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A98" w:rsidRPr="007C7541" w:rsidRDefault="00C76FD9" w:rsidP="00336997">
      <w:pPr>
        <w:pStyle w:val="BodyText"/>
        <w:spacing w:beforeLines="60" w:before="144" w:afterLines="60" w:after="144"/>
        <w:ind w:left="120"/>
      </w:pPr>
      <w:r>
        <w:t>1.</w:t>
      </w:r>
      <w:r w:rsidR="007C7541">
        <w:t xml:space="preserve"> </w:t>
      </w:r>
      <w:r w:rsidR="00DE4548">
        <w:t>KHOA KIẾN THỨC CƠ BẢN</w:t>
      </w:r>
    </w:p>
    <w:p w:rsidR="00C91C5F" w:rsidRPr="00662241" w:rsidRDefault="00C91C5F" w:rsidP="00336997">
      <w:pPr>
        <w:pStyle w:val="BodyText"/>
        <w:spacing w:beforeLines="60" w:before="144" w:afterLines="60" w:after="144"/>
        <w:ind w:left="120"/>
        <w:rPr>
          <w:rFonts w:asciiTheme="majorHAnsi" w:hAnsiTheme="majorHAnsi" w:cstheme="majorHAnsi"/>
          <w:b w:val="0"/>
          <w:sz w:val="21"/>
          <w:szCs w:val="21"/>
        </w:rPr>
      </w:pPr>
      <w:r>
        <w:t xml:space="preserve"> *</w:t>
      </w:r>
      <w:r w:rsidRPr="00336997">
        <w:t xml:space="preserve"> </w:t>
      </w:r>
      <w:r w:rsidRPr="00662241">
        <w:rPr>
          <w:rFonts w:asciiTheme="majorHAnsi" w:hAnsiTheme="majorHAnsi" w:cstheme="majorHAnsi"/>
          <w:sz w:val="21"/>
          <w:szCs w:val="21"/>
        </w:rPr>
        <w:t>Khối kiến thức giáo dục đại cương</w:t>
      </w:r>
    </w:p>
    <w:tbl>
      <w:tblPr>
        <w:tblW w:w="1539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40"/>
        <w:gridCol w:w="30"/>
        <w:gridCol w:w="1860"/>
        <w:gridCol w:w="30"/>
        <w:gridCol w:w="8970"/>
        <w:gridCol w:w="720"/>
        <w:gridCol w:w="1890"/>
        <w:gridCol w:w="1350"/>
      </w:tblGrid>
      <w:tr w:rsidR="00224A98" w:rsidRPr="00662241" w:rsidTr="001638EE">
        <w:trPr>
          <w:trHeight w:val="702"/>
        </w:trPr>
        <w:tc>
          <w:tcPr>
            <w:tcW w:w="540" w:type="dxa"/>
          </w:tcPr>
          <w:p w:rsidR="00224A98" w:rsidRPr="00662241" w:rsidRDefault="00224A98" w:rsidP="00336997">
            <w:pPr>
              <w:pStyle w:val="TableParagraph"/>
              <w:jc w:val="center"/>
              <w:rPr>
                <w:rFonts w:asciiTheme="majorHAnsi" w:hAnsiTheme="majorHAnsi" w:cstheme="majorHAnsi"/>
                <w:b/>
                <w:sz w:val="21"/>
                <w:szCs w:val="21"/>
              </w:rPr>
            </w:pPr>
          </w:p>
          <w:p w:rsidR="00224A98" w:rsidRPr="00662241" w:rsidRDefault="009B7D86" w:rsidP="00336997">
            <w:pPr>
              <w:pStyle w:val="TableParagraph"/>
              <w:jc w:val="center"/>
              <w:rPr>
                <w:rFonts w:asciiTheme="majorHAnsi" w:hAnsiTheme="majorHAnsi" w:cstheme="majorHAnsi"/>
                <w:b/>
                <w:sz w:val="21"/>
                <w:szCs w:val="21"/>
              </w:rPr>
            </w:pPr>
            <w:r w:rsidRPr="00662241">
              <w:rPr>
                <w:rFonts w:asciiTheme="majorHAnsi" w:hAnsiTheme="majorHAnsi" w:cstheme="majorHAnsi"/>
                <w:b/>
                <w:sz w:val="21"/>
                <w:szCs w:val="21"/>
              </w:rPr>
              <w:t>TT</w:t>
            </w:r>
          </w:p>
        </w:tc>
        <w:tc>
          <w:tcPr>
            <w:tcW w:w="1890" w:type="dxa"/>
            <w:gridSpan w:val="2"/>
          </w:tcPr>
          <w:p w:rsidR="00224A98" w:rsidRPr="00662241" w:rsidRDefault="00224A98" w:rsidP="00336997">
            <w:pPr>
              <w:pStyle w:val="TableParagraph"/>
              <w:jc w:val="center"/>
              <w:rPr>
                <w:rFonts w:asciiTheme="majorHAnsi" w:hAnsiTheme="majorHAnsi" w:cstheme="majorHAnsi"/>
                <w:b/>
                <w:sz w:val="21"/>
                <w:szCs w:val="21"/>
              </w:rPr>
            </w:pPr>
          </w:p>
          <w:p w:rsidR="00224A98" w:rsidRPr="00662241" w:rsidRDefault="009B7D86" w:rsidP="00336997">
            <w:pPr>
              <w:pStyle w:val="TableParagraph"/>
              <w:jc w:val="center"/>
              <w:rPr>
                <w:rFonts w:asciiTheme="majorHAnsi" w:hAnsiTheme="majorHAnsi" w:cstheme="majorHAnsi"/>
                <w:b/>
                <w:sz w:val="21"/>
                <w:szCs w:val="21"/>
              </w:rPr>
            </w:pPr>
            <w:r w:rsidRPr="00662241">
              <w:rPr>
                <w:rFonts w:asciiTheme="majorHAnsi" w:hAnsiTheme="majorHAnsi" w:cstheme="majorHAnsi"/>
                <w:b/>
                <w:sz w:val="21"/>
                <w:szCs w:val="21"/>
              </w:rPr>
              <w:t>Tên môn học</w:t>
            </w:r>
          </w:p>
        </w:tc>
        <w:tc>
          <w:tcPr>
            <w:tcW w:w="9000" w:type="dxa"/>
            <w:gridSpan w:val="2"/>
          </w:tcPr>
          <w:p w:rsidR="00224A98" w:rsidRPr="00662241" w:rsidRDefault="00224A98" w:rsidP="00336997">
            <w:pPr>
              <w:pStyle w:val="TableParagraph"/>
              <w:jc w:val="center"/>
              <w:rPr>
                <w:rFonts w:asciiTheme="majorHAnsi" w:hAnsiTheme="majorHAnsi" w:cstheme="majorHAnsi"/>
                <w:b/>
                <w:sz w:val="21"/>
                <w:szCs w:val="21"/>
              </w:rPr>
            </w:pPr>
          </w:p>
          <w:p w:rsidR="00224A98" w:rsidRPr="00662241" w:rsidRDefault="009B7D86" w:rsidP="00336997">
            <w:pPr>
              <w:pStyle w:val="TableParagraph"/>
              <w:jc w:val="center"/>
              <w:rPr>
                <w:rFonts w:asciiTheme="majorHAnsi" w:hAnsiTheme="majorHAnsi" w:cstheme="majorHAnsi"/>
                <w:b/>
                <w:sz w:val="21"/>
                <w:szCs w:val="21"/>
              </w:rPr>
            </w:pPr>
            <w:r w:rsidRPr="00662241">
              <w:rPr>
                <w:rFonts w:asciiTheme="majorHAnsi" w:hAnsiTheme="majorHAnsi" w:cstheme="majorHAnsi"/>
                <w:b/>
                <w:sz w:val="21"/>
                <w:szCs w:val="21"/>
              </w:rPr>
              <w:t>Mục đích môn học</w:t>
            </w:r>
          </w:p>
        </w:tc>
        <w:tc>
          <w:tcPr>
            <w:tcW w:w="720" w:type="dxa"/>
          </w:tcPr>
          <w:p w:rsidR="00224A98" w:rsidRPr="00662241" w:rsidRDefault="009B7D86" w:rsidP="00336997">
            <w:pPr>
              <w:pStyle w:val="TableParagraph"/>
              <w:jc w:val="center"/>
              <w:rPr>
                <w:rFonts w:asciiTheme="majorHAnsi" w:hAnsiTheme="majorHAnsi" w:cstheme="majorHAnsi"/>
                <w:b/>
                <w:sz w:val="21"/>
                <w:szCs w:val="21"/>
              </w:rPr>
            </w:pPr>
            <w:r w:rsidRPr="00662241">
              <w:rPr>
                <w:rFonts w:asciiTheme="majorHAnsi" w:hAnsiTheme="majorHAnsi" w:cstheme="majorHAnsi"/>
                <w:b/>
                <w:sz w:val="21"/>
                <w:szCs w:val="21"/>
              </w:rPr>
              <w:t xml:space="preserve">Số </w:t>
            </w:r>
            <w:r w:rsidR="002612C0" w:rsidRPr="00662241">
              <w:rPr>
                <w:rFonts w:asciiTheme="majorHAnsi" w:hAnsiTheme="majorHAnsi" w:cstheme="majorHAnsi"/>
                <w:b/>
                <w:sz w:val="21"/>
                <w:szCs w:val="21"/>
              </w:rPr>
              <w:t>ĐVHT</w:t>
            </w:r>
          </w:p>
        </w:tc>
        <w:tc>
          <w:tcPr>
            <w:tcW w:w="1890" w:type="dxa"/>
          </w:tcPr>
          <w:p w:rsidR="00224A98" w:rsidRPr="00662241" w:rsidRDefault="00224A98" w:rsidP="00336997">
            <w:pPr>
              <w:pStyle w:val="TableParagraph"/>
              <w:jc w:val="center"/>
              <w:rPr>
                <w:rFonts w:asciiTheme="majorHAnsi" w:hAnsiTheme="majorHAnsi" w:cstheme="majorHAnsi"/>
                <w:b/>
                <w:sz w:val="21"/>
                <w:szCs w:val="21"/>
              </w:rPr>
            </w:pPr>
          </w:p>
          <w:p w:rsidR="00224A98" w:rsidRPr="00662241" w:rsidRDefault="009B7D86" w:rsidP="00336997">
            <w:pPr>
              <w:pStyle w:val="TableParagraph"/>
              <w:jc w:val="center"/>
              <w:rPr>
                <w:rFonts w:asciiTheme="majorHAnsi" w:hAnsiTheme="majorHAnsi" w:cstheme="majorHAnsi"/>
                <w:b/>
                <w:sz w:val="21"/>
                <w:szCs w:val="21"/>
              </w:rPr>
            </w:pPr>
            <w:r w:rsidRPr="00662241">
              <w:rPr>
                <w:rFonts w:asciiTheme="majorHAnsi" w:hAnsiTheme="majorHAnsi" w:cstheme="majorHAnsi"/>
                <w:b/>
                <w:sz w:val="21"/>
                <w:szCs w:val="21"/>
              </w:rPr>
              <w:t>Lịch trình giảng dạy</w:t>
            </w:r>
          </w:p>
        </w:tc>
        <w:tc>
          <w:tcPr>
            <w:tcW w:w="1350" w:type="dxa"/>
          </w:tcPr>
          <w:p w:rsidR="00224A98" w:rsidRPr="00662241" w:rsidRDefault="009B7D86" w:rsidP="00336997">
            <w:pPr>
              <w:pStyle w:val="TableParagraph"/>
              <w:jc w:val="center"/>
              <w:rPr>
                <w:rFonts w:asciiTheme="majorHAnsi" w:hAnsiTheme="majorHAnsi" w:cstheme="majorHAnsi"/>
                <w:b/>
                <w:sz w:val="21"/>
                <w:szCs w:val="21"/>
              </w:rPr>
            </w:pPr>
            <w:r w:rsidRPr="00662241">
              <w:rPr>
                <w:rFonts w:asciiTheme="majorHAnsi" w:hAnsiTheme="majorHAnsi" w:cstheme="majorHAnsi"/>
                <w:b/>
                <w:sz w:val="21"/>
                <w:szCs w:val="21"/>
              </w:rPr>
              <w:t>Phương pháp đánh giá sinh viên</w:t>
            </w:r>
          </w:p>
        </w:tc>
      </w:tr>
      <w:tr w:rsidR="00224A98" w:rsidRPr="00662241" w:rsidTr="001638EE">
        <w:trPr>
          <w:trHeight w:val="409"/>
        </w:trPr>
        <w:tc>
          <w:tcPr>
            <w:tcW w:w="11430" w:type="dxa"/>
            <w:gridSpan w:val="5"/>
          </w:tcPr>
          <w:p w:rsidR="00224A98" w:rsidRPr="00662241" w:rsidRDefault="009B7D86" w:rsidP="00C91C5F">
            <w:pPr>
              <w:pStyle w:val="TableParagraph"/>
              <w:spacing w:before="60" w:after="120" w:line="240" w:lineRule="atLeast"/>
              <w:ind w:left="9" w:firstLine="441"/>
              <w:rPr>
                <w:rFonts w:asciiTheme="majorHAnsi" w:hAnsiTheme="majorHAnsi" w:cstheme="majorHAnsi"/>
                <w:sz w:val="21"/>
                <w:szCs w:val="21"/>
              </w:rPr>
            </w:pPr>
            <w:r w:rsidRPr="00662241">
              <w:rPr>
                <w:rFonts w:asciiTheme="majorHAnsi" w:hAnsiTheme="majorHAnsi" w:cstheme="majorHAnsi"/>
                <w:sz w:val="21"/>
                <w:szCs w:val="21"/>
              </w:rPr>
              <w:t>I. Các học phần bắt buộc</w:t>
            </w:r>
          </w:p>
        </w:tc>
        <w:tc>
          <w:tcPr>
            <w:tcW w:w="720" w:type="dxa"/>
          </w:tcPr>
          <w:p w:rsidR="00224A98" w:rsidRPr="00662241" w:rsidRDefault="00224A98" w:rsidP="00336997">
            <w:pPr>
              <w:pStyle w:val="TableParagraph"/>
              <w:spacing w:before="60" w:after="120" w:line="240" w:lineRule="atLeast"/>
              <w:rPr>
                <w:rFonts w:asciiTheme="majorHAnsi" w:hAnsiTheme="majorHAnsi" w:cstheme="majorHAnsi"/>
                <w:sz w:val="21"/>
                <w:szCs w:val="21"/>
              </w:rPr>
            </w:pPr>
          </w:p>
        </w:tc>
        <w:tc>
          <w:tcPr>
            <w:tcW w:w="1890" w:type="dxa"/>
          </w:tcPr>
          <w:p w:rsidR="00224A98" w:rsidRPr="00662241" w:rsidRDefault="00224A98" w:rsidP="00336997">
            <w:pPr>
              <w:pStyle w:val="TableParagraph"/>
              <w:spacing w:before="60" w:after="120" w:line="240" w:lineRule="atLeast"/>
              <w:rPr>
                <w:rFonts w:asciiTheme="majorHAnsi" w:hAnsiTheme="majorHAnsi" w:cstheme="majorHAnsi"/>
                <w:sz w:val="21"/>
                <w:szCs w:val="21"/>
              </w:rPr>
            </w:pPr>
          </w:p>
        </w:tc>
        <w:tc>
          <w:tcPr>
            <w:tcW w:w="1350" w:type="dxa"/>
          </w:tcPr>
          <w:p w:rsidR="00224A98" w:rsidRPr="00662241" w:rsidRDefault="00224A98" w:rsidP="00336997">
            <w:pPr>
              <w:pStyle w:val="TableParagraph"/>
              <w:spacing w:before="60" w:after="120" w:line="240" w:lineRule="atLeast"/>
              <w:rPr>
                <w:rFonts w:asciiTheme="majorHAnsi" w:hAnsiTheme="majorHAnsi" w:cstheme="majorHAnsi"/>
                <w:sz w:val="21"/>
                <w:szCs w:val="21"/>
              </w:rPr>
            </w:pPr>
          </w:p>
        </w:tc>
      </w:tr>
      <w:tr w:rsidR="00224A98" w:rsidRPr="00662241" w:rsidTr="000C7E9D">
        <w:trPr>
          <w:trHeight w:val="8242"/>
        </w:trPr>
        <w:tc>
          <w:tcPr>
            <w:tcW w:w="540" w:type="dxa"/>
          </w:tcPr>
          <w:p w:rsidR="00224A98" w:rsidRPr="00662241" w:rsidRDefault="00224A98" w:rsidP="00336997">
            <w:pPr>
              <w:pStyle w:val="TableParagraph"/>
              <w:spacing w:before="60" w:after="60"/>
              <w:rPr>
                <w:rFonts w:asciiTheme="majorHAnsi" w:hAnsiTheme="majorHAnsi" w:cstheme="majorHAnsi"/>
                <w:b/>
                <w:sz w:val="21"/>
                <w:szCs w:val="21"/>
              </w:rPr>
            </w:pPr>
          </w:p>
          <w:p w:rsidR="00224A98" w:rsidRPr="00662241" w:rsidRDefault="00DD7784" w:rsidP="00336997">
            <w:pPr>
              <w:pStyle w:val="TableParagraph"/>
              <w:spacing w:before="60" w:after="60"/>
              <w:ind w:left="17"/>
              <w:jc w:val="center"/>
              <w:rPr>
                <w:rFonts w:asciiTheme="majorHAnsi" w:hAnsiTheme="majorHAnsi" w:cstheme="majorHAnsi"/>
                <w:sz w:val="21"/>
                <w:szCs w:val="21"/>
              </w:rPr>
            </w:pPr>
            <w:r w:rsidRPr="00662241">
              <w:rPr>
                <w:rFonts w:asciiTheme="majorHAnsi" w:hAnsiTheme="majorHAnsi" w:cstheme="majorHAnsi"/>
                <w:sz w:val="21"/>
                <w:szCs w:val="21"/>
              </w:rPr>
              <w:t>1</w:t>
            </w:r>
          </w:p>
        </w:tc>
        <w:tc>
          <w:tcPr>
            <w:tcW w:w="30" w:type="dxa"/>
            <w:tcBorders>
              <w:right w:val="nil"/>
            </w:tcBorders>
          </w:tcPr>
          <w:p w:rsidR="00224A98" w:rsidRPr="00662241" w:rsidRDefault="00224A98" w:rsidP="00336997">
            <w:pPr>
              <w:pStyle w:val="TableParagraph"/>
              <w:tabs>
                <w:tab w:val="left" w:pos="484"/>
              </w:tabs>
              <w:spacing w:before="60" w:after="60"/>
              <w:rPr>
                <w:rFonts w:asciiTheme="majorHAnsi" w:hAnsiTheme="majorHAnsi" w:cstheme="majorHAnsi"/>
                <w:sz w:val="21"/>
                <w:szCs w:val="21"/>
              </w:rPr>
            </w:pPr>
          </w:p>
        </w:tc>
        <w:tc>
          <w:tcPr>
            <w:tcW w:w="1860" w:type="dxa"/>
            <w:tcBorders>
              <w:left w:val="nil"/>
              <w:right w:val="nil"/>
            </w:tcBorders>
          </w:tcPr>
          <w:p w:rsidR="00A44D00" w:rsidRPr="00662241" w:rsidRDefault="00A44D00" w:rsidP="00336997">
            <w:pPr>
              <w:pStyle w:val="TableParagraph"/>
              <w:spacing w:before="60" w:after="60"/>
              <w:rPr>
                <w:rFonts w:asciiTheme="majorHAnsi" w:hAnsiTheme="majorHAnsi" w:cstheme="majorHAnsi"/>
                <w:sz w:val="21"/>
                <w:szCs w:val="21"/>
              </w:rPr>
            </w:pPr>
          </w:p>
          <w:p w:rsidR="00224A98" w:rsidRPr="00662241" w:rsidRDefault="00DD7784" w:rsidP="00336997">
            <w:pPr>
              <w:pStyle w:val="TableParagraph"/>
              <w:spacing w:before="60" w:after="60"/>
              <w:rPr>
                <w:rFonts w:asciiTheme="majorHAnsi" w:hAnsiTheme="majorHAnsi" w:cstheme="majorHAnsi"/>
                <w:sz w:val="21"/>
                <w:szCs w:val="21"/>
              </w:rPr>
            </w:pPr>
            <w:r w:rsidRPr="00662241">
              <w:rPr>
                <w:rFonts w:asciiTheme="majorHAnsi" w:hAnsiTheme="majorHAnsi" w:cstheme="majorHAnsi"/>
                <w:sz w:val="21"/>
                <w:szCs w:val="21"/>
              </w:rPr>
              <w:t xml:space="preserve">Những nguyên lý cơ bản của Chủ nghĩa Mác </w:t>
            </w:r>
            <w:r w:rsidR="00CD405E" w:rsidRPr="00662241">
              <w:rPr>
                <w:rFonts w:asciiTheme="majorHAnsi" w:hAnsiTheme="majorHAnsi" w:cstheme="majorHAnsi"/>
                <w:sz w:val="21"/>
                <w:szCs w:val="21"/>
              </w:rPr>
              <w:t>-</w:t>
            </w:r>
            <w:r w:rsidRPr="00662241">
              <w:rPr>
                <w:rFonts w:asciiTheme="majorHAnsi" w:hAnsiTheme="majorHAnsi" w:cstheme="majorHAnsi"/>
                <w:sz w:val="21"/>
                <w:szCs w:val="21"/>
              </w:rPr>
              <w:t xml:space="preserve"> Lênin</w:t>
            </w:r>
            <w:r w:rsidR="00CD405E" w:rsidRPr="00662241">
              <w:rPr>
                <w:rFonts w:asciiTheme="majorHAnsi" w:hAnsiTheme="majorHAnsi" w:cstheme="majorHAnsi"/>
                <w:sz w:val="21"/>
                <w:szCs w:val="21"/>
              </w:rPr>
              <w:t xml:space="preserve">  (</w:t>
            </w:r>
            <w:r w:rsidRPr="00662241">
              <w:rPr>
                <w:rFonts w:asciiTheme="majorHAnsi" w:hAnsiTheme="majorHAnsi" w:cstheme="majorHAnsi"/>
                <w:sz w:val="21"/>
                <w:szCs w:val="21"/>
              </w:rPr>
              <w:t>I</w:t>
            </w:r>
            <w:r w:rsidR="00CD405E" w:rsidRPr="00662241">
              <w:rPr>
                <w:rFonts w:asciiTheme="majorHAnsi" w:hAnsiTheme="majorHAnsi" w:cstheme="majorHAnsi"/>
                <w:sz w:val="21"/>
                <w:szCs w:val="21"/>
              </w:rPr>
              <w:t>)</w:t>
            </w:r>
          </w:p>
        </w:tc>
        <w:tc>
          <w:tcPr>
            <w:tcW w:w="30" w:type="dxa"/>
            <w:tcBorders>
              <w:left w:val="nil"/>
            </w:tcBorders>
          </w:tcPr>
          <w:p w:rsidR="00224A98" w:rsidRPr="00662241" w:rsidRDefault="00224A98" w:rsidP="00336997">
            <w:pPr>
              <w:pStyle w:val="TableParagraph"/>
              <w:spacing w:before="60" w:after="60"/>
              <w:rPr>
                <w:rFonts w:asciiTheme="majorHAnsi" w:hAnsiTheme="majorHAnsi" w:cstheme="majorHAnsi"/>
                <w:sz w:val="21"/>
                <w:szCs w:val="21"/>
              </w:rPr>
            </w:pPr>
          </w:p>
        </w:tc>
        <w:tc>
          <w:tcPr>
            <w:tcW w:w="8970" w:type="dxa"/>
          </w:tcPr>
          <w:p w:rsidR="00F673F7" w:rsidRPr="00662241" w:rsidRDefault="00F673F7" w:rsidP="000D7DD5">
            <w:pPr>
              <w:spacing w:line="300" w:lineRule="atLeast"/>
              <w:jc w:val="both"/>
              <w:rPr>
                <w:rFonts w:asciiTheme="majorHAnsi" w:hAnsiTheme="majorHAnsi" w:cstheme="majorHAnsi"/>
                <w:b/>
                <w:sz w:val="21"/>
                <w:szCs w:val="21"/>
              </w:rPr>
            </w:pPr>
            <w:r w:rsidRPr="00662241">
              <w:rPr>
                <w:rFonts w:asciiTheme="majorHAnsi" w:hAnsiTheme="majorHAnsi" w:cstheme="majorHAnsi"/>
                <w:b/>
                <w:sz w:val="21"/>
                <w:szCs w:val="21"/>
              </w:rPr>
              <w:t xml:space="preserve">Về kiến thức: </w:t>
            </w:r>
          </w:p>
          <w:p w:rsidR="00F673F7" w:rsidRPr="00662241" w:rsidRDefault="00F673F7" w:rsidP="000D7DD5">
            <w:pPr>
              <w:spacing w:line="300" w:lineRule="atLeast"/>
              <w:ind w:left="65" w:right="90" w:firstLine="270"/>
              <w:jc w:val="both"/>
              <w:rPr>
                <w:rFonts w:asciiTheme="majorHAnsi" w:hAnsiTheme="majorHAnsi" w:cstheme="majorHAnsi"/>
                <w:sz w:val="21"/>
                <w:szCs w:val="21"/>
              </w:rPr>
            </w:pPr>
            <w:r w:rsidRPr="00662241">
              <w:rPr>
                <w:rFonts w:asciiTheme="majorHAnsi" w:hAnsiTheme="majorHAnsi" w:cstheme="majorHAnsi"/>
                <w:sz w:val="21"/>
                <w:szCs w:val="21"/>
              </w:rPr>
              <w:t xml:space="preserve">+ Trang bị cho sinh viên những quan điểm khoa học, cách mạng, nhân văn của Chủ nghĩa Mác - Lênin  </w:t>
            </w:r>
          </w:p>
          <w:p w:rsidR="00F673F7" w:rsidRPr="00662241" w:rsidRDefault="00F673F7" w:rsidP="000D7DD5">
            <w:pPr>
              <w:spacing w:line="300" w:lineRule="atLeast"/>
              <w:ind w:left="65" w:right="90" w:firstLine="270"/>
              <w:jc w:val="both"/>
              <w:rPr>
                <w:rFonts w:asciiTheme="majorHAnsi" w:hAnsiTheme="majorHAnsi" w:cstheme="majorHAnsi"/>
                <w:sz w:val="21"/>
                <w:szCs w:val="21"/>
              </w:rPr>
            </w:pPr>
            <w:r w:rsidRPr="00662241">
              <w:rPr>
                <w:rFonts w:asciiTheme="majorHAnsi" w:hAnsiTheme="majorHAnsi" w:cstheme="majorHAnsi"/>
                <w:sz w:val="21"/>
                <w:szCs w:val="21"/>
              </w:rPr>
              <w:t>+ Xây dựng thế giới quan duy vật, phương pháp biện chứng, nhân sinh quan khoa học, niềm tin và lý tưởng cách mạng.</w:t>
            </w:r>
          </w:p>
          <w:p w:rsidR="00F673F7" w:rsidRPr="00662241" w:rsidRDefault="00F673F7" w:rsidP="000D7DD5">
            <w:pPr>
              <w:spacing w:line="300" w:lineRule="atLeast"/>
              <w:ind w:left="65" w:right="90" w:firstLine="270"/>
              <w:jc w:val="both"/>
              <w:rPr>
                <w:rFonts w:asciiTheme="majorHAnsi" w:eastAsia="Wawati TC Regular" w:hAnsiTheme="majorHAnsi" w:cstheme="majorHAnsi"/>
                <w:sz w:val="21"/>
                <w:szCs w:val="21"/>
              </w:rPr>
            </w:pPr>
            <w:r w:rsidRPr="00662241">
              <w:rPr>
                <w:rFonts w:asciiTheme="majorHAnsi" w:eastAsia="Wawati TC Regular" w:hAnsiTheme="majorHAnsi" w:cstheme="majorHAnsi"/>
                <w:sz w:val="21"/>
                <w:szCs w:val="21"/>
              </w:rPr>
              <w:t>Đạt được mục tiêu kiến thức này, góp phần</w:t>
            </w:r>
            <w:r w:rsidRPr="00662241">
              <w:rPr>
                <w:rFonts w:asciiTheme="majorHAnsi" w:hAnsiTheme="majorHAnsi" w:cstheme="majorHAnsi"/>
                <w:sz w:val="21"/>
                <w:szCs w:val="21"/>
              </w:rPr>
              <w:t xml:space="preserve"> thực hiện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 </w:t>
            </w:r>
          </w:p>
          <w:p w:rsidR="00F673F7" w:rsidRPr="00662241" w:rsidRDefault="00F673F7" w:rsidP="000D7DD5">
            <w:pPr>
              <w:spacing w:line="300" w:lineRule="atLeast"/>
              <w:ind w:left="65" w:right="90" w:firstLine="270"/>
              <w:jc w:val="both"/>
              <w:rPr>
                <w:rFonts w:asciiTheme="majorHAnsi" w:hAnsiTheme="majorHAnsi" w:cstheme="majorHAnsi"/>
                <w:sz w:val="21"/>
                <w:szCs w:val="21"/>
              </w:rPr>
            </w:pPr>
            <w:r w:rsidRPr="00662241">
              <w:rPr>
                <w:rFonts w:asciiTheme="majorHAnsi" w:hAnsiTheme="majorHAnsi" w:cstheme="majorHAnsi"/>
                <w:b/>
                <w:sz w:val="21"/>
                <w:szCs w:val="21"/>
              </w:rPr>
              <w:t xml:space="preserve">Về kỹ năng: </w:t>
            </w:r>
            <w:r w:rsidRPr="00662241">
              <w:rPr>
                <w:rFonts w:asciiTheme="majorHAnsi" w:hAnsiTheme="majorHAnsi" w:cstheme="majorHAnsi"/>
                <w:sz w:val="21"/>
                <w:szCs w:val="21"/>
              </w:rPr>
              <w:t xml:space="preserve">Vận dụng sáng tạo thế giới quan duy vật và phương pháp luận khoa học, biện chứng trong hoạt động nhận thức và hoạt động thực tiễn, trong rèn luyện và tu dưỡng đạo đức, đáp ứng yêu cầu của con người Việt Nam trong sự nghiệp bảo vệ Tổ </w:t>
            </w:r>
            <w:proofErr w:type="gramStart"/>
            <w:r w:rsidRPr="00662241">
              <w:rPr>
                <w:rFonts w:asciiTheme="majorHAnsi" w:hAnsiTheme="majorHAnsi" w:cstheme="majorHAnsi"/>
                <w:sz w:val="21"/>
                <w:szCs w:val="21"/>
              </w:rPr>
              <w:t>quốc  và</w:t>
            </w:r>
            <w:proofErr w:type="gramEnd"/>
            <w:r w:rsidRPr="00662241">
              <w:rPr>
                <w:rFonts w:asciiTheme="majorHAnsi" w:hAnsiTheme="majorHAnsi" w:cstheme="majorHAnsi"/>
                <w:sz w:val="21"/>
                <w:szCs w:val="21"/>
              </w:rPr>
              <w:t xml:space="preserve"> xây dựng thành công chủ nghĩa xã hội.</w:t>
            </w:r>
          </w:p>
          <w:p w:rsidR="00F673F7" w:rsidRPr="00662241" w:rsidRDefault="00F673F7" w:rsidP="000D7DD5">
            <w:pPr>
              <w:spacing w:line="300" w:lineRule="atLeast"/>
              <w:ind w:left="65" w:right="90" w:firstLine="270"/>
              <w:jc w:val="both"/>
              <w:rPr>
                <w:rFonts w:asciiTheme="majorHAnsi" w:hAnsiTheme="majorHAnsi" w:cstheme="majorHAnsi"/>
                <w:b/>
                <w:sz w:val="21"/>
                <w:szCs w:val="21"/>
              </w:rPr>
            </w:pPr>
            <w:r w:rsidRPr="00662241">
              <w:rPr>
                <w:rFonts w:asciiTheme="majorHAnsi" w:hAnsiTheme="majorHAnsi" w:cstheme="majorHAnsi"/>
                <w:b/>
                <w:sz w:val="21"/>
                <w:szCs w:val="21"/>
              </w:rPr>
              <w:t>Về thái độ:</w:t>
            </w:r>
          </w:p>
          <w:p w:rsidR="00F673F7" w:rsidRPr="00662241" w:rsidRDefault="00F673F7" w:rsidP="000D7DD5">
            <w:pPr>
              <w:spacing w:line="300" w:lineRule="atLeast"/>
              <w:ind w:left="65" w:right="90" w:firstLine="270"/>
              <w:jc w:val="both"/>
              <w:rPr>
                <w:rFonts w:asciiTheme="majorHAnsi" w:eastAsia="Wawati TC Regular" w:hAnsiTheme="majorHAnsi" w:cstheme="majorHAnsi"/>
                <w:sz w:val="21"/>
                <w:szCs w:val="21"/>
                <w:lang w:val="vi-VN"/>
              </w:rPr>
            </w:pPr>
            <w:r w:rsidRPr="00662241">
              <w:rPr>
                <w:rFonts w:asciiTheme="majorHAnsi" w:hAnsiTheme="majorHAnsi" w:cstheme="majorHAnsi"/>
                <w:b/>
                <w:sz w:val="21"/>
                <w:szCs w:val="21"/>
              </w:rPr>
              <w:t xml:space="preserve">+ </w:t>
            </w:r>
            <w:r w:rsidRPr="00662241">
              <w:rPr>
                <w:rFonts w:asciiTheme="majorHAnsi" w:hAnsiTheme="majorHAnsi" w:cstheme="majorHAnsi"/>
                <w:color w:val="000000"/>
                <w:sz w:val="21"/>
                <w:szCs w:val="21"/>
                <w:lang w:val="pt-BR"/>
              </w:rPr>
              <w:t>Sinh viên có thái độ chính trị tốt, có tư cách, đạo đức và trách nhiệm nghề nghiệp, có ý thức tổ chức kỷ luật</w:t>
            </w:r>
            <w:r w:rsidRPr="00662241">
              <w:rPr>
                <w:rFonts w:asciiTheme="majorHAnsi" w:hAnsiTheme="majorHAnsi" w:cstheme="majorHAnsi"/>
                <w:color w:val="000000"/>
                <w:sz w:val="21"/>
                <w:szCs w:val="21"/>
                <w:lang w:val="vi-VN"/>
              </w:rPr>
              <w:t>, tích cực tham gia vào việc giải quyết các</w:t>
            </w:r>
            <w:r w:rsidRPr="00662241">
              <w:rPr>
                <w:rFonts w:asciiTheme="majorHAnsi" w:hAnsiTheme="majorHAnsi" w:cstheme="majorHAnsi"/>
                <w:color w:val="000000"/>
                <w:sz w:val="21"/>
                <w:szCs w:val="21"/>
              </w:rPr>
              <w:t xml:space="preserve"> vấn đề lý luận và thực tiễn</w:t>
            </w:r>
            <w:r w:rsidRPr="00662241">
              <w:rPr>
                <w:rFonts w:asciiTheme="majorHAnsi" w:hAnsiTheme="majorHAnsi" w:cstheme="majorHAnsi"/>
                <w:color w:val="000000"/>
                <w:sz w:val="21"/>
                <w:szCs w:val="21"/>
                <w:lang w:val="vi-VN"/>
              </w:rPr>
              <w:t>.</w:t>
            </w:r>
          </w:p>
          <w:p w:rsidR="00F673F7" w:rsidRPr="00662241" w:rsidRDefault="00F673F7" w:rsidP="000D7DD5">
            <w:pPr>
              <w:spacing w:line="300" w:lineRule="atLeast"/>
              <w:ind w:firstLine="324"/>
              <w:jc w:val="both"/>
              <w:rPr>
                <w:rFonts w:asciiTheme="majorHAnsi" w:hAnsiTheme="majorHAnsi" w:cstheme="majorHAnsi"/>
                <w:sz w:val="21"/>
                <w:szCs w:val="21"/>
              </w:rPr>
            </w:pPr>
            <w:r w:rsidRPr="00662241">
              <w:rPr>
                <w:rFonts w:asciiTheme="majorHAnsi" w:hAnsiTheme="majorHAnsi" w:cstheme="majorHAnsi"/>
                <w:sz w:val="21"/>
                <w:szCs w:val="21"/>
              </w:rPr>
              <w:t>+ Tổng kết, đúc rút kinh nghiệm góp phần phát triển tính khoa học và tính nhân văn vốn có của Chủ nghĩa Mác – Lênin.</w:t>
            </w:r>
          </w:p>
          <w:p w:rsidR="00224A98" w:rsidRPr="00662241" w:rsidRDefault="00F673F7" w:rsidP="000D7DD5">
            <w:pPr>
              <w:spacing w:line="300" w:lineRule="atLeast"/>
              <w:ind w:firstLine="324"/>
              <w:jc w:val="both"/>
              <w:rPr>
                <w:rFonts w:asciiTheme="majorHAnsi" w:hAnsiTheme="majorHAnsi" w:cstheme="majorHAnsi"/>
                <w:sz w:val="21"/>
                <w:szCs w:val="21"/>
              </w:rPr>
            </w:pPr>
            <w:r w:rsidRPr="00662241">
              <w:rPr>
                <w:rFonts w:asciiTheme="majorHAnsi" w:hAnsiTheme="majorHAnsi" w:cstheme="majorHAnsi"/>
                <w:sz w:val="21"/>
                <w:szCs w:val="21"/>
              </w:rPr>
              <w:t>+ Đặt Chủ nghĩa Mác - Lênin trong dòng chảy phát triển tư tưởng nhân loại và trong những điều kiện lịch sử mới.</w:t>
            </w:r>
          </w:p>
        </w:tc>
        <w:tc>
          <w:tcPr>
            <w:tcW w:w="720" w:type="dxa"/>
          </w:tcPr>
          <w:p w:rsidR="00224A98" w:rsidRPr="00662241" w:rsidRDefault="002612C0" w:rsidP="00336997">
            <w:pPr>
              <w:pStyle w:val="TableParagraph"/>
              <w:spacing w:before="60" w:after="60"/>
              <w:ind w:left="20"/>
              <w:jc w:val="center"/>
              <w:rPr>
                <w:rFonts w:asciiTheme="majorHAnsi" w:hAnsiTheme="majorHAnsi" w:cstheme="majorHAnsi"/>
                <w:sz w:val="21"/>
                <w:szCs w:val="21"/>
              </w:rPr>
            </w:pPr>
            <w:r w:rsidRPr="00662241">
              <w:rPr>
                <w:rFonts w:asciiTheme="majorHAnsi" w:hAnsiTheme="majorHAnsi" w:cstheme="majorHAnsi"/>
                <w:sz w:val="21"/>
                <w:szCs w:val="21"/>
              </w:rPr>
              <w:t>4</w:t>
            </w:r>
          </w:p>
        </w:tc>
        <w:tc>
          <w:tcPr>
            <w:tcW w:w="1890" w:type="dxa"/>
          </w:tcPr>
          <w:p w:rsidR="00856474" w:rsidRPr="00662241" w:rsidRDefault="00856474" w:rsidP="00336997">
            <w:pPr>
              <w:pStyle w:val="TableParagraph"/>
              <w:spacing w:before="60" w:after="60"/>
              <w:ind w:left="10"/>
              <w:rPr>
                <w:rFonts w:asciiTheme="majorHAnsi" w:hAnsiTheme="majorHAnsi" w:cstheme="majorHAnsi"/>
                <w:sz w:val="21"/>
                <w:szCs w:val="21"/>
              </w:rPr>
            </w:pPr>
            <w:r w:rsidRPr="00662241">
              <w:rPr>
                <w:rFonts w:asciiTheme="majorHAnsi" w:hAnsiTheme="majorHAnsi" w:cstheme="majorHAnsi"/>
                <w:sz w:val="21"/>
                <w:szCs w:val="21"/>
              </w:rPr>
              <w:t>Kì học: học kì I Thời gian: 12 tuần</w:t>
            </w:r>
          </w:p>
          <w:p w:rsidR="00856474" w:rsidRPr="00662241" w:rsidRDefault="00856474" w:rsidP="00336997">
            <w:pPr>
              <w:pStyle w:val="TableParagraph"/>
              <w:spacing w:before="60" w:after="60"/>
              <w:ind w:left="10"/>
              <w:rPr>
                <w:rFonts w:asciiTheme="majorHAnsi" w:hAnsiTheme="majorHAnsi" w:cstheme="majorHAnsi"/>
                <w:sz w:val="21"/>
                <w:szCs w:val="21"/>
              </w:rPr>
            </w:pPr>
            <w:r w:rsidRPr="00662241">
              <w:rPr>
                <w:rFonts w:asciiTheme="majorHAnsi" w:hAnsiTheme="majorHAnsi" w:cstheme="majorHAnsi"/>
                <w:sz w:val="21"/>
                <w:szCs w:val="21"/>
              </w:rPr>
              <w:t xml:space="preserve">Phân bổ số tiết: </w:t>
            </w:r>
          </w:p>
          <w:p w:rsidR="00856474" w:rsidRPr="00662241" w:rsidRDefault="00856474" w:rsidP="00336997">
            <w:pPr>
              <w:pStyle w:val="TableParagraph"/>
              <w:spacing w:before="60" w:after="60"/>
              <w:ind w:left="10"/>
              <w:rPr>
                <w:rFonts w:asciiTheme="majorHAnsi" w:hAnsiTheme="majorHAnsi" w:cstheme="majorHAnsi"/>
                <w:sz w:val="21"/>
                <w:szCs w:val="21"/>
              </w:rPr>
            </w:pPr>
            <w:r w:rsidRPr="00662241">
              <w:rPr>
                <w:rFonts w:asciiTheme="majorHAnsi" w:hAnsiTheme="majorHAnsi" w:cstheme="majorHAnsi"/>
                <w:sz w:val="21"/>
                <w:szCs w:val="21"/>
              </w:rPr>
              <w:t>- Lên lớp: 50 tiết</w:t>
            </w:r>
          </w:p>
          <w:p w:rsidR="00856474" w:rsidRPr="00662241" w:rsidRDefault="00856474" w:rsidP="00336997">
            <w:pPr>
              <w:widowControl/>
              <w:autoSpaceDE/>
              <w:autoSpaceDN/>
              <w:spacing w:before="60" w:after="60"/>
              <w:rPr>
                <w:rFonts w:asciiTheme="majorHAnsi" w:hAnsiTheme="majorHAnsi" w:cstheme="majorHAnsi"/>
                <w:sz w:val="21"/>
                <w:szCs w:val="21"/>
              </w:rPr>
            </w:pPr>
            <w:r w:rsidRPr="00662241">
              <w:rPr>
                <w:rFonts w:asciiTheme="majorHAnsi" w:hAnsiTheme="majorHAnsi" w:cstheme="majorHAnsi"/>
                <w:sz w:val="21"/>
                <w:szCs w:val="21"/>
              </w:rPr>
              <w:t>- Thực tập phòng TN, thực hành:</w:t>
            </w:r>
            <w:r w:rsidRPr="00662241">
              <w:rPr>
                <w:rFonts w:asciiTheme="majorHAnsi" w:eastAsia="Wawati TC Regular" w:hAnsiTheme="majorHAnsi" w:cstheme="majorHAnsi"/>
                <w:sz w:val="21"/>
                <w:szCs w:val="21"/>
              </w:rPr>
              <w:t xml:space="preserve"> 5 tiết</w:t>
            </w:r>
          </w:p>
          <w:p w:rsidR="00856474" w:rsidRPr="00662241" w:rsidRDefault="00856474" w:rsidP="00336997">
            <w:pPr>
              <w:widowControl/>
              <w:autoSpaceDE/>
              <w:autoSpaceDN/>
              <w:spacing w:before="60" w:after="60"/>
              <w:rPr>
                <w:rFonts w:asciiTheme="majorHAnsi" w:hAnsiTheme="majorHAnsi" w:cstheme="majorHAnsi"/>
                <w:sz w:val="21"/>
                <w:szCs w:val="21"/>
              </w:rPr>
            </w:pPr>
            <w:r w:rsidRPr="00662241">
              <w:rPr>
                <w:rFonts w:asciiTheme="majorHAnsi" w:eastAsia="Wawati TC Regular" w:hAnsiTheme="majorHAnsi" w:cstheme="majorHAnsi"/>
                <w:sz w:val="21"/>
                <w:szCs w:val="21"/>
              </w:rPr>
              <w:t>- Bài tập về nhà: 5 tiết</w:t>
            </w:r>
          </w:p>
          <w:p w:rsidR="00856474" w:rsidRPr="00662241" w:rsidRDefault="00856474" w:rsidP="00336997">
            <w:pPr>
              <w:spacing w:before="60" w:after="60"/>
              <w:rPr>
                <w:rFonts w:asciiTheme="majorHAnsi" w:hAnsiTheme="majorHAnsi" w:cstheme="majorHAnsi"/>
                <w:sz w:val="21"/>
                <w:szCs w:val="21"/>
              </w:rPr>
            </w:pPr>
          </w:p>
          <w:p w:rsidR="00224A98" w:rsidRPr="00662241" w:rsidRDefault="00224A98" w:rsidP="00336997">
            <w:pPr>
              <w:spacing w:before="60" w:after="60"/>
              <w:rPr>
                <w:rFonts w:asciiTheme="majorHAnsi" w:hAnsiTheme="majorHAnsi" w:cstheme="majorHAnsi"/>
                <w:sz w:val="21"/>
                <w:szCs w:val="21"/>
              </w:rPr>
            </w:pPr>
          </w:p>
        </w:tc>
        <w:tc>
          <w:tcPr>
            <w:tcW w:w="1350" w:type="dxa"/>
          </w:tcPr>
          <w:p w:rsidR="00224A98" w:rsidRPr="00662241" w:rsidRDefault="00CD405E" w:rsidP="006E39CD">
            <w:pPr>
              <w:pStyle w:val="TableParagraph"/>
              <w:tabs>
                <w:tab w:val="left" w:pos="418"/>
              </w:tabs>
              <w:spacing w:before="60" w:after="60"/>
              <w:ind w:left="90" w:right="6"/>
              <w:rPr>
                <w:rFonts w:asciiTheme="majorHAnsi" w:hAnsiTheme="majorHAnsi" w:cstheme="majorHAnsi"/>
                <w:sz w:val="21"/>
                <w:szCs w:val="21"/>
              </w:rPr>
            </w:pPr>
            <w:r w:rsidRPr="00662241">
              <w:rPr>
                <w:rFonts w:asciiTheme="majorHAnsi" w:hAnsiTheme="majorHAnsi" w:cstheme="majorHAnsi"/>
                <w:sz w:val="21"/>
                <w:szCs w:val="21"/>
              </w:rPr>
              <w:t>- 10</w:t>
            </w:r>
            <w:r w:rsidR="009B7D86" w:rsidRPr="00662241">
              <w:rPr>
                <w:rFonts w:asciiTheme="majorHAnsi" w:hAnsiTheme="majorHAnsi" w:cstheme="majorHAnsi"/>
                <w:sz w:val="21"/>
                <w:szCs w:val="21"/>
              </w:rPr>
              <w:t>% điểm chuyên</w:t>
            </w:r>
            <w:r w:rsidR="00336997" w:rsidRPr="00662241">
              <w:rPr>
                <w:rFonts w:asciiTheme="majorHAnsi" w:hAnsiTheme="majorHAnsi" w:cstheme="majorHAnsi"/>
                <w:sz w:val="21"/>
                <w:szCs w:val="21"/>
              </w:rPr>
              <w:t xml:space="preserve"> </w:t>
            </w:r>
            <w:r w:rsidR="009B7D86" w:rsidRPr="00662241">
              <w:rPr>
                <w:rFonts w:asciiTheme="majorHAnsi" w:hAnsiTheme="majorHAnsi" w:cstheme="majorHAnsi"/>
                <w:sz w:val="21"/>
                <w:szCs w:val="21"/>
              </w:rPr>
              <w:t>cần</w:t>
            </w:r>
          </w:p>
          <w:p w:rsidR="00CD405E" w:rsidRPr="00662241" w:rsidRDefault="00CD405E" w:rsidP="006E39CD">
            <w:pPr>
              <w:pStyle w:val="TableParagraph"/>
              <w:tabs>
                <w:tab w:val="left" w:pos="418"/>
              </w:tabs>
              <w:spacing w:before="60" w:after="60"/>
              <w:ind w:left="90" w:right="6"/>
              <w:rPr>
                <w:rFonts w:asciiTheme="majorHAnsi" w:hAnsiTheme="majorHAnsi" w:cstheme="majorHAnsi"/>
                <w:sz w:val="21"/>
                <w:szCs w:val="21"/>
              </w:rPr>
            </w:pPr>
            <w:r w:rsidRPr="00662241">
              <w:rPr>
                <w:rFonts w:asciiTheme="majorHAnsi" w:hAnsiTheme="majorHAnsi" w:cstheme="majorHAnsi"/>
                <w:sz w:val="21"/>
                <w:szCs w:val="21"/>
              </w:rPr>
              <w:t xml:space="preserve">- </w:t>
            </w:r>
            <w:r w:rsidR="009B7D86" w:rsidRPr="00662241">
              <w:rPr>
                <w:rFonts w:asciiTheme="majorHAnsi" w:hAnsiTheme="majorHAnsi" w:cstheme="majorHAnsi"/>
                <w:sz w:val="21"/>
                <w:szCs w:val="21"/>
              </w:rPr>
              <w:t>30% điểm</w:t>
            </w:r>
            <w:r w:rsidR="00336997" w:rsidRPr="00662241">
              <w:rPr>
                <w:rFonts w:asciiTheme="majorHAnsi" w:hAnsiTheme="majorHAnsi" w:cstheme="majorHAnsi"/>
                <w:sz w:val="21"/>
                <w:szCs w:val="21"/>
              </w:rPr>
              <w:t xml:space="preserve"> </w:t>
            </w:r>
            <w:r w:rsidR="009B7D86" w:rsidRPr="00662241">
              <w:rPr>
                <w:rFonts w:asciiTheme="majorHAnsi" w:hAnsiTheme="majorHAnsi" w:cstheme="majorHAnsi"/>
                <w:sz w:val="21"/>
                <w:szCs w:val="21"/>
              </w:rPr>
              <w:t>giữa</w:t>
            </w:r>
            <w:r w:rsidRPr="00662241">
              <w:rPr>
                <w:rFonts w:asciiTheme="majorHAnsi" w:hAnsiTheme="majorHAnsi" w:cstheme="majorHAnsi"/>
                <w:sz w:val="21"/>
                <w:szCs w:val="21"/>
              </w:rPr>
              <w:t xml:space="preserve"> kỳ</w:t>
            </w:r>
          </w:p>
          <w:p w:rsidR="00224A98" w:rsidRPr="00662241" w:rsidRDefault="00CD405E" w:rsidP="006E39CD">
            <w:pPr>
              <w:pStyle w:val="TableParagraph"/>
              <w:tabs>
                <w:tab w:val="left" w:pos="418"/>
              </w:tabs>
              <w:spacing w:before="60" w:after="60"/>
              <w:ind w:left="90" w:right="6"/>
              <w:rPr>
                <w:rFonts w:asciiTheme="majorHAnsi" w:hAnsiTheme="majorHAnsi" w:cstheme="majorHAnsi"/>
                <w:sz w:val="21"/>
                <w:szCs w:val="21"/>
              </w:rPr>
            </w:pPr>
            <w:r w:rsidRPr="00662241">
              <w:rPr>
                <w:rFonts w:asciiTheme="majorHAnsi" w:hAnsiTheme="majorHAnsi" w:cstheme="majorHAnsi"/>
                <w:sz w:val="21"/>
                <w:szCs w:val="21"/>
              </w:rPr>
              <w:t>- 60 % điểm thi.</w:t>
            </w:r>
          </w:p>
        </w:tc>
      </w:tr>
      <w:tr w:rsidR="00CD405E" w:rsidRPr="00662241" w:rsidTr="001638EE">
        <w:trPr>
          <w:trHeight w:val="5650"/>
        </w:trPr>
        <w:tc>
          <w:tcPr>
            <w:tcW w:w="540" w:type="dxa"/>
          </w:tcPr>
          <w:p w:rsidR="00CD405E" w:rsidRPr="00662241" w:rsidRDefault="00CD405E" w:rsidP="00336997">
            <w:pPr>
              <w:pStyle w:val="TableParagraph"/>
              <w:spacing w:before="60" w:after="60"/>
              <w:rPr>
                <w:rFonts w:asciiTheme="majorHAnsi" w:hAnsiTheme="majorHAnsi" w:cstheme="majorHAnsi"/>
                <w:b/>
                <w:sz w:val="21"/>
                <w:szCs w:val="21"/>
              </w:rPr>
            </w:pPr>
          </w:p>
          <w:p w:rsidR="00CD405E" w:rsidRPr="00662241" w:rsidRDefault="00CD405E" w:rsidP="00336997">
            <w:pPr>
              <w:spacing w:before="60" w:after="60"/>
              <w:jc w:val="center"/>
              <w:rPr>
                <w:rFonts w:asciiTheme="majorHAnsi" w:hAnsiTheme="majorHAnsi" w:cstheme="majorHAnsi"/>
                <w:sz w:val="21"/>
                <w:szCs w:val="21"/>
              </w:rPr>
            </w:pPr>
            <w:r w:rsidRPr="00662241">
              <w:rPr>
                <w:rFonts w:asciiTheme="majorHAnsi" w:hAnsiTheme="majorHAnsi" w:cstheme="majorHAnsi"/>
                <w:sz w:val="21"/>
                <w:szCs w:val="21"/>
              </w:rPr>
              <w:t>2</w:t>
            </w:r>
          </w:p>
        </w:tc>
        <w:tc>
          <w:tcPr>
            <w:tcW w:w="30" w:type="dxa"/>
            <w:tcBorders>
              <w:right w:val="nil"/>
            </w:tcBorders>
          </w:tcPr>
          <w:p w:rsidR="00CD405E" w:rsidRPr="00662241" w:rsidRDefault="00CD405E" w:rsidP="00336997">
            <w:pPr>
              <w:pStyle w:val="TableParagraph"/>
              <w:tabs>
                <w:tab w:val="left" w:pos="484"/>
              </w:tabs>
              <w:spacing w:before="60" w:after="60"/>
              <w:rPr>
                <w:rFonts w:asciiTheme="majorHAnsi" w:hAnsiTheme="majorHAnsi" w:cstheme="majorHAnsi"/>
                <w:sz w:val="21"/>
                <w:szCs w:val="21"/>
              </w:rPr>
            </w:pPr>
          </w:p>
        </w:tc>
        <w:tc>
          <w:tcPr>
            <w:tcW w:w="1860" w:type="dxa"/>
            <w:tcBorders>
              <w:left w:val="nil"/>
              <w:right w:val="nil"/>
            </w:tcBorders>
          </w:tcPr>
          <w:p w:rsidR="00A44D00" w:rsidRPr="00662241" w:rsidRDefault="00A44D00" w:rsidP="00336997">
            <w:pPr>
              <w:pStyle w:val="TableParagraph"/>
              <w:spacing w:before="60" w:after="60"/>
              <w:rPr>
                <w:rFonts w:asciiTheme="majorHAnsi" w:hAnsiTheme="majorHAnsi" w:cstheme="majorHAnsi"/>
                <w:sz w:val="21"/>
                <w:szCs w:val="21"/>
              </w:rPr>
            </w:pPr>
          </w:p>
          <w:p w:rsidR="00CD405E" w:rsidRPr="00662241" w:rsidRDefault="00CD405E" w:rsidP="00336997">
            <w:pPr>
              <w:pStyle w:val="TableParagraph"/>
              <w:spacing w:before="60" w:after="60"/>
              <w:rPr>
                <w:rFonts w:asciiTheme="majorHAnsi" w:hAnsiTheme="majorHAnsi" w:cstheme="majorHAnsi"/>
                <w:sz w:val="21"/>
                <w:szCs w:val="21"/>
              </w:rPr>
            </w:pPr>
            <w:r w:rsidRPr="00662241">
              <w:rPr>
                <w:rFonts w:asciiTheme="majorHAnsi" w:hAnsiTheme="majorHAnsi" w:cstheme="majorHAnsi"/>
                <w:sz w:val="21"/>
                <w:szCs w:val="21"/>
              </w:rPr>
              <w:t>Những nguyên lý cơ bản của Chủ nghĩa Mác - Lênin  (II)</w:t>
            </w:r>
          </w:p>
        </w:tc>
        <w:tc>
          <w:tcPr>
            <w:tcW w:w="30" w:type="dxa"/>
            <w:tcBorders>
              <w:left w:val="nil"/>
            </w:tcBorders>
          </w:tcPr>
          <w:p w:rsidR="00CD405E" w:rsidRPr="00662241" w:rsidRDefault="00CD405E" w:rsidP="00336997">
            <w:pPr>
              <w:pStyle w:val="TableParagraph"/>
              <w:spacing w:before="60" w:after="60"/>
              <w:rPr>
                <w:rFonts w:asciiTheme="majorHAnsi" w:hAnsiTheme="majorHAnsi" w:cstheme="majorHAnsi"/>
                <w:sz w:val="21"/>
                <w:szCs w:val="21"/>
              </w:rPr>
            </w:pPr>
          </w:p>
        </w:tc>
        <w:tc>
          <w:tcPr>
            <w:tcW w:w="8970" w:type="dxa"/>
          </w:tcPr>
          <w:p w:rsidR="002A745C" w:rsidRPr="00662241" w:rsidRDefault="00856474" w:rsidP="00512D49">
            <w:pPr>
              <w:spacing w:line="300" w:lineRule="atLeast"/>
              <w:ind w:left="58" w:right="86" w:firstLine="274"/>
              <w:jc w:val="both"/>
              <w:rPr>
                <w:rFonts w:asciiTheme="majorHAnsi" w:hAnsiTheme="majorHAnsi" w:cstheme="majorHAnsi"/>
                <w:sz w:val="21"/>
                <w:szCs w:val="21"/>
              </w:rPr>
            </w:pPr>
            <w:r w:rsidRPr="00662241">
              <w:rPr>
                <w:rFonts w:asciiTheme="majorHAnsi" w:hAnsiTheme="majorHAnsi" w:cstheme="majorHAnsi"/>
                <w:b/>
                <w:sz w:val="21"/>
                <w:szCs w:val="21"/>
              </w:rPr>
              <w:t>Về kiến thức</w:t>
            </w:r>
            <w:r w:rsidRPr="00662241">
              <w:rPr>
                <w:rFonts w:asciiTheme="majorHAnsi" w:hAnsiTheme="majorHAnsi" w:cstheme="majorHAnsi"/>
                <w:sz w:val="21"/>
                <w:szCs w:val="21"/>
              </w:rPr>
              <w:t xml:space="preserve">: </w:t>
            </w:r>
            <w:r w:rsidR="002A745C" w:rsidRPr="00662241">
              <w:rPr>
                <w:rFonts w:asciiTheme="majorHAnsi" w:hAnsiTheme="majorHAnsi" w:cstheme="majorHAnsi"/>
                <w:sz w:val="21"/>
                <w:szCs w:val="21"/>
              </w:rPr>
              <w:t>Môn học</w:t>
            </w:r>
            <w:r w:rsidR="002A745C" w:rsidRPr="00662241">
              <w:rPr>
                <w:rFonts w:asciiTheme="majorHAnsi" w:hAnsiTheme="majorHAnsi" w:cstheme="majorHAnsi"/>
                <w:b/>
                <w:sz w:val="21"/>
                <w:szCs w:val="21"/>
              </w:rPr>
              <w:t xml:space="preserve"> </w:t>
            </w:r>
            <w:r w:rsidR="002A745C" w:rsidRPr="00662241">
              <w:rPr>
                <w:rFonts w:asciiTheme="majorHAnsi" w:hAnsiTheme="majorHAnsi" w:cstheme="majorHAnsi"/>
                <w:sz w:val="21"/>
                <w:szCs w:val="21"/>
              </w:rPr>
              <w:t xml:space="preserve">Những Nguyên lý cơ bản của Chủ nghĩa Mác – Lênin (phần II)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 </w:t>
            </w:r>
          </w:p>
          <w:p w:rsidR="002A745C" w:rsidRPr="00662241" w:rsidRDefault="002A745C" w:rsidP="00512D49">
            <w:pPr>
              <w:spacing w:line="300" w:lineRule="atLeast"/>
              <w:ind w:left="58" w:right="86" w:firstLine="274"/>
              <w:jc w:val="both"/>
              <w:rPr>
                <w:rFonts w:asciiTheme="majorHAnsi" w:hAnsiTheme="majorHAnsi" w:cstheme="majorHAnsi"/>
                <w:sz w:val="21"/>
                <w:szCs w:val="21"/>
              </w:rPr>
            </w:pPr>
            <w:r w:rsidRPr="00662241">
              <w:rPr>
                <w:rFonts w:asciiTheme="majorHAnsi" w:hAnsiTheme="majorHAnsi" w:cstheme="majorHAnsi"/>
                <w:sz w:val="21"/>
                <w:szCs w:val="21"/>
              </w:rPr>
              <w:t xml:space="preserve">+ Trang bị cho sinh viên những quan điểm khoa học, cách mạng, nhân văn của Chủ nghĩa Mác - Lênin  </w:t>
            </w:r>
          </w:p>
          <w:p w:rsidR="002A745C" w:rsidRPr="00662241" w:rsidRDefault="002A745C" w:rsidP="00512D49">
            <w:pPr>
              <w:spacing w:line="300" w:lineRule="atLeast"/>
              <w:ind w:left="58" w:right="86" w:firstLine="274"/>
              <w:jc w:val="both"/>
              <w:rPr>
                <w:rFonts w:asciiTheme="majorHAnsi" w:hAnsiTheme="majorHAnsi" w:cstheme="majorHAnsi"/>
                <w:sz w:val="21"/>
                <w:szCs w:val="21"/>
              </w:rPr>
            </w:pPr>
            <w:r w:rsidRPr="00662241">
              <w:rPr>
                <w:rFonts w:asciiTheme="majorHAnsi" w:hAnsiTheme="majorHAnsi" w:cstheme="majorHAnsi"/>
                <w:sz w:val="21"/>
                <w:szCs w:val="21"/>
              </w:rPr>
              <w:t>+ Nghiên cứu những quy luật kinh tế của xã hội, đặc biệt là những quy luật kinh tế của quá trình ra đời, phát triển, suy tàn của phương thức sản xuất tư bản chủ nghĩa và sự ra đời, phát triển của phương thức sản xuất mới - phương thức sản xuất Cộng sản chủ nghĩa.</w:t>
            </w:r>
          </w:p>
          <w:p w:rsidR="002A745C" w:rsidRPr="00662241" w:rsidRDefault="002A745C" w:rsidP="00512D49">
            <w:pPr>
              <w:spacing w:line="300" w:lineRule="atLeast"/>
              <w:ind w:left="58" w:right="86" w:firstLine="274"/>
              <w:jc w:val="both"/>
              <w:rPr>
                <w:rFonts w:asciiTheme="majorHAnsi" w:hAnsiTheme="majorHAnsi" w:cstheme="majorHAnsi"/>
                <w:sz w:val="21"/>
                <w:szCs w:val="21"/>
              </w:rPr>
            </w:pPr>
            <w:r w:rsidRPr="00662241">
              <w:rPr>
                <w:rFonts w:asciiTheme="majorHAnsi" w:hAnsiTheme="majorHAnsi" w:cstheme="majorHAnsi"/>
                <w:sz w:val="21"/>
                <w:szCs w:val="21"/>
              </w:rPr>
              <w:t>+ Làm sáng tỏ những quy luật khách quan của quá trình cách mạng xã hội chủ nghĩa.</w:t>
            </w:r>
          </w:p>
          <w:p w:rsidR="002A745C" w:rsidRPr="00662241" w:rsidRDefault="002A745C" w:rsidP="00512D49">
            <w:pPr>
              <w:spacing w:line="300" w:lineRule="atLeast"/>
              <w:ind w:left="58" w:right="86" w:firstLine="274"/>
              <w:jc w:val="both"/>
              <w:rPr>
                <w:rFonts w:asciiTheme="majorHAnsi" w:hAnsiTheme="majorHAnsi" w:cstheme="majorHAnsi"/>
                <w:b/>
                <w:sz w:val="21"/>
                <w:szCs w:val="21"/>
              </w:rPr>
            </w:pPr>
            <w:r w:rsidRPr="00662241">
              <w:rPr>
                <w:rFonts w:asciiTheme="majorHAnsi" w:hAnsiTheme="majorHAnsi" w:cstheme="majorHAnsi"/>
                <w:b/>
                <w:sz w:val="21"/>
                <w:szCs w:val="21"/>
              </w:rPr>
              <w:t xml:space="preserve"> Về kỹ năng:</w:t>
            </w:r>
          </w:p>
          <w:p w:rsidR="002A745C" w:rsidRPr="00662241" w:rsidRDefault="002A745C" w:rsidP="00512D49">
            <w:pPr>
              <w:spacing w:line="300" w:lineRule="atLeast"/>
              <w:ind w:left="58" w:right="86" w:firstLine="274"/>
              <w:jc w:val="both"/>
              <w:rPr>
                <w:rFonts w:asciiTheme="majorHAnsi" w:hAnsiTheme="majorHAnsi" w:cstheme="majorHAnsi"/>
                <w:sz w:val="21"/>
                <w:szCs w:val="21"/>
              </w:rPr>
            </w:pPr>
            <w:r w:rsidRPr="00662241">
              <w:rPr>
                <w:rFonts w:asciiTheme="majorHAnsi" w:hAnsiTheme="majorHAnsi" w:cstheme="majorHAnsi"/>
                <w:b/>
                <w:sz w:val="21"/>
                <w:szCs w:val="21"/>
              </w:rPr>
              <w:t xml:space="preserve"> </w:t>
            </w:r>
            <w:r w:rsidRPr="00662241">
              <w:rPr>
                <w:rFonts w:asciiTheme="majorHAnsi" w:hAnsiTheme="majorHAnsi" w:cstheme="majorHAnsi"/>
                <w:sz w:val="21"/>
                <w:szCs w:val="21"/>
              </w:rPr>
              <w:t>Vận dụng sáng tạo thế giới quan duy vật và phương pháp luận khoa học biện chứng trong nền kinh tế thị trường định hướng xã hội chủ nghĩa, góp phần xây dựng thành công chủ nghĩa xã hội ở Việt Nam.</w:t>
            </w:r>
          </w:p>
          <w:p w:rsidR="002A745C" w:rsidRPr="00662241" w:rsidRDefault="002A745C" w:rsidP="00512D49">
            <w:pPr>
              <w:spacing w:line="300" w:lineRule="atLeast"/>
              <w:ind w:left="58" w:right="86" w:firstLine="274"/>
              <w:jc w:val="both"/>
              <w:rPr>
                <w:rFonts w:asciiTheme="majorHAnsi" w:hAnsiTheme="majorHAnsi" w:cstheme="majorHAnsi"/>
                <w:b/>
                <w:sz w:val="21"/>
                <w:szCs w:val="21"/>
              </w:rPr>
            </w:pPr>
            <w:r w:rsidRPr="00662241">
              <w:rPr>
                <w:rFonts w:asciiTheme="majorHAnsi" w:hAnsiTheme="majorHAnsi" w:cstheme="majorHAnsi"/>
                <w:b/>
                <w:sz w:val="21"/>
                <w:szCs w:val="21"/>
              </w:rPr>
              <w:t xml:space="preserve">Về thái độ: </w:t>
            </w:r>
          </w:p>
          <w:p w:rsidR="002A745C" w:rsidRPr="00662241" w:rsidRDefault="002A745C" w:rsidP="00512D49">
            <w:pPr>
              <w:spacing w:line="300" w:lineRule="atLeast"/>
              <w:ind w:left="58" w:right="86" w:firstLine="274"/>
              <w:jc w:val="both"/>
              <w:rPr>
                <w:rFonts w:asciiTheme="majorHAnsi" w:hAnsiTheme="majorHAnsi" w:cstheme="majorHAnsi"/>
                <w:sz w:val="21"/>
                <w:szCs w:val="21"/>
              </w:rPr>
            </w:pPr>
            <w:r w:rsidRPr="00662241">
              <w:rPr>
                <w:rFonts w:asciiTheme="majorHAnsi" w:hAnsiTheme="majorHAnsi" w:cstheme="majorHAnsi"/>
                <w:sz w:val="21"/>
                <w:szCs w:val="21"/>
              </w:rPr>
              <w:t>+ Tổng kết, đúc rút kinh nghiệm để góp phần phát triển tính khoa học và tính nhân văn vốn có của Chủ nghĩa Mác – Lênin trong nghiên cứu các quy luật kinh tế của Việt Nam.</w:t>
            </w:r>
          </w:p>
          <w:p w:rsidR="00CD405E" w:rsidRPr="00662241" w:rsidRDefault="002A745C" w:rsidP="00512D49">
            <w:pPr>
              <w:spacing w:line="300" w:lineRule="atLeast"/>
              <w:ind w:left="58" w:right="86" w:firstLine="274"/>
              <w:jc w:val="both"/>
              <w:rPr>
                <w:rFonts w:asciiTheme="majorHAnsi" w:hAnsiTheme="majorHAnsi" w:cstheme="majorHAnsi"/>
                <w:sz w:val="21"/>
                <w:szCs w:val="21"/>
              </w:rPr>
            </w:pPr>
            <w:r w:rsidRPr="00662241">
              <w:rPr>
                <w:rFonts w:asciiTheme="majorHAnsi" w:hAnsiTheme="majorHAnsi" w:cstheme="majorHAnsi"/>
                <w:sz w:val="21"/>
                <w:szCs w:val="21"/>
              </w:rPr>
              <w:t>+ Khẳng định chủ nghĩa xã hội nhất định là tương lai của xã hội loài người.</w:t>
            </w:r>
          </w:p>
        </w:tc>
        <w:tc>
          <w:tcPr>
            <w:tcW w:w="720" w:type="dxa"/>
          </w:tcPr>
          <w:p w:rsidR="00CD405E" w:rsidRPr="00662241" w:rsidRDefault="00236E8A" w:rsidP="00336997">
            <w:pPr>
              <w:pStyle w:val="TableParagraph"/>
              <w:spacing w:before="60" w:after="60"/>
              <w:ind w:left="20"/>
              <w:jc w:val="center"/>
              <w:rPr>
                <w:rFonts w:asciiTheme="majorHAnsi" w:hAnsiTheme="majorHAnsi" w:cstheme="majorHAnsi"/>
                <w:sz w:val="21"/>
                <w:szCs w:val="21"/>
              </w:rPr>
            </w:pPr>
            <w:r w:rsidRPr="00662241">
              <w:rPr>
                <w:rFonts w:asciiTheme="majorHAnsi" w:hAnsiTheme="majorHAnsi" w:cstheme="majorHAnsi"/>
                <w:sz w:val="21"/>
                <w:szCs w:val="21"/>
              </w:rPr>
              <w:t>4</w:t>
            </w:r>
          </w:p>
        </w:tc>
        <w:tc>
          <w:tcPr>
            <w:tcW w:w="1890" w:type="dxa"/>
          </w:tcPr>
          <w:p w:rsidR="00AF15E1" w:rsidRPr="00662241" w:rsidRDefault="00CD405E" w:rsidP="00336997">
            <w:pPr>
              <w:pStyle w:val="TableParagraph"/>
              <w:spacing w:before="60" w:after="60"/>
              <w:ind w:left="10"/>
              <w:rPr>
                <w:rFonts w:asciiTheme="majorHAnsi" w:hAnsiTheme="majorHAnsi" w:cstheme="majorHAnsi"/>
                <w:sz w:val="21"/>
                <w:szCs w:val="21"/>
              </w:rPr>
            </w:pPr>
            <w:r w:rsidRPr="00662241">
              <w:rPr>
                <w:rFonts w:asciiTheme="majorHAnsi" w:hAnsiTheme="majorHAnsi" w:cstheme="majorHAnsi"/>
                <w:sz w:val="21"/>
                <w:szCs w:val="21"/>
              </w:rPr>
              <w:t>Kì học: học kì I Thời gian: 12 tuần</w:t>
            </w:r>
          </w:p>
          <w:p w:rsidR="00AF15E1" w:rsidRPr="00662241" w:rsidRDefault="00CD405E" w:rsidP="00336997">
            <w:pPr>
              <w:pStyle w:val="TableParagraph"/>
              <w:spacing w:before="60" w:after="60"/>
              <w:ind w:left="10"/>
              <w:rPr>
                <w:rFonts w:asciiTheme="majorHAnsi" w:hAnsiTheme="majorHAnsi" w:cstheme="majorHAnsi"/>
                <w:sz w:val="21"/>
                <w:szCs w:val="21"/>
              </w:rPr>
            </w:pPr>
            <w:r w:rsidRPr="00662241">
              <w:rPr>
                <w:rFonts w:asciiTheme="majorHAnsi" w:hAnsiTheme="majorHAnsi" w:cstheme="majorHAnsi"/>
                <w:sz w:val="21"/>
                <w:szCs w:val="21"/>
              </w:rPr>
              <w:t xml:space="preserve">Phân bổ số tiết: </w:t>
            </w:r>
          </w:p>
          <w:p w:rsidR="00AF15E1" w:rsidRPr="00662241" w:rsidRDefault="00AF15E1" w:rsidP="00336997">
            <w:pPr>
              <w:pStyle w:val="TableParagraph"/>
              <w:spacing w:before="60" w:after="60"/>
              <w:ind w:left="10"/>
              <w:rPr>
                <w:rFonts w:asciiTheme="majorHAnsi" w:hAnsiTheme="majorHAnsi" w:cstheme="majorHAnsi"/>
                <w:sz w:val="21"/>
                <w:szCs w:val="21"/>
              </w:rPr>
            </w:pPr>
            <w:r w:rsidRPr="00662241">
              <w:rPr>
                <w:rFonts w:asciiTheme="majorHAnsi" w:hAnsiTheme="majorHAnsi" w:cstheme="majorHAnsi"/>
                <w:sz w:val="21"/>
                <w:szCs w:val="21"/>
              </w:rPr>
              <w:t>- Lên lớp: 50 tiết</w:t>
            </w:r>
          </w:p>
          <w:p w:rsidR="00AF15E1" w:rsidRPr="00662241" w:rsidRDefault="00AF15E1" w:rsidP="00336997">
            <w:pPr>
              <w:widowControl/>
              <w:autoSpaceDE/>
              <w:autoSpaceDN/>
              <w:spacing w:before="60" w:after="60"/>
              <w:rPr>
                <w:rFonts w:asciiTheme="majorHAnsi" w:hAnsiTheme="majorHAnsi" w:cstheme="majorHAnsi"/>
                <w:sz w:val="21"/>
                <w:szCs w:val="21"/>
              </w:rPr>
            </w:pPr>
            <w:r w:rsidRPr="00662241">
              <w:rPr>
                <w:rFonts w:asciiTheme="majorHAnsi" w:hAnsiTheme="majorHAnsi" w:cstheme="majorHAnsi"/>
                <w:sz w:val="21"/>
                <w:szCs w:val="21"/>
              </w:rPr>
              <w:t>- Thực tập phòng TN, thực hành:</w:t>
            </w:r>
            <w:r w:rsidRPr="00662241">
              <w:rPr>
                <w:rFonts w:asciiTheme="majorHAnsi" w:eastAsia="Wawati TC Regular" w:hAnsiTheme="majorHAnsi" w:cstheme="majorHAnsi"/>
                <w:sz w:val="21"/>
                <w:szCs w:val="21"/>
              </w:rPr>
              <w:t xml:space="preserve"> 5 tiết</w:t>
            </w:r>
          </w:p>
          <w:p w:rsidR="00CD405E" w:rsidRPr="00662241" w:rsidRDefault="00AF15E1" w:rsidP="00236E8A">
            <w:pPr>
              <w:widowControl/>
              <w:autoSpaceDE/>
              <w:autoSpaceDN/>
              <w:spacing w:before="60" w:after="60"/>
              <w:rPr>
                <w:rFonts w:asciiTheme="majorHAnsi" w:hAnsiTheme="majorHAnsi" w:cstheme="majorHAnsi"/>
                <w:sz w:val="21"/>
                <w:szCs w:val="21"/>
              </w:rPr>
            </w:pPr>
            <w:r w:rsidRPr="00662241">
              <w:rPr>
                <w:rFonts w:asciiTheme="majorHAnsi" w:eastAsia="Wawati TC Regular" w:hAnsiTheme="majorHAnsi" w:cstheme="majorHAnsi"/>
                <w:sz w:val="21"/>
                <w:szCs w:val="21"/>
              </w:rPr>
              <w:t>- Bài tập về nhà: 5 tiết</w:t>
            </w:r>
          </w:p>
        </w:tc>
        <w:tc>
          <w:tcPr>
            <w:tcW w:w="1350" w:type="dxa"/>
          </w:tcPr>
          <w:p w:rsidR="00CD405E" w:rsidRPr="00662241" w:rsidRDefault="00CD405E" w:rsidP="006E39CD">
            <w:pPr>
              <w:pStyle w:val="TableParagraph"/>
              <w:tabs>
                <w:tab w:val="left" w:pos="418"/>
                <w:tab w:val="left" w:pos="419"/>
              </w:tabs>
              <w:spacing w:before="60" w:after="60"/>
              <w:ind w:left="90" w:right="6"/>
              <w:rPr>
                <w:rFonts w:asciiTheme="majorHAnsi" w:hAnsiTheme="majorHAnsi" w:cstheme="majorHAnsi"/>
                <w:sz w:val="21"/>
                <w:szCs w:val="21"/>
              </w:rPr>
            </w:pPr>
            <w:r w:rsidRPr="00662241">
              <w:rPr>
                <w:rFonts w:asciiTheme="majorHAnsi" w:hAnsiTheme="majorHAnsi" w:cstheme="majorHAnsi"/>
                <w:sz w:val="21"/>
                <w:szCs w:val="21"/>
              </w:rPr>
              <w:t>- 10% điểm chuyên</w:t>
            </w:r>
            <w:r w:rsidR="001D033C" w:rsidRPr="00662241">
              <w:rPr>
                <w:rFonts w:asciiTheme="majorHAnsi" w:hAnsiTheme="majorHAnsi" w:cstheme="majorHAnsi"/>
                <w:sz w:val="21"/>
                <w:szCs w:val="21"/>
              </w:rPr>
              <w:t xml:space="preserve"> </w:t>
            </w:r>
            <w:r w:rsidRPr="00662241">
              <w:rPr>
                <w:rFonts w:asciiTheme="majorHAnsi" w:hAnsiTheme="majorHAnsi" w:cstheme="majorHAnsi"/>
                <w:sz w:val="21"/>
                <w:szCs w:val="21"/>
              </w:rPr>
              <w:t>cần</w:t>
            </w:r>
          </w:p>
          <w:p w:rsidR="00CD405E" w:rsidRPr="00662241" w:rsidRDefault="00CD405E" w:rsidP="006E39CD">
            <w:pPr>
              <w:spacing w:before="60" w:after="60"/>
              <w:ind w:left="90" w:right="6"/>
              <w:rPr>
                <w:rFonts w:asciiTheme="majorHAnsi" w:hAnsiTheme="majorHAnsi" w:cstheme="majorHAnsi"/>
                <w:sz w:val="21"/>
                <w:szCs w:val="21"/>
              </w:rPr>
            </w:pPr>
            <w:r w:rsidRPr="00662241">
              <w:rPr>
                <w:rFonts w:asciiTheme="majorHAnsi" w:hAnsiTheme="majorHAnsi" w:cstheme="majorHAnsi"/>
                <w:sz w:val="21"/>
                <w:szCs w:val="21"/>
              </w:rPr>
              <w:t>- 30% điểm</w:t>
            </w:r>
            <w:r w:rsidR="001D033C" w:rsidRPr="00662241">
              <w:rPr>
                <w:rFonts w:asciiTheme="majorHAnsi" w:hAnsiTheme="majorHAnsi" w:cstheme="majorHAnsi"/>
                <w:sz w:val="21"/>
                <w:szCs w:val="21"/>
              </w:rPr>
              <w:t xml:space="preserve"> </w:t>
            </w:r>
            <w:r w:rsidRPr="00662241">
              <w:rPr>
                <w:rFonts w:asciiTheme="majorHAnsi" w:hAnsiTheme="majorHAnsi" w:cstheme="majorHAnsi"/>
                <w:sz w:val="21"/>
                <w:szCs w:val="21"/>
              </w:rPr>
              <w:t>giữa kỳ</w:t>
            </w:r>
          </w:p>
          <w:p w:rsidR="00CD405E" w:rsidRPr="00662241" w:rsidRDefault="00CD405E" w:rsidP="006E39CD">
            <w:pPr>
              <w:tabs>
                <w:tab w:val="left" w:pos="263"/>
                <w:tab w:val="center" w:pos="965"/>
              </w:tabs>
              <w:spacing w:before="60" w:after="60"/>
              <w:ind w:left="90" w:right="6"/>
              <w:rPr>
                <w:rFonts w:asciiTheme="majorHAnsi" w:hAnsiTheme="majorHAnsi" w:cstheme="majorHAnsi"/>
                <w:sz w:val="21"/>
                <w:szCs w:val="21"/>
              </w:rPr>
            </w:pPr>
            <w:r w:rsidRPr="00662241">
              <w:rPr>
                <w:rFonts w:asciiTheme="majorHAnsi" w:hAnsiTheme="majorHAnsi" w:cstheme="majorHAnsi"/>
                <w:sz w:val="21"/>
                <w:szCs w:val="21"/>
              </w:rPr>
              <w:t>- 60 % điểm thi.</w:t>
            </w:r>
          </w:p>
        </w:tc>
      </w:tr>
      <w:tr w:rsidR="00E66BA2" w:rsidRPr="00662241" w:rsidTr="001638EE">
        <w:trPr>
          <w:trHeight w:val="3040"/>
        </w:trPr>
        <w:tc>
          <w:tcPr>
            <w:tcW w:w="540" w:type="dxa"/>
          </w:tcPr>
          <w:p w:rsidR="00DD7784" w:rsidRPr="00662241" w:rsidRDefault="00DD7784" w:rsidP="000C7E9D">
            <w:pPr>
              <w:pStyle w:val="TableParagraph"/>
              <w:spacing w:line="280" w:lineRule="atLeast"/>
              <w:rPr>
                <w:rFonts w:asciiTheme="majorHAnsi" w:hAnsiTheme="majorHAnsi" w:cstheme="majorHAnsi"/>
                <w:b/>
                <w:sz w:val="21"/>
                <w:szCs w:val="21"/>
              </w:rPr>
            </w:pPr>
          </w:p>
          <w:p w:rsidR="00DD7784" w:rsidRPr="00662241" w:rsidRDefault="002612C0" w:rsidP="000C7E9D">
            <w:pPr>
              <w:pStyle w:val="TableParagraph"/>
              <w:spacing w:line="280" w:lineRule="atLeast"/>
              <w:ind w:left="17"/>
              <w:jc w:val="center"/>
              <w:rPr>
                <w:rFonts w:asciiTheme="majorHAnsi" w:hAnsiTheme="majorHAnsi" w:cstheme="majorHAnsi"/>
                <w:sz w:val="21"/>
                <w:szCs w:val="21"/>
              </w:rPr>
            </w:pPr>
            <w:r w:rsidRPr="00662241">
              <w:rPr>
                <w:rFonts w:asciiTheme="majorHAnsi" w:hAnsiTheme="majorHAnsi" w:cstheme="majorHAnsi"/>
                <w:sz w:val="21"/>
                <w:szCs w:val="21"/>
              </w:rPr>
              <w:t>3</w:t>
            </w:r>
          </w:p>
        </w:tc>
        <w:tc>
          <w:tcPr>
            <w:tcW w:w="30" w:type="dxa"/>
            <w:tcBorders>
              <w:right w:val="nil"/>
            </w:tcBorders>
          </w:tcPr>
          <w:p w:rsidR="00DD7784" w:rsidRPr="00662241" w:rsidRDefault="00DD7784" w:rsidP="000C7E9D">
            <w:pPr>
              <w:pStyle w:val="TableParagraph"/>
              <w:tabs>
                <w:tab w:val="left" w:pos="484"/>
              </w:tabs>
              <w:spacing w:line="280" w:lineRule="atLeast"/>
              <w:ind w:left="9"/>
              <w:rPr>
                <w:rFonts w:asciiTheme="majorHAnsi" w:hAnsiTheme="majorHAnsi" w:cstheme="majorHAnsi"/>
                <w:sz w:val="21"/>
                <w:szCs w:val="21"/>
              </w:rPr>
            </w:pPr>
            <w:r w:rsidRPr="00662241">
              <w:rPr>
                <w:rFonts w:asciiTheme="majorHAnsi" w:hAnsiTheme="majorHAnsi" w:cstheme="majorHAnsi"/>
                <w:sz w:val="21"/>
                <w:szCs w:val="21"/>
              </w:rPr>
              <w:t>Tư</w:t>
            </w:r>
            <w:r w:rsidRPr="00662241">
              <w:rPr>
                <w:rFonts w:asciiTheme="majorHAnsi" w:hAnsiTheme="majorHAnsi" w:cstheme="majorHAnsi"/>
                <w:sz w:val="21"/>
                <w:szCs w:val="21"/>
              </w:rPr>
              <w:tab/>
              <w:t>tưởng Minh</w:t>
            </w:r>
          </w:p>
        </w:tc>
        <w:tc>
          <w:tcPr>
            <w:tcW w:w="1860" w:type="dxa"/>
            <w:tcBorders>
              <w:left w:val="nil"/>
              <w:right w:val="nil"/>
            </w:tcBorders>
          </w:tcPr>
          <w:p w:rsidR="00A44D00" w:rsidRPr="00662241" w:rsidRDefault="00A44D00" w:rsidP="000C7E9D">
            <w:pPr>
              <w:pStyle w:val="TableParagraph"/>
              <w:spacing w:line="280" w:lineRule="atLeast"/>
              <w:ind w:left="118"/>
              <w:rPr>
                <w:rFonts w:asciiTheme="majorHAnsi" w:hAnsiTheme="majorHAnsi" w:cstheme="majorHAnsi"/>
                <w:sz w:val="21"/>
                <w:szCs w:val="21"/>
              </w:rPr>
            </w:pPr>
          </w:p>
          <w:p w:rsidR="00C61144" w:rsidRPr="00662241" w:rsidRDefault="00DD7784" w:rsidP="000C7E9D">
            <w:pPr>
              <w:pStyle w:val="TableParagraph"/>
              <w:spacing w:line="280" w:lineRule="atLeast"/>
              <w:ind w:left="118"/>
              <w:jc w:val="center"/>
              <w:rPr>
                <w:rFonts w:asciiTheme="majorHAnsi" w:hAnsiTheme="majorHAnsi" w:cstheme="majorHAnsi"/>
                <w:sz w:val="21"/>
                <w:szCs w:val="21"/>
              </w:rPr>
            </w:pPr>
            <w:r w:rsidRPr="00662241">
              <w:rPr>
                <w:rFonts w:asciiTheme="majorHAnsi" w:hAnsiTheme="majorHAnsi" w:cstheme="majorHAnsi"/>
                <w:sz w:val="21"/>
                <w:szCs w:val="21"/>
              </w:rPr>
              <w:t xml:space="preserve">Tư tưởng </w:t>
            </w:r>
          </w:p>
          <w:p w:rsidR="00DD7784" w:rsidRPr="00662241" w:rsidRDefault="00DD7784" w:rsidP="000C7E9D">
            <w:pPr>
              <w:pStyle w:val="TableParagraph"/>
              <w:spacing w:line="280" w:lineRule="atLeast"/>
              <w:ind w:left="118"/>
              <w:jc w:val="center"/>
              <w:rPr>
                <w:rFonts w:asciiTheme="majorHAnsi" w:hAnsiTheme="majorHAnsi" w:cstheme="majorHAnsi"/>
                <w:sz w:val="21"/>
                <w:szCs w:val="21"/>
              </w:rPr>
            </w:pPr>
            <w:r w:rsidRPr="00662241">
              <w:rPr>
                <w:rFonts w:asciiTheme="majorHAnsi" w:hAnsiTheme="majorHAnsi" w:cstheme="majorHAnsi"/>
                <w:sz w:val="21"/>
                <w:szCs w:val="21"/>
              </w:rPr>
              <w:t>Hồ Chí Minh</w:t>
            </w:r>
          </w:p>
        </w:tc>
        <w:tc>
          <w:tcPr>
            <w:tcW w:w="30" w:type="dxa"/>
            <w:tcBorders>
              <w:left w:val="nil"/>
            </w:tcBorders>
          </w:tcPr>
          <w:p w:rsidR="00DD7784" w:rsidRPr="00662241" w:rsidRDefault="00DD7784" w:rsidP="000C7E9D">
            <w:pPr>
              <w:pStyle w:val="TableParagraph"/>
              <w:spacing w:line="280" w:lineRule="atLeast"/>
              <w:ind w:left="120"/>
              <w:rPr>
                <w:rFonts w:asciiTheme="majorHAnsi" w:hAnsiTheme="majorHAnsi" w:cstheme="majorHAnsi"/>
                <w:sz w:val="21"/>
                <w:szCs w:val="21"/>
              </w:rPr>
            </w:pPr>
            <w:r w:rsidRPr="00662241">
              <w:rPr>
                <w:rFonts w:asciiTheme="majorHAnsi" w:hAnsiTheme="majorHAnsi" w:cstheme="majorHAnsi"/>
                <w:sz w:val="21"/>
                <w:szCs w:val="21"/>
              </w:rPr>
              <w:t>Chí</w:t>
            </w:r>
          </w:p>
        </w:tc>
        <w:tc>
          <w:tcPr>
            <w:tcW w:w="8970" w:type="dxa"/>
          </w:tcPr>
          <w:p w:rsidR="00856474" w:rsidRPr="00662241" w:rsidRDefault="00856474" w:rsidP="000C7E9D">
            <w:pPr>
              <w:spacing w:line="280" w:lineRule="atLeast"/>
              <w:ind w:left="54" w:right="90" w:firstLine="270"/>
              <w:jc w:val="both"/>
              <w:rPr>
                <w:rFonts w:asciiTheme="majorHAnsi" w:hAnsiTheme="majorHAnsi" w:cstheme="majorHAnsi"/>
                <w:b/>
                <w:sz w:val="21"/>
                <w:szCs w:val="21"/>
              </w:rPr>
            </w:pPr>
            <w:r w:rsidRPr="00662241">
              <w:rPr>
                <w:rFonts w:asciiTheme="majorHAnsi" w:hAnsiTheme="majorHAnsi" w:cstheme="majorHAnsi"/>
                <w:b/>
                <w:sz w:val="21"/>
                <w:szCs w:val="21"/>
              </w:rPr>
              <w:t>Về kiến thức</w:t>
            </w:r>
          </w:p>
          <w:p w:rsidR="00856474" w:rsidRPr="00662241" w:rsidRDefault="00856474" w:rsidP="000C7E9D">
            <w:pPr>
              <w:tabs>
                <w:tab w:val="left" w:pos="887"/>
              </w:tabs>
              <w:spacing w:line="280" w:lineRule="atLeast"/>
              <w:ind w:left="58" w:right="86" w:firstLine="274"/>
              <w:jc w:val="both"/>
              <w:rPr>
                <w:rFonts w:asciiTheme="majorHAnsi" w:hAnsiTheme="majorHAnsi" w:cstheme="majorHAnsi"/>
                <w:sz w:val="21"/>
                <w:szCs w:val="21"/>
              </w:rPr>
            </w:pPr>
            <w:r w:rsidRPr="00662241">
              <w:rPr>
                <w:rFonts w:asciiTheme="majorHAnsi" w:hAnsiTheme="majorHAnsi" w:cstheme="majorHAnsi"/>
                <w:bCs/>
                <w:sz w:val="21"/>
                <w:szCs w:val="21"/>
              </w:rPr>
              <w:t xml:space="preserve">- Cung cấp cho sinh viên những hiểu biết cơ bản có hệ thống về tư tưởng, đạo đức và giá trị văn </w:t>
            </w:r>
            <w:proofErr w:type="gramStart"/>
            <w:r w:rsidRPr="00662241">
              <w:rPr>
                <w:rFonts w:asciiTheme="majorHAnsi" w:hAnsiTheme="majorHAnsi" w:cstheme="majorHAnsi"/>
                <w:bCs/>
                <w:sz w:val="21"/>
                <w:szCs w:val="21"/>
              </w:rPr>
              <w:t>hóa  Hồ</w:t>
            </w:r>
            <w:proofErr w:type="gramEnd"/>
            <w:r w:rsidRPr="00662241">
              <w:rPr>
                <w:rFonts w:asciiTheme="majorHAnsi" w:hAnsiTheme="majorHAnsi" w:cstheme="majorHAnsi"/>
                <w:bCs/>
                <w:sz w:val="21"/>
                <w:szCs w:val="21"/>
              </w:rPr>
              <w:t xml:space="preserve"> Chí Minh.</w:t>
            </w:r>
            <w:r w:rsidRPr="00662241">
              <w:rPr>
                <w:rFonts w:asciiTheme="majorHAnsi" w:hAnsiTheme="majorHAnsi" w:cstheme="majorHAnsi"/>
                <w:sz w:val="21"/>
                <w:szCs w:val="21"/>
              </w:rPr>
              <w:t xml:space="preserve"> Cung cấp những hiểu biết có tính hệ thống về tư tưởng, đạo đức, giá trị văn hoá, Hồ Chí Minh. Tiếp tục cung cấp những kiến thức cơ bản về chủ nghĩa Mác - Lênin.Cùng với môn học Những nguyên lý cơ bản của chủ nghĩa Mác-Lênin tạo lập những hiểu biết về nền tảng tư tưởng, kim chỉ nam hành động của Đảng và của cách mạng nước ta. Góp phần xây dựng nền tảng đạo đức con người mới.</w:t>
            </w:r>
          </w:p>
          <w:p w:rsidR="000D7DD5" w:rsidRPr="00662241" w:rsidRDefault="00856474" w:rsidP="000C7E9D">
            <w:pPr>
              <w:pStyle w:val="NormalWeb"/>
              <w:spacing w:before="0" w:beforeAutospacing="0" w:after="0" w:afterAutospacing="0" w:line="280" w:lineRule="atLeast"/>
              <w:ind w:left="54" w:right="90" w:firstLine="270"/>
              <w:jc w:val="both"/>
              <w:rPr>
                <w:rFonts w:asciiTheme="majorHAnsi" w:hAnsiTheme="majorHAnsi" w:cstheme="majorHAnsi"/>
                <w:sz w:val="21"/>
                <w:szCs w:val="21"/>
              </w:rPr>
            </w:pPr>
            <w:r w:rsidRPr="00662241">
              <w:rPr>
                <w:rFonts w:asciiTheme="majorHAnsi" w:hAnsiTheme="majorHAnsi" w:cstheme="majorHAnsi"/>
                <w:sz w:val="21"/>
                <w:szCs w:val="21"/>
              </w:rPr>
              <w:t>- Góp phần thực hiện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856474" w:rsidRPr="00662241" w:rsidRDefault="00856474" w:rsidP="000C7E9D">
            <w:pPr>
              <w:spacing w:line="280" w:lineRule="atLeast"/>
              <w:ind w:left="54" w:right="90" w:firstLine="270"/>
              <w:rPr>
                <w:rFonts w:asciiTheme="majorHAnsi" w:hAnsiTheme="majorHAnsi" w:cstheme="majorHAnsi"/>
                <w:sz w:val="21"/>
                <w:szCs w:val="21"/>
              </w:rPr>
            </w:pPr>
            <w:r w:rsidRPr="00662241">
              <w:rPr>
                <w:rFonts w:asciiTheme="majorHAnsi" w:hAnsiTheme="majorHAnsi" w:cstheme="majorHAnsi"/>
                <w:b/>
                <w:sz w:val="21"/>
                <w:szCs w:val="21"/>
              </w:rPr>
              <w:t>Về kỹ năng</w:t>
            </w:r>
            <w:r w:rsidR="0023613C" w:rsidRPr="00662241">
              <w:rPr>
                <w:rFonts w:asciiTheme="majorHAnsi" w:hAnsiTheme="majorHAnsi" w:cstheme="majorHAnsi"/>
                <w:b/>
                <w:sz w:val="21"/>
                <w:szCs w:val="21"/>
              </w:rPr>
              <w:t xml:space="preserve">: </w:t>
            </w:r>
            <w:r w:rsidRPr="00662241">
              <w:rPr>
                <w:rFonts w:asciiTheme="majorHAnsi" w:hAnsiTheme="majorHAnsi" w:cstheme="majorHAnsi"/>
                <w:sz w:val="21"/>
                <w:szCs w:val="21"/>
              </w:rPr>
              <w:t>- Trình bày được khái niệm về tư tưởng Hồ Chí Minh</w:t>
            </w:r>
          </w:p>
          <w:p w:rsidR="00856474" w:rsidRPr="00662241" w:rsidRDefault="00856474" w:rsidP="000C7E9D">
            <w:pPr>
              <w:spacing w:line="280" w:lineRule="atLeast"/>
              <w:ind w:left="58" w:right="86" w:firstLine="274"/>
              <w:rPr>
                <w:rFonts w:asciiTheme="majorHAnsi" w:hAnsiTheme="majorHAnsi" w:cstheme="majorHAnsi"/>
                <w:sz w:val="21"/>
                <w:szCs w:val="21"/>
              </w:rPr>
            </w:pPr>
            <w:r w:rsidRPr="00662241">
              <w:rPr>
                <w:rFonts w:asciiTheme="majorHAnsi" w:hAnsiTheme="majorHAnsi" w:cstheme="majorHAnsi"/>
                <w:sz w:val="21"/>
                <w:szCs w:val="21"/>
              </w:rPr>
              <w:lastRenderedPageBreak/>
              <w:t>- Nêu được những cơ sở hình thành tư tưởng Hồ Chí Minh</w:t>
            </w:r>
            <w:proofErr w:type="gramStart"/>
            <w:r w:rsidRPr="00662241">
              <w:rPr>
                <w:rFonts w:asciiTheme="majorHAnsi" w:hAnsiTheme="majorHAnsi" w:cstheme="majorHAnsi"/>
                <w:sz w:val="21"/>
                <w:szCs w:val="21"/>
              </w:rPr>
              <w:t>..</w:t>
            </w:r>
            <w:proofErr w:type="gramEnd"/>
          </w:p>
          <w:p w:rsidR="00856474" w:rsidRPr="00662241" w:rsidRDefault="00856474" w:rsidP="000C7E9D">
            <w:pPr>
              <w:spacing w:line="280" w:lineRule="atLeast"/>
              <w:ind w:left="58" w:right="86" w:firstLine="274"/>
              <w:rPr>
                <w:rFonts w:asciiTheme="majorHAnsi" w:hAnsiTheme="majorHAnsi" w:cstheme="majorHAnsi"/>
                <w:sz w:val="21"/>
                <w:szCs w:val="21"/>
              </w:rPr>
            </w:pPr>
            <w:r w:rsidRPr="00662241">
              <w:rPr>
                <w:rFonts w:asciiTheme="majorHAnsi" w:hAnsiTheme="majorHAnsi" w:cstheme="majorHAnsi"/>
                <w:sz w:val="21"/>
                <w:szCs w:val="21"/>
              </w:rPr>
              <w:t>- Kể tên được hệ thống quan điểm tư tưởng Hồ Chí Minh</w:t>
            </w:r>
          </w:p>
          <w:p w:rsidR="00856474" w:rsidRPr="00662241" w:rsidRDefault="00856474" w:rsidP="000C7E9D">
            <w:pPr>
              <w:spacing w:line="280" w:lineRule="atLeast"/>
              <w:ind w:left="58" w:right="86" w:firstLine="274"/>
              <w:jc w:val="both"/>
              <w:rPr>
                <w:rFonts w:asciiTheme="majorHAnsi" w:hAnsiTheme="majorHAnsi" w:cstheme="majorHAnsi"/>
                <w:sz w:val="21"/>
                <w:szCs w:val="21"/>
              </w:rPr>
            </w:pPr>
            <w:r w:rsidRPr="00662241">
              <w:rPr>
                <w:rFonts w:asciiTheme="majorHAnsi" w:hAnsiTheme="majorHAnsi" w:cstheme="majorHAnsi"/>
                <w:sz w:val="21"/>
                <w:szCs w:val="21"/>
              </w:rPr>
              <w:t>- Trình bày được vai trò của tư tưởng Hồ Chí Minh đối với sự thắng lợi của cách mạng Việt Nam và cách mạng thế giới.</w:t>
            </w:r>
          </w:p>
          <w:p w:rsidR="00856474" w:rsidRPr="00662241" w:rsidRDefault="00856474" w:rsidP="000C7E9D">
            <w:pPr>
              <w:spacing w:line="280" w:lineRule="atLeast"/>
              <w:ind w:left="58" w:right="86" w:firstLine="274"/>
              <w:jc w:val="both"/>
              <w:rPr>
                <w:rFonts w:asciiTheme="majorHAnsi" w:hAnsiTheme="majorHAnsi" w:cstheme="majorHAnsi"/>
                <w:sz w:val="21"/>
                <w:szCs w:val="21"/>
              </w:rPr>
            </w:pPr>
            <w:r w:rsidRPr="00662241">
              <w:rPr>
                <w:rFonts w:asciiTheme="majorHAnsi" w:hAnsiTheme="majorHAnsi" w:cstheme="majorHAnsi"/>
                <w:sz w:val="21"/>
                <w:szCs w:val="21"/>
              </w:rPr>
              <w:t xml:space="preserve">- Trình bày được cơ sở lý luận của Chủ ngĩa Mác Lênin </w:t>
            </w:r>
            <w:proofErr w:type="gramStart"/>
            <w:r w:rsidRPr="00662241">
              <w:rPr>
                <w:rFonts w:asciiTheme="majorHAnsi" w:hAnsiTheme="majorHAnsi" w:cstheme="majorHAnsi"/>
                <w:sz w:val="21"/>
                <w:szCs w:val="21"/>
              </w:rPr>
              <w:t>và  tư</w:t>
            </w:r>
            <w:proofErr w:type="gramEnd"/>
            <w:r w:rsidRPr="00662241">
              <w:rPr>
                <w:rFonts w:asciiTheme="majorHAnsi" w:hAnsiTheme="majorHAnsi" w:cstheme="majorHAnsi"/>
                <w:sz w:val="21"/>
                <w:szCs w:val="21"/>
              </w:rPr>
              <w:t xml:space="preserve"> tưởng Hồ Chí Minh trong đường lối của Đảng và Nhà nước.</w:t>
            </w:r>
          </w:p>
          <w:p w:rsidR="00856474" w:rsidRPr="00662241" w:rsidRDefault="00856474" w:rsidP="000C7E9D">
            <w:pPr>
              <w:spacing w:line="280" w:lineRule="atLeast"/>
              <w:ind w:left="58" w:right="86" w:firstLine="274"/>
              <w:jc w:val="both"/>
              <w:rPr>
                <w:rFonts w:asciiTheme="majorHAnsi" w:hAnsiTheme="majorHAnsi" w:cstheme="majorHAnsi"/>
                <w:sz w:val="21"/>
                <w:szCs w:val="21"/>
              </w:rPr>
            </w:pPr>
            <w:r w:rsidRPr="00662241">
              <w:rPr>
                <w:rFonts w:asciiTheme="majorHAnsi" w:hAnsiTheme="majorHAnsi" w:cstheme="majorHAnsi"/>
                <w:sz w:val="21"/>
                <w:szCs w:val="21"/>
              </w:rPr>
              <w:t>- Có khả năng tự tìm kiếm tài liệu liên quan đến môn học và trình bày được nội dung của các tài liệu này.</w:t>
            </w:r>
          </w:p>
          <w:p w:rsidR="00856474" w:rsidRPr="00662241" w:rsidRDefault="00856474" w:rsidP="000C7E9D">
            <w:pPr>
              <w:spacing w:line="280" w:lineRule="atLeast"/>
              <w:ind w:left="58" w:right="86" w:firstLine="274"/>
              <w:jc w:val="both"/>
              <w:rPr>
                <w:rFonts w:asciiTheme="majorHAnsi" w:hAnsiTheme="majorHAnsi" w:cstheme="majorHAnsi"/>
                <w:sz w:val="21"/>
                <w:szCs w:val="21"/>
              </w:rPr>
            </w:pPr>
            <w:r w:rsidRPr="00662241">
              <w:rPr>
                <w:rFonts w:asciiTheme="majorHAnsi" w:hAnsiTheme="majorHAnsi" w:cstheme="majorHAnsi"/>
                <w:sz w:val="21"/>
                <w:szCs w:val="21"/>
              </w:rPr>
              <w:t>- Có khả năng làm việc nhóm để thảo luận và giải quyết các vấn đề liên quan đến nội dung môn học.</w:t>
            </w:r>
          </w:p>
          <w:p w:rsidR="00856474" w:rsidRPr="00662241" w:rsidRDefault="00856474" w:rsidP="000C7E9D">
            <w:pPr>
              <w:spacing w:line="280" w:lineRule="atLeast"/>
              <w:ind w:left="58" w:right="86" w:firstLine="274"/>
              <w:jc w:val="both"/>
              <w:rPr>
                <w:rFonts w:asciiTheme="majorHAnsi" w:hAnsiTheme="majorHAnsi" w:cstheme="majorHAnsi"/>
                <w:sz w:val="21"/>
                <w:szCs w:val="21"/>
              </w:rPr>
            </w:pPr>
            <w:r w:rsidRPr="00662241">
              <w:rPr>
                <w:rFonts w:asciiTheme="majorHAnsi" w:hAnsiTheme="majorHAnsi" w:cstheme="majorHAnsi"/>
                <w:sz w:val="21"/>
                <w:szCs w:val="21"/>
              </w:rPr>
              <w:t>- Có tinh thần yêu nước, có ý thức trách nhiệm công dân, ý thức kỷ luật và thái độ nghề nghiệp đúng đắn, ham tìm hiểu và học tập suốt đời.</w:t>
            </w:r>
          </w:p>
          <w:p w:rsidR="00856474" w:rsidRPr="00662241" w:rsidRDefault="00856474" w:rsidP="000C7E9D">
            <w:pPr>
              <w:spacing w:line="280" w:lineRule="atLeast"/>
              <w:ind w:left="58" w:right="86" w:firstLine="274"/>
              <w:jc w:val="both"/>
              <w:rPr>
                <w:rFonts w:asciiTheme="majorHAnsi" w:hAnsiTheme="majorHAnsi" w:cstheme="majorHAnsi"/>
                <w:sz w:val="21"/>
                <w:szCs w:val="21"/>
              </w:rPr>
            </w:pPr>
            <w:r w:rsidRPr="00662241">
              <w:rPr>
                <w:rFonts w:asciiTheme="majorHAnsi" w:hAnsiTheme="majorHAnsi" w:cstheme="majorHAnsi"/>
                <w:sz w:val="21"/>
                <w:szCs w:val="21"/>
              </w:rPr>
              <w:t>- Có khả năng vận dụng những kiến thức đã họ</w:t>
            </w:r>
            <w:r w:rsidR="003B1C33" w:rsidRPr="00662241">
              <w:rPr>
                <w:rFonts w:asciiTheme="majorHAnsi" w:hAnsiTheme="majorHAnsi" w:cstheme="majorHAnsi"/>
                <w:sz w:val="21"/>
                <w:szCs w:val="21"/>
              </w:rPr>
              <w:t>c để giải quyết những vấn đề ki</w:t>
            </w:r>
            <w:r w:rsidR="003F6086" w:rsidRPr="00662241">
              <w:rPr>
                <w:rFonts w:asciiTheme="majorHAnsi" w:hAnsiTheme="majorHAnsi" w:cstheme="majorHAnsi"/>
                <w:sz w:val="21"/>
                <w:szCs w:val="21"/>
              </w:rPr>
              <w:t>n</w:t>
            </w:r>
            <w:r w:rsidRPr="00662241">
              <w:rPr>
                <w:rFonts w:asciiTheme="majorHAnsi" w:hAnsiTheme="majorHAnsi" w:cstheme="majorHAnsi"/>
                <w:sz w:val="21"/>
                <w:szCs w:val="21"/>
              </w:rPr>
              <w:t>h tế, chính trị, văn hóa xã hội theo quan điểm của Đảng và nhà nước</w:t>
            </w:r>
          </w:p>
          <w:p w:rsidR="00DD7784" w:rsidRPr="00662241" w:rsidRDefault="00856474" w:rsidP="000C7E9D">
            <w:pPr>
              <w:spacing w:line="280" w:lineRule="atLeast"/>
              <w:ind w:left="58" w:right="86" w:firstLine="274"/>
              <w:jc w:val="both"/>
              <w:rPr>
                <w:rFonts w:asciiTheme="majorHAnsi" w:hAnsiTheme="majorHAnsi" w:cstheme="majorHAnsi"/>
                <w:sz w:val="21"/>
                <w:szCs w:val="21"/>
              </w:rPr>
            </w:pPr>
            <w:r w:rsidRPr="00662241">
              <w:rPr>
                <w:rFonts w:asciiTheme="majorHAnsi" w:hAnsiTheme="majorHAnsi" w:cstheme="majorHAnsi"/>
                <w:b/>
                <w:sz w:val="21"/>
                <w:szCs w:val="21"/>
              </w:rPr>
              <w:t>Về thái độ</w:t>
            </w:r>
            <w:r w:rsidR="0023613C" w:rsidRPr="00662241">
              <w:rPr>
                <w:rFonts w:asciiTheme="majorHAnsi" w:hAnsiTheme="majorHAnsi" w:cstheme="majorHAnsi"/>
                <w:b/>
                <w:sz w:val="21"/>
                <w:szCs w:val="21"/>
              </w:rPr>
              <w:t xml:space="preserve">: </w:t>
            </w:r>
            <w:r w:rsidRPr="00662241">
              <w:rPr>
                <w:rFonts w:asciiTheme="majorHAnsi" w:hAnsiTheme="majorHAnsi" w:cstheme="majorHAnsi"/>
                <w:sz w:val="21"/>
                <w:szCs w:val="21"/>
              </w:rPr>
              <w:t>Góp phần xây dựng nền tảng đạo đức con người mới; chủ động tích cực trong việc giải quyết những vấn đề kinh tế, chính trị, văn hóa, xã hội theo đường lối của Đảng và Nhà nước.</w:t>
            </w:r>
          </w:p>
        </w:tc>
        <w:tc>
          <w:tcPr>
            <w:tcW w:w="720" w:type="dxa"/>
          </w:tcPr>
          <w:p w:rsidR="00DD7784" w:rsidRPr="00662241" w:rsidRDefault="00DD7784" w:rsidP="000C7E9D">
            <w:pPr>
              <w:pStyle w:val="TableParagraph"/>
              <w:spacing w:line="280" w:lineRule="atLeast"/>
              <w:ind w:left="20"/>
              <w:jc w:val="center"/>
              <w:rPr>
                <w:rFonts w:asciiTheme="majorHAnsi" w:hAnsiTheme="majorHAnsi" w:cstheme="majorHAnsi"/>
                <w:sz w:val="21"/>
                <w:szCs w:val="21"/>
              </w:rPr>
            </w:pPr>
            <w:r w:rsidRPr="00662241">
              <w:rPr>
                <w:rFonts w:asciiTheme="majorHAnsi" w:hAnsiTheme="majorHAnsi" w:cstheme="majorHAnsi"/>
                <w:sz w:val="21"/>
                <w:szCs w:val="21"/>
              </w:rPr>
              <w:lastRenderedPageBreak/>
              <w:t>3</w:t>
            </w:r>
          </w:p>
        </w:tc>
        <w:tc>
          <w:tcPr>
            <w:tcW w:w="1890" w:type="dxa"/>
          </w:tcPr>
          <w:p w:rsidR="002612C0" w:rsidRPr="00662241" w:rsidRDefault="002612C0" w:rsidP="000C7E9D">
            <w:pPr>
              <w:pStyle w:val="TableParagraph"/>
              <w:spacing w:line="280" w:lineRule="atLeast"/>
              <w:ind w:left="10"/>
              <w:rPr>
                <w:rFonts w:asciiTheme="majorHAnsi" w:hAnsiTheme="majorHAnsi" w:cstheme="majorHAnsi"/>
                <w:sz w:val="21"/>
                <w:szCs w:val="21"/>
              </w:rPr>
            </w:pPr>
            <w:r w:rsidRPr="00662241">
              <w:rPr>
                <w:rFonts w:asciiTheme="majorHAnsi" w:hAnsiTheme="majorHAnsi" w:cstheme="majorHAnsi"/>
                <w:sz w:val="21"/>
                <w:szCs w:val="21"/>
              </w:rPr>
              <w:t>Kì học: học kì III</w:t>
            </w:r>
          </w:p>
          <w:p w:rsidR="00DD7784" w:rsidRPr="00662241" w:rsidRDefault="00DD7784" w:rsidP="000C7E9D">
            <w:pPr>
              <w:pStyle w:val="TableParagraph"/>
              <w:spacing w:line="280" w:lineRule="atLeast"/>
              <w:ind w:left="10"/>
              <w:rPr>
                <w:rFonts w:asciiTheme="majorHAnsi" w:hAnsiTheme="majorHAnsi" w:cstheme="majorHAnsi"/>
                <w:sz w:val="21"/>
                <w:szCs w:val="21"/>
              </w:rPr>
            </w:pPr>
            <w:r w:rsidRPr="00662241">
              <w:rPr>
                <w:rFonts w:asciiTheme="majorHAnsi" w:hAnsiTheme="majorHAnsi" w:cstheme="majorHAnsi"/>
                <w:sz w:val="21"/>
                <w:szCs w:val="21"/>
              </w:rPr>
              <w:t xml:space="preserve">Thời gian: </w:t>
            </w:r>
            <w:r w:rsidR="002612C0" w:rsidRPr="00662241">
              <w:rPr>
                <w:rFonts w:asciiTheme="majorHAnsi" w:hAnsiTheme="majorHAnsi" w:cstheme="majorHAnsi"/>
                <w:sz w:val="21"/>
                <w:szCs w:val="21"/>
              </w:rPr>
              <w:t xml:space="preserve">9 </w:t>
            </w:r>
            <w:r w:rsidRPr="00662241">
              <w:rPr>
                <w:rFonts w:asciiTheme="majorHAnsi" w:hAnsiTheme="majorHAnsi" w:cstheme="majorHAnsi"/>
                <w:sz w:val="21"/>
                <w:szCs w:val="21"/>
              </w:rPr>
              <w:t>tuần</w:t>
            </w:r>
          </w:p>
          <w:p w:rsidR="00B57869" w:rsidRPr="00662241" w:rsidRDefault="00DD7784" w:rsidP="000C7E9D">
            <w:pPr>
              <w:pStyle w:val="TableParagraph"/>
              <w:spacing w:line="280" w:lineRule="atLeast"/>
              <w:ind w:left="10"/>
              <w:rPr>
                <w:rFonts w:asciiTheme="majorHAnsi" w:hAnsiTheme="majorHAnsi" w:cstheme="majorHAnsi"/>
                <w:sz w:val="21"/>
                <w:szCs w:val="21"/>
              </w:rPr>
            </w:pPr>
            <w:r w:rsidRPr="00662241">
              <w:rPr>
                <w:rFonts w:asciiTheme="majorHAnsi" w:hAnsiTheme="majorHAnsi" w:cstheme="majorHAnsi"/>
                <w:sz w:val="21"/>
                <w:szCs w:val="21"/>
              </w:rPr>
              <w:t xml:space="preserve">Phân bổ số tiết: </w:t>
            </w:r>
          </w:p>
          <w:p w:rsidR="00DD7784" w:rsidRPr="00662241" w:rsidRDefault="00B57869" w:rsidP="000C7E9D">
            <w:pPr>
              <w:pStyle w:val="TableParagraph"/>
              <w:spacing w:line="280" w:lineRule="atLeast"/>
              <w:ind w:left="10"/>
              <w:rPr>
                <w:rFonts w:asciiTheme="majorHAnsi" w:hAnsiTheme="majorHAnsi" w:cstheme="majorHAnsi"/>
                <w:sz w:val="21"/>
                <w:szCs w:val="21"/>
              </w:rPr>
            </w:pPr>
            <w:r w:rsidRPr="00662241">
              <w:rPr>
                <w:rFonts w:asciiTheme="majorHAnsi" w:hAnsiTheme="majorHAnsi" w:cstheme="majorHAnsi"/>
                <w:sz w:val="21"/>
                <w:szCs w:val="21"/>
              </w:rPr>
              <w:t xml:space="preserve">- </w:t>
            </w:r>
            <w:r w:rsidR="00E22F46" w:rsidRPr="00662241">
              <w:rPr>
                <w:rFonts w:asciiTheme="majorHAnsi" w:hAnsiTheme="majorHAnsi" w:cstheme="majorHAnsi"/>
                <w:sz w:val="21"/>
                <w:szCs w:val="21"/>
              </w:rPr>
              <w:t>70% t</w:t>
            </w:r>
            <w:r w:rsidR="00856474" w:rsidRPr="00662241">
              <w:rPr>
                <w:rFonts w:asciiTheme="majorHAnsi" w:hAnsiTheme="majorHAnsi" w:cstheme="majorHAnsi"/>
                <w:sz w:val="21"/>
                <w:szCs w:val="21"/>
              </w:rPr>
              <w:t>iết lý thuyết</w:t>
            </w:r>
          </w:p>
          <w:p w:rsidR="00856474" w:rsidRPr="00662241" w:rsidRDefault="00B57869" w:rsidP="000C7E9D">
            <w:pPr>
              <w:pStyle w:val="TableParagraph"/>
              <w:spacing w:line="280" w:lineRule="atLeast"/>
              <w:ind w:left="10"/>
              <w:rPr>
                <w:rFonts w:asciiTheme="majorHAnsi" w:hAnsiTheme="majorHAnsi" w:cstheme="majorHAnsi"/>
                <w:sz w:val="21"/>
                <w:szCs w:val="21"/>
              </w:rPr>
            </w:pPr>
            <w:r w:rsidRPr="00662241">
              <w:rPr>
                <w:rFonts w:asciiTheme="majorHAnsi" w:hAnsiTheme="majorHAnsi" w:cstheme="majorHAnsi"/>
                <w:sz w:val="21"/>
                <w:szCs w:val="21"/>
              </w:rPr>
              <w:t xml:space="preserve">- </w:t>
            </w:r>
            <w:r w:rsidR="00E22F46" w:rsidRPr="00662241">
              <w:rPr>
                <w:rFonts w:asciiTheme="majorHAnsi" w:hAnsiTheme="majorHAnsi" w:cstheme="majorHAnsi"/>
                <w:sz w:val="21"/>
                <w:szCs w:val="21"/>
              </w:rPr>
              <w:t>30%</w:t>
            </w:r>
            <w:r w:rsidR="00856474" w:rsidRPr="00662241">
              <w:rPr>
                <w:rFonts w:asciiTheme="majorHAnsi" w:hAnsiTheme="majorHAnsi" w:cstheme="majorHAnsi"/>
                <w:sz w:val="21"/>
                <w:szCs w:val="21"/>
              </w:rPr>
              <w:t xml:space="preserve"> tiết </w:t>
            </w:r>
            <w:r w:rsidR="000E05B1" w:rsidRPr="00662241">
              <w:rPr>
                <w:rFonts w:asciiTheme="majorHAnsi" w:hAnsiTheme="majorHAnsi" w:cstheme="majorHAnsi"/>
                <w:sz w:val="21"/>
                <w:szCs w:val="21"/>
              </w:rPr>
              <w:t>thảo luận, thực hành, kiểm tra</w:t>
            </w:r>
          </w:p>
        </w:tc>
        <w:tc>
          <w:tcPr>
            <w:tcW w:w="1350" w:type="dxa"/>
          </w:tcPr>
          <w:p w:rsidR="002612C0" w:rsidRPr="00662241" w:rsidRDefault="002612C0" w:rsidP="000C7E9D">
            <w:pPr>
              <w:pStyle w:val="TableParagraph"/>
              <w:tabs>
                <w:tab w:val="left" w:pos="418"/>
                <w:tab w:val="left" w:pos="419"/>
              </w:tabs>
              <w:spacing w:line="280" w:lineRule="atLeast"/>
              <w:ind w:left="90" w:right="6"/>
              <w:rPr>
                <w:rFonts w:asciiTheme="majorHAnsi" w:hAnsiTheme="majorHAnsi" w:cstheme="majorHAnsi"/>
                <w:sz w:val="21"/>
                <w:szCs w:val="21"/>
              </w:rPr>
            </w:pPr>
            <w:r w:rsidRPr="00662241">
              <w:rPr>
                <w:rFonts w:asciiTheme="majorHAnsi" w:hAnsiTheme="majorHAnsi" w:cstheme="majorHAnsi"/>
                <w:sz w:val="21"/>
                <w:szCs w:val="21"/>
              </w:rPr>
              <w:t>- 10% điểm chuyên</w:t>
            </w:r>
            <w:r w:rsidR="001D033C" w:rsidRPr="00662241">
              <w:rPr>
                <w:rFonts w:asciiTheme="majorHAnsi" w:hAnsiTheme="majorHAnsi" w:cstheme="majorHAnsi"/>
                <w:sz w:val="21"/>
                <w:szCs w:val="21"/>
              </w:rPr>
              <w:t xml:space="preserve"> </w:t>
            </w:r>
            <w:r w:rsidRPr="00662241">
              <w:rPr>
                <w:rFonts w:asciiTheme="majorHAnsi" w:hAnsiTheme="majorHAnsi" w:cstheme="majorHAnsi"/>
                <w:sz w:val="21"/>
                <w:szCs w:val="21"/>
              </w:rPr>
              <w:t>cần</w:t>
            </w:r>
          </w:p>
          <w:p w:rsidR="002612C0" w:rsidRPr="00662241" w:rsidRDefault="002612C0" w:rsidP="000C7E9D">
            <w:pPr>
              <w:spacing w:line="280" w:lineRule="atLeast"/>
              <w:ind w:left="90" w:right="6"/>
              <w:rPr>
                <w:rFonts w:asciiTheme="majorHAnsi" w:hAnsiTheme="majorHAnsi" w:cstheme="majorHAnsi"/>
                <w:sz w:val="21"/>
                <w:szCs w:val="21"/>
              </w:rPr>
            </w:pPr>
            <w:r w:rsidRPr="00662241">
              <w:rPr>
                <w:rFonts w:asciiTheme="majorHAnsi" w:hAnsiTheme="majorHAnsi" w:cstheme="majorHAnsi"/>
                <w:sz w:val="21"/>
                <w:szCs w:val="21"/>
              </w:rPr>
              <w:t>- 30% điểm</w:t>
            </w:r>
            <w:r w:rsidR="001D033C" w:rsidRPr="00662241">
              <w:rPr>
                <w:rFonts w:asciiTheme="majorHAnsi" w:hAnsiTheme="majorHAnsi" w:cstheme="majorHAnsi"/>
                <w:sz w:val="21"/>
                <w:szCs w:val="21"/>
              </w:rPr>
              <w:t xml:space="preserve"> </w:t>
            </w:r>
            <w:r w:rsidRPr="00662241">
              <w:rPr>
                <w:rFonts w:asciiTheme="majorHAnsi" w:hAnsiTheme="majorHAnsi" w:cstheme="majorHAnsi"/>
                <w:sz w:val="21"/>
                <w:szCs w:val="21"/>
              </w:rPr>
              <w:t>giữa kỳ</w:t>
            </w:r>
          </w:p>
          <w:p w:rsidR="00DD7784" w:rsidRPr="00662241" w:rsidRDefault="002612C0" w:rsidP="000C7E9D">
            <w:pPr>
              <w:pStyle w:val="TableParagraph"/>
              <w:tabs>
                <w:tab w:val="left" w:pos="418"/>
                <w:tab w:val="left" w:pos="419"/>
              </w:tabs>
              <w:spacing w:line="280" w:lineRule="atLeast"/>
              <w:ind w:left="90" w:right="6"/>
              <w:rPr>
                <w:rFonts w:asciiTheme="majorHAnsi" w:hAnsiTheme="majorHAnsi" w:cstheme="majorHAnsi"/>
                <w:sz w:val="21"/>
                <w:szCs w:val="21"/>
              </w:rPr>
            </w:pPr>
            <w:r w:rsidRPr="00662241">
              <w:rPr>
                <w:rFonts w:asciiTheme="majorHAnsi" w:hAnsiTheme="majorHAnsi" w:cstheme="majorHAnsi"/>
                <w:sz w:val="21"/>
                <w:szCs w:val="21"/>
              </w:rPr>
              <w:t>- 60 % điểm thi.</w:t>
            </w:r>
          </w:p>
        </w:tc>
      </w:tr>
      <w:tr w:rsidR="00966573" w:rsidRPr="00662241" w:rsidTr="001638EE">
        <w:trPr>
          <w:trHeight w:val="5290"/>
        </w:trPr>
        <w:tc>
          <w:tcPr>
            <w:tcW w:w="540" w:type="dxa"/>
          </w:tcPr>
          <w:p w:rsidR="00966573" w:rsidRPr="00662241" w:rsidRDefault="00966573" w:rsidP="000C7E9D">
            <w:pPr>
              <w:pStyle w:val="TableParagraph"/>
              <w:spacing w:line="280" w:lineRule="atLeast"/>
              <w:jc w:val="center"/>
              <w:rPr>
                <w:rFonts w:asciiTheme="majorHAnsi" w:hAnsiTheme="majorHAnsi" w:cstheme="majorHAnsi"/>
                <w:sz w:val="21"/>
                <w:szCs w:val="21"/>
              </w:rPr>
            </w:pPr>
            <w:r w:rsidRPr="00662241">
              <w:rPr>
                <w:rFonts w:asciiTheme="majorHAnsi" w:hAnsiTheme="majorHAnsi" w:cstheme="majorHAnsi"/>
                <w:sz w:val="21"/>
                <w:szCs w:val="21"/>
              </w:rPr>
              <w:lastRenderedPageBreak/>
              <w:br w:type="page"/>
            </w:r>
          </w:p>
          <w:p w:rsidR="00966573" w:rsidRPr="00662241" w:rsidRDefault="00966573" w:rsidP="000C7E9D">
            <w:pPr>
              <w:pStyle w:val="TableParagraph"/>
              <w:spacing w:line="280" w:lineRule="atLeast"/>
              <w:jc w:val="center"/>
              <w:rPr>
                <w:rFonts w:asciiTheme="majorHAnsi" w:hAnsiTheme="majorHAnsi" w:cstheme="majorHAnsi"/>
                <w:sz w:val="21"/>
                <w:szCs w:val="21"/>
              </w:rPr>
            </w:pPr>
            <w:r w:rsidRPr="00662241">
              <w:rPr>
                <w:rFonts w:asciiTheme="majorHAnsi" w:hAnsiTheme="majorHAnsi" w:cstheme="majorHAnsi"/>
                <w:sz w:val="21"/>
                <w:szCs w:val="21"/>
              </w:rPr>
              <w:t>4</w:t>
            </w:r>
          </w:p>
        </w:tc>
        <w:tc>
          <w:tcPr>
            <w:tcW w:w="30" w:type="dxa"/>
            <w:tcBorders>
              <w:right w:val="nil"/>
            </w:tcBorders>
          </w:tcPr>
          <w:p w:rsidR="00966573" w:rsidRPr="00662241" w:rsidRDefault="00966573" w:rsidP="000C7E9D">
            <w:pPr>
              <w:pStyle w:val="TableParagraph"/>
              <w:tabs>
                <w:tab w:val="left" w:pos="484"/>
              </w:tabs>
              <w:spacing w:line="280" w:lineRule="atLeast"/>
              <w:ind w:left="9"/>
              <w:rPr>
                <w:rFonts w:asciiTheme="majorHAnsi" w:hAnsiTheme="majorHAnsi" w:cstheme="majorHAnsi"/>
                <w:sz w:val="21"/>
                <w:szCs w:val="21"/>
              </w:rPr>
            </w:pPr>
          </w:p>
        </w:tc>
        <w:tc>
          <w:tcPr>
            <w:tcW w:w="1860" w:type="dxa"/>
            <w:tcBorders>
              <w:left w:val="nil"/>
              <w:right w:val="nil"/>
            </w:tcBorders>
          </w:tcPr>
          <w:p w:rsidR="00966573" w:rsidRPr="00662241" w:rsidRDefault="00966573" w:rsidP="000C7E9D">
            <w:pPr>
              <w:pStyle w:val="TableParagraph"/>
              <w:spacing w:line="280" w:lineRule="atLeast"/>
              <w:ind w:left="118"/>
              <w:jc w:val="both"/>
              <w:rPr>
                <w:rFonts w:asciiTheme="majorHAnsi" w:hAnsiTheme="majorHAnsi" w:cstheme="majorHAnsi"/>
                <w:sz w:val="21"/>
                <w:szCs w:val="21"/>
              </w:rPr>
            </w:pPr>
          </w:p>
          <w:p w:rsidR="00966573" w:rsidRPr="00662241" w:rsidRDefault="00966573" w:rsidP="000C7E9D">
            <w:pPr>
              <w:pStyle w:val="TableParagraph"/>
              <w:spacing w:line="280" w:lineRule="atLeast"/>
              <w:ind w:left="118" w:right="90"/>
              <w:jc w:val="both"/>
              <w:rPr>
                <w:rFonts w:asciiTheme="majorHAnsi" w:hAnsiTheme="majorHAnsi" w:cstheme="majorHAnsi"/>
                <w:sz w:val="21"/>
                <w:szCs w:val="21"/>
              </w:rPr>
            </w:pPr>
            <w:r w:rsidRPr="00662241">
              <w:rPr>
                <w:rFonts w:asciiTheme="majorHAnsi" w:hAnsiTheme="majorHAnsi" w:cstheme="majorHAnsi"/>
                <w:sz w:val="21"/>
                <w:szCs w:val="21"/>
              </w:rPr>
              <w:t>Đường lối cách mạng của Đảng Cộng sản Việt Nam</w:t>
            </w:r>
          </w:p>
        </w:tc>
        <w:tc>
          <w:tcPr>
            <w:tcW w:w="30" w:type="dxa"/>
            <w:tcBorders>
              <w:left w:val="nil"/>
            </w:tcBorders>
          </w:tcPr>
          <w:p w:rsidR="00966573" w:rsidRPr="00662241" w:rsidRDefault="00966573" w:rsidP="000C7E9D">
            <w:pPr>
              <w:pStyle w:val="TableParagraph"/>
              <w:spacing w:line="280" w:lineRule="atLeast"/>
              <w:ind w:left="120"/>
              <w:rPr>
                <w:rFonts w:asciiTheme="majorHAnsi" w:hAnsiTheme="majorHAnsi" w:cstheme="majorHAnsi"/>
                <w:sz w:val="21"/>
                <w:szCs w:val="21"/>
              </w:rPr>
            </w:pPr>
          </w:p>
        </w:tc>
        <w:tc>
          <w:tcPr>
            <w:tcW w:w="8970" w:type="dxa"/>
          </w:tcPr>
          <w:p w:rsidR="00966573" w:rsidRPr="00662241" w:rsidRDefault="00966573" w:rsidP="000C7E9D">
            <w:pPr>
              <w:spacing w:line="280" w:lineRule="atLeast"/>
              <w:ind w:left="58" w:right="86" w:firstLine="331"/>
              <w:jc w:val="both"/>
              <w:rPr>
                <w:rFonts w:asciiTheme="majorHAnsi" w:hAnsiTheme="majorHAnsi" w:cstheme="majorHAnsi"/>
                <w:sz w:val="21"/>
                <w:szCs w:val="21"/>
              </w:rPr>
            </w:pPr>
            <w:r w:rsidRPr="00662241">
              <w:rPr>
                <w:rFonts w:asciiTheme="majorHAnsi" w:hAnsiTheme="majorHAnsi" w:cstheme="majorHAnsi"/>
                <w:b/>
                <w:sz w:val="21"/>
                <w:szCs w:val="21"/>
              </w:rPr>
              <w:t>Về kiến thức</w:t>
            </w:r>
            <w:r w:rsidR="0023613C" w:rsidRPr="00662241">
              <w:rPr>
                <w:rFonts w:asciiTheme="majorHAnsi" w:hAnsiTheme="majorHAnsi" w:cstheme="majorHAnsi"/>
                <w:b/>
                <w:sz w:val="21"/>
                <w:szCs w:val="21"/>
              </w:rPr>
              <w:t xml:space="preserve">: </w:t>
            </w:r>
            <w:r w:rsidRPr="00662241">
              <w:rPr>
                <w:rFonts w:asciiTheme="majorHAnsi" w:hAnsiTheme="majorHAnsi" w:cstheme="majorHAnsi"/>
                <w:color w:val="000000"/>
                <w:sz w:val="21"/>
                <w:szCs w:val="21"/>
                <w:lang w:val="en-CA"/>
              </w:rPr>
              <w:t>Trang bị cho sinh viên những hiểu biết cơ bản về đường lối của Đảng trong thời kỳ cách mạng dân tộc, dân chủ nhân dân và trong thời kỳ xây dựng chủ nghĩa xã hội</w:t>
            </w:r>
            <w:r w:rsidRPr="00662241">
              <w:rPr>
                <w:rFonts w:asciiTheme="majorHAnsi" w:hAnsiTheme="majorHAnsi" w:cstheme="majorHAnsi"/>
                <w:color w:val="000000"/>
                <w:sz w:val="21"/>
                <w:szCs w:val="21"/>
              </w:rPr>
              <w:t>. Đặc biệt là đường lối của Đảng trong thời kỳ đổi mới trên tất cả các lĩnh vực, chính trị, văn hóa, xã hội, đối ngoại</w:t>
            </w:r>
            <w:r w:rsidRPr="00662241">
              <w:rPr>
                <w:rFonts w:asciiTheme="majorHAnsi" w:hAnsiTheme="majorHAnsi" w:cstheme="majorHAnsi"/>
                <w:sz w:val="21"/>
                <w:szCs w:val="21"/>
              </w:rPr>
              <w:t>. Góp phần thực hiện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966573" w:rsidRPr="00662241" w:rsidRDefault="00966573" w:rsidP="000C7E9D">
            <w:pPr>
              <w:spacing w:line="280" w:lineRule="atLeast"/>
              <w:ind w:right="86" w:firstLine="274"/>
              <w:jc w:val="both"/>
              <w:rPr>
                <w:rFonts w:asciiTheme="majorHAnsi" w:hAnsiTheme="majorHAnsi" w:cstheme="majorHAnsi"/>
                <w:color w:val="000000"/>
                <w:sz w:val="21"/>
                <w:szCs w:val="21"/>
              </w:rPr>
            </w:pPr>
            <w:r w:rsidRPr="00662241">
              <w:rPr>
                <w:rFonts w:asciiTheme="majorHAnsi" w:hAnsiTheme="majorHAnsi" w:cstheme="majorHAnsi"/>
                <w:b/>
                <w:sz w:val="21"/>
                <w:szCs w:val="21"/>
              </w:rPr>
              <w:t>Về kỹ năng</w:t>
            </w:r>
            <w:r w:rsidR="0023613C" w:rsidRPr="00662241">
              <w:rPr>
                <w:rFonts w:asciiTheme="majorHAnsi" w:hAnsiTheme="majorHAnsi" w:cstheme="majorHAnsi"/>
                <w:b/>
                <w:sz w:val="21"/>
                <w:szCs w:val="21"/>
              </w:rPr>
              <w:t xml:space="preserve">: </w:t>
            </w:r>
            <w:r w:rsidRPr="00662241">
              <w:rPr>
                <w:rFonts w:asciiTheme="majorHAnsi" w:hAnsiTheme="majorHAnsi" w:cstheme="majorHAnsi"/>
                <w:color w:val="000000"/>
                <w:sz w:val="21"/>
                <w:szCs w:val="21"/>
                <w:lang w:val="en-CA"/>
              </w:rPr>
              <w:t>Học phần giúp sinh viên có khả năng phân tích đánh giá</w:t>
            </w:r>
            <w:r w:rsidRPr="00662241">
              <w:rPr>
                <w:rStyle w:val="apple-converted-space"/>
                <w:rFonts w:asciiTheme="majorHAnsi" w:hAnsiTheme="majorHAnsi" w:cstheme="majorHAnsi"/>
                <w:color w:val="000000"/>
                <w:sz w:val="21"/>
                <w:szCs w:val="21"/>
                <w:lang w:val="en-CA"/>
              </w:rPr>
              <w:t> </w:t>
            </w:r>
            <w:r w:rsidRPr="00662241">
              <w:rPr>
                <w:rFonts w:asciiTheme="majorHAnsi" w:hAnsiTheme="majorHAnsi" w:cstheme="majorHAnsi"/>
                <w:color w:val="000000"/>
                <w:sz w:val="21"/>
                <w:szCs w:val="21"/>
              </w:rPr>
              <w:t>và vận dụng đường lối cách mạng của Đảng vào thực tiễn lịch sử</w:t>
            </w:r>
            <w:r w:rsidRPr="00662241">
              <w:rPr>
                <w:rFonts w:asciiTheme="majorHAnsi" w:hAnsiTheme="majorHAnsi" w:cstheme="majorHAnsi"/>
                <w:color w:val="000000"/>
                <w:sz w:val="21"/>
                <w:szCs w:val="21"/>
                <w:lang w:val="en-CA"/>
              </w:rPr>
              <w:t>. Để làm được điều này cần phải sử dụng các phương pháp thống kê, so sánh, lịch đại… đặc biệt sử dụng triệt để phương pháp lịch sử kết hợp với phương pháp logic để làm sáng tỏ nội dung đường lối cách mạng của Đảng cộng sản Việt Nam.</w:t>
            </w:r>
          </w:p>
          <w:p w:rsidR="00966573" w:rsidRPr="00662241" w:rsidRDefault="00966573" w:rsidP="000C7E9D">
            <w:pPr>
              <w:spacing w:line="280" w:lineRule="atLeast"/>
              <w:ind w:right="86" w:firstLine="274"/>
              <w:jc w:val="both"/>
              <w:rPr>
                <w:rFonts w:asciiTheme="majorHAnsi" w:hAnsiTheme="majorHAnsi" w:cstheme="majorHAnsi"/>
                <w:color w:val="000000"/>
                <w:sz w:val="21"/>
                <w:szCs w:val="21"/>
              </w:rPr>
            </w:pPr>
            <w:r w:rsidRPr="00662241">
              <w:rPr>
                <w:rFonts w:asciiTheme="majorHAnsi" w:hAnsiTheme="majorHAnsi" w:cstheme="majorHAnsi"/>
                <w:b/>
                <w:sz w:val="21"/>
                <w:szCs w:val="21"/>
              </w:rPr>
              <w:t>Về thái độ</w:t>
            </w:r>
            <w:r w:rsidR="0023613C" w:rsidRPr="00662241">
              <w:rPr>
                <w:rFonts w:asciiTheme="majorHAnsi" w:hAnsiTheme="majorHAnsi" w:cstheme="majorHAnsi"/>
                <w:b/>
                <w:sz w:val="21"/>
                <w:szCs w:val="21"/>
              </w:rPr>
              <w:t xml:space="preserve">: </w:t>
            </w:r>
            <w:r w:rsidRPr="00662241">
              <w:rPr>
                <w:rFonts w:asciiTheme="majorHAnsi" w:hAnsiTheme="majorHAnsi" w:cstheme="majorHAnsi"/>
                <w:color w:val="000000"/>
                <w:sz w:val="21"/>
                <w:szCs w:val="21"/>
                <w:lang w:val="en-CA"/>
              </w:rPr>
              <w:t>Bồi dưỡng cho sinh viên niềm tin vào sự lãnh đạo của Đảng theo mục tiêu, lý tưởng của Đảng, nâng cao ý thức trách nhiệm của sinh viên trước những nhiệm vụ trọng đại của đất nước.</w:t>
            </w:r>
            <w:r w:rsidRPr="00662241">
              <w:rPr>
                <w:rStyle w:val="apple-converted-space"/>
                <w:rFonts w:asciiTheme="majorHAnsi" w:hAnsiTheme="majorHAnsi" w:cstheme="majorHAnsi"/>
                <w:color w:val="000000"/>
                <w:sz w:val="21"/>
                <w:szCs w:val="21"/>
                <w:lang w:val="en-CA"/>
              </w:rPr>
              <w:t> </w:t>
            </w:r>
            <w:r w:rsidRPr="00662241">
              <w:rPr>
                <w:rFonts w:asciiTheme="majorHAnsi" w:hAnsiTheme="majorHAnsi" w:cstheme="majorHAnsi"/>
                <w:color w:val="000000"/>
                <w:sz w:val="21"/>
                <w:szCs w:val="21"/>
                <w:lang w:val="en-CA"/>
              </w:rPr>
              <w:t>Giúp sinh viên vận dụng kiến thức chuyên ngành để chủ động, tích cực trong giải quyết</w:t>
            </w:r>
            <w:r w:rsidRPr="00662241">
              <w:rPr>
                <w:rStyle w:val="apple-converted-space"/>
                <w:rFonts w:asciiTheme="majorHAnsi" w:hAnsiTheme="majorHAnsi" w:cstheme="majorHAnsi"/>
                <w:color w:val="000000"/>
                <w:sz w:val="21"/>
                <w:szCs w:val="21"/>
                <w:lang w:val="en-CA"/>
              </w:rPr>
              <w:t> </w:t>
            </w:r>
            <w:r w:rsidRPr="00662241">
              <w:rPr>
                <w:rFonts w:asciiTheme="majorHAnsi" w:hAnsiTheme="majorHAnsi" w:cstheme="majorHAnsi"/>
                <w:color w:val="000000"/>
                <w:sz w:val="21"/>
                <w:szCs w:val="21"/>
                <w:lang w:val="en-CA"/>
              </w:rPr>
              <w:t>những vấn đề kinh tế, chính trị, văn hoá, xã hội theo đường lối, chính sách của</w:t>
            </w:r>
            <w:r w:rsidRPr="00662241">
              <w:rPr>
                <w:rStyle w:val="apple-converted-space"/>
                <w:rFonts w:asciiTheme="majorHAnsi" w:hAnsiTheme="majorHAnsi" w:cstheme="majorHAnsi"/>
                <w:b/>
                <w:bCs/>
                <w:i/>
                <w:iCs/>
                <w:color w:val="000000"/>
                <w:sz w:val="21"/>
                <w:szCs w:val="21"/>
                <w:lang w:val="en-CA"/>
              </w:rPr>
              <w:t> </w:t>
            </w:r>
            <w:r w:rsidRPr="00662241">
              <w:rPr>
                <w:rFonts w:asciiTheme="majorHAnsi" w:hAnsiTheme="majorHAnsi" w:cstheme="majorHAnsi"/>
                <w:color w:val="000000"/>
                <w:sz w:val="21"/>
                <w:szCs w:val="21"/>
                <w:lang w:val="en-CA"/>
              </w:rPr>
              <w:t>Đảng.</w:t>
            </w:r>
          </w:p>
        </w:tc>
        <w:tc>
          <w:tcPr>
            <w:tcW w:w="720" w:type="dxa"/>
          </w:tcPr>
          <w:p w:rsidR="00966573" w:rsidRPr="00662241" w:rsidRDefault="00966573" w:rsidP="000C7E9D">
            <w:pPr>
              <w:pStyle w:val="TableParagraph"/>
              <w:spacing w:line="280" w:lineRule="atLeast"/>
              <w:ind w:left="20"/>
              <w:jc w:val="center"/>
              <w:rPr>
                <w:rFonts w:asciiTheme="majorHAnsi" w:hAnsiTheme="majorHAnsi" w:cstheme="majorHAnsi"/>
                <w:sz w:val="21"/>
                <w:szCs w:val="21"/>
              </w:rPr>
            </w:pPr>
            <w:r w:rsidRPr="00662241">
              <w:rPr>
                <w:rFonts w:asciiTheme="majorHAnsi" w:hAnsiTheme="majorHAnsi" w:cstheme="majorHAnsi"/>
                <w:sz w:val="21"/>
                <w:szCs w:val="21"/>
              </w:rPr>
              <w:t>4</w:t>
            </w:r>
          </w:p>
        </w:tc>
        <w:tc>
          <w:tcPr>
            <w:tcW w:w="1890" w:type="dxa"/>
          </w:tcPr>
          <w:p w:rsidR="00966573" w:rsidRPr="00662241" w:rsidRDefault="00966573" w:rsidP="000C7E9D">
            <w:pPr>
              <w:pStyle w:val="TableParagraph"/>
              <w:spacing w:line="280" w:lineRule="atLeast"/>
              <w:ind w:left="10"/>
              <w:rPr>
                <w:rFonts w:asciiTheme="majorHAnsi" w:hAnsiTheme="majorHAnsi" w:cstheme="majorHAnsi"/>
                <w:sz w:val="21"/>
                <w:szCs w:val="21"/>
              </w:rPr>
            </w:pPr>
            <w:r w:rsidRPr="00662241">
              <w:rPr>
                <w:rFonts w:asciiTheme="majorHAnsi" w:hAnsiTheme="majorHAnsi" w:cstheme="majorHAnsi"/>
                <w:sz w:val="21"/>
                <w:szCs w:val="21"/>
              </w:rPr>
              <w:t>Kì học: học kì VII</w:t>
            </w:r>
          </w:p>
          <w:p w:rsidR="00966573" w:rsidRPr="00662241" w:rsidRDefault="00966573" w:rsidP="000C7E9D">
            <w:pPr>
              <w:pStyle w:val="TableParagraph"/>
              <w:spacing w:line="280" w:lineRule="atLeast"/>
              <w:ind w:left="10"/>
              <w:rPr>
                <w:rFonts w:asciiTheme="majorHAnsi" w:hAnsiTheme="majorHAnsi" w:cstheme="majorHAnsi"/>
                <w:sz w:val="21"/>
                <w:szCs w:val="21"/>
              </w:rPr>
            </w:pPr>
            <w:r w:rsidRPr="00662241">
              <w:rPr>
                <w:rFonts w:asciiTheme="majorHAnsi" w:hAnsiTheme="majorHAnsi" w:cstheme="majorHAnsi"/>
                <w:sz w:val="21"/>
                <w:szCs w:val="21"/>
              </w:rPr>
              <w:t xml:space="preserve"> Thời gian: 12 tuần</w:t>
            </w:r>
          </w:p>
          <w:p w:rsidR="00966573" w:rsidRPr="00662241" w:rsidRDefault="00966573" w:rsidP="000C7E9D">
            <w:pPr>
              <w:pStyle w:val="TableParagraph"/>
              <w:spacing w:line="280" w:lineRule="atLeast"/>
              <w:ind w:left="10"/>
              <w:rPr>
                <w:rFonts w:asciiTheme="majorHAnsi" w:hAnsiTheme="majorHAnsi" w:cstheme="majorHAnsi"/>
                <w:sz w:val="21"/>
                <w:szCs w:val="21"/>
              </w:rPr>
            </w:pPr>
            <w:r w:rsidRPr="00662241">
              <w:rPr>
                <w:rFonts w:asciiTheme="majorHAnsi" w:hAnsiTheme="majorHAnsi" w:cstheme="majorHAnsi"/>
                <w:sz w:val="21"/>
                <w:szCs w:val="21"/>
              </w:rPr>
              <w:t xml:space="preserve">Phân bổ số tiết: </w:t>
            </w:r>
          </w:p>
          <w:p w:rsidR="00966573" w:rsidRPr="00662241" w:rsidRDefault="00966573" w:rsidP="000C7E9D">
            <w:pPr>
              <w:pStyle w:val="TableParagraph"/>
              <w:spacing w:line="280" w:lineRule="atLeast"/>
              <w:ind w:left="10"/>
              <w:rPr>
                <w:rFonts w:asciiTheme="majorHAnsi" w:hAnsiTheme="majorHAnsi" w:cstheme="majorHAnsi"/>
                <w:sz w:val="21"/>
                <w:szCs w:val="21"/>
              </w:rPr>
            </w:pPr>
            <w:r w:rsidRPr="00662241">
              <w:rPr>
                <w:rFonts w:asciiTheme="majorHAnsi" w:hAnsiTheme="majorHAnsi" w:cstheme="majorHAnsi"/>
                <w:sz w:val="21"/>
                <w:szCs w:val="21"/>
              </w:rPr>
              <w:t>- 70% lý thuyết</w:t>
            </w:r>
          </w:p>
          <w:p w:rsidR="00966573" w:rsidRPr="00662241" w:rsidRDefault="00966573" w:rsidP="000C7E9D">
            <w:pPr>
              <w:pStyle w:val="TableParagraph"/>
              <w:spacing w:line="280" w:lineRule="atLeast"/>
              <w:ind w:left="10"/>
              <w:rPr>
                <w:rFonts w:asciiTheme="majorHAnsi" w:hAnsiTheme="majorHAnsi" w:cstheme="majorHAnsi"/>
                <w:sz w:val="21"/>
                <w:szCs w:val="21"/>
              </w:rPr>
            </w:pPr>
            <w:r w:rsidRPr="00662241">
              <w:rPr>
                <w:rFonts w:asciiTheme="majorHAnsi" w:hAnsiTheme="majorHAnsi" w:cstheme="majorHAnsi"/>
                <w:sz w:val="21"/>
                <w:szCs w:val="21"/>
              </w:rPr>
              <w:t>- 30% thực hành</w:t>
            </w:r>
          </w:p>
          <w:p w:rsidR="00966573" w:rsidRPr="00662241" w:rsidRDefault="00966573" w:rsidP="000C7E9D">
            <w:pPr>
              <w:pStyle w:val="TableParagraph"/>
              <w:spacing w:line="280" w:lineRule="atLeast"/>
              <w:ind w:left="10"/>
              <w:rPr>
                <w:rFonts w:asciiTheme="majorHAnsi" w:hAnsiTheme="majorHAnsi" w:cstheme="majorHAnsi"/>
                <w:sz w:val="21"/>
                <w:szCs w:val="21"/>
              </w:rPr>
            </w:pPr>
          </w:p>
          <w:p w:rsidR="00966573" w:rsidRPr="00662241" w:rsidRDefault="00966573" w:rsidP="000C7E9D">
            <w:pPr>
              <w:pStyle w:val="TableParagraph"/>
              <w:spacing w:line="280" w:lineRule="atLeast"/>
              <w:ind w:left="10"/>
              <w:rPr>
                <w:rFonts w:asciiTheme="majorHAnsi" w:hAnsiTheme="majorHAnsi" w:cstheme="majorHAnsi"/>
                <w:sz w:val="21"/>
                <w:szCs w:val="21"/>
              </w:rPr>
            </w:pPr>
          </w:p>
          <w:p w:rsidR="00966573" w:rsidRPr="00662241" w:rsidRDefault="00966573" w:rsidP="000C7E9D">
            <w:pPr>
              <w:pStyle w:val="TableParagraph"/>
              <w:spacing w:line="280" w:lineRule="atLeast"/>
              <w:ind w:left="10"/>
              <w:rPr>
                <w:rFonts w:asciiTheme="majorHAnsi" w:hAnsiTheme="majorHAnsi" w:cstheme="majorHAnsi"/>
                <w:sz w:val="21"/>
                <w:szCs w:val="21"/>
              </w:rPr>
            </w:pPr>
          </w:p>
          <w:p w:rsidR="00966573" w:rsidRPr="00662241" w:rsidRDefault="00966573" w:rsidP="000C7E9D">
            <w:pPr>
              <w:pStyle w:val="TableParagraph"/>
              <w:spacing w:line="280" w:lineRule="atLeast"/>
              <w:ind w:left="10"/>
              <w:rPr>
                <w:rFonts w:asciiTheme="majorHAnsi" w:hAnsiTheme="majorHAnsi" w:cstheme="majorHAnsi"/>
                <w:sz w:val="21"/>
                <w:szCs w:val="21"/>
              </w:rPr>
            </w:pPr>
          </w:p>
          <w:p w:rsidR="00966573" w:rsidRPr="00662241" w:rsidRDefault="00966573" w:rsidP="000C7E9D">
            <w:pPr>
              <w:pStyle w:val="TableParagraph"/>
              <w:spacing w:line="280" w:lineRule="atLeast"/>
              <w:ind w:left="10"/>
              <w:rPr>
                <w:rFonts w:asciiTheme="majorHAnsi" w:hAnsiTheme="majorHAnsi" w:cstheme="majorHAnsi"/>
                <w:sz w:val="21"/>
                <w:szCs w:val="21"/>
              </w:rPr>
            </w:pPr>
          </w:p>
          <w:p w:rsidR="00966573" w:rsidRPr="00662241" w:rsidRDefault="00966573" w:rsidP="000C7E9D">
            <w:pPr>
              <w:pStyle w:val="TableParagraph"/>
              <w:spacing w:line="280" w:lineRule="atLeast"/>
              <w:ind w:left="10"/>
              <w:rPr>
                <w:rFonts w:asciiTheme="majorHAnsi" w:hAnsiTheme="majorHAnsi" w:cstheme="majorHAnsi"/>
                <w:sz w:val="21"/>
                <w:szCs w:val="21"/>
              </w:rPr>
            </w:pPr>
          </w:p>
          <w:p w:rsidR="00966573" w:rsidRPr="00662241" w:rsidRDefault="00966573" w:rsidP="000C7E9D">
            <w:pPr>
              <w:pStyle w:val="TableParagraph"/>
              <w:spacing w:line="280" w:lineRule="atLeast"/>
              <w:ind w:left="10"/>
              <w:rPr>
                <w:rFonts w:asciiTheme="majorHAnsi" w:hAnsiTheme="majorHAnsi" w:cstheme="majorHAnsi"/>
                <w:sz w:val="21"/>
                <w:szCs w:val="21"/>
              </w:rPr>
            </w:pPr>
          </w:p>
          <w:p w:rsidR="00966573" w:rsidRPr="00662241" w:rsidRDefault="00966573" w:rsidP="000C7E9D">
            <w:pPr>
              <w:pStyle w:val="TableParagraph"/>
              <w:spacing w:line="280" w:lineRule="atLeast"/>
              <w:ind w:left="10"/>
              <w:rPr>
                <w:rFonts w:asciiTheme="majorHAnsi" w:hAnsiTheme="majorHAnsi" w:cstheme="majorHAnsi"/>
                <w:sz w:val="21"/>
                <w:szCs w:val="21"/>
              </w:rPr>
            </w:pPr>
          </w:p>
        </w:tc>
        <w:tc>
          <w:tcPr>
            <w:tcW w:w="1350" w:type="dxa"/>
          </w:tcPr>
          <w:p w:rsidR="00966573" w:rsidRPr="00662241" w:rsidRDefault="00966573" w:rsidP="000C7E9D">
            <w:pPr>
              <w:pStyle w:val="TableParagraph"/>
              <w:tabs>
                <w:tab w:val="left" w:pos="418"/>
                <w:tab w:val="left" w:pos="419"/>
              </w:tabs>
              <w:spacing w:line="280" w:lineRule="atLeast"/>
              <w:ind w:left="90" w:right="6"/>
              <w:rPr>
                <w:rFonts w:asciiTheme="majorHAnsi" w:hAnsiTheme="majorHAnsi" w:cstheme="majorHAnsi"/>
                <w:sz w:val="21"/>
                <w:szCs w:val="21"/>
              </w:rPr>
            </w:pPr>
            <w:r w:rsidRPr="00662241">
              <w:rPr>
                <w:rFonts w:asciiTheme="majorHAnsi" w:hAnsiTheme="majorHAnsi" w:cstheme="majorHAnsi"/>
                <w:sz w:val="21"/>
                <w:szCs w:val="21"/>
              </w:rPr>
              <w:t>- 10% điểm chuyên</w:t>
            </w:r>
            <w:r w:rsidR="001D033C" w:rsidRPr="00662241">
              <w:rPr>
                <w:rFonts w:asciiTheme="majorHAnsi" w:hAnsiTheme="majorHAnsi" w:cstheme="majorHAnsi"/>
                <w:sz w:val="21"/>
                <w:szCs w:val="21"/>
              </w:rPr>
              <w:t xml:space="preserve"> </w:t>
            </w:r>
            <w:r w:rsidRPr="00662241">
              <w:rPr>
                <w:rFonts w:asciiTheme="majorHAnsi" w:hAnsiTheme="majorHAnsi" w:cstheme="majorHAnsi"/>
                <w:sz w:val="21"/>
                <w:szCs w:val="21"/>
              </w:rPr>
              <w:t>cần</w:t>
            </w:r>
          </w:p>
          <w:p w:rsidR="00966573" w:rsidRPr="00662241" w:rsidRDefault="00966573" w:rsidP="000C7E9D">
            <w:pPr>
              <w:spacing w:line="280" w:lineRule="atLeast"/>
              <w:ind w:left="90" w:right="6"/>
              <w:rPr>
                <w:rFonts w:asciiTheme="majorHAnsi" w:hAnsiTheme="majorHAnsi" w:cstheme="majorHAnsi"/>
                <w:sz w:val="21"/>
                <w:szCs w:val="21"/>
              </w:rPr>
            </w:pPr>
            <w:r w:rsidRPr="00662241">
              <w:rPr>
                <w:rFonts w:asciiTheme="majorHAnsi" w:hAnsiTheme="majorHAnsi" w:cstheme="majorHAnsi"/>
                <w:sz w:val="21"/>
                <w:szCs w:val="21"/>
              </w:rPr>
              <w:t>- 30% điểm</w:t>
            </w:r>
            <w:r w:rsidR="001D033C" w:rsidRPr="00662241">
              <w:rPr>
                <w:rFonts w:asciiTheme="majorHAnsi" w:hAnsiTheme="majorHAnsi" w:cstheme="majorHAnsi"/>
                <w:sz w:val="21"/>
                <w:szCs w:val="21"/>
              </w:rPr>
              <w:t xml:space="preserve"> </w:t>
            </w:r>
            <w:r w:rsidRPr="00662241">
              <w:rPr>
                <w:rFonts w:asciiTheme="majorHAnsi" w:hAnsiTheme="majorHAnsi" w:cstheme="majorHAnsi"/>
                <w:sz w:val="21"/>
                <w:szCs w:val="21"/>
              </w:rPr>
              <w:t>giữa kỳ</w:t>
            </w:r>
          </w:p>
          <w:p w:rsidR="00966573" w:rsidRPr="00662241" w:rsidRDefault="00966573" w:rsidP="000C7E9D">
            <w:pPr>
              <w:pStyle w:val="TableParagraph"/>
              <w:tabs>
                <w:tab w:val="left" w:pos="418"/>
                <w:tab w:val="left" w:pos="419"/>
              </w:tabs>
              <w:spacing w:line="280" w:lineRule="atLeast"/>
              <w:ind w:left="90" w:right="6"/>
              <w:rPr>
                <w:rFonts w:asciiTheme="majorHAnsi" w:hAnsiTheme="majorHAnsi" w:cstheme="majorHAnsi"/>
                <w:sz w:val="21"/>
                <w:szCs w:val="21"/>
              </w:rPr>
            </w:pPr>
            <w:r w:rsidRPr="00662241">
              <w:rPr>
                <w:rFonts w:asciiTheme="majorHAnsi" w:hAnsiTheme="majorHAnsi" w:cstheme="majorHAnsi"/>
                <w:sz w:val="21"/>
                <w:szCs w:val="21"/>
              </w:rPr>
              <w:t>- 60 % điểm thi.</w:t>
            </w:r>
          </w:p>
        </w:tc>
      </w:tr>
    </w:tbl>
    <w:p w:rsidR="004305F7" w:rsidRPr="00662241" w:rsidRDefault="004305F7" w:rsidP="000C7E9D">
      <w:pPr>
        <w:spacing w:line="280" w:lineRule="atLeast"/>
        <w:rPr>
          <w:rFonts w:asciiTheme="majorHAnsi" w:hAnsiTheme="majorHAnsi" w:cstheme="majorHAnsi"/>
          <w:sz w:val="21"/>
          <w:szCs w:val="21"/>
        </w:rPr>
      </w:pPr>
      <w:r w:rsidRPr="00662241">
        <w:rPr>
          <w:rFonts w:asciiTheme="majorHAnsi" w:hAnsiTheme="majorHAnsi" w:cstheme="majorHAnsi"/>
          <w:sz w:val="21"/>
          <w:szCs w:val="21"/>
        </w:rPr>
        <w:br w:type="page"/>
      </w:r>
    </w:p>
    <w:tbl>
      <w:tblPr>
        <w:tblpPr w:leftFromText="180" w:rightFromText="180" w:vertAnchor="text" w:tblpX="210" w:tblpY="1"/>
        <w:tblOverlap w:val="never"/>
        <w:tblW w:w="15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0"/>
        <w:gridCol w:w="1890"/>
        <w:gridCol w:w="8910"/>
        <w:gridCol w:w="630"/>
        <w:gridCol w:w="2070"/>
        <w:gridCol w:w="1350"/>
      </w:tblGrid>
      <w:tr w:rsidR="00224A98" w:rsidRPr="00662241" w:rsidTr="001638EE">
        <w:trPr>
          <w:trHeight w:val="5290"/>
        </w:trPr>
        <w:tc>
          <w:tcPr>
            <w:tcW w:w="550" w:type="dxa"/>
          </w:tcPr>
          <w:p w:rsidR="00224A98" w:rsidRPr="00662241" w:rsidRDefault="00020837" w:rsidP="000C7E9D">
            <w:pPr>
              <w:pStyle w:val="TableParagraph"/>
              <w:spacing w:line="280" w:lineRule="atLeast"/>
              <w:jc w:val="center"/>
              <w:rPr>
                <w:rFonts w:asciiTheme="majorHAnsi" w:hAnsiTheme="majorHAnsi" w:cstheme="majorHAnsi"/>
                <w:sz w:val="21"/>
                <w:szCs w:val="21"/>
              </w:rPr>
            </w:pPr>
            <w:r w:rsidRPr="00662241">
              <w:rPr>
                <w:rFonts w:asciiTheme="majorHAnsi" w:hAnsiTheme="majorHAnsi" w:cstheme="majorHAnsi"/>
                <w:sz w:val="21"/>
                <w:szCs w:val="21"/>
              </w:rPr>
              <w:lastRenderedPageBreak/>
              <w:t>5</w:t>
            </w:r>
          </w:p>
        </w:tc>
        <w:tc>
          <w:tcPr>
            <w:tcW w:w="1890" w:type="dxa"/>
          </w:tcPr>
          <w:p w:rsidR="00224A98" w:rsidRPr="00662241" w:rsidRDefault="00020837" w:rsidP="000C7E9D">
            <w:pPr>
              <w:pStyle w:val="TableParagraph"/>
              <w:spacing w:line="280" w:lineRule="atLeast"/>
              <w:ind w:left="90"/>
              <w:jc w:val="center"/>
              <w:rPr>
                <w:rFonts w:asciiTheme="majorHAnsi" w:hAnsiTheme="majorHAnsi" w:cstheme="majorHAnsi"/>
                <w:sz w:val="21"/>
                <w:szCs w:val="21"/>
              </w:rPr>
            </w:pPr>
            <w:r w:rsidRPr="00662241">
              <w:rPr>
                <w:rFonts w:asciiTheme="majorHAnsi" w:hAnsiTheme="majorHAnsi" w:cstheme="majorHAnsi"/>
                <w:sz w:val="21"/>
                <w:szCs w:val="21"/>
              </w:rPr>
              <w:t>Đường lối văn hóa văn nghệ của Đảng Cộng sản Việt Nam</w:t>
            </w:r>
          </w:p>
        </w:tc>
        <w:tc>
          <w:tcPr>
            <w:tcW w:w="8910" w:type="dxa"/>
          </w:tcPr>
          <w:p w:rsidR="00947FD1" w:rsidRPr="00662241" w:rsidRDefault="00947FD1" w:rsidP="000C7E9D">
            <w:pPr>
              <w:spacing w:line="280" w:lineRule="atLeast"/>
              <w:ind w:left="86" w:right="86" w:firstLine="187"/>
              <w:jc w:val="both"/>
              <w:rPr>
                <w:rFonts w:asciiTheme="majorHAnsi" w:hAnsiTheme="majorHAnsi" w:cstheme="majorHAnsi"/>
                <w:sz w:val="21"/>
                <w:szCs w:val="21"/>
              </w:rPr>
            </w:pPr>
            <w:r w:rsidRPr="00662241">
              <w:rPr>
                <w:rFonts w:asciiTheme="majorHAnsi" w:hAnsiTheme="majorHAnsi" w:cstheme="majorHAnsi"/>
                <w:b/>
                <w:sz w:val="21"/>
                <w:szCs w:val="21"/>
              </w:rPr>
              <w:t xml:space="preserve">Về kiến thức: </w:t>
            </w:r>
            <w:r w:rsidRPr="00662241">
              <w:rPr>
                <w:rFonts w:asciiTheme="majorHAnsi" w:hAnsiTheme="majorHAnsi" w:cstheme="majorHAnsi"/>
                <w:sz w:val="21"/>
                <w:szCs w:val="21"/>
              </w:rPr>
              <w:t xml:space="preserve">Môn “Đường lối văn hóa - văn nghệ của Đảng Cộng sản Việt Nam”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 </w:t>
            </w:r>
          </w:p>
          <w:p w:rsidR="00947FD1" w:rsidRPr="00662241" w:rsidRDefault="00947FD1" w:rsidP="000C7E9D">
            <w:pPr>
              <w:spacing w:line="280" w:lineRule="atLeast"/>
              <w:ind w:left="86" w:right="86" w:firstLine="187"/>
              <w:rPr>
                <w:rFonts w:asciiTheme="majorHAnsi" w:hAnsiTheme="majorHAnsi" w:cstheme="majorHAnsi"/>
                <w:b/>
                <w:sz w:val="21"/>
                <w:szCs w:val="21"/>
              </w:rPr>
            </w:pPr>
            <w:r w:rsidRPr="00662241">
              <w:rPr>
                <w:rFonts w:asciiTheme="majorHAnsi" w:hAnsiTheme="majorHAnsi" w:cstheme="majorHAnsi"/>
                <w:b/>
                <w:sz w:val="21"/>
                <w:szCs w:val="21"/>
              </w:rPr>
              <w:t xml:space="preserve">Về kỹ năng: </w:t>
            </w:r>
            <w:r w:rsidRPr="00662241">
              <w:rPr>
                <w:rFonts w:asciiTheme="majorHAnsi" w:hAnsiTheme="majorHAnsi" w:cstheme="majorHAnsi"/>
                <w:sz w:val="21"/>
                <w:szCs w:val="21"/>
              </w:rPr>
              <w:t xml:space="preserve">Trang bị cho sinh viên những kiến thức cơ bản, có hệ thống về văn hoá, đường lối văn hoá – văn nghệ của Đảng. Trên cơ sở đó, giúp sinh viên có nhận thức đúng về đường lối văn hóa-văn nghệ và thực tiễn đời sống văn hóa xã hội, tích cực tham gia, góp phần xây dựng nền văn hóa Việt Nam tiên tiến, đậm đà bản sắc dân tộc trong thời kỳ công nghiệp hóa – hiện đại hóa đất nước và hội nhập quốc tế. </w:t>
            </w:r>
          </w:p>
          <w:p w:rsidR="00224A98" w:rsidRPr="00662241" w:rsidRDefault="00947FD1" w:rsidP="000C7E9D">
            <w:pPr>
              <w:spacing w:line="280" w:lineRule="atLeast"/>
              <w:ind w:left="86" w:right="86" w:firstLine="187"/>
              <w:jc w:val="both"/>
              <w:rPr>
                <w:rFonts w:asciiTheme="majorHAnsi" w:hAnsiTheme="majorHAnsi" w:cstheme="majorHAnsi"/>
                <w:sz w:val="21"/>
                <w:szCs w:val="21"/>
              </w:rPr>
            </w:pPr>
            <w:r w:rsidRPr="00662241">
              <w:rPr>
                <w:rFonts w:asciiTheme="majorHAnsi" w:hAnsiTheme="majorHAnsi" w:cstheme="majorHAnsi"/>
                <w:b/>
                <w:sz w:val="21"/>
                <w:szCs w:val="21"/>
              </w:rPr>
              <w:t xml:space="preserve">Về thái độ: </w:t>
            </w:r>
            <w:r w:rsidRPr="00662241">
              <w:rPr>
                <w:rFonts w:asciiTheme="majorHAnsi" w:hAnsiTheme="majorHAnsi" w:cstheme="majorHAnsi"/>
                <w:sz w:val="21"/>
                <w:szCs w:val="21"/>
              </w:rPr>
              <w:t xml:space="preserve">Giúp sinh viên nhận thức đúng đắn sự lãnh đạo của Đảng trên lĩnh vực văn hóa – văn nghệ qua các thời kỳ cách mạng; kiên định lập trường của Đảng lấy chủ nghĩa Mác- Lênin, tư tưởng Hồ Chí Minh </w:t>
            </w:r>
            <w:r w:rsidRPr="00662241">
              <w:rPr>
                <w:rStyle w:val="Emphasis"/>
                <w:rFonts w:asciiTheme="majorHAnsi" w:hAnsiTheme="majorHAnsi" w:cstheme="majorHAnsi"/>
                <w:bCs/>
                <w:i w:val="0"/>
                <w:sz w:val="21"/>
                <w:szCs w:val="21"/>
                <w:shd w:val="clear" w:color="auto" w:fill="FFFFFF"/>
              </w:rPr>
              <w:t xml:space="preserve">làm nền tảng tư tưởng và kim chỉ nam cho hành động của Đảng và cách mạng Việt Nam; xác định mục tiêu xây dựng nền văn hóa </w:t>
            </w:r>
            <w:r w:rsidRPr="00662241">
              <w:rPr>
                <w:rFonts w:asciiTheme="majorHAnsi" w:hAnsiTheme="majorHAnsi" w:cstheme="majorHAnsi"/>
                <w:sz w:val="21"/>
                <w:szCs w:val="21"/>
              </w:rPr>
              <w:t>Việt Nam tiên tiến, đậm đà bản sắc dân tộc gắn với xây dựng con người đáp ứng nhu cầu phát triển bền vững đất nước</w:t>
            </w:r>
            <w:r w:rsidRPr="00662241">
              <w:rPr>
                <w:rStyle w:val="Emphasis"/>
                <w:rFonts w:asciiTheme="majorHAnsi" w:hAnsiTheme="majorHAnsi" w:cstheme="majorHAnsi"/>
                <w:bCs/>
                <w:i w:val="0"/>
                <w:sz w:val="21"/>
                <w:szCs w:val="21"/>
                <w:shd w:val="clear" w:color="auto" w:fill="FFFFFF"/>
              </w:rPr>
              <w:t xml:space="preserve">. </w:t>
            </w:r>
            <w:r w:rsidRPr="00662241">
              <w:rPr>
                <w:rFonts w:asciiTheme="majorHAnsi" w:hAnsiTheme="majorHAnsi" w:cstheme="majorHAnsi"/>
                <w:sz w:val="21"/>
                <w:szCs w:val="21"/>
              </w:rPr>
              <w:t>Sinh viên vừa tiếp thu kiến thức, vừa chủ động tự học, nghiên cứu để vận dụng một cách sáng tạo đường lối văn hoá - văn nghệ của Đảng Cộng sản Việt Nam trong hoạt động thực tiễn và trong lĩnh vực hoạt động ng</w:t>
            </w:r>
            <w:r w:rsidR="0040144D" w:rsidRPr="00662241">
              <w:rPr>
                <w:rFonts w:asciiTheme="majorHAnsi" w:hAnsiTheme="majorHAnsi" w:cstheme="majorHAnsi"/>
                <w:sz w:val="21"/>
                <w:szCs w:val="21"/>
              </w:rPr>
              <w:t xml:space="preserve">hệ </w:t>
            </w:r>
            <w:r w:rsidRPr="00662241">
              <w:rPr>
                <w:rFonts w:asciiTheme="majorHAnsi" w:hAnsiTheme="majorHAnsi" w:cstheme="majorHAnsi"/>
                <w:sz w:val="21"/>
                <w:szCs w:val="21"/>
              </w:rPr>
              <w:t>thuật của mình.</w:t>
            </w:r>
          </w:p>
        </w:tc>
        <w:tc>
          <w:tcPr>
            <w:tcW w:w="630" w:type="dxa"/>
          </w:tcPr>
          <w:p w:rsidR="00224A98" w:rsidRPr="00662241" w:rsidRDefault="00020837" w:rsidP="000C7E9D">
            <w:pPr>
              <w:pStyle w:val="TableParagraph"/>
              <w:spacing w:line="280" w:lineRule="atLeast"/>
              <w:jc w:val="center"/>
              <w:rPr>
                <w:rFonts w:asciiTheme="majorHAnsi" w:hAnsiTheme="majorHAnsi" w:cstheme="majorHAnsi"/>
                <w:sz w:val="21"/>
                <w:szCs w:val="21"/>
              </w:rPr>
            </w:pPr>
            <w:r w:rsidRPr="00662241">
              <w:rPr>
                <w:rFonts w:asciiTheme="majorHAnsi" w:hAnsiTheme="majorHAnsi" w:cstheme="majorHAnsi"/>
                <w:sz w:val="21"/>
                <w:szCs w:val="21"/>
              </w:rPr>
              <w:t>2</w:t>
            </w:r>
          </w:p>
        </w:tc>
        <w:tc>
          <w:tcPr>
            <w:tcW w:w="2070" w:type="dxa"/>
          </w:tcPr>
          <w:p w:rsidR="001A0398" w:rsidRPr="00662241" w:rsidRDefault="00020837" w:rsidP="000C7E9D">
            <w:pPr>
              <w:pStyle w:val="TableParagraph"/>
              <w:spacing w:line="280" w:lineRule="atLeast"/>
              <w:ind w:left="10"/>
              <w:rPr>
                <w:rFonts w:asciiTheme="majorHAnsi" w:hAnsiTheme="majorHAnsi" w:cstheme="majorHAnsi"/>
                <w:sz w:val="21"/>
                <w:szCs w:val="21"/>
              </w:rPr>
            </w:pPr>
            <w:r w:rsidRPr="00662241">
              <w:rPr>
                <w:rFonts w:asciiTheme="majorHAnsi" w:hAnsiTheme="majorHAnsi" w:cstheme="majorHAnsi"/>
                <w:sz w:val="21"/>
                <w:szCs w:val="21"/>
              </w:rPr>
              <w:t xml:space="preserve">Kì học: học kì VII </w:t>
            </w:r>
          </w:p>
          <w:p w:rsidR="00020837" w:rsidRPr="00662241" w:rsidRDefault="00020837" w:rsidP="000C7E9D">
            <w:pPr>
              <w:pStyle w:val="TableParagraph"/>
              <w:spacing w:line="280" w:lineRule="atLeast"/>
              <w:ind w:left="10"/>
              <w:rPr>
                <w:rFonts w:asciiTheme="majorHAnsi" w:hAnsiTheme="majorHAnsi" w:cstheme="majorHAnsi"/>
                <w:sz w:val="21"/>
                <w:szCs w:val="21"/>
              </w:rPr>
            </w:pPr>
            <w:r w:rsidRPr="00662241">
              <w:rPr>
                <w:rFonts w:asciiTheme="majorHAnsi" w:hAnsiTheme="majorHAnsi" w:cstheme="majorHAnsi"/>
                <w:sz w:val="21"/>
                <w:szCs w:val="21"/>
              </w:rPr>
              <w:t>Thời gian: 6 tuần</w:t>
            </w:r>
          </w:p>
          <w:p w:rsidR="00EE4FD5" w:rsidRPr="00662241" w:rsidRDefault="001A0398" w:rsidP="000C7E9D">
            <w:pPr>
              <w:pStyle w:val="TableParagraph"/>
              <w:spacing w:line="280" w:lineRule="atLeast"/>
              <w:ind w:left="10"/>
              <w:rPr>
                <w:rFonts w:asciiTheme="majorHAnsi" w:hAnsiTheme="majorHAnsi" w:cstheme="majorHAnsi"/>
                <w:sz w:val="21"/>
                <w:szCs w:val="21"/>
              </w:rPr>
            </w:pPr>
            <w:r w:rsidRPr="00662241">
              <w:rPr>
                <w:rFonts w:asciiTheme="majorHAnsi" w:hAnsiTheme="majorHAnsi" w:cstheme="majorHAnsi"/>
                <w:sz w:val="21"/>
                <w:szCs w:val="21"/>
              </w:rPr>
              <w:t xml:space="preserve">Phân bổ số tiết: </w:t>
            </w:r>
          </w:p>
          <w:p w:rsidR="00224A98" w:rsidRPr="00662241" w:rsidRDefault="00EE4FD5" w:rsidP="000C7E9D">
            <w:pPr>
              <w:pStyle w:val="TableParagraph"/>
              <w:spacing w:line="280" w:lineRule="atLeast"/>
              <w:ind w:left="10"/>
              <w:rPr>
                <w:rFonts w:asciiTheme="majorHAnsi" w:hAnsiTheme="majorHAnsi" w:cstheme="majorHAnsi"/>
                <w:sz w:val="21"/>
                <w:szCs w:val="21"/>
              </w:rPr>
            </w:pPr>
            <w:r w:rsidRPr="00662241">
              <w:rPr>
                <w:rFonts w:asciiTheme="majorHAnsi" w:hAnsiTheme="majorHAnsi" w:cstheme="majorHAnsi"/>
                <w:sz w:val="21"/>
                <w:szCs w:val="21"/>
              </w:rPr>
              <w:t xml:space="preserve">- </w:t>
            </w:r>
            <w:r w:rsidR="001A0398" w:rsidRPr="00662241">
              <w:rPr>
                <w:rFonts w:asciiTheme="majorHAnsi" w:hAnsiTheme="majorHAnsi" w:cstheme="majorHAnsi"/>
                <w:sz w:val="21"/>
                <w:szCs w:val="21"/>
              </w:rPr>
              <w:t>20</w:t>
            </w:r>
            <w:r w:rsidR="00020837" w:rsidRPr="00662241">
              <w:rPr>
                <w:rFonts w:asciiTheme="majorHAnsi" w:hAnsiTheme="majorHAnsi" w:cstheme="majorHAnsi"/>
                <w:sz w:val="21"/>
                <w:szCs w:val="21"/>
              </w:rPr>
              <w:t xml:space="preserve"> </w:t>
            </w:r>
            <w:r w:rsidR="001A0398" w:rsidRPr="00662241">
              <w:rPr>
                <w:rFonts w:asciiTheme="majorHAnsi" w:hAnsiTheme="majorHAnsi" w:cstheme="majorHAnsi"/>
                <w:sz w:val="21"/>
                <w:szCs w:val="21"/>
              </w:rPr>
              <w:t>lý thuyết</w:t>
            </w:r>
          </w:p>
          <w:p w:rsidR="001A0398" w:rsidRPr="00662241" w:rsidRDefault="00EE4FD5" w:rsidP="000C7E9D">
            <w:pPr>
              <w:pStyle w:val="TableParagraph"/>
              <w:spacing w:line="280" w:lineRule="atLeast"/>
              <w:ind w:left="10"/>
              <w:rPr>
                <w:rFonts w:asciiTheme="majorHAnsi" w:hAnsiTheme="majorHAnsi" w:cstheme="majorHAnsi"/>
                <w:sz w:val="21"/>
                <w:szCs w:val="21"/>
              </w:rPr>
            </w:pPr>
            <w:r w:rsidRPr="00662241">
              <w:rPr>
                <w:rFonts w:asciiTheme="majorHAnsi" w:hAnsiTheme="majorHAnsi" w:cstheme="majorHAnsi"/>
                <w:sz w:val="21"/>
                <w:szCs w:val="21"/>
              </w:rPr>
              <w:t xml:space="preserve">- </w:t>
            </w:r>
            <w:r w:rsidR="001A0398" w:rsidRPr="00662241">
              <w:rPr>
                <w:rFonts w:asciiTheme="majorHAnsi" w:hAnsiTheme="majorHAnsi" w:cstheme="majorHAnsi"/>
                <w:sz w:val="21"/>
                <w:szCs w:val="21"/>
              </w:rPr>
              <w:t>5 thảo luận thực hành</w:t>
            </w:r>
          </w:p>
          <w:p w:rsidR="001A0398" w:rsidRPr="00662241" w:rsidRDefault="00EE4FD5" w:rsidP="000C7E9D">
            <w:pPr>
              <w:pStyle w:val="TableParagraph"/>
              <w:spacing w:line="280" w:lineRule="atLeast"/>
              <w:ind w:left="10"/>
              <w:rPr>
                <w:rFonts w:asciiTheme="majorHAnsi" w:hAnsiTheme="majorHAnsi" w:cstheme="majorHAnsi"/>
                <w:sz w:val="21"/>
                <w:szCs w:val="21"/>
              </w:rPr>
            </w:pPr>
            <w:r w:rsidRPr="00662241">
              <w:rPr>
                <w:rFonts w:asciiTheme="majorHAnsi" w:hAnsiTheme="majorHAnsi" w:cstheme="majorHAnsi"/>
                <w:sz w:val="21"/>
                <w:szCs w:val="21"/>
              </w:rPr>
              <w:t xml:space="preserve">- </w:t>
            </w:r>
            <w:r w:rsidR="001A0398" w:rsidRPr="00662241">
              <w:rPr>
                <w:rFonts w:asciiTheme="majorHAnsi" w:hAnsiTheme="majorHAnsi" w:cstheme="majorHAnsi"/>
                <w:sz w:val="21"/>
                <w:szCs w:val="21"/>
              </w:rPr>
              <w:t>5 kiểm tra</w:t>
            </w:r>
          </w:p>
        </w:tc>
        <w:tc>
          <w:tcPr>
            <w:tcW w:w="1350" w:type="dxa"/>
          </w:tcPr>
          <w:p w:rsidR="00020837" w:rsidRPr="00662241" w:rsidRDefault="00020837" w:rsidP="000C7E9D">
            <w:pPr>
              <w:pStyle w:val="TableParagraph"/>
              <w:tabs>
                <w:tab w:val="left" w:pos="418"/>
                <w:tab w:val="left" w:pos="419"/>
              </w:tabs>
              <w:spacing w:line="280" w:lineRule="atLeast"/>
              <w:rPr>
                <w:rFonts w:asciiTheme="majorHAnsi" w:hAnsiTheme="majorHAnsi" w:cstheme="majorHAnsi"/>
                <w:sz w:val="21"/>
                <w:szCs w:val="21"/>
              </w:rPr>
            </w:pPr>
            <w:r w:rsidRPr="00662241">
              <w:rPr>
                <w:rFonts w:asciiTheme="majorHAnsi" w:hAnsiTheme="majorHAnsi" w:cstheme="majorHAnsi"/>
                <w:sz w:val="21"/>
                <w:szCs w:val="21"/>
              </w:rPr>
              <w:t>- 10% điểm chuyên</w:t>
            </w:r>
            <w:r w:rsidR="001D033C" w:rsidRPr="00662241">
              <w:rPr>
                <w:rFonts w:asciiTheme="majorHAnsi" w:hAnsiTheme="majorHAnsi" w:cstheme="majorHAnsi"/>
                <w:sz w:val="21"/>
                <w:szCs w:val="21"/>
              </w:rPr>
              <w:t xml:space="preserve"> </w:t>
            </w:r>
            <w:r w:rsidRPr="00662241">
              <w:rPr>
                <w:rFonts w:asciiTheme="majorHAnsi" w:hAnsiTheme="majorHAnsi" w:cstheme="majorHAnsi"/>
                <w:sz w:val="21"/>
                <w:szCs w:val="21"/>
              </w:rPr>
              <w:t>cần</w:t>
            </w:r>
          </w:p>
          <w:p w:rsidR="00020837" w:rsidRPr="00662241" w:rsidRDefault="00020837" w:rsidP="000C7E9D">
            <w:pPr>
              <w:spacing w:line="280" w:lineRule="atLeast"/>
              <w:rPr>
                <w:rFonts w:asciiTheme="majorHAnsi" w:hAnsiTheme="majorHAnsi" w:cstheme="majorHAnsi"/>
                <w:sz w:val="21"/>
                <w:szCs w:val="21"/>
              </w:rPr>
            </w:pPr>
            <w:r w:rsidRPr="00662241">
              <w:rPr>
                <w:rFonts w:asciiTheme="majorHAnsi" w:hAnsiTheme="majorHAnsi" w:cstheme="majorHAnsi"/>
                <w:sz w:val="21"/>
                <w:szCs w:val="21"/>
              </w:rPr>
              <w:t>- 30% điểm</w:t>
            </w:r>
            <w:r w:rsidR="001D033C" w:rsidRPr="00662241">
              <w:rPr>
                <w:rFonts w:asciiTheme="majorHAnsi" w:hAnsiTheme="majorHAnsi" w:cstheme="majorHAnsi"/>
                <w:sz w:val="21"/>
                <w:szCs w:val="21"/>
              </w:rPr>
              <w:t xml:space="preserve"> </w:t>
            </w:r>
            <w:r w:rsidRPr="00662241">
              <w:rPr>
                <w:rFonts w:asciiTheme="majorHAnsi" w:hAnsiTheme="majorHAnsi" w:cstheme="majorHAnsi"/>
                <w:sz w:val="21"/>
                <w:szCs w:val="21"/>
              </w:rPr>
              <w:t>giữa kỳ</w:t>
            </w:r>
          </w:p>
          <w:p w:rsidR="00224A98" w:rsidRPr="00662241" w:rsidRDefault="00020837" w:rsidP="000C7E9D">
            <w:pPr>
              <w:pStyle w:val="TableParagraph"/>
              <w:tabs>
                <w:tab w:val="left" w:pos="418"/>
              </w:tabs>
              <w:spacing w:line="280" w:lineRule="atLeast"/>
              <w:rPr>
                <w:rFonts w:asciiTheme="majorHAnsi" w:hAnsiTheme="majorHAnsi" w:cstheme="majorHAnsi"/>
                <w:sz w:val="21"/>
                <w:szCs w:val="21"/>
              </w:rPr>
            </w:pPr>
            <w:r w:rsidRPr="00662241">
              <w:rPr>
                <w:rFonts w:asciiTheme="majorHAnsi" w:hAnsiTheme="majorHAnsi" w:cstheme="majorHAnsi"/>
                <w:sz w:val="21"/>
                <w:szCs w:val="21"/>
              </w:rPr>
              <w:t>- 60 % điểm thi.</w:t>
            </w:r>
          </w:p>
        </w:tc>
      </w:tr>
      <w:tr w:rsidR="00E10FBE" w:rsidRPr="00662241" w:rsidTr="001638EE">
        <w:trPr>
          <w:trHeight w:val="4138"/>
        </w:trPr>
        <w:tc>
          <w:tcPr>
            <w:tcW w:w="550" w:type="dxa"/>
          </w:tcPr>
          <w:p w:rsidR="00E10FBE" w:rsidRPr="00662241" w:rsidRDefault="00E10FBE" w:rsidP="001638EE">
            <w:pPr>
              <w:pStyle w:val="TableParagraph"/>
              <w:spacing w:before="60" w:after="60"/>
              <w:rPr>
                <w:rFonts w:asciiTheme="majorHAnsi" w:hAnsiTheme="majorHAnsi" w:cstheme="majorHAnsi"/>
                <w:sz w:val="21"/>
                <w:szCs w:val="21"/>
              </w:rPr>
            </w:pPr>
          </w:p>
          <w:p w:rsidR="00E10FBE" w:rsidRPr="00662241" w:rsidRDefault="00E10FBE" w:rsidP="001638EE">
            <w:pPr>
              <w:spacing w:before="60" w:after="60"/>
              <w:jc w:val="center"/>
              <w:rPr>
                <w:rFonts w:asciiTheme="majorHAnsi" w:hAnsiTheme="majorHAnsi" w:cstheme="majorHAnsi"/>
                <w:sz w:val="21"/>
                <w:szCs w:val="21"/>
              </w:rPr>
            </w:pPr>
            <w:r w:rsidRPr="00662241">
              <w:rPr>
                <w:rFonts w:asciiTheme="majorHAnsi" w:hAnsiTheme="majorHAnsi" w:cstheme="majorHAnsi"/>
                <w:sz w:val="21"/>
                <w:szCs w:val="21"/>
              </w:rPr>
              <w:t>6</w:t>
            </w:r>
          </w:p>
          <w:p w:rsidR="00E10FBE" w:rsidRPr="00662241" w:rsidRDefault="00E10FBE" w:rsidP="001638EE">
            <w:pPr>
              <w:pStyle w:val="TableParagraph"/>
              <w:spacing w:before="60" w:after="60"/>
              <w:rPr>
                <w:rFonts w:asciiTheme="majorHAnsi" w:hAnsiTheme="majorHAnsi" w:cstheme="majorHAnsi"/>
                <w:b/>
                <w:sz w:val="21"/>
                <w:szCs w:val="21"/>
              </w:rPr>
            </w:pPr>
          </w:p>
          <w:p w:rsidR="00E10FBE" w:rsidRPr="00662241" w:rsidRDefault="00E10FBE" w:rsidP="001638EE">
            <w:pPr>
              <w:pStyle w:val="TableParagraph"/>
              <w:spacing w:before="60" w:after="60"/>
              <w:rPr>
                <w:rFonts w:asciiTheme="majorHAnsi" w:hAnsiTheme="majorHAnsi" w:cstheme="majorHAnsi"/>
                <w:b/>
                <w:sz w:val="21"/>
                <w:szCs w:val="21"/>
              </w:rPr>
            </w:pPr>
          </w:p>
          <w:p w:rsidR="00E10FBE" w:rsidRPr="00662241" w:rsidRDefault="00E10FBE" w:rsidP="001638EE">
            <w:pPr>
              <w:pStyle w:val="TableParagraph"/>
              <w:spacing w:before="60" w:after="60"/>
              <w:ind w:left="17"/>
              <w:jc w:val="center"/>
              <w:rPr>
                <w:rFonts w:asciiTheme="majorHAnsi" w:hAnsiTheme="majorHAnsi" w:cstheme="majorHAnsi"/>
                <w:sz w:val="21"/>
                <w:szCs w:val="21"/>
              </w:rPr>
            </w:pPr>
          </w:p>
        </w:tc>
        <w:tc>
          <w:tcPr>
            <w:tcW w:w="1890" w:type="dxa"/>
          </w:tcPr>
          <w:p w:rsidR="00A44D00" w:rsidRPr="00662241" w:rsidRDefault="00A44D00" w:rsidP="001638EE">
            <w:pPr>
              <w:pStyle w:val="TableParagraph"/>
              <w:spacing w:before="60" w:after="60"/>
              <w:ind w:left="90"/>
              <w:rPr>
                <w:rFonts w:asciiTheme="majorHAnsi" w:hAnsiTheme="majorHAnsi" w:cstheme="majorHAnsi"/>
                <w:sz w:val="21"/>
                <w:szCs w:val="21"/>
              </w:rPr>
            </w:pPr>
          </w:p>
          <w:p w:rsidR="00E10FBE" w:rsidRPr="00662241" w:rsidRDefault="00E10FBE" w:rsidP="001638EE">
            <w:pPr>
              <w:pStyle w:val="TableParagraph"/>
              <w:spacing w:before="60" w:after="60"/>
              <w:ind w:left="90"/>
              <w:jc w:val="center"/>
              <w:rPr>
                <w:rFonts w:asciiTheme="majorHAnsi" w:hAnsiTheme="majorHAnsi" w:cstheme="majorHAnsi"/>
                <w:sz w:val="21"/>
                <w:szCs w:val="21"/>
              </w:rPr>
            </w:pPr>
            <w:r w:rsidRPr="00662241">
              <w:rPr>
                <w:rFonts w:asciiTheme="majorHAnsi" w:hAnsiTheme="majorHAnsi" w:cstheme="majorHAnsi"/>
                <w:sz w:val="21"/>
                <w:szCs w:val="21"/>
              </w:rPr>
              <w:t xml:space="preserve">Cơ sở văn hóa </w:t>
            </w:r>
            <w:r w:rsidR="00A44D00" w:rsidRPr="00662241">
              <w:rPr>
                <w:rFonts w:asciiTheme="majorHAnsi" w:hAnsiTheme="majorHAnsi" w:cstheme="majorHAnsi"/>
                <w:sz w:val="21"/>
                <w:szCs w:val="21"/>
              </w:rPr>
              <w:t xml:space="preserve">               </w:t>
            </w:r>
            <w:r w:rsidRPr="00662241">
              <w:rPr>
                <w:rFonts w:asciiTheme="majorHAnsi" w:hAnsiTheme="majorHAnsi" w:cstheme="majorHAnsi"/>
                <w:sz w:val="21"/>
                <w:szCs w:val="21"/>
              </w:rPr>
              <w:t>Việt Nam</w:t>
            </w:r>
          </w:p>
          <w:p w:rsidR="00E10FBE" w:rsidRPr="00662241" w:rsidRDefault="00E10FBE" w:rsidP="001638EE">
            <w:pPr>
              <w:pStyle w:val="TableParagraph"/>
              <w:spacing w:before="60" w:after="60"/>
              <w:rPr>
                <w:rFonts w:asciiTheme="majorHAnsi" w:hAnsiTheme="majorHAnsi" w:cstheme="majorHAnsi"/>
                <w:b/>
                <w:sz w:val="21"/>
                <w:szCs w:val="21"/>
              </w:rPr>
            </w:pPr>
          </w:p>
          <w:p w:rsidR="00E10FBE" w:rsidRPr="00662241" w:rsidRDefault="00E10FBE" w:rsidP="001638EE">
            <w:pPr>
              <w:pStyle w:val="TableParagraph"/>
              <w:spacing w:before="60" w:after="60"/>
              <w:ind w:left="9"/>
              <w:rPr>
                <w:rFonts w:asciiTheme="majorHAnsi" w:hAnsiTheme="majorHAnsi" w:cstheme="majorHAnsi"/>
                <w:sz w:val="21"/>
                <w:szCs w:val="21"/>
              </w:rPr>
            </w:pPr>
          </w:p>
        </w:tc>
        <w:tc>
          <w:tcPr>
            <w:tcW w:w="8910" w:type="dxa"/>
          </w:tcPr>
          <w:p w:rsidR="00300DD3" w:rsidRPr="00662241" w:rsidRDefault="00300DD3" w:rsidP="001638EE">
            <w:pPr>
              <w:spacing w:line="280" w:lineRule="atLeast"/>
              <w:ind w:left="86" w:right="86" w:firstLine="187"/>
              <w:jc w:val="both"/>
              <w:rPr>
                <w:rFonts w:asciiTheme="majorHAnsi" w:hAnsiTheme="majorHAnsi" w:cstheme="majorHAnsi"/>
                <w:sz w:val="21"/>
                <w:szCs w:val="21"/>
              </w:rPr>
            </w:pPr>
            <w:r w:rsidRPr="00662241">
              <w:rPr>
                <w:rFonts w:asciiTheme="majorHAnsi" w:hAnsiTheme="majorHAnsi" w:cstheme="majorHAnsi"/>
                <w:b/>
                <w:sz w:val="21"/>
                <w:szCs w:val="21"/>
              </w:rPr>
              <w:t xml:space="preserve">Về kiến thức: </w:t>
            </w:r>
            <w:r w:rsidRPr="00662241">
              <w:rPr>
                <w:rFonts w:asciiTheme="majorHAnsi" w:hAnsiTheme="majorHAnsi" w:cstheme="majorHAnsi"/>
                <w:sz w:val="21"/>
                <w:szCs w:val="21"/>
              </w:rPr>
              <w:t>Môn “Cơ sở văn hóa Việt Nam” cùng các môn kiến thức cơ bản khác</w:t>
            </w:r>
            <w:r w:rsidRPr="00662241">
              <w:rPr>
                <w:rFonts w:asciiTheme="majorHAnsi" w:hAnsiTheme="majorHAnsi" w:cstheme="majorHAnsi"/>
                <w:b/>
                <w:sz w:val="21"/>
                <w:szCs w:val="21"/>
              </w:rPr>
              <w:t xml:space="preserve"> </w:t>
            </w:r>
            <w:r w:rsidRPr="00662241">
              <w:rPr>
                <w:rFonts w:asciiTheme="majorHAnsi" w:hAnsiTheme="majorHAnsi" w:cstheme="majorHAnsi"/>
                <w:sz w:val="21"/>
                <w:szCs w:val="21"/>
              </w:rPr>
              <w:t xml:space="preserve">nhằm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 </w:t>
            </w:r>
          </w:p>
          <w:p w:rsidR="00300DD3" w:rsidRPr="00662241" w:rsidRDefault="00300DD3" w:rsidP="001638EE">
            <w:pPr>
              <w:spacing w:line="280" w:lineRule="atLeast"/>
              <w:ind w:left="86" w:right="86" w:firstLine="187"/>
              <w:jc w:val="both"/>
              <w:rPr>
                <w:rFonts w:asciiTheme="majorHAnsi" w:hAnsiTheme="majorHAnsi" w:cstheme="majorHAnsi"/>
                <w:sz w:val="21"/>
                <w:szCs w:val="21"/>
              </w:rPr>
            </w:pPr>
            <w:r w:rsidRPr="00662241">
              <w:rPr>
                <w:rFonts w:asciiTheme="majorHAnsi" w:hAnsiTheme="majorHAnsi" w:cstheme="majorHAnsi"/>
                <w:sz w:val="21"/>
                <w:szCs w:val="21"/>
              </w:rPr>
              <w:t>Cung cấp cho sinh viên những khái niệm về văn hóa học – khoa học về văn hóa nói chung, đồng trang bị cho sinh viên những tri thức cơ bản, cần thiết cho hiểu một nền văn hóa; nắm được những đặc trưng cơ bản cùng các quy luật hình thành và phát triển của văn hoá Việt Nam từ truyền thống đến hiện đại…</w:t>
            </w:r>
          </w:p>
          <w:p w:rsidR="00300DD3" w:rsidRPr="00662241" w:rsidRDefault="00300DD3" w:rsidP="001638EE">
            <w:pPr>
              <w:spacing w:line="280" w:lineRule="atLeast"/>
              <w:ind w:left="86" w:right="86" w:firstLine="187"/>
              <w:rPr>
                <w:rFonts w:asciiTheme="majorHAnsi" w:hAnsiTheme="majorHAnsi" w:cstheme="majorHAnsi"/>
                <w:b/>
                <w:sz w:val="21"/>
                <w:szCs w:val="21"/>
              </w:rPr>
            </w:pPr>
            <w:r w:rsidRPr="00662241">
              <w:rPr>
                <w:rFonts w:asciiTheme="majorHAnsi" w:hAnsiTheme="majorHAnsi" w:cstheme="majorHAnsi"/>
                <w:b/>
                <w:sz w:val="21"/>
                <w:szCs w:val="21"/>
              </w:rPr>
              <w:t xml:space="preserve">Về kỹ năng: </w:t>
            </w:r>
            <w:r w:rsidRPr="00662241">
              <w:rPr>
                <w:rFonts w:asciiTheme="majorHAnsi" w:hAnsiTheme="majorHAnsi" w:cstheme="majorHAnsi"/>
                <w:sz w:val="21"/>
                <w:szCs w:val="21"/>
              </w:rPr>
              <w:t>Vận dụng những kiến thức đã học để phân tích, đánh giá văn hóa Việt Nam (văn hóa vật thể, phi vật thể); áp dụng kiến thức đã học vào các lĩnh vực chuyên môn của mình.</w:t>
            </w:r>
          </w:p>
          <w:p w:rsidR="00502C69" w:rsidRPr="00662241" w:rsidRDefault="00300DD3" w:rsidP="001638EE">
            <w:pPr>
              <w:spacing w:line="280" w:lineRule="atLeast"/>
              <w:ind w:left="86" w:right="86" w:firstLine="187"/>
              <w:rPr>
                <w:rFonts w:asciiTheme="majorHAnsi" w:hAnsiTheme="majorHAnsi" w:cstheme="majorHAnsi"/>
                <w:sz w:val="21"/>
                <w:szCs w:val="21"/>
              </w:rPr>
            </w:pPr>
            <w:r w:rsidRPr="00662241">
              <w:rPr>
                <w:rFonts w:asciiTheme="majorHAnsi" w:hAnsiTheme="majorHAnsi" w:cstheme="majorHAnsi"/>
                <w:b/>
                <w:sz w:val="21"/>
                <w:szCs w:val="21"/>
              </w:rPr>
              <w:t xml:space="preserve">Về thái độ: </w:t>
            </w:r>
            <w:r w:rsidRPr="00662241">
              <w:rPr>
                <w:rFonts w:asciiTheme="majorHAnsi" w:hAnsiTheme="majorHAnsi" w:cstheme="majorHAnsi"/>
                <w:sz w:val="21"/>
                <w:szCs w:val="21"/>
              </w:rPr>
              <w:t>Trân trọng, tự hào về nền văn hóa dân tộc; có ý thức giữ gìn, phát huy những giá trị di sản văn hoá truyền thống; tham gia tích cực vào công cuộc xây dựng, phát triển văn hoá, con người Việt Nam đáp ứng yêu cầu phát triển bền vững đất nước.</w:t>
            </w:r>
          </w:p>
        </w:tc>
        <w:tc>
          <w:tcPr>
            <w:tcW w:w="630" w:type="dxa"/>
          </w:tcPr>
          <w:p w:rsidR="00E10FBE" w:rsidRPr="00662241" w:rsidRDefault="00E10FBE" w:rsidP="001638EE">
            <w:pPr>
              <w:pStyle w:val="TableParagraph"/>
              <w:spacing w:before="60" w:after="60"/>
              <w:ind w:left="20"/>
              <w:jc w:val="center"/>
              <w:rPr>
                <w:rFonts w:asciiTheme="majorHAnsi" w:hAnsiTheme="majorHAnsi" w:cstheme="majorHAnsi"/>
                <w:sz w:val="21"/>
                <w:szCs w:val="21"/>
              </w:rPr>
            </w:pPr>
            <w:r w:rsidRPr="00662241">
              <w:rPr>
                <w:rFonts w:asciiTheme="majorHAnsi" w:hAnsiTheme="majorHAnsi" w:cstheme="majorHAnsi"/>
                <w:sz w:val="21"/>
                <w:szCs w:val="21"/>
              </w:rPr>
              <w:t>4</w:t>
            </w:r>
          </w:p>
        </w:tc>
        <w:tc>
          <w:tcPr>
            <w:tcW w:w="2070" w:type="dxa"/>
          </w:tcPr>
          <w:p w:rsidR="00E10FBE" w:rsidRPr="00662241" w:rsidRDefault="00E10FBE" w:rsidP="001638EE">
            <w:pPr>
              <w:pStyle w:val="TableParagraph"/>
              <w:spacing w:before="60" w:after="60"/>
              <w:ind w:left="180" w:right="90"/>
              <w:rPr>
                <w:rFonts w:asciiTheme="majorHAnsi" w:hAnsiTheme="majorHAnsi" w:cstheme="majorHAnsi"/>
                <w:sz w:val="21"/>
                <w:szCs w:val="21"/>
              </w:rPr>
            </w:pPr>
            <w:r w:rsidRPr="00662241">
              <w:rPr>
                <w:rFonts w:asciiTheme="majorHAnsi" w:hAnsiTheme="majorHAnsi" w:cstheme="majorHAnsi"/>
                <w:sz w:val="21"/>
                <w:szCs w:val="21"/>
              </w:rPr>
              <w:t xml:space="preserve">Kì học: </w:t>
            </w:r>
            <w:r w:rsidR="00A44D00" w:rsidRPr="00662241">
              <w:rPr>
                <w:rFonts w:asciiTheme="majorHAnsi" w:hAnsiTheme="majorHAnsi" w:cstheme="majorHAnsi"/>
                <w:sz w:val="21"/>
                <w:szCs w:val="21"/>
              </w:rPr>
              <w:t>h</w:t>
            </w:r>
            <w:r w:rsidRPr="00662241">
              <w:rPr>
                <w:rFonts w:asciiTheme="majorHAnsi" w:hAnsiTheme="majorHAnsi" w:cstheme="majorHAnsi"/>
                <w:sz w:val="21"/>
                <w:szCs w:val="21"/>
              </w:rPr>
              <w:t>ọc kì IV</w:t>
            </w:r>
          </w:p>
          <w:p w:rsidR="00E10FBE" w:rsidRPr="00662241" w:rsidRDefault="00E10FBE" w:rsidP="001638EE">
            <w:pPr>
              <w:pStyle w:val="TableParagraph"/>
              <w:spacing w:before="60" w:after="60"/>
              <w:ind w:left="180" w:right="90"/>
              <w:rPr>
                <w:rFonts w:asciiTheme="majorHAnsi" w:hAnsiTheme="majorHAnsi" w:cstheme="majorHAnsi"/>
                <w:sz w:val="21"/>
                <w:szCs w:val="21"/>
              </w:rPr>
            </w:pPr>
            <w:r w:rsidRPr="00662241">
              <w:rPr>
                <w:rFonts w:asciiTheme="majorHAnsi" w:hAnsiTheme="majorHAnsi" w:cstheme="majorHAnsi"/>
                <w:sz w:val="21"/>
                <w:szCs w:val="21"/>
              </w:rPr>
              <w:t>Thời gian: 12 tuần</w:t>
            </w:r>
          </w:p>
          <w:p w:rsidR="00E10FBE" w:rsidRPr="00662241" w:rsidRDefault="00E10FBE" w:rsidP="001638EE">
            <w:pPr>
              <w:pStyle w:val="TableParagraph"/>
              <w:spacing w:before="60" w:after="60"/>
              <w:ind w:left="180" w:right="90"/>
              <w:rPr>
                <w:rFonts w:asciiTheme="majorHAnsi" w:hAnsiTheme="majorHAnsi" w:cstheme="majorHAnsi"/>
                <w:sz w:val="21"/>
                <w:szCs w:val="21"/>
              </w:rPr>
            </w:pPr>
            <w:r w:rsidRPr="00662241">
              <w:rPr>
                <w:rFonts w:asciiTheme="majorHAnsi" w:hAnsiTheme="majorHAnsi" w:cstheme="majorHAnsi"/>
                <w:sz w:val="21"/>
                <w:szCs w:val="21"/>
              </w:rPr>
              <w:t xml:space="preserve">Phân bổ số tiết: </w:t>
            </w:r>
          </w:p>
          <w:p w:rsidR="00300DD3" w:rsidRPr="00662241" w:rsidRDefault="00300DD3" w:rsidP="001638EE">
            <w:pPr>
              <w:spacing w:before="60" w:after="60"/>
              <w:ind w:left="180" w:right="90"/>
              <w:rPr>
                <w:rFonts w:asciiTheme="majorHAnsi" w:hAnsiTheme="majorHAnsi" w:cstheme="majorHAnsi"/>
                <w:sz w:val="21"/>
                <w:szCs w:val="21"/>
              </w:rPr>
            </w:pPr>
            <w:r w:rsidRPr="00662241">
              <w:rPr>
                <w:rFonts w:asciiTheme="majorHAnsi" w:hAnsiTheme="majorHAnsi" w:cstheme="majorHAnsi"/>
                <w:sz w:val="21"/>
                <w:szCs w:val="21"/>
              </w:rPr>
              <w:t>- Lên lớp: 45 tiết</w:t>
            </w:r>
          </w:p>
          <w:p w:rsidR="00300DD3" w:rsidRPr="00662241" w:rsidRDefault="00300DD3" w:rsidP="001638EE">
            <w:pPr>
              <w:widowControl/>
              <w:autoSpaceDE/>
              <w:autoSpaceDN/>
              <w:spacing w:before="60" w:after="60"/>
              <w:ind w:left="180" w:right="90"/>
              <w:jc w:val="both"/>
              <w:rPr>
                <w:rFonts w:asciiTheme="majorHAnsi" w:hAnsiTheme="majorHAnsi" w:cstheme="majorHAnsi"/>
                <w:sz w:val="21"/>
                <w:szCs w:val="21"/>
              </w:rPr>
            </w:pPr>
            <w:r w:rsidRPr="00662241">
              <w:rPr>
                <w:rFonts w:asciiTheme="majorHAnsi" w:hAnsiTheme="majorHAnsi" w:cstheme="majorHAnsi"/>
                <w:sz w:val="21"/>
                <w:szCs w:val="21"/>
              </w:rPr>
              <w:t>- Thực hành, thảo luận (xêmina): 10 tiết</w:t>
            </w:r>
          </w:p>
          <w:p w:rsidR="00300DD3" w:rsidRPr="00662241" w:rsidRDefault="00300DD3" w:rsidP="001638EE">
            <w:pPr>
              <w:spacing w:before="60" w:after="60"/>
              <w:ind w:left="180" w:right="90"/>
              <w:rPr>
                <w:rFonts w:asciiTheme="majorHAnsi" w:hAnsiTheme="majorHAnsi" w:cstheme="majorHAnsi"/>
                <w:sz w:val="21"/>
                <w:szCs w:val="21"/>
              </w:rPr>
            </w:pPr>
            <w:r w:rsidRPr="00662241">
              <w:rPr>
                <w:rFonts w:asciiTheme="majorHAnsi" w:hAnsiTheme="majorHAnsi" w:cstheme="majorHAnsi"/>
                <w:sz w:val="21"/>
                <w:szCs w:val="21"/>
              </w:rPr>
              <w:t xml:space="preserve">- Ôn tập và kiểm tra: 5 tiết: </w:t>
            </w:r>
          </w:p>
          <w:p w:rsidR="00300DD3" w:rsidRPr="00662241" w:rsidRDefault="00300DD3" w:rsidP="001638EE">
            <w:pPr>
              <w:pStyle w:val="TableParagraph"/>
              <w:spacing w:before="60" w:after="60"/>
              <w:ind w:left="10"/>
              <w:rPr>
                <w:rFonts w:asciiTheme="majorHAnsi" w:hAnsiTheme="majorHAnsi" w:cstheme="majorHAnsi"/>
                <w:sz w:val="21"/>
                <w:szCs w:val="21"/>
              </w:rPr>
            </w:pPr>
          </w:p>
        </w:tc>
        <w:tc>
          <w:tcPr>
            <w:tcW w:w="1350" w:type="dxa"/>
          </w:tcPr>
          <w:p w:rsidR="00E10FBE" w:rsidRPr="00662241" w:rsidRDefault="00E10FBE" w:rsidP="001638EE">
            <w:pPr>
              <w:pStyle w:val="TableParagraph"/>
              <w:tabs>
                <w:tab w:val="left" w:pos="418"/>
                <w:tab w:val="left" w:pos="419"/>
              </w:tabs>
              <w:spacing w:before="60" w:after="60"/>
              <w:ind w:left="90" w:right="90"/>
              <w:rPr>
                <w:rFonts w:asciiTheme="majorHAnsi" w:hAnsiTheme="majorHAnsi" w:cstheme="majorHAnsi"/>
                <w:sz w:val="21"/>
                <w:szCs w:val="21"/>
              </w:rPr>
            </w:pPr>
            <w:r w:rsidRPr="00662241">
              <w:rPr>
                <w:rFonts w:asciiTheme="majorHAnsi" w:hAnsiTheme="majorHAnsi" w:cstheme="majorHAnsi"/>
                <w:sz w:val="21"/>
                <w:szCs w:val="21"/>
              </w:rPr>
              <w:t>- 10% điểm chuyên</w:t>
            </w:r>
            <w:r w:rsidR="001D033C" w:rsidRPr="00662241">
              <w:rPr>
                <w:rFonts w:asciiTheme="majorHAnsi" w:hAnsiTheme="majorHAnsi" w:cstheme="majorHAnsi"/>
                <w:sz w:val="21"/>
                <w:szCs w:val="21"/>
              </w:rPr>
              <w:t xml:space="preserve"> </w:t>
            </w:r>
            <w:r w:rsidRPr="00662241">
              <w:rPr>
                <w:rFonts w:asciiTheme="majorHAnsi" w:hAnsiTheme="majorHAnsi" w:cstheme="majorHAnsi"/>
                <w:sz w:val="21"/>
                <w:szCs w:val="21"/>
              </w:rPr>
              <w:t>cần</w:t>
            </w:r>
          </w:p>
          <w:p w:rsidR="00E10FBE" w:rsidRPr="00662241" w:rsidRDefault="00E10FBE" w:rsidP="001638EE">
            <w:pPr>
              <w:spacing w:before="60" w:after="60"/>
              <w:ind w:left="90" w:right="90"/>
              <w:rPr>
                <w:rFonts w:asciiTheme="majorHAnsi" w:hAnsiTheme="majorHAnsi" w:cstheme="majorHAnsi"/>
                <w:sz w:val="21"/>
                <w:szCs w:val="21"/>
              </w:rPr>
            </w:pPr>
            <w:r w:rsidRPr="00662241">
              <w:rPr>
                <w:rFonts w:asciiTheme="majorHAnsi" w:hAnsiTheme="majorHAnsi" w:cstheme="majorHAnsi"/>
                <w:sz w:val="21"/>
                <w:szCs w:val="21"/>
              </w:rPr>
              <w:t>- 30% điểm</w:t>
            </w:r>
            <w:r w:rsidR="001D033C" w:rsidRPr="00662241">
              <w:rPr>
                <w:rFonts w:asciiTheme="majorHAnsi" w:hAnsiTheme="majorHAnsi" w:cstheme="majorHAnsi"/>
                <w:sz w:val="21"/>
                <w:szCs w:val="21"/>
              </w:rPr>
              <w:t xml:space="preserve"> </w:t>
            </w:r>
            <w:r w:rsidRPr="00662241">
              <w:rPr>
                <w:rFonts w:asciiTheme="majorHAnsi" w:hAnsiTheme="majorHAnsi" w:cstheme="majorHAnsi"/>
                <w:sz w:val="21"/>
                <w:szCs w:val="21"/>
              </w:rPr>
              <w:t>giữa kỳ</w:t>
            </w:r>
          </w:p>
          <w:p w:rsidR="00E10FBE" w:rsidRPr="00662241" w:rsidRDefault="00E10FBE" w:rsidP="001638EE">
            <w:pPr>
              <w:pStyle w:val="TableParagraph"/>
              <w:spacing w:before="60" w:after="60"/>
              <w:ind w:left="90" w:right="90"/>
              <w:rPr>
                <w:rFonts w:asciiTheme="majorHAnsi" w:hAnsiTheme="majorHAnsi" w:cstheme="majorHAnsi"/>
                <w:b/>
                <w:sz w:val="21"/>
                <w:szCs w:val="21"/>
              </w:rPr>
            </w:pPr>
            <w:r w:rsidRPr="00662241">
              <w:rPr>
                <w:rFonts w:asciiTheme="majorHAnsi" w:hAnsiTheme="majorHAnsi" w:cstheme="majorHAnsi"/>
                <w:sz w:val="21"/>
                <w:szCs w:val="21"/>
              </w:rPr>
              <w:t>- 60 % điểm thi.</w:t>
            </w:r>
          </w:p>
          <w:p w:rsidR="00E10FBE" w:rsidRPr="00662241" w:rsidRDefault="00E10FBE" w:rsidP="001638EE">
            <w:pPr>
              <w:pStyle w:val="TableParagraph"/>
              <w:spacing w:before="60" w:after="60"/>
              <w:ind w:left="90" w:right="90"/>
              <w:rPr>
                <w:rFonts w:asciiTheme="majorHAnsi" w:hAnsiTheme="majorHAnsi" w:cstheme="majorHAnsi"/>
                <w:b/>
                <w:sz w:val="21"/>
                <w:szCs w:val="21"/>
              </w:rPr>
            </w:pPr>
          </w:p>
          <w:p w:rsidR="00E10FBE" w:rsidRPr="00662241" w:rsidRDefault="00E10FBE" w:rsidP="001638EE">
            <w:pPr>
              <w:pStyle w:val="TableParagraph"/>
              <w:spacing w:before="60" w:after="60"/>
              <w:ind w:left="90" w:right="90"/>
              <w:rPr>
                <w:rFonts w:asciiTheme="majorHAnsi" w:hAnsiTheme="majorHAnsi" w:cstheme="majorHAnsi"/>
                <w:b/>
                <w:sz w:val="21"/>
                <w:szCs w:val="21"/>
              </w:rPr>
            </w:pPr>
          </w:p>
          <w:p w:rsidR="00E10FBE" w:rsidRPr="00662241" w:rsidRDefault="00E10FBE" w:rsidP="001638EE">
            <w:pPr>
              <w:pStyle w:val="TableParagraph"/>
              <w:spacing w:before="60" w:after="60"/>
              <w:ind w:left="90" w:right="90"/>
              <w:rPr>
                <w:rFonts w:asciiTheme="majorHAnsi" w:hAnsiTheme="majorHAnsi" w:cstheme="majorHAnsi"/>
                <w:b/>
                <w:sz w:val="21"/>
                <w:szCs w:val="21"/>
              </w:rPr>
            </w:pPr>
          </w:p>
          <w:p w:rsidR="00E10FBE" w:rsidRPr="00662241" w:rsidRDefault="00E10FBE" w:rsidP="001638EE">
            <w:pPr>
              <w:pStyle w:val="TableParagraph"/>
              <w:spacing w:before="60" w:after="60"/>
              <w:ind w:left="90" w:right="90"/>
              <w:rPr>
                <w:rFonts w:asciiTheme="majorHAnsi" w:hAnsiTheme="majorHAnsi" w:cstheme="majorHAnsi"/>
                <w:sz w:val="21"/>
                <w:szCs w:val="21"/>
              </w:rPr>
            </w:pPr>
          </w:p>
          <w:p w:rsidR="00E10FBE" w:rsidRPr="00662241" w:rsidRDefault="00E10FBE" w:rsidP="001638EE">
            <w:pPr>
              <w:pStyle w:val="TableParagraph"/>
              <w:tabs>
                <w:tab w:val="left" w:pos="418"/>
                <w:tab w:val="left" w:pos="419"/>
              </w:tabs>
              <w:spacing w:before="60" w:after="60"/>
              <w:ind w:left="90" w:right="90"/>
              <w:rPr>
                <w:rFonts w:asciiTheme="majorHAnsi" w:hAnsiTheme="majorHAnsi" w:cstheme="majorHAnsi"/>
                <w:sz w:val="21"/>
                <w:szCs w:val="21"/>
              </w:rPr>
            </w:pPr>
          </w:p>
        </w:tc>
      </w:tr>
      <w:tr w:rsidR="00E10FBE" w:rsidRPr="00662241" w:rsidTr="001638EE">
        <w:trPr>
          <w:trHeight w:val="3192"/>
        </w:trPr>
        <w:tc>
          <w:tcPr>
            <w:tcW w:w="550" w:type="dxa"/>
          </w:tcPr>
          <w:p w:rsidR="00A44D00" w:rsidRPr="00662241" w:rsidRDefault="00A44D00" w:rsidP="001638EE">
            <w:pPr>
              <w:pStyle w:val="TableParagraph"/>
              <w:spacing w:before="60" w:after="60"/>
              <w:jc w:val="center"/>
              <w:rPr>
                <w:rFonts w:asciiTheme="majorHAnsi" w:hAnsiTheme="majorHAnsi" w:cstheme="majorHAnsi"/>
                <w:sz w:val="21"/>
                <w:szCs w:val="21"/>
              </w:rPr>
            </w:pPr>
          </w:p>
          <w:p w:rsidR="00E10FBE" w:rsidRPr="00662241" w:rsidRDefault="00E10FBE" w:rsidP="001638EE">
            <w:pPr>
              <w:pStyle w:val="TableParagraph"/>
              <w:spacing w:before="60" w:after="60"/>
              <w:ind w:left="-20" w:firstLine="20"/>
              <w:jc w:val="center"/>
              <w:rPr>
                <w:rFonts w:asciiTheme="majorHAnsi" w:hAnsiTheme="majorHAnsi" w:cstheme="majorHAnsi"/>
                <w:sz w:val="21"/>
                <w:szCs w:val="21"/>
              </w:rPr>
            </w:pPr>
            <w:r w:rsidRPr="00662241">
              <w:rPr>
                <w:rFonts w:asciiTheme="majorHAnsi" w:hAnsiTheme="majorHAnsi" w:cstheme="majorHAnsi"/>
                <w:sz w:val="21"/>
                <w:szCs w:val="21"/>
              </w:rPr>
              <w:t>7</w:t>
            </w:r>
          </w:p>
        </w:tc>
        <w:tc>
          <w:tcPr>
            <w:tcW w:w="1890" w:type="dxa"/>
          </w:tcPr>
          <w:p w:rsidR="00A44D00" w:rsidRPr="00662241" w:rsidRDefault="00A44D00" w:rsidP="001638EE">
            <w:pPr>
              <w:pStyle w:val="TableParagraph"/>
              <w:spacing w:before="60" w:after="60"/>
              <w:rPr>
                <w:rFonts w:asciiTheme="majorHAnsi" w:hAnsiTheme="majorHAnsi" w:cstheme="majorHAnsi"/>
                <w:sz w:val="21"/>
                <w:szCs w:val="21"/>
              </w:rPr>
            </w:pPr>
          </w:p>
          <w:p w:rsidR="00E10FBE" w:rsidRPr="00662241" w:rsidRDefault="00E10FBE" w:rsidP="001638EE">
            <w:pPr>
              <w:pStyle w:val="TableParagraph"/>
              <w:spacing w:before="60" w:after="60"/>
              <w:jc w:val="center"/>
              <w:rPr>
                <w:rFonts w:asciiTheme="majorHAnsi" w:hAnsiTheme="majorHAnsi" w:cstheme="majorHAnsi"/>
                <w:sz w:val="21"/>
                <w:szCs w:val="21"/>
              </w:rPr>
            </w:pPr>
            <w:r w:rsidRPr="00662241">
              <w:rPr>
                <w:rFonts w:asciiTheme="majorHAnsi" w:hAnsiTheme="majorHAnsi" w:cstheme="majorHAnsi"/>
                <w:sz w:val="21"/>
                <w:szCs w:val="21"/>
              </w:rPr>
              <w:t xml:space="preserve">Lịch sử văn học </w:t>
            </w:r>
            <w:r w:rsidR="00A44D00" w:rsidRPr="00662241">
              <w:rPr>
                <w:rFonts w:asciiTheme="majorHAnsi" w:hAnsiTheme="majorHAnsi" w:cstheme="majorHAnsi"/>
                <w:sz w:val="21"/>
                <w:szCs w:val="21"/>
              </w:rPr>
              <w:t xml:space="preserve"> </w:t>
            </w:r>
            <w:r w:rsidRPr="00662241">
              <w:rPr>
                <w:rFonts w:asciiTheme="majorHAnsi" w:hAnsiTheme="majorHAnsi" w:cstheme="majorHAnsi"/>
                <w:sz w:val="21"/>
                <w:szCs w:val="21"/>
              </w:rPr>
              <w:t>Việt Nam</w:t>
            </w:r>
          </w:p>
        </w:tc>
        <w:tc>
          <w:tcPr>
            <w:tcW w:w="8910" w:type="dxa"/>
          </w:tcPr>
          <w:p w:rsidR="00BA4621" w:rsidRPr="00662241" w:rsidRDefault="00BA4621" w:rsidP="001638EE">
            <w:pPr>
              <w:spacing w:line="260" w:lineRule="atLeast"/>
              <w:ind w:left="90" w:right="90" w:firstLine="180"/>
              <w:jc w:val="both"/>
              <w:rPr>
                <w:rFonts w:asciiTheme="majorHAnsi" w:hAnsiTheme="majorHAnsi" w:cstheme="majorHAnsi"/>
                <w:sz w:val="21"/>
                <w:szCs w:val="21"/>
              </w:rPr>
            </w:pPr>
            <w:r w:rsidRPr="00662241">
              <w:rPr>
                <w:rFonts w:asciiTheme="majorHAnsi" w:hAnsiTheme="majorHAnsi" w:cstheme="majorHAnsi"/>
                <w:b/>
                <w:sz w:val="21"/>
                <w:szCs w:val="21"/>
              </w:rPr>
              <w:t xml:space="preserve">Về kiến thức: </w:t>
            </w:r>
            <w:r w:rsidRPr="00662241">
              <w:rPr>
                <w:rFonts w:asciiTheme="majorHAnsi" w:hAnsiTheme="majorHAnsi" w:cstheme="majorHAnsi"/>
                <w:sz w:val="21"/>
                <w:szCs w:val="21"/>
              </w:rPr>
              <w:t xml:space="preserve">Trang bị cho sinh viên những tri thức khái quát về quá trình phát triển của Văn học Việt Nam; Cung cấp cho sinh viên một cách có hệ thống các tác giả, tác phẩm tiêu biểu nhất trong từng giai đoạn lịch sử,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 </w:t>
            </w:r>
          </w:p>
          <w:p w:rsidR="00BA4621" w:rsidRPr="00662241" w:rsidRDefault="00BA4621" w:rsidP="001638EE">
            <w:pPr>
              <w:spacing w:line="260" w:lineRule="atLeast"/>
              <w:ind w:left="86" w:right="86" w:firstLine="187"/>
              <w:jc w:val="both"/>
              <w:rPr>
                <w:rFonts w:asciiTheme="majorHAnsi" w:hAnsiTheme="majorHAnsi" w:cstheme="majorHAnsi"/>
                <w:b/>
                <w:sz w:val="21"/>
                <w:szCs w:val="21"/>
              </w:rPr>
            </w:pPr>
            <w:r w:rsidRPr="00662241">
              <w:rPr>
                <w:rFonts w:asciiTheme="majorHAnsi" w:hAnsiTheme="majorHAnsi" w:cstheme="majorHAnsi"/>
                <w:b/>
                <w:sz w:val="21"/>
                <w:szCs w:val="21"/>
              </w:rPr>
              <w:t xml:space="preserve">Về kỹ năng: </w:t>
            </w:r>
            <w:r w:rsidRPr="00662241">
              <w:rPr>
                <w:rFonts w:asciiTheme="majorHAnsi" w:hAnsiTheme="majorHAnsi" w:cstheme="majorHAnsi"/>
                <w:sz w:val="21"/>
                <w:szCs w:val="21"/>
              </w:rPr>
              <w:t>Vận dụng những kiến thức đã học để đánh giá một số tác giả, tác phẩm cụ thể, có khả năng khám phá bản chất thẩm mỹ của những hiện tượng văn học mới, phức tạp.</w:t>
            </w:r>
          </w:p>
          <w:p w:rsidR="00E10FBE" w:rsidRPr="00662241" w:rsidRDefault="00BA4621" w:rsidP="001638EE">
            <w:pPr>
              <w:spacing w:line="260" w:lineRule="atLeast"/>
              <w:ind w:left="86" w:right="86" w:firstLine="187"/>
              <w:jc w:val="both"/>
              <w:rPr>
                <w:rFonts w:asciiTheme="majorHAnsi" w:hAnsiTheme="majorHAnsi" w:cstheme="majorHAnsi"/>
                <w:sz w:val="21"/>
                <w:szCs w:val="21"/>
              </w:rPr>
            </w:pPr>
            <w:r w:rsidRPr="00662241">
              <w:rPr>
                <w:rFonts w:asciiTheme="majorHAnsi" w:hAnsiTheme="majorHAnsi" w:cstheme="majorHAnsi"/>
                <w:b/>
                <w:sz w:val="21"/>
                <w:szCs w:val="21"/>
              </w:rPr>
              <w:t xml:space="preserve">Về thái độ: </w:t>
            </w:r>
            <w:r w:rsidRPr="00662241">
              <w:rPr>
                <w:rFonts w:asciiTheme="majorHAnsi" w:hAnsiTheme="majorHAnsi" w:cstheme="majorHAnsi"/>
                <w:sz w:val="21"/>
                <w:szCs w:val="21"/>
              </w:rPr>
              <w:t>Trân trọng, phát huy những giá trị văn chương tốt đẹp của dân tộc; Có quan điểm lịch sử- cụ thể, có thái độ khách quan, khoa học khi tiếp nhận những giá trị văn học.</w:t>
            </w:r>
          </w:p>
        </w:tc>
        <w:tc>
          <w:tcPr>
            <w:tcW w:w="630" w:type="dxa"/>
          </w:tcPr>
          <w:p w:rsidR="00E10FBE" w:rsidRPr="00662241" w:rsidRDefault="00E10FBE" w:rsidP="001638EE">
            <w:pPr>
              <w:pStyle w:val="TableParagraph"/>
              <w:spacing w:before="60" w:after="60"/>
              <w:ind w:left="20"/>
              <w:jc w:val="center"/>
              <w:rPr>
                <w:rFonts w:asciiTheme="majorHAnsi" w:hAnsiTheme="majorHAnsi" w:cstheme="majorHAnsi"/>
                <w:sz w:val="21"/>
                <w:szCs w:val="21"/>
              </w:rPr>
            </w:pPr>
            <w:r w:rsidRPr="00662241">
              <w:rPr>
                <w:rFonts w:asciiTheme="majorHAnsi" w:hAnsiTheme="majorHAnsi" w:cstheme="majorHAnsi"/>
                <w:sz w:val="21"/>
                <w:szCs w:val="21"/>
              </w:rPr>
              <w:t>4</w:t>
            </w:r>
          </w:p>
        </w:tc>
        <w:tc>
          <w:tcPr>
            <w:tcW w:w="2070" w:type="dxa"/>
          </w:tcPr>
          <w:p w:rsidR="00E10FBE" w:rsidRPr="00662241" w:rsidRDefault="00E10FBE" w:rsidP="001638EE">
            <w:pPr>
              <w:pStyle w:val="TableParagraph"/>
              <w:spacing w:before="60" w:after="60"/>
              <w:ind w:left="90" w:right="180"/>
              <w:rPr>
                <w:rFonts w:asciiTheme="majorHAnsi" w:hAnsiTheme="majorHAnsi" w:cstheme="majorHAnsi"/>
                <w:sz w:val="21"/>
                <w:szCs w:val="21"/>
              </w:rPr>
            </w:pPr>
            <w:r w:rsidRPr="00662241">
              <w:rPr>
                <w:rFonts w:asciiTheme="majorHAnsi" w:hAnsiTheme="majorHAnsi" w:cstheme="majorHAnsi"/>
                <w:sz w:val="21"/>
                <w:szCs w:val="21"/>
              </w:rPr>
              <w:t>Kì học: học kì IV</w:t>
            </w:r>
          </w:p>
          <w:p w:rsidR="00E10FBE" w:rsidRPr="00662241" w:rsidRDefault="00E10FBE" w:rsidP="001638EE">
            <w:pPr>
              <w:pStyle w:val="TableParagraph"/>
              <w:spacing w:before="60" w:after="60"/>
              <w:ind w:left="90" w:right="180"/>
              <w:rPr>
                <w:rFonts w:asciiTheme="majorHAnsi" w:hAnsiTheme="majorHAnsi" w:cstheme="majorHAnsi"/>
                <w:sz w:val="21"/>
                <w:szCs w:val="21"/>
              </w:rPr>
            </w:pPr>
            <w:r w:rsidRPr="00662241">
              <w:rPr>
                <w:rFonts w:asciiTheme="majorHAnsi" w:hAnsiTheme="majorHAnsi" w:cstheme="majorHAnsi"/>
                <w:sz w:val="21"/>
                <w:szCs w:val="21"/>
              </w:rPr>
              <w:t>Thời gian: 12 tuần</w:t>
            </w:r>
          </w:p>
          <w:p w:rsidR="00E10FBE" w:rsidRPr="00662241" w:rsidRDefault="00E10FBE" w:rsidP="001638EE">
            <w:pPr>
              <w:pStyle w:val="TableParagraph"/>
              <w:spacing w:before="60" w:after="60"/>
              <w:ind w:left="90" w:right="180"/>
              <w:rPr>
                <w:rFonts w:asciiTheme="majorHAnsi" w:hAnsiTheme="majorHAnsi" w:cstheme="majorHAnsi"/>
                <w:sz w:val="21"/>
                <w:szCs w:val="21"/>
              </w:rPr>
            </w:pPr>
            <w:r w:rsidRPr="00662241">
              <w:rPr>
                <w:rFonts w:asciiTheme="majorHAnsi" w:hAnsiTheme="majorHAnsi" w:cstheme="majorHAnsi"/>
                <w:sz w:val="21"/>
                <w:szCs w:val="21"/>
              </w:rPr>
              <w:t xml:space="preserve">Phân bổ số tiết: </w:t>
            </w:r>
          </w:p>
          <w:p w:rsidR="002948AF" w:rsidRPr="00662241" w:rsidRDefault="002948AF" w:rsidP="001638EE">
            <w:pPr>
              <w:widowControl/>
              <w:autoSpaceDE/>
              <w:autoSpaceDN/>
              <w:spacing w:before="60" w:after="60"/>
              <w:ind w:left="90" w:right="180"/>
              <w:rPr>
                <w:rFonts w:asciiTheme="majorHAnsi" w:hAnsiTheme="majorHAnsi" w:cstheme="majorHAnsi"/>
                <w:sz w:val="21"/>
                <w:szCs w:val="21"/>
              </w:rPr>
            </w:pPr>
            <w:r w:rsidRPr="00662241">
              <w:rPr>
                <w:rFonts w:asciiTheme="majorHAnsi" w:hAnsiTheme="majorHAnsi" w:cstheme="majorHAnsi"/>
                <w:sz w:val="21"/>
                <w:szCs w:val="21"/>
              </w:rPr>
              <w:t>- Lên lớp: 50 (tiết)</w:t>
            </w:r>
          </w:p>
          <w:p w:rsidR="002948AF" w:rsidRPr="00662241" w:rsidRDefault="002948AF" w:rsidP="001638EE">
            <w:pPr>
              <w:widowControl/>
              <w:autoSpaceDE/>
              <w:autoSpaceDN/>
              <w:spacing w:before="60" w:after="60"/>
              <w:ind w:left="90" w:right="180"/>
              <w:rPr>
                <w:rFonts w:asciiTheme="majorHAnsi" w:hAnsiTheme="majorHAnsi" w:cstheme="majorHAnsi"/>
                <w:sz w:val="21"/>
                <w:szCs w:val="21"/>
              </w:rPr>
            </w:pPr>
            <w:r w:rsidRPr="00662241">
              <w:rPr>
                <w:rFonts w:asciiTheme="majorHAnsi" w:hAnsiTheme="majorHAnsi" w:cstheme="majorHAnsi"/>
                <w:sz w:val="21"/>
                <w:szCs w:val="21"/>
              </w:rPr>
              <w:t>- Thực hành, xêmina: 10 (tiết)</w:t>
            </w:r>
          </w:p>
          <w:p w:rsidR="002948AF" w:rsidRPr="00662241" w:rsidRDefault="002948AF" w:rsidP="001638EE">
            <w:pPr>
              <w:widowControl/>
              <w:autoSpaceDE/>
              <w:autoSpaceDN/>
              <w:spacing w:before="60" w:after="60"/>
              <w:ind w:left="90" w:right="180"/>
              <w:rPr>
                <w:rFonts w:asciiTheme="majorHAnsi" w:hAnsiTheme="majorHAnsi" w:cstheme="majorHAnsi"/>
                <w:sz w:val="21"/>
                <w:szCs w:val="21"/>
              </w:rPr>
            </w:pPr>
            <w:r w:rsidRPr="00662241">
              <w:rPr>
                <w:rFonts w:asciiTheme="majorHAnsi" w:hAnsiTheme="majorHAnsi" w:cstheme="majorHAnsi"/>
                <w:sz w:val="21"/>
                <w:szCs w:val="21"/>
              </w:rPr>
              <w:t>- Khác: bài tập ở nhà</w:t>
            </w:r>
          </w:p>
          <w:p w:rsidR="002948AF" w:rsidRPr="00662241" w:rsidRDefault="002948AF" w:rsidP="001638EE">
            <w:pPr>
              <w:pStyle w:val="TableParagraph"/>
              <w:spacing w:before="60" w:after="60"/>
              <w:ind w:left="90" w:right="180"/>
              <w:rPr>
                <w:rFonts w:asciiTheme="majorHAnsi" w:hAnsiTheme="majorHAnsi" w:cstheme="majorHAnsi"/>
                <w:sz w:val="21"/>
                <w:szCs w:val="21"/>
              </w:rPr>
            </w:pPr>
          </w:p>
        </w:tc>
        <w:tc>
          <w:tcPr>
            <w:tcW w:w="1350" w:type="dxa"/>
          </w:tcPr>
          <w:p w:rsidR="00E10FBE" w:rsidRPr="00662241" w:rsidRDefault="00E10FBE" w:rsidP="001638EE">
            <w:pPr>
              <w:pStyle w:val="TableParagraph"/>
              <w:tabs>
                <w:tab w:val="left" w:pos="418"/>
                <w:tab w:val="left" w:pos="419"/>
              </w:tabs>
              <w:spacing w:before="60" w:after="60"/>
              <w:ind w:left="90" w:right="90"/>
              <w:rPr>
                <w:rFonts w:asciiTheme="majorHAnsi" w:hAnsiTheme="majorHAnsi" w:cstheme="majorHAnsi"/>
                <w:sz w:val="21"/>
                <w:szCs w:val="21"/>
              </w:rPr>
            </w:pPr>
            <w:r w:rsidRPr="00662241">
              <w:rPr>
                <w:rFonts w:asciiTheme="majorHAnsi" w:hAnsiTheme="majorHAnsi" w:cstheme="majorHAnsi"/>
                <w:sz w:val="21"/>
                <w:szCs w:val="21"/>
              </w:rPr>
              <w:t>- 10% điểm chuyên</w:t>
            </w:r>
            <w:r w:rsidR="001D033C" w:rsidRPr="00662241">
              <w:rPr>
                <w:rFonts w:asciiTheme="majorHAnsi" w:hAnsiTheme="majorHAnsi" w:cstheme="majorHAnsi"/>
                <w:sz w:val="21"/>
                <w:szCs w:val="21"/>
              </w:rPr>
              <w:t xml:space="preserve"> </w:t>
            </w:r>
            <w:r w:rsidRPr="00662241">
              <w:rPr>
                <w:rFonts w:asciiTheme="majorHAnsi" w:hAnsiTheme="majorHAnsi" w:cstheme="majorHAnsi"/>
                <w:sz w:val="21"/>
                <w:szCs w:val="21"/>
              </w:rPr>
              <w:t>cần</w:t>
            </w:r>
          </w:p>
          <w:p w:rsidR="00E10FBE" w:rsidRPr="00662241" w:rsidRDefault="00E10FBE" w:rsidP="001638EE">
            <w:pPr>
              <w:spacing w:before="60" w:after="60"/>
              <w:ind w:left="90" w:right="90"/>
              <w:rPr>
                <w:rFonts w:asciiTheme="majorHAnsi" w:hAnsiTheme="majorHAnsi" w:cstheme="majorHAnsi"/>
                <w:sz w:val="21"/>
                <w:szCs w:val="21"/>
              </w:rPr>
            </w:pPr>
            <w:r w:rsidRPr="00662241">
              <w:rPr>
                <w:rFonts w:asciiTheme="majorHAnsi" w:hAnsiTheme="majorHAnsi" w:cstheme="majorHAnsi"/>
                <w:sz w:val="21"/>
                <w:szCs w:val="21"/>
              </w:rPr>
              <w:t>- 30% điểm</w:t>
            </w:r>
            <w:r w:rsidR="001D033C" w:rsidRPr="00662241">
              <w:rPr>
                <w:rFonts w:asciiTheme="majorHAnsi" w:hAnsiTheme="majorHAnsi" w:cstheme="majorHAnsi"/>
                <w:sz w:val="21"/>
                <w:szCs w:val="21"/>
              </w:rPr>
              <w:t xml:space="preserve"> </w:t>
            </w:r>
            <w:r w:rsidRPr="00662241">
              <w:rPr>
                <w:rFonts w:asciiTheme="majorHAnsi" w:hAnsiTheme="majorHAnsi" w:cstheme="majorHAnsi"/>
                <w:sz w:val="21"/>
                <w:szCs w:val="21"/>
              </w:rPr>
              <w:t>giữa kỳ</w:t>
            </w:r>
          </w:p>
          <w:p w:rsidR="00E10FBE" w:rsidRPr="00662241" w:rsidRDefault="00E10FBE" w:rsidP="001638EE">
            <w:pPr>
              <w:pStyle w:val="TableParagraph"/>
              <w:spacing w:before="60" w:after="60"/>
              <w:ind w:left="90" w:right="90"/>
              <w:rPr>
                <w:rFonts w:asciiTheme="majorHAnsi" w:hAnsiTheme="majorHAnsi" w:cstheme="majorHAnsi"/>
                <w:b/>
                <w:sz w:val="21"/>
                <w:szCs w:val="21"/>
              </w:rPr>
            </w:pPr>
            <w:r w:rsidRPr="00662241">
              <w:rPr>
                <w:rFonts w:asciiTheme="majorHAnsi" w:hAnsiTheme="majorHAnsi" w:cstheme="majorHAnsi"/>
                <w:sz w:val="21"/>
                <w:szCs w:val="21"/>
              </w:rPr>
              <w:t>- 60 % điểm thi.</w:t>
            </w:r>
          </w:p>
          <w:p w:rsidR="00E10FBE" w:rsidRPr="00662241" w:rsidRDefault="00E10FBE" w:rsidP="001638EE">
            <w:pPr>
              <w:pStyle w:val="TableParagraph"/>
              <w:spacing w:before="60" w:after="60"/>
              <w:ind w:left="90" w:right="90"/>
              <w:rPr>
                <w:rFonts w:asciiTheme="majorHAnsi" w:hAnsiTheme="majorHAnsi" w:cstheme="majorHAnsi"/>
                <w:b/>
                <w:sz w:val="21"/>
                <w:szCs w:val="21"/>
              </w:rPr>
            </w:pPr>
          </w:p>
          <w:p w:rsidR="00E10FBE" w:rsidRPr="00662241" w:rsidRDefault="00E10FBE" w:rsidP="001638EE">
            <w:pPr>
              <w:pStyle w:val="TableParagraph"/>
              <w:tabs>
                <w:tab w:val="left" w:pos="418"/>
                <w:tab w:val="left" w:pos="419"/>
              </w:tabs>
              <w:spacing w:before="60" w:after="60"/>
              <w:ind w:left="90" w:right="90"/>
              <w:rPr>
                <w:rFonts w:asciiTheme="majorHAnsi" w:hAnsiTheme="majorHAnsi" w:cstheme="majorHAnsi"/>
                <w:sz w:val="21"/>
                <w:szCs w:val="21"/>
              </w:rPr>
            </w:pPr>
          </w:p>
        </w:tc>
      </w:tr>
      <w:tr w:rsidR="00E10FBE" w:rsidRPr="00662241" w:rsidTr="001638EE">
        <w:trPr>
          <w:trHeight w:val="1823"/>
        </w:trPr>
        <w:tc>
          <w:tcPr>
            <w:tcW w:w="550" w:type="dxa"/>
          </w:tcPr>
          <w:p w:rsidR="001D033C" w:rsidRPr="00662241" w:rsidRDefault="001D033C" w:rsidP="001638EE">
            <w:pPr>
              <w:pStyle w:val="TableParagraph"/>
              <w:spacing w:before="60" w:after="60"/>
              <w:jc w:val="center"/>
              <w:rPr>
                <w:rFonts w:asciiTheme="majorHAnsi" w:hAnsiTheme="majorHAnsi" w:cstheme="majorHAnsi"/>
                <w:sz w:val="21"/>
                <w:szCs w:val="21"/>
              </w:rPr>
            </w:pPr>
          </w:p>
          <w:p w:rsidR="00E10FBE" w:rsidRPr="00662241" w:rsidRDefault="00E10FBE" w:rsidP="001638EE">
            <w:pPr>
              <w:pStyle w:val="TableParagraph"/>
              <w:spacing w:before="60" w:after="60"/>
              <w:jc w:val="center"/>
              <w:rPr>
                <w:rFonts w:asciiTheme="majorHAnsi" w:hAnsiTheme="majorHAnsi" w:cstheme="majorHAnsi"/>
                <w:sz w:val="21"/>
                <w:szCs w:val="21"/>
              </w:rPr>
            </w:pPr>
            <w:r w:rsidRPr="00662241">
              <w:rPr>
                <w:rFonts w:asciiTheme="majorHAnsi" w:hAnsiTheme="majorHAnsi" w:cstheme="majorHAnsi"/>
                <w:sz w:val="21"/>
                <w:szCs w:val="21"/>
              </w:rPr>
              <w:t>8</w:t>
            </w:r>
          </w:p>
        </w:tc>
        <w:tc>
          <w:tcPr>
            <w:tcW w:w="1890" w:type="dxa"/>
          </w:tcPr>
          <w:p w:rsidR="001D033C" w:rsidRPr="00662241" w:rsidRDefault="001D033C" w:rsidP="001638EE">
            <w:pPr>
              <w:pStyle w:val="TableParagraph"/>
              <w:spacing w:before="60" w:after="60"/>
              <w:jc w:val="center"/>
              <w:rPr>
                <w:rFonts w:asciiTheme="majorHAnsi" w:hAnsiTheme="majorHAnsi" w:cstheme="majorHAnsi"/>
                <w:sz w:val="21"/>
                <w:szCs w:val="21"/>
              </w:rPr>
            </w:pPr>
          </w:p>
          <w:p w:rsidR="00E10FBE" w:rsidRPr="00662241" w:rsidRDefault="00E10FBE" w:rsidP="001638EE">
            <w:pPr>
              <w:pStyle w:val="TableParagraph"/>
              <w:spacing w:before="60" w:after="60"/>
              <w:jc w:val="center"/>
              <w:rPr>
                <w:rFonts w:asciiTheme="majorHAnsi" w:hAnsiTheme="majorHAnsi" w:cstheme="majorHAnsi"/>
                <w:sz w:val="21"/>
                <w:szCs w:val="21"/>
              </w:rPr>
            </w:pPr>
            <w:r w:rsidRPr="00662241">
              <w:rPr>
                <w:rFonts w:asciiTheme="majorHAnsi" w:hAnsiTheme="majorHAnsi" w:cstheme="majorHAnsi"/>
                <w:sz w:val="21"/>
                <w:szCs w:val="21"/>
              </w:rPr>
              <w:t>Lịch sử văn học thế giới</w:t>
            </w:r>
          </w:p>
        </w:tc>
        <w:tc>
          <w:tcPr>
            <w:tcW w:w="8910" w:type="dxa"/>
          </w:tcPr>
          <w:p w:rsidR="00900D5A" w:rsidRPr="00662241" w:rsidRDefault="00900D5A" w:rsidP="001638EE">
            <w:pPr>
              <w:spacing w:before="20" w:line="240" w:lineRule="atLeast"/>
              <w:ind w:left="86" w:right="187" w:firstLine="187"/>
              <w:jc w:val="both"/>
              <w:rPr>
                <w:rFonts w:asciiTheme="majorHAnsi" w:hAnsiTheme="majorHAnsi" w:cstheme="majorHAnsi"/>
                <w:sz w:val="21"/>
                <w:szCs w:val="21"/>
              </w:rPr>
            </w:pPr>
            <w:r w:rsidRPr="00662241">
              <w:rPr>
                <w:rFonts w:asciiTheme="majorHAnsi" w:hAnsiTheme="majorHAnsi" w:cstheme="majorHAnsi"/>
                <w:b/>
                <w:sz w:val="21"/>
                <w:szCs w:val="21"/>
              </w:rPr>
              <w:t>Về kiến thức:</w:t>
            </w:r>
            <w:r w:rsidRPr="00662241">
              <w:rPr>
                <w:rFonts w:asciiTheme="majorHAnsi" w:hAnsiTheme="majorHAnsi" w:cstheme="majorHAnsi"/>
                <w:sz w:val="21"/>
                <w:szCs w:val="21"/>
              </w:rPr>
              <w:t xml:space="preserve"> Trang bị cho sinh viên những tri thức cơ bản nhất về quá trình phát triển của Văn học trong lịch sử nhân loại qua những tác giả, tác phẩm tiêu biểu nhất ở từng thời kì cụ thể,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 </w:t>
            </w:r>
          </w:p>
          <w:p w:rsidR="00900D5A" w:rsidRPr="00662241" w:rsidRDefault="00900D5A" w:rsidP="001638EE">
            <w:pPr>
              <w:spacing w:before="20" w:line="240" w:lineRule="atLeast"/>
              <w:ind w:left="86" w:right="187" w:firstLine="187"/>
              <w:jc w:val="both"/>
              <w:rPr>
                <w:rFonts w:asciiTheme="majorHAnsi" w:hAnsiTheme="majorHAnsi" w:cstheme="majorHAnsi"/>
                <w:b/>
                <w:sz w:val="21"/>
                <w:szCs w:val="21"/>
              </w:rPr>
            </w:pPr>
            <w:r w:rsidRPr="00662241">
              <w:rPr>
                <w:rFonts w:asciiTheme="majorHAnsi" w:hAnsiTheme="majorHAnsi" w:cstheme="majorHAnsi"/>
                <w:b/>
                <w:sz w:val="21"/>
                <w:szCs w:val="21"/>
              </w:rPr>
              <w:t>Về kỹ năng:</w:t>
            </w:r>
            <w:r w:rsidRPr="00662241">
              <w:rPr>
                <w:rFonts w:asciiTheme="majorHAnsi" w:hAnsiTheme="majorHAnsi" w:cstheme="majorHAnsi"/>
                <w:sz w:val="21"/>
                <w:szCs w:val="21"/>
              </w:rPr>
              <w:t xml:space="preserve"> Rèn luyện kỹ năng khám phá bản chất thẩm mĩ của văn chương, cá tính sáng tạo và quan niệm nghệ thuật của nhà văn</w:t>
            </w:r>
          </w:p>
          <w:p w:rsidR="00E10FBE" w:rsidRPr="00662241" w:rsidRDefault="00900D5A" w:rsidP="001638EE">
            <w:pPr>
              <w:spacing w:before="20" w:line="240" w:lineRule="atLeast"/>
              <w:ind w:left="86" w:right="187" w:firstLine="187"/>
              <w:jc w:val="both"/>
              <w:rPr>
                <w:rFonts w:asciiTheme="majorHAnsi" w:hAnsiTheme="majorHAnsi" w:cstheme="majorHAnsi"/>
                <w:sz w:val="21"/>
                <w:szCs w:val="21"/>
              </w:rPr>
            </w:pPr>
            <w:r w:rsidRPr="00662241">
              <w:rPr>
                <w:rFonts w:asciiTheme="majorHAnsi" w:hAnsiTheme="majorHAnsi" w:cstheme="majorHAnsi"/>
                <w:b/>
                <w:sz w:val="21"/>
                <w:szCs w:val="21"/>
              </w:rPr>
              <w:t>Về thái độ:</w:t>
            </w:r>
            <w:r w:rsidRPr="00662241">
              <w:rPr>
                <w:rFonts w:asciiTheme="majorHAnsi" w:hAnsiTheme="majorHAnsi" w:cstheme="majorHAnsi"/>
                <w:sz w:val="21"/>
                <w:szCs w:val="21"/>
              </w:rPr>
              <w:t xml:space="preserve"> Trân trọng và phát huy những giá trị văn chương tốt đẹp của nhân loại. Từ đó, sinh viên có thể rút ra những bài học sáng tạo quý giá, góp phần xây dựng nền văn hóa nghệ thuật giàu bản sắc dân tộc mà hiện đại</w:t>
            </w:r>
            <w:r w:rsidR="00D23E11" w:rsidRPr="00662241">
              <w:rPr>
                <w:rFonts w:asciiTheme="majorHAnsi" w:hAnsiTheme="majorHAnsi" w:cstheme="majorHAnsi"/>
                <w:sz w:val="21"/>
                <w:szCs w:val="21"/>
              </w:rPr>
              <w:t>.</w:t>
            </w:r>
          </w:p>
        </w:tc>
        <w:tc>
          <w:tcPr>
            <w:tcW w:w="630" w:type="dxa"/>
          </w:tcPr>
          <w:p w:rsidR="00E10FBE" w:rsidRPr="00662241" w:rsidRDefault="00E10FBE" w:rsidP="001638EE">
            <w:pPr>
              <w:pStyle w:val="TableParagraph"/>
              <w:spacing w:before="60" w:after="60"/>
              <w:ind w:left="20"/>
              <w:jc w:val="center"/>
              <w:rPr>
                <w:rFonts w:asciiTheme="majorHAnsi" w:hAnsiTheme="majorHAnsi" w:cstheme="majorHAnsi"/>
                <w:sz w:val="21"/>
                <w:szCs w:val="21"/>
              </w:rPr>
            </w:pPr>
          </w:p>
          <w:p w:rsidR="00E10FBE" w:rsidRPr="00662241" w:rsidRDefault="00E10FBE" w:rsidP="001638EE">
            <w:pPr>
              <w:spacing w:before="60" w:after="60"/>
              <w:jc w:val="center"/>
              <w:rPr>
                <w:rFonts w:asciiTheme="majorHAnsi" w:hAnsiTheme="majorHAnsi" w:cstheme="majorHAnsi"/>
                <w:sz w:val="21"/>
                <w:szCs w:val="21"/>
              </w:rPr>
            </w:pPr>
            <w:r w:rsidRPr="00662241">
              <w:rPr>
                <w:rFonts w:asciiTheme="majorHAnsi" w:hAnsiTheme="majorHAnsi" w:cstheme="majorHAnsi"/>
                <w:sz w:val="21"/>
                <w:szCs w:val="21"/>
              </w:rPr>
              <w:t>6</w:t>
            </w:r>
          </w:p>
        </w:tc>
        <w:tc>
          <w:tcPr>
            <w:tcW w:w="2070" w:type="dxa"/>
          </w:tcPr>
          <w:p w:rsidR="00E10FBE" w:rsidRPr="00662241" w:rsidRDefault="00E10FBE" w:rsidP="001638EE">
            <w:pPr>
              <w:pStyle w:val="TableParagraph"/>
              <w:spacing w:before="60" w:after="60"/>
              <w:ind w:left="90" w:right="180"/>
              <w:rPr>
                <w:rFonts w:asciiTheme="majorHAnsi" w:hAnsiTheme="majorHAnsi" w:cstheme="majorHAnsi"/>
                <w:sz w:val="21"/>
                <w:szCs w:val="21"/>
              </w:rPr>
            </w:pPr>
            <w:r w:rsidRPr="00662241">
              <w:rPr>
                <w:rFonts w:asciiTheme="majorHAnsi" w:hAnsiTheme="majorHAnsi" w:cstheme="majorHAnsi"/>
                <w:sz w:val="21"/>
                <w:szCs w:val="21"/>
              </w:rPr>
              <w:t>Kì học: học kì V</w:t>
            </w:r>
          </w:p>
          <w:p w:rsidR="00E10FBE" w:rsidRPr="00662241" w:rsidRDefault="00E10FBE" w:rsidP="001638EE">
            <w:pPr>
              <w:pStyle w:val="TableParagraph"/>
              <w:spacing w:before="60" w:after="60"/>
              <w:ind w:left="90" w:right="180"/>
              <w:rPr>
                <w:rFonts w:asciiTheme="majorHAnsi" w:hAnsiTheme="majorHAnsi" w:cstheme="majorHAnsi"/>
                <w:sz w:val="21"/>
                <w:szCs w:val="21"/>
              </w:rPr>
            </w:pPr>
            <w:r w:rsidRPr="00662241">
              <w:rPr>
                <w:rFonts w:asciiTheme="majorHAnsi" w:hAnsiTheme="majorHAnsi" w:cstheme="majorHAnsi"/>
                <w:sz w:val="21"/>
                <w:szCs w:val="21"/>
              </w:rPr>
              <w:t xml:space="preserve">Thời gian: </w:t>
            </w:r>
            <w:r w:rsidR="00C946E5" w:rsidRPr="00662241">
              <w:rPr>
                <w:rFonts w:asciiTheme="majorHAnsi" w:hAnsiTheme="majorHAnsi" w:cstheme="majorHAnsi"/>
                <w:sz w:val="21"/>
                <w:szCs w:val="21"/>
              </w:rPr>
              <w:t>18</w:t>
            </w:r>
            <w:r w:rsidR="0088733E" w:rsidRPr="00662241">
              <w:rPr>
                <w:rFonts w:asciiTheme="majorHAnsi" w:hAnsiTheme="majorHAnsi" w:cstheme="majorHAnsi"/>
                <w:sz w:val="21"/>
                <w:szCs w:val="21"/>
              </w:rPr>
              <w:t xml:space="preserve"> </w:t>
            </w:r>
            <w:r w:rsidRPr="00662241">
              <w:rPr>
                <w:rFonts w:asciiTheme="majorHAnsi" w:hAnsiTheme="majorHAnsi" w:cstheme="majorHAnsi"/>
                <w:sz w:val="21"/>
                <w:szCs w:val="21"/>
              </w:rPr>
              <w:t>tuần</w:t>
            </w:r>
          </w:p>
          <w:p w:rsidR="00E10FBE" w:rsidRPr="00662241" w:rsidRDefault="00E10FBE" w:rsidP="001638EE">
            <w:pPr>
              <w:pStyle w:val="TableParagraph"/>
              <w:spacing w:before="60" w:after="60"/>
              <w:ind w:left="90" w:right="180"/>
              <w:rPr>
                <w:rFonts w:asciiTheme="majorHAnsi" w:hAnsiTheme="majorHAnsi" w:cstheme="majorHAnsi"/>
                <w:sz w:val="21"/>
                <w:szCs w:val="21"/>
              </w:rPr>
            </w:pPr>
            <w:r w:rsidRPr="00662241">
              <w:rPr>
                <w:rFonts w:asciiTheme="majorHAnsi" w:hAnsiTheme="majorHAnsi" w:cstheme="majorHAnsi"/>
                <w:sz w:val="21"/>
                <w:szCs w:val="21"/>
              </w:rPr>
              <w:t xml:space="preserve">Phân bổ số tiết: </w:t>
            </w:r>
          </w:p>
          <w:p w:rsidR="0088733E" w:rsidRPr="00662241" w:rsidRDefault="0088733E" w:rsidP="001638EE">
            <w:pPr>
              <w:widowControl/>
              <w:autoSpaceDE/>
              <w:autoSpaceDN/>
              <w:spacing w:before="60" w:after="60"/>
              <w:ind w:left="90" w:right="180"/>
              <w:rPr>
                <w:rFonts w:asciiTheme="majorHAnsi" w:hAnsiTheme="majorHAnsi" w:cstheme="majorHAnsi"/>
                <w:sz w:val="21"/>
                <w:szCs w:val="21"/>
              </w:rPr>
            </w:pPr>
            <w:r w:rsidRPr="00662241">
              <w:rPr>
                <w:rFonts w:asciiTheme="majorHAnsi" w:hAnsiTheme="majorHAnsi" w:cstheme="majorHAnsi"/>
                <w:sz w:val="21"/>
                <w:szCs w:val="21"/>
              </w:rPr>
              <w:t>- Lên lớp: 7</w:t>
            </w:r>
            <w:r w:rsidR="00C946E5" w:rsidRPr="00662241">
              <w:rPr>
                <w:rFonts w:asciiTheme="majorHAnsi" w:hAnsiTheme="majorHAnsi" w:cstheme="majorHAnsi"/>
                <w:sz w:val="21"/>
                <w:szCs w:val="21"/>
              </w:rPr>
              <w:t>0</w:t>
            </w:r>
            <w:r w:rsidRPr="00662241">
              <w:rPr>
                <w:rFonts w:asciiTheme="majorHAnsi" w:hAnsiTheme="majorHAnsi" w:cstheme="majorHAnsi"/>
                <w:sz w:val="21"/>
                <w:szCs w:val="21"/>
              </w:rPr>
              <w:t xml:space="preserve"> (tiết)</w:t>
            </w:r>
          </w:p>
          <w:p w:rsidR="0088733E" w:rsidRPr="00662241" w:rsidRDefault="0088733E" w:rsidP="001638EE">
            <w:pPr>
              <w:widowControl/>
              <w:autoSpaceDE/>
              <w:autoSpaceDN/>
              <w:spacing w:before="60" w:after="60"/>
              <w:ind w:left="90" w:right="180"/>
              <w:rPr>
                <w:rFonts w:asciiTheme="majorHAnsi" w:hAnsiTheme="majorHAnsi" w:cstheme="majorHAnsi"/>
                <w:sz w:val="21"/>
                <w:szCs w:val="21"/>
              </w:rPr>
            </w:pPr>
            <w:r w:rsidRPr="00662241">
              <w:rPr>
                <w:rFonts w:asciiTheme="majorHAnsi" w:hAnsiTheme="majorHAnsi" w:cstheme="majorHAnsi"/>
                <w:sz w:val="21"/>
                <w:szCs w:val="21"/>
              </w:rPr>
              <w:t>- Thực hành, xêmina: 15 (tiết)</w:t>
            </w:r>
          </w:p>
          <w:p w:rsidR="0088733E" w:rsidRPr="00662241" w:rsidRDefault="0088733E" w:rsidP="001638EE">
            <w:pPr>
              <w:widowControl/>
              <w:autoSpaceDE/>
              <w:autoSpaceDN/>
              <w:spacing w:before="60" w:after="60"/>
              <w:ind w:left="90" w:right="180"/>
              <w:rPr>
                <w:rFonts w:asciiTheme="majorHAnsi" w:hAnsiTheme="majorHAnsi" w:cstheme="majorHAnsi"/>
                <w:sz w:val="21"/>
                <w:szCs w:val="21"/>
              </w:rPr>
            </w:pPr>
            <w:r w:rsidRPr="00662241">
              <w:rPr>
                <w:rFonts w:asciiTheme="majorHAnsi" w:hAnsiTheme="majorHAnsi" w:cstheme="majorHAnsi"/>
                <w:sz w:val="21"/>
                <w:szCs w:val="21"/>
              </w:rPr>
              <w:t>- Khác: bài tập ở nhà</w:t>
            </w:r>
          </w:p>
          <w:p w:rsidR="0088733E" w:rsidRPr="00662241" w:rsidRDefault="0088733E" w:rsidP="001638EE">
            <w:pPr>
              <w:pStyle w:val="TableParagraph"/>
              <w:spacing w:before="60" w:after="60"/>
              <w:ind w:left="90" w:right="180"/>
              <w:rPr>
                <w:rFonts w:asciiTheme="majorHAnsi" w:hAnsiTheme="majorHAnsi" w:cstheme="majorHAnsi"/>
                <w:sz w:val="21"/>
                <w:szCs w:val="21"/>
              </w:rPr>
            </w:pPr>
          </w:p>
        </w:tc>
        <w:tc>
          <w:tcPr>
            <w:tcW w:w="1350" w:type="dxa"/>
          </w:tcPr>
          <w:p w:rsidR="00E10FBE" w:rsidRPr="00662241" w:rsidRDefault="00E10FBE" w:rsidP="001638EE">
            <w:pPr>
              <w:pStyle w:val="TableParagraph"/>
              <w:tabs>
                <w:tab w:val="left" w:pos="418"/>
                <w:tab w:val="left" w:pos="419"/>
              </w:tabs>
              <w:spacing w:before="60" w:after="60"/>
              <w:ind w:left="90" w:right="90"/>
              <w:rPr>
                <w:rFonts w:asciiTheme="majorHAnsi" w:hAnsiTheme="majorHAnsi" w:cstheme="majorHAnsi"/>
                <w:sz w:val="21"/>
                <w:szCs w:val="21"/>
              </w:rPr>
            </w:pPr>
            <w:r w:rsidRPr="00662241">
              <w:rPr>
                <w:rFonts w:asciiTheme="majorHAnsi" w:hAnsiTheme="majorHAnsi" w:cstheme="majorHAnsi"/>
                <w:sz w:val="21"/>
                <w:szCs w:val="21"/>
              </w:rPr>
              <w:t>- 10% điểm chuyên</w:t>
            </w:r>
            <w:r w:rsidR="001D033C" w:rsidRPr="00662241">
              <w:rPr>
                <w:rFonts w:asciiTheme="majorHAnsi" w:hAnsiTheme="majorHAnsi" w:cstheme="majorHAnsi"/>
                <w:sz w:val="21"/>
                <w:szCs w:val="21"/>
              </w:rPr>
              <w:t xml:space="preserve"> </w:t>
            </w:r>
            <w:r w:rsidRPr="00662241">
              <w:rPr>
                <w:rFonts w:asciiTheme="majorHAnsi" w:hAnsiTheme="majorHAnsi" w:cstheme="majorHAnsi"/>
                <w:sz w:val="21"/>
                <w:szCs w:val="21"/>
              </w:rPr>
              <w:t>cần</w:t>
            </w:r>
          </w:p>
          <w:p w:rsidR="00E10FBE" w:rsidRPr="00662241" w:rsidRDefault="00E10FBE" w:rsidP="001638EE">
            <w:pPr>
              <w:spacing w:before="60" w:after="60"/>
              <w:ind w:left="90" w:right="90"/>
              <w:rPr>
                <w:rFonts w:asciiTheme="majorHAnsi" w:hAnsiTheme="majorHAnsi" w:cstheme="majorHAnsi"/>
                <w:sz w:val="21"/>
                <w:szCs w:val="21"/>
              </w:rPr>
            </w:pPr>
            <w:r w:rsidRPr="00662241">
              <w:rPr>
                <w:rFonts w:asciiTheme="majorHAnsi" w:hAnsiTheme="majorHAnsi" w:cstheme="majorHAnsi"/>
                <w:sz w:val="21"/>
                <w:szCs w:val="21"/>
              </w:rPr>
              <w:t>- 30% điểm</w:t>
            </w:r>
            <w:r w:rsidR="001D033C" w:rsidRPr="00662241">
              <w:rPr>
                <w:rFonts w:asciiTheme="majorHAnsi" w:hAnsiTheme="majorHAnsi" w:cstheme="majorHAnsi"/>
                <w:sz w:val="21"/>
                <w:szCs w:val="21"/>
              </w:rPr>
              <w:t xml:space="preserve"> </w:t>
            </w:r>
            <w:r w:rsidRPr="00662241">
              <w:rPr>
                <w:rFonts w:asciiTheme="majorHAnsi" w:hAnsiTheme="majorHAnsi" w:cstheme="majorHAnsi"/>
                <w:sz w:val="21"/>
                <w:szCs w:val="21"/>
              </w:rPr>
              <w:t>giữa kỳ</w:t>
            </w:r>
          </w:p>
          <w:p w:rsidR="00E10FBE" w:rsidRPr="00662241" w:rsidRDefault="00E10FBE" w:rsidP="001638EE">
            <w:pPr>
              <w:pStyle w:val="TableParagraph"/>
              <w:spacing w:before="60" w:after="60"/>
              <w:ind w:left="90" w:right="90"/>
              <w:rPr>
                <w:rFonts w:asciiTheme="majorHAnsi" w:hAnsiTheme="majorHAnsi" w:cstheme="majorHAnsi"/>
                <w:b/>
                <w:sz w:val="21"/>
                <w:szCs w:val="21"/>
              </w:rPr>
            </w:pPr>
            <w:r w:rsidRPr="00662241">
              <w:rPr>
                <w:rFonts w:asciiTheme="majorHAnsi" w:hAnsiTheme="majorHAnsi" w:cstheme="majorHAnsi"/>
                <w:sz w:val="21"/>
                <w:szCs w:val="21"/>
              </w:rPr>
              <w:t>- 60 % điểm thi.</w:t>
            </w:r>
          </w:p>
          <w:p w:rsidR="00E10FBE" w:rsidRPr="00662241" w:rsidRDefault="00E10FBE" w:rsidP="001638EE">
            <w:pPr>
              <w:pStyle w:val="TableParagraph"/>
              <w:spacing w:before="60" w:after="60"/>
              <w:ind w:left="90" w:right="90"/>
              <w:rPr>
                <w:rFonts w:asciiTheme="majorHAnsi" w:hAnsiTheme="majorHAnsi" w:cstheme="majorHAnsi"/>
                <w:b/>
                <w:sz w:val="21"/>
                <w:szCs w:val="21"/>
              </w:rPr>
            </w:pPr>
          </w:p>
          <w:p w:rsidR="00E10FBE" w:rsidRPr="00662241" w:rsidRDefault="00E10FBE" w:rsidP="001638EE">
            <w:pPr>
              <w:pStyle w:val="TableParagraph"/>
              <w:tabs>
                <w:tab w:val="left" w:pos="418"/>
                <w:tab w:val="left" w:pos="419"/>
              </w:tabs>
              <w:spacing w:before="60" w:after="60"/>
              <w:ind w:left="90" w:right="90"/>
              <w:rPr>
                <w:rFonts w:asciiTheme="majorHAnsi" w:hAnsiTheme="majorHAnsi" w:cstheme="majorHAnsi"/>
                <w:sz w:val="21"/>
                <w:szCs w:val="21"/>
              </w:rPr>
            </w:pPr>
          </w:p>
        </w:tc>
      </w:tr>
      <w:tr w:rsidR="00E10FBE" w:rsidRPr="00662241" w:rsidTr="001638EE">
        <w:trPr>
          <w:trHeight w:val="2320"/>
        </w:trPr>
        <w:tc>
          <w:tcPr>
            <w:tcW w:w="550" w:type="dxa"/>
          </w:tcPr>
          <w:p w:rsidR="00E10FBE" w:rsidRPr="00662241" w:rsidRDefault="00E10FBE" w:rsidP="001638EE">
            <w:pPr>
              <w:pStyle w:val="TableParagraph"/>
              <w:spacing w:beforeLines="60" w:before="144" w:afterLines="60" w:after="144"/>
              <w:jc w:val="center"/>
              <w:rPr>
                <w:rFonts w:asciiTheme="majorHAnsi" w:hAnsiTheme="majorHAnsi" w:cstheme="majorHAnsi"/>
                <w:sz w:val="21"/>
                <w:szCs w:val="21"/>
              </w:rPr>
            </w:pPr>
            <w:r w:rsidRPr="00662241">
              <w:rPr>
                <w:rFonts w:asciiTheme="majorHAnsi" w:hAnsiTheme="majorHAnsi" w:cstheme="majorHAnsi"/>
                <w:sz w:val="21"/>
                <w:szCs w:val="21"/>
              </w:rPr>
              <w:t>9</w:t>
            </w:r>
          </w:p>
        </w:tc>
        <w:tc>
          <w:tcPr>
            <w:tcW w:w="1890" w:type="dxa"/>
          </w:tcPr>
          <w:p w:rsidR="00E10FBE" w:rsidRPr="00662241" w:rsidRDefault="00E10FBE" w:rsidP="001638EE">
            <w:pPr>
              <w:pStyle w:val="TableParagraph"/>
              <w:spacing w:beforeLines="60" w:before="144" w:afterLines="60" w:after="144"/>
              <w:jc w:val="center"/>
              <w:rPr>
                <w:rFonts w:asciiTheme="majorHAnsi" w:hAnsiTheme="majorHAnsi" w:cstheme="majorHAnsi"/>
                <w:sz w:val="21"/>
                <w:szCs w:val="21"/>
              </w:rPr>
            </w:pPr>
            <w:r w:rsidRPr="00662241">
              <w:rPr>
                <w:rFonts w:asciiTheme="majorHAnsi" w:hAnsiTheme="majorHAnsi" w:cstheme="majorHAnsi"/>
                <w:sz w:val="21"/>
                <w:szCs w:val="21"/>
              </w:rPr>
              <w:t>Pháp luật</w:t>
            </w:r>
          </w:p>
        </w:tc>
        <w:tc>
          <w:tcPr>
            <w:tcW w:w="8910" w:type="dxa"/>
          </w:tcPr>
          <w:p w:rsidR="00925FFA" w:rsidRPr="00662241" w:rsidRDefault="00925FFA" w:rsidP="001638EE">
            <w:pPr>
              <w:spacing w:line="240" w:lineRule="atLeast"/>
              <w:ind w:left="86" w:right="86" w:firstLine="187"/>
              <w:jc w:val="both"/>
              <w:rPr>
                <w:rFonts w:asciiTheme="majorHAnsi" w:hAnsiTheme="majorHAnsi" w:cstheme="majorHAnsi"/>
                <w:sz w:val="21"/>
                <w:szCs w:val="21"/>
              </w:rPr>
            </w:pPr>
            <w:r w:rsidRPr="00662241">
              <w:rPr>
                <w:rFonts w:asciiTheme="majorHAnsi" w:hAnsiTheme="majorHAnsi" w:cstheme="majorHAnsi"/>
                <w:b/>
                <w:sz w:val="21"/>
                <w:szCs w:val="21"/>
              </w:rPr>
              <w:t xml:space="preserve">Về kiến thức: </w:t>
            </w:r>
            <w:r w:rsidRPr="00662241">
              <w:rPr>
                <w:rFonts w:asciiTheme="majorHAnsi" w:hAnsiTheme="majorHAnsi" w:cstheme="majorHAnsi"/>
                <w:sz w:val="21"/>
                <w:szCs w:val="21"/>
              </w:rPr>
              <w:t xml:space="preserve"> Môn Pháp luật đại cương,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 </w:t>
            </w:r>
          </w:p>
          <w:p w:rsidR="00925FFA" w:rsidRDefault="00925FFA" w:rsidP="001638EE">
            <w:pPr>
              <w:spacing w:line="240" w:lineRule="atLeast"/>
              <w:ind w:left="86" w:right="86" w:firstLine="187"/>
              <w:jc w:val="both"/>
              <w:rPr>
                <w:rFonts w:asciiTheme="majorHAnsi" w:hAnsiTheme="majorHAnsi" w:cstheme="majorHAnsi"/>
                <w:color w:val="000000"/>
                <w:sz w:val="21"/>
                <w:szCs w:val="21"/>
                <w:lang w:val="pt-BR"/>
              </w:rPr>
            </w:pPr>
            <w:r w:rsidRPr="00662241">
              <w:rPr>
                <w:rFonts w:asciiTheme="majorHAnsi" w:hAnsiTheme="majorHAnsi" w:cstheme="majorHAnsi"/>
                <w:color w:val="000000"/>
                <w:sz w:val="21"/>
                <w:szCs w:val="21"/>
                <w:lang w:val="pt-BR"/>
              </w:rPr>
              <w:t>Trang bị cho người học có những kiến thức cơ bản về nhà nước (nguồn gốc, bản chất, đặc trưng, chức năng, hình thức, kiểu nhà nước); nhà nước Cộng hòa xã hội chủ nghĩa Việt nam; pháp luật (nguồn gốc, bản chất, đặc trưng, vai trò, hình thức, kiểu pháp luật, quy phạm pháp luật, quan hệ pháp luật, thực hiện pháp luật, vi phạm pháp luật, trách nhiệm pháp lý); một số ngành luật trong hệ thống pháp luật Việt Nam như dân sự, hình sự, hành chính đặc biệt liên quan đến lĩnh vực sân khấu, điện ảnh, biểu diễn, nhiếp ảnh; pháp luật về phòng chống tham nhũng.</w:t>
            </w:r>
          </w:p>
          <w:p w:rsidR="000C7E9D" w:rsidRPr="00662241" w:rsidRDefault="000C7E9D" w:rsidP="001638EE">
            <w:pPr>
              <w:spacing w:line="240" w:lineRule="atLeast"/>
              <w:ind w:left="86" w:right="86" w:firstLine="187"/>
              <w:jc w:val="both"/>
              <w:rPr>
                <w:rFonts w:asciiTheme="majorHAnsi" w:hAnsiTheme="majorHAnsi" w:cstheme="majorHAnsi"/>
                <w:sz w:val="21"/>
                <w:szCs w:val="21"/>
                <w:lang w:val="pt-BR"/>
              </w:rPr>
            </w:pPr>
          </w:p>
          <w:p w:rsidR="00925FFA" w:rsidRPr="00662241" w:rsidRDefault="00925FFA" w:rsidP="001638EE">
            <w:pPr>
              <w:spacing w:line="240" w:lineRule="atLeast"/>
              <w:ind w:left="86" w:right="86" w:firstLine="187"/>
              <w:rPr>
                <w:rFonts w:asciiTheme="majorHAnsi" w:hAnsiTheme="majorHAnsi" w:cstheme="majorHAnsi"/>
                <w:color w:val="000000"/>
                <w:sz w:val="21"/>
                <w:szCs w:val="21"/>
                <w:lang w:val="pt-BR"/>
              </w:rPr>
            </w:pPr>
            <w:r w:rsidRPr="00662241">
              <w:rPr>
                <w:rFonts w:asciiTheme="majorHAnsi" w:hAnsiTheme="majorHAnsi" w:cstheme="majorHAnsi"/>
                <w:b/>
                <w:sz w:val="21"/>
                <w:szCs w:val="21"/>
                <w:lang w:val="pt-BR"/>
              </w:rPr>
              <w:lastRenderedPageBreak/>
              <w:t xml:space="preserve">Về kỹ năng: </w:t>
            </w:r>
            <w:r w:rsidRPr="00662241">
              <w:rPr>
                <w:rFonts w:asciiTheme="majorHAnsi" w:hAnsiTheme="majorHAnsi" w:cstheme="majorHAnsi"/>
                <w:color w:val="000000"/>
                <w:sz w:val="21"/>
                <w:szCs w:val="21"/>
                <w:lang w:val="pt-BR"/>
              </w:rPr>
              <w:t xml:space="preserve"> - Người học có kỹ năng phân tích cơ cấu của quy phạm pháp luật; xác định hiệu lực của văn bản quy phạm pháp luật; phân tích cấu thành của quan hệ pháp luật; nhận biết hành vi vi phạm pháp luật và trách nhiệm pháp lý tương ứng. Người học vận dụng được kiến thức đã học để làm kiến thức cơ bản ứng dụng trong cuộc sống làm nghề.</w:t>
            </w:r>
          </w:p>
          <w:p w:rsidR="005E6BAF" w:rsidRPr="00662241" w:rsidRDefault="00925FFA" w:rsidP="001638EE">
            <w:pPr>
              <w:spacing w:line="240" w:lineRule="atLeast"/>
              <w:ind w:left="86" w:right="86" w:firstLine="187"/>
              <w:jc w:val="both"/>
              <w:rPr>
                <w:rFonts w:asciiTheme="majorHAnsi" w:hAnsiTheme="majorHAnsi" w:cstheme="majorHAnsi"/>
                <w:color w:val="000000"/>
                <w:sz w:val="21"/>
                <w:szCs w:val="21"/>
                <w:lang w:val="pt-BR"/>
              </w:rPr>
            </w:pPr>
            <w:r w:rsidRPr="00662241">
              <w:rPr>
                <w:rFonts w:asciiTheme="majorHAnsi" w:hAnsiTheme="majorHAnsi" w:cstheme="majorHAnsi"/>
                <w:color w:val="000000"/>
                <w:sz w:val="21"/>
                <w:szCs w:val="21"/>
                <w:lang w:val="pt-BR"/>
              </w:rPr>
              <w:t>Đồng thời, người học có kỹ năng thuyết trình về một vấn đề của pháp luật; có kỹ năng điều hành hoạt động nhóm, tham gia hoạt động nhóm; có kỹ năng ghi biên bản cuộc họp.</w:t>
            </w:r>
          </w:p>
          <w:p w:rsidR="00925FFA" w:rsidRPr="00662241" w:rsidRDefault="00925FFA" w:rsidP="001638EE">
            <w:pPr>
              <w:spacing w:line="240" w:lineRule="atLeast"/>
              <w:ind w:left="86" w:right="86" w:firstLine="187"/>
              <w:rPr>
                <w:rFonts w:asciiTheme="majorHAnsi" w:hAnsiTheme="majorHAnsi" w:cstheme="majorHAnsi"/>
                <w:color w:val="000000"/>
                <w:sz w:val="21"/>
                <w:szCs w:val="21"/>
                <w:lang w:val="pt-BR"/>
              </w:rPr>
            </w:pPr>
            <w:r w:rsidRPr="00662241">
              <w:rPr>
                <w:rFonts w:asciiTheme="majorHAnsi" w:hAnsiTheme="majorHAnsi" w:cstheme="majorHAnsi"/>
                <w:b/>
                <w:sz w:val="21"/>
                <w:szCs w:val="21"/>
                <w:lang w:val="pt-BR"/>
              </w:rPr>
              <w:t>Về thái độ:</w:t>
            </w:r>
            <w:r w:rsidR="00502C69" w:rsidRPr="00662241">
              <w:rPr>
                <w:rFonts w:asciiTheme="majorHAnsi" w:hAnsiTheme="majorHAnsi" w:cstheme="majorHAnsi"/>
                <w:b/>
                <w:sz w:val="21"/>
                <w:szCs w:val="21"/>
                <w:lang w:val="pt-BR"/>
              </w:rPr>
              <w:t xml:space="preserve">  </w:t>
            </w:r>
            <w:r w:rsidRPr="00662241">
              <w:rPr>
                <w:rFonts w:asciiTheme="majorHAnsi" w:hAnsiTheme="majorHAnsi" w:cstheme="majorHAnsi"/>
                <w:color w:val="000000"/>
                <w:sz w:val="21"/>
                <w:szCs w:val="21"/>
                <w:lang w:val="pt-BR"/>
              </w:rPr>
              <w:t>- Người học thấy được ý nghĩa lý luận và thực tiễn của môn học ứng dụng vào học tập và cuộc sống của bản thân; thấy được vai trò của pháp luật trong đời sống xã hội, từ đó nâng cao ý thức thực hiện pháp luật, tuyên truyền ý thức thực hiện pháp luật với cộng đồng xung quanh.</w:t>
            </w:r>
          </w:p>
          <w:p w:rsidR="00E10FBE" w:rsidRPr="00662241" w:rsidRDefault="00925FFA" w:rsidP="001638EE">
            <w:pPr>
              <w:spacing w:line="240" w:lineRule="atLeast"/>
              <w:ind w:left="86" w:right="86" w:firstLine="187"/>
              <w:jc w:val="both"/>
              <w:rPr>
                <w:rFonts w:asciiTheme="majorHAnsi" w:hAnsiTheme="majorHAnsi" w:cstheme="majorHAnsi"/>
                <w:sz w:val="21"/>
                <w:szCs w:val="21"/>
                <w:lang w:val="pt-BR"/>
              </w:rPr>
            </w:pPr>
            <w:r w:rsidRPr="00662241">
              <w:rPr>
                <w:rFonts w:asciiTheme="majorHAnsi" w:hAnsiTheme="majorHAnsi" w:cstheme="majorHAnsi"/>
                <w:color w:val="000000"/>
                <w:sz w:val="21"/>
                <w:szCs w:val="21"/>
                <w:lang w:val="pt-BR"/>
              </w:rPr>
              <w:t>- Đồng thời, người học biết cách tra cứu và tự cập nhật các văn bản pháp luật để phục vụ cho công việc và có ý thức tự điều chỉnh công việc của mình theo những quy định của pháp luật.</w:t>
            </w:r>
          </w:p>
        </w:tc>
        <w:tc>
          <w:tcPr>
            <w:tcW w:w="630" w:type="dxa"/>
          </w:tcPr>
          <w:p w:rsidR="00E10FBE" w:rsidRPr="00662241" w:rsidRDefault="00E10FBE" w:rsidP="001638EE">
            <w:pPr>
              <w:pStyle w:val="TableParagraph"/>
              <w:spacing w:beforeLines="60" w:before="144" w:afterLines="60" w:after="144"/>
              <w:ind w:left="20"/>
              <w:jc w:val="center"/>
              <w:rPr>
                <w:rFonts w:asciiTheme="majorHAnsi" w:hAnsiTheme="majorHAnsi" w:cstheme="majorHAnsi"/>
                <w:sz w:val="21"/>
                <w:szCs w:val="21"/>
                <w:lang w:val="pt-BR"/>
              </w:rPr>
            </w:pPr>
          </w:p>
          <w:p w:rsidR="00E10FBE" w:rsidRPr="00662241" w:rsidRDefault="00E10FBE" w:rsidP="001638EE">
            <w:pPr>
              <w:spacing w:beforeLines="60" w:before="144" w:afterLines="60" w:after="144"/>
              <w:jc w:val="center"/>
              <w:rPr>
                <w:rFonts w:asciiTheme="majorHAnsi" w:hAnsiTheme="majorHAnsi" w:cstheme="majorHAnsi"/>
                <w:sz w:val="21"/>
                <w:szCs w:val="21"/>
              </w:rPr>
            </w:pPr>
            <w:r w:rsidRPr="00662241">
              <w:rPr>
                <w:rFonts w:asciiTheme="majorHAnsi" w:hAnsiTheme="majorHAnsi" w:cstheme="majorHAnsi"/>
                <w:sz w:val="21"/>
                <w:szCs w:val="21"/>
              </w:rPr>
              <w:t>3</w:t>
            </w:r>
          </w:p>
        </w:tc>
        <w:tc>
          <w:tcPr>
            <w:tcW w:w="2070" w:type="dxa"/>
          </w:tcPr>
          <w:p w:rsidR="00E10FBE" w:rsidRPr="00662241" w:rsidRDefault="00E10FBE" w:rsidP="001638EE">
            <w:pPr>
              <w:pStyle w:val="TableParagraph"/>
              <w:spacing w:beforeLines="60" w:before="144" w:afterLines="60" w:after="144"/>
              <w:ind w:left="90" w:right="90"/>
              <w:rPr>
                <w:rFonts w:asciiTheme="majorHAnsi" w:hAnsiTheme="majorHAnsi" w:cstheme="majorHAnsi"/>
                <w:sz w:val="21"/>
                <w:szCs w:val="21"/>
              </w:rPr>
            </w:pPr>
            <w:r w:rsidRPr="00662241">
              <w:rPr>
                <w:rFonts w:asciiTheme="majorHAnsi" w:hAnsiTheme="majorHAnsi" w:cstheme="majorHAnsi"/>
                <w:sz w:val="21"/>
                <w:szCs w:val="21"/>
              </w:rPr>
              <w:t>Kì học: học kì I</w:t>
            </w:r>
          </w:p>
          <w:p w:rsidR="00E10FBE" w:rsidRPr="00662241" w:rsidRDefault="00E10FBE" w:rsidP="001638EE">
            <w:pPr>
              <w:pStyle w:val="TableParagraph"/>
              <w:spacing w:beforeLines="60" w:before="144" w:afterLines="60" w:after="144"/>
              <w:ind w:left="90" w:right="90"/>
              <w:rPr>
                <w:rFonts w:asciiTheme="majorHAnsi" w:hAnsiTheme="majorHAnsi" w:cstheme="majorHAnsi"/>
                <w:sz w:val="21"/>
                <w:szCs w:val="21"/>
              </w:rPr>
            </w:pPr>
            <w:r w:rsidRPr="00662241">
              <w:rPr>
                <w:rFonts w:asciiTheme="majorHAnsi" w:hAnsiTheme="majorHAnsi" w:cstheme="majorHAnsi"/>
                <w:sz w:val="21"/>
                <w:szCs w:val="21"/>
              </w:rPr>
              <w:t>Thời gian: 9 tuần</w:t>
            </w:r>
          </w:p>
          <w:p w:rsidR="00E10FBE" w:rsidRPr="00662241" w:rsidRDefault="00E10FBE" w:rsidP="001638EE">
            <w:pPr>
              <w:pStyle w:val="TableParagraph"/>
              <w:spacing w:beforeLines="60" w:before="144" w:afterLines="60" w:after="144"/>
              <w:ind w:left="90" w:right="90"/>
              <w:rPr>
                <w:rFonts w:asciiTheme="majorHAnsi" w:hAnsiTheme="majorHAnsi" w:cstheme="majorHAnsi"/>
                <w:sz w:val="21"/>
                <w:szCs w:val="21"/>
              </w:rPr>
            </w:pPr>
            <w:r w:rsidRPr="00662241">
              <w:rPr>
                <w:rFonts w:asciiTheme="majorHAnsi" w:hAnsiTheme="majorHAnsi" w:cstheme="majorHAnsi"/>
                <w:sz w:val="21"/>
                <w:szCs w:val="21"/>
              </w:rPr>
              <w:t>Phân bổ số tiết: 24 LT, 6 TL</w:t>
            </w:r>
          </w:p>
        </w:tc>
        <w:tc>
          <w:tcPr>
            <w:tcW w:w="1350" w:type="dxa"/>
          </w:tcPr>
          <w:p w:rsidR="00E10FBE" w:rsidRPr="00662241" w:rsidRDefault="00E10FBE" w:rsidP="001638EE">
            <w:pPr>
              <w:pStyle w:val="TableParagraph"/>
              <w:tabs>
                <w:tab w:val="left" w:pos="418"/>
                <w:tab w:val="left" w:pos="419"/>
              </w:tabs>
              <w:spacing w:beforeLines="60" w:before="144" w:afterLines="60" w:after="144"/>
              <w:ind w:left="90" w:right="90"/>
              <w:rPr>
                <w:rFonts w:asciiTheme="majorHAnsi" w:hAnsiTheme="majorHAnsi" w:cstheme="majorHAnsi"/>
                <w:sz w:val="21"/>
                <w:szCs w:val="21"/>
              </w:rPr>
            </w:pPr>
            <w:r w:rsidRPr="00662241">
              <w:rPr>
                <w:rFonts w:asciiTheme="majorHAnsi" w:hAnsiTheme="majorHAnsi" w:cstheme="majorHAnsi"/>
                <w:sz w:val="21"/>
                <w:szCs w:val="21"/>
              </w:rPr>
              <w:t>- 10% điểm chuyên</w:t>
            </w:r>
            <w:r w:rsidR="001D033C" w:rsidRPr="00662241">
              <w:rPr>
                <w:rFonts w:asciiTheme="majorHAnsi" w:hAnsiTheme="majorHAnsi" w:cstheme="majorHAnsi"/>
                <w:sz w:val="21"/>
                <w:szCs w:val="21"/>
              </w:rPr>
              <w:t xml:space="preserve"> </w:t>
            </w:r>
            <w:r w:rsidRPr="00662241">
              <w:rPr>
                <w:rFonts w:asciiTheme="majorHAnsi" w:hAnsiTheme="majorHAnsi" w:cstheme="majorHAnsi"/>
                <w:sz w:val="21"/>
                <w:szCs w:val="21"/>
              </w:rPr>
              <w:t>cần</w:t>
            </w:r>
          </w:p>
          <w:p w:rsidR="00E10FBE" w:rsidRPr="00662241" w:rsidRDefault="00E10FBE" w:rsidP="001638EE">
            <w:pPr>
              <w:spacing w:beforeLines="60" w:before="144" w:afterLines="60" w:after="144"/>
              <w:ind w:left="90" w:right="90"/>
              <w:rPr>
                <w:rFonts w:asciiTheme="majorHAnsi" w:hAnsiTheme="majorHAnsi" w:cstheme="majorHAnsi"/>
                <w:sz w:val="21"/>
                <w:szCs w:val="21"/>
              </w:rPr>
            </w:pPr>
            <w:r w:rsidRPr="00662241">
              <w:rPr>
                <w:rFonts w:asciiTheme="majorHAnsi" w:hAnsiTheme="majorHAnsi" w:cstheme="majorHAnsi"/>
                <w:sz w:val="21"/>
                <w:szCs w:val="21"/>
              </w:rPr>
              <w:t>- 30% điểm</w:t>
            </w:r>
            <w:r w:rsidR="001D033C" w:rsidRPr="00662241">
              <w:rPr>
                <w:rFonts w:asciiTheme="majorHAnsi" w:hAnsiTheme="majorHAnsi" w:cstheme="majorHAnsi"/>
                <w:sz w:val="21"/>
                <w:szCs w:val="21"/>
              </w:rPr>
              <w:t xml:space="preserve"> </w:t>
            </w:r>
            <w:r w:rsidRPr="00662241">
              <w:rPr>
                <w:rFonts w:asciiTheme="majorHAnsi" w:hAnsiTheme="majorHAnsi" w:cstheme="majorHAnsi"/>
                <w:sz w:val="21"/>
                <w:szCs w:val="21"/>
              </w:rPr>
              <w:t>giữa kỳ</w:t>
            </w:r>
          </w:p>
          <w:p w:rsidR="00E10FBE" w:rsidRPr="00662241" w:rsidRDefault="00E10FBE" w:rsidP="001638EE">
            <w:pPr>
              <w:pStyle w:val="TableParagraph"/>
              <w:spacing w:beforeLines="60" w:before="144" w:afterLines="60" w:after="144"/>
              <w:ind w:left="90" w:right="90"/>
              <w:rPr>
                <w:rFonts w:asciiTheme="majorHAnsi" w:hAnsiTheme="majorHAnsi" w:cstheme="majorHAnsi"/>
                <w:b/>
                <w:sz w:val="21"/>
                <w:szCs w:val="21"/>
              </w:rPr>
            </w:pPr>
            <w:r w:rsidRPr="00662241">
              <w:rPr>
                <w:rFonts w:asciiTheme="majorHAnsi" w:hAnsiTheme="majorHAnsi" w:cstheme="majorHAnsi"/>
                <w:sz w:val="21"/>
                <w:szCs w:val="21"/>
              </w:rPr>
              <w:t>- 60 % điểm thi.</w:t>
            </w:r>
          </w:p>
          <w:p w:rsidR="00E10FBE" w:rsidRPr="00662241" w:rsidRDefault="00E10FBE" w:rsidP="001638EE">
            <w:pPr>
              <w:pStyle w:val="TableParagraph"/>
              <w:spacing w:beforeLines="60" w:before="144" w:afterLines="60" w:after="144"/>
              <w:ind w:left="90" w:right="90"/>
              <w:rPr>
                <w:rFonts w:asciiTheme="majorHAnsi" w:hAnsiTheme="majorHAnsi" w:cstheme="majorHAnsi"/>
                <w:b/>
                <w:sz w:val="21"/>
                <w:szCs w:val="21"/>
              </w:rPr>
            </w:pPr>
          </w:p>
          <w:p w:rsidR="00E10FBE" w:rsidRPr="00662241" w:rsidRDefault="00E10FBE" w:rsidP="001638EE">
            <w:pPr>
              <w:pStyle w:val="TableParagraph"/>
              <w:tabs>
                <w:tab w:val="left" w:pos="418"/>
                <w:tab w:val="left" w:pos="419"/>
              </w:tabs>
              <w:spacing w:beforeLines="60" w:before="144" w:afterLines="60" w:after="144"/>
              <w:ind w:left="90" w:right="90"/>
              <w:rPr>
                <w:rFonts w:asciiTheme="majorHAnsi" w:hAnsiTheme="majorHAnsi" w:cstheme="majorHAnsi"/>
                <w:sz w:val="21"/>
                <w:szCs w:val="21"/>
              </w:rPr>
            </w:pPr>
          </w:p>
        </w:tc>
      </w:tr>
      <w:tr w:rsidR="00E10FBE" w:rsidRPr="00662241" w:rsidTr="001638EE">
        <w:trPr>
          <w:trHeight w:val="696"/>
        </w:trPr>
        <w:tc>
          <w:tcPr>
            <w:tcW w:w="550" w:type="dxa"/>
          </w:tcPr>
          <w:p w:rsidR="00E10FBE" w:rsidRPr="00662241" w:rsidRDefault="00E10FBE" w:rsidP="001638EE">
            <w:pPr>
              <w:pStyle w:val="TableParagraph"/>
              <w:spacing w:beforeLines="60" w:before="144" w:afterLines="60" w:after="144"/>
              <w:jc w:val="center"/>
              <w:rPr>
                <w:rFonts w:asciiTheme="majorHAnsi" w:hAnsiTheme="majorHAnsi" w:cstheme="majorHAnsi"/>
                <w:sz w:val="21"/>
                <w:szCs w:val="21"/>
              </w:rPr>
            </w:pPr>
            <w:r w:rsidRPr="00662241">
              <w:rPr>
                <w:rFonts w:asciiTheme="majorHAnsi" w:hAnsiTheme="majorHAnsi" w:cstheme="majorHAnsi"/>
                <w:sz w:val="21"/>
                <w:szCs w:val="21"/>
              </w:rPr>
              <w:lastRenderedPageBreak/>
              <w:t>10</w:t>
            </w:r>
          </w:p>
        </w:tc>
        <w:tc>
          <w:tcPr>
            <w:tcW w:w="1890" w:type="dxa"/>
          </w:tcPr>
          <w:p w:rsidR="00E10FBE" w:rsidRPr="00662241" w:rsidRDefault="00E10FBE" w:rsidP="001638EE">
            <w:pPr>
              <w:pStyle w:val="TableParagraph"/>
              <w:spacing w:beforeLines="60" w:before="144" w:afterLines="60" w:after="144"/>
              <w:jc w:val="center"/>
              <w:rPr>
                <w:rFonts w:asciiTheme="majorHAnsi" w:hAnsiTheme="majorHAnsi" w:cstheme="majorHAnsi"/>
                <w:sz w:val="21"/>
                <w:szCs w:val="21"/>
              </w:rPr>
            </w:pPr>
            <w:r w:rsidRPr="00662241">
              <w:rPr>
                <w:rFonts w:asciiTheme="majorHAnsi" w:hAnsiTheme="majorHAnsi" w:cstheme="majorHAnsi"/>
                <w:sz w:val="21"/>
                <w:szCs w:val="21"/>
              </w:rPr>
              <w:t>Giáo dục thể chất</w:t>
            </w:r>
          </w:p>
        </w:tc>
        <w:tc>
          <w:tcPr>
            <w:tcW w:w="8910" w:type="dxa"/>
          </w:tcPr>
          <w:p w:rsidR="008721F5" w:rsidRPr="00662241" w:rsidRDefault="008721F5" w:rsidP="001638EE">
            <w:pPr>
              <w:spacing w:line="240" w:lineRule="atLeast"/>
              <w:ind w:left="86" w:right="86" w:firstLine="187"/>
              <w:rPr>
                <w:rFonts w:asciiTheme="majorHAnsi" w:hAnsiTheme="majorHAnsi" w:cstheme="majorHAnsi"/>
                <w:sz w:val="21"/>
                <w:szCs w:val="21"/>
                <w:lang w:eastAsia="vi-VN"/>
              </w:rPr>
            </w:pPr>
            <w:r w:rsidRPr="00662241">
              <w:rPr>
                <w:rFonts w:asciiTheme="majorHAnsi" w:hAnsiTheme="majorHAnsi" w:cstheme="majorHAnsi"/>
                <w:b/>
                <w:sz w:val="21"/>
                <w:szCs w:val="21"/>
              </w:rPr>
              <w:t>Về kiến thức</w:t>
            </w:r>
            <w:r w:rsidRPr="00662241">
              <w:rPr>
                <w:rFonts w:asciiTheme="majorHAnsi" w:hAnsiTheme="majorHAnsi" w:cstheme="majorHAnsi"/>
                <w:sz w:val="21"/>
                <w:szCs w:val="21"/>
              </w:rPr>
              <w:t xml:space="preserve">: </w:t>
            </w:r>
            <w:r w:rsidRPr="00662241">
              <w:rPr>
                <w:rFonts w:asciiTheme="majorHAnsi" w:hAnsiTheme="majorHAnsi" w:cstheme="majorHAnsi"/>
                <w:sz w:val="21"/>
                <w:szCs w:val="21"/>
                <w:lang w:eastAsia="vi-VN"/>
              </w:rPr>
              <w:t xml:space="preserve">Sau khi kết thúc môn học, sinh viên biết được nguồn gốc ra đời, quá trình phát triển và vị trí của môn Bóng rổ trên thế giới, sự hình thành phát triển của môn Bóng rổ ở Việt Nam; Nắm và hiểu được một số điều luật cơ bản Bóng rổ; Nắm và hiểu được các nguyên lý kỹ thuật và chiến thuật cơ bản  của môn Bóng rổ, </w:t>
            </w:r>
            <w:r w:rsidRPr="00662241">
              <w:rPr>
                <w:rFonts w:asciiTheme="majorHAnsi" w:hAnsiTheme="majorHAnsi" w:cstheme="majorHAnsi"/>
                <w:sz w:val="21"/>
                <w:szCs w:val="21"/>
              </w:rPr>
              <w:t xml:space="preserve">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 </w:t>
            </w:r>
          </w:p>
          <w:p w:rsidR="008721F5" w:rsidRPr="00662241" w:rsidRDefault="008721F5" w:rsidP="001638EE">
            <w:pPr>
              <w:spacing w:line="240" w:lineRule="atLeast"/>
              <w:ind w:left="86" w:right="86" w:firstLine="187"/>
              <w:rPr>
                <w:rFonts w:asciiTheme="majorHAnsi" w:hAnsiTheme="majorHAnsi" w:cstheme="majorHAnsi"/>
                <w:sz w:val="21"/>
                <w:szCs w:val="21"/>
                <w:lang w:eastAsia="vi-VN"/>
              </w:rPr>
            </w:pPr>
            <w:r w:rsidRPr="00662241">
              <w:rPr>
                <w:rFonts w:asciiTheme="majorHAnsi" w:hAnsiTheme="majorHAnsi" w:cstheme="majorHAnsi"/>
                <w:b/>
                <w:sz w:val="21"/>
                <w:szCs w:val="21"/>
              </w:rPr>
              <w:t xml:space="preserve">Về kỹ năng: </w:t>
            </w:r>
            <w:r w:rsidRPr="00662241">
              <w:rPr>
                <w:rFonts w:asciiTheme="majorHAnsi" w:hAnsiTheme="majorHAnsi" w:cstheme="majorHAnsi"/>
                <w:sz w:val="21"/>
                <w:szCs w:val="21"/>
                <w:lang w:eastAsia="vi-VN"/>
              </w:rPr>
              <w:t>-</w:t>
            </w:r>
            <w:proofErr w:type="gramStart"/>
            <w:r w:rsidRPr="00662241">
              <w:rPr>
                <w:rFonts w:asciiTheme="majorHAnsi" w:hAnsiTheme="majorHAnsi" w:cstheme="majorHAnsi"/>
                <w:sz w:val="21"/>
                <w:szCs w:val="21"/>
                <w:lang w:eastAsia="vi-VN"/>
              </w:rPr>
              <w:t>  Thực</w:t>
            </w:r>
            <w:proofErr w:type="gramEnd"/>
            <w:r w:rsidRPr="00662241">
              <w:rPr>
                <w:rFonts w:asciiTheme="majorHAnsi" w:hAnsiTheme="majorHAnsi" w:cstheme="majorHAnsi"/>
                <w:sz w:val="21"/>
                <w:szCs w:val="21"/>
                <w:lang w:eastAsia="vi-VN"/>
              </w:rPr>
              <w:t xml:space="preserve"> hiện được các kỹ thuật và chiến thuật cơ bản về môn học.</w:t>
            </w:r>
          </w:p>
          <w:p w:rsidR="008721F5" w:rsidRPr="00662241" w:rsidRDefault="008721F5" w:rsidP="001638EE">
            <w:pPr>
              <w:spacing w:line="240" w:lineRule="atLeast"/>
              <w:ind w:left="86" w:right="86" w:firstLine="187"/>
              <w:rPr>
                <w:rFonts w:asciiTheme="majorHAnsi" w:hAnsiTheme="majorHAnsi" w:cstheme="majorHAnsi"/>
                <w:sz w:val="21"/>
                <w:szCs w:val="21"/>
                <w:lang w:eastAsia="vi-VN"/>
              </w:rPr>
            </w:pPr>
            <w:r w:rsidRPr="00662241">
              <w:rPr>
                <w:rFonts w:asciiTheme="majorHAnsi" w:hAnsiTheme="majorHAnsi" w:cstheme="majorHAnsi"/>
                <w:sz w:val="21"/>
                <w:szCs w:val="21"/>
                <w:lang w:eastAsia="vi-VN"/>
              </w:rPr>
              <w:t>-  Hình thành kỹ năng động tác</w:t>
            </w:r>
            <w:proofErr w:type="gramStart"/>
            <w:r w:rsidRPr="00662241">
              <w:rPr>
                <w:rFonts w:asciiTheme="majorHAnsi" w:hAnsiTheme="majorHAnsi" w:cstheme="majorHAnsi"/>
                <w:sz w:val="21"/>
                <w:szCs w:val="21"/>
                <w:lang w:eastAsia="vi-VN"/>
              </w:rPr>
              <w:t>  để</w:t>
            </w:r>
            <w:proofErr w:type="gramEnd"/>
            <w:r w:rsidRPr="00662241">
              <w:rPr>
                <w:rFonts w:asciiTheme="majorHAnsi" w:hAnsiTheme="majorHAnsi" w:cstheme="majorHAnsi"/>
                <w:sz w:val="21"/>
                <w:szCs w:val="21"/>
                <w:lang w:eastAsia="vi-VN"/>
              </w:rPr>
              <w:t xml:space="preserve"> tự tập luyện hoặc tập theo nhóm.</w:t>
            </w:r>
          </w:p>
          <w:p w:rsidR="008721F5" w:rsidRPr="00662241" w:rsidRDefault="008721F5" w:rsidP="001638EE">
            <w:pPr>
              <w:spacing w:line="240" w:lineRule="atLeast"/>
              <w:ind w:left="86" w:right="86" w:firstLine="187"/>
              <w:jc w:val="both"/>
              <w:rPr>
                <w:rFonts w:asciiTheme="majorHAnsi" w:hAnsiTheme="majorHAnsi" w:cstheme="majorHAnsi"/>
                <w:sz w:val="21"/>
                <w:szCs w:val="21"/>
                <w:lang w:eastAsia="vi-VN"/>
              </w:rPr>
            </w:pPr>
            <w:r w:rsidRPr="00662241">
              <w:rPr>
                <w:rFonts w:asciiTheme="majorHAnsi" w:hAnsiTheme="majorHAnsi" w:cstheme="majorHAnsi"/>
                <w:sz w:val="21"/>
                <w:szCs w:val="21"/>
                <w:lang w:eastAsia="vi-VN"/>
              </w:rPr>
              <w:t>- Sử dụng kiến thức Bóng rổ cơ bản để có thể tự phân tích, thảo luận và hướng dẫn người khác cùng tham gia tập luyện</w:t>
            </w:r>
          </w:p>
          <w:p w:rsidR="008721F5" w:rsidRPr="00662241" w:rsidRDefault="008721F5" w:rsidP="001638EE">
            <w:pPr>
              <w:spacing w:line="240" w:lineRule="atLeast"/>
              <w:ind w:left="86" w:right="86" w:firstLine="187"/>
              <w:jc w:val="both"/>
              <w:rPr>
                <w:rFonts w:asciiTheme="majorHAnsi" w:hAnsiTheme="majorHAnsi" w:cstheme="majorHAnsi"/>
                <w:sz w:val="21"/>
                <w:szCs w:val="21"/>
                <w:lang w:eastAsia="vi-VN"/>
              </w:rPr>
            </w:pPr>
            <w:r w:rsidRPr="00662241">
              <w:rPr>
                <w:rFonts w:asciiTheme="majorHAnsi" w:hAnsiTheme="majorHAnsi" w:cstheme="majorHAnsi"/>
                <w:b/>
                <w:sz w:val="21"/>
                <w:szCs w:val="21"/>
              </w:rPr>
              <w:t xml:space="preserve">Về thái độ: </w:t>
            </w:r>
            <w:r w:rsidR="00502C69" w:rsidRPr="00662241">
              <w:rPr>
                <w:rFonts w:asciiTheme="majorHAnsi" w:hAnsiTheme="majorHAnsi" w:cstheme="majorHAnsi"/>
                <w:sz w:val="21"/>
                <w:szCs w:val="21"/>
                <w:lang w:eastAsia="vi-VN"/>
              </w:rPr>
              <w:t> </w:t>
            </w:r>
            <w:r w:rsidRPr="00662241">
              <w:rPr>
                <w:rFonts w:asciiTheme="majorHAnsi" w:hAnsiTheme="majorHAnsi" w:cstheme="majorHAnsi"/>
                <w:sz w:val="21"/>
                <w:szCs w:val="21"/>
                <w:lang w:eastAsia="vi-VN"/>
              </w:rPr>
              <w:t>- Người học cần có thái độ tích cực, yêu thích môn học mà mình đã lựa chọn, luôn có tinh thần thái độ hăng say trong mỗi tiết học và tích cực tập luyện ngoại khóa, để có được các kỹ năng cần thiết và tâm lý tốt. Ngoài ra, người học biết vận dụng môn Bóng rổ làm phương tiện cho việc rèn luyện và nâng cao sức khỏe của con người.</w:t>
            </w:r>
          </w:p>
          <w:p w:rsidR="00E10FBE" w:rsidRPr="00662241" w:rsidRDefault="008721F5" w:rsidP="001638EE">
            <w:pPr>
              <w:spacing w:line="240" w:lineRule="atLeast"/>
              <w:ind w:left="86" w:right="86" w:firstLine="187"/>
              <w:jc w:val="both"/>
              <w:rPr>
                <w:rFonts w:asciiTheme="majorHAnsi" w:hAnsiTheme="majorHAnsi" w:cstheme="majorHAnsi"/>
                <w:sz w:val="21"/>
                <w:szCs w:val="21"/>
              </w:rPr>
            </w:pPr>
            <w:r w:rsidRPr="00662241">
              <w:rPr>
                <w:rFonts w:asciiTheme="majorHAnsi" w:hAnsiTheme="majorHAnsi" w:cstheme="majorHAnsi"/>
                <w:sz w:val="21"/>
                <w:szCs w:val="21"/>
                <w:lang w:eastAsia="vi-VN"/>
              </w:rPr>
              <w:t xml:space="preserve">- Giáo dục phẩm chất cần thiêt để đáp ứng với nhu cầu xã hội: Năng </w:t>
            </w:r>
            <w:proofErr w:type="gramStart"/>
            <w:r w:rsidRPr="00662241">
              <w:rPr>
                <w:rFonts w:asciiTheme="majorHAnsi" w:hAnsiTheme="majorHAnsi" w:cstheme="majorHAnsi"/>
                <w:sz w:val="21"/>
                <w:szCs w:val="21"/>
                <w:lang w:eastAsia="vi-VN"/>
              </w:rPr>
              <w:t>động,</w:t>
            </w:r>
            <w:proofErr w:type="gramEnd"/>
            <w:r w:rsidRPr="00662241">
              <w:rPr>
                <w:rFonts w:asciiTheme="majorHAnsi" w:hAnsiTheme="majorHAnsi" w:cstheme="majorHAnsi"/>
                <w:sz w:val="21"/>
                <w:szCs w:val="21"/>
                <w:lang w:eastAsia="vi-VN"/>
              </w:rPr>
              <w:t xml:space="preserve"> sáng tạo có ý thức tổ chức kỷ luật tốt, ý chí và đoàn kết tập thể.</w:t>
            </w:r>
          </w:p>
        </w:tc>
        <w:tc>
          <w:tcPr>
            <w:tcW w:w="630" w:type="dxa"/>
          </w:tcPr>
          <w:p w:rsidR="00E10FBE" w:rsidRPr="00662241" w:rsidRDefault="00E10FBE" w:rsidP="001638EE">
            <w:pPr>
              <w:pStyle w:val="TableParagraph"/>
              <w:spacing w:beforeLines="60" w:before="144" w:afterLines="60" w:after="144" w:line="240" w:lineRule="atLeast"/>
              <w:ind w:left="20"/>
              <w:jc w:val="center"/>
              <w:rPr>
                <w:rFonts w:asciiTheme="majorHAnsi" w:hAnsiTheme="majorHAnsi" w:cstheme="majorHAnsi"/>
                <w:sz w:val="21"/>
                <w:szCs w:val="21"/>
              </w:rPr>
            </w:pPr>
            <w:r w:rsidRPr="00662241">
              <w:rPr>
                <w:rFonts w:asciiTheme="majorHAnsi" w:hAnsiTheme="majorHAnsi" w:cstheme="majorHAnsi"/>
                <w:sz w:val="21"/>
                <w:szCs w:val="21"/>
              </w:rPr>
              <w:t>5</w:t>
            </w:r>
          </w:p>
        </w:tc>
        <w:tc>
          <w:tcPr>
            <w:tcW w:w="2070" w:type="dxa"/>
          </w:tcPr>
          <w:p w:rsidR="00E10FBE" w:rsidRPr="00662241" w:rsidRDefault="00C946E5" w:rsidP="001638EE">
            <w:pPr>
              <w:pStyle w:val="TableParagraph"/>
              <w:spacing w:beforeLines="60" w:before="144" w:afterLines="60" w:after="144" w:line="240" w:lineRule="atLeast"/>
              <w:ind w:left="90" w:right="90"/>
              <w:rPr>
                <w:rFonts w:asciiTheme="majorHAnsi" w:hAnsiTheme="majorHAnsi" w:cstheme="majorHAnsi"/>
                <w:sz w:val="21"/>
                <w:szCs w:val="21"/>
              </w:rPr>
            </w:pPr>
            <w:r w:rsidRPr="00662241">
              <w:rPr>
                <w:rFonts w:asciiTheme="majorHAnsi" w:hAnsiTheme="majorHAnsi" w:cstheme="majorHAnsi"/>
                <w:sz w:val="21"/>
                <w:szCs w:val="21"/>
              </w:rPr>
              <w:t>Kì học: học kì VI</w:t>
            </w:r>
          </w:p>
          <w:p w:rsidR="00E10FBE" w:rsidRPr="00662241" w:rsidRDefault="00E10FBE" w:rsidP="001638EE">
            <w:pPr>
              <w:pStyle w:val="TableParagraph"/>
              <w:spacing w:beforeLines="60" w:before="144" w:afterLines="60" w:after="144" w:line="240" w:lineRule="atLeast"/>
              <w:ind w:left="90" w:right="90"/>
              <w:rPr>
                <w:rFonts w:asciiTheme="majorHAnsi" w:hAnsiTheme="majorHAnsi" w:cstheme="majorHAnsi"/>
                <w:sz w:val="21"/>
                <w:szCs w:val="21"/>
              </w:rPr>
            </w:pPr>
            <w:r w:rsidRPr="00662241">
              <w:rPr>
                <w:rFonts w:asciiTheme="majorHAnsi" w:hAnsiTheme="majorHAnsi" w:cstheme="majorHAnsi"/>
                <w:sz w:val="21"/>
                <w:szCs w:val="21"/>
              </w:rPr>
              <w:t>Thời gian: 15 tuần</w:t>
            </w:r>
          </w:p>
          <w:p w:rsidR="00CA383C" w:rsidRPr="00662241" w:rsidRDefault="00E10FBE" w:rsidP="001638EE">
            <w:pPr>
              <w:pStyle w:val="TableParagraph"/>
              <w:spacing w:beforeLines="60" w:before="144" w:afterLines="60" w:after="144" w:line="240" w:lineRule="atLeast"/>
              <w:ind w:left="90" w:right="90"/>
              <w:rPr>
                <w:rFonts w:asciiTheme="majorHAnsi" w:hAnsiTheme="majorHAnsi" w:cstheme="majorHAnsi"/>
                <w:sz w:val="21"/>
                <w:szCs w:val="21"/>
              </w:rPr>
            </w:pPr>
            <w:r w:rsidRPr="00662241">
              <w:rPr>
                <w:rFonts w:asciiTheme="majorHAnsi" w:hAnsiTheme="majorHAnsi" w:cstheme="majorHAnsi"/>
                <w:sz w:val="21"/>
                <w:szCs w:val="21"/>
              </w:rPr>
              <w:t>Phân bổ số tiết:</w:t>
            </w:r>
          </w:p>
          <w:p w:rsidR="00CA383C" w:rsidRPr="00662241" w:rsidRDefault="00CA383C" w:rsidP="001638EE">
            <w:pPr>
              <w:widowControl/>
              <w:autoSpaceDE/>
              <w:autoSpaceDN/>
              <w:spacing w:beforeLines="60" w:before="144" w:afterLines="60" w:after="144" w:line="240" w:lineRule="atLeast"/>
              <w:ind w:left="90" w:right="90"/>
              <w:rPr>
                <w:rFonts w:asciiTheme="majorHAnsi" w:hAnsiTheme="majorHAnsi" w:cstheme="majorHAnsi"/>
                <w:sz w:val="21"/>
                <w:szCs w:val="21"/>
              </w:rPr>
            </w:pPr>
            <w:r w:rsidRPr="00662241">
              <w:rPr>
                <w:rFonts w:asciiTheme="majorHAnsi" w:hAnsiTheme="majorHAnsi" w:cstheme="majorHAnsi"/>
                <w:sz w:val="21"/>
                <w:szCs w:val="21"/>
              </w:rPr>
              <w:t>- Lên lớp: 8</w:t>
            </w:r>
            <w:r w:rsidRPr="00662241">
              <w:rPr>
                <w:rFonts w:asciiTheme="majorHAnsi" w:hAnsiTheme="majorHAnsi" w:cstheme="majorHAnsi"/>
                <w:sz w:val="21"/>
                <w:szCs w:val="21"/>
                <w:lang w:val="vi-VN"/>
              </w:rPr>
              <w:t xml:space="preserve"> LT</w:t>
            </w:r>
          </w:p>
          <w:p w:rsidR="00CA383C" w:rsidRPr="00662241" w:rsidRDefault="00CA383C" w:rsidP="001638EE">
            <w:pPr>
              <w:widowControl/>
              <w:autoSpaceDE/>
              <w:autoSpaceDN/>
              <w:spacing w:beforeLines="60" w:before="144" w:afterLines="60" w:after="144" w:line="240" w:lineRule="atLeast"/>
              <w:ind w:left="90" w:right="90"/>
              <w:rPr>
                <w:rFonts w:asciiTheme="majorHAnsi" w:hAnsiTheme="majorHAnsi" w:cstheme="majorHAnsi"/>
                <w:sz w:val="21"/>
                <w:szCs w:val="21"/>
              </w:rPr>
            </w:pPr>
            <w:r w:rsidRPr="00662241">
              <w:rPr>
                <w:rFonts w:asciiTheme="majorHAnsi" w:hAnsiTheme="majorHAnsi" w:cstheme="majorHAnsi"/>
                <w:sz w:val="21"/>
                <w:szCs w:val="21"/>
              </w:rPr>
              <w:t>- Thực hành: 46</w:t>
            </w:r>
            <w:r w:rsidRPr="00662241">
              <w:rPr>
                <w:rFonts w:asciiTheme="majorHAnsi" w:hAnsiTheme="majorHAnsi" w:cstheme="majorHAnsi"/>
                <w:sz w:val="21"/>
                <w:szCs w:val="21"/>
                <w:lang w:val="vi-VN"/>
              </w:rPr>
              <w:t xml:space="preserve"> TH</w:t>
            </w:r>
          </w:p>
          <w:p w:rsidR="00E10FBE" w:rsidRPr="00662241" w:rsidRDefault="00C70BCA" w:rsidP="001638EE">
            <w:pPr>
              <w:pStyle w:val="TableParagraph"/>
              <w:spacing w:beforeLines="60" w:before="144" w:afterLines="60" w:after="144" w:line="240" w:lineRule="atLeast"/>
              <w:ind w:left="90" w:right="90"/>
              <w:rPr>
                <w:rFonts w:asciiTheme="majorHAnsi" w:hAnsiTheme="majorHAnsi" w:cstheme="majorHAnsi"/>
                <w:sz w:val="21"/>
                <w:szCs w:val="21"/>
              </w:rPr>
            </w:pPr>
            <w:r w:rsidRPr="00662241">
              <w:rPr>
                <w:rFonts w:asciiTheme="majorHAnsi" w:hAnsiTheme="majorHAnsi" w:cstheme="majorHAnsi"/>
                <w:sz w:val="21"/>
                <w:szCs w:val="21"/>
              </w:rPr>
              <w:t xml:space="preserve">- </w:t>
            </w:r>
            <w:r w:rsidR="00CA383C" w:rsidRPr="00662241">
              <w:rPr>
                <w:rFonts w:asciiTheme="majorHAnsi" w:hAnsiTheme="majorHAnsi" w:cstheme="majorHAnsi"/>
                <w:sz w:val="21"/>
                <w:szCs w:val="21"/>
              </w:rPr>
              <w:t>Khác: 21</w:t>
            </w:r>
            <w:r w:rsidR="00CA383C" w:rsidRPr="00662241">
              <w:rPr>
                <w:rFonts w:asciiTheme="majorHAnsi" w:hAnsiTheme="majorHAnsi" w:cstheme="majorHAnsi"/>
                <w:sz w:val="21"/>
                <w:szCs w:val="21"/>
                <w:lang w:val="vi-VN"/>
              </w:rPr>
              <w:t xml:space="preserve"> </w:t>
            </w:r>
            <w:r w:rsidR="00E10FBE" w:rsidRPr="00662241">
              <w:rPr>
                <w:rFonts w:asciiTheme="majorHAnsi" w:hAnsiTheme="majorHAnsi" w:cstheme="majorHAnsi"/>
                <w:sz w:val="21"/>
                <w:szCs w:val="21"/>
              </w:rPr>
              <w:t xml:space="preserve"> </w:t>
            </w:r>
          </w:p>
        </w:tc>
        <w:tc>
          <w:tcPr>
            <w:tcW w:w="1350" w:type="dxa"/>
          </w:tcPr>
          <w:p w:rsidR="00E10FBE" w:rsidRPr="00662241" w:rsidRDefault="00E10FBE" w:rsidP="001638EE">
            <w:pPr>
              <w:pStyle w:val="TableParagraph"/>
              <w:tabs>
                <w:tab w:val="left" w:pos="418"/>
                <w:tab w:val="left" w:pos="419"/>
              </w:tabs>
              <w:spacing w:beforeLines="60" w:before="144" w:afterLines="60" w:after="144"/>
              <w:ind w:left="90" w:right="90"/>
              <w:rPr>
                <w:rFonts w:asciiTheme="majorHAnsi" w:hAnsiTheme="majorHAnsi" w:cstheme="majorHAnsi"/>
                <w:sz w:val="21"/>
                <w:szCs w:val="21"/>
              </w:rPr>
            </w:pPr>
            <w:r w:rsidRPr="00662241">
              <w:rPr>
                <w:rFonts w:asciiTheme="majorHAnsi" w:hAnsiTheme="majorHAnsi" w:cstheme="majorHAnsi"/>
                <w:sz w:val="21"/>
                <w:szCs w:val="21"/>
              </w:rPr>
              <w:t>- 10% điểm chuyên</w:t>
            </w:r>
            <w:r w:rsidR="001D033C" w:rsidRPr="00662241">
              <w:rPr>
                <w:rFonts w:asciiTheme="majorHAnsi" w:hAnsiTheme="majorHAnsi" w:cstheme="majorHAnsi"/>
                <w:sz w:val="21"/>
                <w:szCs w:val="21"/>
              </w:rPr>
              <w:t xml:space="preserve"> </w:t>
            </w:r>
            <w:r w:rsidRPr="00662241">
              <w:rPr>
                <w:rFonts w:asciiTheme="majorHAnsi" w:hAnsiTheme="majorHAnsi" w:cstheme="majorHAnsi"/>
                <w:sz w:val="21"/>
                <w:szCs w:val="21"/>
              </w:rPr>
              <w:t>cần</w:t>
            </w:r>
          </w:p>
          <w:p w:rsidR="00E10FBE" w:rsidRPr="00662241" w:rsidRDefault="00E10FBE" w:rsidP="001638EE">
            <w:pPr>
              <w:spacing w:beforeLines="60" w:before="144" w:afterLines="60" w:after="144"/>
              <w:ind w:left="90" w:right="90"/>
              <w:rPr>
                <w:rFonts w:asciiTheme="majorHAnsi" w:hAnsiTheme="majorHAnsi" w:cstheme="majorHAnsi"/>
                <w:sz w:val="21"/>
                <w:szCs w:val="21"/>
              </w:rPr>
            </w:pPr>
            <w:r w:rsidRPr="00662241">
              <w:rPr>
                <w:rFonts w:asciiTheme="majorHAnsi" w:hAnsiTheme="majorHAnsi" w:cstheme="majorHAnsi"/>
                <w:sz w:val="21"/>
                <w:szCs w:val="21"/>
              </w:rPr>
              <w:t>- 30% điểm</w:t>
            </w:r>
            <w:r w:rsidR="001D033C" w:rsidRPr="00662241">
              <w:rPr>
                <w:rFonts w:asciiTheme="majorHAnsi" w:hAnsiTheme="majorHAnsi" w:cstheme="majorHAnsi"/>
                <w:sz w:val="21"/>
                <w:szCs w:val="21"/>
              </w:rPr>
              <w:t xml:space="preserve"> </w:t>
            </w:r>
            <w:r w:rsidRPr="00662241">
              <w:rPr>
                <w:rFonts w:asciiTheme="majorHAnsi" w:hAnsiTheme="majorHAnsi" w:cstheme="majorHAnsi"/>
                <w:sz w:val="21"/>
                <w:szCs w:val="21"/>
              </w:rPr>
              <w:t>giữa kỳ</w:t>
            </w:r>
          </w:p>
          <w:p w:rsidR="00E10FBE" w:rsidRPr="00662241" w:rsidRDefault="00E10FBE" w:rsidP="001638EE">
            <w:pPr>
              <w:pStyle w:val="TableParagraph"/>
              <w:spacing w:beforeLines="60" w:before="144" w:afterLines="60" w:after="144"/>
              <w:ind w:left="90" w:right="90"/>
              <w:rPr>
                <w:rFonts w:asciiTheme="majorHAnsi" w:hAnsiTheme="majorHAnsi" w:cstheme="majorHAnsi"/>
                <w:b/>
                <w:sz w:val="21"/>
                <w:szCs w:val="21"/>
              </w:rPr>
            </w:pPr>
            <w:r w:rsidRPr="00662241">
              <w:rPr>
                <w:rFonts w:asciiTheme="majorHAnsi" w:hAnsiTheme="majorHAnsi" w:cstheme="majorHAnsi"/>
                <w:sz w:val="21"/>
                <w:szCs w:val="21"/>
              </w:rPr>
              <w:t>- 60 % điểm thi.</w:t>
            </w:r>
          </w:p>
          <w:p w:rsidR="00E10FBE" w:rsidRPr="00662241" w:rsidRDefault="00E10FBE" w:rsidP="001638EE">
            <w:pPr>
              <w:pStyle w:val="TableParagraph"/>
              <w:spacing w:beforeLines="60" w:before="144" w:afterLines="60" w:after="144"/>
              <w:ind w:left="90" w:right="90"/>
              <w:rPr>
                <w:rFonts w:asciiTheme="majorHAnsi" w:hAnsiTheme="majorHAnsi" w:cstheme="majorHAnsi"/>
                <w:b/>
                <w:sz w:val="21"/>
                <w:szCs w:val="21"/>
              </w:rPr>
            </w:pPr>
          </w:p>
          <w:p w:rsidR="00E10FBE" w:rsidRPr="00662241" w:rsidRDefault="00E10FBE" w:rsidP="001638EE">
            <w:pPr>
              <w:pStyle w:val="TableParagraph"/>
              <w:tabs>
                <w:tab w:val="left" w:pos="418"/>
                <w:tab w:val="left" w:pos="419"/>
              </w:tabs>
              <w:spacing w:beforeLines="60" w:before="144" w:afterLines="60" w:after="144"/>
              <w:ind w:left="90" w:right="90"/>
              <w:rPr>
                <w:rFonts w:asciiTheme="majorHAnsi" w:hAnsiTheme="majorHAnsi" w:cstheme="majorHAnsi"/>
                <w:sz w:val="21"/>
                <w:szCs w:val="21"/>
              </w:rPr>
            </w:pPr>
          </w:p>
        </w:tc>
      </w:tr>
      <w:tr w:rsidR="00E10FBE" w:rsidRPr="00662241" w:rsidTr="001638EE">
        <w:trPr>
          <w:trHeight w:val="970"/>
        </w:trPr>
        <w:tc>
          <w:tcPr>
            <w:tcW w:w="550" w:type="dxa"/>
          </w:tcPr>
          <w:p w:rsidR="00E10FBE" w:rsidRPr="00662241" w:rsidRDefault="00E10FBE" w:rsidP="001638EE">
            <w:pPr>
              <w:pStyle w:val="TableParagraph"/>
              <w:spacing w:beforeLines="60" w:before="144" w:afterLines="60" w:after="144"/>
              <w:jc w:val="center"/>
              <w:rPr>
                <w:rFonts w:asciiTheme="majorHAnsi" w:hAnsiTheme="majorHAnsi" w:cstheme="majorHAnsi"/>
                <w:sz w:val="21"/>
                <w:szCs w:val="21"/>
              </w:rPr>
            </w:pPr>
            <w:r w:rsidRPr="00662241">
              <w:rPr>
                <w:rFonts w:asciiTheme="majorHAnsi" w:hAnsiTheme="majorHAnsi" w:cstheme="majorHAnsi"/>
                <w:sz w:val="21"/>
                <w:szCs w:val="21"/>
              </w:rPr>
              <w:t>11</w:t>
            </w:r>
          </w:p>
        </w:tc>
        <w:tc>
          <w:tcPr>
            <w:tcW w:w="1890" w:type="dxa"/>
          </w:tcPr>
          <w:p w:rsidR="00E10FBE" w:rsidRPr="00662241" w:rsidRDefault="00E10FBE" w:rsidP="001638EE">
            <w:pPr>
              <w:pStyle w:val="TableParagraph"/>
              <w:spacing w:beforeLines="60" w:before="144" w:afterLines="60" w:after="144"/>
              <w:jc w:val="center"/>
              <w:rPr>
                <w:rFonts w:asciiTheme="majorHAnsi" w:hAnsiTheme="majorHAnsi" w:cstheme="majorHAnsi"/>
                <w:sz w:val="21"/>
                <w:szCs w:val="21"/>
              </w:rPr>
            </w:pPr>
            <w:r w:rsidRPr="00662241">
              <w:rPr>
                <w:rFonts w:asciiTheme="majorHAnsi" w:hAnsiTheme="majorHAnsi" w:cstheme="majorHAnsi"/>
                <w:sz w:val="21"/>
                <w:szCs w:val="21"/>
              </w:rPr>
              <w:t>Giáo dục Quốc phòng và An ninh</w:t>
            </w:r>
          </w:p>
        </w:tc>
        <w:tc>
          <w:tcPr>
            <w:tcW w:w="8910" w:type="dxa"/>
          </w:tcPr>
          <w:p w:rsidR="001D033C" w:rsidRPr="00662241" w:rsidRDefault="001D033C" w:rsidP="001638EE">
            <w:pPr>
              <w:pStyle w:val="TableParagraph"/>
              <w:spacing w:line="240" w:lineRule="atLeast"/>
              <w:ind w:left="86" w:right="187"/>
              <w:rPr>
                <w:rFonts w:asciiTheme="majorHAnsi" w:hAnsiTheme="majorHAnsi" w:cstheme="majorHAnsi"/>
                <w:sz w:val="21"/>
                <w:szCs w:val="21"/>
              </w:rPr>
            </w:pPr>
          </w:p>
          <w:p w:rsidR="00E10FBE" w:rsidRPr="00662241" w:rsidRDefault="00CC0E29" w:rsidP="001638EE">
            <w:pPr>
              <w:pStyle w:val="TableParagraph"/>
              <w:spacing w:line="240" w:lineRule="atLeast"/>
              <w:ind w:left="86" w:right="187"/>
              <w:rPr>
                <w:rFonts w:asciiTheme="majorHAnsi" w:hAnsiTheme="majorHAnsi" w:cstheme="majorHAnsi"/>
                <w:sz w:val="21"/>
                <w:szCs w:val="21"/>
              </w:rPr>
            </w:pPr>
            <w:r w:rsidRPr="00662241">
              <w:rPr>
                <w:rFonts w:asciiTheme="majorHAnsi" w:hAnsiTheme="majorHAnsi" w:cstheme="majorHAnsi"/>
                <w:sz w:val="21"/>
                <w:szCs w:val="21"/>
              </w:rPr>
              <w:t xml:space="preserve">Liên kết với Trung tâm GDQP &amp; </w:t>
            </w:r>
            <w:proofErr w:type="gramStart"/>
            <w:r w:rsidRPr="00662241">
              <w:rPr>
                <w:rFonts w:asciiTheme="majorHAnsi" w:hAnsiTheme="majorHAnsi" w:cstheme="majorHAnsi"/>
                <w:sz w:val="21"/>
                <w:szCs w:val="21"/>
              </w:rPr>
              <w:t>AN</w:t>
            </w:r>
            <w:proofErr w:type="gramEnd"/>
            <w:r w:rsidRPr="00662241">
              <w:rPr>
                <w:rFonts w:asciiTheme="majorHAnsi" w:hAnsiTheme="majorHAnsi" w:cstheme="majorHAnsi"/>
                <w:sz w:val="21"/>
                <w:szCs w:val="21"/>
              </w:rPr>
              <w:t xml:space="preserve"> Đại học Quốc gia Hà Nội.</w:t>
            </w:r>
          </w:p>
        </w:tc>
        <w:tc>
          <w:tcPr>
            <w:tcW w:w="630" w:type="dxa"/>
          </w:tcPr>
          <w:p w:rsidR="00E10FBE" w:rsidRPr="00662241" w:rsidRDefault="00E10FBE" w:rsidP="001638EE">
            <w:pPr>
              <w:pStyle w:val="TableParagraph"/>
              <w:spacing w:beforeLines="60" w:before="144" w:afterLines="60" w:after="144" w:line="240" w:lineRule="atLeast"/>
              <w:ind w:left="20"/>
              <w:jc w:val="center"/>
              <w:rPr>
                <w:rFonts w:asciiTheme="majorHAnsi" w:hAnsiTheme="majorHAnsi" w:cstheme="majorHAnsi"/>
                <w:sz w:val="21"/>
                <w:szCs w:val="21"/>
              </w:rPr>
            </w:pPr>
            <w:r w:rsidRPr="00662241">
              <w:rPr>
                <w:rFonts w:asciiTheme="majorHAnsi" w:hAnsiTheme="majorHAnsi" w:cstheme="majorHAnsi"/>
                <w:sz w:val="21"/>
                <w:szCs w:val="21"/>
              </w:rPr>
              <w:t>11</w:t>
            </w:r>
          </w:p>
        </w:tc>
        <w:tc>
          <w:tcPr>
            <w:tcW w:w="2070" w:type="dxa"/>
          </w:tcPr>
          <w:p w:rsidR="00E10FBE" w:rsidRPr="00662241" w:rsidRDefault="0040144D" w:rsidP="001638EE">
            <w:pPr>
              <w:pStyle w:val="TableParagraph"/>
              <w:spacing w:line="240" w:lineRule="atLeast"/>
              <w:ind w:left="86" w:right="86"/>
              <w:rPr>
                <w:rFonts w:asciiTheme="majorHAnsi" w:hAnsiTheme="majorHAnsi" w:cstheme="majorHAnsi"/>
                <w:sz w:val="21"/>
                <w:szCs w:val="21"/>
              </w:rPr>
            </w:pPr>
            <w:r w:rsidRPr="00662241">
              <w:rPr>
                <w:rFonts w:asciiTheme="majorHAnsi" w:hAnsiTheme="majorHAnsi" w:cstheme="majorHAnsi"/>
                <w:sz w:val="21"/>
                <w:szCs w:val="21"/>
              </w:rPr>
              <w:t xml:space="preserve">Liên kết với Trung tâm GDQP &amp; </w:t>
            </w:r>
            <w:proofErr w:type="gramStart"/>
            <w:r w:rsidRPr="00662241">
              <w:rPr>
                <w:rFonts w:asciiTheme="majorHAnsi" w:hAnsiTheme="majorHAnsi" w:cstheme="majorHAnsi"/>
                <w:sz w:val="21"/>
                <w:szCs w:val="21"/>
              </w:rPr>
              <w:t>AN</w:t>
            </w:r>
            <w:proofErr w:type="gramEnd"/>
            <w:r w:rsidRPr="00662241">
              <w:rPr>
                <w:rFonts w:asciiTheme="majorHAnsi" w:hAnsiTheme="majorHAnsi" w:cstheme="majorHAnsi"/>
                <w:sz w:val="21"/>
                <w:szCs w:val="21"/>
              </w:rPr>
              <w:t xml:space="preserve"> Đại học Quốc gia Hà Nội.</w:t>
            </w:r>
          </w:p>
        </w:tc>
        <w:tc>
          <w:tcPr>
            <w:tcW w:w="1350" w:type="dxa"/>
          </w:tcPr>
          <w:p w:rsidR="00E10FBE" w:rsidRPr="00662241" w:rsidRDefault="0040144D" w:rsidP="001638EE">
            <w:pPr>
              <w:pStyle w:val="TableParagraph"/>
              <w:spacing w:after="100" w:afterAutospacing="1"/>
              <w:ind w:left="90" w:right="90"/>
              <w:rPr>
                <w:rFonts w:asciiTheme="majorHAnsi" w:hAnsiTheme="majorHAnsi" w:cstheme="majorHAnsi"/>
                <w:sz w:val="21"/>
                <w:szCs w:val="21"/>
              </w:rPr>
            </w:pPr>
            <w:r w:rsidRPr="00662241">
              <w:rPr>
                <w:rFonts w:asciiTheme="majorHAnsi" w:hAnsiTheme="majorHAnsi" w:cstheme="majorHAnsi"/>
                <w:sz w:val="21"/>
                <w:szCs w:val="21"/>
              </w:rPr>
              <w:t xml:space="preserve">Liên kết với Trung tâm GDQP &amp; </w:t>
            </w:r>
            <w:proofErr w:type="gramStart"/>
            <w:r w:rsidRPr="00662241">
              <w:rPr>
                <w:rFonts w:asciiTheme="majorHAnsi" w:hAnsiTheme="majorHAnsi" w:cstheme="majorHAnsi"/>
                <w:sz w:val="21"/>
                <w:szCs w:val="21"/>
              </w:rPr>
              <w:t>AN</w:t>
            </w:r>
            <w:proofErr w:type="gramEnd"/>
            <w:r w:rsidRPr="00662241">
              <w:rPr>
                <w:rFonts w:asciiTheme="majorHAnsi" w:hAnsiTheme="majorHAnsi" w:cstheme="majorHAnsi"/>
                <w:sz w:val="21"/>
                <w:szCs w:val="21"/>
              </w:rPr>
              <w:t xml:space="preserve"> Đại học Quốc gia Hà Nội.</w:t>
            </w:r>
          </w:p>
        </w:tc>
      </w:tr>
      <w:tr w:rsidR="00E10FBE" w:rsidRPr="00662241" w:rsidTr="001638EE">
        <w:trPr>
          <w:trHeight w:val="2680"/>
        </w:trPr>
        <w:tc>
          <w:tcPr>
            <w:tcW w:w="550" w:type="dxa"/>
          </w:tcPr>
          <w:p w:rsidR="00E10FBE" w:rsidRPr="00662241" w:rsidRDefault="00E10FBE" w:rsidP="001638EE">
            <w:pPr>
              <w:pStyle w:val="TableParagraph"/>
              <w:spacing w:beforeLines="60" w:before="144" w:afterLines="60" w:after="144"/>
              <w:jc w:val="center"/>
              <w:rPr>
                <w:rFonts w:asciiTheme="majorHAnsi" w:hAnsiTheme="majorHAnsi" w:cstheme="majorHAnsi"/>
                <w:sz w:val="21"/>
                <w:szCs w:val="21"/>
              </w:rPr>
            </w:pPr>
            <w:r w:rsidRPr="00662241">
              <w:rPr>
                <w:rFonts w:asciiTheme="majorHAnsi" w:hAnsiTheme="majorHAnsi" w:cstheme="majorHAnsi"/>
                <w:sz w:val="21"/>
                <w:szCs w:val="21"/>
              </w:rPr>
              <w:lastRenderedPageBreak/>
              <w:t>12</w:t>
            </w:r>
          </w:p>
        </w:tc>
        <w:tc>
          <w:tcPr>
            <w:tcW w:w="1890" w:type="dxa"/>
          </w:tcPr>
          <w:p w:rsidR="00E10FBE" w:rsidRPr="00662241" w:rsidRDefault="00E10FBE" w:rsidP="001638EE">
            <w:pPr>
              <w:pStyle w:val="TableParagraph"/>
              <w:spacing w:beforeLines="60" w:before="144" w:afterLines="60" w:after="144"/>
              <w:jc w:val="center"/>
              <w:rPr>
                <w:rFonts w:asciiTheme="majorHAnsi" w:hAnsiTheme="majorHAnsi" w:cstheme="majorHAnsi"/>
                <w:sz w:val="21"/>
                <w:szCs w:val="21"/>
              </w:rPr>
            </w:pPr>
            <w:r w:rsidRPr="00662241">
              <w:rPr>
                <w:rFonts w:asciiTheme="majorHAnsi" w:hAnsiTheme="majorHAnsi" w:cstheme="majorHAnsi"/>
                <w:sz w:val="21"/>
                <w:szCs w:val="21"/>
              </w:rPr>
              <w:t>Tâm lý học</w:t>
            </w:r>
          </w:p>
        </w:tc>
        <w:tc>
          <w:tcPr>
            <w:tcW w:w="8910" w:type="dxa"/>
          </w:tcPr>
          <w:p w:rsidR="00992533" w:rsidRPr="00662241" w:rsidRDefault="00992533" w:rsidP="001638EE">
            <w:pPr>
              <w:spacing w:line="220" w:lineRule="atLeast"/>
              <w:ind w:left="86" w:right="187"/>
              <w:jc w:val="both"/>
              <w:rPr>
                <w:rFonts w:asciiTheme="majorHAnsi" w:hAnsiTheme="majorHAnsi" w:cstheme="majorHAnsi"/>
                <w:sz w:val="21"/>
                <w:szCs w:val="21"/>
              </w:rPr>
            </w:pPr>
            <w:r w:rsidRPr="00662241">
              <w:rPr>
                <w:rFonts w:asciiTheme="majorHAnsi" w:hAnsiTheme="majorHAnsi" w:cstheme="majorHAnsi"/>
                <w:b/>
                <w:sz w:val="21"/>
                <w:szCs w:val="21"/>
              </w:rPr>
              <w:t xml:space="preserve">Về kiến thức: </w:t>
            </w:r>
            <w:r w:rsidRPr="00662241">
              <w:rPr>
                <w:rFonts w:asciiTheme="majorHAnsi" w:hAnsiTheme="majorHAnsi" w:cstheme="majorHAnsi"/>
                <w:sz w:val="21"/>
                <w:szCs w:val="21"/>
              </w:rPr>
              <w:t xml:space="preserve">Môn học Tâm lý học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 </w:t>
            </w:r>
          </w:p>
          <w:p w:rsidR="00992533" w:rsidRPr="00662241" w:rsidRDefault="00992533" w:rsidP="001638EE">
            <w:pPr>
              <w:spacing w:line="220" w:lineRule="atLeast"/>
              <w:ind w:left="86" w:right="187"/>
              <w:jc w:val="both"/>
              <w:rPr>
                <w:rFonts w:asciiTheme="majorHAnsi" w:hAnsiTheme="majorHAnsi" w:cstheme="majorHAnsi"/>
                <w:b/>
                <w:sz w:val="21"/>
                <w:szCs w:val="21"/>
              </w:rPr>
            </w:pPr>
            <w:r w:rsidRPr="00662241">
              <w:rPr>
                <w:rFonts w:asciiTheme="majorHAnsi" w:hAnsiTheme="majorHAnsi" w:cstheme="majorHAnsi"/>
                <w:b/>
                <w:sz w:val="21"/>
                <w:szCs w:val="21"/>
              </w:rPr>
              <w:t xml:space="preserve">Về kỹ năng: </w:t>
            </w:r>
            <w:r w:rsidRPr="00662241">
              <w:rPr>
                <w:rFonts w:asciiTheme="majorHAnsi" w:hAnsiTheme="majorHAnsi" w:cstheme="majorHAnsi"/>
                <w:sz w:val="21"/>
                <w:szCs w:val="21"/>
              </w:rPr>
              <w:t>Thông qua những kiến thức cơ bản của Tâm lý học, sinh viên có những hiểu biết nhất định về tâm lý con người để vận dụng trong công tác hoạt động nghệ thuật sau này.</w:t>
            </w:r>
          </w:p>
          <w:p w:rsidR="00E10FBE" w:rsidRPr="00662241" w:rsidRDefault="00992533" w:rsidP="001638EE">
            <w:pPr>
              <w:spacing w:line="220" w:lineRule="atLeast"/>
              <w:ind w:left="86" w:right="187"/>
              <w:rPr>
                <w:rFonts w:asciiTheme="majorHAnsi" w:hAnsiTheme="majorHAnsi" w:cstheme="majorHAnsi"/>
                <w:sz w:val="21"/>
                <w:szCs w:val="21"/>
              </w:rPr>
            </w:pPr>
            <w:r w:rsidRPr="00662241">
              <w:rPr>
                <w:rFonts w:asciiTheme="majorHAnsi" w:hAnsiTheme="majorHAnsi" w:cstheme="majorHAnsi"/>
                <w:b/>
                <w:sz w:val="21"/>
                <w:szCs w:val="21"/>
              </w:rPr>
              <w:t xml:space="preserve">Về thái độ: </w:t>
            </w:r>
            <w:r w:rsidRPr="00662241">
              <w:rPr>
                <w:rFonts w:asciiTheme="majorHAnsi" w:hAnsiTheme="majorHAnsi" w:cstheme="majorHAnsi"/>
                <w:sz w:val="21"/>
                <w:szCs w:val="21"/>
              </w:rPr>
              <w:t>Xây dựng thái độ đúng đắn với hoạt động sáng tạo nghệ thuật</w:t>
            </w:r>
            <w:r w:rsidR="001D033C" w:rsidRPr="00662241">
              <w:rPr>
                <w:rFonts w:asciiTheme="majorHAnsi" w:hAnsiTheme="majorHAnsi" w:cstheme="majorHAnsi"/>
                <w:sz w:val="21"/>
                <w:szCs w:val="21"/>
              </w:rPr>
              <w:t>.</w:t>
            </w:r>
          </w:p>
        </w:tc>
        <w:tc>
          <w:tcPr>
            <w:tcW w:w="630" w:type="dxa"/>
          </w:tcPr>
          <w:p w:rsidR="00E10FBE" w:rsidRPr="00662241" w:rsidRDefault="00774522" w:rsidP="001638EE">
            <w:pPr>
              <w:pStyle w:val="TableParagraph"/>
              <w:spacing w:beforeLines="60" w:before="144" w:afterLines="60" w:after="144" w:line="220" w:lineRule="atLeast"/>
              <w:ind w:left="20"/>
              <w:jc w:val="center"/>
              <w:rPr>
                <w:rFonts w:asciiTheme="majorHAnsi" w:hAnsiTheme="majorHAnsi" w:cstheme="majorHAnsi"/>
                <w:sz w:val="21"/>
                <w:szCs w:val="21"/>
              </w:rPr>
            </w:pPr>
            <w:r w:rsidRPr="00662241">
              <w:rPr>
                <w:rFonts w:asciiTheme="majorHAnsi" w:hAnsiTheme="majorHAnsi" w:cstheme="majorHAnsi"/>
                <w:sz w:val="21"/>
                <w:szCs w:val="21"/>
              </w:rPr>
              <w:t>3</w:t>
            </w:r>
          </w:p>
        </w:tc>
        <w:tc>
          <w:tcPr>
            <w:tcW w:w="2070" w:type="dxa"/>
          </w:tcPr>
          <w:p w:rsidR="00774522" w:rsidRPr="00662241" w:rsidRDefault="00774522" w:rsidP="001638EE">
            <w:pPr>
              <w:pStyle w:val="TableParagraph"/>
              <w:spacing w:beforeLines="60" w:before="144" w:afterLines="60" w:after="144" w:line="220" w:lineRule="atLeast"/>
              <w:ind w:left="90" w:right="90"/>
              <w:rPr>
                <w:rFonts w:asciiTheme="majorHAnsi" w:hAnsiTheme="majorHAnsi" w:cstheme="majorHAnsi"/>
                <w:sz w:val="21"/>
                <w:szCs w:val="21"/>
              </w:rPr>
            </w:pPr>
            <w:r w:rsidRPr="00662241">
              <w:rPr>
                <w:rFonts w:asciiTheme="majorHAnsi" w:hAnsiTheme="majorHAnsi" w:cstheme="majorHAnsi"/>
                <w:sz w:val="21"/>
                <w:szCs w:val="21"/>
              </w:rPr>
              <w:t>Kì học: học kì VII</w:t>
            </w:r>
          </w:p>
          <w:p w:rsidR="00774522" w:rsidRPr="00662241" w:rsidRDefault="00774522" w:rsidP="001638EE">
            <w:pPr>
              <w:pStyle w:val="TableParagraph"/>
              <w:spacing w:beforeLines="60" w:before="144" w:afterLines="60" w:after="144" w:line="220" w:lineRule="atLeast"/>
              <w:ind w:left="90" w:right="90"/>
              <w:rPr>
                <w:rFonts w:asciiTheme="majorHAnsi" w:hAnsiTheme="majorHAnsi" w:cstheme="majorHAnsi"/>
                <w:sz w:val="21"/>
                <w:szCs w:val="21"/>
              </w:rPr>
            </w:pPr>
            <w:r w:rsidRPr="00662241">
              <w:rPr>
                <w:rFonts w:asciiTheme="majorHAnsi" w:hAnsiTheme="majorHAnsi" w:cstheme="majorHAnsi"/>
                <w:sz w:val="21"/>
                <w:szCs w:val="21"/>
              </w:rPr>
              <w:t>Thời gian: 9 tuần</w:t>
            </w:r>
          </w:p>
          <w:p w:rsidR="00E10FBE" w:rsidRPr="00662241" w:rsidRDefault="00774522" w:rsidP="001638EE">
            <w:pPr>
              <w:pStyle w:val="TableParagraph"/>
              <w:spacing w:beforeLines="60" w:before="144" w:afterLines="60" w:after="144" w:line="220" w:lineRule="atLeast"/>
              <w:ind w:left="90" w:right="90"/>
              <w:rPr>
                <w:rFonts w:asciiTheme="majorHAnsi" w:hAnsiTheme="majorHAnsi" w:cstheme="majorHAnsi"/>
                <w:sz w:val="21"/>
                <w:szCs w:val="21"/>
              </w:rPr>
            </w:pPr>
            <w:r w:rsidRPr="00662241">
              <w:rPr>
                <w:rFonts w:asciiTheme="majorHAnsi" w:hAnsiTheme="majorHAnsi" w:cstheme="majorHAnsi"/>
                <w:sz w:val="21"/>
                <w:szCs w:val="21"/>
              </w:rPr>
              <w:t xml:space="preserve">Phân bổ số tiết: </w:t>
            </w:r>
          </w:p>
          <w:p w:rsidR="008E76EF" w:rsidRPr="00662241" w:rsidRDefault="008E76EF" w:rsidP="001638EE">
            <w:pPr>
              <w:widowControl/>
              <w:autoSpaceDE/>
              <w:autoSpaceDN/>
              <w:spacing w:beforeLines="60" w:before="144" w:afterLines="60" w:after="144" w:line="220" w:lineRule="atLeast"/>
              <w:ind w:left="90" w:right="90"/>
              <w:rPr>
                <w:rFonts w:asciiTheme="majorHAnsi" w:hAnsiTheme="majorHAnsi" w:cstheme="majorHAnsi"/>
                <w:sz w:val="21"/>
                <w:szCs w:val="21"/>
              </w:rPr>
            </w:pPr>
            <w:r w:rsidRPr="00662241">
              <w:rPr>
                <w:rFonts w:asciiTheme="majorHAnsi" w:hAnsiTheme="majorHAnsi" w:cstheme="majorHAnsi"/>
                <w:sz w:val="21"/>
                <w:szCs w:val="21"/>
              </w:rPr>
              <w:t>- Lên lớp: 35 tiết</w:t>
            </w:r>
          </w:p>
          <w:p w:rsidR="008E76EF" w:rsidRPr="00662241" w:rsidRDefault="008E76EF" w:rsidP="001638EE">
            <w:pPr>
              <w:widowControl/>
              <w:autoSpaceDE/>
              <w:autoSpaceDN/>
              <w:spacing w:line="220" w:lineRule="atLeast"/>
              <w:ind w:left="86" w:right="86"/>
              <w:rPr>
                <w:rFonts w:asciiTheme="majorHAnsi" w:hAnsiTheme="majorHAnsi" w:cstheme="majorHAnsi"/>
                <w:sz w:val="21"/>
                <w:szCs w:val="21"/>
              </w:rPr>
            </w:pPr>
            <w:r w:rsidRPr="00662241">
              <w:rPr>
                <w:rFonts w:asciiTheme="majorHAnsi" w:hAnsiTheme="majorHAnsi" w:cstheme="majorHAnsi"/>
                <w:sz w:val="21"/>
                <w:szCs w:val="21"/>
              </w:rPr>
              <w:t>- Thi vấn đáp hết môn: 5 tiết</w:t>
            </w:r>
          </w:p>
          <w:p w:rsidR="008E76EF" w:rsidRPr="00662241" w:rsidRDefault="008E76EF" w:rsidP="001638EE">
            <w:pPr>
              <w:widowControl/>
              <w:autoSpaceDE/>
              <w:autoSpaceDN/>
              <w:spacing w:line="220" w:lineRule="atLeast"/>
              <w:ind w:left="86" w:right="86"/>
              <w:rPr>
                <w:rFonts w:asciiTheme="majorHAnsi" w:hAnsiTheme="majorHAnsi" w:cstheme="majorHAnsi"/>
                <w:sz w:val="21"/>
                <w:szCs w:val="21"/>
              </w:rPr>
            </w:pPr>
            <w:r w:rsidRPr="00662241">
              <w:rPr>
                <w:rFonts w:asciiTheme="majorHAnsi" w:hAnsiTheme="majorHAnsi" w:cstheme="majorHAnsi"/>
                <w:sz w:val="21"/>
                <w:szCs w:val="21"/>
              </w:rPr>
              <w:t xml:space="preserve">- Khác: Bài tập ở nhà: </w:t>
            </w:r>
            <w:r w:rsidR="001D033C" w:rsidRPr="00662241">
              <w:rPr>
                <w:rFonts w:asciiTheme="majorHAnsi" w:hAnsiTheme="majorHAnsi" w:cstheme="majorHAnsi"/>
                <w:sz w:val="21"/>
                <w:szCs w:val="21"/>
              </w:rPr>
              <w:t xml:space="preserve">      </w:t>
            </w:r>
            <w:r w:rsidRPr="00662241">
              <w:rPr>
                <w:rFonts w:asciiTheme="majorHAnsi" w:hAnsiTheme="majorHAnsi" w:cstheme="majorHAnsi"/>
                <w:sz w:val="21"/>
                <w:szCs w:val="21"/>
              </w:rPr>
              <w:t>5 tiết</w:t>
            </w:r>
          </w:p>
        </w:tc>
        <w:tc>
          <w:tcPr>
            <w:tcW w:w="1350" w:type="dxa"/>
          </w:tcPr>
          <w:p w:rsidR="00774522" w:rsidRPr="00662241" w:rsidRDefault="00774522" w:rsidP="001638EE">
            <w:pPr>
              <w:pStyle w:val="TableParagraph"/>
              <w:tabs>
                <w:tab w:val="left" w:pos="418"/>
                <w:tab w:val="left" w:pos="419"/>
              </w:tabs>
              <w:spacing w:beforeLines="60" w:before="144" w:afterLines="60" w:after="144" w:line="220" w:lineRule="atLeast"/>
              <w:ind w:left="90" w:right="90"/>
              <w:rPr>
                <w:rFonts w:asciiTheme="majorHAnsi" w:hAnsiTheme="majorHAnsi" w:cstheme="majorHAnsi"/>
                <w:sz w:val="21"/>
                <w:szCs w:val="21"/>
              </w:rPr>
            </w:pPr>
          </w:p>
          <w:p w:rsidR="00774522" w:rsidRPr="00662241" w:rsidRDefault="00774522" w:rsidP="001638EE">
            <w:pPr>
              <w:pStyle w:val="TableParagraph"/>
              <w:tabs>
                <w:tab w:val="left" w:pos="418"/>
                <w:tab w:val="left" w:pos="419"/>
              </w:tabs>
              <w:spacing w:beforeLines="60" w:before="144" w:afterLines="60" w:after="144" w:line="220" w:lineRule="atLeast"/>
              <w:ind w:left="90" w:right="90"/>
              <w:rPr>
                <w:rFonts w:asciiTheme="majorHAnsi" w:hAnsiTheme="majorHAnsi" w:cstheme="majorHAnsi"/>
                <w:sz w:val="21"/>
                <w:szCs w:val="21"/>
              </w:rPr>
            </w:pPr>
            <w:r w:rsidRPr="00662241">
              <w:rPr>
                <w:rFonts w:asciiTheme="majorHAnsi" w:hAnsiTheme="majorHAnsi" w:cstheme="majorHAnsi"/>
                <w:sz w:val="21"/>
                <w:szCs w:val="21"/>
              </w:rPr>
              <w:t>- 10% điểm chuyêncần</w:t>
            </w:r>
          </w:p>
          <w:p w:rsidR="00774522" w:rsidRPr="00662241" w:rsidRDefault="00774522" w:rsidP="001638EE">
            <w:pPr>
              <w:spacing w:beforeLines="60" w:before="144" w:afterLines="60" w:after="144" w:line="220" w:lineRule="atLeast"/>
              <w:ind w:left="90" w:right="90"/>
              <w:rPr>
                <w:rFonts w:asciiTheme="majorHAnsi" w:hAnsiTheme="majorHAnsi" w:cstheme="majorHAnsi"/>
                <w:sz w:val="21"/>
                <w:szCs w:val="21"/>
              </w:rPr>
            </w:pPr>
            <w:r w:rsidRPr="00662241">
              <w:rPr>
                <w:rFonts w:asciiTheme="majorHAnsi" w:hAnsiTheme="majorHAnsi" w:cstheme="majorHAnsi"/>
                <w:sz w:val="21"/>
                <w:szCs w:val="21"/>
              </w:rPr>
              <w:t>- 30% điểmgiữa kỳ</w:t>
            </w:r>
          </w:p>
          <w:p w:rsidR="00E10FBE" w:rsidRPr="00662241" w:rsidRDefault="00774522" w:rsidP="001638EE">
            <w:pPr>
              <w:pStyle w:val="TableParagraph"/>
              <w:spacing w:beforeLines="60" w:before="144" w:afterLines="60" w:after="144" w:line="220" w:lineRule="atLeast"/>
              <w:ind w:left="90" w:right="90"/>
              <w:rPr>
                <w:rFonts w:asciiTheme="majorHAnsi" w:hAnsiTheme="majorHAnsi" w:cstheme="majorHAnsi"/>
                <w:sz w:val="21"/>
                <w:szCs w:val="21"/>
              </w:rPr>
            </w:pPr>
            <w:r w:rsidRPr="00662241">
              <w:rPr>
                <w:rFonts w:asciiTheme="majorHAnsi" w:hAnsiTheme="majorHAnsi" w:cstheme="majorHAnsi"/>
                <w:sz w:val="21"/>
                <w:szCs w:val="21"/>
              </w:rPr>
              <w:t>- 60 % điểm thi.</w:t>
            </w:r>
          </w:p>
        </w:tc>
      </w:tr>
      <w:tr w:rsidR="00772B1F" w:rsidRPr="00662241" w:rsidTr="001638EE">
        <w:trPr>
          <w:trHeight w:val="2707"/>
        </w:trPr>
        <w:tc>
          <w:tcPr>
            <w:tcW w:w="550" w:type="dxa"/>
          </w:tcPr>
          <w:p w:rsidR="00772B1F" w:rsidRPr="00662241" w:rsidRDefault="00772B1F" w:rsidP="001638EE">
            <w:pPr>
              <w:pStyle w:val="TableParagraph"/>
              <w:spacing w:beforeLines="60" w:before="144" w:afterLines="60" w:after="144"/>
              <w:jc w:val="center"/>
              <w:rPr>
                <w:rFonts w:asciiTheme="majorHAnsi" w:hAnsiTheme="majorHAnsi" w:cstheme="majorHAnsi"/>
                <w:sz w:val="21"/>
                <w:szCs w:val="21"/>
              </w:rPr>
            </w:pPr>
            <w:r w:rsidRPr="00662241">
              <w:rPr>
                <w:rFonts w:asciiTheme="majorHAnsi" w:hAnsiTheme="majorHAnsi" w:cstheme="majorHAnsi"/>
                <w:sz w:val="21"/>
                <w:szCs w:val="21"/>
              </w:rPr>
              <w:t>13</w:t>
            </w:r>
          </w:p>
        </w:tc>
        <w:tc>
          <w:tcPr>
            <w:tcW w:w="1890" w:type="dxa"/>
          </w:tcPr>
          <w:p w:rsidR="00772B1F" w:rsidRPr="00662241" w:rsidRDefault="00772B1F" w:rsidP="001638EE">
            <w:pPr>
              <w:spacing w:beforeLines="60" w:before="144" w:afterLines="60" w:after="144"/>
              <w:jc w:val="center"/>
              <w:rPr>
                <w:rFonts w:asciiTheme="majorHAnsi" w:hAnsiTheme="majorHAnsi" w:cstheme="majorHAnsi"/>
                <w:sz w:val="21"/>
                <w:szCs w:val="21"/>
              </w:rPr>
            </w:pPr>
            <w:r w:rsidRPr="00662241">
              <w:rPr>
                <w:rFonts w:asciiTheme="majorHAnsi" w:hAnsiTheme="majorHAnsi" w:cstheme="majorHAnsi"/>
                <w:sz w:val="21"/>
                <w:szCs w:val="21"/>
              </w:rPr>
              <w:t>Mỹ học</w:t>
            </w:r>
          </w:p>
        </w:tc>
        <w:tc>
          <w:tcPr>
            <w:tcW w:w="8910" w:type="dxa"/>
          </w:tcPr>
          <w:p w:rsidR="001E0EF9" w:rsidRPr="00662241" w:rsidRDefault="001E0EF9" w:rsidP="001638EE">
            <w:pPr>
              <w:spacing w:line="220" w:lineRule="atLeast"/>
              <w:ind w:left="86" w:right="187"/>
              <w:jc w:val="both"/>
              <w:rPr>
                <w:rFonts w:asciiTheme="majorHAnsi" w:hAnsiTheme="majorHAnsi" w:cstheme="majorHAnsi"/>
                <w:sz w:val="21"/>
                <w:szCs w:val="21"/>
              </w:rPr>
            </w:pPr>
            <w:r w:rsidRPr="00662241">
              <w:rPr>
                <w:rFonts w:asciiTheme="majorHAnsi" w:hAnsiTheme="majorHAnsi" w:cstheme="majorHAnsi"/>
                <w:b/>
                <w:sz w:val="21"/>
                <w:szCs w:val="21"/>
              </w:rPr>
              <w:t>Về kiến thức:</w:t>
            </w:r>
            <w:r w:rsidRPr="00662241">
              <w:rPr>
                <w:rFonts w:asciiTheme="majorHAnsi" w:hAnsiTheme="majorHAnsi" w:cstheme="majorHAnsi"/>
                <w:sz w:val="21"/>
                <w:szCs w:val="21"/>
              </w:rPr>
              <w:t xml:space="preserve"> Giúp sinh viên nắm được  những nội dung cơ bản của lý luận mỹ học Mác – Lênin, biết cảm thụ, đánh giá truớc thế giới các hiện tuợng thẩm mỹ và sáng tạo các giá thị thẩm mĩ theo quy luật của cái đẹp,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 </w:t>
            </w:r>
          </w:p>
          <w:p w:rsidR="001E0EF9" w:rsidRPr="00662241" w:rsidRDefault="001E0EF9" w:rsidP="001638EE">
            <w:pPr>
              <w:spacing w:line="220" w:lineRule="atLeast"/>
              <w:ind w:left="86" w:right="187"/>
              <w:jc w:val="both"/>
              <w:rPr>
                <w:rFonts w:asciiTheme="majorHAnsi" w:hAnsiTheme="majorHAnsi" w:cstheme="majorHAnsi"/>
                <w:b/>
                <w:sz w:val="21"/>
                <w:szCs w:val="21"/>
              </w:rPr>
            </w:pPr>
            <w:r w:rsidRPr="00662241">
              <w:rPr>
                <w:rFonts w:asciiTheme="majorHAnsi" w:hAnsiTheme="majorHAnsi" w:cstheme="majorHAnsi"/>
                <w:b/>
                <w:sz w:val="21"/>
                <w:szCs w:val="21"/>
              </w:rPr>
              <w:t>Về kỹ năng:</w:t>
            </w:r>
            <w:r w:rsidRPr="00662241">
              <w:rPr>
                <w:rFonts w:asciiTheme="majorHAnsi" w:hAnsiTheme="majorHAnsi" w:cstheme="majorHAnsi"/>
                <w:sz w:val="21"/>
                <w:szCs w:val="21"/>
              </w:rPr>
              <w:t xml:space="preserve"> sinh viên vận dụng vào học tập chuyên ngành và hoạt động sống,  hoạt động nghề nghiệp trong tương lai của mình</w:t>
            </w:r>
          </w:p>
          <w:p w:rsidR="00772B1F" w:rsidRPr="00662241" w:rsidRDefault="001E0EF9" w:rsidP="001638EE">
            <w:pPr>
              <w:spacing w:line="220" w:lineRule="atLeast"/>
              <w:ind w:left="86" w:right="187"/>
              <w:jc w:val="both"/>
              <w:rPr>
                <w:rFonts w:asciiTheme="majorHAnsi" w:hAnsiTheme="majorHAnsi" w:cstheme="majorHAnsi"/>
                <w:sz w:val="21"/>
                <w:szCs w:val="21"/>
              </w:rPr>
            </w:pPr>
            <w:r w:rsidRPr="00662241">
              <w:rPr>
                <w:rFonts w:asciiTheme="majorHAnsi" w:hAnsiTheme="majorHAnsi" w:cstheme="majorHAnsi"/>
                <w:b/>
                <w:sz w:val="21"/>
                <w:szCs w:val="21"/>
              </w:rPr>
              <w:t>Về thái độ:</w:t>
            </w:r>
            <w:r w:rsidRPr="00662241">
              <w:rPr>
                <w:rFonts w:asciiTheme="majorHAnsi" w:hAnsiTheme="majorHAnsi" w:cstheme="majorHAnsi"/>
                <w:sz w:val="21"/>
                <w:szCs w:val="21"/>
              </w:rPr>
              <w:t xml:space="preserve"> sinh viên tiếp thu một cách có phê phán, có chọn lọc các giá trị thẩm mỹ của dân tộc và thời đại, bồi dưỡng nâng cao ý thức và năng lực thẩm mỹ.</w:t>
            </w:r>
          </w:p>
        </w:tc>
        <w:tc>
          <w:tcPr>
            <w:tcW w:w="630" w:type="dxa"/>
          </w:tcPr>
          <w:p w:rsidR="00772B1F" w:rsidRPr="00662241" w:rsidRDefault="00772B1F" w:rsidP="001638EE">
            <w:pPr>
              <w:pStyle w:val="TableParagraph"/>
              <w:spacing w:beforeLines="60" w:before="144" w:afterLines="60" w:after="144" w:line="220" w:lineRule="atLeast"/>
              <w:ind w:left="20"/>
              <w:jc w:val="center"/>
              <w:rPr>
                <w:rFonts w:asciiTheme="majorHAnsi" w:hAnsiTheme="majorHAnsi" w:cstheme="majorHAnsi"/>
                <w:sz w:val="21"/>
                <w:szCs w:val="21"/>
              </w:rPr>
            </w:pPr>
            <w:r w:rsidRPr="00662241">
              <w:rPr>
                <w:rFonts w:asciiTheme="majorHAnsi" w:hAnsiTheme="majorHAnsi" w:cstheme="majorHAnsi"/>
                <w:sz w:val="21"/>
                <w:szCs w:val="21"/>
              </w:rPr>
              <w:t>3</w:t>
            </w:r>
          </w:p>
        </w:tc>
        <w:tc>
          <w:tcPr>
            <w:tcW w:w="2070" w:type="dxa"/>
          </w:tcPr>
          <w:p w:rsidR="00772B1F" w:rsidRPr="00662241" w:rsidRDefault="00772B1F" w:rsidP="001638EE">
            <w:pPr>
              <w:pStyle w:val="TableParagraph"/>
              <w:spacing w:beforeLines="60" w:before="144" w:afterLines="60" w:after="144" w:line="220" w:lineRule="atLeast"/>
              <w:ind w:left="90" w:right="90"/>
              <w:rPr>
                <w:rFonts w:asciiTheme="majorHAnsi" w:hAnsiTheme="majorHAnsi" w:cstheme="majorHAnsi"/>
                <w:sz w:val="21"/>
                <w:szCs w:val="21"/>
              </w:rPr>
            </w:pPr>
            <w:r w:rsidRPr="00662241">
              <w:rPr>
                <w:rFonts w:asciiTheme="majorHAnsi" w:hAnsiTheme="majorHAnsi" w:cstheme="majorHAnsi"/>
                <w:sz w:val="21"/>
                <w:szCs w:val="21"/>
              </w:rPr>
              <w:t>Kì học: học kì VI</w:t>
            </w:r>
          </w:p>
          <w:p w:rsidR="00772B1F" w:rsidRPr="00662241" w:rsidRDefault="00772B1F" w:rsidP="001638EE">
            <w:pPr>
              <w:pStyle w:val="TableParagraph"/>
              <w:spacing w:beforeLines="60" w:before="144" w:afterLines="60" w:after="144" w:line="220" w:lineRule="atLeast"/>
              <w:ind w:left="90" w:right="90"/>
              <w:rPr>
                <w:rFonts w:asciiTheme="majorHAnsi" w:hAnsiTheme="majorHAnsi" w:cstheme="majorHAnsi"/>
                <w:sz w:val="21"/>
                <w:szCs w:val="21"/>
              </w:rPr>
            </w:pPr>
            <w:r w:rsidRPr="00662241">
              <w:rPr>
                <w:rFonts w:asciiTheme="majorHAnsi" w:hAnsiTheme="majorHAnsi" w:cstheme="majorHAnsi"/>
                <w:sz w:val="21"/>
                <w:szCs w:val="21"/>
              </w:rPr>
              <w:t>Thời gian: 9 tuần</w:t>
            </w:r>
          </w:p>
          <w:p w:rsidR="00772B1F" w:rsidRPr="00662241" w:rsidRDefault="00772B1F" w:rsidP="001638EE">
            <w:pPr>
              <w:pStyle w:val="TableParagraph"/>
              <w:spacing w:beforeLines="60" w:before="144" w:afterLines="60" w:after="144" w:line="220" w:lineRule="atLeast"/>
              <w:ind w:left="90" w:right="90"/>
              <w:rPr>
                <w:rFonts w:asciiTheme="majorHAnsi" w:hAnsiTheme="majorHAnsi" w:cstheme="majorHAnsi"/>
                <w:sz w:val="21"/>
                <w:szCs w:val="21"/>
              </w:rPr>
            </w:pPr>
            <w:r w:rsidRPr="00662241">
              <w:rPr>
                <w:rFonts w:asciiTheme="majorHAnsi" w:hAnsiTheme="majorHAnsi" w:cstheme="majorHAnsi"/>
                <w:sz w:val="21"/>
                <w:szCs w:val="21"/>
              </w:rPr>
              <w:t xml:space="preserve">Phân bổ số tiết: </w:t>
            </w:r>
          </w:p>
          <w:p w:rsidR="001E0EF9" w:rsidRPr="00662241" w:rsidRDefault="001E0EF9" w:rsidP="001638EE">
            <w:pPr>
              <w:widowControl/>
              <w:autoSpaceDE/>
              <w:autoSpaceDN/>
              <w:spacing w:beforeLines="60" w:before="144" w:afterLines="60" w:after="144" w:line="220" w:lineRule="atLeast"/>
              <w:ind w:left="90" w:right="90"/>
              <w:rPr>
                <w:rFonts w:asciiTheme="majorHAnsi" w:hAnsiTheme="majorHAnsi" w:cstheme="majorHAnsi"/>
                <w:sz w:val="21"/>
                <w:szCs w:val="21"/>
              </w:rPr>
            </w:pPr>
            <w:r w:rsidRPr="00662241">
              <w:rPr>
                <w:rFonts w:asciiTheme="majorHAnsi" w:hAnsiTheme="majorHAnsi" w:cstheme="majorHAnsi"/>
                <w:sz w:val="21"/>
                <w:szCs w:val="21"/>
              </w:rPr>
              <w:t>- Lên lớp: 39 (tiết)</w:t>
            </w:r>
          </w:p>
          <w:p w:rsidR="001E0EF9" w:rsidRPr="00662241" w:rsidRDefault="001E0EF9" w:rsidP="001638EE">
            <w:pPr>
              <w:widowControl/>
              <w:autoSpaceDE/>
              <w:autoSpaceDN/>
              <w:spacing w:beforeLines="60" w:before="144" w:afterLines="60" w:after="144" w:line="220" w:lineRule="atLeast"/>
              <w:ind w:left="90" w:right="90"/>
              <w:rPr>
                <w:rFonts w:asciiTheme="majorHAnsi" w:hAnsiTheme="majorHAnsi" w:cstheme="majorHAnsi"/>
                <w:sz w:val="21"/>
                <w:szCs w:val="21"/>
              </w:rPr>
            </w:pPr>
            <w:r w:rsidRPr="00662241">
              <w:rPr>
                <w:rFonts w:asciiTheme="majorHAnsi" w:hAnsiTheme="majorHAnsi" w:cstheme="majorHAnsi"/>
                <w:sz w:val="21"/>
                <w:szCs w:val="21"/>
              </w:rPr>
              <w:t>- Thực hành, xêmina: 6 (tiết)</w:t>
            </w:r>
          </w:p>
          <w:p w:rsidR="001E0EF9" w:rsidRPr="00662241" w:rsidRDefault="001E0EF9" w:rsidP="001638EE">
            <w:pPr>
              <w:widowControl/>
              <w:autoSpaceDE/>
              <w:autoSpaceDN/>
              <w:spacing w:beforeLines="60" w:before="144" w:afterLines="60" w:after="144" w:line="220" w:lineRule="atLeast"/>
              <w:ind w:left="90" w:right="90"/>
              <w:rPr>
                <w:rFonts w:asciiTheme="majorHAnsi" w:hAnsiTheme="majorHAnsi" w:cstheme="majorHAnsi"/>
                <w:sz w:val="21"/>
                <w:szCs w:val="21"/>
              </w:rPr>
            </w:pPr>
            <w:r w:rsidRPr="00662241">
              <w:rPr>
                <w:rFonts w:asciiTheme="majorHAnsi" w:hAnsiTheme="majorHAnsi" w:cstheme="majorHAnsi"/>
                <w:sz w:val="21"/>
                <w:szCs w:val="21"/>
              </w:rPr>
              <w:t>- Khác: bài tập ở nhà</w:t>
            </w:r>
          </w:p>
          <w:p w:rsidR="001E0EF9" w:rsidRPr="00662241" w:rsidRDefault="001E0EF9" w:rsidP="001638EE">
            <w:pPr>
              <w:pStyle w:val="TableParagraph"/>
              <w:spacing w:beforeLines="60" w:before="144" w:afterLines="60" w:after="144" w:line="220" w:lineRule="atLeast"/>
              <w:ind w:left="90" w:right="90"/>
              <w:rPr>
                <w:rFonts w:asciiTheme="majorHAnsi" w:hAnsiTheme="majorHAnsi" w:cstheme="majorHAnsi"/>
                <w:sz w:val="21"/>
                <w:szCs w:val="21"/>
              </w:rPr>
            </w:pPr>
          </w:p>
        </w:tc>
        <w:tc>
          <w:tcPr>
            <w:tcW w:w="1350" w:type="dxa"/>
          </w:tcPr>
          <w:p w:rsidR="00772B1F" w:rsidRPr="00662241" w:rsidRDefault="00772B1F" w:rsidP="001638EE">
            <w:pPr>
              <w:pStyle w:val="TableParagraph"/>
              <w:tabs>
                <w:tab w:val="left" w:pos="418"/>
                <w:tab w:val="left" w:pos="419"/>
              </w:tabs>
              <w:spacing w:beforeLines="60" w:before="144" w:afterLines="60" w:after="144" w:line="220" w:lineRule="atLeast"/>
              <w:ind w:left="90" w:right="90"/>
              <w:rPr>
                <w:rFonts w:asciiTheme="majorHAnsi" w:hAnsiTheme="majorHAnsi" w:cstheme="majorHAnsi"/>
                <w:sz w:val="21"/>
                <w:szCs w:val="21"/>
              </w:rPr>
            </w:pPr>
            <w:r w:rsidRPr="00662241">
              <w:rPr>
                <w:rFonts w:asciiTheme="majorHAnsi" w:hAnsiTheme="majorHAnsi" w:cstheme="majorHAnsi"/>
                <w:sz w:val="21"/>
                <w:szCs w:val="21"/>
              </w:rPr>
              <w:t>- 10% điểm chuyêncần</w:t>
            </w:r>
          </w:p>
          <w:p w:rsidR="00772B1F" w:rsidRPr="00662241" w:rsidRDefault="00772B1F" w:rsidP="001638EE">
            <w:pPr>
              <w:spacing w:beforeLines="60" w:before="144" w:afterLines="60" w:after="144" w:line="220" w:lineRule="atLeast"/>
              <w:ind w:left="90" w:right="90"/>
              <w:rPr>
                <w:rFonts w:asciiTheme="majorHAnsi" w:hAnsiTheme="majorHAnsi" w:cstheme="majorHAnsi"/>
                <w:sz w:val="21"/>
                <w:szCs w:val="21"/>
              </w:rPr>
            </w:pPr>
            <w:r w:rsidRPr="00662241">
              <w:rPr>
                <w:rFonts w:asciiTheme="majorHAnsi" w:hAnsiTheme="majorHAnsi" w:cstheme="majorHAnsi"/>
                <w:sz w:val="21"/>
                <w:szCs w:val="21"/>
              </w:rPr>
              <w:t>- 30% điểmgiữa kỳ</w:t>
            </w:r>
          </w:p>
          <w:p w:rsidR="00772B1F" w:rsidRPr="00662241" w:rsidRDefault="00772B1F" w:rsidP="001638EE">
            <w:pPr>
              <w:pStyle w:val="TableParagraph"/>
              <w:spacing w:beforeLines="60" w:before="144" w:afterLines="60" w:after="144" w:line="220" w:lineRule="atLeast"/>
              <w:ind w:left="90" w:right="90"/>
              <w:rPr>
                <w:rFonts w:asciiTheme="majorHAnsi" w:hAnsiTheme="majorHAnsi" w:cstheme="majorHAnsi"/>
                <w:b/>
                <w:sz w:val="21"/>
                <w:szCs w:val="21"/>
              </w:rPr>
            </w:pPr>
            <w:r w:rsidRPr="00662241">
              <w:rPr>
                <w:rFonts w:asciiTheme="majorHAnsi" w:hAnsiTheme="majorHAnsi" w:cstheme="majorHAnsi"/>
                <w:sz w:val="21"/>
                <w:szCs w:val="21"/>
              </w:rPr>
              <w:t>- 60 % điểm thi.</w:t>
            </w:r>
          </w:p>
          <w:p w:rsidR="00772B1F" w:rsidRPr="00662241" w:rsidRDefault="00772B1F" w:rsidP="001638EE">
            <w:pPr>
              <w:pStyle w:val="TableParagraph"/>
              <w:tabs>
                <w:tab w:val="left" w:pos="418"/>
                <w:tab w:val="left" w:pos="419"/>
              </w:tabs>
              <w:spacing w:beforeLines="60" w:before="144" w:afterLines="60" w:after="144" w:line="220" w:lineRule="atLeast"/>
              <w:ind w:left="90" w:right="90"/>
              <w:rPr>
                <w:rFonts w:asciiTheme="majorHAnsi" w:hAnsiTheme="majorHAnsi" w:cstheme="majorHAnsi"/>
                <w:sz w:val="21"/>
                <w:szCs w:val="21"/>
              </w:rPr>
            </w:pPr>
          </w:p>
        </w:tc>
      </w:tr>
      <w:tr w:rsidR="00772B1F" w:rsidRPr="00662241" w:rsidTr="001638EE">
        <w:trPr>
          <w:trHeight w:val="4120"/>
        </w:trPr>
        <w:tc>
          <w:tcPr>
            <w:tcW w:w="550" w:type="dxa"/>
          </w:tcPr>
          <w:p w:rsidR="00772B1F" w:rsidRPr="00662241" w:rsidRDefault="00772B1F" w:rsidP="001638EE">
            <w:pPr>
              <w:pStyle w:val="TableParagraph"/>
              <w:spacing w:beforeLines="60" w:before="144" w:afterLines="60" w:after="144"/>
              <w:jc w:val="center"/>
              <w:rPr>
                <w:rFonts w:asciiTheme="majorHAnsi" w:hAnsiTheme="majorHAnsi" w:cstheme="majorHAnsi"/>
                <w:sz w:val="21"/>
                <w:szCs w:val="21"/>
              </w:rPr>
            </w:pPr>
            <w:r w:rsidRPr="00662241">
              <w:rPr>
                <w:rFonts w:asciiTheme="majorHAnsi" w:hAnsiTheme="majorHAnsi" w:cstheme="majorHAnsi"/>
                <w:sz w:val="21"/>
                <w:szCs w:val="21"/>
              </w:rPr>
              <w:t>14</w:t>
            </w:r>
          </w:p>
        </w:tc>
        <w:tc>
          <w:tcPr>
            <w:tcW w:w="1890" w:type="dxa"/>
          </w:tcPr>
          <w:p w:rsidR="00772B1F" w:rsidRPr="00662241" w:rsidRDefault="00772B1F" w:rsidP="001638EE">
            <w:pPr>
              <w:pStyle w:val="TableParagraph"/>
              <w:spacing w:line="240" w:lineRule="atLeast"/>
              <w:jc w:val="center"/>
              <w:rPr>
                <w:rFonts w:asciiTheme="majorHAnsi" w:hAnsiTheme="majorHAnsi" w:cstheme="majorHAnsi"/>
                <w:sz w:val="21"/>
                <w:szCs w:val="21"/>
              </w:rPr>
            </w:pPr>
            <w:r w:rsidRPr="00662241">
              <w:rPr>
                <w:rFonts w:asciiTheme="majorHAnsi" w:hAnsiTheme="majorHAnsi" w:cstheme="majorHAnsi"/>
                <w:sz w:val="21"/>
                <w:szCs w:val="21"/>
              </w:rPr>
              <w:t>Lịch sử triết học phương Đông</w:t>
            </w:r>
          </w:p>
        </w:tc>
        <w:tc>
          <w:tcPr>
            <w:tcW w:w="8910" w:type="dxa"/>
          </w:tcPr>
          <w:p w:rsidR="00D01029" w:rsidRPr="00662241" w:rsidRDefault="004F7BAD" w:rsidP="001638EE">
            <w:pPr>
              <w:spacing w:line="240" w:lineRule="atLeast"/>
              <w:ind w:left="86" w:right="90"/>
              <w:jc w:val="both"/>
              <w:rPr>
                <w:rFonts w:asciiTheme="majorHAnsi" w:eastAsia="Wawati TC Regular" w:hAnsiTheme="majorHAnsi" w:cstheme="majorHAnsi"/>
                <w:sz w:val="21"/>
                <w:szCs w:val="21"/>
              </w:rPr>
            </w:pPr>
            <w:r w:rsidRPr="00662241">
              <w:rPr>
                <w:rFonts w:asciiTheme="majorHAnsi" w:hAnsiTheme="majorHAnsi" w:cstheme="majorHAnsi"/>
                <w:b/>
                <w:sz w:val="21"/>
                <w:szCs w:val="21"/>
              </w:rPr>
              <w:t xml:space="preserve">Về kiến thức: </w:t>
            </w:r>
            <w:r w:rsidRPr="00662241">
              <w:rPr>
                <w:rFonts w:asciiTheme="majorHAnsi" w:eastAsia="Wawati TC Regular" w:hAnsiTheme="majorHAnsi" w:cstheme="majorHAnsi"/>
                <w:sz w:val="21"/>
                <w:szCs w:val="21"/>
              </w:rPr>
              <w:t xml:space="preserve">Trên cơ sở những </w:t>
            </w:r>
            <w:r w:rsidR="00D01029" w:rsidRPr="00662241">
              <w:rPr>
                <w:rFonts w:asciiTheme="majorHAnsi" w:eastAsia="Wawati TC Regular" w:hAnsiTheme="majorHAnsi" w:cstheme="majorHAnsi"/>
                <w:sz w:val="21"/>
                <w:szCs w:val="21"/>
              </w:rPr>
              <w:t>đặc điểm về kinh tế, văn hóa, xã hội của các nước phương Đông, môn học làm sáng tỏ quá trình phát sinh, hình thành và phát triển của triết học phương Đông qua 2 cái nôi triết học lớn nhất là Trung Quốc và Ấn Độ.  Đạt được mục tiêu kiến thức này sẽ góp phần</w:t>
            </w:r>
            <w:r w:rsidR="00D01029" w:rsidRPr="00662241">
              <w:rPr>
                <w:rFonts w:asciiTheme="majorHAnsi" w:hAnsiTheme="majorHAnsi" w:cstheme="majorHAnsi"/>
                <w:sz w:val="21"/>
                <w:szCs w:val="21"/>
              </w:rPr>
              <w:t xml:space="preserve"> thực hiện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 </w:t>
            </w:r>
          </w:p>
          <w:p w:rsidR="00D01029" w:rsidRPr="00662241" w:rsidRDefault="00D01029" w:rsidP="001638EE">
            <w:pPr>
              <w:spacing w:line="240" w:lineRule="atLeast"/>
              <w:ind w:left="86" w:right="86"/>
              <w:jc w:val="both"/>
              <w:rPr>
                <w:rFonts w:asciiTheme="majorHAnsi" w:eastAsia="Wawati TC Regular" w:hAnsiTheme="majorHAnsi" w:cstheme="majorHAnsi"/>
                <w:sz w:val="21"/>
                <w:szCs w:val="21"/>
              </w:rPr>
            </w:pPr>
            <w:r w:rsidRPr="00662241">
              <w:rPr>
                <w:rFonts w:asciiTheme="majorHAnsi" w:hAnsiTheme="majorHAnsi" w:cstheme="majorHAnsi"/>
                <w:b/>
                <w:sz w:val="21"/>
                <w:szCs w:val="21"/>
              </w:rPr>
              <w:t xml:space="preserve">Về kỹ năng: </w:t>
            </w:r>
            <w:r w:rsidRPr="00662241">
              <w:rPr>
                <w:rFonts w:asciiTheme="majorHAnsi" w:eastAsia="Wawati TC Regular" w:hAnsiTheme="majorHAnsi" w:cstheme="majorHAnsi"/>
                <w:sz w:val="21"/>
                <w:szCs w:val="21"/>
              </w:rPr>
              <w:t>Trang bị cho sinh viên tư duy lý luận triết học sâu sắc, ứng dụng vào việc phân tích và sáng tác các tác phẩm sân khấu, điện ảnh.</w:t>
            </w:r>
          </w:p>
          <w:p w:rsidR="00D01029" w:rsidRPr="00662241" w:rsidRDefault="00D01029" w:rsidP="001638EE">
            <w:pPr>
              <w:spacing w:line="240" w:lineRule="atLeast"/>
              <w:ind w:left="86" w:right="86"/>
              <w:jc w:val="both"/>
              <w:rPr>
                <w:rFonts w:asciiTheme="majorHAnsi" w:eastAsia="Wawati TC Regular" w:hAnsiTheme="majorHAnsi" w:cstheme="majorHAnsi"/>
                <w:sz w:val="21"/>
                <w:szCs w:val="21"/>
                <w:lang w:val="vi-VN"/>
              </w:rPr>
            </w:pPr>
            <w:r w:rsidRPr="00662241">
              <w:rPr>
                <w:rFonts w:asciiTheme="majorHAnsi" w:hAnsiTheme="majorHAnsi" w:cstheme="majorHAnsi"/>
                <w:b/>
                <w:sz w:val="21"/>
                <w:szCs w:val="21"/>
              </w:rPr>
              <w:t xml:space="preserve">Về thái độ: + </w:t>
            </w:r>
            <w:r w:rsidRPr="00662241">
              <w:rPr>
                <w:rFonts w:asciiTheme="majorHAnsi" w:hAnsiTheme="majorHAnsi" w:cstheme="majorHAnsi"/>
                <w:color w:val="000000"/>
                <w:sz w:val="21"/>
                <w:szCs w:val="21"/>
                <w:lang w:val="pt-BR"/>
              </w:rPr>
              <w:t>Sinh viên có thái độ chính trị tốt, có tư cách, đạo đức và trách nhiệm nghề nghiệp, có ý thức tổ chức kỷ luật</w:t>
            </w:r>
            <w:r w:rsidRPr="00662241">
              <w:rPr>
                <w:rFonts w:asciiTheme="majorHAnsi" w:hAnsiTheme="majorHAnsi" w:cstheme="majorHAnsi"/>
                <w:color w:val="000000"/>
                <w:sz w:val="21"/>
                <w:szCs w:val="21"/>
                <w:lang w:val="vi-VN"/>
              </w:rPr>
              <w:t>, tích cực tham gia vào việc giải quyết các</w:t>
            </w:r>
            <w:r w:rsidRPr="00662241">
              <w:rPr>
                <w:rFonts w:asciiTheme="majorHAnsi" w:hAnsiTheme="majorHAnsi" w:cstheme="majorHAnsi"/>
                <w:color w:val="000000"/>
                <w:sz w:val="21"/>
                <w:szCs w:val="21"/>
              </w:rPr>
              <w:t xml:space="preserve"> vấn đề lý luận và thực tiễn</w:t>
            </w:r>
            <w:r w:rsidRPr="00662241">
              <w:rPr>
                <w:rFonts w:asciiTheme="majorHAnsi" w:hAnsiTheme="majorHAnsi" w:cstheme="majorHAnsi"/>
                <w:color w:val="000000"/>
                <w:sz w:val="21"/>
                <w:szCs w:val="21"/>
                <w:lang w:val="vi-VN"/>
              </w:rPr>
              <w:t>.</w:t>
            </w:r>
          </w:p>
          <w:p w:rsidR="00772B1F" w:rsidRPr="00662241" w:rsidRDefault="00D01029" w:rsidP="001638EE">
            <w:pPr>
              <w:spacing w:line="240" w:lineRule="atLeast"/>
              <w:ind w:left="86" w:right="86"/>
              <w:jc w:val="both"/>
              <w:rPr>
                <w:rFonts w:asciiTheme="majorHAnsi" w:hAnsiTheme="majorHAnsi" w:cstheme="majorHAnsi"/>
                <w:sz w:val="21"/>
                <w:szCs w:val="21"/>
                <w:lang w:val="vi-VN"/>
              </w:rPr>
            </w:pPr>
            <w:r w:rsidRPr="00662241">
              <w:rPr>
                <w:rFonts w:asciiTheme="majorHAnsi" w:eastAsia="Wawati TC Regular" w:hAnsiTheme="majorHAnsi" w:cstheme="majorHAnsi"/>
                <w:sz w:val="21"/>
                <w:szCs w:val="21"/>
                <w:lang w:val="vi-VN"/>
              </w:rPr>
              <w:t>+ Trân trọng, tiếp thu những giá trị và nhận định được hạn chế trong tư tưởng của các trường phái, các triết gia phương Đông. Từ đó đưa ra được quan điểm, lập trường sáng tạo về triết lý nhân sinh để ứng dụng trong nghề nghiệp và cuộc sống.</w:t>
            </w:r>
          </w:p>
        </w:tc>
        <w:tc>
          <w:tcPr>
            <w:tcW w:w="630" w:type="dxa"/>
          </w:tcPr>
          <w:p w:rsidR="00772B1F" w:rsidRPr="00662241" w:rsidRDefault="00772B1F" w:rsidP="001638EE">
            <w:pPr>
              <w:pStyle w:val="TableParagraph"/>
              <w:spacing w:line="240" w:lineRule="atLeast"/>
              <w:ind w:left="20"/>
              <w:jc w:val="center"/>
              <w:rPr>
                <w:rFonts w:asciiTheme="majorHAnsi" w:hAnsiTheme="majorHAnsi" w:cstheme="majorHAnsi"/>
                <w:sz w:val="21"/>
                <w:szCs w:val="21"/>
                <w:lang w:val="vi-VN"/>
              </w:rPr>
            </w:pPr>
          </w:p>
          <w:p w:rsidR="00772B1F" w:rsidRPr="00662241" w:rsidRDefault="00C73768" w:rsidP="001638EE">
            <w:pPr>
              <w:spacing w:line="240" w:lineRule="atLeast"/>
              <w:rPr>
                <w:rFonts w:asciiTheme="majorHAnsi" w:hAnsiTheme="majorHAnsi" w:cstheme="majorHAnsi"/>
                <w:sz w:val="21"/>
                <w:szCs w:val="21"/>
              </w:rPr>
            </w:pPr>
            <w:r w:rsidRPr="00662241">
              <w:rPr>
                <w:rFonts w:asciiTheme="majorHAnsi" w:hAnsiTheme="majorHAnsi" w:cstheme="majorHAnsi"/>
                <w:sz w:val="21"/>
                <w:szCs w:val="21"/>
                <w:lang w:val="vi-VN"/>
              </w:rPr>
              <w:t xml:space="preserve">        </w:t>
            </w:r>
            <w:r w:rsidR="00772B1F" w:rsidRPr="00662241">
              <w:rPr>
                <w:rFonts w:asciiTheme="majorHAnsi" w:hAnsiTheme="majorHAnsi" w:cstheme="majorHAnsi"/>
                <w:sz w:val="21"/>
                <w:szCs w:val="21"/>
              </w:rPr>
              <w:t>3</w:t>
            </w:r>
          </w:p>
        </w:tc>
        <w:tc>
          <w:tcPr>
            <w:tcW w:w="2070" w:type="dxa"/>
          </w:tcPr>
          <w:p w:rsidR="00772B1F" w:rsidRPr="00662241" w:rsidRDefault="00772B1F" w:rsidP="001638EE">
            <w:pPr>
              <w:pStyle w:val="TableParagraph"/>
              <w:spacing w:line="240" w:lineRule="atLeast"/>
              <w:ind w:left="90" w:right="90"/>
              <w:rPr>
                <w:rFonts w:asciiTheme="majorHAnsi" w:hAnsiTheme="majorHAnsi" w:cstheme="majorHAnsi"/>
                <w:sz w:val="21"/>
                <w:szCs w:val="21"/>
              </w:rPr>
            </w:pPr>
            <w:r w:rsidRPr="00662241">
              <w:rPr>
                <w:rFonts w:asciiTheme="majorHAnsi" w:hAnsiTheme="majorHAnsi" w:cstheme="majorHAnsi"/>
                <w:sz w:val="21"/>
                <w:szCs w:val="21"/>
              </w:rPr>
              <w:t>Kì học: học kì VII</w:t>
            </w:r>
          </w:p>
          <w:p w:rsidR="00772B1F" w:rsidRPr="00662241" w:rsidRDefault="00772B1F" w:rsidP="001638EE">
            <w:pPr>
              <w:pStyle w:val="TableParagraph"/>
              <w:spacing w:line="240" w:lineRule="atLeast"/>
              <w:ind w:left="90" w:right="90"/>
              <w:rPr>
                <w:rFonts w:asciiTheme="majorHAnsi" w:hAnsiTheme="majorHAnsi" w:cstheme="majorHAnsi"/>
                <w:sz w:val="21"/>
                <w:szCs w:val="21"/>
              </w:rPr>
            </w:pPr>
            <w:r w:rsidRPr="00662241">
              <w:rPr>
                <w:rFonts w:asciiTheme="majorHAnsi" w:hAnsiTheme="majorHAnsi" w:cstheme="majorHAnsi"/>
                <w:sz w:val="21"/>
                <w:szCs w:val="21"/>
              </w:rPr>
              <w:t>Thời gian: 9 tuần</w:t>
            </w:r>
          </w:p>
          <w:p w:rsidR="004F6471" w:rsidRPr="00662241" w:rsidRDefault="00772B1F" w:rsidP="001638EE">
            <w:pPr>
              <w:widowControl/>
              <w:autoSpaceDE/>
              <w:autoSpaceDN/>
              <w:spacing w:line="240" w:lineRule="atLeast"/>
              <w:ind w:left="90" w:right="90"/>
              <w:rPr>
                <w:rFonts w:asciiTheme="majorHAnsi" w:hAnsiTheme="majorHAnsi" w:cstheme="majorHAnsi"/>
                <w:sz w:val="21"/>
                <w:szCs w:val="21"/>
              </w:rPr>
            </w:pPr>
            <w:r w:rsidRPr="00662241">
              <w:rPr>
                <w:rFonts w:asciiTheme="majorHAnsi" w:hAnsiTheme="majorHAnsi" w:cstheme="majorHAnsi"/>
                <w:sz w:val="21"/>
                <w:szCs w:val="21"/>
              </w:rPr>
              <w:t xml:space="preserve">Phân bổ số tiết: </w:t>
            </w:r>
          </w:p>
          <w:p w:rsidR="004F6471" w:rsidRPr="00662241" w:rsidRDefault="004F6471" w:rsidP="001638EE">
            <w:pPr>
              <w:widowControl/>
              <w:autoSpaceDE/>
              <w:autoSpaceDN/>
              <w:spacing w:line="240" w:lineRule="atLeast"/>
              <w:ind w:left="90" w:right="90"/>
              <w:rPr>
                <w:rFonts w:asciiTheme="majorHAnsi" w:hAnsiTheme="majorHAnsi" w:cstheme="majorHAnsi"/>
                <w:sz w:val="21"/>
                <w:szCs w:val="21"/>
              </w:rPr>
            </w:pPr>
            <w:r w:rsidRPr="00662241">
              <w:rPr>
                <w:rFonts w:asciiTheme="majorHAnsi" w:hAnsiTheme="majorHAnsi" w:cstheme="majorHAnsi"/>
                <w:sz w:val="21"/>
                <w:szCs w:val="21"/>
              </w:rPr>
              <w:t>- Lên lớp: 35 tiết</w:t>
            </w:r>
          </w:p>
          <w:p w:rsidR="004F6471" w:rsidRPr="00662241" w:rsidRDefault="004F6471" w:rsidP="001638EE">
            <w:pPr>
              <w:widowControl/>
              <w:autoSpaceDE/>
              <w:autoSpaceDN/>
              <w:spacing w:line="240" w:lineRule="atLeast"/>
              <w:ind w:left="90" w:right="90"/>
              <w:rPr>
                <w:rFonts w:asciiTheme="majorHAnsi" w:hAnsiTheme="majorHAnsi" w:cstheme="majorHAnsi"/>
                <w:sz w:val="21"/>
                <w:szCs w:val="21"/>
              </w:rPr>
            </w:pPr>
            <w:r w:rsidRPr="00662241">
              <w:rPr>
                <w:rFonts w:asciiTheme="majorHAnsi" w:hAnsiTheme="majorHAnsi" w:cstheme="majorHAnsi"/>
                <w:sz w:val="21"/>
                <w:szCs w:val="21"/>
              </w:rPr>
              <w:t>- Thực hành, thảo luận:</w:t>
            </w:r>
            <w:r w:rsidRPr="00662241">
              <w:rPr>
                <w:rFonts w:asciiTheme="majorHAnsi" w:eastAsia="Wawati TC Regular" w:hAnsiTheme="majorHAnsi" w:cstheme="majorHAnsi"/>
                <w:sz w:val="21"/>
                <w:szCs w:val="21"/>
              </w:rPr>
              <w:t xml:space="preserve"> 7 tiết</w:t>
            </w:r>
          </w:p>
          <w:p w:rsidR="004F6471" w:rsidRPr="00662241" w:rsidRDefault="004F6471" w:rsidP="001638EE">
            <w:pPr>
              <w:widowControl/>
              <w:autoSpaceDE/>
              <w:autoSpaceDN/>
              <w:spacing w:line="240" w:lineRule="atLeast"/>
              <w:ind w:left="90" w:right="90"/>
              <w:rPr>
                <w:rFonts w:asciiTheme="majorHAnsi" w:hAnsiTheme="majorHAnsi" w:cstheme="majorHAnsi"/>
                <w:sz w:val="21"/>
                <w:szCs w:val="21"/>
              </w:rPr>
            </w:pPr>
            <w:r w:rsidRPr="00662241">
              <w:rPr>
                <w:rFonts w:asciiTheme="majorHAnsi" w:eastAsia="Wawati TC Regular" w:hAnsiTheme="majorHAnsi" w:cstheme="majorHAnsi"/>
                <w:sz w:val="21"/>
                <w:szCs w:val="21"/>
              </w:rPr>
              <w:t>- Bài tập: 3 tiết</w:t>
            </w:r>
          </w:p>
          <w:p w:rsidR="00772B1F" w:rsidRPr="00662241" w:rsidRDefault="00772B1F" w:rsidP="001638EE">
            <w:pPr>
              <w:pStyle w:val="TableParagraph"/>
              <w:spacing w:line="240" w:lineRule="atLeast"/>
              <w:ind w:left="90" w:right="90"/>
              <w:rPr>
                <w:rFonts w:asciiTheme="majorHAnsi" w:hAnsiTheme="majorHAnsi" w:cstheme="majorHAnsi"/>
                <w:sz w:val="21"/>
                <w:szCs w:val="21"/>
              </w:rPr>
            </w:pPr>
          </w:p>
        </w:tc>
        <w:tc>
          <w:tcPr>
            <w:tcW w:w="1350" w:type="dxa"/>
          </w:tcPr>
          <w:p w:rsidR="00772B1F" w:rsidRPr="00662241" w:rsidRDefault="00772B1F" w:rsidP="001638EE">
            <w:pPr>
              <w:pStyle w:val="TableParagraph"/>
              <w:tabs>
                <w:tab w:val="left" w:pos="418"/>
                <w:tab w:val="left" w:pos="419"/>
              </w:tabs>
              <w:spacing w:line="240" w:lineRule="atLeast"/>
              <w:ind w:left="90" w:right="90"/>
              <w:rPr>
                <w:rFonts w:asciiTheme="majorHAnsi" w:hAnsiTheme="majorHAnsi" w:cstheme="majorHAnsi"/>
                <w:sz w:val="21"/>
                <w:szCs w:val="21"/>
              </w:rPr>
            </w:pPr>
            <w:r w:rsidRPr="00662241">
              <w:rPr>
                <w:rFonts w:asciiTheme="majorHAnsi" w:hAnsiTheme="majorHAnsi" w:cstheme="majorHAnsi"/>
                <w:sz w:val="21"/>
                <w:szCs w:val="21"/>
              </w:rPr>
              <w:t>- 10% điểm chuyêncần</w:t>
            </w:r>
          </w:p>
          <w:p w:rsidR="00772B1F" w:rsidRPr="00662241" w:rsidRDefault="00772B1F" w:rsidP="001638EE">
            <w:pPr>
              <w:spacing w:line="240" w:lineRule="atLeast"/>
              <w:ind w:left="90" w:right="90"/>
              <w:rPr>
                <w:rFonts w:asciiTheme="majorHAnsi" w:hAnsiTheme="majorHAnsi" w:cstheme="majorHAnsi"/>
                <w:sz w:val="21"/>
                <w:szCs w:val="21"/>
              </w:rPr>
            </w:pPr>
            <w:r w:rsidRPr="00662241">
              <w:rPr>
                <w:rFonts w:asciiTheme="majorHAnsi" w:hAnsiTheme="majorHAnsi" w:cstheme="majorHAnsi"/>
                <w:sz w:val="21"/>
                <w:szCs w:val="21"/>
              </w:rPr>
              <w:t>- 30% điểmgiữa kỳ</w:t>
            </w:r>
          </w:p>
          <w:p w:rsidR="00772B1F" w:rsidRPr="00662241" w:rsidRDefault="00772B1F" w:rsidP="001638EE">
            <w:pPr>
              <w:pStyle w:val="TableParagraph"/>
              <w:spacing w:line="240" w:lineRule="atLeast"/>
              <w:ind w:left="90" w:right="90"/>
              <w:rPr>
                <w:rFonts w:asciiTheme="majorHAnsi" w:hAnsiTheme="majorHAnsi" w:cstheme="majorHAnsi"/>
                <w:b/>
                <w:sz w:val="21"/>
                <w:szCs w:val="21"/>
              </w:rPr>
            </w:pPr>
            <w:r w:rsidRPr="00662241">
              <w:rPr>
                <w:rFonts w:asciiTheme="majorHAnsi" w:hAnsiTheme="majorHAnsi" w:cstheme="majorHAnsi"/>
                <w:sz w:val="21"/>
                <w:szCs w:val="21"/>
              </w:rPr>
              <w:t>- 60 % điểm thi.</w:t>
            </w:r>
          </w:p>
          <w:p w:rsidR="00772B1F" w:rsidRPr="00662241" w:rsidRDefault="00772B1F" w:rsidP="001638EE">
            <w:pPr>
              <w:pStyle w:val="TableParagraph"/>
              <w:tabs>
                <w:tab w:val="left" w:pos="418"/>
                <w:tab w:val="left" w:pos="419"/>
              </w:tabs>
              <w:spacing w:line="240" w:lineRule="atLeast"/>
              <w:ind w:left="90" w:right="90"/>
              <w:rPr>
                <w:rFonts w:asciiTheme="majorHAnsi" w:hAnsiTheme="majorHAnsi" w:cstheme="majorHAnsi"/>
                <w:sz w:val="21"/>
                <w:szCs w:val="21"/>
              </w:rPr>
            </w:pPr>
          </w:p>
        </w:tc>
      </w:tr>
      <w:tr w:rsidR="00772B1F" w:rsidRPr="00662241" w:rsidTr="001638EE">
        <w:trPr>
          <w:trHeight w:val="430"/>
        </w:trPr>
        <w:tc>
          <w:tcPr>
            <w:tcW w:w="550" w:type="dxa"/>
          </w:tcPr>
          <w:p w:rsidR="00772B1F" w:rsidRPr="00662241" w:rsidRDefault="00772B1F" w:rsidP="001638EE">
            <w:pPr>
              <w:pStyle w:val="TableParagraph"/>
              <w:spacing w:beforeLines="60" w:before="144" w:afterLines="60" w:after="144"/>
              <w:jc w:val="center"/>
              <w:rPr>
                <w:rFonts w:asciiTheme="majorHAnsi" w:hAnsiTheme="majorHAnsi" w:cstheme="majorHAnsi"/>
                <w:sz w:val="21"/>
                <w:szCs w:val="21"/>
              </w:rPr>
            </w:pPr>
            <w:r w:rsidRPr="00662241">
              <w:rPr>
                <w:rFonts w:asciiTheme="majorHAnsi" w:hAnsiTheme="majorHAnsi" w:cstheme="majorHAnsi"/>
                <w:sz w:val="21"/>
                <w:szCs w:val="21"/>
              </w:rPr>
              <w:lastRenderedPageBreak/>
              <w:t>15</w:t>
            </w:r>
          </w:p>
        </w:tc>
        <w:tc>
          <w:tcPr>
            <w:tcW w:w="1890" w:type="dxa"/>
          </w:tcPr>
          <w:p w:rsidR="00772B1F" w:rsidRPr="00662241" w:rsidRDefault="00772B1F" w:rsidP="001638EE">
            <w:pPr>
              <w:pStyle w:val="TableParagraph"/>
              <w:spacing w:line="240" w:lineRule="atLeast"/>
              <w:jc w:val="center"/>
              <w:rPr>
                <w:rFonts w:asciiTheme="majorHAnsi" w:hAnsiTheme="majorHAnsi" w:cstheme="majorHAnsi"/>
                <w:sz w:val="21"/>
                <w:szCs w:val="21"/>
              </w:rPr>
            </w:pPr>
            <w:r w:rsidRPr="00662241">
              <w:rPr>
                <w:rFonts w:asciiTheme="majorHAnsi" w:hAnsiTheme="majorHAnsi" w:cstheme="majorHAnsi"/>
                <w:sz w:val="21"/>
                <w:szCs w:val="21"/>
              </w:rPr>
              <w:t>Xã hội học</w:t>
            </w:r>
          </w:p>
        </w:tc>
        <w:tc>
          <w:tcPr>
            <w:tcW w:w="8910" w:type="dxa"/>
          </w:tcPr>
          <w:p w:rsidR="00DC2E0F" w:rsidRPr="00662241" w:rsidRDefault="001D033C" w:rsidP="00BB771E">
            <w:pPr>
              <w:tabs>
                <w:tab w:val="left" w:pos="5387"/>
                <w:tab w:val="left" w:pos="6521"/>
                <w:tab w:val="left" w:pos="7371"/>
              </w:tabs>
              <w:spacing w:before="60" w:after="40" w:line="280" w:lineRule="atLeast"/>
              <w:ind w:left="86" w:right="86" w:firstLine="274"/>
              <w:jc w:val="both"/>
              <w:rPr>
                <w:rFonts w:asciiTheme="majorHAnsi" w:hAnsiTheme="majorHAnsi" w:cstheme="majorHAnsi"/>
                <w:sz w:val="21"/>
                <w:szCs w:val="21"/>
                <w:lang w:val="pt-BR"/>
              </w:rPr>
            </w:pPr>
            <w:r w:rsidRPr="00662241">
              <w:rPr>
                <w:rFonts w:asciiTheme="majorHAnsi" w:hAnsiTheme="majorHAnsi" w:cstheme="majorHAnsi"/>
                <w:b/>
                <w:sz w:val="21"/>
                <w:szCs w:val="21"/>
                <w:lang w:val="pt-BR"/>
              </w:rPr>
              <w:t xml:space="preserve">Về kiến thức: </w:t>
            </w:r>
            <w:r w:rsidRPr="00662241">
              <w:rPr>
                <w:rFonts w:asciiTheme="majorHAnsi" w:hAnsiTheme="majorHAnsi" w:cstheme="majorHAnsi"/>
                <w:sz w:val="21"/>
                <w:szCs w:val="21"/>
                <w:lang w:val="pt-BR"/>
              </w:rPr>
              <w:t xml:space="preserve">Sự hình </w:t>
            </w:r>
            <w:r w:rsidR="003074DF" w:rsidRPr="00662241">
              <w:rPr>
                <w:rFonts w:asciiTheme="majorHAnsi" w:hAnsiTheme="majorHAnsi" w:cstheme="majorHAnsi"/>
                <w:sz w:val="21"/>
                <w:szCs w:val="21"/>
                <w:lang w:val="pt-BR"/>
              </w:rPr>
              <w:t>thành</w:t>
            </w:r>
            <w:r w:rsidR="003074DF" w:rsidRPr="00662241">
              <w:rPr>
                <w:rFonts w:asciiTheme="majorHAnsi" w:hAnsiTheme="majorHAnsi" w:cstheme="majorHAnsi"/>
                <w:color w:val="FF0000"/>
                <w:sz w:val="21"/>
                <w:szCs w:val="21"/>
                <w:lang w:val="pt-BR"/>
              </w:rPr>
              <w:t xml:space="preserve"> </w:t>
            </w:r>
            <w:r w:rsidR="003074DF" w:rsidRPr="00662241">
              <w:rPr>
                <w:rFonts w:asciiTheme="majorHAnsi" w:hAnsiTheme="majorHAnsi" w:cstheme="majorHAnsi"/>
                <w:sz w:val="21"/>
                <w:szCs w:val="21"/>
                <w:lang w:val="pt-BR"/>
              </w:rPr>
              <w:t>và phát triển của xã hội học; các lý thuyết, khái niệm xã hội học; phương pháp nghiên</w:t>
            </w:r>
            <w:r w:rsidR="003074DF" w:rsidRPr="00662241">
              <w:rPr>
                <w:rFonts w:asciiTheme="majorHAnsi" w:hAnsiTheme="majorHAnsi" w:cstheme="majorHAnsi"/>
                <w:color w:val="000000"/>
                <w:sz w:val="21"/>
                <w:szCs w:val="21"/>
                <w:lang w:val="pt-BR"/>
              </w:rPr>
              <w:t xml:space="preserve"> cứu xã hội học. Sinh viên hiểu các khái niệm, các luận điểm cơ bản của các cách tiếp cận xã hội học; nắm vững cơ sở lý luận và phương pháp luận để phân tích, lý giải các hiện tượng của đời sống xã hội dưới góc độ xã hội học; biết triển khai đề tài nghiên cứu xã hội học. </w:t>
            </w:r>
            <w:r w:rsidR="003074DF" w:rsidRPr="00662241">
              <w:rPr>
                <w:rFonts w:asciiTheme="majorHAnsi" w:eastAsia="Wawati TC Regular" w:hAnsiTheme="majorHAnsi" w:cstheme="majorHAnsi"/>
                <w:sz w:val="21"/>
                <w:szCs w:val="21"/>
                <w:lang w:val="pt-BR"/>
              </w:rPr>
              <w:t>Đạt được mục tiêu kiến thức này, góp phần</w:t>
            </w:r>
            <w:r w:rsidR="003074DF" w:rsidRPr="00662241">
              <w:rPr>
                <w:rFonts w:asciiTheme="majorHAnsi" w:hAnsiTheme="majorHAnsi" w:cstheme="majorHAnsi"/>
                <w:sz w:val="21"/>
                <w:szCs w:val="21"/>
                <w:lang w:val="pt-BR"/>
              </w:rPr>
              <w:t xml:space="preserve"> thực hiện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 </w:t>
            </w:r>
          </w:p>
          <w:p w:rsidR="003074DF" w:rsidRPr="00662241" w:rsidRDefault="003074DF" w:rsidP="00BB771E">
            <w:pPr>
              <w:tabs>
                <w:tab w:val="left" w:pos="5387"/>
                <w:tab w:val="left" w:pos="6521"/>
                <w:tab w:val="left" w:pos="7371"/>
              </w:tabs>
              <w:spacing w:before="60" w:after="40" w:line="280" w:lineRule="atLeast"/>
              <w:ind w:left="86" w:right="86" w:firstLine="274"/>
              <w:jc w:val="both"/>
              <w:rPr>
                <w:rFonts w:asciiTheme="majorHAnsi" w:hAnsiTheme="majorHAnsi" w:cstheme="majorHAnsi"/>
                <w:color w:val="000000"/>
                <w:sz w:val="21"/>
                <w:szCs w:val="21"/>
                <w:lang w:val="pt-BR"/>
              </w:rPr>
            </w:pPr>
            <w:r w:rsidRPr="00662241">
              <w:rPr>
                <w:rFonts w:asciiTheme="majorHAnsi" w:hAnsiTheme="majorHAnsi" w:cstheme="majorHAnsi"/>
                <w:b/>
                <w:sz w:val="21"/>
                <w:szCs w:val="21"/>
              </w:rPr>
              <w:t xml:space="preserve">Về kỹ năng: </w:t>
            </w:r>
            <w:r w:rsidRPr="00662241">
              <w:rPr>
                <w:rFonts w:asciiTheme="majorHAnsi" w:hAnsiTheme="majorHAnsi" w:cstheme="majorHAnsi"/>
                <w:color w:val="000000"/>
                <w:sz w:val="21"/>
                <w:szCs w:val="21"/>
                <w:lang w:val="pt-BR"/>
              </w:rPr>
              <w:t>Sinh viên có kỹ năng đọc các tài liệu xã hội học; phân tích, đánh giá các sự kiện xã hội; phân tích mối quan hệ giữa cá nhân, nhóm và xã hội, trên cơ sở đó đưa ra các nhận định, đánh giá về các mối quan hệ xã hội nhằm tìm cách giải quyết các vấn đề xã hội nảy sinh. Sinh viên có kỹ năng thu thập, xử lí thông tin; biết triển khai đề tài nghiên cứu xã hội học thực nghiệm, phục vụ cho chuyên ngành học của mình.</w:t>
            </w:r>
          </w:p>
          <w:p w:rsidR="00772B1F" w:rsidRPr="00662241" w:rsidRDefault="003074DF" w:rsidP="00BB771E">
            <w:pPr>
              <w:spacing w:before="60" w:after="40" w:line="280" w:lineRule="atLeast"/>
              <w:ind w:left="86" w:right="86" w:firstLine="274"/>
              <w:jc w:val="both"/>
              <w:rPr>
                <w:rFonts w:asciiTheme="majorHAnsi" w:hAnsiTheme="majorHAnsi" w:cstheme="majorHAnsi"/>
                <w:sz w:val="21"/>
                <w:szCs w:val="21"/>
                <w:lang w:val="pt-BR"/>
              </w:rPr>
            </w:pPr>
            <w:r w:rsidRPr="00662241">
              <w:rPr>
                <w:rFonts w:asciiTheme="majorHAnsi" w:hAnsiTheme="majorHAnsi" w:cstheme="majorHAnsi"/>
                <w:b/>
                <w:sz w:val="21"/>
                <w:szCs w:val="21"/>
                <w:lang w:val="pt-BR"/>
              </w:rPr>
              <w:t xml:space="preserve">Về thái độ: </w:t>
            </w:r>
            <w:r w:rsidRPr="00662241">
              <w:rPr>
                <w:rFonts w:asciiTheme="majorHAnsi" w:hAnsiTheme="majorHAnsi" w:cstheme="majorHAnsi"/>
                <w:color w:val="000000"/>
                <w:sz w:val="21"/>
                <w:szCs w:val="21"/>
                <w:lang w:val="pt-BR"/>
              </w:rPr>
              <w:t>Sinh viên có thái độ chính trị tốt, có tư cách, đạo đức và trách nhiệm nghề nghiệp, có ý thức tổ chức kỷ luật</w:t>
            </w:r>
            <w:r w:rsidRPr="00662241">
              <w:rPr>
                <w:rFonts w:asciiTheme="majorHAnsi" w:hAnsiTheme="majorHAnsi" w:cstheme="majorHAnsi"/>
                <w:color w:val="000000"/>
                <w:sz w:val="21"/>
                <w:szCs w:val="21"/>
                <w:lang w:val="vi-VN"/>
              </w:rPr>
              <w:t>, tích cực tham gia vào việc giải quyết các vấn đề xã hội dưới góc độ của nghệ thuật, sân khấu, điện ảnh.</w:t>
            </w:r>
          </w:p>
        </w:tc>
        <w:tc>
          <w:tcPr>
            <w:tcW w:w="630" w:type="dxa"/>
          </w:tcPr>
          <w:p w:rsidR="00772B1F" w:rsidRPr="00662241" w:rsidRDefault="00772B1F" w:rsidP="001638EE">
            <w:pPr>
              <w:pStyle w:val="TableParagraph"/>
              <w:spacing w:line="240" w:lineRule="atLeast"/>
              <w:ind w:left="20"/>
              <w:jc w:val="center"/>
              <w:rPr>
                <w:rFonts w:asciiTheme="majorHAnsi" w:hAnsiTheme="majorHAnsi" w:cstheme="majorHAnsi"/>
                <w:sz w:val="21"/>
                <w:szCs w:val="21"/>
              </w:rPr>
            </w:pPr>
            <w:r w:rsidRPr="00662241">
              <w:rPr>
                <w:rFonts w:asciiTheme="majorHAnsi" w:hAnsiTheme="majorHAnsi" w:cstheme="majorHAnsi"/>
                <w:sz w:val="21"/>
                <w:szCs w:val="21"/>
              </w:rPr>
              <w:t>3</w:t>
            </w:r>
          </w:p>
        </w:tc>
        <w:tc>
          <w:tcPr>
            <w:tcW w:w="2070" w:type="dxa"/>
          </w:tcPr>
          <w:p w:rsidR="00772B1F" w:rsidRPr="00662241" w:rsidRDefault="00772B1F" w:rsidP="001638EE">
            <w:pPr>
              <w:pStyle w:val="TableParagraph"/>
              <w:spacing w:line="240" w:lineRule="atLeast"/>
              <w:ind w:left="86" w:right="86"/>
              <w:rPr>
                <w:rFonts w:asciiTheme="majorHAnsi" w:hAnsiTheme="majorHAnsi" w:cstheme="majorHAnsi"/>
                <w:sz w:val="21"/>
                <w:szCs w:val="21"/>
              </w:rPr>
            </w:pPr>
            <w:r w:rsidRPr="00662241">
              <w:rPr>
                <w:rFonts w:asciiTheme="majorHAnsi" w:hAnsiTheme="majorHAnsi" w:cstheme="majorHAnsi"/>
                <w:sz w:val="21"/>
                <w:szCs w:val="21"/>
              </w:rPr>
              <w:t>Kì học: học kì VII</w:t>
            </w:r>
          </w:p>
          <w:p w:rsidR="00772B1F" w:rsidRPr="00662241" w:rsidRDefault="00772B1F" w:rsidP="001638EE">
            <w:pPr>
              <w:pStyle w:val="TableParagraph"/>
              <w:spacing w:line="240" w:lineRule="atLeast"/>
              <w:ind w:left="86" w:right="86"/>
              <w:rPr>
                <w:rFonts w:asciiTheme="majorHAnsi" w:hAnsiTheme="majorHAnsi" w:cstheme="majorHAnsi"/>
                <w:sz w:val="21"/>
                <w:szCs w:val="21"/>
              </w:rPr>
            </w:pPr>
            <w:r w:rsidRPr="00662241">
              <w:rPr>
                <w:rFonts w:asciiTheme="majorHAnsi" w:hAnsiTheme="majorHAnsi" w:cstheme="majorHAnsi"/>
                <w:sz w:val="21"/>
                <w:szCs w:val="21"/>
              </w:rPr>
              <w:t>Thời gian: 9 tuần</w:t>
            </w:r>
          </w:p>
          <w:p w:rsidR="00772B1F" w:rsidRPr="00662241" w:rsidRDefault="00772B1F" w:rsidP="001638EE">
            <w:pPr>
              <w:pStyle w:val="TableParagraph"/>
              <w:spacing w:line="240" w:lineRule="atLeast"/>
              <w:ind w:left="86" w:right="86"/>
              <w:rPr>
                <w:rFonts w:asciiTheme="majorHAnsi" w:hAnsiTheme="majorHAnsi" w:cstheme="majorHAnsi"/>
                <w:sz w:val="21"/>
                <w:szCs w:val="21"/>
              </w:rPr>
            </w:pPr>
            <w:r w:rsidRPr="00662241">
              <w:rPr>
                <w:rFonts w:asciiTheme="majorHAnsi" w:hAnsiTheme="majorHAnsi" w:cstheme="majorHAnsi"/>
                <w:sz w:val="21"/>
                <w:szCs w:val="21"/>
              </w:rPr>
              <w:t xml:space="preserve">Phân bổ số tiết: </w:t>
            </w:r>
          </w:p>
          <w:p w:rsidR="003074DF" w:rsidRPr="00662241" w:rsidRDefault="003074DF" w:rsidP="001638EE">
            <w:pPr>
              <w:widowControl/>
              <w:autoSpaceDE/>
              <w:autoSpaceDN/>
              <w:spacing w:line="240" w:lineRule="atLeast"/>
              <w:ind w:left="86" w:right="86"/>
              <w:rPr>
                <w:rFonts w:asciiTheme="majorHAnsi" w:hAnsiTheme="majorHAnsi" w:cstheme="majorHAnsi"/>
                <w:sz w:val="21"/>
                <w:szCs w:val="21"/>
              </w:rPr>
            </w:pPr>
            <w:r w:rsidRPr="00662241">
              <w:rPr>
                <w:rFonts w:asciiTheme="majorHAnsi" w:hAnsiTheme="majorHAnsi" w:cstheme="majorHAnsi"/>
                <w:sz w:val="21"/>
                <w:szCs w:val="21"/>
              </w:rPr>
              <w:t>- Lên lớp: 35 tiết</w:t>
            </w:r>
          </w:p>
          <w:p w:rsidR="003074DF" w:rsidRPr="00662241" w:rsidRDefault="003074DF" w:rsidP="001638EE">
            <w:pPr>
              <w:widowControl/>
              <w:autoSpaceDE/>
              <w:autoSpaceDN/>
              <w:spacing w:line="240" w:lineRule="atLeast"/>
              <w:ind w:left="86" w:right="86"/>
              <w:rPr>
                <w:rFonts w:asciiTheme="majorHAnsi" w:hAnsiTheme="majorHAnsi" w:cstheme="majorHAnsi"/>
                <w:sz w:val="21"/>
                <w:szCs w:val="21"/>
              </w:rPr>
            </w:pPr>
            <w:r w:rsidRPr="00662241">
              <w:rPr>
                <w:rFonts w:asciiTheme="majorHAnsi" w:hAnsiTheme="majorHAnsi" w:cstheme="majorHAnsi"/>
                <w:sz w:val="21"/>
                <w:szCs w:val="21"/>
              </w:rPr>
              <w:t>- Thực tập phòng TN, thực hành:</w:t>
            </w:r>
            <w:r w:rsidRPr="00662241">
              <w:rPr>
                <w:rFonts w:asciiTheme="majorHAnsi" w:eastAsia="Wawati TC Regular" w:hAnsiTheme="majorHAnsi" w:cstheme="majorHAnsi"/>
                <w:sz w:val="21"/>
                <w:szCs w:val="21"/>
              </w:rPr>
              <w:t xml:space="preserve"> 5 tiết</w:t>
            </w:r>
          </w:p>
          <w:p w:rsidR="003074DF" w:rsidRPr="00662241" w:rsidRDefault="003074DF" w:rsidP="001638EE">
            <w:pPr>
              <w:widowControl/>
              <w:autoSpaceDE/>
              <w:autoSpaceDN/>
              <w:spacing w:line="240" w:lineRule="atLeast"/>
              <w:ind w:left="86" w:right="86"/>
              <w:rPr>
                <w:rFonts w:asciiTheme="majorHAnsi" w:hAnsiTheme="majorHAnsi" w:cstheme="majorHAnsi"/>
                <w:sz w:val="21"/>
                <w:szCs w:val="21"/>
              </w:rPr>
            </w:pPr>
            <w:r w:rsidRPr="00662241">
              <w:rPr>
                <w:rFonts w:asciiTheme="majorHAnsi" w:eastAsia="Wawati TC Regular" w:hAnsiTheme="majorHAnsi" w:cstheme="majorHAnsi"/>
                <w:sz w:val="21"/>
                <w:szCs w:val="21"/>
              </w:rPr>
              <w:t>- Bài tập về nhà: 5 tiết</w:t>
            </w:r>
          </w:p>
          <w:p w:rsidR="003074DF" w:rsidRPr="00662241" w:rsidRDefault="003074DF" w:rsidP="001638EE">
            <w:pPr>
              <w:pStyle w:val="TableParagraph"/>
              <w:spacing w:line="240" w:lineRule="atLeast"/>
              <w:ind w:left="86" w:right="86"/>
              <w:rPr>
                <w:rFonts w:asciiTheme="majorHAnsi" w:hAnsiTheme="majorHAnsi" w:cstheme="majorHAnsi"/>
                <w:sz w:val="21"/>
                <w:szCs w:val="21"/>
              </w:rPr>
            </w:pPr>
          </w:p>
        </w:tc>
        <w:tc>
          <w:tcPr>
            <w:tcW w:w="1350" w:type="dxa"/>
          </w:tcPr>
          <w:p w:rsidR="00772B1F" w:rsidRPr="00662241" w:rsidRDefault="00772B1F" w:rsidP="001638EE">
            <w:pPr>
              <w:pStyle w:val="TableParagraph"/>
              <w:tabs>
                <w:tab w:val="left" w:pos="418"/>
                <w:tab w:val="left" w:pos="419"/>
              </w:tabs>
              <w:spacing w:line="240" w:lineRule="atLeast"/>
              <w:ind w:left="86" w:right="86"/>
              <w:rPr>
                <w:rFonts w:asciiTheme="majorHAnsi" w:hAnsiTheme="majorHAnsi" w:cstheme="majorHAnsi"/>
                <w:sz w:val="21"/>
                <w:szCs w:val="21"/>
              </w:rPr>
            </w:pPr>
            <w:r w:rsidRPr="00662241">
              <w:rPr>
                <w:rFonts w:asciiTheme="majorHAnsi" w:hAnsiTheme="majorHAnsi" w:cstheme="majorHAnsi"/>
                <w:sz w:val="21"/>
                <w:szCs w:val="21"/>
              </w:rPr>
              <w:t>- 10% điểm chuyêncần</w:t>
            </w:r>
          </w:p>
          <w:p w:rsidR="00772B1F" w:rsidRPr="00662241" w:rsidRDefault="00772B1F" w:rsidP="001638EE">
            <w:pPr>
              <w:spacing w:line="240" w:lineRule="atLeast"/>
              <w:ind w:left="86" w:right="86"/>
              <w:rPr>
                <w:rFonts w:asciiTheme="majorHAnsi" w:hAnsiTheme="majorHAnsi" w:cstheme="majorHAnsi"/>
                <w:sz w:val="21"/>
                <w:szCs w:val="21"/>
              </w:rPr>
            </w:pPr>
            <w:r w:rsidRPr="00662241">
              <w:rPr>
                <w:rFonts w:asciiTheme="majorHAnsi" w:hAnsiTheme="majorHAnsi" w:cstheme="majorHAnsi"/>
                <w:sz w:val="21"/>
                <w:szCs w:val="21"/>
              </w:rPr>
              <w:t>- 30% điểmgiữa kỳ</w:t>
            </w:r>
          </w:p>
          <w:p w:rsidR="00772B1F" w:rsidRPr="00662241" w:rsidRDefault="00772B1F" w:rsidP="001638EE">
            <w:pPr>
              <w:pStyle w:val="TableParagraph"/>
              <w:spacing w:line="240" w:lineRule="atLeast"/>
              <w:ind w:left="86" w:right="86"/>
              <w:rPr>
                <w:rFonts w:asciiTheme="majorHAnsi" w:hAnsiTheme="majorHAnsi" w:cstheme="majorHAnsi"/>
                <w:b/>
                <w:sz w:val="21"/>
                <w:szCs w:val="21"/>
              </w:rPr>
            </w:pPr>
            <w:r w:rsidRPr="00662241">
              <w:rPr>
                <w:rFonts w:asciiTheme="majorHAnsi" w:hAnsiTheme="majorHAnsi" w:cstheme="majorHAnsi"/>
                <w:sz w:val="21"/>
                <w:szCs w:val="21"/>
              </w:rPr>
              <w:t>- 60 % điểm thi.</w:t>
            </w:r>
          </w:p>
          <w:p w:rsidR="00772B1F" w:rsidRPr="00662241" w:rsidRDefault="00772B1F" w:rsidP="001638EE">
            <w:pPr>
              <w:pStyle w:val="TableParagraph"/>
              <w:tabs>
                <w:tab w:val="left" w:pos="418"/>
                <w:tab w:val="left" w:pos="419"/>
              </w:tabs>
              <w:spacing w:line="240" w:lineRule="atLeast"/>
              <w:ind w:left="86" w:right="86"/>
              <w:rPr>
                <w:rFonts w:asciiTheme="majorHAnsi" w:hAnsiTheme="majorHAnsi" w:cstheme="majorHAnsi"/>
                <w:sz w:val="21"/>
                <w:szCs w:val="21"/>
              </w:rPr>
            </w:pPr>
          </w:p>
        </w:tc>
      </w:tr>
      <w:tr w:rsidR="00772B1F" w:rsidRPr="00662241" w:rsidTr="001638EE">
        <w:trPr>
          <w:trHeight w:val="3670"/>
        </w:trPr>
        <w:tc>
          <w:tcPr>
            <w:tcW w:w="550" w:type="dxa"/>
          </w:tcPr>
          <w:p w:rsidR="00772B1F" w:rsidRPr="00662241" w:rsidRDefault="00772B1F" w:rsidP="001638EE">
            <w:pPr>
              <w:pStyle w:val="TableParagraph"/>
              <w:spacing w:beforeLines="60" w:before="144" w:afterLines="60" w:after="144"/>
              <w:jc w:val="center"/>
              <w:rPr>
                <w:rFonts w:asciiTheme="majorHAnsi" w:hAnsiTheme="majorHAnsi" w:cstheme="majorHAnsi"/>
                <w:sz w:val="21"/>
                <w:szCs w:val="21"/>
              </w:rPr>
            </w:pPr>
            <w:r w:rsidRPr="00662241">
              <w:rPr>
                <w:rFonts w:asciiTheme="majorHAnsi" w:hAnsiTheme="majorHAnsi" w:cstheme="majorHAnsi"/>
                <w:sz w:val="21"/>
                <w:szCs w:val="21"/>
              </w:rPr>
              <w:t>16</w:t>
            </w:r>
          </w:p>
        </w:tc>
        <w:tc>
          <w:tcPr>
            <w:tcW w:w="1890" w:type="dxa"/>
          </w:tcPr>
          <w:p w:rsidR="00772B1F" w:rsidRPr="00662241" w:rsidRDefault="00772B1F" w:rsidP="001638EE">
            <w:pPr>
              <w:pStyle w:val="TableParagraph"/>
              <w:spacing w:beforeLines="60" w:before="144" w:afterLines="60" w:after="144"/>
              <w:jc w:val="center"/>
              <w:rPr>
                <w:rFonts w:asciiTheme="majorHAnsi" w:hAnsiTheme="majorHAnsi" w:cstheme="majorHAnsi"/>
                <w:sz w:val="21"/>
                <w:szCs w:val="21"/>
              </w:rPr>
            </w:pPr>
            <w:r w:rsidRPr="00662241">
              <w:rPr>
                <w:rFonts w:asciiTheme="majorHAnsi" w:hAnsiTheme="majorHAnsi" w:cstheme="majorHAnsi"/>
                <w:sz w:val="21"/>
                <w:szCs w:val="21"/>
              </w:rPr>
              <w:t>Tiếng Việt thực hành</w:t>
            </w:r>
          </w:p>
        </w:tc>
        <w:tc>
          <w:tcPr>
            <w:tcW w:w="8910" w:type="dxa"/>
          </w:tcPr>
          <w:p w:rsidR="00F9480B" w:rsidRPr="00662241" w:rsidRDefault="00F9480B" w:rsidP="00BB771E">
            <w:pPr>
              <w:spacing w:before="60" w:after="40" w:line="280" w:lineRule="atLeast"/>
              <w:ind w:left="86" w:right="86" w:firstLine="274"/>
              <w:jc w:val="both"/>
              <w:rPr>
                <w:rFonts w:asciiTheme="majorHAnsi" w:hAnsiTheme="majorHAnsi" w:cstheme="majorHAnsi"/>
                <w:sz w:val="21"/>
                <w:szCs w:val="21"/>
              </w:rPr>
            </w:pPr>
            <w:r w:rsidRPr="00662241">
              <w:rPr>
                <w:rFonts w:asciiTheme="majorHAnsi" w:hAnsiTheme="majorHAnsi" w:cstheme="majorHAnsi"/>
                <w:b/>
                <w:sz w:val="21"/>
                <w:szCs w:val="21"/>
              </w:rPr>
              <w:t>Về kiến thức:</w:t>
            </w:r>
            <w:r w:rsidRPr="00662241">
              <w:rPr>
                <w:rFonts w:asciiTheme="majorHAnsi" w:hAnsiTheme="majorHAnsi" w:cstheme="majorHAnsi"/>
                <w:sz w:val="21"/>
                <w:szCs w:val="21"/>
              </w:rPr>
              <w:t xml:space="preserve"> Học phần Tiếng Việt thực hành giúp sinh viên có năng lực soạn thảo văn bản thuộc các thể loại như khoa học, báo chí và nghệ thuật,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F9480B" w:rsidRPr="00662241" w:rsidRDefault="00F9480B" w:rsidP="00BB771E">
            <w:pPr>
              <w:spacing w:before="60" w:after="40" w:line="280" w:lineRule="atLeast"/>
              <w:ind w:left="86" w:right="86" w:firstLine="274"/>
              <w:jc w:val="both"/>
              <w:rPr>
                <w:rFonts w:asciiTheme="majorHAnsi" w:hAnsiTheme="majorHAnsi" w:cstheme="majorHAnsi"/>
                <w:b/>
                <w:sz w:val="21"/>
                <w:szCs w:val="21"/>
              </w:rPr>
            </w:pPr>
            <w:r w:rsidRPr="00662241">
              <w:rPr>
                <w:rFonts w:asciiTheme="majorHAnsi" w:hAnsiTheme="majorHAnsi" w:cstheme="majorHAnsi"/>
                <w:b/>
                <w:sz w:val="21"/>
                <w:szCs w:val="21"/>
              </w:rPr>
              <w:t>Về kĩ năng</w:t>
            </w:r>
            <w:r w:rsidRPr="00662241">
              <w:rPr>
                <w:rFonts w:asciiTheme="majorHAnsi" w:hAnsiTheme="majorHAnsi" w:cstheme="majorHAnsi"/>
                <w:sz w:val="21"/>
                <w:szCs w:val="21"/>
              </w:rPr>
              <w:t>:</w:t>
            </w:r>
            <w:r w:rsidRPr="00662241">
              <w:rPr>
                <w:rFonts w:asciiTheme="majorHAnsi" w:hAnsiTheme="majorHAnsi" w:cstheme="majorHAnsi"/>
                <w:i/>
                <w:sz w:val="21"/>
                <w:szCs w:val="21"/>
              </w:rPr>
              <w:t xml:space="preserve"> </w:t>
            </w:r>
            <w:r w:rsidRPr="00662241">
              <w:rPr>
                <w:rFonts w:asciiTheme="majorHAnsi" w:hAnsiTheme="majorHAnsi" w:cstheme="majorHAnsi"/>
                <w:sz w:val="21"/>
                <w:szCs w:val="21"/>
              </w:rPr>
              <w:t>Phát triển các kĩ năng sử dụng tiếng việt (nói và viết văn bản) cho sinh viên Nhiếp ảnh và Biên Tập truyền hình. Rèn luyện kĩ năng tạo lập văn bản. Góp phần cùng các môn học khác rèn luyện tư duy khoa học cho sinh viên.</w:t>
            </w:r>
            <w:r w:rsidRPr="00662241">
              <w:rPr>
                <w:rFonts w:asciiTheme="majorHAnsi" w:hAnsiTheme="majorHAnsi" w:cstheme="majorHAnsi"/>
                <w:color w:val="000000"/>
                <w:sz w:val="21"/>
                <w:szCs w:val="21"/>
              </w:rPr>
              <w:t xml:space="preserve"> Có khả năng tìm tài liệu, đọc hiểu các kiến thức mở rộng liên quan đến học phần.</w:t>
            </w:r>
          </w:p>
          <w:p w:rsidR="00772B1F" w:rsidRPr="00662241" w:rsidRDefault="00F9480B" w:rsidP="00BB771E">
            <w:pPr>
              <w:spacing w:before="60" w:after="40" w:line="280" w:lineRule="atLeast"/>
              <w:ind w:left="86" w:right="86" w:firstLine="274"/>
              <w:jc w:val="both"/>
              <w:rPr>
                <w:rFonts w:asciiTheme="majorHAnsi" w:hAnsiTheme="majorHAnsi" w:cstheme="majorHAnsi"/>
                <w:sz w:val="21"/>
                <w:szCs w:val="21"/>
              </w:rPr>
            </w:pPr>
            <w:r w:rsidRPr="00662241">
              <w:rPr>
                <w:rFonts w:asciiTheme="majorHAnsi" w:hAnsiTheme="majorHAnsi" w:cstheme="majorHAnsi"/>
                <w:b/>
                <w:color w:val="000000"/>
                <w:sz w:val="21"/>
                <w:szCs w:val="21"/>
              </w:rPr>
              <w:t>Về thái độ:</w:t>
            </w:r>
            <w:r w:rsidRPr="00662241">
              <w:rPr>
                <w:rFonts w:asciiTheme="majorHAnsi" w:hAnsiTheme="majorHAnsi" w:cstheme="majorHAnsi"/>
                <w:color w:val="000000"/>
                <w:sz w:val="21"/>
                <w:szCs w:val="21"/>
              </w:rPr>
              <w:t xml:space="preserve"> Rèn luyện được thái độ nghiêm túc trong học tập và có khả năng đọc hiểu và nghiên cứu chuyên sâu.</w:t>
            </w:r>
          </w:p>
        </w:tc>
        <w:tc>
          <w:tcPr>
            <w:tcW w:w="630" w:type="dxa"/>
          </w:tcPr>
          <w:p w:rsidR="00772B1F" w:rsidRPr="00662241" w:rsidRDefault="008F0313" w:rsidP="001638EE">
            <w:pPr>
              <w:pStyle w:val="TableParagraph"/>
              <w:spacing w:beforeLines="60" w:before="144" w:afterLines="60" w:after="144"/>
              <w:ind w:left="20"/>
              <w:jc w:val="center"/>
              <w:rPr>
                <w:rFonts w:asciiTheme="majorHAnsi" w:hAnsiTheme="majorHAnsi" w:cstheme="majorHAnsi"/>
                <w:sz w:val="21"/>
                <w:szCs w:val="21"/>
              </w:rPr>
            </w:pPr>
            <w:r w:rsidRPr="00662241">
              <w:rPr>
                <w:rFonts w:asciiTheme="majorHAnsi" w:hAnsiTheme="majorHAnsi" w:cstheme="majorHAnsi"/>
                <w:sz w:val="21"/>
                <w:szCs w:val="21"/>
              </w:rPr>
              <w:t>4</w:t>
            </w:r>
          </w:p>
        </w:tc>
        <w:tc>
          <w:tcPr>
            <w:tcW w:w="2070" w:type="dxa"/>
          </w:tcPr>
          <w:p w:rsidR="00417F22" w:rsidRPr="00662241" w:rsidRDefault="00417F22" w:rsidP="001638EE">
            <w:pPr>
              <w:pStyle w:val="TableParagraph"/>
              <w:spacing w:beforeLines="60" w:before="144" w:afterLines="60" w:after="144"/>
              <w:ind w:left="90" w:right="90"/>
              <w:rPr>
                <w:rFonts w:asciiTheme="majorHAnsi" w:hAnsiTheme="majorHAnsi" w:cstheme="majorHAnsi"/>
                <w:sz w:val="21"/>
                <w:szCs w:val="21"/>
              </w:rPr>
            </w:pPr>
            <w:r w:rsidRPr="00662241">
              <w:rPr>
                <w:rFonts w:asciiTheme="majorHAnsi" w:hAnsiTheme="majorHAnsi" w:cstheme="majorHAnsi"/>
                <w:sz w:val="21"/>
                <w:szCs w:val="21"/>
              </w:rPr>
              <w:t>Kì học: học kì V</w:t>
            </w:r>
          </w:p>
          <w:p w:rsidR="00417F22" w:rsidRPr="00662241" w:rsidRDefault="00417F22" w:rsidP="001638EE">
            <w:pPr>
              <w:pStyle w:val="TableParagraph"/>
              <w:spacing w:beforeLines="60" w:before="144" w:afterLines="60" w:after="144"/>
              <w:ind w:left="90" w:right="90"/>
              <w:rPr>
                <w:rFonts w:asciiTheme="majorHAnsi" w:hAnsiTheme="majorHAnsi" w:cstheme="majorHAnsi"/>
                <w:sz w:val="21"/>
                <w:szCs w:val="21"/>
              </w:rPr>
            </w:pPr>
            <w:r w:rsidRPr="00662241">
              <w:rPr>
                <w:rFonts w:asciiTheme="majorHAnsi" w:hAnsiTheme="majorHAnsi" w:cstheme="majorHAnsi"/>
                <w:sz w:val="21"/>
                <w:szCs w:val="21"/>
              </w:rPr>
              <w:t>Thời gian: 9 tuần</w:t>
            </w:r>
          </w:p>
          <w:p w:rsidR="00F9480B" w:rsidRPr="00662241" w:rsidRDefault="00417F22" w:rsidP="001638EE">
            <w:pPr>
              <w:pStyle w:val="TableParagraph"/>
              <w:spacing w:beforeLines="60" w:before="144" w:afterLines="60" w:after="144"/>
              <w:ind w:left="90" w:right="90"/>
              <w:rPr>
                <w:rFonts w:asciiTheme="majorHAnsi" w:hAnsiTheme="majorHAnsi" w:cstheme="majorHAnsi"/>
                <w:sz w:val="21"/>
                <w:szCs w:val="21"/>
              </w:rPr>
            </w:pPr>
            <w:r w:rsidRPr="00662241">
              <w:rPr>
                <w:rFonts w:asciiTheme="majorHAnsi" w:hAnsiTheme="majorHAnsi" w:cstheme="majorHAnsi"/>
                <w:sz w:val="21"/>
                <w:szCs w:val="21"/>
              </w:rPr>
              <w:t xml:space="preserve">Phân bổ số tiết: </w:t>
            </w:r>
          </w:p>
          <w:p w:rsidR="00F9480B" w:rsidRPr="00662241" w:rsidRDefault="00F9480B" w:rsidP="001638EE">
            <w:pPr>
              <w:pStyle w:val="TableParagraph"/>
              <w:spacing w:beforeLines="60" w:before="144" w:afterLines="60" w:after="144"/>
              <w:ind w:left="90" w:right="90"/>
              <w:rPr>
                <w:rFonts w:asciiTheme="majorHAnsi" w:hAnsiTheme="majorHAnsi" w:cstheme="majorHAnsi"/>
                <w:sz w:val="21"/>
                <w:szCs w:val="21"/>
              </w:rPr>
            </w:pPr>
            <w:r w:rsidRPr="00662241">
              <w:rPr>
                <w:rFonts w:asciiTheme="majorHAnsi" w:hAnsiTheme="majorHAnsi" w:cstheme="majorHAnsi"/>
                <w:sz w:val="21"/>
                <w:szCs w:val="21"/>
              </w:rPr>
              <w:t>- Lên lớp lý thuyết: 25 tiết</w:t>
            </w:r>
          </w:p>
          <w:p w:rsidR="00F9480B" w:rsidRPr="00662241" w:rsidRDefault="00F9480B" w:rsidP="001638EE">
            <w:pPr>
              <w:widowControl/>
              <w:tabs>
                <w:tab w:val="num" w:pos="900"/>
              </w:tabs>
              <w:autoSpaceDE/>
              <w:autoSpaceDN/>
              <w:spacing w:beforeLines="60" w:before="144" w:afterLines="60" w:after="144"/>
              <w:ind w:left="90" w:right="90"/>
              <w:jc w:val="both"/>
              <w:rPr>
                <w:rFonts w:asciiTheme="majorHAnsi" w:hAnsiTheme="majorHAnsi" w:cstheme="majorHAnsi"/>
                <w:sz w:val="21"/>
                <w:szCs w:val="21"/>
              </w:rPr>
            </w:pPr>
            <w:r w:rsidRPr="00662241">
              <w:rPr>
                <w:rFonts w:asciiTheme="majorHAnsi" w:hAnsiTheme="majorHAnsi" w:cstheme="majorHAnsi"/>
                <w:sz w:val="21"/>
                <w:szCs w:val="21"/>
              </w:rPr>
              <w:t>- Thực hành: 35 tiết</w:t>
            </w:r>
          </w:p>
          <w:p w:rsidR="00F9480B" w:rsidRPr="00662241" w:rsidRDefault="00F9480B" w:rsidP="001638EE">
            <w:pPr>
              <w:widowControl/>
              <w:tabs>
                <w:tab w:val="num" w:pos="900"/>
              </w:tabs>
              <w:autoSpaceDE/>
              <w:autoSpaceDN/>
              <w:spacing w:beforeLines="60" w:before="144" w:afterLines="60" w:after="144"/>
              <w:ind w:left="90" w:right="90"/>
              <w:jc w:val="both"/>
              <w:rPr>
                <w:rFonts w:asciiTheme="majorHAnsi" w:hAnsiTheme="majorHAnsi" w:cstheme="majorHAnsi"/>
                <w:sz w:val="21"/>
                <w:szCs w:val="21"/>
              </w:rPr>
            </w:pPr>
            <w:r w:rsidRPr="00662241">
              <w:rPr>
                <w:rFonts w:asciiTheme="majorHAnsi" w:hAnsiTheme="majorHAnsi" w:cstheme="majorHAnsi"/>
                <w:sz w:val="21"/>
                <w:szCs w:val="21"/>
              </w:rPr>
              <w:t>- Thi/ Kiểm tra hết học phần: 5 tiết</w:t>
            </w:r>
          </w:p>
          <w:p w:rsidR="00F9480B" w:rsidRPr="00662241" w:rsidRDefault="00F9480B" w:rsidP="001638EE">
            <w:pPr>
              <w:pStyle w:val="TableParagraph"/>
              <w:spacing w:beforeLines="60" w:before="144" w:afterLines="60" w:after="144"/>
              <w:ind w:left="90" w:right="90"/>
              <w:rPr>
                <w:rFonts w:asciiTheme="majorHAnsi" w:hAnsiTheme="majorHAnsi" w:cstheme="majorHAnsi"/>
                <w:sz w:val="21"/>
                <w:szCs w:val="21"/>
              </w:rPr>
            </w:pPr>
          </w:p>
        </w:tc>
        <w:tc>
          <w:tcPr>
            <w:tcW w:w="1350" w:type="dxa"/>
          </w:tcPr>
          <w:p w:rsidR="008F0313" w:rsidRPr="00662241" w:rsidRDefault="008F0313" w:rsidP="001638EE">
            <w:pPr>
              <w:pStyle w:val="TableParagraph"/>
              <w:tabs>
                <w:tab w:val="left" w:pos="418"/>
                <w:tab w:val="left" w:pos="419"/>
              </w:tabs>
              <w:spacing w:beforeLines="60" w:before="144" w:afterLines="60" w:after="144"/>
              <w:ind w:left="90" w:right="90"/>
              <w:rPr>
                <w:rFonts w:asciiTheme="majorHAnsi" w:hAnsiTheme="majorHAnsi" w:cstheme="majorHAnsi"/>
                <w:sz w:val="21"/>
                <w:szCs w:val="21"/>
              </w:rPr>
            </w:pPr>
            <w:r w:rsidRPr="00662241">
              <w:rPr>
                <w:rFonts w:asciiTheme="majorHAnsi" w:hAnsiTheme="majorHAnsi" w:cstheme="majorHAnsi"/>
                <w:sz w:val="21"/>
                <w:szCs w:val="21"/>
              </w:rPr>
              <w:t>- 10% điểm chuyêncần</w:t>
            </w:r>
          </w:p>
          <w:p w:rsidR="008F0313" w:rsidRPr="00662241" w:rsidRDefault="008F0313" w:rsidP="001638EE">
            <w:pPr>
              <w:spacing w:beforeLines="60" w:before="144" w:afterLines="60" w:after="144"/>
              <w:ind w:left="90" w:right="90"/>
              <w:rPr>
                <w:rFonts w:asciiTheme="majorHAnsi" w:hAnsiTheme="majorHAnsi" w:cstheme="majorHAnsi"/>
                <w:sz w:val="21"/>
                <w:szCs w:val="21"/>
              </w:rPr>
            </w:pPr>
            <w:r w:rsidRPr="00662241">
              <w:rPr>
                <w:rFonts w:asciiTheme="majorHAnsi" w:hAnsiTheme="majorHAnsi" w:cstheme="majorHAnsi"/>
                <w:sz w:val="21"/>
                <w:szCs w:val="21"/>
              </w:rPr>
              <w:t>- 30% điểmgiữa kỳ</w:t>
            </w:r>
          </w:p>
          <w:p w:rsidR="008F0313" w:rsidRPr="00662241" w:rsidRDefault="008F0313" w:rsidP="001638EE">
            <w:pPr>
              <w:pStyle w:val="TableParagraph"/>
              <w:spacing w:beforeLines="60" w:before="144" w:afterLines="60" w:after="144"/>
              <w:ind w:left="90" w:right="90"/>
              <w:rPr>
                <w:rFonts w:asciiTheme="majorHAnsi" w:hAnsiTheme="majorHAnsi" w:cstheme="majorHAnsi"/>
                <w:b/>
                <w:sz w:val="21"/>
                <w:szCs w:val="21"/>
              </w:rPr>
            </w:pPr>
            <w:r w:rsidRPr="00662241">
              <w:rPr>
                <w:rFonts w:asciiTheme="majorHAnsi" w:hAnsiTheme="majorHAnsi" w:cstheme="majorHAnsi"/>
                <w:sz w:val="21"/>
                <w:szCs w:val="21"/>
              </w:rPr>
              <w:t>- 60 % điểm thi.</w:t>
            </w:r>
          </w:p>
          <w:p w:rsidR="00772B1F" w:rsidRPr="00662241" w:rsidRDefault="00772B1F" w:rsidP="001638EE">
            <w:pPr>
              <w:pStyle w:val="TableParagraph"/>
              <w:tabs>
                <w:tab w:val="left" w:pos="418"/>
                <w:tab w:val="left" w:pos="419"/>
              </w:tabs>
              <w:spacing w:beforeLines="60" w:before="144" w:afterLines="60" w:after="144"/>
              <w:ind w:right="90"/>
              <w:rPr>
                <w:rFonts w:asciiTheme="majorHAnsi" w:hAnsiTheme="majorHAnsi" w:cstheme="majorHAnsi"/>
                <w:sz w:val="21"/>
                <w:szCs w:val="21"/>
              </w:rPr>
            </w:pPr>
          </w:p>
        </w:tc>
      </w:tr>
    </w:tbl>
    <w:p w:rsidR="00D939CB" w:rsidRPr="00662241" w:rsidRDefault="00D939CB" w:rsidP="00D939CB">
      <w:pPr>
        <w:rPr>
          <w:rFonts w:asciiTheme="majorHAnsi" w:hAnsiTheme="majorHAnsi" w:cstheme="majorHAnsi"/>
          <w:sz w:val="21"/>
          <w:szCs w:val="21"/>
          <w:lang w:val="vi-VN"/>
        </w:rPr>
      </w:pPr>
    </w:p>
    <w:p w:rsidR="00D939CB" w:rsidRPr="00662241" w:rsidRDefault="00D939CB" w:rsidP="00512D49">
      <w:pPr>
        <w:spacing w:before="120" w:after="120"/>
        <w:ind w:firstLine="360"/>
        <w:rPr>
          <w:rFonts w:asciiTheme="majorHAnsi" w:hAnsiTheme="majorHAnsi" w:cstheme="majorHAnsi"/>
          <w:sz w:val="21"/>
          <w:szCs w:val="21"/>
        </w:rPr>
      </w:pPr>
      <w:r w:rsidRPr="00662241">
        <w:rPr>
          <w:rFonts w:asciiTheme="majorHAnsi" w:hAnsiTheme="majorHAnsi" w:cstheme="majorHAnsi"/>
          <w:b/>
          <w:sz w:val="21"/>
          <w:szCs w:val="21"/>
        </w:rPr>
        <w:lastRenderedPageBreak/>
        <w:t xml:space="preserve">  </w:t>
      </w:r>
      <w:r w:rsidR="00C65C96" w:rsidRPr="00662241">
        <w:rPr>
          <w:rFonts w:asciiTheme="majorHAnsi" w:hAnsiTheme="majorHAnsi" w:cstheme="majorHAnsi"/>
          <w:b/>
          <w:sz w:val="21"/>
          <w:szCs w:val="21"/>
        </w:rPr>
        <w:t xml:space="preserve">2. </w:t>
      </w:r>
      <w:r w:rsidRPr="00662241">
        <w:rPr>
          <w:rFonts w:asciiTheme="majorHAnsi" w:hAnsiTheme="majorHAnsi" w:cstheme="majorHAnsi"/>
          <w:b/>
          <w:sz w:val="21"/>
          <w:szCs w:val="21"/>
        </w:rPr>
        <w:t xml:space="preserve"> TRUNG </w:t>
      </w:r>
      <w:r w:rsidRPr="00662241">
        <w:rPr>
          <w:rFonts w:asciiTheme="majorHAnsi" w:hAnsiTheme="majorHAnsi" w:cstheme="majorHAnsi"/>
          <w:b/>
          <w:i/>
          <w:sz w:val="21"/>
          <w:szCs w:val="21"/>
        </w:rPr>
        <w:t>TÂM NGOẠI NGỮ, TIN HỌC</w:t>
      </w:r>
    </w:p>
    <w:tbl>
      <w:tblPr>
        <w:tblW w:w="4863" w:type="pct"/>
        <w:tblInd w:w="100" w:type="dxa"/>
        <w:tblLayout w:type="fixed"/>
        <w:tblCellMar>
          <w:left w:w="0" w:type="dxa"/>
          <w:right w:w="0" w:type="dxa"/>
        </w:tblCellMar>
        <w:tblLook w:val="04A0" w:firstRow="1" w:lastRow="0" w:firstColumn="1" w:lastColumn="0" w:noHBand="0" w:noVBand="1"/>
      </w:tblPr>
      <w:tblGrid>
        <w:gridCol w:w="515"/>
        <w:gridCol w:w="1781"/>
        <w:gridCol w:w="6264"/>
        <w:gridCol w:w="676"/>
        <w:gridCol w:w="4533"/>
        <w:gridCol w:w="1744"/>
      </w:tblGrid>
      <w:tr w:rsidR="002B7FE9" w:rsidRPr="00662241" w:rsidTr="001638EE">
        <w:tc>
          <w:tcPr>
            <w:tcW w:w="1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939CB" w:rsidRPr="00662241" w:rsidRDefault="00D939CB" w:rsidP="00EC08C8">
            <w:pPr>
              <w:spacing w:line="276" w:lineRule="auto"/>
              <w:jc w:val="center"/>
              <w:rPr>
                <w:rFonts w:asciiTheme="majorHAnsi" w:hAnsiTheme="majorHAnsi" w:cstheme="majorHAnsi"/>
                <w:sz w:val="21"/>
                <w:szCs w:val="21"/>
              </w:rPr>
            </w:pPr>
            <w:r w:rsidRPr="00662241">
              <w:rPr>
                <w:rFonts w:asciiTheme="majorHAnsi" w:hAnsiTheme="majorHAnsi" w:cstheme="majorHAnsi"/>
                <w:sz w:val="21"/>
                <w:szCs w:val="21"/>
              </w:rPr>
              <w:t>1</w:t>
            </w:r>
          </w:p>
        </w:tc>
        <w:tc>
          <w:tcPr>
            <w:tcW w:w="5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939CB" w:rsidRPr="00662241" w:rsidRDefault="00D939CB" w:rsidP="00EC08C8">
            <w:pPr>
              <w:spacing w:line="360" w:lineRule="auto"/>
              <w:ind w:left="71"/>
              <w:rPr>
                <w:rFonts w:asciiTheme="majorHAnsi" w:hAnsiTheme="majorHAnsi" w:cstheme="majorHAnsi"/>
                <w:sz w:val="21"/>
                <w:szCs w:val="21"/>
              </w:rPr>
            </w:pPr>
            <w:r w:rsidRPr="00662241">
              <w:rPr>
                <w:rFonts w:asciiTheme="majorHAnsi" w:hAnsiTheme="majorHAnsi" w:cstheme="majorHAnsi"/>
                <w:sz w:val="21"/>
                <w:szCs w:val="21"/>
              </w:rPr>
              <w:t>Tiếng Anh 1</w:t>
            </w:r>
          </w:p>
        </w:tc>
        <w:tc>
          <w:tcPr>
            <w:tcW w:w="20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939CB" w:rsidRPr="00662241" w:rsidRDefault="00D939CB" w:rsidP="00512D49">
            <w:pPr>
              <w:spacing w:line="360" w:lineRule="auto"/>
              <w:ind w:left="71"/>
              <w:rPr>
                <w:rFonts w:asciiTheme="majorHAnsi" w:hAnsiTheme="majorHAnsi" w:cstheme="majorHAnsi"/>
                <w:sz w:val="21"/>
                <w:szCs w:val="21"/>
              </w:rPr>
            </w:pPr>
            <w:r w:rsidRPr="00662241">
              <w:rPr>
                <w:rFonts w:asciiTheme="majorHAnsi" w:hAnsiTheme="majorHAnsi" w:cstheme="majorHAnsi"/>
                <w:sz w:val="21"/>
                <w:szCs w:val="21"/>
              </w:rPr>
              <w:t>Kết thúc chư</w:t>
            </w:r>
            <w:r w:rsidRPr="00662241">
              <w:rPr>
                <w:rFonts w:asciiTheme="majorHAnsi" w:hAnsiTheme="majorHAnsi" w:cstheme="majorHAnsi"/>
                <w:sz w:val="21"/>
                <w:szCs w:val="21"/>
              </w:rPr>
              <w:softHyphen/>
              <w:t>ơng trình học, sinh viên các lớp Đại học phải nắm được những kiến thức cơ bản về từ vựng, ngữ pháp, ngữ âm tiếng Anh và một số nghi thức lời nói ở trình độ sơ cấp.</w:t>
            </w:r>
          </w:p>
        </w:tc>
        <w:tc>
          <w:tcPr>
            <w:tcW w:w="2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939CB" w:rsidRPr="00662241" w:rsidRDefault="00D939CB" w:rsidP="00EC08C8">
            <w:pPr>
              <w:spacing w:line="360" w:lineRule="auto"/>
              <w:ind w:left="71"/>
              <w:rPr>
                <w:rFonts w:asciiTheme="majorHAnsi" w:hAnsiTheme="majorHAnsi" w:cstheme="majorHAnsi"/>
                <w:sz w:val="21"/>
                <w:szCs w:val="21"/>
              </w:rPr>
            </w:pPr>
          </w:p>
        </w:tc>
        <w:tc>
          <w:tcPr>
            <w:tcW w:w="1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939CB" w:rsidRPr="00662241" w:rsidRDefault="00D939CB" w:rsidP="00512D49">
            <w:pPr>
              <w:spacing w:line="280" w:lineRule="atLeast"/>
              <w:ind w:left="72"/>
              <w:rPr>
                <w:rFonts w:asciiTheme="majorHAnsi" w:hAnsiTheme="majorHAnsi" w:cstheme="majorHAnsi"/>
                <w:sz w:val="21"/>
                <w:szCs w:val="21"/>
              </w:rPr>
            </w:pPr>
            <w:r w:rsidRPr="00662241">
              <w:rPr>
                <w:rFonts w:asciiTheme="majorHAnsi" w:hAnsiTheme="majorHAnsi" w:cstheme="majorHAnsi"/>
                <w:sz w:val="21"/>
                <w:szCs w:val="21"/>
              </w:rPr>
              <w:t>Kỳ học: Kỳ 1 (Khối ĐA, Kỳ 2 (Khối SK)</w:t>
            </w:r>
          </w:p>
          <w:p w:rsidR="00D939CB" w:rsidRPr="00662241" w:rsidRDefault="00D939CB" w:rsidP="00512D49">
            <w:pPr>
              <w:spacing w:line="280" w:lineRule="atLeast"/>
              <w:ind w:left="72"/>
              <w:rPr>
                <w:rFonts w:asciiTheme="majorHAnsi" w:hAnsiTheme="majorHAnsi" w:cstheme="majorHAnsi"/>
                <w:sz w:val="21"/>
                <w:szCs w:val="21"/>
              </w:rPr>
            </w:pPr>
            <w:r w:rsidRPr="00662241">
              <w:rPr>
                <w:rFonts w:asciiTheme="majorHAnsi" w:hAnsiTheme="majorHAnsi" w:cstheme="majorHAnsi"/>
                <w:sz w:val="21"/>
                <w:szCs w:val="21"/>
              </w:rPr>
              <w:t>Thời gian: 15 tuần</w:t>
            </w:r>
          </w:p>
          <w:p w:rsidR="00D939CB" w:rsidRPr="00662241" w:rsidRDefault="00D939CB" w:rsidP="00512D49">
            <w:pPr>
              <w:spacing w:line="280" w:lineRule="atLeast"/>
              <w:ind w:left="72"/>
              <w:rPr>
                <w:rFonts w:asciiTheme="majorHAnsi" w:hAnsiTheme="majorHAnsi" w:cstheme="majorHAnsi"/>
                <w:sz w:val="21"/>
                <w:szCs w:val="21"/>
              </w:rPr>
            </w:pPr>
            <w:r w:rsidRPr="00662241">
              <w:rPr>
                <w:rFonts w:asciiTheme="majorHAnsi" w:hAnsiTheme="majorHAnsi" w:cstheme="majorHAnsi"/>
                <w:sz w:val="21"/>
                <w:szCs w:val="21"/>
              </w:rPr>
              <w:t>Phân bổ số tiết: 45 LT, 30 TH</w:t>
            </w:r>
          </w:p>
          <w:p w:rsidR="00D939CB" w:rsidRPr="00662241" w:rsidRDefault="00D939CB" w:rsidP="00512D49">
            <w:pPr>
              <w:spacing w:line="280" w:lineRule="atLeast"/>
              <w:ind w:left="72"/>
              <w:rPr>
                <w:rFonts w:asciiTheme="majorHAnsi" w:hAnsiTheme="majorHAnsi" w:cstheme="majorHAnsi"/>
                <w:sz w:val="21"/>
                <w:szCs w:val="21"/>
              </w:rPr>
            </w:pPr>
            <w:r w:rsidRPr="00662241">
              <w:rPr>
                <w:rFonts w:asciiTheme="majorHAnsi" w:hAnsiTheme="majorHAnsi" w:cstheme="majorHAnsi"/>
                <w:sz w:val="21"/>
                <w:szCs w:val="21"/>
              </w:rPr>
              <w:t>+ Module 1: 5LT, 5TH</w:t>
            </w:r>
          </w:p>
          <w:p w:rsidR="00D939CB" w:rsidRPr="00662241" w:rsidRDefault="00D939CB" w:rsidP="00512D49">
            <w:pPr>
              <w:spacing w:line="280" w:lineRule="atLeast"/>
              <w:ind w:left="72"/>
              <w:rPr>
                <w:rFonts w:asciiTheme="majorHAnsi" w:hAnsiTheme="majorHAnsi" w:cstheme="majorHAnsi"/>
                <w:sz w:val="21"/>
                <w:szCs w:val="21"/>
              </w:rPr>
            </w:pPr>
            <w:r w:rsidRPr="00662241">
              <w:rPr>
                <w:rFonts w:asciiTheme="majorHAnsi" w:hAnsiTheme="majorHAnsi" w:cstheme="majorHAnsi"/>
                <w:sz w:val="21"/>
                <w:szCs w:val="21"/>
              </w:rPr>
              <w:t>+ Module 2: 8LT, 5TH</w:t>
            </w:r>
          </w:p>
          <w:p w:rsidR="00D939CB" w:rsidRPr="00662241" w:rsidRDefault="00D939CB" w:rsidP="00512D49">
            <w:pPr>
              <w:spacing w:line="280" w:lineRule="atLeast"/>
              <w:ind w:left="72"/>
              <w:rPr>
                <w:rFonts w:asciiTheme="majorHAnsi" w:hAnsiTheme="majorHAnsi" w:cstheme="majorHAnsi"/>
                <w:sz w:val="21"/>
                <w:szCs w:val="21"/>
              </w:rPr>
            </w:pPr>
            <w:r w:rsidRPr="00662241">
              <w:rPr>
                <w:rFonts w:asciiTheme="majorHAnsi" w:hAnsiTheme="majorHAnsi" w:cstheme="majorHAnsi"/>
                <w:sz w:val="21"/>
                <w:szCs w:val="21"/>
              </w:rPr>
              <w:t>+ Module 3: 8LT, 5TH</w:t>
            </w:r>
          </w:p>
          <w:p w:rsidR="00D939CB" w:rsidRPr="00662241" w:rsidRDefault="00D939CB" w:rsidP="00512D49">
            <w:pPr>
              <w:spacing w:line="280" w:lineRule="atLeast"/>
              <w:ind w:left="72"/>
              <w:rPr>
                <w:rFonts w:asciiTheme="majorHAnsi" w:hAnsiTheme="majorHAnsi" w:cstheme="majorHAnsi"/>
                <w:sz w:val="21"/>
                <w:szCs w:val="21"/>
              </w:rPr>
            </w:pPr>
            <w:r w:rsidRPr="00662241">
              <w:rPr>
                <w:rFonts w:asciiTheme="majorHAnsi" w:hAnsiTheme="majorHAnsi" w:cstheme="majorHAnsi"/>
                <w:sz w:val="21"/>
                <w:szCs w:val="21"/>
              </w:rPr>
              <w:t>+ Module 4: 8LT, 5TH</w:t>
            </w:r>
          </w:p>
          <w:p w:rsidR="00D939CB" w:rsidRPr="00662241" w:rsidRDefault="00D939CB" w:rsidP="00512D49">
            <w:pPr>
              <w:spacing w:line="280" w:lineRule="atLeast"/>
              <w:ind w:left="72"/>
              <w:rPr>
                <w:rFonts w:asciiTheme="majorHAnsi" w:hAnsiTheme="majorHAnsi" w:cstheme="majorHAnsi"/>
                <w:sz w:val="21"/>
                <w:szCs w:val="21"/>
              </w:rPr>
            </w:pPr>
            <w:r w:rsidRPr="00662241">
              <w:rPr>
                <w:rFonts w:asciiTheme="majorHAnsi" w:hAnsiTheme="majorHAnsi" w:cstheme="majorHAnsi"/>
                <w:sz w:val="21"/>
                <w:szCs w:val="21"/>
              </w:rPr>
              <w:t>+ Module 5: 8LT, 5TH</w:t>
            </w:r>
          </w:p>
          <w:p w:rsidR="00D939CB" w:rsidRPr="00662241" w:rsidRDefault="00D939CB" w:rsidP="00512D49">
            <w:pPr>
              <w:spacing w:line="280" w:lineRule="atLeast"/>
              <w:ind w:left="72"/>
              <w:rPr>
                <w:rFonts w:asciiTheme="majorHAnsi" w:hAnsiTheme="majorHAnsi" w:cstheme="majorHAnsi"/>
                <w:sz w:val="21"/>
                <w:szCs w:val="21"/>
              </w:rPr>
            </w:pPr>
            <w:r w:rsidRPr="00662241">
              <w:rPr>
                <w:rFonts w:asciiTheme="majorHAnsi" w:hAnsiTheme="majorHAnsi" w:cstheme="majorHAnsi"/>
                <w:sz w:val="21"/>
                <w:szCs w:val="21"/>
              </w:rPr>
              <w:t>+ Module 6: 8LT, 5TH</w:t>
            </w:r>
          </w:p>
        </w:tc>
        <w:tc>
          <w:tcPr>
            <w:tcW w:w="56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939CB" w:rsidRPr="00662241" w:rsidRDefault="00D939CB" w:rsidP="00EC08C8">
            <w:pPr>
              <w:spacing w:line="360" w:lineRule="auto"/>
              <w:ind w:left="71"/>
              <w:rPr>
                <w:rFonts w:asciiTheme="majorHAnsi" w:hAnsiTheme="majorHAnsi" w:cstheme="majorHAnsi"/>
                <w:sz w:val="21"/>
                <w:szCs w:val="21"/>
              </w:rPr>
            </w:pPr>
            <w:r w:rsidRPr="00662241">
              <w:rPr>
                <w:rFonts w:asciiTheme="majorHAnsi" w:hAnsiTheme="majorHAnsi" w:cstheme="majorHAnsi"/>
                <w:sz w:val="21"/>
                <w:szCs w:val="21"/>
              </w:rPr>
              <w:t>ĐCC: 10%</w:t>
            </w:r>
          </w:p>
          <w:p w:rsidR="00D939CB" w:rsidRPr="00662241" w:rsidRDefault="00D939CB" w:rsidP="00EC08C8">
            <w:pPr>
              <w:spacing w:line="360" w:lineRule="auto"/>
              <w:ind w:left="71"/>
              <w:rPr>
                <w:rFonts w:asciiTheme="majorHAnsi" w:hAnsiTheme="majorHAnsi" w:cstheme="majorHAnsi"/>
                <w:sz w:val="21"/>
                <w:szCs w:val="21"/>
              </w:rPr>
            </w:pPr>
            <w:r w:rsidRPr="00662241">
              <w:rPr>
                <w:rFonts w:asciiTheme="majorHAnsi" w:hAnsiTheme="majorHAnsi" w:cstheme="majorHAnsi"/>
                <w:sz w:val="21"/>
                <w:szCs w:val="21"/>
              </w:rPr>
              <w:t>ĐĐK: 30%</w:t>
            </w:r>
          </w:p>
          <w:p w:rsidR="00D939CB" w:rsidRPr="00662241" w:rsidRDefault="00D939CB" w:rsidP="00EC08C8">
            <w:pPr>
              <w:spacing w:line="360" w:lineRule="auto"/>
              <w:ind w:left="71"/>
              <w:rPr>
                <w:rFonts w:asciiTheme="majorHAnsi" w:hAnsiTheme="majorHAnsi" w:cstheme="majorHAnsi"/>
                <w:sz w:val="21"/>
                <w:szCs w:val="21"/>
              </w:rPr>
            </w:pPr>
            <w:r w:rsidRPr="00662241">
              <w:rPr>
                <w:rFonts w:asciiTheme="majorHAnsi" w:hAnsiTheme="majorHAnsi" w:cstheme="majorHAnsi"/>
                <w:sz w:val="21"/>
                <w:szCs w:val="21"/>
              </w:rPr>
              <w:t>ĐTK: 60%</w:t>
            </w:r>
          </w:p>
        </w:tc>
      </w:tr>
      <w:tr w:rsidR="002B7FE9" w:rsidRPr="00662241" w:rsidTr="001638EE">
        <w:trPr>
          <w:trHeight w:val="2500"/>
        </w:trPr>
        <w:tc>
          <w:tcPr>
            <w:tcW w:w="1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939CB" w:rsidRPr="00662241" w:rsidRDefault="00D939CB" w:rsidP="00EC08C8">
            <w:pPr>
              <w:spacing w:line="276" w:lineRule="auto"/>
              <w:jc w:val="center"/>
              <w:rPr>
                <w:rFonts w:asciiTheme="majorHAnsi" w:hAnsiTheme="majorHAnsi" w:cstheme="majorHAnsi"/>
                <w:sz w:val="21"/>
                <w:szCs w:val="21"/>
              </w:rPr>
            </w:pPr>
            <w:r w:rsidRPr="00662241">
              <w:rPr>
                <w:rFonts w:asciiTheme="majorHAnsi" w:hAnsiTheme="majorHAnsi" w:cstheme="majorHAnsi"/>
                <w:sz w:val="21"/>
                <w:szCs w:val="21"/>
              </w:rPr>
              <w:t>2</w:t>
            </w:r>
          </w:p>
        </w:tc>
        <w:tc>
          <w:tcPr>
            <w:tcW w:w="5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939CB" w:rsidRPr="00662241" w:rsidRDefault="00D939CB" w:rsidP="00EC08C8">
            <w:pPr>
              <w:spacing w:line="360" w:lineRule="auto"/>
              <w:ind w:left="71"/>
              <w:rPr>
                <w:rFonts w:asciiTheme="majorHAnsi" w:hAnsiTheme="majorHAnsi" w:cstheme="majorHAnsi"/>
                <w:sz w:val="21"/>
                <w:szCs w:val="21"/>
              </w:rPr>
            </w:pPr>
            <w:r w:rsidRPr="00662241">
              <w:rPr>
                <w:rFonts w:asciiTheme="majorHAnsi" w:hAnsiTheme="majorHAnsi" w:cstheme="majorHAnsi"/>
                <w:sz w:val="21"/>
                <w:szCs w:val="21"/>
              </w:rPr>
              <w:t>Tiếng Anh 2</w:t>
            </w:r>
          </w:p>
        </w:tc>
        <w:tc>
          <w:tcPr>
            <w:tcW w:w="20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939CB" w:rsidRPr="00662241" w:rsidRDefault="00D939CB" w:rsidP="00EC08C8">
            <w:pPr>
              <w:spacing w:line="360" w:lineRule="auto"/>
              <w:ind w:left="71"/>
              <w:rPr>
                <w:rFonts w:asciiTheme="majorHAnsi" w:hAnsiTheme="majorHAnsi" w:cstheme="majorHAnsi"/>
                <w:sz w:val="21"/>
                <w:szCs w:val="21"/>
              </w:rPr>
            </w:pPr>
            <w:r w:rsidRPr="00662241">
              <w:rPr>
                <w:rFonts w:asciiTheme="majorHAnsi" w:hAnsiTheme="majorHAnsi" w:cstheme="majorHAnsi"/>
                <w:sz w:val="21"/>
                <w:szCs w:val="21"/>
              </w:rPr>
              <w:t>Kết thúc chư</w:t>
            </w:r>
            <w:r w:rsidRPr="00662241">
              <w:rPr>
                <w:rFonts w:asciiTheme="majorHAnsi" w:hAnsiTheme="majorHAnsi" w:cstheme="majorHAnsi"/>
                <w:sz w:val="21"/>
                <w:szCs w:val="21"/>
              </w:rPr>
              <w:softHyphen/>
              <w:t>ơng trình học, sinh viên các lớp Đại học phải nắm đ</w:t>
            </w:r>
            <w:r w:rsidRPr="00662241">
              <w:rPr>
                <w:rFonts w:asciiTheme="majorHAnsi" w:hAnsiTheme="majorHAnsi" w:cstheme="majorHAnsi"/>
                <w:sz w:val="21"/>
                <w:szCs w:val="21"/>
              </w:rPr>
              <w:softHyphen/>
              <w:t>ược những kiến thức cơ bản về từ vựng, ngữ pháp, ngữ âm tiếng Anh và một số nghi thức lời nói ở trình độ sơ cấp.</w:t>
            </w:r>
          </w:p>
        </w:tc>
        <w:tc>
          <w:tcPr>
            <w:tcW w:w="2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939CB" w:rsidRPr="00662241" w:rsidRDefault="00D939CB" w:rsidP="00EC08C8">
            <w:pPr>
              <w:spacing w:line="360" w:lineRule="auto"/>
              <w:ind w:left="71"/>
              <w:rPr>
                <w:rFonts w:asciiTheme="majorHAnsi" w:hAnsiTheme="majorHAnsi" w:cstheme="majorHAnsi"/>
                <w:sz w:val="21"/>
                <w:szCs w:val="21"/>
              </w:rPr>
            </w:pPr>
          </w:p>
        </w:tc>
        <w:tc>
          <w:tcPr>
            <w:tcW w:w="1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939CB" w:rsidRPr="00662241" w:rsidRDefault="00D939CB" w:rsidP="00512D49">
            <w:pPr>
              <w:spacing w:line="280" w:lineRule="atLeast"/>
              <w:ind w:left="72"/>
              <w:rPr>
                <w:rFonts w:asciiTheme="majorHAnsi" w:hAnsiTheme="majorHAnsi" w:cstheme="majorHAnsi"/>
                <w:sz w:val="21"/>
                <w:szCs w:val="21"/>
              </w:rPr>
            </w:pPr>
            <w:r w:rsidRPr="00662241">
              <w:rPr>
                <w:rFonts w:asciiTheme="majorHAnsi" w:hAnsiTheme="majorHAnsi" w:cstheme="majorHAnsi"/>
                <w:sz w:val="21"/>
                <w:szCs w:val="21"/>
              </w:rPr>
              <w:t>Kỳ học: Kỳ 2 (Khối ĐA, Kỳ 3 (Khối SK)</w:t>
            </w:r>
          </w:p>
          <w:p w:rsidR="00D939CB" w:rsidRPr="00662241" w:rsidRDefault="00D939CB" w:rsidP="00512D49">
            <w:pPr>
              <w:spacing w:line="280" w:lineRule="atLeast"/>
              <w:ind w:left="72"/>
              <w:rPr>
                <w:rFonts w:asciiTheme="majorHAnsi" w:hAnsiTheme="majorHAnsi" w:cstheme="majorHAnsi"/>
                <w:sz w:val="21"/>
                <w:szCs w:val="21"/>
              </w:rPr>
            </w:pPr>
            <w:r w:rsidRPr="00662241">
              <w:rPr>
                <w:rFonts w:asciiTheme="majorHAnsi" w:hAnsiTheme="majorHAnsi" w:cstheme="majorHAnsi"/>
                <w:sz w:val="21"/>
                <w:szCs w:val="21"/>
              </w:rPr>
              <w:t>Thời gian: 15 tuần</w:t>
            </w:r>
          </w:p>
          <w:p w:rsidR="00D939CB" w:rsidRPr="00662241" w:rsidRDefault="00D939CB" w:rsidP="00512D49">
            <w:pPr>
              <w:spacing w:line="280" w:lineRule="atLeast"/>
              <w:ind w:left="72"/>
              <w:rPr>
                <w:rFonts w:asciiTheme="majorHAnsi" w:hAnsiTheme="majorHAnsi" w:cstheme="majorHAnsi"/>
                <w:sz w:val="21"/>
                <w:szCs w:val="21"/>
              </w:rPr>
            </w:pPr>
            <w:r w:rsidRPr="00662241">
              <w:rPr>
                <w:rFonts w:asciiTheme="majorHAnsi" w:hAnsiTheme="majorHAnsi" w:cstheme="majorHAnsi"/>
                <w:sz w:val="21"/>
                <w:szCs w:val="21"/>
              </w:rPr>
              <w:t>Phân bổ số tiết: 45 LT, 30 TH</w:t>
            </w:r>
          </w:p>
          <w:p w:rsidR="00D939CB" w:rsidRPr="00662241" w:rsidRDefault="00D939CB" w:rsidP="00512D49">
            <w:pPr>
              <w:spacing w:line="280" w:lineRule="atLeast"/>
              <w:ind w:left="72"/>
              <w:rPr>
                <w:rFonts w:asciiTheme="majorHAnsi" w:hAnsiTheme="majorHAnsi" w:cstheme="majorHAnsi"/>
                <w:sz w:val="21"/>
                <w:szCs w:val="21"/>
              </w:rPr>
            </w:pPr>
            <w:r w:rsidRPr="00662241">
              <w:rPr>
                <w:rFonts w:asciiTheme="majorHAnsi" w:hAnsiTheme="majorHAnsi" w:cstheme="majorHAnsi"/>
                <w:sz w:val="21"/>
                <w:szCs w:val="21"/>
              </w:rPr>
              <w:t>+ Module 7: 5LT, 5TH</w:t>
            </w:r>
          </w:p>
          <w:p w:rsidR="00D939CB" w:rsidRPr="00662241" w:rsidRDefault="00D939CB" w:rsidP="00512D49">
            <w:pPr>
              <w:spacing w:line="280" w:lineRule="atLeast"/>
              <w:ind w:left="72"/>
              <w:rPr>
                <w:rFonts w:asciiTheme="majorHAnsi" w:hAnsiTheme="majorHAnsi" w:cstheme="majorHAnsi"/>
                <w:sz w:val="21"/>
                <w:szCs w:val="21"/>
              </w:rPr>
            </w:pPr>
            <w:r w:rsidRPr="00662241">
              <w:rPr>
                <w:rFonts w:asciiTheme="majorHAnsi" w:hAnsiTheme="majorHAnsi" w:cstheme="majorHAnsi"/>
                <w:sz w:val="21"/>
                <w:szCs w:val="21"/>
              </w:rPr>
              <w:t>+ Module 8: 8LT, 5TH</w:t>
            </w:r>
          </w:p>
          <w:p w:rsidR="00D939CB" w:rsidRPr="00662241" w:rsidRDefault="00D939CB" w:rsidP="00512D49">
            <w:pPr>
              <w:spacing w:line="280" w:lineRule="atLeast"/>
              <w:ind w:left="72"/>
              <w:rPr>
                <w:rFonts w:asciiTheme="majorHAnsi" w:hAnsiTheme="majorHAnsi" w:cstheme="majorHAnsi"/>
                <w:sz w:val="21"/>
                <w:szCs w:val="21"/>
              </w:rPr>
            </w:pPr>
            <w:r w:rsidRPr="00662241">
              <w:rPr>
                <w:rFonts w:asciiTheme="majorHAnsi" w:hAnsiTheme="majorHAnsi" w:cstheme="majorHAnsi"/>
                <w:sz w:val="21"/>
                <w:szCs w:val="21"/>
              </w:rPr>
              <w:t>+ Module 9: 8LT, 5TH</w:t>
            </w:r>
          </w:p>
          <w:p w:rsidR="00D939CB" w:rsidRPr="00662241" w:rsidRDefault="00D939CB" w:rsidP="00512D49">
            <w:pPr>
              <w:spacing w:line="280" w:lineRule="atLeast"/>
              <w:ind w:left="72"/>
              <w:rPr>
                <w:rFonts w:asciiTheme="majorHAnsi" w:hAnsiTheme="majorHAnsi" w:cstheme="majorHAnsi"/>
                <w:sz w:val="21"/>
                <w:szCs w:val="21"/>
              </w:rPr>
            </w:pPr>
            <w:r w:rsidRPr="00662241">
              <w:rPr>
                <w:rFonts w:asciiTheme="majorHAnsi" w:hAnsiTheme="majorHAnsi" w:cstheme="majorHAnsi"/>
                <w:sz w:val="21"/>
                <w:szCs w:val="21"/>
              </w:rPr>
              <w:t>+ Module 10: 8LT, 5TH</w:t>
            </w:r>
          </w:p>
          <w:p w:rsidR="00D939CB" w:rsidRPr="00662241" w:rsidRDefault="00D939CB" w:rsidP="00512D49">
            <w:pPr>
              <w:spacing w:line="280" w:lineRule="atLeast"/>
              <w:ind w:left="72"/>
              <w:rPr>
                <w:rFonts w:asciiTheme="majorHAnsi" w:hAnsiTheme="majorHAnsi" w:cstheme="majorHAnsi"/>
                <w:sz w:val="21"/>
                <w:szCs w:val="21"/>
              </w:rPr>
            </w:pPr>
            <w:r w:rsidRPr="00662241">
              <w:rPr>
                <w:rFonts w:asciiTheme="majorHAnsi" w:hAnsiTheme="majorHAnsi" w:cstheme="majorHAnsi"/>
                <w:sz w:val="21"/>
                <w:szCs w:val="21"/>
              </w:rPr>
              <w:t>+ Module 11: 8LT, 5TH</w:t>
            </w:r>
          </w:p>
          <w:p w:rsidR="00D939CB" w:rsidRPr="00662241" w:rsidRDefault="00D939CB" w:rsidP="00512D49">
            <w:pPr>
              <w:spacing w:line="280" w:lineRule="atLeast"/>
              <w:ind w:left="72"/>
              <w:rPr>
                <w:rFonts w:asciiTheme="majorHAnsi" w:hAnsiTheme="majorHAnsi" w:cstheme="majorHAnsi"/>
                <w:sz w:val="21"/>
                <w:szCs w:val="21"/>
              </w:rPr>
            </w:pPr>
            <w:r w:rsidRPr="00662241">
              <w:rPr>
                <w:rFonts w:asciiTheme="majorHAnsi" w:hAnsiTheme="majorHAnsi" w:cstheme="majorHAnsi"/>
                <w:sz w:val="21"/>
                <w:szCs w:val="21"/>
              </w:rPr>
              <w:t>+ Module 12: 8LT, 5TH</w:t>
            </w:r>
          </w:p>
        </w:tc>
        <w:tc>
          <w:tcPr>
            <w:tcW w:w="56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939CB" w:rsidRPr="00662241" w:rsidRDefault="00D939CB" w:rsidP="00EC08C8">
            <w:pPr>
              <w:spacing w:line="360" w:lineRule="auto"/>
              <w:ind w:left="71"/>
              <w:rPr>
                <w:rFonts w:asciiTheme="majorHAnsi" w:hAnsiTheme="majorHAnsi" w:cstheme="majorHAnsi"/>
                <w:sz w:val="21"/>
                <w:szCs w:val="21"/>
              </w:rPr>
            </w:pPr>
            <w:r w:rsidRPr="00662241">
              <w:rPr>
                <w:rFonts w:asciiTheme="majorHAnsi" w:hAnsiTheme="majorHAnsi" w:cstheme="majorHAnsi"/>
                <w:sz w:val="21"/>
                <w:szCs w:val="21"/>
              </w:rPr>
              <w:t>ĐCC: 10%</w:t>
            </w:r>
          </w:p>
          <w:p w:rsidR="00D939CB" w:rsidRPr="00662241" w:rsidRDefault="00D939CB" w:rsidP="00EC08C8">
            <w:pPr>
              <w:spacing w:line="360" w:lineRule="auto"/>
              <w:ind w:left="71"/>
              <w:rPr>
                <w:rFonts w:asciiTheme="majorHAnsi" w:hAnsiTheme="majorHAnsi" w:cstheme="majorHAnsi"/>
                <w:sz w:val="21"/>
                <w:szCs w:val="21"/>
              </w:rPr>
            </w:pPr>
            <w:r w:rsidRPr="00662241">
              <w:rPr>
                <w:rFonts w:asciiTheme="majorHAnsi" w:hAnsiTheme="majorHAnsi" w:cstheme="majorHAnsi"/>
                <w:sz w:val="21"/>
                <w:szCs w:val="21"/>
              </w:rPr>
              <w:t>ĐĐK: 30%</w:t>
            </w:r>
          </w:p>
          <w:p w:rsidR="00D939CB" w:rsidRPr="00662241" w:rsidRDefault="00D939CB" w:rsidP="00EC08C8">
            <w:pPr>
              <w:spacing w:line="360" w:lineRule="auto"/>
              <w:ind w:left="71"/>
              <w:rPr>
                <w:rFonts w:asciiTheme="majorHAnsi" w:hAnsiTheme="majorHAnsi" w:cstheme="majorHAnsi"/>
                <w:sz w:val="21"/>
                <w:szCs w:val="21"/>
              </w:rPr>
            </w:pPr>
            <w:r w:rsidRPr="00662241">
              <w:rPr>
                <w:rFonts w:asciiTheme="majorHAnsi" w:hAnsiTheme="majorHAnsi" w:cstheme="majorHAnsi"/>
                <w:sz w:val="21"/>
                <w:szCs w:val="21"/>
              </w:rPr>
              <w:t>ĐTK: 60%</w:t>
            </w:r>
          </w:p>
        </w:tc>
      </w:tr>
      <w:tr w:rsidR="002B7FE9" w:rsidRPr="00662241" w:rsidTr="001638EE">
        <w:tc>
          <w:tcPr>
            <w:tcW w:w="16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939CB" w:rsidRPr="00662241" w:rsidRDefault="00D939CB" w:rsidP="00EC08C8">
            <w:pPr>
              <w:spacing w:line="276" w:lineRule="auto"/>
              <w:jc w:val="center"/>
              <w:rPr>
                <w:rFonts w:asciiTheme="majorHAnsi" w:hAnsiTheme="majorHAnsi" w:cstheme="majorHAnsi"/>
                <w:sz w:val="21"/>
                <w:szCs w:val="21"/>
              </w:rPr>
            </w:pPr>
            <w:r w:rsidRPr="00662241">
              <w:rPr>
                <w:rFonts w:asciiTheme="majorHAnsi" w:hAnsiTheme="majorHAnsi" w:cstheme="majorHAnsi"/>
                <w:sz w:val="21"/>
                <w:szCs w:val="21"/>
              </w:rPr>
              <w:t>3</w:t>
            </w:r>
          </w:p>
        </w:tc>
        <w:tc>
          <w:tcPr>
            <w:tcW w:w="5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939CB" w:rsidRPr="00662241" w:rsidRDefault="00D939CB" w:rsidP="00EC08C8">
            <w:pPr>
              <w:spacing w:line="360" w:lineRule="auto"/>
              <w:ind w:left="71"/>
              <w:rPr>
                <w:rFonts w:asciiTheme="majorHAnsi" w:hAnsiTheme="majorHAnsi" w:cstheme="majorHAnsi"/>
                <w:sz w:val="21"/>
                <w:szCs w:val="21"/>
              </w:rPr>
            </w:pPr>
            <w:r w:rsidRPr="00662241">
              <w:rPr>
                <w:rFonts w:asciiTheme="majorHAnsi" w:hAnsiTheme="majorHAnsi" w:cstheme="majorHAnsi"/>
                <w:sz w:val="21"/>
                <w:szCs w:val="21"/>
              </w:rPr>
              <w:t>Tiếng Anh 3</w:t>
            </w:r>
          </w:p>
        </w:tc>
        <w:tc>
          <w:tcPr>
            <w:tcW w:w="20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939CB" w:rsidRPr="00662241" w:rsidRDefault="00D939CB" w:rsidP="00EC08C8">
            <w:pPr>
              <w:spacing w:line="360" w:lineRule="auto"/>
              <w:ind w:left="71"/>
              <w:rPr>
                <w:rFonts w:asciiTheme="majorHAnsi" w:hAnsiTheme="majorHAnsi" w:cstheme="majorHAnsi"/>
                <w:sz w:val="21"/>
                <w:szCs w:val="21"/>
              </w:rPr>
            </w:pPr>
            <w:r w:rsidRPr="00662241">
              <w:rPr>
                <w:rFonts w:asciiTheme="majorHAnsi" w:hAnsiTheme="majorHAnsi" w:cstheme="majorHAnsi"/>
                <w:sz w:val="21"/>
                <w:szCs w:val="21"/>
              </w:rPr>
              <w:t>Kết thúc chương trình học,</w:t>
            </w:r>
          </w:p>
          <w:p w:rsidR="00D939CB" w:rsidRPr="00662241" w:rsidRDefault="00D939CB" w:rsidP="00EC08C8">
            <w:pPr>
              <w:spacing w:line="360" w:lineRule="auto"/>
              <w:ind w:left="71"/>
              <w:rPr>
                <w:rFonts w:asciiTheme="majorHAnsi" w:hAnsiTheme="majorHAnsi" w:cstheme="majorHAnsi"/>
                <w:sz w:val="21"/>
                <w:szCs w:val="21"/>
              </w:rPr>
            </w:pPr>
            <w:r w:rsidRPr="00662241">
              <w:rPr>
                <w:rFonts w:asciiTheme="majorHAnsi" w:hAnsiTheme="majorHAnsi" w:cstheme="majorHAnsi"/>
                <w:sz w:val="21"/>
                <w:szCs w:val="21"/>
              </w:rPr>
              <w:t>sinh viên phải nắm được một</w:t>
            </w:r>
          </w:p>
          <w:p w:rsidR="00D939CB" w:rsidRPr="00662241" w:rsidRDefault="00D939CB" w:rsidP="00EC08C8">
            <w:pPr>
              <w:spacing w:line="360" w:lineRule="auto"/>
              <w:ind w:left="71"/>
              <w:rPr>
                <w:rFonts w:asciiTheme="majorHAnsi" w:hAnsiTheme="majorHAnsi" w:cstheme="majorHAnsi"/>
                <w:sz w:val="21"/>
                <w:szCs w:val="21"/>
              </w:rPr>
            </w:pPr>
            <w:r w:rsidRPr="00662241">
              <w:rPr>
                <w:rFonts w:asciiTheme="majorHAnsi" w:hAnsiTheme="majorHAnsi" w:cstheme="majorHAnsi"/>
                <w:sz w:val="21"/>
                <w:szCs w:val="21"/>
              </w:rPr>
              <w:t>lượng từ vựng, thuật ngữ</w:t>
            </w:r>
          </w:p>
          <w:p w:rsidR="00D939CB" w:rsidRPr="00662241" w:rsidRDefault="00D939CB" w:rsidP="00EC08C8">
            <w:pPr>
              <w:spacing w:line="360" w:lineRule="auto"/>
              <w:ind w:left="71"/>
              <w:rPr>
                <w:rFonts w:asciiTheme="majorHAnsi" w:hAnsiTheme="majorHAnsi" w:cstheme="majorHAnsi"/>
                <w:sz w:val="21"/>
                <w:szCs w:val="21"/>
              </w:rPr>
            </w:pPr>
            <w:r w:rsidRPr="00662241">
              <w:rPr>
                <w:rFonts w:asciiTheme="majorHAnsi" w:hAnsiTheme="majorHAnsi" w:cstheme="majorHAnsi"/>
                <w:sz w:val="21"/>
                <w:szCs w:val="21"/>
              </w:rPr>
              <w:t>tiếng Anh chuyên ngành nhất</w:t>
            </w:r>
          </w:p>
          <w:p w:rsidR="00D939CB" w:rsidRPr="00662241" w:rsidRDefault="00D939CB" w:rsidP="00EC08C8">
            <w:pPr>
              <w:spacing w:line="360" w:lineRule="auto"/>
              <w:ind w:left="71"/>
              <w:rPr>
                <w:rFonts w:asciiTheme="majorHAnsi" w:hAnsiTheme="majorHAnsi" w:cstheme="majorHAnsi"/>
                <w:sz w:val="21"/>
                <w:szCs w:val="21"/>
              </w:rPr>
            </w:pPr>
            <w:r w:rsidRPr="00662241">
              <w:rPr>
                <w:rFonts w:asciiTheme="majorHAnsi" w:hAnsiTheme="majorHAnsi" w:cstheme="majorHAnsi"/>
                <w:sz w:val="21"/>
                <w:szCs w:val="21"/>
              </w:rPr>
              <w:t>định, cấu trúc ngữ pháp, ngữ</w:t>
            </w:r>
          </w:p>
          <w:p w:rsidR="00D939CB" w:rsidRPr="00662241" w:rsidRDefault="00D939CB" w:rsidP="00EC08C8">
            <w:pPr>
              <w:spacing w:line="360" w:lineRule="auto"/>
              <w:ind w:left="71"/>
              <w:rPr>
                <w:rFonts w:asciiTheme="majorHAnsi" w:hAnsiTheme="majorHAnsi" w:cstheme="majorHAnsi"/>
                <w:sz w:val="21"/>
                <w:szCs w:val="21"/>
              </w:rPr>
            </w:pPr>
            <w:r w:rsidRPr="00662241">
              <w:rPr>
                <w:rFonts w:asciiTheme="majorHAnsi" w:hAnsiTheme="majorHAnsi" w:cstheme="majorHAnsi"/>
                <w:sz w:val="21"/>
                <w:szCs w:val="21"/>
              </w:rPr>
              <w:t>âm tiếng Anh và một số nghi</w:t>
            </w:r>
          </w:p>
          <w:p w:rsidR="00D939CB" w:rsidRPr="00662241" w:rsidRDefault="00D939CB" w:rsidP="00EC08C8">
            <w:pPr>
              <w:spacing w:line="360" w:lineRule="auto"/>
              <w:ind w:left="71"/>
              <w:rPr>
                <w:rFonts w:asciiTheme="majorHAnsi" w:hAnsiTheme="majorHAnsi" w:cstheme="majorHAnsi"/>
                <w:sz w:val="21"/>
                <w:szCs w:val="21"/>
              </w:rPr>
            </w:pPr>
            <w:r w:rsidRPr="00662241">
              <w:rPr>
                <w:rFonts w:asciiTheme="majorHAnsi" w:hAnsiTheme="majorHAnsi" w:cstheme="majorHAnsi"/>
                <w:sz w:val="21"/>
                <w:szCs w:val="21"/>
              </w:rPr>
              <w:t>thức lời nói ở trình độ Pre-</w:t>
            </w:r>
          </w:p>
          <w:p w:rsidR="00D939CB" w:rsidRPr="00662241" w:rsidRDefault="00D939CB" w:rsidP="00EC08C8">
            <w:pPr>
              <w:spacing w:line="360" w:lineRule="auto"/>
              <w:ind w:left="71"/>
              <w:rPr>
                <w:rFonts w:asciiTheme="majorHAnsi" w:hAnsiTheme="majorHAnsi" w:cstheme="majorHAnsi"/>
                <w:sz w:val="21"/>
                <w:szCs w:val="21"/>
              </w:rPr>
            </w:pPr>
            <w:proofErr w:type="gramStart"/>
            <w:r w:rsidRPr="00662241">
              <w:rPr>
                <w:rFonts w:asciiTheme="majorHAnsi" w:hAnsiTheme="majorHAnsi" w:cstheme="majorHAnsi"/>
                <w:sz w:val="21"/>
                <w:szCs w:val="21"/>
              </w:rPr>
              <w:t>intermediate</w:t>
            </w:r>
            <w:proofErr w:type="gramEnd"/>
            <w:r w:rsidRPr="00662241">
              <w:rPr>
                <w:rFonts w:asciiTheme="majorHAnsi" w:hAnsiTheme="majorHAnsi" w:cstheme="majorHAnsi"/>
                <w:sz w:val="21"/>
                <w:szCs w:val="21"/>
              </w:rPr>
              <w:t>.</w:t>
            </w:r>
          </w:p>
        </w:tc>
        <w:tc>
          <w:tcPr>
            <w:tcW w:w="21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939CB" w:rsidRPr="00662241" w:rsidRDefault="00D939CB" w:rsidP="00EC08C8">
            <w:pPr>
              <w:spacing w:line="360" w:lineRule="auto"/>
              <w:ind w:left="71"/>
              <w:rPr>
                <w:rFonts w:asciiTheme="majorHAnsi" w:hAnsiTheme="majorHAnsi" w:cstheme="majorHAnsi"/>
                <w:sz w:val="21"/>
                <w:szCs w:val="21"/>
              </w:rPr>
            </w:pPr>
          </w:p>
        </w:tc>
        <w:tc>
          <w:tcPr>
            <w:tcW w:w="14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939CB" w:rsidRPr="00662241" w:rsidRDefault="00D939CB" w:rsidP="00C65C96">
            <w:pPr>
              <w:spacing w:line="240" w:lineRule="atLeast"/>
              <w:ind w:left="72"/>
              <w:rPr>
                <w:rFonts w:asciiTheme="majorHAnsi" w:hAnsiTheme="majorHAnsi" w:cstheme="majorHAnsi"/>
                <w:sz w:val="21"/>
                <w:szCs w:val="21"/>
              </w:rPr>
            </w:pPr>
            <w:r w:rsidRPr="00662241">
              <w:rPr>
                <w:rFonts w:asciiTheme="majorHAnsi" w:hAnsiTheme="majorHAnsi" w:cstheme="majorHAnsi"/>
                <w:sz w:val="21"/>
                <w:szCs w:val="21"/>
              </w:rPr>
              <w:t>Kỳ học: Kỳ 3 (Khối ĐA, Kỳ 4 (Khối SK)</w:t>
            </w:r>
          </w:p>
          <w:p w:rsidR="00D939CB" w:rsidRPr="00662241" w:rsidRDefault="00D939CB" w:rsidP="00C65C96">
            <w:pPr>
              <w:spacing w:line="240" w:lineRule="atLeast"/>
              <w:ind w:left="72"/>
              <w:rPr>
                <w:rFonts w:asciiTheme="majorHAnsi" w:hAnsiTheme="majorHAnsi" w:cstheme="majorHAnsi"/>
                <w:sz w:val="21"/>
                <w:szCs w:val="21"/>
              </w:rPr>
            </w:pPr>
            <w:r w:rsidRPr="00662241">
              <w:rPr>
                <w:rFonts w:asciiTheme="majorHAnsi" w:hAnsiTheme="majorHAnsi" w:cstheme="majorHAnsi"/>
                <w:sz w:val="21"/>
                <w:szCs w:val="21"/>
              </w:rPr>
              <w:t>Thời gian: 15 tuần</w:t>
            </w:r>
          </w:p>
          <w:p w:rsidR="00D939CB" w:rsidRPr="00662241" w:rsidRDefault="00D939CB" w:rsidP="00C65C96">
            <w:pPr>
              <w:spacing w:line="240" w:lineRule="atLeast"/>
              <w:ind w:left="72"/>
              <w:rPr>
                <w:rFonts w:asciiTheme="majorHAnsi" w:hAnsiTheme="majorHAnsi" w:cstheme="majorHAnsi"/>
                <w:sz w:val="21"/>
                <w:szCs w:val="21"/>
              </w:rPr>
            </w:pPr>
            <w:r w:rsidRPr="00662241">
              <w:rPr>
                <w:rFonts w:asciiTheme="majorHAnsi" w:hAnsiTheme="majorHAnsi" w:cstheme="majorHAnsi"/>
                <w:sz w:val="21"/>
                <w:szCs w:val="21"/>
              </w:rPr>
              <w:t>Phân bổ số tiết: 45 LT, 30 TH</w:t>
            </w:r>
          </w:p>
          <w:p w:rsidR="00D939CB" w:rsidRPr="00662241" w:rsidRDefault="00D939CB" w:rsidP="00C65C96">
            <w:pPr>
              <w:spacing w:line="240" w:lineRule="atLeast"/>
              <w:ind w:left="72"/>
              <w:rPr>
                <w:rFonts w:asciiTheme="majorHAnsi" w:hAnsiTheme="majorHAnsi" w:cstheme="majorHAnsi"/>
                <w:sz w:val="21"/>
                <w:szCs w:val="21"/>
              </w:rPr>
            </w:pPr>
            <w:r w:rsidRPr="00662241">
              <w:rPr>
                <w:rFonts w:asciiTheme="majorHAnsi" w:hAnsiTheme="majorHAnsi" w:cstheme="majorHAnsi"/>
                <w:sz w:val="21"/>
                <w:szCs w:val="21"/>
              </w:rPr>
              <w:t>+ Module 1: 5LT, 5TH</w:t>
            </w:r>
          </w:p>
          <w:p w:rsidR="00D939CB" w:rsidRPr="00662241" w:rsidRDefault="00D939CB" w:rsidP="00C65C96">
            <w:pPr>
              <w:spacing w:line="240" w:lineRule="atLeast"/>
              <w:ind w:left="72"/>
              <w:rPr>
                <w:rFonts w:asciiTheme="majorHAnsi" w:hAnsiTheme="majorHAnsi" w:cstheme="majorHAnsi"/>
                <w:sz w:val="21"/>
                <w:szCs w:val="21"/>
              </w:rPr>
            </w:pPr>
            <w:r w:rsidRPr="00662241">
              <w:rPr>
                <w:rFonts w:asciiTheme="majorHAnsi" w:hAnsiTheme="majorHAnsi" w:cstheme="majorHAnsi"/>
                <w:sz w:val="21"/>
                <w:szCs w:val="21"/>
              </w:rPr>
              <w:t>+ Module 2: 8LT, 5TH</w:t>
            </w:r>
          </w:p>
          <w:p w:rsidR="00D939CB" w:rsidRPr="00662241" w:rsidRDefault="00D939CB" w:rsidP="00C65C96">
            <w:pPr>
              <w:spacing w:line="240" w:lineRule="atLeast"/>
              <w:ind w:left="72"/>
              <w:rPr>
                <w:rFonts w:asciiTheme="majorHAnsi" w:hAnsiTheme="majorHAnsi" w:cstheme="majorHAnsi"/>
                <w:sz w:val="21"/>
                <w:szCs w:val="21"/>
              </w:rPr>
            </w:pPr>
            <w:r w:rsidRPr="00662241">
              <w:rPr>
                <w:rFonts w:asciiTheme="majorHAnsi" w:hAnsiTheme="majorHAnsi" w:cstheme="majorHAnsi"/>
                <w:sz w:val="21"/>
                <w:szCs w:val="21"/>
              </w:rPr>
              <w:t>+ Module 3: 8LT, 5TH</w:t>
            </w:r>
          </w:p>
          <w:p w:rsidR="00D939CB" w:rsidRPr="00662241" w:rsidRDefault="00D939CB" w:rsidP="00C65C96">
            <w:pPr>
              <w:spacing w:line="240" w:lineRule="atLeast"/>
              <w:ind w:left="72"/>
              <w:rPr>
                <w:rFonts w:asciiTheme="majorHAnsi" w:hAnsiTheme="majorHAnsi" w:cstheme="majorHAnsi"/>
                <w:sz w:val="21"/>
                <w:szCs w:val="21"/>
              </w:rPr>
            </w:pPr>
            <w:r w:rsidRPr="00662241">
              <w:rPr>
                <w:rFonts w:asciiTheme="majorHAnsi" w:hAnsiTheme="majorHAnsi" w:cstheme="majorHAnsi"/>
                <w:sz w:val="21"/>
                <w:szCs w:val="21"/>
              </w:rPr>
              <w:t>+ Module 4: 8LT, 5TH</w:t>
            </w:r>
          </w:p>
          <w:p w:rsidR="00D939CB" w:rsidRPr="00662241" w:rsidRDefault="00D939CB" w:rsidP="00C65C96">
            <w:pPr>
              <w:spacing w:line="240" w:lineRule="atLeast"/>
              <w:ind w:left="72"/>
              <w:rPr>
                <w:rFonts w:asciiTheme="majorHAnsi" w:hAnsiTheme="majorHAnsi" w:cstheme="majorHAnsi"/>
                <w:sz w:val="21"/>
                <w:szCs w:val="21"/>
              </w:rPr>
            </w:pPr>
            <w:r w:rsidRPr="00662241">
              <w:rPr>
                <w:rFonts w:asciiTheme="majorHAnsi" w:hAnsiTheme="majorHAnsi" w:cstheme="majorHAnsi"/>
                <w:sz w:val="21"/>
                <w:szCs w:val="21"/>
              </w:rPr>
              <w:t>+ Module 5: 8LT, 5TH</w:t>
            </w:r>
          </w:p>
          <w:p w:rsidR="00D939CB" w:rsidRPr="00662241" w:rsidRDefault="00D939CB" w:rsidP="00C65C96">
            <w:pPr>
              <w:spacing w:line="240" w:lineRule="atLeast"/>
              <w:ind w:left="72"/>
              <w:rPr>
                <w:rFonts w:asciiTheme="majorHAnsi" w:hAnsiTheme="majorHAnsi" w:cstheme="majorHAnsi"/>
                <w:sz w:val="21"/>
                <w:szCs w:val="21"/>
              </w:rPr>
            </w:pPr>
            <w:r w:rsidRPr="00662241">
              <w:rPr>
                <w:rFonts w:asciiTheme="majorHAnsi" w:hAnsiTheme="majorHAnsi" w:cstheme="majorHAnsi"/>
                <w:sz w:val="21"/>
                <w:szCs w:val="21"/>
              </w:rPr>
              <w:t>+ Module 6: 8LT, 5TH</w:t>
            </w:r>
          </w:p>
        </w:tc>
        <w:tc>
          <w:tcPr>
            <w:tcW w:w="5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939CB" w:rsidRPr="00662241" w:rsidRDefault="00D939CB" w:rsidP="00EC08C8">
            <w:pPr>
              <w:spacing w:line="360" w:lineRule="auto"/>
              <w:ind w:left="71"/>
              <w:rPr>
                <w:rFonts w:asciiTheme="majorHAnsi" w:hAnsiTheme="majorHAnsi" w:cstheme="majorHAnsi"/>
                <w:sz w:val="21"/>
                <w:szCs w:val="21"/>
              </w:rPr>
            </w:pPr>
            <w:r w:rsidRPr="00662241">
              <w:rPr>
                <w:rFonts w:asciiTheme="majorHAnsi" w:hAnsiTheme="majorHAnsi" w:cstheme="majorHAnsi"/>
                <w:sz w:val="21"/>
                <w:szCs w:val="21"/>
              </w:rPr>
              <w:t>ĐCC: 10%</w:t>
            </w:r>
          </w:p>
          <w:p w:rsidR="00D939CB" w:rsidRPr="00662241" w:rsidRDefault="00D939CB" w:rsidP="00EC08C8">
            <w:pPr>
              <w:spacing w:line="360" w:lineRule="auto"/>
              <w:ind w:left="71"/>
              <w:rPr>
                <w:rFonts w:asciiTheme="majorHAnsi" w:hAnsiTheme="majorHAnsi" w:cstheme="majorHAnsi"/>
                <w:sz w:val="21"/>
                <w:szCs w:val="21"/>
              </w:rPr>
            </w:pPr>
            <w:r w:rsidRPr="00662241">
              <w:rPr>
                <w:rFonts w:asciiTheme="majorHAnsi" w:hAnsiTheme="majorHAnsi" w:cstheme="majorHAnsi"/>
                <w:sz w:val="21"/>
                <w:szCs w:val="21"/>
              </w:rPr>
              <w:t>ĐĐK: 30%</w:t>
            </w:r>
          </w:p>
          <w:p w:rsidR="00D939CB" w:rsidRPr="00662241" w:rsidRDefault="00D939CB" w:rsidP="00EC08C8">
            <w:pPr>
              <w:spacing w:line="360" w:lineRule="auto"/>
              <w:ind w:left="71"/>
              <w:rPr>
                <w:rFonts w:asciiTheme="majorHAnsi" w:hAnsiTheme="majorHAnsi" w:cstheme="majorHAnsi"/>
                <w:sz w:val="21"/>
                <w:szCs w:val="21"/>
              </w:rPr>
            </w:pPr>
            <w:r w:rsidRPr="00662241">
              <w:rPr>
                <w:rFonts w:asciiTheme="majorHAnsi" w:hAnsiTheme="majorHAnsi" w:cstheme="majorHAnsi"/>
                <w:sz w:val="21"/>
                <w:szCs w:val="21"/>
              </w:rPr>
              <w:t>ĐTK: 60%</w:t>
            </w:r>
          </w:p>
        </w:tc>
      </w:tr>
      <w:tr w:rsidR="002B7FE9" w:rsidRPr="00662241" w:rsidTr="001638EE">
        <w:trPr>
          <w:trHeight w:val="1357"/>
        </w:trPr>
        <w:tc>
          <w:tcPr>
            <w:tcW w:w="166"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D939CB" w:rsidRPr="00662241" w:rsidRDefault="00D939CB" w:rsidP="00EC08C8">
            <w:pPr>
              <w:spacing w:line="276" w:lineRule="auto"/>
              <w:jc w:val="center"/>
              <w:rPr>
                <w:rFonts w:asciiTheme="majorHAnsi" w:hAnsiTheme="majorHAnsi" w:cstheme="majorHAnsi"/>
                <w:sz w:val="21"/>
                <w:szCs w:val="21"/>
              </w:rPr>
            </w:pPr>
            <w:r w:rsidRPr="00662241">
              <w:rPr>
                <w:rFonts w:asciiTheme="majorHAnsi" w:hAnsiTheme="majorHAnsi" w:cstheme="majorHAnsi"/>
                <w:sz w:val="21"/>
                <w:szCs w:val="21"/>
              </w:rPr>
              <w:t>4</w:t>
            </w:r>
          </w:p>
        </w:tc>
        <w:tc>
          <w:tcPr>
            <w:tcW w:w="574"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D939CB" w:rsidRPr="00662241" w:rsidRDefault="00D939CB" w:rsidP="00EC08C8">
            <w:pPr>
              <w:spacing w:line="360" w:lineRule="auto"/>
              <w:ind w:left="71"/>
              <w:rPr>
                <w:rFonts w:asciiTheme="majorHAnsi" w:hAnsiTheme="majorHAnsi" w:cstheme="majorHAnsi"/>
                <w:sz w:val="21"/>
                <w:szCs w:val="21"/>
              </w:rPr>
            </w:pPr>
            <w:r w:rsidRPr="00662241">
              <w:rPr>
                <w:rFonts w:asciiTheme="majorHAnsi" w:hAnsiTheme="majorHAnsi" w:cstheme="majorHAnsi"/>
                <w:sz w:val="21"/>
                <w:szCs w:val="21"/>
              </w:rPr>
              <w:t>Tin học</w:t>
            </w:r>
          </w:p>
        </w:tc>
        <w:tc>
          <w:tcPr>
            <w:tcW w:w="2019"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D939CB" w:rsidRPr="00662241" w:rsidRDefault="00D939CB" w:rsidP="00512D49">
            <w:pPr>
              <w:spacing w:before="60" w:line="280" w:lineRule="atLeast"/>
              <w:ind w:left="72"/>
              <w:rPr>
                <w:rFonts w:asciiTheme="majorHAnsi" w:hAnsiTheme="majorHAnsi" w:cstheme="majorHAnsi"/>
                <w:sz w:val="21"/>
                <w:szCs w:val="21"/>
              </w:rPr>
            </w:pPr>
            <w:r w:rsidRPr="00662241">
              <w:rPr>
                <w:rFonts w:asciiTheme="majorHAnsi" w:hAnsiTheme="majorHAnsi" w:cstheme="majorHAnsi"/>
                <w:sz w:val="21"/>
                <w:szCs w:val="21"/>
              </w:rPr>
              <w:t>Cung cấp cho sinh viên những khái niệm cơ bản nhất về máy tính, lịch sử hình thành cũng như quá trình phát triển và những kiến thức về hệ điều hành (Microsoft Windows) và bộ phần mềm về văn phòng (Microsoft Office)</w:t>
            </w:r>
          </w:p>
        </w:tc>
        <w:tc>
          <w:tcPr>
            <w:tcW w:w="218"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D939CB" w:rsidRPr="00662241" w:rsidRDefault="00D939CB" w:rsidP="00EC08C8">
            <w:pPr>
              <w:spacing w:line="360" w:lineRule="auto"/>
              <w:ind w:left="71"/>
              <w:rPr>
                <w:rFonts w:asciiTheme="majorHAnsi" w:hAnsiTheme="majorHAnsi" w:cstheme="majorHAnsi"/>
                <w:sz w:val="21"/>
                <w:szCs w:val="21"/>
              </w:rPr>
            </w:pPr>
          </w:p>
        </w:tc>
        <w:tc>
          <w:tcPr>
            <w:tcW w:w="1461"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D939CB" w:rsidRPr="00662241" w:rsidRDefault="00D939CB" w:rsidP="00C65C96">
            <w:pPr>
              <w:spacing w:line="240" w:lineRule="atLeast"/>
              <w:ind w:left="72"/>
              <w:rPr>
                <w:rFonts w:asciiTheme="majorHAnsi" w:hAnsiTheme="majorHAnsi" w:cstheme="majorHAnsi"/>
                <w:sz w:val="21"/>
                <w:szCs w:val="21"/>
              </w:rPr>
            </w:pPr>
            <w:r w:rsidRPr="00662241">
              <w:rPr>
                <w:rFonts w:asciiTheme="majorHAnsi" w:hAnsiTheme="majorHAnsi" w:cstheme="majorHAnsi"/>
                <w:sz w:val="21"/>
                <w:szCs w:val="21"/>
              </w:rPr>
              <w:t>Kỳ học: Kỳ 1 (Khối ĐA, Kỳ 2 (Khối SK)</w:t>
            </w:r>
          </w:p>
          <w:p w:rsidR="00D939CB" w:rsidRPr="00662241" w:rsidRDefault="00D939CB" w:rsidP="00C65C96">
            <w:pPr>
              <w:spacing w:line="240" w:lineRule="atLeast"/>
              <w:ind w:left="72"/>
              <w:rPr>
                <w:rFonts w:asciiTheme="majorHAnsi" w:hAnsiTheme="majorHAnsi" w:cstheme="majorHAnsi"/>
                <w:sz w:val="21"/>
                <w:szCs w:val="21"/>
              </w:rPr>
            </w:pPr>
            <w:r w:rsidRPr="00662241">
              <w:rPr>
                <w:rFonts w:asciiTheme="majorHAnsi" w:hAnsiTheme="majorHAnsi" w:cstheme="majorHAnsi"/>
                <w:sz w:val="21"/>
                <w:szCs w:val="21"/>
              </w:rPr>
              <w:t>Thời gian: 12 tuần</w:t>
            </w:r>
          </w:p>
          <w:p w:rsidR="00D939CB" w:rsidRPr="00662241" w:rsidRDefault="00D939CB" w:rsidP="00C65C96">
            <w:pPr>
              <w:spacing w:line="240" w:lineRule="atLeast"/>
              <w:ind w:left="72"/>
              <w:rPr>
                <w:rFonts w:asciiTheme="majorHAnsi" w:hAnsiTheme="majorHAnsi" w:cstheme="majorHAnsi"/>
                <w:sz w:val="21"/>
                <w:szCs w:val="21"/>
              </w:rPr>
            </w:pPr>
            <w:r w:rsidRPr="00662241">
              <w:rPr>
                <w:rFonts w:asciiTheme="majorHAnsi" w:hAnsiTheme="majorHAnsi" w:cstheme="majorHAnsi"/>
                <w:sz w:val="21"/>
                <w:szCs w:val="21"/>
              </w:rPr>
              <w:t>Phân bổ số tiết: 30 LT, 30 TH</w:t>
            </w:r>
          </w:p>
          <w:p w:rsidR="00D939CB" w:rsidRPr="00662241" w:rsidRDefault="00D939CB" w:rsidP="00C65C96">
            <w:pPr>
              <w:spacing w:line="240" w:lineRule="atLeast"/>
              <w:ind w:left="72"/>
              <w:rPr>
                <w:rFonts w:asciiTheme="majorHAnsi" w:hAnsiTheme="majorHAnsi" w:cstheme="majorHAnsi"/>
                <w:sz w:val="21"/>
                <w:szCs w:val="21"/>
              </w:rPr>
            </w:pPr>
          </w:p>
        </w:tc>
        <w:tc>
          <w:tcPr>
            <w:tcW w:w="562"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D939CB" w:rsidRPr="00662241" w:rsidRDefault="00D939CB" w:rsidP="00245183">
            <w:pPr>
              <w:spacing w:line="240" w:lineRule="atLeast"/>
              <w:ind w:left="72"/>
              <w:rPr>
                <w:rFonts w:asciiTheme="majorHAnsi" w:hAnsiTheme="majorHAnsi" w:cstheme="majorHAnsi"/>
                <w:sz w:val="21"/>
                <w:szCs w:val="21"/>
              </w:rPr>
            </w:pPr>
            <w:r w:rsidRPr="00662241">
              <w:rPr>
                <w:rFonts w:asciiTheme="majorHAnsi" w:hAnsiTheme="majorHAnsi" w:cstheme="majorHAnsi"/>
                <w:sz w:val="21"/>
                <w:szCs w:val="21"/>
              </w:rPr>
              <w:t>ĐCC: 10%</w:t>
            </w:r>
          </w:p>
          <w:p w:rsidR="00D939CB" w:rsidRPr="00662241" w:rsidRDefault="00D939CB" w:rsidP="00245183">
            <w:pPr>
              <w:spacing w:line="240" w:lineRule="atLeast"/>
              <w:ind w:left="72"/>
              <w:rPr>
                <w:rFonts w:asciiTheme="majorHAnsi" w:hAnsiTheme="majorHAnsi" w:cstheme="majorHAnsi"/>
                <w:sz w:val="21"/>
                <w:szCs w:val="21"/>
              </w:rPr>
            </w:pPr>
            <w:r w:rsidRPr="00662241">
              <w:rPr>
                <w:rFonts w:asciiTheme="majorHAnsi" w:hAnsiTheme="majorHAnsi" w:cstheme="majorHAnsi"/>
                <w:sz w:val="21"/>
                <w:szCs w:val="21"/>
              </w:rPr>
              <w:t>ĐĐK: 30%</w:t>
            </w:r>
          </w:p>
          <w:p w:rsidR="00D939CB" w:rsidRPr="00662241" w:rsidRDefault="00D939CB" w:rsidP="00245183">
            <w:pPr>
              <w:spacing w:line="240" w:lineRule="atLeast"/>
              <w:ind w:left="72"/>
              <w:rPr>
                <w:rFonts w:asciiTheme="majorHAnsi" w:hAnsiTheme="majorHAnsi" w:cstheme="majorHAnsi"/>
                <w:sz w:val="21"/>
                <w:szCs w:val="21"/>
              </w:rPr>
            </w:pPr>
            <w:r w:rsidRPr="00662241">
              <w:rPr>
                <w:rFonts w:asciiTheme="majorHAnsi" w:hAnsiTheme="majorHAnsi" w:cstheme="majorHAnsi"/>
                <w:sz w:val="21"/>
                <w:szCs w:val="21"/>
              </w:rPr>
              <w:t>ĐTK: 60%</w:t>
            </w:r>
          </w:p>
        </w:tc>
      </w:tr>
    </w:tbl>
    <w:p w:rsidR="00512D49" w:rsidRPr="00662241" w:rsidRDefault="00512D49" w:rsidP="00DC2E0F">
      <w:pPr>
        <w:spacing w:line="240" w:lineRule="atLeast"/>
        <w:ind w:firstLine="270"/>
        <w:rPr>
          <w:rFonts w:asciiTheme="majorHAnsi" w:hAnsiTheme="majorHAnsi" w:cstheme="majorHAnsi"/>
          <w:b/>
          <w:sz w:val="21"/>
          <w:szCs w:val="21"/>
        </w:rPr>
      </w:pPr>
      <w:bookmarkStart w:id="0" w:name="chuong_pl_18_name"/>
    </w:p>
    <w:p w:rsidR="00662241" w:rsidRDefault="00662241" w:rsidP="00DC2E0F">
      <w:pPr>
        <w:spacing w:line="240" w:lineRule="atLeast"/>
        <w:ind w:firstLine="270"/>
        <w:rPr>
          <w:b/>
          <w:sz w:val="24"/>
          <w:szCs w:val="24"/>
        </w:rPr>
      </w:pPr>
    </w:p>
    <w:p w:rsidR="00D1540F" w:rsidRDefault="00C65C96" w:rsidP="00DC2E0F">
      <w:pPr>
        <w:spacing w:line="240" w:lineRule="atLeast"/>
        <w:ind w:firstLine="270"/>
        <w:rPr>
          <w:b/>
          <w:sz w:val="24"/>
          <w:szCs w:val="24"/>
        </w:rPr>
      </w:pPr>
      <w:r>
        <w:rPr>
          <w:b/>
          <w:sz w:val="24"/>
          <w:szCs w:val="24"/>
        </w:rPr>
        <w:lastRenderedPageBreak/>
        <w:t xml:space="preserve">3. </w:t>
      </w:r>
      <w:r w:rsidR="00D1540F">
        <w:rPr>
          <w:b/>
          <w:sz w:val="24"/>
          <w:szCs w:val="24"/>
        </w:rPr>
        <w:t xml:space="preserve"> KHOA NHIẾP ẢNH</w:t>
      </w:r>
      <w:r w:rsidR="002B7FE9" w:rsidRPr="00C91B9B">
        <w:rPr>
          <w:b/>
          <w:sz w:val="24"/>
          <w:szCs w:val="24"/>
        </w:rPr>
        <w:t xml:space="preserve"> </w:t>
      </w:r>
    </w:p>
    <w:p w:rsidR="002B7FE9" w:rsidRPr="00C91B9B" w:rsidRDefault="00D1540F" w:rsidP="00DC2E0F">
      <w:pPr>
        <w:spacing w:line="240" w:lineRule="atLeast"/>
        <w:ind w:firstLine="270"/>
        <w:rPr>
          <w:b/>
          <w:bCs/>
          <w:sz w:val="24"/>
          <w:szCs w:val="24"/>
        </w:rPr>
      </w:pPr>
      <w:r>
        <w:rPr>
          <w:b/>
          <w:sz w:val="24"/>
          <w:szCs w:val="24"/>
        </w:rPr>
        <w:t xml:space="preserve">A. </w:t>
      </w:r>
      <w:r w:rsidR="00332222">
        <w:rPr>
          <w:b/>
          <w:sz w:val="24"/>
          <w:szCs w:val="24"/>
        </w:rPr>
        <w:t xml:space="preserve">Chuyên ngành nhiếp ảnh nghệ thuật </w:t>
      </w:r>
      <w:r w:rsidR="002B7FE9" w:rsidRPr="00C91B9B">
        <w:rPr>
          <w:b/>
          <w:sz w:val="24"/>
          <w:szCs w:val="24"/>
        </w:rPr>
        <w:t>(K35-K36-K37)</w:t>
      </w:r>
    </w:p>
    <w:tbl>
      <w:tblPr>
        <w:tblW w:w="4853" w:type="pct"/>
        <w:tblInd w:w="100" w:type="dxa"/>
        <w:tblLayout w:type="fixed"/>
        <w:tblCellMar>
          <w:left w:w="0" w:type="dxa"/>
          <w:right w:w="0" w:type="dxa"/>
        </w:tblCellMar>
        <w:tblLook w:val="04A0" w:firstRow="1" w:lastRow="0" w:firstColumn="1" w:lastColumn="0" w:noHBand="0" w:noVBand="1"/>
      </w:tblPr>
      <w:tblGrid>
        <w:gridCol w:w="443"/>
        <w:gridCol w:w="1666"/>
        <w:gridCol w:w="5991"/>
        <w:gridCol w:w="613"/>
        <w:gridCol w:w="2362"/>
        <w:gridCol w:w="4406"/>
      </w:tblGrid>
      <w:tr w:rsidR="00EC08C8" w:rsidRPr="00C91B9B" w:rsidTr="002425D2">
        <w:tc>
          <w:tcPr>
            <w:tcW w:w="5000" w:type="pct"/>
            <w:gridSpan w:val="6"/>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bookmarkEnd w:id="0"/>
          <w:p w:rsidR="002B7FE9" w:rsidRPr="00C91B9B" w:rsidRDefault="0096645B" w:rsidP="0096645B">
            <w:pPr>
              <w:pStyle w:val="TableParagraph"/>
              <w:spacing w:line="240" w:lineRule="atLeast"/>
              <w:ind w:left="489"/>
              <w:rPr>
                <w:b/>
                <w:sz w:val="24"/>
                <w:szCs w:val="24"/>
              </w:rPr>
            </w:pPr>
            <w:r>
              <w:rPr>
                <w:b/>
                <w:sz w:val="24"/>
                <w:szCs w:val="24"/>
              </w:rPr>
              <w:t>*</w:t>
            </w:r>
            <w:r w:rsidR="002B7FE9" w:rsidRPr="00C91B9B">
              <w:rPr>
                <w:b/>
                <w:sz w:val="24"/>
                <w:szCs w:val="24"/>
              </w:rPr>
              <w:t xml:space="preserve"> Kiến thức cơ sở ngành</w:t>
            </w:r>
          </w:p>
        </w:tc>
      </w:tr>
      <w:tr w:rsidR="00DC2E0F" w:rsidRPr="00662241" w:rsidTr="002425D2">
        <w:trPr>
          <w:trHeight w:val="3445"/>
        </w:trPr>
        <w:tc>
          <w:tcPr>
            <w:tcW w:w="143" w:type="pct"/>
            <w:tcBorders>
              <w:top w:val="single" w:sz="8" w:space="0" w:color="auto"/>
              <w:left w:val="single" w:sz="8" w:space="0" w:color="auto"/>
              <w:bottom w:val="nil"/>
              <w:right w:val="single" w:sz="4" w:space="0" w:color="auto"/>
              <w:tl2br w:val="nil"/>
              <w:tr2bl w:val="nil"/>
            </w:tcBorders>
            <w:shd w:val="solid" w:color="FFFFFF" w:fill="auto"/>
            <w:tcMar>
              <w:top w:w="0" w:type="dxa"/>
              <w:left w:w="0" w:type="dxa"/>
              <w:bottom w:w="0" w:type="dxa"/>
              <w:right w:w="0" w:type="dxa"/>
            </w:tcMar>
            <w:vAlign w:val="center"/>
          </w:tcPr>
          <w:p w:rsidR="002B7FE9" w:rsidRPr="00662241" w:rsidRDefault="002B7FE9" w:rsidP="00EC08C8">
            <w:pPr>
              <w:spacing w:line="240" w:lineRule="atLeast"/>
              <w:jc w:val="center"/>
              <w:rPr>
                <w:rFonts w:asciiTheme="majorHAnsi" w:hAnsiTheme="majorHAnsi" w:cstheme="majorHAnsi"/>
                <w:sz w:val="21"/>
                <w:szCs w:val="21"/>
              </w:rPr>
            </w:pPr>
            <w:r w:rsidRPr="00662241">
              <w:rPr>
                <w:rFonts w:asciiTheme="majorHAnsi" w:hAnsiTheme="majorHAnsi" w:cstheme="majorHAnsi"/>
                <w:sz w:val="21"/>
                <w:szCs w:val="21"/>
              </w:rPr>
              <w:t>1</w:t>
            </w:r>
          </w:p>
        </w:tc>
        <w:tc>
          <w:tcPr>
            <w:tcW w:w="538" w:type="pct"/>
            <w:tcBorders>
              <w:top w:val="single" w:sz="8" w:space="0" w:color="auto"/>
              <w:left w:val="single" w:sz="4" w:space="0" w:color="auto"/>
              <w:bottom w:val="nil"/>
              <w:right w:val="single" w:sz="4" w:space="0" w:color="auto"/>
              <w:tl2br w:val="nil"/>
              <w:tr2bl w:val="nil"/>
            </w:tcBorders>
            <w:shd w:val="solid" w:color="FFFFFF" w:fill="auto"/>
            <w:tcMar>
              <w:top w:w="0" w:type="dxa"/>
              <w:left w:w="0" w:type="dxa"/>
              <w:bottom w:w="0" w:type="dxa"/>
              <w:right w:w="0" w:type="dxa"/>
            </w:tcMar>
            <w:vAlign w:val="center"/>
          </w:tcPr>
          <w:p w:rsidR="002B7FE9" w:rsidRPr="00662241" w:rsidRDefault="002B7FE9" w:rsidP="00EC08C8">
            <w:pPr>
              <w:spacing w:line="240" w:lineRule="atLeast"/>
              <w:jc w:val="center"/>
              <w:rPr>
                <w:rFonts w:asciiTheme="majorHAnsi" w:hAnsiTheme="majorHAnsi" w:cstheme="majorHAnsi"/>
                <w:sz w:val="21"/>
                <w:szCs w:val="21"/>
              </w:rPr>
            </w:pPr>
            <w:r w:rsidRPr="00662241">
              <w:rPr>
                <w:rFonts w:asciiTheme="majorHAnsi" w:hAnsiTheme="majorHAnsi" w:cstheme="majorHAnsi"/>
                <w:sz w:val="21"/>
                <w:szCs w:val="21"/>
              </w:rPr>
              <w:t>Lịch sử NAVN</w:t>
            </w:r>
          </w:p>
        </w:tc>
        <w:tc>
          <w:tcPr>
            <w:tcW w:w="1935" w:type="pct"/>
            <w:tcBorders>
              <w:top w:val="single" w:sz="8" w:space="0" w:color="auto"/>
              <w:left w:val="single" w:sz="4" w:space="0" w:color="auto"/>
              <w:bottom w:val="nil"/>
              <w:right w:val="single" w:sz="4" w:space="0" w:color="auto"/>
              <w:tl2br w:val="nil"/>
              <w:tr2bl w:val="nil"/>
            </w:tcBorders>
            <w:shd w:val="solid" w:color="FFFFFF" w:fill="auto"/>
            <w:tcMar>
              <w:top w:w="0" w:type="dxa"/>
              <w:left w:w="0" w:type="dxa"/>
              <w:bottom w:w="0" w:type="dxa"/>
              <w:right w:w="0" w:type="dxa"/>
            </w:tcMar>
            <w:vAlign w:val="center"/>
          </w:tcPr>
          <w:p w:rsidR="002B7FE9" w:rsidRPr="00662241" w:rsidRDefault="002B7FE9" w:rsidP="00BB771E">
            <w:pPr>
              <w:widowControl/>
              <w:tabs>
                <w:tab w:val="left" w:pos="181"/>
              </w:tabs>
              <w:autoSpaceDE/>
              <w:autoSpaceDN/>
              <w:spacing w:line="280" w:lineRule="atLeast"/>
              <w:ind w:left="360" w:right="86"/>
              <w:jc w:val="both"/>
              <w:rPr>
                <w:rFonts w:asciiTheme="majorHAnsi" w:hAnsiTheme="majorHAnsi" w:cstheme="majorHAnsi"/>
                <w:sz w:val="21"/>
                <w:szCs w:val="21"/>
              </w:rPr>
            </w:pPr>
            <w:r w:rsidRPr="00662241">
              <w:rPr>
                <w:rFonts w:asciiTheme="majorHAnsi" w:hAnsiTheme="majorHAnsi" w:cstheme="majorHAnsi"/>
                <w:b/>
                <w:i/>
                <w:sz w:val="21"/>
                <w:szCs w:val="21"/>
              </w:rPr>
              <w:t>Về kiến thức:</w:t>
            </w:r>
            <w:r w:rsidR="001517CA" w:rsidRPr="00662241">
              <w:rPr>
                <w:rFonts w:asciiTheme="majorHAnsi" w:hAnsiTheme="majorHAnsi" w:cstheme="majorHAnsi"/>
                <w:b/>
                <w:i/>
                <w:sz w:val="21"/>
                <w:szCs w:val="21"/>
              </w:rPr>
              <w:t xml:space="preserve"> </w:t>
            </w:r>
            <w:r w:rsidRPr="00662241">
              <w:rPr>
                <w:rFonts w:asciiTheme="majorHAnsi" w:hAnsiTheme="majorHAnsi" w:cstheme="majorHAnsi"/>
                <w:sz w:val="21"/>
                <w:szCs w:val="21"/>
              </w:rPr>
              <w:t xml:space="preserve"> Cung cấp kiến thức về lịch sử Việt Nam,đặc biệt trong giai đoạn từ cuối thế kỷ XIX,đầu thế kỷ XX đến nay</w:t>
            </w:r>
          </w:p>
          <w:p w:rsidR="002B7FE9" w:rsidRPr="00662241" w:rsidRDefault="002B7FE9" w:rsidP="00BB771E">
            <w:pPr>
              <w:tabs>
                <w:tab w:val="left" w:pos="181"/>
              </w:tabs>
              <w:spacing w:line="280" w:lineRule="atLeast"/>
              <w:ind w:left="86" w:right="86" w:firstLine="274"/>
              <w:jc w:val="both"/>
              <w:rPr>
                <w:rFonts w:asciiTheme="majorHAnsi" w:hAnsiTheme="majorHAnsi" w:cstheme="majorHAnsi"/>
                <w:sz w:val="21"/>
                <w:szCs w:val="21"/>
              </w:rPr>
            </w:pPr>
            <w:r w:rsidRPr="00662241">
              <w:rPr>
                <w:rFonts w:asciiTheme="majorHAnsi" w:hAnsiTheme="majorHAnsi" w:cstheme="majorHAnsi"/>
                <w:b/>
                <w:i/>
                <w:sz w:val="21"/>
                <w:szCs w:val="21"/>
              </w:rPr>
              <w:t xml:space="preserve"> Về kỹ năng:</w:t>
            </w:r>
            <w:r w:rsidRPr="00662241">
              <w:rPr>
                <w:rFonts w:asciiTheme="majorHAnsi" w:hAnsiTheme="majorHAnsi" w:cstheme="majorHAnsi"/>
                <w:sz w:val="21"/>
                <w:szCs w:val="21"/>
              </w:rPr>
              <w:t xml:space="preserve"> Để giúp sinh viên cần các phương pháp tiếp cận lịch sử nhiếp ảnh ,nắm vững kiến thức lịch sử Việt Nam ,sự hình thành từ giai đoạn ngày thành lập nước VNDCCH(nay là CHXHCNVN) và trải qua hai cuộc kháng chiến chống Pháp .Mỹ và giai đoạn hiện nay</w:t>
            </w:r>
          </w:p>
          <w:p w:rsidR="002B7FE9" w:rsidRPr="00662241" w:rsidRDefault="002B7FE9" w:rsidP="00BB771E">
            <w:pPr>
              <w:tabs>
                <w:tab w:val="left" w:pos="181"/>
              </w:tabs>
              <w:spacing w:line="280" w:lineRule="atLeast"/>
              <w:ind w:left="86" w:right="86" w:firstLine="274"/>
              <w:jc w:val="both"/>
              <w:rPr>
                <w:rFonts w:asciiTheme="majorHAnsi" w:hAnsiTheme="majorHAnsi" w:cstheme="majorHAnsi"/>
                <w:sz w:val="21"/>
                <w:szCs w:val="21"/>
              </w:rPr>
            </w:pPr>
            <w:r w:rsidRPr="00662241">
              <w:rPr>
                <w:rFonts w:asciiTheme="majorHAnsi" w:hAnsiTheme="majorHAnsi" w:cstheme="majorHAnsi"/>
                <w:b/>
                <w:i/>
                <w:sz w:val="21"/>
                <w:szCs w:val="21"/>
              </w:rPr>
              <w:t>Về thái độ:</w:t>
            </w:r>
            <w:r w:rsidRPr="00662241">
              <w:rPr>
                <w:rFonts w:asciiTheme="majorHAnsi" w:hAnsiTheme="majorHAnsi" w:cstheme="majorHAnsi"/>
                <w:sz w:val="21"/>
                <w:szCs w:val="21"/>
              </w:rPr>
              <w:t xml:space="preserve"> Vận dụng những  thông tin  đã học để hiểu thêm về lịch sử từng giai đoạn</w:t>
            </w:r>
          </w:p>
          <w:p w:rsidR="002B7FE9" w:rsidRPr="00662241" w:rsidRDefault="002B7FE9" w:rsidP="00BB771E">
            <w:pPr>
              <w:tabs>
                <w:tab w:val="left" w:pos="181"/>
              </w:tabs>
              <w:spacing w:line="280" w:lineRule="atLeast"/>
              <w:ind w:left="86" w:right="86" w:firstLine="274"/>
              <w:jc w:val="both"/>
              <w:rPr>
                <w:rFonts w:asciiTheme="majorHAnsi" w:hAnsiTheme="majorHAnsi" w:cstheme="majorHAnsi"/>
                <w:sz w:val="21"/>
                <w:szCs w:val="21"/>
              </w:rPr>
            </w:pPr>
            <w:r w:rsidRPr="00662241">
              <w:rPr>
                <w:rFonts w:asciiTheme="majorHAnsi" w:hAnsiTheme="majorHAnsi" w:cstheme="majorHAnsi"/>
                <w:sz w:val="21"/>
                <w:szCs w:val="21"/>
              </w:rPr>
              <w:t>+ Hiểu rõ hơn về lịch sử nhiếp ảnh  của các nhà  hoạt động cách mạng Nhiếp ảnh nước nhà</w:t>
            </w:r>
          </w:p>
        </w:tc>
        <w:tc>
          <w:tcPr>
            <w:tcW w:w="198" w:type="pct"/>
            <w:tcBorders>
              <w:top w:val="single" w:sz="8" w:space="0" w:color="auto"/>
              <w:left w:val="single" w:sz="4" w:space="0" w:color="auto"/>
              <w:bottom w:val="nil"/>
              <w:right w:val="single" w:sz="4" w:space="0" w:color="auto"/>
              <w:tl2br w:val="nil"/>
              <w:tr2bl w:val="nil"/>
            </w:tcBorders>
            <w:shd w:val="solid" w:color="FFFFFF" w:fill="auto"/>
            <w:tcMar>
              <w:top w:w="0" w:type="dxa"/>
              <w:left w:w="0" w:type="dxa"/>
              <w:bottom w:w="0" w:type="dxa"/>
              <w:right w:w="0" w:type="dxa"/>
            </w:tcMar>
            <w:vAlign w:val="center"/>
          </w:tcPr>
          <w:p w:rsidR="002B7FE9" w:rsidRPr="00662241" w:rsidRDefault="002B7FE9" w:rsidP="00177B23">
            <w:pPr>
              <w:spacing w:line="240" w:lineRule="atLeast"/>
              <w:ind w:left="1" w:right="87" w:hanging="1"/>
              <w:jc w:val="center"/>
              <w:rPr>
                <w:rFonts w:asciiTheme="majorHAnsi" w:hAnsiTheme="majorHAnsi" w:cstheme="majorHAnsi"/>
                <w:sz w:val="21"/>
                <w:szCs w:val="21"/>
                <w:lang w:val="vi-VN"/>
              </w:rPr>
            </w:pPr>
          </w:p>
        </w:tc>
        <w:tc>
          <w:tcPr>
            <w:tcW w:w="763" w:type="pct"/>
            <w:tcBorders>
              <w:top w:val="single" w:sz="8" w:space="0" w:color="auto"/>
              <w:left w:val="single" w:sz="4" w:space="0" w:color="auto"/>
              <w:bottom w:val="nil"/>
              <w:right w:val="single" w:sz="4" w:space="0" w:color="auto"/>
              <w:tl2br w:val="nil"/>
              <w:tr2bl w:val="nil"/>
            </w:tcBorders>
            <w:shd w:val="solid" w:color="FFFFFF" w:fill="auto"/>
            <w:tcMar>
              <w:top w:w="0" w:type="dxa"/>
              <w:left w:w="0" w:type="dxa"/>
              <w:bottom w:w="0" w:type="dxa"/>
              <w:right w:w="0" w:type="dxa"/>
            </w:tcMar>
          </w:tcPr>
          <w:p w:rsidR="002B7FE9" w:rsidRPr="00662241" w:rsidRDefault="002B7FE9" w:rsidP="00EC08C8">
            <w:pPr>
              <w:pStyle w:val="TableParagraph"/>
              <w:spacing w:line="24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 xml:space="preserve">* </w:t>
            </w:r>
            <w:r w:rsidRPr="00662241">
              <w:rPr>
                <w:rFonts w:asciiTheme="majorHAnsi" w:hAnsiTheme="majorHAnsi" w:cstheme="majorHAnsi"/>
                <w:b/>
                <w:sz w:val="21"/>
                <w:szCs w:val="21"/>
              </w:rPr>
              <w:t>Lịch sử Nhiếp Ảnh Việt Nam</w:t>
            </w:r>
          </w:p>
          <w:p w:rsidR="002B7FE9" w:rsidRPr="00662241" w:rsidRDefault="002B7FE9" w:rsidP="00EC08C8">
            <w:pPr>
              <w:pStyle w:val="TableParagraph"/>
              <w:spacing w:line="24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Kì học: học kì 3</w:t>
            </w:r>
          </w:p>
          <w:p w:rsidR="002B7FE9" w:rsidRPr="00662241" w:rsidRDefault="002B7FE9" w:rsidP="00EC08C8">
            <w:pPr>
              <w:pStyle w:val="TableParagraph"/>
              <w:spacing w:line="24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Thời gian: 12 tuần</w:t>
            </w:r>
          </w:p>
          <w:p w:rsidR="002B7FE9" w:rsidRPr="00662241" w:rsidRDefault="002B7FE9" w:rsidP="00EC08C8">
            <w:pPr>
              <w:spacing w:line="24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 xml:space="preserve">Phân bổ số tiết: </w:t>
            </w:r>
          </w:p>
          <w:p w:rsidR="002B7FE9" w:rsidRPr="00662241" w:rsidRDefault="002B7FE9" w:rsidP="00177B23">
            <w:pPr>
              <w:spacing w:line="240" w:lineRule="atLeast"/>
              <w:ind w:left="1" w:right="87" w:hanging="1"/>
              <w:rPr>
                <w:rFonts w:asciiTheme="majorHAnsi" w:hAnsiTheme="majorHAnsi" w:cstheme="majorHAnsi"/>
                <w:sz w:val="21"/>
                <w:szCs w:val="21"/>
              </w:rPr>
            </w:pPr>
            <w:r w:rsidRPr="00662241">
              <w:rPr>
                <w:rFonts w:asciiTheme="majorHAnsi" w:hAnsiTheme="majorHAnsi" w:cstheme="majorHAnsi"/>
                <w:sz w:val="21"/>
                <w:szCs w:val="21"/>
              </w:rPr>
              <w:t xml:space="preserve">       - 50 tiết lý thuyết</w:t>
            </w:r>
          </w:p>
          <w:p w:rsidR="002B7FE9" w:rsidRPr="00662241" w:rsidRDefault="00177B23" w:rsidP="00177B23">
            <w:pPr>
              <w:spacing w:line="240" w:lineRule="atLeast"/>
              <w:ind w:left="1" w:right="87" w:hanging="1"/>
              <w:rPr>
                <w:rFonts w:asciiTheme="majorHAnsi" w:hAnsiTheme="majorHAnsi" w:cstheme="majorHAnsi"/>
                <w:sz w:val="21"/>
                <w:szCs w:val="21"/>
              </w:rPr>
            </w:pPr>
            <w:r w:rsidRPr="00662241">
              <w:rPr>
                <w:rFonts w:asciiTheme="majorHAnsi" w:hAnsiTheme="majorHAnsi" w:cstheme="majorHAnsi"/>
                <w:sz w:val="21"/>
                <w:szCs w:val="21"/>
              </w:rPr>
              <w:t xml:space="preserve">      </w:t>
            </w:r>
            <w:r w:rsidR="002B7FE9" w:rsidRPr="00662241">
              <w:rPr>
                <w:rFonts w:asciiTheme="majorHAnsi" w:hAnsiTheme="majorHAnsi" w:cstheme="majorHAnsi"/>
                <w:sz w:val="21"/>
                <w:szCs w:val="21"/>
              </w:rPr>
              <w:t xml:space="preserve"> - 10 tiết thực hành</w:t>
            </w:r>
          </w:p>
          <w:p w:rsidR="002B7FE9" w:rsidRPr="00662241" w:rsidRDefault="00DC2E0F" w:rsidP="00662241">
            <w:pPr>
              <w:spacing w:line="240" w:lineRule="atLeast"/>
              <w:ind w:left="1" w:hanging="1"/>
              <w:rPr>
                <w:rFonts w:asciiTheme="majorHAnsi" w:hAnsiTheme="majorHAnsi" w:cstheme="majorHAnsi"/>
                <w:sz w:val="21"/>
                <w:szCs w:val="21"/>
              </w:rPr>
            </w:pPr>
            <w:r w:rsidRPr="00662241">
              <w:rPr>
                <w:rFonts w:asciiTheme="majorHAnsi" w:hAnsiTheme="majorHAnsi" w:cstheme="majorHAnsi"/>
                <w:sz w:val="21"/>
                <w:szCs w:val="21"/>
              </w:rPr>
              <w:t xml:space="preserve"> </w:t>
            </w:r>
            <w:r w:rsidR="002B7FE9" w:rsidRPr="00662241">
              <w:rPr>
                <w:rFonts w:asciiTheme="majorHAnsi" w:hAnsiTheme="majorHAnsi" w:cstheme="majorHAnsi"/>
                <w:sz w:val="21"/>
                <w:szCs w:val="21"/>
              </w:rPr>
              <w:t xml:space="preserve"> - 5 tiết ôn tập và thi học kỳ</w:t>
            </w:r>
          </w:p>
          <w:p w:rsidR="002B7FE9" w:rsidRPr="00662241" w:rsidRDefault="002B7FE9" w:rsidP="00EC08C8">
            <w:pPr>
              <w:spacing w:line="24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Nội dung: 60 tiết</w:t>
            </w:r>
          </w:p>
          <w:p w:rsidR="002B7FE9" w:rsidRPr="00662241" w:rsidRDefault="002B7FE9" w:rsidP="00EC08C8">
            <w:pPr>
              <w:spacing w:line="240" w:lineRule="atLeast"/>
              <w:ind w:left="1" w:right="87" w:firstLine="270"/>
              <w:jc w:val="both"/>
              <w:rPr>
                <w:rFonts w:asciiTheme="majorHAnsi" w:hAnsiTheme="majorHAnsi" w:cstheme="majorHAnsi"/>
                <w:sz w:val="21"/>
                <w:szCs w:val="21"/>
              </w:rPr>
            </w:pPr>
            <w:r w:rsidRPr="00662241">
              <w:rPr>
                <w:rFonts w:asciiTheme="majorHAnsi" w:hAnsiTheme="majorHAnsi" w:cstheme="majorHAnsi"/>
                <w:sz w:val="21"/>
                <w:szCs w:val="21"/>
              </w:rPr>
              <w:t>Chương 1: 15 tiết</w:t>
            </w:r>
          </w:p>
          <w:p w:rsidR="002B7FE9" w:rsidRPr="00662241" w:rsidRDefault="002B7FE9" w:rsidP="00EC08C8">
            <w:pPr>
              <w:spacing w:line="240" w:lineRule="atLeast"/>
              <w:ind w:left="1" w:right="87" w:firstLine="270"/>
              <w:jc w:val="both"/>
              <w:rPr>
                <w:rFonts w:asciiTheme="majorHAnsi" w:hAnsiTheme="majorHAnsi" w:cstheme="majorHAnsi"/>
                <w:sz w:val="21"/>
                <w:szCs w:val="21"/>
              </w:rPr>
            </w:pPr>
            <w:r w:rsidRPr="00662241">
              <w:rPr>
                <w:rFonts w:asciiTheme="majorHAnsi" w:hAnsiTheme="majorHAnsi" w:cstheme="majorHAnsi"/>
                <w:sz w:val="21"/>
                <w:szCs w:val="21"/>
              </w:rPr>
              <w:t>Chương 2: 15 tiết</w:t>
            </w:r>
          </w:p>
          <w:p w:rsidR="002B7FE9" w:rsidRPr="00662241" w:rsidRDefault="002B7FE9" w:rsidP="00EC08C8">
            <w:pPr>
              <w:spacing w:line="240" w:lineRule="atLeast"/>
              <w:ind w:left="1" w:right="87" w:firstLine="270"/>
              <w:jc w:val="both"/>
              <w:rPr>
                <w:rFonts w:asciiTheme="majorHAnsi" w:hAnsiTheme="majorHAnsi" w:cstheme="majorHAnsi"/>
                <w:sz w:val="21"/>
                <w:szCs w:val="21"/>
              </w:rPr>
            </w:pPr>
            <w:r w:rsidRPr="00662241">
              <w:rPr>
                <w:rFonts w:asciiTheme="majorHAnsi" w:hAnsiTheme="majorHAnsi" w:cstheme="majorHAnsi"/>
                <w:sz w:val="21"/>
                <w:szCs w:val="21"/>
              </w:rPr>
              <w:t>Chương 3: 10 tiết</w:t>
            </w:r>
          </w:p>
          <w:p w:rsidR="002B7FE9" w:rsidRPr="00662241" w:rsidRDefault="002B7FE9" w:rsidP="00EC08C8">
            <w:pPr>
              <w:spacing w:line="240" w:lineRule="atLeast"/>
              <w:ind w:left="1" w:right="87" w:firstLine="270"/>
              <w:jc w:val="both"/>
              <w:rPr>
                <w:rFonts w:asciiTheme="majorHAnsi" w:hAnsiTheme="majorHAnsi" w:cstheme="majorHAnsi"/>
                <w:sz w:val="21"/>
                <w:szCs w:val="21"/>
              </w:rPr>
            </w:pPr>
            <w:r w:rsidRPr="00662241">
              <w:rPr>
                <w:rFonts w:asciiTheme="majorHAnsi" w:hAnsiTheme="majorHAnsi" w:cstheme="majorHAnsi"/>
                <w:sz w:val="21"/>
                <w:szCs w:val="21"/>
              </w:rPr>
              <w:t>Chương 4: 15 tiết</w:t>
            </w:r>
          </w:p>
          <w:p w:rsidR="002B7FE9" w:rsidRPr="00662241" w:rsidRDefault="002B7FE9" w:rsidP="00EC08C8">
            <w:pPr>
              <w:spacing w:line="240" w:lineRule="atLeast"/>
              <w:ind w:left="1" w:right="87" w:firstLine="270"/>
              <w:jc w:val="both"/>
              <w:rPr>
                <w:rFonts w:asciiTheme="majorHAnsi" w:hAnsiTheme="majorHAnsi" w:cstheme="majorHAnsi"/>
                <w:sz w:val="21"/>
                <w:szCs w:val="21"/>
                <w:lang w:val="vi-VN"/>
              </w:rPr>
            </w:pPr>
            <w:r w:rsidRPr="00662241">
              <w:rPr>
                <w:rFonts w:asciiTheme="majorHAnsi" w:hAnsiTheme="majorHAnsi" w:cstheme="majorHAnsi"/>
                <w:sz w:val="21"/>
                <w:szCs w:val="21"/>
              </w:rPr>
              <w:t>Thi học kỳ: 5 tiết</w:t>
            </w:r>
          </w:p>
        </w:tc>
        <w:tc>
          <w:tcPr>
            <w:tcW w:w="1423" w:type="pct"/>
            <w:tcBorders>
              <w:top w:val="single" w:sz="8" w:space="0" w:color="auto"/>
              <w:left w:val="single" w:sz="4" w:space="0" w:color="auto"/>
              <w:bottom w:val="nil"/>
              <w:right w:val="single" w:sz="8" w:space="0" w:color="auto"/>
              <w:tl2br w:val="nil"/>
              <w:tr2bl w:val="nil"/>
            </w:tcBorders>
            <w:shd w:val="solid" w:color="FFFFFF" w:fill="auto"/>
            <w:tcMar>
              <w:top w:w="0" w:type="dxa"/>
              <w:left w:w="0" w:type="dxa"/>
              <w:bottom w:w="0" w:type="dxa"/>
              <w:right w:w="0" w:type="dxa"/>
            </w:tcMar>
          </w:tcPr>
          <w:p w:rsidR="00EC08C8" w:rsidRPr="00662241" w:rsidRDefault="00EC08C8" w:rsidP="00EC08C8">
            <w:pPr>
              <w:spacing w:line="240" w:lineRule="atLeast"/>
              <w:ind w:left="1" w:right="87" w:firstLine="270"/>
              <w:rPr>
                <w:rFonts w:asciiTheme="majorHAnsi" w:hAnsiTheme="majorHAnsi" w:cstheme="majorHAnsi"/>
                <w:spacing w:val="-4"/>
                <w:sz w:val="21"/>
                <w:szCs w:val="21"/>
              </w:rPr>
            </w:pPr>
          </w:p>
          <w:p w:rsidR="002B7FE9" w:rsidRPr="00662241" w:rsidRDefault="002B7FE9" w:rsidP="00EC08C8">
            <w:pPr>
              <w:spacing w:line="240" w:lineRule="atLeast"/>
              <w:ind w:left="1" w:right="87" w:firstLine="270"/>
              <w:rPr>
                <w:rFonts w:asciiTheme="majorHAnsi" w:hAnsiTheme="majorHAnsi" w:cstheme="majorHAnsi"/>
                <w:sz w:val="21"/>
                <w:szCs w:val="21"/>
              </w:rPr>
            </w:pPr>
            <w:r w:rsidRPr="00662241">
              <w:rPr>
                <w:rFonts w:asciiTheme="majorHAnsi" w:hAnsiTheme="majorHAnsi" w:cstheme="majorHAnsi"/>
                <w:spacing w:val="-4"/>
                <w:sz w:val="21"/>
                <w:szCs w:val="21"/>
              </w:rPr>
              <w:t>- Đi học chuyên cần 10% điểm tổng kết</w:t>
            </w:r>
          </w:p>
          <w:p w:rsidR="002B7FE9" w:rsidRPr="00662241" w:rsidRDefault="002B7FE9" w:rsidP="00EC08C8">
            <w:pPr>
              <w:spacing w:line="240" w:lineRule="atLeast"/>
              <w:ind w:left="1" w:right="87" w:firstLine="270"/>
              <w:rPr>
                <w:rFonts w:asciiTheme="majorHAnsi" w:hAnsiTheme="majorHAnsi" w:cstheme="majorHAnsi"/>
                <w:sz w:val="21"/>
                <w:szCs w:val="21"/>
              </w:rPr>
            </w:pPr>
            <w:r w:rsidRPr="00662241">
              <w:rPr>
                <w:rFonts w:asciiTheme="majorHAnsi" w:hAnsiTheme="majorHAnsi" w:cstheme="majorHAnsi"/>
                <w:spacing w:val="-4"/>
                <w:sz w:val="21"/>
                <w:szCs w:val="21"/>
              </w:rPr>
              <w:t>- Thu thập tài liệu lịch sử  thực hành, bài tập về nhà : 20% điểm tổng kết</w:t>
            </w:r>
          </w:p>
          <w:p w:rsidR="002B7FE9" w:rsidRPr="00662241" w:rsidRDefault="002B7FE9" w:rsidP="00EC08C8">
            <w:pPr>
              <w:spacing w:line="240" w:lineRule="atLeast"/>
              <w:ind w:left="1" w:right="87" w:firstLine="270"/>
              <w:rPr>
                <w:rFonts w:asciiTheme="majorHAnsi" w:hAnsiTheme="majorHAnsi" w:cstheme="majorHAnsi"/>
                <w:sz w:val="21"/>
                <w:szCs w:val="21"/>
              </w:rPr>
            </w:pPr>
            <w:r w:rsidRPr="00662241">
              <w:rPr>
                <w:rFonts w:asciiTheme="majorHAnsi" w:hAnsiTheme="majorHAnsi" w:cstheme="majorHAnsi"/>
                <w:spacing w:val="-4"/>
                <w:sz w:val="21"/>
                <w:szCs w:val="21"/>
              </w:rPr>
              <w:t>- Thi cuối học kỳ : 70% điểm tổng kết</w:t>
            </w:r>
          </w:p>
          <w:p w:rsidR="002B7FE9" w:rsidRPr="00662241" w:rsidRDefault="002B7FE9" w:rsidP="00EC08C8">
            <w:pPr>
              <w:spacing w:line="240" w:lineRule="atLeast"/>
              <w:ind w:left="1" w:right="87" w:firstLine="270"/>
              <w:rPr>
                <w:rFonts w:asciiTheme="majorHAnsi" w:hAnsiTheme="majorHAnsi" w:cstheme="majorHAnsi"/>
                <w:sz w:val="21"/>
                <w:szCs w:val="21"/>
                <w:lang w:val="vi-VN"/>
              </w:rPr>
            </w:pPr>
          </w:p>
        </w:tc>
      </w:tr>
      <w:tr w:rsidR="00DC2E0F" w:rsidRPr="00662241" w:rsidTr="002425D2">
        <w:tc>
          <w:tcPr>
            <w:tcW w:w="14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B7FE9" w:rsidRPr="00662241" w:rsidRDefault="002B7FE9" w:rsidP="00EC08C8">
            <w:pPr>
              <w:spacing w:line="240" w:lineRule="atLeast"/>
              <w:jc w:val="center"/>
              <w:rPr>
                <w:rFonts w:asciiTheme="majorHAnsi" w:hAnsiTheme="majorHAnsi" w:cstheme="majorHAnsi"/>
                <w:sz w:val="21"/>
                <w:szCs w:val="21"/>
              </w:rPr>
            </w:pPr>
            <w:r w:rsidRPr="00662241">
              <w:rPr>
                <w:rFonts w:asciiTheme="majorHAnsi" w:hAnsiTheme="majorHAnsi" w:cstheme="majorHAnsi"/>
                <w:sz w:val="21"/>
                <w:szCs w:val="21"/>
              </w:rPr>
              <w:t>2</w:t>
            </w:r>
          </w:p>
        </w:tc>
        <w:tc>
          <w:tcPr>
            <w:tcW w:w="5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1525" w:rsidRDefault="002B7FE9" w:rsidP="00EC08C8">
            <w:pPr>
              <w:spacing w:line="240" w:lineRule="atLeast"/>
              <w:jc w:val="center"/>
              <w:rPr>
                <w:rFonts w:asciiTheme="majorHAnsi" w:hAnsiTheme="majorHAnsi" w:cstheme="majorHAnsi"/>
                <w:sz w:val="21"/>
                <w:szCs w:val="21"/>
              </w:rPr>
            </w:pPr>
            <w:r w:rsidRPr="00662241">
              <w:rPr>
                <w:rFonts w:asciiTheme="majorHAnsi" w:hAnsiTheme="majorHAnsi" w:cstheme="majorHAnsi"/>
                <w:sz w:val="21"/>
                <w:szCs w:val="21"/>
              </w:rPr>
              <w:t xml:space="preserve">Lịch sử </w:t>
            </w:r>
          </w:p>
          <w:p w:rsidR="002B7FE9" w:rsidRPr="00662241" w:rsidRDefault="002B7FE9" w:rsidP="00EC08C8">
            <w:pPr>
              <w:spacing w:line="240" w:lineRule="atLeast"/>
              <w:jc w:val="center"/>
              <w:rPr>
                <w:rFonts w:asciiTheme="majorHAnsi" w:hAnsiTheme="majorHAnsi" w:cstheme="majorHAnsi"/>
                <w:sz w:val="21"/>
                <w:szCs w:val="21"/>
              </w:rPr>
            </w:pPr>
            <w:r w:rsidRPr="00662241">
              <w:rPr>
                <w:rFonts w:asciiTheme="majorHAnsi" w:hAnsiTheme="majorHAnsi" w:cstheme="majorHAnsi"/>
                <w:sz w:val="21"/>
                <w:szCs w:val="21"/>
              </w:rPr>
              <w:t>Nhiếp ảnh Thế giới</w:t>
            </w:r>
          </w:p>
        </w:tc>
        <w:tc>
          <w:tcPr>
            <w:tcW w:w="19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B7FE9" w:rsidRPr="00662241" w:rsidRDefault="002B7FE9" w:rsidP="001517CA">
            <w:pPr>
              <w:pStyle w:val="ListParagraph"/>
              <w:tabs>
                <w:tab w:val="left" w:pos="181"/>
                <w:tab w:val="left" w:pos="3105"/>
              </w:tabs>
              <w:spacing w:line="240" w:lineRule="atLeast"/>
              <w:ind w:left="91" w:right="87" w:firstLine="270"/>
              <w:jc w:val="both"/>
              <w:rPr>
                <w:rFonts w:asciiTheme="majorHAnsi" w:hAnsiTheme="majorHAnsi" w:cstheme="majorHAnsi"/>
                <w:sz w:val="21"/>
                <w:szCs w:val="21"/>
              </w:rPr>
            </w:pPr>
            <w:r w:rsidRPr="00662241">
              <w:rPr>
                <w:rFonts w:asciiTheme="majorHAnsi" w:hAnsiTheme="majorHAnsi" w:cstheme="majorHAnsi"/>
                <w:sz w:val="21"/>
                <w:szCs w:val="21"/>
              </w:rPr>
              <w:t xml:space="preserve">-Mục tiêu kiến thức: </w:t>
            </w:r>
          </w:p>
          <w:p w:rsidR="002B7FE9" w:rsidRPr="00662241" w:rsidRDefault="002B7FE9" w:rsidP="001517CA">
            <w:pPr>
              <w:pStyle w:val="ListParagraph"/>
              <w:tabs>
                <w:tab w:val="left" w:pos="181"/>
                <w:tab w:val="left" w:pos="3105"/>
              </w:tabs>
              <w:spacing w:line="240" w:lineRule="atLeast"/>
              <w:ind w:left="91" w:right="87" w:firstLine="270"/>
              <w:jc w:val="both"/>
              <w:rPr>
                <w:rFonts w:asciiTheme="majorHAnsi" w:hAnsiTheme="majorHAnsi" w:cstheme="majorHAnsi"/>
                <w:sz w:val="21"/>
                <w:szCs w:val="21"/>
              </w:rPr>
            </w:pPr>
            <w:r w:rsidRPr="00662241">
              <w:rPr>
                <w:rFonts w:asciiTheme="majorHAnsi" w:hAnsiTheme="majorHAnsi" w:cstheme="majorHAnsi"/>
                <w:sz w:val="21"/>
                <w:szCs w:val="21"/>
              </w:rPr>
              <w:t>+Hiểu về lịch sử phát triển và hình thành của Nhiếp ảnh từ thủa sơ khai đã sớm khẳng định vị thế của một ngành nghệ thuật tạo hình hiện đại</w:t>
            </w:r>
          </w:p>
          <w:p w:rsidR="002B7FE9" w:rsidRPr="00662241" w:rsidRDefault="002B7FE9" w:rsidP="001517CA">
            <w:pPr>
              <w:tabs>
                <w:tab w:val="left" w:pos="181"/>
              </w:tabs>
              <w:spacing w:line="240" w:lineRule="atLeast"/>
              <w:ind w:left="86" w:right="86" w:firstLine="274"/>
              <w:jc w:val="both"/>
              <w:rPr>
                <w:rFonts w:asciiTheme="majorHAnsi" w:hAnsiTheme="majorHAnsi" w:cstheme="majorHAnsi"/>
                <w:sz w:val="21"/>
                <w:szCs w:val="21"/>
              </w:rPr>
            </w:pPr>
            <w:r w:rsidRPr="00662241">
              <w:rPr>
                <w:rFonts w:asciiTheme="majorHAnsi" w:hAnsiTheme="majorHAnsi" w:cstheme="majorHAnsi"/>
                <w:sz w:val="21"/>
                <w:szCs w:val="21"/>
              </w:rPr>
              <w:t>+ Tìm hiểu sự phát triển của Nhiếp ảnh thế giới qua các quá trình phát triển, khuynh hướng sang tác truyền thống và hiện đại</w:t>
            </w:r>
          </w:p>
          <w:p w:rsidR="002B7FE9" w:rsidRPr="00662241" w:rsidRDefault="002B7FE9" w:rsidP="001517CA">
            <w:pPr>
              <w:pStyle w:val="ListParagraph"/>
              <w:tabs>
                <w:tab w:val="left" w:pos="181"/>
                <w:tab w:val="left" w:pos="3105"/>
              </w:tabs>
              <w:spacing w:line="240" w:lineRule="atLeast"/>
              <w:ind w:left="86" w:right="86" w:firstLine="274"/>
              <w:jc w:val="both"/>
              <w:rPr>
                <w:rFonts w:asciiTheme="majorHAnsi" w:hAnsiTheme="majorHAnsi" w:cstheme="majorHAnsi"/>
                <w:sz w:val="21"/>
                <w:szCs w:val="21"/>
              </w:rPr>
            </w:pPr>
            <w:r w:rsidRPr="00662241">
              <w:rPr>
                <w:rFonts w:asciiTheme="majorHAnsi" w:hAnsiTheme="majorHAnsi" w:cstheme="majorHAnsi"/>
                <w:sz w:val="21"/>
                <w:szCs w:val="21"/>
              </w:rPr>
              <w:t>- Mục tiêu kỹ năng: Sinh viên được trang bị kiến thức tài liệu xử lý tốt cho học tập</w:t>
            </w:r>
          </w:p>
          <w:p w:rsidR="002B7FE9" w:rsidRPr="00662241" w:rsidRDefault="002B7FE9" w:rsidP="001517CA">
            <w:pPr>
              <w:pStyle w:val="ListParagraph"/>
              <w:tabs>
                <w:tab w:val="left" w:pos="181"/>
                <w:tab w:val="left" w:pos="3105"/>
              </w:tabs>
              <w:spacing w:line="240" w:lineRule="atLeast"/>
              <w:ind w:left="91" w:right="87" w:firstLine="270"/>
              <w:jc w:val="both"/>
              <w:rPr>
                <w:rFonts w:asciiTheme="majorHAnsi" w:hAnsiTheme="majorHAnsi" w:cstheme="majorHAnsi"/>
                <w:sz w:val="21"/>
                <w:szCs w:val="21"/>
                <w:lang w:val="vi-VN"/>
              </w:rPr>
            </w:pPr>
            <w:r w:rsidRPr="00662241">
              <w:rPr>
                <w:rFonts w:asciiTheme="majorHAnsi" w:hAnsiTheme="majorHAnsi" w:cstheme="majorHAnsi"/>
                <w:sz w:val="21"/>
                <w:szCs w:val="21"/>
              </w:rPr>
              <w:t>- Mục tiêu ý thức</w:t>
            </w:r>
            <w:proofErr w:type="gramStart"/>
            <w:r w:rsidRPr="00662241">
              <w:rPr>
                <w:rFonts w:asciiTheme="majorHAnsi" w:hAnsiTheme="majorHAnsi" w:cstheme="majorHAnsi"/>
                <w:sz w:val="21"/>
                <w:szCs w:val="21"/>
              </w:rPr>
              <w:t>:Sinh</w:t>
            </w:r>
            <w:proofErr w:type="gramEnd"/>
            <w:r w:rsidRPr="00662241">
              <w:rPr>
                <w:rFonts w:asciiTheme="majorHAnsi" w:hAnsiTheme="majorHAnsi" w:cstheme="majorHAnsi"/>
                <w:sz w:val="21"/>
                <w:szCs w:val="21"/>
              </w:rPr>
              <w:t xml:space="preserve"> viên cần đọc một cách căn bản sách lý luận liên quan đến lịch sử Nhiếp Ảnh thế giới.Vì thế các kiến thức và kỹ năng được giảng viên cung cấp cho sinh viên là không thể thiếu. Bên cạnh đó, sinh viên cần ý thức cao về việc thu thập thêm về </w:t>
            </w:r>
            <w:r w:rsidR="00177B23" w:rsidRPr="00662241">
              <w:rPr>
                <w:rFonts w:asciiTheme="majorHAnsi" w:hAnsiTheme="majorHAnsi" w:cstheme="majorHAnsi"/>
                <w:sz w:val="21"/>
                <w:szCs w:val="21"/>
              </w:rPr>
              <w:t>các thông tin về lịch sử nhiếp ả</w:t>
            </w:r>
            <w:r w:rsidRPr="00662241">
              <w:rPr>
                <w:rFonts w:asciiTheme="majorHAnsi" w:hAnsiTheme="majorHAnsi" w:cstheme="majorHAnsi"/>
                <w:sz w:val="21"/>
                <w:szCs w:val="21"/>
              </w:rPr>
              <w:t>nh</w:t>
            </w:r>
          </w:p>
        </w:tc>
        <w:tc>
          <w:tcPr>
            <w:tcW w:w="1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B7FE9" w:rsidRPr="00662241" w:rsidRDefault="002B7FE9" w:rsidP="00151525">
            <w:pPr>
              <w:spacing w:line="240" w:lineRule="atLeast"/>
              <w:ind w:left="1" w:hanging="1"/>
              <w:jc w:val="center"/>
              <w:rPr>
                <w:rFonts w:asciiTheme="majorHAnsi" w:hAnsiTheme="majorHAnsi" w:cstheme="majorHAnsi"/>
                <w:sz w:val="21"/>
                <w:szCs w:val="21"/>
                <w:lang w:val="vi-VN"/>
              </w:rPr>
            </w:pPr>
            <w:r w:rsidRPr="00662241">
              <w:rPr>
                <w:rFonts w:asciiTheme="majorHAnsi" w:hAnsiTheme="majorHAnsi" w:cstheme="majorHAnsi"/>
                <w:sz w:val="21"/>
                <w:szCs w:val="21"/>
                <w:lang w:val="vi-VN"/>
              </w:rPr>
              <w:t>2</w:t>
            </w:r>
          </w:p>
        </w:tc>
        <w:tc>
          <w:tcPr>
            <w:tcW w:w="7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B7FE9" w:rsidRPr="00662241" w:rsidRDefault="002B7FE9" w:rsidP="006A783B">
            <w:pPr>
              <w:pStyle w:val="TableParagraph"/>
              <w:numPr>
                <w:ilvl w:val="0"/>
                <w:numId w:val="5"/>
              </w:numPr>
              <w:spacing w:line="24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LSNATG</w:t>
            </w:r>
          </w:p>
          <w:p w:rsidR="002B7FE9" w:rsidRPr="00662241" w:rsidRDefault="002B7FE9" w:rsidP="001517CA">
            <w:pPr>
              <w:pStyle w:val="TableParagraph"/>
              <w:spacing w:line="24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Kì học: học kì 2</w:t>
            </w:r>
          </w:p>
          <w:p w:rsidR="002B7FE9" w:rsidRPr="00662241" w:rsidRDefault="002B7FE9" w:rsidP="001517CA">
            <w:pPr>
              <w:pStyle w:val="TableParagraph"/>
              <w:spacing w:line="24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Thời gian: 12 tuần</w:t>
            </w:r>
          </w:p>
          <w:p w:rsidR="002B7FE9" w:rsidRPr="00662241" w:rsidRDefault="002B7FE9" w:rsidP="001517CA">
            <w:pPr>
              <w:spacing w:line="24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 xml:space="preserve">Phân bổ số tiết: </w:t>
            </w:r>
          </w:p>
          <w:p w:rsidR="002B7FE9" w:rsidRPr="00662241" w:rsidRDefault="002B7FE9" w:rsidP="001517CA">
            <w:pPr>
              <w:spacing w:line="24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- 50 tiết lý thuyết</w:t>
            </w:r>
          </w:p>
          <w:p w:rsidR="002B7FE9" w:rsidRPr="00662241" w:rsidRDefault="00662241" w:rsidP="00662241">
            <w:pPr>
              <w:spacing w:line="240" w:lineRule="atLeast"/>
              <w:ind w:left="1" w:right="25"/>
              <w:rPr>
                <w:rFonts w:asciiTheme="majorHAnsi" w:hAnsiTheme="majorHAnsi" w:cstheme="majorHAnsi"/>
                <w:sz w:val="21"/>
                <w:szCs w:val="21"/>
              </w:rPr>
            </w:pPr>
            <w:r>
              <w:rPr>
                <w:rFonts w:asciiTheme="majorHAnsi" w:hAnsiTheme="majorHAnsi" w:cstheme="majorHAnsi"/>
                <w:sz w:val="21"/>
                <w:szCs w:val="21"/>
              </w:rPr>
              <w:t xml:space="preserve"> </w:t>
            </w:r>
            <w:r w:rsidR="002B7FE9" w:rsidRPr="00662241">
              <w:rPr>
                <w:rFonts w:asciiTheme="majorHAnsi" w:hAnsiTheme="majorHAnsi" w:cstheme="majorHAnsi"/>
                <w:sz w:val="21"/>
                <w:szCs w:val="21"/>
              </w:rPr>
              <w:t xml:space="preserve"> - 05</w:t>
            </w:r>
            <w:r w:rsidR="00245183" w:rsidRPr="00662241">
              <w:rPr>
                <w:rFonts w:asciiTheme="majorHAnsi" w:hAnsiTheme="majorHAnsi" w:cstheme="majorHAnsi"/>
                <w:sz w:val="21"/>
                <w:szCs w:val="21"/>
              </w:rPr>
              <w:t xml:space="preserve"> </w:t>
            </w:r>
            <w:r w:rsidR="002B7FE9" w:rsidRPr="00662241">
              <w:rPr>
                <w:rFonts w:asciiTheme="majorHAnsi" w:hAnsiTheme="majorHAnsi" w:cstheme="majorHAnsi"/>
                <w:sz w:val="21"/>
                <w:szCs w:val="21"/>
              </w:rPr>
              <w:t>tiết thực hành thảo luận</w:t>
            </w:r>
          </w:p>
          <w:p w:rsidR="002B7FE9" w:rsidRPr="00662241" w:rsidRDefault="002B7FE9" w:rsidP="001517CA">
            <w:pPr>
              <w:spacing w:line="24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 xml:space="preserve"> - 5 tiết thi học kỳ</w:t>
            </w:r>
          </w:p>
          <w:p w:rsidR="002B7FE9" w:rsidRPr="00662241" w:rsidRDefault="002B7FE9" w:rsidP="001517CA">
            <w:pPr>
              <w:spacing w:line="24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Nội dung: 60 tiết</w:t>
            </w:r>
          </w:p>
          <w:p w:rsidR="002B7FE9" w:rsidRPr="00662241" w:rsidRDefault="002B7FE9" w:rsidP="001517CA">
            <w:pPr>
              <w:spacing w:line="240" w:lineRule="atLeast"/>
              <w:ind w:left="1" w:right="87" w:firstLine="270"/>
              <w:jc w:val="both"/>
              <w:rPr>
                <w:rFonts w:asciiTheme="majorHAnsi" w:hAnsiTheme="majorHAnsi" w:cstheme="majorHAnsi"/>
                <w:sz w:val="21"/>
                <w:szCs w:val="21"/>
              </w:rPr>
            </w:pPr>
            <w:r w:rsidRPr="00662241">
              <w:rPr>
                <w:rFonts w:asciiTheme="majorHAnsi" w:hAnsiTheme="majorHAnsi" w:cstheme="majorHAnsi"/>
                <w:sz w:val="21"/>
                <w:szCs w:val="21"/>
              </w:rPr>
              <w:t>Chương 1:20 tiết</w:t>
            </w:r>
          </w:p>
          <w:p w:rsidR="002B7FE9" w:rsidRPr="00662241" w:rsidRDefault="002B7FE9" w:rsidP="001517CA">
            <w:pPr>
              <w:spacing w:line="240" w:lineRule="atLeast"/>
              <w:ind w:left="1" w:right="87" w:firstLine="270"/>
              <w:jc w:val="both"/>
              <w:rPr>
                <w:rFonts w:asciiTheme="majorHAnsi" w:hAnsiTheme="majorHAnsi" w:cstheme="majorHAnsi"/>
                <w:sz w:val="21"/>
                <w:szCs w:val="21"/>
              </w:rPr>
            </w:pPr>
            <w:r w:rsidRPr="00662241">
              <w:rPr>
                <w:rFonts w:asciiTheme="majorHAnsi" w:hAnsiTheme="majorHAnsi" w:cstheme="majorHAnsi"/>
                <w:sz w:val="21"/>
                <w:szCs w:val="21"/>
              </w:rPr>
              <w:t>Chương 2:15  tiết</w:t>
            </w:r>
          </w:p>
          <w:p w:rsidR="002B7FE9" w:rsidRPr="00662241" w:rsidRDefault="002B7FE9" w:rsidP="001517CA">
            <w:pPr>
              <w:spacing w:line="240" w:lineRule="atLeast"/>
              <w:ind w:left="1" w:right="87" w:firstLine="270"/>
              <w:jc w:val="both"/>
              <w:rPr>
                <w:rFonts w:asciiTheme="majorHAnsi" w:hAnsiTheme="majorHAnsi" w:cstheme="majorHAnsi"/>
                <w:sz w:val="21"/>
                <w:szCs w:val="21"/>
              </w:rPr>
            </w:pPr>
            <w:r w:rsidRPr="00662241">
              <w:rPr>
                <w:rFonts w:asciiTheme="majorHAnsi" w:hAnsiTheme="majorHAnsi" w:cstheme="majorHAnsi"/>
                <w:sz w:val="21"/>
                <w:szCs w:val="21"/>
              </w:rPr>
              <w:t>Chương 3:20 tiết</w:t>
            </w:r>
          </w:p>
          <w:p w:rsidR="002B7FE9" w:rsidRPr="00662241" w:rsidRDefault="002B7FE9" w:rsidP="001517CA">
            <w:pPr>
              <w:spacing w:line="240" w:lineRule="atLeast"/>
              <w:ind w:left="1" w:right="87" w:firstLine="270"/>
              <w:jc w:val="both"/>
              <w:rPr>
                <w:rFonts w:asciiTheme="majorHAnsi" w:hAnsiTheme="majorHAnsi" w:cstheme="majorHAnsi"/>
                <w:sz w:val="21"/>
                <w:szCs w:val="21"/>
                <w:lang w:val="vi-VN"/>
              </w:rPr>
            </w:pPr>
            <w:r w:rsidRPr="00662241">
              <w:rPr>
                <w:rFonts w:asciiTheme="majorHAnsi" w:hAnsiTheme="majorHAnsi" w:cstheme="majorHAnsi"/>
                <w:sz w:val="21"/>
                <w:szCs w:val="21"/>
              </w:rPr>
              <w:t>Thi học kỳ: 5 tiết</w:t>
            </w:r>
          </w:p>
        </w:tc>
        <w:tc>
          <w:tcPr>
            <w:tcW w:w="142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B7FE9" w:rsidRPr="00662241" w:rsidRDefault="002B7FE9" w:rsidP="00662241">
            <w:pPr>
              <w:tabs>
                <w:tab w:val="num" w:pos="900"/>
              </w:tabs>
              <w:spacing w:line="220" w:lineRule="atLeast"/>
              <w:ind w:left="43" w:right="130" w:firstLine="230"/>
              <w:jc w:val="both"/>
              <w:rPr>
                <w:rFonts w:asciiTheme="majorHAnsi" w:hAnsiTheme="majorHAnsi" w:cstheme="majorHAnsi"/>
                <w:bCs/>
                <w:color w:val="000000"/>
                <w:sz w:val="20"/>
                <w:szCs w:val="20"/>
              </w:rPr>
            </w:pPr>
            <w:r w:rsidRPr="00662241">
              <w:rPr>
                <w:rFonts w:asciiTheme="majorHAnsi" w:hAnsiTheme="majorHAnsi" w:cstheme="majorHAnsi"/>
                <w:bCs/>
                <w:color w:val="000000"/>
                <w:sz w:val="20"/>
                <w:szCs w:val="20"/>
              </w:rPr>
              <w:t xml:space="preserve">Dự lớp (10% - hệ số 1): tham dự giờ giảng trên lớp, làm bài tập đúng hạn … chấm điểm chuyên cần </w:t>
            </w:r>
          </w:p>
          <w:p w:rsidR="002B7FE9" w:rsidRPr="00662241" w:rsidRDefault="002B7FE9" w:rsidP="00662241">
            <w:pPr>
              <w:tabs>
                <w:tab w:val="num" w:pos="900"/>
              </w:tabs>
              <w:spacing w:line="220" w:lineRule="atLeast"/>
              <w:ind w:left="43" w:right="130" w:firstLine="230"/>
              <w:jc w:val="both"/>
              <w:rPr>
                <w:rFonts w:asciiTheme="majorHAnsi" w:hAnsiTheme="majorHAnsi" w:cstheme="majorHAnsi"/>
                <w:bCs/>
                <w:color w:val="000000"/>
                <w:sz w:val="20"/>
                <w:szCs w:val="20"/>
              </w:rPr>
            </w:pPr>
            <w:r w:rsidRPr="00662241">
              <w:rPr>
                <w:rFonts w:asciiTheme="majorHAnsi" w:hAnsiTheme="majorHAnsi" w:cstheme="majorHAnsi"/>
                <w:bCs/>
                <w:color w:val="000000"/>
                <w:sz w:val="20"/>
                <w:szCs w:val="20"/>
              </w:rPr>
              <w:t xml:space="preserve">Thi giữa học kì (30% - hệ số 3): nội dung này sẽ được đánh giá trên cơ sở chấm điểm bài kiểm </w:t>
            </w:r>
            <w:proofErr w:type="gramStart"/>
            <w:r w:rsidRPr="00662241">
              <w:rPr>
                <w:rFonts w:asciiTheme="majorHAnsi" w:hAnsiTheme="majorHAnsi" w:cstheme="majorHAnsi"/>
                <w:bCs/>
                <w:color w:val="000000"/>
                <w:sz w:val="20"/>
                <w:szCs w:val="20"/>
              </w:rPr>
              <w:t>tra  giữa</w:t>
            </w:r>
            <w:proofErr w:type="gramEnd"/>
            <w:r w:rsidRPr="00662241">
              <w:rPr>
                <w:rFonts w:asciiTheme="majorHAnsi" w:hAnsiTheme="majorHAnsi" w:cstheme="majorHAnsi"/>
                <w:bCs/>
                <w:color w:val="000000"/>
                <w:sz w:val="20"/>
                <w:szCs w:val="20"/>
              </w:rPr>
              <w:t xml:space="preserve"> kì, thu thập thêm các tư liệu nhiếp ảnh các bài tập, báo cáo, thuyết trình, thu hoạch, thảo luận … để tính điểm trung bình. Điểm này tính làm điểm thi điều kiện Trong đó:</w:t>
            </w:r>
          </w:p>
          <w:p w:rsidR="002B7FE9" w:rsidRPr="00662241" w:rsidRDefault="002B7FE9" w:rsidP="00662241">
            <w:pPr>
              <w:spacing w:line="220" w:lineRule="atLeast"/>
              <w:ind w:left="43" w:right="130" w:firstLine="230"/>
              <w:jc w:val="both"/>
              <w:rPr>
                <w:rFonts w:asciiTheme="majorHAnsi" w:hAnsiTheme="majorHAnsi" w:cstheme="majorHAnsi"/>
                <w:bCs/>
                <w:color w:val="000000"/>
                <w:sz w:val="20"/>
                <w:szCs w:val="20"/>
              </w:rPr>
            </w:pPr>
            <w:r w:rsidRPr="00662241">
              <w:rPr>
                <w:rFonts w:asciiTheme="majorHAnsi" w:hAnsiTheme="majorHAnsi" w:cstheme="majorHAnsi"/>
                <w:bCs/>
                <w:color w:val="000000"/>
                <w:sz w:val="20"/>
                <w:szCs w:val="20"/>
              </w:rPr>
              <w:t>Điểm đánh giá các bài tập, báo cáo, thuyết trình, thu hoạch, thảo luận: 15%</w:t>
            </w:r>
          </w:p>
          <w:p w:rsidR="002B7FE9" w:rsidRPr="00662241" w:rsidRDefault="002B7FE9" w:rsidP="00662241">
            <w:pPr>
              <w:spacing w:line="220" w:lineRule="atLeast"/>
              <w:ind w:left="43" w:right="130" w:firstLine="230"/>
              <w:jc w:val="both"/>
              <w:rPr>
                <w:rFonts w:asciiTheme="majorHAnsi" w:hAnsiTheme="majorHAnsi" w:cstheme="majorHAnsi"/>
                <w:bCs/>
                <w:color w:val="000000"/>
                <w:sz w:val="20"/>
                <w:szCs w:val="20"/>
              </w:rPr>
            </w:pPr>
            <w:r w:rsidRPr="00662241">
              <w:rPr>
                <w:rFonts w:asciiTheme="majorHAnsi" w:hAnsiTheme="majorHAnsi" w:cstheme="majorHAnsi"/>
                <w:bCs/>
                <w:color w:val="000000"/>
                <w:sz w:val="20"/>
                <w:szCs w:val="20"/>
              </w:rPr>
              <w:t>Điểm thi giữa kỳ: 15%</w:t>
            </w:r>
          </w:p>
          <w:p w:rsidR="002B7FE9" w:rsidRPr="00662241" w:rsidRDefault="002B7FE9" w:rsidP="00662241">
            <w:pPr>
              <w:tabs>
                <w:tab w:val="num" w:pos="900"/>
              </w:tabs>
              <w:spacing w:line="220" w:lineRule="atLeast"/>
              <w:ind w:left="43" w:right="130"/>
              <w:jc w:val="both"/>
              <w:rPr>
                <w:rFonts w:asciiTheme="majorHAnsi" w:hAnsiTheme="majorHAnsi" w:cstheme="majorHAnsi"/>
                <w:sz w:val="20"/>
                <w:szCs w:val="20"/>
                <w:lang w:val="vi-VN"/>
              </w:rPr>
            </w:pPr>
            <w:r w:rsidRPr="00662241">
              <w:rPr>
                <w:rFonts w:asciiTheme="majorHAnsi" w:hAnsiTheme="majorHAnsi" w:cstheme="majorHAnsi"/>
                <w:bCs/>
                <w:color w:val="000000"/>
                <w:sz w:val="20"/>
                <w:szCs w:val="20"/>
              </w:rPr>
              <w:t>Thi cuối kì: Bài thi cuối kỳ (60% - hệ số 6)</w:t>
            </w:r>
          </w:p>
        </w:tc>
      </w:tr>
      <w:tr w:rsidR="00DC2E0F" w:rsidRPr="00662241" w:rsidTr="002425D2">
        <w:tc>
          <w:tcPr>
            <w:tcW w:w="14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B7FE9" w:rsidRPr="00662241" w:rsidRDefault="002B7FE9" w:rsidP="00EC08C8">
            <w:pPr>
              <w:spacing w:line="240" w:lineRule="atLeast"/>
              <w:jc w:val="center"/>
              <w:rPr>
                <w:rFonts w:asciiTheme="majorHAnsi" w:hAnsiTheme="majorHAnsi" w:cstheme="majorHAnsi"/>
                <w:sz w:val="21"/>
                <w:szCs w:val="21"/>
              </w:rPr>
            </w:pPr>
            <w:r w:rsidRPr="00662241">
              <w:rPr>
                <w:rFonts w:asciiTheme="majorHAnsi" w:hAnsiTheme="majorHAnsi" w:cstheme="majorHAnsi"/>
                <w:sz w:val="21"/>
                <w:szCs w:val="21"/>
              </w:rPr>
              <w:t>3</w:t>
            </w:r>
          </w:p>
        </w:tc>
        <w:tc>
          <w:tcPr>
            <w:tcW w:w="53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B7FE9" w:rsidRPr="00662241" w:rsidRDefault="002B7FE9" w:rsidP="00EC08C8">
            <w:pPr>
              <w:spacing w:line="240" w:lineRule="atLeast"/>
              <w:jc w:val="center"/>
              <w:rPr>
                <w:rFonts w:asciiTheme="majorHAnsi" w:hAnsiTheme="majorHAnsi" w:cstheme="majorHAnsi"/>
                <w:sz w:val="21"/>
                <w:szCs w:val="21"/>
              </w:rPr>
            </w:pPr>
            <w:r w:rsidRPr="00662241">
              <w:rPr>
                <w:rFonts w:asciiTheme="majorHAnsi" w:hAnsiTheme="majorHAnsi" w:cstheme="majorHAnsi"/>
                <w:sz w:val="21"/>
                <w:szCs w:val="21"/>
              </w:rPr>
              <w:t>Nghiệp vụ báo chí 1</w:t>
            </w:r>
          </w:p>
        </w:tc>
        <w:tc>
          <w:tcPr>
            <w:tcW w:w="193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B7FE9" w:rsidRPr="00662241" w:rsidRDefault="002B7FE9" w:rsidP="001517CA">
            <w:pPr>
              <w:pStyle w:val="ListParagraph"/>
              <w:tabs>
                <w:tab w:val="left" w:pos="181"/>
              </w:tabs>
              <w:spacing w:line="240" w:lineRule="atLeast"/>
              <w:ind w:left="86" w:right="86" w:firstLine="274"/>
              <w:jc w:val="both"/>
              <w:rPr>
                <w:rFonts w:asciiTheme="majorHAnsi" w:hAnsiTheme="majorHAnsi" w:cstheme="majorHAnsi"/>
                <w:sz w:val="21"/>
                <w:szCs w:val="21"/>
              </w:rPr>
            </w:pPr>
            <w:r w:rsidRPr="00662241">
              <w:rPr>
                <w:rFonts w:asciiTheme="majorHAnsi" w:hAnsiTheme="majorHAnsi" w:cstheme="majorHAnsi"/>
                <w:sz w:val="21"/>
                <w:szCs w:val="21"/>
              </w:rPr>
              <w:t xml:space="preserve">- Mục tiêu kiến thức: </w:t>
            </w:r>
          </w:p>
          <w:p w:rsidR="002B7FE9" w:rsidRPr="00662241" w:rsidRDefault="002B7FE9" w:rsidP="001517CA">
            <w:pPr>
              <w:pStyle w:val="ListParagraph"/>
              <w:tabs>
                <w:tab w:val="left" w:pos="181"/>
              </w:tabs>
              <w:spacing w:line="240" w:lineRule="atLeast"/>
              <w:ind w:left="86" w:right="86" w:firstLine="274"/>
              <w:jc w:val="both"/>
              <w:rPr>
                <w:rFonts w:asciiTheme="majorHAnsi" w:hAnsiTheme="majorHAnsi" w:cstheme="majorHAnsi"/>
                <w:sz w:val="21"/>
                <w:szCs w:val="21"/>
              </w:rPr>
            </w:pPr>
            <w:r w:rsidRPr="00662241">
              <w:rPr>
                <w:rFonts w:asciiTheme="majorHAnsi" w:hAnsiTheme="majorHAnsi" w:cstheme="majorHAnsi"/>
                <w:sz w:val="21"/>
                <w:szCs w:val="21"/>
              </w:rPr>
              <w:t>+ Sinh viên được trang bị các kiến thức về Lao động nhà báo, Các loại hình báo chí hiện đại</w:t>
            </w:r>
          </w:p>
          <w:p w:rsidR="002B7FE9" w:rsidRPr="00662241" w:rsidRDefault="002B7FE9" w:rsidP="001517CA">
            <w:pPr>
              <w:pStyle w:val="ListParagraph"/>
              <w:tabs>
                <w:tab w:val="left" w:pos="181"/>
              </w:tabs>
              <w:spacing w:line="240" w:lineRule="atLeast"/>
              <w:ind w:left="86" w:right="86" w:firstLine="274"/>
              <w:jc w:val="both"/>
              <w:rPr>
                <w:rFonts w:asciiTheme="majorHAnsi" w:hAnsiTheme="majorHAnsi" w:cstheme="majorHAnsi"/>
                <w:sz w:val="21"/>
                <w:szCs w:val="21"/>
              </w:rPr>
            </w:pPr>
            <w:r w:rsidRPr="00662241">
              <w:rPr>
                <w:rFonts w:asciiTheme="majorHAnsi" w:hAnsiTheme="majorHAnsi" w:cstheme="majorHAnsi"/>
                <w:sz w:val="21"/>
                <w:szCs w:val="21"/>
              </w:rPr>
              <w:t>- Mục tiêu kỹ năng: Được rèn luyện các kỹ năng như Kỹ năng làm việc nhóm, Kỹ năng khai thác tài liệu, Kỹ năng viết báo</w:t>
            </w:r>
          </w:p>
          <w:p w:rsidR="002B7FE9" w:rsidRPr="00662241" w:rsidRDefault="002B7FE9" w:rsidP="001517CA">
            <w:pPr>
              <w:tabs>
                <w:tab w:val="left" w:pos="181"/>
              </w:tabs>
              <w:spacing w:line="240" w:lineRule="atLeast"/>
              <w:ind w:left="91" w:right="87" w:firstLine="270"/>
              <w:jc w:val="both"/>
              <w:rPr>
                <w:rFonts w:asciiTheme="majorHAnsi" w:hAnsiTheme="majorHAnsi" w:cstheme="majorHAnsi"/>
                <w:sz w:val="21"/>
                <w:szCs w:val="21"/>
              </w:rPr>
            </w:pPr>
            <w:r w:rsidRPr="00662241">
              <w:rPr>
                <w:rFonts w:asciiTheme="majorHAnsi" w:hAnsiTheme="majorHAnsi" w:cstheme="majorHAnsi"/>
                <w:sz w:val="21"/>
                <w:szCs w:val="21"/>
              </w:rPr>
              <w:t>- Mục tiêu ý thức: Tôn trọng sự thật và không can thiệp vào sự kiện.</w:t>
            </w:r>
          </w:p>
        </w:tc>
        <w:tc>
          <w:tcPr>
            <w:tcW w:w="1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B7FE9" w:rsidRPr="00662241" w:rsidRDefault="002B7FE9" w:rsidP="00151525">
            <w:pPr>
              <w:spacing w:line="240" w:lineRule="atLeast"/>
              <w:ind w:left="1" w:hanging="1"/>
              <w:jc w:val="center"/>
              <w:rPr>
                <w:rFonts w:asciiTheme="majorHAnsi" w:hAnsiTheme="majorHAnsi" w:cstheme="majorHAnsi"/>
                <w:sz w:val="21"/>
                <w:szCs w:val="21"/>
              </w:rPr>
            </w:pPr>
            <w:r w:rsidRPr="00662241">
              <w:rPr>
                <w:rFonts w:asciiTheme="majorHAnsi" w:hAnsiTheme="majorHAnsi" w:cstheme="majorHAnsi"/>
                <w:sz w:val="21"/>
                <w:szCs w:val="21"/>
              </w:rPr>
              <w:t>4</w:t>
            </w:r>
          </w:p>
        </w:tc>
        <w:tc>
          <w:tcPr>
            <w:tcW w:w="76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B7FE9" w:rsidRPr="00662241" w:rsidRDefault="002B7FE9" w:rsidP="001517CA">
            <w:pPr>
              <w:pStyle w:val="TableParagraph"/>
              <w:spacing w:line="240" w:lineRule="atLeast"/>
              <w:ind w:left="1" w:right="87" w:firstLine="270"/>
              <w:rPr>
                <w:rFonts w:asciiTheme="majorHAnsi" w:hAnsiTheme="majorHAnsi" w:cstheme="majorHAnsi"/>
                <w:sz w:val="21"/>
                <w:szCs w:val="21"/>
              </w:rPr>
            </w:pPr>
            <w:r w:rsidRPr="00662241">
              <w:rPr>
                <w:rFonts w:asciiTheme="majorHAnsi" w:hAnsiTheme="majorHAnsi" w:cstheme="majorHAnsi"/>
                <w:b/>
                <w:sz w:val="21"/>
                <w:szCs w:val="21"/>
              </w:rPr>
              <w:t>Nghiệp vụ báo chí 1</w:t>
            </w:r>
          </w:p>
          <w:p w:rsidR="002B7FE9" w:rsidRPr="00662241" w:rsidRDefault="002B7FE9" w:rsidP="001517CA">
            <w:pPr>
              <w:pStyle w:val="TableParagraph"/>
              <w:spacing w:line="24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Kì học: học kì 3</w:t>
            </w:r>
          </w:p>
          <w:p w:rsidR="002B7FE9" w:rsidRPr="00662241" w:rsidRDefault="002B7FE9" w:rsidP="001517CA">
            <w:pPr>
              <w:pStyle w:val="TableParagraph"/>
              <w:spacing w:line="24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Thời gian: 12 tuần</w:t>
            </w:r>
          </w:p>
          <w:p w:rsidR="002B7FE9" w:rsidRPr="00662241" w:rsidRDefault="002B7FE9" w:rsidP="001517CA">
            <w:pPr>
              <w:spacing w:line="240" w:lineRule="atLeast"/>
              <w:ind w:left="1" w:right="-2" w:firstLine="270"/>
              <w:rPr>
                <w:rFonts w:asciiTheme="majorHAnsi" w:hAnsiTheme="majorHAnsi" w:cstheme="majorHAnsi"/>
                <w:sz w:val="21"/>
                <w:szCs w:val="21"/>
              </w:rPr>
            </w:pPr>
            <w:r w:rsidRPr="00662241">
              <w:rPr>
                <w:rFonts w:asciiTheme="majorHAnsi" w:hAnsiTheme="majorHAnsi" w:cstheme="majorHAnsi"/>
                <w:sz w:val="21"/>
                <w:szCs w:val="21"/>
              </w:rPr>
              <w:t>Phân bổ số tiết: 90 tiết</w:t>
            </w:r>
          </w:p>
          <w:p w:rsidR="002B7FE9" w:rsidRPr="00662241" w:rsidRDefault="00245183" w:rsidP="001517CA">
            <w:pPr>
              <w:spacing w:line="240" w:lineRule="atLeast"/>
              <w:ind w:left="1" w:right="87" w:firstLine="98"/>
              <w:rPr>
                <w:rFonts w:asciiTheme="majorHAnsi" w:hAnsiTheme="majorHAnsi" w:cstheme="majorHAnsi"/>
                <w:sz w:val="21"/>
                <w:szCs w:val="21"/>
              </w:rPr>
            </w:pPr>
            <w:r w:rsidRPr="00662241">
              <w:rPr>
                <w:rFonts w:asciiTheme="majorHAnsi" w:hAnsiTheme="majorHAnsi" w:cstheme="majorHAnsi"/>
                <w:sz w:val="21"/>
                <w:szCs w:val="21"/>
              </w:rPr>
              <w:t xml:space="preserve">     </w:t>
            </w:r>
            <w:r w:rsidR="002B7FE9" w:rsidRPr="00662241">
              <w:rPr>
                <w:rFonts w:asciiTheme="majorHAnsi" w:hAnsiTheme="majorHAnsi" w:cstheme="majorHAnsi"/>
                <w:sz w:val="21"/>
                <w:szCs w:val="21"/>
              </w:rPr>
              <w:t>- 40 tiết lý thuyết</w:t>
            </w:r>
          </w:p>
          <w:p w:rsidR="002B7FE9" w:rsidRPr="00662241" w:rsidRDefault="00245183" w:rsidP="001517CA">
            <w:pPr>
              <w:spacing w:line="240" w:lineRule="atLeast"/>
              <w:ind w:left="1" w:right="87" w:firstLine="98"/>
              <w:rPr>
                <w:rFonts w:asciiTheme="majorHAnsi" w:hAnsiTheme="majorHAnsi" w:cstheme="majorHAnsi"/>
                <w:sz w:val="21"/>
                <w:szCs w:val="21"/>
              </w:rPr>
            </w:pPr>
            <w:r w:rsidRPr="00662241">
              <w:rPr>
                <w:rFonts w:asciiTheme="majorHAnsi" w:hAnsiTheme="majorHAnsi" w:cstheme="majorHAnsi"/>
                <w:sz w:val="21"/>
                <w:szCs w:val="21"/>
              </w:rPr>
              <w:t xml:space="preserve">    </w:t>
            </w:r>
            <w:r w:rsidR="002B7FE9" w:rsidRPr="00662241">
              <w:rPr>
                <w:rFonts w:asciiTheme="majorHAnsi" w:hAnsiTheme="majorHAnsi" w:cstheme="majorHAnsi"/>
                <w:sz w:val="21"/>
                <w:szCs w:val="21"/>
              </w:rPr>
              <w:t>- 45 tiết thực hành</w:t>
            </w:r>
          </w:p>
          <w:p w:rsidR="002B7FE9" w:rsidRPr="00662241" w:rsidRDefault="00245183" w:rsidP="001517CA">
            <w:pPr>
              <w:spacing w:line="240" w:lineRule="atLeast"/>
              <w:ind w:left="1" w:right="87" w:firstLine="98"/>
              <w:rPr>
                <w:rFonts w:asciiTheme="majorHAnsi" w:hAnsiTheme="majorHAnsi" w:cstheme="majorHAnsi"/>
                <w:sz w:val="21"/>
                <w:szCs w:val="21"/>
              </w:rPr>
            </w:pPr>
            <w:r w:rsidRPr="00662241">
              <w:rPr>
                <w:rFonts w:asciiTheme="majorHAnsi" w:hAnsiTheme="majorHAnsi" w:cstheme="majorHAnsi"/>
                <w:sz w:val="21"/>
                <w:szCs w:val="21"/>
              </w:rPr>
              <w:t xml:space="preserve">   </w:t>
            </w:r>
            <w:r w:rsidR="002B7FE9" w:rsidRPr="00662241">
              <w:rPr>
                <w:rFonts w:asciiTheme="majorHAnsi" w:hAnsiTheme="majorHAnsi" w:cstheme="majorHAnsi"/>
                <w:sz w:val="21"/>
                <w:szCs w:val="21"/>
              </w:rPr>
              <w:t xml:space="preserve"> - 05 tiết thi học kỳ</w:t>
            </w:r>
          </w:p>
          <w:p w:rsidR="002B7FE9" w:rsidRPr="00662241" w:rsidRDefault="002B7FE9" w:rsidP="001517CA">
            <w:pPr>
              <w:spacing w:line="24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 xml:space="preserve">Nội dung: </w:t>
            </w:r>
          </w:p>
          <w:p w:rsidR="002B7FE9" w:rsidRPr="00662241" w:rsidRDefault="002B7FE9" w:rsidP="001517CA">
            <w:pPr>
              <w:spacing w:line="24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Chương 1: 30 tiết</w:t>
            </w:r>
          </w:p>
          <w:p w:rsidR="002B7FE9" w:rsidRPr="00662241" w:rsidRDefault="002B7FE9" w:rsidP="001517CA">
            <w:pPr>
              <w:spacing w:line="24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Chương 2: 55 tiết</w:t>
            </w:r>
          </w:p>
          <w:p w:rsidR="002B7FE9" w:rsidRPr="00662241" w:rsidRDefault="002B7FE9" w:rsidP="00662241">
            <w:pPr>
              <w:spacing w:line="24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Thi học kỳ: 5 tiết</w:t>
            </w:r>
          </w:p>
        </w:tc>
        <w:tc>
          <w:tcPr>
            <w:tcW w:w="142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B7FE9" w:rsidRPr="00662241" w:rsidRDefault="002B7FE9" w:rsidP="00662241">
            <w:pPr>
              <w:tabs>
                <w:tab w:val="num" w:pos="900"/>
              </w:tabs>
              <w:spacing w:line="220" w:lineRule="atLeast"/>
              <w:ind w:left="43" w:right="130" w:firstLine="230"/>
              <w:jc w:val="both"/>
              <w:rPr>
                <w:rFonts w:asciiTheme="majorHAnsi" w:hAnsiTheme="majorHAnsi" w:cstheme="majorHAnsi"/>
                <w:bCs/>
                <w:color w:val="000000"/>
                <w:sz w:val="20"/>
                <w:szCs w:val="20"/>
              </w:rPr>
            </w:pPr>
            <w:r w:rsidRPr="00662241">
              <w:rPr>
                <w:rFonts w:asciiTheme="majorHAnsi" w:hAnsiTheme="majorHAnsi" w:cstheme="majorHAnsi"/>
                <w:bCs/>
                <w:color w:val="000000"/>
                <w:sz w:val="20"/>
                <w:szCs w:val="20"/>
              </w:rPr>
              <w:t xml:space="preserve">Dự lớp (10% - hệ số 1): tham dự giờ giảng trên lớp, làm bài tập đúng hạn … chấm điểm chuyên cần </w:t>
            </w:r>
          </w:p>
          <w:p w:rsidR="002B7FE9" w:rsidRPr="00662241" w:rsidRDefault="002B7FE9" w:rsidP="00662241">
            <w:pPr>
              <w:tabs>
                <w:tab w:val="num" w:pos="900"/>
              </w:tabs>
              <w:spacing w:line="220" w:lineRule="atLeast"/>
              <w:ind w:left="43" w:right="130" w:firstLine="230"/>
              <w:jc w:val="both"/>
              <w:rPr>
                <w:rFonts w:asciiTheme="majorHAnsi" w:hAnsiTheme="majorHAnsi" w:cstheme="majorHAnsi"/>
                <w:bCs/>
                <w:color w:val="000000"/>
                <w:sz w:val="20"/>
                <w:szCs w:val="20"/>
              </w:rPr>
            </w:pPr>
            <w:r w:rsidRPr="00662241">
              <w:rPr>
                <w:rFonts w:asciiTheme="majorHAnsi" w:hAnsiTheme="majorHAnsi" w:cstheme="majorHAnsi"/>
                <w:bCs/>
                <w:color w:val="000000"/>
                <w:sz w:val="20"/>
                <w:szCs w:val="20"/>
              </w:rPr>
              <w:t>Thi giữa học kì (30% - hệ số 3): nội dung này sẽ được đánh giá trên cơ sở chấm điểm bài thi giữa kì, các bài tập, báo cáo, thuyết trình, thu hoạch, thảo luận … để tính điểm trung bình. Điểm này tính làm điểm thi điều kiện Trong đó:</w:t>
            </w:r>
          </w:p>
          <w:p w:rsidR="002B7FE9" w:rsidRPr="00662241" w:rsidRDefault="002B7FE9" w:rsidP="00662241">
            <w:pPr>
              <w:spacing w:line="220" w:lineRule="atLeast"/>
              <w:ind w:left="43" w:right="130" w:firstLine="230"/>
              <w:jc w:val="both"/>
              <w:rPr>
                <w:rFonts w:asciiTheme="majorHAnsi" w:hAnsiTheme="majorHAnsi" w:cstheme="majorHAnsi"/>
                <w:bCs/>
                <w:color w:val="000000"/>
                <w:sz w:val="20"/>
                <w:szCs w:val="20"/>
              </w:rPr>
            </w:pPr>
            <w:r w:rsidRPr="00662241">
              <w:rPr>
                <w:rFonts w:asciiTheme="majorHAnsi" w:hAnsiTheme="majorHAnsi" w:cstheme="majorHAnsi"/>
                <w:bCs/>
                <w:color w:val="000000"/>
                <w:sz w:val="20"/>
                <w:szCs w:val="20"/>
              </w:rPr>
              <w:t>Điểm đánh giá các bài tập, báo cáo, thuyết trình, thu hoạch, thảo luận: 15%</w:t>
            </w:r>
          </w:p>
          <w:p w:rsidR="002B7FE9" w:rsidRPr="00662241" w:rsidRDefault="002B7FE9" w:rsidP="00662241">
            <w:pPr>
              <w:spacing w:line="220" w:lineRule="atLeast"/>
              <w:ind w:left="43" w:right="130" w:firstLine="230"/>
              <w:jc w:val="both"/>
              <w:rPr>
                <w:rFonts w:asciiTheme="majorHAnsi" w:hAnsiTheme="majorHAnsi" w:cstheme="majorHAnsi"/>
                <w:bCs/>
                <w:color w:val="000000"/>
                <w:sz w:val="20"/>
                <w:szCs w:val="20"/>
              </w:rPr>
            </w:pPr>
            <w:r w:rsidRPr="00662241">
              <w:rPr>
                <w:rFonts w:asciiTheme="majorHAnsi" w:hAnsiTheme="majorHAnsi" w:cstheme="majorHAnsi"/>
                <w:bCs/>
                <w:color w:val="000000"/>
                <w:sz w:val="20"/>
                <w:szCs w:val="20"/>
              </w:rPr>
              <w:t>Điểm thi giữa kỳ: 15%</w:t>
            </w:r>
          </w:p>
          <w:p w:rsidR="002B7FE9" w:rsidRPr="00662241" w:rsidRDefault="002B7FE9" w:rsidP="00662241">
            <w:pPr>
              <w:tabs>
                <w:tab w:val="num" w:pos="900"/>
              </w:tabs>
              <w:spacing w:line="220" w:lineRule="atLeast"/>
              <w:ind w:left="43" w:right="130" w:firstLine="230"/>
              <w:jc w:val="both"/>
              <w:rPr>
                <w:rFonts w:asciiTheme="majorHAnsi" w:hAnsiTheme="majorHAnsi" w:cstheme="majorHAnsi"/>
                <w:sz w:val="20"/>
                <w:szCs w:val="20"/>
              </w:rPr>
            </w:pPr>
            <w:r w:rsidRPr="00662241">
              <w:rPr>
                <w:rFonts w:asciiTheme="majorHAnsi" w:hAnsiTheme="majorHAnsi" w:cstheme="majorHAnsi"/>
                <w:bCs/>
                <w:color w:val="000000"/>
                <w:sz w:val="20"/>
                <w:szCs w:val="20"/>
              </w:rPr>
              <w:t>Thi cuối kì: Bài thi cuối kỳ (60% - hệ số 6)</w:t>
            </w:r>
          </w:p>
        </w:tc>
      </w:tr>
      <w:tr w:rsidR="00DC2E0F" w:rsidRPr="00662241" w:rsidTr="002425D2">
        <w:tc>
          <w:tcPr>
            <w:tcW w:w="14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B7FE9" w:rsidRPr="00662241" w:rsidRDefault="002B7FE9" w:rsidP="00EC08C8">
            <w:pPr>
              <w:spacing w:line="240" w:lineRule="atLeast"/>
              <w:jc w:val="center"/>
              <w:rPr>
                <w:rFonts w:asciiTheme="majorHAnsi" w:hAnsiTheme="majorHAnsi" w:cstheme="majorHAnsi"/>
                <w:sz w:val="21"/>
                <w:szCs w:val="21"/>
              </w:rPr>
            </w:pPr>
            <w:r w:rsidRPr="00662241">
              <w:rPr>
                <w:rFonts w:asciiTheme="majorHAnsi" w:hAnsiTheme="majorHAnsi" w:cstheme="majorHAnsi"/>
                <w:sz w:val="21"/>
                <w:szCs w:val="21"/>
              </w:rPr>
              <w:lastRenderedPageBreak/>
              <w:t>4</w:t>
            </w:r>
          </w:p>
        </w:tc>
        <w:tc>
          <w:tcPr>
            <w:tcW w:w="53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B7FE9" w:rsidRPr="00662241" w:rsidRDefault="002B7FE9" w:rsidP="00EC08C8">
            <w:pPr>
              <w:spacing w:line="240" w:lineRule="atLeast"/>
              <w:jc w:val="center"/>
              <w:rPr>
                <w:rFonts w:asciiTheme="majorHAnsi" w:hAnsiTheme="majorHAnsi" w:cstheme="majorHAnsi"/>
                <w:sz w:val="21"/>
                <w:szCs w:val="21"/>
              </w:rPr>
            </w:pPr>
            <w:r w:rsidRPr="00662241">
              <w:rPr>
                <w:rFonts w:asciiTheme="majorHAnsi" w:hAnsiTheme="majorHAnsi" w:cstheme="majorHAnsi"/>
                <w:sz w:val="21"/>
                <w:szCs w:val="21"/>
              </w:rPr>
              <w:t>Nghiệp vụ báo chí 2</w:t>
            </w:r>
          </w:p>
        </w:tc>
        <w:tc>
          <w:tcPr>
            <w:tcW w:w="193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B7FE9" w:rsidRPr="00662241" w:rsidRDefault="002B7FE9" w:rsidP="00EC08C8">
            <w:pPr>
              <w:pStyle w:val="ListParagraph"/>
              <w:spacing w:line="240" w:lineRule="atLeast"/>
              <w:ind w:left="91" w:right="87" w:firstLine="270"/>
              <w:jc w:val="both"/>
              <w:rPr>
                <w:rFonts w:asciiTheme="majorHAnsi" w:hAnsiTheme="majorHAnsi" w:cstheme="majorHAnsi"/>
                <w:sz w:val="21"/>
                <w:szCs w:val="21"/>
              </w:rPr>
            </w:pPr>
            <w:r w:rsidRPr="00662241">
              <w:rPr>
                <w:rFonts w:asciiTheme="majorHAnsi" w:hAnsiTheme="majorHAnsi" w:cstheme="majorHAnsi"/>
                <w:sz w:val="21"/>
                <w:szCs w:val="21"/>
              </w:rPr>
              <w:t xml:space="preserve">- Mục tiêu kiến thức: </w:t>
            </w:r>
          </w:p>
          <w:p w:rsidR="002B7FE9" w:rsidRPr="00662241" w:rsidRDefault="002B7FE9" w:rsidP="00EC08C8">
            <w:pPr>
              <w:pStyle w:val="ListParagraph"/>
              <w:spacing w:line="240" w:lineRule="atLeast"/>
              <w:ind w:left="91" w:right="87" w:firstLine="270"/>
              <w:jc w:val="both"/>
              <w:rPr>
                <w:rFonts w:asciiTheme="majorHAnsi" w:hAnsiTheme="majorHAnsi" w:cstheme="majorHAnsi"/>
                <w:sz w:val="21"/>
                <w:szCs w:val="21"/>
              </w:rPr>
            </w:pPr>
            <w:r w:rsidRPr="00662241">
              <w:rPr>
                <w:rFonts w:asciiTheme="majorHAnsi" w:hAnsiTheme="majorHAnsi" w:cstheme="majorHAnsi"/>
                <w:sz w:val="21"/>
                <w:szCs w:val="21"/>
              </w:rPr>
              <w:t>+ Sinh viên được trang bị các kiến thức về Lao động nhà báo, Các loại hình báo chí hiện đại</w:t>
            </w:r>
          </w:p>
          <w:p w:rsidR="002B7FE9" w:rsidRPr="00662241" w:rsidRDefault="002B7FE9" w:rsidP="00EC08C8">
            <w:pPr>
              <w:pStyle w:val="ListParagraph"/>
              <w:spacing w:line="240" w:lineRule="atLeast"/>
              <w:ind w:left="91" w:right="87" w:firstLine="270"/>
              <w:jc w:val="both"/>
              <w:rPr>
                <w:rFonts w:asciiTheme="majorHAnsi" w:hAnsiTheme="majorHAnsi" w:cstheme="majorHAnsi"/>
                <w:sz w:val="21"/>
                <w:szCs w:val="21"/>
              </w:rPr>
            </w:pPr>
            <w:r w:rsidRPr="00662241">
              <w:rPr>
                <w:rFonts w:asciiTheme="majorHAnsi" w:hAnsiTheme="majorHAnsi" w:cstheme="majorHAnsi"/>
                <w:sz w:val="21"/>
                <w:szCs w:val="21"/>
              </w:rPr>
              <w:t xml:space="preserve">- Mục tiêu kỹ năng: Được rèn luyện các kỹ năng như Kỹ năng làm việc nhóm, Kỹ năng khai thác tài liệu, </w:t>
            </w:r>
            <w:r w:rsidR="008B2D37" w:rsidRPr="00662241">
              <w:rPr>
                <w:rFonts w:asciiTheme="majorHAnsi" w:hAnsiTheme="majorHAnsi" w:cstheme="majorHAnsi"/>
                <w:sz w:val="21"/>
                <w:szCs w:val="21"/>
              </w:rPr>
              <w:t xml:space="preserve">              k</w:t>
            </w:r>
            <w:r w:rsidRPr="00662241">
              <w:rPr>
                <w:rFonts w:asciiTheme="majorHAnsi" w:hAnsiTheme="majorHAnsi" w:cstheme="majorHAnsi"/>
                <w:sz w:val="21"/>
                <w:szCs w:val="21"/>
              </w:rPr>
              <w:t>ỹ năng viết báo</w:t>
            </w:r>
          </w:p>
          <w:p w:rsidR="002B7FE9" w:rsidRPr="00662241" w:rsidRDefault="002B7FE9" w:rsidP="00EC08C8">
            <w:pPr>
              <w:spacing w:line="240" w:lineRule="atLeast"/>
              <w:ind w:left="91" w:right="87" w:firstLine="270"/>
              <w:jc w:val="both"/>
              <w:rPr>
                <w:rFonts w:asciiTheme="majorHAnsi" w:hAnsiTheme="majorHAnsi" w:cstheme="majorHAnsi"/>
                <w:sz w:val="21"/>
                <w:szCs w:val="21"/>
              </w:rPr>
            </w:pPr>
            <w:r w:rsidRPr="00662241">
              <w:rPr>
                <w:rFonts w:asciiTheme="majorHAnsi" w:hAnsiTheme="majorHAnsi" w:cstheme="majorHAnsi"/>
                <w:sz w:val="21"/>
                <w:szCs w:val="21"/>
              </w:rPr>
              <w:t>- Mục tiêu ý thức: Tôn trọng sự thật và không can thiệp vào sự kiện.</w:t>
            </w:r>
          </w:p>
        </w:tc>
        <w:tc>
          <w:tcPr>
            <w:tcW w:w="1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B7FE9" w:rsidRPr="00662241" w:rsidRDefault="002B7FE9" w:rsidP="00151525">
            <w:pPr>
              <w:spacing w:line="240" w:lineRule="atLeast"/>
              <w:ind w:left="1" w:hanging="1"/>
              <w:jc w:val="center"/>
              <w:rPr>
                <w:rFonts w:asciiTheme="majorHAnsi" w:hAnsiTheme="majorHAnsi" w:cstheme="majorHAnsi"/>
                <w:sz w:val="21"/>
                <w:szCs w:val="21"/>
              </w:rPr>
            </w:pPr>
            <w:r w:rsidRPr="00662241">
              <w:rPr>
                <w:rFonts w:asciiTheme="majorHAnsi" w:hAnsiTheme="majorHAnsi" w:cstheme="majorHAnsi"/>
                <w:sz w:val="21"/>
                <w:szCs w:val="21"/>
              </w:rPr>
              <w:t>5</w:t>
            </w:r>
          </w:p>
        </w:tc>
        <w:tc>
          <w:tcPr>
            <w:tcW w:w="76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C2E0F" w:rsidRPr="00662241" w:rsidRDefault="00DC2E0F" w:rsidP="001517CA">
            <w:pPr>
              <w:pStyle w:val="TableParagraph"/>
              <w:spacing w:line="240" w:lineRule="atLeast"/>
              <w:ind w:left="1" w:right="87" w:firstLine="270"/>
              <w:rPr>
                <w:rFonts w:asciiTheme="majorHAnsi" w:hAnsiTheme="majorHAnsi" w:cstheme="majorHAnsi"/>
                <w:b/>
                <w:sz w:val="21"/>
                <w:szCs w:val="21"/>
              </w:rPr>
            </w:pPr>
          </w:p>
          <w:p w:rsidR="002B7FE9" w:rsidRPr="00662241" w:rsidRDefault="002B7FE9" w:rsidP="00662241">
            <w:pPr>
              <w:pStyle w:val="TableParagraph"/>
              <w:tabs>
                <w:tab w:val="left" w:pos="2362"/>
              </w:tabs>
              <w:spacing w:line="240" w:lineRule="atLeast"/>
              <w:ind w:left="177" w:right="87" w:hanging="4"/>
              <w:rPr>
                <w:rFonts w:asciiTheme="majorHAnsi" w:hAnsiTheme="majorHAnsi" w:cstheme="majorHAnsi"/>
                <w:sz w:val="21"/>
                <w:szCs w:val="21"/>
              </w:rPr>
            </w:pPr>
            <w:r w:rsidRPr="00662241">
              <w:rPr>
                <w:rFonts w:asciiTheme="majorHAnsi" w:hAnsiTheme="majorHAnsi" w:cstheme="majorHAnsi"/>
                <w:b/>
                <w:sz w:val="21"/>
                <w:szCs w:val="21"/>
              </w:rPr>
              <w:t>Nghiệp vụ báo chí 2</w:t>
            </w:r>
          </w:p>
          <w:p w:rsidR="002B7FE9" w:rsidRPr="00662241" w:rsidRDefault="002B7FE9" w:rsidP="00662241">
            <w:pPr>
              <w:pStyle w:val="TableParagraph"/>
              <w:tabs>
                <w:tab w:val="left" w:pos="2362"/>
              </w:tabs>
              <w:spacing w:line="240" w:lineRule="atLeast"/>
              <w:ind w:left="177" w:right="87" w:hanging="4"/>
              <w:rPr>
                <w:rFonts w:asciiTheme="majorHAnsi" w:hAnsiTheme="majorHAnsi" w:cstheme="majorHAnsi"/>
                <w:sz w:val="21"/>
                <w:szCs w:val="21"/>
              </w:rPr>
            </w:pPr>
            <w:r w:rsidRPr="00662241">
              <w:rPr>
                <w:rFonts w:asciiTheme="majorHAnsi" w:hAnsiTheme="majorHAnsi" w:cstheme="majorHAnsi"/>
                <w:sz w:val="21"/>
                <w:szCs w:val="21"/>
              </w:rPr>
              <w:t>Kì học: học kì 4</w:t>
            </w:r>
          </w:p>
          <w:p w:rsidR="002B7FE9" w:rsidRPr="00662241" w:rsidRDefault="002B7FE9" w:rsidP="00662241">
            <w:pPr>
              <w:pStyle w:val="TableParagraph"/>
              <w:tabs>
                <w:tab w:val="left" w:pos="2362"/>
              </w:tabs>
              <w:spacing w:line="240" w:lineRule="atLeast"/>
              <w:ind w:left="177" w:right="87" w:hanging="4"/>
              <w:rPr>
                <w:rFonts w:asciiTheme="majorHAnsi" w:hAnsiTheme="majorHAnsi" w:cstheme="majorHAnsi"/>
                <w:sz w:val="21"/>
                <w:szCs w:val="21"/>
              </w:rPr>
            </w:pPr>
            <w:r w:rsidRPr="00662241">
              <w:rPr>
                <w:rFonts w:asciiTheme="majorHAnsi" w:hAnsiTheme="majorHAnsi" w:cstheme="majorHAnsi"/>
                <w:sz w:val="21"/>
                <w:szCs w:val="21"/>
              </w:rPr>
              <w:t>Thời gian: 12 tuần</w:t>
            </w:r>
          </w:p>
          <w:p w:rsidR="002B7FE9" w:rsidRPr="00662241" w:rsidRDefault="002B7FE9" w:rsidP="00662241">
            <w:pPr>
              <w:tabs>
                <w:tab w:val="left" w:pos="2362"/>
              </w:tabs>
              <w:spacing w:line="240" w:lineRule="atLeast"/>
              <w:ind w:left="177" w:right="87" w:hanging="4"/>
              <w:rPr>
                <w:rFonts w:asciiTheme="majorHAnsi" w:hAnsiTheme="majorHAnsi" w:cstheme="majorHAnsi"/>
                <w:sz w:val="21"/>
                <w:szCs w:val="21"/>
              </w:rPr>
            </w:pPr>
            <w:r w:rsidRPr="00662241">
              <w:rPr>
                <w:rFonts w:asciiTheme="majorHAnsi" w:hAnsiTheme="majorHAnsi" w:cstheme="majorHAnsi"/>
                <w:sz w:val="21"/>
                <w:szCs w:val="21"/>
              </w:rPr>
              <w:t>Phân bổ số tiết: 105 tiết</w:t>
            </w:r>
          </w:p>
          <w:p w:rsidR="002B7FE9" w:rsidRPr="00662241" w:rsidRDefault="00662241" w:rsidP="00662241">
            <w:pPr>
              <w:tabs>
                <w:tab w:val="left" w:pos="2362"/>
              </w:tabs>
              <w:spacing w:line="240" w:lineRule="atLeast"/>
              <w:ind w:left="177" w:right="87" w:hanging="4"/>
              <w:rPr>
                <w:rFonts w:asciiTheme="majorHAnsi" w:hAnsiTheme="majorHAnsi" w:cstheme="majorHAnsi"/>
                <w:sz w:val="21"/>
                <w:szCs w:val="21"/>
              </w:rPr>
            </w:pPr>
            <w:r>
              <w:rPr>
                <w:rFonts w:asciiTheme="majorHAnsi" w:hAnsiTheme="majorHAnsi" w:cstheme="majorHAnsi"/>
                <w:sz w:val="21"/>
                <w:szCs w:val="21"/>
              </w:rPr>
              <w:t xml:space="preserve">       </w:t>
            </w:r>
            <w:r w:rsidR="002B7FE9" w:rsidRPr="00662241">
              <w:rPr>
                <w:rFonts w:asciiTheme="majorHAnsi" w:hAnsiTheme="majorHAnsi" w:cstheme="majorHAnsi"/>
                <w:sz w:val="21"/>
                <w:szCs w:val="21"/>
              </w:rPr>
              <w:t>- 50 tiết lý thuyết</w:t>
            </w:r>
          </w:p>
          <w:p w:rsidR="002B7FE9" w:rsidRPr="00662241" w:rsidRDefault="00662241" w:rsidP="00662241">
            <w:pPr>
              <w:tabs>
                <w:tab w:val="left" w:pos="2362"/>
              </w:tabs>
              <w:spacing w:line="240" w:lineRule="atLeast"/>
              <w:ind w:left="177" w:right="87" w:hanging="4"/>
              <w:rPr>
                <w:rFonts w:asciiTheme="majorHAnsi" w:hAnsiTheme="majorHAnsi" w:cstheme="majorHAnsi"/>
                <w:sz w:val="21"/>
                <w:szCs w:val="21"/>
              </w:rPr>
            </w:pPr>
            <w:r>
              <w:rPr>
                <w:rFonts w:asciiTheme="majorHAnsi" w:hAnsiTheme="majorHAnsi" w:cstheme="majorHAnsi"/>
                <w:sz w:val="21"/>
                <w:szCs w:val="21"/>
              </w:rPr>
              <w:t xml:space="preserve">    </w:t>
            </w:r>
            <w:r w:rsidR="002B7FE9" w:rsidRPr="00662241">
              <w:rPr>
                <w:rFonts w:asciiTheme="majorHAnsi" w:hAnsiTheme="majorHAnsi" w:cstheme="majorHAnsi"/>
                <w:sz w:val="21"/>
                <w:szCs w:val="21"/>
              </w:rPr>
              <w:t xml:space="preserve">  - 50 tiết thực hành</w:t>
            </w:r>
          </w:p>
          <w:p w:rsidR="002B7FE9" w:rsidRPr="00662241" w:rsidRDefault="00662241" w:rsidP="00662241">
            <w:pPr>
              <w:tabs>
                <w:tab w:val="left" w:pos="2362"/>
              </w:tabs>
              <w:spacing w:line="240" w:lineRule="atLeast"/>
              <w:ind w:left="177" w:right="87" w:hanging="4"/>
              <w:rPr>
                <w:rFonts w:asciiTheme="majorHAnsi" w:hAnsiTheme="majorHAnsi" w:cstheme="majorHAnsi"/>
                <w:sz w:val="21"/>
                <w:szCs w:val="21"/>
              </w:rPr>
            </w:pPr>
            <w:r>
              <w:rPr>
                <w:rFonts w:asciiTheme="majorHAnsi" w:hAnsiTheme="majorHAnsi" w:cstheme="majorHAnsi"/>
                <w:sz w:val="21"/>
                <w:szCs w:val="21"/>
              </w:rPr>
              <w:t xml:space="preserve">    </w:t>
            </w:r>
            <w:r w:rsidR="002B7FE9" w:rsidRPr="00662241">
              <w:rPr>
                <w:rFonts w:asciiTheme="majorHAnsi" w:hAnsiTheme="majorHAnsi" w:cstheme="majorHAnsi"/>
                <w:sz w:val="21"/>
                <w:szCs w:val="21"/>
              </w:rPr>
              <w:t xml:space="preserve">  - 05 tiết thi học kỳ</w:t>
            </w:r>
          </w:p>
          <w:p w:rsidR="002B7FE9" w:rsidRPr="00662241" w:rsidRDefault="002B7FE9" w:rsidP="00662241">
            <w:pPr>
              <w:tabs>
                <w:tab w:val="left" w:pos="2362"/>
              </w:tabs>
              <w:spacing w:line="240" w:lineRule="atLeast"/>
              <w:ind w:left="177" w:right="87" w:hanging="4"/>
              <w:rPr>
                <w:rFonts w:asciiTheme="majorHAnsi" w:hAnsiTheme="majorHAnsi" w:cstheme="majorHAnsi"/>
                <w:sz w:val="21"/>
                <w:szCs w:val="21"/>
              </w:rPr>
            </w:pPr>
            <w:r w:rsidRPr="00662241">
              <w:rPr>
                <w:rFonts w:asciiTheme="majorHAnsi" w:hAnsiTheme="majorHAnsi" w:cstheme="majorHAnsi"/>
                <w:sz w:val="21"/>
                <w:szCs w:val="21"/>
              </w:rPr>
              <w:t xml:space="preserve">Nội dung: </w:t>
            </w:r>
          </w:p>
          <w:p w:rsidR="002B7FE9" w:rsidRPr="00662241" w:rsidRDefault="002B7FE9" w:rsidP="00662241">
            <w:pPr>
              <w:tabs>
                <w:tab w:val="left" w:pos="2362"/>
              </w:tabs>
              <w:spacing w:line="240" w:lineRule="atLeast"/>
              <w:ind w:left="177" w:right="87" w:hanging="4"/>
              <w:rPr>
                <w:rFonts w:asciiTheme="majorHAnsi" w:hAnsiTheme="majorHAnsi" w:cstheme="majorHAnsi"/>
                <w:sz w:val="21"/>
                <w:szCs w:val="21"/>
              </w:rPr>
            </w:pPr>
            <w:r w:rsidRPr="00662241">
              <w:rPr>
                <w:rFonts w:asciiTheme="majorHAnsi" w:hAnsiTheme="majorHAnsi" w:cstheme="majorHAnsi"/>
                <w:sz w:val="21"/>
                <w:szCs w:val="21"/>
              </w:rPr>
              <w:t>Chương 1: 100 tiết</w:t>
            </w:r>
          </w:p>
          <w:p w:rsidR="002B7FE9" w:rsidRPr="00662241" w:rsidRDefault="002B7FE9" w:rsidP="00662241">
            <w:pPr>
              <w:tabs>
                <w:tab w:val="left" w:pos="2362"/>
              </w:tabs>
              <w:spacing w:line="240" w:lineRule="atLeast"/>
              <w:ind w:left="177" w:right="87" w:hanging="4"/>
              <w:rPr>
                <w:rFonts w:asciiTheme="majorHAnsi" w:hAnsiTheme="majorHAnsi" w:cstheme="majorHAnsi"/>
                <w:sz w:val="21"/>
                <w:szCs w:val="21"/>
              </w:rPr>
            </w:pPr>
            <w:r w:rsidRPr="00662241">
              <w:rPr>
                <w:rFonts w:asciiTheme="majorHAnsi" w:hAnsiTheme="majorHAnsi" w:cstheme="majorHAnsi"/>
                <w:sz w:val="21"/>
                <w:szCs w:val="21"/>
              </w:rPr>
              <w:t>Thi học kỳ: 5 tiết</w:t>
            </w:r>
          </w:p>
        </w:tc>
        <w:tc>
          <w:tcPr>
            <w:tcW w:w="142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B7FE9" w:rsidRPr="00662241" w:rsidRDefault="002B7FE9" w:rsidP="00662241">
            <w:pPr>
              <w:tabs>
                <w:tab w:val="num" w:pos="900"/>
              </w:tabs>
              <w:spacing w:line="220" w:lineRule="atLeast"/>
              <w:ind w:left="43" w:right="130" w:firstLine="270"/>
              <w:jc w:val="both"/>
              <w:rPr>
                <w:rFonts w:asciiTheme="majorHAnsi" w:hAnsiTheme="majorHAnsi" w:cstheme="majorHAnsi"/>
                <w:bCs/>
                <w:color w:val="000000"/>
                <w:sz w:val="20"/>
                <w:szCs w:val="20"/>
              </w:rPr>
            </w:pPr>
            <w:r w:rsidRPr="00662241">
              <w:rPr>
                <w:rFonts w:asciiTheme="majorHAnsi" w:hAnsiTheme="majorHAnsi" w:cstheme="majorHAnsi"/>
                <w:bCs/>
                <w:color w:val="000000"/>
                <w:sz w:val="20"/>
                <w:szCs w:val="20"/>
              </w:rPr>
              <w:t xml:space="preserve">Dự lớp (10% - hệ số 1): tham dự giờ giảng trên lớp, làm bài tập đúng hạn … chấm điểm chuyên cần </w:t>
            </w:r>
          </w:p>
          <w:p w:rsidR="002B7FE9" w:rsidRPr="00662241" w:rsidRDefault="002B7FE9" w:rsidP="00662241">
            <w:pPr>
              <w:tabs>
                <w:tab w:val="num" w:pos="900"/>
              </w:tabs>
              <w:spacing w:line="220" w:lineRule="atLeast"/>
              <w:ind w:left="43" w:right="130" w:firstLine="270"/>
              <w:jc w:val="both"/>
              <w:rPr>
                <w:rFonts w:asciiTheme="majorHAnsi" w:hAnsiTheme="majorHAnsi" w:cstheme="majorHAnsi"/>
                <w:bCs/>
                <w:color w:val="000000"/>
                <w:sz w:val="20"/>
                <w:szCs w:val="20"/>
              </w:rPr>
            </w:pPr>
            <w:r w:rsidRPr="00662241">
              <w:rPr>
                <w:rFonts w:asciiTheme="majorHAnsi" w:hAnsiTheme="majorHAnsi" w:cstheme="majorHAnsi"/>
                <w:bCs/>
                <w:color w:val="000000"/>
                <w:sz w:val="20"/>
                <w:szCs w:val="20"/>
              </w:rPr>
              <w:t>Thi giữa học kì (30% - hệ số 3): nội dung này sẽ được đánh giá trên cơ sở chấm điểm bài thi giữa kì, các bài tập, báo cáo, thuyết trình, thu hoạch, thảo luận … để tính điểm trung bình. Điểm này tính làm điểm thi điều kiện Trong đó:</w:t>
            </w:r>
          </w:p>
          <w:p w:rsidR="002B7FE9" w:rsidRPr="00662241" w:rsidRDefault="002B7FE9" w:rsidP="00662241">
            <w:pPr>
              <w:spacing w:line="220" w:lineRule="atLeast"/>
              <w:ind w:left="43" w:right="130" w:firstLine="270"/>
              <w:jc w:val="both"/>
              <w:rPr>
                <w:rFonts w:asciiTheme="majorHAnsi" w:hAnsiTheme="majorHAnsi" w:cstheme="majorHAnsi"/>
                <w:bCs/>
                <w:color w:val="000000"/>
                <w:sz w:val="20"/>
                <w:szCs w:val="20"/>
              </w:rPr>
            </w:pPr>
            <w:r w:rsidRPr="00662241">
              <w:rPr>
                <w:rFonts w:asciiTheme="majorHAnsi" w:hAnsiTheme="majorHAnsi" w:cstheme="majorHAnsi"/>
                <w:bCs/>
                <w:color w:val="000000"/>
                <w:sz w:val="20"/>
                <w:szCs w:val="20"/>
              </w:rPr>
              <w:t>Điểm đánh giá các bài tập, báo cáo, thuyết trình, thu hoạch, thảo luận: 15%</w:t>
            </w:r>
          </w:p>
          <w:p w:rsidR="002B7FE9" w:rsidRPr="00662241" w:rsidRDefault="002B7FE9" w:rsidP="00662241">
            <w:pPr>
              <w:spacing w:line="220" w:lineRule="atLeast"/>
              <w:ind w:left="43" w:right="130" w:firstLine="270"/>
              <w:jc w:val="both"/>
              <w:rPr>
                <w:rFonts w:asciiTheme="majorHAnsi" w:hAnsiTheme="majorHAnsi" w:cstheme="majorHAnsi"/>
                <w:bCs/>
                <w:color w:val="000000"/>
                <w:sz w:val="20"/>
                <w:szCs w:val="20"/>
              </w:rPr>
            </w:pPr>
            <w:r w:rsidRPr="00662241">
              <w:rPr>
                <w:rFonts w:asciiTheme="majorHAnsi" w:hAnsiTheme="majorHAnsi" w:cstheme="majorHAnsi"/>
                <w:bCs/>
                <w:color w:val="000000"/>
                <w:sz w:val="20"/>
                <w:szCs w:val="20"/>
              </w:rPr>
              <w:t>Điểm thi giữa kỳ: 15%</w:t>
            </w:r>
          </w:p>
          <w:p w:rsidR="002B7FE9" w:rsidRPr="00662241" w:rsidRDefault="002B7FE9" w:rsidP="00662241">
            <w:pPr>
              <w:tabs>
                <w:tab w:val="num" w:pos="900"/>
              </w:tabs>
              <w:spacing w:line="220" w:lineRule="atLeast"/>
              <w:ind w:left="43" w:right="130"/>
              <w:jc w:val="both"/>
              <w:rPr>
                <w:rFonts w:asciiTheme="majorHAnsi" w:hAnsiTheme="majorHAnsi" w:cstheme="majorHAnsi"/>
                <w:sz w:val="21"/>
                <w:szCs w:val="21"/>
              </w:rPr>
            </w:pPr>
            <w:r w:rsidRPr="00662241">
              <w:rPr>
                <w:rFonts w:asciiTheme="majorHAnsi" w:hAnsiTheme="majorHAnsi" w:cstheme="majorHAnsi"/>
                <w:bCs/>
                <w:color w:val="000000"/>
                <w:sz w:val="20"/>
                <w:szCs w:val="20"/>
              </w:rPr>
              <w:t>Thi cuối kì: Bài thi cuối kỳ (60% - hệ số 6)</w:t>
            </w:r>
          </w:p>
        </w:tc>
      </w:tr>
      <w:tr w:rsidR="00DC2E0F" w:rsidRPr="00662241" w:rsidTr="002425D2">
        <w:trPr>
          <w:trHeight w:val="970"/>
        </w:trPr>
        <w:tc>
          <w:tcPr>
            <w:tcW w:w="14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B7FE9" w:rsidRPr="00662241" w:rsidRDefault="002B7FE9" w:rsidP="00EC08C8">
            <w:pPr>
              <w:spacing w:line="240" w:lineRule="atLeast"/>
              <w:jc w:val="center"/>
              <w:rPr>
                <w:rFonts w:asciiTheme="majorHAnsi" w:hAnsiTheme="majorHAnsi" w:cstheme="majorHAnsi"/>
                <w:sz w:val="21"/>
                <w:szCs w:val="21"/>
              </w:rPr>
            </w:pPr>
            <w:r w:rsidRPr="00662241">
              <w:rPr>
                <w:rFonts w:asciiTheme="majorHAnsi" w:hAnsiTheme="majorHAnsi" w:cstheme="majorHAnsi"/>
                <w:sz w:val="21"/>
                <w:szCs w:val="21"/>
              </w:rPr>
              <w:t>5</w:t>
            </w:r>
          </w:p>
        </w:tc>
        <w:tc>
          <w:tcPr>
            <w:tcW w:w="53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B7FE9" w:rsidRPr="00662241" w:rsidRDefault="002B7FE9" w:rsidP="00EC08C8">
            <w:pPr>
              <w:spacing w:line="240" w:lineRule="atLeast"/>
              <w:jc w:val="center"/>
              <w:rPr>
                <w:rFonts w:asciiTheme="majorHAnsi" w:hAnsiTheme="majorHAnsi" w:cstheme="majorHAnsi"/>
                <w:sz w:val="21"/>
                <w:szCs w:val="21"/>
              </w:rPr>
            </w:pPr>
            <w:r w:rsidRPr="00662241">
              <w:rPr>
                <w:rFonts w:asciiTheme="majorHAnsi" w:hAnsiTheme="majorHAnsi" w:cstheme="majorHAnsi"/>
                <w:sz w:val="21"/>
                <w:szCs w:val="21"/>
              </w:rPr>
              <w:t>Lý luận phê bình nhiếp ảnh nghệ thuật</w:t>
            </w:r>
          </w:p>
        </w:tc>
        <w:tc>
          <w:tcPr>
            <w:tcW w:w="193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B7FE9" w:rsidRPr="00662241" w:rsidRDefault="002B7FE9" w:rsidP="00BB771E">
            <w:pPr>
              <w:spacing w:before="120" w:line="240" w:lineRule="atLeast"/>
              <w:ind w:left="91" w:right="87" w:firstLine="178"/>
              <w:jc w:val="both"/>
              <w:rPr>
                <w:rFonts w:asciiTheme="majorHAnsi" w:hAnsiTheme="majorHAnsi" w:cstheme="majorHAnsi"/>
                <w:sz w:val="21"/>
                <w:szCs w:val="21"/>
              </w:rPr>
            </w:pPr>
            <w:r w:rsidRPr="00662241">
              <w:rPr>
                <w:rFonts w:asciiTheme="majorHAnsi" w:hAnsiTheme="majorHAnsi" w:cstheme="majorHAnsi"/>
                <w:sz w:val="21"/>
                <w:szCs w:val="21"/>
              </w:rPr>
              <w:t xml:space="preserve">- Mục tiêu kiến thức: </w:t>
            </w:r>
          </w:p>
          <w:p w:rsidR="002B7FE9" w:rsidRPr="00662241" w:rsidRDefault="002B7FE9" w:rsidP="00BB771E">
            <w:pPr>
              <w:spacing w:before="120" w:line="240" w:lineRule="atLeast"/>
              <w:ind w:left="91" w:right="87" w:firstLine="178"/>
              <w:jc w:val="both"/>
              <w:rPr>
                <w:rFonts w:asciiTheme="majorHAnsi" w:hAnsiTheme="majorHAnsi" w:cstheme="majorHAnsi"/>
                <w:sz w:val="21"/>
                <w:szCs w:val="21"/>
              </w:rPr>
            </w:pPr>
            <w:r w:rsidRPr="00662241">
              <w:rPr>
                <w:rFonts w:asciiTheme="majorHAnsi" w:hAnsiTheme="majorHAnsi" w:cstheme="majorHAnsi"/>
                <w:sz w:val="21"/>
                <w:szCs w:val="21"/>
              </w:rPr>
              <w:t xml:space="preserve">- Các thể loại của nhiếp ảnh </w:t>
            </w:r>
            <w:r w:rsidRPr="00662241">
              <w:rPr>
                <w:rFonts w:asciiTheme="majorHAnsi" w:hAnsiTheme="majorHAnsi" w:cstheme="majorHAnsi"/>
                <w:sz w:val="21"/>
                <w:szCs w:val="21"/>
                <w:lang w:val="vi-VN"/>
              </w:rPr>
              <w:t>nghệ thuật</w:t>
            </w:r>
            <w:r w:rsidRPr="00662241">
              <w:rPr>
                <w:rFonts w:asciiTheme="majorHAnsi" w:hAnsiTheme="majorHAnsi" w:cstheme="majorHAnsi"/>
                <w:sz w:val="21"/>
                <w:szCs w:val="21"/>
              </w:rPr>
              <w:t>.</w:t>
            </w:r>
          </w:p>
          <w:p w:rsidR="002B7FE9" w:rsidRPr="00662241" w:rsidRDefault="002B7FE9" w:rsidP="00BB771E">
            <w:pPr>
              <w:spacing w:before="120" w:line="240" w:lineRule="atLeast"/>
              <w:ind w:left="91" w:right="87" w:firstLine="178"/>
              <w:jc w:val="both"/>
              <w:rPr>
                <w:rFonts w:asciiTheme="majorHAnsi" w:hAnsiTheme="majorHAnsi" w:cstheme="majorHAnsi"/>
                <w:sz w:val="21"/>
                <w:szCs w:val="21"/>
              </w:rPr>
            </w:pPr>
            <w:r w:rsidRPr="00662241">
              <w:rPr>
                <w:rFonts w:asciiTheme="majorHAnsi" w:hAnsiTheme="majorHAnsi" w:cstheme="majorHAnsi"/>
                <w:sz w:val="21"/>
                <w:szCs w:val="21"/>
              </w:rPr>
              <w:t xml:space="preserve">- Tính chất cơ bản của nhiếp ảnh </w:t>
            </w:r>
            <w:r w:rsidRPr="00662241">
              <w:rPr>
                <w:rFonts w:asciiTheme="majorHAnsi" w:hAnsiTheme="majorHAnsi" w:cstheme="majorHAnsi"/>
                <w:sz w:val="21"/>
                <w:szCs w:val="21"/>
                <w:lang w:val="vi-VN"/>
              </w:rPr>
              <w:t>nghệ thuật</w:t>
            </w:r>
            <w:r w:rsidRPr="00662241">
              <w:rPr>
                <w:rFonts w:asciiTheme="majorHAnsi" w:hAnsiTheme="majorHAnsi" w:cstheme="majorHAnsi"/>
                <w:sz w:val="21"/>
                <w:szCs w:val="21"/>
              </w:rPr>
              <w:t>.</w:t>
            </w:r>
          </w:p>
          <w:p w:rsidR="002B7FE9" w:rsidRPr="00662241" w:rsidRDefault="002B7FE9" w:rsidP="00BB771E">
            <w:pPr>
              <w:spacing w:before="120" w:line="240" w:lineRule="atLeast"/>
              <w:ind w:left="86" w:right="86" w:firstLine="173"/>
              <w:jc w:val="both"/>
              <w:rPr>
                <w:rFonts w:asciiTheme="majorHAnsi" w:hAnsiTheme="majorHAnsi" w:cstheme="majorHAnsi"/>
                <w:sz w:val="21"/>
                <w:szCs w:val="21"/>
              </w:rPr>
            </w:pPr>
            <w:r w:rsidRPr="00662241">
              <w:rPr>
                <w:rFonts w:asciiTheme="majorHAnsi" w:hAnsiTheme="majorHAnsi" w:cstheme="majorHAnsi"/>
                <w:sz w:val="21"/>
                <w:szCs w:val="21"/>
              </w:rPr>
              <w:t>- Mối quan hệ giữa kỹ thuật và nghệ thuật của nhiếp ảnh.</w:t>
            </w:r>
          </w:p>
          <w:p w:rsidR="002B7FE9" w:rsidRPr="00662241" w:rsidRDefault="002B7FE9" w:rsidP="00BB771E">
            <w:pPr>
              <w:spacing w:before="120" w:line="240" w:lineRule="atLeast"/>
              <w:ind w:left="86" w:right="86" w:firstLine="173"/>
              <w:jc w:val="both"/>
              <w:rPr>
                <w:rFonts w:asciiTheme="majorHAnsi" w:hAnsiTheme="majorHAnsi" w:cstheme="majorHAnsi"/>
                <w:sz w:val="21"/>
                <w:szCs w:val="21"/>
              </w:rPr>
            </w:pPr>
            <w:r w:rsidRPr="00662241">
              <w:rPr>
                <w:rFonts w:asciiTheme="majorHAnsi" w:hAnsiTheme="majorHAnsi" w:cstheme="majorHAnsi"/>
                <w:sz w:val="21"/>
                <w:szCs w:val="21"/>
              </w:rPr>
              <w:t xml:space="preserve">- Sức mạnh của khoảnh khắc trong nhiếp ảnh </w:t>
            </w:r>
            <w:r w:rsidRPr="00662241">
              <w:rPr>
                <w:rFonts w:asciiTheme="majorHAnsi" w:hAnsiTheme="majorHAnsi" w:cstheme="majorHAnsi"/>
                <w:sz w:val="21"/>
                <w:szCs w:val="21"/>
                <w:lang w:val="vi-VN"/>
              </w:rPr>
              <w:t>nghệ thuật</w:t>
            </w:r>
            <w:r w:rsidRPr="00662241">
              <w:rPr>
                <w:rFonts w:asciiTheme="majorHAnsi" w:hAnsiTheme="majorHAnsi" w:cstheme="majorHAnsi"/>
                <w:sz w:val="21"/>
                <w:szCs w:val="21"/>
              </w:rPr>
              <w:t>.</w:t>
            </w:r>
          </w:p>
          <w:p w:rsidR="002B7FE9" w:rsidRPr="00662241" w:rsidRDefault="002B7FE9" w:rsidP="00BB771E">
            <w:pPr>
              <w:spacing w:before="120" w:line="240" w:lineRule="atLeast"/>
              <w:ind w:left="86" w:right="86" w:firstLine="173"/>
              <w:jc w:val="both"/>
              <w:rPr>
                <w:rFonts w:asciiTheme="majorHAnsi" w:hAnsiTheme="majorHAnsi" w:cstheme="majorHAnsi"/>
                <w:sz w:val="21"/>
                <w:szCs w:val="21"/>
              </w:rPr>
            </w:pPr>
            <w:r w:rsidRPr="00662241">
              <w:rPr>
                <w:rFonts w:asciiTheme="majorHAnsi" w:hAnsiTheme="majorHAnsi" w:cstheme="majorHAnsi"/>
                <w:sz w:val="21"/>
                <w:szCs w:val="21"/>
              </w:rPr>
              <w:t>- Nhiếp ảnh là một ngôn ngữ hình tượng</w:t>
            </w:r>
          </w:p>
          <w:p w:rsidR="002B7FE9" w:rsidRPr="00662241" w:rsidRDefault="002B7FE9" w:rsidP="00BB771E">
            <w:pPr>
              <w:spacing w:before="120" w:line="240" w:lineRule="atLeast"/>
              <w:ind w:left="86" w:right="86" w:firstLine="173"/>
              <w:jc w:val="both"/>
              <w:rPr>
                <w:rFonts w:asciiTheme="majorHAnsi" w:hAnsiTheme="majorHAnsi" w:cstheme="majorHAnsi"/>
                <w:sz w:val="21"/>
                <w:szCs w:val="21"/>
              </w:rPr>
            </w:pPr>
            <w:r w:rsidRPr="00662241">
              <w:rPr>
                <w:rFonts w:asciiTheme="majorHAnsi" w:hAnsiTheme="majorHAnsi" w:cstheme="majorHAnsi"/>
                <w:sz w:val="21"/>
                <w:szCs w:val="21"/>
              </w:rPr>
              <w:t>- Nắm vững mối quan hệ giữa nội dung và hình thức. Nắm được phương pháp biên tập một xuất bản phẩm.</w:t>
            </w:r>
          </w:p>
          <w:p w:rsidR="002B7FE9" w:rsidRPr="00662241" w:rsidRDefault="002B7FE9" w:rsidP="00BB771E">
            <w:pPr>
              <w:spacing w:before="120" w:line="240" w:lineRule="atLeast"/>
              <w:ind w:left="86" w:right="86" w:firstLine="173"/>
              <w:jc w:val="both"/>
              <w:rPr>
                <w:rFonts w:asciiTheme="majorHAnsi" w:hAnsiTheme="majorHAnsi" w:cstheme="majorHAnsi"/>
                <w:sz w:val="21"/>
                <w:szCs w:val="21"/>
              </w:rPr>
            </w:pPr>
            <w:r w:rsidRPr="00662241">
              <w:rPr>
                <w:rFonts w:asciiTheme="majorHAnsi" w:hAnsiTheme="majorHAnsi" w:cstheme="majorHAnsi"/>
                <w:sz w:val="21"/>
                <w:szCs w:val="21"/>
              </w:rPr>
              <w:t>- Mục tiêu kỹ năng: kỹ năng khai thác tư liệu, làm việc nhóm, thuyết trình</w:t>
            </w:r>
          </w:p>
          <w:p w:rsidR="002B7FE9" w:rsidRPr="00662241" w:rsidRDefault="002B7FE9" w:rsidP="00BB771E">
            <w:pPr>
              <w:spacing w:before="120" w:line="240" w:lineRule="atLeast"/>
              <w:ind w:left="86" w:right="86" w:firstLine="173"/>
              <w:jc w:val="both"/>
              <w:rPr>
                <w:rFonts w:asciiTheme="majorHAnsi" w:hAnsiTheme="majorHAnsi" w:cstheme="majorHAnsi"/>
                <w:color w:val="000000"/>
                <w:sz w:val="21"/>
                <w:szCs w:val="21"/>
              </w:rPr>
            </w:pPr>
            <w:r w:rsidRPr="00662241">
              <w:rPr>
                <w:rFonts w:asciiTheme="majorHAnsi" w:hAnsiTheme="majorHAnsi" w:cstheme="majorHAnsi"/>
                <w:sz w:val="21"/>
                <w:szCs w:val="21"/>
              </w:rPr>
              <w:t>- Mục tiêu ý thức: kiến thức lý luận sẽ dẫn đường thực hành cho các sinh viên; sinh viên ý thức tốt được những vấn đề đang diễn ra và cần giải quyết về lý luận ảnh nghệ thuật.</w:t>
            </w:r>
          </w:p>
        </w:tc>
        <w:tc>
          <w:tcPr>
            <w:tcW w:w="1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B7FE9" w:rsidRPr="00662241" w:rsidRDefault="002B7FE9" w:rsidP="00151525">
            <w:pPr>
              <w:spacing w:line="240" w:lineRule="atLeast"/>
              <w:ind w:left="1" w:hanging="1"/>
              <w:jc w:val="center"/>
              <w:rPr>
                <w:rFonts w:asciiTheme="majorHAnsi" w:hAnsiTheme="majorHAnsi" w:cstheme="majorHAnsi"/>
                <w:sz w:val="21"/>
                <w:szCs w:val="21"/>
              </w:rPr>
            </w:pPr>
            <w:r w:rsidRPr="00662241">
              <w:rPr>
                <w:rFonts w:asciiTheme="majorHAnsi" w:hAnsiTheme="majorHAnsi" w:cstheme="majorHAnsi"/>
                <w:sz w:val="21"/>
                <w:szCs w:val="21"/>
              </w:rPr>
              <w:t>4</w:t>
            </w:r>
          </w:p>
        </w:tc>
        <w:tc>
          <w:tcPr>
            <w:tcW w:w="76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B7FE9" w:rsidRPr="00662241" w:rsidRDefault="002B7FE9" w:rsidP="001517CA">
            <w:pPr>
              <w:pStyle w:val="TableParagraph"/>
              <w:spacing w:line="240" w:lineRule="atLeast"/>
              <w:ind w:left="1" w:right="87" w:firstLine="89"/>
              <w:rPr>
                <w:rFonts w:asciiTheme="majorHAnsi" w:hAnsiTheme="majorHAnsi" w:cstheme="majorHAnsi"/>
                <w:sz w:val="21"/>
                <w:szCs w:val="21"/>
              </w:rPr>
            </w:pPr>
            <w:r w:rsidRPr="00662241">
              <w:rPr>
                <w:rFonts w:asciiTheme="majorHAnsi" w:hAnsiTheme="majorHAnsi" w:cstheme="majorHAnsi"/>
                <w:sz w:val="21"/>
                <w:szCs w:val="21"/>
              </w:rPr>
              <w:t>Kì học: học kì VII</w:t>
            </w:r>
          </w:p>
          <w:p w:rsidR="002B7FE9" w:rsidRPr="00662241" w:rsidRDefault="002B7FE9" w:rsidP="001517CA">
            <w:pPr>
              <w:pStyle w:val="TableParagraph"/>
              <w:spacing w:line="240" w:lineRule="atLeast"/>
              <w:ind w:left="1" w:right="87" w:firstLine="89"/>
              <w:rPr>
                <w:rFonts w:asciiTheme="majorHAnsi" w:hAnsiTheme="majorHAnsi" w:cstheme="majorHAnsi"/>
                <w:sz w:val="21"/>
                <w:szCs w:val="21"/>
              </w:rPr>
            </w:pPr>
            <w:r w:rsidRPr="00662241">
              <w:rPr>
                <w:rFonts w:asciiTheme="majorHAnsi" w:hAnsiTheme="majorHAnsi" w:cstheme="majorHAnsi"/>
                <w:sz w:val="21"/>
                <w:szCs w:val="21"/>
              </w:rPr>
              <w:t>Thời gian: 16 tuần</w:t>
            </w:r>
          </w:p>
          <w:p w:rsidR="00245183" w:rsidRPr="00662241" w:rsidRDefault="00245183" w:rsidP="001517CA">
            <w:pPr>
              <w:spacing w:line="240" w:lineRule="atLeast"/>
              <w:ind w:left="1" w:hanging="1"/>
              <w:rPr>
                <w:rFonts w:asciiTheme="majorHAnsi" w:hAnsiTheme="majorHAnsi" w:cstheme="majorHAnsi"/>
                <w:sz w:val="21"/>
                <w:szCs w:val="21"/>
              </w:rPr>
            </w:pPr>
            <w:r w:rsidRPr="00662241">
              <w:rPr>
                <w:rFonts w:asciiTheme="majorHAnsi" w:hAnsiTheme="majorHAnsi" w:cstheme="majorHAnsi"/>
                <w:sz w:val="21"/>
                <w:szCs w:val="21"/>
              </w:rPr>
              <w:t>Phân bổ số tiết:</w:t>
            </w:r>
          </w:p>
          <w:p w:rsidR="002B7FE9" w:rsidRPr="00662241" w:rsidRDefault="00245183" w:rsidP="001517CA">
            <w:pPr>
              <w:spacing w:line="240" w:lineRule="atLeast"/>
              <w:ind w:left="1" w:hanging="1"/>
              <w:rPr>
                <w:rFonts w:asciiTheme="majorHAnsi" w:hAnsiTheme="majorHAnsi" w:cstheme="majorHAnsi"/>
                <w:sz w:val="21"/>
                <w:szCs w:val="21"/>
              </w:rPr>
            </w:pPr>
            <w:r w:rsidRPr="00662241">
              <w:rPr>
                <w:rFonts w:asciiTheme="majorHAnsi" w:hAnsiTheme="majorHAnsi" w:cstheme="majorHAnsi"/>
                <w:sz w:val="21"/>
                <w:szCs w:val="21"/>
              </w:rPr>
              <w:t xml:space="preserve">    </w:t>
            </w:r>
            <w:r w:rsidR="002B7FE9" w:rsidRPr="00662241">
              <w:rPr>
                <w:rFonts w:asciiTheme="majorHAnsi" w:hAnsiTheme="majorHAnsi" w:cstheme="majorHAnsi"/>
                <w:sz w:val="21"/>
                <w:szCs w:val="21"/>
              </w:rPr>
              <w:t>- 70 lý</w:t>
            </w:r>
            <w:r w:rsidR="002776D8" w:rsidRPr="00662241">
              <w:rPr>
                <w:rFonts w:asciiTheme="majorHAnsi" w:hAnsiTheme="majorHAnsi" w:cstheme="majorHAnsi"/>
                <w:sz w:val="21"/>
                <w:szCs w:val="21"/>
              </w:rPr>
              <w:t xml:space="preserve"> </w:t>
            </w:r>
            <w:r w:rsidR="002B7FE9" w:rsidRPr="00662241">
              <w:rPr>
                <w:rFonts w:asciiTheme="majorHAnsi" w:hAnsiTheme="majorHAnsi" w:cstheme="majorHAnsi"/>
                <w:sz w:val="21"/>
                <w:szCs w:val="21"/>
              </w:rPr>
              <w:t>thuyết</w:t>
            </w:r>
          </w:p>
          <w:p w:rsidR="002B7FE9" w:rsidRPr="00662241" w:rsidRDefault="00245183" w:rsidP="001517CA">
            <w:pPr>
              <w:spacing w:line="240" w:lineRule="atLeast"/>
              <w:ind w:left="1" w:right="87" w:firstLine="89"/>
              <w:rPr>
                <w:rFonts w:asciiTheme="majorHAnsi" w:hAnsiTheme="majorHAnsi" w:cstheme="majorHAnsi"/>
                <w:sz w:val="21"/>
                <w:szCs w:val="21"/>
              </w:rPr>
            </w:pPr>
            <w:r w:rsidRPr="00662241">
              <w:rPr>
                <w:rFonts w:asciiTheme="majorHAnsi" w:hAnsiTheme="majorHAnsi" w:cstheme="majorHAnsi"/>
                <w:sz w:val="21"/>
                <w:szCs w:val="21"/>
              </w:rPr>
              <w:t xml:space="preserve">   </w:t>
            </w:r>
            <w:r w:rsidR="002B7FE9" w:rsidRPr="00662241">
              <w:rPr>
                <w:rFonts w:asciiTheme="majorHAnsi" w:hAnsiTheme="majorHAnsi" w:cstheme="majorHAnsi"/>
                <w:sz w:val="21"/>
                <w:szCs w:val="21"/>
              </w:rPr>
              <w:t xml:space="preserve"> - 15 thực hành</w:t>
            </w:r>
          </w:p>
          <w:p w:rsidR="002B7FE9" w:rsidRPr="00662241" w:rsidRDefault="002B7FE9" w:rsidP="001517CA">
            <w:pPr>
              <w:spacing w:line="240" w:lineRule="atLeast"/>
              <w:ind w:left="1" w:right="87" w:firstLine="89"/>
              <w:rPr>
                <w:rFonts w:asciiTheme="majorHAnsi" w:hAnsiTheme="majorHAnsi" w:cstheme="majorHAnsi"/>
                <w:sz w:val="21"/>
                <w:szCs w:val="21"/>
              </w:rPr>
            </w:pPr>
            <w:r w:rsidRPr="00662241">
              <w:rPr>
                <w:rFonts w:asciiTheme="majorHAnsi" w:hAnsiTheme="majorHAnsi" w:cstheme="majorHAnsi"/>
                <w:sz w:val="21"/>
                <w:szCs w:val="21"/>
              </w:rPr>
              <w:t xml:space="preserve">     05 tiết thi học kỳ</w:t>
            </w:r>
          </w:p>
          <w:p w:rsidR="002B7FE9" w:rsidRPr="00662241" w:rsidRDefault="002B7FE9" w:rsidP="001517CA">
            <w:pPr>
              <w:spacing w:line="240" w:lineRule="atLeast"/>
              <w:ind w:left="1" w:right="87" w:firstLine="89"/>
              <w:rPr>
                <w:rFonts w:asciiTheme="majorHAnsi" w:hAnsiTheme="majorHAnsi" w:cstheme="majorHAnsi"/>
                <w:sz w:val="21"/>
                <w:szCs w:val="21"/>
              </w:rPr>
            </w:pPr>
            <w:r w:rsidRPr="00662241">
              <w:rPr>
                <w:rFonts w:asciiTheme="majorHAnsi" w:hAnsiTheme="majorHAnsi" w:cstheme="majorHAnsi"/>
                <w:sz w:val="21"/>
                <w:szCs w:val="21"/>
              </w:rPr>
              <w:t>Nội dung:</w:t>
            </w:r>
          </w:p>
          <w:p w:rsidR="002B7FE9" w:rsidRPr="00662241" w:rsidRDefault="002B7FE9" w:rsidP="001517CA">
            <w:pPr>
              <w:spacing w:line="240" w:lineRule="atLeast"/>
              <w:ind w:left="1" w:right="87" w:firstLine="89"/>
              <w:rPr>
                <w:rFonts w:asciiTheme="majorHAnsi" w:hAnsiTheme="majorHAnsi" w:cstheme="majorHAnsi"/>
                <w:sz w:val="21"/>
                <w:szCs w:val="21"/>
              </w:rPr>
            </w:pPr>
            <w:r w:rsidRPr="00662241">
              <w:rPr>
                <w:rFonts w:asciiTheme="majorHAnsi" w:hAnsiTheme="majorHAnsi" w:cstheme="majorHAnsi"/>
                <w:sz w:val="21"/>
                <w:szCs w:val="21"/>
              </w:rPr>
              <w:t>Chương 1: 10 tiết</w:t>
            </w:r>
          </w:p>
          <w:p w:rsidR="002B7FE9" w:rsidRPr="00662241" w:rsidRDefault="002B7FE9" w:rsidP="001517CA">
            <w:pPr>
              <w:spacing w:line="240" w:lineRule="atLeast"/>
              <w:ind w:left="1" w:right="87" w:firstLine="89"/>
              <w:rPr>
                <w:rFonts w:asciiTheme="majorHAnsi" w:hAnsiTheme="majorHAnsi" w:cstheme="majorHAnsi"/>
                <w:sz w:val="21"/>
                <w:szCs w:val="21"/>
              </w:rPr>
            </w:pPr>
            <w:r w:rsidRPr="00662241">
              <w:rPr>
                <w:rFonts w:asciiTheme="majorHAnsi" w:hAnsiTheme="majorHAnsi" w:cstheme="majorHAnsi"/>
                <w:sz w:val="21"/>
                <w:szCs w:val="21"/>
              </w:rPr>
              <w:t>Chương 2: 15 tiết</w:t>
            </w:r>
          </w:p>
          <w:p w:rsidR="002B7FE9" w:rsidRPr="00662241" w:rsidRDefault="002B7FE9" w:rsidP="001517CA">
            <w:pPr>
              <w:spacing w:line="240" w:lineRule="atLeast"/>
              <w:ind w:left="1" w:right="87" w:firstLine="89"/>
              <w:rPr>
                <w:rFonts w:asciiTheme="majorHAnsi" w:hAnsiTheme="majorHAnsi" w:cstheme="majorHAnsi"/>
                <w:sz w:val="21"/>
                <w:szCs w:val="21"/>
              </w:rPr>
            </w:pPr>
            <w:r w:rsidRPr="00662241">
              <w:rPr>
                <w:rFonts w:asciiTheme="majorHAnsi" w:hAnsiTheme="majorHAnsi" w:cstheme="majorHAnsi"/>
                <w:sz w:val="21"/>
                <w:szCs w:val="21"/>
              </w:rPr>
              <w:t>Chương 3: 5 tiết</w:t>
            </w:r>
          </w:p>
          <w:p w:rsidR="002B7FE9" w:rsidRPr="00662241" w:rsidRDefault="002B7FE9" w:rsidP="001517CA">
            <w:pPr>
              <w:spacing w:line="240" w:lineRule="atLeast"/>
              <w:ind w:left="1" w:right="87" w:firstLine="89"/>
              <w:rPr>
                <w:rFonts w:asciiTheme="majorHAnsi" w:hAnsiTheme="majorHAnsi" w:cstheme="majorHAnsi"/>
                <w:sz w:val="21"/>
                <w:szCs w:val="21"/>
              </w:rPr>
            </w:pPr>
            <w:r w:rsidRPr="00662241">
              <w:rPr>
                <w:rFonts w:asciiTheme="majorHAnsi" w:hAnsiTheme="majorHAnsi" w:cstheme="majorHAnsi"/>
                <w:sz w:val="21"/>
                <w:szCs w:val="21"/>
              </w:rPr>
              <w:t>Chương 4: 10 tiết</w:t>
            </w:r>
          </w:p>
          <w:p w:rsidR="002B7FE9" w:rsidRPr="00662241" w:rsidRDefault="002B7FE9" w:rsidP="001517CA">
            <w:pPr>
              <w:spacing w:line="240" w:lineRule="atLeast"/>
              <w:ind w:left="1" w:right="87" w:firstLine="89"/>
              <w:rPr>
                <w:rFonts w:asciiTheme="majorHAnsi" w:hAnsiTheme="majorHAnsi" w:cstheme="majorHAnsi"/>
                <w:sz w:val="21"/>
                <w:szCs w:val="21"/>
              </w:rPr>
            </w:pPr>
            <w:r w:rsidRPr="00662241">
              <w:rPr>
                <w:rFonts w:asciiTheme="majorHAnsi" w:hAnsiTheme="majorHAnsi" w:cstheme="majorHAnsi"/>
                <w:sz w:val="21"/>
                <w:szCs w:val="21"/>
              </w:rPr>
              <w:t>Chương 5: 10 tiết</w:t>
            </w:r>
          </w:p>
          <w:p w:rsidR="002B7FE9" w:rsidRPr="00662241" w:rsidRDefault="002B7FE9" w:rsidP="001517CA">
            <w:pPr>
              <w:spacing w:line="240" w:lineRule="atLeast"/>
              <w:ind w:left="1" w:right="87" w:firstLine="89"/>
              <w:rPr>
                <w:rFonts w:asciiTheme="majorHAnsi" w:hAnsiTheme="majorHAnsi" w:cstheme="majorHAnsi"/>
                <w:sz w:val="21"/>
                <w:szCs w:val="21"/>
              </w:rPr>
            </w:pPr>
            <w:r w:rsidRPr="00662241">
              <w:rPr>
                <w:rFonts w:asciiTheme="majorHAnsi" w:hAnsiTheme="majorHAnsi" w:cstheme="majorHAnsi"/>
                <w:sz w:val="21"/>
                <w:szCs w:val="21"/>
              </w:rPr>
              <w:t>Chương 6: 10 tiết</w:t>
            </w:r>
          </w:p>
          <w:p w:rsidR="002B7FE9" w:rsidRPr="00662241" w:rsidRDefault="002B7FE9" w:rsidP="001517CA">
            <w:pPr>
              <w:spacing w:line="240" w:lineRule="atLeast"/>
              <w:ind w:left="1" w:right="87" w:firstLine="89"/>
              <w:rPr>
                <w:rFonts w:asciiTheme="majorHAnsi" w:hAnsiTheme="majorHAnsi" w:cstheme="majorHAnsi"/>
                <w:sz w:val="21"/>
                <w:szCs w:val="21"/>
              </w:rPr>
            </w:pPr>
            <w:r w:rsidRPr="00662241">
              <w:rPr>
                <w:rFonts w:asciiTheme="majorHAnsi" w:hAnsiTheme="majorHAnsi" w:cstheme="majorHAnsi"/>
                <w:sz w:val="21"/>
                <w:szCs w:val="21"/>
              </w:rPr>
              <w:t>Chương 7: 5 tiết</w:t>
            </w:r>
          </w:p>
          <w:p w:rsidR="002B7FE9" w:rsidRPr="00662241" w:rsidRDefault="002B7FE9" w:rsidP="001517CA">
            <w:pPr>
              <w:spacing w:line="240" w:lineRule="atLeast"/>
              <w:ind w:left="1" w:right="87" w:firstLine="89"/>
              <w:rPr>
                <w:rFonts w:asciiTheme="majorHAnsi" w:hAnsiTheme="majorHAnsi" w:cstheme="majorHAnsi"/>
                <w:sz w:val="21"/>
                <w:szCs w:val="21"/>
              </w:rPr>
            </w:pPr>
            <w:r w:rsidRPr="00662241">
              <w:rPr>
                <w:rFonts w:asciiTheme="majorHAnsi" w:hAnsiTheme="majorHAnsi" w:cstheme="majorHAnsi"/>
                <w:sz w:val="21"/>
                <w:szCs w:val="21"/>
              </w:rPr>
              <w:t>Chương 8: 10 tiết</w:t>
            </w:r>
          </w:p>
          <w:p w:rsidR="002B7FE9" w:rsidRPr="00662241" w:rsidRDefault="002B7FE9" w:rsidP="001517CA">
            <w:pPr>
              <w:spacing w:line="240" w:lineRule="atLeast"/>
              <w:ind w:left="1" w:right="87" w:firstLine="89"/>
              <w:rPr>
                <w:rFonts w:asciiTheme="majorHAnsi" w:hAnsiTheme="majorHAnsi" w:cstheme="majorHAnsi"/>
                <w:sz w:val="21"/>
                <w:szCs w:val="21"/>
              </w:rPr>
            </w:pPr>
            <w:r w:rsidRPr="00662241">
              <w:rPr>
                <w:rFonts w:asciiTheme="majorHAnsi" w:hAnsiTheme="majorHAnsi" w:cstheme="majorHAnsi"/>
                <w:sz w:val="21"/>
                <w:szCs w:val="21"/>
              </w:rPr>
              <w:t>Chương 9: 10tiết</w:t>
            </w:r>
          </w:p>
          <w:p w:rsidR="002B7FE9" w:rsidRPr="00662241" w:rsidRDefault="002B7FE9" w:rsidP="001517CA">
            <w:pPr>
              <w:spacing w:line="240" w:lineRule="atLeast"/>
              <w:ind w:left="1" w:right="87" w:firstLine="89"/>
              <w:rPr>
                <w:rFonts w:asciiTheme="majorHAnsi" w:hAnsiTheme="majorHAnsi" w:cstheme="majorHAnsi"/>
                <w:sz w:val="21"/>
                <w:szCs w:val="21"/>
              </w:rPr>
            </w:pPr>
            <w:r w:rsidRPr="00662241">
              <w:rPr>
                <w:rFonts w:asciiTheme="majorHAnsi" w:hAnsiTheme="majorHAnsi" w:cstheme="majorHAnsi"/>
                <w:sz w:val="21"/>
                <w:szCs w:val="21"/>
              </w:rPr>
              <w:t>Chương 10: 5 tiết</w:t>
            </w:r>
          </w:p>
          <w:p w:rsidR="002B7FE9" w:rsidRPr="00662241" w:rsidRDefault="002B7FE9" w:rsidP="001517CA">
            <w:pPr>
              <w:pStyle w:val="TableParagraph"/>
              <w:spacing w:line="24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Thi học kỳ: 5 tiết</w:t>
            </w:r>
          </w:p>
        </w:tc>
        <w:tc>
          <w:tcPr>
            <w:tcW w:w="142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776D8" w:rsidRPr="00662241" w:rsidRDefault="002776D8" w:rsidP="001517CA">
            <w:pPr>
              <w:tabs>
                <w:tab w:val="num" w:pos="900"/>
              </w:tabs>
              <w:spacing w:line="240" w:lineRule="atLeast"/>
              <w:ind w:left="90" w:right="184" w:firstLine="270"/>
              <w:jc w:val="both"/>
              <w:rPr>
                <w:rFonts w:asciiTheme="majorHAnsi" w:hAnsiTheme="majorHAnsi" w:cstheme="majorHAnsi"/>
                <w:bCs/>
                <w:color w:val="000000"/>
                <w:sz w:val="21"/>
                <w:szCs w:val="21"/>
              </w:rPr>
            </w:pPr>
          </w:p>
          <w:p w:rsidR="002B7FE9" w:rsidRPr="00662241" w:rsidRDefault="002B7FE9" w:rsidP="001517CA">
            <w:pPr>
              <w:tabs>
                <w:tab w:val="num" w:pos="900"/>
              </w:tabs>
              <w:spacing w:line="240" w:lineRule="atLeast"/>
              <w:ind w:left="90" w:right="184" w:firstLine="270"/>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 xml:space="preserve">Dự lớp (10% - hệ số 1): tham dự giờ giảng trên lớp, làm bài tập đúng hạn … chấm điểm chuyên cần </w:t>
            </w:r>
          </w:p>
          <w:p w:rsidR="002B7FE9" w:rsidRPr="00662241" w:rsidRDefault="002B7FE9" w:rsidP="001517CA">
            <w:pPr>
              <w:tabs>
                <w:tab w:val="num" w:pos="900"/>
              </w:tabs>
              <w:spacing w:line="240" w:lineRule="atLeast"/>
              <w:ind w:left="90" w:right="184" w:firstLine="270"/>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Thi giữa học kì (30% - hệ số 3): nội dung này sẽ được đánh giá trên cơ sở chấm điểm bài thi giữa kì, các bài tập, báo cáo, thuyết trình, thu hoạch, thảo luận … để tính điểm trung bình. Điểm này tính làm điểm thi điều kiện Trong đó:</w:t>
            </w:r>
          </w:p>
          <w:p w:rsidR="002B7FE9" w:rsidRPr="00662241" w:rsidRDefault="002B7FE9" w:rsidP="001517CA">
            <w:pPr>
              <w:spacing w:line="240" w:lineRule="atLeast"/>
              <w:ind w:left="90" w:right="184" w:firstLine="270"/>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Điểm đánh giá các bài tập, báo cáo, thuyết trình, thu hoạch, thảo luận: 15%</w:t>
            </w:r>
          </w:p>
          <w:p w:rsidR="002B7FE9" w:rsidRPr="00662241" w:rsidRDefault="002B7FE9" w:rsidP="001517CA">
            <w:pPr>
              <w:spacing w:line="240" w:lineRule="atLeast"/>
              <w:ind w:left="90" w:right="184" w:firstLine="270"/>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Điểm thi giữa kỳ: 15%</w:t>
            </w:r>
          </w:p>
          <w:p w:rsidR="002B7FE9" w:rsidRPr="00662241" w:rsidRDefault="002B7FE9" w:rsidP="001517CA">
            <w:pPr>
              <w:tabs>
                <w:tab w:val="num" w:pos="900"/>
              </w:tabs>
              <w:spacing w:line="240" w:lineRule="atLeast"/>
              <w:ind w:left="90" w:right="184" w:hanging="90"/>
              <w:jc w:val="center"/>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Thi cuối kì: Bài thi cuối kỳ (60% - hệ số 6)</w:t>
            </w:r>
          </w:p>
          <w:p w:rsidR="002B7FE9" w:rsidRPr="00662241" w:rsidRDefault="002B7FE9" w:rsidP="001517CA">
            <w:pPr>
              <w:tabs>
                <w:tab w:val="num" w:pos="900"/>
              </w:tabs>
              <w:spacing w:line="240" w:lineRule="atLeast"/>
              <w:ind w:left="90" w:right="184" w:firstLine="270"/>
              <w:jc w:val="both"/>
              <w:rPr>
                <w:rFonts w:asciiTheme="majorHAnsi" w:hAnsiTheme="majorHAnsi" w:cstheme="majorHAnsi"/>
                <w:bCs/>
                <w:color w:val="000000"/>
                <w:sz w:val="21"/>
                <w:szCs w:val="21"/>
              </w:rPr>
            </w:pPr>
          </w:p>
        </w:tc>
      </w:tr>
      <w:tr w:rsidR="00DC2E0F" w:rsidRPr="00662241" w:rsidTr="002425D2">
        <w:trPr>
          <w:trHeight w:val="3247"/>
        </w:trPr>
        <w:tc>
          <w:tcPr>
            <w:tcW w:w="14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B7FE9" w:rsidRPr="00662241" w:rsidRDefault="002B7FE9" w:rsidP="00EC08C8">
            <w:pPr>
              <w:spacing w:line="240" w:lineRule="atLeast"/>
              <w:jc w:val="center"/>
              <w:rPr>
                <w:rFonts w:asciiTheme="majorHAnsi" w:hAnsiTheme="majorHAnsi" w:cstheme="majorHAnsi"/>
                <w:sz w:val="21"/>
                <w:szCs w:val="21"/>
              </w:rPr>
            </w:pPr>
            <w:r w:rsidRPr="00662241">
              <w:rPr>
                <w:rFonts w:asciiTheme="majorHAnsi" w:hAnsiTheme="majorHAnsi" w:cstheme="majorHAnsi"/>
                <w:sz w:val="21"/>
                <w:szCs w:val="21"/>
              </w:rPr>
              <w:t>7</w:t>
            </w:r>
          </w:p>
        </w:tc>
        <w:tc>
          <w:tcPr>
            <w:tcW w:w="53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B7FE9" w:rsidRPr="00662241" w:rsidRDefault="002B7FE9" w:rsidP="00EC08C8">
            <w:pPr>
              <w:spacing w:line="240" w:lineRule="atLeast"/>
              <w:jc w:val="center"/>
              <w:rPr>
                <w:rFonts w:asciiTheme="majorHAnsi" w:hAnsiTheme="majorHAnsi" w:cstheme="majorHAnsi"/>
                <w:sz w:val="21"/>
                <w:szCs w:val="21"/>
              </w:rPr>
            </w:pPr>
            <w:r w:rsidRPr="00662241">
              <w:rPr>
                <w:rFonts w:asciiTheme="majorHAnsi" w:hAnsiTheme="majorHAnsi" w:cstheme="majorHAnsi"/>
                <w:sz w:val="21"/>
                <w:szCs w:val="21"/>
              </w:rPr>
              <w:t>Tin học chuyên ngành 1</w:t>
            </w:r>
          </w:p>
        </w:tc>
        <w:tc>
          <w:tcPr>
            <w:tcW w:w="193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B7FE9" w:rsidRPr="00662241" w:rsidRDefault="002B7FE9" w:rsidP="00BB771E">
            <w:pPr>
              <w:spacing w:before="120" w:line="240" w:lineRule="atLeast"/>
              <w:ind w:left="86" w:right="86"/>
              <w:jc w:val="both"/>
              <w:rPr>
                <w:rFonts w:asciiTheme="majorHAnsi" w:hAnsiTheme="majorHAnsi" w:cstheme="majorHAnsi"/>
                <w:color w:val="000000"/>
                <w:sz w:val="21"/>
                <w:szCs w:val="21"/>
                <w:lang w:val="vi-VN"/>
              </w:rPr>
            </w:pPr>
            <w:r w:rsidRPr="00662241">
              <w:rPr>
                <w:rFonts w:asciiTheme="majorHAnsi" w:hAnsiTheme="majorHAnsi" w:cstheme="majorHAnsi"/>
                <w:i/>
                <w:color w:val="000000"/>
                <w:sz w:val="21"/>
                <w:szCs w:val="21"/>
              </w:rPr>
              <w:t xml:space="preserve"> </w:t>
            </w:r>
            <w:r w:rsidRPr="00BB771E">
              <w:rPr>
                <w:rFonts w:asciiTheme="majorHAnsi" w:hAnsiTheme="majorHAnsi" w:cstheme="majorHAnsi"/>
                <w:b/>
                <w:color w:val="000000"/>
                <w:sz w:val="21"/>
                <w:szCs w:val="21"/>
              </w:rPr>
              <w:t>Về kiến thức:</w:t>
            </w:r>
            <w:r w:rsidRPr="00662241">
              <w:rPr>
                <w:rFonts w:asciiTheme="majorHAnsi" w:hAnsiTheme="majorHAnsi" w:cstheme="majorHAnsi"/>
                <w:color w:val="000000"/>
                <w:sz w:val="21"/>
                <w:szCs w:val="21"/>
              </w:rPr>
              <w:t xml:space="preserve"> </w:t>
            </w:r>
            <w:r w:rsidRPr="00662241">
              <w:rPr>
                <w:rFonts w:asciiTheme="majorHAnsi" w:eastAsia="Calibri" w:hAnsiTheme="majorHAnsi" w:cstheme="majorHAnsi"/>
                <w:sz w:val="21"/>
                <w:szCs w:val="21"/>
              </w:rPr>
              <w:t xml:space="preserve">Học phần này </w:t>
            </w:r>
            <w:r w:rsidRPr="00662241">
              <w:rPr>
                <w:rFonts w:asciiTheme="majorHAnsi" w:eastAsia="Calibri" w:hAnsiTheme="majorHAnsi" w:cstheme="majorHAnsi"/>
                <w:sz w:val="21"/>
                <w:szCs w:val="21"/>
                <w:lang w:val="vi-VN"/>
              </w:rPr>
              <w:t>cung cấp</w:t>
            </w:r>
            <w:r w:rsidRPr="00662241">
              <w:rPr>
                <w:rFonts w:asciiTheme="majorHAnsi" w:eastAsia="Calibri" w:hAnsiTheme="majorHAnsi" w:cstheme="majorHAnsi"/>
                <w:sz w:val="21"/>
                <w:szCs w:val="21"/>
              </w:rPr>
              <w:t xml:space="preserve"> cho sinh viên</w:t>
            </w:r>
            <w:r w:rsidRPr="00662241">
              <w:rPr>
                <w:rFonts w:asciiTheme="majorHAnsi" w:eastAsia="Calibri" w:hAnsiTheme="majorHAnsi" w:cstheme="majorHAnsi"/>
                <w:sz w:val="21"/>
                <w:szCs w:val="21"/>
                <w:lang w:val="vi-VN"/>
              </w:rPr>
              <w:t xml:space="preserve"> những kiến thức</w:t>
            </w:r>
            <w:r w:rsidRPr="00662241">
              <w:rPr>
                <w:rFonts w:asciiTheme="majorHAnsi" w:eastAsia="Calibri" w:hAnsiTheme="majorHAnsi" w:cstheme="majorHAnsi"/>
                <w:sz w:val="21"/>
                <w:szCs w:val="21"/>
              </w:rPr>
              <w:t xml:space="preserve">, </w:t>
            </w:r>
            <w:r w:rsidRPr="00662241">
              <w:rPr>
                <w:rFonts w:asciiTheme="majorHAnsi" w:hAnsiTheme="majorHAnsi" w:cstheme="majorHAnsi"/>
                <w:color w:val="000000"/>
                <w:sz w:val="21"/>
                <w:szCs w:val="21"/>
              </w:rPr>
              <w:t>quy trình xử lý hậu kỳ ảnh</w:t>
            </w:r>
            <w:r w:rsidRPr="00662241">
              <w:rPr>
                <w:rFonts w:asciiTheme="majorHAnsi" w:eastAsia="Calibri" w:hAnsiTheme="majorHAnsi" w:cstheme="majorHAnsi"/>
                <w:sz w:val="21"/>
                <w:szCs w:val="21"/>
              </w:rPr>
              <w:t>, sử dụng</w:t>
            </w:r>
            <w:r w:rsidRPr="00662241">
              <w:rPr>
                <w:rFonts w:asciiTheme="majorHAnsi" w:eastAsia="Calibri" w:hAnsiTheme="majorHAnsi" w:cstheme="majorHAnsi"/>
                <w:sz w:val="21"/>
                <w:szCs w:val="21"/>
                <w:lang w:val="vi-VN"/>
              </w:rPr>
              <w:t xml:space="preserve"> </w:t>
            </w:r>
            <w:r w:rsidRPr="00662241">
              <w:rPr>
                <w:rFonts w:asciiTheme="majorHAnsi" w:eastAsia="Calibri" w:hAnsiTheme="majorHAnsi" w:cstheme="majorHAnsi"/>
                <w:sz w:val="21"/>
                <w:szCs w:val="21"/>
              </w:rPr>
              <w:t xml:space="preserve">một số phần mềm chỉnh sửa </w:t>
            </w:r>
            <w:proofErr w:type="gramStart"/>
            <w:r w:rsidRPr="00662241">
              <w:rPr>
                <w:rFonts w:asciiTheme="majorHAnsi" w:eastAsia="Calibri" w:hAnsiTheme="majorHAnsi" w:cstheme="majorHAnsi"/>
                <w:sz w:val="21"/>
                <w:szCs w:val="21"/>
              </w:rPr>
              <w:t>ảnh  kỹ</w:t>
            </w:r>
            <w:proofErr w:type="gramEnd"/>
            <w:r w:rsidRPr="00662241">
              <w:rPr>
                <w:rFonts w:asciiTheme="majorHAnsi" w:eastAsia="Calibri" w:hAnsiTheme="majorHAnsi" w:cstheme="majorHAnsi"/>
                <w:sz w:val="21"/>
                <w:szCs w:val="21"/>
              </w:rPr>
              <w:t xml:space="preserve"> thuật số</w:t>
            </w:r>
            <w:r w:rsidRPr="00662241">
              <w:rPr>
                <w:rFonts w:asciiTheme="majorHAnsi" w:eastAsia="Calibri" w:hAnsiTheme="majorHAnsi" w:cstheme="majorHAnsi"/>
                <w:sz w:val="21"/>
                <w:szCs w:val="21"/>
                <w:lang w:val="vi-VN"/>
              </w:rPr>
              <w:t>.</w:t>
            </w:r>
          </w:p>
          <w:p w:rsidR="002B7FE9" w:rsidRPr="00662241" w:rsidRDefault="002B7FE9" w:rsidP="00BB771E">
            <w:pPr>
              <w:spacing w:before="120" w:line="240" w:lineRule="atLeast"/>
              <w:ind w:left="86" w:right="86"/>
              <w:jc w:val="both"/>
              <w:rPr>
                <w:rFonts w:asciiTheme="majorHAnsi" w:hAnsiTheme="majorHAnsi" w:cstheme="majorHAnsi"/>
                <w:color w:val="000000"/>
                <w:sz w:val="21"/>
                <w:szCs w:val="21"/>
                <w:lang w:val="vi-VN"/>
              </w:rPr>
            </w:pPr>
            <w:r w:rsidRPr="00BB771E">
              <w:rPr>
                <w:rFonts w:asciiTheme="majorHAnsi" w:hAnsiTheme="majorHAnsi" w:cstheme="majorHAnsi"/>
                <w:b/>
                <w:color w:val="000000"/>
                <w:sz w:val="21"/>
                <w:szCs w:val="21"/>
                <w:lang w:val="vi-VN"/>
              </w:rPr>
              <w:t>Về kỹ năng</w:t>
            </w:r>
            <w:r w:rsidRPr="00662241">
              <w:rPr>
                <w:rFonts w:asciiTheme="majorHAnsi" w:hAnsiTheme="majorHAnsi" w:cstheme="majorHAnsi"/>
                <w:i/>
                <w:color w:val="000000"/>
                <w:sz w:val="21"/>
                <w:szCs w:val="21"/>
                <w:lang w:val="vi-VN"/>
              </w:rPr>
              <w:t>:</w:t>
            </w:r>
            <w:r w:rsidRPr="00662241">
              <w:rPr>
                <w:rFonts w:asciiTheme="majorHAnsi" w:hAnsiTheme="majorHAnsi" w:cstheme="majorHAnsi"/>
                <w:color w:val="000000"/>
                <w:sz w:val="21"/>
                <w:szCs w:val="21"/>
                <w:lang w:val="vi-VN"/>
              </w:rPr>
              <w:t xml:space="preserve"> </w:t>
            </w:r>
            <w:r w:rsidRPr="00662241">
              <w:rPr>
                <w:rFonts w:asciiTheme="majorHAnsi" w:eastAsia="Calibri" w:hAnsiTheme="majorHAnsi" w:cstheme="majorHAnsi"/>
                <w:sz w:val="21"/>
                <w:szCs w:val="21"/>
                <w:lang w:val="vi-VN"/>
              </w:rPr>
              <w:t xml:space="preserve">Rèn luyện kỹ năng sử dụng </w:t>
            </w:r>
            <w:r w:rsidRPr="00662241">
              <w:rPr>
                <w:rFonts w:asciiTheme="majorHAnsi" w:eastAsia="Calibri" w:hAnsiTheme="majorHAnsi" w:cstheme="majorHAnsi"/>
                <w:sz w:val="21"/>
                <w:szCs w:val="21"/>
              </w:rPr>
              <w:t>các phần mềm để chỉnh sửa ảnh</w:t>
            </w:r>
            <w:r w:rsidRPr="00662241">
              <w:rPr>
                <w:rFonts w:asciiTheme="majorHAnsi" w:eastAsia="Calibri" w:hAnsiTheme="majorHAnsi" w:cstheme="majorHAnsi"/>
                <w:sz w:val="21"/>
                <w:szCs w:val="21"/>
                <w:lang w:val="vi-VN"/>
              </w:rPr>
              <w:t>, kỹ thuật hậu kỳ ảnh để tạo ra hiệu quả hình ảnh nhiếp ảnh theo yêu cầu sáng tác.</w:t>
            </w:r>
          </w:p>
          <w:p w:rsidR="002B7FE9" w:rsidRPr="00662241" w:rsidRDefault="002B7FE9" w:rsidP="00BB771E">
            <w:pPr>
              <w:spacing w:before="120" w:line="240" w:lineRule="atLeast"/>
              <w:ind w:left="86" w:right="86"/>
              <w:jc w:val="both"/>
              <w:rPr>
                <w:rFonts w:asciiTheme="majorHAnsi" w:hAnsiTheme="majorHAnsi" w:cstheme="majorHAnsi"/>
                <w:color w:val="000000"/>
                <w:sz w:val="21"/>
                <w:szCs w:val="21"/>
                <w:lang w:val="vi-VN"/>
              </w:rPr>
            </w:pPr>
            <w:r w:rsidRPr="00BB771E">
              <w:rPr>
                <w:rFonts w:asciiTheme="majorHAnsi" w:hAnsiTheme="majorHAnsi" w:cstheme="majorHAnsi"/>
                <w:b/>
                <w:color w:val="000000"/>
                <w:sz w:val="21"/>
                <w:szCs w:val="21"/>
                <w:lang w:val="vi-VN"/>
              </w:rPr>
              <w:t>Về thái độ:</w:t>
            </w:r>
            <w:r w:rsidRPr="00662241">
              <w:rPr>
                <w:rFonts w:asciiTheme="majorHAnsi" w:hAnsiTheme="majorHAnsi" w:cstheme="majorHAnsi"/>
                <w:color w:val="000000"/>
                <w:sz w:val="21"/>
                <w:szCs w:val="21"/>
                <w:lang w:val="vi-VN"/>
              </w:rPr>
              <w:t xml:space="preserve"> </w:t>
            </w:r>
            <w:r w:rsidRPr="00662241">
              <w:rPr>
                <w:rFonts w:asciiTheme="majorHAnsi" w:hAnsiTheme="majorHAnsi" w:cstheme="majorHAnsi"/>
                <w:sz w:val="21"/>
                <w:szCs w:val="21"/>
                <w:lang w:val="vi-VN"/>
              </w:rPr>
              <w:t>Rèn luyện được thái độ nghiêm túc trong học tập.</w:t>
            </w:r>
          </w:p>
        </w:tc>
        <w:tc>
          <w:tcPr>
            <w:tcW w:w="1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B7FE9" w:rsidRPr="00662241" w:rsidRDefault="002B7FE9" w:rsidP="00151525">
            <w:pPr>
              <w:spacing w:line="240" w:lineRule="atLeast"/>
              <w:ind w:left="1" w:hanging="1"/>
              <w:jc w:val="center"/>
              <w:rPr>
                <w:rFonts w:asciiTheme="majorHAnsi" w:hAnsiTheme="majorHAnsi" w:cstheme="majorHAnsi"/>
                <w:sz w:val="21"/>
                <w:szCs w:val="21"/>
              </w:rPr>
            </w:pPr>
            <w:r w:rsidRPr="00662241">
              <w:rPr>
                <w:rFonts w:asciiTheme="majorHAnsi" w:hAnsiTheme="majorHAnsi" w:cstheme="majorHAnsi"/>
                <w:sz w:val="21"/>
                <w:szCs w:val="21"/>
              </w:rPr>
              <w:t>5</w:t>
            </w:r>
          </w:p>
        </w:tc>
        <w:tc>
          <w:tcPr>
            <w:tcW w:w="76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45183" w:rsidRPr="00662241" w:rsidRDefault="00245183" w:rsidP="00145354">
            <w:pPr>
              <w:pStyle w:val="TableParagraph"/>
              <w:spacing w:line="240" w:lineRule="atLeast"/>
              <w:ind w:left="1" w:right="87" w:firstLine="13"/>
              <w:rPr>
                <w:rFonts w:asciiTheme="majorHAnsi" w:hAnsiTheme="majorHAnsi" w:cstheme="majorHAnsi"/>
                <w:sz w:val="21"/>
                <w:szCs w:val="21"/>
              </w:rPr>
            </w:pPr>
          </w:p>
          <w:p w:rsidR="002B7FE9" w:rsidRPr="00662241" w:rsidRDefault="002B7FE9" w:rsidP="00245183">
            <w:pPr>
              <w:pStyle w:val="TableParagraph"/>
              <w:spacing w:line="240" w:lineRule="atLeast"/>
              <w:ind w:left="1" w:right="87" w:firstLine="13"/>
              <w:jc w:val="center"/>
              <w:rPr>
                <w:rFonts w:asciiTheme="majorHAnsi" w:hAnsiTheme="majorHAnsi" w:cstheme="majorHAnsi"/>
                <w:sz w:val="21"/>
                <w:szCs w:val="21"/>
              </w:rPr>
            </w:pPr>
            <w:r w:rsidRPr="00662241">
              <w:rPr>
                <w:rFonts w:asciiTheme="majorHAnsi" w:hAnsiTheme="majorHAnsi" w:cstheme="majorHAnsi"/>
                <w:sz w:val="21"/>
                <w:szCs w:val="21"/>
              </w:rPr>
              <w:t xml:space="preserve">* </w:t>
            </w:r>
            <w:r w:rsidRPr="00662241">
              <w:rPr>
                <w:rFonts w:asciiTheme="majorHAnsi" w:hAnsiTheme="majorHAnsi" w:cstheme="majorHAnsi"/>
                <w:b/>
                <w:sz w:val="21"/>
                <w:szCs w:val="21"/>
              </w:rPr>
              <w:t>Tin học chuyên ngành 1</w:t>
            </w:r>
          </w:p>
          <w:p w:rsidR="002B7FE9" w:rsidRPr="00662241" w:rsidRDefault="002B7FE9" w:rsidP="00145354">
            <w:pPr>
              <w:pStyle w:val="TableParagraph"/>
              <w:spacing w:line="24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Kì học: học kì I</w:t>
            </w:r>
          </w:p>
          <w:p w:rsidR="002B7FE9" w:rsidRPr="00662241" w:rsidRDefault="002B7FE9" w:rsidP="00145354">
            <w:pPr>
              <w:pStyle w:val="TableParagraph"/>
              <w:spacing w:line="24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Thời gian: 12 tuần</w:t>
            </w:r>
          </w:p>
          <w:p w:rsidR="002B7FE9" w:rsidRPr="00662241" w:rsidRDefault="002B7FE9" w:rsidP="00145354">
            <w:pPr>
              <w:spacing w:line="24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 xml:space="preserve">Phân bổ số tiết: </w:t>
            </w:r>
          </w:p>
          <w:p w:rsidR="002B7FE9" w:rsidRPr="00662241" w:rsidRDefault="00245183" w:rsidP="00145354">
            <w:pPr>
              <w:spacing w:line="24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 xml:space="preserve">  </w:t>
            </w:r>
            <w:r w:rsidR="002B7FE9" w:rsidRPr="00662241">
              <w:rPr>
                <w:rFonts w:asciiTheme="majorHAnsi" w:hAnsiTheme="majorHAnsi" w:cstheme="majorHAnsi"/>
                <w:sz w:val="21"/>
                <w:szCs w:val="21"/>
              </w:rPr>
              <w:t>- 50 lý thuyết</w:t>
            </w:r>
          </w:p>
          <w:p w:rsidR="002B7FE9" w:rsidRPr="00662241" w:rsidRDefault="00245183" w:rsidP="00145354">
            <w:pPr>
              <w:spacing w:line="24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 xml:space="preserve">  </w:t>
            </w:r>
            <w:r w:rsidR="002B7FE9" w:rsidRPr="00662241">
              <w:rPr>
                <w:rFonts w:asciiTheme="majorHAnsi" w:hAnsiTheme="majorHAnsi" w:cstheme="majorHAnsi"/>
                <w:sz w:val="21"/>
                <w:szCs w:val="21"/>
              </w:rPr>
              <w:t xml:space="preserve"> - 5</w:t>
            </w:r>
            <w:r w:rsidR="002B7FE9" w:rsidRPr="00662241">
              <w:rPr>
                <w:rFonts w:asciiTheme="majorHAnsi" w:hAnsiTheme="majorHAnsi" w:cstheme="majorHAnsi"/>
                <w:sz w:val="21"/>
                <w:szCs w:val="21"/>
                <w:lang w:val="vi-VN"/>
              </w:rPr>
              <w:t>0</w:t>
            </w:r>
            <w:r w:rsidR="002B7FE9" w:rsidRPr="00662241">
              <w:rPr>
                <w:rFonts w:asciiTheme="majorHAnsi" w:hAnsiTheme="majorHAnsi" w:cstheme="majorHAnsi"/>
                <w:sz w:val="21"/>
                <w:szCs w:val="21"/>
              </w:rPr>
              <w:t xml:space="preserve"> thực hành</w:t>
            </w:r>
          </w:p>
          <w:p w:rsidR="002B7FE9" w:rsidRPr="00662241" w:rsidRDefault="00245183" w:rsidP="00145354">
            <w:pPr>
              <w:spacing w:line="24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 xml:space="preserve">  </w:t>
            </w:r>
            <w:r w:rsidR="002B7FE9" w:rsidRPr="00662241">
              <w:rPr>
                <w:rFonts w:asciiTheme="majorHAnsi" w:hAnsiTheme="majorHAnsi" w:cstheme="majorHAnsi"/>
                <w:sz w:val="21"/>
                <w:szCs w:val="21"/>
              </w:rPr>
              <w:t xml:space="preserve"> - 05 tiết thi học kỳ</w:t>
            </w:r>
          </w:p>
          <w:p w:rsidR="002B7FE9" w:rsidRPr="00662241" w:rsidRDefault="002B7FE9" w:rsidP="00145354">
            <w:pPr>
              <w:spacing w:line="240" w:lineRule="atLeast"/>
              <w:ind w:left="1" w:right="87" w:firstLine="270"/>
              <w:rPr>
                <w:rFonts w:asciiTheme="majorHAnsi" w:hAnsiTheme="majorHAnsi" w:cstheme="majorHAnsi"/>
                <w:sz w:val="21"/>
                <w:szCs w:val="21"/>
              </w:rPr>
            </w:pPr>
          </w:p>
        </w:tc>
        <w:tc>
          <w:tcPr>
            <w:tcW w:w="142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B7FE9" w:rsidRPr="00662241" w:rsidRDefault="002B7FE9" w:rsidP="001517CA">
            <w:pPr>
              <w:tabs>
                <w:tab w:val="num" w:pos="900"/>
              </w:tabs>
              <w:spacing w:line="240" w:lineRule="atLeast"/>
              <w:ind w:left="86" w:right="187" w:firstLine="270"/>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 xml:space="preserve">Dự lớp (10% - hệ số 1): tham dự giờ giảng trên lớp, làm bài tập đúng hạn … chấm điểm chuyên cần </w:t>
            </w:r>
          </w:p>
          <w:p w:rsidR="002B7FE9" w:rsidRPr="00662241" w:rsidRDefault="002B7FE9" w:rsidP="001517CA">
            <w:pPr>
              <w:tabs>
                <w:tab w:val="num" w:pos="900"/>
              </w:tabs>
              <w:spacing w:line="240" w:lineRule="atLeast"/>
              <w:ind w:left="86" w:right="187" w:firstLine="270"/>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Thi giữa học kì (30% - hệ số 3): nội dung này sẽ được đánh giá trên cơ sở chấm điểm bài thi giữa kì, các bài tập, báo cáo, thuyết trình, thu hoạch, thảo luận … để tính điểm trung bình. Điểm này tính làm điểm thi điều kiện Trong đó:</w:t>
            </w:r>
          </w:p>
          <w:p w:rsidR="002B7FE9" w:rsidRPr="00662241" w:rsidRDefault="002B7FE9" w:rsidP="001517CA">
            <w:pPr>
              <w:spacing w:line="240" w:lineRule="atLeast"/>
              <w:ind w:left="86" w:right="187" w:firstLine="270"/>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Điểm đánh giá các bài tập, báo cáo, thuyết trình, thu hoạch, thảo luận: 15%</w:t>
            </w:r>
          </w:p>
          <w:p w:rsidR="002B7FE9" w:rsidRPr="00662241" w:rsidRDefault="002B7FE9" w:rsidP="001517CA">
            <w:pPr>
              <w:spacing w:line="240" w:lineRule="atLeast"/>
              <w:ind w:left="86" w:right="187" w:firstLine="270"/>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Điểm thi giữa kỳ: 15%</w:t>
            </w:r>
          </w:p>
          <w:p w:rsidR="002B7FE9" w:rsidRPr="00662241" w:rsidRDefault="002B7FE9" w:rsidP="001517CA">
            <w:pPr>
              <w:tabs>
                <w:tab w:val="num" w:pos="900"/>
              </w:tabs>
              <w:spacing w:line="240" w:lineRule="atLeast"/>
              <w:ind w:left="86" w:right="187" w:firstLine="89"/>
              <w:jc w:val="both"/>
              <w:rPr>
                <w:rFonts w:asciiTheme="majorHAnsi" w:hAnsiTheme="majorHAnsi" w:cstheme="majorHAnsi"/>
                <w:sz w:val="21"/>
                <w:szCs w:val="21"/>
                <w:lang w:val="vi-VN"/>
              </w:rPr>
            </w:pPr>
            <w:r w:rsidRPr="00662241">
              <w:rPr>
                <w:rFonts w:asciiTheme="majorHAnsi" w:hAnsiTheme="majorHAnsi" w:cstheme="majorHAnsi"/>
                <w:bCs/>
                <w:color w:val="000000"/>
                <w:sz w:val="21"/>
                <w:szCs w:val="21"/>
              </w:rPr>
              <w:t>Thi cuối kì: Bài thi cuối kỳ (60% - hệ số 6)</w:t>
            </w:r>
          </w:p>
        </w:tc>
      </w:tr>
      <w:tr w:rsidR="00DC2E0F" w:rsidRPr="00662241" w:rsidTr="002425D2">
        <w:trPr>
          <w:trHeight w:val="3580"/>
        </w:trPr>
        <w:tc>
          <w:tcPr>
            <w:tcW w:w="14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B7FE9" w:rsidRPr="00662241" w:rsidRDefault="002B7FE9" w:rsidP="00EC08C8">
            <w:pPr>
              <w:spacing w:line="240" w:lineRule="atLeast"/>
              <w:jc w:val="center"/>
              <w:rPr>
                <w:rFonts w:asciiTheme="majorHAnsi" w:hAnsiTheme="majorHAnsi" w:cstheme="majorHAnsi"/>
                <w:sz w:val="21"/>
                <w:szCs w:val="21"/>
              </w:rPr>
            </w:pPr>
            <w:r w:rsidRPr="00662241">
              <w:rPr>
                <w:rFonts w:asciiTheme="majorHAnsi" w:hAnsiTheme="majorHAnsi" w:cstheme="majorHAnsi"/>
                <w:sz w:val="21"/>
                <w:szCs w:val="21"/>
              </w:rPr>
              <w:lastRenderedPageBreak/>
              <w:t>8</w:t>
            </w:r>
          </w:p>
        </w:tc>
        <w:tc>
          <w:tcPr>
            <w:tcW w:w="53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B7FE9" w:rsidRPr="00662241" w:rsidRDefault="002B7FE9" w:rsidP="00EC08C8">
            <w:pPr>
              <w:spacing w:line="240" w:lineRule="atLeast"/>
              <w:jc w:val="center"/>
              <w:rPr>
                <w:rFonts w:asciiTheme="majorHAnsi" w:hAnsiTheme="majorHAnsi" w:cstheme="majorHAnsi"/>
                <w:sz w:val="21"/>
                <w:szCs w:val="21"/>
              </w:rPr>
            </w:pPr>
            <w:r w:rsidRPr="00662241">
              <w:rPr>
                <w:rFonts w:asciiTheme="majorHAnsi" w:hAnsiTheme="majorHAnsi" w:cstheme="majorHAnsi"/>
                <w:sz w:val="21"/>
                <w:szCs w:val="21"/>
              </w:rPr>
              <w:t>Tin học chuyên ngành 2</w:t>
            </w:r>
          </w:p>
        </w:tc>
        <w:tc>
          <w:tcPr>
            <w:tcW w:w="193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B7FE9" w:rsidRPr="00662241" w:rsidRDefault="002B7FE9" w:rsidP="00BB771E">
            <w:pPr>
              <w:spacing w:before="120" w:line="240" w:lineRule="atLeast"/>
              <w:ind w:left="91" w:right="86" w:firstLine="270"/>
              <w:jc w:val="both"/>
              <w:rPr>
                <w:rFonts w:asciiTheme="majorHAnsi" w:hAnsiTheme="majorHAnsi" w:cstheme="majorHAnsi"/>
                <w:color w:val="000000"/>
                <w:sz w:val="21"/>
                <w:szCs w:val="21"/>
                <w:lang w:val="vi-VN"/>
              </w:rPr>
            </w:pPr>
            <w:r w:rsidRPr="00BB771E">
              <w:rPr>
                <w:rFonts w:asciiTheme="majorHAnsi" w:hAnsiTheme="majorHAnsi" w:cstheme="majorHAnsi"/>
                <w:color w:val="000000"/>
                <w:sz w:val="21"/>
                <w:szCs w:val="21"/>
              </w:rPr>
              <w:t xml:space="preserve">  </w:t>
            </w:r>
            <w:r w:rsidRPr="00BB771E">
              <w:rPr>
                <w:rFonts w:asciiTheme="majorHAnsi" w:hAnsiTheme="majorHAnsi" w:cstheme="majorHAnsi"/>
                <w:b/>
                <w:color w:val="000000"/>
                <w:sz w:val="21"/>
                <w:szCs w:val="21"/>
              </w:rPr>
              <w:t>Về kiến thức</w:t>
            </w:r>
            <w:r w:rsidRPr="00BB771E">
              <w:rPr>
                <w:rFonts w:asciiTheme="majorHAnsi" w:hAnsiTheme="majorHAnsi" w:cstheme="majorHAnsi"/>
                <w:b/>
                <w:i/>
                <w:color w:val="000000"/>
                <w:sz w:val="21"/>
                <w:szCs w:val="21"/>
              </w:rPr>
              <w:t>:</w:t>
            </w:r>
            <w:r w:rsidRPr="00662241">
              <w:rPr>
                <w:rFonts w:asciiTheme="majorHAnsi" w:hAnsiTheme="majorHAnsi" w:cstheme="majorHAnsi"/>
                <w:color w:val="000000"/>
                <w:sz w:val="21"/>
                <w:szCs w:val="21"/>
              </w:rPr>
              <w:t xml:space="preserve"> </w:t>
            </w:r>
            <w:r w:rsidRPr="00662241">
              <w:rPr>
                <w:rFonts w:asciiTheme="majorHAnsi" w:eastAsia="Calibri" w:hAnsiTheme="majorHAnsi" w:cstheme="majorHAnsi"/>
                <w:sz w:val="21"/>
                <w:szCs w:val="21"/>
              </w:rPr>
              <w:t>Học phần này nâng cao cho sinh viên</w:t>
            </w:r>
            <w:r w:rsidRPr="00662241">
              <w:rPr>
                <w:rFonts w:asciiTheme="majorHAnsi" w:eastAsia="Calibri" w:hAnsiTheme="majorHAnsi" w:cstheme="majorHAnsi"/>
                <w:sz w:val="21"/>
                <w:szCs w:val="21"/>
                <w:lang w:val="vi-VN"/>
              </w:rPr>
              <w:t xml:space="preserve"> những kiến thức</w:t>
            </w:r>
            <w:r w:rsidRPr="00662241">
              <w:rPr>
                <w:rFonts w:asciiTheme="majorHAnsi" w:eastAsia="Calibri" w:hAnsiTheme="majorHAnsi" w:cstheme="majorHAnsi"/>
                <w:sz w:val="21"/>
                <w:szCs w:val="21"/>
              </w:rPr>
              <w:t xml:space="preserve"> về</w:t>
            </w:r>
            <w:r w:rsidRPr="00662241">
              <w:rPr>
                <w:rFonts w:asciiTheme="majorHAnsi" w:hAnsiTheme="majorHAnsi" w:cstheme="majorHAnsi"/>
                <w:color w:val="000000"/>
                <w:sz w:val="21"/>
                <w:szCs w:val="21"/>
              </w:rPr>
              <w:t xml:space="preserve"> xử lý hậu kỳ ảnh</w:t>
            </w:r>
            <w:r w:rsidRPr="00662241">
              <w:rPr>
                <w:rFonts w:asciiTheme="majorHAnsi" w:eastAsia="Calibri" w:hAnsiTheme="majorHAnsi" w:cstheme="majorHAnsi"/>
                <w:sz w:val="21"/>
                <w:szCs w:val="21"/>
              </w:rPr>
              <w:t xml:space="preserve"> và mở rộng ứng dụng hình ảnh của Nhiếp ảnh trong biên tập video, slideshow ảnh, trong các sản phẩm truyền thông đa phương tiện…</w:t>
            </w:r>
            <w:r w:rsidRPr="00662241">
              <w:rPr>
                <w:rFonts w:asciiTheme="majorHAnsi" w:eastAsia="Calibri" w:hAnsiTheme="majorHAnsi" w:cstheme="majorHAnsi"/>
                <w:sz w:val="21"/>
                <w:szCs w:val="21"/>
                <w:lang w:val="vi-VN"/>
              </w:rPr>
              <w:t>.</w:t>
            </w:r>
          </w:p>
          <w:p w:rsidR="002B7FE9" w:rsidRPr="00662241" w:rsidRDefault="002B7FE9" w:rsidP="00BB771E">
            <w:pPr>
              <w:spacing w:before="120" w:line="240" w:lineRule="atLeast"/>
              <w:ind w:left="91" w:right="86" w:firstLine="270"/>
              <w:jc w:val="both"/>
              <w:rPr>
                <w:rFonts w:asciiTheme="majorHAnsi" w:hAnsiTheme="majorHAnsi" w:cstheme="majorHAnsi"/>
                <w:color w:val="000000"/>
                <w:sz w:val="21"/>
                <w:szCs w:val="21"/>
                <w:lang w:val="vi-VN"/>
              </w:rPr>
            </w:pPr>
            <w:r w:rsidRPr="00662241">
              <w:rPr>
                <w:rFonts w:asciiTheme="majorHAnsi" w:hAnsiTheme="majorHAnsi" w:cstheme="majorHAnsi"/>
                <w:i/>
                <w:color w:val="000000"/>
                <w:sz w:val="21"/>
                <w:szCs w:val="21"/>
              </w:rPr>
              <w:t xml:space="preserve">  </w:t>
            </w:r>
            <w:r w:rsidRPr="00BB771E">
              <w:rPr>
                <w:rFonts w:asciiTheme="majorHAnsi" w:hAnsiTheme="majorHAnsi" w:cstheme="majorHAnsi"/>
                <w:b/>
                <w:color w:val="000000"/>
                <w:sz w:val="21"/>
                <w:szCs w:val="21"/>
                <w:lang w:val="vi-VN"/>
              </w:rPr>
              <w:t>Về kỹ năng:</w:t>
            </w:r>
            <w:r w:rsidRPr="00662241">
              <w:rPr>
                <w:rFonts w:asciiTheme="majorHAnsi" w:hAnsiTheme="majorHAnsi" w:cstheme="majorHAnsi"/>
                <w:color w:val="000000"/>
                <w:sz w:val="21"/>
                <w:szCs w:val="21"/>
                <w:lang w:val="vi-VN"/>
              </w:rPr>
              <w:t xml:space="preserve"> </w:t>
            </w:r>
            <w:r w:rsidRPr="00662241">
              <w:rPr>
                <w:rFonts w:asciiTheme="majorHAnsi" w:eastAsia="Calibri" w:hAnsiTheme="majorHAnsi" w:cstheme="majorHAnsi"/>
                <w:sz w:val="21"/>
                <w:szCs w:val="21"/>
                <w:lang w:val="vi-VN"/>
              </w:rPr>
              <w:t xml:space="preserve">Rèn luyện kỹ năng sử dụng </w:t>
            </w:r>
            <w:r w:rsidRPr="00662241">
              <w:rPr>
                <w:rFonts w:asciiTheme="majorHAnsi" w:eastAsia="Calibri" w:hAnsiTheme="majorHAnsi" w:cstheme="majorHAnsi"/>
                <w:sz w:val="21"/>
                <w:szCs w:val="21"/>
              </w:rPr>
              <w:t>các phần mềm để chỉnh sửa ảnh</w:t>
            </w:r>
            <w:r w:rsidRPr="00662241">
              <w:rPr>
                <w:rFonts w:asciiTheme="majorHAnsi" w:eastAsia="Calibri" w:hAnsiTheme="majorHAnsi" w:cstheme="majorHAnsi"/>
                <w:sz w:val="21"/>
                <w:szCs w:val="21"/>
                <w:lang w:val="vi-VN"/>
              </w:rPr>
              <w:t>,</w:t>
            </w:r>
            <w:r w:rsidRPr="00662241">
              <w:rPr>
                <w:rFonts w:asciiTheme="majorHAnsi" w:eastAsia="Calibri" w:hAnsiTheme="majorHAnsi" w:cstheme="majorHAnsi"/>
                <w:sz w:val="21"/>
                <w:szCs w:val="21"/>
              </w:rPr>
              <w:t xml:space="preserve"> biên tập video, hoặc một số sản phẩm truyền thông đa phương tiện có sử dụng</w:t>
            </w:r>
            <w:r w:rsidRPr="00662241">
              <w:rPr>
                <w:rFonts w:asciiTheme="majorHAnsi" w:eastAsia="Calibri" w:hAnsiTheme="majorHAnsi" w:cstheme="majorHAnsi"/>
                <w:sz w:val="21"/>
                <w:szCs w:val="21"/>
                <w:lang w:val="vi-VN"/>
              </w:rPr>
              <w:t xml:space="preserve"> hình ảnh nhiếp ảnh theo yêu cầu </w:t>
            </w:r>
            <w:r w:rsidRPr="00662241">
              <w:rPr>
                <w:rFonts w:asciiTheme="majorHAnsi" w:eastAsia="Calibri" w:hAnsiTheme="majorHAnsi" w:cstheme="majorHAnsi"/>
                <w:sz w:val="21"/>
                <w:szCs w:val="21"/>
              </w:rPr>
              <w:t>nội dung có trước.</w:t>
            </w:r>
          </w:p>
          <w:p w:rsidR="002B7FE9" w:rsidRPr="00662241" w:rsidRDefault="002B7FE9" w:rsidP="00BB771E">
            <w:pPr>
              <w:widowControl/>
              <w:autoSpaceDE/>
              <w:autoSpaceDN/>
              <w:spacing w:before="120" w:line="240" w:lineRule="atLeast"/>
              <w:ind w:left="361" w:right="86"/>
              <w:jc w:val="both"/>
              <w:rPr>
                <w:rFonts w:asciiTheme="majorHAnsi" w:hAnsiTheme="majorHAnsi" w:cstheme="majorHAnsi"/>
                <w:color w:val="000000"/>
                <w:sz w:val="21"/>
                <w:szCs w:val="21"/>
                <w:lang w:val="vi-VN"/>
              </w:rPr>
            </w:pPr>
            <w:r w:rsidRPr="00BB771E">
              <w:rPr>
                <w:rFonts w:asciiTheme="majorHAnsi" w:hAnsiTheme="majorHAnsi" w:cstheme="majorHAnsi"/>
                <w:b/>
                <w:color w:val="000000"/>
                <w:sz w:val="21"/>
                <w:szCs w:val="21"/>
                <w:lang w:val="vi-VN"/>
              </w:rPr>
              <w:t>Về thái độ:</w:t>
            </w:r>
            <w:r w:rsidRPr="00662241">
              <w:rPr>
                <w:rFonts w:asciiTheme="majorHAnsi" w:hAnsiTheme="majorHAnsi" w:cstheme="majorHAnsi"/>
                <w:color w:val="000000"/>
                <w:sz w:val="21"/>
                <w:szCs w:val="21"/>
                <w:lang w:val="vi-VN"/>
              </w:rPr>
              <w:t xml:space="preserve"> </w:t>
            </w:r>
            <w:r w:rsidRPr="00662241">
              <w:rPr>
                <w:rFonts w:asciiTheme="majorHAnsi" w:hAnsiTheme="majorHAnsi" w:cstheme="majorHAnsi"/>
                <w:sz w:val="21"/>
                <w:szCs w:val="21"/>
                <w:lang w:val="vi-VN"/>
              </w:rPr>
              <w:t>Rèn luyện được thái độ nghiêm túc trong học tập.</w:t>
            </w:r>
          </w:p>
        </w:tc>
        <w:tc>
          <w:tcPr>
            <w:tcW w:w="1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B7FE9" w:rsidRPr="00662241" w:rsidRDefault="002B7FE9" w:rsidP="00151525">
            <w:pPr>
              <w:spacing w:line="240" w:lineRule="atLeast"/>
              <w:ind w:left="1" w:hanging="1"/>
              <w:jc w:val="center"/>
              <w:rPr>
                <w:rFonts w:asciiTheme="majorHAnsi" w:hAnsiTheme="majorHAnsi" w:cstheme="majorHAnsi"/>
                <w:sz w:val="21"/>
                <w:szCs w:val="21"/>
              </w:rPr>
            </w:pPr>
            <w:r w:rsidRPr="00662241">
              <w:rPr>
                <w:rFonts w:asciiTheme="majorHAnsi" w:hAnsiTheme="majorHAnsi" w:cstheme="majorHAnsi"/>
                <w:sz w:val="21"/>
                <w:szCs w:val="21"/>
              </w:rPr>
              <w:t>5</w:t>
            </w:r>
          </w:p>
        </w:tc>
        <w:tc>
          <w:tcPr>
            <w:tcW w:w="76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45183" w:rsidRPr="00662241" w:rsidRDefault="00245183" w:rsidP="00145354">
            <w:pPr>
              <w:pStyle w:val="TableParagraph"/>
              <w:spacing w:line="240" w:lineRule="atLeast"/>
              <w:ind w:left="1" w:right="87" w:hanging="1"/>
              <w:rPr>
                <w:rFonts w:asciiTheme="majorHAnsi" w:hAnsiTheme="majorHAnsi" w:cstheme="majorHAnsi"/>
                <w:sz w:val="21"/>
                <w:szCs w:val="21"/>
              </w:rPr>
            </w:pPr>
          </w:p>
          <w:p w:rsidR="002B7FE9" w:rsidRPr="00662241" w:rsidRDefault="002B7FE9" w:rsidP="002425D2">
            <w:pPr>
              <w:pStyle w:val="TableParagraph"/>
              <w:spacing w:line="240" w:lineRule="atLeast"/>
              <w:ind w:left="1" w:right="87" w:hanging="1"/>
              <w:jc w:val="center"/>
              <w:rPr>
                <w:rFonts w:asciiTheme="majorHAnsi" w:hAnsiTheme="majorHAnsi" w:cstheme="majorHAnsi"/>
                <w:sz w:val="21"/>
                <w:szCs w:val="21"/>
              </w:rPr>
            </w:pPr>
            <w:r w:rsidRPr="00662241">
              <w:rPr>
                <w:rFonts w:asciiTheme="majorHAnsi" w:hAnsiTheme="majorHAnsi" w:cstheme="majorHAnsi"/>
                <w:sz w:val="21"/>
                <w:szCs w:val="21"/>
              </w:rPr>
              <w:t xml:space="preserve">* </w:t>
            </w:r>
            <w:r w:rsidRPr="00662241">
              <w:rPr>
                <w:rFonts w:asciiTheme="majorHAnsi" w:hAnsiTheme="majorHAnsi" w:cstheme="majorHAnsi"/>
                <w:b/>
                <w:sz w:val="21"/>
                <w:szCs w:val="21"/>
              </w:rPr>
              <w:t xml:space="preserve">Tin học chuyên </w:t>
            </w:r>
            <w:r w:rsidR="002425D2">
              <w:rPr>
                <w:rFonts w:asciiTheme="majorHAnsi" w:hAnsiTheme="majorHAnsi" w:cstheme="majorHAnsi"/>
                <w:b/>
                <w:sz w:val="21"/>
                <w:szCs w:val="21"/>
              </w:rPr>
              <w:t xml:space="preserve">             </w:t>
            </w:r>
            <w:r w:rsidRPr="00662241">
              <w:rPr>
                <w:rFonts w:asciiTheme="majorHAnsi" w:hAnsiTheme="majorHAnsi" w:cstheme="majorHAnsi"/>
                <w:b/>
                <w:sz w:val="21"/>
                <w:szCs w:val="21"/>
              </w:rPr>
              <w:t>ngành 2</w:t>
            </w:r>
          </w:p>
          <w:p w:rsidR="002B7FE9" w:rsidRPr="00662241" w:rsidRDefault="002B7FE9" w:rsidP="00145354">
            <w:pPr>
              <w:pStyle w:val="TableParagraph"/>
              <w:spacing w:line="24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Kì học: học kì I</w:t>
            </w:r>
          </w:p>
          <w:p w:rsidR="002B7FE9" w:rsidRPr="00662241" w:rsidRDefault="002B7FE9" w:rsidP="00145354">
            <w:pPr>
              <w:pStyle w:val="TableParagraph"/>
              <w:spacing w:line="24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Thời gian: 12 tuần</w:t>
            </w:r>
          </w:p>
          <w:p w:rsidR="002B7FE9" w:rsidRPr="00662241" w:rsidRDefault="002B7FE9" w:rsidP="00145354">
            <w:pPr>
              <w:spacing w:line="24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 xml:space="preserve">Phân bổ số tiết: </w:t>
            </w:r>
          </w:p>
          <w:p w:rsidR="00245183" w:rsidRPr="00662241" w:rsidRDefault="00245183" w:rsidP="00245183">
            <w:pPr>
              <w:spacing w:line="24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- 50 lý thuyế</w:t>
            </w:r>
          </w:p>
          <w:p w:rsidR="002B7FE9" w:rsidRPr="00662241" w:rsidRDefault="002B7FE9" w:rsidP="00245183">
            <w:pPr>
              <w:spacing w:line="24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 xml:space="preserve"> - 5</w:t>
            </w:r>
            <w:r w:rsidRPr="00662241">
              <w:rPr>
                <w:rFonts w:asciiTheme="majorHAnsi" w:hAnsiTheme="majorHAnsi" w:cstheme="majorHAnsi"/>
                <w:sz w:val="21"/>
                <w:szCs w:val="21"/>
                <w:lang w:val="vi-VN"/>
              </w:rPr>
              <w:t>0</w:t>
            </w:r>
            <w:r w:rsidRPr="00662241">
              <w:rPr>
                <w:rFonts w:asciiTheme="majorHAnsi" w:hAnsiTheme="majorHAnsi" w:cstheme="majorHAnsi"/>
                <w:sz w:val="21"/>
                <w:szCs w:val="21"/>
              </w:rPr>
              <w:t xml:space="preserve"> thực hành</w:t>
            </w:r>
          </w:p>
          <w:p w:rsidR="002B7FE9" w:rsidRPr="00662241" w:rsidRDefault="00245183" w:rsidP="00145354">
            <w:pPr>
              <w:spacing w:line="24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 xml:space="preserve">  </w:t>
            </w:r>
            <w:r w:rsidR="002B7FE9" w:rsidRPr="00662241">
              <w:rPr>
                <w:rFonts w:asciiTheme="majorHAnsi" w:hAnsiTheme="majorHAnsi" w:cstheme="majorHAnsi"/>
                <w:sz w:val="21"/>
                <w:szCs w:val="21"/>
              </w:rPr>
              <w:t>- 05 tiết thi học kỳ</w:t>
            </w:r>
          </w:p>
          <w:p w:rsidR="002B7FE9" w:rsidRPr="00662241" w:rsidRDefault="002B7FE9" w:rsidP="00145354">
            <w:pPr>
              <w:spacing w:line="240" w:lineRule="atLeast"/>
              <w:ind w:left="1" w:right="87" w:firstLine="270"/>
              <w:rPr>
                <w:rFonts w:asciiTheme="majorHAnsi" w:hAnsiTheme="majorHAnsi" w:cstheme="majorHAnsi"/>
                <w:sz w:val="21"/>
                <w:szCs w:val="21"/>
              </w:rPr>
            </w:pPr>
          </w:p>
        </w:tc>
        <w:tc>
          <w:tcPr>
            <w:tcW w:w="142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B7FE9" w:rsidRPr="00662241" w:rsidRDefault="002B7FE9" w:rsidP="001517CA">
            <w:pPr>
              <w:tabs>
                <w:tab w:val="num" w:pos="900"/>
              </w:tabs>
              <w:spacing w:line="240" w:lineRule="atLeast"/>
              <w:ind w:left="90" w:right="184" w:firstLine="270"/>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 xml:space="preserve">Dự lớp (10% - hệ số 1): tham dự giờ giảng trên lớp, làm bài tập đúng hạn … chấm điểm chuyên cần </w:t>
            </w:r>
          </w:p>
          <w:p w:rsidR="002B7FE9" w:rsidRPr="00662241" w:rsidRDefault="002B7FE9" w:rsidP="001517CA">
            <w:pPr>
              <w:tabs>
                <w:tab w:val="num" w:pos="900"/>
              </w:tabs>
              <w:spacing w:line="240" w:lineRule="atLeast"/>
              <w:ind w:left="90" w:right="184" w:firstLine="270"/>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Thi giữa học kì (30% - hệ số 3): nội dung này sẽ được đánh giá trên cơ sở chấm điểm bài thi giữa kì, các bài tập, báo cáo, thuyết trình, thu hoạch, thảo luận … để tính điểm trung bình. Điểm này tính làm điểm thi điều kiện</w:t>
            </w:r>
            <w:r w:rsidR="002776D8" w:rsidRPr="00662241">
              <w:rPr>
                <w:rFonts w:asciiTheme="majorHAnsi" w:hAnsiTheme="majorHAnsi" w:cstheme="majorHAnsi"/>
                <w:bCs/>
                <w:color w:val="000000"/>
                <w:sz w:val="21"/>
                <w:szCs w:val="21"/>
              </w:rPr>
              <w:t>.</w:t>
            </w:r>
            <w:r w:rsidRPr="00662241">
              <w:rPr>
                <w:rFonts w:asciiTheme="majorHAnsi" w:hAnsiTheme="majorHAnsi" w:cstheme="majorHAnsi"/>
                <w:bCs/>
                <w:color w:val="000000"/>
                <w:sz w:val="21"/>
                <w:szCs w:val="21"/>
              </w:rPr>
              <w:t xml:space="preserve"> Trong đó:</w:t>
            </w:r>
            <w:r w:rsidR="002776D8" w:rsidRPr="00662241">
              <w:rPr>
                <w:rFonts w:asciiTheme="majorHAnsi" w:hAnsiTheme="majorHAnsi" w:cstheme="majorHAnsi"/>
                <w:bCs/>
                <w:color w:val="000000"/>
                <w:sz w:val="21"/>
                <w:szCs w:val="21"/>
              </w:rPr>
              <w:t xml:space="preserve"> </w:t>
            </w:r>
            <w:r w:rsidRPr="00662241">
              <w:rPr>
                <w:rFonts w:asciiTheme="majorHAnsi" w:hAnsiTheme="majorHAnsi" w:cstheme="majorHAnsi"/>
                <w:bCs/>
                <w:color w:val="000000"/>
                <w:sz w:val="21"/>
                <w:szCs w:val="21"/>
              </w:rPr>
              <w:t>Điểm đánh giá các bài tập, báo cáo, thuyết trình, thu hoạch, thảo luận: 15%</w:t>
            </w:r>
          </w:p>
          <w:p w:rsidR="002B7FE9" w:rsidRPr="00662241" w:rsidRDefault="002B7FE9" w:rsidP="001517CA">
            <w:pPr>
              <w:spacing w:line="240" w:lineRule="atLeast"/>
              <w:ind w:left="90" w:right="184" w:firstLine="270"/>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Điểm thi giữa kỳ: 15%</w:t>
            </w:r>
          </w:p>
          <w:p w:rsidR="002B7FE9" w:rsidRPr="00662241" w:rsidRDefault="002776D8" w:rsidP="001517CA">
            <w:pPr>
              <w:tabs>
                <w:tab w:val="num" w:pos="900"/>
              </w:tabs>
              <w:spacing w:line="240" w:lineRule="atLeast"/>
              <w:ind w:right="184"/>
              <w:jc w:val="both"/>
              <w:rPr>
                <w:rFonts w:asciiTheme="majorHAnsi" w:hAnsiTheme="majorHAnsi" w:cstheme="majorHAnsi"/>
                <w:sz w:val="21"/>
                <w:szCs w:val="21"/>
                <w:lang w:val="vi-VN"/>
              </w:rPr>
            </w:pPr>
            <w:r w:rsidRPr="00662241">
              <w:rPr>
                <w:rFonts w:asciiTheme="majorHAnsi" w:hAnsiTheme="majorHAnsi" w:cstheme="majorHAnsi"/>
                <w:bCs/>
                <w:color w:val="000000"/>
                <w:sz w:val="21"/>
                <w:szCs w:val="21"/>
              </w:rPr>
              <w:t xml:space="preserve">  </w:t>
            </w:r>
            <w:r w:rsidR="002B7FE9" w:rsidRPr="00662241">
              <w:rPr>
                <w:rFonts w:asciiTheme="majorHAnsi" w:hAnsiTheme="majorHAnsi" w:cstheme="majorHAnsi"/>
                <w:bCs/>
                <w:color w:val="000000"/>
                <w:sz w:val="21"/>
                <w:szCs w:val="21"/>
              </w:rPr>
              <w:t>Thi cuối kì: Bài thi cuối kỳ (60% - hệ số 6)</w:t>
            </w:r>
          </w:p>
        </w:tc>
      </w:tr>
      <w:tr w:rsidR="00DC2E0F" w:rsidRPr="00662241" w:rsidTr="002425D2">
        <w:tc>
          <w:tcPr>
            <w:tcW w:w="14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B7FE9" w:rsidRPr="00662241" w:rsidRDefault="002B7FE9" w:rsidP="00EC08C8">
            <w:pPr>
              <w:spacing w:line="240" w:lineRule="atLeast"/>
              <w:jc w:val="center"/>
              <w:rPr>
                <w:rFonts w:asciiTheme="majorHAnsi" w:hAnsiTheme="majorHAnsi" w:cstheme="majorHAnsi"/>
                <w:sz w:val="21"/>
                <w:szCs w:val="21"/>
              </w:rPr>
            </w:pPr>
            <w:r w:rsidRPr="00662241">
              <w:rPr>
                <w:rFonts w:asciiTheme="majorHAnsi" w:hAnsiTheme="majorHAnsi" w:cstheme="majorHAnsi"/>
                <w:sz w:val="21"/>
                <w:szCs w:val="21"/>
              </w:rPr>
              <w:t>9</w:t>
            </w:r>
          </w:p>
        </w:tc>
        <w:tc>
          <w:tcPr>
            <w:tcW w:w="53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B7FE9" w:rsidRPr="00662241" w:rsidRDefault="002B7FE9" w:rsidP="00EC08C8">
            <w:pPr>
              <w:spacing w:line="240" w:lineRule="atLeast"/>
              <w:jc w:val="center"/>
              <w:rPr>
                <w:rFonts w:asciiTheme="majorHAnsi" w:hAnsiTheme="majorHAnsi" w:cstheme="majorHAnsi"/>
                <w:sz w:val="21"/>
                <w:szCs w:val="21"/>
              </w:rPr>
            </w:pPr>
            <w:r w:rsidRPr="00662241">
              <w:rPr>
                <w:rFonts w:asciiTheme="majorHAnsi" w:hAnsiTheme="majorHAnsi" w:cstheme="majorHAnsi"/>
                <w:sz w:val="21"/>
                <w:szCs w:val="21"/>
              </w:rPr>
              <w:t>Tin học Đồ họa vi tính</w:t>
            </w:r>
          </w:p>
        </w:tc>
        <w:tc>
          <w:tcPr>
            <w:tcW w:w="193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B7FE9" w:rsidRPr="00662241" w:rsidRDefault="002B7FE9" w:rsidP="00BB771E">
            <w:pPr>
              <w:widowControl/>
              <w:autoSpaceDE/>
              <w:autoSpaceDN/>
              <w:spacing w:before="120" w:line="280" w:lineRule="atLeast"/>
              <w:ind w:left="141" w:right="86" w:firstLine="270"/>
              <w:jc w:val="both"/>
              <w:rPr>
                <w:rFonts w:asciiTheme="majorHAnsi" w:hAnsiTheme="majorHAnsi" w:cstheme="majorHAnsi"/>
                <w:color w:val="000000"/>
                <w:sz w:val="21"/>
                <w:szCs w:val="21"/>
                <w:lang w:val="vi-VN"/>
              </w:rPr>
            </w:pPr>
            <w:r w:rsidRPr="00BB771E">
              <w:rPr>
                <w:rFonts w:asciiTheme="majorHAnsi" w:hAnsiTheme="majorHAnsi" w:cstheme="majorHAnsi"/>
                <w:b/>
                <w:color w:val="000000"/>
                <w:sz w:val="21"/>
                <w:szCs w:val="21"/>
              </w:rPr>
              <w:t>Về kiến thức</w:t>
            </w:r>
            <w:r w:rsidRPr="00662241">
              <w:rPr>
                <w:rFonts w:asciiTheme="majorHAnsi" w:hAnsiTheme="majorHAnsi" w:cstheme="majorHAnsi"/>
                <w:i/>
                <w:color w:val="000000"/>
                <w:sz w:val="21"/>
                <w:szCs w:val="21"/>
              </w:rPr>
              <w:t>:</w:t>
            </w:r>
            <w:r w:rsidRPr="00662241">
              <w:rPr>
                <w:rFonts w:asciiTheme="majorHAnsi" w:hAnsiTheme="majorHAnsi" w:cstheme="majorHAnsi"/>
                <w:color w:val="000000"/>
                <w:sz w:val="21"/>
                <w:szCs w:val="21"/>
              </w:rPr>
              <w:t xml:space="preserve"> </w:t>
            </w:r>
            <w:r w:rsidRPr="00662241">
              <w:rPr>
                <w:rFonts w:asciiTheme="majorHAnsi" w:eastAsia="Calibri" w:hAnsiTheme="majorHAnsi" w:cstheme="majorHAnsi"/>
                <w:sz w:val="21"/>
                <w:szCs w:val="21"/>
              </w:rPr>
              <w:t>Học phần này nâng cao cho sinh viên</w:t>
            </w:r>
            <w:r w:rsidRPr="00662241">
              <w:rPr>
                <w:rFonts w:asciiTheme="majorHAnsi" w:eastAsia="Calibri" w:hAnsiTheme="majorHAnsi" w:cstheme="majorHAnsi"/>
                <w:sz w:val="21"/>
                <w:szCs w:val="21"/>
                <w:lang w:val="vi-VN"/>
              </w:rPr>
              <w:t xml:space="preserve"> những kiến thức</w:t>
            </w:r>
            <w:r w:rsidRPr="00662241">
              <w:rPr>
                <w:rFonts w:asciiTheme="majorHAnsi" w:eastAsia="Calibri" w:hAnsiTheme="majorHAnsi" w:cstheme="majorHAnsi"/>
                <w:sz w:val="21"/>
                <w:szCs w:val="21"/>
              </w:rPr>
              <w:t xml:space="preserve"> về</w:t>
            </w:r>
            <w:r w:rsidRPr="00662241">
              <w:rPr>
                <w:rFonts w:asciiTheme="majorHAnsi" w:hAnsiTheme="majorHAnsi" w:cstheme="majorHAnsi"/>
                <w:color w:val="000000"/>
                <w:sz w:val="21"/>
                <w:szCs w:val="21"/>
              </w:rPr>
              <w:t xml:space="preserve"> xử lý hậu kỳ ảnh</w:t>
            </w:r>
            <w:r w:rsidRPr="00662241">
              <w:rPr>
                <w:rFonts w:asciiTheme="majorHAnsi" w:eastAsia="Calibri" w:hAnsiTheme="majorHAnsi" w:cstheme="majorHAnsi"/>
                <w:sz w:val="21"/>
                <w:szCs w:val="21"/>
              </w:rPr>
              <w:t xml:space="preserve"> và mở rộng ứng dụng hình ảnh của Nhiếp ảnh trong thiết kế đồ họa, quảng cáo, ấn phẩm ảnh, truyền thông đa phương tiện…</w:t>
            </w:r>
            <w:r w:rsidRPr="00662241">
              <w:rPr>
                <w:rFonts w:asciiTheme="majorHAnsi" w:eastAsia="Calibri" w:hAnsiTheme="majorHAnsi" w:cstheme="majorHAnsi"/>
                <w:sz w:val="21"/>
                <w:szCs w:val="21"/>
                <w:lang w:val="vi-VN"/>
              </w:rPr>
              <w:t>.</w:t>
            </w:r>
          </w:p>
          <w:p w:rsidR="002B7FE9" w:rsidRPr="00662241" w:rsidRDefault="002B7FE9" w:rsidP="00BB771E">
            <w:pPr>
              <w:widowControl/>
              <w:autoSpaceDE/>
              <w:autoSpaceDN/>
              <w:spacing w:before="120" w:line="280" w:lineRule="atLeast"/>
              <w:ind w:left="141" w:right="86" w:firstLine="270"/>
              <w:jc w:val="both"/>
              <w:rPr>
                <w:rFonts w:asciiTheme="majorHAnsi" w:hAnsiTheme="majorHAnsi" w:cstheme="majorHAnsi"/>
                <w:color w:val="000000"/>
                <w:sz w:val="21"/>
                <w:szCs w:val="21"/>
                <w:lang w:val="vi-VN"/>
              </w:rPr>
            </w:pPr>
            <w:r w:rsidRPr="00BB771E">
              <w:rPr>
                <w:rFonts w:asciiTheme="majorHAnsi" w:hAnsiTheme="majorHAnsi" w:cstheme="majorHAnsi"/>
                <w:b/>
                <w:color w:val="000000"/>
                <w:sz w:val="21"/>
                <w:szCs w:val="21"/>
                <w:lang w:val="vi-VN"/>
              </w:rPr>
              <w:t>Về kỹ năng:</w:t>
            </w:r>
            <w:r w:rsidRPr="00662241">
              <w:rPr>
                <w:rFonts w:asciiTheme="majorHAnsi" w:hAnsiTheme="majorHAnsi" w:cstheme="majorHAnsi"/>
                <w:color w:val="000000"/>
                <w:sz w:val="21"/>
                <w:szCs w:val="21"/>
                <w:lang w:val="vi-VN"/>
              </w:rPr>
              <w:t xml:space="preserve"> </w:t>
            </w:r>
            <w:r w:rsidRPr="00662241">
              <w:rPr>
                <w:rFonts w:asciiTheme="majorHAnsi" w:eastAsia="Calibri" w:hAnsiTheme="majorHAnsi" w:cstheme="majorHAnsi"/>
                <w:sz w:val="21"/>
                <w:szCs w:val="21"/>
                <w:lang w:val="vi-VN"/>
              </w:rPr>
              <w:t xml:space="preserve">Rèn luyện kỹ năng sử dụng </w:t>
            </w:r>
            <w:r w:rsidRPr="00662241">
              <w:rPr>
                <w:rFonts w:asciiTheme="majorHAnsi" w:eastAsia="Calibri" w:hAnsiTheme="majorHAnsi" w:cstheme="majorHAnsi"/>
                <w:sz w:val="21"/>
                <w:szCs w:val="21"/>
              </w:rPr>
              <w:t>các phần mềm để chỉnh sửa ảnh</w:t>
            </w:r>
            <w:r w:rsidRPr="00662241">
              <w:rPr>
                <w:rFonts w:asciiTheme="majorHAnsi" w:eastAsia="Calibri" w:hAnsiTheme="majorHAnsi" w:cstheme="majorHAnsi"/>
                <w:sz w:val="21"/>
                <w:szCs w:val="21"/>
                <w:lang w:val="vi-VN"/>
              </w:rPr>
              <w:t>,</w:t>
            </w:r>
            <w:r w:rsidRPr="00662241">
              <w:rPr>
                <w:rFonts w:asciiTheme="majorHAnsi" w:eastAsia="Calibri" w:hAnsiTheme="majorHAnsi" w:cstheme="majorHAnsi"/>
                <w:sz w:val="21"/>
                <w:szCs w:val="21"/>
              </w:rPr>
              <w:t xml:space="preserve"> thiết kế đồ họa có sử dụng</w:t>
            </w:r>
            <w:r w:rsidRPr="00662241">
              <w:rPr>
                <w:rFonts w:asciiTheme="majorHAnsi" w:eastAsia="Calibri" w:hAnsiTheme="majorHAnsi" w:cstheme="majorHAnsi"/>
                <w:sz w:val="21"/>
                <w:szCs w:val="21"/>
                <w:lang w:val="vi-VN"/>
              </w:rPr>
              <w:t xml:space="preserve"> hình ảnh nhiếp ảnh theo yêu cầu </w:t>
            </w:r>
            <w:r w:rsidRPr="00662241">
              <w:rPr>
                <w:rFonts w:asciiTheme="majorHAnsi" w:eastAsia="Calibri" w:hAnsiTheme="majorHAnsi" w:cstheme="majorHAnsi"/>
                <w:sz w:val="21"/>
                <w:szCs w:val="21"/>
              </w:rPr>
              <w:t>nội dung có trước.</w:t>
            </w:r>
          </w:p>
          <w:p w:rsidR="001913E4" w:rsidRDefault="002B7FE9" w:rsidP="00BB771E">
            <w:pPr>
              <w:widowControl/>
              <w:autoSpaceDE/>
              <w:autoSpaceDN/>
              <w:spacing w:before="120" w:line="280" w:lineRule="atLeast"/>
              <w:ind w:left="141" w:right="86" w:firstLine="270"/>
              <w:jc w:val="both"/>
              <w:rPr>
                <w:rFonts w:asciiTheme="majorHAnsi" w:hAnsiTheme="majorHAnsi" w:cstheme="majorHAnsi"/>
                <w:color w:val="000000"/>
                <w:sz w:val="21"/>
                <w:szCs w:val="21"/>
              </w:rPr>
            </w:pPr>
            <w:r w:rsidRPr="00BB771E">
              <w:rPr>
                <w:rFonts w:asciiTheme="majorHAnsi" w:hAnsiTheme="majorHAnsi" w:cstheme="majorHAnsi"/>
                <w:b/>
                <w:color w:val="000000"/>
                <w:sz w:val="21"/>
                <w:szCs w:val="21"/>
                <w:lang w:val="vi-VN"/>
              </w:rPr>
              <w:t>Về thái độ:</w:t>
            </w:r>
            <w:r w:rsidRPr="00662241">
              <w:rPr>
                <w:rFonts w:asciiTheme="majorHAnsi" w:hAnsiTheme="majorHAnsi" w:cstheme="majorHAnsi"/>
                <w:color w:val="000000"/>
                <w:sz w:val="21"/>
                <w:szCs w:val="21"/>
                <w:lang w:val="vi-VN"/>
              </w:rPr>
              <w:t xml:space="preserve"> </w:t>
            </w:r>
          </w:p>
          <w:p w:rsidR="002B7FE9" w:rsidRPr="00662241" w:rsidRDefault="002B7FE9" w:rsidP="00BB771E">
            <w:pPr>
              <w:widowControl/>
              <w:autoSpaceDE/>
              <w:autoSpaceDN/>
              <w:spacing w:before="120" w:line="280" w:lineRule="atLeast"/>
              <w:ind w:left="141" w:right="86" w:firstLine="270"/>
              <w:jc w:val="both"/>
              <w:rPr>
                <w:rFonts w:asciiTheme="majorHAnsi" w:hAnsiTheme="majorHAnsi" w:cstheme="majorHAnsi"/>
                <w:color w:val="000000"/>
                <w:sz w:val="21"/>
                <w:szCs w:val="21"/>
                <w:lang w:val="vi-VN"/>
              </w:rPr>
            </w:pPr>
            <w:r w:rsidRPr="00662241">
              <w:rPr>
                <w:rFonts w:asciiTheme="majorHAnsi" w:hAnsiTheme="majorHAnsi" w:cstheme="majorHAnsi"/>
                <w:sz w:val="21"/>
                <w:szCs w:val="21"/>
                <w:lang w:val="vi-VN"/>
              </w:rPr>
              <w:t>Rèn luyện được thái độ nghiêm túc trong học tập.</w:t>
            </w:r>
          </w:p>
        </w:tc>
        <w:tc>
          <w:tcPr>
            <w:tcW w:w="1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B7FE9" w:rsidRPr="00662241" w:rsidRDefault="002B7FE9" w:rsidP="00151525">
            <w:pPr>
              <w:spacing w:line="200" w:lineRule="atLeast"/>
              <w:ind w:left="1" w:hanging="1"/>
              <w:jc w:val="center"/>
              <w:rPr>
                <w:rFonts w:asciiTheme="majorHAnsi" w:hAnsiTheme="majorHAnsi" w:cstheme="majorHAnsi"/>
                <w:sz w:val="21"/>
                <w:szCs w:val="21"/>
              </w:rPr>
            </w:pPr>
            <w:r w:rsidRPr="00662241">
              <w:rPr>
                <w:rFonts w:asciiTheme="majorHAnsi" w:hAnsiTheme="majorHAnsi" w:cstheme="majorHAnsi"/>
                <w:sz w:val="21"/>
                <w:szCs w:val="21"/>
              </w:rPr>
              <w:t>5</w:t>
            </w:r>
          </w:p>
        </w:tc>
        <w:tc>
          <w:tcPr>
            <w:tcW w:w="76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425D2" w:rsidRDefault="002425D2" w:rsidP="002425D2">
            <w:pPr>
              <w:pStyle w:val="TableParagraph"/>
              <w:spacing w:line="200" w:lineRule="atLeast"/>
              <w:ind w:left="1" w:right="87" w:hanging="1"/>
              <w:rPr>
                <w:rFonts w:asciiTheme="majorHAnsi" w:hAnsiTheme="majorHAnsi" w:cstheme="majorHAnsi"/>
                <w:sz w:val="21"/>
                <w:szCs w:val="21"/>
              </w:rPr>
            </w:pPr>
          </w:p>
          <w:p w:rsidR="002B7FE9" w:rsidRPr="00662241" w:rsidRDefault="002B7FE9" w:rsidP="002425D2">
            <w:pPr>
              <w:pStyle w:val="TableParagraph"/>
              <w:spacing w:line="200" w:lineRule="atLeast"/>
              <w:ind w:left="1" w:right="87" w:hanging="1"/>
              <w:rPr>
                <w:rFonts w:asciiTheme="majorHAnsi" w:hAnsiTheme="majorHAnsi" w:cstheme="majorHAnsi"/>
                <w:sz w:val="21"/>
                <w:szCs w:val="21"/>
              </w:rPr>
            </w:pPr>
            <w:r w:rsidRPr="00662241">
              <w:rPr>
                <w:rFonts w:asciiTheme="majorHAnsi" w:hAnsiTheme="majorHAnsi" w:cstheme="majorHAnsi"/>
                <w:sz w:val="21"/>
                <w:szCs w:val="21"/>
              </w:rPr>
              <w:t xml:space="preserve">* </w:t>
            </w:r>
            <w:r w:rsidRPr="00662241">
              <w:rPr>
                <w:rFonts w:asciiTheme="majorHAnsi" w:hAnsiTheme="majorHAnsi" w:cstheme="majorHAnsi"/>
                <w:b/>
                <w:sz w:val="21"/>
                <w:szCs w:val="21"/>
              </w:rPr>
              <w:t>Tin học Đồ họa vi tính</w:t>
            </w:r>
          </w:p>
          <w:p w:rsidR="002B7FE9" w:rsidRPr="00662241" w:rsidRDefault="002B7FE9" w:rsidP="00245183">
            <w:pPr>
              <w:pStyle w:val="TableParagraph"/>
              <w:spacing w:line="20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Kì học: học kì I</w:t>
            </w:r>
          </w:p>
          <w:p w:rsidR="002B7FE9" w:rsidRPr="00662241" w:rsidRDefault="002B7FE9" w:rsidP="00245183">
            <w:pPr>
              <w:pStyle w:val="TableParagraph"/>
              <w:spacing w:line="20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Thời gian: 12 tuần</w:t>
            </w:r>
          </w:p>
          <w:p w:rsidR="002B7FE9" w:rsidRPr="00662241" w:rsidRDefault="002B7FE9" w:rsidP="00245183">
            <w:pPr>
              <w:spacing w:line="20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 xml:space="preserve">Phân bổ số tiết: </w:t>
            </w:r>
          </w:p>
          <w:p w:rsidR="002B7FE9" w:rsidRPr="00662241" w:rsidRDefault="002B7FE9" w:rsidP="00245183">
            <w:pPr>
              <w:spacing w:line="20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 xml:space="preserve">           - 50 lý thuyết</w:t>
            </w:r>
          </w:p>
          <w:p w:rsidR="002B7FE9" w:rsidRPr="00662241" w:rsidRDefault="002B7FE9" w:rsidP="00245183">
            <w:pPr>
              <w:spacing w:line="20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 xml:space="preserve">           - 5</w:t>
            </w:r>
            <w:r w:rsidRPr="00662241">
              <w:rPr>
                <w:rFonts w:asciiTheme="majorHAnsi" w:hAnsiTheme="majorHAnsi" w:cstheme="majorHAnsi"/>
                <w:sz w:val="21"/>
                <w:szCs w:val="21"/>
                <w:lang w:val="vi-VN"/>
              </w:rPr>
              <w:t>0</w:t>
            </w:r>
            <w:r w:rsidRPr="00662241">
              <w:rPr>
                <w:rFonts w:asciiTheme="majorHAnsi" w:hAnsiTheme="majorHAnsi" w:cstheme="majorHAnsi"/>
                <w:sz w:val="21"/>
                <w:szCs w:val="21"/>
              </w:rPr>
              <w:t xml:space="preserve"> thực hành</w:t>
            </w:r>
          </w:p>
          <w:p w:rsidR="002B7FE9" w:rsidRPr="00662241" w:rsidRDefault="00245183" w:rsidP="00245183">
            <w:pPr>
              <w:spacing w:line="20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 xml:space="preserve">   </w:t>
            </w:r>
            <w:r w:rsidR="002B7FE9" w:rsidRPr="00662241">
              <w:rPr>
                <w:rFonts w:asciiTheme="majorHAnsi" w:hAnsiTheme="majorHAnsi" w:cstheme="majorHAnsi"/>
                <w:sz w:val="21"/>
                <w:szCs w:val="21"/>
              </w:rPr>
              <w:t xml:space="preserve"> - 05 tiết thi học kỳ</w:t>
            </w:r>
          </w:p>
          <w:p w:rsidR="002B7FE9" w:rsidRPr="00662241" w:rsidRDefault="002B7FE9" w:rsidP="00245183">
            <w:pPr>
              <w:spacing w:line="200" w:lineRule="atLeast"/>
              <w:ind w:left="1" w:right="87" w:firstLine="270"/>
              <w:jc w:val="both"/>
              <w:rPr>
                <w:rFonts w:asciiTheme="majorHAnsi" w:hAnsiTheme="majorHAnsi" w:cstheme="majorHAnsi"/>
                <w:sz w:val="21"/>
                <w:szCs w:val="21"/>
              </w:rPr>
            </w:pPr>
          </w:p>
        </w:tc>
        <w:tc>
          <w:tcPr>
            <w:tcW w:w="142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B7FE9" w:rsidRPr="00662241" w:rsidRDefault="002B7FE9" w:rsidP="001517CA">
            <w:pPr>
              <w:tabs>
                <w:tab w:val="num" w:pos="900"/>
              </w:tabs>
              <w:spacing w:line="240" w:lineRule="atLeast"/>
              <w:ind w:left="86" w:right="86" w:firstLine="270"/>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 xml:space="preserve">Dự lớp (10% - hệ số 1): tham dự giờ giảng trên lớp, làm bài tập đúng hạn … chấm điểm chuyên cần </w:t>
            </w:r>
          </w:p>
          <w:p w:rsidR="002B7FE9" w:rsidRPr="00662241" w:rsidRDefault="002B7FE9" w:rsidP="00577AFB">
            <w:pPr>
              <w:tabs>
                <w:tab w:val="num" w:pos="900"/>
              </w:tabs>
              <w:spacing w:line="260" w:lineRule="atLeast"/>
              <w:ind w:left="86" w:right="86" w:firstLine="270"/>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Thi giữa học kì (30% - hệ số 3): nội dung này sẽ được đánh giá trên cơ sở chấm điểm bài thi giữa kì, các bài tập, báo cáo, thuyết trình, thu hoạch, thảo luận … để tính điểm trung bình. Điểm này tính làm điểm thi điều kiện Trong đó:</w:t>
            </w:r>
            <w:r w:rsidR="002776D8" w:rsidRPr="00662241">
              <w:rPr>
                <w:rFonts w:asciiTheme="majorHAnsi" w:hAnsiTheme="majorHAnsi" w:cstheme="majorHAnsi"/>
                <w:bCs/>
                <w:color w:val="000000"/>
                <w:sz w:val="21"/>
                <w:szCs w:val="21"/>
              </w:rPr>
              <w:t xml:space="preserve"> </w:t>
            </w:r>
            <w:r w:rsidRPr="00662241">
              <w:rPr>
                <w:rFonts w:asciiTheme="majorHAnsi" w:hAnsiTheme="majorHAnsi" w:cstheme="majorHAnsi"/>
                <w:bCs/>
                <w:color w:val="000000"/>
                <w:sz w:val="21"/>
                <w:szCs w:val="21"/>
              </w:rPr>
              <w:t>Điểm đánh giá các bài tập, báo cáo, thuyết trình, thu hoạch, thảo luận: 15%</w:t>
            </w:r>
          </w:p>
          <w:p w:rsidR="002B7FE9" w:rsidRPr="00662241" w:rsidRDefault="002B7FE9" w:rsidP="00577AFB">
            <w:pPr>
              <w:spacing w:line="260" w:lineRule="atLeast"/>
              <w:ind w:left="86" w:right="86" w:firstLine="270"/>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Điểm thi giữa kỳ: 15%</w:t>
            </w:r>
          </w:p>
          <w:p w:rsidR="002B7FE9" w:rsidRPr="00662241" w:rsidRDefault="002B7FE9" w:rsidP="00577AFB">
            <w:pPr>
              <w:tabs>
                <w:tab w:val="num" w:pos="900"/>
              </w:tabs>
              <w:spacing w:line="260" w:lineRule="atLeast"/>
              <w:ind w:left="86" w:right="86"/>
              <w:jc w:val="both"/>
              <w:rPr>
                <w:rFonts w:asciiTheme="majorHAnsi" w:hAnsiTheme="majorHAnsi" w:cstheme="majorHAnsi"/>
                <w:sz w:val="21"/>
                <w:szCs w:val="21"/>
                <w:lang w:val="vi-VN"/>
              </w:rPr>
            </w:pPr>
            <w:r w:rsidRPr="00662241">
              <w:rPr>
                <w:rFonts w:asciiTheme="majorHAnsi" w:hAnsiTheme="majorHAnsi" w:cstheme="majorHAnsi"/>
                <w:bCs/>
                <w:color w:val="000000"/>
                <w:sz w:val="21"/>
                <w:szCs w:val="21"/>
              </w:rPr>
              <w:t>Thi cuối kì: Bài thi cuối kỳ (60% - hệ số 6)</w:t>
            </w:r>
          </w:p>
        </w:tc>
      </w:tr>
      <w:tr w:rsidR="00DC2E0F" w:rsidRPr="00662241" w:rsidTr="002425D2">
        <w:trPr>
          <w:trHeight w:val="3580"/>
        </w:trPr>
        <w:tc>
          <w:tcPr>
            <w:tcW w:w="14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B7FE9" w:rsidRPr="00662241" w:rsidRDefault="002B7FE9" w:rsidP="00EC08C8">
            <w:pPr>
              <w:spacing w:line="240" w:lineRule="atLeast"/>
              <w:jc w:val="center"/>
              <w:rPr>
                <w:rFonts w:asciiTheme="majorHAnsi" w:hAnsiTheme="majorHAnsi" w:cstheme="majorHAnsi"/>
                <w:sz w:val="21"/>
                <w:szCs w:val="21"/>
              </w:rPr>
            </w:pPr>
            <w:r w:rsidRPr="00662241">
              <w:rPr>
                <w:rFonts w:asciiTheme="majorHAnsi" w:hAnsiTheme="majorHAnsi" w:cstheme="majorHAnsi"/>
                <w:sz w:val="21"/>
                <w:szCs w:val="21"/>
              </w:rPr>
              <w:t>10</w:t>
            </w:r>
          </w:p>
        </w:tc>
        <w:tc>
          <w:tcPr>
            <w:tcW w:w="53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B7FE9" w:rsidRPr="00662241" w:rsidRDefault="002B7FE9" w:rsidP="00EC08C8">
            <w:pPr>
              <w:spacing w:line="240" w:lineRule="atLeast"/>
              <w:rPr>
                <w:rFonts w:asciiTheme="majorHAnsi" w:hAnsiTheme="majorHAnsi" w:cstheme="majorHAnsi"/>
                <w:sz w:val="21"/>
                <w:szCs w:val="21"/>
              </w:rPr>
            </w:pPr>
            <w:r w:rsidRPr="00662241">
              <w:rPr>
                <w:rFonts w:asciiTheme="majorHAnsi" w:hAnsiTheme="majorHAnsi" w:cstheme="majorHAnsi"/>
                <w:sz w:val="21"/>
                <w:szCs w:val="21"/>
              </w:rPr>
              <w:t>Nghệ thuật trình bày ấn phẩm ảnh</w:t>
            </w:r>
          </w:p>
        </w:tc>
        <w:tc>
          <w:tcPr>
            <w:tcW w:w="193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B7FE9" w:rsidRPr="00662241" w:rsidRDefault="002B7FE9" w:rsidP="00245183">
            <w:pPr>
              <w:spacing w:line="200" w:lineRule="atLeast"/>
              <w:ind w:left="86" w:right="86" w:firstLine="274"/>
              <w:jc w:val="both"/>
              <w:rPr>
                <w:rFonts w:asciiTheme="majorHAnsi" w:hAnsiTheme="majorHAnsi" w:cstheme="majorHAnsi"/>
                <w:sz w:val="21"/>
                <w:szCs w:val="21"/>
              </w:rPr>
            </w:pPr>
            <w:r w:rsidRPr="00662241">
              <w:rPr>
                <w:rFonts w:asciiTheme="majorHAnsi" w:hAnsiTheme="majorHAnsi" w:cstheme="majorHAnsi"/>
                <w:sz w:val="21"/>
                <w:szCs w:val="21"/>
              </w:rPr>
              <w:t>Cung cấp các kiến thức liên quan đến việc nhận biết về ấn phẩm truyền thông và thiết kế ấn phẩm truyền thông. Giúp sinh viên có khả năng vận dụng lý thuyết thiết kế một cách độc lập, tự chủ, sáng tạo theo ý đồ cá nhân, đồng thời vẫn đảm bảo các yếu tố theo yêu cầu truyền thông.</w:t>
            </w:r>
          </w:p>
          <w:p w:rsidR="002B7FE9" w:rsidRPr="00662241" w:rsidRDefault="002B7FE9" w:rsidP="00245183">
            <w:pPr>
              <w:spacing w:line="200" w:lineRule="atLeast"/>
              <w:ind w:left="86" w:right="86" w:firstLine="274"/>
              <w:jc w:val="both"/>
              <w:rPr>
                <w:rFonts w:asciiTheme="majorHAnsi" w:hAnsiTheme="majorHAnsi" w:cstheme="majorHAnsi"/>
                <w:color w:val="000000"/>
                <w:sz w:val="21"/>
                <w:szCs w:val="21"/>
              </w:rPr>
            </w:pPr>
            <w:r w:rsidRPr="00662241">
              <w:rPr>
                <w:rFonts w:asciiTheme="majorHAnsi" w:hAnsiTheme="majorHAnsi" w:cstheme="majorHAnsi"/>
                <w:color w:val="000000"/>
                <w:sz w:val="21"/>
                <w:szCs w:val="21"/>
              </w:rPr>
              <w:t>Giúp sinh viên có kỹ năng xây dựng và thực hiện các ý tưởng về truyền thông theo những trường hợp cụ thể, rèn luyện kỹ năng làm việc nhóm.</w:t>
            </w:r>
          </w:p>
          <w:p w:rsidR="002B7FE9" w:rsidRPr="00662241" w:rsidRDefault="002B7FE9" w:rsidP="00245183">
            <w:pPr>
              <w:spacing w:line="200" w:lineRule="atLeast"/>
              <w:ind w:left="86" w:right="86" w:firstLine="274"/>
              <w:jc w:val="both"/>
              <w:rPr>
                <w:rFonts w:asciiTheme="majorHAnsi" w:hAnsiTheme="majorHAnsi" w:cstheme="majorHAnsi"/>
                <w:color w:val="000000"/>
                <w:sz w:val="21"/>
                <w:szCs w:val="21"/>
              </w:rPr>
            </w:pPr>
            <w:r w:rsidRPr="00662241">
              <w:rPr>
                <w:rFonts w:asciiTheme="majorHAnsi" w:hAnsiTheme="majorHAnsi" w:cstheme="majorHAnsi"/>
                <w:color w:val="000000"/>
                <w:sz w:val="21"/>
                <w:szCs w:val="21"/>
              </w:rPr>
              <w:t xml:space="preserve">Thái độ, chuyên cần: </w:t>
            </w:r>
            <w:r w:rsidRPr="00662241">
              <w:rPr>
                <w:rFonts w:asciiTheme="majorHAnsi" w:hAnsiTheme="majorHAnsi" w:cstheme="majorHAnsi"/>
                <w:sz w:val="21"/>
                <w:szCs w:val="21"/>
              </w:rPr>
              <w:t>Nắm vững lý thuyết giảng trên lớp. Kết hợp với nghiên cứu tài liệu tham khảo, tham gia thảo luận (theo hướng dẫn của giáo viên) và làm các bài tập tình huống bắt buộc nhằm rèn luyện các kỹ năng, phương pháp và nghệ thuật trong việc thực hiện các dự án thiết kế ấn phẩm</w:t>
            </w:r>
          </w:p>
        </w:tc>
        <w:tc>
          <w:tcPr>
            <w:tcW w:w="1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B7FE9" w:rsidRPr="00662241" w:rsidRDefault="002B7FE9" w:rsidP="00151525">
            <w:pPr>
              <w:spacing w:line="200" w:lineRule="atLeast"/>
              <w:ind w:left="1" w:hanging="1"/>
              <w:jc w:val="center"/>
              <w:rPr>
                <w:rFonts w:asciiTheme="majorHAnsi" w:hAnsiTheme="majorHAnsi" w:cstheme="majorHAnsi"/>
                <w:sz w:val="21"/>
                <w:szCs w:val="21"/>
              </w:rPr>
            </w:pPr>
          </w:p>
        </w:tc>
        <w:tc>
          <w:tcPr>
            <w:tcW w:w="76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B7FE9" w:rsidRPr="00662241" w:rsidRDefault="002B7FE9" w:rsidP="00245183">
            <w:pPr>
              <w:pStyle w:val="TableParagraph"/>
              <w:spacing w:line="20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Kì học: học kì VI</w:t>
            </w:r>
          </w:p>
          <w:p w:rsidR="002B7FE9" w:rsidRPr="00662241" w:rsidRDefault="002B7FE9" w:rsidP="00245183">
            <w:pPr>
              <w:pStyle w:val="TableParagraph"/>
              <w:spacing w:line="20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Thời gian: 16 tuần</w:t>
            </w:r>
          </w:p>
          <w:p w:rsidR="002B7FE9" w:rsidRPr="00662241" w:rsidRDefault="002B7FE9" w:rsidP="00245183">
            <w:pPr>
              <w:spacing w:line="20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 xml:space="preserve">Phân bổ số tiết: </w:t>
            </w:r>
          </w:p>
          <w:p w:rsidR="002B7FE9" w:rsidRPr="00662241" w:rsidRDefault="002B7FE9" w:rsidP="00245183">
            <w:pPr>
              <w:spacing w:line="20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 xml:space="preserve">           - 70 lý thuyết</w:t>
            </w:r>
          </w:p>
          <w:p w:rsidR="002B7FE9" w:rsidRPr="00662241" w:rsidRDefault="002B7FE9" w:rsidP="00245183">
            <w:pPr>
              <w:spacing w:line="20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 xml:space="preserve">           - 15 thực hành</w:t>
            </w:r>
          </w:p>
          <w:p w:rsidR="002B7FE9" w:rsidRPr="00662241" w:rsidRDefault="00245183" w:rsidP="00245183">
            <w:pPr>
              <w:spacing w:line="20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 xml:space="preserve">    </w:t>
            </w:r>
            <w:r w:rsidR="002B7FE9" w:rsidRPr="00662241">
              <w:rPr>
                <w:rFonts w:asciiTheme="majorHAnsi" w:hAnsiTheme="majorHAnsi" w:cstheme="majorHAnsi"/>
                <w:sz w:val="21"/>
                <w:szCs w:val="21"/>
              </w:rPr>
              <w:t xml:space="preserve"> - 05 tiết thi học kỳ</w:t>
            </w:r>
          </w:p>
          <w:p w:rsidR="002B7FE9" w:rsidRPr="00662241" w:rsidRDefault="002B7FE9" w:rsidP="00245183">
            <w:pPr>
              <w:spacing w:line="20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Nội dung:</w:t>
            </w:r>
          </w:p>
          <w:p w:rsidR="002B7FE9" w:rsidRPr="00662241" w:rsidRDefault="002B7FE9" w:rsidP="00245183">
            <w:pPr>
              <w:spacing w:line="20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Chương 1: 10 tiết</w:t>
            </w:r>
          </w:p>
          <w:p w:rsidR="002B7FE9" w:rsidRPr="00662241" w:rsidRDefault="002B7FE9" w:rsidP="00245183">
            <w:pPr>
              <w:spacing w:line="20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Chương 2: 20 tiết</w:t>
            </w:r>
          </w:p>
          <w:p w:rsidR="002B7FE9" w:rsidRPr="00662241" w:rsidRDefault="002B7FE9" w:rsidP="00245183">
            <w:pPr>
              <w:spacing w:line="20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Chương 3: 20 tiết</w:t>
            </w:r>
          </w:p>
          <w:p w:rsidR="002B7FE9" w:rsidRPr="00662241" w:rsidRDefault="002B7FE9" w:rsidP="00245183">
            <w:pPr>
              <w:spacing w:line="20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Chương 4: 20 tiết</w:t>
            </w:r>
          </w:p>
          <w:p w:rsidR="002B7FE9" w:rsidRPr="00662241" w:rsidRDefault="002B7FE9" w:rsidP="00245183">
            <w:pPr>
              <w:spacing w:line="20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Chương 5: 15 tiết</w:t>
            </w:r>
          </w:p>
          <w:p w:rsidR="002B7FE9" w:rsidRPr="00662241" w:rsidRDefault="002B7FE9" w:rsidP="00245183">
            <w:pPr>
              <w:spacing w:line="20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Thi học kỳ: 5 tiết</w:t>
            </w:r>
          </w:p>
        </w:tc>
        <w:tc>
          <w:tcPr>
            <w:tcW w:w="142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B7FE9" w:rsidRPr="00662241" w:rsidRDefault="002B7FE9" w:rsidP="00245183">
            <w:pPr>
              <w:tabs>
                <w:tab w:val="num" w:pos="900"/>
              </w:tabs>
              <w:spacing w:line="200" w:lineRule="atLeast"/>
              <w:ind w:left="86" w:right="86" w:firstLine="270"/>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 xml:space="preserve">Dự lớp (10% - hệ số 1): tham dự giờ giảng trên lớp, làm bài tập đúng hạn … chấm điểm chuyên cần </w:t>
            </w:r>
          </w:p>
          <w:p w:rsidR="002B7FE9" w:rsidRPr="00662241" w:rsidRDefault="002B7FE9" w:rsidP="00245183">
            <w:pPr>
              <w:tabs>
                <w:tab w:val="num" w:pos="900"/>
              </w:tabs>
              <w:spacing w:line="200" w:lineRule="atLeast"/>
              <w:ind w:left="86" w:right="86" w:firstLine="270"/>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Thi giữa học kì (30% - hệ số 3): nội dung này sẽ được đánh giá trên cơ sở chấm điểm bài thi giữa kì, các bài tập, báo cáo, thuyết trình, thu hoạch, thảo luận … để tính điểm trung bình. Điểm này tính làm điểm thi điều kiện Trong đó:</w:t>
            </w:r>
          </w:p>
          <w:p w:rsidR="002B7FE9" w:rsidRPr="00662241" w:rsidRDefault="002B7FE9" w:rsidP="00245183">
            <w:pPr>
              <w:spacing w:line="200" w:lineRule="atLeast"/>
              <w:ind w:left="86" w:right="86" w:firstLine="270"/>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Điểm đánh giá các bài tập, báo cáo, thuyết trình, thu hoạch, thảo luận: 15%</w:t>
            </w:r>
          </w:p>
          <w:p w:rsidR="002B7FE9" w:rsidRPr="00662241" w:rsidRDefault="002B7FE9" w:rsidP="00245183">
            <w:pPr>
              <w:spacing w:line="200" w:lineRule="atLeast"/>
              <w:ind w:left="86" w:right="86" w:firstLine="270"/>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Điểm thi giữa kỳ: 15%</w:t>
            </w:r>
          </w:p>
          <w:p w:rsidR="002B7FE9" w:rsidRPr="00662241" w:rsidRDefault="002B7FE9" w:rsidP="00245183">
            <w:pPr>
              <w:tabs>
                <w:tab w:val="num" w:pos="900"/>
              </w:tabs>
              <w:spacing w:line="200" w:lineRule="atLeast"/>
              <w:ind w:left="86" w:right="86"/>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Thi cuối kì: Bài thi cuối kỳ (60% - hệ số 6)</w:t>
            </w:r>
          </w:p>
        </w:tc>
      </w:tr>
      <w:tr w:rsidR="00EC08C8" w:rsidRPr="00662241" w:rsidTr="002425D2">
        <w:trPr>
          <w:trHeight w:val="148"/>
        </w:trPr>
        <w:tc>
          <w:tcPr>
            <w:tcW w:w="5000"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B7FE9" w:rsidRPr="00662241" w:rsidRDefault="00245183" w:rsidP="00151525">
            <w:pPr>
              <w:spacing w:line="240" w:lineRule="atLeast"/>
              <w:ind w:hanging="1"/>
              <w:rPr>
                <w:rFonts w:asciiTheme="majorHAnsi" w:hAnsiTheme="majorHAnsi" w:cstheme="majorHAnsi"/>
                <w:b/>
                <w:sz w:val="21"/>
                <w:szCs w:val="21"/>
              </w:rPr>
            </w:pPr>
            <w:r w:rsidRPr="00662241">
              <w:rPr>
                <w:rFonts w:asciiTheme="majorHAnsi" w:hAnsiTheme="majorHAnsi" w:cstheme="majorHAnsi"/>
                <w:sz w:val="21"/>
                <w:szCs w:val="21"/>
              </w:rPr>
              <w:lastRenderedPageBreak/>
              <w:br w:type="page"/>
            </w:r>
            <w:r w:rsidR="002B7FE9" w:rsidRPr="00662241">
              <w:rPr>
                <w:rFonts w:asciiTheme="majorHAnsi" w:hAnsiTheme="majorHAnsi" w:cstheme="majorHAnsi"/>
                <w:b/>
                <w:sz w:val="21"/>
                <w:szCs w:val="21"/>
              </w:rPr>
              <w:t xml:space="preserve">    </w:t>
            </w:r>
            <w:r w:rsidR="0096645B" w:rsidRPr="00662241">
              <w:rPr>
                <w:rFonts w:asciiTheme="majorHAnsi" w:hAnsiTheme="majorHAnsi" w:cstheme="majorHAnsi"/>
                <w:b/>
                <w:sz w:val="21"/>
                <w:szCs w:val="21"/>
              </w:rPr>
              <w:t>*</w:t>
            </w:r>
            <w:r w:rsidR="002B7FE9" w:rsidRPr="00662241">
              <w:rPr>
                <w:rFonts w:asciiTheme="majorHAnsi" w:hAnsiTheme="majorHAnsi" w:cstheme="majorHAnsi"/>
                <w:b/>
                <w:sz w:val="21"/>
                <w:szCs w:val="21"/>
              </w:rPr>
              <w:t xml:space="preserve">   Kiến thức ngành</w:t>
            </w:r>
          </w:p>
        </w:tc>
      </w:tr>
      <w:tr w:rsidR="00DC2E0F" w:rsidRPr="00662241" w:rsidTr="002425D2">
        <w:trPr>
          <w:trHeight w:val="2500"/>
        </w:trPr>
        <w:tc>
          <w:tcPr>
            <w:tcW w:w="143" w:type="pct"/>
            <w:tcBorders>
              <w:top w:val="single" w:sz="4" w:space="0" w:color="auto"/>
              <w:left w:val="single" w:sz="4"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B7FE9" w:rsidRPr="00662241" w:rsidRDefault="002B7FE9" w:rsidP="00EC08C8">
            <w:pPr>
              <w:spacing w:line="240" w:lineRule="atLeast"/>
              <w:jc w:val="center"/>
              <w:rPr>
                <w:rFonts w:asciiTheme="majorHAnsi" w:hAnsiTheme="majorHAnsi" w:cstheme="majorHAnsi"/>
                <w:sz w:val="21"/>
                <w:szCs w:val="21"/>
              </w:rPr>
            </w:pPr>
            <w:r w:rsidRPr="00662241">
              <w:rPr>
                <w:rFonts w:asciiTheme="majorHAnsi" w:hAnsiTheme="majorHAnsi" w:cstheme="majorHAnsi"/>
                <w:sz w:val="21"/>
                <w:szCs w:val="21"/>
              </w:rPr>
              <w:t>1</w:t>
            </w:r>
          </w:p>
        </w:tc>
        <w:tc>
          <w:tcPr>
            <w:tcW w:w="538"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B7FE9" w:rsidRPr="00662241" w:rsidRDefault="002B7FE9" w:rsidP="0096645B">
            <w:pPr>
              <w:spacing w:line="240" w:lineRule="atLeast"/>
              <w:jc w:val="center"/>
              <w:rPr>
                <w:rFonts w:asciiTheme="majorHAnsi" w:hAnsiTheme="majorHAnsi" w:cstheme="majorHAnsi"/>
                <w:sz w:val="21"/>
                <w:szCs w:val="21"/>
              </w:rPr>
            </w:pPr>
            <w:r w:rsidRPr="00662241">
              <w:rPr>
                <w:rFonts w:asciiTheme="majorHAnsi" w:hAnsiTheme="majorHAnsi" w:cstheme="majorHAnsi"/>
                <w:sz w:val="21"/>
                <w:szCs w:val="21"/>
              </w:rPr>
              <w:t xml:space="preserve">Kỹ thuật </w:t>
            </w:r>
            <w:r w:rsidR="0096645B" w:rsidRPr="00662241">
              <w:rPr>
                <w:rFonts w:asciiTheme="majorHAnsi" w:hAnsiTheme="majorHAnsi" w:cstheme="majorHAnsi"/>
                <w:sz w:val="21"/>
                <w:szCs w:val="21"/>
              </w:rPr>
              <w:t xml:space="preserve">                </w:t>
            </w:r>
            <w:r w:rsidRPr="00662241">
              <w:rPr>
                <w:rFonts w:asciiTheme="majorHAnsi" w:hAnsiTheme="majorHAnsi" w:cstheme="majorHAnsi"/>
                <w:sz w:val="21"/>
                <w:szCs w:val="21"/>
              </w:rPr>
              <w:t>Nhiếp ảnh 1</w:t>
            </w:r>
          </w:p>
        </w:tc>
        <w:tc>
          <w:tcPr>
            <w:tcW w:w="1935"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B7FE9" w:rsidRPr="00662241" w:rsidRDefault="002B7FE9" w:rsidP="00EC08C8">
            <w:pPr>
              <w:spacing w:line="240" w:lineRule="atLeast"/>
              <w:ind w:left="91" w:right="87" w:firstLine="270"/>
              <w:jc w:val="both"/>
              <w:rPr>
                <w:rFonts w:asciiTheme="majorHAnsi" w:hAnsiTheme="majorHAnsi" w:cstheme="majorHAnsi"/>
                <w:color w:val="000000"/>
                <w:sz w:val="21"/>
                <w:szCs w:val="21"/>
                <w:lang w:val="vi-VN"/>
              </w:rPr>
            </w:pPr>
            <w:r w:rsidRPr="00662241">
              <w:rPr>
                <w:rFonts w:asciiTheme="majorHAnsi" w:hAnsiTheme="majorHAnsi" w:cstheme="majorHAnsi"/>
                <w:i/>
                <w:color w:val="000000"/>
                <w:sz w:val="21"/>
                <w:szCs w:val="21"/>
              </w:rPr>
              <w:t xml:space="preserve">    Về kiến thức:</w:t>
            </w:r>
            <w:r w:rsidRPr="00662241">
              <w:rPr>
                <w:rFonts w:asciiTheme="majorHAnsi" w:hAnsiTheme="majorHAnsi" w:cstheme="majorHAnsi"/>
                <w:color w:val="000000"/>
                <w:sz w:val="21"/>
                <w:szCs w:val="21"/>
              </w:rPr>
              <w:t xml:space="preserve"> </w:t>
            </w:r>
            <w:r w:rsidRPr="00662241">
              <w:rPr>
                <w:rFonts w:asciiTheme="majorHAnsi" w:eastAsia="Calibri" w:hAnsiTheme="majorHAnsi" w:cstheme="majorHAnsi"/>
                <w:sz w:val="21"/>
                <w:szCs w:val="21"/>
              </w:rPr>
              <w:t>Học phần này trang bị cho sinh viên</w:t>
            </w:r>
            <w:r w:rsidRPr="00662241">
              <w:rPr>
                <w:rFonts w:asciiTheme="majorHAnsi" w:eastAsia="Calibri" w:hAnsiTheme="majorHAnsi" w:cstheme="majorHAnsi"/>
                <w:sz w:val="21"/>
                <w:szCs w:val="21"/>
                <w:lang w:val="vi-VN"/>
              </w:rPr>
              <w:t xml:space="preserve"> những kiến thức về nhiếp ảnh đặc biệt, môi trường đặc biệt trong nhiếp ảnh, các dạng đặc biệt trong nhiếp ảnh, kỹ thuật chụp ảnh đặc biệt và các trang thiết bị đặc biệt để thực hiện chụp ảnh đặc biệt trong nhiếp ảnh.</w:t>
            </w:r>
          </w:p>
          <w:p w:rsidR="002B7FE9" w:rsidRPr="00662241" w:rsidRDefault="002B7FE9" w:rsidP="00EC08C8">
            <w:pPr>
              <w:spacing w:line="240" w:lineRule="atLeast"/>
              <w:ind w:left="91" w:right="87" w:firstLine="270"/>
              <w:jc w:val="both"/>
              <w:rPr>
                <w:rFonts w:asciiTheme="majorHAnsi" w:hAnsiTheme="majorHAnsi" w:cstheme="majorHAnsi"/>
                <w:color w:val="000000"/>
                <w:sz w:val="21"/>
                <w:szCs w:val="21"/>
                <w:lang w:val="vi-VN"/>
              </w:rPr>
            </w:pPr>
            <w:r w:rsidRPr="00662241">
              <w:rPr>
                <w:rFonts w:asciiTheme="majorHAnsi" w:hAnsiTheme="majorHAnsi" w:cstheme="majorHAnsi"/>
                <w:i/>
                <w:color w:val="000000"/>
                <w:sz w:val="21"/>
                <w:szCs w:val="21"/>
              </w:rPr>
              <w:t xml:space="preserve">    </w:t>
            </w:r>
            <w:r w:rsidRPr="00662241">
              <w:rPr>
                <w:rFonts w:asciiTheme="majorHAnsi" w:hAnsiTheme="majorHAnsi" w:cstheme="majorHAnsi"/>
                <w:i/>
                <w:color w:val="000000"/>
                <w:sz w:val="21"/>
                <w:szCs w:val="21"/>
                <w:lang w:val="vi-VN"/>
              </w:rPr>
              <w:t>Về kỹ năng:</w:t>
            </w:r>
            <w:r w:rsidRPr="00662241">
              <w:rPr>
                <w:rFonts w:asciiTheme="majorHAnsi" w:hAnsiTheme="majorHAnsi" w:cstheme="majorHAnsi"/>
                <w:color w:val="000000"/>
                <w:sz w:val="21"/>
                <w:szCs w:val="21"/>
                <w:lang w:val="vi-VN"/>
              </w:rPr>
              <w:t xml:space="preserve"> </w:t>
            </w:r>
            <w:r w:rsidRPr="00662241">
              <w:rPr>
                <w:rFonts w:asciiTheme="majorHAnsi" w:eastAsia="Calibri" w:hAnsiTheme="majorHAnsi" w:cstheme="majorHAnsi"/>
                <w:sz w:val="21"/>
                <w:szCs w:val="21"/>
                <w:lang w:val="vi-VN"/>
              </w:rPr>
              <w:t xml:space="preserve">Rèn luyện kỹ năng tác nghiệp trong những điều kiện đặc biệt, kỹ năng sử dụng thiết bị máy ảnh, các thiết bị đặc biệt, kỹ thuật chụp ảnh đặc biệt để tạo ra hiệu quả hình ảnh nhiếp ảnh theo yêu cầu sáng tác. </w:t>
            </w:r>
          </w:p>
          <w:p w:rsidR="002B7FE9" w:rsidRPr="00662241" w:rsidRDefault="00145354" w:rsidP="00145354">
            <w:pPr>
              <w:spacing w:line="240" w:lineRule="atLeast"/>
              <w:ind w:left="91" w:right="87"/>
              <w:jc w:val="both"/>
              <w:rPr>
                <w:rFonts w:asciiTheme="majorHAnsi" w:hAnsiTheme="majorHAnsi" w:cstheme="majorHAnsi"/>
                <w:color w:val="000000"/>
                <w:sz w:val="21"/>
                <w:szCs w:val="21"/>
                <w:lang w:val="vi-VN"/>
              </w:rPr>
            </w:pPr>
            <w:r w:rsidRPr="00662241">
              <w:rPr>
                <w:rFonts w:asciiTheme="majorHAnsi" w:hAnsiTheme="majorHAnsi" w:cstheme="majorHAnsi"/>
                <w:i/>
                <w:color w:val="000000"/>
                <w:sz w:val="21"/>
                <w:szCs w:val="21"/>
              </w:rPr>
              <w:t>V</w:t>
            </w:r>
            <w:r w:rsidR="002B7FE9" w:rsidRPr="00662241">
              <w:rPr>
                <w:rFonts w:asciiTheme="majorHAnsi" w:hAnsiTheme="majorHAnsi" w:cstheme="majorHAnsi"/>
                <w:i/>
                <w:color w:val="000000"/>
                <w:sz w:val="21"/>
                <w:szCs w:val="21"/>
                <w:lang w:val="vi-VN"/>
              </w:rPr>
              <w:t>ề thái độ:</w:t>
            </w:r>
            <w:r w:rsidR="002B7FE9" w:rsidRPr="00662241">
              <w:rPr>
                <w:rFonts w:asciiTheme="majorHAnsi" w:hAnsiTheme="majorHAnsi" w:cstheme="majorHAnsi"/>
                <w:color w:val="000000"/>
                <w:sz w:val="21"/>
                <w:szCs w:val="21"/>
                <w:lang w:val="vi-VN"/>
              </w:rPr>
              <w:t xml:space="preserve"> </w:t>
            </w:r>
            <w:r w:rsidR="002B7FE9" w:rsidRPr="00662241">
              <w:rPr>
                <w:rFonts w:asciiTheme="majorHAnsi" w:hAnsiTheme="majorHAnsi" w:cstheme="majorHAnsi"/>
                <w:sz w:val="21"/>
                <w:szCs w:val="21"/>
                <w:lang w:val="vi-VN"/>
              </w:rPr>
              <w:t>Rèn luyện được thái độ nghiêm túc trong học tập.</w:t>
            </w:r>
          </w:p>
        </w:tc>
        <w:tc>
          <w:tcPr>
            <w:tcW w:w="198"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B7FE9" w:rsidRPr="00662241" w:rsidRDefault="002B7FE9" w:rsidP="00151525">
            <w:pPr>
              <w:spacing w:line="240" w:lineRule="atLeast"/>
              <w:ind w:left="1" w:hanging="1"/>
              <w:jc w:val="center"/>
              <w:rPr>
                <w:rFonts w:asciiTheme="majorHAnsi" w:hAnsiTheme="majorHAnsi" w:cstheme="majorHAnsi"/>
                <w:sz w:val="21"/>
                <w:szCs w:val="21"/>
                <w:lang w:val="vi-VN"/>
              </w:rPr>
            </w:pPr>
            <w:r w:rsidRPr="00662241">
              <w:rPr>
                <w:rFonts w:asciiTheme="majorHAnsi" w:hAnsiTheme="majorHAnsi" w:cstheme="majorHAnsi"/>
                <w:sz w:val="21"/>
                <w:szCs w:val="21"/>
                <w:lang w:val="vi-VN"/>
              </w:rPr>
              <w:t>3</w:t>
            </w:r>
          </w:p>
        </w:tc>
        <w:tc>
          <w:tcPr>
            <w:tcW w:w="763"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2B7FE9" w:rsidRPr="00662241" w:rsidRDefault="002B7FE9" w:rsidP="00EC08C8">
            <w:pPr>
              <w:pStyle w:val="TableParagraph"/>
              <w:spacing w:line="240" w:lineRule="atLeast"/>
              <w:ind w:left="1" w:right="87" w:firstLine="270"/>
              <w:rPr>
                <w:rFonts w:asciiTheme="majorHAnsi" w:hAnsiTheme="majorHAnsi" w:cstheme="majorHAnsi"/>
                <w:sz w:val="21"/>
                <w:szCs w:val="21"/>
                <w:lang w:val="vi-VN"/>
              </w:rPr>
            </w:pPr>
            <w:r w:rsidRPr="00662241">
              <w:rPr>
                <w:rFonts w:asciiTheme="majorHAnsi" w:hAnsiTheme="majorHAnsi" w:cstheme="majorHAnsi"/>
                <w:sz w:val="21"/>
                <w:szCs w:val="21"/>
              </w:rPr>
              <w:t xml:space="preserve">* </w:t>
            </w:r>
            <w:r w:rsidRPr="00662241">
              <w:rPr>
                <w:rFonts w:asciiTheme="majorHAnsi" w:hAnsiTheme="majorHAnsi" w:cstheme="majorHAnsi"/>
                <w:b/>
                <w:sz w:val="21"/>
                <w:szCs w:val="21"/>
                <w:lang w:val="vi-VN"/>
              </w:rPr>
              <w:t>Nhiếp ảnh Đặc biệt</w:t>
            </w:r>
          </w:p>
          <w:p w:rsidR="002B7FE9" w:rsidRPr="00662241" w:rsidRDefault="002B7FE9" w:rsidP="00EC08C8">
            <w:pPr>
              <w:pStyle w:val="TableParagraph"/>
              <w:spacing w:line="24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Kì học: học kì I</w:t>
            </w:r>
          </w:p>
          <w:p w:rsidR="002B7FE9" w:rsidRPr="00662241" w:rsidRDefault="002B7FE9" w:rsidP="00EC08C8">
            <w:pPr>
              <w:pStyle w:val="TableParagraph"/>
              <w:spacing w:line="24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Thời gian: 12 tuần</w:t>
            </w:r>
          </w:p>
          <w:p w:rsidR="002B7FE9" w:rsidRPr="00662241" w:rsidRDefault="002B7FE9" w:rsidP="00EC08C8">
            <w:pPr>
              <w:spacing w:line="24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 xml:space="preserve">Phân bổ số tiết: </w:t>
            </w:r>
          </w:p>
          <w:p w:rsidR="002B7FE9" w:rsidRPr="00662241" w:rsidRDefault="002B7FE9" w:rsidP="00EC08C8">
            <w:pPr>
              <w:spacing w:line="24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 xml:space="preserve">           - </w:t>
            </w:r>
            <w:r w:rsidRPr="00662241">
              <w:rPr>
                <w:rFonts w:asciiTheme="majorHAnsi" w:hAnsiTheme="majorHAnsi" w:cstheme="majorHAnsi"/>
                <w:sz w:val="21"/>
                <w:szCs w:val="21"/>
                <w:lang w:val="vi-VN"/>
              </w:rPr>
              <w:t>4</w:t>
            </w:r>
            <w:r w:rsidRPr="00662241">
              <w:rPr>
                <w:rFonts w:asciiTheme="majorHAnsi" w:hAnsiTheme="majorHAnsi" w:cstheme="majorHAnsi"/>
                <w:sz w:val="21"/>
                <w:szCs w:val="21"/>
              </w:rPr>
              <w:t>0 lý thuyết</w:t>
            </w:r>
          </w:p>
          <w:p w:rsidR="002B7FE9" w:rsidRPr="00662241" w:rsidRDefault="002B7FE9" w:rsidP="00EC08C8">
            <w:pPr>
              <w:spacing w:line="24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 xml:space="preserve">           - </w:t>
            </w:r>
            <w:r w:rsidRPr="00662241">
              <w:rPr>
                <w:rFonts w:asciiTheme="majorHAnsi" w:hAnsiTheme="majorHAnsi" w:cstheme="majorHAnsi"/>
                <w:sz w:val="21"/>
                <w:szCs w:val="21"/>
                <w:lang w:val="vi-VN"/>
              </w:rPr>
              <w:t>30</w:t>
            </w:r>
            <w:r w:rsidRPr="00662241">
              <w:rPr>
                <w:rFonts w:asciiTheme="majorHAnsi" w:hAnsiTheme="majorHAnsi" w:cstheme="majorHAnsi"/>
                <w:sz w:val="21"/>
                <w:szCs w:val="21"/>
              </w:rPr>
              <w:t xml:space="preserve"> thực hành</w:t>
            </w:r>
          </w:p>
          <w:p w:rsidR="002B7FE9" w:rsidRPr="00662241" w:rsidRDefault="00245183" w:rsidP="00EC08C8">
            <w:pPr>
              <w:spacing w:line="24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 xml:space="preserve">  </w:t>
            </w:r>
            <w:r w:rsidR="002B7FE9" w:rsidRPr="00662241">
              <w:rPr>
                <w:rFonts w:asciiTheme="majorHAnsi" w:hAnsiTheme="majorHAnsi" w:cstheme="majorHAnsi"/>
                <w:sz w:val="21"/>
                <w:szCs w:val="21"/>
              </w:rPr>
              <w:t xml:space="preserve">   - 05 tiết thi học kỳ</w:t>
            </w:r>
          </w:p>
          <w:p w:rsidR="002B7FE9" w:rsidRPr="00662241" w:rsidRDefault="002B7FE9" w:rsidP="00EC08C8">
            <w:pPr>
              <w:spacing w:line="24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Nội dung:</w:t>
            </w:r>
          </w:p>
          <w:p w:rsidR="002B7FE9" w:rsidRPr="00662241" w:rsidRDefault="002B7FE9" w:rsidP="00EC08C8">
            <w:pPr>
              <w:spacing w:line="240" w:lineRule="atLeast"/>
              <w:ind w:left="1" w:right="87" w:firstLine="270"/>
              <w:jc w:val="both"/>
              <w:rPr>
                <w:rFonts w:asciiTheme="majorHAnsi" w:hAnsiTheme="majorHAnsi" w:cstheme="majorHAnsi"/>
                <w:sz w:val="21"/>
                <w:szCs w:val="21"/>
              </w:rPr>
            </w:pPr>
            <w:r w:rsidRPr="00662241">
              <w:rPr>
                <w:rFonts w:asciiTheme="majorHAnsi" w:hAnsiTheme="majorHAnsi" w:cstheme="majorHAnsi"/>
                <w:sz w:val="21"/>
                <w:szCs w:val="21"/>
              </w:rPr>
              <w:t xml:space="preserve">Chương 1: </w:t>
            </w:r>
            <w:r w:rsidRPr="00662241">
              <w:rPr>
                <w:rFonts w:asciiTheme="majorHAnsi" w:hAnsiTheme="majorHAnsi" w:cstheme="majorHAnsi"/>
                <w:sz w:val="21"/>
                <w:szCs w:val="21"/>
                <w:lang w:val="vi-VN"/>
              </w:rPr>
              <w:t>2</w:t>
            </w:r>
            <w:r w:rsidRPr="00662241">
              <w:rPr>
                <w:rFonts w:asciiTheme="majorHAnsi" w:hAnsiTheme="majorHAnsi" w:cstheme="majorHAnsi"/>
                <w:sz w:val="21"/>
                <w:szCs w:val="21"/>
              </w:rPr>
              <w:t>0 tiết</w:t>
            </w:r>
          </w:p>
          <w:p w:rsidR="002B7FE9" w:rsidRPr="00662241" w:rsidRDefault="002B7FE9" w:rsidP="00EC08C8">
            <w:pPr>
              <w:spacing w:line="240" w:lineRule="atLeast"/>
              <w:ind w:left="1" w:right="87" w:firstLine="270"/>
              <w:jc w:val="both"/>
              <w:rPr>
                <w:rFonts w:asciiTheme="majorHAnsi" w:hAnsiTheme="majorHAnsi" w:cstheme="majorHAnsi"/>
                <w:sz w:val="21"/>
                <w:szCs w:val="21"/>
              </w:rPr>
            </w:pPr>
            <w:r w:rsidRPr="00662241">
              <w:rPr>
                <w:rFonts w:asciiTheme="majorHAnsi" w:hAnsiTheme="majorHAnsi" w:cstheme="majorHAnsi"/>
                <w:sz w:val="21"/>
                <w:szCs w:val="21"/>
              </w:rPr>
              <w:t>Chương 2: 20 tiết</w:t>
            </w:r>
          </w:p>
          <w:p w:rsidR="002B7FE9" w:rsidRPr="00662241" w:rsidRDefault="002B7FE9" w:rsidP="00EC08C8">
            <w:pPr>
              <w:spacing w:line="240" w:lineRule="atLeast"/>
              <w:ind w:left="1" w:right="87" w:firstLine="270"/>
              <w:jc w:val="both"/>
              <w:rPr>
                <w:rFonts w:asciiTheme="majorHAnsi" w:hAnsiTheme="majorHAnsi" w:cstheme="majorHAnsi"/>
                <w:sz w:val="21"/>
                <w:szCs w:val="21"/>
              </w:rPr>
            </w:pPr>
            <w:r w:rsidRPr="00662241">
              <w:rPr>
                <w:rFonts w:asciiTheme="majorHAnsi" w:hAnsiTheme="majorHAnsi" w:cstheme="majorHAnsi"/>
                <w:sz w:val="21"/>
                <w:szCs w:val="21"/>
              </w:rPr>
              <w:t xml:space="preserve">Chương 3: </w:t>
            </w:r>
            <w:r w:rsidRPr="00662241">
              <w:rPr>
                <w:rFonts w:asciiTheme="majorHAnsi" w:hAnsiTheme="majorHAnsi" w:cstheme="majorHAnsi"/>
                <w:sz w:val="21"/>
                <w:szCs w:val="21"/>
                <w:lang w:val="vi-VN"/>
              </w:rPr>
              <w:t>30</w:t>
            </w:r>
            <w:r w:rsidRPr="00662241">
              <w:rPr>
                <w:rFonts w:asciiTheme="majorHAnsi" w:hAnsiTheme="majorHAnsi" w:cstheme="majorHAnsi"/>
                <w:sz w:val="21"/>
                <w:szCs w:val="21"/>
              </w:rPr>
              <w:t xml:space="preserve"> tiết</w:t>
            </w:r>
          </w:p>
          <w:p w:rsidR="002B7FE9" w:rsidRPr="00662241" w:rsidRDefault="002B7FE9" w:rsidP="00145354">
            <w:pPr>
              <w:spacing w:line="240" w:lineRule="atLeast"/>
              <w:ind w:left="1" w:right="87" w:firstLine="270"/>
              <w:jc w:val="both"/>
              <w:rPr>
                <w:rFonts w:asciiTheme="majorHAnsi" w:hAnsiTheme="majorHAnsi" w:cstheme="majorHAnsi"/>
                <w:sz w:val="21"/>
                <w:szCs w:val="21"/>
              </w:rPr>
            </w:pPr>
            <w:r w:rsidRPr="00662241">
              <w:rPr>
                <w:rFonts w:asciiTheme="majorHAnsi" w:hAnsiTheme="majorHAnsi" w:cstheme="majorHAnsi"/>
                <w:sz w:val="21"/>
                <w:szCs w:val="21"/>
              </w:rPr>
              <w:t>Thi học kỳ: 5 tiết</w:t>
            </w:r>
          </w:p>
        </w:tc>
        <w:tc>
          <w:tcPr>
            <w:tcW w:w="1423" w:type="pct"/>
            <w:tcBorders>
              <w:top w:val="single" w:sz="4" w:space="0" w:color="auto"/>
              <w:left w:val="single" w:sz="8"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2B7FE9" w:rsidRPr="00662241" w:rsidRDefault="002B7FE9" w:rsidP="002425D2">
            <w:pPr>
              <w:tabs>
                <w:tab w:val="num" w:pos="900"/>
              </w:tabs>
              <w:spacing w:line="280" w:lineRule="atLeast"/>
              <w:ind w:left="86" w:right="86" w:firstLine="274"/>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 xml:space="preserve">Dự lớp (10% - hệ số 1): tham dự giờ giảng trên lớp, làm bài tập đúng hạn … chấm điểm chuyên cần </w:t>
            </w:r>
          </w:p>
          <w:p w:rsidR="002B7FE9" w:rsidRPr="00662241" w:rsidRDefault="002B7FE9" w:rsidP="002425D2">
            <w:pPr>
              <w:tabs>
                <w:tab w:val="num" w:pos="900"/>
              </w:tabs>
              <w:spacing w:line="280" w:lineRule="atLeast"/>
              <w:ind w:left="86" w:right="86" w:firstLine="274"/>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Thi giữa học kì (30% - hệ số 3): nội dung này sẽ được đánh giá trên cơ sở chấm điểm bài thi giữa kì, các bài tập, báo cáo, thuyết trình, thu hoạch, thảo luận … để tính điểm trung bình. Điểm này tính làm điểm thi điều kiện Trong đó:</w:t>
            </w:r>
          </w:p>
          <w:p w:rsidR="002B7FE9" w:rsidRPr="00662241" w:rsidRDefault="002B7FE9" w:rsidP="002425D2">
            <w:pPr>
              <w:spacing w:line="280" w:lineRule="atLeast"/>
              <w:ind w:left="86" w:right="86" w:firstLine="274"/>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Điểm đánh giá các bài tập, báo cáo, thuyết trình, thu hoạch, thảo luận: 15%</w:t>
            </w:r>
          </w:p>
          <w:p w:rsidR="002B7FE9" w:rsidRPr="00662241" w:rsidRDefault="002B7FE9" w:rsidP="002425D2">
            <w:pPr>
              <w:spacing w:line="280" w:lineRule="atLeast"/>
              <w:ind w:left="86" w:right="86" w:firstLine="274"/>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Điểm thi giữa kỳ: 15%</w:t>
            </w:r>
          </w:p>
          <w:p w:rsidR="002B7FE9" w:rsidRPr="00662241" w:rsidRDefault="002B7FE9" w:rsidP="002425D2">
            <w:pPr>
              <w:tabs>
                <w:tab w:val="num" w:pos="900"/>
              </w:tabs>
              <w:spacing w:line="280" w:lineRule="atLeast"/>
              <w:ind w:left="86" w:right="86"/>
              <w:rPr>
                <w:rFonts w:asciiTheme="majorHAnsi" w:hAnsiTheme="majorHAnsi" w:cstheme="majorHAnsi"/>
                <w:sz w:val="21"/>
                <w:szCs w:val="21"/>
                <w:lang w:val="vi-VN"/>
              </w:rPr>
            </w:pPr>
            <w:r w:rsidRPr="00662241">
              <w:rPr>
                <w:rFonts w:asciiTheme="majorHAnsi" w:hAnsiTheme="majorHAnsi" w:cstheme="majorHAnsi"/>
                <w:bCs/>
                <w:color w:val="000000"/>
                <w:sz w:val="21"/>
                <w:szCs w:val="21"/>
              </w:rPr>
              <w:t>Thi cuối kì: Bài thi cuối kỳ (60% - hệ số 6)</w:t>
            </w:r>
          </w:p>
        </w:tc>
      </w:tr>
      <w:tr w:rsidR="00DC2E0F" w:rsidRPr="00662241" w:rsidTr="002425D2">
        <w:trPr>
          <w:trHeight w:val="3175"/>
        </w:trPr>
        <w:tc>
          <w:tcPr>
            <w:tcW w:w="14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B7FE9" w:rsidRPr="00662241" w:rsidRDefault="002B7FE9" w:rsidP="00EC08C8">
            <w:pPr>
              <w:spacing w:line="240" w:lineRule="atLeast"/>
              <w:jc w:val="center"/>
              <w:rPr>
                <w:rFonts w:asciiTheme="majorHAnsi" w:hAnsiTheme="majorHAnsi" w:cstheme="majorHAnsi"/>
                <w:sz w:val="21"/>
                <w:szCs w:val="21"/>
              </w:rPr>
            </w:pPr>
            <w:r w:rsidRPr="00662241">
              <w:rPr>
                <w:rFonts w:asciiTheme="majorHAnsi" w:hAnsiTheme="majorHAnsi" w:cstheme="majorHAnsi"/>
                <w:sz w:val="21"/>
                <w:szCs w:val="21"/>
              </w:rPr>
              <w:t>2</w:t>
            </w:r>
          </w:p>
        </w:tc>
        <w:tc>
          <w:tcPr>
            <w:tcW w:w="53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B7FE9" w:rsidRPr="00662241" w:rsidRDefault="002B7FE9" w:rsidP="0096645B">
            <w:pPr>
              <w:spacing w:line="240" w:lineRule="atLeast"/>
              <w:jc w:val="center"/>
              <w:rPr>
                <w:rFonts w:asciiTheme="majorHAnsi" w:hAnsiTheme="majorHAnsi" w:cstheme="majorHAnsi"/>
                <w:sz w:val="21"/>
                <w:szCs w:val="21"/>
                <w:lang w:val="vi-VN"/>
              </w:rPr>
            </w:pPr>
            <w:r w:rsidRPr="00662241">
              <w:rPr>
                <w:rFonts w:asciiTheme="majorHAnsi" w:hAnsiTheme="majorHAnsi" w:cstheme="majorHAnsi"/>
                <w:sz w:val="21"/>
                <w:szCs w:val="21"/>
                <w:lang w:val="vi-VN"/>
              </w:rPr>
              <w:t xml:space="preserve">Kỹ Thuật </w:t>
            </w:r>
            <w:r w:rsidR="0096645B" w:rsidRPr="00662241">
              <w:rPr>
                <w:rFonts w:asciiTheme="majorHAnsi" w:hAnsiTheme="majorHAnsi" w:cstheme="majorHAnsi"/>
                <w:sz w:val="21"/>
                <w:szCs w:val="21"/>
              </w:rPr>
              <w:t xml:space="preserve">             </w:t>
            </w:r>
            <w:r w:rsidRPr="00662241">
              <w:rPr>
                <w:rFonts w:asciiTheme="majorHAnsi" w:hAnsiTheme="majorHAnsi" w:cstheme="majorHAnsi"/>
                <w:sz w:val="21"/>
                <w:szCs w:val="21"/>
                <w:lang w:val="vi-VN"/>
              </w:rPr>
              <w:t>Nhiếp Ảnh 2</w:t>
            </w:r>
          </w:p>
        </w:tc>
        <w:tc>
          <w:tcPr>
            <w:tcW w:w="193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B7FE9" w:rsidRPr="00662241" w:rsidRDefault="002B7FE9" w:rsidP="00EC08C8">
            <w:pPr>
              <w:spacing w:line="240" w:lineRule="atLeast"/>
              <w:ind w:left="91" w:right="87" w:firstLine="270"/>
              <w:jc w:val="both"/>
              <w:rPr>
                <w:rFonts w:asciiTheme="majorHAnsi" w:hAnsiTheme="majorHAnsi" w:cstheme="majorHAnsi"/>
                <w:color w:val="000000"/>
                <w:sz w:val="21"/>
                <w:szCs w:val="21"/>
                <w:lang w:val="vi-VN"/>
              </w:rPr>
            </w:pPr>
            <w:r w:rsidRPr="00662241">
              <w:rPr>
                <w:rFonts w:asciiTheme="majorHAnsi" w:hAnsiTheme="majorHAnsi" w:cstheme="majorHAnsi"/>
                <w:i/>
                <w:color w:val="000000"/>
                <w:sz w:val="21"/>
                <w:szCs w:val="21"/>
              </w:rPr>
              <w:t xml:space="preserve">    Về kiến thức:</w:t>
            </w:r>
            <w:r w:rsidRPr="00662241">
              <w:rPr>
                <w:rFonts w:asciiTheme="majorHAnsi" w:hAnsiTheme="majorHAnsi" w:cstheme="majorHAnsi"/>
                <w:color w:val="000000"/>
                <w:sz w:val="21"/>
                <w:szCs w:val="21"/>
              </w:rPr>
              <w:t xml:space="preserve"> </w:t>
            </w:r>
            <w:r w:rsidRPr="00662241">
              <w:rPr>
                <w:rFonts w:asciiTheme="majorHAnsi" w:eastAsia="Calibri" w:hAnsiTheme="majorHAnsi" w:cstheme="majorHAnsi"/>
                <w:sz w:val="21"/>
                <w:szCs w:val="21"/>
              </w:rPr>
              <w:t xml:space="preserve">Học phần này </w:t>
            </w:r>
            <w:r w:rsidRPr="00662241">
              <w:rPr>
                <w:rFonts w:asciiTheme="majorHAnsi" w:eastAsia="Calibri" w:hAnsiTheme="majorHAnsi" w:cstheme="majorHAnsi"/>
                <w:sz w:val="21"/>
                <w:szCs w:val="21"/>
                <w:lang w:val="vi-VN"/>
              </w:rPr>
              <w:t>cung cấp</w:t>
            </w:r>
            <w:r w:rsidRPr="00662241">
              <w:rPr>
                <w:rFonts w:asciiTheme="majorHAnsi" w:eastAsia="Calibri" w:hAnsiTheme="majorHAnsi" w:cstheme="majorHAnsi"/>
                <w:sz w:val="21"/>
                <w:szCs w:val="21"/>
              </w:rPr>
              <w:t xml:space="preserve"> cho sinh viên</w:t>
            </w:r>
            <w:r w:rsidRPr="00662241">
              <w:rPr>
                <w:rFonts w:asciiTheme="majorHAnsi" w:eastAsia="Calibri" w:hAnsiTheme="majorHAnsi" w:cstheme="majorHAnsi"/>
                <w:sz w:val="21"/>
                <w:szCs w:val="21"/>
                <w:lang w:val="vi-VN"/>
              </w:rPr>
              <w:t xml:space="preserve"> những kiến thức về nhiếp ảnh kỹ thuật số, những khái niệm số hoá cơ bản, các phương thức số hoá ảnh, cấu tạo máy ảnh kỹ thuật số, quy trình xử lý ảnh số...</w:t>
            </w:r>
          </w:p>
          <w:p w:rsidR="002B7FE9" w:rsidRPr="00662241" w:rsidRDefault="002B7FE9" w:rsidP="00EC08C8">
            <w:pPr>
              <w:spacing w:line="240" w:lineRule="atLeast"/>
              <w:ind w:left="91" w:right="87" w:firstLine="270"/>
              <w:jc w:val="both"/>
              <w:rPr>
                <w:rFonts w:asciiTheme="majorHAnsi" w:hAnsiTheme="majorHAnsi" w:cstheme="majorHAnsi"/>
                <w:color w:val="000000"/>
                <w:sz w:val="21"/>
                <w:szCs w:val="21"/>
                <w:lang w:val="vi-VN"/>
              </w:rPr>
            </w:pPr>
            <w:r w:rsidRPr="00662241">
              <w:rPr>
                <w:rFonts w:asciiTheme="majorHAnsi" w:hAnsiTheme="majorHAnsi" w:cstheme="majorHAnsi"/>
                <w:i/>
                <w:color w:val="000000"/>
                <w:sz w:val="21"/>
                <w:szCs w:val="21"/>
              </w:rPr>
              <w:t xml:space="preserve">   </w:t>
            </w:r>
            <w:r w:rsidRPr="00662241">
              <w:rPr>
                <w:rFonts w:asciiTheme="majorHAnsi" w:hAnsiTheme="majorHAnsi" w:cstheme="majorHAnsi"/>
                <w:i/>
                <w:color w:val="000000"/>
                <w:sz w:val="21"/>
                <w:szCs w:val="21"/>
                <w:lang w:val="vi-VN"/>
              </w:rPr>
              <w:t>Về kỹ năng:</w:t>
            </w:r>
            <w:r w:rsidRPr="00662241">
              <w:rPr>
                <w:rFonts w:asciiTheme="majorHAnsi" w:hAnsiTheme="majorHAnsi" w:cstheme="majorHAnsi"/>
                <w:color w:val="000000"/>
                <w:sz w:val="21"/>
                <w:szCs w:val="21"/>
                <w:lang w:val="vi-VN"/>
              </w:rPr>
              <w:t xml:space="preserve"> </w:t>
            </w:r>
            <w:r w:rsidRPr="00662241">
              <w:rPr>
                <w:rFonts w:asciiTheme="majorHAnsi" w:eastAsia="Calibri" w:hAnsiTheme="majorHAnsi" w:cstheme="majorHAnsi"/>
                <w:sz w:val="21"/>
                <w:szCs w:val="21"/>
                <w:lang w:val="vi-VN"/>
              </w:rPr>
              <w:t>Rèn luyện kỹ năng sử dụng thiết bị máy ảnh, kỹ thuật chụp ảnh để tạo ra hiệu quả hình ảnh nhiếp ảnh theo yêu cầu sáng tác.</w:t>
            </w:r>
          </w:p>
          <w:p w:rsidR="002B7FE9" w:rsidRPr="00662241" w:rsidRDefault="002B7FE9" w:rsidP="00EC08C8">
            <w:pPr>
              <w:spacing w:line="240" w:lineRule="atLeast"/>
              <w:ind w:left="91" w:right="87" w:firstLine="270"/>
              <w:jc w:val="both"/>
              <w:rPr>
                <w:rFonts w:asciiTheme="majorHAnsi" w:hAnsiTheme="majorHAnsi" w:cstheme="majorHAnsi"/>
                <w:color w:val="000000"/>
                <w:sz w:val="21"/>
                <w:szCs w:val="21"/>
                <w:lang w:val="vi-VN"/>
              </w:rPr>
            </w:pPr>
            <w:r w:rsidRPr="00662241">
              <w:rPr>
                <w:rFonts w:asciiTheme="majorHAnsi" w:hAnsiTheme="majorHAnsi" w:cstheme="majorHAnsi"/>
                <w:i/>
                <w:color w:val="000000"/>
                <w:sz w:val="21"/>
                <w:szCs w:val="21"/>
              </w:rPr>
              <w:t xml:space="preserve">   </w:t>
            </w:r>
            <w:r w:rsidRPr="00662241">
              <w:rPr>
                <w:rFonts w:asciiTheme="majorHAnsi" w:hAnsiTheme="majorHAnsi" w:cstheme="majorHAnsi"/>
                <w:i/>
                <w:color w:val="000000"/>
                <w:sz w:val="21"/>
                <w:szCs w:val="21"/>
                <w:lang w:val="vi-VN"/>
              </w:rPr>
              <w:t>Về thái độ:</w:t>
            </w:r>
            <w:r w:rsidRPr="00662241">
              <w:rPr>
                <w:rFonts w:asciiTheme="majorHAnsi" w:hAnsiTheme="majorHAnsi" w:cstheme="majorHAnsi"/>
                <w:color w:val="000000"/>
                <w:sz w:val="21"/>
                <w:szCs w:val="21"/>
                <w:lang w:val="vi-VN"/>
              </w:rPr>
              <w:t xml:space="preserve"> </w:t>
            </w:r>
            <w:r w:rsidRPr="00662241">
              <w:rPr>
                <w:rFonts w:asciiTheme="majorHAnsi" w:hAnsiTheme="majorHAnsi" w:cstheme="majorHAnsi"/>
                <w:sz w:val="21"/>
                <w:szCs w:val="21"/>
                <w:lang w:val="vi-VN"/>
              </w:rPr>
              <w:t>Rèn luyện được thái độ nghiêm túc trong học tập.</w:t>
            </w:r>
          </w:p>
        </w:tc>
        <w:tc>
          <w:tcPr>
            <w:tcW w:w="1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B7FE9" w:rsidRPr="00662241" w:rsidRDefault="002B7FE9" w:rsidP="00151525">
            <w:pPr>
              <w:spacing w:line="240" w:lineRule="atLeast"/>
              <w:ind w:left="1" w:hanging="1"/>
              <w:jc w:val="center"/>
              <w:rPr>
                <w:rFonts w:asciiTheme="majorHAnsi" w:hAnsiTheme="majorHAnsi" w:cstheme="majorHAnsi"/>
                <w:sz w:val="21"/>
                <w:szCs w:val="21"/>
                <w:lang w:val="vi-VN"/>
              </w:rPr>
            </w:pPr>
            <w:r w:rsidRPr="00662241">
              <w:rPr>
                <w:rFonts w:asciiTheme="majorHAnsi" w:hAnsiTheme="majorHAnsi" w:cstheme="majorHAnsi"/>
                <w:sz w:val="21"/>
                <w:szCs w:val="21"/>
                <w:lang w:val="vi-VN"/>
              </w:rPr>
              <w:t>3</w:t>
            </w:r>
          </w:p>
        </w:tc>
        <w:tc>
          <w:tcPr>
            <w:tcW w:w="76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904E7" w:rsidRPr="00662241" w:rsidRDefault="002904E7" w:rsidP="00EC08C8">
            <w:pPr>
              <w:pStyle w:val="TableParagraph"/>
              <w:spacing w:line="240" w:lineRule="atLeast"/>
              <w:ind w:left="1" w:right="87" w:firstLine="270"/>
              <w:rPr>
                <w:rFonts w:asciiTheme="majorHAnsi" w:hAnsiTheme="majorHAnsi" w:cstheme="majorHAnsi"/>
                <w:sz w:val="21"/>
                <w:szCs w:val="21"/>
              </w:rPr>
            </w:pPr>
          </w:p>
          <w:p w:rsidR="002B7FE9" w:rsidRPr="00662241" w:rsidRDefault="002B7FE9" w:rsidP="00245183">
            <w:pPr>
              <w:pStyle w:val="TableParagraph"/>
              <w:spacing w:line="240" w:lineRule="atLeast"/>
              <w:ind w:left="1" w:right="87"/>
              <w:rPr>
                <w:rFonts w:asciiTheme="majorHAnsi" w:hAnsiTheme="majorHAnsi" w:cstheme="majorHAnsi"/>
                <w:sz w:val="21"/>
                <w:szCs w:val="21"/>
              </w:rPr>
            </w:pPr>
            <w:r w:rsidRPr="00662241">
              <w:rPr>
                <w:rFonts w:asciiTheme="majorHAnsi" w:hAnsiTheme="majorHAnsi" w:cstheme="majorHAnsi"/>
                <w:sz w:val="21"/>
                <w:szCs w:val="21"/>
              </w:rPr>
              <w:t xml:space="preserve">* </w:t>
            </w:r>
            <w:r w:rsidRPr="00662241">
              <w:rPr>
                <w:rFonts w:asciiTheme="majorHAnsi" w:hAnsiTheme="majorHAnsi" w:cstheme="majorHAnsi"/>
                <w:b/>
                <w:sz w:val="21"/>
                <w:szCs w:val="21"/>
                <w:lang w:val="vi-VN"/>
              </w:rPr>
              <w:t xml:space="preserve">Kỹ thuật Nhiếp ảnh </w:t>
            </w:r>
            <w:r w:rsidRPr="00662241">
              <w:rPr>
                <w:rFonts w:asciiTheme="majorHAnsi" w:hAnsiTheme="majorHAnsi" w:cstheme="majorHAnsi"/>
                <w:b/>
                <w:sz w:val="21"/>
                <w:szCs w:val="21"/>
              </w:rPr>
              <w:t>2</w:t>
            </w:r>
          </w:p>
          <w:p w:rsidR="002B7FE9" w:rsidRPr="00662241" w:rsidRDefault="002B7FE9" w:rsidP="00EC08C8">
            <w:pPr>
              <w:pStyle w:val="TableParagraph"/>
              <w:spacing w:line="24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Kì học: học kì II</w:t>
            </w:r>
          </w:p>
          <w:p w:rsidR="002B7FE9" w:rsidRPr="00662241" w:rsidRDefault="002B7FE9" w:rsidP="00EC08C8">
            <w:pPr>
              <w:pStyle w:val="TableParagraph"/>
              <w:spacing w:line="24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Thời gian: 12 tuần</w:t>
            </w:r>
          </w:p>
          <w:p w:rsidR="002B7FE9" w:rsidRPr="00662241" w:rsidRDefault="002B7FE9" w:rsidP="00EC08C8">
            <w:pPr>
              <w:spacing w:line="24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 xml:space="preserve">Phân bổ số tiết: </w:t>
            </w:r>
          </w:p>
          <w:p w:rsidR="002B7FE9" w:rsidRPr="00662241" w:rsidRDefault="002B7FE9" w:rsidP="00EC08C8">
            <w:pPr>
              <w:spacing w:line="24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 xml:space="preserve">           - </w:t>
            </w:r>
            <w:r w:rsidRPr="00662241">
              <w:rPr>
                <w:rFonts w:asciiTheme="majorHAnsi" w:hAnsiTheme="majorHAnsi" w:cstheme="majorHAnsi"/>
                <w:sz w:val="21"/>
                <w:szCs w:val="21"/>
                <w:lang w:val="vi-VN"/>
              </w:rPr>
              <w:t>4</w:t>
            </w:r>
            <w:r w:rsidRPr="00662241">
              <w:rPr>
                <w:rFonts w:asciiTheme="majorHAnsi" w:hAnsiTheme="majorHAnsi" w:cstheme="majorHAnsi"/>
                <w:sz w:val="21"/>
                <w:szCs w:val="21"/>
              </w:rPr>
              <w:t>0 lý thuyết</w:t>
            </w:r>
          </w:p>
          <w:p w:rsidR="002B7FE9" w:rsidRPr="00662241" w:rsidRDefault="002B7FE9" w:rsidP="00EC08C8">
            <w:pPr>
              <w:spacing w:line="24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 xml:space="preserve">           - </w:t>
            </w:r>
            <w:r w:rsidRPr="00662241">
              <w:rPr>
                <w:rFonts w:asciiTheme="majorHAnsi" w:hAnsiTheme="majorHAnsi" w:cstheme="majorHAnsi"/>
                <w:sz w:val="21"/>
                <w:szCs w:val="21"/>
                <w:lang w:val="vi-VN"/>
              </w:rPr>
              <w:t>30</w:t>
            </w:r>
            <w:r w:rsidRPr="00662241">
              <w:rPr>
                <w:rFonts w:asciiTheme="majorHAnsi" w:hAnsiTheme="majorHAnsi" w:cstheme="majorHAnsi"/>
                <w:sz w:val="21"/>
                <w:szCs w:val="21"/>
              </w:rPr>
              <w:t xml:space="preserve"> thực hành</w:t>
            </w:r>
          </w:p>
          <w:p w:rsidR="002B7FE9" w:rsidRPr="00662241" w:rsidRDefault="00245183" w:rsidP="00EC08C8">
            <w:pPr>
              <w:spacing w:line="24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 xml:space="preserve">    </w:t>
            </w:r>
            <w:r w:rsidR="002B7FE9" w:rsidRPr="00662241">
              <w:rPr>
                <w:rFonts w:asciiTheme="majorHAnsi" w:hAnsiTheme="majorHAnsi" w:cstheme="majorHAnsi"/>
                <w:sz w:val="21"/>
                <w:szCs w:val="21"/>
              </w:rPr>
              <w:t xml:space="preserve"> - 05 tiết thi học kỳ</w:t>
            </w:r>
          </w:p>
          <w:p w:rsidR="002B7FE9" w:rsidRPr="00662241" w:rsidRDefault="002B7FE9" w:rsidP="00EC08C8">
            <w:pPr>
              <w:spacing w:line="240" w:lineRule="atLeast"/>
              <w:ind w:left="1" w:right="87" w:firstLine="270"/>
              <w:jc w:val="both"/>
              <w:rPr>
                <w:rFonts w:asciiTheme="majorHAnsi" w:hAnsiTheme="majorHAnsi" w:cstheme="majorHAnsi"/>
                <w:sz w:val="21"/>
                <w:szCs w:val="21"/>
              </w:rPr>
            </w:pPr>
          </w:p>
        </w:tc>
        <w:tc>
          <w:tcPr>
            <w:tcW w:w="142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B7FE9" w:rsidRPr="00662241" w:rsidRDefault="00145354" w:rsidP="002425D2">
            <w:pPr>
              <w:tabs>
                <w:tab w:val="num" w:pos="900"/>
              </w:tabs>
              <w:spacing w:line="280" w:lineRule="atLeast"/>
              <w:ind w:left="86" w:right="86"/>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D</w:t>
            </w:r>
            <w:r w:rsidR="002B7FE9" w:rsidRPr="00662241">
              <w:rPr>
                <w:rFonts w:asciiTheme="majorHAnsi" w:hAnsiTheme="majorHAnsi" w:cstheme="majorHAnsi"/>
                <w:bCs/>
                <w:color w:val="000000"/>
                <w:sz w:val="21"/>
                <w:szCs w:val="21"/>
              </w:rPr>
              <w:t xml:space="preserve">ự lớp (10% - hệ số 1): tham dự giờ giảng </w:t>
            </w:r>
            <w:r w:rsidRPr="00662241">
              <w:rPr>
                <w:rFonts w:asciiTheme="majorHAnsi" w:hAnsiTheme="majorHAnsi" w:cstheme="majorHAnsi"/>
                <w:bCs/>
                <w:color w:val="000000"/>
                <w:sz w:val="21"/>
                <w:szCs w:val="21"/>
              </w:rPr>
              <w:t>trên lớp, làm bài tập đúng hạn</w:t>
            </w:r>
            <w:r w:rsidR="002B7FE9" w:rsidRPr="00662241">
              <w:rPr>
                <w:rFonts w:asciiTheme="majorHAnsi" w:hAnsiTheme="majorHAnsi" w:cstheme="majorHAnsi"/>
                <w:bCs/>
                <w:color w:val="000000"/>
                <w:sz w:val="21"/>
                <w:szCs w:val="21"/>
              </w:rPr>
              <w:t xml:space="preserve"> chấm điểm chuyên cần </w:t>
            </w:r>
          </w:p>
          <w:p w:rsidR="002904E7" w:rsidRPr="00662241" w:rsidRDefault="002B7FE9" w:rsidP="002425D2">
            <w:pPr>
              <w:tabs>
                <w:tab w:val="num" w:pos="900"/>
              </w:tabs>
              <w:spacing w:line="280" w:lineRule="atLeast"/>
              <w:ind w:left="86" w:right="86" w:firstLine="274"/>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 xml:space="preserve">Thi giữa học kì (30% - hệ số 3): nội dung này sẽ được đánh giá trên cơ sở chấm điểm bài thi giữa kì, các bài tập, báo cáo, thuyết trình, thu hoạch, thảo luận … để tính điểm trung bình. Điểm này tính làm điểm thi điều kiện </w:t>
            </w:r>
          </w:p>
          <w:p w:rsidR="002B7FE9" w:rsidRPr="00662241" w:rsidRDefault="002B7FE9" w:rsidP="002425D2">
            <w:pPr>
              <w:tabs>
                <w:tab w:val="num" w:pos="900"/>
              </w:tabs>
              <w:spacing w:line="280" w:lineRule="atLeast"/>
              <w:ind w:left="86" w:right="87" w:firstLine="109"/>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Trong đó:</w:t>
            </w:r>
            <w:r w:rsidR="00F231B1" w:rsidRPr="00662241">
              <w:rPr>
                <w:rFonts w:asciiTheme="majorHAnsi" w:hAnsiTheme="majorHAnsi" w:cstheme="majorHAnsi"/>
                <w:bCs/>
                <w:color w:val="000000"/>
                <w:sz w:val="21"/>
                <w:szCs w:val="21"/>
              </w:rPr>
              <w:t xml:space="preserve"> </w:t>
            </w:r>
            <w:r w:rsidRPr="00662241">
              <w:rPr>
                <w:rFonts w:asciiTheme="majorHAnsi" w:hAnsiTheme="majorHAnsi" w:cstheme="majorHAnsi"/>
                <w:bCs/>
                <w:color w:val="000000"/>
                <w:sz w:val="21"/>
                <w:szCs w:val="21"/>
              </w:rPr>
              <w:t>Điểm đánh giá các bài tập, báo cáo, thuyết trình, thu hoạch, thảo luận: 15%</w:t>
            </w:r>
          </w:p>
          <w:p w:rsidR="002B7FE9" w:rsidRPr="00662241" w:rsidRDefault="002B7FE9" w:rsidP="002425D2">
            <w:pPr>
              <w:spacing w:line="280" w:lineRule="atLeast"/>
              <w:ind w:left="86" w:right="87" w:firstLine="270"/>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Điểm thi giữa kỳ: 15%</w:t>
            </w:r>
          </w:p>
          <w:p w:rsidR="002B7FE9" w:rsidRPr="00662241" w:rsidRDefault="002B7FE9" w:rsidP="002425D2">
            <w:pPr>
              <w:tabs>
                <w:tab w:val="num" w:pos="900"/>
              </w:tabs>
              <w:spacing w:line="280" w:lineRule="atLeast"/>
              <w:ind w:left="86" w:right="87"/>
              <w:rPr>
                <w:rFonts w:asciiTheme="majorHAnsi" w:hAnsiTheme="majorHAnsi" w:cstheme="majorHAnsi"/>
                <w:sz w:val="21"/>
                <w:szCs w:val="21"/>
                <w:lang w:val="vi-VN"/>
              </w:rPr>
            </w:pPr>
            <w:r w:rsidRPr="00662241">
              <w:rPr>
                <w:rFonts w:asciiTheme="majorHAnsi" w:hAnsiTheme="majorHAnsi" w:cstheme="majorHAnsi"/>
                <w:bCs/>
                <w:color w:val="000000"/>
                <w:sz w:val="21"/>
                <w:szCs w:val="21"/>
              </w:rPr>
              <w:t>Thi cuối kì: Bài thi cuối kỳ (60% - hệ số 6)</w:t>
            </w:r>
          </w:p>
        </w:tc>
      </w:tr>
      <w:tr w:rsidR="00F231B1" w:rsidRPr="00662241" w:rsidTr="002425D2">
        <w:trPr>
          <w:trHeight w:val="3040"/>
        </w:trPr>
        <w:tc>
          <w:tcPr>
            <w:tcW w:w="14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B7FE9" w:rsidRPr="00662241" w:rsidRDefault="002B7FE9" w:rsidP="00EC08C8">
            <w:pPr>
              <w:spacing w:line="240" w:lineRule="atLeast"/>
              <w:jc w:val="center"/>
              <w:rPr>
                <w:rFonts w:asciiTheme="majorHAnsi" w:hAnsiTheme="majorHAnsi" w:cstheme="majorHAnsi"/>
                <w:sz w:val="21"/>
                <w:szCs w:val="21"/>
              </w:rPr>
            </w:pPr>
            <w:r w:rsidRPr="00662241">
              <w:rPr>
                <w:rFonts w:asciiTheme="majorHAnsi" w:hAnsiTheme="majorHAnsi" w:cstheme="majorHAnsi"/>
                <w:sz w:val="21"/>
                <w:szCs w:val="21"/>
              </w:rPr>
              <w:t>3</w:t>
            </w:r>
          </w:p>
        </w:tc>
        <w:tc>
          <w:tcPr>
            <w:tcW w:w="53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B7FE9" w:rsidRPr="00662241" w:rsidRDefault="002B7FE9" w:rsidP="00EC08C8">
            <w:pPr>
              <w:spacing w:line="240" w:lineRule="atLeast"/>
              <w:ind w:right="89"/>
              <w:jc w:val="center"/>
              <w:rPr>
                <w:rFonts w:asciiTheme="majorHAnsi" w:hAnsiTheme="majorHAnsi" w:cstheme="majorHAnsi"/>
                <w:sz w:val="21"/>
                <w:szCs w:val="21"/>
              </w:rPr>
            </w:pPr>
            <w:r w:rsidRPr="00662241">
              <w:rPr>
                <w:rFonts w:asciiTheme="majorHAnsi" w:hAnsiTheme="majorHAnsi" w:cstheme="majorHAnsi"/>
                <w:sz w:val="21"/>
                <w:szCs w:val="21"/>
              </w:rPr>
              <w:t>Nhiếp ảnh cơ bản 1</w:t>
            </w:r>
          </w:p>
        </w:tc>
        <w:tc>
          <w:tcPr>
            <w:tcW w:w="193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B7FE9" w:rsidRPr="00662241" w:rsidRDefault="002B7FE9" w:rsidP="00DC2E0F">
            <w:pPr>
              <w:spacing w:line="240" w:lineRule="atLeast"/>
              <w:ind w:left="86" w:right="86" w:firstLine="270"/>
              <w:jc w:val="both"/>
              <w:rPr>
                <w:rFonts w:asciiTheme="majorHAnsi" w:hAnsiTheme="majorHAnsi" w:cstheme="majorHAnsi"/>
                <w:color w:val="000000"/>
                <w:sz w:val="21"/>
                <w:szCs w:val="21"/>
              </w:rPr>
            </w:pPr>
            <w:r w:rsidRPr="00662241">
              <w:rPr>
                <w:rFonts w:asciiTheme="majorHAnsi" w:hAnsiTheme="majorHAnsi" w:cstheme="majorHAnsi"/>
                <w:color w:val="000000"/>
                <w:sz w:val="21"/>
                <w:szCs w:val="21"/>
              </w:rPr>
              <w:t xml:space="preserve">   Về kiến thức:</w:t>
            </w:r>
            <w:r w:rsidRPr="00662241">
              <w:rPr>
                <w:rFonts w:asciiTheme="majorHAnsi" w:eastAsia="Calibri" w:hAnsiTheme="majorHAnsi" w:cstheme="majorHAnsi"/>
                <w:sz w:val="21"/>
                <w:szCs w:val="21"/>
              </w:rPr>
              <w:t xml:space="preserve"> Học phần này trang bị cho sinh viên những kiến thức cơ bản trong việc xử lý nội dung và hình thức của hình ảnh, xây dựng ý tưởng nghệ thuật trong các phương pháp sử lý tạo hình nhiếp ảnh. Đồng thời phân biệt và có ý định rõ rệt trong cách diễn đạt nội dung hình ảnh của các thể loại nhiếp ảnh</w:t>
            </w:r>
          </w:p>
          <w:p w:rsidR="002B7FE9" w:rsidRPr="00662241" w:rsidRDefault="002B7FE9" w:rsidP="00DC2E0F">
            <w:pPr>
              <w:spacing w:line="240" w:lineRule="atLeast"/>
              <w:ind w:left="86" w:right="86" w:firstLine="270"/>
              <w:jc w:val="both"/>
              <w:rPr>
                <w:rFonts w:asciiTheme="majorHAnsi" w:hAnsiTheme="majorHAnsi" w:cstheme="majorHAnsi"/>
                <w:color w:val="000000"/>
                <w:sz w:val="21"/>
                <w:szCs w:val="21"/>
              </w:rPr>
            </w:pPr>
            <w:r w:rsidRPr="00662241">
              <w:rPr>
                <w:rFonts w:asciiTheme="majorHAnsi" w:hAnsiTheme="majorHAnsi" w:cstheme="majorHAnsi"/>
                <w:i/>
                <w:color w:val="000000"/>
                <w:sz w:val="21"/>
                <w:szCs w:val="21"/>
              </w:rPr>
              <w:t>Về kỹ năng:</w:t>
            </w:r>
            <w:r w:rsidRPr="00662241">
              <w:rPr>
                <w:rFonts w:asciiTheme="majorHAnsi" w:hAnsiTheme="majorHAnsi" w:cstheme="majorHAnsi"/>
                <w:color w:val="000000"/>
                <w:sz w:val="21"/>
                <w:szCs w:val="21"/>
              </w:rPr>
              <w:t xml:space="preserve"> </w:t>
            </w:r>
            <w:r w:rsidRPr="00662241">
              <w:rPr>
                <w:rFonts w:asciiTheme="majorHAnsi" w:eastAsia="Calibri" w:hAnsiTheme="majorHAnsi" w:cstheme="majorHAnsi"/>
                <w:sz w:val="21"/>
                <w:szCs w:val="21"/>
              </w:rPr>
              <w:t>Rèn luyện kỹ năng sử dụng thiết bị máy ảnh trong phối hợp sử lý nội dung và hình thức hình ảnh của khuôn hình nhiếp ảnh. Biết vận dụng nguyên lý tạo hình nhiếp ảnh để bố cục khuôn hình nhiếp ảnh theo yêu cầu sáng tác.</w:t>
            </w:r>
          </w:p>
          <w:p w:rsidR="002B7FE9" w:rsidRPr="00662241" w:rsidRDefault="002B7FE9" w:rsidP="00DC2E0F">
            <w:pPr>
              <w:spacing w:line="240" w:lineRule="atLeast"/>
              <w:ind w:left="86" w:right="86" w:firstLine="270"/>
              <w:jc w:val="both"/>
              <w:rPr>
                <w:rFonts w:asciiTheme="majorHAnsi" w:hAnsiTheme="majorHAnsi" w:cstheme="majorHAnsi"/>
                <w:color w:val="000000"/>
                <w:sz w:val="21"/>
                <w:szCs w:val="21"/>
              </w:rPr>
            </w:pPr>
            <w:r w:rsidRPr="00662241">
              <w:rPr>
                <w:rFonts w:asciiTheme="majorHAnsi" w:hAnsiTheme="majorHAnsi" w:cstheme="majorHAnsi"/>
                <w:i/>
                <w:color w:val="000000"/>
                <w:sz w:val="21"/>
                <w:szCs w:val="21"/>
              </w:rPr>
              <w:t>Về thái độ:</w:t>
            </w:r>
            <w:r w:rsidRPr="00662241">
              <w:rPr>
                <w:rFonts w:asciiTheme="majorHAnsi" w:hAnsiTheme="majorHAnsi" w:cstheme="majorHAnsi"/>
                <w:color w:val="000000"/>
                <w:sz w:val="21"/>
                <w:szCs w:val="21"/>
              </w:rPr>
              <w:t xml:space="preserve"> </w:t>
            </w:r>
            <w:r w:rsidRPr="00662241">
              <w:rPr>
                <w:rFonts w:asciiTheme="majorHAnsi" w:hAnsiTheme="majorHAnsi" w:cstheme="majorHAnsi"/>
                <w:sz w:val="21"/>
                <w:szCs w:val="21"/>
              </w:rPr>
              <w:t>Rèn luyện được thái độ nghiêm túc trong học tập và có khả năng đọc hiểu và nghiên cứu chuyên sâu.</w:t>
            </w:r>
          </w:p>
        </w:tc>
        <w:tc>
          <w:tcPr>
            <w:tcW w:w="1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B7FE9" w:rsidRPr="00662241" w:rsidRDefault="002B7FE9" w:rsidP="00151525">
            <w:pPr>
              <w:spacing w:line="240" w:lineRule="atLeast"/>
              <w:ind w:left="1" w:hanging="1"/>
              <w:jc w:val="center"/>
              <w:rPr>
                <w:rFonts w:asciiTheme="majorHAnsi" w:hAnsiTheme="majorHAnsi" w:cstheme="majorHAnsi"/>
                <w:sz w:val="21"/>
                <w:szCs w:val="21"/>
              </w:rPr>
            </w:pPr>
            <w:r w:rsidRPr="00662241">
              <w:rPr>
                <w:rFonts w:asciiTheme="majorHAnsi" w:hAnsiTheme="majorHAnsi" w:cstheme="majorHAnsi"/>
                <w:sz w:val="21"/>
                <w:szCs w:val="21"/>
              </w:rPr>
              <w:t>3</w:t>
            </w:r>
          </w:p>
        </w:tc>
        <w:tc>
          <w:tcPr>
            <w:tcW w:w="76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B7FE9" w:rsidRPr="00662241" w:rsidRDefault="002B7FE9" w:rsidP="00F231B1">
            <w:pPr>
              <w:pStyle w:val="TableParagraph"/>
              <w:spacing w:line="24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Kì học: học kì I</w:t>
            </w:r>
          </w:p>
          <w:p w:rsidR="002B7FE9" w:rsidRPr="00662241" w:rsidRDefault="002B7FE9" w:rsidP="00F231B1">
            <w:pPr>
              <w:pStyle w:val="TableParagraph"/>
              <w:spacing w:line="24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Thời gian: 16 tuần</w:t>
            </w:r>
          </w:p>
          <w:p w:rsidR="002B7FE9" w:rsidRPr="00662241" w:rsidRDefault="002B7FE9" w:rsidP="00F231B1">
            <w:pPr>
              <w:spacing w:line="24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 xml:space="preserve">Phân bổ số tiết: </w:t>
            </w:r>
          </w:p>
          <w:p w:rsidR="002B7FE9" w:rsidRPr="00662241" w:rsidRDefault="002B7FE9" w:rsidP="00F231B1">
            <w:pPr>
              <w:spacing w:line="24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 xml:space="preserve">           - 30 lý thuyết</w:t>
            </w:r>
          </w:p>
          <w:p w:rsidR="002B7FE9" w:rsidRPr="00662241" w:rsidRDefault="002B7FE9" w:rsidP="00F231B1">
            <w:pPr>
              <w:spacing w:line="24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 xml:space="preserve">           - 25 thực hành</w:t>
            </w:r>
          </w:p>
          <w:p w:rsidR="002B7FE9" w:rsidRPr="00662241" w:rsidRDefault="00245183" w:rsidP="00F231B1">
            <w:pPr>
              <w:spacing w:line="24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 xml:space="preserve">  </w:t>
            </w:r>
            <w:r w:rsidR="002B7FE9" w:rsidRPr="00662241">
              <w:rPr>
                <w:rFonts w:asciiTheme="majorHAnsi" w:hAnsiTheme="majorHAnsi" w:cstheme="majorHAnsi"/>
                <w:sz w:val="21"/>
                <w:szCs w:val="21"/>
              </w:rPr>
              <w:t xml:space="preserve">  - 05 tiết thi học kỳ</w:t>
            </w:r>
          </w:p>
          <w:p w:rsidR="002B7FE9" w:rsidRPr="00662241" w:rsidRDefault="002B7FE9" w:rsidP="00F231B1">
            <w:pPr>
              <w:spacing w:line="24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Nội dung:</w:t>
            </w:r>
          </w:p>
          <w:p w:rsidR="002B7FE9" w:rsidRPr="00662241" w:rsidRDefault="002B7FE9" w:rsidP="00F231B1">
            <w:pPr>
              <w:spacing w:line="240" w:lineRule="atLeast"/>
              <w:ind w:left="1" w:right="87" w:firstLine="270"/>
              <w:jc w:val="both"/>
              <w:rPr>
                <w:rFonts w:asciiTheme="majorHAnsi" w:hAnsiTheme="majorHAnsi" w:cstheme="majorHAnsi"/>
                <w:sz w:val="21"/>
                <w:szCs w:val="21"/>
              </w:rPr>
            </w:pPr>
            <w:r w:rsidRPr="00662241">
              <w:rPr>
                <w:rFonts w:asciiTheme="majorHAnsi" w:hAnsiTheme="majorHAnsi" w:cstheme="majorHAnsi"/>
                <w:sz w:val="21"/>
                <w:szCs w:val="21"/>
              </w:rPr>
              <w:t>Chương 1: 10 tiết</w:t>
            </w:r>
          </w:p>
          <w:p w:rsidR="002B7FE9" w:rsidRPr="00662241" w:rsidRDefault="002B7FE9" w:rsidP="00F231B1">
            <w:pPr>
              <w:spacing w:line="240" w:lineRule="atLeast"/>
              <w:ind w:left="1" w:right="87" w:firstLine="270"/>
              <w:jc w:val="both"/>
              <w:rPr>
                <w:rFonts w:asciiTheme="majorHAnsi" w:hAnsiTheme="majorHAnsi" w:cstheme="majorHAnsi"/>
                <w:sz w:val="21"/>
                <w:szCs w:val="21"/>
              </w:rPr>
            </w:pPr>
            <w:r w:rsidRPr="00662241">
              <w:rPr>
                <w:rFonts w:asciiTheme="majorHAnsi" w:hAnsiTheme="majorHAnsi" w:cstheme="majorHAnsi"/>
                <w:sz w:val="21"/>
                <w:szCs w:val="21"/>
              </w:rPr>
              <w:t>Chương 2: 20 tiết</w:t>
            </w:r>
          </w:p>
          <w:p w:rsidR="002B7FE9" w:rsidRPr="00662241" w:rsidRDefault="002B7FE9" w:rsidP="00F231B1">
            <w:pPr>
              <w:spacing w:line="240" w:lineRule="atLeast"/>
              <w:ind w:left="1" w:right="87" w:firstLine="270"/>
              <w:jc w:val="both"/>
              <w:rPr>
                <w:rFonts w:asciiTheme="majorHAnsi" w:hAnsiTheme="majorHAnsi" w:cstheme="majorHAnsi"/>
                <w:sz w:val="21"/>
                <w:szCs w:val="21"/>
              </w:rPr>
            </w:pPr>
            <w:r w:rsidRPr="00662241">
              <w:rPr>
                <w:rFonts w:asciiTheme="majorHAnsi" w:hAnsiTheme="majorHAnsi" w:cstheme="majorHAnsi"/>
                <w:sz w:val="21"/>
                <w:szCs w:val="21"/>
              </w:rPr>
              <w:t>Chương 3: 25 tiết</w:t>
            </w:r>
          </w:p>
          <w:p w:rsidR="002B7FE9" w:rsidRPr="00662241" w:rsidRDefault="002B7FE9" w:rsidP="00F231B1">
            <w:pPr>
              <w:spacing w:line="240" w:lineRule="atLeast"/>
              <w:ind w:left="1" w:right="87" w:firstLine="270"/>
              <w:jc w:val="both"/>
              <w:rPr>
                <w:rFonts w:asciiTheme="majorHAnsi" w:hAnsiTheme="majorHAnsi" w:cstheme="majorHAnsi"/>
                <w:sz w:val="21"/>
                <w:szCs w:val="21"/>
              </w:rPr>
            </w:pPr>
            <w:r w:rsidRPr="00662241">
              <w:rPr>
                <w:rFonts w:asciiTheme="majorHAnsi" w:hAnsiTheme="majorHAnsi" w:cstheme="majorHAnsi"/>
                <w:sz w:val="21"/>
                <w:szCs w:val="21"/>
              </w:rPr>
              <w:t>Thi học kỳ: 5 tiết</w:t>
            </w:r>
          </w:p>
        </w:tc>
        <w:tc>
          <w:tcPr>
            <w:tcW w:w="142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B7FE9" w:rsidRPr="00662241" w:rsidRDefault="002B7FE9" w:rsidP="002425D2">
            <w:pPr>
              <w:tabs>
                <w:tab w:val="num" w:pos="900"/>
              </w:tabs>
              <w:spacing w:line="280" w:lineRule="atLeast"/>
              <w:ind w:left="86" w:right="86" w:firstLine="274"/>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 xml:space="preserve">Dự lớp (10% - hệ số 1): tham dự giờ giảng trên lớp, làm bài tập đúng hạn … chấm điểm chuyên cần </w:t>
            </w:r>
          </w:p>
          <w:p w:rsidR="002B7FE9" w:rsidRPr="00662241" w:rsidRDefault="002B7FE9" w:rsidP="002425D2">
            <w:pPr>
              <w:tabs>
                <w:tab w:val="num" w:pos="900"/>
              </w:tabs>
              <w:spacing w:line="280" w:lineRule="atLeast"/>
              <w:ind w:left="86" w:right="87" w:firstLine="270"/>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Thi giữa học kì (30% - hệ số 3): nội dung này sẽ được đánh giá trên cơ sở chấm điểm bài thi giữa kì, các bài tập, báo cáo, thuyết trình, thu hoạch, thảo luận … để tính điểm trung bình. Điểm này tính làm điểm thi điều kiện Trong đó:</w:t>
            </w:r>
          </w:p>
          <w:p w:rsidR="002B7FE9" w:rsidRPr="00662241" w:rsidRDefault="002B7FE9" w:rsidP="002425D2">
            <w:pPr>
              <w:spacing w:line="280" w:lineRule="atLeast"/>
              <w:ind w:left="86" w:right="87" w:firstLine="270"/>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Điểm đánh giá các bài tập, báo cáo, thuyết trình, thu hoạch, thảo luận: 15%</w:t>
            </w:r>
          </w:p>
          <w:p w:rsidR="002B7FE9" w:rsidRPr="00662241" w:rsidRDefault="002B7FE9" w:rsidP="002425D2">
            <w:pPr>
              <w:spacing w:line="280" w:lineRule="atLeast"/>
              <w:ind w:left="86" w:right="87" w:firstLine="270"/>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Điểm thi giữa kỳ: 15%</w:t>
            </w:r>
          </w:p>
          <w:p w:rsidR="002B7FE9" w:rsidRPr="00662241" w:rsidRDefault="002B7FE9" w:rsidP="002425D2">
            <w:pPr>
              <w:tabs>
                <w:tab w:val="num" w:pos="900"/>
              </w:tabs>
              <w:spacing w:line="280" w:lineRule="atLeast"/>
              <w:ind w:left="86" w:right="87"/>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Thi cuối kì: Bài thi cuối kỳ (60% - hệ số 6)</w:t>
            </w:r>
          </w:p>
        </w:tc>
      </w:tr>
      <w:tr w:rsidR="00DC2E0F" w:rsidRPr="00662241" w:rsidTr="002425D2">
        <w:tc>
          <w:tcPr>
            <w:tcW w:w="14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B7FE9" w:rsidRPr="00662241" w:rsidRDefault="002B7FE9" w:rsidP="00EC08C8">
            <w:pPr>
              <w:spacing w:line="240" w:lineRule="atLeast"/>
              <w:jc w:val="center"/>
              <w:rPr>
                <w:rFonts w:asciiTheme="majorHAnsi" w:hAnsiTheme="majorHAnsi" w:cstheme="majorHAnsi"/>
                <w:sz w:val="21"/>
                <w:szCs w:val="21"/>
              </w:rPr>
            </w:pPr>
            <w:r w:rsidRPr="00662241">
              <w:rPr>
                <w:rFonts w:asciiTheme="majorHAnsi" w:hAnsiTheme="majorHAnsi" w:cstheme="majorHAnsi"/>
                <w:sz w:val="21"/>
                <w:szCs w:val="21"/>
              </w:rPr>
              <w:lastRenderedPageBreak/>
              <w:t>4</w:t>
            </w:r>
          </w:p>
        </w:tc>
        <w:tc>
          <w:tcPr>
            <w:tcW w:w="53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B7FE9" w:rsidRPr="00662241" w:rsidRDefault="002B7FE9" w:rsidP="00F231B1">
            <w:pPr>
              <w:spacing w:line="240" w:lineRule="atLeast"/>
              <w:ind w:right="89"/>
              <w:jc w:val="center"/>
              <w:rPr>
                <w:rFonts w:asciiTheme="majorHAnsi" w:hAnsiTheme="majorHAnsi" w:cstheme="majorHAnsi"/>
                <w:sz w:val="21"/>
                <w:szCs w:val="21"/>
              </w:rPr>
            </w:pPr>
            <w:r w:rsidRPr="00662241">
              <w:rPr>
                <w:rFonts w:asciiTheme="majorHAnsi" w:hAnsiTheme="majorHAnsi" w:cstheme="majorHAnsi"/>
                <w:sz w:val="21"/>
                <w:szCs w:val="21"/>
              </w:rPr>
              <w:t>Nhiếp ảnh cơ bản 2</w:t>
            </w:r>
          </w:p>
        </w:tc>
        <w:tc>
          <w:tcPr>
            <w:tcW w:w="193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B7FE9" w:rsidRPr="00662241" w:rsidRDefault="002B7FE9" w:rsidP="00426048">
            <w:pPr>
              <w:spacing w:line="280" w:lineRule="atLeast"/>
              <w:ind w:left="86" w:right="86" w:firstLine="259"/>
              <w:jc w:val="both"/>
              <w:rPr>
                <w:rFonts w:asciiTheme="majorHAnsi" w:eastAsia="Calibri" w:hAnsiTheme="majorHAnsi" w:cstheme="majorHAnsi"/>
                <w:sz w:val="21"/>
                <w:szCs w:val="21"/>
              </w:rPr>
            </w:pPr>
            <w:r w:rsidRPr="00662241">
              <w:rPr>
                <w:rFonts w:asciiTheme="majorHAnsi" w:hAnsiTheme="majorHAnsi" w:cstheme="majorHAnsi"/>
                <w:i/>
                <w:color w:val="000000"/>
                <w:sz w:val="21"/>
                <w:szCs w:val="21"/>
              </w:rPr>
              <w:t>Về kiến thức:</w:t>
            </w:r>
            <w:r w:rsidRPr="00662241">
              <w:rPr>
                <w:rFonts w:asciiTheme="majorHAnsi" w:hAnsiTheme="majorHAnsi" w:cstheme="majorHAnsi"/>
                <w:color w:val="000000"/>
                <w:sz w:val="21"/>
                <w:szCs w:val="21"/>
              </w:rPr>
              <w:t xml:space="preserve"> </w:t>
            </w:r>
            <w:r w:rsidRPr="00662241">
              <w:rPr>
                <w:rFonts w:asciiTheme="majorHAnsi" w:eastAsia="Calibri" w:hAnsiTheme="majorHAnsi" w:cstheme="majorHAnsi"/>
                <w:sz w:val="21"/>
                <w:szCs w:val="21"/>
              </w:rPr>
              <w:t>Học phần này trang bị cho sinh viên những kiến thức cơ bản trong việc xử lý nội dung và hình thức của hình ảnh, xây dựng ý tưởng nghệ thuật trong các phương pháp sử lý tạo hình nhiếp ảnh. Đồng thời phân biệt và có ý định rõ rệt trong cách diễn đạt nội dung hình ảnh của các thể loại nhiếp ảnh</w:t>
            </w:r>
          </w:p>
          <w:p w:rsidR="002B7FE9" w:rsidRPr="00662241" w:rsidRDefault="002B7FE9" w:rsidP="00426048">
            <w:pPr>
              <w:spacing w:line="280" w:lineRule="atLeast"/>
              <w:ind w:left="86" w:right="86" w:firstLine="259"/>
              <w:jc w:val="both"/>
              <w:rPr>
                <w:rFonts w:asciiTheme="majorHAnsi" w:hAnsiTheme="majorHAnsi" w:cstheme="majorHAnsi"/>
                <w:color w:val="000000"/>
                <w:sz w:val="21"/>
                <w:szCs w:val="21"/>
              </w:rPr>
            </w:pPr>
            <w:r w:rsidRPr="00662241">
              <w:rPr>
                <w:rFonts w:asciiTheme="majorHAnsi" w:hAnsiTheme="majorHAnsi" w:cstheme="majorHAnsi"/>
                <w:i/>
                <w:color w:val="000000"/>
                <w:sz w:val="21"/>
                <w:szCs w:val="21"/>
              </w:rPr>
              <w:t>Về kỹ năng:</w:t>
            </w:r>
            <w:r w:rsidRPr="00662241">
              <w:rPr>
                <w:rFonts w:asciiTheme="majorHAnsi" w:hAnsiTheme="majorHAnsi" w:cstheme="majorHAnsi"/>
                <w:color w:val="000000"/>
                <w:sz w:val="21"/>
                <w:szCs w:val="21"/>
              </w:rPr>
              <w:t xml:space="preserve"> </w:t>
            </w:r>
            <w:r w:rsidRPr="00662241">
              <w:rPr>
                <w:rFonts w:asciiTheme="majorHAnsi" w:eastAsia="Calibri" w:hAnsiTheme="majorHAnsi" w:cstheme="majorHAnsi"/>
                <w:sz w:val="21"/>
                <w:szCs w:val="21"/>
              </w:rPr>
              <w:t>Rèn luyện kỹ năng sử dụng thiết bị máy ảnh trong phối hợp sử lý nội dung và hình thức hình ảnh của khuôn hình nhiếp ảnh. Biết vận dụng nguyên lý tạo hình nhiếp ảnh để bố cục khuôn hình nhiếp ảnh theo yêu cầu sáng tác.</w:t>
            </w:r>
          </w:p>
          <w:p w:rsidR="002B7FE9" w:rsidRPr="00662241" w:rsidRDefault="002B7FE9" w:rsidP="00426048">
            <w:pPr>
              <w:spacing w:line="280" w:lineRule="atLeast"/>
              <w:ind w:left="86" w:right="86" w:firstLine="259"/>
              <w:jc w:val="both"/>
              <w:rPr>
                <w:rFonts w:asciiTheme="majorHAnsi" w:hAnsiTheme="majorHAnsi" w:cstheme="majorHAnsi"/>
                <w:color w:val="000000"/>
                <w:sz w:val="21"/>
                <w:szCs w:val="21"/>
              </w:rPr>
            </w:pPr>
            <w:r w:rsidRPr="00662241">
              <w:rPr>
                <w:rFonts w:asciiTheme="majorHAnsi" w:hAnsiTheme="majorHAnsi" w:cstheme="majorHAnsi"/>
                <w:i/>
                <w:color w:val="000000"/>
                <w:sz w:val="21"/>
                <w:szCs w:val="21"/>
              </w:rPr>
              <w:t>Về ý thức:</w:t>
            </w:r>
            <w:r w:rsidRPr="00662241">
              <w:rPr>
                <w:rFonts w:asciiTheme="majorHAnsi" w:hAnsiTheme="majorHAnsi" w:cstheme="majorHAnsi"/>
                <w:color w:val="000000"/>
                <w:sz w:val="21"/>
                <w:szCs w:val="21"/>
              </w:rPr>
              <w:t xml:space="preserve"> </w:t>
            </w:r>
            <w:r w:rsidRPr="00662241">
              <w:rPr>
                <w:rFonts w:asciiTheme="majorHAnsi" w:eastAsia="Calibri" w:hAnsiTheme="majorHAnsi" w:cstheme="majorHAnsi"/>
                <w:sz w:val="21"/>
                <w:szCs w:val="21"/>
              </w:rPr>
              <w:t>Xây dựng cho sinh viên ý thức chủ động</w:t>
            </w:r>
            <w:r w:rsidRPr="00662241">
              <w:rPr>
                <w:rFonts w:asciiTheme="majorHAnsi" w:hAnsiTheme="majorHAnsi" w:cstheme="majorHAnsi"/>
                <w:sz w:val="21"/>
                <w:szCs w:val="21"/>
              </w:rPr>
              <w:t xml:space="preserve"> làm chủ trang thiết bị kỹ thuật trong tác nghiệp nhiếp ảnh. Biết tổ chức, sắp xếp các nội dung cần thiết trong khuôn hình nhiếp ảnh. Rèn luyện được thái độ nghiêm túc trong học tập và có khả năng đọc hiểu và nghiên cứu chuyên sâu.</w:t>
            </w:r>
          </w:p>
        </w:tc>
        <w:tc>
          <w:tcPr>
            <w:tcW w:w="1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B7FE9" w:rsidRPr="00662241" w:rsidRDefault="002B7FE9" w:rsidP="00151525">
            <w:pPr>
              <w:spacing w:line="240" w:lineRule="atLeast"/>
              <w:ind w:left="1" w:hanging="1"/>
              <w:jc w:val="center"/>
              <w:rPr>
                <w:rFonts w:asciiTheme="majorHAnsi" w:hAnsiTheme="majorHAnsi" w:cstheme="majorHAnsi"/>
                <w:sz w:val="21"/>
                <w:szCs w:val="21"/>
              </w:rPr>
            </w:pPr>
            <w:r w:rsidRPr="00662241">
              <w:rPr>
                <w:rFonts w:asciiTheme="majorHAnsi" w:hAnsiTheme="majorHAnsi" w:cstheme="majorHAnsi"/>
                <w:sz w:val="21"/>
                <w:szCs w:val="21"/>
              </w:rPr>
              <w:t>2</w:t>
            </w:r>
          </w:p>
        </w:tc>
        <w:tc>
          <w:tcPr>
            <w:tcW w:w="76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6645B" w:rsidRPr="00662241" w:rsidRDefault="0096645B" w:rsidP="00F231B1">
            <w:pPr>
              <w:pStyle w:val="TableParagraph"/>
              <w:spacing w:line="240" w:lineRule="atLeast"/>
              <w:ind w:left="1" w:right="87" w:firstLine="270"/>
              <w:rPr>
                <w:rFonts w:asciiTheme="majorHAnsi" w:hAnsiTheme="majorHAnsi" w:cstheme="majorHAnsi"/>
                <w:sz w:val="21"/>
                <w:szCs w:val="21"/>
              </w:rPr>
            </w:pPr>
          </w:p>
          <w:p w:rsidR="002B7FE9" w:rsidRPr="00662241" w:rsidRDefault="002B7FE9" w:rsidP="00F231B1">
            <w:pPr>
              <w:pStyle w:val="TableParagraph"/>
              <w:spacing w:line="24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Kì học: học kì II</w:t>
            </w:r>
          </w:p>
          <w:p w:rsidR="002B7FE9" w:rsidRPr="00662241" w:rsidRDefault="002B7FE9" w:rsidP="00F231B1">
            <w:pPr>
              <w:pStyle w:val="TableParagraph"/>
              <w:spacing w:line="24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Thời gian: 16 tuần</w:t>
            </w:r>
          </w:p>
          <w:p w:rsidR="002B7FE9" w:rsidRPr="00662241" w:rsidRDefault="002B7FE9" w:rsidP="00F231B1">
            <w:pPr>
              <w:spacing w:line="24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 xml:space="preserve">Phân bổ số tiết: </w:t>
            </w:r>
          </w:p>
          <w:p w:rsidR="002B7FE9" w:rsidRPr="00662241" w:rsidRDefault="002B7FE9" w:rsidP="00F231B1">
            <w:pPr>
              <w:spacing w:line="24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 xml:space="preserve">           - 30 lý thuyết</w:t>
            </w:r>
          </w:p>
          <w:p w:rsidR="002B7FE9" w:rsidRPr="00662241" w:rsidRDefault="002B7FE9" w:rsidP="00F231B1">
            <w:pPr>
              <w:spacing w:line="24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 xml:space="preserve">           - 25 thực hành</w:t>
            </w:r>
          </w:p>
          <w:p w:rsidR="002B7FE9" w:rsidRPr="00662241" w:rsidRDefault="00245183" w:rsidP="00F231B1">
            <w:pPr>
              <w:spacing w:line="24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 xml:space="preserve">  </w:t>
            </w:r>
            <w:r w:rsidR="002B7FE9" w:rsidRPr="00662241">
              <w:rPr>
                <w:rFonts w:asciiTheme="majorHAnsi" w:hAnsiTheme="majorHAnsi" w:cstheme="majorHAnsi"/>
                <w:sz w:val="21"/>
                <w:szCs w:val="21"/>
              </w:rPr>
              <w:t xml:space="preserve"> - 05 tiết thi học kỳ</w:t>
            </w:r>
          </w:p>
          <w:p w:rsidR="002B7FE9" w:rsidRPr="00662241" w:rsidRDefault="002B7FE9" w:rsidP="00F231B1">
            <w:pPr>
              <w:spacing w:line="24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Nội dung:</w:t>
            </w:r>
          </w:p>
          <w:p w:rsidR="002B7FE9" w:rsidRPr="00662241" w:rsidRDefault="002B7FE9" w:rsidP="00F231B1">
            <w:pPr>
              <w:spacing w:line="24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Chương 1: 10 tiết</w:t>
            </w:r>
          </w:p>
          <w:p w:rsidR="002B7FE9" w:rsidRPr="00662241" w:rsidRDefault="002B7FE9" w:rsidP="00F231B1">
            <w:pPr>
              <w:spacing w:line="24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Chương 2: 20 tiết</w:t>
            </w:r>
          </w:p>
          <w:p w:rsidR="002B7FE9" w:rsidRPr="00662241" w:rsidRDefault="002B7FE9" w:rsidP="00F231B1">
            <w:pPr>
              <w:spacing w:line="24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Chương 3: 25 tiết</w:t>
            </w:r>
          </w:p>
          <w:p w:rsidR="002B7FE9" w:rsidRPr="00662241" w:rsidRDefault="002B7FE9" w:rsidP="00F231B1">
            <w:pPr>
              <w:spacing w:line="240" w:lineRule="atLeast"/>
              <w:ind w:left="1" w:right="87" w:firstLine="270"/>
              <w:rPr>
                <w:rFonts w:asciiTheme="majorHAnsi" w:hAnsiTheme="majorHAnsi" w:cstheme="majorHAnsi"/>
                <w:sz w:val="21"/>
                <w:szCs w:val="21"/>
                <w:lang w:val="vi-VN"/>
              </w:rPr>
            </w:pPr>
            <w:r w:rsidRPr="00662241">
              <w:rPr>
                <w:rFonts w:asciiTheme="majorHAnsi" w:hAnsiTheme="majorHAnsi" w:cstheme="majorHAnsi"/>
                <w:sz w:val="21"/>
                <w:szCs w:val="21"/>
              </w:rPr>
              <w:t>Thi học kỳ: 5 tiết</w:t>
            </w:r>
          </w:p>
        </w:tc>
        <w:tc>
          <w:tcPr>
            <w:tcW w:w="142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B7FE9" w:rsidRPr="00662241" w:rsidRDefault="002B7FE9" w:rsidP="00426048">
            <w:pPr>
              <w:tabs>
                <w:tab w:val="num" w:pos="900"/>
              </w:tabs>
              <w:spacing w:line="300" w:lineRule="atLeast"/>
              <w:ind w:left="92" w:right="87" w:firstLine="180"/>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 xml:space="preserve">Dự lớp (10% - hệ số 1): tham dự giờ giảng trên lớp, làm bài tập đúng hạn … chấm điểm chuyên cần </w:t>
            </w:r>
          </w:p>
          <w:p w:rsidR="002B7FE9" w:rsidRPr="00662241" w:rsidRDefault="002B7FE9" w:rsidP="00426048">
            <w:pPr>
              <w:tabs>
                <w:tab w:val="num" w:pos="900"/>
              </w:tabs>
              <w:spacing w:line="300" w:lineRule="atLeast"/>
              <w:ind w:left="92" w:right="87" w:firstLine="180"/>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Thi giữa học kì (30% - hệ số 3): nội dung này sẽ được đánh giá trên cơ sở chấm điểm bài thi giữa kì, các bài tập, báo cáo, thuyết trình, thu hoạch, thảo luận … để tính điểm trung bình. Điểm này tính làm điểm thi điều kiện Trong đó:</w:t>
            </w:r>
          </w:p>
          <w:p w:rsidR="002B7FE9" w:rsidRPr="00662241" w:rsidRDefault="002B7FE9" w:rsidP="00426048">
            <w:pPr>
              <w:spacing w:line="300" w:lineRule="atLeast"/>
              <w:ind w:left="92" w:right="87" w:firstLine="180"/>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Điểm đánh giá các bài tập, báo cáo, thuyết trình, thu hoạch, thảo luận: 15%</w:t>
            </w:r>
          </w:p>
          <w:p w:rsidR="002B7FE9" w:rsidRPr="00662241" w:rsidRDefault="002B7FE9" w:rsidP="00426048">
            <w:pPr>
              <w:spacing w:line="300" w:lineRule="atLeast"/>
              <w:ind w:left="92" w:right="87" w:firstLine="180"/>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Điểm thi giữa kỳ: 15%</w:t>
            </w:r>
          </w:p>
          <w:p w:rsidR="002B7FE9" w:rsidRPr="00662241" w:rsidRDefault="002B7FE9" w:rsidP="00D66D4D">
            <w:pPr>
              <w:tabs>
                <w:tab w:val="num" w:pos="900"/>
              </w:tabs>
              <w:spacing w:line="300" w:lineRule="atLeast"/>
              <w:ind w:left="92" w:right="87" w:firstLine="180"/>
              <w:jc w:val="both"/>
              <w:rPr>
                <w:rFonts w:asciiTheme="majorHAnsi" w:hAnsiTheme="majorHAnsi" w:cstheme="majorHAnsi"/>
                <w:sz w:val="21"/>
                <w:szCs w:val="21"/>
                <w:lang w:val="vi-VN"/>
              </w:rPr>
            </w:pPr>
            <w:r w:rsidRPr="00662241">
              <w:rPr>
                <w:rFonts w:asciiTheme="majorHAnsi" w:hAnsiTheme="majorHAnsi" w:cstheme="majorHAnsi"/>
                <w:bCs/>
                <w:color w:val="000000"/>
                <w:sz w:val="21"/>
                <w:szCs w:val="21"/>
              </w:rPr>
              <w:t>Thi cuối kì: Bài thi cuối kỳ (60% - hệ số 6)</w:t>
            </w:r>
          </w:p>
        </w:tc>
      </w:tr>
      <w:tr w:rsidR="00DC2E0F" w:rsidRPr="00662241" w:rsidTr="002425D2">
        <w:trPr>
          <w:trHeight w:val="1330"/>
        </w:trPr>
        <w:tc>
          <w:tcPr>
            <w:tcW w:w="14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B7FE9" w:rsidRPr="00662241" w:rsidRDefault="002B7FE9" w:rsidP="00EC08C8">
            <w:pPr>
              <w:spacing w:line="240" w:lineRule="atLeast"/>
              <w:jc w:val="center"/>
              <w:rPr>
                <w:rFonts w:asciiTheme="majorHAnsi" w:hAnsiTheme="majorHAnsi" w:cstheme="majorHAnsi"/>
                <w:sz w:val="21"/>
                <w:szCs w:val="21"/>
              </w:rPr>
            </w:pPr>
            <w:r w:rsidRPr="00662241">
              <w:rPr>
                <w:rFonts w:asciiTheme="majorHAnsi" w:hAnsiTheme="majorHAnsi" w:cstheme="majorHAnsi"/>
                <w:sz w:val="21"/>
                <w:szCs w:val="21"/>
              </w:rPr>
              <w:t>5</w:t>
            </w:r>
          </w:p>
        </w:tc>
        <w:tc>
          <w:tcPr>
            <w:tcW w:w="53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B7FE9" w:rsidRPr="00662241" w:rsidRDefault="002B7FE9" w:rsidP="00EC08C8">
            <w:pPr>
              <w:spacing w:line="240" w:lineRule="atLeast"/>
              <w:jc w:val="center"/>
              <w:rPr>
                <w:rFonts w:asciiTheme="majorHAnsi" w:hAnsiTheme="majorHAnsi" w:cstheme="majorHAnsi"/>
                <w:sz w:val="21"/>
                <w:szCs w:val="21"/>
              </w:rPr>
            </w:pPr>
            <w:r w:rsidRPr="00662241">
              <w:rPr>
                <w:rFonts w:asciiTheme="majorHAnsi" w:hAnsiTheme="majorHAnsi" w:cstheme="majorHAnsi"/>
                <w:sz w:val="21"/>
                <w:szCs w:val="21"/>
                <w:lang w:val="vi-VN"/>
              </w:rPr>
              <w:t>Nhiếp ảnh Đặc biệt và Kỹ xảo</w:t>
            </w:r>
          </w:p>
        </w:tc>
        <w:tc>
          <w:tcPr>
            <w:tcW w:w="193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B7FE9" w:rsidRPr="00662241" w:rsidRDefault="002B7FE9" w:rsidP="001638EE">
            <w:pPr>
              <w:spacing w:line="240" w:lineRule="atLeast"/>
              <w:ind w:left="86" w:right="86" w:firstLine="172"/>
              <w:jc w:val="both"/>
              <w:rPr>
                <w:rFonts w:asciiTheme="majorHAnsi" w:hAnsiTheme="majorHAnsi" w:cstheme="majorHAnsi"/>
                <w:color w:val="000000"/>
                <w:sz w:val="21"/>
                <w:szCs w:val="21"/>
                <w:lang w:val="vi-VN"/>
              </w:rPr>
            </w:pPr>
            <w:r w:rsidRPr="00662241">
              <w:rPr>
                <w:rFonts w:asciiTheme="majorHAnsi" w:hAnsiTheme="majorHAnsi" w:cstheme="majorHAnsi"/>
                <w:i/>
                <w:color w:val="000000"/>
                <w:sz w:val="21"/>
                <w:szCs w:val="21"/>
              </w:rPr>
              <w:t>Về kiến thức:</w:t>
            </w:r>
            <w:r w:rsidRPr="00662241">
              <w:rPr>
                <w:rFonts w:asciiTheme="majorHAnsi" w:hAnsiTheme="majorHAnsi" w:cstheme="majorHAnsi"/>
                <w:color w:val="000000"/>
                <w:sz w:val="21"/>
                <w:szCs w:val="21"/>
              </w:rPr>
              <w:t xml:space="preserve"> </w:t>
            </w:r>
            <w:r w:rsidRPr="00662241">
              <w:rPr>
                <w:rFonts w:asciiTheme="majorHAnsi" w:eastAsia="Calibri" w:hAnsiTheme="majorHAnsi" w:cstheme="majorHAnsi"/>
                <w:sz w:val="21"/>
                <w:szCs w:val="21"/>
              </w:rPr>
              <w:t>H</w:t>
            </w:r>
            <w:r w:rsidR="002E65FB" w:rsidRPr="00662241">
              <w:rPr>
                <w:rFonts w:asciiTheme="majorHAnsi" w:eastAsia="Calibri" w:hAnsiTheme="majorHAnsi" w:cstheme="majorHAnsi"/>
                <w:sz w:val="21"/>
                <w:szCs w:val="21"/>
              </w:rPr>
              <w:t>ọ</w:t>
            </w:r>
            <w:r w:rsidRPr="00662241">
              <w:rPr>
                <w:rFonts w:asciiTheme="majorHAnsi" w:eastAsia="Calibri" w:hAnsiTheme="majorHAnsi" w:cstheme="majorHAnsi"/>
                <w:sz w:val="21"/>
                <w:szCs w:val="21"/>
              </w:rPr>
              <w:t xml:space="preserve">c phần này trang </w:t>
            </w:r>
            <w:proofErr w:type="gramStart"/>
            <w:r w:rsidRPr="00662241">
              <w:rPr>
                <w:rFonts w:asciiTheme="majorHAnsi" w:eastAsia="Calibri" w:hAnsiTheme="majorHAnsi" w:cstheme="majorHAnsi"/>
                <w:sz w:val="21"/>
                <w:szCs w:val="21"/>
              </w:rPr>
              <w:t>bị  cho</w:t>
            </w:r>
            <w:proofErr w:type="gramEnd"/>
            <w:r w:rsidRPr="00662241">
              <w:rPr>
                <w:rFonts w:asciiTheme="majorHAnsi" w:eastAsia="Calibri" w:hAnsiTheme="majorHAnsi" w:cstheme="majorHAnsi"/>
                <w:sz w:val="21"/>
                <w:szCs w:val="21"/>
              </w:rPr>
              <w:t xml:space="preserve"> sinh vi</w:t>
            </w:r>
            <w:r w:rsidR="007D18EA" w:rsidRPr="00662241">
              <w:rPr>
                <w:rFonts w:asciiTheme="majorHAnsi" w:eastAsia="Calibri" w:hAnsiTheme="majorHAnsi" w:cstheme="majorHAnsi"/>
                <w:sz w:val="21"/>
                <w:szCs w:val="21"/>
              </w:rPr>
              <w:t>ê</w:t>
            </w:r>
            <w:r w:rsidRPr="00662241">
              <w:rPr>
                <w:rFonts w:asciiTheme="majorHAnsi" w:eastAsia="Calibri" w:hAnsiTheme="majorHAnsi" w:cstheme="majorHAnsi"/>
                <w:sz w:val="21"/>
                <w:szCs w:val="21"/>
              </w:rPr>
              <w:t>n</w:t>
            </w:r>
            <w:r w:rsidRPr="00662241">
              <w:rPr>
                <w:rFonts w:asciiTheme="majorHAnsi" w:eastAsia="Calibri" w:hAnsiTheme="majorHAnsi" w:cstheme="majorHAnsi"/>
                <w:sz w:val="21"/>
                <w:szCs w:val="21"/>
                <w:lang w:val="vi-VN"/>
              </w:rPr>
              <w:t xml:space="preserve"> nh</w:t>
            </w:r>
            <w:r w:rsidR="007D18EA" w:rsidRPr="00662241">
              <w:rPr>
                <w:rFonts w:asciiTheme="majorHAnsi" w:eastAsia="Calibri" w:hAnsiTheme="majorHAnsi" w:cstheme="majorHAnsi"/>
                <w:sz w:val="21"/>
                <w:szCs w:val="21"/>
              </w:rPr>
              <w:t>ữ</w:t>
            </w:r>
            <w:r w:rsidRPr="00662241">
              <w:rPr>
                <w:rFonts w:asciiTheme="majorHAnsi" w:eastAsia="Calibri" w:hAnsiTheme="majorHAnsi" w:cstheme="majorHAnsi"/>
                <w:sz w:val="21"/>
                <w:szCs w:val="21"/>
                <w:lang w:val="vi-VN"/>
              </w:rPr>
              <w:t>ng kiến thức về nhiếp ảnh đặc biệ</w:t>
            </w:r>
            <w:r w:rsidR="002E65FB" w:rsidRPr="00662241">
              <w:rPr>
                <w:rFonts w:asciiTheme="majorHAnsi" w:eastAsia="Calibri" w:hAnsiTheme="majorHAnsi" w:cstheme="majorHAnsi"/>
                <w:sz w:val="21"/>
                <w:szCs w:val="21"/>
                <w:lang w:val="vi-VN"/>
              </w:rPr>
              <w:t>t, m</w:t>
            </w:r>
            <w:r w:rsidR="002E65FB" w:rsidRPr="00662241">
              <w:rPr>
                <w:rFonts w:asciiTheme="majorHAnsi" w:eastAsia="Calibri" w:hAnsiTheme="majorHAnsi" w:cstheme="majorHAnsi"/>
                <w:sz w:val="21"/>
                <w:szCs w:val="21"/>
              </w:rPr>
              <w:t>ô</w:t>
            </w:r>
            <w:r w:rsidRPr="00662241">
              <w:rPr>
                <w:rFonts w:asciiTheme="majorHAnsi" w:eastAsia="Calibri" w:hAnsiTheme="majorHAnsi" w:cstheme="majorHAnsi"/>
                <w:sz w:val="21"/>
                <w:szCs w:val="21"/>
                <w:lang w:val="vi-VN"/>
              </w:rPr>
              <w:t xml:space="preserve">i trường đặc biệt trong nhiếp ảnh, các dạng đặc biệt trong nhiếp ảnh, kỹ thuật chụp ảnh đặc biệt và các trang thiết bị đặc biệt để thực hiện chụp ảnh </w:t>
            </w:r>
            <w:r w:rsidR="002E65FB" w:rsidRPr="00662241">
              <w:rPr>
                <w:rFonts w:asciiTheme="majorHAnsi" w:eastAsia="Calibri" w:hAnsiTheme="majorHAnsi" w:cstheme="majorHAnsi"/>
                <w:sz w:val="21"/>
                <w:szCs w:val="21"/>
                <w:lang w:val="vi-VN"/>
              </w:rPr>
              <w:t>đặc biệt</w:t>
            </w:r>
            <w:r w:rsidRPr="00662241">
              <w:rPr>
                <w:rFonts w:asciiTheme="majorHAnsi" w:eastAsia="Calibri" w:hAnsiTheme="majorHAnsi" w:cstheme="majorHAnsi"/>
                <w:sz w:val="21"/>
                <w:szCs w:val="21"/>
                <w:lang w:val="vi-VN"/>
              </w:rPr>
              <w:t>, kỹ thuật chụp ảnh kỹ xảo, kỹ thuật làm kỹ xảo trong nhiếp ảnh.</w:t>
            </w:r>
          </w:p>
          <w:p w:rsidR="002B7FE9" w:rsidRPr="00662241" w:rsidRDefault="002B7FE9" w:rsidP="001638EE">
            <w:pPr>
              <w:spacing w:line="240" w:lineRule="atLeast"/>
              <w:ind w:left="86" w:right="86" w:firstLine="270"/>
              <w:jc w:val="both"/>
              <w:rPr>
                <w:rFonts w:asciiTheme="majorHAnsi" w:hAnsiTheme="majorHAnsi" w:cstheme="majorHAnsi"/>
                <w:color w:val="000000"/>
                <w:sz w:val="21"/>
                <w:szCs w:val="21"/>
                <w:lang w:val="vi-VN"/>
              </w:rPr>
            </w:pPr>
            <w:r w:rsidRPr="00662241">
              <w:rPr>
                <w:rFonts w:asciiTheme="majorHAnsi" w:hAnsiTheme="majorHAnsi" w:cstheme="majorHAnsi"/>
                <w:i/>
                <w:color w:val="000000"/>
                <w:sz w:val="21"/>
                <w:szCs w:val="21"/>
                <w:lang w:val="vi-VN"/>
              </w:rPr>
              <w:t>Về kỹ năng:</w:t>
            </w:r>
            <w:r w:rsidRPr="00662241">
              <w:rPr>
                <w:rFonts w:asciiTheme="majorHAnsi" w:hAnsiTheme="majorHAnsi" w:cstheme="majorHAnsi"/>
                <w:color w:val="000000"/>
                <w:sz w:val="21"/>
                <w:szCs w:val="21"/>
                <w:lang w:val="vi-VN"/>
              </w:rPr>
              <w:t xml:space="preserve"> </w:t>
            </w:r>
            <w:r w:rsidRPr="00662241">
              <w:rPr>
                <w:rFonts w:asciiTheme="majorHAnsi" w:eastAsia="Calibri" w:hAnsiTheme="majorHAnsi" w:cstheme="majorHAnsi"/>
                <w:sz w:val="21"/>
                <w:szCs w:val="21"/>
                <w:lang w:val="vi-VN"/>
              </w:rPr>
              <w:t xml:space="preserve">Rèn luyện kỹ năng tác nghiệp trong những điều kiện đặc biệt, kỹ năng sử dụng thiết bị máy ảnh, các thiết bị đặc biệt, kỹ thuật chụp ảnh đặc biệt, kỹ thuật chụp ảnh và kỹ thuật làm kỹ xảo để tạo ra hiệu quả hình ảnh nhiếp ảnh theo yêu cầu sáng tác. </w:t>
            </w:r>
          </w:p>
          <w:p w:rsidR="002B7FE9" w:rsidRPr="00662241" w:rsidRDefault="002B7FE9" w:rsidP="001638EE">
            <w:pPr>
              <w:spacing w:line="240" w:lineRule="atLeast"/>
              <w:ind w:left="86" w:right="86" w:firstLine="172"/>
              <w:jc w:val="both"/>
              <w:rPr>
                <w:rFonts w:asciiTheme="majorHAnsi" w:hAnsiTheme="majorHAnsi" w:cstheme="majorHAnsi"/>
                <w:color w:val="000000"/>
                <w:sz w:val="21"/>
                <w:szCs w:val="21"/>
                <w:lang w:val="vi-VN"/>
              </w:rPr>
            </w:pPr>
            <w:r w:rsidRPr="00662241">
              <w:rPr>
                <w:rFonts w:asciiTheme="majorHAnsi" w:hAnsiTheme="majorHAnsi" w:cstheme="majorHAnsi"/>
                <w:i/>
                <w:color w:val="000000"/>
                <w:sz w:val="21"/>
                <w:szCs w:val="21"/>
                <w:lang w:val="vi-VN"/>
              </w:rPr>
              <w:t>Về thái độ:</w:t>
            </w:r>
            <w:r w:rsidRPr="00662241">
              <w:rPr>
                <w:rFonts w:asciiTheme="majorHAnsi" w:hAnsiTheme="majorHAnsi" w:cstheme="majorHAnsi"/>
                <w:color w:val="000000"/>
                <w:sz w:val="21"/>
                <w:szCs w:val="21"/>
                <w:lang w:val="vi-VN"/>
              </w:rPr>
              <w:t xml:space="preserve"> </w:t>
            </w:r>
            <w:r w:rsidRPr="00662241">
              <w:rPr>
                <w:rFonts w:asciiTheme="majorHAnsi" w:hAnsiTheme="majorHAnsi" w:cstheme="majorHAnsi"/>
                <w:sz w:val="21"/>
                <w:szCs w:val="21"/>
                <w:lang w:val="vi-VN"/>
              </w:rPr>
              <w:t>Rèn luyện được thái độ nghiêm túc trong học tập.</w:t>
            </w:r>
          </w:p>
        </w:tc>
        <w:tc>
          <w:tcPr>
            <w:tcW w:w="1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B7FE9" w:rsidRPr="00662241" w:rsidRDefault="002B7FE9" w:rsidP="00151525">
            <w:pPr>
              <w:spacing w:line="200" w:lineRule="atLeast"/>
              <w:ind w:left="1" w:hanging="1"/>
              <w:jc w:val="center"/>
              <w:rPr>
                <w:rFonts w:asciiTheme="majorHAnsi" w:hAnsiTheme="majorHAnsi" w:cstheme="majorHAnsi"/>
                <w:sz w:val="21"/>
                <w:szCs w:val="21"/>
                <w:lang w:val="vi-VN"/>
              </w:rPr>
            </w:pPr>
            <w:r w:rsidRPr="00662241">
              <w:rPr>
                <w:rFonts w:asciiTheme="majorHAnsi" w:hAnsiTheme="majorHAnsi" w:cstheme="majorHAnsi"/>
                <w:sz w:val="21"/>
                <w:szCs w:val="21"/>
                <w:lang w:val="vi-VN"/>
              </w:rPr>
              <w:t>3</w:t>
            </w:r>
          </w:p>
        </w:tc>
        <w:tc>
          <w:tcPr>
            <w:tcW w:w="76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B7FE9" w:rsidRPr="00662241" w:rsidRDefault="002B7FE9" w:rsidP="00F231B1">
            <w:pPr>
              <w:pStyle w:val="TableParagraph"/>
              <w:spacing w:line="200" w:lineRule="atLeast"/>
              <w:ind w:left="1" w:right="87" w:firstLine="270"/>
              <w:jc w:val="center"/>
              <w:rPr>
                <w:rFonts w:asciiTheme="majorHAnsi" w:hAnsiTheme="majorHAnsi" w:cstheme="majorHAnsi"/>
                <w:sz w:val="21"/>
                <w:szCs w:val="21"/>
                <w:lang w:val="vi-VN"/>
              </w:rPr>
            </w:pPr>
            <w:r w:rsidRPr="00662241">
              <w:rPr>
                <w:rFonts w:asciiTheme="majorHAnsi" w:hAnsiTheme="majorHAnsi" w:cstheme="majorHAnsi"/>
                <w:sz w:val="21"/>
                <w:szCs w:val="21"/>
                <w:lang w:val="vi-VN"/>
              </w:rPr>
              <w:t xml:space="preserve">* </w:t>
            </w:r>
            <w:r w:rsidRPr="00662241">
              <w:rPr>
                <w:rFonts w:asciiTheme="majorHAnsi" w:hAnsiTheme="majorHAnsi" w:cstheme="majorHAnsi"/>
                <w:b/>
                <w:sz w:val="21"/>
                <w:szCs w:val="21"/>
                <w:lang w:val="vi-VN"/>
              </w:rPr>
              <w:t>Nhiếp ảnh Đặc biệt và Kỹ xảo</w:t>
            </w:r>
          </w:p>
          <w:p w:rsidR="002B7FE9" w:rsidRPr="00662241" w:rsidRDefault="002B7FE9" w:rsidP="00F231B1">
            <w:pPr>
              <w:pStyle w:val="TableParagraph"/>
              <w:spacing w:line="20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Kì học: học kì I</w:t>
            </w:r>
          </w:p>
          <w:p w:rsidR="002B7FE9" w:rsidRPr="00662241" w:rsidRDefault="002B7FE9" w:rsidP="00F231B1">
            <w:pPr>
              <w:pStyle w:val="TableParagraph"/>
              <w:spacing w:line="20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Thời gian: 12 tuần</w:t>
            </w:r>
          </w:p>
          <w:p w:rsidR="002B7FE9" w:rsidRPr="00662241" w:rsidRDefault="002B7FE9" w:rsidP="00F231B1">
            <w:pPr>
              <w:spacing w:line="20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 xml:space="preserve">Phân bổ số tiết: </w:t>
            </w:r>
          </w:p>
          <w:p w:rsidR="002B7FE9" w:rsidRPr="00662241" w:rsidRDefault="002B7FE9" w:rsidP="00F231B1">
            <w:pPr>
              <w:spacing w:line="20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 xml:space="preserve">           - </w:t>
            </w:r>
            <w:r w:rsidRPr="00662241">
              <w:rPr>
                <w:rFonts w:asciiTheme="majorHAnsi" w:hAnsiTheme="majorHAnsi" w:cstheme="majorHAnsi"/>
                <w:sz w:val="21"/>
                <w:szCs w:val="21"/>
                <w:lang w:val="vi-VN"/>
              </w:rPr>
              <w:t>4</w:t>
            </w:r>
            <w:r w:rsidRPr="00662241">
              <w:rPr>
                <w:rFonts w:asciiTheme="majorHAnsi" w:hAnsiTheme="majorHAnsi" w:cstheme="majorHAnsi"/>
                <w:sz w:val="21"/>
                <w:szCs w:val="21"/>
              </w:rPr>
              <w:t>0 lý thuyết</w:t>
            </w:r>
          </w:p>
          <w:p w:rsidR="002B7FE9" w:rsidRPr="00662241" w:rsidRDefault="002B7FE9" w:rsidP="00F231B1">
            <w:pPr>
              <w:spacing w:line="20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 xml:space="preserve">           - </w:t>
            </w:r>
            <w:r w:rsidRPr="00662241">
              <w:rPr>
                <w:rFonts w:asciiTheme="majorHAnsi" w:hAnsiTheme="majorHAnsi" w:cstheme="majorHAnsi"/>
                <w:sz w:val="21"/>
                <w:szCs w:val="21"/>
                <w:lang w:val="vi-VN"/>
              </w:rPr>
              <w:t>30</w:t>
            </w:r>
            <w:r w:rsidRPr="00662241">
              <w:rPr>
                <w:rFonts w:asciiTheme="majorHAnsi" w:hAnsiTheme="majorHAnsi" w:cstheme="majorHAnsi"/>
                <w:sz w:val="21"/>
                <w:szCs w:val="21"/>
              </w:rPr>
              <w:t xml:space="preserve"> thực hành</w:t>
            </w:r>
          </w:p>
          <w:p w:rsidR="002B7FE9" w:rsidRPr="00662241" w:rsidRDefault="00245183" w:rsidP="00F231B1">
            <w:pPr>
              <w:spacing w:line="20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 xml:space="preserve">   </w:t>
            </w:r>
            <w:r w:rsidR="002B7FE9" w:rsidRPr="00662241">
              <w:rPr>
                <w:rFonts w:asciiTheme="majorHAnsi" w:hAnsiTheme="majorHAnsi" w:cstheme="majorHAnsi"/>
                <w:sz w:val="21"/>
                <w:szCs w:val="21"/>
              </w:rPr>
              <w:t xml:space="preserve">  - 05 tiết thi học kỳ</w:t>
            </w:r>
          </w:p>
          <w:p w:rsidR="002B7FE9" w:rsidRPr="00662241" w:rsidRDefault="002B7FE9" w:rsidP="00F231B1">
            <w:pPr>
              <w:spacing w:line="20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Nội dung:</w:t>
            </w:r>
          </w:p>
          <w:p w:rsidR="002B7FE9" w:rsidRPr="00662241" w:rsidRDefault="002B7FE9" w:rsidP="00F231B1">
            <w:pPr>
              <w:spacing w:line="200" w:lineRule="atLeast"/>
              <w:ind w:left="1" w:right="87" w:firstLine="270"/>
              <w:jc w:val="both"/>
              <w:rPr>
                <w:rFonts w:asciiTheme="majorHAnsi" w:hAnsiTheme="majorHAnsi" w:cstheme="majorHAnsi"/>
                <w:sz w:val="21"/>
                <w:szCs w:val="21"/>
              </w:rPr>
            </w:pPr>
            <w:r w:rsidRPr="00662241">
              <w:rPr>
                <w:rFonts w:asciiTheme="majorHAnsi" w:hAnsiTheme="majorHAnsi" w:cstheme="majorHAnsi"/>
                <w:sz w:val="21"/>
                <w:szCs w:val="21"/>
              </w:rPr>
              <w:t xml:space="preserve">Chương 1: </w:t>
            </w:r>
            <w:r w:rsidRPr="00662241">
              <w:rPr>
                <w:rFonts w:asciiTheme="majorHAnsi" w:hAnsiTheme="majorHAnsi" w:cstheme="majorHAnsi"/>
                <w:sz w:val="21"/>
                <w:szCs w:val="21"/>
                <w:lang w:val="vi-VN"/>
              </w:rPr>
              <w:t>2</w:t>
            </w:r>
            <w:r w:rsidRPr="00662241">
              <w:rPr>
                <w:rFonts w:asciiTheme="majorHAnsi" w:hAnsiTheme="majorHAnsi" w:cstheme="majorHAnsi"/>
                <w:sz w:val="21"/>
                <w:szCs w:val="21"/>
              </w:rPr>
              <w:t>0 tiết</w:t>
            </w:r>
          </w:p>
          <w:p w:rsidR="002B7FE9" w:rsidRPr="00662241" w:rsidRDefault="002B7FE9" w:rsidP="00F231B1">
            <w:pPr>
              <w:spacing w:line="200" w:lineRule="atLeast"/>
              <w:ind w:left="1" w:right="87" w:firstLine="270"/>
              <w:jc w:val="both"/>
              <w:rPr>
                <w:rFonts w:asciiTheme="majorHAnsi" w:hAnsiTheme="majorHAnsi" w:cstheme="majorHAnsi"/>
                <w:sz w:val="21"/>
                <w:szCs w:val="21"/>
              </w:rPr>
            </w:pPr>
            <w:r w:rsidRPr="00662241">
              <w:rPr>
                <w:rFonts w:asciiTheme="majorHAnsi" w:hAnsiTheme="majorHAnsi" w:cstheme="majorHAnsi"/>
                <w:sz w:val="21"/>
                <w:szCs w:val="21"/>
              </w:rPr>
              <w:t>Chương 2: 20 tiết</w:t>
            </w:r>
          </w:p>
          <w:p w:rsidR="002B7FE9" w:rsidRPr="00662241" w:rsidRDefault="002B7FE9" w:rsidP="00F231B1">
            <w:pPr>
              <w:spacing w:line="200" w:lineRule="atLeast"/>
              <w:ind w:left="1" w:right="87" w:firstLine="270"/>
              <w:jc w:val="both"/>
              <w:rPr>
                <w:rFonts w:asciiTheme="majorHAnsi" w:hAnsiTheme="majorHAnsi" w:cstheme="majorHAnsi"/>
                <w:sz w:val="21"/>
                <w:szCs w:val="21"/>
              </w:rPr>
            </w:pPr>
            <w:r w:rsidRPr="00662241">
              <w:rPr>
                <w:rFonts w:asciiTheme="majorHAnsi" w:hAnsiTheme="majorHAnsi" w:cstheme="majorHAnsi"/>
                <w:sz w:val="21"/>
                <w:szCs w:val="21"/>
              </w:rPr>
              <w:t xml:space="preserve">Chương 3: </w:t>
            </w:r>
            <w:r w:rsidRPr="00662241">
              <w:rPr>
                <w:rFonts w:asciiTheme="majorHAnsi" w:hAnsiTheme="majorHAnsi" w:cstheme="majorHAnsi"/>
                <w:sz w:val="21"/>
                <w:szCs w:val="21"/>
                <w:lang w:val="vi-VN"/>
              </w:rPr>
              <w:t>30</w:t>
            </w:r>
            <w:r w:rsidRPr="00662241">
              <w:rPr>
                <w:rFonts w:asciiTheme="majorHAnsi" w:hAnsiTheme="majorHAnsi" w:cstheme="majorHAnsi"/>
                <w:sz w:val="21"/>
                <w:szCs w:val="21"/>
              </w:rPr>
              <w:t xml:space="preserve"> tiết</w:t>
            </w:r>
          </w:p>
          <w:p w:rsidR="002B7FE9" w:rsidRPr="00662241" w:rsidRDefault="002B7FE9" w:rsidP="00F231B1">
            <w:pPr>
              <w:spacing w:line="200" w:lineRule="atLeast"/>
              <w:ind w:left="1" w:right="87" w:firstLine="270"/>
              <w:jc w:val="both"/>
              <w:rPr>
                <w:rFonts w:asciiTheme="majorHAnsi" w:hAnsiTheme="majorHAnsi" w:cstheme="majorHAnsi"/>
                <w:sz w:val="21"/>
                <w:szCs w:val="21"/>
              </w:rPr>
            </w:pPr>
            <w:r w:rsidRPr="00662241">
              <w:rPr>
                <w:rFonts w:asciiTheme="majorHAnsi" w:hAnsiTheme="majorHAnsi" w:cstheme="majorHAnsi"/>
                <w:sz w:val="21"/>
                <w:szCs w:val="21"/>
              </w:rPr>
              <w:t>Thi học kỳ: 5 tiết</w:t>
            </w:r>
          </w:p>
        </w:tc>
        <w:tc>
          <w:tcPr>
            <w:tcW w:w="142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B7FE9" w:rsidRPr="00662241" w:rsidRDefault="002B7FE9" w:rsidP="00D66D4D">
            <w:pPr>
              <w:tabs>
                <w:tab w:val="num" w:pos="900"/>
              </w:tabs>
              <w:spacing w:line="240" w:lineRule="atLeast"/>
              <w:ind w:left="86" w:right="86" w:firstLine="187"/>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 xml:space="preserve">Dự lớp (10% - hệ số 1): tham dự giờ giảng trên lớp, làm bài tập đúng hạn … chấm điểm chuyên cần </w:t>
            </w:r>
          </w:p>
          <w:p w:rsidR="002B7FE9" w:rsidRPr="00662241" w:rsidRDefault="002B7FE9" w:rsidP="00D66D4D">
            <w:pPr>
              <w:tabs>
                <w:tab w:val="num" w:pos="900"/>
              </w:tabs>
              <w:spacing w:line="240" w:lineRule="atLeast"/>
              <w:ind w:left="86" w:right="86" w:firstLine="187"/>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Thi giữa học kì (30% - hệ số 3): nội dung này sẽ được đánh giá trên cơ sở chấm điểm bài thi giữa kì, các bài tập, báo cáo, thuyết trình, thu hoạch, thảo luận … để tính điểm trung bình. Điểm này tính làm điểm thi điều kiện Trong đó:</w:t>
            </w:r>
          </w:p>
          <w:p w:rsidR="002B7FE9" w:rsidRPr="00662241" w:rsidRDefault="002B7FE9" w:rsidP="00D66D4D">
            <w:pPr>
              <w:spacing w:line="240" w:lineRule="atLeast"/>
              <w:ind w:left="86" w:right="86" w:firstLine="187"/>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Điểm đánh giá các bài tập, báo cáo, thuyết trình, thu hoạch, thảo luận: 15%</w:t>
            </w:r>
          </w:p>
          <w:p w:rsidR="002B7FE9" w:rsidRPr="00662241" w:rsidRDefault="002B7FE9" w:rsidP="00D66D4D">
            <w:pPr>
              <w:spacing w:line="240" w:lineRule="atLeast"/>
              <w:ind w:left="91" w:right="87" w:firstLine="180"/>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Điểm thi giữa kỳ: 15%</w:t>
            </w:r>
          </w:p>
          <w:p w:rsidR="002B7FE9" w:rsidRPr="00662241" w:rsidRDefault="002B7FE9" w:rsidP="00D66D4D">
            <w:pPr>
              <w:tabs>
                <w:tab w:val="num" w:pos="900"/>
              </w:tabs>
              <w:spacing w:line="240" w:lineRule="atLeast"/>
              <w:ind w:left="91" w:right="87" w:firstLine="180"/>
              <w:jc w:val="both"/>
              <w:rPr>
                <w:rFonts w:asciiTheme="majorHAnsi" w:hAnsiTheme="majorHAnsi" w:cstheme="majorHAnsi"/>
                <w:sz w:val="21"/>
                <w:szCs w:val="21"/>
                <w:lang w:val="vi-VN"/>
              </w:rPr>
            </w:pPr>
            <w:r w:rsidRPr="00662241">
              <w:rPr>
                <w:rFonts w:asciiTheme="majorHAnsi" w:hAnsiTheme="majorHAnsi" w:cstheme="majorHAnsi"/>
                <w:bCs/>
                <w:color w:val="000000"/>
                <w:sz w:val="21"/>
                <w:szCs w:val="21"/>
              </w:rPr>
              <w:t>Thi cuối kì: Bài thi cuối kỳ (60% - hệ số 6)</w:t>
            </w:r>
          </w:p>
        </w:tc>
      </w:tr>
      <w:tr w:rsidR="00F231B1" w:rsidRPr="00662241" w:rsidTr="002425D2">
        <w:tc>
          <w:tcPr>
            <w:tcW w:w="14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B7FE9" w:rsidRPr="00662241" w:rsidRDefault="002B7FE9" w:rsidP="00EC08C8">
            <w:pPr>
              <w:spacing w:line="240" w:lineRule="atLeast"/>
              <w:jc w:val="center"/>
              <w:rPr>
                <w:rFonts w:asciiTheme="majorHAnsi" w:hAnsiTheme="majorHAnsi" w:cstheme="majorHAnsi"/>
                <w:sz w:val="21"/>
                <w:szCs w:val="21"/>
              </w:rPr>
            </w:pPr>
            <w:r w:rsidRPr="00662241">
              <w:rPr>
                <w:rFonts w:asciiTheme="majorHAnsi" w:hAnsiTheme="majorHAnsi" w:cstheme="majorHAnsi"/>
                <w:sz w:val="21"/>
                <w:szCs w:val="21"/>
              </w:rPr>
              <w:t>6</w:t>
            </w:r>
          </w:p>
        </w:tc>
        <w:tc>
          <w:tcPr>
            <w:tcW w:w="53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B7FE9" w:rsidRPr="00662241" w:rsidRDefault="002B7FE9" w:rsidP="00EC08C8">
            <w:pPr>
              <w:spacing w:line="240" w:lineRule="atLeast"/>
              <w:jc w:val="center"/>
              <w:rPr>
                <w:rFonts w:asciiTheme="majorHAnsi" w:hAnsiTheme="majorHAnsi" w:cstheme="majorHAnsi"/>
                <w:sz w:val="21"/>
                <w:szCs w:val="21"/>
              </w:rPr>
            </w:pPr>
            <w:r w:rsidRPr="00662241">
              <w:rPr>
                <w:rFonts w:asciiTheme="majorHAnsi" w:hAnsiTheme="majorHAnsi" w:cstheme="majorHAnsi"/>
                <w:sz w:val="21"/>
                <w:szCs w:val="21"/>
              </w:rPr>
              <w:t>Nghệ thuật nhiếp ảnh 1</w:t>
            </w:r>
          </w:p>
        </w:tc>
        <w:tc>
          <w:tcPr>
            <w:tcW w:w="193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B7FE9" w:rsidRPr="00D66D4D" w:rsidRDefault="002B7FE9" w:rsidP="001638EE">
            <w:pPr>
              <w:spacing w:line="240" w:lineRule="atLeast"/>
              <w:ind w:left="86" w:right="86" w:firstLine="270"/>
              <w:jc w:val="both"/>
              <w:rPr>
                <w:rFonts w:ascii=".VnTime" w:hAnsi=".VnTime" w:cstheme="majorHAnsi"/>
                <w:b/>
                <w:sz w:val="21"/>
                <w:szCs w:val="21"/>
              </w:rPr>
            </w:pPr>
            <w:r w:rsidRPr="00662241">
              <w:rPr>
                <w:rFonts w:asciiTheme="majorHAnsi" w:hAnsiTheme="majorHAnsi" w:cstheme="majorHAnsi"/>
                <w:sz w:val="21"/>
                <w:szCs w:val="21"/>
              </w:rPr>
              <w:t>H</w:t>
            </w:r>
            <w:r w:rsidR="00903965" w:rsidRPr="00662241">
              <w:rPr>
                <w:rFonts w:asciiTheme="majorHAnsi" w:hAnsiTheme="majorHAnsi" w:cstheme="majorHAnsi"/>
                <w:sz w:val="21"/>
                <w:szCs w:val="21"/>
              </w:rPr>
              <w:t>ọ</w:t>
            </w:r>
            <w:r w:rsidRPr="00662241">
              <w:rPr>
                <w:rFonts w:asciiTheme="majorHAnsi" w:hAnsiTheme="majorHAnsi" w:cstheme="majorHAnsi"/>
                <w:sz w:val="21"/>
                <w:szCs w:val="21"/>
              </w:rPr>
              <w:t>c phần này trang bị cho sinh vi</w:t>
            </w:r>
            <w:r w:rsidR="00903965" w:rsidRPr="00662241">
              <w:rPr>
                <w:rFonts w:asciiTheme="majorHAnsi" w:hAnsiTheme="majorHAnsi" w:cstheme="majorHAnsi"/>
                <w:sz w:val="21"/>
                <w:szCs w:val="21"/>
              </w:rPr>
              <w:t>ê</w:t>
            </w:r>
            <w:r w:rsidRPr="00662241">
              <w:rPr>
                <w:rFonts w:asciiTheme="majorHAnsi" w:hAnsiTheme="majorHAnsi" w:cstheme="majorHAnsi"/>
                <w:sz w:val="21"/>
                <w:szCs w:val="21"/>
              </w:rPr>
              <w:t>n những ki</w:t>
            </w:r>
            <w:r w:rsidR="00426048" w:rsidRPr="00662241">
              <w:rPr>
                <w:rFonts w:asciiTheme="majorHAnsi" w:hAnsiTheme="majorHAnsi" w:cstheme="majorHAnsi"/>
                <w:sz w:val="21"/>
                <w:szCs w:val="21"/>
              </w:rPr>
              <w:t>ế</w:t>
            </w:r>
            <w:r w:rsidRPr="00662241">
              <w:rPr>
                <w:rFonts w:asciiTheme="majorHAnsi" w:hAnsiTheme="majorHAnsi" w:cstheme="majorHAnsi"/>
                <w:sz w:val="21"/>
                <w:szCs w:val="21"/>
              </w:rPr>
              <w:t>n thứ</w:t>
            </w:r>
            <w:r w:rsidR="00D95E81" w:rsidRPr="00662241">
              <w:rPr>
                <w:rFonts w:asciiTheme="majorHAnsi" w:hAnsiTheme="majorHAnsi" w:cstheme="majorHAnsi"/>
                <w:sz w:val="21"/>
                <w:szCs w:val="21"/>
              </w:rPr>
              <w:t>c thự</w:t>
            </w:r>
            <w:r w:rsidRPr="00662241">
              <w:rPr>
                <w:rFonts w:asciiTheme="majorHAnsi" w:hAnsiTheme="majorHAnsi" w:cstheme="majorHAnsi"/>
                <w:sz w:val="21"/>
                <w:szCs w:val="21"/>
              </w:rPr>
              <w:t>c h</w:t>
            </w:r>
            <w:r w:rsidR="00D95E81" w:rsidRPr="00662241">
              <w:rPr>
                <w:rFonts w:asciiTheme="majorHAnsi" w:hAnsiTheme="majorHAnsi" w:cstheme="majorHAnsi"/>
                <w:sz w:val="21"/>
                <w:szCs w:val="21"/>
              </w:rPr>
              <w:t>ành trong sá</w:t>
            </w:r>
            <w:r w:rsidRPr="00662241">
              <w:rPr>
                <w:rFonts w:asciiTheme="majorHAnsi" w:hAnsiTheme="majorHAnsi" w:cstheme="majorHAnsi"/>
                <w:sz w:val="21"/>
                <w:szCs w:val="21"/>
              </w:rPr>
              <w:t>ng t</w:t>
            </w:r>
            <w:r w:rsidR="00D95E81" w:rsidRPr="00662241">
              <w:rPr>
                <w:rFonts w:asciiTheme="majorHAnsi" w:hAnsiTheme="majorHAnsi" w:cstheme="majorHAnsi"/>
                <w:sz w:val="21"/>
                <w:szCs w:val="21"/>
              </w:rPr>
              <w:t>á</w:t>
            </w:r>
            <w:r w:rsidRPr="00662241">
              <w:rPr>
                <w:rFonts w:asciiTheme="majorHAnsi" w:hAnsiTheme="majorHAnsi" w:cstheme="majorHAnsi"/>
                <w:sz w:val="21"/>
                <w:szCs w:val="21"/>
              </w:rPr>
              <w:t>c nhi</w:t>
            </w:r>
            <w:r w:rsidR="00D95E81" w:rsidRPr="00662241">
              <w:rPr>
                <w:rFonts w:asciiTheme="majorHAnsi" w:hAnsiTheme="majorHAnsi" w:cstheme="majorHAnsi"/>
                <w:sz w:val="21"/>
                <w:szCs w:val="21"/>
              </w:rPr>
              <w:t>ếp ả</w:t>
            </w:r>
            <w:r w:rsidRPr="00662241">
              <w:rPr>
                <w:rFonts w:asciiTheme="majorHAnsi" w:hAnsiTheme="majorHAnsi" w:cstheme="majorHAnsi"/>
                <w:sz w:val="21"/>
                <w:szCs w:val="21"/>
              </w:rPr>
              <w:t xml:space="preserve">nh. </w:t>
            </w:r>
            <w:r w:rsidRPr="00D66D4D">
              <w:rPr>
                <w:rFonts w:ascii=".VnTime" w:hAnsi=".VnTime" w:cstheme="majorHAnsi"/>
                <w:sz w:val="21"/>
                <w:szCs w:val="21"/>
              </w:rPr>
              <w:t>NhËn biÕt thuéc tÝnh kh¸ch quan vµ chñ quan trong thÓ hiÖn cña h×nh ¶nh. Cung cÊp c¸c ph­¬ng ph¸p tiÕp cËn, sö lý ¸nh s¸ng ®¶m b¶o chÊt l­îng cho néi dung còng nh­ h×nh ¶nh. N¾m b¾t ®­îc c¸c nh©n tè thÈm mü cña t¹o h×nh nhiÕp ¶nh.</w:t>
            </w:r>
          </w:p>
          <w:p w:rsidR="002B7FE9" w:rsidRPr="00D66D4D" w:rsidRDefault="002B7FE9" w:rsidP="001638EE">
            <w:pPr>
              <w:spacing w:line="240" w:lineRule="atLeast"/>
              <w:ind w:left="86" w:right="86" w:firstLine="270"/>
              <w:jc w:val="both"/>
              <w:rPr>
                <w:rFonts w:ascii=".VnTime" w:hAnsi=".VnTime" w:cstheme="majorHAnsi"/>
                <w:b/>
                <w:sz w:val="21"/>
                <w:szCs w:val="21"/>
              </w:rPr>
            </w:pPr>
            <w:r w:rsidRPr="00D66D4D">
              <w:rPr>
                <w:rFonts w:ascii=".VnTime" w:hAnsi=".VnTime" w:cstheme="majorHAnsi"/>
                <w:sz w:val="21"/>
                <w:szCs w:val="21"/>
              </w:rPr>
              <w:t>RÌn luyÖn kü n¨ng</w:t>
            </w:r>
            <w:r w:rsidRPr="00D66D4D">
              <w:rPr>
                <w:rFonts w:ascii=".VnTime" w:hAnsi=".VnTime" w:cstheme="majorHAnsi"/>
                <w:b/>
                <w:sz w:val="21"/>
                <w:szCs w:val="21"/>
              </w:rPr>
              <w:t xml:space="preserve"> </w:t>
            </w:r>
            <w:r w:rsidRPr="00D66D4D">
              <w:rPr>
                <w:rFonts w:ascii=".VnTime" w:hAnsi=".VnTime" w:cstheme="majorHAnsi"/>
                <w:sz w:val="21"/>
                <w:szCs w:val="21"/>
              </w:rPr>
              <w:t>cho sinh viªn trong t¸c nghiÖp nhiÕp ¶nh. Sö dông gãc ®é, tiªu cù èng kÝnh vµ lé s¸ng thuÇn thôc. Cã ý ®å râ rÖt trong néi dung vµ h×nh thøc thÓ hiÖn cho mçi h×nh ¶nh.</w:t>
            </w:r>
          </w:p>
          <w:p w:rsidR="002B7FE9" w:rsidRPr="00662241" w:rsidRDefault="002B7FE9" w:rsidP="001638EE">
            <w:pPr>
              <w:spacing w:line="240" w:lineRule="atLeast"/>
              <w:ind w:left="86" w:right="86" w:firstLine="270"/>
              <w:jc w:val="both"/>
              <w:rPr>
                <w:rFonts w:asciiTheme="majorHAnsi" w:hAnsiTheme="majorHAnsi" w:cstheme="majorHAnsi"/>
                <w:color w:val="000000"/>
                <w:sz w:val="21"/>
                <w:szCs w:val="21"/>
              </w:rPr>
            </w:pPr>
            <w:r w:rsidRPr="00D66D4D">
              <w:rPr>
                <w:rFonts w:ascii=".VnTime" w:hAnsi=".VnTime" w:cstheme="majorHAnsi"/>
                <w:sz w:val="21"/>
                <w:szCs w:val="21"/>
              </w:rPr>
              <w:t xml:space="preserve">Gióp sinh viªn biÕt sö lý h×nh ¶nh trong nh÷ng ®iÒu kiÖn kh¸c nhau. Chän c¸c hiÖu qu¶ h×nh ¶nh phï hîp cho c¸c thÓ lo¹i nhiÕp ¶nh vµ hoµn thiÖn kü n¨ng sö lý kü thuËt nhiÕp ¶nh. </w:t>
            </w:r>
          </w:p>
        </w:tc>
        <w:tc>
          <w:tcPr>
            <w:tcW w:w="1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B7FE9" w:rsidRPr="00662241" w:rsidRDefault="002B7FE9" w:rsidP="00151525">
            <w:pPr>
              <w:spacing w:line="300" w:lineRule="atLeast"/>
              <w:ind w:left="1" w:hanging="1"/>
              <w:jc w:val="center"/>
              <w:rPr>
                <w:rFonts w:asciiTheme="majorHAnsi" w:hAnsiTheme="majorHAnsi" w:cstheme="majorHAnsi"/>
                <w:sz w:val="21"/>
                <w:szCs w:val="21"/>
              </w:rPr>
            </w:pPr>
            <w:r w:rsidRPr="00662241">
              <w:rPr>
                <w:rFonts w:asciiTheme="majorHAnsi" w:hAnsiTheme="majorHAnsi" w:cstheme="majorHAnsi"/>
                <w:sz w:val="21"/>
                <w:szCs w:val="21"/>
              </w:rPr>
              <w:t>5</w:t>
            </w:r>
          </w:p>
        </w:tc>
        <w:tc>
          <w:tcPr>
            <w:tcW w:w="76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B7FE9" w:rsidRPr="00662241" w:rsidRDefault="002B7FE9" w:rsidP="001638EE">
            <w:pPr>
              <w:pStyle w:val="TableParagraph"/>
              <w:spacing w:line="260" w:lineRule="atLeast"/>
              <w:ind w:right="86" w:firstLine="274"/>
              <w:rPr>
                <w:rFonts w:asciiTheme="majorHAnsi" w:hAnsiTheme="majorHAnsi" w:cstheme="majorHAnsi"/>
                <w:sz w:val="21"/>
                <w:szCs w:val="21"/>
              </w:rPr>
            </w:pPr>
            <w:r w:rsidRPr="00662241">
              <w:rPr>
                <w:rFonts w:asciiTheme="majorHAnsi" w:hAnsiTheme="majorHAnsi" w:cstheme="majorHAnsi"/>
                <w:sz w:val="21"/>
                <w:szCs w:val="21"/>
              </w:rPr>
              <w:t>Kì học: học kì III</w:t>
            </w:r>
          </w:p>
          <w:p w:rsidR="002B7FE9" w:rsidRPr="00662241" w:rsidRDefault="002B7FE9" w:rsidP="001638EE">
            <w:pPr>
              <w:pStyle w:val="TableParagraph"/>
              <w:spacing w:line="260" w:lineRule="atLeast"/>
              <w:ind w:right="86" w:firstLine="274"/>
              <w:rPr>
                <w:rFonts w:asciiTheme="majorHAnsi" w:hAnsiTheme="majorHAnsi" w:cstheme="majorHAnsi"/>
                <w:sz w:val="21"/>
                <w:szCs w:val="21"/>
              </w:rPr>
            </w:pPr>
            <w:r w:rsidRPr="00662241">
              <w:rPr>
                <w:rFonts w:asciiTheme="majorHAnsi" w:hAnsiTheme="majorHAnsi" w:cstheme="majorHAnsi"/>
                <w:sz w:val="21"/>
                <w:szCs w:val="21"/>
              </w:rPr>
              <w:t>Thời gian: 14 tuần</w:t>
            </w:r>
          </w:p>
          <w:p w:rsidR="002B7FE9" w:rsidRPr="00662241" w:rsidRDefault="002B7FE9" w:rsidP="001638EE">
            <w:pPr>
              <w:spacing w:line="260" w:lineRule="atLeast"/>
              <w:ind w:right="86" w:firstLine="274"/>
              <w:rPr>
                <w:rFonts w:asciiTheme="majorHAnsi" w:hAnsiTheme="majorHAnsi" w:cstheme="majorHAnsi"/>
                <w:sz w:val="21"/>
                <w:szCs w:val="21"/>
              </w:rPr>
            </w:pPr>
            <w:r w:rsidRPr="00662241">
              <w:rPr>
                <w:rFonts w:asciiTheme="majorHAnsi" w:hAnsiTheme="majorHAnsi" w:cstheme="majorHAnsi"/>
                <w:sz w:val="21"/>
                <w:szCs w:val="21"/>
              </w:rPr>
              <w:t xml:space="preserve">Phân bổ số tiết: </w:t>
            </w:r>
          </w:p>
          <w:p w:rsidR="002B7FE9" w:rsidRPr="00662241" w:rsidRDefault="005653F4" w:rsidP="001638EE">
            <w:pPr>
              <w:spacing w:line="260" w:lineRule="atLeast"/>
              <w:ind w:right="86" w:firstLine="274"/>
              <w:rPr>
                <w:rFonts w:asciiTheme="majorHAnsi" w:hAnsiTheme="majorHAnsi" w:cstheme="majorHAnsi"/>
                <w:sz w:val="21"/>
                <w:szCs w:val="21"/>
              </w:rPr>
            </w:pPr>
            <w:r w:rsidRPr="00662241">
              <w:rPr>
                <w:rFonts w:asciiTheme="majorHAnsi" w:hAnsiTheme="majorHAnsi" w:cstheme="majorHAnsi"/>
                <w:sz w:val="21"/>
                <w:szCs w:val="21"/>
              </w:rPr>
              <w:t xml:space="preserve">    </w:t>
            </w:r>
            <w:r w:rsidR="002B7FE9" w:rsidRPr="00662241">
              <w:rPr>
                <w:rFonts w:asciiTheme="majorHAnsi" w:hAnsiTheme="majorHAnsi" w:cstheme="majorHAnsi"/>
                <w:sz w:val="21"/>
                <w:szCs w:val="21"/>
              </w:rPr>
              <w:t xml:space="preserve"> - 50 lý thuyết</w:t>
            </w:r>
          </w:p>
          <w:p w:rsidR="002B7FE9" w:rsidRPr="00662241" w:rsidRDefault="005653F4" w:rsidP="001638EE">
            <w:pPr>
              <w:spacing w:line="260" w:lineRule="atLeast"/>
              <w:ind w:right="86" w:firstLine="274"/>
              <w:rPr>
                <w:rFonts w:asciiTheme="majorHAnsi" w:hAnsiTheme="majorHAnsi" w:cstheme="majorHAnsi"/>
                <w:sz w:val="21"/>
                <w:szCs w:val="21"/>
              </w:rPr>
            </w:pPr>
            <w:r w:rsidRPr="00662241">
              <w:rPr>
                <w:rFonts w:asciiTheme="majorHAnsi" w:hAnsiTheme="majorHAnsi" w:cstheme="majorHAnsi"/>
                <w:sz w:val="21"/>
                <w:szCs w:val="21"/>
              </w:rPr>
              <w:t xml:space="preserve">   </w:t>
            </w:r>
            <w:r w:rsidR="002B7FE9" w:rsidRPr="00662241">
              <w:rPr>
                <w:rFonts w:asciiTheme="majorHAnsi" w:hAnsiTheme="majorHAnsi" w:cstheme="majorHAnsi"/>
                <w:sz w:val="21"/>
                <w:szCs w:val="21"/>
              </w:rPr>
              <w:t xml:space="preserve"> - 50 thực hành</w:t>
            </w:r>
          </w:p>
          <w:p w:rsidR="002B7FE9" w:rsidRPr="00662241" w:rsidRDefault="005653F4" w:rsidP="001638EE">
            <w:pPr>
              <w:spacing w:line="260" w:lineRule="atLeast"/>
              <w:ind w:right="86" w:firstLine="274"/>
              <w:rPr>
                <w:rFonts w:asciiTheme="majorHAnsi" w:hAnsiTheme="majorHAnsi" w:cstheme="majorHAnsi"/>
                <w:sz w:val="21"/>
                <w:szCs w:val="21"/>
              </w:rPr>
            </w:pPr>
            <w:r w:rsidRPr="00662241">
              <w:rPr>
                <w:rFonts w:asciiTheme="majorHAnsi" w:hAnsiTheme="majorHAnsi" w:cstheme="majorHAnsi"/>
                <w:sz w:val="21"/>
                <w:szCs w:val="21"/>
              </w:rPr>
              <w:t xml:space="preserve">   </w:t>
            </w:r>
            <w:r w:rsidR="002B7FE9" w:rsidRPr="00662241">
              <w:rPr>
                <w:rFonts w:asciiTheme="majorHAnsi" w:hAnsiTheme="majorHAnsi" w:cstheme="majorHAnsi"/>
                <w:sz w:val="21"/>
                <w:szCs w:val="21"/>
              </w:rPr>
              <w:t xml:space="preserve"> - 05 tiết thi học kỳ</w:t>
            </w:r>
          </w:p>
          <w:p w:rsidR="002B7FE9" w:rsidRPr="00662241" w:rsidRDefault="002B7FE9" w:rsidP="001638EE">
            <w:pPr>
              <w:spacing w:line="260" w:lineRule="atLeast"/>
              <w:ind w:right="86" w:firstLine="274"/>
              <w:rPr>
                <w:rFonts w:asciiTheme="majorHAnsi" w:hAnsiTheme="majorHAnsi" w:cstheme="majorHAnsi"/>
                <w:sz w:val="21"/>
                <w:szCs w:val="21"/>
              </w:rPr>
            </w:pPr>
            <w:r w:rsidRPr="00662241">
              <w:rPr>
                <w:rFonts w:asciiTheme="majorHAnsi" w:hAnsiTheme="majorHAnsi" w:cstheme="majorHAnsi"/>
                <w:sz w:val="21"/>
                <w:szCs w:val="21"/>
              </w:rPr>
              <w:t>Nội dung:</w:t>
            </w:r>
          </w:p>
          <w:p w:rsidR="002B7FE9" w:rsidRPr="00662241" w:rsidRDefault="002B7FE9" w:rsidP="001638EE">
            <w:pPr>
              <w:spacing w:line="260" w:lineRule="atLeast"/>
              <w:ind w:right="86" w:firstLine="274"/>
              <w:rPr>
                <w:rFonts w:asciiTheme="majorHAnsi" w:hAnsiTheme="majorHAnsi" w:cstheme="majorHAnsi"/>
                <w:sz w:val="21"/>
                <w:szCs w:val="21"/>
              </w:rPr>
            </w:pPr>
            <w:r w:rsidRPr="00662241">
              <w:rPr>
                <w:rFonts w:asciiTheme="majorHAnsi" w:hAnsiTheme="majorHAnsi" w:cstheme="majorHAnsi"/>
                <w:sz w:val="21"/>
                <w:szCs w:val="21"/>
              </w:rPr>
              <w:t>Chương 1: 40 tiết</w:t>
            </w:r>
          </w:p>
          <w:p w:rsidR="002B7FE9" w:rsidRPr="00662241" w:rsidRDefault="002B7FE9" w:rsidP="001638EE">
            <w:pPr>
              <w:spacing w:line="260" w:lineRule="atLeast"/>
              <w:ind w:right="86" w:firstLine="274"/>
              <w:rPr>
                <w:rFonts w:asciiTheme="majorHAnsi" w:hAnsiTheme="majorHAnsi" w:cstheme="majorHAnsi"/>
                <w:sz w:val="21"/>
                <w:szCs w:val="21"/>
              </w:rPr>
            </w:pPr>
            <w:r w:rsidRPr="00662241">
              <w:rPr>
                <w:rFonts w:asciiTheme="majorHAnsi" w:hAnsiTheme="majorHAnsi" w:cstheme="majorHAnsi"/>
                <w:sz w:val="21"/>
                <w:szCs w:val="21"/>
              </w:rPr>
              <w:t>Chương 2: 30 tiết</w:t>
            </w:r>
          </w:p>
          <w:p w:rsidR="002B7FE9" w:rsidRPr="00662241" w:rsidRDefault="002B7FE9" w:rsidP="001638EE">
            <w:pPr>
              <w:spacing w:line="260" w:lineRule="atLeast"/>
              <w:ind w:right="86" w:firstLine="274"/>
              <w:rPr>
                <w:rFonts w:asciiTheme="majorHAnsi" w:hAnsiTheme="majorHAnsi" w:cstheme="majorHAnsi"/>
                <w:sz w:val="21"/>
                <w:szCs w:val="21"/>
              </w:rPr>
            </w:pPr>
            <w:r w:rsidRPr="00662241">
              <w:rPr>
                <w:rFonts w:asciiTheme="majorHAnsi" w:hAnsiTheme="majorHAnsi" w:cstheme="majorHAnsi"/>
                <w:sz w:val="21"/>
                <w:szCs w:val="21"/>
              </w:rPr>
              <w:t>Chương 3: 30 tiết</w:t>
            </w:r>
          </w:p>
          <w:p w:rsidR="002B7FE9" w:rsidRPr="00662241" w:rsidRDefault="002B7FE9" w:rsidP="001638EE">
            <w:pPr>
              <w:pStyle w:val="TableParagraph"/>
              <w:spacing w:line="260" w:lineRule="atLeast"/>
              <w:ind w:right="86" w:firstLine="274"/>
              <w:rPr>
                <w:rFonts w:asciiTheme="majorHAnsi" w:hAnsiTheme="majorHAnsi" w:cstheme="majorHAnsi"/>
                <w:sz w:val="21"/>
                <w:szCs w:val="21"/>
              </w:rPr>
            </w:pPr>
            <w:r w:rsidRPr="00662241">
              <w:rPr>
                <w:rFonts w:asciiTheme="majorHAnsi" w:hAnsiTheme="majorHAnsi" w:cstheme="majorHAnsi"/>
                <w:sz w:val="21"/>
                <w:szCs w:val="21"/>
              </w:rPr>
              <w:t>Thi học kỳ: 5 tiết</w:t>
            </w:r>
          </w:p>
        </w:tc>
        <w:tc>
          <w:tcPr>
            <w:tcW w:w="142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B7FE9" w:rsidRPr="00662241" w:rsidRDefault="002B7FE9" w:rsidP="00D66D4D">
            <w:pPr>
              <w:tabs>
                <w:tab w:val="num" w:pos="900"/>
              </w:tabs>
              <w:spacing w:line="240" w:lineRule="atLeast"/>
              <w:ind w:left="91" w:right="87" w:firstLine="180"/>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 xml:space="preserve">Dự lớp (10% - hệ số 1): tham dự giờ giảng trên lớp, làm bài tập đúng hạn … chấm điểm chuyên cần </w:t>
            </w:r>
          </w:p>
          <w:p w:rsidR="002B7FE9" w:rsidRPr="00662241" w:rsidRDefault="002B7FE9" w:rsidP="00D66D4D">
            <w:pPr>
              <w:tabs>
                <w:tab w:val="num" w:pos="900"/>
              </w:tabs>
              <w:spacing w:line="240" w:lineRule="atLeast"/>
              <w:ind w:left="91" w:right="87" w:firstLine="180"/>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Thi giữa học kì (30% - hệ số 3): nội dung này sẽ được đánh giá trên cơ sở chấm điểm bài thi giữa kì, các bài tập, báo cáo, thuyết trình, thu hoạch, thảo luận … để tính điểm trung bình. Điểm này tính làm điểm thi điều kiện Trong đó:</w:t>
            </w:r>
          </w:p>
          <w:p w:rsidR="002B7FE9" w:rsidRPr="00662241" w:rsidRDefault="002B7FE9" w:rsidP="00D66D4D">
            <w:pPr>
              <w:spacing w:line="240" w:lineRule="atLeast"/>
              <w:ind w:left="91" w:right="87" w:firstLine="180"/>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Điểm đánh giá các bài tập, báo cáo, thuyết trình, thu hoạch, thảo luận: 15%</w:t>
            </w:r>
          </w:p>
          <w:p w:rsidR="002B7FE9" w:rsidRPr="00662241" w:rsidRDefault="002B7FE9" w:rsidP="00D66D4D">
            <w:pPr>
              <w:spacing w:line="240" w:lineRule="atLeast"/>
              <w:ind w:left="91" w:right="87" w:firstLine="180"/>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Điểm thi giữa kỳ: 15%</w:t>
            </w:r>
          </w:p>
          <w:p w:rsidR="002B7FE9" w:rsidRPr="00662241" w:rsidRDefault="002B7FE9" w:rsidP="00D66D4D">
            <w:pPr>
              <w:tabs>
                <w:tab w:val="num" w:pos="900"/>
              </w:tabs>
              <w:spacing w:line="240" w:lineRule="atLeast"/>
              <w:ind w:left="91" w:right="87"/>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Thi cuối kì: Bài thi cuối kỳ (60% - hệ số 6)</w:t>
            </w:r>
          </w:p>
        </w:tc>
      </w:tr>
      <w:tr w:rsidR="00F231B1" w:rsidRPr="00662241" w:rsidTr="002425D2">
        <w:trPr>
          <w:trHeight w:val="3580"/>
        </w:trPr>
        <w:tc>
          <w:tcPr>
            <w:tcW w:w="14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B7FE9" w:rsidRPr="00662241" w:rsidRDefault="002B7FE9" w:rsidP="00EC08C8">
            <w:pPr>
              <w:spacing w:line="240" w:lineRule="atLeast"/>
              <w:jc w:val="center"/>
              <w:rPr>
                <w:rFonts w:asciiTheme="majorHAnsi" w:hAnsiTheme="majorHAnsi" w:cstheme="majorHAnsi"/>
                <w:sz w:val="21"/>
                <w:szCs w:val="21"/>
              </w:rPr>
            </w:pPr>
            <w:r w:rsidRPr="00662241">
              <w:rPr>
                <w:rFonts w:asciiTheme="majorHAnsi" w:hAnsiTheme="majorHAnsi" w:cstheme="majorHAnsi"/>
                <w:sz w:val="21"/>
                <w:szCs w:val="21"/>
              </w:rPr>
              <w:lastRenderedPageBreak/>
              <w:t>7</w:t>
            </w:r>
          </w:p>
        </w:tc>
        <w:tc>
          <w:tcPr>
            <w:tcW w:w="53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B7FE9" w:rsidRPr="00662241" w:rsidRDefault="002B7FE9" w:rsidP="00EC08C8">
            <w:pPr>
              <w:spacing w:line="240" w:lineRule="atLeast"/>
              <w:jc w:val="center"/>
              <w:rPr>
                <w:rFonts w:asciiTheme="majorHAnsi" w:hAnsiTheme="majorHAnsi" w:cstheme="majorHAnsi"/>
                <w:sz w:val="21"/>
                <w:szCs w:val="21"/>
              </w:rPr>
            </w:pPr>
            <w:r w:rsidRPr="00662241">
              <w:rPr>
                <w:rFonts w:asciiTheme="majorHAnsi" w:hAnsiTheme="majorHAnsi" w:cstheme="majorHAnsi"/>
                <w:sz w:val="21"/>
                <w:szCs w:val="21"/>
              </w:rPr>
              <w:t>Nghệ thuật nhiếp ảnh 2</w:t>
            </w:r>
          </w:p>
        </w:tc>
        <w:tc>
          <w:tcPr>
            <w:tcW w:w="193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B7FE9" w:rsidRPr="002425D2" w:rsidRDefault="002B7FE9" w:rsidP="002425D2">
            <w:pPr>
              <w:spacing w:line="280" w:lineRule="atLeast"/>
              <w:ind w:left="86" w:right="86" w:firstLine="274"/>
              <w:jc w:val="both"/>
              <w:rPr>
                <w:rFonts w:ascii=".VnTime" w:hAnsi=".VnTime" w:cstheme="majorHAnsi"/>
                <w:b/>
                <w:sz w:val="21"/>
                <w:szCs w:val="21"/>
              </w:rPr>
            </w:pPr>
            <w:r w:rsidRPr="002425D2">
              <w:rPr>
                <w:rFonts w:ascii=".VnTime" w:hAnsi=".VnTime" w:cstheme="majorHAnsi"/>
                <w:sz w:val="21"/>
                <w:szCs w:val="21"/>
              </w:rPr>
              <w:t>H</w:t>
            </w:r>
            <w:r w:rsidRPr="002425D2">
              <w:rPr>
                <w:rFonts w:ascii="Arial" w:hAnsi="Arial" w:cs="Arial"/>
                <w:sz w:val="21"/>
                <w:szCs w:val="21"/>
              </w:rPr>
              <w:t>ọ</w:t>
            </w:r>
            <w:r w:rsidRPr="002425D2">
              <w:rPr>
                <w:rFonts w:ascii=".VnTime" w:hAnsi=".VnTime" w:cstheme="majorHAnsi"/>
                <w:sz w:val="21"/>
                <w:szCs w:val="21"/>
              </w:rPr>
              <w:t>c ph</w:t>
            </w:r>
            <w:r w:rsidRPr="002425D2">
              <w:rPr>
                <w:rFonts w:ascii="Arial" w:hAnsi="Arial" w:cs="Arial"/>
                <w:sz w:val="21"/>
                <w:szCs w:val="21"/>
              </w:rPr>
              <w:t>ầ</w:t>
            </w:r>
            <w:r w:rsidRPr="002425D2">
              <w:rPr>
                <w:rFonts w:ascii=".VnTime" w:hAnsi=".VnTime" w:cstheme="majorHAnsi"/>
                <w:sz w:val="21"/>
                <w:szCs w:val="21"/>
              </w:rPr>
              <w:t>n n</w:t>
            </w:r>
            <w:r w:rsidRPr="002425D2">
              <w:rPr>
                <w:rFonts w:ascii="Arial" w:hAnsi="Arial" w:cs="Arial"/>
                <w:sz w:val="21"/>
                <w:szCs w:val="21"/>
              </w:rPr>
              <w:t>à</w:t>
            </w:r>
            <w:r w:rsidRPr="002425D2">
              <w:rPr>
                <w:rFonts w:ascii=".VnTime" w:hAnsi=".VnTime" w:cstheme="majorHAnsi"/>
                <w:sz w:val="21"/>
                <w:szCs w:val="21"/>
              </w:rPr>
              <w:t>y trang b</w:t>
            </w:r>
            <w:r w:rsidRPr="002425D2">
              <w:rPr>
                <w:rFonts w:ascii="Arial" w:hAnsi="Arial" w:cs="Arial"/>
                <w:sz w:val="21"/>
                <w:szCs w:val="21"/>
              </w:rPr>
              <w:t>ị</w:t>
            </w:r>
            <w:r w:rsidRPr="002425D2">
              <w:rPr>
                <w:rFonts w:ascii=".VnTime" w:hAnsi=".VnTime" w:cstheme="majorHAnsi"/>
                <w:sz w:val="21"/>
                <w:szCs w:val="21"/>
              </w:rPr>
              <w:t xml:space="preserve"> cho sinh vi</w:t>
            </w:r>
            <w:r w:rsidR="00426048" w:rsidRPr="002425D2">
              <w:rPr>
                <w:rFonts w:ascii=".VnTime" w:hAnsi=".VnTime" w:cstheme="majorHAnsi"/>
                <w:sz w:val="21"/>
                <w:szCs w:val="21"/>
              </w:rPr>
              <w:t>ê</w:t>
            </w:r>
            <w:r w:rsidRPr="002425D2">
              <w:rPr>
                <w:rFonts w:ascii=".VnTime" w:hAnsi=".VnTime" w:cstheme="majorHAnsi"/>
                <w:sz w:val="21"/>
                <w:szCs w:val="21"/>
              </w:rPr>
              <w:t>n nh</w:t>
            </w:r>
            <w:r w:rsidRPr="002425D2">
              <w:rPr>
                <w:rFonts w:ascii="Arial" w:hAnsi="Arial" w:cs="Arial"/>
                <w:sz w:val="21"/>
                <w:szCs w:val="21"/>
              </w:rPr>
              <w:t>ữ</w:t>
            </w:r>
            <w:r w:rsidRPr="002425D2">
              <w:rPr>
                <w:rFonts w:ascii=".VnTime" w:hAnsi=".VnTime" w:cstheme="majorHAnsi"/>
                <w:sz w:val="21"/>
                <w:szCs w:val="21"/>
              </w:rPr>
              <w:t>ng ki</w:t>
            </w:r>
            <w:r w:rsidRPr="002425D2">
              <w:rPr>
                <w:rFonts w:ascii="Arial" w:hAnsi="Arial" w:cs="Arial"/>
                <w:sz w:val="21"/>
                <w:szCs w:val="21"/>
              </w:rPr>
              <w:t>ế</w:t>
            </w:r>
            <w:r w:rsidRPr="002425D2">
              <w:rPr>
                <w:rFonts w:ascii=".VnTime" w:hAnsi=".VnTime" w:cstheme="majorHAnsi"/>
                <w:sz w:val="21"/>
                <w:szCs w:val="21"/>
              </w:rPr>
              <w:t>n th</w:t>
            </w:r>
            <w:r w:rsidRPr="002425D2">
              <w:rPr>
                <w:rFonts w:ascii="Arial" w:hAnsi="Arial" w:cs="Arial"/>
                <w:sz w:val="21"/>
                <w:szCs w:val="21"/>
              </w:rPr>
              <w:t>ứ</w:t>
            </w:r>
            <w:r w:rsidRPr="002425D2">
              <w:rPr>
                <w:rFonts w:ascii=".VnTime" w:hAnsi=".VnTime" w:cstheme="majorHAnsi"/>
                <w:sz w:val="21"/>
                <w:szCs w:val="21"/>
              </w:rPr>
              <w:t>c chung v</w:t>
            </w:r>
            <w:r w:rsidRPr="002425D2">
              <w:rPr>
                <w:rFonts w:ascii="Arial" w:hAnsi="Arial" w:cs="Arial"/>
                <w:sz w:val="21"/>
                <w:szCs w:val="21"/>
              </w:rPr>
              <w:t>ề</w:t>
            </w:r>
            <w:r w:rsidRPr="002425D2">
              <w:rPr>
                <w:rFonts w:ascii=".VnTime" w:hAnsi=".VnTime" w:cstheme="majorHAnsi"/>
                <w:sz w:val="21"/>
                <w:szCs w:val="21"/>
              </w:rPr>
              <w:t xml:space="preserve"> chôp ¶nh trong studio. KiÕn thøc vÒ c¸c trang thiÕt bÞ kü thuËt ¸nh s¸ng, c¸c ph­¬ng ph¸p chiÕu s¸ng, ®o s¸ng cho bèi c¶nh vµ nh©n vËt, thiÕt lËp c¸c s¬ ®å ¸nh s¸ng cho kh«ng gian cña néi dung thÓ hiÖn.</w:t>
            </w:r>
            <w:r w:rsidRPr="002425D2">
              <w:rPr>
                <w:rFonts w:ascii=".VnTime" w:hAnsi=".VnTime" w:cstheme="majorHAnsi"/>
                <w:b/>
                <w:sz w:val="21"/>
                <w:szCs w:val="21"/>
              </w:rPr>
              <w:t xml:space="preserve"> </w:t>
            </w:r>
          </w:p>
          <w:p w:rsidR="002B7FE9" w:rsidRPr="002425D2" w:rsidRDefault="002B7FE9" w:rsidP="002425D2">
            <w:pPr>
              <w:spacing w:line="280" w:lineRule="atLeast"/>
              <w:ind w:left="86" w:right="86" w:firstLine="270"/>
              <w:jc w:val="both"/>
              <w:rPr>
                <w:rFonts w:ascii=".VnTime" w:hAnsi=".VnTime" w:cstheme="majorHAnsi"/>
                <w:sz w:val="21"/>
                <w:szCs w:val="21"/>
              </w:rPr>
            </w:pPr>
            <w:r w:rsidRPr="002425D2">
              <w:rPr>
                <w:rFonts w:ascii=".VnTime" w:hAnsi=".VnTime" w:cstheme="majorHAnsi"/>
                <w:sz w:val="21"/>
                <w:szCs w:val="21"/>
              </w:rPr>
              <w:t>Cã kü n¨ng thùc hµnh, sö dông hiÖu qu¶ ph­¬ng tiÖn kü thuËt chiÕu s¸ng trong studio. BiÕt s¾p xÕp</w:t>
            </w:r>
            <w:r w:rsidR="00EC08C8" w:rsidRPr="002425D2">
              <w:rPr>
                <w:rFonts w:ascii=".VnTime" w:hAnsi=".VnTime" w:cstheme="majorHAnsi"/>
                <w:sz w:val="21"/>
                <w:szCs w:val="21"/>
              </w:rPr>
              <w:t xml:space="preserve"> nh©n vËt, kh«ng gian bèi c¶nh</w:t>
            </w:r>
            <w:proofErr w:type="gramStart"/>
            <w:r w:rsidR="00EC08C8" w:rsidRPr="002425D2">
              <w:rPr>
                <w:rFonts w:ascii=".VnTime" w:hAnsi=".VnTime" w:cstheme="majorHAnsi"/>
                <w:sz w:val="21"/>
                <w:szCs w:val="21"/>
              </w:rPr>
              <w:t>,</w:t>
            </w:r>
            <w:r w:rsidRPr="002425D2">
              <w:rPr>
                <w:rFonts w:ascii=".VnTime" w:hAnsi=".VnTime" w:cstheme="majorHAnsi"/>
                <w:sz w:val="21"/>
                <w:szCs w:val="21"/>
              </w:rPr>
              <w:t>sö</w:t>
            </w:r>
            <w:proofErr w:type="gramEnd"/>
            <w:r w:rsidRPr="002425D2">
              <w:rPr>
                <w:rFonts w:ascii=".VnTime" w:hAnsi=".VnTime" w:cstheme="majorHAnsi"/>
                <w:sz w:val="21"/>
                <w:szCs w:val="21"/>
              </w:rPr>
              <w:t xml:space="preserve"> dông hÖ thèng chiÕu s¸ng cho néi dung thÓ hiÖn. Chän c¸c hiÖu qu¶ chiÕu s¸ng cho c¸c h×nh ¶nh cña n«i dung c©u truyÖn.   </w:t>
            </w:r>
          </w:p>
          <w:p w:rsidR="002B7FE9" w:rsidRPr="002425D2" w:rsidRDefault="002B7FE9" w:rsidP="002425D2">
            <w:pPr>
              <w:spacing w:line="280" w:lineRule="atLeast"/>
              <w:ind w:left="86" w:right="86" w:firstLine="270"/>
              <w:jc w:val="both"/>
              <w:rPr>
                <w:rFonts w:asciiTheme="majorHAnsi" w:hAnsiTheme="majorHAnsi" w:cstheme="majorHAnsi"/>
                <w:color w:val="000000"/>
                <w:sz w:val="21"/>
                <w:szCs w:val="21"/>
              </w:rPr>
            </w:pPr>
            <w:r w:rsidRPr="002425D2">
              <w:rPr>
                <w:rFonts w:ascii=".VnTime" w:hAnsi=".VnTime" w:cstheme="majorHAnsi"/>
                <w:sz w:val="21"/>
                <w:szCs w:val="21"/>
              </w:rPr>
              <w:t>Gióp cho sinh viªn ý thøc ®­îc viÖc lËp kÕ ho¹ch, tæ chøc thùc hiÖn c¸c néi dung yªu cÇu trong mét kh«ng gian chñ ®éng. Cã sù chuÈn bÞ lùa chän kü l­ìng cho viÖc s¸ng t¸c theo mét kÞch b¶n ®· hoµn thiÖn.</w:t>
            </w:r>
          </w:p>
        </w:tc>
        <w:tc>
          <w:tcPr>
            <w:tcW w:w="1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B7FE9" w:rsidRPr="002425D2" w:rsidRDefault="002B7FE9" w:rsidP="00151525">
            <w:pPr>
              <w:spacing w:line="280" w:lineRule="atLeast"/>
              <w:ind w:left="1" w:hanging="1"/>
              <w:jc w:val="center"/>
              <w:rPr>
                <w:rFonts w:asciiTheme="majorHAnsi" w:hAnsiTheme="majorHAnsi" w:cstheme="majorHAnsi"/>
                <w:sz w:val="21"/>
                <w:szCs w:val="21"/>
              </w:rPr>
            </w:pPr>
            <w:r w:rsidRPr="002425D2">
              <w:rPr>
                <w:rFonts w:asciiTheme="majorHAnsi" w:hAnsiTheme="majorHAnsi" w:cstheme="majorHAnsi"/>
                <w:sz w:val="21"/>
                <w:szCs w:val="21"/>
              </w:rPr>
              <w:t>6</w:t>
            </w:r>
          </w:p>
        </w:tc>
        <w:tc>
          <w:tcPr>
            <w:tcW w:w="76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B7FE9" w:rsidRPr="002425D2" w:rsidRDefault="002B7FE9" w:rsidP="002425D2">
            <w:pPr>
              <w:pStyle w:val="TableParagraph"/>
              <w:spacing w:line="280" w:lineRule="atLeast"/>
              <w:ind w:left="1" w:right="87" w:firstLine="270"/>
              <w:rPr>
                <w:rFonts w:asciiTheme="majorHAnsi" w:hAnsiTheme="majorHAnsi" w:cstheme="majorHAnsi"/>
                <w:sz w:val="21"/>
                <w:szCs w:val="21"/>
              </w:rPr>
            </w:pPr>
            <w:r w:rsidRPr="002425D2">
              <w:rPr>
                <w:rFonts w:asciiTheme="majorHAnsi" w:hAnsiTheme="majorHAnsi" w:cstheme="majorHAnsi"/>
                <w:sz w:val="21"/>
                <w:szCs w:val="21"/>
              </w:rPr>
              <w:t>Kì học: học kì IV</w:t>
            </w:r>
          </w:p>
          <w:p w:rsidR="002B7FE9" w:rsidRPr="002425D2" w:rsidRDefault="002B7FE9" w:rsidP="002425D2">
            <w:pPr>
              <w:pStyle w:val="TableParagraph"/>
              <w:spacing w:line="280" w:lineRule="atLeast"/>
              <w:ind w:right="86" w:firstLine="274"/>
              <w:rPr>
                <w:rFonts w:asciiTheme="majorHAnsi" w:hAnsiTheme="majorHAnsi" w:cstheme="majorHAnsi"/>
                <w:sz w:val="21"/>
                <w:szCs w:val="21"/>
              </w:rPr>
            </w:pPr>
            <w:r w:rsidRPr="002425D2">
              <w:rPr>
                <w:rFonts w:asciiTheme="majorHAnsi" w:hAnsiTheme="majorHAnsi" w:cstheme="majorHAnsi"/>
                <w:sz w:val="21"/>
                <w:szCs w:val="21"/>
              </w:rPr>
              <w:t>Thời gian: 16 tuần</w:t>
            </w:r>
          </w:p>
          <w:p w:rsidR="002B7FE9" w:rsidRPr="002425D2" w:rsidRDefault="002B7FE9" w:rsidP="002425D2">
            <w:pPr>
              <w:spacing w:line="280" w:lineRule="atLeast"/>
              <w:ind w:right="86" w:firstLine="274"/>
              <w:rPr>
                <w:rFonts w:asciiTheme="majorHAnsi" w:hAnsiTheme="majorHAnsi" w:cstheme="majorHAnsi"/>
                <w:sz w:val="21"/>
                <w:szCs w:val="21"/>
              </w:rPr>
            </w:pPr>
            <w:r w:rsidRPr="002425D2">
              <w:rPr>
                <w:rFonts w:asciiTheme="majorHAnsi" w:hAnsiTheme="majorHAnsi" w:cstheme="majorHAnsi"/>
                <w:sz w:val="21"/>
                <w:szCs w:val="21"/>
              </w:rPr>
              <w:t xml:space="preserve">Phân bổ số tiết: </w:t>
            </w:r>
          </w:p>
          <w:p w:rsidR="002B7FE9" w:rsidRPr="002425D2" w:rsidRDefault="001517CA" w:rsidP="002425D2">
            <w:pPr>
              <w:spacing w:line="280" w:lineRule="atLeast"/>
              <w:ind w:right="86" w:firstLine="274"/>
              <w:rPr>
                <w:rFonts w:asciiTheme="majorHAnsi" w:hAnsiTheme="majorHAnsi" w:cstheme="majorHAnsi"/>
                <w:sz w:val="21"/>
                <w:szCs w:val="21"/>
              </w:rPr>
            </w:pPr>
            <w:r w:rsidRPr="002425D2">
              <w:rPr>
                <w:rFonts w:asciiTheme="majorHAnsi" w:hAnsiTheme="majorHAnsi" w:cstheme="majorHAnsi"/>
                <w:sz w:val="21"/>
                <w:szCs w:val="21"/>
              </w:rPr>
              <w:t xml:space="preserve">   </w:t>
            </w:r>
            <w:r w:rsidR="002B7FE9" w:rsidRPr="002425D2">
              <w:rPr>
                <w:rFonts w:asciiTheme="majorHAnsi" w:hAnsiTheme="majorHAnsi" w:cstheme="majorHAnsi"/>
                <w:sz w:val="21"/>
                <w:szCs w:val="21"/>
              </w:rPr>
              <w:t xml:space="preserve">  - 60 lý thuyết</w:t>
            </w:r>
          </w:p>
          <w:p w:rsidR="002B7FE9" w:rsidRPr="002425D2" w:rsidRDefault="001517CA" w:rsidP="002425D2">
            <w:pPr>
              <w:spacing w:line="280" w:lineRule="atLeast"/>
              <w:ind w:right="86" w:firstLine="274"/>
              <w:rPr>
                <w:rFonts w:asciiTheme="majorHAnsi" w:hAnsiTheme="majorHAnsi" w:cstheme="majorHAnsi"/>
                <w:sz w:val="21"/>
                <w:szCs w:val="21"/>
              </w:rPr>
            </w:pPr>
            <w:r w:rsidRPr="002425D2">
              <w:rPr>
                <w:rFonts w:asciiTheme="majorHAnsi" w:hAnsiTheme="majorHAnsi" w:cstheme="majorHAnsi"/>
                <w:sz w:val="21"/>
                <w:szCs w:val="21"/>
              </w:rPr>
              <w:t xml:space="preserve">   </w:t>
            </w:r>
            <w:r w:rsidR="002B7FE9" w:rsidRPr="002425D2">
              <w:rPr>
                <w:rFonts w:asciiTheme="majorHAnsi" w:hAnsiTheme="majorHAnsi" w:cstheme="majorHAnsi"/>
                <w:sz w:val="21"/>
                <w:szCs w:val="21"/>
              </w:rPr>
              <w:t xml:space="preserve">  - 75 thực hành</w:t>
            </w:r>
          </w:p>
          <w:p w:rsidR="002B7FE9" w:rsidRPr="002425D2" w:rsidRDefault="002B7FE9" w:rsidP="002425D2">
            <w:pPr>
              <w:spacing w:line="280" w:lineRule="atLeast"/>
              <w:ind w:right="86" w:firstLine="274"/>
              <w:rPr>
                <w:rFonts w:asciiTheme="majorHAnsi" w:hAnsiTheme="majorHAnsi" w:cstheme="majorHAnsi"/>
                <w:sz w:val="21"/>
                <w:szCs w:val="21"/>
              </w:rPr>
            </w:pPr>
            <w:r w:rsidRPr="002425D2">
              <w:rPr>
                <w:rFonts w:asciiTheme="majorHAnsi" w:hAnsiTheme="majorHAnsi" w:cstheme="majorHAnsi"/>
                <w:sz w:val="21"/>
                <w:szCs w:val="21"/>
              </w:rPr>
              <w:t xml:space="preserve">    </w:t>
            </w:r>
            <w:r w:rsidR="001517CA" w:rsidRPr="002425D2">
              <w:rPr>
                <w:rFonts w:asciiTheme="majorHAnsi" w:hAnsiTheme="majorHAnsi" w:cstheme="majorHAnsi"/>
                <w:sz w:val="21"/>
                <w:szCs w:val="21"/>
              </w:rPr>
              <w:t xml:space="preserve">  </w:t>
            </w:r>
            <w:r w:rsidRPr="002425D2">
              <w:rPr>
                <w:rFonts w:asciiTheme="majorHAnsi" w:hAnsiTheme="majorHAnsi" w:cstheme="majorHAnsi"/>
                <w:sz w:val="21"/>
                <w:szCs w:val="21"/>
              </w:rPr>
              <w:t>- 05 tiết thi học kỳ</w:t>
            </w:r>
          </w:p>
          <w:p w:rsidR="002B7FE9" w:rsidRPr="002425D2" w:rsidRDefault="002B7FE9" w:rsidP="002425D2">
            <w:pPr>
              <w:spacing w:line="280" w:lineRule="atLeast"/>
              <w:ind w:right="86" w:firstLine="274"/>
              <w:rPr>
                <w:rFonts w:asciiTheme="majorHAnsi" w:hAnsiTheme="majorHAnsi" w:cstheme="majorHAnsi"/>
                <w:sz w:val="21"/>
                <w:szCs w:val="21"/>
              </w:rPr>
            </w:pPr>
            <w:r w:rsidRPr="002425D2">
              <w:rPr>
                <w:rFonts w:asciiTheme="majorHAnsi" w:hAnsiTheme="majorHAnsi" w:cstheme="majorHAnsi"/>
                <w:sz w:val="21"/>
                <w:szCs w:val="21"/>
              </w:rPr>
              <w:t>Nội dung:</w:t>
            </w:r>
          </w:p>
          <w:p w:rsidR="002B7FE9" w:rsidRPr="002425D2" w:rsidRDefault="002B7FE9" w:rsidP="002425D2">
            <w:pPr>
              <w:spacing w:line="280" w:lineRule="atLeast"/>
              <w:ind w:right="86" w:firstLine="274"/>
              <w:rPr>
                <w:rFonts w:asciiTheme="majorHAnsi" w:hAnsiTheme="majorHAnsi" w:cstheme="majorHAnsi"/>
                <w:sz w:val="21"/>
                <w:szCs w:val="21"/>
              </w:rPr>
            </w:pPr>
            <w:r w:rsidRPr="002425D2">
              <w:rPr>
                <w:rFonts w:asciiTheme="majorHAnsi" w:hAnsiTheme="majorHAnsi" w:cstheme="majorHAnsi"/>
                <w:sz w:val="21"/>
                <w:szCs w:val="21"/>
              </w:rPr>
              <w:t>Chương 1: 10 tiết</w:t>
            </w:r>
          </w:p>
          <w:p w:rsidR="002B7FE9" w:rsidRPr="002425D2" w:rsidRDefault="002B7FE9" w:rsidP="002425D2">
            <w:pPr>
              <w:spacing w:line="280" w:lineRule="atLeast"/>
              <w:ind w:right="86" w:firstLine="274"/>
              <w:rPr>
                <w:rFonts w:asciiTheme="majorHAnsi" w:hAnsiTheme="majorHAnsi" w:cstheme="majorHAnsi"/>
                <w:sz w:val="21"/>
                <w:szCs w:val="21"/>
              </w:rPr>
            </w:pPr>
            <w:r w:rsidRPr="002425D2">
              <w:rPr>
                <w:rFonts w:asciiTheme="majorHAnsi" w:hAnsiTheme="majorHAnsi" w:cstheme="majorHAnsi"/>
                <w:sz w:val="21"/>
                <w:szCs w:val="21"/>
              </w:rPr>
              <w:t>Chương 2: 30 tiết</w:t>
            </w:r>
          </w:p>
          <w:p w:rsidR="002B7FE9" w:rsidRPr="002425D2" w:rsidRDefault="002B7FE9" w:rsidP="002425D2">
            <w:pPr>
              <w:spacing w:line="280" w:lineRule="atLeast"/>
              <w:ind w:right="86" w:firstLine="274"/>
              <w:rPr>
                <w:rFonts w:asciiTheme="majorHAnsi" w:hAnsiTheme="majorHAnsi" w:cstheme="majorHAnsi"/>
                <w:sz w:val="21"/>
                <w:szCs w:val="21"/>
              </w:rPr>
            </w:pPr>
            <w:r w:rsidRPr="002425D2">
              <w:rPr>
                <w:rFonts w:asciiTheme="majorHAnsi" w:hAnsiTheme="majorHAnsi" w:cstheme="majorHAnsi"/>
                <w:sz w:val="21"/>
                <w:szCs w:val="21"/>
              </w:rPr>
              <w:t>Chương 3: 30 tiết</w:t>
            </w:r>
          </w:p>
          <w:p w:rsidR="002B7FE9" w:rsidRPr="002425D2" w:rsidRDefault="002B7FE9" w:rsidP="002425D2">
            <w:pPr>
              <w:spacing w:line="280" w:lineRule="atLeast"/>
              <w:ind w:right="86" w:firstLine="274"/>
              <w:rPr>
                <w:rFonts w:asciiTheme="majorHAnsi" w:hAnsiTheme="majorHAnsi" w:cstheme="majorHAnsi"/>
                <w:sz w:val="21"/>
                <w:szCs w:val="21"/>
              </w:rPr>
            </w:pPr>
            <w:r w:rsidRPr="002425D2">
              <w:rPr>
                <w:rFonts w:asciiTheme="majorHAnsi" w:hAnsiTheme="majorHAnsi" w:cstheme="majorHAnsi"/>
                <w:sz w:val="21"/>
                <w:szCs w:val="21"/>
              </w:rPr>
              <w:t>Chương 4: 60 tiết</w:t>
            </w:r>
          </w:p>
          <w:p w:rsidR="002B7FE9" w:rsidRPr="002425D2" w:rsidRDefault="002B7FE9" w:rsidP="002425D2">
            <w:pPr>
              <w:pStyle w:val="TableParagraph"/>
              <w:spacing w:line="280" w:lineRule="atLeast"/>
              <w:ind w:right="86" w:firstLine="274"/>
              <w:rPr>
                <w:rFonts w:asciiTheme="majorHAnsi" w:hAnsiTheme="majorHAnsi" w:cstheme="majorHAnsi"/>
                <w:sz w:val="21"/>
                <w:szCs w:val="21"/>
              </w:rPr>
            </w:pPr>
            <w:r w:rsidRPr="002425D2">
              <w:rPr>
                <w:rFonts w:asciiTheme="majorHAnsi" w:hAnsiTheme="majorHAnsi" w:cstheme="majorHAnsi"/>
                <w:sz w:val="21"/>
                <w:szCs w:val="21"/>
              </w:rPr>
              <w:t>Thi học kỳ: 5 tiết</w:t>
            </w:r>
          </w:p>
        </w:tc>
        <w:tc>
          <w:tcPr>
            <w:tcW w:w="142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B7FE9" w:rsidRPr="002425D2" w:rsidRDefault="002B7FE9" w:rsidP="002425D2">
            <w:pPr>
              <w:tabs>
                <w:tab w:val="num" w:pos="900"/>
              </w:tabs>
              <w:spacing w:line="280" w:lineRule="atLeast"/>
              <w:ind w:left="85" w:right="91" w:firstLine="270"/>
              <w:jc w:val="both"/>
              <w:rPr>
                <w:rFonts w:asciiTheme="majorHAnsi" w:hAnsiTheme="majorHAnsi" w:cstheme="majorHAnsi"/>
                <w:bCs/>
                <w:color w:val="000000"/>
                <w:sz w:val="21"/>
                <w:szCs w:val="21"/>
              </w:rPr>
            </w:pPr>
            <w:r w:rsidRPr="002425D2">
              <w:rPr>
                <w:rFonts w:asciiTheme="majorHAnsi" w:hAnsiTheme="majorHAnsi" w:cstheme="majorHAnsi"/>
                <w:bCs/>
                <w:color w:val="000000"/>
                <w:sz w:val="21"/>
                <w:szCs w:val="21"/>
              </w:rPr>
              <w:t xml:space="preserve">Dự lớp (10% - hệ số 1): tham dự giờ giảng trên lớp, làm bài tập đúng hạn … chấm điểm chuyên cần </w:t>
            </w:r>
          </w:p>
          <w:p w:rsidR="002B7FE9" w:rsidRPr="002425D2" w:rsidRDefault="002B7FE9" w:rsidP="002425D2">
            <w:pPr>
              <w:tabs>
                <w:tab w:val="num" w:pos="900"/>
              </w:tabs>
              <w:spacing w:line="280" w:lineRule="atLeast"/>
              <w:ind w:left="85" w:right="91" w:firstLine="270"/>
              <w:jc w:val="both"/>
              <w:rPr>
                <w:rFonts w:asciiTheme="majorHAnsi" w:hAnsiTheme="majorHAnsi" w:cstheme="majorHAnsi"/>
                <w:bCs/>
                <w:color w:val="000000"/>
                <w:sz w:val="21"/>
                <w:szCs w:val="21"/>
              </w:rPr>
            </w:pPr>
            <w:r w:rsidRPr="002425D2">
              <w:rPr>
                <w:rFonts w:asciiTheme="majorHAnsi" w:hAnsiTheme="majorHAnsi" w:cstheme="majorHAnsi"/>
                <w:bCs/>
                <w:color w:val="000000"/>
                <w:sz w:val="21"/>
                <w:szCs w:val="21"/>
              </w:rPr>
              <w:t>Thi giữa học kì (30% - hệ số 3): nội dung này sẽ được đánh giá trên cơ sở chấm điểm bài thi giữa kì, các bài tập, báo cáo, thuyết trình, thu hoạch, thảo luận … để tính điểm trung bình. Điểm này tính làm điểm thi điều kiện Trong đó:</w:t>
            </w:r>
          </w:p>
          <w:p w:rsidR="002B7FE9" w:rsidRPr="002425D2" w:rsidRDefault="002B7FE9" w:rsidP="002425D2">
            <w:pPr>
              <w:spacing w:line="280" w:lineRule="atLeast"/>
              <w:ind w:left="85" w:right="91" w:firstLine="270"/>
              <w:jc w:val="both"/>
              <w:rPr>
                <w:rFonts w:asciiTheme="majorHAnsi" w:hAnsiTheme="majorHAnsi" w:cstheme="majorHAnsi"/>
                <w:bCs/>
                <w:color w:val="000000"/>
                <w:sz w:val="21"/>
                <w:szCs w:val="21"/>
              </w:rPr>
            </w:pPr>
            <w:r w:rsidRPr="002425D2">
              <w:rPr>
                <w:rFonts w:asciiTheme="majorHAnsi" w:hAnsiTheme="majorHAnsi" w:cstheme="majorHAnsi"/>
                <w:bCs/>
                <w:color w:val="000000"/>
                <w:sz w:val="21"/>
                <w:szCs w:val="21"/>
              </w:rPr>
              <w:t>Điểm đánh giá các bài tập, báo cáo, thuyết trình, thu hoạch, thảo luận: 15%</w:t>
            </w:r>
          </w:p>
          <w:p w:rsidR="002B7FE9" w:rsidRPr="002425D2" w:rsidRDefault="002B7FE9" w:rsidP="002425D2">
            <w:pPr>
              <w:spacing w:line="280" w:lineRule="atLeast"/>
              <w:ind w:left="85" w:right="91" w:firstLine="270"/>
              <w:jc w:val="both"/>
              <w:rPr>
                <w:rFonts w:asciiTheme="majorHAnsi" w:hAnsiTheme="majorHAnsi" w:cstheme="majorHAnsi"/>
                <w:bCs/>
                <w:color w:val="000000"/>
                <w:sz w:val="21"/>
                <w:szCs w:val="21"/>
              </w:rPr>
            </w:pPr>
            <w:r w:rsidRPr="002425D2">
              <w:rPr>
                <w:rFonts w:asciiTheme="majorHAnsi" w:hAnsiTheme="majorHAnsi" w:cstheme="majorHAnsi"/>
                <w:bCs/>
                <w:color w:val="000000"/>
                <w:sz w:val="21"/>
                <w:szCs w:val="21"/>
              </w:rPr>
              <w:t>Điểm thi giữa kỳ: 15%</w:t>
            </w:r>
          </w:p>
          <w:p w:rsidR="002B7FE9" w:rsidRPr="002425D2" w:rsidRDefault="002B7FE9" w:rsidP="002425D2">
            <w:pPr>
              <w:tabs>
                <w:tab w:val="num" w:pos="900"/>
              </w:tabs>
              <w:spacing w:line="280" w:lineRule="atLeast"/>
              <w:ind w:left="85" w:right="91"/>
              <w:jc w:val="both"/>
              <w:rPr>
                <w:rFonts w:asciiTheme="majorHAnsi" w:hAnsiTheme="majorHAnsi" w:cstheme="majorHAnsi"/>
                <w:bCs/>
                <w:color w:val="000000"/>
                <w:sz w:val="21"/>
                <w:szCs w:val="21"/>
              </w:rPr>
            </w:pPr>
            <w:r w:rsidRPr="002425D2">
              <w:rPr>
                <w:rFonts w:asciiTheme="majorHAnsi" w:hAnsiTheme="majorHAnsi" w:cstheme="majorHAnsi"/>
                <w:bCs/>
                <w:color w:val="000000"/>
                <w:sz w:val="21"/>
                <w:szCs w:val="21"/>
              </w:rPr>
              <w:t>Thi cuối kì: Bài thi cuối kỳ (60% - hệ số 6)</w:t>
            </w:r>
          </w:p>
        </w:tc>
      </w:tr>
      <w:tr w:rsidR="00DC2E0F" w:rsidRPr="00662241" w:rsidTr="002425D2">
        <w:trPr>
          <w:trHeight w:val="5065"/>
        </w:trPr>
        <w:tc>
          <w:tcPr>
            <w:tcW w:w="14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B7FE9" w:rsidRPr="00662241" w:rsidRDefault="002B7FE9" w:rsidP="00EC08C8">
            <w:pPr>
              <w:spacing w:line="240" w:lineRule="atLeast"/>
              <w:jc w:val="center"/>
              <w:rPr>
                <w:rFonts w:asciiTheme="majorHAnsi" w:hAnsiTheme="majorHAnsi" w:cstheme="majorHAnsi"/>
                <w:sz w:val="21"/>
                <w:szCs w:val="21"/>
              </w:rPr>
            </w:pPr>
            <w:r w:rsidRPr="00662241">
              <w:rPr>
                <w:rFonts w:asciiTheme="majorHAnsi" w:hAnsiTheme="majorHAnsi" w:cstheme="majorHAnsi"/>
                <w:sz w:val="21"/>
                <w:szCs w:val="21"/>
              </w:rPr>
              <w:t>8</w:t>
            </w:r>
          </w:p>
        </w:tc>
        <w:tc>
          <w:tcPr>
            <w:tcW w:w="53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B7FE9" w:rsidRPr="00662241" w:rsidRDefault="002B7FE9" w:rsidP="00EC08C8">
            <w:pPr>
              <w:spacing w:line="240" w:lineRule="atLeast"/>
              <w:jc w:val="center"/>
              <w:rPr>
                <w:rFonts w:asciiTheme="majorHAnsi" w:hAnsiTheme="majorHAnsi" w:cstheme="majorHAnsi"/>
                <w:sz w:val="21"/>
                <w:szCs w:val="21"/>
              </w:rPr>
            </w:pPr>
            <w:r w:rsidRPr="00662241">
              <w:rPr>
                <w:rFonts w:asciiTheme="majorHAnsi" w:hAnsiTheme="majorHAnsi" w:cstheme="majorHAnsi"/>
                <w:sz w:val="21"/>
                <w:szCs w:val="21"/>
              </w:rPr>
              <w:t xml:space="preserve">Nghệ thuật </w:t>
            </w:r>
            <w:r w:rsidR="005653F4" w:rsidRPr="00662241">
              <w:rPr>
                <w:rFonts w:asciiTheme="majorHAnsi" w:hAnsiTheme="majorHAnsi" w:cstheme="majorHAnsi"/>
                <w:sz w:val="21"/>
                <w:szCs w:val="21"/>
              </w:rPr>
              <w:t xml:space="preserve"> </w:t>
            </w:r>
            <w:r w:rsidR="00DE3285" w:rsidRPr="00662241">
              <w:rPr>
                <w:rFonts w:asciiTheme="majorHAnsi" w:hAnsiTheme="majorHAnsi" w:cstheme="majorHAnsi"/>
                <w:sz w:val="21"/>
                <w:szCs w:val="21"/>
              </w:rPr>
              <w:t xml:space="preserve"> </w:t>
            </w:r>
            <w:r w:rsidRPr="00662241">
              <w:rPr>
                <w:rFonts w:asciiTheme="majorHAnsi" w:hAnsiTheme="majorHAnsi" w:cstheme="majorHAnsi"/>
                <w:sz w:val="21"/>
                <w:szCs w:val="21"/>
              </w:rPr>
              <w:t>nhiếp ảnh 3</w:t>
            </w:r>
          </w:p>
        </w:tc>
        <w:tc>
          <w:tcPr>
            <w:tcW w:w="193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B7FE9" w:rsidRPr="002425D2" w:rsidRDefault="00DE3285" w:rsidP="002425D2">
            <w:pPr>
              <w:spacing w:line="280" w:lineRule="atLeast"/>
              <w:ind w:left="86" w:right="86" w:firstLine="274"/>
              <w:jc w:val="both"/>
              <w:rPr>
                <w:rFonts w:ascii=".VnTime" w:hAnsi=".VnTime" w:cstheme="majorHAnsi"/>
                <w:b/>
                <w:sz w:val="21"/>
                <w:szCs w:val="21"/>
              </w:rPr>
            </w:pPr>
            <w:r w:rsidRPr="002425D2">
              <w:rPr>
                <w:rFonts w:asciiTheme="majorHAnsi" w:hAnsiTheme="majorHAnsi" w:cstheme="majorHAnsi"/>
                <w:sz w:val="21"/>
                <w:szCs w:val="21"/>
              </w:rPr>
              <w:t>Họ</w:t>
            </w:r>
            <w:r w:rsidR="002B7FE9" w:rsidRPr="002425D2">
              <w:rPr>
                <w:rFonts w:asciiTheme="majorHAnsi" w:hAnsiTheme="majorHAnsi" w:cstheme="majorHAnsi"/>
                <w:sz w:val="21"/>
                <w:szCs w:val="21"/>
              </w:rPr>
              <w:t>c phần này trang bị cho sinh viên những ki</w:t>
            </w:r>
            <w:r w:rsidRPr="002425D2">
              <w:rPr>
                <w:rFonts w:asciiTheme="majorHAnsi" w:hAnsiTheme="majorHAnsi" w:cstheme="majorHAnsi"/>
                <w:sz w:val="21"/>
                <w:szCs w:val="21"/>
              </w:rPr>
              <w:t>ế</w:t>
            </w:r>
            <w:r w:rsidR="002B7FE9" w:rsidRPr="002425D2">
              <w:rPr>
                <w:rFonts w:asciiTheme="majorHAnsi" w:hAnsiTheme="majorHAnsi" w:cstheme="majorHAnsi"/>
                <w:sz w:val="21"/>
                <w:szCs w:val="21"/>
              </w:rPr>
              <w:t>n thức chung về kh</w:t>
            </w:r>
            <w:r w:rsidR="002B7FE9" w:rsidRPr="002425D2">
              <w:rPr>
                <w:rFonts w:ascii=".VnTime" w:hAnsi=".VnTime" w:cstheme="majorHAnsi"/>
                <w:sz w:val="21"/>
                <w:szCs w:val="21"/>
              </w:rPr>
              <w:t>¶ n¨ng më réng néi dung cña c¸c bøc ¶nh; sù liªn hÖ qua l¹i gi÷a c¸c h×nh ¶nh cã c¸c cì c¶nh kh¸c nhau. Mèi liªn hÖ cã ®Þnh h­íng cña c¸c d¹ng ¶nh: nhãm ¶nh; bé ¶nh vµ ¶nh liªn hoµn.  Giíi h¹n, ph¹m vi vµ liªn kÕt cña c¸c bøc ¶nh trong tæ chøc, thiÕt kÕ chóng ®Ó thÓ hiÖn néi dung trong mét kho¶ng thêi gian vµ kh«ng gian.</w:t>
            </w:r>
            <w:r w:rsidR="002B7FE9" w:rsidRPr="002425D2">
              <w:rPr>
                <w:rFonts w:ascii=".VnTime" w:hAnsi=".VnTime" w:cstheme="majorHAnsi"/>
                <w:b/>
                <w:sz w:val="21"/>
                <w:szCs w:val="21"/>
              </w:rPr>
              <w:t xml:space="preserve">  </w:t>
            </w:r>
          </w:p>
          <w:p w:rsidR="002B7FE9" w:rsidRPr="002425D2" w:rsidRDefault="002B7FE9" w:rsidP="002425D2">
            <w:pPr>
              <w:spacing w:line="280" w:lineRule="atLeast"/>
              <w:ind w:left="86" w:right="86" w:firstLine="274"/>
              <w:jc w:val="both"/>
              <w:rPr>
                <w:rFonts w:ascii=".VnTime" w:hAnsi=".VnTime" w:cstheme="majorHAnsi"/>
                <w:sz w:val="21"/>
                <w:szCs w:val="21"/>
              </w:rPr>
            </w:pPr>
            <w:r w:rsidRPr="002425D2">
              <w:rPr>
                <w:rFonts w:ascii=".VnTime" w:hAnsi=".VnTime" w:cstheme="majorHAnsi"/>
                <w:sz w:val="21"/>
                <w:szCs w:val="21"/>
              </w:rPr>
              <w:t xml:space="preserve">RÌn luyÖn kü n¨ng thiÕt lËp néi dung, ý t­ëng trªn ®Ò c­¬ng, dµn ý, h×nh thµnh c¸c chÊt liÖu cho h×nh ¶nh nhiÕp ¶nh. H­íng x©y dùng liªn kÕt cÊu tróc cho thÓ hiÖn néi dung mét c¸ch nhÊt qu¸n. NhËn biÕt c¸c thñ ph¸p Èn dô, t­îng tr­ng trong liªn kÕt, thÓ hiÖn h×nh ¶nh. TËp m« t¶ trªn dµn ý c¸c h×nh ¶nh trùc tiÕp, gi¸n tiÕp ®Ó miªu t¶ sù viÖc, con ng­êi. </w:t>
            </w:r>
          </w:p>
          <w:p w:rsidR="002B7FE9" w:rsidRPr="002425D2" w:rsidRDefault="002B7FE9" w:rsidP="002425D2">
            <w:pPr>
              <w:spacing w:line="280" w:lineRule="atLeast"/>
              <w:ind w:left="86" w:right="86" w:firstLine="274"/>
              <w:jc w:val="both"/>
              <w:rPr>
                <w:rFonts w:asciiTheme="majorHAnsi" w:hAnsiTheme="majorHAnsi" w:cstheme="majorHAnsi"/>
                <w:b/>
                <w:sz w:val="21"/>
                <w:szCs w:val="21"/>
              </w:rPr>
            </w:pPr>
            <w:r w:rsidRPr="002425D2">
              <w:rPr>
                <w:rFonts w:ascii=".VnTime" w:hAnsi=".VnTime" w:cstheme="majorHAnsi"/>
                <w:sz w:val="21"/>
                <w:szCs w:val="21"/>
              </w:rPr>
              <w:t>X</w:t>
            </w:r>
            <w:r w:rsidRPr="002425D2">
              <w:rPr>
                <w:rFonts w:ascii=".VnTime" w:eastAsia=".VnTime" w:hAnsi=".VnTime" w:cstheme="majorHAnsi"/>
                <w:sz w:val="21"/>
                <w:szCs w:val="21"/>
              </w:rPr>
              <w:t>©y dùng cho sinh viªn</w:t>
            </w:r>
            <w:r w:rsidRPr="002425D2">
              <w:rPr>
                <w:rFonts w:ascii=".VnTime" w:hAnsi=".VnTime" w:cstheme="majorHAnsi"/>
                <w:sz w:val="21"/>
                <w:szCs w:val="21"/>
              </w:rPr>
              <w:t xml:space="preserve"> </w:t>
            </w:r>
            <w:r w:rsidRPr="002425D2">
              <w:rPr>
                <w:rFonts w:ascii=".VnTime" w:eastAsia=".VnTime" w:hAnsi=".VnTime" w:cstheme="majorHAnsi"/>
                <w:sz w:val="21"/>
                <w:szCs w:val="21"/>
              </w:rPr>
              <w:t xml:space="preserve">ý thøc chñ ®éng t×m tßi, tiÕp thu vµ kÕ thõa nh÷ng gi¸ trÞ vÒ v¨n hãa truyÒn thèng trong c¸c lÜnh vùc </w:t>
            </w:r>
            <w:r w:rsidRPr="002425D2">
              <w:rPr>
                <w:rFonts w:ascii=".VnTime" w:hAnsi=".VnTime" w:cstheme="majorHAnsi"/>
                <w:sz w:val="21"/>
                <w:szCs w:val="21"/>
              </w:rPr>
              <w:t>v</w:t>
            </w:r>
            <w:r w:rsidRPr="002425D2">
              <w:rPr>
                <w:rFonts w:ascii=".VnTime" w:eastAsia=".VnTime" w:hAnsi=".VnTime" w:cstheme="majorHAnsi"/>
                <w:sz w:val="21"/>
                <w:szCs w:val="21"/>
              </w:rPr>
              <w:t xml:space="preserve">¨n hãa </w:t>
            </w:r>
            <w:r w:rsidRPr="002425D2">
              <w:rPr>
                <w:rFonts w:ascii=".VnTime" w:hAnsi=".VnTime" w:cstheme="majorHAnsi"/>
                <w:sz w:val="21"/>
                <w:szCs w:val="21"/>
              </w:rPr>
              <w:t>ngh</w:t>
            </w:r>
            <w:r w:rsidRPr="002425D2">
              <w:rPr>
                <w:rFonts w:ascii=".VnTime" w:eastAsia=".VnTime" w:hAnsi=".VnTime" w:cstheme="majorHAnsi"/>
                <w:sz w:val="21"/>
                <w:szCs w:val="21"/>
              </w:rPr>
              <w:t xml:space="preserve">Ö thuËt </w:t>
            </w:r>
            <w:r w:rsidRPr="002425D2">
              <w:rPr>
                <w:rFonts w:ascii=".VnTime" w:hAnsi=".VnTime" w:cstheme="majorHAnsi"/>
                <w:sz w:val="21"/>
                <w:szCs w:val="21"/>
              </w:rPr>
              <w:t>kh</w:t>
            </w:r>
            <w:r w:rsidRPr="002425D2">
              <w:rPr>
                <w:rFonts w:ascii=".VnTime" w:eastAsia=".VnTime" w:hAnsi=".VnTime" w:cstheme="majorHAnsi"/>
                <w:sz w:val="21"/>
                <w:szCs w:val="21"/>
              </w:rPr>
              <w:t>¸c. Ph¸t hiÖn vµ t«n vinh nh÷ng nh©n tè tÝch cùc trong ho¹t ®éng x· héi, nh÷ng gi¸ trÞ cña viÖc b¶o tån sù c©n b»ng trong ph¸t triÓn cña thÕ giíi tù nhiªn</w:t>
            </w:r>
            <w:r w:rsidRPr="002425D2">
              <w:rPr>
                <w:rFonts w:ascii=".VnTime" w:hAnsi=".VnTime" w:cstheme="majorHAnsi"/>
                <w:sz w:val="21"/>
                <w:szCs w:val="21"/>
              </w:rPr>
              <w:t>.</w:t>
            </w:r>
          </w:p>
        </w:tc>
        <w:tc>
          <w:tcPr>
            <w:tcW w:w="1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B7FE9" w:rsidRPr="002425D2" w:rsidRDefault="002B7FE9" w:rsidP="00151525">
            <w:pPr>
              <w:spacing w:line="280" w:lineRule="atLeast"/>
              <w:ind w:left="1" w:hanging="1"/>
              <w:jc w:val="center"/>
              <w:rPr>
                <w:rFonts w:asciiTheme="majorHAnsi" w:hAnsiTheme="majorHAnsi" w:cstheme="majorHAnsi"/>
                <w:sz w:val="21"/>
                <w:szCs w:val="21"/>
              </w:rPr>
            </w:pPr>
          </w:p>
        </w:tc>
        <w:tc>
          <w:tcPr>
            <w:tcW w:w="76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C6030" w:rsidRPr="002425D2" w:rsidRDefault="004C6030" w:rsidP="002425D2">
            <w:pPr>
              <w:pStyle w:val="TableParagraph"/>
              <w:spacing w:line="280" w:lineRule="atLeast"/>
              <w:ind w:left="1" w:right="87" w:firstLine="270"/>
              <w:rPr>
                <w:rFonts w:asciiTheme="majorHAnsi" w:hAnsiTheme="majorHAnsi" w:cstheme="majorHAnsi"/>
                <w:sz w:val="21"/>
                <w:szCs w:val="21"/>
              </w:rPr>
            </w:pPr>
          </w:p>
          <w:p w:rsidR="002B7FE9" w:rsidRPr="002425D2" w:rsidRDefault="002B7FE9" w:rsidP="002425D2">
            <w:pPr>
              <w:pStyle w:val="TableParagraph"/>
              <w:spacing w:line="280" w:lineRule="atLeast"/>
              <w:ind w:left="1" w:right="87" w:firstLine="270"/>
              <w:rPr>
                <w:rFonts w:asciiTheme="majorHAnsi" w:hAnsiTheme="majorHAnsi" w:cstheme="majorHAnsi"/>
                <w:sz w:val="21"/>
                <w:szCs w:val="21"/>
              </w:rPr>
            </w:pPr>
            <w:r w:rsidRPr="002425D2">
              <w:rPr>
                <w:rFonts w:asciiTheme="majorHAnsi" w:hAnsiTheme="majorHAnsi" w:cstheme="majorHAnsi"/>
                <w:sz w:val="21"/>
                <w:szCs w:val="21"/>
              </w:rPr>
              <w:t>Kì học: học kì V</w:t>
            </w:r>
          </w:p>
          <w:p w:rsidR="002B7FE9" w:rsidRPr="002425D2" w:rsidRDefault="002B7FE9" w:rsidP="002425D2">
            <w:pPr>
              <w:pStyle w:val="TableParagraph"/>
              <w:spacing w:line="280" w:lineRule="atLeast"/>
              <w:ind w:right="86" w:firstLine="274"/>
              <w:rPr>
                <w:rFonts w:asciiTheme="majorHAnsi" w:hAnsiTheme="majorHAnsi" w:cstheme="majorHAnsi"/>
                <w:sz w:val="21"/>
                <w:szCs w:val="21"/>
              </w:rPr>
            </w:pPr>
            <w:r w:rsidRPr="002425D2">
              <w:rPr>
                <w:rFonts w:asciiTheme="majorHAnsi" w:hAnsiTheme="majorHAnsi" w:cstheme="majorHAnsi"/>
                <w:sz w:val="21"/>
                <w:szCs w:val="21"/>
              </w:rPr>
              <w:t>Thời gian: 16 tuần</w:t>
            </w:r>
          </w:p>
          <w:p w:rsidR="002B7FE9" w:rsidRPr="002425D2" w:rsidRDefault="002B7FE9" w:rsidP="002425D2">
            <w:pPr>
              <w:spacing w:line="280" w:lineRule="atLeast"/>
              <w:ind w:right="86" w:firstLine="274"/>
              <w:rPr>
                <w:rFonts w:asciiTheme="majorHAnsi" w:hAnsiTheme="majorHAnsi" w:cstheme="majorHAnsi"/>
                <w:sz w:val="21"/>
                <w:szCs w:val="21"/>
              </w:rPr>
            </w:pPr>
            <w:r w:rsidRPr="002425D2">
              <w:rPr>
                <w:rFonts w:asciiTheme="majorHAnsi" w:hAnsiTheme="majorHAnsi" w:cstheme="majorHAnsi"/>
                <w:sz w:val="21"/>
                <w:szCs w:val="21"/>
              </w:rPr>
              <w:t xml:space="preserve">Phân bổ số tiết: </w:t>
            </w:r>
          </w:p>
          <w:p w:rsidR="002B7FE9" w:rsidRPr="002425D2" w:rsidRDefault="005653F4" w:rsidP="002425D2">
            <w:pPr>
              <w:spacing w:line="280" w:lineRule="atLeast"/>
              <w:ind w:right="86" w:firstLine="274"/>
              <w:rPr>
                <w:rFonts w:asciiTheme="majorHAnsi" w:hAnsiTheme="majorHAnsi" w:cstheme="majorHAnsi"/>
                <w:sz w:val="21"/>
                <w:szCs w:val="21"/>
              </w:rPr>
            </w:pPr>
            <w:r w:rsidRPr="002425D2">
              <w:rPr>
                <w:rFonts w:asciiTheme="majorHAnsi" w:hAnsiTheme="majorHAnsi" w:cstheme="majorHAnsi"/>
                <w:sz w:val="21"/>
                <w:szCs w:val="21"/>
              </w:rPr>
              <w:t xml:space="preserve">    </w:t>
            </w:r>
            <w:r w:rsidR="002B7FE9" w:rsidRPr="002425D2">
              <w:rPr>
                <w:rFonts w:asciiTheme="majorHAnsi" w:hAnsiTheme="majorHAnsi" w:cstheme="majorHAnsi"/>
                <w:sz w:val="21"/>
                <w:szCs w:val="21"/>
              </w:rPr>
              <w:t xml:space="preserve">  - 60 lý thuyết</w:t>
            </w:r>
          </w:p>
          <w:p w:rsidR="002B7FE9" w:rsidRPr="002425D2" w:rsidRDefault="005653F4" w:rsidP="002425D2">
            <w:pPr>
              <w:spacing w:line="280" w:lineRule="atLeast"/>
              <w:ind w:right="86" w:firstLine="274"/>
              <w:rPr>
                <w:rFonts w:asciiTheme="majorHAnsi" w:hAnsiTheme="majorHAnsi" w:cstheme="majorHAnsi"/>
                <w:sz w:val="21"/>
                <w:szCs w:val="21"/>
              </w:rPr>
            </w:pPr>
            <w:r w:rsidRPr="002425D2">
              <w:rPr>
                <w:rFonts w:asciiTheme="majorHAnsi" w:hAnsiTheme="majorHAnsi" w:cstheme="majorHAnsi"/>
                <w:sz w:val="21"/>
                <w:szCs w:val="21"/>
              </w:rPr>
              <w:t xml:space="preserve">   </w:t>
            </w:r>
            <w:r w:rsidR="002B7FE9" w:rsidRPr="002425D2">
              <w:rPr>
                <w:rFonts w:asciiTheme="majorHAnsi" w:hAnsiTheme="majorHAnsi" w:cstheme="majorHAnsi"/>
                <w:sz w:val="21"/>
                <w:szCs w:val="21"/>
              </w:rPr>
              <w:t xml:space="preserve">  - 85 thực hành</w:t>
            </w:r>
          </w:p>
          <w:p w:rsidR="002B7FE9" w:rsidRPr="002425D2" w:rsidRDefault="005653F4" w:rsidP="002425D2">
            <w:pPr>
              <w:spacing w:line="280" w:lineRule="atLeast"/>
              <w:ind w:right="86" w:firstLine="274"/>
              <w:rPr>
                <w:rFonts w:asciiTheme="majorHAnsi" w:hAnsiTheme="majorHAnsi" w:cstheme="majorHAnsi"/>
                <w:sz w:val="21"/>
                <w:szCs w:val="21"/>
              </w:rPr>
            </w:pPr>
            <w:r w:rsidRPr="002425D2">
              <w:rPr>
                <w:rFonts w:asciiTheme="majorHAnsi" w:hAnsiTheme="majorHAnsi" w:cstheme="majorHAnsi"/>
                <w:sz w:val="21"/>
                <w:szCs w:val="21"/>
              </w:rPr>
              <w:t xml:space="preserve">   </w:t>
            </w:r>
            <w:r w:rsidR="002B7FE9" w:rsidRPr="002425D2">
              <w:rPr>
                <w:rFonts w:asciiTheme="majorHAnsi" w:hAnsiTheme="majorHAnsi" w:cstheme="majorHAnsi"/>
                <w:sz w:val="21"/>
                <w:szCs w:val="21"/>
              </w:rPr>
              <w:t xml:space="preserve"> - 05 tiết thi học kỳ</w:t>
            </w:r>
          </w:p>
          <w:p w:rsidR="002B7FE9" w:rsidRPr="002425D2" w:rsidRDefault="002B7FE9" w:rsidP="002425D2">
            <w:pPr>
              <w:spacing w:line="280" w:lineRule="atLeast"/>
              <w:ind w:right="86" w:firstLine="274"/>
              <w:rPr>
                <w:rFonts w:asciiTheme="majorHAnsi" w:hAnsiTheme="majorHAnsi" w:cstheme="majorHAnsi"/>
                <w:sz w:val="21"/>
                <w:szCs w:val="21"/>
              </w:rPr>
            </w:pPr>
            <w:r w:rsidRPr="002425D2">
              <w:rPr>
                <w:rFonts w:asciiTheme="majorHAnsi" w:hAnsiTheme="majorHAnsi" w:cstheme="majorHAnsi"/>
                <w:sz w:val="21"/>
                <w:szCs w:val="21"/>
              </w:rPr>
              <w:t>Nội dung:</w:t>
            </w:r>
          </w:p>
          <w:p w:rsidR="002B7FE9" w:rsidRPr="002425D2" w:rsidRDefault="002B7FE9" w:rsidP="002425D2">
            <w:pPr>
              <w:spacing w:line="280" w:lineRule="atLeast"/>
              <w:ind w:right="86" w:firstLine="274"/>
              <w:rPr>
                <w:rFonts w:asciiTheme="majorHAnsi" w:hAnsiTheme="majorHAnsi" w:cstheme="majorHAnsi"/>
                <w:sz w:val="21"/>
                <w:szCs w:val="21"/>
              </w:rPr>
            </w:pPr>
            <w:r w:rsidRPr="002425D2">
              <w:rPr>
                <w:rFonts w:asciiTheme="majorHAnsi" w:hAnsiTheme="majorHAnsi" w:cstheme="majorHAnsi"/>
                <w:sz w:val="21"/>
                <w:szCs w:val="21"/>
              </w:rPr>
              <w:t>Chương 1: 40 tiết</w:t>
            </w:r>
          </w:p>
          <w:p w:rsidR="002B7FE9" w:rsidRPr="002425D2" w:rsidRDefault="002B7FE9" w:rsidP="002425D2">
            <w:pPr>
              <w:spacing w:line="280" w:lineRule="atLeast"/>
              <w:ind w:right="86" w:firstLine="274"/>
              <w:rPr>
                <w:rFonts w:asciiTheme="majorHAnsi" w:hAnsiTheme="majorHAnsi" w:cstheme="majorHAnsi"/>
                <w:sz w:val="21"/>
                <w:szCs w:val="21"/>
              </w:rPr>
            </w:pPr>
            <w:r w:rsidRPr="002425D2">
              <w:rPr>
                <w:rFonts w:asciiTheme="majorHAnsi" w:hAnsiTheme="majorHAnsi" w:cstheme="majorHAnsi"/>
                <w:sz w:val="21"/>
                <w:szCs w:val="21"/>
              </w:rPr>
              <w:t>Chương 2: 20 tiết</w:t>
            </w:r>
          </w:p>
          <w:p w:rsidR="002B7FE9" w:rsidRPr="002425D2" w:rsidRDefault="002B7FE9" w:rsidP="002425D2">
            <w:pPr>
              <w:spacing w:line="280" w:lineRule="atLeast"/>
              <w:ind w:right="86" w:firstLine="274"/>
              <w:rPr>
                <w:rFonts w:asciiTheme="majorHAnsi" w:hAnsiTheme="majorHAnsi" w:cstheme="majorHAnsi"/>
                <w:sz w:val="21"/>
                <w:szCs w:val="21"/>
              </w:rPr>
            </w:pPr>
            <w:r w:rsidRPr="002425D2">
              <w:rPr>
                <w:rFonts w:asciiTheme="majorHAnsi" w:hAnsiTheme="majorHAnsi" w:cstheme="majorHAnsi"/>
                <w:sz w:val="21"/>
                <w:szCs w:val="21"/>
              </w:rPr>
              <w:t>Chương 3: 55 tiết</w:t>
            </w:r>
          </w:p>
          <w:p w:rsidR="002B7FE9" w:rsidRPr="002425D2" w:rsidRDefault="002B7FE9" w:rsidP="002425D2">
            <w:pPr>
              <w:spacing w:line="280" w:lineRule="atLeast"/>
              <w:ind w:right="86" w:firstLine="274"/>
              <w:rPr>
                <w:rFonts w:asciiTheme="majorHAnsi" w:hAnsiTheme="majorHAnsi" w:cstheme="majorHAnsi"/>
                <w:sz w:val="21"/>
                <w:szCs w:val="21"/>
              </w:rPr>
            </w:pPr>
            <w:r w:rsidRPr="002425D2">
              <w:rPr>
                <w:rFonts w:asciiTheme="majorHAnsi" w:hAnsiTheme="majorHAnsi" w:cstheme="majorHAnsi"/>
                <w:sz w:val="21"/>
                <w:szCs w:val="21"/>
              </w:rPr>
              <w:t>Chương 4: 30 tiết</w:t>
            </w:r>
          </w:p>
          <w:p w:rsidR="002B7FE9" w:rsidRPr="002425D2" w:rsidRDefault="002B7FE9" w:rsidP="002425D2">
            <w:pPr>
              <w:pStyle w:val="TableParagraph"/>
              <w:spacing w:line="280" w:lineRule="atLeast"/>
              <w:ind w:right="86" w:firstLine="274"/>
              <w:rPr>
                <w:rFonts w:asciiTheme="majorHAnsi" w:hAnsiTheme="majorHAnsi" w:cstheme="majorHAnsi"/>
                <w:sz w:val="21"/>
                <w:szCs w:val="21"/>
              </w:rPr>
            </w:pPr>
            <w:r w:rsidRPr="002425D2">
              <w:rPr>
                <w:rFonts w:asciiTheme="majorHAnsi" w:hAnsiTheme="majorHAnsi" w:cstheme="majorHAnsi"/>
                <w:sz w:val="21"/>
                <w:szCs w:val="21"/>
              </w:rPr>
              <w:t>Thi học kỳ: 5 tiết</w:t>
            </w:r>
          </w:p>
        </w:tc>
        <w:tc>
          <w:tcPr>
            <w:tcW w:w="142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C6030" w:rsidRPr="002425D2" w:rsidRDefault="004C6030" w:rsidP="002425D2">
            <w:pPr>
              <w:tabs>
                <w:tab w:val="num" w:pos="900"/>
              </w:tabs>
              <w:spacing w:line="280" w:lineRule="atLeast"/>
              <w:ind w:left="85" w:right="91" w:firstLine="270"/>
              <w:jc w:val="both"/>
              <w:rPr>
                <w:rFonts w:asciiTheme="majorHAnsi" w:hAnsiTheme="majorHAnsi" w:cstheme="majorHAnsi"/>
                <w:bCs/>
                <w:color w:val="000000"/>
                <w:sz w:val="21"/>
                <w:szCs w:val="21"/>
              </w:rPr>
            </w:pPr>
          </w:p>
          <w:p w:rsidR="002B7FE9" w:rsidRPr="002425D2" w:rsidRDefault="002B7FE9" w:rsidP="002425D2">
            <w:pPr>
              <w:tabs>
                <w:tab w:val="num" w:pos="900"/>
              </w:tabs>
              <w:spacing w:line="280" w:lineRule="atLeast"/>
              <w:ind w:left="85" w:right="91" w:firstLine="274"/>
              <w:jc w:val="both"/>
              <w:rPr>
                <w:rFonts w:asciiTheme="majorHAnsi" w:hAnsiTheme="majorHAnsi" w:cstheme="majorHAnsi"/>
                <w:bCs/>
                <w:color w:val="000000"/>
                <w:sz w:val="21"/>
                <w:szCs w:val="21"/>
              </w:rPr>
            </w:pPr>
            <w:r w:rsidRPr="002425D2">
              <w:rPr>
                <w:rFonts w:asciiTheme="majorHAnsi" w:hAnsiTheme="majorHAnsi" w:cstheme="majorHAnsi"/>
                <w:bCs/>
                <w:color w:val="000000"/>
                <w:sz w:val="21"/>
                <w:szCs w:val="21"/>
              </w:rPr>
              <w:t xml:space="preserve">Dự lớp (10% - hệ số 1): tham dự giờ giảng trên lớp, làm bài tập đúng hạn … chấm điểm chuyên cần </w:t>
            </w:r>
          </w:p>
          <w:p w:rsidR="002B7FE9" w:rsidRPr="002425D2" w:rsidRDefault="002B7FE9" w:rsidP="002425D2">
            <w:pPr>
              <w:tabs>
                <w:tab w:val="num" w:pos="900"/>
              </w:tabs>
              <w:spacing w:line="280" w:lineRule="atLeast"/>
              <w:ind w:left="85" w:right="91" w:firstLine="274"/>
              <w:jc w:val="both"/>
              <w:rPr>
                <w:rFonts w:asciiTheme="majorHAnsi" w:hAnsiTheme="majorHAnsi" w:cstheme="majorHAnsi"/>
                <w:bCs/>
                <w:color w:val="000000"/>
                <w:sz w:val="21"/>
                <w:szCs w:val="21"/>
              </w:rPr>
            </w:pPr>
            <w:r w:rsidRPr="002425D2">
              <w:rPr>
                <w:rFonts w:asciiTheme="majorHAnsi" w:hAnsiTheme="majorHAnsi" w:cstheme="majorHAnsi"/>
                <w:bCs/>
                <w:color w:val="000000"/>
                <w:sz w:val="21"/>
                <w:szCs w:val="21"/>
              </w:rPr>
              <w:t>Thi giữa học kì (30% - hệ số 3): nội dung này sẽ được đánh giá trên cơ sở chấm điểm bài thi giữa kì, các bài tập, báo cáo, thuyết trình, thu hoạch, thảo luận … để tính điểm trung bình. Điểm này tính làm điểm thi điều kiện Trong đó:</w:t>
            </w:r>
          </w:p>
          <w:p w:rsidR="002B7FE9" w:rsidRPr="002425D2" w:rsidRDefault="002B7FE9" w:rsidP="002425D2">
            <w:pPr>
              <w:spacing w:line="280" w:lineRule="atLeast"/>
              <w:ind w:left="85" w:right="91" w:firstLine="274"/>
              <w:jc w:val="both"/>
              <w:rPr>
                <w:rFonts w:asciiTheme="majorHAnsi" w:hAnsiTheme="majorHAnsi" w:cstheme="majorHAnsi"/>
                <w:bCs/>
                <w:color w:val="000000"/>
                <w:sz w:val="21"/>
                <w:szCs w:val="21"/>
              </w:rPr>
            </w:pPr>
            <w:r w:rsidRPr="002425D2">
              <w:rPr>
                <w:rFonts w:asciiTheme="majorHAnsi" w:hAnsiTheme="majorHAnsi" w:cstheme="majorHAnsi"/>
                <w:bCs/>
                <w:color w:val="000000"/>
                <w:sz w:val="21"/>
                <w:szCs w:val="21"/>
              </w:rPr>
              <w:t>Điểm đánh giá các bài tập, báo cáo, thuyết trình, thu hoạch, thảo luận: 15%</w:t>
            </w:r>
          </w:p>
          <w:p w:rsidR="002B7FE9" w:rsidRPr="002425D2" w:rsidRDefault="002B7FE9" w:rsidP="002425D2">
            <w:pPr>
              <w:spacing w:line="280" w:lineRule="atLeast"/>
              <w:ind w:left="85" w:right="91" w:firstLine="274"/>
              <w:jc w:val="both"/>
              <w:rPr>
                <w:rFonts w:asciiTheme="majorHAnsi" w:hAnsiTheme="majorHAnsi" w:cstheme="majorHAnsi"/>
                <w:bCs/>
                <w:color w:val="000000"/>
                <w:sz w:val="21"/>
                <w:szCs w:val="21"/>
              </w:rPr>
            </w:pPr>
            <w:r w:rsidRPr="002425D2">
              <w:rPr>
                <w:rFonts w:asciiTheme="majorHAnsi" w:hAnsiTheme="majorHAnsi" w:cstheme="majorHAnsi"/>
                <w:bCs/>
                <w:color w:val="000000"/>
                <w:sz w:val="21"/>
                <w:szCs w:val="21"/>
              </w:rPr>
              <w:t>Điểm thi giữa kỳ: 15%</w:t>
            </w:r>
          </w:p>
          <w:p w:rsidR="002B7FE9" w:rsidRPr="002425D2" w:rsidRDefault="002B7FE9" w:rsidP="002425D2">
            <w:pPr>
              <w:tabs>
                <w:tab w:val="num" w:pos="900"/>
              </w:tabs>
              <w:spacing w:line="280" w:lineRule="atLeast"/>
              <w:ind w:left="85" w:right="91"/>
              <w:jc w:val="both"/>
              <w:rPr>
                <w:rFonts w:asciiTheme="majorHAnsi" w:hAnsiTheme="majorHAnsi" w:cstheme="majorHAnsi"/>
                <w:bCs/>
                <w:color w:val="000000"/>
                <w:sz w:val="21"/>
                <w:szCs w:val="21"/>
              </w:rPr>
            </w:pPr>
            <w:r w:rsidRPr="002425D2">
              <w:rPr>
                <w:rFonts w:asciiTheme="majorHAnsi" w:hAnsiTheme="majorHAnsi" w:cstheme="majorHAnsi"/>
                <w:bCs/>
                <w:color w:val="000000"/>
                <w:sz w:val="21"/>
                <w:szCs w:val="21"/>
              </w:rPr>
              <w:t>Thi cuối kì: Bài thi cuối kỳ (60% - hệ số 6)</w:t>
            </w:r>
          </w:p>
        </w:tc>
      </w:tr>
    </w:tbl>
    <w:tbl>
      <w:tblPr>
        <w:tblStyle w:val="TableGrid"/>
        <w:tblW w:w="0" w:type="auto"/>
        <w:tblInd w:w="198" w:type="dxa"/>
        <w:tblLook w:val="04A0" w:firstRow="1" w:lastRow="0" w:firstColumn="1" w:lastColumn="0" w:noHBand="0" w:noVBand="1"/>
      </w:tblPr>
      <w:tblGrid>
        <w:gridCol w:w="450"/>
        <w:gridCol w:w="1620"/>
        <w:gridCol w:w="6210"/>
        <w:gridCol w:w="630"/>
        <w:gridCol w:w="2340"/>
        <w:gridCol w:w="4230"/>
      </w:tblGrid>
      <w:tr w:rsidR="005033C6" w:rsidRPr="00662241" w:rsidTr="002425D2">
        <w:trPr>
          <w:trHeight w:val="5300"/>
        </w:trPr>
        <w:tc>
          <w:tcPr>
            <w:tcW w:w="450" w:type="dxa"/>
          </w:tcPr>
          <w:p w:rsidR="005033C6" w:rsidRPr="00662241" w:rsidRDefault="005033C6" w:rsidP="002425D2">
            <w:pPr>
              <w:spacing w:line="280" w:lineRule="atLeast"/>
              <w:jc w:val="center"/>
              <w:rPr>
                <w:rFonts w:asciiTheme="majorHAnsi" w:hAnsiTheme="majorHAnsi" w:cstheme="majorHAnsi"/>
                <w:sz w:val="21"/>
                <w:szCs w:val="21"/>
              </w:rPr>
            </w:pPr>
          </w:p>
          <w:p w:rsidR="005033C6" w:rsidRPr="00662241" w:rsidRDefault="005033C6" w:rsidP="002425D2">
            <w:pPr>
              <w:spacing w:line="280" w:lineRule="atLeast"/>
              <w:jc w:val="center"/>
              <w:rPr>
                <w:rFonts w:asciiTheme="majorHAnsi" w:hAnsiTheme="majorHAnsi" w:cstheme="majorHAnsi"/>
                <w:sz w:val="21"/>
                <w:szCs w:val="21"/>
              </w:rPr>
            </w:pPr>
            <w:r w:rsidRPr="00662241">
              <w:rPr>
                <w:rFonts w:asciiTheme="majorHAnsi" w:hAnsiTheme="majorHAnsi" w:cstheme="majorHAnsi"/>
                <w:sz w:val="21"/>
                <w:szCs w:val="21"/>
              </w:rPr>
              <w:br w:type="page"/>
              <w:t>9</w:t>
            </w:r>
          </w:p>
        </w:tc>
        <w:tc>
          <w:tcPr>
            <w:tcW w:w="1620" w:type="dxa"/>
          </w:tcPr>
          <w:p w:rsidR="005033C6" w:rsidRPr="00662241" w:rsidRDefault="005033C6" w:rsidP="002425D2">
            <w:pPr>
              <w:spacing w:line="280" w:lineRule="atLeast"/>
              <w:jc w:val="center"/>
              <w:rPr>
                <w:rFonts w:asciiTheme="majorHAnsi" w:hAnsiTheme="majorHAnsi" w:cstheme="majorHAnsi"/>
                <w:sz w:val="21"/>
                <w:szCs w:val="21"/>
              </w:rPr>
            </w:pPr>
          </w:p>
          <w:p w:rsidR="005033C6" w:rsidRPr="00662241" w:rsidRDefault="005033C6" w:rsidP="002425D2">
            <w:pPr>
              <w:spacing w:line="280" w:lineRule="atLeast"/>
              <w:jc w:val="center"/>
              <w:rPr>
                <w:rFonts w:asciiTheme="majorHAnsi" w:hAnsiTheme="majorHAnsi" w:cstheme="majorHAnsi"/>
                <w:sz w:val="21"/>
                <w:szCs w:val="21"/>
              </w:rPr>
            </w:pPr>
            <w:r w:rsidRPr="00662241">
              <w:rPr>
                <w:rFonts w:asciiTheme="majorHAnsi" w:hAnsiTheme="majorHAnsi" w:cstheme="majorHAnsi"/>
                <w:sz w:val="21"/>
                <w:szCs w:val="21"/>
              </w:rPr>
              <w:t>Nghệ thuật nhiếp ảnh 4</w:t>
            </w:r>
          </w:p>
        </w:tc>
        <w:tc>
          <w:tcPr>
            <w:tcW w:w="6210" w:type="dxa"/>
          </w:tcPr>
          <w:p w:rsidR="005033C6" w:rsidRPr="00D66D4D" w:rsidRDefault="005033C6" w:rsidP="002425D2">
            <w:pPr>
              <w:spacing w:line="280" w:lineRule="atLeast"/>
              <w:ind w:right="72" w:firstLine="274"/>
              <w:jc w:val="both"/>
              <w:rPr>
                <w:rFonts w:ascii=".VnTime" w:hAnsi=".VnTime" w:cstheme="majorHAnsi"/>
                <w:b/>
                <w:sz w:val="21"/>
                <w:szCs w:val="21"/>
              </w:rPr>
            </w:pPr>
            <w:r w:rsidRPr="00D66D4D">
              <w:rPr>
                <w:rFonts w:ascii=".VnTime" w:hAnsi=".VnTime" w:cstheme="majorHAnsi"/>
                <w:sz w:val="21"/>
                <w:szCs w:val="21"/>
              </w:rPr>
              <w:t>H</w:t>
            </w:r>
            <w:r w:rsidRPr="00D66D4D">
              <w:rPr>
                <w:rFonts w:ascii="Arial" w:hAnsi="Arial" w:cs="Arial"/>
                <w:sz w:val="21"/>
                <w:szCs w:val="21"/>
              </w:rPr>
              <w:t>ọ</w:t>
            </w:r>
            <w:r w:rsidRPr="00D66D4D">
              <w:rPr>
                <w:rFonts w:ascii=".VnTime" w:hAnsi=".VnTime" w:cstheme="majorHAnsi"/>
                <w:sz w:val="21"/>
                <w:szCs w:val="21"/>
              </w:rPr>
              <w:t>c ph</w:t>
            </w:r>
            <w:r w:rsidR="00426048" w:rsidRPr="00D66D4D">
              <w:rPr>
                <w:rFonts w:ascii="Arial" w:hAnsi="Arial" w:cs="Arial"/>
                <w:sz w:val="21"/>
                <w:szCs w:val="21"/>
              </w:rPr>
              <w:t>ầ</w:t>
            </w:r>
            <w:r w:rsidRPr="00D66D4D">
              <w:rPr>
                <w:rFonts w:ascii=".VnTime" w:hAnsi=".VnTime" w:cstheme="majorHAnsi"/>
                <w:sz w:val="21"/>
                <w:szCs w:val="21"/>
              </w:rPr>
              <w:t>n n</w:t>
            </w:r>
            <w:r w:rsidRPr="00D66D4D">
              <w:rPr>
                <w:rFonts w:ascii="Arial" w:hAnsi="Arial" w:cs="Arial"/>
                <w:sz w:val="21"/>
                <w:szCs w:val="21"/>
              </w:rPr>
              <w:t>à</w:t>
            </w:r>
            <w:r w:rsidRPr="00D66D4D">
              <w:rPr>
                <w:rFonts w:ascii=".VnTime" w:hAnsi=".VnTime" w:cstheme="majorHAnsi"/>
                <w:sz w:val="21"/>
                <w:szCs w:val="21"/>
              </w:rPr>
              <w:t>y trang b</w:t>
            </w:r>
            <w:r w:rsidRPr="00D66D4D">
              <w:rPr>
                <w:rFonts w:ascii="Arial" w:hAnsi="Arial" w:cs="Arial"/>
                <w:sz w:val="21"/>
                <w:szCs w:val="21"/>
              </w:rPr>
              <w:t>ị</w:t>
            </w:r>
            <w:r w:rsidRPr="00D66D4D">
              <w:rPr>
                <w:rFonts w:ascii=".VnTime" w:hAnsi=".VnTime" w:cstheme="majorHAnsi"/>
                <w:sz w:val="21"/>
                <w:szCs w:val="21"/>
              </w:rPr>
              <w:t xml:space="preserve"> cho sinh viên nh</w:t>
            </w:r>
            <w:r w:rsidRPr="00D66D4D">
              <w:rPr>
                <w:rFonts w:ascii="Arial" w:hAnsi="Arial" w:cs="Arial"/>
                <w:sz w:val="21"/>
                <w:szCs w:val="21"/>
              </w:rPr>
              <w:t>ữ</w:t>
            </w:r>
            <w:r w:rsidRPr="00D66D4D">
              <w:rPr>
                <w:rFonts w:ascii=".VnTime" w:hAnsi=".VnTime" w:cstheme="majorHAnsi"/>
                <w:sz w:val="21"/>
                <w:szCs w:val="21"/>
              </w:rPr>
              <w:t>ng ki</w:t>
            </w:r>
            <w:r w:rsidRPr="00D66D4D">
              <w:rPr>
                <w:rFonts w:ascii="Arial" w:hAnsi="Arial" w:cs="Arial"/>
                <w:sz w:val="21"/>
                <w:szCs w:val="21"/>
              </w:rPr>
              <w:t>ế</w:t>
            </w:r>
            <w:r w:rsidRPr="00D66D4D">
              <w:rPr>
                <w:rFonts w:ascii=".VnTime" w:hAnsi=".VnTime" w:cstheme="majorHAnsi"/>
                <w:sz w:val="21"/>
                <w:szCs w:val="21"/>
              </w:rPr>
              <w:t>n th</w:t>
            </w:r>
            <w:r w:rsidRPr="00D66D4D">
              <w:rPr>
                <w:rFonts w:ascii="Arial" w:hAnsi="Arial" w:cs="Arial"/>
                <w:sz w:val="21"/>
                <w:szCs w:val="21"/>
              </w:rPr>
              <w:t>ứ</w:t>
            </w:r>
            <w:r w:rsidRPr="00D66D4D">
              <w:rPr>
                <w:rFonts w:ascii=".VnTime" w:hAnsi=".VnTime" w:cstheme="majorHAnsi"/>
                <w:sz w:val="21"/>
                <w:szCs w:val="21"/>
              </w:rPr>
              <w:t>c vÒ ph­¬ng ph¸p t¸c nghiÖp nhanh c¸c néi dung cã ph¹m vÞ hÑp. ViÖc lËp ®Ò c­¬ng, dµn ý vµ x©y dùng kÕ ho¹ch cho t¸c nghiÖp nhiÕp ¶nh ngoµi hiÖn tr­êng. KiÕn thøc vÒ chôp ¶nh trong studio vµ kh¶ n¨ng thÓ hiÖn nghÖ thuËt mét c¸ch chñ ®éng cña t¸c gia nhiÕp ¶nh.</w:t>
            </w:r>
          </w:p>
          <w:p w:rsidR="005033C6" w:rsidRPr="00D66D4D" w:rsidRDefault="008B2D37" w:rsidP="002425D2">
            <w:pPr>
              <w:spacing w:line="280" w:lineRule="atLeast"/>
              <w:ind w:right="72" w:firstLine="274"/>
              <w:jc w:val="both"/>
              <w:rPr>
                <w:rFonts w:ascii=".VnTime" w:hAnsi=".VnTime" w:cstheme="majorHAnsi"/>
                <w:b/>
                <w:sz w:val="21"/>
                <w:szCs w:val="21"/>
              </w:rPr>
            </w:pPr>
            <w:r w:rsidRPr="00D66D4D">
              <w:rPr>
                <w:rFonts w:ascii=".VnTime" w:hAnsi=".VnTime" w:cstheme="majorHAnsi"/>
                <w:sz w:val="21"/>
                <w:szCs w:val="21"/>
              </w:rPr>
              <w:t>Bi</w:t>
            </w:r>
            <w:r w:rsidRPr="00D66D4D">
              <w:rPr>
                <w:rFonts w:ascii="Arial" w:hAnsi="Arial" w:cs="Arial"/>
                <w:sz w:val="21"/>
                <w:szCs w:val="21"/>
              </w:rPr>
              <w:t>ế</w:t>
            </w:r>
            <w:r w:rsidRPr="00D66D4D">
              <w:rPr>
                <w:rFonts w:ascii=".VnTime" w:hAnsi=".VnTime" w:cstheme="majorHAnsi"/>
                <w:sz w:val="21"/>
                <w:szCs w:val="21"/>
              </w:rPr>
              <w:t>t t</w:t>
            </w:r>
            <w:r w:rsidRPr="00D66D4D">
              <w:rPr>
                <w:rFonts w:ascii="Arial" w:hAnsi="Arial" w:cs="Arial"/>
                <w:sz w:val="21"/>
                <w:szCs w:val="21"/>
              </w:rPr>
              <w:t>ổ</w:t>
            </w:r>
            <w:r w:rsidRPr="00D66D4D">
              <w:rPr>
                <w:rFonts w:ascii=".VnTime" w:hAnsi=".VnTime" w:cstheme="majorHAnsi"/>
                <w:sz w:val="21"/>
                <w:szCs w:val="21"/>
              </w:rPr>
              <w:t xml:space="preserve"> ch</w:t>
            </w:r>
            <w:r w:rsidRPr="00D66D4D">
              <w:rPr>
                <w:rFonts w:ascii="Arial" w:hAnsi="Arial" w:cs="Arial"/>
                <w:sz w:val="21"/>
                <w:szCs w:val="21"/>
              </w:rPr>
              <w:t>ứ</w:t>
            </w:r>
            <w:r w:rsidRPr="00D66D4D">
              <w:rPr>
                <w:rFonts w:ascii=".VnTime" w:hAnsi=".VnTime" w:cstheme="majorHAnsi"/>
                <w:sz w:val="21"/>
                <w:szCs w:val="21"/>
              </w:rPr>
              <w:t>c, t</w:t>
            </w:r>
            <w:r w:rsidRPr="00D66D4D">
              <w:rPr>
                <w:rFonts w:ascii="Arial" w:hAnsi="Arial" w:cs="Arial"/>
                <w:sz w:val="21"/>
                <w:szCs w:val="21"/>
              </w:rPr>
              <w:t>ậ</w:t>
            </w:r>
            <w:r w:rsidRPr="00D66D4D">
              <w:rPr>
                <w:rFonts w:ascii=".VnTime" w:hAnsi=".VnTime" w:cstheme="majorHAnsi"/>
                <w:sz w:val="21"/>
                <w:szCs w:val="21"/>
              </w:rPr>
              <w:t>p h</w:t>
            </w:r>
            <w:r w:rsidRPr="00D66D4D">
              <w:rPr>
                <w:rFonts w:ascii="Arial" w:hAnsi="Arial" w:cs="Arial"/>
                <w:sz w:val="21"/>
                <w:szCs w:val="21"/>
              </w:rPr>
              <w:t>ợ</w:t>
            </w:r>
            <w:r w:rsidRPr="00D66D4D">
              <w:rPr>
                <w:rFonts w:ascii=".VnTime" w:hAnsi=".VnTime" w:cstheme="majorHAnsi"/>
                <w:sz w:val="21"/>
                <w:szCs w:val="21"/>
              </w:rPr>
              <w:t>p c</w:t>
            </w:r>
            <w:r w:rsidR="00426048" w:rsidRPr="00D66D4D">
              <w:rPr>
                <w:rFonts w:ascii=".VnTime" w:hAnsi=".VnTime" w:cstheme="majorHAnsi"/>
                <w:sz w:val="21"/>
                <w:szCs w:val="21"/>
              </w:rPr>
              <w:t>á</w:t>
            </w:r>
            <w:r w:rsidRPr="00D66D4D">
              <w:rPr>
                <w:rFonts w:ascii=".VnTime" w:hAnsi=".VnTime" w:cstheme="majorHAnsi"/>
                <w:sz w:val="21"/>
                <w:szCs w:val="21"/>
              </w:rPr>
              <w:t>c ch</w:t>
            </w:r>
            <w:r w:rsidRPr="00D66D4D">
              <w:rPr>
                <w:rFonts w:ascii="Arial" w:hAnsi="Arial" w:cs="Arial"/>
                <w:sz w:val="21"/>
                <w:szCs w:val="21"/>
              </w:rPr>
              <w:t>ấ</w:t>
            </w:r>
            <w:r w:rsidRPr="00D66D4D">
              <w:rPr>
                <w:rFonts w:ascii=".VnTime" w:hAnsi=".VnTime" w:cstheme="majorHAnsi"/>
                <w:sz w:val="21"/>
                <w:szCs w:val="21"/>
              </w:rPr>
              <w:t>t li</w:t>
            </w:r>
            <w:r w:rsidRPr="00D66D4D">
              <w:rPr>
                <w:rFonts w:ascii="Arial" w:hAnsi="Arial" w:cs="Arial"/>
                <w:sz w:val="21"/>
                <w:szCs w:val="21"/>
              </w:rPr>
              <w:t>ệ</w:t>
            </w:r>
            <w:r w:rsidRPr="00D66D4D">
              <w:rPr>
                <w:rFonts w:ascii=".VnTime" w:hAnsi=".VnTime" w:cstheme="majorHAnsi"/>
                <w:sz w:val="21"/>
                <w:szCs w:val="21"/>
              </w:rPr>
              <w:t>u n</w:t>
            </w:r>
            <w:r w:rsidRPr="00D66D4D">
              <w:rPr>
                <w:rFonts w:ascii="Arial" w:hAnsi="Arial" w:cs="Arial"/>
                <w:sz w:val="21"/>
                <w:szCs w:val="21"/>
              </w:rPr>
              <w:t>ộ</w:t>
            </w:r>
            <w:r w:rsidRPr="00D66D4D">
              <w:rPr>
                <w:rFonts w:ascii=".VnTime" w:hAnsi=".VnTime" w:cstheme="majorHAnsi"/>
                <w:sz w:val="21"/>
                <w:szCs w:val="21"/>
              </w:rPr>
              <w:t>i dung t</w:t>
            </w:r>
            <w:r w:rsidRPr="00D66D4D">
              <w:rPr>
                <w:rFonts w:ascii="Arial" w:hAnsi="Arial" w:cs="Arial"/>
                <w:sz w:val="21"/>
                <w:szCs w:val="21"/>
              </w:rPr>
              <w:t>ừ</w:t>
            </w:r>
            <w:r w:rsidRPr="00D66D4D">
              <w:rPr>
                <w:rFonts w:ascii=".VnTime" w:hAnsi=".VnTime" w:cstheme="majorHAnsi"/>
                <w:sz w:val="21"/>
                <w:szCs w:val="21"/>
              </w:rPr>
              <w:t xml:space="preserve"> m</w:t>
            </w:r>
            <w:r w:rsidRPr="00D66D4D">
              <w:rPr>
                <w:rFonts w:ascii="Arial" w:hAnsi="Arial" w:cs="Arial"/>
                <w:sz w:val="21"/>
                <w:szCs w:val="21"/>
              </w:rPr>
              <w:t>ọ</w:t>
            </w:r>
            <w:r w:rsidRPr="00D66D4D">
              <w:rPr>
                <w:rFonts w:ascii=".VnTime" w:hAnsi=".VnTime" w:cstheme="majorHAnsi"/>
                <w:sz w:val="21"/>
                <w:szCs w:val="21"/>
              </w:rPr>
              <w:t>i ho</w:t>
            </w:r>
            <w:r w:rsidRPr="00D66D4D">
              <w:rPr>
                <w:rFonts w:ascii="Arial" w:hAnsi="Arial" w:cs="Arial"/>
                <w:sz w:val="21"/>
                <w:szCs w:val="21"/>
              </w:rPr>
              <w:t>ạ</w:t>
            </w:r>
            <w:r w:rsidRPr="00D66D4D">
              <w:rPr>
                <w:rFonts w:ascii=".VnTime" w:hAnsi=".VnTime" w:cstheme="majorHAnsi"/>
                <w:sz w:val="21"/>
                <w:szCs w:val="21"/>
              </w:rPr>
              <w:t xml:space="preserve">t </w:t>
            </w:r>
            <w:r w:rsidRPr="00D66D4D">
              <w:rPr>
                <w:rFonts w:ascii="Arial" w:hAnsi="Arial" w:cs="Arial"/>
                <w:sz w:val="21"/>
                <w:szCs w:val="21"/>
              </w:rPr>
              <w:t>độ</w:t>
            </w:r>
            <w:r w:rsidRPr="00D66D4D">
              <w:rPr>
                <w:rFonts w:ascii=".VnTime" w:hAnsi=".VnTime" w:cstheme="majorHAnsi"/>
                <w:sz w:val="21"/>
                <w:szCs w:val="21"/>
              </w:rPr>
              <w:t>ng x</w:t>
            </w:r>
            <w:r w:rsidRPr="00D66D4D">
              <w:rPr>
                <w:rFonts w:ascii=".VnTime" w:hAnsi=".VnTime" w:cs=".VnTime"/>
                <w:sz w:val="21"/>
                <w:szCs w:val="21"/>
              </w:rPr>
              <w:t>ã</w:t>
            </w:r>
            <w:r w:rsidRPr="00D66D4D">
              <w:rPr>
                <w:rFonts w:ascii=".VnTime" w:hAnsi=".VnTime" w:cstheme="majorHAnsi"/>
                <w:sz w:val="21"/>
                <w:szCs w:val="21"/>
              </w:rPr>
              <w:t xml:space="preserve"> h</w:t>
            </w:r>
            <w:r w:rsidRPr="00D66D4D">
              <w:rPr>
                <w:rFonts w:ascii="Arial" w:hAnsi="Arial" w:cs="Arial"/>
                <w:sz w:val="21"/>
                <w:szCs w:val="21"/>
              </w:rPr>
              <w:t>ộ</w:t>
            </w:r>
            <w:r w:rsidRPr="00D66D4D">
              <w:rPr>
                <w:rFonts w:ascii=".VnTime" w:hAnsi=".VnTime" w:cstheme="majorHAnsi"/>
                <w:sz w:val="21"/>
                <w:szCs w:val="21"/>
              </w:rPr>
              <w:t>i v</w:t>
            </w:r>
            <w:r w:rsidRPr="00D66D4D">
              <w:rPr>
                <w:rFonts w:ascii="Arial" w:hAnsi="Arial" w:cs="Arial"/>
                <w:sz w:val="21"/>
                <w:szCs w:val="21"/>
              </w:rPr>
              <w:t>à</w:t>
            </w:r>
            <w:r w:rsidRPr="00D66D4D">
              <w:rPr>
                <w:rFonts w:ascii=".VnTime" w:hAnsi=".VnTime" w:cstheme="majorHAnsi"/>
                <w:sz w:val="21"/>
                <w:szCs w:val="21"/>
              </w:rPr>
              <w:t xml:space="preserve"> nh</w:t>
            </w:r>
            <w:r w:rsidRPr="00D66D4D">
              <w:rPr>
                <w:rFonts w:ascii="Arial" w:hAnsi="Arial" w:cs="Arial"/>
                <w:sz w:val="21"/>
                <w:szCs w:val="21"/>
              </w:rPr>
              <w:t>ậ</w:t>
            </w:r>
            <w:r w:rsidRPr="00D66D4D">
              <w:rPr>
                <w:rFonts w:ascii=".VnTime" w:hAnsi=".VnTime" w:cstheme="majorHAnsi"/>
                <w:sz w:val="21"/>
                <w:szCs w:val="21"/>
              </w:rPr>
              <w:t>n bi</w:t>
            </w:r>
            <w:r w:rsidRPr="00D66D4D">
              <w:rPr>
                <w:rFonts w:ascii="Arial" w:hAnsi="Arial" w:cs="Arial"/>
                <w:sz w:val="21"/>
                <w:szCs w:val="21"/>
              </w:rPr>
              <w:t>ế</w:t>
            </w:r>
            <w:r w:rsidRPr="00D66D4D">
              <w:rPr>
                <w:rFonts w:ascii=".VnTime" w:hAnsi=".VnTime" w:cstheme="majorHAnsi"/>
                <w:sz w:val="21"/>
                <w:szCs w:val="21"/>
              </w:rPr>
              <w:t>t qu</w:t>
            </w:r>
            <w:r w:rsidRPr="00D66D4D">
              <w:rPr>
                <w:rFonts w:ascii=".VnTime" w:hAnsi=".VnTime" w:cs=".VnTime"/>
                <w:sz w:val="21"/>
                <w:szCs w:val="21"/>
              </w:rPr>
              <w:t>á</w:t>
            </w:r>
            <w:r w:rsidRPr="00D66D4D">
              <w:rPr>
                <w:rFonts w:ascii=".VnTime" w:hAnsi=".VnTime" w:cstheme="majorHAnsi"/>
                <w:sz w:val="21"/>
                <w:szCs w:val="21"/>
              </w:rPr>
              <w:t xml:space="preserve"> tr</w:t>
            </w:r>
            <w:r w:rsidRPr="00D66D4D">
              <w:rPr>
                <w:rFonts w:ascii=".VnTime" w:hAnsi=".VnTime" w:cs=".VnTime"/>
                <w:sz w:val="21"/>
                <w:szCs w:val="21"/>
              </w:rPr>
              <w:t>ì</w:t>
            </w:r>
            <w:r w:rsidRPr="00D66D4D">
              <w:rPr>
                <w:rFonts w:ascii=".VnTime" w:hAnsi=".VnTime" w:cstheme="majorHAnsi"/>
                <w:sz w:val="21"/>
                <w:szCs w:val="21"/>
              </w:rPr>
              <w:t>nh v</w:t>
            </w:r>
            <w:r w:rsidRPr="00D66D4D">
              <w:rPr>
                <w:rFonts w:ascii="Arial" w:hAnsi="Arial" w:cs="Arial"/>
                <w:sz w:val="21"/>
                <w:szCs w:val="21"/>
              </w:rPr>
              <w:t>ậ</w:t>
            </w:r>
            <w:r w:rsidRPr="00D66D4D">
              <w:rPr>
                <w:rFonts w:ascii=".VnTime" w:hAnsi=".VnTime" w:cstheme="majorHAnsi"/>
                <w:sz w:val="21"/>
                <w:szCs w:val="21"/>
              </w:rPr>
              <w:t xml:space="preserve">n </w:t>
            </w:r>
            <w:r w:rsidRPr="00D66D4D">
              <w:rPr>
                <w:rFonts w:ascii="Arial" w:hAnsi="Arial" w:cs="Arial"/>
                <w:sz w:val="21"/>
                <w:szCs w:val="21"/>
              </w:rPr>
              <w:t>độ</w:t>
            </w:r>
            <w:r w:rsidRPr="00D66D4D">
              <w:rPr>
                <w:rFonts w:ascii=".VnTime" w:hAnsi=".VnTime" w:cstheme="majorHAnsi"/>
                <w:sz w:val="21"/>
                <w:szCs w:val="21"/>
              </w:rPr>
              <w:t>ng ph</w:t>
            </w:r>
            <w:r w:rsidRPr="00D66D4D">
              <w:rPr>
                <w:rFonts w:ascii=".VnTime" w:hAnsi=".VnTime" w:cs=".VnTime"/>
                <w:sz w:val="21"/>
                <w:szCs w:val="21"/>
              </w:rPr>
              <w:t>á</w:t>
            </w:r>
            <w:r w:rsidRPr="00D66D4D">
              <w:rPr>
                <w:rFonts w:ascii=".VnTime" w:hAnsi=".VnTime" w:cstheme="majorHAnsi"/>
                <w:sz w:val="21"/>
                <w:szCs w:val="21"/>
              </w:rPr>
              <w:t>t tri</w:t>
            </w:r>
            <w:r w:rsidRPr="00D66D4D">
              <w:rPr>
                <w:rFonts w:ascii="Arial" w:hAnsi="Arial" w:cs="Arial"/>
                <w:sz w:val="21"/>
                <w:szCs w:val="21"/>
              </w:rPr>
              <w:t>ể</w:t>
            </w:r>
            <w:r w:rsidRPr="00D66D4D">
              <w:rPr>
                <w:rFonts w:ascii=".VnTime" w:hAnsi=".VnTime" w:cstheme="majorHAnsi"/>
                <w:sz w:val="21"/>
                <w:szCs w:val="21"/>
              </w:rPr>
              <w:t>n c</w:t>
            </w:r>
            <w:r w:rsidRPr="00D66D4D">
              <w:rPr>
                <w:rFonts w:ascii="Arial" w:hAnsi="Arial" w:cs="Arial"/>
                <w:sz w:val="21"/>
                <w:szCs w:val="21"/>
              </w:rPr>
              <w:t>ủ</w:t>
            </w:r>
            <w:r w:rsidRPr="00D66D4D">
              <w:rPr>
                <w:rFonts w:ascii=".VnTime" w:hAnsi=".VnTime" w:cstheme="majorHAnsi"/>
                <w:sz w:val="21"/>
                <w:szCs w:val="21"/>
              </w:rPr>
              <w:t>a quy lu</w:t>
            </w:r>
            <w:r w:rsidRPr="00D66D4D">
              <w:rPr>
                <w:rFonts w:ascii="Arial" w:hAnsi="Arial" w:cs="Arial"/>
                <w:sz w:val="21"/>
                <w:szCs w:val="21"/>
              </w:rPr>
              <w:t>ậ</w:t>
            </w:r>
            <w:r w:rsidRPr="00D66D4D">
              <w:rPr>
                <w:rFonts w:ascii=".VnTime" w:hAnsi=".VnTime" w:cstheme="majorHAnsi"/>
                <w:sz w:val="21"/>
                <w:szCs w:val="21"/>
              </w:rPr>
              <w:t>t t</w:t>
            </w:r>
            <w:r w:rsidRPr="00D66D4D">
              <w:rPr>
                <w:rFonts w:ascii="Arial" w:hAnsi="Arial" w:cs="Arial"/>
                <w:sz w:val="21"/>
                <w:szCs w:val="21"/>
              </w:rPr>
              <w:t>ự</w:t>
            </w:r>
            <w:r w:rsidRPr="00D66D4D">
              <w:rPr>
                <w:rFonts w:ascii=".VnTime" w:hAnsi=".VnTime" w:cstheme="majorHAnsi"/>
                <w:sz w:val="21"/>
                <w:szCs w:val="21"/>
              </w:rPr>
              <w:t xml:space="preserve"> nhi</w:t>
            </w:r>
            <w:r w:rsidRPr="00D66D4D">
              <w:rPr>
                <w:rFonts w:ascii=".VnTime" w:hAnsi=".VnTime" w:cs=".VnTime"/>
                <w:sz w:val="21"/>
                <w:szCs w:val="21"/>
              </w:rPr>
              <w:t>ê</w:t>
            </w:r>
            <w:r w:rsidRPr="00D66D4D">
              <w:rPr>
                <w:rFonts w:ascii=".VnTime" w:hAnsi=".VnTime" w:cstheme="majorHAnsi"/>
                <w:sz w:val="21"/>
                <w:szCs w:val="21"/>
              </w:rPr>
              <w:t xml:space="preserve">n </w:t>
            </w:r>
            <w:r w:rsidRPr="00D66D4D">
              <w:rPr>
                <w:rFonts w:ascii="Arial" w:hAnsi="Arial" w:cs="Arial"/>
                <w:sz w:val="21"/>
                <w:szCs w:val="21"/>
              </w:rPr>
              <w:t>để</w:t>
            </w:r>
            <w:r w:rsidRPr="00D66D4D">
              <w:rPr>
                <w:rFonts w:ascii=".VnTime" w:hAnsi=".VnTime" w:cstheme="majorHAnsi"/>
                <w:sz w:val="21"/>
                <w:szCs w:val="21"/>
              </w:rPr>
              <w:t xml:space="preserve"> li</w:t>
            </w:r>
            <w:r w:rsidRPr="00D66D4D">
              <w:rPr>
                <w:rFonts w:ascii=".VnTime" w:hAnsi=".VnTime" w:cs=".VnTime"/>
                <w:sz w:val="21"/>
                <w:szCs w:val="21"/>
              </w:rPr>
              <w:t>ê</w:t>
            </w:r>
            <w:r w:rsidRPr="00D66D4D">
              <w:rPr>
                <w:rFonts w:ascii=".VnTime" w:hAnsi=".VnTime" w:cstheme="majorHAnsi"/>
                <w:sz w:val="21"/>
                <w:szCs w:val="21"/>
              </w:rPr>
              <w:t>n k</w:t>
            </w:r>
            <w:r w:rsidRPr="00D66D4D">
              <w:rPr>
                <w:rFonts w:ascii="Arial" w:hAnsi="Arial" w:cs="Arial"/>
                <w:sz w:val="21"/>
                <w:szCs w:val="21"/>
              </w:rPr>
              <w:t>ế</w:t>
            </w:r>
            <w:r w:rsidRPr="00D66D4D">
              <w:rPr>
                <w:rFonts w:ascii=".VnTime" w:hAnsi=".VnTime" w:cstheme="majorHAnsi"/>
                <w:sz w:val="21"/>
                <w:szCs w:val="21"/>
              </w:rPr>
              <w:t>t x</w:t>
            </w:r>
            <w:r w:rsidRPr="00D66D4D">
              <w:rPr>
                <w:rFonts w:ascii=".VnTime" w:hAnsi=".VnTime" w:cs=".VnTime"/>
                <w:sz w:val="21"/>
                <w:szCs w:val="21"/>
              </w:rPr>
              <w:t>â</w:t>
            </w:r>
            <w:r w:rsidRPr="00D66D4D">
              <w:rPr>
                <w:rFonts w:ascii=".VnTime" w:hAnsi=".VnTime" w:cstheme="majorHAnsi"/>
                <w:sz w:val="21"/>
                <w:szCs w:val="21"/>
              </w:rPr>
              <w:t>y d</w:t>
            </w:r>
            <w:r w:rsidRPr="00D66D4D">
              <w:rPr>
                <w:rFonts w:ascii="Arial" w:hAnsi="Arial" w:cs="Arial"/>
                <w:sz w:val="21"/>
                <w:szCs w:val="21"/>
              </w:rPr>
              <w:t>ự</w:t>
            </w:r>
            <w:r w:rsidRPr="00D66D4D">
              <w:rPr>
                <w:rFonts w:ascii=".VnTime" w:hAnsi=".VnTime" w:cstheme="majorHAnsi"/>
                <w:sz w:val="21"/>
                <w:szCs w:val="21"/>
              </w:rPr>
              <w:t>ng c</w:t>
            </w:r>
            <w:r w:rsidRPr="00D66D4D">
              <w:rPr>
                <w:rFonts w:ascii=".VnTime" w:hAnsi=".VnTime" w:cs=".VnTime"/>
                <w:sz w:val="21"/>
                <w:szCs w:val="21"/>
              </w:rPr>
              <w:t>á</w:t>
            </w:r>
            <w:r w:rsidRPr="00D66D4D">
              <w:rPr>
                <w:rFonts w:ascii=".VnTime" w:hAnsi=".VnTime" w:cstheme="majorHAnsi"/>
                <w:sz w:val="21"/>
                <w:szCs w:val="21"/>
              </w:rPr>
              <w:t>c n</w:t>
            </w:r>
            <w:r w:rsidRPr="00D66D4D">
              <w:rPr>
                <w:rFonts w:ascii="Arial" w:hAnsi="Arial" w:cs="Arial"/>
                <w:sz w:val="21"/>
                <w:szCs w:val="21"/>
              </w:rPr>
              <w:t>ộ</w:t>
            </w:r>
            <w:r w:rsidRPr="00D66D4D">
              <w:rPr>
                <w:rFonts w:ascii=".VnTime" w:hAnsi=".VnTime" w:cstheme="majorHAnsi"/>
                <w:sz w:val="21"/>
                <w:szCs w:val="21"/>
              </w:rPr>
              <w:t xml:space="preserve">i dung </w:t>
            </w:r>
            <w:r w:rsidRPr="00D66D4D">
              <w:rPr>
                <w:rFonts w:ascii="Arial" w:hAnsi="Arial" w:cs="Arial"/>
                <w:sz w:val="21"/>
                <w:szCs w:val="21"/>
              </w:rPr>
              <w:t>đề</w:t>
            </w:r>
            <w:r w:rsidRPr="00D66D4D">
              <w:rPr>
                <w:rFonts w:ascii=".VnTime" w:hAnsi=".VnTime" w:cstheme="majorHAnsi"/>
                <w:sz w:val="21"/>
                <w:szCs w:val="21"/>
              </w:rPr>
              <w:t xml:space="preserve"> t</w:t>
            </w:r>
            <w:r w:rsidRPr="00D66D4D">
              <w:rPr>
                <w:rFonts w:ascii="Arial" w:hAnsi="Arial" w:cs="Arial"/>
                <w:sz w:val="21"/>
                <w:szCs w:val="21"/>
              </w:rPr>
              <w:t>à</w:t>
            </w:r>
            <w:r w:rsidRPr="00D66D4D">
              <w:rPr>
                <w:rFonts w:ascii=".VnTime" w:hAnsi=".VnTime" w:cstheme="majorHAnsi"/>
                <w:sz w:val="21"/>
                <w:szCs w:val="21"/>
              </w:rPr>
              <w:t>i. C</w:t>
            </w:r>
            <w:r w:rsidRPr="00D66D4D">
              <w:rPr>
                <w:rFonts w:ascii=".VnTime" w:hAnsi=".VnTime" w:cs=".VnTime"/>
                <w:sz w:val="21"/>
                <w:szCs w:val="21"/>
              </w:rPr>
              <w:t>á</w:t>
            </w:r>
            <w:r w:rsidRPr="00D66D4D">
              <w:rPr>
                <w:rFonts w:ascii=".VnTime" w:hAnsi=".VnTime" w:cstheme="majorHAnsi"/>
                <w:sz w:val="21"/>
                <w:szCs w:val="21"/>
              </w:rPr>
              <w:t>c ph</w:t>
            </w:r>
            <w:r w:rsidRPr="00D66D4D">
              <w:rPr>
                <w:rFonts w:ascii="Arial" w:hAnsi="Arial" w:cs="Arial"/>
                <w:sz w:val="21"/>
                <w:szCs w:val="21"/>
              </w:rPr>
              <w:t>ươ</w:t>
            </w:r>
            <w:r w:rsidRPr="00D66D4D">
              <w:rPr>
                <w:rFonts w:ascii=".VnTime" w:hAnsi=".VnTime" w:cstheme="majorHAnsi"/>
                <w:sz w:val="21"/>
                <w:szCs w:val="21"/>
              </w:rPr>
              <w:t>ng ph</w:t>
            </w:r>
            <w:r w:rsidRPr="00D66D4D">
              <w:rPr>
                <w:rFonts w:ascii=".VnTime" w:hAnsi=".VnTime" w:cs=".VnTime"/>
                <w:sz w:val="21"/>
                <w:szCs w:val="21"/>
              </w:rPr>
              <w:t>á</w:t>
            </w:r>
            <w:r w:rsidRPr="00D66D4D">
              <w:rPr>
                <w:rFonts w:ascii=".VnTime" w:hAnsi=".VnTime" w:cstheme="majorHAnsi"/>
                <w:sz w:val="21"/>
                <w:szCs w:val="21"/>
              </w:rPr>
              <w:t>p ph</w:t>
            </w:r>
            <w:r w:rsidRPr="00D66D4D">
              <w:rPr>
                <w:rFonts w:ascii=".VnTime" w:hAnsi=".VnTime" w:cs=".VnTime"/>
                <w:sz w:val="21"/>
                <w:szCs w:val="21"/>
              </w:rPr>
              <w:t>â</w:t>
            </w:r>
            <w:r w:rsidRPr="00D66D4D">
              <w:rPr>
                <w:rFonts w:ascii=".VnTime" w:hAnsi=".VnTime" w:cstheme="majorHAnsi"/>
                <w:sz w:val="21"/>
                <w:szCs w:val="21"/>
              </w:rPr>
              <w:t>n t</w:t>
            </w:r>
            <w:r w:rsidRPr="00D66D4D">
              <w:rPr>
                <w:rFonts w:ascii=".VnTime" w:hAnsi=".VnTime" w:cs=".VnTime"/>
                <w:sz w:val="21"/>
                <w:szCs w:val="21"/>
              </w:rPr>
              <w:t>í</w:t>
            </w:r>
            <w:r w:rsidRPr="00D66D4D">
              <w:rPr>
                <w:rFonts w:ascii=".VnTime" w:hAnsi=".VnTime" w:cstheme="majorHAnsi"/>
                <w:sz w:val="21"/>
                <w:szCs w:val="21"/>
              </w:rPr>
              <w:t>ch ch</w:t>
            </w:r>
            <w:r w:rsidRPr="00D66D4D">
              <w:rPr>
                <w:rFonts w:ascii="Arial" w:hAnsi="Arial" w:cs="Arial"/>
                <w:sz w:val="21"/>
                <w:szCs w:val="21"/>
              </w:rPr>
              <w:t>ọ</w:t>
            </w:r>
            <w:r w:rsidRPr="00D66D4D">
              <w:rPr>
                <w:rFonts w:ascii=".VnTime" w:hAnsi=".VnTime" w:cstheme="majorHAnsi"/>
                <w:sz w:val="21"/>
                <w:szCs w:val="21"/>
              </w:rPr>
              <w:t>n l</w:t>
            </w:r>
            <w:r w:rsidRPr="00D66D4D">
              <w:rPr>
                <w:rFonts w:ascii="Arial" w:hAnsi="Arial" w:cs="Arial"/>
                <w:sz w:val="21"/>
                <w:szCs w:val="21"/>
              </w:rPr>
              <w:t>ọ</w:t>
            </w:r>
            <w:r w:rsidRPr="00D66D4D">
              <w:rPr>
                <w:rFonts w:ascii=".VnTime" w:hAnsi=".VnTime" w:cstheme="majorHAnsi"/>
                <w:sz w:val="21"/>
                <w:szCs w:val="21"/>
              </w:rPr>
              <w:t>c t</w:t>
            </w:r>
            <w:r w:rsidRPr="00D66D4D">
              <w:rPr>
                <w:rFonts w:ascii=".VnTime" w:hAnsi=".VnTime" w:cs=".VnTime"/>
                <w:sz w:val="21"/>
                <w:szCs w:val="21"/>
              </w:rPr>
              <w:t>ì</w:t>
            </w:r>
            <w:r w:rsidRPr="00D66D4D">
              <w:rPr>
                <w:rFonts w:ascii=".VnTime" w:hAnsi=".VnTime" w:cstheme="majorHAnsi"/>
                <w:sz w:val="21"/>
                <w:szCs w:val="21"/>
              </w:rPr>
              <w:t>m ki</w:t>
            </w:r>
            <w:r w:rsidRPr="00D66D4D">
              <w:rPr>
                <w:rFonts w:ascii="Arial" w:hAnsi="Arial" w:cs="Arial"/>
                <w:sz w:val="21"/>
                <w:szCs w:val="21"/>
              </w:rPr>
              <w:t>ế</w:t>
            </w:r>
            <w:r w:rsidRPr="00D66D4D">
              <w:rPr>
                <w:rFonts w:ascii=".VnTime" w:hAnsi=".VnTime" w:cstheme="majorHAnsi"/>
                <w:sz w:val="21"/>
                <w:szCs w:val="21"/>
              </w:rPr>
              <w:t>m n</w:t>
            </w:r>
            <w:r w:rsidRPr="00D66D4D">
              <w:rPr>
                <w:rFonts w:ascii="Arial" w:hAnsi="Arial" w:cs="Arial"/>
                <w:sz w:val="21"/>
                <w:szCs w:val="21"/>
              </w:rPr>
              <w:t>ộ</w:t>
            </w:r>
            <w:r w:rsidRPr="00D66D4D">
              <w:rPr>
                <w:rFonts w:ascii=".VnTime" w:hAnsi=".VnTime" w:cstheme="majorHAnsi"/>
                <w:sz w:val="21"/>
                <w:szCs w:val="21"/>
              </w:rPr>
              <w:t>i dung trong c</w:t>
            </w:r>
            <w:r w:rsidRPr="00D66D4D">
              <w:rPr>
                <w:rFonts w:ascii=".VnTime" w:hAnsi=".VnTime" w:cs=".VnTime"/>
                <w:sz w:val="21"/>
                <w:szCs w:val="21"/>
              </w:rPr>
              <w:t>á</w:t>
            </w:r>
            <w:r w:rsidRPr="00D66D4D">
              <w:rPr>
                <w:rFonts w:ascii=".VnTime" w:hAnsi=".VnTime" w:cstheme="majorHAnsi"/>
                <w:sz w:val="21"/>
                <w:szCs w:val="21"/>
              </w:rPr>
              <w:t>c c</w:t>
            </w:r>
            <w:r w:rsidRPr="00D66D4D">
              <w:rPr>
                <w:rFonts w:ascii=".VnTime" w:hAnsi=".VnTime" w:cs=".VnTime"/>
                <w:sz w:val="21"/>
                <w:szCs w:val="21"/>
              </w:rPr>
              <w:t>á</w:t>
            </w:r>
            <w:r w:rsidRPr="00D66D4D">
              <w:rPr>
                <w:rFonts w:ascii=".VnTime" w:hAnsi=".VnTime" w:cstheme="majorHAnsi"/>
                <w:sz w:val="21"/>
                <w:szCs w:val="21"/>
              </w:rPr>
              <w:t>ch th</w:t>
            </w:r>
            <w:r w:rsidRPr="00D66D4D">
              <w:rPr>
                <w:rFonts w:ascii="Arial" w:hAnsi="Arial" w:cs="Arial"/>
                <w:sz w:val="21"/>
                <w:szCs w:val="21"/>
              </w:rPr>
              <w:t>ứ</w:t>
            </w:r>
            <w:r w:rsidRPr="00D66D4D">
              <w:rPr>
                <w:rFonts w:ascii=".VnTime" w:hAnsi=".VnTime" w:cstheme="majorHAnsi"/>
                <w:sz w:val="21"/>
                <w:szCs w:val="21"/>
              </w:rPr>
              <w:t>c k</w:t>
            </w:r>
            <w:r w:rsidRPr="00D66D4D">
              <w:rPr>
                <w:rFonts w:ascii="Arial" w:hAnsi="Arial" w:cs="Arial"/>
                <w:sz w:val="21"/>
                <w:szCs w:val="21"/>
              </w:rPr>
              <w:t>ế</w:t>
            </w:r>
            <w:r w:rsidRPr="00D66D4D">
              <w:rPr>
                <w:rFonts w:ascii=".VnTime" w:hAnsi=".VnTime" w:cstheme="majorHAnsi"/>
                <w:sz w:val="21"/>
                <w:szCs w:val="21"/>
              </w:rPr>
              <w:t>t c</w:t>
            </w:r>
            <w:r w:rsidRPr="00D66D4D">
              <w:rPr>
                <w:rFonts w:ascii="Arial" w:hAnsi="Arial" w:cs="Arial"/>
                <w:sz w:val="21"/>
                <w:szCs w:val="21"/>
              </w:rPr>
              <w:t>ấ</w:t>
            </w:r>
            <w:r w:rsidRPr="00D66D4D">
              <w:rPr>
                <w:rFonts w:ascii=".VnTime" w:hAnsi=".VnTime" w:cstheme="majorHAnsi"/>
                <w:sz w:val="21"/>
                <w:szCs w:val="21"/>
              </w:rPr>
              <w:t xml:space="preserve">u </w:t>
            </w:r>
            <w:r w:rsidR="005033C6" w:rsidRPr="00D66D4D">
              <w:rPr>
                <w:rFonts w:ascii=".VnTime" w:hAnsi=".VnTime" w:cstheme="majorHAnsi"/>
                <w:sz w:val="21"/>
                <w:szCs w:val="21"/>
              </w:rPr>
              <w:t>nh</w:t>
            </w:r>
            <w:r w:rsidR="00426048" w:rsidRPr="00D66D4D">
              <w:rPr>
                <w:rFonts w:ascii="Arial" w:hAnsi="Arial" w:cs="Arial"/>
                <w:sz w:val="21"/>
                <w:szCs w:val="21"/>
              </w:rPr>
              <w:t>ậ</w:t>
            </w:r>
            <w:r w:rsidR="00426048" w:rsidRPr="00D66D4D">
              <w:rPr>
                <w:rFonts w:ascii=".VnTime" w:hAnsi=".VnTime" w:cstheme="majorHAnsi"/>
                <w:sz w:val="21"/>
                <w:szCs w:val="21"/>
              </w:rPr>
              <w:t>n di</w:t>
            </w:r>
            <w:r w:rsidR="00426048" w:rsidRPr="00D66D4D">
              <w:rPr>
                <w:rFonts w:ascii="Arial" w:hAnsi="Arial" w:cs="Arial"/>
                <w:sz w:val="21"/>
                <w:szCs w:val="21"/>
              </w:rPr>
              <w:t>ệ</w:t>
            </w:r>
            <w:r w:rsidR="00426048" w:rsidRPr="00D66D4D">
              <w:rPr>
                <w:rFonts w:ascii=".VnTime" w:hAnsi=".VnTime" w:cstheme="majorHAnsi"/>
                <w:sz w:val="21"/>
                <w:szCs w:val="21"/>
              </w:rPr>
              <w:t>n</w:t>
            </w:r>
            <w:r w:rsidR="005033C6" w:rsidRPr="00D66D4D">
              <w:rPr>
                <w:rFonts w:ascii=".VnTime" w:hAnsi=".VnTime" w:cstheme="majorHAnsi"/>
                <w:sz w:val="21"/>
                <w:szCs w:val="21"/>
              </w:rPr>
              <w:t xml:space="preserve"> qu¸ tr×nh tån t¹i, vËn ®éng vµ ph¸t triÓn cña sù vËt, sù viÖc. H­íng ®Õn c¸c gi¸ trÞ nh©n v¨n trong cuéc sèng. BiÕt sö lý ¸nh s¸ng nh©n t¹o, gi¶i quyÕt viÖc chiÕu s¸ng hîp lý trong viÖc x©y dùng nh©n vËt, bèi c¶nh theo thêi gian vµ kh«ng gian mét c¸ch nghÖ thuËt. </w:t>
            </w:r>
          </w:p>
          <w:p w:rsidR="005033C6" w:rsidRPr="00662241" w:rsidRDefault="005033C6" w:rsidP="002425D2">
            <w:pPr>
              <w:spacing w:line="280" w:lineRule="atLeast"/>
              <w:ind w:right="72" w:firstLine="274"/>
              <w:jc w:val="both"/>
              <w:rPr>
                <w:rFonts w:asciiTheme="majorHAnsi" w:hAnsiTheme="majorHAnsi" w:cstheme="majorHAnsi"/>
                <w:sz w:val="21"/>
                <w:szCs w:val="21"/>
              </w:rPr>
            </w:pPr>
            <w:r w:rsidRPr="00D66D4D">
              <w:rPr>
                <w:rFonts w:ascii=".VnTime" w:hAnsi=".VnTime" w:cstheme="majorHAnsi"/>
                <w:sz w:val="21"/>
                <w:szCs w:val="21"/>
              </w:rPr>
              <w:t>Gióp cho sinh viªn có ý th</w:t>
            </w:r>
            <w:r w:rsidRPr="00D66D4D">
              <w:rPr>
                <w:rFonts w:ascii="Arial" w:hAnsi="Arial" w:cs="Arial"/>
                <w:sz w:val="21"/>
                <w:szCs w:val="21"/>
              </w:rPr>
              <w:t>ứ</w:t>
            </w:r>
            <w:r w:rsidRPr="00D66D4D">
              <w:rPr>
                <w:rFonts w:ascii=".VnTime" w:hAnsi=".VnTime" w:cstheme="majorHAnsi"/>
                <w:sz w:val="21"/>
                <w:szCs w:val="21"/>
              </w:rPr>
              <w:t>c sö lý ¸nh s¸ng hiÖu qu¶ cho néi dung thÓ hiÖn c¶ trong néi c¶nh hay ngoµi ngo¹i c¶nh. Cã nh</w:t>
            </w:r>
            <w:r w:rsidRPr="00D66D4D">
              <w:rPr>
                <w:rFonts w:ascii="Arial" w:hAnsi="Arial" w:cs="Arial"/>
                <w:sz w:val="21"/>
                <w:szCs w:val="21"/>
              </w:rPr>
              <w:t>ậ</w:t>
            </w:r>
            <w:r w:rsidRPr="00D66D4D">
              <w:rPr>
                <w:rFonts w:ascii=".VnTime" w:hAnsi=".VnTime" w:cstheme="majorHAnsi"/>
                <w:sz w:val="21"/>
                <w:szCs w:val="21"/>
              </w:rPr>
              <w:t>n bi</w:t>
            </w:r>
            <w:r w:rsidRPr="00D66D4D">
              <w:rPr>
                <w:rFonts w:ascii="Arial" w:hAnsi="Arial" w:cs="Arial"/>
                <w:sz w:val="21"/>
                <w:szCs w:val="21"/>
              </w:rPr>
              <w:t>ế</w:t>
            </w:r>
            <w:r w:rsidRPr="00D66D4D">
              <w:rPr>
                <w:rFonts w:ascii=".VnTime" w:hAnsi=".VnTime" w:cstheme="majorHAnsi"/>
                <w:sz w:val="21"/>
                <w:szCs w:val="21"/>
              </w:rPr>
              <w:t>t vÒ sù tån t¹i, vËn ®éng vµ ph¸t triÓn cña mäi ho¹t ®éng x· héi vµ c¸c qui luËn cña thÕ giíi tù nhiªn. N¾m b¾t ®­îc giíi h¹n cña ®èi t­îng, ph¹m vi néi dung ®Ò tµi theo ph­¬ng ph¸p thÓ hiÖn cña ng«n ng÷ nhiÕp ¶nh.</w:t>
            </w:r>
          </w:p>
        </w:tc>
        <w:tc>
          <w:tcPr>
            <w:tcW w:w="630" w:type="dxa"/>
          </w:tcPr>
          <w:p w:rsidR="005033C6" w:rsidRPr="00662241" w:rsidRDefault="005033C6" w:rsidP="002425D2">
            <w:pPr>
              <w:spacing w:line="280" w:lineRule="atLeast"/>
              <w:rPr>
                <w:rFonts w:asciiTheme="majorHAnsi" w:hAnsiTheme="majorHAnsi" w:cstheme="majorHAnsi"/>
                <w:b/>
                <w:sz w:val="21"/>
                <w:szCs w:val="21"/>
              </w:rPr>
            </w:pPr>
          </w:p>
        </w:tc>
        <w:tc>
          <w:tcPr>
            <w:tcW w:w="2340" w:type="dxa"/>
          </w:tcPr>
          <w:p w:rsidR="004C6030" w:rsidRPr="00662241" w:rsidRDefault="004C6030" w:rsidP="002425D2">
            <w:pPr>
              <w:pStyle w:val="TableParagraph"/>
              <w:spacing w:line="280" w:lineRule="atLeast"/>
              <w:ind w:left="1" w:right="87" w:hanging="19"/>
              <w:rPr>
                <w:rFonts w:asciiTheme="majorHAnsi" w:hAnsiTheme="majorHAnsi" w:cstheme="majorHAnsi"/>
                <w:sz w:val="21"/>
                <w:szCs w:val="21"/>
              </w:rPr>
            </w:pPr>
          </w:p>
          <w:p w:rsidR="005033C6" w:rsidRPr="00662241" w:rsidRDefault="005033C6" w:rsidP="002425D2">
            <w:pPr>
              <w:pStyle w:val="TableParagraph"/>
              <w:spacing w:line="280" w:lineRule="atLeast"/>
              <w:ind w:left="1" w:right="-18" w:hanging="19"/>
              <w:rPr>
                <w:rFonts w:asciiTheme="majorHAnsi" w:hAnsiTheme="majorHAnsi" w:cstheme="majorHAnsi"/>
                <w:sz w:val="21"/>
                <w:szCs w:val="21"/>
              </w:rPr>
            </w:pPr>
            <w:r w:rsidRPr="00662241">
              <w:rPr>
                <w:rFonts w:asciiTheme="majorHAnsi" w:hAnsiTheme="majorHAnsi" w:cstheme="majorHAnsi"/>
                <w:sz w:val="21"/>
                <w:szCs w:val="21"/>
              </w:rPr>
              <w:t>Kì học: học kì VI</w:t>
            </w:r>
          </w:p>
          <w:p w:rsidR="005033C6" w:rsidRPr="00662241" w:rsidRDefault="005033C6" w:rsidP="002425D2">
            <w:pPr>
              <w:pStyle w:val="TableParagraph"/>
              <w:spacing w:line="280" w:lineRule="atLeast"/>
              <w:ind w:left="1" w:right="87" w:hanging="19"/>
              <w:rPr>
                <w:rFonts w:asciiTheme="majorHAnsi" w:hAnsiTheme="majorHAnsi" w:cstheme="majorHAnsi"/>
                <w:sz w:val="21"/>
                <w:szCs w:val="21"/>
              </w:rPr>
            </w:pPr>
            <w:r w:rsidRPr="00662241">
              <w:rPr>
                <w:rFonts w:asciiTheme="majorHAnsi" w:hAnsiTheme="majorHAnsi" w:cstheme="majorHAnsi"/>
                <w:sz w:val="21"/>
                <w:szCs w:val="21"/>
              </w:rPr>
              <w:t>Thời gian: 16 tuần</w:t>
            </w:r>
          </w:p>
          <w:p w:rsidR="005033C6" w:rsidRPr="00662241" w:rsidRDefault="005033C6" w:rsidP="002425D2">
            <w:pPr>
              <w:spacing w:line="280" w:lineRule="atLeast"/>
              <w:ind w:left="1" w:right="87" w:hanging="19"/>
              <w:rPr>
                <w:rFonts w:asciiTheme="majorHAnsi" w:hAnsiTheme="majorHAnsi" w:cstheme="majorHAnsi"/>
                <w:sz w:val="21"/>
                <w:szCs w:val="21"/>
              </w:rPr>
            </w:pPr>
            <w:r w:rsidRPr="00662241">
              <w:rPr>
                <w:rFonts w:asciiTheme="majorHAnsi" w:hAnsiTheme="majorHAnsi" w:cstheme="majorHAnsi"/>
                <w:sz w:val="21"/>
                <w:szCs w:val="21"/>
              </w:rPr>
              <w:t xml:space="preserve">Phân bổ số tiết: </w:t>
            </w:r>
          </w:p>
          <w:p w:rsidR="005033C6" w:rsidRPr="00662241" w:rsidRDefault="005033C6" w:rsidP="002425D2">
            <w:pPr>
              <w:spacing w:line="280" w:lineRule="atLeast"/>
              <w:ind w:left="1" w:right="87" w:hanging="19"/>
              <w:rPr>
                <w:rFonts w:asciiTheme="majorHAnsi" w:hAnsiTheme="majorHAnsi" w:cstheme="majorHAnsi"/>
                <w:sz w:val="21"/>
                <w:szCs w:val="21"/>
              </w:rPr>
            </w:pPr>
            <w:r w:rsidRPr="00662241">
              <w:rPr>
                <w:rFonts w:asciiTheme="majorHAnsi" w:hAnsiTheme="majorHAnsi" w:cstheme="majorHAnsi"/>
                <w:sz w:val="21"/>
                <w:szCs w:val="21"/>
              </w:rPr>
              <w:t>- 60 lý thuyết</w:t>
            </w:r>
          </w:p>
          <w:p w:rsidR="005033C6" w:rsidRPr="00662241" w:rsidRDefault="005033C6" w:rsidP="002425D2">
            <w:pPr>
              <w:spacing w:line="280" w:lineRule="atLeast"/>
              <w:ind w:left="1" w:right="87" w:hanging="1"/>
              <w:rPr>
                <w:rFonts w:asciiTheme="majorHAnsi" w:hAnsiTheme="majorHAnsi" w:cstheme="majorHAnsi"/>
                <w:sz w:val="21"/>
                <w:szCs w:val="21"/>
              </w:rPr>
            </w:pPr>
            <w:r w:rsidRPr="00662241">
              <w:rPr>
                <w:rFonts w:asciiTheme="majorHAnsi" w:hAnsiTheme="majorHAnsi" w:cstheme="majorHAnsi"/>
                <w:sz w:val="21"/>
                <w:szCs w:val="21"/>
              </w:rPr>
              <w:t xml:space="preserve">  - 85 thực hành</w:t>
            </w:r>
          </w:p>
          <w:p w:rsidR="005033C6" w:rsidRPr="00662241" w:rsidRDefault="005033C6" w:rsidP="002425D2">
            <w:pPr>
              <w:spacing w:line="280" w:lineRule="atLeast"/>
              <w:ind w:left="1" w:right="87" w:hanging="1"/>
              <w:rPr>
                <w:rFonts w:asciiTheme="majorHAnsi" w:hAnsiTheme="majorHAnsi" w:cstheme="majorHAnsi"/>
                <w:sz w:val="21"/>
                <w:szCs w:val="21"/>
              </w:rPr>
            </w:pPr>
            <w:r w:rsidRPr="00662241">
              <w:rPr>
                <w:rFonts w:asciiTheme="majorHAnsi" w:hAnsiTheme="majorHAnsi" w:cstheme="majorHAnsi"/>
                <w:sz w:val="21"/>
                <w:szCs w:val="21"/>
              </w:rPr>
              <w:t>- 05 tiết thi học kỳ</w:t>
            </w:r>
          </w:p>
          <w:p w:rsidR="005033C6" w:rsidRPr="00662241" w:rsidRDefault="005033C6" w:rsidP="002425D2">
            <w:pPr>
              <w:spacing w:line="280" w:lineRule="atLeast"/>
              <w:ind w:left="1" w:right="-198" w:hanging="1"/>
              <w:rPr>
                <w:rFonts w:asciiTheme="majorHAnsi" w:hAnsiTheme="majorHAnsi" w:cstheme="majorHAnsi"/>
                <w:sz w:val="21"/>
                <w:szCs w:val="21"/>
              </w:rPr>
            </w:pPr>
            <w:r w:rsidRPr="00662241">
              <w:rPr>
                <w:rFonts w:asciiTheme="majorHAnsi" w:hAnsiTheme="majorHAnsi" w:cstheme="majorHAnsi"/>
                <w:sz w:val="21"/>
                <w:szCs w:val="21"/>
              </w:rPr>
              <w:t xml:space="preserve">Nội dung: </w:t>
            </w:r>
          </w:p>
          <w:p w:rsidR="005033C6" w:rsidRPr="00662241" w:rsidRDefault="005033C6" w:rsidP="002425D2">
            <w:pPr>
              <w:spacing w:line="280" w:lineRule="atLeast"/>
              <w:ind w:left="1" w:right="-198" w:hanging="1"/>
              <w:rPr>
                <w:rFonts w:asciiTheme="majorHAnsi" w:hAnsiTheme="majorHAnsi" w:cstheme="majorHAnsi"/>
                <w:sz w:val="21"/>
                <w:szCs w:val="21"/>
              </w:rPr>
            </w:pPr>
            <w:r w:rsidRPr="00662241">
              <w:rPr>
                <w:rFonts w:asciiTheme="majorHAnsi" w:hAnsiTheme="majorHAnsi" w:cstheme="majorHAnsi"/>
                <w:sz w:val="21"/>
                <w:szCs w:val="21"/>
              </w:rPr>
              <w:t>Chương 1: 30 tiết</w:t>
            </w:r>
          </w:p>
          <w:p w:rsidR="005033C6" w:rsidRPr="00662241" w:rsidRDefault="005033C6" w:rsidP="002425D2">
            <w:pPr>
              <w:spacing w:line="280" w:lineRule="atLeast"/>
              <w:ind w:left="1" w:right="87" w:hanging="1"/>
              <w:rPr>
                <w:rFonts w:asciiTheme="majorHAnsi" w:hAnsiTheme="majorHAnsi" w:cstheme="majorHAnsi"/>
                <w:sz w:val="21"/>
                <w:szCs w:val="21"/>
              </w:rPr>
            </w:pPr>
            <w:r w:rsidRPr="00662241">
              <w:rPr>
                <w:rFonts w:asciiTheme="majorHAnsi" w:hAnsiTheme="majorHAnsi" w:cstheme="majorHAnsi"/>
                <w:sz w:val="21"/>
                <w:szCs w:val="21"/>
              </w:rPr>
              <w:t>Chương 2: 30 tiết</w:t>
            </w:r>
          </w:p>
          <w:p w:rsidR="005033C6" w:rsidRPr="00662241" w:rsidRDefault="005033C6" w:rsidP="002425D2">
            <w:pPr>
              <w:spacing w:line="280" w:lineRule="atLeast"/>
              <w:ind w:left="1" w:right="87" w:hanging="1"/>
              <w:rPr>
                <w:rFonts w:asciiTheme="majorHAnsi" w:hAnsiTheme="majorHAnsi" w:cstheme="majorHAnsi"/>
                <w:sz w:val="21"/>
                <w:szCs w:val="21"/>
              </w:rPr>
            </w:pPr>
            <w:r w:rsidRPr="00662241">
              <w:rPr>
                <w:rFonts w:asciiTheme="majorHAnsi" w:hAnsiTheme="majorHAnsi" w:cstheme="majorHAnsi"/>
                <w:sz w:val="21"/>
                <w:szCs w:val="21"/>
              </w:rPr>
              <w:t>Chương 3: 45 tiết</w:t>
            </w:r>
          </w:p>
          <w:p w:rsidR="005033C6" w:rsidRPr="00662241" w:rsidRDefault="005033C6" w:rsidP="002425D2">
            <w:pPr>
              <w:spacing w:line="280" w:lineRule="atLeast"/>
              <w:ind w:left="1" w:right="87" w:hanging="1"/>
              <w:rPr>
                <w:rFonts w:asciiTheme="majorHAnsi" w:hAnsiTheme="majorHAnsi" w:cstheme="majorHAnsi"/>
                <w:sz w:val="21"/>
                <w:szCs w:val="21"/>
              </w:rPr>
            </w:pPr>
            <w:r w:rsidRPr="00662241">
              <w:rPr>
                <w:rFonts w:asciiTheme="majorHAnsi" w:hAnsiTheme="majorHAnsi" w:cstheme="majorHAnsi"/>
                <w:sz w:val="21"/>
                <w:szCs w:val="21"/>
              </w:rPr>
              <w:t>Chương 4: 40 tiết</w:t>
            </w:r>
          </w:p>
          <w:p w:rsidR="005033C6" w:rsidRPr="00662241" w:rsidRDefault="005033C6" w:rsidP="002425D2">
            <w:pPr>
              <w:spacing w:line="280" w:lineRule="atLeast"/>
              <w:ind w:hanging="1"/>
              <w:rPr>
                <w:rFonts w:asciiTheme="majorHAnsi" w:hAnsiTheme="majorHAnsi" w:cstheme="majorHAnsi"/>
                <w:sz w:val="21"/>
                <w:szCs w:val="21"/>
              </w:rPr>
            </w:pPr>
            <w:r w:rsidRPr="00662241">
              <w:rPr>
                <w:rFonts w:asciiTheme="majorHAnsi" w:hAnsiTheme="majorHAnsi" w:cstheme="majorHAnsi"/>
                <w:sz w:val="21"/>
                <w:szCs w:val="21"/>
              </w:rPr>
              <w:t>Thi học kỳ: 5 tiết</w:t>
            </w:r>
          </w:p>
        </w:tc>
        <w:tc>
          <w:tcPr>
            <w:tcW w:w="4230" w:type="dxa"/>
          </w:tcPr>
          <w:p w:rsidR="005033C6" w:rsidRPr="00662241" w:rsidRDefault="005033C6" w:rsidP="002425D2">
            <w:pPr>
              <w:tabs>
                <w:tab w:val="num" w:pos="900"/>
              </w:tabs>
              <w:spacing w:line="280" w:lineRule="atLeast"/>
              <w:ind w:left="133" w:right="134" w:firstLine="180"/>
              <w:rPr>
                <w:rFonts w:asciiTheme="majorHAnsi" w:hAnsiTheme="majorHAnsi" w:cstheme="majorHAnsi"/>
                <w:bCs/>
                <w:color w:val="000000"/>
                <w:sz w:val="21"/>
                <w:szCs w:val="21"/>
              </w:rPr>
            </w:pPr>
          </w:p>
          <w:p w:rsidR="005033C6" w:rsidRPr="00662241" w:rsidRDefault="005033C6" w:rsidP="002425D2">
            <w:pPr>
              <w:tabs>
                <w:tab w:val="num" w:pos="900"/>
              </w:tabs>
              <w:spacing w:line="280" w:lineRule="atLeast"/>
              <w:ind w:left="133" w:right="134" w:firstLine="180"/>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 xml:space="preserve">Dự lớp (10% - hệ số 1): tham dự giờ giảng trên lớp, làm bài tập đúng hạn … chấm điểm chuyên cần </w:t>
            </w:r>
          </w:p>
          <w:p w:rsidR="005033C6" w:rsidRPr="00662241" w:rsidRDefault="005033C6" w:rsidP="002425D2">
            <w:pPr>
              <w:tabs>
                <w:tab w:val="num" w:pos="900"/>
              </w:tabs>
              <w:spacing w:line="280" w:lineRule="atLeast"/>
              <w:ind w:left="133" w:right="134" w:firstLine="180"/>
              <w:rPr>
                <w:rFonts w:asciiTheme="majorHAnsi" w:hAnsiTheme="majorHAnsi" w:cstheme="majorHAnsi"/>
                <w:sz w:val="21"/>
                <w:szCs w:val="21"/>
              </w:rPr>
            </w:pPr>
            <w:r w:rsidRPr="00662241">
              <w:rPr>
                <w:rFonts w:asciiTheme="majorHAnsi" w:hAnsiTheme="majorHAnsi" w:cstheme="majorHAnsi"/>
                <w:bCs/>
                <w:color w:val="000000"/>
                <w:sz w:val="21"/>
                <w:szCs w:val="21"/>
              </w:rPr>
              <w:t>Thi giữa học kì (30% - hệ số 3): nội dung này sẽ được đánh giá trên cơ sở chấm điểm bài thi giữa kì, các bài tập, báo cáo, thuyết trình, thu hoạch, thảo luận … để tính điểm trung bình. Điểm này tính làm điểm thi điều kiện Trong đó:</w:t>
            </w:r>
          </w:p>
          <w:p w:rsidR="005033C6" w:rsidRPr="00662241" w:rsidRDefault="005033C6" w:rsidP="002425D2">
            <w:pPr>
              <w:spacing w:line="280" w:lineRule="atLeast"/>
              <w:ind w:left="133" w:right="134" w:firstLine="180"/>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Điểm đánh giá các bài tập, báo cáo, thuyết trình, thu hoạch, thảo luận: 15%</w:t>
            </w:r>
          </w:p>
          <w:p w:rsidR="005033C6" w:rsidRPr="00662241" w:rsidRDefault="005033C6" w:rsidP="002425D2">
            <w:pPr>
              <w:spacing w:line="280" w:lineRule="atLeast"/>
              <w:ind w:left="133" w:right="134" w:firstLine="180"/>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Điểm thi giữa kỳ: 15%</w:t>
            </w:r>
          </w:p>
          <w:p w:rsidR="005033C6" w:rsidRPr="00662241" w:rsidRDefault="005033C6" w:rsidP="002425D2">
            <w:pPr>
              <w:tabs>
                <w:tab w:val="num" w:pos="900"/>
              </w:tabs>
              <w:spacing w:line="280" w:lineRule="atLeast"/>
              <w:ind w:right="134"/>
              <w:rPr>
                <w:rFonts w:asciiTheme="majorHAnsi" w:hAnsiTheme="majorHAnsi" w:cstheme="majorHAnsi"/>
                <w:sz w:val="21"/>
                <w:szCs w:val="21"/>
              </w:rPr>
            </w:pPr>
            <w:r w:rsidRPr="00662241">
              <w:rPr>
                <w:rFonts w:asciiTheme="majorHAnsi" w:hAnsiTheme="majorHAnsi" w:cstheme="majorHAnsi"/>
                <w:bCs/>
                <w:color w:val="000000"/>
                <w:sz w:val="21"/>
                <w:szCs w:val="21"/>
              </w:rPr>
              <w:t>Thi cuối kì: Bài thi cuối kỳ (60% - hệ số 6)</w:t>
            </w:r>
          </w:p>
        </w:tc>
      </w:tr>
    </w:tbl>
    <w:tbl>
      <w:tblPr>
        <w:tblW w:w="4851" w:type="pct"/>
        <w:tblInd w:w="100" w:type="dxa"/>
        <w:tblLayout w:type="fixed"/>
        <w:tblCellMar>
          <w:left w:w="0" w:type="dxa"/>
          <w:right w:w="0" w:type="dxa"/>
        </w:tblCellMar>
        <w:tblLook w:val="04A0" w:firstRow="1" w:lastRow="0" w:firstColumn="1" w:lastColumn="0" w:noHBand="0" w:noVBand="1"/>
      </w:tblPr>
      <w:tblGrid>
        <w:gridCol w:w="449"/>
        <w:gridCol w:w="1625"/>
        <w:gridCol w:w="6205"/>
        <w:gridCol w:w="628"/>
        <w:gridCol w:w="2340"/>
        <w:gridCol w:w="4228"/>
      </w:tblGrid>
      <w:tr w:rsidR="00D66D4D" w:rsidRPr="00662241" w:rsidTr="002425D2">
        <w:trPr>
          <w:trHeight w:val="4102"/>
        </w:trPr>
        <w:tc>
          <w:tcPr>
            <w:tcW w:w="14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B7FE9" w:rsidRPr="00662241" w:rsidRDefault="00D66D4D" w:rsidP="002425D2">
            <w:pPr>
              <w:spacing w:line="280" w:lineRule="atLeast"/>
              <w:jc w:val="center"/>
              <w:rPr>
                <w:rFonts w:asciiTheme="majorHAnsi" w:hAnsiTheme="majorHAnsi" w:cstheme="majorHAnsi"/>
                <w:sz w:val="21"/>
                <w:szCs w:val="21"/>
              </w:rPr>
            </w:pPr>
            <w:r>
              <w:br w:type="page"/>
            </w:r>
            <w:r w:rsidR="002B7FE9" w:rsidRPr="00662241">
              <w:rPr>
                <w:rFonts w:asciiTheme="majorHAnsi" w:hAnsiTheme="majorHAnsi" w:cstheme="majorHAnsi"/>
                <w:sz w:val="21"/>
                <w:szCs w:val="21"/>
              </w:rPr>
              <w:t>10</w:t>
            </w:r>
          </w:p>
        </w:tc>
        <w:tc>
          <w:tcPr>
            <w:tcW w:w="52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B7FE9" w:rsidRPr="00662241" w:rsidRDefault="002B7FE9" w:rsidP="002425D2">
            <w:pPr>
              <w:spacing w:line="280" w:lineRule="atLeast"/>
              <w:jc w:val="center"/>
              <w:rPr>
                <w:rFonts w:asciiTheme="majorHAnsi" w:hAnsiTheme="majorHAnsi" w:cstheme="majorHAnsi"/>
                <w:sz w:val="21"/>
                <w:szCs w:val="21"/>
              </w:rPr>
            </w:pPr>
            <w:r w:rsidRPr="00662241">
              <w:rPr>
                <w:rFonts w:asciiTheme="majorHAnsi" w:hAnsiTheme="majorHAnsi" w:cstheme="majorHAnsi"/>
                <w:sz w:val="21"/>
                <w:szCs w:val="21"/>
              </w:rPr>
              <w:t xml:space="preserve">Nghệ thuật </w:t>
            </w:r>
            <w:r w:rsidR="002F3EF4" w:rsidRPr="00662241">
              <w:rPr>
                <w:rFonts w:asciiTheme="majorHAnsi" w:hAnsiTheme="majorHAnsi" w:cstheme="majorHAnsi"/>
                <w:sz w:val="21"/>
                <w:szCs w:val="21"/>
              </w:rPr>
              <w:t xml:space="preserve"> </w:t>
            </w:r>
            <w:r w:rsidRPr="00662241">
              <w:rPr>
                <w:rFonts w:asciiTheme="majorHAnsi" w:hAnsiTheme="majorHAnsi" w:cstheme="majorHAnsi"/>
                <w:sz w:val="21"/>
                <w:szCs w:val="21"/>
              </w:rPr>
              <w:t>nhiếp ảnh 5</w:t>
            </w:r>
          </w:p>
        </w:tc>
        <w:tc>
          <w:tcPr>
            <w:tcW w:w="200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B7FE9" w:rsidRPr="00D66D4D" w:rsidRDefault="00D67AE5" w:rsidP="002425D2">
            <w:pPr>
              <w:spacing w:line="280" w:lineRule="atLeast"/>
              <w:ind w:left="86" w:right="86" w:firstLine="274"/>
              <w:jc w:val="both"/>
              <w:rPr>
                <w:rFonts w:ascii=".VnTime" w:hAnsi=".VnTime" w:cstheme="majorHAnsi"/>
                <w:b/>
                <w:sz w:val="21"/>
                <w:szCs w:val="21"/>
              </w:rPr>
            </w:pPr>
            <w:r w:rsidRPr="00D66D4D">
              <w:rPr>
                <w:rFonts w:ascii=".VnTime" w:hAnsi=".VnTime" w:cstheme="majorHAnsi"/>
                <w:sz w:val="21"/>
                <w:szCs w:val="21"/>
              </w:rPr>
              <w:t>H</w:t>
            </w:r>
            <w:r w:rsidRPr="00D66D4D">
              <w:rPr>
                <w:rFonts w:ascii="Arial" w:hAnsi="Arial" w:cs="Arial"/>
                <w:sz w:val="21"/>
                <w:szCs w:val="21"/>
              </w:rPr>
              <w:t>ọ</w:t>
            </w:r>
            <w:r w:rsidRPr="00D66D4D">
              <w:rPr>
                <w:rFonts w:ascii=".VnTime" w:hAnsi=".VnTime" w:cstheme="majorHAnsi"/>
                <w:sz w:val="21"/>
                <w:szCs w:val="21"/>
              </w:rPr>
              <w:t>c ph</w:t>
            </w:r>
            <w:r w:rsidRPr="00D66D4D">
              <w:rPr>
                <w:rFonts w:ascii="Arial" w:hAnsi="Arial" w:cs="Arial"/>
                <w:sz w:val="21"/>
                <w:szCs w:val="21"/>
              </w:rPr>
              <w:t>ầ</w:t>
            </w:r>
            <w:r w:rsidRPr="00D66D4D">
              <w:rPr>
                <w:rFonts w:ascii=".VnTime" w:hAnsi=".VnTime" w:cstheme="majorHAnsi"/>
                <w:sz w:val="21"/>
                <w:szCs w:val="21"/>
              </w:rPr>
              <w:t>n n</w:t>
            </w:r>
            <w:r w:rsidRPr="00D66D4D">
              <w:rPr>
                <w:rFonts w:ascii="Arial" w:hAnsi="Arial" w:cs="Arial"/>
                <w:sz w:val="21"/>
                <w:szCs w:val="21"/>
              </w:rPr>
              <w:t>à</w:t>
            </w:r>
            <w:r w:rsidRPr="00D66D4D">
              <w:rPr>
                <w:rFonts w:ascii=".VnTime" w:hAnsi=".VnTime" w:cstheme="majorHAnsi"/>
                <w:sz w:val="21"/>
                <w:szCs w:val="21"/>
              </w:rPr>
              <w:t>y trang b</w:t>
            </w:r>
            <w:r w:rsidRPr="00D66D4D">
              <w:rPr>
                <w:rFonts w:ascii="Arial" w:hAnsi="Arial" w:cs="Arial"/>
                <w:sz w:val="21"/>
                <w:szCs w:val="21"/>
              </w:rPr>
              <w:t>ị</w:t>
            </w:r>
            <w:r w:rsidRPr="00D66D4D">
              <w:rPr>
                <w:rFonts w:ascii=".VnTime" w:hAnsi=".VnTime" w:cstheme="majorHAnsi"/>
                <w:sz w:val="21"/>
                <w:szCs w:val="21"/>
              </w:rPr>
              <w:t xml:space="preserve"> cho sinh viên nh</w:t>
            </w:r>
            <w:r w:rsidRPr="00D66D4D">
              <w:rPr>
                <w:rFonts w:ascii="Arial" w:hAnsi="Arial" w:cs="Arial"/>
                <w:sz w:val="21"/>
                <w:szCs w:val="21"/>
              </w:rPr>
              <w:t>ữ</w:t>
            </w:r>
            <w:r w:rsidRPr="00D66D4D">
              <w:rPr>
                <w:rFonts w:ascii=".VnTime" w:hAnsi=".VnTime" w:cstheme="majorHAnsi"/>
                <w:sz w:val="21"/>
                <w:szCs w:val="21"/>
              </w:rPr>
              <w:t>ng ki</w:t>
            </w:r>
            <w:r w:rsidRPr="00D66D4D">
              <w:rPr>
                <w:rFonts w:ascii="Arial" w:hAnsi="Arial" w:cs="Arial"/>
                <w:sz w:val="21"/>
                <w:szCs w:val="21"/>
              </w:rPr>
              <w:t>ế</w:t>
            </w:r>
            <w:r w:rsidRPr="00D66D4D">
              <w:rPr>
                <w:rFonts w:ascii=".VnTime" w:hAnsi=".VnTime" w:cstheme="majorHAnsi"/>
                <w:sz w:val="21"/>
                <w:szCs w:val="21"/>
              </w:rPr>
              <w:t>n th</w:t>
            </w:r>
            <w:r w:rsidRPr="00D66D4D">
              <w:rPr>
                <w:rFonts w:ascii="Arial" w:hAnsi="Arial" w:cs="Arial"/>
                <w:sz w:val="21"/>
                <w:szCs w:val="21"/>
              </w:rPr>
              <w:t>ứ</w:t>
            </w:r>
            <w:r w:rsidRPr="00D66D4D">
              <w:rPr>
                <w:rFonts w:ascii=".VnTime" w:hAnsi=".VnTime" w:cstheme="majorHAnsi"/>
                <w:sz w:val="21"/>
                <w:szCs w:val="21"/>
              </w:rPr>
              <w:t>c t</w:t>
            </w:r>
            <w:r w:rsidRPr="00D66D4D">
              <w:rPr>
                <w:rFonts w:ascii="Arial" w:hAnsi="Arial" w:cs="Arial"/>
                <w:sz w:val="21"/>
                <w:szCs w:val="21"/>
              </w:rPr>
              <w:t>ổ</w:t>
            </w:r>
            <w:r w:rsidRPr="00D66D4D">
              <w:rPr>
                <w:rFonts w:ascii=".VnTime" w:hAnsi=".VnTime" w:cstheme="majorHAnsi"/>
                <w:sz w:val="21"/>
                <w:szCs w:val="21"/>
              </w:rPr>
              <w:t>ng h</w:t>
            </w:r>
            <w:r w:rsidRPr="00D66D4D">
              <w:rPr>
                <w:rFonts w:ascii="Arial" w:hAnsi="Arial" w:cs="Arial"/>
                <w:sz w:val="21"/>
                <w:szCs w:val="21"/>
              </w:rPr>
              <w:t>ợ</w:t>
            </w:r>
            <w:r w:rsidRPr="00D66D4D">
              <w:rPr>
                <w:rFonts w:ascii=".VnTime" w:hAnsi=".VnTime" w:cstheme="majorHAnsi"/>
                <w:sz w:val="21"/>
                <w:szCs w:val="21"/>
              </w:rPr>
              <w:t>p v</w:t>
            </w:r>
            <w:r w:rsidRPr="00D66D4D">
              <w:rPr>
                <w:rFonts w:ascii="Arial" w:hAnsi="Arial" w:cs="Arial"/>
                <w:sz w:val="21"/>
                <w:szCs w:val="21"/>
              </w:rPr>
              <w:t>ề</w:t>
            </w:r>
            <w:r w:rsidRPr="00D66D4D">
              <w:rPr>
                <w:rFonts w:ascii=".VnTime" w:hAnsi=".VnTime" w:cstheme="majorHAnsi"/>
                <w:sz w:val="21"/>
                <w:szCs w:val="21"/>
              </w:rPr>
              <w:t xml:space="preserve"> nh</w:t>
            </w:r>
            <w:r w:rsidRPr="00D66D4D">
              <w:rPr>
                <w:rFonts w:ascii="Arial" w:hAnsi="Arial" w:cs="Arial"/>
                <w:sz w:val="21"/>
                <w:szCs w:val="21"/>
              </w:rPr>
              <w:t>ậ</w:t>
            </w:r>
            <w:r w:rsidRPr="00D66D4D">
              <w:rPr>
                <w:rFonts w:ascii=".VnTime" w:hAnsi=".VnTime" w:cstheme="majorHAnsi"/>
                <w:sz w:val="21"/>
                <w:szCs w:val="21"/>
              </w:rPr>
              <w:t>n th</w:t>
            </w:r>
            <w:r w:rsidRPr="00D66D4D">
              <w:rPr>
                <w:rFonts w:ascii="Arial" w:hAnsi="Arial" w:cs="Arial"/>
                <w:sz w:val="21"/>
                <w:szCs w:val="21"/>
              </w:rPr>
              <w:t>ứ</w:t>
            </w:r>
            <w:r w:rsidRPr="00D66D4D">
              <w:rPr>
                <w:rFonts w:ascii=".VnTime" w:hAnsi=".VnTime" w:cstheme="majorHAnsi"/>
                <w:sz w:val="21"/>
                <w:szCs w:val="21"/>
              </w:rPr>
              <w:t>c s</w:t>
            </w:r>
            <w:r w:rsidR="005653F4" w:rsidRPr="00D66D4D">
              <w:rPr>
                <w:rFonts w:ascii=".VnTime" w:hAnsi=".VnTime" w:cstheme="majorHAnsi"/>
                <w:sz w:val="21"/>
                <w:szCs w:val="21"/>
              </w:rPr>
              <w:t>á</w:t>
            </w:r>
            <w:r w:rsidRPr="00D66D4D">
              <w:rPr>
                <w:rFonts w:ascii=".VnTime" w:hAnsi=".VnTime" w:cstheme="majorHAnsi"/>
                <w:sz w:val="21"/>
                <w:szCs w:val="21"/>
              </w:rPr>
              <w:t>ng tác nhi</w:t>
            </w:r>
            <w:r w:rsidRPr="00D66D4D">
              <w:rPr>
                <w:rFonts w:ascii="Arial" w:hAnsi="Arial" w:cs="Arial"/>
                <w:sz w:val="21"/>
                <w:szCs w:val="21"/>
              </w:rPr>
              <w:t>ế</w:t>
            </w:r>
            <w:r w:rsidRPr="00D66D4D">
              <w:rPr>
                <w:rFonts w:ascii=".VnTime" w:hAnsi=".VnTime" w:cstheme="majorHAnsi"/>
                <w:sz w:val="21"/>
                <w:szCs w:val="21"/>
              </w:rPr>
              <w:t xml:space="preserve">p </w:t>
            </w:r>
            <w:r w:rsidRPr="00D66D4D">
              <w:rPr>
                <w:rFonts w:ascii="Arial" w:hAnsi="Arial" w:cs="Arial"/>
                <w:sz w:val="21"/>
                <w:szCs w:val="21"/>
              </w:rPr>
              <w:t>ả</w:t>
            </w:r>
            <w:r w:rsidRPr="00D66D4D">
              <w:rPr>
                <w:rFonts w:ascii=".VnTime" w:hAnsi=".VnTime" w:cstheme="majorHAnsi"/>
                <w:sz w:val="21"/>
                <w:szCs w:val="21"/>
              </w:rPr>
              <w:t>nh trong các th</w:t>
            </w:r>
            <w:r w:rsidRPr="00D66D4D">
              <w:rPr>
                <w:rFonts w:ascii="Arial" w:hAnsi="Arial" w:cs="Arial"/>
                <w:sz w:val="21"/>
                <w:szCs w:val="21"/>
              </w:rPr>
              <w:t>ể</w:t>
            </w:r>
            <w:r w:rsidRPr="00D66D4D">
              <w:rPr>
                <w:rFonts w:ascii=".VnTime" w:hAnsi=".VnTime" w:cstheme="majorHAnsi"/>
                <w:sz w:val="21"/>
                <w:szCs w:val="21"/>
              </w:rPr>
              <w:t xml:space="preserve"> lo</w:t>
            </w:r>
            <w:r w:rsidRPr="00D66D4D">
              <w:rPr>
                <w:rFonts w:ascii="Arial" w:hAnsi="Arial" w:cs="Arial"/>
                <w:sz w:val="21"/>
                <w:szCs w:val="21"/>
              </w:rPr>
              <w:t>ạ</w:t>
            </w:r>
            <w:r w:rsidRPr="00D66D4D">
              <w:rPr>
                <w:rFonts w:ascii=".VnTime" w:hAnsi=".VnTime" w:cstheme="majorHAnsi"/>
                <w:sz w:val="21"/>
                <w:szCs w:val="21"/>
              </w:rPr>
              <w:t>i c</w:t>
            </w:r>
            <w:r w:rsidRPr="00D66D4D">
              <w:rPr>
                <w:rFonts w:ascii="Arial" w:hAnsi="Arial" w:cs="Arial"/>
                <w:sz w:val="21"/>
                <w:szCs w:val="21"/>
              </w:rPr>
              <w:t>ủ</w:t>
            </w:r>
            <w:r w:rsidRPr="00D66D4D">
              <w:rPr>
                <w:rFonts w:ascii=".VnTime" w:hAnsi=".VnTime" w:cstheme="majorHAnsi"/>
                <w:sz w:val="21"/>
                <w:szCs w:val="21"/>
              </w:rPr>
              <w:t xml:space="preserve">a </w:t>
            </w:r>
            <w:r w:rsidRPr="00D66D4D">
              <w:rPr>
                <w:rFonts w:ascii="Arial" w:hAnsi="Arial" w:cs="Arial"/>
                <w:sz w:val="21"/>
                <w:szCs w:val="21"/>
              </w:rPr>
              <w:t>đề</w:t>
            </w:r>
            <w:r w:rsidRPr="00D66D4D">
              <w:rPr>
                <w:rFonts w:ascii=".VnTime" w:hAnsi=".VnTime" w:cstheme="majorHAnsi"/>
                <w:sz w:val="21"/>
                <w:szCs w:val="21"/>
              </w:rPr>
              <w:t xml:space="preserve"> t</w:t>
            </w:r>
            <w:r w:rsidRPr="00D66D4D">
              <w:rPr>
                <w:rFonts w:ascii="Arial" w:hAnsi="Arial" w:cs="Arial"/>
                <w:sz w:val="21"/>
                <w:szCs w:val="21"/>
              </w:rPr>
              <w:t>à</w:t>
            </w:r>
            <w:r w:rsidRPr="00D66D4D">
              <w:rPr>
                <w:rFonts w:ascii=".VnTime" w:hAnsi=".VnTime" w:cstheme="majorHAnsi"/>
                <w:sz w:val="21"/>
                <w:szCs w:val="21"/>
              </w:rPr>
              <w:t xml:space="preserve">i. </w:t>
            </w:r>
            <w:r w:rsidR="002B7FE9" w:rsidRPr="00D66D4D">
              <w:rPr>
                <w:rFonts w:ascii=".VnTime" w:hAnsi=".VnTime" w:cstheme="majorHAnsi"/>
                <w:sz w:val="21"/>
                <w:szCs w:val="21"/>
              </w:rPr>
              <w:t>KiÕn thøc vÒ ®Æc ®iÓm ­u thÕ cña viÖc sö dông c¸c thiÕt bÞ sè trong t¸c nghiÖp nhiÕp ¶nh. Sö lý linh ho¹t, ®¹t chÊt l­îng cao ë studio vµ ngoµi hiÖn tr­êng.</w:t>
            </w:r>
          </w:p>
          <w:p w:rsidR="002B7FE9" w:rsidRPr="00D66D4D" w:rsidRDefault="002B7FE9" w:rsidP="002425D2">
            <w:pPr>
              <w:spacing w:line="280" w:lineRule="atLeast"/>
              <w:ind w:left="86" w:right="86" w:firstLine="267"/>
              <w:jc w:val="both"/>
              <w:rPr>
                <w:rFonts w:ascii=".VnTime" w:hAnsi=".VnTime" w:cstheme="majorHAnsi"/>
                <w:b/>
                <w:sz w:val="21"/>
                <w:szCs w:val="21"/>
              </w:rPr>
            </w:pPr>
            <w:r w:rsidRPr="00D66D4D">
              <w:rPr>
                <w:rFonts w:ascii=".VnTime" w:hAnsi=".VnTime" w:cstheme="majorHAnsi"/>
                <w:sz w:val="21"/>
                <w:szCs w:val="21"/>
              </w:rPr>
              <w:t>Bi</w:t>
            </w:r>
            <w:r w:rsidRPr="00D66D4D">
              <w:rPr>
                <w:rFonts w:ascii="Arial" w:hAnsi="Arial" w:cs="Arial"/>
                <w:sz w:val="21"/>
                <w:szCs w:val="21"/>
              </w:rPr>
              <w:t>ế</w:t>
            </w:r>
            <w:r w:rsidRPr="00D66D4D">
              <w:rPr>
                <w:rFonts w:ascii=".VnTime" w:hAnsi=".VnTime" w:cstheme="majorHAnsi"/>
                <w:sz w:val="21"/>
                <w:szCs w:val="21"/>
              </w:rPr>
              <w:t>t t</w:t>
            </w:r>
            <w:r w:rsidR="001E1F1D" w:rsidRPr="00D66D4D">
              <w:rPr>
                <w:rFonts w:ascii="Arial" w:hAnsi="Arial" w:cs="Arial"/>
                <w:sz w:val="21"/>
                <w:szCs w:val="21"/>
              </w:rPr>
              <w:t>ổ</w:t>
            </w:r>
            <w:r w:rsidRPr="00D66D4D">
              <w:rPr>
                <w:rFonts w:ascii=".VnTime" w:hAnsi=".VnTime" w:cstheme="majorHAnsi"/>
                <w:sz w:val="21"/>
                <w:szCs w:val="21"/>
              </w:rPr>
              <w:t xml:space="preserve"> chøc thùc hiÖn c¸c néi dung, ¸nh s¸ng trong phßng chôp hay ngoµi hiÖn tr­êng theo yªu cÇu ®Ò tµi. X©y dùng vµ thùc hiÖn c¸c ®Ò tµi nhiÕp ¶nh theo c¸c ph­¬ng ph¸p cña thÓ lo¹i, ph¸t hiÖn t×m kiÕm nh©n tè thÈm mü trong thÓ hiÖn b»ng ¸nh s¸ng, b»ng lîi thÕ cña trang thiÕt bÞ kü thuËt. Ph¶n ¸nh ch©n thùc tiÕn bé x· héi vµ b¶o vÖ m«i tr­êng ph¸t triÓn cña thÕ giíi tù nhiªn.</w:t>
            </w:r>
          </w:p>
          <w:p w:rsidR="002B7FE9" w:rsidRPr="00662241" w:rsidRDefault="002B7FE9" w:rsidP="002425D2">
            <w:pPr>
              <w:spacing w:line="280" w:lineRule="atLeast"/>
              <w:ind w:left="86" w:right="86" w:firstLine="274"/>
              <w:jc w:val="both"/>
              <w:rPr>
                <w:rFonts w:asciiTheme="majorHAnsi" w:hAnsiTheme="majorHAnsi" w:cstheme="majorHAnsi"/>
                <w:b/>
                <w:sz w:val="21"/>
                <w:szCs w:val="21"/>
              </w:rPr>
            </w:pPr>
            <w:r w:rsidRPr="00D66D4D">
              <w:rPr>
                <w:rFonts w:ascii=".VnTime" w:hAnsi=".VnTime" w:cstheme="majorHAnsi"/>
                <w:sz w:val="21"/>
                <w:szCs w:val="21"/>
              </w:rPr>
              <w:t>Gi</w:t>
            </w:r>
            <w:r w:rsidRPr="00D66D4D">
              <w:rPr>
                <w:rFonts w:ascii=".VnTime" w:eastAsia=".VnTime" w:hAnsi=".VnTime" w:cstheme="majorHAnsi"/>
                <w:sz w:val="21"/>
                <w:szCs w:val="21"/>
              </w:rPr>
              <w:t xml:space="preserve">óp sinh viªn </w:t>
            </w:r>
            <w:r w:rsidRPr="00D66D4D">
              <w:rPr>
                <w:rFonts w:ascii=".VnTime" w:hAnsi=".VnTime" w:cstheme="majorHAnsi"/>
                <w:sz w:val="21"/>
                <w:szCs w:val="21"/>
              </w:rPr>
              <w:t>c</w:t>
            </w:r>
            <w:r w:rsidRPr="00D66D4D">
              <w:rPr>
                <w:rFonts w:ascii=".VnTime" w:eastAsia=".VnTime" w:hAnsi=".VnTime" w:cstheme="majorHAnsi"/>
                <w:sz w:val="21"/>
                <w:szCs w:val="21"/>
              </w:rPr>
              <w:t>ã ý thøc kiÓm so¸t, lµm chñ trong m«i tr­êng s¸ng t¸c. Chñ ®éng ®iÒu chØnh, gi¶i quyÕt nhiÖm vô c«ng t¸c theo h­íng chuyªn nghiÖp trong s¸ng t¸c vµ t¸c nghiÖp nhiÕp ¶nh</w:t>
            </w:r>
            <w:r w:rsidRPr="00D66D4D">
              <w:rPr>
                <w:rFonts w:ascii=".VnTime" w:hAnsi=".VnTime" w:cstheme="majorHAnsi"/>
                <w:sz w:val="21"/>
                <w:szCs w:val="21"/>
              </w:rPr>
              <w:t>.</w:t>
            </w:r>
          </w:p>
        </w:tc>
        <w:tc>
          <w:tcPr>
            <w:tcW w:w="2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B7FE9" w:rsidRPr="00662241" w:rsidRDefault="002B7FE9" w:rsidP="002425D2">
            <w:pPr>
              <w:spacing w:line="280" w:lineRule="atLeast"/>
              <w:ind w:left="1" w:right="87"/>
              <w:jc w:val="center"/>
              <w:rPr>
                <w:rFonts w:asciiTheme="majorHAnsi" w:hAnsiTheme="majorHAnsi" w:cstheme="majorHAnsi"/>
                <w:sz w:val="21"/>
                <w:szCs w:val="21"/>
              </w:rPr>
            </w:pPr>
            <w:r w:rsidRPr="00662241">
              <w:rPr>
                <w:rFonts w:asciiTheme="majorHAnsi" w:hAnsiTheme="majorHAnsi" w:cstheme="majorHAnsi"/>
                <w:sz w:val="21"/>
                <w:szCs w:val="21"/>
              </w:rPr>
              <w:t>8</w:t>
            </w:r>
          </w:p>
        </w:tc>
        <w:tc>
          <w:tcPr>
            <w:tcW w:w="75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B7FE9" w:rsidRPr="00662241" w:rsidRDefault="002B7FE9" w:rsidP="002425D2">
            <w:pPr>
              <w:pStyle w:val="TableParagraph"/>
              <w:spacing w:before="120" w:line="28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Kì học: học kì VII</w:t>
            </w:r>
          </w:p>
          <w:p w:rsidR="002B7FE9" w:rsidRPr="00662241" w:rsidRDefault="002B7FE9" w:rsidP="002425D2">
            <w:pPr>
              <w:pStyle w:val="TableParagraph"/>
              <w:spacing w:before="120" w:line="28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Thời gian: 16 tuần</w:t>
            </w:r>
          </w:p>
          <w:p w:rsidR="002B7FE9" w:rsidRPr="00662241" w:rsidRDefault="002B7FE9" w:rsidP="002425D2">
            <w:pPr>
              <w:spacing w:before="120" w:line="28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 xml:space="preserve">Phân bổ số tiết: </w:t>
            </w:r>
          </w:p>
          <w:p w:rsidR="002B7FE9" w:rsidRPr="00662241" w:rsidRDefault="002B7FE9" w:rsidP="002425D2">
            <w:pPr>
              <w:spacing w:before="120" w:line="28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 xml:space="preserve">      - 60 lý thuyết</w:t>
            </w:r>
          </w:p>
          <w:p w:rsidR="002B7FE9" w:rsidRPr="00662241" w:rsidRDefault="005653F4" w:rsidP="002425D2">
            <w:pPr>
              <w:spacing w:before="120" w:line="28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 xml:space="preserve">     </w:t>
            </w:r>
            <w:r w:rsidR="002B7FE9" w:rsidRPr="00662241">
              <w:rPr>
                <w:rFonts w:asciiTheme="majorHAnsi" w:hAnsiTheme="majorHAnsi" w:cstheme="majorHAnsi"/>
                <w:sz w:val="21"/>
                <w:szCs w:val="21"/>
              </w:rPr>
              <w:t xml:space="preserve"> - 55 thực hành</w:t>
            </w:r>
          </w:p>
          <w:p w:rsidR="002B7FE9" w:rsidRPr="00662241" w:rsidRDefault="002B7FE9" w:rsidP="002425D2">
            <w:pPr>
              <w:spacing w:before="120" w:line="28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 xml:space="preserve">      - 05 tiết thi học kỳ</w:t>
            </w:r>
          </w:p>
          <w:p w:rsidR="002B7FE9" w:rsidRPr="00662241" w:rsidRDefault="002B7FE9" w:rsidP="002425D2">
            <w:pPr>
              <w:spacing w:before="120" w:line="28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Nội dung:</w:t>
            </w:r>
          </w:p>
          <w:p w:rsidR="002B7FE9" w:rsidRPr="00662241" w:rsidRDefault="002B7FE9" w:rsidP="002425D2">
            <w:pPr>
              <w:spacing w:before="120" w:line="28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Chương 1: 40 tiết</w:t>
            </w:r>
          </w:p>
          <w:p w:rsidR="002B7FE9" w:rsidRPr="00662241" w:rsidRDefault="002B7FE9" w:rsidP="002425D2">
            <w:pPr>
              <w:spacing w:before="120" w:line="28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Chương 2: 50 tiết</w:t>
            </w:r>
          </w:p>
          <w:p w:rsidR="002B7FE9" w:rsidRPr="00662241" w:rsidRDefault="002B7FE9" w:rsidP="002425D2">
            <w:pPr>
              <w:spacing w:before="120" w:line="28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Chương 3: 25 tiết</w:t>
            </w:r>
          </w:p>
          <w:p w:rsidR="002B7FE9" w:rsidRPr="00662241" w:rsidRDefault="002B7FE9" w:rsidP="002425D2">
            <w:pPr>
              <w:pStyle w:val="TableParagraph"/>
              <w:spacing w:before="120" w:line="280" w:lineRule="atLeast"/>
              <w:ind w:left="1" w:right="87" w:firstLine="270"/>
              <w:rPr>
                <w:rFonts w:asciiTheme="majorHAnsi" w:hAnsiTheme="majorHAnsi" w:cstheme="majorHAnsi"/>
                <w:sz w:val="21"/>
                <w:szCs w:val="21"/>
              </w:rPr>
            </w:pPr>
            <w:r w:rsidRPr="00662241">
              <w:rPr>
                <w:rFonts w:asciiTheme="majorHAnsi" w:hAnsiTheme="majorHAnsi" w:cstheme="majorHAnsi"/>
                <w:sz w:val="21"/>
                <w:szCs w:val="21"/>
              </w:rPr>
              <w:t>Thi học kỳ: 5 tiết</w:t>
            </w:r>
          </w:p>
        </w:tc>
        <w:tc>
          <w:tcPr>
            <w:tcW w:w="136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B7FE9" w:rsidRPr="00662241" w:rsidRDefault="002B7FE9" w:rsidP="002425D2">
            <w:pPr>
              <w:tabs>
                <w:tab w:val="num" w:pos="900"/>
              </w:tabs>
              <w:spacing w:before="120" w:line="280" w:lineRule="atLeast"/>
              <w:ind w:left="133" w:right="134" w:firstLine="180"/>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 xml:space="preserve">Dự lớp (10% - hệ số 1): tham dự giờ giảng trên lớp, làm bài tập đúng hạn … chấm điểm chuyên cần </w:t>
            </w:r>
          </w:p>
          <w:p w:rsidR="002B7FE9" w:rsidRPr="00662241" w:rsidRDefault="002B7FE9" w:rsidP="002425D2">
            <w:pPr>
              <w:tabs>
                <w:tab w:val="num" w:pos="900"/>
              </w:tabs>
              <w:spacing w:before="120" w:line="280" w:lineRule="atLeast"/>
              <w:ind w:left="133" w:right="134" w:firstLine="180"/>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Thi giữa học kì (30% - hệ số 3): nội dung này sẽ được đánh giá trên cơ sở chấm điểm bài thi giữa kì, các bài tập, báo cáo, thuyết trình, thu hoạch, thảo luận … để tính điểm trung bình. Điểm này tính làm điểm thi điều kiện Trong đó:</w:t>
            </w:r>
          </w:p>
          <w:p w:rsidR="002B7FE9" w:rsidRPr="00662241" w:rsidRDefault="002B7FE9" w:rsidP="002425D2">
            <w:pPr>
              <w:spacing w:before="120" w:line="280" w:lineRule="atLeast"/>
              <w:ind w:left="133" w:right="134" w:firstLine="180"/>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Điểm đánh giá các bài tập, báo cáo, thuyết trình, thu hoạch, thảo luận: 15%</w:t>
            </w:r>
          </w:p>
          <w:p w:rsidR="002B7FE9" w:rsidRPr="00662241" w:rsidRDefault="002B7FE9" w:rsidP="002425D2">
            <w:pPr>
              <w:spacing w:before="120" w:line="280" w:lineRule="atLeast"/>
              <w:ind w:left="133" w:right="134" w:firstLine="180"/>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Điểm thi giữa kỳ: 15%</w:t>
            </w:r>
          </w:p>
          <w:p w:rsidR="002B7FE9" w:rsidRPr="00662241" w:rsidRDefault="002B7FE9" w:rsidP="002425D2">
            <w:pPr>
              <w:tabs>
                <w:tab w:val="num" w:pos="900"/>
              </w:tabs>
              <w:spacing w:before="120" w:line="280" w:lineRule="atLeast"/>
              <w:ind w:right="134" w:firstLine="8"/>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Thi cuối kì: Bài thi cuối kỳ (60% - hệ số 6)</w:t>
            </w:r>
          </w:p>
        </w:tc>
      </w:tr>
    </w:tbl>
    <w:p w:rsidR="002425D2" w:rsidRDefault="002425D2" w:rsidP="00426048">
      <w:pPr>
        <w:spacing w:before="120" w:after="120"/>
        <w:ind w:left="270" w:firstLine="180"/>
        <w:rPr>
          <w:rFonts w:asciiTheme="majorHAnsi" w:hAnsiTheme="majorHAnsi" w:cstheme="majorHAnsi"/>
          <w:b/>
          <w:sz w:val="21"/>
          <w:szCs w:val="21"/>
        </w:rPr>
      </w:pPr>
    </w:p>
    <w:p w:rsidR="000F27A8" w:rsidRPr="00662241" w:rsidRDefault="00332222" w:rsidP="00426048">
      <w:pPr>
        <w:spacing w:before="120" w:after="120"/>
        <w:ind w:left="270" w:firstLine="180"/>
        <w:rPr>
          <w:rFonts w:asciiTheme="majorHAnsi" w:hAnsiTheme="majorHAnsi" w:cstheme="majorHAnsi"/>
          <w:b/>
          <w:sz w:val="21"/>
          <w:szCs w:val="21"/>
        </w:rPr>
      </w:pPr>
      <w:r w:rsidRPr="00662241">
        <w:rPr>
          <w:rFonts w:asciiTheme="majorHAnsi" w:hAnsiTheme="majorHAnsi" w:cstheme="majorHAnsi"/>
          <w:b/>
          <w:sz w:val="21"/>
          <w:szCs w:val="21"/>
        </w:rPr>
        <w:lastRenderedPageBreak/>
        <w:t xml:space="preserve">Chuyên ngành nhiếp ảnh </w:t>
      </w:r>
      <w:r w:rsidR="009D0711" w:rsidRPr="00662241">
        <w:rPr>
          <w:rFonts w:asciiTheme="majorHAnsi" w:hAnsiTheme="majorHAnsi" w:cstheme="majorHAnsi"/>
          <w:b/>
          <w:sz w:val="21"/>
          <w:szCs w:val="21"/>
        </w:rPr>
        <w:t xml:space="preserve">Nghệ thuật </w:t>
      </w:r>
      <w:r w:rsidRPr="00662241">
        <w:rPr>
          <w:rFonts w:asciiTheme="majorHAnsi" w:hAnsiTheme="majorHAnsi" w:cstheme="majorHAnsi"/>
          <w:b/>
          <w:sz w:val="21"/>
          <w:szCs w:val="21"/>
        </w:rPr>
        <w:t>K</w:t>
      </w:r>
      <w:r w:rsidR="009D0711" w:rsidRPr="00662241">
        <w:rPr>
          <w:rFonts w:asciiTheme="majorHAnsi" w:hAnsiTheme="majorHAnsi" w:cstheme="majorHAnsi"/>
          <w:b/>
          <w:sz w:val="21"/>
          <w:szCs w:val="21"/>
        </w:rPr>
        <w:t>38</w:t>
      </w:r>
    </w:p>
    <w:tbl>
      <w:tblPr>
        <w:tblW w:w="4834" w:type="pct"/>
        <w:tblInd w:w="100" w:type="dxa"/>
        <w:tblBorders>
          <w:insideH w:val="nil"/>
          <w:insideV w:val="nil"/>
        </w:tblBorders>
        <w:tblCellMar>
          <w:left w:w="0" w:type="dxa"/>
          <w:right w:w="0" w:type="dxa"/>
        </w:tblCellMar>
        <w:tblLook w:val="04A0" w:firstRow="1" w:lastRow="0" w:firstColumn="1" w:lastColumn="0" w:noHBand="0" w:noVBand="1"/>
      </w:tblPr>
      <w:tblGrid>
        <w:gridCol w:w="444"/>
        <w:gridCol w:w="1699"/>
        <w:gridCol w:w="6227"/>
        <w:gridCol w:w="543"/>
        <w:gridCol w:w="2535"/>
        <w:gridCol w:w="6"/>
        <w:gridCol w:w="3966"/>
      </w:tblGrid>
      <w:tr w:rsidR="005653F4" w:rsidRPr="00662241" w:rsidTr="00886AD9">
        <w:trPr>
          <w:trHeight w:val="3679"/>
        </w:trPr>
        <w:tc>
          <w:tcPr>
            <w:tcW w:w="144" w:type="pct"/>
            <w:tcBorders>
              <w:top w:val="single" w:sz="8" w:space="0" w:color="auto"/>
              <w:left w:val="single" w:sz="8" w:space="0" w:color="auto"/>
              <w:bottom w:val="nil"/>
              <w:right w:val="nil"/>
            </w:tcBorders>
            <w:shd w:val="solid" w:color="FFFFFF" w:fill="auto"/>
            <w:vAlign w:val="center"/>
            <w:hideMark/>
          </w:tcPr>
          <w:p w:rsidR="000F27A8" w:rsidRPr="00662241" w:rsidRDefault="000F27A8" w:rsidP="00D85503">
            <w:pPr>
              <w:spacing w:before="120"/>
              <w:ind w:left="90" w:right="50"/>
              <w:jc w:val="center"/>
              <w:rPr>
                <w:rFonts w:asciiTheme="majorHAnsi" w:hAnsiTheme="majorHAnsi" w:cstheme="majorHAnsi"/>
                <w:sz w:val="21"/>
                <w:szCs w:val="21"/>
              </w:rPr>
            </w:pPr>
            <w:r w:rsidRPr="00662241">
              <w:rPr>
                <w:rFonts w:asciiTheme="majorHAnsi" w:hAnsiTheme="majorHAnsi" w:cstheme="majorHAnsi"/>
                <w:sz w:val="21"/>
                <w:szCs w:val="21"/>
              </w:rPr>
              <w:t>1</w:t>
            </w:r>
          </w:p>
        </w:tc>
        <w:tc>
          <w:tcPr>
            <w:tcW w:w="551" w:type="pct"/>
            <w:tcBorders>
              <w:top w:val="single" w:sz="8" w:space="0" w:color="auto"/>
              <w:left w:val="single" w:sz="8" w:space="0" w:color="auto"/>
              <w:bottom w:val="nil"/>
              <w:right w:val="nil"/>
            </w:tcBorders>
            <w:shd w:val="solid" w:color="FFFFFF" w:fill="auto"/>
            <w:vAlign w:val="center"/>
            <w:hideMark/>
          </w:tcPr>
          <w:p w:rsidR="000F27A8" w:rsidRPr="00662241" w:rsidRDefault="000F27A8" w:rsidP="00D85503">
            <w:pPr>
              <w:spacing w:before="120" w:after="120"/>
              <w:ind w:left="90" w:right="50"/>
              <w:rPr>
                <w:rFonts w:asciiTheme="majorHAnsi" w:hAnsiTheme="majorHAnsi" w:cstheme="majorHAnsi"/>
                <w:sz w:val="21"/>
                <w:szCs w:val="21"/>
              </w:rPr>
            </w:pPr>
            <w:r w:rsidRPr="00662241">
              <w:rPr>
                <w:rFonts w:asciiTheme="majorHAnsi" w:hAnsiTheme="majorHAnsi" w:cstheme="majorHAnsi"/>
                <w:sz w:val="21"/>
                <w:szCs w:val="21"/>
              </w:rPr>
              <w:t xml:space="preserve">Lịch sử Nhiếp ảnh Thế giới   </w:t>
            </w:r>
          </w:p>
        </w:tc>
        <w:tc>
          <w:tcPr>
            <w:tcW w:w="2019" w:type="pct"/>
            <w:tcBorders>
              <w:top w:val="single" w:sz="8" w:space="0" w:color="auto"/>
              <w:left w:val="single" w:sz="8" w:space="0" w:color="auto"/>
              <w:bottom w:val="nil"/>
              <w:right w:val="nil"/>
            </w:tcBorders>
            <w:shd w:val="solid" w:color="FFFFFF" w:fill="auto"/>
            <w:vAlign w:val="center"/>
          </w:tcPr>
          <w:p w:rsidR="000F27A8" w:rsidRPr="00662241" w:rsidRDefault="000F27A8" w:rsidP="004C6030">
            <w:pPr>
              <w:pStyle w:val="ListParagraph"/>
              <w:tabs>
                <w:tab w:val="left" w:pos="3105"/>
              </w:tabs>
              <w:spacing w:line="300" w:lineRule="atLeast"/>
              <w:ind w:left="90" w:right="50"/>
              <w:jc w:val="both"/>
              <w:rPr>
                <w:rFonts w:asciiTheme="majorHAnsi" w:hAnsiTheme="majorHAnsi" w:cstheme="majorHAnsi"/>
                <w:sz w:val="21"/>
                <w:szCs w:val="21"/>
              </w:rPr>
            </w:pPr>
            <w:r w:rsidRPr="00662241">
              <w:rPr>
                <w:rFonts w:asciiTheme="majorHAnsi" w:hAnsiTheme="majorHAnsi" w:cstheme="majorHAnsi"/>
                <w:sz w:val="21"/>
                <w:szCs w:val="21"/>
              </w:rPr>
              <w:t xml:space="preserve">- Mục tiêu kiến thức: </w:t>
            </w:r>
          </w:p>
          <w:p w:rsidR="000F27A8" w:rsidRPr="00662241" w:rsidRDefault="000F27A8" w:rsidP="00701599">
            <w:pPr>
              <w:pStyle w:val="ListParagraph"/>
              <w:tabs>
                <w:tab w:val="left" w:pos="3105"/>
              </w:tabs>
              <w:spacing w:line="280" w:lineRule="atLeast"/>
              <w:ind w:left="86" w:right="43"/>
              <w:jc w:val="both"/>
              <w:rPr>
                <w:rFonts w:asciiTheme="majorHAnsi" w:hAnsiTheme="majorHAnsi" w:cstheme="majorHAnsi"/>
                <w:sz w:val="21"/>
                <w:szCs w:val="21"/>
              </w:rPr>
            </w:pPr>
            <w:r w:rsidRPr="00662241">
              <w:rPr>
                <w:rFonts w:asciiTheme="majorHAnsi" w:hAnsiTheme="majorHAnsi" w:cstheme="majorHAnsi"/>
                <w:sz w:val="21"/>
                <w:szCs w:val="21"/>
              </w:rPr>
              <w:t>+Hiểu về lịch sử phát triển và hình thành của Nhiếp ảnh từ thủa sơ khai đã sớm khẳng định vị thế của một ngành nghệ thuật tạo hình hiện đại</w:t>
            </w:r>
          </w:p>
          <w:p w:rsidR="000F27A8" w:rsidRPr="00662241" w:rsidRDefault="000F27A8" w:rsidP="00701599">
            <w:pPr>
              <w:spacing w:line="280" w:lineRule="atLeast"/>
              <w:ind w:left="86" w:right="43"/>
              <w:jc w:val="both"/>
              <w:rPr>
                <w:rFonts w:asciiTheme="majorHAnsi" w:hAnsiTheme="majorHAnsi" w:cstheme="majorHAnsi"/>
                <w:sz w:val="21"/>
                <w:szCs w:val="21"/>
              </w:rPr>
            </w:pPr>
            <w:r w:rsidRPr="00662241">
              <w:rPr>
                <w:rFonts w:asciiTheme="majorHAnsi" w:hAnsiTheme="majorHAnsi" w:cstheme="majorHAnsi"/>
                <w:sz w:val="21"/>
                <w:szCs w:val="21"/>
              </w:rPr>
              <w:t>+ Tìm hiểu sự phát triển của Nhiếp ảnh thế giới qua các quá trình phát triển, khuynh hướng sang tác truyền thống và hiện đại</w:t>
            </w:r>
          </w:p>
          <w:p w:rsidR="000F27A8" w:rsidRPr="00662241" w:rsidRDefault="000F27A8" w:rsidP="00701599">
            <w:pPr>
              <w:pStyle w:val="ListParagraph"/>
              <w:tabs>
                <w:tab w:val="left" w:pos="3105"/>
              </w:tabs>
              <w:spacing w:line="280" w:lineRule="atLeast"/>
              <w:ind w:left="86" w:right="43"/>
              <w:jc w:val="both"/>
              <w:rPr>
                <w:rFonts w:asciiTheme="majorHAnsi" w:hAnsiTheme="majorHAnsi" w:cstheme="majorHAnsi"/>
                <w:sz w:val="21"/>
                <w:szCs w:val="21"/>
              </w:rPr>
            </w:pPr>
            <w:r w:rsidRPr="00662241">
              <w:rPr>
                <w:rFonts w:asciiTheme="majorHAnsi" w:hAnsiTheme="majorHAnsi" w:cstheme="majorHAnsi"/>
                <w:sz w:val="21"/>
                <w:szCs w:val="21"/>
              </w:rPr>
              <w:t>- Mục tiêu kỹ năng: Sinh viên được trang bị kiến thức tài liệu xử lý tốt cho học tập</w:t>
            </w:r>
          </w:p>
          <w:p w:rsidR="000F27A8" w:rsidRPr="00662241" w:rsidRDefault="000F27A8" w:rsidP="00701599">
            <w:pPr>
              <w:pStyle w:val="ListParagraph"/>
              <w:tabs>
                <w:tab w:val="left" w:pos="3105"/>
              </w:tabs>
              <w:spacing w:line="280" w:lineRule="atLeast"/>
              <w:ind w:left="86" w:right="43"/>
              <w:jc w:val="both"/>
              <w:rPr>
                <w:rFonts w:asciiTheme="majorHAnsi" w:hAnsiTheme="majorHAnsi" w:cstheme="majorHAnsi"/>
                <w:sz w:val="21"/>
                <w:szCs w:val="21"/>
                <w:lang w:val="vi-VN"/>
              </w:rPr>
            </w:pPr>
            <w:r w:rsidRPr="00662241">
              <w:rPr>
                <w:rFonts w:asciiTheme="majorHAnsi" w:hAnsiTheme="majorHAnsi" w:cstheme="majorHAnsi"/>
                <w:sz w:val="21"/>
                <w:szCs w:val="21"/>
              </w:rPr>
              <w:t>- Mục tiêu ý thức:</w:t>
            </w:r>
            <w:r w:rsidR="002B3DDB" w:rsidRPr="00662241">
              <w:rPr>
                <w:rFonts w:asciiTheme="majorHAnsi" w:hAnsiTheme="majorHAnsi" w:cstheme="majorHAnsi"/>
                <w:sz w:val="21"/>
                <w:szCs w:val="21"/>
              </w:rPr>
              <w:t xml:space="preserve"> SV</w:t>
            </w:r>
            <w:r w:rsidRPr="00662241">
              <w:rPr>
                <w:rFonts w:asciiTheme="majorHAnsi" w:hAnsiTheme="majorHAnsi" w:cstheme="majorHAnsi"/>
                <w:sz w:val="21"/>
                <w:szCs w:val="21"/>
              </w:rPr>
              <w:t xml:space="preserve"> cần đọc một cách căn bản sách lý luận liên quan đến lịch sử Nhiếp Ảnh thế giới.Vì thế các kiến thức và kỹ năng được giảng viên cung cấp cho sinh viên là không thể thiếu. Bên cạnh đó, sinh viên cần ý thức cao về việc thu thập thêm về các thông tin về lịch sử </w:t>
            </w:r>
            <w:r w:rsidR="002B3DDB" w:rsidRPr="00662241">
              <w:rPr>
                <w:rFonts w:asciiTheme="majorHAnsi" w:hAnsiTheme="majorHAnsi" w:cstheme="majorHAnsi"/>
                <w:sz w:val="21"/>
                <w:szCs w:val="21"/>
              </w:rPr>
              <w:t>N/A</w:t>
            </w:r>
          </w:p>
        </w:tc>
        <w:tc>
          <w:tcPr>
            <w:tcW w:w="176" w:type="pct"/>
            <w:tcBorders>
              <w:top w:val="single" w:sz="8" w:space="0" w:color="auto"/>
              <w:left w:val="single" w:sz="8" w:space="0" w:color="auto"/>
              <w:bottom w:val="nil"/>
              <w:right w:val="nil"/>
            </w:tcBorders>
            <w:shd w:val="solid" w:color="FFFFFF" w:fill="auto"/>
            <w:vAlign w:val="center"/>
            <w:hideMark/>
          </w:tcPr>
          <w:p w:rsidR="000F27A8" w:rsidRPr="00662241" w:rsidRDefault="000F27A8" w:rsidP="004C6030">
            <w:pPr>
              <w:spacing w:line="300" w:lineRule="atLeast"/>
              <w:ind w:left="90" w:right="50"/>
              <w:jc w:val="center"/>
              <w:rPr>
                <w:rFonts w:asciiTheme="majorHAnsi" w:hAnsiTheme="majorHAnsi" w:cstheme="majorHAnsi"/>
                <w:sz w:val="21"/>
                <w:szCs w:val="21"/>
                <w:lang w:val="vi-VN"/>
              </w:rPr>
            </w:pPr>
            <w:r w:rsidRPr="00662241">
              <w:rPr>
                <w:rFonts w:asciiTheme="majorHAnsi" w:hAnsiTheme="majorHAnsi" w:cstheme="majorHAnsi"/>
                <w:sz w:val="21"/>
                <w:szCs w:val="21"/>
                <w:lang w:val="vi-VN"/>
              </w:rPr>
              <w:t>2</w:t>
            </w:r>
          </w:p>
        </w:tc>
        <w:tc>
          <w:tcPr>
            <w:tcW w:w="822" w:type="pct"/>
            <w:tcBorders>
              <w:top w:val="single" w:sz="8" w:space="0" w:color="auto"/>
              <w:left w:val="single" w:sz="8" w:space="0" w:color="auto"/>
              <w:bottom w:val="nil"/>
              <w:right w:val="nil"/>
            </w:tcBorders>
            <w:shd w:val="solid" w:color="FFFFFF" w:fill="auto"/>
            <w:vAlign w:val="center"/>
          </w:tcPr>
          <w:p w:rsidR="000F27A8" w:rsidRPr="00662241" w:rsidRDefault="000F27A8" w:rsidP="006A783B">
            <w:pPr>
              <w:pStyle w:val="TableParagraph"/>
              <w:numPr>
                <w:ilvl w:val="0"/>
                <w:numId w:val="6"/>
              </w:numPr>
              <w:spacing w:line="300" w:lineRule="atLeast"/>
              <w:ind w:left="90" w:right="50"/>
              <w:rPr>
                <w:rFonts w:asciiTheme="majorHAnsi" w:hAnsiTheme="majorHAnsi" w:cstheme="majorHAnsi"/>
                <w:sz w:val="21"/>
                <w:szCs w:val="21"/>
              </w:rPr>
            </w:pPr>
            <w:r w:rsidRPr="00662241">
              <w:rPr>
                <w:rFonts w:asciiTheme="majorHAnsi" w:hAnsiTheme="majorHAnsi" w:cstheme="majorHAnsi"/>
                <w:sz w:val="21"/>
                <w:szCs w:val="21"/>
              </w:rPr>
              <w:t>LSNATG</w:t>
            </w:r>
          </w:p>
          <w:p w:rsidR="000F27A8" w:rsidRPr="00662241" w:rsidRDefault="000F27A8" w:rsidP="004C6030">
            <w:pPr>
              <w:pStyle w:val="TableParagraph"/>
              <w:spacing w:line="300" w:lineRule="atLeast"/>
              <w:ind w:left="90" w:right="50"/>
              <w:rPr>
                <w:rFonts w:asciiTheme="majorHAnsi" w:hAnsiTheme="majorHAnsi" w:cstheme="majorHAnsi"/>
                <w:sz w:val="21"/>
                <w:szCs w:val="21"/>
              </w:rPr>
            </w:pPr>
            <w:r w:rsidRPr="00662241">
              <w:rPr>
                <w:rFonts w:asciiTheme="majorHAnsi" w:hAnsiTheme="majorHAnsi" w:cstheme="majorHAnsi"/>
                <w:sz w:val="21"/>
                <w:szCs w:val="21"/>
              </w:rPr>
              <w:t>Kì học: học kì 2</w:t>
            </w:r>
          </w:p>
          <w:p w:rsidR="000F27A8" w:rsidRPr="00662241" w:rsidRDefault="000F27A8" w:rsidP="00701599">
            <w:pPr>
              <w:pStyle w:val="TableParagraph"/>
              <w:spacing w:line="280" w:lineRule="atLeast"/>
              <w:ind w:left="86" w:right="43"/>
              <w:rPr>
                <w:rFonts w:asciiTheme="majorHAnsi" w:hAnsiTheme="majorHAnsi" w:cstheme="majorHAnsi"/>
                <w:sz w:val="21"/>
                <w:szCs w:val="21"/>
              </w:rPr>
            </w:pPr>
            <w:r w:rsidRPr="00662241">
              <w:rPr>
                <w:rFonts w:asciiTheme="majorHAnsi" w:hAnsiTheme="majorHAnsi" w:cstheme="majorHAnsi"/>
                <w:sz w:val="21"/>
                <w:szCs w:val="21"/>
              </w:rPr>
              <w:t>Thời gian: 12 tuần</w:t>
            </w:r>
          </w:p>
          <w:p w:rsidR="000F27A8" w:rsidRPr="00662241" w:rsidRDefault="000F27A8" w:rsidP="00701599">
            <w:pPr>
              <w:spacing w:line="280" w:lineRule="atLeast"/>
              <w:ind w:left="86" w:right="43"/>
              <w:rPr>
                <w:rFonts w:asciiTheme="majorHAnsi" w:hAnsiTheme="majorHAnsi" w:cstheme="majorHAnsi"/>
                <w:sz w:val="21"/>
                <w:szCs w:val="21"/>
              </w:rPr>
            </w:pPr>
            <w:r w:rsidRPr="00662241">
              <w:rPr>
                <w:rFonts w:asciiTheme="majorHAnsi" w:hAnsiTheme="majorHAnsi" w:cstheme="majorHAnsi"/>
                <w:sz w:val="21"/>
                <w:szCs w:val="21"/>
              </w:rPr>
              <w:t xml:space="preserve">Phân bổ số tiết: </w:t>
            </w:r>
          </w:p>
          <w:p w:rsidR="000F27A8" w:rsidRPr="00662241" w:rsidRDefault="000F27A8" w:rsidP="00701599">
            <w:pPr>
              <w:spacing w:line="280" w:lineRule="atLeast"/>
              <w:ind w:left="86" w:right="43"/>
              <w:rPr>
                <w:rFonts w:asciiTheme="majorHAnsi" w:hAnsiTheme="majorHAnsi" w:cstheme="majorHAnsi"/>
                <w:sz w:val="21"/>
                <w:szCs w:val="21"/>
              </w:rPr>
            </w:pPr>
            <w:r w:rsidRPr="00662241">
              <w:rPr>
                <w:rFonts w:asciiTheme="majorHAnsi" w:hAnsiTheme="majorHAnsi" w:cstheme="majorHAnsi"/>
                <w:sz w:val="21"/>
                <w:szCs w:val="21"/>
              </w:rPr>
              <w:t xml:space="preserve"> - 50 tiết lý thuyết</w:t>
            </w:r>
          </w:p>
          <w:p w:rsidR="000F27A8" w:rsidRPr="00662241" w:rsidRDefault="00F231B1" w:rsidP="00701599">
            <w:pPr>
              <w:spacing w:line="280" w:lineRule="atLeast"/>
              <w:ind w:left="86" w:right="43"/>
              <w:rPr>
                <w:rFonts w:asciiTheme="majorHAnsi" w:hAnsiTheme="majorHAnsi" w:cstheme="majorHAnsi"/>
                <w:sz w:val="21"/>
                <w:szCs w:val="21"/>
              </w:rPr>
            </w:pPr>
            <w:r w:rsidRPr="00662241">
              <w:rPr>
                <w:rFonts w:asciiTheme="majorHAnsi" w:hAnsiTheme="majorHAnsi" w:cstheme="majorHAnsi"/>
                <w:sz w:val="21"/>
                <w:szCs w:val="21"/>
              </w:rPr>
              <w:t xml:space="preserve"> </w:t>
            </w:r>
            <w:r w:rsidR="000F27A8" w:rsidRPr="00662241">
              <w:rPr>
                <w:rFonts w:asciiTheme="majorHAnsi" w:hAnsiTheme="majorHAnsi" w:cstheme="majorHAnsi"/>
                <w:sz w:val="21"/>
                <w:szCs w:val="21"/>
              </w:rPr>
              <w:t xml:space="preserve"> - 05tiết thực hành thảo luận</w:t>
            </w:r>
          </w:p>
          <w:p w:rsidR="000F27A8" w:rsidRPr="00662241" w:rsidRDefault="00701599" w:rsidP="00701599">
            <w:pPr>
              <w:spacing w:line="280" w:lineRule="atLeast"/>
              <w:ind w:left="86" w:right="43"/>
              <w:rPr>
                <w:rFonts w:asciiTheme="majorHAnsi" w:hAnsiTheme="majorHAnsi" w:cstheme="majorHAnsi"/>
                <w:sz w:val="21"/>
                <w:szCs w:val="21"/>
              </w:rPr>
            </w:pPr>
            <w:r>
              <w:rPr>
                <w:rFonts w:asciiTheme="majorHAnsi" w:hAnsiTheme="majorHAnsi" w:cstheme="majorHAnsi"/>
                <w:sz w:val="21"/>
                <w:szCs w:val="21"/>
              </w:rPr>
              <w:t xml:space="preserve">      </w:t>
            </w:r>
            <w:r w:rsidR="000F27A8" w:rsidRPr="00662241">
              <w:rPr>
                <w:rFonts w:asciiTheme="majorHAnsi" w:hAnsiTheme="majorHAnsi" w:cstheme="majorHAnsi"/>
                <w:sz w:val="21"/>
                <w:szCs w:val="21"/>
              </w:rPr>
              <w:t>- 05tiết thi học kỳ</w:t>
            </w:r>
          </w:p>
          <w:p w:rsidR="000F27A8" w:rsidRPr="00662241" w:rsidRDefault="000F27A8" w:rsidP="00701599">
            <w:pPr>
              <w:spacing w:line="280" w:lineRule="atLeast"/>
              <w:ind w:left="86" w:right="43"/>
              <w:rPr>
                <w:rFonts w:asciiTheme="majorHAnsi" w:hAnsiTheme="majorHAnsi" w:cstheme="majorHAnsi"/>
                <w:sz w:val="21"/>
                <w:szCs w:val="21"/>
              </w:rPr>
            </w:pPr>
            <w:r w:rsidRPr="00662241">
              <w:rPr>
                <w:rFonts w:asciiTheme="majorHAnsi" w:hAnsiTheme="majorHAnsi" w:cstheme="majorHAnsi"/>
                <w:sz w:val="21"/>
                <w:szCs w:val="21"/>
              </w:rPr>
              <w:t>Nội dung: 60 tiết</w:t>
            </w:r>
          </w:p>
          <w:p w:rsidR="000F27A8" w:rsidRPr="00662241" w:rsidRDefault="000F27A8" w:rsidP="00701599">
            <w:pPr>
              <w:spacing w:line="280" w:lineRule="atLeast"/>
              <w:ind w:left="86" w:right="43"/>
              <w:jc w:val="both"/>
              <w:rPr>
                <w:rFonts w:asciiTheme="majorHAnsi" w:hAnsiTheme="majorHAnsi" w:cstheme="majorHAnsi"/>
                <w:sz w:val="21"/>
                <w:szCs w:val="21"/>
              </w:rPr>
            </w:pPr>
            <w:r w:rsidRPr="00662241">
              <w:rPr>
                <w:rFonts w:asciiTheme="majorHAnsi" w:hAnsiTheme="majorHAnsi" w:cstheme="majorHAnsi"/>
                <w:sz w:val="21"/>
                <w:szCs w:val="21"/>
              </w:rPr>
              <w:t>Chương 1:20 tiết</w:t>
            </w:r>
          </w:p>
          <w:p w:rsidR="000F27A8" w:rsidRPr="00662241" w:rsidRDefault="000F27A8" w:rsidP="00701599">
            <w:pPr>
              <w:spacing w:line="280" w:lineRule="atLeast"/>
              <w:ind w:left="86" w:right="43"/>
              <w:jc w:val="both"/>
              <w:rPr>
                <w:rFonts w:asciiTheme="majorHAnsi" w:hAnsiTheme="majorHAnsi" w:cstheme="majorHAnsi"/>
                <w:sz w:val="21"/>
                <w:szCs w:val="21"/>
              </w:rPr>
            </w:pPr>
            <w:r w:rsidRPr="00662241">
              <w:rPr>
                <w:rFonts w:asciiTheme="majorHAnsi" w:hAnsiTheme="majorHAnsi" w:cstheme="majorHAnsi"/>
                <w:sz w:val="21"/>
                <w:szCs w:val="21"/>
              </w:rPr>
              <w:t>Chương 2:15  tiết</w:t>
            </w:r>
          </w:p>
          <w:p w:rsidR="000F27A8" w:rsidRPr="00662241" w:rsidRDefault="000F27A8" w:rsidP="00701599">
            <w:pPr>
              <w:spacing w:line="280" w:lineRule="atLeast"/>
              <w:ind w:left="86" w:right="43"/>
              <w:jc w:val="both"/>
              <w:rPr>
                <w:rFonts w:asciiTheme="majorHAnsi" w:hAnsiTheme="majorHAnsi" w:cstheme="majorHAnsi"/>
                <w:sz w:val="21"/>
                <w:szCs w:val="21"/>
              </w:rPr>
            </w:pPr>
            <w:r w:rsidRPr="00662241">
              <w:rPr>
                <w:rFonts w:asciiTheme="majorHAnsi" w:hAnsiTheme="majorHAnsi" w:cstheme="majorHAnsi"/>
                <w:sz w:val="21"/>
                <w:szCs w:val="21"/>
              </w:rPr>
              <w:t>Chương 3:20 tiết</w:t>
            </w:r>
          </w:p>
          <w:p w:rsidR="000F27A8" w:rsidRPr="00662241" w:rsidRDefault="000F27A8" w:rsidP="00701599">
            <w:pPr>
              <w:spacing w:line="280" w:lineRule="atLeast"/>
              <w:ind w:left="86" w:right="43"/>
              <w:jc w:val="both"/>
              <w:rPr>
                <w:rFonts w:asciiTheme="majorHAnsi" w:hAnsiTheme="majorHAnsi" w:cstheme="majorHAnsi"/>
                <w:sz w:val="21"/>
                <w:szCs w:val="21"/>
                <w:lang w:val="vi-VN"/>
              </w:rPr>
            </w:pPr>
            <w:r w:rsidRPr="00662241">
              <w:rPr>
                <w:rFonts w:asciiTheme="majorHAnsi" w:hAnsiTheme="majorHAnsi" w:cstheme="majorHAnsi"/>
                <w:sz w:val="21"/>
                <w:szCs w:val="21"/>
              </w:rPr>
              <w:t>Thi học kỳ: 5 tiết</w:t>
            </w:r>
          </w:p>
        </w:tc>
        <w:tc>
          <w:tcPr>
            <w:tcW w:w="1288" w:type="pct"/>
            <w:gridSpan w:val="2"/>
            <w:tcBorders>
              <w:top w:val="single" w:sz="8" w:space="0" w:color="auto"/>
              <w:left w:val="single" w:sz="8" w:space="0" w:color="auto"/>
              <w:bottom w:val="nil"/>
              <w:right w:val="single" w:sz="8" w:space="0" w:color="auto"/>
            </w:tcBorders>
            <w:shd w:val="solid" w:color="FFFFFF" w:fill="auto"/>
            <w:vAlign w:val="center"/>
          </w:tcPr>
          <w:p w:rsidR="000F27A8" w:rsidRPr="00662241" w:rsidRDefault="000F27A8" w:rsidP="00701599">
            <w:pPr>
              <w:tabs>
                <w:tab w:val="num" w:pos="900"/>
              </w:tabs>
              <w:spacing w:line="240" w:lineRule="atLeast"/>
              <w:ind w:left="86" w:right="43"/>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 xml:space="preserve">Dự lớp (10% - hệ số 1): tham dự giờ giảng trên lớp, làm bài tập đúng hạn … chấm điểm chuyên cần </w:t>
            </w:r>
          </w:p>
          <w:p w:rsidR="000F27A8" w:rsidRPr="00662241" w:rsidRDefault="000F27A8" w:rsidP="00701599">
            <w:pPr>
              <w:tabs>
                <w:tab w:val="num" w:pos="900"/>
              </w:tabs>
              <w:spacing w:line="240" w:lineRule="atLeast"/>
              <w:ind w:left="86" w:right="43"/>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 xml:space="preserve">Thi giữa học kì (30% - hệ số 3): nội dung này sẽ được đánh giá trên cơ sở chấm điểm bài kiểm </w:t>
            </w:r>
            <w:proofErr w:type="gramStart"/>
            <w:r w:rsidRPr="00662241">
              <w:rPr>
                <w:rFonts w:asciiTheme="majorHAnsi" w:hAnsiTheme="majorHAnsi" w:cstheme="majorHAnsi"/>
                <w:bCs/>
                <w:color w:val="000000"/>
                <w:sz w:val="21"/>
                <w:szCs w:val="21"/>
              </w:rPr>
              <w:t>tra  giữa</w:t>
            </w:r>
            <w:proofErr w:type="gramEnd"/>
            <w:r w:rsidRPr="00662241">
              <w:rPr>
                <w:rFonts w:asciiTheme="majorHAnsi" w:hAnsiTheme="majorHAnsi" w:cstheme="majorHAnsi"/>
                <w:bCs/>
                <w:color w:val="000000"/>
                <w:sz w:val="21"/>
                <w:szCs w:val="21"/>
              </w:rPr>
              <w:t xml:space="preserve"> kì, thu thập thêm các tư liệu nhiếp ảnh các bài tập, báo cáo, thuyết trình, thu hoạch, thảo luận … để tính điểm trung bình. Điểm này tính làm điểm thi điều kiện Trong đó:</w:t>
            </w:r>
          </w:p>
          <w:p w:rsidR="000F27A8" w:rsidRPr="00662241" w:rsidRDefault="000F27A8" w:rsidP="00701599">
            <w:pPr>
              <w:spacing w:line="240" w:lineRule="atLeast"/>
              <w:ind w:left="86" w:right="43" w:firstLine="357"/>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Điểm đánh giá các bài tập, báo cáo, thuyết trình, thu hoạch, thảo luận: 15%</w:t>
            </w:r>
          </w:p>
          <w:p w:rsidR="000F27A8" w:rsidRPr="00662241" w:rsidRDefault="000F27A8" w:rsidP="00701599">
            <w:pPr>
              <w:spacing w:line="240" w:lineRule="atLeast"/>
              <w:ind w:left="86" w:right="43" w:firstLine="357"/>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Điểm thi giữa kỳ: 15%</w:t>
            </w:r>
          </w:p>
          <w:p w:rsidR="000F27A8" w:rsidRPr="00662241" w:rsidRDefault="000F27A8" w:rsidP="00701599">
            <w:pPr>
              <w:tabs>
                <w:tab w:val="num" w:pos="900"/>
              </w:tabs>
              <w:spacing w:line="240" w:lineRule="atLeast"/>
              <w:ind w:right="-116"/>
              <w:rPr>
                <w:rFonts w:asciiTheme="majorHAnsi" w:hAnsiTheme="majorHAnsi" w:cstheme="majorHAnsi"/>
                <w:sz w:val="21"/>
                <w:szCs w:val="21"/>
                <w:lang w:val="vi-VN"/>
              </w:rPr>
            </w:pPr>
            <w:r w:rsidRPr="00662241">
              <w:rPr>
                <w:rFonts w:asciiTheme="majorHAnsi" w:hAnsiTheme="majorHAnsi" w:cstheme="majorHAnsi"/>
                <w:bCs/>
                <w:color w:val="000000"/>
                <w:sz w:val="21"/>
                <w:szCs w:val="21"/>
              </w:rPr>
              <w:t>Thi cuối kì: Bài thi cuối kỳ (60% - hệ số 6)</w:t>
            </w:r>
          </w:p>
        </w:tc>
      </w:tr>
      <w:tr w:rsidR="005653F4" w:rsidRPr="00662241" w:rsidTr="00886AD9">
        <w:trPr>
          <w:trHeight w:val="2761"/>
        </w:trPr>
        <w:tc>
          <w:tcPr>
            <w:tcW w:w="144" w:type="pct"/>
            <w:tcBorders>
              <w:top w:val="single" w:sz="8" w:space="0" w:color="auto"/>
              <w:left w:val="single" w:sz="8" w:space="0" w:color="auto"/>
              <w:bottom w:val="single" w:sz="8" w:space="0" w:color="auto"/>
              <w:right w:val="nil"/>
            </w:tcBorders>
            <w:shd w:val="solid" w:color="FFFFFF" w:fill="auto"/>
            <w:vAlign w:val="center"/>
            <w:hideMark/>
          </w:tcPr>
          <w:p w:rsidR="000F27A8" w:rsidRPr="00662241" w:rsidRDefault="000F27A8" w:rsidP="00D85503">
            <w:pPr>
              <w:spacing w:before="120"/>
              <w:ind w:left="90" w:right="50"/>
              <w:jc w:val="center"/>
              <w:rPr>
                <w:rFonts w:asciiTheme="majorHAnsi" w:hAnsiTheme="majorHAnsi" w:cstheme="majorHAnsi"/>
                <w:sz w:val="21"/>
                <w:szCs w:val="21"/>
              </w:rPr>
            </w:pPr>
            <w:r w:rsidRPr="00662241">
              <w:rPr>
                <w:rFonts w:asciiTheme="majorHAnsi" w:hAnsiTheme="majorHAnsi" w:cstheme="majorHAnsi"/>
                <w:sz w:val="21"/>
                <w:szCs w:val="21"/>
              </w:rPr>
              <w:t>3</w:t>
            </w:r>
          </w:p>
        </w:tc>
        <w:tc>
          <w:tcPr>
            <w:tcW w:w="551" w:type="pct"/>
            <w:tcBorders>
              <w:top w:val="single" w:sz="8" w:space="0" w:color="auto"/>
              <w:left w:val="single" w:sz="8" w:space="0" w:color="auto"/>
              <w:bottom w:val="single" w:sz="8" w:space="0" w:color="auto"/>
              <w:right w:val="nil"/>
            </w:tcBorders>
            <w:shd w:val="solid" w:color="FFFFFF" w:fill="auto"/>
            <w:vAlign w:val="center"/>
            <w:hideMark/>
          </w:tcPr>
          <w:p w:rsidR="000F27A8" w:rsidRPr="00662241" w:rsidRDefault="000F27A8" w:rsidP="00D85503">
            <w:pPr>
              <w:spacing w:before="120" w:after="120"/>
              <w:ind w:left="90" w:right="50"/>
              <w:rPr>
                <w:rFonts w:asciiTheme="majorHAnsi" w:hAnsiTheme="majorHAnsi" w:cstheme="majorHAnsi"/>
                <w:sz w:val="21"/>
                <w:szCs w:val="21"/>
              </w:rPr>
            </w:pPr>
            <w:r w:rsidRPr="00662241">
              <w:rPr>
                <w:rFonts w:asciiTheme="majorHAnsi" w:hAnsiTheme="majorHAnsi" w:cstheme="majorHAnsi"/>
                <w:sz w:val="21"/>
                <w:szCs w:val="21"/>
              </w:rPr>
              <w:t>Kỹ thuật Nhiếp ảnh 1</w:t>
            </w:r>
          </w:p>
        </w:tc>
        <w:tc>
          <w:tcPr>
            <w:tcW w:w="2019" w:type="pct"/>
            <w:tcBorders>
              <w:top w:val="single" w:sz="8" w:space="0" w:color="auto"/>
              <w:left w:val="single" w:sz="8" w:space="0" w:color="auto"/>
              <w:bottom w:val="single" w:sz="8" w:space="0" w:color="auto"/>
              <w:right w:val="nil"/>
            </w:tcBorders>
            <w:shd w:val="solid" w:color="FFFFFF" w:fill="auto"/>
            <w:vAlign w:val="center"/>
            <w:hideMark/>
          </w:tcPr>
          <w:p w:rsidR="000F27A8" w:rsidRPr="00662241" w:rsidRDefault="000F27A8" w:rsidP="00A511D2">
            <w:pPr>
              <w:spacing w:line="240" w:lineRule="atLeast"/>
              <w:ind w:left="90" w:right="50"/>
              <w:jc w:val="both"/>
              <w:rPr>
                <w:rFonts w:asciiTheme="majorHAnsi" w:hAnsiTheme="majorHAnsi" w:cstheme="majorHAnsi"/>
                <w:color w:val="000000"/>
                <w:sz w:val="21"/>
                <w:szCs w:val="21"/>
                <w:lang w:val="vi-VN"/>
              </w:rPr>
            </w:pPr>
            <w:r w:rsidRPr="00662241">
              <w:rPr>
                <w:rFonts w:asciiTheme="majorHAnsi" w:hAnsiTheme="majorHAnsi" w:cstheme="majorHAnsi"/>
                <w:i/>
                <w:color w:val="000000"/>
                <w:sz w:val="21"/>
                <w:szCs w:val="21"/>
              </w:rPr>
              <w:t xml:space="preserve">    Về kiến thức:</w:t>
            </w:r>
            <w:r w:rsidRPr="00662241">
              <w:rPr>
                <w:rFonts w:asciiTheme="majorHAnsi" w:hAnsiTheme="majorHAnsi" w:cstheme="majorHAnsi"/>
                <w:color w:val="000000"/>
                <w:sz w:val="21"/>
                <w:szCs w:val="21"/>
              </w:rPr>
              <w:t xml:space="preserve"> </w:t>
            </w:r>
            <w:r w:rsidRPr="00662241">
              <w:rPr>
                <w:rFonts w:asciiTheme="majorHAnsi" w:eastAsia="Calibri" w:hAnsiTheme="majorHAnsi" w:cstheme="majorHAnsi"/>
                <w:sz w:val="21"/>
                <w:szCs w:val="21"/>
              </w:rPr>
              <w:t>Học phần này trang bị cho sinh viên</w:t>
            </w:r>
            <w:r w:rsidRPr="00662241">
              <w:rPr>
                <w:rFonts w:asciiTheme="majorHAnsi" w:eastAsia="Calibri" w:hAnsiTheme="majorHAnsi" w:cstheme="majorHAnsi"/>
                <w:sz w:val="21"/>
                <w:szCs w:val="21"/>
                <w:lang w:val="vi-VN"/>
              </w:rPr>
              <w:t xml:space="preserve"> những kiến thức về nhiếp ảnh đặc biệt, môi trường đặc biệt trong nhiếp ảnh, các dạng đặc biệt trong nhiếp ảnh, kỹ thuật chụp ảnh đặc biệt và các trang thiết bị đặc biệt để thực hiện chụp ảnh đặc biệt trong nhiếp ảnh.</w:t>
            </w:r>
          </w:p>
          <w:p w:rsidR="000F27A8" w:rsidRPr="00662241" w:rsidRDefault="000F27A8" w:rsidP="00A511D2">
            <w:pPr>
              <w:spacing w:line="240" w:lineRule="atLeast"/>
              <w:ind w:left="90" w:right="50"/>
              <w:jc w:val="both"/>
              <w:rPr>
                <w:rFonts w:asciiTheme="majorHAnsi" w:hAnsiTheme="majorHAnsi" w:cstheme="majorHAnsi"/>
                <w:color w:val="000000"/>
                <w:sz w:val="21"/>
                <w:szCs w:val="21"/>
                <w:lang w:val="vi-VN"/>
              </w:rPr>
            </w:pPr>
            <w:r w:rsidRPr="00662241">
              <w:rPr>
                <w:rFonts w:asciiTheme="majorHAnsi" w:hAnsiTheme="majorHAnsi" w:cstheme="majorHAnsi"/>
                <w:i/>
                <w:color w:val="000000"/>
                <w:sz w:val="21"/>
                <w:szCs w:val="21"/>
              </w:rPr>
              <w:t xml:space="preserve">    </w:t>
            </w:r>
            <w:r w:rsidRPr="00662241">
              <w:rPr>
                <w:rFonts w:asciiTheme="majorHAnsi" w:hAnsiTheme="majorHAnsi" w:cstheme="majorHAnsi"/>
                <w:i/>
                <w:color w:val="000000"/>
                <w:sz w:val="21"/>
                <w:szCs w:val="21"/>
                <w:lang w:val="vi-VN"/>
              </w:rPr>
              <w:t>Về kỹ năng:</w:t>
            </w:r>
            <w:r w:rsidRPr="00662241">
              <w:rPr>
                <w:rFonts w:asciiTheme="majorHAnsi" w:hAnsiTheme="majorHAnsi" w:cstheme="majorHAnsi"/>
                <w:color w:val="000000"/>
                <w:sz w:val="21"/>
                <w:szCs w:val="21"/>
                <w:lang w:val="vi-VN"/>
              </w:rPr>
              <w:t xml:space="preserve"> </w:t>
            </w:r>
            <w:r w:rsidRPr="00662241">
              <w:rPr>
                <w:rFonts w:asciiTheme="majorHAnsi" w:eastAsia="Calibri" w:hAnsiTheme="majorHAnsi" w:cstheme="majorHAnsi"/>
                <w:sz w:val="21"/>
                <w:szCs w:val="21"/>
                <w:lang w:val="vi-VN"/>
              </w:rPr>
              <w:t xml:space="preserve">Rèn luyện kỹ năng tác nghiệp trong những điều kiện đặc biệt, kỹ năng sử dụng thiết bị máy ảnh, các thiết bị đặc biệt, kỹ thuật chụp ảnh đặc biệt để tạo ra hiệu quả hình ảnh nhiếp ảnh theo yêu cầu sáng tác. </w:t>
            </w:r>
          </w:p>
          <w:p w:rsidR="000F27A8" w:rsidRPr="00662241" w:rsidRDefault="000F27A8" w:rsidP="00A511D2">
            <w:pPr>
              <w:spacing w:line="240" w:lineRule="atLeast"/>
              <w:ind w:left="90" w:right="50"/>
              <w:jc w:val="both"/>
              <w:rPr>
                <w:rFonts w:asciiTheme="majorHAnsi" w:hAnsiTheme="majorHAnsi" w:cstheme="majorHAnsi"/>
                <w:color w:val="000000"/>
                <w:sz w:val="21"/>
                <w:szCs w:val="21"/>
                <w:lang w:val="vi-VN"/>
              </w:rPr>
            </w:pPr>
            <w:r w:rsidRPr="00662241">
              <w:rPr>
                <w:rFonts w:asciiTheme="majorHAnsi" w:hAnsiTheme="majorHAnsi" w:cstheme="majorHAnsi"/>
                <w:i/>
                <w:color w:val="000000"/>
                <w:sz w:val="21"/>
                <w:szCs w:val="21"/>
              </w:rPr>
              <w:t xml:space="preserve">   </w:t>
            </w:r>
            <w:r w:rsidRPr="00662241">
              <w:rPr>
                <w:rFonts w:asciiTheme="majorHAnsi" w:hAnsiTheme="majorHAnsi" w:cstheme="majorHAnsi"/>
                <w:i/>
                <w:color w:val="000000"/>
                <w:sz w:val="21"/>
                <w:szCs w:val="21"/>
                <w:lang w:val="vi-VN"/>
              </w:rPr>
              <w:t>Về thái độ:</w:t>
            </w:r>
            <w:r w:rsidRPr="00662241">
              <w:rPr>
                <w:rFonts w:asciiTheme="majorHAnsi" w:hAnsiTheme="majorHAnsi" w:cstheme="majorHAnsi"/>
                <w:color w:val="000000"/>
                <w:sz w:val="21"/>
                <w:szCs w:val="21"/>
                <w:lang w:val="vi-VN"/>
              </w:rPr>
              <w:t xml:space="preserve"> </w:t>
            </w:r>
            <w:r w:rsidRPr="00662241">
              <w:rPr>
                <w:rFonts w:asciiTheme="majorHAnsi" w:hAnsiTheme="majorHAnsi" w:cstheme="majorHAnsi"/>
                <w:sz w:val="21"/>
                <w:szCs w:val="21"/>
                <w:lang w:val="vi-VN"/>
              </w:rPr>
              <w:t>Rèn luyện được thái độ nghiêm túc trong học tập.</w:t>
            </w:r>
          </w:p>
        </w:tc>
        <w:tc>
          <w:tcPr>
            <w:tcW w:w="176" w:type="pct"/>
            <w:tcBorders>
              <w:top w:val="single" w:sz="8" w:space="0" w:color="auto"/>
              <w:left w:val="single" w:sz="8" w:space="0" w:color="auto"/>
              <w:bottom w:val="single" w:sz="8" w:space="0" w:color="auto"/>
              <w:right w:val="nil"/>
            </w:tcBorders>
            <w:shd w:val="solid" w:color="FFFFFF" w:fill="auto"/>
            <w:vAlign w:val="center"/>
            <w:hideMark/>
          </w:tcPr>
          <w:p w:rsidR="000F27A8" w:rsidRPr="00662241" w:rsidRDefault="000F27A8" w:rsidP="00A511D2">
            <w:pPr>
              <w:spacing w:line="240" w:lineRule="atLeast"/>
              <w:ind w:left="90" w:right="50"/>
              <w:jc w:val="center"/>
              <w:rPr>
                <w:rFonts w:asciiTheme="majorHAnsi" w:hAnsiTheme="majorHAnsi" w:cstheme="majorHAnsi"/>
                <w:sz w:val="21"/>
                <w:szCs w:val="21"/>
                <w:lang w:val="vi-VN"/>
              </w:rPr>
            </w:pPr>
            <w:r w:rsidRPr="00662241">
              <w:rPr>
                <w:rFonts w:asciiTheme="majorHAnsi" w:hAnsiTheme="majorHAnsi" w:cstheme="majorHAnsi"/>
                <w:sz w:val="21"/>
                <w:szCs w:val="21"/>
                <w:lang w:val="vi-VN"/>
              </w:rPr>
              <w:t>3</w:t>
            </w:r>
          </w:p>
        </w:tc>
        <w:tc>
          <w:tcPr>
            <w:tcW w:w="822" w:type="pct"/>
            <w:tcBorders>
              <w:top w:val="single" w:sz="8" w:space="0" w:color="auto"/>
              <w:left w:val="single" w:sz="8" w:space="0" w:color="auto"/>
              <w:bottom w:val="single" w:sz="8" w:space="0" w:color="auto"/>
              <w:right w:val="nil"/>
            </w:tcBorders>
            <w:shd w:val="solid" w:color="FFFFFF" w:fill="auto"/>
          </w:tcPr>
          <w:p w:rsidR="000F27A8" w:rsidRPr="00662241" w:rsidRDefault="000F27A8" w:rsidP="00F231B1">
            <w:pPr>
              <w:pStyle w:val="TableParagraph"/>
              <w:spacing w:line="200" w:lineRule="atLeast"/>
              <w:ind w:left="90" w:right="50"/>
              <w:rPr>
                <w:rFonts w:asciiTheme="majorHAnsi" w:hAnsiTheme="majorHAnsi" w:cstheme="majorHAnsi"/>
                <w:sz w:val="21"/>
                <w:szCs w:val="21"/>
                <w:lang w:val="vi-VN"/>
              </w:rPr>
            </w:pPr>
            <w:r w:rsidRPr="00662241">
              <w:rPr>
                <w:rFonts w:asciiTheme="majorHAnsi" w:hAnsiTheme="majorHAnsi" w:cstheme="majorHAnsi"/>
                <w:sz w:val="21"/>
                <w:szCs w:val="21"/>
              </w:rPr>
              <w:t xml:space="preserve">* </w:t>
            </w:r>
            <w:r w:rsidRPr="00662241">
              <w:rPr>
                <w:rFonts w:asciiTheme="majorHAnsi" w:hAnsiTheme="majorHAnsi" w:cstheme="majorHAnsi"/>
                <w:b/>
                <w:sz w:val="21"/>
                <w:szCs w:val="21"/>
                <w:lang w:val="vi-VN"/>
              </w:rPr>
              <w:t>Nhiếp ảnh Đặc biệt</w:t>
            </w:r>
          </w:p>
          <w:p w:rsidR="000F27A8" w:rsidRPr="00662241" w:rsidRDefault="000F27A8" w:rsidP="00F231B1">
            <w:pPr>
              <w:pStyle w:val="TableParagraph"/>
              <w:spacing w:line="200" w:lineRule="atLeast"/>
              <w:ind w:left="90" w:right="50"/>
              <w:rPr>
                <w:rFonts w:asciiTheme="majorHAnsi" w:hAnsiTheme="majorHAnsi" w:cstheme="majorHAnsi"/>
                <w:sz w:val="21"/>
                <w:szCs w:val="21"/>
              </w:rPr>
            </w:pPr>
            <w:r w:rsidRPr="00662241">
              <w:rPr>
                <w:rFonts w:asciiTheme="majorHAnsi" w:hAnsiTheme="majorHAnsi" w:cstheme="majorHAnsi"/>
                <w:sz w:val="21"/>
                <w:szCs w:val="21"/>
              </w:rPr>
              <w:t>Kì học: học kì I</w:t>
            </w:r>
          </w:p>
          <w:p w:rsidR="000F27A8" w:rsidRPr="00662241" w:rsidRDefault="000F27A8" w:rsidP="00F231B1">
            <w:pPr>
              <w:pStyle w:val="TableParagraph"/>
              <w:spacing w:line="200" w:lineRule="atLeast"/>
              <w:ind w:left="90" w:right="50"/>
              <w:rPr>
                <w:rFonts w:asciiTheme="majorHAnsi" w:hAnsiTheme="majorHAnsi" w:cstheme="majorHAnsi"/>
                <w:sz w:val="21"/>
                <w:szCs w:val="21"/>
              </w:rPr>
            </w:pPr>
            <w:r w:rsidRPr="00662241">
              <w:rPr>
                <w:rFonts w:asciiTheme="majorHAnsi" w:hAnsiTheme="majorHAnsi" w:cstheme="majorHAnsi"/>
                <w:sz w:val="21"/>
                <w:szCs w:val="21"/>
              </w:rPr>
              <w:t>Thời gian: 12 tuần</w:t>
            </w:r>
          </w:p>
          <w:p w:rsidR="000F27A8" w:rsidRPr="00662241" w:rsidRDefault="000F27A8" w:rsidP="00F231B1">
            <w:pPr>
              <w:spacing w:line="200" w:lineRule="atLeast"/>
              <w:ind w:left="90" w:right="50"/>
              <w:rPr>
                <w:rFonts w:asciiTheme="majorHAnsi" w:hAnsiTheme="majorHAnsi" w:cstheme="majorHAnsi"/>
                <w:sz w:val="21"/>
                <w:szCs w:val="21"/>
              </w:rPr>
            </w:pPr>
            <w:r w:rsidRPr="00662241">
              <w:rPr>
                <w:rFonts w:asciiTheme="majorHAnsi" w:hAnsiTheme="majorHAnsi" w:cstheme="majorHAnsi"/>
                <w:sz w:val="21"/>
                <w:szCs w:val="21"/>
              </w:rPr>
              <w:t xml:space="preserve">Phân bổ số tiết: - </w:t>
            </w:r>
            <w:r w:rsidRPr="00662241">
              <w:rPr>
                <w:rFonts w:asciiTheme="majorHAnsi" w:hAnsiTheme="majorHAnsi" w:cstheme="majorHAnsi"/>
                <w:sz w:val="21"/>
                <w:szCs w:val="21"/>
                <w:lang w:val="vi-VN"/>
              </w:rPr>
              <w:t>4</w:t>
            </w:r>
            <w:r w:rsidRPr="00662241">
              <w:rPr>
                <w:rFonts w:asciiTheme="majorHAnsi" w:hAnsiTheme="majorHAnsi" w:cstheme="majorHAnsi"/>
                <w:sz w:val="21"/>
                <w:szCs w:val="21"/>
              </w:rPr>
              <w:t>0 lý thuyết</w:t>
            </w:r>
          </w:p>
          <w:p w:rsidR="000F27A8" w:rsidRPr="00662241" w:rsidRDefault="000F27A8" w:rsidP="00F231B1">
            <w:pPr>
              <w:spacing w:line="200" w:lineRule="atLeast"/>
              <w:ind w:left="90" w:right="50"/>
              <w:rPr>
                <w:rFonts w:asciiTheme="majorHAnsi" w:hAnsiTheme="majorHAnsi" w:cstheme="majorHAnsi"/>
                <w:sz w:val="21"/>
                <w:szCs w:val="21"/>
              </w:rPr>
            </w:pPr>
            <w:r w:rsidRPr="00662241">
              <w:rPr>
                <w:rFonts w:asciiTheme="majorHAnsi" w:hAnsiTheme="majorHAnsi" w:cstheme="majorHAnsi"/>
                <w:sz w:val="21"/>
                <w:szCs w:val="21"/>
              </w:rPr>
              <w:t xml:space="preserve">           - </w:t>
            </w:r>
            <w:r w:rsidRPr="00662241">
              <w:rPr>
                <w:rFonts w:asciiTheme="majorHAnsi" w:hAnsiTheme="majorHAnsi" w:cstheme="majorHAnsi"/>
                <w:sz w:val="21"/>
                <w:szCs w:val="21"/>
                <w:lang w:val="vi-VN"/>
              </w:rPr>
              <w:t>30</w:t>
            </w:r>
            <w:r w:rsidRPr="00662241">
              <w:rPr>
                <w:rFonts w:asciiTheme="majorHAnsi" w:hAnsiTheme="majorHAnsi" w:cstheme="majorHAnsi"/>
                <w:sz w:val="21"/>
                <w:szCs w:val="21"/>
              </w:rPr>
              <w:t xml:space="preserve"> thực hành</w:t>
            </w:r>
          </w:p>
          <w:p w:rsidR="000F27A8" w:rsidRPr="00662241" w:rsidRDefault="000F27A8" w:rsidP="00F231B1">
            <w:pPr>
              <w:spacing w:line="200" w:lineRule="atLeast"/>
              <w:ind w:left="90" w:right="50"/>
              <w:rPr>
                <w:rFonts w:asciiTheme="majorHAnsi" w:hAnsiTheme="majorHAnsi" w:cstheme="majorHAnsi"/>
                <w:sz w:val="21"/>
                <w:szCs w:val="21"/>
              </w:rPr>
            </w:pPr>
            <w:r w:rsidRPr="00662241">
              <w:rPr>
                <w:rFonts w:asciiTheme="majorHAnsi" w:hAnsiTheme="majorHAnsi" w:cstheme="majorHAnsi"/>
                <w:sz w:val="21"/>
                <w:szCs w:val="21"/>
              </w:rPr>
              <w:t xml:space="preserve">           - 05 tiết thi học kỳ</w:t>
            </w:r>
          </w:p>
          <w:p w:rsidR="000F27A8" w:rsidRPr="00662241" w:rsidRDefault="000F27A8" w:rsidP="00F231B1">
            <w:pPr>
              <w:spacing w:line="200" w:lineRule="atLeast"/>
              <w:ind w:left="90" w:right="50"/>
              <w:rPr>
                <w:rFonts w:asciiTheme="majorHAnsi" w:hAnsiTheme="majorHAnsi" w:cstheme="majorHAnsi"/>
                <w:sz w:val="21"/>
                <w:szCs w:val="21"/>
              </w:rPr>
            </w:pPr>
            <w:r w:rsidRPr="00662241">
              <w:rPr>
                <w:rFonts w:asciiTheme="majorHAnsi" w:hAnsiTheme="majorHAnsi" w:cstheme="majorHAnsi"/>
                <w:sz w:val="21"/>
                <w:szCs w:val="21"/>
              </w:rPr>
              <w:t>Nội dung:</w:t>
            </w:r>
          </w:p>
          <w:p w:rsidR="000F27A8" w:rsidRPr="00662241" w:rsidRDefault="000F27A8" w:rsidP="00F231B1">
            <w:pPr>
              <w:spacing w:line="200" w:lineRule="atLeast"/>
              <w:ind w:left="90" w:right="50"/>
              <w:jc w:val="both"/>
              <w:rPr>
                <w:rFonts w:asciiTheme="majorHAnsi" w:hAnsiTheme="majorHAnsi" w:cstheme="majorHAnsi"/>
                <w:sz w:val="21"/>
                <w:szCs w:val="21"/>
              </w:rPr>
            </w:pPr>
            <w:r w:rsidRPr="00662241">
              <w:rPr>
                <w:rFonts w:asciiTheme="majorHAnsi" w:hAnsiTheme="majorHAnsi" w:cstheme="majorHAnsi"/>
                <w:sz w:val="21"/>
                <w:szCs w:val="21"/>
              </w:rPr>
              <w:t xml:space="preserve">Chương 1: </w:t>
            </w:r>
            <w:r w:rsidRPr="00662241">
              <w:rPr>
                <w:rFonts w:asciiTheme="majorHAnsi" w:hAnsiTheme="majorHAnsi" w:cstheme="majorHAnsi"/>
                <w:sz w:val="21"/>
                <w:szCs w:val="21"/>
                <w:lang w:val="vi-VN"/>
              </w:rPr>
              <w:t>2</w:t>
            </w:r>
            <w:r w:rsidRPr="00662241">
              <w:rPr>
                <w:rFonts w:asciiTheme="majorHAnsi" w:hAnsiTheme="majorHAnsi" w:cstheme="majorHAnsi"/>
                <w:sz w:val="21"/>
                <w:szCs w:val="21"/>
              </w:rPr>
              <w:t>0 tiết</w:t>
            </w:r>
          </w:p>
          <w:p w:rsidR="000F27A8" w:rsidRPr="00662241" w:rsidRDefault="000F27A8" w:rsidP="00F231B1">
            <w:pPr>
              <w:spacing w:line="200" w:lineRule="atLeast"/>
              <w:ind w:left="90" w:right="50"/>
              <w:jc w:val="both"/>
              <w:rPr>
                <w:rFonts w:asciiTheme="majorHAnsi" w:hAnsiTheme="majorHAnsi" w:cstheme="majorHAnsi"/>
                <w:sz w:val="21"/>
                <w:szCs w:val="21"/>
              </w:rPr>
            </w:pPr>
            <w:r w:rsidRPr="00662241">
              <w:rPr>
                <w:rFonts w:asciiTheme="majorHAnsi" w:hAnsiTheme="majorHAnsi" w:cstheme="majorHAnsi"/>
                <w:sz w:val="21"/>
                <w:szCs w:val="21"/>
              </w:rPr>
              <w:t>Chương 2: 20 tiết</w:t>
            </w:r>
          </w:p>
          <w:p w:rsidR="000F27A8" w:rsidRPr="00662241" w:rsidRDefault="000F27A8" w:rsidP="00F231B1">
            <w:pPr>
              <w:spacing w:line="200" w:lineRule="atLeast"/>
              <w:ind w:left="90" w:right="50"/>
              <w:jc w:val="both"/>
              <w:rPr>
                <w:rFonts w:asciiTheme="majorHAnsi" w:hAnsiTheme="majorHAnsi" w:cstheme="majorHAnsi"/>
                <w:sz w:val="21"/>
                <w:szCs w:val="21"/>
              </w:rPr>
            </w:pPr>
            <w:r w:rsidRPr="00662241">
              <w:rPr>
                <w:rFonts w:asciiTheme="majorHAnsi" w:hAnsiTheme="majorHAnsi" w:cstheme="majorHAnsi"/>
                <w:sz w:val="21"/>
                <w:szCs w:val="21"/>
              </w:rPr>
              <w:t xml:space="preserve">Chương 3: </w:t>
            </w:r>
            <w:r w:rsidRPr="00662241">
              <w:rPr>
                <w:rFonts w:asciiTheme="majorHAnsi" w:hAnsiTheme="majorHAnsi" w:cstheme="majorHAnsi"/>
                <w:sz w:val="21"/>
                <w:szCs w:val="21"/>
                <w:lang w:val="vi-VN"/>
              </w:rPr>
              <w:t>30</w:t>
            </w:r>
            <w:r w:rsidRPr="00662241">
              <w:rPr>
                <w:rFonts w:asciiTheme="majorHAnsi" w:hAnsiTheme="majorHAnsi" w:cstheme="majorHAnsi"/>
                <w:sz w:val="21"/>
                <w:szCs w:val="21"/>
              </w:rPr>
              <w:t xml:space="preserve"> tiết</w:t>
            </w:r>
          </w:p>
          <w:p w:rsidR="000F27A8" w:rsidRPr="00662241" w:rsidRDefault="000F27A8" w:rsidP="00F231B1">
            <w:pPr>
              <w:spacing w:line="200" w:lineRule="atLeast"/>
              <w:ind w:left="90" w:right="50"/>
              <w:jc w:val="both"/>
              <w:rPr>
                <w:rFonts w:asciiTheme="majorHAnsi" w:hAnsiTheme="majorHAnsi" w:cstheme="majorHAnsi"/>
                <w:sz w:val="21"/>
                <w:szCs w:val="21"/>
              </w:rPr>
            </w:pPr>
            <w:r w:rsidRPr="00662241">
              <w:rPr>
                <w:rFonts w:asciiTheme="majorHAnsi" w:hAnsiTheme="majorHAnsi" w:cstheme="majorHAnsi"/>
                <w:sz w:val="21"/>
                <w:szCs w:val="21"/>
              </w:rPr>
              <w:t>Thi học kỳ: 5 tiết</w:t>
            </w:r>
          </w:p>
        </w:tc>
        <w:tc>
          <w:tcPr>
            <w:tcW w:w="1288" w:type="pct"/>
            <w:gridSpan w:val="2"/>
            <w:tcBorders>
              <w:top w:val="single" w:sz="8" w:space="0" w:color="auto"/>
              <w:left w:val="single" w:sz="8" w:space="0" w:color="auto"/>
              <w:bottom w:val="single" w:sz="8" w:space="0" w:color="auto"/>
              <w:right w:val="single" w:sz="8" w:space="0" w:color="auto"/>
            </w:tcBorders>
            <w:shd w:val="solid" w:color="FFFFFF" w:fill="auto"/>
          </w:tcPr>
          <w:p w:rsidR="000F27A8" w:rsidRPr="00662241" w:rsidRDefault="000F27A8" w:rsidP="00F231B1">
            <w:pPr>
              <w:tabs>
                <w:tab w:val="num" w:pos="900"/>
              </w:tabs>
              <w:spacing w:line="200" w:lineRule="atLeast"/>
              <w:ind w:left="86" w:right="43"/>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 xml:space="preserve">Dự lớp (10% - hệ số 1): tham dự giờ giảng trên lớp, làm bài tập đúng hạn … chấm điểm chuyên cần </w:t>
            </w:r>
          </w:p>
          <w:p w:rsidR="000F27A8" w:rsidRPr="00662241" w:rsidRDefault="000F27A8" w:rsidP="00F231B1">
            <w:pPr>
              <w:tabs>
                <w:tab w:val="num" w:pos="900"/>
              </w:tabs>
              <w:spacing w:line="200" w:lineRule="atLeast"/>
              <w:ind w:left="86" w:right="43"/>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Thi giữa học kì (30% - hệ số 3): nội dung này sẽ được đánh giá trên cơ sở chấm điểm bài thi giữa kì, các bài tập, báo cáo, thuyết trình, thu hoạch, thảo luận … để tính điểm trung bình. Điểm này tính làm điểm thi điều kiện Trong đó:</w:t>
            </w:r>
          </w:p>
          <w:p w:rsidR="000F27A8" w:rsidRPr="00662241" w:rsidRDefault="000F27A8" w:rsidP="00F231B1">
            <w:pPr>
              <w:spacing w:line="200" w:lineRule="atLeast"/>
              <w:ind w:left="86" w:right="43" w:firstLine="357"/>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Điểm đánh giá các bài tập, báo cáo, thuyết trình, thu hoạch, thảo luận: 15%</w:t>
            </w:r>
          </w:p>
          <w:p w:rsidR="000F27A8" w:rsidRPr="00662241" w:rsidRDefault="000F27A8" w:rsidP="00F231B1">
            <w:pPr>
              <w:spacing w:line="200" w:lineRule="atLeast"/>
              <w:ind w:left="86" w:right="43" w:firstLine="357"/>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Điểm thi giữa kỳ: 15%</w:t>
            </w:r>
          </w:p>
          <w:p w:rsidR="000F27A8" w:rsidRPr="00662241" w:rsidRDefault="000F27A8" w:rsidP="00426048">
            <w:pPr>
              <w:tabs>
                <w:tab w:val="num" w:pos="900"/>
              </w:tabs>
              <w:spacing w:line="200" w:lineRule="atLeast"/>
              <w:ind w:left="86" w:right="43"/>
              <w:rPr>
                <w:rFonts w:asciiTheme="majorHAnsi" w:hAnsiTheme="majorHAnsi" w:cstheme="majorHAnsi"/>
                <w:sz w:val="21"/>
                <w:szCs w:val="21"/>
                <w:lang w:val="vi-VN"/>
              </w:rPr>
            </w:pPr>
            <w:r w:rsidRPr="00662241">
              <w:rPr>
                <w:rFonts w:asciiTheme="majorHAnsi" w:hAnsiTheme="majorHAnsi" w:cstheme="majorHAnsi"/>
                <w:bCs/>
                <w:color w:val="000000"/>
                <w:sz w:val="21"/>
                <w:szCs w:val="21"/>
              </w:rPr>
              <w:t>Thi cuối kì: Bài thi cuối kỳ (60% - hệ số 6)</w:t>
            </w:r>
          </w:p>
        </w:tc>
      </w:tr>
      <w:tr w:rsidR="005653F4" w:rsidRPr="00662241" w:rsidTr="00886AD9">
        <w:tc>
          <w:tcPr>
            <w:tcW w:w="144" w:type="pct"/>
            <w:tcBorders>
              <w:top w:val="single" w:sz="8" w:space="0" w:color="auto"/>
              <w:left w:val="single" w:sz="8" w:space="0" w:color="auto"/>
              <w:bottom w:val="single" w:sz="8" w:space="0" w:color="auto"/>
              <w:right w:val="nil"/>
            </w:tcBorders>
            <w:shd w:val="solid" w:color="FFFFFF" w:fill="auto"/>
            <w:vAlign w:val="center"/>
            <w:hideMark/>
          </w:tcPr>
          <w:p w:rsidR="000F27A8" w:rsidRPr="00662241" w:rsidRDefault="000F27A8" w:rsidP="00D85503">
            <w:pPr>
              <w:spacing w:before="120"/>
              <w:ind w:left="90" w:right="50"/>
              <w:jc w:val="center"/>
              <w:rPr>
                <w:rFonts w:asciiTheme="majorHAnsi" w:hAnsiTheme="majorHAnsi" w:cstheme="majorHAnsi"/>
                <w:sz w:val="21"/>
                <w:szCs w:val="21"/>
              </w:rPr>
            </w:pPr>
            <w:r w:rsidRPr="00662241">
              <w:rPr>
                <w:rFonts w:asciiTheme="majorHAnsi" w:hAnsiTheme="majorHAnsi" w:cstheme="majorHAnsi"/>
                <w:sz w:val="21"/>
                <w:szCs w:val="21"/>
              </w:rPr>
              <w:t>4</w:t>
            </w:r>
          </w:p>
        </w:tc>
        <w:tc>
          <w:tcPr>
            <w:tcW w:w="551" w:type="pct"/>
            <w:tcBorders>
              <w:top w:val="single" w:sz="8" w:space="0" w:color="auto"/>
              <w:left w:val="single" w:sz="8" w:space="0" w:color="auto"/>
              <w:bottom w:val="single" w:sz="8" w:space="0" w:color="auto"/>
              <w:right w:val="nil"/>
            </w:tcBorders>
            <w:shd w:val="solid" w:color="FFFFFF" w:fill="auto"/>
            <w:vAlign w:val="center"/>
            <w:hideMark/>
          </w:tcPr>
          <w:p w:rsidR="000F27A8" w:rsidRPr="00662241" w:rsidRDefault="000F27A8" w:rsidP="00D85503">
            <w:pPr>
              <w:spacing w:before="120" w:after="120"/>
              <w:ind w:left="90" w:right="50"/>
              <w:jc w:val="center"/>
              <w:rPr>
                <w:rFonts w:asciiTheme="majorHAnsi" w:hAnsiTheme="majorHAnsi" w:cstheme="majorHAnsi"/>
                <w:sz w:val="21"/>
                <w:szCs w:val="21"/>
                <w:lang w:val="vi-VN"/>
              </w:rPr>
            </w:pPr>
            <w:r w:rsidRPr="00662241">
              <w:rPr>
                <w:rFonts w:asciiTheme="majorHAnsi" w:hAnsiTheme="majorHAnsi" w:cstheme="majorHAnsi"/>
                <w:sz w:val="21"/>
                <w:szCs w:val="21"/>
                <w:lang w:val="vi-VN"/>
              </w:rPr>
              <w:t>Kỹ Thuật Nhiếp Ảnh 2</w:t>
            </w:r>
          </w:p>
        </w:tc>
        <w:tc>
          <w:tcPr>
            <w:tcW w:w="2019" w:type="pct"/>
            <w:tcBorders>
              <w:top w:val="single" w:sz="8" w:space="0" w:color="auto"/>
              <w:left w:val="single" w:sz="8" w:space="0" w:color="auto"/>
              <w:bottom w:val="single" w:sz="8" w:space="0" w:color="auto"/>
              <w:right w:val="nil"/>
            </w:tcBorders>
            <w:shd w:val="solid" w:color="FFFFFF" w:fill="auto"/>
            <w:vAlign w:val="center"/>
            <w:hideMark/>
          </w:tcPr>
          <w:p w:rsidR="000F27A8" w:rsidRPr="00662241" w:rsidRDefault="000F27A8" w:rsidP="00A511D2">
            <w:pPr>
              <w:spacing w:line="240" w:lineRule="atLeast"/>
              <w:ind w:left="90" w:right="50"/>
              <w:jc w:val="both"/>
              <w:rPr>
                <w:rFonts w:asciiTheme="majorHAnsi" w:hAnsiTheme="majorHAnsi" w:cstheme="majorHAnsi"/>
                <w:color w:val="000000"/>
                <w:sz w:val="21"/>
                <w:szCs w:val="21"/>
                <w:lang w:val="vi-VN"/>
              </w:rPr>
            </w:pPr>
            <w:r w:rsidRPr="00662241">
              <w:rPr>
                <w:rFonts w:asciiTheme="majorHAnsi" w:hAnsiTheme="majorHAnsi" w:cstheme="majorHAnsi"/>
                <w:i/>
                <w:color w:val="000000"/>
                <w:sz w:val="21"/>
                <w:szCs w:val="21"/>
              </w:rPr>
              <w:t xml:space="preserve">    Về kiến thức:</w:t>
            </w:r>
            <w:r w:rsidRPr="00662241">
              <w:rPr>
                <w:rFonts w:asciiTheme="majorHAnsi" w:hAnsiTheme="majorHAnsi" w:cstheme="majorHAnsi"/>
                <w:color w:val="000000"/>
                <w:sz w:val="21"/>
                <w:szCs w:val="21"/>
              </w:rPr>
              <w:t xml:space="preserve"> </w:t>
            </w:r>
            <w:r w:rsidRPr="00662241">
              <w:rPr>
                <w:rFonts w:asciiTheme="majorHAnsi" w:eastAsia="Calibri" w:hAnsiTheme="majorHAnsi" w:cstheme="majorHAnsi"/>
                <w:sz w:val="21"/>
                <w:szCs w:val="21"/>
              </w:rPr>
              <w:t xml:space="preserve">Học phần này </w:t>
            </w:r>
            <w:r w:rsidRPr="00662241">
              <w:rPr>
                <w:rFonts w:asciiTheme="majorHAnsi" w:eastAsia="Calibri" w:hAnsiTheme="majorHAnsi" w:cstheme="majorHAnsi"/>
                <w:sz w:val="21"/>
                <w:szCs w:val="21"/>
                <w:lang w:val="vi-VN"/>
              </w:rPr>
              <w:t>cung cấp</w:t>
            </w:r>
            <w:r w:rsidRPr="00662241">
              <w:rPr>
                <w:rFonts w:asciiTheme="majorHAnsi" w:eastAsia="Calibri" w:hAnsiTheme="majorHAnsi" w:cstheme="majorHAnsi"/>
                <w:sz w:val="21"/>
                <w:szCs w:val="21"/>
              </w:rPr>
              <w:t xml:space="preserve"> cho sinh viên</w:t>
            </w:r>
            <w:r w:rsidRPr="00662241">
              <w:rPr>
                <w:rFonts w:asciiTheme="majorHAnsi" w:eastAsia="Calibri" w:hAnsiTheme="majorHAnsi" w:cstheme="majorHAnsi"/>
                <w:sz w:val="21"/>
                <w:szCs w:val="21"/>
                <w:lang w:val="vi-VN"/>
              </w:rPr>
              <w:t xml:space="preserve"> những kiến thức về nhiếp ảnh kỹ thuật số, những khái niệm số hoá cơ bản, các phương thức số hoá ảnh, cấu tạo máy ảnh kỹ thuật số, quy trình xử lý ảnh số...</w:t>
            </w:r>
          </w:p>
          <w:p w:rsidR="000F27A8" w:rsidRPr="00662241" w:rsidRDefault="000F27A8" w:rsidP="00A511D2">
            <w:pPr>
              <w:spacing w:line="240" w:lineRule="atLeast"/>
              <w:ind w:left="90" w:right="50"/>
              <w:jc w:val="both"/>
              <w:rPr>
                <w:rFonts w:asciiTheme="majorHAnsi" w:hAnsiTheme="majorHAnsi" w:cstheme="majorHAnsi"/>
                <w:color w:val="000000"/>
                <w:sz w:val="21"/>
                <w:szCs w:val="21"/>
                <w:lang w:val="vi-VN"/>
              </w:rPr>
            </w:pPr>
            <w:r w:rsidRPr="00662241">
              <w:rPr>
                <w:rFonts w:asciiTheme="majorHAnsi" w:hAnsiTheme="majorHAnsi" w:cstheme="majorHAnsi"/>
                <w:i/>
                <w:color w:val="000000"/>
                <w:sz w:val="21"/>
                <w:szCs w:val="21"/>
              </w:rPr>
              <w:t xml:space="preserve">   </w:t>
            </w:r>
            <w:r w:rsidRPr="00662241">
              <w:rPr>
                <w:rFonts w:asciiTheme="majorHAnsi" w:hAnsiTheme="majorHAnsi" w:cstheme="majorHAnsi"/>
                <w:i/>
                <w:color w:val="000000"/>
                <w:sz w:val="21"/>
                <w:szCs w:val="21"/>
                <w:lang w:val="vi-VN"/>
              </w:rPr>
              <w:t>Về kỹ năng:</w:t>
            </w:r>
            <w:r w:rsidRPr="00662241">
              <w:rPr>
                <w:rFonts w:asciiTheme="majorHAnsi" w:hAnsiTheme="majorHAnsi" w:cstheme="majorHAnsi"/>
                <w:color w:val="000000"/>
                <w:sz w:val="21"/>
                <w:szCs w:val="21"/>
                <w:lang w:val="vi-VN"/>
              </w:rPr>
              <w:t xml:space="preserve"> </w:t>
            </w:r>
            <w:r w:rsidRPr="00662241">
              <w:rPr>
                <w:rFonts w:asciiTheme="majorHAnsi" w:eastAsia="Calibri" w:hAnsiTheme="majorHAnsi" w:cstheme="majorHAnsi"/>
                <w:sz w:val="21"/>
                <w:szCs w:val="21"/>
                <w:lang w:val="vi-VN"/>
              </w:rPr>
              <w:t>Rèn luyện kỹ năng sử dụng thiết bị máy ảnh, kỹ thuật chụp ảnh để tạo ra hiệu quả hình ảnh nhiếp ảnh theo yêu cầu sáng tác.</w:t>
            </w:r>
          </w:p>
          <w:p w:rsidR="000F27A8" w:rsidRPr="00662241" w:rsidRDefault="000F27A8" w:rsidP="00A511D2">
            <w:pPr>
              <w:spacing w:line="240" w:lineRule="atLeast"/>
              <w:ind w:left="90" w:right="50"/>
              <w:jc w:val="both"/>
              <w:rPr>
                <w:rFonts w:asciiTheme="majorHAnsi" w:hAnsiTheme="majorHAnsi" w:cstheme="majorHAnsi"/>
                <w:color w:val="000000"/>
                <w:sz w:val="21"/>
                <w:szCs w:val="21"/>
                <w:lang w:val="vi-VN"/>
              </w:rPr>
            </w:pPr>
            <w:r w:rsidRPr="00662241">
              <w:rPr>
                <w:rFonts w:asciiTheme="majorHAnsi" w:hAnsiTheme="majorHAnsi" w:cstheme="majorHAnsi"/>
                <w:i/>
                <w:color w:val="000000"/>
                <w:sz w:val="21"/>
                <w:szCs w:val="21"/>
              </w:rPr>
              <w:t xml:space="preserve">   </w:t>
            </w:r>
            <w:r w:rsidRPr="00662241">
              <w:rPr>
                <w:rFonts w:asciiTheme="majorHAnsi" w:hAnsiTheme="majorHAnsi" w:cstheme="majorHAnsi"/>
                <w:i/>
                <w:color w:val="000000"/>
                <w:sz w:val="21"/>
                <w:szCs w:val="21"/>
                <w:lang w:val="vi-VN"/>
              </w:rPr>
              <w:t>Về thái độ:</w:t>
            </w:r>
            <w:r w:rsidRPr="00662241">
              <w:rPr>
                <w:rFonts w:asciiTheme="majorHAnsi" w:hAnsiTheme="majorHAnsi" w:cstheme="majorHAnsi"/>
                <w:color w:val="000000"/>
                <w:sz w:val="21"/>
                <w:szCs w:val="21"/>
                <w:lang w:val="vi-VN"/>
              </w:rPr>
              <w:t xml:space="preserve"> </w:t>
            </w:r>
            <w:r w:rsidRPr="00662241">
              <w:rPr>
                <w:rFonts w:asciiTheme="majorHAnsi" w:hAnsiTheme="majorHAnsi" w:cstheme="majorHAnsi"/>
                <w:sz w:val="21"/>
                <w:szCs w:val="21"/>
                <w:lang w:val="vi-VN"/>
              </w:rPr>
              <w:t>Rèn luyện được thái độ nghiêm túc trong học tập.</w:t>
            </w:r>
          </w:p>
        </w:tc>
        <w:tc>
          <w:tcPr>
            <w:tcW w:w="176" w:type="pct"/>
            <w:tcBorders>
              <w:top w:val="single" w:sz="8" w:space="0" w:color="auto"/>
              <w:left w:val="single" w:sz="8" w:space="0" w:color="auto"/>
              <w:bottom w:val="single" w:sz="8" w:space="0" w:color="auto"/>
              <w:right w:val="nil"/>
            </w:tcBorders>
            <w:shd w:val="solid" w:color="FFFFFF" w:fill="auto"/>
            <w:vAlign w:val="center"/>
            <w:hideMark/>
          </w:tcPr>
          <w:p w:rsidR="000F27A8" w:rsidRPr="00662241" w:rsidRDefault="000F27A8" w:rsidP="00A511D2">
            <w:pPr>
              <w:spacing w:line="240" w:lineRule="atLeast"/>
              <w:ind w:left="90" w:right="50"/>
              <w:jc w:val="center"/>
              <w:rPr>
                <w:rFonts w:asciiTheme="majorHAnsi" w:hAnsiTheme="majorHAnsi" w:cstheme="majorHAnsi"/>
                <w:sz w:val="21"/>
                <w:szCs w:val="21"/>
                <w:lang w:val="vi-VN"/>
              </w:rPr>
            </w:pPr>
            <w:r w:rsidRPr="00662241">
              <w:rPr>
                <w:rFonts w:asciiTheme="majorHAnsi" w:hAnsiTheme="majorHAnsi" w:cstheme="majorHAnsi"/>
                <w:sz w:val="21"/>
                <w:szCs w:val="21"/>
                <w:lang w:val="vi-VN"/>
              </w:rPr>
              <w:t>3</w:t>
            </w:r>
          </w:p>
        </w:tc>
        <w:tc>
          <w:tcPr>
            <w:tcW w:w="822" w:type="pct"/>
            <w:tcBorders>
              <w:top w:val="single" w:sz="8" w:space="0" w:color="auto"/>
              <w:left w:val="single" w:sz="8" w:space="0" w:color="auto"/>
              <w:bottom w:val="single" w:sz="8" w:space="0" w:color="auto"/>
              <w:right w:val="nil"/>
            </w:tcBorders>
            <w:shd w:val="solid" w:color="FFFFFF" w:fill="auto"/>
          </w:tcPr>
          <w:p w:rsidR="002B3DDB" w:rsidRPr="00662241" w:rsidRDefault="002B3DDB" w:rsidP="00A511D2">
            <w:pPr>
              <w:pStyle w:val="TableParagraph"/>
              <w:spacing w:line="240" w:lineRule="atLeast"/>
              <w:ind w:left="90" w:right="50"/>
              <w:rPr>
                <w:rFonts w:asciiTheme="majorHAnsi" w:hAnsiTheme="majorHAnsi" w:cstheme="majorHAnsi"/>
                <w:sz w:val="21"/>
                <w:szCs w:val="21"/>
              </w:rPr>
            </w:pPr>
          </w:p>
          <w:p w:rsidR="000F27A8" w:rsidRPr="00662241" w:rsidRDefault="000F27A8" w:rsidP="00A511D2">
            <w:pPr>
              <w:pStyle w:val="TableParagraph"/>
              <w:spacing w:line="240" w:lineRule="atLeast"/>
              <w:ind w:left="90" w:right="50"/>
              <w:rPr>
                <w:rFonts w:asciiTheme="majorHAnsi" w:hAnsiTheme="majorHAnsi" w:cstheme="majorHAnsi"/>
                <w:sz w:val="21"/>
                <w:szCs w:val="21"/>
              </w:rPr>
            </w:pPr>
            <w:r w:rsidRPr="00662241">
              <w:rPr>
                <w:rFonts w:asciiTheme="majorHAnsi" w:hAnsiTheme="majorHAnsi" w:cstheme="majorHAnsi"/>
                <w:sz w:val="21"/>
                <w:szCs w:val="21"/>
              </w:rPr>
              <w:t xml:space="preserve">* </w:t>
            </w:r>
            <w:r w:rsidRPr="00662241">
              <w:rPr>
                <w:rFonts w:asciiTheme="majorHAnsi" w:hAnsiTheme="majorHAnsi" w:cstheme="majorHAnsi"/>
                <w:b/>
                <w:sz w:val="21"/>
                <w:szCs w:val="21"/>
                <w:lang w:val="vi-VN"/>
              </w:rPr>
              <w:t xml:space="preserve">Kỹ thuật Nhiếp ảnh </w:t>
            </w:r>
            <w:r w:rsidRPr="00662241">
              <w:rPr>
                <w:rFonts w:asciiTheme="majorHAnsi" w:hAnsiTheme="majorHAnsi" w:cstheme="majorHAnsi"/>
                <w:b/>
                <w:sz w:val="21"/>
                <w:szCs w:val="21"/>
              </w:rPr>
              <w:t>2</w:t>
            </w:r>
          </w:p>
          <w:p w:rsidR="000F27A8" w:rsidRPr="00662241" w:rsidRDefault="000F27A8" w:rsidP="00A511D2">
            <w:pPr>
              <w:pStyle w:val="TableParagraph"/>
              <w:spacing w:line="240" w:lineRule="atLeast"/>
              <w:ind w:left="90" w:right="50"/>
              <w:rPr>
                <w:rFonts w:asciiTheme="majorHAnsi" w:hAnsiTheme="majorHAnsi" w:cstheme="majorHAnsi"/>
                <w:sz w:val="21"/>
                <w:szCs w:val="21"/>
              </w:rPr>
            </w:pPr>
            <w:r w:rsidRPr="00662241">
              <w:rPr>
                <w:rFonts w:asciiTheme="majorHAnsi" w:hAnsiTheme="majorHAnsi" w:cstheme="majorHAnsi"/>
                <w:sz w:val="21"/>
                <w:szCs w:val="21"/>
              </w:rPr>
              <w:t>Kì học: học kì II</w:t>
            </w:r>
          </w:p>
          <w:p w:rsidR="000F27A8" w:rsidRPr="00662241" w:rsidRDefault="000F27A8" w:rsidP="00A511D2">
            <w:pPr>
              <w:pStyle w:val="TableParagraph"/>
              <w:spacing w:line="240" w:lineRule="atLeast"/>
              <w:ind w:left="90" w:right="50"/>
              <w:rPr>
                <w:rFonts w:asciiTheme="majorHAnsi" w:hAnsiTheme="majorHAnsi" w:cstheme="majorHAnsi"/>
                <w:sz w:val="21"/>
                <w:szCs w:val="21"/>
              </w:rPr>
            </w:pPr>
            <w:r w:rsidRPr="00662241">
              <w:rPr>
                <w:rFonts w:asciiTheme="majorHAnsi" w:hAnsiTheme="majorHAnsi" w:cstheme="majorHAnsi"/>
                <w:sz w:val="21"/>
                <w:szCs w:val="21"/>
              </w:rPr>
              <w:t>Thời gian: 12 tuần</w:t>
            </w:r>
          </w:p>
          <w:p w:rsidR="000F27A8" w:rsidRPr="00662241" w:rsidRDefault="000F27A8" w:rsidP="00A511D2">
            <w:pPr>
              <w:spacing w:line="240" w:lineRule="atLeast"/>
              <w:ind w:left="90" w:right="50"/>
              <w:rPr>
                <w:rFonts w:asciiTheme="majorHAnsi" w:hAnsiTheme="majorHAnsi" w:cstheme="majorHAnsi"/>
                <w:sz w:val="21"/>
                <w:szCs w:val="21"/>
              </w:rPr>
            </w:pPr>
            <w:r w:rsidRPr="00662241">
              <w:rPr>
                <w:rFonts w:asciiTheme="majorHAnsi" w:hAnsiTheme="majorHAnsi" w:cstheme="majorHAnsi"/>
                <w:sz w:val="21"/>
                <w:szCs w:val="21"/>
              </w:rPr>
              <w:t xml:space="preserve">Phân bổ số tiết: </w:t>
            </w:r>
          </w:p>
          <w:p w:rsidR="000F27A8" w:rsidRPr="00662241" w:rsidRDefault="000F27A8" w:rsidP="00A511D2">
            <w:pPr>
              <w:spacing w:line="240" w:lineRule="atLeast"/>
              <w:ind w:left="90" w:right="50"/>
              <w:rPr>
                <w:rFonts w:asciiTheme="majorHAnsi" w:hAnsiTheme="majorHAnsi" w:cstheme="majorHAnsi"/>
                <w:sz w:val="21"/>
                <w:szCs w:val="21"/>
              </w:rPr>
            </w:pPr>
            <w:r w:rsidRPr="00662241">
              <w:rPr>
                <w:rFonts w:asciiTheme="majorHAnsi" w:hAnsiTheme="majorHAnsi" w:cstheme="majorHAnsi"/>
                <w:sz w:val="21"/>
                <w:szCs w:val="21"/>
              </w:rPr>
              <w:t xml:space="preserve">           - </w:t>
            </w:r>
            <w:r w:rsidRPr="00662241">
              <w:rPr>
                <w:rFonts w:asciiTheme="majorHAnsi" w:hAnsiTheme="majorHAnsi" w:cstheme="majorHAnsi"/>
                <w:sz w:val="21"/>
                <w:szCs w:val="21"/>
                <w:lang w:val="vi-VN"/>
              </w:rPr>
              <w:t>4</w:t>
            </w:r>
            <w:r w:rsidRPr="00662241">
              <w:rPr>
                <w:rFonts w:asciiTheme="majorHAnsi" w:hAnsiTheme="majorHAnsi" w:cstheme="majorHAnsi"/>
                <w:sz w:val="21"/>
                <w:szCs w:val="21"/>
              </w:rPr>
              <w:t>0 lý thuyết</w:t>
            </w:r>
          </w:p>
          <w:p w:rsidR="000F27A8" w:rsidRPr="00662241" w:rsidRDefault="000F27A8" w:rsidP="00A511D2">
            <w:pPr>
              <w:spacing w:line="240" w:lineRule="atLeast"/>
              <w:ind w:left="90" w:right="50"/>
              <w:rPr>
                <w:rFonts w:asciiTheme="majorHAnsi" w:hAnsiTheme="majorHAnsi" w:cstheme="majorHAnsi"/>
                <w:sz w:val="21"/>
                <w:szCs w:val="21"/>
              </w:rPr>
            </w:pPr>
            <w:r w:rsidRPr="00662241">
              <w:rPr>
                <w:rFonts w:asciiTheme="majorHAnsi" w:hAnsiTheme="majorHAnsi" w:cstheme="majorHAnsi"/>
                <w:sz w:val="21"/>
                <w:szCs w:val="21"/>
              </w:rPr>
              <w:t xml:space="preserve">           - </w:t>
            </w:r>
            <w:r w:rsidRPr="00662241">
              <w:rPr>
                <w:rFonts w:asciiTheme="majorHAnsi" w:hAnsiTheme="majorHAnsi" w:cstheme="majorHAnsi"/>
                <w:sz w:val="21"/>
                <w:szCs w:val="21"/>
                <w:lang w:val="vi-VN"/>
              </w:rPr>
              <w:t>30</w:t>
            </w:r>
            <w:r w:rsidRPr="00662241">
              <w:rPr>
                <w:rFonts w:asciiTheme="majorHAnsi" w:hAnsiTheme="majorHAnsi" w:cstheme="majorHAnsi"/>
                <w:sz w:val="21"/>
                <w:szCs w:val="21"/>
              </w:rPr>
              <w:t xml:space="preserve"> thực hành</w:t>
            </w:r>
          </w:p>
          <w:p w:rsidR="000F27A8" w:rsidRPr="00662241" w:rsidRDefault="000F27A8" w:rsidP="00A511D2">
            <w:pPr>
              <w:spacing w:line="240" w:lineRule="atLeast"/>
              <w:ind w:left="90" w:right="50"/>
              <w:rPr>
                <w:rFonts w:asciiTheme="majorHAnsi" w:hAnsiTheme="majorHAnsi" w:cstheme="majorHAnsi"/>
                <w:sz w:val="21"/>
                <w:szCs w:val="21"/>
              </w:rPr>
            </w:pPr>
            <w:r w:rsidRPr="00662241">
              <w:rPr>
                <w:rFonts w:asciiTheme="majorHAnsi" w:hAnsiTheme="majorHAnsi" w:cstheme="majorHAnsi"/>
                <w:sz w:val="21"/>
                <w:szCs w:val="21"/>
              </w:rPr>
              <w:t xml:space="preserve">           - 05 tiết thi học kỳ</w:t>
            </w:r>
          </w:p>
          <w:p w:rsidR="000F27A8" w:rsidRPr="00662241" w:rsidRDefault="000F27A8" w:rsidP="00A511D2">
            <w:pPr>
              <w:spacing w:line="240" w:lineRule="atLeast"/>
              <w:ind w:left="90" w:right="50"/>
              <w:jc w:val="both"/>
              <w:rPr>
                <w:rFonts w:asciiTheme="majorHAnsi" w:hAnsiTheme="majorHAnsi" w:cstheme="majorHAnsi"/>
                <w:sz w:val="21"/>
                <w:szCs w:val="21"/>
              </w:rPr>
            </w:pPr>
          </w:p>
        </w:tc>
        <w:tc>
          <w:tcPr>
            <w:tcW w:w="1288" w:type="pct"/>
            <w:gridSpan w:val="2"/>
            <w:tcBorders>
              <w:top w:val="single" w:sz="8" w:space="0" w:color="auto"/>
              <w:left w:val="single" w:sz="8" w:space="0" w:color="auto"/>
              <w:bottom w:val="single" w:sz="8" w:space="0" w:color="auto"/>
              <w:right w:val="single" w:sz="8" w:space="0" w:color="auto"/>
            </w:tcBorders>
            <w:shd w:val="solid" w:color="FFFFFF" w:fill="auto"/>
          </w:tcPr>
          <w:p w:rsidR="000F27A8" w:rsidRPr="00662241" w:rsidRDefault="000F27A8" w:rsidP="00F231B1">
            <w:pPr>
              <w:tabs>
                <w:tab w:val="num" w:pos="900"/>
              </w:tabs>
              <w:spacing w:line="220" w:lineRule="atLeast"/>
              <w:ind w:left="86" w:right="43"/>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Dự lớp (10% - hệ số 1): tham dự giờ giảng</w:t>
            </w:r>
            <w:r w:rsidR="00F231B1" w:rsidRPr="00662241">
              <w:rPr>
                <w:rFonts w:asciiTheme="majorHAnsi" w:hAnsiTheme="majorHAnsi" w:cstheme="majorHAnsi"/>
                <w:bCs/>
                <w:color w:val="000000"/>
                <w:sz w:val="21"/>
                <w:szCs w:val="21"/>
              </w:rPr>
              <w:t xml:space="preserve"> trên lớp, làm bài tập đúng hạn,</w:t>
            </w:r>
            <w:r w:rsidRPr="00662241">
              <w:rPr>
                <w:rFonts w:asciiTheme="majorHAnsi" w:hAnsiTheme="majorHAnsi" w:cstheme="majorHAnsi"/>
                <w:bCs/>
                <w:color w:val="000000"/>
                <w:sz w:val="21"/>
                <w:szCs w:val="21"/>
              </w:rPr>
              <w:t xml:space="preserve">chấm điểm chuyên cần </w:t>
            </w:r>
          </w:p>
          <w:p w:rsidR="000F27A8" w:rsidRPr="00662241" w:rsidRDefault="000F27A8" w:rsidP="00F231B1">
            <w:pPr>
              <w:tabs>
                <w:tab w:val="num" w:pos="900"/>
              </w:tabs>
              <w:spacing w:line="220" w:lineRule="atLeast"/>
              <w:ind w:left="86" w:right="43"/>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Thi giữa học kì (30% - hệ số 3): nội dung này sẽ được đánh giá trên cơ sở chấm điểm bài thi giữa kì, các bài tập, báo cáo, thuyết trình, thu hoạch, thảo luận … để tính điểm trung bình. Điểm này tính làm điểm thi điều kiện Trong đó:</w:t>
            </w:r>
          </w:p>
          <w:p w:rsidR="000F27A8" w:rsidRPr="00662241" w:rsidRDefault="000F27A8" w:rsidP="00F231B1">
            <w:pPr>
              <w:spacing w:line="220" w:lineRule="atLeast"/>
              <w:ind w:left="86" w:right="43" w:firstLine="357"/>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Điểm đánh giá các bài tập, báo cáo, thuyết trình, thu hoạch, thảo luận: 15%</w:t>
            </w:r>
          </w:p>
          <w:p w:rsidR="000F27A8" w:rsidRPr="00662241" w:rsidRDefault="000F27A8" w:rsidP="00F231B1">
            <w:pPr>
              <w:spacing w:line="220" w:lineRule="atLeast"/>
              <w:ind w:left="86" w:right="43" w:firstLine="357"/>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Điểm thi giữa kỳ: 15%</w:t>
            </w:r>
          </w:p>
          <w:p w:rsidR="000F27A8" w:rsidRPr="00662241" w:rsidRDefault="000F27A8" w:rsidP="00426048">
            <w:pPr>
              <w:tabs>
                <w:tab w:val="num" w:pos="900"/>
              </w:tabs>
              <w:spacing w:line="220" w:lineRule="atLeast"/>
              <w:ind w:right="43"/>
              <w:jc w:val="both"/>
              <w:rPr>
                <w:rFonts w:asciiTheme="majorHAnsi" w:hAnsiTheme="majorHAnsi" w:cstheme="majorHAnsi"/>
                <w:sz w:val="21"/>
                <w:szCs w:val="21"/>
                <w:lang w:val="vi-VN"/>
              </w:rPr>
            </w:pPr>
            <w:r w:rsidRPr="00662241">
              <w:rPr>
                <w:rFonts w:asciiTheme="majorHAnsi" w:hAnsiTheme="majorHAnsi" w:cstheme="majorHAnsi"/>
                <w:bCs/>
                <w:color w:val="000000"/>
                <w:sz w:val="21"/>
                <w:szCs w:val="21"/>
              </w:rPr>
              <w:t>Thi cuối kì: Bài thi cuối kỳ (60% - hệ số 6)</w:t>
            </w:r>
          </w:p>
        </w:tc>
      </w:tr>
      <w:tr w:rsidR="005653F4" w:rsidRPr="00662241" w:rsidTr="00886AD9">
        <w:trPr>
          <w:trHeight w:val="3850"/>
        </w:trPr>
        <w:tc>
          <w:tcPr>
            <w:tcW w:w="144" w:type="pct"/>
            <w:tcBorders>
              <w:top w:val="single" w:sz="8" w:space="0" w:color="auto"/>
              <w:left w:val="single" w:sz="8" w:space="0" w:color="auto"/>
              <w:bottom w:val="single" w:sz="8" w:space="0" w:color="auto"/>
              <w:right w:val="nil"/>
            </w:tcBorders>
            <w:shd w:val="solid" w:color="FFFFFF" w:fill="auto"/>
            <w:vAlign w:val="center"/>
            <w:hideMark/>
          </w:tcPr>
          <w:p w:rsidR="000F27A8" w:rsidRPr="00662241" w:rsidRDefault="000F27A8" w:rsidP="00D85503">
            <w:pPr>
              <w:spacing w:before="120"/>
              <w:ind w:left="90" w:right="50"/>
              <w:jc w:val="center"/>
              <w:rPr>
                <w:rFonts w:asciiTheme="majorHAnsi" w:hAnsiTheme="majorHAnsi" w:cstheme="majorHAnsi"/>
                <w:sz w:val="21"/>
                <w:szCs w:val="21"/>
              </w:rPr>
            </w:pPr>
            <w:r w:rsidRPr="00662241">
              <w:rPr>
                <w:rFonts w:asciiTheme="majorHAnsi" w:hAnsiTheme="majorHAnsi" w:cstheme="majorHAnsi"/>
                <w:sz w:val="21"/>
                <w:szCs w:val="21"/>
              </w:rPr>
              <w:lastRenderedPageBreak/>
              <w:t>5</w:t>
            </w:r>
          </w:p>
        </w:tc>
        <w:tc>
          <w:tcPr>
            <w:tcW w:w="551" w:type="pct"/>
            <w:tcBorders>
              <w:top w:val="single" w:sz="8" w:space="0" w:color="auto"/>
              <w:left w:val="single" w:sz="8" w:space="0" w:color="auto"/>
              <w:bottom w:val="single" w:sz="8" w:space="0" w:color="auto"/>
              <w:right w:val="nil"/>
            </w:tcBorders>
            <w:shd w:val="solid" w:color="FFFFFF" w:fill="auto"/>
            <w:vAlign w:val="center"/>
            <w:hideMark/>
          </w:tcPr>
          <w:p w:rsidR="000F27A8" w:rsidRPr="00662241" w:rsidRDefault="000F27A8" w:rsidP="00D85503">
            <w:pPr>
              <w:spacing w:before="120" w:after="120"/>
              <w:ind w:left="90" w:right="50"/>
              <w:jc w:val="center"/>
              <w:rPr>
                <w:rFonts w:asciiTheme="majorHAnsi" w:hAnsiTheme="majorHAnsi" w:cstheme="majorHAnsi"/>
                <w:sz w:val="21"/>
                <w:szCs w:val="21"/>
              </w:rPr>
            </w:pPr>
            <w:r w:rsidRPr="00662241">
              <w:rPr>
                <w:rFonts w:asciiTheme="majorHAnsi" w:hAnsiTheme="majorHAnsi" w:cstheme="majorHAnsi"/>
                <w:sz w:val="21"/>
                <w:szCs w:val="21"/>
              </w:rPr>
              <w:t>Lý luận phê bình nhiếp ảnh nghệ thuật</w:t>
            </w:r>
          </w:p>
        </w:tc>
        <w:tc>
          <w:tcPr>
            <w:tcW w:w="2019" w:type="pct"/>
            <w:tcBorders>
              <w:top w:val="single" w:sz="8" w:space="0" w:color="auto"/>
              <w:left w:val="single" w:sz="8" w:space="0" w:color="auto"/>
              <w:bottom w:val="single" w:sz="8" w:space="0" w:color="auto"/>
              <w:right w:val="nil"/>
            </w:tcBorders>
            <w:shd w:val="solid" w:color="FFFFFF" w:fill="auto"/>
            <w:vAlign w:val="center"/>
          </w:tcPr>
          <w:p w:rsidR="000F27A8" w:rsidRPr="00662241" w:rsidRDefault="000F27A8" w:rsidP="002425D2">
            <w:pPr>
              <w:spacing w:line="280" w:lineRule="atLeast"/>
              <w:ind w:left="86" w:right="43"/>
              <w:jc w:val="both"/>
              <w:rPr>
                <w:rFonts w:asciiTheme="majorHAnsi" w:hAnsiTheme="majorHAnsi" w:cstheme="majorHAnsi"/>
                <w:sz w:val="21"/>
                <w:szCs w:val="21"/>
              </w:rPr>
            </w:pPr>
            <w:r w:rsidRPr="00662241">
              <w:rPr>
                <w:rFonts w:asciiTheme="majorHAnsi" w:hAnsiTheme="majorHAnsi" w:cstheme="majorHAnsi"/>
                <w:sz w:val="21"/>
                <w:szCs w:val="21"/>
              </w:rPr>
              <w:t xml:space="preserve">- Mục tiêu kiến thức: </w:t>
            </w:r>
          </w:p>
          <w:p w:rsidR="000F27A8" w:rsidRPr="00662241" w:rsidRDefault="000F27A8" w:rsidP="002425D2">
            <w:pPr>
              <w:spacing w:line="280" w:lineRule="atLeast"/>
              <w:ind w:left="86" w:right="43" w:firstLine="33"/>
              <w:jc w:val="both"/>
              <w:rPr>
                <w:rFonts w:asciiTheme="majorHAnsi" w:hAnsiTheme="majorHAnsi" w:cstheme="majorHAnsi"/>
                <w:sz w:val="21"/>
                <w:szCs w:val="21"/>
              </w:rPr>
            </w:pPr>
            <w:r w:rsidRPr="00662241">
              <w:rPr>
                <w:rFonts w:asciiTheme="majorHAnsi" w:hAnsiTheme="majorHAnsi" w:cstheme="majorHAnsi"/>
                <w:sz w:val="21"/>
                <w:szCs w:val="21"/>
              </w:rPr>
              <w:t xml:space="preserve">- Các thể loại của nhiếp ảnh </w:t>
            </w:r>
            <w:r w:rsidRPr="00662241">
              <w:rPr>
                <w:rFonts w:asciiTheme="majorHAnsi" w:hAnsiTheme="majorHAnsi" w:cstheme="majorHAnsi"/>
                <w:sz w:val="21"/>
                <w:szCs w:val="21"/>
                <w:lang w:val="vi-VN"/>
              </w:rPr>
              <w:t>nghệ thuật</w:t>
            </w:r>
            <w:r w:rsidRPr="00662241">
              <w:rPr>
                <w:rFonts w:asciiTheme="majorHAnsi" w:hAnsiTheme="majorHAnsi" w:cstheme="majorHAnsi"/>
                <w:sz w:val="21"/>
                <w:szCs w:val="21"/>
              </w:rPr>
              <w:t>.</w:t>
            </w:r>
          </w:p>
          <w:p w:rsidR="000F27A8" w:rsidRPr="00662241" w:rsidRDefault="000F27A8" w:rsidP="002425D2">
            <w:pPr>
              <w:spacing w:line="280" w:lineRule="atLeast"/>
              <w:ind w:left="86" w:right="43" w:firstLine="33"/>
              <w:jc w:val="both"/>
              <w:rPr>
                <w:rFonts w:asciiTheme="majorHAnsi" w:hAnsiTheme="majorHAnsi" w:cstheme="majorHAnsi"/>
                <w:sz w:val="21"/>
                <w:szCs w:val="21"/>
              </w:rPr>
            </w:pPr>
            <w:r w:rsidRPr="00662241">
              <w:rPr>
                <w:rFonts w:asciiTheme="majorHAnsi" w:hAnsiTheme="majorHAnsi" w:cstheme="majorHAnsi"/>
                <w:sz w:val="21"/>
                <w:szCs w:val="21"/>
              </w:rPr>
              <w:t xml:space="preserve">- Tính chất cơ bản của nhiếp ảnh </w:t>
            </w:r>
            <w:r w:rsidRPr="00662241">
              <w:rPr>
                <w:rFonts w:asciiTheme="majorHAnsi" w:hAnsiTheme="majorHAnsi" w:cstheme="majorHAnsi"/>
                <w:sz w:val="21"/>
                <w:szCs w:val="21"/>
                <w:lang w:val="vi-VN"/>
              </w:rPr>
              <w:t>nghệ thuật</w:t>
            </w:r>
            <w:r w:rsidRPr="00662241">
              <w:rPr>
                <w:rFonts w:asciiTheme="majorHAnsi" w:hAnsiTheme="majorHAnsi" w:cstheme="majorHAnsi"/>
                <w:sz w:val="21"/>
                <w:szCs w:val="21"/>
              </w:rPr>
              <w:t>.</w:t>
            </w:r>
          </w:p>
          <w:p w:rsidR="000F27A8" w:rsidRPr="00662241" w:rsidRDefault="000F27A8" w:rsidP="002425D2">
            <w:pPr>
              <w:spacing w:line="280" w:lineRule="atLeast"/>
              <w:ind w:left="86" w:right="43" w:firstLine="33"/>
              <w:jc w:val="both"/>
              <w:rPr>
                <w:rFonts w:asciiTheme="majorHAnsi" w:hAnsiTheme="majorHAnsi" w:cstheme="majorHAnsi"/>
                <w:sz w:val="21"/>
                <w:szCs w:val="21"/>
              </w:rPr>
            </w:pPr>
            <w:r w:rsidRPr="00662241">
              <w:rPr>
                <w:rFonts w:asciiTheme="majorHAnsi" w:hAnsiTheme="majorHAnsi" w:cstheme="majorHAnsi"/>
                <w:sz w:val="21"/>
                <w:szCs w:val="21"/>
              </w:rPr>
              <w:t>- Mối quan hệ giữa kỹ thuật và nghệ thuật của nhiếp ảnh.</w:t>
            </w:r>
          </w:p>
          <w:p w:rsidR="000F27A8" w:rsidRPr="00662241" w:rsidRDefault="000F27A8" w:rsidP="002425D2">
            <w:pPr>
              <w:spacing w:line="280" w:lineRule="atLeast"/>
              <w:ind w:left="86" w:right="43" w:firstLine="33"/>
              <w:jc w:val="both"/>
              <w:rPr>
                <w:rFonts w:asciiTheme="majorHAnsi" w:hAnsiTheme="majorHAnsi" w:cstheme="majorHAnsi"/>
                <w:sz w:val="21"/>
                <w:szCs w:val="21"/>
              </w:rPr>
            </w:pPr>
            <w:r w:rsidRPr="00662241">
              <w:rPr>
                <w:rFonts w:asciiTheme="majorHAnsi" w:hAnsiTheme="majorHAnsi" w:cstheme="majorHAnsi"/>
                <w:sz w:val="21"/>
                <w:szCs w:val="21"/>
              </w:rPr>
              <w:t xml:space="preserve">- Sức mạnh của khoảnh khắc trong nhiếp ảnh </w:t>
            </w:r>
            <w:r w:rsidRPr="00662241">
              <w:rPr>
                <w:rFonts w:asciiTheme="majorHAnsi" w:hAnsiTheme="majorHAnsi" w:cstheme="majorHAnsi"/>
                <w:sz w:val="21"/>
                <w:szCs w:val="21"/>
                <w:lang w:val="vi-VN"/>
              </w:rPr>
              <w:t>nghệ thuật</w:t>
            </w:r>
            <w:r w:rsidRPr="00662241">
              <w:rPr>
                <w:rFonts w:asciiTheme="majorHAnsi" w:hAnsiTheme="majorHAnsi" w:cstheme="majorHAnsi"/>
                <w:sz w:val="21"/>
                <w:szCs w:val="21"/>
              </w:rPr>
              <w:t>.</w:t>
            </w:r>
          </w:p>
          <w:p w:rsidR="000F27A8" w:rsidRPr="00662241" w:rsidRDefault="000F27A8" w:rsidP="002425D2">
            <w:pPr>
              <w:spacing w:line="280" w:lineRule="atLeast"/>
              <w:ind w:left="86" w:right="43" w:firstLine="33"/>
              <w:jc w:val="both"/>
              <w:rPr>
                <w:rFonts w:asciiTheme="majorHAnsi" w:hAnsiTheme="majorHAnsi" w:cstheme="majorHAnsi"/>
                <w:sz w:val="21"/>
                <w:szCs w:val="21"/>
              </w:rPr>
            </w:pPr>
            <w:r w:rsidRPr="00662241">
              <w:rPr>
                <w:rFonts w:asciiTheme="majorHAnsi" w:hAnsiTheme="majorHAnsi" w:cstheme="majorHAnsi"/>
                <w:sz w:val="21"/>
                <w:szCs w:val="21"/>
              </w:rPr>
              <w:t>- Nhiếp ảnh là một ngôn ngữ hình tượng</w:t>
            </w:r>
          </w:p>
          <w:p w:rsidR="000F27A8" w:rsidRPr="00662241" w:rsidRDefault="000F27A8" w:rsidP="002425D2">
            <w:pPr>
              <w:spacing w:line="280" w:lineRule="atLeast"/>
              <w:ind w:left="86" w:right="43" w:firstLine="33"/>
              <w:jc w:val="both"/>
              <w:rPr>
                <w:rFonts w:asciiTheme="majorHAnsi" w:hAnsiTheme="majorHAnsi" w:cstheme="majorHAnsi"/>
                <w:sz w:val="21"/>
                <w:szCs w:val="21"/>
              </w:rPr>
            </w:pPr>
            <w:r w:rsidRPr="00662241">
              <w:rPr>
                <w:rFonts w:asciiTheme="majorHAnsi" w:hAnsiTheme="majorHAnsi" w:cstheme="majorHAnsi"/>
                <w:sz w:val="21"/>
                <w:szCs w:val="21"/>
              </w:rPr>
              <w:t>- Nắm vững mối quan hệ giữa nội dung và hình thức.</w:t>
            </w:r>
          </w:p>
          <w:p w:rsidR="000F27A8" w:rsidRPr="00662241" w:rsidRDefault="000F27A8" w:rsidP="002425D2">
            <w:pPr>
              <w:spacing w:line="280" w:lineRule="atLeast"/>
              <w:ind w:left="86" w:right="43" w:firstLine="33"/>
              <w:jc w:val="both"/>
              <w:rPr>
                <w:rFonts w:asciiTheme="majorHAnsi" w:hAnsiTheme="majorHAnsi" w:cstheme="majorHAnsi"/>
                <w:sz w:val="21"/>
                <w:szCs w:val="21"/>
              </w:rPr>
            </w:pPr>
            <w:r w:rsidRPr="00662241">
              <w:rPr>
                <w:rFonts w:asciiTheme="majorHAnsi" w:hAnsiTheme="majorHAnsi" w:cstheme="majorHAnsi"/>
                <w:sz w:val="21"/>
                <w:szCs w:val="21"/>
              </w:rPr>
              <w:t>- Nắm được phương pháp biên tập một xuất bản phẩm.</w:t>
            </w:r>
          </w:p>
          <w:p w:rsidR="000F27A8" w:rsidRPr="00662241" w:rsidRDefault="000F27A8" w:rsidP="002425D2">
            <w:pPr>
              <w:spacing w:line="280" w:lineRule="atLeast"/>
              <w:ind w:left="86" w:right="43" w:firstLine="33"/>
              <w:jc w:val="both"/>
              <w:rPr>
                <w:rFonts w:asciiTheme="majorHAnsi" w:hAnsiTheme="majorHAnsi" w:cstheme="majorHAnsi"/>
                <w:sz w:val="21"/>
                <w:szCs w:val="21"/>
              </w:rPr>
            </w:pPr>
            <w:r w:rsidRPr="00662241">
              <w:rPr>
                <w:rFonts w:asciiTheme="majorHAnsi" w:hAnsiTheme="majorHAnsi" w:cstheme="majorHAnsi"/>
                <w:sz w:val="21"/>
                <w:szCs w:val="21"/>
              </w:rPr>
              <w:t>- Mục tiêu kỹ năng: kỹ năng khai thác tư liệu, làm việc nhóm, thuyết trình</w:t>
            </w:r>
          </w:p>
          <w:p w:rsidR="000F27A8" w:rsidRPr="00662241" w:rsidRDefault="000F27A8" w:rsidP="002425D2">
            <w:pPr>
              <w:spacing w:line="280" w:lineRule="atLeast"/>
              <w:ind w:left="86" w:right="43"/>
              <w:jc w:val="both"/>
              <w:rPr>
                <w:rFonts w:asciiTheme="majorHAnsi" w:hAnsiTheme="majorHAnsi" w:cstheme="majorHAnsi"/>
                <w:color w:val="000000"/>
                <w:sz w:val="21"/>
                <w:szCs w:val="21"/>
              </w:rPr>
            </w:pPr>
            <w:r w:rsidRPr="00662241">
              <w:rPr>
                <w:rFonts w:asciiTheme="majorHAnsi" w:hAnsiTheme="majorHAnsi" w:cstheme="majorHAnsi"/>
                <w:sz w:val="21"/>
                <w:szCs w:val="21"/>
              </w:rPr>
              <w:t>- Mục tiêu ý thức: kiến thức lý luận sẽ dẫn đường thực hành cho các sinh viên; sinh viên ý thức tốt được những vấn đề đang diễn ra và cần giải quyết về lý luận ảnh nghệ thuật.</w:t>
            </w:r>
          </w:p>
        </w:tc>
        <w:tc>
          <w:tcPr>
            <w:tcW w:w="176" w:type="pct"/>
            <w:tcBorders>
              <w:top w:val="single" w:sz="8" w:space="0" w:color="auto"/>
              <w:left w:val="single" w:sz="8" w:space="0" w:color="auto"/>
              <w:bottom w:val="single" w:sz="8" w:space="0" w:color="auto"/>
              <w:right w:val="nil"/>
            </w:tcBorders>
            <w:shd w:val="solid" w:color="FFFFFF" w:fill="auto"/>
            <w:vAlign w:val="center"/>
            <w:hideMark/>
          </w:tcPr>
          <w:p w:rsidR="000F27A8" w:rsidRPr="00662241" w:rsidRDefault="000F27A8" w:rsidP="00D85503">
            <w:pPr>
              <w:spacing w:before="120" w:after="120"/>
              <w:ind w:left="90" w:right="50"/>
              <w:jc w:val="center"/>
              <w:rPr>
                <w:rFonts w:asciiTheme="majorHAnsi" w:hAnsiTheme="majorHAnsi" w:cstheme="majorHAnsi"/>
                <w:sz w:val="21"/>
                <w:szCs w:val="21"/>
              </w:rPr>
            </w:pPr>
            <w:r w:rsidRPr="00662241">
              <w:rPr>
                <w:rFonts w:asciiTheme="majorHAnsi" w:hAnsiTheme="majorHAnsi" w:cstheme="majorHAnsi"/>
                <w:sz w:val="21"/>
                <w:szCs w:val="21"/>
              </w:rPr>
              <w:t>4</w:t>
            </w:r>
          </w:p>
        </w:tc>
        <w:tc>
          <w:tcPr>
            <w:tcW w:w="822" w:type="pct"/>
            <w:tcBorders>
              <w:top w:val="single" w:sz="8" w:space="0" w:color="auto"/>
              <w:left w:val="single" w:sz="8" w:space="0" w:color="auto"/>
              <w:bottom w:val="single" w:sz="8" w:space="0" w:color="auto"/>
              <w:right w:val="nil"/>
            </w:tcBorders>
            <w:shd w:val="solid" w:color="FFFFFF" w:fill="auto"/>
          </w:tcPr>
          <w:p w:rsidR="000F27A8" w:rsidRPr="002425D2" w:rsidRDefault="000F27A8" w:rsidP="002425D2">
            <w:pPr>
              <w:pStyle w:val="TableParagraph"/>
              <w:spacing w:line="240" w:lineRule="atLeast"/>
              <w:ind w:left="86" w:right="43"/>
              <w:rPr>
                <w:rFonts w:asciiTheme="majorHAnsi" w:hAnsiTheme="majorHAnsi" w:cstheme="majorHAnsi"/>
                <w:sz w:val="20"/>
                <w:szCs w:val="20"/>
              </w:rPr>
            </w:pPr>
            <w:r w:rsidRPr="00662241">
              <w:rPr>
                <w:rFonts w:asciiTheme="majorHAnsi" w:hAnsiTheme="majorHAnsi" w:cstheme="majorHAnsi"/>
                <w:sz w:val="21"/>
                <w:szCs w:val="21"/>
              </w:rPr>
              <w:t xml:space="preserve">Kì </w:t>
            </w:r>
            <w:r w:rsidRPr="002425D2">
              <w:rPr>
                <w:rFonts w:asciiTheme="majorHAnsi" w:hAnsiTheme="majorHAnsi" w:cstheme="majorHAnsi"/>
                <w:sz w:val="20"/>
                <w:szCs w:val="20"/>
              </w:rPr>
              <w:t>học: học kì VII</w:t>
            </w:r>
          </w:p>
          <w:p w:rsidR="000F27A8" w:rsidRPr="00793375" w:rsidRDefault="000F27A8" w:rsidP="002425D2">
            <w:pPr>
              <w:pStyle w:val="TableParagraph"/>
              <w:spacing w:line="240" w:lineRule="atLeast"/>
              <w:ind w:left="86" w:right="43"/>
              <w:rPr>
                <w:rFonts w:asciiTheme="majorHAnsi" w:hAnsiTheme="majorHAnsi" w:cstheme="majorHAnsi"/>
                <w:sz w:val="18"/>
                <w:szCs w:val="18"/>
              </w:rPr>
            </w:pPr>
            <w:r w:rsidRPr="00793375">
              <w:rPr>
                <w:rFonts w:asciiTheme="majorHAnsi" w:hAnsiTheme="majorHAnsi" w:cstheme="majorHAnsi"/>
                <w:sz w:val="18"/>
                <w:szCs w:val="18"/>
              </w:rPr>
              <w:t>Thời gian: 16 tuần</w:t>
            </w:r>
          </w:p>
          <w:p w:rsidR="000F27A8" w:rsidRPr="00793375" w:rsidRDefault="000F27A8" w:rsidP="002425D2">
            <w:pPr>
              <w:spacing w:line="240" w:lineRule="atLeast"/>
              <w:ind w:left="86" w:right="44"/>
              <w:rPr>
                <w:rFonts w:asciiTheme="majorHAnsi" w:hAnsiTheme="majorHAnsi" w:cstheme="majorHAnsi"/>
                <w:sz w:val="18"/>
                <w:szCs w:val="18"/>
              </w:rPr>
            </w:pPr>
            <w:r w:rsidRPr="00793375">
              <w:rPr>
                <w:rFonts w:asciiTheme="majorHAnsi" w:hAnsiTheme="majorHAnsi" w:cstheme="majorHAnsi"/>
                <w:sz w:val="18"/>
                <w:szCs w:val="18"/>
              </w:rPr>
              <w:t>Phân bổ số tiết:   - 70 lý thuyết</w:t>
            </w:r>
          </w:p>
          <w:p w:rsidR="000F27A8" w:rsidRPr="00793375" w:rsidRDefault="000F27A8" w:rsidP="002425D2">
            <w:pPr>
              <w:spacing w:line="240" w:lineRule="atLeast"/>
              <w:ind w:left="86" w:right="43"/>
              <w:rPr>
                <w:rFonts w:asciiTheme="majorHAnsi" w:hAnsiTheme="majorHAnsi" w:cstheme="majorHAnsi"/>
                <w:sz w:val="18"/>
                <w:szCs w:val="18"/>
              </w:rPr>
            </w:pPr>
            <w:r w:rsidRPr="00793375">
              <w:rPr>
                <w:rFonts w:asciiTheme="majorHAnsi" w:hAnsiTheme="majorHAnsi" w:cstheme="majorHAnsi"/>
                <w:sz w:val="18"/>
                <w:szCs w:val="18"/>
              </w:rPr>
              <w:t xml:space="preserve">      - 15 thực hành</w:t>
            </w:r>
          </w:p>
          <w:p w:rsidR="000F27A8" w:rsidRPr="00793375" w:rsidRDefault="00F231B1" w:rsidP="002425D2">
            <w:pPr>
              <w:spacing w:line="240" w:lineRule="atLeast"/>
              <w:ind w:left="86" w:right="43"/>
              <w:rPr>
                <w:rFonts w:asciiTheme="majorHAnsi" w:hAnsiTheme="majorHAnsi" w:cstheme="majorHAnsi"/>
                <w:sz w:val="18"/>
                <w:szCs w:val="18"/>
              </w:rPr>
            </w:pPr>
            <w:r w:rsidRPr="00793375">
              <w:rPr>
                <w:rFonts w:asciiTheme="majorHAnsi" w:hAnsiTheme="majorHAnsi" w:cstheme="majorHAnsi"/>
                <w:sz w:val="18"/>
                <w:szCs w:val="18"/>
              </w:rPr>
              <w:t xml:space="preserve">    </w:t>
            </w:r>
            <w:r w:rsidR="00A511D2" w:rsidRPr="00793375">
              <w:rPr>
                <w:rFonts w:asciiTheme="majorHAnsi" w:hAnsiTheme="majorHAnsi" w:cstheme="majorHAnsi"/>
                <w:sz w:val="18"/>
                <w:szCs w:val="18"/>
              </w:rPr>
              <w:t xml:space="preserve"> </w:t>
            </w:r>
            <w:r w:rsidR="000F27A8" w:rsidRPr="00793375">
              <w:rPr>
                <w:rFonts w:asciiTheme="majorHAnsi" w:hAnsiTheme="majorHAnsi" w:cstheme="majorHAnsi"/>
                <w:sz w:val="18"/>
                <w:szCs w:val="18"/>
              </w:rPr>
              <w:t>- 05 tiết thi học kỳ</w:t>
            </w:r>
          </w:p>
          <w:p w:rsidR="000F27A8" w:rsidRPr="00793375" w:rsidRDefault="000F27A8" w:rsidP="002425D2">
            <w:pPr>
              <w:spacing w:line="240" w:lineRule="atLeast"/>
              <w:ind w:left="86" w:right="43"/>
              <w:rPr>
                <w:rFonts w:asciiTheme="majorHAnsi" w:hAnsiTheme="majorHAnsi" w:cstheme="majorHAnsi"/>
                <w:sz w:val="18"/>
                <w:szCs w:val="18"/>
              </w:rPr>
            </w:pPr>
            <w:r w:rsidRPr="00793375">
              <w:rPr>
                <w:rFonts w:asciiTheme="majorHAnsi" w:hAnsiTheme="majorHAnsi" w:cstheme="majorHAnsi"/>
                <w:sz w:val="18"/>
                <w:szCs w:val="18"/>
              </w:rPr>
              <w:t>Nội dung:</w:t>
            </w:r>
            <w:r w:rsidR="00F242E4" w:rsidRPr="00793375">
              <w:rPr>
                <w:rFonts w:asciiTheme="majorHAnsi" w:hAnsiTheme="majorHAnsi" w:cstheme="majorHAnsi"/>
                <w:sz w:val="18"/>
                <w:szCs w:val="18"/>
              </w:rPr>
              <w:t xml:space="preserve"> </w:t>
            </w:r>
            <w:r w:rsidRPr="00793375">
              <w:rPr>
                <w:rFonts w:asciiTheme="majorHAnsi" w:hAnsiTheme="majorHAnsi" w:cstheme="majorHAnsi"/>
                <w:sz w:val="18"/>
                <w:szCs w:val="18"/>
              </w:rPr>
              <w:t>Chương 1: 10 tiết</w:t>
            </w:r>
          </w:p>
          <w:p w:rsidR="000F27A8" w:rsidRPr="00793375" w:rsidRDefault="000F27A8" w:rsidP="002425D2">
            <w:pPr>
              <w:spacing w:line="240" w:lineRule="atLeast"/>
              <w:ind w:left="90" w:right="50" w:hanging="48"/>
              <w:rPr>
                <w:rFonts w:asciiTheme="majorHAnsi" w:hAnsiTheme="majorHAnsi" w:cstheme="majorHAnsi"/>
                <w:sz w:val="18"/>
                <w:szCs w:val="18"/>
              </w:rPr>
            </w:pPr>
            <w:r w:rsidRPr="00793375">
              <w:rPr>
                <w:rFonts w:asciiTheme="majorHAnsi" w:hAnsiTheme="majorHAnsi" w:cstheme="majorHAnsi"/>
                <w:sz w:val="18"/>
                <w:szCs w:val="18"/>
              </w:rPr>
              <w:t>Chương 2: 15 tiết</w:t>
            </w:r>
            <w:r w:rsidR="002B3DDB" w:rsidRPr="00793375">
              <w:rPr>
                <w:rFonts w:asciiTheme="majorHAnsi" w:hAnsiTheme="majorHAnsi" w:cstheme="majorHAnsi"/>
                <w:sz w:val="18"/>
                <w:szCs w:val="18"/>
              </w:rPr>
              <w:t xml:space="preserve"> </w:t>
            </w:r>
          </w:p>
          <w:p w:rsidR="000F27A8" w:rsidRPr="00793375" w:rsidRDefault="000F27A8" w:rsidP="002425D2">
            <w:pPr>
              <w:spacing w:line="240" w:lineRule="atLeast"/>
              <w:ind w:left="90" w:right="50" w:hanging="48"/>
              <w:rPr>
                <w:rFonts w:asciiTheme="majorHAnsi" w:hAnsiTheme="majorHAnsi" w:cstheme="majorHAnsi"/>
                <w:sz w:val="18"/>
                <w:szCs w:val="18"/>
              </w:rPr>
            </w:pPr>
            <w:r w:rsidRPr="00793375">
              <w:rPr>
                <w:rFonts w:asciiTheme="majorHAnsi" w:hAnsiTheme="majorHAnsi" w:cstheme="majorHAnsi"/>
                <w:sz w:val="18"/>
                <w:szCs w:val="18"/>
              </w:rPr>
              <w:t>Chương 3: 5 tiết</w:t>
            </w:r>
          </w:p>
          <w:p w:rsidR="000F27A8" w:rsidRPr="00793375" w:rsidRDefault="000F27A8" w:rsidP="002425D2">
            <w:pPr>
              <w:spacing w:line="240" w:lineRule="atLeast"/>
              <w:ind w:left="90" w:right="50" w:hanging="48"/>
              <w:rPr>
                <w:rFonts w:asciiTheme="majorHAnsi" w:hAnsiTheme="majorHAnsi" w:cstheme="majorHAnsi"/>
                <w:sz w:val="18"/>
                <w:szCs w:val="18"/>
              </w:rPr>
            </w:pPr>
            <w:r w:rsidRPr="00793375">
              <w:rPr>
                <w:rFonts w:asciiTheme="majorHAnsi" w:hAnsiTheme="majorHAnsi" w:cstheme="majorHAnsi"/>
                <w:sz w:val="18"/>
                <w:szCs w:val="18"/>
              </w:rPr>
              <w:t>Chương 4: 10 tiết</w:t>
            </w:r>
          </w:p>
          <w:p w:rsidR="000F27A8" w:rsidRPr="00793375" w:rsidRDefault="000F27A8" w:rsidP="002425D2">
            <w:pPr>
              <w:spacing w:line="240" w:lineRule="atLeast"/>
              <w:ind w:left="90" w:right="50" w:hanging="48"/>
              <w:rPr>
                <w:rFonts w:asciiTheme="majorHAnsi" w:hAnsiTheme="majorHAnsi" w:cstheme="majorHAnsi"/>
                <w:sz w:val="18"/>
                <w:szCs w:val="18"/>
              </w:rPr>
            </w:pPr>
            <w:r w:rsidRPr="00793375">
              <w:rPr>
                <w:rFonts w:asciiTheme="majorHAnsi" w:hAnsiTheme="majorHAnsi" w:cstheme="majorHAnsi"/>
                <w:sz w:val="18"/>
                <w:szCs w:val="18"/>
              </w:rPr>
              <w:t>Chương 5: 10 tiết</w:t>
            </w:r>
          </w:p>
          <w:p w:rsidR="000F27A8" w:rsidRPr="00793375" w:rsidRDefault="000F27A8" w:rsidP="002425D2">
            <w:pPr>
              <w:spacing w:line="240" w:lineRule="atLeast"/>
              <w:ind w:left="90" w:right="50" w:hanging="48"/>
              <w:rPr>
                <w:rFonts w:asciiTheme="majorHAnsi" w:hAnsiTheme="majorHAnsi" w:cstheme="majorHAnsi"/>
                <w:sz w:val="18"/>
                <w:szCs w:val="18"/>
              </w:rPr>
            </w:pPr>
            <w:r w:rsidRPr="00793375">
              <w:rPr>
                <w:rFonts w:asciiTheme="majorHAnsi" w:hAnsiTheme="majorHAnsi" w:cstheme="majorHAnsi"/>
                <w:sz w:val="18"/>
                <w:szCs w:val="18"/>
              </w:rPr>
              <w:t>Chương 6: 10 tiết</w:t>
            </w:r>
          </w:p>
          <w:p w:rsidR="000F27A8" w:rsidRPr="00793375" w:rsidRDefault="000F27A8" w:rsidP="002425D2">
            <w:pPr>
              <w:spacing w:line="240" w:lineRule="atLeast"/>
              <w:ind w:left="90" w:right="50" w:hanging="48"/>
              <w:rPr>
                <w:rFonts w:asciiTheme="majorHAnsi" w:hAnsiTheme="majorHAnsi" w:cstheme="majorHAnsi"/>
                <w:sz w:val="18"/>
                <w:szCs w:val="18"/>
              </w:rPr>
            </w:pPr>
            <w:r w:rsidRPr="00793375">
              <w:rPr>
                <w:rFonts w:asciiTheme="majorHAnsi" w:hAnsiTheme="majorHAnsi" w:cstheme="majorHAnsi"/>
                <w:sz w:val="18"/>
                <w:szCs w:val="18"/>
              </w:rPr>
              <w:t>Chương 7: 5 tiết</w:t>
            </w:r>
          </w:p>
          <w:p w:rsidR="000F27A8" w:rsidRPr="00793375" w:rsidRDefault="000F27A8" w:rsidP="002425D2">
            <w:pPr>
              <w:spacing w:line="240" w:lineRule="atLeast"/>
              <w:ind w:left="90" w:right="50" w:hanging="48"/>
              <w:rPr>
                <w:rFonts w:asciiTheme="majorHAnsi" w:hAnsiTheme="majorHAnsi" w:cstheme="majorHAnsi"/>
                <w:sz w:val="18"/>
                <w:szCs w:val="18"/>
              </w:rPr>
            </w:pPr>
            <w:r w:rsidRPr="00793375">
              <w:rPr>
                <w:rFonts w:asciiTheme="majorHAnsi" w:hAnsiTheme="majorHAnsi" w:cstheme="majorHAnsi"/>
                <w:sz w:val="18"/>
                <w:szCs w:val="18"/>
              </w:rPr>
              <w:t>Chương 8: 10 tiết</w:t>
            </w:r>
          </w:p>
          <w:p w:rsidR="000F27A8" w:rsidRPr="00793375" w:rsidRDefault="000F27A8" w:rsidP="002425D2">
            <w:pPr>
              <w:spacing w:line="240" w:lineRule="atLeast"/>
              <w:ind w:left="90" w:right="50" w:hanging="48"/>
              <w:rPr>
                <w:rFonts w:asciiTheme="majorHAnsi" w:hAnsiTheme="majorHAnsi" w:cstheme="majorHAnsi"/>
                <w:sz w:val="18"/>
                <w:szCs w:val="18"/>
              </w:rPr>
            </w:pPr>
            <w:r w:rsidRPr="00793375">
              <w:rPr>
                <w:rFonts w:asciiTheme="majorHAnsi" w:hAnsiTheme="majorHAnsi" w:cstheme="majorHAnsi"/>
                <w:sz w:val="18"/>
                <w:szCs w:val="18"/>
              </w:rPr>
              <w:t>Chương 9: 10tiết</w:t>
            </w:r>
          </w:p>
          <w:p w:rsidR="000F27A8" w:rsidRPr="00793375" w:rsidRDefault="000F27A8" w:rsidP="002425D2">
            <w:pPr>
              <w:spacing w:line="240" w:lineRule="atLeast"/>
              <w:ind w:left="90" w:right="50" w:hanging="48"/>
              <w:rPr>
                <w:rFonts w:asciiTheme="majorHAnsi" w:hAnsiTheme="majorHAnsi" w:cstheme="majorHAnsi"/>
                <w:sz w:val="18"/>
                <w:szCs w:val="18"/>
              </w:rPr>
            </w:pPr>
            <w:r w:rsidRPr="00793375">
              <w:rPr>
                <w:rFonts w:asciiTheme="majorHAnsi" w:hAnsiTheme="majorHAnsi" w:cstheme="majorHAnsi"/>
                <w:sz w:val="18"/>
                <w:szCs w:val="18"/>
              </w:rPr>
              <w:t>Chương 10: 5 tiết</w:t>
            </w:r>
          </w:p>
          <w:p w:rsidR="000F27A8" w:rsidRPr="00662241" w:rsidRDefault="000F27A8" w:rsidP="002425D2">
            <w:pPr>
              <w:pStyle w:val="TableParagraph"/>
              <w:spacing w:line="240" w:lineRule="atLeast"/>
              <w:ind w:left="90" w:right="50" w:hanging="48"/>
              <w:rPr>
                <w:rFonts w:asciiTheme="majorHAnsi" w:hAnsiTheme="majorHAnsi" w:cstheme="majorHAnsi"/>
                <w:sz w:val="21"/>
                <w:szCs w:val="21"/>
              </w:rPr>
            </w:pPr>
            <w:r w:rsidRPr="00793375">
              <w:rPr>
                <w:rFonts w:asciiTheme="majorHAnsi" w:hAnsiTheme="majorHAnsi" w:cstheme="majorHAnsi"/>
                <w:sz w:val="18"/>
                <w:szCs w:val="18"/>
              </w:rPr>
              <w:t>Thi học kỳ: 5 tiết</w:t>
            </w:r>
          </w:p>
        </w:tc>
        <w:tc>
          <w:tcPr>
            <w:tcW w:w="1288" w:type="pct"/>
            <w:gridSpan w:val="2"/>
            <w:tcBorders>
              <w:top w:val="single" w:sz="8" w:space="0" w:color="auto"/>
              <w:left w:val="single" w:sz="8" w:space="0" w:color="auto"/>
              <w:bottom w:val="single" w:sz="8" w:space="0" w:color="auto"/>
              <w:right w:val="single" w:sz="8" w:space="0" w:color="auto"/>
            </w:tcBorders>
            <w:shd w:val="solid" w:color="FFFFFF" w:fill="auto"/>
          </w:tcPr>
          <w:p w:rsidR="00BA468C" w:rsidRPr="00662241" w:rsidRDefault="00BA468C" w:rsidP="002425D2">
            <w:pPr>
              <w:tabs>
                <w:tab w:val="num" w:pos="900"/>
              </w:tabs>
              <w:spacing w:line="300" w:lineRule="exact"/>
              <w:ind w:left="90" w:right="50"/>
              <w:jc w:val="both"/>
              <w:rPr>
                <w:rFonts w:asciiTheme="majorHAnsi" w:hAnsiTheme="majorHAnsi" w:cstheme="majorHAnsi"/>
                <w:bCs/>
                <w:color w:val="000000"/>
                <w:sz w:val="21"/>
                <w:szCs w:val="21"/>
              </w:rPr>
            </w:pPr>
          </w:p>
          <w:p w:rsidR="000F27A8" w:rsidRPr="00662241" w:rsidRDefault="000F27A8" w:rsidP="002425D2">
            <w:pPr>
              <w:tabs>
                <w:tab w:val="num" w:pos="900"/>
              </w:tabs>
              <w:spacing w:line="240" w:lineRule="atLeast"/>
              <w:ind w:left="86" w:right="43"/>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 xml:space="preserve">Dự lớp (10% - hệ số 1): tham dự giờ giảng </w:t>
            </w:r>
            <w:r w:rsidR="00F242E4" w:rsidRPr="00662241">
              <w:rPr>
                <w:rFonts w:asciiTheme="majorHAnsi" w:hAnsiTheme="majorHAnsi" w:cstheme="majorHAnsi"/>
                <w:bCs/>
                <w:color w:val="000000"/>
                <w:sz w:val="21"/>
                <w:szCs w:val="21"/>
              </w:rPr>
              <w:t xml:space="preserve">trên lớp, làm bài tập đúng </w:t>
            </w:r>
            <w:proofErr w:type="gramStart"/>
            <w:r w:rsidR="00F242E4" w:rsidRPr="00662241">
              <w:rPr>
                <w:rFonts w:asciiTheme="majorHAnsi" w:hAnsiTheme="majorHAnsi" w:cstheme="majorHAnsi"/>
                <w:bCs/>
                <w:color w:val="000000"/>
                <w:sz w:val="21"/>
                <w:szCs w:val="21"/>
              </w:rPr>
              <w:t>hạn .</w:t>
            </w:r>
            <w:proofErr w:type="gramEnd"/>
            <w:r w:rsidRPr="00662241">
              <w:rPr>
                <w:rFonts w:asciiTheme="majorHAnsi" w:hAnsiTheme="majorHAnsi" w:cstheme="majorHAnsi"/>
                <w:bCs/>
                <w:color w:val="000000"/>
                <w:sz w:val="21"/>
                <w:szCs w:val="21"/>
              </w:rPr>
              <w:t xml:space="preserve"> chấm điểm chuyên cần </w:t>
            </w:r>
          </w:p>
          <w:p w:rsidR="000F27A8" w:rsidRPr="00662241" w:rsidRDefault="000F27A8" w:rsidP="002425D2">
            <w:pPr>
              <w:tabs>
                <w:tab w:val="num" w:pos="900"/>
              </w:tabs>
              <w:spacing w:line="240" w:lineRule="atLeast"/>
              <w:ind w:left="86" w:right="43"/>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Thi giữa học kì (30% - hệ số 3): nội dung này sẽ được đánh giá trên cơ sở chấm điểm bài thi giữa kì, các bài tập, báo cáo, thuyết trình, thu hoạch, thảo luận … để tính điểm trung bình. Điểm này tính làm điểm thi điều kiện Trong đó:</w:t>
            </w:r>
          </w:p>
          <w:p w:rsidR="000F27A8" w:rsidRPr="00662241" w:rsidRDefault="000F27A8" w:rsidP="002425D2">
            <w:pPr>
              <w:spacing w:line="240" w:lineRule="atLeast"/>
              <w:ind w:left="86" w:right="43" w:firstLine="357"/>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Điểm đánh giá các bài tập, báo cáo, thuyết trình, thu hoạch, thảo luận: 15%</w:t>
            </w:r>
          </w:p>
          <w:p w:rsidR="000F27A8" w:rsidRPr="00662241" w:rsidRDefault="000F27A8" w:rsidP="002425D2">
            <w:pPr>
              <w:spacing w:line="240" w:lineRule="atLeast"/>
              <w:ind w:left="86" w:right="43" w:firstLine="357"/>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Điểm thi giữa kỳ: 15%</w:t>
            </w:r>
          </w:p>
          <w:p w:rsidR="000F27A8" w:rsidRPr="00662241" w:rsidRDefault="000F27A8" w:rsidP="002425D2">
            <w:pPr>
              <w:tabs>
                <w:tab w:val="num" w:pos="900"/>
              </w:tabs>
              <w:spacing w:line="240" w:lineRule="atLeast"/>
              <w:ind w:left="86" w:right="43"/>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Thi cuối kì: Bài thi cuối kỳ (60% - hệ số 6)</w:t>
            </w:r>
          </w:p>
        </w:tc>
      </w:tr>
      <w:tr w:rsidR="002B3DDB" w:rsidRPr="00662241" w:rsidTr="00886AD9">
        <w:trPr>
          <w:trHeight w:val="148"/>
        </w:trPr>
        <w:tc>
          <w:tcPr>
            <w:tcW w:w="5000" w:type="pct"/>
            <w:gridSpan w:val="7"/>
            <w:tcBorders>
              <w:top w:val="single" w:sz="8" w:space="0" w:color="auto"/>
              <w:left w:val="single" w:sz="8" w:space="0" w:color="auto"/>
              <w:bottom w:val="single" w:sz="8" w:space="0" w:color="auto"/>
              <w:right w:val="single" w:sz="8" w:space="0" w:color="auto"/>
            </w:tcBorders>
            <w:shd w:val="solid" w:color="FFFFFF" w:fill="auto"/>
            <w:vAlign w:val="center"/>
            <w:hideMark/>
          </w:tcPr>
          <w:p w:rsidR="000F27A8" w:rsidRPr="00662241" w:rsidRDefault="000F27A8" w:rsidP="00A40DE9">
            <w:pPr>
              <w:ind w:left="86" w:right="43" w:firstLine="194"/>
              <w:rPr>
                <w:rFonts w:asciiTheme="majorHAnsi" w:hAnsiTheme="majorHAnsi" w:cstheme="majorHAnsi"/>
                <w:b/>
                <w:sz w:val="21"/>
                <w:szCs w:val="21"/>
              </w:rPr>
            </w:pPr>
            <w:r w:rsidRPr="00662241">
              <w:rPr>
                <w:rFonts w:asciiTheme="majorHAnsi" w:hAnsiTheme="majorHAnsi" w:cstheme="majorHAnsi"/>
                <w:b/>
                <w:sz w:val="21"/>
                <w:szCs w:val="21"/>
              </w:rPr>
              <w:t xml:space="preserve"> </w:t>
            </w:r>
            <w:r w:rsidR="009D0711" w:rsidRPr="00662241">
              <w:rPr>
                <w:rFonts w:asciiTheme="majorHAnsi" w:hAnsiTheme="majorHAnsi" w:cstheme="majorHAnsi"/>
                <w:b/>
                <w:sz w:val="21"/>
                <w:szCs w:val="21"/>
              </w:rPr>
              <w:t>*</w:t>
            </w:r>
            <w:r w:rsidRPr="00662241">
              <w:rPr>
                <w:rFonts w:asciiTheme="majorHAnsi" w:hAnsiTheme="majorHAnsi" w:cstheme="majorHAnsi"/>
                <w:b/>
                <w:sz w:val="21"/>
                <w:szCs w:val="21"/>
              </w:rPr>
              <w:t xml:space="preserve">   Kiến thức ngành</w:t>
            </w:r>
          </w:p>
        </w:tc>
      </w:tr>
      <w:tr w:rsidR="005653F4" w:rsidRPr="00662241" w:rsidTr="00886AD9">
        <w:trPr>
          <w:trHeight w:val="2815"/>
        </w:trPr>
        <w:tc>
          <w:tcPr>
            <w:tcW w:w="144" w:type="pct"/>
            <w:tcBorders>
              <w:top w:val="single" w:sz="8" w:space="0" w:color="auto"/>
              <w:left w:val="single" w:sz="8" w:space="0" w:color="auto"/>
              <w:bottom w:val="single" w:sz="8" w:space="0" w:color="auto"/>
              <w:right w:val="nil"/>
            </w:tcBorders>
            <w:shd w:val="solid" w:color="FFFFFF" w:fill="auto"/>
            <w:vAlign w:val="center"/>
            <w:hideMark/>
          </w:tcPr>
          <w:p w:rsidR="000F27A8" w:rsidRPr="00662241" w:rsidRDefault="000F27A8" w:rsidP="00D85503">
            <w:pPr>
              <w:spacing w:before="120"/>
              <w:ind w:left="90" w:right="50"/>
              <w:jc w:val="center"/>
              <w:rPr>
                <w:rFonts w:asciiTheme="majorHAnsi" w:hAnsiTheme="majorHAnsi" w:cstheme="majorHAnsi"/>
                <w:sz w:val="21"/>
                <w:szCs w:val="21"/>
              </w:rPr>
            </w:pPr>
            <w:r w:rsidRPr="00662241">
              <w:rPr>
                <w:rFonts w:asciiTheme="majorHAnsi" w:hAnsiTheme="majorHAnsi" w:cstheme="majorHAnsi"/>
                <w:sz w:val="21"/>
                <w:szCs w:val="21"/>
              </w:rPr>
              <w:t>1</w:t>
            </w:r>
          </w:p>
        </w:tc>
        <w:tc>
          <w:tcPr>
            <w:tcW w:w="551" w:type="pct"/>
            <w:tcBorders>
              <w:top w:val="single" w:sz="8" w:space="0" w:color="auto"/>
              <w:left w:val="single" w:sz="8" w:space="0" w:color="auto"/>
              <w:bottom w:val="single" w:sz="8" w:space="0" w:color="auto"/>
              <w:right w:val="nil"/>
            </w:tcBorders>
            <w:shd w:val="solid" w:color="FFFFFF" w:fill="auto"/>
            <w:vAlign w:val="center"/>
            <w:hideMark/>
          </w:tcPr>
          <w:p w:rsidR="002425D2" w:rsidRDefault="000F27A8" w:rsidP="00D85503">
            <w:pPr>
              <w:spacing w:before="120" w:after="120"/>
              <w:ind w:left="90" w:right="50"/>
              <w:jc w:val="center"/>
              <w:rPr>
                <w:rFonts w:asciiTheme="majorHAnsi" w:hAnsiTheme="majorHAnsi" w:cstheme="majorHAnsi"/>
                <w:sz w:val="21"/>
                <w:szCs w:val="21"/>
              </w:rPr>
            </w:pPr>
            <w:r w:rsidRPr="00662241">
              <w:rPr>
                <w:rFonts w:asciiTheme="majorHAnsi" w:hAnsiTheme="majorHAnsi" w:cstheme="majorHAnsi"/>
                <w:sz w:val="21"/>
                <w:szCs w:val="21"/>
                <w:lang w:val="vi-VN"/>
              </w:rPr>
              <w:t xml:space="preserve">Nhiếp ảnh </w:t>
            </w:r>
          </w:p>
          <w:p w:rsidR="000F27A8" w:rsidRPr="00662241" w:rsidRDefault="000F27A8" w:rsidP="00D85503">
            <w:pPr>
              <w:spacing w:before="120" w:after="120"/>
              <w:ind w:left="90" w:right="50"/>
              <w:jc w:val="center"/>
              <w:rPr>
                <w:rFonts w:asciiTheme="majorHAnsi" w:hAnsiTheme="majorHAnsi" w:cstheme="majorHAnsi"/>
                <w:sz w:val="21"/>
                <w:szCs w:val="21"/>
                <w:lang w:val="vi-VN"/>
              </w:rPr>
            </w:pPr>
            <w:r w:rsidRPr="00662241">
              <w:rPr>
                <w:rFonts w:asciiTheme="majorHAnsi" w:hAnsiTheme="majorHAnsi" w:cstheme="majorHAnsi"/>
                <w:sz w:val="21"/>
                <w:szCs w:val="21"/>
                <w:lang w:val="vi-VN"/>
              </w:rPr>
              <w:t>cơ bản 1</w:t>
            </w:r>
          </w:p>
        </w:tc>
        <w:tc>
          <w:tcPr>
            <w:tcW w:w="2019" w:type="pct"/>
            <w:tcBorders>
              <w:top w:val="single" w:sz="8" w:space="0" w:color="auto"/>
              <w:left w:val="single" w:sz="8" w:space="0" w:color="auto"/>
              <w:bottom w:val="single" w:sz="8" w:space="0" w:color="auto"/>
              <w:right w:val="nil"/>
            </w:tcBorders>
            <w:shd w:val="solid" w:color="FFFFFF" w:fill="auto"/>
            <w:vAlign w:val="center"/>
            <w:hideMark/>
          </w:tcPr>
          <w:p w:rsidR="000F27A8" w:rsidRPr="002425D2" w:rsidRDefault="000F27A8" w:rsidP="006A783B">
            <w:pPr>
              <w:widowControl/>
              <w:numPr>
                <w:ilvl w:val="1"/>
                <w:numId w:val="3"/>
              </w:numPr>
              <w:autoSpaceDE/>
              <w:autoSpaceDN/>
              <w:spacing w:line="220" w:lineRule="atLeast"/>
              <w:ind w:left="86" w:right="43"/>
              <w:jc w:val="both"/>
              <w:rPr>
                <w:rFonts w:asciiTheme="majorHAnsi" w:hAnsiTheme="majorHAnsi" w:cstheme="majorHAnsi"/>
                <w:color w:val="000000"/>
                <w:sz w:val="20"/>
                <w:szCs w:val="20"/>
              </w:rPr>
            </w:pPr>
            <w:r w:rsidRPr="002425D2">
              <w:rPr>
                <w:rFonts w:asciiTheme="majorHAnsi" w:hAnsiTheme="majorHAnsi" w:cstheme="majorHAnsi"/>
                <w:color w:val="000000"/>
                <w:sz w:val="20"/>
                <w:szCs w:val="20"/>
              </w:rPr>
              <w:t>Về kiến thức: Học phần này trang bị cho sinh viên hiểu được vị trí của nhiếp ảnh trong các loại hình nghệ    thuật khác, những kiến thức cơ bản trong việc bố cục hình ảnh. Nắm vững các dạng ánh sáng và hướng chiếu sáng. Nhận biết nội dung, hình thức thể hiện của hình ảnh nhiếp ảnh, xây dựng ý tưởng nghệ thuật trong các phơng pháp sử lý tạo hình nhiếp ảnh. Đồng thời phân biệt và có ý định rõ rệt trong cách diễn đạt nội dung hình ảnh của các thể loại nhiếp ảnh</w:t>
            </w:r>
          </w:p>
          <w:p w:rsidR="000F27A8" w:rsidRPr="002425D2" w:rsidRDefault="000F27A8" w:rsidP="006A783B">
            <w:pPr>
              <w:widowControl/>
              <w:numPr>
                <w:ilvl w:val="1"/>
                <w:numId w:val="3"/>
              </w:numPr>
              <w:autoSpaceDE/>
              <w:autoSpaceDN/>
              <w:spacing w:line="220" w:lineRule="atLeast"/>
              <w:ind w:left="90" w:right="50"/>
              <w:jc w:val="both"/>
              <w:rPr>
                <w:rFonts w:asciiTheme="majorHAnsi" w:hAnsiTheme="majorHAnsi" w:cstheme="majorHAnsi"/>
                <w:color w:val="000000"/>
                <w:sz w:val="20"/>
                <w:szCs w:val="20"/>
              </w:rPr>
            </w:pPr>
            <w:r w:rsidRPr="002425D2">
              <w:rPr>
                <w:rFonts w:asciiTheme="majorHAnsi" w:hAnsiTheme="majorHAnsi" w:cstheme="majorHAnsi"/>
                <w:color w:val="000000"/>
                <w:sz w:val="20"/>
                <w:szCs w:val="20"/>
              </w:rPr>
              <w:t xml:space="preserve">Về kỹ năng: Rèn luyện kỹ năng sử dụng thiết bị máy ảnh trong phối hợp sử lý nội dung và hình thức hình ảnh của khuôn hình nhiếp ảnh. Biết vận dụng nguyên lý tạo hình nhiếp ảnh để bố cục khuôn hình nhiếp ảnh </w:t>
            </w:r>
            <w:proofErr w:type="gramStart"/>
            <w:r w:rsidRPr="002425D2">
              <w:rPr>
                <w:rFonts w:asciiTheme="majorHAnsi" w:hAnsiTheme="majorHAnsi" w:cstheme="majorHAnsi"/>
                <w:color w:val="000000"/>
                <w:sz w:val="20"/>
                <w:szCs w:val="20"/>
              </w:rPr>
              <w:t>theo</w:t>
            </w:r>
            <w:proofErr w:type="gramEnd"/>
            <w:r w:rsidRPr="002425D2">
              <w:rPr>
                <w:rFonts w:asciiTheme="majorHAnsi" w:hAnsiTheme="majorHAnsi" w:cstheme="majorHAnsi"/>
                <w:color w:val="000000"/>
                <w:sz w:val="20"/>
                <w:szCs w:val="20"/>
              </w:rPr>
              <w:t xml:space="preserve"> yêu cầu sáng tác.</w:t>
            </w:r>
          </w:p>
          <w:p w:rsidR="000F27A8" w:rsidRPr="00662241" w:rsidRDefault="000F27A8" w:rsidP="002425D2">
            <w:pPr>
              <w:spacing w:line="220" w:lineRule="atLeast"/>
              <w:ind w:left="90" w:right="50"/>
              <w:jc w:val="both"/>
              <w:rPr>
                <w:rFonts w:asciiTheme="majorHAnsi" w:hAnsiTheme="majorHAnsi" w:cstheme="majorHAnsi"/>
                <w:color w:val="000000"/>
                <w:sz w:val="21"/>
                <w:szCs w:val="21"/>
              </w:rPr>
            </w:pPr>
            <w:r w:rsidRPr="002425D2">
              <w:rPr>
                <w:rFonts w:asciiTheme="majorHAnsi" w:hAnsiTheme="majorHAnsi" w:cstheme="majorHAnsi"/>
                <w:color w:val="000000"/>
                <w:sz w:val="20"/>
                <w:szCs w:val="20"/>
              </w:rPr>
              <w:t>Về thái độ: Rèn luyện được thái độ nghiêm túc trong học tập và có khả năng đọc hiểu và nghiên cứu chuyên sâu</w:t>
            </w:r>
          </w:p>
        </w:tc>
        <w:tc>
          <w:tcPr>
            <w:tcW w:w="176" w:type="pct"/>
            <w:tcBorders>
              <w:top w:val="single" w:sz="8" w:space="0" w:color="auto"/>
              <w:left w:val="single" w:sz="8" w:space="0" w:color="auto"/>
              <w:bottom w:val="single" w:sz="8" w:space="0" w:color="auto"/>
              <w:right w:val="nil"/>
            </w:tcBorders>
            <w:shd w:val="solid" w:color="FFFFFF" w:fill="auto"/>
            <w:vAlign w:val="center"/>
            <w:hideMark/>
          </w:tcPr>
          <w:p w:rsidR="000F27A8" w:rsidRPr="00662241" w:rsidRDefault="000F27A8" w:rsidP="002425D2">
            <w:pPr>
              <w:spacing w:line="200" w:lineRule="atLeast"/>
              <w:ind w:left="90" w:right="50"/>
              <w:jc w:val="center"/>
              <w:rPr>
                <w:rFonts w:asciiTheme="majorHAnsi" w:hAnsiTheme="majorHAnsi" w:cstheme="majorHAnsi"/>
                <w:sz w:val="21"/>
                <w:szCs w:val="21"/>
                <w:lang w:val="vi-VN"/>
              </w:rPr>
            </w:pPr>
            <w:r w:rsidRPr="00662241">
              <w:rPr>
                <w:rFonts w:asciiTheme="majorHAnsi" w:hAnsiTheme="majorHAnsi" w:cstheme="majorHAnsi"/>
                <w:sz w:val="21"/>
                <w:szCs w:val="21"/>
                <w:lang w:val="vi-VN"/>
              </w:rPr>
              <w:t>3</w:t>
            </w:r>
          </w:p>
        </w:tc>
        <w:tc>
          <w:tcPr>
            <w:tcW w:w="824" w:type="pct"/>
            <w:gridSpan w:val="2"/>
            <w:tcBorders>
              <w:top w:val="single" w:sz="8" w:space="0" w:color="auto"/>
              <w:left w:val="single" w:sz="8" w:space="0" w:color="auto"/>
              <w:bottom w:val="single" w:sz="8" w:space="0" w:color="auto"/>
              <w:right w:val="nil"/>
            </w:tcBorders>
            <w:shd w:val="solid" w:color="FFFFFF" w:fill="auto"/>
          </w:tcPr>
          <w:p w:rsidR="000F27A8" w:rsidRPr="00662241" w:rsidRDefault="000F27A8" w:rsidP="002425D2">
            <w:pPr>
              <w:pStyle w:val="TableParagraph"/>
              <w:spacing w:line="200" w:lineRule="atLeast"/>
              <w:ind w:left="90" w:right="50"/>
              <w:rPr>
                <w:rFonts w:asciiTheme="majorHAnsi" w:hAnsiTheme="majorHAnsi" w:cstheme="majorHAnsi"/>
                <w:sz w:val="21"/>
                <w:szCs w:val="21"/>
              </w:rPr>
            </w:pPr>
            <w:r w:rsidRPr="00662241">
              <w:rPr>
                <w:rFonts w:asciiTheme="majorHAnsi" w:hAnsiTheme="majorHAnsi" w:cstheme="majorHAnsi"/>
                <w:sz w:val="21"/>
                <w:szCs w:val="21"/>
              </w:rPr>
              <w:t>Kì học: học kì I</w:t>
            </w:r>
          </w:p>
          <w:p w:rsidR="000F27A8" w:rsidRPr="00662241" w:rsidRDefault="000F27A8" w:rsidP="002425D2">
            <w:pPr>
              <w:pStyle w:val="TableParagraph"/>
              <w:spacing w:line="200" w:lineRule="atLeast"/>
              <w:ind w:left="90" w:right="50"/>
              <w:rPr>
                <w:rFonts w:asciiTheme="majorHAnsi" w:hAnsiTheme="majorHAnsi" w:cstheme="majorHAnsi"/>
                <w:sz w:val="21"/>
                <w:szCs w:val="21"/>
              </w:rPr>
            </w:pPr>
            <w:r w:rsidRPr="00662241">
              <w:rPr>
                <w:rFonts w:asciiTheme="majorHAnsi" w:hAnsiTheme="majorHAnsi" w:cstheme="majorHAnsi"/>
                <w:sz w:val="21"/>
                <w:szCs w:val="21"/>
              </w:rPr>
              <w:t>Thời gian: 16 tuần</w:t>
            </w:r>
          </w:p>
          <w:p w:rsidR="000F27A8" w:rsidRPr="00662241" w:rsidRDefault="000F27A8" w:rsidP="002425D2">
            <w:pPr>
              <w:pStyle w:val="TableParagraph"/>
              <w:spacing w:line="200" w:lineRule="atLeast"/>
              <w:ind w:left="90" w:right="50"/>
              <w:rPr>
                <w:rFonts w:asciiTheme="majorHAnsi" w:hAnsiTheme="majorHAnsi" w:cstheme="majorHAnsi"/>
                <w:sz w:val="21"/>
                <w:szCs w:val="21"/>
              </w:rPr>
            </w:pPr>
            <w:r w:rsidRPr="00662241">
              <w:rPr>
                <w:rFonts w:asciiTheme="majorHAnsi" w:hAnsiTheme="majorHAnsi" w:cstheme="majorHAnsi"/>
                <w:sz w:val="21"/>
                <w:szCs w:val="21"/>
              </w:rPr>
              <w:t xml:space="preserve">Phân bổ số tiết: </w:t>
            </w:r>
          </w:p>
          <w:p w:rsidR="000F27A8" w:rsidRPr="00662241" w:rsidRDefault="00F231B1" w:rsidP="002425D2">
            <w:pPr>
              <w:pStyle w:val="TableParagraph"/>
              <w:spacing w:line="200" w:lineRule="atLeast"/>
              <w:ind w:left="90" w:right="50"/>
              <w:rPr>
                <w:rFonts w:asciiTheme="majorHAnsi" w:hAnsiTheme="majorHAnsi" w:cstheme="majorHAnsi"/>
                <w:sz w:val="21"/>
                <w:szCs w:val="21"/>
              </w:rPr>
            </w:pPr>
            <w:r w:rsidRPr="00662241">
              <w:rPr>
                <w:rFonts w:asciiTheme="majorHAnsi" w:hAnsiTheme="majorHAnsi" w:cstheme="majorHAnsi"/>
                <w:sz w:val="21"/>
                <w:szCs w:val="21"/>
              </w:rPr>
              <w:t xml:space="preserve">     </w:t>
            </w:r>
            <w:r w:rsidR="000F27A8" w:rsidRPr="00662241">
              <w:rPr>
                <w:rFonts w:asciiTheme="majorHAnsi" w:hAnsiTheme="majorHAnsi" w:cstheme="majorHAnsi"/>
                <w:sz w:val="21"/>
                <w:szCs w:val="21"/>
              </w:rPr>
              <w:t xml:space="preserve"> - 30 lý thuyết</w:t>
            </w:r>
          </w:p>
          <w:p w:rsidR="000F27A8" w:rsidRPr="00662241" w:rsidRDefault="00F231B1" w:rsidP="002425D2">
            <w:pPr>
              <w:pStyle w:val="TableParagraph"/>
              <w:spacing w:line="200" w:lineRule="atLeast"/>
              <w:ind w:left="86" w:right="43"/>
              <w:rPr>
                <w:rFonts w:asciiTheme="majorHAnsi" w:hAnsiTheme="majorHAnsi" w:cstheme="majorHAnsi"/>
                <w:sz w:val="21"/>
                <w:szCs w:val="21"/>
              </w:rPr>
            </w:pPr>
            <w:r w:rsidRPr="00662241">
              <w:rPr>
                <w:rFonts w:asciiTheme="majorHAnsi" w:hAnsiTheme="majorHAnsi" w:cstheme="majorHAnsi"/>
                <w:sz w:val="21"/>
                <w:szCs w:val="21"/>
              </w:rPr>
              <w:t xml:space="preserve">    </w:t>
            </w:r>
            <w:r w:rsidR="000F27A8" w:rsidRPr="00662241">
              <w:rPr>
                <w:rFonts w:asciiTheme="majorHAnsi" w:hAnsiTheme="majorHAnsi" w:cstheme="majorHAnsi"/>
                <w:sz w:val="21"/>
                <w:szCs w:val="21"/>
              </w:rPr>
              <w:t xml:space="preserve">  - 25 thực hành</w:t>
            </w:r>
          </w:p>
          <w:p w:rsidR="000F27A8" w:rsidRPr="00662241" w:rsidRDefault="00F231B1" w:rsidP="002425D2">
            <w:pPr>
              <w:pStyle w:val="TableParagraph"/>
              <w:spacing w:line="200" w:lineRule="atLeast"/>
              <w:ind w:left="86" w:right="43"/>
              <w:rPr>
                <w:rFonts w:asciiTheme="majorHAnsi" w:hAnsiTheme="majorHAnsi" w:cstheme="majorHAnsi"/>
                <w:sz w:val="21"/>
                <w:szCs w:val="21"/>
              </w:rPr>
            </w:pPr>
            <w:r w:rsidRPr="00662241">
              <w:rPr>
                <w:rFonts w:asciiTheme="majorHAnsi" w:hAnsiTheme="majorHAnsi" w:cstheme="majorHAnsi"/>
                <w:sz w:val="21"/>
                <w:szCs w:val="21"/>
              </w:rPr>
              <w:t xml:space="preserve">    </w:t>
            </w:r>
            <w:r w:rsidR="000F27A8" w:rsidRPr="00662241">
              <w:rPr>
                <w:rFonts w:asciiTheme="majorHAnsi" w:hAnsiTheme="majorHAnsi" w:cstheme="majorHAnsi"/>
                <w:sz w:val="21"/>
                <w:szCs w:val="21"/>
              </w:rPr>
              <w:t xml:space="preserve">  - 05 tiết thi học kỳ</w:t>
            </w:r>
          </w:p>
          <w:p w:rsidR="000F27A8" w:rsidRPr="00662241" w:rsidRDefault="000F27A8" w:rsidP="002425D2">
            <w:pPr>
              <w:pStyle w:val="TableParagraph"/>
              <w:spacing w:line="200" w:lineRule="atLeast"/>
              <w:ind w:left="86" w:right="43"/>
              <w:rPr>
                <w:rFonts w:asciiTheme="majorHAnsi" w:hAnsiTheme="majorHAnsi" w:cstheme="majorHAnsi"/>
                <w:sz w:val="21"/>
                <w:szCs w:val="21"/>
              </w:rPr>
            </w:pPr>
            <w:r w:rsidRPr="00662241">
              <w:rPr>
                <w:rFonts w:asciiTheme="majorHAnsi" w:hAnsiTheme="majorHAnsi" w:cstheme="majorHAnsi"/>
                <w:sz w:val="21"/>
                <w:szCs w:val="21"/>
              </w:rPr>
              <w:t>Nội dung:</w:t>
            </w:r>
          </w:p>
          <w:p w:rsidR="000F27A8" w:rsidRPr="00662241" w:rsidRDefault="000F27A8" w:rsidP="002425D2">
            <w:pPr>
              <w:pStyle w:val="TableParagraph"/>
              <w:spacing w:line="200" w:lineRule="atLeast"/>
              <w:ind w:left="86" w:right="43"/>
              <w:rPr>
                <w:rFonts w:asciiTheme="majorHAnsi" w:hAnsiTheme="majorHAnsi" w:cstheme="majorHAnsi"/>
                <w:sz w:val="21"/>
                <w:szCs w:val="21"/>
              </w:rPr>
            </w:pPr>
            <w:r w:rsidRPr="00662241">
              <w:rPr>
                <w:rFonts w:asciiTheme="majorHAnsi" w:hAnsiTheme="majorHAnsi" w:cstheme="majorHAnsi"/>
                <w:sz w:val="21"/>
                <w:szCs w:val="21"/>
              </w:rPr>
              <w:t>Chương 1: 10 tiết</w:t>
            </w:r>
          </w:p>
          <w:p w:rsidR="000F27A8" w:rsidRPr="00662241" w:rsidRDefault="000F27A8" w:rsidP="002425D2">
            <w:pPr>
              <w:pStyle w:val="TableParagraph"/>
              <w:spacing w:line="200" w:lineRule="atLeast"/>
              <w:ind w:left="86" w:right="43"/>
              <w:rPr>
                <w:rFonts w:asciiTheme="majorHAnsi" w:hAnsiTheme="majorHAnsi" w:cstheme="majorHAnsi"/>
                <w:sz w:val="21"/>
                <w:szCs w:val="21"/>
              </w:rPr>
            </w:pPr>
            <w:r w:rsidRPr="00662241">
              <w:rPr>
                <w:rFonts w:asciiTheme="majorHAnsi" w:hAnsiTheme="majorHAnsi" w:cstheme="majorHAnsi"/>
                <w:sz w:val="21"/>
                <w:szCs w:val="21"/>
              </w:rPr>
              <w:t>Chương 2: 20 tiết</w:t>
            </w:r>
          </w:p>
          <w:p w:rsidR="000F27A8" w:rsidRPr="00662241" w:rsidRDefault="000F27A8" w:rsidP="002425D2">
            <w:pPr>
              <w:pStyle w:val="TableParagraph"/>
              <w:spacing w:line="200" w:lineRule="atLeast"/>
              <w:ind w:left="86" w:right="43"/>
              <w:rPr>
                <w:rFonts w:asciiTheme="majorHAnsi" w:hAnsiTheme="majorHAnsi" w:cstheme="majorHAnsi"/>
                <w:sz w:val="21"/>
                <w:szCs w:val="21"/>
              </w:rPr>
            </w:pPr>
            <w:r w:rsidRPr="00662241">
              <w:rPr>
                <w:rFonts w:asciiTheme="majorHAnsi" w:hAnsiTheme="majorHAnsi" w:cstheme="majorHAnsi"/>
                <w:sz w:val="21"/>
                <w:szCs w:val="21"/>
              </w:rPr>
              <w:t>Chương 3: 25 tiết</w:t>
            </w:r>
          </w:p>
          <w:p w:rsidR="000F27A8" w:rsidRPr="00662241" w:rsidRDefault="000F27A8" w:rsidP="002425D2">
            <w:pPr>
              <w:pStyle w:val="TableParagraph"/>
              <w:spacing w:line="200" w:lineRule="atLeast"/>
              <w:ind w:left="86" w:right="43"/>
              <w:rPr>
                <w:rFonts w:asciiTheme="majorHAnsi" w:hAnsiTheme="majorHAnsi" w:cstheme="majorHAnsi"/>
                <w:sz w:val="21"/>
                <w:szCs w:val="21"/>
              </w:rPr>
            </w:pPr>
            <w:r w:rsidRPr="00662241">
              <w:rPr>
                <w:rFonts w:asciiTheme="majorHAnsi" w:hAnsiTheme="majorHAnsi" w:cstheme="majorHAnsi"/>
                <w:sz w:val="21"/>
                <w:szCs w:val="21"/>
              </w:rPr>
              <w:t>Thi học kỳ: 5 tiết</w:t>
            </w:r>
          </w:p>
        </w:tc>
        <w:tc>
          <w:tcPr>
            <w:tcW w:w="1286" w:type="pct"/>
            <w:tcBorders>
              <w:top w:val="single" w:sz="8" w:space="0" w:color="auto"/>
              <w:left w:val="single" w:sz="8" w:space="0" w:color="auto"/>
              <w:bottom w:val="single" w:sz="8" w:space="0" w:color="auto"/>
              <w:right w:val="single" w:sz="8" w:space="0" w:color="auto"/>
            </w:tcBorders>
            <w:shd w:val="solid" w:color="FFFFFF" w:fill="auto"/>
            <w:hideMark/>
          </w:tcPr>
          <w:p w:rsidR="000F27A8" w:rsidRPr="00793375" w:rsidRDefault="000F27A8" w:rsidP="002425D2">
            <w:pPr>
              <w:tabs>
                <w:tab w:val="num" w:pos="900"/>
              </w:tabs>
              <w:spacing w:line="200" w:lineRule="atLeast"/>
              <w:ind w:left="90" w:right="50"/>
              <w:rPr>
                <w:rFonts w:asciiTheme="majorHAnsi" w:hAnsiTheme="majorHAnsi" w:cstheme="majorHAnsi"/>
                <w:bCs/>
                <w:color w:val="000000"/>
                <w:sz w:val="20"/>
                <w:szCs w:val="20"/>
              </w:rPr>
            </w:pPr>
            <w:r w:rsidRPr="00793375">
              <w:rPr>
                <w:rFonts w:asciiTheme="majorHAnsi" w:hAnsiTheme="majorHAnsi" w:cstheme="majorHAnsi"/>
                <w:bCs/>
                <w:color w:val="000000"/>
                <w:sz w:val="20"/>
                <w:szCs w:val="20"/>
              </w:rPr>
              <w:t xml:space="preserve">Dự lớp (10% - hệ số 1): tham dự giờ giảng trên lớp, làm bài tập đúng hạn … chấm điểm chuyên cần </w:t>
            </w:r>
          </w:p>
          <w:p w:rsidR="000F27A8" w:rsidRPr="00793375" w:rsidRDefault="000F27A8" w:rsidP="002425D2">
            <w:pPr>
              <w:tabs>
                <w:tab w:val="num" w:pos="900"/>
              </w:tabs>
              <w:spacing w:line="200" w:lineRule="atLeast"/>
              <w:ind w:left="86" w:right="43"/>
              <w:rPr>
                <w:rFonts w:asciiTheme="majorHAnsi" w:hAnsiTheme="majorHAnsi" w:cstheme="majorHAnsi"/>
                <w:bCs/>
                <w:color w:val="000000"/>
                <w:sz w:val="20"/>
                <w:szCs w:val="20"/>
              </w:rPr>
            </w:pPr>
            <w:r w:rsidRPr="00793375">
              <w:rPr>
                <w:rFonts w:asciiTheme="majorHAnsi" w:hAnsiTheme="majorHAnsi" w:cstheme="majorHAnsi"/>
                <w:bCs/>
                <w:color w:val="000000"/>
                <w:sz w:val="20"/>
                <w:szCs w:val="20"/>
              </w:rPr>
              <w:t>Thi giữa học kì (30% - hệ số 3): nội dung này sẽ được đánh giá trên cơ sở chấm điểm bài thi giữa kì, các bài tập, báo cáo, thuyết trình, thu hoạch, thảo luận … để tính điểm trung bình. Điểm này tính làm điểm thi điều kiện Trong đó:</w:t>
            </w:r>
          </w:p>
          <w:p w:rsidR="000F27A8" w:rsidRPr="00793375" w:rsidRDefault="000F27A8" w:rsidP="002425D2">
            <w:pPr>
              <w:tabs>
                <w:tab w:val="num" w:pos="900"/>
              </w:tabs>
              <w:spacing w:line="200" w:lineRule="atLeast"/>
              <w:ind w:left="86" w:right="43"/>
              <w:rPr>
                <w:rFonts w:asciiTheme="majorHAnsi" w:hAnsiTheme="majorHAnsi" w:cstheme="majorHAnsi"/>
                <w:bCs/>
                <w:color w:val="000000"/>
                <w:sz w:val="20"/>
                <w:szCs w:val="20"/>
              </w:rPr>
            </w:pPr>
            <w:r w:rsidRPr="00793375">
              <w:rPr>
                <w:rFonts w:asciiTheme="majorHAnsi" w:hAnsiTheme="majorHAnsi" w:cstheme="majorHAnsi"/>
                <w:bCs/>
                <w:color w:val="000000"/>
                <w:sz w:val="20"/>
                <w:szCs w:val="20"/>
              </w:rPr>
              <w:t>Điểm đánh giá các bài tập, báo cáo, thuyết trình, thu hoạch, thảo luận: 15%</w:t>
            </w:r>
          </w:p>
          <w:p w:rsidR="000F27A8" w:rsidRPr="00793375" w:rsidRDefault="000F27A8" w:rsidP="002425D2">
            <w:pPr>
              <w:tabs>
                <w:tab w:val="num" w:pos="900"/>
              </w:tabs>
              <w:spacing w:line="200" w:lineRule="atLeast"/>
              <w:ind w:left="86" w:right="43"/>
              <w:rPr>
                <w:rFonts w:asciiTheme="majorHAnsi" w:hAnsiTheme="majorHAnsi" w:cstheme="majorHAnsi"/>
                <w:bCs/>
                <w:color w:val="000000"/>
                <w:sz w:val="20"/>
                <w:szCs w:val="20"/>
              </w:rPr>
            </w:pPr>
            <w:r w:rsidRPr="00793375">
              <w:rPr>
                <w:rFonts w:asciiTheme="majorHAnsi" w:hAnsiTheme="majorHAnsi" w:cstheme="majorHAnsi"/>
                <w:bCs/>
                <w:color w:val="000000"/>
                <w:sz w:val="20"/>
                <w:szCs w:val="20"/>
              </w:rPr>
              <w:t>Điểm thi giữa kỳ: 15%</w:t>
            </w:r>
          </w:p>
          <w:p w:rsidR="000F27A8" w:rsidRPr="00662241" w:rsidRDefault="000F27A8" w:rsidP="002425D2">
            <w:pPr>
              <w:tabs>
                <w:tab w:val="num" w:pos="900"/>
              </w:tabs>
              <w:spacing w:line="200" w:lineRule="atLeast"/>
              <w:ind w:left="86" w:right="43"/>
              <w:rPr>
                <w:rFonts w:asciiTheme="majorHAnsi" w:hAnsiTheme="majorHAnsi" w:cstheme="majorHAnsi"/>
                <w:bCs/>
                <w:color w:val="000000"/>
                <w:sz w:val="21"/>
                <w:szCs w:val="21"/>
              </w:rPr>
            </w:pPr>
            <w:r w:rsidRPr="00793375">
              <w:rPr>
                <w:rFonts w:asciiTheme="majorHAnsi" w:hAnsiTheme="majorHAnsi" w:cstheme="majorHAnsi"/>
                <w:bCs/>
                <w:color w:val="000000"/>
                <w:sz w:val="20"/>
                <w:szCs w:val="20"/>
              </w:rPr>
              <w:t>Thi cuối kì: Bài thi cuối kỳ (60% - hệ số 6)</w:t>
            </w:r>
          </w:p>
        </w:tc>
      </w:tr>
      <w:tr w:rsidR="005653F4" w:rsidRPr="00662241" w:rsidTr="00886AD9">
        <w:trPr>
          <w:trHeight w:val="2860"/>
        </w:trPr>
        <w:tc>
          <w:tcPr>
            <w:tcW w:w="144" w:type="pct"/>
            <w:tcBorders>
              <w:top w:val="single" w:sz="8" w:space="0" w:color="auto"/>
              <w:left w:val="single" w:sz="8" w:space="0" w:color="auto"/>
              <w:bottom w:val="single" w:sz="8" w:space="0" w:color="auto"/>
              <w:right w:val="nil"/>
            </w:tcBorders>
            <w:shd w:val="solid" w:color="FFFFFF" w:fill="auto"/>
            <w:vAlign w:val="center"/>
            <w:hideMark/>
          </w:tcPr>
          <w:p w:rsidR="000F27A8" w:rsidRPr="00662241" w:rsidRDefault="000F27A8" w:rsidP="00D85503">
            <w:pPr>
              <w:spacing w:before="120"/>
              <w:ind w:left="90" w:right="50"/>
              <w:jc w:val="center"/>
              <w:rPr>
                <w:rFonts w:asciiTheme="majorHAnsi" w:hAnsiTheme="majorHAnsi" w:cstheme="majorHAnsi"/>
                <w:sz w:val="21"/>
                <w:szCs w:val="21"/>
              </w:rPr>
            </w:pPr>
            <w:r w:rsidRPr="00662241">
              <w:rPr>
                <w:rFonts w:asciiTheme="majorHAnsi" w:hAnsiTheme="majorHAnsi" w:cstheme="majorHAnsi"/>
                <w:sz w:val="21"/>
                <w:szCs w:val="21"/>
              </w:rPr>
              <w:t>4</w:t>
            </w:r>
          </w:p>
        </w:tc>
        <w:tc>
          <w:tcPr>
            <w:tcW w:w="551" w:type="pct"/>
            <w:tcBorders>
              <w:top w:val="single" w:sz="8" w:space="0" w:color="auto"/>
              <w:left w:val="single" w:sz="8" w:space="0" w:color="auto"/>
              <w:bottom w:val="single" w:sz="8" w:space="0" w:color="auto"/>
              <w:right w:val="nil"/>
            </w:tcBorders>
            <w:shd w:val="solid" w:color="FFFFFF" w:fill="auto"/>
            <w:vAlign w:val="center"/>
            <w:hideMark/>
          </w:tcPr>
          <w:p w:rsidR="002425D2" w:rsidRDefault="000F27A8" w:rsidP="00332222">
            <w:pPr>
              <w:spacing w:before="120" w:after="120"/>
              <w:ind w:left="90" w:right="50"/>
              <w:jc w:val="center"/>
              <w:rPr>
                <w:rFonts w:asciiTheme="majorHAnsi" w:hAnsiTheme="majorHAnsi" w:cstheme="majorHAnsi"/>
                <w:sz w:val="21"/>
                <w:szCs w:val="21"/>
              </w:rPr>
            </w:pPr>
            <w:r w:rsidRPr="00662241">
              <w:rPr>
                <w:rFonts w:asciiTheme="majorHAnsi" w:hAnsiTheme="majorHAnsi" w:cstheme="majorHAnsi"/>
                <w:sz w:val="21"/>
                <w:szCs w:val="21"/>
              </w:rPr>
              <w:t xml:space="preserve">Nhiếp ảnh </w:t>
            </w:r>
          </w:p>
          <w:p w:rsidR="000F27A8" w:rsidRPr="00662241" w:rsidRDefault="000F27A8" w:rsidP="00332222">
            <w:pPr>
              <w:spacing w:before="120" w:after="120"/>
              <w:ind w:left="90" w:right="50"/>
              <w:jc w:val="center"/>
              <w:rPr>
                <w:rFonts w:asciiTheme="majorHAnsi" w:hAnsiTheme="majorHAnsi" w:cstheme="majorHAnsi"/>
                <w:sz w:val="21"/>
                <w:szCs w:val="21"/>
              </w:rPr>
            </w:pPr>
            <w:r w:rsidRPr="00662241">
              <w:rPr>
                <w:rFonts w:asciiTheme="majorHAnsi" w:hAnsiTheme="majorHAnsi" w:cstheme="majorHAnsi"/>
                <w:sz w:val="21"/>
                <w:szCs w:val="21"/>
              </w:rPr>
              <w:t>cơ bản 2</w:t>
            </w:r>
          </w:p>
        </w:tc>
        <w:tc>
          <w:tcPr>
            <w:tcW w:w="2019" w:type="pct"/>
            <w:tcBorders>
              <w:top w:val="single" w:sz="8" w:space="0" w:color="auto"/>
              <w:left w:val="single" w:sz="8" w:space="0" w:color="auto"/>
              <w:bottom w:val="single" w:sz="8" w:space="0" w:color="auto"/>
              <w:right w:val="nil"/>
            </w:tcBorders>
            <w:shd w:val="solid" w:color="FFFFFF" w:fill="auto"/>
            <w:vAlign w:val="center"/>
            <w:hideMark/>
          </w:tcPr>
          <w:p w:rsidR="000F27A8" w:rsidRPr="00793375" w:rsidRDefault="000F27A8" w:rsidP="006A783B">
            <w:pPr>
              <w:widowControl/>
              <w:numPr>
                <w:ilvl w:val="1"/>
                <w:numId w:val="7"/>
              </w:numPr>
              <w:tabs>
                <w:tab w:val="left" w:pos="465"/>
              </w:tabs>
              <w:autoSpaceDE/>
              <w:autoSpaceDN/>
              <w:spacing w:line="240" w:lineRule="atLeast"/>
              <w:ind w:leftChars="47" w:left="103" w:right="43" w:firstLineChars="86" w:firstLine="172"/>
              <w:jc w:val="both"/>
              <w:rPr>
                <w:rFonts w:asciiTheme="majorHAnsi" w:hAnsiTheme="majorHAnsi" w:cstheme="majorHAnsi"/>
                <w:color w:val="000000"/>
                <w:sz w:val="20"/>
                <w:szCs w:val="20"/>
              </w:rPr>
            </w:pPr>
            <w:r w:rsidRPr="00793375">
              <w:rPr>
                <w:rFonts w:asciiTheme="majorHAnsi" w:hAnsiTheme="majorHAnsi" w:cstheme="majorHAnsi"/>
                <w:i/>
                <w:color w:val="000000"/>
                <w:sz w:val="20"/>
                <w:szCs w:val="20"/>
              </w:rPr>
              <w:t>Về kiến thức:</w:t>
            </w:r>
            <w:r w:rsidRPr="00793375">
              <w:rPr>
                <w:rFonts w:asciiTheme="majorHAnsi" w:hAnsiTheme="majorHAnsi" w:cstheme="majorHAnsi"/>
                <w:color w:val="000000"/>
                <w:sz w:val="20"/>
                <w:szCs w:val="20"/>
              </w:rPr>
              <w:t xml:space="preserve"> </w:t>
            </w:r>
            <w:r w:rsidRPr="00793375">
              <w:rPr>
                <w:rFonts w:asciiTheme="majorHAnsi" w:eastAsia="Calibri" w:hAnsiTheme="majorHAnsi" w:cstheme="majorHAnsi"/>
                <w:sz w:val="20"/>
                <w:szCs w:val="20"/>
              </w:rPr>
              <w:t>Học phần này trang bị cho sinh viên những kiến thức cơ bản trong việc xử lý nội dung và hình thức của hình ảnh, xây dựng ý tưởng nghệ thuật trong các phương pháp sử lý tạo hình nhiếp ảnh. Đồng thời phân biệt và có ý định rõ rệt trong cách diễn đạt nội dung hình ảnh của các thể loại nhiếp ảnh</w:t>
            </w:r>
            <w:r w:rsidRPr="00793375">
              <w:rPr>
                <w:rFonts w:asciiTheme="majorHAnsi" w:hAnsiTheme="majorHAnsi" w:cstheme="majorHAnsi"/>
                <w:i/>
                <w:color w:val="000000"/>
                <w:sz w:val="20"/>
                <w:szCs w:val="20"/>
              </w:rPr>
              <w:t>Về kỹ năng:</w:t>
            </w:r>
            <w:r w:rsidRPr="00793375">
              <w:rPr>
                <w:rFonts w:asciiTheme="majorHAnsi" w:hAnsiTheme="majorHAnsi" w:cstheme="majorHAnsi"/>
                <w:color w:val="000000"/>
                <w:sz w:val="20"/>
                <w:szCs w:val="20"/>
              </w:rPr>
              <w:t xml:space="preserve"> </w:t>
            </w:r>
            <w:r w:rsidRPr="00793375">
              <w:rPr>
                <w:rFonts w:asciiTheme="majorHAnsi" w:eastAsia="Calibri" w:hAnsiTheme="majorHAnsi" w:cstheme="majorHAnsi"/>
                <w:sz w:val="20"/>
                <w:szCs w:val="20"/>
              </w:rPr>
              <w:t xml:space="preserve">Rèn luyện kỹ năng sử dụng thiết bị máy ảnh trong phối hợp sử lý nội dung và hình thức hình ảnh của khuôn hình nhiếp ảnh. Biết vận dụng nguyên lý tạo hình nhiếp ảnh để bố cục khuôn hình nhiếp ảnh </w:t>
            </w:r>
            <w:proofErr w:type="gramStart"/>
            <w:r w:rsidRPr="00793375">
              <w:rPr>
                <w:rFonts w:asciiTheme="majorHAnsi" w:eastAsia="Calibri" w:hAnsiTheme="majorHAnsi" w:cstheme="majorHAnsi"/>
                <w:sz w:val="20"/>
                <w:szCs w:val="20"/>
              </w:rPr>
              <w:t>theo</w:t>
            </w:r>
            <w:proofErr w:type="gramEnd"/>
            <w:r w:rsidRPr="00793375">
              <w:rPr>
                <w:rFonts w:asciiTheme="majorHAnsi" w:eastAsia="Calibri" w:hAnsiTheme="majorHAnsi" w:cstheme="majorHAnsi"/>
                <w:sz w:val="20"/>
                <w:szCs w:val="20"/>
              </w:rPr>
              <w:t xml:space="preserve"> yêu cầu sáng tác.</w:t>
            </w:r>
          </w:p>
          <w:p w:rsidR="000F27A8" w:rsidRPr="00793375" w:rsidRDefault="000F27A8" w:rsidP="006A783B">
            <w:pPr>
              <w:widowControl/>
              <w:numPr>
                <w:ilvl w:val="1"/>
                <w:numId w:val="7"/>
              </w:numPr>
              <w:tabs>
                <w:tab w:val="left" w:pos="465"/>
              </w:tabs>
              <w:autoSpaceDE/>
              <w:autoSpaceDN/>
              <w:spacing w:line="240" w:lineRule="atLeast"/>
              <w:ind w:leftChars="47" w:left="103" w:right="50" w:firstLineChars="86" w:firstLine="172"/>
              <w:jc w:val="both"/>
              <w:rPr>
                <w:rFonts w:asciiTheme="majorHAnsi" w:hAnsiTheme="majorHAnsi" w:cstheme="majorHAnsi"/>
                <w:color w:val="000000"/>
                <w:sz w:val="20"/>
                <w:szCs w:val="20"/>
              </w:rPr>
            </w:pPr>
            <w:r w:rsidRPr="00793375">
              <w:rPr>
                <w:rFonts w:asciiTheme="majorHAnsi" w:hAnsiTheme="majorHAnsi" w:cstheme="majorHAnsi"/>
                <w:i/>
                <w:color w:val="000000"/>
                <w:sz w:val="20"/>
                <w:szCs w:val="20"/>
              </w:rPr>
              <w:t>Về ý thức:</w:t>
            </w:r>
            <w:r w:rsidRPr="00793375">
              <w:rPr>
                <w:rFonts w:asciiTheme="majorHAnsi" w:hAnsiTheme="majorHAnsi" w:cstheme="majorHAnsi"/>
                <w:color w:val="000000"/>
                <w:sz w:val="20"/>
                <w:szCs w:val="20"/>
              </w:rPr>
              <w:t xml:space="preserve"> </w:t>
            </w:r>
            <w:r w:rsidRPr="00793375">
              <w:rPr>
                <w:rFonts w:asciiTheme="majorHAnsi" w:eastAsia="Calibri" w:hAnsiTheme="majorHAnsi" w:cstheme="majorHAnsi"/>
                <w:sz w:val="20"/>
                <w:szCs w:val="20"/>
              </w:rPr>
              <w:t>Xây dựng cho sinh viên ý thức chủ động</w:t>
            </w:r>
            <w:r w:rsidRPr="00793375">
              <w:rPr>
                <w:rFonts w:asciiTheme="majorHAnsi" w:hAnsiTheme="majorHAnsi" w:cstheme="majorHAnsi"/>
                <w:sz w:val="20"/>
                <w:szCs w:val="20"/>
              </w:rPr>
              <w:t xml:space="preserve"> làm chủ trang thiết bị kỹ thuật trong tác nghiệp nhiếp ảnh. Biết tổ chức, sắp xếp các nội dung cần thiết trong khuôn hình nhiếp ảnh. Rèn luyện được thái độ nghiêm túc trong học tập và có khả năng đọc hiểu và nghiên cứu chuyên sâu.</w:t>
            </w:r>
          </w:p>
        </w:tc>
        <w:tc>
          <w:tcPr>
            <w:tcW w:w="176" w:type="pct"/>
            <w:tcBorders>
              <w:top w:val="single" w:sz="8" w:space="0" w:color="auto"/>
              <w:left w:val="single" w:sz="8" w:space="0" w:color="auto"/>
              <w:bottom w:val="single" w:sz="8" w:space="0" w:color="auto"/>
              <w:right w:val="nil"/>
            </w:tcBorders>
            <w:shd w:val="solid" w:color="FFFFFF" w:fill="auto"/>
            <w:vAlign w:val="center"/>
            <w:hideMark/>
          </w:tcPr>
          <w:p w:rsidR="000F27A8" w:rsidRPr="00793375" w:rsidRDefault="000F27A8" w:rsidP="00793375">
            <w:pPr>
              <w:spacing w:line="240" w:lineRule="atLeast"/>
              <w:ind w:left="90" w:right="50"/>
              <w:jc w:val="center"/>
              <w:rPr>
                <w:rFonts w:asciiTheme="majorHAnsi" w:hAnsiTheme="majorHAnsi" w:cstheme="majorHAnsi"/>
                <w:sz w:val="20"/>
                <w:szCs w:val="20"/>
              </w:rPr>
            </w:pPr>
            <w:r w:rsidRPr="00793375">
              <w:rPr>
                <w:rFonts w:asciiTheme="majorHAnsi" w:hAnsiTheme="majorHAnsi" w:cstheme="majorHAnsi"/>
                <w:sz w:val="20"/>
                <w:szCs w:val="20"/>
              </w:rPr>
              <w:t>2</w:t>
            </w:r>
          </w:p>
        </w:tc>
        <w:tc>
          <w:tcPr>
            <w:tcW w:w="824" w:type="pct"/>
            <w:gridSpan w:val="2"/>
            <w:tcBorders>
              <w:top w:val="single" w:sz="8" w:space="0" w:color="auto"/>
              <w:left w:val="single" w:sz="8" w:space="0" w:color="auto"/>
              <w:bottom w:val="single" w:sz="8" w:space="0" w:color="auto"/>
              <w:right w:val="nil"/>
            </w:tcBorders>
            <w:shd w:val="solid" w:color="FFFFFF" w:fill="auto"/>
            <w:hideMark/>
          </w:tcPr>
          <w:p w:rsidR="000F27A8" w:rsidRPr="00793375" w:rsidRDefault="000F27A8" w:rsidP="00793375">
            <w:pPr>
              <w:pStyle w:val="TableParagraph"/>
              <w:spacing w:line="240" w:lineRule="atLeast"/>
              <w:ind w:left="90" w:right="50"/>
              <w:rPr>
                <w:rFonts w:asciiTheme="majorHAnsi" w:hAnsiTheme="majorHAnsi" w:cstheme="majorHAnsi"/>
                <w:sz w:val="20"/>
                <w:szCs w:val="20"/>
              </w:rPr>
            </w:pPr>
            <w:r w:rsidRPr="00793375">
              <w:rPr>
                <w:rFonts w:asciiTheme="majorHAnsi" w:hAnsiTheme="majorHAnsi" w:cstheme="majorHAnsi"/>
                <w:sz w:val="20"/>
                <w:szCs w:val="20"/>
              </w:rPr>
              <w:t>Kì học: học kì II</w:t>
            </w:r>
          </w:p>
          <w:p w:rsidR="000F27A8" w:rsidRPr="00793375" w:rsidRDefault="000F27A8" w:rsidP="00793375">
            <w:pPr>
              <w:pStyle w:val="TableParagraph"/>
              <w:spacing w:line="240" w:lineRule="atLeast"/>
              <w:ind w:left="90" w:right="50"/>
              <w:rPr>
                <w:rFonts w:asciiTheme="majorHAnsi" w:hAnsiTheme="majorHAnsi" w:cstheme="majorHAnsi"/>
                <w:sz w:val="20"/>
                <w:szCs w:val="20"/>
              </w:rPr>
            </w:pPr>
            <w:r w:rsidRPr="00793375">
              <w:rPr>
                <w:rFonts w:asciiTheme="majorHAnsi" w:hAnsiTheme="majorHAnsi" w:cstheme="majorHAnsi"/>
                <w:sz w:val="20"/>
                <w:szCs w:val="20"/>
              </w:rPr>
              <w:t>Thời gian: 16 tuần</w:t>
            </w:r>
          </w:p>
          <w:p w:rsidR="000F27A8" w:rsidRPr="00793375" w:rsidRDefault="000F27A8" w:rsidP="00793375">
            <w:pPr>
              <w:spacing w:line="240" w:lineRule="atLeast"/>
              <w:ind w:left="90" w:right="50"/>
              <w:rPr>
                <w:rFonts w:asciiTheme="majorHAnsi" w:hAnsiTheme="majorHAnsi" w:cstheme="majorHAnsi"/>
                <w:sz w:val="20"/>
                <w:szCs w:val="20"/>
              </w:rPr>
            </w:pPr>
            <w:r w:rsidRPr="00793375">
              <w:rPr>
                <w:rFonts w:asciiTheme="majorHAnsi" w:hAnsiTheme="majorHAnsi" w:cstheme="majorHAnsi"/>
                <w:sz w:val="20"/>
                <w:szCs w:val="20"/>
              </w:rPr>
              <w:t xml:space="preserve">Phân bổ số tiết: </w:t>
            </w:r>
          </w:p>
          <w:p w:rsidR="000F27A8" w:rsidRPr="00793375" w:rsidRDefault="00F231B1" w:rsidP="00793375">
            <w:pPr>
              <w:spacing w:line="240" w:lineRule="atLeast"/>
              <w:ind w:left="90" w:right="50"/>
              <w:rPr>
                <w:rFonts w:asciiTheme="majorHAnsi" w:hAnsiTheme="majorHAnsi" w:cstheme="majorHAnsi"/>
                <w:sz w:val="20"/>
                <w:szCs w:val="20"/>
              </w:rPr>
            </w:pPr>
            <w:r w:rsidRPr="00793375">
              <w:rPr>
                <w:rFonts w:asciiTheme="majorHAnsi" w:hAnsiTheme="majorHAnsi" w:cstheme="majorHAnsi"/>
                <w:sz w:val="20"/>
                <w:szCs w:val="20"/>
              </w:rPr>
              <w:t xml:space="preserve">     </w:t>
            </w:r>
            <w:r w:rsidR="000F27A8" w:rsidRPr="00793375">
              <w:rPr>
                <w:rFonts w:asciiTheme="majorHAnsi" w:hAnsiTheme="majorHAnsi" w:cstheme="majorHAnsi"/>
                <w:sz w:val="20"/>
                <w:szCs w:val="20"/>
              </w:rPr>
              <w:t xml:space="preserve">  - 30 lý thuyết</w:t>
            </w:r>
          </w:p>
          <w:p w:rsidR="000F27A8" w:rsidRPr="00793375" w:rsidRDefault="000F27A8" w:rsidP="00793375">
            <w:pPr>
              <w:spacing w:line="240" w:lineRule="atLeast"/>
              <w:ind w:right="50"/>
              <w:rPr>
                <w:rFonts w:asciiTheme="majorHAnsi" w:hAnsiTheme="majorHAnsi" w:cstheme="majorHAnsi"/>
                <w:sz w:val="20"/>
                <w:szCs w:val="20"/>
              </w:rPr>
            </w:pPr>
            <w:r w:rsidRPr="00793375">
              <w:rPr>
                <w:rFonts w:asciiTheme="majorHAnsi" w:hAnsiTheme="majorHAnsi" w:cstheme="majorHAnsi"/>
                <w:sz w:val="20"/>
                <w:szCs w:val="20"/>
              </w:rPr>
              <w:t xml:space="preserve">       - 25 thực hành</w:t>
            </w:r>
          </w:p>
          <w:p w:rsidR="000F27A8" w:rsidRPr="00793375" w:rsidRDefault="00F231B1" w:rsidP="00793375">
            <w:pPr>
              <w:spacing w:line="240" w:lineRule="atLeast"/>
              <w:ind w:left="90" w:right="50"/>
              <w:rPr>
                <w:rFonts w:asciiTheme="majorHAnsi" w:hAnsiTheme="majorHAnsi" w:cstheme="majorHAnsi"/>
                <w:sz w:val="20"/>
                <w:szCs w:val="20"/>
              </w:rPr>
            </w:pPr>
            <w:r w:rsidRPr="00793375">
              <w:rPr>
                <w:rFonts w:asciiTheme="majorHAnsi" w:hAnsiTheme="majorHAnsi" w:cstheme="majorHAnsi"/>
                <w:sz w:val="20"/>
                <w:szCs w:val="20"/>
              </w:rPr>
              <w:t xml:space="preserve">     </w:t>
            </w:r>
            <w:r w:rsidR="000F27A8" w:rsidRPr="00793375">
              <w:rPr>
                <w:rFonts w:asciiTheme="majorHAnsi" w:hAnsiTheme="majorHAnsi" w:cstheme="majorHAnsi"/>
                <w:sz w:val="20"/>
                <w:szCs w:val="20"/>
              </w:rPr>
              <w:t xml:space="preserve"> - 05 tiết thi học kỳ</w:t>
            </w:r>
          </w:p>
          <w:p w:rsidR="000F27A8" w:rsidRPr="00793375" w:rsidRDefault="000F27A8" w:rsidP="00793375">
            <w:pPr>
              <w:spacing w:line="240" w:lineRule="atLeast"/>
              <w:ind w:left="90" w:right="50"/>
              <w:rPr>
                <w:rFonts w:asciiTheme="majorHAnsi" w:hAnsiTheme="majorHAnsi" w:cstheme="majorHAnsi"/>
                <w:sz w:val="20"/>
                <w:szCs w:val="20"/>
              </w:rPr>
            </w:pPr>
            <w:r w:rsidRPr="00793375">
              <w:rPr>
                <w:rFonts w:asciiTheme="majorHAnsi" w:hAnsiTheme="majorHAnsi" w:cstheme="majorHAnsi"/>
                <w:sz w:val="20"/>
                <w:szCs w:val="20"/>
              </w:rPr>
              <w:t>Nội dung:</w:t>
            </w:r>
          </w:p>
          <w:p w:rsidR="000F27A8" w:rsidRPr="00793375" w:rsidRDefault="000F27A8" w:rsidP="00793375">
            <w:pPr>
              <w:spacing w:line="240" w:lineRule="atLeast"/>
              <w:ind w:left="90" w:right="50"/>
              <w:rPr>
                <w:rFonts w:asciiTheme="majorHAnsi" w:hAnsiTheme="majorHAnsi" w:cstheme="majorHAnsi"/>
                <w:sz w:val="20"/>
                <w:szCs w:val="20"/>
              </w:rPr>
            </w:pPr>
            <w:r w:rsidRPr="00793375">
              <w:rPr>
                <w:rFonts w:asciiTheme="majorHAnsi" w:hAnsiTheme="majorHAnsi" w:cstheme="majorHAnsi"/>
                <w:sz w:val="20"/>
                <w:szCs w:val="20"/>
              </w:rPr>
              <w:t>Chương 1: 10 tiết</w:t>
            </w:r>
          </w:p>
          <w:p w:rsidR="000F27A8" w:rsidRPr="00793375" w:rsidRDefault="000F27A8" w:rsidP="00793375">
            <w:pPr>
              <w:spacing w:line="240" w:lineRule="atLeast"/>
              <w:ind w:left="90" w:right="50"/>
              <w:rPr>
                <w:rFonts w:asciiTheme="majorHAnsi" w:hAnsiTheme="majorHAnsi" w:cstheme="majorHAnsi"/>
                <w:sz w:val="20"/>
                <w:szCs w:val="20"/>
              </w:rPr>
            </w:pPr>
            <w:r w:rsidRPr="00793375">
              <w:rPr>
                <w:rFonts w:asciiTheme="majorHAnsi" w:hAnsiTheme="majorHAnsi" w:cstheme="majorHAnsi"/>
                <w:sz w:val="20"/>
                <w:szCs w:val="20"/>
              </w:rPr>
              <w:t>Chương 2: 20 tiết</w:t>
            </w:r>
          </w:p>
          <w:p w:rsidR="000F27A8" w:rsidRPr="00793375" w:rsidRDefault="000F27A8" w:rsidP="00793375">
            <w:pPr>
              <w:spacing w:line="240" w:lineRule="atLeast"/>
              <w:ind w:left="90" w:right="50"/>
              <w:rPr>
                <w:rFonts w:asciiTheme="majorHAnsi" w:hAnsiTheme="majorHAnsi" w:cstheme="majorHAnsi"/>
                <w:sz w:val="20"/>
                <w:szCs w:val="20"/>
              </w:rPr>
            </w:pPr>
            <w:r w:rsidRPr="00793375">
              <w:rPr>
                <w:rFonts w:asciiTheme="majorHAnsi" w:hAnsiTheme="majorHAnsi" w:cstheme="majorHAnsi"/>
                <w:sz w:val="20"/>
                <w:szCs w:val="20"/>
              </w:rPr>
              <w:t>Chương 3: 25 tiết</w:t>
            </w:r>
          </w:p>
          <w:p w:rsidR="000F27A8" w:rsidRPr="00793375" w:rsidRDefault="000F27A8" w:rsidP="00793375">
            <w:pPr>
              <w:spacing w:line="240" w:lineRule="atLeast"/>
              <w:ind w:left="90" w:right="50"/>
              <w:rPr>
                <w:rFonts w:asciiTheme="majorHAnsi" w:hAnsiTheme="majorHAnsi" w:cstheme="majorHAnsi"/>
                <w:sz w:val="20"/>
                <w:szCs w:val="20"/>
                <w:lang w:val="vi-VN"/>
              </w:rPr>
            </w:pPr>
            <w:r w:rsidRPr="00793375">
              <w:rPr>
                <w:rFonts w:asciiTheme="majorHAnsi" w:hAnsiTheme="majorHAnsi" w:cstheme="majorHAnsi"/>
                <w:sz w:val="20"/>
                <w:szCs w:val="20"/>
              </w:rPr>
              <w:t>Thi học kỳ: 5 tiết</w:t>
            </w:r>
          </w:p>
        </w:tc>
        <w:tc>
          <w:tcPr>
            <w:tcW w:w="1286" w:type="pct"/>
            <w:tcBorders>
              <w:top w:val="single" w:sz="8" w:space="0" w:color="auto"/>
              <w:left w:val="single" w:sz="8" w:space="0" w:color="auto"/>
              <w:bottom w:val="single" w:sz="8" w:space="0" w:color="auto"/>
              <w:right w:val="single" w:sz="8" w:space="0" w:color="auto"/>
            </w:tcBorders>
            <w:shd w:val="solid" w:color="FFFFFF" w:fill="auto"/>
            <w:vAlign w:val="center"/>
          </w:tcPr>
          <w:p w:rsidR="000F27A8" w:rsidRPr="00793375" w:rsidRDefault="000F27A8" w:rsidP="00793375">
            <w:pPr>
              <w:tabs>
                <w:tab w:val="num" w:pos="900"/>
              </w:tabs>
              <w:spacing w:line="200" w:lineRule="atLeast"/>
              <w:ind w:left="86" w:right="43"/>
              <w:rPr>
                <w:rFonts w:asciiTheme="majorHAnsi" w:hAnsiTheme="majorHAnsi" w:cstheme="majorHAnsi"/>
                <w:bCs/>
                <w:color w:val="000000"/>
                <w:sz w:val="20"/>
                <w:szCs w:val="20"/>
              </w:rPr>
            </w:pPr>
            <w:r w:rsidRPr="00793375">
              <w:rPr>
                <w:rFonts w:asciiTheme="majorHAnsi" w:hAnsiTheme="majorHAnsi" w:cstheme="majorHAnsi"/>
                <w:bCs/>
                <w:color w:val="000000"/>
                <w:sz w:val="20"/>
                <w:szCs w:val="20"/>
              </w:rPr>
              <w:t xml:space="preserve">Dự lớp (10% - hệ số 1): tham dự giờ giảng trên lớp, làm bài tập đúng hạn … chấm điểm chuyên cần </w:t>
            </w:r>
          </w:p>
          <w:p w:rsidR="000F27A8" w:rsidRPr="00793375" w:rsidRDefault="000F27A8" w:rsidP="00793375">
            <w:pPr>
              <w:tabs>
                <w:tab w:val="num" w:pos="900"/>
              </w:tabs>
              <w:spacing w:line="200" w:lineRule="atLeast"/>
              <w:ind w:left="86" w:right="43"/>
              <w:rPr>
                <w:rFonts w:asciiTheme="majorHAnsi" w:hAnsiTheme="majorHAnsi" w:cstheme="majorHAnsi"/>
                <w:bCs/>
                <w:color w:val="000000"/>
                <w:sz w:val="20"/>
                <w:szCs w:val="20"/>
              </w:rPr>
            </w:pPr>
            <w:r w:rsidRPr="00793375">
              <w:rPr>
                <w:rFonts w:asciiTheme="majorHAnsi" w:hAnsiTheme="majorHAnsi" w:cstheme="majorHAnsi"/>
                <w:bCs/>
                <w:color w:val="000000"/>
                <w:sz w:val="20"/>
                <w:szCs w:val="20"/>
              </w:rPr>
              <w:t>Thi giữa học kì (30% - hệ số 3): nội dung này sẽ được đánh giá trên cơ sở chấm điểm bài thi giữa kì, các bài tập, báo cáo, thuyết trình, thu hoạch, thảo luận … để tính điểm trung bình. Điểm này tính làm điểm thi điều kiện Trong đó:</w:t>
            </w:r>
          </w:p>
          <w:p w:rsidR="000F27A8" w:rsidRPr="00793375" w:rsidRDefault="000F27A8" w:rsidP="00793375">
            <w:pPr>
              <w:spacing w:line="200" w:lineRule="atLeast"/>
              <w:ind w:left="86" w:right="43" w:firstLine="357"/>
              <w:rPr>
                <w:rFonts w:asciiTheme="majorHAnsi" w:hAnsiTheme="majorHAnsi" w:cstheme="majorHAnsi"/>
                <w:bCs/>
                <w:color w:val="000000"/>
                <w:sz w:val="20"/>
                <w:szCs w:val="20"/>
              </w:rPr>
            </w:pPr>
            <w:r w:rsidRPr="00793375">
              <w:rPr>
                <w:rFonts w:asciiTheme="majorHAnsi" w:hAnsiTheme="majorHAnsi" w:cstheme="majorHAnsi"/>
                <w:bCs/>
                <w:color w:val="000000"/>
                <w:sz w:val="20"/>
                <w:szCs w:val="20"/>
              </w:rPr>
              <w:t>Điểm đánh giá các bài tập, báo cáo, thuyết trình, thu hoạch, thảo luận: 15%</w:t>
            </w:r>
          </w:p>
          <w:p w:rsidR="000F27A8" w:rsidRPr="00793375" w:rsidRDefault="000F27A8" w:rsidP="00793375">
            <w:pPr>
              <w:spacing w:line="200" w:lineRule="atLeast"/>
              <w:ind w:left="86" w:right="43" w:firstLine="357"/>
              <w:rPr>
                <w:rFonts w:asciiTheme="majorHAnsi" w:hAnsiTheme="majorHAnsi" w:cstheme="majorHAnsi"/>
                <w:bCs/>
                <w:color w:val="000000"/>
                <w:sz w:val="20"/>
                <w:szCs w:val="20"/>
              </w:rPr>
            </w:pPr>
            <w:r w:rsidRPr="00793375">
              <w:rPr>
                <w:rFonts w:asciiTheme="majorHAnsi" w:hAnsiTheme="majorHAnsi" w:cstheme="majorHAnsi"/>
                <w:bCs/>
                <w:color w:val="000000"/>
                <w:sz w:val="20"/>
                <w:szCs w:val="20"/>
              </w:rPr>
              <w:t>Điểm thi giữa kỳ: 15%</w:t>
            </w:r>
          </w:p>
          <w:p w:rsidR="000F27A8" w:rsidRPr="00793375" w:rsidRDefault="000F27A8" w:rsidP="00793375">
            <w:pPr>
              <w:tabs>
                <w:tab w:val="num" w:pos="900"/>
              </w:tabs>
              <w:spacing w:line="200" w:lineRule="atLeast"/>
              <w:ind w:left="86" w:right="43"/>
              <w:rPr>
                <w:rFonts w:asciiTheme="majorHAnsi" w:hAnsiTheme="majorHAnsi" w:cstheme="majorHAnsi"/>
                <w:sz w:val="20"/>
                <w:szCs w:val="20"/>
                <w:lang w:val="vi-VN"/>
              </w:rPr>
            </w:pPr>
            <w:r w:rsidRPr="00793375">
              <w:rPr>
                <w:rFonts w:asciiTheme="majorHAnsi" w:hAnsiTheme="majorHAnsi" w:cstheme="majorHAnsi"/>
                <w:bCs/>
                <w:color w:val="000000"/>
                <w:sz w:val="20"/>
                <w:szCs w:val="20"/>
              </w:rPr>
              <w:t>Thi cuối kì: Bài thi cuối kỳ (60% - hệ số 6)</w:t>
            </w:r>
          </w:p>
        </w:tc>
      </w:tr>
      <w:tr w:rsidR="005653F4" w:rsidRPr="00662241" w:rsidTr="00886AD9">
        <w:trPr>
          <w:trHeight w:val="3490"/>
        </w:trPr>
        <w:tc>
          <w:tcPr>
            <w:tcW w:w="144" w:type="pct"/>
            <w:tcBorders>
              <w:top w:val="single" w:sz="8" w:space="0" w:color="auto"/>
              <w:left w:val="single" w:sz="8" w:space="0" w:color="auto"/>
              <w:bottom w:val="single" w:sz="8" w:space="0" w:color="auto"/>
              <w:right w:val="nil"/>
            </w:tcBorders>
            <w:shd w:val="solid" w:color="FFFFFF" w:fill="auto"/>
            <w:vAlign w:val="center"/>
            <w:hideMark/>
          </w:tcPr>
          <w:p w:rsidR="000F27A8" w:rsidRPr="00662241" w:rsidRDefault="00BA468C" w:rsidP="00D85503">
            <w:pPr>
              <w:spacing w:before="120"/>
              <w:ind w:left="90" w:right="50"/>
              <w:jc w:val="center"/>
              <w:rPr>
                <w:rFonts w:asciiTheme="majorHAnsi" w:hAnsiTheme="majorHAnsi" w:cstheme="majorHAnsi"/>
                <w:sz w:val="21"/>
                <w:szCs w:val="21"/>
              </w:rPr>
            </w:pPr>
            <w:r w:rsidRPr="00662241">
              <w:rPr>
                <w:rFonts w:asciiTheme="majorHAnsi" w:hAnsiTheme="majorHAnsi" w:cstheme="majorHAnsi"/>
                <w:sz w:val="21"/>
                <w:szCs w:val="21"/>
              </w:rPr>
              <w:lastRenderedPageBreak/>
              <w:t>4</w:t>
            </w:r>
          </w:p>
        </w:tc>
        <w:tc>
          <w:tcPr>
            <w:tcW w:w="551" w:type="pct"/>
            <w:tcBorders>
              <w:top w:val="single" w:sz="8" w:space="0" w:color="auto"/>
              <w:left w:val="single" w:sz="8" w:space="0" w:color="auto"/>
              <w:bottom w:val="single" w:sz="8" w:space="0" w:color="auto"/>
              <w:right w:val="nil"/>
            </w:tcBorders>
            <w:shd w:val="solid" w:color="FFFFFF" w:fill="auto"/>
            <w:vAlign w:val="center"/>
            <w:hideMark/>
          </w:tcPr>
          <w:p w:rsidR="000F27A8" w:rsidRPr="00662241" w:rsidRDefault="000F27A8" w:rsidP="00332222">
            <w:pPr>
              <w:spacing w:before="120" w:after="120"/>
              <w:ind w:left="90" w:right="50"/>
              <w:jc w:val="center"/>
              <w:rPr>
                <w:rFonts w:asciiTheme="majorHAnsi" w:hAnsiTheme="majorHAnsi" w:cstheme="majorHAnsi"/>
                <w:sz w:val="21"/>
                <w:szCs w:val="21"/>
              </w:rPr>
            </w:pPr>
            <w:r w:rsidRPr="00662241">
              <w:rPr>
                <w:rFonts w:asciiTheme="majorHAnsi" w:hAnsiTheme="majorHAnsi" w:cstheme="majorHAnsi"/>
                <w:sz w:val="21"/>
                <w:szCs w:val="21"/>
              </w:rPr>
              <w:t>Nhiếp ảnh nghệ thuật 1</w:t>
            </w:r>
          </w:p>
        </w:tc>
        <w:tc>
          <w:tcPr>
            <w:tcW w:w="2019" w:type="pct"/>
            <w:tcBorders>
              <w:top w:val="single" w:sz="8" w:space="0" w:color="auto"/>
              <w:left w:val="single" w:sz="8" w:space="0" w:color="auto"/>
              <w:bottom w:val="single" w:sz="8" w:space="0" w:color="auto"/>
              <w:right w:val="nil"/>
            </w:tcBorders>
            <w:shd w:val="solid" w:color="FFFFFF" w:fill="auto"/>
            <w:vAlign w:val="center"/>
            <w:hideMark/>
          </w:tcPr>
          <w:p w:rsidR="000F27A8" w:rsidRPr="00793375" w:rsidRDefault="000F27A8" w:rsidP="006A783B">
            <w:pPr>
              <w:widowControl/>
              <w:numPr>
                <w:ilvl w:val="1"/>
                <w:numId w:val="8"/>
              </w:numPr>
              <w:autoSpaceDE/>
              <w:autoSpaceDN/>
              <w:spacing w:line="220" w:lineRule="atLeast"/>
              <w:ind w:left="86" w:right="43"/>
              <w:jc w:val="both"/>
              <w:rPr>
                <w:rFonts w:asciiTheme="majorHAnsi" w:hAnsiTheme="majorHAnsi" w:cstheme="majorHAnsi"/>
                <w:sz w:val="20"/>
                <w:szCs w:val="20"/>
              </w:rPr>
            </w:pPr>
            <w:r w:rsidRPr="00793375">
              <w:rPr>
                <w:rFonts w:asciiTheme="majorHAnsi" w:hAnsiTheme="majorHAnsi" w:cstheme="majorHAnsi"/>
                <w:i/>
                <w:color w:val="000000"/>
                <w:sz w:val="20"/>
                <w:szCs w:val="20"/>
              </w:rPr>
              <w:t>Về kiến thức</w:t>
            </w:r>
            <w:r w:rsidRPr="00793375">
              <w:rPr>
                <w:rFonts w:asciiTheme="majorHAnsi" w:hAnsiTheme="majorHAnsi" w:cstheme="majorHAnsi"/>
                <w:color w:val="000000"/>
                <w:sz w:val="20"/>
                <w:szCs w:val="20"/>
              </w:rPr>
              <w:t xml:space="preserve">: </w:t>
            </w:r>
            <w:r w:rsidRPr="00793375">
              <w:rPr>
                <w:rFonts w:asciiTheme="majorHAnsi" w:hAnsiTheme="majorHAnsi" w:cstheme="majorHAnsi"/>
                <w:sz w:val="20"/>
                <w:szCs w:val="20"/>
              </w:rPr>
              <w:t>Học phần này trang bị cho sinh viên những kiến thức thực hành trong sáng tác nhiếp ảnh. Nhận biết thuộc tính khách quan và chủ quan trong thể hiện của hình ảnh. Cung cấp các phương pháp tiếp cận, sử lý ánh sáng đảm bảo chất lượng cho nội dung cũng như hình ảnh. Nắm bắt được các nhân tố thẩm mỹ của tạo hình nhiếp ảnh</w:t>
            </w:r>
            <w:r w:rsidRPr="00793375">
              <w:rPr>
                <w:rFonts w:asciiTheme="majorHAnsi" w:hAnsiTheme="majorHAnsi" w:cstheme="majorHAnsi"/>
                <w:i/>
                <w:sz w:val="20"/>
                <w:szCs w:val="20"/>
              </w:rPr>
              <w:t>Về kỹ năng</w:t>
            </w:r>
            <w:r w:rsidRPr="00793375">
              <w:rPr>
                <w:rFonts w:asciiTheme="majorHAnsi" w:hAnsiTheme="majorHAnsi" w:cstheme="majorHAnsi"/>
                <w:sz w:val="20"/>
                <w:szCs w:val="20"/>
              </w:rPr>
              <w:t xml:space="preserve">: </w:t>
            </w:r>
            <w:r w:rsidRPr="00793375">
              <w:rPr>
                <w:rFonts w:asciiTheme="majorHAnsi" w:hAnsiTheme="majorHAnsi" w:cstheme="majorHAnsi"/>
                <w:color w:val="000000"/>
                <w:sz w:val="20"/>
                <w:szCs w:val="20"/>
              </w:rPr>
              <w:t xml:space="preserve">Giúp sinh viên có kỹ năng </w:t>
            </w:r>
            <w:r w:rsidRPr="00793375">
              <w:rPr>
                <w:rFonts w:asciiTheme="majorHAnsi" w:hAnsiTheme="majorHAnsi" w:cstheme="majorHAnsi"/>
                <w:sz w:val="20"/>
                <w:szCs w:val="20"/>
              </w:rPr>
              <w:t>về khuôn hình nhiếp ảnh, cỡ cảnh khuôn hình, phối cảnh chiều sâu không gian</w:t>
            </w:r>
            <w:r w:rsidRPr="00793375">
              <w:rPr>
                <w:rFonts w:asciiTheme="majorHAnsi" w:hAnsiTheme="majorHAnsi" w:cstheme="majorHAnsi"/>
                <w:color w:val="000000"/>
                <w:sz w:val="20"/>
                <w:szCs w:val="20"/>
              </w:rPr>
              <w:t>, rèn luyện kỹ năng làm việc độc lập cho sinh viên.</w:t>
            </w:r>
          </w:p>
          <w:p w:rsidR="000F27A8" w:rsidRPr="00793375" w:rsidRDefault="000F27A8" w:rsidP="006A783B">
            <w:pPr>
              <w:widowControl/>
              <w:numPr>
                <w:ilvl w:val="1"/>
                <w:numId w:val="8"/>
              </w:numPr>
              <w:autoSpaceDE/>
              <w:autoSpaceDN/>
              <w:spacing w:line="220" w:lineRule="atLeast"/>
              <w:ind w:left="86" w:right="43"/>
              <w:jc w:val="both"/>
              <w:rPr>
                <w:rFonts w:asciiTheme="majorHAnsi" w:hAnsiTheme="majorHAnsi" w:cstheme="majorHAnsi"/>
                <w:sz w:val="20"/>
                <w:szCs w:val="20"/>
                <w:lang w:val="vi-VN"/>
              </w:rPr>
            </w:pPr>
            <w:r w:rsidRPr="00793375">
              <w:rPr>
                <w:rFonts w:asciiTheme="majorHAnsi" w:hAnsiTheme="majorHAnsi" w:cstheme="majorHAnsi"/>
                <w:i/>
                <w:color w:val="000000"/>
                <w:sz w:val="20"/>
                <w:szCs w:val="20"/>
              </w:rPr>
              <w:t>Về ý thức:</w:t>
            </w:r>
            <w:r w:rsidRPr="00793375">
              <w:rPr>
                <w:rFonts w:asciiTheme="majorHAnsi" w:hAnsiTheme="majorHAnsi" w:cstheme="majorHAnsi"/>
                <w:color w:val="000000"/>
                <w:sz w:val="20"/>
                <w:szCs w:val="20"/>
              </w:rPr>
              <w:t xml:space="preserve"> </w:t>
            </w:r>
            <w:r w:rsidRPr="00793375">
              <w:rPr>
                <w:rFonts w:asciiTheme="majorHAnsi" w:hAnsiTheme="majorHAnsi" w:cstheme="majorHAnsi"/>
                <w:sz w:val="20"/>
                <w:szCs w:val="20"/>
              </w:rPr>
              <w:t>Nắm vững lý thuyết giảng trên lớp. Kết hợp với nghiên cứu tài liệu tham khảo, tham gia thảo luận (theo hướng dẫn của giáo viên) và làm các bài tập tình huống bắt buộc nhằm rèn luyện các kỹ năng, phương pháp và nghệ thuật trong việc thực hiện các khuôn hình nhiếp ảnh với chiều sâu không gian ... Có ý thức và tích cực vận dụng các kiến thức đã học vào thực tiễn hoạt động nhiếp ảnh. Quá trình học tập và tham khảo mở rộng</w:t>
            </w:r>
            <w:r w:rsidRPr="00793375">
              <w:rPr>
                <w:rFonts w:asciiTheme="majorHAnsi" w:hAnsiTheme="majorHAnsi" w:cstheme="majorHAnsi"/>
                <w:color w:val="000000"/>
                <w:sz w:val="20"/>
                <w:szCs w:val="20"/>
              </w:rPr>
              <w:t xml:space="preserve">. </w:t>
            </w:r>
            <w:r w:rsidRPr="00793375">
              <w:rPr>
                <w:rFonts w:asciiTheme="majorHAnsi" w:hAnsiTheme="majorHAnsi" w:cstheme="majorHAnsi"/>
                <w:sz w:val="20"/>
                <w:szCs w:val="20"/>
              </w:rPr>
              <w:t>Tham gia các hoạt động (</w:t>
            </w:r>
            <w:proofErr w:type="gramStart"/>
            <w:r w:rsidRPr="00793375">
              <w:rPr>
                <w:rFonts w:asciiTheme="majorHAnsi" w:hAnsiTheme="majorHAnsi" w:cstheme="majorHAnsi"/>
                <w:sz w:val="20"/>
                <w:szCs w:val="20"/>
              </w:rPr>
              <w:t>theo</w:t>
            </w:r>
            <w:proofErr w:type="gramEnd"/>
            <w:r w:rsidRPr="00793375">
              <w:rPr>
                <w:rFonts w:asciiTheme="majorHAnsi" w:hAnsiTheme="majorHAnsi" w:cstheme="majorHAnsi"/>
                <w:sz w:val="20"/>
                <w:szCs w:val="20"/>
              </w:rPr>
              <w:t xml:space="preserve"> quy định ở phần phân bổ thời gian)</w:t>
            </w:r>
            <w:r w:rsidRPr="00793375">
              <w:rPr>
                <w:rFonts w:asciiTheme="majorHAnsi" w:hAnsiTheme="majorHAnsi" w:cstheme="majorHAnsi"/>
                <w:color w:val="000000"/>
                <w:sz w:val="20"/>
                <w:szCs w:val="20"/>
              </w:rPr>
              <w:t xml:space="preserve">. </w:t>
            </w:r>
            <w:r w:rsidRPr="00793375">
              <w:rPr>
                <w:rFonts w:asciiTheme="majorHAnsi" w:hAnsiTheme="majorHAnsi" w:cstheme="majorHAnsi"/>
                <w:sz w:val="20"/>
                <w:szCs w:val="20"/>
              </w:rPr>
              <w:t>Có ý thức tổ chức kỷ luật.</w:t>
            </w:r>
          </w:p>
        </w:tc>
        <w:tc>
          <w:tcPr>
            <w:tcW w:w="176" w:type="pct"/>
            <w:tcBorders>
              <w:top w:val="single" w:sz="8" w:space="0" w:color="auto"/>
              <w:left w:val="single" w:sz="8" w:space="0" w:color="auto"/>
              <w:bottom w:val="single" w:sz="8" w:space="0" w:color="auto"/>
              <w:right w:val="nil"/>
            </w:tcBorders>
            <w:shd w:val="solid" w:color="FFFFFF" w:fill="auto"/>
            <w:vAlign w:val="center"/>
            <w:hideMark/>
          </w:tcPr>
          <w:p w:rsidR="000F27A8" w:rsidRPr="00793375" w:rsidRDefault="000F27A8" w:rsidP="0042180E">
            <w:pPr>
              <w:spacing w:line="260" w:lineRule="atLeast"/>
              <w:ind w:left="90" w:right="50"/>
              <w:jc w:val="center"/>
              <w:rPr>
                <w:rFonts w:asciiTheme="majorHAnsi" w:hAnsiTheme="majorHAnsi" w:cstheme="majorHAnsi"/>
                <w:sz w:val="20"/>
                <w:szCs w:val="20"/>
              </w:rPr>
            </w:pPr>
            <w:r w:rsidRPr="00793375">
              <w:rPr>
                <w:rFonts w:asciiTheme="majorHAnsi" w:hAnsiTheme="majorHAnsi" w:cstheme="majorHAnsi"/>
                <w:sz w:val="20"/>
                <w:szCs w:val="20"/>
              </w:rPr>
              <w:t>4</w:t>
            </w:r>
          </w:p>
        </w:tc>
        <w:tc>
          <w:tcPr>
            <w:tcW w:w="824" w:type="pct"/>
            <w:gridSpan w:val="2"/>
            <w:tcBorders>
              <w:top w:val="single" w:sz="8" w:space="0" w:color="auto"/>
              <w:left w:val="single" w:sz="8" w:space="0" w:color="auto"/>
              <w:bottom w:val="single" w:sz="8" w:space="0" w:color="auto"/>
              <w:right w:val="nil"/>
            </w:tcBorders>
            <w:shd w:val="solid" w:color="FFFFFF" w:fill="auto"/>
            <w:hideMark/>
          </w:tcPr>
          <w:p w:rsidR="00BA468C" w:rsidRPr="00793375" w:rsidRDefault="00BA468C" w:rsidP="0042180E">
            <w:pPr>
              <w:pStyle w:val="TableParagraph"/>
              <w:spacing w:line="260" w:lineRule="atLeast"/>
              <w:ind w:left="90" w:right="50"/>
              <w:rPr>
                <w:rFonts w:asciiTheme="majorHAnsi" w:hAnsiTheme="majorHAnsi" w:cstheme="majorHAnsi"/>
                <w:sz w:val="20"/>
                <w:szCs w:val="20"/>
              </w:rPr>
            </w:pPr>
          </w:p>
          <w:p w:rsidR="000F27A8" w:rsidRPr="00793375" w:rsidRDefault="000F27A8" w:rsidP="0042180E">
            <w:pPr>
              <w:pStyle w:val="TableParagraph"/>
              <w:spacing w:line="260" w:lineRule="atLeast"/>
              <w:ind w:left="90" w:right="50"/>
              <w:rPr>
                <w:rFonts w:asciiTheme="majorHAnsi" w:hAnsiTheme="majorHAnsi" w:cstheme="majorHAnsi"/>
                <w:sz w:val="20"/>
                <w:szCs w:val="20"/>
              </w:rPr>
            </w:pPr>
            <w:r w:rsidRPr="00793375">
              <w:rPr>
                <w:rFonts w:asciiTheme="majorHAnsi" w:hAnsiTheme="majorHAnsi" w:cstheme="majorHAnsi"/>
                <w:sz w:val="20"/>
                <w:szCs w:val="20"/>
              </w:rPr>
              <w:t>Kì học: học kì I</w:t>
            </w:r>
          </w:p>
          <w:p w:rsidR="000F27A8" w:rsidRPr="00793375" w:rsidRDefault="000F27A8" w:rsidP="0042180E">
            <w:pPr>
              <w:pStyle w:val="TableParagraph"/>
              <w:spacing w:line="260" w:lineRule="atLeast"/>
              <w:ind w:left="90" w:right="50"/>
              <w:rPr>
                <w:rFonts w:asciiTheme="majorHAnsi" w:hAnsiTheme="majorHAnsi" w:cstheme="majorHAnsi"/>
                <w:sz w:val="20"/>
                <w:szCs w:val="20"/>
              </w:rPr>
            </w:pPr>
            <w:r w:rsidRPr="00793375">
              <w:rPr>
                <w:rFonts w:asciiTheme="majorHAnsi" w:hAnsiTheme="majorHAnsi" w:cstheme="majorHAnsi"/>
                <w:sz w:val="20"/>
                <w:szCs w:val="20"/>
              </w:rPr>
              <w:t>Thời gian: 16 tuần</w:t>
            </w:r>
          </w:p>
          <w:p w:rsidR="000F27A8" w:rsidRPr="00793375" w:rsidRDefault="000F27A8" w:rsidP="0042180E">
            <w:pPr>
              <w:spacing w:line="260" w:lineRule="atLeast"/>
              <w:ind w:left="90" w:right="50"/>
              <w:rPr>
                <w:rFonts w:asciiTheme="majorHAnsi" w:hAnsiTheme="majorHAnsi" w:cstheme="majorHAnsi"/>
                <w:sz w:val="20"/>
                <w:szCs w:val="20"/>
              </w:rPr>
            </w:pPr>
            <w:r w:rsidRPr="00793375">
              <w:rPr>
                <w:rFonts w:asciiTheme="majorHAnsi" w:hAnsiTheme="majorHAnsi" w:cstheme="majorHAnsi"/>
                <w:sz w:val="20"/>
                <w:szCs w:val="20"/>
              </w:rPr>
              <w:t xml:space="preserve">Phân bổ số tiết: </w:t>
            </w:r>
          </w:p>
          <w:p w:rsidR="000F27A8" w:rsidRPr="00793375" w:rsidRDefault="000F27A8" w:rsidP="0042180E">
            <w:pPr>
              <w:spacing w:line="260" w:lineRule="atLeast"/>
              <w:ind w:left="90" w:right="50"/>
              <w:rPr>
                <w:rFonts w:asciiTheme="majorHAnsi" w:hAnsiTheme="majorHAnsi" w:cstheme="majorHAnsi"/>
                <w:sz w:val="20"/>
                <w:szCs w:val="20"/>
              </w:rPr>
            </w:pPr>
            <w:r w:rsidRPr="00793375">
              <w:rPr>
                <w:rFonts w:asciiTheme="majorHAnsi" w:hAnsiTheme="majorHAnsi" w:cstheme="majorHAnsi"/>
                <w:sz w:val="20"/>
                <w:szCs w:val="20"/>
              </w:rPr>
              <w:t xml:space="preserve">           - 50 lý thuyết</w:t>
            </w:r>
          </w:p>
          <w:p w:rsidR="000F27A8" w:rsidRPr="00793375" w:rsidRDefault="000F27A8" w:rsidP="0042180E">
            <w:pPr>
              <w:spacing w:line="260" w:lineRule="atLeast"/>
              <w:ind w:left="90" w:right="50"/>
              <w:rPr>
                <w:rFonts w:asciiTheme="majorHAnsi" w:hAnsiTheme="majorHAnsi" w:cstheme="majorHAnsi"/>
                <w:sz w:val="20"/>
                <w:szCs w:val="20"/>
              </w:rPr>
            </w:pPr>
            <w:r w:rsidRPr="00793375">
              <w:rPr>
                <w:rFonts w:asciiTheme="majorHAnsi" w:hAnsiTheme="majorHAnsi" w:cstheme="majorHAnsi"/>
                <w:sz w:val="20"/>
                <w:szCs w:val="20"/>
              </w:rPr>
              <w:t xml:space="preserve">           - 40 thực hành</w:t>
            </w:r>
          </w:p>
          <w:p w:rsidR="000F27A8" w:rsidRPr="00793375" w:rsidRDefault="000F27A8" w:rsidP="0042180E">
            <w:pPr>
              <w:spacing w:line="260" w:lineRule="atLeast"/>
              <w:ind w:left="90" w:right="50"/>
              <w:rPr>
                <w:rFonts w:asciiTheme="majorHAnsi" w:hAnsiTheme="majorHAnsi" w:cstheme="majorHAnsi"/>
                <w:sz w:val="20"/>
                <w:szCs w:val="20"/>
              </w:rPr>
            </w:pPr>
            <w:r w:rsidRPr="00793375">
              <w:rPr>
                <w:rFonts w:asciiTheme="majorHAnsi" w:hAnsiTheme="majorHAnsi" w:cstheme="majorHAnsi"/>
                <w:sz w:val="20"/>
                <w:szCs w:val="20"/>
              </w:rPr>
              <w:t xml:space="preserve">           - 05 tiết thi học kỳ</w:t>
            </w:r>
          </w:p>
          <w:p w:rsidR="000F27A8" w:rsidRPr="00793375" w:rsidRDefault="000F27A8" w:rsidP="0042180E">
            <w:pPr>
              <w:spacing w:line="260" w:lineRule="atLeast"/>
              <w:ind w:left="90" w:right="50"/>
              <w:rPr>
                <w:rFonts w:asciiTheme="majorHAnsi" w:hAnsiTheme="majorHAnsi" w:cstheme="majorHAnsi"/>
                <w:sz w:val="20"/>
                <w:szCs w:val="20"/>
              </w:rPr>
            </w:pPr>
            <w:r w:rsidRPr="00793375">
              <w:rPr>
                <w:rFonts w:asciiTheme="majorHAnsi" w:hAnsiTheme="majorHAnsi" w:cstheme="majorHAnsi"/>
                <w:sz w:val="20"/>
                <w:szCs w:val="20"/>
              </w:rPr>
              <w:t>Nội dung:</w:t>
            </w:r>
          </w:p>
          <w:p w:rsidR="000F27A8" w:rsidRPr="00793375" w:rsidRDefault="000F27A8" w:rsidP="0042180E">
            <w:pPr>
              <w:spacing w:line="260" w:lineRule="atLeast"/>
              <w:ind w:left="90" w:right="50"/>
              <w:rPr>
                <w:rFonts w:asciiTheme="majorHAnsi" w:hAnsiTheme="majorHAnsi" w:cstheme="majorHAnsi"/>
                <w:sz w:val="20"/>
                <w:szCs w:val="20"/>
              </w:rPr>
            </w:pPr>
            <w:r w:rsidRPr="00793375">
              <w:rPr>
                <w:rFonts w:asciiTheme="majorHAnsi" w:hAnsiTheme="majorHAnsi" w:cstheme="majorHAnsi"/>
                <w:sz w:val="20"/>
                <w:szCs w:val="20"/>
              </w:rPr>
              <w:t>Chương 1: 30 tiết</w:t>
            </w:r>
          </w:p>
          <w:p w:rsidR="000F27A8" w:rsidRPr="00793375" w:rsidRDefault="000F27A8" w:rsidP="0042180E">
            <w:pPr>
              <w:spacing w:line="260" w:lineRule="atLeast"/>
              <w:ind w:left="90" w:right="50"/>
              <w:rPr>
                <w:rFonts w:asciiTheme="majorHAnsi" w:hAnsiTheme="majorHAnsi" w:cstheme="majorHAnsi"/>
                <w:sz w:val="20"/>
                <w:szCs w:val="20"/>
              </w:rPr>
            </w:pPr>
            <w:r w:rsidRPr="00793375">
              <w:rPr>
                <w:rFonts w:asciiTheme="majorHAnsi" w:hAnsiTheme="majorHAnsi" w:cstheme="majorHAnsi"/>
                <w:sz w:val="20"/>
                <w:szCs w:val="20"/>
              </w:rPr>
              <w:t>Chương 2: 60 tiết</w:t>
            </w:r>
          </w:p>
          <w:p w:rsidR="000F27A8" w:rsidRPr="00793375" w:rsidRDefault="000F27A8" w:rsidP="0042180E">
            <w:pPr>
              <w:spacing w:line="260" w:lineRule="atLeast"/>
              <w:ind w:left="90" w:right="50"/>
              <w:rPr>
                <w:rFonts w:asciiTheme="majorHAnsi" w:hAnsiTheme="majorHAnsi" w:cstheme="majorHAnsi"/>
                <w:sz w:val="20"/>
                <w:szCs w:val="20"/>
                <w:lang w:val="vi-VN"/>
              </w:rPr>
            </w:pPr>
            <w:r w:rsidRPr="00793375">
              <w:rPr>
                <w:rFonts w:asciiTheme="majorHAnsi" w:hAnsiTheme="majorHAnsi" w:cstheme="majorHAnsi"/>
                <w:sz w:val="20"/>
                <w:szCs w:val="20"/>
              </w:rPr>
              <w:t>Thi học kỳ: 5 tiết</w:t>
            </w:r>
          </w:p>
        </w:tc>
        <w:tc>
          <w:tcPr>
            <w:tcW w:w="1286" w:type="pct"/>
            <w:tcBorders>
              <w:top w:val="single" w:sz="8" w:space="0" w:color="auto"/>
              <w:left w:val="single" w:sz="8" w:space="0" w:color="auto"/>
              <w:bottom w:val="single" w:sz="8" w:space="0" w:color="auto"/>
              <w:right w:val="single" w:sz="8" w:space="0" w:color="auto"/>
            </w:tcBorders>
            <w:shd w:val="solid" w:color="FFFFFF" w:fill="auto"/>
          </w:tcPr>
          <w:p w:rsidR="00BA468C" w:rsidRPr="00793375" w:rsidRDefault="00BA468C" w:rsidP="0042180E">
            <w:pPr>
              <w:tabs>
                <w:tab w:val="num" w:pos="900"/>
              </w:tabs>
              <w:spacing w:line="260" w:lineRule="atLeast"/>
              <w:ind w:left="90" w:right="50"/>
              <w:rPr>
                <w:rFonts w:asciiTheme="majorHAnsi" w:hAnsiTheme="majorHAnsi" w:cstheme="majorHAnsi"/>
                <w:bCs/>
                <w:color w:val="000000"/>
                <w:sz w:val="20"/>
                <w:szCs w:val="20"/>
              </w:rPr>
            </w:pPr>
          </w:p>
          <w:p w:rsidR="000F27A8" w:rsidRPr="00793375" w:rsidRDefault="000F27A8" w:rsidP="0042180E">
            <w:pPr>
              <w:tabs>
                <w:tab w:val="num" w:pos="900"/>
              </w:tabs>
              <w:spacing w:line="240" w:lineRule="atLeast"/>
              <w:ind w:left="90" w:right="43"/>
              <w:rPr>
                <w:rFonts w:asciiTheme="majorHAnsi" w:hAnsiTheme="majorHAnsi" w:cstheme="majorHAnsi"/>
                <w:bCs/>
                <w:color w:val="000000"/>
                <w:sz w:val="20"/>
                <w:szCs w:val="20"/>
              </w:rPr>
            </w:pPr>
            <w:r w:rsidRPr="00793375">
              <w:rPr>
                <w:rFonts w:asciiTheme="majorHAnsi" w:hAnsiTheme="majorHAnsi" w:cstheme="majorHAnsi"/>
                <w:bCs/>
                <w:color w:val="000000"/>
                <w:sz w:val="20"/>
                <w:szCs w:val="20"/>
              </w:rPr>
              <w:t xml:space="preserve">Dự lớp (10% - hệ số 1): tham dự giờ giảng trên lớp, làm bài tập đúng hạn … chấm điểm chuyên cần </w:t>
            </w:r>
          </w:p>
          <w:p w:rsidR="000F27A8" w:rsidRPr="00793375" w:rsidRDefault="000F27A8" w:rsidP="0042180E">
            <w:pPr>
              <w:tabs>
                <w:tab w:val="num" w:pos="900"/>
              </w:tabs>
              <w:spacing w:line="240" w:lineRule="atLeast"/>
              <w:ind w:left="90" w:right="43"/>
              <w:rPr>
                <w:rFonts w:asciiTheme="majorHAnsi" w:hAnsiTheme="majorHAnsi" w:cstheme="majorHAnsi"/>
                <w:bCs/>
                <w:color w:val="000000"/>
                <w:sz w:val="20"/>
                <w:szCs w:val="20"/>
              </w:rPr>
            </w:pPr>
            <w:r w:rsidRPr="00793375">
              <w:rPr>
                <w:rFonts w:asciiTheme="majorHAnsi" w:hAnsiTheme="majorHAnsi" w:cstheme="majorHAnsi"/>
                <w:bCs/>
                <w:color w:val="000000"/>
                <w:sz w:val="20"/>
                <w:szCs w:val="20"/>
              </w:rPr>
              <w:t>Thi giữa học kì (30% - hệ số 3): nội dung này sẽ được đánh giá trên cơ sở chấm điểm bài thi giữa kì, các bài tập, báo cáo, thuyết trình, thu hoạch, thảo luận … để tính điểm trung bình. Điểm này tính làm điểm thi điều kiện Trong đó:</w:t>
            </w:r>
          </w:p>
          <w:p w:rsidR="000F27A8" w:rsidRPr="00793375" w:rsidRDefault="000F27A8" w:rsidP="0042180E">
            <w:pPr>
              <w:spacing w:line="240" w:lineRule="atLeast"/>
              <w:ind w:left="90" w:right="43" w:firstLine="357"/>
              <w:rPr>
                <w:rFonts w:asciiTheme="majorHAnsi" w:hAnsiTheme="majorHAnsi" w:cstheme="majorHAnsi"/>
                <w:bCs/>
                <w:color w:val="000000"/>
                <w:sz w:val="20"/>
                <w:szCs w:val="20"/>
              </w:rPr>
            </w:pPr>
            <w:r w:rsidRPr="00793375">
              <w:rPr>
                <w:rFonts w:asciiTheme="majorHAnsi" w:hAnsiTheme="majorHAnsi" w:cstheme="majorHAnsi"/>
                <w:bCs/>
                <w:color w:val="000000"/>
                <w:sz w:val="20"/>
                <w:szCs w:val="20"/>
              </w:rPr>
              <w:t>Điểm đánh giá các bài tập, báo cáo, thuyết trình, thu hoạch, thảo luận: 15%</w:t>
            </w:r>
          </w:p>
          <w:p w:rsidR="000F27A8" w:rsidRPr="00793375" w:rsidRDefault="000F27A8" w:rsidP="0042180E">
            <w:pPr>
              <w:spacing w:line="240" w:lineRule="atLeast"/>
              <w:ind w:left="90" w:right="43" w:firstLine="357"/>
              <w:rPr>
                <w:rFonts w:asciiTheme="majorHAnsi" w:hAnsiTheme="majorHAnsi" w:cstheme="majorHAnsi"/>
                <w:bCs/>
                <w:color w:val="000000"/>
                <w:sz w:val="20"/>
                <w:szCs w:val="20"/>
              </w:rPr>
            </w:pPr>
            <w:r w:rsidRPr="00793375">
              <w:rPr>
                <w:rFonts w:asciiTheme="majorHAnsi" w:hAnsiTheme="majorHAnsi" w:cstheme="majorHAnsi"/>
                <w:bCs/>
                <w:color w:val="000000"/>
                <w:sz w:val="20"/>
                <w:szCs w:val="20"/>
              </w:rPr>
              <w:t>Điểm thi giữa kỳ: 15%</w:t>
            </w:r>
          </w:p>
          <w:p w:rsidR="000F27A8" w:rsidRPr="00793375" w:rsidRDefault="005653F4" w:rsidP="0042180E">
            <w:pPr>
              <w:tabs>
                <w:tab w:val="num" w:pos="900"/>
              </w:tabs>
              <w:spacing w:line="240" w:lineRule="atLeast"/>
              <w:ind w:right="43"/>
              <w:rPr>
                <w:rFonts w:asciiTheme="majorHAnsi" w:hAnsiTheme="majorHAnsi" w:cstheme="majorHAnsi"/>
                <w:sz w:val="20"/>
                <w:szCs w:val="20"/>
                <w:lang w:val="vi-VN"/>
              </w:rPr>
            </w:pPr>
            <w:r w:rsidRPr="00793375">
              <w:rPr>
                <w:rFonts w:asciiTheme="majorHAnsi" w:hAnsiTheme="majorHAnsi" w:cstheme="majorHAnsi"/>
                <w:bCs/>
                <w:color w:val="000000"/>
                <w:sz w:val="20"/>
                <w:szCs w:val="20"/>
              </w:rPr>
              <w:t xml:space="preserve">   </w:t>
            </w:r>
            <w:r w:rsidR="000F27A8" w:rsidRPr="00793375">
              <w:rPr>
                <w:rFonts w:asciiTheme="majorHAnsi" w:hAnsiTheme="majorHAnsi" w:cstheme="majorHAnsi"/>
                <w:bCs/>
                <w:color w:val="000000"/>
                <w:sz w:val="20"/>
                <w:szCs w:val="20"/>
              </w:rPr>
              <w:t>Thi cuối kì: Bài thi cuối kỳ (60% - hệ số 6)</w:t>
            </w:r>
          </w:p>
        </w:tc>
      </w:tr>
      <w:tr w:rsidR="005653F4" w:rsidRPr="0042180E" w:rsidTr="00886AD9">
        <w:trPr>
          <w:trHeight w:val="3040"/>
        </w:trPr>
        <w:tc>
          <w:tcPr>
            <w:tcW w:w="144" w:type="pct"/>
            <w:tcBorders>
              <w:top w:val="single" w:sz="8" w:space="0" w:color="auto"/>
              <w:left w:val="single" w:sz="8" w:space="0" w:color="auto"/>
              <w:bottom w:val="single" w:sz="8" w:space="0" w:color="auto"/>
              <w:right w:val="nil"/>
            </w:tcBorders>
            <w:shd w:val="solid" w:color="FFFFFF" w:fill="auto"/>
            <w:vAlign w:val="center"/>
            <w:hideMark/>
          </w:tcPr>
          <w:p w:rsidR="000F27A8" w:rsidRPr="00662241" w:rsidRDefault="00BA468C" w:rsidP="00D85503">
            <w:pPr>
              <w:spacing w:before="120"/>
              <w:ind w:left="90" w:right="50"/>
              <w:jc w:val="center"/>
              <w:rPr>
                <w:rFonts w:asciiTheme="majorHAnsi" w:hAnsiTheme="majorHAnsi" w:cstheme="majorHAnsi"/>
                <w:sz w:val="21"/>
                <w:szCs w:val="21"/>
              </w:rPr>
            </w:pPr>
            <w:r w:rsidRPr="00662241">
              <w:rPr>
                <w:rFonts w:asciiTheme="majorHAnsi" w:hAnsiTheme="majorHAnsi" w:cstheme="majorHAnsi"/>
                <w:sz w:val="21"/>
                <w:szCs w:val="21"/>
              </w:rPr>
              <w:t>5</w:t>
            </w:r>
          </w:p>
        </w:tc>
        <w:tc>
          <w:tcPr>
            <w:tcW w:w="551" w:type="pct"/>
            <w:tcBorders>
              <w:top w:val="single" w:sz="8" w:space="0" w:color="auto"/>
              <w:left w:val="single" w:sz="8" w:space="0" w:color="auto"/>
              <w:bottom w:val="single" w:sz="8" w:space="0" w:color="auto"/>
              <w:right w:val="nil"/>
            </w:tcBorders>
            <w:shd w:val="solid" w:color="FFFFFF" w:fill="auto"/>
            <w:vAlign w:val="center"/>
            <w:hideMark/>
          </w:tcPr>
          <w:p w:rsidR="000F27A8" w:rsidRPr="00662241" w:rsidRDefault="000F27A8" w:rsidP="00332222">
            <w:pPr>
              <w:spacing w:before="120" w:after="120"/>
              <w:ind w:left="90" w:right="50"/>
              <w:jc w:val="center"/>
              <w:rPr>
                <w:rFonts w:asciiTheme="majorHAnsi" w:hAnsiTheme="majorHAnsi" w:cstheme="majorHAnsi"/>
                <w:sz w:val="21"/>
                <w:szCs w:val="21"/>
              </w:rPr>
            </w:pPr>
            <w:r w:rsidRPr="00662241">
              <w:rPr>
                <w:rFonts w:asciiTheme="majorHAnsi" w:hAnsiTheme="majorHAnsi" w:cstheme="majorHAnsi"/>
                <w:sz w:val="21"/>
                <w:szCs w:val="21"/>
              </w:rPr>
              <w:t>Nhiếp ảnh nghệ thuật 2</w:t>
            </w:r>
          </w:p>
        </w:tc>
        <w:tc>
          <w:tcPr>
            <w:tcW w:w="2019" w:type="pct"/>
            <w:tcBorders>
              <w:top w:val="single" w:sz="8" w:space="0" w:color="auto"/>
              <w:left w:val="single" w:sz="8" w:space="0" w:color="auto"/>
              <w:bottom w:val="single" w:sz="8" w:space="0" w:color="auto"/>
              <w:right w:val="nil"/>
            </w:tcBorders>
            <w:shd w:val="solid" w:color="FFFFFF" w:fill="auto"/>
            <w:vAlign w:val="center"/>
            <w:hideMark/>
          </w:tcPr>
          <w:p w:rsidR="000F27A8" w:rsidRPr="0042180E" w:rsidRDefault="000F27A8" w:rsidP="0042180E">
            <w:pPr>
              <w:spacing w:line="220" w:lineRule="atLeast"/>
              <w:ind w:left="86" w:right="43"/>
              <w:jc w:val="both"/>
              <w:rPr>
                <w:rFonts w:asciiTheme="majorHAnsi" w:hAnsiTheme="majorHAnsi" w:cstheme="majorHAnsi"/>
                <w:sz w:val="20"/>
                <w:szCs w:val="20"/>
              </w:rPr>
            </w:pPr>
            <w:r w:rsidRPr="0042180E">
              <w:rPr>
                <w:rFonts w:asciiTheme="majorHAnsi" w:hAnsiTheme="majorHAnsi" w:cstheme="majorHAnsi"/>
                <w:color w:val="000000"/>
                <w:sz w:val="20"/>
                <w:szCs w:val="20"/>
              </w:rPr>
              <w:t xml:space="preserve">Về kiến thức: </w:t>
            </w:r>
            <w:r w:rsidRPr="0042180E">
              <w:rPr>
                <w:rFonts w:asciiTheme="majorHAnsi" w:hAnsiTheme="majorHAnsi" w:cstheme="majorHAnsi"/>
                <w:sz w:val="20"/>
                <w:szCs w:val="20"/>
              </w:rPr>
              <w:t xml:space="preserve">Học phần này trang bị cho sinh viên những kiến thức chung về bản chất của ánh sáng, vai trò của ánh sáng đối với tạo hình nhiếp ảnh, kiến thức tạo hình nhiếp ảnh ngoại cảnh, các phương pháp chiếu sáng khi chụp ảnh trong studio, tỷ lệ ánh sáng, mảng sáng, mật độ hình ảnh. </w:t>
            </w:r>
          </w:p>
          <w:p w:rsidR="000F27A8" w:rsidRPr="0042180E" w:rsidRDefault="000F27A8" w:rsidP="0042180E">
            <w:pPr>
              <w:spacing w:line="220" w:lineRule="atLeast"/>
              <w:ind w:left="86" w:right="43"/>
              <w:jc w:val="both"/>
              <w:rPr>
                <w:rFonts w:asciiTheme="majorHAnsi" w:hAnsiTheme="majorHAnsi" w:cstheme="majorHAnsi"/>
                <w:color w:val="000000"/>
                <w:sz w:val="20"/>
                <w:szCs w:val="20"/>
              </w:rPr>
            </w:pPr>
            <w:r w:rsidRPr="0042180E">
              <w:rPr>
                <w:rFonts w:asciiTheme="majorHAnsi" w:hAnsiTheme="majorHAnsi" w:cstheme="majorHAnsi"/>
                <w:color w:val="000000"/>
                <w:sz w:val="20"/>
                <w:szCs w:val="20"/>
              </w:rPr>
              <w:t xml:space="preserve">Về kỹ năng: Giúp sinh viên có </w:t>
            </w:r>
            <w:r w:rsidRPr="0042180E">
              <w:rPr>
                <w:rFonts w:asciiTheme="majorHAnsi" w:hAnsiTheme="majorHAnsi" w:cstheme="majorHAnsi"/>
                <w:sz w:val="20"/>
                <w:szCs w:val="20"/>
              </w:rPr>
              <w:t xml:space="preserve">kỹ năng chụp ảnh trong các điều kiện ngoại cảnh, nội thất, studio, tư duy hình ảnh bằng ánh sáng. </w:t>
            </w:r>
          </w:p>
          <w:p w:rsidR="000F27A8" w:rsidRPr="00662241" w:rsidRDefault="000F27A8" w:rsidP="0042180E">
            <w:pPr>
              <w:spacing w:line="220" w:lineRule="atLeast"/>
              <w:ind w:left="86" w:right="43"/>
              <w:jc w:val="both"/>
              <w:rPr>
                <w:rFonts w:asciiTheme="majorHAnsi" w:hAnsiTheme="majorHAnsi" w:cstheme="majorHAnsi"/>
                <w:color w:val="000000"/>
                <w:sz w:val="21"/>
                <w:szCs w:val="21"/>
              </w:rPr>
            </w:pPr>
            <w:r w:rsidRPr="0042180E">
              <w:rPr>
                <w:rFonts w:asciiTheme="majorHAnsi" w:hAnsiTheme="majorHAnsi" w:cstheme="majorHAnsi"/>
                <w:color w:val="000000"/>
                <w:sz w:val="20"/>
                <w:szCs w:val="20"/>
              </w:rPr>
              <w:t xml:space="preserve">Về ý thức: Thái độ, chuyên cần: </w:t>
            </w:r>
            <w:r w:rsidRPr="0042180E">
              <w:rPr>
                <w:rFonts w:asciiTheme="majorHAnsi" w:hAnsiTheme="majorHAnsi" w:cstheme="majorHAnsi"/>
                <w:sz w:val="20"/>
                <w:szCs w:val="20"/>
              </w:rPr>
              <w:t>Nắm vững lý thuyết giảng trên lớp. Kết hợp với nghiên cứu tài liệu tham khảo, tham gia thảo luận (theo hướng dẫn của giáo viên) và làm các bài tập tình huống bắt buộc nhằm rèn luyện các kỹ năng, phương pháp và nghệ thuật trong việc thực hiện các dự án ảnh và thiết lập các không gian trưng bày ảnh ...Có ý thức và tích cực vận dụng các kiến thức đã học vào thực tiễn hoạt động nhiếp ảnh. Quá trình học tập và tham khảo mở rộng</w:t>
            </w:r>
            <w:r w:rsidRPr="0042180E">
              <w:rPr>
                <w:rFonts w:asciiTheme="majorHAnsi" w:hAnsiTheme="majorHAnsi" w:cstheme="majorHAnsi"/>
                <w:color w:val="000000"/>
                <w:sz w:val="20"/>
                <w:szCs w:val="20"/>
              </w:rPr>
              <w:t xml:space="preserve">. </w:t>
            </w:r>
            <w:r w:rsidRPr="0042180E">
              <w:rPr>
                <w:rFonts w:asciiTheme="majorHAnsi" w:hAnsiTheme="majorHAnsi" w:cstheme="majorHAnsi"/>
                <w:sz w:val="20"/>
                <w:szCs w:val="20"/>
              </w:rPr>
              <w:t>Tham gia các hoạt động (theo quy định ở phần phân bổ thời gian)</w:t>
            </w:r>
            <w:r w:rsidRPr="0042180E">
              <w:rPr>
                <w:rFonts w:asciiTheme="majorHAnsi" w:hAnsiTheme="majorHAnsi" w:cstheme="majorHAnsi"/>
                <w:color w:val="000000"/>
                <w:sz w:val="20"/>
                <w:szCs w:val="20"/>
              </w:rPr>
              <w:t xml:space="preserve">. </w:t>
            </w:r>
            <w:r w:rsidRPr="0042180E">
              <w:rPr>
                <w:rFonts w:asciiTheme="majorHAnsi" w:hAnsiTheme="majorHAnsi" w:cstheme="majorHAnsi"/>
                <w:sz w:val="20"/>
                <w:szCs w:val="20"/>
              </w:rPr>
              <w:t>Có ý thức tổ chức kỷ luật.</w:t>
            </w:r>
          </w:p>
        </w:tc>
        <w:tc>
          <w:tcPr>
            <w:tcW w:w="176" w:type="pct"/>
            <w:tcBorders>
              <w:top w:val="single" w:sz="8" w:space="0" w:color="auto"/>
              <w:left w:val="single" w:sz="8" w:space="0" w:color="auto"/>
              <w:bottom w:val="single" w:sz="8" w:space="0" w:color="auto"/>
              <w:right w:val="nil"/>
            </w:tcBorders>
            <w:shd w:val="solid" w:color="FFFFFF" w:fill="auto"/>
            <w:vAlign w:val="center"/>
            <w:hideMark/>
          </w:tcPr>
          <w:p w:rsidR="000F27A8" w:rsidRPr="00662241" w:rsidRDefault="000F27A8" w:rsidP="0042180E">
            <w:pPr>
              <w:spacing w:line="260" w:lineRule="atLeast"/>
              <w:ind w:left="90" w:right="50"/>
              <w:jc w:val="center"/>
              <w:rPr>
                <w:rFonts w:asciiTheme="majorHAnsi" w:hAnsiTheme="majorHAnsi" w:cstheme="majorHAnsi"/>
                <w:sz w:val="21"/>
                <w:szCs w:val="21"/>
              </w:rPr>
            </w:pPr>
            <w:r w:rsidRPr="00662241">
              <w:rPr>
                <w:rFonts w:asciiTheme="majorHAnsi" w:hAnsiTheme="majorHAnsi" w:cstheme="majorHAnsi"/>
                <w:sz w:val="21"/>
                <w:szCs w:val="21"/>
              </w:rPr>
              <w:t>5</w:t>
            </w:r>
          </w:p>
        </w:tc>
        <w:tc>
          <w:tcPr>
            <w:tcW w:w="824" w:type="pct"/>
            <w:gridSpan w:val="2"/>
            <w:tcBorders>
              <w:top w:val="single" w:sz="8" w:space="0" w:color="auto"/>
              <w:left w:val="single" w:sz="8" w:space="0" w:color="auto"/>
              <w:bottom w:val="single" w:sz="8" w:space="0" w:color="auto"/>
              <w:right w:val="nil"/>
            </w:tcBorders>
            <w:shd w:val="solid" w:color="FFFFFF" w:fill="auto"/>
            <w:hideMark/>
          </w:tcPr>
          <w:p w:rsidR="00BA468C" w:rsidRPr="00662241" w:rsidRDefault="00BA468C" w:rsidP="0042180E">
            <w:pPr>
              <w:pStyle w:val="TableParagraph"/>
              <w:spacing w:line="260" w:lineRule="atLeast"/>
              <w:ind w:left="90" w:right="50"/>
              <w:rPr>
                <w:rFonts w:asciiTheme="majorHAnsi" w:hAnsiTheme="majorHAnsi" w:cstheme="majorHAnsi"/>
                <w:sz w:val="21"/>
                <w:szCs w:val="21"/>
              </w:rPr>
            </w:pPr>
          </w:p>
          <w:p w:rsidR="000F27A8" w:rsidRPr="00662241" w:rsidRDefault="000F27A8" w:rsidP="0042180E">
            <w:pPr>
              <w:pStyle w:val="TableParagraph"/>
              <w:spacing w:line="260" w:lineRule="atLeast"/>
              <w:ind w:left="90" w:right="50"/>
              <w:rPr>
                <w:rFonts w:asciiTheme="majorHAnsi" w:hAnsiTheme="majorHAnsi" w:cstheme="majorHAnsi"/>
                <w:sz w:val="21"/>
                <w:szCs w:val="21"/>
              </w:rPr>
            </w:pPr>
            <w:r w:rsidRPr="00662241">
              <w:rPr>
                <w:rFonts w:asciiTheme="majorHAnsi" w:hAnsiTheme="majorHAnsi" w:cstheme="majorHAnsi"/>
                <w:sz w:val="21"/>
                <w:szCs w:val="21"/>
              </w:rPr>
              <w:t>Kì học: học kì II</w:t>
            </w:r>
          </w:p>
          <w:p w:rsidR="000F27A8" w:rsidRPr="00662241" w:rsidRDefault="000F27A8" w:rsidP="0042180E">
            <w:pPr>
              <w:pStyle w:val="TableParagraph"/>
              <w:spacing w:line="260" w:lineRule="atLeast"/>
              <w:ind w:left="90" w:right="50"/>
              <w:rPr>
                <w:rFonts w:asciiTheme="majorHAnsi" w:hAnsiTheme="majorHAnsi" w:cstheme="majorHAnsi"/>
                <w:sz w:val="21"/>
                <w:szCs w:val="21"/>
              </w:rPr>
            </w:pPr>
            <w:r w:rsidRPr="00662241">
              <w:rPr>
                <w:rFonts w:asciiTheme="majorHAnsi" w:hAnsiTheme="majorHAnsi" w:cstheme="majorHAnsi"/>
                <w:sz w:val="21"/>
                <w:szCs w:val="21"/>
              </w:rPr>
              <w:t>Thời gian: 16 tuần</w:t>
            </w:r>
          </w:p>
          <w:p w:rsidR="000F27A8" w:rsidRPr="00662241" w:rsidRDefault="000F27A8" w:rsidP="0042180E">
            <w:pPr>
              <w:spacing w:line="260" w:lineRule="atLeast"/>
              <w:ind w:left="90" w:right="50"/>
              <w:rPr>
                <w:rFonts w:asciiTheme="majorHAnsi" w:hAnsiTheme="majorHAnsi" w:cstheme="majorHAnsi"/>
                <w:sz w:val="21"/>
                <w:szCs w:val="21"/>
              </w:rPr>
            </w:pPr>
            <w:r w:rsidRPr="00662241">
              <w:rPr>
                <w:rFonts w:asciiTheme="majorHAnsi" w:hAnsiTheme="majorHAnsi" w:cstheme="majorHAnsi"/>
                <w:sz w:val="21"/>
                <w:szCs w:val="21"/>
              </w:rPr>
              <w:t xml:space="preserve">Phân bổ số tiết: </w:t>
            </w:r>
          </w:p>
          <w:p w:rsidR="000F27A8" w:rsidRPr="00662241" w:rsidRDefault="000F27A8" w:rsidP="0042180E">
            <w:pPr>
              <w:spacing w:line="260" w:lineRule="atLeast"/>
              <w:ind w:left="90" w:right="50"/>
              <w:rPr>
                <w:rFonts w:asciiTheme="majorHAnsi" w:hAnsiTheme="majorHAnsi" w:cstheme="majorHAnsi"/>
                <w:sz w:val="21"/>
                <w:szCs w:val="21"/>
              </w:rPr>
            </w:pPr>
            <w:r w:rsidRPr="00662241">
              <w:rPr>
                <w:rFonts w:asciiTheme="majorHAnsi" w:hAnsiTheme="majorHAnsi" w:cstheme="majorHAnsi"/>
                <w:sz w:val="21"/>
                <w:szCs w:val="21"/>
              </w:rPr>
              <w:t xml:space="preserve">           - 60 lý thuyết</w:t>
            </w:r>
          </w:p>
          <w:p w:rsidR="000F27A8" w:rsidRPr="00662241" w:rsidRDefault="000F27A8" w:rsidP="0042180E">
            <w:pPr>
              <w:spacing w:line="260" w:lineRule="atLeast"/>
              <w:ind w:left="90" w:right="50"/>
              <w:rPr>
                <w:rFonts w:asciiTheme="majorHAnsi" w:hAnsiTheme="majorHAnsi" w:cstheme="majorHAnsi"/>
                <w:sz w:val="21"/>
                <w:szCs w:val="21"/>
              </w:rPr>
            </w:pPr>
            <w:r w:rsidRPr="00662241">
              <w:rPr>
                <w:rFonts w:asciiTheme="majorHAnsi" w:hAnsiTheme="majorHAnsi" w:cstheme="majorHAnsi"/>
                <w:sz w:val="21"/>
                <w:szCs w:val="21"/>
              </w:rPr>
              <w:t xml:space="preserve">           - 55 thực hành</w:t>
            </w:r>
          </w:p>
          <w:p w:rsidR="000F27A8" w:rsidRPr="00662241" w:rsidRDefault="000F27A8" w:rsidP="0042180E">
            <w:pPr>
              <w:spacing w:line="260" w:lineRule="atLeast"/>
              <w:ind w:left="90" w:right="50"/>
              <w:rPr>
                <w:rFonts w:asciiTheme="majorHAnsi" w:hAnsiTheme="majorHAnsi" w:cstheme="majorHAnsi"/>
                <w:sz w:val="21"/>
                <w:szCs w:val="21"/>
              </w:rPr>
            </w:pPr>
            <w:r w:rsidRPr="00662241">
              <w:rPr>
                <w:rFonts w:asciiTheme="majorHAnsi" w:hAnsiTheme="majorHAnsi" w:cstheme="majorHAnsi"/>
                <w:sz w:val="21"/>
                <w:szCs w:val="21"/>
              </w:rPr>
              <w:t xml:space="preserve">           - 05 tiết thi học kỳ</w:t>
            </w:r>
          </w:p>
          <w:p w:rsidR="000F27A8" w:rsidRPr="00662241" w:rsidRDefault="000F27A8" w:rsidP="0042180E">
            <w:pPr>
              <w:spacing w:line="260" w:lineRule="atLeast"/>
              <w:ind w:left="90" w:right="50"/>
              <w:rPr>
                <w:rFonts w:asciiTheme="majorHAnsi" w:hAnsiTheme="majorHAnsi" w:cstheme="majorHAnsi"/>
                <w:sz w:val="21"/>
                <w:szCs w:val="21"/>
              </w:rPr>
            </w:pPr>
            <w:r w:rsidRPr="00662241">
              <w:rPr>
                <w:rFonts w:asciiTheme="majorHAnsi" w:hAnsiTheme="majorHAnsi" w:cstheme="majorHAnsi"/>
                <w:sz w:val="21"/>
                <w:szCs w:val="21"/>
              </w:rPr>
              <w:t>Nội dung:</w:t>
            </w:r>
          </w:p>
          <w:p w:rsidR="000F27A8" w:rsidRPr="00662241" w:rsidRDefault="000F27A8" w:rsidP="0042180E">
            <w:pPr>
              <w:spacing w:line="260" w:lineRule="atLeast"/>
              <w:ind w:left="90" w:right="50"/>
              <w:rPr>
                <w:rFonts w:asciiTheme="majorHAnsi" w:hAnsiTheme="majorHAnsi" w:cstheme="majorHAnsi"/>
                <w:sz w:val="21"/>
                <w:szCs w:val="21"/>
              </w:rPr>
            </w:pPr>
            <w:r w:rsidRPr="00662241">
              <w:rPr>
                <w:rFonts w:asciiTheme="majorHAnsi" w:hAnsiTheme="majorHAnsi" w:cstheme="majorHAnsi"/>
                <w:sz w:val="21"/>
                <w:szCs w:val="21"/>
              </w:rPr>
              <w:t>Chương 1: 50 tiết</w:t>
            </w:r>
          </w:p>
          <w:p w:rsidR="000F27A8" w:rsidRPr="00662241" w:rsidRDefault="000F27A8" w:rsidP="0042180E">
            <w:pPr>
              <w:spacing w:line="260" w:lineRule="atLeast"/>
              <w:ind w:left="90" w:right="50"/>
              <w:rPr>
                <w:rFonts w:asciiTheme="majorHAnsi" w:hAnsiTheme="majorHAnsi" w:cstheme="majorHAnsi"/>
                <w:sz w:val="21"/>
                <w:szCs w:val="21"/>
              </w:rPr>
            </w:pPr>
            <w:r w:rsidRPr="00662241">
              <w:rPr>
                <w:rFonts w:asciiTheme="majorHAnsi" w:hAnsiTheme="majorHAnsi" w:cstheme="majorHAnsi"/>
                <w:sz w:val="21"/>
                <w:szCs w:val="21"/>
              </w:rPr>
              <w:t>Chương 2: 65 tiết</w:t>
            </w:r>
          </w:p>
          <w:p w:rsidR="000F27A8" w:rsidRPr="00662241" w:rsidRDefault="000F27A8" w:rsidP="0042180E">
            <w:pPr>
              <w:spacing w:line="260" w:lineRule="atLeast"/>
              <w:ind w:left="90" w:right="50"/>
              <w:rPr>
                <w:rFonts w:asciiTheme="majorHAnsi" w:hAnsiTheme="majorHAnsi" w:cstheme="majorHAnsi"/>
                <w:sz w:val="21"/>
                <w:szCs w:val="21"/>
                <w:lang w:val="vi-VN"/>
              </w:rPr>
            </w:pPr>
            <w:r w:rsidRPr="00662241">
              <w:rPr>
                <w:rFonts w:asciiTheme="majorHAnsi" w:hAnsiTheme="majorHAnsi" w:cstheme="majorHAnsi"/>
                <w:sz w:val="21"/>
                <w:szCs w:val="21"/>
              </w:rPr>
              <w:t>Thi học kỳ: 5 tiết</w:t>
            </w:r>
          </w:p>
        </w:tc>
        <w:tc>
          <w:tcPr>
            <w:tcW w:w="1286" w:type="pct"/>
            <w:tcBorders>
              <w:top w:val="single" w:sz="8" w:space="0" w:color="auto"/>
              <w:left w:val="single" w:sz="8" w:space="0" w:color="auto"/>
              <w:bottom w:val="single" w:sz="8" w:space="0" w:color="auto"/>
              <w:right w:val="single" w:sz="8" w:space="0" w:color="auto"/>
            </w:tcBorders>
            <w:shd w:val="solid" w:color="FFFFFF" w:fill="auto"/>
          </w:tcPr>
          <w:p w:rsidR="00BA468C" w:rsidRPr="0042180E" w:rsidRDefault="00BA468C" w:rsidP="0042180E">
            <w:pPr>
              <w:tabs>
                <w:tab w:val="num" w:pos="900"/>
              </w:tabs>
              <w:spacing w:line="220" w:lineRule="atLeast"/>
              <w:ind w:left="90" w:right="43"/>
              <w:rPr>
                <w:rFonts w:asciiTheme="majorHAnsi" w:hAnsiTheme="majorHAnsi" w:cstheme="majorHAnsi"/>
                <w:bCs/>
                <w:color w:val="000000"/>
                <w:sz w:val="20"/>
                <w:szCs w:val="20"/>
              </w:rPr>
            </w:pPr>
          </w:p>
          <w:p w:rsidR="000F27A8" w:rsidRPr="0042180E" w:rsidRDefault="000F27A8" w:rsidP="0042180E">
            <w:pPr>
              <w:tabs>
                <w:tab w:val="num" w:pos="900"/>
              </w:tabs>
              <w:spacing w:line="220" w:lineRule="atLeast"/>
              <w:ind w:left="90" w:right="43"/>
              <w:rPr>
                <w:rFonts w:asciiTheme="majorHAnsi" w:hAnsiTheme="majorHAnsi" w:cstheme="majorHAnsi"/>
                <w:bCs/>
                <w:color w:val="000000"/>
                <w:sz w:val="20"/>
                <w:szCs w:val="20"/>
              </w:rPr>
            </w:pPr>
            <w:r w:rsidRPr="0042180E">
              <w:rPr>
                <w:rFonts w:asciiTheme="majorHAnsi" w:hAnsiTheme="majorHAnsi" w:cstheme="majorHAnsi"/>
                <w:bCs/>
                <w:color w:val="000000"/>
                <w:sz w:val="20"/>
                <w:szCs w:val="20"/>
              </w:rPr>
              <w:t xml:space="preserve">Dự lớp (10% - hệ số 1): tham dự giờ giảng trên lớp, làm bài tập đúng hạn … chấm điểm chuyên cần </w:t>
            </w:r>
          </w:p>
          <w:p w:rsidR="000F27A8" w:rsidRPr="0042180E" w:rsidRDefault="000F27A8" w:rsidP="0042180E">
            <w:pPr>
              <w:tabs>
                <w:tab w:val="num" w:pos="900"/>
              </w:tabs>
              <w:spacing w:line="220" w:lineRule="atLeast"/>
              <w:ind w:left="90" w:right="43"/>
              <w:rPr>
                <w:rFonts w:asciiTheme="majorHAnsi" w:hAnsiTheme="majorHAnsi" w:cstheme="majorHAnsi"/>
                <w:bCs/>
                <w:color w:val="000000"/>
                <w:sz w:val="20"/>
                <w:szCs w:val="20"/>
              </w:rPr>
            </w:pPr>
            <w:r w:rsidRPr="0042180E">
              <w:rPr>
                <w:rFonts w:asciiTheme="majorHAnsi" w:hAnsiTheme="majorHAnsi" w:cstheme="majorHAnsi"/>
                <w:bCs/>
                <w:color w:val="000000"/>
                <w:sz w:val="20"/>
                <w:szCs w:val="20"/>
              </w:rPr>
              <w:t>Thi giữa học kì (30% - hệ số 3): nội dung này sẽ được đánh giá trên cơ sở chấm điểm bài thi giữa kì, các bài tập, báo cáo, thuyết trình, thu hoạch, thảo luận … để tính điểm trung bình. Điểm này tính làm điểm thi điều kiện Trong đó:</w:t>
            </w:r>
          </w:p>
          <w:p w:rsidR="000F27A8" w:rsidRPr="0042180E" w:rsidRDefault="000F27A8" w:rsidP="0042180E">
            <w:pPr>
              <w:spacing w:line="220" w:lineRule="atLeast"/>
              <w:ind w:left="90" w:right="43" w:firstLine="357"/>
              <w:rPr>
                <w:rFonts w:asciiTheme="majorHAnsi" w:hAnsiTheme="majorHAnsi" w:cstheme="majorHAnsi"/>
                <w:bCs/>
                <w:color w:val="000000"/>
                <w:sz w:val="20"/>
                <w:szCs w:val="20"/>
              </w:rPr>
            </w:pPr>
            <w:r w:rsidRPr="0042180E">
              <w:rPr>
                <w:rFonts w:asciiTheme="majorHAnsi" w:hAnsiTheme="majorHAnsi" w:cstheme="majorHAnsi"/>
                <w:bCs/>
                <w:color w:val="000000"/>
                <w:sz w:val="20"/>
                <w:szCs w:val="20"/>
              </w:rPr>
              <w:t>Điểm đánh giá các bài tập, báo cáo, thuyết trình, thu hoạch, thảo luận: 15%</w:t>
            </w:r>
          </w:p>
          <w:p w:rsidR="000F27A8" w:rsidRPr="0042180E" w:rsidRDefault="000F27A8" w:rsidP="0042180E">
            <w:pPr>
              <w:spacing w:line="220" w:lineRule="atLeast"/>
              <w:ind w:left="90" w:right="43" w:firstLine="357"/>
              <w:rPr>
                <w:rFonts w:asciiTheme="majorHAnsi" w:hAnsiTheme="majorHAnsi" w:cstheme="majorHAnsi"/>
                <w:bCs/>
                <w:color w:val="000000"/>
                <w:sz w:val="20"/>
                <w:szCs w:val="20"/>
              </w:rPr>
            </w:pPr>
            <w:r w:rsidRPr="0042180E">
              <w:rPr>
                <w:rFonts w:asciiTheme="majorHAnsi" w:hAnsiTheme="majorHAnsi" w:cstheme="majorHAnsi"/>
                <w:bCs/>
                <w:color w:val="000000"/>
                <w:sz w:val="20"/>
                <w:szCs w:val="20"/>
              </w:rPr>
              <w:t>Điểm thi giữa kỳ: 15%</w:t>
            </w:r>
          </w:p>
          <w:p w:rsidR="000F27A8" w:rsidRPr="0042180E" w:rsidRDefault="000F27A8" w:rsidP="0042180E">
            <w:pPr>
              <w:tabs>
                <w:tab w:val="num" w:pos="900"/>
              </w:tabs>
              <w:spacing w:line="220" w:lineRule="atLeast"/>
              <w:ind w:right="43"/>
              <w:rPr>
                <w:rFonts w:asciiTheme="majorHAnsi" w:hAnsiTheme="majorHAnsi" w:cstheme="majorHAnsi"/>
                <w:sz w:val="20"/>
                <w:szCs w:val="20"/>
                <w:lang w:val="vi-VN"/>
              </w:rPr>
            </w:pPr>
            <w:r w:rsidRPr="0042180E">
              <w:rPr>
                <w:rFonts w:asciiTheme="majorHAnsi" w:hAnsiTheme="majorHAnsi" w:cstheme="majorHAnsi"/>
                <w:bCs/>
                <w:color w:val="000000"/>
                <w:sz w:val="20"/>
                <w:szCs w:val="20"/>
              </w:rPr>
              <w:t>Thi cuối kì: Bài thi cuối kỳ (60% - hệ số 6)</w:t>
            </w:r>
          </w:p>
        </w:tc>
      </w:tr>
    </w:tbl>
    <w:p w:rsidR="005917F5" w:rsidRPr="00662241" w:rsidRDefault="00D1540F" w:rsidP="00886AD9">
      <w:pPr>
        <w:spacing w:before="120" w:after="120"/>
        <w:ind w:firstLine="360"/>
        <w:rPr>
          <w:rFonts w:asciiTheme="majorHAnsi" w:hAnsiTheme="majorHAnsi" w:cstheme="majorHAnsi"/>
          <w:sz w:val="21"/>
          <w:szCs w:val="21"/>
          <w:lang w:val="vi-VN"/>
        </w:rPr>
      </w:pPr>
      <w:r w:rsidRPr="00662241">
        <w:rPr>
          <w:rFonts w:asciiTheme="majorHAnsi" w:hAnsiTheme="majorHAnsi" w:cstheme="majorHAnsi"/>
          <w:b/>
          <w:sz w:val="21"/>
          <w:szCs w:val="21"/>
        </w:rPr>
        <w:t xml:space="preserve">B. </w:t>
      </w:r>
      <w:r w:rsidR="00C0213E" w:rsidRPr="00662241">
        <w:rPr>
          <w:rFonts w:asciiTheme="majorHAnsi" w:hAnsiTheme="majorHAnsi" w:cstheme="majorHAnsi"/>
          <w:b/>
          <w:sz w:val="21"/>
          <w:szCs w:val="21"/>
        </w:rPr>
        <w:t xml:space="preserve">Chuyên ngành nhiếp ảnh báo chí: </w:t>
      </w:r>
      <w:r w:rsidRPr="00662241">
        <w:rPr>
          <w:rFonts w:asciiTheme="majorHAnsi" w:hAnsiTheme="majorHAnsi" w:cstheme="majorHAnsi"/>
          <w:b/>
          <w:sz w:val="21"/>
          <w:szCs w:val="21"/>
        </w:rPr>
        <w:t>(K35-K36-K37)</w:t>
      </w:r>
    </w:p>
    <w:tbl>
      <w:tblPr>
        <w:tblW w:w="4824" w:type="pct"/>
        <w:tblInd w:w="100" w:type="dxa"/>
        <w:tblLayout w:type="fixed"/>
        <w:tblCellMar>
          <w:left w:w="0" w:type="dxa"/>
          <w:right w:w="0" w:type="dxa"/>
        </w:tblCellMar>
        <w:tblLook w:val="04A0" w:firstRow="1" w:lastRow="0" w:firstColumn="1" w:lastColumn="0" w:noHBand="0" w:noVBand="1"/>
      </w:tblPr>
      <w:tblGrid>
        <w:gridCol w:w="424"/>
        <w:gridCol w:w="1662"/>
        <w:gridCol w:w="6285"/>
        <w:gridCol w:w="542"/>
        <w:gridCol w:w="2884"/>
        <w:gridCol w:w="3592"/>
      </w:tblGrid>
      <w:tr w:rsidR="005917F5" w:rsidRPr="00662241" w:rsidTr="00886AD9">
        <w:tc>
          <w:tcPr>
            <w:tcW w:w="5000" w:type="pct"/>
            <w:gridSpan w:val="6"/>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5917F5" w:rsidRPr="00662241" w:rsidRDefault="005917F5" w:rsidP="00DA5778">
            <w:pPr>
              <w:pStyle w:val="TableParagraph"/>
              <w:ind w:left="14"/>
              <w:rPr>
                <w:rFonts w:asciiTheme="majorHAnsi" w:hAnsiTheme="majorHAnsi" w:cstheme="majorHAnsi"/>
                <w:b/>
                <w:sz w:val="21"/>
                <w:szCs w:val="21"/>
              </w:rPr>
            </w:pPr>
            <w:r w:rsidRPr="00662241">
              <w:rPr>
                <w:rFonts w:asciiTheme="majorHAnsi" w:hAnsiTheme="majorHAnsi" w:cstheme="majorHAnsi"/>
                <w:b/>
                <w:sz w:val="21"/>
                <w:szCs w:val="21"/>
              </w:rPr>
              <w:t xml:space="preserve">I. Kiến thức </w:t>
            </w:r>
            <w:r w:rsidR="00A40DE9" w:rsidRPr="00662241">
              <w:rPr>
                <w:rFonts w:asciiTheme="majorHAnsi" w:hAnsiTheme="majorHAnsi" w:cstheme="majorHAnsi"/>
                <w:b/>
                <w:sz w:val="21"/>
                <w:szCs w:val="21"/>
              </w:rPr>
              <w:t xml:space="preserve">cơ sở </w:t>
            </w:r>
            <w:r w:rsidRPr="00662241">
              <w:rPr>
                <w:rFonts w:asciiTheme="majorHAnsi" w:hAnsiTheme="majorHAnsi" w:cstheme="majorHAnsi"/>
                <w:b/>
                <w:sz w:val="21"/>
                <w:szCs w:val="21"/>
              </w:rPr>
              <w:t>ngành</w:t>
            </w:r>
          </w:p>
        </w:tc>
      </w:tr>
      <w:tr w:rsidR="00886AD9" w:rsidRPr="00662241" w:rsidTr="00886AD9">
        <w:trPr>
          <w:trHeight w:val="700"/>
        </w:trPr>
        <w:tc>
          <w:tcPr>
            <w:tcW w:w="1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917F5" w:rsidRPr="00662241" w:rsidRDefault="005917F5" w:rsidP="000E260E">
            <w:pPr>
              <w:spacing w:before="120"/>
              <w:jc w:val="center"/>
              <w:rPr>
                <w:rFonts w:asciiTheme="majorHAnsi" w:hAnsiTheme="majorHAnsi" w:cstheme="majorHAnsi"/>
                <w:sz w:val="21"/>
                <w:szCs w:val="21"/>
              </w:rPr>
            </w:pPr>
            <w:r w:rsidRPr="00662241">
              <w:rPr>
                <w:rFonts w:asciiTheme="majorHAnsi" w:hAnsiTheme="majorHAnsi" w:cstheme="majorHAnsi"/>
                <w:sz w:val="21"/>
                <w:szCs w:val="21"/>
              </w:rPr>
              <w:t>1</w:t>
            </w:r>
          </w:p>
        </w:tc>
        <w:tc>
          <w:tcPr>
            <w:tcW w:w="5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917F5" w:rsidRPr="00662241" w:rsidRDefault="005917F5" w:rsidP="006D0B1C">
            <w:pPr>
              <w:spacing w:before="120" w:after="120"/>
              <w:jc w:val="center"/>
              <w:rPr>
                <w:rFonts w:asciiTheme="majorHAnsi" w:hAnsiTheme="majorHAnsi" w:cstheme="majorHAnsi"/>
                <w:sz w:val="21"/>
                <w:szCs w:val="21"/>
              </w:rPr>
            </w:pPr>
            <w:r w:rsidRPr="00662241">
              <w:rPr>
                <w:rFonts w:asciiTheme="majorHAnsi" w:hAnsiTheme="majorHAnsi" w:cstheme="majorHAnsi"/>
                <w:sz w:val="21"/>
                <w:szCs w:val="21"/>
              </w:rPr>
              <w:t>Lịch sử NAVN</w:t>
            </w:r>
          </w:p>
        </w:tc>
        <w:tc>
          <w:tcPr>
            <w:tcW w:w="20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917F5" w:rsidRPr="00662241" w:rsidRDefault="005917F5" w:rsidP="0042180E">
            <w:pPr>
              <w:widowControl/>
              <w:autoSpaceDE/>
              <w:autoSpaceDN/>
              <w:spacing w:line="200" w:lineRule="atLeast"/>
              <w:ind w:left="96" w:right="86"/>
              <w:jc w:val="both"/>
              <w:rPr>
                <w:rFonts w:asciiTheme="majorHAnsi" w:hAnsiTheme="majorHAnsi" w:cstheme="majorHAnsi"/>
                <w:sz w:val="21"/>
                <w:szCs w:val="21"/>
              </w:rPr>
            </w:pPr>
            <w:r w:rsidRPr="00662241">
              <w:rPr>
                <w:rFonts w:asciiTheme="majorHAnsi" w:hAnsiTheme="majorHAnsi" w:cstheme="majorHAnsi"/>
                <w:sz w:val="21"/>
                <w:szCs w:val="21"/>
              </w:rPr>
              <w:t xml:space="preserve"> </w:t>
            </w:r>
            <w:r w:rsidRPr="00662241">
              <w:rPr>
                <w:rFonts w:asciiTheme="majorHAnsi" w:hAnsiTheme="majorHAnsi" w:cstheme="majorHAnsi"/>
                <w:b/>
                <w:i/>
                <w:sz w:val="21"/>
                <w:szCs w:val="21"/>
              </w:rPr>
              <w:t>Về kiến thức:</w:t>
            </w:r>
            <w:r w:rsidRPr="00662241">
              <w:rPr>
                <w:rFonts w:asciiTheme="majorHAnsi" w:hAnsiTheme="majorHAnsi" w:cstheme="majorHAnsi"/>
                <w:sz w:val="21"/>
                <w:szCs w:val="21"/>
              </w:rPr>
              <w:t xml:space="preserve"> Cung cấp kiến thức về lịch sử Việt Nam,đặc biệt trong giai đoạn từ cuối thế kỷ XIX,đầu thế kỷ XX đến nay</w:t>
            </w:r>
          </w:p>
          <w:p w:rsidR="005917F5" w:rsidRPr="00662241" w:rsidRDefault="005917F5" w:rsidP="0042180E">
            <w:pPr>
              <w:spacing w:line="200" w:lineRule="atLeast"/>
              <w:ind w:left="86" w:right="86"/>
              <w:jc w:val="both"/>
              <w:rPr>
                <w:rFonts w:asciiTheme="majorHAnsi" w:hAnsiTheme="majorHAnsi" w:cstheme="majorHAnsi"/>
                <w:sz w:val="21"/>
                <w:szCs w:val="21"/>
              </w:rPr>
            </w:pPr>
            <w:r w:rsidRPr="00662241">
              <w:rPr>
                <w:rFonts w:asciiTheme="majorHAnsi" w:hAnsiTheme="majorHAnsi" w:cstheme="majorHAnsi"/>
                <w:b/>
                <w:i/>
                <w:sz w:val="21"/>
                <w:szCs w:val="21"/>
              </w:rPr>
              <w:t>Về kỹ năng:</w:t>
            </w:r>
            <w:r w:rsidRPr="00662241">
              <w:rPr>
                <w:rFonts w:asciiTheme="majorHAnsi" w:hAnsiTheme="majorHAnsi" w:cstheme="majorHAnsi"/>
                <w:sz w:val="21"/>
                <w:szCs w:val="21"/>
              </w:rPr>
              <w:t xml:space="preserve"> Để giúp sinh viên cần các phương pháp tiếp cận lịch sử nhiếp ảnh ,nắm vững kiến thức lịch sử Việt Nam ,sự hình thành từ giai đoạn ngày thành lập nước VNDCCH(nay là CHXHCNVN) và trải qua hai cuộc kháng chiến chống Pháp, Mỹ và giai đoạn hiện nay</w:t>
            </w:r>
          </w:p>
          <w:p w:rsidR="005917F5" w:rsidRPr="00662241" w:rsidRDefault="005917F5" w:rsidP="0042180E">
            <w:pPr>
              <w:spacing w:line="200" w:lineRule="atLeast"/>
              <w:ind w:left="86" w:right="86"/>
              <w:jc w:val="both"/>
              <w:rPr>
                <w:rFonts w:asciiTheme="majorHAnsi" w:hAnsiTheme="majorHAnsi" w:cstheme="majorHAnsi"/>
                <w:sz w:val="21"/>
                <w:szCs w:val="21"/>
              </w:rPr>
            </w:pPr>
            <w:r w:rsidRPr="00662241">
              <w:rPr>
                <w:rFonts w:asciiTheme="majorHAnsi" w:hAnsiTheme="majorHAnsi" w:cstheme="majorHAnsi"/>
                <w:b/>
                <w:i/>
                <w:sz w:val="21"/>
                <w:szCs w:val="21"/>
              </w:rPr>
              <w:t xml:space="preserve"> Về thái độ:</w:t>
            </w:r>
            <w:r w:rsidRPr="00662241">
              <w:rPr>
                <w:rFonts w:asciiTheme="majorHAnsi" w:hAnsiTheme="majorHAnsi" w:cstheme="majorHAnsi"/>
                <w:sz w:val="21"/>
                <w:szCs w:val="21"/>
              </w:rPr>
              <w:t xml:space="preserve"> Vận dụng những  thông tin  đã học để hiểu thêm về lịch sử từng giai đoạn</w:t>
            </w:r>
          </w:p>
          <w:p w:rsidR="005917F5" w:rsidRPr="00662241" w:rsidRDefault="005917F5" w:rsidP="0042180E">
            <w:pPr>
              <w:spacing w:line="200" w:lineRule="atLeast"/>
              <w:ind w:left="86" w:right="86"/>
              <w:jc w:val="both"/>
              <w:rPr>
                <w:rFonts w:asciiTheme="majorHAnsi" w:hAnsiTheme="majorHAnsi" w:cstheme="majorHAnsi"/>
                <w:sz w:val="21"/>
                <w:szCs w:val="21"/>
              </w:rPr>
            </w:pPr>
            <w:r w:rsidRPr="00662241">
              <w:rPr>
                <w:rFonts w:asciiTheme="majorHAnsi" w:hAnsiTheme="majorHAnsi" w:cstheme="majorHAnsi"/>
                <w:sz w:val="21"/>
                <w:szCs w:val="21"/>
              </w:rPr>
              <w:t xml:space="preserve">+ Hiểu rõ hơn về lịch sử nhiếp </w:t>
            </w:r>
            <w:proofErr w:type="gramStart"/>
            <w:r w:rsidRPr="00662241">
              <w:rPr>
                <w:rFonts w:asciiTheme="majorHAnsi" w:hAnsiTheme="majorHAnsi" w:cstheme="majorHAnsi"/>
                <w:sz w:val="21"/>
                <w:szCs w:val="21"/>
              </w:rPr>
              <w:t>ảnh  của</w:t>
            </w:r>
            <w:proofErr w:type="gramEnd"/>
            <w:r w:rsidRPr="00662241">
              <w:rPr>
                <w:rFonts w:asciiTheme="majorHAnsi" w:hAnsiTheme="majorHAnsi" w:cstheme="majorHAnsi"/>
                <w:sz w:val="21"/>
                <w:szCs w:val="21"/>
              </w:rPr>
              <w:t xml:space="preserve"> các nhà  hoạt động cách mạng Nhiếp ảnh nước nhà</w:t>
            </w:r>
            <w:r w:rsidR="006D0B1C" w:rsidRPr="00662241">
              <w:rPr>
                <w:rFonts w:asciiTheme="majorHAnsi" w:hAnsiTheme="majorHAnsi" w:cstheme="majorHAnsi"/>
                <w:sz w:val="21"/>
                <w:szCs w:val="21"/>
              </w:rPr>
              <w:t>.</w:t>
            </w:r>
          </w:p>
        </w:tc>
        <w:tc>
          <w:tcPr>
            <w:tcW w:w="1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917F5" w:rsidRPr="00662241" w:rsidRDefault="005917F5" w:rsidP="0042180E">
            <w:pPr>
              <w:spacing w:line="200" w:lineRule="atLeast"/>
              <w:jc w:val="center"/>
              <w:rPr>
                <w:rFonts w:asciiTheme="majorHAnsi" w:hAnsiTheme="majorHAnsi" w:cstheme="majorHAnsi"/>
                <w:sz w:val="21"/>
                <w:szCs w:val="21"/>
                <w:lang w:val="vi-VN"/>
              </w:rPr>
            </w:pPr>
            <w:r w:rsidRPr="00662241">
              <w:rPr>
                <w:rFonts w:asciiTheme="majorHAnsi" w:hAnsiTheme="majorHAnsi" w:cstheme="majorHAnsi"/>
                <w:sz w:val="21"/>
                <w:szCs w:val="21"/>
                <w:lang w:val="vi-VN"/>
              </w:rPr>
              <w:t>3</w:t>
            </w:r>
          </w:p>
        </w:tc>
        <w:tc>
          <w:tcPr>
            <w:tcW w:w="9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36959" w:rsidRPr="00886AD9" w:rsidRDefault="005917F5" w:rsidP="0042180E">
            <w:pPr>
              <w:pStyle w:val="TableParagraph"/>
              <w:spacing w:line="200" w:lineRule="atLeast"/>
              <w:ind w:left="86"/>
              <w:rPr>
                <w:rFonts w:asciiTheme="majorHAnsi" w:hAnsiTheme="majorHAnsi" w:cstheme="majorHAnsi"/>
                <w:b/>
                <w:sz w:val="20"/>
                <w:szCs w:val="20"/>
              </w:rPr>
            </w:pPr>
            <w:r w:rsidRPr="00886AD9">
              <w:rPr>
                <w:rFonts w:asciiTheme="majorHAnsi" w:hAnsiTheme="majorHAnsi" w:cstheme="majorHAnsi"/>
                <w:sz w:val="20"/>
                <w:szCs w:val="20"/>
              </w:rPr>
              <w:t xml:space="preserve">* </w:t>
            </w:r>
            <w:r w:rsidRPr="00886AD9">
              <w:rPr>
                <w:rFonts w:asciiTheme="majorHAnsi" w:hAnsiTheme="majorHAnsi" w:cstheme="majorHAnsi"/>
                <w:b/>
                <w:sz w:val="20"/>
                <w:szCs w:val="20"/>
              </w:rPr>
              <w:t>Lịch sử Nhiếp Ảnh V</w:t>
            </w:r>
            <w:r w:rsidR="00036959" w:rsidRPr="00886AD9">
              <w:rPr>
                <w:rFonts w:asciiTheme="majorHAnsi" w:hAnsiTheme="majorHAnsi" w:cstheme="majorHAnsi"/>
                <w:b/>
                <w:sz w:val="20"/>
                <w:szCs w:val="20"/>
              </w:rPr>
              <w:t>N</w:t>
            </w:r>
          </w:p>
          <w:p w:rsidR="005917F5" w:rsidRPr="00886AD9" w:rsidRDefault="005917F5" w:rsidP="0042180E">
            <w:pPr>
              <w:pStyle w:val="TableParagraph"/>
              <w:spacing w:line="200" w:lineRule="atLeast"/>
              <w:ind w:left="86"/>
              <w:rPr>
                <w:rFonts w:asciiTheme="majorHAnsi" w:hAnsiTheme="majorHAnsi" w:cstheme="majorHAnsi"/>
                <w:sz w:val="20"/>
                <w:szCs w:val="20"/>
              </w:rPr>
            </w:pPr>
            <w:r w:rsidRPr="00886AD9">
              <w:rPr>
                <w:rFonts w:asciiTheme="majorHAnsi" w:hAnsiTheme="majorHAnsi" w:cstheme="majorHAnsi"/>
                <w:sz w:val="20"/>
                <w:szCs w:val="20"/>
              </w:rPr>
              <w:t>Kì học: học kì 3</w:t>
            </w:r>
          </w:p>
          <w:p w:rsidR="005917F5" w:rsidRPr="00886AD9" w:rsidRDefault="005917F5" w:rsidP="0042180E">
            <w:pPr>
              <w:pStyle w:val="TableParagraph"/>
              <w:spacing w:line="200" w:lineRule="atLeast"/>
              <w:ind w:left="86"/>
              <w:rPr>
                <w:rFonts w:asciiTheme="majorHAnsi" w:hAnsiTheme="majorHAnsi" w:cstheme="majorHAnsi"/>
                <w:sz w:val="20"/>
                <w:szCs w:val="20"/>
              </w:rPr>
            </w:pPr>
            <w:r w:rsidRPr="00886AD9">
              <w:rPr>
                <w:rFonts w:asciiTheme="majorHAnsi" w:hAnsiTheme="majorHAnsi" w:cstheme="majorHAnsi"/>
                <w:sz w:val="20"/>
                <w:szCs w:val="20"/>
              </w:rPr>
              <w:t>Thời gian: 12 tuần</w:t>
            </w:r>
          </w:p>
          <w:p w:rsidR="003E7DE5" w:rsidRPr="00886AD9" w:rsidRDefault="003E7DE5" w:rsidP="0042180E">
            <w:pPr>
              <w:spacing w:line="200" w:lineRule="atLeast"/>
              <w:ind w:left="86"/>
              <w:rPr>
                <w:rFonts w:asciiTheme="majorHAnsi" w:hAnsiTheme="majorHAnsi" w:cstheme="majorHAnsi"/>
                <w:sz w:val="20"/>
                <w:szCs w:val="20"/>
              </w:rPr>
            </w:pPr>
            <w:r w:rsidRPr="00886AD9">
              <w:rPr>
                <w:rFonts w:asciiTheme="majorHAnsi" w:hAnsiTheme="majorHAnsi" w:cstheme="majorHAnsi"/>
                <w:sz w:val="20"/>
                <w:szCs w:val="20"/>
              </w:rPr>
              <w:t>Phân bổ số tiết:</w:t>
            </w:r>
          </w:p>
          <w:p w:rsidR="005917F5" w:rsidRPr="00886AD9" w:rsidRDefault="003E7DE5" w:rsidP="0042180E">
            <w:pPr>
              <w:spacing w:line="200" w:lineRule="atLeast"/>
              <w:ind w:left="86"/>
              <w:rPr>
                <w:rFonts w:asciiTheme="majorHAnsi" w:hAnsiTheme="majorHAnsi" w:cstheme="majorHAnsi"/>
                <w:sz w:val="20"/>
                <w:szCs w:val="20"/>
              </w:rPr>
            </w:pPr>
            <w:r w:rsidRPr="00886AD9">
              <w:rPr>
                <w:rFonts w:asciiTheme="majorHAnsi" w:hAnsiTheme="majorHAnsi" w:cstheme="majorHAnsi"/>
                <w:sz w:val="20"/>
                <w:szCs w:val="20"/>
              </w:rPr>
              <w:t xml:space="preserve"> - 50 tiết lý thuyết</w:t>
            </w:r>
            <w:r w:rsidR="00FC6567">
              <w:rPr>
                <w:rFonts w:asciiTheme="majorHAnsi" w:hAnsiTheme="majorHAnsi" w:cstheme="majorHAnsi"/>
                <w:sz w:val="20"/>
                <w:szCs w:val="20"/>
              </w:rPr>
              <w:t>.</w:t>
            </w:r>
            <w:r w:rsidR="005917F5" w:rsidRPr="00886AD9">
              <w:rPr>
                <w:rFonts w:asciiTheme="majorHAnsi" w:hAnsiTheme="majorHAnsi" w:cstheme="majorHAnsi"/>
                <w:sz w:val="20"/>
                <w:szCs w:val="20"/>
              </w:rPr>
              <w:t>10 tiết th</w:t>
            </w:r>
            <w:r w:rsidR="00FC6567">
              <w:rPr>
                <w:rFonts w:asciiTheme="majorHAnsi" w:hAnsiTheme="majorHAnsi" w:cstheme="majorHAnsi"/>
                <w:sz w:val="20"/>
                <w:szCs w:val="20"/>
              </w:rPr>
              <w:t>/</w:t>
            </w:r>
            <w:r w:rsidR="005917F5" w:rsidRPr="00886AD9">
              <w:rPr>
                <w:rFonts w:asciiTheme="majorHAnsi" w:hAnsiTheme="majorHAnsi" w:cstheme="majorHAnsi"/>
                <w:sz w:val="20"/>
                <w:szCs w:val="20"/>
              </w:rPr>
              <w:t>hành</w:t>
            </w:r>
          </w:p>
          <w:p w:rsidR="005917F5" w:rsidRPr="00886AD9" w:rsidRDefault="005917F5" w:rsidP="0042180E">
            <w:pPr>
              <w:spacing w:line="200" w:lineRule="atLeast"/>
              <w:rPr>
                <w:rFonts w:asciiTheme="majorHAnsi" w:hAnsiTheme="majorHAnsi" w:cstheme="majorHAnsi"/>
                <w:sz w:val="20"/>
                <w:szCs w:val="20"/>
              </w:rPr>
            </w:pPr>
            <w:r w:rsidRPr="00886AD9">
              <w:rPr>
                <w:rFonts w:asciiTheme="majorHAnsi" w:hAnsiTheme="majorHAnsi" w:cstheme="majorHAnsi"/>
                <w:sz w:val="20"/>
                <w:szCs w:val="20"/>
              </w:rPr>
              <w:t xml:space="preserve"> - 5 tiết ôn tập và thi học kỳ</w:t>
            </w:r>
          </w:p>
          <w:p w:rsidR="005917F5" w:rsidRPr="00886AD9" w:rsidRDefault="005917F5" w:rsidP="0042180E">
            <w:pPr>
              <w:spacing w:line="200" w:lineRule="atLeast"/>
              <w:ind w:left="90"/>
              <w:rPr>
                <w:rFonts w:asciiTheme="majorHAnsi" w:hAnsiTheme="majorHAnsi" w:cstheme="majorHAnsi"/>
                <w:sz w:val="20"/>
                <w:szCs w:val="20"/>
              </w:rPr>
            </w:pPr>
            <w:r w:rsidRPr="00886AD9">
              <w:rPr>
                <w:rFonts w:asciiTheme="majorHAnsi" w:hAnsiTheme="majorHAnsi" w:cstheme="majorHAnsi"/>
                <w:sz w:val="20"/>
                <w:szCs w:val="20"/>
              </w:rPr>
              <w:t>Nội dung: 60 tiết</w:t>
            </w:r>
          </w:p>
          <w:p w:rsidR="005917F5" w:rsidRPr="00886AD9" w:rsidRDefault="005917F5" w:rsidP="0042180E">
            <w:pPr>
              <w:spacing w:line="200" w:lineRule="atLeast"/>
              <w:ind w:left="90"/>
              <w:jc w:val="both"/>
              <w:rPr>
                <w:rFonts w:asciiTheme="majorHAnsi" w:hAnsiTheme="majorHAnsi" w:cstheme="majorHAnsi"/>
                <w:sz w:val="20"/>
                <w:szCs w:val="20"/>
              </w:rPr>
            </w:pPr>
            <w:r w:rsidRPr="00886AD9">
              <w:rPr>
                <w:rFonts w:asciiTheme="majorHAnsi" w:hAnsiTheme="majorHAnsi" w:cstheme="majorHAnsi"/>
                <w:sz w:val="20"/>
                <w:szCs w:val="20"/>
              </w:rPr>
              <w:t>Chương 1: 15 tiết</w:t>
            </w:r>
          </w:p>
          <w:p w:rsidR="005917F5" w:rsidRPr="00886AD9" w:rsidRDefault="005917F5" w:rsidP="0042180E">
            <w:pPr>
              <w:spacing w:line="200" w:lineRule="atLeast"/>
              <w:ind w:left="90"/>
              <w:jc w:val="both"/>
              <w:rPr>
                <w:rFonts w:asciiTheme="majorHAnsi" w:hAnsiTheme="majorHAnsi" w:cstheme="majorHAnsi"/>
                <w:sz w:val="20"/>
                <w:szCs w:val="20"/>
              </w:rPr>
            </w:pPr>
            <w:r w:rsidRPr="00886AD9">
              <w:rPr>
                <w:rFonts w:asciiTheme="majorHAnsi" w:hAnsiTheme="majorHAnsi" w:cstheme="majorHAnsi"/>
                <w:sz w:val="20"/>
                <w:szCs w:val="20"/>
              </w:rPr>
              <w:t>Chương 2: 15 tiết</w:t>
            </w:r>
          </w:p>
          <w:p w:rsidR="005917F5" w:rsidRPr="00886AD9" w:rsidRDefault="005917F5" w:rsidP="0042180E">
            <w:pPr>
              <w:spacing w:line="200" w:lineRule="atLeast"/>
              <w:ind w:left="90"/>
              <w:jc w:val="both"/>
              <w:rPr>
                <w:rFonts w:asciiTheme="majorHAnsi" w:hAnsiTheme="majorHAnsi" w:cstheme="majorHAnsi"/>
                <w:sz w:val="20"/>
                <w:szCs w:val="20"/>
              </w:rPr>
            </w:pPr>
            <w:r w:rsidRPr="00886AD9">
              <w:rPr>
                <w:rFonts w:asciiTheme="majorHAnsi" w:hAnsiTheme="majorHAnsi" w:cstheme="majorHAnsi"/>
                <w:sz w:val="20"/>
                <w:szCs w:val="20"/>
              </w:rPr>
              <w:t>Chương 3: 10 tiết</w:t>
            </w:r>
          </w:p>
          <w:p w:rsidR="00FC6567" w:rsidRDefault="005917F5" w:rsidP="00886AD9">
            <w:pPr>
              <w:spacing w:line="200" w:lineRule="atLeast"/>
              <w:ind w:left="90"/>
              <w:jc w:val="both"/>
              <w:rPr>
                <w:rFonts w:asciiTheme="majorHAnsi" w:hAnsiTheme="majorHAnsi" w:cstheme="majorHAnsi"/>
                <w:sz w:val="20"/>
                <w:szCs w:val="20"/>
              </w:rPr>
            </w:pPr>
            <w:r w:rsidRPr="00886AD9">
              <w:rPr>
                <w:rFonts w:asciiTheme="majorHAnsi" w:hAnsiTheme="majorHAnsi" w:cstheme="majorHAnsi"/>
                <w:sz w:val="20"/>
                <w:szCs w:val="20"/>
              </w:rPr>
              <w:t>Chương 4: 15 tiết</w:t>
            </w:r>
            <w:r w:rsidR="00886AD9" w:rsidRPr="00886AD9">
              <w:rPr>
                <w:rFonts w:asciiTheme="majorHAnsi" w:hAnsiTheme="majorHAnsi" w:cstheme="majorHAnsi"/>
                <w:sz w:val="20"/>
                <w:szCs w:val="20"/>
              </w:rPr>
              <w:t>.</w:t>
            </w:r>
          </w:p>
          <w:p w:rsidR="005917F5" w:rsidRPr="00662241" w:rsidRDefault="005917F5" w:rsidP="00886AD9">
            <w:pPr>
              <w:spacing w:line="200" w:lineRule="atLeast"/>
              <w:ind w:left="90"/>
              <w:jc w:val="both"/>
              <w:rPr>
                <w:rFonts w:asciiTheme="majorHAnsi" w:hAnsiTheme="majorHAnsi" w:cstheme="majorHAnsi"/>
                <w:sz w:val="21"/>
                <w:szCs w:val="21"/>
                <w:lang w:val="vi-VN"/>
              </w:rPr>
            </w:pPr>
            <w:r w:rsidRPr="00886AD9">
              <w:rPr>
                <w:rFonts w:asciiTheme="majorHAnsi" w:hAnsiTheme="majorHAnsi" w:cstheme="majorHAnsi"/>
                <w:sz w:val="20"/>
                <w:szCs w:val="20"/>
              </w:rPr>
              <w:t>Thi học kỳ: 5</w:t>
            </w:r>
            <w:r w:rsidRPr="0042180E">
              <w:rPr>
                <w:rFonts w:asciiTheme="majorHAnsi" w:hAnsiTheme="majorHAnsi" w:cstheme="majorHAnsi"/>
                <w:sz w:val="20"/>
                <w:szCs w:val="20"/>
              </w:rPr>
              <w:t xml:space="preserve"> tiết</w:t>
            </w:r>
          </w:p>
        </w:tc>
        <w:tc>
          <w:tcPr>
            <w:tcW w:w="116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583E14" w:rsidRPr="00662241" w:rsidRDefault="00583E14" w:rsidP="0042180E">
            <w:pPr>
              <w:spacing w:line="240" w:lineRule="atLeast"/>
              <w:rPr>
                <w:rFonts w:asciiTheme="majorHAnsi" w:hAnsiTheme="majorHAnsi" w:cstheme="majorHAnsi"/>
                <w:spacing w:val="-4"/>
                <w:sz w:val="21"/>
                <w:szCs w:val="21"/>
              </w:rPr>
            </w:pPr>
          </w:p>
          <w:p w:rsidR="005917F5" w:rsidRPr="00662241" w:rsidRDefault="005917F5" w:rsidP="0042180E">
            <w:pPr>
              <w:spacing w:line="240" w:lineRule="atLeast"/>
              <w:ind w:left="75"/>
              <w:rPr>
                <w:rFonts w:asciiTheme="majorHAnsi" w:hAnsiTheme="majorHAnsi" w:cstheme="majorHAnsi"/>
                <w:sz w:val="21"/>
                <w:szCs w:val="21"/>
              </w:rPr>
            </w:pPr>
            <w:r w:rsidRPr="00662241">
              <w:rPr>
                <w:rFonts w:asciiTheme="majorHAnsi" w:hAnsiTheme="majorHAnsi" w:cstheme="majorHAnsi"/>
                <w:spacing w:val="-4"/>
                <w:sz w:val="21"/>
                <w:szCs w:val="21"/>
              </w:rPr>
              <w:t>- Đi học chuyên cần 10% điểm tổng kết</w:t>
            </w:r>
          </w:p>
          <w:p w:rsidR="005917F5" w:rsidRPr="00662241" w:rsidRDefault="005917F5" w:rsidP="0042180E">
            <w:pPr>
              <w:spacing w:line="240" w:lineRule="atLeast"/>
              <w:ind w:left="75" w:right="96"/>
              <w:rPr>
                <w:rFonts w:asciiTheme="majorHAnsi" w:hAnsiTheme="majorHAnsi" w:cstheme="majorHAnsi"/>
                <w:sz w:val="21"/>
                <w:szCs w:val="21"/>
              </w:rPr>
            </w:pPr>
            <w:r w:rsidRPr="00662241">
              <w:rPr>
                <w:rFonts w:asciiTheme="majorHAnsi" w:hAnsiTheme="majorHAnsi" w:cstheme="majorHAnsi"/>
                <w:spacing w:val="-4"/>
                <w:sz w:val="21"/>
                <w:szCs w:val="21"/>
              </w:rPr>
              <w:t>- Thu thập tài liệu lịch sử  thực hành, bài tập về nhà : 20% điểm tổng kết</w:t>
            </w:r>
          </w:p>
          <w:p w:rsidR="005917F5" w:rsidRPr="00662241" w:rsidRDefault="005917F5" w:rsidP="0042180E">
            <w:pPr>
              <w:spacing w:line="240" w:lineRule="atLeast"/>
              <w:ind w:left="75"/>
              <w:rPr>
                <w:rFonts w:asciiTheme="majorHAnsi" w:hAnsiTheme="majorHAnsi" w:cstheme="majorHAnsi"/>
                <w:sz w:val="21"/>
                <w:szCs w:val="21"/>
              </w:rPr>
            </w:pPr>
            <w:r w:rsidRPr="00662241">
              <w:rPr>
                <w:rFonts w:asciiTheme="majorHAnsi" w:hAnsiTheme="majorHAnsi" w:cstheme="majorHAnsi"/>
                <w:spacing w:val="-4"/>
                <w:sz w:val="21"/>
                <w:szCs w:val="21"/>
              </w:rPr>
              <w:t>- Thi cuối học kỳ : 70% điểm tổng kết</w:t>
            </w:r>
          </w:p>
          <w:p w:rsidR="005917F5" w:rsidRPr="00662241" w:rsidRDefault="005917F5" w:rsidP="0042180E">
            <w:pPr>
              <w:spacing w:line="240" w:lineRule="atLeast"/>
              <w:rPr>
                <w:rFonts w:asciiTheme="majorHAnsi" w:hAnsiTheme="majorHAnsi" w:cstheme="majorHAnsi"/>
                <w:sz w:val="21"/>
                <w:szCs w:val="21"/>
                <w:lang w:val="vi-VN"/>
              </w:rPr>
            </w:pPr>
          </w:p>
        </w:tc>
      </w:tr>
      <w:tr w:rsidR="00886AD9" w:rsidRPr="00662241" w:rsidTr="00886AD9">
        <w:trPr>
          <w:trHeight w:val="3544"/>
        </w:trPr>
        <w:tc>
          <w:tcPr>
            <w:tcW w:w="1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917F5" w:rsidRPr="00662241" w:rsidRDefault="005917F5" w:rsidP="000E260E">
            <w:pPr>
              <w:spacing w:before="120"/>
              <w:jc w:val="center"/>
              <w:rPr>
                <w:rFonts w:asciiTheme="majorHAnsi" w:hAnsiTheme="majorHAnsi" w:cstheme="majorHAnsi"/>
                <w:sz w:val="21"/>
                <w:szCs w:val="21"/>
              </w:rPr>
            </w:pPr>
            <w:r w:rsidRPr="00662241">
              <w:rPr>
                <w:rFonts w:asciiTheme="majorHAnsi" w:hAnsiTheme="majorHAnsi" w:cstheme="majorHAnsi"/>
                <w:sz w:val="21"/>
                <w:szCs w:val="21"/>
              </w:rPr>
              <w:lastRenderedPageBreak/>
              <w:t>2</w:t>
            </w:r>
          </w:p>
        </w:tc>
        <w:tc>
          <w:tcPr>
            <w:tcW w:w="5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917F5" w:rsidRPr="00662241" w:rsidRDefault="005917F5" w:rsidP="006D0B1C">
            <w:pPr>
              <w:spacing w:before="120" w:after="120"/>
              <w:jc w:val="center"/>
              <w:rPr>
                <w:rFonts w:asciiTheme="majorHAnsi" w:hAnsiTheme="majorHAnsi" w:cstheme="majorHAnsi"/>
                <w:sz w:val="21"/>
                <w:szCs w:val="21"/>
              </w:rPr>
            </w:pPr>
            <w:r w:rsidRPr="00662241">
              <w:rPr>
                <w:rFonts w:asciiTheme="majorHAnsi" w:hAnsiTheme="majorHAnsi" w:cstheme="majorHAnsi"/>
                <w:sz w:val="21"/>
                <w:szCs w:val="21"/>
              </w:rPr>
              <w:t>Lịch sử Nhiếp ảnh Thế giới</w:t>
            </w:r>
          </w:p>
        </w:tc>
        <w:tc>
          <w:tcPr>
            <w:tcW w:w="20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917F5" w:rsidRPr="00662241" w:rsidRDefault="005917F5" w:rsidP="00DA5778">
            <w:pPr>
              <w:pStyle w:val="ListParagraph"/>
              <w:tabs>
                <w:tab w:val="left" w:pos="3105"/>
              </w:tabs>
              <w:spacing w:line="220" w:lineRule="atLeast"/>
              <w:ind w:left="93" w:right="86" w:firstLine="3"/>
              <w:jc w:val="both"/>
              <w:rPr>
                <w:rFonts w:asciiTheme="majorHAnsi" w:hAnsiTheme="majorHAnsi" w:cstheme="majorHAnsi"/>
                <w:sz w:val="21"/>
                <w:szCs w:val="21"/>
              </w:rPr>
            </w:pPr>
            <w:r w:rsidRPr="00662241">
              <w:rPr>
                <w:rFonts w:asciiTheme="majorHAnsi" w:hAnsiTheme="majorHAnsi" w:cstheme="majorHAnsi"/>
                <w:sz w:val="21"/>
                <w:szCs w:val="21"/>
              </w:rPr>
              <w:t xml:space="preserve">- Mục tiêu kiến thức: </w:t>
            </w:r>
          </w:p>
          <w:p w:rsidR="005917F5" w:rsidRPr="00662241" w:rsidRDefault="005917F5" w:rsidP="00DA5778">
            <w:pPr>
              <w:pStyle w:val="ListParagraph"/>
              <w:tabs>
                <w:tab w:val="left" w:pos="3105"/>
              </w:tabs>
              <w:spacing w:line="220" w:lineRule="atLeast"/>
              <w:ind w:left="93" w:right="86" w:firstLine="3"/>
              <w:jc w:val="both"/>
              <w:rPr>
                <w:rFonts w:asciiTheme="majorHAnsi" w:hAnsiTheme="majorHAnsi" w:cstheme="majorHAnsi"/>
                <w:sz w:val="21"/>
                <w:szCs w:val="21"/>
              </w:rPr>
            </w:pPr>
            <w:r w:rsidRPr="00662241">
              <w:rPr>
                <w:rFonts w:asciiTheme="majorHAnsi" w:hAnsiTheme="majorHAnsi" w:cstheme="majorHAnsi"/>
                <w:sz w:val="21"/>
                <w:szCs w:val="21"/>
              </w:rPr>
              <w:t>+</w:t>
            </w:r>
            <w:r w:rsidR="000E260E" w:rsidRPr="00662241">
              <w:rPr>
                <w:rFonts w:asciiTheme="majorHAnsi" w:hAnsiTheme="majorHAnsi" w:cstheme="majorHAnsi"/>
                <w:sz w:val="21"/>
                <w:szCs w:val="21"/>
              </w:rPr>
              <w:t xml:space="preserve"> </w:t>
            </w:r>
            <w:r w:rsidRPr="00662241">
              <w:rPr>
                <w:rFonts w:asciiTheme="majorHAnsi" w:hAnsiTheme="majorHAnsi" w:cstheme="majorHAnsi"/>
                <w:sz w:val="21"/>
                <w:szCs w:val="21"/>
              </w:rPr>
              <w:t>Hiểu về lịch sử phát triển và hình thành của Nhiếp ảnh từ thủa sơ khai đã sớm khẳng định vị thế của một ngành nghệ thuật tạo hình hiện đại</w:t>
            </w:r>
          </w:p>
          <w:p w:rsidR="005917F5" w:rsidRPr="00662241" w:rsidRDefault="005917F5" w:rsidP="00DA5778">
            <w:pPr>
              <w:spacing w:line="220" w:lineRule="atLeast"/>
              <w:ind w:left="93" w:right="86" w:firstLine="3"/>
              <w:jc w:val="both"/>
              <w:rPr>
                <w:rFonts w:asciiTheme="majorHAnsi" w:hAnsiTheme="majorHAnsi" w:cstheme="majorHAnsi"/>
                <w:sz w:val="21"/>
                <w:szCs w:val="21"/>
              </w:rPr>
            </w:pPr>
            <w:r w:rsidRPr="00662241">
              <w:rPr>
                <w:rFonts w:asciiTheme="majorHAnsi" w:hAnsiTheme="majorHAnsi" w:cstheme="majorHAnsi"/>
                <w:sz w:val="21"/>
                <w:szCs w:val="21"/>
              </w:rPr>
              <w:t>+ Tìm hiểu sự phát triển của Nhiếp ảnh thế giới qua các quá trình phát triển, khuynh hướng sang tác truyền thống và hiện đại</w:t>
            </w:r>
          </w:p>
          <w:p w:rsidR="005917F5" w:rsidRPr="00662241" w:rsidRDefault="005917F5" w:rsidP="00DA5778">
            <w:pPr>
              <w:pStyle w:val="ListParagraph"/>
              <w:tabs>
                <w:tab w:val="left" w:pos="3105"/>
              </w:tabs>
              <w:spacing w:line="220" w:lineRule="atLeast"/>
              <w:ind w:left="93" w:right="86" w:firstLine="3"/>
              <w:jc w:val="both"/>
              <w:rPr>
                <w:rFonts w:asciiTheme="majorHAnsi" w:hAnsiTheme="majorHAnsi" w:cstheme="majorHAnsi"/>
                <w:sz w:val="21"/>
                <w:szCs w:val="21"/>
              </w:rPr>
            </w:pPr>
            <w:r w:rsidRPr="00662241">
              <w:rPr>
                <w:rFonts w:asciiTheme="majorHAnsi" w:hAnsiTheme="majorHAnsi" w:cstheme="majorHAnsi"/>
                <w:sz w:val="21"/>
                <w:szCs w:val="21"/>
              </w:rPr>
              <w:t>- Mục tiêu kỹ năng: Sinh viên được trang bị kiến thức tài liệu xử lý tốt cho học tập</w:t>
            </w:r>
          </w:p>
          <w:p w:rsidR="005917F5" w:rsidRPr="00662241" w:rsidRDefault="005917F5" w:rsidP="00DA5778">
            <w:pPr>
              <w:pStyle w:val="ListParagraph"/>
              <w:tabs>
                <w:tab w:val="left" w:pos="3105"/>
              </w:tabs>
              <w:spacing w:line="220" w:lineRule="atLeast"/>
              <w:ind w:left="93" w:right="86" w:firstLine="3"/>
              <w:jc w:val="both"/>
              <w:rPr>
                <w:rFonts w:asciiTheme="majorHAnsi" w:hAnsiTheme="majorHAnsi" w:cstheme="majorHAnsi"/>
                <w:sz w:val="21"/>
                <w:szCs w:val="21"/>
                <w:lang w:val="vi-VN"/>
              </w:rPr>
            </w:pPr>
            <w:r w:rsidRPr="00662241">
              <w:rPr>
                <w:rFonts w:asciiTheme="majorHAnsi" w:hAnsiTheme="majorHAnsi" w:cstheme="majorHAnsi"/>
                <w:sz w:val="21"/>
                <w:szCs w:val="21"/>
              </w:rPr>
              <w:t>- Mục tiêu ý thức</w:t>
            </w:r>
            <w:proofErr w:type="gramStart"/>
            <w:r w:rsidRPr="00662241">
              <w:rPr>
                <w:rFonts w:asciiTheme="majorHAnsi" w:hAnsiTheme="majorHAnsi" w:cstheme="majorHAnsi"/>
                <w:sz w:val="21"/>
                <w:szCs w:val="21"/>
              </w:rPr>
              <w:t>:Sinh</w:t>
            </w:r>
            <w:proofErr w:type="gramEnd"/>
            <w:r w:rsidRPr="00662241">
              <w:rPr>
                <w:rFonts w:asciiTheme="majorHAnsi" w:hAnsiTheme="majorHAnsi" w:cstheme="majorHAnsi"/>
                <w:sz w:val="21"/>
                <w:szCs w:val="21"/>
              </w:rPr>
              <w:t xml:space="preserve"> viên cần đọc một cách căn bản sách lý luận liên quan đến lịch sử Nhiếp Ảnh thế giới.Vì thế các kiến thức và kỹ năng được giảng viên cung cấp cho sinh viên là không thể thiếu. Bên cạnh đó, sinh viên cần ý thức cao về việc thu thập thêm về các thông tin về lịch sử Nhiếp Ảnh</w:t>
            </w:r>
          </w:p>
        </w:tc>
        <w:tc>
          <w:tcPr>
            <w:tcW w:w="1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917F5" w:rsidRPr="00662241" w:rsidRDefault="005917F5" w:rsidP="00946E8D">
            <w:pPr>
              <w:spacing w:line="240" w:lineRule="atLeast"/>
              <w:jc w:val="center"/>
              <w:rPr>
                <w:rFonts w:asciiTheme="majorHAnsi" w:hAnsiTheme="majorHAnsi" w:cstheme="majorHAnsi"/>
                <w:sz w:val="21"/>
                <w:szCs w:val="21"/>
                <w:lang w:val="vi-VN"/>
              </w:rPr>
            </w:pPr>
            <w:r w:rsidRPr="00662241">
              <w:rPr>
                <w:rFonts w:asciiTheme="majorHAnsi" w:hAnsiTheme="majorHAnsi" w:cstheme="majorHAnsi"/>
                <w:sz w:val="21"/>
                <w:szCs w:val="21"/>
                <w:lang w:val="vi-VN"/>
              </w:rPr>
              <w:t>2</w:t>
            </w:r>
          </w:p>
        </w:tc>
        <w:tc>
          <w:tcPr>
            <w:tcW w:w="9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917F5" w:rsidRPr="00662241" w:rsidRDefault="005917F5" w:rsidP="006A783B">
            <w:pPr>
              <w:pStyle w:val="TableParagraph"/>
              <w:numPr>
                <w:ilvl w:val="0"/>
                <w:numId w:val="5"/>
              </w:numPr>
              <w:spacing w:line="240" w:lineRule="atLeast"/>
              <w:ind w:left="86"/>
              <w:rPr>
                <w:rFonts w:asciiTheme="majorHAnsi" w:hAnsiTheme="majorHAnsi" w:cstheme="majorHAnsi"/>
                <w:sz w:val="21"/>
                <w:szCs w:val="21"/>
              </w:rPr>
            </w:pPr>
            <w:r w:rsidRPr="00662241">
              <w:rPr>
                <w:rFonts w:asciiTheme="majorHAnsi" w:hAnsiTheme="majorHAnsi" w:cstheme="majorHAnsi"/>
                <w:sz w:val="21"/>
                <w:szCs w:val="21"/>
              </w:rPr>
              <w:t>LSNATG</w:t>
            </w:r>
          </w:p>
          <w:p w:rsidR="005917F5" w:rsidRPr="00662241" w:rsidRDefault="005917F5" w:rsidP="00946E8D">
            <w:pPr>
              <w:pStyle w:val="TableParagraph"/>
              <w:spacing w:line="240" w:lineRule="atLeast"/>
              <w:ind w:left="86"/>
              <w:rPr>
                <w:rFonts w:asciiTheme="majorHAnsi" w:hAnsiTheme="majorHAnsi" w:cstheme="majorHAnsi"/>
                <w:sz w:val="21"/>
                <w:szCs w:val="21"/>
              </w:rPr>
            </w:pPr>
            <w:r w:rsidRPr="00662241">
              <w:rPr>
                <w:rFonts w:asciiTheme="majorHAnsi" w:hAnsiTheme="majorHAnsi" w:cstheme="majorHAnsi"/>
                <w:sz w:val="21"/>
                <w:szCs w:val="21"/>
              </w:rPr>
              <w:t>Kì học: học kì 2</w:t>
            </w:r>
          </w:p>
          <w:p w:rsidR="005917F5" w:rsidRPr="00662241" w:rsidRDefault="005917F5" w:rsidP="00946E8D">
            <w:pPr>
              <w:pStyle w:val="TableParagraph"/>
              <w:spacing w:line="240" w:lineRule="atLeast"/>
              <w:ind w:left="86"/>
              <w:rPr>
                <w:rFonts w:asciiTheme="majorHAnsi" w:hAnsiTheme="majorHAnsi" w:cstheme="majorHAnsi"/>
                <w:sz w:val="21"/>
                <w:szCs w:val="21"/>
              </w:rPr>
            </w:pPr>
            <w:r w:rsidRPr="00662241">
              <w:rPr>
                <w:rFonts w:asciiTheme="majorHAnsi" w:hAnsiTheme="majorHAnsi" w:cstheme="majorHAnsi"/>
                <w:sz w:val="21"/>
                <w:szCs w:val="21"/>
              </w:rPr>
              <w:t>Thời gian: 9 tuần</w:t>
            </w:r>
          </w:p>
          <w:p w:rsidR="005917F5" w:rsidRPr="00662241" w:rsidRDefault="005917F5" w:rsidP="00946E8D">
            <w:pPr>
              <w:spacing w:line="240" w:lineRule="atLeast"/>
              <w:ind w:left="86"/>
              <w:rPr>
                <w:rFonts w:asciiTheme="majorHAnsi" w:hAnsiTheme="majorHAnsi" w:cstheme="majorHAnsi"/>
                <w:sz w:val="21"/>
                <w:szCs w:val="21"/>
              </w:rPr>
            </w:pPr>
            <w:r w:rsidRPr="00662241">
              <w:rPr>
                <w:rFonts w:asciiTheme="majorHAnsi" w:hAnsiTheme="majorHAnsi" w:cstheme="majorHAnsi"/>
                <w:sz w:val="21"/>
                <w:szCs w:val="21"/>
              </w:rPr>
              <w:t xml:space="preserve">Phân bổ số tiết: </w:t>
            </w:r>
          </w:p>
          <w:p w:rsidR="005917F5" w:rsidRPr="00662241" w:rsidRDefault="005917F5" w:rsidP="00946E8D">
            <w:pPr>
              <w:spacing w:line="240" w:lineRule="atLeast"/>
              <w:ind w:left="86"/>
              <w:rPr>
                <w:rFonts w:asciiTheme="majorHAnsi" w:hAnsiTheme="majorHAnsi" w:cstheme="majorHAnsi"/>
                <w:sz w:val="21"/>
                <w:szCs w:val="21"/>
              </w:rPr>
            </w:pPr>
            <w:r w:rsidRPr="00662241">
              <w:rPr>
                <w:rFonts w:asciiTheme="majorHAnsi" w:hAnsiTheme="majorHAnsi" w:cstheme="majorHAnsi"/>
                <w:sz w:val="21"/>
                <w:szCs w:val="21"/>
              </w:rPr>
              <w:t xml:space="preserve">           - 30 tiết lý thuyết</w:t>
            </w:r>
          </w:p>
          <w:p w:rsidR="005917F5" w:rsidRPr="00662241" w:rsidRDefault="005917F5" w:rsidP="00946E8D">
            <w:pPr>
              <w:spacing w:line="240" w:lineRule="atLeast"/>
              <w:ind w:left="86"/>
              <w:rPr>
                <w:rFonts w:asciiTheme="majorHAnsi" w:hAnsiTheme="majorHAnsi" w:cstheme="majorHAnsi"/>
                <w:sz w:val="21"/>
                <w:szCs w:val="21"/>
              </w:rPr>
            </w:pPr>
            <w:r w:rsidRPr="00662241">
              <w:rPr>
                <w:rFonts w:asciiTheme="majorHAnsi" w:hAnsiTheme="majorHAnsi" w:cstheme="majorHAnsi"/>
                <w:sz w:val="21"/>
                <w:szCs w:val="21"/>
              </w:rPr>
              <w:t xml:space="preserve">           - 10tiết thực hành thảo luận</w:t>
            </w:r>
          </w:p>
          <w:p w:rsidR="005917F5" w:rsidRPr="00662241" w:rsidRDefault="005917F5" w:rsidP="00946E8D">
            <w:pPr>
              <w:spacing w:line="240" w:lineRule="atLeast"/>
              <w:ind w:left="86"/>
              <w:rPr>
                <w:rFonts w:asciiTheme="majorHAnsi" w:hAnsiTheme="majorHAnsi" w:cstheme="majorHAnsi"/>
                <w:sz w:val="21"/>
                <w:szCs w:val="21"/>
              </w:rPr>
            </w:pPr>
            <w:r w:rsidRPr="00662241">
              <w:rPr>
                <w:rFonts w:asciiTheme="majorHAnsi" w:hAnsiTheme="majorHAnsi" w:cstheme="majorHAnsi"/>
                <w:sz w:val="21"/>
                <w:szCs w:val="21"/>
              </w:rPr>
              <w:t xml:space="preserve">           - 5 tiết thi học kỳ</w:t>
            </w:r>
          </w:p>
          <w:p w:rsidR="005917F5" w:rsidRPr="00662241" w:rsidRDefault="005917F5" w:rsidP="00946E8D">
            <w:pPr>
              <w:spacing w:line="240" w:lineRule="atLeast"/>
              <w:ind w:left="86"/>
              <w:rPr>
                <w:rFonts w:asciiTheme="majorHAnsi" w:hAnsiTheme="majorHAnsi" w:cstheme="majorHAnsi"/>
                <w:sz w:val="21"/>
                <w:szCs w:val="21"/>
              </w:rPr>
            </w:pPr>
            <w:r w:rsidRPr="00662241">
              <w:rPr>
                <w:rFonts w:asciiTheme="majorHAnsi" w:hAnsiTheme="majorHAnsi" w:cstheme="majorHAnsi"/>
                <w:sz w:val="21"/>
                <w:szCs w:val="21"/>
              </w:rPr>
              <w:t>Nội dung: 45 tiết</w:t>
            </w:r>
          </w:p>
          <w:p w:rsidR="005917F5" w:rsidRPr="00662241" w:rsidRDefault="005917F5" w:rsidP="00946E8D">
            <w:pPr>
              <w:spacing w:line="240" w:lineRule="atLeast"/>
              <w:ind w:left="86"/>
              <w:jc w:val="both"/>
              <w:rPr>
                <w:rFonts w:asciiTheme="majorHAnsi" w:hAnsiTheme="majorHAnsi" w:cstheme="majorHAnsi"/>
                <w:sz w:val="21"/>
                <w:szCs w:val="21"/>
              </w:rPr>
            </w:pPr>
            <w:r w:rsidRPr="00662241">
              <w:rPr>
                <w:rFonts w:asciiTheme="majorHAnsi" w:hAnsiTheme="majorHAnsi" w:cstheme="majorHAnsi"/>
                <w:sz w:val="21"/>
                <w:szCs w:val="21"/>
              </w:rPr>
              <w:t>Chương 1:15 tiết</w:t>
            </w:r>
          </w:p>
          <w:p w:rsidR="005917F5" w:rsidRPr="00662241" w:rsidRDefault="005917F5" w:rsidP="00946E8D">
            <w:pPr>
              <w:spacing w:line="240" w:lineRule="atLeast"/>
              <w:ind w:left="86"/>
              <w:jc w:val="both"/>
              <w:rPr>
                <w:rFonts w:asciiTheme="majorHAnsi" w:hAnsiTheme="majorHAnsi" w:cstheme="majorHAnsi"/>
                <w:sz w:val="21"/>
                <w:szCs w:val="21"/>
              </w:rPr>
            </w:pPr>
            <w:r w:rsidRPr="00662241">
              <w:rPr>
                <w:rFonts w:asciiTheme="majorHAnsi" w:hAnsiTheme="majorHAnsi" w:cstheme="majorHAnsi"/>
                <w:sz w:val="21"/>
                <w:szCs w:val="21"/>
              </w:rPr>
              <w:t>Chương 2:15  tiết</w:t>
            </w:r>
          </w:p>
          <w:p w:rsidR="005917F5" w:rsidRPr="00662241" w:rsidRDefault="005917F5" w:rsidP="00946E8D">
            <w:pPr>
              <w:spacing w:line="240" w:lineRule="atLeast"/>
              <w:ind w:left="86"/>
              <w:jc w:val="both"/>
              <w:rPr>
                <w:rFonts w:asciiTheme="majorHAnsi" w:hAnsiTheme="majorHAnsi" w:cstheme="majorHAnsi"/>
                <w:sz w:val="21"/>
                <w:szCs w:val="21"/>
              </w:rPr>
            </w:pPr>
            <w:r w:rsidRPr="00662241">
              <w:rPr>
                <w:rFonts w:asciiTheme="majorHAnsi" w:hAnsiTheme="majorHAnsi" w:cstheme="majorHAnsi"/>
                <w:sz w:val="21"/>
                <w:szCs w:val="21"/>
              </w:rPr>
              <w:t>Chương 3:10 tiết</w:t>
            </w:r>
          </w:p>
          <w:p w:rsidR="005917F5" w:rsidRPr="00662241" w:rsidRDefault="005917F5" w:rsidP="00946E8D">
            <w:pPr>
              <w:spacing w:line="240" w:lineRule="atLeast"/>
              <w:ind w:left="86"/>
              <w:jc w:val="both"/>
              <w:rPr>
                <w:rFonts w:asciiTheme="majorHAnsi" w:hAnsiTheme="majorHAnsi" w:cstheme="majorHAnsi"/>
                <w:sz w:val="21"/>
                <w:szCs w:val="21"/>
                <w:lang w:val="vi-VN"/>
              </w:rPr>
            </w:pPr>
            <w:r w:rsidRPr="00662241">
              <w:rPr>
                <w:rFonts w:asciiTheme="majorHAnsi" w:hAnsiTheme="majorHAnsi" w:cstheme="majorHAnsi"/>
                <w:sz w:val="21"/>
                <w:szCs w:val="21"/>
              </w:rPr>
              <w:t>Thi học kỳ: 5 tiết</w:t>
            </w:r>
          </w:p>
        </w:tc>
        <w:tc>
          <w:tcPr>
            <w:tcW w:w="116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917F5" w:rsidRPr="00FC6567" w:rsidRDefault="005917F5" w:rsidP="00FC6567">
            <w:pPr>
              <w:tabs>
                <w:tab w:val="num" w:pos="900"/>
              </w:tabs>
              <w:spacing w:line="240" w:lineRule="atLeast"/>
              <w:ind w:left="83" w:right="101" w:firstLine="90"/>
              <w:jc w:val="both"/>
              <w:rPr>
                <w:rFonts w:asciiTheme="majorHAnsi" w:hAnsiTheme="majorHAnsi" w:cstheme="majorHAnsi"/>
                <w:bCs/>
                <w:color w:val="000000"/>
                <w:sz w:val="20"/>
                <w:szCs w:val="20"/>
              </w:rPr>
            </w:pPr>
            <w:r w:rsidRPr="00FC6567">
              <w:rPr>
                <w:rFonts w:asciiTheme="majorHAnsi" w:hAnsiTheme="majorHAnsi" w:cstheme="majorHAnsi"/>
                <w:bCs/>
                <w:color w:val="000000"/>
                <w:sz w:val="20"/>
                <w:szCs w:val="20"/>
              </w:rPr>
              <w:t xml:space="preserve">Dự lớp (10% - hệ số 1): tham dự giờ giảng trên lớp, làm bài tập đúng hạn … chấm điểm chuyên cần </w:t>
            </w:r>
          </w:p>
          <w:p w:rsidR="005917F5" w:rsidRPr="00FC6567" w:rsidRDefault="005917F5" w:rsidP="00FC6567">
            <w:pPr>
              <w:tabs>
                <w:tab w:val="num" w:pos="900"/>
              </w:tabs>
              <w:spacing w:line="240" w:lineRule="atLeast"/>
              <w:ind w:left="83" w:right="101" w:firstLine="90"/>
              <w:jc w:val="both"/>
              <w:rPr>
                <w:rFonts w:asciiTheme="majorHAnsi" w:hAnsiTheme="majorHAnsi" w:cstheme="majorHAnsi"/>
                <w:bCs/>
                <w:color w:val="000000"/>
                <w:sz w:val="20"/>
                <w:szCs w:val="20"/>
              </w:rPr>
            </w:pPr>
            <w:r w:rsidRPr="00FC6567">
              <w:rPr>
                <w:rFonts w:asciiTheme="majorHAnsi" w:hAnsiTheme="majorHAnsi" w:cstheme="majorHAnsi"/>
                <w:bCs/>
                <w:color w:val="000000"/>
                <w:sz w:val="20"/>
                <w:szCs w:val="20"/>
              </w:rPr>
              <w:t xml:space="preserve">Thi giữa học kì (30% - hệ số 3): nội dung này sẽ được đánh giá trên cơ sở chấm điểm bài kiểm </w:t>
            </w:r>
            <w:proofErr w:type="gramStart"/>
            <w:r w:rsidRPr="00FC6567">
              <w:rPr>
                <w:rFonts w:asciiTheme="majorHAnsi" w:hAnsiTheme="majorHAnsi" w:cstheme="majorHAnsi"/>
                <w:bCs/>
                <w:color w:val="000000"/>
                <w:sz w:val="20"/>
                <w:szCs w:val="20"/>
              </w:rPr>
              <w:t>tra  giữa</w:t>
            </w:r>
            <w:proofErr w:type="gramEnd"/>
            <w:r w:rsidRPr="00FC6567">
              <w:rPr>
                <w:rFonts w:asciiTheme="majorHAnsi" w:hAnsiTheme="majorHAnsi" w:cstheme="majorHAnsi"/>
                <w:bCs/>
                <w:color w:val="000000"/>
                <w:sz w:val="20"/>
                <w:szCs w:val="20"/>
              </w:rPr>
              <w:t xml:space="preserve"> kì, thu thập thêm các tư liệu nhiếp ảnh các bài tập, báo cáo, thuyết trình, thu hoạch, thảo luận … để tính điểm trung bình. Điểm này tính làm điểm thi điều kiện Trong đó:</w:t>
            </w:r>
          </w:p>
          <w:p w:rsidR="005917F5" w:rsidRPr="00FC6567" w:rsidRDefault="005917F5" w:rsidP="00FC6567">
            <w:pPr>
              <w:spacing w:line="240" w:lineRule="atLeast"/>
              <w:ind w:left="83" w:right="101" w:firstLine="90"/>
              <w:jc w:val="both"/>
              <w:rPr>
                <w:rFonts w:asciiTheme="majorHAnsi" w:hAnsiTheme="majorHAnsi" w:cstheme="majorHAnsi"/>
                <w:bCs/>
                <w:color w:val="000000"/>
                <w:sz w:val="20"/>
                <w:szCs w:val="20"/>
              </w:rPr>
            </w:pPr>
            <w:r w:rsidRPr="00FC6567">
              <w:rPr>
                <w:rFonts w:asciiTheme="majorHAnsi" w:hAnsiTheme="majorHAnsi" w:cstheme="majorHAnsi"/>
                <w:bCs/>
                <w:color w:val="000000"/>
                <w:sz w:val="20"/>
                <w:szCs w:val="20"/>
              </w:rPr>
              <w:t>Điểm đánh giá các bài tập, báo cáo, thuyết trình, thu hoạch, thảo luận: 15%</w:t>
            </w:r>
          </w:p>
          <w:p w:rsidR="005917F5" w:rsidRPr="00FC6567" w:rsidRDefault="005917F5" w:rsidP="00FC6567">
            <w:pPr>
              <w:spacing w:line="240" w:lineRule="atLeast"/>
              <w:ind w:left="83" w:right="101" w:firstLine="90"/>
              <w:rPr>
                <w:rFonts w:asciiTheme="majorHAnsi" w:hAnsiTheme="majorHAnsi" w:cstheme="majorHAnsi"/>
                <w:bCs/>
                <w:color w:val="000000"/>
                <w:sz w:val="20"/>
                <w:szCs w:val="20"/>
              </w:rPr>
            </w:pPr>
            <w:r w:rsidRPr="00FC6567">
              <w:rPr>
                <w:rFonts w:asciiTheme="majorHAnsi" w:hAnsiTheme="majorHAnsi" w:cstheme="majorHAnsi"/>
                <w:bCs/>
                <w:color w:val="000000"/>
                <w:sz w:val="20"/>
                <w:szCs w:val="20"/>
              </w:rPr>
              <w:t>Điểm thi giữa kỳ: 15%</w:t>
            </w:r>
          </w:p>
          <w:p w:rsidR="005917F5" w:rsidRPr="00FC6567" w:rsidRDefault="005917F5" w:rsidP="00FC6567">
            <w:pPr>
              <w:tabs>
                <w:tab w:val="num" w:pos="900"/>
              </w:tabs>
              <w:spacing w:line="240" w:lineRule="atLeast"/>
              <w:ind w:left="83" w:right="101" w:firstLine="90"/>
              <w:rPr>
                <w:rFonts w:asciiTheme="majorHAnsi" w:hAnsiTheme="majorHAnsi" w:cstheme="majorHAnsi"/>
                <w:sz w:val="20"/>
                <w:szCs w:val="20"/>
                <w:lang w:val="vi-VN"/>
              </w:rPr>
            </w:pPr>
            <w:r w:rsidRPr="00FC6567">
              <w:rPr>
                <w:rFonts w:asciiTheme="majorHAnsi" w:hAnsiTheme="majorHAnsi" w:cstheme="majorHAnsi"/>
                <w:bCs/>
                <w:color w:val="000000"/>
                <w:sz w:val="20"/>
                <w:szCs w:val="20"/>
              </w:rPr>
              <w:t>Thi cuối kì: Bài thi cuối kỳ (60% - hệ số 6)</w:t>
            </w:r>
          </w:p>
        </w:tc>
      </w:tr>
      <w:tr w:rsidR="00886AD9" w:rsidRPr="00662241" w:rsidTr="00886AD9">
        <w:tc>
          <w:tcPr>
            <w:tcW w:w="1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917F5" w:rsidRPr="00662241" w:rsidRDefault="005917F5" w:rsidP="000E260E">
            <w:pPr>
              <w:spacing w:before="120"/>
              <w:jc w:val="center"/>
              <w:rPr>
                <w:rFonts w:asciiTheme="majorHAnsi" w:hAnsiTheme="majorHAnsi" w:cstheme="majorHAnsi"/>
                <w:sz w:val="21"/>
                <w:szCs w:val="21"/>
              </w:rPr>
            </w:pPr>
            <w:r w:rsidRPr="00662241">
              <w:rPr>
                <w:rFonts w:asciiTheme="majorHAnsi" w:hAnsiTheme="majorHAnsi" w:cstheme="majorHAnsi"/>
                <w:sz w:val="21"/>
                <w:szCs w:val="21"/>
              </w:rPr>
              <w:t>3</w:t>
            </w:r>
          </w:p>
        </w:tc>
        <w:tc>
          <w:tcPr>
            <w:tcW w:w="5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917F5" w:rsidRPr="00662241" w:rsidRDefault="005917F5" w:rsidP="006D0B1C">
            <w:pPr>
              <w:spacing w:before="120" w:after="120"/>
              <w:jc w:val="center"/>
              <w:rPr>
                <w:rFonts w:asciiTheme="majorHAnsi" w:hAnsiTheme="majorHAnsi" w:cstheme="majorHAnsi"/>
                <w:sz w:val="21"/>
                <w:szCs w:val="21"/>
              </w:rPr>
            </w:pPr>
            <w:r w:rsidRPr="00662241">
              <w:rPr>
                <w:rFonts w:asciiTheme="majorHAnsi" w:hAnsiTheme="majorHAnsi" w:cstheme="majorHAnsi"/>
                <w:sz w:val="21"/>
                <w:szCs w:val="21"/>
              </w:rPr>
              <w:t>Nghiệp vụ báo chí 1</w:t>
            </w:r>
          </w:p>
        </w:tc>
        <w:tc>
          <w:tcPr>
            <w:tcW w:w="20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917F5" w:rsidRPr="00662241" w:rsidRDefault="005917F5" w:rsidP="00946E8D">
            <w:pPr>
              <w:pStyle w:val="ListParagraph"/>
              <w:spacing w:line="240" w:lineRule="atLeast"/>
              <w:ind w:left="93" w:right="86" w:firstLine="180"/>
              <w:jc w:val="both"/>
              <w:rPr>
                <w:rFonts w:asciiTheme="majorHAnsi" w:hAnsiTheme="majorHAnsi" w:cstheme="majorHAnsi"/>
                <w:sz w:val="21"/>
                <w:szCs w:val="21"/>
              </w:rPr>
            </w:pPr>
            <w:r w:rsidRPr="00662241">
              <w:rPr>
                <w:rFonts w:asciiTheme="majorHAnsi" w:hAnsiTheme="majorHAnsi" w:cstheme="majorHAnsi"/>
                <w:sz w:val="21"/>
                <w:szCs w:val="21"/>
              </w:rPr>
              <w:t xml:space="preserve">- Mục tiêu kiến thức: </w:t>
            </w:r>
          </w:p>
          <w:p w:rsidR="005917F5" w:rsidRPr="00662241" w:rsidRDefault="005917F5" w:rsidP="00946E8D">
            <w:pPr>
              <w:pStyle w:val="ListParagraph"/>
              <w:spacing w:line="240" w:lineRule="atLeast"/>
              <w:ind w:left="93" w:right="86" w:firstLine="180"/>
              <w:jc w:val="both"/>
              <w:rPr>
                <w:rFonts w:asciiTheme="majorHAnsi" w:hAnsiTheme="majorHAnsi" w:cstheme="majorHAnsi"/>
                <w:sz w:val="21"/>
                <w:szCs w:val="21"/>
              </w:rPr>
            </w:pPr>
            <w:r w:rsidRPr="00662241">
              <w:rPr>
                <w:rFonts w:asciiTheme="majorHAnsi" w:hAnsiTheme="majorHAnsi" w:cstheme="majorHAnsi"/>
                <w:sz w:val="21"/>
                <w:szCs w:val="21"/>
              </w:rPr>
              <w:t>+ Sinh viên được trang bị các kiến thức về Lao động nhà báo, Các loại hình báo chí hiện đại</w:t>
            </w:r>
          </w:p>
          <w:p w:rsidR="005917F5" w:rsidRPr="00662241" w:rsidRDefault="005917F5" w:rsidP="00946E8D">
            <w:pPr>
              <w:pStyle w:val="ListParagraph"/>
              <w:spacing w:line="240" w:lineRule="atLeast"/>
              <w:ind w:left="93" w:right="86" w:firstLine="180"/>
              <w:jc w:val="both"/>
              <w:rPr>
                <w:rFonts w:asciiTheme="majorHAnsi" w:hAnsiTheme="majorHAnsi" w:cstheme="majorHAnsi"/>
                <w:sz w:val="21"/>
                <w:szCs w:val="21"/>
              </w:rPr>
            </w:pPr>
            <w:r w:rsidRPr="00662241">
              <w:rPr>
                <w:rFonts w:asciiTheme="majorHAnsi" w:hAnsiTheme="majorHAnsi" w:cstheme="majorHAnsi"/>
                <w:sz w:val="21"/>
                <w:szCs w:val="21"/>
              </w:rPr>
              <w:t>- Mục tiêu kỹ năng: Được rèn luyện các kỹ năng như Kỹ năng làm việc nhóm, Kỹ năng khai thác tài liệu, Kỹ năng viết báo</w:t>
            </w:r>
          </w:p>
          <w:p w:rsidR="005917F5" w:rsidRPr="00662241" w:rsidRDefault="005917F5" w:rsidP="00946E8D">
            <w:pPr>
              <w:pStyle w:val="ListParagraph"/>
              <w:spacing w:line="240" w:lineRule="atLeast"/>
              <w:ind w:left="93" w:right="86" w:firstLine="180"/>
              <w:jc w:val="both"/>
              <w:rPr>
                <w:rFonts w:asciiTheme="majorHAnsi" w:hAnsiTheme="majorHAnsi" w:cstheme="majorHAnsi"/>
                <w:sz w:val="21"/>
                <w:szCs w:val="21"/>
              </w:rPr>
            </w:pPr>
            <w:r w:rsidRPr="00662241">
              <w:rPr>
                <w:rFonts w:asciiTheme="majorHAnsi" w:hAnsiTheme="majorHAnsi" w:cstheme="majorHAnsi"/>
                <w:sz w:val="21"/>
                <w:szCs w:val="21"/>
              </w:rPr>
              <w:t>- Mục tiêu ý thức: Tôn trọng sự thật và không can thiệp vào sự kiện.</w:t>
            </w:r>
          </w:p>
        </w:tc>
        <w:tc>
          <w:tcPr>
            <w:tcW w:w="1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917F5" w:rsidRPr="00662241" w:rsidRDefault="005917F5" w:rsidP="00946E8D">
            <w:pPr>
              <w:spacing w:line="240" w:lineRule="atLeast"/>
              <w:jc w:val="center"/>
              <w:rPr>
                <w:rFonts w:asciiTheme="majorHAnsi" w:hAnsiTheme="majorHAnsi" w:cstheme="majorHAnsi"/>
                <w:sz w:val="21"/>
                <w:szCs w:val="21"/>
              </w:rPr>
            </w:pPr>
          </w:p>
        </w:tc>
        <w:tc>
          <w:tcPr>
            <w:tcW w:w="9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5917F5" w:rsidRPr="00662241" w:rsidRDefault="005917F5" w:rsidP="00946E8D">
            <w:pPr>
              <w:pStyle w:val="TableParagraph"/>
              <w:spacing w:line="240" w:lineRule="atLeast"/>
              <w:ind w:left="86"/>
              <w:rPr>
                <w:rFonts w:asciiTheme="majorHAnsi" w:hAnsiTheme="majorHAnsi" w:cstheme="majorHAnsi"/>
                <w:sz w:val="21"/>
                <w:szCs w:val="21"/>
              </w:rPr>
            </w:pPr>
            <w:r w:rsidRPr="00662241">
              <w:rPr>
                <w:rFonts w:asciiTheme="majorHAnsi" w:hAnsiTheme="majorHAnsi" w:cstheme="majorHAnsi"/>
                <w:b/>
                <w:sz w:val="21"/>
                <w:szCs w:val="21"/>
              </w:rPr>
              <w:t>Nghiệp vụ báo chí 1</w:t>
            </w:r>
          </w:p>
          <w:p w:rsidR="005917F5" w:rsidRPr="00662241" w:rsidRDefault="005917F5" w:rsidP="00946E8D">
            <w:pPr>
              <w:pStyle w:val="TableParagraph"/>
              <w:spacing w:line="240" w:lineRule="atLeast"/>
              <w:ind w:left="86"/>
              <w:rPr>
                <w:rFonts w:asciiTheme="majorHAnsi" w:hAnsiTheme="majorHAnsi" w:cstheme="majorHAnsi"/>
                <w:sz w:val="21"/>
                <w:szCs w:val="21"/>
              </w:rPr>
            </w:pPr>
            <w:r w:rsidRPr="00662241">
              <w:rPr>
                <w:rFonts w:asciiTheme="majorHAnsi" w:hAnsiTheme="majorHAnsi" w:cstheme="majorHAnsi"/>
                <w:sz w:val="21"/>
                <w:szCs w:val="21"/>
              </w:rPr>
              <w:t>Kì học: học kì 4</w:t>
            </w:r>
          </w:p>
          <w:p w:rsidR="005917F5" w:rsidRPr="00662241" w:rsidRDefault="005917F5" w:rsidP="00946E8D">
            <w:pPr>
              <w:pStyle w:val="TableParagraph"/>
              <w:spacing w:line="240" w:lineRule="atLeast"/>
              <w:ind w:left="86"/>
              <w:rPr>
                <w:rFonts w:asciiTheme="majorHAnsi" w:hAnsiTheme="majorHAnsi" w:cstheme="majorHAnsi"/>
                <w:sz w:val="21"/>
                <w:szCs w:val="21"/>
              </w:rPr>
            </w:pPr>
            <w:r w:rsidRPr="00662241">
              <w:rPr>
                <w:rFonts w:asciiTheme="majorHAnsi" w:hAnsiTheme="majorHAnsi" w:cstheme="majorHAnsi"/>
                <w:sz w:val="21"/>
                <w:szCs w:val="21"/>
              </w:rPr>
              <w:t>Thời gian: 12 tuần</w:t>
            </w:r>
          </w:p>
          <w:p w:rsidR="005917F5" w:rsidRPr="00662241" w:rsidRDefault="005917F5" w:rsidP="00946E8D">
            <w:pPr>
              <w:spacing w:line="240" w:lineRule="atLeast"/>
              <w:ind w:left="86"/>
              <w:rPr>
                <w:rFonts w:asciiTheme="majorHAnsi" w:hAnsiTheme="majorHAnsi" w:cstheme="majorHAnsi"/>
                <w:sz w:val="21"/>
                <w:szCs w:val="21"/>
              </w:rPr>
            </w:pPr>
            <w:r w:rsidRPr="00662241">
              <w:rPr>
                <w:rFonts w:asciiTheme="majorHAnsi" w:hAnsiTheme="majorHAnsi" w:cstheme="majorHAnsi"/>
                <w:sz w:val="21"/>
                <w:szCs w:val="21"/>
              </w:rPr>
              <w:t>Phân bổ số tiết: 45 tiết</w:t>
            </w:r>
          </w:p>
          <w:p w:rsidR="005917F5" w:rsidRPr="00662241" w:rsidRDefault="005917F5" w:rsidP="00946E8D">
            <w:pPr>
              <w:spacing w:line="240" w:lineRule="atLeast"/>
              <w:ind w:left="86"/>
              <w:rPr>
                <w:rFonts w:asciiTheme="majorHAnsi" w:hAnsiTheme="majorHAnsi" w:cstheme="majorHAnsi"/>
                <w:sz w:val="21"/>
                <w:szCs w:val="21"/>
              </w:rPr>
            </w:pPr>
            <w:r w:rsidRPr="00662241">
              <w:rPr>
                <w:rFonts w:asciiTheme="majorHAnsi" w:hAnsiTheme="majorHAnsi" w:cstheme="majorHAnsi"/>
                <w:sz w:val="21"/>
                <w:szCs w:val="21"/>
              </w:rPr>
              <w:t xml:space="preserve">           - 20 tiết lý thuyết</w:t>
            </w:r>
          </w:p>
          <w:p w:rsidR="005917F5" w:rsidRPr="00662241" w:rsidRDefault="005917F5" w:rsidP="00946E8D">
            <w:pPr>
              <w:spacing w:line="240" w:lineRule="atLeast"/>
              <w:ind w:left="86"/>
              <w:rPr>
                <w:rFonts w:asciiTheme="majorHAnsi" w:hAnsiTheme="majorHAnsi" w:cstheme="majorHAnsi"/>
                <w:sz w:val="21"/>
                <w:szCs w:val="21"/>
              </w:rPr>
            </w:pPr>
            <w:r w:rsidRPr="00662241">
              <w:rPr>
                <w:rFonts w:asciiTheme="majorHAnsi" w:hAnsiTheme="majorHAnsi" w:cstheme="majorHAnsi"/>
                <w:sz w:val="21"/>
                <w:szCs w:val="21"/>
              </w:rPr>
              <w:t xml:space="preserve">           - 20 tiết thực hành</w:t>
            </w:r>
          </w:p>
          <w:p w:rsidR="005917F5" w:rsidRPr="00662241" w:rsidRDefault="005917F5" w:rsidP="00946E8D">
            <w:pPr>
              <w:spacing w:line="240" w:lineRule="atLeast"/>
              <w:ind w:left="86"/>
              <w:rPr>
                <w:rFonts w:asciiTheme="majorHAnsi" w:hAnsiTheme="majorHAnsi" w:cstheme="majorHAnsi"/>
                <w:sz w:val="21"/>
                <w:szCs w:val="21"/>
              </w:rPr>
            </w:pPr>
            <w:r w:rsidRPr="00662241">
              <w:rPr>
                <w:rFonts w:asciiTheme="majorHAnsi" w:hAnsiTheme="majorHAnsi" w:cstheme="majorHAnsi"/>
                <w:sz w:val="21"/>
                <w:szCs w:val="21"/>
              </w:rPr>
              <w:t xml:space="preserve">           - 05 tiết thi học kỳ</w:t>
            </w:r>
          </w:p>
          <w:p w:rsidR="005917F5" w:rsidRPr="00662241" w:rsidRDefault="005917F5" w:rsidP="00946E8D">
            <w:pPr>
              <w:spacing w:line="240" w:lineRule="atLeast"/>
              <w:ind w:left="86"/>
              <w:rPr>
                <w:rFonts w:asciiTheme="majorHAnsi" w:hAnsiTheme="majorHAnsi" w:cstheme="majorHAnsi"/>
                <w:sz w:val="21"/>
                <w:szCs w:val="21"/>
              </w:rPr>
            </w:pPr>
            <w:r w:rsidRPr="00662241">
              <w:rPr>
                <w:rFonts w:asciiTheme="majorHAnsi" w:hAnsiTheme="majorHAnsi" w:cstheme="majorHAnsi"/>
                <w:sz w:val="21"/>
                <w:szCs w:val="21"/>
              </w:rPr>
              <w:t xml:space="preserve">Nội dung: </w:t>
            </w:r>
          </w:p>
          <w:p w:rsidR="005917F5" w:rsidRPr="00662241" w:rsidRDefault="005917F5" w:rsidP="00946E8D">
            <w:pPr>
              <w:spacing w:line="240" w:lineRule="atLeast"/>
              <w:ind w:left="86"/>
              <w:rPr>
                <w:rFonts w:asciiTheme="majorHAnsi" w:hAnsiTheme="majorHAnsi" w:cstheme="majorHAnsi"/>
                <w:sz w:val="21"/>
                <w:szCs w:val="21"/>
              </w:rPr>
            </w:pPr>
            <w:r w:rsidRPr="00662241">
              <w:rPr>
                <w:rFonts w:asciiTheme="majorHAnsi" w:hAnsiTheme="majorHAnsi" w:cstheme="majorHAnsi"/>
                <w:sz w:val="21"/>
                <w:szCs w:val="21"/>
              </w:rPr>
              <w:t>Chương 1: 20 tiết</w:t>
            </w:r>
          </w:p>
          <w:p w:rsidR="005917F5" w:rsidRPr="00662241" w:rsidRDefault="005917F5" w:rsidP="00946E8D">
            <w:pPr>
              <w:spacing w:line="240" w:lineRule="atLeast"/>
              <w:ind w:left="86"/>
              <w:rPr>
                <w:rFonts w:asciiTheme="majorHAnsi" w:hAnsiTheme="majorHAnsi" w:cstheme="majorHAnsi"/>
                <w:sz w:val="21"/>
                <w:szCs w:val="21"/>
              </w:rPr>
            </w:pPr>
            <w:r w:rsidRPr="00662241">
              <w:rPr>
                <w:rFonts w:asciiTheme="majorHAnsi" w:hAnsiTheme="majorHAnsi" w:cstheme="majorHAnsi"/>
                <w:sz w:val="21"/>
                <w:szCs w:val="21"/>
              </w:rPr>
              <w:t>Chương 2: 20 tiết</w:t>
            </w:r>
          </w:p>
          <w:p w:rsidR="005917F5" w:rsidRPr="00662241" w:rsidRDefault="005917F5" w:rsidP="00946E8D">
            <w:pPr>
              <w:spacing w:line="240" w:lineRule="atLeast"/>
              <w:ind w:left="86"/>
              <w:rPr>
                <w:rFonts w:asciiTheme="majorHAnsi" w:hAnsiTheme="majorHAnsi" w:cstheme="majorHAnsi"/>
                <w:sz w:val="21"/>
                <w:szCs w:val="21"/>
              </w:rPr>
            </w:pPr>
            <w:r w:rsidRPr="00662241">
              <w:rPr>
                <w:rFonts w:asciiTheme="majorHAnsi" w:hAnsiTheme="majorHAnsi" w:cstheme="majorHAnsi"/>
                <w:sz w:val="21"/>
                <w:szCs w:val="21"/>
              </w:rPr>
              <w:t>Thi học kỳ: 5 tiết</w:t>
            </w:r>
          </w:p>
        </w:tc>
        <w:tc>
          <w:tcPr>
            <w:tcW w:w="116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5917F5" w:rsidRPr="00FC6567" w:rsidRDefault="005917F5" w:rsidP="00FC6567">
            <w:pPr>
              <w:tabs>
                <w:tab w:val="num" w:pos="900"/>
              </w:tabs>
              <w:spacing w:line="240" w:lineRule="atLeast"/>
              <w:ind w:left="86" w:right="101" w:firstLine="86"/>
              <w:jc w:val="both"/>
              <w:rPr>
                <w:rFonts w:asciiTheme="majorHAnsi" w:hAnsiTheme="majorHAnsi" w:cstheme="majorHAnsi"/>
                <w:bCs/>
                <w:color w:val="000000"/>
                <w:sz w:val="20"/>
                <w:szCs w:val="20"/>
              </w:rPr>
            </w:pPr>
            <w:r w:rsidRPr="00FC6567">
              <w:rPr>
                <w:rFonts w:asciiTheme="majorHAnsi" w:hAnsiTheme="majorHAnsi" w:cstheme="majorHAnsi"/>
                <w:bCs/>
                <w:color w:val="000000"/>
                <w:sz w:val="20"/>
                <w:szCs w:val="20"/>
              </w:rPr>
              <w:t xml:space="preserve">Dự lớp (10% - hệ số 1): tham dự giờ giảng trên lớp, làm bài tập đúng hạn … chấm điểm chuyên cần </w:t>
            </w:r>
          </w:p>
          <w:p w:rsidR="00FC6567" w:rsidRDefault="005917F5" w:rsidP="00FC6567">
            <w:pPr>
              <w:tabs>
                <w:tab w:val="num" w:pos="900"/>
              </w:tabs>
              <w:spacing w:line="240" w:lineRule="atLeast"/>
              <w:ind w:left="86" w:right="101" w:firstLine="86"/>
              <w:jc w:val="both"/>
              <w:rPr>
                <w:rFonts w:asciiTheme="majorHAnsi" w:hAnsiTheme="majorHAnsi" w:cstheme="majorHAnsi"/>
                <w:bCs/>
                <w:color w:val="000000"/>
                <w:sz w:val="20"/>
                <w:szCs w:val="20"/>
              </w:rPr>
            </w:pPr>
            <w:r w:rsidRPr="00FC6567">
              <w:rPr>
                <w:rFonts w:asciiTheme="majorHAnsi" w:hAnsiTheme="majorHAnsi" w:cstheme="majorHAnsi"/>
                <w:bCs/>
                <w:color w:val="000000"/>
                <w:sz w:val="20"/>
                <w:szCs w:val="20"/>
              </w:rPr>
              <w:t xml:space="preserve">Thi giữa học kì (30% - hệ số 3): nội dung này sẽ được đánh giá trên cơ sở chấm điểm bài thi giữa kì, các bài tập, báo cáo, thuyết trình, thu hoạch, thảo luận … để tính điểm trung bình. Điểm này tính làm điểm thi điều kiện </w:t>
            </w:r>
            <w:r w:rsidR="00DA5778" w:rsidRPr="00FC6567">
              <w:rPr>
                <w:rFonts w:asciiTheme="majorHAnsi" w:hAnsiTheme="majorHAnsi" w:cstheme="majorHAnsi"/>
                <w:bCs/>
                <w:color w:val="000000"/>
                <w:sz w:val="20"/>
                <w:szCs w:val="20"/>
              </w:rPr>
              <w:t xml:space="preserve">               </w:t>
            </w:r>
          </w:p>
          <w:p w:rsidR="005917F5" w:rsidRPr="00FC6567" w:rsidRDefault="005917F5" w:rsidP="00FC6567">
            <w:pPr>
              <w:tabs>
                <w:tab w:val="num" w:pos="900"/>
              </w:tabs>
              <w:spacing w:line="240" w:lineRule="atLeast"/>
              <w:ind w:left="86" w:right="101" w:firstLine="86"/>
              <w:jc w:val="both"/>
              <w:rPr>
                <w:rFonts w:asciiTheme="majorHAnsi" w:hAnsiTheme="majorHAnsi" w:cstheme="majorHAnsi"/>
                <w:bCs/>
                <w:color w:val="000000"/>
                <w:sz w:val="20"/>
                <w:szCs w:val="20"/>
              </w:rPr>
            </w:pPr>
            <w:r w:rsidRPr="00FC6567">
              <w:rPr>
                <w:rFonts w:asciiTheme="majorHAnsi" w:hAnsiTheme="majorHAnsi" w:cstheme="majorHAnsi"/>
                <w:bCs/>
                <w:color w:val="000000"/>
                <w:sz w:val="20"/>
                <w:szCs w:val="20"/>
              </w:rPr>
              <w:t>Trong đó:</w:t>
            </w:r>
          </w:p>
          <w:p w:rsidR="005917F5" w:rsidRPr="00FC6567" w:rsidRDefault="005917F5" w:rsidP="00FC6567">
            <w:pPr>
              <w:spacing w:line="240" w:lineRule="atLeast"/>
              <w:ind w:left="86" w:right="101" w:firstLine="86"/>
              <w:jc w:val="both"/>
              <w:rPr>
                <w:rFonts w:asciiTheme="majorHAnsi" w:hAnsiTheme="majorHAnsi" w:cstheme="majorHAnsi"/>
                <w:bCs/>
                <w:color w:val="000000"/>
                <w:sz w:val="20"/>
                <w:szCs w:val="20"/>
              </w:rPr>
            </w:pPr>
            <w:r w:rsidRPr="00FC6567">
              <w:rPr>
                <w:rFonts w:asciiTheme="majorHAnsi" w:hAnsiTheme="majorHAnsi" w:cstheme="majorHAnsi"/>
                <w:bCs/>
                <w:color w:val="000000"/>
                <w:sz w:val="20"/>
                <w:szCs w:val="20"/>
              </w:rPr>
              <w:t>Điểm đánh giá các bài tập, báo cáo, thuyết trình, thu hoạch, thảo luận: 15%</w:t>
            </w:r>
          </w:p>
          <w:p w:rsidR="005917F5" w:rsidRPr="00FC6567" w:rsidRDefault="005917F5" w:rsidP="00FC6567">
            <w:pPr>
              <w:spacing w:line="240" w:lineRule="atLeast"/>
              <w:ind w:left="86" w:right="101" w:firstLine="86"/>
              <w:rPr>
                <w:rFonts w:asciiTheme="majorHAnsi" w:hAnsiTheme="majorHAnsi" w:cstheme="majorHAnsi"/>
                <w:bCs/>
                <w:color w:val="000000"/>
                <w:sz w:val="20"/>
                <w:szCs w:val="20"/>
              </w:rPr>
            </w:pPr>
            <w:r w:rsidRPr="00FC6567">
              <w:rPr>
                <w:rFonts w:asciiTheme="majorHAnsi" w:hAnsiTheme="majorHAnsi" w:cstheme="majorHAnsi"/>
                <w:bCs/>
                <w:color w:val="000000"/>
                <w:sz w:val="20"/>
                <w:szCs w:val="20"/>
              </w:rPr>
              <w:t>Điểm thi giữa kỳ: 15%</w:t>
            </w:r>
          </w:p>
          <w:p w:rsidR="005917F5" w:rsidRPr="00FC6567" w:rsidRDefault="005917F5" w:rsidP="00FC6567">
            <w:pPr>
              <w:tabs>
                <w:tab w:val="num" w:pos="900"/>
              </w:tabs>
              <w:spacing w:line="240" w:lineRule="atLeast"/>
              <w:ind w:left="86" w:right="-1" w:hanging="3"/>
              <w:rPr>
                <w:rFonts w:asciiTheme="majorHAnsi" w:hAnsiTheme="majorHAnsi" w:cstheme="majorHAnsi"/>
                <w:sz w:val="20"/>
                <w:szCs w:val="20"/>
              </w:rPr>
            </w:pPr>
            <w:r w:rsidRPr="00FC6567">
              <w:rPr>
                <w:rFonts w:asciiTheme="majorHAnsi" w:hAnsiTheme="majorHAnsi" w:cstheme="majorHAnsi"/>
                <w:bCs/>
                <w:color w:val="000000"/>
                <w:sz w:val="20"/>
                <w:szCs w:val="20"/>
              </w:rPr>
              <w:t>Thi cuối kì: Bài thi cuối kỳ (60% - hệ số 6)</w:t>
            </w:r>
          </w:p>
        </w:tc>
      </w:tr>
      <w:tr w:rsidR="00886AD9" w:rsidRPr="00662241" w:rsidTr="00886AD9">
        <w:trPr>
          <w:trHeight w:val="3031"/>
        </w:trPr>
        <w:tc>
          <w:tcPr>
            <w:tcW w:w="13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917F5" w:rsidRPr="00662241" w:rsidRDefault="005917F5" w:rsidP="000E260E">
            <w:pPr>
              <w:spacing w:before="120"/>
              <w:jc w:val="center"/>
              <w:rPr>
                <w:rFonts w:asciiTheme="majorHAnsi" w:hAnsiTheme="majorHAnsi" w:cstheme="majorHAnsi"/>
                <w:sz w:val="21"/>
                <w:szCs w:val="21"/>
              </w:rPr>
            </w:pPr>
            <w:r w:rsidRPr="00662241">
              <w:rPr>
                <w:rFonts w:asciiTheme="majorHAnsi" w:hAnsiTheme="majorHAnsi" w:cstheme="majorHAnsi"/>
                <w:sz w:val="21"/>
                <w:szCs w:val="21"/>
              </w:rPr>
              <w:t>4</w:t>
            </w:r>
          </w:p>
        </w:tc>
        <w:tc>
          <w:tcPr>
            <w:tcW w:w="5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917F5" w:rsidRPr="00662241" w:rsidRDefault="005917F5" w:rsidP="006D0B1C">
            <w:pPr>
              <w:spacing w:before="120" w:after="120"/>
              <w:jc w:val="center"/>
              <w:rPr>
                <w:rFonts w:asciiTheme="majorHAnsi" w:hAnsiTheme="majorHAnsi" w:cstheme="majorHAnsi"/>
                <w:sz w:val="21"/>
                <w:szCs w:val="21"/>
              </w:rPr>
            </w:pPr>
            <w:r w:rsidRPr="00662241">
              <w:rPr>
                <w:rFonts w:asciiTheme="majorHAnsi" w:hAnsiTheme="majorHAnsi" w:cstheme="majorHAnsi"/>
                <w:sz w:val="21"/>
                <w:szCs w:val="21"/>
              </w:rPr>
              <w:t>Nghiệp vụ báo chí 2</w:t>
            </w:r>
          </w:p>
        </w:tc>
        <w:tc>
          <w:tcPr>
            <w:tcW w:w="204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917F5" w:rsidRPr="00662241" w:rsidRDefault="005917F5" w:rsidP="006D0B1C">
            <w:pPr>
              <w:pStyle w:val="ListParagraph"/>
              <w:spacing w:line="276" w:lineRule="auto"/>
              <w:ind w:left="93" w:right="90" w:firstLine="180"/>
              <w:jc w:val="both"/>
              <w:rPr>
                <w:rFonts w:asciiTheme="majorHAnsi" w:hAnsiTheme="majorHAnsi" w:cstheme="majorHAnsi"/>
                <w:sz w:val="21"/>
                <w:szCs w:val="21"/>
              </w:rPr>
            </w:pPr>
            <w:r w:rsidRPr="00662241">
              <w:rPr>
                <w:rFonts w:asciiTheme="majorHAnsi" w:hAnsiTheme="majorHAnsi" w:cstheme="majorHAnsi"/>
                <w:sz w:val="21"/>
                <w:szCs w:val="21"/>
              </w:rPr>
              <w:t>- Mục tiêu kiến thức</w:t>
            </w:r>
            <w:proofErr w:type="gramStart"/>
            <w:r w:rsidRPr="00662241">
              <w:rPr>
                <w:rFonts w:asciiTheme="majorHAnsi" w:hAnsiTheme="majorHAnsi" w:cstheme="majorHAnsi"/>
                <w:sz w:val="21"/>
                <w:szCs w:val="21"/>
              </w:rPr>
              <w:t>: ”</w:t>
            </w:r>
            <w:proofErr w:type="gramEnd"/>
            <w:r w:rsidRPr="00662241">
              <w:rPr>
                <w:rFonts w:asciiTheme="majorHAnsi" w:hAnsiTheme="majorHAnsi" w:cstheme="majorHAnsi"/>
                <w:sz w:val="21"/>
                <w:szCs w:val="21"/>
              </w:rPr>
              <w:t xml:space="preserve">. </w:t>
            </w:r>
          </w:p>
          <w:p w:rsidR="005917F5" w:rsidRPr="00662241" w:rsidRDefault="005917F5" w:rsidP="006D0B1C">
            <w:pPr>
              <w:pStyle w:val="ListParagraph"/>
              <w:spacing w:line="276" w:lineRule="auto"/>
              <w:ind w:left="93" w:right="90" w:firstLine="180"/>
              <w:jc w:val="both"/>
              <w:rPr>
                <w:rFonts w:asciiTheme="majorHAnsi" w:hAnsiTheme="majorHAnsi" w:cstheme="majorHAnsi"/>
                <w:sz w:val="21"/>
                <w:szCs w:val="21"/>
              </w:rPr>
            </w:pPr>
            <w:r w:rsidRPr="00662241">
              <w:rPr>
                <w:rFonts w:asciiTheme="majorHAnsi" w:hAnsiTheme="majorHAnsi" w:cstheme="majorHAnsi"/>
                <w:sz w:val="21"/>
                <w:szCs w:val="21"/>
              </w:rPr>
              <w:t>+ Sinh viên được trang bị các kiến thức về Lao động nhà báo, Các loại hình báo chí hiện đại</w:t>
            </w:r>
          </w:p>
          <w:p w:rsidR="005917F5" w:rsidRPr="00662241" w:rsidRDefault="005917F5" w:rsidP="006D0B1C">
            <w:pPr>
              <w:pStyle w:val="ListParagraph"/>
              <w:spacing w:line="276" w:lineRule="auto"/>
              <w:ind w:left="93" w:right="90" w:firstLine="180"/>
              <w:jc w:val="both"/>
              <w:rPr>
                <w:rFonts w:asciiTheme="majorHAnsi" w:hAnsiTheme="majorHAnsi" w:cstheme="majorHAnsi"/>
                <w:sz w:val="21"/>
                <w:szCs w:val="21"/>
              </w:rPr>
            </w:pPr>
            <w:r w:rsidRPr="00662241">
              <w:rPr>
                <w:rFonts w:asciiTheme="majorHAnsi" w:hAnsiTheme="majorHAnsi" w:cstheme="majorHAnsi"/>
                <w:sz w:val="21"/>
                <w:szCs w:val="21"/>
              </w:rPr>
              <w:t>- Mục tiêu kỹ năng: Được rèn luyện các kỹ năng như Kỹ năng làm việc nhóm, Kỹ năng khai thác tài liệu, Kỹ năng viết báo</w:t>
            </w:r>
          </w:p>
          <w:p w:rsidR="005917F5" w:rsidRPr="00662241" w:rsidRDefault="005917F5" w:rsidP="006D0B1C">
            <w:pPr>
              <w:spacing w:before="120" w:after="120"/>
              <w:ind w:left="93" w:right="90" w:firstLine="180"/>
              <w:jc w:val="center"/>
              <w:rPr>
                <w:rFonts w:asciiTheme="majorHAnsi" w:hAnsiTheme="majorHAnsi" w:cstheme="majorHAnsi"/>
                <w:sz w:val="21"/>
                <w:szCs w:val="21"/>
              </w:rPr>
            </w:pPr>
            <w:r w:rsidRPr="00662241">
              <w:rPr>
                <w:rFonts w:asciiTheme="majorHAnsi" w:hAnsiTheme="majorHAnsi" w:cstheme="majorHAnsi"/>
                <w:sz w:val="21"/>
                <w:szCs w:val="21"/>
              </w:rPr>
              <w:t>- Mục tiêu ý thức: Tôn trọng sự thật và không can thiệp vào sự kiện.</w:t>
            </w:r>
          </w:p>
        </w:tc>
        <w:tc>
          <w:tcPr>
            <w:tcW w:w="1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917F5" w:rsidRPr="00662241" w:rsidRDefault="005917F5" w:rsidP="000E260E">
            <w:pPr>
              <w:spacing w:before="120" w:after="120"/>
              <w:jc w:val="center"/>
              <w:rPr>
                <w:rFonts w:asciiTheme="majorHAnsi" w:hAnsiTheme="majorHAnsi" w:cstheme="majorHAnsi"/>
                <w:sz w:val="21"/>
                <w:szCs w:val="21"/>
              </w:rPr>
            </w:pPr>
            <w:r w:rsidRPr="00662241">
              <w:rPr>
                <w:rFonts w:asciiTheme="majorHAnsi" w:hAnsiTheme="majorHAnsi" w:cstheme="majorHAnsi"/>
                <w:sz w:val="21"/>
                <w:szCs w:val="21"/>
              </w:rPr>
              <w:t>3</w:t>
            </w:r>
          </w:p>
        </w:tc>
        <w:tc>
          <w:tcPr>
            <w:tcW w:w="9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917F5" w:rsidRPr="00662241" w:rsidRDefault="005917F5" w:rsidP="00F231B1">
            <w:pPr>
              <w:pStyle w:val="TableParagraph"/>
              <w:spacing w:line="280" w:lineRule="atLeast"/>
              <w:ind w:left="90"/>
              <w:rPr>
                <w:rFonts w:asciiTheme="majorHAnsi" w:hAnsiTheme="majorHAnsi" w:cstheme="majorHAnsi"/>
                <w:sz w:val="21"/>
                <w:szCs w:val="21"/>
              </w:rPr>
            </w:pPr>
            <w:r w:rsidRPr="00662241">
              <w:rPr>
                <w:rFonts w:asciiTheme="majorHAnsi" w:hAnsiTheme="majorHAnsi" w:cstheme="majorHAnsi"/>
                <w:b/>
                <w:sz w:val="21"/>
                <w:szCs w:val="21"/>
              </w:rPr>
              <w:t>Nghiệp vụ báo chí 2</w:t>
            </w:r>
          </w:p>
          <w:p w:rsidR="005917F5" w:rsidRPr="00662241" w:rsidRDefault="005917F5" w:rsidP="00F231B1">
            <w:pPr>
              <w:pStyle w:val="TableParagraph"/>
              <w:spacing w:line="280" w:lineRule="atLeast"/>
              <w:ind w:left="86"/>
              <w:rPr>
                <w:rFonts w:asciiTheme="majorHAnsi" w:hAnsiTheme="majorHAnsi" w:cstheme="majorHAnsi"/>
                <w:sz w:val="21"/>
                <w:szCs w:val="21"/>
              </w:rPr>
            </w:pPr>
            <w:r w:rsidRPr="00662241">
              <w:rPr>
                <w:rFonts w:asciiTheme="majorHAnsi" w:hAnsiTheme="majorHAnsi" w:cstheme="majorHAnsi"/>
                <w:sz w:val="21"/>
                <w:szCs w:val="21"/>
              </w:rPr>
              <w:t>Kì học: học kì 5</w:t>
            </w:r>
          </w:p>
          <w:p w:rsidR="005917F5" w:rsidRPr="00662241" w:rsidRDefault="005917F5" w:rsidP="00F231B1">
            <w:pPr>
              <w:pStyle w:val="TableParagraph"/>
              <w:spacing w:line="280" w:lineRule="atLeast"/>
              <w:ind w:left="86"/>
              <w:rPr>
                <w:rFonts w:asciiTheme="majorHAnsi" w:hAnsiTheme="majorHAnsi" w:cstheme="majorHAnsi"/>
                <w:sz w:val="21"/>
                <w:szCs w:val="21"/>
              </w:rPr>
            </w:pPr>
            <w:r w:rsidRPr="00662241">
              <w:rPr>
                <w:rFonts w:asciiTheme="majorHAnsi" w:hAnsiTheme="majorHAnsi" w:cstheme="majorHAnsi"/>
                <w:sz w:val="21"/>
                <w:szCs w:val="21"/>
              </w:rPr>
              <w:t>Thời gian: 12 tuần</w:t>
            </w:r>
          </w:p>
          <w:p w:rsidR="005917F5" w:rsidRPr="00662241" w:rsidRDefault="005917F5" w:rsidP="00F231B1">
            <w:pPr>
              <w:spacing w:line="280" w:lineRule="atLeast"/>
              <w:ind w:left="86"/>
              <w:rPr>
                <w:rFonts w:asciiTheme="majorHAnsi" w:hAnsiTheme="majorHAnsi" w:cstheme="majorHAnsi"/>
                <w:sz w:val="21"/>
                <w:szCs w:val="21"/>
              </w:rPr>
            </w:pPr>
            <w:r w:rsidRPr="00662241">
              <w:rPr>
                <w:rFonts w:asciiTheme="majorHAnsi" w:hAnsiTheme="majorHAnsi" w:cstheme="majorHAnsi"/>
                <w:sz w:val="21"/>
                <w:szCs w:val="21"/>
              </w:rPr>
              <w:t>Phân bổ số tiết: 105 tiết</w:t>
            </w:r>
          </w:p>
          <w:p w:rsidR="005917F5" w:rsidRPr="00662241" w:rsidRDefault="005917F5" w:rsidP="00F231B1">
            <w:pPr>
              <w:spacing w:line="280" w:lineRule="atLeast"/>
              <w:ind w:left="86"/>
              <w:rPr>
                <w:rFonts w:asciiTheme="majorHAnsi" w:hAnsiTheme="majorHAnsi" w:cstheme="majorHAnsi"/>
                <w:sz w:val="21"/>
                <w:szCs w:val="21"/>
              </w:rPr>
            </w:pPr>
            <w:r w:rsidRPr="00662241">
              <w:rPr>
                <w:rFonts w:asciiTheme="majorHAnsi" w:hAnsiTheme="majorHAnsi" w:cstheme="majorHAnsi"/>
                <w:sz w:val="21"/>
                <w:szCs w:val="21"/>
              </w:rPr>
              <w:t xml:space="preserve">           - 50 tiết lý thuyết</w:t>
            </w:r>
          </w:p>
          <w:p w:rsidR="005917F5" w:rsidRPr="00662241" w:rsidRDefault="005917F5" w:rsidP="00F231B1">
            <w:pPr>
              <w:spacing w:line="280" w:lineRule="atLeast"/>
              <w:ind w:left="86"/>
              <w:rPr>
                <w:rFonts w:asciiTheme="majorHAnsi" w:hAnsiTheme="majorHAnsi" w:cstheme="majorHAnsi"/>
                <w:sz w:val="21"/>
                <w:szCs w:val="21"/>
              </w:rPr>
            </w:pPr>
            <w:r w:rsidRPr="00662241">
              <w:rPr>
                <w:rFonts w:asciiTheme="majorHAnsi" w:hAnsiTheme="majorHAnsi" w:cstheme="majorHAnsi"/>
                <w:sz w:val="21"/>
                <w:szCs w:val="21"/>
              </w:rPr>
              <w:t xml:space="preserve">           - 50 tiết thực hành</w:t>
            </w:r>
          </w:p>
          <w:p w:rsidR="005917F5" w:rsidRPr="00662241" w:rsidRDefault="005917F5" w:rsidP="00F231B1">
            <w:pPr>
              <w:spacing w:line="280" w:lineRule="atLeast"/>
              <w:ind w:left="86"/>
              <w:rPr>
                <w:rFonts w:asciiTheme="majorHAnsi" w:hAnsiTheme="majorHAnsi" w:cstheme="majorHAnsi"/>
                <w:sz w:val="21"/>
                <w:szCs w:val="21"/>
              </w:rPr>
            </w:pPr>
            <w:r w:rsidRPr="00662241">
              <w:rPr>
                <w:rFonts w:asciiTheme="majorHAnsi" w:hAnsiTheme="majorHAnsi" w:cstheme="majorHAnsi"/>
                <w:sz w:val="21"/>
                <w:szCs w:val="21"/>
              </w:rPr>
              <w:t xml:space="preserve">           - 05 tiết thi học kỳ</w:t>
            </w:r>
          </w:p>
          <w:p w:rsidR="005917F5" w:rsidRPr="00662241" w:rsidRDefault="005917F5" w:rsidP="00F231B1">
            <w:pPr>
              <w:spacing w:line="280" w:lineRule="atLeast"/>
              <w:ind w:left="86"/>
              <w:rPr>
                <w:rFonts w:asciiTheme="majorHAnsi" w:hAnsiTheme="majorHAnsi" w:cstheme="majorHAnsi"/>
                <w:sz w:val="21"/>
                <w:szCs w:val="21"/>
              </w:rPr>
            </w:pPr>
            <w:r w:rsidRPr="00662241">
              <w:rPr>
                <w:rFonts w:asciiTheme="majorHAnsi" w:hAnsiTheme="majorHAnsi" w:cstheme="majorHAnsi"/>
                <w:sz w:val="21"/>
                <w:szCs w:val="21"/>
              </w:rPr>
              <w:t xml:space="preserve">Nội dung: </w:t>
            </w:r>
          </w:p>
          <w:p w:rsidR="005917F5" w:rsidRPr="00662241" w:rsidRDefault="005917F5" w:rsidP="00F231B1">
            <w:pPr>
              <w:spacing w:line="280" w:lineRule="atLeast"/>
              <w:ind w:left="86"/>
              <w:rPr>
                <w:rFonts w:asciiTheme="majorHAnsi" w:hAnsiTheme="majorHAnsi" w:cstheme="majorHAnsi"/>
                <w:sz w:val="21"/>
                <w:szCs w:val="21"/>
              </w:rPr>
            </w:pPr>
            <w:r w:rsidRPr="00662241">
              <w:rPr>
                <w:rFonts w:asciiTheme="majorHAnsi" w:hAnsiTheme="majorHAnsi" w:cstheme="majorHAnsi"/>
                <w:sz w:val="21"/>
                <w:szCs w:val="21"/>
              </w:rPr>
              <w:t>Chương 1: 30 tiết</w:t>
            </w:r>
          </w:p>
          <w:p w:rsidR="005917F5" w:rsidRPr="00662241" w:rsidRDefault="005917F5" w:rsidP="00F231B1">
            <w:pPr>
              <w:spacing w:line="280" w:lineRule="atLeast"/>
              <w:ind w:left="86"/>
              <w:rPr>
                <w:rFonts w:asciiTheme="majorHAnsi" w:hAnsiTheme="majorHAnsi" w:cstheme="majorHAnsi"/>
                <w:sz w:val="21"/>
                <w:szCs w:val="21"/>
              </w:rPr>
            </w:pPr>
            <w:r w:rsidRPr="00662241">
              <w:rPr>
                <w:rFonts w:asciiTheme="majorHAnsi" w:hAnsiTheme="majorHAnsi" w:cstheme="majorHAnsi"/>
                <w:sz w:val="21"/>
                <w:szCs w:val="21"/>
              </w:rPr>
              <w:t>Chương 2: 70 tiết</w:t>
            </w:r>
          </w:p>
          <w:p w:rsidR="005917F5" w:rsidRPr="00662241" w:rsidRDefault="005917F5" w:rsidP="00F231B1">
            <w:pPr>
              <w:spacing w:line="280" w:lineRule="atLeast"/>
              <w:ind w:left="86"/>
              <w:rPr>
                <w:rFonts w:asciiTheme="majorHAnsi" w:hAnsiTheme="majorHAnsi" w:cstheme="majorHAnsi"/>
                <w:sz w:val="21"/>
                <w:szCs w:val="21"/>
              </w:rPr>
            </w:pPr>
            <w:r w:rsidRPr="00662241">
              <w:rPr>
                <w:rFonts w:asciiTheme="majorHAnsi" w:hAnsiTheme="majorHAnsi" w:cstheme="majorHAnsi"/>
                <w:sz w:val="21"/>
                <w:szCs w:val="21"/>
              </w:rPr>
              <w:t>Thi học kỳ: 5 tiết</w:t>
            </w:r>
          </w:p>
        </w:tc>
        <w:tc>
          <w:tcPr>
            <w:tcW w:w="116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917F5" w:rsidRPr="00FC6567" w:rsidRDefault="005917F5" w:rsidP="002425D2">
            <w:pPr>
              <w:tabs>
                <w:tab w:val="num" w:pos="900"/>
              </w:tabs>
              <w:spacing w:line="240" w:lineRule="atLeast"/>
              <w:ind w:left="86" w:right="101" w:firstLine="86"/>
              <w:jc w:val="both"/>
              <w:rPr>
                <w:rFonts w:asciiTheme="majorHAnsi" w:hAnsiTheme="majorHAnsi" w:cstheme="majorHAnsi"/>
                <w:bCs/>
                <w:color w:val="000000"/>
                <w:sz w:val="20"/>
                <w:szCs w:val="20"/>
              </w:rPr>
            </w:pPr>
            <w:r w:rsidRPr="00FC6567">
              <w:rPr>
                <w:rFonts w:asciiTheme="majorHAnsi" w:hAnsiTheme="majorHAnsi" w:cstheme="majorHAnsi"/>
                <w:bCs/>
                <w:color w:val="000000"/>
                <w:sz w:val="20"/>
                <w:szCs w:val="20"/>
              </w:rPr>
              <w:t xml:space="preserve">Dự lớp (10% - hệ số 1): tham dự giờ giảng trên lớp, làm bài tập đúng hạn … chấm điểm chuyên cần </w:t>
            </w:r>
          </w:p>
          <w:p w:rsidR="005917F5" w:rsidRPr="00FC6567" w:rsidRDefault="005917F5" w:rsidP="002425D2">
            <w:pPr>
              <w:tabs>
                <w:tab w:val="num" w:pos="900"/>
              </w:tabs>
              <w:spacing w:line="240" w:lineRule="atLeast"/>
              <w:ind w:left="86" w:right="101" w:firstLine="86"/>
              <w:jc w:val="both"/>
              <w:rPr>
                <w:rFonts w:asciiTheme="majorHAnsi" w:hAnsiTheme="majorHAnsi" w:cstheme="majorHAnsi"/>
                <w:bCs/>
                <w:color w:val="000000"/>
                <w:sz w:val="20"/>
                <w:szCs w:val="20"/>
              </w:rPr>
            </w:pPr>
            <w:r w:rsidRPr="00FC6567">
              <w:rPr>
                <w:rFonts w:asciiTheme="majorHAnsi" w:hAnsiTheme="majorHAnsi" w:cstheme="majorHAnsi"/>
                <w:bCs/>
                <w:color w:val="000000"/>
                <w:sz w:val="20"/>
                <w:szCs w:val="20"/>
              </w:rPr>
              <w:t>Thi giữa học kì (30% - hệ số 3): nội dung này sẽ được đánh giá trên cơ sở chấm điểm bài thi giữa kì, các bài tập, báo cáo, thuyết trình, thu hoạch, thảo luận … để tính điểm trung bình. Điểm này tính làm điểm thi điều kiện Trong đó:</w:t>
            </w:r>
          </w:p>
          <w:p w:rsidR="005917F5" w:rsidRPr="00FC6567" w:rsidRDefault="005917F5" w:rsidP="002425D2">
            <w:pPr>
              <w:spacing w:line="240" w:lineRule="atLeast"/>
              <w:ind w:left="86" w:right="101" w:firstLine="86"/>
              <w:jc w:val="both"/>
              <w:rPr>
                <w:rFonts w:asciiTheme="majorHAnsi" w:hAnsiTheme="majorHAnsi" w:cstheme="majorHAnsi"/>
                <w:bCs/>
                <w:color w:val="000000"/>
                <w:sz w:val="20"/>
                <w:szCs w:val="20"/>
              </w:rPr>
            </w:pPr>
            <w:r w:rsidRPr="00FC6567">
              <w:rPr>
                <w:rFonts w:asciiTheme="majorHAnsi" w:hAnsiTheme="majorHAnsi" w:cstheme="majorHAnsi"/>
                <w:bCs/>
                <w:color w:val="000000"/>
                <w:sz w:val="20"/>
                <w:szCs w:val="20"/>
              </w:rPr>
              <w:t>Điểm đánh giá các bài tập, báo cáo, thuyết trình, thu hoạch, thảo luận: 15%</w:t>
            </w:r>
          </w:p>
          <w:p w:rsidR="005917F5" w:rsidRPr="00FC6567" w:rsidRDefault="005917F5" w:rsidP="002425D2">
            <w:pPr>
              <w:spacing w:line="240" w:lineRule="atLeast"/>
              <w:ind w:left="86" w:right="101" w:firstLine="86"/>
              <w:jc w:val="both"/>
              <w:rPr>
                <w:rFonts w:asciiTheme="majorHAnsi" w:hAnsiTheme="majorHAnsi" w:cstheme="majorHAnsi"/>
                <w:bCs/>
                <w:color w:val="000000"/>
                <w:sz w:val="20"/>
                <w:szCs w:val="20"/>
              </w:rPr>
            </w:pPr>
            <w:r w:rsidRPr="00FC6567">
              <w:rPr>
                <w:rFonts w:asciiTheme="majorHAnsi" w:hAnsiTheme="majorHAnsi" w:cstheme="majorHAnsi"/>
                <w:bCs/>
                <w:color w:val="000000"/>
                <w:sz w:val="20"/>
                <w:szCs w:val="20"/>
              </w:rPr>
              <w:t>Điểm thi giữa kỳ: 15%</w:t>
            </w:r>
          </w:p>
          <w:p w:rsidR="005917F5" w:rsidRPr="00662241" w:rsidRDefault="005917F5" w:rsidP="00FC6567">
            <w:pPr>
              <w:tabs>
                <w:tab w:val="num" w:pos="900"/>
              </w:tabs>
              <w:spacing w:line="260" w:lineRule="atLeast"/>
              <w:ind w:left="86" w:right="-1" w:hanging="93"/>
              <w:rPr>
                <w:rFonts w:asciiTheme="majorHAnsi" w:hAnsiTheme="majorHAnsi" w:cstheme="majorHAnsi"/>
                <w:sz w:val="21"/>
                <w:szCs w:val="21"/>
              </w:rPr>
            </w:pPr>
            <w:r w:rsidRPr="00FC6567">
              <w:rPr>
                <w:rFonts w:asciiTheme="majorHAnsi" w:hAnsiTheme="majorHAnsi" w:cstheme="majorHAnsi"/>
                <w:bCs/>
                <w:color w:val="000000"/>
                <w:sz w:val="20"/>
                <w:szCs w:val="20"/>
              </w:rPr>
              <w:t>Thi cuối kì: Bài thi cuối kỳ (60% - hệ số 6)</w:t>
            </w:r>
          </w:p>
        </w:tc>
      </w:tr>
      <w:tr w:rsidR="00886AD9" w:rsidRPr="00662241" w:rsidTr="00886AD9">
        <w:tc>
          <w:tcPr>
            <w:tcW w:w="13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917F5" w:rsidRPr="00662241" w:rsidRDefault="005917F5" w:rsidP="000E260E">
            <w:pPr>
              <w:spacing w:before="120"/>
              <w:jc w:val="center"/>
              <w:rPr>
                <w:rFonts w:asciiTheme="majorHAnsi" w:hAnsiTheme="majorHAnsi" w:cstheme="majorHAnsi"/>
                <w:sz w:val="21"/>
                <w:szCs w:val="21"/>
              </w:rPr>
            </w:pPr>
            <w:r w:rsidRPr="00662241">
              <w:rPr>
                <w:rFonts w:asciiTheme="majorHAnsi" w:hAnsiTheme="majorHAnsi" w:cstheme="majorHAnsi"/>
                <w:sz w:val="21"/>
                <w:szCs w:val="21"/>
              </w:rPr>
              <w:lastRenderedPageBreak/>
              <w:t>5</w:t>
            </w:r>
          </w:p>
        </w:tc>
        <w:tc>
          <w:tcPr>
            <w:tcW w:w="5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917F5" w:rsidRPr="00662241" w:rsidRDefault="005917F5" w:rsidP="006D0B1C">
            <w:pPr>
              <w:spacing w:before="120" w:after="120"/>
              <w:jc w:val="center"/>
              <w:rPr>
                <w:rFonts w:asciiTheme="majorHAnsi" w:hAnsiTheme="majorHAnsi" w:cstheme="majorHAnsi"/>
                <w:sz w:val="21"/>
                <w:szCs w:val="21"/>
              </w:rPr>
            </w:pPr>
            <w:r w:rsidRPr="00662241">
              <w:rPr>
                <w:rFonts w:asciiTheme="majorHAnsi" w:hAnsiTheme="majorHAnsi" w:cstheme="majorHAnsi"/>
                <w:sz w:val="21"/>
                <w:szCs w:val="21"/>
              </w:rPr>
              <w:t>Nghiệp vụ báo chí 3</w:t>
            </w:r>
          </w:p>
        </w:tc>
        <w:tc>
          <w:tcPr>
            <w:tcW w:w="204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917F5" w:rsidRPr="00662241" w:rsidRDefault="005917F5" w:rsidP="006D0B1C">
            <w:pPr>
              <w:pStyle w:val="ListParagraph"/>
              <w:spacing w:line="276" w:lineRule="auto"/>
              <w:ind w:left="93" w:right="90" w:firstLine="180"/>
              <w:jc w:val="both"/>
              <w:rPr>
                <w:rFonts w:asciiTheme="majorHAnsi" w:hAnsiTheme="majorHAnsi" w:cstheme="majorHAnsi"/>
                <w:sz w:val="21"/>
                <w:szCs w:val="21"/>
              </w:rPr>
            </w:pPr>
            <w:r w:rsidRPr="00662241">
              <w:rPr>
                <w:rFonts w:asciiTheme="majorHAnsi" w:hAnsiTheme="majorHAnsi" w:cstheme="majorHAnsi"/>
                <w:sz w:val="21"/>
                <w:szCs w:val="21"/>
              </w:rPr>
              <w:t xml:space="preserve">- Mục tiêu kiến thức: </w:t>
            </w:r>
          </w:p>
          <w:p w:rsidR="005917F5" w:rsidRPr="00662241" w:rsidRDefault="005917F5" w:rsidP="006D0B1C">
            <w:pPr>
              <w:pStyle w:val="ListParagraph"/>
              <w:spacing w:line="276" w:lineRule="auto"/>
              <w:ind w:left="93" w:right="90" w:firstLine="180"/>
              <w:jc w:val="both"/>
              <w:rPr>
                <w:rFonts w:asciiTheme="majorHAnsi" w:hAnsiTheme="majorHAnsi" w:cstheme="majorHAnsi"/>
                <w:sz w:val="21"/>
                <w:szCs w:val="21"/>
              </w:rPr>
            </w:pPr>
            <w:r w:rsidRPr="00662241">
              <w:rPr>
                <w:rFonts w:asciiTheme="majorHAnsi" w:hAnsiTheme="majorHAnsi" w:cstheme="majorHAnsi"/>
                <w:sz w:val="21"/>
                <w:szCs w:val="21"/>
              </w:rPr>
              <w:t>+ Sinh viên được trang bị các kiến thức về Lao động nhà báo, Các loại hình báo chí hiện đại</w:t>
            </w:r>
          </w:p>
          <w:p w:rsidR="005917F5" w:rsidRPr="00662241" w:rsidRDefault="005917F5" w:rsidP="006D0B1C">
            <w:pPr>
              <w:pStyle w:val="ListParagraph"/>
              <w:spacing w:line="276" w:lineRule="auto"/>
              <w:ind w:left="93" w:right="90" w:firstLine="180"/>
              <w:jc w:val="both"/>
              <w:rPr>
                <w:rFonts w:asciiTheme="majorHAnsi" w:hAnsiTheme="majorHAnsi" w:cstheme="majorHAnsi"/>
                <w:sz w:val="21"/>
                <w:szCs w:val="21"/>
              </w:rPr>
            </w:pPr>
            <w:r w:rsidRPr="00662241">
              <w:rPr>
                <w:rFonts w:asciiTheme="majorHAnsi" w:hAnsiTheme="majorHAnsi" w:cstheme="majorHAnsi"/>
                <w:sz w:val="21"/>
                <w:szCs w:val="21"/>
              </w:rPr>
              <w:t>- Mục tiêu kỹ năng: Được rèn luyện các kỹ năng như Kỹ năng làm việc nhóm, Kỹ năng khai thác tài liệu, Kỹ năng viết báo</w:t>
            </w:r>
          </w:p>
          <w:p w:rsidR="005917F5" w:rsidRPr="00662241" w:rsidRDefault="005917F5" w:rsidP="006D0B1C">
            <w:pPr>
              <w:spacing w:before="120" w:after="120"/>
              <w:ind w:left="93" w:right="90" w:firstLine="180"/>
              <w:jc w:val="both"/>
              <w:rPr>
                <w:rFonts w:asciiTheme="majorHAnsi" w:hAnsiTheme="majorHAnsi" w:cstheme="majorHAnsi"/>
                <w:sz w:val="21"/>
                <w:szCs w:val="21"/>
              </w:rPr>
            </w:pPr>
            <w:r w:rsidRPr="00662241">
              <w:rPr>
                <w:rFonts w:asciiTheme="majorHAnsi" w:hAnsiTheme="majorHAnsi" w:cstheme="majorHAnsi"/>
                <w:sz w:val="21"/>
                <w:szCs w:val="21"/>
              </w:rPr>
              <w:t>- Mục tiêu ý thức: Tôn trọng sự thật và không can thiệp vào sự kiện.</w:t>
            </w:r>
          </w:p>
        </w:tc>
        <w:tc>
          <w:tcPr>
            <w:tcW w:w="1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917F5" w:rsidRPr="00662241" w:rsidRDefault="005917F5" w:rsidP="000E260E">
            <w:pPr>
              <w:spacing w:before="120" w:after="120"/>
              <w:jc w:val="center"/>
              <w:rPr>
                <w:rFonts w:asciiTheme="majorHAnsi" w:hAnsiTheme="majorHAnsi" w:cstheme="majorHAnsi"/>
                <w:sz w:val="21"/>
                <w:szCs w:val="21"/>
              </w:rPr>
            </w:pPr>
            <w:r w:rsidRPr="00662241">
              <w:rPr>
                <w:rFonts w:asciiTheme="majorHAnsi" w:hAnsiTheme="majorHAnsi" w:cstheme="majorHAnsi"/>
                <w:sz w:val="21"/>
                <w:szCs w:val="21"/>
              </w:rPr>
              <w:t>4</w:t>
            </w:r>
          </w:p>
        </w:tc>
        <w:tc>
          <w:tcPr>
            <w:tcW w:w="9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917F5" w:rsidRPr="00662241" w:rsidRDefault="005917F5" w:rsidP="00F231B1">
            <w:pPr>
              <w:pStyle w:val="TableParagraph"/>
              <w:spacing w:line="280" w:lineRule="atLeast"/>
              <w:ind w:left="90"/>
              <w:rPr>
                <w:rFonts w:asciiTheme="majorHAnsi" w:hAnsiTheme="majorHAnsi" w:cstheme="majorHAnsi"/>
                <w:sz w:val="21"/>
                <w:szCs w:val="21"/>
              </w:rPr>
            </w:pPr>
            <w:r w:rsidRPr="00662241">
              <w:rPr>
                <w:rFonts w:asciiTheme="majorHAnsi" w:hAnsiTheme="majorHAnsi" w:cstheme="majorHAnsi"/>
                <w:b/>
                <w:sz w:val="21"/>
                <w:szCs w:val="21"/>
              </w:rPr>
              <w:t>Nghiệp vụ báo chí 3</w:t>
            </w:r>
          </w:p>
          <w:p w:rsidR="005917F5" w:rsidRPr="00662241" w:rsidRDefault="005917F5" w:rsidP="00F231B1">
            <w:pPr>
              <w:pStyle w:val="TableParagraph"/>
              <w:spacing w:line="280" w:lineRule="atLeast"/>
              <w:ind w:left="90"/>
              <w:rPr>
                <w:rFonts w:asciiTheme="majorHAnsi" w:hAnsiTheme="majorHAnsi" w:cstheme="majorHAnsi"/>
                <w:sz w:val="21"/>
                <w:szCs w:val="21"/>
              </w:rPr>
            </w:pPr>
            <w:r w:rsidRPr="00662241">
              <w:rPr>
                <w:rFonts w:asciiTheme="majorHAnsi" w:hAnsiTheme="majorHAnsi" w:cstheme="majorHAnsi"/>
                <w:sz w:val="21"/>
                <w:szCs w:val="21"/>
              </w:rPr>
              <w:t>Kì học: học kì 6</w:t>
            </w:r>
          </w:p>
          <w:p w:rsidR="005917F5" w:rsidRPr="00662241" w:rsidRDefault="005917F5" w:rsidP="00F231B1">
            <w:pPr>
              <w:pStyle w:val="TableParagraph"/>
              <w:spacing w:line="280" w:lineRule="atLeast"/>
              <w:ind w:left="90"/>
              <w:rPr>
                <w:rFonts w:asciiTheme="majorHAnsi" w:hAnsiTheme="majorHAnsi" w:cstheme="majorHAnsi"/>
                <w:sz w:val="21"/>
                <w:szCs w:val="21"/>
              </w:rPr>
            </w:pPr>
            <w:r w:rsidRPr="00662241">
              <w:rPr>
                <w:rFonts w:asciiTheme="majorHAnsi" w:hAnsiTheme="majorHAnsi" w:cstheme="majorHAnsi"/>
                <w:sz w:val="21"/>
                <w:szCs w:val="21"/>
              </w:rPr>
              <w:t>Thời gian: 12 tuần</w:t>
            </w:r>
          </w:p>
          <w:p w:rsidR="005917F5" w:rsidRPr="00662241" w:rsidRDefault="005917F5" w:rsidP="00F231B1">
            <w:pPr>
              <w:spacing w:line="280" w:lineRule="atLeast"/>
              <w:ind w:left="90"/>
              <w:rPr>
                <w:rFonts w:asciiTheme="majorHAnsi" w:hAnsiTheme="majorHAnsi" w:cstheme="majorHAnsi"/>
                <w:sz w:val="21"/>
                <w:szCs w:val="21"/>
              </w:rPr>
            </w:pPr>
            <w:r w:rsidRPr="00662241">
              <w:rPr>
                <w:rFonts w:asciiTheme="majorHAnsi" w:hAnsiTheme="majorHAnsi" w:cstheme="majorHAnsi"/>
                <w:sz w:val="21"/>
                <w:szCs w:val="21"/>
              </w:rPr>
              <w:t>Phân bổ số tiết: 105 tiết</w:t>
            </w:r>
          </w:p>
          <w:p w:rsidR="005917F5" w:rsidRPr="00662241" w:rsidRDefault="005917F5" w:rsidP="00F231B1">
            <w:pPr>
              <w:spacing w:line="280" w:lineRule="atLeast"/>
              <w:ind w:left="90"/>
              <w:rPr>
                <w:rFonts w:asciiTheme="majorHAnsi" w:hAnsiTheme="majorHAnsi" w:cstheme="majorHAnsi"/>
                <w:sz w:val="21"/>
                <w:szCs w:val="21"/>
              </w:rPr>
            </w:pPr>
            <w:r w:rsidRPr="00662241">
              <w:rPr>
                <w:rFonts w:asciiTheme="majorHAnsi" w:hAnsiTheme="majorHAnsi" w:cstheme="majorHAnsi"/>
                <w:sz w:val="21"/>
                <w:szCs w:val="21"/>
              </w:rPr>
              <w:t xml:space="preserve">           - 50 tiết lý thuyết</w:t>
            </w:r>
          </w:p>
          <w:p w:rsidR="005917F5" w:rsidRPr="00662241" w:rsidRDefault="005917F5" w:rsidP="00F231B1">
            <w:pPr>
              <w:spacing w:line="280" w:lineRule="atLeast"/>
              <w:ind w:left="90"/>
              <w:rPr>
                <w:rFonts w:asciiTheme="majorHAnsi" w:hAnsiTheme="majorHAnsi" w:cstheme="majorHAnsi"/>
                <w:sz w:val="21"/>
                <w:szCs w:val="21"/>
              </w:rPr>
            </w:pPr>
            <w:r w:rsidRPr="00662241">
              <w:rPr>
                <w:rFonts w:asciiTheme="majorHAnsi" w:hAnsiTheme="majorHAnsi" w:cstheme="majorHAnsi"/>
                <w:sz w:val="21"/>
                <w:szCs w:val="21"/>
              </w:rPr>
              <w:t xml:space="preserve">           - 50 tiết thực hành</w:t>
            </w:r>
          </w:p>
          <w:p w:rsidR="005917F5" w:rsidRPr="00662241" w:rsidRDefault="005917F5" w:rsidP="00F231B1">
            <w:pPr>
              <w:spacing w:line="280" w:lineRule="atLeast"/>
              <w:ind w:left="90"/>
              <w:rPr>
                <w:rFonts w:asciiTheme="majorHAnsi" w:hAnsiTheme="majorHAnsi" w:cstheme="majorHAnsi"/>
                <w:sz w:val="21"/>
                <w:szCs w:val="21"/>
              </w:rPr>
            </w:pPr>
            <w:r w:rsidRPr="00662241">
              <w:rPr>
                <w:rFonts w:asciiTheme="majorHAnsi" w:hAnsiTheme="majorHAnsi" w:cstheme="majorHAnsi"/>
                <w:sz w:val="21"/>
                <w:szCs w:val="21"/>
              </w:rPr>
              <w:t xml:space="preserve">           - 05 tiết thi học kỳ</w:t>
            </w:r>
          </w:p>
          <w:p w:rsidR="005917F5" w:rsidRPr="00662241" w:rsidRDefault="005917F5" w:rsidP="00F231B1">
            <w:pPr>
              <w:spacing w:line="280" w:lineRule="atLeast"/>
              <w:ind w:left="90"/>
              <w:rPr>
                <w:rFonts w:asciiTheme="majorHAnsi" w:hAnsiTheme="majorHAnsi" w:cstheme="majorHAnsi"/>
                <w:sz w:val="21"/>
                <w:szCs w:val="21"/>
              </w:rPr>
            </w:pPr>
            <w:r w:rsidRPr="00662241">
              <w:rPr>
                <w:rFonts w:asciiTheme="majorHAnsi" w:hAnsiTheme="majorHAnsi" w:cstheme="majorHAnsi"/>
                <w:sz w:val="21"/>
                <w:szCs w:val="21"/>
              </w:rPr>
              <w:t xml:space="preserve">Nội dung: </w:t>
            </w:r>
          </w:p>
          <w:p w:rsidR="005917F5" w:rsidRPr="00662241" w:rsidRDefault="005917F5" w:rsidP="00F231B1">
            <w:pPr>
              <w:spacing w:line="280" w:lineRule="atLeast"/>
              <w:ind w:left="90"/>
              <w:rPr>
                <w:rFonts w:asciiTheme="majorHAnsi" w:hAnsiTheme="majorHAnsi" w:cstheme="majorHAnsi"/>
                <w:sz w:val="21"/>
                <w:szCs w:val="21"/>
              </w:rPr>
            </w:pPr>
            <w:r w:rsidRPr="00662241">
              <w:rPr>
                <w:rFonts w:asciiTheme="majorHAnsi" w:hAnsiTheme="majorHAnsi" w:cstheme="majorHAnsi"/>
                <w:sz w:val="21"/>
                <w:szCs w:val="21"/>
              </w:rPr>
              <w:t>Chương 1: 100 tiết</w:t>
            </w:r>
          </w:p>
          <w:p w:rsidR="005917F5" w:rsidRPr="00662241" w:rsidRDefault="005917F5" w:rsidP="00F231B1">
            <w:pPr>
              <w:spacing w:line="280" w:lineRule="atLeast"/>
              <w:ind w:left="90"/>
              <w:rPr>
                <w:rFonts w:asciiTheme="majorHAnsi" w:hAnsiTheme="majorHAnsi" w:cstheme="majorHAnsi"/>
                <w:sz w:val="21"/>
                <w:szCs w:val="21"/>
              </w:rPr>
            </w:pPr>
            <w:r w:rsidRPr="00662241">
              <w:rPr>
                <w:rFonts w:asciiTheme="majorHAnsi" w:hAnsiTheme="majorHAnsi" w:cstheme="majorHAnsi"/>
                <w:sz w:val="21"/>
                <w:szCs w:val="21"/>
              </w:rPr>
              <w:t>Thi học kỳ: 5 tiết</w:t>
            </w:r>
          </w:p>
        </w:tc>
        <w:tc>
          <w:tcPr>
            <w:tcW w:w="116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917F5" w:rsidRPr="00FC6567" w:rsidRDefault="005917F5" w:rsidP="00FC6567">
            <w:pPr>
              <w:tabs>
                <w:tab w:val="num" w:pos="900"/>
              </w:tabs>
              <w:spacing w:line="200" w:lineRule="atLeast"/>
              <w:ind w:left="86" w:right="101" w:firstLine="86"/>
              <w:jc w:val="both"/>
              <w:rPr>
                <w:rFonts w:asciiTheme="majorHAnsi" w:hAnsiTheme="majorHAnsi" w:cstheme="majorHAnsi"/>
                <w:bCs/>
                <w:color w:val="000000"/>
                <w:sz w:val="20"/>
                <w:szCs w:val="20"/>
              </w:rPr>
            </w:pPr>
            <w:r w:rsidRPr="00FC6567">
              <w:rPr>
                <w:rFonts w:asciiTheme="majorHAnsi" w:hAnsiTheme="majorHAnsi" w:cstheme="majorHAnsi"/>
                <w:bCs/>
                <w:color w:val="000000"/>
                <w:sz w:val="20"/>
                <w:szCs w:val="20"/>
              </w:rPr>
              <w:t xml:space="preserve">Dự lớp (10% - hệ số 1): tham dự giờ giảng trên lớp, làm bài tập đúng hạn … chấm điểm chuyên cần </w:t>
            </w:r>
          </w:p>
          <w:p w:rsidR="005917F5" w:rsidRPr="00FC6567" w:rsidRDefault="005917F5" w:rsidP="00FC6567">
            <w:pPr>
              <w:tabs>
                <w:tab w:val="num" w:pos="900"/>
              </w:tabs>
              <w:spacing w:line="200" w:lineRule="atLeast"/>
              <w:ind w:left="86" w:right="101" w:firstLine="86"/>
              <w:jc w:val="both"/>
              <w:rPr>
                <w:rFonts w:asciiTheme="majorHAnsi" w:hAnsiTheme="majorHAnsi" w:cstheme="majorHAnsi"/>
                <w:bCs/>
                <w:color w:val="000000"/>
                <w:sz w:val="20"/>
                <w:szCs w:val="20"/>
              </w:rPr>
            </w:pPr>
            <w:r w:rsidRPr="00FC6567">
              <w:rPr>
                <w:rFonts w:asciiTheme="majorHAnsi" w:hAnsiTheme="majorHAnsi" w:cstheme="majorHAnsi"/>
                <w:bCs/>
                <w:color w:val="000000"/>
                <w:sz w:val="20"/>
                <w:szCs w:val="20"/>
              </w:rPr>
              <w:t>Thi giữa học kì (30% - hệ số 3): nội dung này sẽ được đánh giá trên cơ sở chấm điểm bài thi giữa kì, các bài tập, báo cáo, thuyết trình, thu hoạch, thảo luận … để tính điểm trung bình. Điểm này tính làm điểm thi điều kiện Trong đó:</w:t>
            </w:r>
          </w:p>
          <w:p w:rsidR="005917F5" w:rsidRPr="00FC6567" w:rsidRDefault="005917F5" w:rsidP="00FC6567">
            <w:pPr>
              <w:spacing w:line="200" w:lineRule="atLeast"/>
              <w:ind w:left="86" w:right="101" w:firstLine="86"/>
              <w:jc w:val="both"/>
              <w:rPr>
                <w:rFonts w:asciiTheme="majorHAnsi" w:hAnsiTheme="majorHAnsi" w:cstheme="majorHAnsi"/>
                <w:bCs/>
                <w:color w:val="000000"/>
                <w:sz w:val="20"/>
                <w:szCs w:val="20"/>
              </w:rPr>
            </w:pPr>
            <w:r w:rsidRPr="00FC6567">
              <w:rPr>
                <w:rFonts w:asciiTheme="majorHAnsi" w:hAnsiTheme="majorHAnsi" w:cstheme="majorHAnsi"/>
                <w:bCs/>
                <w:color w:val="000000"/>
                <w:sz w:val="20"/>
                <w:szCs w:val="20"/>
              </w:rPr>
              <w:t>Điểm đánh giá các bài tập, báo cáo, thuyết trình, thu hoạch, thảo luận: 15%</w:t>
            </w:r>
          </w:p>
          <w:p w:rsidR="005917F5" w:rsidRPr="00FC6567" w:rsidRDefault="005917F5" w:rsidP="00FC6567">
            <w:pPr>
              <w:spacing w:line="200" w:lineRule="atLeast"/>
              <w:ind w:left="86" w:right="101" w:firstLine="86"/>
              <w:jc w:val="both"/>
              <w:rPr>
                <w:rFonts w:asciiTheme="majorHAnsi" w:hAnsiTheme="majorHAnsi" w:cstheme="majorHAnsi"/>
                <w:bCs/>
                <w:color w:val="000000"/>
                <w:sz w:val="20"/>
                <w:szCs w:val="20"/>
              </w:rPr>
            </w:pPr>
            <w:r w:rsidRPr="00FC6567">
              <w:rPr>
                <w:rFonts w:asciiTheme="majorHAnsi" w:hAnsiTheme="majorHAnsi" w:cstheme="majorHAnsi"/>
                <w:bCs/>
                <w:color w:val="000000"/>
                <w:sz w:val="20"/>
                <w:szCs w:val="20"/>
              </w:rPr>
              <w:t>Điểm thi giữa kỳ: 15%</w:t>
            </w:r>
          </w:p>
          <w:p w:rsidR="005917F5" w:rsidRPr="00FC6567" w:rsidRDefault="005917F5" w:rsidP="00FC6567">
            <w:pPr>
              <w:tabs>
                <w:tab w:val="num" w:pos="900"/>
              </w:tabs>
              <w:spacing w:line="200" w:lineRule="atLeast"/>
              <w:ind w:right="101"/>
              <w:jc w:val="center"/>
              <w:rPr>
                <w:rFonts w:asciiTheme="majorHAnsi" w:hAnsiTheme="majorHAnsi" w:cstheme="majorHAnsi"/>
                <w:sz w:val="20"/>
                <w:szCs w:val="20"/>
              </w:rPr>
            </w:pPr>
            <w:r w:rsidRPr="00FC6567">
              <w:rPr>
                <w:rFonts w:asciiTheme="majorHAnsi" w:hAnsiTheme="majorHAnsi" w:cstheme="majorHAnsi"/>
                <w:bCs/>
                <w:color w:val="000000"/>
                <w:sz w:val="20"/>
                <w:szCs w:val="20"/>
              </w:rPr>
              <w:t>Thi cuối kì: Bài thi cuối kỳ (60% - hệ số 6)</w:t>
            </w:r>
          </w:p>
        </w:tc>
      </w:tr>
      <w:tr w:rsidR="00886AD9" w:rsidRPr="00662241" w:rsidTr="00886AD9">
        <w:tc>
          <w:tcPr>
            <w:tcW w:w="13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917F5" w:rsidRPr="00662241" w:rsidRDefault="005917F5" w:rsidP="000E260E">
            <w:pPr>
              <w:spacing w:before="120"/>
              <w:jc w:val="center"/>
              <w:rPr>
                <w:rFonts w:asciiTheme="majorHAnsi" w:hAnsiTheme="majorHAnsi" w:cstheme="majorHAnsi"/>
                <w:sz w:val="21"/>
                <w:szCs w:val="21"/>
              </w:rPr>
            </w:pPr>
            <w:r w:rsidRPr="00662241">
              <w:rPr>
                <w:rFonts w:asciiTheme="majorHAnsi" w:hAnsiTheme="majorHAnsi" w:cstheme="majorHAnsi"/>
                <w:sz w:val="21"/>
                <w:szCs w:val="21"/>
              </w:rPr>
              <w:t>6</w:t>
            </w:r>
          </w:p>
        </w:tc>
        <w:tc>
          <w:tcPr>
            <w:tcW w:w="5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917F5" w:rsidRPr="00662241" w:rsidRDefault="005917F5" w:rsidP="006D0B1C">
            <w:pPr>
              <w:spacing w:before="120" w:after="120"/>
              <w:jc w:val="center"/>
              <w:rPr>
                <w:rFonts w:asciiTheme="majorHAnsi" w:hAnsiTheme="majorHAnsi" w:cstheme="majorHAnsi"/>
                <w:sz w:val="21"/>
                <w:szCs w:val="21"/>
              </w:rPr>
            </w:pPr>
            <w:r w:rsidRPr="00662241">
              <w:rPr>
                <w:rFonts w:asciiTheme="majorHAnsi" w:hAnsiTheme="majorHAnsi" w:cstheme="majorHAnsi"/>
                <w:sz w:val="21"/>
                <w:szCs w:val="21"/>
              </w:rPr>
              <w:t>Tin học Đồ họa vi tính</w:t>
            </w:r>
          </w:p>
        </w:tc>
        <w:tc>
          <w:tcPr>
            <w:tcW w:w="204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917F5" w:rsidRPr="00662241" w:rsidRDefault="005917F5" w:rsidP="006D0B1C">
            <w:pPr>
              <w:widowControl/>
              <w:autoSpaceDE/>
              <w:autoSpaceDN/>
              <w:ind w:left="93" w:right="90" w:firstLine="180"/>
              <w:jc w:val="both"/>
              <w:rPr>
                <w:rFonts w:asciiTheme="majorHAnsi" w:hAnsiTheme="majorHAnsi" w:cstheme="majorHAnsi"/>
                <w:color w:val="000000"/>
                <w:sz w:val="21"/>
                <w:szCs w:val="21"/>
                <w:lang w:val="vi-VN"/>
              </w:rPr>
            </w:pPr>
            <w:r w:rsidRPr="00662241">
              <w:rPr>
                <w:rFonts w:asciiTheme="majorHAnsi" w:hAnsiTheme="majorHAnsi" w:cstheme="majorHAnsi"/>
                <w:i/>
                <w:color w:val="000000"/>
                <w:sz w:val="21"/>
                <w:szCs w:val="21"/>
              </w:rPr>
              <w:t>Về kiến thức:</w:t>
            </w:r>
            <w:r w:rsidRPr="00662241">
              <w:rPr>
                <w:rFonts w:asciiTheme="majorHAnsi" w:hAnsiTheme="majorHAnsi" w:cstheme="majorHAnsi"/>
                <w:color w:val="000000"/>
                <w:sz w:val="21"/>
                <w:szCs w:val="21"/>
              </w:rPr>
              <w:t xml:space="preserve"> </w:t>
            </w:r>
            <w:r w:rsidRPr="00662241">
              <w:rPr>
                <w:rFonts w:asciiTheme="majorHAnsi" w:eastAsia="Calibri" w:hAnsiTheme="majorHAnsi" w:cstheme="majorHAnsi"/>
                <w:sz w:val="21"/>
                <w:szCs w:val="21"/>
              </w:rPr>
              <w:t>Học phần này nâng cao cho sinh viên</w:t>
            </w:r>
            <w:r w:rsidRPr="00662241">
              <w:rPr>
                <w:rFonts w:asciiTheme="majorHAnsi" w:eastAsia="Calibri" w:hAnsiTheme="majorHAnsi" w:cstheme="majorHAnsi"/>
                <w:sz w:val="21"/>
                <w:szCs w:val="21"/>
                <w:lang w:val="vi-VN"/>
              </w:rPr>
              <w:t xml:space="preserve"> những kiến thức</w:t>
            </w:r>
            <w:r w:rsidRPr="00662241">
              <w:rPr>
                <w:rFonts w:asciiTheme="majorHAnsi" w:eastAsia="Calibri" w:hAnsiTheme="majorHAnsi" w:cstheme="majorHAnsi"/>
                <w:sz w:val="21"/>
                <w:szCs w:val="21"/>
              </w:rPr>
              <w:t xml:space="preserve"> về</w:t>
            </w:r>
            <w:r w:rsidRPr="00662241">
              <w:rPr>
                <w:rFonts w:asciiTheme="majorHAnsi" w:hAnsiTheme="majorHAnsi" w:cstheme="majorHAnsi"/>
                <w:color w:val="000000"/>
                <w:sz w:val="21"/>
                <w:szCs w:val="21"/>
              </w:rPr>
              <w:t xml:space="preserve"> xử lý hậu kỳ ảnh</w:t>
            </w:r>
            <w:r w:rsidRPr="00662241">
              <w:rPr>
                <w:rFonts w:asciiTheme="majorHAnsi" w:eastAsia="Calibri" w:hAnsiTheme="majorHAnsi" w:cstheme="majorHAnsi"/>
                <w:sz w:val="21"/>
                <w:szCs w:val="21"/>
              </w:rPr>
              <w:t xml:space="preserve"> và mở rộng ứng dụng hình ảnh của Nhiếp ảnh trong thiết kế đồ họa, quảng cáo, ấn phẩm ảnh, truyền thông đa phương tiện…</w:t>
            </w:r>
            <w:r w:rsidRPr="00662241">
              <w:rPr>
                <w:rFonts w:asciiTheme="majorHAnsi" w:eastAsia="Calibri" w:hAnsiTheme="majorHAnsi" w:cstheme="majorHAnsi"/>
                <w:sz w:val="21"/>
                <w:szCs w:val="21"/>
                <w:lang w:val="vi-VN"/>
              </w:rPr>
              <w:t>.</w:t>
            </w:r>
          </w:p>
          <w:p w:rsidR="005917F5" w:rsidRPr="00662241" w:rsidRDefault="005917F5" w:rsidP="006D0B1C">
            <w:pPr>
              <w:widowControl/>
              <w:autoSpaceDE/>
              <w:autoSpaceDN/>
              <w:ind w:left="93" w:right="90" w:firstLine="180"/>
              <w:jc w:val="both"/>
              <w:rPr>
                <w:rFonts w:asciiTheme="majorHAnsi" w:hAnsiTheme="majorHAnsi" w:cstheme="majorHAnsi"/>
                <w:color w:val="000000"/>
                <w:sz w:val="21"/>
                <w:szCs w:val="21"/>
                <w:lang w:val="vi-VN"/>
              </w:rPr>
            </w:pPr>
            <w:r w:rsidRPr="00662241">
              <w:rPr>
                <w:rFonts w:asciiTheme="majorHAnsi" w:hAnsiTheme="majorHAnsi" w:cstheme="majorHAnsi"/>
                <w:i/>
                <w:color w:val="000000"/>
                <w:sz w:val="21"/>
                <w:szCs w:val="21"/>
                <w:lang w:val="vi-VN"/>
              </w:rPr>
              <w:t>Về kỹ năng:</w:t>
            </w:r>
            <w:r w:rsidRPr="00662241">
              <w:rPr>
                <w:rFonts w:asciiTheme="majorHAnsi" w:hAnsiTheme="majorHAnsi" w:cstheme="majorHAnsi"/>
                <w:color w:val="000000"/>
                <w:sz w:val="21"/>
                <w:szCs w:val="21"/>
                <w:lang w:val="vi-VN"/>
              </w:rPr>
              <w:t xml:space="preserve"> </w:t>
            </w:r>
            <w:r w:rsidRPr="00662241">
              <w:rPr>
                <w:rFonts w:asciiTheme="majorHAnsi" w:eastAsia="Calibri" w:hAnsiTheme="majorHAnsi" w:cstheme="majorHAnsi"/>
                <w:sz w:val="21"/>
                <w:szCs w:val="21"/>
                <w:lang w:val="vi-VN"/>
              </w:rPr>
              <w:t xml:space="preserve">Rèn luyện kỹ năng sử dụng </w:t>
            </w:r>
            <w:r w:rsidRPr="00662241">
              <w:rPr>
                <w:rFonts w:asciiTheme="majorHAnsi" w:eastAsia="Calibri" w:hAnsiTheme="majorHAnsi" w:cstheme="majorHAnsi"/>
                <w:sz w:val="21"/>
                <w:szCs w:val="21"/>
              </w:rPr>
              <w:t>các phần mềm để chỉnh sửa ảnh</w:t>
            </w:r>
            <w:r w:rsidRPr="00662241">
              <w:rPr>
                <w:rFonts w:asciiTheme="majorHAnsi" w:eastAsia="Calibri" w:hAnsiTheme="majorHAnsi" w:cstheme="majorHAnsi"/>
                <w:sz w:val="21"/>
                <w:szCs w:val="21"/>
                <w:lang w:val="vi-VN"/>
              </w:rPr>
              <w:t>,</w:t>
            </w:r>
            <w:r w:rsidRPr="00662241">
              <w:rPr>
                <w:rFonts w:asciiTheme="majorHAnsi" w:eastAsia="Calibri" w:hAnsiTheme="majorHAnsi" w:cstheme="majorHAnsi"/>
                <w:sz w:val="21"/>
                <w:szCs w:val="21"/>
              </w:rPr>
              <w:t xml:space="preserve"> thiết kế đồ họa có sử dụng</w:t>
            </w:r>
            <w:r w:rsidRPr="00662241">
              <w:rPr>
                <w:rFonts w:asciiTheme="majorHAnsi" w:eastAsia="Calibri" w:hAnsiTheme="majorHAnsi" w:cstheme="majorHAnsi"/>
                <w:sz w:val="21"/>
                <w:szCs w:val="21"/>
                <w:lang w:val="vi-VN"/>
              </w:rPr>
              <w:t xml:space="preserve"> hình ảnh nhiếp ảnh theo yêu cầu </w:t>
            </w:r>
            <w:r w:rsidRPr="00662241">
              <w:rPr>
                <w:rFonts w:asciiTheme="majorHAnsi" w:eastAsia="Calibri" w:hAnsiTheme="majorHAnsi" w:cstheme="majorHAnsi"/>
                <w:sz w:val="21"/>
                <w:szCs w:val="21"/>
              </w:rPr>
              <w:t>nội dung có trước.</w:t>
            </w:r>
          </w:p>
          <w:p w:rsidR="005917F5" w:rsidRPr="00662241" w:rsidRDefault="005917F5" w:rsidP="006D0B1C">
            <w:pPr>
              <w:widowControl/>
              <w:autoSpaceDE/>
              <w:autoSpaceDN/>
              <w:ind w:left="93" w:right="90" w:firstLine="180"/>
              <w:jc w:val="both"/>
              <w:rPr>
                <w:rFonts w:asciiTheme="majorHAnsi" w:hAnsiTheme="majorHAnsi" w:cstheme="majorHAnsi"/>
                <w:color w:val="000000"/>
                <w:sz w:val="21"/>
                <w:szCs w:val="21"/>
                <w:lang w:val="vi-VN"/>
              </w:rPr>
            </w:pPr>
            <w:r w:rsidRPr="00662241">
              <w:rPr>
                <w:rFonts w:asciiTheme="majorHAnsi" w:hAnsiTheme="majorHAnsi" w:cstheme="majorHAnsi"/>
                <w:i/>
                <w:color w:val="000000"/>
                <w:sz w:val="21"/>
                <w:szCs w:val="21"/>
                <w:lang w:val="vi-VN"/>
              </w:rPr>
              <w:t>Về thái độ:</w:t>
            </w:r>
            <w:r w:rsidRPr="00662241">
              <w:rPr>
                <w:rFonts w:asciiTheme="majorHAnsi" w:hAnsiTheme="majorHAnsi" w:cstheme="majorHAnsi"/>
                <w:color w:val="000000"/>
                <w:sz w:val="21"/>
                <w:szCs w:val="21"/>
                <w:lang w:val="vi-VN"/>
              </w:rPr>
              <w:t xml:space="preserve"> </w:t>
            </w:r>
            <w:r w:rsidRPr="00662241">
              <w:rPr>
                <w:rFonts w:asciiTheme="majorHAnsi" w:hAnsiTheme="majorHAnsi" w:cstheme="majorHAnsi"/>
                <w:sz w:val="21"/>
                <w:szCs w:val="21"/>
                <w:lang w:val="vi-VN"/>
              </w:rPr>
              <w:t>Rèn luyện được thái độ nghiêm túc trong học tập.</w:t>
            </w:r>
          </w:p>
        </w:tc>
        <w:tc>
          <w:tcPr>
            <w:tcW w:w="1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917F5" w:rsidRPr="00662241" w:rsidRDefault="005917F5" w:rsidP="000E260E">
            <w:pPr>
              <w:spacing w:before="120" w:after="120"/>
              <w:jc w:val="center"/>
              <w:rPr>
                <w:rFonts w:asciiTheme="majorHAnsi" w:hAnsiTheme="majorHAnsi" w:cstheme="majorHAnsi"/>
                <w:sz w:val="21"/>
                <w:szCs w:val="21"/>
              </w:rPr>
            </w:pPr>
            <w:r w:rsidRPr="00662241">
              <w:rPr>
                <w:rFonts w:asciiTheme="majorHAnsi" w:hAnsiTheme="majorHAnsi" w:cstheme="majorHAnsi"/>
                <w:sz w:val="21"/>
                <w:szCs w:val="21"/>
              </w:rPr>
              <w:t>5</w:t>
            </w:r>
          </w:p>
        </w:tc>
        <w:tc>
          <w:tcPr>
            <w:tcW w:w="9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917F5" w:rsidRPr="00662241" w:rsidRDefault="005917F5" w:rsidP="00F231B1">
            <w:pPr>
              <w:pStyle w:val="TableParagraph"/>
              <w:spacing w:line="280" w:lineRule="atLeast"/>
              <w:ind w:left="90"/>
              <w:rPr>
                <w:rFonts w:asciiTheme="majorHAnsi" w:hAnsiTheme="majorHAnsi" w:cstheme="majorHAnsi"/>
                <w:sz w:val="21"/>
                <w:szCs w:val="21"/>
              </w:rPr>
            </w:pPr>
            <w:r w:rsidRPr="00662241">
              <w:rPr>
                <w:rFonts w:asciiTheme="majorHAnsi" w:hAnsiTheme="majorHAnsi" w:cstheme="majorHAnsi"/>
                <w:sz w:val="21"/>
                <w:szCs w:val="21"/>
              </w:rPr>
              <w:t xml:space="preserve">* </w:t>
            </w:r>
            <w:r w:rsidRPr="00662241">
              <w:rPr>
                <w:rFonts w:asciiTheme="majorHAnsi" w:hAnsiTheme="majorHAnsi" w:cstheme="majorHAnsi"/>
                <w:b/>
                <w:sz w:val="21"/>
                <w:szCs w:val="21"/>
              </w:rPr>
              <w:t>Tin học Đồ họa vi tính</w:t>
            </w:r>
          </w:p>
          <w:p w:rsidR="005917F5" w:rsidRPr="00662241" w:rsidRDefault="005917F5" w:rsidP="00F231B1">
            <w:pPr>
              <w:pStyle w:val="TableParagraph"/>
              <w:spacing w:line="280" w:lineRule="atLeast"/>
              <w:ind w:left="90"/>
              <w:rPr>
                <w:rFonts w:asciiTheme="majorHAnsi" w:hAnsiTheme="majorHAnsi" w:cstheme="majorHAnsi"/>
                <w:sz w:val="21"/>
                <w:szCs w:val="21"/>
              </w:rPr>
            </w:pPr>
            <w:r w:rsidRPr="00662241">
              <w:rPr>
                <w:rFonts w:asciiTheme="majorHAnsi" w:hAnsiTheme="majorHAnsi" w:cstheme="majorHAnsi"/>
                <w:sz w:val="21"/>
                <w:szCs w:val="21"/>
              </w:rPr>
              <w:t>Kì học: học kì I</w:t>
            </w:r>
          </w:p>
          <w:p w:rsidR="005917F5" w:rsidRPr="00662241" w:rsidRDefault="005917F5" w:rsidP="00F231B1">
            <w:pPr>
              <w:pStyle w:val="TableParagraph"/>
              <w:spacing w:line="280" w:lineRule="atLeast"/>
              <w:ind w:left="90"/>
              <w:rPr>
                <w:rFonts w:asciiTheme="majorHAnsi" w:hAnsiTheme="majorHAnsi" w:cstheme="majorHAnsi"/>
                <w:sz w:val="21"/>
                <w:szCs w:val="21"/>
              </w:rPr>
            </w:pPr>
            <w:r w:rsidRPr="00662241">
              <w:rPr>
                <w:rFonts w:asciiTheme="majorHAnsi" w:hAnsiTheme="majorHAnsi" w:cstheme="majorHAnsi"/>
                <w:sz w:val="21"/>
                <w:szCs w:val="21"/>
              </w:rPr>
              <w:t>Thời gian: 12 tuần</w:t>
            </w:r>
          </w:p>
          <w:p w:rsidR="005917F5" w:rsidRPr="00662241" w:rsidRDefault="005917F5" w:rsidP="00F231B1">
            <w:pPr>
              <w:spacing w:line="280" w:lineRule="atLeast"/>
              <w:ind w:left="90"/>
              <w:rPr>
                <w:rFonts w:asciiTheme="majorHAnsi" w:hAnsiTheme="majorHAnsi" w:cstheme="majorHAnsi"/>
                <w:sz w:val="21"/>
                <w:szCs w:val="21"/>
              </w:rPr>
            </w:pPr>
            <w:r w:rsidRPr="00662241">
              <w:rPr>
                <w:rFonts w:asciiTheme="majorHAnsi" w:hAnsiTheme="majorHAnsi" w:cstheme="majorHAnsi"/>
                <w:sz w:val="21"/>
                <w:szCs w:val="21"/>
              </w:rPr>
              <w:t xml:space="preserve">Phân bổ số tiết: </w:t>
            </w:r>
          </w:p>
          <w:p w:rsidR="005917F5" w:rsidRPr="00662241" w:rsidRDefault="005917F5" w:rsidP="00F231B1">
            <w:pPr>
              <w:spacing w:line="280" w:lineRule="atLeast"/>
              <w:ind w:left="90"/>
              <w:rPr>
                <w:rFonts w:asciiTheme="majorHAnsi" w:hAnsiTheme="majorHAnsi" w:cstheme="majorHAnsi"/>
                <w:sz w:val="21"/>
                <w:szCs w:val="21"/>
              </w:rPr>
            </w:pPr>
            <w:r w:rsidRPr="00662241">
              <w:rPr>
                <w:rFonts w:asciiTheme="majorHAnsi" w:hAnsiTheme="majorHAnsi" w:cstheme="majorHAnsi"/>
                <w:sz w:val="21"/>
                <w:szCs w:val="21"/>
              </w:rPr>
              <w:t xml:space="preserve">           - 50 lý thuyết</w:t>
            </w:r>
          </w:p>
          <w:p w:rsidR="005917F5" w:rsidRPr="00662241" w:rsidRDefault="005917F5" w:rsidP="00F231B1">
            <w:pPr>
              <w:spacing w:line="280" w:lineRule="atLeast"/>
              <w:ind w:left="90"/>
              <w:rPr>
                <w:rFonts w:asciiTheme="majorHAnsi" w:hAnsiTheme="majorHAnsi" w:cstheme="majorHAnsi"/>
                <w:sz w:val="21"/>
                <w:szCs w:val="21"/>
              </w:rPr>
            </w:pPr>
            <w:r w:rsidRPr="00662241">
              <w:rPr>
                <w:rFonts w:asciiTheme="majorHAnsi" w:hAnsiTheme="majorHAnsi" w:cstheme="majorHAnsi"/>
                <w:sz w:val="21"/>
                <w:szCs w:val="21"/>
              </w:rPr>
              <w:t xml:space="preserve">           - 5</w:t>
            </w:r>
            <w:r w:rsidRPr="00662241">
              <w:rPr>
                <w:rFonts w:asciiTheme="majorHAnsi" w:hAnsiTheme="majorHAnsi" w:cstheme="majorHAnsi"/>
                <w:sz w:val="21"/>
                <w:szCs w:val="21"/>
                <w:lang w:val="vi-VN"/>
              </w:rPr>
              <w:t>0</w:t>
            </w:r>
            <w:r w:rsidRPr="00662241">
              <w:rPr>
                <w:rFonts w:asciiTheme="majorHAnsi" w:hAnsiTheme="majorHAnsi" w:cstheme="majorHAnsi"/>
                <w:sz w:val="21"/>
                <w:szCs w:val="21"/>
              </w:rPr>
              <w:t xml:space="preserve"> thực hành</w:t>
            </w:r>
          </w:p>
          <w:p w:rsidR="005917F5" w:rsidRPr="00662241" w:rsidRDefault="005917F5" w:rsidP="00F231B1">
            <w:pPr>
              <w:spacing w:line="280" w:lineRule="atLeast"/>
              <w:ind w:left="90"/>
              <w:rPr>
                <w:rFonts w:asciiTheme="majorHAnsi" w:hAnsiTheme="majorHAnsi" w:cstheme="majorHAnsi"/>
                <w:sz w:val="21"/>
                <w:szCs w:val="21"/>
              </w:rPr>
            </w:pPr>
            <w:r w:rsidRPr="00662241">
              <w:rPr>
                <w:rFonts w:asciiTheme="majorHAnsi" w:hAnsiTheme="majorHAnsi" w:cstheme="majorHAnsi"/>
                <w:sz w:val="21"/>
                <w:szCs w:val="21"/>
              </w:rPr>
              <w:t xml:space="preserve">           - 05 tiết thi học kỳ</w:t>
            </w:r>
          </w:p>
          <w:p w:rsidR="005917F5" w:rsidRPr="00662241" w:rsidRDefault="005917F5" w:rsidP="00F231B1">
            <w:pPr>
              <w:spacing w:line="280" w:lineRule="atLeast"/>
              <w:ind w:left="90"/>
              <w:jc w:val="both"/>
              <w:rPr>
                <w:rFonts w:asciiTheme="majorHAnsi" w:hAnsiTheme="majorHAnsi" w:cstheme="majorHAnsi"/>
                <w:sz w:val="21"/>
                <w:szCs w:val="21"/>
              </w:rPr>
            </w:pPr>
          </w:p>
        </w:tc>
        <w:tc>
          <w:tcPr>
            <w:tcW w:w="116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917F5" w:rsidRPr="00FC6567" w:rsidRDefault="005917F5" w:rsidP="00FC6567">
            <w:pPr>
              <w:tabs>
                <w:tab w:val="num" w:pos="900"/>
              </w:tabs>
              <w:spacing w:line="200" w:lineRule="atLeast"/>
              <w:ind w:left="86" w:right="101" w:firstLine="86"/>
              <w:jc w:val="both"/>
              <w:rPr>
                <w:rFonts w:asciiTheme="majorHAnsi" w:hAnsiTheme="majorHAnsi" w:cstheme="majorHAnsi"/>
                <w:bCs/>
                <w:color w:val="000000"/>
                <w:sz w:val="20"/>
                <w:szCs w:val="20"/>
              </w:rPr>
            </w:pPr>
            <w:r w:rsidRPr="00FC6567">
              <w:rPr>
                <w:rFonts w:asciiTheme="majorHAnsi" w:hAnsiTheme="majorHAnsi" w:cstheme="majorHAnsi"/>
                <w:bCs/>
                <w:color w:val="000000"/>
                <w:sz w:val="20"/>
                <w:szCs w:val="20"/>
              </w:rPr>
              <w:t xml:space="preserve">Dự lớp (10% - hệ số 1): tham dự giờ giảng trên lớp, làm bài tập đúng hạn … chấm điểm chuyên cần </w:t>
            </w:r>
          </w:p>
          <w:p w:rsidR="005917F5" w:rsidRPr="00FC6567" w:rsidRDefault="005917F5" w:rsidP="00FC6567">
            <w:pPr>
              <w:tabs>
                <w:tab w:val="num" w:pos="900"/>
              </w:tabs>
              <w:spacing w:line="200" w:lineRule="atLeast"/>
              <w:ind w:left="86" w:right="101" w:firstLine="86"/>
              <w:jc w:val="both"/>
              <w:rPr>
                <w:rFonts w:asciiTheme="majorHAnsi" w:hAnsiTheme="majorHAnsi" w:cstheme="majorHAnsi"/>
                <w:bCs/>
                <w:color w:val="000000"/>
                <w:sz w:val="20"/>
                <w:szCs w:val="20"/>
              </w:rPr>
            </w:pPr>
            <w:r w:rsidRPr="00FC6567">
              <w:rPr>
                <w:rFonts w:asciiTheme="majorHAnsi" w:hAnsiTheme="majorHAnsi" w:cstheme="majorHAnsi"/>
                <w:bCs/>
                <w:color w:val="000000"/>
                <w:sz w:val="20"/>
                <w:szCs w:val="20"/>
              </w:rPr>
              <w:t>Thi giữa học kì (30% - hệ số 3): nội dung này sẽ được đánh giá trên cơ sở chấm điểm bài thi giữa kì, các bài tập, báo cáo, thuyết trình, thu hoạch, thảo luận … để tính điểm trung bình. Điểm này tính làm điểm thi điều kiện Trong đó:</w:t>
            </w:r>
          </w:p>
          <w:p w:rsidR="005917F5" w:rsidRPr="00FC6567" w:rsidRDefault="005917F5" w:rsidP="00FC6567">
            <w:pPr>
              <w:spacing w:line="200" w:lineRule="atLeast"/>
              <w:ind w:left="86" w:right="101" w:firstLine="86"/>
              <w:jc w:val="both"/>
              <w:rPr>
                <w:rFonts w:asciiTheme="majorHAnsi" w:hAnsiTheme="majorHAnsi" w:cstheme="majorHAnsi"/>
                <w:bCs/>
                <w:color w:val="000000"/>
                <w:sz w:val="20"/>
                <w:szCs w:val="20"/>
              </w:rPr>
            </w:pPr>
            <w:r w:rsidRPr="00FC6567">
              <w:rPr>
                <w:rFonts w:asciiTheme="majorHAnsi" w:hAnsiTheme="majorHAnsi" w:cstheme="majorHAnsi"/>
                <w:bCs/>
                <w:color w:val="000000"/>
                <w:sz w:val="20"/>
                <w:szCs w:val="20"/>
              </w:rPr>
              <w:t>Điểm đánh giá các bài tập, báo cáo, thuyết trình, thu hoạch, thảo luận: 15%</w:t>
            </w:r>
          </w:p>
          <w:p w:rsidR="005917F5" w:rsidRPr="00FC6567" w:rsidRDefault="005917F5" w:rsidP="00FC6567">
            <w:pPr>
              <w:spacing w:line="200" w:lineRule="atLeast"/>
              <w:ind w:left="86" w:right="101" w:firstLine="86"/>
              <w:jc w:val="both"/>
              <w:rPr>
                <w:rFonts w:asciiTheme="majorHAnsi" w:hAnsiTheme="majorHAnsi" w:cstheme="majorHAnsi"/>
                <w:bCs/>
                <w:color w:val="000000"/>
                <w:sz w:val="20"/>
                <w:szCs w:val="20"/>
              </w:rPr>
            </w:pPr>
            <w:r w:rsidRPr="00FC6567">
              <w:rPr>
                <w:rFonts w:asciiTheme="majorHAnsi" w:hAnsiTheme="majorHAnsi" w:cstheme="majorHAnsi"/>
                <w:bCs/>
                <w:color w:val="000000"/>
                <w:sz w:val="20"/>
                <w:szCs w:val="20"/>
              </w:rPr>
              <w:t>Điểm thi giữa kỳ: 15%</w:t>
            </w:r>
          </w:p>
          <w:p w:rsidR="005917F5" w:rsidRPr="00FC6567" w:rsidRDefault="005917F5" w:rsidP="00FC6567">
            <w:pPr>
              <w:tabs>
                <w:tab w:val="num" w:pos="900"/>
              </w:tabs>
              <w:spacing w:line="200" w:lineRule="atLeast"/>
              <w:ind w:right="101"/>
              <w:jc w:val="center"/>
              <w:rPr>
                <w:rFonts w:asciiTheme="majorHAnsi" w:hAnsiTheme="majorHAnsi" w:cstheme="majorHAnsi"/>
                <w:sz w:val="20"/>
                <w:szCs w:val="20"/>
                <w:lang w:val="vi-VN"/>
              </w:rPr>
            </w:pPr>
            <w:r w:rsidRPr="00FC6567">
              <w:rPr>
                <w:rFonts w:asciiTheme="majorHAnsi" w:hAnsiTheme="majorHAnsi" w:cstheme="majorHAnsi"/>
                <w:bCs/>
                <w:color w:val="000000"/>
                <w:sz w:val="20"/>
                <w:szCs w:val="20"/>
              </w:rPr>
              <w:t>Thi cuối kì: Bài thi cuối kỳ (60% - hệ số 6)</w:t>
            </w:r>
          </w:p>
        </w:tc>
      </w:tr>
      <w:tr w:rsidR="00886AD9" w:rsidRPr="00662241" w:rsidTr="00886AD9">
        <w:tc>
          <w:tcPr>
            <w:tcW w:w="13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917F5" w:rsidRPr="00662241" w:rsidRDefault="005917F5" w:rsidP="000E260E">
            <w:pPr>
              <w:spacing w:before="120"/>
              <w:jc w:val="center"/>
              <w:rPr>
                <w:rFonts w:asciiTheme="majorHAnsi" w:hAnsiTheme="majorHAnsi" w:cstheme="majorHAnsi"/>
                <w:sz w:val="21"/>
                <w:szCs w:val="21"/>
              </w:rPr>
            </w:pPr>
            <w:r w:rsidRPr="00662241">
              <w:rPr>
                <w:rFonts w:asciiTheme="majorHAnsi" w:hAnsiTheme="majorHAnsi" w:cstheme="majorHAnsi"/>
                <w:sz w:val="21"/>
                <w:szCs w:val="21"/>
              </w:rPr>
              <w:t>7</w:t>
            </w:r>
          </w:p>
        </w:tc>
        <w:tc>
          <w:tcPr>
            <w:tcW w:w="5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917F5" w:rsidRPr="00662241" w:rsidRDefault="005917F5" w:rsidP="000E260E">
            <w:pPr>
              <w:spacing w:before="120" w:after="120"/>
              <w:jc w:val="center"/>
              <w:rPr>
                <w:rFonts w:asciiTheme="majorHAnsi" w:hAnsiTheme="majorHAnsi" w:cstheme="majorHAnsi"/>
                <w:sz w:val="21"/>
                <w:szCs w:val="21"/>
              </w:rPr>
            </w:pPr>
            <w:r w:rsidRPr="00662241">
              <w:rPr>
                <w:rFonts w:asciiTheme="majorHAnsi" w:hAnsiTheme="majorHAnsi" w:cstheme="majorHAnsi"/>
                <w:sz w:val="21"/>
                <w:szCs w:val="21"/>
              </w:rPr>
              <w:t>Lý luận phê bình nhiếp ảnh báo chí</w:t>
            </w:r>
          </w:p>
        </w:tc>
        <w:tc>
          <w:tcPr>
            <w:tcW w:w="204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917F5" w:rsidRPr="00662241" w:rsidRDefault="005917F5" w:rsidP="00A40DE9">
            <w:pPr>
              <w:spacing w:line="300" w:lineRule="atLeast"/>
              <w:ind w:left="86" w:right="86"/>
              <w:rPr>
                <w:rFonts w:asciiTheme="majorHAnsi" w:hAnsiTheme="majorHAnsi" w:cstheme="majorHAnsi"/>
                <w:sz w:val="21"/>
                <w:szCs w:val="21"/>
              </w:rPr>
            </w:pPr>
            <w:r w:rsidRPr="00662241">
              <w:rPr>
                <w:rFonts w:asciiTheme="majorHAnsi" w:hAnsiTheme="majorHAnsi" w:cstheme="majorHAnsi"/>
                <w:b/>
                <w:sz w:val="21"/>
                <w:szCs w:val="21"/>
              </w:rPr>
              <w:t xml:space="preserve">- Mục tiêu kiến thức: </w:t>
            </w:r>
          </w:p>
          <w:p w:rsidR="005917F5" w:rsidRPr="00662241" w:rsidRDefault="005917F5" w:rsidP="00A40DE9">
            <w:pPr>
              <w:spacing w:line="300" w:lineRule="atLeast"/>
              <w:ind w:left="86" w:right="86" w:firstLine="267"/>
              <w:rPr>
                <w:rFonts w:asciiTheme="majorHAnsi" w:hAnsiTheme="majorHAnsi" w:cstheme="majorHAnsi"/>
                <w:sz w:val="21"/>
                <w:szCs w:val="21"/>
              </w:rPr>
            </w:pPr>
            <w:r w:rsidRPr="00662241">
              <w:rPr>
                <w:rFonts w:asciiTheme="majorHAnsi" w:hAnsiTheme="majorHAnsi" w:cstheme="majorHAnsi"/>
                <w:sz w:val="21"/>
                <w:szCs w:val="21"/>
              </w:rPr>
              <w:t>- Các thể loại của nhiếp ảnh.</w:t>
            </w:r>
          </w:p>
          <w:p w:rsidR="005917F5" w:rsidRPr="00662241" w:rsidRDefault="005917F5" w:rsidP="00A40DE9">
            <w:pPr>
              <w:spacing w:line="300" w:lineRule="atLeast"/>
              <w:ind w:left="86" w:right="86" w:firstLine="267"/>
              <w:rPr>
                <w:rFonts w:asciiTheme="majorHAnsi" w:hAnsiTheme="majorHAnsi" w:cstheme="majorHAnsi"/>
                <w:sz w:val="21"/>
                <w:szCs w:val="21"/>
              </w:rPr>
            </w:pPr>
            <w:r w:rsidRPr="00662241">
              <w:rPr>
                <w:rFonts w:asciiTheme="majorHAnsi" w:hAnsiTheme="majorHAnsi" w:cstheme="majorHAnsi"/>
                <w:sz w:val="21"/>
                <w:szCs w:val="21"/>
              </w:rPr>
              <w:t>- Tính chất cơ bản của nhiếp ảnh.</w:t>
            </w:r>
          </w:p>
          <w:p w:rsidR="005917F5" w:rsidRPr="00662241" w:rsidRDefault="005917F5" w:rsidP="00A40DE9">
            <w:pPr>
              <w:spacing w:line="300" w:lineRule="atLeast"/>
              <w:ind w:left="86" w:right="86" w:firstLine="267"/>
              <w:rPr>
                <w:rFonts w:asciiTheme="majorHAnsi" w:hAnsiTheme="majorHAnsi" w:cstheme="majorHAnsi"/>
                <w:sz w:val="21"/>
                <w:szCs w:val="21"/>
              </w:rPr>
            </w:pPr>
            <w:r w:rsidRPr="00662241">
              <w:rPr>
                <w:rFonts w:asciiTheme="majorHAnsi" w:hAnsiTheme="majorHAnsi" w:cstheme="majorHAnsi"/>
                <w:sz w:val="21"/>
                <w:szCs w:val="21"/>
              </w:rPr>
              <w:t>- Mối quan hệ giữa kỹ thuật và nghệ thuật của nhiếp ảnh.</w:t>
            </w:r>
          </w:p>
          <w:p w:rsidR="005917F5" w:rsidRPr="00662241" w:rsidRDefault="005917F5" w:rsidP="00A40DE9">
            <w:pPr>
              <w:spacing w:line="300" w:lineRule="atLeast"/>
              <w:ind w:left="86" w:right="86" w:firstLine="267"/>
              <w:rPr>
                <w:rFonts w:asciiTheme="majorHAnsi" w:hAnsiTheme="majorHAnsi" w:cstheme="majorHAnsi"/>
                <w:sz w:val="21"/>
                <w:szCs w:val="21"/>
              </w:rPr>
            </w:pPr>
            <w:r w:rsidRPr="00662241">
              <w:rPr>
                <w:rFonts w:asciiTheme="majorHAnsi" w:hAnsiTheme="majorHAnsi" w:cstheme="majorHAnsi"/>
                <w:sz w:val="21"/>
                <w:szCs w:val="21"/>
              </w:rPr>
              <w:t>- Sức mạnh của khoảnh khắc trong nhiếp ảnh.</w:t>
            </w:r>
          </w:p>
          <w:p w:rsidR="005917F5" w:rsidRPr="00662241" w:rsidRDefault="005917F5" w:rsidP="00A40DE9">
            <w:pPr>
              <w:spacing w:line="300" w:lineRule="atLeast"/>
              <w:ind w:left="86" w:right="86" w:firstLine="267"/>
              <w:rPr>
                <w:rFonts w:asciiTheme="majorHAnsi" w:hAnsiTheme="majorHAnsi" w:cstheme="majorHAnsi"/>
                <w:sz w:val="21"/>
                <w:szCs w:val="21"/>
              </w:rPr>
            </w:pPr>
            <w:r w:rsidRPr="00662241">
              <w:rPr>
                <w:rFonts w:asciiTheme="majorHAnsi" w:hAnsiTheme="majorHAnsi" w:cstheme="majorHAnsi"/>
                <w:sz w:val="21"/>
                <w:szCs w:val="21"/>
              </w:rPr>
              <w:t>- Nhiếp ảnh là một ngôn ngữ hình tượng</w:t>
            </w:r>
          </w:p>
          <w:p w:rsidR="005917F5" w:rsidRPr="00662241" w:rsidRDefault="005917F5" w:rsidP="00A40DE9">
            <w:pPr>
              <w:spacing w:line="300" w:lineRule="atLeast"/>
              <w:ind w:left="86" w:right="86" w:firstLine="267"/>
              <w:rPr>
                <w:rFonts w:asciiTheme="majorHAnsi" w:hAnsiTheme="majorHAnsi" w:cstheme="majorHAnsi"/>
                <w:sz w:val="21"/>
                <w:szCs w:val="21"/>
              </w:rPr>
            </w:pPr>
            <w:r w:rsidRPr="00662241">
              <w:rPr>
                <w:rFonts w:asciiTheme="majorHAnsi" w:hAnsiTheme="majorHAnsi" w:cstheme="majorHAnsi"/>
                <w:sz w:val="21"/>
                <w:szCs w:val="21"/>
              </w:rPr>
              <w:t>- Nắm vững mối quan hệ giữa nội dung và hình thức.</w:t>
            </w:r>
          </w:p>
          <w:p w:rsidR="005917F5" w:rsidRPr="00662241" w:rsidRDefault="005917F5" w:rsidP="00A40DE9">
            <w:pPr>
              <w:spacing w:line="300" w:lineRule="atLeast"/>
              <w:ind w:left="86" w:right="86" w:firstLine="267"/>
              <w:rPr>
                <w:rFonts w:asciiTheme="majorHAnsi" w:hAnsiTheme="majorHAnsi" w:cstheme="majorHAnsi"/>
                <w:sz w:val="21"/>
                <w:szCs w:val="21"/>
              </w:rPr>
            </w:pPr>
            <w:r w:rsidRPr="00662241">
              <w:rPr>
                <w:rFonts w:asciiTheme="majorHAnsi" w:hAnsiTheme="majorHAnsi" w:cstheme="majorHAnsi"/>
                <w:sz w:val="21"/>
                <w:szCs w:val="21"/>
              </w:rPr>
              <w:t>- Nắm được phương pháp biên tập một xuất bản phẩm.</w:t>
            </w:r>
          </w:p>
          <w:p w:rsidR="005917F5" w:rsidRPr="00662241" w:rsidRDefault="005917F5" w:rsidP="00A40DE9">
            <w:pPr>
              <w:spacing w:line="300" w:lineRule="atLeast"/>
              <w:ind w:left="86" w:right="86"/>
              <w:jc w:val="both"/>
              <w:rPr>
                <w:rFonts w:asciiTheme="majorHAnsi" w:hAnsiTheme="majorHAnsi" w:cstheme="majorHAnsi"/>
                <w:sz w:val="21"/>
                <w:szCs w:val="21"/>
              </w:rPr>
            </w:pPr>
            <w:r w:rsidRPr="00662241">
              <w:rPr>
                <w:rFonts w:asciiTheme="majorHAnsi" w:hAnsiTheme="majorHAnsi" w:cstheme="majorHAnsi"/>
                <w:sz w:val="21"/>
                <w:szCs w:val="21"/>
              </w:rPr>
              <w:t>- Mục tiêu kỹ năng: kỹ năng khai thác tư liệu, làm việc nhóm, thuyết trình</w:t>
            </w:r>
          </w:p>
          <w:p w:rsidR="005917F5" w:rsidRPr="00662241" w:rsidRDefault="005917F5" w:rsidP="002425D2">
            <w:pPr>
              <w:spacing w:line="300" w:lineRule="atLeast"/>
              <w:ind w:left="86" w:right="86"/>
              <w:jc w:val="both"/>
              <w:rPr>
                <w:rFonts w:asciiTheme="majorHAnsi" w:hAnsiTheme="majorHAnsi" w:cstheme="majorHAnsi"/>
                <w:color w:val="000000"/>
                <w:sz w:val="21"/>
                <w:szCs w:val="21"/>
              </w:rPr>
            </w:pPr>
            <w:r w:rsidRPr="00662241">
              <w:rPr>
                <w:rFonts w:asciiTheme="majorHAnsi" w:hAnsiTheme="majorHAnsi" w:cstheme="majorHAnsi"/>
                <w:sz w:val="21"/>
                <w:szCs w:val="21"/>
              </w:rPr>
              <w:t>-Mục tiêu ý thức: kiến thức lý luận sẽ dẫn đường thực hành cho các sinh viên; sinh viên ý thức được những vấn đề đang diễn ra và cần giải quyết về lý luận ảnh báo chí</w:t>
            </w:r>
          </w:p>
        </w:tc>
        <w:tc>
          <w:tcPr>
            <w:tcW w:w="1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917F5" w:rsidRPr="00662241" w:rsidRDefault="005917F5" w:rsidP="00A40DE9">
            <w:pPr>
              <w:spacing w:line="300" w:lineRule="atLeast"/>
              <w:jc w:val="center"/>
              <w:rPr>
                <w:rFonts w:asciiTheme="majorHAnsi" w:hAnsiTheme="majorHAnsi" w:cstheme="majorHAnsi"/>
                <w:sz w:val="21"/>
                <w:szCs w:val="21"/>
              </w:rPr>
            </w:pPr>
            <w:r w:rsidRPr="00662241">
              <w:rPr>
                <w:rFonts w:asciiTheme="majorHAnsi" w:hAnsiTheme="majorHAnsi" w:cstheme="majorHAnsi"/>
                <w:sz w:val="21"/>
                <w:szCs w:val="21"/>
              </w:rPr>
              <w:t>4</w:t>
            </w:r>
          </w:p>
        </w:tc>
        <w:tc>
          <w:tcPr>
            <w:tcW w:w="9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917F5" w:rsidRPr="00662241" w:rsidRDefault="005917F5" w:rsidP="002425D2">
            <w:pPr>
              <w:pStyle w:val="TableParagraph"/>
              <w:spacing w:line="240" w:lineRule="atLeast"/>
              <w:ind w:left="86"/>
              <w:rPr>
                <w:rFonts w:asciiTheme="majorHAnsi" w:hAnsiTheme="majorHAnsi" w:cstheme="majorHAnsi"/>
                <w:sz w:val="21"/>
                <w:szCs w:val="21"/>
              </w:rPr>
            </w:pPr>
            <w:r w:rsidRPr="00662241">
              <w:rPr>
                <w:rFonts w:asciiTheme="majorHAnsi" w:hAnsiTheme="majorHAnsi" w:cstheme="majorHAnsi"/>
                <w:sz w:val="21"/>
                <w:szCs w:val="21"/>
              </w:rPr>
              <w:t>Kì học: học kì VI</w:t>
            </w:r>
          </w:p>
          <w:p w:rsidR="005917F5" w:rsidRPr="00662241" w:rsidRDefault="005917F5" w:rsidP="002425D2">
            <w:pPr>
              <w:pStyle w:val="TableParagraph"/>
              <w:spacing w:line="240" w:lineRule="atLeast"/>
              <w:ind w:left="86"/>
              <w:rPr>
                <w:rFonts w:asciiTheme="majorHAnsi" w:hAnsiTheme="majorHAnsi" w:cstheme="majorHAnsi"/>
                <w:sz w:val="21"/>
                <w:szCs w:val="21"/>
              </w:rPr>
            </w:pPr>
            <w:r w:rsidRPr="00662241">
              <w:rPr>
                <w:rFonts w:asciiTheme="majorHAnsi" w:hAnsiTheme="majorHAnsi" w:cstheme="majorHAnsi"/>
                <w:sz w:val="21"/>
                <w:szCs w:val="21"/>
              </w:rPr>
              <w:t>Thời gian: 14 tuần</w:t>
            </w:r>
          </w:p>
          <w:p w:rsidR="005917F5" w:rsidRPr="00662241" w:rsidRDefault="005917F5" w:rsidP="002425D2">
            <w:pPr>
              <w:spacing w:line="240" w:lineRule="atLeast"/>
              <w:ind w:left="86"/>
              <w:rPr>
                <w:rFonts w:asciiTheme="majorHAnsi" w:hAnsiTheme="majorHAnsi" w:cstheme="majorHAnsi"/>
                <w:sz w:val="21"/>
                <w:szCs w:val="21"/>
              </w:rPr>
            </w:pPr>
            <w:r w:rsidRPr="00662241">
              <w:rPr>
                <w:rFonts w:asciiTheme="majorHAnsi" w:hAnsiTheme="majorHAnsi" w:cstheme="majorHAnsi"/>
                <w:sz w:val="21"/>
                <w:szCs w:val="21"/>
              </w:rPr>
              <w:t xml:space="preserve">Phân bổ số tiết: </w:t>
            </w:r>
          </w:p>
          <w:p w:rsidR="005917F5" w:rsidRPr="00662241" w:rsidRDefault="00F231B1" w:rsidP="002425D2">
            <w:pPr>
              <w:spacing w:line="240" w:lineRule="atLeast"/>
              <w:ind w:left="86"/>
              <w:rPr>
                <w:rFonts w:asciiTheme="majorHAnsi" w:hAnsiTheme="majorHAnsi" w:cstheme="majorHAnsi"/>
                <w:sz w:val="21"/>
                <w:szCs w:val="21"/>
              </w:rPr>
            </w:pPr>
            <w:r w:rsidRPr="00662241">
              <w:rPr>
                <w:rFonts w:asciiTheme="majorHAnsi" w:hAnsiTheme="majorHAnsi" w:cstheme="majorHAnsi"/>
                <w:sz w:val="21"/>
                <w:szCs w:val="21"/>
              </w:rPr>
              <w:t xml:space="preserve">       </w:t>
            </w:r>
            <w:r w:rsidR="005917F5" w:rsidRPr="00662241">
              <w:rPr>
                <w:rFonts w:asciiTheme="majorHAnsi" w:hAnsiTheme="majorHAnsi" w:cstheme="majorHAnsi"/>
                <w:sz w:val="21"/>
                <w:szCs w:val="21"/>
              </w:rPr>
              <w:t xml:space="preserve"> - 60 lý thuyết</w:t>
            </w:r>
          </w:p>
          <w:p w:rsidR="005917F5" w:rsidRPr="00662241" w:rsidRDefault="002425D2" w:rsidP="002425D2">
            <w:pPr>
              <w:spacing w:line="240" w:lineRule="atLeast"/>
              <w:ind w:left="86"/>
              <w:rPr>
                <w:rFonts w:asciiTheme="majorHAnsi" w:hAnsiTheme="majorHAnsi" w:cstheme="majorHAnsi"/>
                <w:sz w:val="21"/>
                <w:szCs w:val="21"/>
              </w:rPr>
            </w:pPr>
            <w:r>
              <w:rPr>
                <w:rFonts w:asciiTheme="majorHAnsi" w:hAnsiTheme="majorHAnsi" w:cstheme="majorHAnsi"/>
                <w:sz w:val="21"/>
                <w:szCs w:val="21"/>
              </w:rPr>
              <w:t xml:space="preserve">        </w:t>
            </w:r>
            <w:r w:rsidR="005917F5" w:rsidRPr="00662241">
              <w:rPr>
                <w:rFonts w:asciiTheme="majorHAnsi" w:hAnsiTheme="majorHAnsi" w:cstheme="majorHAnsi"/>
                <w:sz w:val="21"/>
                <w:szCs w:val="21"/>
              </w:rPr>
              <w:t>- 10 thực hành</w:t>
            </w:r>
          </w:p>
          <w:p w:rsidR="005917F5" w:rsidRPr="00662241" w:rsidRDefault="005917F5" w:rsidP="002425D2">
            <w:pPr>
              <w:spacing w:line="240" w:lineRule="atLeast"/>
              <w:ind w:left="86"/>
              <w:rPr>
                <w:rFonts w:asciiTheme="majorHAnsi" w:hAnsiTheme="majorHAnsi" w:cstheme="majorHAnsi"/>
                <w:sz w:val="21"/>
                <w:szCs w:val="21"/>
              </w:rPr>
            </w:pPr>
            <w:r w:rsidRPr="00662241">
              <w:rPr>
                <w:rFonts w:asciiTheme="majorHAnsi" w:hAnsiTheme="majorHAnsi" w:cstheme="majorHAnsi"/>
                <w:sz w:val="21"/>
                <w:szCs w:val="21"/>
              </w:rPr>
              <w:t xml:space="preserve">        - 05 tiết thi học kỳ</w:t>
            </w:r>
          </w:p>
          <w:p w:rsidR="005917F5" w:rsidRPr="00662241" w:rsidRDefault="005917F5" w:rsidP="002425D2">
            <w:pPr>
              <w:spacing w:line="240" w:lineRule="atLeast"/>
              <w:ind w:left="86"/>
              <w:rPr>
                <w:rFonts w:asciiTheme="majorHAnsi" w:hAnsiTheme="majorHAnsi" w:cstheme="majorHAnsi"/>
                <w:sz w:val="21"/>
                <w:szCs w:val="21"/>
              </w:rPr>
            </w:pPr>
            <w:r w:rsidRPr="00662241">
              <w:rPr>
                <w:rFonts w:asciiTheme="majorHAnsi" w:hAnsiTheme="majorHAnsi" w:cstheme="majorHAnsi"/>
                <w:sz w:val="21"/>
                <w:szCs w:val="21"/>
              </w:rPr>
              <w:t>Nội dung:Chương 1: 10 tiết</w:t>
            </w:r>
          </w:p>
          <w:p w:rsidR="005917F5" w:rsidRPr="00662241" w:rsidRDefault="005917F5" w:rsidP="002425D2">
            <w:pPr>
              <w:spacing w:line="240" w:lineRule="atLeast"/>
              <w:ind w:left="86"/>
              <w:rPr>
                <w:rFonts w:asciiTheme="majorHAnsi" w:hAnsiTheme="majorHAnsi" w:cstheme="majorHAnsi"/>
                <w:sz w:val="21"/>
                <w:szCs w:val="21"/>
              </w:rPr>
            </w:pPr>
            <w:r w:rsidRPr="00662241">
              <w:rPr>
                <w:rFonts w:asciiTheme="majorHAnsi" w:hAnsiTheme="majorHAnsi" w:cstheme="majorHAnsi"/>
                <w:sz w:val="21"/>
                <w:szCs w:val="21"/>
              </w:rPr>
              <w:t>Chương 2: 10 tiết</w:t>
            </w:r>
          </w:p>
          <w:p w:rsidR="005917F5" w:rsidRPr="00662241" w:rsidRDefault="005917F5" w:rsidP="002425D2">
            <w:pPr>
              <w:spacing w:line="240" w:lineRule="atLeast"/>
              <w:ind w:left="86"/>
              <w:rPr>
                <w:rFonts w:asciiTheme="majorHAnsi" w:hAnsiTheme="majorHAnsi" w:cstheme="majorHAnsi"/>
                <w:sz w:val="21"/>
                <w:szCs w:val="21"/>
              </w:rPr>
            </w:pPr>
            <w:r w:rsidRPr="00662241">
              <w:rPr>
                <w:rFonts w:asciiTheme="majorHAnsi" w:hAnsiTheme="majorHAnsi" w:cstheme="majorHAnsi"/>
                <w:sz w:val="21"/>
                <w:szCs w:val="21"/>
              </w:rPr>
              <w:t>Chương 3: 5 tiết</w:t>
            </w:r>
          </w:p>
          <w:p w:rsidR="005917F5" w:rsidRPr="00662241" w:rsidRDefault="005917F5" w:rsidP="002425D2">
            <w:pPr>
              <w:spacing w:line="240" w:lineRule="atLeast"/>
              <w:ind w:left="86"/>
              <w:rPr>
                <w:rFonts w:asciiTheme="majorHAnsi" w:hAnsiTheme="majorHAnsi" w:cstheme="majorHAnsi"/>
                <w:sz w:val="21"/>
                <w:szCs w:val="21"/>
              </w:rPr>
            </w:pPr>
            <w:r w:rsidRPr="00662241">
              <w:rPr>
                <w:rFonts w:asciiTheme="majorHAnsi" w:hAnsiTheme="majorHAnsi" w:cstheme="majorHAnsi"/>
                <w:sz w:val="21"/>
                <w:szCs w:val="21"/>
              </w:rPr>
              <w:t>Chương 4: 10 tiết</w:t>
            </w:r>
          </w:p>
          <w:p w:rsidR="005917F5" w:rsidRPr="00662241" w:rsidRDefault="005917F5" w:rsidP="002425D2">
            <w:pPr>
              <w:spacing w:line="240" w:lineRule="atLeast"/>
              <w:ind w:left="86"/>
              <w:rPr>
                <w:rFonts w:asciiTheme="majorHAnsi" w:hAnsiTheme="majorHAnsi" w:cstheme="majorHAnsi"/>
                <w:sz w:val="21"/>
                <w:szCs w:val="21"/>
              </w:rPr>
            </w:pPr>
            <w:r w:rsidRPr="00662241">
              <w:rPr>
                <w:rFonts w:asciiTheme="majorHAnsi" w:hAnsiTheme="majorHAnsi" w:cstheme="majorHAnsi"/>
                <w:sz w:val="21"/>
                <w:szCs w:val="21"/>
              </w:rPr>
              <w:t>Chương 5: 5tiết</w:t>
            </w:r>
          </w:p>
          <w:p w:rsidR="005917F5" w:rsidRPr="00662241" w:rsidRDefault="005917F5" w:rsidP="002425D2">
            <w:pPr>
              <w:spacing w:line="240" w:lineRule="atLeast"/>
              <w:ind w:left="86"/>
              <w:rPr>
                <w:rFonts w:asciiTheme="majorHAnsi" w:hAnsiTheme="majorHAnsi" w:cstheme="majorHAnsi"/>
                <w:sz w:val="21"/>
                <w:szCs w:val="21"/>
              </w:rPr>
            </w:pPr>
            <w:r w:rsidRPr="00662241">
              <w:rPr>
                <w:rFonts w:asciiTheme="majorHAnsi" w:hAnsiTheme="majorHAnsi" w:cstheme="majorHAnsi"/>
                <w:sz w:val="21"/>
                <w:szCs w:val="21"/>
              </w:rPr>
              <w:t>Chương 6: 5 tiết</w:t>
            </w:r>
          </w:p>
          <w:p w:rsidR="005917F5" w:rsidRPr="00662241" w:rsidRDefault="005917F5" w:rsidP="002425D2">
            <w:pPr>
              <w:spacing w:line="240" w:lineRule="atLeast"/>
              <w:ind w:left="86"/>
              <w:rPr>
                <w:rFonts w:asciiTheme="majorHAnsi" w:hAnsiTheme="majorHAnsi" w:cstheme="majorHAnsi"/>
                <w:sz w:val="21"/>
                <w:szCs w:val="21"/>
              </w:rPr>
            </w:pPr>
            <w:r w:rsidRPr="00662241">
              <w:rPr>
                <w:rFonts w:asciiTheme="majorHAnsi" w:hAnsiTheme="majorHAnsi" w:cstheme="majorHAnsi"/>
                <w:sz w:val="21"/>
                <w:szCs w:val="21"/>
              </w:rPr>
              <w:t>Chương 7: 5 tiết</w:t>
            </w:r>
          </w:p>
          <w:p w:rsidR="005917F5" w:rsidRPr="00662241" w:rsidRDefault="005917F5" w:rsidP="002425D2">
            <w:pPr>
              <w:spacing w:line="240" w:lineRule="atLeast"/>
              <w:ind w:left="86"/>
              <w:rPr>
                <w:rFonts w:asciiTheme="majorHAnsi" w:hAnsiTheme="majorHAnsi" w:cstheme="majorHAnsi"/>
                <w:sz w:val="21"/>
                <w:szCs w:val="21"/>
              </w:rPr>
            </w:pPr>
            <w:r w:rsidRPr="00662241">
              <w:rPr>
                <w:rFonts w:asciiTheme="majorHAnsi" w:hAnsiTheme="majorHAnsi" w:cstheme="majorHAnsi"/>
                <w:sz w:val="21"/>
                <w:szCs w:val="21"/>
              </w:rPr>
              <w:t>Chương 8: 10 tiết</w:t>
            </w:r>
          </w:p>
          <w:p w:rsidR="005917F5" w:rsidRPr="00662241" w:rsidRDefault="005917F5" w:rsidP="002425D2">
            <w:pPr>
              <w:spacing w:line="240" w:lineRule="atLeast"/>
              <w:ind w:left="86"/>
              <w:rPr>
                <w:rFonts w:asciiTheme="majorHAnsi" w:hAnsiTheme="majorHAnsi" w:cstheme="majorHAnsi"/>
                <w:sz w:val="21"/>
                <w:szCs w:val="21"/>
              </w:rPr>
            </w:pPr>
            <w:r w:rsidRPr="00662241">
              <w:rPr>
                <w:rFonts w:asciiTheme="majorHAnsi" w:hAnsiTheme="majorHAnsi" w:cstheme="majorHAnsi"/>
                <w:sz w:val="21"/>
                <w:szCs w:val="21"/>
              </w:rPr>
              <w:t>Chương 9: 5 tiết</w:t>
            </w:r>
          </w:p>
          <w:p w:rsidR="005917F5" w:rsidRPr="00662241" w:rsidRDefault="005917F5" w:rsidP="002425D2">
            <w:pPr>
              <w:spacing w:line="240" w:lineRule="atLeast"/>
              <w:ind w:left="86"/>
              <w:rPr>
                <w:rFonts w:asciiTheme="majorHAnsi" w:hAnsiTheme="majorHAnsi" w:cstheme="majorHAnsi"/>
                <w:sz w:val="21"/>
                <w:szCs w:val="21"/>
              </w:rPr>
            </w:pPr>
            <w:r w:rsidRPr="00662241">
              <w:rPr>
                <w:rFonts w:asciiTheme="majorHAnsi" w:hAnsiTheme="majorHAnsi" w:cstheme="majorHAnsi"/>
                <w:sz w:val="21"/>
                <w:szCs w:val="21"/>
              </w:rPr>
              <w:t>Chương 10: 5 tiết</w:t>
            </w:r>
          </w:p>
          <w:p w:rsidR="005917F5" w:rsidRPr="00662241" w:rsidRDefault="005917F5" w:rsidP="002425D2">
            <w:pPr>
              <w:pStyle w:val="TableParagraph"/>
              <w:spacing w:line="240" w:lineRule="atLeast"/>
              <w:ind w:left="86"/>
              <w:rPr>
                <w:rFonts w:asciiTheme="majorHAnsi" w:hAnsiTheme="majorHAnsi" w:cstheme="majorHAnsi"/>
                <w:sz w:val="21"/>
                <w:szCs w:val="21"/>
              </w:rPr>
            </w:pPr>
            <w:r w:rsidRPr="00662241">
              <w:rPr>
                <w:rFonts w:asciiTheme="majorHAnsi" w:hAnsiTheme="majorHAnsi" w:cstheme="majorHAnsi"/>
                <w:sz w:val="21"/>
                <w:szCs w:val="21"/>
              </w:rPr>
              <w:t>Thi học kỳ: 5 tiết</w:t>
            </w:r>
          </w:p>
        </w:tc>
        <w:tc>
          <w:tcPr>
            <w:tcW w:w="116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40DE9" w:rsidRPr="00FC6567" w:rsidRDefault="00A40DE9" w:rsidP="00FC6567">
            <w:pPr>
              <w:tabs>
                <w:tab w:val="num" w:pos="900"/>
              </w:tabs>
              <w:spacing w:line="200" w:lineRule="atLeast"/>
              <w:ind w:left="83" w:right="101" w:firstLine="90"/>
              <w:jc w:val="both"/>
              <w:rPr>
                <w:rFonts w:asciiTheme="majorHAnsi" w:hAnsiTheme="majorHAnsi" w:cstheme="majorHAnsi"/>
                <w:bCs/>
                <w:color w:val="000000"/>
                <w:sz w:val="20"/>
                <w:szCs w:val="20"/>
              </w:rPr>
            </w:pPr>
          </w:p>
          <w:p w:rsidR="005917F5" w:rsidRPr="00FC6567" w:rsidRDefault="005917F5" w:rsidP="00FC6567">
            <w:pPr>
              <w:tabs>
                <w:tab w:val="num" w:pos="900"/>
              </w:tabs>
              <w:spacing w:line="200" w:lineRule="atLeast"/>
              <w:ind w:left="83" w:right="101" w:firstLine="90"/>
              <w:jc w:val="both"/>
              <w:rPr>
                <w:rFonts w:asciiTheme="majorHAnsi" w:hAnsiTheme="majorHAnsi" w:cstheme="majorHAnsi"/>
                <w:bCs/>
                <w:color w:val="000000"/>
                <w:sz w:val="20"/>
                <w:szCs w:val="20"/>
              </w:rPr>
            </w:pPr>
            <w:r w:rsidRPr="00FC6567">
              <w:rPr>
                <w:rFonts w:asciiTheme="majorHAnsi" w:hAnsiTheme="majorHAnsi" w:cstheme="majorHAnsi"/>
                <w:bCs/>
                <w:color w:val="000000"/>
                <w:sz w:val="20"/>
                <w:szCs w:val="20"/>
              </w:rPr>
              <w:t xml:space="preserve">Dự lớp (10% - hệ số 1): tham dự giờ giảng trên lớp, làm bài tập đúng hạn … chấm điểm chuyên cần </w:t>
            </w:r>
          </w:p>
          <w:p w:rsidR="00DA5778" w:rsidRPr="00FC6567" w:rsidRDefault="005917F5" w:rsidP="00FC6567">
            <w:pPr>
              <w:tabs>
                <w:tab w:val="num" w:pos="900"/>
              </w:tabs>
              <w:spacing w:line="200" w:lineRule="atLeast"/>
              <w:ind w:left="83" w:right="101" w:firstLine="90"/>
              <w:jc w:val="both"/>
              <w:rPr>
                <w:rFonts w:asciiTheme="majorHAnsi" w:hAnsiTheme="majorHAnsi" w:cstheme="majorHAnsi"/>
                <w:bCs/>
                <w:color w:val="000000"/>
                <w:sz w:val="20"/>
                <w:szCs w:val="20"/>
              </w:rPr>
            </w:pPr>
            <w:r w:rsidRPr="00FC6567">
              <w:rPr>
                <w:rFonts w:asciiTheme="majorHAnsi" w:hAnsiTheme="majorHAnsi" w:cstheme="majorHAnsi"/>
                <w:bCs/>
                <w:color w:val="000000"/>
                <w:sz w:val="20"/>
                <w:szCs w:val="20"/>
              </w:rPr>
              <w:t xml:space="preserve">Thi giữa học kì (30% - hệ số 3): nội dung này sẽ được đánh giá trên cơ sở chấm điểm bài thi giữa kì, các bài tập, báo cáo, thuyết trình, thu hoạch, thảo luận … để tính điểm trung bình. Điểm này tính làm điểm thi điều kiện </w:t>
            </w:r>
            <w:r w:rsidR="007E6620" w:rsidRPr="00FC6567">
              <w:rPr>
                <w:rFonts w:asciiTheme="majorHAnsi" w:hAnsiTheme="majorHAnsi" w:cstheme="majorHAnsi"/>
                <w:bCs/>
                <w:color w:val="000000"/>
                <w:sz w:val="20"/>
                <w:szCs w:val="20"/>
              </w:rPr>
              <w:t xml:space="preserve">               </w:t>
            </w:r>
          </w:p>
          <w:p w:rsidR="005917F5" w:rsidRPr="00FC6567" w:rsidRDefault="007E6620" w:rsidP="00FC6567">
            <w:pPr>
              <w:tabs>
                <w:tab w:val="num" w:pos="900"/>
              </w:tabs>
              <w:spacing w:line="200" w:lineRule="atLeast"/>
              <w:ind w:left="83" w:right="101" w:firstLine="90"/>
              <w:jc w:val="both"/>
              <w:rPr>
                <w:rFonts w:asciiTheme="majorHAnsi" w:hAnsiTheme="majorHAnsi" w:cstheme="majorHAnsi"/>
                <w:bCs/>
                <w:color w:val="000000"/>
                <w:sz w:val="20"/>
                <w:szCs w:val="20"/>
              </w:rPr>
            </w:pPr>
            <w:r w:rsidRPr="00FC6567">
              <w:rPr>
                <w:rFonts w:asciiTheme="majorHAnsi" w:hAnsiTheme="majorHAnsi" w:cstheme="majorHAnsi"/>
                <w:bCs/>
                <w:color w:val="000000"/>
                <w:sz w:val="20"/>
                <w:szCs w:val="20"/>
              </w:rPr>
              <w:t xml:space="preserve"> </w:t>
            </w:r>
            <w:r w:rsidR="005917F5" w:rsidRPr="00FC6567">
              <w:rPr>
                <w:rFonts w:asciiTheme="majorHAnsi" w:hAnsiTheme="majorHAnsi" w:cstheme="majorHAnsi"/>
                <w:bCs/>
                <w:color w:val="000000"/>
                <w:sz w:val="20"/>
                <w:szCs w:val="20"/>
              </w:rPr>
              <w:t>Trong đó:</w:t>
            </w:r>
          </w:p>
          <w:p w:rsidR="005917F5" w:rsidRPr="00FC6567" w:rsidRDefault="005917F5" w:rsidP="00FC6567">
            <w:pPr>
              <w:spacing w:line="200" w:lineRule="atLeast"/>
              <w:ind w:left="86" w:right="101" w:firstLine="86"/>
              <w:jc w:val="both"/>
              <w:rPr>
                <w:rFonts w:asciiTheme="majorHAnsi" w:hAnsiTheme="majorHAnsi" w:cstheme="majorHAnsi"/>
                <w:bCs/>
                <w:color w:val="000000"/>
                <w:sz w:val="20"/>
                <w:szCs w:val="20"/>
              </w:rPr>
            </w:pPr>
            <w:r w:rsidRPr="00FC6567">
              <w:rPr>
                <w:rFonts w:asciiTheme="majorHAnsi" w:hAnsiTheme="majorHAnsi" w:cstheme="majorHAnsi"/>
                <w:bCs/>
                <w:color w:val="000000"/>
                <w:sz w:val="20"/>
                <w:szCs w:val="20"/>
              </w:rPr>
              <w:t>Điểm đánh giá các bài tập, báo cáo, thuyết trình, thu hoạch, thảo luận: 15%</w:t>
            </w:r>
          </w:p>
          <w:p w:rsidR="005917F5" w:rsidRPr="00FC6567" w:rsidRDefault="005917F5" w:rsidP="00FC6567">
            <w:pPr>
              <w:spacing w:line="200" w:lineRule="atLeast"/>
              <w:ind w:left="86" w:right="101" w:firstLine="86"/>
              <w:jc w:val="both"/>
              <w:rPr>
                <w:rFonts w:asciiTheme="majorHAnsi" w:hAnsiTheme="majorHAnsi" w:cstheme="majorHAnsi"/>
                <w:bCs/>
                <w:color w:val="000000"/>
                <w:sz w:val="20"/>
                <w:szCs w:val="20"/>
              </w:rPr>
            </w:pPr>
            <w:r w:rsidRPr="00FC6567">
              <w:rPr>
                <w:rFonts w:asciiTheme="majorHAnsi" w:hAnsiTheme="majorHAnsi" w:cstheme="majorHAnsi"/>
                <w:bCs/>
                <w:color w:val="000000"/>
                <w:sz w:val="20"/>
                <w:szCs w:val="20"/>
              </w:rPr>
              <w:t>Điểm thi giữa kỳ: 15%</w:t>
            </w:r>
          </w:p>
          <w:p w:rsidR="005917F5" w:rsidRPr="00FC6567" w:rsidRDefault="005917F5" w:rsidP="00FC6567">
            <w:pPr>
              <w:tabs>
                <w:tab w:val="num" w:pos="900"/>
              </w:tabs>
              <w:spacing w:line="200" w:lineRule="atLeast"/>
              <w:ind w:right="101"/>
              <w:jc w:val="center"/>
              <w:rPr>
                <w:rFonts w:asciiTheme="majorHAnsi" w:hAnsiTheme="majorHAnsi" w:cstheme="majorHAnsi"/>
                <w:bCs/>
                <w:color w:val="000000"/>
                <w:sz w:val="20"/>
                <w:szCs w:val="20"/>
              </w:rPr>
            </w:pPr>
            <w:r w:rsidRPr="00FC6567">
              <w:rPr>
                <w:rFonts w:asciiTheme="majorHAnsi" w:hAnsiTheme="majorHAnsi" w:cstheme="majorHAnsi"/>
                <w:bCs/>
                <w:color w:val="000000"/>
                <w:sz w:val="20"/>
                <w:szCs w:val="20"/>
              </w:rPr>
              <w:t>Thi cuối kì: Bài thi cuối kỳ (60% - hệ số 6)</w:t>
            </w:r>
          </w:p>
        </w:tc>
      </w:tr>
      <w:tr w:rsidR="00886AD9" w:rsidRPr="00662241" w:rsidTr="00886AD9">
        <w:tc>
          <w:tcPr>
            <w:tcW w:w="13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917F5" w:rsidRPr="00662241" w:rsidRDefault="005917F5" w:rsidP="000E260E">
            <w:pPr>
              <w:spacing w:before="120"/>
              <w:jc w:val="center"/>
              <w:rPr>
                <w:rFonts w:asciiTheme="majorHAnsi" w:hAnsiTheme="majorHAnsi" w:cstheme="majorHAnsi"/>
                <w:sz w:val="21"/>
                <w:szCs w:val="21"/>
              </w:rPr>
            </w:pPr>
            <w:r w:rsidRPr="00662241">
              <w:rPr>
                <w:rFonts w:asciiTheme="majorHAnsi" w:hAnsiTheme="majorHAnsi" w:cstheme="majorHAnsi"/>
                <w:sz w:val="21"/>
                <w:szCs w:val="21"/>
              </w:rPr>
              <w:lastRenderedPageBreak/>
              <w:t>8</w:t>
            </w:r>
          </w:p>
        </w:tc>
        <w:tc>
          <w:tcPr>
            <w:tcW w:w="5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917F5" w:rsidRPr="00662241" w:rsidRDefault="005917F5" w:rsidP="000E260E">
            <w:pPr>
              <w:spacing w:before="120" w:after="120"/>
              <w:jc w:val="center"/>
              <w:rPr>
                <w:rFonts w:asciiTheme="majorHAnsi" w:hAnsiTheme="majorHAnsi" w:cstheme="majorHAnsi"/>
                <w:sz w:val="21"/>
                <w:szCs w:val="21"/>
              </w:rPr>
            </w:pPr>
            <w:r w:rsidRPr="00662241">
              <w:rPr>
                <w:rFonts w:asciiTheme="majorHAnsi" w:hAnsiTheme="majorHAnsi" w:cstheme="majorHAnsi"/>
                <w:sz w:val="21"/>
                <w:szCs w:val="21"/>
              </w:rPr>
              <w:t xml:space="preserve">Tin học chuyên ngành </w:t>
            </w:r>
          </w:p>
        </w:tc>
        <w:tc>
          <w:tcPr>
            <w:tcW w:w="204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917F5" w:rsidRPr="00662241" w:rsidRDefault="005917F5" w:rsidP="00F231B1">
            <w:pPr>
              <w:spacing w:line="240" w:lineRule="atLeast"/>
              <w:ind w:left="86" w:right="86"/>
              <w:jc w:val="both"/>
              <w:rPr>
                <w:rFonts w:asciiTheme="majorHAnsi" w:hAnsiTheme="majorHAnsi" w:cstheme="majorHAnsi"/>
                <w:color w:val="000000"/>
                <w:sz w:val="21"/>
                <w:szCs w:val="21"/>
                <w:lang w:val="vi-VN"/>
              </w:rPr>
            </w:pPr>
            <w:r w:rsidRPr="00662241">
              <w:rPr>
                <w:rFonts w:asciiTheme="majorHAnsi" w:hAnsiTheme="majorHAnsi" w:cstheme="majorHAnsi"/>
                <w:i/>
                <w:color w:val="000000"/>
                <w:sz w:val="21"/>
                <w:szCs w:val="21"/>
              </w:rPr>
              <w:t xml:space="preserve">  Về kiến thức:</w:t>
            </w:r>
            <w:r w:rsidRPr="00662241">
              <w:rPr>
                <w:rFonts w:asciiTheme="majorHAnsi" w:hAnsiTheme="majorHAnsi" w:cstheme="majorHAnsi"/>
                <w:color w:val="000000"/>
                <w:sz w:val="21"/>
                <w:szCs w:val="21"/>
              </w:rPr>
              <w:t xml:space="preserve"> </w:t>
            </w:r>
            <w:r w:rsidRPr="00662241">
              <w:rPr>
                <w:rFonts w:asciiTheme="majorHAnsi" w:eastAsia="Calibri" w:hAnsiTheme="majorHAnsi" w:cstheme="majorHAnsi"/>
                <w:sz w:val="21"/>
                <w:szCs w:val="21"/>
              </w:rPr>
              <w:t xml:space="preserve">Học phần này </w:t>
            </w:r>
            <w:r w:rsidRPr="00662241">
              <w:rPr>
                <w:rFonts w:asciiTheme="majorHAnsi" w:eastAsia="Calibri" w:hAnsiTheme="majorHAnsi" w:cstheme="majorHAnsi"/>
                <w:sz w:val="21"/>
                <w:szCs w:val="21"/>
                <w:lang w:val="vi-VN"/>
              </w:rPr>
              <w:t>cung cấp</w:t>
            </w:r>
            <w:r w:rsidRPr="00662241">
              <w:rPr>
                <w:rFonts w:asciiTheme="majorHAnsi" w:eastAsia="Calibri" w:hAnsiTheme="majorHAnsi" w:cstheme="majorHAnsi"/>
                <w:sz w:val="21"/>
                <w:szCs w:val="21"/>
              </w:rPr>
              <w:t xml:space="preserve"> cho sinh viên</w:t>
            </w:r>
            <w:r w:rsidRPr="00662241">
              <w:rPr>
                <w:rFonts w:asciiTheme="majorHAnsi" w:eastAsia="Calibri" w:hAnsiTheme="majorHAnsi" w:cstheme="majorHAnsi"/>
                <w:sz w:val="21"/>
                <w:szCs w:val="21"/>
                <w:lang w:val="vi-VN"/>
              </w:rPr>
              <w:t xml:space="preserve"> những kiến thức</w:t>
            </w:r>
            <w:r w:rsidRPr="00662241">
              <w:rPr>
                <w:rFonts w:asciiTheme="majorHAnsi" w:eastAsia="Calibri" w:hAnsiTheme="majorHAnsi" w:cstheme="majorHAnsi"/>
                <w:sz w:val="21"/>
                <w:szCs w:val="21"/>
              </w:rPr>
              <w:t xml:space="preserve">, </w:t>
            </w:r>
            <w:r w:rsidRPr="00662241">
              <w:rPr>
                <w:rFonts w:asciiTheme="majorHAnsi" w:hAnsiTheme="majorHAnsi" w:cstheme="majorHAnsi"/>
                <w:color w:val="000000"/>
                <w:sz w:val="21"/>
                <w:szCs w:val="21"/>
              </w:rPr>
              <w:t>quy trình xử lý hậu kỳ ảnh</w:t>
            </w:r>
            <w:r w:rsidRPr="00662241">
              <w:rPr>
                <w:rFonts w:asciiTheme="majorHAnsi" w:eastAsia="Calibri" w:hAnsiTheme="majorHAnsi" w:cstheme="majorHAnsi"/>
                <w:sz w:val="21"/>
                <w:szCs w:val="21"/>
              </w:rPr>
              <w:t>, sử dụng</w:t>
            </w:r>
            <w:r w:rsidRPr="00662241">
              <w:rPr>
                <w:rFonts w:asciiTheme="majorHAnsi" w:eastAsia="Calibri" w:hAnsiTheme="majorHAnsi" w:cstheme="majorHAnsi"/>
                <w:sz w:val="21"/>
                <w:szCs w:val="21"/>
                <w:lang w:val="vi-VN"/>
              </w:rPr>
              <w:t xml:space="preserve"> </w:t>
            </w:r>
            <w:r w:rsidRPr="00662241">
              <w:rPr>
                <w:rFonts w:asciiTheme="majorHAnsi" w:eastAsia="Calibri" w:hAnsiTheme="majorHAnsi" w:cstheme="majorHAnsi"/>
                <w:sz w:val="21"/>
                <w:szCs w:val="21"/>
              </w:rPr>
              <w:t xml:space="preserve">một số phần mềm chỉnh sửa </w:t>
            </w:r>
            <w:proofErr w:type="gramStart"/>
            <w:r w:rsidRPr="00662241">
              <w:rPr>
                <w:rFonts w:asciiTheme="majorHAnsi" w:eastAsia="Calibri" w:hAnsiTheme="majorHAnsi" w:cstheme="majorHAnsi"/>
                <w:sz w:val="21"/>
                <w:szCs w:val="21"/>
              </w:rPr>
              <w:t>ảnh  kỹ</w:t>
            </w:r>
            <w:proofErr w:type="gramEnd"/>
            <w:r w:rsidRPr="00662241">
              <w:rPr>
                <w:rFonts w:asciiTheme="majorHAnsi" w:eastAsia="Calibri" w:hAnsiTheme="majorHAnsi" w:cstheme="majorHAnsi"/>
                <w:sz w:val="21"/>
                <w:szCs w:val="21"/>
              </w:rPr>
              <w:t xml:space="preserve"> thuật số</w:t>
            </w:r>
            <w:r w:rsidRPr="00662241">
              <w:rPr>
                <w:rFonts w:asciiTheme="majorHAnsi" w:eastAsia="Calibri" w:hAnsiTheme="majorHAnsi" w:cstheme="majorHAnsi"/>
                <w:sz w:val="21"/>
                <w:szCs w:val="21"/>
                <w:lang w:val="vi-VN"/>
              </w:rPr>
              <w:t>.</w:t>
            </w:r>
          </w:p>
          <w:p w:rsidR="005917F5" w:rsidRPr="00662241" w:rsidRDefault="005917F5" w:rsidP="00F231B1">
            <w:pPr>
              <w:spacing w:line="240" w:lineRule="atLeast"/>
              <w:ind w:left="86" w:right="86"/>
              <w:jc w:val="both"/>
              <w:rPr>
                <w:rFonts w:asciiTheme="majorHAnsi" w:hAnsiTheme="majorHAnsi" w:cstheme="majorHAnsi"/>
                <w:color w:val="000000"/>
                <w:sz w:val="21"/>
                <w:szCs w:val="21"/>
                <w:lang w:val="vi-VN"/>
              </w:rPr>
            </w:pPr>
            <w:r w:rsidRPr="00662241">
              <w:rPr>
                <w:rFonts w:asciiTheme="majorHAnsi" w:hAnsiTheme="majorHAnsi" w:cstheme="majorHAnsi"/>
                <w:i/>
                <w:color w:val="000000"/>
                <w:sz w:val="21"/>
                <w:szCs w:val="21"/>
              </w:rPr>
              <w:t xml:space="preserve">  </w:t>
            </w:r>
            <w:r w:rsidRPr="00662241">
              <w:rPr>
                <w:rFonts w:asciiTheme="majorHAnsi" w:hAnsiTheme="majorHAnsi" w:cstheme="majorHAnsi"/>
                <w:i/>
                <w:color w:val="000000"/>
                <w:sz w:val="21"/>
                <w:szCs w:val="21"/>
                <w:lang w:val="vi-VN"/>
              </w:rPr>
              <w:t>Về kỹ năng:</w:t>
            </w:r>
            <w:r w:rsidRPr="00662241">
              <w:rPr>
                <w:rFonts w:asciiTheme="majorHAnsi" w:hAnsiTheme="majorHAnsi" w:cstheme="majorHAnsi"/>
                <w:color w:val="000000"/>
                <w:sz w:val="21"/>
                <w:szCs w:val="21"/>
                <w:lang w:val="vi-VN"/>
              </w:rPr>
              <w:t xml:space="preserve"> </w:t>
            </w:r>
            <w:r w:rsidRPr="00662241">
              <w:rPr>
                <w:rFonts w:asciiTheme="majorHAnsi" w:eastAsia="Calibri" w:hAnsiTheme="majorHAnsi" w:cstheme="majorHAnsi"/>
                <w:sz w:val="21"/>
                <w:szCs w:val="21"/>
                <w:lang w:val="vi-VN"/>
              </w:rPr>
              <w:t xml:space="preserve">Rèn luyện kỹ năng sử dụng </w:t>
            </w:r>
            <w:r w:rsidRPr="00662241">
              <w:rPr>
                <w:rFonts w:asciiTheme="majorHAnsi" w:eastAsia="Calibri" w:hAnsiTheme="majorHAnsi" w:cstheme="majorHAnsi"/>
                <w:sz w:val="21"/>
                <w:szCs w:val="21"/>
              </w:rPr>
              <w:t>các phần mềm để chỉnh sửa ảnh</w:t>
            </w:r>
            <w:r w:rsidRPr="00662241">
              <w:rPr>
                <w:rFonts w:asciiTheme="majorHAnsi" w:eastAsia="Calibri" w:hAnsiTheme="majorHAnsi" w:cstheme="majorHAnsi"/>
                <w:sz w:val="21"/>
                <w:szCs w:val="21"/>
                <w:lang w:val="vi-VN"/>
              </w:rPr>
              <w:t>, kỹ thuật hậu kỳ ảnh để tạo ra hiệu quả hình ảnh nhiếp ảnh theo yêu cầu sáng tác.</w:t>
            </w:r>
          </w:p>
          <w:p w:rsidR="005917F5" w:rsidRPr="00662241" w:rsidRDefault="005917F5" w:rsidP="00F231B1">
            <w:pPr>
              <w:spacing w:line="240" w:lineRule="atLeast"/>
              <w:ind w:left="86" w:right="86"/>
              <w:jc w:val="both"/>
              <w:rPr>
                <w:rFonts w:asciiTheme="majorHAnsi" w:hAnsiTheme="majorHAnsi" w:cstheme="majorHAnsi"/>
                <w:color w:val="000000"/>
                <w:sz w:val="21"/>
                <w:szCs w:val="21"/>
                <w:lang w:val="vi-VN"/>
              </w:rPr>
            </w:pPr>
            <w:r w:rsidRPr="00662241">
              <w:rPr>
                <w:rFonts w:asciiTheme="majorHAnsi" w:hAnsiTheme="majorHAnsi" w:cstheme="majorHAnsi"/>
                <w:i/>
                <w:color w:val="000000"/>
                <w:sz w:val="21"/>
                <w:szCs w:val="21"/>
              </w:rPr>
              <w:t xml:space="preserve"> </w:t>
            </w:r>
            <w:r w:rsidRPr="00662241">
              <w:rPr>
                <w:rFonts w:asciiTheme="majorHAnsi" w:hAnsiTheme="majorHAnsi" w:cstheme="majorHAnsi"/>
                <w:i/>
                <w:color w:val="000000"/>
                <w:sz w:val="21"/>
                <w:szCs w:val="21"/>
                <w:lang w:val="vi-VN"/>
              </w:rPr>
              <w:t>Về thái độ:</w:t>
            </w:r>
            <w:r w:rsidRPr="00662241">
              <w:rPr>
                <w:rFonts w:asciiTheme="majorHAnsi" w:hAnsiTheme="majorHAnsi" w:cstheme="majorHAnsi"/>
                <w:color w:val="000000"/>
                <w:sz w:val="21"/>
                <w:szCs w:val="21"/>
                <w:lang w:val="vi-VN"/>
              </w:rPr>
              <w:t xml:space="preserve"> </w:t>
            </w:r>
            <w:r w:rsidRPr="00662241">
              <w:rPr>
                <w:rFonts w:asciiTheme="majorHAnsi" w:hAnsiTheme="majorHAnsi" w:cstheme="majorHAnsi"/>
                <w:sz w:val="21"/>
                <w:szCs w:val="21"/>
                <w:lang w:val="vi-VN"/>
              </w:rPr>
              <w:t>Rèn luyện được thái độ nghiêm túc trong học tập.</w:t>
            </w:r>
          </w:p>
        </w:tc>
        <w:tc>
          <w:tcPr>
            <w:tcW w:w="1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917F5" w:rsidRPr="00662241" w:rsidRDefault="005917F5" w:rsidP="00F231B1">
            <w:pPr>
              <w:spacing w:line="240" w:lineRule="atLeast"/>
              <w:jc w:val="center"/>
              <w:rPr>
                <w:rFonts w:asciiTheme="majorHAnsi" w:hAnsiTheme="majorHAnsi" w:cstheme="majorHAnsi"/>
                <w:sz w:val="21"/>
                <w:szCs w:val="21"/>
              </w:rPr>
            </w:pPr>
            <w:r w:rsidRPr="00662241">
              <w:rPr>
                <w:rFonts w:asciiTheme="majorHAnsi" w:hAnsiTheme="majorHAnsi" w:cstheme="majorHAnsi"/>
                <w:sz w:val="21"/>
                <w:szCs w:val="21"/>
              </w:rPr>
              <w:t>5</w:t>
            </w:r>
          </w:p>
        </w:tc>
        <w:tc>
          <w:tcPr>
            <w:tcW w:w="9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A468C" w:rsidRPr="00662241" w:rsidRDefault="00BA468C" w:rsidP="00F231B1">
            <w:pPr>
              <w:pStyle w:val="TableParagraph"/>
              <w:spacing w:line="240" w:lineRule="atLeast"/>
              <w:ind w:left="86"/>
              <w:rPr>
                <w:rFonts w:asciiTheme="majorHAnsi" w:hAnsiTheme="majorHAnsi" w:cstheme="majorHAnsi"/>
                <w:sz w:val="21"/>
                <w:szCs w:val="21"/>
              </w:rPr>
            </w:pPr>
          </w:p>
          <w:p w:rsidR="005917F5" w:rsidRPr="00662241" w:rsidRDefault="005917F5" w:rsidP="00F231B1">
            <w:pPr>
              <w:pStyle w:val="TableParagraph"/>
              <w:spacing w:line="240" w:lineRule="atLeast"/>
              <w:ind w:left="86"/>
              <w:rPr>
                <w:rFonts w:asciiTheme="majorHAnsi" w:hAnsiTheme="majorHAnsi" w:cstheme="majorHAnsi"/>
                <w:sz w:val="21"/>
                <w:szCs w:val="21"/>
              </w:rPr>
            </w:pPr>
            <w:r w:rsidRPr="00662241">
              <w:rPr>
                <w:rFonts w:asciiTheme="majorHAnsi" w:hAnsiTheme="majorHAnsi" w:cstheme="majorHAnsi"/>
                <w:sz w:val="21"/>
                <w:szCs w:val="21"/>
              </w:rPr>
              <w:t xml:space="preserve">* </w:t>
            </w:r>
            <w:r w:rsidRPr="00662241">
              <w:rPr>
                <w:rFonts w:asciiTheme="majorHAnsi" w:hAnsiTheme="majorHAnsi" w:cstheme="majorHAnsi"/>
                <w:b/>
                <w:sz w:val="21"/>
                <w:szCs w:val="21"/>
              </w:rPr>
              <w:t xml:space="preserve">Tin học chuyên ngành </w:t>
            </w:r>
          </w:p>
          <w:p w:rsidR="005917F5" w:rsidRPr="00662241" w:rsidRDefault="005917F5" w:rsidP="00F231B1">
            <w:pPr>
              <w:pStyle w:val="TableParagraph"/>
              <w:spacing w:line="240" w:lineRule="atLeast"/>
              <w:ind w:left="86"/>
              <w:rPr>
                <w:rFonts w:asciiTheme="majorHAnsi" w:hAnsiTheme="majorHAnsi" w:cstheme="majorHAnsi"/>
                <w:sz w:val="21"/>
                <w:szCs w:val="21"/>
              </w:rPr>
            </w:pPr>
            <w:r w:rsidRPr="00662241">
              <w:rPr>
                <w:rFonts w:asciiTheme="majorHAnsi" w:hAnsiTheme="majorHAnsi" w:cstheme="majorHAnsi"/>
                <w:sz w:val="21"/>
                <w:szCs w:val="21"/>
              </w:rPr>
              <w:t>Kì học: học kì I</w:t>
            </w:r>
          </w:p>
          <w:p w:rsidR="005917F5" w:rsidRPr="00662241" w:rsidRDefault="005917F5" w:rsidP="00F231B1">
            <w:pPr>
              <w:pStyle w:val="TableParagraph"/>
              <w:spacing w:line="240" w:lineRule="atLeast"/>
              <w:ind w:left="86"/>
              <w:rPr>
                <w:rFonts w:asciiTheme="majorHAnsi" w:hAnsiTheme="majorHAnsi" w:cstheme="majorHAnsi"/>
                <w:sz w:val="21"/>
                <w:szCs w:val="21"/>
              </w:rPr>
            </w:pPr>
            <w:r w:rsidRPr="00662241">
              <w:rPr>
                <w:rFonts w:asciiTheme="majorHAnsi" w:hAnsiTheme="majorHAnsi" w:cstheme="majorHAnsi"/>
                <w:sz w:val="21"/>
                <w:szCs w:val="21"/>
              </w:rPr>
              <w:t>Thời gian: 12 tuần</w:t>
            </w:r>
          </w:p>
          <w:p w:rsidR="005917F5" w:rsidRPr="00662241" w:rsidRDefault="005917F5" w:rsidP="00F231B1">
            <w:pPr>
              <w:spacing w:line="240" w:lineRule="atLeast"/>
              <w:ind w:left="86"/>
              <w:rPr>
                <w:rFonts w:asciiTheme="majorHAnsi" w:hAnsiTheme="majorHAnsi" w:cstheme="majorHAnsi"/>
                <w:sz w:val="21"/>
                <w:szCs w:val="21"/>
              </w:rPr>
            </w:pPr>
            <w:r w:rsidRPr="00662241">
              <w:rPr>
                <w:rFonts w:asciiTheme="majorHAnsi" w:hAnsiTheme="majorHAnsi" w:cstheme="majorHAnsi"/>
                <w:sz w:val="21"/>
                <w:szCs w:val="21"/>
              </w:rPr>
              <w:t xml:space="preserve">Phân bổ số tiết: </w:t>
            </w:r>
          </w:p>
          <w:p w:rsidR="005917F5" w:rsidRPr="00662241" w:rsidRDefault="005917F5" w:rsidP="00F231B1">
            <w:pPr>
              <w:spacing w:line="240" w:lineRule="atLeast"/>
              <w:ind w:left="86"/>
              <w:rPr>
                <w:rFonts w:asciiTheme="majorHAnsi" w:hAnsiTheme="majorHAnsi" w:cstheme="majorHAnsi"/>
                <w:sz w:val="21"/>
                <w:szCs w:val="21"/>
              </w:rPr>
            </w:pPr>
            <w:r w:rsidRPr="00662241">
              <w:rPr>
                <w:rFonts w:asciiTheme="majorHAnsi" w:hAnsiTheme="majorHAnsi" w:cstheme="majorHAnsi"/>
                <w:sz w:val="21"/>
                <w:szCs w:val="21"/>
              </w:rPr>
              <w:t xml:space="preserve">           - 50 lý thuyết</w:t>
            </w:r>
          </w:p>
          <w:p w:rsidR="005917F5" w:rsidRPr="00662241" w:rsidRDefault="005917F5" w:rsidP="00F231B1">
            <w:pPr>
              <w:spacing w:line="240" w:lineRule="atLeast"/>
              <w:ind w:left="86"/>
              <w:rPr>
                <w:rFonts w:asciiTheme="majorHAnsi" w:hAnsiTheme="majorHAnsi" w:cstheme="majorHAnsi"/>
                <w:sz w:val="21"/>
                <w:szCs w:val="21"/>
              </w:rPr>
            </w:pPr>
            <w:r w:rsidRPr="00662241">
              <w:rPr>
                <w:rFonts w:asciiTheme="majorHAnsi" w:hAnsiTheme="majorHAnsi" w:cstheme="majorHAnsi"/>
                <w:sz w:val="21"/>
                <w:szCs w:val="21"/>
              </w:rPr>
              <w:t xml:space="preserve">           - 5</w:t>
            </w:r>
            <w:r w:rsidRPr="00662241">
              <w:rPr>
                <w:rFonts w:asciiTheme="majorHAnsi" w:hAnsiTheme="majorHAnsi" w:cstheme="majorHAnsi"/>
                <w:sz w:val="21"/>
                <w:szCs w:val="21"/>
                <w:lang w:val="vi-VN"/>
              </w:rPr>
              <w:t>0</w:t>
            </w:r>
            <w:r w:rsidRPr="00662241">
              <w:rPr>
                <w:rFonts w:asciiTheme="majorHAnsi" w:hAnsiTheme="majorHAnsi" w:cstheme="majorHAnsi"/>
                <w:sz w:val="21"/>
                <w:szCs w:val="21"/>
              </w:rPr>
              <w:t xml:space="preserve"> thực hành</w:t>
            </w:r>
          </w:p>
          <w:p w:rsidR="005917F5" w:rsidRPr="00662241" w:rsidRDefault="005917F5" w:rsidP="00F231B1">
            <w:pPr>
              <w:spacing w:line="240" w:lineRule="atLeast"/>
              <w:ind w:left="86"/>
              <w:rPr>
                <w:rFonts w:asciiTheme="majorHAnsi" w:hAnsiTheme="majorHAnsi" w:cstheme="majorHAnsi"/>
                <w:sz w:val="21"/>
                <w:szCs w:val="21"/>
              </w:rPr>
            </w:pPr>
            <w:r w:rsidRPr="00662241">
              <w:rPr>
                <w:rFonts w:asciiTheme="majorHAnsi" w:hAnsiTheme="majorHAnsi" w:cstheme="majorHAnsi"/>
                <w:sz w:val="21"/>
                <w:szCs w:val="21"/>
              </w:rPr>
              <w:t xml:space="preserve">          - 05 tiết thi học kỳ</w:t>
            </w:r>
          </w:p>
          <w:p w:rsidR="005917F5" w:rsidRPr="00662241" w:rsidRDefault="005917F5" w:rsidP="00F231B1">
            <w:pPr>
              <w:spacing w:line="240" w:lineRule="atLeast"/>
              <w:ind w:left="86"/>
              <w:jc w:val="both"/>
              <w:rPr>
                <w:rFonts w:asciiTheme="majorHAnsi" w:hAnsiTheme="majorHAnsi" w:cstheme="majorHAnsi"/>
                <w:sz w:val="21"/>
                <w:szCs w:val="21"/>
              </w:rPr>
            </w:pPr>
          </w:p>
        </w:tc>
        <w:tc>
          <w:tcPr>
            <w:tcW w:w="116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917F5" w:rsidRPr="00FC6567" w:rsidRDefault="005917F5" w:rsidP="00FC6567">
            <w:pPr>
              <w:tabs>
                <w:tab w:val="num" w:pos="900"/>
              </w:tabs>
              <w:spacing w:line="200" w:lineRule="atLeast"/>
              <w:ind w:left="83" w:right="101" w:firstLine="90"/>
              <w:rPr>
                <w:rFonts w:asciiTheme="majorHAnsi" w:hAnsiTheme="majorHAnsi" w:cstheme="majorHAnsi"/>
                <w:bCs/>
                <w:color w:val="000000"/>
                <w:sz w:val="20"/>
                <w:szCs w:val="20"/>
              </w:rPr>
            </w:pPr>
            <w:r w:rsidRPr="00FC6567">
              <w:rPr>
                <w:rFonts w:asciiTheme="majorHAnsi" w:hAnsiTheme="majorHAnsi" w:cstheme="majorHAnsi"/>
                <w:bCs/>
                <w:color w:val="000000"/>
                <w:sz w:val="20"/>
                <w:szCs w:val="20"/>
              </w:rPr>
              <w:t xml:space="preserve">Dự lớp (10% - hệ số 1): tham dự giờ giảng trên lớp, làm bài tập đúng hạn … chấm điểm chuyên cần </w:t>
            </w:r>
          </w:p>
          <w:p w:rsidR="00DA5778" w:rsidRPr="00FC6567" w:rsidRDefault="005917F5" w:rsidP="00FC6567">
            <w:pPr>
              <w:tabs>
                <w:tab w:val="num" w:pos="900"/>
              </w:tabs>
              <w:spacing w:line="200" w:lineRule="atLeast"/>
              <w:ind w:left="86" w:right="101" w:firstLine="86"/>
              <w:jc w:val="both"/>
              <w:rPr>
                <w:rFonts w:asciiTheme="majorHAnsi" w:hAnsiTheme="majorHAnsi" w:cstheme="majorHAnsi"/>
                <w:bCs/>
                <w:color w:val="000000"/>
                <w:sz w:val="20"/>
                <w:szCs w:val="20"/>
              </w:rPr>
            </w:pPr>
            <w:r w:rsidRPr="00FC6567">
              <w:rPr>
                <w:rFonts w:asciiTheme="majorHAnsi" w:hAnsiTheme="majorHAnsi" w:cstheme="majorHAnsi"/>
                <w:bCs/>
                <w:color w:val="000000"/>
                <w:sz w:val="20"/>
                <w:szCs w:val="20"/>
              </w:rPr>
              <w:t>Thi giữa học kì (30% - hệ số 3): nội dung này sẽ được đánh giá trên cơ sở chấm điểm bài thi giữa kì, các bài tập, báo cáo, thuyết trình, thu hoạch, thảo luận … để tính điểm trung bình. Điểm này tính làm điểm thi điều kiện</w:t>
            </w:r>
          </w:p>
          <w:p w:rsidR="005917F5" w:rsidRPr="00FC6567" w:rsidRDefault="005917F5" w:rsidP="00FC6567">
            <w:pPr>
              <w:tabs>
                <w:tab w:val="num" w:pos="900"/>
              </w:tabs>
              <w:spacing w:line="200" w:lineRule="atLeast"/>
              <w:ind w:left="86" w:right="101" w:firstLine="86"/>
              <w:jc w:val="both"/>
              <w:rPr>
                <w:rFonts w:asciiTheme="majorHAnsi" w:hAnsiTheme="majorHAnsi" w:cstheme="majorHAnsi"/>
                <w:bCs/>
                <w:color w:val="000000"/>
                <w:sz w:val="20"/>
                <w:szCs w:val="20"/>
              </w:rPr>
            </w:pPr>
            <w:r w:rsidRPr="00FC6567">
              <w:rPr>
                <w:rFonts w:asciiTheme="majorHAnsi" w:hAnsiTheme="majorHAnsi" w:cstheme="majorHAnsi"/>
                <w:bCs/>
                <w:color w:val="000000"/>
                <w:sz w:val="20"/>
                <w:szCs w:val="20"/>
              </w:rPr>
              <w:t xml:space="preserve"> Trong đó:</w:t>
            </w:r>
          </w:p>
          <w:p w:rsidR="005917F5" w:rsidRPr="00FC6567" w:rsidRDefault="005917F5" w:rsidP="00FC6567">
            <w:pPr>
              <w:spacing w:line="200" w:lineRule="atLeast"/>
              <w:ind w:left="86" w:right="101" w:firstLine="86"/>
              <w:jc w:val="both"/>
              <w:rPr>
                <w:rFonts w:asciiTheme="majorHAnsi" w:hAnsiTheme="majorHAnsi" w:cstheme="majorHAnsi"/>
                <w:bCs/>
                <w:color w:val="000000"/>
                <w:sz w:val="20"/>
                <w:szCs w:val="20"/>
              </w:rPr>
            </w:pPr>
            <w:r w:rsidRPr="00FC6567">
              <w:rPr>
                <w:rFonts w:asciiTheme="majorHAnsi" w:hAnsiTheme="majorHAnsi" w:cstheme="majorHAnsi"/>
                <w:bCs/>
                <w:color w:val="000000"/>
                <w:sz w:val="20"/>
                <w:szCs w:val="20"/>
              </w:rPr>
              <w:t>Điểm đánh giá các bài tập, báo cáo, thuyết trình, thu hoạch, thảo luận: 15%</w:t>
            </w:r>
          </w:p>
          <w:p w:rsidR="005917F5" w:rsidRPr="00FC6567" w:rsidRDefault="005917F5" w:rsidP="00FC6567">
            <w:pPr>
              <w:spacing w:line="200" w:lineRule="atLeast"/>
              <w:ind w:left="86" w:right="101" w:firstLine="86"/>
              <w:jc w:val="both"/>
              <w:rPr>
                <w:rFonts w:asciiTheme="majorHAnsi" w:hAnsiTheme="majorHAnsi" w:cstheme="majorHAnsi"/>
                <w:bCs/>
                <w:color w:val="000000"/>
                <w:sz w:val="20"/>
                <w:szCs w:val="20"/>
              </w:rPr>
            </w:pPr>
            <w:r w:rsidRPr="00FC6567">
              <w:rPr>
                <w:rFonts w:asciiTheme="majorHAnsi" w:hAnsiTheme="majorHAnsi" w:cstheme="majorHAnsi"/>
                <w:bCs/>
                <w:color w:val="000000"/>
                <w:sz w:val="20"/>
                <w:szCs w:val="20"/>
              </w:rPr>
              <w:t>Điểm thi giữa kỳ: 15%</w:t>
            </w:r>
          </w:p>
          <w:p w:rsidR="005917F5" w:rsidRPr="00FC6567" w:rsidRDefault="005917F5" w:rsidP="00FC6567">
            <w:pPr>
              <w:tabs>
                <w:tab w:val="num" w:pos="900"/>
              </w:tabs>
              <w:spacing w:line="200" w:lineRule="atLeast"/>
              <w:ind w:right="-1"/>
              <w:jc w:val="both"/>
              <w:rPr>
                <w:rFonts w:asciiTheme="majorHAnsi" w:hAnsiTheme="majorHAnsi" w:cstheme="majorHAnsi"/>
                <w:sz w:val="20"/>
                <w:szCs w:val="20"/>
                <w:lang w:val="vi-VN"/>
              </w:rPr>
            </w:pPr>
            <w:r w:rsidRPr="00FC6567">
              <w:rPr>
                <w:rFonts w:asciiTheme="majorHAnsi" w:hAnsiTheme="majorHAnsi" w:cstheme="majorHAnsi"/>
                <w:bCs/>
                <w:color w:val="000000"/>
                <w:sz w:val="20"/>
                <w:szCs w:val="20"/>
              </w:rPr>
              <w:t>Thi cuối kì: Bài thi cuối kỳ (60% - hệ số 6)</w:t>
            </w:r>
          </w:p>
        </w:tc>
      </w:tr>
      <w:tr w:rsidR="005917F5" w:rsidRPr="00662241" w:rsidTr="00886AD9">
        <w:trPr>
          <w:trHeight w:val="148"/>
        </w:trPr>
        <w:tc>
          <w:tcPr>
            <w:tcW w:w="5000"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917F5" w:rsidRPr="00FC6567" w:rsidRDefault="005917F5" w:rsidP="00FC6567">
            <w:pPr>
              <w:spacing w:line="200" w:lineRule="atLeast"/>
              <w:ind w:left="86" w:right="101" w:firstLine="17"/>
              <w:rPr>
                <w:rFonts w:asciiTheme="majorHAnsi" w:hAnsiTheme="majorHAnsi" w:cstheme="majorHAnsi"/>
                <w:b/>
                <w:sz w:val="20"/>
                <w:szCs w:val="20"/>
              </w:rPr>
            </w:pPr>
            <w:r w:rsidRPr="00FC6567">
              <w:rPr>
                <w:rFonts w:asciiTheme="majorHAnsi" w:hAnsiTheme="majorHAnsi" w:cstheme="majorHAnsi"/>
                <w:b/>
                <w:sz w:val="20"/>
                <w:szCs w:val="20"/>
              </w:rPr>
              <w:t xml:space="preserve">    </w:t>
            </w:r>
            <w:r w:rsidR="00321D20" w:rsidRPr="00FC6567">
              <w:rPr>
                <w:rFonts w:asciiTheme="majorHAnsi" w:hAnsiTheme="majorHAnsi" w:cstheme="majorHAnsi"/>
                <w:b/>
                <w:sz w:val="20"/>
                <w:szCs w:val="20"/>
              </w:rPr>
              <w:t>*</w:t>
            </w:r>
            <w:r w:rsidRPr="00FC6567">
              <w:rPr>
                <w:rFonts w:asciiTheme="majorHAnsi" w:hAnsiTheme="majorHAnsi" w:cstheme="majorHAnsi"/>
                <w:b/>
                <w:sz w:val="20"/>
                <w:szCs w:val="20"/>
              </w:rPr>
              <w:t xml:space="preserve">   Kiến thức ngành</w:t>
            </w:r>
          </w:p>
        </w:tc>
      </w:tr>
      <w:tr w:rsidR="00886AD9" w:rsidRPr="00662241" w:rsidTr="00886AD9">
        <w:tc>
          <w:tcPr>
            <w:tcW w:w="138" w:type="pct"/>
            <w:tcBorders>
              <w:top w:val="single" w:sz="4" w:space="0" w:color="auto"/>
              <w:left w:val="single" w:sz="4"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5917F5" w:rsidRPr="00662241" w:rsidRDefault="005917F5" w:rsidP="000E260E">
            <w:pPr>
              <w:spacing w:before="120"/>
              <w:jc w:val="center"/>
              <w:rPr>
                <w:rFonts w:asciiTheme="majorHAnsi" w:hAnsiTheme="majorHAnsi" w:cstheme="majorHAnsi"/>
                <w:sz w:val="21"/>
                <w:szCs w:val="21"/>
              </w:rPr>
            </w:pPr>
            <w:r w:rsidRPr="00662241">
              <w:rPr>
                <w:rFonts w:asciiTheme="majorHAnsi" w:hAnsiTheme="majorHAnsi" w:cstheme="majorHAnsi"/>
                <w:sz w:val="21"/>
                <w:szCs w:val="21"/>
              </w:rPr>
              <w:t>1</w:t>
            </w:r>
          </w:p>
        </w:tc>
        <w:tc>
          <w:tcPr>
            <w:tcW w:w="540"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5917F5" w:rsidRPr="00662241" w:rsidRDefault="005917F5" w:rsidP="00C0213E">
            <w:pPr>
              <w:spacing w:before="120" w:after="120"/>
              <w:jc w:val="center"/>
              <w:rPr>
                <w:rFonts w:asciiTheme="majorHAnsi" w:hAnsiTheme="majorHAnsi" w:cstheme="majorHAnsi"/>
                <w:sz w:val="21"/>
                <w:szCs w:val="21"/>
              </w:rPr>
            </w:pPr>
            <w:r w:rsidRPr="00662241">
              <w:rPr>
                <w:rFonts w:asciiTheme="majorHAnsi" w:hAnsiTheme="majorHAnsi" w:cstheme="majorHAnsi"/>
                <w:sz w:val="21"/>
                <w:szCs w:val="21"/>
              </w:rPr>
              <w:t>Kỹ thuật Nhiếp ảnh 1</w:t>
            </w:r>
          </w:p>
        </w:tc>
        <w:tc>
          <w:tcPr>
            <w:tcW w:w="2042"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5917F5" w:rsidRPr="00662241" w:rsidRDefault="005917F5" w:rsidP="00F231B1">
            <w:pPr>
              <w:spacing w:line="240" w:lineRule="atLeast"/>
              <w:ind w:left="89" w:right="91" w:firstLine="180"/>
              <w:jc w:val="both"/>
              <w:rPr>
                <w:rFonts w:asciiTheme="majorHAnsi" w:hAnsiTheme="majorHAnsi" w:cstheme="majorHAnsi"/>
                <w:color w:val="000000"/>
                <w:sz w:val="21"/>
                <w:szCs w:val="21"/>
                <w:lang w:val="vi-VN"/>
              </w:rPr>
            </w:pPr>
            <w:r w:rsidRPr="00662241">
              <w:rPr>
                <w:rFonts w:asciiTheme="majorHAnsi" w:hAnsiTheme="majorHAnsi" w:cstheme="majorHAnsi"/>
                <w:i/>
                <w:color w:val="000000"/>
                <w:sz w:val="21"/>
                <w:szCs w:val="21"/>
              </w:rPr>
              <w:t>Về kiến thức:</w:t>
            </w:r>
            <w:r w:rsidRPr="00662241">
              <w:rPr>
                <w:rFonts w:asciiTheme="majorHAnsi" w:hAnsiTheme="majorHAnsi" w:cstheme="majorHAnsi"/>
                <w:color w:val="000000"/>
                <w:sz w:val="21"/>
                <w:szCs w:val="21"/>
              </w:rPr>
              <w:t xml:space="preserve"> </w:t>
            </w:r>
            <w:r w:rsidRPr="00662241">
              <w:rPr>
                <w:rFonts w:asciiTheme="majorHAnsi" w:eastAsia="Calibri" w:hAnsiTheme="majorHAnsi" w:cstheme="majorHAnsi"/>
                <w:sz w:val="21"/>
                <w:szCs w:val="21"/>
              </w:rPr>
              <w:t>Học phần này trang bị cho sinh viên</w:t>
            </w:r>
            <w:r w:rsidRPr="00662241">
              <w:rPr>
                <w:rFonts w:asciiTheme="majorHAnsi" w:eastAsia="Calibri" w:hAnsiTheme="majorHAnsi" w:cstheme="majorHAnsi"/>
                <w:sz w:val="21"/>
                <w:szCs w:val="21"/>
                <w:lang w:val="vi-VN"/>
              </w:rPr>
              <w:t xml:space="preserve"> những kiến thức về nhiếp ảnh đặc biệt, môi trường đặc biệt trong nhiếp ảnh, các dạng đặc biệt trong nhiếp ảnh, kỹ thuật chụp ảnh đặc biệt và các trang thiết bị đặc biệt để thực hiện chụp ảnh đặc biệt trong nhiếp ảnh.</w:t>
            </w:r>
          </w:p>
          <w:p w:rsidR="005917F5" w:rsidRPr="00662241" w:rsidRDefault="005917F5" w:rsidP="00F231B1">
            <w:pPr>
              <w:spacing w:line="240" w:lineRule="atLeast"/>
              <w:ind w:left="89" w:right="91"/>
              <w:jc w:val="both"/>
              <w:rPr>
                <w:rFonts w:asciiTheme="majorHAnsi" w:hAnsiTheme="majorHAnsi" w:cstheme="majorHAnsi"/>
                <w:color w:val="000000"/>
                <w:sz w:val="21"/>
                <w:szCs w:val="21"/>
                <w:lang w:val="vi-VN"/>
              </w:rPr>
            </w:pPr>
            <w:r w:rsidRPr="00662241">
              <w:rPr>
                <w:rFonts w:asciiTheme="majorHAnsi" w:hAnsiTheme="majorHAnsi" w:cstheme="majorHAnsi"/>
                <w:i/>
                <w:color w:val="000000"/>
                <w:sz w:val="21"/>
                <w:szCs w:val="21"/>
                <w:lang w:val="vi-VN"/>
              </w:rPr>
              <w:t>Về kỹ năng:</w:t>
            </w:r>
            <w:r w:rsidRPr="00662241">
              <w:rPr>
                <w:rFonts w:asciiTheme="majorHAnsi" w:hAnsiTheme="majorHAnsi" w:cstheme="majorHAnsi"/>
                <w:color w:val="000000"/>
                <w:sz w:val="21"/>
                <w:szCs w:val="21"/>
                <w:lang w:val="vi-VN"/>
              </w:rPr>
              <w:t xml:space="preserve"> </w:t>
            </w:r>
            <w:r w:rsidRPr="00662241">
              <w:rPr>
                <w:rFonts w:asciiTheme="majorHAnsi" w:eastAsia="Calibri" w:hAnsiTheme="majorHAnsi" w:cstheme="majorHAnsi"/>
                <w:sz w:val="21"/>
                <w:szCs w:val="21"/>
                <w:lang w:val="vi-VN"/>
              </w:rPr>
              <w:t xml:space="preserve">Rèn luyện kỹ năng tác nghiệp trong những điều kiện đặc biệt, kỹ năng sử dụng thiết bị máy ảnh, các thiết bị đặc biệt, kỹ thuật chụp ảnh đặc biệt để tạo ra hiệu quả hình ảnh nhiếp ảnh theo yêu cầu sáng tác. </w:t>
            </w:r>
          </w:p>
          <w:p w:rsidR="005917F5" w:rsidRPr="00662241" w:rsidRDefault="00EC0D99" w:rsidP="00F231B1">
            <w:pPr>
              <w:spacing w:line="240" w:lineRule="atLeast"/>
              <w:ind w:right="91"/>
              <w:jc w:val="both"/>
              <w:rPr>
                <w:rFonts w:asciiTheme="majorHAnsi" w:hAnsiTheme="majorHAnsi" w:cstheme="majorHAnsi"/>
                <w:color w:val="000000"/>
                <w:sz w:val="21"/>
                <w:szCs w:val="21"/>
                <w:lang w:val="vi-VN"/>
              </w:rPr>
            </w:pPr>
            <w:r w:rsidRPr="00662241">
              <w:rPr>
                <w:rFonts w:asciiTheme="majorHAnsi" w:hAnsiTheme="majorHAnsi" w:cstheme="majorHAnsi"/>
                <w:i/>
                <w:color w:val="000000"/>
                <w:sz w:val="21"/>
                <w:szCs w:val="21"/>
              </w:rPr>
              <w:t xml:space="preserve">  </w:t>
            </w:r>
            <w:r w:rsidR="005917F5" w:rsidRPr="00662241">
              <w:rPr>
                <w:rFonts w:asciiTheme="majorHAnsi" w:hAnsiTheme="majorHAnsi" w:cstheme="majorHAnsi"/>
                <w:i/>
                <w:color w:val="000000"/>
                <w:sz w:val="21"/>
                <w:szCs w:val="21"/>
                <w:lang w:val="vi-VN"/>
              </w:rPr>
              <w:t>Về thái độ:</w:t>
            </w:r>
            <w:r w:rsidR="005917F5" w:rsidRPr="00662241">
              <w:rPr>
                <w:rFonts w:asciiTheme="majorHAnsi" w:hAnsiTheme="majorHAnsi" w:cstheme="majorHAnsi"/>
                <w:color w:val="000000"/>
                <w:sz w:val="21"/>
                <w:szCs w:val="21"/>
                <w:lang w:val="vi-VN"/>
              </w:rPr>
              <w:t xml:space="preserve"> </w:t>
            </w:r>
            <w:r w:rsidR="005917F5" w:rsidRPr="00662241">
              <w:rPr>
                <w:rFonts w:asciiTheme="majorHAnsi" w:hAnsiTheme="majorHAnsi" w:cstheme="majorHAnsi"/>
                <w:sz w:val="21"/>
                <w:szCs w:val="21"/>
                <w:lang w:val="vi-VN"/>
              </w:rPr>
              <w:t>Rèn luyện được thái độ nghiêm túc trong học tập.</w:t>
            </w:r>
          </w:p>
        </w:tc>
        <w:tc>
          <w:tcPr>
            <w:tcW w:w="176"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5917F5" w:rsidRPr="00662241" w:rsidRDefault="005917F5" w:rsidP="00F231B1">
            <w:pPr>
              <w:spacing w:line="240" w:lineRule="atLeast"/>
              <w:jc w:val="center"/>
              <w:rPr>
                <w:rFonts w:asciiTheme="majorHAnsi" w:hAnsiTheme="majorHAnsi" w:cstheme="majorHAnsi"/>
                <w:sz w:val="21"/>
                <w:szCs w:val="21"/>
                <w:lang w:val="vi-VN"/>
              </w:rPr>
            </w:pPr>
            <w:r w:rsidRPr="00662241">
              <w:rPr>
                <w:rFonts w:asciiTheme="majorHAnsi" w:hAnsiTheme="majorHAnsi" w:cstheme="majorHAnsi"/>
                <w:sz w:val="21"/>
                <w:szCs w:val="21"/>
                <w:lang w:val="vi-VN"/>
              </w:rPr>
              <w:t>3</w:t>
            </w:r>
          </w:p>
        </w:tc>
        <w:tc>
          <w:tcPr>
            <w:tcW w:w="937"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5917F5" w:rsidRPr="00662241" w:rsidRDefault="005917F5" w:rsidP="00F231B1">
            <w:pPr>
              <w:pStyle w:val="TableParagraph"/>
              <w:spacing w:line="240" w:lineRule="atLeast"/>
              <w:ind w:left="86"/>
              <w:rPr>
                <w:rFonts w:asciiTheme="majorHAnsi" w:hAnsiTheme="majorHAnsi" w:cstheme="majorHAnsi"/>
                <w:sz w:val="21"/>
                <w:szCs w:val="21"/>
              </w:rPr>
            </w:pPr>
            <w:r w:rsidRPr="00662241">
              <w:rPr>
                <w:rFonts w:asciiTheme="majorHAnsi" w:hAnsiTheme="majorHAnsi" w:cstheme="majorHAnsi"/>
                <w:sz w:val="21"/>
                <w:szCs w:val="21"/>
              </w:rPr>
              <w:t xml:space="preserve">* </w:t>
            </w:r>
            <w:r w:rsidRPr="00662241">
              <w:rPr>
                <w:rFonts w:asciiTheme="majorHAnsi" w:hAnsiTheme="majorHAnsi" w:cstheme="majorHAnsi"/>
                <w:b/>
                <w:sz w:val="21"/>
                <w:szCs w:val="21"/>
                <w:lang w:val="vi-VN"/>
              </w:rPr>
              <w:t xml:space="preserve">Kỹ thuật </w:t>
            </w:r>
            <w:r w:rsidRPr="00662241">
              <w:rPr>
                <w:rFonts w:asciiTheme="majorHAnsi" w:hAnsiTheme="majorHAnsi" w:cstheme="majorHAnsi"/>
                <w:b/>
                <w:sz w:val="21"/>
                <w:szCs w:val="21"/>
              </w:rPr>
              <w:t>Nhiếp ảnh</w:t>
            </w:r>
          </w:p>
          <w:p w:rsidR="005917F5" w:rsidRPr="00662241" w:rsidRDefault="005917F5" w:rsidP="00F231B1">
            <w:pPr>
              <w:pStyle w:val="TableParagraph"/>
              <w:spacing w:line="240" w:lineRule="atLeast"/>
              <w:ind w:left="86"/>
              <w:rPr>
                <w:rFonts w:asciiTheme="majorHAnsi" w:hAnsiTheme="majorHAnsi" w:cstheme="majorHAnsi"/>
                <w:sz w:val="21"/>
                <w:szCs w:val="21"/>
              </w:rPr>
            </w:pPr>
            <w:r w:rsidRPr="00662241">
              <w:rPr>
                <w:rFonts w:asciiTheme="majorHAnsi" w:hAnsiTheme="majorHAnsi" w:cstheme="majorHAnsi"/>
                <w:sz w:val="21"/>
                <w:szCs w:val="21"/>
              </w:rPr>
              <w:t>Kì học: học kì I</w:t>
            </w:r>
          </w:p>
          <w:p w:rsidR="005917F5" w:rsidRPr="00662241" w:rsidRDefault="005917F5" w:rsidP="00F231B1">
            <w:pPr>
              <w:pStyle w:val="TableParagraph"/>
              <w:spacing w:line="240" w:lineRule="atLeast"/>
              <w:ind w:left="86"/>
              <w:rPr>
                <w:rFonts w:asciiTheme="majorHAnsi" w:hAnsiTheme="majorHAnsi" w:cstheme="majorHAnsi"/>
                <w:sz w:val="21"/>
                <w:szCs w:val="21"/>
              </w:rPr>
            </w:pPr>
            <w:r w:rsidRPr="00662241">
              <w:rPr>
                <w:rFonts w:asciiTheme="majorHAnsi" w:hAnsiTheme="majorHAnsi" w:cstheme="majorHAnsi"/>
                <w:sz w:val="21"/>
                <w:szCs w:val="21"/>
              </w:rPr>
              <w:t>Thời gian: 12 tuần</w:t>
            </w:r>
          </w:p>
          <w:p w:rsidR="005917F5" w:rsidRPr="00662241" w:rsidRDefault="005917F5" w:rsidP="00F231B1">
            <w:pPr>
              <w:spacing w:line="240" w:lineRule="atLeast"/>
              <w:ind w:left="86"/>
              <w:rPr>
                <w:rFonts w:asciiTheme="majorHAnsi" w:hAnsiTheme="majorHAnsi" w:cstheme="majorHAnsi"/>
                <w:sz w:val="21"/>
                <w:szCs w:val="21"/>
              </w:rPr>
            </w:pPr>
            <w:r w:rsidRPr="00662241">
              <w:rPr>
                <w:rFonts w:asciiTheme="majorHAnsi" w:hAnsiTheme="majorHAnsi" w:cstheme="majorHAnsi"/>
                <w:sz w:val="21"/>
                <w:szCs w:val="21"/>
              </w:rPr>
              <w:t xml:space="preserve">Phân bổ số tiết: </w:t>
            </w:r>
          </w:p>
          <w:p w:rsidR="005917F5" w:rsidRPr="00662241" w:rsidRDefault="005917F5" w:rsidP="00F231B1">
            <w:pPr>
              <w:spacing w:line="240" w:lineRule="atLeast"/>
              <w:ind w:left="86"/>
              <w:rPr>
                <w:rFonts w:asciiTheme="majorHAnsi" w:hAnsiTheme="majorHAnsi" w:cstheme="majorHAnsi"/>
                <w:sz w:val="21"/>
                <w:szCs w:val="21"/>
              </w:rPr>
            </w:pPr>
            <w:r w:rsidRPr="00662241">
              <w:rPr>
                <w:rFonts w:asciiTheme="majorHAnsi" w:hAnsiTheme="majorHAnsi" w:cstheme="majorHAnsi"/>
                <w:sz w:val="21"/>
                <w:szCs w:val="21"/>
              </w:rPr>
              <w:t xml:space="preserve">           - </w:t>
            </w:r>
            <w:r w:rsidRPr="00662241">
              <w:rPr>
                <w:rFonts w:asciiTheme="majorHAnsi" w:hAnsiTheme="majorHAnsi" w:cstheme="majorHAnsi"/>
                <w:sz w:val="21"/>
                <w:szCs w:val="21"/>
                <w:lang w:val="vi-VN"/>
              </w:rPr>
              <w:t>4</w:t>
            </w:r>
            <w:r w:rsidRPr="00662241">
              <w:rPr>
                <w:rFonts w:asciiTheme="majorHAnsi" w:hAnsiTheme="majorHAnsi" w:cstheme="majorHAnsi"/>
                <w:sz w:val="21"/>
                <w:szCs w:val="21"/>
              </w:rPr>
              <w:t>0 lý thuyết</w:t>
            </w:r>
          </w:p>
          <w:p w:rsidR="005917F5" w:rsidRPr="00662241" w:rsidRDefault="005917F5" w:rsidP="00F231B1">
            <w:pPr>
              <w:spacing w:line="240" w:lineRule="atLeast"/>
              <w:ind w:left="86"/>
              <w:rPr>
                <w:rFonts w:asciiTheme="majorHAnsi" w:hAnsiTheme="majorHAnsi" w:cstheme="majorHAnsi"/>
                <w:sz w:val="21"/>
                <w:szCs w:val="21"/>
              </w:rPr>
            </w:pPr>
            <w:r w:rsidRPr="00662241">
              <w:rPr>
                <w:rFonts w:asciiTheme="majorHAnsi" w:hAnsiTheme="majorHAnsi" w:cstheme="majorHAnsi"/>
                <w:sz w:val="21"/>
                <w:szCs w:val="21"/>
              </w:rPr>
              <w:t xml:space="preserve">           - </w:t>
            </w:r>
            <w:r w:rsidRPr="00662241">
              <w:rPr>
                <w:rFonts w:asciiTheme="majorHAnsi" w:hAnsiTheme="majorHAnsi" w:cstheme="majorHAnsi"/>
                <w:sz w:val="21"/>
                <w:szCs w:val="21"/>
                <w:lang w:val="vi-VN"/>
              </w:rPr>
              <w:t>30</w:t>
            </w:r>
            <w:r w:rsidRPr="00662241">
              <w:rPr>
                <w:rFonts w:asciiTheme="majorHAnsi" w:hAnsiTheme="majorHAnsi" w:cstheme="majorHAnsi"/>
                <w:sz w:val="21"/>
                <w:szCs w:val="21"/>
              </w:rPr>
              <w:t xml:space="preserve"> thực hành</w:t>
            </w:r>
          </w:p>
          <w:p w:rsidR="005917F5" w:rsidRPr="00662241" w:rsidRDefault="005917F5" w:rsidP="00F231B1">
            <w:pPr>
              <w:spacing w:line="240" w:lineRule="atLeast"/>
              <w:ind w:left="86"/>
              <w:rPr>
                <w:rFonts w:asciiTheme="majorHAnsi" w:hAnsiTheme="majorHAnsi" w:cstheme="majorHAnsi"/>
                <w:sz w:val="21"/>
                <w:szCs w:val="21"/>
              </w:rPr>
            </w:pPr>
            <w:r w:rsidRPr="00662241">
              <w:rPr>
                <w:rFonts w:asciiTheme="majorHAnsi" w:hAnsiTheme="majorHAnsi" w:cstheme="majorHAnsi"/>
                <w:sz w:val="21"/>
                <w:szCs w:val="21"/>
              </w:rPr>
              <w:t xml:space="preserve">           - 05 tiết thi học kỳ</w:t>
            </w:r>
          </w:p>
          <w:p w:rsidR="005917F5" w:rsidRPr="00662241" w:rsidRDefault="005917F5" w:rsidP="00F231B1">
            <w:pPr>
              <w:spacing w:line="240" w:lineRule="atLeast"/>
              <w:ind w:left="86"/>
              <w:rPr>
                <w:rFonts w:asciiTheme="majorHAnsi" w:hAnsiTheme="majorHAnsi" w:cstheme="majorHAnsi"/>
                <w:sz w:val="21"/>
                <w:szCs w:val="21"/>
              </w:rPr>
            </w:pPr>
            <w:r w:rsidRPr="00662241">
              <w:rPr>
                <w:rFonts w:asciiTheme="majorHAnsi" w:hAnsiTheme="majorHAnsi" w:cstheme="majorHAnsi"/>
                <w:sz w:val="21"/>
                <w:szCs w:val="21"/>
              </w:rPr>
              <w:t>Nội dung:</w:t>
            </w:r>
          </w:p>
          <w:p w:rsidR="005917F5" w:rsidRPr="00662241" w:rsidRDefault="005917F5" w:rsidP="00F231B1">
            <w:pPr>
              <w:spacing w:line="240" w:lineRule="atLeast"/>
              <w:ind w:left="86"/>
              <w:jc w:val="both"/>
              <w:rPr>
                <w:rFonts w:asciiTheme="majorHAnsi" w:hAnsiTheme="majorHAnsi" w:cstheme="majorHAnsi"/>
                <w:sz w:val="21"/>
                <w:szCs w:val="21"/>
              </w:rPr>
            </w:pPr>
            <w:r w:rsidRPr="00662241">
              <w:rPr>
                <w:rFonts w:asciiTheme="majorHAnsi" w:hAnsiTheme="majorHAnsi" w:cstheme="majorHAnsi"/>
                <w:sz w:val="21"/>
                <w:szCs w:val="21"/>
              </w:rPr>
              <w:t xml:space="preserve">Chương 1: </w:t>
            </w:r>
            <w:r w:rsidRPr="00662241">
              <w:rPr>
                <w:rFonts w:asciiTheme="majorHAnsi" w:hAnsiTheme="majorHAnsi" w:cstheme="majorHAnsi"/>
                <w:sz w:val="21"/>
                <w:szCs w:val="21"/>
                <w:lang w:val="vi-VN"/>
              </w:rPr>
              <w:t>2</w:t>
            </w:r>
            <w:r w:rsidRPr="00662241">
              <w:rPr>
                <w:rFonts w:asciiTheme="majorHAnsi" w:hAnsiTheme="majorHAnsi" w:cstheme="majorHAnsi"/>
                <w:sz w:val="21"/>
                <w:szCs w:val="21"/>
              </w:rPr>
              <w:t>0 tiết</w:t>
            </w:r>
          </w:p>
          <w:p w:rsidR="005917F5" w:rsidRPr="00662241" w:rsidRDefault="005917F5" w:rsidP="00F231B1">
            <w:pPr>
              <w:spacing w:line="240" w:lineRule="atLeast"/>
              <w:ind w:left="86"/>
              <w:jc w:val="both"/>
              <w:rPr>
                <w:rFonts w:asciiTheme="majorHAnsi" w:hAnsiTheme="majorHAnsi" w:cstheme="majorHAnsi"/>
                <w:sz w:val="21"/>
                <w:szCs w:val="21"/>
              </w:rPr>
            </w:pPr>
            <w:r w:rsidRPr="00662241">
              <w:rPr>
                <w:rFonts w:asciiTheme="majorHAnsi" w:hAnsiTheme="majorHAnsi" w:cstheme="majorHAnsi"/>
                <w:sz w:val="21"/>
                <w:szCs w:val="21"/>
              </w:rPr>
              <w:t>Chương 2: 20 tiết</w:t>
            </w:r>
          </w:p>
          <w:p w:rsidR="005917F5" w:rsidRPr="00662241" w:rsidRDefault="005917F5" w:rsidP="00F231B1">
            <w:pPr>
              <w:spacing w:line="240" w:lineRule="atLeast"/>
              <w:ind w:left="86"/>
              <w:jc w:val="both"/>
              <w:rPr>
                <w:rFonts w:asciiTheme="majorHAnsi" w:hAnsiTheme="majorHAnsi" w:cstheme="majorHAnsi"/>
                <w:sz w:val="21"/>
                <w:szCs w:val="21"/>
              </w:rPr>
            </w:pPr>
            <w:r w:rsidRPr="00662241">
              <w:rPr>
                <w:rFonts w:asciiTheme="majorHAnsi" w:hAnsiTheme="majorHAnsi" w:cstheme="majorHAnsi"/>
                <w:sz w:val="21"/>
                <w:szCs w:val="21"/>
              </w:rPr>
              <w:t xml:space="preserve">Chương 3: </w:t>
            </w:r>
            <w:r w:rsidRPr="00662241">
              <w:rPr>
                <w:rFonts w:asciiTheme="majorHAnsi" w:hAnsiTheme="majorHAnsi" w:cstheme="majorHAnsi"/>
                <w:sz w:val="21"/>
                <w:szCs w:val="21"/>
                <w:lang w:val="vi-VN"/>
              </w:rPr>
              <w:t>30</w:t>
            </w:r>
            <w:r w:rsidRPr="00662241">
              <w:rPr>
                <w:rFonts w:asciiTheme="majorHAnsi" w:hAnsiTheme="majorHAnsi" w:cstheme="majorHAnsi"/>
                <w:sz w:val="21"/>
                <w:szCs w:val="21"/>
              </w:rPr>
              <w:t xml:space="preserve"> tiết</w:t>
            </w:r>
          </w:p>
          <w:p w:rsidR="005917F5" w:rsidRPr="00662241" w:rsidRDefault="005917F5" w:rsidP="00F231B1">
            <w:pPr>
              <w:spacing w:line="240" w:lineRule="atLeast"/>
              <w:ind w:left="86"/>
              <w:jc w:val="both"/>
              <w:rPr>
                <w:rFonts w:asciiTheme="majorHAnsi" w:hAnsiTheme="majorHAnsi" w:cstheme="majorHAnsi"/>
                <w:sz w:val="21"/>
                <w:szCs w:val="21"/>
              </w:rPr>
            </w:pPr>
            <w:r w:rsidRPr="00662241">
              <w:rPr>
                <w:rFonts w:asciiTheme="majorHAnsi" w:hAnsiTheme="majorHAnsi" w:cstheme="majorHAnsi"/>
                <w:sz w:val="21"/>
                <w:szCs w:val="21"/>
              </w:rPr>
              <w:t>Thi học kỳ: 5 tiết</w:t>
            </w:r>
          </w:p>
        </w:tc>
        <w:tc>
          <w:tcPr>
            <w:tcW w:w="1167" w:type="pct"/>
            <w:tcBorders>
              <w:top w:val="single" w:sz="4" w:space="0" w:color="auto"/>
              <w:left w:val="single" w:sz="8"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5917F5" w:rsidRPr="00FC6567" w:rsidRDefault="005917F5" w:rsidP="00FC6567">
            <w:pPr>
              <w:tabs>
                <w:tab w:val="num" w:pos="900"/>
              </w:tabs>
              <w:spacing w:line="200" w:lineRule="atLeast"/>
              <w:ind w:left="83" w:right="101" w:firstLine="90"/>
              <w:jc w:val="both"/>
              <w:rPr>
                <w:rFonts w:asciiTheme="majorHAnsi" w:hAnsiTheme="majorHAnsi" w:cstheme="majorHAnsi"/>
                <w:bCs/>
                <w:color w:val="000000"/>
                <w:sz w:val="20"/>
                <w:szCs w:val="20"/>
              </w:rPr>
            </w:pPr>
            <w:r w:rsidRPr="00FC6567">
              <w:rPr>
                <w:rFonts w:asciiTheme="majorHAnsi" w:hAnsiTheme="majorHAnsi" w:cstheme="majorHAnsi"/>
                <w:bCs/>
                <w:color w:val="000000"/>
                <w:sz w:val="20"/>
                <w:szCs w:val="20"/>
              </w:rPr>
              <w:t xml:space="preserve">Dự lớp (10% - hệ số 1): tham dự giờ giảng trên lớp, làm bài tập đúng hạn … chấm điểm chuyên cần </w:t>
            </w:r>
          </w:p>
          <w:p w:rsidR="005917F5" w:rsidRPr="00FC6567" w:rsidRDefault="005917F5" w:rsidP="00FC6567">
            <w:pPr>
              <w:tabs>
                <w:tab w:val="num" w:pos="900"/>
              </w:tabs>
              <w:spacing w:line="200" w:lineRule="atLeast"/>
              <w:ind w:left="83" w:right="101" w:firstLine="90"/>
              <w:jc w:val="both"/>
              <w:rPr>
                <w:rFonts w:asciiTheme="majorHAnsi" w:hAnsiTheme="majorHAnsi" w:cstheme="majorHAnsi"/>
                <w:bCs/>
                <w:color w:val="000000"/>
                <w:sz w:val="20"/>
                <w:szCs w:val="20"/>
              </w:rPr>
            </w:pPr>
            <w:r w:rsidRPr="00FC6567">
              <w:rPr>
                <w:rFonts w:asciiTheme="majorHAnsi" w:hAnsiTheme="majorHAnsi" w:cstheme="majorHAnsi"/>
                <w:bCs/>
                <w:color w:val="000000"/>
                <w:sz w:val="20"/>
                <w:szCs w:val="20"/>
              </w:rPr>
              <w:t>Thi giữa học kì (30% - hệ số 3): nội dung này sẽ được đánh giá trên cơ sở chấm điểm bài thi giữa kì, các bài tập, báo cáo, thuyết trình, thu hoạch, thảo luận … để tính điểm trung bình. Điểm này tính làm điểm thi điều kiện Trong đó:</w:t>
            </w:r>
          </w:p>
          <w:p w:rsidR="005917F5" w:rsidRPr="00FC6567" w:rsidRDefault="005917F5" w:rsidP="00FC6567">
            <w:pPr>
              <w:spacing w:line="200" w:lineRule="atLeast"/>
              <w:ind w:left="83" w:right="101" w:firstLine="90"/>
              <w:jc w:val="both"/>
              <w:rPr>
                <w:rFonts w:asciiTheme="majorHAnsi" w:hAnsiTheme="majorHAnsi" w:cstheme="majorHAnsi"/>
                <w:bCs/>
                <w:color w:val="000000"/>
                <w:sz w:val="20"/>
                <w:szCs w:val="20"/>
              </w:rPr>
            </w:pPr>
            <w:r w:rsidRPr="00FC6567">
              <w:rPr>
                <w:rFonts w:asciiTheme="majorHAnsi" w:hAnsiTheme="majorHAnsi" w:cstheme="majorHAnsi"/>
                <w:bCs/>
                <w:color w:val="000000"/>
                <w:sz w:val="20"/>
                <w:szCs w:val="20"/>
              </w:rPr>
              <w:t>Điểm đánh giá các bài tập, báo cáo, thuyết trình, thu hoạch, thảo luận: 15%</w:t>
            </w:r>
          </w:p>
          <w:p w:rsidR="005917F5" w:rsidRPr="00FC6567" w:rsidRDefault="005917F5" w:rsidP="00FC6567">
            <w:pPr>
              <w:spacing w:line="200" w:lineRule="atLeast"/>
              <w:ind w:left="83" w:right="101" w:firstLine="90"/>
              <w:jc w:val="both"/>
              <w:rPr>
                <w:rFonts w:asciiTheme="majorHAnsi" w:hAnsiTheme="majorHAnsi" w:cstheme="majorHAnsi"/>
                <w:bCs/>
                <w:color w:val="000000"/>
                <w:sz w:val="20"/>
                <w:szCs w:val="20"/>
              </w:rPr>
            </w:pPr>
            <w:r w:rsidRPr="00FC6567">
              <w:rPr>
                <w:rFonts w:asciiTheme="majorHAnsi" w:hAnsiTheme="majorHAnsi" w:cstheme="majorHAnsi"/>
                <w:bCs/>
                <w:color w:val="000000"/>
                <w:sz w:val="20"/>
                <w:szCs w:val="20"/>
              </w:rPr>
              <w:t>Điểm thi giữa kỳ: 15%</w:t>
            </w:r>
          </w:p>
          <w:p w:rsidR="005917F5" w:rsidRPr="00FC6567" w:rsidRDefault="005917F5" w:rsidP="00FC6567">
            <w:pPr>
              <w:tabs>
                <w:tab w:val="num" w:pos="900"/>
              </w:tabs>
              <w:spacing w:line="200" w:lineRule="atLeast"/>
              <w:ind w:right="-1"/>
              <w:jc w:val="both"/>
              <w:rPr>
                <w:rFonts w:asciiTheme="majorHAnsi" w:hAnsiTheme="majorHAnsi" w:cstheme="majorHAnsi"/>
                <w:sz w:val="20"/>
                <w:szCs w:val="20"/>
                <w:lang w:val="vi-VN"/>
              </w:rPr>
            </w:pPr>
            <w:r w:rsidRPr="00FC6567">
              <w:rPr>
                <w:rFonts w:asciiTheme="majorHAnsi" w:hAnsiTheme="majorHAnsi" w:cstheme="majorHAnsi"/>
                <w:bCs/>
                <w:color w:val="000000"/>
                <w:sz w:val="20"/>
                <w:szCs w:val="20"/>
              </w:rPr>
              <w:t>Thi cuối kì: Bài thi cuối kỳ (60% - hệ số 6)</w:t>
            </w:r>
          </w:p>
        </w:tc>
      </w:tr>
      <w:tr w:rsidR="00886AD9" w:rsidRPr="00662241" w:rsidTr="00886AD9">
        <w:trPr>
          <w:trHeight w:val="3031"/>
        </w:trPr>
        <w:tc>
          <w:tcPr>
            <w:tcW w:w="13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917F5" w:rsidRPr="00662241" w:rsidRDefault="005917F5" w:rsidP="000E260E">
            <w:pPr>
              <w:spacing w:before="120"/>
              <w:jc w:val="center"/>
              <w:rPr>
                <w:rFonts w:asciiTheme="majorHAnsi" w:hAnsiTheme="majorHAnsi" w:cstheme="majorHAnsi"/>
                <w:sz w:val="21"/>
                <w:szCs w:val="21"/>
              </w:rPr>
            </w:pPr>
            <w:r w:rsidRPr="00662241">
              <w:rPr>
                <w:rFonts w:asciiTheme="majorHAnsi" w:hAnsiTheme="majorHAnsi" w:cstheme="majorHAnsi"/>
                <w:sz w:val="21"/>
                <w:szCs w:val="21"/>
              </w:rPr>
              <w:t>2</w:t>
            </w:r>
          </w:p>
        </w:tc>
        <w:tc>
          <w:tcPr>
            <w:tcW w:w="5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917F5" w:rsidRPr="00662241" w:rsidRDefault="005917F5" w:rsidP="000E260E">
            <w:pPr>
              <w:spacing w:before="120" w:after="120"/>
              <w:jc w:val="center"/>
              <w:rPr>
                <w:rFonts w:asciiTheme="majorHAnsi" w:hAnsiTheme="majorHAnsi" w:cstheme="majorHAnsi"/>
                <w:sz w:val="21"/>
                <w:szCs w:val="21"/>
                <w:lang w:val="vi-VN"/>
              </w:rPr>
            </w:pPr>
            <w:r w:rsidRPr="00662241">
              <w:rPr>
                <w:rFonts w:asciiTheme="majorHAnsi" w:hAnsiTheme="majorHAnsi" w:cstheme="majorHAnsi"/>
                <w:sz w:val="21"/>
                <w:szCs w:val="21"/>
                <w:lang w:val="vi-VN"/>
              </w:rPr>
              <w:t xml:space="preserve">Kỹ Thuật </w:t>
            </w:r>
          </w:p>
          <w:p w:rsidR="005917F5" w:rsidRPr="00662241" w:rsidRDefault="005917F5" w:rsidP="000E260E">
            <w:pPr>
              <w:spacing w:before="120" w:after="120"/>
              <w:jc w:val="center"/>
              <w:rPr>
                <w:rFonts w:asciiTheme="majorHAnsi" w:hAnsiTheme="majorHAnsi" w:cstheme="majorHAnsi"/>
                <w:sz w:val="21"/>
                <w:szCs w:val="21"/>
              </w:rPr>
            </w:pPr>
            <w:r w:rsidRPr="00662241">
              <w:rPr>
                <w:rFonts w:asciiTheme="majorHAnsi" w:hAnsiTheme="majorHAnsi" w:cstheme="majorHAnsi"/>
                <w:sz w:val="21"/>
                <w:szCs w:val="21"/>
                <w:lang w:val="vi-VN"/>
              </w:rPr>
              <w:t>Nhiếp Ảnh 2</w:t>
            </w:r>
          </w:p>
        </w:tc>
        <w:tc>
          <w:tcPr>
            <w:tcW w:w="204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917F5" w:rsidRPr="00662241" w:rsidRDefault="005917F5" w:rsidP="00164563">
            <w:pPr>
              <w:ind w:left="89" w:right="91" w:firstLine="180"/>
              <w:jc w:val="both"/>
              <w:rPr>
                <w:rFonts w:asciiTheme="majorHAnsi" w:hAnsiTheme="majorHAnsi" w:cstheme="majorHAnsi"/>
                <w:color w:val="000000"/>
                <w:sz w:val="21"/>
                <w:szCs w:val="21"/>
                <w:lang w:val="vi-VN"/>
              </w:rPr>
            </w:pPr>
            <w:r w:rsidRPr="00662241">
              <w:rPr>
                <w:rFonts w:asciiTheme="majorHAnsi" w:hAnsiTheme="majorHAnsi" w:cstheme="majorHAnsi"/>
                <w:i/>
                <w:color w:val="000000"/>
                <w:sz w:val="21"/>
                <w:szCs w:val="21"/>
              </w:rPr>
              <w:t xml:space="preserve">    Về kiến thức:</w:t>
            </w:r>
            <w:r w:rsidRPr="00662241">
              <w:rPr>
                <w:rFonts w:asciiTheme="majorHAnsi" w:hAnsiTheme="majorHAnsi" w:cstheme="majorHAnsi"/>
                <w:color w:val="000000"/>
                <w:sz w:val="21"/>
                <w:szCs w:val="21"/>
              </w:rPr>
              <w:t xml:space="preserve"> </w:t>
            </w:r>
            <w:r w:rsidRPr="00662241">
              <w:rPr>
                <w:rFonts w:asciiTheme="majorHAnsi" w:eastAsia="Calibri" w:hAnsiTheme="majorHAnsi" w:cstheme="majorHAnsi"/>
                <w:sz w:val="21"/>
                <w:szCs w:val="21"/>
              </w:rPr>
              <w:t xml:space="preserve">Học phần này </w:t>
            </w:r>
            <w:r w:rsidRPr="00662241">
              <w:rPr>
                <w:rFonts w:asciiTheme="majorHAnsi" w:eastAsia="Calibri" w:hAnsiTheme="majorHAnsi" w:cstheme="majorHAnsi"/>
                <w:sz w:val="21"/>
                <w:szCs w:val="21"/>
                <w:lang w:val="vi-VN"/>
              </w:rPr>
              <w:t>cung cấp</w:t>
            </w:r>
            <w:r w:rsidRPr="00662241">
              <w:rPr>
                <w:rFonts w:asciiTheme="majorHAnsi" w:eastAsia="Calibri" w:hAnsiTheme="majorHAnsi" w:cstheme="majorHAnsi"/>
                <w:sz w:val="21"/>
                <w:szCs w:val="21"/>
              </w:rPr>
              <w:t xml:space="preserve"> cho sinh viên</w:t>
            </w:r>
            <w:r w:rsidRPr="00662241">
              <w:rPr>
                <w:rFonts w:asciiTheme="majorHAnsi" w:eastAsia="Calibri" w:hAnsiTheme="majorHAnsi" w:cstheme="majorHAnsi"/>
                <w:sz w:val="21"/>
                <w:szCs w:val="21"/>
                <w:lang w:val="vi-VN"/>
              </w:rPr>
              <w:t xml:space="preserve"> những kiến thức về nhiếp ảnh kỹ thuật số, những khái niệm số hoá cơ bản, các phương thức số hoá ảnh, cấu tạo máy ảnh kỹ thuật số, quy trình xử lý ảnh số...</w:t>
            </w:r>
          </w:p>
          <w:p w:rsidR="005917F5" w:rsidRPr="00662241" w:rsidRDefault="005917F5" w:rsidP="00164563">
            <w:pPr>
              <w:ind w:left="89" w:right="91" w:firstLine="180"/>
              <w:jc w:val="both"/>
              <w:rPr>
                <w:rFonts w:asciiTheme="majorHAnsi" w:hAnsiTheme="majorHAnsi" w:cstheme="majorHAnsi"/>
                <w:color w:val="000000"/>
                <w:sz w:val="21"/>
                <w:szCs w:val="21"/>
                <w:lang w:val="vi-VN"/>
              </w:rPr>
            </w:pPr>
            <w:r w:rsidRPr="00662241">
              <w:rPr>
                <w:rFonts w:asciiTheme="majorHAnsi" w:hAnsiTheme="majorHAnsi" w:cstheme="majorHAnsi"/>
                <w:i/>
                <w:color w:val="000000"/>
                <w:sz w:val="21"/>
                <w:szCs w:val="21"/>
              </w:rPr>
              <w:t xml:space="preserve">   </w:t>
            </w:r>
            <w:r w:rsidRPr="00662241">
              <w:rPr>
                <w:rFonts w:asciiTheme="majorHAnsi" w:hAnsiTheme="majorHAnsi" w:cstheme="majorHAnsi"/>
                <w:i/>
                <w:color w:val="000000"/>
                <w:sz w:val="21"/>
                <w:szCs w:val="21"/>
                <w:lang w:val="vi-VN"/>
              </w:rPr>
              <w:t>Về kỹ năng:</w:t>
            </w:r>
            <w:r w:rsidRPr="00662241">
              <w:rPr>
                <w:rFonts w:asciiTheme="majorHAnsi" w:hAnsiTheme="majorHAnsi" w:cstheme="majorHAnsi"/>
                <w:color w:val="000000"/>
                <w:sz w:val="21"/>
                <w:szCs w:val="21"/>
                <w:lang w:val="vi-VN"/>
              </w:rPr>
              <w:t xml:space="preserve"> </w:t>
            </w:r>
            <w:r w:rsidRPr="00662241">
              <w:rPr>
                <w:rFonts w:asciiTheme="majorHAnsi" w:eastAsia="Calibri" w:hAnsiTheme="majorHAnsi" w:cstheme="majorHAnsi"/>
                <w:sz w:val="21"/>
                <w:szCs w:val="21"/>
                <w:lang w:val="vi-VN"/>
              </w:rPr>
              <w:t>Rèn luyện kỹ năng sử dụng thiết bị máy ảnh, kỹ thuật chụp ảnh để tạo ra hiệu quả hình ảnh nhiếp ảnh theo yêu cầu sáng tác.</w:t>
            </w:r>
          </w:p>
          <w:p w:rsidR="005917F5" w:rsidRPr="00662241" w:rsidRDefault="005917F5" w:rsidP="00164563">
            <w:pPr>
              <w:ind w:left="89" w:right="91" w:firstLine="180"/>
              <w:jc w:val="both"/>
              <w:rPr>
                <w:rFonts w:asciiTheme="majorHAnsi" w:hAnsiTheme="majorHAnsi" w:cstheme="majorHAnsi"/>
                <w:color w:val="000000"/>
                <w:sz w:val="21"/>
                <w:szCs w:val="21"/>
                <w:lang w:val="vi-VN"/>
              </w:rPr>
            </w:pPr>
            <w:r w:rsidRPr="00662241">
              <w:rPr>
                <w:rFonts w:asciiTheme="majorHAnsi" w:hAnsiTheme="majorHAnsi" w:cstheme="majorHAnsi"/>
                <w:i/>
                <w:color w:val="000000"/>
                <w:sz w:val="21"/>
                <w:szCs w:val="21"/>
              </w:rPr>
              <w:t xml:space="preserve">   </w:t>
            </w:r>
            <w:r w:rsidRPr="00662241">
              <w:rPr>
                <w:rFonts w:asciiTheme="majorHAnsi" w:hAnsiTheme="majorHAnsi" w:cstheme="majorHAnsi"/>
                <w:i/>
                <w:color w:val="000000"/>
                <w:sz w:val="21"/>
                <w:szCs w:val="21"/>
                <w:lang w:val="vi-VN"/>
              </w:rPr>
              <w:t>Về thái độ:</w:t>
            </w:r>
            <w:r w:rsidRPr="00662241">
              <w:rPr>
                <w:rFonts w:asciiTheme="majorHAnsi" w:hAnsiTheme="majorHAnsi" w:cstheme="majorHAnsi"/>
                <w:color w:val="000000"/>
                <w:sz w:val="21"/>
                <w:szCs w:val="21"/>
                <w:lang w:val="vi-VN"/>
              </w:rPr>
              <w:t xml:space="preserve"> </w:t>
            </w:r>
            <w:r w:rsidRPr="00662241">
              <w:rPr>
                <w:rFonts w:asciiTheme="majorHAnsi" w:hAnsiTheme="majorHAnsi" w:cstheme="majorHAnsi"/>
                <w:sz w:val="21"/>
                <w:szCs w:val="21"/>
                <w:lang w:val="vi-VN"/>
              </w:rPr>
              <w:t>Rèn luyện được thái độ nghiêm túc trong học tập.</w:t>
            </w:r>
          </w:p>
        </w:tc>
        <w:tc>
          <w:tcPr>
            <w:tcW w:w="1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917F5" w:rsidRPr="00662241" w:rsidRDefault="005917F5" w:rsidP="000E260E">
            <w:pPr>
              <w:spacing w:before="120" w:after="120"/>
              <w:jc w:val="center"/>
              <w:rPr>
                <w:rFonts w:asciiTheme="majorHAnsi" w:hAnsiTheme="majorHAnsi" w:cstheme="majorHAnsi"/>
                <w:sz w:val="21"/>
                <w:szCs w:val="21"/>
                <w:lang w:val="vi-VN"/>
              </w:rPr>
            </w:pPr>
            <w:r w:rsidRPr="00662241">
              <w:rPr>
                <w:rFonts w:asciiTheme="majorHAnsi" w:hAnsiTheme="majorHAnsi" w:cstheme="majorHAnsi"/>
                <w:sz w:val="21"/>
                <w:szCs w:val="21"/>
                <w:lang w:val="vi-VN"/>
              </w:rPr>
              <w:t>3</w:t>
            </w:r>
          </w:p>
        </w:tc>
        <w:tc>
          <w:tcPr>
            <w:tcW w:w="9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D426E" w:rsidRPr="00662241" w:rsidRDefault="004D426E" w:rsidP="004D426E">
            <w:pPr>
              <w:pStyle w:val="TableParagraph"/>
              <w:spacing w:before="51" w:line="276" w:lineRule="auto"/>
              <w:ind w:left="86" w:right="105"/>
              <w:rPr>
                <w:rFonts w:asciiTheme="majorHAnsi" w:hAnsiTheme="majorHAnsi" w:cstheme="majorHAnsi"/>
                <w:sz w:val="21"/>
                <w:szCs w:val="21"/>
              </w:rPr>
            </w:pPr>
          </w:p>
          <w:p w:rsidR="005917F5" w:rsidRPr="00662241" w:rsidRDefault="005917F5" w:rsidP="004D426E">
            <w:pPr>
              <w:pStyle w:val="TableParagraph"/>
              <w:spacing w:before="51" w:line="276" w:lineRule="auto"/>
              <w:ind w:left="86" w:right="105"/>
              <w:rPr>
                <w:rFonts w:asciiTheme="majorHAnsi" w:hAnsiTheme="majorHAnsi" w:cstheme="majorHAnsi"/>
                <w:sz w:val="21"/>
                <w:szCs w:val="21"/>
              </w:rPr>
            </w:pPr>
            <w:r w:rsidRPr="00662241">
              <w:rPr>
                <w:rFonts w:asciiTheme="majorHAnsi" w:hAnsiTheme="majorHAnsi" w:cstheme="majorHAnsi"/>
                <w:sz w:val="21"/>
                <w:szCs w:val="21"/>
              </w:rPr>
              <w:t xml:space="preserve">* </w:t>
            </w:r>
            <w:r w:rsidRPr="00662241">
              <w:rPr>
                <w:rFonts w:asciiTheme="majorHAnsi" w:hAnsiTheme="majorHAnsi" w:cstheme="majorHAnsi"/>
                <w:b/>
                <w:sz w:val="21"/>
                <w:szCs w:val="21"/>
                <w:lang w:val="vi-VN"/>
              </w:rPr>
              <w:t xml:space="preserve">Kỹ thuật Nhiếp ảnh </w:t>
            </w:r>
            <w:r w:rsidRPr="00662241">
              <w:rPr>
                <w:rFonts w:asciiTheme="majorHAnsi" w:hAnsiTheme="majorHAnsi" w:cstheme="majorHAnsi"/>
                <w:b/>
                <w:sz w:val="21"/>
                <w:szCs w:val="21"/>
              </w:rPr>
              <w:t>2</w:t>
            </w:r>
          </w:p>
          <w:p w:rsidR="005917F5" w:rsidRPr="00662241" w:rsidRDefault="005917F5" w:rsidP="004D426E">
            <w:pPr>
              <w:pStyle w:val="TableParagraph"/>
              <w:spacing w:before="51" w:line="276" w:lineRule="auto"/>
              <w:ind w:left="86" w:right="105"/>
              <w:rPr>
                <w:rFonts w:asciiTheme="majorHAnsi" w:hAnsiTheme="majorHAnsi" w:cstheme="majorHAnsi"/>
                <w:sz w:val="21"/>
                <w:szCs w:val="21"/>
              </w:rPr>
            </w:pPr>
            <w:r w:rsidRPr="00662241">
              <w:rPr>
                <w:rFonts w:asciiTheme="majorHAnsi" w:hAnsiTheme="majorHAnsi" w:cstheme="majorHAnsi"/>
                <w:sz w:val="21"/>
                <w:szCs w:val="21"/>
              </w:rPr>
              <w:t>Kì học: học kì II</w:t>
            </w:r>
          </w:p>
          <w:p w:rsidR="005917F5" w:rsidRPr="00662241" w:rsidRDefault="005917F5" w:rsidP="004D426E">
            <w:pPr>
              <w:pStyle w:val="TableParagraph"/>
              <w:spacing w:before="51" w:line="276" w:lineRule="auto"/>
              <w:ind w:left="86" w:right="105"/>
              <w:rPr>
                <w:rFonts w:asciiTheme="majorHAnsi" w:hAnsiTheme="majorHAnsi" w:cstheme="majorHAnsi"/>
                <w:sz w:val="21"/>
                <w:szCs w:val="21"/>
              </w:rPr>
            </w:pPr>
            <w:r w:rsidRPr="00662241">
              <w:rPr>
                <w:rFonts w:asciiTheme="majorHAnsi" w:hAnsiTheme="majorHAnsi" w:cstheme="majorHAnsi"/>
                <w:sz w:val="21"/>
                <w:szCs w:val="21"/>
              </w:rPr>
              <w:t>Thời gian: 12 tuần</w:t>
            </w:r>
          </w:p>
          <w:p w:rsidR="005917F5" w:rsidRPr="00662241" w:rsidRDefault="005917F5" w:rsidP="004D426E">
            <w:pPr>
              <w:ind w:left="86" w:right="105"/>
              <w:rPr>
                <w:rFonts w:asciiTheme="majorHAnsi" w:hAnsiTheme="majorHAnsi" w:cstheme="majorHAnsi"/>
                <w:sz w:val="21"/>
                <w:szCs w:val="21"/>
              </w:rPr>
            </w:pPr>
            <w:r w:rsidRPr="00662241">
              <w:rPr>
                <w:rFonts w:asciiTheme="majorHAnsi" w:hAnsiTheme="majorHAnsi" w:cstheme="majorHAnsi"/>
                <w:sz w:val="21"/>
                <w:szCs w:val="21"/>
              </w:rPr>
              <w:t xml:space="preserve">Phân bổ số tiết: </w:t>
            </w:r>
          </w:p>
          <w:p w:rsidR="005917F5" w:rsidRPr="00662241" w:rsidRDefault="005917F5" w:rsidP="004D426E">
            <w:pPr>
              <w:ind w:left="86" w:right="105"/>
              <w:rPr>
                <w:rFonts w:asciiTheme="majorHAnsi" w:hAnsiTheme="majorHAnsi" w:cstheme="majorHAnsi"/>
                <w:sz w:val="21"/>
                <w:szCs w:val="21"/>
              </w:rPr>
            </w:pPr>
            <w:r w:rsidRPr="00662241">
              <w:rPr>
                <w:rFonts w:asciiTheme="majorHAnsi" w:hAnsiTheme="majorHAnsi" w:cstheme="majorHAnsi"/>
                <w:sz w:val="21"/>
                <w:szCs w:val="21"/>
              </w:rPr>
              <w:t xml:space="preserve">           - </w:t>
            </w:r>
            <w:r w:rsidRPr="00662241">
              <w:rPr>
                <w:rFonts w:asciiTheme="majorHAnsi" w:hAnsiTheme="majorHAnsi" w:cstheme="majorHAnsi"/>
                <w:sz w:val="21"/>
                <w:szCs w:val="21"/>
                <w:lang w:val="vi-VN"/>
              </w:rPr>
              <w:t>4</w:t>
            </w:r>
            <w:r w:rsidRPr="00662241">
              <w:rPr>
                <w:rFonts w:asciiTheme="majorHAnsi" w:hAnsiTheme="majorHAnsi" w:cstheme="majorHAnsi"/>
                <w:sz w:val="21"/>
                <w:szCs w:val="21"/>
              </w:rPr>
              <w:t>0 lý thuyết</w:t>
            </w:r>
          </w:p>
          <w:p w:rsidR="005917F5" w:rsidRPr="00662241" w:rsidRDefault="005917F5" w:rsidP="004D426E">
            <w:pPr>
              <w:ind w:left="86" w:right="105"/>
              <w:rPr>
                <w:rFonts w:asciiTheme="majorHAnsi" w:hAnsiTheme="majorHAnsi" w:cstheme="majorHAnsi"/>
                <w:sz w:val="21"/>
                <w:szCs w:val="21"/>
              </w:rPr>
            </w:pPr>
            <w:r w:rsidRPr="00662241">
              <w:rPr>
                <w:rFonts w:asciiTheme="majorHAnsi" w:hAnsiTheme="majorHAnsi" w:cstheme="majorHAnsi"/>
                <w:sz w:val="21"/>
                <w:szCs w:val="21"/>
              </w:rPr>
              <w:t xml:space="preserve">           - </w:t>
            </w:r>
            <w:r w:rsidRPr="00662241">
              <w:rPr>
                <w:rFonts w:asciiTheme="majorHAnsi" w:hAnsiTheme="majorHAnsi" w:cstheme="majorHAnsi"/>
                <w:sz w:val="21"/>
                <w:szCs w:val="21"/>
                <w:lang w:val="vi-VN"/>
              </w:rPr>
              <w:t>30</w:t>
            </w:r>
            <w:r w:rsidRPr="00662241">
              <w:rPr>
                <w:rFonts w:asciiTheme="majorHAnsi" w:hAnsiTheme="majorHAnsi" w:cstheme="majorHAnsi"/>
                <w:sz w:val="21"/>
                <w:szCs w:val="21"/>
              </w:rPr>
              <w:t xml:space="preserve"> thực hành</w:t>
            </w:r>
          </w:p>
          <w:p w:rsidR="005917F5" w:rsidRPr="00662241" w:rsidRDefault="00F95008" w:rsidP="004D426E">
            <w:pPr>
              <w:ind w:left="86" w:right="105"/>
              <w:rPr>
                <w:rFonts w:asciiTheme="majorHAnsi" w:hAnsiTheme="majorHAnsi" w:cstheme="majorHAnsi"/>
                <w:sz w:val="21"/>
                <w:szCs w:val="21"/>
              </w:rPr>
            </w:pPr>
            <w:r w:rsidRPr="00662241">
              <w:rPr>
                <w:rFonts w:asciiTheme="majorHAnsi" w:hAnsiTheme="majorHAnsi" w:cstheme="majorHAnsi"/>
                <w:sz w:val="21"/>
                <w:szCs w:val="21"/>
              </w:rPr>
              <w:t xml:space="preserve">      </w:t>
            </w:r>
            <w:r w:rsidR="005917F5" w:rsidRPr="00662241">
              <w:rPr>
                <w:rFonts w:asciiTheme="majorHAnsi" w:hAnsiTheme="majorHAnsi" w:cstheme="majorHAnsi"/>
                <w:sz w:val="21"/>
                <w:szCs w:val="21"/>
              </w:rPr>
              <w:t xml:space="preserve">   - 05 tiết thi học kỳ</w:t>
            </w:r>
          </w:p>
          <w:p w:rsidR="005917F5" w:rsidRPr="00662241" w:rsidRDefault="005917F5" w:rsidP="004D426E">
            <w:pPr>
              <w:ind w:left="86" w:right="105"/>
              <w:jc w:val="both"/>
              <w:rPr>
                <w:rFonts w:asciiTheme="majorHAnsi" w:hAnsiTheme="majorHAnsi" w:cstheme="majorHAnsi"/>
                <w:sz w:val="21"/>
                <w:szCs w:val="21"/>
              </w:rPr>
            </w:pPr>
          </w:p>
        </w:tc>
        <w:tc>
          <w:tcPr>
            <w:tcW w:w="116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917F5" w:rsidRPr="00FC6567" w:rsidRDefault="005917F5" w:rsidP="00FC6567">
            <w:pPr>
              <w:tabs>
                <w:tab w:val="num" w:pos="900"/>
              </w:tabs>
              <w:spacing w:line="280" w:lineRule="atLeast"/>
              <w:ind w:left="86" w:right="101" w:firstLine="86"/>
              <w:jc w:val="both"/>
              <w:rPr>
                <w:rFonts w:asciiTheme="majorHAnsi" w:hAnsiTheme="majorHAnsi" w:cstheme="majorHAnsi"/>
                <w:bCs/>
                <w:color w:val="000000"/>
                <w:sz w:val="20"/>
                <w:szCs w:val="20"/>
              </w:rPr>
            </w:pPr>
            <w:r w:rsidRPr="00FC6567">
              <w:rPr>
                <w:rFonts w:asciiTheme="majorHAnsi" w:hAnsiTheme="majorHAnsi" w:cstheme="majorHAnsi"/>
                <w:bCs/>
                <w:color w:val="000000"/>
                <w:sz w:val="20"/>
                <w:szCs w:val="20"/>
              </w:rPr>
              <w:t xml:space="preserve">Dự lớp (10% - hệ số 1): tham dự giờ giảng trên lớp, làm bài tập đúng hạn … chấm điểm chuyên cần </w:t>
            </w:r>
          </w:p>
          <w:p w:rsidR="005917F5" w:rsidRPr="00FC6567" w:rsidRDefault="005917F5" w:rsidP="00FC6567">
            <w:pPr>
              <w:tabs>
                <w:tab w:val="num" w:pos="900"/>
              </w:tabs>
              <w:spacing w:line="280" w:lineRule="atLeast"/>
              <w:ind w:left="86" w:right="101" w:firstLine="86"/>
              <w:jc w:val="both"/>
              <w:rPr>
                <w:rFonts w:asciiTheme="majorHAnsi" w:hAnsiTheme="majorHAnsi" w:cstheme="majorHAnsi"/>
                <w:bCs/>
                <w:color w:val="000000"/>
                <w:sz w:val="20"/>
                <w:szCs w:val="20"/>
              </w:rPr>
            </w:pPr>
            <w:r w:rsidRPr="00FC6567">
              <w:rPr>
                <w:rFonts w:asciiTheme="majorHAnsi" w:hAnsiTheme="majorHAnsi" w:cstheme="majorHAnsi"/>
                <w:bCs/>
                <w:color w:val="000000"/>
                <w:sz w:val="20"/>
                <w:szCs w:val="20"/>
              </w:rPr>
              <w:t>Thi giữa học kì (30% - hệ số 3): nội dung này sẽ được đánh giá trên cơ sở chấm điểm bài thi giữa kì, các bài tập, báo cáo, thuyết trình, thu hoạch, thảo luận … để tính điểm trung bình. Điểm này tính làm điểm thi điều kiện Trong đó:</w:t>
            </w:r>
          </w:p>
          <w:p w:rsidR="005917F5" w:rsidRPr="00FC6567" w:rsidRDefault="005917F5" w:rsidP="00FC6567">
            <w:pPr>
              <w:spacing w:line="280" w:lineRule="atLeast"/>
              <w:ind w:left="86" w:right="101" w:firstLine="86"/>
              <w:jc w:val="both"/>
              <w:rPr>
                <w:rFonts w:asciiTheme="majorHAnsi" w:hAnsiTheme="majorHAnsi" w:cstheme="majorHAnsi"/>
                <w:bCs/>
                <w:color w:val="000000"/>
                <w:sz w:val="20"/>
                <w:szCs w:val="20"/>
              </w:rPr>
            </w:pPr>
            <w:r w:rsidRPr="00FC6567">
              <w:rPr>
                <w:rFonts w:asciiTheme="majorHAnsi" w:hAnsiTheme="majorHAnsi" w:cstheme="majorHAnsi"/>
                <w:bCs/>
                <w:color w:val="000000"/>
                <w:sz w:val="20"/>
                <w:szCs w:val="20"/>
              </w:rPr>
              <w:t>Điểm đánh giá các bài tập, báo cáo, thuyết trình, thu hoạch, thảo luận: 15%</w:t>
            </w:r>
          </w:p>
          <w:p w:rsidR="005917F5" w:rsidRPr="00FC6567" w:rsidRDefault="005917F5" w:rsidP="00FC6567">
            <w:pPr>
              <w:spacing w:line="280" w:lineRule="atLeast"/>
              <w:ind w:left="86" w:right="101" w:firstLine="86"/>
              <w:jc w:val="both"/>
              <w:rPr>
                <w:rFonts w:asciiTheme="majorHAnsi" w:hAnsiTheme="majorHAnsi" w:cstheme="majorHAnsi"/>
                <w:bCs/>
                <w:color w:val="000000"/>
                <w:sz w:val="20"/>
                <w:szCs w:val="20"/>
              </w:rPr>
            </w:pPr>
            <w:r w:rsidRPr="00FC6567">
              <w:rPr>
                <w:rFonts w:asciiTheme="majorHAnsi" w:hAnsiTheme="majorHAnsi" w:cstheme="majorHAnsi"/>
                <w:bCs/>
                <w:color w:val="000000"/>
                <w:sz w:val="20"/>
                <w:szCs w:val="20"/>
              </w:rPr>
              <w:t>Điểm thi giữa kỳ: 15%</w:t>
            </w:r>
          </w:p>
          <w:p w:rsidR="005917F5" w:rsidRPr="00662241" w:rsidRDefault="005917F5" w:rsidP="00FC6567">
            <w:pPr>
              <w:tabs>
                <w:tab w:val="num" w:pos="900"/>
              </w:tabs>
              <w:spacing w:line="280" w:lineRule="atLeast"/>
              <w:ind w:left="83" w:right="-91"/>
              <w:jc w:val="both"/>
              <w:rPr>
                <w:rFonts w:asciiTheme="majorHAnsi" w:hAnsiTheme="majorHAnsi" w:cstheme="majorHAnsi"/>
                <w:sz w:val="21"/>
                <w:szCs w:val="21"/>
                <w:lang w:val="vi-VN"/>
              </w:rPr>
            </w:pPr>
            <w:r w:rsidRPr="00FC6567">
              <w:rPr>
                <w:rFonts w:asciiTheme="majorHAnsi" w:hAnsiTheme="majorHAnsi" w:cstheme="majorHAnsi"/>
                <w:bCs/>
                <w:color w:val="000000"/>
                <w:sz w:val="20"/>
                <w:szCs w:val="20"/>
              </w:rPr>
              <w:t>Thi cuối kì: Bài thi cuối kỳ (60% - hệ số 6)</w:t>
            </w:r>
          </w:p>
        </w:tc>
      </w:tr>
      <w:tr w:rsidR="00886AD9" w:rsidRPr="00662241" w:rsidTr="00FC6567">
        <w:trPr>
          <w:trHeight w:val="3580"/>
        </w:trPr>
        <w:tc>
          <w:tcPr>
            <w:tcW w:w="13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917F5" w:rsidRPr="00662241" w:rsidRDefault="005917F5" w:rsidP="000E260E">
            <w:pPr>
              <w:spacing w:before="120"/>
              <w:jc w:val="center"/>
              <w:rPr>
                <w:rFonts w:asciiTheme="majorHAnsi" w:hAnsiTheme="majorHAnsi" w:cstheme="majorHAnsi"/>
                <w:sz w:val="21"/>
                <w:szCs w:val="21"/>
              </w:rPr>
            </w:pPr>
            <w:r w:rsidRPr="00662241">
              <w:rPr>
                <w:rFonts w:asciiTheme="majorHAnsi" w:hAnsiTheme="majorHAnsi" w:cstheme="majorHAnsi"/>
                <w:sz w:val="21"/>
                <w:szCs w:val="21"/>
              </w:rPr>
              <w:lastRenderedPageBreak/>
              <w:t>3</w:t>
            </w:r>
          </w:p>
        </w:tc>
        <w:tc>
          <w:tcPr>
            <w:tcW w:w="5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917F5" w:rsidRPr="00662241" w:rsidRDefault="005917F5" w:rsidP="000E260E">
            <w:pPr>
              <w:spacing w:before="120" w:after="120"/>
              <w:jc w:val="center"/>
              <w:rPr>
                <w:rFonts w:asciiTheme="majorHAnsi" w:hAnsiTheme="majorHAnsi" w:cstheme="majorHAnsi"/>
                <w:sz w:val="21"/>
                <w:szCs w:val="21"/>
                <w:lang w:val="vi-VN"/>
              </w:rPr>
            </w:pPr>
            <w:r w:rsidRPr="00662241">
              <w:rPr>
                <w:rFonts w:asciiTheme="majorHAnsi" w:hAnsiTheme="majorHAnsi" w:cstheme="majorHAnsi"/>
                <w:sz w:val="21"/>
                <w:szCs w:val="21"/>
                <w:lang w:val="vi-VN"/>
              </w:rPr>
              <w:t>Nhiếp ảnh cơ bản 1</w:t>
            </w:r>
          </w:p>
        </w:tc>
        <w:tc>
          <w:tcPr>
            <w:tcW w:w="204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917F5" w:rsidRPr="00662241" w:rsidRDefault="005917F5" w:rsidP="006A783B">
            <w:pPr>
              <w:widowControl/>
              <w:numPr>
                <w:ilvl w:val="1"/>
                <w:numId w:val="3"/>
              </w:numPr>
              <w:autoSpaceDE/>
              <w:autoSpaceDN/>
              <w:ind w:left="89" w:right="91" w:firstLine="180"/>
              <w:jc w:val="both"/>
              <w:rPr>
                <w:rFonts w:asciiTheme="majorHAnsi" w:hAnsiTheme="majorHAnsi" w:cstheme="majorHAnsi"/>
                <w:color w:val="000000"/>
                <w:sz w:val="21"/>
                <w:szCs w:val="21"/>
              </w:rPr>
            </w:pPr>
            <w:r w:rsidRPr="00662241">
              <w:rPr>
                <w:rFonts w:asciiTheme="majorHAnsi" w:hAnsiTheme="majorHAnsi" w:cstheme="majorHAnsi"/>
                <w:color w:val="000000"/>
                <w:sz w:val="21"/>
                <w:szCs w:val="21"/>
              </w:rPr>
              <w:t>Về kiến thức: Học phần này trang bị cho sinh viên hiểu được vị trí của nhiếp ảnh trong các loại hình nghệ    thuật khác, những kiến thức cơ bản trong việc bố cục hình ảnh. Nắm vững các dạng ánh sáng và hướng chiếu sáng. Nhận biết nội dung, hình thức thể hiện của hình ảnh nhiếp ảnh, xây dựng ý tưởng nghệ thuật trong các phơng pháp sử lý tạo hình nhiếp ảnh”.</w:t>
            </w:r>
          </w:p>
          <w:p w:rsidR="005917F5" w:rsidRPr="00662241" w:rsidRDefault="005917F5" w:rsidP="00164563">
            <w:pPr>
              <w:ind w:left="89" w:right="91" w:firstLine="180"/>
              <w:jc w:val="both"/>
              <w:rPr>
                <w:rFonts w:asciiTheme="majorHAnsi" w:hAnsiTheme="majorHAnsi" w:cstheme="majorHAnsi"/>
                <w:color w:val="000000"/>
                <w:sz w:val="21"/>
                <w:szCs w:val="21"/>
              </w:rPr>
            </w:pPr>
            <w:r w:rsidRPr="00662241">
              <w:rPr>
                <w:rFonts w:asciiTheme="majorHAnsi" w:hAnsiTheme="majorHAnsi" w:cstheme="majorHAnsi"/>
                <w:color w:val="000000"/>
                <w:sz w:val="21"/>
                <w:szCs w:val="21"/>
              </w:rPr>
              <w:t>Về kỹ năng: Rèn luyện kỹ năng sử dụng thiết bị máy ảnh trong phối hợp sử lý nội dung và hình thức hình ảnh của khuôn hình nhiếp ảnh. Biết vận dụng nguyên lý tạo hình nhiếp ảnh để bố cục khuôn hình nhiếp ảnh theo yêu cầu sáng tác.</w:t>
            </w:r>
          </w:p>
          <w:p w:rsidR="005917F5" w:rsidRPr="00662241" w:rsidRDefault="005917F5" w:rsidP="00164563">
            <w:pPr>
              <w:ind w:left="89" w:right="91" w:firstLine="180"/>
              <w:jc w:val="both"/>
              <w:rPr>
                <w:rFonts w:asciiTheme="majorHAnsi" w:hAnsiTheme="majorHAnsi" w:cstheme="majorHAnsi"/>
                <w:color w:val="000000"/>
                <w:sz w:val="21"/>
                <w:szCs w:val="21"/>
              </w:rPr>
            </w:pPr>
            <w:r w:rsidRPr="00662241">
              <w:rPr>
                <w:rFonts w:asciiTheme="majorHAnsi" w:hAnsiTheme="majorHAnsi" w:cstheme="majorHAnsi"/>
                <w:color w:val="000000"/>
                <w:sz w:val="21"/>
                <w:szCs w:val="21"/>
              </w:rPr>
              <w:t>Về thái độ: Rèn luyện được thái độ nghiêm túc trong học tập và có khả năng đọc hiểu và nghiên cứu chuyên sâu.</w:t>
            </w:r>
          </w:p>
        </w:tc>
        <w:tc>
          <w:tcPr>
            <w:tcW w:w="1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917F5" w:rsidRPr="00662241" w:rsidRDefault="005917F5" w:rsidP="000E260E">
            <w:pPr>
              <w:spacing w:before="120" w:after="120"/>
              <w:jc w:val="center"/>
              <w:rPr>
                <w:rFonts w:asciiTheme="majorHAnsi" w:hAnsiTheme="majorHAnsi" w:cstheme="majorHAnsi"/>
                <w:sz w:val="21"/>
                <w:szCs w:val="21"/>
                <w:lang w:val="vi-VN"/>
              </w:rPr>
            </w:pPr>
            <w:r w:rsidRPr="00662241">
              <w:rPr>
                <w:rFonts w:asciiTheme="majorHAnsi" w:hAnsiTheme="majorHAnsi" w:cstheme="majorHAnsi"/>
                <w:sz w:val="21"/>
                <w:szCs w:val="21"/>
                <w:lang w:val="vi-VN"/>
              </w:rPr>
              <w:t>3</w:t>
            </w:r>
          </w:p>
        </w:tc>
        <w:tc>
          <w:tcPr>
            <w:tcW w:w="9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917F5" w:rsidRPr="00662241" w:rsidRDefault="005917F5" w:rsidP="004D426E">
            <w:pPr>
              <w:pStyle w:val="TableParagraph"/>
              <w:spacing w:before="51" w:line="276" w:lineRule="auto"/>
              <w:ind w:left="86" w:right="105"/>
              <w:rPr>
                <w:rFonts w:asciiTheme="majorHAnsi" w:hAnsiTheme="majorHAnsi" w:cstheme="majorHAnsi"/>
                <w:sz w:val="21"/>
                <w:szCs w:val="21"/>
              </w:rPr>
            </w:pPr>
            <w:r w:rsidRPr="00662241">
              <w:rPr>
                <w:rFonts w:asciiTheme="majorHAnsi" w:hAnsiTheme="majorHAnsi" w:cstheme="majorHAnsi"/>
                <w:sz w:val="21"/>
                <w:szCs w:val="21"/>
              </w:rPr>
              <w:t>Kì học: học kì I</w:t>
            </w:r>
          </w:p>
          <w:p w:rsidR="005917F5" w:rsidRPr="00662241" w:rsidRDefault="005917F5" w:rsidP="004D426E">
            <w:pPr>
              <w:pStyle w:val="TableParagraph"/>
              <w:spacing w:before="51" w:line="276" w:lineRule="auto"/>
              <w:ind w:left="86" w:right="105"/>
              <w:rPr>
                <w:rFonts w:asciiTheme="majorHAnsi" w:hAnsiTheme="majorHAnsi" w:cstheme="majorHAnsi"/>
                <w:sz w:val="21"/>
                <w:szCs w:val="21"/>
              </w:rPr>
            </w:pPr>
            <w:r w:rsidRPr="00662241">
              <w:rPr>
                <w:rFonts w:asciiTheme="majorHAnsi" w:hAnsiTheme="majorHAnsi" w:cstheme="majorHAnsi"/>
                <w:sz w:val="21"/>
                <w:szCs w:val="21"/>
              </w:rPr>
              <w:t>Thời gian: 16 tuần</w:t>
            </w:r>
          </w:p>
          <w:p w:rsidR="005917F5" w:rsidRPr="00662241" w:rsidRDefault="005917F5" w:rsidP="004D426E">
            <w:pPr>
              <w:pStyle w:val="TableParagraph"/>
              <w:spacing w:before="51" w:line="276" w:lineRule="auto"/>
              <w:ind w:left="86" w:right="105"/>
              <w:rPr>
                <w:rFonts w:asciiTheme="majorHAnsi" w:hAnsiTheme="majorHAnsi" w:cstheme="majorHAnsi"/>
                <w:sz w:val="21"/>
                <w:szCs w:val="21"/>
              </w:rPr>
            </w:pPr>
            <w:r w:rsidRPr="00662241">
              <w:rPr>
                <w:rFonts w:asciiTheme="majorHAnsi" w:hAnsiTheme="majorHAnsi" w:cstheme="majorHAnsi"/>
                <w:sz w:val="21"/>
                <w:szCs w:val="21"/>
              </w:rPr>
              <w:t xml:space="preserve">Phân bổ số tiết: </w:t>
            </w:r>
          </w:p>
          <w:p w:rsidR="005917F5" w:rsidRPr="00662241" w:rsidRDefault="00F95008" w:rsidP="004D426E">
            <w:pPr>
              <w:pStyle w:val="TableParagraph"/>
              <w:spacing w:before="51" w:line="276" w:lineRule="auto"/>
              <w:ind w:left="86" w:right="105"/>
              <w:rPr>
                <w:rFonts w:asciiTheme="majorHAnsi" w:hAnsiTheme="majorHAnsi" w:cstheme="majorHAnsi"/>
                <w:sz w:val="21"/>
                <w:szCs w:val="21"/>
              </w:rPr>
            </w:pPr>
            <w:r w:rsidRPr="00662241">
              <w:rPr>
                <w:rFonts w:asciiTheme="majorHAnsi" w:hAnsiTheme="majorHAnsi" w:cstheme="majorHAnsi"/>
                <w:sz w:val="21"/>
                <w:szCs w:val="21"/>
              </w:rPr>
              <w:t xml:space="preserve">       </w:t>
            </w:r>
            <w:r w:rsidR="005917F5" w:rsidRPr="00662241">
              <w:rPr>
                <w:rFonts w:asciiTheme="majorHAnsi" w:hAnsiTheme="majorHAnsi" w:cstheme="majorHAnsi"/>
                <w:sz w:val="21"/>
                <w:szCs w:val="21"/>
              </w:rPr>
              <w:t xml:space="preserve"> - 30 lý thuyết</w:t>
            </w:r>
          </w:p>
          <w:p w:rsidR="005917F5" w:rsidRPr="00662241" w:rsidRDefault="005917F5" w:rsidP="004D426E">
            <w:pPr>
              <w:pStyle w:val="TableParagraph"/>
              <w:spacing w:before="51" w:line="276" w:lineRule="auto"/>
              <w:ind w:left="86" w:right="105"/>
              <w:rPr>
                <w:rFonts w:asciiTheme="majorHAnsi" w:hAnsiTheme="majorHAnsi" w:cstheme="majorHAnsi"/>
                <w:sz w:val="21"/>
                <w:szCs w:val="21"/>
              </w:rPr>
            </w:pPr>
            <w:r w:rsidRPr="00662241">
              <w:rPr>
                <w:rFonts w:asciiTheme="majorHAnsi" w:hAnsiTheme="majorHAnsi" w:cstheme="majorHAnsi"/>
                <w:sz w:val="21"/>
                <w:szCs w:val="21"/>
              </w:rPr>
              <w:t xml:space="preserve">       - 25 thực hành</w:t>
            </w:r>
          </w:p>
          <w:p w:rsidR="005917F5" w:rsidRPr="00662241" w:rsidRDefault="005917F5" w:rsidP="004D426E">
            <w:pPr>
              <w:pStyle w:val="TableParagraph"/>
              <w:spacing w:before="51" w:line="276" w:lineRule="auto"/>
              <w:ind w:left="86" w:right="105"/>
              <w:rPr>
                <w:rFonts w:asciiTheme="majorHAnsi" w:hAnsiTheme="majorHAnsi" w:cstheme="majorHAnsi"/>
                <w:sz w:val="21"/>
                <w:szCs w:val="21"/>
              </w:rPr>
            </w:pPr>
            <w:r w:rsidRPr="00662241">
              <w:rPr>
                <w:rFonts w:asciiTheme="majorHAnsi" w:hAnsiTheme="majorHAnsi" w:cstheme="majorHAnsi"/>
                <w:sz w:val="21"/>
                <w:szCs w:val="21"/>
              </w:rPr>
              <w:t xml:space="preserve">      - 05 tiết thi học kỳ</w:t>
            </w:r>
          </w:p>
          <w:p w:rsidR="005917F5" w:rsidRPr="00662241" w:rsidRDefault="005917F5" w:rsidP="004D426E">
            <w:pPr>
              <w:pStyle w:val="TableParagraph"/>
              <w:spacing w:before="51" w:line="276" w:lineRule="auto"/>
              <w:ind w:left="86" w:right="105"/>
              <w:rPr>
                <w:rFonts w:asciiTheme="majorHAnsi" w:hAnsiTheme="majorHAnsi" w:cstheme="majorHAnsi"/>
                <w:sz w:val="21"/>
                <w:szCs w:val="21"/>
              </w:rPr>
            </w:pPr>
            <w:r w:rsidRPr="00662241">
              <w:rPr>
                <w:rFonts w:asciiTheme="majorHAnsi" w:hAnsiTheme="majorHAnsi" w:cstheme="majorHAnsi"/>
                <w:sz w:val="21"/>
                <w:szCs w:val="21"/>
              </w:rPr>
              <w:t>Nội dung:</w:t>
            </w:r>
          </w:p>
          <w:p w:rsidR="005917F5" w:rsidRPr="00662241" w:rsidRDefault="005917F5" w:rsidP="004D426E">
            <w:pPr>
              <w:pStyle w:val="TableParagraph"/>
              <w:spacing w:before="51" w:line="276" w:lineRule="auto"/>
              <w:ind w:left="86" w:right="105"/>
              <w:rPr>
                <w:rFonts w:asciiTheme="majorHAnsi" w:hAnsiTheme="majorHAnsi" w:cstheme="majorHAnsi"/>
                <w:sz w:val="21"/>
                <w:szCs w:val="21"/>
              </w:rPr>
            </w:pPr>
            <w:r w:rsidRPr="00662241">
              <w:rPr>
                <w:rFonts w:asciiTheme="majorHAnsi" w:hAnsiTheme="majorHAnsi" w:cstheme="majorHAnsi"/>
                <w:sz w:val="21"/>
                <w:szCs w:val="21"/>
              </w:rPr>
              <w:t>Chương 1: 10 tiết</w:t>
            </w:r>
          </w:p>
          <w:p w:rsidR="005917F5" w:rsidRPr="00662241" w:rsidRDefault="005917F5" w:rsidP="004D426E">
            <w:pPr>
              <w:pStyle w:val="TableParagraph"/>
              <w:spacing w:before="51" w:line="276" w:lineRule="auto"/>
              <w:ind w:left="86" w:right="105"/>
              <w:rPr>
                <w:rFonts w:asciiTheme="majorHAnsi" w:hAnsiTheme="majorHAnsi" w:cstheme="majorHAnsi"/>
                <w:sz w:val="21"/>
                <w:szCs w:val="21"/>
              </w:rPr>
            </w:pPr>
            <w:r w:rsidRPr="00662241">
              <w:rPr>
                <w:rFonts w:asciiTheme="majorHAnsi" w:hAnsiTheme="majorHAnsi" w:cstheme="majorHAnsi"/>
                <w:sz w:val="21"/>
                <w:szCs w:val="21"/>
              </w:rPr>
              <w:t>Chương 2: 20 tiết</w:t>
            </w:r>
          </w:p>
          <w:p w:rsidR="005917F5" w:rsidRPr="00662241" w:rsidRDefault="005917F5" w:rsidP="004D426E">
            <w:pPr>
              <w:pStyle w:val="TableParagraph"/>
              <w:spacing w:before="51" w:line="276" w:lineRule="auto"/>
              <w:ind w:left="86" w:right="105"/>
              <w:rPr>
                <w:rFonts w:asciiTheme="majorHAnsi" w:hAnsiTheme="majorHAnsi" w:cstheme="majorHAnsi"/>
                <w:sz w:val="21"/>
                <w:szCs w:val="21"/>
              </w:rPr>
            </w:pPr>
            <w:r w:rsidRPr="00662241">
              <w:rPr>
                <w:rFonts w:asciiTheme="majorHAnsi" w:hAnsiTheme="majorHAnsi" w:cstheme="majorHAnsi"/>
                <w:sz w:val="21"/>
                <w:szCs w:val="21"/>
              </w:rPr>
              <w:t>Chương 3: 25 tiết</w:t>
            </w:r>
          </w:p>
          <w:p w:rsidR="005917F5" w:rsidRPr="00662241" w:rsidRDefault="005917F5" w:rsidP="00164563">
            <w:pPr>
              <w:pStyle w:val="TableParagraph"/>
              <w:spacing w:before="51" w:line="276" w:lineRule="auto"/>
              <w:ind w:left="86" w:right="105"/>
              <w:rPr>
                <w:rFonts w:asciiTheme="majorHAnsi" w:hAnsiTheme="majorHAnsi" w:cstheme="majorHAnsi"/>
                <w:sz w:val="21"/>
                <w:szCs w:val="21"/>
              </w:rPr>
            </w:pPr>
            <w:r w:rsidRPr="00662241">
              <w:rPr>
                <w:rFonts w:asciiTheme="majorHAnsi" w:hAnsiTheme="majorHAnsi" w:cstheme="majorHAnsi"/>
                <w:sz w:val="21"/>
                <w:szCs w:val="21"/>
              </w:rPr>
              <w:t>Thi học kỳ: 5 tiết</w:t>
            </w:r>
          </w:p>
        </w:tc>
        <w:tc>
          <w:tcPr>
            <w:tcW w:w="116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64563" w:rsidRPr="00FC6567" w:rsidRDefault="00164563" w:rsidP="00FC6567">
            <w:pPr>
              <w:tabs>
                <w:tab w:val="num" w:pos="900"/>
              </w:tabs>
              <w:spacing w:line="240" w:lineRule="atLeast"/>
              <w:ind w:left="83" w:right="101" w:firstLine="90"/>
              <w:rPr>
                <w:rFonts w:asciiTheme="majorHAnsi" w:hAnsiTheme="majorHAnsi" w:cstheme="majorHAnsi"/>
                <w:bCs/>
                <w:color w:val="000000"/>
                <w:sz w:val="20"/>
                <w:szCs w:val="20"/>
              </w:rPr>
            </w:pPr>
          </w:p>
          <w:p w:rsidR="005917F5" w:rsidRPr="00FC6567" w:rsidRDefault="005917F5" w:rsidP="00FC6567">
            <w:pPr>
              <w:tabs>
                <w:tab w:val="num" w:pos="900"/>
              </w:tabs>
              <w:spacing w:line="240" w:lineRule="atLeast"/>
              <w:ind w:left="83" w:right="101" w:firstLine="90"/>
              <w:rPr>
                <w:rFonts w:asciiTheme="majorHAnsi" w:hAnsiTheme="majorHAnsi" w:cstheme="majorHAnsi"/>
                <w:bCs/>
                <w:color w:val="000000"/>
                <w:sz w:val="20"/>
                <w:szCs w:val="20"/>
              </w:rPr>
            </w:pPr>
            <w:r w:rsidRPr="00FC6567">
              <w:rPr>
                <w:rFonts w:asciiTheme="majorHAnsi" w:hAnsiTheme="majorHAnsi" w:cstheme="majorHAnsi"/>
                <w:bCs/>
                <w:color w:val="000000"/>
                <w:sz w:val="20"/>
                <w:szCs w:val="20"/>
              </w:rPr>
              <w:t xml:space="preserve">Dự lớp (10% - hệ số 1): tham dự giờ giảng trên lớp, làm bài tập đúng hạn … chấm điểm chuyên cần </w:t>
            </w:r>
          </w:p>
          <w:p w:rsidR="005917F5" w:rsidRPr="00FC6567" w:rsidRDefault="005917F5" w:rsidP="00FC6567">
            <w:pPr>
              <w:tabs>
                <w:tab w:val="num" w:pos="900"/>
              </w:tabs>
              <w:spacing w:line="240" w:lineRule="atLeast"/>
              <w:ind w:left="83" w:right="101" w:firstLine="90"/>
              <w:rPr>
                <w:rFonts w:asciiTheme="majorHAnsi" w:hAnsiTheme="majorHAnsi" w:cstheme="majorHAnsi"/>
                <w:bCs/>
                <w:color w:val="000000"/>
                <w:sz w:val="20"/>
                <w:szCs w:val="20"/>
              </w:rPr>
            </w:pPr>
            <w:r w:rsidRPr="00FC6567">
              <w:rPr>
                <w:rFonts w:asciiTheme="majorHAnsi" w:hAnsiTheme="majorHAnsi" w:cstheme="majorHAnsi"/>
                <w:bCs/>
                <w:color w:val="000000"/>
                <w:sz w:val="20"/>
                <w:szCs w:val="20"/>
              </w:rPr>
              <w:t>Thi giữa học kì (30% - hệ số 3): nội dung này sẽ được đánh giá trên cơ sở chấm điểm bài thi giữa kì, các bài tập, báo cáo, thuyết trình, thu hoạch, thảo luận … để tính điểm trung bình. Điểm này tính làm điểm thi điều kiện Trong đó:</w:t>
            </w:r>
          </w:p>
          <w:p w:rsidR="005917F5" w:rsidRPr="00FC6567" w:rsidRDefault="005917F5" w:rsidP="00FC6567">
            <w:pPr>
              <w:tabs>
                <w:tab w:val="num" w:pos="900"/>
              </w:tabs>
              <w:spacing w:line="240" w:lineRule="atLeast"/>
              <w:ind w:left="83" w:right="101" w:firstLine="90"/>
              <w:rPr>
                <w:rFonts w:asciiTheme="majorHAnsi" w:hAnsiTheme="majorHAnsi" w:cstheme="majorHAnsi"/>
                <w:bCs/>
                <w:color w:val="000000"/>
                <w:sz w:val="20"/>
                <w:szCs w:val="20"/>
              </w:rPr>
            </w:pPr>
            <w:r w:rsidRPr="00FC6567">
              <w:rPr>
                <w:rFonts w:asciiTheme="majorHAnsi" w:hAnsiTheme="majorHAnsi" w:cstheme="majorHAnsi"/>
                <w:bCs/>
                <w:color w:val="000000"/>
                <w:sz w:val="20"/>
                <w:szCs w:val="20"/>
              </w:rPr>
              <w:t>Điểm đánh giá các bài tập, báo cáo, thuyết trình, thu hoạch, thảo luận: 15%</w:t>
            </w:r>
          </w:p>
          <w:p w:rsidR="005917F5" w:rsidRPr="00FC6567" w:rsidRDefault="005917F5" w:rsidP="00FC6567">
            <w:pPr>
              <w:tabs>
                <w:tab w:val="num" w:pos="900"/>
              </w:tabs>
              <w:spacing w:line="240" w:lineRule="atLeast"/>
              <w:ind w:left="83" w:right="101" w:firstLine="90"/>
              <w:rPr>
                <w:rFonts w:asciiTheme="majorHAnsi" w:hAnsiTheme="majorHAnsi" w:cstheme="majorHAnsi"/>
                <w:bCs/>
                <w:color w:val="000000"/>
                <w:sz w:val="20"/>
                <w:szCs w:val="20"/>
              </w:rPr>
            </w:pPr>
            <w:r w:rsidRPr="00FC6567">
              <w:rPr>
                <w:rFonts w:asciiTheme="majorHAnsi" w:hAnsiTheme="majorHAnsi" w:cstheme="majorHAnsi"/>
                <w:bCs/>
                <w:color w:val="000000"/>
                <w:sz w:val="20"/>
                <w:szCs w:val="20"/>
              </w:rPr>
              <w:t>Điểm thi giữa kỳ: 15%</w:t>
            </w:r>
          </w:p>
          <w:p w:rsidR="005917F5" w:rsidRPr="00FC6567" w:rsidRDefault="005917F5" w:rsidP="00FC6567">
            <w:pPr>
              <w:tabs>
                <w:tab w:val="num" w:pos="900"/>
              </w:tabs>
              <w:spacing w:line="240" w:lineRule="atLeast"/>
              <w:ind w:right="101"/>
              <w:jc w:val="center"/>
              <w:rPr>
                <w:rFonts w:asciiTheme="majorHAnsi" w:hAnsiTheme="majorHAnsi" w:cstheme="majorHAnsi"/>
                <w:bCs/>
                <w:color w:val="000000"/>
                <w:sz w:val="20"/>
                <w:szCs w:val="20"/>
              </w:rPr>
            </w:pPr>
            <w:r w:rsidRPr="00FC6567">
              <w:rPr>
                <w:rFonts w:asciiTheme="majorHAnsi" w:hAnsiTheme="majorHAnsi" w:cstheme="majorHAnsi"/>
                <w:bCs/>
                <w:color w:val="000000"/>
                <w:sz w:val="20"/>
                <w:szCs w:val="20"/>
              </w:rPr>
              <w:t>Thi cuối kì: Bài thi cuối kỳ (60% - hệ số 6)</w:t>
            </w:r>
          </w:p>
        </w:tc>
      </w:tr>
      <w:tr w:rsidR="00886AD9" w:rsidRPr="00662241" w:rsidTr="00886AD9">
        <w:tc>
          <w:tcPr>
            <w:tcW w:w="13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917F5" w:rsidRPr="00662241" w:rsidRDefault="005917F5" w:rsidP="000E260E">
            <w:pPr>
              <w:spacing w:before="120"/>
              <w:jc w:val="center"/>
              <w:rPr>
                <w:rFonts w:asciiTheme="majorHAnsi" w:hAnsiTheme="majorHAnsi" w:cstheme="majorHAnsi"/>
                <w:sz w:val="21"/>
                <w:szCs w:val="21"/>
              </w:rPr>
            </w:pPr>
            <w:r w:rsidRPr="00662241">
              <w:rPr>
                <w:rFonts w:asciiTheme="majorHAnsi" w:hAnsiTheme="majorHAnsi" w:cstheme="majorHAnsi"/>
                <w:sz w:val="21"/>
                <w:szCs w:val="21"/>
              </w:rPr>
              <w:t>4</w:t>
            </w:r>
          </w:p>
        </w:tc>
        <w:tc>
          <w:tcPr>
            <w:tcW w:w="5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917F5" w:rsidRPr="00662241" w:rsidRDefault="005917F5" w:rsidP="00087DD9">
            <w:pPr>
              <w:spacing w:before="120" w:after="120"/>
              <w:jc w:val="center"/>
              <w:rPr>
                <w:rFonts w:asciiTheme="majorHAnsi" w:hAnsiTheme="majorHAnsi" w:cstheme="majorHAnsi"/>
                <w:sz w:val="21"/>
                <w:szCs w:val="21"/>
              </w:rPr>
            </w:pPr>
            <w:r w:rsidRPr="00662241">
              <w:rPr>
                <w:rFonts w:asciiTheme="majorHAnsi" w:hAnsiTheme="majorHAnsi" w:cstheme="majorHAnsi"/>
                <w:sz w:val="21"/>
                <w:szCs w:val="21"/>
              </w:rPr>
              <w:t>Nhiếp ảnh cơ bản 2</w:t>
            </w:r>
          </w:p>
        </w:tc>
        <w:tc>
          <w:tcPr>
            <w:tcW w:w="204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917F5" w:rsidRPr="00662241" w:rsidRDefault="005917F5" w:rsidP="00087DD9">
            <w:pPr>
              <w:ind w:left="179" w:right="91" w:firstLine="180"/>
              <w:jc w:val="both"/>
              <w:rPr>
                <w:rFonts w:asciiTheme="majorHAnsi" w:hAnsiTheme="majorHAnsi" w:cstheme="majorHAnsi"/>
                <w:color w:val="000000"/>
                <w:sz w:val="21"/>
                <w:szCs w:val="21"/>
              </w:rPr>
            </w:pPr>
            <w:r w:rsidRPr="00662241">
              <w:rPr>
                <w:rFonts w:asciiTheme="majorHAnsi" w:hAnsiTheme="majorHAnsi" w:cstheme="majorHAnsi"/>
                <w:color w:val="000000"/>
                <w:sz w:val="21"/>
                <w:szCs w:val="21"/>
              </w:rPr>
              <w:t xml:space="preserve">Về kiến thức: </w:t>
            </w:r>
            <w:r w:rsidRPr="00662241">
              <w:rPr>
                <w:rFonts w:asciiTheme="majorHAnsi" w:eastAsia="Calibri" w:hAnsiTheme="majorHAnsi" w:cstheme="majorHAnsi"/>
                <w:sz w:val="21"/>
                <w:szCs w:val="21"/>
              </w:rPr>
              <w:t>Học phần này trang bị cho sinh viên những kiến thức cơ bản trong việc xử lý nội dung và hình thức của hình ảnh, xây dựng ý tưởng nghệ thuật trong các phương pháp sử lý tạo hình nhiếp ảnh</w:t>
            </w:r>
          </w:p>
          <w:p w:rsidR="005917F5" w:rsidRPr="00662241" w:rsidRDefault="005917F5" w:rsidP="00087DD9">
            <w:pPr>
              <w:ind w:left="179" w:right="91" w:firstLine="180"/>
              <w:jc w:val="both"/>
              <w:rPr>
                <w:rFonts w:asciiTheme="majorHAnsi" w:hAnsiTheme="majorHAnsi" w:cstheme="majorHAnsi"/>
                <w:color w:val="000000"/>
                <w:sz w:val="21"/>
                <w:szCs w:val="21"/>
              </w:rPr>
            </w:pPr>
            <w:r w:rsidRPr="00662241">
              <w:rPr>
                <w:rFonts w:asciiTheme="majorHAnsi" w:hAnsiTheme="majorHAnsi" w:cstheme="majorHAnsi"/>
                <w:color w:val="000000"/>
                <w:sz w:val="21"/>
                <w:szCs w:val="21"/>
              </w:rPr>
              <w:t xml:space="preserve">     Về kỹ năng: </w:t>
            </w:r>
            <w:r w:rsidRPr="00662241">
              <w:rPr>
                <w:rFonts w:asciiTheme="majorHAnsi" w:eastAsia="Calibri" w:hAnsiTheme="majorHAnsi" w:cstheme="majorHAnsi"/>
                <w:sz w:val="21"/>
                <w:szCs w:val="21"/>
              </w:rPr>
              <w:t>Rèn luyện kỹ năng sử dụng thiết bị máy ảnh trong phối hợp sử lý nội dung và hình thức hình ảnh của khuôn hình nhiếp ảnh. Biết vận dụng nguyên lý tạo hình nhiếp ảnh để bố cục khuôn hình nhiếp ảnh theo yêu cầu sáng tác.</w:t>
            </w:r>
          </w:p>
          <w:p w:rsidR="005917F5" w:rsidRPr="00662241" w:rsidRDefault="005917F5" w:rsidP="00087DD9">
            <w:pPr>
              <w:ind w:left="179" w:right="91" w:firstLine="180"/>
              <w:jc w:val="both"/>
              <w:rPr>
                <w:rFonts w:asciiTheme="majorHAnsi" w:hAnsiTheme="majorHAnsi" w:cstheme="majorHAnsi"/>
                <w:color w:val="000000"/>
                <w:sz w:val="21"/>
                <w:szCs w:val="21"/>
              </w:rPr>
            </w:pPr>
            <w:r w:rsidRPr="00662241">
              <w:rPr>
                <w:rFonts w:asciiTheme="majorHAnsi" w:hAnsiTheme="majorHAnsi" w:cstheme="majorHAnsi"/>
                <w:color w:val="000000"/>
                <w:sz w:val="21"/>
                <w:szCs w:val="21"/>
              </w:rPr>
              <w:t xml:space="preserve">Về ý thức: </w:t>
            </w:r>
            <w:r w:rsidRPr="00662241">
              <w:rPr>
                <w:rFonts w:asciiTheme="majorHAnsi" w:eastAsia="Calibri" w:hAnsiTheme="majorHAnsi" w:cstheme="majorHAnsi"/>
                <w:sz w:val="21"/>
                <w:szCs w:val="21"/>
              </w:rPr>
              <w:t>Xây dựng cho sinh viên ý thức chủ động</w:t>
            </w:r>
            <w:r w:rsidRPr="00662241">
              <w:rPr>
                <w:rFonts w:asciiTheme="majorHAnsi" w:hAnsiTheme="majorHAnsi" w:cstheme="majorHAnsi"/>
                <w:sz w:val="21"/>
                <w:szCs w:val="21"/>
              </w:rPr>
              <w:t xml:space="preserve"> làm chủ trang thiết bị kỹ thuật trong tác nghiệp nhiếp ảnh. Biết tổ chức, sắp xếp các nội dung cần thiết trong khuôn hình nhiếp ảnh. Rèn luyện được thái độ nghiêm túc trong học tập và có khả năng đọc hiểu và nghiên cứu chuyên sâu.</w:t>
            </w:r>
          </w:p>
        </w:tc>
        <w:tc>
          <w:tcPr>
            <w:tcW w:w="1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917F5" w:rsidRPr="00662241" w:rsidRDefault="005917F5" w:rsidP="00583E14">
            <w:pPr>
              <w:spacing w:before="120" w:after="120"/>
              <w:jc w:val="center"/>
              <w:rPr>
                <w:rFonts w:asciiTheme="majorHAnsi" w:hAnsiTheme="majorHAnsi" w:cstheme="majorHAnsi"/>
                <w:sz w:val="21"/>
                <w:szCs w:val="21"/>
              </w:rPr>
            </w:pPr>
            <w:r w:rsidRPr="00662241">
              <w:rPr>
                <w:rFonts w:asciiTheme="majorHAnsi" w:hAnsiTheme="majorHAnsi" w:cstheme="majorHAnsi"/>
                <w:sz w:val="21"/>
                <w:szCs w:val="21"/>
              </w:rPr>
              <w:t>2</w:t>
            </w:r>
          </w:p>
        </w:tc>
        <w:tc>
          <w:tcPr>
            <w:tcW w:w="9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917F5" w:rsidRPr="00662241" w:rsidRDefault="005917F5" w:rsidP="004D426E">
            <w:pPr>
              <w:pStyle w:val="TableParagraph"/>
              <w:spacing w:before="51" w:line="276" w:lineRule="auto"/>
              <w:ind w:left="86" w:right="105"/>
              <w:rPr>
                <w:rFonts w:asciiTheme="majorHAnsi" w:hAnsiTheme="majorHAnsi" w:cstheme="majorHAnsi"/>
                <w:sz w:val="21"/>
                <w:szCs w:val="21"/>
              </w:rPr>
            </w:pPr>
            <w:r w:rsidRPr="00662241">
              <w:rPr>
                <w:rFonts w:asciiTheme="majorHAnsi" w:hAnsiTheme="majorHAnsi" w:cstheme="majorHAnsi"/>
                <w:sz w:val="21"/>
                <w:szCs w:val="21"/>
              </w:rPr>
              <w:t>Kì học: học kì II</w:t>
            </w:r>
          </w:p>
          <w:p w:rsidR="005917F5" w:rsidRPr="00662241" w:rsidRDefault="005917F5" w:rsidP="004D426E">
            <w:pPr>
              <w:pStyle w:val="TableParagraph"/>
              <w:spacing w:before="51" w:line="276" w:lineRule="auto"/>
              <w:ind w:left="86" w:right="105"/>
              <w:rPr>
                <w:rFonts w:asciiTheme="majorHAnsi" w:hAnsiTheme="majorHAnsi" w:cstheme="majorHAnsi"/>
                <w:sz w:val="21"/>
                <w:szCs w:val="21"/>
              </w:rPr>
            </w:pPr>
            <w:r w:rsidRPr="00662241">
              <w:rPr>
                <w:rFonts w:asciiTheme="majorHAnsi" w:hAnsiTheme="majorHAnsi" w:cstheme="majorHAnsi"/>
                <w:sz w:val="21"/>
                <w:szCs w:val="21"/>
              </w:rPr>
              <w:t>Thời gian: 16 tuần</w:t>
            </w:r>
          </w:p>
          <w:p w:rsidR="005917F5" w:rsidRPr="00662241" w:rsidRDefault="005917F5" w:rsidP="004D426E">
            <w:pPr>
              <w:ind w:left="86" w:right="105"/>
              <w:rPr>
                <w:rFonts w:asciiTheme="majorHAnsi" w:hAnsiTheme="majorHAnsi" w:cstheme="majorHAnsi"/>
                <w:sz w:val="21"/>
                <w:szCs w:val="21"/>
              </w:rPr>
            </w:pPr>
            <w:r w:rsidRPr="00662241">
              <w:rPr>
                <w:rFonts w:asciiTheme="majorHAnsi" w:hAnsiTheme="majorHAnsi" w:cstheme="majorHAnsi"/>
                <w:sz w:val="21"/>
                <w:szCs w:val="21"/>
              </w:rPr>
              <w:t xml:space="preserve">Phân bổ số tiết: </w:t>
            </w:r>
          </w:p>
          <w:p w:rsidR="005917F5" w:rsidRPr="00662241" w:rsidRDefault="005917F5" w:rsidP="004D426E">
            <w:pPr>
              <w:ind w:left="86" w:right="105"/>
              <w:rPr>
                <w:rFonts w:asciiTheme="majorHAnsi" w:hAnsiTheme="majorHAnsi" w:cstheme="majorHAnsi"/>
                <w:sz w:val="21"/>
                <w:szCs w:val="21"/>
              </w:rPr>
            </w:pPr>
            <w:r w:rsidRPr="00662241">
              <w:rPr>
                <w:rFonts w:asciiTheme="majorHAnsi" w:hAnsiTheme="majorHAnsi" w:cstheme="majorHAnsi"/>
                <w:sz w:val="21"/>
                <w:szCs w:val="21"/>
              </w:rPr>
              <w:t xml:space="preserve">           - 30 lý thuyết</w:t>
            </w:r>
          </w:p>
          <w:p w:rsidR="005917F5" w:rsidRPr="00662241" w:rsidRDefault="005917F5" w:rsidP="004D426E">
            <w:pPr>
              <w:ind w:left="86" w:right="105"/>
              <w:rPr>
                <w:rFonts w:asciiTheme="majorHAnsi" w:hAnsiTheme="majorHAnsi" w:cstheme="majorHAnsi"/>
                <w:sz w:val="21"/>
                <w:szCs w:val="21"/>
              </w:rPr>
            </w:pPr>
            <w:r w:rsidRPr="00662241">
              <w:rPr>
                <w:rFonts w:asciiTheme="majorHAnsi" w:hAnsiTheme="majorHAnsi" w:cstheme="majorHAnsi"/>
                <w:sz w:val="21"/>
                <w:szCs w:val="21"/>
              </w:rPr>
              <w:t xml:space="preserve">           - 25 thực hành</w:t>
            </w:r>
          </w:p>
          <w:p w:rsidR="005917F5" w:rsidRPr="00662241" w:rsidRDefault="005917F5" w:rsidP="004D426E">
            <w:pPr>
              <w:ind w:left="86" w:right="105"/>
              <w:rPr>
                <w:rFonts w:asciiTheme="majorHAnsi" w:hAnsiTheme="majorHAnsi" w:cstheme="majorHAnsi"/>
                <w:sz w:val="21"/>
                <w:szCs w:val="21"/>
              </w:rPr>
            </w:pPr>
            <w:r w:rsidRPr="00662241">
              <w:rPr>
                <w:rFonts w:asciiTheme="majorHAnsi" w:hAnsiTheme="majorHAnsi" w:cstheme="majorHAnsi"/>
                <w:sz w:val="21"/>
                <w:szCs w:val="21"/>
              </w:rPr>
              <w:t xml:space="preserve">           - 05 tiết thi học kỳ</w:t>
            </w:r>
          </w:p>
          <w:p w:rsidR="005917F5" w:rsidRPr="00662241" w:rsidRDefault="005917F5" w:rsidP="004D426E">
            <w:pPr>
              <w:ind w:left="86" w:right="105"/>
              <w:rPr>
                <w:rFonts w:asciiTheme="majorHAnsi" w:hAnsiTheme="majorHAnsi" w:cstheme="majorHAnsi"/>
                <w:sz w:val="21"/>
                <w:szCs w:val="21"/>
              </w:rPr>
            </w:pPr>
            <w:r w:rsidRPr="00662241">
              <w:rPr>
                <w:rFonts w:asciiTheme="majorHAnsi" w:hAnsiTheme="majorHAnsi" w:cstheme="majorHAnsi"/>
                <w:sz w:val="21"/>
                <w:szCs w:val="21"/>
              </w:rPr>
              <w:t>Nội dung:</w:t>
            </w:r>
          </w:p>
          <w:p w:rsidR="005917F5" w:rsidRPr="00662241" w:rsidRDefault="005917F5" w:rsidP="004D426E">
            <w:pPr>
              <w:ind w:left="86" w:right="105"/>
              <w:rPr>
                <w:rFonts w:asciiTheme="majorHAnsi" w:hAnsiTheme="majorHAnsi" w:cstheme="majorHAnsi"/>
                <w:sz w:val="21"/>
                <w:szCs w:val="21"/>
              </w:rPr>
            </w:pPr>
            <w:r w:rsidRPr="00662241">
              <w:rPr>
                <w:rFonts w:asciiTheme="majorHAnsi" w:hAnsiTheme="majorHAnsi" w:cstheme="majorHAnsi"/>
                <w:sz w:val="21"/>
                <w:szCs w:val="21"/>
              </w:rPr>
              <w:t>Chương 1: 10 tiết</w:t>
            </w:r>
          </w:p>
          <w:p w:rsidR="005917F5" w:rsidRPr="00662241" w:rsidRDefault="005917F5" w:rsidP="004D426E">
            <w:pPr>
              <w:ind w:left="86" w:right="105"/>
              <w:rPr>
                <w:rFonts w:asciiTheme="majorHAnsi" w:hAnsiTheme="majorHAnsi" w:cstheme="majorHAnsi"/>
                <w:sz w:val="21"/>
                <w:szCs w:val="21"/>
              </w:rPr>
            </w:pPr>
            <w:r w:rsidRPr="00662241">
              <w:rPr>
                <w:rFonts w:asciiTheme="majorHAnsi" w:hAnsiTheme="majorHAnsi" w:cstheme="majorHAnsi"/>
                <w:sz w:val="21"/>
                <w:szCs w:val="21"/>
              </w:rPr>
              <w:t>Chương 2: 20 tiết</w:t>
            </w:r>
          </w:p>
          <w:p w:rsidR="005917F5" w:rsidRPr="00662241" w:rsidRDefault="005917F5" w:rsidP="004D426E">
            <w:pPr>
              <w:ind w:left="86" w:right="105"/>
              <w:rPr>
                <w:rFonts w:asciiTheme="majorHAnsi" w:hAnsiTheme="majorHAnsi" w:cstheme="majorHAnsi"/>
                <w:sz w:val="21"/>
                <w:szCs w:val="21"/>
              </w:rPr>
            </w:pPr>
            <w:r w:rsidRPr="00662241">
              <w:rPr>
                <w:rFonts w:asciiTheme="majorHAnsi" w:hAnsiTheme="majorHAnsi" w:cstheme="majorHAnsi"/>
                <w:sz w:val="21"/>
                <w:szCs w:val="21"/>
              </w:rPr>
              <w:t>Chương 3: 25 tiết</w:t>
            </w:r>
          </w:p>
          <w:p w:rsidR="005917F5" w:rsidRPr="00662241" w:rsidRDefault="005917F5" w:rsidP="004D426E">
            <w:pPr>
              <w:spacing w:before="120"/>
              <w:ind w:left="86" w:right="105"/>
              <w:rPr>
                <w:rFonts w:asciiTheme="majorHAnsi" w:hAnsiTheme="majorHAnsi" w:cstheme="majorHAnsi"/>
                <w:sz w:val="21"/>
                <w:szCs w:val="21"/>
                <w:lang w:val="vi-VN"/>
              </w:rPr>
            </w:pPr>
            <w:r w:rsidRPr="00662241">
              <w:rPr>
                <w:rFonts w:asciiTheme="majorHAnsi" w:hAnsiTheme="majorHAnsi" w:cstheme="majorHAnsi"/>
                <w:sz w:val="21"/>
                <w:szCs w:val="21"/>
              </w:rPr>
              <w:t>Thi học kỳ: 5 tiết</w:t>
            </w:r>
          </w:p>
        </w:tc>
        <w:tc>
          <w:tcPr>
            <w:tcW w:w="116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917F5" w:rsidRPr="00FC6567" w:rsidRDefault="005917F5" w:rsidP="00FC6567">
            <w:pPr>
              <w:tabs>
                <w:tab w:val="num" w:pos="900"/>
              </w:tabs>
              <w:spacing w:line="240" w:lineRule="atLeast"/>
              <w:ind w:left="83" w:right="101" w:firstLine="90"/>
              <w:rPr>
                <w:rFonts w:asciiTheme="majorHAnsi" w:hAnsiTheme="majorHAnsi" w:cstheme="majorHAnsi"/>
                <w:bCs/>
                <w:color w:val="000000"/>
                <w:sz w:val="20"/>
                <w:szCs w:val="20"/>
              </w:rPr>
            </w:pPr>
            <w:r w:rsidRPr="00FC6567">
              <w:rPr>
                <w:rFonts w:asciiTheme="majorHAnsi" w:hAnsiTheme="majorHAnsi" w:cstheme="majorHAnsi"/>
                <w:bCs/>
                <w:color w:val="000000"/>
                <w:sz w:val="20"/>
                <w:szCs w:val="20"/>
              </w:rPr>
              <w:t xml:space="preserve">Dự lớp (10% - hệ số 1): tham dự giờ giảng trên lớp, làm bài tập đúng hạn … chấm điểm chuyên cần </w:t>
            </w:r>
          </w:p>
          <w:p w:rsidR="005917F5" w:rsidRPr="00FC6567" w:rsidRDefault="005917F5" w:rsidP="00FC6567">
            <w:pPr>
              <w:tabs>
                <w:tab w:val="num" w:pos="900"/>
              </w:tabs>
              <w:spacing w:line="240" w:lineRule="atLeast"/>
              <w:ind w:left="83" w:right="101" w:firstLine="90"/>
              <w:rPr>
                <w:rFonts w:asciiTheme="majorHAnsi" w:hAnsiTheme="majorHAnsi" w:cstheme="majorHAnsi"/>
                <w:bCs/>
                <w:color w:val="000000"/>
                <w:sz w:val="20"/>
                <w:szCs w:val="20"/>
              </w:rPr>
            </w:pPr>
            <w:r w:rsidRPr="00FC6567">
              <w:rPr>
                <w:rFonts w:asciiTheme="majorHAnsi" w:hAnsiTheme="majorHAnsi" w:cstheme="majorHAnsi"/>
                <w:bCs/>
                <w:color w:val="000000"/>
                <w:sz w:val="20"/>
                <w:szCs w:val="20"/>
              </w:rPr>
              <w:t>Thi giữa học kì (30% - hệ số 3): nội dung này sẽ được đánh giá trên cơ sở chấm điểm bài thi giữa kì, các bài tập, báo cáo, thuyết trình, thu hoạch, thảo luận … để tính điểm trung bình. Điểm này tính làm điểm thi điều kiện Trong đó:</w:t>
            </w:r>
          </w:p>
          <w:p w:rsidR="005917F5" w:rsidRPr="00FC6567" w:rsidRDefault="005917F5" w:rsidP="00FC6567">
            <w:pPr>
              <w:spacing w:line="240" w:lineRule="atLeast"/>
              <w:ind w:left="83" w:right="101" w:firstLine="90"/>
              <w:rPr>
                <w:rFonts w:asciiTheme="majorHAnsi" w:hAnsiTheme="majorHAnsi" w:cstheme="majorHAnsi"/>
                <w:bCs/>
                <w:color w:val="000000"/>
                <w:sz w:val="20"/>
                <w:szCs w:val="20"/>
              </w:rPr>
            </w:pPr>
            <w:r w:rsidRPr="00FC6567">
              <w:rPr>
                <w:rFonts w:asciiTheme="majorHAnsi" w:hAnsiTheme="majorHAnsi" w:cstheme="majorHAnsi"/>
                <w:bCs/>
                <w:color w:val="000000"/>
                <w:sz w:val="20"/>
                <w:szCs w:val="20"/>
              </w:rPr>
              <w:t>Điểm đánh giá các bài tập, báo cáo, thuyết trình, thu hoạch, thảo luận: 15%</w:t>
            </w:r>
          </w:p>
          <w:p w:rsidR="005917F5" w:rsidRPr="00FC6567" w:rsidRDefault="005917F5" w:rsidP="00FC6567">
            <w:pPr>
              <w:spacing w:line="240" w:lineRule="atLeast"/>
              <w:ind w:left="83" w:right="101" w:firstLine="90"/>
              <w:rPr>
                <w:rFonts w:asciiTheme="majorHAnsi" w:hAnsiTheme="majorHAnsi" w:cstheme="majorHAnsi"/>
                <w:bCs/>
                <w:color w:val="000000"/>
                <w:sz w:val="20"/>
                <w:szCs w:val="20"/>
              </w:rPr>
            </w:pPr>
            <w:r w:rsidRPr="00FC6567">
              <w:rPr>
                <w:rFonts w:asciiTheme="majorHAnsi" w:hAnsiTheme="majorHAnsi" w:cstheme="majorHAnsi"/>
                <w:bCs/>
                <w:color w:val="000000"/>
                <w:sz w:val="20"/>
                <w:szCs w:val="20"/>
              </w:rPr>
              <w:t>Điểm thi giữa kỳ: 15%</w:t>
            </w:r>
          </w:p>
          <w:p w:rsidR="005917F5" w:rsidRPr="00FC6567" w:rsidRDefault="005917F5" w:rsidP="00FC6567">
            <w:pPr>
              <w:tabs>
                <w:tab w:val="num" w:pos="900"/>
              </w:tabs>
              <w:spacing w:line="240" w:lineRule="atLeast"/>
              <w:ind w:right="-1"/>
              <w:rPr>
                <w:rFonts w:asciiTheme="majorHAnsi" w:hAnsiTheme="majorHAnsi" w:cstheme="majorHAnsi"/>
                <w:sz w:val="20"/>
                <w:szCs w:val="20"/>
                <w:lang w:val="vi-VN"/>
              </w:rPr>
            </w:pPr>
            <w:r w:rsidRPr="00FC6567">
              <w:rPr>
                <w:rFonts w:asciiTheme="majorHAnsi" w:hAnsiTheme="majorHAnsi" w:cstheme="majorHAnsi"/>
                <w:bCs/>
                <w:color w:val="000000"/>
                <w:sz w:val="20"/>
                <w:szCs w:val="20"/>
              </w:rPr>
              <w:t>Thi cuối kì: Bài thi cuối kỳ (60% - hệ số 6)</w:t>
            </w:r>
          </w:p>
        </w:tc>
      </w:tr>
      <w:tr w:rsidR="00886AD9" w:rsidRPr="00662241" w:rsidTr="00886AD9">
        <w:tc>
          <w:tcPr>
            <w:tcW w:w="13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917F5" w:rsidRPr="00662241" w:rsidRDefault="005917F5" w:rsidP="00087DD9">
            <w:pPr>
              <w:spacing w:before="120"/>
              <w:jc w:val="center"/>
              <w:rPr>
                <w:rFonts w:asciiTheme="majorHAnsi" w:hAnsiTheme="majorHAnsi" w:cstheme="majorHAnsi"/>
                <w:sz w:val="21"/>
                <w:szCs w:val="21"/>
              </w:rPr>
            </w:pPr>
            <w:r w:rsidRPr="00662241">
              <w:rPr>
                <w:rFonts w:asciiTheme="majorHAnsi" w:hAnsiTheme="majorHAnsi" w:cstheme="majorHAnsi"/>
                <w:sz w:val="21"/>
                <w:szCs w:val="21"/>
              </w:rPr>
              <w:t>5</w:t>
            </w:r>
          </w:p>
        </w:tc>
        <w:tc>
          <w:tcPr>
            <w:tcW w:w="5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917F5" w:rsidRPr="00662241" w:rsidRDefault="005917F5" w:rsidP="00087DD9">
            <w:pPr>
              <w:spacing w:before="120" w:after="120"/>
              <w:jc w:val="center"/>
              <w:rPr>
                <w:rFonts w:asciiTheme="majorHAnsi" w:hAnsiTheme="majorHAnsi" w:cstheme="majorHAnsi"/>
                <w:sz w:val="21"/>
                <w:szCs w:val="21"/>
              </w:rPr>
            </w:pPr>
            <w:r w:rsidRPr="00662241">
              <w:rPr>
                <w:rFonts w:asciiTheme="majorHAnsi" w:hAnsiTheme="majorHAnsi" w:cstheme="majorHAnsi"/>
                <w:sz w:val="21"/>
                <w:szCs w:val="21"/>
                <w:lang w:val="vi-VN"/>
              </w:rPr>
              <w:t>Nhiếp ảnh Đặc biệt</w:t>
            </w:r>
          </w:p>
        </w:tc>
        <w:tc>
          <w:tcPr>
            <w:tcW w:w="204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917F5" w:rsidRPr="00662241" w:rsidRDefault="005917F5" w:rsidP="00087DD9">
            <w:pPr>
              <w:ind w:left="179" w:right="91"/>
              <w:jc w:val="both"/>
              <w:rPr>
                <w:rFonts w:asciiTheme="majorHAnsi" w:hAnsiTheme="majorHAnsi" w:cstheme="majorHAnsi"/>
                <w:color w:val="000000"/>
                <w:sz w:val="21"/>
                <w:szCs w:val="21"/>
                <w:lang w:val="vi-VN"/>
              </w:rPr>
            </w:pPr>
            <w:r w:rsidRPr="00662241">
              <w:rPr>
                <w:rFonts w:asciiTheme="majorHAnsi" w:hAnsiTheme="majorHAnsi" w:cstheme="majorHAnsi"/>
                <w:i/>
                <w:color w:val="000000"/>
                <w:sz w:val="21"/>
                <w:szCs w:val="21"/>
              </w:rPr>
              <w:t>Về kiến thức:</w:t>
            </w:r>
            <w:r w:rsidRPr="00662241">
              <w:rPr>
                <w:rFonts w:asciiTheme="majorHAnsi" w:hAnsiTheme="majorHAnsi" w:cstheme="majorHAnsi"/>
                <w:color w:val="000000"/>
                <w:sz w:val="21"/>
                <w:szCs w:val="21"/>
              </w:rPr>
              <w:t xml:space="preserve"> </w:t>
            </w:r>
            <w:r w:rsidRPr="00662241">
              <w:rPr>
                <w:rFonts w:asciiTheme="majorHAnsi" w:eastAsia="Calibri" w:hAnsiTheme="majorHAnsi" w:cstheme="majorHAnsi"/>
                <w:sz w:val="21"/>
                <w:szCs w:val="21"/>
              </w:rPr>
              <w:t>Học phần này trang bị cho sinh viên</w:t>
            </w:r>
            <w:r w:rsidRPr="00662241">
              <w:rPr>
                <w:rFonts w:asciiTheme="majorHAnsi" w:eastAsia="Calibri" w:hAnsiTheme="majorHAnsi" w:cstheme="majorHAnsi"/>
                <w:sz w:val="21"/>
                <w:szCs w:val="21"/>
                <w:lang w:val="vi-VN"/>
              </w:rPr>
              <w:t xml:space="preserve"> những kiến thức về nhiếp ảnh đặc biệt, môi trường đặc biệt trong nhiếp ảnh, các dạng đặc biệt trong nhiếp ảnh, kỹ thuật chụp ảnh đặc biệt và các trang thiết bị đặc biệt để thực hiện chụp ảnh đặc biệt trong nhiếp ảnh.</w:t>
            </w:r>
          </w:p>
          <w:p w:rsidR="005917F5" w:rsidRPr="00662241" w:rsidRDefault="005917F5" w:rsidP="00087DD9">
            <w:pPr>
              <w:ind w:left="179" w:right="91"/>
              <w:jc w:val="both"/>
              <w:rPr>
                <w:rFonts w:asciiTheme="majorHAnsi" w:hAnsiTheme="majorHAnsi" w:cstheme="majorHAnsi"/>
                <w:color w:val="000000"/>
                <w:sz w:val="21"/>
                <w:szCs w:val="21"/>
                <w:lang w:val="vi-VN"/>
              </w:rPr>
            </w:pPr>
            <w:r w:rsidRPr="00662241">
              <w:rPr>
                <w:rFonts w:asciiTheme="majorHAnsi" w:hAnsiTheme="majorHAnsi" w:cstheme="majorHAnsi"/>
                <w:i/>
                <w:color w:val="000000"/>
                <w:sz w:val="21"/>
                <w:szCs w:val="21"/>
              </w:rPr>
              <w:t xml:space="preserve">      </w:t>
            </w:r>
            <w:r w:rsidRPr="00662241">
              <w:rPr>
                <w:rFonts w:asciiTheme="majorHAnsi" w:hAnsiTheme="majorHAnsi" w:cstheme="majorHAnsi"/>
                <w:i/>
                <w:color w:val="000000"/>
                <w:sz w:val="21"/>
                <w:szCs w:val="21"/>
                <w:lang w:val="vi-VN"/>
              </w:rPr>
              <w:t>Về kỹ năng:</w:t>
            </w:r>
            <w:r w:rsidRPr="00662241">
              <w:rPr>
                <w:rFonts w:asciiTheme="majorHAnsi" w:hAnsiTheme="majorHAnsi" w:cstheme="majorHAnsi"/>
                <w:color w:val="000000"/>
                <w:sz w:val="21"/>
                <w:szCs w:val="21"/>
                <w:lang w:val="vi-VN"/>
              </w:rPr>
              <w:t xml:space="preserve"> </w:t>
            </w:r>
            <w:r w:rsidRPr="00662241">
              <w:rPr>
                <w:rFonts w:asciiTheme="majorHAnsi" w:eastAsia="Calibri" w:hAnsiTheme="majorHAnsi" w:cstheme="majorHAnsi"/>
                <w:sz w:val="21"/>
                <w:szCs w:val="21"/>
                <w:lang w:val="vi-VN"/>
              </w:rPr>
              <w:t xml:space="preserve">Rèn luyện kỹ năng tác nghiệp trong những điều kiện đặc biệt, kỹ năng sử dụng thiết bị máy ảnh, các thiết bị đặc biệt, kỹ thuật chụp ảnh đặc biệt để tạo ra hiệu quả hình ảnh nhiếp ảnh theo yêu cầu sáng tác. </w:t>
            </w:r>
          </w:p>
          <w:p w:rsidR="005917F5" w:rsidRPr="00662241" w:rsidRDefault="005917F5" w:rsidP="00087DD9">
            <w:pPr>
              <w:ind w:left="179" w:right="91"/>
              <w:jc w:val="both"/>
              <w:rPr>
                <w:rFonts w:asciiTheme="majorHAnsi" w:hAnsiTheme="majorHAnsi" w:cstheme="majorHAnsi"/>
                <w:color w:val="000000"/>
                <w:sz w:val="21"/>
                <w:szCs w:val="21"/>
                <w:lang w:val="vi-VN"/>
              </w:rPr>
            </w:pPr>
            <w:r w:rsidRPr="00662241">
              <w:rPr>
                <w:rFonts w:asciiTheme="majorHAnsi" w:hAnsiTheme="majorHAnsi" w:cstheme="majorHAnsi"/>
                <w:i/>
                <w:color w:val="000000"/>
                <w:sz w:val="21"/>
                <w:szCs w:val="21"/>
              </w:rPr>
              <w:t xml:space="preserve">    </w:t>
            </w:r>
            <w:r w:rsidRPr="00662241">
              <w:rPr>
                <w:rFonts w:asciiTheme="majorHAnsi" w:hAnsiTheme="majorHAnsi" w:cstheme="majorHAnsi"/>
                <w:i/>
                <w:color w:val="000000"/>
                <w:sz w:val="21"/>
                <w:szCs w:val="21"/>
                <w:lang w:val="vi-VN"/>
              </w:rPr>
              <w:t>Về thái độ:</w:t>
            </w:r>
            <w:r w:rsidRPr="00662241">
              <w:rPr>
                <w:rFonts w:asciiTheme="majorHAnsi" w:hAnsiTheme="majorHAnsi" w:cstheme="majorHAnsi"/>
                <w:color w:val="000000"/>
                <w:sz w:val="21"/>
                <w:szCs w:val="21"/>
                <w:lang w:val="vi-VN"/>
              </w:rPr>
              <w:t xml:space="preserve"> </w:t>
            </w:r>
            <w:r w:rsidRPr="00662241">
              <w:rPr>
                <w:rFonts w:asciiTheme="majorHAnsi" w:hAnsiTheme="majorHAnsi" w:cstheme="majorHAnsi"/>
                <w:sz w:val="21"/>
                <w:szCs w:val="21"/>
                <w:lang w:val="vi-VN"/>
              </w:rPr>
              <w:t>Rèn luyện được thái độ nghiêm túc trong học tập.</w:t>
            </w:r>
          </w:p>
        </w:tc>
        <w:tc>
          <w:tcPr>
            <w:tcW w:w="1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917F5" w:rsidRPr="00662241" w:rsidRDefault="005917F5" w:rsidP="00583E14">
            <w:pPr>
              <w:spacing w:before="120" w:after="120"/>
              <w:jc w:val="center"/>
              <w:rPr>
                <w:rFonts w:asciiTheme="majorHAnsi" w:hAnsiTheme="majorHAnsi" w:cstheme="majorHAnsi"/>
                <w:sz w:val="21"/>
                <w:szCs w:val="21"/>
                <w:lang w:val="vi-VN"/>
              </w:rPr>
            </w:pPr>
            <w:r w:rsidRPr="00662241">
              <w:rPr>
                <w:rFonts w:asciiTheme="majorHAnsi" w:hAnsiTheme="majorHAnsi" w:cstheme="majorHAnsi"/>
                <w:sz w:val="21"/>
                <w:szCs w:val="21"/>
                <w:lang w:val="vi-VN"/>
              </w:rPr>
              <w:t>3</w:t>
            </w:r>
          </w:p>
        </w:tc>
        <w:tc>
          <w:tcPr>
            <w:tcW w:w="9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917F5" w:rsidRPr="00662241" w:rsidRDefault="005917F5" w:rsidP="00087DD9">
            <w:pPr>
              <w:pStyle w:val="TableParagraph"/>
              <w:spacing w:before="51" w:line="276" w:lineRule="auto"/>
              <w:ind w:left="86" w:right="105"/>
              <w:jc w:val="both"/>
              <w:rPr>
                <w:rFonts w:asciiTheme="majorHAnsi" w:hAnsiTheme="majorHAnsi" w:cstheme="majorHAnsi"/>
                <w:sz w:val="21"/>
                <w:szCs w:val="21"/>
                <w:lang w:val="vi-VN"/>
              </w:rPr>
            </w:pPr>
            <w:r w:rsidRPr="00662241">
              <w:rPr>
                <w:rFonts w:asciiTheme="majorHAnsi" w:hAnsiTheme="majorHAnsi" w:cstheme="majorHAnsi"/>
                <w:sz w:val="21"/>
                <w:szCs w:val="21"/>
              </w:rPr>
              <w:t xml:space="preserve">* </w:t>
            </w:r>
            <w:r w:rsidRPr="00662241">
              <w:rPr>
                <w:rFonts w:asciiTheme="majorHAnsi" w:hAnsiTheme="majorHAnsi" w:cstheme="majorHAnsi"/>
                <w:b/>
                <w:sz w:val="21"/>
                <w:szCs w:val="21"/>
                <w:lang w:val="vi-VN"/>
              </w:rPr>
              <w:t>Nhiếp ảnh Đặc biệt</w:t>
            </w:r>
          </w:p>
          <w:p w:rsidR="005917F5" w:rsidRPr="00662241" w:rsidRDefault="005917F5" w:rsidP="00087DD9">
            <w:pPr>
              <w:pStyle w:val="TableParagraph"/>
              <w:spacing w:before="51" w:line="276" w:lineRule="auto"/>
              <w:ind w:left="86" w:right="105"/>
              <w:jc w:val="both"/>
              <w:rPr>
                <w:rFonts w:asciiTheme="majorHAnsi" w:hAnsiTheme="majorHAnsi" w:cstheme="majorHAnsi"/>
                <w:sz w:val="21"/>
                <w:szCs w:val="21"/>
              </w:rPr>
            </w:pPr>
            <w:r w:rsidRPr="00662241">
              <w:rPr>
                <w:rFonts w:asciiTheme="majorHAnsi" w:hAnsiTheme="majorHAnsi" w:cstheme="majorHAnsi"/>
                <w:sz w:val="21"/>
                <w:szCs w:val="21"/>
              </w:rPr>
              <w:t>Kì học: học kì I</w:t>
            </w:r>
          </w:p>
          <w:p w:rsidR="005917F5" w:rsidRPr="00662241" w:rsidRDefault="005917F5" w:rsidP="00087DD9">
            <w:pPr>
              <w:pStyle w:val="TableParagraph"/>
              <w:spacing w:before="51" w:line="276" w:lineRule="auto"/>
              <w:ind w:left="86" w:right="105"/>
              <w:jc w:val="both"/>
              <w:rPr>
                <w:rFonts w:asciiTheme="majorHAnsi" w:hAnsiTheme="majorHAnsi" w:cstheme="majorHAnsi"/>
                <w:sz w:val="21"/>
                <w:szCs w:val="21"/>
              </w:rPr>
            </w:pPr>
            <w:r w:rsidRPr="00662241">
              <w:rPr>
                <w:rFonts w:asciiTheme="majorHAnsi" w:hAnsiTheme="majorHAnsi" w:cstheme="majorHAnsi"/>
                <w:sz w:val="21"/>
                <w:szCs w:val="21"/>
              </w:rPr>
              <w:t>Thời gian: 12 tuần</w:t>
            </w:r>
          </w:p>
          <w:p w:rsidR="005917F5" w:rsidRPr="00662241" w:rsidRDefault="005917F5" w:rsidP="00087DD9">
            <w:pPr>
              <w:ind w:left="86" w:right="105"/>
              <w:jc w:val="both"/>
              <w:rPr>
                <w:rFonts w:asciiTheme="majorHAnsi" w:hAnsiTheme="majorHAnsi" w:cstheme="majorHAnsi"/>
                <w:sz w:val="21"/>
                <w:szCs w:val="21"/>
              </w:rPr>
            </w:pPr>
            <w:r w:rsidRPr="00662241">
              <w:rPr>
                <w:rFonts w:asciiTheme="majorHAnsi" w:hAnsiTheme="majorHAnsi" w:cstheme="majorHAnsi"/>
                <w:sz w:val="21"/>
                <w:szCs w:val="21"/>
              </w:rPr>
              <w:t xml:space="preserve">Phân bổ số tiết: </w:t>
            </w:r>
          </w:p>
          <w:p w:rsidR="005917F5" w:rsidRPr="00662241" w:rsidRDefault="005917F5" w:rsidP="00087DD9">
            <w:pPr>
              <w:ind w:left="86" w:right="105"/>
              <w:jc w:val="both"/>
              <w:rPr>
                <w:rFonts w:asciiTheme="majorHAnsi" w:hAnsiTheme="majorHAnsi" w:cstheme="majorHAnsi"/>
                <w:sz w:val="21"/>
                <w:szCs w:val="21"/>
              </w:rPr>
            </w:pPr>
            <w:r w:rsidRPr="00662241">
              <w:rPr>
                <w:rFonts w:asciiTheme="majorHAnsi" w:hAnsiTheme="majorHAnsi" w:cstheme="majorHAnsi"/>
                <w:sz w:val="21"/>
                <w:szCs w:val="21"/>
              </w:rPr>
              <w:t xml:space="preserve">        - </w:t>
            </w:r>
            <w:r w:rsidRPr="00662241">
              <w:rPr>
                <w:rFonts w:asciiTheme="majorHAnsi" w:hAnsiTheme="majorHAnsi" w:cstheme="majorHAnsi"/>
                <w:sz w:val="21"/>
                <w:szCs w:val="21"/>
                <w:lang w:val="vi-VN"/>
              </w:rPr>
              <w:t>4</w:t>
            </w:r>
            <w:r w:rsidRPr="00662241">
              <w:rPr>
                <w:rFonts w:asciiTheme="majorHAnsi" w:hAnsiTheme="majorHAnsi" w:cstheme="majorHAnsi"/>
                <w:sz w:val="21"/>
                <w:szCs w:val="21"/>
              </w:rPr>
              <w:t>0 lý thuyết</w:t>
            </w:r>
          </w:p>
          <w:p w:rsidR="005917F5" w:rsidRPr="00662241" w:rsidRDefault="009B1687" w:rsidP="00087DD9">
            <w:pPr>
              <w:ind w:left="86" w:right="105"/>
              <w:jc w:val="both"/>
              <w:rPr>
                <w:rFonts w:asciiTheme="majorHAnsi" w:hAnsiTheme="majorHAnsi" w:cstheme="majorHAnsi"/>
                <w:sz w:val="21"/>
                <w:szCs w:val="21"/>
              </w:rPr>
            </w:pPr>
            <w:r w:rsidRPr="00662241">
              <w:rPr>
                <w:rFonts w:asciiTheme="majorHAnsi" w:hAnsiTheme="majorHAnsi" w:cstheme="majorHAnsi"/>
                <w:sz w:val="21"/>
                <w:szCs w:val="21"/>
              </w:rPr>
              <w:t xml:space="preserve">      </w:t>
            </w:r>
            <w:r w:rsidR="005917F5" w:rsidRPr="00662241">
              <w:rPr>
                <w:rFonts w:asciiTheme="majorHAnsi" w:hAnsiTheme="majorHAnsi" w:cstheme="majorHAnsi"/>
                <w:sz w:val="21"/>
                <w:szCs w:val="21"/>
              </w:rPr>
              <w:t xml:space="preserve"> - </w:t>
            </w:r>
            <w:r w:rsidR="005917F5" w:rsidRPr="00662241">
              <w:rPr>
                <w:rFonts w:asciiTheme="majorHAnsi" w:hAnsiTheme="majorHAnsi" w:cstheme="majorHAnsi"/>
                <w:sz w:val="21"/>
                <w:szCs w:val="21"/>
                <w:lang w:val="vi-VN"/>
              </w:rPr>
              <w:t>30</w:t>
            </w:r>
            <w:r w:rsidR="005917F5" w:rsidRPr="00662241">
              <w:rPr>
                <w:rFonts w:asciiTheme="majorHAnsi" w:hAnsiTheme="majorHAnsi" w:cstheme="majorHAnsi"/>
                <w:sz w:val="21"/>
                <w:szCs w:val="21"/>
              </w:rPr>
              <w:t xml:space="preserve"> thực hành</w:t>
            </w:r>
          </w:p>
          <w:p w:rsidR="005917F5" w:rsidRPr="00662241" w:rsidRDefault="005917F5" w:rsidP="00087DD9">
            <w:pPr>
              <w:ind w:left="86" w:right="105"/>
              <w:jc w:val="both"/>
              <w:rPr>
                <w:rFonts w:asciiTheme="majorHAnsi" w:hAnsiTheme="majorHAnsi" w:cstheme="majorHAnsi"/>
                <w:sz w:val="21"/>
                <w:szCs w:val="21"/>
              </w:rPr>
            </w:pPr>
            <w:r w:rsidRPr="00662241">
              <w:rPr>
                <w:rFonts w:asciiTheme="majorHAnsi" w:hAnsiTheme="majorHAnsi" w:cstheme="majorHAnsi"/>
                <w:sz w:val="21"/>
                <w:szCs w:val="21"/>
              </w:rPr>
              <w:t xml:space="preserve">       - 05 tiết thi học kỳ</w:t>
            </w:r>
          </w:p>
          <w:p w:rsidR="005917F5" w:rsidRPr="00662241" w:rsidRDefault="005917F5" w:rsidP="00087DD9">
            <w:pPr>
              <w:ind w:left="86" w:right="105"/>
              <w:jc w:val="both"/>
              <w:rPr>
                <w:rFonts w:asciiTheme="majorHAnsi" w:hAnsiTheme="majorHAnsi" w:cstheme="majorHAnsi"/>
                <w:sz w:val="21"/>
                <w:szCs w:val="21"/>
              </w:rPr>
            </w:pPr>
            <w:r w:rsidRPr="00662241">
              <w:rPr>
                <w:rFonts w:asciiTheme="majorHAnsi" w:hAnsiTheme="majorHAnsi" w:cstheme="majorHAnsi"/>
                <w:sz w:val="21"/>
                <w:szCs w:val="21"/>
              </w:rPr>
              <w:t>Nội dung:</w:t>
            </w:r>
          </w:p>
          <w:p w:rsidR="005917F5" w:rsidRPr="00662241" w:rsidRDefault="005917F5" w:rsidP="00087DD9">
            <w:pPr>
              <w:ind w:left="86" w:right="105"/>
              <w:jc w:val="both"/>
              <w:rPr>
                <w:rFonts w:asciiTheme="majorHAnsi" w:hAnsiTheme="majorHAnsi" w:cstheme="majorHAnsi"/>
                <w:sz w:val="21"/>
                <w:szCs w:val="21"/>
              </w:rPr>
            </w:pPr>
            <w:r w:rsidRPr="00662241">
              <w:rPr>
                <w:rFonts w:asciiTheme="majorHAnsi" w:hAnsiTheme="majorHAnsi" w:cstheme="majorHAnsi"/>
                <w:sz w:val="21"/>
                <w:szCs w:val="21"/>
              </w:rPr>
              <w:t xml:space="preserve">Chương 1: </w:t>
            </w:r>
            <w:r w:rsidRPr="00662241">
              <w:rPr>
                <w:rFonts w:asciiTheme="majorHAnsi" w:hAnsiTheme="majorHAnsi" w:cstheme="majorHAnsi"/>
                <w:sz w:val="21"/>
                <w:szCs w:val="21"/>
                <w:lang w:val="vi-VN"/>
              </w:rPr>
              <w:t>2</w:t>
            </w:r>
            <w:r w:rsidRPr="00662241">
              <w:rPr>
                <w:rFonts w:asciiTheme="majorHAnsi" w:hAnsiTheme="majorHAnsi" w:cstheme="majorHAnsi"/>
                <w:sz w:val="21"/>
                <w:szCs w:val="21"/>
              </w:rPr>
              <w:t>0 tiết</w:t>
            </w:r>
          </w:p>
          <w:p w:rsidR="005917F5" w:rsidRPr="00662241" w:rsidRDefault="005917F5" w:rsidP="00087DD9">
            <w:pPr>
              <w:ind w:left="86" w:right="105"/>
              <w:jc w:val="both"/>
              <w:rPr>
                <w:rFonts w:asciiTheme="majorHAnsi" w:hAnsiTheme="majorHAnsi" w:cstheme="majorHAnsi"/>
                <w:sz w:val="21"/>
                <w:szCs w:val="21"/>
              </w:rPr>
            </w:pPr>
            <w:r w:rsidRPr="00662241">
              <w:rPr>
                <w:rFonts w:asciiTheme="majorHAnsi" w:hAnsiTheme="majorHAnsi" w:cstheme="majorHAnsi"/>
                <w:sz w:val="21"/>
                <w:szCs w:val="21"/>
              </w:rPr>
              <w:t>Chương 2: 20 tiết</w:t>
            </w:r>
          </w:p>
          <w:p w:rsidR="005917F5" w:rsidRPr="00662241" w:rsidRDefault="005917F5" w:rsidP="00087DD9">
            <w:pPr>
              <w:ind w:left="86" w:right="105"/>
              <w:jc w:val="both"/>
              <w:rPr>
                <w:rFonts w:asciiTheme="majorHAnsi" w:hAnsiTheme="majorHAnsi" w:cstheme="majorHAnsi"/>
                <w:sz w:val="21"/>
                <w:szCs w:val="21"/>
              </w:rPr>
            </w:pPr>
            <w:r w:rsidRPr="00662241">
              <w:rPr>
                <w:rFonts w:asciiTheme="majorHAnsi" w:hAnsiTheme="majorHAnsi" w:cstheme="majorHAnsi"/>
                <w:sz w:val="21"/>
                <w:szCs w:val="21"/>
              </w:rPr>
              <w:t xml:space="preserve">Chương 3: </w:t>
            </w:r>
            <w:r w:rsidRPr="00662241">
              <w:rPr>
                <w:rFonts w:asciiTheme="majorHAnsi" w:hAnsiTheme="majorHAnsi" w:cstheme="majorHAnsi"/>
                <w:sz w:val="21"/>
                <w:szCs w:val="21"/>
                <w:lang w:val="vi-VN"/>
              </w:rPr>
              <w:t>30</w:t>
            </w:r>
            <w:r w:rsidRPr="00662241">
              <w:rPr>
                <w:rFonts w:asciiTheme="majorHAnsi" w:hAnsiTheme="majorHAnsi" w:cstheme="majorHAnsi"/>
                <w:sz w:val="21"/>
                <w:szCs w:val="21"/>
              </w:rPr>
              <w:t xml:space="preserve"> tiết</w:t>
            </w:r>
          </w:p>
          <w:p w:rsidR="005917F5" w:rsidRPr="00662241" w:rsidRDefault="005917F5" w:rsidP="00087DD9">
            <w:pPr>
              <w:ind w:left="86" w:right="105"/>
              <w:jc w:val="both"/>
              <w:rPr>
                <w:rFonts w:asciiTheme="majorHAnsi" w:hAnsiTheme="majorHAnsi" w:cstheme="majorHAnsi"/>
                <w:sz w:val="21"/>
                <w:szCs w:val="21"/>
              </w:rPr>
            </w:pPr>
            <w:r w:rsidRPr="00662241">
              <w:rPr>
                <w:rFonts w:asciiTheme="majorHAnsi" w:hAnsiTheme="majorHAnsi" w:cstheme="majorHAnsi"/>
                <w:sz w:val="21"/>
                <w:szCs w:val="21"/>
              </w:rPr>
              <w:t>Thi học kỳ: 5 tiết</w:t>
            </w:r>
          </w:p>
        </w:tc>
        <w:tc>
          <w:tcPr>
            <w:tcW w:w="116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917F5" w:rsidRPr="00FC6567" w:rsidRDefault="005917F5" w:rsidP="00FC6567">
            <w:pPr>
              <w:tabs>
                <w:tab w:val="num" w:pos="900"/>
              </w:tabs>
              <w:spacing w:line="240" w:lineRule="atLeast"/>
              <w:ind w:left="83" w:right="101" w:firstLine="90"/>
              <w:jc w:val="both"/>
              <w:rPr>
                <w:rFonts w:asciiTheme="majorHAnsi" w:hAnsiTheme="majorHAnsi" w:cstheme="majorHAnsi"/>
                <w:bCs/>
                <w:color w:val="000000"/>
                <w:sz w:val="20"/>
                <w:szCs w:val="20"/>
              </w:rPr>
            </w:pPr>
            <w:r w:rsidRPr="00FC6567">
              <w:rPr>
                <w:rFonts w:asciiTheme="majorHAnsi" w:hAnsiTheme="majorHAnsi" w:cstheme="majorHAnsi"/>
                <w:bCs/>
                <w:color w:val="000000"/>
                <w:sz w:val="20"/>
                <w:szCs w:val="20"/>
              </w:rPr>
              <w:t xml:space="preserve">Dự lớp (10% - hệ số 1): tham dự giờ giảng trên lớp, làm bài tập đúng hạn … chấm điểm chuyên cần </w:t>
            </w:r>
          </w:p>
          <w:p w:rsidR="00DA5778" w:rsidRPr="00FC6567" w:rsidRDefault="005917F5" w:rsidP="00FC6567">
            <w:pPr>
              <w:tabs>
                <w:tab w:val="num" w:pos="900"/>
              </w:tabs>
              <w:spacing w:line="240" w:lineRule="atLeast"/>
              <w:ind w:left="86" w:right="101" w:firstLine="86"/>
              <w:jc w:val="both"/>
              <w:rPr>
                <w:rFonts w:asciiTheme="majorHAnsi" w:hAnsiTheme="majorHAnsi" w:cstheme="majorHAnsi"/>
                <w:bCs/>
                <w:color w:val="000000"/>
                <w:sz w:val="20"/>
                <w:szCs w:val="20"/>
              </w:rPr>
            </w:pPr>
            <w:r w:rsidRPr="00FC6567">
              <w:rPr>
                <w:rFonts w:asciiTheme="majorHAnsi" w:hAnsiTheme="majorHAnsi" w:cstheme="majorHAnsi"/>
                <w:bCs/>
                <w:color w:val="000000"/>
                <w:sz w:val="20"/>
                <w:szCs w:val="20"/>
              </w:rPr>
              <w:t xml:space="preserve">Thi giữa học kì (30% - hệ số 3): nội dung này sẽ được đánh giá trên cơ sở chấm điểm bài thi giữa kì, các bài tập, báo cáo, thuyết trình, thu hoạch, thảo luận … để tính điểm trung bình. Điểm này tính làm điểm thi điều kiện </w:t>
            </w:r>
            <w:r w:rsidR="00087DD9" w:rsidRPr="00FC6567">
              <w:rPr>
                <w:rFonts w:asciiTheme="majorHAnsi" w:hAnsiTheme="majorHAnsi" w:cstheme="majorHAnsi"/>
                <w:bCs/>
                <w:color w:val="000000"/>
                <w:sz w:val="20"/>
                <w:szCs w:val="20"/>
              </w:rPr>
              <w:t xml:space="preserve">              </w:t>
            </w:r>
          </w:p>
          <w:p w:rsidR="005917F5" w:rsidRPr="00FC6567" w:rsidRDefault="005917F5" w:rsidP="00FC6567">
            <w:pPr>
              <w:tabs>
                <w:tab w:val="num" w:pos="900"/>
              </w:tabs>
              <w:spacing w:line="240" w:lineRule="atLeast"/>
              <w:ind w:left="86" w:right="101" w:firstLine="86"/>
              <w:jc w:val="both"/>
              <w:rPr>
                <w:rFonts w:asciiTheme="majorHAnsi" w:hAnsiTheme="majorHAnsi" w:cstheme="majorHAnsi"/>
                <w:bCs/>
                <w:color w:val="000000"/>
                <w:sz w:val="20"/>
                <w:szCs w:val="20"/>
              </w:rPr>
            </w:pPr>
            <w:r w:rsidRPr="00FC6567">
              <w:rPr>
                <w:rFonts w:asciiTheme="majorHAnsi" w:hAnsiTheme="majorHAnsi" w:cstheme="majorHAnsi"/>
                <w:bCs/>
                <w:color w:val="000000"/>
                <w:sz w:val="20"/>
                <w:szCs w:val="20"/>
              </w:rPr>
              <w:t>Trong đó:</w:t>
            </w:r>
          </w:p>
          <w:p w:rsidR="005917F5" w:rsidRPr="00FC6567" w:rsidRDefault="005917F5" w:rsidP="00FC6567">
            <w:pPr>
              <w:spacing w:line="240" w:lineRule="atLeast"/>
              <w:ind w:left="86" w:right="101" w:firstLine="86"/>
              <w:jc w:val="both"/>
              <w:rPr>
                <w:rFonts w:asciiTheme="majorHAnsi" w:hAnsiTheme="majorHAnsi" w:cstheme="majorHAnsi"/>
                <w:bCs/>
                <w:color w:val="000000"/>
                <w:sz w:val="20"/>
                <w:szCs w:val="20"/>
              </w:rPr>
            </w:pPr>
            <w:r w:rsidRPr="00FC6567">
              <w:rPr>
                <w:rFonts w:asciiTheme="majorHAnsi" w:hAnsiTheme="majorHAnsi" w:cstheme="majorHAnsi"/>
                <w:bCs/>
                <w:color w:val="000000"/>
                <w:sz w:val="20"/>
                <w:szCs w:val="20"/>
              </w:rPr>
              <w:t>Điểm đánh giá các bài tập, báo cáo, thuyết trình, thu hoạch, thảo luận: 15%</w:t>
            </w:r>
          </w:p>
          <w:p w:rsidR="005917F5" w:rsidRPr="00FC6567" w:rsidRDefault="005917F5" w:rsidP="00FC6567">
            <w:pPr>
              <w:spacing w:line="240" w:lineRule="atLeast"/>
              <w:ind w:left="86" w:right="101" w:firstLine="86"/>
              <w:jc w:val="both"/>
              <w:rPr>
                <w:rFonts w:asciiTheme="majorHAnsi" w:hAnsiTheme="majorHAnsi" w:cstheme="majorHAnsi"/>
                <w:bCs/>
                <w:color w:val="000000"/>
                <w:sz w:val="20"/>
                <w:szCs w:val="20"/>
              </w:rPr>
            </w:pPr>
            <w:r w:rsidRPr="00FC6567">
              <w:rPr>
                <w:rFonts w:asciiTheme="majorHAnsi" w:hAnsiTheme="majorHAnsi" w:cstheme="majorHAnsi"/>
                <w:bCs/>
                <w:color w:val="000000"/>
                <w:sz w:val="20"/>
                <w:szCs w:val="20"/>
              </w:rPr>
              <w:t>Điểm thi giữa kỳ: 15%</w:t>
            </w:r>
          </w:p>
          <w:p w:rsidR="005917F5" w:rsidRPr="00FC6567" w:rsidRDefault="005917F5" w:rsidP="00FC6567">
            <w:pPr>
              <w:tabs>
                <w:tab w:val="num" w:pos="900"/>
              </w:tabs>
              <w:spacing w:line="240" w:lineRule="atLeast"/>
              <w:ind w:right="101"/>
              <w:jc w:val="both"/>
              <w:rPr>
                <w:rFonts w:asciiTheme="majorHAnsi" w:hAnsiTheme="majorHAnsi" w:cstheme="majorHAnsi"/>
                <w:sz w:val="20"/>
                <w:szCs w:val="20"/>
                <w:lang w:val="vi-VN"/>
              </w:rPr>
            </w:pPr>
            <w:r w:rsidRPr="00FC6567">
              <w:rPr>
                <w:rFonts w:asciiTheme="majorHAnsi" w:hAnsiTheme="majorHAnsi" w:cstheme="majorHAnsi"/>
                <w:bCs/>
                <w:color w:val="000000"/>
                <w:sz w:val="20"/>
                <w:szCs w:val="20"/>
              </w:rPr>
              <w:t>Thi cuối kì: Bài thi cuối kỳ (60% - hệ số 6)</w:t>
            </w:r>
          </w:p>
        </w:tc>
      </w:tr>
      <w:tr w:rsidR="00886AD9" w:rsidRPr="00662241" w:rsidTr="00886AD9">
        <w:tc>
          <w:tcPr>
            <w:tcW w:w="13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917F5" w:rsidRPr="00662241" w:rsidRDefault="005917F5" w:rsidP="00087DD9">
            <w:pPr>
              <w:spacing w:before="120"/>
              <w:jc w:val="center"/>
              <w:rPr>
                <w:rFonts w:asciiTheme="majorHAnsi" w:hAnsiTheme="majorHAnsi" w:cstheme="majorHAnsi"/>
                <w:sz w:val="21"/>
                <w:szCs w:val="21"/>
              </w:rPr>
            </w:pPr>
            <w:r w:rsidRPr="00662241">
              <w:rPr>
                <w:rFonts w:asciiTheme="majorHAnsi" w:hAnsiTheme="majorHAnsi" w:cstheme="majorHAnsi"/>
                <w:sz w:val="21"/>
                <w:szCs w:val="21"/>
              </w:rPr>
              <w:lastRenderedPageBreak/>
              <w:t>6</w:t>
            </w:r>
          </w:p>
        </w:tc>
        <w:tc>
          <w:tcPr>
            <w:tcW w:w="5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917F5" w:rsidRPr="00662241" w:rsidRDefault="005917F5" w:rsidP="00087DD9">
            <w:pPr>
              <w:spacing w:before="120" w:after="120"/>
              <w:jc w:val="center"/>
              <w:rPr>
                <w:rFonts w:asciiTheme="majorHAnsi" w:hAnsiTheme="majorHAnsi" w:cstheme="majorHAnsi"/>
                <w:sz w:val="21"/>
                <w:szCs w:val="21"/>
              </w:rPr>
            </w:pPr>
            <w:r w:rsidRPr="00662241">
              <w:rPr>
                <w:rFonts w:asciiTheme="majorHAnsi" w:hAnsiTheme="majorHAnsi" w:cstheme="majorHAnsi"/>
                <w:sz w:val="21"/>
                <w:szCs w:val="21"/>
              </w:rPr>
              <w:t xml:space="preserve">Ảnh báo chí 1(Tổng quan </w:t>
            </w:r>
            <w:r w:rsidR="00087DD9" w:rsidRPr="00662241">
              <w:rPr>
                <w:rFonts w:asciiTheme="majorHAnsi" w:hAnsiTheme="majorHAnsi" w:cstheme="majorHAnsi"/>
                <w:sz w:val="21"/>
                <w:szCs w:val="21"/>
              </w:rPr>
              <w:t xml:space="preserve"> </w:t>
            </w:r>
            <w:r w:rsidRPr="00662241">
              <w:rPr>
                <w:rFonts w:asciiTheme="majorHAnsi" w:hAnsiTheme="majorHAnsi" w:cstheme="majorHAnsi"/>
                <w:sz w:val="21"/>
                <w:szCs w:val="21"/>
              </w:rPr>
              <w:t>ảnh BC)</w:t>
            </w:r>
          </w:p>
        </w:tc>
        <w:tc>
          <w:tcPr>
            <w:tcW w:w="204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917F5" w:rsidRPr="00662241" w:rsidRDefault="005917F5" w:rsidP="00087DD9">
            <w:pPr>
              <w:pStyle w:val="ListParagraph"/>
              <w:tabs>
                <w:tab w:val="left" w:pos="3105"/>
              </w:tabs>
              <w:spacing w:line="240" w:lineRule="atLeast"/>
              <w:ind w:left="173" w:right="86"/>
              <w:jc w:val="both"/>
              <w:rPr>
                <w:rFonts w:asciiTheme="majorHAnsi" w:hAnsiTheme="majorHAnsi" w:cstheme="majorHAnsi"/>
                <w:sz w:val="21"/>
                <w:szCs w:val="21"/>
              </w:rPr>
            </w:pPr>
            <w:r w:rsidRPr="00662241">
              <w:rPr>
                <w:rFonts w:asciiTheme="majorHAnsi" w:hAnsiTheme="majorHAnsi" w:cstheme="majorHAnsi"/>
                <w:sz w:val="21"/>
                <w:szCs w:val="21"/>
              </w:rPr>
              <w:t xml:space="preserve">- Mục tiêu kiến thức: </w:t>
            </w:r>
          </w:p>
          <w:p w:rsidR="005917F5" w:rsidRPr="00662241" w:rsidRDefault="005917F5" w:rsidP="00087DD9">
            <w:pPr>
              <w:pStyle w:val="ListParagraph"/>
              <w:tabs>
                <w:tab w:val="left" w:pos="3105"/>
              </w:tabs>
              <w:spacing w:line="240" w:lineRule="atLeast"/>
              <w:ind w:left="173" w:right="86"/>
              <w:jc w:val="both"/>
              <w:rPr>
                <w:rFonts w:asciiTheme="majorHAnsi" w:hAnsiTheme="majorHAnsi" w:cstheme="majorHAnsi"/>
                <w:sz w:val="21"/>
                <w:szCs w:val="21"/>
              </w:rPr>
            </w:pPr>
            <w:r w:rsidRPr="00662241">
              <w:rPr>
                <w:rFonts w:asciiTheme="majorHAnsi" w:hAnsiTheme="majorHAnsi" w:cstheme="majorHAnsi"/>
                <w:sz w:val="21"/>
                <w:szCs w:val="21"/>
              </w:rPr>
              <w:t>+Sinh viên nắm được các kiến thức lý thuyết và tổng quan về ảnh báo chí,</w:t>
            </w:r>
          </w:p>
          <w:p w:rsidR="005917F5" w:rsidRPr="00662241" w:rsidRDefault="005917F5" w:rsidP="00087DD9">
            <w:pPr>
              <w:pStyle w:val="ListParagraph"/>
              <w:tabs>
                <w:tab w:val="left" w:pos="3105"/>
              </w:tabs>
              <w:spacing w:line="240" w:lineRule="atLeast"/>
              <w:ind w:left="173" w:right="86"/>
              <w:jc w:val="both"/>
              <w:rPr>
                <w:rFonts w:asciiTheme="majorHAnsi" w:hAnsiTheme="majorHAnsi" w:cstheme="majorHAnsi"/>
                <w:sz w:val="21"/>
                <w:szCs w:val="21"/>
              </w:rPr>
            </w:pPr>
            <w:r w:rsidRPr="00662241">
              <w:rPr>
                <w:rFonts w:asciiTheme="majorHAnsi" w:hAnsiTheme="majorHAnsi" w:cstheme="majorHAnsi"/>
                <w:sz w:val="21"/>
                <w:szCs w:val="21"/>
              </w:rPr>
              <w:t xml:space="preserve">Mục tiêu kỹ năng: Sinh viên được trang bị các kỹ năng và hiểu hơn về các thể loại ảnh, viết tin và biên tập </w:t>
            </w:r>
          </w:p>
          <w:p w:rsidR="005917F5" w:rsidRPr="00662241" w:rsidRDefault="005917F5" w:rsidP="00087DD9">
            <w:pPr>
              <w:pStyle w:val="ListParagraph"/>
              <w:tabs>
                <w:tab w:val="left" w:pos="3105"/>
              </w:tabs>
              <w:spacing w:line="240" w:lineRule="atLeast"/>
              <w:ind w:left="173" w:right="86"/>
              <w:jc w:val="both"/>
              <w:rPr>
                <w:rFonts w:asciiTheme="majorHAnsi" w:hAnsiTheme="majorHAnsi" w:cstheme="majorHAnsi"/>
                <w:color w:val="000000"/>
                <w:sz w:val="21"/>
                <w:szCs w:val="21"/>
              </w:rPr>
            </w:pPr>
            <w:r w:rsidRPr="00662241">
              <w:rPr>
                <w:rFonts w:asciiTheme="majorHAnsi" w:hAnsiTheme="majorHAnsi" w:cstheme="majorHAnsi"/>
                <w:sz w:val="21"/>
                <w:szCs w:val="21"/>
              </w:rPr>
              <w:t>- Mục tiêu ý thức: Tổng quan về các thể loại ảnh là khái niệm cơ bản của ảnh báo chí, giúp sinh viên hiểu thể loại cơ bản và quan trọng của báo chí. Nó chính là cơ sở và nền móng để sinh viên có thể thực hiện được các thể loại ảnh báo chí khác. Vì thế các kiến thức và kỹ năng được giảng viên cung cấp cho sinh viên là không thể thiếu. Bên cạnh đó, sinh viên cần ý thức cao về việc cập nhật các kiến thức ngoài xã hội để có khả năng phát hiện thông tin làm đề tài cho các bài tập của thể loại ảnh tin.</w:t>
            </w:r>
          </w:p>
        </w:tc>
        <w:tc>
          <w:tcPr>
            <w:tcW w:w="1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917F5" w:rsidRPr="00662241" w:rsidRDefault="005917F5" w:rsidP="00583E14">
            <w:pPr>
              <w:spacing w:before="120" w:after="120"/>
              <w:jc w:val="center"/>
              <w:rPr>
                <w:rFonts w:asciiTheme="majorHAnsi" w:hAnsiTheme="majorHAnsi" w:cstheme="majorHAnsi"/>
                <w:sz w:val="21"/>
                <w:szCs w:val="21"/>
              </w:rPr>
            </w:pPr>
            <w:r w:rsidRPr="00662241">
              <w:rPr>
                <w:rFonts w:asciiTheme="majorHAnsi" w:hAnsiTheme="majorHAnsi" w:cstheme="majorHAnsi"/>
                <w:sz w:val="21"/>
                <w:szCs w:val="21"/>
              </w:rPr>
              <w:t>2</w:t>
            </w:r>
          </w:p>
        </w:tc>
        <w:tc>
          <w:tcPr>
            <w:tcW w:w="9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FC6567" w:rsidRDefault="005917F5" w:rsidP="00096664">
            <w:pPr>
              <w:pStyle w:val="TableParagraph"/>
              <w:spacing w:before="51" w:line="276" w:lineRule="auto"/>
              <w:ind w:left="86" w:right="105"/>
              <w:jc w:val="center"/>
              <w:rPr>
                <w:rFonts w:asciiTheme="majorHAnsi" w:hAnsiTheme="majorHAnsi" w:cstheme="majorHAnsi"/>
                <w:b/>
                <w:sz w:val="21"/>
                <w:szCs w:val="21"/>
              </w:rPr>
            </w:pPr>
            <w:r w:rsidRPr="00662241">
              <w:rPr>
                <w:rFonts w:asciiTheme="majorHAnsi" w:hAnsiTheme="majorHAnsi" w:cstheme="majorHAnsi"/>
                <w:b/>
                <w:sz w:val="21"/>
                <w:szCs w:val="21"/>
              </w:rPr>
              <w:t>*Ảnh báo chí 1</w:t>
            </w:r>
            <w:r w:rsidR="00355066" w:rsidRPr="00662241">
              <w:rPr>
                <w:rFonts w:asciiTheme="majorHAnsi" w:hAnsiTheme="majorHAnsi" w:cstheme="majorHAnsi"/>
                <w:b/>
                <w:sz w:val="21"/>
                <w:szCs w:val="21"/>
              </w:rPr>
              <w:t xml:space="preserve">         </w:t>
            </w:r>
          </w:p>
          <w:p w:rsidR="005917F5" w:rsidRPr="00662241" w:rsidRDefault="00355066" w:rsidP="00096664">
            <w:pPr>
              <w:pStyle w:val="TableParagraph"/>
              <w:spacing w:before="51" w:line="276" w:lineRule="auto"/>
              <w:ind w:left="86" w:right="105"/>
              <w:jc w:val="center"/>
              <w:rPr>
                <w:rFonts w:asciiTheme="majorHAnsi" w:hAnsiTheme="majorHAnsi" w:cstheme="majorHAnsi"/>
                <w:sz w:val="21"/>
                <w:szCs w:val="21"/>
              </w:rPr>
            </w:pPr>
            <w:r w:rsidRPr="00662241">
              <w:rPr>
                <w:rFonts w:asciiTheme="majorHAnsi" w:hAnsiTheme="majorHAnsi" w:cstheme="majorHAnsi"/>
                <w:b/>
                <w:sz w:val="21"/>
                <w:szCs w:val="21"/>
              </w:rPr>
              <w:t xml:space="preserve">  </w:t>
            </w:r>
            <w:r w:rsidR="005917F5" w:rsidRPr="00662241">
              <w:rPr>
                <w:rFonts w:asciiTheme="majorHAnsi" w:hAnsiTheme="majorHAnsi" w:cstheme="majorHAnsi"/>
                <w:b/>
                <w:sz w:val="21"/>
                <w:szCs w:val="21"/>
              </w:rPr>
              <w:t>(Tổng quan ảnh BC)</w:t>
            </w:r>
          </w:p>
          <w:p w:rsidR="005917F5" w:rsidRPr="00662241" w:rsidRDefault="005917F5" w:rsidP="00087DD9">
            <w:pPr>
              <w:pStyle w:val="TableParagraph"/>
              <w:spacing w:before="51" w:line="276" w:lineRule="auto"/>
              <w:ind w:left="86" w:right="105"/>
              <w:jc w:val="both"/>
              <w:rPr>
                <w:rFonts w:asciiTheme="majorHAnsi" w:hAnsiTheme="majorHAnsi" w:cstheme="majorHAnsi"/>
                <w:sz w:val="21"/>
                <w:szCs w:val="21"/>
              </w:rPr>
            </w:pPr>
            <w:r w:rsidRPr="00662241">
              <w:rPr>
                <w:rFonts w:asciiTheme="majorHAnsi" w:hAnsiTheme="majorHAnsi" w:cstheme="majorHAnsi"/>
                <w:sz w:val="21"/>
                <w:szCs w:val="21"/>
              </w:rPr>
              <w:t>Kì học: học kì 2</w:t>
            </w:r>
          </w:p>
          <w:p w:rsidR="005917F5" w:rsidRPr="00662241" w:rsidRDefault="005917F5" w:rsidP="00087DD9">
            <w:pPr>
              <w:pStyle w:val="TableParagraph"/>
              <w:spacing w:before="51" w:line="276" w:lineRule="auto"/>
              <w:ind w:left="86" w:right="105"/>
              <w:jc w:val="both"/>
              <w:rPr>
                <w:rFonts w:asciiTheme="majorHAnsi" w:hAnsiTheme="majorHAnsi" w:cstheme="majorHAnsi"/>
                <w:sz w:val="21"/>
                <w:szCs w:val="21"/>
              </w:rPr>
            </w:pPr>
            <w:r w:rsidRPr="00662241">
              <w:rPr>
                <w:rFonts w:asciiTheme="majorHAnsi" w:hAnsiTheme="majorHAnsi" w:cstheme="majorHAnsi"/>
                <w:sz w:val="21"/>
                <w:szCs w:val="21"/>
              </w:rPr>
              <w:t>Thời gian: 9 tuần</w:t>
            </w:r>
          </w:p>
          <w:p w:rsidR="005917F5" w:rsidRPr="00662241" w:rsidRDefault="005917F5" w:rsidP="00087DD9">
            <w:pPr>
              <w:spacing w:line="276" w:lineRule="auto"/>
              <w:ind w:left="86" w:right="105"/>
              <w:jc w:val="both"/>
              <w:rPr>
                <w:rFonts w:asciiTheme="majorHAnsi" w:hAnsiTheme="majorHAnsi" w:cstheme="majorHAnsi"/>
                <w:sz w:val="21"/>
                <w:szCs w:val="21"/>
              </w:rPr>
            </w:pPr>
            <w:r w:rsidRPr="00662241">
              <w:rPr>
                <w:rFonts w:asciiTheme="majorHAnsi" w:hAnsiTheme="majorHAnsi" w:cstheme="majorHAnsi"/>
                <w:sz w:val="21"/>
                <w:szCs w:val="21"/>
              </w:rPr>
              <w:t>Phân bổ số tiết: 45 tiết</w:t>
            </w:r>
          </w:p>
          <w:p w:rsidR="005917F5" w:rsidRPr="00662241" w:rsidRDefault="009B1687" w:rsidP="00087DD9">
            <w:pPr>
              <w:ind w:left="86" w:right="105"/>
              <w:jc w:val="both"/>
              <w:rPr>
                <w:rFonts w:asciiTheme="majorHAnsi" w:hAnsiTheme="majorHAnsi" w:cstheme="majorHAnsi"/>
                <w:sz w:val="21"/>
                <w:szCs w:val="21"/>
              </w:rPr>
            </w:pPr>
            <w:r w:rsidRPr="00662241">
              <w:rPr>
                <w:rFonts w:asciiTheme="majorHAnsi" w:hAnsiTheme="majorHAnsi" w:cstheme="majorHAnsi"/>
                <w:sz w:val="21"/>
                <w:szCs w:val="21"/>
              </w:rPr>
              <w:t xml:space="preserve">    </w:t>
            </w:r>
            <w:r w:rsidR="005917F5" w:rsidRPr="00662241">
              <w:rPr>
                <w:rFonts w:asciiTheme="majorHAnsi" w:hAnsiTheme="majorHAnsi" w:cstheme="majorHAnsi"/>
                <w:sz w:val="21"/>
                <w:szCs w:val="21"/>
              </w:rPr>
              <w:t xml:space="preserve"> - 35 lý thuyết</w:t>
            </w:r>
          </w:p>
          <w:p w:rsidR="005917F5" w:rsidRPr="00662241" w:rsidRDefault="009B1687" w:rsidP="00087DD9">
            <w:pPr>
              <w:ind w:left="86" w:right="105"/>
              <w:jc w:val="both"/>
              <w:rPr>
                <w:rFonts w:asciiTheme="majorHAnsi" w:hAnsiTheme="majorHAnsi" w:cstheme="majorHAnsi"/>
                <w:sz w:val="21"/>
                <w:szCs w:val="21"/>
              </w:rPr>
            </w:pPr>
            <w:r w:rsidRPr="00662241">
              <w:rPr>
                <w:rFonts w:asciiTheme="majorHAnsi" w:hAnsiTheme="majorHAnsi" w:cstheme="majorHAnsi"/>
                <w:sz w:val="21"/>
                <w:szCs w:val="21"/>
              </w:rPr>
              <w:t xml:space="preserve">    </w:t>
            </w:r>
            <w:r w:rsidR="005917F5" w:rsidRPr="00662241">
              <w:rPr>
                <w:rFonts w:asciiTheme="majorHAnsi" w:hAnsiTheme="majorHAnsi" w:cstheme="majorHAnsi"/>
                <w:sz w:val="21"/>
                <w:szCs w:val="21"/>
              </w:rPr>
              <w:t xml:space="preserve"> - 05 thực hành</w:t>
            </w:r>
          </w:p>
          <w:p w:rsidR="005917F5" w:rsidRPr="00662241" w:rsidRDefault="009B1687" w:rsidP="00087DD9">
            <w:pPr>
              <w:ind w:left="86" w:right="105"/>
              <w:jc w:val="both"/>
              <w:rPr>
                <w:rFonts w:asciiTheme="majorHAnsi" w:hAnsiTheme="majorHAnsi" w:cstheme="majorHAnsi"/>
                <w:sz w:val="21"/>
                <w:szCs w:val="21"/>
              </w:rPr>
            </w:pPr>
            <w:r w:rsidRPr="00662241">
              <w:rPr>
                <w:rFonts w:asciiTheme="majorHAnsi" w:hAnsiTheme="majorHAnsi" w:cstheme="majorHAnsi"/>
                <w:sz w:val="21"/>
                <w:szCs w:val="21"/>
              </w:rPr>
              <w:t xml:space="preserve">   </w:t>
            </w:r>
            <w:r w:rsidR="005917F5" w:rsidRPr="00662241">
              <w:rPr>
                <w:rFonts w:asciiTheme="majorHAnsi" w:hAnsiTheme="majorHAnsi" w:cstheme="majorHAnsi"/>
                <w:sz w:val="21"/>
                <w:szCs w:val="21"/>
              </w:rPr>
              <w:t xml:space="preserve"> - 05 tiết thi học kỳ</w:t>
            </w:r>
          </w:p>
          <w:p w:rsidR="005917F5" w:rsidRPr="00662241" w:rsidRDefault="005917F5" w:rsidP="00087DD9">
            <w:pPr>
              <w:ind w:left="86" w:right="105"/>
              <w:jc w:val="both"/>
              <w:rPr>
                <w:rFonts w:asciiTheme="majorHAnsi" w:hAnsiTheme="majorHAnsi" w:cstheme="majorHAnsi"/>
                <w:sz w:val="21"/>
                <w:szCs w:val="21"/>
              </w:rPr>
            </w:pPr>
            <w:r w:rsidRPr="00662241">
              <w:rPr>
                <w:rFonts w:asciiTheme="majorHAnsi" w:hAnsiTheme="majorHAnsi" w:cstheme="majorHAnsi"/>
                <w:sz w:val="21"/>
                <w:szCs w:val="21"/>
              </w:rPr>
              <w:t xml:space="preserve">Nội dung: </w:t>
            </w:r>
          </w:p>
          <w:p w:rsidR="005917F5" w:rsidRPr="00662241" w:rsidRDefault="005917F5" w:rsidP="00087DD9">
            <w:pPr>
              <w:ind w:left="86" w:right="105"/>
              <w:jc w:val="both"/>
              <w:rPr>
                <w:rFonts w:asciiTheme="majorHAnsi" w:hAnsiTheme="majorHAnsi" w:cstheme="majorHAnsi"/>
                <w:sz w:val="21"/>
                <w:szCs w:val="21"/>
              </w:rPr>
            </w:pPr>
            <w:r w:rsidRPr="00662241">
              <w:rPr>
                <w:rFonts w:asciiTheme="majorHAnsi" w:hAnsiTheme="majorHAnsi" w:cstheme="majorHAnsi"/>
                <w:sz w:val="21"/>
                <w:szCs w:val="21"/>
              </w:rPr>
              <w:t>Chương 1: 15 tiết</w:t>
            </w:r>
          </w:p>
          <w:p w:rsidR="005917F5" w:rsidRPr="00662241" w:rsidRDefault="005917F5" w:rsidP="00087DD9">
            <w:pPr>
              <w:ind w:left="86" w:right="105"/>
              <w:jc w:val="both"/>
              <w:rPr>
                <w:rFonts w:asciiTheme="majorHAnsi" w:hAnsiTheme="majorHAnsi" w:cstheme="majorHAnsi"/>
                <w:sz w:val="21"/>
                <w:szCs w:val="21"/>
              </w:rPr>
            </w:pPr>
            <w:r w:rsidRPr="00662241">
              <w:rPr>
                <w:rFonts w:asciiTheme="majorHAnsi" w:hAnsiTheme="majorHAnsi" w:cstheme="majorHAnsi"/>
                <w:sz w:val="21"/>
                <w:szCs w:val="21"/>
              </w:rPr>
              <w:t>Chương 2: 10 tiết</w:t>
            </w:r>
          </w:p>
          <w:p w:rsidR="005917F5" w:rsidRPr="00662241" w:rsidRDefault="005917F5" w:rsidP="00087DD9">
            <w:pPr>
              <w:ind w:left="86" w:right="105"/>
              <w:jc w:val="both"/>
              <w:rPr>
                <w:rFonts w:asciiTheme="majorHAnsi" w:hAnsiTheme="majorHAnsi" w:cstheme="majorHAnsi"/>
                <w:sz w:val="21"/>
                <w:szCs w:val="21"/>
              </w:rPr>
            </w:pPr>
            <w:r w:rsidRPr="00662241">
              <w:rPr>
                <w:rFonts w:asciiTheme="majorHAnsi" w:hAnsiTheme="majorHAnsi" w:cstheme="majorHAnsi"/>
                <w:sz w:val="21"/>
                <w:szCs w:val="21"/>
              </w:rPr>
              <w:t>Chương 3: 15 tiết</w:t>
            </w:r>
          </w:p>
          <w:p w:rsidR="005917F5" w:rsidRPr="00662241" w:rsidRDefault="005917F5" w:rsidP="00087DD9">
            <w:pPr>
              <w:ind w:left="86" w:right="105"/>
              <w:jc w:val="both"/>
              <w:rPr>
                <w:rFonts w:asciiTheme="majorHAnsi" w:hAnsiTheme="majorHAnsi" w:cstheme="majorHAnsi"/>
                <w:sz w:val="21"/>
                <w:szCs w:val="21"/>
              </w:rPr>
            </w:pPr>
            <w:r w:rsidRPr="00662241">
              <w:rPr>
                <w:rFonts w:asciiTheme="majorHAnsi" w:hAnsiTheme="majorHAnsi" w:cstheme="majorHAnsi"/>
                <w:sz w:val="21"/>
                <w:szCs w:val="21"/>
              </w:rPr>
              <w:t>Thi học kỳ: 5 tiết</w:t>
            </w:r>
          </w:p>
        </w:tc>
        <w:tc>
          <w:tcPr>
            <w:tcW w:w="116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917F5" w:rsidRPr="005D3A99" w:rsidRDefault="005917F5" w:rsidP="00FC6567">
            <w:pPr>
              <w:tabs>
                <w:tab w:val="num" w:pos="900"/>
              </w:tabs>
              <w:spacing w:line="240" w:lineRule="atLeast"/>
              <w:ind w:left="83" w:right="101" w:firstLine="90"/>
              <w:jc w:val="both"/>
              <w:rPr>
                <w:rFonts w:asciiTheme="majorHAnsi" w:hAnsiTheme="majorHAnsi" w:cstheme="majorHAnsi"/>
                <w:bCs/>
                <w:color w:val="000000"/>
                <w:sz w:val="20"/>
                <w:szCs w:val="20"/>
              </w:rPr>
            </w:pPr>
            <w:r w:rsidRPr="005D3A99">
              <w:rPr>
                <w:rFonts w:asciiTheme="majorHAnsi" w:hAnsiTheme="majorHAnsi" w:cstheme="majorHAnsi"/>
                <w:bCs/>
                <w:color w:val="000000"/>
                <w:sz w:val="20"/>
                <w:szCs w:val="20"/>
              </w:rPr>
              <w:t xml:space="preserve"> Dự lớp (10% - hệ số 1): tham dự giờ giảng trên lớp, làm bài tập đúng hạn … chấm điểm chuyên cần </w:t>
            </w:r>
          </w:p>
          <w:p w:rsidR="00DA5778" w:rsidRPr="005D3A99" w:rsidRDefault="005917F5" w:rsidP="00FC6567">
            <w:pPr>
              <w:tabs>
                <w:tab w:val="num" w:pos="900"/>
              </w:tabs>
              <w:spacing w:line="240" w:lineRule="atLeast"/>
              <w:ind w:left="83" w:right="101" w:firstLine="90"/>
              <w:jc w:val="both"/>
              <w:rPr>
                <w:rFonts w:asciiTheme="majorHAnsi" w:hAnsiTheme="majorHAnsi" w:cstheme="majorHAnsi"/>
                <w:bCs/>
                <w:color w:val="000000"/>
                <w:sz w:val="20"/>
                <w:szCs w:val="20"/>
              </w:rPr>
            </w:pPr>
            <w:r w:rsidRPr="005D3A99">
              <w:rPr>
                <w:rFonts w:asciiTheme="majorHAnsi" w:hAnsiTheme="majorHAnsi" w:cstheme="majorHAnsi"/>
                <w:bCs/>
                <w:color w:val="000000"/>
                <w:sz w:val="20"/>
                <w:szCs w:val="20"/>
              </w:rPr>
              <w:t xml:space="preserve">Thi giữa học kì (30% - hệ số 3): nội dung này sẽ được đánh giá trên cơ sở chấm điểm bài thi giữa kì, các bài tập, báo cáo, thuyết trình, thu hoạch, thảo luận … để tính điểm trung bình. Điểm này tính làm điểm thi điều kiện </w:t>
            </w:r>
          </w:p>
          <w:p w:rsidR="005917F5" w:rsidRPr="005D3A99" w:rsidRDefault="005917F5" w:rsidP="00FC6567">
            <w:pPr>
              <w:tabs>
                <w:tab w:val="num" w:pos="900"/>
              </w:tabs>
              <w:spacing w:line="240" w:lineRule="atLeast"/>
              <w:ind w:left="83" w:right="101" w:firstLine="90"/>
              <w:jc w:val="both"/>
              <w:rPr>
                <w:rFonts w:asciiTheme="majorHAnsi" w:hAnsiTheme="majorHAnsi" w:cstheme="majorHAnsi"/>
                <w:bCs/>
                <w:color w:val="000000"/>
                <w:sz w:val="20"/>
                <w:szCs w:val="20"/>
              </w:rPr>
            </w:pPr>
            <w:r w:rsidRPr="005D3A99">
              <w:rPr>
                <w:rFonts w:asciiTheme="majorHAnsi" w:hAnsiTheme="majorHAnsi" w:cstheme="majorHAnsi"/>
                <w:bCs/>
                <w:color w:val="000000"/>
                <w:sz w:val="20"/>
                <w:szCs w:val="20"/>
              </w:rPr>
              <w:t>Trong đó:</w:t>
            </w:r>
          </w:p>
          <w:p w:rsidR="005917F5" w:rsidRPr="005D3A99" w:rsidRDefault="005917F5" w:rsidP="00FC6567">
            <w:pPr>
              <w:spacing w:line="240" w:lineRule="atLeast"/>
              <w:ind w:left="83" w:right="101" w:firstLine="90"/>
              <w:jc w:val="both"/>
              <w:rPr>
                <w:rFonts w:asciiTheme="majorHAnsi" w:hAnsiTheme="majorHAnsi" w:cstheme="majorHAnsi"/>
                <w:bCs/>
                <w:color w:val="000000"/>
                <w:sz w:val="20"/>
                <w:szCs w:val="20"/>
              </w:rPr>
            </w:pPr>
            <w:r w:rsidRPr="005D3A99">
              <w:rPr>
                <w:rFonts w:asciiTheme="majorHAnsi" w:hAnsiTheme="majorHAnsi" w:cstheme="majorHAnsi"/>
                <w:bCs/>
                <w:color w:val="000000"/>
                <w:sz w:val="20"/>
                <w:szCs w:val="20"/>
              </w:rPr>
              <w:t>Điểm đánh giá các bài tập, báo cáo, thuyết trình, thu hoạch, thảo luận: 15%</w:t>
            </w:r>
          </w:p>
          <w:p w:rsidR="005917F5" w:rsidRPr="005D3A99" w:rsidRDefault="005917F5" w:rsidP="00FC6567">
            <w:pPr>
              <w:spacing w:line="240" w:lineRule="atLeast"/>
              <w:ind w:left="83" w:right="101" w:firstLine="90"/>
              <w:jc w:val="both"/>
              <w:rPr>
                <w:rFonts w:asciiTheme="majorHAnsi" w:hAnsiTheme="majorHAnsi" w:cstheme="majorHAnsi"/>
                <w:bCs/>
                <w:color w:val="000000"/>
                <w:sz w:val="20"/>
                <w:szCs w:val="20"/>
              </w:rPr>
            </w:pPr>
            <w:r w:rsidRPr="005D3A99">
              <w:rPr>
                <w:rFonts w:asciiTheme="majorHAnsi" w:hAnsiTheme="majorHAnsi" w:cstheme="majorHAnsi"/>
                <w:bCs/>
                <w:color w:val="000000"/>
                <w:sz w:val="20"/>
                <w:szCs w:val="20"/>
              </w:rPr>
              <w:t>Điểm thi giữa kỳ: 15%</w:t>
            </w:r>
          </w:p>
          <w:p w:rsidR="005917F5" w:rsidRPr="005D3A99" w:rsidRDefault="005917F5" w:rsidP="00FC6567">
            <w:pPr>
              <w:tabs>
                <w:tab w:val="num" w:pos="900"/>
              </w:tabs>
              <w:spacing w:line="240" w:lineRule="atLeast"/>
              <w:ind w:right="101"/>
              <w:jc w:val="both"/>
              <w:rPr>
                <w:rFonts w:asciiTheme="majorHAnsi" w:hAnsiTheme="majorHAnsi" w:cstheme="majorHAnsi"/>
                <w:bCs/>
                <w:color w:val="000000"/>
                <w:sz w:val="20"/>
                <w:szCs w:val="20"/>
              </w:rPr>
            </w:pPr>
            <w:r w:rsidRPr="005D3A99">
              <w:rPr>
                <w:rFonts w:asciiTheme="majorHAnsi" w:hAnsiTheme="majorHAnsi" w:cstheme="majorHAnsi"/>
                <w:bCs/>
                <w:color w:val="000000"/>
                <w:sz w:val="20"/>
                <w:szCs w:val="20"/>
              </w:rPr>
              <w:t>Thi cuối kì: Bài thi cuối kỳ (60% - hệ số 6)</w:t>
            </w:r>
          </w:p>
        </w:tc>
      </w:tr>
      <w:tr w:rsidR="00886AD9" w:rsidRPr="00662241" w:rsidTr="00886AD9">
        <w:tc>
          <w:tcPr>
            <w:tcW w:w="13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917F5" w:rsidRPr="00662241" w:rsidRDefault="005917F5" w:rsidP="00087DD9">
            <w:pPr>
              <w:spacing w:before="120"/>
              <w:jc w:val="center"/>
              <w:rPr>
                <w:rFonts w:asciiTheme="majorHAnsi" w:hAnsiTheme="majorHAnsi" w:cstheme="majorHAnsi"/>
                <w:sz w:val="21"/>
                <w:szCs w:val="21"/>
              </w:rPr>
            </w:pPr>
            <w:r w:rsidRPr="00662241">
              <w:rPr>
                <w:rFonts w:asciiTheme="majorHAnsi" w:hAnsiTheme="majorHAnsi" w:cstheme="majorHAnsi"/>
                <w:sz w:val="21"/>
                <w:szCs w:val="21"/>
              </w:rPr>
              <w:t>7</w:t>
            </w:r>
          </w:p>
        </w:tc>
        <w:tc>
          <w:tcPr>
            <w:tcW w:w="5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917F5" w:rsidRPr="00662241" w:rsidRDefault="005917F5" w:rsidP="00087DD9">
            <w:pPr>
              <w:spacing w:before="120" w:after="120"/>
              <w:jc w:val="center"/>
              <w:rPr>
                <w:rFonts w:asciiTheme="majorHAnsi" w:hAnsiTheme="majorHAnsi" w:cstheme="majorHAnsi"/>
                <w:sz w:val="21"/>
                <w:szCs w:val="21"/>
              </w:rPr>
            </w:pPr>
            <w:r w:rsidRPr="00662241">
              <w:rPr>
                <w:rFonts w:asciiTheme="majorHAnsi" w:hAnsiTheme="majorHAnsi" w:cstheme="majorHAnsi"/>
                <w:sz w:val="21"/>
                <w:szCs w:val="21"/>
              </w:rPr>
              <w:t>Ảnh báo chí 2</w:t>
            </w:r>
          </w:p>
        </w:tc>
        <w:tc>
          <w:tcPr>
            <w:tcW w:w="204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917F5" w:rsidRPr="00662241" w:rsidRDefault="005917F5" w:rsidP="00087DD9">
            <w:pPr>
              <w:pStyle w:val="ListParagraph"/>
              <w:tabs>
                <w:tab w:val="left" w:pos="3105"/>
              </w:tabs>
              <w:spacing w:line="240" w:lineRule="atLeast"/>
              <w:ind w:left="173" w:right="86"/>
              <w:jc w:val="both"/>
              <w:rPr>
                <w:rFonts w:asciiTheme="majorHAnsi" w:hAnsiTheme="majorHAnsi" w:cstheme="majorHAnsi"/>
                <w:sz w:val="21"/>
                <w:szCs w:val="21"/>
              </w:rPr>
            </w:pPr>
            <w:r w:rsidRPr="00662241">
              <w:rPr>
                <w:rFonts w:asciiTheme="majorHAnsi" w:hAnsiTheme="majorHAnsi" w:cstheme="majorHAnsi"/>
                <w:sz w:val="21"/>
                <w:szCs w:val="21"/>
              </w:rPr>
              <w:t xml:space="preserve">- Mục tiêu kiến thức: </w:t>
            </w:r>
          </w:p>
          <w:p w:rsidR="005917F5" w:rsidRPr="00662241" w:rsidRDefault="005917F5" w:rsidP="00087DD9">
            <w:pPr>
              <w:spacing w:line="240" w:lineRule="atLeast"/>
              <w:ind w:left="173" w:right="86"/>
              <w:jc w:val="both"/>
              <w:rPr>
                <w:rFonts w:asciiTheme="majorHAnsi" w:hAnsiTheme="majorHAnsi" w:cstheme="majorHAnsi"/>
                <w:sz w:val="21"/>
                <w:szCs w:val="21"/>
              </w:rPr>
            </w:pPr>
            <w:r w:rsidRPr="00662241">
              <w:rPr>
                <w:rFonts w:asciiTheme="majorHAnsi" w:hAnsiTheme="majorHAnsi" w:cstheme="majorHAnsi"/>
                <w:sz w:val="21"/>
                <w:szCs w:val="21"/>
              </w:rPr>
              <w:t>. +Sinh viên nắm được các kiến thức lý thuyết và nắm vững cách thực hiện thể loại ảnh tin</w:t>
            </w:r>
          </w:p>
          <w:p w:rsidR="005917F5" w:rsidRPr="00662241" w:rsidRDefault="005917F5" w:rsidP="00087DD9">
            <w:pPr>
              <w:pStyle w:val="ListParagraph"/>
              <w:tabs>
                <w:tab w:val="left" w:pos="3105"/>
              </w:tabs>
              <w:spacing w:line="240" w:lineRule="atLeast"/>
              <w:ind w:left="173" w:right="86"/>
              <w:jc w:val="both"/>
              <w:rPr>
                <w:rFonts w:asciiTheme="majorHAnsi" w:hAnsiTheme="majorHAnsi" w:cstheme="majorHAnsi"/>
                <w:sz w:val="21"/>
                <w:szCs w:val="21"/>
              </w:rPr>
            </w:pPr>
            <w:r w:rsidRPr="00662241">
              <w:rPr>
                <w:rFonts w:asciiTheme="majorHAnsi" w:hAnsiTheme="majorHAnsi" w:cstheme="majorHAnsi"/>
                <w:sz w:val="21"/>
                <w:szCs w:val="21"/>
              </w:rPr>
              <w:t xml:space="preserve">- Mục tiêu kỹ năng: Sinh viên được trang bị các kỹ năng khai thác tư liệu, phỏng vấn, chụp ảnh và viết thể loại tin, biên tập </w:t>
            </w:r>
          </w:p>
          <w:p w:rsidR="005917F5" w:rsidRPr="00662241" w:rsidRDefault="005917F5" w:rsidP="00087DD9">
            <w:pPr>
              <w:pStyle w:val="ListParagraph"/>
              <w:tabs>
                <w:tab w:val="left" w:pos="3105"/>
              </w:tabs>
              <w:spacing w:line="240" w:lineRule="atLeast"/>
              <w:ind w:left="173" w:right="86"/>
              <w:jc w:val="both"/>
              <w:rPr>
                <w:rFonts w:asciiTheme="majorHAnsi" w:hAnsiTheme="majorHAnsi" w:cstheme="majorHAnsi"/>
                <w:sz w:val="21"/>
                <w:szCs w:val="21"/>
              </w:rPr>
            </w:pPr>
            <w:r w:rsidRPr="00662241">
              <w:rPr>
                <w:rFonts w:asciiTheme="majorHAnsi" w:hAnsiTheme="majorHAnsi" w:cstheme="majorHAnsi"/>
                <w:sz w:val="21"/>
                <w:szCs w:val="21"/>
              </w:rPr>
              <w:t>- Mục tiêu ý thức: Ảnh tin là một thể loại cơ bản và quan trọng của báo chí. Nó chính là cơ sở và nền móng để sinh viên có thể thực hiện được các thể loại ảnh báo chí khác. Vì thế các kiến thức và kỹ năng được giảng viên cung cấp cho sinh viên là không thể thiếu. Bên cạnh đó, sinh viên cần ý thức cao về việc cập nhật các kiến thức ngoài xã hội để có khả năng phát hiện thông tin làm đề tài cho các bài tập của thể loại ảnh tin.</w:t>
            </w:r>
          </w:p>
        </w:tc>
        <w:tc>
          <w:tcPr>
            <w:tcW w:w="1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917F5" w:rsidRPr="00662241" w:rsidRDefault="005917F5" w:rsidP="00583E14">
            <w:pPr>
              <w:spacing w:before="120" w:after="120"/>
              <w:jc w:val="center"/>
              <w:rPr>
                <w:rFonts w:asciiTheme="majorHAnsi" w:hAnsiTheme="majorHAnsi" w:cstheme="majorHAnsi"/>
                <w:sz w:val="21"/>
                <w:szCs w:val="21"/>
              </w:rPr>
            </w:pPr>
            <w:r w:rsidRPr="00662241">
              <w:rPr>
                <w:rFonts w:asciiTheme="majorHAnsi" w:hAnsiTheme="majorHAnsi" w:cstheme="majorHAnsi"/>
                <w:sz w:val="21"/>
                <w:szCs w:val="21"/>
              </w:rPr>
              <w:t>5</w:t>
            </w:r>
          </w:p>
        </w:tc>
        <w:tc>
          <w:tcPr>
            <w:tcW w:w="9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917F5" w:rsidRPr="00662241" w:rsidRDefault="005917F5" w:rsidP="00087DD9">
            <w:pPr>
              <w:pStyle w:val="TableParagraph"/>
              <w:spacing w:before="51" w:line="276" w:lineRule="auto"/>
              <w:ind w:left="86" w:right="105"/>
              <w:jc w:val="both"/>
              <w:rPr>
                <w:rFonts w:asciiTheme="majorHAnsi" w:hAnsiTheme="majorHAnsi" w:cstheme="majorHAnsi"/>
                <w:sz w:val="21"/>
                <w:szCs w:val="21"/>
              </w:rPr>
            </w:pPr>
            <w:r w:rsidRPr="00662241">
              <w:rPr>
                <w:rFonts w:asciiTheme="majorHAnsi" w:hAnsiTheme="majorHAnsi" w:cstheme="majorHAnsi"/>
                <w:sz w:val="21"/>
                <w:szCs w:val="21"/>
              </w:rPr>
              <w:t xml:space="preserve">* </w:t>
            </w:r>
            <w:r w:rsidRPr="00662241">
              <w:rPr>
                <w:rFonts w:asciiTheme="majorHAnsi" w:hAnsiTheme="majorHAnsi" w:cstheme="majorHAnsi"/>
                <w:b/>
                <w:sz w:val="21"/>
                <w:szCs w:val="21"/>
              </w:rPr>
              <w:t>Ảnh báo chí 2</w:t>
            </w:r>
          </w:p>
          <w:p w:rsidR="005917F5" w:rsidRPr="00662241" w:rsidRDefault="005917F5" w:rsidP="00087DD9">
            <w:pPr>
              <w:pStyle w:val="TableParagraph"/>
              <w:spacing w:before="51" w:line="276" w:lineRule="auto"/>
              <w:ind w:left="86" w:right="105"/>
              <w:jc w:val="both"/>
              <w:rPr>
                <w:rFonts w:asciiTheme="majorHAnsi" w:hAnsiTheme="majorHAnsi" w:cstheme="majorHAnsi"/>
                <w:sz w:val="21"/>
                <w:szCs w:val="21"/>
              </w:rPr>
            </w:pPr>
            <w:r w:rsidRPr="00662241">
              <w:rPr>
                <w:rFonts w:asciiTheme="majorHAnsi" w:hAnsiTheme="majorHAnsi" w:cstheme="majorHAnsi"/>
                <w:sz w:val="21"/>
                <w:szCs w:val="21"/>
              </w:rPr>
              <w:t>Kì học: học kì 3</w:t>
            </w:r>
          </w:p>
          <w:p w:rsidR="005917F5" w:rsidRPr="00662241" w:rsidRDefault="005917F5" w:rsidP="00087DD9">
            <w:pPr>
              <w:pStyle w:val="TableParagraph"/>
              <w:spacing w:before="51" w:line="276" w:lineRule="auto"/>
              <w:ind w:left="86" w:right="105"/>
              <w:jc w:val="both"/>
              <w:rPr>
                <w:rFonts w:asciiTheme="majorHAnsi" w:hAnsiTheme="majorHAnsi" w:cstheme="majorHAnsi"/>
                <w:sz w:val="21"/>
                <w:szCs w:val="21"/>
              </w:rPr>
            </w:pPr>
            <w:r w:rsidRPr="00662241">
              <w:rPr>
                <w:rFonts w:asciiTheme="majorHAnsi" w:hAnsiTheme="majorHAnsi" w:cstheme="majorHAnsi"/>
                <w:sz w:val="21"/>
                <w:szCs w:val="21"/>
              </w:rPr>
              <w:t>Thời gian: 12 tuần</w:t>
            </w:r>
          </w:p>
          <w:p w:rsidR="005917F5" w:rsidRPr="00662241" w:rsidRDefault="005917F5" w:rsidP="00087DD9">
            <w:pPr>
              <w:spacing w:line="276" w:lineRule="auto"/>
              <w:ind w:left="86" w:right="105"/>
              <w:jc w:val="both"/>
              <w:rPr>
                <w:rFonts w:asciiTheme="majorHAnsi" w:hAnsiTheme="majorHAnsi" w:cstheme="majorHAnsi"/>
                <w:sz w:val="21"/>
                <w:szCs w:val="21"/>
              </w:rPr>
            </w:pPr>
            <w:r w:rsidRPr="00662241">
              <w:rPr>
                <w:rFonts w:asciiTheme="majorHAnsi" w:hAnsiTheme="majorHAnsi" w:cstheme="majorHAnsi"/>
                <w:sz w:val="21"/>
                <w:szCs w:val="21"/>
              </w:rPr>
              <w:t>Phân bổ số tiết: 120 tiết</w:t>
            </w:r>
          </w:p>
          <w:p w:rsidR="005917F5" w:rsidRPr="00662241" w:rsidRDefault="009B1687" w:rsidP="00087DD9">
            <w:pPr>
              <w:ind w:left="86" w:right="105"/>
              <w:jc w:val="both"/>
              <w:rPr>
                <w:rFonts w:asciiTheme="majorHAnsi" w:hAnsiTheme="majorHAnsi" w:cstheme="majorHAnsi"/>
                <w:sz w:val="21"/>
                <w:szCs w:val="21"/>
              </w:rPr>
            </w:pPr>
            <w:r w:rsidRPr="00662241">
              <w:rPr>
                <w:rFonts w:asciiTheme="majorHAnsi" w:hAnsiTheme="majorHAnsi" w:cstheme="majorHAnsi"/>
                <w:sz w:val="21"/>
                <w:szCs w:val="21"/>
              </w:rPr>
              <w:t xml:space="preserve">     </w:t>
            </w:r>
            <w:r w:rsidR="005917F5" w:rsidRPr="00662241">
              <w:rPr>
                <w:rFonts w:asciiTheme="majorHAnsi" w:hAnsiTheme="majorHAnsi" w:cstheme="majorHAnsi"/>
                <w:sz w:val="21"/>
                <w:szCs w:val="21"/>
              </w:rPr>
              <w:t xml:space="preserve"> - 60 lý thuyết</w:t>
            </w:r>
          </w:p>
          <w:p w:rsidR="005917F5" w:rsidRPr="00662241" w:rsidRDefault="009B1687" w:rsidP="00087DD9">
            <w:pPr>
              <w:ind w:left="86" w:right="105"/>
              <w:jc w:val="both"/>
              <w:rPr>
                <w:rFonts w:asciiTheme="majorHAnsi" w:hAnsiTheme="majorHAnsi" w:cstheme="majorHAnsi"/>
                <w:sz w:val="21"/>
                <w:szCs w:val="21"/>
              </w:rPr>
            </w:pPr>
            <w:r w:rsidRPr="00662241">
              <w:rPr>
                <w:rFonts w:asciiTheme="majorHAnsi" w:hAnsiTheme="majorHAnsi" w:cstheme="majorHAnsi"/>
                <w:sz w:val="21"/>
                <w:szCs w:val="21"/>
              </w:rPr>
              <w:t xml:space="preserve">     </w:t>
            </w:r>
            <w:r w:rsidR="005917F5" w:rsidRPr="00662241">
              <w:rPr>
                <w:rFonts w:asciiTheme="majorHAnsi" w:hAnsiTheme="majorHAnsi" w:cstheme="majorHAnsi"/>
                <w:sz w:val="21"/>
                <w:szCs w:val="21"/>
              </w:rPr>
              <w:t xml:space="preserve"> - 55 thực hành</w:t>
            </w:r>
          </w:p>
          <w:p w:rsidR="005917F5" w:rsidRPr="00662241" w:rsidRDefault="005917F5" w:rsidP="00087DD9">
            <w:pPr>
              <w:ind w:left="86" w:right="105"/>
              <w:jc w:val="both"/>
              <w:rPr>
                <w:rFonts w:asciiTheme="majorHAnsi" w:hAnsiTheme="majorHAnsi" w:cstheme="majorHAnsi"/>
                <w:sz w:val="21"/>
                <w:szCs w:val="21"/>
              </w:rPr>
            </w:pPr>
            <w:r w:rsidRPr="00662241">
              <w:rPr>
                <w:rFonts w:asciiTheme="majorHAnsi" w:hAnsiTheme="majorHAnsi" w:cstheme="majorHAnsi"/>
                <w:sz w:val="21"/>
                <w:szCs w:val="21"/>
              </w:rPr>
              <w:t xml:space="preserve">      - 05 tiết thi học kỳ</w:t>
            </w:r>
          </w:p>
          <w:p w:rsidR="005917F5" w:rsidRPr="00662241" w:rsidRDefault="005917F5" w:rsidP="00087DD9">
            <w:pPr>
              <w:ind w:left="86" w:right="105"/>
              <w:jc w:val="both"/>
              <w:rPr>
                <w:rFonts w:asciiTheme="majorHAnsi" w:hAnsiTheme="majorHAnsi" w:cstheme="majorHAnsi"/>
                <w:sz w:val="21"/>
                <w:szCs w:val="21"/>
              </w:rPr>
            </w:pPr>
            <w:r w:rsidRPr="00662241">
              <w:rPr>
                <w:rFonts w:asciiTheme="majorHAnsi" w:hAnsiTheme="majorHAnsi" w:cstheme="majorHAnsi"/>
                <w:sz w:val="21"/>
                <w:szCs w:val="21"/>
              </w:rPr>
              <w:t xml:space="preserve">Nội dung: </w:t>
            </w:r>
          </w:p>
          <w:p w:rsidR="005917F5" w:rsidRPr="00662241" w:rsidRDefault="005917F5" w:rsidP="00087DD9">
            <w:pPr>
              <w:ind w:left="86" w:right="105"/>
              <w:jc w:val="both"/>
              <w:rPr>
                <w:rFonts w:asciiTheme="majorHAnsi" w:hAnsiTheme="majorHAnsi" w:cstheme="majorHAnsi"/>
                <w:sz w:val="21"/>
                <w:szCs w:val="21"/>
              </w:rPr>
            </w:pPr>
            <w:r w:rsidRPr="00662241">
              <w:rPr>
                <w:rFonts w:asciiTheme="majorHAnsi" w:hAnsiTheme="majorHAnsi" w:cstheme="majorHAnsi"/>
                <w:sz w:val="21"/>
                <w:szCs w:val="21"/>
              </w:rPr>
              <w:t>Chương 1: 60 tiết</w:t>
            </w:r>
          </w:p>
          <w:p w:rsidR="005917F5" w:rsidRPr="00662241" w:rsidRDefault="005917F5" w:rsidP="00087DD9">
            <w:pPr>
              <w:ind w:left="86" w:right="105"/>
              <w:jc w:val="both"/>
              <w:rPr>
                <w:rFonts w:asciiTheme="majorHAnsi" w:hAnsiTheme="majorHAnsi" w:cstheme="majorHAnsi"/>
                <w:sz w:val="21"/>
                <w:szCs w:val="21"/>
              </w:rPr>
            </w:pPr>
            <w:r w:rsidRPr="00662241">
              <w:rPr>
                <w:rFonts w:asciiTheme="majorHAnsi" w:hAnsiTheme="majorHAnsi" w:cstheme="majorHAnsi"/>
                <w:sz w:val="21"/>
                <w:szCs w:val="21"/>
              </w:rPr>
              <w:t>Chương 2: 55 tiết</w:t>
            </w:r>
          </w:p>
          <w:p w:rsidR="005917F5" w:rsidRPr="00662241" w:rsidRDefault="005917F5" w:rsidP="00087DD9">
            <w:pPr>
              <w:ind w:left="86" w:right="105"/>
              <w:jc w:val="both"/>
              <w:rPr>
                <w:rFonts w:asciiTheme="majorHAnsi" w:hAnsiTheme="majorHAnsi" w:cstheme="majorHAnsi"/>
                <w:sz w:val="21"/>
                <w:szCs w:val="21"/>
              </w:rPr>
            </w:pPr>
            <w:r w:rsidRPr="00662241">
              <w:rPr>
                <w:rFonts w:asciiTheme="majorHAnsi" w:hAnsiTheme="majorHAnsi" w:cstheme="majorHAnsi"/>
                <w:sz w:val="21"/>
                <w:szCs w:val="21"/>
              </w:rPr>
              <w:t>Thi học kỳ: 5 tiết</w:t>
            </w:r>
          </w:p>
          <w:p w:rsidR="005917F5" w:rsidRPr="00662241" w:rsidRDefault="005917F5" w:rsidP="00087DD9">
            <w:pPr>
              <w:spacing w:before="120"/>
              <w:ind w:left="86" w:right="105"/>
              <w:jc w:val="both"/>
              <w:rPr>
                <w:rFonts w:asciiTheme="majorHAnsi" w:hAnsiTheme="majorHAnsi" w:cstheme="majorHAnsi"/>
                <w:sz w:val="21"/>
                <w:szCs w:val="21"/>
                <w:lang w:val="vi-VN"/>
              </w:rPr>
            </w:pPr>
          </w:p>
        </w:tc>
        <w:tc>
          <w:tcPr>
            <w:tcW w:w="116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917F5" w:rsidRPr="005D3A99" w:rsidRDefault="005917F5" w:rsidP="00FC6567">
            <w:pPr>
              <w:tabs>
                <w:tab w:val="num" w:pos="900"/>
              </w:tabs>
              <w:spacing w:line="240" w:lineRule="atLeast"/>
              <w:ind w:left="83" w:right="101" w:firstLine="90"/>
              <w:jc w:val="both"/>
              <w:rPr>
                <w:rFonts w:asciiTheme="majorHAnsi" w:hAnsiTheme="majorHAnsi" w:cstheme="majorHAnsi"/>
                <w:bCs/>
                <w:color w:val="000000"/>
                <w:sz w:val="20"/>
                <w:szCs w:val="20"/>
              </w:rPr>
            </w:pPr>
            <w:r w:rsidRPr="005D3A99">
              <w:rPr>
                <w:rFonts w:asciiTheme="majorHAnsi" w:hAnsiTheme="majorHAnsi" w:cstheme="majorHAnsi"/>
                <w:bCs/>
                <w:color w:val="000000"/>
                <w:sz w:val="20"/>
                <w:szCs w:val="20"/>
              </w:rPr>
              <w:t xml:space="preserve">Dự lớp (10% - hệ số 1): tham dự giờ giảng trên lớp, làm bài tập đúng hạn … chấm điểm chuyên cần </w:t>
            </w:r>
          </w:p>
          <w:p w:rsidR="00DA5778" w:rsidRPr="005D3A99" w:rsidRDefault="005917F5" w:rsidP="00FC6567">
            <w:pPr>
              <w:tabs>
                <w:tab w:val="num" w:pos="900"/>
              </w:tabs>
              <w:spacing w:line="240" w:lineRule="atLeast"/>
              <w:ind w:left="83" w:right="101" w:firstLine="90"/>
              <w:jc w:val="both"/>
              <w:rPr>
                <w:rFonts w:asciiTheme="majorHAnsi" w:hAnsiTheme="majorHAnsi" w:cstheme="majorHAnsi"/>
                <w:bCs/>
                <w:color w:val="000000"/>
                <w:sz w:val="20"/>
                <w:szCs w:val="20"/>
              </w:rPr>
            </w:pPr>
            <w:r w:rsidRPr="005D3A99">
              <w:rPr>
                <w:rFonts w:asciiTheme="majorHAnsi" w:hAnsiTheme="majorHAnsi" w:cstheme="majorHAnsi"/>
                <w:bCs/>
                <w:color w:val="000000"/>
                <w:sz w:val="20"/>
                <w:szCs w:val="20"/>
              </w:rPr>
              <w:t xml:space="preserve">Thi giữa học kì (30% - hệ số 3): nội dung này sẽ được đánh giá trên cơ sở chấm điểm bài thi giữa kì, các bài tập, báo cáo, thuyết trình, thu hoạch, thảo luận … để tính điểm trung bình. Điểm này tính làm điểm thi điều kiện </w:t>
            </w:r>
          </w:p>
          <w:p w:rsidR="005917F5" w:rsidRPr="005D3A99" w:rsidRDefault="005917F5" w:rsidP="00FC6567">
            <w:pPr>
              <w:tabs>
                <w:tab w:val="num" w:pos="900"/>
              </w:tabs>
              <w:spacing w:line="240" w:lineRule="atLeast"/>
              <w:ind w:left="83" w:right="101" w:firstLine="90"/>
              <w:jc w:val="both"/>
              <w:rPr>
                <w:rFonts w:asciiTheme="majorHAnsi" w:hAnsiTheme="majorHAnsi" w:cstheme="majorHAnsi"/>
                <w:bCs/>
                <w:color w:val="000000"/>
                <w:sz w:val="20"/>
                <w:szCs w:val="20"/>
              </w:rPr>
            </w:pPr>
            <w:r w:rsidRPr="005D3A99">
              <w:rPr>
                <w:rFonts w:asciiTheme="majorHAnsi" w:hAnsiTheme="majorHAnsi" w:cstheme="majorHAnsi"/>
                <w:bCs/>
                <w:color w:val="000000"/>
                <w:sz w:val="20"/>
                <w:szCs w:val="20"/>
              </w:rPr>
              <w:t>Trong đó:</w:t>
            </w:r>
          </w:p>
          <w:p w:rsidR="005917F5" w:rsidRPr="005D3A99" w:rsidRDefault="005917F5" w:rsidP="00FC6567">
            <w:pPr>
              <w:spacing w:line="240" w:lineRule="atLeast"/>
              <w:ind w:left="83" w:right="101" w:firstLine="90"/>
              <w:jc w:val="both"/>
              <w:rPr>
                <w:rFonts w:asciiTheme="majorHAnsi" w:hAnsiTheme="majorHAnsi" w:cstheme="majorHAnsi"/>
                <w:bCs/>
                <w:color w:val="000000"/>
                <w:sz w:val="20"/>
                <w:szCs w:val="20"/>
              </w:rPr>
            </w:pPr>
            <w:r w:rsidRPr="005D3A99">
              <w:rPr>
                <w:rFonts w:asciiTheme="majorHAnsi" w:hAnsiTheme="majorHAnsi" w:cstheme="majorHAnsi"/>
                <w:bCs/>
                <w:color w:val="000000"/>
                <w:sz w:val="20"/>
                <w:szCs w:val="20"/>
              </w:rPr>
              <w:t>Điểm đánh giá các bài tập, báo cáo, thuyết trình, thu hoạch, thảo luận: 15%</w:t>
            </w:r>
          </w:p>
          <w:p w:rsidR="005917F5" w:rsidRPr="005D3A99" w:rsidRDefault="005917F5" w:rsidP="00FC6567">
            <w:pPr>
              <w:spacing w:line="240" w:lineRule="atLeast"/>
              <w:ind w:left="83" w:right="101" w:firstLine="90"/>
              <w:jc w:val="both"/>
              <w:rPr>
                <w:rFonts w:asciiTheme="majorHAnsi" w:hAnsiTheme="majorHAnsi" w:cstheme="majorHAnsi"/>
                <w:bCs/>
                <w:color w:val="000000"/>
                <w:sz w:val="20"/>
                <w:szCs w:val="20"/>
              </w:rPr>
            </w:pPr>
            <w:r w:rsidRPr="005D3A99">
              <w:rPr>
                <w:rFonts w:asciiTheme="majorHAnsi" w:hAnsiTheme="majorHAnsi" w:cstheme="majorHAnsi"/>
                <w:bCs/>
                <w:color w:val="000000"/>
                <w:sz w:val="20"/>
                <w:szCs w:val="20"/>
              </w:rPr>
              <w:t>Điểm thi giữa kỳ: 15%</w:t>
            </w:r>
          </w:p>
          <w:p w:rsidR="005917F5" w:rsidRPr="005D3A99" w:rsidRDefault="005917F5" w:rsidP="005D3A99">
            <w:pPr>
              <w:tabs>
                <w:tab w:val="num" w:pos="900"/>
              </w:tabs>
              <w:spacing w:line="240" w:lineRule="atLeast"/>
              <w:ind w:right="101"/>
              <w:jc w:val="both"/>
              <w:rPr>
                <w:rFonts w:asciiTheme="majorHAnsi" w:hAnsiTheme="majorHAnsi" w:cstheme="majorHAnsi"/>
                <w:sz w:val="20"/>
                <w:szCs w:val="20"/>
                <w:lang w:val="vi-VN"/>
              </w:rPr>
            </w:pPr>
            <w:r w:rsidRPr="005D3A99">
              <w:rPr>
                <w:rFonts w:asciiTheme="majorHAnsi" w:hAnsiTheme="majorHAnsi" w:cstheme="majorHAnsi"/>
                <w:bCs/>
                <w:color w:val="000000"/>
                <w:sz w:val="20"/>
                <w:szCs w:val="20"/>
              </w:rPr>
              <w:t>Thi cuối kì: Bài thi cuối kỳ (60% - hệ số 6)</w:t>
            </w:r>
            <w:r w:rsidR="009B1687" w:rsidRPr="005D3A99">
              <w:rPr>
                <w:rFonts w:asciiTheme="majorHAnsi" w:hAnsiTheme="majorHAnsi" w:cstheme="majorHAnsi"/>
                <w:sz w:val="20"/>
                <w:szCs w:val="20"/>
                <w:lang w:val="vi-VN"/>
              </w:rPr>
              <w:t xml:space="preserve"> </w:t>
            </w:r>
          </w:p>
        </w:tc>
      </w:tr>
      <w:tr w:rsidR="00886AD9" w:rsidRPr="00662241" w:rsidTr="00FC6567">
        <w:trPr>
          <w:trHeight w:val="160"/>
        </w:trPr>
        <w:tc>
          <w:tcPr>
            <w:tcW w:w="13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917F5" w:rsidRPr="00662241" w:rsidRDefault="005917F5" w:rsidP="00087DD9">
            <w:pPr>
              <w:spacing w:before="120"/>
              <w:jc w:val="center"/>
              <w:rPr>
                <w:rFonts w:asciiTheme="majorHAnsi" w:hAnsiTheme="majorHAnsi" w:cstheme="majorHAnsi"/>
                <w:sz w:val="21"/>
                <w:szCs w:val="21"/>
              </w:rPr>
            </w:pPr>
            <w:r w:rsidRPr="00662241">
              <w:rPr>
                <w:rFonts w:asciiTheme="majorHAnsi" w:hAnsiTheme="majorHAnsi" w:cstheme="majorHAnsi"/>
                <w:sz w:val="21"/>
                <w:szCs w:val="21"/>
              </w:rPr>
              <w:t>8</w:t>
            </w:r>
          </w:p>
        </w:tc>
        <w:tc>
          <w:tcPr>
            <w:tcW w:w="5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917F5" w:rsidRPr="00662241" w:rsidRDefault="005917F5" w:rsidP="00087DD9">
            <w:pPr>
              <w:spacing w:before="120" w:after="120"/>
              <w:jc w:val="center"/>
              <w:rPr>
                <w:rFonts w:asciiTheme="majorHAnsi" w:hAnsiTheme="majorHAnsi" w:cstheme="majorHAnsi"/>
                <w:sz w:val="21"/>
                <w:szCs w:val="21"/>
              </w:rPr>
            </w:pPr>
            <w:r w:rsidRPr="00662241">
              <w:rPr>
                <w:rFonts w:asciiTheme="majorHAnsi" w:hAnsiTheme="majorHAnsi" w:cstheme="majorHAnsi"/>
                <w:sz w:val="21"/>
                <w:szCs w:val="21"/>
              </w:rPr>
              <w:t>Ảnh báo chí 3</w:t>
            </w:r>
          </w:p>
        </w:tc>
        <w:tc>
          <w:tcPr>
            <w:tcW w:w="204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917F5" w:rsidRPr="00662241" w:rsidRDefault="005917F5" w:rsidP="00087DD9">
            <w:pPr>
              <w:pStyle w:val="ListParagraph"/>
              <w:spacing w:line="276" w:lineRule="auto"/>
              <w:ind w:left="179" w:right="91"/>
              <w:jc w:val="both"/>
              <w:rPr>
                <w:rFonts w:asciiTheme="majorHAnsi" w:hAnsiTheme="majorHAnsi" w:cstheme="majorHAnsi"/>
                <w:sz w:val="21"/>
                <w:szCs w:val="21"/>
              </w:rPr>
            </w:pPr>
            <w:r w:rsidRPr="00662241">
              <w:rPr>
                <w:rFonts w:asciiTheme="majorHAnsi" w:hAnsiTheme="majorHAnsi" w:cstheme="majorHAnsi"/>
                <w:sz w:val="21"/>
                <w:szCs w:val="21"/>
              </w:rPr>
              <w:t xml:space="preserve">- Về kiến thức: </w:t>
            </w:r>
          </w:p>
          <w:p w:rsidR="005917F5" w:rsidRPr="00662241" w:rsidRDefault="005917F5" w:rsidP="00087DD9">
            <w:pPr>
              <w:pStyle w:val="ListParagraph"/>
              <w:spacing w:line="276" w:lineRule="auto"/>
              <w:ind w:left="179" w:right="91"/>
              <w:jc w:val="both"/>
              <w:rPr>
                <w:rFonts w:asciiTheme="majorHAnsi" w:hAnsiTheme="majorHAnsi" w:cstheme="majorHAnsi"/>
                <w:sz w:val="21"/>
                <w:szCs w:val="21"/>
              </w:rPr>
            </w:pPr>
            <w:r w:rsidRPr="00662241">
              <w:rPr>
                <w:rFonts w:asciiTheme="majorHAnsi" w:hAnsiTheme="majorHAnsi" w:cstheme="majorHAnsi"/>
                <w:sz w:val="21"/>
                <w:szCs w:val="21"/>
              </w:rPr>
              <w:t xml:space="preserve">+ Sinh viên nắm được các kiến thức </w:t>
            </w:r>
            <w:proofErr w:type="gramStart"/>
            <w:r w:rsidRPr="00662241">
              <w:rPr>
                <w:rFonts w:asciiTheme="majorHAnsi" w:hAnsiTheme="majorHAnsi" w:cstheme="majorHAnsi"/>
                <w:sz w:val="21"/>
                <w:szCs w:val="21"/>
              </w:rPr>
              <w:t>về  ảnh</w:t>
            </w:r>
            <w:proofErr w:type="gramEnd"/>
            <w:r w:rsidRPr="00662241">
              <w:rPr>
                <w:rFonts w:asciiTheme="majorHAnsi" w:hAnsiTheme="majorHAnsi" w:cstheme="majorHAnsi"/>
                <w:sz w:val="21"/>
                <w:szCs w:val="21"/>
              </w:rPr>
              <w:t xml:space="preserve"> bình luận.</w:t>
            </w:r>
          </w:p>
          <w:p w:rsidR="005917F5" w:rsidRPr="00662241" w:rsidRDefault="005917F5" w:rsidP="00087DD9">
            <w:pPr>
              <w:pStyle w:val="ListParagraph"/>
              <w:tabs>
                <w:tab w:val="left" w:pos="720"/>
                <w:tab w:val="left" w:pos="810"/>
              </w:tabs>
              <w:spacing w:line="276" w:lineRule="auto"/>
              <w:ind w:left="179" w:right="91"/>
              <w:jc w:val="both"/>
              <w:rPr>
                <w:rFonts w:asciiTheme="majorHAnsi" w:hAnsiTheme="majorHAnsi" w:cstheme="majorHAnsi"/>
                <w:sz w:val="21"/>
                <w:szCs w:val="21"/>
              </w:rPr>
            </w:pPr>
            <w:r w:rsidRPr="00662241">
              <w:rPr>
                <w:rFonts w:asciiTheme="majorHAnsi" w:hAnsiTheme="majorHAnsi" w:cstheme="majorHAnsi"/>
                <w:sz w:val="21"/>
                <w:szCs w:val="21"/>
              </w:rPr>
              <w:t>- Về kỹ năng: Sinh viên được trang bị các kỹ năng như khai thác tài liệu, làm việc nhóm và thuyết trình để làm tốt các đề tài mà giảng viên thực hành yêu cầu.</w:t>
            </w:r>
          </w:p>
          <w:p w:rsidR="005917F5" w:rsidRPr="00662241" w:rsidRDefault="005917F5" w:rsidP="00087DD9">
            <w:pPr>
              <w:spacing w:before="120" w:after="120"/>
              <w:ind w:left="179" w:right="91"/>
              <w:jc w:val="both"/>
              <w:rPr>
                <w:rFonts w:asciiTheme="majorHAnsi" w:hAnsiTheme="majorHAnsi" w:cstheme="majorHAnsi"/>
                <w:sz w:val="21"/>
                <w:szCs w:val="21"/>
                <w:lang w:val="vi-VN"/>
              </w:rPr>
            </w:pPr>
            <w:r w:rsidRPr="00662241">
              <w:rPr>
                <w:rFonts w:asciiTheme="majorHAnsi" w:hAnsiTheme="majorHAnsi" w:cstheme="majorHAnsi"/>
                <w:sz w:val="21"/>
                <w:szCs w:val="21"/>
              </w:rPr>
              <w:t>- Về ý thức: Ý thức rõ hơn về nghề nghiệp mình đang được học tập.</w:t>
            </w:r>
          </w:p>
        </w:tc>
        <w:tc>
          <w:tcPr>
            <w:tcW w:w="1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917F5" w:rsidRPr="00662241" w:rsidRDefault="005917F5" w:rsidP="00583E14">
            <w:pPr>
              <w:spacing w:before="120" w:after="120"/>
              <w:jc w:val="center"/>
              <w:rPr>
                <w:rFonts w:asciiTheme="majorHAnsi" w:hAnsiTheme="majorHAnsi" w:cstheme="majorHAnsi"/>
                <w:sz w:val="21"/>
                <w:szCs w:val="21"/>
              </w:rPr>
            </w:pPr>
            <w:r w:rsidRPr="00662241">
              <w:rPr>
                <w:rFonts w:asciiTheme="majorHAnsi" w:hAnsiTheme="majorHAnsi" w:cstheme="majorHAnsi"/>
                <w:sz w:val="21"/>
                <w:szCs w:val="21"/>
              </w:rPr>
              <w:t>3</w:t>
            </w:r>
          </w:p>
        </w:tc>
        <w:tc>
          <w:tcPr>
            <w:tcW w:w="9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917F5" w:rsidRPr="00662241" w:rsidRDefault="005917F5" w:rsidP="009B1687">
            <w:pPr>
              <w:pStyle w:val="TableParagraph"/>
              <w:spacing w:line="240" w:lineRule="atLeast"/>
              <w:ind w:left="86" w:right="101"/>
              <w:jc w:val="both"/>
              <w:rPr>
                <w:rFonts w:asciiTheme="majorHAnsi" w:hAnsiTheme="majorHAnsi" w:cstheme="majorHAnsi"/>
                <w:sz w:val="21"/>
                <w:szCs w:val="21"/>
              </w:rPr>
            </w:pPr>
            <w:r w:rsidRPr="00662241">
              <w:rPr>
                <w:rFonts w:asciiTheme="majorHAnsi" w:hAnsiTheme="majorHAnsi" w:cstheme="majorHAnsi"/>
                <w:b/>
                <w:sz w:val="21"/>
                <w:szCs w:val="21"/>
              </w:rPr>
              <w:t xml:space="preserve">Ảnh báo chí </w:t>
            </w:r>
            <w:r w:rsidR="007E6620" w:rsidRPr="00662241">
              <w:rPr>
                <w:rFonts w:asciiTheme="majorHAnsi" w:hAnsiTheme="majorHAnsi" w:cstheme="majorHAnsi"/>
                <w:b/>
                <w:sz w:val="21"/>
                <w:szCs w:val="21"/>
              </w:rPr>
              <w:t>3</w:t>
            </w:r>
          </w:p>
          <w:p w:rsidR="005917F5" w:rsidRPr="00662241" w:rsidRDefault="005917F5" w:rsidP="009B1687">
            <w:pPr>
              <w:pStyle w:val="TableParagraph"/>
              <w:spacing w:line="240" w:lineRule="atLeast"/>
              <w:ind w:left="86" w:right="101"/>
              <w:jc w:val="both"/>
              <w:rPr>
                <w:rFonts w:asciiTheme="majorHAnsi" w:hAnsiTheme="majorHAnsi" w:cstheme="majorHAnsi"/>
                <w:sz w:val="21"/>
                <w:szCs w:val="21"/>
              </w:rPr>
            </w:pPr>
            <w:r w:rsidRPr="00662241">
              <w:rPr>
                <w:rFonts w:asciiTheme="majorHAnsi" w:hAnsiTheme="majorHAnsi" w:cstheme="majorHAnsi"/>
                <w:sz w:val="21"/>
                <w:szCs w:val="21"/>
              </w:rPr>
              <w:t>Kì học: học kì 5</w:t>
            </w:r>
          </w:p>
          <w:p w:rsidR="005917F5" w:rsidRPr="00662241" w:rsidRDefault="005917F5" w:rsidP="009B1687">
            <w:pPr>
              <w:pStyle w:val="TableParagraph"/>
              <w:spacing w:line="240" w:lineRule="atLeast"/>
              <w:ind w:left="86" w:right="101"/>
              <w:jc w:val="both"/>
              <w:rPr>
                <w:rFonts w:asciiTheme="majorHAnsi" w:hAnsiTheme="majorHAnsi" w:cstheme="majorHAnsi"/>
                <w:sz w:val="21"/>
                <w:szCs w:val="21"/>
              </w:rPr>
            </w:pPr>
            <w:r w:rsidRPr="00662241">
              <w:rPr>
                <w:rFonts w:asciiTheme="majorHAnsi" w:hAnsiTheme="majorHAnsi" w:cstheme="majorHAnsi"/>
                <w:sz w:val="21"/>
                <w:szCs w:val="21"/>
              </w:rPr>
              <w:t>Thời gian: 12 tuần</w:t>
            </w:r>
          </w:p>
          <w:p w:rsidR="005917F5" w:rsidRPr="00662241" w:rsidRDefault="005917F5" w:rsidP="009B1687">
            <w:pPr>
              <w:spacing w:line="240" w:lineRule="atLeast"/>
              <w:ind w:left="86" w:right="101"/>
              <w:jc w:val="both"/>
              <w:rPr>
                <w:rFonts w:asciiTheme="majorHAnsi" w:hAnsiTheme="majorHAnsi" w:cstheme="majorHAnsi"/>
                <w:sz w:val="21"/>
                <w:szCs w:val="21"/>
              </w:rPr>
            </w:pPr>
            <w:r w:rsidRPr="00662241">
              <w:rPr>
                <w:rFonts w:asciiTheme="majorHAnsi" w:hAnsiTheme="majorHAnsi" w:cstheme="majorHAnsi"/>
                <w:sz w:val="21"/>
                <w:szCs w:val="21"/>
              </w:rPr>
              <w:t>Phân bổ số tiết: 60 tiết</w:t>
            </w:r>
          </w:p>
          <w:p w:rsidR="005917F5" w:rsidRPr="00662241" w:rsidRDefault="009B1687" w:rsidP="009B1687">
            <w:pPr>
              <w:spacing w:line="240" w:lineRule="atLeast"/>
              <w:ind w:left="86" w:right="101"/>
              <w:jc w:val="both"/>
              <w:rPr>
                <w:rFonts w:asciiTheme="majorHAnsi" w:hAnsiTheme="majorHAnsi" w:cstheme="majorHAnsi"/>
                <w:sz w:val="21"/>
                <w:szCs w:val="21"/>
              </w:rPr>
            </w:pPr>
            <w:r w:rsidRPr="00662241">
              <w:rPr>
                <w:rFonts w:asciiTheme="majorHAnsi" w:hAnsiTheme="majorHAnsi" w:cstheme="majorHAnsi"/>
                <w:sz w:val="21"/>
                <w:szCs w:val="21"/>
              </w:rPr>
              <w:t xml:space="preserve">      </w:t>
            </w:r>
            <w:r w:rsidR="005917F5" w:rsidRPr="00662241">
              <w:rPr>
                <w:rFonts w:asciiTheme="majorHAnsi" w:hAnsiTheme="majorHAnsi" w:cstheme="majorHAnsi"/>
                <w:sz w:val="21"/>
                <w:szCs w:val="21"/>
              </w:rPr>
              <w:t xml:space="preserve"> - 30 tiết lý thuyết</w:t>
            </w:r>
          </w:p>
          <w:p w:rsidR="005917F5" w:rsidRPr="00662241" w:rsidRDefault="005917F5" w:rsidP="00087DD9">
            <w:pPr>
              <w:ind w:left="86" w:right="105"/>
              <w:jc w:val="both"/>
              <w:rPr>
                <w:rFonts w:asciiTheme="majorHAnsi" w:hAnsiTheme="majorHAnsi" w:cstheme="majorHAnsi"/>
                <w:sz w:val="21"/>
                <w:szCs w:val="21"/>
              </w:rPr>
            </w:pPr>
            <w:r w:rsidRPr="00662241">
              <w:rPr>
                <w:rFonts w:asciiTheme="majorHAnsi" w:hAnsiTheme="majorHAnsi" w:cstheme="majorHAnsi"/>
                <w:sz w:val="21"/>
                <w:szCs w:val="21"/>
              </w:rPr>
              <w:t xml:space="preserve">       - 25 tiết thực hành</w:t>
            </w:r>
          </w:p>
          <w:p w:rsidR="005917F5" w:rsidRPr="00662241" w:rsidRDefault="005917F5" w:rsidP="00087DD9">
            <w:pPr>
              <w:ind w:left="86" w:right="105"/>
              <w:jc w:val="both"/>
              <w:rPr>
                <w:rFonts w:asciiTheme="majorHAnsi" w:hAnsiTheme="majorHAnsi" w:cstheme="majorHAnsi"/>
                <w:sz w:val="21"/>
                <w:szCs w:val="21"/>
              </w:rPr>
            </w:pPr>
            <w:r w:rsidRPr="00662241">
              <w:rPr>
                <w:rFonts w:asciiTheme="majorHAnsi" w:hAnsiTheme="majorHAnsi" w:cstheme="majorHAnsi"/>
                <w:sz w:val="21"/>
                <w:szCs w:val="21"/>
              </w:rPr>
              <w:t xml:space="preserve">       - 05 tiết thi học kỳ</w:t>
            </w:r>
          </w:p>
          <w:p w:rsidR="005917F5" w:rsidRPr="00662241" w:rsidRDefault="005917F5" w:rsidP="00087DD9">
            <w:pPr>
              <w:ind w:left="86" w:right="105"/>
              <w:jc w:val="both"/>
              <w:rPr>
                <w:rFonts w:asciiTheme="majorHAnsi" w:hAnsiTheme="majorHAnsi" w:cstheme="majorHAnsi"/>
                <w:sz w:val="21"/>
                <w:szCs w:val="21"/>
              </w:rPr>
            </w:pPr>
            <w:r w:rsidRPr="00662241">
              <w:rPr>
                <w:rFonts w:asciiTheme="majorHAnsi" w:hAnsiTheme="majorHAnsi" w:cstheme="majorHAnsi"/>
                <w:sz w:val="21"/>
                <w:szCs w:val="21"/>
              </w:rPr>
              <w:t xml:space="preserve">Nội dung: </w:t>
            </w:r>
          </w:p>
          <w:p w:rsidR="005917F5" w:rsidRPr="00662241" w:rsidRDefault="005917F5" w:rsidP="00087DD9">
            <w:pPr>
              <w:ind w:left="86" w:right="105"/>
              <w:jc w:val="both"/>
              <w:rPr>
                <w:rFonts w:asciiTheme="majorHAnsi" w:hAnsiTheme="majorHAnsi" w:cstheme="majorHAnsi"/>
                <w:sz w:val="21"/>
                <w:szCs w:val="21"/>
              </w:rPr>
            </w:pPr>
            <w:r w:rsidRPr="00662241">
              <w:rPr>
                <w:rFonts w:asciiTheme="majorHAnsi" w:hAnsiTheme="majorHAnsi" w:cstheme="majorHAnsi"/>
                <w:sz w:val="21"/>
                <w:szCs w:val="21"/>
              </w:rPr>
              <w:t>Chương 1: 30 tiết</w:t>
            </w:r>
          </w:p>
          <w:p w:rsidR="005917F5" w:rsidRPr="00662241" w:rsidRDefault="005917F5" w:rsidP="00087DD9">
            <w:pPr>
              <w:ind w:left="86" w:right="105"/>
              <w:jc w:val="both"/>
              <w:rPr>
                <w:rFonts w:asciiTheme="majorHAnsi" w:hAnsiTheme="majorHAnsi" w:cstheme="majorHAnsi"/>
                <w:sz w:val="21"/>
                <w:szCs w:val="21"/>
              </w:rPr>
            </w:pPr>
            <w:r w:rsidRPr="00662241">
              <w:rPr>
                <w:rFonts w:asciiTheme="majorHAnsi" w:hAnsiTheme="majorHAnsi" w:cstheme="majorHAnsi"/>
                <w:sz w:val="21"/>
                <w:szCs w:val="21"/>
              </w:rPr>
              <w:t>Chương 2: 25 tiết</w:t>
            </w:r>
          </w:p>
          <w:p w:rsidR="005917F5" w:rsidRPr="00662241" w:rsidRDefault="005917F5" w:rsidP="00087DD9">
            <w:pPr>
              <w:ind w:left="86" w:right="105"/>
              <w:jc w:val="both"/>
              <w:rPr>
                <w:rFonts w:asciiTheme="majorHAnsi" w:hAnsiTheme="majorHAnsi" w:cstheme="majorHAnsi"/>
                <w:sz w:val="21"/>
                <w:szCs w:val="21"/>
                <w:lang w:val="vi-VN"/>
              </w:rPr>
            </w:pPr>
            <w:r w:rsidRPr="00662241">
              <w:rPr>
                <w:rFonts w:asciiTheme="majorHAnsi" w:hAnsiTheme="majorHAnsi" w:cstheme="majorHAnsi"/>
                <w:sz w:val="21"/>
                <w:szCs w:val="21"/>
              </w:rPr>
              <w:t>Thi học kỳ: 5 tiết</w:t>
            </w:r>
          </w:p>
        </w:tc>
        <w:tc>
          <w:tcPr>
            <w:tcW w:w="116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917F5" w:rsidRPr="005D3A99" w:rsidRDefault="005917F5" w:rsidP="00FC6567">
            <w:pPr>
              <w:tabs>
                <w:tab w:val="num" w:pos="900"/>
              </w:tabs>
              <w:spacing w:line="240" w:lineRule="atLeast"/>
              <w:ind w:left="83" w:right="101" w:firstLine="90"/>
              <w:jc w:val="both"/>
              <w:rPr>
                <w:rFonts w:asciiTheme="majorHAnsi" w:hAnsiTheme="majorHAnsi" w:cstheme="majorHAnsi"/>
                <w:bCs/>
                <w:color w:val="000000"/>
                <w:sz w:val="20"/>
                <w:szCs w:val="20"/>
              </w:rPr>
            </w:pPr>
            <w:r w:rsidRPr="005D3A99">
              <w:rPr>
                <w:rFonts w:asciiTheme="majorHAnsi" w:hAnsiTheme="majorHAnsi" w:cstheme="majorHAnsi"/>
                <w:bCs/>
                <w:color w:val="000000"/>
                <w:sz w:val="20"/>
                <w:szCs w:val="20"/>
              </w:rPr>
              <w:t xml:space="preserve">Dự lớp (10% - hệ số 1): tham dự giờ giảng trên lớp, làm bài tập đúng hạn … chấm điểm chuyên cần </w:t>
            </w:r>
          </w:p>
          <w:p w:rsidR="00DA5778" w:rsidRPr="005D3A99" w:rsidRDefault="005917F5" w:rsidP="00FC6567">
            <w:pPr>
              <w:tabs>
                <w:tab w:val="num" w:pos="900"/>
              </w:tabs>
              <w:spacing w:line="240" w:lineRule="atLeast"/>
              <w:ind w:left="86" w:right="101" w:firstLine="86"/>
              <w:jc w:val="both"/>
              <w:rPr>
                <w:rFonts w:asciiTheme="majorHAnsi" w:hAnsiTheme="majorHAnsi" w:cstheme="majorHAnsi"/>
                <w:bCs/>
                <w:color w:val="000000"/>
                <w:sz w:val="20"/>
                <w:szCs w:val="20"/>
              </w:rPr>
            </w:pPr>
            <w:r w:rsidRPr="005D3A99">
              <w:rPr>
                <w:rFonts w:asciiTheme="majorHAnsi" w:hAnsiTheme="majorHAnsi" w:cstheme="majorHAnsi"/>
                <w:bCs/>
                <w:color w:val="000000"/>
                <w:sz w:val="20"/>
                <w:szCs w:val="20"/>
              </w:rPr>
              <w:t xml:space="preserve">Thi giữa học kì (30% - hệ số 3): nội dung này sẽ được đánh giá trên cơ sở chấm điểm bài thi giữa kì, các bài tập, báo cáo, thuyết trình, thu hoạch, thảo luận … để tính điểm trung bình. Điểm này tính làm điểm thi điều kiện </w:t>
            </w:r>
          </w:p>
          <w:p w:rsidR="005917F5" w:rsidRPr="005D3A99" w:rsidRDefault="005917F5" w:rsidP="00FC6567">
            <w:pPr>
              <w:tabs>
                <w:tab w:val="num" w:pos="900"/>
              </w:tabs>
              <w:spacing w:line="240" w:lineRule="atLeast"/>
              <w:ind w:left="86" w:right="101" w:firstLine="86"/>
              <w:jc w:val="both"/>
              <w:rPr>
                <w:rFonts w:asciiTheme="majorHAnsi" w:hAnsiTheme="majorHAnsi" w:cstheme="majorHAnsi"/>
                <w:bCs/>
                <w:color w:val="000000"/>
                <w:sz w:val="20"/>
                <w:szCs w:val="20"/>
              </w:rPr>
            </w:pPr>
            <w:r w:rsidRPr="005D3A99">
              <w:rPr>
                <w:rFonts w:asciiTheme="majorHAnsi" w:hAnsiTheme="majorHAnsi" w:cstheme="majorHAnsi"/>
                <w:bCs/>
                <w:color w:val="000000"/>
                <w:sz w:val="20"/>
                <w:szCs w:val="20"/>
              </w:rPr>
              <w:t>Trong đó:</w:t>
            </w:r>
          </w:p>
          <w:p w:rsidR="005917F5" w:rsidRPr="005D3A99" w:rsidRDefault="005917F5" w:rsidP="00FC6567">
            <w:pPr>
              <w:spacing w:line="240" w:lineRule="atLeast"/>
              <w:ind w:left="86" w:right="101" w:firstLine="86"/>
              <w:jc w:val="both"/>
              <w:rPr>
                <w:rFonts w:asciiTheme="majorHAnsi" w:hAnsiTheme="majorHAnsi" w:cstheme="majorHAnsi"/>
                <w:bCs/>
                <w:color w:val="000000"/>
                <w:sz w:val="20"/>
                <w:szCs w:val="20"/>
              </w:rPr>
            </w:pPr>
            <w:r w:rsidRPr="005D3A99">
              <w:rPr>
                <w:rFonts w:asciiTheme="majorHAnsi" w:hAnsiTheme="majorHAnsi" w:cstheme="majorHAnsi"/>
                <w:bCs/>
                <w:color w:val="000000"/>
                <w:sz w:val="20"/>
                <w:szCs w:val="20"/>
              </w:rPr>
              <w:t>Điểm đánh giá các bài tập, báo cáo, thuyết trình, thu hoạch, thảo luận: 15%</w:t>
            </w:r>
          </w:p>
          <w:p w:rsidR="005917F5" w:rsidRPr="005D3A99" w:rsidRDefault="005917F5" w:rsidP="00FC6567">
            <w:pPr>
              <w:spacing w:line="240" w:lineRule="atLeast"/>
              <w:ind w:left="86" w:right="101" w:firstLine="86"/>
              <w:jc w:val="both"/>
              <w:rPr>
                <w:rFonts w:asciiTheme="majorHAnsi" w:hAnsiTheme="majorHAnsi" w:cstheme="majorHAnsi"/>
                <w:bCs/>
                <w:color w:val="000000"/>
                <w:sz w:val="20"/>
                <w:szCs w:val="20"/>
              </w:rPr>
            </w:pPr>
            <w:r w:rsidRPr="005D3A99">
              <w:rPr>
                <w:rFonts w:asciiTheme="majorHAnsi" w:hAnsiTheme="majorHAnsi" w:cstheme="majorHAnsi"/>
                <w:bCs/>
                <w:color w:val="000000"/>
                <w:sz w:val="20"/>
                <w:szCs w:val="20"/>
              </w:rPr>
              <w:t>Điểm thi giữa kỳ: 15%</w:t>
            </w:r>
          </w:p>
          <w:p w:rsidR="005917F5" w:rsidRPr="005D3A99" w:rsidRDefault="005917F5" w:rsidP="005D3A99">
            <w:pPr>
              <w:tabs>
                <w:tab w:val="num" w:pos="900"/>
              </w:tabs>
              <w:spacing w:line="240" w:lineRule="atLeast"/>
              <w:ind w:right="101"/>
              <w:jc w:val="center"/>
              <w:rPr>
                <w:rFonts w:asciiTheme="majorHAnsi" w:hAnsiTheme="majorHAnsi" w:cstheme="majorHAnsi"/>
                <w:sz w:val="20"/>
                <w:szCs w:val="20"/>
                <w:lang w:val="vi-VN"/>
              </w:rPr>
            </w:pPr>
            <w:r w:rsidRPr="005D3A99">
              <w:rPr>
                <w:rFonts w:asciiTheme="majorHAnsi" w:hAnsiTheme="majorHAnsi" w:cstheme="majorHAnsi"/>
                <w:bCs/>
                <w:color w:val="000000"/>
                <w:sz w:val="20"/>
                <w:szCs w:val="20"/>
              </w:rPr>
              <w:t>Thi cuối kì: Bài thi cuối kỳ (60% - hệ số 6)</w:t>
            </w:r>
          </w:p>
        </w:tc>
      </w:tr>
      <w:tr w:rsidR="00886AD9" w:rsidRPr="00662241" w:rsidTr="00886AD9">
        <w:trPr>
          <w:trHeight w:val="3526"/>
        </w:trPr>
        <w:tc>
          <w:tcPr>
            <w:tcW w:w="13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917F5" w:rsidRPr="00662241" w:rsidRDefault="005917F5" w:rsidP="00087DD9">
            <w:pPr>
              <w:spacing w:before="120"/>
              <w:jc w:val="center"/>
              <w:rPr>
                <w:rFonts w:asciiTheme="majorHAnsi" w:hAnsiTheme="majorHAnsi" w:cstheme="majorHAnsi"/>
                <w:sz w:val="21"/>
                <w:szCs w:val="21"/>
              </w:rPr>
            </w:pPr>
            <w:r w:rsidRPr="00662241">
              <w:rPr>
                <w:rFonts w:asciiTheme="majorHAnsi" w:hAnsiTheme="majorHAnsi" w:cstheme="majorHAnsi"/>
                <w:sz w:val="21"/>
                <w:szCs w:val="21"/>
              </w:rPr>
              <w:lastRenderedPageBreak/>
              <w:t>9</w:t>
            </w:r>
          </w:p>
        </w:tc>
        <w:tc>
          <w:tcPr>
            <w:tcW w:w="5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917F5" w:rsidRPr="00662241" w:rsidRDefault="005917F5" w:rsidP="00087DD9">
            <w:pPr>
              <w:spacing w:before="120" w:after="120"/>
              <w:jc w:val="center"/>
              <w:rPr>
                <w:rFonts w:asciiTheme="majorHAnsi" w:hAnsiTheme="majorHAnsi" w:cstheme="majorHAnsi"/>
                <w:sz w:val="21"/>
                <w:szCs w:val="21"/>
              </w:rPr>
            </w:pPr>
            <w:r w:rsidRPr="00662241">
              <w:rPr>
                <w:rFonts w:asciiTheme="majorHAnsi" w:hAnsiTheme="majorHAnsi" w:cstheme="majorHAnsi"/>
                <w:sz w:val="21"/>
                <w:szCs w:val="21"/>
              </w:rPr>
              <w:t>Ảnh báo chí 4</w:t>
            </w:r>
          </w:p>
        </w:tc>
        <w:tc>
          <w:tcPr>
            <w:tcW w:w="204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917F5" w:rsidRPr="00662241" w:rsidRDefault="005917F5" w:rsidP="00087DD9">
            <w:pPr>
              <w:pStyle w:val="ListParagraph"/>
              <w:tabs>
                <w:tab w:val="left" w:pos="3105"/>
              </w:tabs>
              <w:spacing w:line="276" w:lineRule="auto"/>
              <w:ind w:left="179" w:right="91"/>
              <w:jc w:val="both"/>
              <w:rPr>
                <w:rFonts w:asciiTheme="majorHAnsi" w:hAnsiTheme="majorHAnsi" w:cstheme="majorHAnsi"/>
                <w:sz w:val="21"/>
                <w:szCs w:val="21"/>
              </w:rPr>
            </w:pPr>
            <w:r w:rsidRPr="00662241">
              <w:rPr>
                <w:rFonts w:asciiTheme="majorHAnsi" w:hAnsiTheme="majorHAnsi" w:cstheme="majorHAnsi"/>
                <w:sz w:val="21"/>
                <w:szCs w:val="21"/>
              </w:rPr>
              <w:t xml:space="preserve">- Mục tiêu kiến thức: </w:t>
            </w:r>
          </w:p>
          <w:p w:rsidR="005917F5" w:rsidRPr="00662241" w:rsidRDefault="005917F5" w:rsidP="00087DD9">
            <w:pPr>
              <w:pStyle w:val="ListParagraph"/>
              <w:tabs>
                <w:tab w:val="left" w:pos="3105"/>
              </w:tabs>
              <w:spacing w:line="276" w:lineRule="auto"/>
              <w:ind w:left="179" w:right="91"/>
              <w:jc w:val="both"/>
              <w:rPr>
                <w:rFonts w:asciiTheme="majorHAnsi" w:hAnsiTheme="majorHAnsi" w:cstheme="majorHAnsi"/>
                <w:sz w:val="21"/>
                <w:szCs w:val="21"/>
              </w:rPr>
            </w:pPr>
            <w:r w:rsidRPr="00662241">
              <w:rPr>
                <w:rFonts w:asciiTheme="majorHAnsi" w:hAnsiTheme="majorHAnsi" w:cstheme="majorHAnsi"/>
                <w:sz w:val="21"/>
                <w:szCs w:val="21"/>
              </w:rPr>
              <w:t>+Sinh viên nắm được các kiến thức lý thuyết và nắm vững cách thực hiện thể loại ảnh tài liệu</w:t>
            </w:r>
          </w:p>
          <w:p w:rsidR="005917F5" w:rsidRPr="00662241" w:rsidRDefault="005917F5" w:rsidP="00087DD9">
            <w:pPr>
              <w:pStyle w:val="ListParagraph"/>
              <w:tabs>
                <w:tab w:val="left" w:pos="3105"/>
              </w:tabs>
              <w:spacing w:line="276" w:lineRule="auto"/>
              <w:ind w:left="179" w:right="91"/>
              <w:jc w:val="both"/>
              <w:rPr>
                <w:rFonts w:asciiTheme="majorHAnsi" w:hAnsiTheme="majorHAnsi" w:cstheme="majorHAnsi"/>
                <w:sz w:val="21"/>
                <w:szCs w:val="21"/>
              </w:rPr>
            </w:pPr>
            <w:r w:rsidRPr="00662241">
              <w:rPr>
                <w:rFonts w:asciiTheme="majorHAnsi" w:hAnsiTheme="majorHAnsi" w:cstheme="majorHAnsi"/>
                <w:sz w:val="21"/>
                <w:szCs w:val="21"/>
              </w:rPr>
              <w:t>- Mục tiêu kỹ năng: Sinh viên được trang bị các kỹ năng phân tích, so sánh, đối chiếu, sử dụng tư liệu để làm rõ vấn đề mà đề tài thực hành yêu cầu.</w:t>
            </w:r>
          </w:p>
          <w:p w:rsidR="005917F5" w:rsidRPr="00662241" w:rsidRDefault="005917F5" w:rsidP="00087DD9">
            <w:pPr>
              <w:pStyle w:val="ListParagraph"/>
              <w:tabs>
                <w:tab w:val="left" w:pos="3105"/>
              </w:tabs>
              <w:spacing w:line="276" w:lineRule="auto"/>
              <w:ind w:left="179" w:right="91"/>
              <w:jc w:val="both"/>
              <w:rPr>
                <w:rFonts w:asciiTheme="majorHAnsi" w:hAnsiTheme="majorHAnsi" w:cstheme="majorHAnsi"/>
                <w:sz w:val="21"/>
                <w:szCs w:val="21"/>
              </w:rPr>
            </w:pPr>
            <w:r w:rsidRPr="00662241">
              <w:rPr>
                <w:rFonts w:asciiTheme="majorHAnsi" w:hAnsiTheme="majorHAnsi" w:cstheme="majorHAnsi"/>
                <w:sz w:val="21"/>
                <w:szCs w:val="21"/>
              </w:rPr>
              <w:t>- Mục tiêu ý thức: Ảnh tài liệu phản ánh cả chiều dài của lịch sử. Do đó để thực hiện nó sinh viên cần phải trao dồi kiến thức và kỹ năng thường xuyên, nhanh nhạy với các vấn đề diễn biến trong xã hội để tìm ra ý tưởng, đề tài cho thể loại ảnh báo chí đặc biệt này.</w:t>
            </w:r>
          </w:p>
        </w:tc>
        <w:tc>
          <w:tcPr>
            <w:tcW w:w="1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917F5" w:rsidRPr="00662241" w:rsidRDefault="005917F5" w:rsidP="00583E14">
            <w:pPr>
              <w:spacing w:before="120" w:after="120"/>
              <w:jc w:val="center"/>
              <w:rPr>
                <w:rFonts w:asciiTheme="majorHAnsi" w:hAnsiTheme="majorHAnsi" w:cstheme="majorHAnsi"/>
                <w:sz w:val="21"/>
                <w:szCs w:val="21"/>
              </w:rPr>
            </w:pPr>
            <w:r w:rsidRPr="00662241">
              <w:rPr>
                <w:rFonts w:asciiTheme="majorHAnsi" w:hAnsiTheme="majorHAnsi" w:cstheme="majorHAnsi"/>
                <w:sz w:val="21"/>
                <w:szCs w:val="21"/>
              </w:rPr>
              <w:t>3</w:t>
            </w:r>
          </w:p>
        </w:tc>
        <w:tc>
          <w:tcPr>
            <w:tcW w:w="9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917F5" w:rsidRPr="00662241" w:rsidRDefault="005917F5" w:rsidP="00087DD9">
            <w:pPr>
              <w:pStyle w:val="TableParagraph"/>
              <w:spacing w:before="51" w:line="276" w:lineRule="auto"/>
              <w:ind w:left="86" w:right="105"/>
              <w:jc w:val="both"/>
              <w:rPr>
                <w:rFonts w:asciiTheme="majorHAnsi" w:hAnsiTheme="majorHAnsi" w:cstheme="majorHAnsi"/>
                <w:sz w:val="21"/>
                <w:szCs w:val="21"/>
              </w:rPr>
            </w:pPr>
            <w:r w:rsidRPr="00662241">
              <w:rPr>
                <w:rFonts w:asciiTheme="majorHAnsi" w:hAnsiTheme="majorHAnsi" w:cstheme="majorHAnsi"/>
                <w:sz w:val="21"/>
                <w:szCs w:val="21"/>
              </w:rPr>
              <w:t xml:space="preserve">* </w:t>
            </w:r>
            <w:r w:rsidRPr="00662241">
              <w:rPr>
                <w:rFonts w:asciiTheme="majorHAnsi" w:hAnsiTheme="majorHAnsi" w:cstheme="majorHAnsi"/>
                <w:b/>
                <w:sz w:val="21"/>
                <w:szCs w:val="21"/>
              </w:rPr>
              <w:t>Ảnh báo chí 4</w:t>
            </w:r>
          </w:p>
          <w:p w:rsidR="005917F5" w:rsidRPr="00662241" w:rsidRDefault="005917F5" w:rsidP="00087DD9">
            <w:pPr>
              <w:pStyle w:val="TableParagraph"/>
              <w:spacing w:before="51" w:line="276" w:lineRule="auto"/>
              <w:ind w:left="86" w:right="105"/>
              <w:jc w:val="both"/>
              <w:rPr>
                <w:rFonts w:asciiTheme="majorHAnsi" w:hAnsiTheme="majorHAnsi" w:cstheme="majorHAnsi"/>
                <w:sz w:val="21"/>
                <w:szCs w:val="21"/>
              </w:rPr>
            </w:pPr>
            <w:r w:rsidRPr="00662241">
              <w:rPr>
                <w:rFonts w:asciiTheme="majorHAnsi" w:hAnsiTheme="majorHAnsi" w:cstheme="majorHAnsi"/>
                <w:sz w:val="21"/>
                <w:szCs w:val="21"/>
              </w:rPr>
              <w:t>Kì học: học kì 4</w:t>
            </w:r>
          </w:p>
          <w:p w:rsidR="005917F5" w:rsidRPr="00662241" w:rsidRDefault="005917F5" w:rsidP="00087DD9">
            <w:pPr>
              <w:pStyle w:val="TableParagraph"/>
              <w:spacing w:before="51" w:line="276" w:lineRule="auto"/>
              <w:ind w:left="86" w:right="105"/>
              <w:jc w:val="both"/>
              <w:rPr>
                <w:rFonts w:asciiTheme="majorHAnsi" w:hAnsiTheme="majorHAnsi" w:cstheme="majorHAnsi"/>
                <w:sz w:val="21"/>
                <w:szCs w:val="21"/>
              </w:rPr>
            </w:pPr>
            <w:r w:rsidRPr="00662241">
              <w:rPr>
                <w:rFonts w:asciiTheme="majorHAnsi" w:hAnsiTheme="majorHAnsi" w:cstheme="majorHAnsi"/>
                <w:sz w:val="21"/>
                <w:szCs w:val="21"/>
              </w:rPr>
              <w:t>Thời gian: 12 tuần</w:t>
            </w:r>
          </w:p>
          <w:p w:rsidR="005917F5" w:rsidRPr="00662241" w:rsidRDefault="005917F5" w:rsidP="00087DD9">
            <w:pPr>
              <w:spacing w:line="276" w:lineRule="auto"/>
              <w:ind w:left="86" w:right="105"/>
              <w:jc w:val="both"/>
              <w:rPr>
                <w:rFonts w:asciiTheme="majorHAnsi" w:hAnsiTheme="majorHAnsi" w:cstheme="majorHAnsi"/>
                <w:sz w:val="21"/>
                <w:szCs w:val="21"/>
              </w:rPr>
            </w:pPr>
            <w:r w:rsidRPr="00662241">
              <w:rPr>
                <w:rFonts w:asciiTheme="majorHAnsi" w:hAnsiTheme="majorHAnsi" w:cstheme="majorHAnsi"/>
                <w:sz w:val="21"/>
                <w:szCs w:val="21"/>
              </w:rPr>
              <w:t>Phân bổ số tiết: 60 tiết</w:t>
            </w:r>
          </w:p>
          <w:p w:rsidR="005917F5" w:rsidRPr="00662241" w:rsidRDefault="009B1687" w:rsidP="00087DD9">
            <w:pPr>
              <w:ind w:left="86" w:right="105"/>
              <w:jc w:val="both"/>
              <w:rPr>
                <w:rFonts w:asciiTheme="majorHAnsi" w:hAnsiTheme="majorHAnsi" w:cstheme="majorHAnsi"/>
                <w:sz w:val="21"/>
                <w:szCs w:val="21"/>
              </w:rPr>
            </w:pPr>
            <w:r w:rsidRPr="00662241">
              <w:rPr>
                <w:rFonts w:asciiTheme="majorHAnsi" w:hAnsiTheme="majorHAnsi" w:cstheme="majorHAnsi"/>
                <w:sz w:val="21"/>
                <w:szCs w:val="21"/>
              </w:rPr>
              <w:t xml:space="preserve">    </w:t>
            </w:r>
            <w:r w:rsidR="005917F5" w:rsidRPr="00662241">
              <w:rPr>
                <w:rFonts w:asciiTheme="majorHAnsi" w:hAnsiTheme="majorHAnsi" w:cstheme="majorHAnsi"/>
                <w:sz w:val="21"/>
                <w:szCs w:val="21"/>
              </w:rPr>
              <w:t xml:space="preserve"> - 30 tiết lý thuyết</w:t>
            </w:r>
          </w:p>
          <w:p w:rsidR="005917F5" w:rsidRPr="00662241" w:rsidRDefault="005917F5" w:rsidP="00087DD9">
            <w:pPr>
              <w:ind w:left="86" w:right="105"/>
              <w:jc w:val="both"/>
              <w:rPr>
                <w:rFonts w:asciiTheme="majorHAnsi" w:hAnsiTheme="majorHAnsi" w:cstheme="majorHAnsi"/>
                <w:sz w:val="21"/>
                <w:szCs w:val="21"/>
              </w:rPr>
            </w:pPr>
            <w:r w:rsidRPr="00662241">
              <w:rPr>
                <w:rFonts w:asciiTheme="majorHAnsi" w:hAnsiTheme="majorHAnsi" w:cstheme="majorHAnsi"/>
                <w:sz w:val="21"/>
                <w:szCs w:val="21"/>
              </w:rPr>
              <w:t xml:space="preserve">    </w:t>
            </w:r>
            <w:r w:rsidR="009B1687" w:rsidRPr="00662241">
              <w:rPr>
                <w:rFonts w:asciiTheme="majorHAnsi" w:hAnsiTheme="majorHAnsi" w:cstheme="majorHAnsi"/>
                <w:sz w:val="21"/>
                <w:szCs w:val="21"/>
              </w:rPr>
              <w:t xml:space="preserve"> </w:t>
            </w:r>
            <w:r w:rsidRPr="00662241">
              <w:rPr>
                <w:rFonts w:asciiTheme="majorHAnsi" w:hAnsiTheme="majorHAnsi" w:cstheme="majorHAnsi"/>
                <w:sz w:val="21"/>
                <w:szCs w:val="21"/>
              </w:rPr>
              <w:t>- 25 tiết thực hành</w:t>
            </w:r>
          </w:p>
          <w:p w:rsidR="005917F5" w:rsidRPr="00662241" w:rsidRDefault="005917F5" w:rsidP="00087DD9">
            <w:pPr>
              <w:ind w:left="86" w:right="105"/>
              <w:jc w:val="both"/>
              <w:rPr>
                <w:rFonts w:asciiTheme="majorHAnsi" w:hAnsiTheme="majorHAnsi" w:cstheme="majorHAnsi"/>
                <w:sz w:val="21"/>
                <w:szCs w:val="21"/>
              </w:rPr>
            </w:pPr>
            <w:r w:rsidRPr="00662241">
              <w:rPr>
                <w:rFonts w:asciiTheme="majorHAnsi" w:hAnsiTheme="majorHAnsi" w:cstheme="majorHAnsi"/>
                <w:sz w:val="21"/>
                <w:szCs w:val="21"/>
              </w:rPr>
              <w:t xml:space="preserve">     - 05 tiết thi học kỳ</w:t>
            </w:r>
          </w:p>
          <w:p w:rsidR="005917F5" w:rsidRPr="00662241" w:rsidRDefault="005917F5" w:rsidP="00087DD9">
            <w:pPr>
              <w:ind w:left="86" w:right="105"/>
              <w:jc w:val="both"/>
              <w:rPr>
                <w:rFonts w:asciiTheme="majorHAnsi" w:hAnsiTheme="majorHAnsi" w:cstheme="majorHAnsi"/>
                <w:sz w:val="21"/>
                <w:szCs w:val="21"/>
              </w:rPr>
            </w:pPr>
            <w:r w:rsidRPr="00662241">
              <w:rPr>
                <w:rFonts w:asciiTheme="majorHAnsi" w:hAnsiTheme="majorHAnsi" w:cstheme="majorHAnsi"/>
                <w:sz w:val="21"/>
                <w:szCs w:val="21"/>
              </w:rPr>
              <w:t xml:space="preserve">Nội dung: </w:t>
            </w:r>
          </w:p>
          <w:p w:rsidR="005917F5" w:rsidRPr="00662241" w:rsidRDefault="005917F5" w:rsidP="00087DD9">
            <w:pPr>
              <w:ind w:left="86" w:right="105"/>
              <w:jc w:val="both"/>
              <w:rPr>
                <w:rFonts w:asciiTheme="majorHAnsi" w:hAnsiTheme="majorHAnsi" w:cstheme="majorHAnsi"/>
                <w:sz w:val="21"/>
                <w:szCs w:val="21"/>
              </w:rPr>
            </w:pPr>
            <w:r w:rsidRPr="00662241">
              <w:rPr>
                <w:rFonts w:asciiTheme="majorHAnsi" w:hAnsiTheme="majorHAnsi" w:cstheme="majorHAnsi"/>
                <w:sz w:val="21"/>
                <w:szCs w:val="21"/>
              </w:rPr>
              <w:t>Chương 1: 25 tiết</w:t>
            </w:r>
          </w:p>
          <w:p w:rsidR="005917F5" w:rsidRPr="00662241" w:rsidRDefault="005917F5" w:rsidP="00087DD9">
            <w:pPr>
              <w:ind w:left="86" w:right="105"/>
              <w:jc w:val="both"/>
              <w:rPr>
                <w:rFonts w:asciiTheme="majorHAnsi" w:hAnsiTheme="majorHAnsi" w:cstheme="majorHAnsi"/>
                <w:sz w:val="21"/>
                <w:szCs w:val="21"/>
              </w:rPr>
            </w:pPr>
            <w:r w:rsidRPr="00662241">
              <w:rPr>
                <w:rFonts w:asciiTheme="majorHAnsi" w:hAnsiTheme="majorHAnsi" w:cstheme="majorHAnsi"/>
                <w:sz w:val="21"/>
                <w:szCs w:val="21"/>
              </w:rPr>
              <w:t>Chương 2: 30 tiết</w:t>
            </w:r>
          </w:p>
          <w:p w:rsidR="005917F5" w:rsidRPr="00662241" w:rsidRDefault="005917F5" w:rsidP="00087DD9">
            <w:pPr>
              <w:ind w:left="86" w:right="105"/>
              <w:jc w:val="both"/>
              <w:rPr>
                <w:rFonts w:asciiTheme="majorHAnsi" w:hAnsiTheme="majorHAnsi" w:cstheme="majorHAnsi"/>
                <w:sz w:val="21"/>
                <w:szCs w:val="21"/>
              </w:rPr>
            </w:pPr>
            <w:r w:rsidRPr="00662241">
              <w:rPr>
                <w:rFonts w:asciiTheme="majorHAnsi" w:hAnsiTheme="majorHAnsi" w:cstheme="majorHAnsi"/>
                <w:sz w:val="21"/>
                <w:szCs w:val="21"/>
              </w:rPr>
              <w:t>Thi học kỳ: 5 tiết</w:t>
            </w:r>
          </w:p>
        </w:tc>
        <w:tc>
          <w:tcPr>
            <w:tcW w:w="116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917F5" w:rsidRPr="005D3A99" w:rsidRDefault="005917F5" w:rsidP="00FC6567">
            <w:pPr>
              <w:tabs>
                <w:tab w:val="num" w:pos="900"/>
              </w:tabs>
              <w:spacing w:line="240" w:lineRule="atLeast"/>
              <w:ind w:left="86" w:right="101" w:firstLine="86"/>
              <w:jc w:val="both"/>
              <w:rPr>
                <w:rFonts w:asciiTheme="majorHAnsi" w:hAnsiTheme="majorHAnsi" w:cstheme="majorHAnsi"/>
                <w:bCs/>
                <w:color w:val="000000"/>
                <w:sz w:val="20"/>
                <w:szCs w:val="20"/>
              </w:rPr>
            </w:pPr>
            <w:r w:rsidRPr="005D3A99">
              <w:rPr>
                <w:rFonts w:asciiTheme="majorHAnsi" w:hAnsiTheme="majorHAnsi" w:cstheme="majorHAnsi"/>
                <w:bCs/>
                <w:color w:val="000000"/>
                <w:sz w:val="20"/>
                <w:szCs w:val="20"/>
              </w:rPr>
              <w:t xml:space="preserve">Dự lớp (10% - hệ số 1): tham dự giờ giảng trên lớp, làm bài tập đúng hạn … chấm điểm chuyên cần </w:t>
            </w:r>
          </w:p>
          <w:p w:rsidR="005917F5" w:rsidRPr="005D3A99" w:rsidRDefault="005917F5" w:rsidP="00FC6567">
            <w:pPr>
              <w:tabs>
                <w:tab w:val="num" w:pos="900"/>
              </w:tabs>
              <w:spacing w:line="240" w:lineRule="atLeast"/>
              <w:ind w:left="86" w:right="101" w:firstLine="86"/>
              <w:jc w:val="both"/>
              <w:rPr>
                <w:rFonts w:asciiTheme="majorHAnsi" w:hAnsiTheme="majorHAnsi" w:cstheme="majorHAnsi"/>
                <w:bCs/>
                <w:color w:val="000000"/>
                <w:sz w:val="20"/>
                <w:szCs w:val="20"/>
              </w:rPr>
            </w:pPr>
            <w:r w:rsidRPr="005D3A99">
              <w:rPr>
                <w:rFonts w:asciiTheme="majorHAnsi" w:hAnsiTheme="majorHAnsi" w:cstheme="majorHAnsi"/>
                <w:bCs/>
                <w:color w:val="000000"/>
                <w:sz w:val="20"/>
                <w:szCs w:val="20"/>
              </w:rPr>
              <w:t>Thi giữa học kì (30% - hệ số 3): nội dung này sẽ được đánh giá trên cơ sở chấm điểm bài thi giữa kì, các bài tập, báo cáo, thuyết trình, thu hoạch, thảo luận … để tính điểm trung bình. Điểm này tính làm điểm thi điều kiện Trong đó:</w:t>
            </w:r>
          </w:p>
          <w:p w:rsidR="005917F5" w:rsidRPr="005D3A99" w:rsidRDefault="005917F5" w:rsidP="00FC6567">
            <w:pPr>
              <w:spacing w:line="240" w:lineRule="atLeast"/>
              <w:ind w:left="86" w:right="101" w:firstLine="86"/>
              <w:jc w:val="both"/>
              <w:rPr>
                <w:rFonts w:asciiTheme="majorHAnsi" w:hAnsiTheme="majorHAnsi" w:cstheme="majorHAnsi"/>
                <w:bCs/>
                <w:color w:val="000000"/>
                <w:sz w:val="20"/>
                <w:szCs w:val="20"/>
              </w:rPr>
            </w:pPr>
            <w:r w:rsidRPr="005D3A99">
              <w:rPr>
                <w:rFonts w:asciiTheme="majorHAnsi" w:hAnsiTheme="majorHAnsi" w:cstheme="majorHAnsi"/>
                <w:bCs/>
                <w:color w:val="000000"/>
                <w:sz w:val="20"/>
                <w:szCs w:val="20"/>
              </w:rPr>
              <w:t>Điểm đánh giá các bài tập, báo cáo, thuyết trình, thu hoạch, thảo luận: 15%</w:t>
            </w:r>
          </w:p>
          <w:p w:rsidR="005917F5" w:rsidRPr="005D3A99" w:rsidRDefault="005917F5" w:rsidP="00FC6567">
            <w:pPr>
              <w:spacing w:line="240" w:lineRule="atLeast"/>
              <w:ind w:left="86" w:right="101" w:firstLine="86"/>
              <w:jc w:val="both"/>
              <w:rPr>
                <w:rFonts w:asciiTheme="majorHAnsi" w:hAnsiTheme="majorHAnsi" w:cstheme="majorHAnsi"/>
                <w:bCs/>
                <w:color w:val="000000"/>
                <w:sz w:val="20"/>
                <w:szCs w:val="20"/>
              </w:rPr>
            </w:pPr>
            <w:r w:rsidRPr="005D3A99">
              <w:rPr>
                <w:rFonts w:asciiTheme="majorHAnsi" w:hAnsiTheme="majorHAnsi" w:cstheme="majorHAnsi"/>
                <w:bCs/>
                <w:color w:val="000000"/>
                <w:sz w:val="20"/>
                <w:szCs w:val="20"/>
              </w:rPr>
              <w:t>Điểm thi giữa kỳ: 15%</w:t>
            </w:r>
          </w:p>
          <w:p w:rsidR="005917F5" w:rsidRPr="005D3A99" w:rsidRDefault="005917F5" w:rsidP="005D3A99">
            <w:pPr>
              <w:tabs>
                <w:tab w:val="num" w:pos="900"/>
              </w:tabs>
              <w:spacing w:line="240" w:lineRule="atLeast"/>
              <w:ind w:right="101"/>
              <w:jc w:val="center"/>
              <w:rPr>
                <w:rFonts w:asciiTheme="majorHAnsi" w:hAnsiTheme="majorHAnsi" w:cstheme="majorHAnsi"/>
                <w:sz w:val="20"/>
                <w:szCs w:val="20"/>
              </w:rPr>
            </w:pPr>
            <w:r w:rsidRPr="005D3A99">
              <w:rPr>
                <w:rFonts w:asciiTheme="majorHAnsi" w:hAnsiTheme="majorHAnsi" w:cstheme="majorHAnsi"/>
                <w:bCs/>
                <w:color w:val="000000"/>
                <w:sz w:val="20"/>
                <w:szCs w:val="20"/>
              </w:rPr>
              <w:t>Thi cuối kì: Bài thi cuối kỳ (60% - hệ số 6)</w:t>
            </w:r>
          </w:p>
        </w:tc>
      </w:tr>
      <w:tr w:rsidR="00886AD9" w:rsidRPr="00662241" w:rsidTr="00886AD9">
        <w:trPr>
          <w:trHeight w:val="3310"/>
        </w:trPr>
        <w:tc>
          <w:tcPr>
            <w:tcW w:w="13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917F5" w:rsidRPr="00662241" w:rsidRDefault="005917F5" w:rsidP="00087DD9">
            <w:pPr>
              <w:spacing w:before="120"/>
              <w:jc w:val="center"/>
              <w:rPr>
                <w:rFonts w:asciiTheme="majorHAnsi" w:hAnsiTheme="majorHAnsi" w:cstheme="majorHAnsi"/>
                <w:sz w:val="21"/>
                <w:szCs w:val="21"/>
              </w:rPr>
            </w:pPr>
            <w:r w:rsidRPr="00662241">
              <w:rPr>
                <w:rFonts w:asciiTheme="majorHAnsi" w:hAnsiTheme="majorHAnsi" w:cstheme="majorHAnsi"/>
                <w:sz w:val="21"/>
                <w:szCs w:val="21"/>
              </w:rPr>
              <w:t>10</w:t>
            </w:r>
          </w:p>
        </w:tc>
        <w:tc>
          <w:tcPr>
            <w:tcW w:w="5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917F5" w:rsidRPr="00662241" w:rsidRDefault="005917F5" w:rsidP="00087DD9">
            <w:pPr>
              <w:spacing w:before="120" w:after="120"/>
              <w:jc w:val="center"/>
              <w:rPr>
                <w:rFonts w:asciiTheme="majorHAnsi" w:hAnsiTheme="majorHAnsi" w:cstheme="majorHAnsi"/>
                <w:sz w:val="21"/>
                <w:szCs w:val="21"/>
              </w:rPr>
            </w:pPr>
            <w:r w:rsidRPr="00662241">
              <w:rPr>
                <w:rFonts w:asciiTheme="majorHAnsi" w:hAnsiTheme="majorHAnsi" w:cstheme="majorHAnsi"/>
                <w:sz w:val="21"/>
                <w:szCs w:val="21"/>
              </w:rPr>
              <w:t>Ảnh báo chí 5</w:t>
            </w:r>
          </w:p>
        </w:tc>
        <w:tc>
          <w:tcPr>
            <w:tcW w:w="204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917F5" w:rsidRPr="00662241" w:rsidRDefault="005917F5" w:rsidP="00087DD9">
            <w:pPr>
              <w:pStyle w:val="ListParagraph"/>
              <w:spacing w:line="276" w:lineRule="auto"/>
              <w:ind w:left="179" w:right="91"/>
              <w:jc w:val="both"/>
              <w:rPr>
                <w:rFonts w:asciiTheme="majorHAnsi" w:hAnsiTheme="majorHAnsi" w:cstheme="majorHAnsi"/>
                <w:sz w:val="21"/>
                <w:szCs w:val="21"/>
              </w:rPr>
            </w:pPr>
            <w:r w:rsidRPr="00662241">
              <w:rPr>
                <w:rFonts w:asciiTheme="majorHAnsi" w:hAnsiTheme="majorHAnsi" w:cstheme="majorHAnsi"/>
                <w:sz w:val="21"/>
                <w:szCs w:val="21"/>
              </w:rPr>
              <w:t xml:space="preserve">- Về kiến thức: </w:t>
            </w:r>
          </w:p>
          <w:p w:rsidR="005917F5" w:rsidRPr="00662241" w:rsidRDefault="005917F5" w:rsidP="00087DD9">
            <w:pPr>
              <w:pStyle w:val="ListParagraph"/>
              <w:spacing w:line="276" w:lineRule="auto"/>
              <w:ind w:left="179" w:right="91"/>
              <w:jc w:val="both"/>
              <w:rPr>
                <w:rFonts w:asciiTheme="majorHAnsi" w:hAnsiTheme="majorHAnsi" w:cstheme="majorHAnsi"/>
                <w:sz w:val="21"/>
                <w:szCs w:val="21"/>
              </w:rPr>
            </w:pPr>
            <w:r w:rsidRPr="00662241">
              <w:rPr>
                <w:rFonts w:asciiTheme="majorHAnsi" w:hAnsiTheme="majorHAnsi" w:cstheme="majorHAnsi"/>
                <w:sz w:val="21"/>
                <w:szCs w:val="21"/>
              </w:rPr>
              <w:t>+ Sinh viên nắm được các kiến thức về ký sự ảnh.</w:t>
            </w:r>
          </w:p>
          <w:p w:rsidR="005917F5" w:rsidRPr="00662241" w:rsidRDefault="005917F5" w:rsidP="00087DD9">
            <w:pPr>
              <w:pStyle w:val="ListParagraph"/>
              <w:tabs>
                <w:tab w:val="left" w:pos="720"/>
                <w:tab w:val="left" w:pos="810"/>
              </w:tabs>
              <w:spacing w:line="276" w:lineRule="auto"/>
              <w:ind w:left="179" w:right="91"/>
              <w:jc w:val="both"/>
              <w:rPr>
                <w:rFonts w:asciiTheme="majorHAnsi" w:hAnsiTheme="majorHAnsi" w:cstheme="majorHAnsi"/>
                <w:sz w:val="21"/>
                <w:szCs w:val="21"/>
              </w:rPr>
            </w:pPr>
            <w:r w:rsidRPr="00662241">
              <w:rPr>
                <w:rFonts w:asciiTheme="majorHAnsi" w:hAnsiTheme="majorHAnsi" w:cstheme="majorHAnsi"/>
                <w:sz w:val="21"/>
                <w:szCs w:val="21"/>
              </w:rPr>
              <w:t>- Về kỹ năng: Sinh viên được trang bị các kỹ năng như khai thác tài liệu, làm việc nhóm và thuyết trình để làm tốt các đề tài mà giảng viên thực hành yêu cầu.</w:t>
            </w:r>
          </w:p>
          <w:p w:rsidR="005917F5" w:rsidRPr="00662241" w:rsidRDefault="005917F5" w:rsidP="00087DD9">
            <w:pPr>
              <w:pStyle w:val="ListParagraph"/>
              <w:tabs>
                <w:tab w:val="left" w:pos="720"/>
                <w:tab w:val="left" w:pos="3105"/>
              </w:tabs>
              <w:spacing w:line="276" w:lineRule="auto"/>
              <w:ind w:left="179" w:right="91"/>
              <w:jc w:val="both"/>
              <w:rPr>
                <w:rFonts w:asciiTheme="majorHAnsi" w:hAnsiTheme="majorHAnsi" w:cstheme="majorHAnsi"/>
                <w:sz w:val="21"/>
                <w:szCs w:val="21"/>
              </w:rPr>
            </w:pPr>
            <w:r w:rsidRPr="00662241">
              <w:rPr>
                <w:rFonts w:asciiTheme="majorHAnsi" w:hAnsiTheme="majorHAnsi" w:cstheme="majorHAnsi"/>
                <w:sz w:val="21"/>
                <w:szCs w:val="21"/>
              </w:rPr>
              <w:t>- Về ý thức: Ý thức rõ hơn về nghề nghiệp mình đang được học tập.</w:t>
            </w:r>
          </w:p>
        </w:tc>
        <w:tc>
          <w:tcPr>
            <w:tcW w:w="1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917F5" w:rsidRPr="00662241" w:rsidRDefault="005917F5" w:rsidP="00583E14">
            <w:pPr>
              <w:spacing w:before="120" w:after="120"/>
              <w:jc w:val="center"/>
              <w:rPr>
                <w:rFonts w:asciiTheme="majorHAnsi" w:hAnsiTheme="majorHAnsi" w:cstheme="majorHAnsi"/>
                <w:sz w:val="21"/>
                <w:szCs w:val="21"/>
              </w:rPr>
            </w:pPr>
            <w:r w:rsidRPr="00662241">
              <w:rPr>
                <w:rFonts w:asciiTheme="majorHAnsi" w:hAnsiTheme="majorHAnsi" w:cstheme="majorHAnsi"/>
                <w:sz w:val="21"/>
                <w:szCs w:val="21"/>
              </w:rPr>
              <w:t>4</w:t>
            </w:r>
          </w:p>
        </w:tc>
        <w:tc>
          <w:tcPr>
            <w:tcW w:w="9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917F5" w:rsidRPr="00662241" w:rsidRDefault="005917F5" w:rsidP="001D3DCC">
            <w:pPr>
              <w:pStyle w:val="TableParagraph"/>
              <w:spacing w:line="240" w:lineRule="atLeast"/>
              <w:ind w:left="86" w:right="101"/>
              <w:jc w:val="both"/>
              <w:rPr>
                <w:rFonts w:asciiTheme="majorHAnsi" w:hAnsiTheme="majorHAnsi" w:cstheme="majorHAnsi"/>
                <w:sz w:val="21"/>
                <w:szCs w:val="21"/>
              </w:rPr>
            </w:pPr>
            <w:r w:rsidRPr="00662241">
              <w:rPr>
                <w:rFonts w:asciiTheme="majorHAnsi" w:hAnsiTheme="majorHAnsi" w:cstheme="majorHAnsi"/>
                <w:b/>
                <w:sz w:val="21"/>
                <w:szCs w:val="21"/>
              </w:rPr>
              <w:t>Ảnh báo chí 5</w:t>
            </w:r>
          </w:p>
          <w:p w:rsidR="005917F5" w:rsidRPr="00662241" w:rsidRDefault="005917F5" w:rsidP="001D3DCC">
            <w:pPr>
              <w:pStyle w:val="TableParagraph"/>
              <w:spacing w:line="240" w:lineRule="atLeast"/>
              <w:ind w:left="86" w:right="101"/>
              <w:jc w:val="both"/>
              <w:rPr>
                <w:rFonts w:asciiTheme="majorHAnsi" w:hAnsiTheme="majorHAnsi" w:cstheme="majorHAnsi"/>
                <w:sz w:val="21"/>
                <w:szCs w:val="21"/>
              </w:rPr>
            </w:pPr>
            <w:r w:rsidRPr="00662241">
              <w:rPr>
                <w:rFonts w:asciiTheme="majorHAnsi" w:hAnsiTheme="majorHAnsi" w:cstheme="majorHAnsi"/>
                <w:sz w:val="21"/>
                <w:szCs w:val="21"/>
              </w:rPr>
              <w:t>Kì học: học kì 5</w:t>
            </w:r>
          </w:p>
          <w:p w:rsidR="005917F5" w:rsidRPr="00662241" w:rsidRDefault="005917F5" w:rsidP="001D3DCC">
            <w:pPr>
              <w:pStyle w:val="TableParagraph"/>
              <w:spacing w:line="240" w:lineRule="atLeast"/>
              <w:ind w:left="86" w:right="101"/>
              <w:jc w:val="both"/>
              <w:rPr>
                <w:rFonts w:asciiTheme="majorHAnsi" w:hAnsiTheme="majorHAnsi" w:cstheme="majorHAnsi"/>
                <w:sz w:val="21"/>
                <w:szCs w:val="21"/>
              </w:rPr>
            </w:pPr>
            <w:r w:rsidRPr="00662241">
              <w:rPr>
                <w:rFonts w:asciiTheme="majorHAnsi" w:hAnsiTheme="majorHAnsi" w:cstheme="majorHAnsi"/>
                <w:sz w:val="21"/>
                <w:szCs w:val="21"/>
              </w:rPr>
              <w:t>Thời gian: 12 tuần</w:t>
            </w:r>
          </w:p>
          <w:p w:rsidR="005917F5" w:rsidRPr="00662241" w:rsidRDefault="005917F5" w:rsidP="001D3DCC">
            <w:pPr>
              <w:spacing w:line="240" w:lineRule="atLeast"/>
              <w:ind w:left="86" w:right="101"/>
              <w:jc w:val="both"/>
              <w:rPr>
                <w:rFonts w:asciiTheme="majorHAnsi" w:hAnsiTheme="majorHAnsi" w:cstheme="majorHAnsi"/>
                <w:sz w:val="21"/>
                <w:szCs w:val="21"/>
              </w:rPr>
            </w:pPr>
            <w:r w:rsidRPr="00662241">
              <w:rPr>
                <w:rFonts w:asciiTheme="majorHAnsi" w:hAnsiTheme="majorHAnsi" w:cstheme="majorHAnsi"/>
                <w:sz w:val="21"/>
                <w:szCs w:val="21"/>
              </w:rPr>
              <w:t>Phân bổ số tiết: 75 tiết</w:t>
            </w:r>
          </w:p>
          <w:p w:rsidR="005917F5" w:rsidRPr="00662241" w:rsidRDefault="009B1687" w:rsidP="001D3DCC">
            <w:pPr>
              <w:spacing w:line="240" w:lineRule="atLeast"/>
              <w:ind w:left="86" w:right="101"/>
              <w:jc w:val="both"/>
              <w:rPr>
                <w:rFonts w:asciiTheme="majorHAnsi" w:hAnsiTheme="majorHAnsi" w:cstheme="majorHAnsi"/>
                <w:sz w:val="21"/>
                <w:szCs w:val="21"/>
              </w:rPr>
            </w:pPr>
            <w:r w:rsidRPr="00662241">
              <w:rPr>
                <w:rFonts w:asciiTheme="majorHAnsi" w:hAnsiTheme="majorHAnsi" w:cstheme="majorHAnsi"/>
                <w:sz w:val="21"/>
                <w:szCs w:val="21"/>
              </w:rPr>
              <w:t xml:space="preserve">     </w:t>
            </w:r>
            <w:r w:rsidR="005917F5" w:rsidRPr="00662241">
              <w:rPr>
                <w:rFonts w:asciiTheme="majorHAnsi" w:hAnsiTheme="majorHAnsi" w:cstheme="majorHAnsi"/>
                <w:sz w:val="21"/>
                <w:szCs w:val="21"/>
              </w:rPr>
              <w:t xml:space="preserve"> - 40 tiết lý thuyết</w:t>
            </w:r>
          </w:p>
          <w:p w:rsidR="005917F5" w:rsidRPr="00662241" w:rsidRDefault="005917F5" w:rsidP="001D3DCC">
            <w:pPr>
              <w:spacing w:line="240" w:lineRule="atLeast"/>
              <w:ind w:left="86" w:right="101"/>
              <w:jc w:val="both"/>
              <w:rPr>
                <w:rFonts w:asciiTheme="majorHAnsi" w:hAnsiTheme="majorHAnsi" w:cstheme="majorHAnsi"/>
                <w:sz w:val="21"/>
                <w:szCs w:val="21"/>
              </w:rPr>
            </w:pPr>
            <w:r w:rsidRPr="00662241">
              <w:rPr>
                <w:rFonts w:asciiTheme="majorHAnsi" w:hAnsiTheme="majorHAnsi" w:cstheme="majorHAnsi"/>
                <w:sz w:val="21"/>
                <w:szCs w:val="21"/>
              </w:rPr>
              <w:t xml:space="preserve">     - 30 tiết thực hành</w:t>
            </w:r>
          </w:p>
          <w:p w:rsidR="005917F5" w:rsidRPr="00662241" w:rsidRDefault="009B1687" w:rsidP="001D3DCC">
            <w:pPr>
              <w:spacing w:line="240" w:lineRule="atLeast"/>
              <w:ind w:left="86" w:right="101"/>
              <w:jc w:val="both"/>
              <w:rPr>
                <w:rFonts w:asciiTheme="majorHAnsi" w:hAnsiTheme="majorHAnsi" w:cstheme="majorHAnsi"/>
                <w:sz w:val="21"/>
                <w:szCs w:val="21"/>
              </w:rPr>
            </w:pPr>
            <w:r w:rsidRPr="00662241">
              <w:rPr>
                <w:rFonts w:asciiTheme="majorHAnsi" w:hAnsiTheme="majorHAnsi" w:cstheme="majorHAnsi"/>
                <w:sz w:val="21"/>
                <w:szCs w:val="21"/>
              </w:rPr>
              <w:t xml:space="preserve">     </w:t>
            </w:r>
            <w:r w:rsidR="005917F5" w:rsidRPr="00662241">
              <w:rPr>
                <w:rFonts w:asciiTheme="majorHAnsi" w:hAnsiTheme="majorHAnsi" w:cstheme="majorHAnsi"/>
                <w:sz w:val="21"/>
                <w:szCs w:val="21"/>
              </w:rPr>
              <w:t xml:space="preserve"> - 05 tiết thi học kỳ</w:t>
            </w:r>
          </w:p>
          <w:p w:rsidR="005917F5" w:rsidRPr="00662241" w:rsidRDefault="005917F5" w:rsidP="001D3DCC">
            <w:pPr>
              <w:spacing w:line="240" w:lineRule="atLeast"/>
              <w:ind w:left="86" w:right="101"/>
              <w:jc w:val="both"/>
              <w:rPr>
                <w:rFonts w:asciiTheme="majorHAnsi" w:hAnsiTheme="majorHAnsi" w:cstheme="majorHAnsi"/>
                <w:sz w:val="21"/>
                <w:szCs w:val="21"/>
              </w:rPr>
            </w:pPr>
            <w:r w:rsidRPr="00662241">
              <w:rPr>
                <w:rFonts w:asciiTheme="majorHAnsi" w:hAnsiTheme="majorHAnsi" w:cstheme="majorHAnsi"/>
                <w:sz w:val="21"/>
                <w:szCs w:val="21"/>
              </w:rPr>
              <w:t xml:space="preserve">Nội dung: </w:t>
            </w:r>
          </w:p>
          <w:p w:rsidR="005917F5" w:rsidRPr="00662241" w:rsidRDefault="005917F5" w:rsidP="00087DD9">
            <w:pPr>
              <w:ind w:left="86" w:right="105"/>
              <w:jc w:val="both"/>
              <w:rPr>
                <w:rFonts w:asciiTheme="majorHAnsi" w:hAnsiTheme="majorHAnsi" w:cstheme="majorHAnsi"/>
                <w:sz w:val="21"/>
                <w:szCs w:val="21"/>
              </w:rPr>
            </w:pPr>
            <w:r w:rsidRPr="00662241">
              <w:rPr>
                <w:rFonts w:asciiTheme="majorHAnsi" w:hAnsiTheme="majorHAnsi" w:cstheme="majorHAnsi"/>
                <w:sz w:val="21"/>
                <w:szCs w:val="21"/>
              </w:rPr>
              <w:t>Chương 1: 10 tiết</w:t>
            </w:r>
          </w:p>
          <w:p w:rsidR="005917F5" w:rsidRPr="00662241" w:rsidRDefault="005917F5" w:rsidP="00087DD9">
            <w:pPr>
              <w:ind w:left="86" w:right="105"/>
              <w:jc w:val="both"/>
              <w:rPr>
                <w:rFonts w:asciiTheme="majorHAnsi" w:hAnsiTheme="majorHAnsi" w:cstheme="majorHAnsi"/>
                <w:sz w:val="21"/>
                <w:szCs w:val="21"/>
              </w:rPr>
            </w:pPr>
            <w:r w:rsidRPr="00662241">
              <w:rPr>
                <w:rFonts w:asciiTheme="majorHAnsi" w:hAnsiTheme="majorHAnsi" w:cstheme="majorHAnsi"/>
                <w:sz w:val="21"/>
                <w:szCs w:val="21"/>
              </w:rPr>
              <w:t>Chương 2: 20 tiết</w:t>
            </w:r>
          </w:p>
          <w:p w:rsidR="005917F5" w:rsidRPr="00662241" w:rsidRDefault="005917F5" w:rsidP="00087DD9">
            <w:pPr>
              <w:ind w:left="86" w:right="105"/>
              <w:jc w:val="both"/>
              <w:rPr>
                <w:rFonts w:asciiTheme="majorHAnsi" w:hAnsiTheme="majorHAnsi" w:cstheme="majorHAnsi"/>
                <w:sz w:val="21"/>
                <w:szCs w:val="21"/>
              </w:rPr>
            </w:pPr>
            <w:r w:rsidRPr="00662241">
              <w:rPr>
                <w:rFonts w:asciiTheme="majorHAnsi" w:hAnsiTheme="majorHAnsi" w:cstheme="majorHAnsi"/>
                <w:sz w:val="21"/>
                <w:szCs w:val="21"/>
              </w:rPr>
              <w:t>Chương 3: 30 tiết</w:t>
            </w:r>
          </w:p>
          <w:p w:rsidR="005917F5" w:rsidRPr="00662241" w:rsidRDefault="005917F5" w:rsidP="00087DD9">
            <w:pPr>
              <w:ind w:left="86" w:right="105"/>
              <w:jc w:val="both"/>
              <w:rPr>
                <w:rFonts w:asciiTheme="majorHAnsi" w:hAnsiTheme="majorHAnsi" w:cstheme="majorHAnsi"/>
                <w:sz w:val="21"/>
                <w:szCs w:val="21"/>
              </w:rPr>
            </w:pPr>
            <w:r w:rsidRPr="00662241">
              <w:rPr>
                <w:rFonts w:asciiTheme="majorHAnsi" w:hAnsiTheme="majorHAnsi" w:cstheme="majorHAnsi"/>
                <w:sz w:val="21"/>
                <w:szCs w:val="21"/>
              </w:rPr>
              <w:t>Chương 4: 10 tiết</w:t>
            </w:r>
          </w:p>
          <w:p w:rsidR="005917F5" w:rsidRPr="00662241" w:rsidRDefault="005917F5" w:rsidP="006A5614">
            <w:pPr>
              <w:ind w:left="86" w:right="105"/>
              <w:jc w:val="both"/>
              <w:rPr>
                <w:rFonts w:asciiTheme="majorHAnsi" w:hAnsiTheme="majorHAnsi" w:cstheme="majorHAnsi"/>
                <w:sz w:val="21"/>
                <w:szCs w:val="21"/>
                <w:lang w:val="vi-VN"/>
              </w:rPr>
            </w:pPr>
            <w:r w:rsidRPr="00662241">
              <w:rPr>
                <w:rFonts w:asciiTheme="majorHAnsi" w:hAnsiTheme="majorHAnsi" w:cstheme="majorHAnsi"/>
                <w:sz w:val="21"/>
                <w:szCs w:val="21"/>
              </w:rPr>
              <w:t>Thi học kỳ: 5 tiết</w:t>
            </w:r>
          </w:p>
        </w:tc>
        <w:tc>
          <w:tcPr>
            <w:tcW w:w="116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917F5" w:rsidRPr="005D3A99" w:rsidRDefault="005917F5" w:rsidP="00FC6567">
            <w:pPr>
              <w:tabs>
                <w:tab w:val="num" w:pos="900"/>
              </w:tabs>
              <w:spacing w:line="240" w:lineRule="atLeast"/>
              <w:ind w:left="83" w:right="101" w:firstLine="90"/>
              <w:jc w:val="both"/>
              <w:rPr>
                <w:rFonts w:asciiTheme="majorHAnsi" w:hAnsiTheme="majorHAnsi" w:cstheme="majorHAnsi"/>
                <w:bCs/>
                <w:color w:val="000000"/>
                <w:sz w:val="20"/>
                <w:szCs w:val="20"/>
              </w:rPr>
            </w:pPr>
            <w:r w:rsidRPr="005D3A99">
              <w:rPr>
                <w:rFonts w:asciiTheme="majorHAnsi" w:hAnsiTheme="majorHAnsi" w:cstheme="majorHAnsi"/>
                <w:bCs/>
                <w:color w:val="000000"/>
                <w:sz w:val="20"/>
                <w:szCs w:val="20"/>
              </w:rPr>
              <w:t xml:space="preserve">Dự lớp (10% - hệ số 1): tham dự giờ giảng trên lớp, làm bài tập đúng hạn … chấm điểm chuyên cần </w:t>
            </w:r>
          </w:p>
          <w:p w:rsidR="005917F5" w:rsidRPr="005D3A99" w:rsidRDefault="005917F5" w:rsidP="00FC6567">
            <w:pPr>
              <w:tabs>
                <w:tab w:val="num" w:pos="900"/>
              </w:tabs>
              <w:spacing w:line="240" w:lineRule="atLeast"/>
              <w:ind w:left="83" w:right="101" w:firstLine="90"/>
              <w:jc w:val="both"/>
              <w:rPr>
                <w:rFonts w:asciiTheme="majorHAnsi" w:hAnsiTheme="majorHAnsi" w:cstheme="majorHAnsi"/>
                <w:bCs/>
                <w:color w:val="000000"/>
                <w:sz w:val="20"/>
                <w:szCs w:val="20"/>
              </w:rPr>
            </w:pPr>
            <w:r w:rsidRPr="005D3A99">
              <w:rPr>
                <w:rFonts w:asciiTheme="majorHAnsi" w:hAnsiTheme="majorHAnsi" w:cstheme="majorHAnsi"/>
                <w:bCs/>
                <w:color w:val="000000"/>
                <w:sz w:val="20"/>
                <w:szCs w:val="20"/>
              </w:rPr>
              <w:t>Thi giữa học kì (30% - hệ số 3): nội dung này sẽ được đánh giá trên cơ sở chấm điểm bài thi giữa kì, các bài tập, báo cáo, thuyết trình, thu hoạch, thảo luận … để tính điểm trung bình. Điểm này tính làm điểm thi điều kiện Trong đó:</w:t>
            </w:r>
          </w:p>
          <w:p w:rsidR="005917F5" w:rsidRPr="005D3A99" w:rsidRDefault="005917F5" w:rsidP="00FC6567">
            <w:pPr>
              <w:spacing w:line="240" w:lineRule="atLeast"/>
              <w:ind w:left="83" w:right="101" w:firstLine="90"/>
              <w:jc w:val="both"/>
              <w:rPr>
                <w:rFonts w:asciiTheme="majorHAnsi" w:hAnsiTheme="majorHAnsi" w:cstheme="majorHAnsi"/>
                <w:bCs/>
                <w:color w:val="000000"/>
                <w:sz w:val="20"/>
                <w:szCs w:val="20"/>
              </w:rPr>
            </w:pPr>
            <w:r w:rsidRPr="005D3A99">
              <w:rPr>
                <w:rFonts w:asciiTheme="majorHAnsi" w:hAnsiTheme="majorHAnsi" w:cstheme="majorHAnsi"/>
                <w:bCs/>
                <w:color w:val="000000"/>
                <w:sz w:val="20"/>
                <w:szCs w:val="20"/>
              </w:rPr>
              <w:t>Điểm đánh giá các bài tập, báo cáo, thuyết trình, thu hoạch, thảo luận: 15%</w:t>
            </w:r>
          </w:p>
          <w:p w:rsidR="005917F5" w:rsidRPr="005D3A99" w:rsidRDefault="005917F5" w:rsidP="00FC6567">
            <w:pPr>
              <w:spacing w:line="240" w:lineRule="atLeast"/>
              <w:ind w:left="83" w:right="101" w:firstLine="90"/>
              <w:jc w:val="both"/>
              <w:rPr>
                <w:rFonts w:asciiTheme="majorHAnsi" w:hAnsiTheme="majorHAnsi" w:cstheme="majorHAnsi"/>
                <w:bCs/>
                <w:color w:val="000000"/>
                <w:sz w:val="20"/>
                <w:szCs w:val="20"/>
              </w:rPr>
            </w:pPr>
            <w:r w:rsidRPr="005D3A99">
              <w:rPr>
                <w:rFonts w:asciiTheme="majorHAnsi" w:hAnsiTheme="majorHAnsi" w:cstheme="majorHAnsi"/>
                <w:bCs/>
                <w:color w:val="000000"/>
                <w:sz w:val="20"/>
                <w:szCs w:val="20"/>
              </w:rPr>
              <w:t>Điểm thi giữa kỳ: 15%</w:t>
            </w:r>
          </w:p>
          <w:p w:rsidR="005917F5" w:rsidRPr="005D3A99" w:rsidRDefault="005917F5" w:rsidP="005D3A99">
            <w:pPr>
              <w:tabs>
                <w:tab w:val="num" w:pos="900"/>
              </w:tabs>
              <w:spacing w:line="240" w:lineRule="atLeast"/>
              <w:ind w:right="101"/>
              <w:jc w:val="center"/>
              <w:rPr>
                <w:rFonts w:asciiTheme="majorHAnsi" w:hAnsiTheme="majorHAnsi" w:cstheme="majorHAnsi"/>
                <w:sz w:val="20"/>
                <w:szCs w:val="20"/>
                <w:lang w:val="vi-VN"/>
              </w:rPr>
            </w:pPr>
            <w:r w:rsidRPr="005D3A99">
              <w:rPr>
                <w:rFonts w:asciiTheme="majorHAnsi" w:hAnsiTheme="majorHAnsi" w:cstheme="majorHAnsi"/>
                <w:bCs/>
                <w:color w:val="000000"/>
                <w:sz w:val="20"/>
                <w:szCs w:val="20"/>
              </w:rPr>
              <w:t>Thi cuối kì: Bài thi cuối kỳ (60% - hệ số 6)</w:t>
            </w:r>
          </w:p>
        </w:tc>
      </w:tr>
      <w:tr w:rsidR="00886AD9" w:rsidRPr="00662241" w:rsidTr="00886AD9">
        <w:trPr>
          <w:trHeight w:val="3454"/>
        </w:trPr>
        <w:tc>
          <w:tcPr>
            <w:tcW w:w="13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917F5" w:rsidRPr="00662241" w:rsidRDefault="005917F5" w:rsidP="00087DD9">
            <w:pPr>
              <w:spacing w:before="120"/>
              <w:jc w:val="both"/>
              <w:rPr>
                <w:rFonts w:asciiTheme="majorHAnsi" w:hAnsiTheme="majorHAnsi" w:cstheme="majorHAnsi"/>
                <w:sz w:val="21"/>
                <w:szCs w:val="21"/>
              </w:rPr>
            </w:pPr>
            <w:r w:rsidRPr="00662241">
              <w:rPr>
                <w:rFonts w:asciiTheme="majorHAnsi" w:hAnsiTheme="majorHAnsi" w:cstheme="majorHAnsi"/>
                <w:sz w:val="21"/>
                <w:szCs w:val="21"/>
              </w:rPr>
              <w:t>11</w:t>
            </w:r>
          </w:p>
        </w:tc>
        <w:tc>
          <w:tcPr>
            <w:tcW w:w="5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917F5" w:rsidRPr="00662241" w:rsidRDefault="005917F5" w:rsidP="00087DD9">
            <w:pPr>
              <w:spacing w:before="120" w:after="120"/>
              <w:jc w:val="center"/>
              <w:rPr>
                <w:rFonts w:asciiTheme="majorHAnsi" w:hAnsiTheme="majorHAnsi" w:cstheme="majorHAnsi"/>
                <w:sz w:val="21"/>
                <w:szCs w:val="21"/>
              </w:rPr>
            </w:pPr>
            <w:r w:rsidRPr="00662241">
              <w:rPr>
                <w:rFonts w:asciiTheme="majorHAnsi" w:hAnsiTheme="majorHAnsi" w:cstheme="majorHAnsi"/>
                <w:sz w:val="21"/>
                <w:szCs w:val="21"/>
              </w:rPr>
              <w:t>Ảnh báo chí 6</w:t>
            </w:r>
          </w:p>
        </w:tc>
        <w:tc>
          <w:tcPr>
            <w:tcW w:w="204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917F5" w:rsidRPr="00662241" w:rsidRDefault="005917F5" w:rsidP="00087DD9">
            <w:pPr>
              <w:pStyle w:val="ListParagraph"/>
              <w:tabs>
                <w:tab w:val="left" w:pos="3105"/>
              </w:tabs>
              <w:spacing w:line="276" w:lineRule="auto"/>
              <w:ind w:left="179" w:right="91"/>
              <w:jc w:val="both"/>
              <w:rPr>
                <w:rFonts w:asciiTheme="majorHAnsi" w:hAnsiTheme="majorHAnsi" w:cstheme="majorHAnsi"/>
                <w:sz w:val="21"/>
                <w:szCs w:val="21"/>
              </w:rPr>
            </w:pPr>
            <w:r w:rsidRPr="00662241">
              <w:rPr>
                <w:rFonts w:asciiTheme="majorHAnsi" w:hAnsiTheme="majorHAnsi" w:cstheme="majorHAnsi"/>
                <w:sz w:val="21"/>
                <w:szCs w:val="21"/>
              </w:rPr>
              <w:t xml:space="preserve">- Mục tiêu kiến thức: </w:t>
            </w:r>
          </w:p>
          <w:p w:rsidR="005917F5" w:rsidRPr="00662241" w:rsidRDefault="005917F5" w:rsidP="009B1687">
            <w:pPr>
              <w:pStyle w:val="ListParagraph"/>
              <w:tabs>
                <w:tab w:val="left" w:pos="3105"/>
              </w:tabs>
              <w:spacing w:line="240" w:lineRule="atLeast"/>
              <w:ind w:left="173" w:right="86"/>
              <w:jc w:val="both"/>
              <w:rPr>
                <w:rFonts w:asciiTheme="majorHAnsi" w:hAnsiTheme="majorHAnsi" w:cstheme="majorHAnsi"/>
                <w:sz w:val="21"/>
                <w:szCs w:val="21"/>
              </w:rPr>
            </w:pPr>
            <w:r w:rsidRPr="00662241">
              <w:rPr>
                <w:rFonts w:asciiTheme="majorHAnsi" w:hAnsiTheme="majorHAnsi" w:cstheme="majorHAnsi"/>
                <w:sz w:val="21"/>
                <w:szCs w:val="21"/>
              </w:rPr>
              <w:t>+ Sinh viên nắm vững kiến thức về thể loại ảnh tường thuật</w:t>
            </w:r>
          </w:p>
          <w:p w:rsidR="005917F5" w:rsidRPr="00662241" w:rsidRDefault="005917F5" w:rsidP="009B1687">
            <w:pPr>
              <w:pStyle w:val="ListParagraph"/>
              <w:tabs>
                <w:tab w:val="left" w:pos="3105"/>
              </w:tabs>
              <w:spacing w:line="240" w:lineRule="atLeast"/>
              <w:ind w:left="173" w:right="86"/>
              <w:jc w:val="both"/>
              <w:rPr>
                <w:rFonts w:asciiTheme="majorHAnsi" w:hAnsiTheme="majorHAnsi" w:cstheme="majorHAnsi"/>
                <w:sz w:val="21"/>
                <w:szCs w:val="21"/>
              </w:rPr>
            </w:pPr>
            <w:r w:rsidRPr="00662241">
              <w:rPr>
                <w:rFonts w:asciiTheme="majorHAnsi" w:hAnsiTheme="majorHAnsi" w:cstheme="majorHAnsi"/>
                <w:sz w:val="21"/>
                <w:szCs w:val="21"/>
              </w:rPr>
              <w:t>- Mục tiêu kỹ năng: Sinh viên được trang bị các kỹ năng thực hành thể loại ảnh tường thuật như kỹ năng phỏng vấn, kỹ năng quan sát, kỹ năng giải quyết vấn đề, kỹ năng viết và kỹ năng biên tập.</w:t>
            </w:r>
          </w:p>
          <w:p w:rsidR="005917F5" w:rsidRPr="00662241" w:rsidRDefault="005917F5" w:rsidP="009B1687">
            <w:pPr>
              <w:pStyle w:val="ListParagraph"/>
              <w:tabs>
                <w:tab w:val="left" w:pos="3105"/>
              </w:tabs>
              <w:spacing w:line="240" w:lineRule="atLeast"/>
              <w:ind w:left="173" w:right="86"/>
              <w:jc w:val="both"/>
              <w:rPr>
                <w:rFonts w:asciiTheme="majorHAnsi" w:hAnsiTheme="majorHAnsi" w:cstheme="majorHAnsi"/>
                <w:sz w:val="21"/>
                <w:szCs w:val="21"/>
              </w:rPr>
            </w:pPr>
            <w:r w:rsidRPr="00662241">
              <w:rPr>
                <w:rFonts w:asciiTheme="majorHAnsi" w:hAnsiTheme="majorHAnsi" w:cstheme="majorHAnsi"/>
                <w:sz w:val="21"/>
                <w:szCs w:val="21"/>
              </w:rPr>
              <w:t>- Mục tiêu ý thức: Ảnh tường thuật yêu cầu người thực hiện phải có được những phát hiện tinh ý, tinh vi và am hiểu vấn đề đang tiến hành. Mọi chi tiết diễn ra xung quanh sự kiện, nếu có được sự nhạy bén và nhạy cảm nghề nghiệp đều có thể trở thành những chi tiết đắt giá cho bài báo. Do đó, người học cần luôn ý thức về vai trò của bài học quan sát, phỏng vấn, khai thác tài liệu để phát hiện ra những chi tiết tinh vi được ẩn giấu bên ngoài sự kiện.</w:t>
            </w:r>
          </w:p>
        </w:tc>
        <w:tc>
          <w:tcPr>
            <w:tcW w:w="1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917F5" w:rsidRPr="00662241" w:rsidRDefault="005917F5" w:rsidP="00583E14">
            <w:pPr>
              <w:spacing w:before="120" w:after="120"/>
              <w:jc w:val="center"/>
              <w:rPr>
                <w:rFonts w:asciiTheme="majorHAnsi" w:hAnsiTheme="majorHAnsi" w:cstheme="majorHAnsi"/>
                <w:sz w:val="21"/>
                <w:szCs w:val="21"/>
              </w:rPr>
            </w:pPr>
            <w:r w:rsidRPr="00662241">
              <w:rPr>
                <w:rFonts w:asciiTheme="majorHAnsi" w:hAnsiTheme="majorHAnsi" w:cstheme="majorHAnsi"/>
                <w:sz w:val="21"/>
                <w:szCs w:val="21"/>
              </w:rPr>
              <w:t>5</w:t>
            </w:r>
          </w:p>
        </w:tc>
        <w:tc>
          <w:tcPr>
            <w:tcW w:w="9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917F5" w:rsidRPr="00662241" w:rsidRDefault="005917F5" w:rsidP="00012511">
            <w:pPr>
              <w:pStyle w:val="TableParagraph"/>
              <w:spacing w:before="51" w:line="276" w:lineRule="auto"/>
              <w:ind w:left="86"/>
              <w:jc w:val="both"/>
              <w:rPr>
                <w:rFonts w:asciiTheme="majorHAnsi" w:hAnsiTheme="majorHAnsi" w:cstheme="majorHAnsi"/>
                <w:sz w:val="21"/>
                <w:szCs w:val="21"/>
              </w:rPr>
            </w:pPr>
            <w:r w:rsidRPr="00662241">
              <w:rPr>
                <w:rFonts w:asciiTheme="majorHAnsi" w:hAnsiTheme="majorHAnsi" w:cstheme="majorHAnsi"/>
                <w:sz w:val="21"/>
                <w:szCs w:val="21"/>
              </w:rPr>
              <w:t xml:space="preserve">* </w:t>
            </w:r>
            <w:r w:rsidRPr="00662241">
              <w:rPr>
                <w:rFonts w:asciiTheme="majorHAnsi" w:hAnsiTheme="majorHAnsi" w:cstheme="majorHAnsi"/>
                <w:b/>
                <w:sz w:val="21"/>
                <w:szCs w:val="21"/>
              </w:rPr>
              <w:t>Ảnh báo chí 6</w:t>
            </w:r>
          </w:p>
          <w:p w:rsidR="005917F5" w:rsidRPr="00662241" w:rsidRDefault="005917F5" w:rsidP="00012511">
            <w:pPr>
              <w:pStyle w:val="TableParagraph"/>
              <w:spacing w:before="51" w:line="276" w:lineRule="auto"/>
              <w:ind w:left="86"/>
              <w:jc w:val="both"/>
              <w:rPr>
                <w:rFonts w:asciiTheme="majorHAnsi" w:hAnsiTheme="majorHAnsi" w:cstheme="majorHAnsi"/>
                <w:sz w:val="21"/>
                <w:szCs w:val="21"/>
              </w:rPr>
            </w:pPr>
            <w:r w:rsidRPr="00662241">
              <w:rPr>
                <w:rFonts w:asciiTheme="majorHAnsi" w:hAnsiTheme="majorHAnsi" w:cstheme="majorHAnsi"/>
                <w:sz w:val="21"/>
                <w:szCs w:val="21"/>
              </w:rPr>
              <w:t>Kì học: học kì 6</w:t>
            </w:r>
          </w:p>
          <w:p w:rsidR="005917F5" w:rsidRPr="00662241" w:rsidRDefault="005917F5" w:rsidP="00012511">
            <w:pPr>
              <w:pStyle w:val="TableParagraph"/>
              <w:spacing w:before="51" w:line="276" w:lineRule="auto"/>
              <w:ind w:left="86"/>
              <w:jc w:val="both"/>
              <w:rPr>
                <w:rFonts w:asciiTheme="majorHAnsi" w:hAnsiTheme="majorHAnsi" w:cstheme="majorHAnsi"/>
                <w:sz w:val="21"/>
                <w:szCs w:val="21"/>
              </w:rPr>
            </w:pPr>
            <w:r w:rsidRPr="00662241">
              <w:rPr>
                <w:rFonts w:asciiTheme="majorHAnsi" w:hAnsiTheme="majorHAnsi" w:cstheme="majorHAnsi"/>
                <w:sz w:val="21"/>
                <w:szCs w:val="21"/>
              </w:rPr>
              <w:t>Thời gian: 12 tuần</w:t>
            </w:r>
          </w:p>
          <w:p w:rsidR="005917F5" w:rsidRPr="00662241" w:rsidRDefault="005917F5" w:rsidP="00012511">
            <w:pPr>
              <w:spacing w:line="276" w:lineRule="auto"/>
              <w:ind w:left="86"/>
              <w:jc w:val="both"/>
              <w:rPr>
                <w:rFonts w:asciiTheme="majorHAnsi" w:hAnsiTheme="majorHAnsi" w:cstheme="majorHAnsi"/>
                <w:sz w:val="21"/>
                <w:szCs w:val="21"/>
              </w:rPr>
            </w:pPr>
            <w:r w:rsidRPr="00662241">
              <w:rPr>
                <w:rFonts w:asciiTheme="majorHAnsi" w:hAnsiTheme="majorHAnsi" w:cstheme="majorHAnsi"/>
                <w:sz w:val="21"/>
                <w:szCs w:val="21"/>
              </w:rPr>
              <w:t>Phân bổ số tiết: 105 tiết</w:t>
            </w:r>
          </w:p>
          <w:p w:rsidR="005917F5" w:rsidRPr="00662241" w:rsidRDefault="009B1687" w:rsidP="00012511">
            <w:pPr>
              <w:ind w:left="86"/>
              <w:jc w:val="both"/>
              <w:rPr>
                <w:rFonts w:asciiTheme="majorHAnsi" w:hAnsiTheme="majorHAnsi" w:cstheme="majorHAnsi"/>
                <w:sz w:val="21"/>
                <w:szCs w:val="21"/>
              </w:rPr>
            </w:pPr>
            <w:r w:rsidRPr="00662241">
              <w:rPr>
                <w:rFonts w:asciiTheme="majorHAnsi" w:hAnsiTheme="majorHAnsi" w:cstheme="majorHAnsi"/>
                <w:sz w:val="21"/>
                <w:szCs w:val="21"/>
              </w:rPr>
              <w:t xml:space="preserve">      </w:t>
            </w:r>
            <w:r w:rsidR="005917F5" w:rsidRPr="00662241">
              <w:rPr>
                <w:rFonts w:asciiTheme="majorHAnsi" w:hAnsiTheme="majorHAnsi" w:cstheme="majorHAnsi"/>
                <w:sz w:val="21"/>
                <w:szCs w:val="21"/>
              </w:rPr>
              <w:t xml:space="preserve"> - 50 lý thuyết</w:t>
            </w:r>
          </w:p>
          <w:p w:rsidR="005917F5" w:rsidRPr="00662241" w:rsidRDefault="005917F5" w:rsidP="00012511">
            <w:pPr>
              <w:ind w:left="86"/>
              <w:jc w:val="both"/>
              <w:rPr>
                <w:rFonts w:asciiTheme="majorHAnsi" w:hAnsiTheme="majorHAnsi" w:cstheme="majorHAnsi"/>
                <w:sz w:val="21"/>
                <w:szCs w:val="21"/>
              </w:rPr>
            </w:pPr>
            <w:r w:rsidRPr="00662241">
              <w:rPr>
                <w:rFonts w:asciiTheme="majorHAnsi" w:hAnsiTheme="majorHAnsi" w:cstheme="majorHAnsi"/>
                <w:sz w:val="21"/>
                <w:szCs w:val="21"/>
              </w:rPr>
              <w:t xml:space="preserve"> </w:t>
            </w:r>
            <w:r w:rsidR="009B1687" w:rsidRPr="00662241">
              <w:rPr>
                <w:rFonts w:asciiTheme="majorHAnsi" w:hAnsiTheme="majorHAnsi" w:cstheme="majorHAnsi"/>
                <w:sz w:val="21"/>
                <w:szCs w:val="21"/>
              </w:rPr>
              <w:t xml:space="preserve">  </w:t>
            </w:r>
            <w:r w:rsidRPr="00662241">
              <w:rPr>
                <w:rFonts w:asciiTheme="majorHAnsi" w:hAnsiTheme="majorHAnsi" w:cstheme="majorHAnsi"/>
                <w:sz w:val="21"/>
                <w:szCs w:val="21"/>
              </w:rPr>
              <w:t xml:space="preserve">   - 50 thực hành</w:t>
            </w:r>
          </w:p>
          <w:p w:rsidR="005917F5" w:rsidRPr="00662241" w:rsidRDefault="009B1687" w:rsidP="00012511">
            <w:pPr>
              <w:ind w:left="86"/>
              <w:jc w:val="both"/>
              <w:rPr>
                <w:rFonts w:asciiTheme="majorHAnsi" w:hAnsiTheme="majorHAnsi" w:cstheme="majorHAnsi"/>
                <w:sz w:val="21"/>
                <w:szCs w:val="21"/>
              </w:rPr>
            </w:pPr>
            <w:r w:rsidRPr="00662241">
              <w:rPr>
                <w:rFonts w:asciiTheme="majorHAnsi" w:hAnsiTheme="majorHAnsi" w:cstheme="majorHAnsi"/>
                <w:sz w:val="21"/>
                <w:szCs w:val="21"/>
              </w:rPr>
              <w:t xml:space="preserve">   </w:t>
            </w:r>
            <w:r w:rsidR="005917F5" w:rsidRPr="00662241">
              <w:rPr>
                <w:rFonts w:asciiTheme="majorHAnsi" w:hAnsiTheme="majorHAnsi" w:cstheme="majorHAnsi"/>
                <w:sz w:val="21"/>
                <w:szCs w:val="21"/>
              </w:rPr>
              <w:t xml:space="preserve">   - 05 tiết thi học kỳ</w:t>
            </w:r>
          </w:p>
          <w:p w:rsidR="005917F5" w:rsidRPr="00662241" w:rsidRDefault="005917F5" w:rsidP="00012511">
            <w:pPr>
              <w:ind w:left="86"/>
              <w:jc w:val="both"/>
              <w:rPr>
                <w:rFonts w:asciiTheme="majorHAnsi" w:hAnsiTheme="majorHAnsi" w:cstheme="majorHAnsi"/>
                <w:sz w:val="21"/>
                <w:szCs w:val="21"/>
              </w:rPr>
            </w:pPr>
            <w:r w:rsidRPr="00662241">
              <w:rPr>
                <w:rFonts w:asciiTheme="majorHAnsi" w:hAnsiTheme="majorHAnsi" w:cstheme="majorHAnsi"/>
                <w:sz w:val="21"/>
                <w:szCs w:val="21"/>
              </w:rPr>
              <w:t xml:space="preserve">Nội dung: </w:t>
            </w:r>
          </w:p>
          <w:p w:rsidR="005917F5" w:rsidRPr="00662241" w:rsidRDefault="005917F5" w:rsidP="00012511">
            <w:pPr>
              <w:ind w:left="86"/>
              <w:jc w:val="both"/>
              <w:rPr>
                <w:rFonts w:asciiTheme="majorHAnsi" w:hAnsiTheme="majorHAnsi" w:cstheme="majorHAnsi"/>
                <w:sz w:val="21"/>
                <w:szCs w:val="21"/>
              </w:rPr>
            </w:pPr>
            <w:r w:rsidRPr="00662241">
              <w:rPr>
                <w:rFonts w:asciiTheme="majorHAnsi" w:hAnsiTheme="majorHAnsi" w:cstheme="majorHAnsi"/>
                <w:sz w:val="21"/>
                <w:szCs w:val="21"/>
              </w:rPr>
              <w:t>Chương 1: 20 tiết</w:t>
            </w:r>
          </w:p>
          <w:p w:rsidR="005917F5" w:rsidRPr="00662241" w:rsidRDefault="005917F5" w:rsidP="00012511">
            <w:pPr>
              <w:ind w:left="86"/>
              <w:jc w:val="both"/>
              <w:rPr>
                <w:rFonts w:asciiTheme="majorHAnsi" w:hAnsiTheme="majorHAnsi" w:cstheme="majorHAnsi"/>
                <w:sz w:val="21"/>
                <w:szCs w:val="21"/>
              </w:rPr>
            </w:pPr>
            <w:r w:rsidRPr="00662241">
              <w:rPr>
                <w:rFonts w:asciiTheme="majorHAnsi" w:hAnsiTheme="majorHAnsi" w:cstheme="majorHAnsi"/>
                <w:sz w:val="21"/>
                <w:szCs w:val="21"/>
              </w:rPr>
              <w:t>Chương 2: 55 tiết</w:t>
            </w:r>
          </w:p>
          <w:p w:rsidR="005917F5" w:rsidRPr="00662241" w:rsidRDefault="005917F5" w:rsidP="00012511">
            <w:pPr>
              <w:ind w:left="86"/>
              <w:jc w:val="both"/>
              <w:rPr>
                <w:rFonts w:asciiTheme="majorHAnsi" w:hAnsiTheme="majorHAnsi" w:cstheme="majorHAnsi"/>
                <w:sz w:val="21"/>
                <w:szCs w:val="21"/>
              </w:rPr>
            </w:pPr>
            <w:r w:rsidRPr="00662241">
              <w:rPr>
                <w:rFonts w:asciiTheme="majorHAnsi" w:hAnsiTheme="majorHAnsi" w:cstheme="majorHAnsi"/>
                <w:sz w:val="21"/>
                <w:szCs w:val="21"/>
              </w:rPr>
              <w:t>Chương 3: 25 tiết</w:t>
            </w:r>
          </w:p>
          <w:p w:rsidR="005917F5" w:rsidRPr="00662241" w:rsidRDefault="005917F5" w:rsidP="001D3DCC">
            <w:pPr>
              <w:ind w:left="86"/>
              <w:jc w:val="both"/>
              <w:rPr>
                <w:rFonts w:asciiTheme="majorHAnsi" w:hAnsiTheme="majorHAnsi" w:cstheme="majorHAnsi"/>
                <w:sz w:val="21"/>
                <w:szCs w:val="21"/>
              </w:rPr>
            </w:pPr>
            <w:r w:rsidRPr="00662241">
              <w:rPr>
                <w:rFonts w:asciiTheme="majorHAnsi" w:hAnsiTheme="majorHAnsi" w:cstheme="majorHAnsi"/>
                <w:sz w:val="21"/>
                <w:szCs w:val="21"/>
              </w:rPr>
              <w:t>Thi học kỳ: 5 tiết</w:t>
            </w:r>
          </w:p>
        </w:tc>
        <w:tc>
          <w:tcPr>
            <w:tcW w:w="116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917F5" w:rsidRPr="00662241" w:rsidRDefault="005917F5" w:rsidP="00FC6567">
            <w:pPr>
              <w:tabs>
                <w:tab w:val="num" w:pos="900"/>
              </w:tabs>
              <w:spacing w:line="240" w:lineRule="atLeast"/>
              <w:ind w:left="83" w:right="101" w:firstLine="90"/>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 xml:space="preserve">Dự lớp (10% - hệ số 1): tham dự giờ giảng trên lớp, làm bài tập đúng hạn … chấm điểm chuyên cần </w:t>
            </w:r>
          </w:p>
          <w:p w:rsidR="005917F5" w:rsidRPr="00662241" w:rsidRDefault="005917F5" w:rsidP="00FC6567">
            <w:pPr>
              <w:tabs>
                <w:tab w:val="num" w:pos="900"/>
              </w:tabs>
              <w:spacing w:line="240" w:lineRule="atLeast"/>
              <w:ind w:left="83" w:right="101" w:firstLine="90"/>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Thi giữa học kì (30% - hệ số 3): nội dung này sẽ được đánh giá trên cơ sở chấm điểm bài thi giữa kì, các bài tập, báo cáo, thuyết trình, thu hoạch, thảo luận … để tính điểm trung bình. Điểm này tính làm điểm thi điều kiện Trong đó:</w:t>
            </w:r>
          </w:p>
          <w:p w:rsidR="005917F5" w:rsidRPr="00662241" w:rsidRDefault="005917F5" w:rsidP="00FC6567">
            <w:pPr>
              <w:spacing w:line="240" w:lineRule="atLeast"/>
              <w:ind w:left="83" w:right="101" w:firstLine="90"/>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Điểm đánh giá các bài tập, báo cáo, thuyết trình, thu hoạch, thảo luận: 15%</w:t>
            </w:r>
          </w:p>
          <w:p w:rsidR="005917F5" w:rsidRPr="00662241" w:rsidRDefault="005917F5" w:rsidP="00FC6567">
            <w:pPr>
              <w:spacing w:line="240" w:lineRule="atLeast"/>
              <w:ind w:left="83" w:right="101" w:firstLine="90"/>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Điểm thi giữa kỳ: 15%</w:t>
            </w:r>
          </w:p>
          <w:p w:rsidR="005917F5" w:rsidRPr="005D3A99" w:rsidRDefault="005917F5" w:rsidP="005D3A99">
            <w:pPr>
              <w:tabs>
                <w:tab w:val="num" w:pos="900"/>
              </w:tabs>
              <w:spacing w:line="240" w:lineRule="atLeast"/>
              <w:ind w:right="101"/>
              <w:jc w:val="both"/>
              <w:rPr>
                <w:rFonts w:asciiTheme="majorHAnsi" w:hAnsiTheme="majorHAnsi" w:cstheme="majorHAnsi"/>
                <w:sz w:val="18"/>
                <w:szCs w:val="18"/>
              </w:rPr>
            </w:pPr>
            <w:r w:rsidRPr="005D3A99">
              <w:rPr>
                <w:rFonts w:asciiTheme="majorHAnsi" w:hAnsiTheme="majorHAnsi" w:cstheme="majorHAnsi"/>
                <w:bCs/>
                <w:color w:val="000000"/>
                <w:sz w:val="18"/>
                <w:szCs w:val="18"/>
              </w:rPr>
              <w:t>Thi cuối kì: Bài thi cuối kỳ (60% - hệ số 6)</w:t>
            </w:r>
          </w:p>
        </w:tc>
      </w:tr>
      <w:tr w:rsidR="00886AD9" w:rsidRPr="005D3A99" w:rsidTr="00886AD9">
        <w:tc>
          <w:tcPr>
            <w:tcW w:w="13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917F5" w:rsidRPr="00662241" w:rsidRDefault="005917F5" w:rsidP="00087DD9">
            <w:pPr>
              <w:spacing w:before="120"/>
              <w:jc w:val="both"/>
              <w:rPr>
                <w:rFonts w:asciiTheme="majorHAnsi" w:hAnsiTheme="majorHAnsi" w:cstheme="majorHAnsi"/>
                <w:sz w:val="21"/>
                <w:szCs w:val="21"/>
              </w:rPr>
            </w:pPr>
            <w:r w:rsidRPr="00662241">
              <w:rPr>
                <w:rFonts w:asciiTheme="majorHAnsi" w:hAnsiTheme="majorHAnsi" w:cstheme="majorHAnsi"/>
                <w:sz w:val="21"/>
                <w:szCs w:val="21"/>
              </w:rPr>
              <w:lastRenderedPageBreak/>
              <w:t>12</w:t>
            </w:r>
          </w:p>
        </w:tc>
        <w:tc>
          <w:tcPr>
            <w:tcW w:w="5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917F5" w:rsidRPr="00662241" w:rsidRDefault="005917F5" w:rsidP="00083091">
            <w:pPr>
              <w:spacing w:before="120" w:after="120"/>
              <w:jc w:val="center"/>
              <w:rPr>
                <w:rFonts w:asciiTheme="majorHAnsi" w:hAnsiTheme="majorHAnsi" w:cstheme="majorHAnsi"/>
                <w:sz w:val="21"/>
                <w:szCs w:val="21"/>
              </w:rPr>
            </w:pPr>
            <w:r w:rsidRPr="00662241">
              <w:rPr>
                <w:rFonts w:asciiTheme="majorHAnsi" w:hAnsiTheme="majorHAnsi" w:cstheme="majorHAnsi"/>
                <w:sz w:val="21"/>
                <w:szCs w:val="21"/>
              </w:rPr>
              <w:t>Ảnh báo chí 7</w:t>
            </w:r>
          </w:p>
        </w:tc>
        <w:tc>
          <w:tcPr>
            <w:tcW w:w="204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917F5" w:rsidRPr="00662241" w:rsidRDefault="005917F5" w:rsidP="00087DD9">
            <w:pPr>
              <w:pStyle w:val="ListParagraph"/>
              <w:spacing w:line="276" w:lineRule="auto"/>
              <w:ind w:left="179" w:right="91"/>
              <w:jc w:val="both"/>
              <w:rPr>
                <w:rFonts w:asciiTheme="majorHAnsi" w:hAnsiTheme="majorHAnsi" w:cstheme="majorHAnsi"/>
                <w:sz w:val="21"/>
                <w:szCs w:val="21"/>
              </w:rPr>
            </w:pPr>
            <w:r w:rsidRPr="00662241">
              <w:rPr>
                <w:rFonts w:asciiTheme="majorHAnsi" w:hAnsiTheme="majorHAnsi" w:cstheme="majorHAnsi"/>
                <w:sz w:val="21"/>
                <w:szCs w:val="21"/>
              </w:rPr>
              <w:t xml:space="preserve">- Về kiến thức: </w:t>
            </w:r>
          </w:p>
          <w:p w:rsidR="005917F5" w:rsidRPr="00662241" w:rsidRDefault="005917F5" w:rsidP="00087DD9">
            <w:pPr>
              <w:pStyle w:val="ListParagraph"/>
              <w:spacing w:line="276" w:lineRule="auto"/>
              <w:ind w:left="179" w:right="91"/>
              <w:jc w:val="both"/>
              <w:rPr>
                <w:rFonts w:asciiTheme="majorHAnsi" w:hAnsiTheme="majorHAnsi" w:cstheme="majorHAnsi"/>
                <w:sz w:val="21"/>
                <w:szCs w:val="21"/>
              </w:rPr>
            </w:pPr>
            <w:r w:rsidRPr="00662241">
              <w:rPr>
                <w:rFonts w:asciiTheme="majorHAnsi" w:hAnsiTheme="majorHAnsi" w:cstheme="majorHAnsi"/>
                <w:sz w:val="21"/>
                <w:szCs w:val="21"/>
              </w:rPr>
              <w:t>+ Sinh viên nắm được các kiến thức lý thuyết về phóng sự ảnh.</w:t>
            </w:r>
          </w:p>
          <w:p w:rsidR="005917F5" w:rsidRPr="00662241" w:rsidRDefault="005917F5" w:rsidP="00087DD9">
            <w:pPr>
              <w:pStyle w:val="ListParagraph"/>
              <w:tabs>
                <w:tab w:val="left" w:pos="720"/>
                <w:tab w:val="left" w:pos="810"/>
              </w:tabs>
              <w:spacing w:line="276" w:lineRule="auto"/>
              <w:ind w:left="179" w:right="91"/>
              <w:jc w:val="both"/>
              <w:rPr>
                <w:rFonts w:asciiTheme="majorHAnsi" w:hAnsiTheme="majorHAnsi" w:cstheme="majorHAnsi"/>
                <w:sz w:val="21"/>
                <w:szCs w:val="21"/>
              </w:rPr>
            </w:pPr>
            <w:r w:rsidRPr="00662241">
              <w:rPr>
                <w:rFonts w:asciiTheme="majorHAnsi" w:hAnsiTheme="majorHAnsi" w:cstheme="majorHAnsi"/>
                <w:i/>
                <w:sz w:val="21"/>
                <w:szCs w:val="21"/>
              </w:rPr>
              <w:t xml:space="preserve">- </w:t>
            </w:r>
            <w:r w:rsidRPr="00662241">
              <w:rPr>
                <w:rFonts w:asciiTheme="majorHAnsi" w:hAnsiTheme="majorHAnsi" w:cstheme="majorHAnsi"/>
                <w:sz w:val="21"/>
                <w:szCs w:val="21"/>
              </w:rPr>
              <w:t>Về kỹ năng: Sinh viên được trang bị các kỹ năng như khai thác tài liệu, làm việc nhóm và thuyết trình để làm tốt các đề tài mà giảng viên thực hành yêu cầu.</w:t>
            </w:r>
          </w:p>
          <w:p w:rsidR="005917F5" w:rsidRPr="00662241" w:rsidRDefault="005917F5" w:rsidP="00087DD9">
            <w:pPr>
              <w:pStyle w:val="ListParagraph"/>
              <w:tabs>
                <w:tab w:val="left" w:pos="720"/>
                <w:tab w:val="left" w:pos="3105"/>
              </w:tabs>
              <w:spacing w:line="276" w:lineRule="auto"/>
              <w:ind w:left="179" w:right="91"/>
              <w:jc w:val="both"/>
              <w:rPr>
                <w:rFonts w:asciiTheme="majorHAnsi" w:hAnsiTheme="majorHAnsi" w:cstheme="majorHAnsi"/>
                <w:sz w:val="21"/>
                <w:szCs w:val="21"/>
              </w:rPr>
            </w:pPr>
            <w:r w:rsidRPr="00662241">
              <w:rPr>
                <w:rFonts w:asciiTheme="majorHAnsi" w:hAnsiTheme="majorHAnsi" w:cstheme="majorHAnsi"/>
                <w:sz w:val="21"/>
                <w:szCs w:val="21"/>
              </w:rPr>
              <w:t>- Về ý thức: Ý thức rõ hơn về nghề nghiệp mình đang được học tập.</w:t>
            </w:r>
          </w:p>
        </w:tc>
        <w:tc>
          <w:tcPr>
            <w:tcW w:w="1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917F5" w:rsidRPr="00662241" w:rsidRDefault="005917F5" w:rsidP="00583E14">
            <w:pPr>
              <w:spacing w:before="120" w:after="120"/>
              <w:jc w:val="center"/>
              <w:rPr>
                <w:rFonts w:asciiTheme="majorHAnsi" w:hAnsiTheme="majorHAnsi" w:cstheme="majorHAnsi"/>
                <w:sz w:val="21"/>
                <w:szCs w:val="21"/>
              </w:rPr>
            </w:pPr>
            <w:r w:rsidRPr="00662241">
              <w:rPr>
                <w:rFonts w:asciiTheme="majorHAnsi" w:hAnsiTheme="majorHAnsi" w:cstheme="majorHAnsi"/>
                <w:sz w:val="21"/>
                <w:szCs w:val="21"/>
              </w:rPr>
              <w:t>5</w:t>
            </w:r>
          </w:p>
        </w:tc>
        <w:tc>
          <w:tcPr>
            <w:tcW w:w="9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917F5" w:rsidRPr="00662241" w:rsidRDefault="005917F5" w:rsidP="00012511">
            <w:pPr>
              <w:pStyle w:val="TableParagraph"/>
              <w:spacing w:line="240" w:lineRule="atLeast"/>
              <w:ind w:left="86"/>
              <w:jc w:val="both"/>
              <w:rPr>
                <w:rFonts w:asciiTheme="majorHAnsi" w:hAnsiTheme="majorHAnsi" w:cstheme="majorHAnsi"/>
                <w:sz w:val="21"/>
                <w:szCs w:val="21"/>
              </w:rPr>
            </w:pPr>
            <w:r w:rsidRPr="00662241">
              <w:rPr>
                <w:rFonts w:asciiTheme="majorHAnsi" w:hAnsiTheme="majorHAnsi" w:cstheme="majorHAnsi"/>
                <w:b/>
                <w:sz w:val="21"/>
                <w:szCs w:val="21"/>
              </w:rPr>
              <w:t>Ảnh báo chí 7</w:t>
            </w:r>
          </w:p>
          <w:p w:rsidR="005917F5" w:rsidRPr="00662241" w:rsidRDefault="005917F5" w:rsidP="00012511">
            <w:pPr>
              <w:pStyle w:val="TableParagraph"/>
              <w:spacing w:line="240" w:lineRule="atLeast"/>
              <w:ind w:left="86"/>
              <w:jc w:val="both"/>
              <w:rPr>
                <w:rFonts w:asciiTheme="majorHAnsi" w:hAnsiTheme="majorHAnsi" w:cstheme="majorHAnsi"/>
                <w:sz w:val="21"/>
                <w:szCs w:val="21"/>
              </w:rPr>
            </w:pPr>
            <w:r w:rsidRPr="00662241">
              <w:rPr>
                <w:rFonts w:asciiTheme="majorHAnsi" w:hAnsiTheme="majorHAnsi" w:cstheme="majorHAnsi"/>
                <w:sz w:val="21"/>
                <w:szCs w:val="21"/>
              </w:rPr>
              <w:t>Kì học: học kì 7</w:t>
            </w:r>
          </w:p>
          <w:p w:rsidR="005917F5" w:rsidRPr="00662241" w:rsidRDefault="005917F5" w:rsidP="00012511">
            <w:pPr>
              <w:pStyle w:val="TableParagraph"/>
              <w:spacing w:line="240" w:lineRule="atLeast"/>
              <w:ind w:left="86"/>
              <w:jc w:val="both"/>
              <w:rPr>
                <w:rFonts w:asciiTheme="majorHAnsi" w:hAnsiTheme="majorHAnsi" w:cstheme="majorHAnsi"/>
                <w:sz w:val="21"/>
                <w:szCs w:val="21"/>
              </w:rPr>
            </w:pPr>
            <w:r w:rsidRPr="00662241">
              <w:rPr>
                <w:rFonts w:asciiTheme="majorHAnsi" w:hAnsiTheme="majorHAnsi" w:cstheme="majorHAnsi"/>
                <w:sz w:val="21"/>
                <w:szCs w:val="21"/>
              </w:rPr>
              <w:t>Thời gian: 12 tuần</w:t>
            </w:r>
          </w:p>
          <w:p w:rsidR="005917F5" w:rsidRPr="00662241" w:rsidRDefault="005917F5" w:rsidP="00012511">
            <w:pPr>
              <w:spacing w:line="276" w:lineRule="auto"/>
              <w:ind w:left="86"/>
              <w:jc w:val="both"/>
              <w:rPr>
                <w:rFonts w:asciiTheme="majorHAnsi" w:hAnsiTheme="majorHAnsi" w:cstheme="majorHAnsi"/>
                <w:sz w:val="21"/>
                <w:szCs w:val="21"/>
              </w:rPr>
            </w:pPr>
            <w:r w:rsidRPr="00662241">
              <w:rPr>
                <w:rFonts w:asciiTheme="majorHAnsi" w:hAnsiTheme="majorHAnsi" w:cstheme="majorHAnsi"/>
                <w:sz w:val="21"/>
                <w:szCs w:val="21"/>
              </w:rPr>
              <w:t>Phân bổ số tiết: 120 tiết</w:t>
            </w:r>
          </w:p>
          <w:p w:rsidR="005917F5" w:rsidRPr="00662241" w:rsidRDefault="009B1687" w:rsidP="00012511">
            <w:pPr>
              <w:ind w:left="86"/>
              <w:jc w:val="both"/>
              <w:rPr>
                <w:rFonts w:asciiTheme="majorHAnsi" w:hAnsiTheme="majorHAnsi" w:cstheme="majorHAnsi"/>
                <w:sz w:val="21"/>
                <w:szCs w:val="21"/>
              </w:rPr>
            </w:pPr>
            <w:r w:rsidRPr="00662241">
              <w:rPr>
                <w:rFonts w:asciiTheme="majorHAnsi" w:hAnsiTheme="majorHAnsi" w:cstheme="majorHAnsi"/>
                <w:sz w:val="21"/>
                <w:szCs w:val="21"/>
              </w:rPr>
              <w:t xml:space="preserve">    </w:t>
            </w:r>
            <w:r w:rsidR="005917F5" w:rsidRPr="00662241">
              <w:rPr>
                <w:rFonts w:asciiTheme="majorHAnsi" w:hAnsiTheme="majorHAnsi" w:cstheme="majorHAnsi"/>
                <w:sz w:val="21"/>
                <w:szCs w:val="21"/>
              </w:rPr>
              <w:t xml:space="preserve"> - 60 tiết lý thuyết</w:t>
            </w:r>
          </w:p>
          <w:p w:rsidR="005917F5" w:rsidRPr="00662241" w:rsidRDefault="009B1687" w:rsidP="00012511">
            <w:pPr>
              <w:ind w:left="86"/>
              <w:jc w:val="both"/>
              <w:rPr>
                <w:rFonts w:asciiTheme="majorHAnsi" w:hAnsiTheme="majorHAnsi" w:cstheme="majorHAnsi"/>
                <w:sz w:val="21"/>
                <w:szCs w:val="21"/>
              </w:rPr>
            </w:pPr>
            <w:r w:rsidRPr="00662241">
              <w:rPr>
                <w:rFonts w:asciiTheme="majorHAnsi" w:hAnsiTheme="majorHAnsi" w:cstheme="majorHAnsi"/>
                <w:sz w:val="21"/>
                <w:szCs w:val="21"/>
              </w:rPr>
              <w:t xml:space="preserve">   </w:t>
            </w:r>
            <w:r w:rsidR="005917F5" w:rsidRPr="00662241">
              <w:rPr>
                <w:rFonts w:asciiTheme="majorHAnsi" w:hAnsiTheme="majorHAnsi" w:cstheme="majorHAnsi"/>
                <w:sz w:val="21"/>
                <w:szCs w:val="21"/>
              </w:rPr>
              <w:t xml:space="preserve">  - 55 tiết thực hành</w:t>
            </w:r>
          </w:p>
          <w:p w:rsidR="005917F5" w:rsidRPr="00662241" w:rsidRDefault="009B1687" w:rsidP="00012511">
            <w:pPr>
              <w:ind w:left="86"/>
              <w:jc w:val="both"/>
              <w:rPr>
                <w:rFonts w:asciiTheme="majorHAnsi" w:hAnsiTheme="majorHAnsi" w:cstheme="majorHAnsi"/>
                <w:sz w:val="21"/>
                <w:szCs w:val="21"/>
              </w:rPr>
            </w:pPr>
            <w:r w:rsidRPr="00662241">
              <w:rPr>
                <w:rFonts w:asciiTheme="majorHAnsi" w:hAnsiTheme="majorHAnsi" w:cstheme="majorHAnsi"/>
                <w:sz w:val="21"/>
                <w:szCs w:val="21"/>
              </w:rPr>
              <w:t xml:space="preserve">    </w:t>
            </w:r>
            <w:r w:rsidR="005917F5" w:rsidRPr="00662241">
              <w:rPr>
                <w:rFonts w:asciiTheme="majorHAnsi" w:hAnsiTheme="majorHAnsi" w:cstheme="majorHAnsi"/>
                <w:sz w:val="21"/>
                <w:szCs w:val="21"/>
              </w:rPr>
              <w:t xml:space="preserve"> - 05 tiết thi học kỳ</w:t>
            </w:r>
          </w:p>
          <w:p w:rsidR="005917F5" w:rsidRPr="00662241" w:rsidRDefault="005917F5" w:rsidP="00012511">
            <w:pPr>
              <w:ind w:left="86"/>
              <w:jc w:val="both"/>
              <w:rPr>
                <w:rFonts w:asciiTheme="majorHAnsi" w:hAnsiTheme="majorHAnsi" w:cstheme="majorHAnsi"/>
                <w:sz w:val="21"/>
                <w:szCs w:val="21"/>
              </w:rPr>
            </w:pPr>
            <w:r w:rsidRPr="00662241">
              <w:rPr>
                <w:rFonts w:asciiTheme="majorHAnsi" w:hAnsiTheme="majorHAnsi" w:cstheme="majorHAnsi"/>
                <w:sz w:val="21"/>
                <w:szCs w:val="21"/>
              </w:rPr>
              <w:t xml:space="preserve">Nội dung: </w:t>
            </w:r>
          </w:p>
          <w:p w:rsidR="005917F5" w:rsidRPr="00662241" w:rsidRDefault="005917F5" w:rsidP="00012511">
            <w:pPr>
              <w:ind w:left="86"/>
              <w:jc w:val="both"/>
              <w:rPr>
                <w:rFonts w:asciiTheme="majorHAnsi" w:hAnsiTheme="majorHAnsi" w:cstheme="majorHAnsi"/>
                <w:sz w:val="21"/>
                <w:szCs w:val="21"/>
              </w:rPr>
            </w:pPr>
            <w:r w:rsidRPr="00662241">
              <w:rPr>
                <w:rFonts w:asciiTheme="majorHAnsi" w:hAnsiTheme="majorHAnsi" w:cstheme="majorHAnsi"/>
                <w:sz w:val="21"/>
                <w:szCs w:val="21"/>
              </w:rPr>
              <w:t>Chương 1: 25 tiết</w:t>
            </w:r>
          </w:p>
          <w:p w:rsidR="005917F5" w:rsidRPr="00662241" w:rsidRDefault="005917F5" w:rsidP="00012511">
            <w:pPr>
              <w:ind w:left="86"/>
              <w:jc w:val="both"/>
              <w:rPr>
                <w:rFonts w:asciiTheme="majorHAnsi" w:hAnsiTheme="majorHAnsi" w:cstheme="majorHAnsi"/>
                <w:sz w:val="21"/>
                <w:szCs w:val="21"/>
              </w:rPr>
            </w:pPr>
            <w:r w:rsidRPr="00662241">
              <w:rPr>
                <w:rFonts w:asciiTheme="majorHAnsi" w:hAnsiTheme="majorHAnsi" w:cstheme="majorHAnsi"/>
                <w:sz w:val="21"/>
                <w:szCs w:val="21"/>
              </w:rPr>
              <w:t>Chương 2: 60 tiết</w:t>
            </w:r>
          </w:p>
          <w:p w:rsidR="005917F5" w:rsidRPr="00662241" w:rsidRDefault="005917F5" w:rsidP="00012511">
            <w:pPr>
              <w:ind w:left="86"/>
              <w:jc w:val="both"/>
              <w:rPr>
                <w:rFonts w:asciiTheme="majorHAnsi" w:hAnsiTheme="majorHAnsi" w:cstheme="majorHAnsi"/>
                <w:sz w:val="21"/>
                <w:szCs w:val="21"/>
              </w:rPr>
            </w:pPr>
            <w:r w:rsidRPr="00662241">
              <w:rPr>
                <w:rFonts w:asciiTheme="majorHAnsi" w:hAnsiTheme="majorHAnsi" w:cstheme="majorHAnsi"/>
                <w:sz w:val="21"/>
                <w:szCs w:val="21"/>
              </w:rPr>
              <w:t>Chương 3: 30 tiết</w:t>
            </w:r>
          </w:p>
          <w:p w:rsidR="005917F5" w:rsidRPr="00662241" w:rsidRDefault="005917F5" w:rsidP="00012511">
            <w:pPr>
              <w:ind w:left="86"/>
              <w:jc w:val="both"/>
              <w:rPr>
                <w:rFonts w:asciiTheme="majorHAnsi" w:hAnsiTheme="majorHAnsi" w:cstheme="majorHAnsi"/>
                <w:sz w:val="21"/>
                <w:szCs w:val="21"/>
                <w:lang w:val="vi-VN"/>
              </w:rPr>
            </w:pPr>
            <w:r w:rsidRPr="00662241">
              <w:rPr>
                <w:rFonts w:asciiTheme="majorHAnsi" w:hAnsiTheme="majorHAnsi" w:cstheme="majorHAnsi"/>
                <w:sz w:val="21"/>
                <w:szCs w:val="21"/>
              </w:rPr>
              <w:t>Thi học kỳ: 5 tiết</w:t>
            </w:r>
          </w:p>
        </w:tc>
        <w:tc>
          <w:tcPr>
            <w:tcW w:w="116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917F5" w:rsidRPr="005D3A99" w:rsidRDefault="005917F5" w:rsidP="005D3A99">
            <w:pPr>
              <w:tabs>
                <w:tab w:val="num" w:pos="900"/>
              </w:tabs>
              <w:spacing w:line="220" w:lineRule="atLeast"/>
              <w:ind w:left="86" w:right="101" w:firstLine="86"/>
              <w:jc w:val="both"/>
              <w:rPr>
                <w:rFonts w:asciiTheme="majorHAnsi" w:hAnsiTheme="majorHAnsi" w:cstheme="majorHAnsi"/>
                <w:bCs/>
                <w:color w:val="000000"/>
                <w:sz w:val="20"/>
                <w:szCs w:val="20"/>
              </w:rPr>
            </w:pPr>
            <w:r w:rsidRPr="005D3A99">
              <w:rPr>
                <w:rFonts w:asciiTheme="majorHAnsi" w:hAnsiTheme="majorHAnsi" w:cstheme="majorHAnsi"/>
                <w:bCs/>
                <w:color w:val="000000"/>
                <w:sz w:val="20"/>
                <w:szCs w:val="20"/>
              </w:rPr>
              <w:t xml:space="preserve">Dự lớp (10% - hệ số 1): tham dự giờ giảng trên lớp, làm bài tập đúng hạn … chấm điểm chuyên cần </w:t>
            </w:r>
          </w:p>
          <w:p w:rsidR="005917F5" w:rsidRPr="005D3A99" w:rsidRDefault="005917F5" w:rsidP="005D3A99">
            <w:pPr>
              <w:tabs>
                <w:tab w:val="num" w:pos="900"/>
              </w:tabs>
              <w:spacing w:line="220" w:lineRule="atLeast"/>
              <w:ind w:left="86" w:right="101" w:firstLine="86"/>
              <w:jc w:val="both"/>
              <w:rPr>
                <w:rFonts w:asciiTheme="majorHAnsi" w:hAnsiTheme="majorHAnsi" w:cstheme="majorHAnsi"/>
                <w:bCs/>
                <w:color w:val="000000"/>
                <w:sz w:val="20"/>
                <w:szCs w:val="20"/>
              </w:rPr>
            </w:pPr>
            <w:r w:rsidRPr="005D3A99">
              <w:rPr>
                <w:rFonts w:asciiTheme="majorHAnsi" w:hAnsiTheme="majorHAnsi" w:cstheme="majorHAnsi"/>
                <w:bCs/>
                <w:color w:val="000000"/>
                <w:sz w:val="20"/>
                <w:szCs w:val="20"/>
              </w:rPr>
              <w:t>Thi giữa học kì (30% - hệ số 3): nội dung này sẽ được đánh giá trên cơ sở chấm điểm bài thi giữa kì, các bài tập, báo cáo, thuyết trình, thu hoạch, thảo luận … để tính điểm trung bình. Điểm này tính làm điểm thi điều kiện Trong đó:</w:t>
            </w:r>
          </w:p>
          <w:p w:rsidR="005917F5" w:rsidRPr="005D3A99" w:rsidRDefault="005917F5" w:rsidP="005D3A99">
            <w:pPr>
              <w:spacing w:line="220" w:lineRule="atLeast"/>
              <w:ind w:left="86" w:right="101" w:firstLine="86"/>
              <w:jc w:val="both"/>
              <w:rPr>
                <w:rFonts w:asciiTheme="majorHAnsi" w:hAnsiTheme="majorHAnsi" w:cstheme="majorHAnsi"/>
                <w:bCs/>
                <w:color w:val="000000"/>
                <w:sz w:val="20"/>
                <w:szCs w:val="20"/>
              </w:rPr>
            </w:pPr>
            <w:r w:rsidRPr="005D3A99">
              <w:rPr>
                <w:rFonts w:asciiTheme="majorHAnsi" w:hAnsiTheme="majorHAnsi" w:cstheme="majorHAnsi"/>
                <w:bCs/>
                <w:color w:val="000000"/>
                <w:sz w:val="20"/>
                <w:szCs w:val="20"/>
              </w:rPr>
              <w:t>Điểm đánh giá các bài tập, báo cáo, thuyết trình, thu hoạch, thảo luận: 15%</w:t>
            </w:r>
          </w:p>
          <w:p w:rsidR="005917F5" w:rsidRPr="005D3A99" w:rsidRDefault="005917F5" w:rsidP="005D3A99">
            <w:pPr>
              <w:spacing w:line="220" w:lineRule="atLeast"/>
              <w:ind w:left="86" w:right="101" w:firstLine="86"/>
              <w:jc w:val="both"/>
              <w:rPr>
                <w:rFonts w:asciiTheme="majorHAnsi" w:hAnsiTheme="majorHAnsi" w:cstheme="majorHAnsi"/>
                <w:bCs/>
                <w:color w:val="000000"/>
                <w:sz w:val="20"/>
                <w:szCs w:val="20"/>
              </w:rPr>
            </w:pPr>
            <w:r w:rsidRPr="005D3A99">
              <w:rPr>
                <w:rFonts w:asciiTheme="majorHAnsi" w:hAnsiTheme="majorHAnsi" w:cstheme="majorHAnsi"/>
                <w:bCs/>
                <w:color w:val="000000"/>
                <w:sz w:val="20"/>
                <w:szCs w:val="20"/>
              </w:rPr>
              <w:t>Điểm thi giữa kỳ: 15%</w:t>
            </w:r>
          </w:p>
          <w:p w:rsidR="005917F5" w:rsidRPr="005D3A99" w:rsidRDefault="005917F5" w:rsidP="005D3A99">
            <w:pPr>
              <w:tabs>
                <w:tab w:val="num" w:pos="900"/>
              </w:tabs>
              <w:spacing w:line="220" w:lineRule="atLeast"/>
              <w:ind w:right="101"/>
              <w:jc w:val="both"/>
              <w:rPr>
                <w:rFonts w:asciiTheme="majorHAnsi" w:hAnsiTheme="majorHAnsi" w:cstheme="majorHAnsi"/>
                <w:sz w:val="20"/>
                <w:szCs w:val="20"/>
                <w:lang w:val="vi-VN"/>
              </w:rPr>
            </w:pPr>
            <w:r w:rsidRPr="005D3A99">
              <w:rPr>
                <w:rFonts w:asciiTheme="majorHAnsi" w:hAnsiTheme="majorHAnsi" w:cstheme="majorHAnsi"/>
                <w:bCs/>
                <w:color w:val="000000"/>
                <w:sz w:val="20"/>
                <w:szCs w:val="20"/>
              </w:rPr>
              <w:t>Thi cuối kì: Bài thi cuối kỳ (60% - hệ số 6)</w:t>
            </w:r>
          </w:p>
        </w:tc>
      </w:tr>
      <w:tr w:rsidR="00886AD9" w:rsidRPr="005D3A99" w:rsidTr="00886AD9">
        <w:tc>
          <w:tcPr>
            <w:tcW w:w="13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917F5" w:rsidRPr="00662241" w:rsidRDefault="005917F5" w:rsidP="00083091">
            <w:pPr>
              <w:spacing w:before="120"/>
              <w:jc w:val="center"/>
              <w:rPr>
                <w:rFonts w:asciiTheme="majorHAnsi" w:hAnsiTheme="majorHAnsi" w:cstheme="majorHAnsi"/>
                <w:sz w:val="21"/>
                <w:szCs w:val="21"/>
              </w:rPr>
            </w:pPr>
            <w:r w:rsidRPr="00662241">
              <w:rPr>
                <w:rFonts w:asciiTheme="majorHAnsi" w:hAnsiTheme="majorHAnsi" w:cstheme="majorHAnsi"/>
                <w:sz w:val="21"/>
                <w:szCs w:val="21"/>
              </w:rPr>
              <w:t>13</w:t>
            </w:r>
          </w:p>
        </w:tc>
        <w:tc>
          <w:tcPr>
            <w:tcW w:w="5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917F5" w:rsidRPr="00662241" w:rsidRDefault="005917F5" w:rsidP="00083091">
            <w:pPr>
              <w:spacing w:before="120" w:after="120"/>
              <w:jc w:val="center"/>
              <w:rPr>
                <w:rFonts w:asciiTheme="majorHAnsi" w:hAnsiTheme="majorHAnsi" w:cstheme="majorHAnsi"/>
                <w:sz w:val="21"/>
                <w:szCs w:val="21"/>
              </w:rPr>
            </w:pPr>
            <w:r w:rsidRPr="00662241">
              <w:rPr>
                <w:rFonts w:asciiTheme="majorHAnsi" w:hAnsiTheme="majorHAnsi" w:cstheme="majorHAnsi"/>
                <w:sz w:val="21"/>
                <w:szCs w:val="21"/>
              </w:rPr>
              <w:t>Ảnh báo chí 8</w:t>
            </w:r>
          </w:p>
        </w:tc>
        <w:tc>
          <w:tcPr>
            <w:tcW w:w="204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917F5" w:rsidRPr="00662241" w:rsidRDefault="005917F5" w:rsidP="00087DD9">
            <w:pPr>
              <w:spacing w:line="276" w:lineRule="auto"/>
              <w:ind w:left="179" w:right="91"/>
              <w:jc w:val="both"/>
              <w:rPr>
                <w:rFonts w:asciiTheme="majorHAnsi" w:hAnsiTheme="majorHAnsi" w:cstheme="majorHAnsi"/>
                <w:sz w:val="21"/>
                <w:szCs w:val="21"/>
              </w:rPr>
            </w:pPr>
            <w:r w:rsidRPr="00662241">
              <w:rPr>
                <w:rFonts w:asciiTheme="majorHAnsi" w:hAnsiTheme="majorHAnsi" w:cstheme="majorHAnsi"/>
                <w:sz w:val="21"/>
                <w:szCs w:val="21"/>
              </w:rPr>
              <w:t>- Mục tiêu kiến thức:</w:t>
            </w:r>
          </w:p>
          <w:p w:rsidR="005917F5" w:rsidRPr="00662241" w:rsidRDefault="005917F5" w:rsidP="00087DD9">
            <w:pPr>
              <w:spacing w:line="276" w:lineRule="auto"/>
              <w:ind w:left="179" w:right="91"/>
              <w:jc w:val="both"/>
              <w:rPr>
                <w:rFonts w:asciiTheme="majorHAnsi" w:hAnsiTheme="majorHAnsi" w:cstheme="majorHAnsi"/>
                <w:sz w:val="21"/>
                <w:szCs w:val="21"/>
              </w:rPr>
            </w:pPr>
            <w:r w:rsidRPr="00662241">
              <w:rPr>
                <w:rFonts w:asciiTheme="majorHAnsi" w:hAnsiTheme="majorHAnsi" w:cstheme="majorHAnsi"/>
                <w:sz w:val="21"/>
                <w:szCs w:val="21"/>
              </w:rPr>
              <w:t>+ Nắm vững các kiến thức về biên tập ảnh</w:t>
            </w:r>
          </w:p>
          <w:p w:rsidR="005917F5" w:rsidRPr="00662241" w:rsidRDefault="005917F5" w:rsidP="00087DD9">
            <w:pPr>
              <w:spacing w:line="276" w:lineRule="auto"/>
              <w:ind w:left="179" w:right="91"/>
              <w:jc w:val="both"/>
              <w:rPr>
                <w:rFonts w:asciiTheme="majorHAnsi" w:hAnsiTheme="majorHAnsi" w:cstheme="majorHAnsi"/>
                <w:sz w:val="21"/>
                <w:szCs w:val="21"/>
              </w:rPr>
            </w:pPr>
            <w:r w:rsidRPr="00662241">
              <w:rPr>
                <w:rFonts w:asciiTheme="majorHAnsi" w:hAnsiTheme="majorHAnsi" w:cstheme="majorHAnsi"/>
                <w:sz w:val="21"/>
                <w:szCs w:val="21"/>
              </w:rPr>
              <w:t>+ Hiều biết về cách thiết kế và trình bày ấn phẩm ảnh cụ thể</w:t>
            </w:r>
          </w:p>
          <w:p w:rsidR="005917F5" w:rsidRPr="00662241" w:rsidRDefault="005917F5" w:rsidP="00087DD9">
            <w:pPr>
              <w:spacing w:line="276" w:lineRule="auto"/>
              <w:ind w:left="179" w:right="91"/>
              <w:jc w:val="both"/>
              <w:rPr>
                <w:rFonts w:asciiTheme="majorHAnsi" w:hAnsiTheme="majorHAnsi" w:cstheme="majorHAnsi"/>
                <w:sz w:val="21"/>
                <w:szCs w:val="21"/>
              </w:rPr>
            </w:pPr>
            <w:r w:rsidRPr="00662241">
              <w:rPr>
                <w:rFonts w:asciiTheme="majorHAnsi" w:hAnsiTheme="majorHAnsi" w:cstheme="majorHAnsi"/>
                <w:sz w:val="21"/>
                <w:szCs w:val="21"/>
              </w:rPr>
              <w:t>- Mục tiêu kỹ năng: Sinh viên có được kỹ năng về biên tập ảnh, tổ chức nội dung trang báo, tạp chí, thiết kế trình bày báo và tạp chí.</w:t>
            </w:r>
          </w:p>
          <w:p w:rsidR="005917F5" w:rsidRPr="00662241" w:rsidRDefault="005917F5" w:rsidP="00087DD9">
            <w:pPr>
              <w:spacing w:line="276" w:lineRule="auto"/>
              <w:ind w:left="179" w:right="91"/>
              <w:jc w:val="both"/>
              <w:rPr>
                <w:rFonts w:asciiTheme="majorHAnsi" w:hAnsiTheme="majorHAnsi" w:cstheme="majorHAnsi"/>
                <w:sz w:val="21"/>
                <w:szCs w:val="21"/>
              </w:rPr>
            </w:pPr>
            <w:r w:rsidRPr="00662241">
              <w:rPr>
                <w:rFonts w:asciiTheme="majorHAnsi" w:hAnsiTheme="majorHAnsi" w:cstheme="majorHAnsi"/>
                <w:sz w:val="21"/>
                <w:szCs w:val="21"/>
              </w:rPr>
              <w:t>- Mục tiêu kiến thức: Rèn luyện cho sinh viên hiểu biết về nghề báo ảnh, trong đó có 2 phần kiến thức và kỹ năng tiêu biểu là biên tập và thiết kế báo chí.</w:t>
            </w:r>
          </w:p>
        </w:tc>
        <w:tc>
          <w:tcPr>
            <w:tcW w:w="1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917F5" w:rsidRPr="00662241" w:rsidRDefault="00583E14" w:rsidP="00583E14">
            <w:pPr>
              <w:spacing w:before="120" w:after="120"/>
              <w:jc w:val="center"/>
              <w:rPr>
                <w:rFonts w:asciiTheme="majorHAnsi" w:hAnsiTheme="majorHAnsi" w:cstheme="majorHAnsi"/>
                <w:sz w:val="21"/>
                <w:szCs w:val="21"/>
              </w:rPr>
            </w:pPr>
            <w:r w:rsidRPr="00662241">
              <w:rPr>
                <w:rFonts w:asciiTheme="majorHAnsi" w:hAnsiTheme="majorHAnsi" w:cstheme="majorHAnsi"/>
                <w:sz w:val="21"/>
                <w:szCs w:val="21"/>
              </w:rPr>
              <w:t>5</w:t>
            </w:r>
          </w:p>
        </w:tc>
        <w:tc>
          <w:tcPr>
            <w:tcW w:w="9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917F5" w:rsidRPr="00662241" w:rsidRDefault="005917F5" w:rsidP="004D21B5">
            <w:pPr>
              <w:pStyle w:val="TableParagraph"/>
              <w:spacing w:line="240" w:lineRule="atLeast"/>
              <w:jc w:val="both"/>
              <w:rPr>
                <w:rFonts w:asciiTheme="majorHAnsi" w:hAnsiTheme="majorHAnsi" w:cstheme="majorHAnsi"/>
                <w:sz w:val="21"/>
                <w:szCs w:val="21"/>
              </w:rPr>
            </w:pPr>
            <w:r w:rsidRPr="00662241">
              <w:rPr>
                <w:rFonts w:asciiTheme="majorHAnsi" w:hAnsiTheme="majorHAnsi" w:cstheme="majorHAnsi"/>
                <w:sz w:val="21"/>
                <w:szCs w:val="21"/>
              </w:rPr>
              <w:t xml:space="preserve">* </w:t>
            </w:r>
            <w:r w:rsidRPr="00662241">
              <w:rPr>
                <w:rFonts w:asciiTheme="majorHAnsi" w:hAnsiTheme="majorHAnsi" w:cstheme="majorHAnsi"/>
                <w:b/>
                <w:sz w:val="21"/>
                <w:szCs w:val="21"/>
              </w:rPr>
              <w:t>Ảnh báo chí 8</w:t>
            </w:r>
          </w:p>
          <w:p w:rsidR="005917F5" w:rsidRPr="00662241" w:rsidRDefault="005917F5" w:rsidP="000D0069">
            <w:pPr>
              <w:pStyle w:val="TableParagraph"/>
              <w:spacing w:line="240" w:lineRule="atLeast"/>
              <w:ind w:left="86"/>
              <w:jc w:val="both"/>
              <w:rPr>
                <w:rFonts w:asciiTheme="majorHAnsi" w:hAnsiTheme="majorHAnsi" w:cstheme="majorHAnsi"/>
                <w:sz w:val="21"/>
                <w:szCs w:val="21"/>
              </w:rPr>
            </w:pPr>
            <w:r w:rsidRPr="00662241">
              <w:rPr>
                <w:rFonts w:asciiTheme="majorHAnsi" w:hAnsiTheme="majorHAnsi" w:cstheme="majorHAnsi"/>
                <w:sz w:val="21"/>
                <w:szCs w:val="21"/>
              </w:rPr>
              <w:t>Kì học: học kì 7</w:t>
            </w:r>
          </w:p>
          <w:p w:rsidR="005917F5" w:rsidRPr="00662241" w:rsidRDefault="005917F5" w:rsidP="000D0069">
            <w:pPr>
              <w:pStyle w:val="TableParagraph"/>
              <w:spacing w:line="240" w:lineRule="atLeast"/>
              <w:ind w:left="86"/>
              <w:jc w:val="both"/>
              <w:rPr>
                <w:rFonts w:asciiTheme="majorHAnsi" w:hAnsiTheme="majorHAnsi" w:cstheme="majorHAnsi"/>
                <w:sz w:val="21"/>
                <w:szCs w:val="21"/>
              </w:rPr>
            </w:pPr>
            <w:r w:rsidRPr="00662241">
              <w:rPr>
                <w:rFonts w:asciiTheme="majorHAnsi" w:hAnsiTheme="majorHAnsi" w:cstheme="majorHAnsi"/>
                <w:sz w:val="21"/>
                <w:szCs w:val="21"/>
              </w:rPr>
              <w:t>Thời gian: 12 tuần</w:t>
            </w:r>
          </w:p>
          <w:p w:rsidR="005917F5" w:rsidRPr="00662241" w:rsidRDefault="005917F5" w:rsidP="000D0069">
            <w:pPr>
              <w:spacing w:line="276" w:lineRule="auto"/>
              <w:ind w:left="86"/>
              <w:jc w:val="both"/>
              <w:rPr>
                <w:rFonts w:asciiTheme="majorHAnsi" w:hAnsiTheme="majorHAnsi" w:cstheme="majorHAnsi"/>
                <w:sz w:val="21"/>
                <w:szCs w:val="21"/>
              </w:rPr>
            </w:pPr>
            <w:r w:rsidRPr="00662241">
              <w:rPr>
                <w:rFonts w:asciiTheme="majorHAnsi" w:hAnsiTheme="majorHAnsi" w:cstheme="majorHAnsi"/>
                <w:sz w:val="21"/>
                <w:szCs w:val="21"/>
              </w:rPr>
              <w:t>Phân bổ số tiết: 105 tiết</w:t>
            </w:r>
          </w:p>
          <w:p w:rsidR="005917F5" w:rsidRPr="00662241" w:rsidRDefault="005917F5" w:rsidP="000D0069">
            <w:pPr>
              <w:ind w:left="86"/>
              <w:jc w:val="both"/>
              <w:rPr>
                <w:rFonts w:asciiTheme="majorHAnsi" w:hAnsiTheme="majorHAnsi" w:cstheme="majorHAnsi"/>
                <w:sz w:val="21"/>
                <w:szCs w:val="21"/>
              </w:rPr>
            </w:pPr>
            <w:r w:rsidRPr="00662241">
              <w:rPr>
                <w:rFonts w:asciiTheme="majorHAnsi" w:hAnsiTheme="majorHAnsi" w:cstheme="majorHAnsi"/>
                <w:sz w:val="21"/>
                <w:szCs w:val="21"/>
              </w:rPr>
              <w:t xml:space="preserve">     - 50 tiết lý thuyết</w:t>
            </w:r>
          </w:p>
          <w:p w:rsidR="005917F5" w:rsidRPr="00662241" w:rsidRDefault="005917F5" w:rsidP="000D0069">
            <w:pPr>
              <w:ind w:left="86"/>
              <w:jc w:val="both"/>
              <w:rPr>
                <w:rFonts w:asciiTheme="majorHAnsi" w:hAnsiTheme="majorHAnsi" w:cstheme="majorHAnsi"/>
                <w:sz w:val="21"/>
                <w:szCs w:val="21"/>
              </w:rPr>
            </w:pPr>
            <w:r w:rsidRPr="00662241">
              <w:rPr>
                <w:rFonts w:asciiTheme="majorHAnsi" w:hAnsiTheme="majorHAnsi" w:cstheme="majorHAnsi"/>
                <w:sz w:val="21"/>
                <w:szCs w:val="21"/>
              </w:rPr>
              <w:t xml:space="preserve">     - 50 tiết thực hành</w:t>
            </w:r>
          </w:p>
          <w:p w:rsidR="005917F5" w:rsidRPr="00662241" w:rsidRDefault="005917F5" w:rsidP="000D0069">
            <w:pPr>
              <w:ind w:left="86"/>
              <w:jc w:val="both"/>
              <w:rPr>
                <w:rFonts w:asciiTheme="majorHAnsi" w:hAnsiTheme="majorHAnsi" w:cstheme="majorHAnsi"/>
                <w:sz w:val="21"/>
                <w:szCs w:val="21"/>
              </w:rPr>
            </w:pPr>
            <w:r w:rsidRPr="00662241">
              <w:rPr>
                <w:rFonts w:asciiTheme="majorHAnsi" w:hAnsiTheme="majorHAnsi" w:cstheme="majorHAnsi"/>
                <w:sz w:val="21"/>
                <w:szCs w:val="21"/>
              </w:rPr>
              <w:t xml:space="preserve">     - 05 tiết thi học kỳ</w:t>
            </w:r>
          </w:p>
          <w:p w:rsidR="005917F5" w:rsidRPr="00662241" w:rsidRDefault="005917F5" w:rsidP="000D0069">
            <w:pPr>
              <w:ind w:left="86"/>
              <w:jc w:val="both"/>
              <w:rPr>
                <w:rFonts w:asciiTheme="majorHAnsi" w:hAnsiTheme="majorHAnsi" w:cstheme="majorHAnsi"/>
                <w:sz w:val="21"/>
                <w:szCs w:val="21"/>
              </w:rPr>
            </w:pPr>
            <w:r w:rsidRPr="00662241">
              <w:rPr>
                <w:rFonts w:asciiTheme="majorHAnsi" w:hAnsiTheme="majorHAnsi" w:cstheme="majorHAnsi"/>
                <w:sz w:val="21"/>
                <w:szCs w:val="21"/>
              </w:rPr>
              <w:t xml:space="preserve">Nội dung: </w:t>
            </w:r>
          </w:p>
          <w:p w:rsidR="005917F5" w:rsidRPr="00662241" w:rsidRDefault="005917F5" w:rsidP="000D0069">
            <w:pPr>
              <w:ind w:left="86"/>
              <w:jc w:val="both"/>
              <w:rPr>
                <w:rFonts w:asciiTheme="majorHAnsi" w:hAnsiTheme="majorHAnsi" w:cstheme="majorHAnsi"/>
                <w:sz w:val="21"/>
                <w:szCs w:val="21"/>
              </w:rPr>
            </w:pPr>
            <w:r w:rsidRPr="00662241">
              <w:rPr>
                <w:rFonts w:asciiTheme="majorHAnsi" w:hAnsiTheme="majorHAnsi" w:cstheme="majorHAnsi"/>
                <w:sz w:val="21"/>
                <w:szCs w:val="21"/>
              </w:rPr>
              <w:t>Chương 1: 25 tiết</w:t>
            </w:r>
          </w:p>
          <w:p w:rsidR="005917F5" w:rsidRPr="00662241" w:rsidRDefault="005917F5" w:rsidP="000D0069">
            <w:pPr>
              <w:ind w:left="86"/>
              <w:jc w:val="both"/>
              <w:rPr>
                <w:rFonts w:asciiTheme="majorHAnsi" w:hAnsiTheme="majorHAnsi" w:cstheme="majorHAnsi"/>
                <w:sz w:val="21"/>
                <w:szCs w:val="21"/>
              </w:rPr>
            </w:pPr>
            <w:r w:rsidRPr="00662241">
              <w:rPr>
                <w:rFonts w:asciiTheme="majorHAnsi" w:hAnsiTheme="majorHAnsi" w:cstheme="majorHAnsi"/>
                <w:sz w:val="21"/>
                <w:szCs w:val="21"/>
              </w:rPr>
              <w:t>Chương 2: 30 tiết</w:t>
            </w:r>
          </w:p>
          <w:p w:rsidR="004D21B5" w:rsidRPr="00662241" w:rsidRDefault="005917F5" w:rsidP="000D0069">
            <w:pPr>
              <w:ind w:left="86"/>
              <w:jc w:val="both"/>
              <w:rPr>
                <w:rFonts w:asciiTheme="majorHAnsi" w:hAnsiTheme="majorHAnsi" w:cstheme="majorHAnsi"/>
                <w:sz w:val="21"/>
                <w:szCs w:val="21"/>
              </w:rPr>
            </w:pPr>
            <w:r w:rsidRPr="00662241">
              <w:rPr>
                <w:rFonts w:asciiTheme="majorHAnsi" w:hAnsiTheme="majorHAnsi" w:cstheme="majorHAnsi"/>
                <w:sz w:val="21"/>
                <w:szCs w:val="21"/>
              </w:rPr>
              <w:t>Chương 3:</w:t>
            </w:r>
            <w:r w:rsidR="004D21B5" w:rsidRPr="00662241">
              <w:rPr>
                <w:rFonts w:asciiTheme="majorHAnsi" w:hAnsiTheme="majorHAnsi" w:cstheme="majorHAnsi"/>
                <w:sz w:val="21"/>
                <w:szCs w:val="21"/>
              </w:rPr>
              <w:t xml:space="preserve"> 25 tiết</w:t>
            </w:r>
          </w:p>
          <w:p w:rsidR="005917F5" w:rsidRPr="00662241" w:rsidRDefault="005917F5" w:rsidP="000D0069">
            <w:pPr>
              <w:ind w:left="86"/>
              <w:jc w:val="both"/>
              <w:rPr>
                <w:rFonts w:asciiTheme="majorHAnsi" w:hAnsiTheme="majorHAnsi" w:cstheme="majorHAnsi"/>
                <w:sz w:val="21"/>
                <w:szCs w:val="21"/>
              </w:rPr>
            </w:pPr>
            <w:r w:rsidRPr="00662241">
              <w:rPr>
                <w:rFonts w:asciiTheme="majorHAnsi" w:hAnsiTheme="majorHAnsi" w:cstheme="majorHAnsi"/>
                <w:sz w:val="21"/>
                <w:szCs w:val="21"/>
              </w:rPr>
              <w:t>Chương 4:</w:t>
            </w:r>
            <w:r w:rsidR="004D21B5" w:rsidRPr="00662241">
              <w:rPr>
                <w:rFonts w:asciiTheme="majorHAnsi" w:hAnsiTheme="majorHAnsi" w:cstheme="majorHAnsi"/>
                <w:sz w:val="21"/>
                <w:szCs w:val="21"/>
              </w:rPr>
              <w:t xml:space="preserve"> 25 tiết</w:t>
            </w:r>
          </w:p>
          <w:p w:rsidR="005917F5" w:rsidRPr="00662241" w:rsidRDefault="005917F5" w:rsidP="000D0069">
            <w:pPr>
              <w:ind w:left="86"/>
              <w:jc w:val="both"/>
              <w:rPr>
                <w:rFonts w:asciiTheme="majorHAnsi" w:hAnsiTheme="majorHAnsi" w:cstheme="majorHAnsi"/>
                <w:sz w:val="21"/>
                <w:szCs w:val="21"/>
              </w:rPr>
            </w:pPr>
            <w:r w:rsidRPr="00662241">
              <w:rPr>
                <w:rFonts w:asciiTheme="majorHAnsi" w:hAnsiTheme="majorHAnsi" w:cstheme="majorHAnsi"/>
                <w:sz w:val="21"/>
                <w:szCs w:val="21"/>
              </w:rPr>
              <w:t>Thi học kỳ: 5 tiết</w:t>
            </w:r>
          </w:p>
        </w:tc>
        <w:tc>
          <w:tcPr>
            <w:tcW w:w="116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917F5" w:rsidRPr="005D3A99" w:rsidRDefault="005917F5" w:rsidP="005D3A99">
            <w:pPr>
              <w:tabs>
                <w:tab w:val="num" w:pos="900"/>
              </w:tabs>
              <w:spacing w:line="220" w:lineRule="atLeast"/>
              <w:ind w:left="86" w:right="101" w:firstLine="86"/>
              <w:jc w:val="both"/>
              <w:rPr>
                <w:rFonts w:asciiTheme="majorHAnsi" w:hAnsiTheme="majorHAnsi" w:cstheme="majorHAnsi"/>
                <w:bCs/>
                <w:color w:val="000000"/>
                <w:sz w:val="20"/>
                <w:szCs w:val="20"/>
              </w:rPr>
            </w:pPr>
            <w:r w:rsidRPr="005D3A99">
              <w:rPr>
                <w:rFonts w:asciiTheme="majorHAnsi" w:hAnsiTheme="majorHAnsi" w:cstheme="majorHAnsi"/>
                <w:bCs/>
                <w:color w:val="000000"/>
                <w:sz w:val="20"/>
                <w:szCs w:val="20"/>
              </w:rPr>
              <w:t xml:space="preserve">Dự lớp (10% - hệ số 1): tham dự giờ giảng trên lớp, làm bài tập đúng hạn … chấm điểm chuyên cần </w:t>
            </w:r>
          </w:p>
          <w:p w:rsidR="00BE295F" w:rsidRPr="005D3A99" w:rsidRDefault="005917F5" w:rsidP="005D3A99">
            <w:pPr>
              <w:tabs>
                <w:tab w:val="num" w:pos="900"/>
              </w:tabs>
              <w:spacing w:line="220" w:lineRule="atLeast"/>
              <w:ind w:left="86" w:right="101" w:firstLine="86"/>
              <w:jc w:val="both"/>
              <w:rPr>
                <w:rFonts w:asciiTheme="majorHAnsi" w:hAnsiTheme="majorHAnsi" w:cstheme="majorHAnsi"/>
                <w:bCs/>
                <w:color w:val="000000"/>
                <w:sz w:val="20"/>
                <w:szCs w:val="20"/>
              </w:rPr>
            </w:pPr>
            <w:r w:rsidRPr="005D3A99">
              <w:rPr>
                <w:rFonts w:asciiTheme="majorHAnsi" w:hAnsiTheme="majorHAnsi" w:cstheme="majorHAnsi"/>
                <w:bCs/>
                <w:color w:val="000000"/>
                <w:sz w:val="20"/>
                <w:szCs w:val="20"/>
              </w:rPr>
              <w:t xml:space="preserve">Thi giữa học kì (30% - hệ số 3): nội dung này sẽ được đánh giá trên cơ sở chấm điểm bài thi giữa kì, các bài tập, báo cáo, thuyết trình, thu hoạch, thảo luận … để tính điểm trung bình. Điểm này tính làm điểm thi điều kiện </w:t>
            </w:r>
          </w:p>
          <w:p w:rsidR="005917F5" w:rsidRPr="005D3A99" w:rsidRDefault="005917F5" w:rsidP="005D3A99">
            <w:pPr>
              <w:tabs>
                <w:tab w:val="num" w:pos="900"/>
              </w:tabs>
              <w:spacing w:line="220" w:lineRule="atLeast"/>
              <w:ind w:left="86" w:right="101" w:firstLine="86"/>
              <w:jc w:val="both"/>
              <w:rPr>
                <w:rFonts w:asciiTheme="majorHAnsi" w:hAnsiTheme="majorHAnsi" w:cstheme="majorHAnsi"/>
                <w:bCs/>
                <w:color w:val="000000"/>
                <w:sz w:val="20"/>
                <w:szCs w:val="20"/>
              </w:rPr>
            </w:pPr>
            <w:r w:rsidRPr="005D3A99">
              <w:rPr>
                <w:rFonts w:asciiTheme="majorHAnsi" w:hAnsiTheme="majorHAnsi" w:cstheme="majorHAnsi"/>
                <w:bCs/>
                <w:color w:val="000000"/>
                <w:sz w:val="20"/>
                <w:szCs w:val="20"/>
              </w:rPr>
              <w:t>Trong đó:</w:t>
            </w:r>
          </w:p>
          <w:p w:rsidR="005917F5" w:rsidRPr="005D3A99" w:rsidRDefault="005917F5" w:rsidP="005D3A99">
            <w:pPr>
              <w:spacing w:line="220" w:lineRule="atLeast"/>
              <w:ind w:left="86" w:right="101" w:firstLine="86"/>
              <w:jc w:val="both"/>
              <w:rPr>
                <w:rFonts w:asciiTheme="majorHAnsi" w:hAnsiTheme="majorHAnsi" w:cstheme="majorHAnsi"/>
                <w:bCs/>
                <w:color w:val="000000"/>
                <w:sz w:val="20"/>
                <w:szCs w:val="20"/>
              </w:rPr>
            </w:pPr>
            <w:r w:rsidRPr="005D3A99">
              <w:rPr>
                <w:rFonts w:asciiTheme="majorHAnsi" w:hAnsiTheme="majorHAnsi" w:cstheme="majorHAnsi"/>
                <w:bCs/>
                <w:color w:val="000000"/>
                <w:sz w:val="20"/>
                <w:szCs w:val="20"/>
              </w:rPr>
              <w:t>Điểm đánh giá các bài tập, báo cáo, thuyết trình, thu hoạch, thảo luận: 15%</w:t>
            </w:r>
          </w:p>
          <w:p w:rsidR="005917F5" w:rsidRPr="005D3A99" w:rsidRDefault="005917F5" w:rsidP="005D3A99">
            <w:pPr>
              <w:spacing w:line="220" w:lineRule="atLeast"/>
              <w:ind w:left="86" w:right="101" w:firstLine="86"/>
              <w:jc w:val="both"/>
              <w:rPr>
                <w:rFonts w:asciiTheme="majorHAnsi" w:hAnsiTheme="majorHAnsi" w:cstheme="majorHAnsi"/>
                <w:bCs/>
                <w:color w:val="000000"/>
                <w:sz w:val="20"/>
                <w:szCs w:val="20"/>
              </w:rPr>
            </w:pPr>
            <w:r w:rsidRPr="005D3A99">
              <w:rPr>
                <w:rFonts w:asciiTheme="majorHAnsi" w:hAnsiTheme="majorHAnsi" w:cstheme="majorHAnsi"/>
                <w:bCs/>
                <w:color w:val="000000"/>
                <w:sz w:val="20"/>
                <w:szCs w:val="20"/>
              </w:rPr>
              <w:t>Điểm thi giữa kỳ: 15%</w:t>
            </w:r>
          </w:p>
          <w:p w:rsidR="005917F5" w:rsidRPr="005D3A99" w:rsidRDefault="005917F5" w:rsidP="005D3A99">
            <w:pPr>
              <w:tabs>
                <w:tab w:val="num" w:pos="900"/>
              </w:tabs>
              <w:spacing w:line="220" w:lineRule="atLeast"/>
              <w:ind w:right="101"/>
              <w:jc w:val="both"/>
              <w:rPr>
                <w:rFonts w:asciiTheme="majorHAnsi" w:hAnsiTheme="majorHAnsi" w:cstheme="majorHAnsi"/>
                <w:sz w:val="20"/>
                <w:szCs w:val="20"/>
                <w:lang w:val="vi-VN"/>
              </w:rPr>
            </w:pPr>
            <w:r w:rsidRPr="005D3A99">
              <w:rPr>
                <w:rFonts w:asciiTheme="majorHAnsi" w:hAnsiTheme="majorHAnsi" w:cstheme="majorHAnsi"/>
                <w:bCs/>
                <w:color w:val="000000"/>
                <w:sz w:val="20"/>
                <w:szCs w:val="20"/>
              </w:rPr>
              <w:t>Thi cuối kì: Bài thi cuối kỳ (60% - hệ số 6)</w:t>
            </w:r>
          </w:p>
        </w:tc>
      </w:tr>
    </w:tbl>
    <w:p w:rsidR="00451AE8" w:rsidRDefault="00451AE8" w:rsidP="00451AE8">
      <w:pPr>
        <w:rPr>
          <w:rFonts w:asciiTheme="majorHAnsi" w:hAnsiTheme="majorHAnsi" w:cstheme="majorHAnsi"/>
          <w:b/>
          <w:sz w:val="21"/>
          <w:szCs w:val="21"/>
        </w:rPr>
      </w:pPr>
    </w:p>
    <w:p w:rsidR="00C0213E" w:rsidRPr="00662241" w:rsidRDefault="00C0213E" w:rsidP="00451AE8">
      <w:pPr>
        <w:rPr>
          <w:rFonts w:asciiTheme="majorHAnsi" w:hAnsiTheme="majorHAnsi" w:cstheme="majorHAnsi"/>
          <w:b/>
          <w:sz w:val="21"/>
          <w:szCs w:val="21"/>
        </w:rPr>
      </w:pPr>
      <w:r w:rsidRPr="00662241">
        <w:rPr>
          <w:rFonts w:asciiTheme="majorHAnsi" w:hAnsiTheme="majorHAnsi" w:cstheme="majorHAnsi"/>
          <w:b/>
          <w:sz w:val="21"/>
          <w:szCs w:val="21"/>
        </w:rPr>
        <w:t>C</w:t>
      </w:r>
      <w:r w:rsidR="0032237F" w:rsidRPr="00662241">
        <w:rPr>
          <w:rFonts w:asciiTheme="majorHAnsi" w:hAnsiTheme="majorHAnsi" w:cstheme="majorHAnsi"/>
          <w:b/>
          <w:sz w:val="21"/>
          <w:szCs w:val="21"/>
        </w:rPr>
        <w:t xml:space="preserve">huyên ngành nhiếp ảnh báo </w:t>
      </w:r>
      <w:proofErr w:type="gramStart"/>
      <w:r w:rsidR="0032237F" w:rsidRPr="00662241">
        <w:rPr>
          <w:rFonts w:asciiTheme="majorHAnsi" w:hAnsiTheme="majorHAnsi" w:cstheme="majorHAnsi"/>
          <w:b/>
          <w:sz w:val="21"/>
          <w:szCs w:val="21"/>
        </w:rPr>
        <w:t>chí :</w:t>
      </w:r>
      <w:proofErr w:type="gramEnd"/>
      <w:r w:rsidR="0032237F" w:rsidRPr="00662241">
        <w:rPr>
          <w:rFonts w:asciiTheme="majorHAnsi" w:hAnsiTheme="majorHAnsi" w:cstheme="majorHAnsi"/>
          <w:b/>
          <w:sz w:val="21"/>
          <w:szCs w:val="21"/>
        </w:rPr>
        <w:t xml:space="preserve"> K</w:t>
      </w:r>
      <w:r w:rsidRPr="00662241">
        <w:rPr>
          <w:rFonts w:asciiTheme="majorHAnsi" w:hAnsiTheme="majorHAnsi" w:cstheme="majorHAnsi"/>
          <w:b/>
          <w:sz w:val="21"/>
          <w:szCs w:val="21"/>
        </w:rPr>
        <w:t>38</w:t>
      </w:r>
    </w:p>
    <w:tbl>
      <w:tblPr>
        <w:tblW w:w="4824" w:type="pct"/>
        <w:tblInd w:w="100" w:type="dxa"/>
        <w:tblLayout w:type="fixed"/>
        <w:tblCellMar>
          <w:left w:w="0" w:type="dxa"/>
          <w:right w:w="0" w:type="dxa"/>
        </w:tblCellMar>
        <w:tblLook w:val="04A0" w:firstRow="1" w:lastRow="0" w:firstColumn="1" w:lastColumn="0" w:noHBand="0" w:noVBand="1"/>
      </w:tblPr>
      <w:tblGrid>
        <w:gridCol w:w="514"/>
        <w:gridCol w:w="1600"/>
        <w:gridCol w:w="6254"/>
        <w:gridCol w:w="542"/>
        <w:gridCol w:w="2555"/>
        <w:gridCol w:w="3924"/>
      </w:tblGrid>
      <w:tr w:rsidR="00DA2819" w:rsidRPr="00662241" w:rsidTr="005D3A99">
        <w:tc>
          <w:tcPr>
            <w:tcW w:w="5000" w:type="pct"/>
            <w:gridSpan w:val="6"/>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C0213E" w:rsidRPr="00662241" w:rsidRDefault="0032237F" w:rsidP="001D3DCC">
            <w:pPr>
              <w:pStyle w:val="TableParagraph"/>
              <w:ind w:left="14"/>
              <w:rPr>
                <w:rFonts w:asciiTheme="majorHAnsi" w:hAnsiTheme="majorHAnsi" w:cstheme="majorHAnsi"/>
                <w:b/>
                <w:sz w:val="21"/>
                <w:szCs w:val="21"/>
              </w:rPr>
            </w:pPr>
            <w:r w:rsidRPr="00662241">
              <w:rPr>
                <w:rFonts w:asciiTheme="majorHAnsi" w:hAnsiTheme="majorHAnsi" w:cstheme="majorHAnsi"/>
                <w:b/>
                <w:sz w:val="21"/>
                <w:szCs w:val="21"/>
              </w:rPr>
              <w:t xml:space="preserve"> *</w:t>
            </w:r>
            <w:r w:rsidR="00C0213E" w:rsidRPr="00662241">
              <w:rPr>
                <w:rFonts w:asciiTheme="majorHAnsi" w:hAnsiTheme="majorHAnsi" w:cstheme="majorHAnsi"/>
                <w:b/>
                <w:sz w:val="21"/>
                <w:szCs w:val="21"/>
              </w:rPr>
              <w:t xml:space="preserve"> Kiến thức cơ sở ngành</w:t>
            </w:r>
          </w:p>
        </w:tc>
      </w:tr>
      <w:tr w:rsidR="001D3DCC" w:rsidRPr="00662241" w:rsidTr="005D3A99">
        <w:trPr>
          <w:trHeight w:val="3220"/>
        </w:trPr>
        <w:tc>
          <w:tcPr>
            <w:tcW w:w="1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0213E" w:rsidRPr="00662241" w:rsidRDefault="00C0213E" w:rsidP="009067C0">
            <w:pPr>
              <w:spacing w:before="120"/>
              <w:jc w:val="center"/>
              <w:rPr>
                <w:rFonts w:asciiTheme="majorHAnsi" w:hAnsiTheme="majorHAnsi" w:cstheme="majorHAnsi"/>
                <w:sz w:val="21"/>
                <w:szCs w:val="21"/>
              </w:rPr>
            </w:pPr>
            <w:r w:rsidRPr="00662241">
              <w:rPr>
                <w:rFonts w:asciiTheme="majorHAnsi" w:hAnsiTheme="majorHAnsi" w:cstheme="majorHAnsi"/>
                <w:sz w:val="21"/>
                <w:szCs w:val="21"/>
              </w:rPr>
              <w:t>1</w:t>
            </w:r>
          </w:p>
        </w:tc>
        <w:tc>
          <w:tcPr>
            <w:tcW w:w="5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0213E" w:rsidRPr="00662241" w:rsidRDefault="00C0213E" w:rsidP="0032237F">
            <w:pPr>
              <w:spacing w:before="120" w:after="120"/>
              <w:jc w:val="center"/>
              <w:rPr>
                <w:rFonts w:asciiTheme="majorHAnsi" w:hAnsiTheme="majorHAnsi" w:cstheme="majorHAnsi"/>
                <w:sz w:val="21"/>
                <w:szCs w:val="21"/>
              </w:rPr>
            </w:pPr>
            <w:r w:rsidRPr="00662241">
              <w:rPr>
                <w:rFonts w:asciiTheme="majorHAnsi" w:hAnsiTheme="majorHAnsi" w:cstheme="majorHAnsi"/>
                <w:sz w:val="21"/>
                <w:szCs w:val="21"/>
              </w:rPr>
              <w:t>Lịch sử Nhiếp ảnh Thế giới</w:t>
            </w:r>
          </w:p>
        </w:tc>
        <w:tc>
          <w:tcPr>
            <w:tcW w:w="20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0213E" w:rsidRPr="00662241" w:rsidRDefault="00C0213E" w:rsidP="009C16E2">
            <w:pPr>
              <w:pStyle w:val="ListParagraph"/>
              <w:tabs>
                <w:tab w:val="left" w:pos="3105"/>
              </w:tabs>
              <w:spacing w:line="276" w:lineRule="auto"/>
              <w:jc w:val="both"/>
              <w:rPr>
                <w:rFonts w:asciiTheme="majorHAnsi" w:hAnsiTheme="majorHAnsi" w:cstheme="majorHAnsi"/>
                <w:sz w:val="21"/>
                <w:szCs w:val="21"/>
              </w:rPr>
            </w:pPr>
            <w:r w:rsidRPr="00662241">
              <w:rPr>
                <w:rFonts w:asciiTheme="majorHAnsi" w:hAnsiTheme="majorHAnsi" w:cstheme="majorHAnsi"/>
                <w:sz w:val="21"/>
                <w:szCs w:val="21"/>
              </w:rPr>
              <w:t xml:space="preserve">Mục tiêu kiến thức: </w:t>
            </w:r>
          </w:p>
          <w:p w:rsidR="00C0213E" w:rsidRPr="00662241" w:rsidRDefault="00C0213E" w:rsidP="001D3DCC">
            <w:pPr>
              <w:pStyle w:val="ListParagraph"/>
              <w:tabs>
                <w:tab w:val="left" w:pos="3105"/>
              </w:tabs>
              <w:spacing w:line="200" w:lineRule="atLeast"/>
              <w:ind w:left="86" w:right="72" w:firstLine="187"/>
              <w:jc w:val="both"/>
              <w:rPr>
                <w:rFonts w:asciiTheme="majorHAnsi" w:hAnsiTheme="majorHAnsi" w:cstheme="majorHAnsi"/>
                <w:sz w:val="21"/>
                <w:szCs w:val="21"/>
              </w:rPr>
            </w:pPr>
            <w:r w:rsidRPr="00662241">
              <w:rPr>
                <w:rFonts w:asciiTheme="majorHAnsi" w:hAnsiTheme="majorHAnsi" w:cstheme="majorHAnsi"/>
                <w:sz w:val="21"/>
                <w:szCs w:val="21"/>
              </w:rPr>
              <w:t>+</w:t>
            </w:r>
            <w:r w:rsidR="001D3DCC" w:rsidRPr="00662241">
              <w:rPr>
                <w:rFonts w:asciiTheme="majorHAnsi" w:hAnsiTheme="majorHAnsi" w:cstheme="majorHAnsi"/>
                <w:sz w:val="21"/>
                <w:szCs w:val="21"/>
              </w:rPr>
              <w:t xml:space="preserve"> </w:t>
            </w:r>
            <w:r w:rsidRPr="00662241">
              <w:rPr>
                <w:rFonts w:asciiTheme="majorHAnsi" w:hAnsiTheme="majorHAnsi" w:cstheme="majorHAnsi"/>
                <w:sz w:val="21"/>
                <w:szCs w:val="21"/>
              </w:rPr>
              <w:t>Hiểu về lịch sử phát triển và hình thành của Nhiếp ảnh từ thủa sơ khai đã sớm khẳng định vị thế của một ngành nghệ thuật tạo hình hiện đại</w:t>
            </w:r>
          </w:p>
          <w:p w:rsidR="00C0213E" w:rsidRPr="00662241" w:rsidRDefault="00C0213E" w:rsidP="001D3DCC">
            <w:pPr>
              <w:spacing w:line="200" w:lineRule="atLeast"/>
              <w:ind w:left="86" w:right="72" w:firstLine="187"/>
              <w:jc w:val="both"/>
              <w:rPr>
                <w:rFonts w:asciiTheme="majorHAnsi" w:hAnsiTheme="majorHAnsi" w:cstheme="majorHAnsi"/>
                <w:sz w:val="21"/>
                <w:szCs w:val="21"/>
              </w:rPr>
            </w:pPr>
            <w:r w:rsidRPr="00662241">
              <w:rPr>
                <w:rFonts w:asciiTheme="majorHAnsi" w:hAnsiTheme="majorHAnsi" w:cstheme="majorHAnsi"/>
                <w:sz w:val="21"/>
                <w:szCs w:val="21"/>
              </w:rPr>
              <w:t>+ Tìm hiểu sự phát triển của Nhiếp ảnh thế giới qua các quá trình phát triển, khuynh hướng sang tác truyền thống và hiện đại</w:t>
            </w:r>
          </w:p>
          <w:p w:rsidR="00C0213E" w:rsidRPr="00662241" w:rsidRDefault="00C0213E" w:rsidP="001D3DCC">
            <w:pPr>
              <w:pStyle w:val="ListParagraph"/>
              <w:tabs>
                <w:tab w:val="left" w:pos="3105"/>
              </w:tabs>
              <w:spacing w:line="200" w:lineRule="atLeast"/>
              <w:ind w:left="86" w:right="72" w:firstLine="187"/>
              <w:jc w:val="both"/>
              <w:rPr>
                <w:rFonts w:asciiTheme="majorHAnsi" w:hAnsiTheme="majorHAnsi" w:cstheme="majorHAnsi"/>
                <w:sz w:val="21"/>
                <w:szCs w:val="21"/>
              </w:rPr>
            </w:pPr>
            <w:r w:rsidRPr="00662241">
              <w:rPr>
                <w:rFonts w:asciiTheme="majorHAnsi" w:hAnsiTheme="majorHAnsi" w:cstheme="majorHAnsi"/>
                <w:sz w:val="21"/>
                <w:szCs w:val="21"/>
              </w:rPr>
              <w:t>- Mục tiêu kỹ năng: Sinh viên được trang bị kiến thức tài liệu xử lý tốt cho học tập</w:t>
            </w:r>
          </w:p>
          <w:p w:rsidR="00C0213E" w:rsidRPr="00662241" w:rsidRDefault="00C0213E" w:rsidP="001D3DCC">
            <w:pPr>
              <w:spacing w:line="200" w:lineRule="atLeast"/>
              <w:ind w:left="86" w:right="72" w:firstLine="187"/>
              <w:jc w:val="both"/>
              <w:rPr>
                <w:rFonts w:asciiTheme="majorHAnsi" w:hAnsiTheme="majorHAnsi" w:cstheme="majorHAnsi"/>
                <w:sz w:val="21"/>
                <w:szCs w:val="21"/>
                <w:lang w:val="vi-VN"/>
              </w:rPr>
            </w:pPr>
            <w:r w:rsidRPr="00662241">
              <w:rPr>
                <w:rFonts w:asciiTheme="majorHAnsi" w:hAnsiTheme="majorHAnsi" w:cstheme="majorHAnsi"/>
                <w:sz w:val="21"/>
                <w:szCs w:val="21"/>
              </w:rPr>
              <w:t>- Mục tiêu ý thức</w:t>
            </w:r>
            <w:proofErr w:type="gramStart"/>
            <w:r w:rsidRPr="00662241">
              <w:rPr>
                <w:rFonts w:asciiTheme="majorHAnsi" w:hAnsiTheme="majorHAnsi" w:cstheme="majorHAnsi"/>
                <w:sz w:val="21"/>
                <w:szCs w:val="21"/>
              </w:rPr>
              <w:t>:Sinh</w:t>
            </w:r>
            <w:proofErr w:type="gramEnd"/>
            <w:r w:rsidRPr="00662241">
              <w:rPr>
                <w:rFonts w:asciiTheme="majorHAnsi" w:hAnsiTheme="majorHAnsi" w:cstheme="majorHAnsi"/>
                <w:sz w:val="21"/>
                <w:szCs w:val="21"/>
              </w:rPr>
              <w:t xml:space="preserve"> viên cần đọc một cách căn bản sách lý luận liên quan đến lịch sử Nhiếp Ảnh thế giới.Vì thế các kiến thức và kỹ năng được giảng viên cung cấp cho sinh viên là không thể thiếu. Bên cạnh đó, sinh viên cần ý thức cao về việc thu thập thêm về cá</w:t>
            </w:r>
            <w:r w:rsidR="009C16E2" w:rsidRPr="00662241">
              <w:rPr>
                <w:rFonts w:asciiTheme="majorHAnsi" w:hAnsiTheme="majorHAnsi" w:cstheme="majorHAnsi"/>
                <w:sz w:val="21"/>
                <w:szCs w:val="21"/>
              </w:rPr>
              <w:t>c thông</w:t>
            </w:r>
            <w:r w:rsidR="009B1687" w:rsidRPr="00662241">
              <w:rPr>
                <w:rFonts w:asciiTheme="majorHAnsi" w:hAnsiTheme="majorHAnsi" w:cstheme="majorHAnsi"/>
                <w:sz w:val="21"/>
                <w:szCs w:val="21"/>
              </w:rPr>
              <w:t xml:space="preserve"> tin về lịch sử nh</w:t>
            </w:r>
            <w:r w:rsidR="00D90849" w:rsidRPr="00662241">
              <w:rPr>
                <w:rFonts w:asciiTheme="majorHAnsi" w:hAnsiTheme="majorHAnsi" w:cstheme="majorHAnsi"/>
                <w:sz w:val="21"/>
                <w:szCs w:val="21"/>
              </w:rPr>
              <w:t>/</w:t>
            </w:r>
            <w:r w:rsidR="009B1687" w:rsidRPr="00662241">
              <w:rPr>
                <w:rFonts w:asciiTheme="majorHAnsi" w:hAnsiTheme="majorHAnsi" w:cstheme="majorHAnsi"/>
                <w:sz w:val="21"/>
                <w:szCs w:val="21"/>
              </w:rPr>
              <w:t>ả</w:t>
            </w:r>
            <w:r w:rsidR="009C16E2" w:rsidRPr="00662241">
              <w:rPr>
                <w:rFonts w:asciiTheme="majorHAnsi" w:hAnsiTheme="majorHAnsi" w:cstheme="majorHAnsi"/>
                <w:sz w:val="21"/>
                <w:szCs w:val="21"/>
              </w:rPr>
              <w:t>nh</w:t>
            </w:r>
          </w:p>
        </w:tc>
        <w:tc>
          <w:tcPr>
            <w:tcW w:w="1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0213E" w:rsidRPr="00662241" w:rsidRDefault="00C0213E" w:rsidP="009067C0">
            <w:pPr>
              <w:spacing w:before="120" w:after="120"/>
              <w:jc w:val="center"/>
              <w:rPr>
                <w:rFonts w:asciiTheme="majorHAnsi" w:hAnsiTheme="majorHAnsi" w:cstheme="majorHAnsi"/>
                <w:sz w:val="21"/>
                <w:szCs w:val="21"/>
                <w:lang w:val="vi-VN"/>
              </w:rPr>
            </w:pPr>
            <w:r w:rsidRPr="00662241">
              <w:rPr>
                <w:rFonts w:asciiTheme="majorHAnsi" w:hAnsiTheme="majorHAnsi" w:cstheme="majorHAnsi"/>
                <w:sz w:val="21"/>
                <w:szCs w:val="21"/>
                <w:lang w:val="vi-VN"/>
              </w:rPr>
              <w:t>2</w:t>
            </w:r>
          </w:p>
        </w:tc>
        <w:tc>
          <w:tcPr>
            <w:tcW w:w="8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0213E" w:rsidRPr="00662241" w:rsidRDefault="00C0213E" w:rsidP="006A783B">
            <w:pPr>
              <w:pStyle w:val="TableParagraph"/>
              <w:numPr>
                <w:ilvl w:val="0"/>
                <w:numId w:val="5"/>
              </w:numPr>
              <w:spacing w:line="200" w:lineRule="atLeast"/>
              <w:ind w:left="94" w:firstLine="0"/>
              <w:rPr>
                <w:rFonts w:asciiTheme="majorHAnsi" w:hAnsiTheme="majorHAnsi" w:cstheme="majorHAnsi"/>
                <w:sz w:val="21"/>
                <w:szCs w:val="21"/>
              </w:rPr>
            </w:pPr>
            <w:r w:rsidRPr="00662241">
              <w:rPr>
                <w:rFonts w:asciiTheme="majorHAnsi" w:hAnsiTheme="majorHAnsi" w:cstheme="majorHAnsi"/>
                <w:sz w:val="21"/>
                <w:szCs w:val="21"/>
              </w:rPr>
              <w:t>LSNATG</w:t>
            </w:r>
          </w:p>
          <w:p w:rsidR="00C0213E" w:rsidRPr="00662241" w:rsidRDefault="00C0213E" w:rsidP="00D90849">
            <w:pPr>
              <w:pStyle w:val="TableParagraph"/>
              <w:spacing w:line="200" w:lineRule="atLeast"/>
              <w:ind w:left="65"/>
              <w:rPr>
                <w:rFonts w:asciiTheme="majorHAnsi" w:hAnsiTheme="majorHAnsi" w:cstheme="majorHAnsi"/>
                <w:sz w:val="21"/>
                <w:szCs w:val="21"/>
              </w:rPr>
            </w:pPr>
            <w:r w:rsidRPr="00662241">
              <w:rPr>
                <w:rFonts w:asciiTheme="majorHAnsi" w:hAnsiTheme="majorHAnsi" w:cstheme="majorHAnsi"/>
                <w:sz w:val="21"/>
                <w:szCs w:val="21"/>
              </w:rPr>
              <w:t>Kì học: học kì 2</w:t>
            </w:r>
          </w:p>
          <w:p w:rsidR="00C0213E" w:rsidRPr="00662241" w:rsidRDefault="00C0213E" w:rsidP="00D90849">
            <w:pPr>
              <w:pStyle w:val="TableParagraph"/>
              <w:spacing w:line="200" w:lineRule="atLeast"/>
              <w:ind w:left="65"/>
              <w:rPr>
                <w:rFonts w:asciiTheme="majorHAnsi" w:hAnsiTheme="majorHAnsi" w:cstheme="majorHAnsi"/>
                <w:sz w:val="21"/>
                <w:szCs w:val="21"/>
              </w:rPr>
            </w:pPr>
            <w:r w:rsidRPr="00662241">
              <w:rPr>
                <w:rFonts w:asciiTheme="majorHAnsi" w:hAnsiTheme="majorHAnsi" w:cstheme="majorHAnsi"/>
                <w:sz w:val="21"/>
                <w:szCs w:val="21"/>
              </w:rPr>
              <w:t>Thời gian: 9 tuần</w:t>
            </w:r>
          </w:p>
          <w:p w:rsidR="00C0213E" w:rsidRPr="00662241" w:rsidRDefault="00C0213E" w:rsidP="00D90849">
            <w:pPr>
              <w:spacing w:line="200" w:lineRule="atLeast"/>
              <w:ind w:left="65"/>
              <w:rPr>
                <w:rFonts w:asciiTheme="majorHAnsi" w:hAnsiTheme="majorHAnsi" w:cstheme="majorHAnsi"/>
                <w:sz w:val="21"/>
                <w:szCs w:val="21"/>
              </w:rPr>
            </w:pPr>
            <w:r w:rsidRPr="00662241">
              <w:rPr>
                <w:rFonts w:asciiTheme="majorHAnsi" w:hAnsiTheme="majorHAnsi" w:cstheme="majorHAnsi"/>
                <w:sz w:val="21"/>
                <w:szCs w:val="21"/>
              </w:rPr>
              <w:t xml:space="preserve">Phân bổ số tiết: </w:t>
            </w:r>
          </w:p>
          <w:p w:rsidR="00C0213E" w:rsidRPr="00662241" w:rsidRDefault="00324961" w:rsidP="00D90849">
            <w:pPr>
              <w:spacing w:line="200" w:lineRule="atLeast"/>
              <w:rPr>
                <w:rFonts w:asciiTheme="majorHAnsi" w:hAnsiTheme="majorHAnsi" w:cstheme="majorHAnsi"/>
                <w:sz w:val="21"/>
                <w:szCs w:val="21"/>
              </w:rPr>
            </w:pPr>
            <w:r w:rsidRPr="00662241">
              <w:rPr>
                <w:rFonts w:asciiTheme="majorHAnsi" w:hAnsiTheme="majorHAnsi" w:cstheme="majorHAnsi"/>
                <w:sz w:val="21"/>
                <w:szCs w:val="21"/>
              </w:rPr>
              <w:t xml:space="preserve">  </w:t>
            </w:r>
            <w:r w:rsidR="00C0213E" w:rsidRPr="00662241">
              <w:rPr>
                <w:rFonts w:asciiTheme="majorHAnsi" w:hAnsiTheme="majorHAnsi" w:cstheme="majorHAnsi"/>
                <w:sz w:val="21"/>
                <w:szCs w:val="21"/>
              </w:rPr>
              <w:t>- 30 tiết lý thuyết</w:t>
            </w:r>
          </w:p>
          <w:p w:rsidR="00C0213E" w:rsidRPr="00662241" w:rsidRDefault="00324961" w:rsidP="00D90849">
            <w:pPr>
              <w:spacing w:line="200" w:lineRule="atLeast"/>
              <w:ind w:left="65"/>
              <w:rPr>
                <w:rFonts w:asciiTheme="majorHAnsi" w:hAnsiTheme="majorHAnsi" w:cstheme="majorHAnsi"/>
                <w:sz w:val="21"/>
                <w:szCs w:val="21"/>
              </w:rPr>
            </w:pPr>
            <w:r w:rsidRPr="00662241">
              <w:rPr>
                <w:rFonts w:asciiTheme="majorHAnsi" w:hAnsiTheme="majorHAnsi" w:cstheme="majorHAnsi"/>
                <w:sz w:val="21"/>
                <w:szCs w:val="21"/>
              </w:rPr>
              <w:t xml:space="preserve"> </w:t>
            </w:r>
            <w:r w:rsidR="00D90849" w:rsidRPr="00662241">
              <w:rPr>
                <w:rFonts w:asciiTheme="majorHAnsi" w:hAnsiTheme="majorHAnsi" w:cstheme="majorHAnsi"/>
                <w:sz w:val="21"/>
                <w:szCs w:val="21"/>
              </w:rPr>
              <w:t>- 10tiết th/</w:t>
            </w:r>
            <w:r w:rsidR="00C0213E" w:rsidRPr="00662241">
              <w:rPr>
                <w:rFonts w:asciiTheme="majorHAnsi" w:hAnsiTheme="majorHAnsi" w:cstheme="majorHAnsi"/>
                <w:sz w:val="21"/>
                <w:szCs w:val="21"/>
              </w:rPr>
              <w:t xml:space="preserve"> hành thảo luận</w:t>
            </w:r>
          </w:p>
          <w:p w:rsidR="00C0213E" w:rsidRPr="00662241" w:rsidRDefault="00324961" w:rsidP="00D90849">
            <w:pPr>
              <w:spacing w:line="200" w:lineRule="atLeast"/>
              <w:ind w:left="65"/>
              <w:rPr>
                <w:rFonts w:asciiTheme="majorHAnsi" w:hAnsiTheme="majorHAnsi" w:cstheme="majorHAnsi"/>
                <w:sz w:val="21"/>
                <w:szCs w:val="21"/>
              </w:rPr>
            </w:pPr>
            <w:r w:rsidRPr="00662241">
              <w:rPr>
                <w:rFonts w:asciiTheme="majorHAnsi" w:hAnsiTheme="majorHAnsi" w:cstheme="majorHAnsi"/>
                <w:sz w:val="21"/>
                <w:szCs w:val="21"/>
              </w:rPr>
              <w:t xml:space="preserve">     </w:t>
            </w:r>
            <w:r w:rsidR="00C0213E" w:rsidRPr="00662241">
              <w:rPr>
                <w:rFonts w:asciiTheme="majorHAnsi" w:hAnsiTheme="majorHAnsi" w:cstheme="majorHAnsi"/>
                <w:sz w:val="21"/>
                <w:szCs w:val="21"/>
              </w:rPr>
              <w:t>- 5 tiết thi học kỳ</w:t>
            </w:r>
          </w:p>
          <w:p w:rsidR="00C0213E" w:rsidRPr="00662241" w:rsidRDefault="00C0213E" w:rsidP="00D90849">
            <w:pPr>
              <w:spacing w:line="200" w:lineRule="atLeast"/>
              <w:ind w:left="65"/>
              <w:rPr>
                <w:rFonts w:asciiTheme="majorHAnsi" w:hAnsiTheme="majorHAnsi" w:cstheme="majorHAnsi"/>
                <w:sz w:val="21"/>
                <w:szCs w:val="21"/>
              </w:rPr>
            </w:pPr>
            <w:r w:rsidRPr="00662241">
              <w:rPr>
                <w:rFonts w:asciiTheme="majorHAnsi" w:hAnsiTheme="majorHAnsi" w:cstheme="majorHAnsi"/>
                <w:sz w:val="21"/>
                <w:szCs w:val="21"/>
              </w:rPr>
              <w:t>Nội dung: 45 tiết</w:t>
            </w:r>
          </w:p>
          <w:p w:rsidR="00C0213E" w:rsidRPr="00662241" w:rsidRDefault="00C0213E" w:rsidP="00D90849">
            <w:pPr>
              <w:spacing w:line="200" w:lineRule="atLeast"/>
              <w:ind w:left="65"/>
              <w:jc w:val="both"/>
              <w:rPr>
                <w:rFonts w:asciiTheme="majorHAnsi" w:hAnsiTheme="majorHAnsi" w:cstheme="majorHAnsi"/>
                <w:sz w:val="21"/>
                <w:szCs w:val="21"/>
              </w:rPr>
            </w:pPr>
            <w:r w:rsidRPr="00662241">
              <w:rPr>
                <w:rFonts w:asciiTheme="majorHAnsi" w:hAnsiTheme="majorHAnsi" w:cstheme="majorHAnsi"/>
                <w:sz w:val="21"/>
                <w:szCs w:val="21"/>
              </w:rPr>
              <w:t>Chương 1:15 tiết</w:t>
            </w:r>
          </w:p>
          <w:p w:rsidR="00C0213E" w:rsidRPr="00662241" w:rsidRDefault="00C0213E" w:rsidP="00D90849">
            <w:pPr>
              <w:spacing w:line="200" w:lineRule="atLeast"/>
              <w:ind w:left="65"/>
              <w:jc w:val="both"/>
              <w:rPr>
                <w:rFonts w:asciiTheme="majorHAnsi" w:hAnsiTheme="majorHAnsi" w:cstheme="majorHAnsi"/>
                <w:sz w:val="21"/>
                <w:szCs w:val="21"/>
              </w:rPr>
            </w:pPr>
            <w:r w:rsidRPr="00662241">
              <w:rPr>
                <w:rFonts w:asciiTheme="majorHAnsi" w:hAnsiTheme="majorHAnsi" w:cstheme="majorHAnsi"/>
                <w:sz w:val="21"/>
                <w:szCs w:val="21"/>
              </w:rPr>
              <w:t>Chương 2:15  tiết</w:t>
            </w:r>
          </w:p>
          <w:p w:rsidR="00C0213E" w:rsidRPr="00662241" w:rsidRDefault="00C0213E" w:rsidP="00D90849">
            <w:pPr>
              <w:spacing w:line="200" w:lineRule="atLeast"/>
              <w:ind w:left="65"/>
              <w:jc w:val="both"/>
              <w:rPr>
                <w:rFonts w:asciiTheme="majorHAnsi" w:hAnsiTheme="majorHAnsi" w:cstheme="majorHAnsi"/>
                <w:sz w:val="21"/>
                <w:szCs w:val="21"/>
              </w:rPr>
            </w:pPr>
            <w:r w:rsidRPr="00662241">
              <w:rPr>
                <w:rFonts w:asciiTheme="majorHAnsi" w:hAnsiTheme="majorHAnsi" w:cstheme="majorHAnsi"/>
                <w:sz w:val="21"/>
                <w:szCs w:val="21"/>
              </w:rPr>
              <w:t>Chương 3:10 tiết</w:t>
            </w:r>
          </w:p>
          <w:p w:rsidR="00C0213E" w:rsidRPr="00662241" w:rsidRDefault="00C0213E" w:rsidP="00D90849">
            <w:pPr>
              <w:spacing w:line="200" w:lineRule="atLeast"/>
              <w:ind w:left="65"/>
              <w:jc w:val="both"/>
              <w:rPr>
                <w:rFonts w:asciiTheme="majorHAnsi" w:hAnsiTheme="majorHAnsi" w:cstheme="majorHAnsi"/>
                <w:sz w:val="21"/>
                <w:szCs w:val="21"/>
                <w:lang w:val="vi-VN"/>
              </w:rPr>
            </w:pPr>
            <w:r w:rsidRPr="00662241">
              <w:rPr>
                <w:rFonts w:asciiTheme="majorHAnsi" w:hAnsiTheme="majorHAnsi" w:cstheme="majorHAnsi"/>
                <w:sz w:val="21"/>
                <w:szCs w:val="21"/>
              </w:rPr>
              <w:t>Thi học kỳ: 5 tiết</w:t>
            </w:r>
          </w:p>
        </w:tc>
        <w:tc>
          <w:tcPr>
            <w:tcW w:w="127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0213E" w:rsidRPr="00662241" w:rsidRDefault="00C0213E" w:rsidP="00BE295F">
            <w:pPr>
              <w:tabs>
                <w:tab w:val="num" w:pos="900"/>
              </w:tabs>
              <w:spacing w:line="240" w:lineRule="atLeast"/>
              <w:ind w:left="51" w:right="126" w:firstLine="90"/>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 xml:space="preserve">Dự lớp (10% - hệ số 1): tham dự giờ giảng trên lớp, làm bài tập đúng hạn … chấm điểm chuyên cần </w:t>
            </w:r>
          </w:p>
          <w:p w:rsidR="00C0213E" w:rsidRPr="00662241" w:rsidRDefault="00C0213E" w:rsidP="00BE295F">
            <w:pPr>
              <w:tabs>
                <w:tab w:val="num" w:pos="900"/>
              </w:tabs>
              <w:spacing w:line="240" w:lineRule="atLeast"/>
              <w:ind w:left="51" w:right="126" w:firstLine="90"/>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 xml:space="preserve">Thi giữa học kì (30% - hệ số 3): nội dung này sẽ được đánh giá trên cơ sở chấm điểm bài kiểm </w:t>
            </w:r>
            <w:proofErr w:type="gramStart"/>
            <w:r w:rsidRPr="00662241">
              <w:rPr>
                <w:rFonts w:asciiTheme="majorHAnsi" w:hAnsiTheme="majorHAnsi" w:cstheme="majorHAnsi"/>
                <w:bCs/>
                <w:color w:val="000000"/>
                <w:sz w:val="21"/>
                <w:szCs w:val="21"/>
              </w:rPr>
              <w:t>tra  giữa</w:t>
            </w:r>
            <w:proofErr w:type="gramEnd"/>
            <w:r w:rsidRPr="00662241">
              <w:rPr>
                <w:rFonts w:asciiTheme="majorHAnsi" w:hAnsiTheme="majorHAnsi" w:cstheme="majorHAnsi"/>
                <w:bCs/>
                <w:color w:val="000000"/>
                <w:sz w:val="21"/>
                <w:szCs w:val="21"/>
              </w:rPr>
              <w:t xml:space="preserve"> kì, thu thập thêm các tư liệu nhiếp ảnh các bài tập, báo cáo, thuyết trình, thu hoạch, thảo luận … để tính điểm trung bình. Điểm này tính làm điểm thi điều kiện Trong đó:</w:t>
            </w:r>
          </w:p>
          <w:p w:rsidR="00C0213E" w:rsidRPr="00662241" w:rsidRDefault="00C0213E" w:rsidP="00BE295F">
            <w:pPr>
              <w:spacing w:line="240" w:lineRule="atLeast"/>
              <w:ind w:left="51" w:right="126" w:firstLine="90"/>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Điểm đánh giá các bài tập, báo cáo, thuyết trình, thu hoạch, thảo luận: 15%</w:t>
            </w:r>
          </w:p>
          <w:p w:rsidR="00C0213E" w:rsidRPr="00662241" w:rsidRDefault="00C0213E" w:rsidP="00BE295F">
            <w:pPr>
              <w:spacing w:line="240" w:lineRule="atLeast"/>
              <w:ind w:left="51" w:right="126" w:firstLine="90"/>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Điểm thi giữa kỳ: 15%</w:t>
            </w:r>
          </w:p>
          <w:p w:rsidR="00C0213E" w:rsidRPr="00662241" w:rsidRDefault="00C0213E" w:rsidP="00BE295F">
            <w:pPr>
              <w:tabs>
                <w:tab w:val="num" w:pos="900"/>
              </w:tabs>
              <w:spacing w:line="240" w:lineRule="atLeast"/>
              <w:ind w:left="51" w:right="126" w:firstLine="90"/>
              <w:jc w:val="both"/>
              <w:rPr>
                <w:rFonts w:asciiTheme="majorHAnsi" w:hAnsiTheme="majorHAnsi" w:cstheme="majorHAnsi"/>
                <w:sz w:val="21"/>
                <w:szCs w:val="21"/>
                <w:lang w:val="vi-VN"/>
              </w:rPr>
            </w:pPr>
            <w:r w:rsidRPr="00662241">
              <w:rPr>
                <w:rFonts w:asciiTheme="majorHAnsi" w:hAnsiTheme="majorHAnsi" w:cstheme="majorHAnsi"/>
                <w:bCs/>
                <w:color w:val="000000"/>
                <w:sz w:val="21"/>
                <w:szCs w:val="21"/>
              </w:rPr>
              <w:t>Thi cuối kì: Bài thi cuối kỳ (60% - hệ số 6)</w:t>
            </w:r>
          </w:p>
        </w:tc>
      </w:tr>
      <w:tr w:rsidR="001D3DCC" w:rsidRPr="00662241" w:rsidTr="005D3A99">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0213E" w:rsidRPr="00662241" w:rsidRDefault="00C0213E" w:rsidP="009067C0">
            <w:pPr>
              <w:spacing w:before="120"/>
              <w:jc w:val="center"/>
              <w:rPr>
                <w:rFonts w:asciiTheme="majorHAnsi" w:hAnsiTheme="majorHAnsi" w:cstheme="majorHAnsi"/>
                <w:sz w:val="21"/>
                <w:szCs w:val="21"/>
              </w:rPr>
            </w:pPr>
            <w:r w:rsidRPr="00662241">
              <w:rPr>
                <w:rFonts w:asciiTheme="majorHAnsi" w:hAnsiTheme="majorHAnsi" w:cstheme="majorHAnsi"/>
                <w:sz w:val="21"/>
                <w:szCs w:val="21"/>
              </w:rPr>
              <w:lastRenderedPageBreak/>
              <w:t>2</w:t>
            </w:r>
          </w:p>
        </w:tc>
        <w:tc>
          <w:tcPr>
            <w:tcW w:w="52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0213E" w:rsidRPr="00662241" w:rsidRDefault="00C0213E" w:rsidP="0032237F">
            <w:pPr>
              <w:spacing w:before="120" w:after="120"/>
              <w:jc w:val="center"/>
              <w:rPr>
                <w:rFonts w:asciiTheme="majorHAnsi" w:hAnsiTheme="majorHAnsi" w:cstheme="majorHAnsi"/>
                <w:sz w:val="21"/>
                <w:szCs w:val="21"/>
              </w:rPr>
            </w:pPr>
            <w:r w:rsidRPr="00662241">
              <w:rPr>
                <w:rFonts w:asciiTheme="majorHAnsi" w:hAnsiTheme="majorHAnsi" w:cstheme="majorHAnsi"/>
                <w:sz w:val="21"/>
                <w:szCs w:val="21"/>
              </w:rPr>
              <w:t>Kỹ thuật Nhiếp ảnh 1</w:t>
            </w:r>
          </w:p>
        </w:tc>
        <w:tc>
          <w:tcPr>
            <w:tcW w:w="203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0213E" w:rsidRPr="00662241" w:rsidRDefault="00C0213E" w:rsidP="001D3DCC">
            <w:pPr>
              <w:ind w:left="90" w:right="90"/>
              <w:jc w:val="both"/>
              <w:rPr>
                <w:rFonts w:asciiTheme="majorHAnsi" w:hAnsiTheme="majorHAnsi" w:cstheme="majorHAnsi"/>
                <w:color w:val="000000"/>
                <w:sz w:val="21"/>
                <w:szCs w:val="21"/>
                <w:lang w:val="vi-VN"/>
              </w:rPr>
            </w:pPr>
            <w:r w:rsidRPr="00662241">
              <w:rPr>
                <w:rFonts w:asciiTheme="majorHAnsi" w:hAnsiTheme="majorHAnsi" w:cstheme="majorHAnsi"/>
                <w:i/>
                <w:color w:val="000000"/>
                <w:sz w:val="21"/>
                <w:szCs w:val="21"/>
              </w:rPr>
              <w:t>Về kiến thức:</w:t>
            </w:r>
            <w:r w:rsidRPr="00662241">
              <w:rPr>
                <w:rFonts w:asciiTheme="majorHAnsi" w:hAnsiTheme="majorHAnsi" w:cstheme="majorHAnsi"/>
                <w:color w:val="000000"/>
                <w:sz w:val="21"/>
                <w:szCs w:val="21"/>
              </w:rPr>
              <w:t xml:space="preserve"> </w:t>
            </w:r>
            <w:r w:rsidRPr="00662241">
              <w:rPr>
                <w:rFonts w:asciiTheme="majorHAnsi" w:eastAsia="Calibri" w:hAnsiTheme="majorHAnsi" w:cstheme="majorHAnsi"/>
                <w:sz w:val="21"/>
                <w:szCs w:val="21"/>
              </w:rPr>
              <w:t>Học phần này trang bị cho sinh viên</w:t>
            </w:r>
            <w:r w:rsidRPr="00662241">
              <w:rPr>
                <w:rFonts w:asciiTheme="majorHAnsi" w:eastAsia="Calibri" w:hAnsiTheme="majorHAnsi" w:cstheme="majorHAnsi"/>
                <w:sz w:val="21"/>
                <w:szCs w:val="21"/>
                <w:lang w:val="vi-VN"/>
              </w:rPr>
              <w:t xml:space="preserve"> những kiến thức về nhiếp ảnh đặc biệt, môi trường đặc biệt trong nhiếp ảnh, các dạng đặc biệt trong nhiếp ảnh, kỹ thuật chụp ảnh đặc biệt và các trang thiết bị đặc biệt để thực hiện chụp ảnh đặc biệt trong nhiếp ảnh.</w:t>
            </w:r>
          </w:p>
          <w:p w:rsidR="00C0213E" w:rsidRPr="00662241" w:rsidRDefault="00C0213E" w:rsidP="001D3DCC">
            <w:pPr>
              <w:ind w:left="114" w:right="90" w:firstLine="180"/>
              <w:jc w:val="both"/>
              <w:rPr>
                <w:rFonts w:asciiTheme="majorHAnsi" w:hAnsiTheme="majorHAnsi" w:cstheme="majorHAnsi"/>
                <w:color w:val="000000"/>
                <w:sz w:val="21"/>
                <w:szCs w:val="21"/>
                <w:lang w:val="vi-VN"/>
              </w:rPr>
            </w:pPr>
            <w:r w:rsidRPr="00662241">
              <w:rPr>
                <w:rFonts w:asciiTheme="majorHAnsi" w:hAnsiTheme="majorHAnsi" w:cstheme="majorHAnsi"/>
                <w:i/>
                <w:color w:val="000000"/>
                <w:sz w:val="21"/>
                <w:szCs w:val="21"/>
              </w:rPr>
              <w:t xml:space="preserve">  </w:t>
            </w:r>
            <w:r w:rsidRPr="00662241">
              <w:rPr>
                <w:rFonts w:asciiTheme="majorHAnsi" w:hAnsiTheme="majorHAnsi" w:cstheme="majorHAnsi"/>
                <w:i/>
                <w:color w:val="000000"/>
                <w:sz w:val="21"/>
                <w:szCs w:val="21"/>
                <w:lang w:val="vi-VN"/>
              </w:rPr>
              <w:t>Về kỹ năng:</w:t>
            </w:r>
            <w:r w:rsidRPr="00662241">
              <w:rPr>
                <w:rFonts w:asciiTheme="majorHAnsi" w:hAnsiTheme="majorHAnsi" w:cstheme="majorHAnsi"/>
                <w:color w:val="000000"/>
                <w:sz w:val="21"/>
                <w:szCs w:val="21"/>
                <w:lang w:val="vi-VN"/>
              </w:rPr>
              <w:t xml:space="preserve"> </w:t>
            </w:r>
            <w:r w:rsidRPr="00662241">
              <w:rPr>
                <w:rFonts w:asciiTheme="majorHAnsi" w:eastAsia="Calibri" w:hAnsiTheme="majorHAnsi" w:cstheme="majorHAnsi"/>
                <w:sz w:val="21"/>
                <w:szCs w:val="21"/>
                <w:lang w:val="vi-VN"/>
              </w:rPr>
              <w:t xml:space="preserve">Rèn luyện kỹ năng tác nghiệp trong những điều kiện đặc biệt, kỹ năng sử dụng thiết bị máy ảnh, các thiết bị đặc biệt, kỹ thuật chụp ảnh đặc biệt để tạo ra hiệu quả hình ảnh nhiếp ảnh theo yêu cầu sáng tác. </w:t>
            </w:r>
          </w:p>
          <w:p w:rsidR="00C0213E" w:rsidRPr="00662241" w:rsidRDefault="001D3DCC" w:rsidP="001D3DCC">
            <w:pPr>
              <w:ind w:right="90"/>
              <w:jc w:val="both"/>
              <w:rPr>
                <w:rFonts w:asciiTheme="majorHAnsi" w:hAnsiTheme="majorHAnsi" w:cstheme="majorHAnsi"/>
                <w:color w:val="000000"/>
                <w:sz w:val="21"/>
                <w:szCs w:val="21"/>
                <w:lang w:val="vi-VN"/>
              </w:rPr>
            </w:pPr>
            <w:r w:rsidRPr="00662241">
              <w:rPr>
                <w:rFonts w:asciiTheme="majorHAnsi" w:hAnsiTheme="majorHAnsi" w:cstheme="majorHAnsi"/>
                <w:i/>
                <w:color w:val="000000"/>
                <w:sz w:val="21"/>
                <w:szCs w:val="21"/>
              </w:rPr>
              <w:t xml:space="preserve"> </w:t>
            </w:r>
            <w:r w:rsidR="00C0213E" w:rsidRPr="00662241">
              <w:rPr>
                <w:rFonts w:asciiTheme="majorHAnsi" w:hAnsiTheme="majorHAnsi" w:cstheme="majorHAnsi"/>
                <w:i/>
                <w:color w:val="000000"/>
                <w:sz w:val="21"/>
                <w:szCs w:val="21"/>
                <w:lang w:val="vi-VN"/>
              </w:rPr>
              <w:t>Về thái độ:</w:t>
            </w:r>
            <w:r w:rsidR="00C0213E" w:rsidRPr="00662241">
              <w:rPr>
                <w:rFonts w:asciiTheme="majorHAnsi" w:hAnsiTheme="majorHAnsi" w:cstheme="majorHAnsi"/>
                <w:color w:val="000000"/>
                <w:sz w:val="21"/>
                <w:szCs w:val="21"/>
                <w:lang w:val="vi-VN"/>
              </w:rPr>
              <w:t xml:space="preserve"> </w:t>
            </w:r>
            <w:r w:rsidR="00C0213E" w:rsidRPr="00662241">
              <w:rPr>
                <w:rFonts w:asciiTheme="majorHAnsi" w:hAnsiTheme="majorHAnsi" w:cstheme="majorHAnsi"/>
                <w:sz w:val="21"/>
                <w:szCs w:val="21"/>
                <w:lang w:val="vi-VN"/>
              </w:rPr>
              <w:t>Rèn luyện được thái độ nghiêm túc trong học tập.</w:t>
            </w:r>
          </w:p>
        </w:tc>
        <w:tc>
          <w:tcPr>
            <w:tcW w:w="1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0213E" w:rsidRPr="00662241" w:rsidRDefault="00C0213E" w:rsidP="007640B3">
            <w:pPr>
              <w:spacing w:before="120" w:after="120"/>
              <w:ind w:left="90" w:right="167"/>
              <w:jc w:val="center"/>
              <w:rPr>
                <w:rFonts w:asciiTheme="majorHAnsi" w:hAnsiTheme="majorHAnsi" w:cstheme="majorHAnsi"/>
                <w:sz w:val="21"/>
                <w:szCs w:val="21"/>
                <w:lang w:val="vi-VN"/>
              </w:rPr>
            </w:pPr>
            <w:r w:rsidRPr="00662241">
              <w:rPr>
                <w:rFonts w:asciiTheme="majorHAnsi" w:hAnsiTheme="majorHAnsi" w:cstheme="majorHAnsi"/>
                <w:sz w:val="21"/>
                <w:szCs w:val="21"/>
                <w:lang w:val="vi-VN"/>
              </w:rPr>
              <w:t>3</w:t>
            </w:r>
          </w:p>
        </w:tc>
        <w:tc>
          <w:tcPr>
            <w:tcW w:w="8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0213E" w:rsidRPr="00662241" w:rsidRDefault="00C0213E" w:rsidP="001D3DCC">
            <w:pPr>
              <w:pStyle w:val="TableParagraph"/>
              <w:spacing w:line="220" w:lineRule="atLeast"/>
              <w:ind w:left="90" w:right="167"/>
              <w:jc w:val="center"/>
              <w:rPr>
                <w:rFonts w:asciiTheme="majorHAnsi" w:hAnsiTheme="majorHAnsi" w:cstheme="majorHAnsi"/>
                <w:sz w:val="21"/>
                <w:szCs w:val="21"/>
                <w:lang w:val="vi-VN"/>
              </w:rPr>
            </w:pPr>
            <w:r w:rsidRPr="00662241">
              <w:rPr>
                <w:rFonts w:asciiTheme="majorHAnsi" w:hAnsiTheme="majorHAnsi" w:cstheme="majorHAnsi"/>
                <w:sz w:val="21"/>
                <w:szCs w:val="21"/>
              </w:rPr>
              <w:t xml:space="preserve">* </w:t>
            </w:r>
            <w:r w:rsidRPr="00662241">
              <w:rPr>
                <w:rFonts w:asciiTheme="majorHAnsi" w:hAnsiTheme="majorHAnsi" w:cstheme="majorHAnsi"/>
                <w:b/>
                <w:sz w:val="21"/>
                <w:szCs w:val="21"/>
                <w:lang w:val="vi-VN"/>
              </w:rPr>
              <w:t>Nhiếp ảnh Đặc biệt</w:t>
            </w:r>
          </w:p>
          <w:p w:rsidR="00C0213E" w:rsidRPr="00662241" w:rsidRDefault="00C0213E" w:rsidP="001D3DCC">
            <w:pPr>
              <w:pStyle w:val="TableParagraph"/>
              <w:spacing w:line="220" w:lineRule="atLeast"/>
              <w:ind w:left="86" w:right="173"/>
              <w:jc w:val="both"/>
              <w:rPr>
                <w:rFonts w:asciiTheme="majorHAnsi" w:hAnsiTheme="majorHAnsi" w:cstheme="majorHAnsi"/>
                <w:sz w:val="21"/>
                <w:szCs w:val="21"/>
              </w:rPr>
            </w:pPr>
            <w:r w:rsidRPr="00662241">
              <w:rPr>
                <w:rFonts w:asciiTheme="majorHAnsi" w:hAnsiTheme="majorHAnsi" w:cstheme="majorHAnsi"/>
                <w:sz w:val="21"/>
                <w:szCs w:val="21"/>
              </w:rPr>
              <w:t>Kì học: học kì I</w:t>
            </w:r>
          </w:p>
          <w:p w:rsidR="00C0213E" w:rsidRPr="00662241" w:rsidRDefault="00C0213E" w:rsidP="001D3DCC">
            <w:pPr>
              <w:pStyle w:val="TableParagraph"/>
              <w:spacing w:line="220" w:lineRule="atLeast"/>
              <w:ind w:left="86" w:right="173"/>
              <w:jc w:val="both"/>
              <w:rPr>
                <w:rFonts w:asciiTheme="majorHAnsi" w:hAnsiTheme="majorHAnsi" w:cstheme="majorHAnsi"/>
                <w:sz w:val="21"/>
                <w:szCs w:val="21"/>
              </w:rPr>
            </w:pPr>
            <w:r w:rsidRPr="00662241">
              <w:rPr>
                <w:rFonts w:asciiTheme="majorHAnsi" w:hAnsiTheme="majorHAnsi" w:cstheme="majorHAnsi"/>
                <w:sz w:val="21"/>
                <w:szCs w:val="21"/>
              </w:rPr>
              <w:t>Thời gian: 12 tuần</w:t>
            </w:r>
          </w:p>
          <w:p w:rsidR="00C0213E" w:rsidRPr="00662241" w:rsidRDefault="00C0213E" w:rsidP="001D3DCC">
            <w:pPr>
              <w:spacing w:line="220" w:lineRule="atLeast"/>
              <w:ind w:left="86" w:right="173"/>
              <w:jc w:val="both"/>
              <w:rPr>
                <w:rFonts w:asciiTheme="majorHAnsi" w:hAnsiTheme="majorHAnsi" w:cstheme="majorHAnsi"/>
                <w:sz w:val="21"/>
                <w:szCs w:val="21"/>
              </w:rPr>
            </w:pPr>
            <w:r w:rsidRPr="00662241">
              <w:rPr>
                <w:rFonts w:asciiTheme="majorHAnsi" w:hAnsiTheme="majorHAnsi" w:cstheme="majorHAnsi"/>
                <w:sz w:val="21"/>
                <w:szCs w:val="21"/>
              </w:rPr>
              <w:t xml:space="preserve">Phân bổ số tiết: </w:t>
            </w:r>
          </w:p>
          <w:p w:rsidR="00C0213E" w:rsidRPr="00662241" w:rsidRDefault="00324961" w:rsidP="001D3DCC">
            <w:pPr>
              <w:spacing w:line="220" w:lineRule="atLeast"/>
              <w:ind w:left="90" w:right="167"/>
              <w:jc w:val="both"/>
              <w:rPr>
                <w:rFonts w:asciiTheme="majorHAnsi" w:hAnsiTheme="majorHAnsi" w:cstheme="majorHAnsi"/>
                <w:sz w:val="21"/>
                <w:szCs w:val="21"/>
              </w:rPr>
            </w:pPr>
            <w:r w:rsidRPr="00662241">
              <w:rPr>
                <w:rFonts w:asciiTheme="majorHAnsi" w:hAnsiTheme="majorHAnsi" w:cstheme="majorHAnsi"/>
                <w:sz w:val="21"/>
                <w:szCs w:val="21"/>
              </w:rPr>
              <w:t xml:space="preserve"> </w:t>
            </w:r>
            <w:r w:rsidR="00C0213E" w:rsidRPr="00662241">
              <w:rPr>
                <w:rFonts w:asciiTheme="majorHAnsi" w:hAnsiTheme="majorHAnsi" w:cstheme="majorHAnsi"/>
                <w:sz w:val="21"/>
                <w:szCs w:val="21"/>
              </w:rPr>
              <w:t xml:space="preserve"> - </w:t>
            </w:r>
            <w:r w:rsidR="00C0213E" w:rsidRPr="00662241">
              <w:rPr>
                <w:rFonts w:asciiTheme="majorHAnsi" w:hAnsiTheme="majorHAnsi" w:cstheme="majorHAnsi"/>
                <w:sz w:val="21"/>
                <w:szCs w:val="21"/>
                <w:lang w:val="vi-VN"/>
              </w:rPr>
              <w:t>4</w:t>
            </w:r>
            <w:r w:rsidR="00C0213E" w:rsidRPr="00662241">
              <w:rPr>
                <w:rFonts w:asciiTheme="majorHAnsi" w:hAnsiTheme="majorHAnsi" w:cstheme="majorHAnsi"/>
                <w:sz w:val="21"/>
                <w:szCs w:val="21"/>
              </w:rPr>
              <w:t>0 lý thuyết</w:t>
            </w:r>
          </w:p>
          <w:p w:rsidR="00C0213E" w:rsidRPr="00662241" w:rsidRDefault="00C0213E" w:rsidP="001D3DCC">
            <w:pPr>
              <w:spacing w:line="220" w:lineRule="atLeast"/>
              <w:ind w:left="90" w:right="167"/>
              <w:jc w:val="both"/>
              <w:rPr>
                <w:rFonts w:asciiTheme="majorHAnsi" w:hAnsiTheme="majorHAnsi" w:cstheme="majorHAnsi"/>
                <w:sz w:val="21"/>
                <w:szCs w:val="21"/>
              </w:rPr>
            </w:pPr>
            <w:r w:rsidRPr="00662241">
              <w:rPr>
                <w:rFonts w:asciiTheme="majorHAnsi" w:hAnsiTheme="majorHAnsi" w:cstheme="majorHAnsi"/>
                <w:sz w:val="21"/>
                <w:szCs w:val="21"/>
              </w:rPr>
              <w:t xml:space="preserve">  - </w:t>
            </w:r>
            <w:r w:rsidRPr="00662241">
              <w:rPr>
                <w:rFonts w:asciiTheme="majorHAnsi" w:hAnsiTheme="majorHAnsi" w:cstheme="majorHAnsi"/>
                <w:sz w:val="21"/>
                <w:szCs w:val="21"/>
                <w:lang w:val="vi-VN"/>
              </w:rPr>
              <w:t>30</w:t>
            </w:r>
            <w:r w:rsidRPr="00662241">
              <w:rPr>
                <w:rFonts w:asciiTheme="majorHAnsi" w:hAnsiTheme="majorHAnsi" w:cstheme="majorHAnsi"/>
                <w:sz w:val="21"/>
                <w:szCs w:val="21"/>
              </w:rPr>
              <w:t xml:space="preserve"> thực hành</w:t>
            </w:r>
          </w:p>
          <w:p w:rsidR="00C0213E" w:rsidRPr="00662241" w:rsidRDefault="00C0213E" w:rsidP="001D3DCC">
            <w:pPr>
              <w:spacing w:line="220" w:lineRule="atLeast"/>
              <w:ind w:left="90" w:right="167"/>
              <w:jc w:val="both"/>
              <w:rPr>
                <w:rFonts w:asciiTheme="majorHAnsi" w:hAnsiTheme="majorHAnsi" w:cstheme="majorHAnsi"/>
                <w:sz w:val="21"/>
                <w:szCs w:val="21"/>
              </w:rPr>
            </w:pPr>
            <w:r w:rsidRPr="00662241">
              <w:rPr>
                <w:rFonts w:asciiTheme="majorHAnsi" w:hAnsiTheme="majorHAnsi" w:cstheme="majorHAnsi"/>
                <w:sz w:val="21"/>
                <w:szCs w:val="21"/>
              </w:rPr>
              <w:t xml:space="preserve">  - 05 tiết thi học kỳ</w:t>
            </w:r>
          </w:p>
          <w:p w:rsidR="00C0213E" w:rsidRPr="00662241" w:rsidRDefault="00C0213E" w:rsidP="001D3DCC">
            <w:pPr>
              <w:spacing w:line="220" w:lineRule="atLeast"/>
              <w:ind w:left="86" w:right="173"/>
              <w:jc w:val="both"/>
              <w:rPr>
                <w:rFonts w:asciiTheme="majorHAnsi" w:hAnsiTheme="majorHAnsi" w:cstheme="majorHAnsi"/>
                <w:sz w:val="21"/>
                <w:szCs w:val="21"/>
              </w:rPr>
            </w:pPr>
            <w:r w:rsidRPr="00662241">
              <w:rPr>
                <w:rFonts w:asciiTheme="majorHAnsi" w:hAnsiTheme="majorHAnsi" w:cstheme="majorHAnsi"/>
                <w:sz w:val="21"/>
                <w:szCs w:val="21"/>
              </w:rPr>
              <w:t>Nội dung:</w:t>
            </w:r>
          </w:p>
          <w:p w:rsidR="00C0213E" w:rsidRPr="00662241" w:rsidRDefault="00C0213E" w:rsidP="001D3DCC">
            <w:pPr>
              <w:spacing w:line="220" w:lineRule="atLeast"/>
              <w:ind w:left="86" w:right="173"/>
              <w:jc w:val="both"/>
              <w:rPr>
                <w:rFonts w:asciiTheme="majorHAnsi" w:hAnsiTheme="majorHAnsi" w:cstheme="majorHAnsi"/>
                <w:sz w:val="21"/>
                <w:szCs w:val="21"/>
              </w:rPr>
            </w:pPr>
            <w:r w:rsidRPr="00662241">
              <w:rPr>
                <w:rFonts w:asciiTheme="majorHAnsi" w:hAnsiTheme="majorHAnsi" w:cstheme="majorHAnsi"/>
                <w:sz w:val="21"/>
                <w:szCs w:val="21"/>
              </w:rPr>
              <w:t xml:space="preserve">Chương 1: </w:t>
            </w:r>
            <w:r w:rsidRPr="00662241">
              <w:rPr>
                <w:rFonts w:asciiTheme="majorHAnsi" w:hAnsiTheme="majorHAnsi" w:cstheme="majorHAnsi"/>
                <w:sz w:val="21"/>
                <w:szCs w:val="21"/>
                <w:lang w:val="vi-VN"/>
              </w:rPr>
              <w:t>2</w:t>
            </w:r>
            <w:r w:rsidRPr="00662241">
              <w:rPr>
                <w:rFonts w:asciiTheme="majorHAnsi" w:hAnsiTheme="majorHAnsi" w:cstheme="majorHAnsi"/>
                <w:sz w:val="21"/>
                <w:szCs w:val="21"/>
              </w:rPr>
              <w:t>0 tiết</w:t>
            </w:r>
          </w:p>
          <w:p w:rsidR="00C0213E" w:rsidRPr="00662241" w:rsidRDefault="00C0213E" w:rsidP="001D3DCC">
            <w:pPr>
              <w:spacing w:line="220" w:lineRule="atLeast"/>
              <w:ind w:left="86" w:right="173"/>
              <w:jc w:val="both"/>
              <w:rPr>
                <w:rFonts w:asciiTheme="majorHAnsi" w:hAnsiTheme="majorHAnsi" w:cstheme="majorHAnsi"/>
                <w:sz w:val="21"/>
                <w:szCs w:val="21"/>
              </w:rPr>
            </w:pPr>
            <w:r w:rsidRPr="00662241">
              <w:rPr>
                <w:rFonts w:asciiTheme="majorHAnsi" w:hAnsiTheme="majorHAnsi" w:cstheme="majorHAnsi"/>
                <w:sz w:val="21"/>
                <w:szCs w:val="21"/>
              </w:rPr>
              <w:t>Chương 2: 20 tiết</w:t>
            </w:r>
          </w:p>
          <w:p w:rsidR="00C0213E" w:rsidRPr="00662241" w:rsidRDefault="00C0213E" w:rsidP="001D3DCC">
            <w:pPr>
              <w:spacing w:line="220" w:lineRule="atLeast"/>
              <w:ind w:left="86" w:right="173"/>
              <w:jc w:val="both"/>
              <w:rPr>
                <w:rFonts w:asciiTheme="majorHAnsi" w:hAnsiTheme="majorHAnsi" w:cstheme="majorHAnsi"/>
                <w:sz w:val="21"/>
                <w:szCs w:val="21"/>
              </w:rPr>
            </w:pPr>
            <w:r w:rsidRPr="00662241">
              <w:rPr>
                <w:rFonts w:asciiTheme="majorHAnsi" w:hAnsiTheme="majorHAnsi" w:cstheme="majorHAnsi"/>
                <w:sz w:val="21"/>
                <w:szCs w:val="21"/>
              </w:rPr>
              <w:t xml:space="preserve">Chương 3: </w:t>
            </w:r>
            <w:r w:rsidRPr="00662241">
              <w:rPr>
                <w:rFonts w:asciiTheme="majorHAnsi" w:hAnsiTheme="majorHAnsi" w:cstheme="majorHAnsi"/>
                <w:sz w:val="21"/>
                <w:szCs w:val="21"/>
                <w:lang w:val="vi-VN"/>
              </w:rPr>
              <w:t>30</w:t>
            </w:r>
            <w:r w:rsidRPr="00662241">
              <w:rPr>
                <w:rFonts w:asciiTheme="majorHAnsi" w:hAnsiTheme="majorHAnsi" w:cstheme="majorHAnsi"/>
                <w:sz w:val="21"/>
                <w:szCs w:val="21"/>
              </w:rPr>
              <w:t xml:space="preserve"> tiết</w:t>
            </w:r>
          </w:p>
          <w:p w:rsidR="00C0213E" w:rsidRPr="00662241" w:rsidRDefault="00C0213E" w:rsidP="001D3DCC">
            <w:pPr>
              <w:spacing w:line="220" w:lineRule="atLeast"/>
              <w:ind w:left="86" w:right="173"/>
              <w:jc w:val="both"/>
              <w:rPr>
                <w:rFonts w:asciiTheme="majorHAnsi" w:hAnsiTheme="majorHAnsi" w:cstheme="majorHAnsi"/>
                <w:sz w:val="21"/>
                <w:szCs w:val="21"/>
              </w:rPr>
            </w:pPr>
            <w:r w:rsidRPr="00662241">
              <w:rPr>
                <w:rFonts w:asciiTheme="majorHAnsi" w:hAnsiTheme="majorHAnsi" w:cstheme="majorHAnsi"/>
                <w:sz w:val="21"/>
                <w:szCs w:val="21"/>
              </w:rPr>
              <w:t>Thi học kỳ: 5 tiết</w:t>
            </w:r>
          </w:p>
        </w:tc>
        <w:tc>
          <w:tcPr>
            <w:tcW w:w="127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0213E" w:rsidRPr="00662241" w:rsidRDefault="00C0213E" w:rsidP="00BE295F">
            <w:pPr>
              <w:tabs>
                <w:tab w:val="num" w:pos="900"/>
              </w:tabs>
              <w:spacing w:line="220" w:lineRule="atLeast"/>
              <w:ind w:left="51" w:right="126" w:firstLine="90"/>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 xml:space="preserve">Dự lớp (10% - hệ số 1): tham dự giờ giảng trên lớp, làm bài tập đúng hạn … chấm điểm chuyên cần </w:t>
            </w:r>
          </w:p>
          <w:p w:rsidR="00BE295F" w:rsidRPr="00662241" w:rsidRDefault="00C0213E" w:rsidP="00BE295F">
            <w:pPr>
              <w:tabs>
                <w:tab w:val="num" w:pos="900"/>
              </w:tabs>
              <w:spacing w:line="220" w:lineRule="atLeast"/>
              <w:ind w:left="51" w:right="126" w:firstLine="90"/>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 xml:space="preserve">Thi giữa học kì (30% - hệ số 3): nội dung này sẽ được đánh giá trên cơ sở chấm điểm bài thi giữa kì, các bài tập, báo cáo, thuyết trình, thu hoạch, thảo luận … để tính điểm trung bình. Điểm này tính làm điểm thi điều kiện </w:t>
            </w:r>
          </w:p>
          <w:p w:rsidR="00C0213E" w:rsidRPr="00662241" w:rsidRDefault="00C0213E" w:rsidP="00BE295F">
            <w:pPr>
              <w:tabs>
                <w:tab w:val="num" w:pos="900"/>
              </w:tabs>
              <w:spacing w:line="220" w:lineRule="atLeast"/>
              <w:ind w:left="51" w:right="126" w:firstLine="90"/>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Trong đó:</w:t>
            </w:r>
          </w:p>
          <w:p w:rsidR="00C0213E" w:rsidRPr="00662241" w:rsidRDefault="00C0213E" w:rsidP="00BE295F">
            <w:pPr>
              <w:spacing w:line="220" w:lineRule="atLeast"/>
              <w:ind w:left="51" w:right="126" w:firstLine="90"/>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Điểm đánh giá các bài tập, báo cáo, thuyết trình, thu hoạch, thảo luận: 15%</w:t>
            </w:r>
          </w:p>
          <w:p w:rsidR="00C0213E" w:rsidRPr="00662241" w:rsidRDefault="00C0213E" w:rsidP="00BE295F">
            <w:pPr>
              <w:spacing w:line="220" w:lineRule="atLeast"/>
              <w:ind w:left="51" w:right="126" w:firstLine="90"/>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Điểm thi giữa kỳ: 15%</w:t>
            </w:r>
          </w:p>
          <w:p w:rsidR="00C0213E" w:rsidRPr="00662241" w:rsidRDefault="00C0213E" w:rsidP="00BE295F">
            <w:pPr>
              <w:tabs>
                <w:tab w:val="num" w:pos="900"/>
              </w:tabs>
              <w:spacing w:line="220" w:lineRule="atLeast"/>
              <w:ind w:left="51" w:right="126" w:firstLine="90"/>
              <w:jc w:val="both"/>
              <w:rPr>
                <w:rFonts w:asciiTheme="majorHAnsi" w:hAnsiTheme="majorHAnsi" w:cstheme="majorHAnsi"/>
                <w:sz w:val="21"/>
                <w:szCs w:val="21"/>
                <w:lang w:val="vi-VN"/>
              </w:rPr>
            </w:pPr>
            <w:r w:rsidRPr="00662241">
              <w:rPr>
                <w:rFonts w:asciiTheme="majorHAnsi" w:hAnsiTheme="majorHAnsi" w:cstheme="majorHAnsi"/>
                <w:bCs/>
                <w:color w:val="000000"/>
                <w:sz w:val="21"/>
                <w:szCs w:val="21"/>
              </w:rPr>
              <w:t>Thi cuối kì: Bài thi cuối kỳ (60% - hệ số 6)</w:t>
            </w:r>
          </w:p>
        </w:tc>
      </w:tr>
      <w:tr w:rsidR="001D3DCC" w:rsidRPr="00662241" w:rsidTr="005D3A99">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0213E" w:rsidRPr="00662241" w:rsidRDefault="00C0213E" w:rsidP="009067C0">
            <w:pPr>
              <w:spacing w:before="120"/>
              <w:jc w:val="center"/>
              <w:rPr>
                <w:rFonts w:asciiTheme="majorHAnsi" w:hAnsiTheme="majorHAnsi" w:cstheme="majorHAnsi"/>
                <w:sz w:val="21"/>
                <w:szCs w:val="21"/>
              </w:rPr>
            </w:pPr>
            <w:r w:rsidRPr="00662241">
              <w:rPr>
                <w:rFonts w:asciiTheme="majorHAnsi" w:hAnsiTheme="majorHAnsi" w:cstheme="majorHAnsi"/>
                <w:sz w:val="21"/>
                <w:szCs w:val="21"/>
              </w:rPr>
              <w:t>3</w:t>
            </w:r>
          </w:p>
        </w:tc>
        <w:tc>
          <w:tcPr>
            <w:tcW w:w="52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0213E" w:rsidRPr="00662241" w:rsidRDefault="00C0213E" w:rsidP="0032237F">
            <w:pPr>
              <w:spacing w:before="120" w:after="120"/>
              <w:jc w:val="center"/>
              <w:rPr>
                <w:rFonts w:asciiTheme="majorHAnsi" w:hAnsiTheme="majorHAnsi" w:cstheme="majorHAnsi"/>
                <w:sz w:val="21"/>
                <w:szCs w:val="21"/>
                <w:lang w:val="vi-VN"/>
              </w:rPr>
            </w:pPr>
            <w:r w:rsidRPr="00662241">
              <w:rPr>
                <w:rFonts w:asciiTheme="majorHAnsi" w:hAnsiTheme="majorHAnsi" w:cstheme="majorHAnsi"/>
                <w:sz w:val="21"/>
                <w:szCs w:val="21"/>
                <w:lang w:val="vi-VN"/>
              </w:rPr>
              <w:t>Kỹ Thuật Nhiếp Ảnh 2</w:t>
            </w:r>
          </w:p>
        </w:tc>
        <w:tc>
          <w:tcPr>
            <w:tcW w:w="203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0213E" w:rsidRPr="00662241" w:rsidRDefault="00C0213E" w:rsidP="00324961">
            <w:pPr>
              <w:ind w:left="90" w:right="90" w:firstLine="120"/>
              <w:jc w:val="both"/>
              <w:rPr>
                <w:rFonts w:asciiTheme="majorHAnsi" w:hAnsiTheme="majorHAnsi" w:cstheme="majorHAnsi"/>
                <w:color w:val="000000"/>
                <w:sz w:val="21"/>
                <w:szCs w:val="21"/>
                <w:lang w:val="vi-VN"/>
              </w:rPr>
            </w:pPr>
            <w:r w:rsidRPr="00662241">
              <w:rPr>
                <w:rFonts w:asciiTheme="majorHAnsi" w:hAnsiTheme="majorHAnsi" w:cstheme="majorHAnsi"/>
                <w:i/>
                <w:color w:val="000000"/>
                <w:sz w:val="21"/>
                <w:szCs w:val="21"/>
              </w:rPr>
              <w:t xml:space="preserve">    Về kiến thức:</w:t>
            </w:r>
            <w:r w:rsidRPr="00662241">
              <w:rPr>
                <w:rFonts w:asciiTheme="majorHAnsi" w:hAnsiTheme="majorHAnsi" w:cstheme="majorHAnsi"/>
                <w:color w:val="000000"/>
                <w:sz w:val="21"/>
                <w:szCs w:val="21"/>
              </w:rPr>
              <w:t xml:space="preserve"> </w:t>
            </w:r>
            <w:r w:rsidRPr="00662241">
              <w:rPr>
                <w:rFonts w:asciiTheme="majorHAnsi" w:eastAsia="Calibri" w:hAnsiTheme="majorHAnsi" w:cstheme="majorHAnsi"/>
                <w:sz w:val="21"/>
                <w:szCs w:val="21"/>
              </w:rPr>
              <w:t xml:space="preserve">Học phần này </w:t>
            </w:r>
            <w:r w:rsidRPr="00662241">
              <w:rPr>
                <w:rFonts w:asciiTheme="majorHAnsi" w:eastAsia="Calibri" w:hAnsiTheme="majorHAnsi" w:cstheme="majorHAnsi"/>
                <w:sz w:val="21"/>
                <w:szCs w:val="21"/>
                <w:lang w:val="vi-VN"/>
              </w:rPr>
              <w:t>cung cấp</w:t>
            </w:r>
            <w:r w:rsidRPr="00662241">
              <w:rPr>
                <w:rFonts w:asciiTheme="majorHAnsi" w:eastAsia="Calibri" w:hAnsiTheme="majorHAnsi" w:cstheme="majorHAnsi"/>
                <w:sz w:val="21"/>
                <w:szCs w:val="21"/>
              </w:rPr>
              <w:t xml:space="preserve"> cho sinh viên</w:t>
            </w:r>
            <w:r w:rsidRPr="00662241">
              <w:rPr>
                <w:rFonts w:asciiTheme="majorHAnsi" w:eastAsia="Calibri" w:hAnsiTheme="majorHAnsi" w:cstheme="majorHAnsi"/>
                <w:sz w:val="21"/>
                <w:szCs w:val="21"/>
                <w:lang w:val="vi-VN"/>
              </w:rPr>
              <w:t xml:space="preserve"> những kiến thức về nhiếp ảnh kỹ thuật số, những khái niệm số hoá cơ bản, các phương thức số hoá ảnh, cấu tạo máy ảnh kỹ thuật số, quy trình xử lý ảnh số...</w:t>
            </w:r>
          </w:p>
          <w:p w:rsidR="00C0213E" w:rsidRPr="00662241" w:rsidRDefault="00C0213E" w:rsidP="00324961">
            <w:pPr>
              <w:ind w:left="90" w:right="90" w:firstLine="120"/>
              <w:jc w:val="both"/>
              <w:rPr>
                <w:rFonts w:asciiTheme="majorHAnsi" w:hAnsiTheme="majorHAnsi" w:cstheme="majorHAnsi"/>
                <w:color w:val="000000"/>
                <w:sz w:val="21"/>
                <w:szCs w:val="21"/>
                <w:lang w:val="vi-VN"/>
              </w:rPr>
            </w:pPr>
            <w:r w:rsidRPr="00662241">
              <w:rPr>
                <w:rFonts w:asciiTheme="majorHAnsi" w:hAnsiTheme="majorHAnsi" w:cstheme="majorHAnsi"/>
                <w:i/>
                <w:color w:val="000000"/>
                <w:sz w:val="21"/>
                <w:szCs w:val="21"/>
              </w:rPr>
              <w:t xml:space="preserve">   </w:t>
            </w:r>
            <w:r w:rsidRPr="00662241">
              <w:rPr>
                <w:rFonts w:asciiTheme="majorHAnsi" w:hAnsiTheme="majorHAnsi" w:cstheme="majorHAnsi"/>
                <w:i/>
                <w:color w:val="000000"/>
                <w:sz w:val="21"/>
                <w:szCs w:val="21"/>
                <w:lang w:val="vi-VN"/>
              </w:rPr>
              <w:t>Về kỹ năng:</w:t>
            </w:r>
            <w:r w:rsidRPr="00662241">
              <w:rPr>
                <w:rFonts w:asciiTheme="majorHAnsi" w:hAnsiTheme="majorHAnsi" w:cstheme="majorHAnsi"/>
                <w:color w:val="000000"/>
                <w:sz w:val="21"/>
                <w:szCs w:val="21"/>
                <w:lang w:val="vi-VN"/>
              </w:rPr>
              <w:t xml:space="preserve"> </w:t>
            </w:r>
            <w:r w:rsidRPr="00662241">
              <w:rPr>
                <w:rFonts w:asciiTheme="majorHAnsi" w:eastAsia="Calibri" w:hAnsiTheme="majorHAnsi" w:cstheme="majorHAnsi"/>
                <w:sz w:val="21"/>
                <w:szCs w:val="21"/>
                <w:lang w:val="vi-VN"/>
              </w:rPr>
              <w:t>Rèn luyện kỹ năng sử dụng thiết bị máy ảnh, kỹ thuật chụp ảnh để tạo ra hiệu quả hình ảnh nhiếp ảnh theo yêu cầu sáng tác.</w:t>
            </w:r>
          </w:p>
          <w:p w:rsidR="00C0213E" w:rsidRPr="00662241" w:rsidRDefault="00C0213E" w:rsidP="00324961">
            <w:pPr>
              <w:ind w:left="90" w:right="90" w:firstLine="120"/>
              <w:jc w:val="both"/>
              <w:rPr>
                <w:rFonts w:asciiTheme="majorHAnsi" w:hAnsiTheme="majorHAnsi" w:cstheme="majorHAnsi"/>
                <w:color w:val="000000"/>
                <w:sz w:val="21"/>
                <w:szCs w:val="21"/>
                <w:lang w:val="vi-VN"/>
              </w:rPr>
            </w:pPr>
            <w:r w:rsidRPr="00662241">
              <w:rPr>
                <w:rFonts w:asciiTheme="majorHAnsi" w:hAnsiTheme="majorHAnsi" w:cstheme="majorHAnsi"/>
                <w:i/>
                <w:color w:val="000000"/>
                <w:sz w:val="21"/>
                <w:szCs w:val="21"/>
              </w:rPr>
              <w:t xml:space="preserve">   </w:t>
            </w:r>
            <w:r w:rsidRPr="00662241">
              <w:rPr>
                <w:rFonts w:asciiTheme="majorHAnsi" w:hAnsiTheme="majorHAnsi" w:cstheme="majorHAnsi"/>
                <w:i/>
                <w:color w:val="000000"/>
                <w:sz w:val="21"/>
                <w:szCs w:val="21"/>
                <w:lang w:val="vi-VN"/>
              </w:rPr>
              <w:t>Về thái độ:</w:t>
            </w:r>
            <w:r w:rsidRPr="00662241">
              <w:rPr>
                <w:rFonts w:asciiTheme="majorHAnsi" w:hAnsiTheme="majorHAnsi" w:cstheme="majorHAnsi"/>
                <w:color w:val="000000"/>
                <w:sz w:val="21"/>
                <w:szCs w:val="21"/>
                <w:lang w:val="vi-VN"/>
              </w:rPr>
              <w:t xml:space="preserve"> </w:t>
            </w:r>
            <w:r w:rsidRPr="00662241">
              <w:rPr>
                <w:rFonts w:asciiTheme="majorHAnsi" w:hAnsiTheme="majorHAnsi" w:cstheme="majorHAnsi"/>
                <w:sz w:val="21"/>
                <w:szCs w:val="21"/>
                <w:lang w:val="vi-VN"/>
              </w:rPr>
              <w:t>Rèn luyện được thái độ nghiêm túc trong học tập.</w:t>
            </w:r>
          </w:p>
        </w:tc>
        <w:tc>
          <w:tcPr>
            <w:tcW w:w="1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0213E" w:rsidRPr="00662241" w:rsidRDefault="00C0213E" w:rsidP="007640B3">
            <w:pPr>
              <w:spacing w:before="120" w:after="120"/>
              <w:ind w:left="90" w:right="167"/>
              <w:jc w:val="center"/>
              <w:rPr>
                <w:rFonts w:asciiTheme="majorHAnsi" w:hAnsiTheme="majorHAnsi" w:cstheme="majorHAnsi"/>
                <w:sz w:val="21"/>
                <w:szCs w:val="21"/>
                <w:lang w:val="vi-VN"/>
              </w:rPr>
            </w:pPr>
            <w:r w:rsidRPr="00662241">
              <w:rPr>
                <w:rFonts w:asciiTheme="majorHAnsi" w:hAnsiTheme="majorHAnsi" w:cstheme="majorHAnsi"/>
                <w:sz w:val="21"/>
                <w:szCs w:val="21"/>
                <w:lang w:val="vi-VN"/>
              </w:rPr>
              <w:t>3</w:t>
            </w:r>
          </w:p>
        </w:tc>
        <w:tc>
          <w:tcPr>
            <w:tcW w:w="8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2612F" w:rsidRPr="00662241" w:rsidRDefault="0012612F" w:rsidP="0032237F">
            <w:pPr>
              <w:pStyle w:val="TableParagraph"/>
              <w:spacing w:before="51" w:line="276" w:lineRule="auto"/>
              <w:ind w:left="90" w:right="167"/>
              <w:jc w:val="both"/>
              <w:rPr>
                <w:rFonts w:asciiTheme="majorHAnsi" w:hAnsiTheme="majorHAnsi" w:cstheme="majorHAnsi"/>
                <w:sz w:val="21"/>
                <w:szCs w:val="21"/>
              </w:rPr>
            </w:pPr>
          </w:p>
          <w:p w:rsidR="00C0213E" w:rsidRPr="00662241" w:rsidRDefault="00C0213E" w:rsidP="0032237F">
            <w:pPr>
              <w:pStyle w:val="TableParagraph"/>
              <w:spacing w:before="51" w:line="276" w:lineRule="auto"/>
              <w:ind w:left="90" w:right="167"/>
              <w:jc w:val="both"/>
              <w:rPr>
                <w:rFonts w:asciiTheme="majorHAnsi" w:hAnsiTheme="majorHAnsi" w:cstheme="majorHAnsi"/>
                <w:sz w:val="21"/>
                <w:szCs w:val="21"/>
              </w:rPr>
            </w:pPr>
            <w:r w:rsidRPr="00662241">
              <w:rPr>
                <w:rFonts w:asciiTheme="majorHAnsi" w:hAnsiTheme="majorHAnsi" w:cstheme="majorHAnsi"/>
                <w:sz w:val="21"/>
                <w:szCs w:val="21"/>
              </w:rPr>
              <w:t xml:space="preserve">* </w:t>
            </w:r>
            <w:r w:rsidRPr="00662241">
              <w:rPr>
                <w:rFonts w:asciiTheme="majorHAnsi" w:hAnsiTheme="majorHAnsi" w:cstheme="majorHAnsi"/>
                <w:b/>
                <w:sz w:val="21"/>
                <w:szCs w:val="21"/>
                <w:lang w:val="vi-VN"/>
              </w:rPr>
              <w:t xml:space="preserve">Kỹ thuật Nhiếp ảnh </w:t>
            </w:r>
            <w:r w:rsidRPr="00662241">
              <w:rPr>
                <w:rFonts w:asciiTheme="majorHAnsi" w:hAnsiTheme="majorHAnsi" w:cstheme="majorHAnsi"/>
                <w:b/>
                <w:sz w:val="21"/>
                <w:szCs w:val="21"/>
              </w:rPr>
              <w:t>2</w:t>
            </w:r>
          </w:p>
          <w:p w:rsidR="00C0213E" w:rsidRPr="00662241" w:rsidRDefault="00C0213E" w:rsidP="0032237F">
            <w:pPr>
              <w:pStyle w:val="TableParagraph"/>
              <w:spacing w:before="51" w:line="276" w:lineRule="auto"/>
              <w:ind w:left="90" w:right="167"/>
              <w:jc w:val="both"/>
              <w:rPr>
                <w:rFonts w:asciiTheme="majorHAnsi" w:hAnsiTheme="majorHAnsi" w:cstheme="majorHAnsi"/>
                <w:sz w:val="21"/>
                <w:szCs w:val="21"/>
              </w:rPr>
            </w:pPr>
            <w:r w:rsidRPr="00662241">
              <w:rPr>
                <w:rFonts w:asciiTheme="majorHAnsi" w:hAnsiTheme="majorHAnsi" w:cstheme="majorHAnsi"/>
                <w:sz w:val="21"/>
                <w:szCs w:val="21"/>
              </w:rPr>
              <w:t>Kì học: học kì II</w:t>
            </w:r>
          </w:p>
          <w:p w:rsidR="00C0213E" w:rsidRPr="00662241" w:rsidRDefault="00C0213E" w:rsidP="0032237F">
            <w:pPr>
              <w:pStyle w:val="TableParagraph"/>
              <w:spacing w:before="51" w:line="276" w:lineRule="auto"/>
              <w:ind w:left="90" w:right="167"/>
              <w:jc w:val="both"/>
              <w:rPr>
                <w:rFonts w:asciiTheme="majorHAnsi" w:hAnsiTheme="majorHAnsi" w:cstheme="majorHAnsi"/>
                <w:sz w:val="21"/>
                <w:szCs w:val="21"/>
              </w:rPr>
            </w:pPr>
            <w:r w:rsidRPr="00662241">
              <w:rPr>
                <w:rFonts w:asciiTheme="majorHAnsi" w:hAnsiTheme="majorHAnsi" w:cstheme="majorHAnsi"/>
                <w:sz w:val="21"/>
                <w:szCs w:val="21"/>
              </w:rPr>
              <w:t>Thời gian: 12 tuần</w:t>
            </w:r>
          </w:p>
          <w:p w:rsidR="00C0213E" w:rsidRPr="00662241" w:rsidRDefault="00C0213E" w:rsidP="0032237F">
            <w:pPr>
              <w:ind w:left="90" w:right="167"/>
              <w:jc w:val="both"/>
              <w:rPr>
                <w:rFonts w:asciiTheme="majorHAnsi" w:hAnsiTheme="majorHAnsi" w:cstheme="majorHAnsi"/>
                <w:sz w:val="21"/>
                <w:szCs w:val="21"/>
              </w:rPr>
            </w:pPr>
            <w:r w:rsidRPr="00662241">
              <w:rPr>
                <w:rFonts w:asciiTheme="majorHAnsi" w:hAnsiTheme="majorHAnsi" w:cstheme="majorHAnsi"/>
                <w:sz w:val="21"/>
                <w:szCs w:val="21"/>
              </w:rPr>
              <w:t xml:space="preserve">Phân bổ số tiết: </w:t>
            </w:r>
          </w:p>
          <w:p w:rsidR="00C0213E" w:rsidRPr="00662241" w:rsidRDefault="00C0213E" w:rsidP="0032237F">
            <w:pPr>
              <w:ind w:left="90" w:right="167"/>
              <w:jc w:val="both"/>
              <w:rPr>
                <w:rFonts w:asciiTheme="majorHAnsi" w:hAnsiTheme="majorHAnsi" w:cstheme="majorHAnsi"/>
                <w:sz w:val="21"/>
                <w:szCs w:val="21"/>
              </w:rPr>
            </w:pPr>
            <w:r w:rsidRPr="00662241">
              <w:rPr>
                <w:rFonts w:asciiTheme="majorHAnsi" w:hAnsiTheme="majorHAnsi" w:cstheme="majorHAnsi"/>
                <w:sz w:val="21"/>
                <w:szCs w:val="21"/>
              </w:rPr>
              <w:t xml:space="preserve">   </w:t>
            </w:r>
            <w:r w:rsidR="0004428A" w:rsidRPr="00662241">
              <w:rPr>
                <w:rFonts w:asciiTheme="majorHAnsi" w:hAnsiTheme="majorHAnsi" w:cstheme="majorHAnsi"/>
                <w:sz w:val="21"/>
                <w:szCs w:val="21"/>
              </w:rPr>
              <w:t xml:space="preserve">  - </w:t>
            </w:r>
            <w:r w:rsidRPr="00662241">
              <w:rPr>
                <w:rFonts w:asciiTheme="majorHAnsi" w:hAnsiTheme="majorHAnsi" w:cstheme="majorHAnsi"/>
                <w:sz w:val="21"/>
                <w:szCs w:val="21"/>
                <w:lang w:val="vi-VN"/>
              </w:rPr>
              <w:t>4</w:t>
            </w:r>
            <w:r w:rsidRPr="00662241">
              <w:rPr>
                <w:rFonts w:asciiTheme="majorHAnsi" w:hAnsiTheme="majorHAnsi" w:cstheme="majorHAnsi"/>
                <w:sz w:val="21"/>
                <w:szCs w:val="21"/>
              </w:rPr>
              <w:t>0 lý thuyết</w:t>
            </w:r>
          </w:p>
          <w:p w:rsidR="00C0213E" w:rsidRPr="00662241" w:rsidRDefault="0004428A" w:rsidP="0032237F">
            <w:pPr>
              <w:ind w:left="90" w:right="167"/>
              <w:jc w:val="both"/>
              <w:rPr>
                <w:rFonts w:asciiTheme="majorHAnsi" w:hAnsiTheme="majorHAnsi" w:cstheme="majorHAnsi"/>
                <w:sz w:val="21"/>
                <w:szCs w:val="21"/>
              </w:rPr>
            </w:pPr>
            <w:r w:rsidRPr="00662241">
              <w:rPr>
                <w:rFonts w:asciiTheme="majorHAnsi" w:hAnsiTheme="majorHAnsi" w:cstheme="majorHAnsi"/>
                <w:sz w:val="21"/>
                <w:szCs w:val="21"/>
              </w:rPr>
              <w:t xml:space="preserve">   </w:t>
            </w:r>
            <w:r w:rsidR="00C0213E" w:rsidRPr="00662241">
              <w:rPr>
                <w:rFonts w:asciiTheme="majorHAnsi" w:hAnsiTheme="majorHAnsi" w:cstheme="majorHAnsi"/>
                <w:sz w:val="21"/>
                <w:szCs w:val="21"/>
              </w:rPr>
              <w:t xml:space="preserve">  - </w:t>
            </w:r>
            <w:r w:rsidR="00C0213E" w:rsidRPr="00662241">
              <w:rPr>
                <w:rFonts w:asciiTheme="majorHAnsi" w:hAnsiTheme="majorHAnsi" w:cstheme="majorHAnsi"/>
                <w:sz w:val="21"/>
                <w:szCs w:val="21"/>
                <w:lang w:val="vi-VN"/>
              </w:rPr>
              <w:t>30</w:t>
            </w:r>
            <w:r w:rsidR="00C0213E" w:rsidRPr="00662241">
              <w:rPr>
                <w:rFonts w:asciiTheme="majorHAnsi" w:hAnsiTheme="majorHAnsi" w:cstheme="majorHAnsi"/>
                <w:sz w:val="21"/>
                <w:szCs w:val="21"/>
              </w:rPr>
              <w:t xml:space="preserve"> thực hành</w:t>
            </w:r>
          </w:p>
          <w:p w:rsidR="00C0213E" w:rsidRPr="00662241" w:rsidRDefault="0004428A" w:rsidP="0032237F">
            <w:pPr>
              <w:ind w:left="90" w:right="167"/>
              <w:jc w:val="both"/>
              <w:rPr>
                <w:rFonts w:asciiTheme="majorHAnsi" w:hAnsiTheme="majorHAnsi" w:cstheme="majorHAnsi"/>
                <w:sz w:val="21"/>
                <w:szCs w:val="21"/>
              </w:rPr>
            </w:pPr>
            <w:r w:rsidRPr="00662241">
              <w:rPr>
                <w:rFonts w:asciiTheme="majorHAnsi" w:hAnsiTheme="majorHAnsi" w:cstheme="majorHAnsi"/>
                <w:sz w:val="21"/>
                <w:szCs w:val="21"/>
              </w:rPr>
              <w:t xml:space="preserve">   </w:t>
            </w:r>
            <w:r w:rsidR="00C0213E" w:rsidRPr="00662241">
              <w:rPr>
                <w:rFonts w:asciiTheme="majorHAnsi" w:hAnsiTheme="majorHAnsi" w:cstheme="majorHAnsi"/>
                <w:sz w:val="21"/>
                <w:szCs w:val="21"/>
              </w:rPr>
              <w:t xml:space="preserve"> - 05 tiết thi học kỳ</w:t>
            </w:r>
          </w:p>
          <w:p w:rsidR="00C0213E" w:rsidRPr="00662241" w:rsidRDefault="00C0213E" w:rsidP="0032237F">
            <w:pPr>
              <w:ind w:left="90" w:right="167"/>
              <w:jc w:val="both"/>
              <w:rPr>
                <w:rFonts w:asciiTheme="majorHAnsi" w:hAnsiTheme="majorHAnsi" w:cstheme="majorHAnsi"/>
                <w:sz w:val="21"/>
                <w:szCs w:val="21"/>
              </w:rPr>
            </w:pPr>
          </w:p>
        </w:tc>
        <w:tc>
          <w:tcPr>
            <w:tcW w:w="127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0213E" w:rsidRPr="00662241" w:rsidRDefault="00C0213E" w:rsidP="009C16E2">
            <w:pPr>
              <w:tabs>
                <w:tab w:val="num" w:pos="900"/>
              </w:tabs>
              <w:spacing w:line="240" w:lineRule="atLeast"/>
              <w:ind w:left="90" w:right="167"/>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 xml:space="preserve">Dự lớp (10% - hệ số 1): tham dự giờ giảng trên lớp, làm bài tập đúng hạn … chấm điểm chuyên cần </w:t>
            </w:r>
          </w:p>
          <w:p w:rsidR="00C0213E" w:rsidRPr="00662241" w:rsidRDefault="00C0213E" w:rsidP="00D90849">
            <w:pPr>
              <w:tabs>
                <w:tab w:val="num" w:pos="900"/>
              </w:tabs>
              <w:spacing w:line="200" w:lineRule="atLeast"/>
              <w:ind w:left="86" w:right="173"/>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Thi giữa học kì (30% - hệ số 3): nội dung này sẽ được đánh giá trên cơ sở chấm điểm bài thi giữa kì, các bài tập, báo cáo, thuyết trình, thu hoạch, thảo luận … để tính điểm trung bình. Điểm này tính làm điểm thi điều kiện Trong đó:</w:t>
            </w:r>
          </w:p>
          <w:p w:rsidR="00C0213E" w:rsidRPr="00662241" w:rsidRDefault="00C0213E" w:rsidP="00D90849">
            <w:pPr>
              <w:spacing w:line="200" w:lineRule="atLeast"/>
              <w:ind w:left="86" w:right="173" w:firstLine="179"/>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Điểm đánh giá các bài tập, báo cáo, thuyết trình, thu hoạch, thảo luận: 15%</w:t>
            </w:r>
          </w:p>
          <w:p w:rsidR="00C0213E" w:rsidRPr="00662241" w:rsidRDefault="00C0213E" w:rsidP="00D90849">
            <w:pPr>
              <w:spacing w:line="200" w:lineRule="atLeast"/>
              <w:ind w:left="86" w:right="173" w:firstLine="179"/>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Điểm thi giữa kỳ: 15%</w:t>
            </w:r>
          </w:p>
          <w:p w:rsidR="00C0213E" w:rsidRPr="00662241" w:rsidRDefault="00C0213E" w:rsidP="005B0BEA">
            <w:pPr>
              <w:tabs>
                <w:tab w:val="num" w:pos="900"/>
              </w:tabs>
              <w:spacing w:line="200" w:lineRule="atLeast"/>
              <w:ind w:left="86" w:right="173"/>
              <w:jc w:val="both"/>
              <w:rPr>
                <w:rFonts w:asciiTheme="majorHAnsi" w:hAnsiTheme="majorHAnsi" w:cstheme="majorHAnsi"/>
                <w:sz w:val="21"/>
                <w:szCs w:val="21"/>
                <w:lang w:val="vi-VN"/>
              </w:rPr>
            </w:pPr>
            <w:r w:rsidRPr="00662241">
              <w:rPr>
                <w:rFonts w:asciiTheme="majorHAnsi" w:hAnsiTheme="majorHAnsi" w:cstheme="majorHAnsi"/>
                <w:bCs/>
                <w:color w:val="000000"/>
                <w:sz w:val="21"/>
                <w:szCs w:val="21"/>
              </w:rPr>
              <w:t>Thi cuối kì: Bài thi cuối kỳ (60% - hệ số 6)</w:t>
            </w:r>
          </w:p>
        </w:tc>
      </w:tr>
      <w:tr w:rsidR="00DA2819" w:rsidRPr="00662241" w:rsidTr="005D3A99">
        <w:trPr>
          <w:trHeight w:val="148"/>
        </w:trPr>
        <w:tc>
          <w:tcPr>
            <w:tcW w:w="5000"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0213E" w:rsidRPr="00662241" w:rsidRDefault="00C0213E" w:rsidP="006A783B">
            <w:pPr>
              <w:pStyle w:val="ListParagraph"/>
              <w:numPr>
                <w:ilvl w:val="0"/>
                <w:numId w:val="5"/>
              </w:numPr>
              <w:spacing w:line="240" w:lineRule="atLeast"/>
              <w:ind w:right="173"/>
              <w:jc w:val="both"/>
              <w:rPr>
                <w:rFonts w:asciiTheme="majorHAnsi" w:hAnsiTheme="majorHAnsi" w:cstheme="majorHAnsi"/>
                <w:b/>
                <w:sz w:val="21"/>
                <w:szCs w:val="21"/>
              </w:rPr>
            </w:pPr>
            <w:r w:rsidRPr="00662241">
              <w:rPr>
                <w:rFonts w:asciiTheme="majorHAnsi" w:hAnsiTheme="majorHAnsi" w:cstheme="majorHAnsi"/>
                <w:b/>
                <w:sz w:val="21"/>
                <w:szCs w:val="21"/>
              </w:rPr>
              <w:t>Kiến thức ngành</w:t>
            </w:r>
          </w:p>
        </w:tc>
      </w:tr>
      <w:tr w:rsidR="001D3DCC" w:rsidRPr="00662241" w:rsidTr="005D3A99">
        <w:trPr>
          <w:trHeight w:val="3193"/>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0213E" w:rsidRPr="00662241" w:rsidRDefault="00C0213E" w:rsidP="009067C0">
            <w:pPr>
              <w:spacing w:before="120"/>
              <w:jc w:val="center"/>
              <w:rPr>
                <w:rFonts w:asciiTheme="majorHAnsi" w:hAnsiTheme="majorHAnsi" w:cstheme="majorHAnsi"/>
                <w:sz w:val="21"/>
                <w:szCs w:val="21"/>
              </w:rPr>
            </w:pPr>
            <w:r w:rsidRPr="00662241">
              <w:rPr>
                <w:rFonts w:asciiTheme="majorHAnsi" w:hAnsiTheme="majorHAnsi" w:cstheme="majorHAnsi"/>
                <w:sz w:val="21"/>
                <w:szCs w:val="21"/>
              </w:rPr>
              <w:t>1</w:t>
            </w:r>
          </w:p>
        </w:tc>
        <w:tc>
          <w:tcPr>
            <w:tcW w:w="52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0213E" w:rsidRPr="00662241" w:rsidRDefault="00C0213E" w:rsidP="0032237F">
            <w:pPr>
              <w:spacing w:before="120" w:after="120"/>
              <w:jc w:val="center"/>
              <w:rPr>
                <w:rFonts w:asciiTheme="majorHAnsi" w:hAnsiTheme="majorHAnsi" w:cstheme="majorHAnsi"/>
                <w:sz w:val="21"/>
                <w:szCs w:val="21"/>
                <w:lang w:val="vi-VN"/>
              </w:rPr>
            </w:pPr>
            <w:r w:rsidRPr="00662241">
              <w:rPr>
                <w:rFonts w:asciiTheme="majorHAnsi" w:hAnsiTheme="majorHAnsi" w:cstheme="majorHAnsi"/>
                <w:sz w:val="21"/>
                <w:szCs w:val="21"/>
                <w:lang w:val="vi-VN"/>
              </w:rPr>
              <w:t>Nhiếp ảnh cơ bản 1</w:t>
            </w:r>
          </w:p>
        </w:tc>
        <w:tc>
          <w:tcPr>
            <w:tcW w:w="203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0213E" w:rsidRPr="00662241" w:rsidRDefault="00C0213E" w:rsidP="005B0BEA">
            <w:pPr>
              <w:widowControl/>
              <w:autoSpaceDE/>
              <w:autoSpaceDN/>
              <w:spacing w:line="240" w:lineRule="atLeast"/>
              <w:ind w:left="115" w:right="66" w:firstLine="86"/>
              <w:jc w:val="both"/>
              <w:rPr>
                <w:rFonts w:asciiTheme="majorHAnsi" w:hAnsiTheme="majorHAnsi" w:cstheme="majorHAnsi"/>
                <w:color w:val="000000"/>
                <w:sz w:val="21"/>
                <w:szCs w:val="21"/>
              </w:rPr>
            </w:pPr>
            <w:r w:rsidRPr="00662241">
              <w:rPr>
                <w:rFonts w:asciiTheme="majorHAnsi" w:hAnsiTheme="majorHAnsi" w:cstheme="majorHAnsi"/>
                <w:color w:val="000000"/>
                <w:sz w:val="21"/>
                <w:szCs w:val="21"/>
              </w:rPr>
              <w:t xml:space="preserve">Về kiến thức: Học phần này trang bị cho sinh viên hiểu được vị trí của nhiếp ảnh trong các loại hình nghệ    thuật khác, những kiến thức cơ bản trong việc bố cục hình ảnh. Nắm vững các dạng ánh sáng và hướng chiếu sáng. Nhận biết nội dung, hình thức thể hiện của hình ảnh nhiếp ảnh, xây dựng ý tưởng nghệ thuật trong các phơng pháp sử lý tạo hình nhiếp ảnh. </w:t>
            </w:r>
          </w:p>
          <w:p w:rsidR="00C0213E" w:rsidRPr="00662241" w:rsidRDefault="00C0213E" w:rsidP="005B0BEA">
            <w:pPr>
              <w:widowControl/>
              <w:autoSpaceDE/>
              <w:autoSpaceDN/>
              <w:spacing w:line="240" w:lineRule="atLeast"/>
              <w:ind w:left="115" w:right="66" w:firstLine="86"/>
              <w:jc w:val="both"/>
              <w:rPr>
                <w:rFonts w:asciiTheme="majorHAnsi" w:hAnsiTheme="majorHAnsi" w:cstheme="majorHAnsi"/>
                <w:color w:val="000000"/>
                <w:sz w:val="21"/>
                <w:szCs w:val="21"/>
              </w:rPr>
            </w:pPr>
            <w:r w:rsidRPr="00662241">
              <w:rPr>
                <w:rFonts w:asciiTheme="majorHAnsi" w:hAnsiTheme="majorHAnsi" w:cstheme="majorHAnsi"/>
                <w:color w:val="000000"/>
                <w:sz w:val="21"/>
                <w:szCs w:val="21"/>
              </w:rPr>
              <w:t>Về kỹ năng: Rèn luyện kỹ năng sử dụng thiết bị máy ảnh trong phối hợp sử lý nội dung và hình thức hình ảnh của khuôn hình nhiếp ảnh. Biết vận dụng nguyên lý tạo hình nhiếp ảnh để bố cục khuôn hình nhiếp ảnh theo yêu cầu sáng tác.</w:t>
            </w:r>
          </w:p>
          <w:p w:rsidR="00C0213E" w:rsidRPr="00662241" w:rsidRDefault="00C0213E" w:rsidP="005B0BEA">
            <w:pPr>
              <w:spacing w:line="240" w:lineRule="atLeast"/>
              <w:ind w:left="115" w:right="66" w:firstLine="86"/>
              <w:jc w:val="both"/>
              <w:rPr>
                <w:rFonts w:asciiTheme="majorHAnsi" w:hAnsiTheme="majorHAnsi" w:cstheme="majorHAnsi"/>
                <w:color w:val="000000"/>
                <w:sz w:val="21"/>
                <w:szCs w:val="21"/>
              </w:rPr>
            </w:pPr>
            <w:r w:rsidRPr="00662241">
              <w:rPr>
                <w:rFonts w:asciiTheme="majorHAnsi" w:hAnsiTheme="majorHAnsi" w:cstheme="majorHAnsi"/>
                <w:color w:val="000000"/>
                <w:sz w:val="21"/>
                <w:szCs w:val="21"/>
              </w:rPr>
              <w:t>Về thái độ: Rèn luyện được thái độ nghiêm túc trong học tập và có khả năng đọc hiểu và nghiên cứu chuyên sâu.</w:t>
            </w:r>
          </w:p>
        </w:tc>
        <w:tc>
          <w:tcPr>
            <w:tcW w:w="1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0213E" w:rsidRPr="00662241" w:rsidRDefault="00C0213E" w:rsidP="005B0BEA">
            <w:pPr>
              <w:spacing w:line="240" w:lineRule="atLeast"/>
              <w:ind w:left="90" w:right="66" w:firstLine="120"/>
              <w:jc w:val="center"/>
              <w:rPr>
                <w:rFonts w:asciiTheme="majorHAnsi" w:hAnsiTheme="majorHAnsi" w:cstheme="majorHAnsi"/>
                <w:sz w:val="21"/>
                <w:szCs w:val="21"/>
                <w:lang w:val="vi-VN"/>
              </w:rPr>
            </w:pPr>
            <w:r w:rsidRPr="00662241">
              <w:rPr>
                <w:rFonts w:asciiTheme="majorHAnsi" w:hAnsiTheme="majorHAnsi" w:cstheme="majorHAnsi"/>
                <w:sz w:val="21"/>
                <w:szCs w:val="21"/>
                <w:lang w:val="vi-VN"/>
              </w:rPr>
              <w:t>3</w:t>
            </w:r>
          </w:p>
        </w:tc>
        <w:tc>
          <w:tcPr>
            <w:tcW w:w="8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0213E" w:rsidRPr="00662241" w:rsidRDefault="00C0213E" w:rsidP="005B0BEA">
            <w:pPr>
              <w:pStyle w:val="TableParagraph"/>
              <w:spacing w:line="240" w:lineRule="atLeast"/>
              <w:ind w:left="90" w:right="66" w:firstLine="120"/>
              <w:jc w:val="both"/>
              <w:rPr>
                <w:rFonts w:asciiTheme="majorHAnsi" w:hAnsiTheme="majorHAnsi" w:cstheme="majorHAnsi"/>
                <w:sz w:val="21"/>
                <w:szCs w:val="21"/>
              </w:rPr>
            </w:pPr>
            <w:r w:rsidRPr="00662241">
              <w:rPr>
                <w:rFonts w:asciiTheme="majorHAnsi" w:hAnsiTheme="majorHAnsi" w:cstheme="majorHAnsi"/>
                <w:sz w:val="21"/>
                <w:szCs w:val="21"/>
              </w:rPr>
              <w:t>Kì học: học kì I</w:t>
            </w:r>
          </w:p>
          <w:p w:rsidR="00C0213E" w:rsidRPr="00662241" w:rsidRDefault="00C0213E" w:rsidP="005B0BEA">
            <w:pPr>
              <w:pStyle w:val="TableParagraph"/>
              <w:spacing w:line="240" w:lineRule="atLeast"/>
              <w:ind w:left="90" w:right="66" w:firstLine="120"/>
              <w:jc w:val="both"/>
              <w:rPr>
                <w:rFonts w:asciiTheme="majorHAnsi" w:hAnsiTheme="majorHAnsi" w:cstheme="majorHAnsi"/>
                <w:sz w:val="21"/>
                <w:szCs w:val="21"/>
              </w:rPr>
            </w:pPr>
            <w:r w:rsidRPr="00662241">
              <w:rPr>
                <w:rFonts w:asciiTheme="majorHAnsi" w:hAnsiTheme="majorHAnsi" w:cstheme="majorHAnsi"/>
                <w:sz w:val="21"/>
                <w:szCs w:val="21"/>
              </w:rPr>
              <w:t>Thời gian: 16 tuần</w:t>
            </w:r>
          </w:p>
          <w:p w:rsidR="00C0213E" w:rsidRPr="00662241" w:rsidRDefault="00C0213E" w:rsidP="005B0BEA">
            <w:pPr>
              <w:pStyle w:val="TableParagraph"/>
              <w:spacing w:line="240" w:lineRule="atLeast"/>
              <w:ind w:left="86" w:right="72" w:firstLine="115"/>
              <w:jc w:val="both"/>
              <w:rPr>
                <w:rFonts w:asciiTheme="majorHAnsi" w:hAnsiTheme="majorHAnsi" w:cstheme="majorHAnsi"/>
                <w:sz w:val="21"/>
                <w:szCs w:val="21"/>
              </w:rPr>
            </w:pPr>
            <w:r w:rsidRPr="00662241">
              <w:rPr>
                <w:rFonts w:asciiTheme="majorHAnsi" w:hAnsiTheme="majorHAnsi" w:cstheme="majorHAnsi"/>
                <w:sz w:val="21"/>
                <w:szCs w:val="21"/>
              </w:rPr>
              <w:t xml:space="preserve">Phân bổ số tiết: </w:t>
            </w:r>
          </w:p>
          <w:p w:rsidR="00C0213E" w:rsidRPr="00662241" w:rsidRDefault="00324961" w:rsidP="005B0BEA">
            <w:pPr>
              <w:pStyle w:val="TableParagraph"/>
              <w:spacing w:line="240" w:lineRule="atLeast"/>
              <w:ind w:left="86" w:right="72" w:firstLine="115"/>
              <w:jc w:val="both"/>
              <w:rPr>
                <w:rFonts w:asciiTheme="majorHAnsi" w:hAnsiTheme="majorHAnsi" w:cstheme="majorHAnsi"/>
                <w:sz w:val="21"/>
                <w:szCs w:val="21"/>
              </w:rPr>
            </w:pPr>
            <w:r w:rsidRPr="00662241">
              <w:rPr>
                <w:rFonts w:asciiTheme="majorHAnsi" w:hAnsiTheme="majorHAnsi" w:cstheme="majorHAnsi"/>
                <w:sz w:val="21"/>
                <w:szCs w:val="21"/>
              </w:rPr>
              <w:t xml:space="preserve">      </w:t>
            </w:r>
            <w:r w:rsidR="00C0213E" w:rsidRPr="00662241">
              <w:rPr>
                <w:rFonts w:asciiTheme="majorHAnsi" w:hAnsiTheme="majorHAnsi" w:cstheme="majorHAnsi"/>
                <w:sz w:val="21"/>
                <w:szCs w:val="21"/>
              </w:rPr>
              <w:t>- 30 lý thuyết</w:t>
            </w:r>
          </w:p>
          <w:p w:rsidR="00C0213E" w:rsidRPr="00662241" w:rsidRDefault="00324961" w:rsidP="005B0BEA">
            <w:pPr>
              <w:pStyle w:val="TableParagraph"/>
              <w:spacing w:line="240" w:lineRule="atLeast"/>
              <w:ind w:left="86" w:right="72" w:firstLine="115"/>
              <w:jc w:val="both"/>
              <w:rPr>
                <w:rFonts w:asciiTheme="majorHAnsi" w:hAnsiTheme="majorHAnsi" w:cstheme="majorHAnsi"/>
                <w:sz w:val="21"/>
                <w:szCs w:val="21"/>
              </w:rPr>
            </w:pPr>
            <w:r w:rsidRPr="00662241">
              <w:rPr>
                <w:rFonts w:asciiTheme="majorHAnsi" w:hAnsiTheme="majorHAnsi" w:cstheme="majorHAnsi"/>
                <w:sz w:val="21"/>
                <w:szCs w:val="21"/>
              </w:rPr>
              <w:t xml:space="preserve">  </w:t>
            </w:r>
            <w:r w:rsidR="00C0213E" w:rsidRPr="00662241">
              <w:rPr>
                <w:rFonts w:asciiTheme="majorHAnsi" w:hAnsiTheme="majorHAnsi" w:cstheme="majorHAnsi"/>
                <w:sz w:val="21"/>
                <w:szCs w:val="21"/>
              </w:rPr>
              <w:t xml:space="preserve">  - 25 thực hành</w:t>
            </w:r>
          </w:p>
          <w:p w:rsidR="00C0213E" w:rsidRPr="00662241" w:rsidRDefault="00C0213E" w:rsidP="005B0BEA">
            <w:pPr>
              <w:pStyle w:val="TableParagraph"/>
              <w:spacing w:line="240" w:lineRule="atLeast"/>
              <w:ind w:left="86" w:right="72" w:firstLine="115"/>
              <w:jc w:val="both"/>
              <w:rPr>
                <w:rFonts w:asciiTheme="majorHAnsi" w:hAnsiTheme="majorHAnsi" w:cstheme="majorHAnsi"/>
                <w:sz w:val="21"/>
                <w:szCs w:val="21"/>
              </w:rPr>
            </w:pPr>
            <w:r w:rsidRPr="00662241">
              <w:rPr>
                <w:rFonts w:asciiTheme="majorHAnsi" w:hAnsiTheme="majorHAnsi" w:cstheme="majorHAnsi"/>
                <w:sz w:val="21"/>
                <w:szCs w:val="21"/>
              </w:rPr>
              <w:t xml:space="preserve">  - 05 tiết thi học kỳ</w:t>
            </w:r>
          </w:p>
          <w:p w:rsidR="00C0213E" w:rsidRPr="00662241" w:rsidRDefault="00C0213E" w:rsidP="005B0BEA">
            <w:pPr>
              <w:pStyle w:val="TableParagraph"/>
              <w:spacing w:line="240" w:lineRule="atLeast"/>
              <w:ind w:left="86" w:right="72" w:firstLine="115"/>
              <w:jc w:val="both"/>
              <w:rPr>
                <w:rFonts w:asciiTheme="majorHAnsi" w:hAnsiTheme="majorHAnsi" w:cstheme="majorHAnsi"/>
                <w:sz w:val="21"/>
                <w:szCs w:val="21"/>
              </w:rPr>
            </w:pPr>
            <w:r w:rsidRPr="00662241">
              <w:rPr>
                <w:rFonts w:asciiTheme="majorHAnsi" w:hAnsiTheme="majorHAnsi" w:cstheme="majorHAnsi"/>
                <w:sz w:val="21"/>
                <w:szCs w:val="21"/>
              </w:rPr>
              <w:t>Nội dung:</w:t>
            </w:r>
          </w:p>
          <w:p w:rsidR="00C0213E" w:rsidRPr="00662241" w:rsidRDefault="00C0213E" w:rsidP="005B0BEA">
            <w:pPr>
              <w:pStyle w:val="TableParagraph"/>
              <w:spacing w:line="240" w:lineRule="atLeast"/>
              <w:ind w:left="86" w:right="72" w:firstLine="115"/>
              <w:jc w:val="both"/>
              <w:rPr>
                <w:rFonts w:asciiTheme="majorHAnsi" w:hAnsiTheme="majorHAnsi" w:cstheme="majorHAnsi"/>
                <w:sz w:val="21"/>
                <w:szCs w:val="21"/>
              </w:rPr>
            </w:pPr>
            <w:r w:rsidRPr="00662241">
              <w:rPr>
                <w:rFonts w:asciiTheme="majorHAnsi" w:hAnsiTheme="majorHAnsi" w:cstheme="majorHAnsi"/>
                <w:sz w:val="21"/>
                <w:szCs w:val="21"/>
              </w:rPr>
              <w:t>Chương 1: 10 tiết</w:t>
            </w:r>
          </w:p>
          <w:p w:rsidR="00C0213E" w:rsidRPr="00662241" w:rsidRDefault="00C0213E" w:rsidP="005B0BEA">
            <w:pPr>
              <w:pStyle w:val="TableParagraph"/>
              <w:spacing w:line="240" w:lineRule="atLeast"/>
              <w:ind w:left="86" w:right="72" w:firstLine="115"/>
              <w:jc w:val="both"/>
              <w:rPr>
                <w:rFonts w:asciiTheme="majorHAnsi" w:hAnsiTheme="majorHAnsi" w:cstheme="majorHAnsi"/>
                <w:sz w:val="21"/>
                <w:szCs w:val="21"/>
              </w:rPr>
            </w:pPr>
            <w:r w:rsidRPr="00662241">
              <w:rPr>
                <w:rFonts w:asciiTheme="majorHAnsi" w:hAnsiTheme="majorHAnsi" w:cstheme="majorHAnsi"/>
                <w:sz w:val="21"/>
                <w:szCs w:val="21"/>
              </w:rPr>
              <w:t>Chương 2: 20 tiết</w:t>
            </w:r>
          </w:p>
          <w:p w:rsidR="00C0213E" w:rsidRPr="00662241" w:rsidRDefault="00C0213E" w:rsidP="005B0BEA">
            <w:pPr>
              <w:pStyle w:val="TableParagraph"/>
              <w:spacing w:line="240" w:lineRule="atLeast"/>
              <w:ind w:left="86" w:right="72" w:firstLine="115"/>
              <w:jc w:val="both"/>
              <w:rPr>
                <w:rFonts w:asciiTheme="majorHAnsi" w:hAnsiTheme="majorHAnsi" w:cstheme="majorHAnsi"/>
                <w:sz w:val="21"/>
                <w:szCs w:val="21"/>
              </w:rPr>
            </w:pPr>
            <w:r w:rsidRPr="00662241">
              <w:rPr>
                <w:rFonts w:asciiTheme="majorHAnsi" w:hAnsiTheme="majorHAnsi" w:cstheme="majorHAnsi"/>
                <w:sz w:val="21"/>
                <w:szCs w:val="21"/>
              </w:rPr>
              <w:t>Chương 3: 25 tiết</w:t>
            </w:r>
          </w:p>
          <w:p w:rsidR="00C0213E" w:rsidRPr="00662241" w:rsidRDefault="00C0213E" w:rsidP="005B0BEA">
            <w:pPr>
              <w:pStyle w:val="TableParagraph"/>
              <w:spacing w:line="240" w:lineRule="atLeast"/>
              <w:ind w:left="86" w:right="72" w:firstLine="115"/>
              <w:jc w:val="both"/>
              <w:rPr>
                <w:rFonts w:asciiTheme="majorHAnsi" w:hAnsiTheme="majorHAnsi" w:cstheme="majorHAnsi"/>
                <w:sz w:val="21"/>
                <w:szCs w:val="21"/>
              </w:rPr>
            </w:pPr>
            <w:r w:rsidRPr="00662241">
              <w:rPr>
                <w:rFonts w:asciiTheme="majorHAnsi" w:hAnsiTheme="majorHAnsi" w:cstheme="majorHAnsi"/>
                <w:sz w:val="21"/>
                <w:szCs w:val="21"/>
              </w:rPr>
              <w:t>Thi học kỳ: 5 tiết</w:t>
            </w:r>
          </w:p>
        </w:tc>
        <w:tc>
          <w:tcPr>
            <w:tcW w:w="127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0213E" w:rsidRPr="00662241" w:rsidRDefault="00C0213E" w:rsidP="005B0BEA">
            <w:pPr>
              <w:tabs>
                <w:tab w:val="num" w:pos="900"/>
              </w:tabs>
              <w:spacing w:line="240" w:lineRule="atLeast"/>
              <w:ind w:left="90" w:right="66" w:firstLine="120"/>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 xml:space="preserve">Dự lớp (10% - hệ số 1): tham dự giờ giảng trên lớp, làm bài tập đúng hạn … chấm điểm chuyên cần </w:t>
            </w:r>
          </w:p>
          <w:p w:rsidR="00C0213E" w:rsidRPr="00662241" w:rsidRDefault="00C0213E" w:rsidP="005B0BEA">
            <w:pPr>
              <w:tabs>
                <w:tab w:val="num" w:pos="900"/>
              </w:tabs>
              <w:spacing w:line="240" w:lineRule="atLeast"/>
              <w:ind w:left="90" w:right="66" w:firstLine="120"/>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Thi giữa học kì (30% - hệ số 3): nội dung này sẽ được đánh giá trên cơ sở chấm điểm bài thi giữa kì, các bài tập, báo cáo, thuyết trình, thu hoạch, thảo luận … để tính điểm trung bình. Điểm này tính làm điểm thi điều kiện Trong đó:</w:t>
            </w:r>
          </w:p>
          <w:p w:rsidR="00C0213E" w:rsidRPr="00662241" w:rsidRDefault="00C0213E" w:rsidP="005B0BEA">
            <w:pPr>
              <w:tabs>
                <w:tab w:val="num" w:pos="900"/>
              </w:tabs>
              <w:spacing w:line="240" w:lineRule="atLeast"/>
              <w:ind w:left="86" w:right="72" w:firstLine="115"/>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Điểm đánh giá các bài tập, báo cáo, thuyết trình, thu hoạch, thảo luận: 15%</w:t>
            </w:r>
          </w:p>
          <w:p w:rsidR="00C0213E" w:rsidRPr="00662241" w:rsidRDefault="00C0213E" w:rsidP="005B0BEA">
            <w:pPr>
              <w:tabs>
                <w:tab w:val="num" w:pos="900"/>
              </w:tabs>
              <w:spacing w:line="240" w:lineRule="atLeast"/>
              <w:ind w:left="86" w:right="72" w:firstLine="115"/>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Điểm thi giữa kỳ: 15%</w:t>
            </w:r>
          </w:p>
          <w:p w:rsidR="00C0213E" w:rsidRPr="00662241" w:rsidRDefault="00C0213E" w:rsidP="005B0BEA">
            <w:pPr>
              <w:tabs>
                <w:tab w:val="num" w:pos="900"/>
              </w:tabs>
              <w:spacing w:line="240" w:lineRule="atLeast"/>
              <w:ind w:left="86" w:right="72" w:firstLine="115"/>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Thi cuối kì: Bài thi cuối kỳ (60% - hệ số 6)</w:t>
            </w:r>
          </w:p>
        </w:tc>
      </w:tr>
      <w:tr w:rsidR="001D3DCC" w:rsidRPr="00662241" w:rsidTr="005D3A99">
        <w:trPr>
          <w:trHeight w:val="3265"/>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0213E" w:rsidRPr="00662241" w:rsidRDefault="00C0213E" w:rsidP="009067C0">
            <w:pPr>
              <w:spacing w:before="120"/>
              <w:jc w:val="center"/>
              <w:rPr>
                <w:rFonts w:asciiTheme="majorHAnsi" w:hAnsiTheme="majorHAnsi" w:cstheme="majorHAnsi"/>
                <w:sz w:val="21"/>
                <w:szCs w:val="21"/>
              </w:rPr>
            </w:pPr>
            <w:r w:rsidRPr="00662241">
              <w:rPr>
                <w:rFonts w:asciiTheme="majorHAnsi" w:hAnsiTheme="majorHAnsi" w:cstheme="majorHAnsi"/>
                <w:sz w:val="21"/>
                <w:szCs w:val="21"/>
              </w:rPr>
              <w:lastRenderedPageBreak/>
              <w:t>2</w:t>
            </w:r>
          </w:p>
        </w:tc>
        <w:tc>
          <w:tcPr>
            <w:tcW w:w="52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B0BEA" w:rsidRPr="00662241" w:rsidRDefault="00C0213E" w:rsidP="0032237F">
            <w:pPr>
              <w:spacing w:before="120" w:after="120"/>
              <w:jc w:val="center"/>
              <w:rPr>
                <w:rFonts w:asciiTheme="majorHAnsi" w:hAnsiTheme="majorHAnsi" w:cstheme="majorHAnsi"/>
                <w:sz w:val="21"/>
                <w:szCs w:val="21"/>
              </w:rPr>
            </w:pPr>
            <w:r w:rsidRPr="00662241">
              <w:rPr>
                <w:rFonts w:asciiTheme="majorHAnsi" w:hAnsiTheme="majorHAnsi" w:cstheme="majorHAnsi"/>
                <w:sz w:val="21"/>
                <w:szCs w:val="21"/>
              </w:rPr>
              <w:t>Nhiếp ảnh</w:t>
            </w:r>
          </w:p>
          <w:p w:rsidR="00C0213E" w:rsidRPr="00662241" w:rsidRDefault="00C0213E" w:rsidP="0032237F">
            <w:pPr>
              <w:spacing w:before="120" w:after="120"/>
              <w:jc w:val="center"/>
              <w:rPr>
                <w:rFonts w:asciiTheme="majorHAnsi" w:hAnsiTheme="majorHAnsi" w:cstheme="majorHAnsi"/>
                <w:sz w:val="21"/>
                <w:szCs w:val="21"/>
              </w:rPr>
            </w:pPr>
            <w:r w:rsidRPr="00662241">
              <w:rPr>
                <w:rFonts w:asciiTheme="majorHAnsi" w:hAnsiTheme="majorHAnsi" w:cstheme="majorHAnsi"/>
                <w:sz w:val="21"/>
                <w:szCs w:val="21"/>
              </w:rPr>
              <w:t xml:space="preserve"> cơ bản 2</w:t>
            </w:r>
          </w:p>
        </w:tc>
        <w:tc>
          <w:tcPr>
            <w:tcW w:w="203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0213E" w:rsidRPr="00662241" w:rsidRDefault="00C0213E" w:rsidP="005B0BEA">
            <w:pPr>
              <w:widowControl/>
              <w:autoSpaceDE/>
              <w:autoSpaceDN/>
              <w:spacing w:line="240" w:lineRule="atLeast"/>
              <w:ind w:left="115" w:right="173" w:firstLine="86"/>
              <w:jc w:val="both"/>
              <w:rPr>
                <w:rFonts w:asciiTheme="majorHAnsi" w:hAnsiTheme="majorHAnsi" w:cstheme="majorHAnsi"/>
                <w:color w:val="000000"/>
                <w:sz w:val="21"/>
                <w:szCs w:val="21"/>
              </w:rPr>
            </w:pPr>
            <w:r w:rsidRPr="00662241">
              <w:rPr>
                <w:rFonts w:asciiTheme="majorHAnsi" w:hAnsiTheme="majorHAnsi" w:cstheme="majorHAnsi"/>
                <w:i/>
                <w:color w:val="000000"/>
                <w:sz w:val="21"/>
                <w:szCs w:val="21"/>
              </w:rPr>
              <w:t>Về kiến thức:</w:t>
            </w:r>
            <w:r w:rsidRPr="00662241">
              <w:rPr>
                <w:rFonts w:asciiTheme="majorHAnsi" w:hAnsiTheme="majorHAnsi" w:cstheme="majorHAnsi"/>
                <w:color w:val="000000"/>
                <w:sz w:val="21"/>
                <w:szCs w:val="21"/>
              </w:rPr>
              <w:t xml:space="preserve"> </w:t>
            </w:r>
            <w:r w:rsidRPr="00662241">
              <w:rPr>
                <w:rFonts w:asciiTheme="majorHAnsi" w:eastAsia="Calibri" w:hAnsiTheme="majorHAnsi" w:cstheme="majorHAnsi"/>
                <w:sz w:val="21"/>
                <w:szCs w:val="21"/>
              </w:rPr>
              <w:t xml:space="preserve">Học phần này trang bị cho sinh viên những kiến thức cơ bản trong việc xử lý nội dung và hình thức của hình ảnh, xây dựng ý tưởng nghệ thuật trong các phương pháp sử lý tạo hình nhiếp ảnh. </w:t>
            </w:r>
          </w:p>
          <w:p w:rsidR="00C0213E" w:rsidRPr="00662241" w:rsidRDefault="00C0213E" w:rsidP="005B0BEA">
            <w:pPr>
              <w:widowControl/>
              <w:autoSpaceDE/>
              <w:autoSpaceDN/>
              <w:spacing w:line="240" w:lineRule="atLeast"/>
              <w:ind w:left="115" w:right="173" w:firstLine="86"/>
              <w:jc w:val="both"/>
              <w:rPr>
                <w:rFonts w:asciiTheme="majorHAnsi" w:hAnsiTheme="majorHAnsi" w:cstheme="majorHAnsi"/>
                <w:color w:val="000000"/>
                <w:sz w:val="21"/>
                <w:szCs w:val="21"/>
              </w:rPr>
            </w:pPr>
            <w:r w:rsidRPr="00662241">
              <w:rPr>
                <w:rFonts w:asciiTheme="majorHAnsi" w:hAnsiTheme="majorHAnsi" w:cstheme="majorHAnsi"/>
                <w:i/>
                <w:color w:val="000000"/>
                <w:sz w:val="21"/>
                <w:szCs w:val="21"/>
              </w:rPr>
              <w:t>Về kỹ năng:</w:t>
            </w:r>
            <w:r w:rsidRPr="00662241">
              <w:rPr>
                <w:rFonts w:asciiTheme="majorHAnsi" w:hAnsiTheme="majorHAnsi" w:cstheme="majorHAnsi"/>
                <w:color w:val="000000"/>
                <w:sz w:val="21"/>
                <w:szCs w:val="21"/>
              </w:rPr>
              <w:t xml:space="preserve"> </w:t>
            </w:r>
            <w:r w:rsidRPr="00662241">
              <w:rPr>
                <w:rFonts w:asciiTheme="majorHAnsi" w:eastAsia="Calibri" w:hAnsiTheme="majorHAnsi" w:cstheme="majorHAnsi"/>
                <w:sz w:val="21"/>
                <w:szCs w:val="21"/>
              </w:rPr>
              <w:t>Rèn luyện kỹ năng sử dụng thiết bị máy ảnh trong phối hợp sử lý nội dung và hình thức hình ảnh của khuôn hình nhiếp ảnh. Biết vận dụng nguyên lý tạo hình nhiếp ảnh để bố cục khuôn hình nhiếp ảnh theo yêu cầu sáng tác.</w:t>
            </w:r>
          </w:p>
          <w:p w:rsidR="00C0213E" w:rsidRPr="00662241" w:rsidRDefault="00C0213E" w:rsidP="005B0BEA">
            <w:pPr>
              <w:widowControl/>
              <w:autoSpaceDE/>
              <w:autoSpaceDN/>
              <w:spacing w:line="240" w:lineRule="atLeast"/>
              <w:ind w:left="115" w:right="173" w:firstLine="86"/>
              <w:jc w:val="both"/>
              <w:rPr>
                <w:rFonts w:asciiTheme="majorHAnsi" w:hAnsiTheme="majorHAnsi" w:cstheme="majorHAnsi"/>
                <w:color w:val="000000"/>
                <w:sz w:val="21"/>
                <w:szCs w:val="21"/>
              </w:rPr>
            </w:pPr>
            <w:r w:rsidRPr="00662241">
              <w:rPr>
                <w:rFonts w:asciiTheme="majorHAnsi" w:hAnsiTheme="majorHAnsi" w:cstheme="majorHAnsi"/>
                <w:i/>
                <w:color w:val="000000"/>
                <w:sz w:val="21"/>
                <w:szCs w:val="21"/>
              </w:rPr>
              <w:t>Về ý thức:</w:t>
            </w:r>
            <w:r w:rsidRPr="00662241">
              <w:rPr>
                <w:rFonts w:asciiTheme="majorHAnsi" w:hAnsiTheme="majorHAnsi" w:cstheme="majorHAnsi"/>
                <w:color w:val="000000"/>
                <w:sz w:val="21"/>
                <w:szCs w:val="21"/>
              </w:rPr>
              <w:t xml:space="preserve"> </w:t>
            </w:r>
            <w:r w:rsidRPr="00662241">
              <w:rPr>
                <w:rFonts w:asciiTheme="majorHAnsi" w:eastAsia="Calibri" w:hAnsiTheme="majorHAnsi" w:cstheme="majorHAnsi"/>
                <w:sz w:val="21"/>
                <w:szCs w:val="21"/>
              </w:rPr>
              <w:t>Xây dựng cho sinh viên ý thức chủ động</w:t>
            </w:r>
            <w:r w:rsidRPr="00662241">
              <w:rPr>
                <w:rFonts w:asciiTheme="majorHAnsi" w:hAnsiTheme="majorHAnsi" w:cstheme="majorHAnsi"/>
                <w:sz w:val="21"/>
                <w:szCs w:val="21"/>
              </w:rPr>
              <w:t xml:space="preserve"> làm chủ trang thiết bị kỹ thuật trong tác nghiệp nhiếp ảnh. Biết tổ chức, sắp xếp các nội dung cần thiết trong khuôn hình nhiếp ảnh. Rèn luyện được thái độ nghiêm túc trong học tập và có khả năng đọc hiểu và nghiên cứu chuyên sâu.</w:t>
            </w:r>
          </w:p>
        </w:tc>
        <w:tc>
          <w:tcPr>
            <w:tcW w:w="1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0213E" w:rsidRPr="00662241" w:rsidRDefault="00C0213E" w:rsidP="005B0BEA">
            <w:pPr>
              <w:spacing w:line="240" w:lineRule="atLeast"/>
              <w:ind w:left="90" w:right="167"/>
              <w:jc w:val="center"/>
              <w:rPr>
                <w:rFonts w:asciiTheme="majorHAnsi" w:hAnsiTheme="majorHAnsi" w:cstheme="majorHAnsi"/>
                <w:sz w:val="21"/>
                <w:szCs w:val="21"/>
              </w:rPr>
            </w:pPr>
            <w:r w:rsidRPr="00662241">
              <w:rPr>
                <w:rFonts w:asciiTheme="majorHAnsi" w:hAnsiTheme="majorHAnsi" w:cstheme="majorHAnsi"/>
                <w:sz w:val="21"/>
                <w:szCs w:val="21"/>
              </w:rPr>
              <w:t>2</w:t>
            </w:r>
          </w:p>
        </w:tc>
        <w:tc>
          <w:tcPr>
            <w:tcW w:w="8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0213E" w:rsidRPr="00662241" w:rsidRDefault="00C0213E" w:rsidP="005B0BEA">
            <w:pPr>
              <w:pStyle w:val="TableParagraph"/>
              <w:spacing w:line="240" w:lineRule="atLeast"/>
              <w:ind w:left="90" w:right="167"/>
              <w:jc w:val="both"/>
              <w:rPr>
                <w:rFonts w:asciiTheme="majorHAnsi" w:hAnsiTheme="majorHAnsi" w:cstheme="majorHAnsi"/>
                <w:sz w:val="21"/>
                <w:szCs w:val="21"/>
              </w:rPr>
            </w:pPr>
            <w:r w:rsidRPr="00662241">
              <w:rPr>
                <w:rFonts w:asciiTheme="majorHAnsi" w:hAnsiTheme="majorHAnsi" w:cstheme="majorHAnsi"/>
                <w:sz w:val="21"/>
                <w:szCs w:val="21"/>
              </w:rPr>
              <w:t>Kì học: học kì II</w:t>
            </w:r>
          </w:p>
          <w:p w:rsidR="00C0213E" w:rsidRPr="00662241" w:rsidRDefault="00C0213E" w:rsidP="005B0BEA">
            <w:pPr>
              <w:pStyle w:val="TableParagraph"/>
              <w:spacing w:line="240" w:lineRule="atLeast"/>
              <w:ind w:left="90" w:right="167"/>
              <w:jc w:val="both"/>
              <w:rPr>
                <w:rFonts w:asciiTheme="majorHAnsi" w:hAnsiTheme="majorHAnsi" w:cstheme="majorHAnsi"/>
                <w:sz w:val="21"/>
                <w:szCs w:val="21"/>
              </w:rPr>
            </w:pPr>
            <w:r w:rsidRPr="00662241">
              <w:rPr>
                <w:rFonts w:asciiTheme="majorHAnsi" w:hAnsiTheme="majorHAnsi" w:cstheme="majorHAnsi"/>
                <w:sz w:val="21"/>
                <w:szCs w:val="21"/>
              </w:rPr>
              <w:t>Thời gian: 16 tuần</w:t>
            </w:r>
          </w:p>
          <w:p w:rsidR="00C0213E" w:rsidRPr="00662241" w:rsidRDefault="00C0213E" w:rsidP="005B0BEA">
            <w:pPr>
              <w:spacing w:line="240" w:lineRule="atLeast"/>
              <w:ind w:left="90" w:right="167"/>
              <w:jc w:val="both"/>
              <w:rPr>
                <w:rFonts w:asciiTheme="majorHAnsi" w:hAnsiTheme="majorHAnsi" w:cstheme="majorHAnsi"/>
                <w:sz w:val="21"/>
                <w:szCs w:val="21"/>
              </w:rPr>
            </w:pPr>
            <w:r w:rsidRPr="00662241">
              <w:rPr>
                <w:rFonts w:asciiTheme="majorHAnsi" w:hAnsiTheme="majorHAnsi" w:cstheme="majorHAnsi"/>
                <w:sz w:val="21"/>
                <w:szCs w:val="21"/>
              </w:rPr>
              <w:t xml:space="preserve">Phân bổ số tiết: </w:t>
            </w:r>
          </w:p>
          <w:p w:rsidR="00C0213E" w:rsidRPr="00662241" w:rsidRDefault="00324961" w:rsidP="005B0BEA">
            <w:pPr>
              <w:spacing w:line="240" w:lineRule="atLeast"/>
              <w:ind w:left="90" w:right="167"/>
              <w:jc w:val="both"/>
              <w:rPr>
                <w:rFonts w:asciiTheme="majorHAnsi" w:hAnsiTheme="majorHAnsi" w:cstheme="majorHAnsi"/>
                <w:sz w:val="21"/>
                <w:szCs w:val="21"/>
              </w:rPr>
            </w:pPr>
            <w:r w:rsidRPr="00662241">
              <w:rPr>
                <w:rFonts w:asciiTheme="majorHAnsi" w:hAnsiTheme="majorHAnsi" w:cstheme="majorHAnsi"/>
                <w:sz w:val="21"/>
                <w:szCs w:val="21"/>
              </w:rPr>
              <w:t xml:space="preserve">      - </w:t>
            </w:r>
            <w:r w:rsidR="00C0213E" w:rsidRPr="00662241">
              <w:rPr>
                <w:rFonts w:asciiTheme="majorHAnsi" w:hAnsiTheme="majorHAnsi" w:cstheme="majorHAnsi"/>
                <w:sz w:val="21"/>
                <w:szCs w:val="21"/>
              </w:rPr>
              <w:t xml:space="preserve"> 30 lý thuyết</w:t>
            </w:r>
          </w:p>
          <w:p w:rsidR="00C0213E" w:rsidRPr="00662241" w:rsidRDefault="00324961" w:rsidP="005B0BEA">
            <w:pPr>
              <w:spacing w:line="240" w:lineRule="atLeast"/>
              <w:ind w:left="90" w:right="167"/>
              <w:jc w:val="both"/>
              <w:rPr>
                <w:rFonts w:asciiTheme="majorHAnsi" w:hAnsiTheme="majorHAnsi" w:cstheme="majorHAnsi"/>
                <w:sz w:val="21"/>
                <w:szCs w:val="21"/>
              </w:rPr>
            </w:pPr>
            <w:r w:rsidRPr="00662241">
              <w:rPr>
                <w:rFonts w:asciiTheme="majorHAnsi" w:hAnsiTheme="majorHAnsi" w:cstheme="majorHAnsi"/>
                <w:sz w:val="21"/>
                <w:szCs w:val="21"/>
              </w:rPr>
              <w:t xml:space="preserve">        </w:t>
            </w:r>
            <w:r w:rsidR="00C0213E" w:rsidRPr="00662241">
              <w:rPr>
                <w:rFonts w:asciiTheme="majorHAnsi" w:hAnsiTheme="majorHAnsi" w:cstheme="majorHAnsi"/>
                <w:sz w:val="21"/>
                <w:szCs w:val="21"/>
              </w:rPr>
              <w:t>- 25 thực hành</w:t>
            </w:r>
          </w:p>
          <w:p w:rsidR="00C0213E" w:rsidRPr="00662241" w:rsidRDefault="00324961" w:rsidP="005B0BEA">
            <w:pPr>
              <w:spacing w:line="240" w:lineRule="atLeast"/>
              <w:ind w:left="90" w:right="167"/>
              <w:jc w:val="both"/>
              <w:rPr>
                <w:rFonts w:asciiTheme="majorHAnsi" w:hAnsiTheme="majorHAnsi" w:cstheme="majorHAnsi"/>
                <w:sz w:val="21"/>
                <w:szCs w:val="21"/>
              </w:rPr>
            </w:pPr>
            <w:r w:rsidRPr="00662241">
              <w:rPr>
                <w:rFonts w:asciiTheme="majorHAnsi" w:hAnsiTheme="majorHAnsi" w:cstheme="majorHAnsi"/>
                <w:sz w:val="21"/>
                <w:szCs w:val="21"/>
              </w:rPr>
              <w:t xml:space="preserve">      </w:t>
            </w:r>
            <w:r w:rsidR="00C0213E" w:rsidRPr="00662241">
              <w:rPr>
                <w:rFonts w:asciiTheme="majorHAnsi" w:hAnsiTheme="majorHAnsi" w:cstheme="majorHAnsi"/>
                <w:sz w:val="21"/>
                <w:szCs w:val="21"/>
              </w:rPr>
              <w:t xml:space="preserve"> - 05 tiết thi học kỳ</w:t>
            </w:r>
          </w:p>
          <w:p w:rsidR="00C0213E" w:rsidRPr="00662241" w:rsidRDefault="00C0213E" w:rsidP="005B0BEA">
            <w:pPr>
              <w:spacing w:line="240" w:lineRule="atLeast"/>
              <w:ind w:left="90" w:right="167"/>
              <w:jc w:val="both"/>
              <w:rPr>
                <w:rFonts w:asciiTheme="majorHAnsi" w:hAnsiTheme="majorHAnsi" w:cstheme="majorHAnsi"/>
                <w:sz w:val="21"/>
                <w:szCs w:val="21"/>
              </w:rPr>
            </w:pPr>
            <w:r w:rsidRPr="00662241">
              <w:rPr>
                <w:rFonts w:asciiTheme="majorHAnsi" w:hAnsiTheme="majorHAnsi" w:cstheme="majorHAnsi"/>
                <w:sz w:val="21"/>
                <w:szCs w:val="21"/>
              </w:rPr>
              <w:t>Nội dung:</w:t>
            </w:r>
          </w:p>
          <w:p w:rsidR="00C0213E" w:rsidRPr="00662241" w:rsidRDefault="00C0213E" w:rsidP="005B0BEA">
            <w:pPr>
              <w:spacing w:line="240" w:lineRule="atLeast"/>
              <w:ind w:left="90" w:right="167"/>
              <w:jc w:val="both"/>
              <w:rPr>
                <w:rFonts w:asciiTheme="majorHAnsi" w:hAnsiTheme="majorHAnsi" w:cstheme="majorHAnsi"/>
                <w:sz w:val="21"/>
                <w:szCs w:val="21"/>
              </w:rPr>
            </w:pPr>
            <w:r w:rsidRPr="00662241">
              <w:rPr>
                <w:rFonts w:asciiTheme="majorHAnsi" w:hAnsiTheme="majorHAnsi" w:cstheme="majorHAnsi"/>
                <w:sz w:val="21"/>
                <w:szCs w:val="21"/>
              </w:rPr>
              <w:t>Chương 1: 10 tiết</w:t>
            </w:r>
          </w:p>
          <w:p w:rsidR="00C0213E" w:rsidRPr="00662241" w:rsidRDefault="00C0213E" w:rsidP="005B0BEA">
            <w:pPr>
              <w:spacing w:line="240" w:lineRule="atLeast"/>
              <w:ind w:left="90" w:right="167"/>
              <w:jc w:val="both"/>
              <w:rPr>
                <w:rFonts w:asciiTheme="majorHAnsi" w:hAnsiTheme="majorHAnsi" w:cstheme="majorHAnsi"/>
                <w:sz w:val="21"/>
                <w:szCs w:val="21"/>
              </w:rPr>
            </w:pPr>
            <w:r w:rsidRPr="00662241">
              <w:rPr>
                <w:rFonts w:asciiTheme="majorHAnsi" w:hAnsiTheme="majorHAnsi" w:cstheme="majorHAnsi"/>
                <w:sz w:val="21"/>
                <w:szCs w:val="21"/>
              </w:rPr>
              <w:t>Chương 2: 20 tiết</w:t>
            </w:r>
          </w:p>
          <w:p w:rsidR="00C0213E" w:rsidRPr="00662241" w:rsidRDefault="00C0213E" w:rsidP="005B0BEA">
            <w:pPr>
              <w:spacing w:line="240" w:lineRule="atLeast"/>
              <w:ind w:left="90" w:right="167"/>
              <w:jc w:val="both"/>
              <w:rPr>
                <w:rFonts w:asciiTheme="majorHAnsi" w:hAnsiTheme="majorHAnsi" w:cstheme="majorHAnsi"/>
                <w:sz w:val="21"/>
                <w:szCs w:val="21"/>
              </w:rPr>
            </w:pPr>
            <w:r w:rsidRPr="00662241">
              <w:rPr>
                <w:rFonts w:asciiTheme="majorHAnsi" w:hAnsiTheme="majorHAnsi" w:cstheme="majorHAnsi"/>
                <w:sz w:val="21"/>
                <w:szCs w:val="21"/>
              </w:rPr>
              <w:t>Chương 3: 25 tiết</w:t>
            </w:r>
          </w:p>
          <w:p w:rsidR="00C0213E" w:rsidRPr="00662241" w:rsidRDefault="00C0213E" w:rsidP="005B0BEA">
            <w:pPr>
              <w:spacing w:line="240" w:lineRule="atLeast"/>
              <w:ind w:left="90" w:right="167"/>
              <w:jc w:val="both"/>
              <w:rPr>
                <w:rFonts w:asciiTheme="majorHAnsi" w:hAnsiTheme="majorHAnsi" w:cstheme="majorHAnsi"/>
                <w:sz w:val="21"/>
                <w:szCs w:val="21"/>
                <w:lang w:val="vi-VN"/>
              </w:rPr>
            </w:pPr>
            <w:r w:rsidRPr="00662241">
              <w:rPr>
                <w:rFonts w:asciiTheme="majorHAnsi" w:hAnsiTheme="majorHAnsi" w:cstheme="majorHAnsi"/>
                <w:sz w:val="21"/>
                <w:szCs w:val="21"/>
              </w:rPr>
              <w:t>Thi học kỳ: 5 tiết</w:t>
            </w:r>
          </w:p>
        </w:tc>
        <w:tc>
          <w:tcPr>
            <w:tcW w:w="127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0213E" w:rsidRPr="00662241" w:rsidRDefault="00C0213E" w:rsidP="005B0BEA">
            <w:pPr>
              <w:tabs>
                <w:tab w:val="num" w:pos="900"/>
              </w:tabs>
              <w:spacing w:line="240" w:lineRule="atLeast"/>
              <w:ind w:left="90" w:right="167"/>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 xml:space="preserve">Dự lớp (10% - hệ số 1): tham dự giờ giảng trên lớp, làm bài tập đúng hạn … chấm điểm chuyên cần </w:t>
            </w:r>
          </w:p>
          <w:p w:rsidR="00C0213E" w:rsidRPr="00662241" w:rsidRDefault="00C0213E" w:rsidP="005B0BEA">
            <w:pPr>
              <w:tabs>
                <w:tab w:val="num" w:pos="900"/>
              </w:tabs>
              <w:spacing w:line="240" w:lineRule="atLeast"/>
              <w:ind w:left="90" w:right="167"/>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Thi giữa học kì (30% - hệ số 3): nội dung này sẽ được đánh giá trên cơ sở chấm điểm bài thi giữa kì, các bài tập, báo cáo, thuyết trình, thu hoạch, thảo luận … để tính điểm trung bình. Điểm này tính làm điểm thi điều kiện Trong đó:</w:t>
            </w:r>
          </w:p>
          <w:p w:rsidR="00C0213E" w:rsidRPr="00662241" w:rsidRDefault="00C0213E" w:rsidP="005B0BEA">
            <w:pPr>
              <w:spacing w:line="240" w:lineRule="atLeast"/>
              <w:ind w:left="90" w:right="167" w:firstLine="357"/>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Điểm đánh giá các bài tập, báo cáo, thuyết trình, thu hoạch, thảo luận: 15%</w:t>
            </w:r>
          </w:p>
          <w:p w:rsidR="00C0213E" w:rsidRPr="00662241" w:rsidRDefault="00C0213E" w:rsidP="005B0BEA">
            <w:pPr>
              <w:spacing w:line="240" w:lineRule="atLeast"/>
              <w:ind w:left="90" w:right="167" w:firstLine="357"/>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Điểm thi giữa kỳ: 15%</w:t>
            </w:r>
          </w:p>
          <w:p w:rsidR="00C0213E" w:rsidRPr="00662241" w:rsidRDefault="00C0213E" w:rsidP="005B0BEA">
            <w:pPr>
              <w:tabs>
                <w:tab w:val="num" w:pos="900"/>
              </w:tabs>
              <w:spacing w:line="240" w:lineRule="atLeast"/>
              <w:ind w:left="90" w:right="167"/>
              <w:jc w:val="both"/>
              <w:rPr>
                <w:rFonts w:asciiTheme="majorHAnsi" w:hAnsiTheme="majorHAnsi" w:cstheme="majorHAnsi"/>
                <w:sz w:val="21"/>
                <w:szCs w:val="21"/>
                <w:lang w:val="vi-VN"/>
              </w:rPr>
            </w:pPr>
            <w:r w:rsidRPr="00662241">
              <w:rPr>
                <w:rFonts w:asciiTheme="majorHAnsi" w:hAnsiTheme="majorHAnsi" w:cstheme="majorHAnsi"/>
                <w:bCs/>
                <w:color w:val="000000"/>
                <w:sz w:val="21"/>
                <w:szCs w:val="21"/>
              </w:rPr>
              <w:t>Thi cuối kì: Bài thi cuối kỳ (60% - hệ số 6)</w:t>
            </w:r>
          </w:p>
        </w:tc>
      </w:tr>
      <w:tr w:rsidR="001D3DCC" w:rsidRPr="00662241" w:rsidTr="005D3A99">
        <w:trPr>
          <w:trHeight w:val="3670"/>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0213E" w:rsidRPr="00662241" w:rsidRDefault="00C0213E" w:rsidP="009067C0">
            <w:pPr>
              <w:spacing w:before="120"/>
              <w:jc w:val="center"/>
              <w:rPr>
                <w:rFonts w:asciiTheme="majorHAnsi" w:hAnsiTheme="majorHAnsi" w:cstheme="majorHAnsi"/>
                <w:sz w:val="21"/>
                <w:szCs w:val="21"/>
              </w:rPr>
            </w:pPr>
            <w:r w:rsidRPr="00662241">
              <w:rPr>
                <w:rFonts w:asciiTheme="majorHAnsi" w:hAnsiTheme="majorHAnsi" w:cstheme="majorHAnsi"/>
                <w:sz w:val="21"/>
                <w:szCs w:val="21"/>
              </w:rPr>
              <w:t>3</w:t>
            </w:r>
          </w:p>
        </w:tc>
        <w:tc>
          <w:tcPr>
            <w:tcW w:w="52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B0BEA" w:rsidRPr="00662241" w:rsidRDefault="00C0213E" w:rsidP="0032237F">
            <w:pPr>
              <w:spacing w:before="120" w:after="120"/>
              <w:jc w:val="center"/>
              <w:rPr>
                <w:rFonts w:asciiTheme="majorHAnsi" w:hAnsiTheme="majorHAnsi" w:cstheme="majorHAnsi"/>
                <w:sz w:val="21"/>
                <w:szCs w:val="21"/>
              </w:rPr>
            </w:pPr>
            <w:r w:rsidRPr="00662241">
              <w:rPr>
                <w:rFonts w:asciiTheme="majorHAnsi" w:hAnsiTheme="majorHAnsi" w:cstheme="majorHAnsi"/>
                <w:sz w:val="21"/>
                <w:szCs w:val="21"/>
              </w:rPr>
              <w:t xml:space="preserve">Ảnh báo chí 1(Tổng quan </w:t>
            </w:r>
            <w:r w:rsidR="0032237F" w:rsidRPr="00662241">
              <w:rPr>
                <w:rFonts w:asciiTheme="majorHAnsi" w:hAnsiTheme="majorHAnsi" w:cstheme="majorHAnsi"/>
                <w:sz w:val="21"/>
                <w:szCs w:val="21"/>
              </w:rPr>
              <w:t xml:space="preserve"> </w:t>
            </w:r>
          </w:p>
          <w:p w:rsidR="00C0213E" w:rsidRPr="00662241" w:rsidRDefault="00C0213E" w:rsidP="0032237F">
            <w:pPr>
              <w:spacing w:before="120" w:after="120"/>
              <w:jc w:val="center"/>
              <w:rPr>
                <w:rFonts w:asciiTheme="majorHAnsi" w:hAnsiTheme="majorHAnsi" w:cstheme="majorHAnsi"/>
                <w:sz w:val="21"/>
                <w:szCs w:val="21"/>
              </w:rPr>
            </w:pPr>
            <w:r w:rsidRPr="00662241">
              <w:rPr>
                <w:rFonts w:asciiTheme="majorHAnsi" w:hAnsiTheme="majorHAnsi" w:cstheme="majorHAnsi"/>
                <w:sz w:val="21"/>
                <w:szCs w:val="21"/>
              </w:rPr>
              <w:t>ảnh BC)</w:t>
            </w:r>
          </w:p>
        </w:tc>
        <w:tc>
          <w:tcPr>
            <w:tcW w:w="203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0213E" w:rsidRPr="00662241" w:rsidRDefault="00C0213E" w:rsidP="005B0BEA">
            <w:pPr>
              <w:pStyle w:val="ListParagraph"/>
              <w:tabs>
                <w:tab w:val="left" w:pos="3105"/>
              </w:tabs>
              <w:spacing w:line="240" w:lineRule="atLeast"/>
              <w:ind w:left="90" w:right="173"/>
              <w:jc w:val="both"/>
              <w:rPr>
                <w:rFonts w:asciiTheme="majorHAnsi" w:hAnsiTheme="majorHAnsi" w:cstheme="majorHAnsi"/>
                <w:sz w:val="21"/>
                <w:szCs w:val="21"/>
              </w:rPr>
            </w:pPr>
            <w:r w:rsidRPr="00662241">
              <w:rPr>
                <w:rFonts w:asciiTheme="majorHAnsi" w:hAnsiTheme="majorHAnsi" w:cstheme="majorHAnsi"/>
                <w:sz w:val="21"/>
                <w:szCs w:val="21"/>
              </w:rPr>
              <w:t xml:space="preserve">- Mục tiêu kiến thức: </w:t>
            </w:r>
          </w:p>
          <w:p w:rsidR="00C0213E" w:rsidRPr="00662241" w:rsidRDefault="00C0213E" w:rsidP="005B0BEA">
            <w:pPr>
              <w:pStyle w:val="ListParagraph"/>
              <w:tabs>
                <w:tab w:val="left" w:pos="3105"/>
              </w:tabs>
              <w:spacing w:line="240" w:lineRule="atLeast"/>
              <w:ind w:left="90" w:right="173"/>
              <w:jc w:val="both"/>
              <w:rPr>
                <w:rFonts w:asciiTheme="majorHAnsi" w:hAnsiTheme="majorHAnsi" w:cstheme="majorHAnsi"/>
                <w:sz w:val="21"/>
                <w:szCs w:val="21"/>
              </w:rPr>
            </w:pPr>
            <w:r w:rsidRPr="00662241">
              <w:rPr>
                <w:rFonts w:asciiTheme="majorHAnsi" w:hAnsiTheme="majorHAnsi" w:cstheme="majorHAnsi"/>
                <w:b/>
                <w:i/>
                <w:sz w:val="21"/>
                <w:szCs w:val="21"/>
              </w:rPr>
              <w:t xml:space="preserve">  +</w:t>
            </w:r>
            <w:r w:rsidRPr="00662241">
              <w:rPr>
                <w:rFonts w:asciiTheme="majorHAnsi" w:hAnsiTheme="majorHAnsi" w:cstheme="majorHAnsi"/>
                <w:sz w:val="21"/>
                <w:szCs w:val="21"/>
              </w:rPr>
              <w:t>Sinh viên nắm được các kiến thức lý thuyết và tổng quan về các thể loại ảnh báo chí</w:t>
            </w:r>
          </w:p>
          <w:p w:rsidR="00C0213E" w:rsidRPr="00662241" w:rsidRDefault="00C0213E" w:rsidP="005B0BEA">
            <w:pPr>
              <w:pStyle w:val="ListParagraph"/>
              <w:tabs>
                <w:tab w:val="left" w:pos="3105"/>
              </w:tabs>
              <w:spacing w:line="240" w:lineRule="atLeast"/>
              <w:ind w:left="90" w:right="173"/>
              <w:jc w:val="both"/>
              <w:rPr>
                <w:rFonts w:asciiTheme="majorHAnsi" w:hAnsiTheme="majorHAnsi" w:cstheme="majorHAnsi"/>
                <w:sz w:val="21"/>
                <w:szCs w:val="21"/>
              </w:rPr>
            </w:pPr>
            <w:r w:rsidRPr="00662241">
              <w:rPr>
                <w:rFonts w:asciiTheme="majorHAnsi" w:hAnsiTheme="majorHAnsi" w:cstheme="majorHAnsi"/>
                <w:sz w:val="21"/>
                <w:szCs w:val="21"/>
              </w:rPr>
              <w:t xml:space="preserve">  -Mục tiêu kỹ năng: Sinh viên được trang bị các kỹ năng và hiểu hơn về các thể loại ảnh, viết tin và biên tập </w:t>
            </w:r>
          </w:p>
          <w:p w:rsidR="00C0213E" w:rsidRPr="00662241" w:rsidRDefault="00C0213E" w:rsidP="005B0BEA">
            <w:pPr>
              <w:pStyle w:val="ListParagraph"/>
              <w:tabs>
                <w:tab w:val="left" w:pos="3105"/>
              </w:tabs>
              <w:spacing w:line="240" w:lineRule="atLeast"/>
              <w:ind w:left="90" w:right="173"/>
              <w:jc w:val="both"/>
              <w:rPr>
                <w:rFonts w:asciiTheme="majorHAnsi" w:hAnsiTheme="majorHAnsi" w:cstheme="majorHAnsi"/>
                <w:color w:val="000000"/>
                <w:sz w:val="21"/>
                <w:szCs w:val="21"/>
              </w:rPr>
            </w:pPr>
            <w:r w:rsidRPr="00662241">
              <w:rPr>
                <w:rFonts w:asciiTheme="majorHAnsi" w:hAnsiTheme="majorHAnsi" w:cstheme="majorHAnsi"/>
                <w:sz w:val="21"/>
                <w:szCs w:val="21"/>
              </w:rPr>
              <w:t>- Mục tiêu ý thức: Tổng quan về các thể loại ảnh là khái niệm cơ bản của ảnh báo chí, giúp sinh viên hiểu thể loại cơ bản và quan trọng của báo chí. Nó chính là cơ sở và nền móng để sinh viên có thể thực hiện được các thể loại ảnh báo chí khác. Vì thế các kiến thức và kỹ năng được giảng viên cung cấp cho sinh viên là không thể thiếu. Bên cạnh đó, sinh viên cần ý thức cao về việc cập nhật các kiến thức ngoài xã hội để có khả năng phát hiện thông tin làm đề tài cho các bài tập của thể loại ảnh tin.</w:t>
            </w:r>
          </w:p>
        </w:tc>
        <w:tc>
          <w:tcPr>
            <w:tcW w:w="1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0213E" w:rsidRPr="00662241" w:rsidRDefault="00C0213E" w:rsidP="005B0BEA">
            <w:pPr>
              <w:spacing w:line="240" w:lineRule="atLeast"/>
              <w:ind w:left="90" w:right="167"/>
              <w:jc w:val="center"/>
              <w:rPr>
                <w:rFonts w:asciiTheme="majorHAnsi" w:hAnsiTheme="majorHAnsi" w:cstheme="majorHAnsi"/>
                <w:sz w:val="21"/>
                <w:szCs w:val="21"/>
              </w:rPr>
            </w:pPr>
            <w:r w:rsidRPr="00662241">
              <w:rPr>
                <w:rFonts w:asciiTheme="majorHAnsi" w:hAnsiTheme="majorHAnsi" w:cstheme="majorHAnsi"/>
                <w:sz w:val="21"/>
                <w:szCs w:val="21"/>
              </w:rPr>
              <w:t>2</w:t>
            </w:r>
          </w:p>
        </w:tc>
        <w:tc>
          <w:tcPr>
            <w:tcW w:w="8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00098" w:rsidRPr="00662241" w:rsidRDefault="00700098" w:rsidP="005B0BEA">
            <w:pPr>
              <w:pStyle w:val="TableParagraph"/>
              <w:spacing w:line="240" w:lineRule="atLeast"/>
              <w:ind w:left="86" w:right="173"/>
              <w:jc w:val="center"/>
              <w:rPr>
                <w:rFonts w:asciiTheme="majorHAnsi" w:hAnsiTheme="majorHAnsi" w:cstheme="majorHAnsi"/>
                <w:b/>
                <w:sz w:val="21"/>
                <w:szCs w:val="21"/>
              </w:rPr>
            </w:pPr>
          </w:p>
          <w:p w:rsidR="0004428A" w:rsidRPr="00662241" w:rsidRDefault="00C0213E" w:rsidP="005B0BEA">
            <w:pPr>
              <w:pStyle w:val="TableParagraph"/>
              <w:spacing w:line="240" w:lineRule="atLeast"/>
              <w:ind w:left="86" w:right="173"/>
              <w:jc w:val="center"/>
              <w:rPr>
                <w:rFonts w:asciiTheme="majorHAnsi" w:hAnsiTheme="majorHAnsi" w:cstheme="majorHAnsi"/>
                <w:b/>
                <w:sz w:val="21"/>
                <w:szCs w:val="21"/>
              </w:rPr>
            </w:pPr>
            <w:r w:rsidRPr="00662241">
              <w:rPr>
                <w:rFonts w:asciiTheme="majorHAnsi" w:hAnsiTheme="majorHAnsi" w:cstheme="majorHAnsi"/>
                <w:b/>
                <w:sz w:val="21"/>
                <w:szCs w:val="21"/>
              </w:rPr>
              <w:t xml:space="preserve">*Ảnh báo chí </w:t>
            </w:r>
            <w:r w:rsidR="0004428A" w:rsidRPr="00662241">
              <w:rPr>
                <w:rFonts w:asciiTheme="majorHAnsi" w:hAnsiTheme="majorHAnsi" w:cstheme="majorHAnsi"/>
                <w:b/>
                <w:sz w:val="21"/>
                <w:szCs w:val="21"/>
              </w:rPr>
              <w:t>1</w:t>
            </w:r>
          </w:p>
          <w:p w:rsidR="00C0213E" w:rsidRPr="00662241" w:rsidRDefault="0004428A" w:rsidP="005B0BEA">
            <w:pPr>
              <w:pStyle w:val="TableParagraph"/>
              <w:tabs>
                <w:tab w:val="left" w:pos="2136"/>
              </w:tabs>
              <w:spacing w:line="240" w:lineRule="atLeast"/>
              <w:ind w:left="86" w:right="91"/>
              <w:rPr>
                <w:rFonts w:asciiTheme="majorHAnsi" w:hAnsiTheme="majorHAnsi" w:cstheme="majorHAnsi"/>
                <w:sz w:val="21"/>
                <w:szCs w:val="21"/>
              </w:rPr>
            </w:pPr>
            <w:r w:rsidRPr="00662241">
              <w:rPr>
                <w:rFonts w:asciiTheme="majorHAnsi" w:hAnsiTheme="majorHAnsi" w:cstheme="majorHAnsi"/>
                <w:b/>
                <w:sz w:val="21"/>
                <w:szCs w:val="21"/>
              </w:rPr>
              <w:t>(</w:t>
            </w:r>
            <w:r w:rsidR="00C0213E" w:rsidRPr="00662241">
              <w:rPr>
                <w:rFonts w:asciiTheme="majorHAnsi" w:hAnsiTheme="majorHAnsi" w:cstheme="majorHAnsi"/>
                <w:b/>
                <w:sz w:val="21"/>
                <w:szCs w:val="21"/>
              </w:rPr>
              <w:t>Tổng quan ảnh BC)</w:t>
            </w:r>
          </w:p>
          <w:p w:rsidR="00C0213E" w:rsidRPr="00662241" w:rsidRDefault="00C0213E" w:rsidP="005B0BEA">
            <w:pPr>
              <w:pStyle w:val="TableParagraph"/>
              <w:spacing w:line="240" w:lineRule="atLeast"/>
              <w:ind w:left="86" w:right="173"/>
              <w:jc w:val="both"/>
              <w:rPr>
                <w:rFonts w:asciiTheme="majorHAnsi" w:hAnsiTheme="majorHAnsi" w:cstheme="majorHAnsi"/>
                <w:sz w:val="21"/>
                <w:szCs w:val="21"/>
              </w:rPr>
            </w:pPr>
            <w:r w:rsidRPr="00662241">
              <w:rPr>
                <w:rFonts w:asciiTheme="majorHAnsi" w:hAnsiTheme="majorHAnsi" w:cstheme="majorHAnsi"/>
                <w:sz w:val="21"/>
                <w:szCs w:val="21"/>
              </w:rPr>
              <w:t>Kì học: học kì 2</w:t>
            </w:r>
          </w:p>
          <w:p w:rsidR="00C0213E" w:rsidRPr="00662241" w:rsidRDefault="00C0213E" w:rsidP="005B0BEA">
            <w:pPr>
              <w:pStyle w:val="TableParagraph"/>
              <w:spacing w:line="240" w:lineRule="atLeast"/>
              <w:ind w:left="86" w:right="173"/>
              <w:jc w:val="both"/>
              <w:rPr>
                <w:rFonts w:asciiTheme="majorHAnsi" w:hAnsiTheme="majorHAnsi" w:cstheme="majorHAnsi"/>
                <w:sz w:val="21"/>
                <w:szCs w:val="21"/>
              </w:rPr>
            </w:pPr>
            <w:r w:rsidRPr="00662241">
              <w:rPr>
                <w:rFonts w:asciiTheme="majorHAnsi" w:hAnsiTheme="majorHAnsi" w:cstheme="majorHAnsi"/>
                <w:sz w:val="21"/>
                <w:szCs w:val="21"/>
              </w:rPr>
              <w:t>Thời gian: 9 tuần</w:t>
            </w:r>
          </w:p>
          <w:p w:rsidR="00C0213E" w:rsidRPr="00662241" w:rsidRDefault="00C0213E" w:rsidP="005B0BEA">
            <w:pPr>
              <w:spacing w:line="240" w:lineRule="atLeast"/>
              <w:ind w:left="86" w:right="173"/>
              <w:jc w:val="both"/>
              <w:rPr>
                <w:rFonts w:asciiTheme="majorHAnsi" w:hAnsiTheme="majorHAnsi" w:cstheme="majorHAnsi"/>
                <w:sz w:val="21"/>
                <w:szCs w:val="21"/>
              </w:rPr>
            </w:pPr>
            <w:r w:rsidRPr="00662241">
              <w:rPr>
                <w:rFonts w:asciiTheme="majorHAnsi" w:hAnsiTheme="majorHAnsi" w:cstheme="majorHAnsi"/>
                <w:sz w:val="21"/>
                <w:szCs w:val="21"/>
              </w:rPr>
              <w:t>Phân bổ số tiết: 45 tiết</w:t>
            </w:r>
          </w:p>
          <w:p w:rsidR="00C0213E" w:rsidRPr="00662241" w:rsidRDefault="00C0213E" w:rsidP="005B0BEA">
            <w:pPr>
              <w:spacing w:line="240" w:lineRule="atLeast"/>
              <w:ind w:right="173"/>
              <w:jc w:val="both"/>
              <w:rPr>
                <w:rFonts w:asciiTheme="majorHAnsi" w:hAnsiTheme="majorHAnsi" w:cstheme="majorHAnsi"/>
                <w:sz w:val="21"/>
                <w:szCs w:val="21"/>
              </w:rPr>
            </w:pPr>
            <w:r w:rsidRPr="00662241">
              <w:rPr>
                <w:rFonts w:asciiTheme="majorHAnsi" w:hAnsiTheme="majorHAnsi" w:cstheme="majorHAnsi"/>
                <w:sz w:val="21"/>
                <w:szCs w:val="21"/>
              </w:rPr>
              <w:t xml:space="preserve">  - 35 lý thuyết</w:t>
            </w:r>
          </w:p>
          <w:p w:rsidR="00C0213E" w:rsidRPr="00662241" w:rsidRDefault="0004428A" w:rsidP="005B0BEA">
            <w:pPr>
              <w:spacing w:line="240" w:lineRule="atLeast"/>
              <w:ind w:left="86" w:right="173"/>
              <w:jc w:val="both"/>
              <w:rPr>
                <w:rFonts w:asciiTheme="majorHAnsi" w:hAnsiTheme="majorHAnsi" w:cstheme="majorHAnsi"/>
                <w:sz w:val="21"/>
                <w:szCs w:val="21"/>
              </w:rPr>
            </w:pPr>
            <w:r w:rsidRPr="00662241">
              <w:rPr>
                <w:rFonts w:asciiTheme="majorHAnsi" w:hAnsiTheme="majorHAnsi" w:cstheme="majorHAnsi"/>
                <w:sz w:val="21"/>
                <w:szCs w:val="21"/>
              </w:rPr>
              <w:t>-</w:t>
            </w:r>
            <w:r w:rsidR="00C0213E" w:rsidRPr="00662241">
              <w:rPr>
                <w:rFonts w:asciiTheme="majorHAnsi" w:hAnsiTheme="majorHAnsi" w:cstheme="majorHAnsi"/>
                <w:sz w:val="21"/>
                <w:szCs w:val="21"/>
              </w:rPr>
              <w:t xml:space="preserve"> 05 thực hành</w:t>
            </w:r>
          </w:p>
          <w:p w:rsidR="00C0213E" w:rsidRPr="00662241" w:rsidRDefault="00C0213E" w:rsidP="005B0BEA">
            <w:pPr>
              <w:spacing w:line="240" w:lineRule="atLeast"/>
              <w:ind w:left="86" w:right="173"/>
              <w:jc w:val="both"/>
              <w:rPr>
                <w:rFonts w:asciiTheme="majorHAnsi" w:hAnsiTheme="majorHAnsi" w:cstheme="majorHAnsi"/>
                <w:sz w:val="21"/>
                <w:szCs w:val="21"/>
              </w:rPr>
            </w:pPr>
            <w:r w:rsidRPr="00662241">
              <w:rPr>
                <w:rFonts w:asciiTheme="majorHAnsi" w:hAnsiTheme="majorHAnsi" w:cstheme="majorHAnsi"/>
                <w:sz w:val="21"/>
                <w:szCs w:val="21"/>
              </w:rPr>
              <w:t xml:space="preserve"> - 05 tiết thi học kỳ</w:t>
            </w:r>
          </w:p>
          <w:p w:rsidR="00C0213E" w:rsidRPr="00662241" w:rsidRDefault="00C0213E" w:rsidP="005B0BEA">
            <w:pPr>
              <w:spacing w:line="240" w:lineRule="atLeast"/>
              <w:ind w:left="90" w:right="167"/>
              <w:jc w:val="both"/>
              <w:rPr>
                <w:rFonts w:asciiTheme="majorHAnsi" w:hAnsiTheme="majorHAnsi" w:cstheme="majorHAnsi"/>
                <w:sz w:val="21"/>
                <w:szCs w:val="21"/>
              </w:rPr>
            </w:pPr>
            <w:r w:rsidRPr="00662241">
              <w:rPr>
                <w:rFonts w:asciiTheme="majorHAnsi" w:hAnsiTheme="majorHAnsi" w:cstheme="majorHAnsi"/>
                <w:sz w:val="21"/>
                <w:szCs w:val="21"/>
              </w:rPr>
              <w:t xml:space="preserve">Nội dung: </w:t>
            </w:r>
          </w:p>
          <w:p w:rsidR="00C0213E" w:rsidRPr="00662241" w:rsidRDefault="00C0213E" w:rsidP="005B0BEA">
            <w:pPr>
              <w:spacing w:line="240" w:lineRule="atLeast"/>
              <w:ind w:left="90" w:right="167"/>
              <w:jc w:val="both"/>
              <w:rPr>
                <w:rFonts w:asciiTheme="majorHAnsi" w:hAnsiTheme="majorHAnsi" w:cstheme="majorHAnsi"/>
                <w:sz w:val="21"/>
                <w:szCs w:val="21"/>
              </w:rPr>
            </w:pPr>
            <w:r w:rsidRPr="00662241">
              <w:rPr>
                <w:rFonts w:asciiTheme="majorHAnsi" w:hAnsiTheme="majorHAnsi" w:cstheme="majorHAnsi"/>
                <w:sz w:val="21"/>
                <w:szCs w:val="21"/>
              </w:rPr>
              <w:t>Chương 1: 15 tiết</w:t>
            </w:r>
          </w:p>
          <w:p w:rsidR="00C0213E" w:rsidRPr="00662241" w:rsidRDefault="00C0213E" w:rsidP="005B0BEA">
            <w:pPr>
              <w:spacing w:line="240" w:lineRule="atLeast"/>
              <w:ind w:left="90" w:right="167"/>
              <w:jc w:val="both"/>
              <w:rPr>
                <w:rFonts w:asciiTheme="majorHAnsi" w:hAnsiTheme="majorHAnsi" w:cstheme="majorHAnsi"/>
                <w:sz w:val="21"/>
                <w:szCs w:val="21"/>
              </w:rPr>
            </w:pPr>
            <w:r w:rsidRPr="00662241">
              <w:rPr>
                <w:rFonts w:asciiTheme="majorHAnsi" w:hAnsiTheme="majorHAnsi" w:cstheme="majorHAnsi"/>
                <w:sz w:val="21"/>
                <w:szCs w:val="21"/>
              </w:rPr>
              <w:t>Chương 2: 10 tiết</w:t>
            </w:r>
          </w:p>
          <w:p w:rsidR="00C0213E" w:rsidRPr="00662241" w:rsidRDefault="00C0213E" w:rsidP="005B0BEA">
            <w:pPr>
              <w:spacing w:line="240" w:lineRule="atLeast"/>
              <w:ind w:left="90" w:right="167"/>
              <w:jc w:val="both"/>
              <w:rPr>
                <w:rFonts w:asciiTheme="majorHAnsi" w:hAnsiTheme="majorHAnsi" w:cstheme="majorHAnsi"/>
                <w:sz w:val="21"/>
                <w:szCs w:val="21"/>
              </w:rPr>
            </w:pPr>
            <w:r w:rsidRPr="00662241">
              <w:rPr>
                <w:rFonts w:asciiTheme="majorHAnsi" w:hAnsiTheme="majorHAnsi" w:cstheme="majorHAnsi"/>
                <w:sz w:val="21"/>
                <w:szCs w:val="21"/>
              </w:rPr>
              <w:t>Chương 3: 15 tiết</w:t>
            </w:r>
          </w:p>
          <w:p w:rsidR="00C0213E" w:rsidRPr="00662241" w:rsidRDefault="00C0213E" w:rsidP="005B0BEA">
            <w:pPr>
              <w:spacing w:line="240" w:lineRule="atLeast"/>
              <w:ind w:left="90" w:right="167"/>
              <w:jc w:val="both"/>
              <w:rPr>
                <w:rFonts w:asciiTheme="majorHAnsi" w:hAnsiTheme="majorHAnsi" w:cstheme="majorHAnsi"/>
                <w:sz w:val="21"/>
                <w:szCs w:val="21"/>
              </w:rPr>
            </w:pPr>
            <w:r w:rsidRPr="00662241">
              <w:rPr>
                <w:rFonts w:asciiTheme="majorHAnsi" w:hAnsiTheme="majorHAnsi" w:cstheme="majorHAnsi"/>
                <w:sz w:val="21"/>
                <w:szCs w:val="21"/>
              </w:rPr>
              <w:t>Thi học kỳ: 5 tiết</w:t>
            </w:r>
          </w:p>
        </w:tc>
        <w:tc>
          <w:tcPr>
            <w:tcW w:w="127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0213E" w:rsidRPr="00662241" w:rsidRDefault="00C0213E" w:rsidP="005B0BEA">
            <w:pPr>
              <w:tabs>
                <w:tab w:val="num" w:pos="900"/>
              </w:tabs>
              <w:spacing w:line="240" w:lineRule="atLeast"/>
              <w:ind w:left="86" w:right="173"/>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 xml:space="preserve"> Dự lớp (10% - hệ số 1): tham dự giờ giảng trên lớp, làm bài tập đúng hạn … chấm điểm chuyên cần </w:t>
            </w:r>
          </w:p>
          <w:p w:rsidR="00C0213E" w:rsidRPr="00662241" w:rsidRDefault="00C0213E" w:rsidP="005B0BEA">
            <w:pPr>
              <w:tabs>
                <w:tab w:val="num" w:pos="900"/>
              </w:tabs>
              <w:spacing w:line="240" w:lineRule="atLeast"/>
              <w:ind w:left="86" w:right="173"/>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Thi giữa học kì (30% - hệ số 3): nội dung này sẽ được đánh giá trên cơ sở chấm điểm bài thi giữa kì, các bài tập, báo cáo, thuyết trình, thu hoạch, thảo luận … để tính điểm trung bình. Điểm này tính làm điểm thi điều kiện Trong đó:</w:t>
            </w:r>
          </w:p>
          <w:p w:rsidR="00C0213E" w:rsidRPr="00662241" w:rsidRDefault="00C0213E" w:rsidP="005B0BEA">
            <w:pPr>
              <w:spacing w:line="240" w:lineRule="atLeast"/>
              <w:ind w:left="86" w:right="173" w:firstLine="357"/>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Điểm đánh giá các bài tập, báo cáo, thuyết trình, thu hoạch, thảo luận: 15%</w:t>
            </w:r>
          </w:p>
          <w:p w:rsidR="00C0213E" w:rsidRPr="00662241" w:rsidRDefault="00C0213E" w:rsidP="005B0BEA">
            <w:pPr>
              <w:spacing w:line="240" w:lineRule="atLeast"/>
              <w:ind w:left="86" w:right="173" w:firstLine="357"/>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Điểm thi giữa kỳ: 15%</w:t>
            </w:r>
          </w:p>
          <w:p w:rsidR="00C0213E" w:rsidRPr="00662241" w:rsidRDefault="00C0213E" w:rsidP="005B0BEA">
            <w:pPr>
              <w:tabs>
                <w:tab w:val="num" w:pos="900"/>
              </w:tabs>
              <w:spacing w:line="240" w:lineRule="atLeast"/>
              <w:ind w:left="86" w:right="173"/>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Thi cuối kì: Bài thi cuối kỳ (60% - hệ số 6)</w:t>
            </w:r>
          </w:p>
        </w:tc>
      </w:tr>
      <w:tr w:rsidR="001D3DCC" w:rsidRPr="00662241" w:rsidTr="005D3A99">
        <w:trPr>
          <w:trHeight w:val="3130"/>
        </w:trPr>
        <w:tc>
          <w:tcPr>
            <w:tcW w:w="1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0213E" w:rsidRPr="00662241" w:rsidRDefault="00C0213E" w:rsidP="009067C0">
            <w:pPr>
              <w:spacing w:before="120"/>
              <w:jc w:val="center"/>
              <w:rPr>
                <w:rFonts w:asciiTheme="majorHAnsi" w:hAnsiTheme="majorHAnsi" w:cstheme="majorHAnsi"/>
                <w:sz w:val="21"/>
                <w:szCs w:val="21"/>
              </w:rPr>
            </w:pPr>
            <w:r w:rsidRPr="00662241">
              <w:rPr>
                <w:rFonts w:asciiTheme="majorHAnsi" w:hAnsiTheme="majorHAnsi" w:cstheme="majorHAnsi"/>
                <w:sz w:val="21"/>
                <w:szCs w:val="21"/>
              </w:rPr>
              <w:t>4</w:t>
            </w:r>
          </w:p>
        </w:tc>
        <w:tc>
          <w:tcPr>
            <w:tcW w:w="52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0213E" w:rsidRPr="00662241" w:rsidRDefault="00C0213E" w:rsidP="0032237F">
            <w:pPr>
              <w:spacing w:before="120" w:after="120"/>
              <w:jc w:val="center"/>
              <w:rPr>
                <w:rFonts w:asciiTheme="majorHAnsi" w:hAnsiTheme="majorHAnsi" w:cstheme="majorHAnsi"/>
                <w:sz w:val="21"/>
                <w:szCs w:val="21"/>
              </w:rPr>
            </w:pPr>
            <w:r w:rsidRPr="00662241">
              <w:rPr>
                <w:rFonts w:asciiTheme="majorHAnsi" w:hAnsiTheme="majorHAnsi" w:cstheme="majorHAnsi"/>
                <w:sz w:val="21"/>
                <w:szCs w:val="21"/>
              </w:rPr>
              <w:t>Ảnh báo chí 2</w:t>
            </w:r>
          </w:p>
        </w:tc>
        <w:tc>
          <w:tcPr>
            <w:tcW w:w="203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0213E" w:rsidRPr="00662241" w:rsidRDefault="00C0213E" w:rsidP="005D3A99">
            <w:pPr>
              <w:pStyle w:val="ListParagraph"/>
              <w:tabs>
                <w:tab w:val="left" w:pos="3105"/>
              </w:tabs>
              <w:spacing w:line="260" w:lineRule="atLeast"/>
              <w:ind w:left="86" w:right="173"/>
              <w:jc w:val="both"/>
              <w:rPr>
                <w:rFonts w:asciiTheme="majorHAnsi" w:hAnsiTheme="majorHAnsi" w:cstheme="majorHAnsi"/>
                <w:sz w:val="21"/>
                <w:szCs w:val="21"/>
              </w:rPr>
            </w:pPr>
            <w:r w:rsidRPr="00662241">
              <w:rPr>
                <w:rFonts w:asciiTheme="majorHAnsi" w:hAnsiTheme="majorHAnsi" w:cstheme="majorHAnsi"/>
                <w:sz w:val="21"/>
                <w:szCs w:val="21"/>
              </w:rPr>
              <w:t xml:space="preserve">- Mục tiêu kiến thức: </w:t>
            </w:r>
          </w:p>
          <w:p w:rsidR="00C0213E" w:rsidRPr="00662241" w:rsidRDefault="00C0213E" w:rsidP="005D3A99">
            <w:pPr>
              <w:pStyle w:val="ListParagraph"/>
              <w:tabs>
                <w:tab w:val="left" w:pos="3105"/>
              </w:tabs>
              <w:spacing w:line="260" w:lineRule="atLeast"/>
              <w:ind w:left="86" w:right="173"/>
              <w:jc w:val="both"/>
              <w:rPr>
                <w:rFonts w:asciiTheme="majorHAnsi" w:hAnsiTheme="majorHAnsi" w:cstheme="majorHAnsi"/>
                <w:sz w:val="21"/>
                <w:szCs w:val="21"/>
              </w:rPr>
            </w:pPr>
            <w:r w:rsidRPr="00662241">
              <w:rPr>
                <w:rFonts w:asciiTheme="majorHAnsi" w:hAnsiTheme="majorHAnsi" w:cstheme="majorHAnsi"/>
                <w:sz w:val="21"/>
                <w:szCs w:val="21"/>
              </w:rPr>
              <w:t>+ Sinh viên nắm được các kiến thức lý thuyết và nắm vững cách thực hiện thể loại ảnh tin và ảnh tường thuật</w:t>
            </w:r>
          </w:p>
          <w:p w:rsidR="00C0213E" w:rsidRPr="00662241" w:rsidRDefault="00C0213E" w:rsidP="005D3A99">
            <w:pPr>
              <w:pStyle w:val="ListParagraph"/>
              <w:tabs>
                <w:tab w:val="left" w:pos="3105"/>
              </w:tabs>
              <w:spacing w:line="260" w:lineRule="atLeast"/>
              <w:ind w:left="86" w:right="173"/>
              <w:jc w:val="both"/>
              <w:rPr>
                <w:rFonts w:asciiTheme="majorHAnsi" w:hAnsiTheme="majorHAnsi" w:cstheme="majorHAnsi"/>
                <w:sz w:val="21"/>
                <w:szCs w:val="21"/>
              </w:rPr>
            </w:pPr>
            <w:r w:rsidRPr="00662241">
              <w:rPr>
                <w:rFonts w:asciiTheme="majorHAnsi" w:hAnsiTheme="majorHAnsi" w:cstheme="majorHAnsi"/>
                <w:sz w:val="21"/>
                <w:szCs w:val="21"/>
              </w:rPr>
              <w:t xml:space="preserve">- Mục tiêu kỹ năng: Sinh viên được trang bị các kỹ năng khai thác tư liệu, phỏng vấn, chụp ảnh và viết thể loại tin và ảnh tường thuật, biên tập </w:t>
            </w:r>
          </w:p>
          <w:p w:rsidR="00C0213E" w:rsidRPr="00662241" w:rsidRDefault="00C0213E" w:rsidP="005D3A99">
            <w:pPr>
              <w:spacing w:line="260" w:lineRule="atLeast"/>
              <w:ind w:left="86" w:right="173"/>
              <w:jc w:val="both"/>
              <w:rPr>
                <w:rFonts w:asciiTheme="majorHAnsi" w:hAnsiTheme="majorHAnsi" w:cstheme="majorHAnsi"/>
                <w:sz w:val="21"/>
                <w:szCs w:val="21"/>
                <w:lang w:val="vi-VN"/>
              </w:rPr>
            </w:pPr>
            <w:r w:rsidRPr="00662241">
              <w:rPr>
                <w:rFonts w:asciiTheme="majorHAnsi" w:hAnsiTheme="majorHAnsi" w:cstheme="majorHAnsi"/>
                <w:sz w:val="21"/>
                <w:szCs w:val="21"/>
              </w:rPr>
              <w:t>- Mục tiêu ý thức: Ảnh tin và ảnh tường thuật là một thể loại cơ bản và quan trọng của báo chí. Nó chính là cơ sở và nền móng để sinh viên có thể thực hiện được các thể loại ảnh báo chí khác. Vì thế các kiến thức và kỹ năng được giảng viên cung cấp cho sinh viên là không thể thiếu. Bên cạnh đó, sinh viên cần ý thức cao về việc cập nhật các kiến thức ngoài xã hội để có khả năng phát hiện thông tin làm đề tài cho các bài tập của thể loại ảnh tin.</w:t>
            </w:r>
          </w:p>
        </w:tc>
        <w:tc>
          <w:tcPr>
            <w:tcW w:w="1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0213E" w:rsidRPr="00662241" w:rsidRDefault="00C0213E" w:rsidP="005D3A99">
            <w:pPr>
              <w:spacing w:line="260" w:lineRule="atLeast"/>
              <w:ind w:left="90" w:right="167"/>
              <w:jc w:val="center"/>
              <w:rPr>
                <w:rFonts w:asciiTheme="majorHAnsi" w:hAnsiTheme="majorHAnsi" w:cstheme="majorHAnsi"/>
                <w:sz w:val="21"/>
                <w:szCs w:val="21"/>
              </w:rPr>
            </w:pPr>
            <w:r w:rsidRPr="00662241">
              <w:rPr>
                <w:rFonts w:asciiTheme="majorHAnsi" w:hAnsiTheme="majorHAnsi" w:cstheme="majorHAnsi"/>
                <w:sz w:val="21"/>
                <w:szCs w:val="21"/>
              </w:rPr>
              <w:t>4</w:t>
            </w:r>
          </w:p>
        </w:tc>
        <w:tc>
          <w:tcPr>
            <w:tcW w:w="8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0213E" w:rsidRPr="00662241" w:rsidRDefault="00C0213E" w:rsidP="005D3A99">
            <w:pPr>
              <w:pStyle w:val="TableParagraph"/>
              <w:spacing w:line="260" w:lineRule="atLeast"/>
              <w:ind w:left="86" w:right="173"/>
              <w:jc w:val="both"/>
              <w:rPr>
                <w:rFonts w:asciiTheme="majorHAnsi" w:hAnsiTheme="majorHAnsi" w:cstheme="majorHAnsi"/>
                <w:sz w:val="21"/>
                <w:szCs w:val="21"/>
              </w:rPr>
            </w:pPr>
            <w:r w:rsidRPr="00662241">
              <w:rPr>
                <w:rFonts w:asciiTheme="majorHAnsi" w:hAnsiTheme="majorHAnsi" w:cstheme="majorHAnsi"/>
                <w:sz w:val="21"/>
                <w:szCs w:val="21"/>
              </w:rPr>
              <w:t xml:space="preserve">* </w:t>
            </w:r>
            <w:r w:rsidRPr="00662241">
              <w:rPr>
                <w:rFonts w:asciiTheme="majorHAnsi" w:hAnsiTheme="majorHAnsi" w:cstheme="majorHAnsi"/>
                <w:b/>
                <w:sz w:val="21"/>
                <w:szCs w:val="21"/>
              </w:rPr>
              <w:t>Ảnh báo chí 2</w:t>
            </w:r>
          </w:p>
          <w:p w:rsidR="00C0213E" w:rsidRPr="00662241" w:rsidRDefault="00C0213E" w:rsidP="005D3A99">
            <w:pPr>
              <w:pStyle w:val="TableParagraph"/>
              <w:spacing w:line="260" w:lineRule="atLeast"/>
              <w:ind w:left="86" w:right="173"/>
              <w:jc w:val="both"/>
              <w:rPr>
                <w:rFonts w:asciiTheme="majorHAnsi" w:hAnsiTheme="majorHAnsi" w:cstheme="majorHAnsi"/>
                <w:sz w:val="21"/>
                <w:szCs w:val="21"/>
              </w:rPr>
            </w:pPr>
            <w:r w:rsidRPr="00662241">
              <w:rPr>
                <w:rFonts w:asciiTheme="majorHAnsi" w:hAnsiTheme="majorHAnsi" w:cstheme="majorHAnsi"/>
                <w:sz w:val="21"/>
                <w:szCs w:val="21"/>
              </w:rPr>
              <w:t>Kì học: học kì 2</w:t>
            </w:r>
          </w:p>
          <w:p w:rsidR="00C0213E" w:rsidRPr="00662241" w:rsidRDefault="00C0213E" w:rsidP="005D3A99">
            <w:pPr>
              <w:pStyle w:val="TableParagraph"/>
              <w:spacing w:line="260" w:lineRule="atLeast"/>
              <w:ind w:left="86" w:right="173"/>
              <w:jc w:val="both"/>
              <w:rPr>
                <w:rFonts w:asciiTheme="majorHAnsi" w:hAnsiTheme="majorHAnsi" w:cstheme="majorHAnsi"/>
                <w:sz w:val="21"/>
                <w:szCs w:val="21"/>
              </w:rPr>
            </w:pPr>
            <w:r w:rsidRPr="00662241">
              <w:rPr>
                <w:rFonts w:asciiTheme="majorHAnsi" w:hAnsiTheme="majorHAnsi" w:cstheme="majorHAnsi"/>
                <w:sz w:val="21"/>
                <w:szCs w:val="21"/>
              </w:rPr>
              <w:t>Thời gian: 12 tuần</w:t>
            </w:r>
          </w:p>
          <w:p w:rsidR="007640B3" w:rsidRPr="00662241" w:rsidRDefault="007640B3" w:rsidP="005D3A99">
            <w:pPr>
              <w:spacing w:line="260" w:lineRule="atLeast"/>
              <w:ind w:left="86" w:right="173"/>
              <w:jc w:val="both"/>
              <w:rPr>
                <w:rFonts w:asciiTheme="majorHAnsi" w:hAnsiTheme="majorHAnsi" w:cstheme="majorHAnsi"/>
                <w:sz w:val="21"/>
                <w:szCs w:val="21"/>
              </w:rPr>
            </w:pPr>
            <w:r w:rsidRPr="00662241">
              <w:rPr>
                <w:rFonts w:asciiTheme="majorHAnsi" w:hAnsiTheme="majorHAnsi" w:cstheme="majorHAnsi"/>
                <w:sz w:val="21"/>
                <w:szCs w:val="21"/>
              </w:rPr>
              <w:t xml:space="preserve">Phân bổ số tiết: </w:t>
            </w:r>
          </w:p>
          <w:p w:rsidR="00C0213E" w:rsidRPr="00662241" w:rsidRDefault="007640B3" w:rsidP="005D3A99">
            <w:pPr>
              <w:spacing w:line="260" w:lineRule="atLeast"/>
              <w:ind w:left="86" w:right="173"/>
              <w:jc w:val="both"/>
              <w:rPr>
                <w:rFonts w:asciiTheme="majorHAnsi" w:hAnsiTheme="majorHAnsi" w:cstheme="majorHAnsi"/>
                <w:sz w:val="21"/>
                <w:szCs w:val="21"/>
              </w:rPr>
            </w:pPr>
            <w:r w:rsidRPr="00662241">
              <w:rPr>
                <w:rFonts w:asciiTheme="majorHAnsi" w:hAnsiTheme="majorHAnsi" w:cstheme="majorHAnsi"/>
                <w:sz w:val="21"/>
                <w:szCs w:val="21"/>
              </w:rPr>
              <w:t xml:space="preserve">- </w:t>
            </w:r>
            <w:r w:rsidR="00C0213E" w:rsidRPr="00662241">
              <w:rPr>
                <w:rFonts w:asciiTheme="majorHAnsi" w:hAnsiTheme="majorHAnsi" w:cstheme="majorHAnsi"/>
                <w:sz w:val="21"/>
                <w:szCs w:val="21"/>
              </w:rPr>
              <w:t>75 tiết lý thuyết</w:t>
            </w:r>
          </w:p>
          <w:p w:rsidR="00C0213E" w:rsidRPr="00662241" w:rsidRDefault="007640B3" w:rsidP="005D3A99">
            <w:pPr>
              <w:spacing w:line="260" w:lineRule="atLeast"/>
              <w:ind w:left="86" w:right="173"/>
              <w:jc w:val="both"/>
              <w:rPr>
                <w:rFonts w:asciiTheme="majorHAnsi" w:hAnsiTheme="majorHAnsi" w:cstheme="majorHAnsi"/>
                <w:sz w:val="21"/>
                <w:szCs w:val="21"/>
              </w:rPr>
            </w:pPr>
            <w:r w:rsidRPr="00662241">
              <w:rPr>
                <w:rFonts w:asciiTheme="majorHAnsi" w:hAnsiTheme="majorHAnsi" w:cstheme="majorHAnsi"/>
                <w:sz w:val="21"/>
                <w:szCs w:val="21"/>
              </w:rPr>
              <w:t xml:space="preserve">- </w:t>
            </w:r>
            <w:r w:rsidR="00C0213E" w:rsidRPr="00662241">
              <w:rPr>
                <w:rFonts w:asciiTheme="majorHAnsi" w:hAnsiTheme="majorHAnsi" w:cstheme="majorHAnsi"/>
                <w:sz w:val="21"/>
                <w:szCs w:val="21"/>
              </w:rPr>
              <w:t>55 tiết thực hành</w:t>
            </w:r>
          </w:p>
          <w:p w:rsidR="00C0213E" w:rsidRPr="00662241" w:rsidRDefault="00C0213E" w:rsidP="006A783B">
            <w:pPr>
              <w:pStyle w:val="ListParagraph"/>
              <w:numPr>
                <w:ilvl w:val="0"/>
                <w:numId w:val="11"/>
              </w:numPr>
              <w:spacing w:line="260" w:lineRule="atLeast"/>
              <w:ind w:left="247" w:right="173" w:hanging="161"/>
              <w:jc w:val="both"/>
              <w:rPr>
                <w:rFonts w:asciiTheme="majorHAnsi" w:hAnsiTheme="majorHAnsi" w:cstheme="majorHAnsi"/>
                <w:sz w:val="21"/>
                <w:szCs w:val="21"/>
              </w:rPr>
            </w:pPr>
            <w:r w:rsidRPr="00662241">
              <w:rPr>
                <w:rFonts w:asciiTheme="majorHAnsi" w:hAnsiTheme="majorHAnsi" w:cstheme="majorHAnsi"/>
                <w:sz w:val="21"/>
                <w:szCs w:val="21"/>
              </w:rPr>
              <w:t xml:space="preserve"> 05 tiết thi học kỳ</w:t>
            </w:r>
          </w:p>
          <w:p w:rsidR="00C0213E" w:rsidRPr="00662241" w:rsidRDefault="00C0213E" w:rsidP="005D3A99">
            <w:pPr>
              <w:spacing w:line="260" w:lineRule="atLeast"/>
              <w:ind w:left="90" w:right="167"/>
              <w:jc w:val="both"/>
              <w:rPr>
                <w:rFonts w:asciiTheme="majorHAnsi" w:hAnsiTheme="majorHAnsi" w:cstheme="majorHAnsi"/>
                <w:sz w:val="21"/>
                <w:szCs w:val="21"/>
              </w:rPr>
            </w:pPr>
            <w:r w:rsidRPr="00662241">
              <w:rPr>
                <w:rFonts w:asciiTheme="majorHAnsi" w:hAnsiTheme="majorHAnsi" w:cstheme="majorHAnsi"/>
                <w:sz w:val="21"/>
                <w:szCs w:val="21"/>
              </w:rPr>
              <w:t>Nội dung: 135 tiết</w:t>
            </w:r>
          </w:p>
          <w:p w:rsidR="00C0213E" w:rsidRPr="00662241" w:rsidRDefault="00C0213E" w:rsidP="005D3A99">
            <w:pPr>
              <w:spacing w:line="260" w:lineRule="atLeast"/>
              <w:ind w:left="90" w:right="167"/>
              <w:jc w:val="both"/>
              <w:rPr>
                <w:rFonts w:asciiTheme="majorHAnsi" w:hAnsiTheme="majorHAnsi" w:cstheme="majorHAnsi"/>
                <w:sz w:val="21"/>
                <w:szCs w:val="21"/>
              </w:rPr>
            </w:pPr>
            <w:r w:rsidRPr="00662241">
              <w:rPr>
                <w:rFonts w:asciiTheme="majorHAnsi" w:hAnsiTheme="majorHAnsi" w:cstheme="majorHAnsi"/>
                <w:sz w:val="21"/>
                <w:szCs w:val="21"/>
              </w:rPr>
              <w:t>Chương 1: 20 tiết</w:t>
            </w:r>
          </w:p>
          <w:p w:rsidR="00C0213E" w:rsidRPr="00662241" w:rsidRDefault="00C0213E" w:rsidP="005D3A99">
            <w:pPr>
              <w:spacing w:line="260" w:lineRule="atLeast"/>
              <w:ind w:left="90" w:right="167"/>
              <w:jc w:val="both"/>
              <w:rPr>
                <w:rFonts w:asciiTheme="majorHAnsi" w:hAnsiTheme="majorHAnsi" w:cstheme="majorHAnsi"/>
                <w:sz w:val="21"/>
                <w:szCs w:val="21"/>
              </w:rPr>
            </w:pPr>
            <w:r w:rsidRPr="00662241">
              <w:rPr>
                <w:rFonts w:asciiTheme="majorHAnsi" w:hAnsiTheme="majorHAnsi" w:cstheme="majorHAnsi"/>
                <w:sz w:val="21"/>
                <w:szCs w:val="21"/>
              </w:rPr>
              <w:t>Chương 2: 40 tiết</w:t>
            </w:r>
          </w:p>
          <w:p w:rsidR="00C0213E" w:rsidRPr="00662241" w:rsidRDefault="00C0213E" w:rsidP="005D3A99">
            <w:pPr>
              <w:spacing w:line="260" w:lineRule="atLeast"/>
              <w:ind w:left="90" w:right="167"/>
              <w:jc w:val="both"/>
              <w:rPr>
                <w:rFonts w:asciiTheme="majorHAnsi" w:hAnsiTheme="majorHAnsi" w:cstheme="majorHAnsi"/>
                <w:sz w:val="21"/>
                <w:szCs w:val="21"/>
              </w:rPr>
            </w:pPr>
            <w:r w:rsidRPr="00662241">
              <w:rPr>
                <w:rFonts w:asciiTheme="majorHAnsi" w:hAnsiTheme="majorHAnsi" w:cstheme="majorHAnsi"/>
                <w:sz w:val="21"/>
                <w:szCs w:val="21"/>
              </w:rPr>
              <w:t>Chương 3: 40 tiết</w:t>
            </w:r>
          </w:p>
          <w:p w:rsidR="00C0213E" w:rsidRPr="00662241" w:rsidRDefault="00C0213E" w:rsidP="005D3A99">
            <w:pPr>
              <w:spacing w:line="260" w:lineRule="atLeast"/>
              <w:ind w:left="90" w:right="167"/>
              <w:jc w:val="both"/>
              <w:rPr>
                <w:rFonts w:asciiTheme="majorHAnsi" w:hAnsiTheme="majorHAnsi" w:cstheme="majorHAnsi"/>
                <w:sz w:val="21"/>
                <w:szCs w:val="21"/>
              </w:rPr>
            </w:pPr>
            <w:r w:rsidRPr="00662241">
              <w:rPr>
                <w:rFonts w:asciiTheme="majorHAnsi" w:hAnsiTheme="majorHAnsi" w:cstheme="majorHAnsi"/>
                <w:sz w:val="21"/>
                <w:szCs w:val="21"/>
              </w:rPr>
              <w:t>Chương 4: 40 tiết</w:t>
            </w:r>
          </w:p>
          <w:p w:rsidR="00C0213E" w:rsidRPr="00662241" w:rsidRDefault="00C0213E" w:rsidP="005D3A99">
            <w:pPr>
              <w:spacing w:line="260" w:lineRule="atLeast"/>
              <w:ind w:left="90" w:right="167"/>
              <w:jc w:val="both"/>
              <w:rPr>
                <w:rFonts w:asciiTheme="majorHAnsi" w:hAnsiTheme="majorHAnsi" w:cstheme="majorHAnsi"/>
                <w:sz w:val="21"/>
                <w:szCs w:val="21"/>
                <w:lang w:val="vi-VN"/>
              </w:rPr>
            </w:pPr>
            <w:r w:rsidRPr="00662241">
              <w:rPr>
                <w:rFonts w:asciiTheme="majorHAnsi" w:hAnsiTheme="majorHAnsi" w:cstheme="majorHAnsi"/>
                <w:sz w:val="21"/>
                <w:szCs w:val="21"/>
              </w:rPr>
              <w:t>Thi học kỳ: 5 tiết</w:t>
            </w:r>
          </w:p>
        </w:tc>
        <w:tc>
          <w:tcPr>
            <w:tcW w:w="127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0213E" w:rsidRPr="00662241" w:rsidRDefault="00C0213E" w:rsidP="005D3A99">
            <w:pPr>
              <w:tabs>
                <w:tab w:val="num" w:pos="900"/>
              </w:tabs>
              <w:spacing w:line="260" w:lineRule="atLeast"/>
              <w:ind w:left="86" w:right="173"/>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 xml:space="preserve">Dự lớp (10% - hệ số 1): tham dự giờ giảng trên lớp, làm bài tập đúng hạn … chấm điểm chuyên cần </w:t>
            </w:r>
          </w:p>
          <w:p w:rsidR="00C0213E" w:rsidRPr="00662241" w:rsidRDefault="00C0213E" w:rsidP="005D3A99">
            <w:pPr>
              <w:tabs>
                <w:tab w:val="num" w:pos="900"/>
              </w:tabs>
              <w:spacing w:line="260" w:lineRule="atLeast"/>
              <w:ind w:left="86" w:right="173"/>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Thi giữa học kì (30% - hệ số 3): nội dung này sẽ được đánh giá trên cơ sở chấm điểm bài thi giữa kì, các bài tập, báo cáo, thuyết trình, thu hoạch, thảo luận … để tính điểm trung bình. Điểm này tính làm điểm thi điều kiện Trong đó:</w:t>
            </w:r>
          </w:p>
          <w:p w:rsidR="00C0213E" w:rsidRPr="00662241" w:rsidRDefault="00C0213E" w:rsidP="005D3A99">
            <w:pPr>
              <w:spacing w:line="260" w:lineRule="atLeast"/>
              <w:ind w:left="86" w:right="173" w:firstLine="357"/>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Điểm đánh giá các bài tập, báo cáo, thuyết trình, thu hoạch, thảo luận: 15%</w:t>
            </w:r>
          </w:p>
          <w:p w:rsidR="0001433A" w:rsidRPr="00662241" w:rsidRDefault="0001433A" w:rsidP="005D3A99">
            <w:pPr>
              <w:spacing w:line="260" w:lineRule="atLeast"/>
              <w:ind w:left="86" w:right="173" w:firstLine="357"/>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Điểm thi giữa kỳ: 15%</w:t>
            </w:r>
          </w:p>
          <w:p w:rsidR="00C0213E" w:rsidRPr="00662241" w:rsidRDefault="00C0213E" w:rsidP="005D3A99">
            <w:pPr>
              <w:spacing w:line="260" w:lineRule="atLeast"/>
              <w:ind w:left="86" w:hanging="14"/>
              <w:jc w:val="both"/>
              <w:rPr>
                <w:rFonts w:asciiTheme="majorHAnsi" w:hAnsiTheme="majorHAnsi" w:cstheme="majorHAnsi"/>
                <w:sz w:val="21"/>
                <w:szCs w:val="21"/>
                <w:lang w:val="vi-VN"/>
              </w:rPr>
            </w:pPr>
            <w:r w:rsidRPr="00662241">
              <w:rPr>
                <w:rFonts w:asciiTheme="majorHAnsi" w:hAnsiTheme="majorHAnsi" w:cstheme="majorHAnsi"/>
                <w:bCs/>
                <w:color w:val="000000"/>
                <w:sz w:val="21"/>
                <w:szCs w:val="21"/>
              </w:rPr>
              <w:t>Thi cuối kì: Bài thi cuối kỳ (60% - hệ số 6)</w:t>
            </w:r>
          </w:p>
        </w:tc>
      </w:tr>
    </w:tbl>
    <w:p w:rsidR="006D0B1C" w:rsidRPr="00662241" w:rsidRDefault="00771A7F" w:rsidP="0001433A">
      <w:pPr>
        <w:spacing w:before="40" w:after="40" w:line="240" w:lineRule="atLeast"/>
        <w:ind w:left="360"/>
        <w:rPr>
          <w:rFonts w:asciiTheme="majorHAnsi" w:hAnsiTheme="majorHAnsi" w:cstheme="majorHAnsi"/>
          <w:b/>
          <w:sz w:val="21"/>
          <w:szCs w:val="21"/>
        </w:rPr>
      </w:pPr>
      <w:r w:rsidRPr="00662241">
        <w:rPr>
          <w:rFonts w:asciiTheme="majorHAnsi" w:hAnsiTheme="majorHAnsi" w:cstheme="majorHAnsi"/>
          <w:b/>
          <w:sz w:val="21"/>
          <w:szCs w:val="21"/>
        </w:rPr>
        <w:lastRenderedPageBreak/>
        <w:t>C</w:t>
      </w:r>
      <w:r w:rsidR="00083091" w:rsidRPr="00662241">
        <w:rPr>
          <w:rFonts w:asciiTheme="majorHAnsi" w:hAnsiTheme="majorHAnsi" w:cstheme="majorHAnsi"/>
          <w:b/>
          <w:sz w:val="21"/>
          <w:szCs w:val="21"/>
        </w:rPr>
        <w:t>huyên ngành Nhiếp ảnh truyền thông đa phương tiện</w:t>
      </w:r>
    </w:p>
    <w:tbl>
      <w:tblPr>
        <w:tblW w:w="4824" w:type="pct"/>
        <w:tblInd w:w="100" w:type="dxa"/>
        <w:tblLayout w:type="fixed"/>
        <w:tblCellMar>
          <w:left w:w="0" w:type="dxa"/>
          <w:right w:w="0" w:type="dxa"/>
        </w:tblCellMar>
        <w:tblLook w:val="04A0" w:firstRow="1" w:lastRow="0" w:firstColumn="1" w:lastColumn="0" w:noHBand="0" w:noVBand="1"/>
      </w:tblPr>
      <w:tblGrid>
        <w:gridCol w:w="434"/>
        <w:gridCol w:w="1483"/>
        <w:gridCol w:w="6106"/>
        <w:gridCol w:w="702"/>
        <w:gridCol w:w="2527"/>
        <w:gridCol w:w="4137"/>
      </w:tblGrid>
      <w:tr w:rsidR="006D0B1C" w:rsidRPr="00662241" w:rsidTr="005D3A99">
        <w:tc>
          <w:tcPr>
            <w:tcW w:w="5000" w:type="pct"/>
            <w:gridSpan w:val="6"/>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6D0B1C" w:rsidRPr="00662241" w:rsidRDefault="00583E14" w:rsidP="00DA2819">
            <w:pPr>
              <w:pStyle w:val="TableParagraph"/>
              <w:ind w:left="14"/>
              <w:rPr>
                <w:rFonts w:asciiTheme="majorHAnsi" w:hAnsiTheme="majorHAnsi" w:cstheme="majorHAnsi"/>
                <w:b/>
                <w:sz w:val="21"/>
                <w:szCs w:val="21"/>
              </w:rPr>
            </w:pPr>
            <w:r w:rsidRPr="00662241">
              <w:rPr>
                <w:rFonts w:asciiTheme="majorHAnsi" w:hAnsiTheme="majorHAnsi" w:cstheme="majorHAnsi"/>
                <w:b/>
                <w:sz w:val="21"/>
                <w:szCs w:val="21"/>
              </w:rPr>
              <w:t xml:space="preserve"> *</w:t>
            </w:r>
            <w:r w:rsidR="006D0B1C" w:rsidRPr="00662241">
              <w:rPr>
                <w:rFonts w:asciiTheme="majorHAnsi" w:hAnsiTheme="majorHAnsi" w:cstheme="majorHAnsi"/>
                <w:b/>
                <w:sz w:val="21"/>
                <w:szCs w:val="21"/>
              </w:rPr>
              <w:t xml:space="preserve"> Kiến thức cơ sở ngành</w:t>
            </w:r>
          </w:p>
        </w:tc>
      </w:tr>
      <w:tr w:rsidR="00D2276F" w:rsidRPr="00662241" w:rsidTr="005D3A99">
        <w:trPr>
          <w:trHeight w:val="3409"/>
        </w:trPr>
        <w:tc>
          <w:tcPr>
            <w:tcW w:w="1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D0B1C" w:rsidRPr="00662241" w:rsidRDefault="006D0B1C" w:rsidP="0001433A">
            <w:pPr>
              <w:tabs>
                <w:tab w:val="left" w:pos="90"/>
              </w:tabs>
              <w:spacing w:line="260" w:lineRule="atLeast"/>
              <w:ind w:left="90" w:right="50"/>
              <w:jc w:val="center"/>
              <w:rPr>
                <w:rFonts w:asciiTheme="majorHAnsi" w:hAnsiTheme="majorHAnsi" w:cstheme="majorHAnsi"/>
                <w:sz w:val="21"/>
                <w:szCs w:val="21"/>
              </w:rPr>
            </w:pPr>
            <w:r w:rsidRPr="00662241">
              <w:rPr>
                <w:rFonts w:asciiTheme="majorHAnsi" w:hAnsiTheme="majorHAnsi" w:cstheme="majorHAnsi"/>
                <w:sz w:val="21"/>
                <w:szCs w:val="21"/>
              </w:rPr>
              <w:t>1</w:t>
            </w:r>
          </w:p>
        </w:tc>
        <w:tc>
          <w:tcPr>
            <w:tcW w:w="4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D0B1C" w:rsidRPr="00662241" w:rsidRDefault="006D0B1C" w:rsidP="0001433A">
            <w:pPr>
              <w:tabs>
                <w:tab w:val="left" w:pos="90"/>
              </w:tabs>
              <w:spacing w:line="260" w:lineRule="atLeast"/>
              <w:ind w:left="90" w:right="50"/>
              <w:jc w:val="center"/>
              <w:rPr>
                <w:rFonts w:asciiTheme="majorHAnsi" w:hAnsiTheme="majorHAnsi" w:cstheme="majorHAnsi"/>
                <w:sz w:val="21"/>
                <w:szCs w:val="21"/>
              </w:rPr>
            </w:pPr>
            <w:r w:rsidRPr="00662241">
              <w:rPr>
                <w:rFonts w:asciiTheme="majorHAnsi" w:hAnsiTheme="majorHAnsi" w:cstheme="majorHAnsi"/>
                <w:sz w:val="21"/>
                <w:szCs w:val="21"/>
              </w:rPr>
              <w:t>Lịch sử Nhiếp ảnh Thế giới</w:t>
            </w:r>
          </w:p>
        </w:tc>
        <w:tc>
          <w:tcPr>
            <w:tcW w:w="19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D0B1C" w:rsidRPr="00662241" w:rsidRDefault="006D0B1C" w:rsidP="0001433A">
            <w:pPr>
              <w:pStyle w:val="ListParagraph"/>
              <w:tabs>
                <w:tab w:val="left" w:pos="90"/>
                <w:tab w:val="left" w:pos="3105"/>
              </w:tabs>
              <w:spacing w:line="260" w:lineRule="atLeast"/>
              <w:ind w:left="90" w:right="50"/>
              <w:jc w:val="both"/>
              <w:rPr>
                <w:rFonts w:asciiTheme="majorHAnsi" w:hAnsiTheme="majorHAnsi" w:cstheme="majorHAnsi"/>
                <w:sz w:val="21"/>
                <w:szCs w:val="21"/>
              </w:rPr>
            </w:pPr>
            <w:r w:rsidRPr="00662241">
              <w:rPr>
                <w:rFonts w:asciiTheme="majorHAnsi" w:hAnsiTheme="majorHAnsi" w:cstheme="majorHAnsi"/>
                <w:sz w:val="21"/>
                <w:szCs w:val="21"/>
              </w:rPr>
              <w:t xml:space="preserve">- Mục tiêu kiến thức: </w:t>
            </w:r>
          </w:p>
          <w:p w:rsidR="006D0B1C" w:rsidRPr="00662241" w:rsidRDefault="006D0B1C" w:rsidP="0001433A">
            <w:pPr>
              <w:pStyle w:val="ListParagraph"/>
              <w:tabs>
                <w:tab w:val="left" w:pos="90"/>
                <w:tab w:val="left" w:pos="3105"/>
              </w:tabs>
              <w:spacing w:line="260" w:lineRule="atLeast"/>
              <w:ind w:left="90" w:right="50"/>
              <w:jc w:val="both"/>
              <w:rPr>
                <w:rFonts w:asciiTheme="majorHAnsi" w:hAnsiTheme="majorHAnsi" w:cstheme="majorHAnsi"/>
                <w:sz w:val="21"/>
                <w:szCs w:val="21"/>
              </w:rPr>
            </w:pPr>
            <w:r w:rsidRPr="00662241">
              <w:rPr>
                <w:rFonts w:asciiTheme="majorHAnsi" w:hAnsiTheme="majorHAnsi" w:cstheme="majorHAnsi"/>
                <w:sz w:val="21"/>
                <w:szCs w:val="21"/>
              </w:rPr>
              <w:t>+Hiểu về lịch sử phát triển và hình thành của Nhiếp ảnh từ thủa sơ khai đã sớm khẳng định vị thế của một ngành nghệ thuật tạo hình hiện đại</w:t>
            </w:r>
            <w:r w:rsidR="00D2276F" w:rsidRPr="00662241">
              <w:rPr>
                <w:rFonts w:asciiTheme="majorHAnsi" w:hAnsiTheme="majorHAnsi" w:cstheme="majorHAnsi"/>
                <w:sz w:val="21"/>
                <w:szCs w:val="21"/>
              </w:rPr>
              <w:t>.</w:t>
            </w:r>
            <w:r w:rsidRPr="00662241">
              <w:rPr>
                <w:rFonts w:asciiTheme="majorHAnsi" w:hAnsiTheme="majorHAnsi" w:cstheme="majorHAnsi"/>
                <w:sz w:val="21"/>
                <w:szCs w:val="21"/>
              </w:rPr>
              <w:t xml:space="preserve"> Tìm hiểu sự phát triển của Nhiếp ảnh thế giới qua các quá trình phát triển, khuynh hướng sang tác truyền thống và hiện đại</w:t>
            </w:r>
          </w:p>
          <w:p w:rsidR="006D0B1C" w:rsidRPr="00662241" w:rsidRDefault="006D0B1C" w:rsidP="0001433A">
            <w:pPr>
              <w:pStyle w:val="ListParagraph"/>
              <w:tabs>
                <w:tab w:val="left" w:pos="90"/>
                <w:tab w:val="left" w:pos="3105"/>
              </w:tabs>
              <w:spacing w:line="260" w:lineRule="atLeast"/>
              <w:ind w:left="90" w:right="50"/>
              <w:jc w:val="both"/>
              <w:rPr>
                <w:rFonts w:asciiTheme="majorHAnsi" w:hAnsiTheme="majorHAnsi" w:cstheme="majorHAnsi"/>
                <w:sz w:val="21"/>
                <w:szCs w:val="21"/>
              </w:rPr>
            </w:pPr>
            <w:r w:rsidRPr="00662241">
              <w:rPr>
                <w:rFonts w:asciiTheme="majorHAnsi" w:hAnsiTheme="majorHAnsi" w:cstheme="majorHAnsi"/>
                <w:sz w:val="21"/>
                <w:szCs w:val="21"/>
              </w:rPr>
              <w:t>- Mục tiêu kỹ năng: Sinh viên được trang bị kiến thức tài liệu xử lý tốt cho học tập</w:t>
            </w:r>
          </w:p>
          <w:p w:rsidR="006D0B1C" w:rsidRPr="00662241" w:rsidRDefault="006D0B1C" w:rsidP="0001433A">
            <w:pPr>
              <w:tabs>
                <w:tab w:val="left" w:pos="90"/>
              </w:tabs>
              <w:spacing w:line="260" w:lineRule="atLeast"/>
              <w:ind w:left="86" w:right="43"/>
              <w:rPr>
                <w:rFonts w:asciiTheme="majorHAnsi" w:hAnsiTheme="majorHAnsi" w:cstheme="majorHAnsi"/>
                <w:sz w:val="21"/>
                <w:szCs w:val="21"/>
                <w:lang w:val="vi-VN"/>
              </w:rPr>
            </w:pPr>
            <w:r w:rsidRPr="00662241">
              <w:rPr>
                <w:rFonts w:asciiTheme="majorHAnsi" w:hAnsiTheme="majorHAnsi" w:cstheme="majorHAnsi"/>
                <w:sz w:val="21"/>
                <w:szCs w:val="21"/>
              </w:rPr>
              <w:t>- Mục tiêu ý thức</w:t>
            </w:r>
            <w:proofErr w:type="gramStart"/>
            <w:r w:rsidRPr="00662241">
              <w:rPr>
                <w:rFonts w:asciiTheme="majorHAnsi" w:hAnsiTheme="majorHAnsi" w:cstheme="majorHAnsi"/>
                <w:sz w:val="21"/>
                <w:szCs w:val="21"/>
              </w:rPr>
              <w:t>:Sinh</w:t>
            </w:r>
            <w:proofErr w:type="gramEnd"/>
            <w:r w:rsidRPr="00662241">
              <w:rPr>
                <w:rFonts w:asciiTheme="majorHAnsi" w:hAnsiTheme="majorHAnsi" w:cstheme="majorHAnsi"/>
                <w:sz w:val="21"/>
                <w:szCs w:val="21"/>
              </w:rPr>
              <w:t xml:space="preserve"> viên cần đọc một cách căn bản sách lý luận liên quan đến lịch sử Nhiếp Ảnh thế giới.Vì thế các kiến thức và kỹ năng được giảng viên cung cấp cho sinh viên là không thể thiếu. Bên cạnh đó, sinh viên cần ý thức cao về việc thu thập thêm về các thông tin về lịch sử </w:t>
            </w:r>
            <w:r w:rsidR="00700098" w:rsidRPr="00662241">
              <w:rPr>
                <w:rFonts w:asciiTheme="majorHAnsi" w:hAnsiTheme="majorHAnsi" w:cstheme="majorHAnsi"/>
                <w:sz w:val="21"/>
                <w:szCs w:val="21"/>
              </w:rPr>
              <w:t>nhiếp ả</w:t>
            </w:r>
            <w:r w:rsidRPr="00662241">
              <w:rPr>
                <w:rFonts w:asciiTheme="majorHAnsi" w:hAnsiTheme="majorHAnsi" w:cstheme="majorHAnsi"/>
                <w:sz w:val="21"/>
                <w:szCs w:val="21"/>
              </w:rPr>
              <w:t>nh</w:t>
            </w:r>
          </w:p>
        </w:tc>
        <w:tc>
          <w:tcPr>
            <w:tcW w:w="2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D0B1C" w:rsidRPr="00662241" w:rsidRDefault="006D0B1C" w:rsidP="0001433A">
            <w:pPr>
              <w:tabs>
                <w:tab w:val="left" w:pos="90"/>
              </w:tabs>
              <w:spacing w:line="260" w:lineRule="atLeast"/>
              <w:ind w:left="90" w:right="50"/>
              <w:jc w:val="center"/>
              <w:rPr>
                <w:rFonts w:asciiTheme="majorHAnsi" w:hAnsiTheme="majorHAnsi" w:cstheme="majorHAnsi"/>
                <w:sz w:val="21"/>
                <w:szCs w:val="21"/>
                <w:lang w:val="vi-VN"/>
              </w:rPr>
            </w:pPr>
            <w:r w:rsidRPr="00662241">
              <w:rPr>
                <w:rFonts w:asciiTheme="majorHAnsi" w:hAnsiTheme="majorHAnsi" w:cstheme="majorHAnsi"/>
                <w:sz w:val="21"/>
                <w:szCs w:val="21"/>
                <w:lang w:val="vi-VN"/>
              </w:rPr>
              <w:t>2</w:t>
            </w:r>
          </w:p>
        </w:tc>
        <w:tc>
          <w:tcPr>
            <w:tcW w:w="8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D0B1C" w:rsidRPr="00662241" w:rsidRDefault="00771A7F" w:rsidP="0001433A">
            <w:pPr>
              <w:pStyle w:val="TableParagraph"/>
              <w:tabs>
                <w:tab w:val="left" w:pos="90"/>
              </w:tabs>
              <w:spacing w:line="260" w:lineRule="atLeast"/>
              <w:ind w:left="4" w:right="43"/>
              <w:jc w:val="center"/>
              <w:rPr>
                <w:rFonts w:asciiTheme="majorHAnsi" w:hAnsiTheme="majorHAnsi" w:cstheme="majorHAnsi"/>
                <w:b/>
                <w:sz w:val="21"/>
                <w:szCs w:val="21"/>
              </w:rPr>
            </w:pPr>
            <w:r w:rsidRPr="00662241">
              <w:rPr>
                <w:rFonts w:asciiTheme="majorHAnsi" w:hAnsiTheme="majorHAnsi" w:cstheme="majorHAnsi"/>
                <w:b/>
                <w:sz w:val="21"/>
                <w:szCs w:val="21"/>
              </w:rPr>
              <w:t xml:space="preserve">* </w:t>
            </w:r>
            <w:r w:rsidR="006D0B1C" w:rsidRPr="00662241">
              <w:rPr>
                <w:rFonts w:asciiTheme="majorHAnsi" w:hAnsiTheme="majorHAnsi" w:cstheme="majorHAnsi"/>
                <w:b/>
                <w:sz w:val="21"/>
                <w:szCs w:val="21"/>
              </w:rPr>
              <w:t>LSNATG</w:t>
            </w:r>
          </w:p>
          <w:p w:rsidR="006D0B1C" w:rsidRPr="00662241" w:rsidRDefault="006D0B1C" w:rsidP="0001433A">
            <w:pPr>
              <w:pStyle w:val="TableParagraph"/>
              <w:tabs>
                <w:tab w:val="left" w:pos="90"/>
              </w:tabs>
              <w:spacing w:line="260" w:lineRule="atLeast"/>
              <w:ind w:left="90" w:right="43"/>
              <w:rPr>
                <w:rFonts w:asciiTheme="majorHAnsi" w:hAnsiTheme="majorHAnsi" w:cstheme="majorHAnsi"/>
                <w:sz w:val="21"/>
                <w:szCs w:val="21"/>
              </w:rPr>
            </w:pPr>
            <w:r w:rsidRPr="00662241">
              <w:rPr>
                <w:rFonts w:asciiTheme="majorHAnsi" w:hAnsiTheme="majorHAnsi" w:cstheme="majorHAnsi"/>
                <w:sz w:val="21"/>
                <w:szCs w:val="21"/>
              </w:rPr>
              <w:t>Kì học: học kì 2</w:t>
            </w:r>
          </w:p>
          <w:p w:rsidR="006D0B1C" w:rsidRPr="00662241" w:rsidRDefault="006D0B1C" w:rsidP="0001433A">
            <w:pPr>
              <w:pStyle w:val="TableParagraph"/>
              <w:tabs>
                <w:tab w:val="left" w:pos="90"/>
              </w:tabs>
              <w:spacing w:line="260" w:lineRule="atLeast"/>
              <w:ind w:left="90" w:right="43"/>
              <w:rPr>
                <w:rFonts w:asciiTheme="majorHAnsi" w:hAnsiTheme="majorHAnsi" w:cstheme="majorHAnsi"/>
                <w:sz w:val="21"/>
                <w:szCs w:val="21"/>
              </w:rPr>
            </w:pPr>
            <w:r w:rsidRPr="00662241">
              <w:rPr>
                <w:rFonts w:asciiTheme="majorHAnsi" w:hAnsiTheme="majorHAnsi" w:cstheme="majorHAnsi"/>
                <w:sz w:val="21"/>
                <w:szCs w:val="21"/>
              </w:rPr>
              <w:t>Thời gian: 9 tuần</w:t>
            </w:r>
          </w:p>
          <w:p w:rsidR="006D0B1C" w:rsidRPr="00662241" w:rsidRDefault="006D0B1C" w:rsidP="0001433A">
            <w:pPr>
              <w:tabs>
                <w:tab w:val="left" w:pos="90"/>
              </w:tabs>
              <w:spacing w:line="260" w:lineRule="atLeast"/>
              <w:ind w:left="90" w:right="43"/>
              <w:rPr>
                <w:rFonts w:asciiTheme="majorHAnsi" w:hAnsiTheme="majorHAnsi" w:cstheme="majorHAnsi"/>
                <w:sz w:val="21"/>
                <w:szCs w:val="21"/>
              </w:rPr>
            </w:pPr>
            <w:r w:rsidRPr="00662241">
              <w:rPr>
                <w:rFonts w:asciiTheme="majorHAnsi" w:hAnsiTheme="majorHAnsi" w:cstheme="majorHAnsi"/>
                <w:sz w:val="21"/>
                <w:szCs w:val="21"/>
              </w:rPr>
              <w:t xml:space="preserve">Phân bổ số tiết: </w:t>
            </w:r>
          </w:p>
          <w:p w:rsidR="006D0B1C" w:rsidRPr="00662241" w:rsidRDefault="006D0B1C" w:rsidP="0001433A">
            <w:pPr>
              <w:tabs>
                <w:tab w:val="left" w:pos="90"/>
              </w:tabs>
              <w:spacing w:line="260" w:lineRule="atLeast"/>
              <w:ind w:left="90" w:right="43"/>
              <w:rPr>
                <w:rFonts w:asciiTheme="majorHAnsi" w:hAnsiTheme="majorHAnsi" w:cstheme="majorHAnsi"/>
                <w:sz w:val="21"/>
                <w:szCs w:val="21"/>
              </w:rPr>
            </w:pPr>
            <w:r w:rsidRPr="00662241">
              <w:rPr>
                <w:rFonts w:asciiTheme="majorHAnsi" w:hAnsiTheme="majorHAnsi" w:cstheme="majorHAnsi"/>
                <w:sz w:val="21"/>
                <w:szCs w:val="21"/>
              </w:rPr>
              <w:t xml:space="preserve"> - 30 tiết lý thuyết</w:t>
            </w:r>
          </w:p>
          <w:p w:rsidR="006D0B1C" w:rsidRPr="00662241" w:rsidRDefault="006D0B1C" w:rsidP="0001433A">
            <w:pPr>
              <w:tabs>
                <w:tab w:val="left" w:pos="90"/>
              </w:tabs>
              <w:spacing w:line="260" w:lineRule="atLeast"/>
              <w:ind w:right="43"/>
              <w:rPr>
                <w:rFonts w:asciiTheme="majorHAnsi" w:hAnsiTheme="majorHAnsi" w:cstheme="majorHAnsi"/>
                <w:sz w:val="21"/>
                <w:szCs w:val="21"/>
              </w:rPr>
            </w:pPr>
            <w:r w:rsidRPr="00662241">
              <w:rPr>
                <w:rFonts w:asciiTheme="majorHAnsi" w:hAnsiTheme="majorHAnsi" w:cstheme="majorHAnsi"/>
                <w:sz w:val="21"/>
                <w:szCs w:val="21"/>
              </w:rPr>
              <w:t xml:space="preserve"> - 10</w:t>
            </w:r>
            <w:r w:rsidR="00DA2819" w:rsidRPr="00662241">
              <w:rPr>
                <w:rFonts w:asciiTheme="majorHAnsi" w:hAnsiTheme="majorHAnsi" w:cstheme="majorHAnsi"/>
                <w:sz w:val="21"/>
                <w:szCs w:val="21"/>
              </w:rPr>
              <w:t xml:space="preserve"> </w:t>
            </w:r>
            <w:r w:rsidRPr="00662241">
              <w:rPr>
                <w:rFonts w:asciiTheme="majorHAnsi" w:hAnsiTheme="majorHAnsi" w:cstheme="majorHAnsi"/>
                <w:sz w:val="21"/>
                <w:szCs w:val="21"/>
              </w:rPr>
              <w:t>tiết thực hành thảo luận</w:t>
            </w:r>
          </w:p>
          <w:p w:rsidR="006D0B1C" w:rsidRPr="00662241" w:rsidRDefault="006D0B1C" w:rsidP="0001433A">
            <w:pPr>
              <w:tabs>
                <w:tab w:val="left" w:pos="90"/>
              </w:tabs>
              <w:spacing w:line="260" w:lineRule="atLeast"/>
              <w:ind w:right="43"/>
              <w:rPr>
                <w:rFonts w:asciiTheme="majorHAnsi" w:hAnsiTheme="majorHAnsi" w:cstheme="majorHAnsi"/>
                <w:sz w:val="21"/>
                <w:szCs w:val="21"/>
              </w:rPr>
            </w:pPr>
            <w:r w:rsidRPr="00662241">
              <w:rPr>
                <w:rFonts w:asciiTheme="majorHAnsi" w:hAnsiTheme="majorHAnsi" w:cstheme="majorHAnsi"/>
                <w:sz w:val="21"/>
                <w:szCs w:val="21"/>
              </w:rPr>
              <w:t xml:space="preserve">  - 5 tiết thi học kỳ</w:t>
            </w:r>
          </w:p>
          <w:p w:rsidR="006D0B1C" w:rsidRPr="00662241" w:rsidRDefault="006D0B1C" w:rsidP="0001433A">
            <w:pPr>
              <w:tabs>
                <w:tab w:val="left" w:pos="90"/>
              </w:tabs>
              <w:spacing w:line="260" w:lineRule="atLeast"/>
              <w:ind w:left="90" w:right="50"/>
              <w:rPr>
                <w:rFonts w:asciiTheme="majorHAnsi" w:hAnsiTheme="majorHAnsi" w:cstheme="majorHAnsi"/>
                <w:sz w:val="21"/>
                <w:szCs w:val="21"/>
              </w:rPr>
            </w:pPr>
            <w:r w:rsidRPr="00662241">
              <w:rPr>
                <w:rFonts w:asciiTheme="majorHAnsi" w:hAnsiTheme="majorHAnsi" w:cstheme="majorHAnsi"/>
                <w:sz w:val="21"/>
                <w:szCs w:val="21"/>
              </w:rPr>
              <w:t>Nội dung: 45 tiết</w:t>
            </w:r>
          </w:p>
          <w:p w:rsidR="006D0B1C" w:rsidRPr="00662241" w:rsidRDefault="006D0B1C" w:rsidP="0001433A">
            <w:pPr>
              <w:tabs>
                <w:tab w:val="left" w:pos="90"/>
              </w:tabs>
              <w:spacing w:line="260" w:lineRule="atLeast"/>
              <w:ind w:left="90" w:right="50"/>
              <w:jc w:val="both"/>
              <w:rPr>
                <w:rFonts w:asciiTheme="majorHAnsi" w:hAnsiTheme="majorHAnsi" w:cstheme="majorHAnsi"/>
                <w:sz w:val="21"/>
                <w:szCs w:val="21"/>
              </w:rPr>
            </w:pPr>
            <w:r w:rsidRPr="00662241">
              <w:rPr>
                <w:rFonts w:asciiTheme="majorHAnsi" w:hAnsiTheme="majorHAnsi" w:cstheme="majorHAnsi"/>
                <w:sz w:val="21"/>
                <w:szCs w:val="21"/>
              </w:rPr>
              <w:t>Chương 1:15 tiết</w:t>
            </w:r>
          </w:p>
          <w:p w:rsidR="006D0B1C" w:rsidRPr="00662241" w:rsidRDefault="006D0B1C" w:rsidP="0001433A">
            <w:pPr>
              <w:tabs>
                <w:tab w:val="left" w:pos="90"/>
              </w:tabs>
              <w:spacing w:line="260" w:lineRule="atLeast"/>
              <w:ind w:left="90" w:right="50"/>
              <w:jc w:val="both"/>
              <w:rPr>
                <w:rFonts w:asciiTheme="majorHAnsi" w:hAnsiTheme="majorHAnsi" w:cstheme="majorHAnsi"/>
                <w:sz w:val="21"/>
                <w:szCs w:val="21"/>
              </w:rPr>
            </w:pPr>
            <w:r w:rsidRPr="00662241">
              <w:rPr>
                <w:rFonts w:asciiTheme="majorHAnsi" w:hAnsiTheme="majorHAnsi" w:cstheme="majorHAnsi"/>
                <w:sz w:val="21"/>
                <w:szCs w:val="21"/>
              </w:rPr>
              <w:t>Chương 2:15  tiết</w:t>
            </w:r>
          </w:p>
          <w:p w:rsidR="006D0B1C" w:rsidRPr="00662241" w:rsidRDefault="006D0B1C" w:rsidP="0001433A">
            <w:pPr>
              <w:tabs>
                <w:tab w:val="left" w:pos="90"/>
              </w:tabs>
              <w:spacing w:line="260" w:lineRule="atLeast"/>
              <w:ind w:left="90" w:right="50"/>
              <w:jc w:val="both"/>
              <w:rPr>
                <w:rFonts w:asciiTheme="majorHAnsi" w:hAnsiTheme="majorHAnsi" w:cstheme="majorHAnsi"/>
                <w:sz w:val="21"/>
                <w:szCs w:val="21"/>
              </w:rPr>
            </w:pPr>
            <w:r w:rsidRPr="00662241">
              <w:rPr>
                <w:rFonts w:asciiTheme="majorHAnsi" w:hAnsiTheme="majorHAnsi" w:cstheme="majorHAnsi"/>
                <w:sz w:val="21"/>
                <w:szCs w:val="21"/>
              </w:rPr>
              <w:t>Chương 3:10 tiết</w:t>
            </w:r>
          </w:p>
          <w:p w:rsidR="006D0B1C" w:rsidRPr="00662241" w:rsidRDefault="006D0B1C" w:rsidP="0001433A">
            <w:pPr>
              <w:tabs>
                <w:tab w:val="left" w:pos="90"/>
              </w:tabs>
              <w:spacing w:line="260" w:lineRule="atLeast"/>
              <w:ind w:left="90" w:right="50"/>
              <w:jc w:val="both"/>
              <w:rPr>
                <w:rFonts w:asciiTheme="majorHAnsi" w:hAnsiTheme="majorHAnsi" w:cstheme="majorHAnsi"/>
                <w:sz w:val="21"/>
                <w:szCs w:val="21"/>
                <w:lang w:val="vi-VN"/>
              </w:rPr>
            </w:pPr>
            <w:r w:rsidRPr="00662241">
              <w:rPr>
                <w:rFonts w:asciiTheme="majorHAnsi" w:hAnsiTheme="majorHAnsi" w:cstheme="majorHAnsi"/>
                <w:sz w:val="21"/>
                <w:szCs w:val="21"/>
              </w:rPr>
              <w:t>Thi học kỳ: 5 tiết</w:t>
            </w:r>
          </w:p>
        </w:tc>
        <w:tc>
          <w:tcPr>
            <w:tcW w:w="134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D0B1C" w:rsidRPr="00662241" w:rsidRDefault="006D0B1C" w:rsidP="005D3A99">
            <w:pPr>
              <w:tabs>
                <w:tab w:val="left" w:pos="90"/>
                <w:tab w:val="num" w:pos="900"/>
              </w:tabs>
              <w:spacing w:line="240" w:lineRule="atLeast"/>
              <w:ind w:left="90" w:right="50"/>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 xml:space="preserve">Dự lớp (10% - hệ số 1): tham dự giờ giảng trên lớp, làm bài tập đúng hạn … chấm điểm chuyên cần </w:t>
            </w:r>
          </w:p>
          <w:p w:rsidR="006D0B1C" w:rsidRPr="00662241" w:rsidRDefault="006D0B1C" w:rsidP="005D3A99">
            <w:pPr>
              <w:tabs>
                <w:tab w:val="left" w:pos="90"/>
                <w:tab w:val="num" w:pos="900"/>
              </w:tabs>
              <w:spacing w:line="240" w:lineRule="atLeast"/>
              <w:ind w:left="86" w:right="43"/>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 xml:space="preserve">Thi giữa học kì (30% - hệ số 3): nội dung này sẽ được đánh giá trên cơ sở chấm điểm bài kiểm </w:t>
            </w:r>
            <w:proofErr w:type="gramStart"/>
            <w:r w:rsidRPr="00662241">
              <w:rPr>
                <w:rFonts w:asciiTheme="majorHAnsi" w:hAnsiTheme="majorHAnsi" w:cstheme="majorHAnsi"/>
                <w:bCs/>
                <w:color w:val="000000"/>
                <w:sz w:val="21"/>
                <w:szCs w:val="21"/>
              </w:rPr>
              <w:t>tra  giữa</w:t>
            </w:r>
            <w:proofErr w:type="gramEnd"/>
            <w:r w:rsidRPr="00662241">
              <w:rPr>
                <w:rFonts w:asciiTheme="majorHAnsi" w:hAnsiTheme="majorHAnsi" w:cstheme="majorHAnsi"/>
                <w:bCs/>
                <w:color w:val="000000"/>
                <w:sz w:val="21"/>
                <w:szCs w:val="21"/>
              </w:rPr>
              <w:t xml:space="preserve"> kì, thu thập thêm các tư liệu nhiếp ảnh các bài tập, báo cáo, thuyết trình, thu hoạch, thảo luận … để tính điểm trung bình. Điểm này tính làm điểm thi điều kiện Trong đó:</w:t>
            </w:r>
          </w:p>
          <w:p w:rsidR="006D0B1C" w:rsidRPr="00662241" w:rsidRDefault="006D0B1C" w:rsidP="005D3A99">
            <w:pPr>
              <w:tabs>
                <w:tab w:val="left" w:pos="90"/>
              </w:tabs>
              <w:spacing w:line="240" w:lineRule="atLeast"/>
              <w:ind w:left="86" w:right="43" w:firstLine="357"/>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Điểm đánh giá các bài tập, báo cáo, thuyết trình, thu hoạch, thảo luận: 15%</w:t>
            </w:r>
          </w:p>
          <w:p w:rsidR="006D0B1C" w:rsidRPr="00662241" w:rsidRDefault="006D0B1C" w:rsidP="005D3A99">
            <w:pPr>
              <w:tabs>
                <w:tab w:val="left" w:pos="90"/>
              </w:tabs>
              <w:spacing w:line="240" w:lineRule="atLeast"/>
              <w:ind w:left="86" w:right="43" w:firstLine="357"/>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Điểm thi giữa kỳ: 15%</w:t>
            </w:r>
          </w:p>
          <w:p w:rsidR="006D0B1C" w:rsidRPr="00662241" w:rsidRDefault="006D0B1C" w:rsidP="005D3A99">
            <w:pPr>
              <w:tabs>
                <w:tab w:val="left" w:pos="90"/>
                <w:tab w:val="num" w:pos="900"/>
              </w:tabs>
              <w:spacing w:line="240" w:lineRule="atLeast"/>
              <w:ind w:right="43"/>
              <w:rPr>
                <w:rFonts w:asciiTheme="majorHAnsi" w:hAnsiTheme="majorHAnsi" w:cstheme="majorHAnsi"/>
                <w:sz w:val="21"/>
                <w:szCs w:val="21"/>
                <w:lang w:val="vi-VN"/>
              </w:rPr>
            </w:pPr>
            <w:r w:rsidRPr="00662241">
              <w:rPr>
                <w:rFonts w:asciiTheme="majorHAnsi" w:hAnsiTheme="majorHAnsi" w:cstheme="majorHAnsi"/>
                <w:bCs/>
                <w:color w:val="000000"/>
                <w:sz w:val="21"/>
                <w:szCs w:val="21"/>
              </w:rPr>
              <w:t>Thi cuối kì: Bài thi cuối kỳ (60% - hệ số 6)</w:t>
            </w:r>
          </w:p>
        </w:tc>
      </w:tr>
      <w:tr w:rsidR="00D2276F" w:rsidRPr="00662241" w:rsidTr="005D3A99">
        <w:tc>
          <w:tcPr>
            <w:tcW w:w="14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D0B1C" w:rsidRPr="00662241" w:rsidRDefault="006D0B1C" w:rsidP="0001433A">
            <w:pPr>
              <w:tabs>
                <w:tab w:val="left" w:pos="90"/>
              </w:tabs>
              <w:spacing w:line="260" w:lineRule="atLeast"/>
              <w:ind w:left="90" w:right="50"/>
              <w:jc w:val="center"/>
              <w:rPr>
                <w:rFonts w:asciiTheme="majorHAnsi" w:hAnsiTheme="majorHAnsi" w:cstheme="majorHAnsi"/>
                <w:sz w:val="21"/>
                <w:szCs w:val="21"/>
              </w:rPr>
            </w:pPr>
            <w:r w:rsidRPr="00662241">
              <w:rPr>
                <w:rFonts w:asciiTheme="majorHAnsi" w:hAnsiTheme="majorHAnsi" w:cstheme="majorHAnsi"/>
                <w:sz w:val="21"/>
                <w:szCs w:val="21"/>
              </w:rPr>
              <w:t>2</w:t>
            </w:r>
          </w:p>
        </w:tc>
        <w:tc>
          <w:tcPr>
            <w:tcW w:w="48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D0B1C" w:rsidRPr="00662241" w:rsidRDefault="006D0B1C" w:rsidP="0001433A">
            <w:pPr>
              <w:tabs>
                <w:tab w:val="left" w:pos="90"/>
              </w:tabs>
              <w:spacing w:line="260" w:lineRule="atLeast"/>
              <w:ind w:left="90" w:right="50"/>
              <w:jc w:val="center"/>
              <w:rPr>
                <w:rFonts w:asciiTheme="majorHAnsi" w:hAnsiTheme="majorHAnsi" w:cstheme="majorHAnsi"/>
                <w:sz w:val="21"/>
                <w:szCs w:val="21"/>
              </w:rPr>
            </w:pPr>
            <w:r w:rsidRPr="00662241">
              <w:rPr>
                <w:rFonts w:asciiTheme="majorHAnsi" w:hAnsiTheme="majorHAnsi" w:cstheme="majorHAnsi"/>
                <w:sz w:val="21"/>
                <w:szCs w:val="21"/>
              </w:rPr>
              <w:t>Kỹ thuật Nhiếp ảnh 1</w:t>
            </w:r>
          </w:p>
        </w:tc>
        <w:tc>
          <w:tcPr>
            <w:tcW w:w="198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D0B1C" w:rsidRPr="00662241" w:rsidRDefault="006D0B1C" w:rsidP="0001433A">
            <w:pPr>
              <w:tabs>
                <w:tab w:val="left" w:pos="90"/>
              </w:tabs>
              <w:spacing w:line="260" w:lineRule="atLeast"/>
              <w:ind w:left="90" w:right="50"/>
              <w:jc w:val="both"/>
              <w:rPr>
                <w:rFonts w:asciiTheme="majorHAnsi" w:hAnsiTheme="majorHAnsi" w:cstheme="majorHAnsi"/>
                <w:color w:val="000000"/>
                <w:sz w:val="21"/>
                <w:szCs w:val="21"/>
                <w:lang w:val="vi-VN"/>
              </w:rPr>
            </w:pPr>
            <w:r w:rsidRPr="00662241">
              <w:rPr>
                <w:rFonts w:asciiTheme="majorHAnsi" w:hAnsiTheme="majorHAnsi" w:cstheme="majorHAnsi"/>
                <w:i/>
                <w:color w:val="000000"/>
                <w:sz w:val="21"/>
                <w:szCs w:val="21"/>
              </w:rPr>
              <w:t xml:space="preserve">    Về kiến thức:</w:t>
            </w:r>
            <w:r w:rsidRPr="00662241">
              <w:rPr>
                <w:rFonts w:asciiTheme="majorHAnsi" w:hAnsiTheme="majorHAnsi" w:cstheme="majorHAnsi"/>
                <w:color w:val="000000"/>
                <w:sz w:val="21"/>
                <w:szCs w:val="21"/>
              </w:rPr>
              <w:t xml:space="preserve"> </w:t>
            </w:r>
            <w:r w:rsidRPr="00662241">
              <w:rPr>
                <w:rFonts w:asciiTheme="majorHAnsi" w:eastAsia="Calibri" w:hAnsiTheme="majorHAnsi" w:cstheme="majorHAnsi"/>
                <w:sz w:val="21"/>
                <w:szCs w:val="21"/>
              </w:rPr>
              <w:t>Học phần này trang bị cho sinh viên</w:t>
            </w:r>
            <w:r w:rsidRPr="00662241">
              <w:rPr>
                <w:rFonts w:asciiTheme="majorHAnsi" w:eastAsia="Calibri" w:hAnsiTheme="majorHAnsi" w:cstheme="majorHAnsi"/>
                <w:sz w:val="21"/>
                <w:szCs w:val="21"/>
                <w:lang w:val="vi-VN"/>
              </w:rPr>
              <w:t xml:space="preserve"> những kiến thức về nhiếp ảnh đặc biệt, môi trường đặc biệt trong nhiếp ảnh, các dạng đặc biệt trong nhiếp ảnh, kỹ thuật chụp ảnh đặc biệt và các trang thiết bị đặc biệt để thực hiện chụp ảnh đặc biệt trong nhiếp ảnh.</w:t>
            </w:r>
          </w:p>
          <w:p w:rsidR="006D0B1C" w:rsidRPr="00662241" w:rsidRDefault="006D0B1C" w:rsidP="0001433A">
            <w:pPr>
              <w:tabs>
                <w:tab w:val="left" w:pos="90"/>
              </w:tabs>
              <w:spacing w:line="260" w:lineRule="atLeast"/>
              <w:ind w:left="90" w:right="50"/>
              <w:jc w:val="both"/>
              <w:rPr>
                <w:rFonts w:asciiTheme="majorHAnsi" w:hAnsiTheme="majorHAnsi" w:cstheme="majorHAnsi"/>
                <w:color w:val="000000"/>
                <w:sz w:val="21"/>
                <w:szCs w:val="21"/>
                <w:lang w:val="vi-VN"/>
              </w:rPr>
            </w:pPr>
            <w:r w:rsidRPr="00662241">
              <w:rPr>
                <w:rFonts w:asciiTheme="majorHAnsi" w:hAnsiTheme="majorHAnsi" w:cstheme="majorHAnsi"/>
                <w:i/>
                <w:color w:val="000000"/>
                <w:sz w:val="21"/>
                <w:szCs w:val="21"/>
              </w:rPr>
              <w:t xml:space="preserve">    </w:t>
            </w:r>
            <w:r w:rsidRPr="00662241">
              <w:rPr>
                <w:rFonts w:asciiTheme="majorHAnsi" w:hAnsiTheme="majorHAnsi" w:cstheme="majorHAnsi"/>
                <w:i/>
                <w:color w:val="000000"/>
                <w:sz w:val="21"/>
                <w:szCs w:val="21"/>
                <w:lang w:val="vi-VN"/>
              </w:rPr>
              <w:t>Về kỹ năng:</w:t>
            </w:r>
            <w:r w:rsidRPr="00662241">
              <w:rPr>
                <w:rFonts w:asciiTheme="majorHAnsi" w:hAnsiTheme="majorHAnsi" w:cstheme="majorHAnsi"/>
                <w:color w:val="000000"/>
                <w:sz w:val="21"/>
                <w:szCs w:val="21"/>
                <w:lang w:val="vi-VN"/>
              </w:rPr>
              <w:t xml:space="preserve"> </w:t>
            </w:r>
            <w:r w:rsidRPr="00662241">
              <w:rPr>
                <w:rFonts w:asciiTheme="majorHAnsi" w:eastAsia="Calibri" w:hAnsiTheme="majorHAnsi" w:cstheme="majorHAnsi"/>
                <w:sz w:val="21"/>
                <w:szCs w:val="21"/>
                <w:lang w:val="vi-VN"/>
              </w:rPr>
              <w:t xml:space="preserve">Rèn luyện kỹ năng tác nghiệp trong những điều kiện đặc biệt, kỹ năng sử dụng thiết bị máy ảnh, các thiết bị đặc biệt, kỹ thuật chụp ảnh đặc biệt để tạo ra hiệu quả hình ảnh nhiếp ảnh theo yêu cầu sáng tác. </w:t>
            </w:r>
          </w:p>
          <w:p w:rsidR="006D0B1C" w:rsidRPr="00662241" w:rsidRDefault="006D0B1C" w:rsidP="0001433A">
            <w:pPr>
              <w:tabs>
                <w:tab w:val="left" w:pos="90"/>
              </w:tabs>
              <w:spacing w:line="260" w:lineRule="atLeast"/>
              <w:ind w:left="90" w:right="50"/>
              <w:jc w:val="both"/>
              <w:rPr>
                <w:rFonts w:asciiTheme="majorHAnsi" w:hAnsiTheme="majorHAnsi" w:cstheme="majorHAnsi"/>
                <w:color w:val="000000"/>
                <w:sz w:val="21"/>
                <w:szCs w:val="21"/>
                <w:lang w:val="vi-VN"/>
              </w:rPr>
            </w:pPr>
            <w:r w:rsidRPr="00662241">
              <w:rPr>
                <w:rFonts w:asciiTheme="majorHAnsi" w:hAnsiTheme="majorHAnsi" w:cstheme="majorHAnsi"/>
                <w:i/>
                <w:color w:val="000000"/>
                <w:sz w:val="21"/>
                <w:szCs w:val="21"/>
              </w:rPr>
              <w:t xml:space="preserve">   </w:t>
            </w:r>
            <w:r w:rsidRPr="00662241">
              <w:rPr>
                <w:rFonts w:asciiTheme="majorHAnsi" w:hAnsiTheme="majorHAnsi" w:cstheme="majorHAnsi"/>
                <w:i/>
                <w:color w:val="000000"/>
                <w:sz w:val="21"/>
                <w:szCs w:val="21"/>
                <w:lang w:val="vi-VN"/>
              </w:rPr>
              <w:t>Về thái độ:</w:t>
            </w:r>
            <w:r w:rsidRPr="00662241">
              <w:rPr>
                <w:rFonts w:asciiTheme="majorHAnsi" w:hAnsiTheme="majorHAnsi" w:cstheme="majorHAnsi"/>
                <w:color w:val="000000"/>
                <w:sz w:val="21"/>
                <w:szCs w:val="21"/>
                <w:lang w:val="vi-VN"/>
              </w:rPr>
              <w:t xml:space="preserve"> </w:t>
            </w:r>
            <w:r w:rsidRPr="00662241">
              <w:rPr>
                <w:rFonts w:asciiTheme="majorHAnsi" w:hAnsiTheme="majorHAnsi" w:cstheme="majorHAnsi"/>
                <w:sz w:val="21"/>
                <w:szCs w:val="21"/>
                <w:lang w:val="vi-VN"/>
              </w:rPr>
              <w:t>Rèn luyện được thái độ nghiêm túc trong học tập.</w:t>
            </w:r>
          </w:p>
        </w:tc>
        <w:tc>
          <w:tcPr>
            <w:tcW w:w="22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D0B1C" w:rsidRPr="00662241" w:rsidRDefault="006D0B1C" w:rsidP="0001433A">
            <w:pPr>
              <w:tabs>
                <w:tab w:val="left" w:pos="90"/>
              </w:tabs>
              <w:spacing w:line="260" w:lineRule="atLeast"/>
              <w:ind w:left="90" w:right="50"/>
              <w:jc w:val="center"/>
              <w:rPr>
                <w:rFonts w:asciiTheme="majorHAnsi" w:hAnsiTheme="majorHAnsi" w:cstheme="majorHAnsi"/>
                <w:sz w:val="21"/>
                <w:szCs w:val="21"/>
                <w:lang w:val="vi-VN"/>
              </w:rPr>
            </w:pPr>
            <w:r w:rsidRPr="00662241">
              <w:rPr>
                <w:rFonts w:asciiTheme="majorHAnsi" w:hAnsiTheme="majorHAnsi" w:cstheme="majorHAnsi"/>
                <w:sz w:val="21"/>
                <w:szCs w:val="21"/>
                <w:lang w:val="vi-VN"/>
              </w:rPr>
              <w:t>3</w:t>
            </w:r>
          </w:p>
        </w:tc>
        <w:tc>
          <w:tcPr>
            <w:tcW w:w="8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6D0B1C" w:rsidRPr="00662241" w:rsidRDefault="006D0B1C" w:rsidP="0001433A">
            <w:pPr>
              <w:pStyle w:val="TableParagraph"/>
              <w:tabs>
                <w:tab w:val="left" w:pos="90"/>
              </w:tabs>
              <w:spacing w:line="260" w:lineRule="atLeast"/>
              <w:ind w:left="86" w:right="43"/>
              <w:rPr>
                <w:rFonts w:asciiTheme="majorHAnsi" w:hAnsiTheme="majorHAnsi" w:cstheme="majorHAnsi"/>
                <w:sz w:val="21"/>
                <w:szCs w:val="21"/>
                <w:lang w:val="vi-VN"/>
              </w:rPr>
            </w:pPr>
            <w:r w:rsidRPr="00662241">
              <w:rPr>
                <w:rFonts w:asciiTheme="majorHAnsi" w:hAnsiTheme="majorHAnsi" w:cstheme="majorHAnsi"/>
                <w:sz w:val="21"/>
                <w:szCs w:val="21"/>
              </w:rPr>
              <w:t xml:space="preserve">* </w:t>
            </w:r>
            <w:r w:rsidRPr="00662241">
              <w:rPr>
                <w:rFonts w:asciiTheme="majorHAnsi" w:hAnsiTheme="majorHAnsi" w:cstheme="majorHAnsi"/>
                <w:b/>
                <w:sz w:val="21"/>
                <w:szCs w:val="21"/>
                <w:lang w:val="vi-VN"/>
              </w:rPr>
              <w:t>Nhiếp ảnh Đặc biệt</w:t>
            </w:r>
          </w:p>
          <w:p w:rsidR="006D0B1C" w:rsidRPr="00662241" w:rsidRDefault="006D0B1C" w:rsidP="0001433A">
            <w:pPr>
              <w:pStyle w:val="TableParagraph"/>
              <w:tabs>
                <w:tab w:val="left" w:pos="90"/>
              </w:tabs>
              <w:spacing w:line="260" w:lineRule="atLeast"/>
              <w:ind w:left="86" w:right="43"/>
              <w:rPr>
                <w:rFonts w:asciiTheme="majorHAnsi" w:hAnsiTheme="majorHAnsi" w:cstheme="majorHAnsi"/>
                <w:sz w:val="21"/>
                <w:szCs w:val="21"/>
              </w:rPr>
            </w:pPr>
            <w:r w:rsidRPr="00662241">
              <w:rPr>
                <w:rFonts w:asciiTheme="majorHAnsi" w:hAnsiTheme="majorHAnsi" w:cstheme="majorHAnsi"/>
                <w:sz w:val="21"/>
                <w:szCs w:val="21"/>
              </w:rPr>
              <w:t>Kì học: học kì I</w:t>
            </w:r>
          </w:p>
          <w:p w:rsidR="006D0B1C" w:rsidRPr="00662241" w:rsidRDefault="006D0B1C" w:rsidP="0001433A">
            <w:pPr>
              <w:pStyle w:val="TableParagraph"/>
              <w:tabs>
                <w:tab w:val="left" w:pos="90"/>
              </w:tabs>
              <w:spacing w:line="260" w:lineRule="atLeast"/>
              <w:ind w:left="86" w:right="43"/>
              <w:rPr>
                <w:rFonts w:asciiTheme="majorHAnsi" w:hAnsiTheme="majorHAnsi" w:cstheme="majorHAnsi"/>
                <w:sz w:val="21"/>
                <w:szCs w:val="21"/>
              </w:rPr>
            </w:pPr>
            <w:r w:rsidRPr="00662241">
              <w:rPr>
                <w:rFonts w:asciiTheme="majorHAnsi" w:hAnsiTheme="majorHAnsi" w:cstheme="majorHAnsi"/>
                <w:sz w:val="21"/>
                <w:szCs w:val="21"/>
              </w:rPr>
              <w:t>Thời gian: 12 tuần</w:t>
            </w:r>
          </w:p>
          <w:p w:rsidR="006D0B1C" w:rsidRPr="00662241" w:rsidRDefault="00DA2819" w:rsidP="0001433A">
            <w:pPr>
              <w:tabs>
                <w:tab w:val="left" w:pos="90"/>
              </w:tabs>
              <w:spacing w:line="260" w:lineRule="atLeast"/>
              <w:ind w:left="86" w:right="43"/>
              <w:rPr>
                <w:rFonts w:asciiTheme="majorHAnsi" w:hAnsiTheme="majorHAnsi" w:cstheme="majorHAnsi"/>
                <w:sz w:val="21"/>
                <w:szCs w:val="21"/>
              </w:rPr>
            </w:pPr>
            <w:r w:rsidRPr="00662241">
              <w:rPr>
                <w:rFonts w:asciiTheme="majorHAnsi" w:hAnsiTheme="majorHAnsi" w:cstheme="majorHAnsi"/>
                <w:sz w:val="21"/>
                <w:szCs w:val="21"/>
              </w:rPr>
              <w:t xml:space="preserve">Phân bổ số tiết:                </w:t>
            </w:r>
            <w:r w:rsidR="006D0B1C" w:rsidRPr="00662241">
              <w:rPr>
                <w:rFonts w:asciiTheme="majorHAnsi" w:hAnsiTheme="majorHAnsi" w:cstheme="majorHAnsi"/>
                <w:sz w:val="21"/>
                <w:szCs w:val="21"/>
              </w:rPr>
              <w:t xml:space="preserve">- </w:t>
            </w:r>
            <w:r w:rsidR="006D0B1C" w:rsidRPr="00662241">
              <w:rPr>
                <w:rFonts w:asciiTheme="majorHAnsi" w:hAnsiTheme="majorHAnsi" w:cstheme="majorHAnsi"/>
                <w:sz w:val="21"/>
                <w:szCs w:val="21"/>
                <w:lang w:val="vi-VN"/>
              </w:rPr>
              <w:t>4</w:t>
            </w:r>
            <w:r w:rsidR="006D0B1C" w:rsidRPr="00662241">
              <w:rPr>
                <w:rFonts w:asciiTheme="majorHAnsi" w:hAnsiTheme="majorHAnsi" w:cstheme="majorHAnsi"/>
                <w:sz w:val="21"/>
                <w:szCs w:val="21"/>
              </w:rPr>
              <w:t>0 lý thuyết</w:t>
            </w:r>
          </w:p>
          <w:p w:rsidR="006D0B1C" w:rsidRPr="00662241" w:rsidRDefault="006D0B1C" w:rsidP="0001433A">
            <w:pPr>
              <w:tabs>
                <w:tab w:val="left" w:pos="90"/>
              </w:tabs>
              <w:spacing w:line="260" w:lineRule="atLeast"/>
              <w:ind w:left="86" w:right="43"/>
              <w:rPr>
                <w:rFonts w:asciiTheme="majorHAnsi" w:hAnsiTheme="majorHAnsi" w:cstheme="majorHAnsi"/>
                <w:sz w:val="21"/>
                <w:szCs w:val="21"/>
              </w:rPr>
            </w:pPr>
            <w:r w:rsidRPr="00662241">
              <w:rPr>
                <w:rFonts w:asciiTheme="majorHAnsi" w:hAnsiTheme="majorHAnsi" w:cstheme="majorHAnsi"/>
                <w:sz w:val="21"/>
                <w:szCs w:val="21"/>
              </w:rPr>
              <w:t xml:space="preserve">- </w:t>
            </w:r>
            <w:r w:rsidRPr="00662241">
              <w:rPr>
                <w:rFonts w:asciiTheme="majorHAnsi" w:hAnsiTheme="majorHAnsi" w:cstheme="majorHAnsi"/>
                <w:sz w:val="21"/>
                <w:szCs w:val="21"/>
                <w:lang w:val="vi-VN"/>
              </w:rPr>
              <w:t>30</w:t>
            </w:r>
            <w:r w:rsidRPr="00662241">
              <w:rPr>
                <w:rFonts w:asciiTheme="majorHAnsi" w:hAnsiTheme="majorHAnsi" w:cstheme="majorHAnsi"/>
                <w:sz w:val="21"/>
                <w:szCs w:val="21"/>
              </w:rPr>
              <w:t xml:space="preserve"> thực hành</w:t>
            </w:r>
          </w:p>
          <w:p w:rsidR="006D0B1C" w:rsidRPr="00662241" w:rsidRDefault="006D0B1C" w:rsidP="0001433A">
            <w:pPr>
              <w:tabs>
                <w:tab w:val="left" w:pos="90"/>
              </w:tabs>
              <w:spacing w:line="260" w:lineRule="atLeast"/>
              <w:ind w:left="86" w:right="43"/>
              <w:rPr>
                <w:rFonts w:asciiTheme="majorHAnsi" w:hAnsiTheme="majorHAnsi" w:cstheme="majorHAnsi"/>
                <w:sz w:val="21"/>
                <w:szCs w:val="21"/>
              </w:rPr>
            </w:pPr>
            <w:r w:rsidRPr="00662241">
              <w:rPr>
                <w:rFonts w:asciiTheme="majorHAnsi" w:hAnsiTheme="majorHAnsi" w:cstheme="majorHAnsi"/>
                <w:sz w:val="21"/>
                <w:szCs w:val="21"/>
              </w:rPr>
              <w:t>- 05 tiết thi học kỳ</w:t>
            </w:r>
          </w:p>
          <w:p w:rsidR="006D0B1C" w:rsidRPr="00662241" w:rsidRDefault="006D0B1C" w:rsidP="0001433A">
            <w:pPr>
              <w:tabs>
                <w:tab w:val="left" w:pos="90"/>
              </w:tabs>
              <w:spacing w:line="260" w:lineRule="atLeast"/>
              <w:ind w:left="86" w:right="43"/>
              <w:rPr>
                <w:rFonts w:asciiTheme="majorHAnsi" w:hAnsiTheme="majorHAnsi" w:cstheme="majorHAnsi"/>
                <w:sz w:val="21"/>
                <w:szCs w:val="21"/>
              </w:rPr>
            </w:pPr>
            <w:r w:rsidRPr="00662241">
              <w:rPr>
                <w:rFonts w:asciiTheme="majorHAnsi" w:hAnsiTheme="majorHAnsi" w:cstheme="majorHAnsi"/>
                <w:sz w:val="21"/>
                <w:szCs w:val="21"/>
              </w:rPr>
              <w:t xml:space="preserve">Nội dung:Chương 1: </w:t>
            </w:r>
            <w:r w:rsidRPr="00662241">
              <w:rPr>
                <w:rFonts w:asciiTheme="majorHAnsi" w:hAnsiTheme="majorHAnsi" w:cstheme="majorHAnsi"/>
                <w:sz w:val="21"/>
                <w:szCs w:val="21"/>
                <w:lang w:val="vi-VN"/>
              </w:rPr>
              <w:t>2</w:t>
            </w:r>
            <w:r w:rsidRPr="00662241">
              <w:rPr>
                <w:rFonts w:asciiTheme="majorHAnsi" w:hAnsiTheme="majorHAnsi" w:cstheme="majorHAnsi"/>
                <w:sz w:val="21"/>
                <w:szCs w:val="21"/>
              </w:rPr>
              <w:t>0 tiết</w:t>
            </w:r>
          </w:p>
          <w:p w:rsidR="006D0B1C" w:rsidRPr="00662241" w:rsidRDefault="006D0B1C" w:rsidP="0001433A">
            <w:pPr>
              <w:tabs>
                <w:tab w:val="left" w:pos="90"/>
              </w:tabs>
              <w:spacing w:line="260" w:lineRule="atLeast"/>
              <w:ind w:left="86" w:right="43" w:firstLine="813"/>
              <w:jc w:val="both"/>
              <w:rPr>
                <w:rFonts w:asciiTheme="majorHAnsi" w:hAnsiTheme="majorHAnsi" w:cstheme="majorHAnsi"/>
                <w:sz w:val="21"/>
                <w:szCs w:val="21"/>
              </w:rPr>
            </w:pPr>
            <w:r w:rsidRPr="00662241">
              <w:rPr>
                <w:rFonts w:asciiTheme="majorHAnsi" w:hAnsiTheme="majorHAnsi" w:cstheme="majorHAnsi"/>
                <w:sz w:val="21"/>
                <w:szCs w:val="21"/>
              </w:rPr>
              <w:t>Chương 2: 20 tiết</w:t>
            </w:r>
          </w:p>
          <w:p w:rsidR="006D0B1C" w:rsidRPr="00662241" w:rsidRDefault="006D0B1C" w:rsidP="0001433A">
            <w:pPr>
              <w:tabs>
                <w:tab w:val="left" w:pos="90"/>
              </w:tabs>
              <w:spacing w:line="260" w:lineRule="atLeast"/>
              <w:ind w:left="86" w:right="43" w:firstLine="813"/>
              <w:jc w:val="both"/>
              <w:rPr>
                <w:rFonts w:asciiTheme="majorHAnsi" w:hAnsiTheme="majorHAnsi" w:cstheme="majorHAnsi"/>
                <w:sz w:val="21"/>
                <w:szCs w:val="21"/>
              </w:rPr>
            </w:pPr>
            <w:r w:rsidRPr="00662241">
              <w:rPr>
                <w:rFonts w:asciiTheme="majorHAnsi" w:hAnsiTheme="majorHAnsi" w:cstheme="majorHAnsi"/>
                <w:sz w:val="21"/>
                <w:szCs w:val="21"/>
              </w:rPr>
              <w:t xml:space="preserve">Chương 3: </w:t>
            </w:r>
            <w:r w:rsidRPr="00662241">
              <w:rPr>
                <w:rFonts w:asciiTheme="majorHAnsi" w:hAnsiTheme="majorHAnsi" w:cstheme="majorHAnsi"/>
                <w:sz w:val="21"/>
                <w:szCs w:val="21"/>
                <w:lang w:val="vi-VN"/>
              </w:rPr>
              <w:t>30</w:t>
            </w:r>
            <w:r w:rsidRPr="00662241">
              <w:rPr>
                <w:rFonts w:asciiTheme="majorHAnsi" w:hAnsiTheme="majorHAnsi" w:cstheme="majorHAnsi"/>
                <w:sz w:val="21"/>
                <w:szCs w:val="21"/>
              </w:rPr>
              <w:t xml:space="preserve"> tiết</w:t>
            </w:r>
          </w:p>
          <w:p w:rsidR="006D0B1C" w:rsidRPr="00662241" w:rsidRDefault="006D0B1C" w:rsidP="0001433A">
            <w:pPr>
              <w:tabs>
                <w:tab w:val="left" w:pos="90"/>
              </w:tabs>
              <w:spacing w:line="260" w:lineRule="atLeast"/>
              <w:ind w:left="86" w:right="43" w:firstLine="813"/>
              <w:jc w:val="both"/>
              <w:rPr>
                <w:rFonts w:asciiTheme="majorHAnsi" w:hAnsiTheme="majorHAnsi" w:cstheme="majorHAnsi"/>
                <w:sz w:val="21"/>
                <w:szCs w:val="21"/>
              </w:rPr>
            </w:pPr>
            <w:r w:rsidRPr="00662241">
              <w:rPr>
                <w:rFonts w:asciiTheme="majorHAnsi" w:hAnsiTheme="majorHAnsi" w:cstheme="majorHAnsi"/>
                <w:sz w:val="21"/>
                <w:szCs w:val="21"/>
              </w:rPr>
              <w:t>Thi học kỳ: 5 tiết</w:t>
            </w:r>
          </w:p>
        </w:tc>
        <w:tc>
          <w:tcPr>
            <w:tcW w:w="134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6D0B1C" w:rsidRPr="00662241" w:rsidRDefault="006D0B1C" w:rsidP="005D3A99">
            <w:pPr>
              <w:tabs>
                <w:tab w:val="left" w:pos="90"/>
                <w:tab w:val="num" w:pos="900"/>
              </w:tabs>
              <w:spacing w:line="240" w:lineRule="atLeast"/>
              <w:ind w:left="86" w:right="43"/>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 xml:space="preserve">Dự lớp (10% - hệ số 1): tham dự giờ giảng trên lớp, làm bài tập đúng hạn … chấm điểm chuyên cần </w:t>
            </w:r>
          </w:p>
          <w:p w:rsidR="006D0B1C" w:rsidRPr="00662241" w:rsidRDefault="006D0B1C" w:rsidP="005D3A99">
            <w:pPr>
              <w:tabs>
                <w:tab w:val="left" w:pos="90"/>
                <w:tab w:val="num" w:pos="900"/>
              </w:tabs>
              <w:spacing w:line="240" w:lineRule="atLeast"/>
              <w:ind w:left="86" w:right="43"/>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Thi giữa học kì (30% - hệ số 3): nội dung này sẽ được đánh giá trên cơ sở chấm điểm bài thi giữa kì, các bài tập, báo cáo, thuyết trình, thu hoạch, thảo luận … để tính điểm trung bình. Điểm này tính làm điểm thi điều kiện Trong đó:</w:t>
            </w:r>
          </w:p>
          <w:p w:rsidR="006D0B1C" w:rsidRPr="00662241" w:rsidRDefault="006D0B1C" w:rsidP="005D3A99">
            <w:pPr>
              <w:tabs>
                <w:tab w:val="left" w:pos="90"/>
              </w:tabs>
              <w:spacing w:line="240" w:lineRule="atLeast"/>
              <w:ind w:left="86" w:right="43" w:firstLine="357"/>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Điểm đánh giá các bài tập, báo cáo, thuyết trình, thu hoạch, thảo luận: 15%</w:t>
            </w:r>
          </w:p>
          <w:p w:rsidR="006D0B1C" w:rsidRPr="00662241" w:rsidRDefault="006D0B1C" w:rsidP="005D3A99">
            <w:pPr>
              <w:tabs>
                <w:tab w:val="left" w:pos="90"/>
              </w:tabs>
              <w:spacing w:line="240" w:lineRule="atLeast"/>
              <w:ind w:left="86" w:right="43" w:firstLine="357"/>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Điểm thi giữa kỳ: 15%</w:t>
            </w:r>
          </w:p>
          <w:p w:rsidR="006D0B1C" w:rsidRPr="00662241" w:rsidRDefault="006D0B1C" w:rsidP="005D3A99">
            <w:pPr>
              <w:tabs>
                <w:tab w:val="left" w:pos="90"/>
                <w:tab w:val="num" w:pos="900"/>
              </w:tabs>
              <w:spacing w:line="240" w:lineRule="atLeast"/>
              <w:ind w:left="86" w:right="43"/>
              <w:rPr>
                <w:rFonts w:asciiTheme="majorHAnsi" w:hAnsiTheme="majorHAnsi" w:cstheme="majorHAnsi"/>
                <w:sz w:val="21"/>
                <w:szCs w:val="21"/>
                <w:lang w:val="vi-VN"/>
              </w:rPr>
            </w:pPr>
            <w:r w:rsidRPr="00662241">
              <w:rPr>
                <w:rFonts w:asciiTheme="majorHAnsi" w:hAnsiTheme="majorHAnsi" w:cstheme="majorHAnsi"/>
                <w:bCs/>
                <w:color w:val="000000"/>
                <w:sz w:val="21"/>
                <w:szCs w:val="21"/>
              </w:rPr>
              <w:t>Thi cuối kì: Bài thi cuối kỳ (60% - hệ số 6)</w:t>
            </w:r>
          </w:p>
        </w:tc>
      </w:tr>
      <w:tr w:rsidR="00D2276F" w:rsidRPr="00662241" w:rsidTr="005D3A99">
        <w:tc>
          <w:tcPr>
            <w:tcW w:w="14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D0B1C" w:rsidRPr="00662241" w:rsidRDefault="006D0B1C" w:rsidP="0001433A">
            <w:pPr>
              <w:tabs>
                <w:tab w:val="left" w:pos="90"/>
              </w:tabs>
              <w:spacing w:line="260" w:lineRule="atLeast"/>
              <w:ind w:left="90" w:right="50"/>
              <w:jc w:val="center"/>
              <w:rPr>
                <w:rFonts w:asciiTheme="majorHAnsi" w:hAnsiTheme="majorHAnsi" w:cstheme="majorHAnsi"/>
                <w:sz w:val="21"/>
                <w:szCs w:val="21"/>
              </w:rPr>
            </w:pPr>
            <w:r w:rsidRPr="00662241">
              <w:rPr>
                <w:rFonts w:asciiTheme="majorHAnsi" w:hAnsiTheme="majorHAnsi" w:cstheme="majorHAnsi"/>
                <w:sz w:val="21"/>
                <w:szCs w:val="21"/>
              </w:rPr>
              <w:t>3</w:t>
            </w:r>
          </w:p>
        </w:tc>
        <w:tc>
          <w:tcPr>
            <w:tcW w:w="48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D0B1C" w:rsidRPr="00662241" w:rsidRDefault="006D0B1C" w:rsidP="0001433A">
            <w:pPr>
              <w:tabs>
                <w:tab w:val="left" w:pos="90"/>
              </w:tabs>
              <w:spacing w:line="260" w:lineRule="atLeast"/>
              <w:ind w:left="90" w:right="50"/>
              <w:jc w:val="center"/>
              <w:rPr>
                <w:rFonts w:asciiTheme="majorHAnsi" w:hAnsiTheme="majorHAnsi" w:cstheme="majorHAnsi"/>
                <w:sz w:val="21"/>
                <w:szCs w:val="21"/>
                <w:lang w:val="vi-VN"/>
              </w:rPr>
            </w:pPr>
            <w:r w:rsidRPr="00662241">
              <w:rPr>
                <w:rFonts w:asciiTheme="majorHAnsi" w:hAnsiTheme="majorHAnsi" w:cstheme="majorHAnsi"/>
                <w:sz w:val="21"/>
                <w:szCs w:val="21"/>
                <w:lang w:val="vi-VN"/>
              </w:rPr>
              <w:t>Kỹ Thuật Nhiếp Ảnh 2</w:t>
            </w:r>
          </w:p>
        </w:tc>
        <w:tc>
          <w:tcPr>
            <w:tcW w:w="198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D0B1C" w:rsidRPr="00662241" w:rsidRDefault="006D0B1C" w:rsidP="0001433A">
            <w:pPr>
              <w:tabs>
                <w:tab w:val="left" w:pos="90"/>
              </w:tabs>
              <w:spacing w:line="260" w:lineRule="atLeast"/>
              <w:ind w:left="90" w:right="50"/>
              <w:jc w:val="both"/>
              <w:rPr>
                <w:rFonts w:asciiTheme="majorHAnsi" w:hAnsiTheme="majorHAnsi" w:cstheme="majorHAnsi"/>
                <w:color w:val="000000"/>
                <w:sz w:val="21"/>
                <w:szCs w:val="21"/>
                <w:lang w:val="vi-VN"/>
              </w:rPr>
            </w:pPr>
            <w:r w:rsidRPr="00662241">
              <w:rPr>
                <w:rFonts w:asciiTheme="majorHAnsi" w:hAnsiTheme="majorHAnsi" w:cstheme="majorHAnsi"/>
                <w:i/>
                <w:color w:val="000000"/>
                <w:sz w:val="21"/>
                <w:szCs w:val="21"/>
              </w:rPr>
              <w:t xml:space="preserve">    Về kiến thức:</w:t>
            </w:r>
            <w:r w:rsidRPr="00662241">
              <w:rPr>
                <w:rFonts w:asciiTheme="majorHAnsi" w:hAnsiTheme="majorHAnsi" w:cstheme="majorHAnsi"/>
                <w:color w:val="000000"/>
                <w:sz w:val="21"/>
                <w:szCs w:val="21"/>
              </w:rPr>
              <w:t xml:space="preserve"> </w:t>
            </w:r>
            <w:r w:rsidRPr="00662241">
              <w:rPr>
                <w:rFonts w:asciiTheme="majorHAnsi" w:eastAsia="Calibri" w:hAnsiTheme="majorHAnsi" w:cstheme="majorHAnsi"/>
                <w:sz w:val="21"/>
                <w:szCs w:val="21"/>
              </w:rPr>
              <w:t xml:space="preserve">Học phần này </w:t>
            </w:r>
            <w:r w:rsidRPr="00662241">
              <w:rPr>
                <w:rFonts w:asciiTheme="majorHAnsi" w:eastAsia="Calibri" w:hAnsiTheme="majorHAnsi" w:cstheme="majorHAnsi"/>
                <w:sz w:val="21"/>
                <w:szCs w:val="21"/>
                <w:lang w:val="vi-VN"/>
              </w:rPr>
              <w:t>cung cấp</w:t>
            </w:r>
            <w:r w:rsidRPr="00662241">
              <w:rPr>
                <w:rFonts w:asciiTheme="majorHAnsi" w:eastAsia="Calibri" w:hAnsiTheme="majorHAnsi" w:cstheme="majorHAnsi"/>
                <w:sz w:val="21"/>
                <w:szCs w:val="21"/>
              </w:rPr>
              <w:t xml:space="preserve"> cho sinh viên</w:t>
            </w:r>
            <w:r w:rsidRPr="00662241">
              <w:rPr>
                <w:rFonts w:asciiTheme="majorHAnsi" w:eastAsia="Calibri" w:hAnsiTheme="majorHAnsi" w:cstheme="majorHAnsi"/>
                <w:sz w:val="21"/>
                <w:szCs w:val="21"/>
                <w:lang w:val="vi-VN"/>
              </w:rPr>
              <w:t xml:space="preserve"> những kiến thức về nhiếp ảnh kỹ thuật số, những khái niệm số hoá cơ bản, các phương thức số hoá ảnh, cấu tạo máy ảnh kỹ thuật số, quy trình xử lý ảnh số...</w:t>
            </w:r>
          </w:p>
          <w:p w:rsidR="006D0B1C" w:rsidRPr="00662241" w:rsidRDefault="006D0B1C" w:rsidP="0001433A">
            <w:pPr>
              <w:tabs>
                <w:tab w:val="left" w:pos="90"/>
              </w:tabs>
              <w:spacing w:line="260" w:lineRule="atLeast"/>
              <w:ind w:left="90" w:right="50"/>
              <w:jc w:val="both"/>
              <w:rPr>
                <w:rFonts w:asciiTheme="majorHAnsi" w:hAnsiTheme="majorHAnsi" w:cstheme="majorHAnsi"/>
                <w:color w:val="000000"/>
                <w:sz w:val="21"/>
                <w:szCs w:val="21"/>
                <w:lang w:val="vi-VN"/>
              </w:rPr>
            </w:pPr>
            <w:r w:rsidRPr="00662241">
              <w:rPr>
                <w:rFonts w:asciiTheme="majorHAnsi" w:hAnsiTheme="majorHAnsi" w:cstheme="majorHAnsi"/>
                <w:i/>
                <w:color w:val="000000"/>
                <w:sz w:val="21"/>
                <w:szCs w:val="21"/>
              </w:rPr>
              <w:t xml:space="preserve">   </w:t>
            </w:r>
            <w:r w:rsidRPr="00662241">
              <w:rPr>
                <w:rFonts w:asciiTheme="majorHAnsi" w:hAnsiTheme="majorHAnsi" w:cstheme="majorHAnsi"/>
                <w:i/>
                <w:color w:val="000000"/>
                <w:sz w:val="21"/>
                <w:szCs w:val="21"/>
                <w:lang w:val="vi-VN"/>
              </w:rPr>
              <w:t>Về kỹ năng:</w:t>
            </w:r>
            <w:r w:rsidRPr="00662241">
              <w:rPr>
                <w:rFonts w:asciiTheme="majorHAnsi" w:hAnsiTheme="majorHAnsi" w:cstheme="majorHAnsi"/>
                <w:color w:val="000000"/>
                <w:sz w:val="21"/>
                <w:szCs w:val="21"/>
                <w:lang w:val="vi-VN"/>
              </w:rPr>
              <w:t xml:space="preserve"> </w:t>
            </w:r>
            <w:r w:rsidRPr="00662241">
              <w:rPr>
                <w:rFonts w:asciiTheme="majorHAnsi" w:eastAsia="Calibri" w:hAnsiTheme="majorHAnsi" w:cstheme="majorHAnsi"/>
                <w:sz w:val="21"/>
                <w:szCs w:val="21"/>
                <w:lang w:val="vi-VN"/>
              </w:rPr>
              <w:t>Rèn luyện kỹ năng sử dụng thiết bị máy ảnh, kỹ thuật chụp ảnh để tạo ra hiệu quả hình ảnh nhiếp ảnh theo yêu cầu sáng tác.</w:t>
            </w:r>
          </w:p>
          <w:p w:rsidR="006D0B1C" w:rsidRPr="00662241" w:rsidRDefault="006D0B1C" w:rsidP="0001433A">
            <w:pPr>
              <w:tabs>
                <w:tab w:val="left" w:pos="90"/>
              </w:tabs>
              <w:spacing w:line="260" w:lineRule="atLeast"/>
              <w:ind w:left="90" w:right="50"/>
              <w:jc w:val="both"/>
              <w:rPr>
                <w:rFonts w:asciiTheme="majorHAnsi" w:hAnsiTheme="majorHAnsi" w:cstheme="majorHAnsi"/>
                <w:color w:val="000000"/>
                <w:sz w:val="21"/>
                <w:szCs w:val="21"/>
                <w:lang w:val="vi-VN"/>
              </w:rPr>
            </w:pPr>
            <w:r w:rsidRPr="00662241">
              <w:rPr>
                <w:rFonts w:asciiTheme="majorHAnsi" w:hAnsiTheme="majorHAnsi" w:cstheme="majorHAnsi"/>
                <w:i/>
                <w:color w:val="000000"/>
                <w:sz w:val="21"/>
                <w:szCs w:val="21"/>
              </w:rPr>
              <w:t xml:space="preserve">   </w:t>
            </w:r>
            <w:r w:rsidRPr="00662241">
              <w:rPr>
                <w:rFonts w:asciiTheme="majorHAnsi" w:hAnsiTheme="majorHAnsi" w:cstheme="majorHAnsi"/>
                <w:i/>
                <w:color w:val="000000"/>
                <w:sz w:val="21"/>
                <w:szCs w:val="21"/>
                <w:lang w:val="vi-VN"/>
              </w:rPr>
              <w:t>Về thái độ:</w:t>
            </w:r>
            <w:r w:rsidRPr="00662241">
              <w:rPr>
                <w:rFonts w:asciiTheme="majorHAnsi" w:hAnsiTheme="majorHAnsi" w:cstheme="majorHAnsi"/>
                <w:color w:val="000000"/>
                <w:sz w:val="21"/>
                <w:szCs w:val="21"/>
                <w:lang w:val="vi-VN"/>
              </w:rPr>
              <w:t xml:space="preserve"> </w:t>
            </w:r>
            <w:r w:rsidRPr="00662241">
              <w:rPr>
                <w:rFonts w:asciiTheme="majorHAnsi" w:hAnsiTheme="majorHAnsi" w:cstheme="majorHAnsi"/>
                <w:sz w:val="21"/>
                <w:szCs w:val="21"/>
                <w:lang w:val="vi-VN"/>
              </w:rPr>
              <w:t>Rèn luyện được thái độ nghiêm túc trong học tập.</w:t>
            </w:r>
          </w:p>
        </w:tc>
        <w:tc>
          <w:tcPr>
            <w:tcW w:w="22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D0B1C" w:rsidRPr="00662241" w:rsidRDefault="006D0B1C" w:rsidP="0001433A">
            <w:pPr>
              <w:tabs>
                <w:tab w:val="left" w:pos="90"/>
              </w:tabs>
              <w:spacing w:line="260" w:lineRule="atLeast"/>
              <w:ind w:left="90" w:right="50"/>
              <w:jc w:val="center"/>
              <w:rPr>
                <w:rFonts w:asciiTheme="majorHAnsi" w:hAnsiTheme="majorHAnsi" w:cstheme="majorHAnsi"/>
                <w:sz w:val="21"/>
                <w:szCs w:val="21"/>
                <w:lang w:val="vi-VN"/>
              </w:rPr>
            </w:pPr>
            <w:r w:rsidRPr="00662241">
              <w:rPr>
                <w:rFonts w:asciiTheme="majorHAnsi" w:hAnsiTheme="majorHAnsi" w:cstheme="majorHAnsi"/>
                <w:sz w:val="21"/>
                <w:szCs w:val="21"/>
                <w:lang w:val="vi-VN"/>
              </w:rPr>
              <w:t>3</w:t>
            </w:r>
          </w:p>
        </w:tc>
        <w:tc>
          <w:tcPr>
            <w:tcW w:w="8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6D0B1C" w:rsidRPr="00662241" w:rsidRDefault="006D0B1C" w:rsidP="0001433A">
            <w:pPr>
              <w:pStyle w:val="TableParagraph"/>
              <w:tabs>
                <w:tab w:val="left" w:pos="90"/>
              </w:tabs>
              <w:spacing w:line="260" w:lineRule="atLeast"/>
              <w:ind w:left="90" w:right="50"/>
              <w:rPr>
                <w:rFonts w:asciiTheme="majorHAnsi" w:hAnsiTheme="majorHAnsi" w:cstheme="majorHAnsi"/>
                <w:sz w:val="21"/>
                <w:szCs w:val="21"/>
              </w:rPr>
            </w:pPr>
            <w:r w:rsidRPr="00662241">
              <w:rPr>
                <w:rFonts w:asciiTheme="majorHAnsi" w:hAnsiTheme="majorHAnsi" w:cstheme="majorHAnsi"/>
                <w:sz w:val="21"/>
                <w:szCs w:val="21"/>
              </w:rPr>
              <w:t xml:space="preserve">* </w:t>
            </w:r>
            <w:r w:rsidRPr="00662241">
              <w:rPr>
                <w:rFonts w:asciiTheme="majorHAnsi" w:hAnsiTheme="majorHAnsi" w:cstheme="majorHAnsi"/>
                <w:b/>
                <w:sz w:val="21"/>
                <w:szCs w:val="21"/>
                <w:lang w:val="vi-VN"/>
              </w:rPr>
              <w:t xml:space="preserve">Kỹ thuật Nhiếp ảnh </w:t>
            </w:r>
            <w:r w:rsidRPr="00662241">
              <w:rPr>
                <w:rFonts w:asciiTheme="majorHAnsi" w:hAnsiTheme="majorHAnsi" w:cstheme="majorHAnsi"/>
                <w:b/>
                <w:sz w:val="21"/>
                <w:szCs w:val="21"/>
              </w:rPr>
              <w:t>2</w:t>
            </w:r>
          </w:p>
          <w:p w:rsidR="006D0B1C" w:rsidRPr="00662241" w:rsidRDefault="006D0B1C" w:rsidP="0001433A">
            <w:pPr>
              <w:pStyle w:val="TableParagraph"/>
              <w:tabs>
                <w:tab w:val="left" w:pos="90"/>
              </w:tabs>
              <w:spacing w:line="260" w:lineRule="atLeast"/>
              <w:ind w:left="90" w:right="50"/>
              <w:rPr>
                <w:rFonts w:asciiTheme="majorHAnsi" w:hAnsiTheme="majorHAnsi" w:cstheme="majorHAnsi"/>
                <w:sz w:val="21"/>
                <w:szCs w:val="21"/>
              </w:rPr>
            </w:pPr>
            <w:r w:rsidRPr="00662241">
              <w:rPr>
                <w:rFonts w:asciiTheme="majorHAnsi" w:hAnsiTheme="majorHAnsi" w:cstheme="majorHAnsi"/>
                <w:sz w:val="21"/>
                <w:szCs w:val="21"/>
              </w:rPr>
              <w:t>Kì học: học kì II</w:t>
            </w:r>
          </w:p>
          <w:p w:rsidR="006D0B1C" w:rsidRPr="00662241" w:rsidRDefault="006D0B1C" w:rsidP="0001433A">
            <w:pPr>
              <w:pStyle w:val="TableParagraph"/>
              <w:tabs>
                <w:tab w:val="left" w:pos="90"/>
              </w:tabs>
              <w:spacing w:line="260" w:lineRule="atLeast"/>
              <w:ind w:left="90" w:right="50"/>
              <w:rPr>
                <w:rFonts w:asciiTheme="majorHAnsi" w:hAnsiTheme="majorHAnsi" w:cstheme="majorHAnsi"/>
                <w:sz w:val="21"/>
                <w:szCs w:val="21"/>
              </w:rPr>
            </w:pPr>
            <w:r w:rsidRPr="00662241">
              <w:rPr>
                <w:rFonts w:asciiTheme="majorHAnsi" w:hAnsiTheme="majorHAnsi" w:cstheme="majorHAnsi"/>
                <w:sz w:val="21"/>
                <w:szCs w:val="21"/>
              </w:rPr>
              <w:t>Thời gian: 12 tuần</w:t>
            </w:r>
          </w:p>
          <w:p w:rsidR="006D0B1C" w:rsidRPr="00662241" w:rsidRDefault="006D0B1C" w:rsidP="0001433A">
            <w:pPr>
              <w:tabs>
                <w:tab w:val="left" w:pos="90"/>
              </w:tabs>
              <w:spacing w:line="260" w:lineRule="atLeast"/>
              <w:ind w:left="90" w:right="50"/>
              <w:rPr>
                <w:rFonts w:asciiTheme="majorHAnsi" w:hAnsiTheme="majorHAnsi" w:cstheme="majorHAnsi"/>
                <w:sz w:val="21"/>
                <w:szCs w:val="21"/>
              </w:rPr>
            </w:pPr>
            <w:r w:rsidRPr="00662241">
              <w:rPr>
                <w:rFonts w:asciiTheme="majorHAnsi" w:hAnsiTheme="majorHAnsi" w:cstheme="majorHAnsi"/>
                <w:sz w:val="21"/>
                <w:szCs w:val="21"/>
              </w:rPr>
              <w:t xml:space="preserve">Phân bổ số tiết: </w:t>
            </w:r>
          </w:p>
          <w:p w:rsidR="006D0B1C" w:rsidRPr="00662241" w:rsidRDefault="006D0B1C" w:rsidP="0001433A">
            <w:pPr>
              <w:tabs>
                <w:tab w:val="left" w:pos="90"/>
              </w:tabs>
              <w:spacing w:line="260" w:lineRule="atLeast"/>
              <w:ind w:left="90" w:right="50"/>
              <w:rPr>
                <w:rFonts w:asciiTheme="majorHAnsi" w:hAnsiTheme="majorHAnsi" w:cstheme="majorHAnsi"/>
                <w:sz w:val="21"/>
                <w:szCs w:val="21"/>
              </w:rPr>
            </w:pPr>
            <w:r w:rsidRPr="00662241">
              <w:rPr>
                <w:rFonts w:asciiTheme="majorHAnsi" w:hAnsiTheme="majorHAnsi" w:cstheme="majorHAnsi"/>
                <w:sz w:val="21"/>
                <w:szCs w:val="21"/>
              </w:rPr>
              <w:t xml:space="preserve">           - </w:t>
            </w:r>
            <w:r w:rsidRPr="00662241">
              <w:rPr>
                <w:rFonts w:asciiTheme="majorHAnsi" w:hAnsiTheme="majorHAnsi" w:cstheme="majorHAnsi"/>
                <w:sz w:val="21"/>
                <w:szCs w:val="21"/>
                <w:lang w:val="vi-VN"/>
              </w:rPr>
              <w:t>4</w:t>
            </w:r>
            <w:r w:rsidRPr="00662241">
              <w:rPr>
                <w:rFonts w:asciiTheme="majorHAnsi" w:hAnsiTheme="majorHAnsi" w:cstheme="majorHAnsi"/>
                <w:sz w:val="21"/>
                <w:szCs w:val="21"/>
              </w:rPr>
              <w:t>0 lý thuyết</w:t>
            </w:r>
          </w:p>
          <w:p w:rsidR="006D0B1C" w:rsidRPr="00662241" w:rsidRDefault="006D0B1C" w:rsidP="0001433A">
            <w:pPr>
              <w:tabs>
                <w:tab w:val="left" w:pos="90"/>
              </w:tabs>
              <w:spacing w:line="260" w:lineRule="atLeast"/>
              <w:ind w:left="90" w:right="50"/>
              <w:rPr>
                <w:rFonts w:asciiTheme="majorHAnsi" w:hAnsiTheme="majorHAnsi" w:cstheme="majorHAnsi"/>
                <w:sz w:val="21"/>
                <w:szCs w:val="21"/>
              </w:rPr>
            </w:pPr>
            <w:r w:rsidRPr="00662241">
              <w:rPr>
                <w:rFonts w:asciiTheme="majorHAnsi" w:hAnsiTheme="majorHAnsi" w:cstheme="majorHAnsi"/>
                <w:sz w:val="21"/>
                <w:szCs w:val="21"/>
              </w:rPr>
              <w:t xml:space="preserve">           - </w:t>
            </w:r>
            <w:r w:rsidRPr="00662241">
              <w:rPr>
                <w:rFonts w:asciiTheme="majorHAnsi" w:hAnsiTheme="majorHAnsi" w:cstheme="majorHAnsi"/>
                <w:sz w:val="21"/>
                <w:szCs w:val="21"/>
                <w:lang w:val="vi-VN"/>
              </w:rPr>
              <w:t>30</w:t>
            </w:r>
            <w:r w:rsidRPr="00662241">
              <w:rPr>
                <w:rFonts w:asciiTheme="majorHAnsi" w:hAnsiTheme="majorHAnsi" w:cstheme="majorHAnsi"/>
                <w:sz w:val="21"/>
                <w:szCs w:val="21"/>
              </w:rPr>
              <w:t xml:space="preserve"> thực hành</w:t>
            </w:r>
          </w:p>
          <w:p w:rsidR="006D0B1C" w:rsidRPr="00662241" w:rsidRDefault="006D0B1C" w:rsidP="0001433A">
            <w:pPr>
              <w:tabs>
                <w:tab w:val="left" w:pos="90"/>
              </w:tabs>
              <w:spacing w:line="260" w:lineRule="atLeast"/>
              <w:ind w:left="90" w:right="50"/>
              <w:rPr>
                <w:rFonts w:asciiTheme="majorHAnsi" w:hAnsiTheme="majorHAnsi" w:cstheme="majorHAnsi"/>
                <w:sz w:val="21"/>
                <w:szCs w:val="21"/>
              </w:rPr>
            </w:pPr>
            <w:r w:rsidRPr="00662241">
              <w:rPr>
                <w:rFonts w:asciiTheme="majorHAnsi" w:hAnsiTheme="majorHAnsi" w:cstheme="majorHAnsi"/>
                <w:sz w:val="21"/>
                <w:szCs w:val="21"/>
              </w:rPr>
              <w:t xml:space="preserve">           - 05 tiết thi học kỳ</w:t>
            </w:r>
          </w:p>
          <w:p w:rsidR="006D0B1C" w:rsidRPr="00662241" w:rsidRDefault="006D0B1C" w:rsidP="0001433A">
            <w:pPr>
              <w:tabs>
                <w:tab w:val="left" w:pos="90"/>
              </w:tabs>
              <w:spacing w:line="260" w:lineRule="atLeast"/>
              <w:ind w:left="90" w:right="50"/>
              <w:jc w:val="both"/>
              <w:rPr>
                <w:rFonts w:asciiTheme="majorHAnsi" w:hAnsiTheme="majorHAnsi" w:cstheme="majorHAnsi"/>
                <w:sz w:val="21"/>
                <w:szCs w:val="21"/>
              </w:rPr>
            </w:pPr>
          </w:p>
        </w:tc>
        <w:tc>
          <w:tcPr>
            <w:tcW w:w="134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6D0B1C" w:rsidRPr="00662241" w:rsidRDefault="006D0B1C" w:rsidP="005D3A99">
            <w:pPr>
              <w:tabs>
                <w:tab w:val="left" w:pos="90"/>
                <w:tab w:val="num" w:pos="900"/>
              </w:tabs>
              <w:spacing w:line="240" w:lineRule="atLeast"/>
              <w:ind w:left="86" w:right="43"/>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 xml:space="preserve">Dự lớp (10% - hệ số 1): tham dự giờ giảng trên lớp, làm bài tập đúng hạn … chấm điểm chuyên cần </w:t>
            </w:r>
          </w:p>
          <w:p w:rsidR="006D0B1C" w:rsidRPr="00662241" w:rsidRDefault="006D0B1C" w:rsidP="005D3A99">
            <w:pPr>
              <w:tabs>
                <w:tab w:val="left" w:pos="90"/>
                <w:tab w:val="num" w:pos="900"/>
              </w:tabs>
              <w:spacing w:line="240" w:lineRule="atLeast"/>
              <w:ind w:left="86" w:right="43"/>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Thi giữa học kì (30% - hệ số 3): nội dung này sẽ được đánh giá trên cơ sở chấm điểm bài thi giữa kì, các bài tập, báo cáo, thuyết trình, thu hoạch, thảo luận … để tính điểm trung bình. Điểm này tính làm điểm thi điều kiện Trong đó:</w:t>
            </w:r>
          </w:p>
          <w:p w:rsidR="006D0B1C" w:rsidRPr="00662241" w:rsidRDefault="006D0B1C" w:rsidP="005D3A99">
            <w:pPr>
              <w:tabs>
                <w:tab w:val="left" w:pos="90"/>
              </w:tabs>
              <w:spacing w:line="240" w:lineRule="atLeast"/>
              <w:ind w:left="86" w:right="43" w:firstLine="357"/>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Điểm đánh giá các bài tập, báo cáo, thuyết trình, thu hoạch, thảo luận: 15%</w:t>
            </w:r>
          </w:p>
          <w:p w:rsidR="006D0B1C" w:rsidRPr="00662241" w:rsidRDefault="006D0B1C" w:rsidP="005D3A99">
            <w:pPr>
              <w:tabs>
                <w:tab w:val="left" w:pos="90"/>
              </w:tabs>
              <w:spacing w:line="240" w:lineRule="atLeast"/>
              <w:ind w:left="86" w:right="43" w:firstLine="357"/>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Điểm thi giữa kỳ: 15%</w:t>
            </w:r>
          </w:p>
          <w:p w:rsidR="006D0B1C" w:rsidRPr="00662241" w:rsidRDefault="006D0B1C" w:rsidP="005D3A99">
            <w:pPr>
              <w:tabs>
                <w:tab w:val="left" w:pos="90"/>
                <w:tab w:val="num" w:pos="900"/>
              </w:tabs>
              <w:spacing w:line="240" w:lineRule="atLeast"/>
              <w:ind w:left="86" w:right="43"/>
              <w:rPr>
                <w:rFonts w:asciiTheme="majorHAnsi" w:hAnsiTheme="majorHAnsi" w:cstheme="majorHAnsi"/>
                <w:sz w:val="21"/>
                <w:szCs w:val="21"/>
                <w:lang w:val="vi-VN"/>
              </w:rPr>
            </w:pPr>
            <w:r w:rsidRPr="00662241">
              <w:rPr>
                <w:rFonts w:asciiTheme="majorHAnsi" w:hAnsiTheme="majorHAnsi" w:cstheme="majorHAnsi"/>
                <w:bCs/>
                <w:color w:val="000000"/>
                <w:sz w:val="21"/>
                <w:szCs w:val="21"/>
              </w:rPr>
              <w:t>Thi cuối kì: Bài thi cuối kỳ (60% - hệ số 6)</w:t>
            </w:r>
          </w:p>
        </w:tc>
      </w:tr>
      <w:tr w:rsidR="006D0B1C" w:rsidRPr="00662241" w:rsidTr="005D3A99">
        <w:trPr>
          <w:trHeight w:val="148"/>
        </w:trPr>
        <w:tc>
          <w:tcPr>
            <w:tcW w:w="5000"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D0B1C" w:rsidRPr="00662241" w:rsidRDefault="00AD1A76" w:rsidP="0001433A">
            <w:pPr>
              <w:tabs>
                <w:tab w:val="left" w:pos="90"/>
              </w:tabs>
              <w:spacing w:line="260" w:lineRule="atLeast"/>
              <w:ind w:left="90" w:right="50" w:firstLine="100"/>
              <w:rPr>
                <w:rFonts w:asciiTheme="majorHAnsi" w:hAnsiTheme="majorHAnsi" w:cstheme="majorHAnsi"/>
                <w:b/>
                <w:sz w:val="21"/>
                <w:szCs w:val="21"/>
              </w:rPr>
            </w:pPr>
            <w:r w:rsidRPr="00662241">
              <w:rPr>
                <w:rFonts w:asciiTheme="majorHAnsi" w:hAnsiTheme="majorHAnsi" w:cstheme="majorHAnsi"/>
                <w:b/>
                <w:sz w:val="21"/>
                <w:szCs w:val="21"/>
              </w:rPr>
              <w:lastRenderedPageBreak/>
              <w:t xml:space="preserve">*  </w:t>
            </w:r>
            <w:r w:rsidR="006D0B1C" w:rsidRPr="00662241">
              <w:rPr>
                <w:rFonts w:asciiTheme="majorHAnsi" w:hAnsiTheme="majorHAnsi" w:cstheme="majorHAnsi"/>
                <w:b/>
                <w:sz w:val="21"/>
                <w:szCs w:val="21"/>
              </w:rPr>
              <w:t>Kiến thức ngành</w:t>
            </w:r>
          </w:p>
        </w:tc>
      </w:tr>
      <w:tr w:rsidR="00D2276F" w:rsidRPr="00662241" w:rsidTr="005D3A99">
        <w:trPr>
          <w:trHeight w:val="4102"/>
        </w:trPr>
        <w:tc>
          <w:tcPr>
            <w:tcW w:w="14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D0B1C" w:rsidRPr="00662241" w:rsidRDefault="006D0B1C" w:rsidP="0001433A">
            <w:pPr>
              <w:tabs>
                <w:tab w:val="left" w:pos="90"/>
              </w:tabs>
              <w:spacing w:line="260" w:lineRule="atLeast"/>
              <w:ind w:left="90" w:right="50"/>
              <w:jc w:val="center"/>
              <w:rPr>
                <w:rFonts w:asciiTheme="majorHAnsi" w:hAnsiTheme="majorHAnsi" w:cstheme="majorHAnsi"/>
                <w:sz w:val="21"/>
                <w:szCs w:val="21"/>
              </w:rPr>
            </w:pPr>
            <w:r w:rsidRPr="00662241">
              <w:rPr>
                <w:rFonts w:asciiTheme="majorHAnsi" w:hAnsiTheme="majorHAnsi" w:cstheme="majorHAnsi"/>
                <w:sz w:val="21"/>
                <w:szCs w:val="21"/>
              </w:rPr>
              <w:t>1</w:t>
            </w:r>
          </w:p>
        </w:tc>
        <w:tc>
          <w:tcPr>
            <w:tcW w:w="48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D0B1C" w:rsidRPr="00662241" w:rsidRDefault="006D0B1C" w:rsidP="0001433A">
            <w:pPr>
              <w:tabs>
                <w:tab w:val="left" w:pos="90"/>
              </w:tabs>
              <w:spacing w:line="260" w:lineRule="atLeast"/>
              <w:ind w:left="90" w:right="50"/>
              <w:jc w:val="center"/>
              <w:rPr>
                <w:rFonts w:asciiTheme="majorHAnsi" w:hAnsiTheme="majorHAnsi" w:cstheme="majorHAnsi"/>
                <w:sz w:val="21"/>
                <w:szCs w:val="21"/>
                <w:lang w:val="vi-VN"/>
              </w:rPr>
            </w:pPr>
            <w:r w:rsidRPr="00662241">
              <w:rPr>
                <w:rFonts w:asciiTheme="majorHAnsi" w:hAnsiTheme="majorHAnsi" w:cstheme="majorHAnsi"/>
                <w:sz w:val="21"/>
                <w:szCs w:val="21"/>
                <w:lang w:val="vi-VN"/>
              </w:rPr>
              <w:t>Nhiếp ảnh cơ bản 1</w:t>
            </w:r>
          </w:p>
        </w:tc>
        <w:tc>
          <w:tcPr>
            <w:tcW w:w="198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D0B1C" w:rsidRPr="00662241" w:rsidRDefault="006D0B1C" w:rsidP="006A783B">
            <w:pPr>
              <w:widowControl/>
              <w:numPr>
                <w:ilvl w:val="1"/>
                <w:numId w:val="3"/>
              </w:numPr>
              <w:tabs>
                <w:tab w:val="left" w:pos="90"/>
              </w:tabs>
              <w:autoSpaceDE/>
              <w:autoSpaceDN/>
              <w:spacing w:line="300" w:lineRule="atLeast"/>
              <w:ind w:left="86" w:right="43"/>
              <w:jc w:val="both"/>
              <w:rPr>
                <w:rFonts w:asciiTheme="majorHAnsi" w:hAnsiTheme="majorHAnsi" w:cstheme="majorHAnsi"/>
                <w:color w:val="000000"/>
                <w:sz w:val="21"/>
                <w:szCs w:val="21"/>
              </w:rPr>
            </w:pPr>
            <w:r w:rsidRPr="00662241">
              <w:rPr>
                <w:rFonts w:asciiTheme="majorHAnsi" w:hAnsiTheme="majorHAnsi" w:cstheme="majorHAnsi"/>
                <w:i/>
                <w:color w:val="000000"/>
                <w:sz w:val="21"/>
                <w:szCs w:val="21"/>
              </w:rPr>
              <w:t xml:space="preserve">Về kiến thức: </w:t>
            </w:r>
            <w:r w:rsidRPr="00662241">
              <w:rPr>
                <w:rFonts w:asciiTheme="majorHAnsi" w:hAnsiTheme="majorHAnsi" w:cstheme="majorHAnsi"/>
                <w:color w:val="000000"/>
                <w:sz w:val="21"/>
                <w:szCs w:val="21"/>
              </w:rPr>
              <w:t xml:space="preserve">Học phần này trang bị cho sinh viên hiểu được vị trí của nhiếp ảnh trong các loại hình nghệ    thuật khác, những kiến thức cơ bản trong việc bố cục hình ảnh. Nắm vững các dạng ánh sáng và hướng chiếu sáng. Nhận biết nội dung, hình thức thể hiện của hình ảnh nhiếp ảnh, xây dựng ý tưởng nghệ thuật trong các phơng pháp sử lý tạo hình nhiếp ảnh. </w:t>
            </w:r>
          </w:p>
          <w:p w:rsidR="006D0B1C" w:rsidRPr="00662241" w:rsidRDefault="006D0B1C" w:rsidP="006A783B">
            <w:pPr>
              <w:widowControl/>
              <w:numPr>
                <w:ilvl w:val="1"/>
                <w:numId w:val="3"/>
              </w:numPr>
              <w:tabs>
                <w:tab w:val="left" w:pos="90"/>
              </w:tabs>
              <w:autoSpaceDE/>
              <w:autoSpaceDN/>
              <w:spacing w:line="300" w:lineRule="atLeast"/>
              <w:ind w:left="86" w:right="43"/>
              <w:jc w:val="both"/>
              <w:rPr>
                <w:rFonts w:asciiTheme="majorHAnsi" w:hAnsiTheme="majorHAnsi" w:cstheme="majorHAnsi"/>
                <w:color w:val="000000"/>
                <w:sz w:val="21"/>
                <w:szCs w:val="21"/>
              </w:rPr>
            </w:pPr>
            <w:r w:rsidRPr="00662241">
              <w:rPr>
                <w:rFonts w:asciiTheme="majorHAnsi" w:hAnsiTheme="majorHAnsi" w:cstheme="majorHAnsi"/>
                <w:i/>
                <w:color w:val="000000"/>
                <w:sz w:val="21"/>
                <w:szCs w:val="21"/>
              </w:rPr>
              <w:t>Về kỹ năng</w:t>
            </w:r>
            <w:r w:rsidRPr="00662241">
              <w:rPr>
                <w:rFonts w:asciiTheme="majorHAnsi" w:hAnsiTheme="majorHAnsi" w:cstheme="majorHAnsi"/>
                <w:color w:val="000000"/>
                <w:sz w:val="21"/>
                <w:szCs w:val="21"/>
              </w:rPr>
              <w:t xml:space="preserve">: Rèn luyện kỹ năng sử dụng thiết bị máy ảnh trong phối hợp sử lý nội dung và hình thức hình ảnh của khuôn hình nhiếp ảnh. Biết vận dụng nguyên lý tạo hình nhiếp ảnh để bố cục khuôn hình nhiếp ảnh </w:t>
            </w:r>
            <w:proofErr w:type="gramStart"/>
            <w:r w:rsidRPr="00662241">
              <w:rPr>
                <w:rFonts w:asciiTheme="majorHAnsi" w:hAnsiTheme="majorHAnsi" w:cstheme="majorHAnsi"/>
                <w:color w:val="000000"/>
                <w:sz w:val="21"/>
                <w:szCs w:val="21"/>
              </w:rPr>
              <w:t>theo</w:t>
            </w:r>
            <w:proofErr w:type="gramEnd"/>
            <w:r w:rsidRPr="00662241">
              <w:rPr>
                <w:rFonts w:asciiTheme="majorHAnsi" w:hAnsiTheme="majorHAnsi" w:cstheme="majorHAnsi"/>
                <w:color w:val="000000"/>
                <w:sz w:val="21"/>
                <w:szCs w:val="21"/>
              </w:rPr>
              <w:t xml:space="preserve"> yêu cầu sáng tác.</w:t>
            </w:r>
          </w:p>
          <w:p w:rsidR="006D0B1C" w:rsidRPr="00662241" w:rsidRDefault="006D0B1C" w:rsidP="005D3A99">
            <w:pPr>
              <w:tabs>
                <w:tab w:val="left" w:pos="90"/>
              </w:tabs>
              <w:spacing w:line="300" w:lineRule="atLeast"/>
              <w:ind w:left="86" w:right="43"/>
              <w:jc w:val="both"/>
              <w:rPr>
                <w:rFonts w:asciiTheme="majorHAnsi" w:hAnsiTheme="majorHAnsi" w:cstheme="majorHAnsi"/>
                <w:i/>
                <w:color w:val="000000"/>
                <w:sz w:val="21"/>
                <w:szCs w:val="21"/>
              </w:rPr>
            </w:pPr>
            <w:r w:rsidRPr="00662241">
              <w:rPr>
                <w:rFonts w:asciiTheme="majorHAnsi" w:hAnsiTheme="majorHAnsi" w:cstheme="majorHAnsi"/>
                <w:i/>
                <w:color w:val="000000"/>
                <w:sz w:val="21"/>
                <w:szCs w:val="21"/>
              </w:rPr>
              <w:t>Về thái độ</w:t>
            </w:r>
            <w:r w:rsidRPr="00662241">
              <w:rPr>
                <w:rFonts w:asciiTheme="majorHAnsi" w:hAnsiTheme="majorHAnsi" w:cstheme="majorHAnsi"/>
                <w:color w:val="000000"/>
                <w:sz w:val="21"/>
                <w:szCs w:val="21"/>
              </w:rPr>
              <w:t>: Rèn luyện được thái độ nghiêm túc trong học tập và có khả năng đọc hiểu và nghiên cứu chuyên sâu.</w:t>
            </w:r>
          </w:p>
        </w:tc>
        <w:tc>
          <w:tcPr>
            <w:tcW w:w="22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D0B1C" w:rsidRPr="00662241" w:rsidRDefault="006D0B1C" w:rsidP="005D3A99">
            <w:pPr>
              <w:tabs>
                <w:tab w:val="left" w:pos="90"/>
              </w:tabs>
              <w:spacing w:line="300" w:lineRule="atLeast"/>
              <w:ind w:left="90" w:right="50"/>
              <w:jc w:val="center"/>
              <w:rPr>
                <w:rFonts w:asciiTheme="majorHAnsi" w:hAnsiTheme="majorHAnsi" w:cstheme="majorHAnsi"/>
                <w:sz w:val="21"/>
                <w:szCs w:val="21"/>
                <w:lang w:val="vi-VN"/>
              </w:rPr>
            </w:pPr>
            <w:r w:rsidRPr="00662241">
              <w:rPr>
                <w:rFonts w:asciiTheme="majorHAnsi" w:hAnsiTheme="majorHAnsi" w:cstheme="majorHAnsi"/>
                <w:sz w:val="21"/>
                <w:szCs w:val="21"/>
                <w:lang w:val="vi-VN"/>
              </w:rPr>
              <w:t>3</w:t>
            </w:r>
          </w:p>
        </w:tc>
        <w:tc>
          <w:tcPr>
            <w:tcW w:w="8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D1A76" w:rsidRPr="00662241" w:rsidRDefault="00AD1A76" w:rsidP="005D3A99">
            <w:pPr>
              <w:pStyle w:val="TableParagraph"/>
              <w:tabs>
                <w:tab w:val="left" w:pos="90"/>
              </w:tabs>
              <w:spacing w:line="300" w:lineRule="atLeast"/>
              <w:ind w:left="86" w:right="43"/>
              <w:rPr>
                <w:rFonts w:asciiTheme="majorHAnsi" w:hAnsiTheme="majorHAnsi" w:cstheme="majorHAnsi"/>
                <w:sz w:val="21"/>
                <w:szCs w:val="21"/>
              </w:rPr>
            </w:pPr>
          </w:p>
          <w:p w:rsidR="006D0B1C" w:rsidRPr="00662241" w:rsidRDefault="006D0B1C" w:rsidP="005D3A99">
            <w:pPr>
              <w:pStyle w:val="TableParagraph"/>
              <w:tabs>
                <w:tab w:val="left" w:pos="90"/>
              </w:tabs>
              <w:spacing w:line="300" w:lineRule="atLeast"/>
              <w:ind w:left="86" w:right="43"/>
              <w:rPr>
                <w:rFonts w:asciiTheme="majorHAnsi" w:hAnsiTheme="majorHAnsi" w:cstheme="majorHAnsi"/>
                <w:sz w:val="21"/>
                <w:szCs w:val="21"/>
              </w:rPr>
            </w:pPr>
            <w:r w:rsidRPr="00662241">
              <w:rPr>
                <w:rFonts w:asciiTheme="majorHAnsi" w:hAnsiTheme="majorHAnsi" w:cstheme="majorHAnsi"/>
                <w:sz w:val="21"/>
                <w:szCs w:val="21"/>
              </w:rPr>
              <w:t>Kì học: học kì I</w:t>
            </w:r>
          </w:p>
          <w:p w:rsidR="006D0B1C" w:rsidRPr="00662241" w:rsidRDefault="006D0B1C" w:rsidP="005D3A99">
            <w:pPr>
              <w:pStyle w:val="TableParagraph"/>
              <w:tabs>
                <w:tab w:val="left" w:pos="90"/>
              </w:tabs>
              <w:spacing w:line="300" w:lineRule="atLeast"/>
              <w:ind w:left="86" w:right="43"/>
              <w:rPr>
                <w:rFonts w:asciiTheme="majorHAnsi" w:hAnsiTheme="majorHAnsi" w:cstheme="majorHAnsi"/>
                <w:sz w:val="21"/>
                <w:szCs w:val="21"/>
              </w:rPr>
            </w:pPr>
            <w:r w:rsidRPr="00662241">
              <w:rPr>
                <w:rFonts w:asciiTheme="majorHAnsi" w:hAnsiTheme="majorHAnsi" w:cstheme="majorHAnsi"/>
                <w:sz w:val="21"/>
                <w:szCs w:val="21"/>
              </w:rPr>
              <w:t>Thời gian: 16 tuần</w:t>
            </w:r>
          </w:p>
          <w:p w:rsidR="006D0B1C" w:rsidRPr="00662241" w:rsidRDefault="006D0B1C" w:rsidP="005D3A99">
            <w:pPr>
              <w:pStyle w:val="TableParagraph"/>
              <w:tabs>
                <w:tab w:val="left" w:pos="90"/>
              </w:tabs>
              <w:spacing w:line="300" w:lineRule="atLeast"/>
              <w:ind w:left="86" w:right="43"/>
              <w:rPr>
                <w:rFonts w:asciiTheme="majorHAnsi" w:hAnsiTheme="majorHAnsi" w:cstheme="majorHAnsi"/>
                <w:sz w:val="21"/>
                <w:szCs w:val="21"/>
              </w:rPr>
            </w:pPr>
            <w:r w:rsidRPr="00662241">
              <w:rPr>
                <w:rFonts w:asciiTheme="majorHAnsi" w:hAnsiTheme="majorHAnsi" w:cstheme="majorHAnsi"/>
                <w:sz w:val="21"/>
                <w:szCs w:val="21"/>
              </w:rPr>
              <w:t xml:space="preserve">Phân bổ số tiết: </w:t>
            </w:r>
          </w:p>
          <w:p w:rsidR="006D0B1C" w:rsidRPr="00662241" w:rsidRDefault="006D0B1C" w:rsidP="005D3A99">
            <w:pPr>
              <w:pStyle w:val="TableParagraph"/>
              <w:tabs>
                <w:tab w:val="left" w:pos="90"/>
              </w:tabs>
              <w:spacing w:line="300" w:lineRule="atLeast"/>
              <w:ind w:left="86" w:right="43"/>
              <w:rPr>
                <w:rFonts w:asciiTheme="majorHAnsi" w:hAnsiTheme="majorHAnsi" w:cstheme="majorHAnsi"/>
                <w:sz w:val="21"/>
                <w:szCs w:val="21"/>
              </w:rPr>
            </w:pPr>
            <w:r w:rsidRPr="00662241">
              <w:rPr>
                <w:rFonts w:asciiTheme="majorHAnsi" w:hAnsiTheme="majorHAnsi" w:cstheme="majorHAnsi"/>
                <w:sz w:val="21"/>
                <w:szCs w:val="21"/>
              </w:rPr>
              <w:t xml:space="preserve">           - 30 lý thuyết</w:t>
            </w:r>
          </w:p>
          <w:p w:rsidR="006D0B1C" w:rsidRPr="00662241" w:rsidRDefault="006D0B1C" w:rsidP="005D3A99">
            <w:pPr>
              <w:pStyle w:val="TableParagraph"/>
              <w:tabs>
                <w:tab w:val="left" w:pos="90"/>
              </w:tabs>
              <w:spacing w:line="300" w:lineRule="atLeast"/>
              <w:ind w:left="86" w:right="43"/>
              <w:rPr>
                <w:rFonts w:asciiTheme="majorHAnsi" w:hAnsiTheme="majorHAnsi" w:cstheme="majorHAnsi"/>
                <w:sz w:val="21"/>
                <w:szCs w:val="21"/>
              </w:rPr>
            </w:pPr>
            <w:r w:rsidRPr="00662241">
              <w:rPr>
                <w:rFonts w:asciiTheme="majorHAnsi" w:hAnsiTheme="majorHAnsi" w:cstheme="majorHAnsi"/>
                <w:sz w:val="21"/>
                <w:szCs w:val="21"/>
              </w:rPr>
              <w:t xml:space="preserve">           - 25 thực hành</w:t>
            </w:r>
          </w:p>
          <w:p w:rsidR="006D0B1C" w:rsidRPr="00662241" w:rsidRDefault="006D0B1C" w:rsidP="005D3A99">
            <w:pPr>
              <w:pStyle w:val="TableParagraph"/>
              <w:tabs>
                <w:tab w:val="left" w:pos="90"/>
              </w:tabs>
              <w:spacing w:line="300" w:lineRule="atLeast"/>
              <w:ind w:left="86" w:right="43"/>
              <w:rPr>
                <w:rFonts w:asciiTheme="majorHAnsi" w:hAnsiTheme="majorHAnsi" w:cstheme="majorHAnsi"/>
                <w:sz w:val="21"/>
                <w:szCs w:val="21"/>
              </w:rPr>
            </w:pPr>
            <w:r w:rsidRPr="00662241">
              <w:rPr>
                <w:rFonts w:asciiTheme="majorHAnsi" w:hAnsiTheme="majorHAnsi" w:cstheme="majorHAnsi"/>
                <w:sz w:val="21"/>
                <w:szCs w:val="21"/>
              </w:rPr>
              <w:t xml:space="preserve">           - 05 tiết thi học kỳ</w:t>
            </w:r>
          </w:p>
          <w:p w:rsidR="006D0B1C" w:rsidRPr="00662241" w:rsidRDefault="006D0B1C" w:rsidP="005D3A99">
            <w:pPr>
              <w:pStyle w:val="TableParagraph"/>
              <w:tabs>
                <w:tab w:val="left" w:pos="90"/>
              </w:tabs>
              <w:spacing w:line="300" w:lineRule="atLeast"/>
              <w:ind w:left="86" w:right="43"/>
              <w:rPr>
                <w:rFonts w:asciiTheme="majorHAnsi" w:hAnsiTheme="majorHAnsi" w:cstheme="majorHAnsi"/>
                <w:sz w:val="21"/>
                <w:szCs w:val="21"/>
              </w:rPr>
            </w:pPr>
            <w:r w:rsidRPr="00662241">
              <w:rPr>
                <w:rFonts w:asciiTheme="majorHAnsi" w:hAnsiTheme="majorHAnsi" w:cstheme="majorHAnsi"/>
                <w:sz w:val="21"/>
                <w:szCs w:val="21"/>
              </w:rPr>
              <w:t>Nội dung:</w:t>
            </w:r>
          </w:p>
          <w:p w:rsidR="006D0B1C" w:rsidRPr="00662241" w:rsidRDefault="006D0B1C" w:rsidP="005D3A99">
            <w:pPr>
              <w:pStyle w:val="TableParagraph"/>
              <w:tabs>
                <w:tab w:val="left" w:pos="90"/>
              </w:tabs>
              <w:spacing w:line="300" w:lineRule="atLeast"/>
              <w:ind w:left="86" w:right="43"/>
              <w:rPr>
                <w:rFonts w:asciiTheme="majorHAnsi" w:hAnsiTheme="majorHAnsi" w:cstheme="majorHAnsi"/>
                <w:sz w:val="21"/>
                <w:szCs w:val="21"/>
              </w:rPr>
            </w:pPr>
            <w:r w:rsidRPr="00662241">
              <w:rPr>
                <w:rFonts w:asciiTheme="majorHAnsi" w:hAnsiTheme="majorHAnsi" w:cstheme="majorHAnsi"/>
                <w:sz w:val="21"/>
                <w:szCs w:val="21"/>
              </w:rPr>
              <w:t>Chương 1: 10 tiết</w:t>
            </w:r>
          </w:p>
          <w:p w:rsidR="006D0B1C" w:rsidRPr="00662241" w:rsidRDefault="006D0B1C" w:rsidP="005D3A99">
            <w:pPr>
              <w:pStyle w:val="TableParagraph"/>
              <w:tabs>
                <w:tab w:val="left" w:pos="90"/>
              </w:tabs>
              <w:spacing w:line="300" w:lineRule="atLeast"/>
              <w:ind w:left="86" w:right="43"/>
              <w:rPr>
                <w:rFonts w:asciiTheme="majorHAnsi" w:hAnsiTheme="majorHAnsi" w:cstheme="majorHAnsi"/>
                <w:sz w:val="21"/>
                <w:szCs w:val="21"/>
              </w:rPr>
            </w:pPr>
            <w:r w:rsidRPr="00662241">
              <w:rPr>
                <w:rFonts w:asciiTheme="majorHAnsi" w:hAnsiTheme="majorHAnsi" w:cstheme="majorHAnsi"/>
                <w:sz w:val="21"/>
                <w:szCs w:val="21"/>
              </w:rPr>
              <w:t>Chương 2: 20 tiết</w:t>
            </w:r>
          </w:p>
          <w:p w:rsidR="006D0B1C" w:rsidRPr="00662241" w:rsidRDefault="006D0B1C" w:rsidP="005D3A99">
            <w:pPr>
              <w:pStyle w:val="TableParagraph"/>
              <w:tabs>
                <w:tab w:val="left" w:pos="90"/>
              </w:tabs>
              <w:spacing w:line="300" w:lineRule="atLeast"/>
              <w:ind w:left="86" w:right="43"/>
              <w:rPr>
                <w:rFonts w:asciiTheme="majorHAnsi" w:hAnsiTheme="majorHAnsi" w:cstheme="majorHAnsi"/>
                <w:sz w:val="21"/>
                <w:szCs w:val="21"/>
              </w:rPr>
            </w:pPr>
            <w:r w:rsidRPr="00662241">
              <w:rPr>
                <w:rFonts w:asciiTheme="majorHAnsi" w:hAnsiTheme="majorHAnsi" w:cstheme="majorHAnsi"/>
                <w:sz w:val="21"/>
                <w:szCs w:val="21"/>
              </w:rPr>
              <w:t>Chương 3: 25 tiết</w:t>
            </w:r>
          </w:p>
          <w:p w:rsidR="006D0B1C" w:rsidRPr="00662241" w:rsidRDefault="006D0B1C" w:rsidP="005D3A99">
            <w:pPr>
              <w:pStyle w:val="TableParagraph"/>
              <w:tabs>
                <w:tab w:val="left" w:pos="90"/>
              </w:tabs>
              <w:spacing w:line="300" w:lineRule="atLeast"/>
              <w:ind w:left="86" w:right="43"/>
              <w:rPr>
                <w:rFonts w:asciiTheme="majorHAnsi" w:hAnsiTheme="majorHAnsi" w:cstheme="majorHAnsi"/>
                <w:sz w:val="21"/>
                <w:szCs w:val="21"/>
              </w:rPr>
            </w:pPr>
            <w:r w:rsidRPr="00662241">
              <w:rPr>
                <w:rFonts w:asciiTheme="majorHAnsi" w:hAnsiTheme="majorHAnsi" w:cstheme="majorHAnsi"/>
                <w:sz w:val="21"/>
                <w:szCs w:val="21"/>
              </w:rPr>
              <w:t>Thi học kỳ: 5 tiết</w:t>
            </w:r>
          </w:p>
        </w:tc>
        <w:tc>
          <w:tcPr>
            <w:tcW w:w="134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6D0B1C" w:rsidRPr="00662241" w:rsidRDefault="006D0B1C" w:rsidP="005D3A99">
            <w:pPr>
              <w:tabs>
                <w:tab w:val="left" w:pos="90"/>
                <w:tab w:val="num" w:pos="900"/>
              </w:tabs>
              <w:spacing w:line="300" w:lineRule="atLeast"/>
              <w:ind w:left="86" w:right="43"/>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 xml:space="preserve">Dự lớp (10% - hệ số 1): tham dự giờ giảng trên lớp, làm bài tập đúng hạn … chấm điểm chuyên cần </w:t>
            </w:r>
          </w:p>
          <w:p w:rsidR="006D0B1C" w:rsidRPr="00662241" w:rsidRDefault="006D0B1C" w:rsidP="005D3A99">
            <w:pPr>
              <w:tabs>
                <w:tab w:val="left" w:pos="90"/>
                <w:tab w:val="num" w:pos="900"/>
              </w:tabs>
              <w:spacing w:line="300" w:lineRule="atLeast"/>
              <w:ind w:left="86" w:right="43"/>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Thi giữa học kì (30% - hệ số 3): nội dung này sẽ được đánh giá trên cơ sở chấm điểm bài thi giữa kì, các bài tập, báo cáo, thuyết trình, thu hoạch, thảo luận … để tính điểm trung bình. Điểm này tính làm điểm thi điều kiện Trong đó:</w:t>
            </w:r>
          </w:p>
          <w:p w:rsidR="006D0B1C" w:rsidRPr="00662241" w:rsidRDefault="006D0B1C" w:rsidP="005D3A99">
            <w:pPr>
              <w:tabs>
                <w:tab w:val="left" w:pos="90"/>
                <w:tab w:val="num" w:pos="900"/>
              </w:tabs>
              <w:spacing w:line="300" w:lineRule="atLeast"/>
              <w:ind w:left="86" w:right="43"/>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Điểm đánh giá các bài tập, báo cáo, thuyết trình, thu hoạch, thảo luận: 15%</w:t>
            </w:r>
          </w:p>
          <w:p w:rsidR="006D0B1C" w:rsidRPr="00662241" w:rsidRDefault="006D0B1C" w:rsidP="005D3A99">
            <w:pPr>
              <w:tabs>
                <w:tab w:val="left" w:pos="90"/>
                <w:tab w:val="num" w:pos="900"/>
              </w:tabs>
              <w:spacing w:line="300" w:lineRule="atLeast"/>
              <w:ind w:left="86" w:right="43"/>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Điểm thi giữa kỳ: 15%</w:t>
            </w:r>
          </w:p>
          <w:p w:rsidR="006D0B1C" w:rsidRPr="00662241" w:rsidRDefault="006D0B1C" w:rsidP="005D3A99">
            <w:pPr>
              <w:tabs>
                <w:tab w:val="left" w:pos="90"/>
                <w:tab w:val="num" w:pos="900"/>
              </w:tabs>
              <w:spacing w:line="300" w:lineRule="atLeast"/>
              <w:ind w:left="86" w:right="43"/>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Thi cuối kì: Bài thi cuối kỳ (60% - hệ số 6)</w:t>
            </w:r>
          </w:p>
        </w:tc>
      </w:tr>
      <w:tr w:rsidR="00D2276F" w:rsidRPr="00662241" w:rsidTr="005D3A99">
        <w:trPr>
          <w:trHeight w:val="4138"/>
        </w:trPr>
        <w:tc>
          <w:tcPr>
            <w:tcW w:w="14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D0B1C" w:rsidRPr="00662241" w:rsidRDefault="006D0B1C" w:rsidP="0001433A">
            <w:pPr>
              <w:tabs>
                <w:tab w:val="left" w:pos="90"/>
              </w:tabs>
              <w:spacing w:line="260" w:lineRule="atLeast"/>
              <w:ind w:left="90" w:right="50"/>
              <w:jc w:val="center"/>
              <w:rPr>
                <w:rFonts w:asciiTheme="majorHAnsi" w:hAnsiTheme="majorHAnsi" w:cstheme="majorHAnsi"/>
                <w:sz w:val="21"/>
                <w:szCs w:val="21"/>
              </w:rPr>
            </w:pPr>
            <w:r w:rsidRPr="00662241">
              <w:rPr>
                <w:rFonts w:asciiTheme="majorHAnsi" w:hAnsiTheme="majorHAnsi" w:cstheme="majorHAnsi"/>
                <w:sz w:val="21"/>
                <w:szCs w:val="21"/>
              </w:rPr>
              <w:t>2</w:t>
            </w:r>
          </w:p>
        </w:tc>
        <w:tc>
          <w:tcPr>
            <w:tcW w:w="48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D0B1C" w:rsidRPr="00662241" w:rsidRDefault="006D0B1C" w:rsidP="0001433A">
            <w:pPr>
              <w:tabs>
                <w:tab w:val="left" w:pos="90"/>
              </w:tabs>
              <w:spacing w:line="260" w:lineRule="atLeast"/>
              <w:ind w:left="90" w:right="50"/>
              <w:jc w:val="center"/>
              <w:rPr>
                <w:rFonts w:asciiTheme="majorHAnsi" w:hAnsiTheme="majorHAnsi" w:cstheme="majorHAnsi"/>
                <w:sz w:val="21"/>
                <w:szCs w:val="21"/>
              </w:rPr>
            </w:pPr>
            <w:r w:rsidRPr="00662241">
              <w:rPr>
                <w:rFonts w:asciiTheme="majorHAnsi" w:hAnsiTheme="majorHAnsi" w:cstheme="majorHAnsi"/>
                <w:sz w:val="21"/>
                <w:szCs w:val="21"/>
              </w:rPr>
              <w:t>Nhiếp ảnh cơ bản 2</w:t>
            </w:r>
          </w:p>
        </w:tc>
        <w:tc>
          <w:tcPr>
            <w:tcW w:w="198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D0B1C" w:rsidRPr="00662241" w:rsidRDefault="006D0B1C" w:rsidP="006A783B">
            <w:pPr>
              <w:widowControl/>
              <w:numPr>
                <w:ilvl w:val="1"/>
                <w:numId w:val="9"/>
              </w:numPr>
              <w:tabs>
                <w:tab w:val="left" w:pos="90"/>
              </w:tabs>
              <w:autoSpaceDE/>
              <w:autoSpaceDN/>
              <w:spacing w:line="300" w:lineRule="atLeast"/>
              <w:ind w:left="86" w:right="43"/>
              <w:jc w:val="both"/>
              <w:rPr>
                <w:rFonts w:asciiTheme="majorHAnsi" w:hAnsiTheme="majorHAnsi" w:cstheme="majorHAnsi"/>
                <w:color w:val="000000"/>
                <w:sz w:val="21"/>
                <w:szCs w:val="21"/>
              </w:rPr>
            </w:pPr>
            <w:r w:rsidRPr="00662241">
              <w:rPr>
                <w:rFonts w:asciiTheme="majorHAnsi" w:hAnsiTheme="majorHAnsi" w:cstheme="majorHAnsi"/>
                <w:i/>
                <w:color w:val="000000"/>
                <w:sz w:val="21"/>
                <w:szCs w:val="21"/>
              </w:rPr>
              <w:t>Về kiến thức:</w:t>
            </w:r>
            <w:r w:rsidRPr="00662241">
              <w:rPr>
                <w:rFonts w:asciiTheme="majorHAnsi" w:hAnsiTheme="majorHAnsi" w:cstheme="majorHAnsi"/>
                <w:color w:val="000000"/>
                <w:sz w:val="21"/>
                <w:szCs w:val="21"/>
              </w:rPr>
              <w:t xml:space="preserve"> </w:t>
            </w:r>
            <w:r w:rsidRPr="00662241">
              <w:rPr>
                <w:rFonts w:asciiTheme="majorHAnsi" w:eastAsia="Calibri" w:hAnsiTheme="majorHAnsi" w:cstheme="majorHAnsi"/>
                <w:sz w:val="21"/>
                <w:szCs w:val="21"/>
              </w:rPr>
              <w:t>Học phần này trang bị cho sinh viên những kiến thức cơ bản trong việc xử lý nội dung và hình thức của hình ảnh, xây dựng ý tưởng nghệ thuật trong các phương pháp sử lý tạo hình nhiếp ảnh. Đồng thời phân biệt và có ý định rõ rệt trong cách diễn đạt nội dung hình ảnh của các thể loại nhiếp ảnh</w:t>
            </w:r>
            <w:r w:rsidRPr="00662241">
              <w:rPr>
                <w:rFonts w:asciiTheme="majorHAnsi" w:hAnsiTheme="majorHAnsi" w:cstheme="majorHAnsi"/>
                <w:i/>
                <w:color w:val="000000"/>
                <w:sz w:val="21"/>
                <w:szCs w:val="21"/>
              </w:rPr>
              <w:t>Về kỹ năng:</w:t>
            </w:r>
            <w:r w:rsidRPr="00662241">
              <w:rPr>
                <w:rFonts w:asciiTheme="majorHAnsi" w:hAnsiTheme="majorHAnsi" w:cstheme="majorHAnsi"/>
                <w:color w:val="000000"/>
                <w:sz w:val="21"/>
                <w:szCs w:val="21"/>
              </w:rPr>
              <w:t xml:space="preserve"> </w:t>
            </w:r>
            <w:r w:rsidRPr="00662241">
              <w:rPr>
                <w:rFonts w:asciiTheme="majorHAnsi" w:eastAsia="Calibri" w:hAnsiTheme="majorHAnsi" w:cstheme="majorHAnsi"/>
                <w:sz w:val="21"/>
                <w:szCs w:val="21"/>
              </w:rPr>
              <w:t xml:space="preserve">Rèn luyện kỹ năng sử dụng thiết bị máy ảnh trong phối hợp sử lý nội dung và hình thức hình ảnh của khuôn hình nhiếp ảnh. Biết vận dụng nguyên lý tạo hình nhiếp ảnh để bố cục khuôn hình nhiếp ảnh </w:t>
            </w:r>
            <w:proofErr w:type="gramStart"/>
            <w:r w:rsidRPr="00662241">
              <w:rPr>
                <w:rFonts w:asciiTheme="majorHAnsi" w:eastAsia="Calibri" w:hAnsiTheme="majorHAnsi" w:cstheme="majorHAnsi"/>
                <w:sz w:val="21"/>
                <w:szCs w:val="21"/>
              </w:rPr>
              <w:t>theo</w:t>
            </w:r>
            <w:proofErr w:type="gramEnd"/>
            <w:r w:rsidRPr="00662241">
              <w:rPr>
                <w:rFonts w:asciiTheme="majorHAnsi" w:eastAsia="Calibri" w:hAnsiTheme="majorHAnsi" w:cstheme="majorHAnsi"/>
                <w:sz w:val="21"/>
                <w:szCs w:val="21"/>
              </w:rPr>
              <w:t xml:space="preserve"> yêu cầu sáng tác.</w:t>
            </w:r>
          </w:p>
          <w:p w:rsidR="006D0B1C" w:rsidRPr="00662241" w:rsidRDefault="006D0B1C" w:rsidP="006A783B">
            <w:pPr>
              <w:widowControl/>
              <w:numPr>
                <w:ilvl w:val="1"/>
                <w:numId w:val="9"/>
              </w:numPr>
              <w:tabs>
                <w:tab w:val="left" w:pos="90"/>
              </w:tabs>
              <w:autoSpaceDE/>
              <w:autoSpaceDN/>
              <w:spacing w:line="300" w:lineRule="atLeast"/>
              <w:ind w:left="86" w:right="43"/>
              <w:jc w:val="both"/>
              <w:rPr>
                <w:rFonts w:asciiTheme="majorHAnsi" w:hAnsiTheme="majorHAnsi" w:cstheme="majorHAnsi"/>
                <w:color w:val="000000"/>
                <w:sz w:val="21"/>
                <w:szCs w:val="21"/>
              </w:rPr>
            </w:pPr>
            <w:r w:rsidRPr="00662241">
              <w:rPr>
                <w:rFonts w:asciiTheme="majorHAnsi" w:hAnsiTheme="majorHAnsi" w:cstheme="majorHAnsi"/>
                <w:i/>
                <w:color w:val="000000"/>
                <w:sz w:val="21"/>
                <w:szCs w:val="21"/>
              </w:rPr>
              <w:t>Về ý thức:</w:t>
            </w:r>
            <w:r w:rsidRPr="00662241">
              <w:rPr>
                <w:rFonts w:asciiTheme="majorHAnsi" w:hAnsiTheme="majorHAnsi" w:cstheme="majorHAnsi"/>
                <w:color w:val="000000"/>
                <w:sz w:val="21"/>
                <w:szCs w:val="21"/>
              </w:rPr>
              <w:t xml:space="preserve"> </w:t>
            </w:r>
            <w:r w:rsidRPr="00662241">
              <w:rPr>
                <w:rFonts w:asciiTheme="majorHAnsi" w:eastAsia="Calibri" w:hAnsiTheme="majorHAnsi" w:cstheme="majorHAnsi"/>
                <w:sz w:val="21"/>
                <w:szCs w:val="21"/>
              </w:rPr>
              <w:t>Xây dựng cho sinh viên ý thức chủ động</w:t>
            </w:r>
            <w:r w:rsidRPr="00662241">
              <w:rPr>
                <w:rFonts w:asciiTheme="majorHAnsi" w:hAnsiTheme="majorHAnsi" w:cstheme="majorHAnsi"/>
                <w:sz w:val="21"/>
                <w:szCs w:val="21"/>
              </w:rPr>
              <w:t xml:space="preserve"> làm chủ trang thiết bị kỹ thuật trong tác nghiệp nhiếp ảnh. Biết tổ chức, sắp xếp các nội dung cần thiết trong khuôn hình nhiếp ảnh. Rèn luyện được thái độ nghiêm túc trong học tập và có khả năng đọc hiểu và nghiên cứu chuyên sâu.</w:t>
            </w:r>
          </w:p>
        </w:tc>
        <w:tc>
          <w:tcPr>
            <w:tcW w:w="22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D0B1C" w:rsidRPr="00662241" w:rsidRDefault="006D0B1C" w:rsidP="005D3A99">
            <w:pPr>
              <w:tabs>
                <w:tab w:val="left" w:pos="90"/>
              </w:tabs>
              <w:spacing w:line="300" w:lineRule="atLeast"/>
              <w:ind w:left="90" w:right="50"/>
              <w:jc w:val="center"/>
              <w:rPr>
                <w:rFonts w:asciiTheme="majorHAnsi" w:hAnsiTheme="majorHAnsi" w:cstheme="majorHAnsi"/>
                <w:sz w:val="21"/>
                <w:szCs w:val="21"/>
              </w:rPr>
            </w:pPr>
            <w:r w:rsidRPr="00662241">
              <w:rPr>
                <w:rFonts w:asciiTheme="majorHAnsi" w:hAnsiTheme="majorHAnsi" w:cstheme="majorHAnsi"/>
                <w:sz w:val="21"/>
                <w:szCs w:val="21"/>
              </w:rPr>
              <w:t>2</w:t>
            </w:r>
          </w:p>
        </w:tc>
        <w:tc>
          <w:tcPr>
            <w:tcW w:w="8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6D0B1C" w:rsidRPr="00662241" w:rsidRDefault="006D0B1C" w:rsidP="005D3A99">
            <w:pPr>
              <w:pStyle w:val="TableParagraph"/>
              <w:tabs>
                <w:tab w:val="left" w:pos="90"/>
              </w:tabs>
              <w:spacing w:line="300" w:lineRule="atLeast"/>
              <w:ind w:left="86" w:right="43"/>
              <w:rPr>
                <w:rFonts w:asciiTheme="majorHAnsi" w:hAnsiTheme="majorHAnsi" w:cstheme="majorHAnsi"/>
                <w:sz w:val="21"/>
                <w:szCs w:val="21"/>
              </w:rPr>
            </w:pPr>
            <w:r w:rsidRPr="00662241">
              <w:rPr>
                <w:rFonts w:asciiTheme="majorHAnsi" w:hAnsiTheme="majorHAnsi" w:cstheme="majorHAnsi"/>
                <w:sz w:val="21"/>
                <w:szCs w:val="21"/>
              </w:rPr>
              <w:t>Kì học: học kì II</w:t>
            </w:r>
          </w:p>
          <w:p w:rsidR="006D0B1C" w:rsidRPr="00662241" w:rsidRDefault="006D0B1C" w:rsidP="005D3A99">
            <w:pPr>
              <w:pStyle w:val="TableParagraph"/>
              <w:tabs>
                <w:tab w:val="left" w:pos="90"/>
              </w:tabs>
              <w:spacing w:line="300" w:lineRule="atLeast"/>
              <w:ind w:left="86" w:right="43"/>
              <w:rPr>
                <w:rFonts w:asciiTheme="majorHAnsi" w:hAnsiTheme="majorHAnsi" w:cstheme="majorHAnsi"/>
                <w:sz w:val="21"/>
                <w:szCs w:val="21"/>
              </w:rPr>
            </w:pPr>
            <w:r w:rsidRPr="00662241">
              <w:rPr>
                <w:rFonts w:asciiTheme="majorHAnsi" w:hAnsiTheme="majorHAnsi" w:cstheme="majorHAnsi"/>
                <w:sz w:val="21"/>
                <w:szCs w:val="21"/>
              </w:rPr>
              <w:t>Thời gian: 16 tuần</w:t>
            </w:r>
          </w:p>
          <w:p w:rsidR="006D0B1C" w:rsidRPr="00662241" w:rsidRDefault="006D0B1C" w:rsidP="005D3A99">
            <w:pPr>
              <w:tabs>
                <w:tab w:val="left" w:pos="90"/>
              </w:tabs>
              <w:spacing w:line="300" w:lineRule="atLeast"/>
              <w:ind w:left="86" w:right="43"/>
              <w:rPr>
                <w:rFonts w:asciiTheme="majorHAnsi" w:hAnsiTheme="majorHAnsi" w:cstheme="majorHAnsi"/>
                <w:sz w:val="21"/>
                <w:szCs w:val="21"/>
              </w:rPr>
            </w:pPr>
            <w:r w:rsidRPr="00662241">
              <w:rPr>
                <w:rFonts w:asciiTheme="majorHAnsi" w:hAnsiTheme="majorHAnsi" w:cstheme="majorHAnsi"/>
                <w:sz w:val="21"/>
                <w:szCs w:val="21"/>
              </w:rPr>
              <w:t xml:space="preserve">Phân bổ số tiết: </w:t>
            </w:r>
          </w:p>
          <w:p w:rsidR="006D0B1C" w:rsidRPr="00662241" w:rsidRDefault="006D0B1C" w:rsidP="005D3A99">
            <w:pPr>
              <w:tabs>
                <w:tab w:val="left" w:pos="90"/>
              </w:tabs>
              <w:spacing w:line="300" w:lineRule="atLeast"/>
              <w:ind w:left="86" w:right="43"/>
              <w:rPr>
                <w:rFonts w:asciiTheme="majorHAnsi" w:hAnsiTheme="majorHAnsi" w:cstheme="majorHAnsi"/>
                <w:sz w:val="21"/>
                <w:szCs w:val="21"/>
              </w:rPr>
            </w:pPr>
            <w:r w:rsidRPr="00662241">
              <w:rPr>
                <w:rFonts w:asciiTheme="majorHAnsi" w:hAnsiTheme="majorHAnsi" w:cstheme="majorHAnsi"/>
                <w:sz w:val="21"/>
                <w:szCs w:val="21"/>
              </w:rPr>
              <w:t xml:space="preserve">           - 30 lý thuyết</w:t>
            </w:r>
          </w:p>
          <w:p w:rsidR="006D0B1C" w:rsidRPr="00662241" w:rsidRDefault="006D0B1C" w:rsidP="005D3A99">
            <w:pPr>
              <w:tabs>
                <w:tab w:val="left" w:pos="90"/>
              </w:tabs>
              <w:spacing w:line="300" w:lineRule="atLeast"/>
              <w:ind w:left="86" w:right="43"/>
              <w:rPr>
                <w:rFonts w:asciiTheme="majorHAnsi" w:hAnsiTheme="majorHAnsi" w:cstheme="majorHAnsi"/>
                <w:sz w:val="21"/>
                <w:szCs w:val="21"/>
              </w:rPr>
            </w:pPr>
            <w:r w:rsidRPr="00662241">
              <w:rPr>
                <w:rFonts w:asciiTheme="majorHAnsi" w:hAnsiTheme="majorHAnsi" w:cstheme="majorHAnsi"/>
                <w:sz w:val="21"/>
                <w:szCs w:val="21"/>
              </w:rPr>
              <w:t xml:space="preserve">           - 25 thực hành</w:t>
            </w:r>
          </w:p>
          <w:p w:rsidR="006D0B1C" w:rsidRPr="00662241" w:rsidRDefault="006D0B1C" w:rsidP="005D3A99">
            <w:pPr>
              <w:tabs>
                <w:tab w:val="left" w:pos="90"/>
              </w:tabs>
              <w:spacing w:line="300" w:lineRule="atLeast"/>
              <w:ind w:left="86" w:right="43"/>
              <w:rPr>
                <w:rFonts w:asciiTheme="majorHAnsi" w:hAnsiTheme="majorHAnsi" w:cstheme="majorHAnsi"/>
                <w:sz w:val="21"/>
                <w:szCs w:val="21"/>
              </w:rPr>
            </w:pPr>
            <w:r w:rsidRPr="00662241">
              <w:rPr>
                <w:rFonts w:asciiTheme="majorHAnsi" w:hAnsiTheme="majorHAnsi" w:cstheme="majorHAnsi"/>
                <w:sz w:val="21"/>
                <w:szCs w:val="21"/>
              </w:rPr>
              <w:t xml:space="preserve">           - 05 tiết thi học kỳ</w:t>
            </w:r>
          </w:p>
          <w:p w:rsidR="006D0B1C" w:rsidRPr="00662241" w:rsidRDefault="006D0B1C" w:rsidP="005D3A99">
            <w:pPr>
              <w:tabs>
                <w:tab w:val="left" w:pos="90"/>
              </w:tabs>
              <w:spacing w:line="300" w:lineRule="atLeast"/>
              <w:ind w:left="86" w:right="43"/>
              <w:rPr>
                <w:rFonts w:asciiTheme="majorHAnsi" w:hAnsiTheme="majorHAnsi" w:cstheme="majorHAnsi"/>
                <w:sz w:val="21"/>
                <w:szCs w:val="21"/>
              </w:rPr>
            </w:pPr>
            <w:r w:rsidRPr="00662241">
              <w:rPr>
                <w:rFonts w:asciiTheme="majorHAnsi" w:hAnsiTheme="majorHAnsi" w:cstheme="majorHAnsi"/>
                <w:sz w:val="21"/>
                <w:szCs w:val="21"/>
              </w:rPr>
              <w:t>Nội dung:</w:t>
            </w:r>
          </w:p>
          <w:p w:rsidR="006D0B1C" w:rsidRPr="00662241" w:rsidRDefault="006D0B1C" w:rsidP="005D3A99">
            <w:pPr>
              <w:tabs>
                <w:tab w:val="left" w:pos="90"/>
              </w:tabs>
              <w:spacing w:line="300" w:lineRule="atLeast"/>
              <w:ind w:left="86" w:right="43"/>
              <w:rPr>
                <w:rFonts w:asciiTheme="majorHAnsi" w:hAnsiTheme="majorHAnsi" w:cstheme="majorHAnsi"/>
                <w:sz w:val="21"/>
                <w:szCs w:val="21"/>
              </w:rPr>
            </w:pPr>
            <w:r w:rsidRPr="00662241">
              <w:rPr>
                <w:rFonts w:asciiTheme="majorHAnsi" w:hAnsiTheme="majorHAnsi" w:cstheme="majorHAnsi"/>
                <w:sz w:val="21"/>
                <w:szCs w:val="21"/>
              </w:rPr>
              <w:t>Chương 1: 10 tiết</w:t>
            </w:r>
          </w:p>
          <w:p w:rsidR="006D0B1C" w:rsidRPr="00662241" w:rsidRDefault="006D0B1C" w:rsidP="005D3A99">
            <w:pPr>
              <w:tabs>
                <w:tab w:val="left" w:pos="90"/>
              </w:tabs>
              <w:spacing w:line="300" w:lineRule="atLeast"/>
              <w:ind w:left="86" w:right="43"/>
              <w:rPr>
                <w:rFonts w:asciiTheme="majorHAnsi" w:hAnsiTheme="majorHAnsi" w:cstheme="majorHAnsi"/>
                <w:sz w:val="21"/>
                <w:szCs w:val="21"/>
              </w:rPr>
            </w:pPr>
            <w:r w:rsidRPr="00662241">
              <w:rPr>
                <w:rFonts w:asciiTheme="majorHAnsi" w:hAnsiTheme="majorHAnsi" w:cstheme="majorHAnsi"/>
                <w:sz w:val="21"/>
                <w:szCs w:val="21"/>
              </w:rPr>
              <w:t>Chương 2: 20 tiết</w:t>
            </w:r>
          </w:p>
          <w:p w:rsidR="006D0B1C" w:rsidRPr="00662241" w:rsidRDefault="006D0B1C" w:rsidP="005D3A99">
            <w:pPr>
              <w:tabs>
                <w:tab w:val="left" w:pos="90"/>
              </w:tabs>
              <w:spacing w:line="300" w:lineRule="atLeast"/>
              <w:ind w:left="86" w:right="43"/>
              <w:rPr>
                <w:rFonts w:asciiTheme="majorHAnsi" w:hAnsiTheme="majorHAnsi" w:cstheme="majorHAnsi"/>
                <w:sz w:val="21"/>
                <w:szCs w:val="21"/>
              </w:rPr>
            </w:pPr>
            <w:r w:rsidRPr="00662241">
              <w:rPr>
                <w:rFonts w:asciiTheme="majorHAnsi" w:hAnsiTheme="majorHAnsi" w:cstheme="majorHAnsi"/>
                <w:sz w:val="21"/>
                <w:szCs w:val="21"/>
              </w:rPr>
              <w:t>Chương 3: 25 tiết</w:t>
            </w:r>
          </w:p>
          <w:p w:rsidR="006D0B1C" w:rsidRPr="00662241" w:rsidRDefault="006D0B1C" w:rsidP="005D3A99">
            <w:pPr>
              <w:tabs>
                <w:tab w:val="left" w:pos="90"/>
              </w:tabs>
              <w:spacing w:line="300" w:lineRule="atLeast"/>
              <w:ind w:left="86" w:right="43"/>
              <w:rPr>
                <w:rFonts w:asciiTheme="majorHAnsi" w:hAnsiTheme="majorHAnsi" w:cstheme="majorHAnsi"/>
                <w:sz w:val="21"/>
                <w:szCs w:val="21"/>
                <w:lang w:val="vi-VN"/>
              </w:rPr>
            </w:pPr>
            <w:r w:rsidRPr="00662241">
              <w:rPr>
                <w:rFonts w:asciiTheme="majorHAnsi" w:hAnsiTheme="majorHAnsi" w:cstheme="majorHAnsi"/>
                <w:sz w:val="21"/>
                <w:szCs w:val="21"/>
              </w:rPr>
              <w:t>Thi học kỳ: 5 tiết</w:t>
            </w:r>
          </w:p>
        </w:tc>
        <w:tc>
          <w:tcPr>
            <w:tcW w:w="134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D0B1C" w:rsidRPr="00662241" w:rsidRDefault="006D0B1C" w:rsidP="005D3A99">
            <w:pPr>
              <w:tabs>
                <w:tab w:val="left" w:pos="90"/>
                <w:tab w:val="num" w:pos="900"/>
              </w:tabs>
              <w:spacing w:line="300" w:lineRule="atLeast"/>
              <w:ind w:left="90" w:right="50"/>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 xml:space="preserve">Dự lớp (10% - hệ số 1): tham dự giờ giảng trên lớp, làm bài tập đúng hạn … chấm điểm chuyên cần </w:t>
            </w:r>
          </w:p>
          <w:p w:rsidR="006D0B1C" w:rsidRPr="00662241" w:rsidRDefault="006D0B1C" w:rsidP="005D3A99">
            <w:pPr>
              <w:tabs>
                <w:tab w:val="left" w:pos="90"/>
                <w:tab w:val="num" w:pos="900"/>
              </w:tabs>
              <w:spacing w:line="300" w:lineRule="atLeast"/>
              <w:ind w:left="90" w:right="50"/>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Thi giữa học kì (30% - hệ số 3): nội dung này sẽ được đánh giá trên cơ sở chấm điểm bài thi giữa kì, các bài tập, báo cáo, thuyết trình, thu hoạch, thảo luận … để tính điểm trung bình. Điểm này tính làm điểm thi điều kiện Trong đó:</w:t>
            </w:r>
          </w:p>
          <w:p w:rsidR="006D0B1C" w:rsidRPr="00662241" w:rsidRDefault="006D0B1C" w:rsidP="005D3A99">
            <w:pPr>
              <w:tabs>
                <w:tab w:val="left" w:pos="90"/>
              </w:tabs>
              <w:spacing w:line="300" w:lineRule="atLeast"/>
              <w:ind w:left="90" w:right="50" w:firstLine="357"/>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Điểm đánh giá các bài tập, báo cáo, thuyết trình, thu hoạch, thảo luận: 15%</w:t>
            </w:r>
          </w:p>
          <w:p w:rsidR="006D0B1C" w:rsidRPr="00662241" w:rsidRDefault="006D0B1C" w:rsidP="005D3A99">
            <w:pPr>
              <w:tabs>
                <w:tab w:val="left" w:pos="90"/>
              </w:tabs>
              <w:spacing w:line="300" w:lineRule="atLeast"/>
              <w:ind w:left="90" w:right="50" w:firstLine="357"/>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Điểm thi giữa kỳ: 15%</w:t>
            </w:r>
          </w:p>
          <w:p w:rsidR="006D0B1C" w:rsidRPr="00662241" w:rsidRDefault="006D0B1C" w:rsidP="005D3A99">
            <w:pPr>
              <w:tabs>
                <w:tab w:val="left" w:pos="90"/>
                <w:tab w:val="num" w:pos="900"/>
              </w:tabs>
              <w:spacing w:line="300" w:lineRule="atLeast"/>
              <w:ind w:left="90" w:right="50"/>
              <w:rPr>
                <w:rFonts w:asciiTheme="majorHAnsi" w:hAnsiTheme="majorHAnsi" w:cstheme="majorHAnsi"/>
                <w:sz w:val="21"/>
                <w:szCs w:val="21"/>
                <w:lang w:val="vi-VN"/>
              </w:rPr>
            </w:pPr>
            <w:r w:rsidRPr="00662241">
              <w:rPr>
                <w:rFonts w:asciiTheme="majorHAnsi" w:hAnsiTheme="majorHAnsi" w:cstheme="majorHAnsi"/>
                <w:bCs/>
                <w:color w:val="000000"/>
                <w:sz w:val="21"/>
                <w:szCs w:val="21"/>
              </w:rPr>
              <w:t>Thi cuối kì: Bài thi cuối kỳ (60% - hệ số 6)</w:t>
            </w:r>
          </w:p>
        </w:tc>
      </w:tr>
      <w:tr w:rsidR="00D2276F" w:rsidRPr="00662241" w:rsidTr="005D3A99">
        <w:trPr>
          <w:trHeight w:val="4300"/>
        </w:trPr>
        <w:tc>
          <w:tcPr>
            <w:tcW w:w="14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D0B1C" w:rsidRPr="00662241" w:rsidRDefault="006D0B1C" w:rsidP="0001433A">
            <w:pPr>
              <w:tabs>
                <w:tab w:val="left" w:pos="90"/>
              </w:tabs>
              <w:spacing w:line="260" w:lineRule="atLeast"/>
              <w:ind w:left="90" w:right="50"/>
              <w:jc w:val="center"/>
              <w:rPr>
                <w:rFonts w:asciiTheme="majorHAnsi" w:hAnsiTheme="majorHAnsi" w:cstheme="majorHAnsi"/>
                <w:sz w:val="21"/>
                <w:szCs w:val="21"/>
              </w:rPr>
            </w:pPr>
            <w:r w:rsidRPr="00662241">
              <w:rPr>
                <w:rFonts w:asciiTheme="majorHAnsi" w:hAnsiTheme="majorHAnsi" w:cstheme="majorHAnsi"/>
                <w:sz w:val="21"/>
                <w:szCs w:val="21"/>
              </w:rPr>
              <w:lastRenderedPageBreak/>
              <w:t>3</w:t>
            </w:r>
          </w:p>
        </w:tc>
        <w:tc>
          <w:tcPr>
            <w:tcW w:w="48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D0B1C" w:rsidRPr="00662241" w:rsidRDefault="006D0B1C" w:rsidP="0001433A">
            <w:pPr>
              <w:tabs>
                <w:tab w:val="left" w:pos="90"/>
              </w:tabs>
              <w:spacing w:line="260" w:lineRule="atLeast"/>
              <w:ind w:left="90" w:right="50"/>
              <w:jc w:val="center"/>
              <w:rPr>
                <w:rFonts w:asciiTheme="majorHAnsi" w:hAnsiTheme="majorHAnsi" w:cstheme="majorHAnsi"/>
                <w:sz w:val="21"/>
                <w:szCs w:val="21"/>
              </w:rPr>
            </w:pPr>
            <w:r w:rsidRPr="00662241">
              <w:rPr>
                <w:rFonts w:asciiTheme="majorHAnsi" w:hAnsiTheme="majorHAnsi" w:cstheme="majorHAnsi"/>
                <w:sz w:val="21"/>
                <w:szCs w:val="21"/>
              </w:rPr>
              <w:t>Nhiếp ảnh truyền thông đa phương tiện 1</w:t>
            </w:r>
            <w:r w:rsidR="00952CB6" w:rsidRPr="00662241">
              <w:rPr>
                <w:rFonts w:asciiTheme="majorHAnsi" w:hAnsiTheme="majorHAnsi" w:cstheme="majorHAnsi"/>
                <w:sz w:val="21"/>
                <w:szCs w:val="21"/>
              </w:rPr>
              <w:t xml:space="preserve">               </w:t>
            </w:r>
            <w:r w:rsidRPr="00662241">
              <w:rPr>
                <w:rFonts w:asciiTheme="majorHAnsi" w:hAnsiTheme="majorHAnsi" w:cstheme="majorHAnsi"/>
                <w:sz w:val="21"/>
                <w:szCs w:val="21"/>
              </w:rPr>
              <w:t xml:space="preserve"> (dành cho lớp k38 TTĐPT)</w:t>
            </w:r>
          </w:p>
        </w:tc>
        <w:tc>
          <w:tcPr>
            <w:tcW w:w="198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D0B1C" w:rsidRPr="00662241" w:rsidRDefault="006D0B1C" w:rsidP="006A783B">
            <w:pPr>
              <w:widowControl/>
              <w:numPr>
                <w:ilvl w:val="0"/>
                <w:numId w:val="4"/>
              </w:numPr>
              <w:tabs>
                <w:tab w:val="left" w:pos="90"/>
              </w:tabs>
              <w:autoSpaceDE/>
              <w:autoSpaceDN/>
              <w:spacing w:line="300" w:lineRule="atLeast"/>
              <w:ind w:left="90" w:right="50"/>
              <w:jc w:val="both"/>
              <w:rPr>
                <w:rFonts w:asciiTheme="majorHAnsi" w:hAnsiTheme="majorHAnsi" w:cstheme="majorHAnsi"/>
                <w:sz w:val="21"/>
                <w:szCs w:val="21"/>
              </w:rPr>
            </w:pPr>
            <w:r w:rsidRPr="00662241">
              <w:rPr>
                <w:rFonts w:asciiTheme="majorHAnsi" w:hAnsiTheme="majorHAnsi" w:cstheme="majorHAnsi"/>
                <w:i/>
                <w:sz w:val="21"/>
                <w:szCs w:val="21"/>
              </w:rPr>
              <w:t>Về kiến thức</w:t>
            </w:r>
            <w:r w:rsidRPr="00662241">
              <w:rPr>
                <w:rFonts w:asciiTheme="majorHAnsi" w:hAnsiTheme="majorHAnsi" w:cstheme="majorHAnsi"/>
                <w:b/>
                <w:i/>
                <w:sz w:val="21"/>
                <w:szCs w:val="21"/>
              </w:rPr>
              <w:t>:</w:t>
            </w:r>
            <w:r w:rsidRPr="00662241">
              <w:rPr>
                <w:rFonts w:asciiTheme="majorHAnsi" w:hAnsiTheme="majorHAnsi" w:cstheme="majorHAnsi"/>
                <w:sz w:val="21"/>
                <w:szCs w:val="21"/>
              </w:rPr>
              <w:t xml:space="preserve"> Hiểu được khái niệm, lịch sử ra đời, đặc điểm và ứng dụng của truyền thông đa phương tiện, báo chí đa phương tiện và truyền thông xã hội</w:t>
            </w:r>
          </w:p>
          <w:p w:rsidR="006D0B1C" w:rsidRPr="00662241" w:rsidRDefault="006D0B1C" w:rsidP="005D3A99">
            <w:pPr>
              <w:tabs>
                <w:tab w:val="left" w:pos="90"/>
              </w:tabs>
              <w:spacing w:line="300" w:lineRule="atLeast"/>
              <w:ind w:left="90" w:right="50"/>
              <w:jc w:val="both"/>
              <w:rPr>
                <w:rFonts w:asciiTheme="majorHAnsi" w:hAnsiTheme="majorHAnsi" w:cstheme="majorHAnsi"/>
                <w:sz w:val="21"/>
                <w:szCs w:val="21"/>
              </w:rPr>
            </w:pPr>
            <w:r w:rsidRPr="00662241">
              <w:rPr>
                <w:rFonts w:asciiTheme="majorHAnsi" w:hAnsiTheme="majorHAnsi" w:cstheme="majorHAnsi"/>
                <w:b/>
                <w:i/>
                <w:sz w:val="21"/>
                <w:szCs w:val="21"/>
              </w:rPr>
              <w:t xml:space="preserve"> </w:t>
            </w:r>
            <w:r w:rsidRPr="00662241">
              <w:rPr>
                <w:rFonts w:asciiTheme="majorHAnsi" w:hAnsiTheme="majorHAnsi" w:cstheme="majorHAnsi"/>
                <w:i/>
                <w:sz w:val="21"/>
                <w:szCs w:val="21"/>
              </w:rPr>
              <w:t>Về kỹ năng:</w:t>
            </w:r>
            <w:r w:rsidRPr="00662241">
              <w:rPr>
                <w:rFonts w:asciiTheme="majorHAnsi" w:hAnsiTheme="majorHAnsi" w:cstheme="majorHAnsi"/>
                <w:sz w:val="21"/>
                <w:szCs w:val="21"/>
              </w:rPr>
              <w:t xml:space="preserve"> Hiểu rõ được từng loại hình truyền thông, mục đích, đặc trưng cơ bản và mối tương quan giữa chúng.</w:t>
            </w:r>
          </w:p>
          <w:p w:rsidR="006D0B1C" w:rsidRPr="00662241" w:rsidRDefault="006D0B1C" w:rsidP="005D3A99">
            <w:pPr>
              <w:tabs>
                <w:tab w:val="left" w:pos="90"/>
              </w:tabs>
              <w:spacing w:line="300" w:lineRule="atLeast"/>
              <w:ind w:left="90" w:right="50"/>
              <w:jc w:val="both"/>
              <w:rPr>
                <w:rFonts w:asciiTheme="majorHAnsi" w:hAnsiTheme="majorHAnsi" w:cstheme="majorHAnsi"/>
                <w:sz w:val="21"/>
                <w:szCs w:val="21"/>
              </w:rPr>
            </w:pPr>
            <w:r w:rsidRPr="00662241">
              <w:rPr>
                <w:rFonts w:asciiTheme="majorHAnsi" w:hAnsiTheme="majorHAnsi" w:cstheme="majorHAnsi"/>
                <w:i/>
                <w:sz w:val="21"/>
                <w:szCs w:val="21"/>
              </w:rPr>
              <w:t>Về thái độ:</w:t>
            </w:r>
            <w:r w:rsidRPr="00662241">
              <w:rPr>
                <w:rFonts w:asciiTheme="majorHAnsi" w:hAnsiTheme="majorHAnsi" w:cstheme="majorHAnsi"/>
                <w:sz w:val="21"/>
                <w:szCs w:val="21"/>
              </w:rPr>
              <w:t xml:space="preserve"> Vận dụng kiến thức đã học một cách phù hợp với từng nội dung thực tế: Sáng tạo tác phẩm, chương trình, nghiên cứu khoa học.</w:t>
            </w:r>
          </w:p>
          <w:p w:rsidR="006D0B1C" w:rsidRPr="00662241" w:rsidRDefault="006D0B1C" w:rsidP="005D3A99">
            <w:pPr>
              <w:tabs>
                <w:tab w:val="left" w:pos="90"/>
              </w:tabs>
              <w:spacing w:line="300" w:lineRule="atLeast"/>
              <w:ind w:left="90" w:right="50"/>
              <w:jc w:val="both"/>
              <w:rPr>
                <w:rFonts w:asciiTheme="majorHAnsi" w:hAnsiTheme="majorHAnsi" w:cstheme="majorHAnsi"/>
                <w:sz w:val="21"/>
                <w:szCs w:val="21"/>
              </w:rPr>
            </w:pPr>
            <w:r w:rsidRPr="00662241">
              <w:rPr>
                <w:rFonts w:asciiTheme="majorHAnsi" w:hAnsiTheme="majorHAnsi" w:cstheme="majorHAnsi"/>
                <w:sz w:val="21"/>
                <w:szCs w:val="21"/>
              </w:rPr>
              <w:t>+ Thái độ công bằng, khách quan và khoa học trong kiểm tra, đánh giá nhận xét, thẩm định từng loại tác phẩm.</w:t>
            </w:r>
          </w:p>
        </w:tc>
        <w:tc>
          <w:tcPr>
            <w:tcW w:w="22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D0B1C" w:rsidRPr="00662241" w:rsidRDefault="006D0B1C" w:rsidP="005D3A99">
            <w:pPr>
              <w:tabs>
                <w:tab w:val="left" w:pos="90"/>
              </w:tabs>
              <w:spacing w:line="300" w:lineRule="atLeast"/>
              <w:ind w:left="90" w:right="50"/>
              <w:jc w:val="center"/>
              <w:rPr>
                <w:rFonts w:asciiTheme="majorHAnsi" w:hAnsiTheme="majorHAnsi" w:cstheme="majorHAnsi"/>
                <w:sz w:val="21"/>
                <w:szCs w:val="21"/>
              </w:rPr>
            </w:pPr>
            <w:r w:rsidRPr="00662241">
              <w:rPr>
                <w:rFonts w:asciiTheme="majorHAnsi" w:hAnsiTheme="majorHAnsi" w:cstheme="majorHAnsi"/>
                <w:sz w:val="21"/>
                <w:szCs w:val="21"/>
              </w:rPr>
              <w:t>4</w:t>
            </w:r>
          </w:p>
        </w:tc>
        <w:tc>
          <w:tcPr>
            <w:tcW w:w="8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6D0B1C" w:rsidRPr="00662241" w:rsidRDefault="006D0B1C" w:rsidP="005D3A99">
            <w:pPr>
              <w:pStyle w:val="TableParagraph"/>
              <w:tabs>
                <w:tab w:val="left" w:pos="90"/>
              </w:tabs>
              <w:spacing w:line="300" w:lineRule="atLeast"/>
              <w:ind w:left="86" w:right="43"/>
              <w:rPr>
                <w:rFonts w:asciiTheme="majorHAnsi" w:hAnsiTheme="majorHAnsi" w:cstheme="majorHAnsi"/>
                <w:sz w:val="21"/>
                <w:szCs w:val="21"/>
              </w:rPr>
            </w:pPr>
            <w:r w:rsidRPr="00662241">
              <w:rPr>
                <w:rFonts w:asciiTheme="majorHAnsi" w:hAnsiTheme="majorHAnsi" w:cstheme="majorHAnsi"/>
                <w:sz w:val="21"/>
                <w:szCs w:val="21"/>
              </w:rPr>
              <w:t xml:space="preserve">* </w:t>
            </w:r>
            <w:r w:rsidRPr="00662241">
              <w:rPr>
                <w:rFonts w:asciiTheme="majorHAnsi" w:hAnsiTheme="majorHAnsi" w:cstheme="majorHAnsi"/>
                <w:b/>
                <w:sz w:val="21"/>
                <w:szCs w:val="21"/>
              </w:rPr>
              <w:t>Nhiếp ảnh truyền thông đa phương tiện 1</w:t>
            </w:r>
          </w:p>
          <w:p w:rsidR="006D0B1C" w:rsidRPr="00662241" w:rsidRDefault="006D0B1C" w:rsidP="005D3A99">
            <w:pPr>
              <w:pStyle w:val="TableParagraph"/>
              <w:tabs>
                <w:tab w:val="left" w:pos="90"/>
              </w:tabs>
              <w:spacing w:line="300" w:lineRule="atLeast"/>
              <w:ind w:left="86" w:right="43"/>
              <w:rPr>
                <w:rFonts w:asciiTheme="majorHAnsi" w:hAnsiTheme="majorHAnsi" w:cstheme="majorHAnsi"/>
                <w:sz w:val="21"/>
                <w:szCs w:val="21"/>
              </w:rPr>
            </w:pPr>
            <w:r w:rsidRPr="00662241">
              <w:rPr>
                <w:rFonts w:asciiTheme="majorHAnsi" w:hAnsiTheme="majorHAnsi" w:cstheme="majorHAnsi"/>
                <w:sz w:val="21"/>
                <w:szCs w:val="21"/>
              </w:rPr>
              <w:t>Kì học: học kì 1</w:t>
            </w:r>
          </w:p>
          <w:p w:rsidR="006D0B1C" w:rsidRPr="00662241" w:rsidRDefault="006D0B1C" w:rsidP="005D3A99">
            <w:pPr>
              <w:pStyle w:val="TableParagraph"/>
              <w:tabs>
                <w:tab w:val="left" w:pos="90"/>
              </w:tabs>
              <w:spacing w:line="300" w:lineRule="atLeast"/>
              <w:ind w:left="86" w:right="43"/>
              <w:rPr>
                <w:rFonts w:asciiTheme="majorHAnsi" w:hAnsiTheme="majorHAnsi" w:cstheme="majorHAnsi"/>
                <w:sz w:val="21"/>
                <w:szCs w:val="21"/>
              </w:rPr>
            </w:pPr>
            <w:r w:rsidRPr="00662241">
              <w:rPr>
                <w:rFonts w:asciiTheme="majorHAnsi" w:hAnsiTheme="majorHAnsi" w:cstheme="majorHAnsi"/>
                <w:sz w:val="21"/>
                <w:szCs w:val="21"/>
              </w:rPr>
              <w:t>Thời gian: 12 tuần</w:t>
            </w:r>
          </w:p>
          <w:p w:rsidR="006D0B1C" w:rsidRPr="00662241" w:rsidRDefault="006D0B1C" w:rsidP="005D3A99">
            <w:pPr>
              <w:tabs>
                <w:tab w:val="left" w:pos="90"/>
              </w:tabs>
              <w:spacing w:line="300" w:lineRule="atLeast"/>
              <w:ind w:left="86" w:right="43"/>
              <w:rPr>
                <w:rFonts w:asciiTheme="majorHAnsi" w:hAnsiTheme="majorHAnsi" w:cstheme="majorHAnsi"/>
                <w:sz w:val="21"/>
                <w:szCs w:val="21"/>
              </w:rPr>
            </w:pPr>
            <w:r w:rsidRPr="00662241">
              <w:rPr>
                <w:rFonts w:asciiTheme="majorHAnsi" w:hAnsiTheme="majorHAnsi" w:cstheme="majorHAnsi"/>
                <w:sz w:val="21"/>
                <w:szCs w:val="21"/>
              </w:rPr>
              <w:t xml:space="preserve">Phân bổ số tiết: </w:t>
            </w:r>
          </w:p>
          <w:p w:rsidR="006D0B1C" w:rsidRPr="00662241" w:rsidRDefault="00B739DA" w:rsidP="005D3A99">
            <w:pPr>
              <w:tabs>
                <w:tab w:val="left" w:pos="90"/>
              </w:tabs>
              <w:spacing w:line="300" w:lineRule="atLeast"/>
              <w:ind w:left="86" w:right="43"/>
              <w:rPr>
                <w:rFonts w:asciiTheme="majorHAnsi" w:hAnsiTheme="majorHAnsi" w:cstheme="majorHAnsi"/>
                <w:sz w:val="21"/>
                <w:szCs w:val="21"/>
              </w:rPr>
            </w:pPr>
            <w:r w:rsidRPr="00662241">
              <w:rPr>
                <w:rFonts w:asciiTheme="majorHAnsi" w:hAnsiTheme="majorHAnsi" w:cstheme="majorHAnsi"/>
                <w:sz w:val="21"/>
                <w:szCs w:val="21"/>
              </w:rPr>
              <w:t xml:space="preserve">  </w:t>
            </w:r>
            <w:r w:rsidR="006D0B1C" w:rsidRPr="00662241">
              <w:rPr>
                <w:rFonts w:asciiTheme="majorHAnsi" w:hAnsiTheme="majorHAnsi" w:cstheme="majorHAnsi"/>
                <w:sz w:val="21"/>
                <w:szCs w:val="21"/>
              </w:rPr>
              <w:t xml:space="preserve">   - 50 tiết lý thuyết</w:t>
            </w:r>
          </w:p>
          <w:p w:rsidR="00B739DA" w:rsidRPr="00662241" w:rsidRDefault="006D0B1C" w:rsidP="005D3A99">
            <w:pPr>
              <w:tabs>
                <w:tab w:val="left" w:pos="90"/>
              </w:tabs>
              <w:spacing w:line="300" w:lineRule="atLeast"/>
              <w:ind w:right="43"/>
              <w:rPr>
                <w:rFonts w:asciiTheme="majorHAnsi" w:hAnsiTheme="majorHAnsi" w:cstheme="majorHAnsi"/>
                <w:sz w:val="21"/>
                <w:szCs w:val="21"/>
              </w:rPr>
            </w:pPr>
            <w:r w:rsidRPr="00662241">
              <w:rPr>
                <w:rFonts w:asciiTheme="majorHAnsi" w:hAnsiTheme="majorHAnsi" w:cstheme="majorHAnsi"/>
                <w:sz w:val="21"/>
                <w:szCs w:val="21"/>
              </w:rPr>
              <w:t xml:space="preserve">      </w:t>
            </w:r>
            <w:r w:rsidR="00B739DA" w:rsidRPr="00662241">
              <w:rPr>
                <w:rFonts w:asciiTheme="majorHAnsi" w:hAnsiTheme="majorHAnsi" w:cstheme="majorHAnsi"/>
                <w:sz w:val="21"/>
                <w:szCs w:val="21"/>
              </w:rPr>
              <w:t>- 45 tiết thực hàn</w:t>
            </w:r>
          </w:p>
          <w:p w:rsidR="006D0B1C" w:rsidRPr="00662241" w:rsidRDefault="006D0B1C" w:rsidP="005D3A99">
            <w:pPr>
              <w:tabs>
                <w:tab w:val="left" w:pos="90"/>
              </w:tabs>
              <w:spacing w:line="300" w:lineRule="atLeast"/>
              <w:ind w:right="43"/>
              <w:rPr>
                <w:rFonts w:asciiTheme="majorHAnsi" w:hAnsiTheme="majorHAnsi" w:cstheme="majorHAnsi"/>
                <w:sz w:val="21"/>
                <w:szCs w:val="21"/>
              </w:rPr>
            </w:pPr>
            <w:r w:rsidRPr="00662241">
              <w:rPr>
                <w:rFonts w:asciiTheme="majorHAnsi" w:hAnsiTheme="majorHAnsi" w:cstheme="majorHAnsi"/>
                <w:sz w:val="21"/>
                <w:szCs w:val="21"/>
              </w:rPr>
              <w:t xml:space="preserve"> - 5 tiết ôn tập và thi học kỳ</w:t>
            </w:r>
          </w:p>
          <w:p w:rsidR="006D0B1C" w:rsidRPr="00662241" w:rsidRDefault="006D0B1C" w:rsidP="005D3A99">
            <w:pPr>
              <w:tabs>
                <w:tab w:val="left" w:pos="90"/>
              </w:tabs>
              <w:spacing w:line="300" w:lineRule="atLeast"/>
              <w:ind w:left="86" w:right="43"/>
              <w:rPr>
                <w:rFonts w:asciiTheme="majorHAnsi" w:hAnsiTheme="majorHAnsi" w:cstheme="majorHAnsi"/>
                <w:sz w:val="21"/>
                <w:szCs w:val="21"/>
              </w:rPr>
            </w:pPr>
            <w:r w:rsidRPr="00662241">
              <w:rPr>
                <w:rFonts w:asciiTheme="majorHAnsi" w:hAnsiTheme="majorHAnsi" w:cstheme="majorHAnsi"/>
                <w:sz w:val="21"/>
                <w:szCs w:val="21"/>
              </w:rPr>
              <w:t>Nội dung: 90 tiết</w:t>
            </w:r>
          </w:p>
          <w:p w:rsidR="006D0B1C" w:rsidRPr="00662241" w:rsidRDefault="006D0B1C" w:rsidP="005D3A99">
            <w:pPr>
              <w:tabs>
                <w:tab w:val="left" w:pos="90"/>
              </w:tabs>
              <w:spacing w:line="300" w:lineRule="atLeast"/>
              <w:ind w:left="86" w:right="43"/>
              <w:jc w:val="both"/>
              <w:rPr>
                <w:rFonts w:asciiTheme="majorHAnsi" w:hAnsiTheme="majorHAnsi" w:cstheme="majorHAnsi"/>
                <w:sz w:val="21"/>
                <w:szCs w:val="21"/>
              </w:rPr>
            </w:pPr>
            <w:r w:rsidRPr="00662241">
              <w:rPr>
                <w:rFonts w:asciiTheme="majorHAnsi" w:hAnsiTheme="majorHAnsi" w:cstheme="majorHAnsi"/>
                <w:sz w:val="21"/>
                <w:szCs w:val="21"/>
              </w:rPr>
              <w:t>Chương 1: 10 tiết</w:t>
            </w:r>
          </w:p>
          <w:p w:rsidR="006D0B1C" w:rsidRPr="00662241" w:rsidRDefault="006D0B1C" w:rsidP="005D3A99">
            <w:pPr>
              <w:tabs>
                <w:tab w:val="left" w:pos="90"/>
              </w:tabs>
              <w:spacing w:line="300" w:lineRule="atLeast"/>
              <w:ind w:left="86" w:right="43"/>
              <w:jc w:val="both"/>
              <w:rPr>
                <w:rFonts w:asciiTheme="majorHAnsi" w:hAnsiTheme="majorHAnsi" w:cstheme="majorHAnsi"/>
                <w:sz w:val="21"/>
                <w:szCs w:val="21"/>
              </w:rPr>
            </w:pPr>
            <w:r w:rsidRPr="00662241">
              <w:rPr>
                <w:rFonts w:asciiTheme="majorHAnsi" w:hAnsiTheme="majorHAnsi" w:cstheme="majorHAnsi"/>
                <w:sz w:val="21"/>
                <w:szCs w:val="21"/>
              </w:rPr>
              <w:t>Chương 2: 40 tiết</w:t>
            </w:r>
          </w:p>
          <w:p w:rsidR="006D0B1C" w:rsidRPr="00662241" w:rsidRDefault="006D0B1C" w:rsidP="005D3A99">
            <w:pPr>
              <w:tabs>
                <w:tab w:val="left" w:pos="90"/>
              </w:tabs>
              <w:spacing w:line="300" w:lineRule="atLeast"/>
              <w:ind w:left="86" w:right="43"/>
              <w:jc w:val="both"/>
              <w:rPr>
                <w:rFonts w:asciiTheme="majorHAnsi" w:hAnsiTheme="majorHAnsi" w:cstheme="majorHAnsi"/>
                <w:sz w:val="21"/>
                <w:szCs w:val="21"/>
              </w:rPr>
            </w:pPr>
            <w:r w:rsidRPr="00662241">
              <w:rPr>
                <w:rFonts w:asciiTheme="majorHAnsi" w:hAnsiTheme="majorHAnsi" w:cstheme="majorHAnsi"/>
                <w:sz w:val="21"/>
                <w:szCs w:val="21"/>
              </w:rPr>
              <w:t>Chương 3: 35 tiết</w:t>
            </w:r>
          </w:p>
          <w:p w:rsidR="006D0B1C" w:rsidRPr="00662241" w:rsidRDefault="006D0B1C" w:rsidP="005D3A99">
            <w:pPr>
              <w:tabs>
                <w:tab w:val="left" w:pos="90"/>
              </w:tabs>
              <w:spacing w:line="300" w:lineRule="atLeast"/>
              <w:ind w:left="86" w:right="43"/>
              <w:jc w:val="both"/>
              <w:rPr>
                <w:rFonts w:asciiTheme="majorHAnsi" w:hAnsiTheme="majorHAnsi" w:cstheme="majorHAnsi"/>
                <w:sz w:val="21"/>
                <w:szCs w:val="21"/>
                <w:lang w:val="vi-VN"/>
              </w:rPr>
            </w:pPr>
            <w:r w:rsidRPr="00662241">
              <w:rPr>
                <w:rFonts w:asciiTheme="majorHAnsi" w:hAnsiTheme="majorHAnsi" w:cstheme="majorHAnsi"/>
                <w:sz w:val="21"/>
                <w:szCs w:val="21"/>
              </w:rPr>
              <w:t>Thi học kỳ: 5 tiết</w:t>
            </w:r>
          </w:p>
        </w:tc>
        <w:tc>
          <w:tcPr>
            <w:tcW w:w="134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D1A76" w:rsidRPr="00662241" w:rsidRDefault="00AD1A76" w:rsidP="005D3A99">
            <w:pPr>
              <w:tabs>
                <w:tab w:val="left" w:pos="90"/>
              </w:tabs>
              <w:spacing w:line="300" w:lineRule="atLeast"/>
              <w:ind w:left="90" w:right="50"/>
              <w:rPr>
                <w:rFonts w:asciiTheme="majorHAnsi" w:hAnsiTheme="majorHAnsi" w:cstheme="majorHAnsi"/>
                <w:spacing w:val="-4"/>
                <w:sz w:val="21"/>
                <w:szCs w:val="21"/>
              </w:rPr>
            </w:pPr>
          </w:p>
          <w:p w:rsidR="006D0B1C" w:rsidRPr="00662241" w:rsidRDefault="006D0B1C" w:rsidP="005D3A99">
            <w:pPr>
              <w:tabs>
                <w:tab w:val="left" w:pos="90"/>
              </w:tabs>
              <w:spacing w:line="300" w:lineRule="atLeast"/>
              <w:ind w:left="90" w:right="50"/>
              <w:jc w:val="both"/>
              <w:rPr>
                <w:rFonts w:asciiTheme="majorHAnsi" w:hAnsiTheme="majorHAnsi" w:cstheme="majorHAnsi"/>
                <w:sz w:val="21"/>
                <w:szCs w:val="21"/>
              </w:rPr>
            </w:pPr>
            <w:r w:rsidRPr="00662241">
              <w:rPr>
                <w:rFonts w:asciiTheme="majorHAnsi" w:hAnsiTheme="majorHAnsi" w:cstheme="majorHAnsi"/>
                <w:spacing w:val="-4"/>
                <w:sz w:val="21"/>
                <w:szCs w:val="21"/>
              </w:rPr>
              <w:t>- Đi học chuyên cần 10% điểm tổng kết</w:t>
            </w:r>
          </w:p>
          <w:p w:rsidR="006D0B1C" w:rsidRPr="00662241" w:rsidRDefault="006D0B1C" w:rsidP="005D3A99">
            <w:pPr>
              <w:tabs>
                <w:tab w:val="left" w:pos="90"/>
              </w:tabs>
              <w:spacing w:line="300" w:lineRule="atLeast"/>
              <w:ind w:left="90" w:right="50"/>
              <w:jc w:val="both"/>
              <w:rPr>
                <w:rFonts w:asciiTheme="majorHAnsi" w:hAnsiTheme="majorHAnsi" w:cstheme="majorHAnsi"/>
                <w:sz w:val="21"/>
                <w:szCs w:val="21"/>
              </w:rPr>
            </w:pPr>
            <w:r w:rsidRPr="00662241">
              <w:rPr>
                <w:rFonts w:asciiTheme="majorHAnsi" w:hAnsiTheme="majorHAnsi" w:cstheme="majorHAnsi"/>
                <w:spacing w:val="-4"/>
                <w:sz w:val="21"/>
                <w:szCs w:val="21"/>
              </w:rPr>
              <w:t>- Làm đầy đủ bài tập thực hành, bài tập về nhà : 30% điểm tổng kết</w:t>
            </w:r>
          </w:p>
          <w:p w:rsidR="006D0B1C" w:rsidRPr="00662241" w:rsidRDefault="006D0B1C" w:rsidP="005D3A99">
            <w:pPr>
              <w:tabs>
                <w:tab w:val="left" w:pos="90"/>
              </w:tabs>
              <w:spacing w:line="300" w:lineRule="atLeast"/>
              <w:ind w:left="90" w:right="50"/>
              <w:jc w:val="both"/>
              <w:rPr>
                <w:rFonts w:asciiTheme="majorHAnsi" w:hAnsiTheme="majorHAnsi" w:cstheme="majorHAnsi"/>
                <w:sz w:val="21"/>
                <w:szCs w:val="21"/>
              </w:rPr>
            </w:pPr>
            <w:r w:rsidRPr="00662241">
              <w:rPr>
                <w:rFonts w:asciiTheme="majorHAnsi" w:hAnsiTheme="majorHAnsi" w:cstheme="majorHAnsi"/>
                <w:spacing w:val="-4"/>
                <w:sz w:val="21"/>
                <w:szCs w:val="21"/>
              </w:rPr>
              <w:t>- Thi cuối học kỳ : 60% điểm tổng kết</w:t>
            </w:r>
          </w:p>
          <w:p w:rsidR="006D0B1C" w:rsidRPr="00662241" w:rsidRDefault="006D0B1C" w:rsidP="005D3A99">
            <w:pPr>
              <w:tabs>
                <w:tab w:val="left" w:pos="90"/>
              </w:tabs>
              <w:spacing w:line="300" w:lineRule="atLeast"/>
              <w:ind w:left="90" w:right="50"/>
              <w:rPr>
                <w:rFonts w:asciiTheme="majorHAnsi" w:hAnsiTheme="majorHAnsi" w:cstheme="majorHAnsi"/>
                <w:sz w:val="21"/>
                <w:szCs w:val="21"/>
                <w:lang w:val="vi-VN"/>
              </w:rPr>
            </w:pPr>
          </w:p>
        </w:tc>
      </w:tr>
      <w:tr w:rsidR="00D2276F" w:rsidRPr="00662241" w:rsidTr="005D3A99">
        <w:tc>
          <w:tcPr>
            <w:tcW w:w="14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D0B1C" w:rsidRPr="00662241" w:rsidRDefault="006D0B1C" w:rsidP="0001433A">
            <w:pPr>
              <w:tabs>
                <w:tab w:val="left" w:pos="90"/>
              </w:tabs>
              <w:spacing w:line="260" w:lineRule="atLeast"/>
              <w:ind w:left="90" w:right="50"/>
              <w:jc w:val="center"/>
              <w:rPr>
                <w:rFonts w:asciiTheme="majorHAnsi" w:hAnsiTheme="majorHAnsi" w:cstheme="majorHAnsi"/>
                <w:sz w:val="21"/>
                <w:szCs w:val="21"/>
              </w:rPr>
            </w:pPr>
            <w:r w:rsidRPr="00662241">
              <w:rPr>
                <w:rFonts w:asciiTheme="majorHAnsi" w:hAnsiTheme="majorHAnsi" w:cstheme="majorHAnsi"/>
                <w:sz w:val="21"/>
                <w:szCs w:val="21"/>
              </w:rPr>
              <w:t>4</w:t>
            </w:r>
          </w:p>
        </w:tc>
        <w:tc>
          <w:tcPr>
            <w:tcW w:w="48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D0B1C" w:rsidRPr="00662241" w:rsidRDefault="006D0B1C" w:rsidP="0001433A">
            <w:pPr>
              <w:tabs>
                <w:tab w:val="left" w:pos="90"/>
              </w:tabs>
              <w:spacing w:line="260" w:lineRule="atLeast"/>
              <w:ind w:left="90" w:right="50"/>
              <w:jc w:val="center"/>
              <w:rPr>
                <w:rFonts w:asciiTheme="majorHAnsi" w:hAnsiTheme="majorHAnsi" w:cstheme="majorHAnsi"/>
                <w:sz w:val="21"/>
                <w:szCs w:val="21"/>
              </w:rPr>
            </w:pPr>
            <w:r w:rsidRPr="00662241">
              <w:rPr>
                <w:rFonts w:asciiTheme="majorHAnsi" w:hAnsiTheme="majorHAnsi" w:cstheme="majorHAnsi"/>
                <w:sz w:val="21"/>
                <w:szCs w:val="21"/>
              </w:rPr>
              <w:t xml:space="preserve">Nhiếp ảnh truyền thông đa phương </w:t>
            </w:r>
            <w:r w:rsidR="00AD1A76" w:rsidRPr="00662241">
              <w:rPr>
                <w:rFonts w:asciiTheme="majorHAnsi" w:hAnsiTheme="majorHAnsi" w:cstheme="majorHAnsi"/>
                <w:sz w:val="21"/>
                <w:szCs w:val="21"/>
              </w:rPr>
              <w:t xml:space="preserve">              </w:t>
            </w:r>
            <w:r w:rsidR="00A87CB0" w:rsidRPr="00662241">
              <w:rPr>
                <w:rFonts w:asciiTheme="majorHAnsi" w:hAnsiTheme="majorHAnsi" w:cstheme="majorHAnsi"/>
                <w:sz w:val="21"/>
                <w:szCs w:val="21"/>
              </w:rPr>
              <w:t>t</w:t>
            </w:r>
            <w:r w:rsidRPr="00662241">
              <w:rPr>
                <w:rFonts w:asciiTheme="majorHAnsi" w:hAnsiTheme="majorHAnsi" w:cstheme="majorHAnsi"/>
                <w:sz w:val="21"/>
                <w:szCs w:val="21"/>
              </w:rPr>
              <w:t>iện 2</w:t>
            </w:r>
          </w:p>
        </w:tc>
        <w:tc>
          <w:tcPr>
            <w:tcW w:w="198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D0B1C" w:rsidRPr="00662241" w:rsidRDefault="006D0B1C" w:rsidP="006A783B">
            <w:pPr>
              <w:widowControl/>
              <w:numPr>
                <w:ilvl w:val="1"/>
                <w:numId w:val="10"/>
              </w:numPr>
              <w:tabs>
                <w:tab w:val="left" w:pos="90"/>
              </w:tabs>
              <w:autoSpaceDE/>
              <w:autoSpaceDN/>
              <w:spacing w:line="300" w:lineRule="atLeast"/>
              <w:ind w:left="86" w:right="43"/>
              <w:jc w:val="both"/>
              <w:rPr>
                <w:rFonts w:asciiTheme="majorHAnsi" w:hAnsiTheme="majorHAnsi" w:cstheme="majorHAnsi"/>
                <w:color w:val="000000"/>
                <w:sz w:val="21"/>
                <w:szCs w:val="21"/>
              </w:rPr>
            </w:pPr>
            <w:r w:rsidRPr="00662241">
              <w:rPr>
                <w:rFonts w:asciiTheme="majorHAnsi" w:hAnsiTheme="majorHAnsi" w:cstheme="majorHAnsi"/>
                <w:i/>
                <w:color w:val="000000"/>
                <w:sz w:val="21"/>
                <w:szCs w:val="21"/>
              </w:rPr>
              <w:t>Về kiến thức:</w:t>
            </w:r>
            <w:r w:rsidRPr="00662241">
              <w:rPr>
                <w:rFonts w:asciiTheme="majorHAnsi" w:hAnsiTheme="majorHAnsi" w:cstheme="majorHAnsi"/>
                <w:color w:val="000000"/>
                <w:sz w:val="21"/>
                <w:szCs w:val="21"/>
              </w:rPr>
              <w:t xml:space="preserve"> </w:t>
            </w:r>
            <w:r w:rsidRPr="00662241">
              <w:rPr>
                <w:rFonts w:asciiTheme="majorHAnsi" w:hAnsiTheme="majorHAnsi" w:cstheme="majorHAnsi"/>
                <w:sz w:val="21"/>
                <w:szCs w:val="21"/>
              </w:rPr>
              <w:t xml:space="preserve">Học phần này trang bị cho sinh viên những kiến thức </w:t>
            </w:r>
            <w:proofErr w:type="gramStart"/>
            <w:r w:rsidRPr="00662241">
              <w:rPr>
                <w:rFonts w:asciiTheme="majorHAnsi" w:hAnsiTheme="majorHAnsi" w:cstheme="majorHAnsi"/>
                <w:sz w:val="21"/>
                <w:szCs w:val="21"/>
              </w:rPr>
              <w:t>chung</w:t>
            </w:r>
            <w:proofErr w:type="gramEnd"/>
            <w:r w:rsidRPr="00662241">
              <w:rPr>
                <w:rFonts w:asciiTheme="majorHAnsi" w:hAnsiTheme="majorHAnsi" w:cstheme="majorHAnsi"/>
                <w:sz w:val="21"/>
                <w:szCs w:val="21"/>
              </w:rPr>
              <w:t xml:space="preserve"> về những nguyên lý tái hiện hình ảnh của phim chụp bằng máy ảnh cơ, của cảm biến trong máy ảnh số trong công nghệ nhiếp ảnh hiện đại. </w:t>
            </w:r>
          </w:p>
          <w:p w:rsidR="006D0B1C" w:rsidRPr="00662241" w:rsidRDefault="006D0B1C" w:rsidP="006A783B">
            <w:pPr>
              <w:widowControl/>
              <w:numPr>
                <w:ilvl w:val="1"/>
                <w:numId w:val="10"/>
              </w:numPr>
              <w:tabs>
                <w:tab w:val="left" w:pos="90"/>
              </w:tabs>
              <w:autoSpaceDE/>
              <w:autoSpaceDN/>
              <w:spacing w:line="300" w:lineRule="atLeast"/>
              <w:ind w:left="86" w:right="43"/>
              <w:jc w:val="both"/>
              <w:rPr>
                <w:rFonts w:asciiTheme="majorHAnsi" w:hAnsiTheme="majorHAnsi" w:cstheme="majorHAnsi"/>
                <w:color w:val="000000"/>
                <w:sz w:val="21"/>
                <w:szCs w:val="21"/>
              </w:rPr>
            </w:pPr>
            <w:r w:rsidRPr="00662241">
              <w:rPr>
                <w:rFonts w:asciiTheme="majorHAnsi" w:hAnsiTheme="majorHAnsi" w:cstheme="majorHAnsi"/>
                <w:i/>
                <w:color w:val="000000"/>
                <w:sz w:val="21"/>
                <w:szCs w:val="21"/>
              </w:rPr>
              <w:t>Về kỹ năng:</w:t>
            </w:r>
            <w:r w:rsidRPr="00662241">
              <w:rPr>
                <w:rFonts w:asciiTheme="majorHAnsi" w:hAnsiTheme="majorHAnsi" w:cstheme="majorHAnsi"/>
                <w:color w:val="000000"/>
                <w:sz w:val="21"/>
                <w:szCs w:val="21"/>
              </w:rPr>
              <w:t xml:space="preserve"> </w:t>
            </w:r>
            <w:r w:rsidRPr="00662241">
              <w:rPr>
                <w:rFonts w:asciiTheme="majorHAnsi" w:hAnsiTheme="majorHAnsi" w:cstheme="majorHAnsi"/>
                <w:sz w:val="21"/>
                <w:szCs w:val="21"/>
              </w:rPr>
              <w:t xml:space="preserve">Trên cơ sở khái quát được sự phát triển công nghệ nhiếp ảnh để nắm chắc kiến thức căn bản của kỹ thật nhiếp ảnh để phục vụ tốt các môn nhiếp ảnh cơ bản, nghệ thuật nhiếp ảnh, nhiếp ảnh báo chí và các môn chuyên ngành khác. </w:t>
            </w:r>
          </w:p>
          <w:p w:rsidR="006D0B1C" w:rsidRPr="00662241" w:rsidRDefault="006D0B1C" w:rsidP="006A783B">
            <w:pPr>
              <w:widowControl/>
              <w:numPr>
                <w:ilvl w:val="1"/>
                <w:numId w:val="10"/>
              </w:numPr>
              <w:tabs>
                <w:tab w:val="left" w:pos="90"/>
              </w:tabs>
              <w:autoSpaceDE/>
              <w:autoSpaceDN/>
              <w:spacing w:line="300" w:lineRule="atLeast"/>
              <w:ind w:left="86" w:right="43"/>
              <w:contextualSpacing/>
              <w:jc w:val="both"/>
              <w:rPr>
                <w:rFonts w:asciiTheme="majorHAnsi" w:hAnsiTheme="majorHAnsi" w:cstheme="majorHAnsi"/>
                <w:b/>
                <w:sz w:val="21"/>
                <w:szCs w:val="21"/>
              </w:rPr>
            </w:pPr>
            <w:r w:rsidRPr="00662241">
              <w:rPr>
                <w:rFonts w:asciiTheme="majorHAnsi" w:hAnsiTheme="majorHAnsi" w:cstheme="majorHAnsi"/>
                <w:i/>
                <w:sz w:val="21"/>
                <w:szCs w:val="21"/>
              </w:rPr>
              <w:t>Về ý thức:</w:t>
            </w:r>
            <w:r w:rsidRPr="00662241">
              <w:rPr>
                <w:rFonts w:asciiTheme="majorHAnsi" w:hAnsiTheme="majorHAnsi" w:cstheme="majorHAnsi"/>
                <w:sz w:val="21"/>
                <w:szCs w:val="21"/>
              </w:rPr>
              <w:t xml:space="preserve"> </w:t>
            </w:r>
            <w:r w:rsidRPr="00662241">
              <w:rPr>
                <w:rFonts w:asciiTheme="majorHAnsi" w:hAnsiTheme="majorHAnsi" w:cstheme="majorHAnsi"/>
                <w:color w:val="000000"/>
                <w:sz w:val="21"/>
                <w:szCs w:val="21"/>
              </w:rPr>
              <w:t xml:space="preserve">Thái độ, chuyên cần: </w:t>
            </w:r>
            <w:r w:rsidRPr="00662241">
              <w:rPr>
                <w:rFonts w:asciiTheme="majorHAnsi" w:hAnsiTheme="majorHAnsi" w:cstheme="majorHAnsi"/>
                <w:sz w:val="21"/>
                <w:szCs w:val="21"/>
              </w:rPr>
              <w:t>Nắm vững lý thuyết giảng trên lớp. Kết hợp với nghiên cứu tài liệu tham khảo, tham gia thảo luận (theo hướng dẫn của giáo viên) và làm các bài tập tình huống bắt buộc nhằm rèn luyện các kỹ năng, phương pháp và nghệ thuật trong việc thực hiện các khuôn hình nhiếp ảnh với chiều sâu không gian ...Có ý thức và tích cực vận dụng các kiến thức đã học vào thực tiễn hoạt động nhiếp ảnh. Quá trình học tập và tham khảo mở rộng</w:t>
            </w:r>
            <w:r w:rsidRPr="00662241">
              <w:rPr>
                <w:rFonts w:asciiTheme="majorHAnsi" w:hAnsiTheme="majorHAnsi" w:cstheme="majorHAnsi"/>
                <w:color w:val="000000"/>
                <w:sz w:val="21"/>
                <w:szCs w:val="21"/>
              </w:rPr>
              <w:t xml:space="preserve">. </w:t>
            </w:r>
            <w:r w:rsidRPr="00662241">
              <w:rPr>
                <w:rFonts w:asciiTheme="majorHAnsi" w:hAnsiTheme="majorHAnsi" w:cstheme="majorHAnsi"/>
                <w:sz w:val="21"/>
                <w:szCs w:val="21"/>
              </w:rPr>
              <w:t>Tham gia các hoạt động (</w:t>
            </w:r>
            <w:proofErr w:type="gramStart"/>
            <w:r w:rsidRPr="00662241">
              <w:rPr>
                <w:rFonts w:asciiTheme="majorHAnsi" w:hAnsiTheme="majorHAnsi" w:cstheme="majorHAnsi"/>
                <w:sz w:val="21"/>
                <w:szCs w:val="21"/>
              </w:rPr>
              <w:t>theo</w:t>
            </w:r>
            <w:proofErr w:type="gramEnd"/>
            <w:r w:rsidRPr="00662241">
              <w:rPr>
                <w:rFonts w:asciiTheme="majorHAnsi" w:hAnsiTheme="majorHAnsi" w:cstheme="majorHAnsi"/>
                <w:sz w:val="21"/>
                <w:szCs w:val="21"/>
              </w:rPr>
              <w:t xml:space="preserve"> quy định ở phần phân bổ thời gian)</w:t>
            </w:r>
            <w:r w:rsidRPr="00662241">
              <w:rPr>
                <w:rFonts w:asciiTheme="majorHAnsi" w:hAnsiTheme="majorHAnsi" w:cstheme="majorHAnsi"/>
                <w:color w:val="000000"/>
                <w:sz w:val="21"/>
                <w:szCs w:val="21"/>
              </w:rPr>
              <w:t xml:space="preserve">. </w:t>
            </w:r>
            <w:r w:rsidRPr="00662241">
              <w:rPr>
                <w:rFonts w:asciiTheme="majorHAnsi" w:hAnsiTheme="majorHAnsi" w:cstheme="majorHAnsi"/>
                <w:sz w:val="21"/>
                <w:szCs w:val="21"/>
              </w:rPr>
              <w:t>Có ý thức tổ chức kỷ luật.</w:t>
            </w:r>
          </w:p>
          <w:p w:rsidR="006D0B1C" w:rsidRPr="00662241" w:rsidRDefault="006D0B1C" w:rsidP="0001433A">
            <w:pPr>
              <w:tabs>
                <w:tab w:val="left" w:pos="90"/>
              </w:tabs>
              <w:spacing w:line="300" w:lineRule="atLeast"/>
              <w:ind w:left="90" w:right="50"/>
              <w:jc w:val="both"/>
              <w:rPr>
                <w:rFonts w:asciiTheme="majorHAnsi" w:hAnsiTheme="majorHAnsi" w:cstheme="majorHAnsi"/>
                <w:color w:val="000000"/>
                <w:sz w:val="21"/>
                <w:szCs w:val="21"/>
              </w:rPr>
            </w:pPr>
          </w:p>
        </w:tc>
        <w:tc>
          <w:tcPr>
            <w:tcW w:w="22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D0B1C" w:rsidRPr="00662241" w:rsidRDefault="006D0B1C" w:rsidP="0001433A">
            <w:pPr>
              <w:tabs>
                <w:tab w:val="left" w:pos="90"/>
              </w:tabs>
              <w:spacing w:line="260" w:lineRule="atLeast"/>
              <w:ind w:left="90" w:right="50"/>
              <w:jc w:val="center"/>
              <w:rPr>
                <w:rFonts w:asciiTheme="majorHAnsi" w:hAnsiTheme="majorHAnsi" w:cstheme="majorHAnsi"/>
                <w:sz w:val="21"/>
                <w:szCs w:val="21"/>
              </w:rPr>
            </w:pPr>
          </w:p>
        </w:tc>
        <w:tc>
          <w:tcPr>
            <w:tcW w:w="8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C5FDA" w:rsidRPr="00662241" w:rsidRDefault="008C5FDA" w:rsidP="0001433A">
            <w:pPr>
              <w:pStyle w:val="TableParagraph"/>
              <w:tabs>
                <w:tab w:val="left" w:pos="90"/>
              </w:tabs>
              <w:spacing w:line="300" w:lineRule="atLeast"/>
              <w:ind w:left="86" w:right="43"/>
              <w:rPr>
                <w:rFonts w:asciiTheme="majorHAnsi" w:hAnsiTheme="majorHAnsi" w:cstheme="majorHAnsi"/>
                <w:sz w:val="21"/>
                <w:szCs w:val="21"/>
              </w:rPr>
            </w:pPr>
          </w:p>
          <w:p w:rsidR="006D0B1C" w:rsidRPr="00662241" w:rsidRDefault="006D0B1C" w:rsidP="0001433A">
            <w:pPr>
              <w:pStyle w:val="TableParagraph"/>
              <w:tabs>
                <w:tab w:val="left" w:pos="90"/>
              </w:tabs>
              <w:spacing w:line="300" w:lineRule="atLeast"/>
              <w:ind w:left="86" w:right="43"/>
              <w:rPr>
                <w:rFonts w:asciiTheme="majorHAnsi" w:hAnsiTheme="majorHAnsi" w:cstheme="majorHAnsi"/>
                <w:sz w:val="21"/>
                <w:szCs w:val="21"/>
              </w:rPr>
            </w:pPr>
            <w:r w:rsidRPr="00662241">
              <w:rPr>
                <w:rFonts w:asciiTheme="majorHAnsi" w:hAnsiTheme="majorHAnsi" w:cstheme="majorHAnsi"/>
                <w:sz w:val="21"/>
                <w:szCs w:val="21"/>
              </w:rPr>
              <w:t>Kì học: học kì II</w:t>
            </w:r>
          </w:p>
          <w:p w:rsidR="006D0B1C" w:rsidRPr="00662241" w:rsidRDefault="006D0B1C" w:rsidP="0001433A">
            <w:pPr>
              <w:pStyle w:val="TableParagraph"/>
              <w:tabs>
                <w:tab w:val="left" w:pos="90"/>
              </w:tabs>
              <w:spacing w:line="300" w:lineRule="atLeast"/>
              <w:ind w:left="86" w:right="43"/>
              <w:rPr>
                <w:rFonts w:asciiTheme="majorHAnsi" w:hAnsiTheme="majorHAnsi" w:cstheme="majorHAnsi"/>
                <w:sz w:val="21"/>
                <w:szCs w:val="21"/>
              </w:rPr>
            </w:pPr>
            <w:r w:rsidRPr="00662241">
              <w:rPr>
                <w:rFonts w:asciiTheme="majorHAnsi" w:hAnsiTheme="majorHAnsi" w:cstheme="majorHAnsi"/>
                <w:sz w:val="21"/>
                <w:szCs w:val="21"/>
              </w:rPr>
              <w:t>Thời gian: 16 tuần</w:t>
            </w:r>
          </w:p>
          <w:p w:rsidR="006D0B1C" w:rsidRPr="00662241" w:rsidRDefault="006D0B1C" w:rsidP="0001433A">
            <w:pPr>
              <w:tabs>
                <w:tab w:val="left" w:pos="90"/>
              </w:tabs>
              <w:spacing w:line="300" w:lineRule="atLeast"/>
              <w:ind w:left="86" w:right="43"/>
              <w:rPr>
                <w:rFonts w:asciiTheme="majorHAnsi" w:hAnsiTheme="majorHAnsi" w:cstheme="majorHAnsi"/>
                <w:sz w:val="21"/>
                <w:szCs w:val="21"/>
              </w:rPr>
            </w:pPr>
            <w:r w:rsidRPr="00662241">
              <w:rPr>
                <w:rFonts w:asciiTheme="majorHAnsi" w:hAnsiTheme="majorHAnsi" w:cstheme="majorHAnsi"/>
                <w:sz w:val="21"/>
                <w:szCs w:val="21"/>
              </w:rPr>
              <w:t xml:space="preserve">Phân bổ số tiết: </w:t>
            </w:r>
          </w:p>
          <w:p w:rsidR="006D0B1C" w:rsidRPr="00662241" w:rsidRDefault="006D0B1C" w:rsidP="0001433A">
            <w:pPr>
              <w:tabs>
                <w:tab w:val="left" w:pos="90"/>
              </w:tabs>
              <w:spacing w:line="300" w:lineRule="atLeast"/>
              <w:ind w:left="86" w:right="43"/>
              <w:rPr>
                <w:rFonts w:asciiTheme="majorHAnsi" w:hAnsiTheme="majorHAnsi" w:cstheme="majorHAnsi"/>
                <w:sz w:val="21"/>
                <w:szCs w:val="21"/>
              </w:rPr>
            </w:pPr>
            <w:r w:rsidRPr="00662241">
              <w:rPr>
                <w:rFonts w:asciiTheme="majorHAnsi" w:hAnsiTheme="majorHAnsi" w:cstheme="majorHAnsi"/>
                <w:sz w:val="21"/>
                <w:szCs w:val="21"/>
              </w:rPr>
              <w:t xml:space="preserve">           - 45 lý thuyết</w:t>
            </w:r>
          </w:p>
          <w:p w:rsidR="006D0B1C" w:rsidRPr="00662241" w:rsidRDefault="006D0B1C" w:rsidP="0001433A">
            <w:pPr>
              <w:tabs>
                <w:tab w:val="left" w:pos="90"/>
              </w:tabs>
              <w:spacing w:line="300" w:lineRule="atLeast"/>
              <w:ind w:left="86" w:right="43"/>
              <w:rPr>
                <w:rFonts w:asciiTheme="majorHAnsi" w:hAnsiTheme="majorHAnsi" w:cstheme="majorHAnsi"/>
                <w:sz w:val="21"/>
                <w:szCs w:val="21"/>
              </w:rPr>
            </w:pPr>
            <w:r w:rsidRPr="00662241">
              <w:rPr>
                <w:rFonts w:asciiTheme="majorHAnsi" w:hAnsiTheme="majorHAnsi" w:cstheme="majorHAnsi"/>
                <w:sz w:val="21"/>
                <w:szCs w:val="21"/>
              </w:rPr>
              <w:t xml:space="preserve">           - 40 thực hành</w:t>
            </w:r>
          </w:p>
          <w:p w:rsidR="006D0B1C" w:rsidRPr="00662241" w:rsidRDefault="006D0B1C" w:rsidP="0001433A">
            <w:pPr>
              <w:tabs>
                <w:tab w:val="left" w:pos="90"/>
              </w:tabs>
              <w:spacing w:line="300" w:lineRule="atLeast"/>
              <w:ind w:left="86" w:right="43"/>
              <w:rPr>
                <w:rFonts w:asciiTheme="majorHAnsi" w:hAnsiTheme="majorHAnsi" w:cstheme="majorHAnsi"/>
                <w:sz w:val="21"/>
                <w:szCs w:val="21"/>
              </w:rPr>
            </w:pPr>
            <w:r w:rsidRPr="00662241">
              <w:rPr>
                <w:rFonts w:asciiTheme="majorHAnsi" w:hAnsiTheme="majorHAnsi" w:cstheme="majorHAnsi"/>
                <w:sz w:val="21"/>
                <w:szCs w:val="21"/>
              </w:rPr>
              <w:t xml:space="preserve">           - 05 tiết thi học kỳ</w:t>
            </w:r>
          </w:p>
          <w:p w:rsidR="006D0B1C" w:rsidRPr="00662241" w:rsidRDefault="006D0B1C" w:rsidP="0001433A">
            <w:pPr>
              <w:tabs>
                <w:tab w:val="left" w:pos="90"/>
              </w:tabs>
              <w:spacing w:line="300" w:lineRule="atLeast"/>
              <w:ind w:left="86" w:right="43"/>
              <w:rPr>
                <w:rFonts w:asciiTheme="majorHAnsi" w:hAnsiTheme="majorHAnsi" w:cstheme="majorHAnsi"/>
                <w:sz w:val="21"/>
                <w:szCs w:val="21"/>
              </w:rPr>
            </w:pPr>
            <w:r w:rsidRPr="00662241">
              <w:rPr>
                <w:rFonts w:asciiTheme="majorHAnsi" w:hAnsiTheme="majorHAnsi" w:cstheme="majorHAnsi"/>
                <w:sz w:val="21"/>
                <w:szCs w:val="21"/>
              </w:rPr>
              <w:t>Nội dung:</w:t>
            </w:r>
          </w:p>
          <w:p w:rsidR="006D0B1C" w:rsidRPr="00662241" w:rsidRDefault="006D0B1C" w:rsidP="0001433A">
            <w:pPr>
              <w:tabs>
                <w:tab w:val="left" w:pos="90"/>
              </w:tabs>
              <w:spacing w:line="300" w:lineRule="atLeast"/>
              <w:ind w:left="86" w:right="43"/>
              <w:rPr>
                <w:rFonts w:asciiTheme="majorHAnsi" w:hAnsiTheme="majorHAnsi" w:cstheme="majorHAnsi"/>
                <w:sz w:val="21"/>
                <w:szCs w:val="21"/>
              </w:rPr>
            </w:pPr>
            <w:r w:rsidRPr="00662241">
              <w:rPr>
                <w:rFonts w:asciiTheme="majorHAnsi" w:hAnsiTheme="majorHAnsi" w:cstheme="majorHAnsi"/>
                <w:sz w:val="21"/>
                <w:szCs w:val="21"/>
              </w:rPr>
              <w:t>Chương 1: 15 tiết</w:t>
            </w:r>
          </w:p>
          <w:p w:rsidR="006D0B1C" w:rsidRPr="00662241" w:rsidRDefault="006D0B1C" w:rsidP="0001433A">
            <w:pPr>
              <w:tabs>
                <w:tab w:val="left" w:pos="90"/>
              </w:tabs>
              <w:spacing w:line="300" w:lineRule="atLeast"/>
              <w:ind w:left="86" w:right="43"/>
              <w:rPr>
                <w:rFonts w:asciiTheme="majorHAnsi" w:hAnsiTheme="majorHAnsi" w:cstheme="majorHAnsi"/>
                <w:sz w:val="21"/>
                <w:szCs w:val="21"/>
              </w:rPr>
            </w:pPr>
            <w:r w:rsidRPr="00662241">
              <w:rPr>
                <w:rFonts w:asciiTheme="majorHAnsi" w:hAnsiTheme="majorHAnsi" w:cstheme="majorHAnsi"/>
                <w:sz w:val="21"/>
                <w:szCs w:val="21"/>
              </w:rPr>
              <w:t>Chương 2: 30 tiết</w:t>
            </w:r>
          </w:p>
          <w:p w:rsidR="006D0B1C" w:rsidRPr="00662241" w:rsidRDefault="006D0B1C" w:rsidP="0001433A">
            <w:pPr>
              <w:tabs>
                <w:tab w:val="left" w:pos="90"/>
              </w:tabs>
              <w:spacing w:line="300" w:lineRule="atLeast"/>
              <w:ind w:left="86" w:right="43"/>
              <w:rPr>
                <w:rFonts w:asciiTheme="majorHAnsi" w:hAnsiTheme="majorHAnsi" w:cstheme="majorHAnsi"/>
                <w:sz w:val="21"/>
                <w:szCs w:val="21"/>
              </w:rPr>
            </w:pPr>
            <w:r w:rsidRPr="00662241">
              <w:rPr>
                <w:rFonts w:asciiTheme="majorHAnsi" w:hAnsiTheme="majorHAnsi" w:cstheme="majorHAnsi"/>
                <w:sz w:val="21"/>
                <w:szCs w:val="21"/>
              </w:rPr>
              <w:t>Chương 3: 20 tiết</w:t>
            </w:r>
          </w:p>
          <w:p w:rsidR="006D0B1C" w:rsidRPr="00662241" w:rsidRDefault="006D0B1C" w:rsidP="0001433A">
            <w:pPr>
              <w:tabs>
                <w:tab w:val="left" w:pos="90"/>
              </w:tabs>
              <w:spacing w:line="300" w:lineRule="atLeast"/>
              <w:ind w:left="86" w:right="43"/>
              <w:rPr>
                <w:rFonts w:asciiTheme="majorHAnsi" w:hAnsiTheme="majorHAnsi" w:cstheme="majorHAnsi"/>
                <w:sz w:val="21"/>
                <w:szCs w:val="21"/>
              </w:rPr>
            </w:pPr>
            <w:r w:rsidRPr="00662241">
              <w:rPr>
                <w:rFonts w:asciiTheme="majorHAnsi" w:hAnsiTheme="majorHAnsi" w:cstheme="majorHAnsi"/>
                <w:sz w:val="21"/>
                <w:szCs w:val="21"/>
              </w:rPr>
              <w:t>Chương 4: 20 tiết</w:t>
            </w:r>
          </w:p>
          <w:p w:rsidR="006D0B1C" w:rsidRPr="00662241" w:rsidRDefault="006D0B1C" w:rsidP="0001433A">
            <w:pPr>
              <w:pStyle w:val="TableParagraph"/>
              <w:tabs>
                <w:tab w:val="left" w:pos="90"/>
              </w:tabs>
              <w:spacing w:line="300" w:lineRule="atLeast"/>
              <w:ind w:left="86" w:right="43"/>
              <w:rPr>
                <w:rFonts w:asciiTheme="majorHAnsi" w:hAnsiTheme="majorHAnsi" w:cstheme="majorHAnsi"/>
                <w:sz w:val="21"/>
                <w:szCs w:val="21"/>
              </w:rPr>
            </w:pPr>
            <w:r w:rsidRPr="00662241">
              <w:rPr>
                <w:rFonts w:asciiTheme="majorHAnsi" w:hAnsiTheme="majorHAnsi" w:cstheme="majorHAnsi"/>
                <w:sz w:val="21"/>
                <w:szCs w:val="21"/>
              </w:rPr>
              <w:t>Thi học kỳ: 5 tiết</w:t>
            </w:r>
          </w:p>
        </w:tc>
        <w:tc>
          <w:tcPr>
            <w:tcW w:w="134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6D0B1C" w:rsidRPr="00662241" w:rsidRDefault="006D0B1C" w:rsidP="0001433A">
            <w:pPr>
              <w:tabs>
                <w:tab w:val="left" w:pos="90"/>
                <w:tab w:val="num" w:pos="900"/>
              </w:tabs>
              <w:spacing w:line="300" w:lineRule="atLeast"/>
              <w:ind w:left="86" w:right="43"/>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 xml:space="preserve">Dự lớp (10% - hệ số 1): tham dự giờ giảng trên lớp, làm bài tập đúng hạn … chấm điểm chuyên cần </w:t>
            </w:r>
          </w:p>
          <w:p w:rsidR="006D0B1C" w:rsidRPr="00662241" w:rsidRDefault="006D0B1C" w:rsidP="0001433A">
            <w:pPr>
              <w:tabs>
                <w:tab w:val="left" w:pos="90"/>
                <w:tab w:val="num" w:pos="900"/>
              </w:tabs>
              <w:spacing w:line="300" w:lineRule="atLeast"/>
              <w:ind w:left="86" w:right="43"/>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Thi giữa học kì (30% - hệ số 3): nội dung này sẽ được đánh giá trên cơ sở chấm điểm bài thi giữa kì, các bài tập, báo cáo, thuyết trình, thu hoạch, thảo luận … để tính điểm trung bình. Điểm này tính làm điểm thi điều kiện Trong đó:</w:t>
            </w:r>
          </w:p>
          <w:p w:rsidR="006D0B1C" w:rsidRPr="00662241" w:rsidRDefault="006D0B1C" w:rsidP="0001433A">
            <w:pPr>
              <w:tabs>
                <w:tab w:val="left" w:pos="90"/>
              </w:tabs>
              <w:spacing w:line="300" w:lineRule="atLeast"/>
              <w:ind w:left="86" w:right="43" w:firstLine="357"/>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Điểm đánh giá các bài tập, báo cáo, thuyết trình, thu hoạch, thảo luận: 15%</w:t>
            </w:r>
          </w:p>
          <w:p w:rsidR="006D0B1C" w:rsidRPr="00662241" w:rsidRDefault="006D0B1C" w:rsidP="0001433A">
            <w:pPr>
              <w:tabs>
                <w:tab w:val="left" w:pos="90"/>
              </w:tabs>
              <w:spacing w:line="300" w:lineRule="atLeast"/>
              <w:ind w:left="86" w:right="43" w:firstLine="357"/>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Điểm thi giữa kỳ: 15%</w:t>
            </w:r>
          </w:p>
          <w:p w:rsidR="006D0B1C" w:rsidRPr="00662241" w:rsidRDefault="006D0B1C" w:rsidP="0001433A">
            <w:pPr>
              <w:tabs>
                <w:tab w:val="left" w:pos="90"/>
                <w:tab w:val="num" w:pos="900"/>
              </w:tabs>
              <w:spacing w:line="300" w:lineRule="atLeast"/>
              <w:ind w:left="86" w:right="43"/>
              <w:jc w:val="both"/>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Thi cuối kì: Bài thi cuối kỳ (60% - hệ số 6)</w:t>
            </w:r>
          </w:p>
        </w:tc>
      </w:tr>
    </w:tbl>
    <w:p w:rsidR="00096664" w:rsidRPr="00662241" w:rsidRDefault="00096664" w:rsidP="0001433A">
      <w:pPr>
        <w:spacing w:line="260" w:lineRule="atLeast"/>
        <w:ind w:left="360"/>
        <w:rPr>
          <w:rFonts w:asciiTheme="majorHAnsi" w:hAnsiTheme="majorHAnsi" w:cstheme="majorHAnsi"/>
          <w:b/>
          <w:sz w:val="21"/>
          <w:szCs w:val="21"/>
        </w:rPr>
      </w:pPr>
    </w:p>
    <w:p w:rsidR="00096664" w:rsidRPr="00662241" w:rsidRDefault="00096664" w:rsidP="00096664">
      <w:pPr>
        <w:spacing w:before="120"/>
        <w:ind w:left="360"/>
        <w:rPr>
          <w:rFonts w:asciiTheme="majorHAnsi" w:hAnsiTheme="majorHAnsi" w:cstheme="majorHAnsi"/>
          <w:b/>
          <w:sz w:val="21"/>
          <w:szCs w:val="21"/>
        </w:rPr>
      </w:pPr>
    </w:p>
    <w:p w:rsidR="0001433A" w:rsidRPr="00662241" w:rsidRDefault="000C7E9D" w:rsidP="000C7E9D">
      <w:pPr>
        <w:pStyle w:val="ListParagraph"/>
        <w:tabs>
          <w:tab w:val="left" w:pos="540"/>
        </w:tabs>
        <w:spacing w:before="120"/>
        <w:ind w:left="540"/>
        <w:rPr>
          <w:rFonts w:asciiTheme="majorHAnsi" w:hAnsiTheme="majorHAnsi" w:cstheme="majorHAnsi"/>
          <w:b/>
          <w:sz w:val="21"/>
          <w:szCs w:val="21"/>
        </w:rPr>
      </w:pPr>
      <w:r>
        <w:rPr>
          <w:rFonts w:asciiTheme="majorHAnsi" w:hAnsiTheme="majorHAnsi" w:cstheme="majorHAnsi"/>
          <w:b/>
          <w:sz w:val="21"/>
          <w:szCs w:val="21"/>
        </w:rPr>
        <w:lastRenderedPageBreak/>
        <w:t>4.</w:t>
      </w:r>
      <w:r w:rsidR="0001433A" w:rsidRPr="00662241">
        <w:rPr>
          <w:rFonts w:asciiTheme="majorHAnsi" w:hAnsiTheme="majorHAnsi" w:cstheme="majorHAnsi"/>
          <w:b/>
          <w:sz w:val="21"/>
          <w:szCs w:val="21"/>
        </w:rPr>
        <w:t xml:space="preserve"> </w:t>
      </w:r>
      <w:r w:rsidR="00B739DA" w:rsidRPr="00662241">
        <w:rPr>
          <w:rFonts w:asciiTheme="majorHAnsi" w:hAnsiTheme="majorHAnsi" w:cstheme="majorHAnsi"/>
          <w:b/>
          <w:sz w:val="21"/>
          <w:szCs w:val="21"/>
        </w:rPr>
        <w:t>K</w:t>
      </w:r>
      <w:r w:rsidR="009067C0" w:rsidRPr="00662241">
        <w:rPr>
          <w:rFonts w:asciiTheme="majorHAnsi" w:hAnsiTheme="majorHAnsi" w:cstheme="majorHAnsi"/>
          <w:b/>
          <w:sz w:val="21"/>
          <w:szCs w:val="21"/>
        </w:rPr>
        <w:t>HOA MÚ</w:t>
      </w:r>
      <w:r w:rsidR="0001433A" w:rsidRPr="00662241">
        <w:rPr>
          <w:rFonts w:asciiTheme="majorHAnsi" w:hAnsiTheme="majorHAnsi" w:cstheme="majorHAnsi"/>
          <w:b/>
          <w:sz w:val="21"/>
          <w:szCs w:val="21"/>
        </w:rPr>
        <w:t>A</w:t>
      </w:r>
    </w:p>
    <w:p w:rsidR="009067C0" w:rsidRPr="00662241" w:rsidRDefault="00D90139" w:rsidP="006A783B">
      <w:pPr>
        <w:pStyle w:val="ListParagraph"/>
        <w:numPr>
          <w:ilvl w:val="0"/>
          <w:numId w:val="24"/>
        </w:numPr>
        <w:tabs>
          <w:tab w:val="left" w:pos="900"/>
        </w:tabs>
        <w:spacing w:before="120" w:after="120"/>
        <w:ind w:left="734" w:hanging="187"/>
        <w:rPr>
          <w:rFonts w:asciiTheme="majorHAnsi" w:hAnsiTheme="majorHAnsi" w:cstheme="majorHAnsi"/>
          <w:sz w:val="21"/>
          <w:szCs w:val="21"/>
        </w:rPr>
      </w:pPr>
      <w:r w:rsidRPr="00662241">
        <w:rPr>
          <w:rFonts w:asciiTheme="majorHAnsi" w:hAnsiTheme="majorHAnsi" w:cstheme="majorHAnsi"/>
          <w:b/>
          <w:sz w:val="21"/>
          <w:szCs w:val="21"/>
        </w:rPr>
        <w:t>Ngành</w:t>
      </w:r>
      <w:r w:rsidR="0001433A" w:rsidRPr="00662241">
        <w:rPr>
          <w:rFonts w:asciiTheme="majorHAnsi" w:hAnsiTheme="majorHAnsi" w:cstheme="majorHAnsi"/>
          <w:b/>
          <w:sz w:val="21"/>
          <w:szCs w:val="21"/>
        </w:rPr>
        <w:t xml:space="preserve"> </w:t>
      </w:r>
      <w:r w:rsidRPr="00662241">
        <w:rPr>
          <w:rFonts w:asciiTheme="majorHAnsi" w:hAnsiTheme="majorHAnsi" w:cstheme="majorHAnsi"/>
          <w:b/>
          <w:sz w:val="21"/>
          <w:szCs w:val="21"/>
        </w:rPr>
        <w:t xml:space="preserve"> Biên đạo múa</w:t>
      </w:r>
    </w:p>
    <w:tbl>
      <w:tblPr>
        <w:tblW w:w="4839" w:type="pct"/>
        <w:tblInd w:w="100" w:type="dxa"/>
        <w:tblBorders>
          <w:insideH w:val="nil"/>
          <w:insideV w:val="nil"/>
        </w:tblBorders>
        <w:tblCellMar>
          <w:left w:w="0" w:type="dxa"/>
          <w:right w:w="0" w:type="dxa"/>
        </w:tblCellMar>
        <w:tblLook w:val="04A0" w:firstRow="1" w:lastRow="0" w:firstColumn="1" w:lastColumn="0" w:noHBand="0" w:noVBand="1"/>
      </w:tblPr>
      <w:tblGrid>
        <w:gridCol w:w="444"/>
        <w:gridCol w:w="12"/>
        <w:gridCol w:w="1754"/>
        <w:gridCol w:w="9756"/>
        <w:gridCol w:w="537"/>
        <w:gridCol w:w="1809"/>
        <w:gridCol w:w="1124"/>
      </w:tblGrid>
      <w:tr w:rsidR="009067C0" w:rsidRPr="00662241" w:rsidTr="005A0146">
        <w:tc>
          <w:tcPr>
            <w:tcW w:w="5000" w:type="pct"/>
            <w:gridSpan w:val="7"/>
            <w:tcBorders>
              <w:top w:val="single" w:sz="8" w:space="0" w:color="auto"/>
              <w:left w:val="single" w:sz="8" w:space="0" w:color="auto"/>
              <w:bottom w:val="nil"/>
              <w:right w:val="single" w:sz="8" w:space="0" w:color="auto"/>
            </w:tcBorders>
            <w:shd w:val="solid" w:color="FFFFFF" w:fill="auto"/>
            <w:vAlign w:val="center"/>
            <w:hideMark/>
          </w:tcPr>
          <w:p w:rsidR="009067C0" w:rsidRPr="00662241" w:rsidRDefault="009067C0" w:rsidP="009067C0">
            <w:pPr>
              <w:spacing w:line="240" w:lineRule="atLeast"/>
              <w:rPr>
                <w:rFonts w:asciiTheme="majorHAnsi" w:hAnsiTheme="majorHAnsi" w:cstheme="majorHAnsi"/>
                <w:b/>
                <w:sz w:val="21"/>
                <w:szCs w:val="21"/>
              </w:rPr>
            </w:pPr>
            <w:r w:rsidRPr="00662241">
              <w:rPr>
                <w:rFonts w:asciiTheme="majorHAnsi" w:hAnsiTheme="majorHAnsi" w:cstheme="majorHAnsi"/>
                <w:b/>
                <w:sz w:val="21"/>
                <w:szCs w:val="21"/>
              </w:rPr>
              <w:t xml:space="preserve">         Kết cấu múa Dân gian dân tộc     </w:t>
            </w:r>
          </w:p>
        </w:tc>
      </w:tr>
      <w:tr w:rsidR="004E4E12" w:rsidRPr="00662241" w:rsidTr="005A0146">
        <w:tc>
          <w:tcPr>
            <w:tcW w:w="148" w:type="pct"/>
            <w:gridSpan w:val="2"/>
            <w:tcBorders>
              <w:top w:val="single" w:sz="8" w:space="0" w:color="auto"/>
              <w:left w:val="single" w:sz="8" w:space="0" w:color="auto"/>
              <w:bottom w:val="nil"/>
              <w:right w:val="nil"/>
            </w:tcBorders>
            <w:shd w:val="solid" w:color="FFFFFF" w:fill="auto"/>
            <w:vAlign w:val="center"/>
            <w:hideMark/>
          </w:tcPr>
          <w:p w:rsidR="009067C0" w:rsidRPr="00662241" w:rsidRDefault="009067C0" w:rsidP="009067C0">
            <w:pPr>
              <w:tabs>
                <w:tab w:val="left" w:pos="90"/>
              </w:tabs>
              <w:spacing w:before="120"/>
              <w:jc w:val="center"/>
              <w:rPr>
                <w:rFonts w:asciiTheme="majorHAnsi" w:hAnsiTheme="majorHAnsi" w:cstheme="majorHAnsi"/>
                <w:sz w:val="21"/>
                <w:szCs w:val="21"/>
              </w:rPr>
            </w:pPr>
            <w:r w:rsidRPr="00662241">
              <w:rPr>
                <w:rFonts w:asciiTheme="majorHAnsi" w:hAnsiTheme="majorHAnsi" w:cstheme="majorHAnsi"/>
                <w:sz w:val="21"/>
                <w:szCs w:val="21"/>
              </w:rPr>
              <w:t>1</w:t>
            </w:r>
          </w:p>
        </w:tc>
        <w:tc>
          <w:tcPr>
            <w:tcW w:w="568" w:type="pct"/>
            <w:tcBorders>
              <w:top w:val="single" w:sz="8" w:space="0" w:color="auto"/>
              <w:left w:val="single" w:sz="8" w:space="0" w:color="auto"/>
              <w:bottom w:val="nil"/>
              <w:right w:val="nil"/>
            </w:tcBorders>
            <w:shd w:val="solid" w:color="FFFFFF" w:fill="auto"/>
            <w:vAlign w:val="center"/>
            <w:hideMark/>
          </w:tcPr>
          <w:p w:rsidR="009067C0" w:rsidRPr="00662241" w:rsidRDefault="009067C0" w:rsidP="009067C0">
            <w:pPr>
              <w:tabs>
                <w:tab w:val="left" w:pos="268"/>
              </w:tabs>
              <w:spacing w:before="120" w:after="120"/>
              <w:ind w:left="88"/>
              <w:jc w:val="center"/>
              <w:rPr>
                <w:rFonts w:asciiTheme="majorHAnsi" w:hAnsiTheme="majorHAnsi" w:cstheme="majorHAnsi"/>
                <w:sz w:val="21"/>
                <w:szCs w:val="21"/>
              </w:rPr>
            </w:pPr>
            <w:r w:rsidRPr="00662241">
              <w:rPr>
                <w:rFonts w:asciiTheme="majorHAnsi" w:hAnsiTheme="majorHAnsi" w:cstheme="majorHAnsi"/>
                <w:sz w:val="21"/>
                <w:szCs w:val="21"/>
              </w:rPr>
              <w:t>Kết cấu múa</w:t>
            </w:r>
          </w:p>
          <w:p w:rsidR="009067C0" w:rsidRPr="00662241" w:rsidRDefault="009067C0" w:rsidP="009067C0">
            <w:pPr>
              <w:tabs>
                <w:tab w:val="left" w:pos="268"/>
              </w:tabs>
              <w:spacing w:before="120" w:after="120"/>
              <w:ind w:left="88"/>
              <w:jc w:val="center"/>
              <w:rPr>
                <w:rFonts w:asciiTheme="majorHAnsi" w:hAnsiTheme="majorHAnsi" w:cstheme="majorHAnsi"/>
                <w:sz w:val="21"/>
                <w:szCs w:val="21"/>
              </w:rPr>
            </w:pPr>
            <w:r w:rsidRPr="00662241">
              <w:rPr>
                <w:rFonts w:asciiTheme="majorHAnsi" w:hAnsiTheme="majorHAnsi" w:cstheme="majorHAnsi"/>
                <w:sz w:val="21"/>
                <w:szCs w:val="21"/>
              </w:rPr>
              <w:t>Dân gian dân tộc 1</w:t>
            </w:r>
          </w:p>
        </w:tc>
        <w:tc>
          <w:tcPr>
            <w:tcW w:w="3160" w:type="pct"/>
            <w:tcBorders>
              <w:top w:val="single" w:sz="8" w:space="0" w:color="auto"/>
              <w:left w:val="single" w:sz="8" w:space="0" w:color="auto"/>
              <w:bottom w:val="nil"/>
              <w:right w:val="nil"/>
            </w:tcBorders>
            <w:shd w:val="solid" w:color="FFFFFF" w:fill="auto"/>
            <w:vAlign w:val="center"/>
            <w:hideMark/>
          </w:tcPr>
          <w:p w:rsidR="009067C0" w:rsidRPr="00662241" w:rsidRDefault="009067C0" w:rsidP="00CD4598">
            <w:pPr>
              <w:tabs>
                <w:tab w:val="left" w:pos="268"/>
              </w:tabs>
              <w:spacing w:line="240" w:lineRule="atLeast"/>
              <w:ind w:left="86" w:right="72"/>
              <w:jc w:val="both"/>
              <w:rPr>
                <w:rFonts w:asciiTheme="majorHAnsi" w:hAnsiTheme="majorHAnsi" w:cstheme="majorHAnsi"/>
                <w:sz w:val="21"/>
                <w:szCs w:val="21"/>
              </w:rPr>
            </w:pPr>
            <w:r w:rsidRPr="00662241">
              <w:rPr>
                <w:rFonts w:asciiTheme="majorHAnsi" w:hAnsiTheme="majorHAnsi" w:cstheme="majorHAnsi"/>
                <w:sz w:val="21"/>
                <w:szCs w:val="21"/>
              </w:rPr>
              <w:t>+ Trang bị cho sinh viên những kiến thức kết cấu (cốt lõi) của Nghệ thuật Biên đạo.</w:t>
            </w:r>
          </w:p>
          <w:p w:rsidR="009067C0" w:rsidRPr="00662241" w:rsidRDefault="009067C0" w:rsidP="00CD4598">
            <w:pPr>
              <w:tabs>
                <w:tab w:val="left" w:pos="268"/>
              </w:tabs>
              <w:spacing w:line="240" w:lineRule="atLeast"/>
              <w:ind w:left="86" w:right="72"/>
              <w:jc w:val="both"/>
              <w:rPr>
                <w:rFonts w:asciiTheme="majorHAnsi" w:hAnsiTheme="majorHAnsi" w:cstheme="majorHAnsi"/>
                <w:sz w:val="21"/>
                <w:szCs w:val="21"/>
              </w:rPr>
            </w:pPr>
            <w:r w:rsidRPr="00662241">
              <w:rPr>
                <w:rFonts w:asciiTheme="majorHAnsi" w:hAnsiTheme="majorHAnsi" w:cstheme="majorHAnsi"/>
                <w:sz w:val="21"/>
                <w:szCs w:val="21"/>
              </w:rPr>
              <w:t>+ Hình thức múa So lo, liên kết, móc nối các động tác múa với nhau.</w:t>
            </w:r>
          </w:p>
          <w:p w:rsidR="009067C0" w:rsidRPr="00662241" w:rsidRDefault="009067C0" w:rsidP="00CD4598">
            <w:pPr>
              <w:tabs>
                <w:tab w:val="left" w:pos="268"/>
              </w:tabs>
              <w:spacing w:line="240" w:lineRule="atLeast"/>
              <w:ind w:left="86" w:right="72"/>
              <w:jc w:val="both"/>
              <w:rPr>
                <w:rFonts w:asciiTheme="majorHAnsi" w:hAnsiTheme="majorHAnsi" w:cstheme="majorHAnsi"/>
                <w:sz w:val="21"/>
                <w:szCs w:val="21"/>
              </w:rPr>
            </w:pPr>
            <w:r w:rsidRPr="00662241">
              <w:rPr>
                <w:rFonts w:asciiTheme="majorHAnsi" w:hAnsiTheme="majorHAnsi" w:cstheme="majorHAnsi"/>
                <w:sz w:val="21"/>
                <w:szCs w:val="21"/>
              </w:rPr>
              <w:t>+ Ý, tình cảm, hình ảnh, tính cách của nhân vật.</w:t>
            </w:r>
          </w:p>
          <w:p w:rsidR="009067C0" w:rsidRPr="00662241" w:rsidRDefault="009067C0" w:rsidP="00CD4598">
            <w:pPr>
              <w:tabs>
                <w:tab w:val="left" w:pos="268"/>
              </w:tabs>
              <w:spacing w:line="240" w:lineRule="atLeast"/>
              <w:ind w:left="86" w:right="72"/>
              <w:jc w:val="both"/>
              <w:rPr>
                <w:rFonts w:asciiTheme="majorHAnsi" w:hAnsiTheme="majorHAnsi" w:cstheme="majorHAnsi"/>
                <w:sz w:val="21"/>
                <w:szCs w:val="21"/>
              </w:rPr>
            </w:pPr>
            <w:r w:rsidRPr="00662241">
              <w:rPr>
                <w:rFonts w:asciiTheme="majorHAnsi" w:hAnsiTheme="majorHAnsi" w:cstheme="majorHAnsi"/>
                <w:sz w:val="21"/>
                <w:szCs w:val="21"/>
              </w:rPr>
              <w:t>+ Tìm động tác có tính diễn cảm phục vụ cho ý.</w:t>
            </w:r>
          </w:p>
          <w:p w:rsidR="009067C0" w:rsidRPr="00662241" w:rsidRDefault="009067C0" w:rsidP="00CD4598">
            <w:pPr>
              <w:tabs>
                <w:tab w:val="left" w:pos="268"/>
              </w:tabs>
              <w:spacing w:line="240" w:lineRule="atLeast"/>
              <w:ind w:left="86" w:right="72"/>
              <w:jc w:val="both"/>
              <w:rPr>
                <w:rFonts w:asciiTheme="majorHAnsi" w:hAnsiTheme="majorHAnsi" w:cstheme="majorHAnsi"/>
                <w:sz w:val="21"/>
                <w:szCs w:val="21"/>
              </w:rPr>
            </w:pPr>
            <w:r w:rsidRPr="00662241">
              <w:rPr>
                <w:rFonts w:asciiTheme="majorHAnsi" w:hAnsiTheme="majorHAnsi" w:cstheme="majorHAnsi"/>
                <w:sz w:val="21"/>
                <w:szCs w:val="21"/>
              </w:rPr>
              <w:t>+ Học xong học phần này sinh viên có khả năng dựng kết cấu hình thức múa Solo với tác phẩm Âm nhạc từ 2 đến 3 phút.</w:t>
            </w:r>
          </w:p>
        </w:tc>
        <w:tc>
          <w:tcPr>
            <w:tcW w:w="174" w:type="pct"/>
            <w:tcBorders>
              <w:top w:val="single" w:sz="8" w:space="0" w:color="auto"/>
              <w:left w:val="single" w:sz="8" w:space="0" w:color="auto"/>
              <w:bottom w:val="nil"/>
              <w:right w:val="nil"/>
            </w:tcBorders>
            <w:shd w:val="solid" w:color="FFFFFF" w:fill="auto"/>
            <w:vAlign w:val="center"/>
            <w:hideMark/>
          </w:tcPr>
          <w:p w:rsidR="009067C0" w:rsidRPr="00662241" w:rsidRDefault="009067C0" w:rsidP="009067C0">
            <w:pPr>
              <w:tabs>
                <w:tab w:val="left" w:pos="90"/>
              </w:tabs>
              <w:spacing w:before="120" w:after="120"/>
              <w:jc w:val="center"/>
              <w:rPr>
                <w:rFonts w:asciiTheme="majorHAnsi" w:hAnsiTheme="majorHAnsi" w:cstheme="majorHAnsi"/>
                <w:sz w:val="21"/>
                <w:szCs w:val="21"/>
              </w:rPr>
            </w:pPr>
            <w:r w:rsidRPr="00662241">
              <w:rPr>
                <w:rFonts w:asciiTheme="majorHAnsi" w:hAnsiTheme="majorHAnsi" w:cstheme="majorHAnsi"/>
                <w:sz w:val="21"/>
                <w:szCs w:val="21"/>
              </w:rPr>
              <w:t>3</w:t>
            </w:r>
          </w:p>
        </w:tc>
        <w:tc>
          <w:tcPr>
            <w:tcW w:w="586" w:type="pct"/>
            <w:tcBorders>
              <w:top w:val="single" w:sz="8" w:space="0" w:color="auto"/>
              <w:left w:val="single" w:sz="8" w:space="0" w:color="auto"/>
              <w:bottom w:val="nil"/>
              <w:right w:val="nil"/>
            </w:tcBorders>
            <w:shd w:val="solid" w:color="FFFFFF" w:fill="auto"/>
            <w:vAlign w:val="center"/>
            <w:hideMark/>
          </w:tcPr>
          <w:p w:rsidR="009067C0" w:rsidRPr="004E4E12" w:rsidRDefault="009067C0" w:rsidP="004E4E12">
            <w:pPr>
              <w:tabs>
                <w:tab w:val="left" w:pos="90"/>
              </w:tabs>
              <w:jc w:val="center"/>
              <w:rPr>
                <w:rFonts w:asciiTheme="majorHAnsi" w:hAnsiTheme="majorHAnsi" w:cstheme="majorHAnsi"/>
                <w:sz w:val="20"/>
                <w:szCs w:val="20"/>
              </w:rPr>
            </w:pPr>
            <w:r w:rsidRPr="004E4E12">
              <w:rPr>
                <w:rFonts w:asciiTheme="majorHAnsi" w:hAnsiTheme="majorHAnsi" w:cstheme="majorHAnsi"/>
                <w:sz w:val="20"/>
                <w:szCs w:val="20"/>
              </w:rPr>
              <w:t>Học kỳ I – Năm thứ 1</w:t>
            </w:r>
          </w:p>
          <w:p w:rsidR="009067C0" w:rsidRPr="004E4E12" w:rsidRDefault="009067C0" w:rsidP="004E4E12">
            <w:pPr>
              <w:tabs>
                <w:tab w:val="left" w:pos="90"/>
              </w:tabs>
              <w:jc w:val="center"/>
              <w:rPr>
                <w:rFonts w:asciiTheme="majorHAnsi" w:hAnsiTheme="majorHAnsi" w:cstheme="majorHAnsi"/>
                <w:sz w:val="20"/>
                <w:szCs w:val="20"/>
              </w:rPr>
            </w:pPr>
            <w:r w:rsidRPr="004E4E12">
              <w:rPr>
                <w:rFonts w:asciiTheme="majorHAnsi" w:hAnsiTheme="majorHAnsi" w:cstheme="majorHAnsi"/>
                <w:sz w:val="20"/>
                <w:szCs w:val="20"/>
              </w:rPr>
              <w:t>Thời gian: 12 Tuần</w:t>
            </w:r>
          </w:p>
          <w:p w:rsidR="009067C0" w:rsidRPr="004E4E12" w:rsidRDefault="009067C0" w:rsidP="004E4E12">
            <w:pPr>
              <w:tabs>
                <w:tab w:val="left" w:pos="90"/>
              </w:tabs>
              <w:jc w:val="center"/>
              <w:rPr>
                <w:rFonts w:asciiTheme="majorHAnsi" w:hAnsiTheme="majorHAnsi" w:cstheme="majorHAnsi"/>
                <w:sz w:val="20"/>
                <w:szCs w:val="20"/>
              </w:rPr>
            </w:pPr>
            <w:r w:rsidRPr="004E4E12">
              <w:rPr>
                <w:rFonts w:asciiTheme="majorHAnsi" w:hAnsiTheme="majorHAnsi" w:cstheme="majorHAnsi"/>
                <w:sz w:val="20"/>
                <w:szCs w:val="20"/>
              </w:rPr>
              <w:t xml:space="preserve"> (20 tiết LT + 40 TH)</w:t>
            </w:r>
          </w:p>
          <w:p w:rsidR="009067C0" w:rsidRPr="004E4E12" w:rsidRDefault="009067C0" w:rsidP="004E4E12">
            <w:pPr>
              <w:tabs>
                <w:tab w:val="left" w:pos="90"/>
              </w:tabs>
              <w:jc w:val="center"/>
              <w:rPr>
                <w:rFonts w:asciiTheme="majorHAnsi" w:hAnsiTheme="majorHAnsi" w:cstheme="majorHAnsi"/>
                <w:sz w:val="20"/>
                <w:szCs w:val="20"/>
              </w:rPr>
            </w:pPr>
            <w:r w:rsidRPr="004E4E12">
              <w:rPr>
                <w:rFonts w:asciiTheme="majorHAnsi" w:hAnsiTheme="majorHAnsi" w:cstheme="majorHAnsi"/>
                <w:sz w:val="20"/>
                <w:szCs w:val="20"/>
              </w:rPr>
              <w:t>Thi hết HP 1</w:t>
            </w:r>
          </w:p>
        </w:tc>
        <w:tc>
          <w:tcPr>
            <w:tcW w:w="365" w:type="pct"/>
            <w:tcBorders>
              <w:top w:val="single" w:sz="8" w:space="0" w:color="auto"/>
              <w:left w:val="single" w:sz="8" w:space="0" w:color="auto"/>
              <w:bottom w:val="nil"/>
              <w:right w:val="single" w:sz="8" w:space="0" w:color="auto"/>
            </w:tcBorders>
            <w:shd w:val="solid" w:color="FFFFFF" w:fill="auto"/>
            <w:vAlign w:val="center"/>
            <w:hideMark/>
          </w:tcPr>
          <w:p w:rsidR="009067C0" w:rsidRPr="00662241" w:rsidRDefault="009067C0" w:rsidP="009067C0">
            <w:pPr>
              <w:tabs>
                <w:tab w:val="left" w:pos="90"/>
              </w:tabs>
              <w:spacing w:before="120"/>
              <w:jc w:val="center"/>
              <w:rPr>
                <w:rFonts w:asciiTheme="majorHAnsi" w:hAnsiTheme="majorHAnsi" w:cstheme="majorHAnsi"/>
                <w:sz w:val="21"/>
                <w:szCs w:val="21"/>
              </w:rPr>
            </w:pPr>
            <w:r w:rsidRPr="00662241">
              <w:rPr>
                <w:rFonts w:asciiTheme="majorHAnsi" w:hAnsiTheme="majorHAnsi" w:cstheme="majorHAnsi"/>
                <w:sz w:val="21"/>
                <w:szCs w:val="21"/>
              </w:rPr>
              <w:t>ĐCC: 10%</w:t>
            </w:r>
          </w:p>
          <w:p w:rsidR="009067C0" w:rsidRPr="00662241" w:rsidRDefault="009067C0" w:rsidP="009067C0">
            <w:pPr>
              <w:tabs>
                <w:tab w:val="left" w:pos="90"/>
              </w:tabs>
              <w:spacing w:before="120"/>
              <w:jc w:val="center"/>
              <w:rPr>
                <w:rFonts w:asciiTheme="majorHAnsi" w:hAnsiTheme="majorHAnsi" w:cstheme="majorHAnsi"/>
                <w:sz w:val="21"/>
                <w:szCs w:val="21"/>
              </w:rPr>
            </w:pPr>
            <w:r w:rsidRPr="00662241">
              <w:rPr>
                <w:rFonts w:asciiTheme="majorHAnsi" w:hAnsiTheme="majorHAnsi" w:cstheme="majorHAnsi"/>
                <w:sz w:val="21"/>
                <w:szCs w:val="21"/>
              </w:rPr>
              <w:t>ĐĐK: 30%</w:t>
            </w:r>
          </w:p>
          <w:p w:rsidR="009067C0" w:rsidRPr="00662241" w:rsidRDefault="009067C0" w:rsidP="009067C0">
            <w:pPr>
              <w:tabs>
                <w:tab w:val="left" w:pos="90"/>
              </w:tabs>
              <w:spacing w:before="120"/>
              <w:jc w:val="center"/>
              <w:rPr>
                <w:rFonts w:asciiTheme="majorHAnsi" w:hAnsiTheme="majorHAnsi" w:cstheme="majorHAnsi"/>
                <w:sz w:val="21"/>
                <w:szCs w:val="21"/>
              </w:rPr>
            </w:pPr>
            <w:r w:rsidRPr="00662241">
              <w:rPr>
                <w:rFonts w:asciiTheme="majorHAnsi" w:hAnsiTheme="majorHAnsi" w:cstheme="majorHAnsi"/>
                <w:sz w:val="21"/>
                <w:szCs w:val="21"/>
              </w:rPr>
              <w:t>ĐTK: 60%</w:t>
            </w:r>
          </w:p>
        </w:tc>
      </w:tr>
      <w:tr w:rsidR="004E4E12" w:rsidRPr="00662241" w:rsidTr="005A0146">
        <w:trPr>
          <w:trHeight w:val="2338"/>
        </w:trPr>
        <w:tc>
          <w:tcPr>
            <w:tcW w:w="148" w:type="pct"/>
            <w:gridSpan w:val="2"/>
            <w:tcBorders>
              <w:top w:val="single" w:sz="8" w:space="0" w:color="auto"/>
              <w:left w:val="single" w:sz="8" w:space="0" w:color="auto"/>
              <w:bottom w:val="nil"/>
              <w:right w:val="nil"/>
            </w:tcBorders>
            <w:shd w:val="solid" w:color="FFFFFF" w:fill="auto"/>
            <w:vAlign w:val="center"/>
          </w:tcPr>
          <w:p w:rsidR="009067C0" w:rsidRPr="00662241" w:rsidRDefault="009067C0" w:rsidP="009067C0">
            <w:pPr>
              <w:tabs>
                <w:tab w:val="left" w:pos="90"/>
              </w:tabs>
              <w:spacing w:before="120"/>
              <w:jc w:val="center"/>
              <w:rPr>
                <w:rFonts w:asciiTheme="majorHAnsi" w:hAnsiTheme="majorHAnsi" w:cstheme="majorHAnsi"/>
                <w:sz w:val="21"/>
                <w:szCs w:val="21"/>
              </w:rPr>
            </w:pPr>
          </w:p>
          <w:p w:rsidR="009067C0" w:rsidRPr="00662241" w:rsidRDefault="009067C0" w:rsidP="009067C0">
            <w:pPr>
              <w:tabs>
                <w:tab w:val="left" w:pos="90"/>
              </w:tabs>
              <w:spacing w:before="120"/>
              <w:rPr>
                <w:rFonts w:asciiTheme="majorHAnsi" w:hAnsiTheme="majorHAnsi" w:cstheme="majorHAnsi"/>
                <w:sz w:val="21"/>
                <w:szCs w:val="21"/>
              </w:rPr>
            </w:pPr>
          </w:p>
          <w:p w:rsidR="009067C0" w:rsidRPr="00662241" w:rsidRDefault="009067C0" w:rsidP="009067C0">
            <w:pPr>
              <w:tabs>
                <w:tab w:val="left" w:pos="90"/>
              </w:tabs>
              <w:spacing w:before="120"/>
              <w:jc w:val="center"/>
              <w:rPr>
                <w:rFonts w:asciiTheme="majorHAnsi" w:hAnsiTheme="majorHAnsi" w:cstheme="majorHAnsi"/>
                <w:sz w:val="21"/>
                <w:szCs w:val="21"/>
              </w:rPr>
            </w:pPr>
            <w:r w:rsidRPr="00662241">
              <w:rPr>
                <w:rFonts w:asciiTheme="majorHAnsi" w:hAnsiTheme="majorHAnsi" w:cstheme="majorHAnsi"/>
                <w:sz w:val="21"/>
                <w:szCs w:val="21"/>
              </w:rPr>
              <w:t>2</w:t>
            </w:r>
          </w:p>
          <w:p w:rsidR="009067C0" w:rsidRPr="00662241" w:rsidRDefault="009067C0" w:rsidP="009067C0">
            <w:pPr>
              <w:tabs>
                <w:tab w:val="left" w:pos="90"/>
              </w:tabs>
              <w:spacing w:before="120"/>
              <w:rPr>
                <w:rFonts w:asciiTheme="majorHAnsi" w:hAnsiTheme="majorHAnsi" w:cstheme="majorHAnsi"/>
                <w:sz w:val="21"/>
                <w:szCs w:val="21"/>
              </w:rPr>
            </w:pPr>
          </w:p>
          <w:p w:rsidR="009067C0" w:rsidRPr="00662241" w:rsidRDefault="009067C0" w:rsidP="009067C0">
            <w:pPr>
              <w:tabs>
                <w:tab w:val="left" w:pos="90"/>
              </w:tabs>
              <w:spacing w:before="120"/>
              <w:rPr>
                <w:rFonts w:asciiTheme="majorHAnsi" w:hAnsiTheme="majorHAnsi" w:cstheme="majorHAnsi"/>
                <w:sz w:val="21"/>
                <w:szCs w:val="21"/>
              </w:rPr>
            </w:pPr>
          </w:p>
        </w:tc>
        <w:tc>
          <w:tcPr>
            <w:tcW w:w="568" w:type="pct"/>
            <w:tcBorders>
              <w:top w:val="single" w:sz="8" w:space="0" w:color="auto"/>
              <w:left w:val="single" w:sz="8" w:space="0" w:color="auto"/>
              <w:bottom w:val="nil"/>
              <w:right w:val="nil"/>
            </w:tcBorders>
            <w:shd w:val="solid" w:color="FFFFFF" w:fill="auto"/>
            <w:vAlign w:val="center"/>
          </w:tcPr>
          <w:p w:rsidR="009067C0" w:rsidRPr="00662241" w:rsidRDefault="009067C0" w:rsidP="009067C0">
            <w:pPr>
              <w:tabs>
                <w:tab w:val="left" w:pos="268"/>
              </w:tabs>
              <w:spacing w:before="120" w:after="120"/>
              <w:ind w:left="88"/>
              <w:jc w:val="center"/>
              <w:rPr>
                <w:rFonts w:asciiTheme="majorHAnsi" w:hAnsiTheme="majorHAnsi" w:cstheme="majorHAnsi"/>
                <w:sz w:val="21"/>
                <w:szCs w:val="21"/>
              </w:rPr>
            </w:pPr>
            <w:r w:rsidRPr="00662241">
              <w:rPr>
                <w:rFonts w:asciiTheme="majorHAnsi" w:hAnsiTheme="majorHAnsi" w:cstheme="majorHAnsi"/>
                <w:sz w:val="21"/>
                <w:szCs w:val="21"/>
              </w:rPr>
              <w:t>Kết cấu múa</w:t>
            </w:r>
          </w:p>
          <w:p w:rsidR="009067C0" w:rsidRPr="00662241" w:rsidRDefault="009067C0" w:rsidP="009067C0">
            <w:pPr>
              <w:tabs>
                <w:tab w:val="left" w:pos="268"/>
              </w:tabs>
              <w:spacing w:before="120" w:after="120"/>
              <w:ind w:left="88"/>
              <w:jc w:val="center"/>
              <w:rPr>
                <w:rFonts w:asciiTheme="majorHAnsi" w:hAnsiTheme="majorHAnsi" w:cstheme="majorHAnsi"/>
                <w:sz w:val="21"/>
                <w:szCs w:val="21"/>
              </w:rPr>
            </w:pPr>
            <w:r w:rsidRPr="00662241">
              <w:rPr>
                <w:rFonts w:asciiTheme="majorHAnsi" w:hAnsiTheme="majorHAnsi" w:cstheme="majorHAnsi"/>
                <w:sz w:val="21"/>
                <w:szCs w:val="21"/>
              </w:rPr>
              <w:t>Dân gian dân tộc 2</w:t>
            </w:r>
          </w:p>
          <w:p w:rsidR="009067C0" w:rsidRPr="00662241" w:rsidRDefault="009067C0" w:rsidP="009067C0">
            <w:pPr>
              <w:tabs>
                <w:tab w:val="left" w:pos="268"/>
              </w:tabs>
              <w:spacing w:before="120" w:after="120"/>
              <w:ind w:left="88"/>
              <w:jc w:val="center"/>
              <w:rPr>
                <w:rFonts w:asciiTheme="majorHAnsi" w:hAnsiTheme="majorHAnsi" w:cstheme="majorHAnsi"/>
                <w:sz w:val="21"/>
                <w:szCs w:val="21"/>
              </w:rPr>
            </w:pPr>
          </w:p>
        </w:tc>
        <w:tc>
          <w:tcPr>
            <w:tcW w:w="3160" w:type="pct"/>
            <w:tcBorders>
              <w:top w:val="single" w:sz="8" w:space="0" w:color="auto"/>
              <w:left w:val="single" w:sz="8" w:space="0" w:color="auto"/>
              <w:bottom w:val="nil"/>
              <w:right w:val="nil"/>
            </w:tcBorders>
            <w:shd w:val="solid" w:color="FFFFFF" w:fill="auto"/>
            <w:vAlign w:val="center"/>
            <w:hideMark/>
          </w:tcPr>
          <w:p w:rsidR="009067C0" w:rsidRPr="00662241" w:rsidRDefault="009067C0" w:rsidP="00CD4598">
            <w:pPr>
              <w:tabs>
                <w:tab w:val="left" w:pos="268"/>
              </w:tabs>
              <w:spacing w:line="240" w:lineRule="atLeast"/>
              <w:ind w:left="86" w:right="72"/>
              <w:jc w:val="both"/>
              <w:rPr>
                <w:rFonts w:asciiTheme="majorHAnsi" w:hAnsiTheme="majorHAnsi" w:cstheme="majorHAnsi"/>
                <w:sz w:val="21"/>
                <w:szCs w:val="21"/>
              </w:rPr>
            </w:pPr>
            <w:r w:rsidRPr="00662241">
              <w:rPr>
                <w:rFonts w:asciiTheme="majorHAnsi" w:hAnsiTheme="majorHAnsi" w:cstheme="majorHAnsi"/>
                <w:sz w:val="21"/>
                <w:szCs w:val="21"/>
              </w:rPr>
              <w:t xml:space="preserve">+ Kết cấu hình thức múa Duo sinh viên đã có kiến thức, kĩ năng sáng tạo múa Solo, nhận thức </w:t>
            </w:r>
          </w:p>
          <w:p w:rsidR="009067C0" w:rsidRPr="00662241" w:rsidRDefault="009067C0" w:rsidP="00CD4598">
            <w:pPr>
              <w:tabs>
                <w:tab w:val="left" w:pos="268"/>
              </w:tabs>
              <w:spacing w:line="240" w:lineRule="atLeast"/>
              <w:ind w:left="86" w:right="72"/>
              <w:jc w:val="both"/>
              <w:rPr>
                <w:rFonts w:asciiTheme="majorHAnsi" w:hAnsiTheme="majorHAnsi" w:cstheme="majorHAnsi"/>
                <w:sz w:val="21"/>
                <w:szCs w:val="21"/>
              </w:rPr>
            </w:pPr>
            <w:r w:rsidRPr="00662241">
              <w:rPr>
                <w:rFonts w:asciiTheme="majorHAnsi" w:hAnsiTheme="majorHAnsi" w:cstheme="majorHAnsi"/>
                <w:sz w:val="21"/>
                <w:szCs w:val="21"/>
              </w:rPr>
              <w:t>+ Trang bị cho sinh viên kiến thức về múa đôi (Duo) mối quan hệ tình cảm, tính cách, hình ảnh, tìm động tác biểu cảm</w:t>
            </w:r>
          </w:p>
          <w:p w:rsidR="009067C0" w:rsidRPr="00662241" w:rsidRDefault="009067C0" w:rsidP="00CD4598">
            <w:pPr>
              <w:tabs>
                <w:tab w:val="left" w:pos="268"/>
              </w:tabs>
              <w:spacing w:line="240" w:lineRule="atLeast"/>
              <w:ind w:left="86" w:right="72"/>
              <w:jc w:val="both"/>
              <w:rPr>
                <w:rFonts w:asciiTheme="majorHAnsi" w:hAnsiTheme="majorHAnsi" w:cstheme="majorHAnsi"/>
                <w:sz w:val="21"/>
                <w:szCs w:val="21"/>
              </w:rPr>
            </w:pPr>
            <w:r w:rsidRPr="00662241">
              <w:rPr>
                <w:rFonts w:asciiTheme="majorHAnsi" w:hAnsiTheme="majorHAnsi" w:cstheme="majorHAnsi"/>
                <w:sz w:val="21"/>
                <w:szCs w:val="21"/>
              </w:rPr>
              <w:t>+ Nhận thức về múa đối thoại (nói chuyện) thủ pháp Canon, tuyến và đội hình (vị trí đứng).</w:t>
            </w:r>
          </w:p>
          <w:p w:rsidR="009067C0" w:rsidRPr="00662241" w:rsidRDefault="009067C0" w:rsidP="00CD4598">
            <w:pPr>
              <w:tabs>
                <w:tab w:val="left" w:pos="268"/>
              </w:tabs>
              <w:spacing w:line="240" w:lineRule="atLeast"/>
              <w:ind w:left="86" w:right="72"/>
              <w:jc w:val="both"/>
              <w:rPr>
                <w:rFonts w:asciiTheme="majorHAnsi" w:hAnsiTheme="majorHAnsi" w:cstheme="majorHAnsi"/>
                <w:sz w:val="21"/>
                <w:szCs w:val="21"/>
              </w:rPr>
            </w:pPr>
            <w:r w:rsidRPr="00662241">
              <w:rPr>
                <w:rFonts w:asciiTheme="majorHAnsi" w:hAnsiTheme="majorHAnsi" w:cstheme="majorHAnsi"/>
                <w:sz w:val="21"/>
                <w:szCs w:val="21"/>
              </w:rPr>
              <w:t>+ Các khái niện về không gian Sân khấu, mặt sàn, góc độ, xử dụng động tác múa hòa điệu, phù hợp.</w:t>
            </w:r>
          </w:p>
          <w:p w:rsidR="009067C0" w:rsidRPr="00662241" w:rsidRDefault="009067C0" w:rsidP="00CD4598">
            <w:pPr>
              <w:tabs>
                <w:tab w:val="left" w:pos="268"/>
              </w:tabs>
              <w:spacing w:line="240" w:lineRule="atLeast"/>
              <w:ind w:left="86" w:right="72"/>
              <w:jc w:val="both"/>
              <w:rPr>
                <w:rFonts w:asciiTheme="majorHAnsi" w:hAnsiTheme="majorHAnsi" w:cstheme="majorHAnsi"/>
                <w:sz w:val="21"/>
                <w:szCs w:val="21"/>
              </w:rPr>
            </w:pPr>
            <w:r w:rsidRPr="00662241">
              <w:rPr>
                <w:rFonts w:asciiTheme="majorHAnsi" w:hAnsiTheme="majorHAnsi" w:cstheme="majorHAnsi"/>
                <w:sz w:val="21"/>
                <w:szCs w:val="21"/>
              </w:rPr>
              <w:t xml:space="preserve">+ Sinh viên được trang bị kiến thức về tạo hình, tương tác với nhau (bạn diễn) với không gian, tương tác với Âm nhạc. </w:t>
            </w:r>
          </w:p>
          <w:p w:rsidR="009067C0" w:rsidRPr="00662241" w:rsidRDefault="009067C0" w:rsidP="00CD4598">
            <w:pPr>
              <w:tabs>
                <w:tab w:val="left" w:pos="268"/>
              </w:tabs>
              <w:spacing w:line="240" w:lineRule="atLeast"/>
              <w:ind w:left="86" w:right="72"/>
              <w:rPr>
                <w:rFonts w:asciiTheme="majorHAnsi" w:hAnsiTheme="majorHAnsi" w:cstheme="majorHAnsi"/>
                <w:sz w:val="21"/>
                <w:szCs w:val="21"/>
              </w:rPr>
            </w:pPr>
            <w:r w:rsidRPr="00662241">
              <w:rPr>
                <w:rFonts w:asciiTheme="majorHAnsi" w:hAnsiTheme="majorHAnsi" w:cstheme="majorHAnsi"/>
                <w:sz w:val="21"/>
                <w:szCs w:val="21"/>
              </w:rPr>
              <w:t>+ Sinh viên thực hành xây dựng tiểu phẩm múa hình thức 2 người phù hợp với tác phẩm âm nhạc.</w:t>
            </w:r>
          </w:p>
        </w:tc>
        <w:tc>
          <w:tcPr>
            <w:tcW w:w="174" w:type="pct"/>
            <w:tcBorders>
              <w:top w:val="single" w:sz="8" w:space="0" w:color="auto"/>
              <w:left w:val="single" w:sz="8" w:space="0" w:color="auto"/>
              <w:bottom w:val="nil"/>
              <w:right w:val="nil"/>
            </w:tcBorders>
            <w:shd w:val="solid" w:color="FFFFFF" w:fill="auto"/>
            <w:vAlign w:val="center"/>
            <w:hideMark/>
          </w:tcPr>
          <w:p w:rsidR="009067C0" w:rsidRPr="00662241" w:rsidRDefault="009067C0" w:rsidP="009067C0">
            <w:pPr>
              <w:tabs>
                <w:tab w:val="left" w:pos="90"/>
              </w:tabs>
              <w:spacing w:before="120" w:after="120"/>
              <w:jc w:val="center"/>
              <w:rPr>
                <w:rFonts w:asciiTheme="majorHAnsi" w:hAnsiTheme="majorHAnsi" w:cstheme="majorHAnsi"/>
                <w:sz w:val="21"/>
                <w:szCs w:val="21"/>
              </w:rPr>
            </w:pPr>
            <w:r w:rsidRPr="00662241">
              <w:rPr>
                <w:rFonts w:asciiTheme="majorHAnsi" w:hAnsiTheme="majorHAnsi" w:cstheme="majorHAnsi"/>
                <w:sz w:val="21"/>
                <w:szCs w:val="21"/>
              </w:rPr>
              <w:t>3</w:t>
            </w:r>
          </w:p>
        </w:tc>
        <w:tc>
          <w:tcPr>
            <w:tcW w:w="586" w:type="pct"/>
            <w:tcBorders>
              <w:top w:val="single" w:sz="8" w:space="0" w:color="auto"/>
              <w:left w:val="single" w:sz="8" w:space="0" w:color="auto"/>
              <w:bottom w:val="nil"/>
              <w:right w:val="nil"/>
            </w:tcBorders>
            <w:shd w:val="solid" w:color="FFFFFF" w:fill="auto"/>
            <w:vAlign w:val="center"/>
          </w:tcPr>
          <w:p w:rsidR="009067C0" w:rsidRPr="004E4E12" w:rsidRDefault="009067C0" w:rsidP="004E4E12">
            <w:pPr>
              <w:tabs>
                <w:tab w:val="left" w:pos="90"/>
              </w:tabs>
              <w:jc w:val="center"/>
              <w:rPr>
                <w:rFonts w:asciiTheme="majorHAnsi" w:hAnsiTheme="majorHAnsi" w:cstheme="majorHAnsi"/>
                <w:sz w:val="20"/>
                <w:szCs w:val="20"/>
              </w:rPr>
            </w:pPr>
            <w:r w:rsidRPr="004E4E12">
              <w:rPr>
                <w:rFonts w:asciiTheme="majorHAnsi" w:hAnsiTheme="majorHAnsi" w:cstheme="majorHAnsi"/>
                <w:sz w:val="20"/>
                <w:szCs w:val="20"/>
              </w:rPr>
              <w:t>Học kỳ II: Năm thứ nhất</w:t>
            </w:r>
          </w:p>
          <w:p w:rsidR="009067C0" w:rsidRPr="004E4E12" w:rsidRDefault="009067C0" w:rsidP="004E4E12">
            <w:pPr>
              <w:tabs>
                <w:tab w:val="left" w:pos="90"/>
              </w:tabs>
              <w:jc w:val="center"/>
              <w:rPr>
                <w:rFonts w:asciiTheme="majorHAnsi" w:hAnsiTheme="majorHAnsi" w:cstheme="majorHAnsi"/>
                <w:sz w:val="20"/>
                <w:szCs w:val="20"/>
              </w:rPr>
            </w:pPr>
            <w:r w:rsidRPr="004E4E12">
              <w:rPr>
                <w:rFonts w:asciiTheme="majorHAnsi" w:hAnsiTheme="majorHAnsi" w:cstheme="majorHAnsi"/>
                <w:sz w:val="20"/>
                <w:szCs w:val="20"/>
              </w:rPr>
              <w:t xml:space="preserve">Lý thuyết và thực hành đan sen </w:t>
            </w:r>
          </w:p>
          <w:p w:rsidR="009067C0" w:rsidRPr="004E4E12" w:rsidRDefault="009067C0" w:rsidP="004E4E12">
            <w:pPr>
              <w:tabs>
                <w:tab w:val="left" w:pos="90"/>
              </w:tabs>
              <w:jc w:val="center"/>
              <w:rPr>
                <w:rFonts w:asciiTheme="majorHAnsi" w:hAnsiTheme="majorHAnsi" w:cstheme="majorHAnsi"/>
                <w:sz w:val="20"/>
                <w:szCs w:val="20"/>
              </w:rPr>
            </w:pPr>
            <w:r w:rsidRPr="004E4E12">
              <w:rPr>
                <w:rFonts w:asciiTheme="majorHAnsi" w:hAnsiTheme="majorHAnsi" w:cstheme="majorHAnsi"/>
                <w:sz w:val="20"/>
                <w:szCs w:val="20"/>
              </w:rPr>
              <w:t>60 tiết</w:t>
            </w:r>
          </w:p>
          <w:p w:rsidR="009067C0" w:rsidRPr="004E4E12" w:rsidRDefault="009067C0" w:rsidP="004E4E12">
            <w:pPr>
              <w:tabs>
                <w:tab w:val="left" w:pos="90"/>
              </w:tabs>
              <w:jc w:val="center"/>
              <w:rPr>
                <w:rFonts w:asciiTheme="majorHAnsi" w:hAnsiTheme="majorHAnsi" w:cstheme="majorHAnsi"/>
                <w:sz w:val="20"/>
                <w:szCs w:val="20"/>
              </w:rPr>
            </w:pPr>
            <w:r w:rsidRPr="004E4E12">
              <w:rPr>
                <w:rFonts w:asciiTheme="majorHAnsi" w:hAnsiTheme="majorHAnsi" w:cstheme="majorHAnsi"/>
                <w:sz w:val="20"/>
                <w:szCs w:val="20"/>
              </w:rPr>
              <w:t>Thi hết HP 2</w:t>
            </w:r>
          </w:p>
        </w:tc>
        <w:tc>
          <w:tcPr>
            <w:tcW w:w="365" w:type="pct"/>
            <w:tcBorders>
              <w:top w:val="single" w:sz="8" w:space="0" w:color="auto"/>
              <w:left w:val="single" w:sz="8" w:space="0" w:color="auto"/>
              <w:bottom w:val="nil"/>
              <w:right w:val="single" w:sz="8" w:space="0" w:color="auto"/>
            </w:tcBorders>
            <w:shd w:val="solid" w:color="FFFFFF" w:fill="auto"/>
            <w:vAlign w:val="center"/>
          </w:tcPr>
          <w:p w:rsidR="009067C0" w:rsidRPr="00662241" w:rsidRDefault="009067C0" w:rsidP="009067C0">
            <w:pPr>
              <w:tabs>
                <w:tab w:val="left" w:pos="90"/>
              </w:tabs>
              <w:spacing w:before="120"/>
              <w:jc w:val="center"/>
              <w:rPr>
                <w:rFonts w:asciiTheme="majorHAnsi" w:hAnsiTheme="majorHAnsi" w:cstheme="majorHAnsi"/>
                <w:sz w:val="21"/>
                <w:szCs w:val="21"/>
              </w:rPr>
            </w:pPr>
          </w:p>
          <w:p w:rsidR="009067C0" w:rsidRPr="00662241" w:rsidRDefault="009067C0" w:rsidP="009067C0">
            <w:pPr>
              <w:tabs>
                <w:tab w:val="left" w:pos="90"/>
              </w:tabs>
              <w:spacing w:before="120"/>
              <w:jc w:val="center"/>
              <w:rPr>
                <w:rFonts w:asciiTheme="majorHAnsi" w:hAnsiTheme="majorHAnsi" w:cstheme="majorHAnsi"/>
                <w:sz w:val="21"/>
                <w:szCs w:val="21"/>
              </w:rPr>
            </w:pPr>
            <w:r w:rsidRPr="00662241">
              <w:rPr>
                <w:rFonts w:asciiTheme="majorHAnsi" w:hAnsiTheme="majorHAnsi" w:cstheme="majorHAnsi"/>
                <w:sz w:val="21"/>
                <w:szCs w:val="21"/>
              </w:rPr>
              <w:t>ĐCC: 10%</w:t>
            </w:r>
          </w:p>
          <w:p w:rsidR="009067C0" w:rsidRPr="00662241" w:rsidRDefault="009067C0" w:rsidP="009067C0">
            <w:pPr>
              <w:tabs>
                <w:tab w:val="left" w:pos="90"/>
              </w:tabs>
              <w:spacing w:before="120"/>
              <w:jc w:val="center"/>
              <w:rPr>
                <w:rFonts w:asciiTheme="majorHAnsi" w:hAnsiTheme="majorHAnsi" w:cstheme="majorHAnsi"/>
                <w:sz w:val="21"/>
                <w:szCs w:val="21"/>
              </w:rPr>
            </w:pPr>
            <w:r w:rsidRPr="00662241">
              <w:rPr>
                <w:rFonts w:asciiTheme="majorHAnsi" w:hAnsiTheme="majorHAnsi" w:cstheme="majorHAnsi"/>
                <w:sz w:val="21"/>
                <w:szCs w:val="21"/>
              </w:rPr>
              <w:t>ĐĐK: 30%</w:t>
            </w:r>
          </w:p>
          <w:p w:rsidR="009067C0" w:rsidRPr="00662241" w:rsidRDefault="009067C0" w:rsidP="009067C0">
            <w:pPr>
              <w:tabs>
                <w:tab w:val="left" w:pos="90"/>
              </w:tabs>
              <w:spacing w:before="120"/>
              <w:jc w:val="center"/>
              <w:rPr>
                <w:rFonts w:asciiTheme="majorHAnsi" w:hAnsiTheme="majorHAnsi" w:cstheme="majorHAnsi"/>
                <w:sz w:val="21"/>
                <w:szCs w:val="21"/>
                <w:lang w:val="vi-VN"/>
              </w:rPr>
            </w:pPr>
            <w:r w:rsidRPr="00662241">
              <w:rPr>
                <w:rFonts w:asciiTheme="majorHAnsi" w:hAnsiTheme="majorHAnsi" w:cstheme="majorHAnsi"/>
                <w:sz w:val="21"/>
                <w:szCs w:val="21"/>
              </w:rPr>
              <w:t>ĐTK: 60%</w:t>
            </w:r>
          </w:p>
          <w:p w:rsidR="009067C0" w:rsidRPr="00662241" w:rsidRDefault="009067C0" w:rsidP="009067C0">
            <w:pPr>
              <w:tabs>
                <w:tab w:val="left" w:pos="90"/>
              </w:tabs>
              <w:rPr>
                <w:rFonts w:asciiTheme="majorHAnsi" w:hAnsiTheme="majorHAnsi" w:cstheme="majorHAnsi"/>
                <w:sz w:val="21"/>
                <w:szCs w:val="21"/>
                <w:lang w:val="vi-VN"/>
              </w:rPr>
            </w:pPr>
          </w:p>
          <w:p w:rsidR="009067C0" w:rsidRPr="00662241" w:rsidRDefault="009067C0" w:rsidP="009067C0">
            <w:pPr>
              <w:tabs>
                <w:tab w:val="left" w:pos="90"/>
              </w:tabs>
              <w:spacing w:before="120"/>
              <w:jc w:val="center"/>
              <w:rPr>
                <w:rFonts w:asciiTheme="majorHAnsi" w:hAnsiTheme="majorHAnsi" w:cstheme="majorHAnsi"/>
                <w:sz w:val="21"/>
                <w:szCs w:val="21"/>
              </w:rPr>
            </w:pPr>
          </w:p>
        </w:tc>
      </w:tr>
      <w:tr w:rsidR="004E4E12" w:rsidRPr="00662241" w:rsidTr="005A0146">
        <w:tc>
          <w:tcPr>
            <w:tcW w:w="148" w:type="pct"/>
            <w:gridSpan w:val="2"/>
            <w:tcBorders>
              <w:top w:val="single" w:sz="8" w:space="0" w:color="auto"/>
              <w:left w:val="single" w:sz="8" w:space="0" w:color="auto"/>
              <w:bottom w:val="nil"/>
              <w:right w:val="nil"/>
            </w:tcBorders>
            <w:shd w:val="solid" w:color="FFFFFF" w:fill="auto"/>
            <w:vAlign w:val="center"/>
            <w:hideMark/>
          </w:tcPr>
          <w:p w:rsidR="009067C0" w:rsidRPr="00662241" w:rsidRDefault="009067C0" w:rsidP="009067C0">
            <w:pPr>
              <w:tabs>
                <w:tab w:val="left" w:pos="90"/>
              </w:tabs>
              <w:spacing w:before="120"/>
              <w:jc w:val="center"/>
              <w:rPr>
                <w:rFonts w:asciiTheme="majorHAnsi" w:hAnsiTheme="majorHAnsi" w:cstheme="majorHAnsi"/>
                <w:sz w:val="21"/>
                <w:szCs w:val="21"/>
              </w:rPr>
            </w:pPr>
            <w:r w:rsidRPr="00662241">
              <w:rPr>
                <w:rFonts w:asciiTheme="majorHAnsi" w:hAnsiTheme="majorHAnsi" w:cstheme="majorHAnsi"/>
                <w:sz w:val="21"/>
                <w:szCs w:val="21"/>
              </w:rPr>
              <w:t>3</w:t>
            </w:r>
          </w:p>
        </w:tc>
        <w:tc>
          <w:tcPr>
            <w:tcW w:w="568" w:type="pct"/>
            <w:tcBorders>
              <w:top w:val="single" w:sz="8" w:space="0" w:color="auto"/>
              <w:left w:val="single" w:sz="8" w:space="0" w:color="auto"/>
              <w:bottom w:val="nil"/>
              <w:right w:val="nil"/>
            </w:tcBorders>
            <w:shd w:val="solid" w:color="FFFFFF" w:fill="auto"/>
            <w:vAlign w:val="center"/>
            <w:hideMark/>
          </w:tcPr>
          <w:p w:rsidR="009067C0" w:rsidRPr="00662241" w:rsidRDefault="009067C0" w:rsidP="009067C0">
            <w:pPr>
              <w:tabs>
                <w:tab w:val="left" w:pos="268"/>
              </w:tabs>
              <w:spacing w:before="120" w:after="120"/>
              <w:ind w:left="88"/>
              <w:jc w:val="center"/>
              <w:rPr>
                <w:rFonts w:asciiTheme="majorHAnsi" w:hAnsiTheme="majorHAnsi" w:cstheme="majorHAnsi"/>
                <w:sz w:val="21"/>
                <w:szCs w:val="21"/>
              </w:rPr>
            </w:pPr>
            <w:r w:rsidRPr="00662241">
              <w:rPr>
                <w:rFonts w:asciiTheme="majorHAnsi" w:hAnsiTheme="majorHAnsi" w:cstheme="majorHAnsi"/>
                <w:sz w:val="21"/>
                <w:szCs w:val="21"/>
              </w:rPr>
              <w:t>Kết cấu múa</w:t>
            </w:r>
          </w:p>
          <w:p w:rsidR="009067C0" w:rsidRPr="00662241" w:rsidRDefault="009067C0" w:rsidP="009067C0">
            <w:pPr>
              <w:tabs>
                <w:tab w:val="left" w:pos="268"/>
              </w:tabs>
              <w:spacing w:before="120" w:after="120"/>
              <w:ind w:left="88"/>
              <w:jc w:val="center"/>
              <w:rPr>
                <w:rFonts w:asciiTheme="majorHAnsi" w:hAnsiTheme="majorHAnsi" w:cstheme="majorHAnsi"/>
                <w:sz w:val="21"/>
                <w:szCs w:val="21"/>
              </w:rPr>
            </w:pPr>
            <w:r w:rsidRPr="00662241">
              <w:rPr>
                <w:rFonts w:asciiTheme="majorHAnsi" w:hAnsiTheme="majorHAnsi" w:cstheme="majorHAnsi"/>
                <w:sz w:val="21"/>
                <w:szCs w:val="21"/>
              </w:rPr>
              <w:t>Dân gian dân tộc3</w:t>
            </w:r>
          </w:p>
        </w:tc>
        <w:tc>
          <w:tcPr>
            <w:tcW w:w="3160" w:type="pct"/>
            <w:tcBorders>
              <w:top w:val="single" w:sz="8" w:space="0" w:color="auto"/>
              <w:left w:val="single" w:sz="8" w:space="0" w:color="auto"/>
              <w:bottom w:val="nil"/>
              <w:right w:val="nil"/>
            </w:tcBorders>
            <w:shd w:val="solid" w:color="FFFFFF" w:fill="auto"/>
            <w:vAlign w:val="center"/>
            <w:hideMark/>
          </w:tcPr>
          <w:p w:rsidR="009067C0" w:rsidRPr="00662241" w:rsidRDefault="009067C0" w:rsidP="00CD4598">
            <w:pPr>
              <w:tabs>
                <w:tab w:val="left" w:pos="268"/>
              </w:tabs>
              <w:spacing w:line="240" w:lineRule="atLeast"/>
              <w:ind w:left="86" w:right="72"/>
              <w:jc w:val="both"/>
              <w:rPr>
                <w:rFonts w:asciiTheme="majorHAnsi" w:hAnsiTheme="majorHAnsi" w:cstheme="majorHAnsi"/>
                <w:sz w:val="21"/>
                <w:szCs w:val="21"/>
              </w:rPr>
            </w:pPr>
            <w:r w:rsidRPr="00662241">
              <w:rPr>
                <w:rFonts w:asciiTheme="majorHAnsi" w:hAnsiTheme="majorHAnsi" w:cstheme="majorHAnsi"/>
                <w:sz w:val="21"/>
                <w:szCs w:val="21"/>
              </w:rPr>
              <w:t>+ Trang bị cho sinh viên hiểu rõ các khái niệm thuật ngữ. Có kiến thức, kĩ năng sáng tác hình thức Trio.</w:t>
            </w:r>
          </w:p>
          <w:p w:rsidR="009067C0" w:rsidRPr="00662241" w:rsidRDefault="009067C0" w:rsidP="00CD4598">
            <w:pPr>
              <w:tabs>
                <w:tab w:val="left" w:pos="268"/>
              </w:tabs>
              <w:spacing w:line="240" w:lineRule="atLeast"/>
              <w:ind w:left="86" w:right="72"/>
              <w:jc w:val="both"/>
              <w:rPr>
                <w:rFonts w:asciiTheme="majorHAnsi" w:hAnsiTheme="majorHAnsi" w:cstheme="majorHAnsi"/>
                <w:sz w:val="21"/>
                <w:szCs w:val="21"/>
              </w:rPr>
            </w:pPr>
            <w:r w:rsidRPr="00662241">
              <w:rPr>
                <w:rFonts w:asciiTheme="majorHAnsi" w:hAnsiTheme="majorHAnsi" w:cstheme="majorHAnsi"/>
                <w:sz w:val="21"/>
                <w:szCs w:val="21"/>
              </w:rPr>
              <w:t>+ Sinh viên nắm bắt và thực hành kĩ năng sáng tạo múa 03 người, tạo hình, di chuyển, đội hình, vị trí đứng theo nguyên lý hình học, tam giác, cân, nhọn, vuông.</w:t>
            </w:r>
          </w:p>
          <w:p w:rsidR="009067C0" w:rsidRPr="00662241" w:rsidRDefault="009067C0" w:rsidP="00CD4598">
            <w:pPr>
              <w:tabs>
                <w:tab w:val="left" w:pos="268"/>
              </w:tabs>
              <w:spacing w:line="240" w:lineRule="atLeast"/>
              <w:ind w:left="86" w:right="72"/>
              <w:jc w:val="both"/>
              <w:rPr>
                <w:rFonts w:asciiTheme="majorHAnsi" w:hAnsiTheme="majorHAnsi" w:cstheme="majorHAnsi"/>
                <w:sz w:val="21"/>
                <w:szCs w:val="21"/>
              </w:rPr>
            </w:pPr>
            <w:r w:rsidRPr="00662241">
              <w:rPr>
                <w:rFonts w:asciiTheme="majorHAnsi" w:hAnsiTheme="majorHAnsi" w:cstheme="majorHAnsi"/>
                <w:sz w:val="21"/>
                <w:szCs w:val="21"/>
              </w:rPr>
              <w:t>+ Sinh viên có kiến thức về tư duy sáng tạo, tư duy tưởng tượng, hư cấu, ước lệ “nội” bên trong, “ngoại” bên ngoài, tìm động tác diễn tả cảm xúc.</w:t>
            </w:r>
          </w:p>
          <w:p w:rsidR="009067C0" w:rsidRPr="00662241" w:rsidRDefault="009067C0" w:rsidP="00CD4598">
            <w:pPr>
              <w:tabs>
                <w:tab w:val="left" w:pos="268"/>
              </w:tabs>
              <w:spacing w:line="240" w:lineRule="atLeast"/>
              <w:ind w:left="86" w:right="72"/>
              <w:jc w:val="both"/>
              <w:rPr>
                <w:rFonts w:asciiTheme="majorHAnsi" w:hAnsiTheme="majorHAnsi" w:cstheme="majorHAnsi"/>
                <w:sz w:val="21"/>
                <w:szCs w:val="21"/>
              </w:rPr>
            </w:pPr>
            <w:r w:rsidRPr="00662241">
              <w:rPr>
                <w:rFonts w:asciiTheme="majorHAnsi" w:hAnsiTheme="majorHAnsi" w:cstheme="majorHAnsi"/>
                <w:sz w:val="21"/>
                <w:szCs w:val="21"/>
              </w:rPr>
              <w:t>+ Trang bị cho sinh viên thủ pháp (cách thức tiến hành, tiếp cận) sáng tạo thủ pháp xử lý đạo cụ, tạo hình và tính tạo hình.</w:t>
            </w:r>
          </w:p>
        </w:tc>
        <w:tc>
          <w:tcPr>
            <w:tcW w:w="174" w:type="pct"/>
            <w:tcBorders>
              <w:top w:val="single" w:sz="8" w:space="0" w:color="auto"/>
              <w:left w:val="single" w:sz="8" w:space="0" w:color="auto"/>
              <w:bottom w:val="nil"/>
              <w:right w:val="nil"/>
            </w:tcBorders>
            <w:shd w:val="solid" w:color="FFFFFF" w:fill="auto"/>
            <w:vAlign w:val="center"/>
          </w:tcPr>
          <w:p w:rsidR="009067C0" w:rsidRPr="00662241" w:rsidRDefault="009067C0" w:rsidP="009067C0">
            <w:pPr>
              <w:tabs>
                <w:tab w:val="left" w:pos="90"/>
              </w:tabs>
              <w:spacing w:before="120" w:after="120"/>
              <w:jc w:val="center"/>
              <w:rPr>
                <w:rFonts w:asciiTheme="majorHAnsi" w:hAnsiTheme="majorHAnsi" w:cstheme="majorHAnsi"/>
                <w:sz w:val="21"/>
                <w:szCs w:val="21"/>
              </w:rPr>
            </w:pPr>
          </w:p>
        </w:tc>
        <w:tc>
          <w:tcPr>
            <w:tcW w:w="586" w:type="pct"/>
            <w:tcBorders>
              <w:top w:val="single" w:sz="8" w:space="0" w:color="auto"/>
              <w:left w:val="single" w:sz="8" w:space="0" w:color="auto"/>
              <w:bottom w:val="nil"/>
              <w:right w:val="nil"/>
            </w:tcBorders>
            <w:shd w:val="solid" w:color="FFFFFF" w:fill="auto"/>
            <w:vAlign w:val="center"/>
            <w:hideMark/>
          </w:tcPr>
          <w:p w:rsidR="009067C0" w:rsidRPr="004E4E12" w:rsidRDefault="009067C0" w:rsidP="004E4E12">
            <w:pPr>
              <w:tabs>
                <w:tab w:val="left" w:pos="90"/>
              </w:tabs>
              <w:jc w:val="center"/>
              <w:rPr>
                <w:rFonts w:asciiTheme="majorHAnsi" w:hAnsiTheme="majorHAnsi" w:cstheme="majorHAnsi"/>
                <w:sz w:val="20"/>
                <w:szCs w:val="20"/>
              </w:rPr>
            </w:pPr>
            <w:r w:rsidRPr="004E4E12">
              <w:rPr>
                <w:rFonts w:asciiTheme="majorHAnsi" w:hAnsiTheme="majorHAnsi" w:cstheme="majorHAnsi"/>
                <w:sz w:val="20"/>
                <w:szCs w:val="20"/>
              </w:rPr>
              <w:t>Học kỳ III: Năm thứ 2</w:t>
            </w:r>
          </w:p>
          <w:p w:rsidR="009067C0" w:rsidRPr="004E4E12" w:rsidRDefault="009067C0" w:rsidP="004E4E12">
            <w:pPr>
              <w:tabs>
                <w:tab w:val="left" w:pos="90"/>
              </w:tabs>
              <w:jc w:val="center"/>
              <w:rPr>
                <w:rFonts w:asciiTheme="majorHAnsi" w:hAnsiTheme="majorHAnsi" w:cstheme="majorHAnsi"/>
                <w:sz w:val="20"/>
                <w:szCs w:val="20"/>
              </w:rPr>
            </w:pPr>
            <w:r w:rsidRPr="004E4E12">
              <w:rPr>
                <w:rFonts w:asciiTheme="majorHAnsi" w:hAnsiTheme="majorHAnsi" w:cstheme="majorHAnsi"/>
                <w:sz w:val="20"/>
                <w:szCs w:val="20"/>
              </w:rPr>
              <w:t xml:space="preserve">Lý thuyết và thực hành đan sen </w:t>
            </w:r>
          </w:p>
          <w:p w:rsidR="009067C0" w:rsidRPr="004E4E12" w:rsidRDefault="009067C0" w:rsidP="004E4E12">
            <w:pPr>
              <w:tabs>
                <w:tab w:val="left" w:pos="90"/>
              </w:tabs>
              <w:jc w:val="center"/>
              <w:rPr>
                <w:rFonts w:asciiTheme="majorHAnsi" w:hAnsiTheme="majorHAnsi" w:cstheme="majorHAnsi"/>
                <w:sz w:val="20"/>
                <w:szCs w:val="20"/>
              </w:rPr>
            </w:pPr>
            <w:r w:rsidRPr="004E4E12">
              <w:rPr>
                <w:rFonts w:asciiTheme="majorHAnsi" w:hAnsiTheme="majorHAnsi" w:cstheme="majorHAnsi"/>
                <w:sz w:val="20"/>
                <w:szCs w:val="20"/>
              </w:rPr>
              <w:t>60 tiết (LT + TH)</w:t>
            </w:r>
          </w:p>
          <w:p w:rsidR="009067C0" w:rsidRPr="004E4E12" w:rsidRDefault="009067C0" w:rsidP="004E4E12">
            <w:pPr>
              <w:tabs>
                <w:tab w:val="left" w:pos="90"/>
              </w:tabs>
              <w:jc w:val="center"/>
              <w:rPr>
                <w:rFonts w:asciiTheme="majorHAnsi" w:hAnsiTheme="majorHAnsi" w:cstheme="majorHAnsi"/>
                <w:sz w:val="20"/>
                <w:szCs w:val="20"/>
              </w:rPr>
            </w:pPr>
            <w:r w:rsidRPr="004E4E12">
              <w:rPr>
                <w:rFonts w:asciiTheme="majorHAnsi" w:hAnsiTheme="majorHAnsi" w:cstheme="majorHAnsi"/>
                <w:sz w:val="20"/>
                <w:szCs w:val="20"/>
              </w:rPr>
              <w:t>Thi hết HP 3</w:t>
            </w:r>
          </w:p>
        </w:tc>
        <w:tc>
          <w:tcPr>
            <w:tcW w:w="365" w:type="pct"/>
            <w:tcBorders>
              <w:top w:val="single" w:sz="8" w:space="0" w:color="auto"/>
              <w:left w:val="single" w:sz="8" w:space="0" w:color="auto"/>
              <w:bottom w:val="nil"/>
              <w:right w:val="single" w:sz="8" w:space="0" w:color="auto"/>
            </w:tcBorders>
            <w:shd w:val="solid" w:color="FFFFFF" w:fill="auto"/>
            <w:vAlign w:val="center"/>
          </w:tcPr>
          <w:p w:rsidR="009067C0" w:rsidRPr="00662241" w:rsidRDefault="009067C0" w:rsidP="009067C0">
            <w:pPr>
              <w:tabs>
                <w:tab w:val="left" w:pos="90"/>
              </w:tabs>
              <w:spacing w:before="120"/>
              <w:jc w:val="center"/>
              <w:rPr>
                <w:rFonts w:asciiTheme="majorHAnsi" w:hAnsiTheme="majorHAnsi" w:cstheme="majorHAnsi"/>
                <w:sz w:val="21"/>
                <w:szCs w:val="21"/>
              </w:rPr>
            </w:pPr>
            <w:r w:rsidRPr="00662241">
              <w:rPr>
                <w:rFonts w:asciiTheme="majorHAnsi" w:hAnsiTheme="majorHAnsi" w:cstheme="majorHAnsi"/>
                <w:sz w:val="21"/>
                <w:szCs w:val="21"/>
              </w:rPr>
              <w:t>ĐCC: 10%</w:t>
            </w:r>
          </w:p>
          <w:p w:rsidR="009067C0" w:rsidRPr="00662241" w:rsidRDefault="009067C0" w:rsidP="009067C0">
            <w:pPr>
              <w:tabs>
                <w:tab w:val="left" w:pos="90"/>
              </w:tabs>
              <w:spacing w:before="120"/>
              <w:jc w:val="center"/>
              <w:rPr>
                <w:rFonts w:asciiTheme="majorHAnsi" w:hAnsiTheme="majorHAnsi" w:cstheme="majorHAnsi"/>
                <w:sz w:val="21"/>
                <w:szCs w:val="21"/>
              </w:rPr>
            </w:pPr>
            <w:r w:rsidRPr="00662241">
              <w:rPr>
                <w:rFonts w:asciiTheme="majorHAnsi" w:hAnsiTheme="majorHAnsi" w:cstheme="majorHAnsi"/>
                <w:sz w:val="21"/>
                <w:szCs w:val="21"/>
              </w:rPr>
              <w:t>ĐĐK: 30%</w:t>
            </w:r>
          </w:p>
          <w:p w:rsidR="009067C0" w:rsidRPr="00662241" w:rsidRDefault="009067C0" w:rsidP="009067C0">
            <w:pPr>
              <w:tabs>
                <w:tab w:val="left" w:pos="90"/>
              </w:tabs>
              <w:spacing w:before="120"/>
              <w:jc w:val="center"/>
              <w:rPr>
                <w:rFonts w:asciiTheme="majorHAnsi" w:hAnsiTheme="majorHAnsi" w:cstheme="majorHAnsi"/>
                <w:sz w:val="21"/>
                <w:szCs w:val="21"/>
                <w:lang w:val="vi-VN"/>
              </w:rPr>
            </w:pPr>
            <w:r w:rsidRPr="00662241">
              <w:rPr>
                <w:rFonts w:asciiTheme="majorHAnsi" w:hAnsiTheme="majorHAnsi" w:cstheme="majorHAnsi"/>
                <w:sz w:val="21"/>
                <w:szCs w:val="21"/>
              </w:rPr>
              <w:t>ĐTK: 60%</w:t>
            </w:r>
          </w:p>
          <w:p w:rsidR="009067C0" w:rsidRPr="00662241" w:rsidRDefault="009067C0" w:rsidP="009067C0">
            <w:pPr>
              <w:tabs>
                <w:tab w:val="left" w:pos="90"/>
              </w:tabs>
              <w:spacing w:before="120"/>
              <w:jc w:val="center"/>
              <w:rPr>
                <w:rFonts w:asciiTheme="majorHAnsi" w:hAnsiTheme="majorHAnsi" w:cstheme="majorHAnsi"/>
                <w:sz w:val="21"/>
                <w:szCs w:val="21"/>
              </w:rPr>
            </w:pPr>
          </w:p>
        </w:tc>
      </w:tr>
      <w:tr w:rsidR="004E4E12" w:rsidRPr="00662241" w:rsidTr="005A0146">
        <w:tc>
          <w:tcPr>
            <w:tcW w:w="148" w:type="pct"/>
            <w:gridSpan w:val="2"/>
            <w:tcBorders>
              <w:top w:val="single" w:sz="8" w:space="0" w:color="auto"/>
              <w:left w:val="single" w:sz="8" w:space="0" w:color="auto"/>
              <w:bottom w:val="nil"/>
              <w:right w:val="nil"/>
            </w:tcBorders>
            <w:shd w:val="solid" w:color="FFFFFF" w:fill="auto"/>
            <w:vAlign w:val="center"/>
            <w:hideMark/>
          </w:tcPr>
          <w:p w:rsidR="009067C0" w:rsidRPr="00662241" w:rsidRDefault="009067C0" w:rsidP="009067C0">
            <w:pPr>
              <w:tabs>
                <w:tab w:val="left" w:pos="90"/>
              </w:tabs>
              <w:spacing w:before="120"/>
              <w:jc w:val="center"/>
              <w:rPr>
                <w:rFonts w:asciiTheme="majorHAnsi" w:hAnsiTheme="majorHAnsi" w:cstheme="majorHAnsi"/>
                <w:sz w:val="21"/>
                <w:szCs w:val="21"/>
              </w:rPr>
            </w:pPr>
            <w:r w:rsidRPr="00662241">
              <w:rPr>
                <w:rFonts w:asciiTheme="majorHAnsi" w:hAnsiTheme="majorHAnsi" w:cstheme="majorHAnsi"/>
                <w:sz w:val="21"/>
                <w:szCs w:val="21"/>
              </w:rPr>
              <w:t>4</w:t>
            </w:r>
          </w:p>
        </w:tc>
        <w:tc>
          <w:tcPr>
            <w:tcW w:w="568" w:type="pct"/>
            <w:tcBorders>
              <w:top w:val="single" w:sz="8" w:space="0" w:color="auto"/>
              <w:left w:val="single" w:sz="8" w:space="0" w:color="auto"/>
              <w:bottom w:val="nil"/>
              <w:right w:val="nil"/>
            </w:tcBorders>
            <w:shd w:val="solid" w:color="FFFFFF" w:fill="auto"/>
            <w:vAlign w:val="center"/>
            <w:hideMark/>
          </w:tcPr>
          <w:p w:rsidR="009067C0" w:rsidRPr="00662241" w:rsidRDefault="009067C0" w:rsidP="009067C0">
            <w:pPr>
              <w:tabs>
                <w:tab w:val="left" w:pos="268"/>
              </w:tabs>
              <w:spacing w:before="120" w:after="120"/>
              <w:ind w:left="88"/>
              <w:jc w:val="center"/>
              <w:rPr>
                <w:rFonts w:asciiTheme="majorHAnsi" w:hAnsiTheme="majorHAnsi" w:cstheme="majorHAnsi"/>
                <w:sz w:val="21"/>
                <w:szCs w:val="21"/>
              </w:rPr>
            </w:pPr>
            <w:r w:rsidRPr="00662241">
              <w:rPr>
                <w:rFonts w:asciiTheme="majorHAnsi" w:hAnsiTheme="majorHAnsi" w:cstheme="majorHAnsi"/>
                <w:sz w:val="21"/>
                <w:szCs w:val="21"/>
              </w:rPr>
              <w:t>Kết cấu múa</w:t>
            </w:r>
          </w:p>
          <w:p w:rsidR="009067C0" w:rsidRPr="00662241" w:rsidRDefault="009067C0" w:rsidP="009067C0">
            <w:pPr>
              <w:tabs>
                <w:tab w:val="left" w:pos="268"/>
              </w:tabs>
              <w:spacing w:before="120" w:after="120"/>
              <w:ind w:left="88"/>
              <w:jc w:val="center"/>
              <w:rPr>
                <w:rFonts w:asciiTheme="majorHAnsi" w:hAnsiTheme="majorHAnsi" w:cstheme="majorHAnsi"/>
                <w:sz w:val="21"/>
                <w:szCs w:val="21"/>
              </w:rPr>
            </w:pPr>
            <w:r w:rsidRPr="00662241">
              <w:rPr>
                <w:rFonts w:asciiTheme="majorHAnsi" w:hAnsiTheme="majorHAnsi" w:cstheme="majorHAnsi"/>
                <w:sz w:val="21"/>
                <w:szCs w:val="21"/>
              </w:rPr>
              <w:t>Dân gian dân tộc 4</w:t>
            </w:r>
          </w:p>
        </w:tc>
        <w:tc>
          <w:tcPr>
            <w:tcW w:w="3160" w:type="pct"/>
            <w:tcBorders>
              <w:top w:val="single" w:sz="8" w:space="0" w:color="auto"/>
              <w:left w:val="single" w:sz="8" w:space="0" w:color="auto"/>
              <w:bottom w:val="nil"/>
              <w:right w:val="nil"/>
            </w:tcBorders>
            <w:shd w:val="solid" w:color="FFFFFF" w:fill="auto"/>
            <w:vAlign w:val="center"/>
            <w:hideMark/>
          </w:tcPr>
          <w:p w:rsidR="009067C0" w:rsidRPr="00662241" w:rsidRDefault="009067C0" w:rsidP="00CD4598">
            <w:pPr>
              <w:tabs>
                <w:tab w:val="left" w:pos="268"/>
              </w:tabs>
              <w:spacing w:line="240" w:lineRule="atLeast"/>
              <w:ind w:left="86" w:right="72"/>
              <w:jc w:val="both"/>
              <w:rPr>
                <w:rFonts w:asciiTheme="majorHAnsi" w:hAnsiTheme="majorHAnsi" w:cstheme="majorHAnsi"/>
                <w:sz w:val="21"/>
                <w:szCs w:val="21"/>
              </w:rPr>
            </w:pPr>
            <w:r w:rsidRPr="00662241">
              <w:rPr>
                <w:rFonts w:asciiTheme="majorHAnsi" w:hAnsiTheme="majorHAnsi" w:cstheme="majorHAnsi"/>
                <w:sz w:val="21"/>
                <w:szCs w:val="21"/>
              </w:rPr>
              <w:t>+ Học xong học phần này sinh viên có kiến thức về hình thức múa tập thể (đông người) tuyến múa, đội hình múa.</w:t>
            </w:r>
          </w:p>
          <w:p w:rsidR="009067C0" w:rsidRPr="00662241" w:rsidRDefault="009067C0" w:rsidP="00CD4598">
            <w:pPr>
              <w:tabs>
                <w:tab w:val="left" w:pos="268"/>
              </w:tabs>
              <w:spacing w:line="240" w:lineRule="atLeast"/>
              <w:ind w:left="86" w:right="72"/>
              <w:jc w:val="both"/>
              <w:rPr>
                <w:rFonts w:asciiTheme="majorHAnsi" w:hAnsiTheme="majorHAnsi" w:cstheme="majorHAnsi"/>
                <w:sz w:val="21"/>
                <w:szCs w:val="21"/>
              </w:rPr>
            </w:pPr>
            <w:r w:rsidRPr="00662241">
              <w:rPr>
                <w:rFonts w:asciiTheme="majorHAnsi" w:hAnsiTheme="majorHAnsi" w:cstheme="majorHAnsi"/>
                <w:sz w:val="21"/>
                <w:szCs w:val="21"/>
              </w:rPr>
              <w:t>+ Sinh viên có những kiến thức về phương pháp sáng tạo, thủ pháp múa đồng điệu, thủ pháp múa phức điệu (phức tạp).</w:t>
            </w:r>
          </w:p>
          <w:p w:rsidR="009067C0" w:rsidRPr="00662241" w:rsidRDefault="009067C0" w:rsidP="00CD4598">
            <w:pPr>
              <w:tabs>
                <w:tab w:val="left" w:pos="268"/>
              </w:tabs>
              <w:spacing w:line="240" w:lineRule="atLeast"/>
              <w:ind w:left="86" w:right="72"/>
              <w:jc w:val="both"/>
              <w:rPr>
                <w:rFonts w:asciiTheme="majorHAnsi" w:hAnsiTheme="majorHAnsi" w:cstheme="majorHAnsi"/>
                <w:sz w:val="21"/>
                <w:szCs w:val="21"/>
              </w:rPr>
            </w:pPr>
            <w:r w:rsidRPr="00662241">
              <w:rPr>
                <w:rFonts w:asciiTheme="majorHAnsi" w:hAnsiTheme="majorHAnsi" w:cstheme="majorHAnsi"/>
                <w:sz w:val="21"/>
                <w:szCs w:val="21"/>
              </w:rPr>
              <w:t>+ Trang bị cho sinh viên nắm bắt, thực hành các kĩ năng dàn dựng múa tập thể, cụm múa, mảng múa, phương pháp tạo luật động múa, phương pháp tương tác múa trong các hình thức tuyến và đội hình.</w:t>
            </w:r>
          </w:p>
          <w:p w:rsidR="009067C0" w:rsidRPr="00662241" w:rsidRDefault="009067C0" w:rsidP="00CD4598">
            <w:pPr>
              <w:tabs>
                <w:tab w:val="left" w:pos="268"/>
              </w:tabs>
              <w:spacing w:line="240" w:lineRule="atLeast"/>
              <w:ind w:left="86" w:right="72"/>
              <w:jc w:val="both"/>
              <w:rPr>
                <w:rFonts w:asciiTheme="majorHAnsi" w:hAnsiTheme="majorHAnsi" w:cstheme="majorHAnsi"/>
                <w:sz w:val="21"/>
                <w:szCs w:val="21"/>
              </w:rPr>
            </w:pPr>
            <w:r w:rsidRPr="00662241">
              <w:rPr>
                <w:rFonts w:asciiTheme="majorHAnsi" w:hAnsiTheme="majorHAnsi" w:cstheme="majorHAnsi"/>
                <w:sz w:val="21"/>
                <w:szCs w:val="21"/>
              </w:rPr>
              <w:t>+ Trang bị cho sinh viên những kiến thức về đoạn múa, phần múa, thủ pháp đoạn (cách sáng tạo của từng đoạn) ví dụ Andale và Allegro. Xử lý đạo cụ và không xử lý đạo cụ …</w:t>
            </w:r>
          </w:p>
        </w:tc>
        <w:tc>
          <w:tcPr>
            <w:tcW w:w="174" w:type="pct"/>
            <w:tcBorders>
              <w:top w:val="single" w:sz="8" w:space="0" w:color="auto"/>
              <w:left w:val="single" w:sz="8" w:space="0" w:color="auto"/>
              <w:bottom w:val="nil"/>
              <w:right w:val="nil"/>
            </w:tcBorders>
            <w:shd w:val="solid" w:color="FFFFFF" w:fill="auto"/>
            <w:vAlign w:val="center"/>
            <w:hideMark/>
          </w:tcPr>
          <w:p w:rsidR="009067C0" w:rsidRPr="00662241" w:rsidRDefault="009067C0" w:rsidP="009067C0">
            <w:pPr>
              <w:tabs>
                <w:tab w:val="left" w:pos="90"/>
              </w:tabs>
              <w:spacing w:before="120" w:after="120"/>
              <w:jc w:val="center"/>
              <w:rPr>
                <w:rFonts w:asciiTheme="majorHAnsi" w:hAnsiTheme="majorHAnsi" w:cstheme="majorHAnsi"/>
                <w:sz w:val="21"/>
                <w:szCs w:val="21"/>
              </w:rPr>
            </w:pPr>
            <w:r w:rsidRPr="00662241">
              <w:rPr>
                <w:rFonts w:asciiTheme="majorHAnsi" w:hAnsiTheme="majorHAnsi" w:cstheme="majorHAnsi"/>
                <w:sz w:val="21"/>
                <w:szCs w:val="21"/>
              </w:rPr>
              <w:t>4</w:t>
            </w:r>
          </w:p>
        </w:tc>
        <w:tc>
          <w:tcPr>
            <w:tcW w:w="586" w:type="pct"/>
            <w:tcBorders>
              <w:top w:val="single" w:sz="8" w:space="0" w:color="auto"/>
              <w:left w:val="single" w:sz="8" w:space="0" w:color="auto"/>
              <w:bottom w:val="nil"/>
              <w:right w:val="nil"/>
            </w:tcBorders>
            <w:shd w:val="solid" w:color="FFFFFF" w:fill="auto"/>
            <w:vAlign w:val="center"/>
            <w:hideMark/>
          </w:tcPr>
          <w:p w:rsidR="009067C0" w:rsidRPr="004E4E12" w:rsidRDefault="009067C0" w:rsidP="004E4E12">
            <w:pPr>
              <w:tabs>
                <w:tab w:val="left" w:pos="90"/>
              </w:tabs>
              <w:jc w:val="center"/>
              <w:rPr>
                <w:rFonts w:asciiTheme="majorHAnsi" w:hAnsiTheme="majorHAnsi" w:cstheme="majorHAnsi"/>
                <w:sz w:val="20"/>
                <w:szCs w:val="20"/>
              </w:rPr>
            </w:pPr>
            <w:r w:rsidRPr="004E4E12">
              <w:rPr>
                <w:rFonts w:asciiTheme="majorHAnsi" w:hAnsiTheme="majorHAnsi" w:cstheme="majorHAnsi"/>
                <w:sz w:val="20"/>
                <w:szCs w:val="20"/>
              </w:rPr>
              <w:t>Học kỳ IV: Năm thứ 2</w:t>
            </w:r>
          </w:p>
          <w:p w:rsidR="009067C0" w:rsidRPr="004E4E12" w:rsidRDefault="009067C0" w:rsidP="004E4E12">
            <w:pPr>
              <w:tabs>
                <w:tab w:val="left" w:pos="90"/>
              </w:tabs>
              <w:jc w:val="center"/>
              <w:rPr>
                <w:rFonts w:asciiTheme="majorHAnsi" w:hAnsiTheme="majorHAnsi" w:cstheme="majorHAnsi"/>
                <w:sz w:val="20"/>
                <w:szCs w:val="20"/>
              </w:rPr>
            </w:pPr>
            <w:r w:rsidRPr="004E4E12">
              <w:rPr>
                <w:rFonts w:asciiTheme="majorHAnsi" w:hAnsiTheme="majorHAnsi" w:cstheme="majorHAnsi"/>
                <w:sz w:val="20"/>
                <w:szCs w:val="20"/>
              </w:rPr>
              <w:t xml:space="preserve">Lý thuyết và thực hành đan sen </w:t>
            </w:r>
          </w:p>
          <w:p w:rsidR="009067C0" w:rsidRPr="004E4E12" w:rsidRDefault="009067C0" w:rsidP="004E4E12">
            <w:pPr>
              <w:tabs>
                <w:tab w:val="left" w:pos="90"/>
              </w:tabs>
              <w:jc w:val="center"/>
              <w:rPr>
                <w:rFonts w:asciiTheme="majorHAnsi" w:hAnsiTheme="majorHAnsi" w:cstheme="majorHAnsi"/>
                <w:sz w:val="20"/>
                <w:szCs w:val="20"/>
              </w:rPr>
            </w:pPr>
            <w:r w:rsidRPr="004E4E12">
              <w:rPr>
                <w:rFonts w:asciiTheme="majorHAnsi" w:hAnsiTheme="majorHAnsi" w:cstheme="majorHAnsi"/>
                <w:sz w:val="20"/>
                <w:szCs w:val="20"/>
              </w:rPr>
              <w:t xml:space="preserve">60 tiết </w:t>
            </w:r>
          </w:p>
          <w:p w:rsidR="009067C0" w:rsidRPr="004E4E12" w:rsidRDefault="009067C0" w:rsidP="004E4E12">
            <w:pPr>
              <w:tabs>
                <w:tab w:val="left" w:pos="90"/>
              </w:tabs>
              <w:jc w:val="center"/>
              <w:rPr>
                <w:rFonts w:asciiTheme="majorHAnsi" w:hAnsiTheme="majorHAnsi" w:cstheme="majorHAnsi"/>
                <w:sz w:val="20"/>
                <w:szCs w:val="20"/>
              </w:rPr>
            </w:pPr>
            <w:r w:rsidRPr="004E4E12">
              <w:rPr>
                <w:rFonts w:asciiTheme="majorHAnsi" w:hAnsiTheme="majorHAnsi" w:cstheme="majorHAnsi"/>
                <w:sz w:val="20"/>
                <w:szCs w:val="20"/>
              </w:rPr>
              <w:t>Thi hết HP 4</w:t>
            </w:r>
          </w:p>
        </w:tc>
        <w:tc>
          <w:tcPr>
            <w:tcW w:w="365" w:type="pct"/>
            <w:tcBorders>
              <w:top w:val="single" w:sz="8" w:space="0" w:color="auto"/>
              <w:left w:val="single" w:sz="8" w:space="0" w:color="auto"/>
              <w:bottom w:val="nil"/>
              <w:right w:val="single" w:sz="8" w:space="0" w:color="auto"/>
            </w:tcBorders>
            <w:shd w:val="solid" w:color="FFFFFF" w:fill="auto"/>
            <w:vAlign w:val="center"/>
          </w:tcPr>
          <w:p w:rsidR="009067C0" w:rsidRPr="00662241" w:rsidRDefault="009067C0" w:rsidP="009067C0">
            <w:pPr>
              <w:tabs>
                <w:tab w:val="left" w:pos="90"/>
              </w:tabs>
              <w:spacing w:before="120"/>
              <w:jc w:val="center"/>
              <w:rPr>
                <w:rFonts w:asciiTheme="majorHAnsi" w:hAnsiTheme="majorHAnsi" w:cstheme="majorHAnsi"/>
                <w:sz w:val="21"/>
                <w:szCs w:val="21"/>
              </w:rPr>
            </w:pPr>
            <w:r w:rsidRPr="00662241">
              <w:rPr>
                <w:rFonts w:asciiTheme="majorHAnsi" w:hAnsiTheme="majorHAnsi" w:cstheme="majorHAnsi"/>
                <w:sz w:val="21"/>
                <w:szCs w:val="21"/>
              </w:rPr>
              <w:t>ĐCC: 10%</w:t>
            </w:r>
          </w:p>
          <w:p w:rsidR="009067C0" w:rsidRPr="00662241" w:rsidRDefault="009067C0" w:rsidP="009067C0">
            <w:pPr>
              <w:tabs>
                <w:tab w:val="left" w:pos="90"/>
              </w:tabs>
              <w:spacing w:before="120"/>
              <w:jc w:val="center"/>
              <w:rPr>
                <w:rFonts w:asciiTheme="majorHAnsi" w:hAnsiTheme="majorHAnsi" w:cstheme="majorHAnsi"/>
                <w:sz w:val="21"/>
                <w:szCs w:val="21"/>
              </w:rPr>
            </w:pPr>
            <w:r w:rsidRPr="00662241">
              <w:rPr>
                <w:rFonts w:asciiTheme="majorHAnsi" w:hAnsiTheme="majorHAnsi" w:cstheme="majorHAnsi"/>
                <w:sz w:val="21"/>
                <w:szCs w:val="21"/>
              </w:rPr>
              <w:t>ĐĐK: 30%</w:t>
            </w:r>
          </w:p>
          <w:p w:rsidR="009067C0" w:rsidRPr="00662241" w:rsidRDefault="009067C0" w:rsidP="009067C0">
            <w:pPr>
              <w:tabs>
                <w:tab w:val="left" w:pos="90"/>
              </w:tabs>
              <w:spacing w:before="120"/>
              <w:jc w:val="center"/>
              <w:rPr>
                <w:rFonts w:asciiTheme="majorHAnsi" w:hAnsiTheme="majorHAnsi" w:cstheme="majorHAnsi"/>
                <w:sz w:val="21"/>
                <w:szCs w:val="21"/>
                <w:lang w:val="vi-VN"/>
              </w:rPr>
            </w:pPr>
            <w:r w:rsidRPr="00662241">
              <w:rPr>
                <w:rFonts w:asciiTheme="majorHAnsi" w:hAnsiTheme="majorHAnsi" w:cstheme="majorHAnsi"/>
                <w:sz w:val="21"/>
                <w:szCs w:val="21"/>
              </w:rPr>
              <w:t>ĐTK: 60%</w:t>
            </w:r>
          </w:p>
          <w:p w:rsidR="009067C0" w:rsidRPr="00662241" w:rsidRDefault="009067C0" w:rsidP="009067C0">
            <w:pPr>
              <w:tabs>
                <w:tab w:val="left" w:pos="90"/>
              </w:tabs>
              <w:spacing w:before="120"/>
              <w:jc w:val="center"/>
              <w:rPr>
                <w:rFonts w:asciiTheme="majorHAnsi" w:hAnsiTheme="majorHAnsi" w:cstheme="majorHAnsi"/>
                <w:sz w:val="21"/>
                <w:szCs w:val="21"/>
                <w:lang w:val="vi-VN"/>
              </w:rPr>
            </w:pPr>
          </w:p>
        </w:tc>
      </w:tr>
      <w:tr w:rsidR="004E4E12" w:rsidRPr="00662241" w:rsidTr="005A0146">
        <w:tc>
          <w:tcPr>
            <w:tcW w:w="148" w:type="pct"/>
            <w:gridSpan w:val="2"/>
            <w:tcBorders>
              <w:top w:val="single" w:sz="8" w:space="0" w:color="auto"/>
              <w:left w:val="single" w:sz="8" w:space="0" w:color="auto"/>
              <w:bottom w:val="nil"/>
              <w:right w:val="nil"/>
            </w:tcBorders>
            <w:shd w:val="solid" w:color="FFFFFF" w:fill="auto"/>
            <w:vAlign w:val="center"/>
            <w:hideMark/>
          </w:tcPr>
          <w:p w:rsidR="009067C0" w:rsidRPr="00662241" w:rsidRDefault="009067C0" w:rsidP="009067C0">
            <w:pPr>
              <w:tabs>
                <w:tab w:val="left" w:pos="90"/>
              </w:tabs>
              <w:spacing w:before="120"/>
              <w:jc w:val="center"/>
              <w:rPr>
                <w:rFonts w:asciiTheme="majorHAnsi" w:hAnsiTheme="majorHAnsi" w:cstheme="majorHAnsi"/>
                <w:sz w:val="21"/>
                <w:szCs w:val="21"/>
              </w:rPr>
            </w:pPr>
            <w:r w:rsidRPr="00662241">
              <w:rPr>
                <w:rFonts w:asciiTheme="majorHAnsi" w:hAnsiTheme="majorHAnsi" w:cstheme="majorHAnsi"/>
                <w:sz w:val="21"/>
                <w:szCs w:val="21"/>
              </w:rPr>
              <w:t>5</w:t>
            </w:r>
          </w:p>
        </w:tc>
        <w:tc>
          <w:tcPr>
            <w:tcW w:w="568" w:type="pct"/>
            <w:tcBorders>
              <w:top w:val="single" w:sz="8" w:space="0" w:color="auto"/>
              <w:left w:val="single" w:sz="8" w:space="0" w:color="auto"/>
              <w:bottom w:val="nil"/>
              <w:right w:val="nil"/>
            </w:tcBorders>
            <w:shd w:val="solid" w:color="FFFFFF" w:fill="auto"/>
            <w:vAlign w:val="center"/>
            <w:hideMark/>
          </w:tcPr>
          <w:p w:rsidR="009067C0" w:rsidRPr="00662241" w:rsidRDefault="009067C0" w:rsidP="009067C0">
            <w:pPr>
              <w:tabs>
                <w:tab w:val="left" w:pos="268"/>
              </w:tabs>
              <w:spacing w:before="120" w:after="120"/>
              <w:ind w:left="88"/>
              <w:jc w:val="center"/>
              <w:rPr>
                <w:rFonts w:asciiTheme="majorHAnsi" w:hAnsiTheme="majorHAnsi" w:cstheme="majorHAnsi"/>
                <w:sz w:val="21"/>
                <w:szCs w:val="21"/>
              </w:rPr>
            </w:pPr>
            <w:r w:rsidRPr="00662241">
              <w:rPr>
                <w:rFonts w:asciiTheme="majorHAnsi" w:hAnsiTheme="majorHAnsi" w:cstheme="majorHAnsi"/>
                <w:sz w:val="21"/>
                <w:szCs w:val="21"/>
              </w:rPr>
              <w:t>Kết cấu múa</w:t>
            </w:r>
          </w:p>
          <w:p w:rsidR="009067C0" w:rsidRPr="00662241" w:rsidRDefault="009067C0" w:rsidP="009067C0">
            <w:pPr>
              <w:tabs>
                <w:tab w:val="left" w:pos="268"/>
              </w:tabs>
              <w:spacing w:before="120" w:after="120"/>
              <w:ind w:left="88"/>
              <w:jc w:val="center"/>
              <w:rPr>
                <w:rFonts w:asciiTheme="majorHAnsi" w:hAnsiTheme="majorHAnsi" w:cstheme="majorHAnsi"/>
                <w:sz w:val="21"/>
                <w:szCs w:val="21"/>
              </w:rPr>
            </w:pPr>
            <w:r w:rsidRPr="00662241">
              <w:rPr>
                <w:rFonts w:asciiTheme="majorHAnsi" w:hAnsiTheme="majorHAnsi" w:cstheme="majorHAnsi"/>
                <w:sz w:val="21"/>
                <w:szCs w:val="21"/>
              </w:rPr>
              <w:t>Dân gian dân tộc 5</w:t>
            </w:r>
          </w:p>
        </w:tc>
        <w:tc>
          <w:tcPr>
            <w:tcW w:w="3160" w:type="pct"/>
            <w:tcBorders>
              <w:top w:val="single" w:sz="8" w:space="0" w:color="auto"/>
              <w:left w:val="single" w:sz="8" w:space="0" w:color="auto"/>
              <w:bottom w:val="nil"/>
              <w:right w:val="nil"/>
            </w:tcBorders>
            <w:shd w:val="solid" w:color="FFFFFF" w:fill="auto"/>
            <w:vAlign w:val="center"/>
            <w:hideMark/>
          </w:tcPr>
          <w:p w:rsidR="009067C0" w:rsidRPr="00662241" w:rsidRDefault="009067C0" w:rsidP="00CD4598">
            <w:pPr>
              <w:tabs>
                <w:tab w:val="left" w:pos="268"/>
              </w:tabs>
              <w:spacing w:line="240" w:lineRule="atLeast"/>
              <w:ind w:left="86" w:right="72"/>
              <w:jc w:val="both"/>
              <w:rPr>
                <w:rFonts w:asciiTheme="majorHAnsi" w:hAnsiTheme="majorHAnsi" w:cstheme="majorHAnsi"/>
                <w:sz w:val="21"/>
                <w:szCs w:val="21"/>
              </w:rPr>
            </w:pPr>
            <w:r w:rsidRPr="00662241">
              <w:rPr>
                <w:rFonts w:asciiTheme="majorHAnsi" w:hAnsiTheme="majorHAnsi" w:cstheme="majorHAnsi"/>
                <w:sz w:val="21"/>
                <w:szCs w:val="21"/>
              </w:rPr>
              <w:t>+ Trang bị cho sinh viên những tư duy tưởng tượng, mô phỏng, mô tả, hư cấu ước lệ xây dựng ý tưởng nghệ thuật xuất phát từ ý tưởng của nội dung.</w:t>
            </w:r>
          </w:p>
          <w:p w:rsidR="009067C0" w:rsidRPr="00662241" w:rsidRDefault="009067C0" w:rsidP="00CD4598">
            <w:pPr>
              <w:tabs>
                <w:tab w:val="left" w:pos="268"/>
              </w:tabs>
              <w:spacing w:line="240" w:lineRule="atLeast"/>
              <w:ind w:left="86" w:right="72"/>
              <w:jc w:val="both"/>
              <w:rPr>
                <w:rFonts w:asciiTheme="majorHAnsi" w:hAnsiTheme="majorHAnsi" w:cstheme="majorHAnsi"/>
                <w:sz w:val="21"/>
                <w:szCs w:val="21"/>
              </w:rPr>
            </w:pPr>
            <w:r w:rsidRPr="00662241">
              <w:rPr>
                <w:rFonts w:asciiTheme="majorHAnsi" w:hAnsiTheme="majorHAnsi" w:cstheme="majorHAnsi"/>
                <w:sz w:val="21"/>
                <w:szCs w:val="21"/>
              </w:rPr>
              <w:t xml:space="preserve">+ Sinh viên có kiến thức và nhận thức rõ. Tư duy logic là bê phóng cho tư duy hình tượng (hình ảnh). Quá trình xây dựng Nghệ thuật trong tác </w:t>
            </w:r>
            <w:proofErr w:type="gramStart"/>
            <w:r w:rsidRPr="00662241">
              <w:rPr>
                <w:rFonts w:asciiTheme="majorHAnsi" w:hAnsiTheme="majorHAnsi" w:cstheme="majorHAnsi"/>
                <w:sz w:val="21"/>
                <w:szCs w:val="21"/>
              </w:rPr>
              <w:t>phẩm .</w:t>
            </w:r>
            <w:proofErr w:type="gramEnd"/>
          </w:p>
          <w:p w:rsidR="009067C0" w:rsidRPr="00662241" w:rsidRDefault="009067C0" w:rsidP="00CD4598">
            <w:pPr>
              <w:tabs>
                <w:tab w:val="left" w:pos="268"/>
              </w:tabs>
              <w:spacing w:line="240" w:lineRule="atLeast"/>
              <w:ind w:left="86" w:right="72"/>
              <w:jc w:val="both"/>
              <w:rPr>
                <w:rFonts w:asciiTheme="majorHAnsi" w:hAnsiTheme="majorHAnsi" w:cstheme="majorHAnsi"/>
                <w:sz w:val="21"/>
                <w:szCs w:val="21"/>
              </w:rPr>
            </w:pPr>
            <w:r w:rsidRPr="00662241">
              <w:rPr>
                <w:rFonts w:asciiTheme="majorHAnsi" w:hAnsiTheme="majorHAnsi" w:cstheme="majorHAnsi"/>
                <w:sz w:val="21"/>
                <w:szCs w:val="21"/>
              </w:rPr>
              <w:t>+ Trang bị cho sinh viên kiến thức xây dựng hình tượng nghệ thuật trong tác phẩm múa. Sự thống nhất, logic của ý tưởng và sự liên kết, móc nối, tính thống nhất của nội dung và hình thức.</w:t>
            </w:r>
          </w:p>
          <w:p w:rsidR="009067C0" w:rsidRPr="00662241" w:rsidRDefault="009067C0" w:rsidP="00CD4598">
            <w:pPr>
              <w:tabs>
                <w:tab w:val="left" w:pos="268"/>
              </w:tabs>
              <w:spacing w:line="240" w:lineRule="atLeast"/>
              <w:ind w:left="86" w:right="72"/>
              <w:jc w:val="both"/>
              <w:rPr>
                <w:rFonts w:asciiTheme="majorHAnsi" w:hAnsiTheme="majorHAnsi" w:cstheme="majorHAnsi"/>
                <w:sz w:val="21"/>
                <w:szCs w:val="21"/>
              </w:rPr>
            </w:pPr>
            <w:r w:rsidRPr="00662241">
              <w:rPr>
                <w:rFonts w:asciiTheme="majorHAnsi" w:hAnsiTheme="majorHAnsi" w:cstheme="majorHAnsi"/>
                <w:sz w:val="21"/>
                <w:szCs w:val="21"/>
              </w:rPr>
              <w:t xml:space="preserve">+ Khơi gợi, hướng dẫn, gợi ý cho sinh </w:t>
            </w:r>
            <w:proofErr w:type="gramStart"/>
            <w:r w:rsidRPr="00662241">
              <w:rPr>
                <w:rFonts w:asciiTheme="majorHAnsi" w:hAnsiTheme="majorHAnsi" w:cstheme="majorHAnsi"/>
                <w:sz w:val="21"/>
                <w:szCs w:val="21"/>
              </w:rPr>
              <w:t>viên  tư</w:t>
            </w:r>
            <w:proofErr w:type="gramEnd"/>
            <w:r w:rsidRPr="00662241">
              <w:rPr>
                <w:rFonts w:asciiTheme="majorHAnsi" w:hAnsiTheme="majorHAnsi" w:cstheme="majorHAnsi"/>
                <w:sz w:val="21"/>
                <w:szCs w:val="21"/>
              </w:rPr>
              <w:t xml:space="preserve"> duy tưởng tượng, tư duy hư cấu, xây dựng ý tưởng, hình tượng nghệ thuật thông qua ngôn ngữ động tác múa (phương tiện biểu hiện của tác phẩm múa).</w:t>
            </w:r>
          </w:p>
        </w:tc>
        <w:tc>
          <w:tcPr>
            <w:tcW w:w="174" w:type="pct"/>
            <w:tcBorders>
              <w:top w:val="single" w:sz="8" w:space="0" w:color="auto"/>
              <w:left w:val="single" w:sz="8" w:space="0" w:color="auto"/>
              <w:bottom w:val="nil"/>
              <w:right w:val="nil"/>
            </w:tcBorders>
            <w:shd w:val="solid" w:color="FFFFFF" w:fill="auto"/>
            <w:vAlign w:val="center"/>
            <w:hideMark/>
          </w:tcPr>
          <w:p w:rsidR="009067C0" w:rsidRPr="00662241" w:rsidRDefault="009067C0" w:rsidP="009067C0">
            <w:pPr>
              <w:tabs>
                <w:tab w:val="left" w:pos="90"/>
              </w:tabs>
              <w:spacing w:before="120" w:after="120"/>
              <w:jc w:val="center"/>
              <w:rPr>
                <w:rFonts w:asciiTheme="majorHAnsi" w:hAnsiTheme="majorHAnsi" w:cstheme="majorHAnsi"/>
                <w:sz w:val="21"/>
                <w:szCs w:val="21"/>
              </w:rPr>
            </w:pPr>
            <w:r w:rsidRPr="00662241">
              <w:rPr>
                <w:rFonts w:asciiTheme="majorHAnsi" w:hAnsiTheme="majorHAnsi" w:cstheme="majorHAnsi"/>
                <w:sz w:val="21"/>
                <w:szCs w:val="21"/>
              </w:rPr>
              <w:t>4</w:t>
            </w:r>
          </w:p>
        </w:tc>
        <w:tc>
          <w:tcPr>
            <w:tcW w:w="586" w:type="pct"/>
            <w:tcBorders>
              <w:top w:val="single" w:sz="8" w:space="0" w:color="auto"/>
              <w:left w:val="single" w:sz="8" w:space="0" w:color="auto"/>
              <w:bottom w:val="nil"/>
              <w:right w:val="nil"/>
            </w:tcBorders>
            <w:shd w:val="solid" w:color="FFFFFF" w:fill="auto"/>
            <w:vAlign w:val="center"/>
            <w:hideMark/>
          </w:tcPr>
          <w:p w:rsidR="009067C0" w:rsidRPr="004E4E12" w:rsidRDefault="009067C0" w:rsidP="004E4E12">
            <w:pPr>
              <w:tabs>
                <w:tab w:val="left" w:pos="90"/>
              </w:tabs>
              <w:jc w:val="center"/>
              <w:rPr>
                <w:rFonts w:asciiTheme="majorHAnsi" w:hAnsiTheme="majorHAnsi" w:cstheme="majorHAnsi"/>
                <w:sz w:val="20"/>
                <w:szCs w:val="20"/>
              </w:rPr>
            </w:pPr>
            <w:r w:rsidRPr="004E4E12">
              <w:rPr>
                <w:rFonts w:asciiTheme="majorHAnsi" w:hAnsiTheme="majorHAnsi" w:cstheme="majorHAnsi"/>
                <w:sz w:val="20"/>
                <w:szCs w:val="20"/>
              </w:rPr>
              <w:t>Học kỳ V: Năm thứ 3</w:t>
            </w:r>
          </w:p>
          <w:p w:rsidR="009067C0" w:rsidRPr="004E4E12" w:rsidRDefault="009067C0" w:rsidP="004E4E12">
            <w:pPr>
              <w:tabs>
                <w:tab w:val="left" w:pos="90"/>
              </w:tabs>
              <w:jc w:val="center"/>
              <w:rPr>
                <w:rFonts w:asciiTheme="majorHAnsi" w:hAnsiTheme="majorHAnsi" w:cstheme="majorHAnsi"/>
                <w:sz w:val="20"/>
                <w:szCs w:val="20"/>
              </w:rPr>
            </w:pPr>
            <w:r w:rsidRPr="004E4E12">
              <w:rPr>
                <w:rFonts w:asciiTheme="majorHAnsi" w:hAnsiTheme="majorHAnsi" w:cstheme="majorHAnsi"/>
                <w:sz w:val="20"/>
                <w:szCs w:val="20"/>
              </w:rPr>
              <w:t xml:space="preserve">Lý thuyết và thực hành đan sen </w:t>
            </w:r>
          </w:p>
          <w:p w:rsidR="009067C0" w:rsidRPr="004E4E12" w:rsidRDefault="009067C0" w:rsidP="004E4E12">
            <w:pPr>
              <w:tabs>
                <w:tab w:val="left" w:pos="90"/>
              </w:tabs>
              <w:jc w:val="center"/>
              <w:rPr>
                <w:rFonts w:asciiTheme="majorHAnsi" w:hAnsiTheme="majorHAnsi" w:cstheme="majorHAnsi"/>
                <w:sz w:val="20"/>
                <w:szCs w:val="20"/>
              </w:rPr>
            </w:pPr>
            <w:r w:rsidRPr="004E4E12">
              <w:rPr>
                <w:rFonts w:asciiTheme="majorHAnsi" w:hAnsiTheme="majorHAnsi" w:cstheme="majorHAnsi"/>
                <w:sz w:val="20"/>
                <w:szCs w:val="20"/>
              </w:rPr>
              <w:t>60 tiết (LT + TH)</w:t>
            </w:r>
          </w:p>
          <w:p w:rsidR="009067C0" w:rsidRPr="004E4E12" w:rsidRDefault="009067C0" w:rsidP="004E4E12">
            <w:pPr>
              <w:tabs>
                <w:tab w:val="left" w:pos="90"/>
              </w:tabs>
              <w:jc w:val="center"/>
              <w:rPr>
                <w:rFonts w:asciiTheme="majorHAnsi" w:hAnsiTheme="majorHAnsi" w:cstheme="majorHAnsi"/>
                <w:sz w:val="20"/>
                <w:szCs w:val="20"/>
                <w:lang w:val="vi-VN"/>
              </w:rPr>
            </w:pPr>
            <w:r w:rsidRPr="004E4E12">
              <w:rPr>
                <w:rFonts w:asciiTheme="majorHAnsi" w:hAnsiTheme="majorHAnsi" w:cstheme="majorHAnsi"/>
                <w:sz w:val="20"/>
                <w:szCs w:val="20"/>
              </w:rPr>
              <w:t>Thi hết HP 5</w:t>
            </w:r>
          </w:p>
        </w:tc>
        <w:tc>
          <w:tcPr>
            <w:tcW w:w="365" w:type="pct"/>
            <w:tcBorders>
              <w:top w:val="single" w:sz="8" w:space="0" w:color="auto"/>
              <w:left w:val="single" w:sz="8" w:space="0" w:color="auto"/>
              <w:bottom w:val="nil"/>
              <w:right w:val="single" w:sz="8" w:space="0" w:color="auto"/>
            </w:tcBorders>
            <w:shd w:val="solid" w:color="FFFFFF" w:fill="auto"/>
            <w:vAlign w:val="center"/>
          </w:tcPr>
          <w:p w:rsidR="009067C0" w:rsidRPr="00662241" w:rsidRDefault="009067C0" w:rsidP="009067C0">
            <w:pPr>
              <w:tabs>
                <w:tab w:val="left" w:pos="90"/>
              </w:tabs>
              <w:spacing w:before="120"/>
              <w:jc w:val="center"/>
              <w:rPr>
                <w:rFonts w:asciiTheme="majorHAnsi" w:hAnsiTheme="majorHAnsi" w:cstheme="majorHAnsi"/>
                <w:sz w:val="21"/>
                <w:szCs w:val="21"/>
              </w:rPr>
            </w:pPr>
            <w:r w:rsidRPr="00662241">
              <w:rPr>
                <w:rFonts w:asciiTheme="majorHAnsi" w:hAnsiTheme="majorHAnsi" w:cstheme="majorHAnsi"/>
                <w:sz w:val="21"/>
                <w:szCs w:val="21"/>
              </w:rPr>
              <w:t>ĐCC: 10%</w:t>
            </w:r>
          </w:p>
          <w:p w:rsidR="009067C0" w:rsidRPr="00662241" w:rsidRDefault="009067C0" w:rsidP="009067C0">
            <w:pPr>
              <w:tabs>
                <w:tab w:val="left" w:pos="90"/>
              </w:tabs>
              <w:spacing w:before="120"/>
              <w:jc w:val="center"/>
              <w:rPr>
                <w:rFonts w:asciiTheme="majorHAnsi" w:hAnsiTheme="majorHAnsi" w:cstheme="majorHAnsi"/>
                <w:sz w:val="21"/>
                <w:szCs w:val="21"/>
              </w:rPr>
            </w:pPr>
            <w:r w:rsidRPr="00662241">
              <w:rPr>
                <w:rFonts w:asciiTheme="majorHAnsi" w:hAnsiTheme="majorHAnsi" w:cstheme="majorHAnsi"/>
                <w:sz w:val="21"/>
                <w:szCs w:val="21"/>
              </w:rPr>
              <w:t>ĐĐK: 30%</w:t>
            </w:r>
          </w:p>
          <w:p w:rsidR="009067C0" w:rsidRPr="00662241" w:rsidRDefault="009067C0" w:rsidP="009067C0">
            <w:pPr>
              <w:tabs>
                <w:tab w:val="left" w:pos="90"/>
              </w:tabs>
              <w:spacing w:before="120"/>
              <w:jc w:val="center"/>
              <w:rPr>
                <w:rFonts w:asciiTheme="majorHAnsi" w:hAnsiTheme="majorHAnsi" w:cstheme="majorHAnsi"/>
                <w:sz w:val="21"/>
                <w:szCs w:val="21"/>
                <w:lang w:val="vi-VN"/>
              </w:rPr>
            </w:pPr>
            <w:r w:rsidRPr="00662241">
              <w:rPr>
                <w:rFonts w:asciiTheme="majorHAnsi" w:hAnsiTheme="majorHAnsi" w:cstheme="majorHAnsi"/>
                <w:sz w:val="21"/>
                <w:szCs w:val="21"/>
              </w:rPr>
              <w:t>ĐTK: 60%</w:t>
            </w:r>
          </w:p>
          <w:p w:rsidR="009067C0" w:rsidRPr="00662241" w:rsidRDefault="009067C0" w:rsidP="009067C0">
            <w:pPr>
              <w:tabs>
                <w:tab w:val="left" w:pos="90"/>
              </w:tabs>
              <w:spacing w:before="120"/>
              <w:jc w:val="center"/>
              <w:rPr>
                <w:rFonts w:asciiTheme="majorHAnsi" w:hAnsiTheme="majorHAnsi" w:cstheme="majorHAnsi"/>
                <w:sz w:val="21"/>
                <w:szCs w:val="21"/>
                <w:lang w:val="vi-VN"/>
              </w:rPr>
            </w:pPr>
          </w:p>
        </w:tc>
      </w:tr>
      <w:tr w:rsidR="004E4E12" w:rsidRPr="00662241" w:rsidTr="005A0146">
        <w:tc>
          <w:tcPr>
            <w:tcW w:w="148" w:type="pct"/>
            <w:gridSpan w:val="2"/>
            <w:tcBorders>
              <w:top w:val="single" w:sz="8" w:space="0" w:color="auto"/>
              <w:left w:val="single" w:sz="8" w:space="0" w:color="auto"/>
              <w:bottom w:val="nil"/>
              <w:right w:val="nil"/>
            </w:tcBorders>
            <w:shd w:val="solid" w:color="FFFFFF" w:fill="auto"/>
            <w:vAlign w:val="center"/>
            <w:hideMark/>
          </w:tcPr>
          <w:p w:rsidR="009067C0" w:rsidRPr="00662241" w:rsidRDefault="009067C0" w:rsidP="009067C0">
            <w:pPr>
              <w:tabs>
                <w:tab w:val="left" w:pos="90"/>
              </w:tabs>
              <w:spacing w:before="120"/>
              <w:jc w:val="center"/>
              <w:rPr>
                <w:rFonts w:asciiTheme="majorHAnsi" w:hAnsiTheme="majorHAnsi" w:cstheme="majorHAnsi"/>
                <w:sz w:val="21"/>
                <w:szCs w:val="21"/>
              </w:rPr>
            </w:pPr>
            <w:r w:rsidRPr="00662241">
              <w:rPr>
                <w:rFonts w:asciiTheme="majorHAnsi" w:hAnsiTheme="majorHAnsi" w:cstheme="majorHAnsi"/>
                <w:sz w:val="21"/>
                <w:szCs w:val="21"/>
              </w:rPr>
              <w:lastRenderedPageBreak/>
              <w:t>6</w:t>
            </w:r>
          </w:p>
        </w:tc>
        <w:tc>
          <w:tcPr>
            <w:tcW w:w="568" w:type="pct"/>
            <w:tcBorders>
              <w:top w:val="single" w:sz="8" w:space="0" w:color="auto"/>
              <w:left w:val="single" w:sz="8" w:space="0" w:color="auto"/>
              <w:bottom w:val="nil"/>
              <w:right w:val="nil"/>
            </w:tcBorders>
            <w:shd w:val="solid" w:color="FFFFFF" w:fill="auto"/>
            <w:vAlign w:val="center"/>
            <w:hideMark/>
          </w:tcPr>
          <w:p w:rsidR="009067C0" w:rsidRPr="00662241" w:rsidRDefault="009067C0" w:rsidP="009067C0">
            <w:pPr>
              <w:tabs>
                <w:tab w:val="left" w:pos="268"/>
              </w:tabs>
              <w:spacing w:before="120" w:after="120"/>
              <w:ind w:left="88"/>
              <w:jc w:val="center"/>
              <w:rPr>
                <w:rFonts w:asciiTheme="majorHAnsi" w:hAnsiTheme="majorHAnsi" w:cstheme="majorHAnsi"/>
                <w:sz w:val="21"/>
                <w:szCs w:val="21"/>
              </w:rPr>
            </w:pPr>
            <w:r w:rsidRPr="00662241">
              <w:rPr>
                <w:rFonts w:asciiTheme="majorHAnsi" w:hAnsiTheme="majorHAnsi" w:cstheme="majorHAnsi"/>
                <w:sz w:val="21"/>
                <w:szCs w:val="21"/>
              </w:rPr>
              <w:t>Kết cấu múa</w:t>
            </w:r>
          </w:p>
          <w:p w:rsidR="009067C0" w:rsidRPr="00662241" w:rsidRDefault="009067C0" w:rsidP="009067C0">
            <w:pPr>
              <w:tabs>
                <w:tab w:val="left" w:pos="268"/>
              </w:tabs>
              <w:spacing w:before="120" w:after="120"/>
              <w:ind w:left="88"/>
              <w:jc w:val="center"/>
              <w:rPr>
                <w:rFonts w:asciiTheme="majorHAnsi" w:hAnsiTheme="majorHAnsi" w:cstheme="majorHAnsi"/>
                <w:sz w:val="21"/>
                <w:szCs w:val="21"/>
              </w:rPr>
            </w:pPr>
            <w:r w:rsidRPr="00662241">
              <w:rPr>
                <w:rFonts w:asciiTheme="majorHAnsi" w:hAnsiTheme="majorHAnsi" w:cstheme="majorHAnsi"/>
                <w:sz w:val="21"/>
                <w:szCs w:val="21"/>
              </w:rPr>
              <w:t>Dân gian dân tộc 6</w:t>
            </w:r>
          </w:p>
        </w:tc>
        <w:tc>
          <w:tcPr>
            <w:tcW w:w="3160" w:type="pct"/>
            <w:tcBorders>
              <w:top w:val="single" w:sz="8" w:space="0" w:color="auto"/>
              <w:left w:val="single" w:sz="8" w:space="0" w:color="auto"/>
              <w:bottom w:val="nil"/>
              <w:right w:val="nil"/>
            </w:tcBorders>
            <w:shd w:val="solid" w:color="FFFFFF" w:fill="auto"/>
            <w:vAlign w:val="center"/>
            <w:hideMark/>
          </w:tcPr>
          <w:p w:rsidR="009067C0" w:rsidRPr="00662241" w:rsidRDefault="009067C0" w:rsidP="0001433A">
            <w:pPr>
              <w:tabs>
                <w:tab w:val="left" w:pos="268"/>
              </w:tabs>
              <w:spacing w:line="260" w:lineRule="atLeast"/>
              <w:ind w:left="86" w:right="72"/>
              <w:jc w:val="both"/>
              <w:rPr>
                <w:rFonts w:asciiTheme="majorHAnsi" w:hAnsiTheme="majorHAnsi" w:cstheme="majorHAnsi"/>
                <w:sz w:val="21"/>
                <w:szCs w:val="21"/>
              </w:rPr>
            </w:pPr>
            <w:r w:rsidRPr="00662241">
              <w:rPr>
                <w:rFonts w:asciiTheme="majorHAnsi" w:hAnsiTheme="majorHAnsi" w:cstheme="majorHAnsi"/>
                <w:sz w:val="21"/>
                <w:szCs w:val="21"/>
              </w:rPr>
              <w:t>+ Trang bị cho sinh viên hệ thống kiến thức các hình thức kết cấu. Thể loại múa. (</w:t>
            </w:r>
            <w:proofErr w:type="gramStart"/>
            <w:r w:rsidRPr="00662241">
              <w:rPr>
                <w:rFonts w:asciiTheme="majorHAnsi" w:hAnsiTheme="majorHAnsi" w:cstheme="majorHAnsi"/>
                <w:sz w:val="21"/>
                <w:szCs w:val="21"/>
              </w:rPr>
              <w:t>tác</w:t>
            </w:r>
            <w:proofErr w:type="gramEnd"/>
            <w:r w:rsidRPr="00662241">
              <w:rPr>
                <w:rFonts w:asciiTheme="majorHAnsi" w:hAnsiTheme="majorHAnsi" w:cstheme="majorHAnsi"/>
                <w:sz w:val="21"/>
                <w:szCs w:val="21"/>
              </w:rPr>
              <w:t xml:space="preserve"> phẩm múa ngắn, thơ múa, tổ khúc…) </w:t>
            </w:r>
          </w:p>
          <w:p w:rsidR="009067C0" w:rsidRPr="00662241" w:rsidRDefault="009067C0" w:rsidP="0001433A">
            <w:pPr>
              <w:tabs>
                <w:tab w:val="left" w:pos="268"/>
              </w:tabs>
              <w:spacing w:line="260" w:lineRule="atLeast"/>
              <w:ind w:left="86" w:right="72"/>
              <w:jc w:val="both"/>
              <w:rPr>
                <w:rFonts w:asciiTheme="majorHAnsi" w:hAnsiTheme="majorHAnsi" w:cstheme="majorHAnsi"/>
                <w:sz w:val="21"/>
                <w:szCs w:val="21"/>
              </w:rPr>
            </w:pPr>
            <w:r w:rsidRPr="00662241">
              <w:rPr>
                <w:rFonts w:asciiTheme="majorHAnsi" w:hAnsiTheme="majorHAnsi" w:cstheme="majorHAnsi"/>
                <w:sz w:val="21"/>
                <w:szCs w:val="21"/>
              </w:rPr>
              <w:t>+ Sinh viên có khả năng tư duy, sáng tạo độc lập bộc lộ được cá tính (Riêng biệt) trong sáng tạo, tác phẩm Nghệ thuật bắt nguồn từ hiện thực + trở thành thông điệp, lăng kính sáng tạo của tác giả.</w:t>
            </w:r>
          </w:p>
          <w:p w:rsidR="009067C0" w:rsidRPr="00662241" w:rsidRDefault="009067C0" w:rsidP="0001433A">
            <w:pPr>
              <w:tabs>
                <w:tab w:val="left" w:pos="268"/>
              </w:tabs>
              <w:spacing w:line="260" w:lineRule="atLeast"/>
              <w:ind w:left="86" w:right="72"/>
              <w:jc w:val="both"/>
              <w:rPr>
                <w:rFonts w:asciiTheme="majorHAnsi" w:hAnsiTheme="majorHAnsi" w:cstheme="majorHAnsi"/>
                <w:sz w:val="21"/>
                <w:szCs w:val="21"/>
              </w:rPr>
            </w:pPr>
            <w:r w:rsidRPr="00662241">
              <w:rPr>
                <w:rFonts w:asciiTheme="majorHAnsi" w:hAnsiTheme="majorHAnsi" w:cstheme="majorHAnsi"/>
                <w:sz w:val="21"/>
                <w:szCs w:val="21"/>
              </w:rPr>
              <w:t>+ Sinh viên có kỹ năng sáng tác theo thể loại thơ múa có ý tưởng lãng mạng, có chất thơ, có tính nhân văn, logic của ý tưởng và hình thức của ngôn ngữ động tác có tính chất biểu đạt.</w:t>
            </w:r>
          </w:p>
          <w:p w:rsidR="009067C0" w:rsidRPr="00662241" w:rsidRDefault="009067C0" w:rsidP="0001433A">
            <w:pPr>
              <w:tabs>
                <w:tab w:val="left" w:pos="268"/>
              </w:tabs>
              <w:spacing w:line="260" w:lineRule="atLeast"/>
              <w:ind w:left="86" w:right="72"/>
              <w:jc w:val="both"/>
              <w:rPr>
                <w:rFonts w:asciiTheme="majorHAnsi" w:hAnsiTheme="majorHAnsi" w:cstheme="majorHAnsi"/>
                <w:sz w:val="21"/>
                <w:szCs w:val="21"/>
              </w:rPr>
            </w:pPr>
            <w:r w:rsidRPr="00662241">
              <w:rPr>
                <w:rFonts w:asciiTheme="majorHAnsi" w:hAnsiTheme="majorHAnsi" w:cstheme="majorHAnsi"/>
                <w:sz w:val="21"/>
                <w:szCs w:val="21"/>
              </w:rPr>
              <w:t>+ Trang bị cho sinh viên kiến thức và kĩ năng sáng tạo, dàn dựng tổ khúc múa (nhiều khúc múa) được sắp xếp, lien kết thống nhất về ý tưởng, hình ảnh, tính cách và ý đồ sáng tạo.</w:t>
            </w:r>
          </w:p>
          <w:p w:rsidR="009067C0" w:rsidRPr="00662241" w:rsidRDefault="009067C0" w:rsidP="0001433A">
            <w:pPr>
              <w:tabs>
                <w:tab w:val="left" w:pos="268"/>
              </w:tabs>
              <w:spacing w:line="260" w:lineRule="atLeast"/>
              <w:ind w:left="86" w:right="72"/>
              <w:jc w:val="both"/>
              <w:rPr>
                <w:rFonts w:asciiTheme="majorHAnsi" w:hAnsiTheme="majorHAnsi" w:cstheme="majorHAnsi"/>
                <w:sz w:val="21"/>
                <w:szCs w:val="21"/>
              </w:rPr>
            </w:pPr>
            <w:r w:rsidRPr="00662241">
              <w:rPr>
                <w:rFonts w:asciiTheme="majorHAnsi" w:hAnsiTheme="majorHAnsi" w:cstheme="majorHAnsi"/>
                <w:sz w:val="21"/>
                <w:szCs w:val="21"/>
              </w:rPr>
              <w:t>+ Học xong môn học/học phần này sinh viên có tri thức và kỹ năng làm việc nhóm, tương tác với đồng nghiệp, phát huy các thế mạnh cá nhân đồng sáng tạo để trở thành một chỉnh thể thống nhất trong sáng tạo.</w:t>
            </w:r>
          </w:p>
          <w:p w:rsidR="009067C0" w:rsidRPr="00662241" w:rsidRDefault="009067C0" w:rsidP="0001433A">
            <w:pPr>
              <w:tabs>
                <w:tab w:val="left" w:pos="268"/>
              </w:tabs>
              <w:spacing w:line="260" w:lineRule="atLeast"/>
              <w:ind w:left="86" w:right="72"/>
              <w:jc w:val="both"/>
              <w:rPr>
                <w:rFonts w:asciiTheme="majorHAnsi" w:hAnsiTheme="majorHAnsi" w:cstheme="majorHAnsi"/>
                <w:sz w:val="21"/>
                <w:szCs w:val="21"/>
              </w:rPr>
            </w:pPr>
            <w:r w:rsidRPr="00662241">
              <w:rPr>
                <w:rFonts w:asciiTheme="majorHAnsi" w:hAnsiTheme="majorHAnsi" w:cstheme="majorHAnsi"/>
                <w:sz w:val="21"/>
                <w:szCs w:val="21"/>
              </w:rPr>
              <w:t>- Xây dựng tính logic trong ý tưởng</w:t>
            </w:r>
          </w:p>
          <w:p w:rsidR="009067C0" w:rsidRPr="00662241" w:rsidRDefault="009067C0" w:rsidP="0001433A">
            <w:pPr>
              <w:tabs>
                <w:tab w:val="left" w:pos="268"/>
              </w:tabs>
              <w:spacing w:line="260" w:lineRule="atLeast"/>
              <w:ind w:left="86" w:right="72"/>
              <w:jc w:val="both"/>
              <w:rPr>
                <w:rFonts w:asciiTheme="majorHAnsi" w:hAnsiTheme="majorHAnsi" w:cstheme="majorHAnsi"/>
                <w:sz w:val="21"/>
                <w:szCs w:val="21"/>
              </w:rPr>
            </w:pPr>
            <w:r w:rsidRPr="00662241">
              <w:rPr>
                <w:rFonts w:asciiTheme="majorHAnsi" w:hAnsiTheme="majorHAnsi" w:cstheme="majorHAnsi"/>
                <w:sz w:val="21"/>
                <w:szCs w:val="21"/>
              </w:rPr>
              <w:t>- Xây dựng tính logic trong hình thức biểu hiện, diễn tả …</w:t>
            </w:r>
          </w:p>
        </w:tc>
        <w:tc>
          <w:tcPr>
            <w:tcW w:w="174" w:type="pct"/>
            <w:tcBorders>
              <w:top w:val="single" w:sz="8" w:space="0" w:color="auto"/>
              <w:left w:val="single" w:sz="8" w:space="0" w:color="auto"/>
              <w:bottom w:val="nil"/>
              <w:right w:val="nil"/>
            </w:tcBorders>
            <w:shd w:val="solid" w:color="FFFFFF" w:fill="auto"/>
            <w:vAlign w:val="center"/>
            <w:hideMark/>
          </w:tcPr>
          <w:p w:rsidR="009067C0" w:rsidRPr="00662241" w:rsidRDefault="009067C0" w:rsidP="009067C0">
            <w:pPr>
              <w:tabs>
                <w:tab w:val="left" w:pos="90"/>
              </w:tabs>
              <w:spacing w:before="120" w:after="120"/>
              <w:jc w:val="center"/>
              <w:rPr>
                <w:rFonts w:asciiTheme="majorHAnsi" w:hAnsiTheme="majorHAnsi" w:cstheme="majorHAnsi"/>
                <w:sz w:val="21"/>
                <w:szCs w:val="21"/>
              </w:rPr>
            </w:pPr>
            <w:r w:rsidRPr="00662241">
              <w:rPr>
                <w:rFonts w:asciiTheme="majorHAnsi" w:hAnsiTheme="majorHAnsi" w:cstheme="majorHAnsi"/>
                <w:sz w:val="21"/>
                <w:szCs w:val="21"/>
              </w:rPr>
              <w:t>4</w:t>
            </w:r>
          </w:p>
        </w:tc>
        <w:tc>
          <w:tcPr>
            <w:tcW w:w="586" w:type="pct"/>
            <w:tcBorders>
              <w:top w:val="single" w:sz="8" w:space="0" w:color="auto"/>
              <w:left w:val="single" w:sz="8" w:space="0" w:color="auto"/>
              <w:bottom w:val="nil"/>
              <w:right w:val="nil"/>
            </w:tcBorders>
            <w:shd w:val="solid" w:color="FFFFFF" w:fill="auto"/>
            <w:vAlign w:val="center"/>
          </w:tcPr>
          <w:p w:rsidR="009067C0" w:rsidRPr="00662241" w:rsidRDefault="009067C0" w:rsidP="009067C0">
            <w:pPr>
              <w:tabs>
                <w:tab w:val="left" w:pos="90"/>
              </w:tabs>
              <w:spacing w:before="120"/>
              <w:jc w:val="center"/>
              <w:rPr>
                <w:rFonts w:asciiTheme="majorHAnsi" w:hAnsiTheme="majorHAnsi" w:cstheme="majorHAnsi"/>
                <w:sz w:val="21"/>
                <w:szCs w:val="21"/>
              </w:rPr>
            </w:pPr>
            <w:r w:rsidRPr="00662241">
              <w:rPr>
                <w:rFonts w:asciiTheme="majorHAnsi" w:hAnsiTheme="majorHAnsi" w:cstheme="majorHAnsi"/>
                <w:sz w:val="21"/>
                <w:szCs w:val="21"/>
              </w:rPr>
              <w:t>Học kỳ VI:</w:t>
            </w:r>
            <w:r w:rsidR="005A0146">
              <w:rPr>
                <w:rFonts w:asciiTheme="majorHAnsi" w:hAnsiTheme="majorHAnsi" w:cstheme="majorHAnsi"/>
                <w:sz w:val="21"/>
                <w:szCs w:val="21"/>
              </w:rPr>
              <w:t xml:space="preserve">       </w:t>
            </w:r>
            <w:r w:rsidRPr="00662241">
              <w:rPr>
                <w:rFonts w:asciiTheme="majorHAnsi" w:hAnsiTheme="majorHAnsi" w:cstheme="majorHAnsi"/>
                <w:sz w:val="21"/>
                <w:szCs w:val="21"/>
              </w:rPr>
              <w:t xml:space="preserve"> Năm thứ 3</w:t>
            </w:r>
          </w:p>
          <w:p w:rsidR="009067C0" w:rsidRPr="00662241" w:rsidRDefault="009067C0" w:rsidP="009067C0">
            <w:pPr>
              <w:tabs>
                <w:tab w:val="left" w:pos="90"/>
              </w:tabs>
              <w:spacing w:before="120"/>
              <w:jc w:val="center"/>
              <w:rPr>
                <w:rFonts w:asciiTheme="majorHAnsi" w:hAnsiTheme="majorHAnsi" w:cstheme="majorHAnsi"/>
                <w:sz w:val="21"/>
                <w:szCs w:val="21"/>
              </w:rPr>
            </w:pPr>
            <w:r w:rsidRPr="00662241">
              <w:rPr>
                <w:rFonts w:asciiTheme="majorHAnsi" w:hAnsiTheme="majorHAnsi" w:cstheme="majorHAnsi"/>
                <w:sz w:val="21"/>
                <w:szCs w:val="21"/>
              </w:rPr>
              <w:t xml:space="preserve">Lý thuyết và thực hành đan sen </w:t>
            </w:r>
          </w:p>
          <w:p w:rsidR="009067C0" w:rsidRPr="00662241" w:rsidRDefault="009067C0" w:rsidP="009067C0">
            <w:pPr>
              <w:tabs>
                <w:tab w:val="left" w:pos="90"/>
              </w:tabs>
              <w:spacing w:before="120"/>
              <w:jc w:val="center"/>
              <w:rPr>
                <w:rFonts w:asciiTheme="majorHAnsi" w:hAnsiTheme="majorHAnsi" w:cstheme="majorHAnsi"/>
                <w:sz w:val="21"/>
                <w:szCs w:val="21"/>
              </w:rPr>
            </w:pPr>
          </w:p>
          <w:p w:rsidR="009067C0" w:rsidRPr="00662241" w:rsidRDefault="009067C0" w:rsidP="009067C0">
            <w:pPr>
              <w:tabs>
                <w:tab w:val="left" w:pos="90"/>
              </w:tabs>
              <w:spacing w:before="120"/>
              <w:jc w:val="center"/>
              <w:rPr>
                <w:rFonts w:asciiTheme="majorHAnsi" w:hAnsiTheme="majorHAnsi" w:cstheme="majorHAnsi"/>
                <w:sz w:val="21"/>
                <w:szCs w:val="21"/>
              </w:rPr>
            </w:pPr>
            <w:r w:rsidRPr="00662241">
              <w:rPr>
                <w:rFonts w:asciiTheme="majorHAnsi" w:hAnsiTheme="majorHAnsi" w:cstheme="majorHAnsi"/>
                <w:sz w:val="21"/>
                <w:szCs w:val="21"/>
              </w:rPr>
              <w:t>60 tiết (LT + TH)</w:t>
            </w:r>
          </w:p>
          <w:p w:rsidR="009067C0" w:rsidRPr="00662241" w:rsidRDefault="009067C0" w:rsidP="009067C0">
            <w:pPr>
              <w:tabs>
                <w:tab w:val="left" w:pos="90"/>
              </w:tabs>
              <w:spacing w:before="120"/>
              <w:jc w:val="center"/>
              <w:rPr>
                <w:rFonts w:asciiTheme="majorHAnsi" w:hAnsiTheme="majorHAnsi" w:cstheme="majorHAnsi"/>
                <w:sz w:val="21"/>
                <w:szCs w:val="21"/>
              </w:rPr>
            </w:pPr>
            <w:r w:rsidRPr="00662241">
              <w:rPr>
                <w:rFonts w:asciiTheme="majorHAnsi" w:hAnsiTheme="majorHAnsi" w:cstheme="majorHAnsi"/>
                <w:sz w:val="21"/>
                <w:szCs w:val="21"/>
              </w:rPr>
              <w:t>Thi hết môn</w:t>
            </w:r>
          </w:p>
        </w:tc>
        <w:tc>
          <w:tcPr>
            <w:tcW w:w="365" w:type="pct"/>
            <w:tcBorders>
              <w:top w:val="single" w:sz="8" w:space="0" w:color="auto"/>
              <w:left w:val="single" w:sz="8" w:space="0" w:color="auto"/>
              <w:bottom w:val="nil"/>
              <w:right w:val="single" w:sz="8" w:space="0" w:color="auto"/>
            </w:tcBorders>
            <w:shd w:val="solid" w:color="FFFFFF" w:fill="auto"/>
            <w:vAlign w:val="center"/>
          </w:tcPr>
          <w:p w:rsidR="009067C0" w:rsidRPr="00662241" w:rsidRDefault="009067C0" w:rsidP="009067C0">
            <w:pPr>
              <w:tabs>
                <w:tab w:val="left" w:pos="90"/>
              </w:tabs>
              <w:spacing w:before="120"/>
              <w:jc w:val="center"/>
              <w:rPr>
                <w:rFonts w:asciiTheme="majorHAnsi" w:hAnsiTheme="majorHAnsi" w:cstheme="majorHAnsi"/>
                <w:sz w:val="21"/>
                <w:szCs w:val="21"/>
              </w:rPr>
            </w:pPr>
            <w:r w:rsidRPr="00662241">
              <w:rPr>
                <w:rFonts w:asciiTheme="majorHAnsi" w:hAnsiTheme="majorHAnsi" w:cstheme="majorHAnsi"/>
                <w:sz w:val="21"/>
                <w:szCs w:val="21"/>
              </w:rPr>
              <w:t>ĐCC: 10%</w:t>
            </w:r>
          </w:p>
          <w:p w:rsidR="009067C0" w:rsidRPr="00662241" w:rsidRDefault="009067C0" w:rsidP="009067C0">
            <w:pPr>
              <w:tabs>
                <w:tab w:val="left" w:pos="90"/>
              </w:tabs>
              <w:spacing w:before="120"/>
              <w:jc w:val="center"/>
              <w:rPr>
                <w:rFonts w:asciiTheme="majorHAnsi" w:hAnsiTheme="majorHAnsi" w:cstheme="majorHAnsi"/>
                <w:sz w:val="21"/>
                <w:szCs w:val="21"/>
              </w:rPr>
            </w:pPr>
            <w:r w:rsidRPr="00662241">
              <w:rPr>
                <w:rFonts w:asciiTheme="majorHAnsi" w:hAnsiTheme="majorHAnsi" w:cstheme="majorHAnsi"/>
                <w:sz w:val="21"/>
                <w:szCs w:val="21"/>
              </w:rPr>
              <w:t>ĐĐK: 30%</w:t>
            </w:r>
          </w:p>
          <w:p w:rsidR="009067C0" w:rsidRPr="00662241" w:rsidRDefault="009067C0" w:rsidP="009067C0">
            <w:pPr>
              <w:tabs>
                <w:tab w:val="left" w:pos="90"/>
              </w:tabs>
              <w:spacing w:before="120"/>
              <w:jc w:val="center"/>
              <w:rPr>
                <w:rFonts w:asciiTheme="majorHAnsi" w:hAnsiTheme="majorHAnsi" w:cstheme="majorHAnsi"/>
                <w:sz w:val="21"/>
                <w:szCs w:val="21"/>
                <w:lang w:val="vi-VN"/>
              </w:rPr>
            </w:pPr>
            <w:r w:rsidRPr="00662241">
              <w:rPr>
                <w:rFonts w:asciiTheme="majorHAnsi" w:hAnsiTheme="majorHAnsi" w:cstheme="majorHAnsi"/>
                <w:sz w:val="21"/>
                <w:szCs w:val="21"/>
              </w:rPr>
              <w:t>ĐTK: 60%</w:t>
            </w:r>
          </w:p>
          <w:p w:rsidR="009067C0" w:rsidRPr="00662241" w:rsidRDefault="009067C0" w:rsidP="009067C0">
            <w:pPr>
              <w:tabs>
                <w:tab w:val="left" w:pos="90"/>
              </w:tabs>
              <w:spacing w:before="120"/>
              <w:jc w:val="center"/>
              <w:rPr>
                <w:rFonts w:asciiTheme="majorHAnsi" w:hAnsiTheme="majorHAnsi" w:cstheme="majorHAnsi"/>
                <w:sz w:val="21"/>
                <w:szCs w:val="21"/>
              </w:rPr>
            </w:pPr>
          </w:p>
        </w:tc>
      </w:tr>
      <w:tr w:rsidR="009067C0" w:rsidRPr="00662241" w:rsidTr="005A0146">
        <w:tc>
          <w:tcPr>
            <w:tcW w:w="5000" w:type="pct"/>
            <w:gridSpan w:val="7"/>
            <w:tcBorders>
              <w:top w:val="single" w:sz="8" w:space="0" w:color="auto"/>
              <w:left w:val="single" w:sz="8" w:space="0" w:color="auto"/>
              <w:bottom w:val="nil"/>
              <w:right w:val="single" w:sz="8" w:space="0" w:color="auto"/>
            </w:tcBorders>
            <w:shd w:val="solid" w:color="FFFFFF" w:fill="auto"/>
            <w:vAlign w:val="center"/>
            <w:hideMark/>
          </w:tcPr>
          <w:p w:rsidR="009067C0" w:rsidRPr="00662241" w:rsidRDefault="009067C0" w:rsidP="005A0146">
            <w:pPr>
              <w:tabs>
                <w:tab w:val="left" w:pos="268"/>
              </w:tabs>
              <w:spacing w:before="120" w:after="120" w:line="260" w:lineRule="atLeast"/>
              <w:ind w:left="86" w:right="72" w:firstLine="374"/>
              <w:rPr>
                <w:rFonts w:asciiTheme="majorHAnsi" w:hAnsiTheme="majorHAnsi" w:cstheme="majorHAnsi"/>
                <w:b/>
                <w:sz w:val="21"/>
                <w:szCs w:val="21"/>
              </w:rPr>
            </w:pPr>
            <w:r w:rsidRPr="00662241">
              <w:rPr>
                <w:rFonts w:asciiTheme="majorHAnsi" w:hAnsiTheme="majorHAnsi" w:cstheme="majorHAnsi"/>
                <w:b/>
                <w:sz w:val="21"/>
                <w:szCs w:val="21"/>
              </w:rPr>
              <w:t>Phương pháp Huấn luyện Múa dân gian dân tộc</w:t>
            </w:r>
          </w:p>
        </w:tc>
      </w:tr>
      <w:tr w:rsidR="004E4E12" w:rsidRPr="00662241" w:rsidTr="005A0146">
        <w:tc>
          <w:tcPr>
            <w:tcW w:w="148" w:type="pct"/>
            <w:gridSpan w:val="2"/>
            <w:tcBorders>
              <w:top w:val="single" w:sz="8" w:space="0" w:color="auto"/>
              <w:left w:val="single" w:sz="8" w:space="0" w:color="auto"/>
              <w:bottom w:val="single" w:sz="8" w:space="0" w:color="auto"/>
              <w:right w:val="nil"/>
            </w:tcBorders>
            <w:shd w:val="solid" w:color="FFFFFF" w:fill="auto"/>
            <w:vAlign w:val="center"/>
            <w:hideMark/>
          </w:tcPr>
          <w:p w:rsidR="009067C0" w:rsidRPr="00662241" w:rsidRDefault="009067C0" w:rsidP="009067C0">
            <w:pPr>
              <w:tabs>
                <w:tab w:val="left" w:pos="90"/>
              </w:tabs>
              <w:spacing w:before="120"/>
              <w:jc w:val="center"/>
              <w:rPr>
                <w:rFonts w:asciiTheme="majorHAnsi" w:hAnsiTheme="majorHAnsi" w:cstheme="majorHAnsi"/>
                <w:sz w:val="21"/>
                <w:szCs w:val="21"/>
              </w:rPr>
            </w:pPr>
            <w:r w:rsidRPr="00662241">
              <w:rPr>
                <w:rFonts w:asciiTheme="majorHAnsi" w:hAnsiTheme="majorHAnsi" w:cstheme="majorHAnsi"/>
                <w:sz w:val="21"/>
                <w:szCs w:val="21"/>
              </w:rPr>
              <w:t>1</w:t>
            </w:r>
          </w:p>
        </w:tc>
        <w:tc>
          <w:tcPr>
            <w:tcW w:w="568" w:type="pct"/>
            <w:tcBorders>
              <w:top w:val="single" w:sz="8" w:space="0" w:color="auto"/>
              <w:left w:val="single" w:sz="8" w:space="0" w:color="auto"/>
              <w:bottom w:val="single" w:sz="8" w:space="0" w:color="auto"/>
              <w:right w:val="nil"/>
            </w:tcBorders>
            <w:shd w:val="solid" w:color="FFFFFF" w:fill="auto"/>
            <w:vAlign w:val="center"/>
            <w:hideMark/>
          </w:tcPr>
          <w:p w:rsidR="009067C0" w:rsidRPr="00662241" w:rsidRDefault="009067C0" w:rsidP="00342133">
            <w:pPr>
              <w:tabs>
                <w:tab w:val="left" w:pos="268"/>
              </w:tabs>
              <w:spacing w:before="240"/>
              <w:ind w:left="88" w:right="91"/>
              <w:jc w:val="center"/>
              <w:rPr>
                <w:rFonts w:asciiTheme="majorHAnsi" w:hAnsiTheme="majorHAnsi" w:cstheme="majorHAnsi"/>
                <w:bCs/>
                <w:color w:val="000000"/>
                <w:sz w:val="21"/>
                <w:szCs w:val="21"/>
              </w:rPr>
            </w:pPr>
            <w:r w:rsidRPr="00662241">
              <w:rPr>
                <w:rFonts w:asciiTheme="majorHAnsi" w:hAnsiTheme="majorHAnsi" w:cstheme="majorHAnsi"/>
                <w:bCs/>
                <w:color w:val="000000"/>
                <w:sz w:val="21"/>
                <w:szCs w:val="21"/>
              </w:rPr>
              <w:t>Phương pháp Huấn luyện Dân gian dân tộc 1</w:t>
            </w:r>
          </w:p>
          <w:p w:rsidR="009067C0" w:rsidRPr="00662241" w:rsidRDefault="009067C0" w:rsidP="00342133">
            <w:pPr>
              <w:tabs>
                <w:tab w:val="left" w:pos="268"/>
              </w:tabs>
              <w:spacing w:before="240"/>
              <w:ind w:left="88" w:right="91"/>
              <w:jc w:val="center"/>
              <w:rPr>
                <w:rFonts w:asciiTheme="majorHAnsi" w:hAnsiTheme="majorHAnsi" w:cstheme="majorHAnsi"/>
                <w:i/>
                <w:sz w:val="21"/>
                <w:szCs w:val="21"/>
              </w:rPr>
            </w:pPr>
            <w:r w:rsidRPr="00662241">
              <w:rPr>
                <w:rFonts w:asciiTheme="majorHAnsi" w:hAnsiTheme="majorHAnsi" w:cstheme="majorHAnsi"/>
                <w:i/>
                <w:color w:val="000000"/>
                <w:sz w:val="21"/>
                <w:szCs w:val="21"/>
              </w:rPr>
              <w:t>(Nhập môn, hệ thống chất liệu các động tác múa)</w:t>
            </w:r>
          </w:p>
        </w:tc>
        <w:tc>
          <w:tcPr>
            <w:tcW w:w="3160" w:type="pct"/>
            <w:tcBorders>
              <w:top w:val="single" w:sz="8" w:space="0" w:color="auto"/>
              <w:left w:val="single" w:sz="8" w:space="0" w:color="auto"/>
              <w:bottom w:val="single" w:sz="8" w:space="0" w:color="auto"/>
              <w:right w:val="nil"/>
            </w:tcBorders>
            <w:shd w:val="solid" w:color="FFFFFF" w:fill="auto"/>
            <w:vAlign w:val="center"/>
            <w:hideMark/>
          </w:tcPr>
          <w:p w:rsidR="009067C0" w:rsidRPr="00662241" w:rsidRDefault="009067C0" w:rsidP="005A0146">
            <w:pPr>
              <w:tabs>
                <w:tab w:val="left" w:pos="268"/>
              </w:tabs>
              <w:spacing w:line="280" w:lineRule="atLeast"/>
              <w:ind w:left="86" w:right="72"/>
              <w:jc w:val="both"/>
              <w:rPr>
                <w:rFonts w:asciiTheme="majorHAnsi" w:hAnsiTheme="majorHAnsi" w:cstheme="majorHAnsi"/>
                <w:sz w:val="21"/>
                <w:szCs w:val="21"/>
              </w:rPr>
            </w:pPr>
            <w:r w:rsidRPr="00662241">
              <w:rPr>
                <w:rFonts w:asciiTheme="majorHAnsi" w:hAnsiTheme="majorHAnsi" w:cstheme="majorHAnsi"/>
                <w:sz w:val="21"/>
                <w:szCs w:val="21"/>
              </w:rPr>
              <w:t xml:space="preserve">    + Trang bị những kiến thức dạy Múa Dân gian dân tộc Việt Nam, nắm được những khái quát về đời sống Văn hóa Dân tộc Kinh, Mông. Sinh viên nắm được các nguyên tắc trong giảng dạy: 05 nguyên tắc tính cơ bản, tính dân tộc, tính khoa học, tính thẩm mỹ và tính biểu diễn. Đáp ứng sứ mạng: “đào tạo nguồn nhân lực chất lượng cao, bồi dưỡng nhân tài trong các lĩnh vực sân khấu, điển ảnh, nhiệp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9067C0" w:rsidRPr="00662241" w:rsidRDefault="009067C0" w:rsidP="005A0146">
            <w:pPr>
              <w:tabs>
                <w:tab w:val="left" w:pos="268"/>
              </w:tabs>
              <w:spacing w:line="280" w:lineRule="atLeast"/>
              <w:ind w:left="86" w:right="72"/>
              <w:jc w:val="both"/>
              <w:rPr>
                <w:rFonts w:asciiTheme="majorHAnsi" w:hAnsiTheme="majorHAnsi" w:cstheme="majorHAnsi"/>
                <w:sz w:val="21"/>
                <w:szCs w:val="21"/>
              </w:rPr>
            </w:pPr>
            <w:r w:rsidRPr="00662241">
              <w:rPr>
                <w:rFonts w:asciiTheme="majorHAnsi" w:hAnsiTheme="majorHAnsi" w:cstheme="majorHAnsi"/>
                <w:sz w:val="21"/>
                <w:szCs w:val="21"/>
              </w:rPr>
              <w:t xml:space="preserve">   + Bước đầu hiểu rõ và thực hiện kỹ năng trong dạy Múa Dân gian dân tộc, kỹ năng biên luyện bài tập (tổ hợp) đơn giản, làm thị phạm động tác.</w:t>
            </w:r>
          </w:p>
          <w:p w:rsidR="009067C0" w:rsidRPr="00662241" w:rsidRDefault="009067C0" w:rsidP="005A0146">
            <w:pPr>
              <w:tabs>
                <w:tab w:val="left" w:pos="268"/>
              </w:tabs>
              <w:spacing w:line="280" w:lineRule="atLeast"/>
              <w:ind w:left="86" w:right="72"/>
              <w:jc w:val="both"/>
              <w:rPr>
                <w:rFonts w:asciiTheme="majorHAnsi" w:hAnsiTheme="majorHAnsi" w:cstheme="majorHAnsi"/>
                <w:sz w:val="21"/>
                <w:szCs w:val="21"/>
              </w:rPr>
            </w:pPr>
            <w:r w:rsidRPr="00662241">
              <w:rPr>
                <w:rFonts w:asciiTheme="majorHAnsi" w:hAnsiTheme="majorHAnsi" w:cstheme="majorHAnsi"/>
                <w:sz w:val="21"/>
                <w:szCs w:val="21"/>
              </w:rPr>
              <w:t xml:space="preserve">   + Sinh viên hiểu rõ trách nhiệm, tự đọc giáo trình Múa Dân gian dân tộc Kinh, Mông. Học phần này chủ yếu thực hiện nguyên tắc bảo đảm tính cơ bản, tính dân tộc.</w:t>
            </w:r>
          </w:p>
        </w:tc>
        <w:tc>
          <w:tcPr>
            <w:tcW w:w="174" w:type="pct"/>
            <w:tcBorders>
              <w:top w:val="single" w:sz="8" w:space="0" w:color="auto"/>
              <w:left w:val="single" w:sz="8" w:space="0" w:color="auto"/>
              <w:bottom w:val="single" w:sz="8" w:space="0" w:color="auto"/>
              <w:right w:val="nil"/>
            </w:tcBorders>
            <w:shd w:val="solid" w:color="FFFFFF" w:fill="auto"/>
            <w:vAlign w:val="center"/>
            <w:hideMark/>
          </w:tcPr>
          <w:p w:rsidR="009067C0" w:rsidRPr="00662241" w:rsidRDefault="009067C0" w:rsidP="009067C0">
            <w:pPr>
              <w:tabs>
                <w:tab w:val="left" w:pos="90"/>
              </w:tabs>
              <w:spacing w:before="120" w:after="120"/>
              <w:jc w:val="center"/>
              <w:rPr>
                <w:rFonts w:asciiTheme="majorHAnsi" w:hAnsiTheme="majorHAnsi" w:cstheme="majorHAnsi"/>
                <w:sz w:val="21"/>
                <w:szCs w:val="21"/>
              </w:rPr>
            </w:pPr>
            <w:r w:rsidRPr="00662241">
              <w:rPr>
                <w:rFonts w:asciiTheme="majorHAnsi" w:hAnsiTheme="majorHAnsi" w:cstheme="majorHAnsi"/>
                <w:sz w:val="21"/>
                <w:szCs w:val="21"/>
              </w:rPr>
              <w:t>3</w:t>
            </w:r>
          </w:p>
        </w:tc>
        <w:tc>
          <w:tcPr>
            <w:tcW w:w="586" w:type="pct"/>
            <w:tcBorders>
              <w:top w:val="single" w:sz="8" w:space="0" w:color="auto"/>
              <w:left w:val="single" w:sz="8" w:space="0" w:color="auto"/>
              <w:bottom w:val="single" w:sz="8" w:space="0" w:color="auto"/>
              <w:right w:val="nil"/>
            </w:tcBorders>
            <w:shd w:val="solid" w:color="FFFFFF" w:fill="auto"/>
            <w:vAlign w:val="center"/>
          </w:tcPr>
          <w:p w:rsidR="009067C0" w:rsidRPr="004E4E12" w:rsidRDefault="009067C0" w:rsidP="005A0146">
            <w:pPr>
              <w:pStyle w:val="TableParagraph"/>
              <w:tabs>
                <w:tab w:val="left" w:pos="93"/>
              </w:tabs>
              <w:spacing w:line="240" w:lineRule="atLeast"/>
              <w:ind w:left="183" w:right="159"/>
              <w:rPr>
                <w:rFonts w:asciiTheme="majorHAnsi" w:hAnsiTheme="majorHAnsi" w:cstheme="majorHAnsi"/>
                <w:sz w:val="20"/>
                <w:szCs w:val="20"/>
              </w:rPr>
            </w:pPr>
          </w:p>
          <w:p w:rsidR="009067C0" w:rsidRPr="004E4E12" w:rsidRDefault="009067C0" w:rsidP="005A0146">
            <w:pPr>
              <w:tabs>
                <w:tab w:val="left" w:pos="93"/>
              </w:tabs>
              <w:spacing w:line="240" w:lineRule="atLeast"/>
              <w:ind w:left="183" w:right="159"/>
              <w:rPr>
                <w:rFonts w:asciiTheme="majorHAnsi" w:hAnsiTheme="majorHAnsi" w:cstheme="majorHAnsi"/>
                <w:sz w:val="20"/>
                <w:szCs w:val="20"/>
              </w:rPr>
            </w:pPr>
            <w:r w:rsidRPr="004E4E12">
              <w:rPr>
                <w:rFonts w:asciiTheme="majorHAnsi" w:hAnsiTheme="majorHAnsi" w:cstheme="majorHAnsi"/>
                <w:sz w:val="20"/>
                <w:szCs w:val="20"/>
              </w:rPr>
              <w:t>Học kỳ I: Năm thứ 1</w:t>
            </w:r>
          </w:p>
          <w:p w:rsidR="009067C0" w:rsidRPr="004E4E12" w:rsidRDefault="009067C0" w:rsidP="005A0146">
            <w:pPr>
              <w:tabs>
                <w:tab w:val="left" w:pos="93"/>
              </w:tabs>
              <w:spacing w:line="240" w:lineRule="atLeast"/>
              <w:ind w:left="183" w:right="159"/>
              <w:rPr>
                <w:rFonts w:asciiTheme="majorHAnsi" w:hAnsiTheme="majorHAnsi" w:cstheme="majorHAnsi"/>
                <w:sz w:val="20"/>
                <w:szCs w:val="20"/>
              </w:rPr>
            </w:pPr>
            <w:r w:rsidRPr="004E4E12">
              <w:rPr>
                <w:rFonts w:asciiTheme="majorHAnsi" w:hAnsiTheme="majorHAnsi" w:cstheme="majorHAnsi"/>
                <w:sz w:val="20"/>
                <w:szCs w:val="20"/>
              </w:rPr>
              <w:t>12 tuần (60 tiết)</w:t>
            </w:r>
          </w:p>
          <w:p w:rsidR="009067C0" w:rsidRPr="004E4E12" w:rsidRDefault="009067C0" w:rsidP="005A0146">
            <w:pPr>
              <w:tabs>
                <w:tab w:val="left" w:pos="93"/>
              </w:tabs>
              <w:spacing w:line="240" w:lineRule="atLeast"/>
              <w:ind w:left="183" w:right="159"/>
              <w:rPr>
                <w:rFonts w:asciiTheme="majorHAnsi" w:hAnsiTheme="majorHAnsi" w:cstheme="majorHAnsi"/>
                <w:sz w:val="20"/>
                <w:szCs w:val="20"/>
              </w:rPr>
            </w:pPr>
            <w:r w:rsidRPr="004E4E12">
              <w:rPr>
                <w:rFonts w:asciiTheme="majorHAnsi" w:hAnsiTheme="majorHAnsi" w:cstheme="majorHAnsi"/>
                <w:sz w:val="20"/>
                <w:szCs w:val="20"/>
              </w:rPr>
              <w:t xml:space="preserve">-  Lý thuyết:     </w:t>
            </w:r>
            <w:r w:rsidRPr="004E4E12">
              <w:rPr>
                <w:rFonts w:asciiTheme="majorHAnsi" w:hAnsiTheme="majorHAnsi" w:cstheme="majorHAnsi"/>
                <w:color w:val="000000"/>
                <w:sz w:val="20"/>
                <w:szCs w:val="20"/>
              </w:rPr>
              <w:t>15  tiết</w:t>
            </w:r>
          </w:p>
          <w:p w:rsidR="009067C0" w:rsidRPr="004E4E12" w:rsidRDefault="009067C0" w:rsidP="005A0146">
            <w:pPr>
              <w:tabs>
                <w:tab w:val="left" w:pos="93"/>
              </w:tabs>
              <w:spacing w:line="240" w:lineRule="atLeast"/>
              <w:ind w:left="183" w:right="159"/>
              <w:rPr>
                <w:rFonts w:asciiTheme="majorHAnsi" w:hAnsiTheme="majorHAnsi" w:cstheme="majorHAnsi"/>
                <w:sz w:val="20"/>
                <w:szCs w:val="20"/>
              </w:rPr>
            </w:pPr>
            <w:r w:rsidRPr="004E4E12">
              <w:rPr>
                <w:rFonts w:asciiTheme="majorHAnsi" w:hAnsiTheme="majorHAnsi" w:cstheme="majorHAnsi"/>
                <w:sz w:val="20"/>
                <w:szCs w:val="20"/>
              </w:rPr>
              <w:t>-  Thực hành:   40 tiết</w:t>
            </w:r>
          </w:p>
          <w:p w:rsidR="009067C0" w:rsidRPr="004E4E12" w:rsidRDefault="009067C0" w:rsidP="005A0146">
            <w:pPr>
              <w:tabs>
                <w:tab w:val="left" w:pos="93"/>
              </w:tabs>
              <w:spacing w:line="240" w:lineRule="atLeast"/>
              <w:ind w:left="183" w:right="159"/>
              <w:rPr>
                <w:rFonts w:asciiTheme="majorHAnsi" w:hAnsiTheme="majorHAnsi" w:cstheme="majorHAnsi"/>
                <w:sz w:val="20"/>
                <w:szCs w:val="20"/>
              </w:rPr>
            </w:pPr>
            <w:r w:rsidRPr="004E4E12">
              <w:rPr>
                <w:rFonts w:asciiTheme="majorHAnsi" w:hAnsiTheme="majorHAnsi" w:cstheme="majorHAnsi"/>
                <w:sz w:val="20"/>
                <w:szCs w:val="20"/>
              </w:rPr>
              <w:t xml:space="preserve">-  Thi học phần: </w:t>
            </w:r>
            <w:r w:rsidRPr="004E4E12">
              <w:rPr>
                <w:rFonts w:asciiTheme="majorHAnsi" w:hAnsiTheme="majorHAnsi" w:cstheme="majorHAnsi"/>
                <w:color w:val="000000"/>
                <w:sz w:val="20"/>
                <w:szCs w:val="20"/>
              </w:rPr>
              <w:t>5 tiết</w:t>
            </w:r>
          </w:p>
          <w:p w:rsidR="009067C0" w:rsidRPr="004E4E12" w:rsidRDefault="009067C0" w:rsidP="005A0146">
            <w:pPr>
              <w:tabs>
                <w:tab w:val="left" w:pos="93"/>
              </w:tabs>
              <w:spacing w:line="240" w:lineRule="atLeast"/>
              <w:ind w:left="183" w:right="159"/>
              <w:rPr>
                <w:rFonts w:asciiTheme="majorHAnsi" w:hAnsiTheme="majorHAnsi" w:cstheme="majorHAnsi"/>
                <w:sz w:val="20"/>
                <w:szCs w:val="20"/>
              </w:rPr>
            </w:pPr>
          </w:p>
        </w:tc>
        <w:tc>
          <w:tcPr>
            <w:tcW w:w="365" w:type="pct"/>
            <w:tcBorders>
              <w:top w:val="single" w:sz="8" w:space="0" w:color="auto"/>
              <w:left w:val="single" w:sz="8" w:space="0" w:color="auto"/>
              <w:bottom w:val="single" w:sz="8" w:space="0" w:color="auto"/>
              <w:right w:val="single" w:sz="8" w:space="0" w:color="auto"/>
            </w:tcBorders>
            <w:shd w:val="solid" w:color="FFFFFF" w:fill="auto"/>
            <w:vAlign w:val="center"/>
          </w:tcPr>
          <w:p w:rsidR="009067C0" w:rsidRPr="00662241" w:rsidRDefault="009067C0" w:rsidP="009067C0">
            <w:pPr>
              <w:tabs>
                <w:tab w:val="left" w:pos="90"/>
              </w:tabs>
              <w:spacing w:before="120"/>
              <w:jc w:val="center"/>
              <w:rPr>
                <w:rFonts w:asciiTheme="majorHAnsi" w:hAnsiTheme="majorHAnsi" w:cstheme="majorHAnsi"/>
                <w:sz w:val="21"/>
                <w:szCs w:val="21"/>
              </w:rPr>
            </w:pPr>
            <w:r w:rsidRPr="00662241">
              <w:rPr>
                <w:rFonts w:asciiTheme="majorHAnsi" w:hAnsiTheme="majorHAnsi" w:cstheme="majorHAnsi"/>
                <w:sz w:val="21"/>
                <w:szCs w:val="21"/>
              </w:rPr>
              <w:t>ĐCC: 10%</w:t>
            </w:r>
          </w:p>
          <w:p w:rsidR="009067C0" w:rsidRPr="00662241" w:rsidRDefault="009067C0" w:rsidP="009067C0">
            <w:pPr>
              <w:tabs>
                <w:tab w:val="left" w:pos="90"/>
              </w:tabs>
              <w:spacing w:before="120"/>
              <w:jc w:val="center"/>
              <w:rPr>
                <w:rFonts w:asciiTheme="majorHAnsi" w:hAnsiTheme="majorHAnsi" w:cstheme="majorHAnsi"/>
                <w:sz w:val="21"/>
                <w:szCs w:val="21"/>
              </w:rPr>
            </w:pPr>
            <w:r w:rsidRPr="00662241">
              <w:rPr>
                <w:rFonts w:asciiTheme="majorHAnsi" w:hAnsiTheme="majorHAnsi" w:cstheme="majorHAnsi"/>
                <w:sz w:val="21"/>
                <w:szCs w:val="21"/>
              </w:rPr>
              <w:t>ĐĐK: 30%</w:t>
            </w:r>
          </w:p>
          <w:p w:rsidR="009067C0" w:rsidRPr="00662241" w:rsidRDefault="009067C0" w:rsidP="009067C0">
            <w:pPr>
              <w:tabs>
                <w:tab w:val="left" w:pos="90"/>
              </w:tabs>
              <w:spacing w:before="120"/>
              <w:jc w:val="center"/>
              <w:rPr>
                <w:rFonts w:asciiTheme="majorHAnsi" w:hAnsiTheme="majorHAnsi" w:cstheme="majorHAnsi"/>
                <w:sz w:val="21"/>
                <w:szCs w:val="21"/>
                <w:lang w:val="vi-VN"/>
              </w:rPr>
            </w:pPr>
            <w:r w:rsidRPr="00662241">
              <w:rPr>
                <w:rFonts w:asciiTheme="majorHAnsi" w:hAnsiTheme="majorHAnsi" w:cstheme="majorHAnsi"/>
                <w:sz w:val="21"/>
                <w:szCs w:val="21"/>
              </w:rPr>
              <w:t>ĐTK: 60%</w:t>
            </w:r>
          </w:p>
          <w:p w:rsidR="009067C0" w:rsidRPr="00662241" w:rsidRDefault="009067C0" w:rsidP="009067C0">
            <w:pPr>
              <w:tabs>
                <w:tab w:val="left" w:pos="90"/>
              </w:tabs>
              <w:spacing w:before="120"/>
              <w:jc w:val="center"/>
              <w:rPr>
                <w:rFonts w:asciiTheme="majorHAnsi" w:hAnsiTheme="majorHAnsi" w:cstheme="majorHAnsi"/>
                <w:sz w:val="21"/>
                <w:szCs w:val="21"/>
              </w:rPr>
            </w:pPr>
          </w:p>
        </w:tc>
      </w:tr>
      <w:tr w:rsidR="004E4E12" w:rsidRPr="0001433A" w:rsidTr="005A0146">
        <w:tc>
          <w:tcPr>
            <w:tcW w:w="144" w:type="pct"/>
            <w:tcBorders>
              <w:top w:val="single" w:sz="8" w:space="0" w:color="auto"/>
              <w:left w:val="single" w:sz="8" w:space="0" w:color="auto"/>
              <w:bottom w:val="nil"/>
              <w:right w:val="nil"/>
            </w:tcBorders>
            <w:shd w:val="solid" w:color="FFFFFF" w:fill="auto"/>
            <w:vAlign w:val="center"/>
            <w:hideMark/>
          </w:tcPr>
          <w:p w:rsidR="009067C0" w:rsidRPr="0001433A" w:rsidRDefault="0001433A" w:rsidP="005D3A99">
            <w:pPr>
              <w:tabs>
                <w:tab w:val="left" w:pos="90"/>
              </w:tabs>
              <w:spacing w:before="120"/>
              <w:jc w:val="center"/>
              <w:rPr>
                <w:rFonts w:asciiTheme="majorHAnsi" w:hAnsiTheme="majorHAnsi" w:cstheme="majorHAnsi"/>
                <w:sz w:val="21"/>
                <w:szCs w:val="21"/>
              </w:rPr>
            </w:pPr>
            <w:r w:rsidRPr="00662241">
              <w:rPr>
                <w:rFonts w:asciiTheme="majorHAnsi" w:hAnsiTheme="majorHAnsi" w:cstheme="majorHAnsi"/>
                <w:sz w:val="21"/>
                <w:szCs w:val="21"/>
              </w:rPr>
              <w:br w:type="page"/>
            </w:r>
            <w:r w:rsidR="009067C0" w:rsidRPr="0001433A">
              <w:rPr>
                <w:rFonts w:asciiTheme="majorHAnsi" w:hAnsiTheme="majorHAnsi" w:cstheme="majorHAnsi"/>
                <w:sz w:val="21"/>
                <w:szCs w:val="21"/>
              </w:rPr>
              <w:t>2</w:t>
            </w:r>
          </w:p>
        </w:tc>
        <w:tc>
          <w:tcPr>
            <w:tcW w:w="572" w:type="pct"/>
            <w:gridSpan w:val="2"/>
            <w:tcBorders>
              <w:top w:val="single" w:sz="8" w:space="0" w:color="auto"/>
              <w:left w:val="single" w:sz="8" w:space="0" w:color="auto"/>
              <w:bottom w:val="nil"/>
              <w:right w:val="nil"/>
            </w:tcBorders>
            <w:shd w:val="solid" w:color="FFFFFF" w:fill="auto"/>
            <w:vAlign w:val="center"/>
          </w:tcPr>
          <w:p w:rsidR="009067C0" w:rsidRPr="0001433A" w:rsidRDefault="009067C0" w:rsidP="009067C0">
            <w:pPr>
              <w:tabs>
                <w:tab w:val="left" w:pos="268"/>
              </w:tabs>
              <w:ind w:left="88"/>
              <w:jc w:val="center"/>
              <w:rPr>
                <w:rFonts w:asciiTheme="majorHAnsi" w:hAnsiTheme="majorHAnsi" w:cstheme="majorHAnsi"/>
                <w:color w:val="000000"/>
                <w:sz w:val="21"/>
                <w:szCs w:val="21"/>
              </w:rPr>
            </w:pPr>
          </w:p>
          <w:p w:rsidR="009067C0" w:rsidRPr="0001433A" w:rsidRDefault="009067C0" w:rsidP="009067C0">
            <w:pPr>
              <w:tabs>
                <w:tab w:val="left" w:pos="268"/>
              </w:tabs>
              <w:ind w:left="88"/>
              <w:jc w:val="center"/>
              <w:rPr>
                <w:rFonts w:asciiTheme="majorHAnsi" w:hAnsiTheme="majorHAnsi" w:cstheme="majorHAnsi"/>
                <w:b/>
                <w:bCs/>
                <w:sz w:val="21"/>
                <w:szCs w:val="21"/>
              </w:rPr>
            </w:pPr>
            <w:r w:rsidRPr="0001433A">
              <w:rPr>
                <w:rFonts w:asciiTheme="majorHAnsi" w:hAnsiTheme="majorHAnsi" w:cstheme="majorHAnsi"/>
                <w:sz w:val="21"/>
                <w:szCs w:val="21"/>
              </w:rPr>
              <w:t xml:space="preserve">Phương pháp </w:t>
            </w:r>
            <w:r w:rsidR="00342133" w:rsidRPr="0001433A">
              <w:rPr>
                <w:rFonts w:asciiTheme="majorHAnsi" w:hAnsiTheme="majorHAnsi" w:cstheme="majorHAnsi"/>
                <w:sz w:val="21"/>
                <w:szCs w:val="21"/>
              </w:rPr>
              <w:t xml:space="preserve"> </w:t>
            </w:r>
            <w:r w:rsidRPr="0001433A">
              <w:rPr>
                <w:rFonts w:asciiTheme="majorHAnsi" w:hAnsiTheme="majorHAnsi" w:cstheme="majorHAnsi"/>
                <w:sz w:val="21"/>
                <w:szCs w:val="21"/>
              </w:rPr>
              <w:t>huấn luyện múa DGDT 2</w:t>
            </w:r>
          </w:p>
          <w:p w:rsidR="009067C0" w:rsidRPr="0001433A" w:rsidRDefault="009067C0" w:rsidP="009067C0">
            <w:pPr>
              <w:tabs>
                <w:tab w:val="left" w:pos="268"/>
              </w:tabs>
              <w:spacing w:line="360" w:lineRule="auto"/>
              <w:ind w:left="88"/>
              <w:jc w:val="center"/>
              <w:rPr>
                <w:rFonts w:asciiTheme="majorHAnsi" w:hAnsiTheme="majorHAnsi" w:cstheme="majorHAnsi"/>
                <w:sz w:val="21"/>
                <w:szCs w:val="21"/>
              </w:rPr>
            </w:pPr>
          </w:p>
          <w:p w:rsidR="009067C0" w:rsidRPr="0001433A" w:rsidRDefault="009067C0" w:rsidP="00342133">
            <w:pPr>
              <w:tabs>
                <w:tab w:val="left" w:pos="268"/>
              </w:tabs>
              <w:spacing w:line="240" w:lineRule="atLeast"/>
              <w:ind w:left="86"/>
              <w:jc w:val="center"/>
              <w:rPr>
                <w:rFonts w:asciiTheme="majorHAnsi" w:hAnsiTheme="majorHAnsi" w:cstheme="majorHAnsi"/>
                <w:i/>
                <w:iCs/>
                <w:sz w:val="21"/>
                <w:szCs w:val="21"/>
              </w:rPr>
            </w:pPr>
            <w:r w:rsidRPr="0001433A">
              <w:rPr>
                <w:rFonts w:asciiTheme="majorHAnsi" w:hAnsiTheme="majorHAnsi" w:cstheme="majorHAnsi"/>
                <w:i/>
                <w:sz w:val="21"/>
                <w:szCs w:val="21"/>
              </w:rPr>
              <w:t>(Nguyên tắc dạy học múa</w:t>
            </w:r>
            <w:r w:rsidRPr="0001433A">
              <w:rPr>
                <w:rFonts w:asciiTheme="majorHAnsi" w:hAnsiTheme="majorHAnsi" w:cstheme="majorHAnsi"/>
                <w:i/>
                <w:iCs/>
                <w:sz w:val="21"/>
                <w:szCs w:val="21"/>
              </w:rPr>
              <w:t>).</w:t>
            </w:r>
          </w:p>
          <w:p w:rsidR="009067C0" w:rsidRPr="0001433A" w:rsidRDefault="009067C0" w:rsidP="009067C0">
            <w:pPr>
              <w:tabs>
                <w:tab w:val="left" w:pos="268"/>
              </w:tabs>
              <w:spacing w:before="120" w:after="120"/>
              <w:ind w:left="88"/>
              <w:jc w:val="center"/>
              <w:rPr>
                <w:rFonts w:asciiTheme="majorHAnsi" w:hAnsiTheme="majorHAnsi" w:cstheme="majorHAnsi"/>
                <w:sz w:val="21"/>
                <w:szCs w:val="21"/>
              </w:rPr>
            </w:pPr>
          </w:p>
        </w:tc>
        <w:tc>
          <w:tcPr>
            <w:tcW w:w="3160" w:type="pct"/>
            <w:tcBorders>
              <w:top w:val="single" w:sz="8" w:space="0" w:color="auto"/>
              <w:left w:val="single" w:sz="8" w:space="0" w:color="auto"/>
              <w:bottom w:val="nil"/>
              <w:right w:val="nil"/>
            </w:tcBorders>
            <w:shd w:val="solid" w:color="FFFFFF" w:fill="auto"/>
            <w:vAlign w:val="center"/>
            <w:hideMark/>
          </w:tcPr>
          <w:p w:rsidR="009067C0" w:rsidRPr="0001433A" w:rsidRDefault="009067C0" w:rsidP="005A0146">
            <w:pPr>
              <w:tabs>
                <w:tab w:val="left" w:pos="269"/>
                <w:tab w:val="left" w:pos="449"/>
                <w:tab w:val="left" w:pos="1079"/>
              </w:tabs>
              <w:spacing w:line="280" w:lineRule="atLeast"/>
              <w:ind w:left="86" w:right="86"/>
              <w:jc w:val="both"/>
              <w:rPr>
                <w:rFonts w:asciiTheme="majorHAnsi" w:hAnsiTheme="majorHAnsi" w:cstheme="majorHAnsi"/>
                <w:sz w:val="21"/>
                <w:szCs w:val="21"/>
              </w:rPr>
            </w:pPr>
            <w:r w:rsidRPr="0001433A">
              <w:rPr>
                <w:rFonts w:asciiTheme="majorHAnsi" w:hAnsiTheme="majorHAnsi" w:cstheme="majorHAnsi"/>
                <w:sz w:val="21"/>
                <w:szCs w:val="21"/>
              </w:rPr>
              <w:t xml:space="preserve">    + Ôn luyện động tác Múa của dân tộc Tày, Mông, XTeng (Miền Trung Tây Nguyên) đảm bảo tính dân tộc, khoa học. Có khả năng biên luyện bài tập và thị phạm. Đáp ứng sứ mạng: “đào tạo nguồn nhân lực chất lượng cao, bồi dưỡng nhân tài trong các lĩnh vực sân khấu, điển ảnh, nhiệp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9067C0" w:rsidRPr="0001433A" w:rsidRDefault="00BB1DD3" w:rsidP="005A0146">
            <w:pPr>
              <w:tabs>
                <w:tab w:val="left" w:pos="269"/>
                <w:tab w:val="left" w:pos="449"/>
                <w:tab w:val="left" w:pos="1079"/>
              </w:tabs>
              <w:spacing w:line="280" w:lineRule="atLeast"/>
              <w:ind w:left="86" w:right="86"/>
              <w:jc w:val="both"/>
              <w:rPr>
                <w:rFonts w:asciiTheme="majorHAnsi" w:hAnsiTheme="majorHAnsi" w:cstheme="majorHAnsi"/>
                <w:sz w:val="21"/>
                <w:szCs w:val="21"/>
              </w:rPr>
            </w:pPr>
            <w:r w:rsidRPr="0001433A">
              <w:rPr>
                <w:rFonts w:asciiTheme="majorHAnsi" w:hAnsiTheme="majorHAnsi" w:cstheme="majorHAnsi"/>
                <w:sz w:val="21"/>
                <w:szCs w:val="21"/>
              </w:rPr>
              <w:t xml:space="preserve">  </w:t>
            </w:r>
            <w:r w:rsidR="009067C0" w:rsidRPr="0001433A">
              <w:rPr>
                <w:rFonts w:asciiTheme="majorHAnsi" w:hAnsiTheme="majorHAnsi" w:cstheme="majorHAnsi"/>
                <w:sz w:val="21"/>
                <w:szCs w:val="21"/>
              </w:rPr>
              <w:t>+ Thực hành biên luyện bài tập, thực hiện tốt các động tác Múa cơ bản, có khả năng sư phạm dẫn lớp.</w:t>
            </w:r>
          </w:p>
          <w:p w:rsidR="009067C0" w:rsidRPr="0001433A" w:rsidRDefault="00BB1DD3" w:rsidP="005A0146">
            <w:pPr>
              <w:tabs>
                <w:tab w:val="left" w:pos="269"/>
                <w:tab w:val="left" w:pos="449"/>
                <w:tab w:val="left" w:pos="1079"/>
              </w:tabs>
              <w:spacing w:line="280" w:lineRule="atLeast"/>
              <w:ind w:left="86" w:right="86"/>
              <w:jc w:val="both"/>
              <w:rPr>
                <w:rFonts w:asciiTheme="majorHAnsi" w:hAnsiTheme="majorHAnsi" w:cstheme="majorHAnsi"/>
                <w:sz w:val="21"/>
                <w:szCs w:val="21"/>
              </w:rPr>
            </w:pPr>
            <w:r w:rsidRPr="0001433A">
              <w:rPr>
                <w:rFonts w:asciiTheme="majorHAnsi" w:hAnsiTheme="majorHAnsi" w:cstheme="majorHAnsi"/>
                <w:sz w:val="21"/>
                <w:szCs w:val="21"/>
              </w:rPr>
              <w:t xml:space="preserve">  </w:t>
            </w:r>
            <w:r w:rsidR="009067C0" w:rsidRPr="0001433A">
              <w:rPr>
                <w:rFonts w:asciiTheme="majorHAnsi" w:hAnsiTheme="majorHAnsi" w:cstheme="majorHAnsi"/>
                <w:sz w:val="21"/>
                <w:szCs w:val="21"/>
              </w:rPr>
              <w:t>+ Biết phân tích quy cách động tác, tầm quan trọng của thực hiện giáo trình, nắm rõ tuyến múa đội hình múa.</w:t>
            </w:r>
          </w:p>
        </w:tc>
        <w:tc>
          <w:tcPr>
            <w:tcW w:w="174" w:type="pct"/>
            <w:tcBorders>
              <w:top w:val="single" w:sz="8" w:space="0" w:color="auto"/>
              <w:left w:val="single" w:sz="8" w:space="0" w:color="auto"/>
              <w:bottom w:val="nil"/>
              <w:right w:val="nil"/>
            </w:tcBorders>
            <w:shd w:val="solid" w:color="FFFFFF" w:fill="auto"/>
            <w:vAlign w:val="center"/>
            <w:hideMark/>
          </w:tcPr>
          <w:p w:rsidR="009067C0" w:rsidRPr="0001433A" w:rsidRDefault="009067C0" w:rsidP="009067C0">
            <w:pPr>
              <w:tabs>
                <w:tab w:val="left" w:pos="90"/>
              </w:tabs>
              <w:spacing w:before="120" w:after="120"/>
              <w:jc w:val="center"/>
              <w:rPr>
                <w:rFonts w:asciiTheme="majorHAnsi" w:hAnsiTheme="majorHAnsi" w:cstheme="majorHAnsi"/>
                <w:sz w:val="21"/>
                <w:szCs w:val="21"/>
              </w:rPr>
            </w:pPr>
            <w:r w:rsidRPr="0001433A">
              <w:rPr>
                <w:rFonts w:asciiTheme="majorHAnsi" w:hAnsiTheme="majorHAnsi" w:cstheme="majorHAnsi"/>
                <w:sz w:val="21"/>
                <w:szCs w:val="21"/>
              </w:rPr>
              <w:t>3</w:t>
            </w:r>
          </w:p>
        </w:tc>
        <w:tc>
          <w:tcPr>
            <w:tcW w:w="586" w:type="pct"/>
            <w:tcBorders>
              <w:top w:val="single" w:sz="8" w:space="0" w:color="auto"/>
              <w:left w:val="single" w:sz="8" w:space="0" w:color="auto"/>
              <w:bottom w:val="nil"/>
              <w:right w:val="nil"/>
            </w:tcBorders>
            <w:shd w:val="solid" w:color="FFFFFF" w:fill="auto"/>
            <w:vAlign w:val="center"/>
            <w:hideMark/>
          </w:tcPr>
          <w:p w:rsidR="009067C0" w:rsidRPr="004E4E12" w:rsidRDefault="009067C0" w:rsidP="005A0146">
            <w:pPr>
              <w:tabs>
                <w:tab w:val="left" w:pos="93"/>
              </w:tabs>
              <w:spacing w:line="240" w:lineRule="atLeast"/>
              <w:ind w:left="183" w:right="159"/>
              <w:rPr>
                <w:rFonts w:asciiTheme="majorHAnsi" w:hAnsiTheme="majorHAnsi" w:cstheme="majorHAnsi"/>
                <w:sz w:val="20"/>
                <w:szCs w:val="20"/>
              </w:rPr>
            </w:pPr>
            <w:r w:rsidRPr="004E4E12">
              <w:rPr>
                <w:rFonts w:asciiTheme="majorHAnsi" w:hAnsiTheme="majorHAnsi" w:cstheme="majorHAnsi"/>
                <w:sz w:val="20"/>
                <w:szCs w:val="20"/>
              </w:rPr>
              <w:t xml:space="preserve">Học kỳ: II </w:t>
            </w:r>
            <w:r w:rsidR="00496297" w:rsidRPr="004E4E12">
              <w:rPr>
                <w:rFonts w:asciiTheme="majorHAnsi" w:hAnsiTheme="majorHAnsi" w:cstheme="majorHAnsi"/>
                <w:sz w:val="20"/>
                <w:szCs w:val="20"/>
              </w:rPr>
              <w:t>–</w:t>
            </w:r>
            <w:r w:rsidRPr="004E4E12">
              <w:rPr>
                <w:rFonts w:asciiTheme="majorHAnsi" w:hAnsiTheme="majorHAnsi" w:cstheme="majorHAnsi"/>
                <w:sz w:val="20"/>
                <w:szCs w:val="20"/>
              </w:rPr>
              <w:t>Năm thứ 1</w:t>
            </w:r>
          </w:p>
          <w:p w:rsidR="009067C0" w:rsidRPr="004E4E12" w:rsidRDefault="009067C0" w:rsidP="005A0146">
            <w:pPr>
              <w:tabs>
                <w:tab w:val="left" w:pos="93"/>
              </w:tabs>
              <w:spacing w:line="240" w:lineRule="atLeast"/>
              <w:ind w:left="183" w:right="159"/>
              <w:rPr>
                <w:rFonts w:asciiTheme="majorHAnsi" w:hAnsiTheme="majorHAnsi" w:cstheme="majorHAnsi"/>
                <w:sz w:val="20"/>
                <w:szCs w:val="20"/>
              </w:rPr>
            </w:pPr>
            <w:r w:rsidRPr="004E4E12">
              <w:rPr>
                <w:rFonts w:asciiTheme="majorHAnsi" w:hAnsiTheme="majorHAnsi" w:cstheme="majorHAnsi"/>
                <w:sz w:val="20"/>
                <w:szCs w:val="20"/>
              </w:rPr>
              <w:t xml:space="preserve">-  Lý thuyết:     </w:t>
            </w:r>
            <w:r w:rsidRPr="004E4E12">
              <w:rPr>
                <w:rFonts w:asciiTheme="majorHAnsi" w:hAnsiTheme="majorHAnsi" w:cstheme="majorHAnsi"/>
                <w:color w:val="000000"/>
                <w:sz w:val="20"/>
                <w:szCs w:val="20"/>
              </w:rPr>
              <w:t>15  tiết</w:t>
            </w:r>
          </w:p>
          <w:p w:rsidR="009067C0" w:rsidRPr="004E4E12" w:rsidRDefault="009067C0" w:rsidP="005A0146">
            <w:pPr>
              <w:tabs>
                <w:tab w:val="left" w:pos="93"/>
              </w:tabs>
              <w:spacing w:line="240" w:lineRule="atLeast"/>
              <w:ind w:left="183" w:right="159"/>
              <w:rPr>
                <w:rFonts w:asciiTheme="majorHAnsi" w:hAnsiTheme="majorHAnsi" w:cstheme="majorHAnsi"/>
                <w:sz w:val="20"/>
                <w:szCs w:val="20"/>
              </w:rPr>
            </w:pPr>
            <w:r w:rsidRPr="004E4E12">
              <w:rPr>
                <w:rFonts w:asciiTheme="majorHAnsi" w:hAnsiTheme="majorHAnsi" w:cstheme="majorHAnsi"/>
                <w:sz w:val="20"/>
                <w:szCs w:val="20"/>
              </w:rPr>
              <w:t>-  Thực hành:   40 tiết</w:t>
            </w:r>
          </w:p>
          <w:p w:rsidR="009067C0" w:rsidRPr="004E4E12" w:rsidRDefault="009067C0" w:rsidP="005A0146">
            <w:pPr>
              <w:tabs>
                <w:tab w:val="left" w:pos="93"/>
              </w:tabs>
              <w:spacing w:line="240" w:lineRule="atLeast"/>
              <w:ind w:left="183" w:right="159"/>
              <w:rPr>
                <w:rFonts w:asciiTheme="majorHAnsi" w:hAnsiTheme="majorHAnsi" w:cstheme="majorHAnsi"/>
                <w:sz w:val="20"/>
                <w:szCs w:val="20"/>
              </w:rPr>
            </w:pPr>
            <w:r w:rsidRPr="004E4E12">
              <w:rPr>
                <w:rFonts w:asciiTheme="majorHAnsi" w:hAnsiTheme="majorHAnsi" w:cstheme="majorHAnsi"/>
                <w:sz w:val="20"/>
                <w:szCs w:val="20"/>
              </w:rPr>
              <w:t xml:space="preserve">-  Thi học phần: </w:t>
            </w:r>
            <w:r w:rsidRPr="004E4E12">
              <w:rPr>
                <w:rFonts w:asciiTheme="majorHAnsi" w:hAnsiTheme="majorHAnsi" w:cstheme="majorHAnsi"/>
                <w:color w:val="000000"/>
                <w:sz w:val="20"/>
                <w:szCs w:val="20"/>
              </w:rPr>
              <w:t>5 tiết</w:t>
            </w:r>
          </w:p>
          <w:p w:rsidR="00496297" w:rsidRPr="004E4E12" w:rsidRDefault="00496297" w:rsidP="005A0146">
            <w:pPr>
              <w:tabs>
                <w:tab w:val="left" w:pos="93"/>
              </w:tabs>
              <w:spacing w:line="240" w:lineRule="atLeast"/>
              <w:ind w:left="183" w:right="159"/>
              <w:rPr>
                <w:rFonts w:asciiTheme="majorHAnsi" w:hAnsiTheme="majorHAnsi" w:cstheme="majorHAnsi"/>
                <w:sz w:val="20"/>
                <w:szCs w:val="20"/>
              </w:rPr>
            </w:pPr>
          </w:p>
          <w:p w:rsidR="009067C0" w:rsidRPr="004E4E12" w:rsidRDefault="009067C0" w:rsidP="005A0146">
            <w:pPr>
              <w:tabs>
                <w:tab w:val="left" w:pos="93"/>
              </w:tabs>
              <w:spacing w:line="240" w:lineRule="atLeast"/>
              <w:ind w:left="183" w:right="159"/>
              <w:rPr>
                <w:rFonts w:asciiTheme="majorHAnsi" w:hAnsiTheme="majorHAnsi" w:cstheme="majorHAnsi"/>
                <w:sz w:val="20"/>
                <w:szCs w:val="20"/>
              </w:rPr>
            </w:pPr>
            <w:r w:rsidRPr="004E4E12">
              <w:rPr>
                <w:rFonts w:asciiTheme="majorHAnsi" w:hAnsiTheme="majorHAnsi" w:cstheme="majorHAnsi"/>
                <w:sz w:val="20"/>
                <w:szCs w:val="20"/>
              </w:rPr>
              <w:t>Thi hết HP 2</w:t>
            </w:r>
          </w:p>
        </w:tc>
        <w:tc>
          <w:tcPr>
            <w:tcW w:w="365" w:type="pct"/>
            <w:tcBorders>
              <w:top w:val="single" w:sz="8" w:space="0" w:color="auto"/>
              <w:left w:val="single" w:sz="8" w:space="0" w:color="auto"/>
              <w:bottom w:val="nil"/>
              <w:right w:val="single" w:sz="8" w:space="0" w:color="auto"/>
            </w:tcBorders>
            <w:shd w:val="solid" w:color="FFFFFF" w:fill="auto"/>
            <w:vAlign w:val="center"/>
          </w:tcPr>
          <w:p w:rsidR="009067C0" w:rsidRPr="0001433A" w:rsidRDefault="009067C0" w:rsidP="009067C0">
            <w:pPr>
              <w:tabs>
                <w:tab w:val="left" w:pos="90"/>
              </w:tabs>
              <w:spacing w:before="120"/>
              <w:jc w:val="center"/>
              <w:rPr>
                <w:rFonts w:asciiTheme="majorHAnsi" w:hAnsiTheme="majorHAnsi" w:cstheme="majorHAnsi"/>
                <w:sz w:val="21"/>
                <w:szCs w:val="21"/>
              </w:rPr>
            </w:pPr>
            <w:r w:rsidRPr="0001433A">
              <w:rPr>
                <w:rFonts w:asciiTheme="majorHAnsi" w:hAnsiTheme="majorHAnsi" w:cstheme="majorHAnsi"/>
                <w:sz w:val="21"/>
                <w:szCs w:val="21"/>
              </w:rPr>
              <w:t>ĐCC: 10%</w:t>
            </w:r>
          </w:p>
          <w:p w:rsidR="009067C0" w:rsidRPr="0001433A" w:rsidRDefault="009067C0" w:rsidP="009067C0">
            <w:pPr>
              <w:tabs>
                <w:tab w:val="left" w:pos="90"/>
              </w:tabs>
              <w:spacing w:before="120"/>
              <w:jc w:val="center"/>
              <w:rPr>
                <w:rFonts w:asciiTheme="majorHAnsi" w:hAnsiTheme="majorHAnsi" w:cstheme="majorHAnsi"/>
                <w:sz w:val="21"/>
                <w:szCs w:val="21"/>
              </w:rPr>
            </w:pPr>
            <w:r w:rsidRPr="0001433A">
              <w:rPr>
                <w:rFonts w:asciiTheme="majorHAnsi" w:hAnsiTheme="majorHAnsi" w:cstheme="majorHAnsi"/>
                <w:sz w:val="21"/>
                <w:szCs w:val="21"/>
              </w:rPr>
              <w:t>ĐĐK: 30%</w:t>
            </w:r>
          </w:p>
          <w:p w:rsidR="009067C0" w:rsidRPr="0001433A" w:rsidRDefault="009067C0" w:rsidP="009067C0">
            <w:pPr>
              <w:tabs>
                <w:tab w:val="left" w:pos="90"/>
              </w:tabs>
              <w:spacing w:before="120"/>
              <w:jc w:val="center"/>
              <w:rPr>
                <w:rFonts w:asciiTheme="majorHAnsi" w:hAnsiTheme="majorHAnsi" w:cstheme="majorHAnsi"/>
                <w:sz w:val="21"/>
                <w:szCs w:val="21"/>
                <w:lang w:val="vi-VN"/>
              </w:rPr>
            </w:pPr>
            <w:r w:rsidRPr="0001433A">
              <w:rPr>
                <w:rFonts w:asciiTheme="majorHAnsi" w:hAnsiTheme="majorHAnsi" w:cstheme="majorHAnsi"/>
                <w:sz w:val="21"/>
                <w:szCs w:val="21"/>
              </w:rPr>
              <w:t>ĐTK: 60%</w:t>
            </w:r>
          </w:p>
          <w:p w:rsidR="009067C0" w:rsidRPr="0001433A" w:rsidRDefault="009067C0" w:rsidP="009067C0">
            <w:pPr>
              <w:tabs>
                <w:tab w:val="left" w:pos="90"/>
              </w:tabs>
              <w:spacing w:before="120"/>
              <w:jc w:val="center"/>
              <w:rPr>
                <w:rFonts w:asciiTheme="majorHAnsi" w:hAnsiTheme="majorHAnsi" w:cstheme="majorHAnsi"/>
                <w:sz w:val="21"/>
                <w:szCs w:val="21"/>
                <w:lang w:val="vi-VN"/>
              </w:rPr>
            </w:pPr>
          </w:p>
        </w:tc>
      </w:tr>
      <w:tr w:rsidR="009067C0" w:rsidRPr="0001433A" w:rsidTr="005A0146">
        <w:tc>
          <w:tcPr>
            <w:tcW w:w="5000" w:type="pct"/>
            <w:gridSpan w:val="7"/>
            <w:tcBorders>
              <w:top w:val="single" w:sz="8" w:space="0" w:color="auto"/>
              <w:left w:val="single" w:sz="8" w:space="0" w:color="auto"/>
              <w:bottom w:val="single" w:sz="8" w:space="0" w:color="auto"/>
              <w:right w:val="single" w:sz="8" w:space="0" w:color="auto"/>
            </w:tcBorders>
            <w:shd w:val="solid" w:color="FFFFFF" w:fill="auto"/>
            <w:vAlign w:val="center"/>
            <w:hideMark/>
          </w:tcPr>
          <w:p w:rsidR="009067C0" w:rsidRPr="0001433A" w:rsidRDefault="009067C0" w:rsidP="00496297">
            <w:pPr>
              <w:tabs>
                <w:tab w:val="left" w:pos="268"/>
              </w:tabs>
              <w:spacing w:before="40" w:after="40" w:line="280" w:lineRule="atLeast"/>
              <w:ind w:right="25" w:firstLine="374"/>
              <w:rPr>
                <w:rFonts w:asciiTheme="majorHAnsi" w:hAnsiTheme="majorHAnsi" w:cstheme="majorHAnsi"/>
                <w:b/>
                <w:sz w:val="21"/>
                <w:szCs w:val="21"/>
              </w:rPr>
            </w:pPr>
            <w:r w:rsidRPr="0001433A">
              <w:rPr>
                <w:rFonts w:asciiTheme="majorHAnsi" w:hAnsiTheme="majorHAnsi" w:cstheme="majorHAnsi"/>
                <w:b/>
                <w:sz w:val="21"/>
                <w:szCs w:val="21"/>
              </w:rPr>
              <w:lastRenderedPageBreak/>
              <w:t>Phương pháp Huấn luyện múa Cổ điển Châu Âu</w:t>
            </w:r>
          </w:p>
        </w:tc>
      </w:tr>
      <w:tr w:rsidR="004E4E12" w:rsidRPr="0001433A" w:rsidTr="005A0146">
        <w:tc>
          <w:tcPr>
            <w:tcW w:w="144" w:type="pct"/>
            <w:tcBorders>
              <w:top w:val="single" w:sz="8" w:space="0" w:color="auto"/>
              <w:left w:val="single" w:sz="8" w:space="0" w:color="auto"/>
              <w:bottom w:val="single" w:sz="8" w:space="0" w:color="auto"/>
              <w:right w:val="nil"/>
            </w:tcBorders>
            <w:shd w:val="solid" w:color="FFFFFF" w:fill="auto"/>
            <w:vAlign w:val="center"/>
            <w:hideMark/>
          </w:tcPr>
          <w:p w:rsidR="009067C0" w:rsidRPr="0001433A" w:rsidRDefault="009067C0" w:rsidP="009067C0">
            <w:pPr>
              <w:tabs>
                <w:tab w:val="left" w:pos="90"/>
              </w:tabs>
              <w:spacing w:before="120"/>
              <w:jc w:val="center"/>
              <w:rPr>
                <w:rFonts w:asciiTheme="majorHAnsi" w:hAnsiTheme="majorHAnsi" w:cstheme="majorHAnsi"/>
                <w:sz w:val="21"/>
                <w:szCs w:val="21"/>
              </w:rPr>
            </w:pPr>
            <w:r w:rsidRPr="0001433A">
              <w:rPr>
                <w:rFonts w:asciiTheme="majorHAnsi" w:hAnsiTheme="majorHAnsi" w:cstheme="majorHAnsi"/>
                <w:sz w:val="21"/>
                <w:szCs w:val="21"/>
              </w:rPr>
              <w:t>1</w:t>
            </w:r>
          </w:p>
        </w:tc>
        <w:tc>
          <w:tcPr>
            <w:tcW w:w="572" w:type="pct"/>
            <w:gridSpan w:val="2"/>
            <w:tcBorders>
              <w:top w:val="single" w:sz="8" w:space="0" w:color="auto"/>
              <w:left w:val="single" w:sz="8" w:space="0" w:color="auto"/>
              <w:bottom w:val="single" w:sz="8" w:space="0" w:color="auto"/>
              <w:right w:val="nil"/>
            </w:tcBorders>
            <w:shd w:val="solid" w:color="FFFFFF" w:fill="auto"/>
            <w:vAlign w:val="center"/>
            <w:hideMark/>
          </w:tcPr>
          <w:p w:rsidR="009067C0" w:rsidRPr="0001433A" w:rsidRDefault="009067C0" w:rsidP="009067C0">
            <w:pPr>
              <w:tabs>
                <w:tab w:val="left" w:pos="268"/>
              </w:tabs>
              <w:spacing w:before="240" w:line="276" w:lineRule="auto"/>
              <w:ind w:left="88"/>
              <w:jc w:val="center"/>
              <w:rPr>
                <w:rFonts w:asciiTheme="majorHAnsi" w:hAnsiTheme="majorHAnsi" w:cstheme="majorHAnsi"/>
                <w:bCs/>
                <w:color w:val="000000"/>
                <w:sz w:val="21"/>
                <w:szCs w:val="21"/>
              </w:rPr>
            </w:pPr>
            <w:r w:rsidRPr="0001433A">
              <w:rPr>
                <w:rFonts w:asciiTheme="majorHAnsi" w:hAnsiTheme="majorHAnsi" w:cstheme="majorHAnsi"/>
                <w:bCs/>
                <w:color w:val="000000"/>
                <w:sz w:val="21"/>
                <w:szCs w:val="21"/>
              </w:rPr>
              <w:t>PPHL Múa Cổ điển Châu Âu 1</w:t>
            </w:r>
          </w:p>
          <w:p w:rsidR="009067C0" w:rsidRPr="0001433A" w:rsidRDefault="009067C0" w:rsidP="009067C0">
            <w:pPr>
              <w:tabs>
                <w:tab w:val="left" w:pos="268"/>
              </w:tabs>
              <w:spacing w:before="240"/>
              <w:ind w:left="88"/>
              <w:jc w:val="center"/>
              <w:rPr>
                <w:rFonts w:asciiTheme="majorHAnsi" w:hAnsiTheme="majorHAnsi" w:cstheme="majorHAnsi"/>
                <w:b/>
                <w:bCs/>
                <w:i/>
                <w:color w:val="000000"/>
                <w:sz w:val="21"/>
                <w:szCs w:val="21"/>
              </w:rPr>
            </w:pPr>
            <w:r w:rsidRPr="0001433A">
              <w:rPr>
                <w:rFonts w:asciiTheme="majorHAnsi" w:hAnsiTheme="majorHAnsi" w:cstheme="majorHAnsi"/>
                <w:i/>
                <w:color w:val="000000"/>
                <w:sz w:val="21"/>
                <w:szCs w:val="21"/>
              </w:rPr>
              <w:t xml:space="preserve">(Nhập môn, Giới thiệu hệ thống </w:t>
            </w:r>
            <w:r w:rsidR="00342133" w:rsidRPr="0001433A">
              <w:rPr>
                <w:rFonts w:asciiTheme="majorHAnsi" w:hAnsiTheme="majorHAnsi" w:cstheme="majorHAnsi"/>
                <w:i/>
                <w:color w:val="000000"/>
                <w:sz w:val="21"/>
                <w:szCs w:val="21"/>
              </w:rPr>
              <w:t xml:space="preserve"> </w:t>
            </w:r>
            <w:r w:rsidRPr="0001433A">
              <w:rPr>
                <w:rFonts w:asciiTheme="majorHAnsi" w:hAnsiTheme="majorHAnsi" w:cstheme="majorHAnsi"/>
                <w:i/>
                <w:color w:val="000000"/>
                <w:sz w:val="21"/>
                <w:szCs w:val="21"/>
              </w:rPr>
              <w:t>chất liệu các động tác múa CĐCÂ)</w:t>
            </w:r>
          </w:p>
        </w:tc>
        <w:tc>
          <w:tcPr>
            <w:tcW w:w="3160" w:type="pct"/>
            <w:tcBorders>
              <w:top w:val="single" w:sz="8" w:space="0" w:color="auto"/>
              <w:left w:val="single" w:sz="8" w:space="0" w:color="auto"/>
              <w:bottom w:val="single" w:sz="8" w:space="0" w:color="auto"/>
              <w:right w:val="nil"/>
            </w:tcBorders>
            <w:shd w:val="solid" w:color="FFFFFF" w:fill="auto"/>
            <w:vAlign w:val="center"/>
            <w:hideMark/>
          </w:tcPr>
          <w:p w:rsidR="009067C0" w:rsidRPr="0001433A" w:rsidRDefault="009067C0" w:rsidP="00496297">
            <w:pPr>
              <w:tabs>
                <w:tab w:val="left" w:pos="268"/>
              </w:tabs>
              <w:spacing w:before="40" w:after="40" w:line="300" w:lineRule="atLeast"/>
              <w:ind w:left="86" w:right="86"/>
              <w:jc w:val="both"/>
              <w:rPr>
                <w:rFonts w:asciiTheme="majorHAnsi" w:hAnsiTheme="majorHAnsi" w:cstheme="majorHAnsi"/>
                <w:b/>
                <w:bCs/>
                <w:sz w:val="21"/>
                <w:szCs w:val="21"/>
              </w:rPr>
            </w:pPr>
            <w:r w:rsidRPr="0001433A">
              <w:rPr>
                <w:rFonts w:asciiTheme="majorHAnsi" w:hAnsiTheme="majorHAnsi" w:cstheme="majorHAnsi"/>
                <w:sz w:val="21"/>
                <w:szCs w:val="21"/>
              </w:rPr>
              <w:t>+ Tầm quan trọng của môn học phương pháp Huấn luyện Múa Cổ điển Châu Âu. Lịch sử Múa Cổ điển Châu Âu và ý nghĩa của nó trong Đào tạo và sáng tác tác phẩm, đáp ứng sứ mạng: “đào tạo nguồn nhân lực chất lượng cao, bồi dưỡng nhân tài trong các lĩnh vực sân khấu, điển ảnh, nhiệp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9067C0" w:rsidRPr="0001433A" w:rsidRDefault="009067C0" w:rsidP="00496297">
            <w:pPr>
              <w:tabs>
                <w:tab w:val="left" w:pos="268"/>
              </w:tabs>
              <w:spacing w:before="40" w:after="40" w:line="300" w:lineRule="atLeast"/>
              <w:ind w:left="86" w:right="86"/>
              <w:jc w:val="both"/>
              <w:rPr>
                <w:rFonts w:asciiTheme="majorHAnsi" w:hAnsiTheme="majorHAnsi" w:cstheme="majorHAnsi"/>
                <w:sz w:val="21"/>
                <w:szCs w:val="21"/>
              </w:rPr>
            </w:pPr>
            <w:r w:rsidRPr="0001433A">
              <w:rPr>
                <w:rFonts w:asciiTheme="majorHAnsi" w:hAnsiTheme="majorHAnsi" w:cstheme="majorHAnsi"/>
                <w:sz w:val="21"/>
                <w:szCs w:val="21"/>
              </w:rPr>
              <w:t>+ Nắm được kỹ năng biên luyện bài tập Huấn luyện phần trong gióng cho học sinh lớp nhỏ, kỹ năng dẫn lớp và kỹ năng xử lý âm nhạc tốc độ chậm phù hợp với năm thứ nhất.</w:t>
            </w:r>
          </w:p>
          <w:p w:rsidR="009067C0" w:rsidRPr="0001433A" w:rsidRDefault="009067C0" w:rsidP="00496297">
            <w:pPr>
              <w:tabs>
                <w:tab w:val="left" w:pos="268"/>
              </w:tabs>
              <w:spacing w:before="40" w:after="40" w:line="300" w:lineRule="atLeast"/>
              <w:ind w:left="86" w:right="86"/>
              <w:jc w:val="both"/>
              <w:rPr>
                <w:rFonts w:asciiTheme="majorHAnsi" w:hAnsiTheme="majorHAnsi" w:cstheme="majorHAnsi"/>
                <w:sz w:val="21"/>
                <w:szCs w:val="21"/>
              </w:rPr>
            </w:pPr>
            <w:r w:rsidRPr="0001433A">
              <w:rPr>
                <w:rFonts w:asciiTheme="majorHAnsi" w:hAnsiTheme="majorHAnsi" w:cstheme="majorHAnsi"/>
                <w:sz w:val="21"/>
                <w:szCs w:val="21"/>
              </w:rPr>
              <w:t>+ Nắm được những nguyên lý trong xây dựng bài tập Huấn luyện Múa Cổ điển Châu Âu.</w:t>
            </w:r>
          </w:p>
        </w:tc>
        <w:tc>
          <w:tcPr>
            <w:tcW w:w="174" w:type="pct"/>
            <w:tcBorders>
              <w:top w:val="single" w:sz="8" w:space="0" w:color="auto"/>
              <w:left w:val="single" w:sz="8" w:space="0" w:color="auto"/>
              <w:bottom w:val="single" w:sz="8" w:space="0" w:color="auto"/>
              <w:right w:val="nil"/>
            </w:tcBorders>
            <w:shd w:val="solid" w:color="FFFFFF" w:fill="auto"/>
            <w:vAlign w:val="center"/>
            <w:hideMark/>
          </w:tcPr>
          <w:p w:rsidR="009067C0" w:rsidRPr="0001433A" w:rsidRDefault="009067C0" w:rsidP="009067C0">
            <w:pPr>
              <w:tabs>
                <w:tab w:val="left" w:pos="90"/>
              </w:tabs>
              <w:spacing w:before="120" w:after="120"/>
              <w:jc w:val="center"/>
              <w:rPr>
                <w:rFonts w:asciiTheme="majorHAnsi" w:hAnsiTheme="majorHAnsi" w:cstheme="majorHAnsi"/>
                <w:sz w:val="21"/>
                <w:szCs w:val="21"/>
              </w:rPr>
            </w:pPr>
            <w:r w:rsidRPr="0001433A">
              <w:rPr>
                <w:rFonts w:asciiTheme="majorHAnsi" w:hAnsiTheme="majorHAnsi" w:cstheme="majorHAnsi"/>
                <w:sz w:val="21"/>
                <w:szCs w:val="21"/>
              </w:rPr>
              <w:t>3</w:t>
            </w:r>
          </w:p>
        </w:tc>
        <w:tc>
          <w:tcPr>
            <w:tcW w:w="586" w:type="pct"/>
            <w:tcBorders>
              <w:top w:val="single" w:sz="8" w:space="0" w:color="auto"/>
              <w:left w:val="single" w:sz="8" w:space="0" w:color="auto"/>
              <w:bottom w:val="single" w:sz="8" w:space="0" w:color="auto"/>
              <w:right w:val="nil"/>
            </w:tcBorders>
            <w:shd w:val="solid" w:color="FFFFFF" w:fill="auto"/>
            <w:vAlign w:val="center"/>
          </w:tcPr>
          <w:p w:rsidR="009067C0" w:rsidRPr="0001433A" w:rsidRDefault="009067C0" w:rsidP="005A0146">
            <w:pPr>
              <w:tabs>
                <w:tab w:val="left" w:pos="2991"/>
              </w:tabs>
              <w:spacing w:line="240" w:lineRule="atLeast"/>
              <w:ind w:left="86" w:right="72"/>
              <w:jc w:val="center"/>
              <w:rPr>
                <w:rFonts w:asciiTheme="majorHAnsi" w:hAnsiTheme="majorHAnsi" w:cstheme="majorHAnsi"/>
                <w:sz w:val="21"/>
                <w:szCs w:val="21"/>
              </w:rPr>
            </w:pPr>
            <w:r w:rsidRPr="0001433A">
              <w:rPr>
                <w:rFonts w:asciiTheme="majorHAnsi" w:hAnsiTheme="majorHAnsi" w:cstheme="majorHAnsi"/>
                <w:sz w:val="21"/>
                <w:szCs w:val="21"/>
              </w:rPr>
              <w:t>Học kỳ I: Năm thứ 1</w:t>
            </w:r>
          </w:p>
          <w:p w:rsidR="009067C0" w:rsidRPr="0001433A" w:rsidRDefault="009067C0" w:rsidP="005A0146">
            <w:pPr>
              <w:tabs>
                <w:tab w:val="left" w:pos="2991"/>
              </w:tabs>
              <w:spacing w:line="240" w:lineRule="atLeast"/>
              <w:ind w:left="86" w:right="72"/>
              <w:jc w:val="center"/>
              <w:rPr>
                <w:rFonts w:asciiTheme="majorHAnsi" w:hAnsiTheme="majorHAnsi" w:cstheme="majorHAnsi"/>
                <w:sz w:val="21"/>
                <w:szCs w:val="21"/>
              </w:rPr>
            </w:pPr>
            <w:r w:rsidRPr="0001433A">
              <w:rPr>
                <w:rFonts w:asciiTheme="majorHAnsi" w:hAnsiTheme="majorHAnsi" w:cstheme="majorHAnsi"/>
                <w:sz w:val="21"/>
                <w:szCs w:val="21"/>
              </w:rPr>
              <w:t>12 tuần (60 tiết)</w:t>
            </w:r>
          </w:p>
          <w:p w:rsidR="009067C0" w:rsidRPr="0001433A" w:rsidRDefault="009067C0" w:rsidP="005A0146">
            <w:pPr>
              <w:tabs>
                <w:tab w:val="left" w:pos="2991"/>
              </w:tabs>
              <w:spacing w:line="240" w:lineRule="atLeast"/>
              <w:ind w:left="86" w:right="72"/>
              <w:jc w:val="center"/>
              <w:rPr>
                <w:rFonts w:asciiTheme="majorHAnsi" w:hAnsiTheme="majorHAnsi" w:cstheme="majorHAnsi"/>
                <w:sz w:val="21"/>
                <w:szCs w:val="21"/>
              </w:rPr>
            </w:pPr>
            <w:r w:rsidRPr="0001433A">
              <w:rPr>
                <w:rFonts w:asciiTheme="majorHAnsi" w:hAnsiTheme="majorHAnsi" w:cstheme="majorHAnsi"/>
                <w:sz w:val="21"/>
                <w:szCs w:val="21"/>
              </w:rPr>
              <w:t xml:space="preserve">-  Lý thuyết:     </w:t>
            </w:r>
            <w:r w:rsidRPr="0001433A">
              <w:rPr>
                <w:rFonts w:asciiTheme="majorHAnsi" w:hAnsiTheme="majorHAnsi" w:cstheme="majorHAnsi"/>
                <w:color w:val="000000"/>
                <w:sz w:val="21"/>
                <w:szCs w:val="21"/>
              </w:rPr>
              <w:t>15  tiết</w:t>
            </w:r>
          </w:p>
          <w:p w:rsidR="009067C0" w:rsidRPr="0001433A" w:rsidRDefault="009067C0" w:rsidP="005A0146">
            <w:pPr>
              <w:tabs>
                <w:tab w:val="left" w:pos="2991"/>
              </w:tabs>
              <w:spacing w:line="240" w:lineRule="atLeast"/>
              <w:ind w:left="86" w:right="72"/>
              <w:jc w:val="center"/>
              <w:rPr>
                <w:rFonts w:asciiTheme="majorHAnsi" w:hAnsiTheme="majorHAnsi" w:cstheme="majorHAnsi"/>
                <w:sz w:val="21"/>
                <w:szCs w:val="21"/>
              </w:rPr>
            </w:pPr>
            <w:r w:rsidRPr="0001433A">
              <w:rPr>
                <w:rFonts w:asciiTheme="majorHAnsi" w:hAnsiTheme="majorHAnsi" w:cstheme="majorHAnsi"/>
                <w:sz w:val="21"/>
                <w:szCs w:val="21"/>
              </w:rPr>
              <w:t>-  Thực hành:   40 tiết</w:t>
            </w:r>
          </w:p>
          <w:p w:rsidR="009067C0" w:rsidRPr="0001433A" w:rsidRDefault="009067C0" w:rsidP="005A0146">
            <w:pPr>
              <w:tabs>
                <w:tab w:val="left" w:pos="2991"/>
              </w:tabs>
              <w:spacing w:line="240" w:lineRule="atLeast"/>
              <w:ind w:left="86" w:right="72"/>
              <w:jc w:val="center"/>
              <w:rPr>
                <w:rFonts w:asciiTheme="majorHAnsi" w:hAnsiTheme="majorHAnsi" w:cstheme="majorHAnsi"/>
                <w:sz w:val="21"/>
                <w:szCs w:val="21"/>
              </w:rPr>
            </w:pPr>
            <w:r w:rsidRPr="0001433A">
              <w:rPr>
                <w:rFonts w:asciiTheme="majorHAnsi" w:hAnsiTheme="majorHAnsi" w:cstheme="majorHAnsi"/>
                <w:sz w:val="21"/>
                <w:szCs w:val="21"/>
              </w:rPr>
              <w:t xml:space="preserve">-  Thi học phần: </w:t>
            </w:r>
            <w:r w:rsidRPr="0001433A">
              <w:rPr>
                <w:rFonts w:asciiTheme="majorHAnsi" w:hAnsiTheme="majorHAnsi" w:cstheme="majorHAnsi"/>
                <w:color w:val="000000"/>
                <w:sz w:val="21"/>
                <w:szCs w:val="21"/>
              </w:rPr>
              <w:t>5 tiết</w:t>
            </w:r>
          </w:p>
          <w:p w:rsidR="009067C0" w:rsidRPr="0001433A" w:rsidRDefault="009067C0" w:rsidP="005A0146">
            <w:pPr>
              <w:tabs>
                <w:tab w:val="left" w:pos="2991"/>
              </w:tabs>
              <w:spacing w:line="240" w:lineRule="atLeast"/>
              <w:ind w:left="86" w:right="72"/>
              <w:jc w:val="center"/>
              <w:rPr>
                <w:rFonts w:asciiTheme="majorHAnsi" w:hAnsiTheme="majorHAnsi" w:cstheme="majorHAnsi"/>
                <w:sz w:val="21"/>
                <w:szCs w:val="21"/>
              </w:rPr>
            </w:pPr>
          </w:p>
        </w:tc>
        <w:tc>
          <w:tcPr>
            <w:tcW w:w="365"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9067C0" w:rsidRPr="0001433A" w:rsidRDefault="009067C0" w:rsidP="009067C0">
            <w:pPr>
              <w:tabs>
                <w:tab w:val="left" w:pos="90"/>
              </w:tabs>
              <w:spacing w:before="120"/>
              <w:jc w:val="center"/>
              <w:rPr>
                <w:rFonts w:asciiTheme="majorHAnsi" w:hAnsiTheme="majorHAnsi" w:cstheme="majorHAnsi"/>
                <w:sz w:val="21"/>
                <w:szCs w:val="21"/>
              </w:rPr>
            </w:pPr>
            <w:r w:rsidRPr="0001433A">
              <w:rPr>
                <w:rFonts w:asciiTheme="majorHAnsi" w:hAnsiTheme="majorHAnsi" w:cstheme="majorHAnsi"/>
                <w:sz w:val="21"/>
                <w:szCs w:val="21"/>
              </w:rPr>
              <w:t>ĐCC: 10%</w:t>
            </w:r>
          </w:p>
          <w:p w:rsidR="009067C0" w:rsidRPr="0001433A" w:rsidRDefault="009067C0" w:rsidP="009067C0">
            <w:pPr>
              <w:tabs>
                <w:tab w:val="left" w:pos="90"/>
              </w:tabs>
              <w:spacing w:before="120"/>
              <w:jc w:val="center"/>
              <w:rPr>
                <w:rFonts w:asciiTheme="majorHAnsi" w:hAnsiTheme="majorHAnsi" w:cstheme="majorHAnsi"/>
                <w:sz w:val="21"/>
                <w:szCs w:val="21"/>
              </w:rPr>
            </w:pPr>
            <w:r w:rsidRPr="0001433A">
              <w:rPr>
                <w:rFonts w:asciiTheme="majorHAnsi" w:hAnsiTheme="majorHAnsi" w:cstheme="majorHAnsi"/>
                <w:sz w:val="21"/>
                <w:szCs w:val="21"/>
              </w:rPr>
              <w:t>ĐĐK: 30%</w:t>
            </w:r>
          </w:p>
          <w:p w:rsidR="009067C0" w:rsidRPr="0001433A" w:rsidRDefault="009067C0" w:rsidP="009067C0">
            <w:pPr>
              <w:tabs>
                <w:tab w:val="left" w:pos="90"/>
              </w:tabs>
              <w:spacing w:before="120"/>
              <w:jc w:val="center"/>
              <w:rPr>
                <w:rFonts w:asciiTheme="majorHAnsi" w:hAnsiTheme="majorHAnsi" w:cstheme="majorHAnsi"/>
                <w:sz w:val="21"/>
                <w:szCs w:val="21"/>
              </w:rPr>
            </w:pPr>
            <w:r w:rsidRPr="0001433A">
              <w:rPr>
                <w:rFonts w:asciiTheme="majorHAnsi" w:hAnsiTheme="majorHAnsi" w:cstheme="majorHAnsi"/>
                <w:sz w:val="21"/>
                <w:szCs w:val="21"/>
              </w:rPr>
              <w:t>ĐTK: 60%</w:t>
            </w:r>
          </w:p>
        </w:tc>
      </w:tr>
      <w:tr w:rsidR="004E4E12" w:rsidRPr="0001433A" w:rsidTr="005A0146">
        <w:trPr>
          <w:trHeight w:val="2932"/>
        </w:trPr>
        <w:tc>
          <w:tcPr>
            <w:tcW w:w="144" w:type="pct"/>
            <w:tcBorders>
              <w:top w:val="single" w:sz="8" w:space="0" w:color="auto"/>
              <w:left w:val="single" w:sz="8" w:space="0" w:color="auto"/>
              <w:bottom w:val="single" w:sz="8" w:space="0" w:color="auto"/>
              <w:right w:val="nil"/>
            </w:tcBorders>
            <w:shd w:val="solid" w:color="FFFFFF" w:fill="auto"/>
            <w:vAlign w:val="center"/>
            <w:hideMark/>
          </w:tcPr>
          <w:p w:rsidR="009067C0" w:rsidRPr="0001433A" w:rsidRDefault="009067C0" w:rsidP="009067C0">
            <w:pPr>
              <w:tabs>
                <w:tab w:val="left" w:pos="90"/>
              </w:tabs>
              <w:spacing w:before="120"/>
              <w:jc w:val="center"/>
              <w:rPr>
                <w:rFonts w:asciiTheme="majorHAnsi" w:hAnsiTheme="majorHAnsi" w:cstheme="majorHAnsi"/>
                <w:sz w:val="21"/>
                <w:szCs w:val="21"/>
              </w:rPr>
            </w:pPr>
            <w:r w:rsidRPr="0001433A">
              <w:rPr>
                <w:rFonts w:asciiTheme="majorHAnsi" w:hAnsiTheme="majorHAnsi" w:cstheme="majorHAnsi"/>
                <w:sz w:val="21"/>
                <w:szCs w:val="21"/>
              </w:rPr>
              <w:t>2</w:t>
            </w:r>
          </w:p>
        </w:tc>
        <w:tc>
          <w:tcPr>
            <w:tcW w:w="572" w:type="pct"/>
            <w:gridSpan w:val="2"/>
            <w:tcBorders>
              <w:top w:val="single" w:sz="8" w:space="0" w:color="auto"/>
              <w:left w:val="single" w:sz="8" w:space="0" w:color="auto"/>
              <w:bottom w:val="single" w:sz="8" w:space="0" w:color="auto"/>
              <w:right w:val="nil"/>
            </w:tcBorders>
            <w:shd w:val="solid" w:color="FFFFFF" w:fill="auto"/>
            <w:vAlign w:val="center"/>
          </w:tcPr>
          <w:p w:rsidR="009067C0" w:rsidRPr="0001433A" w:rsidRDefault="009067C0" w:rsidP="009067C0">
            <w:pPr>
              <w:tabs>
                <w:tab w:val="left" w:pos="268"/>
              </w:tabs>
              <w:spacing w:before="240"/>
              <w:ind w:left="88"/>
              <w:jc w:val="center"/>
              <w:rPr>
                <w:rFonts w:asciiTheme="majorHAnsi" w:hAnsiTheme="majorHAnsi" w:cstheme="majorHAnsi"/>
                <w:b/>
                <w:bCs/>
                <w:color w:val="000000"/>
                <w:sz w:val="21"/>
                <w:szCs w:val="21"/>
              </w:rPr>
            </w:pPr>
            <w:r w:rsidRPr="0001433A">
              <w:rPr>
                <w:rFonts w:asciiTheme="majorHAnsi" w:hAnsiTheme="majorHAnsi" w:cstheme="majorHAnsi"/>
                <w:bCs/>
                <w:color w:val="000000"/>
                <w:sz w:val="21"/>
                <w:szCs w:val="21"/>
              </w:rPr>
              <w:t>PPHL Múa Cổ điển Châu Âu 2</w:t>
            </w:r>
          </w:p>
          <w:p w:rsidR="009067C0" w:rsidRPr="0001433A" w:rsidRDefault="009067C0" w:rsidP="009067C0">
            <w:pPr>
              <w:tabs>
                <w:tab w:val="left" w:pos="268"/>
              </w:tabs>
              <w:ind w:left="88"/>
              <w:jc w:val="center"/>
              <w:rPr>
                <w:rFonts w:asciiTheme="majorHAnsi" w:hAnsiTheme="majorHAnsi" w:cstheme="majorHAnsi"/>
                <w:color w:val="000000"/>
                <w:sz w:val="21"/>
                <w:szCs w:val="21"/>
              </w:rPr>
            </w:pPr>
          </w:p>
          <w:p w:rsidR="009067C0" w:rsidRPr="0001433A" w:rsidRDefault="009067C0" w:rsidP="009067C0">
            <w:pPr>
              <w:tabs>
                <w:tab w:val="left" w:pos="268"/>
              </w:tabs>
              <w:spacing w:line="276" w:lineRule="auto"/>
              <w:ind w:left="88"/>
              <w:jc w:val="center"/>
              <w:rPr>
                <w:rFonts w:asciiTheme="majorHAnsi" w:hAnsiTheme="majorHAnsi" w:cstheme="majorHAnsi"/>
                <w:i/>
                <w:sz w:val="21"/>
                <w:szCs w:val="21"/>
              </w:rPr>
            </w:pPr>
            <w:r w:rsidRPr="0001433A">
              <w:rPr>
                <w:rFonts w:asciiTheme="majorHAnsi" w:hAnsiTheme="majorHAnsi" w:cstheme="majorHAnsi"/>
                <w:i/>
                <w:sz w:val="21"/>
                <w:szCs w:val="21"/>
              </w:rPr>
              <w:t>Phương pháp</w:t>
            </w:r>
            <w:r w:rsidR="00342133" w:rsidRPr="0001433A">
              <w:rPr>
                <w:rFonts w:asciiTheme="majorHAnsi" w:hAnsiTheme="majorHAnsi" w:cstheme="majorHAnsi"/>
                <w:i/>
                <w:sz w:val="21"/>
                <w:szCs w:val="21"/>
              </w:rPr>
              <w:t xml:space="preserve"> </w:t>
            </w:r>
            <w:r w:rsidRPr="0001433A">
              <w:rPr>
                <w:rFonts w:asciiTheme="majorHAnsi" w:hAnsiTheme="majorHAnsi" w:cstheme="majorHAnsi"/>
                <w:i/>
                <w:sz w:val="21"/>
                <w:szCs w:val="21"/>
              </w:rPr>
              <w:t xml:space="preserve"> huấn luyện múa CĐCÂ 2:</w:t>
            </w:r>
          </w:p>
          <w:p w:rsidR="009067C0" w:rsidRPr="0001433A" w:rsidRDefault="009067C0" w:rsidP="009067C0">
            <w:pPr>
              <w:tabs>
                <w:tab w:val="left" w:pos="268"/>
              </w:tabs>
              <w:spacing w:before="240"/>
              <w:ind w:left="88"/>
              <w:jc w:val="center"/>
              <w:rPr>
                <w:rFonts w:asciiTheme="majorHAnsi" w:hAnsiTheme="majorHAnsi" w:cstheme="majorHAnsi"/>
                <w:b/>
                <w:bCs/>
                <w:color w:val="000000"/>
                <w:sz w:val="21"/>
                <w:szCs w:val="21"/>
              </w:rPr>
            </w:pPr>
            <w:r w:rsidRPr="0001433A">
              <w:rPr>
                <w:rFonts w:asciiTheme="majorHAnsi" w:hAnsiTheme="majorHAnsi" w:cstheme="majorHAnsi"/>
                <w:i/>
                <w:sz w:val="21"/>
                <w:szCs w:val="21"/>
              </w:rPr>
              <w:t>(Phương pháp giảng dạy)</w:t>
            </w:r>
          </w:p>
        </w:tc>
        <w:tc>
          <w:tcPr>
            <w:tcW w:w="3160" w:type="pct"/>
            <w:tcBorders>
              <w:top w:val="single" w:sz="8" w:space="0" w:color="auto"/>
              <w:left w:val="single" w:sz="8" w:space="0" w:color="auto"/>
              <w:bottom w:val="single" w:sz="8" w:space="0" w:color="auto"/>
              <w:right w:val="nil"/>
            </w:tcBorders>
            <w:shd w:val="solid" w:color="FFFFFF" w:fill="auto"/>
            <w:vAlign w:val="center"/>
            <w:hideMark/>
          </w:tcPr>
          <w:p w:rsidR="00BB1DD3" w:rsidRPr="0001433A" w:rsidRDefault="009067C0" w:rsidP="00496297">
            <w:pPr>
              <w:tabs>
                <w:tab w:val="left" w:pos="268"/>
              </w:tabs>
              <w:spacing w:before="40" w:after="120" w:line="280" w:lineRule="atLeast"/>
              <w:ind w:left="86" w:right="86"/>
              <w:jc w:val="both"/>
              <w:rPr>
                <w:rFonts w:asciiTheme="majorHAnsi" w:hAnsiTheme="majorHAnsi" w:cstheme="majorHAnsi"/>
                <w:sz w:val="21"/>
                <w:szCs w:val="21"/>
              </w:rPr>
            </w:pPr>
            <w:r w:rsidRPr="0001433A">
              <w:rPr>
                <w:rFonts w:asciiTheme="majorHAnsi" w:hAnsiTheme="majorHAnsi" w:cstheme="majorHAnsi"/>
                <w:sz w:val="21"/>
                <w:szCs w:val="21"/>
              </w:rPr>
              <w:t xml:space="preserve">+ Hoàn thành tốt công việc tổ chức, lên lớp, giảng dạy bộ môn múa CĐCÂ cho các lớp năm 1 và 2 của các trường đào tạo diễn viên múa Trung cấp hệ 7 năm, đáp ứng sứ mạng: “đào tạo nguồn nhân lực chất lượng cao, bồi dưỡng nhân tài trong các lĩnh vực sân khấu, điển ảnh, nhiệp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w:t>
            </w:r>
            <w:r w:rsidR="00BB1DD3" w:rsidRPr="0001433A">
              <w:rPr>
                <w:rFonts w:asciiTheme="majorHAnsi" w:hAnsiTheme="majorHAnsi" w:cstheme="majorHAnsi"/>
                <w:sz w:val="21"/>
                <w:szCs w:val="21"/>
              </w:rPr>
              <w:t>ảnh hàng đầu trong khối ASEAN”.</w:t>
            </w:r>
          </w:p>
          <w:p w:rsidR="001F28F9" w:rsidRPr="0001433A" w:rsidRDefault="009067C0" w:rsidP="00496297">
            <w:pPr>
              <w:tabs>
                <w:tab w:val="left" w:pos="268"/>
              </w:tabs>
              <w:spacing w:before="40" w:after="120" w:line="280" w:lineRule="atLeast"/>
              <w:ind w:left="86" w:right="86" w:firstLine="93"/>
              <w:jc w:val="both"/>
              <w:rPr>
                <w:rFonts w:asciiTheme="majorHAnsi" w:hAnsiTheme="majorHAnsi" w:cstheme="majorHAnsi"/>
                <w:sz w:val="21"/>
                <w:szCs w:val="21"/>
              </w:rPr>
            </w:pPr>
            <w:r w:rsidRPr="0001433A">
              <w:rPr>
                <w:rFonts w:asciiTheme="majorHAnsi" w:hAnsiTheme="majorHAnsi" w:cstheme="majorHAnsi"/>
                <w:sz w:val="21"/>
                <w:szCs w:val="21"/>
              </w:rPr>
              <w:t>+ Nắm vững được những nguyên tắc, kỹ năng biên bài tập mục đíc</w:t>
            </w:r>
            <w:r w:rsidR="001F28F9" w:rsidRPr="0001433A">
              <w:rPr>
                <w:rFonts w:asciiTheme="majorHAnsi" w:hAnsiTheme="majorHAnsi" w:cstheme="majorHAnsi"/>
                <w:sz w:val="21"/>
                <w:szCs w:val="21"/>
              </w:rPr>
              <w:t>h huấn luyện cho những lớp nhỏ.</w:t>
            </w:r>
          </w:p>
          <w:p w:rsidR="009067C0" w:rsidRPr="0001433A" w:rsidRDefault="009067C0" w:rsidP="00496297">
            <w:pPr>
              <w:tabs>
                <w:tab w:val="left" w:pos="268"/>
              </w:tabs>
              <w:spacing w:before="40" w:after="120" w:line="280" w:lineRule="atLeast"/>
              <w:ind w:left="86" w:right="86"/>
              <w:jc w:val="both"/>
              <w:rPr>
                <w:rFonts w:asciiTheme="majorHAnsi" w:hAnsiTheme="majorHAnsi" w:cstheme="majorHAnsi"/>
                <w:sz w:val="21"/>
                <w:szCs w:val="21"/>
              </w:rPr>
            </w:pPr>
            <w:r w:rsidRPr="0001433A">
              <w:rPr>
                <w:rFonts w:asciiTheme="majorHAnsi" w:hAnsiTheme="majorHAnsi" w:cstheme="majorHAnsi"/>
                <w:b/>
                <w:sz w:val="21"/>
                <w:szCs w:val="21"/>
              </w:rPr>
              <w:t xml:space="preserve">  + </w:t>
            </w:r>
            <w:r w:rsidRPr="0001433A">
              <w:rPr>
                <w:rFonts w:asciiTheme="majorHAnsi" w:hAnsiTheme="majorHAnsi" w:cstheme="majorHAnsi"/>
                <w:sz w:val="21"/>
                <w:szCs w:val="21"/>
              </w:rPr>
              <w:t>Bổ sung thêm những phần kiến thức mang tính tổng quát của ngành đào tạo, có tính chất lý thuyết định hướng.</w:t>
            </w:r>
          </w:p>
        </w:tc>
        <w:tc>
          <w:tcPr>
            <w:tcW w:w="174" w:type="pct"/>
            <w:tcBorders>
              <w:top w:val="single" w:sz="8" w:space="0" w:color="auto"/>
              <w:left w:val="single" w:sz="8" w:space="0" w:color="auto"/>
              <w:bottom w:val="single" w:sz="8" w:space="0" w:color="auto"/>
              <w:right w:val="nil"/>
            </w:tcBorders>
            <w:shd w:val="solid" w:color="FFFFFF" w:fill="auto"/>
            <w:vAlign w:val="center"/>
            <w:hideMark/>
          </w:tcPr>
          <w:p w:rsidR="009067C0" w:rsidRPr="0001433A" w:rsidRDefault="009067C0" w:rsidP="009067C0">
            <w:pPr>
              <w:tabs>
                <w:tab w:val="left" w:pos="90"/>
              </w:tabs>
              <w:spacing w:before="120" w:after="120"/>
              <w:jc w:val="center"/>
              <w:rPr>
                <w:rFonts w:asciiTheme="majorHAnsi" w:hAnsiTheme="majorHAnsi" w:cstheme="majorHAnsi"/>
                <w:sz w:val="21"/>
                <w:szCs w:val="21"/>
              </w:rPr>
            </w:pPr>
            <w:r w:rsidRPr="0001433A">
              <w:rPr>
                <w:rFonts w:asciiTheme="majorHAnsi" w:hAnsiTheme="majorHAnsi" w:cstheme="majorHAnsi"/>
                <w:sz w:val="21"/>
                <w:szCs w:val="21"/>
              </w:rPr>
              <w:t>3</w:t>
            </w:r>
          </w:p>
        </w:tc>
        <w:tc>
          <w:tcPr>
            <w:tcW w:w="586" w:type="pct"/>
            <w:tcBorders>
              <w:top w:val="single" w:sz="8" w:space="0" w:color="auto"/>
              <w:left w:val="single" w:sz="8" w:space="0" w:color="auto"/>
              <w:bottom w:val="single" w:sz="8" w:space="0" w:color="auto"/>
              <w:right w:val="nil"/>
            </w:tcBorders>
            <w:shd w:val="solid" w:color="FFFFFF" w:fill="auto"/>
            <w:vAlign w:val="center"/>
          </w:tcPr>
          <w:p w:rsidR="009067C0" w:rsidRPr="005A0146" w:rsidRDefault="009067C0" w:rsidP="005A0146">
            <w:pPr>
              <w:tabs>
                <w:tab w:val="left" w:pos="0"/>
                <w:tab w:val="left" w:pos="2991"/>
              </w:tabs>
              <w:spacing w:line="220" w:lineRule="atLeast"/>
              <w:ind w:left="86" w:right="72"/>
              <w:jc w:val="center"/>
              <w:rPr>
                <w:rFonts w:asciiTheme="majorHAnsi" w:hAnsiTheme="majorHAnsi" w:cstheme="majorHAnsi"/>
                <w:sz w:val="20"/>
                <w:szCs w:val="20"/>
              </w:rPr>
            </w:pPr>
            <w:r w:rsidRPr="0001433A">
              <w:rPr>
                <w:rFonts w:asciiTheme="majorHAnsi" w:hAnsiTheme="majorHAnsi" w:cstheme="majorHAnsi"/>
                <w:sz w:val="21"/>
                <w:szCs w:val="21"/>
              </w:rPr>
              <w:t xml:space="preserve">Học kỳ II: Năm </w:t>
            </w:r>
            <w:r w:rsidRPr="005A0146">
              <w:rPr>
                <w:rFonts w:asciiTheme="majorHAnsi" w:hAnsiTheme="majorHAnsi" w:cstheme="majorHAnsi"/>
                <w:sz w:val="20"/>
                <w:szCs w:val="20"/>
              </w:rPr>
              <w:t>thứ 1</w:t>
            </w:r>
          </w:p>
          <w:p w:rsidR="009067C0" w:rsidRPr="005A0146" w:rsidRDefault="009067C0" w:rsidP="005A0146">
            <w:pPr>
              <w:tabs>
                <w:tab w:val="left" w:pos="0"/>
                <w:tab w:val="left" w:pos="2991"/>
              </w:tabs>
              <w:spacing w:line="220" w:lineRule="atLeast"/>
              <w:ind w:left="86" w:right="72"/>
              <w:jc w:val="center"/>
              <w:rPr>
                <w:rFonts w:asciiTheme="majorHAnsi" w:hAnsiTheme="majorHAnsi" w:cstheme="majorHAnsi"/>
                <w:sz w:val="20"/>
                <w:szCs w:val="20"/>
              </w:rPr>
            </w:pPr>
            <w:r w:rsidRPr="005A0146">
              <w:rPr>
                <w:rFonts w:asciiTheme="majorHAnsi" w:hAnsiTheme="majorHAnsi" w:cstheme="majorHAnsi"/>
                <w:sz w:val="20"/>
                <w:szCs w:val="20"/>
              </w:rPr>
              <w:t>12 tuần (60 tiết)</w:t>
            </w:r>
          </w:p>
          <w:p w:rsidR="009067C0" w:rsidRPr="005A0146" w:rsidRDefault="009067C0" w:rsidP="005A0146">
            <w:pPr>
              <w:tabs>
                <w:tab w:val="left" w:pos="0"/>
                <w:tab w:val="left" w:pos="2991"/>
              </w:tabs>
              <w:spacing w:line="220" w:lineRule="atLeast"/>
              <w:ind w:left="86" w:right="72"/>
              <w:jc w:val="center"/>
              <w:rPr>
                <w:rFonts w:asciiTheme="majorHAnsi" w:hAnsiTheme="majorHAnsi" w:cstheme="majorHAnsi"/>
                <w:sz w:val="20"/>
                <w:szCs w:val="20"/>
              </w:rPr>
            </w:pPr>
            <w:r w:rsidRPr="005A0146">
              <w:rPr>
                <w:rFonts w:asciiTheme="majorHAnsi" w:hAnsiTheme="majorHAnsi" w:cstheme="majorHAnsi"/>
                <w:sz w:val="20"/>
                <w:szCs w:val="20"/>
              </w:rPr>
              <w:t xml:space="preserve">-  Lý thuyết:  </w:t>
            </w:r>
            <w:r w:rsidRPr="005A0146">
              <w:rPr>
                <w:rFonts w:asciiTheme="majorHAnsi" w:hAnsiTheme="majorHAnsi" w:cstheme="majorHAnsi"/>
                <w:color w:val="000000"/>
                <w:sz w:val="20"/>
                <w:szCs w:val="20"/>
              </w:rPr>
              <w:t>15  tiết</w:t>
            </w:r>
          </w:p>
          <w:p w:rsidR="009067C0" w:rsidRPr="005A0146" w:rsidRDefault="009067C0" w:rsidP="005A0146">
            <w:pPr>
              <w:tabs>
                <w:tab w:val="left" w:pos="0"/>
                <w:tab w:val="left" w:pos="2991"/>
              </w:tabs>
              <w:spacing w:line="220" w:lineRule="atLeast"/>
              <w:ind w:left="86" w:right="72"/>
              <w:jc w:val="center"/>
              <w:rPr>
                <w:rFonts w:asciiTheme="majorHAnsi" w:hAnsiTheme="majorHAnsi" w:cstheme="majorHAnsi"/>
                <w:sz w:val="20"/>
                <w:szCs w:val="20"/>
              </w:rPr>
            </w:pPr>
            <w:r w:rsidRPr="005A0146">
              <w:rPr>
                <w:rFonts w:asciiTheme="majorHAnsi" w:hAnsiTheme="majorHAnsi" w:cstheme="majorHAnsi"/>
                <w:sz w:val="20"/>
                <w:szCs w:val="20"/>
              </w:rPr>
              <w:t>-  Thực hành:   40 tiết</w:t>
            </w:r>
          </w:p>
          <w:p w:rsidR="009067C0" w:rsidRPr="005A0146" w:rsidRDefault="009067C0" w:rsidP="005A0146">
            <w:pPr>
              <w:tabs>
                <w:tab w:val="left" w:pos="0"/>
                <w:tab w:val="left" w:pos="2991"/>
              </w:tabs>
              <w:spacing w:line="220" w:lineRule="atLeast"/>
              <w:ind w:left="86" w:right="72"/>
              <w:jc w:val="center"/>
              <w:rPr>
                <w:rFonts w:asciiTheme="majorHAnsi" w:hAnsiTheme="majorHAnsi" w:cstheme="majorHAnsi"/>
                <w:sz w:val="20"/>
                <w:szCs w:val="20"/>
              </w:rPr>
            </w:pPr>
            <w:r w:rsidRPr="005A0146">
              <w:rPr>
                <w:rFonts w:asciiTheme="majorHAnsi" w:hAnsiTheme="majorHAnsi" w:cstheme="majorHAnsi"/>
                <w:sz w:val="20"/>
                <w:szCs w:val="20"/>
              </w:rPr>
              <w:t xml:space="preserve">-  Thi học phần: </w:t>
            </w:r>
            <w:r w:rsidRPr="005A0146">
              <w:rPr>
                <w:rFonts w:asciiTheme="majorHAnsi" w:hAnsiTheme="majorHAnsi" w:cstheme="majorHAnsi"/>
                <w:color w:val="000000"/>
                <w:sz w:val="20"/>
                <w:szCs w:val="20"/>
              </w:rPr>
              <w:t>5 tiết</w:t>
            </w:r>
          </w:p>
          <w:p w:rsidR="009067C0" w:rsidRPr="005A0146" w:rsidRDefault="009067C0" w:rsidP="005A0146">
            <w:pPr>
              <w:tabs>
                <w:tab w:val="left" w:pos="0"/>
                <w:tab w:val="left" w:pos="2991"/>
              </w:tabs>
              <w:spacing w:line="220" w:lineRule="atLeast"/>
              <w:ind w:left="86" w:right="72"/>
              <w:jc w:val="center"/>
              <w:rPr>
                <w:rFonts w:asciiTheme="majorHAnsi" w:hAnsiTheme="majorHAnsi" w:cstheme="majorHAnsi"/>
                <w:sz w:val="20"/>
                <w:szCs w:val="20"/>
              </w:rPr>
            </w:pPr>
            <w:r w:rsidRPr="005A0146">
              <w:rPr>
                <w:rFonts w:asciiTheme="majorHAnsi" w:hAnsiTheme="majorHAnsi" w:cstheme="majorHAnsi"/>
                <w:sz w:val="20"/>
                <w:szCs w:val="20"/>
              </w:rPr>
              <w:t>Điều kiện tiên quyết:</w:t>
            </w:r>
          </w:p>
          <w:p w:rsidR="009067C0" w:rsidRPr="0001433A" w:rsidRDefault="009067C0" w:rsidP="005A0146">
            <w:pPr>
              <w:tabs>
                <w:tab w:val="left" w:pos="0"/>
                <w:tab w:val="left" w:pos="2991"/>
              </w:tabs>
              <w:spacing w:line="220" w:lineRule="atLeast"/>
              <w:ind w:left="86" w:right="72"/>
              <w:jc w:val="center"/>
              <w:rPr>
                <w:rFonts w:asciiTheme="majorHAnsi" w:hAnsiTheme="majorHAnsi" w:cstheme="majorHAnsi"/>
                <w:sz w:val="21"/>
                <w:szCs w:val="21"/>
              </w:rPr>
            </w:pPr>
            <w:r w:rsidRPr="005A0146">
              <w:rPr>
                <w:rFonts w:asciiTheme="majorHAnsi" w:hAnsiTheme="majorHAnsi" w:cstheme="majorHAnsi"/>
                <w:sz w:val="20"/>
                <w:szCs w:val="20"/>
              </w:rPr>
              <w:t>Học phần II phải học sau học phần I.</w:t>
            </w:r>
          </w:p>
        </w:tc>
        <w:tc>
          <w:tcPr>
            <w:tcW w:w="365"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9067C0" w:rsidRPr="0001433A" w:rsidRDefault="009067C0" w:rsidP="009067C0">
            <w:pPr>
              <w:tabs>
                <w:tab w:val="left" w:pos="90"/>
              </w:tabs>
              <w:spacing w:before="120"/>
              <w:jc w:val="center"/>
              <w:rPr>
                <w:rFonts w:asciiTheme="majorHAnsi" w:hAnsiTheme="majorHAnsi" w:cstheme="majorHAnsi"/>
                <w:sz w:val="21"/>
                <w:szCs w:val="21"/>
              </w:rPr>
            </w:pPr>
            <w:r w:rsidRPr="0001433A">
              <w:rPr>
                <w:rFonts w:asciiTheme="majorHAnsi" w:hAnsiTheme="majorHAnsi" w:cstheme="majorHAnsi"/>
                <w:sz w:val="21"/>
                <w:szCs w:val="21"/>
              </w:rPr>
              <w:t>ĐCC: 10%</w:t>
            </w:r>
          </w:p>
          <w:p w:rsidR="009067C0" w:rsidRPr="0001433A" w:rsidRDefault="009067C0" w:rsidP="009067C0">
            <w:pPr>
              <w:tabs>
                <w:tab w:val="left" w:pos="90"/>
              </w:tabs>
              <w:spacing w:before="120"/>
              <w:jc w:val="center"/>
              <w:rPr>
                <w:rFonts w:asciiTheme="majorHAnsi" w:hAnsiTheme="majorHAnsi" w:cstheme="majorHAnsi"/>
                <w:sz w:val="21"/>
                <w:szCs w:val="21"/>
              </w:rPr>
            </w:pPr>
            <w:r w:rsidRPr="0001433A">
              <w:rPr>
                <w:rFonts w:asciiTheme="majorHAnsi" w:hAnsiTheme="majorHAnsi" w:cstheme="majorHAnsi"/>
                <w:sz w:val="21"/>
                <w:szCs w:val="21"/>
              </w:rPr>
              <w:t>ĐĐK: 30%</w:t>
            </w:r>
          </w:p>
          <w:p w:rsidR="009067C0" w:rsidRPr="0001433A" w:rsidRDefault="009067C0" w:rsidP="009067C0">
            <w:pPr>
              <w:tabs>
                <w:tab w:val="left" w:pos="90"/>
              </w:tabs>
              <w:spacing w:before="120"/>
              <w:jc w:val="center"/>
              <w:rPr>
                <w:rFonts w:asciiTheme="majorHAnsi" w:hAnsiTheme="majorHAnsi" w:cstheme="majorHAnsi"/>
                <w:sz w:val="21"/>
                <w:szCs w:val="21"/>
              </w:rPr>
            </w:pPr>
            <w:r w:rsidRPr="0001433A">
              <w:rPr>
                <w:rFonts w:asciiTheme="majorHAnsi" w:hAnsiTheme="majorHAnsi" w:cstheme="majorHAnsi"/>
                <w:sz w:val="21"/>
                <w:szCs w:val="21"/>
              </w:rPr>
              <w:t>ĐTK: 60%</w:t>
            </w:r>
          </w:p>
        </w:tc>
      </w:tr>
      <w:tr w:rsidR="009067C0" w:rsidRPr="0001433A" w:rsidTr="005A0146">
        <w:tc>
          <w:tcPr>
            <w:tcW w:w="5000" w:type="pct"/>
            <w:gridSpan w:val="7"/>
            <w:tcBorders>
              <w:top w:val="single" w:sz="8" w:space="0" w:color="auto"/>
              <w:left w:val="single" w:sz="8" w:space="0" w:color="auto"/>
              <w:bottom w:val="single" w:sz="8" w:space="0" w:color="auto"/>
              <w:right w:val="single" w:sz="8" w:space="0" w:color="auto"/>
            </w:tcBorders>
            <w:shd w:val="solid" w:color="FFFFFF" w:fill="auto"/>
            <w:vAlign w:val="center"/>
            <w:hideMark/>
          </w:tcPr>
          <w:p w:rsidR="009067C0" w:rsidRPr="0001433A" w:rsidRDefault="00E82096" w:rsidP="00856F1C">
            <w:pPr>
              <w:tabs>
                <w:tab w:val="left" w:pos="90"/>
              </w:tabs>
              <w:spacing w:before="40" w:after="40" w:line="280" w:lineRule="atLeast"/>
              <w:ind w:firstLine="460"/>
              <w:rPr>
                <w:rFonts w:asciiTheme="majorHAnsi" w:hAnsiTheme="majorHAnsi" w:cstheme="majorHAnsi"/>
                <w:b/>
                <w:sz w:val="21"/>
                <w:szCs w:val="21"/>
              </w:rPr>
            </w:pPr>
            <w:r w:rsidRPr="0001433A">
              <w:rPr>
                <w:rFonts w:asciiTheme="majorHAnsi" w:hAnsiTheme="majorHAnsi" w:cstheme="majorHAnsi"/>
                <w:sz w:val="21"/>
                <w:szCs w:val="21"/>
              </w:rPr>
              <w:br w:type="page"/>
            </w:r>
            <w:r w:rsidR="009067C0" w:rsidRPr="0001433A">
              <w:rPr>
                <w:rFonts w:asciiTheme="majorHAnsi" w:hAnsiTheme="majorHAnsi" w:cstheme="majorHAnsi"/>
                <w:b/>
                <w:sz w:val="21"/>
                <w:szCs w:val="21"/>
              </w:rPr>
              <w:t>Kết cấu múa Cổ điển Châu Âu</w:t>
            </w:r>
          </w:p>
        </w:tc>
      </w:tr>
      <w:tr w:rsidR="004E4E12" w:rsidRPr="0001433A" w:rsidTr="005A0146">
        <w:tc>
          <w:tcPr>
            <w:tcW w:w="144" w:type="pct"/>
            <w:tcBorders>
              <w:top w:val="single" w:sz="8" w:space="0" w:color="auto"/>
              <w:left w:val="single" w:sz="8" w:space="0" w:color="auto"/>
              <w:bottom w:val="single" w:sz="8" w:space="0" w:color="auto"/>
              <w:right w:val="nil"/>
            </w:tcBorders>
            <w:shd w:val="solid" w:color="FFFFFF" w:fill="auto"/>
            <w:vAlign w:val="center"/>
            <w:hideMark/>
          </w:tcPr>
          <w:p w:rsidR="009067C0" w:rsidRPr="0001433A" w:rsidRDefault="009067C0" w:rsidP="009067C0">
            <w:pPr>
              <w:tabs>
                <w:tab w:val="left" w:pos="90"/>
              </w:tabs>
              <w:spacing w:before="120"/>
              <w:jc w:val="center"/>
              <w:rPr>
                <w:rFonts w:asciiTheme="majorHAnsi" w:hAnsiTheme="majorHAnsi" w:cstheme="majorHAnsi"/>
                <w:sz w:val="21"/>
                <w:szCs w:val="21"/>
              </w:rPr>
            </w:pPr>
            <w:r w:rsidRPr="0001433A">
              <w:rPr>
                <w:rFonts w:asciiTheme="majorHAnsi" w:hAnsiTheme="majorHAnsi" w:cstheme="majorHAnsi"/>
                <w:sz w:val="21"/>
                <w:szCs w:val="21"/>
              </w:rPr>
              <w:t>1</w:t>
            </w:r>
          </w:p>
        </w:tc>
        <w:tc>
          <w:tcPr>
            <w:tcW w:w="572" w:type="pct"/>
            <w:gridSpan w:val="2"/>
            <w:tcBorders>
              <w:top w:val="single" w:sz="8" w:space="0" w:color="auto"/>
              <w:left w:val="single" w:sz="8" w:space="0" w:color="auto"/>
              <w:bottom w:val="single" w:sz="8" w:space="0" w:color="auto"/>
              <w:right w:val="nil"/>
            </w:tcBorders>
            <w:shd w:val="solid" w:color="FFFFFF" w:fill="auto"/>
            <w:vAlign w:val="center"/>
            <w:hideMark/>
          </w:tcPr>
          <w:p w:rsidR="009067C0" w:rsidRPr="0001433A" w:rsidRDefault="009067C0" w:rsidP="009067C0">
            <w:pPr>
              <w:tabs>
                <w:tab w:val="left" w:pos="90"/>
              </w:tabs>
              <w:spacing w:before="120" w:after="120"/>
              <w:jc w:val="center"/>
              <w:rPr>
                <w:rFonts w:asciiTheme="majorHAnsi" w:hAnsiTheme="majorHAnsi" w:cstheme="majorHAnsi"/>
                <w:sz w:val="21"/>
                <w:szCs w:val="21"/>
              </w:rPr>
            </w:pPr>
            <w:r w:rsidRPr="0001433A">
              <w:rPr>
                <w:rFonts w:asciiTheme="majorHAnsi" w:hAnsiTheme="majorHAnsi" w:cstheme="majorHAnsi"/>
                <w:sz w:val="21"/>
                <w:szCs w:val="21"/>
              </w:rPr>
              <w:t>Kết cấu múa</w:t>
            </w:r>
          </w:p>
          <w:p w:rsidR="009067C0" w:rsidRPr="0001433A" w:rsidRDefault="009067C0" w:rsidP="009067C0">
            <w:pPr>
              <w:tabs>
                <w:tab w:val="left" w:pos="90"/>
              </w:tabs>
              <w:spacing w:before="120" w:after="120"/>
              <w:jc w:val="center"/>
              <w:rPr>
                <w:rFonts w:asciiTheme="majorHAnsi" w:hAnsiTheme="majorHAnsi" w:cstheme="majorHAnsi"/>
                <w:sz w:val="21"/>
                <w:szCs w:val="21"/>
              </w:rPr>
            </w:pPr>
            <w:r w:rsidRPr="0001433A">
              <w:rPr>
                <w:rFonts w:asciiTheme="majorHAnsi" w:hAnsiTheme="majorHAnsi" w:cstheme="majorHAnsi"/>
                <w:sz w:val="21"/>
                <w:szCs w:val="21"/>
              </w:rPr>
              <w:t>Cổ điển Châu Âu 2</w:t>
            </w:r>
          </w:p>
        </w:tc>
        <w:tc>
          <w:tcPr>
            <w:tcW w:w="3160" w:type="pct"/>
            <w:tcBorders>
              <w:top w:val="single" w:sz="8" w:space="0" w:color="auto"/>
              <w:left w:val="single" w:sz="8" w:space="0" w:color="auto"/>
              <w:bottom w:val="single" w:sz="8" w:space="0" w:color="auto"/>
              <w:right w:val="nil"/>
            </w:tcBorders>
            <w:shd w:val="solid" w:color="FFFFFF" w:fill="auto"/>
            <w:vAlign w:val="center"/>
            <w:hideMark/>
          </w:tcPr>
          <w:p w:rsidR="009067C0" w:rsidRPr="0001433A" w:rsidRDefault="009067C0" w:rsidP="00496297">
            <w:pPr>
              <w:tabs>
                <w:tab w:val="left" w:pos="152"/>
              </w:tabs>
              <w:spacing w:line="240" w:lineRule="atLeast"/>
              <w:ind w:left="158" w:right="86"/>
              <w:jc w:val="both"/>
              <w:rPr>
                <w:rFonts w:asciiTheme="majorHAnsi" w:hAnsiTheme="majorHAnsi" w:cstheme="majorHAnsi"/>
                <w:sz w:val="21"/>
                <w:szCs w:val="21"/>
              </w:rPr>
            </w:pPr>
            <w:r w:rsidRPr="0001433A">
              <w:rPr>
                <w:rFonts w:asciiTheme="majorHAnsi" w:hAnsiTheme="majorHAnsi" w:cstheme="majorHAnsi"/>
                <w:sz w:val="21"/>
                <w:szCs w:val="21"/>
              </w:rPr>
              <w:t>+ Trang bị cho sinh viên những kiến thức kết cấu (cốt lõi) của Nghệ thuật Biên đạo.</w:t>
            </w:r>
          </w:p>
          <w:p w:rsidR="009067C0" w:rsidRPr="0001433A" w:rsidRDefault="009067C0" w:rsidP="00496297">
            <w:pPr>
              <w:tabs>
                <w:tab w:val="left" w:pos="152"/>
              </w:tabs>
              <w:spacing w:line="240" w:lineRule="atLeast"/>
              <w:ind w:left="158" w:right="86"/>
              <w:jc w:val="both"/>
              <w:rPr>
                <w:rFonts w:asciiTheme="majorHAnsi" w:hAnsiTheme="majorHAnsi" w:cstheme="majorHAnsi"/>
                <w:sz w:val="21"/>
                <w:szCs w:val="21"/>
              </w:rPr>
            </w:pPr>
            <w:r w:rsidRPr="0001433A">
              <w:rPr>
                <w:rFonts w:asciiTheme="majorHAnsi" w:hAnsiTheme="majorHAnsi" w:cstheme="majorHAnsi"/>
                <w:sz w:val="21"/>
                <w:szCs w:val="21"/>
              </w:rPr>
              <w:t>+ Hình thức múa So lo, liên kết, móc nối các động tác múa với nhau.</w:t>
            </w:r>
          </w:p>
          <w:p w:rsidR="009067C0" w:rsidRPr="0001433A" w:rsidRDefault="009067C0" w:rsidP="00496297">
            <w:pPr>
              <w:tabs>
                <w:tab w:val="left" w:pos="152"/>
              </w:tabs>
              <w:spacing w:line="240" w:lineRule="atLeast"/>
              <w:ind w:left="158" w:right="86"/>
              <w:jc w:val="both"/>
              <w:rPr>
                <w:rFonts w:asciiTheme="majorHAnsi" w:hAnsiTheme="majorHAnsi" w:cstheme="majorHAnsi"/>
                <w:sz w:val="21"/>
                <w:szCs w:val="21"/>
              </w:rPr>
            </w:pPr>
            <w:r w:rsidRPr="0001433A">
              <w:rPr>
                <w:rFonts w:asciiTheme="majorHAnsi" w:hAnsiTheme="majorHAnsi" w:cstheme="majorHAnsi"/>
                <w:sz w:val="21"/>
                <w:szCs w:val="21"/>
              </w:rPr>
              <w:t>+ Ý, tình cảm, hình ảnh, tính cách của nhân vật.</w:t>
            </w:r>
          </w:p>
          <w:p w:rsidR="009067C0" w:rsidRPr="0001433A" w:rsidRDefault="009067C0" w:rsidP="00496297">
            <w:pPr>
              <w:tabs>
                <w:tab w:val="left" w:pos="152"/>
              </w:tabs>
              <w:spacing w:line="240" w:lineRule="atLeast"/>
              <w:ind w:left="158" w:right="86"/>
              <w:jc w:val="both"/>
              <w:rPr>
                <w:rFonts w:asciiTheme="majorHAnsi" w:hAnsiTheme="majorHAnsi" w:cstheme="majorHAnsi"/>
                <w:sz w:val="21"/>
                <w:szCs w:val="21"/>
              </w:rPr>
            </w:pPr>
            <w:r w:rsidRPr="0001433A">
              <w:rPr>
                <w:rFonts w:asciiTheme="majorHAnsi" w:hAnsiTheme="majorHAnsi" w:cstheme="majorHAnsi"/>
                <w:sz w:val="21"/>
                <w:szCs w:val="21"/>
              </w:rPr>
              <w:t>+ Tìm động tác có tính diễn cảm phục vụ cho ý.</w:t>
            </w:r>
          </w:p>
          <w:p w:rsidR="009067C0" w:rsidRPr="0001433A" w:rsidRDefault="009067C0" w:rsidP="00496297">
            <w:pPr>
              <w:tabs>
                <w:tab w:val="left" w:pos="152"/>
              </w:tabs>
              <w:spacing w:line="240" w:lineRule="atLeast"/>
              <w:ind w:left="158" w:right="86"/>
              <w:jc w:val="both"/>
              <w:rPr>
                <w:rFonts w:asciiTheme="majorHAnsi" w:hAnsiTheme="majorHAnsi" w:cstheme="majorHAnsi"/>
                <w:sz w:val="21"/>
                <w:szCs w:val="21"/>
              </w:rPr>
            </w:pPr>
            <w:r w:rsidRPr="0001433A">
              <w:rPr>
                <w:rFonts w:asciiTheme="majorHAnsi" w:hAnsiTheme="majorHAnsi" w:cstheme="majorHAnsi"/>
                <w:sz w:val="21"/>
                <w:szCs w:val="21"/>
              </w:rPr>
              <w:t>+ Học xong học phần này có khả năng dựng kết cấu hình thức múa Solo với tác phẩm âm nhạc từ 2 đến 3 phút.</w:t>
            </w:r>
          </w:p>
        </w:tc>
        <w:tc>
          <w:tcPr>
            <w:tcW w:w="174" w:type="pct"/>
            <w:tcBorders>
              <w:top w:val="single" w:sz="8" w:space="0" w:color="auto"/>
              <w:left w:val="single" w:sz="8" w:space="0" w:color="auto"/>
              <w:bottom w:val="single" w:sz="8" w:space="0" w:color="auto"/>
              <w:right w:val="nil"/>
            </w:tcBorders>
            <w:shd w:val="solid" w:color="FFFFFF" w:fill="auto"/>
            <w:vAlign w:val="center"/>
            <w:hideMark/>
          </w:tcPr>
          <w:p w:rsidR="009067C0" w:rsidRPr="0001433A" w:rsidRDefault="009067C0" w:rsidP="00496297">
            <w:pPr>
              <w:tabs>
                <w:tab w:val="left" w:pos="90"/>
              </w:tabs>
              <w:spacing w:line="240" w:lineRule="atLeast"/>
              <w:jc w:val="center"/>
              <w:rPr>
                <w:rFonts w:asciiTheme="majorHAnsi" w:hAnsiTheme="majorHAnsi" w:cstheme="majorHAnsi"/>
                <w:sz w:val="21"/>
                <w:szCs w:val="21"/>
              </w:rPr>
            </w:pPr>
            <w:r w:rsidRPr="0001433A">
              <w:rPr>
                <w:rFonts w:asciiTheme="majorHAnsi" w:hAnsiTheme="majorHAnsi" w:cstheme="majorHAnsi"/>
                <w:sz w:val="21"/>
                <w:szCs w:val="21"/>
              </w:rPr>
              <w:t>3</w:t>
            </w:r>
          </w:p>
        </w:tc>
        <w:tc>
          <w:tcPr>
            <w:tcW w:w="586" w:type="pct"/>
            <w:tcBorders>
              <w:top w:val="single" w:sz="8" w:space="0" w:color="auto"/>
              <w:left w:val="single" w:sz="8" w:space="0" w:color="auto"/>
              <w:bottom w:val="single" w:sz="8" w:space="0" w:color="auto"/>
              <w:right w:val="nil"/>
            </w:tcBorders>
            <w:shd w:val="solid" w:color="FFFFFF" w:fill="auto"/>
            <w:vAlign w:val="center"/>
          </w:tcPr>
          <w:p w:rsidR="009067C0" w:rsidRPr="0001433A" w:rsidRDefault="009067C0" w:rsidP="005A0146">
            <w:pPr>
              <w:tabs>
                <w:tab w:val="left" w:pos="90"/>
              </w:tabs>
              <w:spacing w:line="220" w:lineRule="atLeast"/>
              <w:jc w:val="center"/>
              <w:rPr>
                <w:rFonts w:asciiTheme="majorHAnsi" w:hAnsiTheme="majorHAnsi" w:cstheme="majorHAnsi"/>
                <w:sz w:val="21"/>
                <w:szCs w:val="21"/>
              </w:rPr>
            </w:pPr>
            <w:r w:rsidRPr="0001433A">
              <w:rPr>
                <w:rFonts w:asciiTheme="majorHAnsi" w:hAnsiTheme="majorHAnsi" w:cstheme="majorHAnsi"/>
                <w:sz w:val="21"/>
                <w:szCs w:val="21"/>
              </w:rPr>
              <w:t>Học kỳ I – Năm thứ 1</w:t>
            </w:r>
          </w:p>
          <w:p w:rsidR="009067C0" w:rsidRPr="0001433A" w:rsidRDefault="009067C0" w:rsidP="005A0146">
            <w:pPr>
              <w:tabs>
                <w:tab w:val="left" w:pos="90"/>
              </w:tabs>
              <w:spacing w:line="220" w:lineRule="atLeast"/>
              <w:jc w:val="center"/>
              <w:rPr>
                <w:rFonts w:asciiTheme="majorHAnsi" w:hAnsiTheme="majorHAnsi" w:cstheme="majorHAnsi"/>
                <w:sz w:val="21"/>
                <w:szCs w:val="21"/>
              </w:rPr>
            </w:pPr>
            <w:r w:rsidRPr="0001433A">
              <w:rPr>
                <w:rFonts w:asciiTheme="majorHAnsi" w:hAnsiTheme="majorHAnsi" w:cstheme="majorHAnsi"/>
                <w:sz w:val="21"/>
                <w:szCs w:val="21"/>
              </w:rPr>
              <w:t>Thời gian: 12 Tuần</w:t>
            </w:r>
          </w:p>
          <w:p w:rsidR="009067C0" w:rsidRPr="0001433A" w:rsidRDefault="009067C0" w:rsidP="005A0146">
            <w:pPr>
              <w:tabs>
                <w:tab w:val="left" w:pos="90"/>
              </w:tabs>
              <w:spacing w:line="220" w:lineRule="atLeast"/>
              <w:jc w:val="center"/>
              <w:rPr>
                <w:rFonts w:asciiTheme="majorHAnsi" w:hAnsiTheme="majorHAnsi" w:cstheme="majorHAnsi"/>
                <w:sz w:val="21"/>
                <w:szCs w:val="21"/>
              </w:rPr>
            </w:pPr>
            <w:r w:rsidRPr="0001433A">
              <w:rPr>
                <w:rFonts w:asciiTheme="majorHAnsi" w:hAnsiTheme="majorHAnsi" w:cstheme="majorHAnsi"/>
                <w:sz w:val="21"/>
                <w:szCs w:val="21"/>
              </w:rPr>
              <w:t>Lý thuyết và thực hành đan sen</w:t>
            </w:r>
          </w:p>
          <w:p w:rsidR="009067C0" w:rsidRPr="0001433A" w:rsidRDefault="009067C0" w:rsidP="005A0146">
            <w:pPr>
              <w:tabs>
                <w:tab w:val="left" w:pos="90"/>
              </w:tabs>
              <w:spacing w:line="220" w:lineRule="atLeast"/>
              <w:jc w:val="center"/>
              <w:rPr>
                <w:rFonts w:asciiTheme="majorHAnsi" w:hAnsiTheme="majorHAnsi" w:cstheme="majorHAnsi"/>
                <w:sz w:val="21"/>
                <w:szCs w:val="21"/>
              </w:rPr>
            </w:pPr>
            <w:r w:rsidRPr="0001433A">
              <w:rPr>
                <w:rFonts w:asciiTheme="majorHAnsi" w:hAnsiTheme="majorHAnsi" w:cstheme="majorHAnsi"/>
                <w:sz w:val="21"/>
                <w:szCs w:val="21"/>
              </w:rPr>
              <w:t xml:space="preserve"> (20 tiết LT + 40 TH)</w:t>
            </w:r>
          </w:p>
          <w:p w:rsidR="009067C0" w:rsidRPr="0001433A" w:rsidRDefault="009067C0" w:rsidP="005A0146">
            <w:pPr>
              <w:tabs>
                <w:tab w:val="left" w:pos="90"/>
              </w:tabs>
              <w:spacing w:line="220" w:lineRule="atLeast"/>
              <w:jc w:val="center"/>
              <w:rPr>
                <w:rFonts w:asciiTheme="majorHAnsi" w:hAnsiTheme="majorHAnsi" w:cstheme="majorHAnsi"/>
                <w:sz w:val="21"/>
                <w:szCs w:val="21"/>
              </w:rPr>
            </w:pPr>
            <w:r w:rsidRPr="0001433A">
              <w:rPr>
                <w:rFonts w:asciiTheme="majorHAnsi" w:hAnsiTheme="majorHAnsi" w:cstheme="majorHAnsi"/>
                <w:sz w:val="21"/>
                <w:szCs w:val="21"/>
              </w:rPr>
              <w:t>Thi hết học phần 1</w:t>
            </w:r>
          </w:p>
        </w:tc>
        <w:tc>
          <w:tcPr>
            <w:tcW w:w="365"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9067C0" w:rsidRPr="0001433A" w:rsidRDefault="009067C0" w:rsidP="00BB1DD3">
            <w:pPr>
              <w:tabs>
                <w:tab w:val="left" w:pos="90"/>
              </w:tabs>
              <w:spacing w:line="200" w:lineRule="atLeast"/>
              <w:jc w:val="center"/>
              <w:rPr>
                <w:rFonts w:asciiTheme="majorHAnsi" w:hAnsiTheme="majorHAnsi" w:cstheme="majorHAnsi"/>
                <w:sz w:val="21"/>
                <w:szCs w:val="21"/>
              </w:rPr>
            </w:pPr>
            <w:r w:rsidRPr="0001433A">
              <w:rPr>
                <w:rFonts w:asciiTheme="majorHAnsi" w:hAnsiTheme="majorHAnsi" w:cstheme="majorHAnsi"/>
                <w:sz w:val="21"/>
                <w:szCs w:val="21"/>
              </w:rPr>
              <w:t>ĐCC: 10%</w:t>
            </w:r>
          </w:p>
          <w:p w:rsidR="009067C0" w:rsidRPr="0001433A" w:rsidRDefault="009067C0" w:rsidP="00BB1DD3">
            <w:pPr>
              <w:tabs>
                <w:tab w:val="left" w:pos="90"/>
              </w:tabs>
              <w:spacing w:line="200" w:lineRule="atLeast"/>
              <w:jc w:val="center"/>
              <w:rPr>
                <w:rFonts w:asciiTheme="majorHAnsi" w:hAnsiTheme="majorHAnsi" w:cstheme="majorHAnsi"/>
                <w:sz w:val="21"/>
                <w:szCs w:val="21"/>
              </w:rPr>
            </w:pPr>
            <w:r w:rsidRPr="0001433A">
              <w:rPr>
                <w:rFonts w:asciiTheme="majorHAnsi" w:hAnsiTheme="majorHAnsi" w:cstheme="majorHAnsi"/>
                <w:sz w:val="21"/>
                <w:szCs w:val="21"/>
              </w:rPr>
              <w:t>ĐĐK: 30%</w:t>
            </w:r>
          </w:p>
          <w:p w:rsidR="009067C0" w:rsidRPr="0001433A" w:rsidRDefault="009067C0" w:rsidP="00BB1DD3">
            <w:pPr>
              <w:tabs>
                <w:tab w:val="left" w:pos="90"/>
              </w:tabs>
              <w:spacing w:line="200" w:lineRule="atLeast"/>
              <w:jc w:val="center"/>
              <w:rPr>
                <w:rFonts w:asciiTheme="majorHAnsi" w:hAnsiTheme="majorHAnsi" w:cstheme="majorHAnsi"/>
                <w:sz w:val="21"/>
                <w:szCs w:val="21"/>
              </w:rPr>
            </w:pPr>
            <w:r w:rsidRPr="0001433A">
              <w:rPr>
                <w:rFonts w:asciiTheme="majorHAnsi" w:hAnsiTheme="majorHAnsi" w:cstheme="majorHAnsi"/>
                <w:sz w:val="21"/>
                <w:szCs w:val="21"/>
              </w:rPr>
              <w:t>ĐTK: 60%</w:t>
            </w:r>
          </w:p>
        </w:tc>
      </w:tr>
      <w:tr w:rsidR="004E4E12" w:rsidRPr="0001433A" w:rsidTr="005A0146">
        <w:trPr>
          <w:trHeight w:val="2086"/>
        </w:trPr>
        <w:tc>
          <w:tcPr>
            <w:tcW w:w="144" w:type="pct"/>
            <w:tcBorders>
              <w:top w:val="single" w:sz="8" w:space="0" w:color="auto"/>
              <w:left w:val="single" w:sz="8" w:space="0" w:color="auto"/>
              <w:bottom w:val="single" w:sz="8" w:space="0" w:color="auto"/>
              <w:right w:val="nil"/>
            </w:tcBorders>
            <w:shd w:val="solid" w:color="FFFFFF" w:fill="auto"/>
            <w:vAlign w:val="center"/>
          </w:tcPr>
          <w:p w:rsidR="009067C0" w:rsidRPr="0001433A" w:rsidRDefault="009067C0" w:rsidP="009067C0">
            <w:pPr>
              <w:tabs>
                <w:tab w:val="left" w:pos="90"/>
              </w:tabs>
              <w:spacing w:before="120"/>
              <w:jc w:val="center"/>
              <w:rPr>
                <w:rFonts w:asciiTheme="majorHAnsi" w:hAnsiTheme="majorHAnsi" w:cstheme="majorHAnsi"/>
                <w:sz w:val="21"/>
                <w:szCs w:val="21"/>
              </w:rPr>
            </w:pPr>
          </w:p>
          <w:p w:rsidR="009067C0" w:rsidRPr="0001433A" w:rsidRDefault="009067C0" w:rsidP="009067C0">
            <w:pPr>
              <w:tabs>
                <w:tab w:val="left" w:pos="90"/>
              </w:tabs>
              <w:spacing w:before="120"/>
              <w:rPr>
                <w:rFonts w:asciiTheme="majorHAnsi" w:hAnsiTheme="majorHAnsi" w:cstheme="majorHAnsi"/>
                <w:sz w:val="21"/>
                <w:szCs w:val="21"/>
              </w:rPr>
            </w:pPr>
          </w:p>
          <w:p w:rsidR="009067C0" w:rsidRPr="0001433A" w:rsidRDefault="009067C0" w:rsidP="009067C0">
            <w:pPr>
              <w:tabs>
                <w:tab w:val="left" w:pos="90"/>
              </w:tabs>
              <w:spacing w:before="120"/>
              <w:jc w:val="center"/>
              <w:rPr>
                <w:rFonts w:asciiTheme="majorHAnsi" w:hAnsiTheme="majorHAnsi" w:cstheme="majorHAnsi"/>
                <w:sz w:val="21"/>
                <w:szCs w:val="21"/>
              </w:rPr>
            </w:pPr>
            <w:r w:rsidRPr="0001433A">
              <w:rPr>
                <w:rFonts w:asciiTheme="majorHAnsi" w:hAnsiTheme="majorHAnsi" w:cstheme="majorHAnsi"/>
                <w:sz w:val="21"/>
                <w:szCs w:val="21"/>
              </w:rPr>
              <w:t>2</w:t>
            </w:r>
          </w:p>
          <w:p w:rsidR="009067C0" w:rsidRPr="0001433A" w:rsidRDefault="009067C0" w:rsidP="009067C0">
            <w:pPr>
              <w:tabs>
                <w:tab w:val="left" w:pos="90"/>
              </w:tabs>
              <w:spacing w:before="120"/>
              <w:jc w:val="center"/>
              <w:rPr>
                <w:rFonts w:asciiTheme="majorHAnsi" w:hAnsiTheme="majorHAnsi" w:cstheme="majorHAnsi"/>
                <w:sz w:val="21"/>
                <w:szCs w:val="21"/>
              </w:rPr>
            </w:pPr>
          </w:p>
          <w:p w:rsidR="009067C0" w:rsidRPr="0001433A" w:rsidRDefault="009067C0" w:rsidP="009067C0">
            <w:pPr>
              <w:tabs>
                <w:tab w:val="left" w:pos="90"/>
              </w:tabs>
              <w:spacing w:before="120"/>
              <w:jc w:val="center"/>
              <w:rPr>
                <w:rFonts w:asciiTheme="majorHAnsi" w:hAnsiTheme="majorHAnsi" w:cstheme="majorHAnsi"/>
                <w:sz w:val="21"/>
                <w:szCs w:val="21"/>
              </w:rPr>
            </w:pPr>
          </w:p>
        </w:tc>
        <w:tc>
          <w:tcPr>
            <w:tcW w:w="572" w:type="pct"/>
            <w:gridSpan w:val="2"/>
            <w:tcBorders>
              <w:top w:val="single" w:sz="8" w:space="0" w:color="auto"/>
              <w:left w:val="single" w:sz="8" w:space="0" w:color="auto"/>
              <w:bottom w:val="single" w:sz="8" w:space="0" w:color="auto"/>
              <w:right w:val="nil"/>
            </w:tcBorders>
            <w:shd w:val="solid" w:color="FFFFFF" w:fill="auto"/>
            <w:vAlign w:val="center"/>
          </w:tcPr>
          <w:p w:rsidR="009067C0" w:rsidRPr="0001433A" w:rsidRDefault="009067C0" w:rsidP="009067C0">
            <w:pPr>
              <w:tabs>
                <w:tab w:val="left" w:pos="90"/>
              </w:tabs>
              <w:spacing w:before="120" w:after="120"/>
              <w:jc w:val="center"/>
              <w:rPr>
                <w:rFonts w:asciiTheme="majorHAnsi" w:hAnsiTheme="majorHAnsi" w:cstheme="majorHAnsi"/>
                <w:sz w:val="21"/>
                <w:szCs w:val="21"/>
              </w:rPr>
            </w:pPr>
            <w:r w:rsidRPr="0001433A">
              <w:rPr>
                <w:rFonts w:asciiTheme="majorHAnsi" w:hAnsiTheme="majorHAnsi" w:cstheme="majorHAnsi"/>
                <w:sz w:val="21"/>
                <w:szCs w:val="21"/>
              </w:rPr>
              <w:t>Kết cấu múa</w:t>
            </w:r>
          </w:p>
          <w:p w:rsidR="009067C0" w:rsidRPr="0001433A" w:rsidRDefault="009067C0" w:rsidP="009067C0">
            <w:pPr>
              <w:tabs>
                <w:tab w:val="left" w:pos="90"/>
              </w:tabs>
              <w:spacing w:before="120" w:after="120"/>
              <w:jc w:val="center"/>
              <w:rPr>
                <w:rFonts w:asciiTheme="majorHAnsi" w:hAnsiTheme="majorHAnsi" w:cstheme="majorHAnsi"/>
                <w:sz w:val="21"/>
                <w:szCs w:val="21"/>
              </w:rPr>
            </w:pPr>
            <w:r w:rsidRPr="0001433A">
              <w:rPr>
                <w:rFonts w:asciiTheme="majorHAnsi" w:hAnsiTheme="majorHAnsi" w:cstheme="majorHAnsi"/>
                <w:sz w:val="21"/>
                <w:szCs w:val="21"/>
              </w:rPr>
              <w:t>Cổ điển Châu Âu 1</w:t>
            </w:r>
          </w:p>
          <w:p w:rsidR="009067C0" w:rsidRPr="0001433A" w:rsidRDefault="009067C0" w:rsidP="009067C0">
            <w:pPr>
              <w:tabs>
                <w:tab w:val="left" w:pos="90"/>
              </w:tabs>
              <w:spacing w:before="120" w:after="120"/>
              <w:jc w:val="center"/>
              <w:rPr>
                <w:rFonts w:asciiTheme="majorHAnsi" w:hAnsiTheme="majorHAnsi" w:cstheme="majorHAnsi"/>
                <w:sz w:val="21"/>
                <w:szCs w:val="21"/>
              </w:rPr>
            </w:pPr>
          </w:p>
          <w:p w:rsidR="009067C0" w:rsidRPr="0001433A" w:rsidRDefault="009067C0" w:rsidP="009067C0">
            <w:pPr>
              <w:tabs>
                <w:tab w:val="left" w:pos="90"/>
              </w:tabs>
              <w:spacing w:before="120" w:after="120"/>
              <w:jc w:val="center"/>
              <w:rPr>
                <w:rFonts w:asciiTheme="majorHAnsi" w:hAnsiTheme="majorHAnsi" w:cstheme="majorHAnsi"/>
                <w:sz w:val="21"/>
                <w:szCs w:val="21"/>
              </w:rPr>
            </w:pPr>
          </w:p>
        </w:tc>
        <w:tc>
          <w:tcPr>
            <w:tcW w:w="3160" w:type="pct"/>
            <w:tcBorders>
              <w:top w:val="single" w:sz="8" w:space="0" w:color="auto"/>
              <w:left w:val="single" w:sz="8" w:space="0" w:color="auto"/>
              <w:bottom w:val="single" w:sz="8" w:space="0" w:color="auto"/>
              <w:right w:val="nil"/>
            </w:tcBorders>
            <w:shd w:val="solid" w:color="FFFFFF" w:fill="auto"/>
            <w:vAlign w:val="center"/>
            <w:hideMark/>
          </w:tcPr>
          <w:p w:rsidR="009067C0" w:rsidRPr="0001433A" w:rsidRDefault="009067C0" w:rsidP="005A0146">
            <w:pPr>
              <w:tabs>
                <w:tab w:val="left" w:pos="152"/>
              </w:tabs>
              <w:spacing w:line="280" w:lineRule="atLeast"/>
              <w:ind w:left="158" w:right="86"/>
              <w:jc w:val="both"/>
              <w:rPr>
                <w:rFonts w:asciiTheme="majorHAnsi" w:hAnsiTheme="majorHAnsi" w:cstheme="majorHAnsi"/>
                <w:sz w:val="21"/>
                <w:szCs w:val="21"/>
              </w:rPr>
            </w:pPr>
            <w:r w:rsidRPr="0001433A">
              <w:rPr>
                <w:rFonts w:asciiTheme="majorHAnsi" w:hAnsiTheme="majorHAnsi" w:cstheme="majorHAnsi"/>
                <w:sz w:val="21"/>
                <w:szCs w:val="21"/>
              </w:rPr>
              <w:t>+ Kết cấu hình thức múa Duo sinh viên đã có kiến thức, kĩ năng sáng tạo múa Solo.</w:t>
            </w:r>
          </w:p>
          <w:p w:rsidR="009067C0" w:rsidRPr="0001433A" w:rsidRDefault="009067C0" w:rsidP="005A0146">
            <w:pPr>
              <w:tabs>
                <w:tab w:val="left" w:pos="152"/>
              </w:tabs>
              <w:spacing w:line="280" w:lineRule="atLeast"/>
              <w:ind w:left="158" w:right="86"/>
              <w:jc w:val="both"/>
              <w:rPr>
                <w:rFonts w:asciiTheme="majorHAnsi" w:hAnsiTheme="majorHAnsi" w:cstheme="majorHAnsi"/>
                <w:sz w:val="21"/>
                <w:szCs w:val="21"/>
              </w:rPr>
            </w:pPr>
            <w:r w:rsidRPr="0001433A">
              <w:rPr>
                <w:rFonts w:asciiTheme="majorHAnsi" w:hAnsiTheme="majorHAnsi" w:cstheme="majorHAnsi"/>
                <w:sz w:val="21"/>
                <w:szCs w:val="21"/>
              </w:rPr>
              <w:t>+ Trang bị cho sinh viên kiến thức về múa đôi (Duo) mối quan hệ tình cảm, tính cách, hình ảnh, tìm động tác biểu cảm</w:t>
            </w:r>
          </w:p>
          <w:p w:rsidR="009067C0" w:rsidRPr="0001433A" w:rsidRDefault="009067C0" w:rsidP="005A0146">
            <w:pPr>
              <w:tabs>
                <w:tab w:val="left" w:pos="152"/>
              </w:tabs>
              <w:spacing w:line="280" w:lineRule="atLeast"/>
              <w:ind w:left="158" w:right="86"/>
              <w:jc w:val="both"/>
              <w:rPr>
                <w:rFonts w:asciiTheme="majorHAnsi" w:hAnsiTheme="majorHAnsi" w:cstheme="majorHAnsi"/>
                <w:sz w:val="21"/>
                <w:szCs w:val="21"/>
              </w:rPr>
            </w:pPr>
            <w:r w:rsidRPr="0001433A">
              <w:rPr>
                <w:rFonts w:asciiTheme="majorHAnsi" w:hAnsiTheme="majorHAnsi" w:cstheme="majorHAnsi"/>
                <w:sz w:val="21"/>
                <w:szCs w:val="21"/>
              </w:rPr>
              <w:t>+ Nhận thức về múa đối thoại (nói chuyện) thủ pháp Canon, tuyến và đội hình (vị trí đứng).</w:t>
            </w:r>
          </w:p>
          <w:p w:rsidR="009067C0" w:rsidRPr="0001433A" w:rsidRDefault="009067C0" w:rsidP="005A0146">
            <w:pPr>
              <w:tabs>
                <w:tab w:val="left" w:pos="152"/>
              </w:tabs>
              <w:spacing w:line="280" w:lineRule="atLeast"/>
              <w:ind w:left="158" w:right="86"/>
              <w:jc w:val="both"/>
              <w:rPr>
                <w:rFonts w:asciiTheme="majorHAnsi" w:hAnsiTheme="majorHAnsi" w:cstheme="majorHAnsi"/>
                <w:sz w:val="21"/>
                <w:szCs w:val="21"/>
              </w:rPr>
            </w:pPr>
            <w:r w:rsidRPr="0001433A">
              <w:rPr>
                <w:rFonts w:asciiTheme="majorHAnsi" w:hAnsiTheme="majorHAnsi" w:cstheme="majorHAnsi"/>
                <w:sz w:val="21"/>
                <w:szCs w:val="21"/>
              </w:rPr>
              <w:t>+ Các khái niện về không gian Sân khấu, mặt sàn, góc độ, xử dụng động tác múa hòa điệu, phù hợp.</w:t>
            </w:r>
          </w:p>
          <w:p w:rsidR="009067C0" w:rsidRPr="0001433A" w:rsidRDefault="009067C0" w:rsidP="005A0146">
            <w:pPr>
              <w:tabs>
                <w:tab w:val="left" w:pos="152"/>
              </w:tabs>
              <w:spacing w:line="280" w:lineRule="atLeast"/>
              <w:ind w:left="158" w:right="86"/>
              <w:jc w:val="both"/>
              <w:rPr>
                <w:rFonts w:asciiTheme="majorHAnsi" w:hAnsiTheme="majorHAnsi" w:cstheme="majorHAnsi"/>
                <w:sz w:val="21"/>
                <w:szCs w:val="21"/>
              </w:rPr>
            </w:pPr>
            <w:r w:rsidRPr="0001433A">
              <w:rPr>
                <w:rFonts w:asciiTheme="majorHAnsi" w:hAnsiTheme="majorHAnsi" w:cstheme="majorHAnsi"/>
                <w:sz w:val="21"/>
                <w:szCs w:val="21"/>
              </w:rPr>
              <w:t>+ Sinh viên được trang bị kiến thức về tạo hình, tương tác với nhau (bạn diễn) với không gian, tương tác với âm nhạc.</w:t>
            </w:r>
          </w:p>
          <w:p w:rsidR="009067C0" w:rsidRPr="0001433A" w:rsidRDefault="009067C0" w:rsidP="005A0146">
            <w:pPr>
              <w:tabs>
                <w:tab w:val="left" w:pos="152"/>
              </w:tabs>
              <w:spacing w:line="280" w:lineRule="atLeast"/>
              <w:ind w:left="158" w:right="86"/>
              <w:jc w:val="both"/>
              <w:rPr>
                <w:rFonts w:asciiTheme="majorHAnsi" w:hAnsiTheme="majorHAnsi" w:cstheme="majorHAnsi"/>
                <w:sz w:val="21"/>
                <w:szCs w:val="21"/>
              </w:rPr>
            </w:pPr>
            <w:r w:rsidRPr="0001433A">
              <w:rPr>
                <w:rFonts w:asciiTheme="majorHAnsi" w:hAnsiTheme="majorHAnsi" w:cstheme="majorHAnsi"/>
                <w:sz w:val="21"/>
                <w:szCs w:val="21"/>
              </w:rPr>
              <w:t>+ Sinh viên thực hành xây dựng tiểu phẩm múa hình thức 2 người phù hợp với tác phẩm âm nhạc.</w:t>
            </w:r>
          </w:p>
        </w:tc>
        <w:tc>
          <w:tcPr>
            <w:tcW w:w="174" w:type="pct"/>
            <w:tcBorders>
              <w:top w:val="single" w:sz="8" w:space="0" w:color="auto"/>
              <w:left w:val="single" w:sz="8" w:space="0" w:color="auto"/>
              <w:bottom w:val="single" w:sz="8" w:space="0" w:color="auto"/>
              <w:right w:val="nil"/>
            </w:tcBorders>
            <w:shd w:val="solid" w:color="FFFFFF" w:fill="auto"/>
            <w:vAlign w:val="center"/>
            <w:hideMark/>
          </w:tcPr>
          <w:p w:rsidR="009067C0" w:rsidRPr="0001433A" w:rsidRDefault="009067C0" w:rsidP="005A0146">
            <w:pPr>
              <w:tabs>
                <w:tab w:val="left" w:pos="90"/>
              </w:tabs>
              <w:spacing w:line="280" w:lineRule="atLeast"/>
              <w:jc w:val="center"/>
              <w:rPr>
                <w:rFonts w:asciiTheme="majorHAnsi" w:hAnsiTheme="majorHAnsi" w:cstheme="majorHAnsi"/>
                <w:sz w:val="21"/>
                <w:szCs w:val="21"/>
              </w:rPr>
            </w:pPr>
            <w:r w:rsidRPr="0001433A">
              <w:rPr>
                <w:rFonts w:asciiTheme="majorHAnsi" w:hAnsiTheme="majorHAnsi" w:cstheme="majorHAnsi"/>
                <w:sz w:val="21"/>
                <w:szCs w:val="21"/>
              </w:rPr>
              <w:t>3</w:t>
            </w:r>
          </w:p>
        </w:tc>
        <w:tc>
          <w:tcPr>
            <w:tcW w:w="586" w:type="pct"/>
            <w:tcBorders>
              <w:top w:val="single" w:sz="8" w:space="0" w:color="auto"/>
              <w:left w:val="single" w:sz="8" w:space="0" w:color="auto"/>
              <w:bottom w:val="single" w:sz="8" w:space="0" w:color="auto"/>
              <w:right w:val="nil"/>
            </w:tcBorders>
            <w:shd w:val="solid" w:color="FFFFFF" w:fill="auto"/>
            <w:vAlign w:val="center"/>
          </w:tcPr>
          <w:p w:rsidR="009067C0" w:rsidRPr="0001433A" w:rsidRDefault="009067C0" w:rsidP="005A0146">
            <w:pPr>
              <w:tabs>
                <w:tab w:val="left" w:pos="90"/>
              </w:tabs>
              <w:spacing w:line="280" w:lineRule="atLeast"/>
              <w:jc w:val="center"/>
              <w:rPr>
                <w:rFonts w:asciiTheme="majorHAnsi" w:hAnsiTheme="majorHAnsi" w:cstheme="majorHAnsi"/>
                <w:sz w:val="21"/>
                <w:szCs w:val="21"/>
              </w:rPr>
            </w:pPr>
            <w:r w:rsidRPr="0001433A">
              <w:rPr>
                <w:rFonts w:asciiTheme="majorHAnsi" w:hAnsiTheme="majorHAnsi" w:cstheme="majorHAnsi"/>
                <w:sz w:val="21"/>
                <w:szCs w:val="21"/>
              </w:rPr>
              <w:t>Học kỳ II: Năm thứ 2</w:t>
            </w:r>
          </w:p>
          <w:p w:rsidR="009067C0" w:rsidRPr="0001433A" w:rsidRDefault="009067C0" w:rsidP="005A0146">
            <w:pPr>
              <w:tabs>
                <w:tab w:val="left" w:pos="90"/>
              </w:tabs>
              <w:spacing w:line="280" w:lineRule="atLeast"/>
              <w:jc w:val="center"/>
              <w:rPr>
                <w:rFonts w:asciiTheme="majorHAnsi" w:hAnsiTheme="majorHAnsi" w:cstheme="majorHAnsi"/>
                <w:sz w:val="21"/>
                <w:szCs w:val="21"/>
              </w:rPr>
            </w:pPr>
            <w:r w:rsidRPr="0001433A">
              <w:rPr>
                <w:rFonts w:asciiTheme="majorHAnsi" w:hAnsiTheme="majorHAnsi" w:cstheme="majorHAnsi"/>
                <w:sz w:val="21"/>
                <w:szCs w:val="21"/>
              </w:rPr>
              <w:t>Lý thuyết và thực hành đan sen</w:t>
            </w:r>
          </w:p>
          <w:p w:rsidR="009067C0" w:rsidRPr="0001433A" w:rsidRDefault="009067C0" w:rsidP="005A0146">
            <w:pPr>
              <w:tabs>
                <w:tab w:val="left" w:pos="90"/>
              </w:tabs>
              <w:spacing w:line="280" w:lineRule="atLeast"/>
              <w:jc w:val="center"/>
              <w:rPr>
                <w:rFonts w:asciiTheme="majorHAnsi" w:hAnsiTheme="majorHAnsi" w:cstheme="majorHAnsi"/>
                <w:sz w:val="21"/>
                <w:szCs w:val="21"/>
              </w:rPr>
            </w:pPr>
            <w:r w:rsidRPr="0001433A">
              <w:rPr>
                <w:rFonts w:asciiTheme="majorHAnsi" w:hAnsiTheme="majorHAnsi" w:cstheme="majorHAnsi"/>
                <w:sz w:val="21"/>
                <w:szCs w:val="21"/>
              </w:rPr>
              <w:t>60 tiết LT + TH</w:t>
            </w:r>
          </w:p>
          <w:p w:rsidR="009067C0" w:rsidRPr="0001433A" w:rsidRDefault="009067C0" w:rsidP="005A0146">
            <w:pPr>
              <w:tabs>
                <w:tab w:val="left" w:pos="90"/>
              </w:tabs>
              <w:spacing w:line="280" w:lineRule="atLeast"/>
              <w:jc w:val="center"/>
              <w:rPr>
                <w:rFonts w:asciiTheme="majorHAnsi" w:hAnsiTheme="majorHAnsi" w:cstheme="majorHAnsi"/>
                <w:sz w:val="21"/>
                <w:szCs w:val="21"/>
              </w:rPr>
            </w:pPr>
            <w:r w:rsidRPr="0001433A">
              <w:rPr>
                <w:rFonts w:asciiTheme="majorHAnsi" w:hAnsiTheme="majorHAnsi" w:cstheme="majorHAnsi"/>
                <w:sz w:val="21"/>
                <w:szCs w:val="21"/>
              </w:rPr>
              <w:t>Thi hết HP 2</w:t>
            </w:r>
          </w:p>
          <w:p w:rsidR="009067C0" w:rsidRPr="0001433A" w:rsidRDefault="009067C0" w:rsidP="005A0146">
            <w:pPr>
              <w:tabs>
                <w:tab w:val="left" w:pos="90"/>
              </w:tabs>
              <w:spacing w:line="280" w:lineRule="atLeast"/>
              <w:jc w:val="center"/>
              <w:rPr>
                <w:rFonts w:asciiTheme="majorHAnsi" w:hAnsiTheme="majorHAnsi" w:cstheme="majorHAnsi"/>
                <w:sz w:val="21"/>
                <w:szCs w:val="21"/>
              </w:rPr>
            </w:pPr>
          </w:p>
        </w:tc>
        <w:tc>
          <w:tcPr>
            <w:tcW w:w="365" w:type="pct"/>
            <w:tcBorders>
              <w:top w:val="single" w:sz="8" w:space="0" w:color="auto"/>
              <w:left w:val="single" w:sz="8" w:space="0" w:color="auto"/>
              <w:bottom w:val="single" w:sz="8" w:space="0" w:color="auto"/>
              <w:right w:val="single" w:sz="8" w:space="0" w:color="auto"/>
            </w:tcBorders>
            <w:shd w:val="solid" w:color="FFFFFF" w:fill="auto"/>
            <w:vAlign w:val="center"/>
          </w:tcPr>
          <w:p w:rsidR="009067C0" w:rsidRPr="0001433A" w:rsidRDefault="009067C0" w:rsidP="005A0146">
            <w:pPr>
              <w:tabs>
                <w:tab w:val="left" w:pos="90"/>
              </w:tabs>
              <w:spacing w:line="280" w:lineRule="atLeast"/>
              <w:jc w:val="center"/>
              <w:rPr>
                <w:rFonts w:asciiTheme="majorHAnsi" w:hAnsiTheme="majorHAnsi" w:cstheme="majorHAnsi"/>
                <w:sz w:val="21"/>
                <w:szCs w:val="21"/>
              </w:rPr>
            </w:pPr>
            <w:r w:rsidRPr="0001433A">
              <w:rPr>
                <w:rFonts w:asciiTheme="majorHAnsi" w:hAnsiTheme="majorHAnsi" w:cstheme="majorHAnsi"/>
                <w:sz w:val="21"/>
                <w:szCs w:val="21"/>
              </w:rPr>
              <w:t>ĐCC: 10%</w:t>
            </w:r>
          </w:p>
          <w:p w:rsidR="009067C0" w:rsidRPr="0001433A" w:rsidRDefault="009067C0" w:rsidP="005A0146">
            <w:pPr>
              <w:tabs>
                <w:tab w:val="left" w:pos="90"/>
              </w:tabs>
              <w:spacing w:line="280" w:lineRule="atLeast"/>
              <w:jc w:val="center"/>
              <w:rPr>
                <w:rFonts w:asciiTheme="majorHAnsi" w:hAnsiTheme="majorHAnsi" w:cstheme="majorHAnsi"/>
                <w:sz w:val="21"/>
                <w:szCs w:val="21"/>
              </w:rPr>
            </w:pPr>
            <w:r w:rsidRPr="0001433A">
              <w:rPr>
                <w:rFonts w:asciiTheme="majorHAnsi" w:hAnsiTheme="majorHAnsi" w:cstheme="majorHAnsi"/>
                <w:sz w:val="21"/>
                <w:szCs w:val="21"/>
              </w:rPr>
              <w:t>ĐĐK: 30%</w:t>
            </w:r>
          </w:p>
          <w:p w:rsidR="009067C0" w:rsidRPr="0001433A" w:rsidRDefault="009067C0" w:rsidP="005A0146">
            <w:pPr>
              <w:tabs>
                <w:tab w:val="left" w:pos="90"/>
              </w:tabs>
              <w:spacing w:line="280" w:lineRule="atLeast"/>
              <w:jc w:val="center"/>
              <w:rPr>
                <w:rFonts w:asciiTheme="majorHAnsi" w:hAnsiTheme="majorHAnsi" w:cstheme="majorHAnsi"/>
                <w:sz w:val="21"/>
                <w:szCs w:val="21"/>
                <w:lang w:val="vi-VN"/>
              </w:rPr>
            </w:pPr>
            <w:r w:rsidRPr="0001433A">
              <w:rPr>
                <w:rFonts w:asciiTheme="majorHAnsi" w:hAnsiTheme="majorHAnsi" w:cstheme="majorHAnsi"/>
                <w:sz w:val="21"/>
                <w:szCs w:val="21"/>
              </w:rPr>
              <w:t>ĐTK: 60%</w:t>
            </w:r>
          </w:p>
          <w:p w:rsidR="009067C0" w:rsidRPr="0001433A" w:rsidRDefault="009067C0" w:rsidP="005A0146">
            <w:pPr>
              <w:tabs>
                <w:tab w:val="left" w:pos="90"/>
              </w:tabs>
              <w:spacing w:line="280" w:lineRule="atLeast"/>
              <w:rPr>
                <w:rFonts w:asciiTheme="majorHAnsi" w:hAnsiTheme="majorHAnsi" w:cstheme="majorHAnsi"/>
                <w:sz w:val="21"/>
                <w:szCs w:val="21"/>
                <w:lang w:val="vi-VN"/>
              </w:rPr>
            </w:pPr>
          </w:p>
          <w:p w:rsidR="009067C0" w:rsidRPr="0001433A" w:rsidRDefault="009067C0" w:rsidP="005A0146">
            <w:pPr>
              <w:tabs>
                <w:tab w:val="left" w:pos="90"/>
              </w:tabs>
              <w:spacing w:line="280" w:lineRule="atLeast"/>
              <w:jc w:val="center"/>
              <w:rPr>
                <w:rFonts w:asciiTheme="majorHAnsi" w:hAnsiTheme="majorHAnsi" w:cstheme="majorHAnsi"/>
                <w:sz w:val="21"/>
                <w:szCs w:val="21"/>
              </w:rPr>
            </w:pPr>
          </w:p>
        </w:tc>
      </w:tr>
      <w:tr w:rsidR="004E4E12" w:rsidRPr="0001433A" w:rsidTr="005A0146">
        <w:tc>
          <w:tcPr>
            <w:tcW w:w="144" w:type="pct"/>
            <w:tcBorders>
              <w:top w:val="single" w:sz="8" w:space="0" w:color="auto"/>
              <w:left w:val="single" w:sz="8" w:space="0" w:color="auto"/>
              <w:bottom w:val="single" w:sz="8" w:space="0" w:color="auto"/>
              <w:right w:val="nil"/>
            </w:tcBorders>
            <w:shd w:val="solid" w:color="FFFFFF" w:fill="auto"/>
            <w:vAlign w:val="center"/>
            <w:hideMark/>
          </w:tcPr>
          <w:p w:rsidR="009067C0" w:rsidRPr="0001433A" w:rsidRDefault="009067C0" w:rsidP="009067C0">
            <w:pPr>
              <w:tabs>
                <w:tab w:val="left" w:pos="90"/>
              </w:tabs>
              <w:spacing w:before="120"/>
              <w:jc w:val="center"/>
              <w:rPr>
                <w:rFonts w:asciiTheme="majorHAnsi" w:hAnsiTheme="majorHAnsi" w:cstheme="majorHAnsi"/>
                <w:sz w:val="21"/>
                <w:szCs w:val="21"/>
              </w:rPr>
            </w:pPr>
            <w:r w:rsidRPr="0001433A">
              <w:rPr>
                <w:rFonts w:asciiTheme="majorHAnsi" w:hAnsiTheme="majorHAnsi" w:cstheme="majorHAnsi"/>
                <w:sz w:val="21"/>
                <w:szCs w:val="21"/>
              </w:rPr>
              <w:t>3</w:t>
            </w:r>
          </w:p>
        </w:tc>
        <w:tc>
          <w:tcPr>
            <w:tcW w:w="572" w:type="pct"/>
            <w:gridSpan w:val="2"/>
            <w:tcBorders>
              <w:top w:val="single" w:sz="8" w:space="0" w:color="auto"/>
              <w:left w:val="single" w:sz="8" w:space="0" w:color="auto"/>
              <w:bottom w:val="single" w:sz="8" w:space="0" w:color="auto"/>
              <w:right w:val="nil"/>
            </w:tcBorders>
            <w:shd w:val="solid" w:color="FFFFFF" w:fill="auto"/>
            <w:vAlign w:val="center"/>
            <w:hideMark/>
          </w:tcPr>
          <w:p w:rsidR="009067C0" w:rsidRPr="0001433A" w:rsidRDefault="009067C0" w:rsidP="009067C0">
            <w:pPr>
              <w:tabs>
                <w:tab w:val="left" w:pos="90"/>
              </w:tabs>
              <w:spacing w:before="120" w:after="120"/>
              <w:jc w:val="center"/>
              <w:rPr>
                <w:rFonts w:asciiTheme="majorHAnsi" w:hAnsiTheme="majorHAnsi" w:cstheme="majorHAnsi"/>
                <w:sz w:val="21"/>
                <w:szCs w:val="21"/>
              </w:rPr>
            </w:pPr>
            <w:r w:rsidRPr="0001433A">
              <w:rPr>
                <w:rFonts w:asciiTheme="majorHAnsi" w:hAnsiTheme="majorHAnsi" w:cstheme="majorHAnsi"/>
                <w:sz w:val="21"/>
                <w:szCs w:val="21"/>
              </w:rPr>
              <w:t>Kết cấu múa</w:t>
            </w:r>
          </w:p>
          <w:p w:rsidR="009067C0" w:rsidRPr="0001433A" w:rsidRDefault="009067C0" w:rsidP="009067C0">
            <w:pPr>
              <w:tabs>
                <w:tab w:val="left" w:pos="90"/>
              </w:tabs>
              <w:spacing w:before="120" w:after="120"/>
              <w:jc w:val="center"/>
              <w:rPr>
                <w:rFonts w:asciiTheme="majorHAnsi" w:hAnsiTheme="majorHAnsi" w:cstheme="majorHAnsi"/>
                <w:sz w:val="21"/>
                <w:szCs w:val="21"/>
              </w:rPr>
            </w:pPr>
            <w:r w:rsidRPr="0001433A">
              <w:rPr>
                <w:rFonts w:asciiTheme="majorHAnsi" w:hAnsiTheme="majorHAnsi" w:cstheme="majorHAnsi"/>
                <w:sz w:val="21"/>
                <w:szCs w:val="21"/>
              </w:rPr>
              <w:t>Cổ điển Châu Âu 3</w:t>
            </w:r>
          </w:p>
        </w:tc>
        <w:tc>
          <w:tcPr>
            <w:tcW w:w="3160" w:type="pct"/>
            <w:tcBorders>
              <w:top w:val="single" w:sz="8" w:space="0" w:color="auto"/>
              <w:left w:val="single" w:sz="8" w:space="0" w:color="auto"/>
              <w:bottom w:val="single" w:sz="8" w:space="0" w:color="auto"/>
              <w:right w:val="nil"/>
            </w:tcBorders>
            <w:shd w:val="solid" w:color="FFFFFF" w:fill="auto"/>
            <w:vAlign w:val="center"/>
            <w:hideMark/>
          </w:tcPr>
          <w:p w:rsidR="009067C0" w:rsidRPr="0001433A" w:rsidRDefault="009067C0" w:rsidP="005A0146">
            <w:pPr>
              <w:tabs>
                <w:tab w:val="left" w:pos="152"/>
              </w:tabs>
              <w:spacing w:line="280" w:lineRule="atLeast"/>
              <w:ind w:left="158" w:right="86"/>
              <w:jc w:val="both"/>
              <w:rPr>
                <w:rFonts w:asciiTheme="majorHAnsi" w:hAnsiTheme="majorHAnsi" w:cstheme="majorHAnsi"/>
                <w:sz w:val="21"/>
                <w:szCs w:val="21"/>
              </w:rPr>
            </w:pPr>
            <w:r w:rsidRPr="0001433A">
              <w:rPr>
                <w:rFonts w:asciiTheme="majorHAnsi" w:hAnsiTheme="majorHAnsi" w:cstheme="majorHAnsi"/>
                <w:sz w:val="21"/>
                <w:szCs w:val="21"/>
              </w:rPr>
              <w:t>+ Sinh viên được trang bị kiến thức về tạo hình, tương tác với nhau (bạn diễn) với không gian, tương tác với âm nhạc.</w:t>
            </w:r>
          </w:p>
          <w:p w:rsidR="009067C0" w:rsidRPr="0001433A" w:rsidRDefault="009067C0" w:rsidP="005A0146">
            <w:pPr>
              <w:tabs>
                <w:tab w:val="left" w:pos="152"/>
              </w:tabs>
              <w:spacing w:line="280" w:lineRule="atLeast"/>
              <w:ind w:left="158" w:right="86"/>
              <w:jc w:val="both"/>
              <w:rPr>
                <w:rFonts w:asciiTheme="majorHAnsi" w:hAnsiTheme="majorHAnsi" w:cstheme="majorHAnsi"/>
                <w:sz w:val="21"/>
                <w:szCs w:val="21"/>
              </w:rPr>
            </w:pPr>
            <w:r w:rsidRPr="0001433A">
              <w:rPr>
                <w:rFonts w:asciiTheme="majorHAnsi" w:hAnsiTheme="majorHAnsi" w:cstheme="majorHAnsi"/>
                <w:sz w:val="21"/>
                <w:szCs w:val="21"/>
              </w:rPr>
              <w:t>+ Trang bị cho sinh viên hiểu rõ các khái niệm thuật ngữ. Có kiến thức, kĩ năng sáng tác hình thức Trio.</w:t>
            </w:r>
          </w:p>
          <w:p w:rsidR="009067C0" w:rsidRPr="0001433A" w:rsidRDefault="009067C0" w:rsidP="005A0146">
            <w:pPr>
              <w:tabs>
                <w:tab w:val="left" w:pos="152"/>
              </w:tabs>
              <w:spacing w:line="280" w:lineRule="atLeast"/>
              <w:ind w:left="158" w:right="86"/>
              <w:jc w:val="both"/>
              <w:rPr>
                <w:rFonts w:asciiTheme="majorHAnsi" w:hAnsiTheme="majorHAnsi" w:cstheme="majorHAnsi"/>
                <w:sz w:val="21"/>
                <w:szCs w:val="21"/>
              </w:rPr>
            </w:pPr>
            <w:r w:rsidRPr="0001433A">
              <w:rPr>
                <w:rFonts w:asciiTheme="majorHAnsi" w:hAnsiTheme="majorHAnsi" w:cstheme="majorHAnsi"/>
                <w:sz w:val="21"/>
                <w:szCs w:val="21"/>
              </w:rPr>
              <w:t>+ Sinh viên nắm bắt và thực hành kĩ năng sáng tạo múa 03 người, tạo hình, di chuyển, đội hình, vị trí đứng theo nguyên lý hình học, tam giác, cân, nhọn, vuông.</w:t>
            </w:r>
          </w:p>
          <w:p w:rsidR="009067C0" w:rsidRPr="0001433A" w:rsidRDefault="009067C0" w:rsidP="005A0146">
            <w:pPr>
              <w:tabs>
                <w:tab w:val="left" w:pos="152"/>
              </w:tabs>
              <w:spacing w:line="280" w:lineRule="atLeast"/>
              <w:ind w:left="158" w:right="86"/>
              <w:jc w:val="both"/>
              <w:rPr>
                <w:rFonts w:asciiTheme="majorHAnsi" w:hAnsiTheme="majorHAnsi" w:cstheme="majorHAnsi"/>
                <w:sz w:val="21"/>
                <w:szCs w:val="21"/>
              </w:rPr>
            </w:pPr>
            <w:r w:rsidRPr="0001433A">
              <w:rPr>
                <w:rFonts w:asciiTheme="majorHAnsi" w:hAnsiTheme="majorHAnsi" w:cstheme="majorHAnsi"/>
                <w:sz w:val="21"/>
                <w:szCs w:val="21"/>
              </w:rPr>
              <w:t>+ Sinh viên có kiến thức về tư duy sáng tạo, tư duy tưởng tượng, hư cấu, ước lệ “nội” bên trong, “ngoại” bên ngoài, tìm động tác diễn tả cảm xúc.</w:t>
            </w:r>
          </w:p>
          <w:p w:rsidR="009067C0" w:rsidRPr="0001433A" w:rsidRDefault="009067C0" w:rsidP="005A0146">
            <w:pPr>
              <w:tabs>
                <w:tab w:val="left" w:pos="152"/>
              </w:tabs>
              <w:spacing w:line="280" w:lineRule="atLeast"/>
              <w:ind w:left="158" w:right="86"/>
              <w:jc w:val="both"/>
              <w:rPr>
                <w:rFonts w:asciiTheme="majorHAnsi" w:hAnsiTheme="majorHAnsi" w:cstheme="majorHAnsi"/>
                <w:sz w:val="21"/>
                <w:szCs w:val="21"/>
              </w:rPr>
            </w:pPr>
            <w:r w:rsidRPr="0001433A">
              <w:rPr>
                <w:rFonts w:asciiTheme="majorHAnsi" w:hAnsiTheme="majorHAnsi" w:cstheme="majorHAnsi"/>
                <w:sz w:val="21"/>
                <w:szCs w:val="21"/>
              </w:rPr>
              <w:t>+ Trang bị cho sinh viên thủ pháp (cách thức tiến hành, tiếp cận) sáng tạo thủ pháp xử lý đạo cụ, tạo hình và tính tạo hình.</w:t>
            </w:r>
          </w:p>
        </w:tc>
        <w:tc>
          <w:tcPr>
            <w:tcW w:w="174" w:type="pct"/>
            <w:tcBorders>
              <w:top w:val="single" w:sz="8" w:space="0" w:color="auto"/>
              <w:left w:val="single" w:sz="8" w:space="0" w:color="auto"/>
              <w:bottom w:val="single" w:sz="8" w:space="0" w:color="auto"/>
              <w:right w:val="nil"/>
            </w:tcBorders>
            <w:shd w:val="solid" w:color="FFFFFF" w:fill="auto"/>
            <w:vAlign w:val="center"/>
            <w:hideMark/>
          </w:tcPr>
          <w:p w:rsidR="009067C0" w:rsidRPr="0001433A" w:rsidRDefault="009067C0" w:rsidP="005A0146">
            <w:pPr>
              <w:tabs>
                <w:tab w:val="left" w:pos="90"/>
              </w:tabs>
              <w:spacing w:line="280" w:lineRule="atLeast"/>
              <w:jc w:val="center"/>
              <w:rPr>
                <w:rFonts w:asciiTheme="majorHAnsi" w:hAnsiTheme="majorHAnsi" w:cstheme="majorHAnsi"/>
                <w:sz w:val="21"/>
                <w:szCs w:val="21"/>
              </w:rPr>
            </w:pPr>
            <w:r w:rsidRPr="0001433A">
              <w:rPr>
                <w:rFonts w:asciiTheme="majorHAnsi" w:hAnsiTheme="majorHAnsi" w:cstheme="majorHAnsi"/>
                <w:sz w:val="21"/>
                <w:szCs w:val="21"/>
              </w:rPr>
              <w:t>3</w:t>
            </w:r>
          </w:p>
        </w:tc>
        <w:tc>
          <w:tcPr>
            <w:tcW w:w="586" w:type="pct"/>
            <w:tcBorders>
              <w:top w:val="single" w:sz="8" w:space="0" w:color="auto"/>
              <w:left w:val="single" w:sz="8" w:space="0" w:color="auto"/>
              <w:bottom w:val="single" w:sz="8" w:space="0" w:color="auto"/>
              <w:right w:val="nil"/>
            </w:tcBorders>
            <w:shd w:val="solid" w:color="FFFFFF" w:fill="auto"/>
            <w:vAlign w:val="center"/>
          </w:tcPr>
          <w:p w:rsidR="009067C0" w:rsidRPr="0001433A" w:rsidRDefault="009067C0" w:rsidP="005A0146">
            <w:pPr>
              <w:tabs>
                <w:tab w:val="left" w:pos="90"/>
              </w:tabs>
              <w:spacing w:line="280" w:lineRule="atLeast"/>
              <w:jc w:val="center"/>
              <w:rPr>
                <w:rFonts w:asciiTheme="majorHAnsi" w:hAnsiTheme="majorHAnsi" w:cstheme="majorHAnsi"/>
                <w:sz w:val="21"/>
                <w:szCs w:val="21"/>
              </w:rPr>
            </w:pPr>
          </w:p>
          <w:p w:rsidR="009067C0" w:rsidRPr="0001433A" w:rsidRDefault="009067C0" w:rsidP="005A0146">
            <w:pPr>
              <w:tabs>
                <w:tab w:val="left" w:pos="90"/>
              </w:tabs>
              <w:spacing w:line="280" w:lineRule="atLeast"/>
              <w:jc w:val="center"/>
              <w:rPr>
                <w:rFonts w:asciiTheme="majorHAnsi" w:hAnsiTheme="majorHAnsi" w:cstheme="majorHAnsi"/>
                <w:sz w:val="21"/>
                <w:szCs w:val="21"/>
              </w:rPr>
            </w:pPr>
            <w:r w:rsidRPr="0001433A">
              <w:rPr>
                <w:rFonts w:asciiTheme="majorHAnsi" w:hAnsiTheme="majorHAnsi" w:cstheme="majorHAnsi"/>
                <w:sz w:val="21"/>
                <w:szCs w:val="21"/>
              </w:rPr>
              <w:t>Học kỳ III: Năm thứ 2</w:t>
            </w:r>
          </w:p>
          <w:p w:rsidR="009067C0" w:rsidRPr="0001433A" w:rsidRDefault="009067C0" w:rsidP="005A0146">
            <w:pPr>
              <w:tabs>
                <w:tab w:val="left" w:pos="90"/>
              </w:tabs>
              <w:spacing w:line="280" w:lineRule="atLeast"/>
              <w:jc w:val="center"/>
              <w:rPr>
                <w:rFonts w:asciiTheme="majorHAnsi" w:hAnsiTheme="majorHAnsi" w:cstheme="majorHAnsi"/>
                <w:sz w:val="21"/>
                <w:szCs w:val="21"/>
              </w:rPr>
            </w:pPr>
            <w:r w:rsidRPr="0001433A">
              <w:rPr>
                <w:rFonts w:asciiTheme="majorHAnsi" w:hAnsiTheme="majorHAnsi" w:cstheme="majorHAnsi"/>
                <w:sz w:val="21"/>
                <w:szCs w:val="21"/>
              </w:rPr>
              <w:t>Lý thuyết và thực hành đan sen</w:t>
            </w:r>
          </w:p>
          <w:p w:rsidR="009067C0" w:rsidRPr="0001433A" w:rsidRDefault="009067C0" w:rsidP="005A0146">
            <w:pPr>
              <w:tabs>
                <w:tab w:val="left" w:pos="90"/>
              </w:tabs>
              <w:spacing w:line="280" w:lineRule="atLeast"/>
              <w:jc w:val="center"/>
              <w:rPr>
                <w:rFonts w:asciiTheme="majorHAnsi" w:hAnsiTheme="majorHAnsi" w:cstheme="majorHAnsi"/>
                <w:sz w:val="21"/>
                <w:szCs w:val="21"/>
              </w:rPr>
            </w:pPr>
            <w:r w:rsidRPr="0001433A">
              <w:rPr>
                <w:rFonts w:asciiTheme="majorHAnsi" w:hAnsiTheme="majorHAnsi" w:cstheme="majorHAnsi"/>
                <w:sz w:val="21"/>
                <w:szCs w:val="21"/>
              </w:rPr>
              <w:t>60 tiết (LT + TH)</w:t>
            </w:r>
          </w:p>
          <w:p w:rsidR="009067C0" w:rsidRPr="0001433A" w:rsidRDefault="009067C0" w:rsidP="005A0146">
            <w:pPr>
              <w:tabs>
                <w:tab w:val="left" w:pos="90"/>
              </w:tabs>
              <w:spacing w:line="280" w:lineRule="atLeast"/>
              <w:jc w:val="center"/>
              <w:rPr>
                <w:rFonts w:asciiTheme="majorHAnsi" w:hAnsiTheme="majorHAnsi" w:cstheme="majorHAnsi"/>
                <w:sz w:val="21"/>
                <w:szCs w:val="21"/>
              </w:rPr>
            </w:pPr>
            <w:r w:rsidRPr="0001433A">
              <w:rPr>
                <w:rFonts w:asciiTheme="majorHAnsi" w:hAnsiTheme="majorHAnsi" w:cstheme="majorHAnsi"/>
                <w:sz w:val="21"/>
                <w:szCs w:val="21"/>
              </w:rPr>
              <w:t>Thi hết HP 3</w:t>
            </w:r>
          </w:p>
          <w:p w:rsidR="009067C0" w:rsidRPr="0001433A" w:rsidRDefault="009067C0" w:rsidP="005A0146">
            <w:pPr>
              <w:tabs>
                <w:tab w:val="left" w:pos="90"/>
              </w:tabs>
              <w:spacing w:line="280" w:lineRule="atLeast"/>
              <w:jc w:val="center"/>
              <w:rPr>
                <w:rFonts w:asciiTheme="majorHAnsi" w:hAnsiTheme="majorHAnsi" w:cstheme="majorHAnsi"/>
                <w:sz w:val="21"/>
                <w:szCs w:val="21"/>
              </w:rPr>
            </w:pPr>
          </w:p>
        </w:tc>
        <w:tc>
          <w:tcPr>
            <w:tcW w:w="365" w:type="pct"/>
            <w:tcBorders>
              <w:top w:val="single" w:sz="8" w:space="0" w:color="auto"/>
              <w:left w:val="single" w:sz="8" w:space="0" w:color="auto"/>
              <w:bottom w:val="single" w:sz="8" w:space="0" w:color="auto"/>
              <w:right w:val="single" w:sz="8" w:space="0" w:color="auto"/>
            </w:tcBorders>
            <w:shd w:val="solid" w:color="FFFFFF" w:fill="auto"/>
            <w:vAlign w:val="center"/>
          </w:tcPr>
          <w:p w:rsidR="009067C0" w:rsidRPr="0001433A" w:rsidRDefault="009067C0" w:rsidP="005A0146">
            <w:pPr>
              <w:tabs>
                <w:tab w:val="left" w:pos="90"/>
              </w:tabs>
              <w:spacing w:line="280" w:lineRule="atLeast"/>
              <w:rPr>
                <w:rFonts w:asciiTheme="majorHAnsi" w:hAnsiTheme="majorHAnsi" w:cstheme="majorHAnsi"/>
                <w:sz w:val="21"/>
                <w:szCs w:val="21"/>
              </w:rPr>
            </w:pPr>
          </w:p>
          <w:p w:rsidR="009067C0" w:rsidRPr="0001433A" w:rsidRDefault="009067C0" w:rsidP="005A0146">
            <w:pPr>
              <w:tabs>
                <w:tab w:val="left" w:pos="90"/>
              </w:tabs>
              <w:spacing w:line="280" w:lineRule="atLeast"/>
              <w:jc w:val="center"/>
              <w:rPr>
                <w:rFonts w:asciiTheme="majorHAnsi" w:hAnsiTheme="majorHAnsi" w:cstheme="majorHAnsi"/>
                <w:sz w:val="21"/>
                <w:szCs w:val="21"/>
              </w:rPr>
            </w:pPr>
            <w:r w:rsidRPr="0001433A">
              <w:rPr>
                <w:rFonts w:asciiTheme="majorHAnsi" w:hAnsiTheme="majorHAnsi" w:cstheme="majorHAnsi"/>
                <w:sz w:val="21"/>
                <w:szCs w:val="21"/>
              </w:rPr>
              <w:t>ĐCC: 10%</w:t>
            </w:r>
          </w:p>
          <w:p w:rsidR="009067C0" w:rsidRPr="0001433A" w:rsidRDefault="009067C0" w:rsidP="005A0146">
            <w:pPr>
              <w:tabs>
                <w:tab w:val="left" w:pos="90"/>
              </w:tabs>
              <w:spacing w:line="280" w:lineRule="atLeast"/>
              <w:jc w:val="center"/>
              <w:rPr>
                <w:rFonts w:asciiTheme="majorHAnsi" w:hAnsiTheme="majorHAnsi" w:cstheme="majorHAnsi"/>
                <w:sz w:val="21"/>
                <w:szCs w:val="21"/>
              </w:rPr>
            </w:pPr>
            <w:r w:rsidRPr="0001433A">
              <w:rPr>
                <w:rFonts w:asciiTheme="majorHAnsi" w:hAnsiTheme="majorHAnsi" w:cstheme="majorHAnsi"/>
                <w:sz w:val="21"/>
                <w:szCs w:val="21"/>
              </w:rPr>
              <w:t>ĐĐK: 30%</w:t>
            </w:r>
          </w:p>
          <w:p w:rsidR="009067C0" w:rsidRPr="0001433A" w:rsidRDefault="009067C0" w:rsidP="005A0146">
            <w:pPr>
              <w:tabs>
                <w:tab w:val="left" w:pos="90"/>
              </w:tabs>
              <w:spacing w:line="280" w:lineRule="atLeast"/>
              <w:jc w:val="center"/>
              <w:rPr>
                <w:rFonts w:asciiTheme="majorHAnsi" w:hAnsiTheme="majorHAnsi" w:cstheme="majorHAnsi"/>
                <w:sz w:val="21"/>
                <w:szCs w:val="21"/>
                <w:lang w:val="vi-VN"/>
              </w:rPr>
            </w:pPr>
            <w:r w:rsidRPr="0001433A">
              <w:rPr>
                <w:rFonts w:asciiTheme="majorHAnsi" w:hAnsiTheme="majorHAnsi" w:cstheme="majorHAnsi"/>
                <w:sz w:val="21"/>
                <w:szCs w:val="21"/>
              </w:rPr>
              <w:t>ĐTK: 60%</w:t>
            </w:r>
          </w:p>
          <w:p w:rsidR="009067C0" w:rsidRPr="0001433A" w:rsidRDefault="009067C0" w:rsidP="005A0146">
            <w:pPr>
              <w:tabs>
                <w:tab w:val="left" w:pos="90"/>
              </w:tabs>
              <w:spacing w:line="280" w:lineRule="atLeast"/>
              <w:rPr>
                <w:rFonts w:asciiTheme="majorHAnsi" w:hAnsiTheme="majorHAnsi" w:cstheme="majorHAnsi"/>
                <w:sz w:val="21"/>
                <w:szCs w:val="21"/>
              </w:rPr>
            </w:pPr>
          </w:p>
        </w:tc>
      </w:tr>
      <w:tr w:rsidR="004E4E12" w:rsidRPr="0001433A" w:rsidTr="005A0146">
        <w:trPr>
          <w:trHeight w:val="592"/>
        </w:trPr>
        <w:tc>
          <w:tcPr>
            <w:tcW w:w="144" w:type="pct"/>
            <w:tcBorders>
              <w:top w:val="single" w:sz="8" w:space="0" w:color="auto"/>
              <w:left w:val="single" w:sz="8" w:space="0" w:color="auto"/>
              <w:bottom w:val="single" w:sz="8" w:space="0" w:color="auto"/>
              <w:right w:val="nil"/>
            </w:tcBorders>
            <w:shd w:val="solid" w:color="FFFFFF" w:fill="auto"/>
            <w:vAlign w:val="center"/>
            <w:hideMark/>
          </w:tcPr>
          <w:p w:rsidR="009067C0" w:rsidRPr="0001433A" w:rsidRDefault="009067C0" w:rsidP="009067C0">
            <w:pPr>
              <w:tabs>
                <w:tab w:val="left" w:pos="90"/>
              </w:tabs>
              <w:spacing w:before="120"/>
              <w:jc w:val="center"/>
              <w:rPr>
                <w:rFonts w:asciiTheme="majorHAnsi" w:hAnsiTheme="majorHAnsi" w:cstheme="majorHAnsi"/>
                <w:sz w:val="21"/>
                <w:szCs w:val="21"/>
              </w:rPr>
            </w:pPr>
            <w:r w:rsidRPr="0001433A">
              <w:rPr>
                <w:rFonts w:asciiTheme="majorHAnsi" w:hAnsiTheme="majorHAnsi" w:cstheme="majorHAnsi"/>
                <w:sz w:val="21"/>
                <w:szCs w:val="21"/>
              </w:rPr>
              <w:t>4</w:t>
            </w:r>
          </w:p>
        </w:tc>
        <w:tc>
          <w:tcPr>
            <w:tcW w:w="572" w:type="pct"/>
            <w:gridSpan w:val="2"/>
            <w:tcBorders>
              <w:top w:val="single" w:sz="8" w:space="0" w:color="auto"/>
              <w:left w:val="single" w:sz="8" w:space="0" w:color="auto"/>
              <w:bottom w:val="single" w:sz="8" w:space="0" w:color="auto"/>
              <w:right w:val="nil"/>
            </w:tcBorders>
            <w:shd w:val="solid" w:color="FFFFFF" w:fill="auto"/>
            <w:vAlign w:val="center"/>
            <w:hideMark/>
          </w:tcPr>
          <w:p w:rsidR="009067C0" w:rsidRPr="0001433A" w:rsidRDefault="009067C0" w:rsidP="009067C0">
            <w:pPr>
              <w:tabs>
                <w:tab w:val="left" w:pos="90"/>
              </w:tabs>
              <w:spacing w:before="120" w:after="120"/>
              <w:jc w:val="center"/>
              <w:rPr>
                <w:rFonts w:asciiTheme="majorHAnsi" w:hAnsiTheme="majorHAnsi" w:cstheme="majorHAnsi"/>
                <w:sz w:val="21"/>
                <w:szCs w:val="21"/>
              </w:rPr>
            </w:pPr>
            <w:r w:rsidRPr="0001433A">
              <w:rPr>
                <w:rFonts w:asciiTheme="majorHAnsi" w:hAnsiTheme="majorHAnsi" w:cstheme="majorHAnsi"/>
                <w:sz w:val="21"/>
                <w:szCs w:val="21"/>
              </w:rPr>
              <w:t>Kết cấu múa</w:t>
            </w:r>
          </w:p>
          <w:p w:rsidR="009067C0" w:rsidRPr="0001433A" w:rsidRDefault="009067C0" w:rsidP="009067C0">
            <w:pPr>
              <w:tabs>
                <w:tab w:val="left" w:pos="90"/>
              </w:tabs>
              <w:spacing w:before="120" w:after="120"/>
              <w:jc w:val="center"/>
              <w:rPr>
                <w:rFonts w:asciiTheme="majorHAnsi" w:hAnsiTheme="majorHAnsi" w:cstheme="majorHAnsi"/>
                <w:sz w:val="21"/>
                <w:szCs w:val="21"/>
              </w:rPr>
            </w:pPr>
            <w:r w:rsidRPr="0001433A">
              <w:rPr>
                <w:rFonts w:asciiTheme="majorHAnsi" w:hAnsiTheme="majorHAnsi" w:cstheme="majorHAnsi"/>
                <w:sz w:val="21"/>
                <w:szCs w:val="21"/>
              </w:rPr>
              <w:t>Cổ điển Châu Âu 4</w:t>
            </w:r>
          </w:p>
        </w:tc>
        <w:tc>
          <w:tcPr>
            <w:tcW w:w="3160" w:type="pct"/>
            <w:tcBorders>
              <w:top w:val="single" w:sz="8" w:space="0" w:color="auto"/>
              <w:left w:val="single" w:sz="8" w:space="0" w:color="auto"/>
              <w:bottom w:val="single" w:sz="8" w:space="0" w:color="auto"/>
              <w:right w:val="nil"/>
            </w:tcBorders>
            <w:shd w:val="solid" w:color="FFFFFF" w:fill="auto"/>
            <w:vAlign w:val="center"/>
            <w:hideMark/>
          </w:tcPr>
          <w:p w:rsidR="009067C0" w:rsidRPr="0001433A" w:rsidRDefault="009067C0" w:rsidP="005A0146">
            <w:pPr>
              <w:tabs>
                <w:tab w:val="left" w:pos="152"/>
              </w:tabs>
              <w:spacing w:line="280" w:lineRule="atLeast"/>
              <w:ind w:left="158" w:right="86"/>
              <w:jc w:val="both"/>
              <w:rPr>
                <w:rFonts w:asciiTheme="majorHAnsi" w:hAnsiTheme="majorHAnsi" w:cstheme="majorHAnsi"/>
                <w:sz w:val="21"/>
                <w:szCs w:val="21"/>
              </w:rPr>
            </w:pPr>
            <w:r w:rsidRPr="0001433A">
              <w:rPr>
                <w:rFonts w:asciiTheme="majorHAnsi" w:hAnsiTheme="majorHAnsi" w:cstheme="majorHAnsi"/>
                <w:sz w:val="21"/>
                <w:szCs w:val="21"/>
              </w:rPr>
              <w:t>+ Học xong học phần này sinh viên có kiến thức về hình thức múa tập thể (đông người) tuyến múa, đội hình múa.</w:t>
            </w:r>
          </w:p>
          <w:p w:rsidR="009067C0" w:rsidRPr="0001433A" w:rsidRDefault="009067C0" w:rsidP="005A0146">
            <w:pPr>
              <w:tabs>
                <w:tab w:val="left" w:pos="152"/>
              </w:tabs>
              <w:spacing w:line="280" w:lineRule="atLeast"/>
              <w:ind w:left="158" w:right="86"/>
              <w:jc w:val="both"/>
              <w:rPr>
                <w:rFonts w:asciiTheme="majorHAnsi" w:hAnsiTheme="majorHAnsi" w:cstheme="majorHAnsi"/>
                <w:sz w:val="21"/>
                <w:szCs w:val="21"/>
              </w:rPr>
            </w:pPr>
            <w:r w:rsidRPr="0001433A">
              <w:rPr>
                <w:rFonts w:asciiTheme="majorHAnsi" w:hAnsiTheme="majorHAnsi" w:cstheme="majorHAnsi"/>
                <w:sz w:val="21"/>
                <w:szCs w:val="21"/>
              </w:rPr>
              <w:t>+ Sinh viên có những kiến thức về phương pháp sáng tạo, thủ pháp múa đồng điệu, thủ pháp múa phức điệu (phức tạp).</w:t>
            </w:r>
          </w:p>
          <w:p w:rsidR="009067C0" w:rsidRPr="0001433A" w:rsidRDefault="009067C0" w:rsidP="005A0146">
            <w:pPr>
              <w:tabs>
                <w:tab w:val="left" w:pos="152"/>
              </w:tabs>
              <w:spacing w:line="280" w:lineRule="atLeast"/>
              <w:ind w:left="158" w:right="86"/>
              <w:jc w:val="both"/>
              <w:rPr>
                <w:rFonts w:asciiTheme="majorHAnsi" w:hAnsiTheme="majorHAnsi" w:cstheme="majorHAnsi"/>
                <w:sz w:val="21"/>
                <w:szCs w:val="21"/>
              </w:rPr>
            </w:pPr>
            <w:r w:rsidRPr="0001433A">
              <w:rPr>
                <w:rFonts w:asciiTheme="majorHAnsi" w:hAnsiTheme="majorHAnsi" w:cstheme="majorHAnsi"/>
                <w:sz w:val="21"/>
                <w:szCs w:val="21"/>
              </w:rPr>
              <w:t>+ Trang bị cho sinh viên nắm bắt, thực hành các kĩ năng dàn dựng múa tập thể, cụm múa, mảng múa, phương pháp tạo luật động múa, phương pháp tương tác múa trong các hình thức tuyến và đội hình.</w:t>
            </w:r>
          </w:p>
          <w:p w:rsidR="009067C0" w:rsidRPr="0001433A" w:rsidRDefault="009067C0" w:rsidP="005A0146">
            <w:pPr>
              <w:tabs>
                <w:tab w:val="left" w:pos="152"/>
              </w:tabs>
              <w:spacing w:line="280" w:lineRule="atLeast"/>
              <w:ind w:left="158" w:right="86"/>
              <w:jc w:val="both"/>
              <w:rPr>
                <w:rFonts w:asciiTheme="majorHAnsi" w:hAnsiTheme="majorHAnsi" w:cstheme="majorHAnsi"/>
                <w:sz w:val="21"/>
                <w:szCs w:val="21"/>
              </w:rPr>
            </w:pPr>
            <w:r w:rsidRPr="0001433A">
              <w:rPr>
                <w:rFonts w:asciiTheme="majorHAnsi" w:hAnsiTheme="majorHAnsi" w:cstheme="majorHAnsi"/>
                <w:sz w:val="21"/>
                <w:szCs w:val="21"/>
              </w:rPr>
              <w:t>+ Trang bị cho sinh viên những kiến thức về đoạn múa, phần múa, thủ pháp đoạn (cách sáng tạo của từng đoạn) ví dụ Andale và Allegro. Xử lý đạo cụ và không xử lý đạo cụ …</w:t>
            </w:r>
          </w:p>
        </w:tc>
        <w:tc>
          <w:tcPr>
            <w:tcW w:w="174" w:type="pct"/>
            <w:tcBorders>
              <w:top w:val="single" w:sz="8" w:space="0" w:color="auto"/>
              <w:left w:val="single" w:sz="8" w:space="0" w:color="auto"/>
              <w:bottom w:val="single" w:sz="8" w:space="0" w:color="auto"/>
              <w:right w:val="nil"/>
            </w:tcBorders>
            <w:shd w:val="solid" w:color="FFFFFF" w:fill="auto"/>
            <w:vAlign w:val="center"/>
            <w:hideMark/>
          </w:tcPr>
          <w:p w:rsidR="009067C0" w:rsidRPr="0001433A" w:rsidRDefault="009067C0" w:rsidP="005A0146">
            <w:pPr>
              <w:tabs>
                <w:tab w:val="left" w:pos="90"/>
              </w:tabs>
              <w:spacing w:line="280" w:lineRule="atLeast"/>
              <w:jc w:val="center"/>
              <w:rPr>
                <w:rFonts w:asciiTheme="majorHAnsi" w:hAnsiTheme="majorHAnsi" w:cstheme="majorHAnsi"/>
                <w:sz w:val="21"/>
                <w:szCs w:val="21"/>
              </w:rPr>
            </w:pPr>
            <w:r w:rsidRPr="0001433A">
              <w:rPr>
                <w:rFonts w:asciiTheme="majorHAnsi" w:hAnsiTheme="majorHAnsi" w:cstheme="majorHAnsi"/>
                <w:sz w:val="21"/>
                <w:szCs w:val="21"/>
              </w:rPr>
              <w:t>3</w:t>
            </w:r>
          </w:p>
        </w:tc>
        <w:tc>
          <w:tcPr>
            <w:tcW w:w="586" w:type="pct"/>
            <w:tcBorders>
              <w:top w:val="single" w:sz="8" w:space="0" w:color="auto"/>
              <w:left w:val="single" w:sz="8" w:space="0" w:color="auto"/>
              <w:bottom w:val="single" w:sz="8" w:space="0" w:color="auto"/>
              <w:right w:val="nil"/>
            </w:tcBorders>
            <w:shd w:val="solid" w:color="FFFFFF" w:fill="auto"/>
            <w:vAlign w:val="center"/>
            <w:hideMark/>
          </w:tcPr>
          <w:p w:rsidR="009067C0" w:rsidRPr="0001433A" w:rsidRDefault="009067C0" w:rsidP="005A0146">
            <w:pPr>
              <w:tabs>
                <w:tab w:val="left" w:pos="90"/>
              </w:tabs>
              <w:spacing w:line="280" w:lineRule="atLeast"/>
              <w:jc w:val="center"/>
              <w:rPr>
                <w:rFonts w:asciiTheme="majorHAnsi" w:hAnsiTheme="majorHAnsi" w:cstheme="majorHAnsi"/>
                <w:sz w:val="21"/>
                <w:szCs w:val="21"/>
              </w:rPr>
            </w:pPr>
            <w:r w:rsidRPr="0001433A">
              <w:rPr>
                <w:rFonts w:asciiTheme="majorHAnsi" w:hAnsiTheme="majorHAnsi" w:cstheme="majorHAnsi"/>
                <w:sz w:val="21"/>
                <w:szCs w:val="21"/>
              </w:rPr>
              <w:t>Học kỳ IV: Năm thứ 2</w:t>
            </w:r>
          </w:p>
          <w:p w:rsidR="009067C0" w:rsidRPr="0001433A" w:rsidRDefault="009067C0" w:rsidP="005A0146">
            <w:pPr>
              <w:tabs>
                <w:tab w:val="left" w:pos="90"/>
              </w:tabs>
              <w:spacing w:line="280" w:lineRule="atLeast"/>
              <w:jc w:val="center"/>
              <w:rPr>
                <w:rFonts w:asciiTheme="majorHAnsi" w:hAnsiTheme="majorHAnsi" w:cstheme="majorHAnsi"/>
                <w:sz w:val="21"/>
                <w:szCs w:val="21"/>
              </w:rPr>
            </w:pPr>
            <w:r w:rsidRPr="0001433A">
              <w:rPr>
                <w:rFonts w:asciiTheme="majorHAnsi" w:hAnsiTheme="majorHAnsi" w:cstheme="majorHAnsi"/>
                <w:sz w:val="21"/>
                <w:szCs w:val="21"/>
              </w:rPr>
              <w:t>Lý thuyết và thực hành đan sen</w:t>
            </w:r>
          </w:p>
          <w:p w:rsidR="009067C0" w:rsidRPr="0001433A" w:rsidRDefault="009067C0" w:rsidP="005A0146">
            <w:pPr>
              <w:tabs>
                <w:tab w:val="left" w:pos="90"/>
              </w:tabs>
              <w:spacing w:line="280" w:lineRule="atLeast"/>
              <w:jc w:val="center"/>
              <w:rPr>
                <w:rFonts w:asciiTheme="majorHAnsi" w:hAnsiTheme="majorHAnsi" w:cstheme="majorHAnsi"/>
                <w:sz w:val="21"/>
                <w:szCs w:val="21"/>
              </w:rPr>
            </w:pPr>
            <w:r w:rsidRPr="0001433A">
              <w:rPr>
                <w:rFonts w:asciiTheme="majorHAnsi" w:hAnsiTheme="majorHAnsi" w:cstheme="majorHAnsi"/>
                <w:sz w:val="21"/>
                <w:szCs w:val="21"/>
              </w:rPr>
              <w:t>60 tiết (LT + TH)</w:t>
            </w:r>
          </w:p>
          <w:p w:rsidR="009067C0" w:rsidRPr="0001433A" w:rsidRDefault="009067C0" w:rsidP="005A0146">
            <w:pPr>
              <w:tabs>
                <w:tab w:val="left" w:pos="90"/>
              </w:tabs>
              <w:spacing w:line="280" w:lineRule="atLeast"/>
              <w:jc w:val="center"/>
              <w:rPr>
                <w:rFonts w:asciiTheme="majorHAnsi" w:hAnsiTheme="majorHAnsi" w:cstheme="majorHAnsi"/>
                <w:sz w:val="21"/>
                <w:szCs w:val="21"/>
              </w:rPr>
            </w:pPr>
            <w:r w:rsidRPr="0001433A">
              <w:rPr>
                <w:rFonts w:asciiTheme="majorHAnsi" w:hAnsiTheme="majorHAnsi" w:cstheme="majorHAnsi"/>
                <w:sz w:val="21"/>
                <w:szCs w:val="21"/>
              </w:rPr>
              <w:t>Thi hết HP 4</w:t>
            </w:r>
          </w:p>
        </w:tc>
        <w:tc>
          <w:tcPr>
            <w:tcW w:w="365" w:type="pct"/>
            <w:tcBorders>
              <w:top w:val="single" w:sz="8" w:space="0" w:color="auto"/>
              <w:left w:val="single" w:sz="8" w:space="0" w:color="auto"/>
              <w:bottom w:val="single" w:sz="8" w:space="0" w:color="auto"/>
              <w:right w:val="single" w:sz="8" w:space="0" w:color="auto"/>
            </w:tcBorders>
            <w:shd w:val="solid" w:color="FFFFFF" w:fill="auto"/>
            <w:vAlign w:val="center"/>
          </w:tcPr>
          <w:p w:rsidR="009067C0" w:rsidRPr="0001433A" w:rsidRDefault="009067C0" w:rsidP="005A0146">
            <w:pPr>
              <w:tabs>
                <w:tab w:val="left" w:pos="90"/>
              </w:tabs>
              <w:spacing w:line="280" w:lineRule="atLeast"/>
              <w:jc w:val="center"/>
              <w:rPr>
                <w:rFonts w:asciiTheme="majorHAnsi" w:hAnsiTheme="majorHAnsi" w:cstheme="majorHAnsi"/>
                <w:sz w:val="21"/>
                <w:szCs w:val="21"/>
              </w:rPr>
            </w:pPr>
            <w:r w:rsidRPr="0001433A">
              <w:rPr>
                <w:rFonts w:asciiTheme="majorHAnsi" w:hAnsiTheme="majorHAnsi" w:cstheme="majorHAnsi"/>
                <w:sz w:val="21"/>
                <w:szCs w:val="21"/>
              </w:rPr>
              <w:t>ĐCC: 10%</w:t>
            </w:r>
          </w:p>
          <w:p w:rsidR="009067C0" w:rsidRPr="0001433A" w:rsidRDefault="009067C0" w:rsidP="005A0146">
            <w:pPr>
              <w:tabs>
                <w:tab w:val="left" w:pos="90"/>
              </w:tabs>
              <w:spacing w:line="280" w:lineRule="atLeast"/>
              <w:jc w:val="center"/>
              <w:rPr>
                <w:rFonts w:asciiTheme="majorHAnsi" w:hAnsiTheme="majorHAnsi" w:cstheme="majorHAnsi"/>
                <w:sz w:val="21"/>
                <w:szCs w:val="21"/>
              </w:rPr>
            </w:pPr>
            <w:r w:rsidRPr="0001433A">
              <w:rPr>
                <w:rFonts w:asciiTheme="majorHAnsi" w:hAnsiTheme="majorHAnsi" w:cstheme="majorHAnsi"/>
                <w:sz w:val="21"/>
                <w:szCs w:val="21"/>
              </w:rPr>
              <w:t>ĐĐK: 30%</w:t>
            </w:r>
          </w:p>
          <w:p w:rsidR="009067C0" w:rsidRPr="0001433A" w:rsidRDefault="009067C0" w:rsidP="005A0146">
            <w:pPr>
              <w:tabs>
                <w:tab w:val="left" w:pos="90"/>
              </w:tabs>
              <w:spacing w:line="280" w:lineRule="atLeast"/>
              <w:jc w:val="center"/>
              <w:rPr>
                <w:rFonts w:asciiTheme="majorHAnsi" w:hAnsiTheme="majorHAnsi" w:cstheme="majorHAnsi"/>
                <w:sz w:val="21"/>
                <w:szCs w:val="21"/>
                <w:lang w:val="vi-VN"/>
              </w:rPr>
            </w:pPr>
            <w:r w:rsidRPr="0001433A">
              <w:rPr>
                <w:rFonts w:asciiTheme="majorHAnsi" w:hAnsiTheme="majorHAnsi" w:cstheme="majorHAnsi"/>
                <w:sz w:val="21"/>
                <w:szCs w:val="21"/>
              </w:rPr>
              <w:t>ĐTK: 60%</w:t>
            </w:r>
          </w:p>
          <w:p w:rsidR="009067C0" w:rsidRPr="0001433A" w:rsidRDefault="009067C0" w:rsidP="005A0146">
            <w:pPr>
              <w:tabs>
                <w:tab w:val="left" w:pos="90"/>
              </w:tabs>
              <w:spacing w:line="280" w:lineRule="atLeast"/>
              <w:jc w:val="center"/>
              <w:rPr>
                <w:rFonts w:asciiTheme="majorHAnsi" w:hAnsiTheme="majorHAnsi" w:cstheme="majorHAnsi"/>
                <w:sz w:val="21"/>
                <w:szCs w:val="21"/>
                <w:lang w:val="vi-VN"/>
              </w:rPr>
            </w:pPr>
          </w:p>
        </w:tc>
      </w:tr>
      <w:tr w:rsidR="004E4E12" w:rsidRPr="0001433A" w:rsidTr="005A0146">
        <w:trPr>
          <w:trHeight w:val="1798"/>
        </w:trPr>
        <w:tc>
          <w:tcPr>
            <w:tcW w:w="144" w:type="pct"/>
            <w:tcBorders>
              <w:top w:val="single" w:sz="8" w:space="0" w:color="auto"/>
              <w:left w:val="single" w:sz="8" w:space="0" w:color="auto"/>
              <w:bottom w:val="single" w:sz="8" w:space="0" w:color="auto"/>
              <w:right w:val="nil"/>
            </w:tcBorders>
            <w:shd w:val="solid" w:color="FFFFFF" w:fill="auto"/>
            <w:vAlign w:val="center"/>
            <w:hideMark/>
          </w:tcPr>
          <w:p w:rsidR="009067C0" w:rsidRPr="0001433A" w:rsidRDefault="009067C0" w:rsidP="009067C0">
            <w:pPr>
              <w:tabs>
                <w:tab w:val="left" w:pos="90"/>
              </w:tabs>
              <w:spacing w:before="120"/>
              <w:jc w:val="center"/>
              <w:rPr>
                <w:rFonts w:asciiTheme="majorHAnsi" w:hAnsiTheme="majorHAnsi" w:cstheme="majorHAnsi"/>
                <w:sz w:val="21"/>
                <w:szCs w:val="21"/>
              </w:rPr>
            </w:pPr>
            <w:r w:rsidRPr="0001433A">
              <w:rPr>
                <w:rFonts w:asciiTheme="majorHAnsi" w:hAnsiTheme="majorHAnsi" w:cstheme="majorHAnsi"/>
                <w:sz w:val="21"/>
                <w:szCs w:val="21"/>
              </w:rPr>
              <w:t>5</w:t>
            </w:r>
          </w:p>
        </w:tc>
        <w:tc>
          <w:tcPr>
            <w:tcW w:w="572" w:type="pct"/>
            <w:gridSpan w:val="2"/>
            <w:tcBorders>
              <w:top w:val="single" w:sz="8" w:space="0" w:color="auto"/>
              <w:left w:val="single" w:sz="8" w:space="0" w:color="auto"/>
              <w:bottom w:val="single" w:sz="8" w:space="0" w:color="auto"/>
              <w:right w:val="nil"/>
            </w:tcBorders>
            <w:shd w:val="solid" w:color="FFFFFF" w:fill="auto"/>
            <w:vAlign w:val="center"/>
            <w:hideMark/>
          </w:tcPr>
          <w:p w:rsidR="009067C0" w:rsidRPr="0001433A" w:rsidRDefault="009067C0" w:rsidP="009067C0">
            <w:pPr>
              <w:tabs>
                <w:tab w:val="left" w:pos="90"/>
              </w:tabs>
              <w:spacing w:before="120" w:after="120"/>
              <w:jc w:val="center"/>
              <w:rPr>
                <w:rFonts w:asciiTheme="majorHAnsi" w:hAnsiTheme="majorHAnsi" w:cstheme="majorHAnsi"/>
                <w:sz w:val="21"/>
                <w:szCs w:val="21"/>
              </w:rPr>
            </w:pPr>
            <w:r w:rsidRPr="0001433A">
              <w:rPr>
                <w:rFonts w:asciiTheme="majorHAnsi" w:hAnsiTheme="majorHAnsi" w:cstheme="majorHAnsi"/>
                <w:sz w:val="21"/>
                <w:szCs w:val="21"/>
              </w:rPr>
              <w:t>Kết cấu múa</w:t>
            </w:r>
          </w:p>
          <w:p w:rsidR="009067C0" w:rsidRPr="0001433A" w:rsidRDefault="009067C0" w:rsidP="009067C0">
            <w:pPr>
              <w:tabs>
                <w:tab w:val="left" w:pos="90"/>
              </w:tabs>
              <w:spacing w:before="120" w:after="120"/>
              <w:jc w:val="center"/>
              <w:rPr>
                <w:rFonts w:asciiTheme="majorHAnsi" w:hAnsiTheme="majorHAnsi" w:cstheme="majorHAnsi"/>
                <w:sz w:val="21"/>
                <w:szCs w:val="21"/>
              </w:rPr>
            </w:pPr>
            <w:r w:rsidRPr="0001433A">
              <w:rPr>
                <w:rFonts w:asciiTheme="majorHAnsi" w:hAnsiTheme="majorHAnsi" w:cstheme="majorHAnsi"/>
                <w:sz w:val="21"/>
                <w:szCs w:val="21"/>
              </w:rPr>
              <w:t>Cổ điển Châu Âu 5</w:t>
            </w:r>
          </w:p>
        </w:tc>
        <w:tc>
          <w:tcPr>
            <w:tcW w:w="3160" w:type="pct"/>
            <w:tcBorders>
              <w:top w:val="single" w:sz="8" w:space="0" w:color="auto"/>
              <w:left w:val="single" w:sz="8" w:space="0" w:color="auto"/>
              <w:bottom w:val="single" w:sz="8" w:space="0" w:color="auto"/>
              <w:right w:val="nil"/>
            </w:tcBorders>
            <w:shd w:val="solid" w:color="FFFFFF" w:fill="auto"/>
            <w:vAlign w:val="center"/>
            <w:hideMark/>
          </w:tcPr>
          <w:p w:rsidR="009067C0" w:rsidRPr="0001433A" w:rsidRDefault="009067C0" w:rsidP="005A0146">
            <w:pPr>
              <w:tabs>
                <w:tab w:val="left" w:pos="152"/>
              </w:tabs>
              <w:spacing w:line="280" w:lineRule="atLeast"/>
              <w:ind w:left="158" w:right="86"/>
              <w:jc w:val="both"/>
              <w:rPr>
                <w:rFonts w:asciiTheme="majorHAnsi" w:hAnsiTheme="majorHAnsi" w:cstheme="majorHAnsi"/>
                <w:sz w:val="21"/>
                <w:szCs w:val="21"/>
              </w:rPr>
            </w:pPr>
            <w:r w:rsidRPr="0001433A">
              <w:rPr>
                <w:rFonts w:asciiTheme="majorHAnsi" w:hAnsiTheme="majorHAnsi" w:cstheme="majorHAnsi"/>
                <w:sz w:val="21"/>
                <w:szCs w:val="21"/>
              </w:rPr>
              <w:t>+ Trang bị cho sinh viên những tư duy tưởng tượng, mô phỏng, mô tả, hư cấu ước lệ xây dựng ý tưởng nghệ thuật xuất phát từ ý tưởng của nội dung.</w:t>
            </w:r>
          </w:p>
          <w:p w:rsidR="009067C0" w:rsidRPr="0001433A" w:rsidRDefault="009067C0" w:rsidP="005A0146">
            <w:pPr>
              <w:tabs>
                <w:tab w:val="left" w:pos="152"/>
              </w:tabs>
              <w:spacing w:line="280" w:lineRule="atLeast"/>
              <w:ind w:left="158" w:right="86"/>
              <w:jc w:val="both"/>
              <w:rPr>
                <w:rFonts w:asciiTheme="majorHAnsi" w:hAnsiTheme="majorHAnsi" w:cstheme="majorHAnsi"/>
                <w:sz w:val="21"/>
                <w:szCs w:val="21"/>
              </w:rPr>
            </w:pPr>
            <w:r w:rsidRPr="0001433A">
              <w:rPr>
                <w:rFonts w:asciiTheme="majorHAnsi" w:hAnsiTheme="majorHAnsi" w:cstheme="majorHAnsi"/>
                <w:sz w:val="21"/>
                <w:szCs w:val="21"/>
              </w:rPr>
              <w:t xml:space="preserve">+ Sinh viên có kiến thức và nhận thức rõ. Tư duy logic là bê phóng cho tư duy hình tượng (hình ảnh). Quá trình xây dựng Nghệ thuật trong tác </w:t>
            </w:r>
            <w:proofErr w:type="gramStart"/>
            <w:r w:rsidRPr="0001433A">
              <w:rPr>
                <w:rFonts w:asciiTheme="majorHAnsi" w:hAnsiTheme="majorHAnsi" w:cstheme="majorHAnsi"/>
                <w:sz w:val="21"/>
                <w:szCs w:val="21"/>
              </w:rPr>
              <w:t>phẩm .</w:t>
            </w:r>
            <w:proofErr w:type="gramEnd"/>
          </w:p>
          <w:p w:rsidR="009067C0" w:rsidRPr="0001433A" w:rsidRDefault="009067C0" w:rsidP="005A0146">
            <w:pPr>
              <w:tabs>
                <w:tab w:val="left" w:pos="152"/>
              </w:tabs>
              <w:spacing w:line="280" w:lineRule="atLeast"/>
              <w:ind w:left="158" w:right="86"/>
              <w:jc w:val="both"/>
              <w:rPr>
                <w:rFonts w:asciiTheme="majorHAnsi" w:hAnsiTheme="majorHAnsi" w:cstheme="majorHAnsi"/>
                <w:sz w:val="21"/>
                <w:szCs w:val="21"/>
              </w:rPr>
            </w:pPr>
            <w:r w:rsidRPr="0001433A">
              <w:rPr>
                <w:rFonts w:asciiTheme="majorHAnsi" w:hAnsiTheme="majorHAnsi" w:cstheme="majorHAnsi"/>
                <w:sz w:val="21"/>
                <w:szCs w:val="21"/>
              </w:rPr>
              <w:t>+ Trang bị cho sinh viên kiến thức xây dựng hình tượng nghệ thuật trong tác phẩm múa. Sự thống nhất, logic của ý tưởng và sự liên kết, móc nối, tính thống nhất của nội dung và hình thức.</w:t>
            </w:r>
          </w:p>
          <w:p w:rsidR="009067C0" w:rsidRPr="0001433A" w:rsidRDefault="009067C0" w:rsidP="005A0146">
            <w:pPr>
              <w:tabs>
                <w:tab w:val="left" w:pos="152"/>
              </w:tabs>
              <w:spacing w:line="280" w:lineRule="atLeast"/>
              <w:ind w:left="158" w:right="86"/>
              <w:jc w:val="both"/>
              <w:rPr>
                <w:rFonts w:asciiTheme="majorHAnsi" w:hAnsiTheme="majorHAnsi" w:cstheme="majorHAnsi"/>
                <w:sz w:val="21"/>
                <w:szCs w:val="21"/>
              </w:rPr>
            </w:pPr>
            <w:r w:rsidRPr="0001433A">
              <w:rPr>
                <w:rFonts w:asciiTheme="majorHAnsi" w:hAnsiTheme="majorHAnsi" w:cstheme="majorHAnsi"/>
                <w:sz w:val="21"/>
                <w:szCs w:val="21"/>
              </w:rPr>
              <w:t xml:space="preserve">+ Khơi gợi, hướng dẫn, gợi ý cho sinh </w:t>
            </w:r>
            <w:proofErr w:type="gramStart"/>
            <w:r w:rsidRPr="0001433A">
              <w:rPr>
                <w:rFonts w:asciiTheme="majorHAnsi" w:hAnsiTheme="majorHAnsi" w:cstheme="majorHAnsi"/>
                <w:sz w:val="21"/>
                <w:szCs w:val="21"/>
              </w:rPr>
              <w:t>viên  tư</w:t>
            </w:r>
            <w:proofErr w:type="gramEnd"/>
            <w:r w:rsidRPr="0001433A">
              <w:rPr>
                <w:rFonts w:asciiTheme="majorHAnsi" w:hAnsiTheme="majorHAnsi" w:cstheme="majorHAnsi"/>
                <w:sz w:val="21"/>
                <w:szCs w:val="21"/>
              </w:rPr>
              <w:t xml:space="preserve"> duy tưởng tượng, tư duy hư cấu, xây dựng ý tưởng, hình tượng nghệ thuật thông qua ngôn ngữ động tác múa (phương tiện biểu hiện của tác phẩm múa).</w:t>
            </w:r>
          </w:p>
        </w:tc>
        <w:tc>
          <w:tcPr>
            <w:tcW w:w="174" w:type="pct"/>
            <w:tcBorders>
              <w:top w:val="single" w:sz="8" w:space="0" w:color="auto"/>
              <w:left w:val="single" w:sz="8" w:space="0" w:color="auto"/>
              <w:bottom w:val="single" w:sz="8" w:space="0" w:color="auto"/>
              <w:right w:val="nil"/>
            </w:tcBorders>
            <w:shd w:val="solid" w:color="FFFFFF" w:fill="auto"/>
            <w:vAlign w:val="center"/>
            <w:hideMark/>
          </w:tcPr>
          <w:p w:rsidR="009067C0" w:rsidRPr="0001433A" w:rsidRDefault="009067C0" w:rsidP="005A0146">
            <w:pPr>
              <w:tabs>
                <w:tab w:val="left" w:pos="90"/>
              </w:tabs>
              <w:spacing w:line="280" w:lineRule="atLeast"/>
              <w:jc w:val="center"/>
              <w:rPr>
                <w:rFonts w:asciiTheme="majorHAnsi" w:hAnsiTheme="majorHAnsi" w:cstheme="majorHAnsi"/>
                <w:sz w:val="21"/>
                <w:szCs w:val="21"/>
              </w:rPr>
            </w:pPr>
            <w:r w:rsidRPr="0001433A">
              <w:rPr>
                <w:rFonts w:asciiTheme="majorHAnsi" w:hAnsiTheme="majorHAnsi" w:cstheme="majorHAnsi"/>
                <w:sz w:val="21"/>
                <w:szCs w:val="21"/>
              </w:rPr>
              <w:t>4</w:t>
            </w:r>
          </w:p>
        </w:tc>
        <w:tc>
          <w:tcPr>
            <w:tcW w:w="586" w:type="pct"/>
            <w:tcBorders>
              <w:top w:val="single" w:sz="8" w:space="0" w:color="auto"/>
              <w:left w:val="single" w:sz="8" w:space="0" w:color="auto"/>
              <w:bottom w:val="single" w:sz="8" w:space="0" w:color="auto"/>
              <w:right w:val="nil"/>
            </w:tcBorders>
            <w:shd w:val="solid" w:color="FFFFFF" w:fill="auto"/>
            <w:vAlign w:val="center"/>
            <w:hideMark/>
          </w:tcPr>
          <w:p w:rsidR="009067C0" w:rsidRPr="0001433A" w:rsidRDefault="009067C0" w:rsidP="005A0146">
            <w:pPr>
              <w:tabs>
                <w:tab w:val="left" w:pos="90"/>
              </w:tabs>
              <w:spacing w:line="280" w:lineRule="atLeast"/>
              <w:jc w:val="center"/>
              <w:rPr>
                <w:rFonts w:asciiTheme="majorHAnsi" w:hAnsiTheme="majorHAnsi" w:cstheme="majorHAnsi"/>
                <w:sz w:val="21"/>
                <w:szCs w:val="21"/>
              </w:rPr>
            </w:pPr>
            <w:r w:rsidRPr="0001433A">
              <w:rPr>
                <w:rFonts w:asciiTheme="majorHAnsi" w:hAnsiTheme="majorHAnsi" w:cstheme="majorHAnsi"/>
                <w:sz w:val="21"/>
                <w:szCs w:val="21"/>
              </w:rPr>
              <w:t>Học kỳ V: Năm thứ 3</w:t>
            </w:r>
          </w:p>
          <w:p w:rsidR="009067C0" w:rsidRPr="0001433A" w:rsidRDefault="009067C0" w:rsidP="005A0146">
            <w:pPr>
              <w:tabs>
                <w:tab w:val="left" w:pos="90"/>
              </w:tabs>
              <w:spacing w:line="280" w:lineRule="atLeast"/>
              <w:jc w:val="center"/>
              <w:rPr>
                <w:rFonts w:asciiTheme="majorHAnsi" w:hAnsiTheme="majorHAnsi" w:cstheme="majorHAnsi"/>
                <w:sz w:val="21"/>
                <w:szCs w:val="21"/>
              </w:rPr>
            </w:pPr>
            <w:r w:rsidRPr="0001433A">
              <w:rPr>
                <w:rFonts w:asciiTheme="majorHAnsi" w:hAnsiTheme="majorHAnsi" w:cstheme="majorHAnsi"/>
                <w:sz w:val="21"/>
                <w:szCs w:val="21"/>
              </w:rPr>
              <w:t>Lý thuyết và thực hành đan sen</w:t>
            </w:r>
          </w:p>
          <w:p w:rsidR="009067C0" w:rsidRPr="0001433A" w:rsidRDefault="009067C0" w:rsidP="005A0146">
            <w:pPr>
              <w:tabs>
                <w:tab w:val="left" w:pos="90"/>
              </w:tabs>
              <w:spacing w:line="280" w:lineRule="atLeast"/>
              <w:jc w:val="center"/>
              <w:rPr>
                <w:rFonts w:asciiTheme="majorHAnsi" w:hAnsiTheme="majorHAnsi" w:cstheme="majorHAnsi"/>
                <w:sz w:val="21"/>
                <w:szCs w:val="21"/>
              </w:rPr>
            </w:pPr>
            <w:r w:rsidRPr="0001433A">
              <w:rPr>
                <w:rFonts w:asciiTheme="majorHAnsi" w:hAnsiTheme="majorHAnsi" w:cstheme="majorHAnsi"/>
                <w:sz w:val="21"/>
                <w:szCs w:val="21"/>
              </w:rPr>
              <w:t>60 tiết (LT + TH)</w:t>
            </w:r>
          </w:p>
          <w:p w:rsidR="009067C0" w:rsidRPr="0001433A" w:rsidRDefault="009067C0" w:rsidP="005A0146">
            <w:pPr>
              <w:tabs>
                <w:tab w:val="left" w:pos="90"/>
              </w:tabs>
              <w:spacing w:line="280" w:lineRule="atLeast"/>
              <w:jc w:val="center"/>
              <w:rPr>
                <w:rFonts w:asciiTheme="majorHAnsi" w:hAnsiTheme="majorHAnsi" w:cstheme="majorHAnsi"/>
                <w:sz w:val="21"/>
                <w:szCs w:val="21"/>
                <w:lang w:val="vi-VN"/>
              </w:rPr>
            </w:pPr>
            <w:r w:rsidRPr="0001433A">
              <w:rPr>
                <w:rFonts w:asciiTheme="majorHAnsi" w:hAnsiTheme="majorHAnsi" w:cstheme="majorHAnsi"/>
                <w:sz w:val="21"/>
                <w:szCs w:val="21"/>
              </w:rPr>
              <w:t>Thi hết HP 5</w:t>
            </w:r>
          </w:p>
        </w:tc>
        <w:tc>
          <w:tcPr>
            <w:tcW w:w="365" w:type="pct"/>
            <w:tcBorders>
              <w:top w:val="single" w:sz="8" w:space="0" w:color="auto"/>
              <w:left w:val="single" w:sz="8" w:space="0" w:color="auto"/>
              <w:bottom w:val="single" w:sz="8" w:space="0" w:color="auto"/>
              <w:right w:val="single" w:sz="8" w:space="0" w:color="auto"/>
            </w:tcBorders>
            <w:shd w:val="solid" w:color="FFFFFF" w:fill="auto"/>
            <w:vAlign w:val="center"/>
          </w:tcPr>
          <w:p w:rsidR="009067C0" w:rsidRPr="0001433A" w:rsidRDefault="009067C0" w:rsidP="005A0146">
            <w:pPr>
              <w:tabs>
                <w:tab w:val="left" w:pos="90"/>
              </w:tabs>
              <w:spacing w:line="280" w:lineRule="atLeast"/>
              <w:jc w:val="center"/>
              <w:rPr>
                <w:rFonts w:asciiTheme="majorHAnsi" w:hAnsiTheme="majorHAnsi" w:cstheme="majorHAnsi"/>
                <w:sz w:val="21"/>
                <w:szCs w:val="21"/>
              </w:rPr>
            </w:pPr>
            <w:r w:rsidRPr="0001433A">
              <w:rPr>
                <w:rFonts w:asciiTheme="majorHAnsi" w:hAnsiTheme="majorHAnsi" w:cstheme="majorHAnsi"/>
                <w:sz w:val="21"/>
                <w:szCs w:val="21"/>
              </w:rPr>
              <w:t>ĐCC: 10%</w:t>
            </w:r>
          </w:p>
          <w:p w:rsidR="009067C0" w:rsidRPr="0001433A" w:rsidRDefault="009067C0" w:rsidP="005A0146">
            <w:pPr>
              <w:tabs>
                <w:tab w:val="left" w:pos="90"/>
              </w:tabs>
              <w:spacing w:line="280" w:lineRule="atLeast"/>
              <w:jc w:val="center"/>
              <w:rPr>
                <w:rFonts w:asciiTheme="majorHAnsi" w:hAnsiTheme="majorHAnsi" w:cstheme="majorHAnsi"/>
                <w:sz w:val="21"/>
                <w:szCs w:val="21"/>
              </w:rPr>
            </w:pPr>
            <w:r w:rsidRPr="0001433A">
              <w:rPr>
                <w:rFonts w:asciiTheme="majorHAnsi" w:hAnsiTheme="majorHAnsi" w:cstheme="majorHAnsi"/>
                <w:sz w:val="21"/>
                <w:szCs w:val="21"/>
              </w:rPr>
              <w:t>ĐĐK: 30%</w:t>
            </w:r>
          </w:p>
          <w:p w:rsidR="009067C0" w:rsidRPr="0001433A" w:rsidRDefault="009067C0" w:rsidP="005A0146">
            <w:pPr>
              <w:tabs>
                <w:tab w:val="left" w:pos="90"/>
              </w:tabs>
              <w:spacing w:line="280" w:lineRule="atLeast"/>
              <w:jc w:val="center"/>
              <w:rPr>
                <w:rFonts w:asciiTheme="majorHAnsi" w:hAnsiTheme="majorHAnsi" w:cstheme="majorHAnsi"/>
                <w:sz w:val="21"/>
                <w:szCs w:val="21"/>
                <w:lang w:val="vi-VN"/>
              </w:rPr>
            </w:pPr>
            <w:r w:rsidRPr="0001433A">
              <w:rPr>
                <w:rFonts w:asciiTheme="majorHAnsi" w:hAnsiTheme="majorHAnsi" w:cstheme="majorHAnsi"/>
                <w:sz w:val="21"/>
                <w:szCs w:val="21"/>
              </w:rPr>
              <w:t>ĐTK: 60%</w:t>
            </w:r>
          </w:p>
          <w:p w:rsidR="009067C0" w:rsidRPr="0001433A" w:rsidRDefault="009067C0" w:rsidP="005A0146">
            <w:pPr>
              <w:tabs>
                <w:tab w:val="left" w:pos="90"/>
              </w:tabs>
              <w:spacing w:line="280" w:lineRule="atLeast"/>
              <w:jc w:val="center"/>
              <w:rPr>
                <w:rFonts w:asciiTheme="majorHAnsi" w:hAnsiTheme="majorHAnsi" w:cstheme="majorHAnsi"/>
                <w:sz w:val="21"/>
                <w:szCs w:val="21"/>
                <w:lang w:val="vi-VN"/>
              </w:rPr>
            </w:pPr>
          </w:p>
        </w:tc>
      </w:tr>
      <w:tr w:rsidR="004E4E12" w:rsidRPr="0001433A" w:rsidTr="005A0146">
        <w:trPr>
          <w:trHeight w:val="3220"/>
        </w:trPr>
        <w:tc>
          <w:tcPr>
            <w:tcW w:w="144" w:type="pct"/>
            <w:tcBorders>
              <w:top w:val="single" w:sz="8" w:space="0" w:color="auto"/>
              <w:left w:val="single" w:sz="8" w:space="0" w:color="auto"/>
              <w:bottom w:val="single" w:sz="8" w:space="0" w:color="auto"/>
              <w:right w:val="nil"/>
            </w:tcBorders>
            <w:shd w:val="solid" w:color="FFFFFF" w:fill="auto"/>
            <w:vAlign w:val="center"/>
            <w:hideMark/>
          </w:tcPr>
          <w:p w:rsidR="009067C0" w:rsidRPr="0001433A" w:rsidRDefault="009067C0" w:rsidP="009067C0">
            <w:pPr>
              <w:tabs>
                <w:tab w:val="left" w:pos="90"/>
              </w:tabs>
              <w:spacing w:before="120"/>
              <w:jc w:val="center"/>
              <w:rPr>
                <w:rFonts w:asciiTheme="majorHAnsi" w:hAnsiTheme="majorHAnsi" w:cstheme="majorHAnsi"/>
                <w:sz w:val="21"/>
                <w:szCs w:val="21"/>
              </w:rPr>
            </w:pPr>
            <w:r w:rsidRPr="0001433A">
              <w:rPr>
                <w:rFonts w:asciiTheme="majorHAnsi" w:hAnsiTheme="majorHAnsi" w:cstheme="majorHAnsi"/>
                <w:sz w:val="21"/>
                <w:szCs w:val="21"/>
              </w:rPr>
              <w:lastRenderedPageBreak/>
              <w:t>6</w:t>
            </w:r>
          </w:p>
        </w:tc>
        <w:tc>
          <w:tcPr>
            <w:tcW w:w="572" w:type="pct"/>
            <w:gridSpan w:val="2"/>
            <w:tcBorders>
              <w:top w:val="single" w:sz="8" w:space="0" w:color="auto"/>
              <w:left w:val="single" w:sz="8" w:space="0" w:color="auto"/>
              <w:bottom w:val="single" w:sz="8" w:space="0" w:color="auto"/>
              <w:right w:val="nil"/>
            </w:tcBorders>
            <w:shd w:val="solid" w:color="FFFFFF" w:fill="auto"/>
            <w:vAlign w:val="center"/>
            <w:hideMark/>
          </w:tcPr>
          <w:p w:rsidR="009067C0" w:rsidRPr="0001433A" w:rsidRDefault="009067C0" w:rsidP="009067C0">
            <w:pPr>
              <w:tabs>
                <w:tab w:val="left" w:pos="90"/>
              </w:tabs>
              <w:spacing w:before="120" w:after="120"/>
              <w:jc w:val="center"/>
              <w:rPr>
                <w:rFonts w:asciiTheme="majorHAnsi" w:hAnsiTheme="majorHAnsi" w:cstheme="majorHAnsi"/>
                <w:sz w:val="21"/>
                <w:szCs w:val="21"/>
              </w:rPr>
            </w:pPr>
            <w:r w:rsidRPr="0001433A">
              <w:rPr>
                <w:rFonts w:asciiTheme="majorHAnsi" w:hAnsiTheme="majorHAnsi" w:cstheme="majorHAnsi"/>
                <w:sz w:val="21"/>
                <w:szCs w:val="21"/>
              </w:rPr>
              <w:t>Kết cấu múa</w:t>
            </w:r>
          </w:p>
          <w:p w:rsidR="009067C0" w:rsidRPr="0001433A" w:rsidRDefault="009067C0" w:rsidP="009067C0">
            <w:pPr>
              <w:tabs>
                <w:tab w:val="left" w:pos="90"/>
              </w:tabs>
              <w:spacing w:before="120" w:after="120"/>
              <w:jc w:val="center"/>
              <w:rPr>
                <w:rFonts w:asciiTheme="majorHAnsi" w:hAnsiTheme="majorHAnsi" w:cstheme="majorHAnsi"/>
                <w:sz w:val="21"/>
                <w:szCs w:val="21"/>
              </w:rPr>
            </w:pPr>
            <w:r w:rsidRPr="0001433A">
              <w:rPr>
                <w:rFonts w:asciiTheme="majorHAnsi" w:hAnsiTheme="majorHAnsi" w:cstheme="majorHAnsi"/>
                <w:sz w:val="21"/>
                <w:szCs w:val="21"/>
              </w:rPr>
              <w:t>Cổ điển Châu Âu 6</w:t>
            </w:r>
          </w:p>
        </w:tc>
        <w:tc>
          <w:tcPr>
            <w:tcW w:w="3160" w:type="pct"/>
            <w:tcBorders>
              <w:top w:val="single" w:sz="8" w:space="0" w:color="auto"/>
              <w:left w:val="single" w:sz="8" w:space="0" w:color="auto"/>
              <w:bottom w:val="single" w:sz="8" w:space="0" w:color="auto"/>
              <w:right w:val="nil"/>
            </w:tcBorders>
            <w:shd w:val="solid" w:color="FFFFFF" w:fill="auto"/>
            <w:vAlign w:val="center"/>
            <w:hideMark/>
          </w:tcPr>
          <w:p w:rsidR="009067C0" w:rsidRPr="0001433A" w:rsidRDefault="009067C0" w:rsidP="005A0146">
            <w:pPr>
              <w:tabs>
                <w:tab w:val="left" w:pos="152"/>
              </w:tabs>
              <w:spacing w:line="280" w:lineRule="atLeast"/>
              <w:ind w:left="158" w:right="86"/>
              <w:jc w:val="both"/>
              <w:rPr>
                <w:rFonts w:asciiTheme="majorHAnsi" w:hAnsiTheme="majorHAnsi" w:cstheme="majorHAnsi"/>
                <w:sz w:val="21"/>
                <w:szCs w:val="21"/>
              </w:rPr>
            </w:pPr>
            <w:r w:rsidRPr="0001433A">
              <w:rPr>
                <w:rFonts w:asciiTheme="majorHAnsi" w:hAnsiTheme="majorHAnsi" w:cstheme="majorHAnsi"/>
                <w:sz w:val="21"/>
                <w:szCs w:val="21"/>
              </w:rPr>
              <w:t>+ Trang bị cho sinh viên hệ thống kiến thức các hình thức kết cấu. Thể loại múa. (</w:t>
            </w:r>
            <w:proofErr w:type="gramStart"/>
            <w:r w:rsidRPr="0001433A">
              <w:rPr>
                <w:rFonts w:asciiTheme="majorHAnsi" w:hAnsiTheme="majorHAnsi" w:cstheme="majorHAnsi"/>
                <w:sz w:val="21"/>
                <w:szCs w:val="21"/>
              </w:rPr>
              <w:t>tác</w:t>
            </w:r>
            <w:proofErr w:type="gramEnd"/>
            <w:r w:rsidRPr="0001433A">
              <w:rPr>
                <w:rFonts w:asciiTheme="majorHAnsi" w:hAnsiTheme="majorHAnsi" w:cstheme="majorHAnsi"/>
                <w:sz w:val="21"/>
                <w:szCs w:val="21"/>
              </w:rPr>
              <w:t xml:space="preserve"> phẩm múa ngắn, thơ múa, tổ khúc…) </w:t>
            </w:r>
          </w:p>
          <w:p w:rsidR="009067C0" w:rsidRPr="0001433A" w:rsidRDefault="009067C0" w:rsidP="005A0146">
            <w:pPr>
              <w:tabs>
                <w:tab w:val="left" w:pos="152"/>
              </w:tabs>
              <w:spacing w:line="280" w:lineRule="atLeast"/>
              <w:ind w:left="158" w:right="86"/>
              <w:jc w:val="both"/>
              <w:rPr>
                <w:rFonts w:asciiTheme="majorHAnsi" w:hAnsiTheme="majorHAnsi" w:cstheme="majorHAnsi"/>
                <w:sz w:val="21"/>
                <w:szCs w:val="21"/>
              </w:rPr>
            </w:pPr>
            <w:r w:rsidRPr="0001433A">
              <w:rPr>
                <w:rFonts w:asciiTheme="majorHAnsi" w:hAnsiTheme="majorHAnsi" w:cstheme="majorHAnsi"/>
                <w:sz w:val="21"/>
                <w:szCs w:val="21"/>
              </w:rPr>
              <w:t>+ Sinh viên có khả năng tư duy, sáng tạo độc lập bộc lộ được cá tính (riêng biệt) trong sáng tạo, tác phẩm Nghệ thuật bắt nguồn từ hiện thực + trở thành thông điệp, lăng kính sáng tạo của tác giả.</w:t>
            </w:r>
          </w:p>
          <w:p w:rsidR="009067C0" w:rsidRPr="0001433A" w:rsidRDefault="009067C0" w:rsidP="005A0146">
            <w:pPr>
              <w:tabs>
                <w:tab w:val="left" w:pos="152"/>
              </w:tabs>
              <w:spacing w:line="280" w:lineRule="atLeast"/>
              <w:ind w:left="158" w:right="86"/>
              <w:jc w:val="both"/>
              <w:rPr>
                <w:rFonts w:asciiTheme="majorHAnsi" w:hAnsiTheme="majorHAnsi" w:cstheme="majorHAnsi"/>
                <w:sz w:val="21"/>
                <w:szCs w:val="21"/>
              </w:rPr>
            </w:pPr>
            <w:r w:rsidRPr="0001433A">
              <w:rPr>
                <w:rFonts w:asciiTheme="majorHAnsi" w:hAnsiTheme="majorHAnsi" w:cstheme="majorHAnsi"/>
                <w:sz w:val="21"/>
                <w:szCs w:val="21"/>
              </w:rPr>
              <w:t>+ Sinh viên có kỹ năng sáng tác theo thể loại thơ múa có ý tưởng lãng mạng, có chất thơ, có tính nhân văn, logic của ý tưởng và hình thức của ngôn ngữ động tác có tính chất biểu đạt.</w:t>
            </w:r>
          </w:p>
          <w:p w:rsidR="009067C0" w:rsidRPr="0001433A" w:rsidRDefault="009067C0" w:rsidP="005A0146">
            <w:pPr>
              <w:tabs>
                <w:tab w:val="left" w:pos="152"/>
              </w:tabs>
              <w:spacing w:line="280" w:lineRule="atLeast"/>
              <w:ind w:left="158" w:right="86"/>
              <w:jc w:val="both"/>
              <w:rPr>
                <w:rFonts w:asciiTheme="majorHAnsi" w:hAnsiTheme="majorHAnsi" w:cstheme="majorHAnsi"/>
                <w:sz w:val="21"/>
                <w:szCs w:val="21"/>
              </w:rPr>
            </w:pPr>
            <w:r w:rsidRPr="0001433A">
              <w:rPr>
                <w:rFonts w:asciiTheme="majorHAnsi" w:hAnsiTheme="majorHAnsi" w:cstheme="majorHAnsi"/>
                <w:sz w:val="21"/>
                <w:szCs w:val="21"/>
              </w:rPr>
              <w:t>+ Trang bị cho sinh viên kiến thức và kĩ năng sáng tạo, dàn dựng tổ khúc múa (nhiều khúc múa) được sắp xếp, liên kết thống nhất về ý tưởng, hình ảnh, tính cách và ý đồ sáng tạo.</w:t>
            </w:r>
          </w:p>
          <w:p w:rsidR="009067C0" w:rsidRPr="0001433A" w:rsidRDefault="009067C0" w:rsidP="005A0146">
            <w:pPr>
              <w:tabs>
                <w:tab w:val="left" w:pos="152"/>
              </w:tabs>
              <w:spacing w:line="280" w:lineRule="atLeast"/>
              <w:ind w:left="158" w:right="86"/>
              <w:jc w:val="both"/>
              <w:rPr>
                <w:rFonts w:asciiTheme="majorHAnsi" w:hAnsiTheme="majorHAnsi" w:cstheme="majorHAnsi"/>
                <w:sz w:val="21"/>
                <w:szCs w:val="21"/>
              </w:rPr>
            </w:pPr>
            <w:r w:rsidRPr="0001433A">
              <w:rPr>
                <w:rFonts w:asciiTheme="majorHAnsi" w:hAnsiTheme="majorHAnsi" w:cstheme="majorHAnsi"/>
                <w:sz w:val="21"/>
                <w:szCs w:val="21"/>
              </w:rPr>
              <w:t>+ Học xong môn học/ học phần này sinh viên có tri thức và kỹ năng làm việc nhóm, tương tác với đồng nghiệp, phát huy các thế mạnh cá nhân đồng sáng tạo để trở thành một chỉnh thể thống nhất trong sáng tạo.</w:t>
            </w:r>
          </w:p>
          <w:p w:rsidR="009067C0" w:rsidRPr="0001433A" w:rsidRDefault="009067C0" w:rsidP="005A0146">
            <w:pPr>
              <w:tabs>
                <w:tab w:val="left" w:pos="152"/>
              </w:tabs>
              <w:spacing w:line="280" w:lineRule="atLeast"/>
              <w:ind w:left="158" w:right="86"/>
              <w:jc w:val="both"/>
              <w:rPr>
                <w:rFonts w:asciiTheme="majorHAnsi" w:hAnsiTheme="majorHAnsi" w:cstheme="majorHAnsi"/>
                <w:sz w:val="21"/>
                <w:szCs w:val="21"/>
              </w:rPr>
            </w:pPr>
            <w:r w:rsidRPr="0001433A">
              <w:rPr>
                <w:rFonts w:asciiTheme="majorHAnsi" w:hAnsiTheme="majorHAnsi" w:cstheme="majorHAnsi"/>
                <w:sz w:val="21"/>
                <w:szCs w:val="21"/>
              </w:rPr>
              <w:t>-  Xây dựng tính logic trong ý tưởng</w:t>
            </w:r>
          </w:p>
          <w:p w:rsidR="009067C0" w:rsidRPr="0001433A" w:rsidRDefault="009067C0" w:rsidP="005A0146">
            <w:pPr>
              <w:tabs>
                <w:tab w:val="left" w:pos="152"/>
              </w:tabs>
              <w:spacing w:line="280" w:lineRule="atLeast"/>
              <w:ind w:left="158" w:right="86"/>
              <w:jc w:val="both"/>
              <w:rPr>
                <w:rFonts w:asciiTheme="majorHAnsi" w:hAnsiTheme="majorHAnsi" w:cstheme="majorHAnsi"/>
                <w:sz w:val="21"/>
                <w:szCs w:val="21"/>
              </w:rPr>
            </w:pPr>
            <w:r w:rsidRPr="0001433A">
              <w:rPr>
                <w:rFonts w:asciiTheme="majorHAnsi" w:hAnsiTheme="majorHAnsi" w:cstheme="majorHAnsi"/>
                <w:sz w:val="21"/>
                <w:szCs w:val="21"/>
              </w:rPr>
              <w:t>-  Xây dựng tính logic trong hình thức biểu hiện, diễn tả …</w:t>
            </w:r>
          </w:p>
        </w:tc>
        <w:tc>
          <w:tcPr>
            <w:tcW w:w="174" w:type="pct"/>
            <w:tcBorders>
              <w:top w:val="single" w:sz="8" w:space="0" w:color="auto"/>
              <w:left w:val="single" w:sz="8" w:space="0" w:color="auto"/>
              <w:bottom w:val="single" w:sz="8" w:space="0" w:color="auto"/>
              <w:right w:val="nil"/>
            </w:tcBorders>
            <w:shd w:val="solid" w:color="FFFFFF" w:fill="auto"/>
            <w:vAlign w:val="center"/>
            <w:hideMark/>
          </w:tcPr>
          <w:p w:rsidR="009067C0" w:rsidRPr="0001433A" w:rsidRDefault="009067C0" w:rsidP="009067C0">
            <w:pPr>
              <w:tabs>
                <w:tab w:val="left" w:pos="90"/>
              </w:tabs>
              <w:spacing w:before="120" w:after="120"/>
              <w:jc w:val="center"/>
              <w:rPr>
                <w:rFonts w:asciiTheme="majorHAnsi" w:hAnsiTheme="majorHAnsi" w:cstheme="majorHAnsi"/>
                <w:sz w:val="21"/>
                <w:szCs w:val="21"/>
              </w:rPr>
            </w:pPr>
            <w:r w:rsidRPr="0001433A">
              <w:rPr>
                <w:rFonts w:asciiTheme="majorHAnsi" w:hAnsiTheme="majorHAnsi" w:cstheme="majorHAnsi"/>
                <w:sz w:val="21"/>
                <w:szCs w:val="21"/>
              </w:rPr>
              <w:t>4</w:t>
            </w:r>
          </w:p>
        </w:tc>
        <w:tc>
          <w:tcPr>
            <w:tcW w:w="586" w:type="pct"/>
            <w:tcBorders>
              <w:top w:val="single" w:sz="8" w:space="0" w:color="auto"/>
              <w:left w:val="single" w:sz="8" w:space="0" w:color="auto"/>
              <w:bottom w:val="single" w:sz="8" w:space="0" w:color="auto"/>
              <w:right w:val="nil"/>
            </w:tcBorders>
            <w:shd w:val="solid" w:color="FFFFFF" w:fill="auto"/>
            <w:vAlign w:val="center"/>
          </w:tcPr>
          <w:p w:rsidR="009067C0" w:rsidRPr="0001433A" w:rsidRDefault="009067C0" w:rsidP="009067C0">
            <w:pPr>
              <w:tabs>
                <w:tab w:val="left" w:pos="90"/>
              </w:tabs>
              <w:spacing w:before="120"/>
              <w:jc w:val="center"/>
              <w:rPr>
                <w:rFonts w:asciiTheme="majorHAnsi" w:hAnsiTheme="majorHAnsi" w:cstheme="majorHAnsi"/>
                <w:sz w:val="21"/>
                <w:szCs w:val="21"/>
              </w:rPr>
            </w:pPr>
            <w:r w:rsidRPr="0001433A">
              <w:rPr>
                <w:rFonts w:asciiTheme="majorHAnsi" w:hAnsiTheme="majorHAnsi" w:cstheme="majorHAnsi"/>
                <w:sz w:val="21"/>
                <w:szCs w:val="21"/>
              </w:rPr>
              <w:t>Học kỳ VI: Năm thứ 3</w:t>
            </w:r>
          </w:p>
          <w:p w:rsidR="009067C0" w:rsidRPr="0001433A" w:rsidRDefault="009067C0" w:rsidP="00856F1C">
            <w:pPr>
              <w:tabs>
                <w:tab w:val="left" w:pos="90"/>
              </w:tabs>
              <w:jc w:val="center"/>
              <w:rPr>
                <w:rFonts w:asciiTheme="majorHAnsi" w:hAnsiTheme="majorHAnsi" w:cstheme="majorHAnsi"/>
                <w:sz w:val="21"/>
                <w:szCs w:val="21"/>
              </w:rPr>
            </w:pPr>
            <w:r w:rsidRPr="0001433A">
              <w:rPr>
                <w:rFonts w:asciiTheme="majorHAnsi" w:hAnsiTheme="majorHAnsi" w:cstheme="majorHAnsi"/>
                <w:sz w:val="21"/>
                <w:szCs w:val="21"/>
              </w:rPr>
              <w:t>Lý thuyết và thực hành đan sen</w:t>
            </w:r>
          </w:p>
          <w:p w:rsidR="009067C0" w:rsidRPr="0001433A" w:rsidRDefault="009067C0" w:rsidP="00856F1C">
            <w:pPr>
              <w:tabs>
                <w:tab w:val="left" w:pos="90"/>
              </w:tabs>
              <w:jc w:val="center"/>
              <w:rPr>
                <w:rFonts w:asciiTheme="majorHAnsi" w:hAnsiTheme="majorHAnsi" w:cstheme="majorHAnsi"/>
                <w:sz w:val="21"/>
                <w:szCs w:val="21"/>
              </w:rPr>
            </w:pPr>
            <w:r w:rsidRPr="0001433A">
              <w:rPr>
                <w:rFonts w:asciiTheme="majorHAnsi" w:hAnsiTheme="majorHAnsi" w:cstheme="majorHAnsi"/>
                <w:sz w:val="21"/>
                <w:szCs w:val="21"/>
              </w:rPr>
              <w:t>60 tiết (LT + TH)</w:t>
            </w:r>
          </w:p>
          <w:p w:rsidR="009067C0" w:rsidRPr="0001433A" w:rsidRDefault="009067C0" w:rsidP="00856F1C">
            <w:pPr>
              <w:tabs>
                <w:tab w:val="left" w:pos="90"/>
              </w:tabs>
              <w:jc w:val="center"/>
              <w:rPr>
                <w:rFonts w:asciiTheme="majorHAnsi" w:hAnsiTheme="majorHAnsi" w:cstheme="majorHAnsi"/>
                <w:sz w:val="21"/>
                <w:szCs w:val="21"/>
              </w:rPr>
            </w:pPr>
            <w:r w:rsidRPr="0001433A">
              <w:rPr>
                <w:rFonts w:asciiTheme="majorHAnsi" w:hAnsiTheme="majorHAnsi" w:cstheme="majorHAnsi"/>
                <w:sz w:val="21"/>
                <w:szCs w:val="21"/>
              </w:rPr>
              <w:t>Thi hết môn</w:t>
            </w:r>
          </w:p>
        </w:tc>
        <w:tc>
          <w:tcPr>
            <w:tcW w:w="365" w:type="pct"/>
            <w:tcBorders>
              <w:top w:val="single" w:sz="8" w:space="0" w:color="auto"/>
              <w:left w:val="single" w:sz="8" w:space="0" w:color="auto"/>
              <w:bottom w:val="single" w:sz="8" w:space="0" w:color="auto"/>
              <w:right w:val="single" w:sz="8" w:space="0" w:color="auto"/>
            </w:tcBorders>
            <w:shd w:val="solid" w:color="FFFFFF" w:fill="auto"/>
            <w:vAlign w:val="center"/>
          </w:tcPr>
          <w:p w:rsidR="009067C0" w:rsidRPr="0001433A" w:rsidRDefault="009067C0" w:rsidP="009067C0">
            <w:pPr>
              <w:tabs>
                <w:tab w:val="left" w:pos="90"/>
              </w:tabs>
              <w:spacing w:before="120"/>
              <w:jc w:val="center"/>
              <w:rPr>
                <w:rFonts w:asciiTheme="majorHAnsi" w:hAnsiTheme="majorHAnsi" w:cstheme="majorHAnsi"/>
                <w:sz w:val="21"/>
                <w:szCs w:val="21"/>
              </w:rPr>
            </w:pPr>
            <w:r w:rsidRPr="0001433A">
              <w:rPr>
                <w:rFonts w:asciiTheme="majorHAnsi" w:hAnsiTheme="majorHAnsi" w:cstheme="majorHAnsi"/>
                <w:sz w:val="21"/>
                <w:szCs w:val="21"/>
              </w:rPr>
              <w:t>ĐCC: 10%</w:t>
            </w:r>
          </w:p>
          <w:p w:rsidR="009067C0" w:rsidRPr="0001433A" w:rsidRDefault="009067C0" w:rsidP="009067C0">
            <w:pPr>
              <w:tabs>
                <w:tab w:val="left" w:pos="90"/>
              </w:tabs>
              <w:spacing w:before="120"/>
              <w:jc w:val="center"/>
              <w:rPr>
                <w:rFonts w:asciiTheme="majorHAnsi" w:hAnsiTheme="majorHAnsi" w:cstheme="majorHAnsi"/>
                <w:sz w:val="21"/>
                <w:szCs w:val="21"/>
              </w:rPr>
            </w:pPr>
            <w:r w:rsidRPr="0001433A">
              <w:rPr>
                <w:rFonts w:asciiTheme="majorHAnsi" w:hAnsiTheme="majorHAnsi" w:cstheme="majorHAnsi"/>
                <w:sz w:val="21"/>
                <w:szCs w:val="21"/>
              </w:rPr>
              <w:t>ĐĐK: 30%</w:t>
            </w:r>
          </w:p>
          <w:p w:rsidR="009067C0" w:rsidRPr="0001433A" w:rsidRDefault="009067C0" w:rsidP="009067C0">
            <w:pPr>
              <w:tabs>
                <w:tab w:val="left" w:pos="90"/>
              </w:tabs>
              <w:spacing w:before="120"/>
              <w:jc w:val="center"/>
              <w:rPr>
                <w:rFonts w:asciiTheme="majorHAnsi" w:hAnsiTheme="majorHAnsi" w:cstheme="majorHAnsi"/>
                <w:sz w:val="21"/>
                <w:szCs w:val="21"/>
                <w:lang w:val="vi-VN"/>
              </w:rPr>
            </w:pPr>
            <w:r w:rsidRPr="0001433A">
              <w:rPr>
                <w:rFonts w:asciiTheme="majorHAnsi" w:hAnsiTheme="majorHAnsi" w:cstheme="majorHAnsi"/>
                <w:sz w:val="21"/>
                <w:szCs w:val="21"/>
              </w:rPr>
              <w:t>ĐTK: 60%</w:t>
            </w:r>
          </w:p>
          <w:p w:rsidR="009067C0" w:rsidRPr="0001433A" w:rsidRDefault="009067C0" w:rsidP="009067C0">
            <w:pPr>
              <w:tabs>
                <w:tab w:val="left" w:pos="90"/>
              </w:tabs>
              <w:spacing w:before="120"/>
              <w:jc w:val="center"/>
              <w:rPr>
                <w:rFonts w:asciiTheme="majorHAnsi" w:hAnsiTheme="majorHAnsi" w:cstheme="majorHAnsi"/>
                <w:sz w:val="21"/>
                <w:szCs w:val="21"/>
              </w:rPr>
            </w:pPr>
          </w:p>
        </w:tc>
      </w:tr>
      <w:tr w:rsidR="009067C0" w:rsidRPr="0001433A" w:rsidTr="005A0146">
        <w:tc>
          <w:tcPr>
            <w:tcW w:w="5000" w:type="pct"/>
            <w:gridSpan w:val="7"/>
            <w:tcBorders>
              <w:top w:val="single" w:sz="8" w:space="0" w:color="auto"/>
              <w:left w:val="single" w:sz="8" w:space="0" w:color="auto"/>
              <w:bottom w:val="single" w:sz="8" w:space="0" w:color="auto"/>
              <w:right w:val="single" w:sz="8" w:space="0" w:color="auto"/>
            </w:tcBorders>
            <w:shd w:val="solid" w:color="FFFFFF" w:fill="auto"/>
            <w:vAlign w:val="center"/>
            <w:hideMark/>
          </w:tcPr>
          <w:p w:rsidR="009067C0" w:rsidRPr="0001433A" w:rsidRDefault="009067C0" w:rsidP="00D90139">
            <w:pPr>
              <w:tabs>
                <w:tab w:val="left" w:pos="152"/>
              </w:tabs>
              <w:spacing w:before="40" w:after="40" w:line="280" w:lineRule="atLeast"/>
              <w:ind w:left="158" w:right="86" w:firstLine="302"/>
              <w:rPr>
                <w:rFonts w:asciiTheme="majorHAnsi" w:hAnsiTheme="majorHAnsi" w:cstheme="majorHAnsi"/>
                <w:b/>
                <w:sz w:val="21"/>
                <w:szCs w:val="21"/>
              </w:rPr>
            </w:pPr>
            <w:r w:rsidRPr="0001433A">
              <w:rPr>
                <w:rFonts w:asciiTheme="majorHAnsi" w:hAnsiTheme="majorHAnsi" w:cstheme="majorHAnsi"/>
                <w:b/>
                <w:sz w:val="21"/>
                <w:szCs w:val="21"/>
              </w:rPr>
              <w:t>Phương pháp Huấn luyện múa Hiện đại</w:t>
            </w:r>
          </w:p>
        </w:tc>
      </w:tr>
      <w:tr w:rsidR="004E4E12" w:rsidRPr="0001433A" w:rsidTr="005A0146">
        <w:tc>
          <w:tcPr>
            <w:tcW w:w="144" w:type="pct"/>
            <w:tcBorders>
              <w:top w:val="single" w:sz="8" w:space="0" w:color="auto"/>
              <w:left w:val="single" w:sz="8" w:space="0" w:color="auto"/>
              <w:bottom w:val="single" w:sz="8" w:space="0" w:color="auto"/>
              <w:right w:val="nil"/>
            </w:tcBorders>
            <w:shd w:val="solid" w:color="FFFFFF" w:fill="auto"/>
            <w:vAlign w:val="center"/>
            <w:hideMark/>
          </w:tcPr>
          <w:p w:rsidR="009067C0" w:rsidRPr="0001433A" w:rsidRDefault="009067C0" w:rsidP="009067C0">
            <w:pPr>
              <w:tabs>
                <w:tab w:val="left" w:pos="90"/>
              </w:tabs>
              <w:spacing w:before="120"/>
              <w:jc w:val="center"/>
              <w:rPr>
                <w:rFonts w:asciiTheme="majorHAnsi" w:hAnsiTheme="majorHAnsi" w:cstheme="majorHAnsi"/>
                <w:sz w:val="21"/>
                <w:szCs w:val="21"/>
              </w:rPr>
            </w:pPr>
            <w:r w:rsidRPr="0001433A">
              <w:rPr>
                <w:rFonts w:asciiTheme="majorHAnsi" w:hAnsiTheme="majorHAnsi" w:cstheme="majorHAnsi"/>
                <w:sz w:val="21"/>
                <w:szCs w:val="21"/>
              </w:rPr>
              <w:t>1</w:t>
            </w:r>
          </w:p>
        </w:tc>
        <w:tc>
          <w:tcPr>
            <w:tcW w:w="572" w:type="pct"/>
            <w:gridSpan w:val="2"/>
            <w:tcBorders>
              <w:top w:val="single" w:sz="8" w:space="0" w:color="auto"/>
              <w:left w:val="single" w:sz="8" w:space="0" w:color="auto"/>
              <w:bottom w:val="single" w:sz="8" w:space="0" w:color="auto"/>
              <w:right w:val="nil"/>
            </w:tcBorders>
            <w:shd w:val="solid" w:color="FFFFFF" w:fill="auto"/>
            <w:vAlign w:val="center"/>
            <w:hideMark/>
          </w:tcPr>
          <w:p w:rsidR="009067C0" w:rsidRPr="0001433A" w:rsidRDefault="009067C0" w:rsidP="00CB4C0C">
            <w:pPr>
              <w:tabs>
                <w:tab w:val="left" w:pos="194"/>
              </w:tabs>
              <w:spacing w:before="120" w:after="120"/>
              <w:ind w:left="104" w:right="91"/>
              <w:jc w:val="center"/>
              <w:rPr>
                <w:rFonts w:asciiTheme="majorHAnsi" w:hAnsiTheme="majorHAnsi" w:cstheme="majorHAnsi"/>
                <w:sz w:val="21"/>
                <w:szCs w:val="21"/>
              </w:rPr>
            </w:pPr>
            <w:r w:rsidRPr="0001433A">
              <w:rPr>
                <w:rFonts w:asciiTheme="majorHAnsi" w:hAnsiTheme="majorHAnsi" w:cstheme="majorHAnsi"/>
                <w:sz w:val="21"/>
                <w:szCs w:val="21"/>
              </w:rPr>
              <w:t>Phương pháp Huấn luyện Múa Hiện đại 1</w:t>
            </w:r>
          </w:p>
        </w:tc>
        <w:tc>
          <w:tcPr>
            <w:tcW w:w="3160" w:type="pct"/>
            <w:tcBorders>
              <w:top w:val="single" w:sz="8" w:space="0" w:color="auto"/>
              <w:left w:val="single" w:sz="8" w:space="0" w:color="auto"/>
              <w:bottom w:val="single" w:sz="8" w:space="0" w:color="auto"/>
              <w:right w:val="nil"/>
            </w:tcBorders>
            <w:shd w:val="solid" w:color="FFFFFF" w:fill="auto"/>
            <w:vAlign w:val="center"/>
            <w:hideMark/>
          </w:tcPr>
          <w:p w:rsidR="009067C0" w:rsidRPr="0001433A" w:rsidRDefault="008E40C1" w:rsidP="0001433A">
            <w:pPr>
              <w:tabs>
                <w:tab w:val="left" w:pos="152"/>
              </w:tabs>
              <w:spacing w:before="60" w:line="280" w:lineRule="atLeast"/>
              <w:ind w:left="158" w:right="86"/>
              <w:rPr>
                <w:rFonts w:asciiTheme="majorHAnsi" w:hAnsiTheme="majorHAnsi" w:cstheme="majorHAnsi"/>
                <w:b/>
                <w:bCs/>
                <w:sz w:val="21"/>
                <w:szCs w:val="21"/>
              </w:rPr>
            </w:pPr>
            <w:r w:rsidRPr="0001433A">
              <w:rPr>
                <w:rFonts w:asciiTheme="majorHAnsi" w:hAnsiTheme="majorHAnsi" w:cstheme="majorHAnsi"/>
                <w:sz w:val="21"/>
                <w:szCs w:val="21"/>
                <w:lang w:val="pt-BR"/>
              </w:rPr>
              <w:t xml:space="preserve">    </w:t>
            </w:r>
            <w:r w:rsidR="009067C0" w:rsidRPr="0001433A">
              <w:rPr>
                <w:rFonts w:asciiTheme="majorHAnsi" w:hAnsiTheme="majorHAnsi" w:cstheme="majorHAnsi"/>
                <w:sz w:val="21"/>
                <w:szCs w:val="21"/>
                <w:lang w:val="pt-BR"/>
              </w:rPr>
              <w:t xml:space="preserve">- Nắm được lịch sử hình thành và phát triển múa hiện đại ở Việt Nam và thế giới, phân loại được các thể loại múa hiện đại. </w:t>
            </w:r>
            <w:r w:rsidR="009067C0" w:rsidRPr="0001433A">
              <w:rPr>
                <w:rFonts w:asciiTheme="majorHAnsi" w:hAnsiTheme="majorHAnsi" w:cstheme="majorHAnsi"/>
                <w:sz w:val="21"/>
                <w:szCs w:val="21"/>
              </w:rPr>
              <w:t>Đáp ứng sứ mạng: “đào tạo nguồn nhân lực chất lượng cao, bồi dưỡng nhân tài trong các lĩnh vực sân khấu, điển ảnh, nhiệp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9067C0" w:rsidRPr="0001433A" w:rsidRDefault="008E40C1" w:rsidP="0001433A">
            <w:pPr>
              <w:tabs>
                <w:tab w:val="left" w:pos="152"/>
              </w:tabs>
              <w:spacing w:before="60" w:line="280" w:lineRule="atLeast"/>
              <w:ind w:left="158" w:right="86"/>
              <w:rPr>
                <w:rFonts w:asciiTheme="majorHAnsi" w:hAnsiTheme="majorHAnsi" w:cstheme="majorHAnsi"/>
                <w:sz w:val="21"/>
                <w:szCs w:val="21"/>
                <w:lang w:val="pt-BR"/>
              </w:rPr>
            </w:pPr>
            <w:r w:rsidRPr="0001433A">
              <w:rPr>
                <w:rFonts w:asciiTheme="majorHAnsi" w:hAnsiTheme="majorHAnsi" w:cstheme="majorHAnsi"/>
                <w:sz w:val="21"/>
                <w:szCs w:val="21"/>
                <w:lang w:val="pt-BR"/>
              </w:rPr>
              <w:t xml:space="preserve">   </w:t>
            </w:r>
            <w:r w:rsidR="009067C0" w:rsidRPr="0001433A">
              <w:rPr>
                <w:rFonts w:asciiTheme="majorHAnsi" w:hAnsiTheme="majorHAnsi" w:cstheme="majorHAnsi"/>
                <w:sz w:val="21"/>
                <w:szCs w:val="21"/>
                <w:lang w:val="pt-BR"/>
              </w:rPr>
              <w:t xml:space="preserve"> - Khởi động cơ thể với các hình thức bài tập khác nhau và hệ thống bài tập trên mặt sàn.</w:t>
            </w:r>
          </w:p>
          <w:p w:rsidR="009067C0" w:rsidRPr="0001433A" w:rsidRDefault="008E40C1" w:rsidP="0001433A">
            <w:pPr>
              <w:tabs>
                <w:tab w:val="left" w:pos="152"/>
              </w:tabs>
              <w:spacing w:before="60" w:line="280" w:lineRule="atLeast"/>
              <w:ind w:left="158" w:right="86"/>
              <w:rPr>
                <w:rFonts w:asciiTheme="majorHAnsi" w:hAnsiTheme="majorHAnsi" w:cstheme="majorHAnsi"/>
                <w:b/>
                <w:bCs/>
                <w:sz w:val="21"/>
                <w:szCs w:val="21"/>
                <w:lang w:val="pt-BR"/>
              </w:rPr>
            </w:pPr>
            <w:r w:rsidRPr="0001433A">
              <w:rPr>
                <w:rFonts w:asciiTheme="majorHAnsi" w:hAnsiTheme="majorHAnsi" w:cstheme="majorHAnsi"/>
                <w:sz w:val="21"/>
                <w:szCs w:val="21"/>
                <w:lang w:val="pt-BR"/>
              </w:rPr>
              <w:t xml:space="preserve">   </w:t>
            </w:r>
            <w:r w:rsidR="009067C0" w:rsidRPr="0001433A">
              <w:rPr>
                <w:rFonts w:asciiTheme="majorHAnsi" w:hAnsiTheme="majorHAnsi" w:cstheme="majorHAnsi"/>
                <w:sz w:val="21"/>
                <w:szCs w:val="21"/>
                <w:lang w:val="pt-BR"/>
              </w:rPr>
              <w:t xml:space="preserve"> - Môn học kết thúc sẽ là tiền đề, đặt nền móng cho sinh viên trở thành người giảng dạy bộ môn Huấn Luyện Múa Hiện Đại. </w:t>
            </w:r>
          </w:p>
        </w:tc>
        <w:tc>
          <w:tcPr>
            <w:tcW w:w="174" w:type="pct"/>
            <w:tcBorders>
              <w:top w:val="single" w:sz="8" w:space="0" w:color="auto"/>
              <w:left w:val="single" w:sz="8" w:space="0" w:color="auto"/>
              <w:bottom w:val="single" w:sz="8" w:space="0" w:color="auto"/>
              <w:right w:val="nil"/>
            </w:tcBorders>
            <w:shd w:val="solid" w:color="FFFFFF" w:fill="auto"/>
            <w:vAlign w:val="center"/>
            <w:hideMark/>
          </w:tcPr>
          <w:p w:rsidR="009067C0" w:rsidRPr="0001433A" w:rsidRDefault="009067C0" w:rsidP="009067C0">
            <w:pPr>
              <w:tabs>
                <w:tab w:val="left" w:pos="90"/>
              </w:tabs>
              <w:spacing w:before="120" w:after="120"/>
              <w:jc w:val="center"/>
              <w:rPr>
                <w:rFonts w:asciiTheme="majorHAnsi" w:hAnsiTheme="majorHAnsi" w:cstheme="majorHAnsi"/>
                <w:sz w:val="21"/>
                <w:szCs w:val="21"/>
              </w:rPr>
            </w:pPr>
            <w:r w:rsidRPr="0001433A">
              <w:rPr>
                <w:rFonts w:asciiTheme="majorHAnsi" w:hAnsiTheme="majorHAnsi" w:cstheme="majorHAnsi"/>
                <w:sz w:val="21"/>
                <w:szCs w:val="21"/>
              </w:rPr>
              <w:t>2</w:t>
            </w:r>
          </w:p>
        </w:tc>
        <w:tc>
          <w:tcPr>
            <w:tcW w:w="586" w:type="pct"/>
            <w:tcBorders>
              <w:top w:val="single" w:sz="8" w:space="0" w:color="auto"/>
              <w:left w:val="single" w:sz="8" w:space="0" w:color="auto"/>
              <w:bottom w:val="single" w:sz="8" w:space="0" w:color="auto"/>
              <w:right w:val="nil"/>
            </w:tcBorders>
            <w:shd w:val="solid" w:color="FFFFFF" w:fill="auto"/>
            <w:vAlign w:val="center"/>
          </w:tcPr>
          <w:p w:rsidR="009067C0" w:rsidRPr="0001433A" w:rsidRDefault="009067C0" w:rsidP="0092574F">
            <w:pPr>
              <w:tabs>
                <w:tab w:val="left" w:pos="90"/>
              </w:tabs>
              <w:spacing w:line="360" w:lineRule="auto"/>
              <w:ind w:right="31" w:firstLine="93"/>
              <w:jc w:val="both"/>
              <w:rPr>
                <w:rFonts w:asciiTheme="majorHAnsi" w:hAnsiTheme="majorHAnsi" w:cstheme="majorHAnsi"/>
                <w:sz w:val="21"/>
                <w:szCs w:val="21"/>
              </w:rPr>
            </w:pPr>
            <w:r w:rsidRPr="0001433A">
              <w:rPr>
                <w:rFonts w:asciiTheme="majorHAnsi" w:hAnsiTheme="majorHAnsi" w:cstheme="majorHAnsi"/>
                <w:sz w:val="21"/>
                <w:szCs w:val="21"/>
              </w:rPr>
              <w:t>Lý thuyết và thực hành đan xen.</w:t>
            </w:r>
          </w:p>
          <w:p w:rsidR="009067C0" w:rsidRPr="0001433A" w:rsidRDefault="009067C0" w:rsidP="009067C0">
            <w:pPr>
              <w:tabs>
                <w:tab w:val="left" w:pos="90"/>
              </w:tabs>
              <w:spacing w:line="360" w:lineRule="auto"/>
              <w:jc w:val="center"/>
              <w:rPr>
                <w:rFonts w:asciiTheme="majorHAnsi" w:hAnsiTheme="majorHAnsi" w:cstheme="majorHAnsi"/>
                <w:sz w:val="21"/>
                <w:szCs w:val="21"/>
              </w:rPr>
            </w:pPr>
            <w:r w:rsidRPr="0001433A">
              <w:rPr>
                <w:rFonts w:asciiTheme="majorHAnsi" w:hAnsiTheme="majorHAnsi" w:cstheme="majorHAnsi"/>
                <w:sz w:val="21"/>
                <w:szCs w:val="21"/>
              </w:rPr>
              <w:t>Lý thuyết: 10 tiết</w:t>
            </w:r>
          </w:p>
          <w:p w:rsidR="009067C0" w:rsidRPr="0001433A" w:rsidRDefault="009067C0" w:rsidP="009067C0">
            <w:pPr>
              <w:tabs>
                <w:tab w:val="left" w:pos="90"/>
              </w:tabs>
              <w:spacing w:line="360" w:lineRule="auto"/>
              <w:jc w:val="center"/>
              <w:rPr>
                <w:rFonts w:asciiTheme="majorHAnsi" w:hAnsiTheme="majorHAnsi" w:cstheme="majorHAnsi"/>
                <w:sz w:val="21"/>
                <w:szCs w:val="21"/>
              </w:rPr>
            </w:pPr>
            <w:r w:rsidRPr="0001433A">
              <w:rPr>
                <w:rFonts w:asciiTheme="majorHAnsi" w:hAnsiTheme="majorHAnsi" w:cstheme="majorHAnsi"/>
                <w:sz w:val="21"/>
                <w:szCs w:val="21"/>
              </w:rPr>
              <w:t>Thực hành: 30 tiết</w:t>
            </w:r>
          </w:p>
          <w:p w:rsidR="009067C0" w:rsidRPr="0001433A" w:rsidRDefault="009067C0" w:rsidP="009067C0">
            <w:pPr>
              <w:tabs>
                <w:tab w:val="left" w:pos="90"/>
              </w:tabs>
              <w:spacing w:line="360" w:lineRule="auto"/>
              <w:jc w:val="center"/>
              <w:rPr>
                <w:rFonts w:asciiTheme="majorHAnsi" w:hAnsiTheme="majorHAnsi" w:cstheme="majorHAnsi"/>
                <w:sz w:val="21"/>
                <w:szCs w:val="21"/>
              </w:rPr>
            </w:pPr>
            <w:r w:rsidRPr="0001433A">
              <w:rPr>
                <w:rFonts w:asciiTheme="majorHAnsi" w:hAnsiTheme="majorHAnsi" w:cstheme="majorHAnsi"/>
                <w:sz w:val="21"/>
                <w:szCs w:val="21"/>
              </w:rPr>
              <w:t>Thi học phần 1: 5 tiết</w:t>
            </w:r>
          </w:p>
          <w:p w:rsidR="009067C0" w:rsidRPr="0001433A" w:rsidRDefault="009067C0" w:rsidP="009067C0">
            <w:pPr>
              <w:tabs>
                <w:tab w:val="left" w:pos="90"/>
              </w:tabs>
              <w:spacing w:before="120"/>
              <w:jc w:val="center"/>
              <w:rPr>
                <w:rFonts w:asciiTheme="majorHAnsi" w:hAnsiTheme="majorHAnsi" w:cstheme="majorHAnsi"/>
                <w:sz w:val="21"/>
                <w:szCs w:val="21"/>
              </w:rPr>
            </w:pPr>
          </w:p>
        </w:tc>
        <w:tc>
          <w:tcPr>
            <w:tcW w:w="365" w:type="pct"/>
            <w:tcBorders>
              <w:top w:val="single" w:sz="8" w:space="0" w:color="auto"/>
              <w:left w:val="single" w:sz="8" w:space="0" w:color="auto"/>
              <w:bottom w:val="single" w:sz="8" w:space="0" w:color="auto"/>
              <w:right w:val="single" w:sz="8" w:space="0" w:color="auto"/>
            </w:tcBorders>
            <w:shd w:val="solid" w:color="FFFFFF" w:fill="auto"/>
            <w:vAlign w:val="center"/>
          </w:tcPr>
          <w:p w:rsidR="009067C0" w:rsidRPr="0001433A" w:rsidRDefault="009067C0" w:rsidP="009067C0">
            <w:pPr>
              <w:tabs>
                <w:tab w:val="left" w:pos="90"/>
              </w:tabs>
              <w:spacing w:before="120"/>
              <w:jc w:val="center"/>
              <w:rPr>
                <w:rFonts w:asciiTheme="majorHAnsi" w:hAnsiTheme="majorHAnsi" w:cstheme="majorHAnsi"/>
                <w:sz w:val="21"/>
                <w:szCs w:val="21"/>
              </w:rPr>
            </w:pPr>
            <w:r w:rsidRPr="0001433A">
              <w:rPr>
                <w:rFonts w:asciiTheme="majorHAnsi" w:hAnsiTheme="majorHAnsi" w:cstheme="majorHAnsi"/>
                <w:sz w:val="21"/>
                <w:szCs w:val="21"/>
              </w:rPr>
              <w:t>ĐCC: 10%</w:t>
            </w:r>
          </w:p>
          <w:p w:rsidR="009067C0" w:rsidRPr="0001433A" w:rsidRDefault="009067C0" w:rsidP="009067C0">
            <w:pPr>
              <w:tabs>
                <w:tab w:val="left" w:pos="90"/>
              </w:tabs>
              <w:spacing w:before="120"/>
              <w:jc w:val="center"/>
              <w:rPr>
                <w:rFonts w:asciiTheme="majorHAnsi" w:hAnsiTheme="majorHAnsi" w:cstheme="majorHAnsi"/>
                <w:sz w:val="21"/>
                <w:szCs w:val="21"/>
              </w:rPr>
            </w:pPr>
            <w:r w:rsidRPr="0001433A">
              <w:rPr>
                <w:rFonts w:asciiTheme="majorHAnsi" w:hAnsiTheme="majorHAnsi" w:cstheme="majorHAnsi"/>
                <w:sz w:val="21"/>
                <w:szCs w:val="21"/>
              </w:rPr>
              <w:t>ĐĐK: 30%</w:t>
            </w:r>
          </w:p>
          <w:p w:rsidR="009067C0" w:rsidRPr="0001433A" w:rsidRDefault="009067C0" w:rsidP="009067C0">
            <w:pPr>
              <w:tabs>
                <w:tab w:val="left" w:pos="90"/>
              </w:tabs>
              <w:spacing w:before="120"/>
              <w:jc w:val="center"/>
              <w:rPr>
                <w:rFonts w:asciiTheme="majorHAnsi" w:hAnsiTheme="majorHAnsi" w:cstheme="majorHAnsi"/>
                <w:sz w:val="21"/>
                <w:szCs w:val="21"/>
                <w:lang w:val="vi-VN"/>
              </w:rPr>
            </w:pPr>
            <w:r w:rsidRPr="0001433A">
              <w:rPr>
                <w:rFonts w:asciiTheme="majorHAnsi" w:hAnsiTheme="majorHAnsi" w:cstheme="majorHAnsi"/>
                <w:sz w:val="21"/>
                <w:szCs w:val="21"/>
              </w:rPr>
              <w:t>ĐTK: 60%</w:t>
            </w:r>
          </w:p>
          <w:p w:rsidR="009067C0" w:rsidRPr="0001433A" w:rsidRDefault="009067C0" w:rsidP="009067C0">
            <w:pPr>
              <w:tabs>
                <w:tab w:val="left" w:pos="90"/>
              </w:tabs>
              <w:spacing w:before="120"/>
              <w:jc w:val="center"/>
              <w:rPr>
                <w:rFonts w:asciiTheme="majorHAnsi" w:hAnsiTheme="majorHAnsi" w:cstheme="majorHAnsi"/>
                <w:sz w:val="21"/>
                <w:szCs w:val="21"/>
              </w:rPr>
            </w:pPr>
          </w:p>
        </w:tc>
      </w:tr>
      <w:tr w:rsidR="004E4E12" w:rsidRPr="0001433A" w:rsidTr="005A0146">
        <w:trPr>
          <w:trHeight w:val="3112"/>
        </w:trPr>
        <w:tc>
          <w:tcPr>
            <w:tcW w:w="144" w:type="pct"/>
            <w:tcBorders>
              <w:top w:val="single" w:sz="8" w:space="0" w:color="auto"/>
              <w:left w:val="single" w:sz="8" w:space="0" w:color="auto"/>
              <w:bottom w:val="single" w:sz="8" w:space="0" w:color="auto"/>
              <w:right w:val="nil"/>
            </w:tcBorders>
            <w:shd w:val="solid" w:color="FFFFFF" w:fill="auto"/>
            <w:vAlign w:val="center"/>
            <w:hideMark/>
          </w:tcPr>
          <w:p w:rsidR="009067C0" w:rsidRPr="0001433A" w:rsidRDefault="009067C0" w:rsidP="009067C0">
            <w:pPr>
              <w:tabs>
                <w:tab w:val="left" w:pos="90"/>
              </w:tabs>
              <w:spacing w:before="120"/>
              <w:jc w:val="center"/>
              <w:rPr>
                <w:rFonts w:asciiTheme="majorHAnsi" w:hAnsiTheme="majorHAnsi" w:cstheme="majorHAnsi"/>
                <w:sz w:val="21"/>
                <w:szCs w:val="21"/>
              </w:rPr>
            </w:pPr>
            <w:r w:rsidRPr="0001433A">
              <w:rPr>
                <w:rFonts w:asciiTheme="majorHAnsi" w:hAnsiTheme="majorHAnsi" w:cstheme="majorHAnsi"/>
                <w:sz w:val="21"/>
                <w:szCs w:val="21"/>
              </w:rPr>
              <w:t>2</w:t>
            </w:r>
          </w:p>
        </w:tc>
        <w:tc>
          <w:tcPr>
            <w:tcW w:w="572" w:type="pct"/>
            <w:gridSpan w:val="2"/>
            <w:tcBorders>
              <w:top w:val="single" w:sz="8" w:space="0" w:color="auto"/>
              <w:left w:val="single" w:sz="8" w:space="0" w:color="auto"/>
              <w:bottom w:val="single" w:sz="8" w:space="0" w:color="auto"/>
              <w:right w:val="nil"/>
            </w:tcBorders>
            <w:shd w:val="solid" w:color="FFFFFF" w:fill="auto"/>
            <w:vAlign w:val="center"/>
            <w:hideMark/>
          </w:tcPr>
          <w:p w:rsidR="009067C0" w:rsidRPr="0001433A" w:rsidRDefault="009067C0" w:rsidP="00CB4C0C">
            <w:pPr>
              <w:tabs>
                <w:tab w:val="left" w:pos="194"/>
              </w:tabs>
              <w:spacing w:before="120" w:after="120"/>
              <w:ind w:left="104" w:right="91"/>
              <w:jc w:val="center"/>
              <w:rPr>
                <w:rFonts w:asciiTheme="majorHAnsi" w:hAnsiTheme="majorHAnsi" w:cstheme="majorHAnsi"/>
                <w:sz w:val="21"/>
                <w:szCs w:val="21"/>
              </w:rPr>
            </w:pPr>
            <w:r w:rsidRPr="0001433A">
              <w:rPr>
                <w:rFonts w:asciiTheme="majorHAnsi" w:hAnsiTheme="majorHAnsi" w:cstheme="majorHAnsi"/>
                <w:sz w:val="21"/>
                <w:szCs w:val="21"/>
              </w:rPr>
              <w:t>Phương pháp Huấn luyện Múa Hiện đại 2</w:t>
            </w:r>
          </w:p>
        </w:tc>
        <w:tc>
          <w:tcPr>
            <w:tcW w:w="3160" w:type="pct"/>
            <w:tcBorders>
              <w:top w:val="single" w:sz="8" w:space="0" w:color="auto"/>
              <w:left w:val="single" w:sz="8" w:space="0" w:color="auto"/>
              <w:bottom w:val="single" w:sz="8" w:space="0" w:color="auto"/>
              <w:right w:val="nil"/>
            </w:tcBorders>
            <w:shd w:val="solid" w:color="FFFFFF" w:fill="auto"/>
            <w:vAlign w:val="center"/>
            <w:hideMark/>
          </w:tcPr>
          <w:p w:rsidR="009067C0" w:rsidRPr="0001433A" w:rsidRDefault="008E40C1" w:rsidP="0001433A">
            <w:pPr>
              <w:tabs>
                <w:tab w:val="left" w:pos="90"/>
              </w:tabs>
              <w:spacing w:before="60" w:line="280" w:lineRule="atLeast"/>
              <w:ind w:left="86" w:right="72"/>
              <w:rPr>
                <w:rFonts w:asciiTheme="majorHAnsi" w:hAnsiTheme="majorHAnsi" w:cstheme="majorHAnsi"/>
                <w:b/>
                <w:bCs/>
                <w:sz w:val="21"/>
                <w:szCs w:val="21"/>
              </w:rPr>
            </w:pPr>
            <w:r w:rsidRPr="0001433A">
              <w:rPr>
                <w:rFonts w:asciiTheme="majorHAnsi" w:hAnsiTheme="majorHAnsi" w:cstheme="majorHAnsi"/>
                <w:sz w:val="21"/>
                <w:szCs w:val="21"/>
                <w:lang w:val="pt-BR"/>
              </w:rPr>
              <w:t xml:space="preserve">     </w:t>
            </w:r>
            <w:r w:rsidR="009067C0" w:rsidRPr="0001433A">
              <w:rPr>
                <w:rFonts w:asciiTheme="majorHAnsi" w:hAnsiTheme="majorHAnsi" w:cstheme="majorHAnsi"/>
                <w:sz w:val="21"/>
                <w:szCs w:val="21"/>
                <w:lang w:val="pt-BR"/>
              </w:rPr>
              <w:t xml:space="preserve"> - Nắm được lịch sử hình thành và phát triển múa hiện đại ở Việt Nam và thế giới, phân loại được các thể loại múa hiện đại, </w:t>
            </w:r>
            <w:r w:rsidR="009067C0" w:rsidRPr="0001433A">
              <w:rPr>
                <w:rFonts w:asciiTheme="majorHAnsi" w:hAnsiTheme="majorHAnsi" w:cstheme="majorHAnsi"/>
                <w:sz w:val="21"/>
                <w:szCs w:val="21"/>
              </w:rPr>
              <w:t>đáp ứng sứ mạng: “đào tạo nguồn nhân lực chất lượng cao, bồi dưỡng nhân tài trong các lĩnh vực sân khấu, điển ảnh, nhiệp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9067C0" w:rsidRPr="0001433A" w:rsidRDefault="008E40C1" w:rsidP="0001433A">
            <w:pPr>
              <w:tabs>
                <w:tab w:val="left" w:pos="90"/>
              </w:tabs>
              <w:spacing w:before="60" w:line="280" w:lineRule="atLeast"/>
              <w:ind w:left="86" w:right="72"/>
              <w:rPr>
                <w:rFonts w:asciiTheme="majorHAnsi" w:hAnsiTheme="majorHAnsi" w:cstheme="majorHAnsi"/>
                <w:sz w:val="21"/>
                <w:szCs w:val="21"/>
                <w:lang w:val="pt-BR"/>
              </w:rPr>
            </w:pPr>
            <w:r w:rsidRPr="0001433A">
              <w:rPr>
                <w:rFonts w:asciiTheme="majorHAnsi" w:hAnsiTheme="majorHAnsi" w:cstheme="majorHAnsi"/>
                <w:sz w:val="21"/>
                <w:szCs w:val="21"/>
                <w:lang w:val="pt-BR"/>
              </w:rPr>
              <w:t xml:space="preserve">   </w:t>
            </w:r>
            <w:r w:rsidR="009067C0" w:rsidRPr="0001433A">
              <w:rPr>
                <w:rFonts w:asciiTheme="majorHAnsi" w:hAnsiTheme="majorHAnsi" w:cstheme="majorHAnsi"/>
                <w:sz w:val="21"/>
                <w:szCs w:val="21"/>
                <w:lang w:val="pt-BR"/>
              </w:rPr>
              <w:t xml:space="preserve"> - Khởi động cơ thể với các hình thức bài tập khác nhau và hệ thống bài tập trên mặt sàn.</w:t>
            </w:r>
          </w:p>
          <w:p w:rsidR="009067C0" w:rsidRPr="0001433A" w:rsidRDefault="008E40C1" w:rsidP="0001433A">
            <w:pPr>
              <w:tabs>
                <w:tab w:val="left" w:pos="90"/>
              </w:tabs>
              <w:spacing w:before="60" w:line="280" w:lineRule="atLeast"/>
              <w:ind w:left="86" w:right="72"/>
              <w:rPr>
                <w:rFonts w:asciiTheme="majorHAnsi" w:hAnsiTheme="majorHAnsi" w:cstheme="majorHAnsi"/>
                <w:b/>
                <w:bCs/>
                <w:sz w:val="21"/>
                <w:szCs w:val="21"/>
                <w:lang w:val="pt-BR"/>
              </w:rPr>
            </w:pPr>
            <w:r w:rsidRPr="0001433A">
              <w:rPr>
                <w:rFonts w:asciiTheme="majorHAnsi" w:hAnsiTheme="majorHAnsi" w:cstheme="majorHAnsi"/>
                <w:sz w:val="21"/>
                <w:szCs w:val="21"/>
                <w:lang w:val="pt-BR"/>
              </w:rPr>
              <w:t xml:space="preserve">  </w:t>
            </w:r>
            <w:r w:rsidR="009067C0" w:rsidRPr="0001433A">
              <w:rPr>
                <w:rFonts w:asciiTheme="majorHAnsi" w:hAnsiTheme="majorHAnsi" w:cstheme="majorHAnsi"/>
                <w:sz w:val="21"/>
                <w:szCs w:val="21"/>
                <w:lang w:val="pt-BR"/>
              </w:rPr>
              <w:t xml:space="preserve"> - Môn học kết thúc sẽ là tiền đề, đặt nền móng cho sinh viên trở thành người giảng dạy bộ môn Huấn Luyện Múa Hiện Đại. </w:t>
            </w:r>
          </w:p>
        </w:tc>
        <w:tc>
          <w:tcPr>
            <w:tcW w:w="174" w:type="pct"/>
            <w:tcBorders>
              <w:top w:val="single" w:sz="8" w:space="0" w:color="auto"/>
              <w:left w:val="single" w:sz="8" w:space="0" w:color="auto"/>
              <w:bottom w:val="single" w:sz="8" w:space="0" w:color="auto"/>
              <w:right w:val="nil"/>
            </w:tcBorders>
            <w:shd w:val="solid" w:color="FFFFFF" w:fill="auto"/>
            <w:vAlign w:val="center"/>
            <w:hideMark/>
          </w:tcPr>
          <w:p w:rsidR="009067C0" w:rsidRPr="0001433A" w:rsidRDefault="009067C0" w:rsidP="0092574F">
            <w:pPr>
              <w:tabs>
                <w:tab w:val="left" w:pos="90"/>
              </w:tabs>
              <w:spacing w:before="60" w:line="280" w:lineRule="atLeast"/>
              <w:jc w:val="center"/>
              <w:rPr>
                <w:rFonts w:asciiTheme="majorHAnsi" w:hAnsiTheme="majorHAnsi" w:cstheme="majorHAnsi"/>
                <w:sz w:val="21"/>
                <w:szCs w:val="21"/>
              </w:rPr>
            </w:pPr>
            <w:r w:rsidRPr="0001433A">
              <w:rPr>
                <w:rFonts w:asciiTheme="majorHAnsi" w:hAnsiTheme="majorHAnsi" w:cstheme="majorHAnsi"/>
                <w:sz w:val="21"/>
                <w:szCs w:val="21"/>
              </w:rPr>
              <w:t>3</w:t>
            </w:r>
          </w:p>
        </w:tc>
        <w:tc>
          <w:tcPr>
            <w:tcW w:w="586" w:type="pct"/>
            <w:tcBorders>
              <w:top w:val="single" w:sz="8" w:space="0" w:color="auto"/>
              <w:left w:val="single" w:sz="8" w:space="0" w:color="auto"/>
              <w:bottom w:val="single" w:sz="8" w:space="0" w:color="auto"/>
              <w:right w:val="nil"/>
            </w:tcBorders>
            <w:shd w:val="solid" w:color="FFFFFF" w:fill="auto"/>
            <w:vAlign w:val="center"/>
            <w:hideMark/>
          </w:tcPr>
          <w:p w:rsidR="009067C0" w:rsidRPr="0001433A" w:rsidRDefault="009067C0" w:rsidP="0092574F">
            <w:pPr>
              <w:tabs>
                <w:tab w:val="left" w:pos="90"/>
              </w:tabs>
              <w:spacing w:before="60" w:line="280" w:lineRule="atLeast"/>
              <w:jc w:val="center"/>
              <w:rPr>
                <w:rFonts w:asciiTheme="majorHAnsi" w:hAnsiTheme="majorHAnsi" w:cstheme="majorHAnsi"/>
                <w:sz w:val="21"/>
                <w:szCs w:val="21"/>
              </w:rPr>
            </w:pPr>
            <w:r w:rsidRPr="0001433A">
              <w:rPr>
                <w:rFonts w:asciiTheme="majorHAnsi" w:hAnsiTheme="majorHAnsi" w:cstheme="majorHAnsi"/>
                <w:sz w:val="21"/>
                <w:szCs w:val="21"/>
              </w:rPr>
              <w:t>Lý thuyết và thực hành đan xen.</w:t>
            </w:r>
          </w:p>
          <w:p w:rsidR="009067C0" w:rsidRPr="0001433A" w:rsidRDefault="009067C0" w:rsidP="0092574F">
            <w:pPr>
              <w:tabs>
                <w:tab w:val="left" w:pos="90"/>
              </w:tabs>
              <w:spacing w:before="60" w:line="280" w:lineRule="atLeast"/>
              <w:jc w:val="center"/>
              <w:rPr>
                <w:rFonts w:asciiTheme="majorHAnsi" w:hAnsiTheme="majorHAnsi" w:cstheme="majorHAnsi"/>
                <w:sz w:val="21"/>
                <w:szCs w:val="21"/>
              </w:rPr>
            </w:pPr>
            <w:r w:rsidRPr="0001433A">
              <w:rPr>
                <w:rFonts w:asciiTheme="majorHAnsi" w:hAnsiTheme="majorHAnsi" w:cstheme="majorHAnsi"/>
                <w:sz w:val="21"/>
                <w:szCs w:val="21"/>
              </w:rPr>
              <w:t>Lý thuyết: 20 tiết</w:t>
            </w:r>
          </w:p>
          <w:p w:rsidR="009067C0" w:rsidRPr="0001433A" w:rsidRDefault="009067C0" w:rsidP="0092574F">
            <w:pPr>
              <w:tabs>
                <w:tab w:val="left" w:pos="90"/>
              </w:tabs>
              <w:spacing w:before="60" w:line="280" w:lineRule="atLeast"/>
              <w:jc w:val="center"/>
              <w:rPr>
                <w:rFonts w:asciiTheme="majorHAnsi" w:hAnsiTheme="majorHAnsi" w:cstheme="majorHAnsi"/>
                <w:sz w:val="21"/>
                <w:szCs w:val="21"/>
              </w:rPr>
            </w:pPr>
            <w:r w:rsidRPr="0001433A">
              <w:rPr>
                <w:rFonts w:asciiTheme="majorHAnsi" w:hAnsiTheme="majorHAnsi" w:cstheme="majorHAnsi"/>
                <w:sz w:val="21"/>
                <w:szCs w:val="21"/>
              </w:rPr>
              <w:t>Thực hành: 35 tiết</w:t>
            </w:r>
          </w:p>
          <w:p w:rsidR="009067C0" w:rsidRPr="0001433A" w:rsidRDefault="009067C0" w:rsidP="0092574F">
            <w:pPr>
              <w:tabs>
                <w:tab w:val="left" w:pos="90"/>
              </w:tabs>
              <w:spacing w:before="60" w:line="280" w:lineRule="atLeast"/>
              <w:jc w:val="center"/>
              <w:rPr>
                <w:rFonts w:asciiTheme="majorHAnsi" w:hAnsiTheme="majorHAnsi" w:cstheme="majorHAnsi"/>
                <w:sz w:val="21"/>
                <w:szCs w:val="21"/>
              </w:rPr>
            </w:pPr>
            <w:r w:rsidRPr="0001433A">
              <w:rPr>
                <w:rFonts w:asciiTheme="majorHAnsi" w:hAnsiTheme="majorHAnsi" w:cstheme="majorHAnsi"/>
                <w:sz w:val="21"/>
                <w:szCs w:val="21"/>
              </w:rPr>
              <w:t>Thi học phần 2: 5 tiết</w:t>
            </w:r>
          </w:p>
        </w:tc>
        <w:tc>
          <w:tcPr>
            <w:tcW w:w="365" w:type="pct"/>
            <w:tcBorders>
              <w:top w:val="single" w:sz="8" w:space="0" w:color="auto"/>
              <w:left w:val="single" w:sz="8" w:space="0" w:color="auto"/>
              <w:bottom w:val="single" w:sz="8" w:space="0" w:color="auto"/>
              <w:right w:val="single" w:sz="8" w:space="0" w:color="auto"/>
            </w:tcBorders>
            <w:shd w:val="solid" w:color="FFFFFF" w:fill="auto"/>
            <w:vAlign w:val="center"/>
          </w:tcPr>
          <w:p w:rsidR="009067C0" w:rsidRPr="0001433A" w:rsidRDefault="009067C0" w:rsidP="009067C0">
            <w:pPr>
              <w:tabs>
                <w:tab w:val="left" w:pos="90"/>
              </w:tabs>
              <w:spacing w:before="120"/>
              <w:jc w:val="center"/>
              <w:rPr>
                <w:rFonts w:asciiTheme="majorHAnsi" w:hAnsiTheme="majorHAnsi" w:cstheme="majorHAnsi"/>
                <w:sz w:val="21"/>
                <w:szCs w:val="21"/>
              </w:rPr>
            </w:pPr>
            <w:r w:rsidRPr="0001433A">
              <w:rPr>
                <w:rFonts w:asciiTheme="majorHAnsi" w:hAnsiTheme="majorHAnsi" w:cstheme="majorHAnsi"/>
                <w:sz w:val="21"/>
                <w:szCs w:val="21"/>
              </w:rPr>
              <w:t>ĐCC: 10%</w:t>
            </w:r>
          </w:p>
          <w:p w:rsidR="009067C0" w:rsidRPr="0001433A" w:rsidRDefault="009067C0" w:rsidP="009067C0">
            <w:pPr>
              <w:tabs>
                <w:tab w:val="left" w:pos="90"/>
              </w:tabs>
              <w:spacing w:before="120"/>
              <w:jc w:val="center"/>
              <w:rPr>
                <w:rFonts w:asciiTheme="majorHAnsi" w:hAnsiTheme="majorHAnsi" w:cstheme="majorHAnsi"/>
                <w:sz w:val="21"/>
                <w:szCs w:val="21"/>
              </w:rPr>
            </w:pPr>
            <w:r w:rsidRPr="0001433A">
              <w:rPr>
                <w:rFonts w:asciiTheme="majorHAnsi" w:hAnsiTheme="majorHAnsi" w:cstheme="majorHAnsi"/>
                <w:sz w:val="21"/>
                <w:szCs w:val="21"/>
              </w:rPr>
              <w:t>ĐĐK: 30%</w:t>
            </w:r>
          </w:p>
          <w:p w:rsidR="009067C0" w:rsidRPr="0001433A" w:rsidRDefault="009067C0" w:rsidP="009067C0">
            <w:pPr>
              <w:tabs>
                <w:tab w:val="left" w:pos="90"/>
              </w:tabs>
              <w:spacing w:before="120"/>
              <w:jc w:val="center"/>
              <w:rPr>
                <w:rFonts w:asciiTheme="majorHAnsi" w:hAnsiTheme="majorHAnsi" w:cstheme="majorHAnsi"/>
                <w:sz w:val="21"/>
                <w:szCs w:val="21"/>
                <w:lang w:val="vi-VN"/>
              </w:rPr>
            </w:pPr>
            <w:r w:rsidRPr="0001433A">
              <w:rPr>
                <w:rFonts w:asciiTheme="majorHAnsi" w:hAnsiTheme="majorHAnsi" w:cstheme="majorHAnsi"/>
                <w:sz w:val="21"/>
                <w:szCs w:val="21"/>
              </w:rPr>
              <w:t>ĐTK: 60%</w:t>
            </w:r>
          </w:p>
          <w:p w:rsidR="009067C0" w:rsidRPr="0001433A" w:rsidRDefault="009067C0" w:rsidP="009067C0">
            <w:pPr>
              <w:tabs>
                <w:tab w:val="left" w:pos="90"/>
              </w:tabs>
              <w:spacing w:before="120"/>
              <w:jc w:val="center"/>
              <w:rPr>
                <w:rFonts w:asciiTheme="majorHAnsi" w:hAnsiTheme="majorHAnsi" w:cstheme="majorHAnsi"/>
                <w:sz w:val="21"/>
                <w:szCs w:val="21"/>
              </w:rPr>
            </w:pPr>
          </w:p>
        </w:tc>
      </w:tr>
      <w:tr w:rsidR="009067C0" w:rsidRPr="004251EC" w:rsidTr="005A0146">
        <w:tc>
          <w:tcPr>
            <w:tcW w:w="5000" w:type="pct"/>
            <w:gridSpan w:val="7"/>
            <w:tcBorders>
              <w:top w:val="single" w:sz="8" w:space="0" w:color="auto"/>
              <w:left w:val="single" w:sz="8" w:space="0" w:color="auto"/>
              <w:bottom w:val="single" w:sz="8" w:space="0" w:color="auto"/>
              <w:right w:val="single" w:sz="8" w:space="0" w:color="auto"/>
            </w:tcBorders>
            <w:shd w:val="solid" w:color="FFFFFF" w:fill="auto"/>
            <w:vAlign w:val="center"/>
            <w:hideMark/>
          </w:tcPr>
          <w:p w:rsidR="009067C0" w:rsidRPr="004251EC" w:rsidRDefault="009067C0" w:rsidP="004251EC">
            <w:pPr>
              <w:tabs>
                <w:tab w:val="left" w:pos="90"/>
              </w:tabs>
              <w:spacing w:line="280" w:lineRule="atLeast"/>
              <w:ind w:firstLine="461"/>
              <w:jc w:val="both"/>
              <w:rPr>
                <w:rFonts w:asciiTheme="majorHAnsi" w:hAnsiTheme="majorHAnsi" w:cstheme="majorHAnsi"/>
                <w:b/>
                <w:sz w:val="21"/>
                <w:szCs w:val="21"/>
              </w:rPr>
            </w:pPr>
            <w:r w:rsidRPr="004251EC">
              <w:rPr>
                <w:rFonts w:asciiTheme="majorHAnsi" w:hAnsiTheme="majorHAnsi" w:cstheme="majorHAnsi"/>
                <w:b/>
                <w:sz w:val="21"/>
                <w:szCs w:val="21"/>
              </w:rPr>
              <w:lastRenderedPageBreak/>
              <w:t>Múa Di sản Sân khấu truyền thống Việt Nam</w:t>
            </w:r>
          </w:p>
        </w:tc>
      </w:tr>
      <w:tr w:rsidR="004E4E12" w:rsidRPr="004251EC" w:rsidTr="005A0146">
        <w:trPr>
          <w:trHeight w:val="2563"/>
        </w:trPr>
        <w:tc>
          <w:tcPr>
            <w:tcW w:w="144" w:type="pct"/>
            <w:tcBorders>
              <w:top w:val="single" w:sz="8" w:space="0" w:color="auto"/>
              <w:left w:val="single" w:sz="8" w:space="0" w:color="auto"/>
              <w:bottom w:val="single" w:sz="8" w:space="0" w:color="auto"/>
              <w:right w:val="nil"/>
            </w:tcBorders>
            <w:shd w:val="solid" w:color="FFFFFF" w:fill="auto"/>
            <w:vAlign w:val="center"/>
            <w:hideMark/>
          </w:tcPr>
          <w:p w:rsidR="009067C0" w:rsidRPr="004251EC" w:rsidRDefault="009067C0" w:rsidP="004251EC">
            <w:pPr>
              <w:tabs>
                <w:tab w:val="left" w:pos="90"/>
              </w:tabs>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1</w:t>
            </w:r>
          </w:p>
        </w:tc>
        <w:tc>
          <w:tcPr>
            <w:tcW w:w="572" w:type="pct"/>
            <w:gridSpan w:val="2"/>
            <w:tcBorders>
              <w:top w:val="single" w:sz="8" w:space="0" w:color="auto"/>
              <w:left w:val="single" w:sz="8" w:space="0" w:color="auto"/>
              <w:bottom w:val="single" w:sz="8" w:space="0" w:color="auto"/>
              <w:right w:val="nil"/>
            </w:tcBorders>
            <w:shd w:val="solid" w:color="FFFFFF" w:fill="auto"/>
            <w:vAlign w:val="center"/>
            <w:hideMark/>
          </w:tcPr>
          <w:p w:rsidR="009067C0" w:rsidRPr="004251EC" w:rsidRDefault="009067C0" w:rsidP="004251EC">
            <w:pPr>
              <w:tabs>
                <w:tab w:val="left" w:pos="90"/>
              </w:tabs>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Múa Di sản SKTT</w:t>
            </w:r>
          </w:p>
        </w:tc>
        <w:tc>
          <w:tcPr>
            <w:tcW w:w="3160" w:type="pct"/>
            <w:tcBorders>
              <w:top w:val="single" w:sz="8" w:space="0" w:color="auto"/>
              <w:left w:val="single" w:sz="8" w:space="0" w:color="auto"/>
              <w:bottom w:val="single" w:sz="8" w:space="0" w:color="auto"/>
              <w:right w:val="nil"/>
            </w:tcBorders>
            <w:shd w:val="solid" w:color="FFFFFF" w:fill="auto"/>
            <w:vAlign w:val="center"/>
            <w:hideMark/>
          </w:tcPr>
          <w:p w:rsidR="009067C0" w:rsidRPr="004251EC" w:rsidRDefault="008E40C1" w:rsidP="005A0146">
            <w:pPr>
              <w:tabs>
                <w:tab w:val="left" w:pos="89"/>
              </w:tabs>
              <w:spacing w:line="240" w:lineRule="atLeast"/>
              <w:ind w:left="173" w:right="86"/>
              <w:jc w:val="both"/>
              <w:rPr>
                <w:rFonts w:asciiTheme="majorHAnsi" w:hAnsiTheme="majorHAnsi" w:cstheme="majorHAnsi"/>
                <w:sz w:val="21"/>
                <w:szCs w:val="21"/>
              </w:rPr>
            </w:pPr>
            <w:r w:rsidRPr="004251EC">
              <w:rPr>
                <w:rFonts w:asciiTheme="majorHAnsi" w:hAnsiTheme="majorHAnsi" w:cstheme="majorHAnsi"/>
                <w:sz w:val="21"/>
                <w:szCs w:val="21"/>
              </w:rPr>
              <w:t xml:space="preserve">     </w:t>
            </w:r>
            <w:r w:rsidR="009067C0" w:rsidRPr="004251EC">
              <w:rPr>
                <w:rFonts w:asciiTheme="majorHAnsi" w:hAnsiTheme="majorHAnsi" w:cstheme="majorHAnsi"/>
                <w:sz w:val="21"/>
                <w:szCs w:val="21"/>
              </w:rPr>
              <w:t>- Nắm được hệ thống Múa cơ bản trong sân khấu Múa truyền thống, đáp ứng sứ mạng: “đào tạo nguồn nhân lực chất lượng cao, bồi dưỡng nhân tài trong các lĩnh vực sân khấu, điển ảnh, nhiệp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9067C0" w:rsidRPr="004251EC" w:rsidRDefault="008E40C1" w:rsidP="005A0146">
            <w:pPr>
              <w:tabs>
                <w:tab w:val="left" w:pos="89"/>
              </w:tabs>
              <w:spacing w:line="240" w:lineRule="atLeast"/>
              <w:ind w:left="173" w:right="86"/>
              <w:jc w:val="both"/>
              <w:rPr>
                <w:rFonts w:asciiTheme="majorHAnsi" w:hAnsiTheme="majorHAnsi" w:cstheme="majorHAnsi"/>
                <w:sz w:val="21"/>
                <w:szCs w:val="21"/>
              </w:rPr>
            </w:pPr>
            <w:r w:rsidRPr="004251EC">
              <w:rPr>
                <w:rFonts w:asciiTheme="majorHAnsi" w:hAnsiTheme="majorHAnsi" w:cstheme="majorHAnsi"/>
                <w:sz w:val="21"/>
                <w:szCs w:val="21"/>
              </w:rPr>
              <w:t xml:space="preserve">    </w:t>
            </w:r>
            <w:r w:rsidR="009067C0" w:rsidRPr="004251EC">
              <w:rPr>
                <w:rFonts w:asciiTheme="majorHAnsi" w:hAnsiTheme="majorHAnsi" w:cstheme="majorHAnsi"/>
                <w:sz w:val="21"/>
                <w:szCs w:val="21"/>
              </w:rPr>
              <w:t>- Nắm được kỹ thuật, kỹ năng Múa và kết hợp diễn xuất trong một số trích đoạn Múa mẫu trong sân khấu truyền thống Chèo, Tuồng.</w:t>
            </w:r>
          </w:p>
          <w:p w:rsidR="009067C0" w:rsidRPr="004251EC" w:rsidRDefault="008E40C1" w:rsidP="005A0146">
            <w:pPr>
              <w:tabs>
                <w:tab w:val="left" w:pos="89"/>
              </w:tabs>
              <w:spacing w:line="240" w:lineRule="atLeast"/>
              <w:ind w:left="173" w:right="86"/>
              <w:jc w:val="both"/>
              <w:rPr>
                <w:rFonts w:asciiTheme="majorHAnsi" w:hAnsiTheme="majorHAnsi" w:cstheme="majorHAnsi"/>
                <w:sz w:val="21"/>
                <w:szCs w:val="21"/>
              </w:rPr>
            </w:pPr>
            <w:r w:rsidRPr="004251EC">
              <w:rPr>
                <w:rFonts w:asciiTheme="majorHAnsi" w:hAnsiTheme="majorHAnsi" w:cstheme="majorHAnsi"/>
                <w:sz w:val="21"/>
                <w:szCs w:val="21"/>
              </w:rPr>
              <w:t xml:space="preserve">   </w:t>
            </w:r>
            <w:r w:rsidR="009067C0" w:rsidRPr="004251EC">
              <w:rPr>
                <w:rFonts w:asciiTheme="majorHAnsi" w:hAnsiTheme="majorHAnsi" w:cstheme="majorHAnsi"/>
                <w:sz w:val="21"/>
                <w:szCs w:val="21"/>
              </w:rPr>
              <w:t>- Hiểu rõ lịch sử, nguồn gốc Nghệ thuật Múa truyền thống Việt Nam.</w:t>
            </w:r>
          </w:p>
        </w:tc>
        <w:tc>
          <w:tcPr>
            <w:tcW w:w="174" w:type="pct"/>
            <w:tcBorders>
              <w:top w:val="single" w:sz="8" w:space="0" w:color="auto"/>
              <w:left w:val="single" w:sz="8" w:space="0" w:color="auto"/>
              <w:bottom w:val="single" w:sz="8" w:space="0" w:color="auto"/>
              <w:right w:val="nil"/>
            </w:tcBorders>
            <w:shd w:val="solid" w:color="FFFFFF" w:fill="auto"/>
            <w:vAlign w:val="center"/>
            <w:hideMark/>
          </w:tcPr>
          <w:p w:rsidR="009067C0" w:rsidRPr="004251EC" w:rsidRDefault="009067C0" w:rsidP="005A0146">
            <w:pPr>
              <w:tabs>
                <w:tab w:val="left" w:pos="90"/>
              </w:tabs>
              <w:spacing w:line="240" w:lineRule="atLeast"/>
              <w:jc w:val="center"/>
              <w:rPr>
                <w:rFonts w:asciiTheme="majorHAnsi" w:hAnsiTheme="majorHAnsi" w:cstheme="majorHAnsi"/>
                <w:sz w:val="21"/>
                <w:szCs w:val="21"/>
              </w:rPr>
            </w:pPr>
            <w:r w:rsidRPr="004251EC">
              <w:rPr>
                <w:rFonts w:asciiTheme="majorHAnsi" w:hAnsiTheme="majorHAnsi" w:cstheme="majorHAnsi"/>
                <w:sz w:val="21"/>
                <w:szCs w:val="21"/>
              </w:rPr>
              <w:t>3</w:t>
            </w:r>
          </w:p>
        </w:tc>
        <w:tc>
          <w:tcPr>
            <w:tcW w:w="586" w:type="pct"/>
            <w:tcBorders>
              <w:top w:val="single" w:sz="8" w:space="0" w:color="auto"/>
              <w:left w:val="single" w:sz="8" w:space="0" w:color="auto"/>
              <w:bottom w:val="single" w:sz="8" w:space="0" w:color="auto"/>
              <w:right w:val="nil"/>
            </w:tcBorders>
            <w:shd w:val="solid" w:color="FFFFFF" w:fill="auto"/>
            <w:vAlign w:val="center"/>
          </w:tcPr>
          <w:p w:rsidR="009067C0" w:rsidRPr="004251EC" w:rsidRDefault="009067C0" w:rsidP="005A0146">
            <w:pPr>
              <w:tabs>
                <w:tab w:val="left" w:pos="90"/>
              </w:tabs>
              <w:spacing w:line="240" w:lineRule="atLeast"/>
              <w:jc w:val="center"/>
              <w:rPr>
                <w:rFonts w:asciiTheme="majorHAnsi" w:hAnsiTheme="majorHAnsi" w:cstheme="majorHAnsi"/>
                <w:sz w:val="21"/>
                <w:szCs w:val="21"/>
              </w:rPr>
            </w:pPr>
            <w:r w:rsidRPr="004251EC">
              <w:rPr>
                <w:rFonts w:asciiTheme="majorHAnsi" w:hAnsiTheme="majorHAnsi" w:cstheme="majorHAnsi"/>
                <w:sz w:val="21"/>
                <w:szCs w:val="21"/>
              </w:rPr>
              <w:t>Lý thuyết và thực hành đan xen.</w:t>
            </w:r>
          </w:p>
          <w:p w:rsidR="009067C0" w:rsidRPr="004251EC" w:rsidRDefault="009067C0" w:rsidP="005A0146">
            <w:pPr>
              <w:tabs>
                <w:tab w:val="left" w:pos="90"/>
              </w:tabs>
              <w:spacing w:line="240" w:lineRule="atLeast"/>
              <w:jc w:val="center"/>
              <w:rPr>
                <w:rFonts w:asciiTheme="majorHAnsi" w:hAnsiTheme="majorHAnsi" w:cstheme="majorHAnsi"/>
                <w:sz w:val="21"/>
                <w:szCs w:val="21"/>
              </w:rPr>
            </w:pPr>
            <w:r w:rsidRPr="004251EC">
              <w:rPr>
                <w:rFonts w:asciiTheme="majorHAnsi" w:hAnsiTheme="majorHAnsi" w:cstheme="majorHAnsi"/>
                <w:sz w:val="21"/>
                <w:szCs w:val="21"/>
              </w:rPr>
              <w:t>Lý thuyết: 20 tiết</w:t>
            </w:r>
          </w:p>
          <w:p w:rsidR="009067C0" w:rsidRPr="004251EC" w:rsidRDefault="009067C0" w:rsidP="005A0146">
            <w:pPr>
              <w:tabs>
                <w:tab w:val="left" w:pos="90"/>
              </w:tabs>
              <w:spacing w:line="240" w:lineRule="atLeast"/>
              <w:jc w:val="center"/>
              <w:rPr>
                <w:rFonts w:asciiTheme="majorHAnsi" w:hAnsiTheme="majorHAnsi" w:cstheme="majorHAnsi"/>
                <w:sz w:val="21"/>
                <w:szCs w:val="21"/>
              </w:rPr>
            </w:pPr>
            <w:r w:rsidRPr="004251EC">
              <w:rPr>
                <w:rFonts w:asciiTheme="majorHAnsi" w:hAnsiTheme="majorHAnsi" w:cstheme="majorHAnsi"/>
                <w:sz w:val="21"/>
                <w:szCs w:val="21"/>
              </w:rPr>
              <w:t>Thực hành: 40 tiết</w:t>
            </w:r>
          </w:p>
          <w:p w:rsidR="009067C0" w:rsidRPr="004251EC" w:rsidRDefault="009067C0" w:rsidP="005A0146">
            <w:pPr>
              <w:tabs>
                <w:tab w:val="left" w:pos="90"/>
              </w:tabs>
              <w:spacing w:line="240" w:lineRule="atLeast"/>
              <w:jc w:val="center"/>
              <w:rPr>
                <w:rFonts w:asciiTheme="majorHAnsi" w:hAnsiTheme="majorHAnsi" w:cstheme="majorHAnsi"/>
                <w:sz w:val="21"/>
                <w:szCs w:val="21"/>
              </w:rPr>
            </w:pPr>
          </w:p>
        </w:tc>
        <w:tc>
          <w:tcPr>
            <w:tcW w:w="365" w:type="pct"/>
            <w:tcBorders>
              <w:top w:val="single" w:sz="8" w:space="0" w:color="auto"/>
              <w:left w:val="single" w:sz="8" w:space="0" w:color="auto"/>
              <w:bottom w:val="single" w:sz="8" w:space="0" w:color="auto"/>
              <w:right w:val="single" w:sz="8" w:space="0" w:color="auto"/>
            </w:tcBorders>
            <w:shd w:val="solid" w:color="FFFFFF" w:fill="auto"/>
            <w:vAlign w:val="center"/>
          </w:tcPr>
          <w:p w:rsidR="009067C0" w:rsidRPr="004251EC" w:rsidRDefault="009067C0" w:rsidP="004251EC">
            <w:pPr>
              <w:tabs>
                <w:tab w:val="left" w:pos="90"/>
              </w:tabs>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ĐCC: 10%</w:t>
            </w:r>
          </w:p>
          <w:p w:rsidR="009067C0" w:rsidRPr="004251EC" w:rsidRDefault="009067C0" w:rsidP="004251EC">
            <w:pPr>
              <w:tabs>
                <w:tab w:val="left" w:pos="90"/>
              </w:tabs>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ĐĐK: 30%</w:t>
            </w:r>
          </w:p>
          <w:p w:rsidR="009067C0" w:rsidRPr="004251EC" w:rsidRDefault="009067C0" w:rsidP="004251EC">
            <w:pPr>
              <w:tabs>
                <w:tab w:val="left" w:pos="90"/>
              </w:tabs>
              <w:spacing w:line="280" w:lineRule="atLeast"/>
              <w:jc w:val="center"/>
              <w:rPr>
                <w:rFonts w:asciiTheme="majorHAnsi" w:hAnsiTheme="majorHAnsi" w:cstheme="majorHAnsi"/>
                <w:sz w:val="21"/>
                <w:szCs w:val="21"/>
                <w:lang w:val="vi-VN"/>
              </w:rPr>
            </w:pPr>
            <w:r w:rsidRPr="004251EC">
              <w:rPr>
                <w:rFonts w:asciiTheme="majorHAnsi" w:hAnsiTheme="majorHAnsi" w:cstheme="majorHAnsi"/>
                <w:sz w:val="21"/>
                <w:szCs w:val="21"/>
              </w:rPr>
              <w:t>ĐTK: 60%</w:t>
            </w:r>
          </w:p>
          <w:p w:rsidR="009067C0" w:rsidRPr="004251EC" w:rsidRDefault="009067C0" w:rsidP="004251EC">
            <w:pPr>
              <w:tabs>
                <w:tab w:val="left" w:pos="90"/>
              </w:tabs>
              <w:spacing w:line="280" w:lineRule="atLeast"/>
              <w:jc w:val="center"/>
              <w:rPr>
                <w:rFonts w:asciiTheme="majorHAnsi" w:hAnsiTheme="majorHAnsi" w:cstheme="majorHAnsi"/>
                <w:sz w:val="21"/>
                <w:szCs w:val="21"/>
              </w:rPr>
            </w:pPr>
          </w:p>
        </w:tc>
      </w:tr>
      <w:tr w:rsidR="009067C0" w:rsidRPr="004251EC" w:rsidTr="005A0146">
        <w:trPr>
          <w:trHeight w:val="430"/>
        </w:trPr>
        <w:tc>
          <w:tcPr>
            <w:tcW w:w="5000" w:type="pct"/>
            <w:gridSpan w:val="7"/>
            <w:tcBorders>
              <w:top w:val="single" w:sz="8" w:space="0" w:color="auto"/>
              <w:left w:val="single" w:sz="8" w:space="0" w:color="auto"/>
              <w:bottom w:val="single" w:sz="8" w:space="0" w:color="auto"/>
              <w:right w:val="single" w:sz="8" w:space="0" w:color="auto"/>
            </w:tcBorders>
            <w:shd w:val="solid" w:color="FFFFFF" w:fill="auto"/>
            <w:vAlign w:val="center"/>
            <w:hideMark/>
          </w:tcPr>
          <w:p w:rsidR="009067C0" w:rsidRPr="004251EC" w:rsidRDefault="009067C0" w:rsidP="005A0146">
            <w:pPr>
              <w:tabs>
                <w:tab w:val="left" w:pos="89"/>
              </w:tabs>
              <w:spacing w:line="240" w:lineRule="atLeast"/>
              <w:ind w:left="173" w:right="86" w:firstLine="274"/>
              <w:jc w:val="both"/>
              <w:rPr>
                <w:rFonts w:asciiTheme="majorHAnsi" w:hAnsiTheme="majorHAnsi" w:cstheme="majorHAnsi"/>
                <w:b/>
                <w:sz w:val="21"/>
                <w:szCs w:val="21"/>
              </w:rPr>
            </w:pPr>
            <w:r w:rsidRPr="004251EC">
              <w:rPr>
                <w:rFonts w:asciiTheme="majorHAnsi" w:hAnsiTheme="majorHAnsi" w:cstheme="majorHAnsi"/>
                <w:b/>
                <w:sz w:val="21"/>
                <w:szCs w:val="21"/>
              </w:rPr>
              <w:t>Lịch sử múa</w:t>
            </w:r>
          </w:p>
        </w:tc>
      </w:tr>
      <w:tr w:rsidR="004E4E12" w:rsidRPr="004251EC" w:rsidTr="005A0146">
        <w:tc>
          <w:tcPr>
            <w:tcW w:w="144" w:type="pct"/>
            <w:tcBorders>
              <w:top w:val="single" w:sz="8" w:space="0" w:color="auto"/>
              <w:left w:val="single" w:sz="8" w:space="0" w:color="auto"/>
              <w:bottom w:val="single" w:sz="8" w:space="0" w:color="auto"/>
              <w:right w:val="nil"/>
            </w:tcBorders>
            <w:shd w:val="solid" w:color="FFFFFF" w:fill="auto"/>
            <w:vAlign w:val="center"/>
            <w:hideMark/>
          </w:tcPr>
          <w:p w:rsidR="009067C0" w:rsidRPr="004251EC" w:rsidRDefault="009067C0" w:rsidP="004251EC">
            <w:pPr>
              <w:tabs>
                <w:tab w:val="left" w:pos="90"/>
              </w:tabs>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1</w:t>
            </w:r>
          </w:p>
        </w:tc>
        <w:tc>
          <w:tcPr>
            <w:tcW w:w="572" w:type="pct"/>
            <w:gridSpan w:val="2"/>
            <w:tcBorders>
              <w:top w:val="single" w:sz="8" w:space="0" w:color="auto"/>
              <w:left w:val="single" w:sz="8" w:space="0" w:color="auto"/>
              <w:bottom w:val="single" w:sz="8" w:space="0" w:color="auto"/>
              <w:right w:val="nil"/>
            </w:tcBorders>
            <w:shd w:val="solid" w:color="FFFFFF" w:fill="auto"/>
            <w:vAlign w:val="center"/>
            <w:hideMark/>
          </w:tcPr>
          <w:p w:rsidR="009067C0" w:rsidRPr="004251EC" w:rsidRDefault="009067C0" w:rsidP="004251EC">
            <w:pPr>
              <w:tabs>
                <w:tab w:val="left" w:pos="90"/>
              </w:tabs>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Lịch sử Múa</w:t>
            </w:r>
          </w:p>
        </w:tc>
        <w:tc>
          <w:tcPr>
            <w:tcW w:w="3160" w:type="pct"/>
            <w:tcBorders>
              <w:top w:val="single" w:sz="8" w:space="0" w:color="auto"/>
              <w:left w:val="single" w:sz="8" w:space="0" w:color="auto"/>
              <w:bottom w:val="single" w:sz="8" w:space="0" w:color="auto"/>
              <w:right w:val="nil"/>
            </w:tcBorders>
            <w:shd w:val="solid" w:color="FFFFFF" w:fill="auto"/>
            <w:vAlign w:val="center"/>
            <w:hideMark/>
          </w:tcPr>
          <w:p w:rsidR="009067C0" w:rsidRPr="004251EC" w:rsidRDefault="009067C0" w:rsidP="005A0146">
            <w:pPr>
              <w:tabs>
                <w:tab w:val="left" w:pos="89"/>
              </w:tabs>
              <w:spacing w:line="240" w:lineRule="atLeast"/>
              <w:ind w:left="173" w:right="86"/>
              <w:jc w:val="both"/>
              <w:rPr>
                <w:rFonts w:asciiTheme="majorHAnsi" w:hAnsiTheme="majorHAnsi" w:cstheme="majorHAnsi"/>
                <w:sz w:val="21"/>
                <w:szCs w:val="21"/>
              </w:rPr>
            </w:pPr>
            <w:r w:rsidRPr="004251EC">
              <w:rPr>
                <w:rFonts w:asciiTheme="majorHAnsi" w:hAnsiTheme="majorHAnsi" w:cstheme="majorHAnsi"/>
                <w:sz w:val="21"/>
                <w:szCs w:val="21"/>
              </w:rPr>
              <w:t xml:space="preserve">- Mục tiêu kiến thức: Giới thiệu cho sinh viên tóm tắt lịch sử của Nghệ thuật Múa Việt Nam và lịch sử Múa thế giới. </w:t>
            </w:r>
          </w:p>
          <w:p w:rsidR="009067C0" w:rsidRPr="004251EC" w:rsidRDefault="009067C0" w:rsidP="005A0146">
            <w:pPr>
              <w:tabs>
                <w:tab w:val="left" w:pos="89"/>
              </w:tabs>
              <w:spacing w:line="240" w:lineRule="atLeast"/>
              <w:ind w:right="86" w:firstLine="169"/>
              <w:jc w:val="both"/>
              <w:rPr>
                <w:rFonts w:asciiTheme="majorHAnsi" w:hAnsiTheme="majorHAnsi" w:cstheme="majorHAnsi"/>
                <w:sz w:val="21"/>
                <w:szCs w:val="21"/>
              </w:rPr>
            </w:pPr>
            <w:r w:rsidRPr="004251EC">
              <w:rPr>
                <w:rFonts w:asciiTheme="majorHAnsi" w:hAnsiTheme="majorHAnsi" w:cstheme="majorHAnsi"/>
                <w:sz w:val="21"/>
                <w:szCs w:val="21"/>
              </w:rPr>
              <w:t>- Mục tiêu kỹ năng: Bài viết về lịch sử múa Việt Nam và Thế giới.</w:t>
            </w:r>
          </w:p>
          <w:p w:rsidR="009067C0" w:rsidRPr="004251EC" w:rsidRDefault="009067C0" w:rsidP="005A0146">
            <w:pPr>
              <w:tabs>
                <w:tab w:val="left" w:pos="89"/>
              </w:tabs>
              <w:spacing w:line="240" w:lineRule="atLeast"/>
              <w:ind w:left="173" w:right="86" w:firstLine="86"/>
              <w:jc w:val="both"/>
              <w:rPr>
                <w:rFonts w:asciiTheme="majorHAnsi" w:hAnsiTheme="majorHAnsi" w:cstheme="majorHAnsi"/>
                <w:sz w:val="21"/>
                <w:szCs w:val="21"/>
              </w:rPr>
            </w:pPr>
            <w:r w:rsidRPr="004251EC">
              <w:rPr>
                <w:rFonts w:asciiTheme="majorHAnsi" w:hAnsiTheme="majorHAnsi" w:cstheme="majorHAnsi"/>
                <w:sz w:val="21"/>
                <w:szCs w:val="21"/>
              </w:rPr>
              <w:t xml:space="preserve">- Mục tiêu ý thức: Nhận biết được các thành tựu cơ bản của nghệ thuật múa Việt Nam </w:t>
            </w:r>
            <w:proofErr w:type="gramStart"/>
            <w:r w:rsidRPr="004251EC">
              <w:rPr>
                <w:rFonts w:asciiTheme="majorHAnsi" w:hAnsiTheme="majorHAnsi" w:cstheme="majorHAnsi"/>
                <w:sz w:val="21"/>
                <w:szCs w:val="21"/>
              </w:rPr>
              <w:t>–  Nghệ</w:t>
            </w:r>
            <w:proofErr w:type="gramEnd"/>
            <w:r w:rsidRPr="004251EC">
              <w:rPr>
                <w:rFonts w:asciiTheme="majorHAnsi" w:hAnsiTheme="majorHAnsi" w:cstheme="majorHAnsi"/>
                <w:sz w:val="21"/>
                <w:szCs w:val="21"/>
              </w:rPr>
              <w:t xml:space="preserve"> thuật múa Thế giới.</w:t>
            </w:r>
          </w:p>
        </w:tc>
        <w:tc>
          <w:tcPr>
            <w:tcW w:w="174" w:type="pct"/>
            <w:tcBorders>
              <w:top w:val="single" w:sz="8" w:space="0" w:color="auto"/>
              <w:left w:val="single" w:sz="8" w:space="0" w:color="auto"/>
              <w:bottom w:val="single" w:sz="8" w:space="0" w:color="auto"/>
              <w:right w:val="nil"/>
            </w:tcBorders>
            <w:shd w:val="solid" w:color="FFFFFF" w:fill="auto"/>
            <w:vAlign w:val="center"/>
          </w:tcPr>
          <w:p w:rsidR="009067C0" w:rsidRPr="004251EC" w:rsidRDefault="009067C0" w:rsidP="005A0146">
            <w:pPr>
              <w:tabs>
                <w:tab w:val="left" w:pos="90"/>
              </w:tabs>
              <w:spacing w:line="240" w:lineRule="atLeast"/>
              <w:jc w:val="center"/>
              <w:rPr>
                <w:rFonts w:asciiTheme="majorHAnsi" w:hAnsiTheme="majorHAnsi" w:cstheme="majorHAnsi"/>
                <w:sz w:val="21"/>
                <w:szCs w:val="21"/>
              </w:rPr>
            </w:pPr>
          </w:p>
        </w:tc>
        <w:tc>
          <w:tcPr>
            <w:tcW w:w="586" w:type="pct"/>
            <w:tcBorders>
              <w:top w:val="single" w:sz="8" w:space="0" w:color="auto"/>
              <w:left w:val="single" w:sz="8" w:space="0" w:color="auto"/>
              <w:bottom w:val="single" w:sz="8" w:space="0" w:color="auto"/>
              <w:right w:val="nil"/>
            </w:tcBorders>
            <w:shd w:val="solid" w:color="FFFFFF" w:fill="auto"/>
            <w:vAlign w:val="center"/>
          </w:tcPr>
          <w:p w:rsidR="009067C0" w:rsidRPr="004251EC" w:rsidRDefault="009067C0" w:rsidP="005A0146">
            <w:pPr>
              <w:tabs>
                <w:tab w:val="left" w:pos="90"/>
              </w:tabs>
              <w:spacing w:line="240" w:lineRule="atLeast"/>
              <w:jc w:val="center"/>
              <w:rPr>
                <w:rFonts w:asciiTheme="majorHAnsi" w:hAnsiTheme="majorHAnsi" w:cstheme="majorHAnsi"/>
                <w:sz w:val="21"/>
                <w:szCs w:val="21"/>
              </w:rPr>
            </w:pPr>
            <w:r w:rsidRPr="004251EC">
              <w:rPr>
                <w:rFonts w:asciiTheme="majorHAnsi" w:hAnsiTheme="majorHAnsi" w:cstheme="majorHAnsi"/>
                <w:sz w:val="21"/>
                <w:szCs w:val="21"/>
              </w:rPr>
              <w:t>Môn học được chia làm 2 phần:</w:t>
            </w:r>
          </w:p>
          <w:p w:rsidR="009067C0" w:rsidRPr="004251EC" w:rsidRDefault="009067C0" w:rsidP="005A0146">
            <w:pPr>
              <w:tabs>
                <w:tab w:val="left" w:pos="90"/>
              </w:tabs>
              <w:spacing w:line="240" w:lineRule="atLeast"/>
              <w:ind w:left="119" w:right="140"/>
              <w:jc w:val="center"/>
              <w:rPr>
                <w:rFonts w:asciiTheme="majorHAnsi" w:hAnsiTheme="majorHAnsi" w:cstheme="majorHAnsi"/>
                <w:sz w:val="21"/>
                <w:szCs w:val="21"/>
              </w:rPr>
            </w:pPr>
            <w:r w:rsidRPr="004251EC">
              <w:rPr>
                <w:rFonts w:asciiTheme="majorHAnsi" w:hAnsiTheme="majorHAnsi" w:cstheme="majorHAnsi"/>
                <w:sz w:val="21"/>
                <w:szCs w:val="21"/>
              </w:rPr>
              <w:t>a. Lịch sử Múa VN: 30 tiết</w:t>
            </w:r>
          </w:p>
          <w:p w:rsidR="009067C0" w:rsidRPr="004251EC" w:rsidRDefault="009067C0" w:rsidP="005A0146">
            <w:pPr>
              <w:tabs>
                <w:tab w:val="left" w:pos="90"/>
              </w:tabs>
              <w:spacing w:line="240" w:lineRule="atLeast"/>
              <w:jc w:val="center"/>
              <w:rPr>
                <w:rFonts w:asciiTheme="majorHAnsi" w:hAnsiTheme="majorHAnsi" w:cstheme="majorHAnsi"/>
                <w:sz w:val="21"/>
                <w:szCs w:val="21"/>
              </w:rPr>
            </w:pPr>
            <w:r w:rsidRPr="004251EC">
              <w:rPr>
                <w:rFonts w:asciiTheme="majorHAnsi" w:hAnsiTheme="majorHAnsi" w:cstheme="majorHAnsi"/>
                <w:sz w:val="21"/>
                <w:szCs w:val="21"/>
              </w:rPr>
              <w:t xml:space="preserve">b. Lịch sử Múa TG: </w:t>
            </w:r>
            <w:r w:rsidR="004251EC" w:rsidRPr="004251EC">
              <w:rPr>
                <w:rFonts w:asciiTheme="majorHAnsi" w:hAnsiTheme="majorHAnsi" w:cstheme="majorHAnsi"/>
                <w:sz w:val="21"/>
                <w:szCs w:val="21"/>
              </w:rPr>
              <w:t xml:space="preserve"> </w:t>
            </w:r>
            <w:r w:rsidRPr="004251EC">
              <w:rPr>
                <w:rFonts w:asciiTheme="majorHAnsi" w:hAnsiTheme="majorHAnsi" w:cstheme="majorHAnsi"/>
                <w:sz w:val="21"/>
                <w:szCs w:val="21"/>
              </w:rPr>
              <w:t>30 tiết</w:t>
            </w:r>
          </w:p>
        </w:tc>
        <w:tc>
          <w:tcPr>
            <w:tcW w:w="365" w:type="pct"/>
            <w:tcBorders>
              <w:top w:val="single" w:sz="8" w:space="0" w:color="auto"/>
              <w:left w:val="single" w:sz="8" w:space="0" w:color="auto"/>
              <w:bottom w:val="single" w:sz="8" w:space="0" w:color="auto"/>
              <w:right w:val="single" w:sz="8" w:space="0" w:color="auto"/>
            </w:tcBorders>
            <w:shd w:val="solid" w:color="FFFFFF" w:fill="auto"/>
            <w:vAlign w:val="center"/>
          </w:tcPr>
          <w:p w:rsidR="009067C0" w:rsidRPr="004251EC" w:rsidRDefault="009067C0" w:rsidP="004251EC">
            <w:pPr>
              <w:tabs>
                <w:tab w:val="left" w:pos="90"/>
              </w:tabs>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ĐCC: 10%</w:t>
            </w:r>
          </w:p>
          <w:p w:rsidR="009067C0" w:rsidRPr="004251EC" w:rsidRDefault="009067C0" w:rsidP="004251EC">
            <w:pPr>
              <w:tabs>
                <w:tab w:val="left" w:pos="90"/>
              </w:tabs>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ĐĐK: 30%</w:t>
            </w:r>
          </w:p>
          <w:p w:rsidR="009067C0" w:rsidRPr="004251EC" w:rsidRDefault="009067C0" w:rsidP="004251EC">
            <w:pPr>
              <w:tabs>
                <w:tab w:val="left" w:pos="90"/>
              </w:tabs>
              <w:spacing w:line="280" w:lineRule="atLeast"/>
              <w:jc w:val="center"/>
              <w:rPr>
                <w:rFonts w:asciiTheme="majorHAnsi" w:hAnsiTheme="majorHAnsi" w:cstheme="majorHAnsi"/>
                <w:sz w:val="21"/>
                <w:szCs w:val="21"/>
                <w:lang w:val="vi-VN"/>
              </w:rPr>
            </w:pPr>
            <w:r w:rsidRPr="004251EC">
              <w:rPr>
                <w:rFonts w:asciiTheme="majorHAnsi" w:hAnsiTheme="majorHAnsi" w:cstheme="majorHAnsi"/>
                <w:sz w:val="21"/>
                <w:szCs w:val="21"/>
              </w:rPr>
              <w:t>ĐTK: 60%</w:t>
            </w:r>
          </w:p>
          <w:p w:rsidR="009067C0" w:rsidRPr="004251EC" w:rsidRDefault="009067C0" w:rsidP="004251EC">
            <w:pPr>
              <w:tabs>
                <w:tab w:val="left" w:pos="90"/>
              </w:tabs>
              <w:spacing w:line="280" w:lineRule="atLeast"/>
              <w:jc w:val="center"/>
              <w:rPr>
                <w:rFonts w:asciiTheme="majorHAnsi" w:hAnsiTheme="majorHAnsi" w:cstheme="majorHAnsi"/>
                <w:sz w:val="21"/>
                <w:szCs w:val="21"/>
              </w:rPr>
            </w:pPr>
          </w:p>
        </w:tc>
      </w:tr>
    </w:tbl>
    <w:p w:rsidR="009067C0" w:rsidRPr="004251EC" w:rsidRDefault="009067C0" w:rsidP="004251EC">
      <w:pPr>
        <w:tabs>
          <w:tab w:val="left" w:pos="90"/>
        </w:tabs>
        <w:spacing w:line="280" w:lineRule="atLeast"/>
        <w:rPr>
          <w:rFonts w:asciiTheme="majorHAnsi" w:hAnsiTheme="majorHAnsi" w:cstheme="majorHAnsi"/>
          <w:sz w:val="21"/>
          <w:szCs w:val="21"/>
        </w:rPr>
      </w:pPr>
    </w:p>
    <w:p w:rsidR="00D90139" w:rsidRPr="004251EC" w:rsidRDefault="00D90139" w:rsidP="002C7CBB">
      <w:pPr>
        <w:tabs>
          <w:tab w:val="left" w:pos="90"/>
        </w:tabs>
        <w:spacing w:after="120" w:line="280" w:lineRule="atLeast"/>
        <w:ind w:firstLine="446"/>
        <w:rPr>
          <w:rFonts w:asciiTheme="majorHAnsi" w:hAnsiTheme="majorHAnsi" w:cstheme="majorHAnsi"/>
          <w:sz w:val="21"/>
          <w:szCs w:val="21"/>
        </w:rPr>
      </w:pPr>
      <w:r w:rsidRPr="004251EC">
        <w:rPr>
          <w:rFonts w:asciiTheme="majorHAnsi" w:hAnsiTheme="majorHAnsi" w:cstheme="majorHAnsi"/>
          <w:b/>
          <w:sz w:val="21"/>
          <w:szCs w:val="21"/>
        </w:rPr>
        <w:t>Ngành: Huấn luyện múa</w:t>
      </w:r>
    </w:p>
    <w:tbl>
      <w:tblPr>
        <w:tblW w:w="4840" w:type="pct"/>
        <w:tblInd w:w="100" w:type="dxa"/>
        <w:tblLayout w:type="fixed"/>
        <w:tblCellMar>
          <w:left w:w="0" w:type="dxa"/>
          <w:right w:w="0" w:type="dxa"/>
        </w:tblCellMar>
        <w:tblLook w:val="04A0" w:firstRow="1" w:lastRow="0" w:firstColumn="1" w:lastColumn="0" w:noHBand="0" w:noVBand="1"/>
      </w:tblPr>
      <w:tblGrid>
        <w:gridCol w:w="411"/>
        <w:gridCol w:w="1859"/>
        <w:gridCol w:w="8964"/>
        <w:gridCol w:w="543"/>
        <w:gridCol w:w="2440"/>
        <w:gridCol w:w="1223"/>
      </w:tblGrid>
      <w:tr w:rsidR="009067C0" w:rsidRPr="004251EC" w:rsidTr="00D30CB7">
        <w:tc>
          <w:tcPr>
            <w:tcW w:w="5000" w:type="pct"/>
            <w:gridSpan w:val="6"/>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067C0" w:rsidRPr="004251EC" w:rsidRDefault="008B4C2C" w:rsidP="002C7CBB">
            <w:pPr>
              <w:tabs>
                <w:tab w:val="left" w:pos="90"/>
              </w:tabs>
              <w:spacing w:before="120" w:after="120" w:line="280" w:lineRule="atLeast"/>
              <w:rPr>
                <w:rFonts w:asciiTheme="majorHAnsi" w:hAnsiTheme="majorHAnsi" w:cstheme="majorHAnsi"/>
                <w:b/>
                <w:sz w:val="21"/>
                <w:szCs w:val="21"/>
              </w:rPr>
            </w:pPr>
            <w:r w:rsidRPr="004251EC">
              <w:rPr>
                <w:rFonts w:asciiTheme="majorHAnsi" w:hAnsiTheme="majorHAnsi" w:cstheme="majorHAnsi"/>
                <w:sz w:val="21"/>
                <w:szCs w:val="21"/>
              </w:rPr>
              <w:t xml:space="preserve">        </w:t>
            </w:r>
            <w:r w:rsidR="009067C0" w:rsidRPr="004251EC">
              <w:rPr>
                <w:rFonts w:asciiTheme="majorHAnsi" w:hAnsiTheme="majorHAnsi" w:cstheme="majorHAnsi"/>
                <w:b/>
                <w:sz w:val="21"/>
                <w:szCs w:val="21"/>
              </w:rPr>
              <w:t xml:space="preserve">Kết cấu múa Dân gian dân tộc     </w:t>
            </w:r>
          </w:p>
        </w:tc>
      </w:tr>
      <w:tr w:rsidR="00346173" w:rsidRPr="004251EC" w:rsidTr="00D30CB7">
        <w:trPr>
          <w:trHeight w:val="1537"/>
        </w:trPr>
        <w:tc>
          <w:tcPr>
            <w:tcW w:w="1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067C0" w:rsidRPr="004251EC" w:rsidRDefault="009067C0" w:rsidP="004251EC">
            <w:pPr>
              <w:tabs>
                <w:tab w:val="left" w:pos="90"/>
              </w:tabs>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1</w:t>
            </w:r>
          </w:p>
        </w:tc>
        <w:tc>
          <w:tcPr>
            <w:tcW w:w="6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067C0" w:rsidRPr="004251EC" w:rsidRDefault="009067C0" w:rsidP="004251EC">
            <w:pPr>
              <w:tabs>
                <w:tab w:val="left" w:pos="90"/>
              </w:tabs>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Kết cấu múa</w:t>
            </w:r>
          </w:p>
          <w:p w:rsidR="009067C0" w:rsidRPr="004251EC" w:rsidRDefault="009067C0" w:rsidP="004251EC">
            <w:pPr>
              <w:tabs>
                <w:tab w:val="left" w:pos="90"/>
              </w:tabs>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Dân gian dân tộc 1</w:t>
            </w:r>
          </w:p>
        </w:tc>
        <w:tc>
          <w:tcPr>
            <w:tcW w:w="29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067C0" w:rsidRPr="004251EC" w:rsidRDefault="009067C0" w:rsidP="005A0146">
            <w:pPr>
              <w:tabs>
                <w:tab w:val="left" w:pos="90"/>
              </w:tabs>
              <w:spacing w:line="300" w:lineRule="atLeast"/>
              <w:ind w:left="159" w:right="98"/>
              <w:jc w:val="both"/>
              <w:rPr>
                <w:rFonts w:asciiTheme="majorHAnsi" w:hAnsiTheme="majorHAnsi" w:cstheme="majorHAnsi"/>
                <w:sz w:val="21"/>
                <w:szCs w:val="21"/>
              </w:rPr>
            </w:pPr>
            <w:r w:rsidRPr="004251EC">
              <w:rPr>
                <w:rFonts w:asciiTheme="majorHAnsi" w:hAnsiTheme="majorHAnsi" w:cstheme="majorHAnsi"/>
                <w:sz w:val="21"/>
                <w:szCs w:val="21"/>
              </w:rPr>
              <w:t>+ Trang bị cho sinh viên những kiến thức kết cấu (cốt lõi) của Nghệ thuật Biên đạo.</w:t>
            </w:r>
          </w:p>
          <w:p w:rsidR="009067C0" w:rsidRPr="004251EC" w:rsidRDefault="009067C0" w:rsidP="005A0146">
            <w:pPr>
              <w:tabs>
                <w:tab w:val="left" w:pos="90"/>
              </w:tabs>
              <w:spacing w:line="300" w:lineRule="atLeast"/>
              <w:ind w:left="159" w:right="98"/>
              <w:jc w:val="both"/>
              <w:rPr>
                <w:rFonts w:asciiTheme="majorHAnsi" w:hAnsiTheme="majorHAnsi" w:cstheme="majorHAnsi"/>
                <w:sz w:val="21"/>
                <w:szCs w:val="21"/>
              </w:rPr>
            </w:pPr>
            <w:r w:rsidRPr="004251EC">
              <w:rPr>
                <w:rFonts w:asciiTheme="majorHAnsi" w:hAnsiTheme="majorHAnsi" w:cstheme="majorHAnsi"/>
                <w:sz w:val="21"/>
                <w:szCs w:val="21"/>
              </w:rPr>
              <w:t>+ Hình thức múa So lo, liên kết, móc nối các động tác múa với nhau.</w:t>
            </w:r>
          </w:p>
          <w:p w:rsidR="009067C0" w:rsidRPr="004251EC" w:rsidRDefault="009067C0" w:rsidP="005A0146">
            <w:pPr>
              <w:tabs>
                <w:tab w:val="left" w:pos="90"/>
              </w:tabs>
              <w:spacing w:line="300" w:lineRule="atLeast"/>
              <w:ind w:left="159" w:right="98"/>
              <w:jc w:val="both"/>
              <w:rPr>
                <w:rFonts w:asciiTheme="majorHAnsi" w:hAnsiTheme="majorHAnsi" w:cstheme="majorHAnsi"/>
                <w:sz w:val="21"/>
                <w:szCs w:val="21"/>
              </w:rPr>
            </w:pPr>
            <w:r w:rsidRPr="004251EC">
              <w:rPr>
                <w:rFonts w:asciiTheme="majorHAnsi" w:hAnsiTheme="majorHAnsi" w:cstheme="majorHAnsi"/>
                <w:sz w:val="21"/>
                <w:szCs w:val="21"/>
              </w:rPr>
              <w:t>+ Ý, tình cảm, hình ảnh, tính cách của nhân vật.</w:t>
            </w:r>
          </w:p>
          <w:p w:rsidR="009067C0" w:rsidRPr="004251EC" w:rsidRDefault="009067C0" w:rsidP="005A0146">
            <w:pPr>
              <w:tabs>
                <w:tab w:val="left" w:pos="90"/>
              </w:tabs>
              <w:spacing w:line="300" w:lineRule="atLeast"/>
              <w:ind w:left="159" w:right="98"/>
              <w:jc w:val="both"/>
              <w:rPr>
                <w:rFonts w:asciiTheme="majorHAnsi" w:hAnsiTheme="majorHAnsi" w:cstheme="majorHAnsi"/>
                <w:sz w:val="21"/>
                <w:szCs w:val="21"/>
              </w:rPr>
            </w:pPr>
            <w:r w:rsidRPr="004251EC">
              <w:rPr>
                <w:rFonts w:asciiTheme="majorHAnsi" w:hAnsiTheme="majorHAnsi" w:cstheme="majorHAnsi"/>
                <w:sz w:val="21"/>
                <w:szCs w:val="21"/>
              </w:rPr>
              <w:t>+ Tìm động tác có tính diễn cảm phục vụ cho ý.</w:t>
            </w:r>
          </w:p>
          <w:p w:rsidR="009067C0" w:rsidRPr="004251EC" w:rsidRDefault="009067C0" w:rsidP="005A0146">
            <w:pPr>
              <w:tabs>
                <w:tab w:val="left" w:pos="90"/>
              </w:tabs>
              <w:spacing w:line="300" w:lineRule="atLeast"/>
              <w:ind w:left="159" w:right="98"/>
              <w:jc w:val="both"/>
              <w:rPr>
                <w:rFonts w:asciiTheme="majorHAnsi" w:hAnsiTheme="majorHAnsi" w:cstheme="majorHAnsi"/>
                <w:sz w:val="21"/>
                <w:szCs w:val="21"/>
              </w:rPr>
            </w:pPr>
            <w:r w:rsidRPr="004251EC">
              <w:rPr>
                <w:rFonts w:asciiTheme="majorHAnsi" w:hAnsiTheme="majorHAnsi" w:cstheme="majorHAnsi"/>
                <w:sz w:val="21"/>
                <w:szCs w:val="21"/>
              </w:rPr>
              <w:t>+ Học xong học phần này sinh viên có khả năng dựng kết cấu hình thức múa Solo với tác phẩm âm nhạc từ 2 đến 3.</w:t>
            </w:r>
          </w:p>
        </w:tc>
        <w:tc>
          <w:tcPr>
            <w:tcW w:w="1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067C0" w:rsidRPr="004251EC" w:rsidRDefault="009067C0" w:rsidP="004251EC">
            <w:pPr>
              <w:tabs>
                <w:tab w:val="left" w:pos="90"/>
              </w:tabs>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3</w:t>
            </w:r>
          </w:p>
        </w:tc>
        <w:tc>
          <w:tcPr>
            <w:tcW w:w="7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067C0" w:rsidRPr="004251EC" w:rsidRDefault="009067C0" w:rsidP="004251EC">
            <w:pPr>
              <w:tabs>
                <w:tab w:val="left" w:pos="90"/>
              </w:tabs>
              <w:spacing w:line="280" w:lineRule="atLeast"/>
              <w:ind w:left="29" w:right="86"/>
              <w:jc w:val="center"/>
              <w:rPr>
                <w:rFonts w:asciiTheme="majorHAnsi" w:hAnsiTheme="majorHAnsi" w:cstheme="majorHAnsi"/>
                <w:sz w:val="21"/>
                <w:szCs w:val="21"/>
              </w:rPr>
            </w:pPr>
            <w:r w:rsidRPr="004251EC">
              <w:rPr>
                <w:rFonts w:asciiTheme="majorHAnsi" w:hAnsiTheme="majorHAnsi" w:cstheme="majorHAnsi"/>
                <w:sz w:val="21"/>
                <w:szCs w:val="21"/>
              </w:rPr>
              <w:t>Học kỳ I – Năm thứ 1</w:t>
            </w:r>
          </w:p>
          <w:p w:rsidR="009067C0" w:rsidRPr="004251EC" w:rsidRDefault="009067C0" w:rsidP="004251EC">
            <w:pPr>
              <w:tabs>
                <w:tab w:val="left" w:pos="90"/>
              </w:tabs>
              <w:spacing w:line="280" w:lineRule="atLeast"/>
              <w:ind w:left="29" w:right="86"/>
              <w:jc w:val="center"/>
              <w:rPr>
                <w:rFonts w:asciiTheme="majorHAnsi" w:hAnsiTheme="majorHAnsi" w:cstheme="majorHAnsi"/>
                <w:sz w:val="21"/>
                <w:szCs w:val="21"/>
              </w:rPr>
            </w:pPr>
            <w:r w:rsidRPr="004251EC">
              <w:rPr>
                <w:rFonts w:asciiTheme="majorHAnsi" w:hAnsiTheme="majorHAnsi" w:cstheme="majorHAnsi"/>
                <w:sz w:val="21"/>
                <w:szCs w:val="21"/>
              </w:rPr>
              <w:t>Thời gian: 12 Tuần</w:t>
            </w:r>
          </w:p>
          <w:p w:rsidR="009067C0" w:rsidRPr="004251EC" w:rsidRDefault="009067C0" w:rsidP="004251EC">
            <w:pPr>
              <w:tabs>
                <w:tab w:val="left" w:pos="90"/>
              </w:tabs>
              <w:spacing w:line="280" w:lineRule="atLeast"/>
              <w:ind w:left="29" w:right="86"/>
              <w:jc w:val="center"/>
              <w:rPr>
                <w:rFonts w:asciiTheme="majorHAnsi" w:hAnsiTheme="majorHAnsi" w:cstheme="majorHAnsi"/>
                <w:sz w:val="21"/>
                <w:szCs w:val="21"/>
              </w:rPr>
            </w:pPr>
            <w:r w:rsidRPr="004251EC">
              <w:rPr>
                <w:rFonts w:asciiTheme="majorHAnsi" w:hAnsiTheme="majorHAnsi" w:cstheme="majorHAnsi"/>
                <w:sz w:val="21"/>
                <w:szCs w:val="21"/>
              </w:rPr>
              <w:t>Lý thuyết và thực hành đan sen</w:t>
            </w:r>
          </w:p>
          <w:p w:rsidR="009067C0" w:rsidRPr="004251EC" w:rsidRDefault="009067C0" w:rsidP="004251EC">
            <w:pPr>
              <w:tabs>
                <w:tab w:val="left" w:pos="90"/>
              </w:tabs>
              <w:spacing w:line="280" w:lineRule="atLeast"/>
              <w:ind w:left="29" w:right="86"/>
              <w:jc w:val="center"/>
              <w:rPr>
                <w:rFonts w:asciiTheme="majorHAnsi" w:hAnsiTheme="majorHAnsi" w:cstheme="majorHAnsi"/>
                <w:sz w:val="21"/>
                <w:szCs w:val="21"/>
              </w:rPr>
            </w:pPr>
            <w:r w:rsidRPr="004251EC">
              <w:rPr>
                <w:rFonts w:asciiTheme="majorHAnsi" w:hAnsiTheme="majorHAnsi" w:cstheme="majorHAnsi"/>
                <w:sz w:val="21"/>
                <w:szCs w:val="21"/>
              </w:rPr>
              <w:t xml:space="preserve"> (20 tiết LT + 40 TH)</w:t>
            </w:r>
          </w:p>
          <w:p w:rsidR="009067C0" w:rsidRPr="004251EC" w:rsidRDefault="009067C0" w:rsidP="004251EC">
            <w:pPr>
              <w:tabs>
                <w:tab w:val="left" w:pos="90"/>
              </w:tabs>
              <w:spacing w:line="280" w:lineRule="atLeast"/>
              <w:ind w:left="29" w:right="86"/>
              <w:jc w:val="center"/>
              <w:rPr>
                <w:rFonts w:asciiTheme="majorHAnsi" w:hAnsiTheme="majorHAnsi" w:cstheme="majorHAnsi"/>
                <w:sz w:val="21"/>
                <w:szCs w:val="21"/>
              </w:rPr>
            </w:pPr>
            <w:r w:rsidRPr="004251EC">
              <w:rPr>
                <w:rFonts w:asciiTheme="majorHAnsi" w:hAnsiTheme="majorHAnsi" w:cstheme="majorHAnsi"/>
                <w:sz w:val="21"/>
                <w:szCs w:val="21"/>
              </w:rPr>
              <w:t>Thi hết học phần 1</w:t>
            </w:r>
          </w:p>
        </w:tc>
        <w:tc>
          <w:tcPr>
            <w:tcW w:w="39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067C0" w:rsidRPr="004251EC" w:rsidRDefault="009067C0" w:rsidP="004251EC">
            <w:pPr>
              <w:tabs>
                <w:tab w:val="left" w:pos="90"/>
              </w:tabs>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ĐCC: 10%</w:t>
            </w:r>
          </w:p>
          <w:p w:rsidR="009067C0" w:rsidRPr="004251EC" w:rsidRDefault="009067C0" w:rsidP="004251EC">
            <w:pPr>
              <w:tabs>
                <w:tab w:val="left" w:pos="90"/>
              </w:tabs>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ĐĐK: 30%</w:t>
            </w:r>
          </w:p>
          <w:p w:rsidR="009067C0" w:rsidRPr="004251EC" w:rsidRDefault="009067C0" w:rsidP="004251EC">
            <w:pPr>
              <w:tabs>
                <w:tab w:val="left" w:pos="90"/>
              </w:tabs>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ĐTK: 60%</w:t>
            </w:r>
          </w:p>
        </w:tc>
      </w:tr>
      <w:tr w:rsidR="00346173" w:rsidRPr="004251EC" w:rsidTr="00D30CB7">
        <w:trPr>
          <w:trHeight w:val="2032"/>
        </w:trPr>
        <w:tc>
          <w:tcPr>
            <w:tcW w:w="1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067C0" w:rsidRPr="004251EC" w:rsidRDefault="009067C0" w:rsidP="004251EC">
            <w:pPr>
              <w:tabs>
                <w:tab w:val="left" w:pos="90"/>
              </w:tabs>
              <w:spacing w:line="280" w:lineRule="atLeast"/>
              <w:jc w:val="center"/>
              <w:rPr>
                <w:rFonts w:asciiTheme="majorHAnsi" w:hAnsiTheme="majorHAnsi" w:cstheme="majorHAnsi"/>
                <w:sz w:val="21"/>
                <w:szCs w:val="21"/>
              </w:rPr>
            </w:pPr>
          </w:p>
          <w:p w:rsidR="009067C0" w:rsidRPr="004251EC" w:rsidRDefault="009067C0" w:rsidP="004251EC">
            <w:pPr>
              <w:tabs>
                <w:tab w:val="left" w:pos="90"/>
              </w:tabs>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2</w:t>
            </w:r>
          </w:p>
          <w:p w:rsidR="009067C0" w:rsidRPr="004251EC" w:rsidRDefault="009067C0" w:rsidP="004251EC">
            <w:pPr>
              <w:tabs>
                <w:tab w:val="left" w:pos="90"/>
              </w:tabs>
              <w:spacing w:line="280" w:lineRule="atLeast"/>
              <w:jc w:val="center"/>
              <w:rPr>
                <w:rFonts w:asciiTheme="majorHAnsi" w:hAnsiTheme="majorHAnsi" w:cstheme="majorHAnsi"/>
                <w:sz w:val="21"/>
                <w:szCs w:val="21"/>
              </w:rPr>
            </w:pPr>
          </w:p>
          <w:p w:rsidR="009067C0" w:rsidRPr="004251EC" w:rsidRDefault="009067C0" w:rsidP="004251EC">
            <w:pPr>
              <w:tabs>
                <w:tab w:val="left" w:pos="90"/>
              </w:tabs>
              <w:spacing w:line="280" w:lineRule="atLeast"/>
              <w:jc w:val="center"/>
              <w:rPr>
                <w:rFonts w:asciiTheme="majorHAnsi" w:hAnsiTheme="majorHAnsi" w:cstheme="majorHAnsi"/>
                <w:sz w:val="21"/>
                <w:szCs w:val="21"/>
              </w:rPr>
            </w:pPr>
          </w:p>
        </w:tc>
        <w:tc>
          <w:tcPr>
            <w:tcW w:w="6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067C0" w:rsidRPr="004251EC" w:rsidRDefault="009067C0" w:rsidP="004251EC">
            <w:pPr>
              <w:tabs>
                <w:tab w:val="left" w:pos="90"/>
              </w:tabs>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Kết cấu múa</w:t>
            </w:r>
          </w:p>
          <w:p w:rsidR="009067C0" w:rsidRPr="004251EC" w:rsidRDefault="009067C0" w:rsidP="004251EC">
            <w:pPr>
              <w:tabs>
                <w:tab w:val="left" w:pos="90"/>
              </w:tabs>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Dân gian dân tộc 2</w:t>
            </w:r>
          </w:p>
          <w:p w:rsidR="009067C0" w:rsidRPr="004251EC" w:rsidRDefault="009067C0" w:rsidP="004251EC">
            <w:pPr>
              <w:tabs>
                <w:tab w:val="left" w:pos="90"/>
              </w:tabs>
              <w:spacing w:line="280" w:lineRule="atLeast"/>
              <w:jc w:val="center"/>
              <w:rPr>
                <w:rFonts w:asciiTheme="majorHAnsi" w:hAnsiTheme="majorHAnsi" w:cstheme="majorHAnsi"/>
                <w:sz w:val="21"/>
                <w:szCs w:val="21"/>
              </w:rPr>
            </w:pPr>
          </w:p>
        </w:tc>
        <w:tc>
          <w:tcPr>
            <w:tcW w:w="29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067C0" w:rsidRPr="004251EC" w:rsidRDefault="009067C0" w:rsidP="005A0146">
            <w:pPr>
              <w:tabs>
                <w:tab w:val="left" w:pos="90"/>
              </w:tabs>
              <w:spacing w:line="300" w:lineRule="atLeast"/>
              <w:ind w:left="159" w:right="98"/>
              <w:jc w:val="both"/>
              <w:rPr>
                <w:rFonts w:asciiTheme="majorHAnsi" w:hAnsiTheme="majorHAnsi" w:cstheme="majorHAnsi"/>
                <w:sz w:val="21"/>
                <w:szCs w:val="21"/>
              </w:rPr>
            </w:pPr>
            <w:r w:rsidRPr="004251EC">
              <w:rPr>
                <w:rFonts w:asciiTheme="majorHAnsi" w:hAnsiTheme="majorHAnsi" w:cstheme="majorHAnsi"/>
                <w:sz w:val="21"/>
                <w:szCs w:val="21"/>
              </w:rPr>
              <w:t xml:space="preserve">+Kết cấu hình thức múa Duo sinh viên đã có kiến thức, kĩ năng sáng tạo múa Solo, nhận thức </w:t>
            </w:r>
          </w:p>
          <w:p w:rsidR="009067C0" w:rsidRPr="004251EC" w:rsidRDefault="009067C0" w:rsidP="005A0146">
            <w:pPr>
              <w:tabs>
                <w:tab w:val="left" w:pos="90"/>
              </w:tabs>
              <w:spacing w:line="300" w:lineRule="atLeast"/>
              <w:ind w:left="158" w:right="101"/>
              <w:jc w:val="both"/>
              <w:rPr>
                <w:rFonts w:asciiTheme="majorHAnsi" w:hAnsiTheme="majorHAnsi" w:cstheme="majorHAnsi"/>
                <w:sz w:val="21"/>
                <w:szCs w:val="21"/>
              </w:rPr>
            </w:pPr>
            <w:r w:rsidRPr="004251EC">
              <w:rPr>
                <w:rFonts w:asciiTheme="majorHAnsi" w:hAnsiTheme="majorHAnsi" w:cstheme="majorHAnsi"/>
                <w:sz w:val="21"/>
                <w:szCs w:val="21"/>
              </w:rPr>
              <w:t>+Trang bị cho sinh viên kiến thức về múa đôi (Duo) mối quan hệ tình cảm, tính cách, hình ảnh, tìm động tác biểu cảm</w:t>
            </w:r>
          </w:p>
          <w:p w:rsidR="009067C0" w:rsidRPr="004251EC" w:rsidRDefault="009067C0" w:rsidP="005A0146">
            <w:pPr>
              <w:tabs>
                <w:tab w:val="left" w:pos="90"/>
              </w:tabs>
              <w:spacing w:line="300" w:lineRule="atLeast"/>
              <w:ind w:left="158" w:right="101"/>
              <w:jc w:val="both"/>
              <w:rPr>
                <w:rFonts w:asciiTheme="majorHAnsi" w:hAnsiTheme="majorHAnsi" w:cstheme="majorHAnsi"/>
                <w:sz w:val="21"/>
                <w:szCs w:val="21"/>
              </w:rPr>
            </w:pPr>
            <w:r w:rsidRPr="004251EC">
              <w:rPr>
                <w:rFonts w:asciiTheme="majorHAnsi" w:hAnsiTheme="majorHAnsi" w:cstheme="majorHAnsi"/>
                <w:sz w:val="21"/>
                <w:szCs w:val="21"/>
              </w:rPr>
              <w:t>+Nhận thức về múa đối thoại (nói chuyện) thủ pháp Canon, tuyến và đội hình (vị trí đứng).</w:t>
            </w:r>
          </w:p>
          <w:p w:rsidR="009067C0" w:rsidRPr="004251EC" w:rsidRDefault="009067C0" w:rsidP="005A0146">
            <w:pPr>
              <w:tabs>
                <w:tab w:val="left" w:pos="90"/>
              </w:tabs>
              <w:spacing w:line="300" w:lineRule="atLeast"/>
              <w:ind w:left="158" w:right="101"/>
              <w:jc w:val="both"/>
              <w:rPr>
                <w:rFonts w:asciiTheme="majorHAnsi" w:hAnsiTheme="majorHAnsi" w:cstheme="majorHAnsi"/>
                <w:sz w:val="21"/>
                <w:szCs w:val="21"/>
              </w:rPr>
            </w:pPr>
            <w:r w:rsidRPr="004251EC">
              <w:rPr>
                <w:rFonts w:asciiTheme="majorHAnsi" w:hAnsiTheme="majorHAnsi" w:cstheme="majorHAnsi"/>
                <w:sz w:val="21"/>
                <w:szCs w:val="21"/>
              </w:rPr>
              <w:t>+Các khái niện về không gian Sân khấu, mặt sàn, góc độ, xử dụng động tác múa hòa điệu, phù hợp.</w:t>
            </w:r>
          </w:p>
          <w:p w:rsidR="009067C0" w:rsidRPr="004251EC" w:rsidRDefault="009067C0" w:rsidP="005A0146">
            <w:pPr>
              <w:tabs>
                <w:tab w:val="left" w:pos="90"/>
              </w:tabs>
              <w:spacing w:line="300" w:lineRule="atLeast"/>
              <w:ind w:left="158" w:right="101"/>
              <w:jc w:val="both"/>
              <w:rPr>
                <w:rFonts w:asciiTheme="majorHAnsi" w:hAnsiTheme="majorHAnsi" w:cstheme="majorHAnsi"/>
                <w:sz w:val="21"/>
                <w:szCs w:val="21"/>
              </w:rPr>
            </w:pPr>
            <w:r w:rsidRPr="004251EC">
              <w:rPr>
                <w:rFonts w:asciiTheme="majorHAnsi" w:hAnsiTheme="majorHAnsi" w:cstheme="majorHAnsi"/>
                <w:sz w:val="21"/>
                <w:szCs w:val="21"/>
              </w:rPr>
              <w:t>+ Sinh viên được trang bị kiến thức về tạo hình, tương tác với nhau (bạn diễn) với không gian, tương tác với âm nhạc.</w:t>
            </w:r>
          </w:p>
          <w:p w:rsidR="009067C0" w:rsidRPr="004251EC" w:rsidRDefault="009067C0" w:rsidP="005A0146">
            <w:pPr>
              <w:tabs>
                <w:tab w:val="left" w:pos="90"/>
              </w:tabs>
              <w:spacing w:line="300" w:lineRule="atLeast"/>
              <w:ind w:left="158" w:right="101"/>
              <w:jc w:val="both"/>
              <w:rPr>
                <w:rFonts w:asciiTheme="majorHAnsi" w:hAnsiTheme="majorHAnsi" w:cstheme="majorHAnsi"/>
                <w:sz w:val="21"/>
                <w:szCs w:val="21"/>
              </w:rPr>
            </w:pPr>
            <w:r w:rsidRPr="004251EC">
              <w:rPr>
                <w:rFonts w:asciiTheme="majorHAnsi" w:hAnsiTheme="majorHAnsi" w:cstheme="majorHAnsi"/>
                <w:sz w:val="21"/>
                <w:szCs w:val="21"/>
              </w:rPr>
              <w:t>+ Sinh viên thực hành xây dựng tiểu phẩm múa hình thức 2 người phù hợp với tác phẩm âm nhạc.</w:t>
            </w:r>
          </w:p>
        </w:tc>
        <w:tc>
          <w:tcPr>
            <w:tcW w:w="1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067C0" w:rsidRPr="004251EC" w:rsidRDefault="009067C0" w:rsidP="004251EC">
            <w:pPr>
              <w:tabs>
                <w:tab w:val="left" w:pos="90"/>
              </w:tabs>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3</w:t>
            </w:r>
          </w:p>
        </w:tc>
        <w:tc>
          <w:tcPr>
            <w:tcW w:w="7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067C0" w:rsidRPr="004251EC" w:rsidRDefault="009067C0" w:rsidP="004251EC">
            <w:pPr>
              <w:tabs>
                <w:tab w:val="left" w:pos="90"/>
              </w:tabs>
              <w:spacing w:line="280" w:lineRule="atLeast"/>
              <w:ind w:left="29" w:right="86"/>
              <w:jc w:val="center"/>
              <w:rPr>
                <w:rFonts w:asciiTheme="majorHAnsi" w:hAnsiTheme="majorHAnsi" w:cstheme="majorHAnsi"/>
                <w:sz w:val="21"/>
                <w:szCs w:val="21"/>
              </w:rPr>
            </w:pPr>
            <w:r w:rsidRPr="004251EC">
              <w:rPr>
                <w:rFonts w:asciiTheme="majorHAnsi" w:hAnsiTheme="majorHAnsi" w:cstheme="majorHAnsi"/>
                <w:sz w:val="21"/>
                <w:szCs w:val="21"/>
              </w:rPr>
              <w:t>Học kỳ II: Năm thứ 1</w:t>
            </w:r>
          </w:p>
          <w:p w:rsidR="009067C0" w:rsidRPr="004251EC" w:rsidRDefault="009067C0" w:rsidP="004251EC">
            <w:pPr>
              <w:tabs>
                <w:tab w:val="left" w:pos="90"/>
              </w:tabs>
              <w:spacing w:line="280" w:lineRule="atLeast"/>
              <w:ind w:left="29" w:right="86"/>
              <w:jc w:val="center"/>
              <w:rPr>
                <w:rFonts w:asciiTheme="majorHAnsi" w:hAnsiTheme="majorHAnsi" w:cstheme="majorHAnsi"/>
                <w:sz w:val="21"/>
                <w:szCs w:val="21"/>
              </w:rPr>
            </w:pPr>
            <w:r w:rsidRPr="004251EC">
              <w:rPr>
                <w:rFonts w:asciiTheme="majorHAnsi" w:hAnsiTheme="majorHAnsi" w:cstheme="majorHAnsi"/>
                <w:sz w:val="21"/>
                <w:szCs w:val="21"/>
              </w:rPr>
              <w:t>Lý thuyết và thực hành đan sen</w:t>
            </w:r>
          </w:p>
          <w:p w:rsidR="009067C0" w:rsidRPr="004251EC" w:rsidRDefault="009067C0" w:rsidP="004251EC">
            <w:pPr>
              <w:tabs>
                <w:tab w:val="left" w:pos="90"/>
              </w:tabs>
              <w:spacing w:line="280" w:lineRule="atLeast"/>
              <w:ind w:left="29" w:right="86"/>
              <w:jc w:val="center"/>
              <w:rPr>
                <w:rFonts w:asciiTheme="majorHAnsi" w:hAnsiTheme="majorHAnsi" w:cstheme="majorHAnsi"/>
                <w:sz w:val="21"/>
                <w:szCs w:val="21"/>
              </w:rPr>
            </w:pPr>
            <w:r w:rsidRPr="004251EC">
              <w:rPr>
                <w:rFonts w:asciiTheme="majorHAnsi" w:hAnsiTheme="majorHAnsi" w:cstheme="majorHAnsi"/>
                <w:sz w:val="21"/>
                <w:szCs w:val="21"/>
              </w:rPr>
              <w:t>60 tiết LT + TH</w:t>
            </w:r>
          </w:p>
          <w:p w:rsidR="009067C0" w:rsidRPr="004251EC" w:rsidRDefault="009067C0" w:rsidP="004251EC">
            <w:pPr>
              <w:tabs>
                <w:tab w:val="left" w:pos="90"/>
              </w:tabs>
              <w:spacing w:line="280" w:lineRule="atLeast"/>
              <w:ind w:left="29" w:right="86"/>
              <w:jc w:val="center"/>
              <w:rPr>
                <w:rFonts w:asciiTheme="majorHAnsi" w:hAnsiTheme="majorHAnsi" w:cstheme="majorHAnsi"/>
                <w:sz w:val="21"/>
                <w:szCs w:val="21"/>
              </w:rPr>
            </w:pPr>
            <w:r w:rsidRPr="004251EC">
              <w:rPr>
                <w:rFonts w:asciiTheme="majorHAnsi" w:hAnsiTheme="majorHAnsi" w:cstheme="majorHAnsi"/>
                <w:sz w:val="21"/>
                <w:szCs w:val="21"/>
              </w:rPr>
              <w:t>Thi hết HP 2</w:t>
            </w:r>
          </w:p>
          <w:p w:rsidR="009067C0" w:rsidRPr="004251EC" w:rsidRDefault="009067C0" w:rsidP="004251EC">
            <w:pPr>
              <w:tabs>
                <w:tab w:val="left" w:pos="90"/>
              </w:tabs>
              <w:spacing w:line="280" w:lineRule="atLeast"/>
              <w:ind w:left="29" w:right="86"/>
              <w:jc w:val="center"/>
              <w:rPr>
                <w:rFonts w:asciiTheme="majorHAnsi" w:hAnsiTheme="majorHAnsi" w:cstheme="majorHAnsi"/>
                <w:sz w:val="21"/>
                <w:szCs w:val="21"/>
              </w:rPr>
            </w:pPr>
          </w:p>
        </w:tc>
        <w:tc>
          <w:tcPr>
            <w:tcW w:w="39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067C0" w:rsidRPr="004251EC" w:rsidRDefault="009067C0" w:rsidP="004251EC">
            <w:pPr>
              <w:tabs>
                <w:tab w:val="left" w:pos="90"/>
              </w:tabs>
              <w:spacing w:line="280" w:lineRule="atLeast"/>
              <w:jc w:val="center"/>
              <w:rPr>
                <w:rFonts w:asciiTheme="majorHAnsi" w:hAnsiTheme="majorHAnsi" w:cstheme="majorHAnsi"/>
                <w:sz w:val="21"/>
                <w:szCs w:val="21"/>
              </w:rPr>
            </w:pPr>
          </w:p>
          <w:p w:rsidR="009067C0" w:rsidRPr="004251EC" w:rsidRDefault="009067C0" w:rsidP="004251EC">
            <w:pPr>
              <w:tabs>
                <w:tab w:val="left" w:pos="90"/>
              </w:tabs>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ĐCC: 10%</w:t>
            </w:r>
          </w:p>
          <w:p w:rsidR="009067C0" w:rsidRPr="004251EC" w:rsidRDefault="009067C0" w:rsidP="004251EC">
            <w:pPr>
              <w:tabs>
                <w:tab w:val="left" w:pos="90"/>
              </w:tabs>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ĐĐK: 30%</w:t>
            </w:r>
          </w:p>
          <w:p w:rsidR="009067C0" w:rsidRPr="004251EC" w:rsidRDefault="009067C0" w:rsidP="004251EC">
            <w:pPr>
              <w:tabs>
                <w:tab w:val="left" w:pos="90"/>
              </w:tabs>
              <w:spacing w:line="280" w:lineRule="atLeast"/>
              <w:jc w:val="center"/>
              <w:rPr>
                <w:rFonts w:asciiTheme="majorHAnsi" w:hAnsiTheme="majorHAnsi" w:cstheme="majorHAnsi"/>
                <w:sz w:val="21"/>
                <w:szCs w:val="21"/>
                <w:lang w:val="vi-VN"/>
              </w:rPr>
            </w:pPr>
            <w:r w:rsidRPr="004251EC">
              <w:rPr>
                <w:rFonts w:asciiTheme="majorHAnsi" w:hAnsiTheme="majorHAnsi" w:cstheme="majorHAnsi"/>
                <w:sz w:val="21"/>
                <w:szCs w:val="21"/>
              </w:rPr>
              <w:t>ĐTK: 60%</w:t>
            </w:r>
          </w:p>
          <w:p w:rsidR="009067C0" w:rsidRPr="004251EC" w:rsidRDefault="009067C0" w:rsidP="004251EC">
            <w:pPr>
              <w:tabs>
                <w:tab w:val="left" w:pos="90"/>
              </w:tabs>
              <w:spacing w:line="280" w:lineRule="atLeast"/>
              <w:rPr>
                <w:rFonts w:asciiTheme="majorHAnsi" w:hAnsiTheme="majorHAnsi" w:cstheme="majorHAnsi"/>
                <w:sz w:val="21"/>
                <w:szCs w:val="21"/>
              </w:rPr>
            </w:pPr>
          </w:p>
        </w:tc>
      </w:tr>
      <w:tr w:rsidR="009067C0" w:rsidRPr="004251EC" w:rsidTr="00D30CB7">
        <w:tc>
          <w:tcPr>
            <w:tcW w:w="5000" w:type="pct"/>
            <w:gridSpan w:val="6"/>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067C0" w:rsidRPr="004251EC" w:rsidRDefault="009067C0" w:rsidP="008C5EFB">
            <w:pPr>
              <w:spacing w:before="60" w:after="60" w:line="280" w:lineRule="atLeast"/>
              <w:ind w:left="29" w:right="86" w:firstLine="432"/>
              <w:rPr>
                <w:rFonts w:asciiTheme="majorHAnsi" w:hAnsiTheme="majorHAnsi" w:cstheme="majorHAnsi"/>
                <w:b/>
                <w:sz w:val="21"/>
                <w:szCs w:val="21"/>
              </w:rPr>
            </w:pPr>
            <w:r w:rsidRPr="004251EC">
              <w:rPr>
                <w:rFonts w:asciiTheme="majorHAnsi" w:hAnsiTheme="majorHAnsi" w:cstheme="majorHAnsi"/>
                <w:b/>
                <w:sz w:val="21"/>
                <w:szCs w:val="21"/>
              </w:rPr>
              <w:lastRenderedPageBreak/>
              <w:t>Phương pháp Huấn luyện Múa dân gian dân tộc</w:t>
            </w:r>
          </w:p>
        </w:tc>
      </w:tr>
      <w:tr w:rsidR="00346173" w:rsidRPr="004251EC" w:rsidTr="00D30CB7">
        <w:tc>
          <w:tcPr>
            <w:tcW w:w="13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1</w:t>
            </w:r>
          </w:p>
        </w:tc>
        <w:tc>
          <w:tcPr>
            <w:tcW w:w="6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4251EC" w:rsidRDefault="009067C0" w:rsidP="004251EC">
            <w:pPr>
              <w:spacing w:line="280" w:lineRule="atLeast"/>
              <w:jc w:val="center"/>
              <w:rPr>
                <w:rFonts w:asciiTheme="majorHAnsi" w:hAnsiTheme="majorHAnsi" w:cstheme="majorHAnsi"/>
                <w:bCs/>
                <w:color w:val="000000"/>
                <w:sz w:val="21"/>
                <w:szCs w:val="21"/>
              </w:rPr>
            </w:pPr>
            <w:r w:rsidRPr="004251EC">
              <w:rPr>
                <w:rFonts w:asciiTheme="majorHAnsi" w:hAnsiTheme="majorHAnsi" w:cstheme="majorHAnsi"/>
                <w:bCs/>
                <w:color w:val="000000"/>
                <w:sz w:val="21"/>
                <w:szCs w:val="21"/>
              </w:rPr>
              <w:t xml:space="preserve">Phương pháp </w:t>
            </w:r>
            <w:r w:rsidR="00496297" w:rsidRPr="004251EC">
              <w:rPr>
                <w:rFonts w:asciiTheme="majorHAnsi" w:hAnsiTheme="majorHAnsi" w:cstheme="majorHAnsi"/>
                <w:bCs/>
                <w:color w:val="000000"/>
                <w:sz w:val="21"/>
                <w:szCs w:val="21"/>
              </w:rPr>
              <w:t xml:space="preserve">           </w:t>
            </w:r>
            <w:r w:rsidRPr="004251EC">
              <w:rPr>
                <w:rFonts w:asciiTheme="majorHAnsi" w:hAnsiTheme="majorHAnsi" w:cstheme="majorHAnsi"/>
                <w:bCs/>
                <w:color w:val="000000"/>
                <w:sz w:val="21"/>
                <w:szCs w:val="21"/>
              </w:rPr>
              <w:t xml:space="preserve">Huấn luyện </w:t>
            </w:r>
            <w:r w:rsidR="00496297" w:rsidRPr="004251EC">
              <w:rPr>
                <w:rFonts w:asciiTheme="majorHAnsi" w:hAnsiTheme="majorHAnsi" w:cstheme="majorHAnsi"/>
                <w:bCs/>
                <w:color w:val="000000"/>
                <w:sz w:val="21"/>
                <w:szCs w:val="21"/>
              </w:rPr>
              <w:t xml:space="preserve">                 </w:t>
            </w:r>
            <w:r w:rsidRPr="004251EC">
              <w:rPr>
                <w:rFonts w:asciiTheme="majorHAnsi" w:hAnsiTheme="majorHAnsi" w:cstheme="majorHAnsi"/>
                <w:bCs/>
                <w:color w:val="000000"/>
                <w:sz w:val="21"/>
                <w:szCs w:val="21"/>
              </w:rPr>
              <w:t xml:space="preserve">Dân gian </w:t>
            </w:r>
            <w:r w:rsidR="00496297" w:rsidRPr="004251EC">
              <w:rPr>
                <w:rFonts w:asciiTheme="majorHAnsi" w:hAnsiTheme="majorHAnsi" w:cstheme="majorHAnsi"/>
                <w:bCs/>
                <w:color w:val="000000"/>
                <w:sz w:val="21"/>
                <w:szCs w:val="21"/>
              </w:rPr>
              <w:t xml:space="preserve">                        </w:t>
            </w:r>
            <w:r w:rsidRPr="004251EC">
              <w:rPr>
                <w:rFonts w:asciiTheme="majorHAnsi" w:hAnsiTheme="majorHAnsi" w:cstheme="majorHAnsi"/>
                <w:bCs/>
                <w:color w:val="000000"/>
                <w:sz w:val="21"/>
                <w:szCs w:val="21"/>
              </w:rPr>
              <w:t>dân tộc 1</w:t>
            </w:r>
          </w:p>
          <w:p w:rsidR="009067C0" w:rsidRPr="004251EC" w:rsidRDefault="009067C0" w:rsidP="004251EC">
            <w:pPr>
              <w:spacing w:line="280" w:lineRule="atLeast"/>
              <w:jc w:val="center"/>
              <w:rPr>
                <w:rFonts w:asciiTheme="majorHAnsi" w:hAnsiTheme="majorHAnsi" w:cstheme="majorHAnsi"/>
                <w:i/>
                <w:sz w:val="21"/>
                <w:szCs w:val="21"/>
              </w:rPr>
            </w:pPr>
            <w:r w:rsidRPr="004251EC">
              <w:rPr>
                <w:rFonts w:asciiTheme="majorHAnsi" w:hAnsiTheme="majorHAnsi" w:cstheme="majorHAnsi"/>
                <w:i/>
                <w:color w:val="000000"/>
                <w:sz w:val="21"/>
                <w:szCs w:val="21"/>
              </w:rPr>
              <w:t>(Nhập môn, hệ thống chất liệu các động tác múa)</w:t>
            </w:r>
          </w:p>
        </w:tc>
        <w:tc>
          <w:tcPr>
            <w:tcW w:w="29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4251EC" w:rsidRDefault="008B4C2C" w:rsidP="008C5EFB">
            <w:pPr>
              <w:spacing w:before="60" w:after="60" w:line="280" w:lineRule="atLeast"/>
              <w:ind w:left="72" w:right="101"/>
              <w:jc w:val="both"/>
              <w:rPr>
                <w:rFonts w:asciiTheme="majorHAnsi" w:hAnsiTheme="majorHAnsi" w:cstheme="majorHAnsi"/>
                <w:sz w:val="21"/>
                <w:szCs w:val="21"/>
              </w:rPr>
            </w:pPr>
            <w:r w:rsidRPr="004251EC">
              <w:rPr>
                <w:rFonts w:asciiTheme="majorHAnsi" w:hAnsiTheme="majorHAnsi" w:cstheme="majorHAnsi"/>
                <w:sz w:val="21"/>
                <w:szCs w:val="21"/>
              </w:rPr>
              <w:t xml:space="preserve">   </w:t>
            </w:r>
            <w:r w:rsidR="009067C0" w:rsidRPr="004251EC">
              <w:rPr>
                <w:rFonts w:asciiTheme="majorHAnsi" w:hAnsiTheme="majorHAnsi" w:cstheme="majorHAnsi"/>
                <w:sz w:val="21"/>
                <w:szCs w:val="21"/>
              </w:rPr>
              <w:t>+ Trang bị những kiến thức dạy Múa Dân gian dân tộc Việt Nam, nắm được những khái quát về đời sống Văn hóa Dân tộc Kinh, Mông. Sinh viên nắm được các nguyên tắc trong giảng dạy: 05 nguyên tắc tính cơ bản, tính dân tộc, tính khoa học, tính thẩm mỹ và tính biểu diễn. Đáp ứng sứ mạng: “đào tạo nguồn nhân lực chất lượng cao, bồi dưỡng nhân tài trong các lĩnh vực sân khấu, điển ảnh, nhiệp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9067C0" w:rsidRPr="004251EC" w:rsidRDefault="008B4C2C" w:rsidP="008C5EFB">
            <w:pPr>
              <w:spacing w:before="60" w:after="60" w:line="280" w:lineRule="atLeast"/>
              <w:ind w:left="72" w:right="101"/>
              <w:jc w:val="both"/>
              <w:rPr>
                <w:rFonts w:asciiTheme="majorHAnsi" w:hAnsiTheme="majorHAnsi" w:cstheme="majorHAnsi"/>
                <w:sz w:val="21"/>
                <w:szCs w:val="21"/>
              </w:rPr>
            </w:pPr>
            <w:r w:rsidRPr="004251EC">
              <w:rPr>
                <w:rFonts w:asciiTheme="majorHAnsi" w:hAnsiTheme="majorHAnsi" w:cstheme="majorHAnsi"/>
                <w:sz w:val="21"/>
                <w:szCs w:val="21"/>
              </w:rPr>
              <w:t xml:space="preserve">  </w:t>
            </w:r>
            <w:r w:rsidR="009067C0" w:rsidRPr="004251EC">
              <w:rPr>
                <w:rFonts w:asciiTheme="majorHAnsi" w:hAnsiTheme="majorHAnsi" w:cstheme="majorHAnsi"/>
                <w:sz w:val="21"/>
                <w:szCs w:val="21"/>
              </w:rPr>
              <w:t xml:space="preserve"> + Bước đầu hiểu rõ và thực hiện kỹ năng trong dạy Múa Dân gian dân tộc, kỹ năng biên luyện bài tập (tổ hợp) đơn giản, làm thị phạm động tác.</w:t>
            </w:r>
          </w:p>
          <w:p w:rsidR="009067C0" w:rsidRPr="004251EC" w:rsidRDefault="008B4C2C" w:rsidP="008C5EFB">
            <w:pPr>
              <w:spacing w:before="60" w:after="60" w:line="280" w:lineRule="atLeast"/>
              <w:ind w:left="72" w:right="101"/>
              <w:jc w:val="both"/>
              <w:rPr>
                <w:rFonts w:asciiTheme="majorHAnsi" w:hAnsiTheme="majorHAnsi" w:cstheme="majorHAnsi"/>
                <w:sz w:val="21"/>
                <w:szCs w:val="21"/>
              </w:rPr>
            </w:pPr>
            <w:r w:rsidRPr="004251EC">
              <w:rPr>
                <w:rFonts w:asciiTheme="majorHAnsi" w:hAnsiTheme="majorHAnsi" w:cstheme="majorHAnsi"/>
                <w:sz w:val="21"/>
                <w:szCs w:val="21"/>
              </w:rPr>
              <w:t xml:space="preserve"> </w:t>
            </w:r>
            <w:r w:rsidR="009067C0" w:rsidRPr="004251EC">
              <w:rPr>
                <w:rFonts w:asciiTheme="majorHAnsi" w:hAnsiTheme="majorHAnsi" w:cstheme="majorHAnsi"/>
                <w:sz w:val="21"/>
                <w:szCs w:val="21"/>
              </w:rPr>
              <w:t xml:space="preserve">  + Sinh viên hiểu rõ trách nhiệm, tự đọc giáo trình Múa Dân gian dân tộc Kinh, Mông. Học phần này chủ yếu thực hiện nguyên tắc bảo đảm tính cơ bản, tính dân tộc.</w:t>
            </w:r>
          </w:p>
        </w:tc>
        <w:tc>
          <w:tcPr>
            <w:tcW w:w="1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3</w:t>
            </w:r>
          </w:p>
        </w:tc>
        <w:tc>
          <w:tcPr>
            <w:tcW w:w="79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4251EC" w:rsidRDefault="009067C0" w:rsidP="004251EC">
            <w:pPr>
              <w:pStyle w:val="TableParagraph"/>
              <w:spacing w:line="280" w:lineRule="atLeast"/>
              <w:ind w:left="23" w:right="91"/>
              <w:rPr>
                <w:rFonts w:asciiTheme="majorHAnsi" w:hAnsiTheme="majorHAnsi" w:cstheme="majorHAnsi"/>
                <w:sz w:val="21"/>
                <w:szCs w:val="21"/>
              </w:rPr>
            </w:pPr>
          </w:p>
          <w:p w:rsidR="009067C0" w:rsidRPr="004251EC" w:rsidRDefault="009067C0" w:rsidP="004251EC">
            <w:pPr>
              <w:spacing w:line="280" w:lineRule="atLeast"/>
              <w:ind w:left="23" w:right="91"/>
              <w:rPr>
                <w:rFonts w:asciiTheme="majorHAnsi" w:hAnsiTheme="majorHAnsi" w:cstheme="majorHAnsi"/>
                <w:sz w:val="21"/>
                <w:szCs w:val="21"/>
              </w:rPr>
            </w:pPr>
            <w:r w:rsidRPr="004251EC">
              <w:rPr>
                <w:rFonts w:asciiTheme="majorHAnsi" w:hAnsiTheme="majorHAnsi" w:cstheme="majorHAnsi"/>
                <w:sz w:val="21"/>
                <w:szCs w:val="21"/>
              </w:rPr>
              <w:t>Học kỳ I: Năm thứ 1</w:t>
            </w:r>
          </w:p>
          <w:p w:rsidR="009067C0" w:rsidRPr="004251EC" w:rsidRDefault="009067C0" w:rsidP="004251EC">
            <w:pPr>
              <w:spacing w:line="280" w:lineRule="atLeast"/>
              <w:ind w:left="23" w:right="91"/>
              <w:rPr>
                <w:rFonts w:asciiTheme="majorHAnsi" w:hAnsiTheme="majorHAnsi" w:cstheme="majorHAnsi"/>
                <w:sz w:val="21"/>
                <w:szCs w:val="21"/>
              </w:rPr>
            </w:pPr>
            <w:r w:rsidRPr="004251EC">
              <w:rPr>
                <w:rFonts w:asciiTheme="majorHAnsi" w:hAnsiTheme="majorHAnsi" w:cstheme="majorHAnsi"/>
                <w:sz w:val="21"/>
                <w:szCs w:val="21"/>
              </w:rPr>
              <w:t>12 tuần (60 tiết)</w:t>
            </w:r>
          </w:p>
          <w:p w:rsidR="009067C0" w:rsidRPr="004251EC" w:rsidRDefault="009067C0" w:rsidP="004251EC">
            <w:pPr>
              <w:spacing w:line="280" w:lineRule="atLeast"/>
              <w:ind w:left="23" w:right="91"/>
              <w:rPr>
                <w:rFonts w:asciiTheme="majorHAnsi" w:hAnsiTheme="majorHAnsi" w:cstheme="majorHAnsi"/>
                <w:sz w:val="21"/>
                <w:szCs w:val="21"/>
              </w:rPr>
            </w:pPr>
            <w:r w:rsidRPr="004251EC">
              <w:rPr>
                <w:rFonts w:asciiTheme="majorHAnsi" w:hAnsiTheme="majorHAnsi" w:cstheme="majorHAnsi"/>
                <w:sz w:val="21"/>
                <w:szCs w:val="21"/>
              </w:rPr>
              <w:t xml:space="preserve">-  Lý thuyết:     </w:t>
            </w:r>
            <w:r w:rsidRPr="004251EC">
              <w:rPr>
                <w:rFonts w:asciiTheme="majorHAnsi" w:hAnsiTheme="majorHAnsi" w:cstheme="majorHAnsi"/>
                <w:color w:val="000000"/>
                <w:sz w:val="21"/>
                <w:szCs w:val="21"/>
              </w:rPr>
              <w:t>15  tiết</w:t>
            </w:r>
          </w:p>
          <w:p w:rsidR="009067C0" w:rsidRPr="004251EC" w:rsidRDefault="009067C0" w:rsidP="004251EC">
            <w:pPr>
              <w:spacing w:line="280" w:lineRule="atLeast"/>
              <w:ind w:left="23" w:right="91"/>
              <w:rPr>
                <w:rFonts w:asciiTheme="majorHAnsi" w:hAnsiTheme="majorHAnsi" w:cstheme="majorHAnsi"/>
                <w:sz w:val="21"/>
                <w:szCs w:val="21"/>
              </w:rPr>
            </w:pPr>
            <w:r w:rsidRPr="004251EC">
              <w:rPr>
                <w:rFonts w:asciiTheme="majorHAnsi" w:hAnsiTheme="majorHAnsi" w:cstheme="majorHAnsi"/>
                <w:sz w:val="21"/>
                <w:szCs w:val="21"/>
              </w:rPr>
              <w:t>-  Thực hành:   40 tiết</w:t>
            </w:r>
          </w:p>
          <w:p w:rsidR="009067C0" w:rsidRPr="004251EC" w:rsidRDefault="009067C0" w:rsidP="004251EC">
            <w:pPr>
              <w:spacing w:line="280" w:lineRule="atLeast"/>
              <w:ind w:left="23" w:right="91"/>
              <w:rPr>
                <w:rFonts w:asciiTheme="majorHAnsi" w:hAnsiTheme="majorHAnsi" w:cstheme="majorHAnsi"/>
                <w:sz w:val="21"/>
                <w:szCs w:val="21"/>
              </w:rPr>
            </w:pPr>
            <w:r w:rsidRPr="004251EC">
              <w:rPr>
                <w:rFonts w:asciiTheme="majorHAnsi" w:hAnsiTheme="majorHAnsi" w:cstheme="majorHAnsi"/>
                <w:sz w:val="21"/>
                <w:szCs w:val="21"/>
              </w:rPr>
              <w:t xml:space="preserve">-  Thi học phần: </w:t>
            </w:r>
            <w:r w:rsidRPr="004251EC">
              <w:rPr>
                <w:rFonts w:asciiTheme="majorHAnsi" w:hAnsiTheme="majorHAnsi" w:cstheme="majorHAnsi"/>
                <w:color w:val="000000"/>
                <w:sz w:val="21"/>
                <w:szCs w:val="21"/>
              </w:rPr>
              <w:t>5 tiết</w:t>
            </w:r>
          </w:p>
          <w:p w:rsidR="009067C0" w:rsidRPr="004251EC" w:rsidRDefault="009067C0" w:rsidP="004251EC">
            <w:pPr>
              <w:spacing w:line="280" w:lineRule="atLeast"/>
              <w:ind w:left="23" w:right="91"/>
              <w:rPr>
                <w:rFonts w:asciiTheme="majorHAnsi" w:hAnsiTheme="majorHAnsi" w:cstheme="majorHAnsi"/>
                <w:sz w:val="21"/>
                <w:szCs w:val="21"/>
              </w:rPr>
            </w:pPr>
          </w:p>
        </w:tc>
        <w:tc>
          <w:tcPr>
            <w:tcW w:w="39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ĐCC: 10%</w:t>
            </w:r>
          </w:p>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ĐĐK: 30%</w:t>
            </w:r>
          </w:p>
          <w:p w:rsidR="009067C0" w:rsidRPr="004251EC" w:rsidRDefault="009067C0" w:rsidP="004251EC">
            <w:pPr>
              <w:spacing w:line="280" w:lineRule="atLeast"/>
              <w:jc w:val="center"/>
              <w:rPr>
                <w:rFonts w:asciiTheme="majorHAnsi" w:hAnsiTheme="majorHAnsi" w:cstheme="majorHAnsi"/>
                <w:sz w:val="21"/>
                <w:szCs w:val="21"/>
                <w:lang w:val="vi-VN"/>
              </w:rPr>
            </w:pPr>
            <w:r w:rsidRPr="004251EC">
              <w:rPr>
                <w:rFonts w:asciiTheme="majorHAnsi" w:hAnsiTheme="majorHAnsi" w:cstheme="majorHAnsi"/>
                <w:sz w:val="21"/>
                <w:szCs w:val="21"/>
              </w:rPr>
              <w:t>ĐTK: 60%</w:t>
            </w:r>
          </w:p>
          <w:p w:rsidR="009067C0" w:rsidRPr="004251EC" w:rsidRDefault="009067C0" w:rsidP="004251EC">
            <w:pPr>
              <w:spacing w:line="280" w:lineRule="atLeast"/>
              <w:jc w:val="center"/>
              <w:rPr>
                <w:rFonts w:asciiTheme="majorHAnsi" w:hAnsiTheme="majorHAnsi" w:cstheme="majorHAnsi"/>
                <w:sz w:val="21"/>
                <w:szCs w:val="21"/>
              </w:rPr>
            </w:pPr>
          </w:p>
        </w:tc>
      </w:tr>
      <w:tr w:rsidR="00346173" w:rsidRPr="004251EC" w:rsidTr="00D30CB7">
        <w:tc>
          <w:tcPr>
            <w:tcW w:w="1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2</w:t>
            </w:r>
          </w:p>
        </w:tc>
        <w:tc>
          <w:tcPr>
            <w:tcW w:w="6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067C0" w:rsidRPr="004251EC" w:rsidRDefault="009067C0" w:rsidP="004251EC">
            <w:pPr>
              <w:spacing w:line="280" w:lineRule="atLeast"/>
              <w:jc w:val="center"/>
              <w:rPr>
                <w:rFonts w:asciiTheme="majorHAnsi" w:hAnsiTheme="majorHAnsi" w:cstheme="majorHAnsi"/>
                <w:bCs/>
                <w:sz w:val="21"/>
                <w:szCs w:val="21"/>
              </w:rPr>
            </w:pPr>
            <w:r w:rsidRPr="004251EC">
              <w:rPr>
                <w:rFonts w:asciiTheme="majorHAnsi" w:hAnsiTheme="majorHAnsi" w:cstheme="majorHAnsi"/>
                <w:sz w:val="21"/>
                <w:szCs w:val="21"/>
              </w:rPr>
              <w:t>Phương pháp huấn luyện múa DGDT 2</w:t>
            </w:r>
          </w:p>
          <w:p w:rsidR="009067C0" w:rsidRPr="004251EC" w:rsidRDefault="009067C0" w:rsidP="004251EC">
            <w:pPr>
              <w:spacing w:line="280" w:lineRule="atLeast"/>
              <w:jc w:val="center"/>
              <w:rPr>
                <w:rFonts w:asciiTheme="majorHAnsi" w:hAnsiTheme="majorHAnsi" w:cstheme="majorHAnsi"/>
                <w:i/>
                <w:iCs/>
                <w:sz w:val="21"/>
                <w:szCs w:val="21"/>
              </w:rPr>
            </w:pPr>
            <w:r w:rsidRPr="004251EC">
              <w:rPr>
                <w:rFonts w:asciiTheme="majorHAnsi" w:hAnsiTheme="majorHAnsi" w:cstheme="majorHAnsi"/>
                <w:i/>
                <w:sz w:val="21"/>
                <w:szCs w:val="21"/>
              </w:rPr>
              <w:t>Nguyên tắc dạy học múa</w:t>
            </w:r>
            <w:r w:rsidRPr="004251EC">
              <w:rPr>
                <w:rFonts w:asciiTheme="majorHAnsi" w:hAnsiTheme="majorHAnsi" w:cstheme="majorHAnsi"/>
                <w:i/>
                <w:iCs/>
                <w:sz w:val="21"/>
                <w:szCs w:val="21"/>
              </w:rPr>
              <w:t>).</w:t>
            </w:r>
          </w:p>
          <w:p w:rsidR="009067C0" w:rsidRPr="004251EC" w:rsidRDefault="009067C0" w:rsidP="004251EC">
            <w:pPr>
              <w:spacing w:line="280" w:lineRule="atLeast"/>
              <w:jc w:val="center"/>
              <w:rPr>
                <w:rFonts w:asciiTheme="majorHAnsi" w:hAnsiTheme="majorHAnsi" w:cstheme="majorHAnsi"/>
                <w:sz w:val="21"/>
                <w:szCs w:val="21"/>
              </w:rPr>
            </w:pPr>
          </w:p>
        </w:tc>
        <w:tc>
          <w:tcPr>
            <w:tcW w:w="29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067C0" w:rsidRPr="004251EC" w:rsidRDefault="008B4C2C" w:rsidP="008C5EFB">
            <w:pPr>
              <w:spacing w:before="60" w:after="60" w:line="280" w:lineRule="atLeast"/>
              <w:ind w:left="69" w:right="101"/>
              <w:jc w:val="both"/>
              <w:rPr>
                <w:rFonts w:asciiTheme="majorHAnsi" w:hAnsiTheme="majorHAnsi" w:cstheme="majorHAnsi"/>
                <w:sz w:val="21"/>
                <w:szCs w:val="21"/>
              </w:rPr>
            </w:pPr>
            <w:r w:rsidRPr="004251EC">
              <w:rPr>
                <w:rFonts w:asciiTheme="majorHAnsi" w:hAnsiTheme="majorHAnsi" w:cstheme="majorHAnsi"/>
                <w:sz w:val="21"/>
                <w:szCs w:val="21"/>
              </w:rPr>
              <w:t xml:space="preserve"> </w:t>
            </w:r>
            <w:r w:rsidR="009067C0" w:rsidRPr="004251EC">
              <w:rPr>
                <w:rFonts w:asciiTheme="majorHAnsi" w:hAnsiTheme="majorHAnsi" w:cstheme="majorHAnsi"/>
                <w:sz w:val="21"/>
                <w:szCs w:val="21"/>
              </w:rPr>
              <w:t xml:space="preserve">  + Ôn luyện động tác Múa của dân tộc Tày, Mông, XTeng (Miền Trung Tây Nguyên) đảm bảo tính dân tộc, khoa học. Có khả năng biên luyện bài tập và thị phạm. Đáp ứng sứ mạng: “đào tạo nguồn nhân lực chất lượng cao, bồi dưỡng nhân tài trong các lĩnh vực sân khấu, điển ảnh, nhiệp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9067C0" w:rsidRPr="004251EC" w:rsidRDefault="008B4C2C" w:rsidP="008C5EFB">
            <w:pPr>
              <w:spacing w:before="60" w:after="60" w:line="280" w:lineRule="atLeast"/>
              <w:ind w:right="101"/>
              <w:jc w:val="both"/>
              <w:rPr>
                <w:rFonts w:asciiTheme="majorHAnsi" w:hAnsiTheme="majorHAnsi" w:cstheme="majorHAnsi"/>
                <w:sz w:val="21"/>
                <w:szCs w:val="21"/>
              </w:rPr>
            </w:pPr>
            <w:r w:rsidRPr="004251EC">
              <w:rPr>
                <w:rFonts w:asciiTheme="majorHAnsi" w:hAnsiTheme="majorHAnsi" w:cstheme="majorHAnsi"/>
                <w:sz w:val="21"/>
                <w:szCs w:val="21"/>
              </w:rPr>
              <w:t xml:space="preserve">   </w:t>
            </w:r>
            <w:r w:rsidR="009067C0" w:rsidRPr="004251EC">
              <w:rPr>
                <w:rFonts w:asciiTheme="majorHAnsi" w:hAnsiTheme="majorHAnsi" w:cstheme="majorHAnsi"/>
                <w:sz w:val="21"/>
                <w:szCs w:val="21"/>
              </w:rPr>
              <w:t xml:space="preserve"> </w:t>
            </w:r>
            <w:r w:rsidRPr="004251EC">
              <w:rPr>
                <w:rFonts w:asciiTheme="majorHAnsi" w:hAnsiTheme="majorHAnsi" w:cstheme="majorHAnsi"/>
                <w:sz w:val="21"/>
                <w:szCs w:val="21"/>
              </w:rPr>
              <w:t>+</w:t>
            </w:r>
            <w:r w:rsidR="009067C0" w:rsidRPr="004251EC">
              <w:rPr>
                <w:rFonts w:asciiTheme="majorHAnsi" w:hAnsiTheme="majorHAnsi" w:cstheme="majorHAnsi"/>
                <w:sz w:val="21"/>
                <w:szCs w:val="21"/>
              </w:rPr>
              <w:t xml:space="preserve"> Thực hành biên luyện bài tập, thực hiện tốt các động tác Múa cơ bản, có khả năng sư phạm dẫn lớp.</w:t>
            </w:r>
          </w:p>
          <w:p w:rsidR="009067C0" w:rsidRPr="004251EC" w:rsidRDefault="009067C0" w:rsidP="008C5EFB">
            <w:pPr>
              <w:spacing w:before="60" w:after="60" w:line="280" w:lineRule="atLeast"/>
              <w:ind w:left="69" w:right="101"/>
              <w:jc w:val="both"/>
              <w:rPr>
                <w:rFonts w:asciiTheme="majorHAnsi" w:hAnsiTheme="majorHAnsi" w:cstheme="majorHAnsi"/>
                <w:sz w:val="21"/>
                <w:szCs w:val="21"/>
              </w:rPr>
            </w:pPr>
            <w:r w:rsidRPr="004251EC">
              <w:rPr>
                <w:rFonts w:asciiTheme="majorHAnsi" w:hAnsiTheme="majorHAnsi" w:cstheme="majorHAnsi"/>
                <w:sz w:val="21"/>
                <w:szCs w:val="21"/>
              </w:rPr>
              <w:t xml:space="preserve">   + Biết phân tích quy cách động tác, tầm quan trọng của thực hiện giáo trình, nắm rõ tuyến múa đội hình múa.</w:t>
            </w:r>
          </w:p>
        </w:tc>
        <w:tc>
          <w:tcPr>
            <w:tcW w:w="1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3</w:t>
            </w:r>
          </w:p>
        </w:tc>
        <w:tc>
          <w:tcPr>
            <w:tcW w:w="7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067C0" w:rsidRPr="004251EC" w:rsidRDefault="009067C0" w:rsidP="004251EC">
            <w:pPr>
              <w:spacing w:line="280" w:lineRule="atLeast"/>
              <w:ind w:left="23" w:right="91"/>
              <w:rPr>
                <w:rFonts w:asciiTheme="majorHAnsi" w:hAnsiTheme="majorHAnsi" w:cstheme="majorHAnsi"/>
                <w:sz w:val="21"/>
                <w:szCs w:val="21"/>
              </w:rPr>
            </w:pPr>
            <w:r w:rsidRPr="004251EC">
              <w:rPr>
                <w:rFonts w:asciiTheme="majorHAnsi" w:hAnsiTheme="majorHAnsi" w:cstheme="majorHAnsi"/>
                <w:sz w:val="21"/>
                <w:szCs w:val="21"/>
              </w:rPr>
              <w:t>Học Kỳ: II năm thứ 1</w:t>
            </w:r>
          </w:p>
          <w:p w:rsidR="009067C0" w:rsidRPr="004251EC" w:rsidRDefault="009067C0" w:rsidP="004251EC">
            <w:pPr>
              <w:spacing w:line="280" w:lineRule="atLeast"/>
              <w:ind w:left="23" w:right="91"/>
              <w:rPr>
                <w:rFonts w:asciiTheme="majorHAnsi" w:hAnsiTheme="majorHAnsi" w:cstheme="majorHAnsi"/>
                <w:sz w:val="21"/>
                <w:szCs w:val="21"/>
              </w:rPr>
            </w:pPr>
            <w:r w:rsidRPr="004251EC">
              <w:rPr>
                <w:rFonts w:asciiTheme="majorHAnsi" w:hAnsiTheme="majorHAnsi" w:cstheme="majorHAnsi"/>
                <w:sz w:val="21"/>
                <w:szCs w:val="21"/>
              </w:rPr>
              <w:t xml:space="preserve">-  Lý thuyết:     </w:t>
            </w:r>
            <w:r w:rsidRPr="004251EC">
              <w:rPr>
                <w:rFonts w:asciiTheme="majorHAnsi" w:hAnsiTheme="majorHAnsi" w:cstheme="majorHAnsi"/>
                <w:color w:val="000000"/>
                <w:sz w:val="21"/>
                <w:szCs w:val="21"/>
              </w:rPr>
              <w:t>15  tiết</w:t>
            </w:r>
          </w:p>
          <w:p w:rsidR="009067C0" w:rsidRPr="004251EC" w:rsidRDefault="009067C0" w:rsidP="004251EC">
            <w:pPr>
              <w:spacing w:line="280" w:lineRule="atLeast"/>
              <w:ind w:left="23" w:right="91"/>
              <w:rPr>
                <w:rFonts w:asciiTheme="majorHAnsi" w:hAnsiTheme="majorHAnsi" w:cstheme="majorHAnsi"/>
                <w:sz w:val="21"/>
                <w:szCs w:val="21"/>
              </w:rPr>
            </w:pPr>
            <w:r w:rsidRPr="004251EC">
              <w:rPr>
                <w:rFonts w:asciiTheme="majorHAnsi" w:hAnsiTheme="majorHAnsi" w:cstheme="majorHAnsi"/>
                <w:sz w:val="21"/>
                <w:szCs w:val="21"/>
              </w:rPr>
              <w:t>-  Thực hành:   40 tiết</w:t>
            </w:r>
          </w:p>
          <w:p w:rsidR="009067C0" w:rsidRPr="004251EC" w:rsidRDefault="009067C0" w:rsidP="004251EC">
            <w:pPr>
              <w:spacing w:line="280" w:lineRule="atLeast"/>
              <w:ind w:left="23" w:right="91"/>
              <w:rPr>
                <w:rFonts w:asciiTheme="majorHAnsi" w:hAnsiTheme="majorHAnsi" w:cstheme="majorHAnsi"/>
                <w:sz w:val="21"/>
                <w:szCs w:val="21"/>
              </w:rPr>
            </w:pPr>
            <w:r w:rsidRPr="004251EC">
              <w:rPr>
                <w:rFonts w:asciiTheme="majorHAnsi" w:hAnsiTheme="majorHAnsi" w:cstheme="majorHAnsi"/>
                <w:sz w:val="21"/>
                <w:szCs w:val="21"/>
              </w:rPr>
              <w:t xml:space="preserve">-  Thi học phần: </w:t>
            </w:r>
            <w:r w:rsidRPr="004251EC">
              <w:rPr>
                <w:rFonts w:asciiTheme="majorHAnsi" w:hAnsiTheme="majorHAnsi" w:cstheme="majorHAnsi"/>
                <w:color w:val="000000"/>
                <w:sz w:val="21"/>
                <w:szCs w:val="21"/>
              </w:rPr>
              <w:t>5 tiết</w:t>
            </w:r>
          </w:p>
          <w:p w:rsidR="009067C0" w:rsidRPr="004251EC" w:rsidRDefault="009067C0" w:rsidP="004251EC">
            <w:pPr>
              <w:spacing w:line="280" w:lineRule="atLeast"/>
              <w:ind w:left="23" w:right="91"/>
              <w:rPr>
                <w:rFonts w:asciiTheme="majorHAnsi" w:hAnsiTheme="majorHAnsi" w:cstheme="majorHAnsi"/>
                <w:sz w:val="21"/>
                <w:szCs w:val="21"/>
                <w:lang w:val="vi-VN"/>
              </w:rPr>
            </w:pPr>
          </w:p>
        </w:tc>
        <w:tc>
          <w:tcPr>
            <w:tcW w:w="39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ĐCC: 10%</w:t>
            </w:r>
          </w:p>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ĐĐK: 30%</w:t>
            </w:r>
          </w:p>
          <w:p w:rsidR="009067C0" w:rsidRPr="004251EC" w:rsidRDefault="009067C0" w:rsidP="004251EC">
            <w:pPr>
              <w:spacing w:line="280" w:lineRule="atLeast"/>
              <w:jc w:val="center"/>
              <w:rPr>
                <w:rFonts w:asciiTheme="majorHAnsi" w:hAnsiTheme="majorHAnsi" w:cstheme="majorHAnsi"/>
                <w:sz w:val="21"/>
                <w:szCs w:val="21"/>
                <w:lang w:val="vi-VN"/>
              </w:rPr>
            </w:pPr>
            <w:r w:rsidRPr="004251EC">
              <w:rPr>
                <w:rFonts w:asciiTheme="majorHAnsi" w:hAnsiTheme="majorHAnsi" w:cstheme="majorHAnsi"/>
                <w:sz w:val="21"/>
                <w:szCs w:val="21"/>
              </w:rPr>
              <w:t>ĐTK: 60%</w:t>
            </w:r>
          </w:p>
          <w:p w:rsidR="009067C0" w:rsidRPr="004251EC" w:rsidRDefault="009067C0" w:rsidP="004251EC">
            <w:pPr>
              <w:spacing w:line="280" w:lineRule="atLeast"/>
              <w:jc w:val="center"/>
              <w:rPr>
                <w:rFonts w:asciiTheme="majorHAnsi" w:hAnsiTheme="majorHAnsi" w:cstheme="majorHAnsi"/>
                <w:sz w:val="21"/>
                <w:szCs w:val="21"/>
                <w:lang w:val="vi-VN"/>
              </w:rPr>
            </w:pPr>
          </w:p>
        </w:tc>
      </w:tr>
      <w:tr w:rsidR="00346173" w:rsidRPr="004251EC" w:rsidTr="00D30CB7">
        <w:trPr>
          <w:trHeight w:val="1672"/>
        </w:trPr>
        <w:tc>
          <w:tcPr>
            <w:tcW w:w="1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3</w:t>
            </w:r>
          </w:p>
        </w:tc>
        <w:tc>
          <w:tcPr>
            <w:tcW w:w="6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Phương pháp huấn luyện múa DGDT 3</w:t>
            </w:r>
          </w:p>
          <w:p w:rsidR="009067C0" w:rsidRPr="004251EC" w:rsidRDefault="009067C0" w:rsidP="004251EC">
            <w:pPr>
              <w:spacing w:line="280" w:lineRule="atLeast"/>
              <w:jc w:val="center"/>
              <w:rPr>
                <w:rFonts w:asciiTheme="majorHAnsi" w:hAnsiTheme="majorHAnsi" w:cstheme="majorHAnsi"/>
                <w:sz w:val="21"/>
                <w:szCs w:val="21"/>
              </w:rPr>
            </w:pPr>
          </w:p>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i/>
                <w:sz w:val="21"/>
                <w:szCs w:val="21"/>
              </w:rPr>
              <w:t>( Biên luyện bài tập)</w:t>
            </w:r>
          </w:p>
        </w:tc>
        <w:tc>
          <w:tcPr>
            <w:tcW w:w="29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B4C2C" w:rsidRPr="004251EC" w:rsidRDefault="008B4C2C" w:rsidP="008C5EFB">
            <w:pPr>
              <w:spacing w:before="60" w:after="60" w:line="280" w:lineRule="atLeast"/>
              <w:ind w:left="69" w:right="98"/>
              <w:jc w:val="both"/>
              <w:rPr>
                <w:rFonts w:asciiTheme="majorHAnsi" w:hAnsiTheme="majorHAnsi" w:cstheme="majorHAnsi"/>
                <w:sz w:val="21"/>
                <w:szCs w:val="21"/>
              </w:rPr>
            </w:pPr>
            <w:r w:rsidRPr="004251EC">
              <w:rPr>
                <w:rFonts w:asciiTheme="majorHAnsi" w:hAnsiTheme="majorHAnsi" w:cstheme="majorHAnsi"/>
                <w:sz w:val="21"/>
                <w:szCs w:val="21"/>
              </w:rPr>
              <w:t xml:space="preserve">   </w:t>
            </w:r>
            <w:r w:rsidR="009067C0" w:rsidRPr="004251EC">
              <w:rPr>
                <w:rFonts w:asciiTheme="majorHAnsi" w:hAnsiTheme="majorHAnsi" w:cstheme="majorHAnsi"/>
                <w:sz w:val="21"/>
                <w:szCs w:val="21"/>
              </w:rPr>
              <w:t>+ Dạy múa phải đảm bảo tính thẩm mỹ, tính biểu diễn. Chú ý tình cảm khi thực hiện động tác, vẻ dẹp của đường nét, tư thế, cái hồn chứa đựng trong động tác.</w:t>
            </w:r>
            <w:r w:rsidR="009067C0" w:rsidRPr="004251EC">
              <w:rPr>
                <w:rFonts w:asciiTheme="majorHAnsi" w:hAnsiTheme="majorHAnsi" w:cstheme="majorHAnsi"/>
                <w:sz w:val="21"/>
                <w:szCs w:val="21"/>
              </w:rPr>
              <w:tab/>
            </w:r>
          </w:p>
          <w:p w:rsidR="008B4C2C" w:rsidRPr="004251EC" w:rsidRDefault="009067C0" w:rsidP="008C5EFB">
            <w:pPr>
              <w:spacing w:before="60" w:after="60" w:line="280" w:lineRule="atLeast"/>
              <w:ind w:left="69" w:right="98" w:firstLine="180"/>
              <w:jc w:val="both"/>
              <w:rPr>
                <w:rFonts w:asciiTheme="majorHAnsi" w:hAnsiTheme="majorHAnsi" w:cstheme="majorHAnsi"/>
                <w:sz w:val="21"/>
                <w:szCs w:val="21"/>
              </w:rPr>
            </w:pPr>
            <w:r w:rsidRPr="004251EC">
              <w:rPr>
                <w:rFonts w:asciiTheme="majorHAnsi" w:hAnsiTheme="majorHAnsi" w:cstheme="majorHAnsi"/>
                <w:sz w:val="21"/>
                <w:szCs w:val="21"/>
              </w:rPr>
              <w:t>+ Thực hiện động tác đúng quy cách, đảm bảo tính cơ bản, dân tộc, khoa học và chú ý nhiều đén tính thẩm mỹ, biểu diễn để làm nổi bật phong cách Múa của từng Dân tộc.</w:t>
            </w:r>
          </w:p>
          <w:p w:rsidR="009067C0" w:rsidRPr="004251EC" w:rsidRDefault="009067C0" w:rsidP="008C5EFB">
            <w:pPr>
              <w:spacing w:before="60" w:after="60" w:line="280" w:lineRule="atLeast"/>
              <w:ind w:left="69" w:right="98" w:firstLine="180"/>
              <w:jc w:val="both"/>
              <w:rPr>
                <w:rFonts w:asciiTheme="majorHAnsi" w:hAnsiTheme="majorHAnsi" w:cstheme="majorHAnsi"/>
                <w:sz w:val="21"/>
                <w:szCs w:val="21"/>
              </w:rPr>
            </w:pPr>
            <w:r w:rsidRPr="004251EC">
              <w:rPr>
                <w:rFonts w:asciiTheme="majorHAnsi" w:hAnsiTheme="majorHAnsi" w:cstheme="majorHAnsi"/>
                <w:sz w:val="21"/>
                <w:szCs w:val="21"/>
              </w:rPr>
              <w:t>+ Tư duy khoa học có ý thức biên luyện bài tập linh hoạt, đội hình múa đa dạng, tuyến múa linh hoạt, tự hệ thống hóa động tác theo giáo trình.</w:t>
            </w:r>
          </w:p>
        </w:tc>
        <w:tc>
          <w:tcPr>
            <w:tcW w:w="1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3</w:t>
            </w:r>
          </w:p>
        </w:tc>
        <w:tc>
          <w:tcPr>
            <w:tcW w:w="7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067C0" w:rsidRPr="004251EC" w:rsidRDefault="009067C0" w:rsidP="004251EC">
            <w:pPr>
              <w:spacing w:line="280" w:lineRule="atLeast"/>
              <w:ind w:left="23" w:right="91"/>
              <w:rPr>
                <w:rFonts w:asciiTheme="majorHAnsi" w:hAnsiTheme="majorHAnsi" w:cstheme="majorHAnsi"/>
                <w:sz w:val="21"/>
                <w:szCs w:val="21"/>
              </w:rPr>
            </w:pPr>
            <w:r w:rsidRPr="004251EC">
              <w:rPr>
                <w:rFonts w:asciiTheme="majorHAnsi" w:hAnsiTheme="majorHAnsi" w:cstheme="majorHAnsi"/>
                <w:sz w:val="21"/>
                <w:szCs w:val="21"/>
              </w:rPr>
              <w:t>Học kỳ III: Năm thứ 2</w:t>
            </w:r>
          </w:p>
          <w:p w:rsidR="009067C0" w:rsidRPr="004251EC" w:rsidRDefault="009067C0" w:rsidP="004251EC">
            <w:pPr>
              <w:spacing w:line="280" w:lineRule="atLeast"/>
              <w:ind w:left="23" w:right="91"/>
              <w:rPr>
                <w:rFonts w:asciiTheme="majorHAnsi" w:hAnsiTheme="majorHAnsi" w:cstheme="majorHAnsi"/>
                <w:sz w:val="21"/>
                <w:szCs w:val="21"/>
              </w:rPr>
            </w:pPr>
            <w:r w:rsidRPr="004251EC">
              <w:rPr>
                <w:rFonts w:asciiTheme="majorHAnsi" w:hAnsiTheme="majorHAnsi" w:cstheme="majorHAnsi"/>
                <w:sz w:val="21"/>
                <w:szCs w:val="21"/>
              </w:rPr>
              <w:t>12 tuần (60 tiết)</w:t>
            </w:r>
          </w:p>
          <w:p w:rsidR="009067C0" w:rsidRPr="004251EC" w:rsidRDefault="009067C0" w:rsidP="004251EC">
            <w:pPr>
              <w:spacing w:line="280" w:lineRule="atLeast"/>
              <w:ind w:left="23" w:right="91"/>
              <w:rPr>
                <w:rFonts w:asciiTheme="majorHAnsi" w:hAnsiTheme="majorHAnsi" w:cstheme="majorHAnsi"/>
                <w:sz w:val="21"/>
                <w:szCs w:val="21"/>
              </w:rPr>
            </w:pPr>
            <w:r w:rsidRPr="004251EC">
              <w:rPr>
                <w:rFonts w:asciiTheme="majorHAnsi" w:hAnsiTheme="majorHAnsi" w:cstheme="majorHAnsi"/>
                <w:sz w:val="21"/>
                <w:szCs w:val="21"/>
              </w:rPr>
              <w:t xml:space="preserve">-  Lý thuyết:     </w:t>
            </w:r>
            <w:r w:rsidRPr="004251EC">
              <w:rPr>
                <w:rFonts w:asciiTheme="majorHAnsi" w:hAnsiTheme="majorHAnsi" w:cstheme="majorHAnsi"/>
                <w:color w:val="000000"/>
                <w:sz w:val="21"/>
                <w:szCs w:val="21"/>
              </w:rPr>
              <w:t>15  tiết</w:t>
            </w:r>
          </w:p>
          <w:p w:rsidR="009067C0" w:rsidRPr="004251EC" w:rsidRDefault="009067C0" w:rsidP="004251EC">
            <w:pPr>
              <w:spacing w:line="280" w:lineRule="atLeast"/>
              <w:ind w:left="23" w:right="91"/>
              <w:rPr>
                <w:rFonts w:asciiTheme="majorHAnsi" w:hAnsiTheme="majorHAnsi" w:cstheme="majorHAnsi"/>
                <w:sz w:val="21"/>
                <w:szCs w:val="21"/>
              </w:rPr>
            </w:pPr>
            <w:r w:rsidRPr="004251EC">
              <w:rPr>
                <w:rFonts w:asciiTheme="majorHAnsi" w:hAnsiTheme="majorHAnsi" w:cstheme="majorHAnsi"/>
                <w:sz w:val="21"/>
                <w:szCs w:val="21"/>
              </w:rPr>
              <w:t>-  Thực hành:   40 tiết</w:t>
            </w:r>
          </w:p>
          <w:p w:rsidR="009067C0" w:rsidRPr="004251EC" w:rsidRDefault="009067C0" w:rsidP="004251EC">
            <w:pPr>
              <w:spacing w:line="280" w:lineRule="atLeast"/>
              <w:ind w:left="23" w:right="91"/>
              <w:rPr>
                <w:rFonts w:asciiTheme="majorHAnsi" w:hAnsiTheme="majorHAnsi" w:cstheme="majorHAnsi"/>
                <w:sz w:val="21"/>
                <w:szCs w:val="21"/>
                <w:lang w:val="vi-VN"/>
              </w:rPr>
            </w:pPr>
            <w:r w:rsidRPr="004251EC">
              <w:rPr>
                <w:rFonts w:asciiTheme="majorHAnsi" w:hAnsiTheme="majorHAnsi" w:cstheme="majorHAnsi"/>
                <w:sz w:val="21"/>
                <w:szCs w:val="21"/>
              </w:rPr>
              <w:t xml:space="preserve">-  Thi học phần: </w:t>
            </w:r>
            <w:r w:rsidRPr="004251EC">
              <w:rPr>
                <w:rFonts w:asciiTheme="majorHAnsi" w:hAnsiTheme="majorHAnsi" w:cstheme="majorHAnsi"/>
                <w:color w:val="000000"/>
                <w:sz w:val="21"/>
                <w:szCs w:val="21"/>
              </w:rPr>
              <w:t>5 tiết</w:t>
            </w:r>
          </w:p>
        </w:tc>
        <w:tc>
          <w:tcPr>
            <w:tcW w:w="39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ĐCC: 10%</w:t>
            </w:r>
          </w:p>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ĐĐK: 30%</w:t>
            </w:r>
          </w:p>
          <w:p w:rsidR="009067C0" w:rsidRPr="004251EC" w:rsidRDefault="009067C0" w:rsidP="004251EC">
            <w:pPr>
              <w:spacing w:line="280" w:lineRule="atLeast"/>
              <w:jc w:val="center"/>
              <w:rPr>
                <w:rFonts w:asciiTheme="majorHAnsi" w:hAnsiTheme="majorHAnsi" w:cstheme="majorHAnsi"/>
                <w:sz w:val="21"/>
                <w:szCs w:val="21"/>
                <w:lang w:val="vi-VN"/>
              </w:rPr>
            </w:pPr>
            <w:r w:rsidRPr="004251EC">
              <w:rPr>
                <w:rFonts w:asciiTheme="majorHAnsi" w:hAnsiTheme="majorHAnsi" w:cstheme="majorHAnsi"/>
                <w:sz w:val="21"/>
                <w:szCs w:val="21"/>
              </w:rPr>
              <w:t>ĐTK: 60%</w:t>
            </w:r>
          </w:p>
        </w:tc>
      </w:tr>
      <w:tr w:rsidR="00346173" w:rsidRPr="004251EC" w:rsidTr="00D30CB7">
        <w:trPr>
          <w:trHeight w:val="2680"/>
        </w:trPr>
        <w:tc>
          <w:tcPr>
            <w:tcW w:w="1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lastRenderedPageBreak/>
              <w:t>4</w:t>
            </w:r>
          </w:p>
        </w:tc>
        <w:tc>
          <w:tcPr>
            <w:tcW w:w="6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067C0" w:rsidRPr="004251EC" w:rsidRDefault="009067C0" w:rsidP="004251EC">
            <w:pPr>
              <w:spacing w:line="280" w:lineRule="atLeast"/>
              <w:jc w:val="center"/>
              <w:rPr>
                <w:rFonts w:asciiTheme="majorHAnsi" w:hAnsiTheme="majorHAnsi" w:cstheme="majorHAnsi"/>
                <w:bCs/>
                <w:color w:val="000000"/>
                <w:sz w:val="21"/>
                <w:szCs w:val="21"/>
              </w:rPr>
            </w:pPr>
          </w:p>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Phương pháp huấn luyện múa DGDT 4</w:t>
            </w:r>
          </w:p>
          <w:p w:rsidR="009067C0" w:rsidRPr="004251EC" w:rsidRDefault="009067C0" w:rsidP="004251EC">
            <w:pPr>
              <w:spacing w:line="280" w:lineRule="atLeast"/>
              <w:jc w:val="center"/>
              <w:rPr>
                <w:rFonts w:asciiTheme="majorHAnsi" w:hAnsiTheme="majorHAnsi" w:cstheme="majorHAnsi"/>
                <w:sz w:val="21"/>
                <w:szCs w:val="21"/>
              </w:rPr>
            </w:pPr>
          </w:p>
          <w:p w:rsidR="009067C0" w:rsidRPr="004251EC" w:rsidRDefault="009067C0" w:rsidP="004251EC">
            <w:pPr>
              <w:spacing w:line="280" w:lineRule="atLeast"/>
              <w:jc w:val="center"/>
              <w:rPr>
                <w:rFonts w:asciiTheme="majorHAnsi" w:hAnsiTheme="majorHAnsi" w:cstheme="majorHAnsi"/>
                <w:bCs/>
                <w:i/>
                <w:sz w:val="21"/>
                <w:szCs w:val="21"/>
              </w:rPr>
            </w:pPr>
            <w:r w:rsidRPr="004251EC">
              <w:rPr>
                <w:rFonts w:asciiTheme="majorHAnsi" w:hAnsiTheme="majorHAnsi" w:cstheme="majorHAnsi"/>
                <w:i/>
                <w:sz w:val="21"/>
                <w:szCs w:val="21"/>
              </w:rPr>
              <w:t>( Phương pháp truyền đạt)</w:t>
            </w:r>
          </w:p>
          <w:p w:rsidR="009067C0" w:rsidRPr="004251EC" w:rsidRDefault="009067C0" w:rsidP="004251EC">
            <w:pPr>
              <w:spacing w:line="280" w:lineRule="atLeast"/>
              <w:jc w:val="center"/>
              <w:rPr>
                <w:rFonts w:asciiTheme="majorHAnsi" w:hAnsiTheme="majorHAnsi" w:cstheme="majorHAnsi"/>
                <w:sz w:val="21"/>
                <w:szCs w:val="21"/>
              </w:rPr>
            </w:pPr>
          </w:p>
        </w:tc>
        <w:tc>
          <w:tcPr>
            <w:tcW w:w="29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067C0" w:rsidRPr="004251EC" w:rsidRDefault="009067C0" w:rsidP="005A0146">
            <w:pPr>
              <w:spacing w:line="240" w:lineRule="atLeast"/>
              <w:ind w:left="72" w:right="101" w:firstLine="334"/>
              <w:jc w:val="both"/>
              <w:rPr>
                <w:rFonts w:asciiTheme="majorHAnsi" w:hAnsiTheme="majorHAnsi" w:cstheme="majorHAnsi"/>
                <w:sz w:val="21"/>
                <w:szCs w:val="21"/>
              </w:rPr>
            </w:pPr>
            <w:r w:rsidRPr="004251EC">
              <w:rPr>
                <w:rFonts w:asciiTheme="majorHAnsi" w:hAnsiTheme="majorHAnsi" w:cstheme="majorHAnsi"/>
                <w:color w:val="000000"/>
                <w:sz w:val="21"/>
                <w:szCs w:val="21"/>
              </w:rPr>
              <w:t xml:space="preserve">+ Trang bị cho sinh viên kiến thức cơ bản về đời sống văn hoá, nắm vững hệ thống động tác các dân tộc: Dao, Cờ Ho, Ê Đê, Chăm, Khơ Me. </w:t>
            </w:r>
            <w:r w:rsidRPr="004251EC">
              <w:rPr>
                <w:rFonts w:asciiTheme="majorHAnsi" w:hAnsiTheme="majorHAnsi" w:cstheme="majorHAnsi"/>
                <w:sz w:val="21"/>
                <w:szCs w:val="21"/>
              </w:rPr>
              <w:t xml:space="preserve">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 </w:t>
            </w:r>
          </w:p>
          <w:p w:rsidR="009067C0" w:rsidRPr="004251EC" w:rsidRDefault="00392AB1" w:rsidP="005A0146">
            <w:pPr>
              <w:spacing w:line="240" w:lineRule="atLeast"/>
              <w:ind w:right="101" w:firstLine="334"/>
              <w:jc w:val="both"/>
              <w:rPr>
                <w:rFonts w:asciiTheme="majorHAnsi" w:hAnsiTheme="majorHAnsi" w:cstheme="majorHAnsi"/>
                <w:color w:val="000000"/>
                <w:sz w:val="21"/>
                <w:szCs w:val="21"/>
              </w:rPr>
            </w:pPr>
            <w:r w:rsidRPr="004251EC">
              <w:rPr>
                <w:rFonts w:asciiTheme="majorHAnsi" w:hAnsiTheme="majorHAnsi" w:cstheme="majorHAnsi"/>
                <w:color w:val="000000"/>
                <w:sz w:val="21"/>
                <w:szCs w:val="21"/>
              </w:rPr>
              <w:t xml:space="preserve"> </w:t>
            </w:r>
            <w:r w:rsidR="009067C0" w:rsidRPr="004251EC">
              <w:rPr>
                <w:rFonts w:asciiTheme="majorHAnsi" w:hAnsiTheme="majorHAnsi" w:cstheme="majorHAnsi"/>
                <w:color w:val="000000"/>
                <w:sz w:val="21"/>
                <w:szCs w:val="21"/>
              </w:rPr>
              <w:t>+ Hướng dẫn sinh viên có kĩ năng thực hành chính xác quy cách động tác kết hợp với âm nhạc và thể hiện rõ tính chất, phong cách múa của các dân tộc: Dao, Cờ Ho, Ê Đê, Chăm, Khơ Me.</w:t>
            </w:r>
          </w:p>
          <w:p w:rsidR="009067C0" w:rsidRPr="004251EC" w:rsidRDefault="009067C0" w:rsidP="005A0146">
            <w:pPr>
              <w:spacing w:line="240" w:lineRule="atLeast"/>
              <w:ind w:left="72" w:right="101" w:firstLine="334"/>
              <w:jc w:val="both"/>
              <w:rPr>
                <w:rFonts w:asciiTheme="majorHAnsi" w:hAnsiTheme="majorHAnsi" w:cstheme="majorHAnsi"/>
                <w:color w:val="000000"/>
                <w:sz w:val="21"/>
                <w:szCs w:val="21"/>
              </w:rPr>
            </w:pPr>
            <w:proofErr w:type="gramStart"/>
            <w:r w:rsidRPr="004251EC">
              <w:rPr>
                <w:rFonts w:asciiTheme="majorHAnsi" w:hAnsiTheme="majorHAnsi" w:cstheme="majorHAnsi"/>
                <w:color w:val="000000"/>
                <w:sz w:val="21"/>
                <w:szCs w:val="21"/>
              </w:rPr>
              <w:t>+  Qua</w:t>
            </w:r>
            <w:proofErr w:type="gramEnd"/>
            <w:r w:rsidRPr="004251EC">
              <w:rPr>
                <w:rFonts w:asciiTheme="majorHAnsi" w:hAnsiTheme="majorHAnsi" w:cstheme="majorHAnsi"/>
                <w:color w:val="000000"/>
                <w:sz w:val="21"/>
                <w:szCs w:val="21"/>
              </w:rPr>
              <w:t xml:space="preserve"> học múa dân gian dân tộc sinh viên có khả năng hiểu và phân biệt rõ đường nét, dáng vẻ, đặc trưng riêng của nghệ thuật múa từng dân tộc.</w:t>
            </w:r>
          </w:p>
        </w:tc>
        <w:tc>
          <w:tcPr>
            <w:tcW w:w="1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067C0" w:rsidRPr="004251EC" w:rsidRDefault="009067C0" w:rsidP="008C5EFB">
            <w:pPr>
              <w:spacing w:line="260" w:lineRule="atLeast"/>
              <w:jc w:val="center"/>
              <w:rPr>
                <w:rFonts w:asciiTheme="majorHAnsi" w:hAnsiTheme="majorHAnsi" w:cstheme="majorHAnsi"/>
                <w:sz w:val="21"/>
                <w:szCs w:val="21"/>
              </w:rPr>
            </w:pPr>
            <w:r w:rsidRPr="004251EC">
              <w:rPr>
                <w:rFonts w:asciiTheme="majorHAnsi" w:hAnsiTheme="majorHAnsi" w:cstheme="majorHAnsi"/>
                <w:sz w:val="21"/>
                <w:szCs w:val="21"/>
              </w:rPr>
              <w:t>3</w:t>
            </w:r>
          </w:p>
        </w:tc>
        <w:tc>
          <w:tcPr>
            <w:tcW w:w="7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067C0" w:rsidRPr="004251EC" w:rsidRDefault="009067C0" w:rsidP="008C5EFB">
            <w:pPr>
              <w:spacing w:line="260" w:lineRule="atLeast"/>
              <w:ind w:left="23" w:right="91"/>
              <w:rPr>
                <w:rFonts w:asciiTheme="majorHAnsi" w:hAnsiTheme="majorHAnsi" w:cstheme="majorHAnsi"/>
                <w:sz w:val="21"/>
                <w:szCs w:val="21"/>
              </w:rPr>
            </w:pPr>
            <w:r w:rsidRPr="004251EC">
              <w:rPr>
                <w:rFonts w:asciiTheme="majorHAnsi" w:hAnsiTheme="majorHAnsi" w:cstheme="majorHAnsi"/>
                <w:sz w:val="21"/>
                <w:szCs w:val="21"/>
              </w:rPr>
              <w:t>Học kỳ IV: Năm thứ 2</w:t>
            </w:r>
          </w:p>
          <w:p w:rsidR="009067C0" w:rsidRPr="004251EC" w:rsidRDefault="009067C0" w:rsidP="008C5EFB">
            <w:pPr>
              <w:spacing w:line="260" w:lineRule="atLeast"/>
              <w:ind w:left="23" w:right="91"/>
              <w:rPr>
                <w:rFonts w:asciiTheme="majorHAnsi" w:hAnsiTheme="majorHAnsi" w:cstheme="majorHAnsi"/>
                <w:sz w:val="21"/>
                <w:szCs w:val="21"/>
              </w:rPr>
            </w:pPr>
            <w:r w:rsidRPr="004251EC">
              <w:rPr>
                <w:rFonts w:asciiTheme="majorHAnsi" w:hAnsiTheme="majorHAnsi" w:cstheme="majorHAnsi"/>
                <w:sz w:val="21"/>
                <w:szCs w:val="21"/>
              </w:rPr>
              <w:t>12 tuần (60 tiết)</w:t>
            </w:r>
          </w:p>
          <w:p w:rsidR="009067C0" w:rsidRPr="004251EC" w:rsidRDefault="009067C0" w:rsidP="008C5EFB">
            <w:pPr>
              <w:spacing w:line="260" w:lineRule="atLeast"/>
              <w:ind w:left="23" w:right="91"/>
              <w:rPr>
                <w:rFonts w:asciiTheme="majorHAnsi" w:hAnsiTheme="majorHAnsi" w:cstheme="majorHAnsi"/>
                <w:sz w:val="21"/>
                <w:szCs w:val="21"/>
              </w:rPr>
            </w:pPr>
            <w:r w:rsidRPr="004251EC">
              <w:rPr>
                <w:rFonts w:asciiTheme="majorHAnsi" w:hAnsiTheme="majorHAnsi" w:cstheme="majorHAnsi"/>
                <w:sz w:val="21"/>
                <w:szCs w:val="21"/>
              </w:rPr>
              <w:t xml:space="preserve">-  Lý thuyết:     </w:t>
            </w:r>
            <w:r w:rsidRPr="004251EC">
              <w:rPr>
                <w:rFonts w:asciiTheme="majorHAnsi" w:hAnsiTheme="majorHAnsi" w:cstheme="majorHAnsi"/>
                <w:color w:val="000000"/>
                <w:sz w:val="21"/>
                <w:szCs w:val="21"/>
              </w:rPr>
              <w:t>15  tiết</w:t>
            </w:r>
          </w:p>
          <w:p w:rsidR="009067C0" w:rsidRPr="004251EC" w:rsidRDefault="009067C0" w:rsidP="008C5EFB">
            <w:pPr>
              <w:spacing w:line="260" w:lineRule="atLeast"/>
              <w:ind w:left="23" w:right="91"/>
              <w:rPr>
                <w:rFonts w:asciiTheme="majorHAnsi" w:hAnsiTheme="majorHAnsi" w:cstheme="majorHAnsi"/>
                <w:sz w:val="21"/>
                <w:szCs w:val="21"/>
              </w:rPr>
            </w:pPr>
            <w:r w:rsidRPr="004251EC">
              <w:rPr>
                <w:rFonts w:asciiTheme="majorHAnsi" w:hAnsiTheme="majorHAnsi" w:cstheme="majorHAnsi"/>
                <w:sz w:val="21"/>
                <w:szCs w:val="21"/>
              </w:rPr>
              <w:t>-  Thực hành:   40 tiết</w:t>
            </w:r>
          </w:p>
          <w:p w:rsidR="009067C0" w:rsidRPr="004251EC" w:rsidRDefault="009067C0" w:rsidP="008C5EFB">
            <w:pPr>
              <w:spacing w:line="260" w:lineRule="atLeast"/>
              <w:ind w:left="23" w:right="91"/>
              <w:rPr>
                <w:rFonts w:asciiTheme="majorHAnsi" w:hAnsiTheme="majorHAnsi" w:cstheme="majorHAnsi"/>
                <w:sz w:val="21"/>
                <w:szCs w:val="21"/>
              </w:rPr>
            </w:pPr>
            <w:r w:rsidRPr="004251EC">
              <w:rPr>
                <w:rFonts w:asciiTheme="majorHAnsi" w:hAnsiTheme="majorHAnsi" w:cstheme="majorHAnsi"/>
                <w:sz w:val="21"/>
                <w:szCs w:val="21"/>
              </w:rPr>
              <w:t xml:space="preserve">-  Thi học phần: </w:t>
            </w:r>
            <w:r w:rsidRPr="004251EC">
              <w:rPr>
                <w:rFonts w:asciiTheme="majorHAnsi" w:hAnsiTheme="majorHAnsi" w:cstheme="majorHAnsi"/>
                <w:color w:val="000000"/>
                <w:sz w:val="21"/>
                <w:szCs w:val="21"/>
              </w:rPr>
              <w:t>5 tiết</w:t>
            </w:r>
          </w:p>
          <w:p w:rsidR="009067C0" w:rsidRPr="004251EC" w:rsidRDefault="009067C0" w:rsidP="008C5EFB">
            <w:pPr>
              <w:spacing w:line="260" w:lineRule="atLeast"/>
              <w:ind w:left="23" w:right="91"/>
              <w:rPr>
                <w:rFonts w:asciiTheme="majorHAnsi" w:hAnsiTheme="majorHAnsi" w:cstheme="majorHAnsi"/>
                <w:sz w:val="21"/>
                <w:szCs w:val="21"/>
                <w:lang w:val="vi-VN"/>
              </w:rPr>
            </w:pPr>
          </w:p>
        </w:tc>
        <w:tc>
          <w:tcPr>
            <w:tcW w:w="39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ĐCC: 10%</w:t>
            </w:r>
          </w:p>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ĐĐK: 30%</w:t>
            </w:r>
          </w:p>
          <w:p w:rsidR="009067C0" w:rsidRPr="004251EC" w:rsidRDefault="009067C0" w:rsidP="004251EC">
            <w:pPr>
              <w:spacing w:line="280" w:lineRule="atLeast"/>
              <w:jc w:val="center"/>
              <w:rPr>
                <w:rFonts w:asciiTheme="majorHAnsi" w:hAnsiTheme="majorHAnsi" w:cstheme="majorHAnsi"/>
                <w:sz w:val="21"/>
                <w:szCs w:val="21"/>
                <w:lang w:val="vi-VN"/>
              </w:rPr>
            </w:pPr>
            <w:r w:rsidRPr="004251EC">
              <w:rPr>
                <w:rFonts w:asciiTheme="majorHAnsi" w:hAnsiTheme="majorHAnsi" w:cstheme="majorHAnsi"/>
                <w:sz w:val="21"/>
                <w:szCs w:val="21"/>
              </w:rPr>
              <w:t>ĐTK: 60%</w:t>
            </w:r>
          </w:p>
        </w:tc>
      </w:tr>
      <w:tr w:rsidR="00346173" w:rsidRPr="004251EC" w:rsidTr="00D30CB7">
        <w:trPr>
          <w:trHeight w:val="1267"/>
        </w:trPr>
        <w:tc>
          <w:tcPr>
            <w:tcW w:w="1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5</w:t>
            </w:r>
          </w:p>
        </w:tc>
        <w:tc>
          <w:tcPr>
            <w:tcW w:w="6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Phương pháp huấn luyện múa DGDT 5</w:t>
            </w:r>
          </w:p>
          <w:p w:rsidR="009067C0" w:rsidRPr="004251EC" w:rsidRDefault="009067C0" w:rsidP="004251EC">
            <w:pPr>
              <w:spacing w:line="280" w:lineRule="atLeast"/>
              <w:jc w:val="center"/>
              <w:rPr>
                <w:rFonts w:asciiTheme="majorHAnsi" w:hAnsiTheme="majorHAnsi" w:cstheme="majorHAnsi"/>
                <w:bCs/>
                <w:i/>
                <w:sz w:val="21"/>
                <w:szCs w:val="21"/>
              </w:rPr>
            </w:pPr>
            <w:r w:rsidRPr="004251EC">
              <w:rPr>
                <w:rFonts w:asciiTheme="majorHAnsi" w:hAnsiTheme="majorHAnsi" w:cstheme="majorHAnsi"/>
                <w:i/>
                <w:sz w:val="21"/>
                <w:szCs w:val="21"/>
              </w:rPr>
              <w:t>( Những kỹ năng sư phạm)</w:t>
            </w:r>
          </w:p>
        </w:tc>
        <w:tc>
          <w:tcPr>
            <w:tcW w:w="29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067C0" w:rsidRPr="004251EC" w:rsidRDefault="009067C0" w:rsidP="005A0146">
            <w:pPr>
              <w:spacing w:line="240" w:lineRule="atLeast"/>
              <w:ind w:left="72" w:right="101" w:firstLine="376"/>
              <w:jc w:val="both"/>
              <w:rPr>
                <w:rFonts w:asciiTheme="majorHAnsi" w:hAnsiTheme="majorHAnsi" w:cstheme="majorHAnsi"/>
                <w:sz w:val="21"/>
                <w:szCs w:val="21"/>
              </w:rPr>
            </w:pPr>
            <w:r w:rsidRPr="004251EC">
              <w:rPr>
                <w:rFonts w:asciiTheme="majorHAnsi" w:hAnsiTheme="majorHAnsi" w:cstheme="majorHAnsi"/>
                <w:color w:val="000000"/>
                <w:sz w:val="21"/>
                <w:szCs w:val="21"/>
              </w:rPr>
              <w:t xml:space="preserve">+ </w:t>
            </w:r>
            <w:r w:rsidRPr="004251EC">
              <w:rPr>
                <w:rFonts w:asciiTheme="majorHAnsi" w:hAnsiTheme="majorHAnsi" w:cstheme="majorHAnsi"/>
                <w:sz w:val="21"/>
                <w:szCs w:val="21"/>
              </w:rPr>
              <w:t>Thực hiện các động tác múa trong hệ thống múa dân tộc Việt, ChămHơRoi, ÊĐê, KơTu, LôLô, KhMer thực hiện chuẩn xác về quy cách, tư thế, luật động múa của từng động tác.</w:t>
            </w:r>
          </w:p>
          <w:p w:rsidR="009067C0" w:rsidRPr="004251EC" w:rsidRDefault="009067C0" w:rsidP="005A0146">
            <w:pPr>
              <w:spacing w:line="240" w:lineRule="atLeast"/>
              <w:ind w:left="72" w:right="101" w:firstLine="376"/>
              <w:jc w:val="both"/>
              <w:rPr>
                <w:rFonts w:asciiTheme="majorHAnsi" w:hAnsiTheme="majorHAnsi" w:cstheme="majorHAnsi"/>
                <w:sz w:val="21"/>
                <w:szCs w:val="21"/>
              </w:rPr>
            </w:pPr>
            <w:r w:rsidRPr="004251EC">
              <w:rPr>
                <w:rFonts w:asciiTheme="majorHAnsi" w:hAnsiTheme="majorHAnsi" w:cstheme="majorHAnsi"/>
                <w:sz w:val="21"/>
                <w:szCs w:val="21"/>
              </w:rPr>
              <w:t>+ Thực hành múa các động tác theo giáo trình, kỹ năng dẫn lớp, kỹ năng quan sát, kỹ năng thị phạm.</w:t>
            </w:r>
          </w:p>
          <w:p w:rsidR="009067C0" w:rsidRPr="004251EC" w:rsidRDefault="009067C0" w:rsidP="005A0146">
            <w:pPr>
              <w:spacing w:line="240" w:lineRule="atLeast"/>
              <w:ind w:right="101" w:firstLine="448"/>
              <w:rPr>
                <w:rFonts w:asciiTheme="majorHAnsi" w:hAnsiTheme="majorHAnsi" w:cstheme="majorHAnsi"/>
                <w:sz w:val="21"/>
                <w:szCs w:val="21"/>
              </w:rPr>
            </w:pPr>
            <w:r w:rsidRPr="004251EC">
              <w:rPr>
                <w:rFonts w:asciiTheme="majorHAnsi" w:hAnsiTheme="majorHAnsi" w:cstheme="majorHAnsi"/>
                <w:sz w:val="21"/>
                <w:szCs w:val="21"/>
              </w:rPr>
              <w:t>+ Nắm được những kiến thức về lý thuyết và thực hành dạy học. Nghiên cứu giáo trình đọc.</w:t>
            </w:r>
          </w:p>
        </w:tc>
        <w:tc>
          <w:tcPr>
            <w:tcW w:w="1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067C0" w:rsidRPr="004251EC" w:rsidRDefault="009067C0" w:rsidP="008C5EFB">
            <w:pPr>
              <w:spacing w:line="260" w:lineRule="atLeast"/>
              <w:jc w:val="center"/>
              <w:rPr>
                <w:rFonts w:asciiTheme="majorHAnsi" w:hAnsiTheme="majorHAnsi" w:cstheme="majorHAnsi"/>
                <w:sz w:val="21"/>
                <w:szCs w:val="21"/>
              </w:rPr>
            </w:pPr>
            <w:r w:rsidRPr="004251EC">
              <w:rPr>
                <w:rFonts w:asciiTheme="majorHAnsi" w:hAnsiTheme="majorHAnsi" w:cstheme="majorHAnsi"/>
                <w:sz w:val="21"/>
                <w:szCs w:val="21"/>
              </w:rPr>
              <w:t xml:space="preserve">  3   </w:t>
            </w:r>
          </w:p>
        </w:tc>
        <w:tc>
          <w:tcPr>
            <w:tcW w:w="7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067C0" w:rsidRPr="004251EC" w:rsidRDefault="009067C0" w:rsidP="005A0146">
            <w:pPr>
              <w:spacing w:line="240" w:lineRule="atLeast"/>
              <w:ind w:left="23" w:right="91"/>
              <w:rPr>
                <w:rFonts w:asciiTheme="majorHAnsi" w:hAnsiTheme="majorHAnsi" w:cstheme="majorHAnsi"/>
                <w:sz w:val="21"/>
                <w:szCs w:val="21"/>
              </w:rPr>
            </w:pPr>
            <w:r w:rsidRPr="004251EC">
              <w:rPr>
                <w:rFonts w:asciiTheme="majorHAnsi" w:hAnsiTheme="majorHAnsi" w:cstheme="majorHAnsi"/>
                <w:sz w:val="21"/>
                <w:szCs w:val="21"/>
              </w:rPr>
              <w:t>Học kỳ V: Năm thứ 3</w:t>
            </w:r>
          </w:p>
          <w:p w:rsidR="009067C0" w:rsidRPr="004251EC" w:rsidRDefault="009067C0" w:rsidP="005A0146">
            <w:pPr>
              <w:spacing w:line="240" w:lineRule="atLeast"/>
              <w:ind w:left="23" w:right="91"/>
              <w:rPr>
                <w:rFonts w:asciiTheme="majorHAnsi" w:hAnsiTheme="majorHAnsi" w:cstheme="majorHAnsi"/>
                <w:sz w:val="21"/>
                <w:szCs w:val="21"/>
              </w:rPr>
            </w:pPr>
            <w:r w:rsidRPr="004251EC">
              <w:rPr>
                <w:rFonts w:asciiTheme="majorHAnsi" w:hAnsiTheme="majorHAnsi" w:cstheme="majorHAnsi"/>
                <w:sz w:val="21"/>
                <w:szCs w:val="21"/>
              </w:rPr>
              <w:t>12 tuần (60 tiết)</w:t>
            </w:r>
          </w:p>
          <w:p w:rsidR="009067C0" w:rsidRPr="004251EC" w:rsidRDefault="009067C0" w:rsidP="005A0146">
            <w:pPr>
              <w:spacing w:line="240" w:lineRule="atLeast"/>
              <w:ind w:left="23" w:right="91"/>
              <w:rPr>
                <w:rFonts w:asciiTheme="majorHAnsi" w:hAnsiTheme="majorHAnsi" w:cstheme="majorHAnsi"/>
                <w:sz w:val="21"/>
                <w:szCs w:val="21"/>
              </w:rPr>
            </w:pPr>
            <w:r w:rsidRPr="004251EC">
              <w:rPr>
                <w:rFonts w:asciiTheme="majorHAnsi" w:hAnsiTheme="majorHAnsi" w:cstheme="majorHAnsi"/>
                <w:sz w:val="21"/>
                <w:szCs w:val="21"/>
              </w:rPr>
              <w:t xml:space="preserve">-  Lý thuyết:     </w:t>
            </w:r>
            <w:r w:rsidRPr="004251EC">
              <w:rPr>
                <w:rFonts w:asciiTheme="majorHAnsi" w:hAnsiTheme="majorHAnsi" w:cstheme="majorHAnsi"/>
                <w:color w:val="000000"/>
                <w:sz w:val="21"/>
                <w:szCs w:val="21"/>
              </w:rPr>
              <w:t>25  tiết</w:t>
            </w:r>
          </w:p>
          <w:p w:rsidR="009067C0" w:rsidRPr="004251EC" w:rsidRDefault="009067C0" w:rsidP="005A0146">
            <w:pPr>
              <w:spacing w:line="240" w:lineRule="atLeast"/>
              <w:ind w:left="23" w:right="91"/>
              <w:rPr>
                <w:rFonts w:asciiTheme="majorHAnsi" w:hAnsiTheme="majorHAnsi" w:cstheme="majorHAnsi"/>
                <w:sz w:val="21"/>
                <w:szCs w:val="21"/>
              </w:rPr>
            </w:pPr>
            <w:r w:rsidRPr="004251EC">
              <w:rPr>
                <w:rFonts w:asciiTheme="majorHAnsi" w:hAnsiTheme="majorHAnsi" w:cstheme="majorHAnsi"/>
                <w:sz w:val="21"/>
                <w:szCs w:val="21"/>
              </w:rPr>
              <w:t>-  Thực hành:   60 tiết</w:t>
            </w:r>
          </w:p>
          <w:p w:rsidR="009067C0" w:rsidRPr="004251EC" w:rsidRDefault="009067C0" w:rsidP="005A0146">
            <w:pPr>
              <w:spacing w:line="240" w:lineRule="atLeast"/>
              <w:ind w:left="23" w:right="91"/>
              <w:rPr>
                <w:rFonts w:asciiTheme="majorHAnsi" w:hAnsiTheme="majorHAnsi" w:cstheme="majorHAnsi"/>
                <w:sz w:val="21"/>
                <w:szCs w:val="21"/>
                <w:lang w:val="vi-VN"/>
              </w:rPr>
            </w:pPr>
            <w:r w:rsidRPr="004251EC">
              <w:rPr>
                <w:rFonts w:asciiTheme="majorHAnsi" w:hAnsiTheme="majorHAnsi" w:cstheme="majorHAnsi"/>
                <w:sz w:val="21"/>
                <w:szCs w:val="21"/>
              </w:rPr>
              <w:t xml:space="preserve">-  Thi học phần: </w:t>
            </w:r>
            <w:r w:rsidRPr="004251EC">
              <w:rPr>
                <w:rFonts w:asciiTheme="majorHAnsi" w:hAnsiTheme="majorHAnsi" w:cstheme="majorHAnsi"/>
                <w:color w:val="000000"/>
                <w:sz w:val="21"/>
                <w:szCs w:val="21"/>
              </w:rPr>
              <w:t>5 tiết</w:t>
            </w:r>
          </w:p>
        </w:tc>
        <w:tc>
          <w:tcPr>
            <w:tcW w:w="39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ĐCC: 10%</w:t>
            </w:r>
          </w:p>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ĐĐK: 30%</w:t>
            </w:r>
          </w:p>
          <w:p w:rsidR="009067C0" w:rsidRPr="004251EC" w:rsidRDefault="009067C0" w:rsidP="004251EC">
            <w:pPr>
              <w:spacing w:line="280" w:lineRule="atLeast"/>
              <w:jc w:val="center"/>
              <w:rPr>
                <w:rFonts w:asciiTheme="majorHAnsi" w:hAnsiTheme="majorHAnsi" w:cstheme="majorHAnsi"/>
                <w:sz w:val="21"/>
                <w:szCs w:val="21"/>
                <w:lang w:val="vi-VN"/>
              </w:rPr>
            </w:pPr>
            <w:r w:rsidRPr="004251EC">
              <w:rPr>
                <w:rFonts w:asciiTheme="majorHAnsi" w:hAnsiTheme="majorHAnsi" w:cstheme="majorHAnsi"/>
                <w:sz w:val="21"/>
                <w:szCs w:val="21"/>
              </w:rPr>
              <w:t>ĐTK: 60%</w:t>
            </w:r>
          </w:p>
        </w:tc>
      </w:tr>
      <w:tr w:rsidR="00346173" w:rsidRPr="004251EC" w:rsidTr="00D30CB7">
        <w:tc>
          <w:tcPr>
            <w:tcW w:w="13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6</w:t>
            </w:r>
          </w:p>
        </w:tc>
        <w:tc>
          <w:tcPr>
            <w:tcW w:w="6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4251EC" w:rsidRDefault="009067C0" w:rsidP="005A0146">
            <w:pPr>
              <w:spacing w:line="260" w:lineRule="atLeast"/>
              <w:jc w:val="center"/>
              <w:rPr>
                <w:rFonts w:asciiTheme="majorHAnsi" w:hAnsiTheme="majorHAnsi" w:cstheme="majorHAnsi"/>
                <w:sz w:val="21"/>
                <w:szCs w:val="21"/>
              </w:rPr>
            </w:pPr>
            <w:r w:rsidRPr="004251EC">
              <w:rPr>
                <w:rFonts w:asciiTheme="majorHAnsi" w:hAnsiTheme="majorHAnsi" w:cstheme="majorHAnsi"/>
                <w:sz w:val="21"/>
                <w:szCs w:val="21"/>
              </w:rPr>
              <w:t>Phương pháp huấn luyện múa DGDT 6</w:t>
            </w:r>
          </w:p>
          <w:p w:rsidR="009067C0" w:rsidRPr="004251EC" w:rsidRDefault="009067C0" w:rsidP="005A0146">
            <w:pPr>
              <w:spacing w:line="260" w:lineRule="atLeast"/>
              <w:jc w:val="center"/>
              <w:rPr>
                <w:rFonts w:asciiTheme="majorHAnsi" w:hAnsiTheme="majorHAnsi" w:cstheme="majorHAnsi"/>
                <w:i/>
                <w:sz w:val="21"/>
                <w:szCs w:val="21"/>
              </w:rPr>
            </w:pPr>
            <w:r w:rsidRPr="004251EC">
              <w:rPr>
                <w:rFonts w:asciiTheme="majorHAnsi" w:hAnsiTheme="majorHAnsi" w:cstheme="majorHAnsi"/>
                <w:i/>
                <w:iCs/>
                <w:sz w:val="21"/>
                <w:szCs w:val="21"/>
              </w:rPr>
              <w:t>(</w:t>
            </w:r>
            <w:r w:rsidRPr="004251EC">
              <w:rPr>
                <w:rFonts w:asciiTheme="majorHAnsi" w:hAnsiTheme="majorHAnsi" w:cstheme="majorHAnsi"/>
                <w:i/>
                <w:sz w:val="21"/>
                <w:szCs w:val="21"/>
              </w:rPr>
              <w:t>Kỹ năng kỹ xảo về huấn luyện động tác múa)</w:t>
            </w:r>
          </w:p>
        </w:tc>
        <w:tc>
          <w:tcPr>
            <w:tcW w:w="29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4251EC" w:rsidRDefault="00392AB1" w:rsidP="005A0146">
            <w:pPr>
              <w:spacing w:line="240" w:lineRule="atLeast"/>
              <w:ind w:left="72" w:right="101" w:firstLine="334"/>
              <w:jc w:val="both"/>
              <w:rPr>
                <w:rFonts w:asciiTheme="majorHAnsi" w:hAnsiTheme="majorHAnsi" w:cstheme="majorHAnsi"/>
                <w:sz w:val="21"/>
                <w:szCs w:val="21"/>
              </w:rPr>
            </w:pPr>
            <w:r w:rsidRPr="004251EC">
              <w:rPr>
                <w:rFonts w:asciiTheme="majorHAnsi" w:hAnsiTheme="majorHAnsi" w:cstheme="majorHAnsi"/>
                <w:sz w:val="21"/>
                <w:szCs w:val="21"/>
              </w:rPr>
              <w:t xml:space="preserve">  </w:t>
            </w:r>
            <w:r w:rsidR="009067C0" w:rsidRPr="004251EC">
              <w:rPr>
                <w:rFonts w:asciiTheme="majorHAnsi" w:hAnsiTheme="majorHAnsi" w:cstheme="majorHAnsi"/>
                <w:sz w:val="21"/>
                <w:szCs w:val="21"/>
              </w:rPr>
              <w:t xml:space="preserve">  + Nắm vững hệ thống động tác cơ bản, có năng lực biên luyện các bài tập đi vào kỹ thuật, kỹ sảo các động tác.</w:t>
            </w:r>
          </w:p>
          <w:p w:rsidR="00392AB1" w:rsidRPr="004251EC" w:rsidRDefault="00392AB1" w:rsidP="005A0146">
            <w:pPr>
              <w:spacing w:line="240" w:lineRule="atLeast"/>
              <w:ind w:left="72" w:right="101" w:firstLine="334"/>
              <w:jc w:val="both"/>
              <w:rPr>
                <w:rFonts w:asciiTheme="majorHAnsi" w:hAnsiTheme="majorHAnsi" w:cstheme="majorHAnsi"/>
                <w:sz w:val="21"/>
                <w:szCs w:val="21"/>
              </w:rPr>
            </w:pPr>
            <w:r w:rsidRPr="004251EC">
              <w:rPr>
                <w:rFonts w:asciiTheme="majorHAnsi" w:hAnsiTheme="majorHAnsi" w:cstheme="majorHAnsi"/>
                <w:sz w:val="21"/>
                <w:szCs w:val="21"/>
              </w:rPr>
              <w:t xml:space="preserve">    </w:t>
            </w:r>
            <w:r w:rsidR="009067C0" w:rsidRPr="004251EC">
              <w:rPr>
                <w:rFonts w:asciiTheme="majorHAnsi" w:hAnsiTheme="majorHAnsi" w:cstheme="majorHAnsi"/>
                <w:sz w:val="21"/>
                <w:szCs w:val="21"/>
              </w:rPr>
              <w:t xml:space="preserve"> + Thực hành dẫn lớp, biên luyện bài tập có mục đích huấn luyện kỹ thuật (ví dụ: Kỹ thuật của sức</w:t>
            </w:r>
            <w:r w:rsidRPr="004251EC">
              <w:rPr>
                <w:rFonts w:asciiTheme="majorHAnsi" w:hAnsiTheme="majorHAnsi" w:cstheme="majorHAnsi"/>
                <w:sz w:val="21"/>
                <w:szCs w:val="21"/>
              </w:rPr>
              <w:t xml:space="preserve"> chân, mềm mại của thân trên). </w:t>
            </w:r>
          </w:p>
          <w:p w:rsidR="009067C0" w:rsidRPr="004251EC" w:rsidRDefault="009067C0" w:rsidP="005A0146">
            <w:pPr>
              <w:spacing w:line="240" w:lineRule="atLeast"/>
              <w:ind w:left="72" w:right="101" w:firstLine="334"/>
              <w:jc w:val="both"/>
              <w:rPr>
                <w:rFonts w:asciiTheme="majorHAnsi" w:hAnsiTheme="majorHAnsi" w:cstheme="majorHAnsi"/>
                <w:sz w:val="21"/>
                <w:szCs w:val="21"/>
              </w:rPr>
            </w:pPr>
            <w:r w:rsidRPr="004251EC">
              <w:rPr>
                <w:rFonts w:asciiTheme="majorHAnsi" w:hAnsiTheme="majorHAnsi" w:cstheme="majorHAnsi"/>
                <w:sz w:val="21"/>
                <w:szCs w:val="21"/>
              </w:rPr>
              <w:t xml:space="preserve">+ Nắm được những kiến thức về lý thuyết và thực hành dạy học, nắm vững phương pháp giảng dạy với 05 nguyên tắc. </w:t>
            </w:r>
          </w:p>
        </w:tc>
        <w:tc>
          <w:tcPr>
            <w:tcW w:w="1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4251EC" w:rsidRDefault="009067C0" w:rsidP="008C5EFB">
            <w:pPr>
              <w:spacing w:line="260" w:lineRule="atLeast"/>
              <w:jc w:val="center"/>
              <w:rPr>
                <w:rFonts w:asciiTheme="majorHAnsi" w:hAnsiTheme="majorHAnsi" w:cstheme="majorHAnsi"/>
                <w:sz w:val="21"/>
                <w:szCs w:val="21"/>
              </w:rPr>
            </w:pPr>
          </w:p>
        </w:tc>
        <w:tc>
          <w:tcPr>
            <w:tcW w:w="79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4251EC" w:rsidRDefault="009067C0" w:rsidP="005A0146">
            <w:pPr>
              <w:spacing w:line="240" w:lineRule="atLeast"/>
              <w:ind w:left="23" w:right="91"/>
              <w:rPr>
                <w:rFonts w:asciiTheme="majorHAnsi" w:hAnsiTheme="majorHAnsi" w:cstheme="majorHAnsi"/>
                <w:sz w:val="21"/>
                <w:szCs w:val="21"/>
              </w:rPr>
            </w:pPr>
            <w:r w:rsidRPr="004251EC">
              <w:rPr>
                <w:rFonts w:asciiTheme="majorHAnsi" w:hAnsiTheme="majorHAnsi" w:cstheme="majorHAnsi"/>
                <w:sz w:val="21"/>
                <w:szCs w:val="21"/>
              </w:rPr>
              <w:t>Học kỳ VI: Năm thứ 3</w:t>
            </w:r>
          </w:p>
          <w:p w:rsidR="009067C0" w:rsidRPr="004251EC" w:rsidRDefault="009067C0" w:rsidP="005A0146">
            <w:pPr>
              <w:spacing w:line="240" w:lineRule="atLeast"/>
              <w:ind w:left="23" w:right="91"/>
              <w:rPr>
                <w:rFonts w:asciiTheme="majorHAnsi" w:hAnsiTheme="majorHAnsi" w:cstheme="majorHAnsi"/>
                <w:sz w:val="21"/>
                <w:szCs w:val="21"/>
              </w:rPr>
            </w:pPr>
            <w:r w:rsidRPr="004251EC">
              <w:rPr>
                <w:rFonts w:asciiTheme="majorHAnsi" w:hAnsiTheme="majorHAnsi" w:cstheme="majorHAnsi"/>
                <w:sz w:val="21"/>
                <w:szCs w:val="21"/>
              </w:rPr>
              <w:t>12 tuần (90 tiết)</w:t>
            </w:r>
          </w:p>
          <w:p w:rsidR="009067C0" w:rsidRPr="004251EC" w:rsidRDefault="009067C0" w:rsidP="005A0146">
            <w:pPr>
              <w:spacing w:line="240" w:lineRule="atLeast"/>
              <w:ind w:left="23" w:right="91"/>
              <w:rPr>
                <w:rFonts w:asciiTheme="majorHAnsi" w:hAnsiTheme="majorHAnsi" w:cstheme="majorHAnsi"/>
                <w:sz w:val="21"/>
                <w:szCs w:val="21"/>
              </w:rPr>
            </w:pPr>
            <w:r w:rsidRPr="004251EC">
              <w:rPr>
                <w:rFonts w:asciiTheme="majorHAnsi" w:hAnsiTheme="majorHAnsi" w:cstheme="majorHAnsi"/>
                <w:sz w:val="21"/>
                <w:szCs w:val="21"/>
              </w:rPr>
              <w:t xml:space="preserve">-  Lý thuyết:     </w:t>
            </w:r>
            <w:r w:rsidRPr="004251EC">
              <w:rPr>
                <w:rFonts w:asciiTheme="majorHAnsi" w:hAnsiTheme="majorHAnsi" w:cstheme="majorHAnsi"/>
                <w:color w:val="000000"/>
                <w:sz w:val="21"/>
                <w:szCs w:val="21"/>
              </w:rPr>
              <w:t>25  tiết</w:t>
            </w:r>
          </w:p>
          <w:p w:rsidR="009067C0" w:rsidRPr="004251EC" w:rsidRDefault="009067C0" w:rsidP="005A0146">
            <w:pPr>
              <w:spacing w:line="240" w:lineRule="atLeast"/>
              <w:ind w:left="23" w:right="91"/>
              <w:rPr>
                <w:rFonts w:asciiTheme="majorHAnsi" w:hAnsiTheme="majorHAnsi" w:cstheme="majorHAnsi"/>
                <w:sz w:val="21"/>
                <w:szCs w:val="21"/>
              </w:rPr>
            </w:pPr>
            <w:r w:rsidRPr="004251EC">
              <w:rPr>
                <w:rFonts w:asciiTheme="majorHAnsi" w:hAnsiTheme="majorHAnsi" w:cstheme="majorHAnsi"/>
                <w:sz w:val="21"/>
                <w:szCs w:val="21"/>
              </w:rPr>
              <w:t>-  Thực hành:   60 tiết</w:t>
            </w:r>
          </w:p>
          <w:p w:rsidR="009067C0" w:rsidRPr="004251EC" w:rsidRDefault="009067C0" w:rsidP="005A0146">
            <w:pPr>
              <w:spacing w:line="240" w:lineRule="atLeast"/>
              <w:ind w:left="23" w:right="91"/>
              <w:rPr>
                <w:rFonts w:asciiTheme="majorHAnsi" w:hAnsiTheme="majorHAnsi" w:cstheme="majorHAnsi"/>
                <w:sz w:val="21"/>
                <w:szCs w:val="21"/>
              </w:rPr>
            </w:pPr>
            <w:r w:rsidRPr="004251EC">
              <w:rPr>
                <w:rFonts w:asciiTheme="majorHAnsi" w:hAnsiTheme="majorHAnsi" w:cstheme="majorHAnsi"/>
                <w:sz w:val="21"/>
                <w:szCs w:val="21"/>
              </w:rPr>
              <w:t xml:space="preserve">-  Thi học phần: </w:t>
            </w:r>
            <w:r w:rsidRPr="004251EC">
              <w:rPr>
                <w:rFonts w:asciiTheme="majorHAnsi" w:hAnsiTheme="majorHAnsi" w:cstheme="majorHAnsi"/>
                <w:color w:val="000000"/>
                <w:sz w:val="21"/>
                <w:szCs w:val="21"/>
              </w:rPr>
              <w:t>5 tiết</w:t>
            </w:r>
            <w:r w:rsidRPr="004251EC">
              <w:rPr>
                <w:rFonts w:asciiTheme="majorHAnsi" w:hAnsiTheme="majorHAnsi" w:cstheme="majorHAnsi"/>
                <w:sz w:val="21"/>
                <w:szCs w:val="21"/>
              </w:rPr>
              <w:t>.</w:t>
            </w:r>
          </w:p>
        </w:tc>
        <w:tc>
          <w:tcPr>
            <w:tcW w:w="39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ĐCC: 10%</w:t>
            </w:r>
          </w:p>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ĐĐK: 30%</w:t>
            </w:r>
          </w:p>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ĐTK: 60%</w:t>
            </w:r>
          </w:p>
        </w:tc>
      </w:tr>
      <w:tr w:rsidR="00346173" w:rsidRPr="004251EC" w:rsidTr="00D30CB7">
        <w:trPr>
          <w:trHeight w:val="1087"/>
        </w:trPr>
        <w:tc>
          <w:tcPr>
            <w:tcW w:w="13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7</w:t>
            </w:r>
          </w:p>
        </w:tc>
        <w:tc>
          <w:tcPr>
            <w:tcW w:w="6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4251EC" w:rsidRDefault="009067C0" w:rsidP="005A0146">
            <w:pPr>
              <w:spacing w:line="260" w:lineRule="atLeast"/>
              <w:jc w:val="center"/>
              <w:rPr>
                <w:rFonts w:asciiTheme="majorHAnsi" w:hAnsiTheme="majorHAnsi" w:cstheme="majorHAnsi"/>
                <w:sz w:val="21"/>
                <w:szCs w:val="21"/>
              </w:rPr>
            </w:pPr>
            <w:r w:rsidRPr="004251EC">
              <w:rPr>
                <w:rFonts w:asciiTheme="majorHAnsi" w:hAnsiTheme="majorHAnsi" w:cstheme="majorHAnsi"/>
                <w:sz w:val="21"/>
                <w:szCs w:val="21"/>
              </w:rPr>
              <w:t>Phương pháp huấn luyện múa DGDT 7</w:t>
            </w:r>
          </w:p>
          <w:p w:rsidR="009067C0" w:rsidRPr="004251EC" w:rsidRDefault="009067C0" w:rsidP="005A0146">
            <w:pPr>
              <w:spacing w:line="260" w:lineRule="atLeast"/>
              <w:jc w:val="center"/>
              <w:rPr>
                <w:rFonts w:asciiTheme="majorHAnsi" w:hAnsiTheme="majorHAnsi" w:cstheme="majorHAnsi"/>
                <w:sz w:val="21"/>
                <w:szCs w:val="21"/>
              </w:rPr>
            </w:pPr>
            <w:r w:rsidRPr="004251EC">
              <w:rPr>
                <w:rFonts w:asciiTheme="majorHAnsi" w:hAnsiTheme="majorHAnsi" w:cstheme="majorHAnsi"/>
                <w:i/>
                <w:sz w:val="21"/>
                <w:szCs w:val="21"/>
              </w:rPr>
              <w:t>( Hoàn thiện hệ thống Huấn luyện múa</w:t>
            </w:r>
            <w:r w:rsidR="00392AB1" w:rsidRPr="004251EC">
              <w:rPr>
                <w:rFonts w:asciiTheme="majorHAnsi" w:hAnsiTheme="majorHAnsi" w:cstheme="majorHAnsi"/>
                <w:i/>
                <w:sz w:val="21"/>
                <w:szCs w:val="21"/>
              </w:rPr>
              <w:t>)</w:t>
            </w:r>
          </w:p>
        </w:tc>
        <w:tc>
          <w:tcPr>
            <w:tcW w:w="29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92AB1" w:rsidRPr="004251EC" w:rsidRDefault="00392AB1" w:rsidP="005A0146">
            <w:pPr>
              <w:spacing w:line="240" w:lineRule="atLeast"/>
              <w:ind w:left="72" w:right="101" w:firstLine="334"/>
              <w:jc w:val="both"/>
              <w:rPr>
                <w:rFonts w:asciiTheme="majorHAnsi" w:hAnsiTheme="majorHAnsi" w:cstheme="majorHAnsi"/>
                <w:sz w:val="21"/>
                <w:szCs w:val="21"/>
              </w:rPr>
            </w:pPr>
            <w:r w:rsidRPr="004251EC">
              <w:rPr>
                <w:rFonts w:asciiTheme="majorHAnsi" w:hAnsiTheme="majorHAnsi" w:cstheme="majorHAnsi"/>
                <w:sz w:val="21"/>
                <w:szCs w:val="21"/>
              </w:rPr>
              <w:t xml:space="preserve">   </w:t>
            </w:r>
            <w:r w:rsidR="009067C0" w:rsidRPr="004251EC">
              <w:rPr>
                <w:rFonts w:asciiTheme="majorHAnsi" w:hAnsiTheme="majorHAnsi" w:cstheme="majorHAnsi"/>
                <w:sz w:val="21"/>
                <w:szCs w:val="21"/>
              </w:rPr>
              <w:t>+ Có những hiểu biết cơ bản về đời sống Văn hóa của các dân tộc Chăm, KhơMe, Thái. Nắm vững hệ thống động tác và phân biệt rõ đường nét, phong cách múa của từng dân tộc.</w:t>
            </w:r>
            <w:r w:rsidR="009067C0" w:rsidRPr="004251EC">
              <w:rPr>
                <w:rFonts w:asciiTheme="majorHAnsi" w:hAnsiTheme="majorHAnsi" w:cstheme="majorHAnsi"/>
                <w:sz w:val="21"/>
                <w:szCs w:val="21"/>
              </w:rPr>
              <w:tab/>
              <w:t xml:space="preserve">            + Thị phạm đúng yếu lĩnh, quy cách, động tác, biên bài tập với nhiều hình thức: Ít người và đông người.</w:t>
            </w:r>
          </w:p>
          <w:p w:rsidR="009067C0" w:rsidRPr="004251EC" w:rsidRDefault="009067C0" w:rsidP="005A0146">
            <w:pPr>
              <w:spacing w:line="240" w:lineRule="atLeast"/>
              <w:ind w:left="72" w:right="101" w:firstLine="334"/>
              <w:jc w:val="both"/>
              <w:rPr>
                <w:rFonts w:asciiTheme="majorHAnsi" w:hAnsiTheme="majorHAnsi" w:cstheme="majorHAnsi"/>
                <w:sz w:val="21"/>
                <w:szCs w:val="21"/>
              </w:rPr>
            </w:pPr>
            <w:r w:rsidRPr="004251EC">
              <w:rPr>
                <w:rFonts w:asciiTheme="majorHAnsi" w:hAnsiTheme="majorHAnsi" w:cstheme="majorHAnsi"/>
                <w:sz w:val="21"/>
                <w:szCs w:val="21"/>
              </w:rPr>
              <w:t>+ Đọc giáo trình và thực hiện từng bước phương pháp sư phạm: Thị phạm và truyền đạt.</w:t>
            </w:r>
          </w:p>
        </w:tc>
        <w:tc>
          <w:tcPr>
            <w:tcW w:w="1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4251EC" w:rsidRDefault="009067C0" w:rsidP="008C5EFB">
            <w:pPr>
              <w:spacing w:line="260" w:lineRule="atLeast"/>
              <w:jc w:val="center"/>
              <w:rPr>
                <w:rFonts w:asciiTheme="majorHAnsi" w:hAnsiTheme="majorHAnsi" w:cstheme="majorHAnsi"/>
                <w:sz w:val="21"/>
                <w:szCs w:val="21"/>
              </w:rPr>
            </w:pPr>
          </w:p>
        </w:tc>
        <w:tc>
          <w:tcPr>
            <w:tcW w:w="79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4251EC" w:rsidRDefault="009067C0" w:rsidP="005A0146">
            <w:pPr>
              <w:spacing w:line="240" w:lineRule="atLeast"/>
              <w:ind w:left="115" w:right="13"/>
              <w:jc w:val="center"/>
              <w:rPr>
                <w:rFonts w:asciiTheme="majorHAnsi" w:hAnsiTheme="majorHAnsi" w:cstheme="majorHAnsi"/>
                <w:sz w:val="21"/>
                <w:szCs w:val="21"/>
              </w:rPr>
            </w:pPr>
            <w:r w:rsidRPr="004251EC">
              <w:rPr>
                <w:rFonts w:asciiTheme="majorHAnsi" w:hAnsiTheme="majorHAnsi" w:cstheme="majorHAnsi"/>
                <w:sz w:val="21"/>
                <w:szCs w:val="21"/>
              </w:rPr>
              <w:t>Học kỳ VII: Năm thứ 4</w:t>
            </w:r>
          </w:p>
          <w:p w:rsidR="009067C0" w:rsidRPr="004251EC" w:rsidRDefault="009067C0" w:rsidP="005A0146">
            <w:pPr>
              <w:spacing w:line="240" w:lineRule="atLeast"/>
              <w:ind w:left="115" w:right="187"/>
              <w:jc w:val="center"/>
              <w:rPr>
                <w:rFonts w:asciiTheme="majorHAnsi" w:hAnsiTheme="majorHAnsi" w:cstheme="majorHAnsi"/>
                <w:sz w:val="21"/>
                <w:szCs w:val="21"/>
              </w:rPr>
            </w:pPr>
            <w:r w:rsidRPr="004251EC">
              <w:rPr>
                <w:rFonts w:asciiTheme="majorHAnsi" w:hAnsiTheme="majorHAnsi" w:cstheme="majorHAnsi"/>
                <w:sz w:val="21"/>
                <w:szCs w:val="21"/>
              </w:rPr>
              <w:t>18 tuần (90 tiết)</w:t>
            </w:r>
          </w:p>
          <w:p w:rsidR="009067C0" w:rsidRPr="004251EC" w:rsidRDefault="009067C0" w:rsidP="005A0146">
            <w:pPr>
              <w:spacing w:line="240" w:lineRule="atLeast"/>
              <w:ind w:left="115" w:right="187"/>
              <w:jc w:val="center"/>
              <w:rPr>
                <w:rFonts w:asciiTheme="majorHAnsi" w:hAnsiTheme="majorHAnsi" w:cstheme="majorHAnsi"/>
                <w:sz w:val="21"/>
                <w:szCs w:val="21"/>
              </w:rPr>
            </w:pPr>
            <w:r w:rsidRPr="004251EC">
              <w:rPr>
                <w:rFonts w:asciiTheme="majorHAnsi" w:hAnsiTheme="majorHAnsi" w:cstheme="majorHAnsi"/>
                <w:sz w:val="21"/>
                <w:szCs w:val="21"/>
              </w:rPr>
              <w:t xml:space="preserve">-  Lý thuyết: </w:t>
            </w:r>
            <w:r w:rsidRPr="004251EC">
              <w:rPr>
                <w:rFonts w:asciiTheme="majorHAnsi" w:hAnsiTheme="majorHAnsi" w:cstheme="majorHAnsi"/>
                <w:color w:val="000000"/>
                <w:sz w:val="21"/>
                <w:szCs w:val="21"/>
              </w:rPr>
              <w:t>25  tiết</w:t>
            </w:r>
          </w:p>
          <w:p w:rsidR="009067C0" w:rsidRPr="004251EC" w:rsidRDefault="009067C0" w:rsidP="005A0146">
            <w:pPr>
              <w:spacing w:line="240" w:lineRule="atLeast"/>
              <w:ind w:left="115" w:right="187"/>
              <w:jc w:val="center"/>
              <w:rPr>
                <w:rFonts w:asciiTheme="majorHAnsi" w:hAnsiTheme="majorHAnsi" w:cstheme="majorHAnsi"/>
                <w:sz w:val="21"/>
                <w:szCs w:val="21"/>
              </w:rPr>
            </w:pPr>
            <w:r w:rsidRPr="004251EC">
              <w:rPr>
                <w:rFonts w:asciiTheme="majorHAnsi" w:hAnsiTheme="majorHAnsi" w:cstheme="majorHAnsi"/>
                <w:sz w:val="21"/>
                <w:szCs w:val="21"/>
              </w:rPr>
              <w:t>-  Thực hành:  60 tiết</w:t>
            </w:r>
          </w:p>
          <w:p w:rsidR="009067C0" w:rsidRPr="004251EC" w:rsidRDefault="009067C0" w:rsidP="005A0146">
            <w:pPr>
              <w:spacing w:line="240" w:lineRule="atLeast"/>
              <w:ind w:left="115" w:right="187"/>
              <w:jc w:val="center"/>
              <w:rPr>
                <w:rFonts w:asciiTheme="majorHAnsi" w:hAnsiTheme="majorHAnsi" w:cstheme="majorHAnsi"/>
                <w:sz w:val="21"/>
                <w:szCs w:val="21"/>
              </w:rPr>
            </w:pPr>
            <w:r w:rsidRPr="004251EC">
              <w:rPr>
                <w:rFonts w:asciiTheme="majorHAnsi" w:hAnsiTheme="majorHAnsi" w:cstheme="majorHAnsi"/>
                <w:sz w:val="21"/>
                <w:szCs w:val="21"/>
              </w:rPr>
              <w:t xml:space="preserve">-  Thi học phần: </w:t>
            </w:r>
            <w:r w:rsidRPr="004251EC">
              <w:rPr>
                <w:rFonts w:asciiTheme="majorHAnsi" w:hAnsiTheme="majorHAnsi" w:cstheme="majorHAnsi"/>
                <w:color w:val="000000"/>
                <w:sz w:val="21"/>
                <w:szCs w:val="21"/>
              </w:rPr>
              <w:t>5 tiết</w:t>
            </w:r>
          </w:p>
        </w:tc>
        <w:tc>
          <w:tcPr>
            <w:tcW w:w="39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ĐCC: 10%</w:t>
            </w:r>
          </w:p>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ĐĐK: 30%</w:t>
            </w:r>
          </w:p>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ĐTK: 60%</w:t>
            </w:r>
          </w:p>
        </w:tc>
      </w:tr>
      <w:tr w:rsidR="009067C0" w:rsidRPr="004251EC" w:rsidTr="00D30CB7">
        <w:tc>
          <w:tcPr>
            <w:tcW w:w="5000"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067C0" w:rsidRPr="004251EC" w:rsidRDefault="009067C0" w:rsidP="008C5EFB">
            <w:pPr>
              <w:spacing w:line="260" w:lineRule="atLeast"/>
              <w:ind w:left="72" w:right="101" w:firstLine="374"/>
              <w:rPr>
                <w:rFonts w:asciiTheme="majorHAnsi" w:hAnsiTheme="majorHAnsi" w:cstheme="majorHAnsi"/>
                <w:b/>
                <w:sz w:val="21"/>
                <w:szCs w:val="21"/>
              </w:rPr>
            </w:pPr>
            <w:r w:rsidRPr="004251EC">
              <w:rPr>
                <w:rFonts w:asciiTheme="majorHAnsi" w:hAnsiTheme="majorHAnsi" w:cstheme="majorHAnsi"/>
                <w:b/>
                <w:sz w:val="21"/>
                <w:szCs w:val="21"/>
              </w:rPr>
              <w:t>Phương pháp Huấn luyện múa Cổ điển Châu Âu</w:t>
            </w:r>
          </w:p>
        </w:tc>
      </w:tr>
      <w:tr w:rsidR="00346173" w:rsidRPr="004251EC" w:rsidTr="00D30CB7">
        <w:tc>
          <w:tcPr>
            <w:tcW w:w="13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1</w:t>
            </w:r>
          </w:p>
        </w:tc>
        <w:tc>
          <w:tcPr>
            <w:tcW w:w="6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4251EC" w:rsidRDefault="009067C0" w:rsidP="004251EC">
            <w:pPr>
              <w:spacing w:line="280" w:lineRule="atLeast"/>
              <w:jc w:val="center"/>
              <w:rPr>
                <w:rFonts w:asciiTheme="majorHAnsi" w:hAnsiTheme="majorHAnsi" w:cstheme="majorHAnsi"/>
                <w:bCs/>
                <w:color w:val="000000"/>
                <w:sz w:val="21"/>
                <w:szCs w:val="21"/>
              </w:rPr>
            </w:pPr>
            <w:r w:rsidRPr="004251EC">
              <w:rPr>
                <w:rFonts w:asciiTheme="majorHAnsi" w:hAnsiTheme="majorHAnsi" w:cstheme="majorHAnsi"/>
                <w:bCs/>
                <w:color w:val="000000"/>
                <w:sz w:val="21"/>
                <w:szCs w:val="21"/>
              </w:rPr>
              <w:t>PPHL Múa Cổ điển Châu Âu 1</w:t>
            </w:r>
          </w:p>
          <w:p w:rsidR="009067C0" w:rsidRPr="004251EC" w:rsidRDefault="009067C0" w:rsidP="004251EC">
            <w:pPr>
              <w:spacing w:line="280" w:lineRule="atLeast"/>
              <w:jc w:val="center"/>
              <w:rPr>
                <w:rFonts w:asciiTheme="majorHAnsi" w:hAnsiTheme="majorHAnsi" w:cstheme="majorHAnsi"/>
                <w:bCs/>
                <w:i/>
                <w:color w:val="000000"/>
                <w:sz w:val="21"/>
                <w:szCs w:val="21"/>
              </w:rPr>
            </w:pPr>
            <w:r w:rsidRPr="004251EC">
              <w:rPr>
                <w:rFonts w:asciiTheme="majorHAnsi" w:hAnsiTheme="majorHAnsi" w:cstheme="majorHAnsi"/>
                <w:i/>
                <w:color w:val="000000"/>
                <w:sz w:val="21"/>
                <w:szCs w:val="21"/>
              </w:rPr>
              <w:t>(Nhập môn, Giới thiệu hệ thống chất liệu các động tác múa CĐCÂ)</w:t>
            </w:r>
          </w:p>
        </w:tc>
        <w:tc>
          <w:tcPr>
            <w:tcW w:w="29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4251EC" w:rsidRDefault="00392AB1" w:rsidP="008C5EFB">
            <w:pPr>
              <w:spacing w:line="260" w:lineRule="atLeast"/>
              <w:ind w:left="72" w:right="101"/>
              <w:jc w:val="both"/>
              <w:rPr>
                <w:rFonts w:asciiTheme="majorHAnsi" w:hAnsiTheme="majorHAnsi" w:cstheme="majorHAnsi"/>
                <w:bCs/>
                <w:sz w:val="21"/>
                <w:szCs w:val="21"/>
              </w:rPr>
            </w:pPr>
            <w:r w:rsidRPr="004251EC">
              <w:rPr>
                <w:rFonts w:asciiTheme="majorHAnsi" w:hAnsiTheme="majorHAnsi" w:cstheme="majorHAnsi"/>
                <w:sz w:val="21"/>
                <w:szCs w:val="21"/>
              </w:rPr>
              <w:t xml:space="preserve">  </w:t>
            </w:r>
            <w:proofErr w:type="gramStart"/>
            <w:r w:rsidRPr="004251EC">
              <w:rPr>
                <w:rFonts w:asciiTheme="majorHAnsi" w:hAnsiTheme="majorHAnsi" w:cstheme="majorHAnsi"/>
                <w:sz w:val="21"/>
                <w:szCs w:val="21"/>
              </w:rPr>
              <w:t xml:space="preserve">+ </w:t>
            </w:r>
            <w:r w:rsidR="009067C0" w:rsidRPr="004251EC">
              <w:rPr>
                <w:rFonts w:asciiTheme="majorHAnsi" w:hAnsiTheme="majorHAnsi" w:cstheme="majorHAnsi"/>
                <w:sz w:val="21"/>
                <w:szCs w:val="21"/>
              </w:rPr>
              <w:t xml:space="preserve"> Tầm</w:t>
            </w:r>
            <w:proofErr w:type="gramEnd"/>
            <w:r w:rsidR="009067C0" w:rsidRPr="004251EC">
              <w:rPr>
                <w:rFonts w:asciiTheme="majorHAnsi" w:hAnsiTheme="majorHAnsi" w:cstheme="majorHAnsi"/>
                <w:sz w:val="21"/>
                <w:szCs w:val="21"/>
              </w:rPr>
              <w:t xml:space="preserve"> quan trọng của môn học phương pháp Huấn luyện Múa Cổ điển Châu Âu. Lịch sử Múa Cổ điển Châu Âu và ý nghĩa của nó trong Đào tạo và sáng tác tác phẩm, đáp ứng sứ mạng: “đào tạo nguồn nhân lực chất lượng cao, bồi dưỡng nhân tài trong các lĩnh vực sân khấu, điển ảnh, nhiệp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9067C0" w:rsidRPr="004251EC" w:rsidRDefault="009067C0" w:rsidP="008C5EFB">
            <w:pPr>
              <w:spacing w:line="260" w:lineRule="atLeast"/>
              <w:ind w:left="72" w:right="101"/>
              <w:jc w:val="both"/>
              <w:rPr>
                <w:rFonts w:asciiTheme="majorHAnsi" w:hAnsiTheme="majorHAnsi" w:cstheme="majorHAnsi"/>
                <w:sz w:val="21"/>
                <w:szCs w:val="21"/>
              </w:rPr>
            </w:pPr>
            <w:r w:rsidRPr="004251EC">
              <w:rPr>
                <w:rFonts w:asciiTheme="majorHAnsi" w:hAnsiTheme="majorHAnsi" w:cstheme="majorHAnsi"/>
                <w:sz w:val="21"/>
                <w:szCs w:val="21"/>
              </w:rPr>
              <w:t xml:space="preserve">    + Nắm được kỹ năng biên luyện bài tập Huấn luyện phần trong gióng cho học sinh lớp nhỏ, kỹ năng dẫn lớp và kỹ năng xử lý âm nhạc tốc độ chậm phù hợp với năm thứ nhất.</w:t>
            </w:r>
          </w:p>
          <w:p w:rsidR="009067C0" w:rsidRPr="004251EC" w:rsidRDefault="009067C0" w:rsidP="008C5EFB">
            <w:pPr>
              <w:spacing w:line="260" w:lineRule="atLeast"/>
              <w:ind w:left="72" w:right="101"/>
              <w:jc w:val="both"/>
              <w:rPr>
                <w:rFonts w:asciiTheme="majorHAnsi" w:hAnsiTheme="majorHAnsi" w:cstheme="majorHAnsi"/>
                <w:sz w:val="21"/>
                <w:szCs w:val="21"/>
              </w:rPr>
            </w:pPr>
            <w:r w:rsidRPr="004251EC">
              <w:rPr>
                <w:rFonts w:asciiTheme="majorHAnsi" w:hAnsiTheme="majorHAnsi" w:cstheme="majorHAnsi"/>
                <w:sz w:val="21"/>
                <w:szCs w:val="21"/>
              </w:rPr>
              <w:t xml:space="preserve">     + Nắm được những nguyên lý trong xây dựng bài tập Huấn luyện Múa Cổ điển Châu Âu.</w:t>
            </w:r>
          </w:p>
        </w:tc>
        <w:tc>
          <w:tcPr>
            <w:tcW w:w="1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4251EC" w:rsidRDefault="009067C0" w:rsidP="008C5EFB">
            <w:pPr>
              <w:spacing w:line="260" w:lineRule="atLeast"/>
              <w:jc w:val="center"/>
              <w:rPr>
                <w:rFonts w:asciiTheme="majorHAnsi" w:hAnsiTheme="majorHAnsi" w:cstheme="majorHAnsi"/>
                <w:sz w:val="21"/>
                <w:szCs w:val="21"/>
              </w:rPr>
            </w:pPr>
            <w:r w:rsidRPr="004251EC">
              <w:rPr>
                <w:rFonts w:asciiTheme="majorHAnsi" w:hAnsiTheme="majorHAnsi" w:cstheme="majorHAnsi"/>
                <w:sz w:val="21"/>
                <w:szCs w:val="21"/>
              </w:rPr>
              <w:t>3</w:t>
            </w:r>
          </w:p>
        </w:tc>
        <w:tc>
          <w:tcPr>
            <w:tcW w:w="79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4251EC" w:rsidRDefault="009067C0" w:rsidP="008C5EFB">
            <w:pPr>
              <w:spacing w:line="260" w:lineRule="atLeast"/>
              <w:ind w:left="68" w:right="91" w:firstLine="23"/>
              <w:rPr>
                <w:rFonts w:asciiTheme="majorHAnsi" w:hAnsiTheme="majorHAnsi" w:cstheme="majorHAnsi"/>
                <w:sz w:val="21"/>
                <w:szCs w:val="21"/>
              </w:rPr>
            </w:pPr>
            <w:r w:rsidRPr="004251EC">
              <w:rPr>
                <w:rFonts w:asciiTheme="majorHAnsi" w:hAnsiTheme="majorHAnsi" w:cstheme="majorHAnsi"/>
                <w:sz w:val="21"/>
                <w:szCs w:val="21"/>
              </w:rPr>
              <w:t>Học kỳ I: Năm thứ 1</w:t>
            </w:r>
          </w:p>
          <w:p w:rsidR="009067C0" w:rsidRPr="004251EC" w:rsidRDefault="009067C0" w:rsidP="008C5EFB">
            <w:pPr>
              <w:spacing w:line="260" w:lineRule="atLeast"/>
              <w:ind w:left="68" w:right="91" w:firstLine="23"/>
              <w:rPr>
                <w:rFonts w:asciiTheme="majorHAnsi" w:hAnsiTheme="majorHAnsi" w:cstheme="majorHAnsi"/>
                <w:sz w:val="21"/>
                <w:szCs w:val="21"/>
              </w:rPr>
            </w:pPr>
            <w:r w:rsidRPr="004251EC">
              <w:rPr>
                <w:rFonts w:asciiTheme="majorHAnsi" w:hAnsiTheme="majorHAnsi" w:cstheme="majorHAnsi"/>
                <w:sz w:val="21"/>
                <w:szCs w:val="21"/>
              </w:rPr>
              <w:t>12 tuần (60 tiết)</w:t>
            </w:r>
          </w:p>
          <w:p w:rsidR="009067C0" w:rsidRPr="004251EC" w:rsidRDefault="009067C0" w:rsidP="008C5EFB">
            <w:pPr>
              <w:spacing w:line="260" w:lineRule="atLeast"/>
              <w:ind w:left="68" w:right="91" w:firstLine="23"/>
              <w:rPr>
                <w:rFonts w:asciiTheme="majorHAnsi" w:hAnsiTheme="majorHAnsi" w:cstheme="majorHAnsi"/>
                <w:sz w:val="21"/>
                <w:szCs w:val="21"/>
              </w:rPr>
            </w:pPr>
            <w:r w:rsidRPr="004251EC">
              <w:rPr>
                <w:rFonts w:asciiTheme="majorHAnsi" w:hAnsiTheme="majorHAnsi" w:cstheme="majorHAnsi"/>
                <w:sz w:val="21"/>
                <w:szCs w:val="21"/>
              </w:rPr>
              <w:t xml:space="preserve">-  Lý thuyết:     </w:t>
            </w:r>
            <w:r w:rsidRPr="004251EC">
              <w:rPr>
                <w:rFonts w:asciiTheme="majorHAnsi" w:hAnsiTheme="majorHAnsi" w:cstheme="majorHAnsi"/>
                <w:color w:val="000000"/>
                <w:sz w:val="21"/>
                <w:szCs w:val="21"/>
              </w:rPr>
              <w:t>15  tiết</w:t>
            </w:r>
          </w:p>
          <w:p w:rsidR="009067C0" w:rsidRPr="004251EC" w:rsidRDefault="009067C0" w:rsidP="008C5EFB">
            <w:pPr>
              <w:spacing w:line="260" w:lineRule="atLeast"/>
              <w:ind w:left="68" w:right="91" w:firstLine="23"/>
              <w:rPr>
                <w:rFonts w:asciiTheme="majorHAnsi" w:hAnsiTheme="majorHAnsi" w:cstheme="majorHAnsi"/>
                <w:sz w:val="21"/>
                <w:szCs w:val="21"/>
              </w:rPr>
            </w:pPr>
            <w:r w:rsidRPr="004251EC">
              <w:rPr>
                <w:rFonts w:asciiTheme="majorHAnsi" w:hAnsiTheme="majorHAnsi" w:cstheme="majorHAnsi"/>
                <w:sz w:val="21"/>
                <w:szCs w:val="21"/>
              </w:rPr>
              <w:t>-  Thực hành:   40 tiết</w:t>
            </w:r>
          </w:p>
          <w:p w:rsidR="009067C0" w:rsidRPr="004251EC" w:rsidRDefault="009067C0" w:rsidP="008C5EFB">
            <w:pPr>
              <w:spacing w:line="260" w:lineRule="atLeast"/>
              <w:ind w:left="68" w:right="91" w:firstLine="23"/>
              <w:rPr>
                <w:rFonts w:asciiTheme="majorHAnsi" w:hAnsiTheme="majorHAnsi" w:cstheme="majorHAnsi"/>
                <w:sz w:val="21"/>
                <w:szCs w:val="21"/>
              </w:rPr>
            </w:pPr>
            <w:r w:rsidRPr="004251EC">
              <w:rPr>
                <w:rFonts w:asciiTheme="majorHAnsi" w:hAnsiTheme="majorHAnsi" w:cstheme="majorHAnsi"/>
                <w:sz w:val="21"/>
                <w:szCs w:val="21"/>
              </w:rPr>
              <w:t xml:space="preserve">-  Thi học phần: </w:t>
            </w:r>
            <w:r w:rsidRPr="004251EC">
              <w:rPr>
                <w:rFonts w:asciiTheme="majorHAnsi" w:hAnsiTheme="majorHAnsi" w:cstheme="majorHAnsi"/>
                <w:color w:val="000000"/>
                <w:sz w:val="21"/>
                <w:szCs w:val="21"/>
              </w:rPr>
              <w:t>5 tiết</w:t>
            </w:r>
          </w:p>
          <w:p w:rsidR="009067C0" w:rsidRPr="004251EC" w:rsidRDefault="009067C0" w:rsidP="008C5EFB">
            <w:pPr>
              <w:spacing w:line="260" w:lineRule="atLeast"/>
              <w:ind w:left="68" w:right="91" w:firstLine="23"/>
              <w:rPr>
                <w:rFonts w:asciiTheme="majorHAnsi" w:hAnsiTheme="majorHAnsi" w:cstheme="majorHAnsi"/>
                <w:sz w:val="21"/>
                <w:szCs w:val="21"/>
              </w:rPr>
            </w:pPr>
            <w:r w:rsidRPr="004251EC">
              <w:rPr>
                <w:rFonts w:asciiTheme="majorHAnsi" w:hAnsiTheme="majorHAnsi" w:cstheme="majorHAnsi"/>
                <w:sz w:val="21"/>
                <w:szCs w:val="21"/>
              </w:rPr>
              <w:t>Điều kiện tiên quyết:</w:t>
            </w:r>
          </w:p>
          <w:p w:rsidR="009067C0" w:rsidRPr="004251EC" w:rsidRDefault="009067C0" w:rsidP="008C5EFB">
            <w:pPr>
              <w:spacing w:line="260" w:lineRule="atLeast"/>
              <w:ind w:left="68" w:right="91" w:firstLine="23"/>
              <w:rPr>
                <w:rFonts w:asciiTheme="majorHAnsi" w:hAnsiTheme="majorHAnsi" w:cstheme="majorHAnsi"/>
                <w:sz w:val="21"/>
                <w:szCs w:val="21"/>
              </w:rPr>
            </w:pPr>
            <w:r w:rsidRPr="004251EC">
              <w:rPr>
                <w:rFonts w:asciiTheme="majorHAnsi" w:hAnsiTheme="majorHAnsi" w:cstheme="majorHAnsi"/>
                <w:sz w:val="21"/>
                <w:szCs w:val="21"/>
              </w:rPr>
              <w:t>- Tốt nghiệp trung cấp múa</w:t>
            </w:r>
          </w:p>
        </w:tc>
        <w:tc>
          <w:tcPr>
            <w:tcW w:w="39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ĐCC: 10%</w:t>
            </w:r>
          </w:p>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ĐĐK: 30%</w:t>
            </w:r>
          </w:p>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ĐTK: 60%</w:t>
            </w:r>
          </w:p>
        </w:tc>
      </w:tr>
      <w:tr w:rsidR="00346173" w:rsidRPr="004251EC" w:rsidTr="00D30CB7">
        <w:tc>
          <w:tcPr>
            <w:tcW w:w="13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lastRenderedPageBreak/>
              <w:t>2</w:t>
            </w:r>
          </w:p>
        </w:tc>
        <w:tc>
          <w:tcPr>
            <w:tcW w:w="6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4251EC" w:rsidRDefault="009067C0" w:rsidP="004251EC">
            <w:pPr>
              <w:spacing w:line="280" w:lineRule="atLeast"/>
              <w:jc w:val="center"/>
              <w:rPr>
                <w:rFonts w:asciiTheme="majorHAnsi" w:hAnsiTheme="majorHAnsi" w:cstheme="majorHAnsi"/>
                <w:bCs/>
                <w:color w:val="000000"/>
                <w:sz w:val="21"/>
                <w:szCs w:val="21"/>
              </w:rPr>
            </w:pPr>
            <w:r w:rsidRPr="004251EC">
              <w:rPr>
                <w:rFonts w:asciiTheme="majorHAnsi" w:hAnsiTheme="majorHAnsi" w:cstheme="majorHAnsi"/>
                <w:bCs/>
                <w:color w:val="000000"/>
                <w:sz w:val="21"/>
                <w:szCs w:val="21"/>
              </w:rPr>
              <w:t>PPHL Múa Cổ điển Châu Âu 2</w:t>
            </w:r>
          </w:p>
          <w:p w:rsidR="009067C0" w:rsidRPr="004251EC" w:rsidRDefault="009067C0" w:rsidP="004251EC">
            <w:pPr>
              <w:spacing w:line="280" w:lineRule="atLeast"/>
              <w:jc w:val="center"/>
              <w:rPr>
                <w:rFonts w:asciiTheme="majorHAnsi" w:hAnsiTheme="majorHAnsi" w:cstheme="majorHAnsi"/>
                <w:color w:val="000000"/>
                <w:sz w:val="21"/>
                <w:szCs w:val="21"/>
              </w:rPr>
            </w:pPr>
          </w:p>
          <w:p w:rsidR="009067C0" w:rsidRPr="004251EC" w:rsidRDefault="009067C0" w:rsidP="004251EC">
            <w:pPr>
              <w:spacing w:line="280" w:lineRule="atLeast"/>
              <w:jc w:val="center"/>
              <w:rPr>
                <w:rFonts w:asciiTheme="majorHAnsi" w:hAnsiTheme="majorHAnsi" w:cstheme="majorHAnsi"/>
                <w:i/>
                <w:sz w:val="21"/>
                <w:szCs w:val="21"/>
              </w:rPr>
            </w:pPr>
            <w:r w:rsidRPr="004251EC">
              <w:rPr>
                <w:rFonts w:asciiTheme="majorHAnsi" w:hAnsiTheme="majorHAnsi" w:cstheme="majorHAnsi"/>
                <w:i/>
                <w:sz w:val="21"/>
                <w:szCs w:val="21"/>
              </w:rPr>
              <w:t>Phương pháp huấn luyện múa CĐCÂ 2:</w:t>
            </w:r>
          </w:p>
          <w:p w:rsidR="009067C0" w:rsidRPr="004251EC" w:rsidRDefault="009067C0" w:rsidP="004251EC">
            <w:pPr>
              <w:spacing w:line="280" w:lineRule="atLeast"/>
              <w:jc w:val="center"/>
              <w:rPr>
                <w:rFonts w:asciiTheme="majorHAnsi" w:hAnsiTheme="majorHAnsi" w:cstheme="majorHAnsi"/>
                <w:bCs/>
                <w:color w:val="000000"/>
                <w:sz w:val="21"/>
                <w:szCs w:val="21"/>
              </w:rPr>
            </w:pPr>
            <w:r w:rsidRPr="004251EC">
              <w:rPr>
                <w:rFonts w:asciiTheme="majorHAnsi" w:hAnsiTheme="majorHAnsi" w:cstheme="majorHAnsi"/>
                <w:i/>
                <w:sz w:val="21"/>
                <w:szCs w:val="21"/>
              </w:rPr>
              <w:t>(Phương pháp giảng dạy)</w:t>
            </w:r>
          </w:p>
        </w:tc>
        <w:tc>
          <w:tcPr>
            <w:tcW w:w="29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4251EC" w:rsidRDefault="00392AB1" w:rsidP="005A0146">
            <w:pPr>
              <w:spacing w:line="260" w:lineRule="atLeast"/>
              <w:ind w:left="72" w:right="101"/>
              <w:jc w:val="both"/>
              <w:rPr>
                <w:rFonts w:asciiTheme="majorHAnsi" w:hAnsiTheme="majorHAnsi" w:cstheme="majorHAnsi"/>
                <w:sz w:val="21"/>
                <w:szCs w:val="21"/>
              </w:rPr>
            </w:pPr>
            <w:r w:rsidRPr="004251EC">
              <w:rPr>
                <w:rFonts w:asciiTheme="majorHAnsi" w:hAnsiTheme="majorHAnsi" w:cstheme="majorHAnsi"/>
                <w:sz w:val="21"/>
                <w:szCs w:val="21"/>
              </w:rPr>
              <w:t xml:space="preserve">   </w:t>
            </w:r>
            <w:r w:rsidR="009067C0" w:rsidRPr="004251EC">
              <w:rPr>
                <w:rFonts w:asciiTheme="majorHAnsi" w:hAnsiTheme="majorHAnsi" w:cstheme="majorHAnsi"/>
                <w:sz w:val="21"/>
                <w:szCs w:val="21"/>
              </w:rPr>
              <w:t xml:space="preserve"> + Hoàn thành tốt công việc tổ chức, lên lớp, giảng dạy bộ môn múa CĐCÂ cho các lớp năm 1 và 2 của các trường đào tạo diễn viên múa Trung cấp hệ 7 năm, đáp ứng sứ mạng: “đào tạo nguồn nhân lực chất lượng cao, bồi dưỡng nhân tài trong các lĩnh vực sân khấu, điển ảnh, nhiệp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r w:rsidR="009067C0" w:rsidRPr="004251EC">
              <w:rPr>
                <w:rFonts w:asciiTheme="majorHAnsi" w:hAnsiTheme="majorHAnsi" w:cstheme="majorHAnsi"/>
                <w:sz w:val="21"/>
                <w:szCs w:val="21"/>
              </w:rPr>
              <w:tab/>
            </w:r>
          </w:p>
          <w:p w:rsidR="009067C0" w:rsidRPr="004251EC" w:rsidRDefault="00392AB1" w:rsidP="005A0146">
            <w:pPr>
              <w:spacing w:line="260" w:lineRule="atLeast"/>
              <w:ind w:left="72" w:right="101"/>
              <w:jc w:val="both"/>
              <w:rPr>
                <w:rFonts w:asciiTheme="majorHAnsi" w:hAnsiTheme="majorHAnsi" w:cstheme="majorHAnsi"/>
                <w:sz w:val="21"/>
                <w:szCs w:val="21"/>
              </w:rPr>
            </w:pPr>
            <w:r w:rsidRPr="004251EC">
              <w:rPr>
                <w:rFonts w:asciiTheme="majorHAnsi" w:hAnsiTheme="majorHAnsi" w:cstheme="majorHAnsi"/>
                <w:sz w:val="21"/>
                <w:szCs w:val="21"/>
              </w:rPr>
              <w:t xml:space="preserve">    </w:t>
            </w:r>
            <w:r w:rsidR="009067C0" w:rsidRPr="004251EC">
              <w:rPr>
                <w:rFonts w:asciiTheme="majorHAnsi" w:hAnsiTheme="majorHAnsi" w:cstheme="majorHAnsi"/>
                <w:sz w:val="21"/>
                <w:szCs w:val="21"/>
              </w:rPr>
              <w:t>+ Nắm vững được những nguyên tắc, kỹ năng biên bài tập mục đích huấn luyện cho những lớp nhỏ.</w:t>
            </w:r>
          </w:p>
          <w:p w:rsidR="009067C0" w:rsidRPr="004251EC" w:rsidRDefault="00392AB1" w:rsidP="005A0146">
            <w:pPr>
              <w:spacing w:line="260" w:lineRule="atLeast"/>
              <w:ind w:left="72" w:right="101"/>
              <w:jc w:val="both"/>
              <w:rPr>
                <w:rFonts w:asciiTheme="majorHAnsi" w:hAnsiTheme="majorHAnsi" w:cstheme="majorHAnsi"/>
                <w:sz w:val="21"/>
                <w:szCs w:val="21"/>
              </w:rPr>
            </w:pPr>
            <w:r w:rsidRPr="004251EC">
              <w:rPr>
                <w:rFonts w:asciiTheme="majorHAnsi" w:hAnsiTheme="majorHAnsi" w:cstheme="majorHAnsi"/>
                <w:sz w:val="21"/>
                <w:szCs w:val="21"/>
              </w:rPr>
              <w:t xml:space="preserve">  </w:t>
            </w:r>
            <w:r w:rsidR="009067C0" w:rsidRPr="004251EC">
              <w:rPr>
                <w:rFonts w:asciiTheme="majorHAnsi" w:hAnsiTheme="majorHAnsi" w:cstheme="majorHAnsi"/>
                <w:sz w:val="21"/>
                <w:szCs w:val="21"/>
              </w:rPr>
              <w:t xml:space="preserve">  + Bổ sung thêm những phần kiến thức mang tính tổng quát của ngành đào tạo, có tính chất lý thuyết định hướng.</w:t>
            </w:r>
          </w:p>
        </w:tc>
        <w:tc>
          <w:tcPr>
            <w:tcW w:w="1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3</w:t>
            </w:r>
          </w:p>
        </w:tc>
        <w:tc>
          <w:tcPr>
            <w:tcW w:w="79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4251EC" w:rsidRDefault="009067C0" w:rsidP="004251EC">
            <w:pPr>
              <w:spacing w:line="280" w:lineRule="atLeast"/>
              <w:ind w:left="23" w:right="91" w:firstLine="23"/>
              <w:rPr>
                <w:rFonts w:asciiTheme="majorHAnsi" w:hAnsiTheme="majorHAnsi" w:cstheme="majorHAnsi"/>
                <w:sz w:val="21"/>
                <w:szCs w:val="21"/>
              </w:rPr>
            </w:pPr>
            <w:r w:rsidRPr="004251EC">
              <w:rPr>
                <w:rFonts w:asciiTheme="majorHAnsi" w:hAnsiTheme="majorHAnsi" w:cstheme="majorHAnsi"/>
                <w:sz w:val="21"/>
                <w:szCs w:val="21"/>
              </w:rPr>
              <w:t>Học kỳ II: Năm thứ 1</w:t>
            </w:r>
          </w:p>
          <w:p w:rsidR="009067C0" w:rsidRPr="004251EC" w:rsidRDefault="009067C0" w:rsidP="004251EC">
            <w:pPr>
              <w:spacing w:line="280" w:lineRule="atLeast"/>
              <w:ind w:left="23" w:right="91" w:firstLine="23"/>
              <w:rPr>
                <w:rFonts w:asciiTheme="majorHAnsi" w:hAnsiTheme="majorHAnsi" w:cstheme="majorHAnsi"/>
                <w:sz w:val="21"/>
                <w:szCs w:val="21"/>
              </w:rPr>
            </w:pPr>
            <w:r w:rsidRPr="004251EC">
              <w:rPr>
                <w:rFonts w:asciiTheme="majorHAnsi" w:hAnsiTheme="majorHAnsi" w:cstheme="majorHAnsi"/>
                <w:sz w:val="21"/>
                <w:szCs w:val="21"/>
              </w:rPr>
              <w:t>12 tuần (60 tiết)</w:t>
            </w:r>
          </w:p>
          <w:p w:rsidR="009067C0" w:rsidRPr="004251EC" w:rsidRDefault="009067C0" w:rsidP="004251EC">
            <w:pPr>
              <w:spacing w:line="280" w:lineRule="atLeast"/>
              <w:ind w:left="23" w:right="91" w:firstLine="23"/>
              <w:rPr>
                <w:rFonts w:asciiTheme="majorHAnsi" w:hAnsiTheme="majorHAnsi" w:cstheme="majorHAnsi"/>
                <w:sz w:val="21"/>
                <w:szCs w:val="21"/>
              </w:rPr>
            </w:pPr>
            <w:r w:rsidRPr="004251EC">
              <w:rPr>
                <w:rFonts w:asciiTheme="majorHAnsi" w:hAnsiTheme="majorHAnsi" w:cstheme="majorHAnsi"/>
                <w:sz w:val="21"/>
                <w:szCs w:val="21"/>
              </w:rPr>
              <w:t xml:space="preserve">-  Lý thuyết:  </w:t>
            </w:r>
            <w:r w:rsidRPr="004251EC">
              <w:rPr>
                <w:rFonts w:asciiTheme="majorHAnsi" w:hAnsiTheme="majorHAnsi" w:cstheme="majorHAnsi"/>
                <w:color w:val="000000"/>
                <w:sz w:val="21"/>
                <w:szCs w:val="21"/>
              </w:rPr>
              <w:t>15  tiết</w:t>
            </w:r>
          </w:p>
          <w:p w:rsidR="009067C0" w:rsidRPr="004251EC" w:rsidRDefault="009067C0" w:rsidP="004251EC">
            <w:pPr>
              <w:spacing w:line="280" w:lineRule="atLeast"/>
              <w:ind w:left="23" w:right="91" w:firstLine="23"/>
              <w:rPr>
                <w:rFonts w:asciiTheme="majorHAnsi" w:hAnsiTheme="majorHAnsi" w:cstheme="majorHAnsi"/>
                <w:sz w:val="21"/>
                <w:szCs w:val="21"/>
              </w:rPr>
            </w:pPr>
            <w:r w:rsidRPr="004251EC">
              <w:rPr>
                <w:rFonts w:asciiTheme="majorHAnsi" w:hAnsiTheme="majorHAnsi" w:cstheme="majorHAnsi"/>
                <w:sz w:val="21"/>
                <w:szCs w:val="21"/>
              </w:rPr>
              <w:t>-  Thực hành:   40 tiết</w:t>
            </w:r>
          </w:p>
          <w:p w:rsidR="009067C0" w:rsidRPr="004251EC" w:rsidRDefault="009067C0" w:rsidP="004251EC">
            <w:pPr>
              <w:spacing w:line="280" w:lineRule="atLeast"/>
              <w:ind w:left="23" w:right="91" w:firstLine="23"/>
              <w:rPr>
                <w:rFonts w:asciiTheme="majorHAnsi" w:hAnsiTheme="majorHAnsi" w:cstheme="majorHAnsi"/>
                <w:sz w:val="21"/>
                <w:szCs w:val="21"/>
              </w:rPr>
            </w:pPr>
            <w:r w:rsidRPr="004251EC">
              <w:rPr>
                <w:rFonts w:asciiTheme="majorHAnsi" w:hAnsiTheme="majorHAnsi" w:cstheme="majorHAnsi"/>
                <w:sz w:val="21"/>
                <w:szCs w:val="21"/>
              </w:rPr>
              <w:t xml:space="preserve">-  Thi học phần: </w:t>
            </w:r>
            <w:r w:rsidRPr="004251EC">
              <w:rPr>
                <w:rFonts w:asciiTheme="majorHAnsi" w:hAnsiTheme="majorHAnsi" w:cstheme="majorHAnsi"/>
                <w:color w:val="000000"/>
                <w:sz w:val="21"/>
                <w:szCs w:val="21"/>
              </w:rPr>
              <w:t>5 tiết</w:t>
            </w:r>
          </w:p>
          <w:p w:rsidR="009067C0" w:rsidRPr="004251EC" w:rsidRDefault="009067C0" w:rsidP="004251EC">
            <w:pPr>
              <w:spacing w:line="280" w:lineRule="atLeast"/>
              <w:ind w:left="23" w:right="91" w:firstLine="23"/>
              <w:rPr>
                <w:rFonts w:asciiTheme="majorHAnsi" w:hAnsiTheme="majorHAnsi" w:cstheme="majorHAnsi"/>
                <w:sz w:val="21"/>
                <w:szCs w:val="21"/>
              </w:rPr>
            </w:pPr>
          </w:p>
        </w:tc>
        <w:tc>
          <w:tcPr>
            <w:tcW w:w="39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ĐCC: 10%</w:t>
            </w:r>
          </w:p>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ĐĐK: 30%</w:t>
            </w:r>
          </w:p>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ĐTK: 60%</w:t>
            </w:r>
          </w:p>
        </w:tc>
      </w:tr>
      <w:tr w:rsidR="00346173" w:rsidRPr="004251EC" w:rsidTr="00D30CB7">
        <w:tc>
          <w:tcPr>
            <w:tcW w:w="13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3</w:t>
            </w:r>
          </w:p>
        </w:tc>
        <w:tc>
          <w:tcPr>
            <w:tcW w:w="6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Phương pháp huấn luyện múa CĐCÂ 3</w:t>
            </w:r>
          </w:p>
          <w:p w:rsidR="009067C0" w:rsidRPr="004251EC" w:rsidRDefault="009067C0" w:rsidP="004251EC">
            <w:pPr>
              <w:spacing w:line="280" w:lineRule="atLeast"/>
              <w:jc w:val="center"/>
              <w:rPr>
                <w:rFonts w:asciiTheme="majorHAnsi" w:hAnsiTheme="majorHAnsi" w:cstheme="majorHAnsi"/>
                <w:i/>
                <w:sz w:val="21"/>
                <w:szCs w:val="21"/>
              </w:rPr>
            </w:pPr>
          </w:p>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i/>
                <w:sz w:val="21"/>
                <w:szCs w:val="21"/>
              </w:rPr>
              <w:t>(Biên luyện bài tập nhưng năm lớp nhỏ)</w:t>
            </w:r>
          </w:p>
        </w:tc>
        <w:tc>
          <w:tcPr>
            <w:tcW w:w="29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067C0" w:rsidRPr="004251EC" w:rsidRDefault="009067C0" w:rsidP="005A0146">
            <w:pPr>
              <w:spacing w:line="260" w:lineRule="atLeast"/>
              <w:ind w:left="88" w:right="101" w:firstLine="245"/>
              <w:jc w:val="both"/>
              <w:rPr>
                <w:rFonts w:asciiTheme="majorHAnsi" w:hAnsiTheme="majorHAnsi" w:cstheme="majorHAnsi"/>
                <w:sz w:val="21"/>
                <w:szCs w:val="21"/>
              </w:rPr>
            </w:pPr>
            <w:r w:rsidRPr="004251EC">
              <w:rPr>
                <w:rFonts w:asciiTheme="majorHAnsi" w:hAnsiTheme="majorHAnsi" w:cstheme="majorHAnsi"/>
                <w:sz w:val="21"/>
                <w:szCs w:val="21"/>
              </w:rPr>
              <w:t>+ Trang bị kiến thức, kỹ năng đảm bảo cho việc lên lớp giảng dạy cho học sinh các lớp học của các trường trung cấp đào tạo diễn viên múa. Bộ môn múa CĐCÂ.</w:t>
            </w:r>
          </w:p>
          <w:p w:rsidR="009067C0" w:rsidRPr="004251EC" w:rsidRDefault="009067C0" w:rsidP="005A0146">
            <w:pPr>
              <w:spacing w:line="260" w:lineRule="atLeast"/>
              <w:ind w:right="101" w:firstLine="249"/>
              <w:jc w:val="both"/>
              <w:rPr>
                <w:rFonts w:asciiTheme="majorHAnsi" w:hAnsiTheme="majorHAnsi" w:cstheme="majorHAnsi"/>
                <w:sz w:val="21"/>
                <w:szCs w:val="21"/>
              </w:rPr>
            </w:pPr>
            <w:r w:rsidRPr="004251EC">
              <w:rPr>
                <w:rFonts w:asciiTheme="majorHAnsi" w:hAnsiTheme="majorHAnsi" w:cstheme="majorHAnsi"/>
                <w:sz w:val="21"/>
                <w:szCs w:val="21"/>
              </w:rPr>
              <w:t>+ Phương pháp biên soạn bài tập cùng chung mục đích huấn luyện; Chung mô hình bài tập.</w:t>
            </w:r>
          </w:p>
          <w:p w:rsidR="009067C0" w:rsidRPr="004251EC" w:rsidRDefault="009067C0" w:rsidP="005A0146">
            <w:pPr>
              <w:spacing w:line="260" w:lineRule="atLeast"/>
              <w:ind w:left="69" w:right="101" w:firstLine="159"/>
              <w:jc w:val="both"/>
              <w:rPr>
                <w:rFonts w:asciiTheme="majorHAnsi" w:hAnsiTheme="majorHAnsi" w:cstheme="majorHAnsi"/>
                <w:sz w:val="21"/>
                <w:szCs w:val="21"/>
              </w:rPr>
            </w:pPr>
            <w:r w:rsidRPr="004251EC">
              <w:rPr>
                <w:rFonts w:asciiTheme="majorHAnsi" w:hAnsiTheme="majorHAnsi" w:cstheme="majorHAnsi"/>
                <w:sz w:val="21"/>
                <w:szCs w:val="21"/>
              </w:rPr>
              <w:t>+ Phân biệt được từng nhóm hệ thống động tác có thể kết hợp với nhau thành nhóm; cao hơn nữa hiểu rõ nhóm bài tập có quan hệ với nhau để biên soạn các loại nhóm bài tập có chung mục đích huấn luyện.</w:t>
            </w:r>
          </w:p>
        </w:tc>
        <w:tc>
          <w:tcPr>
            <w:tcW w:w="1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3</w:t>
            </w:r>
          </w:p>
        </w:tc>
        <w:tc>
          <w:tcPr>
            <w:tcW w:w="79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4251EC" w:rsidRDefault="009067C0" w:rsidP="004251EC">
            <w:pPr>
              <w:spacing w:line="280" w:lineRule="atLeast"/>
              <w:ind w:right="136" w:firstLine="68"/>
              <w:rPr>
                <w:rFonts w:asciiTheme="majorHAnsi" w:hAnsiTheme="majorHAnsi" w:cstheme="majorHAnsi"/>
                <w:sz w:val="21"/>
                <w:szCs w:val="21"/>
              </w:rPr>
            </w:pPr>
            <w:r w:rsidRPr="004251EC">
              <w:rPr>
                <w:rFonts w:asciiTheme="majorHAnsi" w:hAnsiTheme="majorHAnsi" w:cstheme="majorHAnsi"/>
                <w:sz w:val="21"/>
                <w:szCs w:val="21"/>
              </w:rPr>
              <w:t>Học kỳ III: Năm thứ 2</w:t>
            </w:r>
          </w:p>
          <w:p w:rsidR="009067C0" w:rsidRPr="004251EC" w:rsidRDefault="009067C0" w:rsidP="004251EC">
            <w:pPr>
              <w:spacing w:line="280" w:lineRule="atLeast"/>
              <w:ind w:right="136" w:firstLine="68"/>
              <w:rPr>
                <w:rFonts w:asciiTheme="majorHAnsi" w:hAnsiTheme="majorHAnsi" w:cstheme="majorHAnsi"/>
                <w:sz w:val="21"/>
                <w:szCs w:val="21"/>
              </w:rPr>
            </w:pPr>
            <w:r w:rsidRPr="004251EC">
              <w:rPr>
                <w:rFonts w:asciiTheme="majorHAnsi" w:hAnsiTheme="majorHAnsi" w:cstheme="majorHAnsi"/>
                <w:sz w:val="21"/>
                <w:szCs w:val="21"/>
              </w:rPr>
              <w:t>12 tuần (60 tiết)</w:t>
            </w:r>
          </w:p>
          <w:p w:rsidR="00AB7B9D" w:rsidRPr="004251EC" w:rsidRDefault="009067C0" w:rsidP="004251EC">
            <w:pPr>
              <w:spacing w:line="280" w:lineRule="atLeast"/>
              <w:ind w:right="136" w:firstLine="68"/>
              <w:rPr>
                <w:rFonts w:asciiTheme="majorHAnsi" w:hAnsiTheme="majorHAnsi" w:cstheme="majorHAnsi"/>
                <w:sz w:val="21"/>
                <w:szCs w:val="21"/>
              </w:rPr>
            </w:pPr>
            <w:r w:rsidRPr="004251EC">
              <w:rPr>
                <w:rFonts w:asciiTheme="majorHAnsi" w:hAnsiTheme="majorHAnsi" w:cstheme="majorHAnsi"/>
                <w:sz w:val="21"/>
                <w:szCs w:val="21"/>
              </w:rPr>
              <w:t xml:space="preserve">-  Lý thuyết:     </w:t>
            </w:r>
            <w:r w:rsidRPr="004251EC">
              <w:rPr>
                <w:rFonts w:asciiTheme="majorHAnsi" w:hAnsiTheme="majorHAnsi" w:cstheme="majorHAnsi"/>
                <w:color w:val="000000"/>
                <w:sz w:val="21"/>
                <w:szCs w:val="21"/>
              </w:rPr>
              <w:t>15  tiết</w:t>
            </w:r>
          </w:p>
          <w:p w:rsidR="009067C0" w:rsidRPr="004251EC" w:rsidRDefault="009067C0" w:rsidP="004251EC">
            <w:pPr>
              <w:spacing w:line="280" w:lineRule="atLeast"/>
              <w:ind w:right="136" w:firstLine="68"/>
              <w:rPr>
                <w:rFonts w:asciiTheme="majorHAnsi" w:hAnsiTheme="majorHAnsi" w:cstheme="majorHAnsi"/>
                <w:sz w:val="21"/>
                <w:szCs w:val="21"/>
              </w:rPr>
            </w:pPr>
            <w:r w:rsidRPr="004251EC">
              <w:rPr>
                <w:rFonts w:asciiTheme="majorHAnsi" w:hAnsiTheme="majorHAnsi" w:cstheme="majorHAnsi"/>
                <w:sz w:val="21"/>
                <w:szCs w:val="21"/>
              </w:rPr>
              <w:t>-  Thực hành:   40 tiết</w:t>
            </w:r>
          </w:p>
          <w:p w:rsidR="009067C0" w:rsidRPr="004251EC" w:rsidRDefault="009067C0" w:rsidP="004251EC">
            <w:pPr>
              <w:spacing w:line="280" w:lineRule="atLeast"/>
              <w:ind w:right="136" w:firstLine="68"/>
              <w:rPr>
                <w:rFonts w:asciiTheme="majorHAnsi" w:hAnsiTheme="majorHAnsi" w:cstheme="majorHAnsi"/>
                <w:sz w:val="21"/>
                <w:szCs w:val="21"/>
              </w:rPr>
            </w:pPr>
            <w:r w:rsidRPr="004251EC">
              <w:rPr>
                <w:rFonts w:asciiTheme="majorHAnsi" w:hAnsiTheme="majorHAnsi" w:cstheme="majorHAnsi"/>
                <w:sz w:val="21"/>
                <w:szCs w:val="21"/>
              </w:rPr>
              <w:t xml:space="preserve">-  Thi học phần: </w:t>
            </w:r>
            <w:r w:rsidRPr="004251EC">
              <w:rPr>
                <w:rFonts w:asciiTheme="majorHAnsi" w:hAnsiTheme="majorHAnsi" w:cstheme="majorHAnsi"/>
                <w:color w:val="000000"/>
                <w:sz w:val="21"/>
                <w:szCs w:val="21"/>
              </w:rPr>
              <w:t>5 tiết</w:t>
            </w:r>
          </w:p>
          <w:p w:rsidR="009067C0" w:rsidRPr="004251EC" w:rsidRDefault="009067C0" w:rsidP="004251EC">
            <w:pPr>
              <w:spacing w:line="280" w:lineRule="atLeast"/>
              <w:ind w:right="136" w:firstLine="68"/>
              <w:rPr>
                <w:rFonts w:asciiTheme="majorHAnsi" w:hAnsiTheme="majorHAnsi" w:cstheme="majorHAnsi"/>
                <w:sz w:val="21"/>
                <w:szCs w:val="21"/>
              </w:rPr>
            </w:pPr>
          </w:p>
        </w:tc>
        <w:tc>
          <w:tcPr>
            <w:tcW w:w="39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ĐCC: 10%</w:t>
            </w:r>
          </w:p>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ĐĐK: 30%</w:t>
            </w:r>
          </w:p>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ĐTK: 60%</w:t>
            </w:r>
          </w:p>
        </w:tc>
      </w:tr>
      <w:tr w:rsidR="00346173" w:rsidRPr="004251EC" w:rsidTr="00D30CB7">
        <w:tc>
          <w:tcPr>
            <w:tcW w:w="13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4</w:t>
            </w:r>
          </w:p>
        </w:tc>
        <w:tc>
          <w:tcPr>
            <w:tcW w:w="6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Phương pháp huấn luyện múa CĐCÂ 4</w:t>
            </w:r>
          </w:p>
          <w:p w:rsidR="009067C0" w:rsidRPr="004251EC" w:rsidRDefault="009067C0" w:rsidP="004251EC">
            <w:pPr>
              <w:spacing w:line="280" w:lineRule="atLeast"/>
              <w:jc w:val="center"/>
              <w:rPr>
                <w:rFonts w:asciiTheme="majorHAnsi" w:hAnsiTheme="majorHAnsi" w:cstheme="majorHAnsi"/>
                <w:bCs/>
                <w:color w:val="000000"/>
                <w:sz w:val="21"/>
                <w:szCs w:val="21"/>
              </w:rPr>
            </w:pPr>
            <w:r w:rsidRPr="004251EC">
              <w:rPr>
                <w:rFonts w:asciiTheme="majorHAnsi" w:hAnsiTheme="majorHAnsi" w:cstheme="majorHAnsi"/>
                <w:sz w:val="21"/>
                <w:szCs w:val="21"/>
              </w:rPr>
              <w:t xml:space="preserve"> </w:t>
            </w:r>
            <w:r w:rsidRPr="004251EC">
              <w:rPr>
                <w:rFonts w:asciiTheme="majorHAnsi" w:hAnsiTheme="majorHAnsi" w:cstheme="majorHAnsi"/>
                <w:i/>
                <w:sz w:val="21"/>
                <w:szCs w:val="21"/>
              </w:rPr>
              <w:t>(Phương pháp truyền đạt)</w:t>
            </w:r>
          </w:p>
        </w:tc>
        <w:tc>
          <w:tcPr>
            <w:tcW w:w="29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4251EC" w:rsidRDefault="004F3909" w:rsidP="005A0146">
            <w:pPr>
              <w:spacing w:line="260" w:lineRule="atLeast"/>
              <w:ind w:left="72" w:right="101"/>
              <w:jc w:val="both"/>
              <w:rPr>
                <w:rFonts w:asciiTheme="majorHAnsi" w:hAnsiTheme="majorHAnsi" w:cstheme="majorHAnsi"/>
                <w:sz w:val="21"/>
                <w:szCs w:val="21"/>
              </w:rPr>
            </w:pPr>
            <w:r w:rsidRPr="004251EC">
              <w:rPr>
                <w:rFonts w:asciiTheme="majorHAnsi" w:hAnsiTheme="majorHAnsi" w:cstheme="majorHAnsi"/>
                <w:sz w:val="21"/>
                <w:szCs w:val="21"/>
              </w:rPr>
              <w:t xml:space="preserve">   </w:t>
            </w:r>
            <w:r w:rsidR="009067C0" w:rsidRPr="004251EC">
              <w:rPr>
                <w:rFonts w:asciiTheme="majorHAnsi" w:hAnsiTheme="majorHAnsi" w:cstheme="majorHAnsi"/>
                <w:sz w:val="21"/>
                <w:szCs w:val="21"/>
              </w:rPr>
              <w:t xml:space="preserve"> + Nắm chắc một số hệ thống động tác đã hoàn chỉnh các bước phát triển qua các học phần đã học như: Tendu – jeté … Fondu …</w:t>
            </w:r>
          </w:p>
          <w:p w:rsidR="009067C0" w:rsidRPr="004251EC" w:rsidRDefault="004F3909" w:rsidP="005A0146">
            <w:pPr>
              <w:spacing w:line="260" w:lineRule="atLeast"/>
              <w:ind w:left="72" w:right="101"/>
              <w:jc w:val="both"/>
              <w:rPr>
                <w:rFonts w:asciiTheme="majorHAnsi" w:hAnsiTheme="majorHAnsi" w:cstheme="majorHAnsi"/>
                <w:sz w:val="21"/>
                <w:szCs w:val="21"/>
              </w:rPr>
            </w:pPr>
            <w:r w:rsidRPr="004251EC">
              <w:rPr>
                <w:rFonts w:asciiTheme="majorHAnsi" w:hAnsiTheme="majorHAnsi" w:cstheme="majorHAnsi"/>
                <w:sz w:val="21"/>
                <w:szCs w:val="21"/>
              </w:rPr>
              <w:t xml:space="preserve">   </w:t>
            </w:r>
            <w:r w:rsidR="009067C0" w:rsidRPr="004251EC">
              <w:rPr>
                <w:rFonts w:asciiTheme="majorHAnsi" w:hAnsiTheme="majorHAnsi" w:cstheme="majorHAnsi"/>
                <w:sz w:val="21"/>
                <w:szCs w:val="21"/>
              </w:rPr>
              <w:t>+ Hiểu được những yếu tố quan trọng để củng cố và phát triển khả năng lỹ thuật cho các học phần tiếp theo: kỹ thuật quay nhỏ … nhảy … đồng thời lưu ý đến phong cách tổng hòa trong việc thực hiện kỹ thuật …</w:t>
            </w:r>
          </w:p>
          <w:p w:rsidR="009067C0" w:rsidRPr="004251EC" w:rsidRDefault="004F3909" w:rsidP="005A0146">
            <w:pPr>
              <w:spacing w:line="260" w:lineRule="atLeast"/>
              <w:ind w:left="72" w:right="101"/>
              <w:jc w:val="both"/>
              <w:rPr>
                <w:rFonts w:asciiTheme="majorHAnsi" w:hAnsiTheme="majorHAnsi" w:cstheme="majorHAnsi"/>
                <w:sz w:val="21"/>
                <w:szCs w:val="21"/>
              </w:rPr>
            </w:pPr>
            <w:r w:rsidRPr="004251EC">
              <w:rPr>
                <w:rFonts w:asciiTheme="majorHAnsi" w:hAnsiTheme="majorHAnsi" w:cstheme="majorHAnsi"/>
                <w:sz w:val="21"/>
                <w:szCs w:val="21"/>
              </w:rPr>
              <w:t xml:space="preserve">   </w:t>
            </w:r>
            <w:r w:rsidR="009067C0" w:rsidRPr="004251EC">
              <w:rPr>
                <w:rFonts w:asciiTheme="majorHAnsi" w:hAnsiTheme="majorHAnsi" w:cstheme="majorHAnsi"/>
                <w:sz w:val="21"/>
                <w:szCs w:val="21"/>
              </w:rPr>
              <w:t xml:space="preserve"> + Hoàn thành tốt nhiệm vụ của người giáo viên múa CĐCÂ cho học sinh các lớp từ năm học thứ nhất … đến năm học thứ tư (theo cấu tạo của học phần này).</w:t>
            </w:r>
          </w:p>
        </w:tc>
        <w:tc>
          <w:tcPr>
            <w:tcW w:w="1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3</w:t>
            </w:r>
          </w:p>
        </w:tc>
        <w:tc>
          <w:tcPr>
            <w:tcW w:w="79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4251EC" w:rsidRDefault="009067C0" w:rsidP="004251EC">
            <w:pPr>
              <w:spacing w:line="280" w:lineRule="atLeast"/>
              <w:ind w:right="136" w:firstLine="68"/>
              <w:rPr>
                <w:rFonts w:asciiTheme="majorHAnsi" w:hAnsiTheme="majorHAnsi" w:cstheme="majorHAnsi"/>
                <w:sz w:val="21"/>
                <w:szCs w:val="21"/>
              </w:rPr>
            </w:pPr>
            <w:r w:rsidRPr="004251EC">
              <w:rPr>
                <w:rFonts w:asciiTheme="majorHAnsi" w:hAnsiTheme="majorHAnsi" w:cstheme="majorHAnsi"/>
                <w:sz w:val="21"/>
                <w:szCs w:val="21"/>
              </w:rPr>
              <w:t>Học kỳ IV: Năm thứ 2</w:t>
            </w:r>
          </w:p>
          <w:p w:rsidR="009067C0" w:rsidRPr="004251EC" w:rsidRDefault="009067C0" w:rsidP="004251EC">
            <w:pPr>
              <w:spacing w:line="280" w:lineRule="atLeast"/>
              <w:ind w:right="136" w:firstLine="68"/>
              <w:rPr>
                <w:rFonts w:asciiTheme="majorHAnsi" w:hAnsiTheme="majorHAnsi" w:cstheme="majorHAnsi"/>
                <w:sz w:val="21"/>
                <w:szCs w:val="21"/>
              </w:rPr>
            </w:pPr>
            <w:r w:rsidRPr="004251EC">
              <w:rPr>
                <w:rFonts w:asciiTheme="majorHAnsi" w:hAnsiTheme="majorHAnsi" w:cstheme="majorHAnsi"/>
                <w:sz w:val="21"/>
                <w:szCs w:val="21"/>
              </w:rPr>
              <w:t>12 tuần (60 tiết)</w:t>
            </w:r>
          </w:p>
          <w:p w:rsidR="00AB7B9D" w:rsidRPr="004251EC" w:rsidRDefault="009067C0" w:rsidP="004251EC">
            <w:pPr>
              <w:spacing w:line="280" w:lineRule="atLeast"/>
              <w:ind w:right="136" w:firstLine="68"/>
              <w:rPr>
                <w:rFonts w:asciiTheme="majorHAnsi" w:hAnsiTheme="majorHAnsi" w:cstheme="majorHAnsi"/>
                <w:sz w:val="21"/>
                <w:szCs w:val="21"/>
              </w:rPr>
            </w:pPr>
            <w:r w:rsidRPr="004251EC">
              <w:rPr>
                <w:rFonts w:asciiTheme="majorHAnsi" w:hAnsiTheme="majorHAnsi" w:cstheme="majorHAnsi"/>
                <w:sz w:val="21"/>
                <w:szCs w:val="21"/>
              </w:rPr>
              <w:t xml:space="preserve">-  Lý thuyết:     </w:t>
            </w:r>
            <w:r w:rsidRPr="004251EC">
              <w:rPr>
                <w:rFonts w:asciiTheme="majorHAnsi" w:hAnsiTheme="majorHAnsi" w:cstheme="majorHAnsi"/>
                <w:color w:val="000000"/>
                <w:sz w:val="21"/>
                <w:szCs w:val="21"/>
              </w:rPr>
              <w:t>15  tiết</w:t>
            </w:r>
          </w:p>
          <w:p w:rsidR="009067C0" w:rsidRPr="004251EC" w:rsidRDefault="009067C0" w:rsidP="004251EC">
            <w:pPr>
              <w:spacing w:line="280" w:lineRule="atLeast"/>
              <w:ind w:right="136" w:firstLine="68"/>
              <w:rPr>
                <w:rFonts w:asciiTheme="majorHAnsi" w:hAnsiTheme="majorHAnsi" w:cstheme="majorHAnsi"/>
                <w:sz w:val="21"/>
                <w:szCs w:val="21"/>
              </w:rPr>
            </w:pPr>
            <w:r w:rsidRPr="004251EC">
              <w:rPr>
                <w:rFonts w:asciiTheme="majorHAnsi" w:hAnsiTheme="majorHAnsi" w:cstheme="majorHAnsi"/>
                <w:sz w:val="21"/>
                <w:szCs w:val="21"/>
              </w:rPr>
              <w:t>-  Thực hành:   40 tiết</w:t>
            </w:r>
          </w:p>
          <w:p w:rsidR="009067C0" w:rsidRPr="004251EC" w:rsidRDefault="009067C0" w:rsidP="004251EC">
            <w:pPr>
              <w:spacing w:line="280" w:lineRule="atLeast"/>
              <w:ind w:right="136" w:firstLine="68"/>
              <w:rPr>
                <w:rFonts w:asciiTheme="majorHAnsi" w:hAnsiTheme="majorHAnsi" w:cstheme="majorHAnsi"/>
                <w:sz w:val="21"/>
                <w:szCs w:val="21"/>
              </w:rPr>
            </w:pPr>
            <w:r w:rsidRPr="004251EC">
              <w:rPr>
                <w:rFonts w:asciiTheme="majorHAnsi" w:hAnsiTheme="majorHAnsi" w:cstheme="majorHAnsi"/>
                <w:sz w:val="21"/>
                <w:szCs w:val="21"/>
              </w:rPr>
              <w:t xml:space="preserve">-  Thi học phần: </w:t>
            </w:r>
            <w:r w:rsidRPr="004251EC">
              <w:rPr>
                <w:rFonts w:asciiTheme="majorHAnsi" w:hAnsiTheme="majorHAnsi" w:cstheme="majorHAnsi"/>
                <w:color w:val="000000"/>
                <w:sz w:val="21"/>
                <w:szCs w:val="21"/>
              </w:rPr>
              <w:t>5 tiết</w:t>
            </w:r>
          </w:p>
          <w:p w:rsidR="009067C0" w:rsidRPr="004251EC" w:rsidRDefault="009067C0" w:rsidP="004251EC">
            <w:pPr>
              <w:spacing w:line="280" w:lineRule="atLeast"/>
              <w:ind w:right="136" w:firstLine="68"/>
              <w:rPr>
                <w:rFonts w:asciiTheme="majorHAnsi" w:hAnsiTheme="majorHAnsi" w:cstheme="majorHAnsi"/>
                <w:sz w:val="21"/>
                <w:szCs w:val="21"/>
              </w:rPr>
            </w:pPr>
          </w:p>
        </w:tc>
        <w:tc>
          <w:tcPr>
            <w:tcW w:w="39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ĐCC: 10%</w:t>
            </w:r>
          </w:p>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ĐĐK: 30%</w:t>
            </w:r>
          </w:p>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ĐTK: 60%</w:t>
            </w:r>
          </w:p>
        </w:tc>
      </w:tr>
      <w:tr w:rsidR="00346173" w:rsidRPr="004251EC" w:rsidTr="00D30CB7">
        <w:tc>
          <w:tcPr>
            <w:tcW w:w="13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5</w:t>
            </w:r>
          </w:p>
        </w:tc>
        <w:tc>
          <w:tcPr>
            <w:tcW w:w="6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4251EC" w:rsidRDefault="009067C0" w:rsidP="004251EC">
            <w:pPr>
              <w:spacing w:line="280" w:lineRule="atLeast"/>
              <w:ind w:left="25" w:right="92"/>
              <w:jc w:val="center"/>
              <w:rPr>
                <w:rFonts w:asciiTheme="majorHAnsi" w:hAnsiTheme="majorHAnsi" w:cstheme="majorHAnsi"/>
                <w:sz w:val="21"/>
                <w:szCs w:val="21"/>
              </w:rPr>
            </w:pPr>
            <w:r w:rsidRPr="004251EC">
              <w:rPr>
                <w:rFonts w:asciiTheme="majorHAnsi" w:hAnsiTheme="majorHAnsi" w:cstheme="majorHAnsi"/>
                <w:sz w:val="21"/>
                <w:szCs w:val="21"/>
              </w:rPr>
              <w:t>Phương pháp huấn luyện múa CĐCÂ 5</w:t>
            </w:r>
          </w:p>
          <w:p w:rsidR="009067C0" w:rsidRPr="004251EC" w:rsidRDefault="009067C0" w:rsidP="004251EC">
            <w:pPr>
              <w:spacing w:line="280" w:lineRule="atLeast"/>
              <w:ind w:left="25" w:right="92"/>
              <w:jc w:val="both"/>
              <w:rPr>
                <w:rFonts w:asciiTheme="majorHAnsi" w:hAnsiTheme="majorHAnsi" w:cstheme="majorHAnsi"/>
                <w:bCs/>
                <w:color w:val="000000"/>
                <w:sz w:val="21"/>
                <w:szCs w:val="21"/>
              </w:rPr>
            </w:pPr>
            <w:r w:rsidRPr="004251EC">
              <w:rPr>
                <w:rFonts w:asciiTheme="majorHAnsi" w:hAnsiTheme="majorHAnsi" w:cstheme="majorHAnsi"/>
                <w:bCs/>
                <w:sz w:val="21"/>
                <w:szCs w:val="21"/>
              </w:rPr>
              <w:t xml:space="preserve"> </w:t>
            </w:r>
            <w:r w:rsidRPr="004251EC">
              <w:rPr>
                <w:rFonts w:asciiTheme="majorHAnsi" w:hAnsiTheme="majorHAnsi" w:cstheme="majorHAnsi"/>
                <w:sz w:val="21"/>
                <w:szCs w:val="21"/>
              </w:rPr>
              <w:t xml:space="preserve"> </w:t>
            </w:r>
            <w:r w:rsidRPr="004251EC">
              <w:rPr>
                <w:rFonts w:asciiTheme="majorHAnsi" w:hAnsiTheme="majorHAnsi" w:cstheme="majorHAnsi"/>
                <w:i/>
                <w:sz w:val="21"/>
                <w:szCs w:val="21"/>
              </w:rPr>
              <w:t xml:space="preserve">( Những kỹ năng </w:t>
            </w:r>
            <w:r w:rsidR="00566C1C" w:rsidRPr="004251EC">
              <w:rPr>
                <w:rFonts w:asciiTheme="majorHAnsi" w:hAnsiTheme="majorHAnsi" w:cstheme="majorHAnsi"/>
                <w:i/>
                <w:sz w:val="21"/>
                <w:szCs w:val="21"/>
              </w:rPr>
              <w:t xml:space="preserve">  </w:t>
            </w:r>
            <w:r w:rsidRPr="004251EC">
              <w:rPr>
                <w:rFonts w:asciiTheme="majorHAnsi" w:hAnsiTheme="majorHAnsi" w:cstheme="majorHAnsi"/>
                <w:i/>
                <w:sz w:val="21"/>
                <w:szCs w:val="21"/>
              </w:rPr>
              <w:t>sư phạm)</w:t>
            </w:r>
          </w:p>
        </w:tc>
        <w:tc>
          <w:tcPr>
            <w:tcW w:w="29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4251EC" w:rsidRDefault="004F3909" w:rsidP="005A0146">
            <w:pPr>
              <w:spacing w:line="260" w:lineRule="atLeast"/>
              <w:ind w:left="72" w:right="101"/>
              <w:jc w:val="both"/>
              <w:rPr>
                <w:rFonts w:asciiTheme="majorHAnsi" w:hAnsiTheme="majorHAnsi" w:cstheme="majorHAnsi"/>
                <w:sz w:val="21"/>
                <w:szCs w:val="21"/>
              </w:rPr>
            </w:pPr>
            <w:r w:rsidRPr="004251EC">
              <w:rPr>
                <w:rFonts w:asciiTheme="majorHAnsi" w:hAnsiTheme="majorHAnsi" w:cstheme="majorHAnsi"/>
                <w:sz w:val="21"/>
                <w:szCs w:val="21"/>
              </w:rPr>
              <w:t xml:space="preserve">  </w:t>
            </w:r>
            <w:r w:rsidR="009067C0" w:rsidRPr="004251EC">
              <w:rPr>
                <w:rFonts w:asciiTheme="majorHAnsi" w:hAnsiTheme="majorHAnsi" w:cstheme="majorHAnsi"/>
                <w:sz w:val="21"/>
                <w:szCs w:val="21"/>
              </w:rPr>
              <w:t xml:space="preserve"> + Hiểu được đặc trưng các loại bài học – bài tập của các lớp học sinh sắp tốt nghiệp. Tính thẩm mỹ - tính biểu diễn – tính âm nhạc.</w:t>
            </w:r>
          </w:p>
          <w:p w:rsidR="009067C0" w:rsidRPr="004251EC" w:rsidRDefault="004F3909" w:rsidP="005A0146">
            <w:pPr>
              <w:spacing w:line="260" w:lineRule="atLeast"/>
              <w:ind w:left="72" w:right="101"/>
              <w:jc w:val="both"/>
              <w:rPr>
                <w:rFonts w:asciiTheme="majorHAnsi" w:hAnsiTheme="majorHAnsi" w:cstheme="majorHAnsi"/>
                <w:sz w:val="21"/>
                <w:szCs w:val="21"/>
              </w:rPr>
            </w:pPr>
            <w:r w:rsidRPr="004251EC">
              <w:rPr>
                <w:rFonts w:asciiTheme="majorHAnsi" w:hAnsiTheme="majorHAnsi" w:cstheme="majorHAnsi"/>
                <w:sz w:val="21"/>
                <w:szCs w:val="21"/>
              </w:rPr>
              <w:t xml:space="preserve">  </w:t>
            </w:r>
            <w:r w:rsidR="009067C0" w:rsidRPr="004251EC">
              <w:rPr>
                <w:rFonts w:asciiTheme="majorHAnsi" w:hAnsiTheme="majorHAnsi" w:cstheme="majorHAnsi"/>
                <w:sz w:val="21"/>
                <w:szCs w:val="21"/>
              </w:rPr>
              <w:t xml:space="preserve"> + Tổng quát chung được và quy tụ được các vấn đề thuộc về lý thuyết và kỹ năng nghiệp vụ theo hệ thống và theo quy luật phát triển qua </w:t>
            </w:r>
            <w:proofErr w:type="gramStart"/>
            <w:r w:rsidR="009067C0" w:rsidRPr="004251EC">
              <w:rPr>
                <w:rFonts w:asciiTheme="majorHAnsi" w:hAnsiTheme="majorHAnsi" w:cstheme="majorHAnsi"/>
                <w:sz w:val="21"/>
                <w:szCs w:val="21"/>
              </w:rPr>
              <w:t>các  hệ</w:t>
            </w:r>
            <w:proofErr w:type="gramEnd"/>
            <w:r w:rsidR="009067C0" w:rsidRPr="004251EC">
              <w:rPr>
                <w:rFonts w:asciiTheme="majorHAnsi" w:hAnsiTheme="majorHAnsi" w:cstheme="majorHAnsi"/>
                <w:sz w:val="21"/>
                <w:szCs w:val="21"/>
              </w:rPr>
              <w:t xml:space="preserve"> thống động tác ngôn ngữ kỹ thuật.</w:t>
            </w:r>
          </w:p>
          <w:p w:rsidR="009067C0" w:rsidRPr="004251EC" w:rsidRDefault="004F3909" w:rsidP="005A0146">
            <w:pPr>
              <w:spacing w:line="260" w:lineRule="atLeast"/>
              <w:ind w:left="72" w:right="101"/>
              <w:jc w:val="both"/>
              <w:rPr>
                <w:rFonts w:asciiTheme="majorHAnsi" w:hAnsiTheme="majorHAnsi" w:cstheme="majorHAnsi"/>
                <w:sz w:val="21"/>
                <w:szCs w:val="21"/>
              </w:rPr>
            </w:pPr>
            <w:r w:rsidRPr="004251EC">
              <w:rPr>
                <w:rFonts w:asciiTheme="majorHAnsi" w:hAnsiTheme="majorHAnsi" w:cstheme="majorHAnsi"/>
                <w:sz w:val="21"/>
                <w:szCs w:val="21"/>
              </w:rPr>
              <w:t xml:space="preserve">   </w:t>
            </w:r>
            <w:r w:rsidR="009067C0" w:rsidRPr="004251EC">
              <w:rPr>
                <w:rFonts w:asciiTheme="majorHAnsi" w:hAnsiTheme="majorHAnsi" w:cstheme="majorHAnsi"/>
                <w:sz w:val="21"/>
                <w:szCs w:val="21"/>
              </w:rPr>
              <w:t xml:space="preserve"> + Hoàn thành được công việc của người giáo viên múa CĐCÂ cho các lớp học sinh năm thứ 1 đến năm cuối của các trường Trung cấp múa.</w:t>
            </w:r>
          </w:p>
        </w:tc>
        <w:tc>
          <w:tcPr>
            <w:tcW w:w="1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4</w:t>
            </w:r>
          </w:p>
        </w:tc>
        <w:tc>
          <w:tcPr>
            <w:tcW w:w="79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4251EC" w:rsidRDefault="009067C0" w:rsidP="004251EC">
            <w:pPr>
              <w:spacing w:line="280" w:lineRule="atLeast"/>
              <w:ind w:right="136" w:firstLine="68"/>
              <w:rPr>
                <w:rFonts w:asciiTheme="majorHAnsi" w:hAnsiTheme="majorHAnsi" w:cstheme="majorHAnsi"/>
                <w:sz w:val="21"/>
                <w:szCs w:val="21"/>
              </w:rPr>
            </w:pPr>
            <w:r w:rsidRPr="004251EC">
              <w:rPr>
                <w:rFonts w:asciiTheme="majorHAnsi" w:hAnsiTheme="majorHAnsi" w:cstheme="majorHAnsi"/>
                <w:sz w:val="21"/>
                <w:szCs w:val="21"/>
              </w:rPr>
              <w:t>Học kỳ V: Năm thứ 3</w:t>
            </w:r>
          </w:p>
          <w:p w:rsidR="009067C0" w:rsidRPr="004251EC" w:rsidRDefault="009067C0" w:rsidP="004251EC">
            <w:pPr>
              <w:spacing w:line="280" w:lineRule="atLeast"/>
              <w:ind w:right="136" w:firstLine="68"/>
              <w:rPr>
                <w:rFonts w:asciiTheme="majorHAnsi" w:hAnsiTheme="majorHAnsi" w:cstheme="majorHAnsi"/>
                <w:sz w:val="21"/>
                <w:szCs w:val="21"/>
              </w:rPr>
            </w:pPr>
            <w:r w:rsidRPr="004251EC">
              <w:rPr>
                <w:rFonts w:asciiTheme="majorHAnsi" w:hAnsiTheme="majorHAnsi" w:cstheme="majorHAnsi"/>
                <w:sz w:val="21"/>
                <w:szCs w:val="21"/>
              </w:rPr>
              <w:t>15 tuần (75 tiết)</w:t>
            </w:r>
          </w:p>
          <w:p w:rsidR="009067C0" w:rsidRPr="004251EC" w:rsidRDefault="009067C0" w:rsidP="004251EC">
            <w:pPr>
              <w:spacing w:line="280" w:lineRule="atLeast"/>
              <w:ind w:right="136" w:firstLine="68"/>
              <w:rPr>
                <w:rFonts w:asciiTheme="majorHAnsi" w:hAnsiTheme="majorHAnsi" w:cstheme="majorHAnsi"/>
                <w:color w:val="000000"/>
                <w:sz w:val="21"/>
                <w:szCs w:val="21"/>
              </w:rPr>
            </w:pPr>
            <w:r w:rsidRPr="004251EC">
              <w:rPr>
                <w:rFonts w:asciiTheme="majorHAnsi" w:hAnsiTheme="majorHAnsi" w:cstheme="majorHAnsi"/>
                <w:sz w:val="21"/>
                <w:szCs w:val="21"/>
              </w:rPr>
              <w:t xml:space="preserve">-  Lý thuyết:     </w:t>
            </w:r>
            <w:r w:rsidRPr="004251EC">
              <w:rPr>
                <w:rFonts w:asciiTheme="majorHAnsi" w:hAnsiTheme="majorHAnsi" w:cstheme="majorHAnsi"/>
                <w:color w:val="000000"/>
                <w:sz w:val="21"/>
                <w:szCs w:val="21"/>
              </w:rPr>
              <w:t>10  tiết</w:t>
            </w:r>
          </w:p>
          <w:p w:rsidR="009067C0" w:rsidRPr="004251EC" w:rsidRDefault="009067C0" w:rsidP="004251EC">
            <w:pPr>
              <w:spacing w:line="280" w:lineRule="atLeast"/>
              <w:ind w:right="136" w:firstLine="68"/>
              <w:rPr>
                <w:rFonts w:asciiTheme="majorHAnsi" w:hAnsiTheme="majorHAnsi" w:cstheme="majorHAnsi"/>
                <w:sz w:val="21"/>
                <w:szCs w:val="21"/>
              </w:rPr>
            </w:pPr>
            <w:r w:rsidRPr="004251EC">
              <w:rPr>
                <w:rFonts w:asciiTheme="majorHAnsi" w:hAnsiTheme="majorHAnsi" w:cstheme="majorHAnsi"/>
                <w:sz w:val="21"/>
                <w:szCs w:val="21"/>
              </w:rPr>
              <w:t>-  Thực hành:   60 tiết</w:t>
            </w:r>
          </w:p>
          <w:p w:rsidR="009067C0" w:rsidRPr="004251EC" w:rsidRDefault="009067C0" w:rsidP="004251EC">
            <w:pPr>
              <w:spacing w:line="280" w:lineRule="atLeast"/>
              <w:ind w:right="136" w:firstLine="68"/>
              <w:rPr>
                <w:rFonts w:asciiTheme="majorHAnsi" w:hAnsiTheme="majorHAnsi" w:cstheme="majorHAnsi"/>
                <w:sz w:val="21"/>
                <w:szCs w:val="21"/>
              </w:rPr>
            </w:pPr>
            <w:r w:rsidRPr="004251EC">
              <w:rPr>
                <w:rFonts w:asciiTheme="majorHAnsi" w:hAnsiTheme="majorHAnsi" w:cstheme="majorHAnsi"/>
                <w:sz w:val="21"/>
                <w:szCs w:val="21"/>
              </w:rPr>
              <w:t xml:space="preserve">-  Thi học phần: </w:t>
            </w:r>
            <w:r w:rsidRPr="004251EC">
              <w:rPr>
                <w:rFonts w:asciiTheme="majorHAnsi" w:hAnsiTheme="majorHAnsi" w:cstheme="majorHAnsi"/>
                <w:color w:val="000000"/>
                <w:sz w:val="21"/>
                <w:szCs w:val="21"/>
              </w:rPr>
              <w:t>5 tiết</w:t>
            </w:r>
          </w:p>
          <w:p w:rsidR="009067C0" w:rsidRPr="004251EC" w:rsidRDefault="009067C0" w:rsidP="004251EC">
            <w:pPr>
              <w:spacing w:line="280" w:lineRule="atLeast"/>
              <w:ind w:right="136" w:firstLine="68"/>
              <w:rPr>
                <w:rFonts w:asciiTheme="majorHAnsi" w:hAnsiTheme="majorHAnsi" w:cstheme="majorHAnsi"/>
                <w:sz w:val="21"/>
                <w:szCs w:val="21"/>
              </w:rPr>
            </w:pPr>
          </w:p>
        </w:tc>
        <w:tc>
          <w:tcPr>
            <w:tcW w:w="39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ĐCC: 10%</w:t>
            </w:r>
          </w:p>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ĐĐK: 30%</w:t>
            </w:r>
          </w:p>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ĐTK: 60%</w:t>
            </w:r>
          </w:p>
        </w:tc>
      </w:tr>
      <w:tr w:rsidR="00346173" w:rsidRPr="004251EC" w:rsidTr="00D30CB7">
        <w:tc>
          <w:tcPr>
            <w:tcW w:w="13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6</w:t>
            </w:r>
          </w:p>
        </w:tc>
        <w:tc>
          <w:tcPr>
            <w:tcW w:w="6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4251EC" w:rsidRDefault="009067C0" w:rsidP="004251EC">
            <w:pPr>
              <w:spacing w:line="280" w:lineRule="atLeast"/>
              <w:ind w:left="25" w:right="92"/>
              <w:jc w:val="center"/>
              <w:rPr>
                <w:rFonts w:asciiTheme="majorHAnsi" w:hAnsiTheme="majorHAnsi" w:cstheme="majorHAnsi"/>
                <w:sz w:val="21"/>
                <w:szCs w:val="21"/>
              </w:rPr>
            </w:pPr>
          </w:p>
          <w:p w:rsidR="009067C0" w:rsidRPr="004251EC" w:rsidRDefault="009067C0" w:rsidP="004251EC">
            <w:pPr>
              <w:spacing w:line="280" w:lineRule="atLeast"/>
              <w:ind w:left="25" w:right="92"/>
              <w:jc w:val="center"/>
              <w:rPr>
                <w:rFonts w:asciiTheme="majorHAnsi" w:hAnsiTheme="majorHAnsi" w:cstheme="majorHAnsi"/>
                <w:sz w:val="21"/>
                <w:szCs w:val="21"/>
              </w:rPr>
            </w:pPr>
            <w:r w:rsidRPr="004251EC">
              <w:rPr>
                <w:rFonts w:asciiTheme="majorHAnsi" w:hAnsiTheme="majorHAnsi" w:cstheme="majorHAnsi"/>
                <w:sz w:val="21"/>
                <w:szCs w:val="21"/>
              </w:rPr>
              <w:t>Phương pháp huấn luyện múa CĐCÂ 6</w:t>
            </w:r>
          </w:p>
          <w:p w:rsidR="009067C0" w:rsidRPr="004251EC" w:rsidRDefault="009067C0" w:rsidP="004251EC">
            <w:pPr>
              <w:spacing w:line="280" w:lineRule="atLeast"/>
              <w:ind w:left="25" w:right="92"/>
              <w:jc w:val="center"/>
              <w:rPr>
                <w:rFonts w:asciiTheme="majorHAnsi" w:hAnsiTheme="majorHAnsi" w:cstheme="majorHAnsi"/>
                <w:bCs/>
                <w:color w:val="000000"/>
                <w:sz w:val="21"/>
                <w:szCs w:val="21"/>
              </w:rPr>
            </w:pPr>
            <w:r w:rsidRPr="004251EC">
              <w:rPr>
                <w:rFonts w:asciiTheme="majorHAnsi" w:hAnsiTheme="majorHAnsi" w:cstheme="majorHAnsi"/>
                <w:i/>
                <w:iCs/>
                <w:sz w:val="21"/>
                <w:szCs w:val="21"/>
              </w:rPr>
              <w:t xml:space="preserve"> (</w:t>
            </w:r>
            <w:r w:rsidRPr="004251EC">
              <w:rPr>
                <w:rFonts w:asciiTheme="majorHAnsi" w:hAnsiTheme="majorHAnsi" w:cstheme="majorHAnsi"/>
                <w:i/>
                <w:sz w:val="21"/>
                <w:szCs w:val="21"/>
              </w:rPr>
              <w:t xml:space="preserve">Kỹ năng về huấn luyện động tác múa </w:t>
            </w:r>
            <w:r w:rsidR="00392AB1" w:rsidRPr="004251EC">
              <w:rPr>
                <w:rFonts w:asciiTheme="majorHAnsi" w:hAnsiTheme="majorHAnsi" w:cstheme="majorHAnsi"/>
                <w:i/>
                <w:sz w:val="21"/>
                <w:szCs w:val="21"/>
              </w:rPr>
              <w:t xml:space="preserve">               </w:t>
            </w:r>
            <w:r w:rsidRPr="004251EC">
              <w:rPr>
                <w:rFonts w:asciiTheme="majorHAnsi" w:hAnsiTheme="majorHAnsi" w:cstheme="majorHAnsi"/>
                <w:i/>
                <w:sz w:val="21"/>
                <w:szCs w:val="21"/>
              </w:rPr>
              <w:t>kỹ thuật).</w:t>
            </w:r>
          </w:p>
        </w:tc>
        <w:tc>
          <w:tcPr>
            <w:tcW w:w="29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4251EC" w:rsidRDefault="004F3909" w:rsidP="005A0146">
            <w:pPr>
              <w:spacing w:line="260" w:lineRule="atLeast"/>
              <w:ind w:left="72" w:right="101"/>
              <w:jc w:val="both"/>
              <w:rPr>
                <w:rFonts w:asciiTheme="majorHAnsi" w:hAnsiTheme="majorHAnsi" w:cstheme="majorHAnsi"/>
                <w:sz w:val="21"/>
                <w:szCs w:val="21"/>
              </w:rPr>
            </w:pPr>
            <w:r w:rsidRPr="004251EC">
              <w:rPr>
                <w:rFonts w:asciiTheme="majorHAnsi" w:hAnsiTheme="majorHAnsi" w:cstheme="majorHAnsi"/>
                <w:sz w:val="21"/>
                <w:szCs w:val="21"/>
              </w:rPr>
              <w:t xml:space="preserve">  </w:t>
            </w:r>
            <w:r w:rsidR="009067C0" w:rsidRPr="004251EC">
              <w:rPr>
                <w:rFonts w:asciiTheme="majorHAnsi" w:hAnsiTheme="majorHAnsi" w:cstheme="majorHAnsi"/>
                <w:sz w:val="21"/>
                <w:szCs w:val="21"/>
              </w:rPr>
              <w:t xml:space="preserve"> + Nắm vững hệ thống động tác cơ bản, có năng lực biên luyện các bài tập đi vào kỹ thuật, kỹ sảo các động tác. </w:t>
            </w:r>
          </w:p>
          <w:p w:rsidR="009067C0" w:rsidRPr="004251EC" w:rsidRDefault="004F3909" w:rsidP="005A0146">
            <w:pPr>
              <w:spacing w:line="260" w:lineRule="atLeast"/>
              <w:ind w:left="72" w:right="101"/>
              <w:jc w:val="both"/>
              <w:rPr>
                <w:rFonts w:asciiTheme="majorHAnsi" w:hAnsiTheme="majorHAnsi" w:cstheme="majorHAnsi"/>
                <w:sz w:val="21"/>
                <w:szCs w:val="21"/>
              </w:rPr>
            </w:pPr>
            <w:r w:rsidRPr="004251EC">
              <w:rPr>
                <w:rFonts w:asciiTheme="majorHAnsi" w:hAnsiTheme="majorHAnsi" w:cstheme="majorHAnsi"/>
                <w:sz w:val="21"/>
                <w:szCs w:val="21"/>
              </w:rPr>
              <w:t xml:space="preserve">   </w:t>
            </w:r>
            <w:r w:rsidR="009067C0" w:rsidRPr="004251EC">
              <w:rPr>
                <w:rFonts w:asciiTheme="majorHAnsi" w:hAnsiTheme="majorHAnsi" w:cstheme="majorHAnsi"/>
                <w:sz w:val="21"/>
                <w:szCs w:val="21"/>
              </w:rPr>
              <w:t xml:space="preserve"> Tổng kết được những hệ thống động tác kỹ thuật chủ yếu theo từng bước phát triển.</w:t>
            </w:r>
          </w:p>
          <w:p w:rsidR="009067C0" w:rsidRPr="004251EC" w:rsidRDefault="004F3909" w:rsidP="005A0146">
            <w:pPr>
              <w:spacing w:line="260" w:lineRule="atLeast"/>
              <w:ind w:left="72" w:right="101"/>
              <w:jc w:val="both"/>
              <w:rPr>
                <w:rFonts w:asciiTheme="majorHAnsi" w:hAnsiTheme="majorHAnsi" w:cstheme="majorHAnsi"/>
                <w:sz w:val="21"/>
                <w:szCs w:val="21"/>
              </w:rPr>
            </w:pPr>
            <w:r w:rsidRPr="004251EC">
              <w:rPr>
                <w:rFonts w:asciiTheme="majorHAnsi" w:hAnsiTheme="majorHAnsi" w:cstheme="majorHAnsi"/>
                <w:sz w:val="21"/>
                <w:szCs w:val="21"/>
              </w:rPr>
              <w:t xml:space="preserve">   </w:t>
            </w:r>
            <w:r w:rsidR="009067C0" w:rsidRPr="004251EC">
              <w:rPr>
                <w:rFonts w:asciiTheme="majorHAnsi" w:hAnsiTheme="majorHAnsi" w:cstheme="majorHAnsi"/>
                <w:sz w:val="21"/>
                <w:szCs w:val="21"/>
              </w:rPr>
              <w:t xml:space="preserve"> + Biên soạn và hiểu được phương pháp kết cấu những loại bài tập phức tạp: Adagio lớn – Mở đầu – kết thúc …</w:t>
            </w:r>
          </w:p>
          <w:p w:rsidR="009067C0" w:rsidRPr="004251EC" w:rsidRDefault="004F3909" w:rsidP="005A0146">
            <w:pPr>
              <w:spacing w:line="260" w:lineRule="atLeast"/>
              <w:ind w:left="72" w:right="101"/>
              <w:jc w:val="both"/>
              <w:rPr>
                <w:rFonts w:asciiTheme="majorHAnsi" w:hAnsiTheme="majorHAnsi" w:cstheme="majorHAnsi"/>
                <w:sz w:val="21"/>
                <w:szCs w:val="21"/>
              </w:rPr>
            </w:pPr>
            <w:r w:rsidRPr="004251EC">
              <w:rPr>
                <w:rFonts w:asciiTheme="majorHAnsi" w:hAnsiTheme="majorHAnsi" w:cstheme="majorHAnsi"/>
                <w:sz w:val="21"/>
                <w:szCs w:val="21"/>
              </w:rPr>
              <w:t xml:space="preserve">   </w:t>
            </w:r>
            <w:r w:rsidR="009067C0" w:rsidRPr="004251EC">
              <w:rPr>
                <w:rFonts w:asciiTheme="majorHAnsi" w:hAnsiTheme="majorHAnsi" w:cstheme="majorHAnsi"/>
                <w:sz w:val="21"/>
                <w:szCs w:val="21"/>
              </w:rPr>
              <w:t xml:space="preserve"> + Đảm bảo hoàn thành nhiệm vụ giảng dạy cho học sinh năm học cuối trường Trung cấp bộ môn Múa CĐCÂ.</w:t>
            </w:r>
          </w:p>
        </w:tc>
        <w:tc>
          <w:tcPr>
            <w:tcW w:w="1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4</w:t>
            </w:r>
          </w:p>
        </w:tc>
        <w:tc>
          <w:tcPr>
            <w:tcW w:w="79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4251EC" w:rsidRDefault="009067C0" w:rsidP="004251EC">
            <w:pPr>
              <w:spacing w:line="280" w:lineRule="atLeast"/>
              <w:ind w:right="136" w:firstLine="68"/>
              <w:rPr>
                <w:rFonts w:asciiTheme="majorHAnsi" w:hAnsiTheme="majorHAnsi" w:cstheme="majorHAnsi"/>
                <w:sz w:val="21"/>
                <w:szCs w:val="21"/>
              </w:rPr>
            </w:pPr>
            <w:r w:rsidRPr="004251EC">
              <w:rPr>
                <w:rFonts w:asciiTheme="majorHAnsi" w:hAnsiTheme="majorHAnsi" w:cstheme="majorHAnsi"/>
                <w:sz w:val="21"/>
                <w:szCs w:val="21"/>
              </w:rPr>
              <w:t>Học kỳ VI: Năm thứ 3</w:t>
            </w:r>
          </w:p>
          <w:p w:rsidR="009067C0" w:rsidRPr="004251EC" w:rsidRDefault="009067C0" w:rsidP="004251EC">
            <w:pPr>
              <w:spacing w:line="280" w:lineRule="atLeast"/>
              <w:ind w:right="136" w:firstLine="68"/>
              <w:rPr>
                <w:rFonts w:asciiTheme="majorHAnsi" w:hAnsiTheme="majorHAnsi" w:cstheme="majorHAnsi"/>
                <w:sz w:val="21"/>
                <w:szCs w:val="21"/>
              </w:rPr>
            </w:pPr>
            <w:r w:rsidRPr="004251EC">
              <w:rPr>
                <w:rFonts w:asciiTheme="majorHAnsi" w:hAnsiTheme="majorHAnsi" w:cstheme="majorHAnsi"/>
                <w:sz w:val="21"/>
                <w:szCs w:val="21"/>
              </w:rPr>
              <w:t>15 tuần (75 tiết)</w:t>
            </w:r>
          </w:p>
          <w:p w:rsidR="009067C0" w:rsidRPr="004251EC" w:rsidRDefault="009067C0" w:rsidP="004251EC">
            <w:pPr>
              <w:spacing w:line="280" w:lineRule="atLeast"/>
              <w:ind w:right="136" w:firstLine="68"/>
              <w:rPr>
                <w:rFonts w:asciiTheme="majorHAnsi" w:hAnsiTheme="majorHAnsi" w:cstheme="majorHAnsi"/>
                <w:sz w:val="21"/>
                <w:szCs w:val="21"/>
              </w:rPr>
            </w:pPr>
            <w:r w:rsidRPr="004251EC">
              <w:rPr>
                <w:rFonts w:asciiTheme="majorHAnsi" w:hAnsiTheme="majorHAnsi" w:cstheme="majorHAnsi"/>
                <w:sz w:val="21"/>
                <w:szCs w:val="21"/>
              </w:rPr>
              <w:t xml:space="preserve">-  Lý thuyết: </w:t>
            </w:r>
            <w:r w:rsidRPr="004251EC">
              <w:rPr>
                <w:rFonts w:asciiTheme="majorHAnsi" w:hAnsiTheme="majorHAnsi" w:cstheme="majorHAnsi"/>
                <w:color w:val="000000"/>
                <w:sz w:val="21"/>
                <w:szCs w:val="21"/>
              </w:rPr>
              <w:t>10  tiết</w:t>
            </w:r>
          </w:p>
          <w:p w:rsidR="009067C0" w:rsidRPr="004251EC" w:rsidRDefault="009067C0" w:rsidP="004251EC">
            <w:pPr>
              <w:spacing w:line="280" w:lineRule="atLeast"/>
              <w:ind w:right="136" w:firstLine="68"/>
              <w:rPr>
                <w:rFonts w:asciiTheme="majorHAnsi" w:hAnsiTheme="majorHAnsi" w:cstheme="majorHAnsi"/>
                <w:sz w:val="21"/>
                <w:szCs w:val="21"/>
              </w:rPr>
            </w:pPr>
            <w:r w:rsidRPr="004251EC">
              <w:rPr>
                <w:rFonts w:asciiTheme="majorHAnsi" w:hAnsiTheme="majorHAnsi" w:cstheme="majorHAnsi"/>
                <w:sz w:val="21"/>
                <w:szCs w:val="21"/>
              </w:rPr>
              <w:t>-  Thực hành: 60 tiết</w:t>
            </w:r>
          </w:p>
          <w:p w:rsidR="009067C0" w:rsidRPr="004251EC" w:rsidRDefault="009067C0" w:rsidP="004251EC">
            <w:pPr>
              <w:spacing w:line="280" w:lineRule="atLeast"/>
              <w:ind w:right="136" w:firstLine="68"/>
              <w:rPr>
                <w:rFonts w:asciiTheme="majorHAnsi" w:hAnsiTheme="majorHAnsi" w:cstheme="majorHAnsi"/>
                <w:sz w:val="21"/>
                <w:szCs w:val="21"/>
              </w:rPr>
            </w:pPr>
            <w:r w:rsidRPr="004251EC">
              <w:rPr>
                <w:rFonts w:asciiTheme="majorHAnsi" w:hAnsiTheme="majorHAnsi" w:cstheme="majorHAnsi"/>
                <w:sz w:val="21"/>
                <w:szCs w:val="21"/>
              </w:rPr>
              <w:t xml:space="preserve">-  Thi học phần: </w:t>
            </w:r>
            <w:r w:rsidRPr="004251EC">
              <w:rPr>
                <w:rFonts w:asciiTheme="majorHAnsi" w:hAnsiTheme="majorHAnsi" w:cstheme="majorHAnsi"/>
                <w:color w:val="000000"/>
                <w:sz w:val="21"/>
                <w:szCs w:val="21"/>
              </w:rPr>
              <w:t>5 tiết</w:t>
            </w:r>
          </w:p>
          <w:p w:rsidR="009067C0" w:rsidRPr="004251EC" w:rsidRDefault="009067C0" w:rsidP="004251EC">
            <w:pPr>
              <w:spacing w:line="280" w:lineRule="atLeast"/>
              <w:ind w:right="136" w:firstLine="68"/>
              <w:rPr>
                <w:rFonts w:asciiTheme="majorHAnsi" w:hAnsiTheme="majorHAnsi" w:cstheme="majorHAnsi"/>
                <w:sz w:val="21"/>
                <w:szCs w:val="21"/>
              </w:rPr>
            </w:pPr>
          </w:p>
        </w:tc>
        <w:tc>
          <w:tcPr>
            <w:tcW w:w="39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ĐCC: 10%</w:t>
            </w:r>
          </w:p>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ĐĐK: 30%</w:t>
            </w:r>
          </w:p>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ĐTK: 60%</w:t>
            </w:r>
          </w:p>
        </w:tc>
      </w:tr>
      <w:tr w:rsidR="00346173" w:rsidRPr="004251EC" w:rsidTr="00D30CB7">
        <w:trPr>
          <w:trHeight w:val="2140"/>
        </w:trPr>
        <w:tc>
          <w:tcPr>
            <w:tcW w:w="13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lastRenderedPageBreak/>
              <w:t>7</w:t>
            </w:r>
          </w:p>
        </w:tc>
        <w:tc>
          <w:tcPr>
            <w:tcW w:w="6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5A0146" w:rsidRDefault="009067C0" w:rsidP="004251EC">
            <w:pPr>
              <w:spacing w:line="280" w:lineRule="atLeast"/>
              <w:ind w:left="29" w:right="86"/>
              <w:jc w:val="center"/>
              <w:rPr>
                <w:rFonts w:asciiTheme="majorHAnsi" w:hAnsiTheme="majorHAnsi" w:cstheme="majorHAnsi"/>
                <w:sz w:val="20"/>
                <w:szCs w:val="20"/>
              </w:rPr>
            </w:pPr>
            <w:r w:rsidRPr="005A0146">
              <w:rPr>
                <w:rFonts w:asciiTheme="majorHAnsi" w:hAnsiTheme="majorHAnsi" w:cstheme="majorHAnsi"/>
                <w:sz w:val="20"/>
                <w:szCs w:val="20"/>
              </w:rPr>
              <w:t>Phương pháp huấn luyện múa CĐCÂ 7</w:t>
            </w:r>
          </w:p>
          <w:p w:rsidR="009067C0" w:rsidRPr="004251EC" w:rsidRDefault="009067C0" w:rsidP="004251EC">
            <w:pPr>
              <w:spacing w:line="280" w:lineRule="atLeast"/>
              <w:ind w:left="29" w:right="86"/>
              <w:jc w:val="center"/>
              <w:rPr>
                <w:rFonts w:asciiTheme="majorHAnsi" w:hAnsiTheme="majorHAnsi" w:cstheme="majorHAnsi"/>
                <w:bCs/>
                <w:color w:val="000000"/>
                <w:sz w:val="21"/>
                <w:szCs w:val="21"/>
              </w:rPr>
            </w:pPr>
            <w:r w:rsidRPr="005A0146">
              <w:rPr>
                <w:rFonts w:asciiTheme="majorHAnsi" w:hAnsiTheme="majorHAnsi" w:cstheme="majorHAnsi"/>
                <w:i/>
                <w:sz w:val="20"/>
                <w:szCs w:val="20"/>
              </w:rPr>
              <w:t>(Hoàn thiện hệ thống Huấn luyện múa. Cách thức xây dựng kết cấu chương trình thi tốt nghiệp)</w:t>
            </w:r>
          </w:p>
        </w:tc>
        <w:tc>
          <w:tcPr>
            <w:tcW w:w="29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4251EC" w:rsidRDefault="001357CE" w:rsidP="004251EC">
            <w:pPr>
              <w:spacing w:line="280" w:lineRule="atLeast"/>
              <w:ind w:left="72" w:right="101"/>
              <w:jc w:val="both"/>
              <w:rPr>
                <w:rFonts w:asciiTheme="majorHAnsi" w:hAnsiTheme="majorHAnsi" w:cstheme="majorHAnsi"/>
                <w:sz w:val="21"/>
                <w:szCs w:val="21"/>
              </w:rPr>
            </w:pPr>
            <w:r w:rsidRPr="004251EC">
              <w:rPr>
                <w:rFonts w:asciiTheme="majorHAnsi" w:hAnsiTheme="majorHAnsi" w:cstheme="majorHAnsi"/>
                <w:sz w:val="21"/>
                <w:szCs w:val="21"/>
              </w:rPr>
              <w:t xml:space="preserve">    </w:t>
            </w:r>
            <w:r w:rsidR="009067C0" w:rsidRPr="004251EC">
              <w:rPr>
                <w:rFonts w:asciiTheme="majorHAnsi" w:hAnsiTheme="majorHAnsi" w:cstheme="majorHAnsi"/>
                <w:sz w:val="21"/>
                <w:szCs w:val="21"/>
              </w:rPr>
              <w:t xml:space="preserve">+ Học phần này hỗ trợ cho sinh viên kiến thức để có thể tự mình hoàn thiện công việc giảng dạy cho các học sinh các lớp tốt nghiệp. </w:t>
            </w:r>
          </w:p>
          <w:p w:rsidR="009067C0" w:rsidRPr="004251EC" w:rsidRDefault="001357CE" w:rsidP="004251EC">
            <w:pPr>
              <w:spacing w:line="280" w:lineRule="atLeast"/>
              <w:ind w:left="72" w:right="101"/>
              <w:jc w:val="both"/>
              <w:rPr>
                <w:rFonts w:asciiTheme="majorHAnsi" w:hAnsiTheme="majorHAnsi" w:cstheme="majorHAnsi"/>
                <w:sz w:val="21"/>
                <w:szCs w:val="21"/>
              </w:rPr>
            </w:pPr>
            <w:r w:rsidRPr="004251EC">
              <w:rPr>
                <w:rFonts w:asciiTheme="majorHAnsi" w:hAnsiTheme="majorHAnsi" w:cstheme="majorHAnsi"/>
                <w:sz w:val="21"/>
                <w:szCs w:val="21"/>
              </w:rPr>
              <w:t xml:space="preserve">   </w:t>
            </w:r>
            <w:r w:rsidR="009067C0" w:rsidRPr="004251EC">
              <w:rPr>
                <w:rFonts w:asciiTheme="majorHAnsi" w:hAnsiTheme="majorHAnsi" w:cstheme="majorHAnsi"/>
                <w:sz w:val="21"/>
                <w:szCs w:val="21"/>
              </w:rPr>
              <w:t xml:space="preserve"> + Thông qua biên soạn bài tập ở học phần này vấn đề cảm thụ và xử lý âm nhạc của sinh viên sẽ được nần lên cho thích hợp với yêu cầu giảng dạy, biên soạn bài tập huấn luyện theo hình thức kết cấu âm nhạc. </w:t>
            </w:r>
          </w:p>
          <w:p w:rsidR="009067C0" w:rsidRPr="004251EC" w:rsidRDefault="001357CE" w:rsidP="004251EC">
            <w:pPr>
              <w:spacing w:line="280" w:lineRule="atLeast"/>
              <w:ind w:left="72" w:right="101"/>
              <w:jc w:val="both"/>
              <w:rPr>
                <w:rFonts w:asciiTheme="majorHAnsi" w:hAnsiTheme="majorHAnsi" w:cstheme="majorHAnsi"/>
                <w:sz w:val="21"/>
                <w:szCs w:val="21"/>
              </w:rPr>
            </w:pPr>
            <w:r w:rsidRPr="004251EC">
              <w:rPr>
                <w:rFonts w:asciiTheme="majorHAnsi" w:hAnsiTheme="majorHAnsi" w:cstheme="majorHAnsi"/>
                <w:sz w:val="21"/>
                <w:szCs w:val="21"/>
              </w:rPr>
              <w:t xml:space="preserve">    </w:t>
            </w:r>
            <w:r w:rsidR="009067C0" w:rsidRPr="004251EC">
              <w:rPr>
                <w:rFonts w:asciiTheme="majorHAnsi" w:hAnsiTheme="majorHAnsi" w:cstheme="majorHAnsi"/>
                <w:sz w:val="21"/>
                <w:szCs w:val="21"/>
              </w:rPr>
              <w:t>+ Sinh viên có thể chủ động tiếp cận với những phương pháp thúc đẩy và phát triển những yếu tố kỹ thuật và nghệ thuật cho học sinh của mình.</w:t>
            </w:r>
          </w:p>
        </w:tc>
        <w:tc>
          <w:tcPr>
            <w:tcW w:w="1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6</w:t>
            </w:r>
          </w:p>
        </w:tc>
        <w:tc>
          <w:tcPr>
            <w:tcW w:w="79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4251EC" w:rsidRDefault="009067C0" w:rsidP="004251EC">
            <w:pPr>
              <w:spacing w:line="280" w:lineRule="atLeast"/>
              <w:ind w:right="136" w:firstLine="68"/>
              <w:rPr>
                <w:rFonts w:asciiTheme="majorHAnsi" w:hAnsiTheme="majorHAnsi" w:cstheme="majorHAnsi"/>
                <w:sz w:val="21"/>
                <w:szCs w:val="21"/>
              </w:rPr>
            </w:pPr>
            <w:r w:rsidRPr="004251EC">
              <w:rPr>
                <w:rFonts w:asciiTheme="majorHAnsi" w:hAnsiTheme="majorHAnsi" w:cstheme="majorHAnsi"/>
                <w:sz w:val="21"/>
                <w:szCs w:val="21"/>
              </w:rPr>
              <w:t>Học kỳ VII: Năm thứ 4</w:t>
            </w:r>
          </w:p>
          <w:p w:rsidR="009067C0" w:rsidRPr="004251EC" w:rsidRDefault="009067C0" w:rsidP="004251EC">
            <w:pPr>
              <w:spacing w:line="280" w:lineRule="atLeast"/>
              <w:ind w:right="136" w:firstLine="68"/>
              <w:rPr>
                <w:rFonts w:asciiTheme="majorHAnsi" w:hAnsiTheme="majorHAnsi" w:cstheme="majorHAnsi"/>
                <w:sz w:val="21"/>
                <w:szCs w:val="21"/>
              </w:rPr>
            </w:pPr>
            <w:r w:rsidRPr="004251EC">
              <w:rPr>
                <w:rFonts w:asciiTheme="majorHAnsi" w:hAnsiTheme="majorHAnsi" w:cstheme="majorHAnsi"/>
                <w:sz w:val="21"/>
                <w:szCs w:val="21"/>
              </w:rPr>
              <w:t>18 tuần (90 tiết)</w:t>
            </w:r>
          </w:p>
          <w:p w:rsidR="00AB7B9D" w:rsidRPr="004251EC" w:rsidRDefault="009067C0" w:rsidP="004251EC">
            <w:pPr>
              <w:spacing w:line="280" w:lineRule="atLeast"/>
              <w:ind w:right="136" w:firstLine="68"/>
              <w:rPr>
                <w:rFonts w:asciiTheme="majorHAnsi" w:hAnsiTheme="majorHAnsi" w:cstheme="majorHAnsi"/>
                <w:sz w:val="21"/>
                <w:szCs w:val="21"/>
              </w:rPr>
            </w:pPr>
            <w:r w:rsidRPr="004251EC">
              <w:rPr>
                <w:rFonts w:asciiTheme="majorHAnsi" w:hAnsiTheme="majorHAnsi" w:cstheme="majorHAnsi"/>
                <w:sz w:val="21"/>
                <w:szCs w:val="21"/>
              </w:rPr>
              <w:t xml:space="preserve">-  Lý thuyết: </w:t>
            </w:r>
            <w:r w:rsidRPr="004251EC">
              <w:rPr>
                <w:rFonts w:asciiTheme="majorHAnsi" w:hAnsiTheme="majorHAnsi" w:cstheme="majorHAnsi"/>
                <w:color w:val="000000"/>
                <w:sz w:val="21"/>
                <w:szCs w:val="21"/>
              </w:rPr>
              <w:t>20  tiết</w:t>
            </w:r>
          </w:p>
          <w:p w:rsidR="009067C0" w:rsidRPr="004251EC" w:rsidRDefault="009067C0" w:rsidP="004251EC">
            <w:pPr>
              <w:spacing w:line="280" w:lineRule="atLeast"/>
              <w:ind w:right="136" w:firstLine="68"/>
              <w:rPr>
                <w:rFonts w:asciiTheme="majorHAnsi" w:hAnsiTheme="majorHAnsi" w:cstheme="majorHAnsi"/>
                <w:sz w:val="21"/>
                <w:szCs w:val="21"/>
              </w:rPr>
            </w:pPr>
            <w:r w:rsidRPr="004251EC">
              <w:rPr>
                <w:rFonts w:asciiTheme="majorHAnsi" w:hAnsiTheme="majorHAnsi" w:cstheme="majorHAnsi"/>
                <w:sz w:val="21"/>
                <w:szCs w:val="21"/>
              </w:rPr>
              <w:t>-  Thực hành: 65 tiết</w:t>
            </w:r>
          </w:p>
          <w:p w:rsidR="009067C0" w:rsidRPr="004251EC" w:rsidRDefault="009067C0" w:rsidP="004251EC">
            <w:pPr>
              <w:spacing w:line="280" w:lineRule="atLeast"/>
              <w:ind w:right="136" w:firstLine="68"/>
              <w:rPr>
                <w:rFonts w:asciiTheme="majorHAnsi" w:hAnsiTheme="majorHAnsi" w:cstheme="majorHAnsi"/>
                <w:sz w:val="21"/>
                <w:szCs w:val="21"/>
              </w:rPr>
            </w:pPr>
            <w:r w:rsidRPr="004251EC">
              <w:rPr>
                <w:rFonts w:asciiTheme="majorHAnsi" w:hAnsiTheme="majorHAnsi" w:cstheme="majorHAnsi"/>
                <w:sz w:val="21"/>
                <w:szCs w:val="21"/>
              </w:rPr>
              <w:t xml:space="preserve">-  Thi học phần: </w:t>
            </w:r>
            <w:r w:rsidRPr="004251EC">
              <w:rPr>
                <w:rFonts w:asciiTheme="majorHAnsi" w:hAnsiTheme="majorHAnsi" w:cstheme="majorHAnsi"/>
                <w:color w:val="000000"/>
                <w:sz w:val="21"/>
                <w:szCs w:val="21"/>
              </w:rPr>
              <w:t>5 tiết</w:t>
            </w:r>
          </w:p>
          <w:p w:rsidR="009067C0" w:rsidRPr="004251EC" w:rsidRDefault="009067C0" w:rsidP="004251EC">
            <w:pPr>
              <w:spacing w:line="280" w:lineRule="atLeast"/>
              <w:ind w:right="136" w:firstLine="68"/>
              <w:rPr>
                <w:rFonts w:asciiTheme="majorHAnsi" w:hAnsiTheme="majorHAnsi" w:cstheme="majorHAnsi"/>
                <w:sz w:val="21"/>
                <w:szCs w:val="21"/>
              </w:rPr>
            </w:pPr>
          </w:p>
        </w:tc>
        <w:tc>
          <w:tcPr>
            <w:tcW w:w="39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ĐCC: 10%</w:t>
            </w:r>
          </w:p>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ĐĐK: 30%</w:t>
            </w:r>
          </w:p>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ĐTK: 60%</w:t>
            </w:r>
          </w:p>
        </w:tc>
      </w:tr>
      <w:tr w:rsidR="009067C0" w:rsidRPr="004251EC" w:rsidTr="00D30CB7">
        <w:tc>
          <w:tcPr>
            <w:tcW w:w="5000"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067C0" w:rsidRPr="004251EC" w:rsidRDefault="00566C1C" w:rsidP="008C5EFB">
            <w:pPr>
              <w:spacing w:before="120" w:after="120" w:line="280" w:lineRule="atLeast"/>
              <w:ind w:left="72" w:right="101" w:firstLine="389"/>
              <w:jc w:val="both"/>
              <w:rPr>
                <w:rFonts w:asciiTheme="majorHAnsi" w:hAnsiTheme="majorHAnsi" w:cstheme="majorHAnsi"/>
                <w:b/>
                <w:sz w:val="21"/>
                <w:szCs w:val="21"/>
              </w:rPr>
            </w:pPr>
            <w:r w:rsidRPr="004251EC">
              <w:rPr>
                <w:rFonts w:asciiTheme="majorHAnsi" w:hAnsiTheme="majorHAnsi" w:cstheme="majorHAnsi"/>
                <w:b/>
                <w:sz w:val="21"/>
                <w:szCs w:val="21"/>
              </w:rPr>
              <w:t>Kết</w:t>
            </w:r>
            <w:r w:rsidR="009067C0" w:rsidRPr="004251EC">
              <w:rPr>
                <w:rFonts w:asciiTheme="majorHAnsi" w:hAnsiTheme="majorHAnsi" w:cstheme="majorHAnsi"/>
                <w:b/>
                <w:sz w:val="21"/>
                <w:szCs w:val="21"/>
              </w:rPr>
              <w:t xml:space="preserve"> cấu múa Cổ điển Châu Âu</w:t>
            </w:r>
          </w:p>
        </w:tc>
      </w:tr>
      <w:tr w:rsidR="00346173" w:rsidRPr="004251EC" w:rsidTr="00D30CB7">
        <w:tc>
          <w:tcPr>
            <w:tcW w:w="13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1</w:t>
            </w:r>
          </w:p>
        </w:tc>
        <w:tc>
          <w:tcPr>
            <w:tcW w:w="6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Kết cấu múa</w:t>
            </w:r>
          </w:p>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Cổ điển Châu Âu 1</w:t>
            </w:r>
          </w:p>
        </w:tc>
        <w:tc>
          <w:tcPr>
            <w:tcW w:w="29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4251EC" w:rsidRDefault="009067C0" w:rsidP="004251EC">
            <w:pPr>
              <w:spacing w:line="280" w:lineRule="atLeast"/>
              <w:ind w:left="72" w:right="101"/>
              <w:jc w:val="both"/>
              <w:rPr>
                <w:rFonts w:asciiTheme="majorHAnsi" w:hAnsiTheme="majorHAnsi" w:cstheme="majorHAnsi"/>
                <w:sz w:val="21"/>
                <w:szCs w:val="21"/>
              </w:rPr>
            </w:pPr>
            <w:r w:rsidRPr="004251EC">
              <w:rPr>
                <w:rFonts w:asciiTheme="majorHAnsi" w:hAnsiTheme="majorHAnsi" w:cstheme="majorHAnsi"/>
                <w:sz w:val="21"/>
                <w:szCs w:val="21"/>
              </w:rPr>
              <w:t>+ Trang bị cho sinh viên những kiến thức kết cấu (cốt lõi) của Nghệ thuật Biên đạo.</w:t>
            </w:r>
          </w:p>
          <w:p w:rsidR="009067C0" w:rsidRPr="004251EC" w:rsidRDefault="009067C0" w:rsidP="004251EC">
            <w:pPr>
              <w:spacing w:line="280" w:lineRule="atLeast"/>
              <w:ind w:left="72" w:right="101"/>
              <w:jc w:val="both"/>
              <w:rPr>
                <w:rFonts w:asciiTheme="majorHAnsi" w:hAnsiTheme="majorHAnsi" w:cstheme="majorHAnsi"/>
                <w:sz w:val="21"/>
                <w:szCs w:val="21"/>
              </w:rPr>
            </w:pPr>
            <w:r w:rsidRPr="004251EC">
              <w:rPr>
                <w:rFonts w:asciiTheme="majorHAnsi" w:hAnsiTheme="majorHAnsi" w:cstheme="majorHAnsi"/>
                <w:sz w:val="21"/>
                <w:szCs w:val="21"/>
              </w:rPr>
              <w:t>+ Hình thức múa So lo, liên kết, móc nối các động tác múa với nhau.</w:t>
            </w:r>
          </w:p>
          <w:p w:rsidR="009067C0" w:rsidRPr="004251EC" w:rsidRDefault="009067C0" w:rsidP="004251EC">
            <w:pPr>
              <w:spacing w:line="280" w:lineRule="atLeast"/>
              <w:ind w:left="72" w:right="101"/>
              <w:jc w:val="both"/>
              <w:rPr>
                <w:rFonts w:asciiTheme="majorHAnsi" w:hAnsiTheme="majorHAnsi" w:cstheme="majorHAnsi"/>
                <w:sz w:val="21"/>
                <w:szCs w:val="21"/>
              </w:rPr>
            </w:pPr>
            <w:r w:rsidRPr="004251EC">
              <w:rPr>
                <w:rFonts w:asciiTheme="majorHAnsi" w:hAnsiTheme="majorHAnsi" w:cstheme="majorHAnsi"/>
                <w:sz w:val="21"/>
                <w:szCs w:val="21"/>
              </w:rPr>
              <w:t>+ Ý, tình cảm, hình ảnh, tính cách của nhân vật.</w:t>
            </w:r>
          </w:p>
          <w:p w:rsidR="009067C0" w:rsidRPr="004251EC" w:rsidRDefault="009067C0" w:rsidP="004251EC">
            <w:pPr>
              <w:spacing w:line="280" w:lineRule="atLeast"/>
              <w:ind w:left="72" w:right="101"/>
              <w:jc w:val="both"/>
              <w:rPr>
                <w:rFonts w:asciiTheme="majorHAnsi" w:hAnsiTheme="majorHAnsi" w:cstheme="majorHAnsi"/>
                <w:sz w:val="21"/>
                <w:szCs w:val="21"/>
              </w:rPr>
            </w:pPr>
            <w:r w:rsidRPr="004251EC">
              <w:rPr>
                <w:rFonts w:asciiTheme="majorHAnsi" w:hAnsiTheme="majorHAnsi" w:cstheme="majorHAnsi"/>
                <w:sz w:val="21"/>
                <w:szCs w:val="21"/>
              </w:rPr>
              <w:t>+ Tìm động tác có tính diễn cảm phục vụ cho ý.</w:t>
            </w:r>
          </w:p>
          <w:p w:rsidR="009067C0" w:rsidRPr="004251EC" w:rsidRDefault="009067C0" w:rsidP="004251EC">
            <w:pPr>
              <w:spacing w:line="280" w:lineRule="atLeast"/>
              <w:ind w:left="72" w:right="101"/>
              <w:jc w:val="both"/>
              <w:rPr>
                <w:rFonts w:asciiTheme="majorHAnsi" w:hAnsiTheme="majorHAnsi" w:cstheme="majorHAnsi"/>
                <w:sz w:val="21"/>
                <w:szCs w:val="21"/>
              </w:rPr>
            </w:pPr>
            <w:r w:rsidRPr="004251EC">
              <w:rPr>
                <w:rFonts w:asciiTheme="majorHAnsi" w:hAnsiTheme="majorHAnsi" w:cstheme="majorHAnsi"/>
                <w:sz w:val="21"/>
                <w:szCs w:val="21"/>
              </w:rPr>
              <w:t>+ Học xong học phần này sinh viên có khả năng dựng kết cấu hình thức múa Solo với tác phẩm âm nhạc từ 2</w:t>
            </w:r>
            <w:r w:rsidR="00B15D9B" w:rsidRPr="004251EC">
              <w:rPr>
                <w:rFonts w:asciiTheme="majorHAnsi" w:hAnsiTheme="majorHAnsi" w:cstheme="majorHAnsi"/>
                <w:sz w:val="21"/>
                <w:szCs w:val="21"/>
              </w:rPr>
              <w:t>s</w:t>
            </w:r>
            <w:r w:rsidRPr="004251EC">
              <w:rPr>
                <w:rFonts w:asciiTheme="majorHAnsi" w:hAnsiTheme="majorHAnsi" w:cstheme="majorHAnsi"/>
                <w:sz w:val="21"/>
                <w:szCs w:val="21"/>
              </w:rPr>
              <w:t xml:space="preserve"> đến 3.</w:t>
            </w:r>
          </w:p>
        </w:tc>
        <w:tc>
          <w:tcPr>
            <w:tcW w:w="1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3</w:t>
            </w:r>
          </w:p>
        </w:tc>
        <w:tc>
          <w:tcPr>
            <w:tcW w:w="79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Học kỳ I – Năm thứ 1</w:t>
            </w:r>
          </w:p>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Thời gian: 12 Tuần</w:t>
            </w:r>
          </w:p>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Lý thuyết và thực hành đan sen</w:t>
            </w:r>
          </w:p>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 xml:space="preserve"> (20 tiết LT + 40 TH)</w:t>
            </w:r>
          </w:p>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Thi hết học phần 1</w:t>
            </w:r>
          </w:p>
        </w:tc>
        <w:tc>
          <w:tcPr>
            <w:tcW w:w="39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ĐCC: 10%</w:t>
            </w:r>
          </w:p>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ĐĐK: 30%</w:t>
            </w:r>
          </w:p>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ĐTK: 60%</w:t>
            </w:r>
          </w:p>
        </w:tc>
      </w:tr>
      <w:tr w:rsidR="00346173" w:rsidRPr="004251EC" w:rsidTr="00D30CB7">
        <w:tc>
          <w:tcPr>
            <w:tcW w:w="13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4251EC" w:rsidRDefault="009067C0" w:rsidP="004251EC">
            <w:pPr>
              <w:spacing w:line="280" w:lineRule="atLeast"/>
              <w:jc w:val="center"/>
              <w:rPr>
                <w:rFonts w:asciiTheme="majorHAnsi" w:hAnsiTheme="majorHAnsi" w:cstheme="majorHAnsi"/>
                <w:sz w:val="21"/>
                <w:szCs w:val="21"/>
              </w:rPr>
            </w:pPr>
          </w:p>
          <w:p w:rsidR="009067C0" w:rsidRPr="004251EC" w:rsidRDefault="009067C0" w:rsidP="004251EC">
            <w:pPr>
              <w:spacing w:line="280" w:lineRule="atLeast"/>
              <w:rPr>
                <w:rFonts w:asciiTheme="majorHAnsi" w:hAnsiTheme="majorHAnsi" w:cstheme="majorHAnsi"/>
                <w:sz w:val="21"/>
                <w:szCs w:val="21"/>
              </w:rPr>
            </w:pPr>
          </w:p>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2</w:t>
            </w:r>
          </w:p>
          <w:p w:rsidR="009067C0" w:rsidRPr="004251EC" w:rsidRDefault="009067C0" w:rsidP="004251EC">
            <w:pPr>
              <w:spacing w:line="280" w:lineRule="atLeast"/>
              <w:rPr>
                <w:rFonts w:asciiTheme="majorHAnsi" w:hAnsiTheme="majorHAnsi" w:cstheme="majorHAnsi"/>
                <w:sz w:val="21"/>
                <w:szCs w:val="21"/>
              </w:rPr>
            </w:pPr>
          </w:p>
          <w:p w:rsidR="009067C0" w:rsidRPr="004251EC" w:rsidRDefault="009067C0" w:rsidP="004251EC">
            <w:pPr>
              <w:spacing w:line="280" w:lineRule="atLeast"/>
              <w:jc w:val="center"/>
              <w:rPr>
                <w:rFonts w:asciiTheme="majorHAnsi" w:hAnsiTheme="majorHAnsi" w:cstheme="majorHAnsi"/>
                <w:sz w:val="21"/>
                <w:szCs w:val="21"/>
              </w:rPr>
            </w:pPr>
          </w:p>
          <w:p w:rsidR="009067C0" w:rsidRPr="004251EC" w:rsidRDefault="009067C0" w:rsidP="004251EC">
            <w:pPr>
              <w:spacing w:line="280" w:lineRule="atLeast"/>
              <w:jc w:val="center"/>
              <w:rPr>
                <w:rFonts w:asciiTheme="majorHAnsi" w:hAnsiTheme="majorHAnsi" w:cstheme="majorHAnsi"/>
                <w:sz w:val="21"/>
                <w:szCs w:val="21"/>
              </w:rPr>
            </w:pPr>
          </w:p>
          <w:p w:rsidR="009067C0" w:rsidRPr="004251EC" w:rsidRDefault="009067C0" w:rsidP="004251EC">
            <w:pPr>
              <w:spacing w:line="280" w:lineRule="atLeast"/>
              <w:jc w:val="center"/>
              <w:rPr>
                <w:rFonts w:asciiTheme="majorHAnsi" w:hAnsiTheme="majorHAnsi" w:cstheme="majorHAnsi"/>
                <w:sz w:val="21"/>
                <w:szCs w:val="21"/>
              </w:rPr>
            </w:pPr>
          </w:p>
        </w:tc>
        <w:tc>
          <w:tcPr>
            <w:tcW w:w="6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Kết cấu múa</w:t>
            </w:r>
          </w:p>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Cổ điển Châu Âu 2</w:t>
            </w:r>
          </w:p>
          <w:p w:rsidR="009067C0" w:rsidRPr="004251EC" w:rsidRDefault="009067C0" w:rsidP="004251EC">
            <w:pPr>
              <w:spacing w:line="280" w:lineRule="atLeast"/>
              <w:jc w:val="center"/>
              <w:rPr>
                <w:rFonts w:asciiTheme="majorHAnsi" w:hAnsiTheme="majorHAnsi" w:cstheme="majorHAnsi"/>
                <w:sz w:val="21"/>
                <w:szCs w:val="21"/>
              </w:rPr>
            </w:pPr>
          </w:p>
        </w:tc>
        <w:tc>
          <w:tcPr>
            <w:tcW w:w="29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4251EC" w:rsidRDefault="009067C0" w:rsidP="004251EC">
            <w:pPr>
              <w:spacing w:line="280" w:lineRule="atLeast"/>
              <w:ind w:left="72" w:right="101"/>
              <w:jc w:val="both"/>
              <w:rPr>
                <w:rFonts w:asciiTheme="majorHAnsi" w:hAnsiTheme="majorHAnsi" w:cstheme="majorHAnsi"/>
                <w:sz w:val="21"/>
                <w:szCs w:val="21"/>
              </w:rPr>
            </w:pPr>
            <w:r w:rsidRPr="004251EC">
              <w:rPr>
                <w:rFonts w:asciiTheme="majorHAnsi" w:hAnsiTheme="majorHAnsi" w:cstheme="majorHAnsi"/>
                <w:sz w:val="21"/>
                <w:szCs w:val="21"/>
              </w:rPr>
              <w:t xml:space="preserve">+ Kết cấu hình thức múa Duo sinh viên đã có kiến thức, kĩ năng sáng tạo múa Solo, nhận thức </w:t>
            </w:r>
          </w:p>
          <w:p w:rsidR="009067C0" w:rsidRPr="004251EC" w:rsidRDefault="009067C0" w:rsidP="004251EC">
            <w:pPr>
              <w:spacing w:line="280" w:lineRule="atLeast"/>
              <w:ind w:left="72" w:right="101"/>
              <w:jc w:val="both"/>
              <w:rPr>
                <w:rFonts w:asciiTheme="majorHAnsi" w:hAnsiTheme="majorHAnsi" w:cstheme="majorHAnsi"/>
                <w:sz w:val="21"/>
                <w:szCs w:val="21"/>
              </w:rPr>
            </w:pPr>
            <w:r w:rsidRPr="004251EC">
              <w:rPr>
                <w:rFonts w:asciiTheme="majorHAnsi" w:hAnsiTheme="majorHAnsi" w:cstheme="majorHAnsi"/>
                <w:sz w:val="21"/>
                <w:szCs w:val="21"/>
              </w:rPr>
              <w:t>+ Trang bị cho sinh viên kiến thức về múa đôi (Duo) mối quan hệ tình cảm, tính cách, hình ảnh, tìm động tác biểu cảm</w:t>
            </w:r>
          </w:p>
          <w:p w:rsidR="009067C0" w:rsidRPr="004251EC" w:rsidRDefault="009067C0" w:rsidP="004251EC">
            <w:pPr>
              <w:spacing w:line="280" w:lineRule="atLeast"/>
              <w:ind w:left="72" w:right="101"/>
              <w:jc w:val="both"/>
              <w:rPr>
                <w:rFonts w:asciiTheme="majorHAnsi" w:hAnsiTheme="majorHAnsi" w:cstheme="majorHAnsi"/>
                <w:sz w:val="21"/>
                <w:szCs w:val="21"/>
              </w:rPr>
            </w:pPr>
            <w:r w:rsidRPr="004251EC">
              <w:rPr>
                <w:rFonts w:asciiTheme="majorHAnsi" w:hAnsiTheme="majorHAnsi" w:cstheme="majorHAnsi"/>
                <w:sz w:val="21"/>
                <w:szCs w:val="21"/>
              </w:rPr>
              <w:t>+ Nhận thức về múa đối thoại (nói chuyện) thủ pháp Canon, tuyến và đội hình (vị trí đứng).</w:t>
            </w:r>
          </w:p>
          <w:p w:rsidR="009067C0" w:rsidRPr="004251EC" w:rsidRDefault="009067C0" w:rsidP="004251EC">
            <w:pPr>
              <w:spacing w:line="280" w:lineRule="atLeast"/>
              <w:ind w:left="72" w:right="101"/>
              <w:jc w:val="both"/>
              <w:rPr>
                <w:rFonts w:asciiTheme="majorHAnsi" w:hAnsiTheme="majorHAnsi" w:cstheme="majorHAnsi"/>
                <w:sz w:val="21"/>
                <w:szCs w:val="21"/>
              </w:rPr>
            </w:pPr>
            <w:r w:rsidRPr="004251EC">
              <w:rPr>
                <w:rFonts w:asciiTheme="majorHAnsi" w:hAnsiTheme="majorHAnsi" w:cstheme="majorHAnsi"/>
                <w:sz w:val="21"/>
                <w:szCs w:val="21"/>
              </w:rPr>
              <w:t>+ Các khái niện về không gian Sân khấu, mặt sàn, góc độ, xử dụng động tác múa hòa điệu, phù hợp.</w:t>
            </w:r>
          </w:p>
          <w:p w:rsidR="009067C0" w:rsidRPr="004251EC" w:rsidRDefault="009067C0" w:rsidP="004251EC">
            <w:pPr>
              <w:spacing w:line="280" w:lineRule="atLeast"/>
              <w:ind w:left="72" w:right="101"/>
              <w:jc w:val="both"/>
              <w:rPr>
                <w:rFonts w:asciiTheme="majorHAnsi" w:hAnsiTheme="majorHAnsi" w:cstheme="majorHAnsi"/>
                <w:sz w:val="21"/>
                <w:szCs w:val="21"/>
              </w:rPr>
            </w:pPr>
            <w:r w:rsidRPr="004251EC">
              <w:rPr>
                <w:rFonts w:asciiTheme="majorHAnsi" w:hAnsiTheme="majorHAnsi" w:cstheme="majorHAnsi"/>
                <w:sz w:val="21"/>
                <w:szCs w:val="21"/>
              </w:rPr>
              <w:t>+ Sinh viên được trang bị kiến thức về tạo hình, tương tác với nhau (bạn diễn) với không gian, tương tác với âm nhạc.</w:t>
            </w:r>
          </w:p>
          <w:p w:rsidR="009067C0" w:rsidRPr="004251EC" w:rsidRDefault="009067C0" w:rsidP="004251EC">
            <w:pPr>
              <w:spacing w:line="280" w:lineRule="atLeast"/>
              <w:ind w:left="72" w:right="101"/>
              <w:jc w:val="both"/>
              <w:rPr>
                <w:rFonts w:asciiTheme="majorHAnsi" w:hAnsiTheme="majorHAnsi" w:cstheme="majorHAnsi"/>
                <w:sz w:val="21"/>
                <w:szCs w:val="21"/>
              </w:rPr>
            </w:pPr>
            <w:r w:rsidRPr="004251EC">
              <w:rPr>
                <w:rFonts w:asciiTheme="majorHAnsi" w:hAnsiTheme="majorHAnsi" w:cstheme="majorHAnsi"/>
                <w:sz w:val="21"/>
                <w:szCs w:val="21"/>
              </w:rPr>
              <w:t>+ Sinh viên thực hành xây dựng tiểu phẩm múa hình thức 2 người phù hợp với tác phẩm âm nhạc.</w:t>
            </w:r>
          </w:p>
        </w:tc>
        <w:tc>
          <w:tcPr>
            <w:tcW w:w="1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3</w:t>
            </w:r>
          </w:p>
        </w:tc>
        <w:tc>
          <w:tcPr>
            <w:tcW w:w="79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Học kỳ II: Năm thứ 1</w:t>
            </w:r>
          </w:p>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 xml:space="preserve">Lý thuyết và thực hành </w:t>
            </w:r>
            <w:r w:rsidR="00220F0F" w:rsidRPr="004251EC">
              <w:rPr>
                <w:rFonts w:asciiTheme="majorHAnsi" w:hAnsiTheme="majorHAnsi" w:cstheme="majorHAnsi"/>
                <w:sz w:val="21"/>
                <w:szCs w:val="21"/>
              </w:rPr>
              <w:t xml:space="preserve">                  </w:t>
            </w:r>
            <w:r w:rsidRPr="004251EC">
              <w:rPr>
                <w:rFonts w:asciiTheme="majorHAnsi" w:hAnsiTheme="majorHAnsi" w:cstheme="majorHAnsi"/>
                <w:sz w:val="21"/>
                <w:szCs w:val="21"/>
              </w:rPr>
              <w:t>đan</w:t>
            </w:r>
            <w:r w:rsidR="00220F0F" w:rsidRPr="004251EC">
              <w:rPr>
                <w:rFonts w:asciiTheme="majorHAnsi" w:hAnsiTheme="majorHAnsi" w:cstheme="majorHAnsi"/>
                <w:sz w:val="21"/>
                <w:szCs w:val="21"/>
              </w:rPr>
              <w:t xml:space="preserve"> </w:t>
            </w:r>
            <w:r w:rsidRPr="004251EC">
              <w:rPr>
                <w:rFonts w:asciiTheme="majorHAnsi" w:hAnsiTheme="majorHAnsi" w:cstheme="majorHAnsi"/>
                <w:sz w:val="21"/>
                <w:szCs w:val="21"/>
              </w:rPr>
              <w:t xml:space="preserve"> sen</w:t>
            </w:r>
          </w:p>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60 tiết LT + TH</w:t>
            </w:r>
          </w:p>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Thi hết HP 2</w:t>
            </w:r>
          </w:p>
          <w:p w:rsidR="009067C0" w:rsidRPr="004251EC" w:rsidRDefault="009067C0" w:rsidP="004251EC">
            <w:pPr>
              <w:spacing w:line="280" w:lineRule="atLeast"/>
              <w:jc w:val="center"/>
              <w:rPr>
                <w:rFonts w:asciiTheme="majorHAnsi" w:hAnsiTheme="majorHAnsi" w:cstheme="majorHAnsi"/>
                <w:sz w:val="21"/>
                <w:szCs w:val="21"/>
              </w:rPr>
            </w:pPr>
          </w:p>
        </w:tc>
        <w:tc>
          <w:tcPr>
            <w:tcW w:w="39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ĐCC: 10%</w:t>
            </w:r>
          </w:p>
          <w:p w:rsidR="009067C0" w:rsidRPr="004251EC" w:rsidRDefault="009067C0" w:rsidP="004251EC">
            <w:pPr>
              <w:spacing w:line="280" w:lineRule="atLeast"/>
              <w:jc w:val="center"/>
              <w:rPr>
                <w:rFonts w:asciiTheme="majorHAnsi" w:hAnsiTheme="majorHAnsi" w:cstheme="majorHAnsi"/>
                <w:sz w:val="21"/>
                <w:szCs w:val="21"/>
              </w:rPr>
            </w:pPr>
            <w:r w:rsidRPr="004251EC">
              <w:rPr>
                <w:rFonts w:asciiTheme="majorHAnsi" w:hAnsiTheme="majorHAnsi" w:cstheme="majorHAnsi"/>
                <w:sz w:val="21"/>
                <w:szCs w:val="21"/>
              </w:rPr>
              <w:t>ĐĐK: 30%</w:t>
            </w:r>
          </w:p>
          <w:p w:rsidR="009067C0" w:rsidRPr="004251EC" w:rsidRDefault="009067C0" w:rsidP="004251EC">
            <w:pPr>
              <w:spacing w:line="280" w:lineRule="atLeast"/>
              <w:jc w:val="center"/>
              <w:rPr>
                <w:rFonts w:asciiTheme="majorHAnsi" w:hAnsiTheme="majorHAnsi" w:cstheme="majorHAnsi"/>
                <w:sz w:val="21"/>
                <w:szCs w:val="21"/>
                <w:lang w:val="vi-VN"/>
              </w:rPr>
            </w:pPr>
            <w:r w:rsidRPr="004251EC">
              <w:rPr>
                <w:rFonts w:asciiTheme="majorHAnsi" w:hAnsiTheme="majorHAnsi" w:cstheme="majorHAnsi"/>
                <w:sz w:val="21"/>
                <w:szCs w:val="21"/>
              </w:rPr>
              <w:t>ĐTK: 60%</w:t>
            </w:r>
          </w:p>
          <w:p w:rsidR="009067C0" w:rsidRPr="004251EC" w:rsidRDefault="009067C0" w:rsidP="004251EC">
            <w:pPr>
              <w:spacing w:line="280" w:lineRule="atLeast"/>
              <w:rPr>
                <w:rFonts w:asciiTheme="majorHAnsi" w:hAnsiTheme="majorHAnsi" w:cstheme="majorHAnsi"/>
                <w:sz w:val="21"/>
                <w:szCs w:val="21"/>
                <w:lang w:val="vi-VN"/>
              </w:rPr>
            </w:pPr>
          </w:p>
          <w:p w:rsidR="009067C0" w:rsidRPr="004251EC" w:rsidRDefault="009067C0" w:rsidP="004251EC">
            <w:pPr>
              <w:spacing w:line="280" w:lineRule="atLeast"/>
              <w:rPr>
                <w:rFonts w:asciiTheme="majorHAnsi" w:hAnsiTheme="majorHAnsi" w:cstheme="majorHAnsi"/>
                <w:sz w:val="21"/>
                <w:szCs w:val="21"/>
                <w:lang w:val="vi-VN"/>
              </w:rPr>
            </w:pPr>
          </w:p>
          <w:p w:rsidR="009067C0" w:rsidRPr="004251EC" w:rsidRDefault="009067C0" w:rsidP="004251EC">
            <w:pPr>
              <w:spacing w:line="280" w:lineRule="atLeast"/>
              <w:rPr>
                <w:rFonts w:asciiTheme="majorHAnsi" w:hAnsiTheme="majorHAnsi" w:cstheme="majorHAnsi"/>
                <w:sz w:val="21"/>
                <w:szCs w:val="21"/>
                <w:lang w:val="vi-VN"/>
              </w:rPr>
            </w:pPr>
          </w:p>
          <w:p w:rsidR="009067C0" w:rsidRPr="004251EC" w:rsidRDefault="009067C0" w:rsidP="004251EC">
            <w:pPr>
              <w:spacing w:line="280" w:lineRule="atLeast"/>
              <w:rPr>
                <w:rFonts w:asciiTheme="majorHAnsi" w:hAnsiTheme="majorHAnsi" w:cstheme="majorHAnsi"/>
                <w:sz w:val="21"/>
                <w:szCs w:val="21"/>
              </w:rPr>
            </w:pPr>
          </w:p>
        </w:tc>
      </w:tr>
      <w:tr w:rsidR="009067C0" w:rsidRPr="004251EC" w:rsidTr="00D30CB7">
        <w:tc>
          <w:tcPr>
            <w:tcW w:w="5000"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067C0" w:rsidRPr="004251EC" w:rsidRDefault="003B0C3F" w:rsidP="008C5EFB">
            <w:pPr>
              <w:spacing w:before="120" w:after="120" w:line="280" w:lineRule="atLeast"/>
              <w:ind w:left="72" w:right="101" w:firstLine="389"/>
              <w:jc w:val="both"/>
              <w:rPr>
                <w:rFonts w:asciiTheme="majorHAnsi" w:hAnsiTheme="majorHAnsi" w:cstheme="majorHAnsi"/>
                <w:b/>
                <w:sz w:val="21"/>
                <w:szCs w:val="21"/>
              </w:rPr>
            </w:pPr>
            <w:r w:rsidRPr="004251EC">
              <w:rPr>
                <w:rFonts w:asciiTheme="majorHAnsi" w:hAnsiTheme="majorHAnsi" w:cstheme="majorHAnsi"/>
                <w:sz w:val="21"/>
                <w:szCs w:val="21"/>
              </w:rPr>
              <w:br w:type="page"/>
            </w:r>
            <w:r w:rsidR="009067C0" w:rsidRPr="004251EC">
              <w:rPr>
                <w:rFonts w:asciiTheme="majorHAnsi" w:hAnsiTheme="majorHAnsi" w:cstheme="majorHAnsi"/>
                <w:b/>
                <w:sz w:val="21"/>
                <w:szCs w:val="21"/>
              </w:rPr>
              <w:t>Múa Di sản Sân khấu truyền thống</w:t>
            </w:r>
          </w:p>
        </w:tc>
      </w:tr>
      <w:tr w:rsidR="00346173" w:rsidRPr="007E5B7C" w:rsidTr="00D30CB7">
        <w:trPr>
          <w:trHeight w:val="3220"/>
        </w:trPr>
        <w:tc>
          <w:tcPr>
            <w:tcW w:w="13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566C1C" w:rsidRDefault="009067C0" w:rsidP="00566C1C">
            <w:pPr>
              <w:spacing w:before="60" w:line="240" w:lineRule="atLeast"/>
              <w:jc w:val="center"/>
            </w:pPr>
            <w:r w:rsidRPr="00566C1C">
              <w:t>1</w:t>
            </w:r>
          </w:p>
        </w:tc>
        <w:tc>
          <w:tcPr>
            <w:tcW w:w="6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566C1C" w:rsidRDefault="009067C0" w:rsidP="00566C1C">
            <w:pPr>
              <w:spacing w:before="60" w:line="240" w:lineRule="atLeast"/>
              <w:jc w:val="center"/>
            </w:pPr>
            <w:r w:rsidRPr="00566C1C">
              <w:t>Múa Di sản SKTT</w:t>
            </w:r>
          </w:p>
        </w:tc>
        <w:tc>
          <w:tcPr>
            <w:tcW w:w="29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5A0146" w:rsidRDefault="009067C0" w:rsidP="00566C1C">
            <w:pPr>
              <w:spacing w:before="60" w:line="300" w:lineRule="atLeast"/>
              <w:ind w:left="72" w:right="101" w:firstLine="87"/>
              <w:jc w:val="both"/>
              <w:rPr>
                <w:sz w:val="20"/>
                <w:szCs w:val="20"/>
              </w:rPr>
            </w:pPr>
            <w:r w:rsidRPr="005A0146">
              <w:rPr>
                <w:sz w:val="20"/>
                <w:szCs w:val="20"/>
              </w:rPr>
              <w:t>- Nắm được hệ thống Múa cơ bản trong sân khấu Múa truyền thống, đáp ứng sứ mạng: “đào tạo nguồn nhân lực chất lượng cao, bồi dưỡng nhân tài trong các lĩnh vực sân khấu, điển ảnh, nhiệp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220F0F" w:rsidRPr="005A0146" w:rsidRDefault="009067C0" w:rsidP="00566C1C">
            <w:pPr>
              <w:spacing w:before="60" w:line="300" w:lineRule="atLeast"/>
              <w:ind w:left="72" w:right="101"/>
              <w:jc w:val="both"/>
              <w:rPr>
                <w:sz w:val="20"/>
                <w:szCs w:val="20"/>
              </w:rPr>
            </w:pPr>
            <w:r w:rsidRPr="005A0146">
              <w:rPr>
                <w:sz w:val="20"/>
                <w:szCs w:val="20"/>
              </w:rPr>
              <w:t xml:space="preserve">  - Nắm được kỹ thuật, kỹ năng Múa và kết hợp diễn xuất trong một số trích đoạn Múa mẫu trong sâ</w:t>
            </w:r>
            <w:r w:rsidR="00220F0F" w:rsidRPr="005A0146">
              <w:rPr>
                <w:sz w:val="20"/>
                <w:szCs w:val="20"/>
              </w:rPr>
              <w:t>n khấu truyền thống Chèo, Tuồng</w:t>
            </w:r>
          </w:p>
          <w:p w:rsidR="009067C0" w:rsidRPr="00566C1C" w:rsidRDefault="009067C0" w:rsidP="00566C1C">
            <w:pPr>
              <w:spacing w:before="60" w:line="300" w:lineRule="atLeast"/>
              <w:ind w:left="72" w:right="101"/>
              <w:jc w:val="both"/>
            </w:pPr>
            <w:r w:rsidRPr="005A0146">
              <w:rPr>
                <w:sz w:val="20"/>
                <w:szCs w:val="20"/>
              </w:rPr>
              <w:t xml:space="preserve">  - Hiểu rõ lịch sử, nguồn gốc Nghệ thuật Múa truyền thống Việt Nam.</w:t>
            </w:r>
          </w:p>
        </w:tc>
        <w:tc>
          <w:tcPr>
            <w:tcW w:w="1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566C1C" w:rsidRDefault="009067C0" w:rsidP="00566C1C">
            <w:pPr>
              <w:spacing w:before="60" w:line="240" w:lineRule="atLeast"/>
              <w:jc w:val="center"/>
            </w:pPr>
            <w:r w:rsidRPr="00566C1C">
              <w:t>3</w:t>
            </w:r>
          </w:p>
        </w:tc>
        <w:tc>
          <w:tcPr>
            <w:tcW w:w="79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566C1C" w:rsidRDefault="009067C0" w:rsidP="00566C1C">
            <w:pPr>
              <w:spacing w:before="60" w:line="240" w:lineRule="atLeast"/>
              <w:jc w:val="center"/>
            </w:pPr>
            <w:r w:rsidRPr="00566C1C">
              <w:t>Lý thuyết và</w:t>
            </w:r>
            <w:r w:rsidR="005A0146">
              <w:t xml:space="preserve">                     </w:t>
            </w:r>
            <w:r w:rsidRPr="00566C1C">
              <w:t xml:space="preserve"> thực hành đan xen.</w:t>
            </w:r>
          </w:p>
          <w:p w:rsidR="009067C0" w:rsidRPr="00566C1C" w:rsidRDefault="009067C0" w:rsidP="00566C1C">
            <w:pPr>
              <w:spacing w:before="60" w:line="240" w:lineRule="atLeast"/>
              <w:jc w:val="center"/>
            </w:pPr>
            <w:r w:rsidRPr="00566C1C">
              <w:t>Lý thuyết: 20 tiết</w:t>
            </w:r>
          </w:p>
          <w:p w:rsidR="009067C0" w:rsidRPr="00566C1C" w:rsidRDefault="009067C0" w:rsidP="00566C1C">
            <w:pPr>
              <w:spacing w:before="60" w:line="240" w:lineRule="atLeast"/>
              <w:jc w:val="center"/>
            </w:pPr>
            <w:r w:rsidRPr="00566C1C">
              <w:t>Thực hành: 40 tiết</w:t>
            </w:r>
          </w:p>
          <w:p w:rsidR="009067C0" w:rsidRPr="00566C1C" w:rsidRDefault="009067C0" w:rsidP="00566C1C">
            <w:pPr>
              <w:spacing w:before="60" w:line="240" w:lineRule="atLeast"/>
              <w:jc w:val="center"/>
            </w:pPr>
          </w:p>
        </w:tc>
        <w:tc>
          <w:tcPr>
            <w:tcW w:w="39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067C0" w:rsidRPr="00566C1C" w:rsidRDefault="009067C0" w:rsidP="00566C1C">
            <w:pPr>
              <w:spacing w:before="60" w:line="240" w:lineRule="atLeast"/>
              <w:jc w:val="center"/>
            </w:pPr>
            <w:r w:rsidRPr="00566C1C">
              <w:t>ĐCC: 10%</w:t>
            </w:r>
          </w:p>
          <w:p w:rsidR="009067C0" w:rsidRPr="00566C1C" w:rsidRDefault="009067C0" w:rsidP="00566C1C">
            <w:pPr>
              <w:spacing w:before="60" w:line="240" w:lineRule="atLeast"/>
              <w:jc w:val="center"/>
            </w:pPr>
            <w:r w:rsidRPr="00566C1C">
              <w:t>ĐĐK: 30%</w:t>
            </w:r>
          </w:p>
          <w:p w:rsidR="009067C0" w:rsidRPr="00566C1C" w:rsidRDefault="009067C0" w:rsidP="00566C1C">
            <w:pPr>
              <w:spacing w:before="60" w:line="240" w:lineRule="atLeast"/>
              <w:jc w:val="center"/>
              <w:rPr>
                <w:lang w:val="vi-VN"/>
              </w:rPr>
            </w:pPr>
            <w:r w:rsidRPr="00566C1C">
              <w:t>ĐTK: 60%</w:t>
            </w:r>
          </w:p>
          <w:p w:rsidR="009067C0" w:rsidRPr="00566C1C" w:rsidRDefault="009067C0" w:rsidP="00566C1C">
            <w:pPr>
              <w:spacing w:before="60" w:line="240" w:lineRule="atLeast"/>
              <w:jc w:val="center"/>
            </w:pPr>
          </w:p>
        </w:tc>
      </w:tr>
      <w:tr w:rsidR="009067C0" w:rsidRPr="008C5EFB" w:rsidTr="00D30CB7">
        <w:tc>
          <w:tcPr>
            <w:tcW w:w="5000"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067C0" w:rsidRPr="008C5EFB" w:rsidRDefault="009067C0" w:rsidP="00566C1C">
            <w:pPr>
              <w:spacing w:before="60" w:line="240" w:lineRule="atLeast"/>
              <w:ind w:left="72" w:right="98" w:firstLine="378"/>
              <w:rPr>
                <w:rFonts w:asciiTheme="majorHAnsi" w:hAnsiTheme="majorHAnsi" w:cstheme="majorHAnsi"/>
                <w:b/>
              </w:rPr>
            </w:pPr>
            <w:r w:rsidRPr="008C5EFB">
              <w:rPr>
                <w:rFonts w:asciiTheme="majorHAnsi" w:hAnsiTheme="majorHAnsi" w:cstheme="majorHAnsi"/>
                <w:b/>
              </w:rPr>
              <w:lastRenderedPageBreak/>
              <w:t>Phương pháp Huấn luyện Múa Hiện đại</w:t>
            </w:r>
          </w:p>
        </w:tc>
      </w:tr>
      <w:tr w:rsidR="00346173" w:rsidRPr="005A0146" w:rsidTr="00D30CB7">
        <w:trPr>
          <w:trHeight w:val="1780"/>
        </w:trPr>
        <w:tc>
          <w:tcPr>
            <w:tcW w:w="13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5A0146" w:rsidRDefault="009067C0" w:rsidP="00566C1C">
            <w:pPr>
              <w:spacing w:before="60" w:line="240" w:lineRule="atLeast"/>
              <w:jc w:val="center"/>
              <w:rPr>
                <w:rFonts w:asciiTheme="majorHAnsi" w:hAnsiTheme="majorHAnsi" w:cstheme="majorHAnsi"/>
                <w:sz w:val="21"/>
                <w:szCs w:val="21"/>
              </w:rPr>
            </w:pPr>
            <w:r w:rsidRPr="005A0146">
              <w:rPr>
                <w:rFonts w:asciiTheme="majorHAnsi" w:hAnsiTheme="majorHAnsi" w:cstheme="majorHAnsi"/>
                <w:sz w:val="21"/>
                <w:szCs w:val="21"/>
              </w:rPr>
              <w:t>1</w:t>
            </w:r>
          </w:p>
        </w:tc>
        <w:tc>
          <w:tcPr>
            <w:tcW w:w="6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5A0146" w:rsidRDefault="009067C0" w:rsidP="00566C1C">
            <w:pPr>
              <w:spacing w:before="60" w:line="240" w:lineRule="atLeast"/>
              <w:jc w:val="center"/>
              <w:rPr>
                <w:rFonts w:asciiTheme="majorHAnsi" w:hAnsiTheme="majorHAnsi" w:cstheme="majorHAnsi"/>
                <w:sz w:val="21"/>
                <w:szCs w:val="21"/>
              </w:rPr>
            </w:pPr>
            <w:r w:rsidRPr="005A0146">
              <w:rPr>
                <w:rFonts w:asciiTheme="majorHAnsi" w:hAnsiTheme="majorHAnsi" w:cstheme="majorHAnsi"/>
                <w:sz w:val="21"/>
                <w:szCs w:val="21"/>
              </w:rPr>
              <w:t xml:space="preserve">Phương pháp Huấn luyện Múa </w:t>
            </w:r>
            <w:r w:rsidR="00566C1C" w:rsidRPr="005A0146">
              <w:rPr>
                <w:rFonts w:asciiTheme="majorHAnsi" w:hAnsiTheme="majorHAnsi" w:cstheme="majorHAnsi"/>
                <w:sz w:val="21"/>
                <w:szCs w:val="21"/>
              </w:rPr>
              <w:t xml:space="preserve">                    </w:t>
            </w:r>
            <w:r w:rsidRPr="005A0146">
              <w:rPr>
                <w:rFonts w:asciiTheme="majorHAnsi" w:hAnsiTheme="majorHAnsi" w:cstheme="majorHAnsi"/>
                <w:sz w:val="21"/>
                <w:szCs w:val="21"/>
              </w:rPr>
              <w:t>Hiện đại 1</w:t>
            </w:r>
          </w:p>
        </w:tc>
        <w:tc>
          <w:tcPr>
            <w:tcW w:w="29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5A0146" w:rsidRDefault="009067C0" w:rsidP="00566C1C">
            <w:pPr>
              <w:spacing w:before="60" w:line="240" w:lineRule="atLeast"/>
              <w:ind w:left="72" w:right="101" w:firstLine="87"/>
              <w:jc w:val="both"/>
              <w:rPr>
                <w:rFonts w:asciiTheme="majorHAnsi" w:hAnsiTheme="majorHAnsi" w:cstheme="majorHAnsi"/>
                <w:bCs/>
                <w:sz w:val="21"/>
                <w:szCs w:val="21"/>
              </w:rPr>
            </w:pPr>
            <w:r w:rsidRPr="005A0146">
              <w:rPr>
                <w:rFonts w:asciiTheme="majorHAnsi" w:hAnsiTheme="majorHAnsi" w:cstheme="majorHAnsi"/>
                <w:sz w:val="21"/>
                <w:szCs w:val="21"/>
                <w:lang w:val="pt-BR"/>
              </w:rPr>
              <w:t xml:space="preserve"> - Nắm được lịch sử hình thành và phát triển múa hiện đại ở Việt Nam và thế giới, phân loại được các thể loại múa hiện đại. </w:t>
            </w:r>
            <w:r w:rsidRPr="005A0146">
              <w:rPr>
                <w:rFonts w:asciiTheme="majorHAnsi" w:hAnsiTheme="majorHAnsi" w:cstheme="majorHAnsi"/>
                <w:sz w:val="21"/>
                <w:szCs w:val="21"/>
              </w:rPr>
              <w:t>Đáp ứng sứ mạng: “đào tạo nguồn nhân lực chất lượng cao, bồi dưỡng nhân tài trong các lĩnh vực sân khấu, điển ảnh, nhiệp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9067C0" w:rsidRPr="005A0146" w:rsidRDefault="009067C0" w:rsidP="00566C1C">
            <w:pPr>
              <w:spacing w:before="60" w:line="240" w:lineRule="atLeast"/>
              <w:ind w:right="101"/>
              <w:jc w:val="both"/>
              <w:rPr>
                <w:rFonts w:asciiTheme="majorHAnsi" w:hAnsiTheme="majorHAnsi" w:cstheme="majorHAnsi"/>
                <w:sz w:val="21"/>
                <w:szCs w:val="21"/>
                <w:lang w:val="pt-BR"/>
              </w:rPr>
            </w:pPr>
            <w:r w:rsidRPr="005A0146">
              <w:rPr>
                <w:rFonts w:asciiTheme="majorHAnsi" w:hAnsiTheme="majorHAnsi" w:cstheme="majorHAnsi"/>
                <w:sz w:val="21"/>
                <w:szCs w:val="21"/>
                <w:lang w:val="pt-BR"/>
              </w:rPr>
              <w:t xml:space="preserve">   - Khởi động cơ thể với các hình thức bài tập khác nhau và hệ thống bài tập trên mặt sàn.</w:t>
            </w:r>
          </w:p>
          <w:p w:rsidR="009067C0" w:rsidRPr="005A0146" w:rsidRDefault="00220F0F" w:rsidP="00566C1C">
            <w:pPr>
              <w:spacing w:before="60" w:line="240" w:lineRule="atLeast"/>
              <w:ind w:left="72" w:right="101" w:firstLine="87"/>
              <w:jc w:val="both"/>
              <w:rPr>
                <w:rFonts w:asciiTheme="majorHAnsi" w:hAnsiTheme="majorHAnsi" w:cstheme="majorHAnsi"/>
                <w:bCs/>
                <w:sz w:val="21"/>
                <w:szCs w:val="21"/>
                <w:lang w:val="pt-BR"/>
              </w:rPr>
            </w:pPr>
            <w:r w:rsidRPr="005A0146">
              <w:rPr>
                <w:rFonts w:asciiTheme="majorHAnsi" w:hAnsiTheme="majorHAnsi" w:cstheme="majorHAnsi"/>
                <w:sz w:val="21"/>
                <w:szCs w:val="21"/>
                <w:lang w:val="pt-BR"/>
              </w:rPr>
              <w:t xml:space="preserve"> </w:t>
            </w:r>
            <w:r w:rsidR="009067C0" w:rsidRPr="005A0146">
              <w:rPr>
                <w:rFonts w:asciiTheme="majorHAnsi" w:hAnsiTheme="majorHAnsi" w:cstheme="majorHAnsi"/>
                <w:sz w:val="21"/>
                <w:szCs w:val="21"/>
                <w:lang w:val="pt-BR"/>
              </w:rPr>
              <w:t xml:space="preserve">- Môn học kết thúc sẽ là tiền đề, đặt nền móng cho sinh viên trở thành người giảng dạy bộ môn Huấn Luyện Múa Hiện Đại. </w:t>
            </w:r>
          </w:p>
        </w:tc>
        <w:tc>
          <w:tcPr>
            <w:tcW w:w="1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5A0146" w:rsidRDefault="009067C0" w:rsidP="00566C1C">
            <w:pPr>
              <w:spacing w:before="60" w:line="240" w:lineRule="atLeast"/>
              <w:jc w:val="center"/>
              <w:rPr>
                <w:rFonts w:asciiTheme="majorHAnsi" w:hAnsiTheme="majorHAnsi" w:cstheme="majorHAnsi"/>
                <w:sz w:val="21"/>
                <w:szCs w:val="21"/>
              </w:rPr>
            </w:pPr>
            <w:r w:rsidRPr="005A0146">
              <w:rPr>
                <w:rFonts w:asciiTheme="majorHAnsi" w:hAnsiTheme="majorHAnsi" w:cstheme="majorHAnsi"/>
                <w:sz w:val="21"/>
                <w:szCs w:val="21"/>
              </w:rPr>
              <w:t>2</w:t>
            </w:r>
          </w:p>
        </w:tc>
        <w:tc>
          <w:tcPr>
            <w:tcW w:w="79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5A0146" w:rsidRDefault="009067C0" w:rsidP="00566C1C">
            <w:pPr>
              <w:spacing w:before="60" w:line="240" w:lineRule="atLeast"/>
              <w:jc w:val="center"/>
              <w:rPr>
                <w:rFonts w:asciiTheme="majorHAnsi" w:hAnsiTheme="majorHAnsi" w:cstheme="majorHAnsi"/>
                <w:sz w:val="21"/>
                <w:szCs w:val="21"/>
              </w:rPr>
            </w:pPr>
            <w:r w:rsidRPr="005A0146">
              <w:rPr>
                <w:rFonts w:asciiTheme="majorHAnsi" w:hAnsiTheme="majorHAnsi" w:cstheme="majorHAnsi"/>
                <w:sz w:val="21"/>
                <w:szCs w:val="21"/>
              </w:rPr>
              <w:t>Lý thuyết và thực hành đan xen.</w:t>
            </w:r>
          </w:p>
          <w:p w:rsidR="009067C0" w:rsidRPr="005A0146" w:rsidRDefault="009067C0" w:rsidP="00566C1C">
            <w:pPr>
              <w:spacing w:before="60" w:line="240" w:lineRule="atLeast"/>
              <w:jc w:val="center"/>
              <w:rPr>
                <w:rFonts w:asciiTheme="majorHAnsi" w:hAnsiTheme="majorHAnsi" w:cstheme="majorHAnsi"/>
                <w:sz w:val="21"/>
                <w:szCs w:val="21"/>
              </w:rPr>
            </w:pPr>
            <w:r w:rsidRPr="005A0146">
              <w:rPr>
                <w:rFonts w:asciiTheme="majorHAnsi" w:hAnsiTheme="majorHAnsi" w:cstheme="majorHAnsi"/>
                <w:sz w:val="21"/>
                <w:szCs w:val="21"/>
              </w:rPr>
              <w:t>Lý thuyết: 10 tiết</w:t>
            </w:r>
          </w:p>
          <w:p w:rsidR="009067C0" w:rsidRPr="005A0146" w:rsidRDefault="009067C0" w:rsidP="00566C1C">
            <w:pPr>
              <w:spacing w:before="60" w:line="240" w:lineRule="atLeast"/>
              <w:jc w:val="center"/>
              <w:rPr>
                <w:rFonts w:asciiTheme="majorHAnsi" w:hAnsiTheme="majorHAnsi" w:cstheme="majorHAnsi"/>
                <w:sz w:val="21"/>
                <w:szCs w:val="21"/>
              </w:rPr>
            </w:pPr>
            <w:r w:rsidRPr="005A0146">
              <w:rPr>
                <w:rFonts w:asciiTheme="majorHAnsi" w:hAnsiTheme="majorHAnsi" w:cstheme="majorHAnsi"/>
                <w:sz w:val="21"/>
                <w:szCs w:val="21"/>
              </w:rPr>
              <w:t>Thực hành: 30 tiết</w:t>
            </w:r>
          </w:p>
          <w:p w:rsidR="009067C0" w:rsidRPr="005A0146" w:rsidRDefault="009067C0" w:rsidP="00566C1C">
            <w:pPr>
              <w:spacing w:before="60" w:line="240" w:lineRule="atLeast"/>
              <w:jc w:val="center"/>
              <w:rPr>
                <w:rFonts w:asciiTheme="majorHAnsi" w:hAnsiTheme="majorHAnsi" w:cstheme="majorHAnsi"/>
                <w:sz w:val="21"/>
                <w:szCs w:val="21"/>
              </w:rPr>
            </w:pPr>
            <w:r w:rsidRPr="005A0146">
              <w:rPr>
                <w:rFonts w:asciiTheme="majorHAnsi" w:hAnsiTheme="majorHAnsi" w:cstheme="majorHAnsi"/>
                <w:sz w:val="21"/>
                <w:szCs w:val="21"/>
              </w:rPr>
              <w:t>Thi học phần 1: 5 tiết</w:t>
            </w:r>
          </w:p>
          <w:p w:rsidR="009067C0" w:rsidRPr="005A0146" w:rsidRDefault="009067C0" w:rsidP="00566C1C">
            <w:pPr>
              <w:spacing w:before="60" w:line="240" w:lineRule="atLeast"/>
              <w:jc w:val="center"/>
              <w:rPr>
                <w:rFonts w:asciiTheme="majorHAnsi" w:hAnsiTheme="majorHAnsi" w:cstheme="majorHAnsi"/>
                <w:sz w:val="21"/>
                <w:szCs w:val="21"/>
              </w:rPr>
            </w:pPr>
          </w:p>
        </w:tc>
        <w:tc>
          <w:tcPr>
            <w:tcW w:w="39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067C0" w:rsidRPr="005A0146" w:rsidRDefault="009067C0" w:rsidP="00566C1C">
            <w:pPr>
              <w:spacing w:before="60" w:line="240" w:lineRule="atLeast"/>
              <w:jc w:val="center"/>
              <w:rPr>
                <w:rFonts w:asciiTheme="majorHAnsi" w:hAnsiTheme="majorHAnsi" w:cstheme="majorHAnsi"/>
                <w:sz w:val="21"/>
                <w:szCs w:val="21"/>
              </w:rPr>
            </w:pPr>
            <w:r w:rsidRPr="005A0146">
              <w:rPr>
                <w:rFonts w:asciiTheme="majorHAnsi" w:hAnsiTheme="majorHAnsi" w:cstheme="majorHAnsi"/>
                <w:sz w:val="21"/>
                <w:szCs w:val="21"/>
              </w:rPr>
              <w:t>ĐCC: 10%</w:t>
            </w:r>
          </w:p>
          <w:p w:rsidR="009067C0" w:rsidRPr="005A0146" w:rsidRDefault="009067C0" w:rsidP="00566C1C">
            <w:pPr>
              <w:spacing w:before="60" w:line="240" w:lineRule="atLeast"/>
              <w:jc w:val="center"/>
              <w:rPr>
                <w:rFonts w:asciiTheme="majorHAnsi" w:hAnsiTheme="majorHAnsi" w:cstheme="majorHAnsi"/>
                <w:sz w:val="21"/>
                <w:szCs w:val="21"/>
              </w:rPr>
            </w:pPr>
            <w:r w:rsidRPr="005A0146">
              <w:rPr>
                <w:rFonts w:asciiTheme="majorHAnsi" w:hAnsiTheme="majorHAnsi" w:cstheme="majorHAnsi"/>
                <w:sz w:val="21"/>
                <w:szCs w:val="21"/>
              </w:rPr>
              <w:t>ĐĐK: 30%</w:t>
            </w:r>
          </w:p>
          <w:p w:rsidR="009067C0" w:rsidRPr="005A0146" w:rsidRDefault="009067C0" w:rsidP="00566C1C">
            <w:pPr>
              <w:spacing w:before="60" w:line="240" w:lineRule="atLeast"/>
              <w:jc w:val="center"/>
              <w:rPr>
                <w:rFonts w:asciiTheme="majorHAnsi" w:hAnsiTheme="majorHAnsi" w:cstheme="majorHAnsi"/>
                <w:sz w:val="21"/>
                <w:szCs w:val="21"/>
                <w:lang w:val="vi-VN"/>
              </w:rPr>
            </w:pPr>
            <w:r w:rsidRPr="005A0146">
              <w:rPr>
                <w:rFonts w:asciiTheme="majorHAnsi" w:hAnsiTheme="majorHAnsi" w:cstheme="majorHAnsi"/>
                <w:sz w:val="21"/>
                <w:szCs w:val="21"/>
              </w:rPr>
              <w:t>ĐTK: 60%</w:t>
            </w:r>
          </w:p>
          <w:p w:rsidR="009067C0" w:rsidRPr="005A0146" w:rsidRDefault="009067C0" w:rsidP="00566C1C">
            <w:pPr>
              <w:spacing w:before="60" w:line="240" w:lineRule="atLeast"/>
              <w:jc w:val="center"/>
              <w:rPr>
                <w:rFonts w:asciiTheme="majorHAnsi" w:hAnsiTheme="majorHAnsi" w:cstheme="majorHAnsi"/>
                <w:sz w:val="21"/>
                <w:szCs w:val="21"/>
              </w:rPr>
            </w:pPr>
          </w:p>
        </w:tc>
      </w:tr>
      <w:tr w:rsidR="00346173" w:rsidRPr="005A0146" w:rsidTr="00D30CB7">
        <w:trPr>
          <w:trHeight w:val="3058"/>
        </w:trPr>
        <w:tc>
          <w:tcPr>
            <w:tcW w:w="13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5A0146" w:rsidRDefault="009067C0" w:rsidP="00566C1C">
            <w:pPr>
              <w:spacing w:before="60" w:line="240" w:lineRule="atLeast"/>
              <w:jc w:val="center"/>
              <w:rPr>
                <w:rFonts w:asciiTheme="majorHAnsi" w:hAnsiTheme="majorHAnsi" w:cstheme="majorHAnsi"/>
                <w:sz w:val="21"/>
                <w:szCs w:val="21"/>
              </w:rPr>
            </w:pPr>
            <w:r w:rsidRPr="005A0146">
              <w:rPr>
                <w:rFonts w:asciiTheme="majorHAnsi" w:hAnsiTheme="majorHAnsi" w:cstheme="majorHAnsi"/>
                <w:sz w:val="21"/>
                <w:szCs w:val="21"/>
              </w:rPr>
              <w:t>2</w:t>
            </w:r>
          </w:p>
        </w:tc>
        <w:tc>
          <w:tcPr>
            <w:tcW w:w="6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5A0146" w:rsidRDefault="009067C0" w:rsidP="00566C1C">
            <w:pPr>
              <w:spacing w:before="60" w:line="240" w:lineRule="atLeast"/>
              <w:jc w:val="center"/>
              <w:rPr>
                <w:rFonts w:asciiTheme="majorHAnsi" w:hAnsiTheme="majorHAnsi" w:cstheme="majorHAnsi"/>
                <w:sz w:val="21"/>
                <w:szCs w:val="21"/>
              </w:rPr>
            </w:pPr>
            <w:r w:rsidRPr="005A0146">
              <w:rPr>
                <w:rFonts w:asciiTheme="majorHAnsi" w:hAnsiTheme="majorHAnsi" w:cstheme="majorHAnsi"/>
                <w:sz w:val="21"/>
                <w:szCs w:val="21"/>
              </w:rPr>
              <w:t xml:space="preserve">Phương pháp Huấn luyện Múa </w:t>
            </w:r>
            <w:r w:rsidR="00566C1C" w:rsidRPr="005A0146">
              <w:rPr>
                <w:rFonts w:asciiTheme="majorHAnsi" w:hAnsiTheme="majorHAnsi" w:cstheme="majorHAnsi"/>
                <w:sz w:val="21"/>
                <w:szCs w:val="21"/>
              </w:rPr>
              <w:t xml:space="preserve">             </w:t>
            </w:r>
            <w:r w:rsidRPr="005A0146">
              <w:rPr>
                <w:rFonts w:asciiTheme="majorHAnsi" w:hAnsiTheme="majorHAnsi" w:cstheme="majorHAnsi"/>
                <w:sz w:val="21"/>
                <w:szCs w:val="21"/>
              </w:rPr>
              <w:t>Hiện đại 2</w:t>
            </w:r>
          </w:p>
        </w:tc>
        <w:tc>
          <w:tcPr>
            <w:tcW w:w="29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5A0146" w:rsidRDefault="009067C0" w:rsidP="00566C1C">
            <w:pPr>
              <w:spacing w:before="60" w:line="240" w:lineRule="atLeast"/>
              <w:ind w:left="72" w:right="101" w:firstLine="87"/>
              <w:jc w:val="both"/>
              <w:rPr>
                <w:rFonts w:asciiTheme="majorHAnsi" w:hAnsiTheme="majorHAnsi" w:cstheme="majorHAnsi"/>
                <w:bCs/>
                <w:sz w:val="21"/>
                <w:szCs w:val="21"/>
              </w:rPr>
            </w:pPr>
            <w:r w:rsidRPr="005A0146">
              <w:rPr>
                <w:rFonts w:asciiTheme="majorHAnsi" w:hAnsiTheme="majorHAnsi" w:cstheme="majorHAnsi"/>
                <w:sz w:val="21"/>
                <w:szCs w:val="21"/>
                <w:lang w:val="pt-BR"/>
              </w:rPr>
              <w:t xml:space="preserve">   - Nắm được lịch sử hình thành và phát triển múa hiện đại ở Việt Nam và thế giới, phân loại được các thể loại múa hiện đại, </w:t>
            </w:r>
            <w:r w:rsidRPr="005A0146">
              <w:rPr>
                <w:rFonts w:asciiTheme="majorHAnsi" w:hAnsiTheme="majorHAnsi" w:cstheme="majorHAnsi"/>
                <w:sz w:val="21"/>
                <w:szCs w:val="21"/>
              </w:rPr>
              <w:t>đáp ứng sứ mạng: “đào tạo nguồn nhân lực chất lượng cao, bồi dưỡng nhân tài trong các lĩnh vực sân khấu, điển ảnh, nhiệp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9067C0" w:rsidRPr="005A0146" w:rsidRDefault="009067C0" w:rsidP="00566C1C">
            <w:pPr>
              <w:spacing w:before="60" w:line="240" w:lineRule="atLeast"/>
              <w:ind w:left="72" w:right="101" w:firstLine="87"/>
              <w:jc w:val="both"/>
              <w:rPr>
                <w:rFonts w:asciiTheme="majorHAnsi" w:hAnsiTheme="majorHAnsi" w:cstheme="majorHAnsi"/>
                <w:sz w:val="21"/>
                <w:szCs w:val="21"/>
                <w:lang w:val="pt-BR"/>
              </w:rPr>
            </w:pPr>
            <w:r w:rsidRPr="005A0146">
              <w:rPr>
                <w:rFonts w:asciiTheme="majorHAnsi" w:hAnsiTheme="majorHAnsi" w:cstheme="majorHAnsi"/>
                <w:sz w:val="21"/>
                <w:szCs w:val="21"/>
                <w:lang w:val="pt-BR"/>
              </w:rPr>
              <w:t>- Khởi động cơ thể với các hình thức bài tập khác nhau và hệ thống bài tập trên mặt sàn.</w:t>
            </w:r>
          </w:p>
          <w:p w:rsidR="009067C0" w:rsidRPr="005A0146" w:rsidRDefault="009067C0" w:rsidP="00566C1C">
            <w:pPr>
              <w:spacing w:before="60" w:line="240" w:lineRule="atLeast"/>
              <w:ind w:left="72" w:right="101"/>
              <w:jc w:val="both"/>
              <w:rPr>
                <w:rFonts w:asciiTheme="majorHAnsi" w:hAnsiTheme="majorHAnsi" w:cstheme="majorHAnsi"/>
                <w:bCs/>
                <w:sz w:val="21"/>
                <w:szCs w:val="21"/>
                <w:lang w:val="pt-BR"/>
              </w:rPr>
            </w:pPr>
            <w:r w:rsidRPr="005A0146">
              <w:rPr>
                <w:rFonts w:asciiTheme="majorHAnsi" w:hAnsiTheme="majorHAnsi" w:cstheme="majorHAnsi"/>
                <w:sz w:val="21"/>
                <w:szCs w:val="21"/>
                <w:lang w:val="pt-BR"/>
              </w:rPr>
              <w:t xml:space="preserve"> - Môn học kết thúc sẽ là tiền đề, đặt nền móng cho sinh viên trở thành người giảng dạy bộ môn Huấn Luyện Múa Hiện Đại. </w:t>
            </w:r>
          </w:p>
        </w:tc>
        <w:tc>
          <w:tcPr>
            <w:tcW w:w="1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5A0146" w:rsidRDefault="009067C0" w:rsidP="00566C1C">
            <w:pPr>
              <w:spacing w:before="60" w:line="240" w:lineRule="atLeast"/>
              <w:jc w:val="center"/>
              <w:rPr>
                <w:rFonts w:asciiTheme="majorHAnsi" w:hAnsiTheme="majorHAnsi" w:cstheme="majorHAnsi"/>
                <w:sz w:val="21"/>
                <w:szCs w:val="21"/>
              </w:rPr>
            </w:pPr>
            <w:r w:rsidRPr="005A0146">
              <w:rPr>
                <w:rFonts w:asciiTheme="majorHAnsi" w:hAnsiTheme="majorHAnsi" w:cstheme="majorHAnsi"/>
                <w:sz w:val="21"/>
                <w:szCs w:val="21"/>
              </w:rPr>
              <w:t>3</w:t>
            </w:r>
          </w:p>
        </w:tc>
        <w:tc>
          <w:tcPr>
            <w:tcW w:w="79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5A0146" w:rsidRDefault="009067C0" w:rsidP="00566C1C">
            <w:pPr>
              <w:spacing w:before="60" w:line="240" w:lineRule="atLeast"/>
              <w:jc w:val="center"/>
              <w:rPr>
                <w:rFonts w:asciiTheme="majorHAnsi" w:hAnsiTheme="majorHAnsi" w:cstheme="majorHAnsi"/>
                <w:sz w:val="21"/>
                <w:szCs w:val="21"/>
              </w:rPr>
            </w:pPr>
            <w:r w:rsidRPr="005A0146">
              <w:rPr>
                <w:rFonts w:asciiTheme="majorHAnsi" w:hAnsiTheme="majorHAnsi" w:cstheme="majorHAnsi"/>
                <w:sz w:val="21"/>
                <w:szCs w:val="21"/>
              </w:rPr>
              <w:t xml:space="preserve">Lý thuyết và thực </w:t>
            </w:r>
            <w:proofErr w:type="gramStart"/>
            <w:r w:rsidRPr="005A0146">
              <w:rPr>
                <w:rFonts w:asciiTheme="majorHAnsi" w:hAnsiTheme="majorHAnsi" w:cstheme="majorHAnsi"/>
                <w:sz w:val="21"/>
                <w:szCs w:val="21"/>
              </w:rPr>
              <w:t>hành</w:t>
            </w:r>
            <w:r w:rsidR="00566C1C" w:rsidRPr="005A0146">
              <w:rPr>
                <w:rFonts w:asciiTheme="majorHAnsi" w:hAnsiTheme="majorHAnsi" w:cstheme="majorHAnsi"/>
                <w:sz w:val="21"/>
                <w:szCs w:val="21"/>
              </w:rPr>
              <w:t xml:space="preserve"> </w:t>
            </w:r>
            <w:r w:rsidRPr="005A0146">
              <w:rPr>
                <w:rFonts w:asciiTheme="majorHAnsi" w:hAnsiTheme="majorHAnsi" w:cstheme="majorHAnsi"/>
                <w:sz w:val="21"/>
                <w:szCs w:val="21"/>
              </w:rPr>
              <w:t xml:space="preserve"> đan</w:t>
            </w:r>
            <w:proofErr w:type="gramEnd"/>
            <w:r w:rsidRPr="005A0146">
              <w:rPr>
                <w:rFonts w:asciiTheme="majorHAnsi" w:hAnsiTheme="majorHAnsi" w:cstheme="majorHAnsi"/>
                <w:sz w:val="21"/>
                <w:szCs w:val="21"/>
              </w:rPr>
              <w:t xml:space="preserve"> xen.</w:t>
            </w:r>
          </w:p>
          <w:p w:rsidR="009067C0" w:rsidRPr="005A0146" w:rsidRDefault="009067C0" w:rsidP="00566C1C">
            <w:pPr>
              <w:spacing w:before="60" w:line="240" w:lineRule="atLeast"/>
              <w:jc w:val="center"/>
              <w:rPr>
                <w:rFonts w:asciiTheme="majorHAnsi" w:hAnsiTheme="majorHAnsi" w:cstheme="majorHAnsi"/>
                <w:sz w:val="21"/>
                <w:szCs w:val="21"/>
              </w:rPr>
            </w:pPr>
            <w:r w:rsidRPr="005A0146">
              <w:rPr>
                <w:rFonts w:asciiTheme="majorHAnsi" w:hAnsiTheme="majorHAnsi" w:cstheme="majorHAnsi"/>
                <w:sz w:val="21"/>
                <w:szCs w:val="21"/>
              </w:rPr>
              <w:t>Lý thuyết: 20 tiết</w:t>
            </w:r>
          </w:p>
          <w:p w:rsidR="009067C0" w:rsidRPr="005A0146" w:rsidRDefault="009067C0" w:rsidP="00566C1C">
            <w:pPr>
              <w:spacing w:before="60" w:line="240" w:lineRule="atLeast"/>
              <w:jc w:val="center"/>
              <w:rPr>
                <w:rFonts w:asciiTheme="majorHAnsi" w:hAnsiTheme="majorHAnsi" w:cstheme="majorHAnsi"/>
                <w:sz w:val="21"/>
                <w:szCs w:val="21"/>
              </w:rPr>
            </w:pPr>
            <w:r w:rsidRPr="005A0146">
              <w:rPr>
                <w:rFonts w:asciiTheme="majorHAnsi" w:hAnsiTheme="majorHAnsi" w:cstheme="majorHAnsi"/>
                <w:sz w:val="21"/>
                <w:szCs w:val="21"/>
              </w:rPr>
              <w:t>Thực hành: 35 tiết</w:t>
            </w:r>
          </w:p>
          <w:p w:rsidR="009067C0" w:rsidRPr="005A0146" w:rsidRDefault="009067C0" w:rsidP="00566C1C">
            <w:pPr>
              <w:spacing w:before="60" w:line="240" w:lineRule="atLeast"/>
              <w:jc w:val="center"/>
              <w:rPr>
                <w:rFonts w:asciiTheme="majorHAnsi" w:hAnsiTheme="majorHAnsi" w:cstheme="majorHAnsi"/>
                <w:sz w:val="21"/>
                <w:szCs w:val="21"/>
              </w:rPr>
            </w:pPr>
            <w:r w:rsidRPr="005A0146">
              <w:rPr>
                <w:rFonts w:asciiTheme="majorHAnsi" w:hAnsiTheme="majorHAnsi" w:cstheme="majorHAnsi"/>
                <w:sz w:val="21"/>
                <w:szCs w:val="21"/>
              </w:rPr>
              <w:t>Thi học phần 2: 5 tiết</w:t>
            </w:r>
          </w:p>
        </w:tc>
        <w:tc>
          <w:tcPr>
            <w:tcW w:w="39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067C0" w:rsidRPr="005A0146" w:rsidRDefault="009067C0" w:rsidP="00566C1C">
            <w:pPr>
              <w:spacing w:before="60" w:line="240" w:lineRule="atLeast"/>
              <w:jc w:val="center"/>
              <w:rPr>
                <w:rFonts w:asciiTheme="majorHAnsi" w:hAnsiTheme="majorHAnsi" w:cstheme="majorHAnsi"/>
                <w:sz w:val="21"/>
                <w:szCs w:val="21"/>
              </w:rPr>
            </w:pPr>
            <w:r w:rsidRPr="005A0146">
              <w:rPr>
                <w:rFonts w:asciiTheme="majorHAnsi" w:hAnsiTheme="majorHAnsi" w:cstheme="majorHAnsi"/>
                <w:sz w:val="21"/>
                <w:szCs w:val="21"/>
              </w:rPr>
              <w:t>ĐCC: 10%</w:t>
            </w:r>
          </w:p>
          <w:p w:rsidR="009067C0" w:rsidRPr="005A0146" w:rsidRDefault="009067C0" w:rsidP="00566C1C">
            <w:pPr>
              <w:spacing w:before="60" w:line="240" w:lineRule="atLeast"/>
              <w:jc w:val="center"/>
              <w:rPr>
                <w:rFonts w:asciiTheme="majorHAnsi" w:hAnsiTheme="majorHAnsi" w:cstheme="majorHAnsi"/>
                <w:sz w:val="21"/>
                <w:szCs w:val="21"/>
              </w:rPr>
            </w:pPr>
            <w:r w:rsidRPr="005A0146">
              <w:rPr>
                <w:rFonts w:asciiTheme="majorHAnsi" w:hAnsiTheme="majorHAnsi" w:cstheme="majorHAnsi"/>
                <w:sz w:val="21"/>
                <w:szCs w:val="21"/>
              </w:rPr>
              <w:t>ĐĐK: 30%</w:t>
            </w:r>
          </w:p>
          <w:p w:rsidR="009067C0" w:rsidRPr="005A0146" w:rsidRDefault="009067C0" w:rsidP="00566C1C">
            <w:pPr>
              <w:spacing w:before="60" w:line="240" w:lineRule="atLeast"/>
              <w:jc w:val="center"/>
              <w:rPr>
                <w:rFonts w:asciiTheme="majorHAnsi" w:hAnsiTheme="majorHAnsi" w:cstheme="majorHAnsi"/>
                <w:sz w:val="21"/>
                <w:szCs w:val="21"/>
                <w:lang w:val="vi-VN"/>
              </w:rPr>
            </w:pPr>
            <w:r w:rsidRPr="005A0146">
              <w:rPr>
                <w:rFonts w:asciiTheme="majorHAnsi" w:hAnsiTheme="majorHAnsi" w:cstheme="majorHAnsi"/>
                <w:sz w:val="21"/>
                <w:szCs w:val="21"/>
              </w:rPr>
              <w:t>ĐTK: 60%</w:t>
            </w:r>
          </w:p>
          <w:p w:rsidR="009067C0" w:rsidRPr="005A0146" w:rsidRDefault="009067C0" w:rsidP="00566C1C">
            <w:pPr>
              <w:spacing w:before="60" w:line="240" w:lineRule="atLeast"/>
              <w:jc w:val="center"/>
              <w:rPr>
                <w:rFonts w:asciiTheme="majorHAnsi" w:hAnsiTheme="majorHAnsi" w:cstheme="majorHAnsi"/>
                <w:sz w:val="21"/>
                <w:szCs w:val="21"/>
              </w:rPr>
            </w:pPr>
          </w:p>
        </w:tc>
      </w:tr>
      <w:tr w:rsidR="00346173" w:rsidRPr="005A0146" w:rsidTr="00D30CB7">
        <w:trPr>
          <w:trHeight w:val="3670"/>
        </w:trPr>
        <w:tc>
          <w:tcPr>
            <w:tcW w:w="13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5A0146" w:rsidRDefault="009067C0" w:rsidP="00566C1C">
            <w:pPr>
              <w:spacing w:before="60" w:line="240" w:lineRule="atLeast"/>
              <w:jc w:val="center"/>
              <w:rPr>
                <w:rFonts w:asciiTheme="majorHAnsi" w:hAnsiTheme="majorHAnsi" w:cstheme="majorHAnsi"/>
                <w:sz w:val="21"/>
                <w:szCs w:val="21"/>
              </w:rPr>
            </w:pPr>
            <w:r w:rsidRPr="005A0146">
              <w:rPr>
                <w:rFonts w:asciiTheme="majorHAnsi" w:hAnsiTheme="majorHAnsi" w:cstheme="majorHAnsi"/>
                <w:sz w:val="21"/>
                <w:szCs w:val="21"/>
              </w:rPr>
              <w:t>3</w:t>
            </w:r>
          </w:p>
        </w:tc>
        <w:tc>
          <w:tcPr>
            <w:tcW w:w="6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5A0146" w:rsidRDefault="009067C0" w:rsidP="00566C1C">
            <w:pPr>
              <w:spacing w:before="60" w:line="240" w:lineRule="atLeast"/>
              <w:jc w:val="center"/>
              <w:rPr>
                <w:rFonts w:asciiTheme="majorHAnsi" w:hAnsiTheme="majorHAnsi" w:cstheme="majorHAnsi"/>
                <w:sz w:val="21"/>
                <w:szCs w:val="21"/>
              </w:rPr>
            </w:pPr>
            <w:r w:rsidRPr="005A0146">
              <w:rPr>
                <w:rFonts w:asciiTheme="majorHAnsi" w:hAnsiTheme="majorHAnsi" w:cstheme="majorHAnsi"/>
                <w:sz w:val="21"/>
                <w:szCs w:val="21"/>
              </w:rPr>
              <w:t xml:space="preserve">Phương pháp Huấn luyện Múa </w:t>
            </w:r>
            <w:r w:rsidR="00566C1C" w:rsidRPr="005A0146">
              <w:rPr>
                <w:rFonts w:asciiTheme="majorHAnsi" w:hAnsiTheme="majorHAnsi" w:cstheme="majorHAnsi"/>
                <w:sz w:val="21"/>
                <w:szCs w:val="21"/>
              </w:rPr>
              <w:t xml:space="preserve">                  </w:t>
            </w:r>
            <w:r w:rsidRPr="005A0146">
              <w:rPr>
                <w:rFonts w:asciiTheme="majorHAnsi" w:hAnsiTheme="majorHAnsi" w:cstheme="majorHAnsi"/>
                <w:sz w:val="21"/>
                <w:szCs w:val="21"/>
              </w:rPr>
              <w:t>Hiện đại 3</w:t>
            </w:r>
          </w:p>
        </w:tc>
        <w:tc>
          <w:tcPr>
            <w:tcW w:w="29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5A0146" w:rsidRDefault="009067C0" w:rsidP="00D30CB7">
            <w:pPr>
              <w:spacing w:before="60" w:line="260" w:lineRule="atLeast"/>
              <w:ind w:left="72" w:right="101" w:firstLine="86"/>
              <w:jc w:val="both"/>
              <w:rPr>
                <w:rFonts w:asciiTheme="majorHAnsi" w:hAnsiTheme="majorHAnsi" w:cstheme="majorHAnsi"/>
                <w:bCs/>
                <w:sz w:val="21"/>
                <w:szCs w:val="21"/>
              </w:rPr>
            </w:pPr>
            <w:r w:rsidRPr="005A0146">
              <w:rPr>
                <w:rFonts w:asciiTheme="majorHAnsi" w:hAnsiTheme="majorHAnsi" w:cstheme="majorHAnsi"/>
                <w:sz w:val="21"/>
                <w:szCs w:val="21"/>
                <w:lang w:val="pt-BR"/>
              </w:rPr>
              <w:t xml:space="preserve"> - Sinh viên phải nắm được những kiến thức, những khái niệm cơ bản về nền nghệ thuật múa đương đại, hiểu và làm đúng những yếu lĩnh động tác múa theo các hệ thống giáo trình được giảng dạy. </w:t>
            </w:r>
            <w:r w:rsidRPr="005A0146">
              <w:rPr>
                <w:rFonts w:asciiTheme="majorHAnsi" w:hAnsiTheme="majorHAnsi" w:cstheme="majorHAnsi"/>
                <w:sz w:val="21"/>
                <w:szCs w:val="21"/>
              </w:rPr>
              <w:t>Đáp ứng sứ mạng: “đào tạo nguồn nhân lực chất lượng cao, bồi dưỡng nhân tài trong các lĩnh vực sân khấu, điển ảnh, nhiệp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9067C0" w:rsidRPr="005A0146" w:rsidRDefault="003B0C3F" w:rsidP="00D30CB7">
            <w:pPr>
              <w:spacing w:before="60" w:line="260" w:lineRule="atLeast"/>
              <w:ind w:left="72" w:right="101" w:firstLine="86"/>
              <w:jc w:val="both"/>
              <w:rPr>
                <w:rFonts w:asciiTheme="majorHAnsi" w:hAnsiTheme="majorHAnsi" w:cstheme="majorHAnsi"/>
                <w:sz w:val="21"/>
                <w:szCs w:val="21"/>
                <w:lang w:val="pt-BR"/>
              </w:rPr>
            </w:pPr>
            <w:r w:rsidRPr="005A0146">
              <w:rPr>
                <w:rFonts w:asciiTheme="majorHAnsi" w:hAnsiTheme="majorHAnsi" w:cstheme="majorHAnsi"/>
                <w:sz w:val="21"/>
                <w:szCs w:val="21"/>
                <w:lang w:val="pt-BR"/>
              </w:rPr>
              <w:t xml:space="preserve">  </w:t>
            </w:r>
            <w:r w:rsidR="009067C0" w:rsidRPr="005A0146">
              <w:rPr>
                <w:rFonts w:asciiTheme="majorHAnsi" w:hAnsiTheme="majorHAnsi" w:cstheme="majorHAnsi"/>
                <w:sz w:val="21"/>
                <w:szCs w:val="21"/>
                <w:lang w:val="pt-BR"/>
              </w:rPr>
              <w:t>- Kỹ thuật thả lỏng cơ bắp, các tầng không gian sân khấu và các tạo hình sân khấu hiện đại.</w:t>
            </w:r>
          </w:p>
          <w:p w:rsidR="009067C0" w:rsidRPr="005A0146" w:rsidRDefault="003B0C3F" w:rsidP="00D30CB7">
            <w:pPr>
              <w:spacing w:before="60" w:line="260" w:lineRule="atLeast"/>
              <w:ind w:left="72" w:right="101" w:firstLine="86"/>
              <w:jc w:val="both"/>
              <w:rPr>
                <w:rFonts w:asciiTheme="majorHAnsi" w:hAnsiTheme="majorHAnsi" w:cstheme="majorHAnsi"/>
                <w:bCs/>
                <w:sz w:val="21"/>
                <w:szCs w:val="21"/>
                <w:lang w:val="pt-BR"/>
              </w:rPr>
            </w:pPr>
            <w:r w:rsidRPr="005A0146">
              <w:rPr>
                <w:rFonts w:asciiTheme="majorHAnsi" w:hAnsiTheme="majorHAnsi" w:cstheme="majorHAnsi"/>
                <w:sz w:val="21"/>
                <w:szCs w:val="21"/>
                <w:lang w:val="pt-BR"/>
              </w:rPr>
              <w:t xml:space="preserve">  </w:t>
            </w:r>
            <w:r w:rsidR="009067C0" w:rsidRPr="005A0146">
              <w:rPr>
                <w:rFonts w:asciiTheme="majorHAnsi" w:hAnsiTheme="majorHAnsi" w:cstheme="majorHAnsi"/>
                <w:sz w:val="21"/>
                <w:szCs w:val="21"/>
                <w:lang w:val="pt-BR"/>
              </w:rPr>
              <w:t xml:space="preserve"> - Môn học kết thúc sẽ là tiền đề, đặt nền móng cho sinh viên trở thành người giảng dạy bộ môn Huấn Luyện Múa Hiện Đại, hiểu được những khó khăn, vất vả và nuôi dưỡng những  ước mơ trở thành nhà Huấn Luyện múa trong tương lai, có đầy đủ bản lĩnh, tri thức và là người hữu ích cho xã hội để phục vụ nhân dân, phục vụ tổ quốc.</w:t>
            </w:r>
          </w:p>
        </w:tc>
        <w:tc>
          <w:tcPr>
            <w:tcW w:w="1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5A0146" w:rsidRDefault="009067C0" w:rsidP="00566C1C">
            <w:pPr>
              <w:spacing w:before="60" w:line="240" w:lineRule="atLeast"/>
              <w:jc w:val="center"/>
              <w:rPr>
                <w:rFonts w:asciiTheme="majorHAnsi" w:hAnsiTheme="majorHAnsi" w:cstheme="majorHAnsi"/>
                <w:sz w:val="21"/>
                <w:szCs w:val="21"/>
              </w:rPr>
            </w:pPr>
            <w:r w:rsidRPr="005A0146">
              <w:rPr>
                <w:rFonts w:asciiTheme="majorHAnsi" w:hAnsiTheme="majorHAnsi" w:cstheme="majorHAnsi"/>
                <w:sz w:val="21"/>
                <w:szCs w:val="21"/>
              </w:rPr>
              <w:t>3</w:t>
            </w:r>
          </w:p>
        </w:tc>
        <w:tc>
          <w:tcPr>
            <w:tcW w:w="79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5A0146" w:rsidRDefault="009067C0" w:rsidP="00566C1C">
            <w:pPr>
              <w:spacing w:before="60" w:line="240" w:lineRule="atLeast"/>
              <w:jc w:val="center"/>
              <w:rPr>
                <w:rFonts w:asciiTheme="majorHAnsi" w:hAnsiTheme="majorHAnsi" w:cstheme="majorHAnsi"/>
                <w:sz w:val="21"/>
                <w:szCs w:val="21"/>
              </w:rPr>
            </w:pPr>
            <w:r w:rsidRPr="005A0146">
              <w:rPr>
                <w:rFonts w:asciiTheme="majorHAnsi" w:hAnsiTheme="majorHAnsi" w:cstheme="majorHAnsi"/>
                <w:sz w:val="21"/>
                <w:szCs w:val="21"/>
              </w:rPr>
              <w:t xml:space="preserve">Lý thuyết và thực </w:t>
            </w:r>
            <w:proofErr w:type="gramStart"/>
            <w:r w:rsidRPr="005A0146">
              <w:rPr>
                <w:rFonts w:asciiTheme="majorHAnsi" w:hAnsiTheme="majorHAnsi" w:cstheme="majorHAnsi"/>
                <w:sz w:val="21"/>
                <w:szCs w:val="21"/>
              </w:rPr>
              <w:t xml:space="preserve">hành </w:t>
            </w:r>
            <w:r w:rsidR="00566C1C" w:rsidRPr="005A0146">
              <w:rPr>
                <w:rFonts w:asciiTheme="majorHAnsi" w:hAnsiTheme="majorHAnsi" w:cstheme="majorHAnsi"/>
                <w:sz w:val="21"/>
                <w:szCs w:val="21"/>
              </w:rPr>
              <w:t xml:space="preserve"> </w:t>
            </w:r>
            <w:r w:rsidRPr="005A0146">
              <w:rPr>
                <w:rFonts w:asciiTheme="majorHAnsi" w:hAnsiTheme="majorHAnsi" w:cstheme="majorHAnsi"/>
                <w:sz w:val="21"/>
                <w:szCs w:val="21"/>
              </w:rPr>
              <w:t>đan</w:t>
            </w:r>
            <w:proofErr w:type="gramEnd"/>
            <w:r w:rsidRPr="005A0146">
              <w:rPr>
                <w:rFonts w:asciiTheme="majorHAnsi" w:hAnsiTheme="majorHAnsi" w:cstheme="majorHAnsi"/>
                <w:sz w:val="21"/>
                <w:szCs w:val="21"/>
              </w:rPr>
              <w:t xml:space="preserve"> xen.</w:t>
            </w:r>
          </w:p>
          <w:p w:rsidR="009067C0" w:rsidRPr="005A0146" w:rsidRDefault="009067C0" w:rsidP="00566C1C">
            <w:pPr>
              <w:spacing w:before="60" w:line="240" w:lineRule="atLeast"/>
              <w:jc w:val="center"/>
              <w:rPr>
                <w:rFonts w:asciiTheme="majorHAnsi" w:hAnsiTheme="majorHAnsi" w:cstheme="majorHAnsi"/>
                <w:sz w:val="21"/>
                <w:szCs w:val="21"/>
              </w:rPr>
            </w:pPr>
            <w:r w:rsidRPr="005A0146">
              <w:rPr>
                <w:rFonts w:asciiTheme="majorHAnsi" w:hAnsiTheme="majorHAnsi" w:cstheme="majorHAnsi"/>
                <w:sz w:val="21"/>
                <w:szCs w:val="21"/>
              </w:rPr>
              <w:t>Lý thuyết: 20 tiết</w:t>
            </w:r>
          </w:p>
          <w:p w:rsidR="009067C0" w:rsidRPr="005A0146" w:rsidRDefault="009067C0" w:rsidP="00566C1C">
            <w:pPr>
              <w:spacing w:before="60" w:line="240" w:lineRule="atLeast"/>
              <w:jc w:val="center"/>
              <w:rPr>
                <w:rFonts w:asciiTheme="majorHAnsi" w:hAnsiTheme="majorHAnsi" w:cstheme="majorHAnsi"/>
                <w:sz w:val="21"/>
                <w:szCs w:val="21"/>
              </w:rPr>
            </w:pPr>
            <w:r w:rsidRPr="005A0146">
              <w:rPr>
                <w:rFonts w:asciiTheme="majorHAnsi" w:hAnsiTheme="majorHAnsi" w:cstheme="majorHAnsi"/>
                <w:sz w:val="21"/>
                <w:szCs w:val="21"/>
              </w:rPr>
              <w:t>Thực hành: 35 tiết</w:t>
            </w:r>
          </w:p>
          <w:p w:rsidR="009067C0" w:rsidRPr="005A0146" w:rsidRDefault="009067C0" w:rsidP="00566C1C">
            <w:pPr>
              <w:spacing w:before="60" w:line="240" w:lineRule="atLeast"/>
              <w:jc w:val="center"/>
              <w:rPr>
                <w:rFonts w:asciiTheme="majorHAnsi" w:hAnsiTheme="majorHAnsi" w:cstheme="majorHAnsi"/>
                <w:sz w:val="21"/>
                <w:szCs w:val="21"/>
              </w:rPr>
            </w:pPr>
            <w:r w:rsidRPr="005A0146">
              <w:rPr>
                <w:rFonts w:asciiTheme="majorHAnsi" w:hAnsiTheme="majorHAnsi" w:cstheme="majorHAnsi"/>
                <w:sz w:val="21"/>
                <w:szCs w:val="21"/>
              </w:rPr>
              <w:t>Thi học phần 3: 5 tiết</w:t>
            </w:r>
          </w:p>
        </w:tc>
        <w:tc>
          <w:tcPr>
            <w:tcW w:w="39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067C0" w:rsidRPr="005A0146" w:rsidRDefault="009067C0" w:rsidP="00566C1C">
            <w:pPr>
              <w:spacing w:before="60" w:line="240" w:lineRule="atLeast"/>
              <w:jc w:val="center"/>
              <w:rPr>
                <w:rFonts w:asciiTheme="majorHAnsi" w:hAnsiTheme="majorHAnsi" w:cstheme="majorHAnsi"/>
                <w:sz w:val="21"/>
                <w:szCs w:val="21"/>
              </w:rPr>
            </w:pPr>
            <w:r w:rsidRPr="005A0146">
              <w:rPr>
                <w:rFonts w:asciiTheme="majorHAnsi" w:hAnsiTheme="majorHAnsi" w:cstheme="majorHAnsi"/>
                <w:sz w:val="21"/>
                <w:szCs w:val="21"/>
              </w:rPr>
              <w:t>ĐCC: 10%</w:t>
            </w:r>
          </w:p>
          <w:p w:rsidR="009067C0" w:rsidRPr="005A0146" w:rsidRDefault="009067C0" w:rsidP="00566C1C">
            <w:pPr>
              <w:spacing w:before="60" w:line="240" w:lineRule="atLeast"/>
              <w:jc w:val="center"/>
              <w:rPr>
                <w:rFonts w:asciiTheme="majorHAnsi" w:hAnsiTheme="majorHAnsi" w:cstheme="majorHAnsi"/>
                <w:sz w:val="21"/>
                <w:szCs w:val="21"/>
              </w:rPr>
            </w:pPr>
            <w:r w:rsidRPr="005A0146">
              <w:rPr>
                <w:rFonts w:asciiTheme="majorHAnsi" w:hAnsiTheme="majorHAnsi" w:cstheme="majorHAnsi"/>
                <w:sz w:val="21"/>
                <w:szCs w:val="21"/>
              </w:rPr>
              <w:t>ĐĐK: 30%</w:t>
            </w:r>
          </w:p>
          <w:p w:rsidR="009067C0" w:rsidRPr="005A0146" w:rsidRDefault="009067C0" w:rsidP="00566C1C">
            <w:pPr>
              <w:spacing w:before="60" w:line="240" w:lineRule="atLeast"/>
              <w:jc w:val="center"/>
              <w:rPr>
                <w:rFonts w:asciiTheme="majorHAnsi" w:hAnsiTheme="majorHAnsi" w:cstheme="majorHAnsi"/>
                <w:sz w:val="21"/>
                <w:szCs w:val="21"/>
                <w:lang w:val="vi-VN"/>
              </w:rPr>
            </w:pPr>
            <w:r w:rsidRPr="005A0146">
              <w:rPr>
                <w:rFonts w:asciiTheme="majorHAnsi" w:hAnsiTheme="majorHAnsi" w:cstheme="majorHAnsi"/>
                <w:sz w:val="21"/>
                <w:szCs w:val="21"/>
              </w:rPr>
              <w:t>ĐTK: 60%</w:t>
            </w:r>
          </w:p>
          <w:p w:rsidR="009067C0" w:rsidRPr="005A0146" w:rsidRDefault="009067C0" w:rsidP="00566C1C">
            <w:pPr>
              <w:spacing w:before="60" w:line="240" w:lineRule="atLeast"/>
              <w:jc w:val="center"/>
              <w:rPr>
                <w:rFonts w:asciiTheme="majorHAnsi" w:hAnsiTheme="majorHAnsi" w:cstheme="majorHAnsi"/>
                <w:sz w:val="21"/>
                <w:szCs w:val="21"/>
              </w:rPr>
            </w:pPr>
          </w:p>
        </w:tc>
      </w:tr>
      <w:tr w:rsidR="00346173" w:rsidRPr="005A0146" w:rsidTr="00D30CB7">
        <w:trPr>
          <w:trHeight w:val="4930"/>
        </w:trPr>
        <w:tc>
          <w:tcPr>
            <w:tcW w:w="13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5A0146" w:rsidRDefault="009067C0" w:rsidP="00566C1C">
            <w:pPr>
              <w:spacing w:before="60" w:line="240" w:lineRule="atLeast"/>
              <w:jc w:val="center"/>
              <w:rPr>
                <w:rFonts w:asciiTheme="majorHAnsi" w:hAnsiTheme="majorHAnsi" w:cstheme="majorHAnsi"/>
                <w:sz w:val="21"/>
                <w:szCs w:val="21"/>
              </w:rPr>
            </w:pPr>
            <w:r w:rsidRPr="005A0146">
              <w:rPr>
                <w:rFonts w:asciiTheme="majorHAnsi" w:hAnsiTheme="majorHAnsi" w:cstheme="majorHAnsi"/>
                <w:sz w:val="21"/>
                <w:szCs w:val="21"/>
              </w:rPr>
              <w:lastRenderedPageBreak/>
              <w:t>4</w:t>
            </w:r>
          </w:p>
        </w:tc>
        <w:tc>
          <w:tcPr>
            <w:tcW w:w="6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5A0146" w:rsidRDefault="009067C0" w:rsidP="00566C1C">
            <w:pPr>
              <w:spacing w:before="60" w:line="240" w:lineRule="atLeast"/>
              <w:jc w:val="center"/>
              <w:rPr>
                <w:rFonts w:asciiTheme="majorHAnsi" w:hAnsiTheme="majorHAnsi" w:cstheme="majorHAnsi"/>
                <w:sz w:val="21"/>
                <w:szCs w:val="21"/>
              </w:rPr>
            </w:pPr>
            <w:r w:rsidRPr="005A0146">
              <w:rPr>
                <w:rFonts w:asciiTheme="majorHAnsi" w:hAnsiTheme="majorHAnsi" w:cstheme="majorHAnsi"/>
                <w:sz w:val="21"/>
                <w:szCs w:val="21"/>
              </w:rPr>
              <w:t>Phương pháp Huấn luyện Múa</w:t>
            </w:r>
            <w:r w:rsidR="00566C1C" w:rsidRPr="005A0146">
              <w:rPr>
                <w:rFonts w:asciiTheme="majorHAnsi" w:hAnsiTheme="majorHAnsi" w:cstheme="majorHAnsi"/>
                <w:sz w:val="21"/>
                <w:szCs w:val="21"/>
              </w:rPr>
              <w:t xml:space="preserve">                    </w:t>
            </w:r>
            <w:r w:rsidRPr="005A0146">
              <w:rPr>
                <w:rFonts w:asciiTheme="majorHAnsi" w:hAnsiTheme="majorHAnsi" w:cstheme="majorHAnsi"/>
                <w:sz w:val="21"/>
                <w:szCs w:val="21"/>
              </w:rPr>
              <w:t xml:space="preserve"> Hiện đại 4</w:t>
            </w:r>
          </w:p>
        </w:tc>
        <w:tc>
          <w:tcPr>
            <w:tcW w:w="29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5A0146" w:rsidRDefault="009067C0" w:rsidP="00D30CB7">
            <w:pPr>
              <w:spacing w:line="300" w:lineRule="atLeast"/>
              <w:ind w:left="72" w:right="101"/>
              <w:jc w:val="both"/>
              <w:rPr>
                <w:rFonts w:asciiTheme="majorHAnsi" w:hAnsiTheme="majorHAnsi" w:cstheme="majorHAnsi"/>
                <w:bCs/>
                <w:sz w:val="21"/>
                <w:szCs w:val="21"/>
              </w:rPr>
            </w:pPr>
            <w:r w:rsidRPr="005A0146">
              <w:rPr>
                <w:rFonts w:asciiTheme="majorHAnsi" w:hAnsiTheme="majorHAnsi" w:cstheme="majorHAnsi"/>
                <w:sz w:val="21"/>
                <w:szCs w:val="21"/>
                <w:lang w:val="pt-BR"/>
              </w:rPr>
              <w:t xml:space="preserve">          - Sinh viên phải nắm được những kiến thức, những khái niệm cơ bản về nền nghệ thuật múa đương đại, hiểu và làm đúng những yếu lĩnh động tác múa theo các hệ thống giáo trình được giảng dạy. </w:t>
            </w:r>
            <w:r w:rsidRPr="005A0146">
              <w:rPr>
                <w:rFonts w:asciiTheme="majorHAnsi" w:hAnsiTheme="majorHAnsi" w:cstheme="majorHAnsi"/>
                <w:sz w:val="21"/>
                <w:szCs w:val="21"/>
              </w:rPr>
              <w:t>Đáp ứng sứ mạng: “đào tạo nguồn nhân lực chất lượng cao, bồi dưỡng nhân tài trong các lĩnh vực sân khấu, điển ảnh, nhiệp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9067C0" w:rsidRPr="005A0146" w:rsidRDefault="009067C0" w:rsidP="00D30CB7">
            <w:pPr>
              <w:spacing w:line="300" w:lineRule="atLeast"/>
              <w:ind w:left="72" w:right="101"/>
              <w:jc w:val="both"/>
              <w:rPr>
                <w:rFonts w:asciiTheme="majorHAnsi" w:hAnsiTheme="majorHAnsi" w:cstheme="majorHAnsi"/>
                <w:sz w:val="21"/>
                <w:szCs w:val="21"/>
                <w:lang w:val="pt-BR"/>
              </w:rPr>
            </w:pPr>
            <w:r w:rsidRPr="005A0146">
              <w:rPr>
                <w:rFonts w:asciiTheme="majorHAnsi" w:hAnsiTheme="majorHAnsi" w:cstheme="majorHAnsi"/>
                <w:sz w:val="21"/>
                <w:szCs w:val="21"/>
                <w:lang w:val="pt-BR"/>
              </w:rPr>
              <w:t xml:space="preserve">         - Xử lý cơ bắp trong các luật động rơi, kéo, chảy của cơ thể.</w:t>
            </w:r>
          </w:p>
          <w:p w:rsidR="009067C0" w:rsidRPr="005A0146" w:rsidRDefault="009067C0" w:rsidP="00D30CB7">
            <w:pPr>
              <w:spacing w:line="300" w:lineRule="atLeast"/>
              <w:ind w:left="72" w:right="101"/>
              <w:jc w:val="both"/>
              <w:rPr>
                <w:rFonts w:asciiTheme="majorHAnsi" w:hAnsiTheme="majorHAnsi" w:cstheme="majorHAnsi"/>
                <w:sz w:val="21"/>
                <w:szCs w:val="21"/>
                <w:lang w:val="pt-BR"/>
              </w:rPr>
            </w:pPr>
            <w:r w:rsidRPr="005A0146">
              <w:rPr>
                <w:rFonts w:asciiTheme="majorHAnsi" w:hAnsiTheme="majorHAnsi" w:cstheme="majorHAnsi"/>
                <w:sz w:val="21"/>
                <w:szCs w:val="21"/>
                <w:lang w:val="pt-BR"/>
              </w:rPr>
              <w:t xml:space="preserve">         - Môn học kết thúc sẽ là tiền đề, đặt nền móng cho sinh viên trở thành người giảng dạy bộ môn Huấn Luyện Múa Hiện Đại, hiểu được những khó khăn, vất vả và nuôi dưỡng những  ước mơ trở thành nhà Huấn Luyện múa trong tương lai, có đầy đủ bản lĩnh, tri thức và là người hữu ích cho xã hội để phục vụ nhân dân, phục vụ tổ quốc.</w:t>
            </w:r>
          </w:p>
          <w:p w:rsidR="009067C0" w:rsidRPr="005A0146" w:rsidRDefault="009067C0" w:rsidP="00D30CB7">
            <w:pPr>
              <w:spacing w:line="300" w:lineRule="atLeast"/>
              <w:ind w:left="72" w:right="101" w:firstLine="540"/>
              <w:jc w:val="both"/>
              <w:rPr>
                <w:rFonts w:asciiTheme="majorHAnsi" w:hAnsiTheme="majorHAnsi" w:cstheme="majorHAnsi"/>
                <w:bCs/>
                <w:sz w:val="21"/>
                <w:szCs w:val="21"/>
                <w:lang w:val="pt-BR"/>
              </w:rPr>
            </w:pPr>
            <w:r w:rsidRPr="005A0146">
              <w:rPr>
                <w:rFonts w:asciiTheme="majorHAnsi" w:hAnsiTheme="majorHAnsi" w:cstheme="majorHAnsi"/>
                <w:sz w:val="21"/>
                <w:szCs w:val="21"/>
                <w:lang w:val="pt-BR"/>
              </w:rPr>
              <w:t>- Phân biệt được động tác múa đã có và các động tác, tạo hình múa mới tìm ra, biết phát triển động tác và tạo hình múa theo ý tưởng mới mang tính hình tượng múa.</w:t>
            </w:r>
          </w:p>
        </w:tc>
        <w:tc>
          <w:tcPr>
            <w:tcW w:w="1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5A0146" w:rsidRDefault="009067C0" w:rsidP="00566C1C">
            <w:pPr>
              <w:spacing w:before="60" w:line="240" w:lineRule="atLeast"/>
              <w:jc w:val="center"/>
              <w:rPr>
                <w:rFonts w:asciiTheme="majorHAnsi" w:hAnsiTheme="majorHAnsi" w:cstheme="majorHAnsi"/>
                <w:sz w:val="21"/>
                <w:szCs w:val="21"/>
              </w:rPr>
            </w:pPr>
            <w:r w:rsidRPr="005A0146">
              <w:rPr>
                <w:rFonts w:asciiTheme="majorHAnsi" w:hAnsiTheme="majorHAnsi" w:cstheme="majorHAnsi"/>
                <w:sz w:val="21"/>
                <w:szCs w:val="21"/>
              </w:rPr>
              <w:t>3</w:t>
            </w:r>
          </w:p>
        </w:tc>
        <w:tc>
          <w:tcPr>
            <w:tcW w:w="79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5A0146" w:rsidRDefault="009067C0" w:rsidP="00D30CB7">
            <w:pPr>
              <w:spacing w:before="60" w:line="240" w:lineRule="atLeast"/>
              <w:jc w:val="center"/>
              <w:rPr>
                <w:rFonts w:asciiTheme="majorHAnsi" w:hAnsiTheme="majorHAnsi" w:cstheme="majorHAnsi"/>
                <w:sz w:val="21"/>
                <w:szCs w:val="21"/>
              </w:rPr>
            </w:pPr>
            <w:r w:rsidRPr="005A0146">
              <w:rPr>
                <w:rFonts w:asciiTheme="majorHAnsi" w:hAnsiTheme="majorHAnsi" w:cstheme="majorHAnsi"/>
                <w:sz w:val="21"/>
                <w:szCs w:val="21"/>
              </w:rPr>
              <w:t>Lý thuyết và thực hành đan xen.</w:t>
            </w:r>
          </w:p>
          <w:p w:rsidR="009067C0" w:rsidRPr="005A0146" w:rsidRDefault="009067C0" w:rsidP="00566C1C">
            <w:pPr>
              <w:spacing w:before="60" w:line="240" w:lineRule="atLeast"/>
              <w:jc w:val="center"/>
              <w:rPr>
                <w:rFonts w:asciiTheme="majorHAnsi" w:hAnsiTheme="majorHAnsi" w:cstheme="majorHAnsi"/>
                <w:sz w:val="21"/>
                <w:szCs w:val="21"/>
              </w:rPr>
            </w:pPr>
            <w:r w:rsidRPr="005A0146">
              <w:rPr>
                <w:rFonts w:asciiTheme="majorHAnsi" w:hAnsiTheme="majorHAnsi" w:cstheme="majorHAnsi"/>
                <w:sz w:val="21"/>
                <w:szCs w:val="21"/>
              </w:rPr>
              <w:t>Lý thuyết: 20 tiết</w:t>
            </w:r>
          </w:p>
          <w:p w:rsidR="009067C0" w:rsidRPr="005A0146" w:rsidRDefault="009067C0" w:rsidP="00566C1C">
            <w:pPr>
              <w:spacing w:before="60" w:line="240" w:lineRule="atLeast"/>
              <w:jc w:val="center"/>
              <w:rPr>
                <w:rFonts w:asciiTheme="majorHAnsi" w:hAnsiTheme="majorHAnsi" w:cstheme="majorHAnsi"/>
                <w:sz w:val="21"/>
                <w:szCs w:val="21"/>
              </w:rPr>
            </w:pPr>
            <w:r w:rsidRPr="005A0146">
              <w:rPr>
                <w:rFonts w:asciiTheme="majorHAnsi" w:hAnsiTheme="majorHAnsi" w:cstheme="majorHAnsi"/>
                <w:sz w:val="21"/>
                <w:szCs w:val="21"/>
              </w:rPr>
              <w:t>Thực hành: 35 tiết</w:t>
            </w:r>
          </w:p>
          <w:p w:rsidR="009067C0" w:rsidRPr="005A0146" w:rsidRDefault="009067C0" w:rsidP="00566C1C">
            <w:pPr>
              <w:spacing w:before="60" w:line="240" w:lineRule="atLeast"/>
              <w:jc w:val="center"/>
              <w:rPr>
                <w:rFonts w:asciiTheme="majorHAnsi" w:hAnsiTheme="majorHAnsi" w:cstheme="majorHAnsi"/>
                <w:sz w:val="21"/>
                <w:szCs w:val="21"/>
              </w:rPr>
            </w:pPr>
            <w:r w:rsidRPr="005A0146">
              <w:rPr>
                <w:rFonts w:asciiTheme="majorHAnsi" w:hAnsiTheme="majorHAnsi" w:cstheme="majorHAnsi"/>
                <w:sz w:val="21"/>
                <w:szCs w:val="21"/>
              </w:rPr>
              <w:t>Thi học phần 4: 5 tiết</w:t>
            </w:r>
          </w:p>
        </w:tc>
        <w:tc>
          <w:tcPr>
            <w:tcW w:w="39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067C0" w:rsidRPr="005A0146" w:rsidRDefault="009067C0" w:rsidP="00566C1C">
            <w:pPr>
              <w:spacing w:before="60" w:line="240" w:lineRule="atLeast"/>
              <w:jc w:val="center"/>
              <w:rPr>
                <w:rFonts w:asciiTheme="majorHAnsi" w:hAnsiTheme="majorHAnsi" w:cstheme="majorHAnsi"/>
                <w:sz w:val="21"/>
                <w:szCs w:val="21"/>
              </w:rPr>
            </w:pPr>
            <w:r w:rsidRPr="005A0146">
              <w:rPr>
                <w:rFonts w:asciiTheme="majorHAnsi" w:hAnsiTheme="majorHAnsi" w:cstheme="majorHAnsi"/>
                <w:sz w:val="21"/>
                <w:szCs w:val="21"/>
              </w:rPr>
              <w:t>ĐCC: 10%</w:t>
            </w:r>
          </w:p>
          <w:p w:rsidR="009067C0" w:rsidRPr="005A0146" w:rsidRDefault="009067C0" w:rsidP="00566C1C">
            <w:pPr>
              <w:spacing w:before="60" w:line="240" w:lineRule="atLeast"/>
              <w:jc w:val="center"/>
              <w:rPr>
                <w:rFonts w:asciiTheme="majorHAnsi" w:hAnsiTheme="majorHAnsi" w:cstheme="majorHAnsi"/>
                <w:sz w:val="21"/>
                <w:szCs w:val="21"/>
              </w:rPr>
            </w:pPr>
            <w:r w:rsidRPr="005A0146">
              <w:rPr>
                <w:rFonts w:asciiTheme="majorHAnsi" w:hAnsiTheme="majorHAnsi" w:cstheme="majorHAnsi"/>
                <w:sz w:val="21"/>
                <w:szCs w:val="21"/>
              </w:rPr>
              <w:t>ĐĐK: 30%</w:t>
            </w:r>
          </w:p>
          <w:p w:rsidR="009067C0" w:rsidRPr="005A0146" w:rsidRDefault="009067C0" w:rsidP="00566C1C">
            <w:pPr>
              <w:spacing w:before="60" w:line="240" w:lineRule="atLeast"/>
              <w:jc w:val="center"/>
              <w:rPr>
                <w:rFonts w:asciiTheme="majorHAnsi" w:hAnsiTheme="majorHAnsi" w:cstheme="majorHAnsi"/>
                <w:sz w:val="21"/>
                <w:szCs w:val="21"/>
                <w:lang w:val="vi-VN"/>
              </w:rPr>
            </w:pPr>
            <w:r w:rsidRPr="005A0146">
              <w:rPr>
                <w:rFonts w:asciiTheme="majorHAnsi" w:hAnsiTheme="majorHAnsi" w:cstheme="majorHAnsi"/>
                <w:sz w:val="21"/>
                <w:szCs w:val="21"/>
              </w:rPr>
              <w:t>ĐTK: 60%</w:t>
            </w:r>
          </w:p>
          <w:p w:rsidR="009067C0" w:rsidRPr="005A0146" w:rsidRDefault="009067C0" w:rsidP="00566C1C">
            <w:pPr>
              <w:spacing w:before="60" w:line="240" w:lineRule="atLeast"/>
              <w:jc w:val="center"/>
              <w:rPr>
                <w:rFonts w:asciiTheme="majorHAnsi" w:hAnsiTheme="majorHAnsi" w:cstheme="majorHAnsi"/>
                <w:sz w:val="21"/>
                <w:szCs w:val="21"/>
              </w:rPr>
            </w:pPr>
          </w:p>
        </w:tc>
      </w:tr>
      <w:tr w:rsidR="00346173" w:rsidRPr="005A0146" w:rsidTr="00D30CB7">
        <w:trPr>
          <w:trHeight w:val="3301"/>
        </w:trPr>
        <w:tc>
          <w:tcPr>
            <w:tcW w:w="13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5A0146" w:rsidRDefault="009067C0" w:rsidP="00566C1C">
            <w:pPr>
              <w:spacing w:before="60" w:line="240" w:lineRule="atLeast"/>
              <w:jc w:val="center"/>
              <w:rPr>
                <w:rFonts w:asciiTheme="majorHAnsi" w:hAnsiTheme="majorHAnsi" w:cstheme="majorHAnsi"/>
                <w:sz w:val="21"/>
                <w:szCs w:val="21"/>
              </w:rPr>
            </w:pPr>
            <w:r w:rsidRPr="005A0146">
              <w:rPr>
                <w:rFonts w:asciiTheme="majorHAnsi" w:hAnsiTheme="majorHAnsi" w:cstheme="majorHAnsi"/>
                <w:sz w:val="21"/>
                <w:szCs w:val="21"/>
              </w:rPr>
              <w:t>5</w:t>
            </w:r>
          </w:p>
        </w:tc>
        <w:tc>
          <w:tcPr>
            <w:tcW w:w="6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5A0146" w:rsidRDefault="009067C0" w:rsidP="00566C1C">
            <w:pPr>
              <w:spacing w:before="60" w:line="240" w:lineRule="atLeast"/>
              <w:jc w:val="center"/>
              <w:rPr>
                <w:rFonts w:asciiTheme="majorHAnsi" w:hAnsiTheme="majorHAnsi" w:cstheme="majorHAnsi"/>
                <w:sz w:val="21"/>
                <w:szCs w:val="21"/>
              </w:rPr>
            </w:pPr>
            <w:r w:rsidRPr="005A0146">
              <w:rPr>
                <w:rFonts w:asciiTheme="majorHAnsi" w:hAnsiTheme="majorHAnsi" w:cstheme="majorHAnsi"/>
                <w:sz w:val="21"/>
                <w:szCs w:val="21"/>
              </w:rPr>
              <w:t>Phương pháp Huấn luyện Múa Hiện đại 5</w:t>
            </w:r>
          </w:p>
        </w:tc>
        <w:tc>
          <w:tcPr>
            <w:tcW w:w="29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5A0146" w:rsidRDefault="009067C0" w:rsidP="00D30CB7">
            <w:pPr>
              <w:spacing w:line="300" w:lineRule="atLeast"/>
              <w:ind w:left="72" w:right="101"/>
              <w:jc w:val="both"/>
              <w:rPr>
                <w:rFonts w:asciiTheme="majorHAnsi" w:hAnsiTheme="majorHAnsi" w:cstheme="majorHAnsi"/>
                <w:bCs/>
                <w:sz w:val="21"/>
                <w:szCs w:val="21"/>
              </w:rPr>
            </w:pPr>
            <w:r w:rsidRPr="005A0146">
              <w:rPr>
                <w:rFonts w:asciiTheme="majorHAnsi" w:hAnsiTheme="majorHAnsi" w:cstheme="majorHAnsi"/>
                <w:sz w:val="21"/>
                <w:szCs w:val="21"/>
                <w:lang w:val="pt-BR"/>
              </w:rPr>
              <w:t xml:space="preserve">         - Sinh viên phải nắm được những kiến thức, những khái niệm cơ bản về nền nghệ thuật múa đương đại, hiểu và làm đúng những yếu lĩnh động tác múa theo các hệ thống giáo trình được giảng dạy.</w:t>
            </w:r>
            <w:r w:rsidRPr="005A0146">
              <w:rPr>
                <w:rFonts w:asciiTheme="majorHAnsi" w:hAnsiTheme="majorHAnsi" w:cstheme="majorHAnsi"/>
                <w:bCs/>
                <w:sz w:val="21"/>
                <w:szCs w:val="21"/>
                <w:lang w:val="pt-BR"/>
              </w:rPr>
              <w:t xml:space="preserve"> </w:t>
            </w:r>
            <w:r w:rsidRPr="005A0146">
              <w:rPr>
                <w:rFonts w:asciiTheme="majorHAnsi" w:hAnsiTheme="majorHAnsi" w:cstheme="majorHAnsi"/>
                <w:sz w:val="21"/>
                <w:szCs w:val="21"/>
                <w:lang w:val="pt-BR"/>
              </w:rPr>
              <w:t xml:space="preserve">Phân biệt được động tác múa đã có và các động tác, tạo hình múa mới tìm ra, biết phát triển động tác và tạo hình múa theo ý tưởng mới mang tính hình tượng múa. </w:t>
            </w:r>
            <w:r w:rsidRPr="005A0146">
              <w:rPr>
                <w:rFonts w:asciiTheme="majorHAnsi" w:hAnsiTheme="majorHAnsi" w:cstheme="majorHAnsi"/>
                <w:sz w:val="21"/>
                <w:szCs w:val="21"/>
              </w:rPr>
              <w:t>Đáp ứng sứ mạng: “đào tạo nguồn nhân lực chất lượng cao, bồi dưỡng nhân tài trong các lĩnh vực sân khấu, điển ảnh, nhiệp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9067C0" w:rsidRPr="005A0146" w:rsidRDefault="009067C0" w:rsidP="00D30CB7">
            <w:pPr>
              <w:spacing w:line="300" w:lineRule="atLeast"/>
              <w:ind w:left="72" w:right="101"/>
              <w:jc w:val="both"/>
              <w:rPr>
                <w:rFonts w:asciiTheme="majorHAnsi" w:hAnsiTheme="majorHAnsi" w:cstheme="majorHAnsi"/>
                <w:sz w:val="21"/>
                <w:szCs w:val="21"/>
                <w:lang w:val="pt-BR"/>
              </w:rPr>
            </w:pPr>
            <w:r w:rsidRPr="005A0146">
              <w:rPr>
                <w:rFonts w:asciiTheme="majorHAnsi" w:hAnsiTheme="majorHAnsi" w:cstheme="majorHAnsi"/>
                <w:sz w:val="21"/>
                <w:szCs w:val="21"/>
                <w:lang w:val="pt-BR"/>
              </w:rPr>
              <w:t xml:space="preserve">          - Biết cách tìm được động tác chính, các động tác phụ và liờn kết chúng lại tạo thành chuỗi tổ hợp múa có luật động mang tính lo gic, hợp lý, mới mẻ…</w:t>
            </w:r>
            <w:r w:rsidRPr="005A0146">
              <w:rPr>
                <w:rFonts w:asciiTheme="majorHAnsi" w:hAnsiTheme="majorHAnsi" w:cstheme="majorHAnsi"/>
                <w:bCs/>
                <w:sz w:val="21"/>
                <w:szCs w:val="21"/>
                <w:lang w:val="pt-BR"/>
              </w:rPr>
              <w:t xml:space="preserve"> </w:t>
            </w:r>
            <w:r w:rsidRPr="005A0146">
              <w:rPr>
                <w:rFonts w:asciiTheme="majorHAnsi" w:hAnsiTheme="majorHAnsi" w:cstheme="majorHAnsi"/>
                <w:sz w:val="21"/>
                <w:szCs w:val="21"/>
                <w:lang w:val="pt-BR"/>
              </w:rPr>
              <w:t xml:space="preserve">Có khả năng độc lập tư duy, tìm kiếm, sáng tạo, tạo ra các động tác kỹ thuật, kỹ xảo múa mới mang giá trị thực tiễn cho sự phát triển của ngành Múa nước nhà. </w:t>
            </w:r>
          </w:p>
          <w:p w:rsidR="009067C0" w:rsidRPr="005A0146" w:rsidRDefault="009067C0" w:rsidP="00D30CB7">
            <w:pPr>
              <w:spacing w:after="120" w:line="300" w:lineRule="atLeast"/>
              <w:ind w:left="72" w:right="101"/>
              <w:jc w:val="both"/>
              <w:rPr>
                <w:rFonts w:asciiTheme="majorHAnsi" w:hAnsiTheme="majorHAnsi" w:cstheme="majorHAnsi"/>
                <w:sz w:val="21"/>
                <w:szCs w:val="21"/>
              </w:rPr>
            </w:pPr>
            <w:r w:rsidRPr="005A0146">
              <w:rPr>
                <w:rFonts w:asciiTheme="majorHAnsi" w:hAnsiTheme="majorHAnsi" w:cstheme="majorHAnsi"/>
                <w:sz w:val="21"/>
                <w:szCs w:val="21"/>
                <w:lang w:val="pt-BR"/>
              </w:rPr>
              <w:t xml:space="preserve">          - Môn học kết thúc sẽ là tiền đề, đặt nền móng cho sinh viên trở thành người giảng dạy bộ môn Huấn Luyện Múa Hiện Đại.</w:t>
            </w:r>
          </w:p>
        </w:tc>
        <w:tc>
          <w:tcPr>
            <w:tcW w:w="1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5A0146" w:rsidRDefault="009067C0" w:rsidP="00566C1C">
            <w:pPr>
              <w:spacing w:before="60" w:line="240" w:lineRule="atLeast"/>
              <w:jc w:val="center"/>
              <w:rPr>
                <w:rFonts w:asciiTheme="majorHAnsi" w:hAnsiTheme="majorHAnsi" w:cstheme="majorHAnsi"/>
                <w:sz w:val="21"/>
                <w:szCs w:val="21"/>
              </w:rPr>
            </w:pPr>
            <w:r w:rsidRPr="005A0146">
              <w:rPr>
                <w:rFonts w:asciiTheme="majorHAnsi" w:hAnsiTheme="majorHAnsi" w:cstheme="majorHAnsi"/>
                <w:sz w:val="21"/>
                <w:szCs w:val="21"/>
              </w:rPr>
              <w:t>3</w:t>
            </w:r>
          </w:p>
        </w:tc>
        <w:tc>
          <w:tcPr>
            <w:tcW w:w="79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30CB7" w:rsidRDefault="009067C0" w:rsidP="00D30CB7">
            <w:pPr>
              <w:spacing w:before="60" w:line="240" w:lineRule="atLeast"/>
              <w:jc w:val="center"/>
              <w:rPr>
                <w:rFonts w:asciiTheme="majorHAnsi" w:hAnsiTheme="majorHAnsi" w:cstheme="majorHAnsi"/>
                <w:sz w:val="21"/>
                <w:szCs w:val="21"/>
              </w:rPr>
            </w:pPr>
            <w:r w:rsidRPr="005A0146">
              <w:rPr>
                <w:rFonts w:asciiTheme="majorHAnsi" w:hAnsiTheme="majorHAnsi" w:cstheme="majorHAnsi"/>
                <w:sz w:val="21"/>
                <w:szCs w:val="21"/>
              </w:rPr>
              <w:t>Lý thuyết và</w:t>
            </w:r>
          </w:p>
          <w:p w:rsidR="009067C0" w:rsidRPr="005A0146" w:rsidRDefault="009067C0" w:rsidP="00D30CB7">
            <w:pPr>
              <w:spacing w:before="60" w:line="240" w:lineRule="atLeast"/>
              <w:jc w:val="center"/>
              <w:rPr>
                <w:rFonts w:asciiTheme="majorHAnsi" w:hAnsiTheme="majorHAnsi" w:cstheme="majorHAnsi"/>
                <w:sz w:val="21"/>
                <w:szCs w:val="21"/>
              </w:rPr>
            </w:pPr>
            <w:proofErr w:type="gramStart"/>
            <w:r w:rsidRPr="005A0146">
              <w:rPr>
                <w:rFonts w:asciiTheme="majorHAnsi" w:hAnsiTheme="majorHAnsi" w:cstheme="majorHAnsi"/>
                <w:sz w:val="21"/>
                <w:szCs w:val="21"/>
              </w:rPr>
              <w:t>thực</w:t>
            </w:r>
            <w:proofErr w:type="gramEnd"/>
            <w:r w:rsidRPr="005A0146">
              <w:rPr>
                <w:rFonts w:asciiTheme="majorHAnsi" w:hAnsiTheme="majorHAnsi" w:cstheme="majorHAnsi"/>
                <w:sz w:val="21"/>
                <w:szCs w:val="21"/>
              </w:rPr>
              <w:t xml:space="preserve"> hành đan xen.</w:t>
            </w:r>
          </w:p>
          <w:p w:rsidR="009067C0" w:rsidRPr="005A0146" w:rsidRDefault="009067C0" w:rsidP="00D30CB7">
            <w:pPr>
              <w:spacing w:before="60" w:line="240" w:lineRule="atLeast"/>
              <w:jc w:val="center"/>
              <w:rPr>
                <w:rFonts w:asciiTheme="majorHAnsi" w:hAnsiTheme="majorHAnsi" w:cstheme="majorHAnsi"/>
                <w:sz w:val="21"/>
                <w:szCs w:val="21"/>
              </w:rPr>
            </w:pPr>
            <w:r w:rsidRPr="005A0146">
              <w:rPr>
                <w:rFonts w:asciiTheme="majorHAnsi" w:hAnsiTheme="majorHAnsi" w:cstheme="majorHAnsi"/>
                <w:sz w:val="21"/>
                <w:szCs w:val="21"/>
              </w:rPr>
              <w:t>Lý thuyết: 20 tiết</w:t>
            </w:r>
          </w:p>
          <w:p w:rsidR="009067C0" w:rsidRPr="005A0146" w:rsidRDefault="009067C0" w:rsidP="00D30CB7">
            <w:pPr>
              <w:spacing w:before="60" w:line="240" w:lineRule="atLeast"/>
              <w:jc w:val="center"/>
              <w:rPr>
                <w:rFonts w:asciiTheme="majorHAnsi" w:hAnsiTheme="majorHAnsi" w:cstheme="majorHAnsi"/>
                <w:sz w:val="21"/>
                <w:szCs w:val="21"/>
              </w:rPr>
            </w:pPr>
            <w:r w:rsidRPr="005A0146">
              <w:rPr>
                <w:rFonts w:asciiTheme="majorHAnsi" w:hAnsiTheme="majorHAnsi" w:cstheme="majorHAnsi"/>
                <w:sz w:val="21"/>
                <w:szCs w:val="21"/>
              </w:rPr>
              <w:t>Thực hành: 35 tiết</w:t>
            </w:r>
          </w:p>
          <w:p w:rsidR="009067C0" w:rsidRPr="005A0146" w:rsidRDefault="009067C0" w:rsidP="00D30CB7">
            <w:pPr>
              <w:spacing w:before="60" w:line="240" w:lineRule="atLeast"/>
              <w:jc w:val="center"/>
              <w:rPr>
                <w:rFonts w:asciiTheme="majorHAnsi" w:hAnsiTheme="majorHAnsi" w:cstheme="majorHAnsi"/>
                <w:sz w:val="21"/>
                <w:szCs w:val="21"/>
              </w:rPr>
            </w:pPr>
            <w:r w:rsidRPr="005A0146">
              <w:rPr>
                <w:rFonts w:asciiTheme="majorHAnsi" w:hAnsiTheme="majorHAnsi" w:cstheme="majorHAnsi"/>
                <w:sz w:val="21"/>
                <w:szCs w:val="21"/>
              </w:rPr>
              <w:t>Thi học phần 5: 5 tiết</w:t>
            </w:r>
          </w:p>
        </w:tc>
        <w:tc>
          <w:tcPr>
            <w:tcW w:w="39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067C0" w:rsidRPr="005A0146" w:rsidRDefault="009067C0" w:rsidP="00566C1C">
            <w:pPr>
              <w:spacing w:before="60" w:line="240" w:lineRule="atLeast"/>
              <w:jc w:val="center"/>
              <w:rPr>
                <w:rFonts w:asciiTheme="majorHAnsi" w:hAnsiTheme="majorHAnsi" w:cstheme="majorHAnsi"/>
                <w:sz w:val="21"/>
                <w:szCs w:val="21"/>
              </w:rPr>
            </w:pPr>
            <w:r w:rsidRPr="005A0146">
              <w:rPr>
                <w:rFonts w:asciiTheme="majorHAnsi" w:hAnsiTheme="majorHAnsi" w:cstheme="majorHAnsi"/>
                <w:sz w:val="21"/>
                <w:szCs w:val="21"/>
              </w:rPr>
              <w:t>ĐCC: 10%</w:t>
            </w:r>
          </w:p>
          <w:p w:rsidR="009067C0" w:rsidRPr="005A0146" w:rsidRDefault="009067C0" w:rsidP="00566C1C">
            <w:pPr>
              <w:spacing w:before="60" w:line="240" w:lineRule="atLeast"/>
              <w:jc w:val="center"/>
              <w:rPr>
                <w:rFonts w:asciiTheme="majorHAnsi" w:hAnsiTheme="majorHAnsi" w:cstheme="majorHAnsi"/>
                <w:sz w:val="21"/>
                <w:szCs w:val="21"/>
              </w:rPr>
            </w:pPr>
            <w:r w:rsidRPr="005A0146">
              <w:rPr>
                <w:rFonts w:asciiTheme="majorHAnsi" w:hAnsiTheme="majorHAnsi" w:cstheme="majorHAnsi"/>
                <w:sz w:val="21"/>
                <w:szCs w:val="21"/>
              </w:rPr>
              <w:t>ĐĐK: 30%</w:t>
            </w:r>
          </w:p>
          <w:p w:rsidR="009067C0" w:rsidRPr="005A0146" w:rsidRDefault="009067C0" w:rsidP="00566C1C">
            <w:pPr>
              <w:spacing w:before="60" w:line="240" w:lineRule="atLeast"/>
              <w:jc w:val="center"/>
              <w:rPr>
                <w:rFonts w:asciiTheme="majorHAnsi" w:hAnsiTheme="majorHAnsi" w:cstheme="majorHAnsi"/>
                <w:sz w:val="21"/>
                <w:szCs w:val="21"/>
                <w:lang w:val="vi-VN"/>
              </w:rPr>
            </w:pPr>
            <w:r w:rsidRPr="005A0146">
              <w:rPr>
                <w:rFonts w:asciiTheme="majorHAnsi" w:hAnsiTheme="majorHAnsi" w:cstheme="majorHAnsi"/>
                <w:sz w:val="21"/>
                <w:szCs w:val="21"/>
              </w:rPr>
              <w:t>ĐTK: 60%</w:t>
            </w:r>
          </w:p>
          <w:p w:rsidR="009067C0" w:rsidRPr="005A0146" w:rsidRDefault="009067C0" w:rsidP="00566C1C">
            <w:pPr>
              <w:spacing w:before="60" w:line="240" w:lineRule="atLeast"/>
              <w:jc w:val="center"/>
              <w:rPr>
                <w:rFonts w:asciiTheme="majorHAnsi" w:hAnsiTheme="majorHAnsi" w:cstheme="majorHAnsi"/>
                <w:sz w:val="21"/>
                <w:szCs w:val="21"/>
              </w:rPr>
            </w:pPr>
          </w:p>
        </w:tc>
      </w:tr>
      <w:tr w:rsidR="00346173" w:rsidRPr="005A0146" w:rsidTr="00D30CB7">
        <w:tc>
          <w:tcPr>
            <w:tcW w:w="13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5A0146" w:rsidRDefault="009067C0" w:rsidP="00566C1C">
            <w:pPr>
              <w:spacing w:before="60" w:line="240" w:lineRule="atLeast"/>
              <w:jc w:val="center"/>
              <w:rPr>
                <w:rFonts w:asciiTheme="majorHAnsi" w:hAnsiTheme="majorHAnsi" w:cstheme="majorHAnsi"/>
                <w:sz w:val="21"/>
                <w:szCs w:val="21"/>
              </w:rPr>
            </w:pPr>
            <w:r w:rsidRPr="005A0146">
              <w:rPr>
                <w:rFonts w:asciiTheme="majorHAnsi" w:hAnsiTheme="majorHAnsi" w:cstheme="majorHAnsi"/>
                <w:sz w:val="21"/>
                <w:szCs w:val="21"/>
              </w:rPr>
              <w:lastRenderedPageBreak/>
              <w:t>6</w:t>
            </w:r>
          </w:p>
        </w:tc>
        <w:tc>
          <w:tcPr>
            <w:tcW w:w="6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5A0146" w:rsidRDefault="009067C0" w:rsidP="00566C1C">
            <w:pPr>
              <w:spacing w:before="60" w:line="240" w:lineRule="atLeast"/>
              <w:jc w:val="center"/>
              <w:rPr>
                <w:rFonts w:asciiTheme="majorHAnsi" w:hAnsiTheme="majorHAnsi" w:cstheme="majorHAnsi"/>
                <w:sz w:val="21"/>
                <w:szCs w:val="21"/>
              </w:rPr>
            </w:pPr>
            <w:r w:rsidRPr="005A0146">
              <w:rPr>
                <w:rFonts w:asciiTheme="majorHAnsi" w:hAnsiTheme="majorHAnsi" w:cstheme="majorHAnsi"/>
                <w:sz w:val="21"/>
                <w:szCs w:val="21"/>
              </w:rPr>
              <w:t>Phương pháp Huấn luyện Múa</w:t>
            </w:r>
            <w:r w:rsidR="00566C1C" w:rsidRPr="005A0146">
              <w:rPr>
                <w:rFonts w:asciiTheme="majorHAnsi" w:hAnsiTheme="majorHAnsi" w:cstheme="majorHAnsi"/>
                <w:sz w:val="21"/>
                <w:szCs w:val="21"/>
              </w:rPr>
              <w:t xml:space="preserve">               </w:t>
            </w:r>
            <w:r w:rsidRPr="005A0146">
              <w:rPr>
                <w:rFonts w:asciiTheme="majorHAnsi" w:hAnsiTheme="majorHAnsi" w:cstheme="majorHAnsi"/>
                <w:sz w:val="21"/>
                <w:szCs w:val="21"/>
              </w:rPr>
              <w:t xml:space="preserve"> Hiện đại 6</w:t>
            </w:r>
          </w:p>
        </w:tc>
        <w:tc>
          <w:tcPr>
            <w:tcW w:w="29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5A0146" w:rsidRDefault="009067C0" w:rsidP="00D30CB7">
            <w:pPr>
              <w:spacing w:line="280" w:lineRule="atLeast"/>
              <w:ind w:left="72" w:right="101"/>
              <w:jc w:val="both"/>
              <w:rPr>
                <w:rFonts w:asciiTheme="majorHAnsi" w:hAnsiTheme="majorHAnsi" w:cstheme="majorHAnsi"/>
                <w:bCs/>
                <w:sz w:val="21"/>
                <w:szCs w:val="21"/>
              </w:rPr>
            </w:pPr>
            <w:r w:rsidRPr="005A0146">
              <w:rPr>
                <w:rFonts w:asciiTheme="majorHAnsi" w:hAnsiTheme="majorHAnsi" w:cstheme="majorHAnsi"/>
                <w:sz w:val="21"/>
                <w:szCs w:val="21"/>
                <w:lang w:val="pt-BR"/>
              </w:rPr>
              <w:t xml:space="preserve">         - Sinh viên phải nắm được những kiến thức, những khái niệm cơ bản về nền nghệ thuật múa đương đại, hiểu và làm đúng những yếu lĩnh động tác múa theo các hệ thống giáo trình được giảng dạy</w:t>
            </w:r>
            <w:r w:rsidRPr="005A0146">
              <w:rPr>
                <w:rFonts w:asciiTheme="majorHAnsi" w:hAnsiTheme="majorHAnsi" w:cstheme="majorHAnsi"/>
                <w:bCs/>
                <w:sz w:val="21"/>
                <w:szCs w:val="21"/>
                <w:lang w:val="pt-BR"/>
              </w:rPr>
              <w:t xml:space="preserve">. </w:t>
            </w:r>
            <w:r w:rsidRPr="005A0146">
              <w:rPr>
                <w:rFonts w:asciiTheme="majorHAnsi" w:hAnsiTheme="majorHAnsi" w:cstheme="majorHAnsi"/>
                <w:sz w:val="21"/>
                <w:szCs w:val="21"/>
                <w:lang w:val="pt-BR"/>
              </w:rPr>
              <w:t xml:space="preserve">Phân biệt được động tác múa đã có và các động tác, tạo hình múa mới tìm ra, biết phát triển động tác và tạo hình múa theo ý tưởng mới mang tính hình tượng múa. </w:t>
            </w:r>
            <w:r w:rsidRPr="005A0146">
              <w:rPr>
                <w:rFonts w:asciiTheme="majorHAnsi" w:hAnsiTheme="majorHAnsi" w:cstheme="majorHAnsi"/>
                <w:sz w:val="21"/>
                <w:szCs w:val="21"/>
              </w:rPr>
              <w:t>Đáp ứng sứ mạng: “đào tạo nguồn nhân lực chất lượng cao, bồi dưỡng nhân tài trong các lĩnh vực sân khấu, điển ảnh, nhiệp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9067C0" w:rsidRPr="005A0146" w:rsidRDefault="009067C0" w:rsidP="00D30CB7">
            <w:pPr>
              <w:tabs>
                <w:tab w:val="left" w:pos="360"/>
              </w:tabs>
              <w:spacing w:line="280" w:lineRule="atLeast"/>
              <w:ind w:left="72" w:right="101"/>
              <w:jc w:val="both"/>
              <w:rPr>
                <w:rFonts w:asciiTheme="majorHAnsi" w:hAnsiTheme="majorHAnsi" w:cstheme="majorHAnsi"/>
                <w:bCs/>
                <w:sz w:val="21"/>
                <w:szCs w:val="21"/>
                <w:lang w:val="pt-BR"/>
              </w:rPr>
            </w:pPr>
            <w:r w:rsidRPr="005A0146">
              <w:rPr>
                <w:rFonts w:asciiTheme="majorHAnsi" w:hAnsiTheme="majorHAnsi" w:cstheme="majorHAnsi"/>
                <w:sz w:val="21"/>
                <w:szCs w:val="21"/>
                <w:lang w:val="pt-BR"/>
              </w:rPr>
              <w:t xml:space="preserve">       - Biết cách tìm được động tác chính, các động tác phụ và liờn kết chúng lại tạo thành chuỗi tổ hợp múa có luật động mang tính lo gic, hợp lý, mới mẻ…</w:t>
            </w:r>
            <w:r w:rsidRPr="005A0146">
              <w:rPr>
                <w:rFonts w:asciiTheme="majorHAnsi" w:hAnsiTheme="majorHAnsi" w:cstheme="majorHAnsi"/>
                <w:bCs/>
                <w:sz w:val="21"/>
                <w:szCs w:val="21"/>
                <w:lang w:val="pt-BR"/>
              </w:rPr>
              <w:t xml:space="preserve"> </w:t>
            </w:r>
            <w:r w:rsidRPr="005A0146">
              <w:rPr>
                <w:rFonts w:asciiTheme="majorHAnsi" w:hAnsiTheme="majorHAnsi" w:cstheme="majorHAnsi"/>
                <w:sz w:val="21"/>
                <w:szCs w:val="21"/>
                <w:lang w:val="pt-BR"/>
              </w:rPr>
              <w:t xml:space="preserve">Có khả năng xây dựng một chương trình múa Hiện Đại bằng ngôn ngữ của cơ thể hoặc kết hợp các đạo cụ nhằm truyền tải những ý tưởng của chương trình đã đề ra. Có khả năng độc lập tư duy, tìm kiếm, sáng tạo, tạo ra các động tác kỹ thuật, kỹ xảo múa mới mang giá trị thực tiễn cho sự phát triển của ngành Múa nước nhà. </w:t>
            </w:r>
          </w:p>
          <w:p w:rsidR="009067C0" w:rsidRPr="005A0146" w:rsidRDefault="009067C0" w:rsidP="00D30CB7">
            <w:pPr>
              <w:tabs>
                <w:tab w:val="left" w:pos="360"/>
              </w:tabs>
              <w:spacing w:line="280" w:lineRule="atLeast"/>
              <w:ind w:left="72" w:right="101"/>
              <w:jc w:val="both"/>
              <w:rPr>
                <w:rFonts w:asciiTheme="majorHAnsi" w:hAnsiTheme="majorHAnsi" w:cstheme="majorHAnsi"/>
                <w:sz w:val="21"/>
                <w:szCs w:val="21"/>
              </w:rPr>
            </w:pPr>
            <w:r w:rsidRPr="005A0146">
              <w:rPr>
                <w:rFonts w:asciiTheme="majorHAnsi" w:hAnsiTheme="majorHAnsi" w:cstheme="majorHAnsi"/>
                <w:sz w:val="21"/>
                <w:szCs w:val="21"/>
                <w:lang w:val="pt-BR"/>
              </w:rPr>
              <w:t xml:space="preserve">       - Môn học kết thúc sẽ là tiền đề, đặt nền móng cho sinh viên trở thành người giảng dạy bộ môn Huấn Luyện Múa Hiện Đại.</w:t>
            </w:r>
          </w:p>
        </w:tc>
        <w:tc>
          <w:tcPr>
            <w:tcW w:w="1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5A0146" w:rsidRDefault="009067C0" w:rsidP="00566C1C">
            <w:pPr>
              <w:spacing w:before="60" w:line="240" w:lineRule="atLeast"/>
              <w:jc w:val="center"/>
              <w:rPr>
                <w:rFonts w:asciiTheme="majorHAnsi" w:hAnsiTheme="majorHAnsi" w:cstheme="majorHAnsi"/>
                <w:sz w:val="21"/>
                <w:szCs w:val="21"/>
              </w:rPr>
            </w:pPr>
            <w:r w:rsidRPr="005A0146">
              <w:rPr>
                <w:rFonts w:asciiTheme="majorHAnsi" w:hAnsiTheme="majorHAnsi" w:cstheme="majorHAnsi"/>
                <w:sz w:val="21"/>
                <w:szCs w:val="21"/>
              </w:rPr>
              <w:t>3</w:t>
            </w:r>
          </w:p>
        </w:tc>
        <w:tc>
          <w:tcPr>
            <w:tcW w:w="79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5A0146" w:rsidRDefault="009067C0" w:rsidP="00D30CB7">
            <w:pPr>
              <w:spacing w:line="220" w:lineRule="atLeast"/>
              <w:jc w:val="center"/>
              <w:rPr>
                <w:rFonts w:asciiTheme="majorHAnsi" w:hAnsiTheme="majorHAnsi" w:cstheme="majorHAnsi"/>
                <w:sz w:val="21"/>
                <w:szCs w:val="21"/>
              </w:rPr>
            </w:pPr>
            <w:r w:rsidRPr="005A0146">
              <w:rPr>
                <w:rFonts w:asciiTheme="majorHAnsi" w:hAnsiTheme="majorHAnsi" w:cstheme="majorHAnsi"/>
                <w:sz w:val="21"/>
                <w:szCs w:val="21"/>
              </w:rPr>
              <w:t>Lý thuyết và thực hành đan xen.</w:t>
            </w:r>
          </w:p>
          <w:p w:rsidR="009067C0" w:rsidRPr="005A0146" w:rsidRDefault="009067C0" w:rsidP="00D30CB7">
            <w:pPr>
              <w:spacing w:line="220" w:lineRule="atLeast"/>
              <w:jc w:val="center"/>
              <w:rPr>
                <w:rFonts w:asciiTheme="majorHAnsi" w:hAnsiTheme="majorHAnsi" w:cstheme="majorHAnsi"/>
                <w:sz w:val="21"/>
                <w:szCs w:val="21"/>
              </w:rPr>
            </w:pPr>
            <w:r w:rsidRPr="005A0146">
              <w:rPr>
                <w:rFonts w:asciiTheme="majorHAnsi" w:hAnsiTheme="majorHAnsi" w:cstheme="majorHAnsi"/>
                <w:sz w:val="21"/>
                <w:szCs w:val="21"/>
              </w:rPr>
              <w:t>Lý thuyết: 20 tiết</w:t>
            </w:r>
          </w:p>
          <w:p w:rsidR="009067C0" w:rsidRPr="005A0146" w:rsidRDefault="009067C0" w:rsidP="00D30CB7">
            <w:pPr>
              <w:spacing w:line="220" w:lineRule="atLeast"/>
              <w:jc w:val="center"/>
              <w:rPr>
                <w:rFonts w:asciiTheme="majorHAnsi" w:hAnsiTheme="majorHAnsi" w:cstheme="majorHAnsi"/>
                <w:sz w:val="21"/>
                <w:szCs w:val="21"/>
              </w:rPr>
            </w:pPr>
            <w:r w:rsidRPr="005A0146">
              <w:rPr>
                <w:rFonts w:asciiTheme="majorHAnsi" w:hAnsiTheme="majorHAnsi" w:cstheme="majorHAnsi"/>
                <w:sz w:val="21"/>
                <w:szCs w:val="21"/>
              </w:rPr>
              <w:t>Thực hành: 35 tiết</w:t>
            </w:r>
          </w:p>
          <w:p w:rsidR="009067C0" w:rsidRPr="005A0146" w:rsidRDefault="009067C0" w:rsidP="00D30CB7">
            <w:pPr>
              <w:spacing w:line="220" w:lineRule="atLeast"/>
              <w:jc w:val="center"/>
              <w:rPr>
                <w:rFonts w:asciiTheme="majorHAnsi" w:hAnsiTheme="majorHAnsi" w:cstheme="majorHAnsi"/>
                <w:sz w:val="21"/>
                <w:szCs w:val="21"/>
              </w:rPr>
            </w:pPr>
            <w:r w:rsidRPr="005A0146">
              <w:rPr>
                <w:rFonts w:asciiTheme="majorHAnsi" w:hAnsiTheme="majorHAnsi" w:cstheme="majorHAnsi"/>
                <w:sz w:val="21"/>
                <w:szCs w:val="21"/>
              </w:rPr>
              <w:t>Thi học phần 5: 5 tiết</w:t>
            </w:r>
          </w:p>
        </w:tc>
        <w:tc>
          <w:tcPr>
            <w:tcW w:w="39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067C0" w:rsidRPr="005A0146" w:rsidRDefault="009067C0" w:rsidP="00566C1C">
            <w:pPr>
              <w:spacing w:before="60" w:line="240" w:lineRule="atLeast"/>
              <w:jc w:val="center"/>
              <w:rPr>
                <w:rFonts w:asciiTheme="majorHAnsi" w:hAnsiTheme="majorHAnsi" w:cstheme="majorHAnsi"/>
                <w:sz w:val="21"/>
                <w:szCs w:val="21"/>
              </w:rPr>
            </w:pPr>
            <w:r w:rsidRPr="005A0146">
              <w:rPr>
                <w:rFonts w:asciiTheme="majorHAnsi" w:hAnsiTheme="majorHAnsi" w:cstheme="majorHAnsi"/>
                <w:sz w:val="21"/>
                <w:szCs w:val="21"/>
              </w:rPr>
              <w:t>ĐCC: 10%</w:t>
            </w:r>
          </w:p>
          <w:p w:rsidR="009067C0" w:rsidRPr="005A0146" w:rsidRDefault="009067C0" w:rsidP="00566C1C">
            <w:pPr>
              <w:spacing w:before="60" w:line="240" w:lineRule="atLeast"/>
              <w:jc w:val="center"/>
              <w:rPr>
                <w:rFonts w:asciiTheme="majorHAnsi" w:hAnsiTheme="majorHAnsi" w:cstheme="majorHAnsi"/>
                <w:sz w:val="21"/>
                <w:szCs w:val="21"/>
              </w:rPr>
            </w:pPr>
            <w:r w:rsidRPr="005A0146">
              <w:rPr>
                <w:rFonts w:asciiTheme="majorHAnsi" w:hAnsiTheme="majorHAnsi" w:cstheme="majorHAnsi"/>
                <w:sz w:val="21"/>
                <w:szCs w:val="21"/>
              </w:rPr>
              <w:t>ĐĐK: 30%</w:t>
            </w:r>
          </w:p>
          <w:p w:rsidR="009067C0" w:rsidRPr="005A0146" w:rsidRDefault="009067C0" w:rsidP="00566C1C">
            <w:pPr>
              <w:spacing w:before="60" w:line="240" w:lineRule="atLeast"/>
              <w:jc w:val="center"/>
              <w:rPr>
                <w:rFonts w:asciiTheme="majorHAnsi" w:hAnsiTheme="majorHAnsi" w:cstheme="majorHAnsi"/>
                <w:sz w:val="21"/>
                <w:szCs w:val="21"/>
                <w:lang w:val="vi-VN"/>
              </w:rPr>
            </w:pPr>
            <w:r w:rsidRPr="005A0146">
              <w:rPr>
                <w:rFonts w:asciiTheme="majorHAnsi" w:hAnsiTheme="majorHAnsi" w:cstheme="majorHAnsi"/>
                <w:sz w:val="21"/>
                <w:szCs w:val="21"/>
              </w:rPr>
              <w:t>ĐTK: 60%</w:t>
            </w:r>
          </w:p>
          <w:p w:rsidR="009067C0" w:rsidRPr="005A0146" w:rsidRDefault="009067C0" w:rsidP="00566C1C">
            <w:pPr>
              <w:spacing w:before="60" w:line="240" w:lineRule="atLeast"/>
              <w:jc w:val="center"/>
              <w:rPr>
                <w:rFonts w:asciiTheme="majorHAnsi" w:hAnsiTheme="majorHAnsi" w:cstheme="majorHAnsi"/>
                <w:sz w:val="21"/>
                <w:szCs w:val="21"/>
              </w:rPr>
            </w:pPr>
          </w:p>
        </w:tc>
      </w:tr>
      <w:tr w:rsidR="00346173" w:rsidRPr="005A0146" w:rsidTr="00D30CB7">
        <w:trPr>
          <w:trHeight w:val="4642"/>
        </w:trPr>
        <w:tc>
          <w:tcPr>
            <w:tcW w:w="13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5A0146" w:rsidRDefault="009067C0" w:rsidP="00566C1C">
            <w:pPr>
              <w:spacing w:before="60" w:line="240" w:lineRule="atLeast"/>
              <w:jc w:val="center"/>
              <w:rPr>
                <w:rFonts w:asciiTheme="majorHAnsi" w:hAnsiTheme="majorHAnsi" w:cstheme="majorHAnsi"/>
                <w:sz w:val="21"/>
                <w:szCs w:val="21"/>
              </w:rPr>
            </w:pPr>
            <w:r w:rsidRPr="005A0146">
              <w:rPr>
                <w:rFonts w:asciiTheme="majorHAnsi" w:hAnsiTheme="majorHAnsi" w:cstheme="majorHAnsi"/>
                <w:sz w:val="21"/>
                <w:szCs w:val="21"/>
              </w:rPr>
              <w:t>7</w:t>
            </w:r>
          </w:p>
        </w:tc>
        <w:tc>
          <w:tcPr>
            <w:tcW w:w="6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5A0146" w:rsidRDefault="009067C0" w:rsidP="00566C1C">
            <w:pPr>
              <w:spacing w:before="60" w:line="240" w:lineRule="atLeast"/>
              <w:jc w:val="center"/>
              <w:rPr>
                <w:rFonts w:asciiTheme="majorHAnsi" w:hAnsiTheme="majorHAnsi" w:cstheme="majorHAnsi"/>
                <w:sz w:val="21"/>
                <w:szCs w:val="21"/>
              </w:rPr>
            </w:pPr>
            <w:r w:rsidRPr="005A0146">
              <w:rPr>
                <w:rFonts w:asciiTheme="majorHAnsi" w:hAnsiTheme="majorHAnsi" w:cstheme="majorHAnsi"/>
                <w:sz w:val="21"/>
                <w:szCs w:val="21"/>
              </w:rPr>
              <w:t xml:space="preserve">Phương pháp Huấn luyện Múa </w:t>
            </w:r>
            <w:r w:rsidR="00566C1C" w:rsidRPr="005A0146">
              <w:rPr>
                <w:rFonts w:asciiTheme="majorHAnsi" w:hAnsiTheme="majorHAnsi" w:cstheme="majorHAnsi"/>
                <w:sz w:val="21"/>
                <w:szCs w:val="21"/>
              </w:rPr>
              <w:t xml:space="preserve">                    </w:t>
            </w:r>
            <w:r w:rsidRPr="005A0146">
              <w:rPr>
                <w:rFonts w:asciiTheme="majorHAnsi" w:hAnsiTheme="majorHAnsi" w:cstheme="majorHAnsi"/>
                <w:sz w:val="21"/>
                <w:szCs w:val="21"/>
              </w:rPr>
              <w:t>Hiện đại 7</w:t>
            </w:r>
          </w:p>
        </w:tc>
        <w:tc>
          <w:tcPr>
            <w:tcW w:w="29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5A0146" w:rsidRDefault="00D64B66" w:rsidP="00D30CB7">
            <w:pPr>
              <w:spacing w:line="280" w:lineRule="atLeast"/>
              <w:ind w:left="72" w:right="101"/>
              <w:jc w:val="both"/>
              <w:rPr>
                <w:rFonts w:asciiTheme="majorHAnsi" w:hAnsiTheme="majorHAnsi" w:cstheme="majorHAnsi"/>
                <w:bCs/>
                <w:sz w:val="21"/>
                <w:szCs w:val="21"/>
              </w:rPr>
            </w:pPr>
            <w:r w:rsidRPr="005A0146">
              <w:rPr>
                <w:rFonts w:asciiTheme="majorHAnsi" w:hAnsiTheme="majorHAnsi" w:cstheme="majorHAnsi"/>
                <w:sz w:val="21"/>
                <w:szCs w:val="21"/>
                <w:lang w:val="pt-BR"/>
              </w:rPr>
              <w:t xml:space="preserve">   </w:t>
            </w:r>
            <w:r w:rsidR="009067C0" w:rsidRPr="005A0146">
              <w:rPr>
                <w:rFonts w:asciiTheme="majorHAnsi" w:hAnsiTheme="majorHAnsi" w:cstheme="majorHAnsi"/>
                <w:sz w:val="21"/>
                <w:szCs w:val="21"/>
                <w:lang w:val="pt-BR"/>
              </w:rPr>
              <w:t xml:space="preserve"> - Sinh viên phải nắm được những kiến thức, những khái niệm cơ bản về nền nghệ thuật múa đương đại, hiểu và làm đúng những yếu lĩnh động tác múa theo các hệ thống giáo trình được giảng dạy.</w:t>
            </w:r>
            <w:r w:rsidR="009067C0" w:rsidRPr="005A0146">
              <w:rPr>
                <w:rFonts w:asciiTheme="majorHAnsi" w:hAnsiTheme="majorHAnsi" w:cstheme="majorHAnsi"/>
                <w:bCs/>
                <w:sz w:val="21"/>
                <w:szCs w:val="21"/>
                <w:lang w:val="pt-BR"/>
              </w:rPr>
              <w:t xml:space="preserve"> </w:t>
            </w:r>
            <w:r w:rsidR="009067C0" w:rsidRPr="005A0146">
              <w:rPr>
                <w:rFonts w:asciiTheme="majorHAnsi" w:hAnsiTheme="majorHAnsi" w:cstheme="majorHAnsi"/>
                <w:sz w:val="21"/>
                <w:szCs w:val="21"/>
                <w:lang w:val="pt-BR"/>
              </w:rPr>
              <w:t xml:space="preserve">Phân biệt được động tác múa đã có và các động tác, tạo hình múa mới tìm ra, biết phát triển động tác và tạo hình múa theo ý tưởng mới mang tính hình tượng múa. </w:t>
            </w:r>
            <w:r w:rsidR="009067C0" w:rsidRPr="005A0146">
              <w:rPr>
                <w:rFonts w:asciiTheme="majorHAnsi" w:hAnsiTheme="majorHAnsi" w:cstheme="majorHAnsi"/>
                <w:sz w:val="21"/>
                <w:szCs w:val="21"/>
              </w:rPr>
              <w:t>Đáp ứng sứ mạng: “đào tạo nguồn nhân lực chất lượng cao, bồi dưỡng nhân tài trong các lĩnh vực sân khấu, điển ảnh, nhiệp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9067C0" w:rsidRPr="005A0146" w:rsidRDefault="00D64B66" w:rsidP="00D30CB7">
            <w:pPr>
              <w:spacing w:line="280" w:lineRule="atLeast"/>
              <w:ind w:left="72" w:right="101"/>
              <w:jc w:val="both"/>
              <w:rPr>
                <w:rFonts w:asciiTheme="majorHAnsi" w:hAnsiTheme="majorHAnsi" w:cstheme="majorHAnsi"/>
                <w:sz w:val="21"/>
                <w:szCs w:val="21"/>
                <w:lang w:val="pt-BR"/>
              </w:rPr>
            </w:pPr>
            <w:r w:rsidRPr="005A0146">
              <w:rPr>
                <w:rFonts w:asciiTheme="majorHAnsi" w:hAnsiTheme="majorHAnsi" w:cstheme="majorHAnsi"/>
                <w:sz w:val="21"/>
                <w:szCs w:val="21"/>
                <w:lang w:val="pt-BR"/>
              </w:rPr>
              <w:t xml:space="preserve">      </w:t>
            </w:r>
            <w:r w:rsidR="009067C0" w:rsidRPr="005A0146">
              <w:rPr>
                <w:rFonts w:asciiTheme="majorHAnsi" w:hAnsiTheme="majorHAnsi" w:cstheme="majorHAnsi"/>
                <w:sz w:val="21"/>
                <w:szCs w:val="21"/>
                <w:lang w:val="pt-BR"/>
              </w:rPr>
              <w:t xml:space="preserve"> - Biết cách tìm được động tác chính, các động tác phụ và liên kết chúng lại tạo thành chuỗi tổ hợp múa có luật động mang tính lo gic, hợp lý, mới mẻ…</w:t>
            </w:r>
            <w:r w:rsidR="009067C0" w:rsidRPr="005A0146">
              <w:rPr>
                <w:rFonts w:asciiTheme="majorHAnsi" w:hAnsiTheme="majorHAnsi" w:cstheme="majorHAnsi"/>
                <w:bCs/>
                <w:sz w:val="21"/>
                <w:szCs w:val="21"/>
                <w:lang w:val="pt-BR"/>
              </w:rPr>
              <w:t xml:space="preserve"> </w:t>
            </w:r>
            <w:r w:rsidR="009067C0" w:rsidRPr="005A0146">
              <w:rPr>
                <w:rFonts w:asciiTheme="majorHAnsi" w:hAnsiTheme="majorHAnsi" w:cstheme="majorHAnsi"/>
                <w:sz w:val="21"/>
                <w:szCs w:val="21"/>
                <w:lang w:val="pt-BR"/>
              </w:rPr>
              <w:t xml:space="preserve">Có khả năng độc lập tư duy, tìm kiếm, sáng tạo, tạo ra các động tác kỹ thuật, kỹ xảo múa mới mang giá trị thực tiễn cho sự phát triển của ngành Múa nước nhà. </w:t>
            </w:r>
          </w:p>
          <w:p w:rsidR="009067C0" w:rsidRPr="005A0146" w:rsidRDefault="00D64B66" w:rsidP="00D30CB7">
            <w:pPr>
              <w:spacing w:line="280" w:lineRule="atLeast"/>
              <w:ind w:left="72" w:right="101"/>
              <w:jc w:val="both"/>
              <w:rPr>
                <w:rFonts w:asciiTheme="majorHAnsi" w:hAnsiTheme="majorHAnsi" w:cstheme="majorHAnsi"/>
                <w:bCs/>
                <w:sz w:val="21"/>
                <w:szCs w:val="21"/>
                <w:lang w:val="pt-BR"/>
              </w:rPr>
            </w:pPr>
            <w:r w:rsidRPr="005A0146">
              <w:rPr>
                <w:rFonts w:asciiTheme="majorHAnsi" w:hAnsiTheme="majorHAnsi" w:cstheme="majorHAnsi"/>
                <w:sz w:val="21"/>
                <w:szCs w:val="21"/>
                <w:lang w:val="pt-BR"/>
              </w:rPr>
              <w:t xml:space="preserve">   </w:t>
            </w:r>
            <w:r w:rsidR="009067C0" w:rsidRPr="005A0146">
              <w:rPr>
                <w:rFonts w:asciiTheme="majorHAnsi" w:hAnsiTheme="majorHAnsi" w:cstheme="majorHAnsi"/>
                <w:sz w:val="21"/>
                <w:szCs w:val="21"/>
                <w:lang w:val="pt-BR"/>
              </w:rPr>
              <w:t xml:space="preserve"> - Môn học kết thúc sẽ là tiền đề, đặt nền móng cho sinh viên trở thành người giảng dạy bộ môn Huấn Luyện Múa Hiện Đại, hiểu được những khó khăn, vất vả và nuôi dưỡng những  ước mơ trở thành nhà Huấn Luyện múa trong tương lai, có đầy đủ bản lĩnh, tri thức và là người hữu ích cho xã hội để phục vụ nhân dân, phục vụ tổ quốc.</w:t>
            </w:r>
          </w:p>
        </w:tc>
        <w:tc>
          <w:tcPr>
            <w:tcW w:w="1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5A0146" w:rsidRDefault="009067C0" w:rsidP="00566C1C">
            <w:pPr>
              <w:spacing w:before="60" w:line="240" w:lineRule="atLeast"/>
              <w:jc w:val="center"/>
              <w:rPr>
                <w:rFonts w:asciiTheme="majorHAnsi" w:hAnsiTheme="majorHAnsi" w:cstheme="majorHAnsi"/>
                <w:sz w:val="21"/>
                <w:szCs w:val="21"/>
              </w:rPr>
            </w:pPr>
          </w:p>
        </w:tc>
        <w:tc>
          <w:tcPr>
            <w:tcW w:w="79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30CB7" w:rsidRDefault="009067C0" w:rsidP="00D30CB7">
            <w:pPr>
              <w:spacing w:before="60" w:line="240" w:lineRule="atLeast"/>
              <w:jc w:val="center"/>
              <w:rPr>
                <w:rFonts w:asciiTheme="majorHAnsi" w:hAnsiTheme="majorHAnsi" w:cstheme="majorHAnsi"/>
                <w:sz w:val="21"/>
                <w:szCs w:val="21"/>
              </w:rPr>
            </w:pPr>
            <w:r w:rsidRPr="005A0146">
              <w:rPr>
                <w:rFonts w:asciiTheme="majorHAnsi" w:hAnsiTheme="majorHAnsi" w:cstheme="majorHAnsi"/>
                <w:sz w:val="21"/>
                <w:szCs w:val="21"/>
              </w:rPr>
              <w:t>Lý thuyết và</w:t>
            </w:r>
          </w:p>
          <w:p w:rsidR="009067C0" w:rsidRPr="005A0146" w:rsidRDefault="009067C0" w:rsidP="00D30CB7">
            <w:pPr>
              <w:spacing w:before="60" w:line="240" w:lineRule="atLeast"/>
              <w:jc w:val="center"/>
              <w:rPr>
                <w:rFonts w:asciiTheme="majorHAnsi" w:hAnsiTheme="majorHAnsi" w:cstheme="majorHAnsi"/>
                <w:sz w:val="21"/>
                <w:szCs w:val="21"/>
              </w:rPr>
            </w:pPr>
            <w:proofErr w:type="gramStart"/>
            <w:r w:rsidRPr="005A0146">
              <w:rPr>
                <w:rFonts w:asciiTheme="majorHAnsi" w:hAnsiTheme="majorHAnsi" w:cstheme="majorHAnsi"/>
                <w:sz w:val="21"/>
                <w:szCs w:val="21"/>
              </w:rPr>
              <w:t>thực</w:t>
            </w:r>
            <w:proofErr w:type="gramEnd"/>
            <w:r w:rsidRPr="005A0146">
              <w:rPr>
                <w:rFonts w:asciiTheme="majorHAnsi" w:hAnsiTheme="majorHAnsi" w:cstheme="majorHAnsi"/>
                <w:sz w:val="21"/>
                <w:szCs w:val="21"/>
              </w:rPr>
              <w:t xml:space="preserve"> hành đan xen.</w:t>
            </w:r>
          </w:p>
          <w:p w:rsidR="009067C0" w:rsidRPr="005A0146" w:rsidRDefault="009067C0" w:rsidP="00D30CB7">
            <w:pPr>
              <w:spacing w:before="60" w:line="240" w:lineRule="atLeast"/>
              <w:jc w:val="center"/>
              <w:rPr>
                <w:rFonts w:asciiTheme="majorHAnsi" w:hAnsiTheme="majorHAnsi" w:cstheme="majorHAnsi"/>
                <w:sz w:val="21"/>
                <w:szCs w:val="21"/>
              </w:rPr>
            </w:pPr>
            <w:r w:rsidRPr="005A0146">
              <w:rPr>
                <w:rFonts w:asciiTheme="majorHAnsi" w:hAnsiTheme="majorHAnsi" w:cstheme="majorHAnsi"/>
                <w:sz w:val="21"/>
                <w:szCs w:val="21"/>
              </w:rPr>
              <w:t>Lý thuyết: 20 tiết</w:t>
            </w:r>
          </w:p>
          <w:p w:rsidR="009067C0" w:rsidRPr="005A0146" w:rsidRDefault="009067C0" w:rsidP="00D30CB7">
            <w:pPr>
              <w:spacing w:before="60" w:line="240" w:lineRule="atLeast"/>
              <w:jc w:val="center"/>
              <w:rPr>
                <w:rFonts w:asciiTheme="majorHAnsi" w:hAnsiTheme="majorHAnsi" w:cstheme="majorHAnsi"/>
                <w:sz w:val="21"/>
                <w:szCs w:val="21"/>
              </w:rPr>
            </w:pPr>
            <w:r w:rsidRPr="005A0146">
              <w:rPr>
                <w:rFonts w:asciiTheme="majorHAnsi" w:hAnsiTheme="majorHAnsi" w:cstheme="majorHAnsi"/>
                <w:sz w:val="21"/>
                <w:szCs w:val="21"/>
              </w:rPr>
              <w:t>Thực hành: 35 tiết</w:t>
            </w:r>
          </w:p>
          <w:p w:rsidR="009067C0" w:rsidRPr="005A0146" w:rsidRDefault="009067C0" w:rsidP="00D30CB7">
            <w:pPr>
              <w:spacing w:before="60" w:line="240" w:lineRule="atLeast"/>
              <w:jc w:val="center"/>
              <w:rPr>
                <w:rFonts w:asciiTheme="majorHAnsi" w:hAnsiTheme="majorHAnsi" w:cstheme="majorHAnsi"/>
                <w:sz w:val="21"/>
                <w:szCs w:val="21"/>
              </w:rPr>
            </w:pPr>
            <w:r w:rsidRPr="005A0146">
              <w:rPr>
                <w:rFonts w:asciiTheme="majorHAnsi" w:hAnsiTheme="majorHAnsi" w:cstheme="majorHAnsi"/>
                <w:sz w:val="21"/>
                <w:szCs w:val="21"/>
              </w:rPr>
              <w:t>Thi học phần 5: 5 tiết</w:t>
            </w:r>
          </w:p>
        </w:tc>
        <w:tc>
          <w:tcPr>
            <w:tcW w:w="39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067C0" w:rsidRPr="005A0146" w:rsidRDefault="009067C0" w:rsidP="00566C1C">
            <w:pPr>
              <w:spacing w:before="60" w:line="240" w:lineRule="atLeast"/>
              <w:jc w:val="center"/>
              <w:rPr>
                <w:rFonts w:asciiTheme="majorHAnsi" w:hAnsiTheme="majorHAnsi" w:cstheme="majorHAnsi"/>
                <w:sz w:val="21"/>
                <w:szCs w:val="21"/>
              </w:rPr>
            </w:pPr>
            <w:r w:rsidRPr="005A0146">
              <w:rPr>
                <w:rFonts w:asciiTheme="majorHAnsi" w:hAnsiTheme="majorHAnsi" w:cstheme="majorHAnsi"/>
                <w:sz w:val="21"/>
                <w:szCs w:val="21"/>
              </w:rPr>
              <w:t>ĐCC: 10%</w:t>
            </w:r>
          </w:p>
          <w:p w:rsidR="009067C0" w:rsidRPr="005A0146" w:rsidRDefault="009067C0" w:rsidP="00566C1C">
            <w:pPr>
              <w:spacing w:before="60" w:line="240" w:lineRule="atLeast"/>
              <w:jc w:val="center"/>
              <w:rPr>
                <w:rFonts w:asciiTheme="majorHAnsi" w:hAnsiTheme="majorHAnsi" w:cstheme="majorHAnsi"/>
                <w:sz w:val="21"/>
                <w:szCs w:val="21"/>
              </w:rPr>
            </w:pPr>
            <w:r w:rsidRPr="005A0146">
              <w:rPr>
                <w:rFonts w:asciiTheme="majorHAnsi" w:hAnsiTheme="majorHAnsi" w:cstheme="majorHAnsi"/>
                <w:sz w:val="21"/>
                <w:szCs w:val="21"/>
              </w:rPr>
              <w:t>ĐĐK: 30%</w:t>
            </w:r>
          </w:p>
          <w:p w:rsidR="009067C0" w:rsidRPr="005A0146" w:rsidRDefault="009067C0" w:rsidP="00566C1C">
            <w:pPr>
              <w:spacing w:before="60" w:line="240" w:lineRule="atLeast"/>
              <w:jc w:val="center"/>
              <w:rPr>
                <w:rFonts w:asciiTheme="majorHAnsi" w:hAnsiTheme="majorHAnsi" w:cstheme="majorHAnsi"/>
                <w:sz w:val="21"/>
                <w:szCs w:val="21"/>
                <w:lang w:val="vi-VN"/>
              </w:rPr>
            </w:pPr>
            <w:r w:rsidRPr="005A0146">
              <w:rPr>
                <w:rFonts w:asciiTheme="majorHAnsi" w:hAnsiTheme="majorHAnsi" w:cstheme="majorHAnsi"/>
                <w:sz w:val="21"/>
                <w:szCs w:val="21"/>
              </w:rPr>
              <w:t>ĐTK: 60%</w:t>
            </w:r>
          </w:p>
          <w:p w:rsidR="009067C0" w:rsidRPr="005A0146" w:rsidRDefault="009067C0" w:rsidP="00566C1C">
            <w:pPr>
              <w:spacing w:before="60" w:line="240" w:lineRule="atLeast"/>
              <w:jc w:val="center"/>
              <w:rPr>
                <w:rFonts w:asciiTheme="majorHAnsi" w:hAnsiTheme="majorHAnsi" w:cstheme="majorHAnsi"/>
                <w:sz w:val="21"/>
                <w:szCs w:val="21"/>
              </w:rPr>
            </w:pPr>
          </w:p>
        </w:tc>
      </w:tr>
      <w:tr w:rsidR="009067C0" w:rsidRPr="005A0146" w:rsidTr="00D30CB7">
        <w:tc>
          <w:tcPr>
            <w:tcW w:w="5000"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067C0" w:rsidRPr="005A0146" w:rsidRDefault="009067C0" w:rsidP="005A0146">
            <w:pPr>
              <w:spacing w:before="60" w:line="240" w:lineRule="atLeast"/>
              <w:ind w:left="72" w:right="101" w:firstLine="302"/>
              <w:jc w:val="both"/>
              <w:rPr>
                <w:rFonts w:asciiTheme="majorHAnsi" w:hAnsiTheme="majorHAnsi" w:cstheme="majorHAnsi"/>
                <w:b/>
                <w:sz w:val="21"/>
                <w:szCs w:val="21"/>
              </w:rPr>
            </w:pPr>
            <w:r w:rsidRPr="005A0146">
              <w:rPr>
                <w:rFonts w:asciiTheme="majorHAnsi" w:hAnsiTheme="majorHAnsi" w:cstheme="majorHAnsi"/>
                <w:b/>
                <w:sz w:val="21"/>
                <w:szCs w:val="21"/>
              </w:rPr>
              <w:lastRenderedPageBreak/>
              <w:t>Lịch sử Múa</w:t>
            </w:r>
          </w:p>
        </w:tc>
      </w:tr>
      <w:tr w:rsidR="00346173" w:rsidRPr="005A0146" w:rsidTr="00D30CB7">
        <w:tc>
          <w:tcPr>
            <w:tcW w:w="13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5A0146" w:rsidRDefault="009067C0" w:rsidP="00566C1C">
            <w:pPr>
              <w:spacing w:before="60" w:line="240" w:lineRule="atLeast"/>
              <w:jc w:val="center"/>
              <w:rPr>
                <w:rFonts w:asciiTheme="majorHAnsi" w:hAnsiTheme="majorHAnsi" w:cstheme="majorHAnsi"/>
                <w:sz w:val="21"/>
                <w:szCs w:val="21"/>
              </w:rPr>
            </w:pPr>
            <w:r w:rsidRPr="005A0146">
              <w:rPr>
                <w:rFonts w:asciiTheme="majorHAnsi" w:hAnsiTheme="majorHAnsi" w:cstheme="majorHAnsi"/>
                <w:sz w:val="21"/>
                <w:szCs w:val="21"/>
              </w:rPr>
              <w:t>1</w:t>
            </w:r>
          </w:p>
        </w:tc>
        <w:tc>
          <w:tcPr>
            <w:tcW w:w="6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5A0146" w:rsidRDefault="009067C0" w:rsidP="00566C1C">
            <w:pPr>
              <w:spacing w:before="60" w:line="240" w:lineRule="atLeast"/>
              <w:jc w:val="center"/>
              <w:rPr>
                <w:rFonts w:asciiTheme="majorHAnsi" w:hAnsiTheme="majorHAnsi" w:cstheme="majorHAnsi"/>
                <w:sz w:val="21"/>
                <w:szCs w:val="21"/>
              </w:rPr>
            </w:pPr>
            <w:r w:rsidRPr="005A0146">
              <w:rPr>
                <w:rFonts w:asciiTheme="majorHAnsi" w:hAnsiTheme="majorHAnsi" w:cstheme="majorHAnsi"/>
                <w:sz w:val="21"/>
                <w:szCs w:val="21"/>
              </w:rPr>
              <w:t>Lịch sử Múa</w:t>
            </w:r>
          </w:p>
        </w:tc>
        <w:tc>
          <w:tcPr>
            <w:tcW w:w="29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5A0146" w:rsidRDefault="009067C0" w:rsidP="005A0146">
            <w:pPr>
              <w:spacing w:before="60" w:line="240" w:lineRule="atLeast"/>
              <w:ind w:right="72" w:firstLine="360"/>
              <w:jc w:val="both"/>
              <w:rPr>
                <w:rFonts w:asciiTheme="majorHAnsi" w:hAnsiTheme="majorHAnsi" w:cstheme="majorHAnsi"/>
                <w:sz w:val="21"/>
                <w:szCs w:val="21"/>
              </w:rPr>
            </w:pPr>
            <w:r w:rsidRPr="005A0146">
              <w:rPr>
                <w:rFonts w:asciiTheme="majorHAnsi" w:hAnsiTheme="majorHAnsi" w:cstheme="majorHAnsi"/>
                <w:sz w:val="21"/>
                <w:szCs w:val="21"/>
              </w:rPr>
              <w:t xml:space="preserve">- Mục tiêu kiến thức: Giới thiệu cho sinh viên tóm tắt lịch sử của Nghệ thuật Múa Việt Nam và lịch sử Múa thế giới. </w:t>
            </w:r>
          </w:p>
          <w:p w:rsidR="009067C0" w:rsidRPr="005A0146" w:rsidRDefault="009067C0" w:rsidP="005A0146">
            <w:pPr>
              <w:spacing w:before="60" w:line="240" w:lineRule="atLeast"/>
              <w:ind w:right="72" w:firstLine="360"/>
              <w:jc w:val="both"/>
              <w:rPr>
                <w:rFonts w:asciiTheme="majorHAnsi" w:hAnsiTheme="majorHAnsi" w:cstheme="majorHAnsi"/>
                <w:sz w:val="21"/>
                <w:szCs w:val="21"/>
              </w:rPr>
            </w:pPr>
            <w:r w:rsidRPr="005A0146">
              <w:rPr>
                <w:rFonts w:asciiTheme="majorHAnsi" w:hAnsiTheme="majorHAnsi" w:cstheme="majorHAnsi"/>
                <w:sz w:val="21"/>
                <w:szCs w:val="21"/>
              </w:rPr>
              <w:t>- Mục tiêu kỹ năng: Bài viết về lịch sử múa Việt Nam và Thế giới.</w:t>
            </w:r>
          </w:p>
          <w:p w:rsidR="009067C0" w:rsidRPr="005A0146" w:rsidRDefault="009067C0" w:rsidP="005A0146">
            <w:pPr>
              <w:spacing w:before="60" w:line="240" w:lineRule="atLeast"/>
              <w:ind w:right="72" w:firstLine="360"/>
              <w:jc w:val="both"/>
              <w:rPr>
                <w:rFonts w:asciiTheme="majorHAnsi" w:hAnsiTheme="majorHAnsi" w:cstheme="majorHAnsi"/>
                <w:sz w:val="21"/>
                <w:szCs w:val="21"/>
              </w:rPr>
            </w:pPr>
            <w:r w:rsidRPr="005A0146">
              <w:rPr>
                <w:rFonts w:asciiTheme="majorHAnsi" w:hAnsiTheme="majorHAnsi" w:cstheme="majorHAnsi"/>
                <w:sz w:val="21"/>
                <w:szCs w:val="21"/>
              </w:rPr>
              <w:t xml:space="preserve">- Mục tiêu ý thức: Nhận biết được các thành tựu cơ bản của nghệ thuật múa Việt Nam </w:t>
            </w:r>
            <w:proofErr w:type="gramStart"/>
            <w:r w:rsidRPr="005A0146">
              <w:rPr>
                <w:rFonts w:asciiTheme="majorHAnsi" w:hAnsiTheme="majorHAnsi" w:cstheme="majorHAnsi"/>
                <w:sz w:val="21"/>
                <w:szCs w:val="21"/>
              </w:rPr>
              <w:t>–  Nghệ</w:t>
            </w:r>
            <w:proofErr w:type="gramEnd"/>
            <w:r w:rsidRPr="005A0146">
              <w:rPr>
                <w:rFonts w:asciiTheme="majorHAnsi" w:hAnsiTheme="majorHAnsi" w:cstheme="majorHAnsi"/>
                <w:sz w:val="21"/>
                <w:szCs w:val="21"/>
              </w:rPr>
              <w:t xml:space="preserve"> thuật múa Thế giới.</w:t>
            </w:r>
          </w:p>
        </w:tc>
        <w:tc>
          <w:tcPr>
            <w:tcW w:w="1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5A0146" w:rsidRDefault="009067C0" w:rsidP="00566C1C">
            <w:pPr>
              <w:spacing w:before="60" w:line="240" w:lineRule="atLeast"/>
              <w:jc w:val="center"/>
              <w:rPr>
                <w:rFonts w:asciiTheme="majorHAnsi" w:hAnsiTheme="majorHAnsi" w:cstheme="majorHAnsi"/>
                <w:sz w:val="21"/>
                <w:szCs w:val="21"/>
              </w:rPr>
            </w:pPr>
          </w:p>
        </w:tc>
        <w:tc>
          <w:tcPr>
            <w:tcW w:w="79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64B66" w:rsidRPr="005A0146" w:rsidRDefault="009067C0" w:rsidP="00566C1C">
            <w:pPr>
              <w:spacing w:before="60" w:line="240" w:lineRule="atLeast"/>
              <w:jc w:val="center"/>
              <w:rPr>
                <w:rFonts w:asciiTheme="majorHAnsi" w:hAnsiTheme="majorHAnsi" w:cstheme="majorHAnsi"/>
                <w:sz w:val="21"/>
                <w:szCs w:val="21"/>
              </w:rPr>
            </w:pPr>
            <w:r w:rsidRPr="005A0146">
              <w:rPr>
                <w:rFonts w:asciiTheme="majorHAnsi" w:hAnsiTheme="majorHAnsi" w:cstheme="majorHAnsi"/>
                <w:sz w:val="21"/>
                <w:szCs w:val="21"/>
              </w:rPr>
              <w:t xml:space="preserve">Môn học </w:t>
            </w:r>
          </w:p>
          <w:p w:rsidR="009067C0" w:rsidRPr="005A0146" w:rsidRDefault="009067C0" w:rsidP="00566C1C">
            <w:pPr>
              <w:spacing w:before="60" w:line="240" w:lineRule="atLeast"/>
              <w:jc w:val="center"/>
              <w:rPr>
                <w:rFonts w:asciiTheme="majorHAnsi" w:hAnsiTheme="majorHAnsi" w:cstheme="majorHAnsi"/>
                <w:sz w:val="21"/>
                <w:szCs w:val="21"/>
              </w:rPr>
            </w:pPr>
            <w:r w:rsidRPr="005A0146">
              <w:rPr>
                <w:rFonts w:asciiTheme="majorHAnsi" w:hAnsiTheme="majorHAnsi" w:cstheme="majorHAnsi"/>
                <w:sz w:val="21"/>
                <w:szCs w:val="21"/>
              </w:rPr>
              <w:t>được chia làm 2 phần:</w:t>
            </w:r>
          </w:p>
          <w:p w:rsidR="009067C0" w:rsidRPr="005A0146" w:rsidRDefault="009067C0" w:rsidP="00566C1C">
            <w:pPr>
              <w:spacing w:before="60" w:line="240" w:lineRule="atLeast"/>
              <w:jc w:val="center"/>
              <w:rPr>
                <w:rFonts w:asciiTheme="majorHAnsi" w:hAnsiTheme="majorHAnsi" w:cstheme="majorHAnsi"/>
                <w:sz w:val="21"/>
                <w:szCs w:val="21"/>
              </w:rPr>
            </w:pPr>
            <w:r w:rsidRPr="005A0146">
              <w:rPr>
                <w:rFonts w:asciiTheme="majorHAnsi" w:hAnsiTheme="majorHAnsi" w:cstheme="majorHAnsi"/>
                <w:sz w:val="21"/>
                <w:szCs w:val="21"/>
              </w:rPr>
              <w:t>a. Lịch sử Múa VN: 30 tiết</w:t>
            </w:r>
          </w:p>
          <w:p w:rsidR="009067C0" w:rsidRPr="005A0146" w:rsidRDefault="009067C0" w:rsidP="00566C1C">
            <w:pPr>
              <w:spacing w:before="60" w:line="240" w:lineRule="atLeast"/>
              <w:jc w:val="center"/>
              <w:rPr>
                <w:rFonts w:asciiTheme="majorHAnsi" w:hAnsiTheme="majorHAnsi" w:cstheme="majorHAnsi"/>
                <w:sz w:val="21"/>
                <w:szCs w:val="21"/>
              </w:rPr>
            </w:pPr>
            <w:r w:rsidRPr="005A0146">
              <w:rPr>
                <w:rFonts w:asciiTheme="majorHAnsi" w:hAnsiTheme="majorHAnsi" w:cstheme="majorHAnsi"/>
                <w:sz w:val="21"/>
                <w:szCs w:val="21"/>
              </w:rPr>
              <w:t>b. Lịch sử Múa TG: 30 tiết</w:t>
            </w:r>
          </w:p>
          <w:p w:rsidR="009067C0" w:rsidRPr="005A0146" w:rsidRDefault="009067C0" w:rsidP="00566C1C">
            <w:pPr>
              <w:spacing w:before="60" w:line="240" w:lineRule="atLeast"/>
              <w:jc w:val="center"/>
              <w:rPr>
                <w:rFonts w:asciiTheme="majorHAnsi" w:hAnsiTheme="majorHAnsi" w:cstheme="majorHAnsi"/>
                <w:sz w:val="21"/>
                <w:szCs w:val="21"/>
              </w:rPr>
            </w:pPr>
          </w:p>
        </w:tc>
        <w:tc>
          <w:tcPr>
            <w:tcW w:w="39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067C0" w:rsidRPr="005A0146" w:rsidRDefault="009067C0" w:rsidP="00566C1C">
            <w:pPr>
              <w:spacing w:before="60" w:line="240" w:lineRule="atLeast"/>
              <w:jc w:val="center"/>
              <w:rPr>
                <w:rFonts w:asciiTheme="majorHAnsi" w:hAnsiTheme="majorHAnsi" w:cstheme="majorHAnsi"/>
                <w:sz w:val="21"/>
                <w:szCs w:val="21"/>
              </w:rPr>
            </w:pPr>
            <w:r w:rsidRPr="005A0146">
              <w:rPr>
                <w:rFonts w:asciiTheme="majorHAnsi" w:hAnsiTheme="majorHAnsi" w:cstheme="majorHAnsi"/>
                <w:sz w:val="21"/>
                <w:szCs w:val="21"/>
              </w:rPr>
              <w:t>ĐCC: 10%</w:t>
            </w:r>
          </w:p>
          <w:p w:rsidR="009067C0" w:rsidRPr="005A0146" w:rsidRDefault="009067C0" w:rsidP="00566C1C">
            <w:pPr>
              <w:spacing w:before="60" w:line="240" w:lineRule="atLeast"/>
              <w:jc w:val="center"/>
              <w:rPr>
                <w:rFonts w:asciiTheme="majorHAnsi" w:hAnsiTheme="majorHAnsi" w:cstheme="majorHAnsi"/>
                <w:sz w:val="21"/>
                <w:szCs w:val="21"/>
              </w:rPr>
            </w:pPr>
            <w:r w:rsidRPr="005A0146">
              <w:rPr>
                <w:rFonts w:asciiTheme="majorHAnsi" w:hAnsiTheme="majorHAnsi" w:cstheme="majorHAnsi"/>
                <w:sz w:val="21"/>
                <w:szCs w:val="21"/>
              </w:rPr>
              <w:t>ĐĐK: 30%</w:t>
            </w:r>
          </w:p>
          <w:p w:rsidR="009067C0" w:rsidRPr="005A0146" w:rsidRDefault="009067C0" w:rsidP="00566C1C">
            <w:pPr>
              <w:spacing w:before="60" w:line="240" w:lineRule="atLeast"/>
              <w:jc w:val="center"/>
              <w:rPr>
                <w:rFonts w:asciiTheme="majorHAnsi" w:hAnsiTheme="majorHAnsi" w:cstheme="majorHAnsi"/>
                <w:sz w:val="21"/>
                <w:szCs w:val="21"/>
                <w:lang w:val="vi-VN"/>
              </w:rPr>
            </w:pPr>
            <w:r w:rsidRPr="005A0146">
              <w:rPr>
                <w:rFonts w:asciiTheme="majorHAnsi" w:hAnsiTheme="majorHAnsi" w:cstheme="majorHAnsi"/>
                <w:sz w:val="21"/>
                <w:szCs w:val="21"/>
              </w:rPr>
              <w:t>ĐTK: 60%</w:t>
            </w:r>
          </w:p>
          <w:p w:rsidR="009067C0" w:rsidRPr="005A0146" w:rsidRDefault="009067C0" w:rsidP="00566C1C">
            <w:pPr>
              <w:spacing w:before="60" w:line="240" w:lineRule="atLeast"/>
              <w:jc w:val="center"/>
              <w:rPr>
                <w:rFonts w:asciiTheme="majorHAnsi" w:hAnsiTheme="majorHAnsi" w:cstheme="majorHAnsi"/>
                <w:sz w:val="21"/>
                <w:szCs w:val="21"/>
              </w:rPr>
            </w:pPr>
          </w:p>
        </w:tc>
      </w:tr>
    </w:tbl>
    <w:p w:rsidR="00973BFD" w:rsidRPr="005A0146" w:rsidRDefault="00973BFD" w:rsidP="00D30CB7">
      <w:pPr>
        <w:spacing w:before="120" w:after="120" w:line="240" w:lineRule="atLeast"/>
        <w:ind w:firstLine="547"/>
        <w:rPr>
          <w:rFonts w:asciiTheme="majorHAnsi" w:hAnsiTheme="majorHAnsi" w:cstheme="majorHAnsi"/>
          <w:b/>
          <w:sz w:val="21"/>
          <w:szCs w:val="21"/>
        </w:rPr>
      </w:pPr>
      <w:r w:rsidRPr="005A0146">
        <w:rPr>
          <w:rFonts w:asciiTheme="majorHAnsi" w:hAnsiTheme="majorHAnsi" w:cstheme="majorHAnsi"/>
          <w:b/>
          <w:sz w:val="21"/>
          <w:szCs w:val="21"/>
        </w:rPr>
        <w:t>Chuyên ngành: Biên đạo múa đại chúng</w:t>
      </w:r>
    </w:p>
    <w:tbl>
      <w:tblPr>
        <w:tblW w:w="4853" w:type="pct"/>
        <w:tblInd w:w="100" w:type="dxa"/>
        <w:tblLayout w:type="fixed"/>
        <w:tblCellMar>
          <w:left w:w="0" w:type="dxa"/>
          <w:right w:w="0" w:type="dxa"/>
        </w:tblCellMar>
        <w:tblLook w:val="04A0" w:firstRow="1" w:lastRow="0" w:firstColumn="1" w:lastColumn="0" w:noHBand="0" w:noVBand="1"/>
      </w:tblPr>
      <w:tblGrid>
        <w:gridCol w:w="433"/>
        <w:gridCol w:w="1756"/>
        <w:gridCol w:w="15"/>
        <w:gridCol w:w="9224"/>
        <w:gridCol w:w="105"/>
        <w:gridCol w:w="421"/>
        <w:gridCol w:w="93"/>
        <w:gridCol w:w="2180"/>
        <w:gridCol w:w="133"/>
        <w:gridCol w:w="1121"/>
      </w:tblGrid>
      <w:tr w:rsidR="009067C0" w:rsidRPr="005A0146" w:rsidTr="00D30CB7">
        <w:tc>
          <w:tcPr>
            <w:tcW w:w="5000" w:type="pct"/>
            <w:gridSpan w:val="10"/>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067C0" w:rsidRPr="005A0146" w:rsidRDefault="009067C0" w:rsidP="00973BFD">
            <w:pPr>
              <w:spacing w:before="60"/>
              <w:ind w:firstLine="374"/>
              <w:rPr>
                <w:rFonts w:asciiTheme="majorHAnsi" w:hAnsiTheme="majorHAnsi" w:cstheme="majorHAnsi"/>
                <w:b/>
                <w:sz w:val="21"/>
                <w:szCs w:val="21"/>
              </w:rPr>
            </w:pPr>
            <w:r w:rsidRPr="005A0146">
              <w:rPr>
                <w:rFonts w:asciiTheme="majorHAnsi" w:hAnsiTheme="majorHAnsi" w:cstheme="majorHAnsi"/>
                <w:b/>
                <w:sz w:val="21"/>
                <w:szCs w:val="21"/>
              </w:rPr>
              <w:t>Nghệ thuật Biên đạo</w:t>
            </w:r>
          </w:p>
        </w:tc>
      </w:tr>
      <w:tr w:rsidR="000544E1" w:rsidRPr="005A0146" w:rsidTr="00D30CB7">
        <w:trPr>
          <w:trHeight w:val="2914"/>
        </w:trPr>
        <w:tc>
          <w:tcPr>
            <w:tcW w:w="1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067C0" w:rsidRPr="005A0146" w:rsidRDefault="009067C0" w:rsidP="00973BFD">
            <w:pPr>
              <w:spacing w:before="40" w:after="40" w:line="280" w:lineRule="atLeast"/>
              <w:jc w:val="center"/>
              <w:rPr>
                <w:rFonts w:asciiTheme="majorHAnsi" w:hAnsiTheme="majorHAnsi" w:cstheme="majorHAnsi"/>
                <w:sz w:val="21"/>
                <w:szCs w:val="21"/>
              </w:rPr>
            </w:pPr>
            <w:r w:rsidRPr="005A0146">
              <w:rPr>
                <w:rFonts w:asciiTheme="majorHAnsi" w:hAnsiTheme="majorHAnsi" w:cstheme="majorHAnsi"/>
                <w:sz w:val="21"/>
                <w:szCs w:val="21"/>
              </w:rPr>
              <w:t>1</w:t>
            </w:r>
          </w:p>
        </w:tc>
        <w:tc>
          <w:tcPr>
            <w:tcW w:w="572"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B6829" w:rsidRPr="005A0146" w:rsidRDefault="009067C0" w:rsidP="00973BFD">
            <w:pPr>
              <w:spacing w:before="40" w:after="40" w:line="280" w:lineRule="atLeast"/>
              <w:jc w:val="center"/>
              <w:rPr>
                <w:rFonts w:asciiTheme="majorHAnsi" w:hAnsiTheme="majorHAnsi" w:cstheme="majorHAnsi"/>
                <w:sz w:val="21"/>
                <w:szCs w:val="21"/>
              </w:rPr>
            </w:pPr>
            <w:r w:rsidRPr="005A0146">
              <w:rPr>
                <w:rFonts w:asciiTheme="majorHAnsi" w:hAnsiTheme="majorHAnsi" w:cstheme="majorHAnsi"/>
                <w:sz w:val="21"/>
                <w:szCs w:val="21"/>
              </w:rPr>
              <w:t xml:space="preserve">Nghệ thuật </w:t>
            </w:r>
          </w:p>
          <w:p w:rsidR="009067C0" w:rsidRPr="005A0146" w:rsidRDefault="009067C0" w:rsidP="00973BFD">
            <w:pPr>
              <w:spacing w:before="40" w:after="40" w:line="280" w:lineRule="atLeast"/>
              <w:jc w:val="center"/>
              <w:rPr>
                <w:rFonts w:asciiTheme="majorHAnsi" w:hAnsiTheme="majorHAnsi" w:cstheme="majorHAnsi"/>
                <w:sz w:val="21"/>
                <w:szCs w:val="21"/>
              </w:rPr>
            </w:pPr>
            <w:r w:rsidRPr="005A0146">
              <w:rPr>
                <w:rFonts w:asciiTheme="majorHAnsi" w:hAnsiTheme="majorHAnsi" w:cstheme="majorHAnsi"/>
                <w:sz w:val="21"/>
                <w:szCs w:val="21"/>
              </w:rPr>
              <w:t>Biên đạo 1</w:t>
            </w:r>
          </w:p>
        </w:tc>
        <w:tc>
          <w:tcPr>
            <w:tcW w:w="29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067C0" w:rsidRPr="005A0146" w:rsidRDefault="009067C0" w:rsidP="00EB6829">
            <w:pPr>
              <w:spacing w:line="280" w:lineRule="atLeast"/>
              <w:ind w:right="86"/>
              <w:jc w:val="both"/>
              <w:rPr>
                <w:rFonts w:asciiTheme="majorHAnsi" w:hAnsiTheme="majorHAnsi" w:cstheme="majorHAnsi"/>
                <w:sz w:val="21"/>
                <w:szCs w:val="21"/>
              </w:rPr>
            </w:pPr>
            <w:r w:rsidRPr="005A0146">
              <w:rPr>
                <w:rFonts w:asciiTheme="majorHAnsi" w:hAnsiTheme="majorHAnsi" w:cstheme="majorHAnsi"/>
                <w:sz w:val="21"/>
                <w:szCs w:val="21"/>
              </w:rPr>
              <w:t xml:space="preserve">  + Sinh viên nắm được những kiến thức cốt lõi, căn bản về sáng tác múa, hình thức múa ít người, thể loại dàn dựng múa phụ họa, minh họa (ca khúc có lời).</w:t>
            </w:r>
          </w:p>
          <w:p w:rsidR="009067C0" w:rsidRPr="005A0146" w:rsidRDefault="009067C0" w:rsidP="00EB6829">
            <w:pPr>
              <w:spacing w:line="280" w:lineRule="atLeast"/>
              <w:ind w:left="93" w:right="86" w:firstLine="180"/>
              <w:jc w:val="both"/>
              <w:rPr>
                <w:rFonts w:asciiTheme="majorHAnsi" w:hAnsiTheme="majorHAnsi" w:cstheme="majorHAnsi"/>
                <w:sz w:val="21"/>
                <w:szCs w:val="21"/>
              </w:rPr>
            </w:pPr>
            <w:r w:rsidRPr="005A0146">
              <w:rPr>
                <w:rFonts w:asciiTheme="majorHAnsi" w:hAnsiTheme="majorHAnsi" w:cstheme="majorHAnsi"/>
                <w:sz w:val="21"/>
                <w:szCs w:val="21"/>
              </w:rPr>
              <w:t>+ Sáng tạo chủ động thông qua ca từ, lựa chọn hình ảnh điển hình, tính cách, tình cảm, thống nhất từ đầu đến kết thúc.</w:t>
            </w:r>
          </w:p>
          <w:p w:rsidR="009067C0" w:rsidRPr="005A0146" w:rsidRDefault="009067C0" w:rsidP="00EB6829">
            <w:pPr>
              <w:spacing w:line="280" w:lineRule="atLeast"/>
              <w:ind w:left="93" w:right="86"/>
              <w:jc w:val="both"/>
              <w:rPr>
                <w:rFonts w:asciiTheme="majorHAnsi" w:hAnsiTheme="majorHAnsi" w:cstheme="majorHAnsi"/>
                <w:sz w:val="21"/>
                <w:szCs w:val="21"/>
              </w:rPr>
            </w:pPr>
            <w:r w:rsidRPr="005A0146">
              <w:rPr>
                <w:rFonts w:asciiTheme="majorHAnsi" w:hAnsiTheme="majorHAnsi" w:cstheme="majorHAnsi"/>
                <w:sz w:val="21"/>
                <w:szCs w:val="21"/>
              </w:rPr>
              <w:t xml:space="preserve"> + Trang bị cho sinh viên những nhận biết, lựa chọn đạo cụ, hình thức xử lý đạo cụ, sự hóa thân của đạo cụ có ý nghĩa mới</w:t>
            </w:r>
          </w:p>
          <w:p w:rsidR="009067C0" w:rsidRPr="005A0146" w:rsidRDefault="009067C0" w:rsidP="00EB6829">
            <w:pPr>
              <w:spacing w:line="280" w:lineRule="atLeast"/>
              <w:ind w:left="93" w:right="86"/>
              <w:jc w:val="both"/>
              <w:rPr>
                <w:rFonts w:asciiTheme="majorHAnsi" w:hAnsiTheme="majorHAnsi" w:cstheme="majorHAnsi"/>
                <w:sz w:val="21"/>
                <w:szCs w:val="21"/>
              </w:rPr>
            </w:pPr>
            <w:r w:rsidRPr="005A0146">
              <w:rPr>
                <w:rFonts w:asciiTheme="majorHAnsi" w:hAnsiTheme="majorHAnsi" w:cstheme="majorHAnsi"/>
                <w:sz w:val="21"/>
                <w:szCs w:val="21"/>
              </w:rPr>
              <w:t xml:space="preserve">  + Sinh viên nhận thức được sáng tạo là quá trình tìm kiếm phương tiện biểu hiện được cụ thể hóa bằng động tác múa, luật động múa, tạo hình múa.</w:t>
            </w:r>
          </w:p>
          <w:p w:rsidR="009067C0" w:rsidRPr="005A0146" w:rsidRDefault="009067C0" w:rsidP="00EB6829">
            <w:pPr>
              <w:spacing w:line="280" w:lineRule="atLeast"/>
              <w:ind w:left="93" w:right="86" w:firstLine="180"/>
              <w:jc w:val="both"/>
              <w:rPr>
                <w:rFonts w:asciiTheme="majorHAnsi" w:hAnsiTheme="majorHAnsi" w:cstheme="majorHAnsi"/>
                <w:sz w:val="21"/>
                <w:szCs w:val="21"/>
              </w:rPr>
            </w:pPr>
            <w:r w:rsidRPr="005A0146">
              <w:rPr>
                <w:rFonts w:asciiTheme="majorHAnsi" w:hAnsiTheme="majorHAnsi" w:cstheme="majorHAnsi"/>
                <w:sz w:val="21"/>
                <w:szCs w:val="21"/>
              </w:rPr>
              <w:t>+ Trang bị cho sinh viên sáng tác câu múa, đoạn múa (phần múa) thay đổi cách dựng của từng đoạn (từng phần) tổ hợp múa thẩm mỹ, tổ hợp múa truyền tải nội dung.</w:t>
            </w:r>
          </w:p>
        </w:tc>
        <w:tc>
          <w:tcPr>
            <w:tcW w:w="17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067C0" w:rsidRPr="005A0146" w:rsidRDefault="009067C0" w:rsidP="00973BFD">
            <w:pPr>
              <w:spacing w:before="40" w:after="40" w:line="280" w:lineRule="atLeast"/>
              <w:jc w:val="center"/>
              <w:rPr>
                <w:rFonts w:asciiTheme="majorHAnsi" w:hAnsiTheme="majorHAnsi" w:cstheme="majorHAnsi"/>
                <w:sz w:val="21"/>
                <w:szCs w:val="21"/>
              </w:rPr>
            </w:pPr>
          </w:p>
        </w:tc>
        <w:tc>
          <w:tcPr>
            <w:tcW w:w="73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067C0" w:rsidRPr="005A0146" w:rsidRDefault="009067C0" w:rsidP="00973BFD">
            <w:pPr>
              <w:spacing w:before="40" w:after="40" w:line="280" w:lineRule="atLeast"/>
              <w:jc w:val="center"/>
              <w:rPr>
                <w:rFonts w:asciiTheme="majorHAnsi" w:hAnsiTheme="majorHAnsi" w:cstheme="majorHAnsi"/>
                <w:sz w:val="21"/>
                <w:szCs w:val="21"/>
              </w:rPr>
            </w:pPr>
            <w:r w:rsidRPr="005A0146">
              <w:rPr>
                <w:rFonts w:asciiTheme="majorHAnsi" w:hAnsiTheme="majorHAnsi" w:cstheme="majorHAnsi"/>
                <w:sz w:val="21"/>
                <w:szCs w:val="21"/>
              </w:rPr>
              <w:t>Học kỳ V: Năm thứ 3</w:t>
            </w:r>
          </w:p>
          <w:p w:rsidR="009067C0" w:rsidRPr="005A0146" w:rsidRDefault="009067C0" w:rsidP="00973BFD">
            <w:pPr>
              <w:spacing w:before="40" w:after="40" w:line="280" w:lineRule="atLeast"/>
              <w:jc w:val="center"/>
              <w:rPr>
                <w:rFonts w:asciiTheme="majorHAnsi" w:hAnsiTheme="majorHAnsi" w:cstheme="majorHAnsi"/>
                <w:sz w:val="21"/>
                <w:szCs w:val="21"/>
              </w:rPr>
            </w:pPr>
            <w:r w:rsidRPr="005A0146">
              <w:rPr>
                <w:rFonts w:asciiTheme="majorHAnsi" w:hAnsiTheme="majorHAnsi" w:cstheme="majorHAnsi"/>
                <w:sz w:val="21"/>
                <w:szCs w:val="21"/>
              </w:rPr>
              <w:t>12 tuần (60 tiết)</w:t>
            </w:r>
          </w:p>
          <w:p w:rsidR="009067C0" w:rsidRPr="005A0146" w:rsidRDefault="009067C0" w:rsidP="00973BFD">
            <w:pPr>
              <w:spacing w:before="40" w:after="40" w:line="280" w:lineRule="atLeast"/>
              <w:jc w:val="center"/>
              <w:rPr>
                <w:rFonts w:asciiTheme="majorHAnsi" w:hAnsiTheme="majorHAnsi" w:cstheme="majorHAnsi"/>
                <w:sz w:val="21"/>
                <w:szCs w:val="21"/>
              </w:rPr>
            </w:pPr>
            <w:r w:rsidRPr="005A0146">
              <w:rPr>
                <w:rFonts w:asciiTheme="majorHAnsi" w:hAnsiTheme="majorHAnsi" w:cstheme="majorHAnsi"/>
                <w:sz w:val="21"/>
                <w:szCs w:val="21"/>
              </w:rPr>
              <w:t>20 tiết LT + 40 tiết TH</w:t>
            </w:r>
          </w:p>
          <w:p w:rsidR="00EB6829" w:rsidRPr="005A0146" w:rsidRDefault="009067C0" w:rsidP="00973BFD">
            <w:pPr>
              <w:spacing w:before="40" w:after="40" w:line="280" w:lineRule="atLeast"/>
              <w:jc w:val="center"/>
              <w:rPr>
                <w:rFonts w:asciiTheme="majorHAnsi" w:hAnsiTheme="majorHAnsi" w:cstheme="majorHAnsi"/>
                <w:sz w:val="21"/>
                <w:szCs w:val="21"/>
              </w:rPr>
            </w:pPr>
            <w:r w:rsidRPr="005A0146">
              <w:rPr>
                <w:rFonts w:asciiTheme="majorHAnsi" w:hAnsiTheme="majorHAnsi" w:cstheme="majorHAnsi"/>
                <w:sz w:val="21"/>
                <w:szCs w:val="21"/>
              </w:rPr>
              <w:t>Đan sen giữa lý thuyết</w:t>
            </w:r>
          </w:p>
          <w:p w:rsidR="009067C0" w:rsidRPr="005A0146" w:rsidRDefault="009067C0" w:rsidP="00973BFD">
            <w:pPr>
              <w:spacing w:before="40" w:after="40" w:line="280" w:lineRule="atLeast"/>
              <w:jc w:val="center"/>
              <w:rPr>
                <w:rFonts w:asciiTheme="majorHAnsi" w:hAnsiTheme="majorHAnsi" w:cstheme="majorHAnsi"/>
                <w:sz w:val="21"/>
                <w:szCs w:val="21"/>
              </w:rPr>
            </w:pPr>
            <w:r w:rsidRPr="005A0146">
              <w:rPr>
                <w:rFonts w:asciiTheme="majorHAnsi" w:hAnsiTheme="majorHAnsi" w:cstheme="majorHAnsi"/>
                <w:sz w:val="21"/>
                <w:szCs w:val="21"/>
              </w:rPr>
              <w:t xml:space="preserve"> </w:t>
            </w:r>
            <w:proofErr w:type="gramStart"/>
            <w:r w:rsidRPr="005A0146">
              <w:rPr>
                <w:rFonts w:asciiTheme="majorHAnsi" w:hAnsiTheme="majorHAnsi" w:cstheme="majorHAnsi"/>
                <w:sz w:val="21"/>
                <w:szCs w:val="21"/>
              </w:rPr>
              <w:t>và</w:t>
            </w:r>
            <w:proofErr w:type="gramEnd"/>
            <w:r w:rsidRPr="005A0146">
              <w:rPr>
                <w:rFonts w:asciiTheme="majorHAnsi" w:hAnsiTheme="majorHAnsi" w:cstheme="majorHAnsi"/>
                <w:sz w:val="21"/>
                <w:szCs w:val="21"/>
              </w:rPr>
              <w:t xml:space="preserve"> thực hành.</w:t>
            </w:r>
          </w:p>
          <w:p w:rsidR="009067C0" w:rsidRPr="005A0146" w:rsidRDefault="009067C0" w:rsidP="00973BFD">
            <w:pPr>
              <w:spacing w:before="40" w:after="40" w:line="280" w:lineRule="atLeast"/>
              <w:jc w:val="center"/>
              <w:rPr>
                <w:rFonts w:asciiTheme="majorHAnsi" w:hAnsiTheme="majorHAnsi" w:cstheme="majorHAnsi"/>
                <w:sz w:val="21"/>
                <w:szCs w:val="21"/>
              </w:rPr>
            </w:pPr>
            <w:r w:rsidRPr="005A0146">
              <w:rPr>
                <w:rFonts w:asciiTheme="majorHAnsi" w:hAnsiTheme="majorHAnsi" w:cstheme="majorHAnsi"/>
                <w:sz w:val="21"/>
                <w:szCs w:val="21"/>
              </w:rPr>
              <w:t>Thi hết học phần 1</w:t>
            </w:r>
          </w:p>
        </w:tc>
        <w:tc>
          <w:tcPr>
            <w:tcW w:w="405"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067C0" w:rsidRPr="005A0146" w:rsidRDefault="009067C0" w:rsidP="00973BFD">
            <w:pPr>
              <w:spacing w:before="40" w:after="40" w:line="280" w:lineRule="atLeast"/>
              <w:jc w:val="center"/>
              <w:rPr>
                <w:rFonts w:asciiTheme="majorHAnsi" w:hAnsiTheme="majorHAnsi" w:cstheme="majorHAnsi"/>
                <w:sz w:val="21"/>
                <w:szCs w:val="21"/>
              </w:rPr>
            </w:pPr>
            <w:r w:rsidRPr="005A0146">
              <w:rPr>
                <w:rFonts w:asciiTheme="majorHAnsi" w:hAnsiTheme="majorHAnsi" w:cstheme="majorHAnsi"/>
                <w:sz w:val="21"/>
                <w:szCs w:val="21"/>
              </w:rPr>
              <w:t>ĐCC: 10%</w:t>
            </w:r>
          </w:p>
          <w:p w:rsidR="009067C0" w:rsidRPr="005A0146" w:rsidRDefault="009067C0" w:rsidP="00973BFD">
            <w:pPr>
              <w:spacing w:before="40" w:after="40" w:line="280" w:lineRule="atLeast"/>
              <w:jc w:val="center"/>
              <w:rPr>
                <w:rFonts w:asciiTheme="majorHAnsi" w:hAnsiTheme="majorHAnsi" w:cstheme="majorHAnsi"/>
                <w:sz w:val="21"/>
                <w:szCs w:val="21"/>
              </w:rPr>
            </w:pPr>
            <w:r w:rsidRPr="005A0146">
              <w:rPr>
                <w:rFonts w:asciiTheme="majorHAnsi" w:hAnsiTheme="majorHAnsi" w:cstheme="majorHAnsi"/>
                <w:sz w:val="21"/>
                <w:szCs w:val="21"/>
              </w:rPr>
              <w:t>ĐĐK: 30%</w:t>
            </w:r>
          </w:p>
          <w:p w:rsidR="009067C0" w:rsidRPr="005A0146" w:rsidRDefault="009067C0" w:rsidP="00973BFD">
            <w:pPr>
              <w:spacing w:before="40" w:after="40" w:line="280" w:lineRule="atLeast"/>
              <w:jc w:val="center"/>
              <w:rPr>
                <w:rFonts w:asciiTheme="majorHAnsi" w:hAnsiTheme="majorHAnsi" w:cstheme="majorHAnsi"/>
                <w:sz w:val="21"/>
                <w:szCs w:val="21"/>
                <w:lang w:val="vi-VN"/>
              </w:rPr>
            </w:pPr>
            <w:r w:rsidRPr="005A0146">
              <w:rPr>
                <w:rFonts w:asciiTheme="majorHAnsi" w:hAnsiTheme="majorHAnsi" w:cstheme="majorHAnsi"/>
                <w:sz w:val="21"/>
                <w:szCs w:val="21"/>
              </w:rPr>
              <w:t>ĐTK: 60%</w:t>
            </w:r>
          </w:p>
          <w:p w:rsidR="009067C0" w:rsidRPr="005A0146" w:rsidRDefault="009067C0" w:rsidP="00973BFD">
            <w:pPr>
              <w:spacing w:before="40" w:after="40" w:line="280" w:lineRule="atLeast"/>
              <w:jc w:val="center"/>
              <w:rPr>
                <w:rFonts w:asciiTheme="majorHAnsi" w:hAnsiTheme="majorHAnsi" w:cstheme="majorHAnsi"/>
                <w:sz w:val="21"/>
                <w:szCs w:val="21"/>
                <w:lang w:val="vi-VN"/>
              </w:rPr>
            </w:pPr>
          </w:p>
        </w:tc>
      </w:tr>
      <w:tr w:rsidR="000544E1" w:rsidRPr="005A0146" w:rsidTr="00D30CB7">
        <w:tc>
          <w:tcPr>
            <w:tcW w:w="1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067C0" w:rsidRPr="005A0146" w:rsidRDefault="009067C0" w:rsidP="00973BFD">
            <w:pPr>
              <w:spacing w:before="40" w:after="40" w:line="280" w:lineRule="atLeast"/>
              <w:jc w:val="center"/>
              <w:rPr>
                <w:rFonts w:asciiTheme="majorHAnsi" w:hAnsiTheme="majorHAnsi" w:cstheme="majorHAnsi"/>
                <w:sz w:val="21"/>
                <w:szCs w:val="21"/>
              </w:rPr>
            </w:pPr>
            <w:r w:rsidRPr="005A0146">
              <w:rPr>
                <w:rFonts w:asciiTheme="majorHAnsi" w:hAnsiTheme="majorHAnsi" w:cstheme="majorHAnsi"/>
                <w:sz w:val="21"/>
                <w:szCs w:val="21"/>
              </w:rPr>
              <w:t>2</w:t>
            </w:r>
          </w:p>
        </w:tc>
        <w:tc>
          <w:tcPr>
            <w:tcW w:w="572"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B6829" w:rsidRPr="005A0146" w:rsidRDefault="009067C0" w:rsidP="00973BFD">
            <w:pPr>
              <w:spacing w:before="40" w:after="40" w:line="280" w:lineRule="atLeast"/>
              <w:jc w:val="center"/>
              <w:rPr>
                <w:rFonts w:asciiTheme="majorHAnsi" w:hAnsiTheme="majorHAnsi" w:cstheme="majorHAnsi"/>
                <w:sz w:val="21"/>
                <w:szCs w:val="21"/>
              </w:rPr>
            </w:pPr>
            <w:r w:rsidRPr="005A0146">
              <w:rPr>
                <w:rFonts w:asciiTheme="majorHAnsi" w:hAnsiTheme="majorHAnsi" w:cstheme="majorHAnsi"/>
                <w:sz w:val="21"/>
                <w:szCs w:val="21"/>
              </w:rPr>
              <w:t xml:space="preserve">Nghệ thuật </w:t>
            </w:r>
          </w:p>
          <w:p w:rsidR="009067C0" w:rsidRPr="005A0146" w:rsidRDefault="009067C0" w:rsidP="00973BFD">
            <w:pPr>
              <w:spacing w:before="40" w:after="40" w:line="280" w:lineRule="atLeast"/>
              <w:jc w:val="center"/>
              <w:rPr>
                <w:rFonts w:asciiTheme="majorHAnsi" w:hAnsiTheme="majorHAnsi" w:cstheme="majorHAnsi"/>
                <w:sz w:val="21"/>
                <w:szCs w:val="21"/>
              </w:rPr>
            </w:pPr>
            <w:r w:rsidRPr="005A0146">
              <w:rPr>
                <w:rFonts w:asciiTheme="majorHAnsi" w:hAnsiTheme="majorHAnsi" w:cstheme="majorHAnsi"/>
                <w:sz w:val="21"/>
                <w:szCs w:val="21"/>
              </w:rPr>
              <w:t>Biên đạo 2</w:t>
            </w:r>
          </w:p>
        </w:tc>
        <w:tc>
          <w:tcPr>
            <w:tcW w:w="29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067C0" w:rsidRPr="005A0146" w:rsidRDefault="009067C0" w:rsidP="000544E1">
            <w:pPr>
              <w:spacing w:line="300" w:lineRule="atLeast"/>
              <w:ind w:left="93" w:right="86"/>
              <w:jc w:val="both"/>
              <w:rPr>
                <w:rFonts w:asciiTheme="majorHAnsi" w:hAnsiTheme="majorHAnsi" w:cstheme="majorHAnsi"/>
                <w:sz w:val="21"/>
                <w:szCs w:val="21"/>
              </w:rPr>
            </w:pPr>
            <w:r w:rsidRPr="005A0146">
              <w:rPr>
                <w:rFonts w:asciiTheme="majorHAnsi" w:hAnsiTheme="majorHAnsi" w:cstheme="majorHAnsi"/>
                <w:sz w:val="21"/>
                <w:szCs w:val="21"/>
              </w:rPr>
              <w:t xml:space="preserve"> + Trang bị cho sinh viên những kỹ năng sáng tác, hình thức múa tập thể (đông người) với tác phẩm âm nhạc viết cho múa (khí nhạc).</w:t>
            </w:r>
          </w:p>
          <w:p w:rsidR="009067C0" w:rsidRPr="005A0146" w:rsidRDefault="009067C0" w:rsidP="000544E1">
            <w:pPr>
              <w:spacing w:line="300" w:lineRule="atLeast"/>
              <w:ind w:left="93" w:right="86"/>
              <w:jc w:val="both"/>
              <w:rPr>
                <w:rFonts w:asciiTheme="majorHAnsi" w:hAnsiTheme="majorHAnsi" w:cstheme="majorHAnsi"/>
                <w:sz w:val="21"/>
                <w:szCs w:val="21"/>
              </w:rPr>
            </w:pPr>
            <w:r w:rsidRPr="005A0146">
              <w:rPr>
                <w:rFonts w:asciiTheme="majorHAnsi" w:hAnsiTheme="majorHAnsi" w:cstheme="majorHAnsi"/>
                <w:sz w:val="21"/>
                <w:szCs w:val="21"/>
              </w:rPr>
              <w:t>+ Sinh viên nắm bắt và thực hành sáng tác, thủ pháp múa đồng điệu (cùng múa). Thủ pháp múa Canon (đuổi nhau) thủ pháp múa phức điệu (phức tạp).</w:t>
            </w:r>
          </w:p>
          <w:p w:rsidR="009067C0" w:rsidRPr="005A0146" w:rsidRDefault="009067C0" w:rsidP="000544E1">
            <w:pPr>
              <w:spacing w:line="300" w:lineRule="atLeast"/>
              <w:ind w:left="93" w:right="86"/>
              <w:jc w:val="both"/>
              <w:rPr>
                <w:rFonts w:asciiTheme="majorHAnsi" w:hAnsiTheme="majorHAnsi" w:cstheme="majorHAnsi"/>
                <w:sz w:val="21"/>
                <w:szCs w:val="21"/>
              </w:rPr>
            </w:pPr>
            <w:r w:rsidRPr="005A0146">
              <w:rPr>
                <w:rFonts w:asciiTheme="majorHAnsi" w:hAnsiTheme="majorHAnsi" w:cstheme="majorHAnsi"/>
                <w:sz w:val="21"/>
                <w:szCs w:val="21"/>
              </w:rPr>
              <w:t xml:space="preserve">  + Trang bị cho sinh viên những kỹ năng tìm tạo hình, lưu lại thời gian nhất định, tạo được dấu ấn trong tác phẩm.</w:t>
            </w:r>
          </w:p>
          <w:p w:rsidR="009067C0" w:rsidRPr="005A0146" w:rsidRDefault="009067C0" w:rsidP="000544E1">
            <w:pPr>
              <w:spacing w:line="300" w:lineRule="atLeast"/>
              <w:ind w:left="93" w:right="86"/>
              <w:jc w:val="both"/>
              <w:rPr>
                <w:rFonts w:asciiTheme="majorHAnsi" w:hAnsiTheme="majorHAnsi" w:cstheme="majorHAnsi"/>
                <w:sz w:val="21"/>
                <w:szCs w:val="21"/>
              </w:rPr>
            </w:pPr>
            <w:r w:rsidRPr="005A0146">
              <w:rPr>
                <w:rFonts w:asciiTheme="majorHAnsi" w:hAnsiTheme="majorHAnsi" w:cstheme="majorHAnsi"/>
                <w:sz w:val="21"/>
                <w:szCs w:val="21"/>
              </w:rPr>
              <w:t xml:space="preserve"> + Sinh viên có kỹ năng dàn dựng theo tuyến múa, đội hình múa (Điểm dựng lại) vị trí đứng của diễn viên trong đội hình, được sắp xếp của ý tưởng nghệ thuật.</w:t>
            </w:r>
          </w:p>
        </w:tc>
        <w:tc>
          <w:tcPr>
            <w:tcW w:w="17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067C0" w:rsidRPr="005A0146" w:rsidRDefault="009067C0" w:rsidP="00973BFD">
            <w:pPr>
              <w:spacing w:before="40" w:after="40" w:line="280" w:lineRule="atLeast"/>
              <w:jc w:val="center"/>
              <w:rPr>
                <w:rFonts w:asciiTheme="majorHAnsi" w:hAnsiTheme="majorHAnsi" w:cstheme="majorHAnsi"/>
                <w:sz w:val="21"/>
                <w:szCs w:val="21"/>
              </w:rPr>
            </w:pPr>
          </w:p>
        </w:tc>
        <w:tc>
          <w:tcPr>
            <w:tcW w:w="73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067C0" w:rsidRPr="005A0146" w:rsidRDefault="009067C0" w:rsidP="00973BFD">
            <w:pPr>
              <w:spacing w:before="40" w:after="40" w:line="280" w:lineRule="atLeast"/>
              <w:jc w:val="center"/>
              <w:rPr>
                <w:rFonts w:asciiTheme="majorHAnsi" w:hAnsiTheme="majorHAnsi" w:cstheme="majorHAnsi"/>
                <w:sz w:val="21"/>
                <w:szCs w:val="21"/>
              </w:rPr>
            </w:pPr>
            <w:r w:rsidRPr="005A0146">
              <w:rPr>
                <w:rFonts w:asciiTheme="majorHAnsi" w:hAnsiTheme="majorHAnsi" w:cstheme="majorHAnsi"/>
                <w:sz w:val="21"/>
                <w:szCs w:val="21"/>
              </w:rPr>
              <w:t>Học kỳ VI: Năm thứ 3</w:t>
            </w:r>
          </w:p>
          <w:p w:rsidR="009067C0" w:rsidRPr="005A0146" w:rsidRDefault="009067C0" w:rsidP="00973BFD">
            <w:pPr>
              <w:spacing w:before="40" w:after="40" w:line="280" w:lineRule="atLeast"/>
              <w:jc w:val="center"/>
              <w:rPr>
                <w:rFonts w:asciiTheme="majorHAnsi" w:hAnsiTheme="majorHAnsi" w:cstheme="majorHAnsi"/>
                <w:sz w:val="21"/>
                <w:szCs w:val="21"/>
              </w:rPr>
            </w:pPr>
            <w:r w:rsidRPr="005A0146">
              <w:rPr>
                <w:rFonts w:asciiTheme="majorHAnsi" w:hAnsiTheme="majorHAnsi" w:cstheme="majorHAnsi"/>
                <w:sz w:val="21"/>
                <w:szCs w:val="21"/>
              </w:rPr>
              <w:t>12 tuần (60 tiết)</w:t>
            </w:r>
          </w:p>
          <w:p w:rsidR="009067C0" w:rsidRPr="005A0146" w:rsidRDefault="009067C0" w:rsidP="00973BFD">
            <w:pPr>
              <w:spacing w:before="40" w:after="40" w:line="280" w:lineRule="atLeast"/>
              <w:jc w:val="center"/>
              <w:rPr>
                <w:rFonts w:asciiTheme="majorHAnsi" w:hAnsiTheme="majorHAnsi" w:cstheme="majorHAnsi"/>
                <w:sz w:val="21"/>
                <w:szCs w:val="21"/>
              </w:rPr>
            </w:pPr>
            <w:r w:rsidRPr="005A0146">
              <w:rPr>
                <w:rFonts w:asciiTheme="majorHAnsi" w:hAnsiTheme="majorHAnsi" w:cstheme="majorHAnsi"/>
                <w:sz w:val="21"/>
                <w:szCs w:val="21"/>
              </w:rPr>
              <w:t>20 tiết LT + 40 tiết TH</w:t>
            </w:r>
          </w:p>
          <w:p w:rsidR="009067C0" w:rsidRPr="005A0146" w:rsidRDefault="009067C0" w:rsidP="00973BFD">
            <w:pPr>
              <w:spacing w:before="40" w:after="40" w:line="280" w:lineRule="atLeast"/>
              <w:jc w:val="center"/>
              <w:rPr>
                <w:rFonts w:asciiTheme="majorHAnsi" w:hAnsiTheme="majorHAnsi" w:cstheme="majorHAnsi"/>
                <w:sz w:val="21"/>
                <w:szCs w:val="21"/>
                <w:lang w:val="vi-VN"/>
              </w:rPr>
            </w:pPr>
            <w:r w:rsidRPr="005A0146">
              <w:rPr>
                <w:rFonts w:asciiTheme="majorHAnsi" w:hAnsiTheme="majorHAnsi" w:cstheme="majorHAnsi"/>
                <w:sz w:val="21"/>
                <w:szCs w:val="21"/>
              </w:rPr>
              <w:t>Thi hết học phần 2</w:t>
            </w:r>
          </w:p>
        </w:tc>
        <w:tc>
          <w:tcPr>
            <w:tcW w:w="405"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067C0" w:rsidRPr="005A0146" w:rsidRDefault="009067C0" w:rsidP="00973BFD">
            <w:pPr>
              <w:spacing w:before="40" w:after="40" w:line="280" w:lineRule="atLeast"/>
              <w:jc w:val="center"/>
              <w:rPr>
                <w:rFonts w:asciiTheme="majorHAnsi" w:hAnsiTheme="majorHAnsi" w:cstheme="majorHAnsi"/>
                <w:sz w:val="21"/>
                <w:szCs w:val="21"/>
              </w:rPr>
            </w:pPr>
            <w:r w:rsidRPr="005A0146">
              <w:rPr>
                <w:rFonts w:asciiTheme="majorHAnsi" w:hAnsiTheme="majorHAnsi" w:cstheme="majorHAnsi"/>
                <w:sz w:val="21"/>
                <w:szCs w:val="21"/>
              </w:rPr>
              <w:t>ĐCC: 10%</w:t>
            </w:r>
          </w:p>
          <w:p w:rsidR="009067C0" w:rsidRPr="005A0146" w:rsidRDefault="009067C0" w:rsidP="00973BFD">
            <w:pPr>
              <w:spacing w:before="40" w:after="40" w:line="280" w:lineRule="atLeast"/>
              <w:jc w:val="center"/>
              <w:rPr>
                <w:rFonts w:asciiTheme="majorHAnsi" w:hAnsiTheme="majorHAnsi" w:cstheme="majorHAnsi"/>
                <w:sz w:val="21"/>
                <w:szCs w:val="21"/>
              </w:rPr>
            </w:pPr>
            <w:r w:rsidRPr="005A0146">
              <w:rPr>
                <w:rFonts w:asciiTheme="majorHAnsi" w:hAnsiTheme="majorHAnsi" w:cstheme="majorHAnsi"/>
                <w:sz w:val="21"/>
                <w:szCs w:val="21"/>
              </w:rPr>
              <w:t>ĐĐK: 30%</w:t>
            </w:r>
          </w:p>
          <w:p w:rsidR="009067C0" w:rsidRPr="005A0146" w:rsidRDefault="009067C0" w:rsidP="00973BFD">
            <w:pPr>
              <w:spacing w:before="40" w:after="40" w:line="280" w:lineRule="atLeast"/>
              <w:jc w:val="center"/>
              <w:rPr>
                <w:rFonts w:asciiTheme="majorHAnsi" w:hAnsiTheme="majorHAnsi" w:cstheme="majorHAnsi"/>
                <w:sz w:val="21"/>
                <w:szCs w:val="21"/>
                <w:lang w:val="vi-VN"/>
              </w:rPr>
            </w:pPr>
            <w:r w:rsidRPr="005A0146">
              <w:rPr>
                <w:rFonts w:asciiTheme="majorHAnsi" w:hAnsiTheme="majorHAnsi" w:cstheme="majorHAnsi"/>
                <w:sz w:val="21"/>
                <w:szCs w:val="21"/>
              </w:rPr>
              <w:t>ĐTK: 60%</w:t>
            </w:r>
          </w:p>
          <w:p w:rsidR="009067C0" w:rsidRPr="005A0146" w:rsidRDefault="009067C0" w:rsidP="00973BFD">
            <w:pPr>
              <w:spacing w:before="40" w:after="40" w:line="280" w:lineRule="atLeast"/>
              <w:jc w:val="center"/>
              <w:rPr>
                <w:rFonts w:asciiTheme="majorHAnsi" w:hAnsiTheme="majorHAnsi" w:cstheme="majorHAnsi"/>
                <w:sz w:val="21"/>
                <w:szCs w:val="21"/>
                <w:lang w:val="vi-VN"/>
              </w:rPr>
            </w:pPr>
          </w:p>
        </w:tc>
      </w:tr>
      <w:tr w:rsidR="000544E1" w:rsidRPr="005A0146" w:rsidTr="00D30CB7">
        <w:tc>
          <w:tcPr>
            <w:tcW w:w="1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067C0" w:rsidRPr="005A0146" w:rsidRDefault="009067C0" w:rsidP="00973BFD">
            <w:pPr>
              <w:spacing w:before="40" w:after="40" w:line="280" w:lineRule="atLeast"/>
              <w:jc w:val="center"/>
              <w:rPr>
                <w:rFonts w:asciiTheme="majorHAnsi" w:hAnsiTheme="majorHAnsi" w:cstheme="majorHAnsi"/>
                <w:sz w:val="21"/>
                <w:szCs w:val="21"/>
              </w:rPr>
            </w:pPr>
            <w:r w:rsidRPr="005A0146">
              <w:rPr>
                <w:rFonts w:asciiTheme="majorHAnsi" w:hAnsiTheme="majorHAnsi" w:cstheme="majorHAnsi"/>
                <w:sz w:val="21"/>
                <w:szCs w:val="21"/>
              </w:rPr>
              <w:t>3</w:t>
            </w:r>
          </w:p>
        </w:tc>
        <w:tc>
          <w:tcPr>
            <w:tcW w:w="572"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B6829" w:rsidRPr="005A0146" w:rsidRDefault="009067C0" w:rsidP="00973BFD">
            <w:pPr>
              <w:spacing w:before="40" w:after="40" w:line="280" w:lineRule="atLeast"/>
              <w:jc w:val="center"/>
              <w:rPr>
                <w:rFonts w:asciiTheme="majorHAnsi" w:hAnsiTheme="majorHAnsi" w:cstheme="majorHAnsi"/>
                <w:sz w:val="21"/>
                <w:szCs w:val="21"/>
              </w:rPr>
            </w:pPr>
            <w:r w:rsidRPr="005A0146">
              <w:rPr>
                <w:rFonts w:asciiTheme="majorHAnsi" w:hAnsiTheme="majorHAnsi" w:cstheme="majorHAnsi"/>
                <w:sz w:val="21"/>
                <w:szCs w:val="21"/>
              </w:rPr>
              <w:t xml:space="preserve">Nghệ thuật </w:t>
            </w:r>
          </w:p>
          <w:p w:rsidR="009067C0" w:rsidRPr="005A0146" w:rsidRDefault="009067C0" w:rsidP="00973BFD">
            <w:pPr>
              <w:spacing w:before="40" w:after="40" w:line="280" w:lineRule="atLeast"/>
              <w:jc w:val="center"/>
              <w:rPr>
                <w:rFonts w:asciiTheme="majorHAnsi" w:hAnsiTheme="majorHAnsi" w:cstheme="majorHAnsi"/>
                <w:sz w:val="21"/>
                <w:szCs w:val="21"/>
              </w:rPr>
            </w:pPr>
            <w:r w:rsidRPr="005A0146">
              <w:rPr>
                <w:rFonts w:asciiTheme="majorHAnsi" w:hAnsiTheme="majorHAnsi" w:cstheme="majorHAnsi"/>
                <w:sz w:val="21"/>
                <w:szCs w:val="21"/>
              </w:rPr>
              <w:t>Biên đạo 3</w:t>
            </w:r>
          </w:p>
        </w:tc>
        <w:tc>
          <w:tcPr>
            <w:tcW w:w="29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067C0" w:rsidRPr="005A0146" w:rsidRDefault="009067C0" w:rsidP="000544E1">
            <w:pPr>
              <w:spacing w:line="300" w:lineRule="atLeast"/>
              <w:ind w:left="93" w:right="86"/>
              <w:jc w:val="both"/>
              <w:rPr>
                <w:rFonts w:asciiTheme="majorHAnsi" w:hAnsiTheme="majorHAnsi" w:cstheme="majorHAnsi"/>
                <w:sz w:val="21"/>
                <w:szCs w:val="21"/>
              </w:rPr>
            </w:pPr>
            <w:r w:rsidRPr="005A0146">
              <w:rPr>
                <w:rFonts w:asciiTheme="majorHAnsi" w:hAnsiTheme="majorHAnsi" w:cstheme="majorHAnsi"/>
                <w:sz w:val="21"/>
                <w:szCs w:val="21"/>
              </w:rPr>
              <w:t xml:space="preserve"> + Môn học kết thúc sẽ là tiền đề, đặt nền móng căn bản của người sáng tạo, sinh viên có năng thực hành dàn dựng với đầy đủ kiến thức: Múa ít người, múa đông người.</w:t>
            </w:r>
          </w:p>
          <w:p w:rsidR="009067C0" w:rsidRPr="005A0146" w:rsidRDefault="009067C0" w:rsidP="000544E1">
            <w:pPr>
              <w:spacing w:line="300" w:lineRule="atLeast"/>
              <w:ind w:left="93" w:right="86"/>
              <w:jc w:val="both"/>
              <w:rPr>
                <w:rFonts w:asciiTheme="majorHAnsi" w:hAnsiTheme="majorHAnsi" w:cstheme="majorHAnsi"/>
                <w:sz w:val="21"/>
                <w:szCs w:val="21"/>
              </w:rPr>
            </w:pPr>
            <w:r w:rsidRPr="005A0146">
              <w:rPr>
                <w:rFonts w:asciiTheme="majorHAnsi" w:hAnsiTheme="majorHAnsi" w:cstheme="majorHAnsi"/>
                <w:sz w:val="21"/>
                <w:szCs w:val="21"/>
              </w:rPr>
              <w:t xml:space="preserve"> + Biết tìm mo túy chính, động tác chính mang tính diễn cảm, biểu hiện và các động tác bổ trợ, lien kết mang theo được ý + ý thành ý tưởng, Nội dung của tác phẩm.</w:t>
            </w:r>
          </w:p>
          <w:p w:rsidR="009067C0" w:rsidRPr="005A0146" w:rsidRDefault="009067C0" w:rsidP="000544E1">
            <w:pPr>
              <w:spacing w:line="300" w:lineRule="atLeast"/>
              <w:ind w:left="93" w:right="86"/>
              <w:jc w:val="both"/>
              <w:rPr>
                <w:rFonts w:asciiTheme="majorHAnsi" w:hAnsiTheme="majorHAnsi" w:cstheme="majorHAnsi"/>
                <w:sz w:val="21"/>
                <w:szCs w:val="21"/>
              </w:rPr>
            </w:pPr>
            <w:r w:rsidRPr="005A0146">
              <w:rPr>
                <w:rFonts w:asciiTheme="majorHAnsi" w:hAnsiTheme="majorHAnsi" w:cstheme="majorHAnsi"/>
                <w:sz w:val="21"/>
                <w:szCs w:val="21"/>
              </w:rPr>
              <w:t>+ Trang bị cho sinh viên những kỹ năng xử lý đạo cụ, xử lý đạo cụ như là một thủ pháp sáng tạo, xử lý như giá trị nội tại (hiện thực khách quan). Xử lý theo giá trị vận động, mới, lạ, (chủ quan sags tạo).</w:t>
            </w:r>
          </w:p>
          <w:p w:rsidR="009067C0" w:rsidRPr="005A0146" w:rsidRDefault="009067C0" w:rsidP="000544E1">
            <w:pPr>
              <w:spacing w:line="300" w:lineRule="atLeast"/>
              <w:ind w:right="86"/>
              <w:jc w:val="both"/>
              <w:rPr>
                <w:rFonts w:asciiTheme="majorHAnsi" w:hAnsiTheme="majorHAnsi" w:cstheme="majorHAnsi"/>
                <w:sz w:val="21"/>
                <w:szCs w:val="21"/>
              </w:rPr>
            </w:pPr>
            <w:r w:rsidRPr="005A0146">
              <w:rPr>
                <w:rFonts w:asciiTheme="majorHAnsi" w:hAnsiTheme="majorHAnsi" w:cstheme="majorHAnsi"/>
                <w:sz w:val="21"/>
                <w:szCs w:val="21"/>
              </w:rPr>
              <w:t xml:space="preserve">  + Phương pháp tư duy bằng ngôn ngữ cơ thể, kỹ năng dàn dựng, kỹ năng mềm, ứng tác, xử lý mọi tình huống bằng phương tiện nghệ thuật, thủ pháp.</w:t>
            </w:r>
          </w:p>
        </w:tc>
        <w:tc>
          <w:tcPr>
            <w:tcW w:w="17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067C0" w:rsidRPr="005A0146" w:rsidRDefault="009067C0" w:rsidP="00973BFD">
            <w:pPr>
              <w:spacing w:before="40" w:after="40" w:line="280" w:lineRule="atLeast"/>
              <w:jc w:val="center"/>
              <w:rPr>
                <w:rFonts w:asciiTheme="majorHAnsi" w:hAnsiTheme="majorHAnsi" w:cstheme="majorHAnsi"/>
                <w:sz w:val="21"/>
                <w:szCs w:val="21"/>
              </w:rPr>
            </w:pPr>
          </w:p>
        </w:tc>
        <w:tc>
          <w:tcPr>
            <w:tcW w:w="73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067C0" w:rsidRPr="005A0146" w:rsidRDefault="009067C0" w:rsidP="00973BFD">
            <w:pPr>
              <w:spacing w:before="40" w:after="40" w:line="280" w:lineRule="atLeast"/>
              <w:jc w:val="center"/>
              <w:rPr>
                <w:rFonts w:asciiTheme="majorHAnsi" w:hAnsiTheme="majorHAnsi" w:cstheme="majorHAnsi"/>
                <w:sz w:val="21"/>
                <w:szCs w:val="21"/>
              </w:rPr>
            </w:pPr>
            <w:r w:rsidRPr="005A0146">
              <w:rPr>
                <w:rFonts w:asciiTheme="majorHAnsi" w:hAnsiTheme="majorHAnsi" w:cstheme="majorHAnsi"/>
                <w:sz w:val="21"/>
                <w:szCs w:val="21"/>
              </w:rPr>
              <w:t>Học kỳ VII: Năm thứ 4</w:t>
            </w:r>
          </w:p>
          <w:p w:rsidR="009067C0" w:rsidRPr="005A0146" w:rsidRDefault="009067C0" w:rsidP="00973BFD">
            <w:pPr>
              <w:spacing w:before="40" w:after="40" w:line="280" w:lineRule="atLeast"/>
              <w:jc w:val="center"/>
              <w:rPr>
                <w:rFonts w:asciiTheme="majorHAnsi" w:hAnsiTheme="majorHAnsi" w:cstheme="majorHAnsi"/>
                <w:sz w:val="21"/>
                <w:szCs w:val="21"/>
              </w:rPr>
            </w:pPr>
            <w:r w:rsidRPr="005A0146">
              <w:rPr>
                <w:rFonts w:asciiTheme="majorHAnsi" w:hAnsiTheme="majorHAnsi" w:cstheme="majorHAnsi"/>
                <w:sz w:val="21"/>
                <w:szCs w:val="21"/>
              </w:rPr>
              <w:t>12 tuần (60 tiết)</w:t>
            </w:r>
          </w:p>
          <w:p w:rsidR="009067C0" w:rsidRPr="005A0146" w:rsidRDefault="009067C0" w:rsidP="00973BFD">
            <w:pPr>
              <w:spacing w:before="40" w:after="40" w:line="280" w:lineRule="atLeast"/>
              <w:jc w:val="center"/>
              <w:rPr>
                <w:rFonts w:asciiTheme="majorHAnsi" w:hAnsiTheme="majorHAnsi" w:cstheme="majorHAnsi"/>
                <w:sz w:val="21"/>
                <w:szCs w:val="21"/>
              </w:rPr>
            </w:pPr>
            <w:r w:rsidRPr="005A0146">
              <w:rPr>
                <w:rFonts w:asciiTheme="majorHAnsi" w:hAnsiTheme="majorHAnsi" w:cstheme="majorHAnsi"/>
                <w:sz w:val="21"/>
                <w:szCs w:val="21"/>
              </w:rPr>
              <w:t>20 tiết LT + 40 tiết TH</w:t>
            </w:r>
          </w:p>
          <w:p w:rsidR="009067C0" w:rsidRPr="005A0146" w:rsidRDefault="009067C0" w:rsidP="00973BFD">
            <w:pPr>
              <w:spacing w:before="40" w:after="40" w:line="280" w:lineRule="atLeast"/>
              <w:jc w:val="center"/>
              <w:rPr>
                <w:rFonts w:asciiTheme="majorHAnsi" w:hAnsiTheme="majorHAnsi" w:cstheme="majorHAnsi"/>
                <w:sz w:val="21"/>
                <w:szCs w:val="21"/>
              </w:rPr>
            </w:pPr>
            <w:r w:rsidRPr="005A0146">
              <w:rPr>
                <w:rFonts w:asciiTheme="majorHAnsi" w:hAnsiTheme="majorHAnsi" w:cstheme="majorHAnsi"/>
                <w:sz w:val="21"/>
                <w:szCs w:val="21"/>
              </w:rPr>
              <w:t xml:space="preserve"> </w:t>
            </w:r>
          </w:p>
          <w:p w:rsidR="009067C0" w:rsidRPr="005A0146" w:rsidRDefault="009067C0" w:rsidP="00973BFD">
            <w:pPr>
              <w:spacing w:before="40" w:after="40" w:line="280" w:lineRule="atLeast"/>
              <w:jc w:val="center"/>
              <w:rPr>
                <w:rFonts w:asciiTheme="majorHAnsi" w:hAnsiTheme="majorHAnsi" w:cstheme="majorHAnsi"/>
                <w:sz w:val="21"/>
                <w:szCs w:val="21"/>
                <w:lang w:val="vi-VN"/>
              </w:rPr>
            </w:pPr>
            <w:r w:rsidRPr="005A0146">
              <w:rPr>
                <w:rFonts w:asciiTheme="majorHAnsi" w:hAnsiTheme="majorHAnsi" w:cstheme="majorHAnsi"/>
                <w:sz w:val="21"/>
                <w:szCs w:val="21"/>
              </w:rPr>
              <w:t>Thi hết môn</w:t>
            </w:r>
          </w:p>
        </w:tc>
        <w:tc>
          <w:tcPr>
            <w:tcW w:w="405"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067C0" w:rsidRPr="005A0146" w:rsidRDefault="009067C0" w:rsidP="00973BFD">
            <w:pPr>
              <w:spacing w:before="40" w:after="40" w:line="280" w:lineRule="atLeast"/>
              <w:jc w:val="center"/>
              <w:rPr>
                <w:rFonts w:asciiTheme="majorHAnsi" w:hAnsiTheme="majorHAnsi" w:cstheme="majorHAnsi"/>
                <w:sz w:val="21"/>
                <w:szCs w:val="21"/>
              </w:rPr>
            </w:pPr>
            <w:r w:rsidRPr="005A0146">
              <w:rPr>
                <w:rFonts w:asciiTheme="majorHAnsi" w:hAnsiTheme="majorHAnsi" w:cstheme="majorHAnsi"/>
                <w:sz w:val="21"/>
                <w:szCs w:val="21"/>
              </w:rPr>
              <w:t>ĐCC: 10%</w:t>
            </w:r>
          </w:p>
          <w:p w:rsidR="009067C0" w:rsidRPr="005A0146" w:rsidRDefault="009067C0" w:rsidP="00973BFD">
            <w:pPr>
              <w:spacing w:before="40" w:after="40" w:line="280" w:lineRule="atLeast"/>
              <w:jc w:val="center"/>
              <w:rPr>
                <w:rFonts w:asciiTheme="majorHAnsi" w:hAnsiTheme="majorHAnsi" w:cstheme="majorHAnsi"/>
                <w:sz w:val="21"/>
                <w:szCs w:val="21"/>
              </w:rPr>
            </w:pPr>
            <w:r w:rsidRPr="005A0146">
              <w:rPr>
                <w:rFonts w:asciiTheme="majorHAnsi" w:hAnsiTheme="majorHAnsi" w:cstheme="majorHAnsi"/>
                <w:sz w:val="21"/>
                <w:szCs w:val="21"/>
              </w:rPr>
              <w:t>ĐĐK: 30%</w:t>
            </w:r>
          </w:p>
          <w:p w:rsidR="009067C0" w:rsidRPr="005A0146" w:rsidRDefault="009067C0" w:rsidP="00973BFD">
            <w:pPr>
              <w:spacing w:before="40" w:after="40" w:line="280" w:lineRule="atLeast"/>
              <w:jc w:val="center"/>
              <w:rPr>
                <w:rFonts w:asciiTheme="majorHAnsi" w:hAnsiTheme="majorHAnsi" w:cstheme="majorHAnsi"/>
                <w:sz w:val="21"/>
                <w:szCs w:val="21"/>
                <w:lang w:val="vi-VN"/>
              </w:rPr>
            </w:pPr>
            <w:r w:rsidRPr="005A0146">
              <w:rPr>
                <w:rFonts w:asciiTheme="majorHAnsi" w:hAnsiTheme="majorHAnsi" w:cstheme="majorHAnsi"/>
                <w:sz w:val="21"/>
                <w:szCs w:val="21"/>
              </w:rPr>
              <w:t>ĐTK: 60%</w:t>
            </w:r>
          </w:p>
          <w:p w:rsidR="009067C0" w:rsidRPr="005A0146" w:rsidRDefault="009067C0" w:rsidP="00973BFD">
            <w:pPr>
              <w:spacing w:before="40" w:after="40" w:line="280" w:lineRule="atLeast"/>
              <w:jc w:val="center"/>
              <w:rPr>
                <w:rFonts w:asciiTheme="majorHAnsi" w:hAnsiTheme="majorHAnsi" w:cstheme="majorHAnsi"/>
                <w:sz w:val="21"/>
                <w:szCs w:val="21"/>
                <w:lang w:val="vi-VN"/>
              </w:rPr>
            </w:pPr>
          </w:p>
        </w:tc>
      </w:tr>
      <w:tr w:rsidR="009067C0" w:rsidRPr="008C5EFB" w:rsidTr="00D30CB7">
        <w:tc>
          <w:tcPr>
            <w:tcW w:w="5000" w:type="pct"/>
            <w:gridSpan w:val="10"/>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067C0" w:rsidRPr="008C5EFB" w:rsidRDefault="009067C0" w:rsidP="00566C1C">
            <w:pPr>
              <w:spacing w:before="40" w:after="40" w:line="280" w:lineRule="atLeast"/>
              <w:ind w:left="86" w:right="86" w:firstLine="454"/>
              <w:jc w:val="both"/>
              <w:rPr>
                <w:rFonts w:asciiTheme="majorHAnsi" w:hAnsiTheme="majorHAnsi" w:cstheme="majorHAnsi"/>
                <w:b/>
                <w:sz w:val="21"/>
                <w:szCs w:val="21"/>
                <w:lang w:val="vi-VN"/>
              </w:rPr>
            </w:pPr>
            <w:r w:rsidRPr="008C5EFB">
              <w:rPr>
                <w:rFonts w:asciiTheme="majorHAnsi" w:hAnsiTheme="majorHAnsi" w:cstheme="majorHAnsi"/>
                <w:b/>
                <w:sz w:val="21"/>
                <w:szCs w:val="21"/>
              </w:rPr>
              <w:lastRenderedPageBreak/>
              <w:t>Kết cấu múa Dân gian dân tộc</w:t>
            </w:r>
          </w:p>
        </w:tc>
      </w:tr>
      <w:tr w:rsidR="000544E1" w:rsidRPr="008C5EFB" w:rsidTr="00D30CB7">
        <w:tc>
          <w:tcPr>
            <w:tcW w:w="1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067C0" w:rsidRPr="008C5EFB" w:rsidRDefault="009067C0" w:rsidP="00973BFD">
            <w:pPr>
              <w:spacing w:before="40" w:after="40" w:line="280" w:lineRule="atLeast"/>
              <w:jc w:val="center"/>
              <w:rPr>
                <w:rFonts w:asciiTheme="majorHAnsi" w:hAnsiTheme="majorHAnsi" w:cstheme="majorHAnsi"/>
                <w:sz w:val="21"/>
                <w:szCs w:val="21"/>
              </w:rPr>
            </w:pPr>
            <w:r w:rsidRPr="008C5EFB">
              <w:rPr>
                <w:rFonts w:asciiTheme="majorHAnsi" w:hAnsiTheme="majorHAnsi" w:cstheme="majorHAnsi"/>
                <w:sz w:val="21"/>
                <w:szCs w:val="21"/>
              </w:rPr>
              <w:t>1</w:t>
            </w:r>
          </w:p>
        </w:tc>
        <w:tc>
          <w:tcPr>
            <w:tcW w:w="572"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067C0" w:rsidRPr="008C5EFB" w:rsidRDefault="009067C0" w:rsidP="00973BFD">
            <w:pPr>
              <w:spacing w:before="40" w:after="40" w:line="280" w:lineRule="atLeast"/>
              <w:jc w:val="center"/>
              <w:rPr>
                <w:rFonts w:asciiTheme="majorHAnsi" w:hAnsiTheme="majorHAnsi" w:cstheme="majorHAnsi"/>
                <w:sz w:val="21"/>
                <w:szCs w:val="21"/>
              </w:rPr>
            </w:pPr>
            <w:r w:rsidRPr="008C5EFB">
              <w:rPr>
                <w:rFonts w:asciiTheme="majorHAnsi" w:hAnsiTheme="majorHAnsi" w:cstheme="majorHAnsi"/>
                <w:sz w:val="21"/>
                <w:szCs w:val="21"/>
              </w:rPr>
              <w:t xml:space="preserve">Kết cấu múa </w:t>
            </w:r>
            <w:r w:rsidR="00EB6829" w:rsidRPr="008C5EFB">
              <w:rPr>
                <w:rFonts w:asciiTheme="majorHAnsi" w:hAnsiTheme="majorHAnsi" w:cstheme="majorHAnsi"/>
                <w:sz w:val="21"/>
                <w:szCs w:val="21"/>
              </w:rPr>
              <w:t xml:space="preserve">                 </w:t>
            </w:r>
            <w:r w:rsidRPr="008C5EFB">
              <w:rPr>
                <w:rFonts w:asciiTheme="majorHAnsi" w:hAnsiTheme="majorHAnsi" w:cstheme="majorHAnsi"/>
                <w:sz w:val="21"/>
                <w:szCs w:val="21"/>
              </w:rPr>
              <w:t>Dân gian dân tộc 1</w:t>
            </w:r>
          </w:p>
        </w:tc>
        <w:tc>
          <w:tcPr>
            <w:tcW w:w="29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067C0" w:rsidRPr="008C5EFB" w:rsidRDefault="009067C0" w:rsidP="00D30CB7">
            <w:pPr>
              <w:spacing w:line="280" w:lineRule="atLeast"/>
              <w:ind w:left="86" w:right="86"/>
              <w:jc w:val="both"/>
              <w:rPr>
                <w:rFonts w:asciiTheme="majorHAnsi" w:hAnsiTheme="majorHAnsi" w:cstheme="majorHAnsi"/>
                <w:sz w:val="21"/>
                <w:szCs w:val="21"/>
              </w:rPr>
            </w:pPr>
            <w:r w:rsidRPr="008C5EFB">
              <w:rPr>
                <w:rFonts w:asciiTheme="majorHAnsi" w:hAnsiTheme="majorHAnsi" w:cstheme="majorHAnsi"/>
                <w:sz w:val="21"/>
                <w:szCs w:val="21"/>
              </w:rPr>
              <w:t>+ Trang bị cho sinh viên những kiến thức chuyên sâu, cốt lõi về sáng tác, hiểu và thực hành xây dựng bài tập theo hình thức kết cấu múa tập thể. Âm nhạc có lời (ca khúc).</w:t>
            </w:r>
          </w:p>
          <w:p w:rsidR="00973BFD" w:rsidRPr="008C5EFB" w:rsidRDefault="009067C0" w:rsidP="00D30CB7">
            <w:pPr>
              <w:spacing w:line="280" w:lineRule="atLeast"/>
              <w:ind w:left="86" w:right="86"/>
              <w:jc w:val="both"/>
              <w:rPr>
                <w:rFonts w:asciiTheme="majorHAnsi" w:hAnsiTheme="majorHAnsi" w:cstheme="majorHAnsi"/>
                <w:sz w:val="21"/>
                <w:szCs w:val="21"/>
              </w:rPr>
            </w:pPr>
            <w:r w:rsidRPr="008C5EFB">
              <w:rPr>
                <w:rFonts w:asciiTheme="majorHAnsi" w:hAnsiTheme="majorHAnsi" w:cstheme="majorHAnsi"/>
                <w:sz w:val="21"/>
                <w:szCs w:val="21"/>
              </w:rPr>
              <w:t>+ Sinh viên dàn dựng được tiểu phẩm múa, có ý tưởng, được thể hiện bằng động tác múa, luật động, tuyến múa, tạo hình múa.</w:t>
            </w:r>
          </w:p>
          <w:p w:rsidR="00973BFD" w:rsidRPr="008C5EFB" w:rsidRDefault="009067C0" w:rsidP="00D30CB7">
            <w:pPr>
              <w:spacing w:line="280" w:lineRule="atLeast"/>
              <w:ind w:left="86" w:right="86"/>
              <w:jc w:val="both"/>
              <w:rPr>
                <w:rFonts w:asciiTheme="majorHAnsi" w:hAnsiTheme="majorHAnsi" w:cstheme="majorHAnsi"/>
                <w:sz w:val="21"/>
                <w:szCs w:val="21"/>
              </w:rPr>
            </w:pPr>
            <w:r w:rsidRPr="008C5EFB">
              <w:rPr>
                <w:rFonts w:asciiTheme="majorHAnsi" w:hAnsiTheme="majorHAnsi" w:cstheme="majorHAnsi"/>
                <w:sz w:val="21"/>
                <w:szCs w:val="21"/>
              </w:rPr>
              <w:t xml:space="preserve"> + Học xong học phần này sinh viên có kỹ năng tư duy sáng tạo, lựa tìm hình ảnh điển hình, tình cảm, tính cách đặc trưng, cốt lõi thông qua ca từ (lời ca khúc).</w:t>
            </w:r>
          </w:p>
          <w:p w:rsidR="009067C0" w:rsidRPr="008C5EFB" w:rsidRDefault="009067C0" w:rsidP="00D30CB7">
            <w:pPr>
              <w:spacing w:line="280" w:lineRule="atLeast"/>
              <w:ind w:left="86" w:right="86"/>
              <w:jc w:val="both"/>
              <w:rPr>
                <w:rFonts w:asciiTheme="majorHAnsi" w:hAnsiTheme="majorHAnsi" w:cstheme="majorHAnsi"/>
                <w:sz w:val="21"/>
                <w:szCs w:val="21"/>
              </w:rPr>
            </w:pPr>
            <w:r w:rsidRPr="008C5EFB">
              <w:rPr>
                <w:rFonts w:asciiTheme="majorHAnsi" w:hAnsiTheme="majorHAnsi" w:cstheme="majorHAnsi"/>
                <w:sz w:val="21"/>
                <w:szCs w:val="21"/>
              </w:rPr>
              <w:t xml:space="preserve"> + Sinh viên độc lập sáng tạo, tìm môtúy chủ đạo, động tác lien kết, tìm động tác có tính diễn cảm. </w:t>
            </w:r>
            <w:proofErr w:type="gramStart"/>
            <w:r w:rsidRPr="008C5EFB">
              <w:rPr>
                <w:rFonts w:asciiTheme="majorHAnsi" w:hAnsiTheme="majorHAnsi" w:cstheme="majorHAnsi"/>
                <w:sz w:val="21"/>
                <w:szCs w:val="21"/>
              </w:rPr>
              <w:t>mô</w:t>
            </w:r>
            <w:proofErr w:type="gramEnd"/>
            <w:r w:rsidRPr="008C5EFB">
              <w:rPr>
                <w:rFonts w:asciiTheme="majorHAnsi" w:hAnsiTheme="majorHAnsi" w:cstheme="majorHAnsi"/>
                <w:sz w:val="21"/>
                <w:szCs w:val="21"/>
              </w:rPr>
              <w:t xml:space="preserve"> phỏng, mô tả biểu hiện. </w:t>
            </w:r>
          </w:p>
        </w:tc>
        <w:tc>
          <w:tcPr>
            <w:tcW w:w="17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067C0" w:rsidRPr="008C5EFB" w:rsidRDefault="009067C0" w:rsidP="00EB6829">
            <w:pPr>
              <w:spacing w:line="240" w:lineRule="atLeast"/>
              <w:jc w:val="center"/>
              <w:rPr>
                <w:rFonts w:asciiTheme="majorHAnsi" w:hAnsiTheme="majorHAnsi" w:cstheme="majorHAnsi"/>
                <w:sz w:val="21"/>
                <w:szCs w:val="21"/>
              </w:rPr>
            </w:pPr>
          </w:p>
        </w:tc>
        <w:tc>
          <w:tcPr>
            <w:tcW w:w="73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067C0" w:rsidRPr="008C5EFB" w:rsidRDefault="009067C0" w:rsidP="00EB6829">
            <w:pPr>
              <w:spacing w:line="240" w:lineRule="atLeast"/>
              <w:jc w:val="center"/>
              <w:rPr>
                <w:rFonts w:asciiTheme="majorHAnsi" w:hAnsiTheme="majorHAnsi" w:cstheme="majorHAnsi"/>
                <w:sz w:val="21"/>
                <w:szCs w:val="21"/>
              </w:rPr>
            </w:pPr>
            <w:r w:rsidRPr="008C5EFB">
              <w:rPr>
                <w:rFonts w:asciiTheme="majorHAnsi" w:hAnsiTheme="majorHAnsi" w:cstheme="majorHAnsi"/>
                <w:sz w:val="21"/>
                <w:szCs w:val="21"/>
              </w:rPr>
              <w:t>Học kỳ V: Năm thứ 3</w:t>
            </w:r>
          </w:p>
          <w:p w:rsidR="009067C0" w:rsidRPr="008C5EFB" w:rsidRDefault="009067C0" w:rsidP="00EB6829">
            <w:pPr>
              <w:spacing w:line="240" w:lineRule="atLeast"/>
              <w:jc w:val="center"/>
              <w:rPr>
                <w:rFonts w:asciiTheme="majorHAnsi" w:hAnsiTheme="majorHAnsi" w:cstheme="majorHAnsi"/>
                <w:sz w:val="21"/>
                <w:szCs w:val="21"/>
              </w:rPr>
            </w:pPr>
            <w:r w:rsidRPr="008C5EFB">
              <w:rPr>
                <w:rFonts w:asciiTheme="majorHAnsi" w:hAnsiTheme="majorHAnsi" w:cstheme="majorHAnsi"/>
                <w:sz w:val="21"/>
                <w:szCs w:val="21"/>
              </w:rPr>
              <w:t>12 tuần (60 tiết)</w:t>
            </w:r>
          </w:p>
          <w:p w:rsidR="009067C0" w:rsidRPr="008C5EFB" w:rsidRDefault="009067C0" w:rsidP="00EB6829">
            <w:pPr>
              <w:spacing w:line="240" w:lineRule="atLeast"/>
              <w:jc w:val="center"/>
              <w:rPr>
                <w:rFonts w:asciiTheme="majorHAnsi" w:hAnsiTheme="majorHAnsi" w:cstheme="majorHAnsi"/>
                <w:sz w:val="21"/>
                <w:szCs w:val="21"/>
              </w:rPr>
            </w:pPr>
            <w:r w:rsidRPr="008C5EFB">
              <w:rPr>
                <w:rFonts w:asciiTheme="majorHAnsi" w:hAnsiTheme="majorHAnsi" w:cstheme="majorHAnsi"/>
                <w:sz w:val="21"/>
                <w:szCs w:val="21"/>
              </w:rPr>
              <w:t>Đan sen lý thuyết + Thực Hành</w:t>
            </w:r>
          </w:p>
          <w:p w:rsidR="009067C0" w:rsidRPr="008C5EFB" w:rsidRDefault="009067C0" w:rsidP="00EB6829">
            <w:pPr>
              <w:spacing w:line="240" w:lineRule="atLeast"/>
              <w:jc w:val="center"/>
              <w:rPr>
                <w:rFonts w:asciiTheme="majorHAnsi" w:hAnsiTheme="majorHAnsi" w:cstheme="majorHAnsi"/>
                <w:sz w:val="21"/>
                <w:szCs w:val="21"/>
              </w:rPr>
            </w:pPr>
            <w:r w:rsidRPr="008C5EFB">
              <w:rPr>
                <w:rFonts w:asciiTheme="majorHAnsi" w:hAnsiTheme="majorHAnsi" w:cstheme="majorHAnsi"/>
                <w:sz w:val="21"/>
                <w:szCs w:val="21"/>
              </w:rPr>
              <w:t>Thi hết học phần 1</w:t>
            </w:r>
          </w:p>
        </w:tc>
        <w:tc>
          <w:tcPr>
            <w:tcW w:w="405"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067C0" w:rsidRPr="008C5EFB" w:rsidRDefault="009067C0" w:rsidP="00EB6829">
            <w:pPr>
              <w:spacing w:line="200" w:lineRule="atLeast"/>
              <w:jc w:val="center"/>
              <w:rPr>
                <w:rFonts w:asciiTheme="majorHAnsi" w:hAnsiTheme="majorHAnsi" w:cstheme="majorHAnsi"/>
                <w:sz w:val="21"/>
                <w:szCs w:val="21"/>
              </w:rPr>
            </w:pPr>
            <w:r w:rsidRPr="008C5EFB">
              <w:rPr>
                <w:rFonts w:asciiTheme="majorHAnsi" w:hAnsiTheme="majorHAnsi" w:cstheme="majorHAnsi"/>
                <w:sz w:val="21"/>
                <w:szCs w:val="21"/>
              </w:rPr>
              <w:t>ĐCC: 10%</w:t>
            </w:r>
          </w:p>
          <w:p w:rsidR="009067C0" w:rsidRPr="008C5EFB" w:rsidRDefault="009067C0" w:rsidP="00EB6829">
            <w:pPr>
              <w:spacing w:line="200" w:lineRule="atLeast"/>
              <w:jc w:val="center"/>
              <w:rPr>
                <w:rFonts w:asciiTheme="majorHAnsi" w:hAnsiTheme="majorHAnsi" w:cstheme="majorHAnsi"/>
                <w:sz w:val="21"/>
                <w:szCs w:val="21"/>
              </w:rPr>
            </w:pPr>
            <w:r w:rsidRPr="008C5EFB">
              <w:rPr>
                <w:rFonts w:asciiTheme="majorHAnsi" w:hAnsiTheme="majorHAnsi" w:cstheme="majorHAnsi"/>
                <w:sz w:val="21"/>
                <w:szCs w:val="21"/>
              </w:rPr>
              <w:t>ĐĐK: 30%</w:t>
            </w:r>
          </w:p>
          <w:p w:rsidR="009067C0" w:rsidRPr="008C5EFB" w:rsidRDefault="009067C0" w:rsidP="00EB6829">
            <w:pPr>
              <w:spacing w:line="200" w:lineRule="atLeast"/>
              <w:jc w:val="center"/>
              <w:rPr>
                <w:rFonts w:asciiTheme="majorHAnsi" w:hAnsiTheme="majorHAnsi" w:cstheme="majorHAnsi"/>
                <w:sz w:val="21"/>
                <w:szCs w:val="21"/>
                <w:lang w:val="vi-VN"/>
              </w:rPr>
            </w:pPr>
            <w:r w:rsidRPr="008C5EFB">
              <w:rPr>
                <w:rFonts w:asciiTheme="majorHAnsi" w:hAnsiTheme="majorHAnsi" w:cstheme="majorHAnsi"/>
                <w:sz w:val="21"/>
                <w:szCs w:val="21"/>
              </w:rPr>
              <w:t>ĐTK: 60%</w:t>
            </w:r>
          </w:p>
          <w:p w:rsidR="009067C0" w:rsidRPr="008C5EFB" w:rsidRDefault="009067C0" w:rsidP="00EB6829">
            <w:pPr>
              <w:spacing w:line="200" w:lineRule="atLeast"/>
              <w:jc w:val="center"/>
              <w:rPr>
                <w:rFonts w:asciiTheme="majorHAnsi" w:hAnsiTheme="majorHAnsi" w:cstheme="majorHAnsi"/>
                <w:sz w:val="21"/>
                <w:szCs w:val="21"/>
              </w:rPr>
            </w:pPr>
          </w:p>
        </w:tc>
      </w:tr>
      <w:tr w:rsidR="000544E1" w:rsidRPr="008C5EFB" w:rsidTr="00D30CB7">
        <w:tc>
          <w:tcPr>
            <w:tcW w:w="1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8C5EFB" w:rsidRDefault="009067C0" w:rsidP="00973BFD">
            <w:pPr>
              <w:spacing w:before="40" w:after="40" w:line="280" w:lineRule="atLeast"/>
              <w:jc w:val="center"/>
              <w:rPr>
                <w:rFonts w:asciiTheme="majorHAnsi" w:hAnsiTheme="majorHAnsi" w:cstheme="majorHAnsi"/>
                <w:sz w:val="21"/>
                <w:szCs w:val="21"/>
              </w:rPr>
            </w:pPr>
            <w:r w:rsidRPr="008C5EFB">
              <w:rPr>
                <w:rFonts w:asciiTheme="majorHAnsi" w:hAnsiTheme="majorHAnsi" w:cstheme="majorHAnsi"/>
                <w:sz w:val="21"/>
                <w:szCs w:val="21"/>
              </w:rPr>
              <w:t>2</w:t>
            </w:r>
          </w:p>
        </w:tc>
        <w:tc>
          <w:tcPr>
            <w:tcW w:w="572"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8C5EFB" w:rsidRDefault="009067C0" w:rsidP="00973BFD">
            <w:pPr>
              <w:spacing w:before="40" w:after="40" w:line="280" w:lineRule="atLeast"/>
              <w:jc w:val="center"/>
              <w:rPr>
                <w:rFonts w:asciiTheme="majorHAnsi" w:hAnsiTheme="majorHAnsi" w:cstheme="majorHAnsi"/>
                <w:sz w:val="21"/>
                <w:szCs w:val="21"/>
              </w:rPr>
            </w:pPr>
            <w:r w:rsidRPr="008C5EFB">
              <w:rPr>
                <w:rFonts w:asciiTheme="majorHAnsi" w:hAnsiTheme="majorHAnsi" w:cstheme="majorHAnsi"/>
                <w:sz w:val="21"/>
                <w:szCs w:val="21"/>
              </w:rPr>
              <w:t>Kết cấu múa Dân gian dân tộc 2</w:t>
            </w:r>
          </w:p>
        </w:tc>
        <w:tc>
          <w:tcPr>
            <w:tcW w:w="29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8C5EFB" w:rsidRDefault="009067C0" w:rsidP="00D30CB7">
            <w:pPr>
              <w:spacing w:line="280" w:lineRule="atLeast"/>
              <w:ind w:left="86" w:right="86"/>
              <w:jc w:val="both"/>
              <w:rPr>
                <w:rFonts w:asciiTheme="majorHAnsi" w:hAnsiTheme="majorHAnsi" w:cstheme="majorHAnsi"/>
                <w:sz w:val="21"/>
                <w:szCs w:val="21"/>
              </w:rPr>
            </w:pPr>
            <w:r w:rsidRPr="008C5EFB">
              <w:rPr>
                <w:rFonts w:asciiTheme="majorHAnsi" w:hAnsiTheme="majorHAnsi" w:cstheme="majorHAnsi"/>
                <w:sz w:val="21"/>
                <w:szCs w:val="21"/>
              </w:rPr>
              <w:t xml:space="preserve"> + Học xong học phần này sinh viên có được những kiến thức kết cấu muavới nhiều hình thức: Solo, Duo, Trio, có kỹ năng thực hành dàn dựng trực tiếp sáng tạo, xây dựng bài tập thực hành.</w:t>
            </w:r>
          </w:p>
          <w:p w:rsidR="009067C0" w:rsidRPr="008C5EFB" w:rsidRDefault="009067C0" w:rsidP="00D30CB7">
            <w:pPr>
              <w:spacing w:line="280" w:lineRule="atLeast"/>
              <w:ind w:left="86" w:right="86"/>
              <w:jc w:val="both"/>
              <w:rPr>
                <w:rFonts w:asciiTheme="majorHAnsi" w:hAnsiTheme="majorHAnsi" w:cstheme="majorHAnsi"/>
                <w:sz w:val="21"/>
                <w:szCs w:val="21"/>
              </w:rPr>
            </w:pPr>
            <w:r w:rsidRPr="008C5EFB">
              <w:rPr>
                <w:rFonts w:asciiTheme="majorHAnsi" w:hAnsiTheme="majorHAnsi" w:cstheme="majorHAnsi"/>
                <w:sz w:val="21"/>
                <w:szCs w:val="21"/>
              </w:rPr>
              <w:t>+ Trang bị cho sinh viên những kỹ năng tư duy, tưởng tượng, hư cấu xây dựng ý tưởng, tìm động tác biểu hiện. Có những kiến thức về kết cấu dựng múa minh họa, phụ họa.</w:t>
            </w:r>
          </w:p>
          <w:p w:rsidR="009067C0" w:rsidRPr="008C5EFB" w:rsidRDefault="009067C0" w:rsidP="00D30CB7">
            <w:pPr>
              <w:spacing w:line="280" w:lineRule="atLeast"/>
              <w:ind w:left="86" w:right="86" w:firstLine="183"/>
              <w:jc w:val="both"/>
              <w:rPr>
                <w:rFonts w:asciiTheme="majorHAnsi" w:hAnsiTheme="majorHAnsi" w:cstheme="majorHAnsi"/>
                <w:sz w:val="21"/>
                <w:szCs w:val="21"/>
              </w:rPr>
            </w:pPr>
            <w:r w:rsidRPr="008C5EFB">
              <w:rPr>
                <w:rFonts w:asciiTheme="majorHAnsi" w:hAnsiTheme="majorHAnsi" w:cstheme="majorHAnsi"/>
                <w:sz w:val="21"/>
                <w:szCs w:val="21"/>
              </w:rPr>
              <w:t>+ Sinh viên có kỹ năng thực hiện bài tập, lien kết, móc nối động tác múa, logic với quy luật, luật động, hợp lý, hài hóa có những thủ pháp dàn dựng Canon, đồng điệu, phức điệu.</w:t>
            </w:r>
          </w:p>
        </w:tc>
        <w:tc>
          <w:tcPr>
            <w:tcW w:w="170"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8C5EFB" w:rsidRDefault="009067C0" w:rsidP="00EB6829">
            <w:pPr>
              <w:spacing w:line="240" w:lineRule="atLeast"/>
              <w:jc w:val="center"/>
              <w:rPr>
                <w:rFonts w:asciiTheme="majorHAnsi" w:hAnsiTheme="majorHAnsi" w:cstheme="majorHAnsi"/>
                <w:sz w:val="21"/>
                <w:szCs w:val="21"/>
              </w:rPr>
            </w:pPr>
            <w:r w:rsidRPr="008C5EFB">
              <w:rPr>
                <w:rFonts w:asciiTheme="majorHAnsi" w:hAnsiTheme="majorHAnsi" w:cstheme="majorHAnsi"/>
                <w:sz w:val="21"/>
                <w:szCs w:val="21"/>
              </w:rPr>
              <w:t>3</w:t>
            </w:r>
          </w:p>
        </w:tc>
        <w:tc>
          <w:tcPr>
            <w:tcW w:w="734"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8C5EFB" w:rsidRDefault="009067C0" w:rsidP="00EB6829">
            <w:pPr>
              <w:spacing w:line="240" w:lineRule="atLeast"/>
              <w:jc w:val="center"/>
              <w:rPr>
                <w:rFonts w:asciiTheme="majorHAnsi" w:hAnsiTheme="majorHAnsi" w:cstheme="majorHAnsi"/>
                <w:sz w:val="21"/>
                <w:szCs w:val="21"/>
              </w:rPr>
            </w:pPr>
            <w:r w:rsidRPr="008C5EFB">
              <w:rPr>
                <w:rFonts w:asciiTheme="majorHAnsi" w:hAnsiTheme="majorHAnsi" w:cstheme="majorHAnsi"/>
                <w:sz w:val="21"/>
                <w:szCs w:val="21"/>
              </w:rPr>
              <w:t>Học kỳ VI: Năm thứ 3</w:t>
            </w:r>
          </w:p>
          <w:p w:rsidR="009067C0" w:rsidRPr="008C5EFB" w:rsidRDefault="009067C0" w:rsidP="00EB6829">
            <w:pPr>
              <w:spacing w:line="240" w:lineRule="atLeast"/>
              <w:jc w:val="center"/>
              <w:rPr>
                <w:rFonts w:asciiTheme="majorHAnsi" w:hAnsiTheme="majorHAnsi" w:cstheme="majorHAnsi"/>
                <w:sz w:val="21"/>
                <w:szCs w:val="21"/>
              </w:rPr>
            </w:pPr>
            <w:r w:rsidRPr="008C5EFB">
              <w:rPr>
                <w:rFonts w:asciiTheme="majorHAnsi" w:hAnsiTheme="majorHAnsi" w:cstheme="majorHAnsi"/>
                <w:sz w:val="21"/>
                <w:szCs w:val="21"/>
              </w:rPr>
              <w:t>12 tuần (60 tiết)</w:t>
            </w:r>
          </w:p>
          <w:p w:rsidR="009067C0" w:rsidRPr="008C5EFB" w:rsidRDefault="009067C0" w:rsidP="00EB6829">
            <w:pPr>
              <w:spacing w:line="240" w:lineRule="atLeast"/>
              <w:jc w:val="center"/>
              <w:rPr>
                <w:rFonts w:asciiTheme="majorHAnsi" w:hAnsiTheme="majorHAnsi" w:cstheme="majorHAnsi"/>
                <w:sz w:val="21"/>
                <w:szCs w:val="21"/>
              </w:rPr>
            </w:pPr>
            <w:r w:rsidRPr="008C5EFB">
              <w:rPr>
                <w:rFonts w:asciiTheme="majorHAnsi" w:hAnsiTheme="majorHAnsi" w:cstheme="majorHAnsi"/>
                <w:sz w:val="21"/>
                <w:szCs w:val="21"/>
              </w:rPr>
              <w:t>Lý thuyết và thực hành đan sen</w:t>
            </w:r>
          </w:p>
          <w:p w:rsidR="009067C0" w:rsidRPr="008C5EFB" w:rsidRDefault="009067C0" w:rsidP="00EB6829">
            <w:pPr>
              <w:spacing w:line="240" w:lineRule="atLeast"/>
              <w:jc w:val="center"/>
              <w:rPr>
                <w:rFonts w:asciiTheme="majorHAnsi" w:hAnsiTheme="majorHAnsi" w:cstheme="majorHAnsi"/>
                <w:sz w:val="21"/>
                <w:szCs w:val="21"/>
              </w:rPr>
            </w:pPr>
            <w:r w:rsidRPr="008C5EFB">
              <w:rPr>
                <w:rFonts w:asciiTheme="majorHAnsi" w:hAnsiTheme="majorHAnsi" w:cstheme="majorHAnsi"/>
                <w:sz w:val="21"/>
                <w:szCs w:val="21"/>
              </w:rPr>
              <w:t>Thi hết học phần 2</w:t>
            </w:r>
          </w:p>
        </w:tc>
        <w:tc>
          <w:tcPr>
            <w:tcW w:w="405" w:type="pct"/>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067C0" w:rsidRPr="008C5EFB" w:rsidRDefault="009067C0" w:rsidP="00EB6829">
            <w:pPr>
              <w:spacing w:line="200" w:lineRule="atLeast"/>
              <w:jc w:val="center"/>
              <w:rPr>
                <w:rFonts w:asciiTheme="majorHAnsi" w:hAnsiTheme="majorHAnsi" w:cstheme="majorHAnsi"/>
                <w:sz w:val="21"/>
                <w:szCs w:val="21"/>
              </w:rPr>
            </w:pPr>
            <w:r w:rsidRPr="008C5EFB">
              <w:rPr>
                <w:rFonts w:asciiTheme="majorHAnsi" w:hAnsiTheme="majorHAnsi" w:cstheme="majorHAnsi"/>
                <w:sz w:val="21"/>
                <w:szCs w:val="21"/>
              </w:rPr>
              <w:t>ĐCC: 10%</w:t>
            </w:r>
          </w:p>
          <w:p w:rsidR="009067C0" w:rsidRPr="008C5EFB" w:rsidRDefault="009067C0" w:rsidP="00EB6829">
            <w:pPr>
              <w:spacing w:line="200" w:lineRule="atLeast"/>
              <w:jc w:val="center"/>
              <w:rPr>
                <w:rFonts w:asciiTheme="majorHAnsi" w:hAnsiTheme="majorHAnsi" w:cstheme="majorHAnsi"/>
                <w:sz w:val="21"/>
                <w:szCs w:val="21"/>
              </w:rPr>
            </w:pPr>
            <w:r w:rsidRPr="008C5EFB">
              <w:rPr>
                <w:rFonts w:asciiTheme="majorHAnsi" w:hAnsiTheme="majorHAnsi" w:cstheme="majorHAnsi"/>
                <w:sz w:val="21"/>
                <w:szCs w:val="21"/>
              </w:rPr>
              <w:t>ĐĐK: 30%</w:t>
            </w:r>
          </w:p>
          <w:p w:rsidR="009067C0" w:rsidRPr="008C5EFB" w:rsidRDefault="009067C0" w:rsidP="00EB6829">
            <w:pPr>
              <w:spacing w:line="200" w:lineRule="atLeast"/>
              <w:jc w:val="center"/>
              <w:rPr>
                <w:rFonts w:asciiTheme="majorHAnsi" w:hAnsiTheme="majorHAnsi" w:cstheme="majorHAnsi"/>
                <w:sz w:val="21"/>
                <w:szCs w:val="21"/>
                <w:lang w:val="vi-VN"/>
              </w:rPr>
            </w:pPr>
            <w:r w:rsidRPr="008C5EFB">
              <w:rPr>
                <w:rFonts w:asciiTheme="majorHAnsi" w:hAnsiTheme="majorHAnsi" w:cstheme="majorHAnsi"/>
                <w:sz w:val="21"/>
                <w:szCs w:val="21"/>
              </w:rPr>
              <w:t>ĐTK: 60%</w:t>
            </w:r>
          </w:p>
          <w:p w:rsidR="009067C0" w:rsidRPr="008C5EFB" w:rsidRDefault="009067C0" w:rsidP="00EB6829">
            <w:pPr>
              <w:spacing w:line="200" w:lineRule="atLeast"/>
              <w:jc w:val="center"/>
              <w:rPr>
                <w:rFonts w:asciiTheme="majorHAnsi" w:hAnsiTheme="majorHAnsi" w:cstheme="majorHAnsi"/>
                <w:sz w:val="21"/>
                <w:szCs w:val="21"/>
              </w:rPr>
            </w:pPr>
          </w:p>
        </w:tc>
      </w:tr>
      <w:tr w:rsidR="000544E1" w:rsidRPr="008C5EFB" w:rsidTr="00D30CB7">
        <w:tc>
          <w:tcPr>
            <w:tcW w:w="1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067C0" w:rsidRPr="008C5EFB" w:rsidRDefault="009067C0" w:rsidP="00973BFD">
            <w:pPr>
              <w:spacing w:before="40" w:after="40" w:line="280" w:lineRule="atLeast"/>
              <w:jc w:val="center"/>
              <w:rPr>
                <w:rFonts w:asciiTheme="majorHAnsi" w:hAnsiTheme="majorHAnsi" w:cstheme="majorHAnsi"/>
                <w:sz w:val="21"/>
                <w:szCs w:val="21"/>
              </w:rPr>
            </w:pPr>
            <w:r w:rsidRPr="008C5EFB">
              <w:rPr>
                <w:rFonts w:asciiTheme="majorHAnsi" w:hAnsiTheme="majorHAnsi" w:cstheme="majorHAnsi"/>
                <w:sz w:val="21"/>
                <w:szCs w:val="21"/>
              </w:rPr>
              <w:t>3</w:t>
            </w:r>
          </w:p>
        </w:tc>
        <w:tc>
          <w:tcPr>
            <w:tcW w:w="572"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067C0" w:rsidRPr="008C5EFB" w:rsidRDefault="009067C0" w:rsidP="00973BFD">
            <w:pPr>
              <w:spacing w:before="40" w:after="40" w:line="280" w:lineRule="atLeast"/>
              <w:jc w:val="center"/>
              <w:rPr>
                <w:rFonts w:asciiTheme="majorHAnsi" w:hAnsiTheme="majorHAnsi" w:cstheme="majorHAnsi"/>
                <w:sz w:val="21"/>
                <w:szCs w:val="21"/>
              </w:rPr>
            </w:pPr>
            <w:r w:rsidRPr="008C5EFB">
              <w:rPr>
                <w:rFonts w:asciiTheme="majorHAnsi" w:hAnsiTheme="majorHAnsi" w:cstheme="majorHAnsi"/>
                <w:sz w:val="21"/>
                <w:szCs w:val="21"/>
              </w:rPr>
              <w:t>Kết cấu múa Dân gian dân tộc 3</w:t>
            </w:r>
          </w:p>
        </w:tc>
        <w:tc>
          <w:tcPr>
            <w:tcW w:w="29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067C0" w:rsidRPr="008C5EFB" w:rsidRDefault="009067C0" w:rsidP="000544E1">
            <w:pPr>
              <w:spacing w:before="40" w:line="280" w:lineRule="atLeast"/>
              <w:ind w:left="93" w:right="85" w:firstLine="183"/>
              <w:jc w:val="both"/>
              <w:rPr>
                <w:rFonts w:asciiTheme="majorHAnsi" w:hAnsiTheme="majorHAnsi" w:cstheme="majorHAnsi"/>
                <w:sz w:val="21"/>
                <w:szCs w:val="21"/>
              </w:rPr>
            </w:pPr>
            <w:r w:rsidRPr="008C5EFB">
              <w:rPr>
                <w:rFonts w:asciiTheme="majorHAnsi" w:hAnsiTheme="majorHAnsi" w:cstheme="majorHAnsi"/>
                <w:sz w:val="21"/>
                <w:szCs w:val="21"/>
              </w:rPr>
              <w:t>+ Sinh viên được trang bị những kiến thức xây dựng tổ khúc múa (nhiều khúc múa được nối với nhau). Kỹ năng xử lý đạo cụ, tự do sáng tạo và phát huy vai trò của đạo cụ trong tác phẩm múa.</w:t>
            </w:r>
          </w:p>
          <w:p w:rsidR="009067C0" w:rsidRPr="008C5EFB" w:rsidRDefault="009067C0" w:rsidP="000544E1">
            <w:pPr>
              <w:spacing w:before="40" w:line="280" w:lineRule="atLeast"/>
              <w:ind w:left="86" w:right="86"/>
              <w:jc w:val="both"/>
              <w:rPr>
                <w:rFonts w:asciiTheme="majorHAnsi" w:hAnsiTheme="majorHAnsi" w:cstheme="majorHAnsi"/>
                <w:sz w:val="21"/>
                <w:szCs w:val="21"/>
              </w:rPr>
            </w:pPr>
            <w:r w:rsidRPr="008C5EFB">
              <w:rPr>
                <w:rFonts w:asciiTheme="majorHAnsi" w:hAnsiTheme="majorHAnsi" w:cstheme="majorHAnsi"/>
                <w:sz w:val="21"/>
                <w:szCs w:val="21"/>
              </w:rPr>
              <w:t xml:space="preserve">  + Trang bị cho sinh viên những kiến thức cơ bản, cốt lõi các hình kết cấu trong các chương trình sự kiện, lễ hội. Hình thức mang tính đồng diễn, mảng, khối, cụm múa mô phỏng và các xử lý đạo cụ, giá trị nội tại và hóa thân, biến hình của đạo cụ có những giá trị, ý nghĩa mới.</w:t>
            </w:r>
          </w:p>
          <w:p w:rsidR="009067C0" w:rsidRPr="008C5EFB" w:rsidRDefault="009067C0" w:rsidP="000544E1">
            <w:pPr>
              <w:spacing w:before="40" w:line="280" w:lineRule="atLeast"/>
              <w:ind w:left="86" w:right="86"/>
              <w:jc w:val="both"/>
              <w:rPr>
                <w:rFonts w:asciiTheme="majorHAnsi" w:hAnsiTheme="majorHAnsi" w:cstheme="majorHAnsi"/>
                <w:sz w:val="21"/>
                <w:szCs w:val="21"/>
              </w:rPr>
            </w:pPr>
            <w:r w:rsidRPr="008C5EFB">
              <w:rPr>
                <w:rFonts w:asciiTheme="majorHAnsi" w:hAnsiTheme="majorHAnsi" w:cstheme="majorHAnsi"/>
                <w:sz w:val="21"/>
                <w:szCs w:val="21"/>
              </w:rPr>
              <w:t xml:space="preserve"> + Học xong học phần này sinh viên có đầy đủ những nhận biết và kỹ năng thực hành sáng tạo, các hình thức kết cấu, các thể loại múa, với đa dạng phương pháp tiếp cận khi sáng tạo.</w:t>
            </w:r>
          </w:p>
        </w:tc>
        <w:tc>
          <w:tcPr>
            <w:tcW w:w="17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067C0" w:rsidRPr="008C5EFB" w:rsidRDefault="009067C0" w:rsidP="00973BFD">
            <w:pPr>
              <w:spacing w:before="40" w:after="40" w:line="280" w:lineRule="atLeast"/>
              <w:jc w:val="center"/>
              <w:rPr>
                <w:rFonts w:asciiTheme="majorHAnsi" w:hAnsiTheme="majorHAnsi" w:cstheme="majorHAnsi"/>
                <w:sz w:val="21"/>
                <w:szCs w:val="21"/>
              </w:rPr>
            </w:pPr>
            <w:r w:rsidRPr="008C5EFB">
              <w:rPr>
                <w:rFonts w:asciiTheme="majorHAnsi" w:hAnsiTheme="majorHAnsi" w:cstheme="majorHAnsi"/>
                <w:sz w:val="21"/>
                <w:szCs w:val="21"/>
              </w:rPr>
              <w:t>3</w:t>
            </w:r>
          </w:p>
        </w:tc>
        <w:tc>
          <w:tcPr>
            <w:tcW w:w="73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067C0" w:rsidRPr="008C5EFB" w:rsidRDefault="009067C0" w:rsidP="00973BFD">
            <w:pPr>
              <w:spacing w:before="40" w:after="40" w:line="280" w:lineRule="atLeast"/>
              <w:jc w:val="center"/>
              <w:rPr>
                <w:rFonts w:asciiTheme="majorHAnsi" w:hAnsiTheme="majorHAnsi" w:cstheme="majorHAnsi"/>
                <w:sz w:val="21"/>
                <w:szCs w:val="21"/>
              </w:rPr>
            </w:pPr>
            <w:r w:rsidRPr="008C5EFB">
              <w:rPr>
                <w:rFonts w:asciiTheme="majorHAnsi" w:hAnsiTheme="majorHAnsi" w:cstheme="majorHAnsi"/>
                <w:sz w:val="21"/>
                <w:szCs w:val="21"/>
              </w:rPr>
              <w:t>Học kỳ VII: Năm thứ 4</w:t>
            </w:r>
          </w:p>
          <w:p w:rsidR="009067C0" w:rsidRPr="008C5EFB" w:rsidRDefault="009067C0" w:rsidP="00973BFD">
            <w:pPr>
              <w:spacing w:before="40" w:after="40" w:line="280" w:lineRule="atLeast"/>
              <w:jc w:val="center"/>
              <w:rPr>
                <w:rFonts w:asciiTheme="majorHAnsi" w:hAnsiTheme="majorHAnsi" w:cstheme="majorHAnsi"/>
                <w:sz w:val="21"/>
                <w:szCs w:val="21"/>
              </w:rPr>
            </w:pPr>
            <w:r w:rsidRPr="008C5EFB">
              <w:rPr>
                <w:rFonts w:asciiTheme="majorHAnsi" w:hAnsiTheme="majorHAnsi" w:cstheme="majorHAnsi"/>
                <w:sz w:val="21"/>
                <w:szCs w:val="21"/>
              </w:rPr>
              <w:t>12 tuần (60 tiết)</w:t>
            </w:r>
          </w:p>
          <w:p w:rsidR="009067C0" w:rsidRPr="008C5EFB" w:rsidRDefault="009067C0" w:rsidP="00973BFD">
            <w:pPr>
              <w:spacing w:before="40" w:after="40" w:line="280" w:lineRule="atLeast"/>
              <w:jc w:val="center"/>
              <w:rPr>
                <w:rFonts w:asciiTheme="majorHAnsi" w:hAnsiTheme="majorHAnsi" w:cstheme="majorHAnsi"/>
                <w:sz w:val="21"/>
                <w:szCs w:val="21"/>
              </w:rPr>
            </w:pPr>
            <w:r w:rsidRPr="008C5EFB">
              <w:rPr>
                <w:rFonts w:asciiTheme="majorHAnsi" w:hAnsiTheme="majorHAnsi" w:cstheme="majorHAnsi"/>
                <w:sz w:val="21"/>
                <w:szCs w:val="21"/>
              </w:rPr>
              <w:t>Lý thuyết và thực hành đan sen</w:t>
            </w:r>
          </w:p>
          <w:p w:rsidR="009067C0" w:rsidRPr="008C5EFB" w:rsidRDefault="009067C0" w:rsidP="00973BFD">
            <w:pPr>
              <w:spacing w:before="40" w:after="40" w:line="280" w:lineRule="atLeast"/>
              <w:jc w:val="center"/>
              <w:rPr>
                <w:rFonts w:asciiTheme="majorHAnsi" w:hAnsiTheme="majorHAnsi" w:cstheme="majorHAnsi"/>
                <w:sz w:val="21"/>
                <w:szCs w:val="21"/>
                <w:lang w:val="vi-VN"/>
              </w:rPr>
            </w:pPr>
            <w:r w:rsidRPr="008C5EFB">
              <w:rPr>
                <w:rFonts w:asciiTheme="majorHAnsi" w:hAnsiTheme="majorHAnsi" w:cstheme="majorHAnsi"/>
                <w:sz w:val="21"/>
                <w:szCs w:val="21"/>
              </w:rPr>
              <w:t>Thi hết môn</w:t>
            </w:r>
          </w:p>
        </w:tc>
        <w:tc>
          <w:tcPr>
            <w:tcW w:w="405"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067C0" w:rsidRPr="008C5EFB" w:rsidRDefault="009067C0" w:rsidP="00973BFD">
            <w:pPr>
              <w:spacing w:before="40" w:after="40" w:line="280" w:lineRule="atLeast"/>
              <w:jc w:val="center"/>
              <w:rPr>
                <w:rFonts w:asciiTheme="majorHAnsi" w:hAnsiTheme="majorHAnsi" w:cstheme="majorHAnsi"/>
                <w:sz w:val="21"/>
                <w:szCs w:val="21"/>
              </w:rPr>
            </w:pPr>
            <w:r w:rsidRPr="008C5EFB">
              <w:rPr>
                <w:rFonts w:asciiTheme="majorHAnsi" w:hAnsiTheme="majorHAnsi" w:cstheme="majorHAnsi"/>
                <w:sz w:val="21"/>
                <w:szCs w:val="21"/>
              </w:rPr>
              <w:t>ĐCC: 10%</w:t>
            </w:r>
          </w:p>
          <w:p w:rsidR="009067C0" w:rsidRPr="008C5EFB" w:rsidRDefault="009067C0" w:rsidP="00973BFD">
            <w:pPr>
              <w:spacing w:before="40" w:after="40" w:line="280" w:lineRule="atLeast"/>
              <w:jc w:val="center"/>
              <w:rPr>
                <w:rFonts w:asciiTheme="majorHAnsi" w:hAnsiTheme="majorHAnsi" w:cstheme="majorHAnsi"/>
                <w:sz w:val="21"/>
                <w:szCs w:val="21"/>
              </w:rPr>
            </w:pPr>
            <w:r w:rsidRPr="008C5EFB">
              <w:rPr>
                <w:rFonts w:asciiTheme="majorHAnsi" w:hAnsiTheme="majorHAnsi" w:cstheme="majorHAnsi"/>
                <w:sz w:val="21"/>
                <w:szCs w:val="21"/>
              </w:rPr>
              <w:t>ĐĐK: 30%</w:t>
            </w:r>
          </w:p>
          <w:p w:rsidR="009067C0" w:rsidRPr="008C5EFB" w:rsidRDefault="009067C0" w:rsidP="00973BFD">
            <w:pPr>
              <w:spacing w:before="40" w:after="40" w:line="280" w:lineRule="atLeast"/>
              <w:jc w:val="center"/>
              <w:rPr>
                <w:rFonts w:asciiTheme="majorHAnsi" w:hAnsiTheme="majorHAnsi" w:cstheme="majorHAnsi"/>
                <w:sz w:val="21"/>
                <w:szCs w:val="21"/>
                <w:lang w:val="vi-VN"/>
              </w:rPr>
            </w:pPr>
            <w:r w:rsidRPr="008C5EFB">
              <w:rPr>
                <w:rFonts w:asciiTheme="majorHAnsi" w:hAnsiTheme="majorHAnsi" w:cstheme="majorHAnsi"/>
                <w:sz w:val="21"/>
                <w:szCs w:val="21"/>
              </w:rPr>
              <w:t>ĐTK: 60%</w:t>
            </w:r>
          </w:p>
          <w:p w:rsidR="009067C0" w:rsidRPr="008C5EFB" w:rsidRDefault="009067C0" w:rsidP="00973BFD">
            <w:pPr>
              <w:spacing w:before="40" w:after="40" w:line="280" w:lineRule="atLeast"/>
              <w:jc w:val="center"/>
              <w:rPr>
                <w:rFonts w:asciiTheme="majorHAnsi" w:hAnsiTheme="majorHAnsi" w:cstheme="majorHAnsi"/>
                <w:sz w:val="21"/>
                <w:szCs w:val="21"/>
                <w:lang w:val="vi-VN"/>
              </w:rPr>
            </w:pPr>
          </w:p>
        </w:tc>
      </w:tr>
      <w:tr w:rsidR="009067C0" w:rsidRPr="008C5EFB" w:rsidTr="00D30CB7">
        <w:tc>
          <w:tcPr>
            <w:tcW w:w="5000" w:type="pct"/>
            <w:gridSpan w:val="10"/>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067C0" w:rsidRPr="008C5EFB" w:rsidRDefault="009067C0" w:rsidP="00AC7373">
            <w:pPr>
              <w:spacing w:line="260" w:lineRule="atLeast"/>
              <w:ind w:left="86" w:right="86" w:firstLine="364"/>
              <w:jc w:val="both"/>
              <w:rPr>
                <w:rFonts w:asciiTheme="majorHAnsi" w:hAnsiTheme="majorHAnsi" w:cstheme="majorHAnsi"/>
                <w:sz w:val="21"/>
                <w:szCs w:val="21"/>
                <w:lang w:val="vi-VN"/>
              </w:rPr>
            </w:pPr>
            <w:r w:rsidRPr="008C5EFB">
              <w:rPr>
                <w:rFonts w:asciiTheme="majorHAnsi" w:hAnsiTheme="majorHAnsi" w:cstheme="majorHAnsi"/>
                <w:b/>
                <w:sz w:val="21"/>
                <w:szCs w:val="21"/>
              </w:rPr>
              <w:t>Múa Dân gian dân tộc</w:t>
            </w:r>
            <w:r w:rsidRPr="008C5EFB">
              <w:rPr>
                <w:rFonts w:asciiTheme="majorHAnsi" w:hAnsiTheme="majorHAnsi" w:cstheme="majorHAnsi"/>
                <w:sz w:val="21"/>
                <w:szCs w:val="21"/>
              </w:rPr>
              <w:t>.</w:t>
            </w:r>
          </w:p>
        </w:tc>
      </w:tr>
      <w:tr w:rsidR="000544E1" w:rsidRPr="008C5EFB" w:rsidTr="00D30CB7">
        <w:tc>
          <w:tcPr>
            <w:tcW w:w="1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067C0" w:rsidRPr="008C5EFB" w:rsidRDefault="009067C0" w:rsidP="00973BFD">
            <w:pPr>
              <w:spacing w:before="40" w:after="40" w:line="280" w:lineRule="atLeast"/>
              <w:jc w:val="center"/>
              <w:rPr>
                <w:rFonts w:asciiTheme="majorHAnsi" w:hAnsiTheme="majorHAnsi" w:cstheme="majorHAnsi"/>
                <w:sz w:val="21"/>
                <w:szCs w:val="21"/>
              </w:rPr>
            </w:pPr>
            <w:r w:rsidRPr="008C5EFB">
              <w:rPr>
                <w:rFonts w:asciiTheme="majorHAnsi" w:hAnsiTheme="majorHAnsi" w:cstheme="majorHAnsi"/>
                <w:sz w:val="21"/>
                <w:szCs w:val="21"/>
              </w:rPr>
              <w:t>1</w:t>
            </w:r>
          </w:p>
        </w:tc>
        <w:tc>
          <w:tcPr>
            <w:tcW w:w="572"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067C0" w:rsidRPr="008C5EFB" w:rsidRDefault="009067C0" w:rsidP="00973BFD">
            <w:pPr>
              <w:spacing w:before="40" w:after="40" w:line="280" w:lineRule="atLeast"/>
              <w:jc w:val="center"/>
              <w:rPr>
                <w:rFonts w:asciiTheme="majorHAnsi" w:hAnsiTheme="majorHAnsi" w:cstheme="majorHAnsi"/>
                <w:color w:val="000000"/>
                <w:sz w:val="21"/>
                <w:szCs w:val="21"/>
              </w:rPr>
            </w:pPr>
            <w:r w:rsidRPr="008C5EFB">
              <w:rPr>
                <w:rFonts w:asciiTheme="majorHAnsi" w:hAnsiTheme="majorHAnsi" w:cstheme="majorHAnsi"/>
                <w:color w:val="000000"/>
                <w:sz w:val="21"/>
                <w:szCs w:val="21"/>
              </w:rPr>
              <w:t>Múa dân gian dân tộc 1</w:t>
            </w:r>
          </w:p>
          <w:p w:rsidR="009067C0" w:rsidRPr="008C5EFB" w:rsidRDefault="009067C0" w:rsidP="00EB6829">
            <w:pPr>
              <w:spacing w:before="40" w:after="40" w:line="280" w:lineRule="atLeast"/>
              <w:jc w:val="center"/>
              <w:rPr>
                <w:rFonts w:asciiTheme="majorHAnsi" w:hAnsiTheme="majorHAnsi" w:cstheme="majorHAnsi"/>
                <w:i/>
                <w:color w:val="000000"/>
                <w:sz w:val="21"/>
                <w:szCs w:val="21"/>
              </w:rPr>
            </w:pPr>
            <w:r w:rsidRPr="008C5EFB">
              <w:rPr>
                <w:rFonts w:asciiTheme="majorHAnsi" w:hAnsiTheme="majorHAnsi" w:cstheme="majorHAnsi"/>
                <w:i/>
                <w:color w:val="000000"/>
                <w:sz w:val="21"/>
                <w:szCs w:val="21"/>
              </w:rPr>
              <w:t>(Nhập môn, hệ thống động tác các dân tộc:                    Kinh, H’Mông, Lô Lô,Tày, Xơ Đăng)</w:t>
            </w:r>
          </w:p>
          <w:p w:rsidR="009067C0" w:rsidRPr="008C5EFB" w:rsidRDefault="009067C0" w:rsidP="00973BFD">
            <w:pPr>
              <w:spacing w:before="40" w:after="40" w:line="280" w:lineRule="atLeast"/>
              <w:rPr>
                <w:rFonts w:asciiTheme="majorHAnsi" w:hAnsiTheme="majorHAnsi" w:cstheme="majorHAnsi"/>
                <w:sz w:val="21"/>
                <w:szCs w:val="21"/>
              </w:rPr>
            </w:pPr>
          </w:p>
        </w:tc>
        <w:tc>
          <w:tcPr>
            <w:tcW w:w="29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067C0" w:rsidRPr="008C5EFB" w:rsidRDefault="009067C0" w:rsidP="00D30CB7">
            <w:pPr>
              <w:spacing w:line="300" w:lineRule="atLeast"/>
              <w:ind w:left="86" w:right="86"/>
              <w:jc w:val="both"/>
              <w:rPr>
                <w:rFonts w:asciiTheme="majorHAnsi" w:hAnsiTheme="majorHAnsi" w:cstheme="majorHAnsi"/>
                <w:color w:val="000000"/>
                <w:sz w:val="21"/>
                <w:szCs w:val="21"/>
              </w:rPr>
            </w:pPr>
            <w:r w:rsidRPr="008C5EFB">
              <w:rPr>
                <w:rFonts w:asciiTheme="majorHAnsi" w:hAnsiTheme="majorHAnsi" w:cstheme="majorHAnsi"/>
                <w:color w:val="000000"/>
                <w:sz w:val="21"/>
                <w:szCs w:val="21"/>
              </w:rPr>
              <w:t>+ Trang bị cho sinh viên kiến thức cơ bản về đời sống văn hoá, nắm vững hệ thống động tác các dân tộc: Kinh, H’Mông, Lô Lô,Tày, Xơ Đăng.</w:t>
            </w:r>
            <w:r w:rsidRPr="008C5EFB">
              <w:rPr>
                <w:rFonts w:asciiTheme="majorHAnsi" w:hAnsiTheme="majorHAnsi" w:cstheme="majorHAnsi"/>
                <w:sz w:val="21"/>
                <w:szCs w:val="21"/>
              </w:rPr>
              <w:t xml:space="preserve">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 </w:t>
            </w:r>
          </w:p>
          <w:p w:rsidR="009067C0" w:rsidRPr="008C5EFB" w:rsidRDefault="009067C0" w:rsidP="00D30CB7">
            <w:pPr>
              <w:spacing w:line="300" w:lineRule="atLeast"/>
              <w:ind w:left="86" w:right="86"/>
              <w:jc w:val="both"/>
              <w:rPr>
                <w:rFonts w:asciiTheme="majorHAnsi" w:hAnsiTheme="majorHAnsi" w:cstheme="majorHAnsi"/>
                <w:color w:val="000000"/>
                <w:sz w:val="21"/>
                <w:szCs w:val="21"/>
              </w:rPr>
            </w:pPr>
            <w:r w:rsidRPr="008C5EFB">
              <w:rPr>
                <w:rFonts w:asciiTheme="majorHAnsi" w:hAnsiTheme="majorHAnsi" w:cstheme="majorHAnsi"/>
                <w:color w:val="000000"/>
                <w:sz w:val="21"/>
                <w:szCs w:val="21"/>
              </w:rPr>
              <w:t xml:space="preserve"> + Hướng dẫn sinh viên có kĩ năng thực hành chính xác quy cách động tác kết hợp với âm nhạc và thể hiện rõ tính chất, phong cách múa của các dân tộc: Kinh, H’Mông, Lô Lô</w:t>
            </w:r>
            <w:proofErr w:type="gramStart"/>
            <w:r w:rsidRPr="008C5EFB">
              <w:rPr>
                <w:rFonts w:asciiTheme="majorHAnsi" w:hAnsiTheme="majorHAnsi" w:cstheme="majorHAnsi"/>
                <w:color w:val="000000"/>
                <w:sz w:val="21"/>
                <w:szCs w:val="21"/>
              </w:rPr>
              <w:t>,Tày</w:t>
            </w:r>
            <w:proofErr w:type="gramEnd"/>
            <w:r w:rsidRPr="008C5EFB">
              <w:rPr>
                <w:rFonts w:asciiTheme="majorHAnsi" w:hAnsiTheme="majorHAnsi" w:cstheme="majorHAnsi"/>
                <w:color w:val="000000"/>
                <w:sz w:val="21"/>
                <w:szCs w:val="21"/>
              </w:rPr>
              <w:t>, Xơ Đăng.</w:t>
            </w:r>
          </w:p>
          <w:p w:rsidR="009067C0" w:rsidRPr="008C5EFB" w:rsidRDefault="009067C0" w:rsidP="000544E1">
            <w:pPr>
              <w:spacing w:before="60" w:line="300" w:lineRule="atLeast"/>
              <w:ind w:left="86" w:right="86"/>
              <w:jc w:val="both"/>
              <w:rPr>
                <w:rFonts w:asciiTheme="majorHAnsi" w:hAnsiTheme="majorHAnsi" w:cstheme="majorHAnsi"/>
                <w:color w:val="000000"/>
                <w:sz w:val="21"/>
                <w:szCs w:val="21"/>
              </w:rPr>
            </w:pPr>
            <w:r w:rsidRPr="008C5EFB">
              <w:rPr>
                <w:rFonts w:asciiTheme="majorHAnsi" w:hAnsiTheme="majorHAnsi" w:cstheme="majorHAnsi"/>
                <w:color w:val="000000"/>
                <w:sz w:val="21"/>
                <w:szCs w:val="21"/>
              </w:rPr>
              <w:t xml:space="preserve"> + Qua học múa dân gian dân tộc sinh viên có khả năng hiểu và phân biệt rõ đường nét, dáng vẻ, đặc trưng riêng của nghệ thuật múa từng dân tộc.</w:t>
            </w:r>
          </w:p>
        </w:tc>
        <w:tc>
          <w:tcPr>
            <w:tcW w:w="17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067C0" w:rsidRPr="008C5EFB" w:rsidRDefault="009067C0" w:rsidP="00973BFD">
            <w:pPr>
              <w:spacing w:before="40" w:after="40" w:line="280" w:lineRule="atLeast"/>
              <w:jc w:val="center"/>
              <w:rPr>
                <w:rFonts w:asciiTheme="majorHAnsi" w:hAnsiTheme="majorHAnsi" w:cstheme="majorHAnsi"/>
                <w:sz w:val="21"/>
                <w:szCs w:val="21"/>
              </w:rPr>
            </w:pPr>
            <w:r w:rsidRPr="008C5EFB">
              <w:rPr>
                <w:rFonts w:asciiTheme="majorHAnsi" w:hAnsiTheme="majorHAnsi" w:cstheme="majorHAnsi"/>
                <w:sz w:val="21"/>
                <w:szCs w:val="21"/>
              </w:rPr>
              <w:t>3</w:t>
            </w:r>
          </w:p>
        </w:tc>
        <w:tc>
          <w:tcPr>
            <w:tcW w:w="73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067C0" w:rsidRPr="008C5EFB" w:rsidRDefault="009067C0" w:rsidP="00EB6829">
            <w:pPr>
              <w:spacing w:before="40" w:after="40" w:line="280" w:lineRule="atLeast"/>
              <w:ind w:right="178" w:firstLine="16"/>
              <w:jc w:val="center"/>
              <w:rPr>
                <w:rFonts w:asciiTheme="majorHAnsi" w:hAnsiTheme="majorHAnsi" w:cstheme="majorHAnsi"/>
                <w:sz w:val="21"/>
                <w:szCs w:val="21"/>
              </w:rPr>
            </w:pPr>
            <w:r w:rsidRPr="008C5EFB">
              <w:rPr>
                <w:rFonts w:asciiTheme="majorHAnsi" w:hAnsiTheme="majorHAnsi" w:cstheme="majorHAnsi"/>
                <w:sz w:val="21"/>
                <w:szCs w:val="21"/>
              </w:rPr>
              <w:t>Học kỳ I Năm thứ nhất</w:t>
            </w:r>
          </w:p>
          <w:p w:rsidR="009067C0" w:rsidRPr="008C5EFB" w:rsidRDefault="009067C0" w:rsidP="00EB6829">
            <w:pPr>
              <w:spacing w:before="40" w:after="40" w:line="280" w:lineRule="atLeast"/>
              <w:ind w:right="178" w:firstLine="16"/>
              <w:jc w:val="center"/>
              <w:rPr>
                <w:rFonts w:asciiTheme="majorHAnsi" w:hAnsiTheme="majorHAnsi" w:cstheme="majorHAnsi"/>
                <w:sz w:val="21"/>
                <w:szCs w:val="21"/>
              </w:rPr>
            </w:pPr>
            <w:r w:rsidRPr="008C5EFB">
              <w:rPr>
                <w:rFonts w:asciiTheme="majorHAnsi" w:hAnsiTheme="majorHAnsi" w:cstheme="majorHAnsi"/>
                <w:sz w:val="21"/>
                <w:szCs w:val="21"/>
              </w:rPr>
              <w:t>12 tuần (60 tiết)</w:t>
            </w:r>
          </w:p>
          <w:p w:rsidR="009067C0" w:rsidRPr="008C5EFB" w:rsidRDefault="009067C0" w:rsidP="00EB6829">
            <w:pPr>
              <w:spacing w:before="40" w:after="40" w:line="280" w:lineRule="atLeast"/>
              <w:ind w:right="178" w:firstLine="16"/>
              <w:jc w:val="center"/>
              <w:rPr>
                <w:rFonts w:asciiTheme="majorHAnsi" w:hAnsiTheme="majorHAnsi" w:cstheme="majorHAnsi"/>
                <w:sz w:val="21"/>
                <w:szCs w:val="21"/>
              </w:rPr>
            </w:pPr>
            <w:r w:rsidRPr="008C5EFB">
              <w:rPr>
                <w:rFonts w:asciiTheme="majorHAnsi" w:hAnsiTheme="majorHAnsi" w:cstheme="majorHAnsi"/>
                <w:sz w:val="21"/>
                <w:szCs w:val="21"/>
              </w:rPr>
              <w:t xml:space="preserve">-  Lên lớp : </w:t>
            </w:r>
            <w:r w:rsidRPr="008C5EFB">
              <w:rPr>
                <w:rFonts w:asciiTheme="majorHAnsi" w:hAnsiTheme="majorHAnsi" w:cstheme="majorHAnsi"/>
                <w:color w:val="000000"/>
                <w:sz w:val="21"/>
                <w:szCs w:val="21"/>
              </w:rPr>
              <w:t>5 tiết</w:t>
            </w:r>
          </w:p>
          <w:p w:rsidR="009067C0" w:rsidRPr="008C5EFB" w:rsidRDefault="009067C0" w:rsidP="00EB6829">
            <w:pPr>
              <w:spacing w:before="40" w:after="40" w:line="280" w:lineRule="atLeast"/>
              <w:ind w:left="540" w:right="178" w:firstLine="16"/>
              <w:jc w:val="center"/>
              <w:rPr>
                <w:rFonts w:asciiTheme="majorHAnsi" w:hAnsiTheme="majorHAnsi" w:cstheme="majorHAnsi"/>
                <w:sz w:val="21"/>
                <w:szCs w:val="21"/>
              </w:rPr>
            </w:pPr>
            <w:r w:rsidRPr="008C5EFB">
              <w:rPr>
                <w:rFonts w:asciiTheme="majorHAnsi" w:hAnsiTheme="majorHAnsi" w:cstheme="majorHAnsi"/>
                <w:sz w:val="21"/>
                <w:szCs w:val="21"/>
              </w:rPr>
              <w:t>-  Thực hành: 50 tiết</w:t>
            </w:r>
          </w:p>
          <w:p w:rsidR="009067C0" w:rsidRPr="008C5EFB" w:rsidRDefault="009067C0" w:rsidP="00EB6829">
            <w:pPr>
              <w:spacing w:before="40" w:after="40" w:line="280" w:lineRule="atLeast"/>
              <w:ind w:right="178" w:firstLine="16"/>
              <w:jc w:val="center"/>
              <w:rPr>
                <w:rFonts w:asciiTheme="majorHAnsi" w:hAnsiTheme="majorHAnsi" w:cstheme="majorHAnsi"/>
                <w:sz w:val="21"/>
                <w:szCs w:val="21"/>
              </w:rPr>
            </w:pPr>
            <w:r w:rsidRPr="008C5EFB">
              <w:rPr>
                <w:rFonts w:asciiTheme="majorHAnsi" w:hAnsiTheme="majorHAnsi" w:cstheme="majorHAnsi"/>
                <w:sz w:val="21"/>
                <w:szCs w:val="21"/>
              </w:rPr>
              <w:t xml:space="preserve">-  Thi học phần: </w:t>
            </w:r>
            <w:r w:rsidRPr="008C5EFB">
              <w:rPr>
                <w:rFonts w:asciiTheme="majorHAnsi" w:hAnsiTheme="majorHAnsi" w:cstheme="majorHAnsi"/>
                <w:color w:val="000000"/>
                <w:sz w:val="21"/>
                <w:szCs w:val="21"/>
              </w:rPr>
              <w:t>5 tiết</w:t>
            </w:r>
          </w:p>
          <w:p w:rsidR="009067C0" w:rsidRPr="008C5EFB" w:rsidRDefault="009067C0" w:rsidP="00EB6829">
            <w:pPr>
              <w:spacing w:before="40" w:after="40" w:line="280" w:lineRule="atLeast"/>
              <w:ind w:right="178" w:firstLine="16"/>
              <w:jc w:val="center"/>
              <w:rPr>
                <w:rFonts w:asciiTheme="majorHAnsi" w:hAnsiTheme="majorHAnsi" w:cstheme="majorHAnsi"/>
                <w:sz w:val="21"/>
                <w:szCs w:val="21"/>
                <w:lang w:val="vi-VN"/>
              </w:rPr>
            </w:pPr>
          </w:p>
        </w:tc>
        <w:tc>
          <w:tcPr>
            <w:tcW w:w="405"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067C0" w:rsidRPr="008C5EFB" w:rsidRDefault="009067C0" w:rsidP="00973BFD">
            <w:pPr>
              <w:spacing w:before="40" w:after="40" w:line="280" w:lineRule="atLeast"/>
              <w:jc w:val="center"/>
              <w:rPr>
                <w:rFonts w:asciiTheme="majorHAnsi" w:hAnsiTheme="majorHAnsi" w:cstheme="majorHAnsi"/>
                <w:sz w:val="21"/>
                <w:szCs w:val="21"/>
              </w:rPr>
            </w:pPr>
            <w:r w:rsidRPr="008C5EFB">
              <w:rPr>
                <w:rFonts w:asciiTheme="majorHAnsi" w:hAnsiTheme="majorHAnsi" w:cstheme="majorHAnsi"/>
                <w:sz w:val="21"/>
                <w:szCs w:val="21"/>
              </w:rPr>
              <w:t>ĐCC: 10%</w:t>
            </w:r>
          </w:p>
          <w:p w:rsidR="009067C0" w:rsidRPr="008C5EFB" w:rsidRDefault="009067C0" w:rsidP="00973BFD">
            <w:pPr>
              <w:spacing w:before="40" w:after="40" w:line="280" w:lineRule="atLeast"/>
              <w:jc w:val="center"/>
              <w:rPr>
                <w:rFonts w:asciiTheme="majorHAnsi" w:hAnsiTheme="majorHAnsi" w:cstheme="majorHAnsi"/>
                <w:sz w:val="21"/>
                <w:szCs w:val="21"/>
              </w:rPr>
            </w:pPr>
            <w:r w:rsidRPr="008C5EFB">
              <w:rPr>
                <w:rFonts w:asciiTheme="majorHAnsi" w:hAnsiTheme="majorHAnsi" w:cstheme="majorHAnsi"/>
                <w:sz w:val="21"/>
                <w:szCs w:val="21"/>
              </w:rPr>
              <w:t>ĐĐK: 30%</w:t>
            </w:r>
          </w:p>
          <w:p w:rsidR="009067C0" w:rsidRPr="008C5EFB" w:rsidRDefault="009067C0" w:rsidP="00973BFD">
            <w:pPr>
              <w:spacing w:before="40" w:after="40" w:line="280" w:lineRule="atLeast"/>
              <w:jc w:val="center"/>
              <w:rPr>
                <w:rFonts w:asciiTheme="majorHAnsi" w:hAnsiTheme="majorHAnsi" w:cstheme="majorHAnsi"/>
                <w:sz w:val="21"/>
                <w:szCs w:val="21"/>
                <w:lang w:val="vi-VN"/>
              </w:rPr>
            </w:pPr>
            <w:r w:rsidRPr="008C5EFB">
              <w:rPr>
                <w:rFonts w:asciiTheme="majorHAnsi" w:hAnsiTheme="majorHAnsi" w:cstheme="majorHAnsi"/>
                <w:sz w:val="21"/>
                <w:szCs w:val="21"/>
              </w:rPr>
              <w:t>ĐTK: 60%</w:t>
            </w:r>
          </w:p>
          <w:p w:rsidR="009067C0" w:rsidRPr="008C5EFB" w:rsidRDefault="009067C0" w:rsidP="00973BFD">
            <w:pPr>
              <w:spacing w:before="40" w:after="40" w:line="280" w:lineRule="atLeast"/>
              <w:jc w:val="center"/>
              <w:rPr>
                <w:rFonts w:asciiTheme="majorHAnsi" w:hAnsiTheme="majorHAnsi" w:cstheme="majorHAnsi"/>
                <w:sz w:val="21"/>
                <w:szCs w:val="21"/>
                <w:lang w:val="vi-VN"/>
              </w:rPr>
            </w:pPr>
          </w:p>
        </w:tc>
      </w:tr>
      <w:tr w:rsidR="000544E1" w:rsidRPr="008C5EFB" w:rsidTr="00D30CB7">
        <w:tc>
          <w:tcPr>
            <w:tcW w:w="1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067C0" w:rsidRPr="008C5EFB" w:rsidRDefault="009067C0" w:rsidP="00973BFD">
            <w:pPr>
              <w:spacing w:before="40" w:after="40" w:line="280" w:lineRule="atLeast"/>
              <w:jc w:val="center"/>
              <w:rPr>
                <w:rFonts w:asciiTheme="majorHAnsi" w:hAnsiTheme="majorHAnsi" w:cstheme="majorHAnsi"/>
                <w:sz w:val="21"/>
                <w:szCs w:val="21"/>
              </w:rPr>
            </w:pPr>
            <w:r w:rsidRPr="008C5EFB">
              <w:rPr>
                <w:rFonts w:asciiTheme="majorHAnsi" w:hAnsiTheme="majorHAnsi" w:cstheme="majorHAnsi"/>
                <w:sz w:val="21"/>
                <w:szCs w:val="21"/>
              </w:rPr>
              <w:lastRenderedPageBreak/>
              <w:t>2</w:t>
            </w:r>
          </w:p>
        </w:tc>
        <w:tc>
          <w:tcPr>
            <w:tcW w:w="572"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067C0" w:rsidRPr="008C5EFB" w:rsidRDefault="009067C0" w:rsidP="00973BFD">
            <w:pPr>
              <w:spacing w:before="40" w:after="40" w:line="280" w:lineRule="atLeast"/>
              <w:jc w:val="center"/>
              <w:rPr>
                <w:rFonts w:asciiTheme="majorHAnsi" w:hAnsiTheme="majorHAnsi" w:cstheme="majorHAnsi"/>
                <w:color w:val="000000"/>
                <w:sz w:val="21"/>
                <w:szCs w:val="21"/>
              </w:rPr>
            </w:pPr>
            <w:r w:rsidRPr="008C5EFB">
              <w:rPr>
                <w:rFonts w:asciiTheme="majorHAnsi" w:hAnsiTheme="majorHAnsi" w:cstheme="majorHAnsi"/>
                <w:color w:val="000000"/>
                <w:sz w:val="21"/>
                <w:szCs w:val="21"/>
              </w:rPr>
              <w:t>Múa Dân gian</w:t>
            </w:r>
            <w:r w:rsidR="00EB6829" w:rsidRPr="008C5EFB">
              <w:rPr>
                <w:rFonts w:asciiTheme="majorHAnsi" w:hAnsiTheme="majorHAnsi" w:cstheme="majorHAnsi"/>
                <w:color w:val="000000"/>
                <w:sz w:val="21"/>
                <w:szCs w:val="21"/>
              </w:rPr>
              <w:t xml:space="preserve">              </w:t>
            </w:r>
            <w:r w:rsidRPr="008C5EFB">
              <w:rPr>
                <w:rFonts w:asciiTheme="majorHAnsi" w:hAnsiTheme="majorHAnsi" w:cstheme="majorHAnsi"/>
                <w:color w:val="000000"/>
                <w:sz w:val="21"/>
                <w:szCs w:val="21"/>
              </w:rPr>
              <w:t xml:space="preserve"> dân tộc 2</w:t>
            </w:r>
          </w:p>
          <w:p w:rsidR="009067C0" w:rsidRPr="008C5EFB" w:rsidRDefault="009067C0" w:rsidP="00973BFD">
            <w:pPr>
              <w:spacing w:before="40" w:after="40" w:line="280" w:lineRule="atLeast"/>
              <w:rPr>
                <w:rFonts w:asciiTheme="majorHAnsi" w:hAnsiTheme="majorHAnsi" w:cstheme="majorHAnsi"/>
                <w:color w:val="000000"/>
                <w:sz w:val="21"/>
                <w:szCs w:val="21"/>
              </w:rPr>
            </w:pPr>
          </w:p>
          <w:p w:rsidR="009067C0" w:rsidRPr="008C5EFB" w:rsidRDefault="009067C0" w:rsidP="00EB6829">
            <w:pPr>
              <w:spacing w:before="40" w:after="40" w:line="280" w:lineRule="atLeast"/>
              <w:jc w:val="center"/>
              <w:rPr>
                <w:rFonts w:asciiTheme="majorHAnsi" w:hAnsiTheme="majorHAnsi" w:cstheme="majorHAnsi"/>
                <w:b/>
                <w:i/>
                <w:color w:val="000000"/>
                <w:sz w:val="21"/>
                <w:szCs w:val="21"/>
              </w:rPr>
            </w:pPr>
            <w:r w:rsidRPr="008C5EFB">
              <w:rPr>
                <w:rFonts w:asciiTheme="majorHAnsi" w:hAnsiTheme="majorHAnsi" w:cstheme="majorHAnsi"/>
                <w:i/>
                <w:color w:val="000000"/>
                <w:sz w:val="21"/>
                <w:szCs w:val="21"/>
              </w:rPr>
              <w:t>(Hệ thống động tác các dân tộc :                    Kinh, Lô Lô,Tày, Thái, Cor, Bana)</w:t>
            </w:r>
          </w:p>
          <w:p w:rsidR="009067C0" w:rsidRPr="008C5EFB" w:rsidRDefault="009067C0" w:rsidP="00973BFD">
            <w:pPr>
              <w:spacing w:before="40" w:after="40" w:line="280" w:lineRule="atLeast"/>
              <w:rPr>
                <w:rFonts w:asciiTheme="majorHAnsi" w:hAnsiTheme="majorHAnsi" w:cstheme="majorHAnsi"/>
                <w:sz w:val="21"/>
                <w:szCs w:val="21"/>
              </w:rPr>
            </w:pPr>
          </w:p>
        </w:tc>
        <w:tc>
          <w:tcPr>
            <w:tcW w:w="29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067C0" w:rsidRPr="008C5EFB" w:rsidRDefault="00EB6829" w:rsidP="00D30CB7">
            <w:pPr>
              <w:spacing w:line="280" w:lineRule="atLeast"/>
              <w:ind w:left="86" w:right="86" w:firstLine="180"/>
              <w:jc w:val="both"/>
              <w:rPr>
                <w:rFonts w:asciiTheme="majorHAnsi" w:hAnsiTheme="majorHAnsi" w:cstheme="majorHAnsi"/>
                <w:sz w:val="21"/>
                <w:szCs w:val="21"/>
              </w:rPr>
            </w:pPr>
            <w:r w:rsidRPr="008C5EFB">
              <w:rPr>
                <w:rFonts w:asciiTheme="majorHAnsi" w:hAnsiTheme="majorHAnsi" w:cstheme="majorHAnsi"/>
                <w:b/>
                <w:sz w:val="21"/>
                <w:szCs w:val="21"/>
              </w:rPr>
              <w:t xml:space="preserve"> </w:t>
            </w:r>
            <w:r w:rsidR="009067C0" w:rsidRPr="008C5EFB">
              <w:rPr>
                <w:rFonts w:asciiTheme="majorHAnsi" w:hAnsiTheme="majorHAnsi" w:cstheme="majorHAnsi"/>
                <w:b/>
                <w:sz w:val="21"/>
                <w:szCs w:val="21"/>
              </w:rPr>
              <w:t>+</w:t>
            </w:r>
            <w:r w:rsidR="009067C0" w:rsidRPr="008C5EFB">
              <w:rPr>
                <w:rFonts w:asciiTheme="majorHAnsi" w:hAnsiTheme="majorHAnsi" w:cstheme="majorHAnsi"/>
                <w:color w:val="000000"/>
                <w:sz w:val="21"/>
                <w:szCs w:val="21"/>
              </w:rPr>
              <w:t xml:space="preserve"> Trang bị cho sinh viên kiến thức cơ bản về đời sống văn hoá, nắm vững hệ thống động tác các dân tộc:  Kinh, Lô Lô</w:t>
            </w:r>
            <w:proofErr w:type="gramStart"/>
            <w:r w:rsidR="009067C0" w:rsidRPr="008C5EFB">
              <w:rPr>
                <w:rFonts w:asciiTheme="majorHAnsi" w:hAnsiTheme="majorHAnsi" w:cstheme="majorHAnsi"/>
                <w:color w:val="000000"/>
                <w:sz w:val="21"/>
                <w:szCs w:val="21"/>
              </w:rPr>
              <w:t>,Tày</w:t>
            </w:r>
            <w:proofErr w:type="gramEnd"/>
            <w:r w:rsidR="009067C0" w:rsidRPr="008C5EFB">
              <w:rPr>
                <w:rFonts w:asciiTheme="majorHAnsi" w:hAnsiTheme="majorHAnsi" w:cstheme="majorHAnsi"/>
                <w:color w:val="000000"/>
                <w:sz w:val="21"/>
                <w:szCs w:val="21"/>
              </w:rPr>
              <w:t xml:space="preserve">, Thái, Cor, Bana. </w:t>
            </w:r>
            <w:r w:rsidR="009067C0" w:rsidRPr="008C5EFB">
              <w:rPr>
                <w:rFonts w:asciiTheme="majorHAnsi" w:hAnsiTheme="majorHAnsi" w:cstheme="majorHAnsi"/>
                <w:sz w:val="21"/>
                <w:szCs w:val="21"/>
              </w:rPr>
              <w:t xml:space="preserve">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9067C0" w:rsidRPr="008C5EFB" w:rsidRDefault="00EB6829" w:rsidP="00D30CB7">
            <w:pPr>
              <w:spacing w:line="280" w:lineRule="atLeast"/>
              <w:ind w:left="86" w:right="86" w:firstLine="180"/>
              <w:jc w:val="both"/>
              <w:rPr>
                <w:rFonts w:asciiTheme="majorHAnsi" w:hAnsiTheme="majorHAnsi" w:cstheme="majorHAnsi"/>
                <w:color w:val="000000"/>
                <w:sz w:val="21"/>
                <w:szCs w:val="21"/>
              </w:rPr>
            </w:pPr>
            <w:r w:rsidRPr="008C5EFB">
              <w:rPr>
                <w:rFonts w:asciiTheme="majorHAnsi" w:hAnsiTheme="majorHAnsi" w:cstheme="majorHAnsi"/>
                <w:color w:val="000000"/>
                <w:sz w:val="21"/>
                <w:szCs w:val="21"/>
              </w:rPr>
              <w:t xml:space="preserve"> </w:t>
            </w:r>
            <w:r w:rsidR="009067C0" w:rsidRPr="008C5EFB">
              <w:rPr>
                <w:rFonts w:asciiTheme="majorHAnsi" w:hAnsiTheme="majorHAnsi" w:cstheme="majorHAnsi"/>
                <w:color w:val="000000"/>
                <w:sz w:val="21"/>
                <w:szCs w:val="21"/>
              </w:rPr>
              <w:t xml:space="preserve"> + Hướng dẫn sinh viên có kĩ năng thực hành chính xác quy cách động tác kết hợp với âm nhạc và thể hiện rõ tính chất, phong cách múa của các dân tộc: Kinh, Lô Lô,Tày, Thái, Cor, Bana</w:t>
            </w:r>
          </w:p>
          <w:p w:rsidR="009067C0" w:rsidRPr="008C5EFB" w:rsidRDefault="00EB6829" w:rsidP="00D30CB7">
            <w:pPr>
              <w:spacing w:line="280" w:lineRule="atLeast"/>
              <w:ind w:left="86" w:right="86" w:firstLine="180"/>
              <w:jc w:val="both"/>
              <w:rPr>
                <w:rFonts w:asciiTheme="majorHAnsi" w:hAnsiTheme="majorHAnsi" w:cstheme="majorHAnsi"/>
                <w:b/>
                <w:sz w:val="21"/>
                <w:szCs w:val="21"/>
              </w:rPr>
            </w:pPr>
            <w:r w:rsidRPr="008C5EFB">
              <w:rPr>
                <w:rFonts w:asciiTheme="majorHAnsi" w:hAnsiTheme="majorHAnsi" w:cstheme="majorHAnsi"/>
                <w:color w:val="000000"/>
                <w:sz w:val="21"/>
                <w:szCs w:val="21"/>
              </w:rPr>
              <w:t xml:space="preserve">  </w:t>
            </w:r>
            <w:r w:rsidR="009067C0" w:rsidRPr="008C5EFB">
              <w:rPr>
                <w:rFonts w:asciiTheme="majorHAnsi" w:hAnsiTheme="majorHAnsi" w:cstheme="majorHAnsi"/>
                <w:color w:val="000000"/>
                <w:sz w:val="21"/>
                <w:szCs w:val="21"/>
              </w:rPr>
              <w:t xml:space="preserve"> + Qua học múa dân gian dân tộc sinh viên có khả năng hiểu và phân biệt rõ đường nét, dáng vẻ, đặc trưng riêng của nghệ thuật múa từng dân tộc.</w:t>
            </w:r>
          </w:p>
        </w:tc>
        <w:tc>
          <w:tcPr>
            <w:tcW w:w="17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067C0" w:rsidRPr="008C5EFB" w:rsidRDefault="009067C0" w:rsidP="00973BFD">
            <w:pPr>
              <w:spacing w:before="40" w:after="40" w:line="280" w:lineRule="atLeast"/>
              <w:jc w:val="center"/>
              <w:rPr>
                <w:rFonts w:asciiTheme="majorHAnsi" w:hAnsiTheme="majorHAnsi" w:cstheme="majorHAnsi"/>
                <w:sz w:val="21"/>
                <w:szCs w:val="21"/>
              </w:rPr>
            </w:pPr>
            <w:r w:rsidRPr="008C5EFB">
              <w:rPr>
                <w:rFonts w:asciiTheme="majorHAnsi" w:hAnsiTheme="majorHAnsi" w:cstheme="majorHAnsi"/>
                <w:sz w:val="21"/>
                <w:szCs w:val="21"/>
              </w:rPr>
              <w:t>3</w:t>
            </w:r>
          </w:p>
        </w:tc>
        <w:tc>
          <w:tcPr>
            <w:tcW w:w="73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067C0" w:rsidRPr="008C5EFB" w:rsidRDefault="009067C0" w:rsidP="00EB6829">
            <w:pPr>
              <w:spacing w:before="40" w:after="40" w:line="280" w:lineRule="atLeast"/>
              <w:ind w:right="178" w:firstLine="16"/>
              <w:jc w:val="center"/>
              <w:rPr>
                <w:rFonts w:asciiTheme="majorHAnsi" w:hAnsiTheme="majorHAnsi" w:cstheme="majorHAnsi"/>
                <w:sz w:val="21"/>
                <w:szCs w:val="21"/>
              </w:rPr>
            </w:pPr>
            <w:r w:rsidRPr="008C5EFB">
              <w:rPr>
                <w:rFonts w:asciiTheme="majorHAnsi" w:hAnsiTheme="majorHAnsi" w:cstheme="majorHAnsi"/>
                <w:sz w:val="21"/>
                <w:szCs w:val="21"/>
              </w:rPr>
              <w:t>Học kỳ II - Năm thứ nhất</w:t>
            </w:r>
          </w:p>
          <w:p w:rsidR="009067C0" w:rsidRPr="008C5EFB" w:rsidRDefault="009067C0" w:rsidP="00EB6829">
            <w:pPr>
              <w:spacing w:before="40" w:after="40" w:line="280" w:lineRule="atLeast"/>
              <w:ind w:right="178" w:firstLine="16"/>
              <w:jc w:val="center"/>
              <w:rPr>
                <w:rFonts w:asciiTheme="majorHAnsi" w:hAnsiTheme="majorHAnsi" w:cstheme="majorHAnsi"/>
                <w:sz w:val="21"/>
                <w:szCs w:val="21"/>
              </w:rPr>
            </w:pPr>
            <w:r w:rsidRPr="008C5EFB">
              <w:rPr>
                <w:rFonts w:asciiTheme="majorHAnsi" w:hAnsiTheme="majorHAnsi" w:cstheme="majorHAnsi"/>
                <w:sz w:val="21"/>
                <w:szCs w:val="21"/>
              </w:rPr>
              <w:t>12 tuần (60 tiết)</w:t>
            </w:r>
          </w:p>
          <w:p w:rsidR="009067C0" w:rsidRPr="008C5EFB" w:rsidRDefault="009067C0" w:rsidP="00EB6829">
            <w:pPr>
              <w:spacing w:before="40" w:after="40" w:line="280" w:lineRule="atLeast"/>
              <w:ind w:right="178" w:firstLine="16"/>
              <w:jc w:val="center"/>
              <w:rPr>
                <w:rFonts w:asciiTheme="majorHAnsi" w:hAnsiTheme="majorHAnsi" w:cstheme="majorHAnsi"/>
                <w:sz w:val="21"/>
                <w:szCs w:val="21"/>
              </w:rPr>
            </w:pPr>
            <w:r w:rsidRPr="008C5EFB">
              <w:rPr>
                <w:rFonts w:asciiTheme="majorHAnsi" w:hAnsiTheme="majorHAnsi" w:cstheme="majorHAnsi"/>
                <w:sz w:val="21"/>
                <w:szCs w:val="21"/>
              </w:rPr>
              <w:t xml:space="preserve">-  Lên lớp : </w:t>
            </w:r>
            <w:r w:rsidRPr="008C5EFB">
              <w:rPr>
                <w:rFonts w:asciiTheme="majorHAnsi" w:hAnsiTheme="majorHAnsi" w:cstheme="majorHAnsi"/>
                <w:color w:val="000000"/>
                <w:sz w:val="21"/>
                <w:szCs w:val="21"/>
              </w:rPr>
              <w:t>5 tiết</w:t>
            </w:r>
          </w:p>
          <w:p w:rsidR="009067C0" w:rsidRPr="008C5EFB" w:rsidRDefault="009067C0" w:rsidP="00EB6829">
            <w:pPr>
              <w:spacing w:before="40" w:after="40" w:line="280" w:lineRule="atLeast"/>
              <w:ind w:left="540" w:right="178" w:firstLine="16"/>
              <w:jc w:val="center"/>
              <w:rPr>
                <w:rFonts w:asciiTheme="majorHAnsi" w:hAnsiTheme="majorHAnsi" w:cstheme="majorHAnsi"/>
                <w:sz w:val="21"/>
                <w:szCs w:val="21"/>
              </w:rPr>
            </w:pPr>
            <w:r w:rsidRPr="008C5EFB">
              <w:rPr>
                <w:rFonts w:asciiTheme="majorHAnsi" w:hAnsiTheme="majorHAnsi" w:cstheme="majorHAnsi"/>
                <w:sz w:val="21"/>
                <w:szCs w:val="21"/>
              </w:rPr>
              <w:t>-  Thực hành: 50 tiết</w:t>
            </w:r>
          </w:p>
          <w:p w:rsidR="009067C0" w:rsidRPr="008C5EFB" w:rsidRDefault="009067C0" w:rsidP="00EB6829">
            <w:pPr>
              <w:spacing w:before="40" w:after="40" w:line="280" w:lineRule="atLeast"/>
              <w:ind w:right="178" w:firstLine="16"/>
              <w:jc w:val="center"/>
              <w:rPr>
                <w:rFonts w:asciiTheme="majorHAnsi" w:hAnsiTheme="majorHAnsi" w:cstheme="majorHAnsi"/>
                <w:sz w:val="21"/>
                <w:szCs w:val="21"/>
              </w:rPr>
            </w:pPr>
            <w:r w:rsidRPr="008C5EFB">
              <w:rPr>
                <w:rFonts w:asciiTheme="majorHAnsi" w:hAnsiTheme="majorHAnsi" w:cstheme="majorHAnsi"/>
                <w:sz w:val="21"/>
                <w:szCs w:val="21"/>
              </w:rPr>
              <w:t xml:space="preserve">-  Thi học phần: </w:t>
            </w:r>
            <w:r w:rsidRPr="008C5EFB">
              <w:rPr>
                <w:rFonts w:asciiTheme="majorHAnsi" w:hAnsiTheme="majorHAnsi" w:cstheme="majorHAnsi"/>
                <w:color w:val="000000"/>
                <w:sz w:val="21"/>
                <w:szCs w:val="21"/>
              </w:rPr>
              <w:t>5 tiết</w:t>
            </w:r>
          </w:p>
          <w:p w:rsidR="009067C0" w:rsidRPr="008C5EFB" w:rsidRDefault="009067C0" w:rsidP="00EB6829">
            <w:pPr>
              <w:spacing w:before="40" w:after="40" w:line="280" w:lineRule="atLeast"/>
              <w:ind w:right="178" w:firstLine="16"/>
              <w:jc w:val="center"/>
              <w:rPr>
                <w:rFonts w:asciiTheme="majorHAnsi" w:hAnsiTheme="majorHAnsi" w:cstheme="majorHAnsi"/>
                <w:sz w:val="21"/>
                <w:szCs w:val="21"/>
                <w:lang w:val="vi-VN"/>
              </w:rPr>
            </w:pPr>
          </w:p>
        </w:tc>
        <w:tc>
          <w:tcPr>
            <w:tcW w:w="405"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067C0" w:rsidRPr="008C5EFB" w:rsidRDefault="009067C0" w:rsidP="00973BFD">
            <w:pPr>
              <w:spacing w:before="40" w:after="40" w:line="280" w:lineRule="atLeast"/>
              <w:jc w:val="center"/>
              <w:rPr>
                <w:rFonts w:asciiTheme="majorHAnsi" w:hAnsiTheme="majorHAnsi" w:cstheme="majorHAnsi"/>
                <w:sz w:val="21"/>
                <w:szCs w:val="21"/>
              </w:rPr>
            </w:pPr>
            <w:r w:rsidRPr="008C5EFB">
              <w:rPr>
                <w:rFonts w:asciiTheme="majorHAnsi" w:hAnsiTheme="majorHAnsi" w:cstheme="majorHAnsi"/>
                <w:sz w:val="21"/>
                <w:szCs w:val="21"/>
              </w:rPr>
              <w:t>ĐCC: 10%</w:t>
            </w:r>
          </w:p>
          <w:p w:rsidR="009067C0" w:rsidRPr="008C5EFB" w:rsidRDefault="009067C0" w:rsidP="00973BFD">
            <w:pPr>
              <w:spacing w:before="40" w:after="40" w:line="280" w:lineRule="atLeast"/>
              <w:jc w:val="center"/>
              <w:rPr>
                <w:rFonts w:asciiTheme="majorHAnsi" w:hAnsiTheme="majorHAnsi" w:cstheme="majorHAnsi"/>
                <w:sz w:val="21"/>
                <w:szCs w:val="21"/>
              </w:rPr>
            </w:pPr>
            <w:r w:rsidRPr="008C5EFB">
              <w:rPr>
                <w:rFonts w:asciiTheme="majorHAnsi" w:hAnsiTheme="majorHAnsi" w:cstheme="majorHAnsi"/>
                <w:sz w:val="21"/>
                <w:szCs w:val="21"/>
              </w:rPr>
              <w:t>ĐĐK: 30%</w:t>
            </w:r>
          </w:p>
          <w:p w:rsidR="009067C0" w:rsidRPr="008C5EFB" w:rsidRDefault="009067C0" w:rsidP="00973BFD">
            <w:pPr>
              <w:spacing w:before="40" w:after="40" w:line="280" w:lineRule="atLeast"/>
              <w:jc w:val="center"/>
              <w:rPr>
                <w:rFonts w:asciiTheme="majorHAnsi" w:hAnsiTheme="majorHAnsi" w:cstheme="majorHAnsi"/>
                <w:sz w:val="21"/>
                <w:szCs w:val="21"/>
                <w:lang w:val="vi-VN"/>
              </w:rPr>
            </w:pPr>
            <w:r w:rsidRPr="008C5EFB">
              <w:rPr>
                <w:rFonts w:asciiTheme="majorHAnsi" w:hAnsiTheme="majorHAnsi" w:cstheme="majorHAnsi"/>
                <w:sz w:val="21"/>
                <w:szCs w:val="21"/>
              </w:rPr>
              <w:t>ĐTK: 60%</w:t>
            </w:r>
          </w:p>
          <w:p w:rsidR="009067C0" w:rsidRPr="008C5EFB" w:rsidRDefault="009067C0" w:rsidP="00973BFD">
            <w:pPr>
              <w:spacing w:before="40" w:after="40" w:line="280" w:lineRule="atLeast"/>
              <w:jc w:val="center"/>
              <w:rPr>
                <w:rFonts w:asciiTheme="majorHAnsi" w:hAnsiTheme="majorHAnsi" w:cstheme="majorHAnsi"/>
                <w:sz w:val="21"/>
                <w:szCs w:val="21"/>
                <w:lang w:val="vi-VN"/>
              </w:rPr>
            </w:pPr>
          </w:p>
        </w:tc>
      </w:tr>
      <w:tr w:rsidR="000544E1" w:rsidRPr="008C5EFB" w:rsidTr="00D30CB7">
        <w:tc>
          <w:tcPr>
            <w:tcW w:w="1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067C0" w:rsidRPr="008C5EFB" w:rsidRDefault="009067C0" w:rsidP="00973BFD">
            <w:pPr>
              <w:spacing w:before="40" w:after="40" w:line="280" w:lineRule="atLeast"/>
              <w:jc w:val="center"/>
              <w:rPr>
                <w:rFonts w:asciiTheme="majorHAnsi" w:hAnsiTheme="majorHAnsi" w:cstheme="majorHAnsi"/>
                <w:sz w:val="21"/>
                <w:szCs w:val="21"/>
              </w:rPr>
            </w:pPr>
            <w:r w:rsidRPr="008C5EFB">
              <w:rPr>
                <w:rFonts w:asciiTheme="majorHAnsi" w:hAnsiTheme="majorHAnsi" w:cstheme="majorHAnsi"/>
                <w:sz w:val="21"/>
                <w:szCs w:val="21"/>
              </w:rPr>
              <w:t>3</w:t>
            </w:r>
          </w:p>
        </w:tc>
        <w:tc>
          <w:tcPr>
            <w:tcW w:w="572"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067C0" w:rsidRPr="008C5EFB" w:rsidRDefault="009067C0" w:rsidP="00973BFD">
            <w:pPr>
              <w:spacing w:before="40" w:after="40" w:line="280" w:lineRule="atLeast"/>
              <w:jc w:val="center"/>
              <w:rPr>
                <w:rFonts w:asciiTheme="majorHAnsi" w:hAnsiTheme="majorHAnsi" w:cstheme="majorHAnsi"/>
                <w:color w:val="000000"/>
                <w:sz w:val="21"/>
                <w:szCs w:val="21"/>
              </w:rPr>
            </w:pPr>
            <w:r w:rsidRPr="008C5EFB">
              <w:rPr>
                <w:rFonts w:asciiTheme="majorHAnsi" w:hAnsiTheme="majorHAnsi" w:cstheme="majorHAnsi"/>
                <w:color w:val="000000"/>
                <w:sz w:val="21"/>
                <w:szCs w:val="21"/>
              </w:rPr>
              <w:t>Múa Dân gian</w:t>
            </w:r>
            <w:r w:rsidR="00EB6829" w:rsidRPr="008C5EFB">
              <w:rPr>
                <w:rFonts w:asciiTheme="majorHAnsi" w:hAnsiTheme="majorHAnsi" w:cstheme="majorHAnsi"/>
                <w:color w:val="000000"/>
                <w:sz w:val="21"/>
                <w:szCs w:val="21"/>
              </w:rPr>
              <w:t xml:space="preserve">             </w:t>
            </w:r>
            <w:r w:rsidRPr="008C5EFB">
              <w:rPr>
                <w:rFonts w:asciiTheme="majorHAnsi" w:hAnsiTheme="majorHAnsi" w:cstheme="majorHAnsi"/>
                <w:color w:val="000000"/>
                <w:sz w:val="21"/>
                <w:szCs w:val="21"/>
              </w:rPr>
              <w:t xml:space="preserve"> dân tộc 3</w:t>
            </w:r>
          </w:p>
          <w:p w:rsidR="009067C0" w:rsidRPr="008C5EFB" w:rsidRDefault="009067C0" w:rsidP="00EB6829">
            <w:pPr>
              <w:spacing w:before="40" w:after="40" w:line="280" w:lineRule="atLeast"/>
              <w:jc w:val="center"/>
              <w:rPr>
                <w:rFonts w:asciiTheme="majorHAnsi" w:hAnsiTheme="majorHAnsi" w:cstheme="majorHAnsi"/>
                <w:i/>
                <w:color w:val="000000"/>
                <w:sz w:val="21"/>
                <w:szCs w:val="21"/>
              </w:rPr>
            </w:pPr>
            <w:r w:rsidRPr="008C5EFB">
              <w:rPr>
                <w:rFonts w:asciiTheme="majorHAnsi" w:hAnsiTheme="majorHAnsi" w:cstheme="majorHAnsi"/>
                <w:i/>
                <w:color w:val="000000"/>
                <w:sz w:val="21"/>
                <w:szCs w:val="21"/>
              </w:rPr>
              <w:t>(Hệ thống động tác các dân tộc :                    Kinh, Thái, Khơ Mú, Cao Lan, Gia Rai)</w:t>
            </w:r>
          </w:p>
          <w:p w:rsidR="009067C0" w:rsidRPr="008C5EFB" w:rsidRDefault="009067C0" w:rsidP="00973BFD">
            <w:pPr>
              <w:spacing w:before="40" w:after="40" w:line="280" w:lineRule="atLeast"/>
              <w:rPr>
                <w:rFonts w:asciiTheme="majorHAnsi" w:hAnsiTheme="majorHAnsi" w:cstheme="majorHAnsi"/>
                <w:sz w:val="21"/>
                <w:szCs w:val="21"/>
              </w:rPr>
            </w:pPr>
          </w:p>
        </w:tc>
        <w:tc>
          <w:tcPr>
            <w:tcW w:w="29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067C0" w:rsidRPr="008C5EFB" w:rsidRDefault="009067C0" w:rsidP="00D30CB7">
            <w:pPr>
              <w:spacing w:line="280" w:lineRule="atLeast"/>
              <w:ind w:left="86" w:right="86" w:firstLine="187"/>
              <w:jc w:val="both"/>
              <w:rPr>
                <w:rFonts w:asciiTheme="majorHAnsi" w:hAnsiTheme="majorHAnsi" w:cstheme="majorHAnsi"/>
                <w:color w:val="000000"/>
                <w:sz w:val="21"/>
                <w:szCs w:val="21"/>
              </w:rPr>
            </w:pPr>
            <w:r w:rsidRPr="008C5EFB">
              <w:rPr>
                <w:rFonts w:asciiTheme="majorHAnsi" w:hAnsiTheme="majorHAnsi" w:cstheme="majorHAnsi"/>
                <w:color w:val="000000"/>
                <w:sz w:val="21"/>
                <w:szCs w:val="21"/>
              </w:rPr>
              <w:t xml:space="preserve">  + Trang bị cho sinh viên kiến thức cơ bản về đời sống văn hoá, nắm vững hệ thống động tác các dân tộc: Kinh, Thái, Khơ Mú, Cao Lan, Gia Rai. </w:t>
            </w:r>
            <w:r w:rsidRPr="008C5EFB">
              <w:rPr>
                <w:rFonts w:asciiTheme="majorHAnsi" w:hAnsiTheme="majorHAnsi" w:cstheme="majorHAnsi"/>
                <w:sz w:val="21"/>
                <w:szCs w:val="21"/>
              </w:rPr>
              <w:t xml:space="preserve">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 </w:t>
            </w:r>
          </w:p>
          <w:p w:rsidR="009067C0" w:rsidRPr="008C5EFB" w:rsidRDefault="00EB6829" w:rsidP="00D30CB7">
            <w:pPr>
              <w:spacing w:line="280" w:lineRule="atLeast"/>
              <w:ind w:left="86" w:right="86" w:firstLine="187"/>
              <w:jc w:val="both"/>
              <w:rPr>
                <w:rFonts w:asciiTheme="majorHAnsi" w:hAnsiTheme="majorHAnsi" w:cstheme="majorHAnsi"/>
                <w:color w:val="000000"/>
                <w:sz w:val="21"/>
                <w:szCs w:val="21"/>
              </w:rPr>
            </w:pPr>
            <w:r w:rsidRPr="008C5EFB">
              <w:rPr>
                <w:rFonts w:asciiTheme="majorHAnsi" w:hAnsiTheme="majorHAnsi" w:cstheme="majorHAnsi"/>
                <w:color w:val="000000"/>
                <w:sz w:val="21"/>
                <w:szCs w:val="21"/>
              </w:rPr>
              <w:t xml:space="preserve">  </w:t>
            </w:r>
            <w:r w:rsidR="009067C0" w:rsidRPr="008C5EFB">
              <w:rPr>
                <w:rFonts w:asciiTheme="majorHAnsi" w:hAnsiTheme="majorHAnsi" w:cstheme="majorHAnsi"/>
                <w:color w:val="000000"/>
                <w:sz w:val="21"/>
                <w:szCs w:val="21"/>
              </w:rPr>
              <w:t>+ Hướng dẫn sinh viên có kĩ năng thực hành chính xác quy cách động tác kết hợp với âm nhạc và thể hiện rõ tính chất, phong cách múa của các dân tộc: Kinh, Thái, Khơ Mú, Cao Lan, Gia Rai</w:t>
            </w:r>
          </w:p>
          <w:p w:rsidR="009067C0" w:rsidRPr="008C5EFB" w:rsidRDefault="009067C0" w:rsidP="00D30CB7">
            <w:pPr>
              <w:spacing w:line="280" w:lineRule="atLeast"/>
              <w:ind w:left="86" w:right="86" w:firstLine="187"/>
              <w:jc w:val="both"/>
              <w:rPr>
                <w:rFonts w:asciiTheme="majorHAnsi" w:hAnsiTheme="majorHAnsi" w:cstheme="majorHAnsi"/>
                <w:color w:val="000000"/>
                <w:sz w:val="21"/>
                <w:szCs w:val="21"/>
              </w:rPr>
            </w:pPr>
            <w:r w:rsidRPr="008C5EFB">
              <w:rPr>
                <w:rFonts w:asciiTheme="majorHAnsi" w:hAnsiTheme="majorHAnsi" w:cstheme="majorHAnsi"/>
                <w:color w:val="000000"/>
                <w:sz w:val="21"/>
                <w:szCs w:val="21"/>
              </w:rPr>
              <w:t xml:space="preserve"> + Qua học múa dân gian dân tộc sinh viên có khả năng hiểu và phân biệt rõ đường nét, dáng vẻ, đặc trưng riêng của nghệ thuật múa từng dân tộc.</w:t>
            </w:r>
          </w:p>
        </w:tc>
        <w:tc>
          <w:tcPr>
            <w:tcW w:w="17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067C0" w:rsidRPr="008C5EFB" w:rsidRDefault="009067C0" w:rsidP="00973BFD">
            <w:pPr>
              <w:spacing w:before="40" w:after="40" w:line="280" w:lineRule="atLeast"/>
              <w:jc w:val="center"/>
              <w:rPr>
                <w:rFonts w:asciiTheme="majorHAnsi" w:hAnsiTheme="majorHAnsi" w:cstheme="majorHAnsi"/>
                <w:sz w:val="21"/>
                <w:szCs w:val="21"/>
              </w:rPr>
            </w:pPr>
            <w:r w:rsidRPr="008C5EFB">
              <w:rPr>
                <w:rFonts w:asciiTheme="majorHAnsi" w:hAnsiTheme="majorHAnsi" w:cstheme="majorHAnsi"/>
                <w:sz w:val="21"/>
                <w:szCs w:val="21"/>
              </w:rPr>
              <w:t>3</w:t>
            </w:r>
          </w:p>
        </w:tc>
        <w:tc>
          <w:tcPr>
            <w:tcW w:w="73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067C0" w:rsidRPr="008C5EFB" w:rsidRDefault="009067C0" w:rsidP="00EB6829">
            <w:pPr>
              <w:spacing w:before="40" w:after="40" w:line="280" w:lineRule="atLeast"/>
              <w:ind w:right="178" w:firstLine="16"/>
              <w:jc w:val="center"/>
              <w:rPr>
                <w:rFonts w:asciiTheme="majorHAnsi" w:hAnsiTheme="majorHAnsi" w:cstheme="majorHAnsi"/>
                <w:sz w:val="21"/>
                <w:szCs w:val="21"/>
              </w:rPr>
            </w:pPr>
            <w:r w:rsidRPr="008C5EFB">
              <w:rPr>
                <w:rFonts w:asciiTheme="majorHAnsi" w:hAnsiTheme="majorHAnsi" w:cstheme="majorHAnsi"/>
                <w:sz w:val="21"/>
                <w:szCs w:val="21"/>
              </w:rPr>
              <w:t>Học kỳ II - Năm thứ nhất</w:t>
            </w:r>
          </w:p>
          <w:p w:rsidR="009067C0" w:rsidRPr="008C5EFB" w:rsidRDefault="009067C0" w:rsidP="00EB6829">
            <w:pPr>
              <w:spacing w:before="40" w:after="40" w:line="280" w:lineRule="atLeast"/>
              <w:ind w:right="178" w:firstLine="16"/>
              <w:jc w:val="center"/>
              <w:rPr>
                <w:rFonts w:asciiTheme="majorHAnsi" w:hAnsiTheme="majorHAnsi" w:cstheme="majorHAnsi"/>
                <w:sz w:val="21"/>
                <w:szCs w:val="21"/>
              </w:rPr>
            </w:pPr>
            <w:r w:rsidRPr="008C5EFB">
              <w:rPr>
                <w:rFonts w:asciiTheme="majorHAnsi" w:hAnsiTheme="majorHAnsi" w:cstheme="majorHAnsi"/>
                <w:sz w:val="21"/>
                <w:szCs w:val="21"/>
              </w:rPr>
              <w:t>12 tuần (60 tiết)</w:t>
            </w:r>
          </w:p>
          <w:p w:rsidR="009067C0" w:rsidRPr="008C5EFB" w:rsidRDefault="009067C0" w:rsidP="00EB6829">
            <w:pPr>
              <w:spacing w:before="40" w:after="40" w:line="280" w:lineRule="atLeast"/>
              <w:ind w:right="178" w:firstLine="16"/>
              <w:jc w:val="center"/>
              <w:rPr>
                <w:rFonts w:asciiTheme="majorHAnsi" w:hAnsiTheme="majorHAnsi" w:cstheme="majorHAnsi"/>
                <w:sz w:val="21"/>
                <w:szCs w:val="21"/>
              </w:rPr>
            </w:pPr>
            <w:r w:rsidRPr="008C5EFB">
              <w:rPr>
                <w:rFonts w:asciiTheme="majorHAnsi" w:hAnsiTheme="majorHAnsi" w:cstheme="majorHAnsi"/>
                <w:sz w:val="21"/>
                <w:szCs w:val="21"/>
              </w:rPr>
              <w:t xml:space="preserve">-  Lên lớp : </w:t>
            </w:r>
            <w:r w:rsidRPr="008C5EFB">
              <w:rPr>
                <w:rFonts w:asciiTheme="majorHAnsi" w:hAnsiTheme="majorHAnsi" w:cstheme="majorHAnsi"/>
                <w:color w:val="000000"/>
                <w:sz w:val="21"/>
                <w:szCs w:val="21"/>
              </w:rPr>
              <w:t>5 tiết</w:t>
            </w:r>
          </w:p>
          <w:p w:rsidR="009067C0" w:rsidRPr="008C5EFB" w:rsidRDefault="009067C0" w:rsidP="00EB6829">
            <w:pPr>
              <w:spacing w:before="40" w:after="40" w:line="280" w:lineRule="atLeast"/>
              <w:ind w:left="540" w:right="178" w:firstLine="16"/>
              <w:jc w:val="center"/>
              <w:rPr>
                <w:rFonts w:asciiTheme="majorHAnsi" w:hAnsiTheme="majorHAnsi" w:cstheme="majorHAnsi"/>
                <w:sz w:val="21"/>
                <w:szCs w:val="21"/>
              </w:rPr>
            </w:pPr>
            <w:r w:rsidRPr="008C5EFB">
              <w:rPr>
                <w:rFonts w:asciiTheme="majorHAnsi" w:hAnsiTheme="majorHAnsi" w:cstheme="majorHAnsi"/>
                <w:sz w:val="21"/>
                <w:szCs w:val="21"/>
              </w:rPr>
              <w:t>-  Thực hành: 50 tiết</w:t>
            </w:r>
          </w:p>
          <w:p w:rsidR="009067C0" w:rsidRPr="008C5EFB" w:rsidRDefault="009067C0" w:rsidP="00EB6829">
            <w:pPr>
              <w:spacing w:before="40" w:after="40" w:line="280" w:lineRule="atLeast"/>
              <w:ind w:right="178" w:firstLine="16"/>
              <w:jc w:val="center"/>
              <w:rPr>
                <w:rFonts w:asciiTheme="majorHAnsi" w:hAnsiTheme="majorHAnsi" w:cstheme="majorHAnsi"/>
                <w:sz w:val="21"/>
                <w:szCs w:val="21"/>
              </w:rPr>
            </w:pPr>
            <w:r w:rsidRPr="008C5EFB">
              <w:rPr>
                <w:rFonts w:asciiTheme="majorHAnsi" w:hAnsiTheme="majorHAnsi" w:cstheme="majorHAnsi"/>
                <w:sz w:val="21"/>
                <w:szCs w:val="21"/>
              </w:rPr>
              <w:t xml:space="preserve">-  Thi học phần: </w:t>
            </w:r>
            <w:r w:rsidRPr="008C5EFB">
              <w:rPr>
                <w:rFonts w:asciiTheme="majorHAnsi" w:hAnsiTheme="majorHAnsi" w:cstheme="majorHAnsi"/>
                <w:color w:val="000000"/>
                <w:sz w:val="21"/>
                <w:szCs w:val="21"/>
              </w:rPr>
              <w:t>5 tiết</w:t>
            </w:r>
          </w:p>
          <w:p w:rsidR="009067C0" w:rsidRPr="008C5EFB" w:rsidRDefault="009067C0" w:rsidP="00EB6829">
            <w:pPr>
              <w:spacing w:before="40" w:after="40" w:line="280" w:lineRule="atLeast"/>
              <w:ind w:right="178" w:firstLine="16"/>
              <w:jc w:val="center"/>
              <w:rPr>
                <w:rFonts w:asciiTheme="majorHAnsi" w:hAnsiTheme="majorHAnsi" w:cstheme="majorHAnsi"/>
                <w:sz w:val="21"/>
                <w:szCs w:val="21"/>
              </w:rPr>
            </w:pPr>
          </w:p>
        </w:tc>
        <w:tc>
          <w:tcPr>
            <w:tcW w:w="405"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067C0" w:rsidRPr="008C5EFB" w:rsidRDefault="009067C0" w:rsidP="00973BFD">
            <w:pPr>
              <w:spacing w:before="40" w:after="40" w:line="280" w:lineRule="atLeast"/>
              <w:jc w:val="center"/>
              <w:rPr>
                <w:rFonts w:asciiTheme="majorHAnsi" w:hAnsiTheme="majorHAnsi" w:cstheme="majorHAnsi"/>
                <w:sz w:val="21"/>
                <w:szCs w:val="21"/>
              </w:rPr>
            </w:pPr>
            <w:r w:rsidRPr="008C5EFB">
              <w:rPr>
                <w:rFonts w:asciiTheme="majorHAnsi" w:hAnsiTheme="majorHAnsi" w:cstheme="majorHAnsi"/>
                <w:sz w:val="21"/>
                <w:szCs w:val="21"/>
              </w:rPr>
              <w:t>ĐCC: 10%</w:t>
            </w:r>
          </w:p>
          <w:p w:rsidR="009067C0" w:rsidRPr="008C5EFB" w:rsidRDefault="009067C0" w:rsidP="00973BFD">
            <w:pPr>
              <w:spacing w:before="40" w:after="40" w:line="280" w:lineRule="atLeast"/>
              <w:jc w:val="center"/>
              <w:rPr>
                <w:rFonts w:asciiTheme="majorHAnsi" w:hAnsiTheme="majorHAnsi" w:cstheme="majorHAnsi"/>
                <w:sz w:val="21"/>
                <w:szCs w:val="21"/>
              </w:rPr>
            </w:pPr>
            <w:r w:rsidRPr="008C5EFB">
              <w:rPr>
                <w:rFonts w:asciiTheme="majorHAnsi" w:hAnsiTheme="majorHAnsi" w:cstheme="majorHAnsi"/>
                <w:sz w:val="21"/>
                <w:szCs w:val="21"/>
              </w:rPr>
              <w:t>ĐĐK: 30%</w:t>
            </w:r>
          </w:p>
          <w:p w:rsidR="009067C0" w:rsidRPr="008C5EFB" w:rsidRDefault="009067C0" w:rsidP="00973BFD">
            <w:pPr>
              <w:spacing w:before="40" w:after="40" w:line="280" w:lineRule="atLeast"/>
              <w:jc w:val="center"/>
              <w:rPr>
                <w:rFonts w:asciiTheme="majorHAnsi" w:hAnsiTheme="majorHAnsi" w:cstheme="majorHAnsi"/>
                <w:sz w:val="21"/>
                <w:szCs w:val="21"/>
                <w:lang w:val="vi-VN"/>
              </w:rPr>
            </w:pPr>
            <w:r w:rsidRPr="008C5EFB">
              <w:rPr>
                <w:rFonts w:asciiTheme="majorHAnsi" w:hAnsiTheme="majorHAnsi" w:cstheme="majorHAnsi"/>
                <w:sz w:val="21"/>
                <w:szCs w:val="21"/>
              </w:rPr>
              <w:t>ĐTK: 60%</w:t>
            </w:r>
          </w:p>
          <w:p w:rsidR="009067C0" w:rsidRPr="008C5EFB" w:rsidRDefault="009067C0" w:rsidP="00973BFD">
            <w:pPr>
              <w:spacing w:before="40" w:after="40" w:line="280" w:lineRule="atLeast"/>
              <w:jc w:val="center"/>
              <w:rPr>
                <w:rFonts w:asciiTheme="majorHAnsi" w:hAnsiTheme="majorHAnsi" w:cstheme="majorHAnsi"/>
                <w:sz w:val="21"/>
                <w:szCs w:val="21"/>
              </w:rPr>
            </w:pPr>
          </w:p>
        </w:tc>
      </w:tr>
      <w:tr w:rsidR="000544E1" w:rsidRPr="008C5EFB" w:rsidTr="00D30CB7">
        <w:tc>
          <w:tcPr>
            <w:tcW w:w="1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8C5EFB" w:rsidRDefault="009067C0" w:rsidP="00973BFD">
            <w:pPr>
              <w:spacing w:before="40" w:after="40" w:line="280" w:lineRule="atLeast"/>
              <w:jc w:val="center"/>
              <w:rPr>
                <w:rFonts w:asciiTheme="majorHAnsi" w:hAnsiTheme="majorHAnsi" w:cstheme="majorHAnsi"/>
                <w:sz w:val="21"/>
                <w:szCs w:val="21"/>
              </w:rPr>
            </w:pPr>
            <w:r w:rsidRPr="008C5EFB">
              <w:rPr>
                <w:rFonts w:asciiTheme="majorHAnsi" w:hAnsiTheme="majorHAnsi" w:cstheme="majorHAnsi"/>
                <w:sz w:val="21"/>
                <w:szCs w:val="21"/>
              </w:rPr>
              <w:t>4</w:t>
            </w:r>
          </w:p>
        </w:tc>
        <w:tc>
          <w:tcPr>
            <w:tcW w:w="572"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8C5EFB" w:rsidRDefault="009067C0" w:rsidP="00973BFD">
            <w:pPr>
              <w:spacing w:before="40" w:after="40" w:line="280" w:lineRule="atLeast"/>
              <w:jc w:val="center"/>
              <w:rPr>
                <w:rFonts w:asciiTheme="majorHAnsi" w:hAnsiTheme="majorHAnsi" w:cstheme="majorHAnsi"/>
                <w:color w:val="000000"/>
                <w:sz w:val="21"/>
                <w:szCs w:val="21"/>
              </w:rPr>
            </w:pPr>
            <w:r w:rsidRPr="008C5EFB">
              <w:rPr>
                <w:rFonts w:asciiTheme="majorHAnsi" w:hAnsiTheme="majorHAnsi" w:cstheme="majorHAnsi"/>
                <w:color w:val="000000"/>
                <w:sz w:val="21"/>
                <w:szCs w:val="21"/>
              </w:rPr>
              <w:t>Múa Dân gian dân tộc 4</w:t>
            </w:r>
          </w:p>
          <w:p w:rsidR="009067C0" w:rsidRPr="008C5EFB" w:rsidRDefault="009067C0" w:rsidP="00EB6829">
            <w:pPr>
              <w:spacing w:before="40" w:after="40" w:line="280" w:lineRule="atLeast"/>
              <w:jc w:val="center"/>
              <w:rPr>
                <w:rFonts w:asciiTheme="majorHAnsi" w:hAnsiTheme="majorHAnsi" w:cstheme="majorHAnsi"/>
                <w:i/>
                <w:color w:val="000000"/>
                <w:sz w:val="21"/>
                <w:szCs w:val="21"/>
              </w:rPr>
            </w:pPr>
            <w:r w:rsidRPr="008C5EFB">
              <w:rPr>
                <w:rFonts w:asciiTheme="majorHAnsi" w:hAnsiTheme="majorHAnsi" w:cstheme="majorHAnsi"/>
                <w:i/>
                <w:color w:val="000000"/>
                <w:sz w:val="21"/>
                <w:szCs w:val="21"/>
              </w:rPr>
              <w:t>(Hệ thống động tác các dân tộc :                                        Dao, Cờ Ho, Ê Đê, Chăm, Khơ Me)</w:t>
            </w:r>
          </w:p>
          <w:p w:rsidR="009067C0" w:rsidRPr="008C5EFB" w:rsidRDefault="009067C0" w:rsidP="00973BFD">
            <w:pPr>
              <w:spacing w:before="40" w:after="40" w:line="280" w:lineRule="atLeast"/>
              <w:rPr>
                <w:rFonts w:asciiTheme="majorHAnsi" w:hAnsiTheme="majorHAnsi" w:cstheme="majorHAnsi"/>
                <w:sz w:val="21"/>
                <w:szCs w:val="21"/>
              </w:rPr>
            </w:pPr>
          </w:p>
        </w:tc>
        <w:tc>
          <w:tcPr>
            <w:tcW w:w="29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8C5EFB" w:rsidRDefault="00EB6829" w:rsidP="00D30CB7">
            <w:pPr>
              <w:spacing w:line="280" w:lineRule="atLeast"/>
              <w:ind w:left="86" w:right="86" w:firstLine="187"/>
              <w:jc w:val="both"/>
              <w:rPr>
                <w:rFonts w:asciiTheme="majorHAnsi" w:hAnsiTheme="majorHAnsi" w:cstheme="majorHAnsi"/>
                <w:color w:val="000000"/>
                <w:sz w:val="21"/>
                <w:szCs w:val="21"/>
              </w:rPr>
            </w:pPr>
            <w:r w:rsidRPr="008C5EFB">
              <w:rPr>
                <w:rFonts w:asciiTheme="majorHAnsi" w:hAnsiTheme="majorHAnsi" w:cstheme="majorHAnsi"/>
                <w:color w:val="000000"/>
                <w:sz w:val="21"/>
                <w:szCs w:val="21"/>
              </w:rPr>
              <w:t xml:space="preserve"> </w:t>
            </w:r>
            <w:r w:rsidR="009067C0" w:rsidRPr="008C5EFB">
              <w:rPr>
                <w:rFonts w:asciiTheme="majorHAnsi" w:hAnsiTheme="majorHAnsi" w:cstheme="majorHAnsi"/>
                <w:color w:val="000000"/>
                <w:sz w:val="21"/>
                <w:szCs w:val="21"/>
              </w:rPr>
              <w:t xml:space="preserve"> + Trang bị cho sinh viên kiến thức cơ bản về đời sống văn hoá, nắm vững hệ thống động tác các dân tộc: Dao, Cờ Ho, Ê Đê, Chăm, Khơ Me. </w:t>
            </w:r>
            <w:r w:rsidR="009067C0" w:rsidRPr="008C5EFB">
              <w:rPr>
                <w:rFonts w:asciiTheme="majorHAnsi" w:hAnsiTheme="majorHAnsi" w:cstheme="majorHAnsi"/>
                <w:sz w:val="21"/>
                <w:szCs w:val="21"/>
              </w:rPr>
              <w:t xml:space="preserve">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 </w:t>
            </w:r>
          </w:p>
          <w:p w:rsidR="009067C0" w:rsidRPr="008C5EFB" w:rsidRDefault="009067C0" w:rsidP="00D30CB7">
            <w:pPr>
              <w:spacing w:line="280" w:lineRule="atLeast"/>
              <w:ind w:left="86" w:right="86" w:firstLine="187"/>
              <w:jc w:val="both"/>
              <w:rPr>
                <w:rFonts w:asciiTheme="majorHAnsi" w:hAnsiTheme="majorHAnsi" w:cstheme="majorHAnsi"/>
                <w:color w:val="000000"/>
                <w:sz w:val="21"/>
                <w:szCs w:val="21"/>
              </w:rPr>
            </w:pPr>
            <w:r w:rsidRPr="008C5EFB">
              <w:rPr>
                <w:rFonts w:asciiTheme="majorHAnsi" w:hAnsiTheme="majorHAnsi" w:cstheme="majorHAnsi"/>
                <w:color w:val="000000"/>
                <w:sz w:val="21"/>
                <w:szCs w:val="21"/>
              </w:rPr>
              <w:t>+ Hướng dẫn sinh viên có kĩ năng thực hành chính xác quy cách động tác kết hợp với âm nhạc và thể hiện rõ tính chất, phong cách múa của các dân tộc: Dao, Cờ Ho, Ê Đê, Chăm, Khơ Me.</w:t>
            </w:r>
          </w:p>
          <w:p w:rsidR="009067C0" w:rsidRPr="008C5EFB" w:rsidRDefault="009067C0" w:rsidP="00D30CB7">
            <w:pPr>
              <w:spacing w:line="280" w:lineRule="atLeast"/>
              <w:ind w:left="86" w:right="86" w:firstLine="187"/>
              <w:jc w:val="both"/>
              <w:rPr>
                <w:rFonts w:asciiTheme="majorHAnsi" w:hAnsiTheme="majorHAnsi" w:cstheme="majorHAnsi"/>
                <w:color w:val="000000"/>
                <w:sz w:val="21"/>
                <w:szCs w:val="21"/>
              </w:rPr>
            </w:pPr>
            <w:r w:rsidRPr="008C5EFB">
              <w:rPr>
                <w:rFonts w:asciiTheme="majorHAnsi" w:hAnsiTheme="majorHAnsi" w:cstheme="majorHAnsi"/>
                <w:color w:val="000000"/>
                <w:sz w:val="21"/>
                <w:szCs w:val="21"/>
              </w:rPr>
              <w:t xml:space="preserve"> + Qua học múa dân gian dân tộc sinh viên có khả năng hiểu và phân biệt rõ đường nét, dáng vẻ, đặc trưng riêng của nghệ thuật múa từng dân tộc.</w:t>
            </w:r>
          </w:p>
        </w:tc>
        <w:tc>
          <w:tcPr>
            <w:tcW w:w="170"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8C5EFB" w:rsidRDefault="009067C0" w:rsidP="00973BFD">
            <w:pPr>
              <w:spacing w:before="40" w:after="40" w:line="280" w:lineRule="atLeast"/>
              <w:jc w:val="center"/>
              <w:rPr>
                <w:rFonts w:asciiTheme="majorHAnsi" w:hAnsiTheme="majorHAnsi" w:cstheme="majorHAnsi"/>
                <w:sz w:val="21"/>
                <w:szCs w:val="21"/>
              </w:rPr>
            </w:pPr>
          </w:p>
        </w:tc>
        <w:tc>
          <w:tcPr>
            <w:tcW w:w="734"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8C5EFB" w:rsidRDefault="009067C0" w:rsidP="00EB6829">
            <w:pPr>
              <w:spacing w:before="40" w:after="40" w:line="280" w:lineRule="atLeast"/>
              <w:ind w:right="178" w:firstLine="16"/>
              <w:jc w:val="center"/>
              <w:rPr>
                <w:rFonts w:asciiTheme="majorHAnsi" w:hAnsiTheme="majorHAnsi" w:cstheme="majorHAnsi"/>
                <w:sz w:val="21"/>
                <w:szCs w:val="21"/>
              </w:rPr>
            </w:pPr>
            <w:r w:rsidRPr="008C5EFB">
              <w:rPr>
                <w:rFonts w:asciiTheme="majorHAnsi" w:hAnsiTheme="majorHAnsi" w:cstheme="majorHAnsi"/>
                <w:sz w:val="21"/>
                <w:szCs w:val="21"/>
              </w:rPr>
              <w:t>Học kỳ II - Năm thứ nhất</w:t>
            </w:r>
          </w:p>
          <w:p w:rsidR="009067C0" w:rsidRPr="008C5EFB" w:rsidRDefault="009067C0" w:rsidP="00EB6829">
            <w:pPr>
              <w:spacing w:before="40" w:after="40" w:line="280" w:lineRule="atLeast"/>
              <w:ind w:right="178" w:firstLine="16"/>
              <w:jc w:val="center"/>
              <w:rPr>
                <w:rFonts w:asciiTheme="majorHAnsi" w:hAnsiTheme="majorHAnsi" w:cstheme="majorHAnsi"/>
                <w:sz w:val="21"/>
                <w:szCs w:val="21"/>
              </w:rPr>
            </w:pPr>
            <w:r w:rsidRPr="008C5EFB">
              <w:rPr>
                <w:rFonts w:asciiTheme="majorHAnsi" w:hAnsiTheme="majorHAnsi" w:cstheme="majorHAnsi"/>
                <w:sz w:val="21"/>
                <w:szCs w:val="21"/>
              </w:rPr>
              <w:t>12 tuần (60 tiết)</w:t>
            </w:r>
          </w:p>
          <w:p w:rsidR="009067C0" w:rsidRPr="008C5EFB" w:rsidRDefault="009067C0" w:rsidP="00EB6829">
            <w:pPr>
              <w:spacing w:before="40" w:after="40" w:line="280" w:lineRule="atLeast"/>
              <w:ind w:right="178" w:firstLine="16"/>
              <w:jc w:val="center"/>
              <w:rPr>
                <w:rFonts w:asciiTheme="majorHAnsi" w:hAnsiTheme="majorHAnsi" w:cstheme="majorHAnsi"/>
                <w:sz w:val="21"/>
                <w:szCs w:val="21"/>
              </w:rPr>
            </w:pPr>
            <w:r w:rsidRPr="008C5EFB">
              <w:rPr>
                <w:rFonts w:asciiTheme="majorHAnsi" w:hAnsiTheme="majorHAnsi" w:cstheme="majorHAnsi"/>
                <w:sz w:val="21"/>
                <w:szCs w:val="21"/>
              </w:rPr>
              <w:t xml:space="preserve">-  Lên lớp : </w:t>
            </w:r>
            <w:r w:rsidRPr="008C5EFB">
              <w:rPr>
                <w:rFonts w:asciiTheme="majorHAnsi" w:hAnsiTheme="majorHAnsi" w:cstheme="majorHAnsi"/>
                <w:color w:val="000000"/>
                <w:sz w:val="21"/>
                <w:szCs w:val="21"/>
              </w:rPr>
              <w:t>5 tiết</w:t>
            </w:r>
          </w:p>
          <w:p w:rsidR="009067C0" w:rsidRPr="008C5EFB" w:rsidRDefault="009067C0" w:rsidP="00EB6829">
            <w:pPr>
              <w:spacing w:before="40" w:after="40" w:line="280" w:lineRule="atLeast"/>
              <w:ind w:left="540" w:right="178" w:firstLine="16"/>
              <w:jc w:val="center"/>
              <w:rPr>
                <w:rFonts w:asciiTheme="majorHAnsi" w:hAnsiTheme="majorHAnsi" w:cstheme="majorHAnsi"/>
                <w:sz w:val="21"/>
                <w:szCs w:val="21"/>
              </w:rPr>
            </w:pPr>
            <w:r w:rsidRPr="008C5EFB">
              <w:rPr>
                <w:rFonts w:asciiTheme="majorHAnsi" w:hAnsiTheme="majorHAnsi" w:cstheme="majorHAnsi"/>
                <w:sz w:val="21"/>
                <w:szCs w:val="21"/>
              </w:rPr>
              <w:t>-  Thực hành: 50 tiết</w:t>
            </w:r>
          </w:p>
          <w:p w:rsidR="009067C0" w:rsidRPr="008C5EFB" w:rsidRDefault="009067C0" w:rsidP="00EB6829">
            <w:pPr>
              <w:spacing w:before="40" w:after="40" w:line="280" w:lineRule="atLeast"/>
              <w:ind w:right="178" w:firstLine="16"/>
              <w:jc w:val="center"/>
              <w:rPr>
                <w:rFonts w:asciiTheme="majorHAnsi" w:hAnsiTheme="majorHAnsi" w:cstheme="majorHAnsi"/>
                <w:sz w:val="21"/>
                <w:szCs w:val="21"/>
              </w:rPr>
            </w:pPr>
            <w:r w:rsidRPr="008C5EFB">
              <w:rPr>
                <w:rFonts w:asciiTheme="majorHAnsi" w:hAnsiTheme="majorHAnsi" w:cstheme="majorHAnsi"/>
                <w:sz w:val="21"/>
                <w:szCs w:val="21"/>
              </w:rPr>
              <w:t xml:space="preserve">-  Thi học phần: </w:t>
            </w:r>
            <w:r w:rsidRPr="008C5EFB">
              <w:rPr>
                <w:rFonts w:asciiTheme="majorHAnsi" w:hAnsiTheme="majorHAnsi" w:cstheme="majorHAnsi"/>
                <w:color w:val="000000"/>
                <w:sz w:val="21"/>
                <w:szCs w:val="21"/>
              </w:rPr>
              <w:t>5 tiết</w:t>
            </w:r>
          </w:p>
          <w:p w:rsidR="009067C0" w:rsidRPr="008C5EFB" w:rsidRDefault="009067C0" w:rsidP="00EB6829">
            <w:pPr>
              <w:pStyle w:val="TableParagraph"/>
              <w:spacing w:before="40" w:after="40" w:line="280" w:lineRule="atLeast"/>
              <w:ind w:left="10" w:right="178" w:firstLine="16"/>
              <w:jc w:val="center"/>
              <w:rPr>
                <w:rFonts w:asciiTheme="majorHAnsi" w:hAnsiTheme="majorHAnsi" w:cstheme="majorHAnsi"/>
                <w:sz w:val="21"/>
                <w:szCs w:val="21"/>
              </w:rPr>
            </w:pPr>
          </w:p>
          <w:p w:rsidR="009067C0" w:rsidRPr="008C5EFB" w:rsidRDefault="009067C0" w:rsidP="00EB6829">
            <w:pPr>
              <w:spacing w:before="40" w:after="40" w:line="280" w:lineRule="atLeast"/>
              <w:ind w:right="178" w:firstLine="16"/>
              <w:jc w:val="center"/>
              <w:rPr>
                <w:rFonts w:asciiTheme="majorHAnsi" w:hAnsiTheme="majorHAnsi" w:cstheme="majorHAnsi"/>
                <w:sz w:val="21"/>
                <w:szCs w:val="21"/>
              </w:rPr>
            </w:pPr>
          </w:p>
        </w:tc>
        <w:tc>
          <w:tcPr>
            <w:tcW w:w="405" w:type="pct"/>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067C0" w:rsidRPr="008C5EFB" w:rsidRDefault="009067C0" w:rsidP="00973BFD">
            <w:pPr>
              <w:spacing w:before="40" w:after="40" w:line="280" w:lineRule="atLeast"/>
              <w:jc w:val="center"/>
              <w:rPr>
                <w:rFonts w:asciiTheme="majorHAnsi" w:hAnsiTheme="majorHAnsi" w:cstheme="majorHAnsi"/>
                <w:sz w:val="21"/>
                <w:szCs w:val="21"/>
              </w:rPr>
            </w:pPr>
            <w:r w:rsidRPr="008C5EFB">
              <w:rPr>
                <w:rFonts w:asciiTheme="majorHAnsi" w:hAnsiTheme="majorHAnsi" w:cstheme="majorHAnsi"/>
                <w:sz w:val="21"/>
                <w:szCs w:val="21"/>
              </w:rPr>
              <w:t>ĐCC: 10%</w:t>
            </w:r>
          </w:p>
          <w:p w:rsidR="009067C0" w:rsidRPr="008C5EFB" w:rsidRDefault="009067C0" w:rsidP="00973BFD">
            <w:pPr>
              <w:spacing w:before="40" w:after="40" w:line="280" w:lineRule="atLeast"/>
              <w:jc w:val="center"/>
              <w:rPr>
                <w:rFonts w:asciiTheme="majorHAnsi" w:hAnsiTheme="majorHAnsi" w:cstheme="majorHAnsi"/>
                <w:sz w:val="21"/>
                <w:szCs w:val="21"/>
              </w:rPr>
            </w:pPr>
            <w:r w:rsidRPr="008C5EFB">
              <w:rPr>
                <w:rFonts w:asciiTheme="majorHAnsi" w:hAnsiTheme="majorHAnsi" w:cstheme="majorHAnsi"/>
                <w:sz w:val="21"/>
                <w:szCs w:val="21"/>
              </w:rPr>
              <w:t>ĐĐK: 30%</w:t>
            </w:r>
          </w:p>
          <w:p w:rsidR="009067C0" w:rsidRPr="008C5EFB" w:rsidRDefault="009067C0" w:rsidP="00973BFD">
            <w:pPr>
              <w:spacing w:before="40" w:after="40" w:line="280" w:lineRule="atLeast"/>
              <w:jc w:val="center"/>
              <w:rPr>
                <w:rFonts w:asciiTheme="majorHAnsi" w:hAnsiTheme="majorHAnsi" w:cstheme="majorHAnsi"/>
                <w:sz w:val="21"/>
                <w:szCs w:val="21"/>
                <w:lang w:val="vi-VN"/>
              </w:rPr>
            </w:pPr>
            <w:r w:rsidRPr="008C5EFB">
              <w:rPr>
                <w:rFonts w:asciiTheme="majorHAnsi" w:hAnsiTheme="majorHAnsi" w:cstheme="majorHAnsi"/>
                <w:sz w:val="21"/>
                <w:szCs w:val="21"/>
              </w:rPr>
              <w:t>ĐTK: 60%</w:t>
            </w:r>
          </w:p>
          <w:p w:rsidR="009067C0" w:rsidRPr="008C5EFB" w:rsidRDefault="009067C0" w:rsidP="00973BFD">
            <w:pPr>
              <w:spacing w:before="40" w:after="40" w:line="280" w:lineRule="atLeast"/>
              <w:jc w:val="center"/>
              <w:rPr>
                <w:rFonts w:asciiTheme="majorHAnsi" w:hAnsiTheme="majorHAnsi" w:cstheme="majorHAnsi"/>
                <w:sz w:val="21"/>
                <w:szCs w:val="21"/>
              </w:rPr>
            </w:pPr>
          </w:p>
        </w:tc>
      </w:tr>
      <w:tr w:rsidR="009067C0" w:rsidRPr="008C5EFB" w:rsidTr="00D30CB7">
        <w:tc>
          <w:tcPr>
            <w:tcW w:w="5000" w:type="pct"/>
            <w:gridSpan w:val="10"/>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067C0" w:rsidRPr="008C5EFB" w:rsidRDefault="009067C0" w:rsidP="00EB6829">
            <w:pPr>
              <w:spacing w:before="40" w:after="40" w:line="280" w:lineRule="atLeast"/>
              <w:ind w:left="93" w:right="178" w:firstLine="367"/>
              <w:rPr>
                <w:rFonts w:asciiTheme="majorHAnsi" w:hAnsiTheme="majorHAnsi" w:cstheme="majorHAnsi"/>
                <w:b/>
                <w:sz w:val="21"/>
                <w:szCs w:val="21"/>
              </w:rPr>
            </w:pPr>
            <w:r w:rsidRPr="008C5EFB">
              <w:rPr>
                <w:rFonts w:asciiTheme="majorHAnsi" w:hAnsiTheme="majorHAnsi" w:cstheme="majorHAnsi"/>
                <w:b/>
                <w:sz w:val="21"/>
                <w:szCs w:val="21"/>
              </w:rPr>
              <w:lastRenderedPageBreak/>
              <w:t>Múa Cổ điển Châu Âu</w:t>
            </w:r>
          </w:p>
        </w:tc>
      </w:tr>
      <w:tr w:rsidR="000544E1" w:rsidRPr="008C5EFB" w:rsidTr="00D30CB7">
        <w:tc>
          <w:tcPr>
            <w:tcW w:w="1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8C5EFB" w:rsidRDefault="009067C0" w:rsidP="00973BFD">
            <w:pPr>
              <w:spacing w:before="40" w:after="40" w:line="280" w:lineRule="atLeast"/>
              <w:jc w:val="center"/>
              <w:rPr>
                <w:rFonts w:asciiTheme="majorHAnsi" w:hAnsiTheme="majorHAnsi" w:cstheme="majorHAnsi"/>
                <w:sz w:val="21"/>
                <w:szCs w:val="21"/>
              </w:rPr>
            </w:pPr>
          </w:p>
          <w:p w:rsidR="009067C0" w:rsidRPr="008C5EFB" w:rsidRDefault="009067C0" w:rsidP="00973BFD">
            <w:pPr>
              <w:spacing w:before="40" w:after="40" w:line="280" w:lineRule="atLeast"/>
              <w:jc w:val="center"/>
              <w:rPr>
                <w:rFonts w:asciiTheme="majorHAnsi" w:hAnsiTheme="majorHAnsi" w:cstheme="majorHAnsi"/>
                <w:sz w:val="21"/>
                <w:szCs w:val="21"/>
              </w:rPr>
            </w:pPr>
          </w:p>
          <w:p w:rsidR="009067C0" w:rsidRPr="008C5EFB" w:rsidRDefault="009067C0" w:rsidP="00973BFD">
            <w:pPr>
              <w:spacing w:before="40" w:after="40" w:line="280" w:lineRule="atLeast"/>
              <w:jc w:val="center"/>
              <w:rPr>
                <w:rFonts w:asciiTheme="majorHAnsi" w:hAnsiTheme="majorHAnsi" w:cstheme="majorHAnsi"/>
                <w:sz w:val="21"/>
                <w:szCs w:val="21"/>
              </w:rPr>
            </w:pPr>
          </w:p>
          <w:p w:rsidR="009067C0" w:rsidRPr="008C5EFB" w:rsidRDefault="009067C0" w:rsidP="00973BFD">
            <w:pPr>
              <w:spacing w:before="40" w:after="40" w:line="280" w:lineRule="atLeast"/>
              <w:jc w:val="center"/>
              <w:rPr>
                <w:rFonts w:asciiTheme="majorHAnsi" w:hAnsiTheme="majorHAnsi" w:cstheme="majorHAnsi"/>
                <w:sz w:val="21"/>
                <w:szCs w:val="21"/>
              </w:rPr>
            </w:pPr>
          </w:p>
          <w:p w:rsidR="009067C0" w:rsidRPr="008C5EFB" w:rsidRDefault="009067C0" w:rsidP="00973BFD">
            <w:pPr>
              <w:spacing w:before="40" w:after="40" w:line="280" w:lineRule="atLeast"/>
              <w:jc w:val="center"/>
              <w:rPr>
                <w:rFonts w:asciiTheme="majorHAnsi" w:hAnsiTheme="majorHAnsi" w:cstheme="majorHAnsi"/>
                <w:sz w:val="21"/>
                <w:szCs w:val="21"/>
              </w:rPr>
            </w:pPr>
            <w:r w:rsidRPr="008C5EFB">
              <w:rPr>
                <w:rFonts w:asciiTheme="majorHAnsi" w:hAnsiTheme="majorHAnsi" w:cstheme="majorHAnsi"/>
                <w:sz w:val="21"/>
                <w:szCs w:val="21"/>
              </w:rPr>
              <w:t>1</w:t>
            </w:r>
          </w:p>
          <w:p w:rsidR="009067C0" w:rsidRPr="008C5EFB" w:rsidRDefault="009067C0" w:rsidP="00973BFD">
            <w:pPr>
              <w:spacing w:before="40" w:after="40" w:line="280" w:lineRule="atLeast"/>
              <w:jc w:val="center"/>
              <w:rPr>
                <w:rFonts w:asciiTheme="majorHAnsi" w:hAnsiTheme="majorHAnsi" w:cstheme="majorHAnsi"/>
                <w:sz w:val="21"/>
                <w:szCs w:val="21"/>
              </w:rPr>
            </w:pPr>
          </w:p>
          <w:p w:rsidR="009067C0" w:rsidRPr="008C5EFB" w:rsidRDefault="009067C0" w:rsidP="00973BFD">
            <w:pPr>
              <w:spacing w:before="40" w:after="40" w:line="280" w:lineRule="atLeast"/>
              <w:jc w:val="center"/>
              <w:rPr>
                <w:rFonts w:asciiTheme="majorHAnsi" w:hAnsiTheme="majorHAnsi" w:cstheme="majorHAnsi"/>
                <w:sz w:val="21"/>
                <w:szCs w:val="21"/>
              </w:rPr>
            </w:pPr>
          </w:p>
          <w:p w:rsidR="009067C0" w:rsidRPr="008C5EFB" w:rsidRDefault="009067C0" w:rsidP="00973BFD">
            <w:pPr>
              <w:spacing w:before="40" w:after="40" w:line="280" w:lineRule="atLeast"/>
              <w:jc w:val="center"/>
              <w:rPr>
                <w:rFonts w:asciiTheme="majorHAnsi" w:hAnsiTheme="majorHAnsi" w:cstheme="majorHAnsi"/>
                <w:sz w:val="21"/>
                <w:szCs w:val="21"/>
              </w:rPr>
            </w:pPr>
          </w:p>
          <w:p w:rsidR="009067C0" w:rsidRPr="008C5EFB" w:rsidRDefault="009067C0" w:rsidP="00973BFD">
            <w:pPr>
              <w:spacing w:before="40" w:after="40" w:line="280" w:lineRule="atLeast"/>
              <w:jc w:val="center"/>
              <w:rPr>
                <w:rFonts w:asciiTheme="majorHAnsi" w:hAnsiTheme="majorHAnsi" w:cstheme="majorHAnsi"/>
                <w:sz w:val="21"/>
                <w:szCs w:val="21"/>
              </w:rPr>
            </w:pPr>
          </w:p>
          <w:p w:rsidR="009067C0" w:rsidRPr="008C5EFB" w:rsidRDefault="009067C0" w:rsidP="00973BFD">
            <w:pPr>
              <w:spacing w:before="40" w:after="40" w:line="280" w:lineRule="atLeast"/>
              <w:jc w:val="center"/>
              <w:rPr>
                <w:rFonts w:asciiTheme="majorHAnsi" w:hAnsiTheme="majorHAnsi" w:cstheme="majorHAnsi"/>
                <w:sz w:val="21"/>
                <w:szCs w:val="21"/>
              </w:rPr>
            </w:pPr>
          </w:p>
          <w:p w:rsidR="009067C0" w:rsidRPr="008C5EFB" w:rsidRDefault="009067C0" w:rsidP="00973BFD">
            <w:pPr>
              <w:spacing w:before="40" w:after="40" w:line="280" w:lineRule="atLeast"/>
              <w:jc w:val="center"/>
              <w:rPr>
                <w:rFonts w:asciiTheme="majorHAnsi" w:hAnsiTheme="majorHAnsi" w:cstheme="majorHAnsi"/>
                <w:sz w:val="21"/>
                <w:szCs w:val="21"/>
              </w:rPr>
            </w:pPr>
          </w:p>
          <w:p w:rsidR="009067C0" w:rsidRPr="008C5EFB" w:rsidRDefault="009067C0" w:rsidP="00973BFD">
            <w:pPr>
              <w:spacing w:before="40" w:after="40" w:line="280" w:lineRule="atLeast"/>
              <w:jc w:val="center"/>
              <w:rPr>
                <w:rFonts w:asciiTheme="majorHAnsi" w:hAnsiTheme="majorHAnsi" w:cstheme="majorHAnsi"/>
                <w:sz w:val="21"/>
                <w:szCs w:val="21"/>
              </w:rPr>
            </w:pPr>
          </w:p>
          <w:p w:rsidR="009067C0" w:rsidRPr="008C5EFB" w:rsidRDefault="009067C0" w:rsidP="00973BFD">
            <w:pPr>
              <w:spacing w:before="40" w:after="40" w:line="280" w:lineRule="atLeast"/>
              <w:jc w:val="center"/>
              <w:rPr>
                <w:rFonts w:asciiTheme="majorHAnsi" w:hAnsiTheme="majorHAnsi" w:cstheme="majorHAnsi"/>
                <w:sz w:val="21"/>
                <w:szCs w:val="21"/>
              </w:rPr>
            </w:pPr>
          </w:p>
          <w:p w:rsidR="009067C0" w:rsidRPr="008C5EFB" w:rsidRDefault="009067C0" w:rsidP="00973BFD">
            <w:pPr>
              <w:spacing w:before="40" w:after="40" w:line="280" w:lineRule="atLeast"/>
              <w:jc w:val="center"/>
              <w:rPr>
                <w:rFonts w:asciiTheme="majorHAnsi" w:hAnsiTheme="majorHAnsi" w:cstheme="majorHAnsi"/>
                <w:sz w:val="21"/>
                <w:szCs w:val="21"/>
              </w:rPr>
            </w:pPr>
          </w:p>
          <w:p w:rsidR="009067C0" w:rsidRPr="008C5EFB" w:rsidRDefault="009067C0" w:rsidP="00973BFD">
            <w:pPr>
              <w:spacing w:before="40" w:after="40" w:line="280" w:lineRule="atLeast"/>
              <w:jc w:val="center"/>
              <w:rPr>
                <w:rFonts w:asciiTheme="majorHAnsi" w:hAnsiTheme="majorHAnsi" w:cstheme="majorHAnsi"/>
                <w:sz w:val="21"/>
                <w:szCs w:val="21"/>
              </w:rPr>
            </w:pPr>
          </w:p>
          <w:p w:rsidR="009067C0" w:rsidRPr="008C5EFB" w:rsidRDefault="009067C0" w:rsidP="00973BFD">
            <w:pPr>
              <w:spacing w:before="40" w:after="40" w:line="280" w:lineRule="atLeast"/>
              <w:jc w:val="center"/>
              <w:rPr>
                <w:rFonts w:asciiTheme="majorHAnsi" w:hAnsiTheme="majorHAnsi" w:cstheme="majorHAnsi"/>
                <w:sz w:val="21"/>
                <w:szCs w:val="21"/>
              </w:rPr>
            </w:pPr>
            <w:r w:rsidRPr="008C5EFB">
              <w:rPr>
                <w:rFonts w:asciiTheme="majorHAnsi" w:hAnsiTheme="majorHAnsi" w:cstheme="majorHAnsi"/>
                <w:sz w:val="21"/>
                <w:szCs w:val="21"/>
              </w:rPr>
              <w:t>2</w:t>
            </w:r>
          </w:p>
        </w:tc>
        <w:tc>
          <w:tcPr>
            <w:tcW w:w="572"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8C5EFB" w:rsidRDefault="009067C0" w:rsidP="00890239">
            <w:pPr>
              <w:adjustRightInd w:val="0"/>
              <w:spacing w:before="60" w:line="280" w:lineRule="atLeast"/>
              <w:ind w:left="92" w:right="91"/>
              <w:jc w:val="center"/>
              <w:rPr>
                <w:rFonts w:asciiTheme="majorHAnsi" w:hAnsiTheme="majorHAnsi" w:cstheme="majorHAnsi"/>
                <w:color w:val="000000"/>
                <w:sz w:val="21"/>
                <w:szCs w:val="21"/>
              </w:rPr>
            </w:pPr>
            <w:r w:rsidRPr="008C5EFB">
              <w:rPr>
                <w:rFonts w:asciiTheme="majorHAnsi" w:hAnsiTheme="majorHAnsi" w:cstheme="majorHAnsi"/>
                <w:color w:val="000000"/>
                <w:sz w:val="21"/>
                <w:szCs w:val="21"/>
              </w:rPr>
              <w:t xml:space="preserve">Múa Cổ điển </w:t>
            </w:r>
            <w:r w:rsidR="00EB6829" w:rsidRPr="008C5EFB">
              <w:rPr>
                <w:rFonts w:asciiTheme="majorHAnsi" w:hAnsiTheme="majorHAnsi" w:cstheme="majorHAnsi"/>
                <w:color w:val="000000"/>
                <w:sz w:val="21"/>
                <w:szCs w:val="21"/>
              </w:rPr>
              <w:t xml:space="preserve"> </w:t>
            </w:r>
            <w:r w:rsidR="00AC7373" w:rsidRPr="008C5EFB">
              <w:rPr>
                <w:rFonts w:asciiTheme="majorHAnsi" w:hAnsiTheme="majorHAnsi" w:cstheme="majorHAnsi"/>
                <w:color w:val="000000"/>
                <w:sz w:val="21"/>
                <w:szCs w:val="21"/>
              </w:rPr>
              <w:t xml:space="preserve">             </w:t>
            </w:r>
            <w:r w:rsidRPr="008C5EFB">
              <w:rPr>
                <w:rFonts w:asciiTheme="majorHAnsi" w:hAnsiTheme="majorHAnsi" w:cstheme="majorHAnsi"/>
                <w:color w:val="000000"/>
                <w:sz w:val="21"/>
                <w:szCs w:val="21"/>
              </w:rPr>
              <w:t>Châu Âu 1</w:t>
            </w:r>
          </w:p>
          <w:p w:rsidR="009067C0" w:rsidRPr="008C5EFB" w:rsidRDefault="009067C0" w:rsidP="00AC7373">
            <w:pPr>
              <w:adjustRightInd w:val="0"/>
              <w:spacing w:line="240" w:lineRule="atLeast"/>
              <w:ind w:left="92" w:right="91"/>
              <w:jc w:val="center"/>
              <w:rPr>
                <w:rFonts w:asciiTheme="majorHAnsi" w:hAnsiTheme="majorHAnsi" w:cstheme="majorHAnsi"/>
                <w:i/>
                <w:spacing w:val="-4"/>
                <w:sz w:val="21"/>
                <w:szCs w:val="21"/>
              </w:rPr>
            </w:pPr>
            <w:r w:rsidRPr="008C5EFB">
              <w:rPr>
                <w:rFonts w:asciiTheme="majorHAnsi" w:hAnsiTheme="majorHAnsi" w:cstheme="majorHAnsi"/>
                <w:i/>
                <w:color w:val="000000"/>
                <w:sz w:val="21"/>
                <w:szCs w:val="21"/>
              </w:rPr>
              <w:t xml:space="preserve">(Nhập môn, </w:t>
            </w:r>
            <w:r w:rsidRPr="008C5EFB">
              <w:rPr>
                <w:rFonts w:asciiTheme="majorHAnsi" w:hAnsiTheme="majorHAnsi" w:cstheme="majorHAnsi"/>
                <w:i/>
                <w:sz w:val="21"/>
                <w:szCs w:val="21"/>
              </w:rPr>
              <w:t xml:space="preserve">Những kiến thức khái quát về múa CĐCÂ. </w:t>
            </w:r>
            <w:r w:rsidRPr="008C5EFB">
              <w:rPr>
                <w:rFonts w:asciiTheme="majorHAnsi" w:hAnsiTheme="majorHAnsi" w:cstheme="majorHAnsi"/>
                <w:i/>
                <w:spacing w:val="-4"/>
                <w:sz w:val="21"/>
                <w:szCs w:val="21"/>
              </w:rPr>
              <w:t>Những kĩ năng, động tác, tổ hợp, bài tập của Múa CĐCÂ dành cho sinh viên năm thứ nhất).</w:t>
            </w:r>
          </w:p>
          <w:p w:rsidR="00EB6829" w:rsidRPr="008C5EFB" w:rsidRDefault="009067C0" w:rsidP="00AC7373">
            <w:pPr>
              <w:adjustRightInd w:val="0"/>
              <w:spacing w:line="240" w:lineRule="atLeast"/>
              <w:ind w:left="92" w:right="91"/>
              <w:jc w:val="center"/>
              <w:rPr>
                <w:rFonts w:asciiTheme="majorHAnsi" w:hAnsiTheme="majorHAnsi" w:cstheme="majorHAnsi"/>
                <w:color w:val="000000"/>
                <w:sz w:val="21"/>
                <w:szCs w:val="21"/>
              </w:rPr>
            </w:pPr>
            <w:r w:rsidRPr="008C5EFB">
              <w:rPr>
                <w:rFonts w:asciiTheme="majorHAnsi" w:hAnsiTheme="majorHAnsi" w:cstheme="majorHAnsi"/>
                <w:color w:val="000000"/>
                <w:sz w:val="21"/>
                <w:szCs w:val="21"/>
              </w:rPr>
              <w:t xml:space="preserve">Múa Cổ điển </w:t>
            </w:r>
          </w:p>
          <w:p w:rsidR="009067C0" w:rsidRPr="008C5EFB" w:rsidRDefault="009067C0" w:rsidP="00AC7373">
            <w:pPr>
              <w:adjustRightInd w:val="0"/>
              <w:spacing w:line="240" w:lineRule="atLeast"/>
              <w:ind w:left="86" w:right="86"/>
              <w:jc w:val="both"/>
              <w:rPr>
                <w:rFonts w:asciiTheme="majorHAnsi" w:hAnsiTheme="majorHAnsi" w:cstheme="majorHAnsi"/>
                <w:color w:val="000000"/>
                <w:sz w:val="21"/>
                <w:szCs w:val="21"/>
              </w:rPr>
            </w:pPr>
            <w:r w:rsidRPr="008C5EFB">
              <w:rPr>
                <w:rFonts w:asciiTheme="majorHAnsi" w:hAnsiTheme="majorHAnsi" w:cstheme="majorHAnsi"/>
                <w:color w:val="000000"/>
                <w:sz w:val="21"/>
                <w:szCs w:val="21"/>
              </w:rPr>
              <w:t>Châu Âu 2</w:t>
            </w:r>
          </w:p>
          <w:p w:rsidR="009067C0" w:rsidRPr="008C5EFB" w:rsidRDefault="009067C0" w:rsidP="00AC7373">
            <w:pPr>
              <w:spacing w:line="240" w:lineRule="atLeast"/>
              <w:ind w:left="86" w:right="86"/>
              <w:jc w:val="both"/>
              <w:rPr>
                <w:rFonts w:asciiTheme="majorHAnsi" w:hAnsiTheme="majorHAnsi" w:cstheme="majorHAnsi"/>
                <w:i/>
                <w:sz w:val="21"/>
                <w:szCs w:val="21"/>
              </w:rPr>
            </w:pPr>
            <w:r w:rsidRPr="008C5EFB">
              <w:rPr>
                <w:rFonts w:asciiTheme="majorHAnsi" w:hAnsiTheme="majorHAnsi" w:cstheme="majorHAnsi"/>
                <w:i/>
                <w:sz w:val="21"/>
                <w:szCs w:val="21"/>
              </w:rPr>
              <w:t>(Phát triển sự khéo léo bằng cánh nhắc lại những bài học đã qua với sự tăng cường số lượng và tốc độ nhanh hơn các động tác cơ bản đã  được học ở kỳ I. Hệ thống các động tác cơ bản)</w:t>
            </w:r>
          </w:p>
        </w:tc>
        <w:tc>
          <w:tcPr>
            <w:tcW w:w="29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8C5EFB" w:rsidRDefault="009067C0" w:rsidP="00D30CB7">
            <w:pPr>
              <w:adjustRightInd w:val="0"/>
              <w:spacing w:line="260" w:lineRule="atLeast"/>
              <w:ind w:left="86" w:right="86"/>
              <w:jc w:val="both"/>
              <w:rPr>
                <w:rFonts w:asciiTheme="majorHAnsi" w:hAnsiTheme="majorHAnsi" w:cstheme="majorHAnsi"/>
                <w:b/>
                <w:bCs/>
                <w:sz w:val="21"/>
                <w:szCs w:val="21"/>
                <w:lang w:val="vi-VN"/>
              </w:rPr>
            </w:pPr>
            <w:r w:rsidRPr="008C5EFB">
              <w:rPr>
                <w:rFonts w:asciiTheme="majorHAnsi" w:hAnsiTheme="majorHAnsi" w:cstheme="majorHAnsi"/>
                <w:color w:val="000000"/>
                <w:sz w:val="21"/>
                <w:szCs w:val="21"/>
              </w:rPr>
              <w:t>+ Trang bị cho sinh viên kiến thức c</w:t>
            </w:r>
            <w:r w:rsidRPr="008C5EFB">
              <w:rPr>
                <w:rFonts w:asciiTheme="majorHAnsi" w:hAnsiTheme="majorHAnsi" w:cstheme="majorHAnsi"/>
                <w:color w:val="000000"/>
                <w:sz w:val="21"/>
                <w:szCs w:val="21"/>
                <w:lang w:val="vi-VN"/>
              </w:rPr>
              <w:t>ơ bản về múa cổ điển Châu Âu.</w:t>
            </w:r>
            <w:r w:rsidRPr="008C5EFB">
              <w:rPr>
                <w:rFonts w:asciiTheme="majorHAnsi" w:hAnsiTheme="majorHAnsi" w:cstheme="majorHAnsi"/>
                <w:sz w:val="21"/>
                <w:szCs w:val="21"/>
                <w:lang w:val="vi-VN"/>
              </w:rPr>
              <w:t xml:space="preserve"> Đáp ứng sứ mạng: “đào tạo nguồn nhân lực chất lượng cao, bồi dưỡng nhân tài trong các lĩnh vực sân khấu, điện ảnh, nhiếp ảnh, múa, thiết kế mỹ thuật và truyền h</w:t>
            </w:r>
            <w:r w:rsidRPr="008C5EFB">
              <w:rPr>
                <w:rFonts w:asciiTheme="majorHAnsi" w:hAnsiTheme="majorHAnsi" w:cstheme="majorHAnsi"/>
                <w:sz w:val="21"/>
                <w:szCs w:val="21"/>
              </w:rPr>
              <w:t>ình, góp phần xây dựng nền văn hóa Việt Nam và thực hiện thành công các mục tiêu về hội nhập quốc tế” và tầm nhìn của nhà tr</w:t>
            </w:r>
            <w:r w:rsidRPr="008C5EFB">
              <w:rPr>
                <w:rFonts w:asciiTheme="majorHAnsi" w:hAnsiTheme="majorHAnsi" w:cstheme="majorHAnsi"/>
                <w:sz w:val="21"/>
                <w:szCs w:val="21"/>
                <w:lang w:val="vi-VN"/>
              </w:rPr>
              <w:t>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w:t>
            </w:r>
            <w:r w:rsidRPr="008C5EFB">
              <w:rPr>
                <w:rFonts w:asciiTheme="majorHAnsi" w:hAnsiTheme="majorHAnsi" w:cstheme="majorHAnsi"/>
                <w:sz w:val="21"/>
                <w:szCs w:val="21"/>
              </w:rPr>
              <w:t>ình. Tiến tới trở thành một trong các tr</w:t>
            </w:r>
            <w:r w:rsidRPr="008C5EFB">
              <w:rPr>
                <w:rFonts w:asciiTheme="majorHAnsi" w:hAnsiTheme="majorHAnsi" w:cstheme="majorHAnsi"/>
                <w:sz w:val="21"/>
                <w:szCs w:val="21"/>
                <w:lang w:val="vi-VN"/>
              </w:rPr>
              <w:t xml:space="preserve">ường đào tạo Sân khấu - Điện ảnh hàng đầu trong khối ASEAN”. </w:t>
            </w:r>
          </w:p>
          <w:p w:rsidR="009067C0" w:rsidRPr="008C5EFB" w:rsidRDefault="009067C0" w:rsidP="00D30CB7">
            <w:pPr>
              <w:adjustRightInd w:val="0"/>
              <w:spacing w:line="260" w:lineRule="atLeast"/>
              <w:ind w:left="179" w:right="86"/>
              <w:jc w:val="both"/>
              <w:rPr>
                <w:rFonts w:asciiTheme="majorHAnsi" w:hAnsiTheme="majorHAnsi" w:cstheme="majorHAnsi"/>
                <w:b/>
                <w:bCs/>
                <w:sz w:val="21"/>
                <w:szCs w:val="21"/>
                <w:lang w:val="vi-VN"/>
              </w:rPr>
            </w:pPr>
            <w:r w:rsidRPr="008C5EFB">
              <w:rPr>
                <w:rFonts w:asciiTheme="majorHAnsi" w:hAnsiTheme="majorHAnsi" w:cstheme="majorHAnsi"/>
                <w:b/>
                <w:bCs/>
                <w:sz w:val="21"/>
                <w:szCs w:val="21"/>
              </w:rPr>
              <w:t xml:space="preserve">  + </w:t>
            </w:r>
            <w:r w:rsidRPr="008C5EFB">
              <w:rPr>
                <w:rFonts w:asciiTheme="majorHAnsi" w:hAnsiTheme="majorHAnsi" w:cstheme="majorHAnsi"/>
                <w:color w:val="000000"/>
                <w:sz w:val="21"/>
                <w:szCs w:val="21"/>
              </w:rPr>
              <w:t>H</w:t>
            </w:r>
            <w:r w:rsidRPr="008C5EFB">
              <w:rPr>
                <w:rFonts w:asciiTheme="majorHAnsi" w:hAnsiTheme="majorHAnsi" w:cstheme="majorHAnsi"/>
                <w:color w:val="000000"/>
                <w:sz w:val="21"/>
                <w:szCs w:val="21"/>
                <w:lang w:val="vi-VN"/>
              </w:rPr>
              <w:t xml:space="preserve">ướng dẫn sinh viên có kĩ năng thực hành chính xác quy cách động tác kết hợp với âm nhạc và </w:t>
            </w:r>
            <w:r w:rsidRPr="008C5EFB">
              <w:rPr>
                <w:rFonts w:asciiTheme="majorHAnsi" w:hAnsiTheme="majorHAnsi" w:cstheme="majorHAnsi"/>
                <w:sz w:val="21"/>
                <w:szCs w:val="21"/>
                <w:lang w:val="vi-VN"/>
              </w:rPr>
              <w:t>làm quen với các động tác cơ bản phần bài tập trong gióng. Các bài tập luyện thăng bằng ngoài gióng. Luyện sức bật cho bàn chân, các bài tập nhảy từ hai chân xuống hai chân.</w:t>
            </w:r>
          </w:p>
          <w:p w:rsidR="009067C0" w:rsidRPr="008C5EFB" w:rsidRDefault="009067C0" w:rsidP="00D30CB7">
            <w:pPr>
              <w:adjustRightInd w:val="0"/>
              <w:spacing w:line="260" w:lineRule="atLeast"/>
              <w:ind w:left="179" w:right="85"/>
              <w:jc w:val="both"/>
              <w:rPr>
                <w:rFonts w:asciiTheme="majorHAnsi" w:hAnsiTheme="majorHAnsi" w:cstheme="majorHAnsi"/>
                <w:b/>
                <w:bCs/>
                <w:sz w:val="21"/>
                <w:szCs w:val="21"/>
              </w:rPr>
            </w:pPr>
            <w:r w:rsidRPr="008C5EFB">
              <w:rPr>
                <w:rFonts w:asciiTheme="majorHAnsi" w:hAnsiTheme="majorHAnsi" w:cstheme="majorHAnsi"/>
                <w:color w:val="000000"/>
                <w:sz w:val="21"/>
                <w:szCs w:val="21"/>
              </w:rPr>
              <w:t xml:space="preserve"> + </w:t>
            </w:r>
            <w:r w:rsidRPr="008C5EFB">
              <w:rPr>
                <w:rFonts w:asciiTheme="majorHAnsi" w:hAnsiTheme="majorHAnsi" w:cstheme="majorHAnsi"/>
                <w:sz w:val="21"/>
                <w:szCs w:val="21"/>
              </w:rPr>
              <w:t>Tầm quan trọng của môn học Múa Cổ điển Châu Âu nhằm trang bị cho sinh viên các kĩ năng kĩ thuật cơ bản của một diễn viên múa Cổ điển Châu âu.</w:t>
            </w:r>
          </w:p>
          <w:p w:rsidR="009067C0" w:rsidRPr="008C5EFB" w:rsidRDefault="00EB6829" w:rsidP="00D30CB7">
            <w:pPr>
              <w:adjustRightInd w:val="0"/>
              <w:spacing w:line="260" w:lineRule="atLeast"/>
              <w:ind w:left="93" w:right="85" w:firstLine="180"/>
              <w:jc w:val="both"/>
              <w:rPr>
                <w:rFonts w:asciiTheme="majorHAnsi" w:hAnsiTheme="majorHAnsi" w:cstheme="majorHAnsi"/>
                <w:sz w:val="21"/>
                <w:szCs w:val="21"/>
                <w:lang w:val="vi-VN"/>
              </w:rPr>
            </w:pPr>
            <w:r w:rsidRPr="008C5EFB">
              <w:rPr>
                <w:rFonts w:asciiTheme="majorHAnsi" w:hAnsiTheme="majorHAnsi" w:cstheme="majorHAnsi"/>
                <w:sz w:val="21"/>
                <w:szCs w:val="21"/>
              </w:rPr>
              <w:t xml:space="preserve"> </w:t>
            </w:r>
            <w:r w:rsidR="009067C0" w:rsidRPr="008C5EFB">
              <w:rPr>
                <w:rFonts w:asciiTheme="majorHAnsi" w:hAnsiTheme="majorHAnsi" w:cstheme="majorHAnsi"/>
                <w:sz w:val="21"/>
                <w:szCs w:val="21"/>
              </w:rPr>
              <w:t>+ Nắm vững hệ thống các động tác đã học và làm chủ được trọng tâm. Đáp ứng sứ mạng: “đào tạo nguồn nhân lực chất l</w:t>
            </w:r>
            <w:r w:rsidR="009067C0" w:rsidRPr="008C5EFB">
              <w:rPr>
                <w:rFonts w:asciiTheme="majorHAnsi" w:hAnsiTheme="majorHAnsi" w:cstheme="majorHAnsi"/>
                <w:sz w:val="21"/>
                <w:szCs w:val="21"/>
                <w:lang w:val="vi-VN"/>
              </w:rPr>
              <w:t>ượng cao, bồi dưỡng nhân tài trong các lĩnh vực sân khấu, điện ảnh, nhiếp ảnh, múa, thiết kế mỹ thuật và truyền h</w:t>
            </w:r>
            <w:r w:rsidR="009067C0" w:rsidRPr="008C5EFB">
              <w:rPr>
                <w:rFonts w:asciiTheme="majorHAnsi" w:hAnsiTheme="majorHAnsi" w:cstheme="majorHAnsi"/>
                <w:sz w:val="21"/>
                <w:szCs w:val="21"/>
              </w:rPr>
              <w:t>ình, góp phần xây dựng nền văn hóa Việt Nam và thực hiện thành công các mục tiêu về hội nhập quốc tế” và tầm nhìn của nhà tr</w:t>
            </w:r>
            <w:r w:rsidR="009067C0" w:rsidRPr="008C5EFB">
              <w:rPr>
                <w:rFonts w:asciiTheme="majorHAnsi" w:hAnsiTheme="majorHAnsi" w:cstheme="majorHAnsi"/>
                <w:sz w:val="21"/>
                <w:szCs w:val="21"/>
                <w:lang w:val="vi-VN"/>
              </w:rPr>
              <w:t>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w:t>
            </w:r>
            <w:r w:rsidR="009067C0" w:rsidRPr="008C5EFB">
              <w:rPr>
                <w:rFonts w:asciiTheme="majorHAnsi" w:hAnsiTheme="majorHAnsi" w:cstheme="majorHAnsi"/>
                <w:sz w:val="21"/>
                <w:szCs w:val="21"/>
              </w:rPr>
              <w:t>ình. Tiến tới trở thành một trong các tr</w:t>
            </w:r>
            <w:r w:rsidR="009067C0" w:rsidRPr="008C5EFB">
              <w:rPr>
                <w:rFonts w:asciiTheme="majorHAnsi" w:hAnsiTheme="majorHAnsi" w:cstheme="majorHAnsi"/>
                <w:sz w:val="21"/>
                <w:szCs w:val="21"/>
                <w:lang w:val="vi-VN"/>
              </w:rPr>
              <w:t>ường đào tạo Sân khấu - Điện ảnh hàng đầu trong khối ASEAN”.</w:t>
            </w:r>
          </w:p>
          <w:p w:rsidR="009067C0" w:rsidRPr="008C5EFB" w:rsidRDefault="00EB6829" w:rsidP="00D30CB7">
            <w:pPr>
              <w:adjustRightInd w:val="0"/>
              <w:spacing w:line="260" w:lineRule="atLeast"/>
              <w:ind w:left="93" w:right="85" w:firstLine="180"/>
              <w:jc w:val="both"/>
              <w:rPr>
                <w:rFonts w:asciiTheme="majorHAnsi" w:hAnsiTheme="majorHAnsi" w:cstheme="majorHAnsi"/>
                <w:sz w:val="21"/>
                <w:szCs w:val="21"/>
                <w:lang w:val="vi-VN"/>
              </w:rPr>
            </w:pPr>
            <w:r w:rsidRPr="008C5EFB">
              <w:rPr>
                <w:rFonts w:asciiTheme="majorHAnsi" w:hAnsiTheme="majorHAnsi" w:cstheme="majorHAnsi"/>
                <w:sz w:val="21"/>
                <w:szCs w:val="21"/>
              </w:rPr>
              <w:t xml:space="preserve"> </w:t>
            </w:r>
            <w:r w:rsidR="009067C0" w:rsidRPr="008C5EFB">
              <w:rPr>
                <w:rFonts w:asciiTheme="majorHAnsi" w:hAnsiTheme="majorHAnsi" w:cstheme="majorHAnsi"/>
                <w:sz w:val="21"/>
                <w:szCs w:val="21"/>
              </w:rPr>
              <w:t xml:space="preserve"> + Nắm được kỹ năng cơ bản phần bài tập trong gióng, ổn định thăng bằng cho phần bài tập ngoài gióng, luyện sức bật cho phần Allegro. Tiếp tục luyện tập các bài tập c</w:t>
            </w:r>
            <w:r w:rsidR="009067C0" w:rsidRPr="008C5EFB">
              <w:rPr>
                <w:rFonts w:asciiTheme="majorHAnsi" w:hAnsiTheme="majorHAnsi" w:cstheme="majorHAnsi"/>
                <w:sz w:val="21"/>
                <w:szCs w:val="21"/>
                <w:lang w:val="vi-VN"/>
              </w:rPr>
              <w:t>ơ bản rèn luyện độ mở, độ dẻo, sức khống chế, sức nén…</w:t>
            </w:r>
          </w:p>
          <w:p w:rsidR="009067C0" w:rsidRPr="008C5EFB" w:rsidRDefault="00EB6829" w:rsidP="00D30CB7">
            <w:pPr>
              <w:spacing w:after="120" w:line="260" w:lineRule="atLeast"/>
              <w:ind w:left="86" w:right="86" w:firstLine="187"/>
              <w:jc w:val="both"/>
              <w:rPr>
                <w:rFonts w:asciiTheme="majorHAnsi" w:hAnsiTheme="majorHAnsi" w:cstheme="majorHAnsi"/>
                <w:sz w:val="21"/>
                <w:szCs w:val="21"/>
              </w:rPr>
            </w:pPr>
            <w:r w:rsidRPr="008C5EFB">
              <w:rPr>
                <w:rFonts w:asciiTheme="majorHAnsi" w:hAnsiTheme="majorHAnsi" w:cstheme="majorHAnsi"/>
                <w:color w:val="000000"/>
                <w:sz w:val="21"/>
                <w:szCs w:val="21"/>
              </w:rPr>
              <w:t xml:space="preserve"> </w:t>
            </w:r>
            <w:r w:rsidR="009067C0" w:rsidRPr="008C5EFB">
              <w:rPr>
                <w:rFonts w:asciiTheme="majorHAnsi" w:hAnsiTheme="majorHAnsi" w:cstheme="majorHAnsi"/>
                <w:color w:val="000000"/>
                <w:sz w:val="21"/>
                <w:szCs w:val="21"/>
              </w:rPr>
              <w:t xml:space="preserve"> + </w:t>
            </w:r>
            <w:r w:rsidR="009067C0" w:rsidRPr="008C5EFB">
              <w:rPr>
                <w:rFonts w:asciiTheme="majorHAnsi" w:hAnsiTheme="majorHAnsi" w:cstheme="majorHAnsi"/>
                <w:sz w:val="21"/>
                <w:szCs w:val="21"/>
              </w:rPr>
              <w:t>Tầm quan trọng của môn học Múa Cổ điển Châu Âu nhằm trang bị cho sinh viên các kĩ năng kĩ thuật cơ bản của một diễn viên múa.</w:t>
            </w:r>
          </w:p>
        </w:tc>
        <w:tc>
          <w:tcPr>
            <w:tcW w:w="170"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8C5EFB" w:rsidRDefault="009067C0" w:rsidP="00973BFD">
            <w:pPr>
              <w:spacing w:before="40" w:after="40" w:line="280" w:lineRule="atLeast"/>
              <w:jc w:val="center"/>
              <w:rPr>
                <w:rFonts w:asciiTheme="majorHAnsi" w:hAnsiTheme="majorHAnsi" w:cstheme="majorHAnsi"/>
                <w:sz w:val="21"/>
                <w:szCs w:val="21"/>
              </w:rPr>
            </w:pPr>
            <w:r w:rsidRPr="008C5EFB">
              <w:rPr>
                <w:rFonts w:asciiTheme="majorHAnsi" w:hAnsiTheme="majorHAnsi" w:cstheme="majorHAnsi"/>
                <w:sz w:val="21"/>
                <w:szCs w:val="21"/>
              </w:rPr>
              <w:t>3</w:t>
            </w:r>
          </w:p>
        </w:tc>
        <w:tc>
          <w:tcPr>
            <w:tcW w:w="734"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8C5EFB" w:rsidRDefault="009067C0" w:rsidP="00EB6829">
            <w:pPr>
              <w:adjustRightInd w:val="0"/>
              <w:spacing w:before="40" w:after="40" w:line="280" w:lineRule="atLeast"/>
              <w:ind w:right="178" w:firstLine="16"/>
              <w:jc w:val="center"/>
              <w:rPr>
                <w:rFonts w:asciiTheme="majorHAnsi" w:hAnsiTheme="majorHAnsi" w:cstheme="majorHAnsi"/>
                <w:sz w:val="21"/>
                <w:szCs w:val="21"/>
              </w:rPr>
            </w:pPr>
            <w:r w:rsidRPr="008C5EFB">
              <w:rPr>
                <w:rFonts w:asciiTheme="majorHAnsi" w:hAnsiTheme="majorHAnsi" w:cstheme="majorHAnsi"/>
                <w:sz w:val="21"/>
                <w:szCs w:val="21"/>
              </w:rPr>
              <w:t>Học kỳ I - Năm thứ nhất.</w:t>
            </w:r>
          </w:p>
          <w:p w:rsidR="009067C0" w:rsidRPr="008C5EFB" w:rsidRDefault="009067C0" w:rsidP="00EB6829">
            <w:pPr>
              <w:adjustRightInd w:val="0"/>
              <w:spacing w:before="40" w:after="40" w:line="280" w:lineRule="atLeast"/>
              <w:ind w:right="178" w:firstLine="16"/>
              <w:jc w:val="center"/>
              <w:rPr>
                <w:rFonts w:asciiTheme="majorHAnsi" w:hAnsiTheme="majorHAnsi" w:cstheme="majorHAnsi"/>
                <w:sz w:val="21"/>
                <w:szCs w:val="21"/>
              </w:rPr>
            </w:pPr>
            <w:r w:rsidRPr="008C5EFB">
              <w:rPr>
                <w:rFonts w:asciiTheme="majorHAnsi" w:hAnsiTheme="majorHAnsi" w:cstheme="majorHAnsi"/>
                <w:sz w:val="21"/>
                <w:szCs w:val="21"/>
              </w:rPr>
              <w:t>Thời gian: 12 tuần.</w:t>
            </w:r>
          </w:p>
          <w:p w:rsidR="009067C0" w:rsidRPr="008C5EFB" w:rsidRDefault="009067C0" w:rsidP="00EB6829">
            <w:pPr>
              <w:adjustRightInd w:val="0"/>
              <w:spacing w:before="40" w:after="40" w:line="280" w:lineRule="atLeast"/>
              <w:ind w:right="178" w:firstLine="16"/>
              <w:jc w:val="center"/>
              <w:rPr>
                <w:rFonts w:asciiTheme="majorHAnsi" w:hAnsiTheme="majorHAnsi" w:cstheme="majorHAnsi"/>
                <w:sz w:val="21"/>
                <w:szCs w:val="21"/>
              </w:rPr>
            </w:pPr>
            <w:r w:rsidRPr="008C5EFB">
              <w:rPr>
                <w:rFonts w:asciiTheme="majorHAnsi" w:hAnsiTheme="majorHAnsi" w:cstheme="majorHAnsi"/>
                <w:sz w:val="21"/>
                <w:szCs w:val="21"/>
              </w:rPr>
              <w:t>Phân bổ số tiết:</w:t>
            </w:r>
          </w:p>
          <w:p w:rsidR="009067C0" w:rsidRPr="008C5EFB" w:rsidRDefault="009067C0" w:rsidP="00EB6829">
            <w:pPr>
              <w:adjustRightInd w:val="0"/>
              <w:spacing w:before="40" w:after="40" w:line="280" w:lineRule="atLeast"/>
              <w:ind w:right="178" w:firstLine="16"/>
              <w:jc w:val="center"/>
              <w:rPr>
                <w:rFonts w:asciiTheme="majorHAnsi" w:hAnsiTheme="majorHAnsi" w:cstheme="majorHAnsi"/>
                <w:sz w:val="21"/>
                <w:szCs w:val="21"/>
              </w:rPr>
            </w:pPr>
            <w:r w:rsidRPr="008C5EFB">
              <w:rPr>
                <w:rFonts w:asciiTheme="majorHAnsi" w:hAnsiTheme="majorHAnsi" w:cstheme="majorHAnsi"/>
                <w:sz w:val="21"/>
                <w:szCs w:val="21"/>
              </w:rPr>
              <w:t>- Thực hành:55 tiết</w:t>
            </w:r>
          </w:p>
          <w:p w:rsidR="009067C0" w:rsidRPr="008C5EFB" w:rsidRDefault="009067C0" w:rsidP="00EB6829">
            <w:pPr>
              <w:adjustRightInd w:val="0"/>
              <w:spacing w:before="40" w:after="40" w:line="280" w:lineRule="atLeast"/>
              <w:ind w:right="178" w:firstLine="16"/>
              <w:jc w:val="center"/>
              <w:rPr>
                <w:rFonts w:asciiTheme="majorHAnsi" w:hAnsiTheme="majorHAnsi" w:cstheme="majorHAnsi"/>
                <w:sz w:val="21"/>
                <w:szCs w:val="21"/>
              </w:rPr>
            </w:pPr>
            <w:r w:rsidRPr="008C5EFB">
              <w:rPr>
                <w:rFonts w:asciiTheme="majorHAnsi" w:hAnsiTheme="majorHAnsi" w:cstheme="majorHAnsi"/>
                <w:sz w:val="21"/>
                <w:szCs w:val="21"/>
              </w:rPr>
              <w:t>- Thi học phần: 5 tiết</w:t>
            </w:r>
          </w:p>
          <w:p w:rsidR="009067C0" w:rsidRPr="008C5EFB" w:rsidRDefault="009067C0" w:rsidP="00EB6829">
            <w:pPr>
              <w:spacing w:before="40" w:after="40" w:line="280" w:lineRule="atLeast"/>
              <w:ind w:right="178" w:firstLine="16"/>
              <w:jc w:val="center"/>
              <w:rPr>
                <w:rFonts w:asciiTheme="majorHAnsi" w:hAnsiTheme="majorHAnsi" w:cstheme="majorHAnsi"/>
                <w:sz w:val="21"/>
                <w:szCs w:val="21"/>
              </w:rPr>
            </w:pPr>
          </w:p>
          <w:p w:rsidR="009067C0" w:rsidRPr="008C5EFB" w:rsidRDefault="009067C0" w:rsidP="00EB6829">
            <w:pPr>
              <w:spacing w:before="40" w:after="40" w:line="280" w:lineRule="atLeast"/>
              <w:ind w:right="178" w:firstLine="16"/>
              <w:jc w:val="center"/>
              <w:rPr>
                <w:rFonts w:asciiTheme="majorHAnsi" w:hAnsiTheme="majorHAnsi" w:cstheme="majorHAnsi"/>
                <w:sz w:val="21"/>
                <w:szCs w:val="21"/>
              </w:rPr>
            </w:pPr>
          </w:p>
          <w:p w:rsidR="009067C0" w:rsidRPr="008C5EFB" w:rsidRDefault="009067C0" w:rsidP="00EB6829">
            <w:pPr>
              <w:spacing w:before="40" w:after="40" w:line="280" w:lineRule="atLeast"/>
              <w:ind w:right="178" w:firstLine="16"/>
              <w:jc w:val="center"/>
              <w:rPr>
                <w:rFonts w:asciiTheme="majorHAnsi" w:hAnsiTheme="majorHAnsi" w:cstheme="majorHAnsi"/>
                <w:sz w:val="21"/>
                <w:szCs w:val="21"/>
              </w:rPr>
            </w:pPr>
          </w:p>
          <w:p w:rsidR="009067C0" w:rsidRPr="008C5EFB" w:rsidRDefault="009067C0" w:rsidP="00EB6829">
            <w:pPr>
              <w:spacing w:before="40" w:after="40" w:line="280" w:lineRule="atLeast"/>
              <w:ind w:right="178" w:firstLine="16"/>
              <w:jc w:val="center"/>
              <w:rPr>
                <w:rFonts w:asciiTheme="majorHAnsi" w:hAnsiTheme="majorHAnsi" w:cstheme="majorHAnsi"/>
                <w:sz w:val="21"/>
                <w:szCs w:val="21"/>
              </w:rPr>
            </w:pPr>
          </w:p>
          <w:p w:rsidR="009067C0" w:rsidRPr="008C5EFB" w:rsidRDefault="009067C0" w:rsidP="00EB6829">
            <w:pPr>
              <w:spacing w:before="40" w:after="40" w:line="280" w:lineRule="atLeast"/>
              <w:ind w:right="178" w:firstLine="16"/>
              <w:jc w:val="center"/>
              <w:rPr>
                <w:rFonts w:asciiTheme="majorHAnsi" w:hAnsiTheme="majorHAnsi" w:cstheme="majorHAnsi"/>
                <w:sz w:val="21"/>
                <w:szCs w:val="21"/>
              </w:rPr>
            </w:pPr>
          </w:p>
          <w:p w:rsidR="009067C0" w:rsidRPr="008C5EFB" w:rsidRDefault="009067C0" w:rsidP="00EB6829">
            <w:pPr>
              <w:adjustRightInd w:val="0"/>
              <w:spacing w:before="40" w:after="40" w:line="280" w:lineRule="atLeast"/>
              <w:ind w:right="178" w:firstLine="16"/>
              <w:jc w:val="center"/>
              <w:rPr>
                <w:rFonts w:asciiTheme="majorHAnsi" w:hAnsiTheme="majorHAnsi" w:cstheme="majorHAnsi"/>
                <w:sz w:val="21"/>
                <w:szCs w:val="21"/>
              </w:rPr>
            </w:pPr>
            <w:r w:rsidRPr="008C5EFB">
              <w:rPr>
                <w:rFonts w:asciiTheme="majorHAnsi" w:hAnsiTheme="majorHAnsi" w:cstheme="majorHAnsi"/>
                <w:sz w:val="21"/>
                <w:szCs w:val="21"/>
              </w:rPr>
              <w:t xml:space="preserve">Kỳ </w:t>
            </w:r>
            <w:proofErr w:type="gramStart"/>
            <w:r w:rsidRPr="008C5EFB">
              <w:rPr>
                <w:rFonts w:asciiTheme="majorHAnsi" w:hAnsiTheme="majorHAnsi" w:cstheme="majorHAnsi"/>
                <w:sz w:val="21"/>
                <w:szCs w:val="21"/>
              </w:rPr>
              <w:t>học :</w:t>
            </w:r>
            <w:proofErr w:type="gramEnd"/>
            <w:r w:rsidRPr="008C5EFB">
              <w:rPr>
                <w:rFonts w:asciiTheme="majorHAnsi" w:hAnsiTheme="majorHAnsi" w:cstheme="majorHAnsi"/>
                <w:sz w:val="21"/>
                <w:szCs w:val="21"/>
              </w:rPr>
              <w:t xml:space="preserve"> Học kỳ II năm thứ nhất.</w:t>
            </w:r>
          </w:p>
          <w:p w:rsidR="009067C0" w:rsidRPr="008C5EFB" w:rsidRDefault="009067C0" w:rsidP="00EB6829">
            <w:pPr>
              <w:adjustRightInd w:val="0"/>
              <w:spacing w:before="40" w:after="40" w:line="280" w:lineRule="atLeast"/>
              <w:ind w:right="178" w:firstLine="16"/>
              <w:jc w:val="center"/>
              <w:rPr>
                <w:rFonts w:asciiTheme="majorHAnsi" w:hAnsiTheme="majorHAnsi" w:cstheme="majorHAnsi"/>
                <w:sz w:val="21"/>
                <w:szCs w:val="21"/>
              </w:rPr>
            </w:pPr>
            <w:r w:rsidRPr="008C5EFB">
              <w:rPr>
                <w:rFonts w:asciiTheme="majorHAnsi" w:hAnsiTheme="majorHAnsi" w:cstheme="majorHAnsi"/>
                <w:sz w:val="21"/>
                <w:szCs w:val="21"/>
              </w:rPr>
              <w:t>Thời gian: 12 tuần.</w:t>
            </w:r>
          </w:p>
          <w:p w:rsidR="009067C0" w:rsidRPr="008C5EFB" w:rsidRDefault="009067C0" w:rsidP="00EB6829">
            <w:pPr>
              <w:adjustRightInd w:val="0"/>
              <w:spacing w:before="40" w:after="40" w:line="280" w:lineRule="atLeast"/>
              <w:ind w:right="178" w:firstLine="16"/>
              <w:jc w:val="center"/>
              <w:rPr>
                <w:rFonts w:asciiTheme="majorHAnsi" w:hAnsiTheme="majorHAnsi" w:cstheme="majorHAnsi"/>
                <w:sz w:val="21"/>
                <w:szCs w:val="21"/>
              </w:rPr>
            </w:pPr>
            <w:r w:rsidRPr="008C5EFB">
              <w:rPr>
                <w:rFonts w:asciiTheme="majorHAnsi" w:hAnsiTheme="majorHAnsi" w:cstheme="majorHAnsi"/>
                <w:sz w:val="21"/>
                <w:szCs w:val="21"/>
              </w:rPr>
              <w:t>Phân bổ số tiết:</w:t>
            </w:r>
          </w:p>
          <w:p w:rsidR="009067C0" w:rsidRPr="008C5EFB" w:rsidRDefault="009067C0" w:rsidP="00EB6829">
            <w:pPr>
              <w:adjustRightInd w:val="0"/>
              <w:spacing w:before="40" w:after="40" w:line="280" w:lineRule="atLeast"/>
              <w:ind w:right="178" w:firstLine="16"/>
              <w:jc w:val="center"/>
              <w:rPr>
                <w:rFonts w:asciiTheme="majorHAnsi" w:hAnsiTheme="majorHAnsi" w:cstheme="majorHAnsi"/>
                <w:sz w:val="21"/>
                <w:szCs w:val="21"/>
              </w:rPr>
            </w:pPr>
            <w:r w:rsidRPr="008C5EFB">
              <w:rPr>
                <w:rFonts w:asciiTheme="majorHAnsi" w:hAnsiTheme="majorHAnsi" w:cstheme="majorHAnsi"/>
                <w:sz w:val="21"/>
                <w:szCs w:val="21"/>
              </w:rPr>
              <w:t>- Thực hành:55 tiết</w:t>
            </w:r>
          </w:p>
          <w:p w:rsidR="009067C0" w:rsidRPr="008C5EFB" w:rsidRDefault="009067C0" w:rsidP="00EB6829">
            <w:pPr>
              <w:adjustRightInd w:val="0"/>
              <w:spacing w:before="40" w:after="40" w:line="280" w:lineRule="atLeast"/>
              <w:ind w:right="178" w:firstLine="16"/>
              <w:jc w:val="center"/>
              <w:rPr>
                <w:rFonts w:asciiTheme="majorHAnsi" w:hAnsiTheme="majorHAnsi" w:cstheme="majorHAnsi"/>
                <w:sz w:val="21"/>
                <w:szCs w:val="21"/>
              </w:rPr>
            </w:pPr>
            <w:r w:rsidRPr="008C5EFB">
              <w:rPr>
                <w:rFonts w:asciiTheme="majorHAnsi" w:hAnsiTheme="majorHAnsi" w:cstheme="majorHAnsi"/>
                <w:sz w:val="21"/>
                <w:szCs w:val="21"/>
              </w:rPr>
              <w:t>-Thi học phần: 5 tiết</w:t>
            </w:r>
          </w:p>
          <w:p w:rsidR="009067C0" w:rsidRPr="008C5EFB" w:rsidRDefault="009067C0" w:rsidP="00EB6829">
            <w:pPr>
              <w:spacing w:before="40" w:after="40" w:line="280" w:lineRule="atLeast"/>
              <w:ind w:right="178" w:firstLine="16"/>
              <w:jc w:val="center"/>
              <w:rPr>
                <w:rFonts w:asciiTheme="majorHAnsi" w:hAnsiTheme="majorHAnsi" w:cstheme="majorHAnsi"/>
                <w:sz w:val="21"/>
                <w:szCs w:val="21"/>
              </w:rPr>
            </w:pPr>
          </w:p>
        </w:tc>
        <w:tc>
          <w:tcPr>
            <w:tcW w:w="405" w:type="pct"/>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067C0" w:rsidRPr="008C5EFB" w:rsidRDefault="009067C0" w:rsidP="00973BFD">
            <w:pPr>
              <w:spacing w:before="40" w:after="40" w:line="280" w:lineRule="atLeast"/>
              <w:jc w:val="center"/>
              <w:rPr>
                <w:rFonts w:asciiTheme="majorHAnsi" w:hAnsiTheme="majorHAnsi" w:cstheme="majorHAnsi"/>
                <w:sz w:val="21"/>
                <w:szCs w:val="21"/>
              </w:rPr>
            </w:pPr>
            <w:r w:rsidRPr="008C5EFB">
              <w:rPr>
                <w:rFonts w:asciiTheme="majorHAnsi" w:hAnsiTheme="majorHAnsi" w:cstheme="majorHAnsi"/>
                <w:sz w:val="21"/>
                <w:szCs w:val="21"/>
              </w:rPr>
              <w:t>ĐCC: 10%</w:t>
            </w:r>
          </w:p>
          <w:p w:rsidR="009067C0" w:rsidRPr="008C5EFB" w:rsidRDefault="009067C0" w:rsidP="00973BFD">
            <w:pPr>
              <w:spacing w:before="40" w:after="40" w:line="280" w:lineRule="atLeast"/>
              <w:jc w:val="center"/>
              <w:rPr>
                <w:rFonts w:asciiTheme="majorHAnsi" w:hAnsiTheme="majorHAnsi" w:cstheme="majorHAnsi"/>
                <w:sz w:val="21"/>
                <w:szCs w:val="21"/>
              </w:rPr>
            </w:pPr>
            <w:r w:rsidRPr="008C5EFB">
              <w:rPr>
                <w:rFonts w:asciiTheme="majorHAnsi" w:hAnsiTheme="majorHAnsi" w:cstheme="majorHAnsi"/>
                <w:sz w:val="21"/>
                <w:szCs w:val="21"/>
              </w:rPr>
              <w:t>ĐĐK: 30%</w:t>
            </w:r>
          </w:p>
          <w:p w:rsidR="009067C0" w:rsidRPr="008C5EFB" w:rsidRDefault="009067C0" w:rsidP="00973BFD">
            <w:pPr>
              <w:spacing w:before="40" w:after="40" w:line="280" w:lineRule="atLeast"/>
              <w:jc w:val="center"/>
              <w:rPr>
                <w:rFonts w:asciiTheme="majorHAnsi" w:hAnsiTheme="majorHAnsi" w:cstheme="majorHAnsi"/>
                <w:sz w:val="21"/>
                <w:szCs w:val="21"/>
              </w:rPr>
            </w:pPr>
            <w:r w:rsidRPr="008C5EFB">
              <w:rPr>
                <w:rFonts w:asciiTheme="majorHAnsi" w:hAnsiTheme="majorHAnsi" w:cstheme="majorHAnsi"/>
                <w:sz w:val="21"/>
                <w:szCs w:val="21"/>
              </w:rPr>
              <w:t>ĐTK: 60%</w:t>
            </w:r>
          </w:p>
          <w:p w:rsidR="009067C0" w:rsidRPr="008C5EFB" w:rsidRDefault="009067C0" w:rsidP="00973BFD">
            <w:pPr>
              <w:spacing w:before="40" w:after="40" w:line="280" w:lineRule="atLeast"/>
              <w:jc w:val="center"/>
              <w:rPr>
                <w:rFonts w:asciiTheme="majorHAnsi" w:hAnsiTheme="majorHAnsi" w:cstheme="majorHAnsi"/>
                <w:sz w:val="21"/>
                <w:szCs w:val="21"/>
              </w:rPr>
            </w:pPr>
          </w:p>
          <w:p w:rsidR="009067C0" w:rsidRPr="008C5EFB" w:rsidRDefault="009067C0" w:rsidP="00973BFD">
            <w:pPr>
              <w:spacing w:before="40" w:after="40" w:line="280" w:lineRule="atLeast"/>
              <w:jc w:val="center"/>
              <w:rPr>
                <w:rFonts w:asciiTheme="majorHAnsi" w:hAnsiTheme="majorHAnsi" w:cstheme="majorHAnsi"/>
                <w:sz w:val="21"/>
                <w:szCs w:val="21"/>
              </w:rPr>
            </w:pPr>
          </w:p>
          <w:p w:rsidR="009067C0" w:rsidRPr="008C5EFB" w:rsidRDefault="009067C0" w:rsidP="00973BFD">
            <w:pPr>
              <w:spacing w:before="40" w:after="40" w:line="280" w:lineRule="atLeast"/>
              <w:jc w:val="center"/>
              <w:rPr>
                <w:rFonts w:asciiTheme="majorHAnsi" w:hAnsiTheme="majorHAnsi" w:cstheme="majorHAnsi"/>
                <w:sz w:val="21"/>
                <w:szCs w:val="21"/>
              </w:rPr>
            </w:pPr>
          </w:p>
          <w:p w:rsidR="009067C0" w:rsidRPr="008C5EFB" w:rsidRDefault="009067C0" w:rsidP="00973BFD">
            <w:pPr>
              <w:spacing w:before="40" w:after="40" w:line="280" w:lineRule="atLeast"/>
              <w:jc w:val="center"/>
              <w:rPr>
                <w:rFonts w:asciiTheme="majorHAnsi" w:hAnsiTheme="majorHAnsi" w:cstheme="majorHAnsi"/>
                <w:sz w:val="21"/>
                <w:szCs w:val="21"/>
              </w:rPr>
            </w:pPr>
          </w:p>
          <w:p w:rsidR="009067C0" w:rsidRPr="008C5EFB" w:rsidRDefault="009067C0" w:rsidP="00973BFD">
            <w:pPr>
              <w:spacing w:before="40" w:after="40" w:line="280" w:lineRule="atLeast"/>
              <w:jc w:val="center"/>
              <w:rPr>
                <w:rFonts w:asciiTheme="majorHAnsi" w:hAnsiTheme="majorHAnsi" w:cstheme="majorHAnsi"/>
                <w:sz w:val="21"/>
                <w:szCs w:val="21"/>
              </w:rPr>
            </w:pPr>
          </w:p>
          <w:p w:rsidR="009067C0" w:rsidRPr="008C5EFB" w:rsidRDefault="009067C0" w:rsidP="00973BFD">
            <w:pPr>
              <w:spacing w:before="40" w:after="40" w:line="280" w:lineRule="atLeast"/>
              <w:jc w:val="center"/>
              <w:rPr>
                <w:rFonts w:asciiTheme="majorHAnsi" w:hAnsiTheme="majorHAnsi" w:cstheme="majorHAnsi"/>
                <w:sz w:val="21"/>
                <w:szCs w:val="21"/>
              </w:rPr>
            </w:pPr>
          </w:p>
          <w:p w:rsidR="009067C0" w:rsidRPr="008C5EFB" w:rsidRDefault="009067C0" w:rsidP="00973BFD">
            <w:pPr>
              <w:spacing w:before="40" w:after="40" w:line="280" w:lineRule="atLeast"/>
              <w:jc w:val="center"/>
              <w:rPr>
                <w:rFonts w:asciiTheme="majorHAnsi" w:hAnsiTheme="majorHAnsi" w:cstheme="majorHAnsi"/>
                <w:sz w:val="21"/>
                <w:szCs w:val="21"/>
              </w:rPr>
            </w:pPr>
          </w:p>
          <w:p w:rsidR="009067C0" w:rsidRPr="008C5EFB" w:rsidRDefault="009067C0" w:rsidP="00973BFD">
            <w:pPr>
              <w:spacing w:before="40" w:after="40" w:line="280" w:lineRule="atLeast"/>
              <w:jc w:val="center"/>
              <w:rPr>
                <w:rFonts w:asciiTheme="majorHAnsi" w:hAnsiTheme="majorHAnsi" w:cstheme="majorHAnsi"/>
                <w:sz w:val="21"/>
                <w:szCs w:val="21"/>
              </w:rPr>
            </w:pPr>
          </w:p>
          <w:p w:rsidR="009067C0" w:rsidRPr="008C5EFB" w:rsidRDefault="009067C0" w:rsidP="00973BFD">
            <w:pPr>
              <w:spacing w:before="40" w:after="40" w:line="280" w:lineRule="atLeast"/>
              <w:jc w:val="center"/>
              <w:rPr>
                <w:rFonts w:asciiTheme="majorHAnsi" w:hAnsiTheme="majorHAnsi" w:cstheme="majorHAnsi"/>
                <w:sz w:val="21"/>
                <w:szCs w:val="21"/>
              </w:rPr>
            </w:pPr>
          </w:p>
          <w:p w:rsidR="009067C0" w:rsidRPr="008C5EFB" w:rsidRDefault="009067C0" w:rsidP="00973BFD">
            <w:pPr>
              <w:spacing w:before="40" w:after="40" w:line="280" w:lineRule="atLeast"/>
              <w:jc w:val="center"/>
              <w:rPr>
                <w:rFonts w:asciiTheme="majorHAnsi" w:hAnsiTheme="majorHAnsi" w:cstheme="majorHAnsi"/>
                <w:sz w:val="21"/>
                <w:szCs w:val="21"/>
              </w:rPr>
            </w:pPr>
          </w:p>
          <w:p w:rsidR="009067C0" w:rsidRPr="008C5EFB" w:rsidRDefault="009067C0" w:rsidP="00973BFD">
            <w:pPr>
              <w:spacing w:before="40" w:after="40" w:line="280" w:lineRule="atLeast"/>
              <w:jc w:val="center"/>
              <w:rPr>
                <w:rFonts w:asciiTheme="majorHAnsi" w:hAnsiTheme="majorHAnsi" w:cstheme="majorHAnsi"/>
                <w:sz w:val="21"/>
                <w:szCs w:val="21"/>
              </w:rPr>
            </w:pPr>
          </w:p>
          <w:p w:rsidR="009067C0" w:rsidRPr="008C5EFB" w:rsidRDefault="009067C0" w:rsidP="00973BFD">
            <w:pPr>
              <w:spacing w:before="40" w:after="40" w:line="280" w:lineRule="atLeast"/>
              <w:jc w:val="center"/>
              <w:rPr>
                <w:rFonts w:asciiTheme="majorHAnsi" w:hAnsiTheme="majorHAnsi" w:cstheme="majorHAnsi"/>
                <w:sz w:val="21"/>
                <w:szCs w:val="21"/>
              </w:rPr>
            </w:pPr>
            <w:r w:rsidRPr="008C5EFB">
              <w:rPr>
                <w:rFonts w:asciiTheme="majorHAnsi" w:hAnsiTheme="majorHAnsi" w:cstheme="majorHAnsi"/>
                <w:sz w:val="21"/>
                <w:szCs w:val="21"/>
              </w:rPr>
              <w:t>ĐCC: 10%</w:t>
            </w:r>
          </w:p>
          <w:p w:rsidR="009067C0" w:rsidRPr="008C5EFB" w:rsidRDefault="009067C0" w:rsidP="00973BFD">
            <w:pPr>
              <w:spacing w:before="40" w:after="40" w:line="280" w:lineRule="atLeast"/>
              <w:jc w:val="center"/>
              <w:rPr>
                <w:rFonts w:asciiTheme="majorHAnsi" w:hAnsiTheme="majorHAnsi" w:cstheme="majorHAnsi"/>
                <w:sz w:val="21"/>
                <w:szCs w:val="21"/>
              </w:rPr>
            </w:pPr>
            <w:r w:rsidRPr="008C5EFB">
              <w:rPr>
                <w:rFonts w:asciiTheme="majorHAnsi" w:hAnsiTheme="majorHAnsi" w:cstheme="majorHAnsi"/>
                <w:sz w:val="21"/>
                <w:szCs w:val="21"/>
              </w:rPr>
              <w:t>ĐĐK: 30%</w:t>
            </w:r>
          </w:p>
          <w:p w:rsidR="009067C0" w:rsidRPr="008C5EFB" w:rsidRDefault="009067C0" w:rsidP="00973BFD">
            <w:pPr>
              <w:spacing w:before="40" w:after="40" w:line="280" w:lineRule="atLeast"/>
              <w:jc w:val="center"/>
              <w:rPr>
                <w:rFonts w:asciiTheme="majorHAnsi" w:hAnsiTheme="majorHAnsi" w:cstheme="majorHAnsi"/>
                <w:sz w:val="21"/>
                <w:szCs w:val="21"/>
              </w:rPr>
            </w:pPr>
            <w:r w:rsidRPr="008C5EFB">
              <w:rPr>
                <w:rFonts w:asciiTheme="majorHAnsi" w:hAnsiTheme="majorHAnsi" w:cstheme="majorHAnsi"/>
                <w:sz w:val="21"/>
                <w:szCs w:val="21"/>
              </w:rPr>
              <w:t>ĐTK: 60%</w:t>
            </w:r>
          </w:p>
          <w:p w:rsidR="009067C0" w:rsidRPr="008C5EFB" w:rsidRDefault="009067C0" w:rsidP="00973BFD">
            <w:pPr>
              <w:spacing w:before="40" w:after="40" w:line="280" w:lineRule="atLeast"/>
              <w:rPr>
                <w:rFonts w:asciiTheme="majorHAnsi" w:hAnsiTheme="majorHAnsi" w:cstheme="majorHAnsi"/>
                <w:sz w:val="21"/>
                <w:szCs w:val="21"/>
              </w:rPr>
            </w:pPr>
          </w:p>
        </w:tc>
      </w:tr>
      <w:tr w:rsidR="000544E1" w:rsidRPr="008C5EFB" w:rsidTr="00D30CB7">
        <w:trPr>
          <w:trHeight w:val="3400"/>
        </w:trPr>
        <w:tc>
          <w:tcPr>
            <w:tcW w:w="1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8C5EFB" w:rsidRDefault="009067C0" w:rsidP="00973BFD">
            <w:pPr>
              <w:spacing w:before="40" w:after="40" w:line="280" w:lineRule="atLeast"/>
              <w:jc w:val="center"/>
              <w:rPr>
                <w:rFonts w:asciiTheme="majorHAnsi" w:hAnsiTheme="majorHAnsi" w:cstheme="majorHAnsi"/>
                <w:sz w:val="21"/>
                <w:szCs w:val="21"/>
              </w:rPr>
            </w:pPr>
            <w:r w:rsidRPr="008C5EFB">
              <w:rPr>
                <w:rFonts w:asciiTheme="majorHAnsi" w:hAnsiTheme="majorHAnsi" w:cstheme="majorHAnsi"/>
                <w:sz w:val="21"/>
                <w:szCs w:val="21"/>
              </w:rPr>
              <w:t>3</w:t>
            </w:r>
          </w:p>
        </w:tc>
        <w:tc>
          <w:tcPr>
            <w:tcW w:w="572"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8C5EFB" w:rsidRDefault="009067C0" w:rsidP="00890239">
            <w:pPr>
              <w:adjustRightInd w:val="0"/>
              <w:spacing w:before="60" w:line="280" w:lineRule="atLeast"/>
              <w:ind w:left="92" w:right="91"/>
              <w:jc w:val="center"/>
              <w:rPr>
                <w:rFonts w:asciiTheme="majorHAnsi" w:hAnsiTheme="majorHAnsi" w:cstheme="majorHAnsi"/>
                <w:color w:val="000000"/>
                <w:sz w:val="21"/>
                <w:szCs w:val="21"/>
              </w:rPr>
            </w:pPr>
            <w:r w:rsidRPr="008C5EFB">
              <w:rPr>
                <w:rFonts w:asciiTheme="majorHAnsi" w:hAnsiTheme="majorHAnsi" w:cstheme="majorHAnsi"/>
                <w:color w:val="000000"/>
                <w:sz w:val="21"/>
                <w:szCs w:val="21"/>
              </w:rPr>
              <w:t>Múa Cổ điển Châu Âu 3</w:t>
            </w:r>
          </w:p>
          <w:p w:rsidR="009067C0" w:rsidRPr="008C5EFB" w:rsidRDefault="009067C0" w:rsidP="00890239">
            <w:pPr>
              <w:spacing w:before="60" w:line="280" w:lineRule="atLeast"/>
              <w:ind w:left="92" w:right="91"/>
              <w:jc w:val="center"/>
              <w:rPr>
                <w:rFonts w:asciiTheme="majorHAnsi" w:hAnsiTheme="majorHAnsi" w:cstheme="majorHAnsi"/>
                <w:i/>
                <w:sz w:val="21"/>
                <w:szCs w:val="21"/>
              </w:rPr>
            </w:pPr>
            <w:r w:rsidRPr="008C5EFB">
              <w:rPr>
                <w:rFonts w:asciiTheme="majorHAnsi" w:hAnsiTheme="majorHAnsi" w:cstheme="majorHAnsi"/>
                <w:i/>
                <w:sz w:val="21"/>
                <w:szCs w:val="21"/>
              </w:rPr>
              <w:t>(Hệ thống các động tác cơ bản của học phần 3).</w:t>
            </w:r>
          </w:p>
        </w:tc>
        <w:tc>
          <w:tcPr>
            <w:tcW w:w="29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8C5EFB" w:rsidRDefault="00EB6829" w:rsidP="00D30CB7">
            <w:pPr>
              <w:adjustRightInd w:val="0"/>
              <w:spacing w:line="260" w:lineRule="atLeast"/>
              <w:ind w:left="86" w:right="90" w:firstLine="180"/>
              <w:jc w:val="both"/>
              <w:rPr>
                <w:rFonts w:asciiTheme="majorHAnsi" w:hAnsiTheme="majorHAnsi" w:cstheme="majorHAnsi"/>
                <w:sz w:val="21"/>
                <w:szCs w:val="21"/>
                <w:lang w:val="vi-VN"/>
              </w:rPr>
            </w:pPr>
            <w:r w:rsidRPr="008C5EFB">
              <w:rPr>
                <w:rFonts w:asciiTheme="majorHAnsi" w:hAnsiTheme="majorHAnsi" w:cstheme="majorHAnsi"/>
                <w:sz w:val="21"/>
                <w:szCs w:val="21"/>
              </w:rPr>
              <w:t xml:space="preserve"> +</w:t>
            </w:r>
            <w:r w:rsidR="009067C0" w:rsidRPr="008C5EFB">
              <w:rPr>
                <w:rFonts w:asciiTheme="majorHAnsi" w:hAnsiTheme="majorHAnsi" w:cstheme="majorHAnsi"/>
                <w:sz w:val="21"/>
                <w:szCs w:val="21"/>
              </w:rPr>
              <w:t xml:space="preserve"> Tiếp tục phát triển hệ thống các động tác cơ bản của Múa Cổ điển Châu Âu. Củng cố lại những động tác kỹ thuật từ những học phần trước. Đáp ứng sứ mạng: “đào tạo nguồn nhân lực chất l</w:t>
            </w:r>
            <w:r w:rsidR="009067C0" w:rsidRPr="008C5EFB">
              <w:rPr>
                <w:rFonts w:asciiTheme="majorHAnsi" w:hAnsiTheme="majorHAnsi" w:cstheme="majorHAnsi"/>
                <w:sz w:val="21"/>
                <w:szCs w:val="21"/>
                <w:lang w:val="vi-VN"/>
              </w:rPr>
              <w:t>ượng cao, bồi dưỡng nhân tài trong các lĩnh vực sân khấu, điện ảnh, nhiếp ảnh, múa, thiết kế mỹ thuật và truyền h</w:t>
            </w:r>
            <w:r w:rsidR="009067C0" w:rsidRPr="008C5EFB">
              <w:rPr>
                <w:rFonts w:asciiTheme="majorHAnsi" w:hAnsiTheme="majorHAnsi" w:cstheme="majorHAnsi"/>
                <w:sz w:val="21"/>
                <w:szCs w:val="21"/>
              </w:rPr>
              <w:t>ình, góp phần xây dựng nền văn hóa Việt Nam và thực hiện thành công các mục tiêu về hội nhập quốc tế” và tầm nhìn của nhà tr</w:t>
            </w:r>
            <w:r w:rsidR="009067C0" w:rsidRPr="008C5EFB">
              <w:rPr>
                <w:rFonts w:asciiTheme="majorHAnsi" w:hAnsiTheme="majorHAnsi" w:cstheme="majorHAnsi"/>
                <w:sz w:val="21"/>
                <w:szCs w:val="21"/>
                <w:lang w:val="vi-VN"/>
              </w:rPr>
              <w:t>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w:t>
            </w:r>
            <w:r w:rsidR="009067C0" w:rsidRPr="008C5EFB">
              <w:rPr>
                <w:rFonts w:asciiTheme="majorHAnsi" w:hAnsiTheme="majorHAnsi" w:cstheme="majorHAnsi"/>
                <w:sz w:val="21"/>
                <w:szCs w:val="21"/>
              </w:rPr>
              <w:t>ình. Tiến tới trở thành một trong các tr</w:t>
            </w:r>
            <w:r w:rsidR="009067C0" w:rsidRPr="008C5EFB">
              <w:rPr>
                <w:rFonts w:asciiTheme="majorHAnsi" w:hAnsiTheme="majorHAnsi" w:cstheme="majorHAnsi"/>
                <w:sz w:val="21"/>
                <w:szCs w:val="21"/>
                <w:lang w:val="vi-VN"/>
              </w:rPr>
              <w:t xml:space="preserve">ường đào tạo Sân khấu - Điện ảnh hàng đầu trong khối ASEAN”. </w:t>
            </w:r>
          </w:p>
          <w:p w:rsidR="009067C0" w:rsidRPr="008C5EFB" w:rsidRDefault="009067C0" w:rsidP="00D30CB7">
            <w:pPr>
              <w:adjustRightInd w:val="0"/>
              <w:spacing w:line="260" w:lineRule="atLeast"/>
              <w:ind w:left="86" w:right="90" w:firstLine="180"/>
              <w:jc w:val="both"/>
              <w:rPr>
                <w:rFonts w:asciiTheme="majorHAnsi" w:hAnsiTheme="majorHAnsi" w:cstheme="majorHAnsi"/>
                <w:sz w:val="21"/>
                <w:szCs w:val="21"/>
                <w:lang w:val="vi-VN"/>
              </w:rPr>
            </w:pPr>
            <w:r w:rsidRPr="008C5EFB">
              <w:rPr>
                <w:rFonts w:asciiTheme="majorHAnsi" w:hAnsiTheme="majorHAnsi" w:cstheme="majorHAnsi"/>
                <w:sz w:val="21"/>
                <w:szCs w:val="21"/>
              </w:rPr>
              <w:t xml:space="preserve"> + Nắm được kỹ năng cơ bản phần bài tập trong gióng, ổn định thăng bằng cho phần bài tập ngoài gióng, luyện sức bật cho phần Allegro, độ xoạc, độ xé, sức khống chế của sinh viên, luyện các kỹ năng quay nhỏ, các bước chuẩn bị quay lớn với âm nhạc phù hợp dành cho năm thứ hai. Phát triển bài tập ở các ph</w:t>
            </w:r>
            <w:r w:rsidRPr="008C5EFB">
              <w:rPr>
                <w:rFonts w:asciiTheme="majorHAnsi" w:hAnsiTheme="majorHAnsi" w:cstheme="majorHAnsi"/>
                <w:sz w:val="21"/>
                <w:szCs w:val="21"/>
                <w:lang w:val="vi-VN"/>
              </w:rPr>
              <w:t>ương hướng, nâng cao kĩ thuật động tác, phức.</w:t>
            </w:r>
          </w:p>
          <w:p w:rsidR="009067C0" w:rsidRPr="008C5EFB" w:rsidRDefault="009067C0" w:rsidP="00D30CB7">
            <w:pPr>
              <w:spacing w:line="260" w:lineRule="atLeast"/>
              <w:ind w:left="86" w:right="187"/>
              <w:jc w:val="both"/>
              <w:rPr>
                <w:rFonts w:asciiTheme="majorHAnsi" w:hAnsiTheme="majorHAnsi" w:cstheme="majorHAnsi"/>
                <w:sz w:val="21"/>
                <w:szCs w:val="21"/>
              </w:rPr>
            </w:pPr>
            <w:r w:rsidRPr="008C5EFB">
              <w:rPr>
                <w:rFonts w:asciiTheme="majorHAnsi" w:hAnsiTheme="majorHAnsi" w:cstheme="majorHAnsi"/>
                <w:color w:val="000000"/>
                <w:sz w:val="21"/>
                <w:szCs w:val="21"/>
              </w:rPr>
              <w:t xml:space="preserve">+ </w:t>
            </w:r>
            <w:r w:rsidRPr="008C5EFB">
              <w:rPr>
                <w:rFonts w:asciiTheme="majorHAnsi" w:hAnsiTheme="majorHAnsi" w:cstheme="majorHAnsi"/>
                <w:sz w:val="21"/>
                <w:szCs w:val="21"/>
              </w:rPr>
              <w:t>Tầm quan trọng của môn học Múa Cổ điển Châu Âu nhằm trang bị cho sinh viên các kĩ năng kĩ thuật</w:t>
            </w:r>
          </w:p>
        </w:tc>
        <w:tc>
          <w:tcPr>
            <w:tcW w:w="170"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8C5EFB" w:rsidRDefault="009067C0" w:rsidP="00973BFD">
            <w:pPr>
              <w:spacing w:before="40" w:after="40" w:line="280" w:lineRule="atLeast"/>
              <w:jc w:val="center"/>
              <w:rPr>
                <w:rFonts w:asciiTheme="majorHAnsi" w:hAnsiTheme="majorHAnsi" w:cstheme="majorHAnsi"/>
                <w:sz w:val="21"/>
                <w:szCs w:val="21"/>
              </w:rPr>
            </w:pPr>
            <w:r w:rsidRPr="008C5EFB">
              <w:rPr>
                <w:rFonts w:asciiTheme="majorHAnsi" w:hAnsiTheme="majorHAnsi" w:cstheme="majorHAnsi"/>
                <w:sz w:val="21"/>
                <w:szCs w:val="21"/>
              </w:rPr>
              <w:t>3</w:t>
            </w:r>
          </w:p>
        </w:tc>
        <w:tc>
          <w:tcPr>
            <w:tcW w:w="734"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8C5EFB" w:rsidRDefault="009067C0" w:rsidP="00973BFD">
            <w:pPr>
              <w:spacing w:before="40" w:after="40" w:line="280" w:lineRule="atLeast"/>
              <w:jc w:val="center"/>
              <w:rPr>
                <w:rFonts w:asciiTheme="majorHAnsi" w:hAnsiTheme="majorHAnsi" w:cstheme="majorHAnsi"/>
                <w:sz w:val="21"/>
                <w:szCs w:val="21"/>
              </w:rPr>
            </w:pPr>
          </w:p>
        </w:tc>
        <w:tc>
          <w:tcPr>
            <w:tcW w:w="405" w:type="pct"/>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067C0" w:rsidRPr="008C5EFB" w:rsidRDefault="009067C0" w:rsidP="00973BFD">
            <w:pPr>
              <w:spacing w:before="40" w:after="40" w:line="280" w:lineRule="atLeast"/>
              <w:jc w:val="center"/>
              <w:rPr>
                <w:rFonts w:asciiTheme="majorHAnsi" w:hAnsiTheme="majorHAnsi" w:cstheme="majorHAnsi"/>
                <w:sz w:val="21"/>
                <w:szCs w:val="21"/>
              </w:rPr>
            </w:pPr>
            <w:r w:rsidRPr="008C5EFB">
              <w:rPr>
                <w:rFonts w:asciiTheme="majorHAnsi" w:hAnsiTheme="majorHAnsi" w:cstheme="majorHAnsi"/>
                <w:sz w:val="21"/>
                <w:szCs w:val="21"/>
              </w:rPr>
              <w:t>ĐCC: 10%</w:t>
            </w:r>
          </w:p>
          <w:p w:rsidR="009067C0" w:rsidRPr="008C5EFB" w:rsidRDefault="009067C0" w:rsidP="00973BFD">
            <w:pPr>
              <w:spacing w:before="40" w:after="40" w:line="280" w:lineRule="atLeast"/>
              <w:jc w:val="center"/>
              <w:rPr>
                <w:rFonts w:asciiTheme="majorHAnsi" w:hAnsiTheme="majorHAnsi" w:cstheme="majorHAnsi"/>
                <w:sz w:val="21"/>
                <w:szCs w:val="21"/>
              </w:rPr>
            </w:pPr>
            <w:r w:rsidRPr="008C5EFB">
              <w:rPr>
                <w:rFonts w:asciiTheme="majorHAnsi" w:hAnsiTheme="majorHAnsi" w:cstheme="majorHAnsi"/>
                <w:sz w:val="21"/>
                <w:szCs w:val="21"/>
              </w:rPr>
              <w:t>ĐĐK: 30%</w:t>
            </w:r>
          </w:p>
          <w:p w:rsidR="009067C0" w:rsidRPr="008C5EFB" w:rsidRDefault="009067C0" w:rsidP="00973BFD">
            <w:pPr>
              <w:spacing w:before="40" w:after="40" w:line="280" w:lineRule="atLeast"/>
              <w:jc w:val="center"/>
              <w:rPr>
                <w:rFonts w:asciiTheme="majorHAnsi" w:hAnsiTheme="majorHAnsi" w:cstheme="majorHAnsi"/>
                <w:sz w:val="21"/>
                <w:szCs w:val="21"/>
              </w:rPr>
            </w:pPr>
            <w:r w:rsidRPr="008C5EFB">
              <w:rPr>
                <w:rFonts w:asciiTheme="majorHAnsi" w:hAnsiTheme="majorHAnsi" w:cstheme="majorHAnsi"/>
                <w:sz w:val="21"/>
                <w:szCs w:val="21"/>
              </w:rPr>
              <w:t>ĐTK: 60%</w:t>
            </w:r>
          </w:p>
          <w:p w:rsidR="009067C0" w:rsidRPr="008C5EFB" w:rsidRDefault="009067C0" w:rsidP="00973BFD">
            <w:pPr>
              <w:spacing w:before="40" w:after="40" w:line="280" w:lineRule="atLeast"/>
              <w:jc w:val="center"/>
              <w:rPr>
                <w:rFonts w:asciiTheme="majorHAnsi" w:hAnsiTheme="majorHAnsi" w:cstheme="majorHAnsi"/>
                <w:sz w:val="21"/>
                <w:szCs w:val="21"/>
              </w:rPr>
            </w:pPr>
          </w:p>
        </w:tc>
      </w:tr>
      <w:tr w:rsidR="000544E1" w:rsidRPr="008C5EFB" w:rsidTr="00D30CB7">
        <w:tc>
          <w:tcPr>
            <w:tcW w:w="1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8C5EFB" w:rsidRDefault="009067C0" w:rsidP="00973BFD">
            <w:pPr>
              <w:spacing w:before="40" w:after="40" w:line="280" w:lineRule="atLeast"/>
              <w:jc w:val="center"/>
              <w:rPr>
                <w:rFonts w:asciiTheme="majorHAnsi" w:hAnsiTheme="majorHAnsi" w:cstheme="majorHAnsi"/>
                <w:sz w:val="21"/>
                <w:szCs w:val="21"/>
              </w:rPr>
            </w:pPr>
            <w:r w:rsidRPr="008C5EFB">
              <w:rPr>
                <w:rFonts w:asciiTheme="majorHAnsi" w:hAnsiTheme="majorHAnsi" w:cstheme="majorHAnsi"/>
                <w:sz w:val="21"/>
                <w:szCs w:val="21"/>
              </w:rPr>
              <w:lastRenderedPageBreak/>
              <w:t>4</w:t>
            </w:r>
          </w:p>
          <w:p w:rsidR="009067C0" w:rsidRPr="008C5EFB" w:rsidRDefault="009067C0" w:rsidP="00973BFD">
            <w:pPr>
              <w:spacing w:before="40" w:after="40" w:line="280" w:lineRule="atLeast"/>
              <w:jc w:val="center"/>
              <w:rPr>
                <w:rFonts w:asciiTheme="majorHAnsi" w:hAnsiTheme="majorHAnsi" w:cstheme="majorHAnsi"/>
                <w:sz w:val="21"/>
                <w:szCs w:val="21"/>
              </w:rPr>
            </w:pPr>
          </w:p>
          <w:p w:rsidR="009067C0" w:rsidRPr="008C5EFB" w:rsidRDefault="009067C0" w:rsidP="00973BFD">
            <w:pPr>
              <w:spacing w:before="40" w:after="40" w:line="280" w:lineRule="atLeast"/>
              <w:jc w:val="center"/>
              <w:rPr>
                <w:rFonts w:asciiTheme="majorHAnsi" w:hAnsiTheme="majorHAnsi" w:cstheme="majorHAnsi"/>
                <w:sz w:val="21"/>
                <w:szCs w:val="21"/>
              </w:rPr>
            </w:pPr>
          </w:p>
          <w:p w:rsidR="009067C0" w:rsidRPr="008C5EFB" w:rsidRDefault="009067C0" w:rsidP="00973BFD">
            <w:pPr>
              <w:spacing w:before="40" w:after="40" w:line="280" w:lineRule="atLeast"/>
              <w:jc w:val="center"/>
              <w:rPr>
                <w:rFonts w:asciiTheme="majorHAnsi" w:hAnsiTheme="majorHAnsi" w:cstheme="majorHAnsi"/>
                <w:sz w:val="21"/>
                <w:szCs w:val="21"/>
              </w:rPr>
            </w:pPr>
          </w:p>
          <w:p w:rsidR="009067C0" w:rsidRPr="008C5EFB" w:rsidRDefault="009067C0" w:rsidP="00973BFD">
            <w:pPr>
              <w:spacing w:before="40" w:after="40" w:line="280" w:lineRule="atLeast"/>
              <w:jc w:val="center"/>
              <w:rPr>
                <w:rFonts w:asciiTheme="majorHAnsi" w:hAnsiTheme="majorHAnsi" w:cstheme="majorHAnsi"/>
                <w:sz w:val="21"/>
                <w:szCs w:val="21"/>
              </w:rPr>
            </w:pPr>
          </w:p>
          <w:p w:rsidR="009067C0" w:rsidRPr="008C5EFB" w:rsidRDefault="009067C0" w:rsidP="00973BFD">
            <w:pPr>
              <w:spacing w:before="40" w:after="40" w:line="280" w:lineRule="atLeast"/>
              <w:jc w:val="center"/>
              <w:rPr>
                <w:rFonts w:asciiTheme="majorHAnsi" w:hAnsiTheme="majorHAnsi" w:cstheme="majorHAnsi"/>
                <w:sz w:val="21"/>
                <w:szCs w:val="21"/>
              </w:rPr>
            </w:pPr>
          </w:p>
          <w:p w:rsidR="009067C0" w:rsidRPr="008C5EFB" w:rsidRDefault="009067C0" w:rsidP="00973BFD">
            <w:pPr>
              <w:spacing w:before="40" w:after="40" w:line="280" w:lineRule="atLeast"/>
              <w:jc w:val="center"/>
              <w:rPr>
                <w:rFonts w:asciiTheme="majorHAnsi" w:hAnsiTheme="majorHAnsi" w:cstheme="majorHAnsi"/>
                <w:sz w:val="21"/>
                <w:szCs w:val="21"/>
              </w:rPr>
            </w:pPr>
          </w:p>
          <w:p w:rsidR="009067C0" w:rsidRPr="008C5EFB" w:rsidRDefault="009067C0" w:rsidP="00973BFD">
            <w:pPr>
              <w:spacing w:before="40" w:after="40" w:line="280" w:lineRule="atLeast"/>
              <w:jc w:val="center"/>
              <w:rPr>
                <w:rFonts w:asciiTheme="majorHAnsi" w:hAnsiTheme="majorHAnsi" w:cstheme="majorHAnsi"/>
                <w:sz w:val="21"/>
                <w:szCs w:val="21"/>
              </w:rPr>
            </w:pPr>
          </w:p>
          <w:p w:rsidR="009067C0" w:rsidRPr="008C5EFB" w:rsidRDefault="009067C0" w:rsidP="00973BFD">
            <w:pPr>
              <w:spacing w:before="40" w:after="40" w:line="280" w:lineRule="atLeast"/>
              <w:jc w:val="center"/>
              <w:rPr>
                <w:rFonts w:asciiTheme="majorHAnsi" w:hAnsiTheme="majorHAnsi" w:cstheme="majorHAnsi"/>
                <w:sz w:val="21"/>
                <w:szCs w:val="21"/>
              </w:rPr>
            </w:pPr>
          </w:p>
          <w:p w:rsidR="009067C0" w:rsidRPr="008C5EFB" w:rsidRDefault="009067C0" w:rsidP="00973BFD">
            <w:pPr>
              <w:spacing w:before="40" w:after="40" w:line="280" w:lineRule="atLeast"/>
              <w:jc w:val="center"/>
              <w:rPr>
                <w:rFonts w:asciiTheme="majorHAnsi" w:hAnsiTheme="majorHAnsi" w:cstheme="majorHAnsi"/>
                <w:sz w:val="21"/>
                <w:szCs w:val="21"/>
              </w:rPr>
            </w:pPr>
          </w:p>
          <w:p w:rsidR="009067C0" w:rsidRPr="008C5EFB" w:rsidRDefault="009067C0" w:rsidP="00973BFD">
            <w:pPr>
              <w:spacing w:before="40" w:after="40" w:line="280" w:lineRule="atLeast"/>
              <w:jc w:val="center"/>
              <w:rPr>
                <w:rFonts w:asciiTheme="majorHAnsi" w:hAnsiTheme="majorHAnsi" w:cstheme="majorHAnsi"/>
                <w:sz w:val="21"/>
                <w:szCs w:val="21"/>
              </w:rPr>
            </w:pPr>
          </w:p>
        </w:tc>
        <w:tc>
          <w:tcPr>
            <w:tcW w:w="572"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8C5EFB" w:rsidRDefault="009067C0" w:rsidP="00EB6829">
            <w:pPr>
              <w:adjustRightInd w:val="0"/>
              <w:spacing w:before="120" w:line="240" w:lineRule="atLeast"/>
              <w:jc w:val="center"/>
              <w:rPr>
                <w:rFonts w:asciiTheme="majorHAnsi" w:hAnsiTheme="majorHAnsi" w:cstheme="majorHAnsi"/>
                <w:color w:val="000000"/>
                <w:sz w:val="21"/>
                <w:szCs w:val="21"/>
              </w:rPr>
            </w:pPr>
            <w:r w:rsidRPr="008C5EFB">
              <w:rPr>
                <w:rFonts w:asciiTheme="majorHAnsi" w:hAnsiTheme="majorHAnsi" w:cstheme="majorHAnsi"/>
                <w:color w:val="000000"/>
                <w:sz w:val="21"/>
                <w:szCs w:val="21"/>
              </w:rPr>
              <w:t xml:space="preserve">Múa Cổ điển </w:t>
            </w:r>
            <w:r w:rsidR="00EB6829" w:rsidRPr="008C5EFB">
              <w:rPr>
                <w:rFonts w:asciiTheme="majorHAnsi" w:hAnsiTheme="majorHAnsi" w:cstheme="majorHAnsi"/>
                <w:color w:val="000000"/>
                <w:sz w:val="21"/>
                <w:szCs w:val="21"/>
              </w:rPr>
              <w:t xml:space="preserve">            </w:t>
            </w:r>
            <w:r w:rsidRPr="008C5EFB">
              <w:rPr>
                <w:rFonts w:asciiTheme="majorHAnsi" w:hAnsiTheme="majorHAnsi" w:cstheme="majorHAnsi"/>
                <w:color w:val="000000"/>
                <w:sz w:val="21"/>
                <w:szCs w:val="21"/>
              </w:rPr>
              <w:t>Châu Âu 4</w:t>
            </w:r>
          </w:p>
          <w:p w:rsidR="009067C0" w:rsidRPr="008C5EFB" w:rsidRDefault="009067C0" w:rsidP="00AC7373">
            <w:pPr>
              <w:spacing w:line="240" w:lineRule="atLeast"/>
              <w:ind w:right="106"/>
              <w:jc w:val="center"/>
              <w:rPr>
                <w:rFonts w:asciiTheme="majorHAnsi" w:hAnsiTheme="majorHAnsi" w:cstheme="majorHAnsi"/>
                <w:sz w:val="21"/>
                <w:szCs w:val="21"/>
              </w:rPr>
            </w:pPr>
            <w:r w:rsidRPr="008C5EFB">
              <w:rPr>
                <w:rFonts w:asciiTheme="majorHAnsi" w:hAnsiTheme="majorHAnsi" w:cstheme="majorHAnsi"/>
                <w:color w:val="000000"/>
                <w:sz w:val="21"/>
                <w:szCs w:val="21"/>
              </w:rPr>
              <w:t>(</w:t>
            </w:r>
            <w:r w:rsidRPr="008C5EFB">
              <w:rPr>
                <w:rFonts w:asciiTheme="majorHAnsi" w:hAnsiTheme="majorHAnsi" w:cstheme="majorHAnsi"/>
                <w:i/>
                <w:sz w:val="21"/>
                <w:szCs w:val="21"/>
              </w:rPr>
              <w:t>Phát triển sự khéo léo bằng cánh nhắc lại những bài học đã qua với sự tăng cường số lượng và tốc độ nhanh hơn các động tác cơ bản đã học.Cung cấp hệ thống các động tác cơ bản của học phần 4).</w:t>
            </w:r>
          </w:p>
        </w:tc>
        <w:tc>
          <w:tcPr>
            <w:tcW w:w="29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8C5EFB" w:rsidRDefault="00EB6829" w:rsidP="000544E1">
            <w:pPr>
              <w:adjustRightInd w:val="0"/>
              <w:spacing w:line="260" w:lineRule="atLeast"/>
              <w:ind w:left="86" w:right="187" w:firstLine="180"/>
              <w:jc w:val="both"/>
              <w:rPr>
                <w:rFonts w:asciiTheme="majorHAnsi" w:hAnsiTheme="majorHAnsi" w:cstheme="majorHAnsi"/>
                <w:b/>
                <w:bCs/>
                <w:sz w:val="21"/>
                <w:szCs w:val="21"/>
              </w:rPr>
            </w:pPr>
            <w:r w:rsidRPr="008C5EFB">
              <w:rPr>
                <w:rFonts w:asciiTheme="majorHAnsi" w:hAnsiTheme="majorHAnsi" w:cstheme="majorHAnsi"/>
                <w:sz w:val="21"/>
                <w:szCs w:val="21"/>
              </w:rPr>
              <w:t xml:space="preserve"> </w:t>
            </w:r>
            <w:r w:rsidR="009067C0" w:rsidRPr="008C5EFB">
              <w:rPr>
                <w:rFonts w:asciiTheme="majorHAnsi" w:hAnsiTheme="majorHAnsi" w:cstheme="majorHAnsi"/>
                <w:sz w:val="21"/>
                <w:szCs w:val="21"/>
              </w:rPr>
              <w:t>+ Tiếp tục phát triển hệ thống các động tác cơ bản của Múa Cổ điển Châu Âu.</w:t>
            </w:r>
            <w:r w:rsidR="009067C0" w:rsidRPr="008C5EFB">
              <w:rPr>
                <w:rFonts w:asciiTheme="majorHAnsi" w:hAnsiTheme="majorHAnsi" w:cstheme="majorHAnsi"/>
                <w:b/>
                <w:bCs/>
                <w:sz w:val="21"/>
                <w:szCs w:val="21"/>
              </w:rPr>
              <w:t xml:space="preserve"> </w:t>
            </w:r>
            <w:r w:rsidR="009067C0" w:rsidRPr="008C5EFB">
              <w:rPr>
                <w:rFonts w:asciiTheme="majorHAnsi" w:hAnsiTheme="majorHAnsi" w:cstheme="majorHAnsi"/>
                <w:sz w:val="21"/>
                <w:szCs w:val="21"/>
              </w:rPr>
              <w:t>Đáp ứng sứ mạng: “đào tạo nguồn nhân lực chất l</w:t>
            </w:r>
            <w:r w:rsidR="009067C0" w:rsidRPr="008C5EFB">
              <w:rPr>
                <w:rFonts w:asciiTheme="majorHAnsi" w:hAnsiTheme="majorHAnsi" w:cstheme="majorHAnsi"/>
                <w:sz w:val="21"/>
                <w:szCs w:val="21"/>
                <w:lang w:val="vi-VN"/>
              </w:rPr>
              <w:t>ượng cao, bồi dưỡng nhân tài trong các lĩnh vực sân khấu, điện ảnh, nhiếp ảnh, múa, thiết kế mỹ thuật và truyền h</w:t>
            </w:r>
            <w:r w:rsidR="009067C0" w:rsidRPr="008C5EFB">
              <w:rPr>
                <w:rFonts w:asciiTheme="majorHAnsi" w:hAnsiTheme="majorHAnsi" w:cstheme="majorHAnsi"/>
                <w:sz w:val="21"/>
                <w:szCs w:val="21"/>
              </w:rPr>
              <w:t>ình, góp phần xây dựng nền văn hóa Việt Nam và thực hiện thành công các mục tiêu về hội nhập quốc tế” và tầm nhìn của nhà tr</w:t>
            </w:r>
            <w:r w:rsidR="009067C0" w:rsidRPr="008C5EFB">
              <w:rPr>
                <w:rFonts w:asciiTheme="majorHAnsi" w:hAnsiTheme="majorHAnsi" w:cstheme="majorHAnsi"/>
                <w:sz w:val="21"/>
                <w:szCs w:val="21"/>
                <w:lang w:val="vi-VN"/>
              </w:rPr>
              <w:t>ường: “Trường Đại học Sân khấu – Điện ảnh Hà Nội sẽ là một  trường đại học nghệ thuật trọng điểm hàng đầu của Việt Nam; là trung tâm đào tạo và nghiên cứu chuyên sâu các ngàn</w:t>
            </w:r>
            <w:r w:rsidR="009067C0" w:rsidRPr="008C5EFB">
              <w:rPr>
                <w:rFonts w:asciiTheme="majorHAnsi" w:hAnsiTheme="majorHAnsi" w:cstheme="majorHAnsi"/>
                <w:sz w:val="21"/>
                <w:szCs w:val="21"/>
              </w:rPr>
              <w:t>h.</w:t>
            </w:r>
          </w:p>
          <w:p w:rsidR="009067C0" w:rsidRPr="008C5EFB" w:rsidRDefault="009067C0" w:rsidP="000544E1">
            <w:pPr>
              <w:adjustRightInd w:val="0"/>
              <w:spacing w:line="260" w:lineRule="atLeast"/>
              <w:ind w:left="86" w:right="187" w:firstLine="180"/>
              <w:jc w:val="both"/>
              <w:rPr>
                <w:rFonts w:asciiTheme="majorHAnsi" w:hAnsiTheme="majorHAnsi" w:cstheme="majorHAnsi"/>
                <w:sz w:val="21"/>
                <w:szCs w:val="21"/>
                <w:lang w:val="vi-VN"/>
              </w:rPr>
            </w:pPr>
            <w:r w:rsidRPr="008C5EFB">
              <w:rPr>
                <w:rFonts w:asciiTheme="majorHAnsi" w:hAnsiTheme="majorHAnsi" w:cstheme="majorHAnsi"/>
                <w:sz w:val="21"/>
                <w:szCs w:val="21"/>
              </w:rPr>
              <w:t xml:space="preserve"> * Nắm được kỹ năng cơ bản phần bài tập trong gióng, phát triển bài tập ở các ph</w:t>
            </w:r>
            <w:r w:rsidRPr="008C5EFB">
              <w:rPr>
                <w:rFonts w:asciiTheme="majorHAnsi" w:hAnsiTheme="majorHAnsi" w:cstheme="majorHAnsi"/>
                <w:sz w:val="21"/>
                <w:szCs w:val="21"/>
                <w:lang w:val="vi-VN"/>
              </w:rPr>
              <w:t>ương hướng trên ½ bàn chân.</w:t>
            </w:r>
          </w:p>
          <w:p w:rsidR="009067C0" w:rsidRPr="008C5EFB" w:rsidRDefault="009067C0" w:rsidP="000544E1">
            <w:pPr>
              <w:adjustRightInd w:val="0"/>
              <w:spacing w:line="260" w:lineRule="atLeast"/>
              <w:ind w:left="86" w:right="187"/>
              <w:jc w:val="both"/>
              <w:rPr>
                <w:rFonts w:asciiTheme="majorHAnsi" w:hAnsiTheme="majorHAnsi" w:cstheme="majorHAnsi"/>
                <w:sz w:val="21"/>
                <w:szCs w:val="21"/>
                <w:lang w:val="vi-VN"/>
              </w:rPr>
            </w:pPr>
            <w:r w:rsidRPr="008C5EFB">
              <w:rPr>
                <w:rFonts w:asciiTheme="majorHAnsi" w:hAnsiTheme="majorHAnsi" w:cstheme="majorHAnsi"/>
                <w:sz w:val="21"/>
                <w:szCs w:val="21"/>
              </w:rPr>
              <w:t xml:space="preserve"> * Ổn định thăng bằng cho phần bài tập ngoài gióng, kết hợp các kĩ thuật quay nhỏ, quay lớn cho từng phần bài tập. Phát triển ph</w:t>
            </w:r>
            <w:r w:rsidRPr="008C5EFB">
              <w:rPr>
                <w:rFonts w:asciiTheme="majorHAnsi" w:hAnsiTheme="majorHAnsi" w:cstheme="majorHAnsi"/>
                <w:sz w:val="21"/>
                <w:szCs w:val="21"/>
                <w:lang w:val="vi-VN"/>
              </w:rPr>
              <w:t>ương hướng Croise, Efface, En Tournant.</w:t>
            </w:r>
          </w:p>
          <w:p w:rsidR="009067C0" w:rsidRPr="008C5EFB" w:rsidRDefault="009067C0" w:rsidP="000544E1">
            <w:pPr>
              <w:adjustRightInd w:val="0"/>
              <w:spacing w:line="260" w:lineRule="atLeast"/>
              <w:ind w:left="86" w:right="187" w:firstLine="180"/>
              <w:jc w:val="both"/>
              <w:rPr>
                <w:rFonts w:asciiTheme="majorHAnsi" w:hAnsiTheme="majorHAnsi" w:cstheme="majorHAnsi"/>
                <w:sz w:val="21"/>
                <w:szCs w:val="21"/>
              </w:rPr>
            </w:pPr>
            <w:r w:rsidRPr="008C5EFB">
              <w:rPr>
                <w:rFonts w:asciiTheme="majorHAnsi" w:hAnsiTheme="majorHAnsi" w:cstheme="majorHAnsi"/>
                <w:sz w:val="21"/>
                <w:szCs w:val="21"/>
              </w:rPr>
              <w:t xml:space="preserve">* Phát triển phần Adagio, luyện sức khống chế, sự thăng bằng của chân dưới các hình </w:t>
            </w:r>
            <w:proofErr w:type="gramStart"/>
            <w:r w:rsidRPr="008C5EFB">
              <w:rPr>
                <w:rFonts w:asciiTheme="majorHAnsi" w:hAnsiTheme="majorHAnsi" w:cstheme="majorHAnsi"/>
                <w:sz w:val="21"/>
                <w:szCs w:val="21"/>
              </w:rPr>
              <w:t>thức .</w:t>
            </w:r>
            <w:proofErr w:type="gramEnd"/>
          </w:p>
          <w:p w:rsidR="009067C0" w:rsidRPr="008C5EFB" w:rsidRDefault="009067C0" w:rsidP="000544E1">
            <w:pPr>
              <w:adjustRightInd w:val="0"/>
              <w:spacing w:line="260" w:lineRule="atLeast"/>
              <w:ind w:left="86" w:right="187"/>
              <w:jc w:val="both"/>
              <w:rPr>
                <w:rFonts w:asciiTheme="majorHAnsi" w:hAnsiTheme="majorHAnsi" w:cstheme="majorHAnsi"/>
                <w:sz w:val="21"/>
                <w:szCs w:val="21"/>
              </w:rPr>
            </w:pPr>
            <w:r w:rsidRPr="008C5EFB">
              <w:rPr>
                <w:rFonts w:asciiTheme="majorHAnsi" w:hAnsiTheme="majorHAnsi" w:cstheme="majorHAnsi"/>
                <w:sz w:val="21"/>
                <w:szCs w:val="21"/>
              </w:rPr>
              <w:t xml:space="preserve"> </w:t>
            </w:r>
            <w:proofErr w:type="gramStart"/>
            <w:r w:rsidRPr="008C5EFB">
              <w:rPr>
                <w:rFonts w:asciiTheme="majorHAnsi" w:hAnsiTheme="majorHAnsi" w:cstheme="majorHAnsi"/>
                <w:sz w:val="21"/>
                <w:szCs w:val="21"/>
              </w:rPr>
              <w:t>*  Luyện</w:t>
            </w:r>
            <w:proofErr w:type="gramEnd"/>
            <w:r w:rsidRPr="008C5EFB">
              <w:rPr>
                <w:rFonts w:asciiTheme="majorHAnsi" w:hAnsiTheme="majorHAnsi" w:cstheme="majorHAnsi"/>
                <w:sz w:val="21"/>
                <w:szCs w:val="21"/>
              </w:rPr>
              <w:t xml:space="preserve"> sức bật cho phần Allegro, độ xoạc, độ xé, sức khống chế của sinh viên, luyện các kỹ năng quay nhỏ, quay lớn với âm nhạc phù hợp dành cho năm thứ hai.</w:t>
            </w:r>
          </w:p>
          <w:p w:rsidR="009067C0" w:rsidRPr="008C5EFB" w:rsidRDefault="009067C0" w:rsidP="000544E1">
            <w:pPr>
              <w:spacing w:line="260" w:lineRule="atLeast"/>
              <w:ind w:left="86" w:right="187" w:firstLine="187"/>
              <w:jc w:val="both"/>
              <w:rPr>
                <w:rFonts w:asciiTheme="majorHAnsi" w:hAnsiTheme="majorHAnsi" w:cstheme="majorHAnsi"/>
                <w:sz w:val="21"/>
                <w:szCs w:val="21"/>
              </w:rPr>
            </w:pPr>
            <w:r w:rsidRPr="008C5EFB">
              <w:rPr>
                <w:rFonts w:asciiTheme="majorHAnsi" w:hAnsiTheme="majorHAnsi" w:cstheme="majorHAnsi"/>
                <w:color w:val="000000"/>
                <w:sz w:val="21"/>
                <w:szCs w:val="21"/>
              </w:rPr>
              <w:t xml:space="preserve">+ </w:t>
            </w:r>
            <w:r w:rsidRPr="008C5EFB">
              <w:rPr>
                <w:rFonts w:asciiTheme="majorHAnsi" w:hAnsiTheme="majorHAnsi" w:cstheme="majorHAnsi"/>
                <w:sz w:val="21"/>
                <w:szCs w:val="21"/>
              </w:rPr>
              <w:t>Tầm quan trọng của môn học Múa Cổ điển Châu Âu nhằm trang bị cho</w:t>
            </w:r>
          </w:p>
        </w:tc>
        <w:tc>
          <w:tcPr>
            <w:tcW w:w="170"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8C5EFB" w:rsidRDefault="009067C0" w:rsidP="00973BFD">
            <w:pPr>
              <w:spacing w:before="40" w:after="40" w:line="280" w:lineRule="atLeast"/>
              <w:jc w:val="center"/>
              <w:rPr>
                <w:rFonts w:asciiTheme="majorHAnsi" w:hAnsiTheme="majorHAnsi" w:cstheme="majorHAnsi"/>
                <w:sz w:val="21"/>
                <w:szCs w:val="21"/>
              </w:rPr>
            </w:pPr>
            <w:r w:rsidRPr="008C5EFB">
              <w:rPr>
                <w:rFonts w:asciiTheme="majorHAnsi" w:hAnsiTheme="majorHAnsi" w:cstheme="majorHAnsi"/>
                <w:sz w:val="21"/>
                <w:szCs w:val="21"/>
              </w:rPr>
              <w:t>3</w:t>
            </w:r>
          </w:p>
        </w:tc>
        <w:tc>
          <w:tcPr>
            <w:tcW w:w="734"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8C5EFB" w:rsidRDefault="009067C0" w:rsidP="00973BFD">
            <w:pPr>
              <w:adjustRightInd w:val="0"/>
              <w:spacing w:before="40" w:after="40" w:line="280" w:lineRule="atLeast"/>
              <w:jc w:val="center"/>
              <w:rPr>
                <w:rFonts w:asciiTheme="majorHAnsi" w:hAnsiTheme="majorHAnsi" w:cstheme="majorHAnsi"/>
                <w:sz w:val="21"/>
                <w:szCs w:val="21"/>
              </w:rPr>
            </w:pPr>
            <w:r w:rsidRPr="008C5EFB">
              <w:rPr>
                <w:rFonts w:asciiTheme="majorHAnsi" w:hAnsiTheme="majorHAnsi" w:cstheme="majorHAnsi"/>
                <w:sz w:val="21"/>
                <w:szCs w:val="21"/>
              </w:rPr>
              <w:t>Học kỳ II - Năm thứ hai.</w:t>
            </w:r>
          </w:p>
          <w:p w:rsidR="009067C0" w:rsidRPr="008C5EFB" w:rsidRDefault="009067C0" w:rsidP="00973BFD">
            <w:pPr>
              <w:adjustRightInd w:val="0"/>
              <w:spacing w:before="40" w:after="40" w:line="280" w:lineRule="atLeast"/>
              <w:jc w:val="center"/>
              <w:rPr>
                <w:rFonts w:asciiTheme="majorHAnsi" w:hAnsiTheme="majorHAnsi" w:cstheme="majorHAnsi"/>
                <w:sz w:val="21"/>
                <w:szCs w:val="21"/>
              </w:rPr>
            </w:pPr>
            <w:r w:rsidRPr="008C5EFB">
              <w:rPr>
                <w:rFonts w:asciiTheme="majorHAnsi" w:hAnsiTheme="majorHAnsi" w:cstheme="majorHAnsi"/>
                <w:sz w:val="21"/>
                <w:szCs w:val="21"/>
              </w:rPr>
              <w:t>Thời gian: 12 tuần.</w:t>
            </w:r>
          </w:p>
          <w:p w:rsidR="009067C0" w:rsidRPr="008C5EFB" w:rsidRDefault="009067C0" w:rsidP="00973BFD">
            <w:pPr>
              <w:adjustRightInd w:val="0"/>
              <w:spacing w:before="40" w:after="40" w:line="280" w:lineRule="atLeast"/>
              <w:jc w:val="center"/>
              <w:rPr>
                <w:rFonts w:asciiTheme="majorHAnsi" w:hAnsiTheme="majorHAnsi" w:cstheme="majorHAnsi"/>
                <w:sz w:val="21"/>
                <w:szCs w:val="21"/>
              </w:rPr>
            </w:pPr>
            <w:r w:rsidRPr="008C5EFB">
              <w:rPr>
                <w:rFonts w:asciiTheme="majorHAnsi" w:hAnsiTheme="majorHAnsi" w:cstheme="majorHAnsi"/>
                <w:sz w:val="21"/>
                <w:szCs w:val="21"/>
              </w:rPr>
              <w:t>Phân bổ số tiết:</w:t>
            </w:r>
          </w:p>
          <w:p w:rsidR="009067C0" w:rsidRPr="008C5EFB" w:rsidRDefault="009067C0" w:rsidP="00973BFD">
            <w:pPr>
              <w:adjustRightInd w:val="0"/>
              <w:spacing w:before="40" w:after="40" w:line="280" w:lineRule="atLeast"/>
              <w:jc w:val="center"/>
              <w:rPr>
                <w:rFonts w:asciiTheme="majorHAnsi" w:hAnsiTheme="majorHAnsi" w:cstheme="majorHAnsi"/>
                <w:sz w:val="21"/>
                <w:szCs w:val="21"/>
              </w:rPr>
            </w:pPr>
            <w:r w:rsidRPr="008C5EFB">
              <w:rPr>
                <w:rFonts w:asciiTheme="majorHAnsi" w:hAnsiTheme="majorHAnsi" w:cstheme="majorHAnsi"/>
                <w:sz w:val="21"/>
                <w:szCs w:val="21"/>
              </w:rPr>
              <w:t>- Thực hành:55 tiết</w:t>
            </w:r>
          </w:p>
          <w:p w:rsidR="009067C0" w:rsidRPr="008C5EFB" w:rsidRDefault="009067C0" w:rsidP="00973BFD">
            <w:pPr>
              <w:adjustRightInd w:val="0"/>
              <w:spacing w:before="40" w:after="40" w:line="280" w:lineRule="atLeast"/>
              <w:jc w:val="center"/>
              <w:rPr>
                <w:rFonts w:asciiTheme="majorHAnsi" w:hAnsiTheme="majorHAnsi" w:cstheme="majorHAnsi"/>
                <w:sz w:val="21"/>
                <w:szCs w:val="21"/>
              </w:rPr>
            </w:pPr>
            <w:r w:rsidRPr="008C5EFB">
              <w:rPr>
                <w:rFonts w:asciiTheme="majorHAnsi" w:hAnsiTheme="majorHAnsi" w:cstheme="majorHAnsi"/>
                <w:sz w:val="21"/>
                <w:szCs w:val="21"/>
              </w:rPr>
              <w:t>- Thi học phần: 5 tiết</w:t>
            </w:r>
          </w:p>
          <w:p w:rsidR="009067C0" w:rsidRPr="008C5EFB" w:rsidRDefault="009067C0" w:rsidP="00973BFD">
            <w:pPr>
              <w:spacing w:before="40" w:after="40" w:line="280" w:lineRule="atLeast"/>
              <w:jc w:val="center"/>
              <w:rPr>
                <w:rFonts w:asciiTheme="majorHAnsi" w:hAnsiTheme="majorHAnsi" w:cstheme="majorHAnsi"/>
                <w:sz w:val="21"/>
                <w:szCs w:val="21"/>
              </w:rPr>
            </w:pPr>
          </w:p>
          <w:p w:rsidR="009067C0" w:rsidRPr="008C5EFB" w:rsidRDefault="009067C0" w:rsidP="00973BFD">
            <w:pPr>
              <w:spacing w:before="40" w:after="40" w:line="280" w:lineRule="atLeast"/>
              <w:jc w:val="center"/>
              <w:rPr>
                <w:rFonts w:asciiTheme="majorHAnsi" w:hAnsiTheme="majorHAnsi" w:cstheme="majorHAnsi"/>
                <w:sz w:val="21"/>
                <w:szCs w:val="21"/>
              </w:rPr>
            </w:pPr>
          </w:p>
          <w:p w:rsidR="009067C0" w:rsidRPr="008C5EFB" w:rsidRDefault="009067C0" w:rsidP="00973BFD">
            <w:pPr>
              <w:spacing w:before="40" w:after="40" w:line="280" w:lineRule="atLeast"/>
              <w:jc w:val="center"/>
              <w:rPr>
                <w:rFonts w:asciiTheme="majorHAnsi" w:hAnsiTheme="majorHAnsi" w:cstheme="majorHAnsi"/>
                <w:sz w:val="21"/>
                <w:szCs w:val="21"/>
              </w:rPr>
            </w:pPr>
          </w:p>
          <w:p w:rsidR="009067C0" w:rsidRPr="008C5EFB" w:rsidRDefault="009067C0" w:rsidP="00973BFD">
            <w:pPr>
              <w:spacing w:before="40" w:after="40" w:line="280" w:lineRule="atLeast"/>
              <w:jc w:val="center"/>
              <w:rPr>
                <w:rFonts w:asciiTheme="majorHAnsi" w:hAnsiTheme="majorHAnsi" w:cstheme="majorHAnsi"/>
                <w:sz w:val="21"/>
                <w:szCs w:val="21"/>
              </w:rPr>
            </w:pPr>
          </w:p>
          <w:p w:rsidR="009067C0" w:rsidRPr="008C5EFB" w:rsidRDefault="009067C0" w:rsidP="00973BFD">
            <w:pPr>
              <w:spacing w:before="40" w:after="40" w:line="280" w:lineRule="atLeast"/>
              <w:jc w:val="center"/>
              <w:rPr>
                <w:rFonts w:asciiTheme="majorHAnsi" w:hAnsiTheme="majorHAnsi" w:cstheme="majorHAnsi"/>
                <w:sz w:val="21"/>
                <w:szCs w:val="21"/>
              </w:rPr>
            </w:pPr>
          </w:p>
        </w:tc>
        <w:tc>
          <w:tcPr>
            <w:tcW w:w="405" w:type="pct"/>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067C0" w:rsidRPr="008C5EFB" w:rsidRDefault="009067C0" w:rsidP="00973BFD">
            <w:pPr>
              <w:spacing w:before="40" w:after="40" w:line="280" w:lineRule="atLeast"/>
              <w:jc w:val="center"/>
              <w:rPr>
                <w:rFonts w:asciiTheme="majorHAnsi" w:hAnsiTheme="majorHAnsi" w:cstheme="majorHAnsi"/>
                <w:sz w:val="21"/>
                <w:szCs w:val="21"/>
              </w:rPr>
            </w:pPr>
            <w:r w:rsidRPr="008C5EFB">
              <w:rPr>
                <w:rFonts w:asciiTheme="majorHAnsi" w:hAnsiTheme="majorHAnsi" w:cstheme="majorHAnsi"/>
                <w:sz w:val="21"/>
                <w:szCs w:val="21"/>
              </w:rPr>
              <w:t>ĐCC: 10%</w:t>
            </w:r>
          </w:p>
          <w:p w:rsidR="009067C0" w:rsidRPr="008C5EFB" w:rsidRDefault="009067C0" w:rsidP="00973BFD">
            <w:pPr>
              <w:spacing w:before="40" w:after="40" w:line="280" w:lineRule="atLeast"/>
              <w:jc w:val="center"/>
              <w:rPr>
                <w:rFonts w:asciiTheme="majorHAnsi" w:hAnsiTheme="majorHAnsi" w:cstheme="majorHAnsi"/>
                <w:sz w:val="21"/>
                <w:szCs w:val="21"/>
              </w:rPr>
            </w:pPr>
            <w:r w:rsidRPr="008C5EFB">
              <w:rPr>
                <w:rFonts w:asciiTheme="majorHAnsi" w:hAnsiTheme="majorHAnsi" w:cstheme="majorHAnsi"/>
                <w:sz w:val="21"/>
                <w:szCs w:val="21"/>
              </w:rPr>
              <w:t>ĐĐK: 30%</w:t>
            </w:r>
          </w:p>
          <w:p w:rsidR="009067C0" w:rsidRPr="008C5EFB" w:rsidRDefault="009067C0" w:rsidP="00973BFD">
            <w:pPr>
              <w:spacing w:before="40" w:after="40" w:line="280" w:lineRule="atLeast"/>
              <w:jc w:val="center"/>
              <w:rPr>
                <w:rFonts w:asciiTheme="majorHAnsi" w:hAnsiTheme="majorHAnsi" w:cstheme="majorHAnsi"/>
                <w:sz w:val="21"/>
                <w:szCs w:val="21"/>
              </w:rPr>
            </w:pPr>
            <w:r w:rsidRPr="008C5EFB">
              <w:rPr>
                <w:rFonts w:asciiTheme="majorHAnsi" w:hAnsiTheme="majorHAnsi" w:cstheme="majorHAnsi"/>
                <w:sz w:val="21"/>
                <w:szCs w:val="21"/>
              </w:rPr>
              <w:t>ĐTK: 60%</w:t>
            </w:r>
          </w:p>
          <w:p w:rsidR="009067C0" w:rsidRPr="008C5EFB" w:rsidRDefault="009067C0" w:rsidP="00973BFD">
            <w:pPr>
              <w:spacing w:before="40" w:after="40" w:line="280" w:lineRule="atLeast"/>
              <w:jc w:val="center"/>
              <w:rPr>
                <w:rFonts w:asciiTheme="majorHAnsi" w:hAnsiTheme="majorHAnsi" w:cstheme="majorHAnsi"/>
                <w:sz w:val="21"/>
                <w:szCs w:val="21"/>
              </w:rPr>
            </w:pPr>
          </w:p>
        </w:tc>
      </w:tr>
      <w:tr w:rsidR="009067C0" w:rsidRPr="008C5EFB" w:rsidTr="00D30CB7">
        <w:tc>
          <w:tcPr>
            <w:tcW w:w="5000" w:type="pct"/>
            <w:gridSpan w:val="10"/>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067C0" w:rsidRPr="008C5EFB" w:rsidRDefault="006D5614" w:rsidP="00AC7373">
            <w:pPr>
              <w:spacing w:before="40" w:after="40" w:line="280" w:lineRule="atLeast"/>
              <w:ind w:left="89" w:right="180" w:firstLine="361"/>
              <w:rPr>
                <w:rFonts w:asciiTheme="majorHAnsi" w:hAnsiTheme="majorHAnsi" w:cstheme="majorHAnsi"/>
                <w:b/>
                <w:sz w:val="21"/>
                <w:szCs w:val="21"/>
              </w:rPr>
            </w:pPr>
            <w:r w:rsidRPr="008C5EFB">
              <w:rPr>
                <w:rFonts w:asciiTheme="majorHAnsi" w:hAnsiTheme="majorHAnsi" w:cstheme="majorHAnsi"/>
                <w:sz w:val="21"/>
                <w:szCs w:val="21"/>
              </w:rPr>
              <w:br w:type="page"/>
            </w:r>
            <w:r w:rsidR="009067C0" w:rsidRPr="008C5EFB">
              <w:rPr>
                <w:rFonts w:asciiTheme="majorHAnsi" w:hAnsiTheme="majorHAnsi" w:cstheme="majorHAnsi"/>
                <w:b/>
                <w:sz w:val="21"/>
                <w:szCs w:val="21"/>
              </w:rPr>
              <w:t>Múa Hiện đại</w:t>
            </w:r>
          </w:p>
        </w:tc>
      </w:tr>
      <w:tr w:rsidR="00551CEA" w:rsidRPr="008C5EFB" w:rsidTr="00D30CB7">
        <w:tc>
          <w:tcPr>
            <w:tcW w:w="1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8C5EFB" w:rsidRDefault="009067C0" w:rsidP="006D5614">
            <w:pPr>
              <w:spacing w:line="240" w:lineRule="atLeast"/>
              <w:jc w:val="center"/>
              <w:rPr>
                <w:rFonts w:asciiTheme="majorHAnsi" w:hAnsiTheme="majorHAnsi" w:cstheme="majorHAnsi"/>
                <w:sz w:val="21"/>
                <w:szCs w:val="21"/>
              </w:rPr>
            </w:pPr>
            <w:r w:rsidRPr="008C5EFB">
              <w:rPr>
                <w:rFonts w:asciiTheme="majorHAnsi" w:hAnsiTheme="majorHAnsi" w:cstheme="majorHAnsi"/>
                <w:sz w:val="21"/>
                <w:szCs w:val="21"/>
              </w:rPr>
              <w:t>1</w:t>
            </w:r>
          </w:p>
        </w:tc>
        <w:tc>
          <w:tcPr>
            <w:tcW w:w="5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8C5EFB" w:rsidRDefault="009067C0" w:rsidP="006D5614">
            <w:pPr>
              <w:adjustRightInd w:val="0"/>
              <w:spacing w:line="240" w:lineRule="atLeast"/>
              <w:ind w:left="92" w:right="91"/>
              <w:jc w:val="center"/>
              <w:rPr>
                <w:rFonts w:asciiTheme="majorHAnsi" w:hAnsiTheme="majorHAnsi" w:cstheme="majorHAnsi"/>
                <w:color w:val="000000"/>
                <w:sz w:val="21"/>
                <w:szCs w:val="21"/>
              </w:rPr>
            </w:pPr>
            <w:r w:rsidRPr="008C5EFB">
              <w:rPr>
                <w:rFonts w:asciiTheme="majorHAnsi" w:hAnsiTheme="majorHAnsi" w:cstheme="majorHAnsi"/>
                <w:color w:val="000000"/>
                <w:sz w:val="21"/>
                <w:szCs w:val="21"/>
              </w:rPr>
              <w:t>Múa Hiện đại 1</w:t>
            </w:r>
          </w:p>
          <w:p w:rsidR="009067C0" w:rsidRPr="008C5EFB" w:rsidRDefault="009067C0" w:rsidP="006D5614">
            <w:pPr>
              <w:adjustRightInd w:val="0"/>
              <w:spacing w:line="240" w:lineRule="atLeast"/>
              <w:ind w:left="92" w:right="91"/>
              <w:jc w:val="center"/>
              <w:rPr>
                <w:rFonts w:asciiTheme="majorHAnsi" w:hAnsiTheme="majorHAnsi" w:cstheme="majorHAnsi"/>
                <w:i/>
                <w:sz w:val="21"/>
                <w:szCs w:val="21"/>
              </w:rPr>
            </w:pPr>
            <w:r w:rsidRPr="008C5EFB">
              <w:rPr>
                <w:rFonts w:asciiTheme="majorHAnsi" w:hAnsiTheme="majorHAnsi" w:cstheme="majorHAnsi"/>
                <w:i/>
                <w:color w:val="000000"/>
                <w:sz w:val="21"/>
                <w:szCs w:val="21"/>
              </w:rPr>
              <w:t xml:space="preserve">(Nhập môn, </w:t>
            </w:r>
            <w:r w:rsidRPr="008C5EFB">
              <w:rPr>
                <w:rFonts w:asciiTheme="majorHAnsi" w:hAnsiTheme="majorHAnsi" w:cstheme="majorHAnsi"/>
                <w:i/>
                <w:sz w:val="21"/>
                <w:szCs w:val="21"/>
              </w:rPr>
              <w:t xml:space="preserve">Những kiến thức khái quát về múa Hiện Đại. </w:t>
            </w:r>
            <w:r w:rsidRPr="008C5EFB">
              <w:rPr>
                <w:rFonts w:asciiTheme="majorHAnsi" w:hAnsiTheme="majorHAnsi" w:cstheme="majorHAnsi"/>
                <w:i/>
                <w:spacing w:val="-4"/>
                <w:sz w:val="21"/>
                <w:szCs w:val="21"/>
              </w:rPr>
              <w:t xml:space="preserve">Những kĩ năng, động tác, tổ hợp, giải phóng cơ </w:t>
            </w:r>
            <w:proofErr w:type="gramStart"/>
            <w:r w:rsidRPr="008C5EFB">
              <w:rPr>
                <w:rFonts w:asciiTheme="majorHAnsi" w:hAnsiTheme="majorHAnsi" w:cstheme="majorHAnsi"/>
                <w:i/>
                <w:spacing w:val="-4"/>
                <w:sz w:val="21"/>
                <w:szCs w:val="21"/>
              </w:rPr>
              <w:t>thể  dành</w:t>
            </w:r>
            <w:proofErr w:type="gramEnd"/>
            <w:r w:rsidRPr="008C5EFB">
              <w:rPr>
                <w:rFonts w:asciiTheme="majorHAnsi" w:hAnsiTheme="majorHAnsi" w:cstheme="majorHAnsi"/>
                <w:i/>
                <w:spacing w:val="-4"/>
                <w:sz w:val="21"/>
                <w:szCs w:val="21"/>
              </w:rPr>
              <w:t xml:space="preserve"> cho học phần 1).</w:t>
            </w:r>
          </w:p>
        </w:tc>
        <w:tc>
          <w:tcPr>
            <w:tcW w:w="3018" w:type="pct"/>
            <w:gridSpan w:val="3"/>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8C5EFB" w:rsidRDefault="009067C0" w:rsidP="00AC7373">
            <w:pPr>
              <w:adjustRightInd w:val="0"/>
              <w:spacing w:line="260" w:lineRule="atLeast"/>
              <w:ind w:left="86" w:right="86"/>
              <w:jc w:val="both"/>
              <w:rPr>
                <w:rFonts w:asciiTheme="majorHAnsi" w:hAnsiTheme="majorHAnsi" w:cstheme="majorHAnsi"/>
                <w:b/>
                <w:bCs/>
                <w:sz w:val="21"/>
                <w:szCs w:val="21"/>
                <w:lang w:val="vi-VN"/>
              </w:rPr>
            </w:pPr>
            <w:proofErr w:type="gramStart"/>
            <w:r w:rsidRPr="008C5EFB">
              <w:rPr>
                <w:rFonts w:asciiTheme="majorHAnsi" w:hAnsiTheme="majorHAnsi" w:cstheme="majorHAnsi"/>
                <w:b/>
                <w:bCs/>
                <w:sz w:val="21"/>
                <w:szCs w:val="21"/>
              </w:rPr>
              <w:t xml:space="preserve">+  </w:t>
            </w:r>
            <w:r w:rsidRPr="008C5EFB">
              <w:rPr>
                <w:rFonts w:asciiTheme="majorHAnsi" w:hAnsiTheme="majorHAnsi" w:cstheme="majorHAnsi"/>
                <w:sz w:val="21"/>
                <w:szCs w:val="21"/>
              </w:rPr>
              <w:t>Nắm</w:t>
            </w:r>
            <w:proofErr w:type="gramEnd"/>
            <w:r w:rsidRPr="008C5EFB">
              <w:rPr>
                <w:rFonts w:asciiTheme="majorHAnsi" w:hAnsiTheme="majorHAnsi" w:cstheme="majorHAnsi"/>
                <w:sz w:val="21"/>
                <w:szCs w:val="21"/>
              </w:rPr>
              <w:t xml:space="preserve"> được lịch sử hình thành và phát triển múa hiện đại ở Việt Nam và thế giới. Khởi động cơ thể với các hình thức bài tập khác nhau và hệ thống bài tập trên mặt sàn. Đáp ứng sứ mạng: “đào tạo nguồn nhân lực chất l</w:t>
            </w:r>
            <w:r w:rsidRPr="008C5EFB">
              <w:rPr>
                <w:rFonts w:asciiTheme="majorHAnsi" w:hAnsiTheme="majorHAnsi" w:cstheme="majorHAnsi"/>
                <w:sz w:val="21"/>
                <w:szCs w:val="21"/>
                <w:lang w:val="vi-VN"/>
              </w:rPr>
              <w:t>ượng cao, bồi dưỡng nhân tài trong các lĩnh vực sân khấu, điện ảnh, nhiếp ảnh, múa, thiết kế mỹ thuật và truyền h</w:t>
            </w:r>
            <w:r w:rsidRPr="008C5EFB">
              <w:rPr>
                <w:rFonts w:asciiTheme="majorHAnsi" w:hAnsiTheme="majorHAnsi" w:cstheme="majorHAnsi"/>
                <w:sz w:val="21"/>
                <w:szCs w:val="21"/>
              </w:rPr>
              <w:t>ình, góp phần xây dựng nền văn hóa Việt Nam và thực hiện thành công các mục tiêu về hội nhập quốc tế” và tầm nhìn của nhà tr</w:t>
            </w:r>
            <w:r w:rsidRPr="008C5EFB">
              <w:rPr>
                <w:rFonts w:asciiTheme="majorHAnsi" w:hAnsiTheme="majorHAnsi" w:cstheme="majorHAnsi"/>
                <w:sz w:val="21"/>
                <w:szCs w:val="21"/>
                <w:lang w:val="vi-VN"/>
              </w:rPr>
              <w:t>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w:t>
            </w:r>
            <w:r w:rsidRPr="008C5EFB">
              <w:rPr>
                <w:rFonts w:asciiTheme="majorHAnsi" w:hAnsiTheme="majorHAnsi" w:cstheme="majorHAnsi"/>
                <w:sz w:val="21"/>
                <w:szCs w:val="21"/>
              </w:rPr>
              <w:t>ình. Tiến tới trở thành một trong các tr</w:t>
            </w:r>
            <w:r w:rsidRPr="008C5EFB">
              <w:rPr>
                <w:rFonts w:asciiTheme="majorHAnsi" w:hAnsiTheme="majorHAnsi" w:cstheme="majorHAnsi"/>
                <w:sz w:val="21"/>
                <w:szCs w:val="21"/>
                <w:lang w:val="vi-VN"/>
              </w:rPr>
              <w:t xml:space="preserve">ường đào tạo Sân khấu - Điện ảnh hàng đầu trong khối ASEAN”. </w:t>
            </w:r>
          </w:p>
          <w:p w:rsidR="009067C0" w:rsidRPr="008C5EFB" w:rsidRDefault="009067C0" w:rsidP="00115270">
            <w:pPr>
              <w:adjustRightInd w:val="0"/>
              <w:spacing w:line="280" w:lineRule="atLeast"/>
              <w:ind w:left="86" w:right="86"/>
              <w:jc w:val="both"/>
              <w:rPr>
                <w:rFonts w:asciiTheme="majorHAnsi" w:hAnsiTheme="majorHAnsi" w:cstheme="majorHAnsi"/>
                <w:b/>
                <w:bCs/>
                <w:sz w:val="21"/>
                <w:szCs w:val="21"/>
                <w:lang w:val="vi-VN"/>
              </w:rPr>
            </w:pPr>
            <w:r w:rsidRPr="008C5EFB">
              <w:rPr>
                <w:rFonts w:asciiTheme="majorHAnsi" w:hAnsiTheme="majorHAnsi" w:cstheme="majorHAnsi"/>
                <w:sz w:val="21"/>
                <w:szCs w:val="21"/>
              </w:rPr>
              <w:t xml:space="preserve">  + Các hình thức</w:t>
            </w:r>
            <w:r w:rsidRPr="008C5EFB">
              <w:rPr>
                <w:rFonts w:asciiTheme="majorHAnsi" w:hAnsiTheme="majorHAnsi" w:cstheme="majorHAnsi"/>
                <w:color w:val="000000"/>
                <w:sz w:val="21"/>
                <w:szCs w:val="21"/>
              </w:rPr>
              <w:t xml:space="preserve"> </w:t>
            </w:r>
            <w:r w:rsidRPr="008C5EFB">
              <w:rPr>
                <w:rFonts w:asciiTheme="majorHAnsi" w:hAnsiTheme="majorHAnsi" w:cstheme="majorHAnsi"/>
                <w:sz w:val="21"/>
                <w:szCs w:val="21"/>
              </w:rPr>
              <w:t>khởi động, làm nóng từng phần c</w:t>
            </w:r>
            <w:r w:rsidRPr="008C5EFB">
              <w:rPr>
                <w:rFonts w:asciiTheme="majorHAnsi" w:hAnsiTheme="majorHAnsi" w:cstheme="majorHAnsi"/>
                <w:sz w:val="21"/>
                <w:szCs w:val="21"/>
                <w:lang w:val="vi-VN"/>
              </w:rPr>
              <w:t>ơ thể với các dạng bài tập khác nhau và hệ thống bài tập cảm nhận mặt sàn.</w:t>
            </w:r>
          </w:p>
          <w:p w:rsidR="009067C0" w:rsidRPr="008C5EFB" w:rsidRDefault="009067C0" w:rsidP="00115270">
            <w:pPr>
              <w:spacing w:line="280" w:lineRule="atLeast"/>
              <w:ind w:right="86" w:firstLine="74"/>
              <w:jc w:val="both"/>
              <w:rPr>
                <w:rFonts w:asciiTheme="majorHAnsi" w:hAnsiTheme="majorHAnsi" w:cstheme="majorHAnsi"/>
                <w:sz w:val="21"/>
                <w:szCs w:val="21"/>
              </w:rPr>
            </w:pPr>
            <w:r w:rsidRPr="008C5EFB">
              <w:rPr>
                <w:rFonts w:asciiTheme="majorHAnsi" w:hAnsiTheme="majorHAnsi" w:cstheme="majorHAnsi"/>
                <w:b/>
                <w:bCs/>
                <w:sz w:val="21"/>
                <w:szCs w:val="21"/>
              </w:rPr>
              <w:t xml:space="preserve">+ </w:t>
            </w:r>
            <w:r w:rsidRPr="008C5EFB">
              <w:rPr>
                <w:rFonts w:asciiTheme="majorHAnsi" w:hAnsiTheme="majorHAnsi" w:cstheme="majorHAnsi"/>
                <w:sz w:val="21"/>
                <w:szCs w:val="21"/>
              </w:rPr>
              <w:t>Môn học kết thúc sẽ là tiền đề, đặt nền móng cho sinh viên nắm được.</w:t>
            </w:r>
          </w:p>
        </w:tc>
        <w:tc>
          <w:tcPr>
            <w:tcW w:w="166"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8C5EFB" w:rsidRDefault="009067C0" w:rsidP="006D5614">
            <w:pPr>
              <w:spacing w:line="240" w:lineRule="atLeast"/>
              <w:jc w:val="center"/>
              <w:rPr>
                <w:rFonts w:asciiTheme="majorHAnsi" w:hAnsiTheme="majorHAnsi" w:cstheme="majorHAnsi"/>
                <w:sz w:val="21"/>
                <w:szCs w:val="21"/>
              </w:rPr>
            </w:pPr>
          </w:p>
        </w:tc>
        <w:tc>
          <w:tcPr>
            <w:tcW w:w="747"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8C5EFB" w:rsidRDefault="009067C0" w:rsidP="006D5614">
            <w:pPr>
              <w:adjustRightInd w:val="0"/>
              <w:spacing w:line="240" w:lineRule="atLeast"/>
              <w:jc w:val="center"/>
              <w:rPr>
                <w:rFonts w:asciiTheme="majorHAnsi" w:hAnsiTheme="majorHAnsi" w:cstheme="majorHAnsi"/>
                <w:sz w:val="21"/>
                <w:szCs w:val="21"/>
              </w:rPr>
            </w:pPr>
            <w:r w:rsidRPr="008C5EFB">
              <w:rPr>
                <w:rFonts w:asciiTheme="majorHAnsi" w:hAnsiTheme="majorHAnsi" w:cstheme="majorHAnsi"/>
                <w:sz w:val="21"/>
                <w:szCs w:val="21"/>
              </w:rPr>
              <w:t>Học kỳ I - Năm thứ nhất.</w:t>
            </w:r>
          </w:p>
          <w:p w:rsidR="009067C0" w:rsidRPr="008C5EFB" w:rsidRDefault="009067C0" w:rsidP="006D5614">
            <w:pPr>
              <w:adjustRightInd w:val="0"/>
              <w:spacing w:line="240" w:lineRule="atLeast"/>
              <w:jc w:val="center"/>
              <w:rPr>
                <w:rFonts w:asciiTheme="majorHAnsi" w:hAnsiTheme="majorHAnsi" w:cstheme="majorHAnsi"/>
                <w:sz w:val="21"/>
                <w:szCs w:val="21"/>
              </w:rPr>
            </w:pPr>
            <w:r w:rsidRPr="008C5EFB">
              <w:rPr>
                <w:rFonts w:asciiTheme="majorHAnsi" w:hAnsiTheme="majorHAnsi" w:cstheme="majorHAnsi"/>
                <w:sz w:val="21"/>
                <w:szCs w:val="21"/>
              </w:rPr>
              <w:t xml:space="preserve">Thời gian: 12 </w:t>
            </w:r>
            <w:proofErr w:type="gramStart"/>
            <w:r w:rsidRPr="008C5EFB">
              <w:rPr>
                <w:rFonts w:asciiTheme="majorHAnsi" w:hAnsiTheme="majorHAnsi" w:cstheme="majorHAnsi"/>
                <w:sz w:val="21"/>
                <w:szCs w:val="21"/>
              </w:rPr>
              <w:t>tuần</w:t>
            </w:r>
            <w:r w:rsidR="00551CEA" w:rsidRPr="008C5EFB">
              <w:rPr>
                <w:rFonts w:asciiTheme="majorHAnsi" w:hAnsiTheme="majorHAnsi" w:cstheme="majorHAnsi"/>
                <w:sz w:val="21"/>
                <w:szCs w:val="21"/>
              </w:rPr>
              <w:t xml:space="preserve">  </w:t>
            </w:r>
            <w:r w:rsidRPr="008C5EFB">
              <w:rPr>
                <w:rFonts w:asciiTheme="majorHAnsi" w:hAnsiTheme="majorHAnsi" w:cstheme="majorHAnsi"/>
                <w:sz w:val="21"/>
                <w:szCs w:val="21"/>
              </w:rPr>
              <w:t>.</w:t>
            </w:r>
            <w:proofErr w:type="gramEnd"/>
            <w:r w:rsidRPr="008C5EFB">
              <w:rPr>
                <w:rFonts w:asciiTheme="majorHAnsi" w:hAnsiTheme="majorHAnsi" w:cstheme="majorHAnsi"/>
                <w:sz w:val="21"/>
                <w:szCs w:val="21"/>
              </w:rPr>
              <w:t xml:space="preserve"> (60 tiết)</w:t>
            </w:r>
          </w:p>
          <w:p w:rsidR="009067C0" w:rsidRPr="008C5EFB" w:rsidRDefault="009067C0" w:rsidP="006D5614">
            <w:pPr>
              <w:adjustRightInd w:val="0"/>
              <w:spacing w:line="240" w:lineRule="atLeast"/>
              <w:jc w:val="center"/>
              <w:rPr>
                <w:rFonts w:asciiTheme="majorHAnsi" w:hAnsiTheme="majorHAnsi" w:cstheme="majorHAnsi"/>
                <w:sz w:val="21"/>
                <w:szCs w:val="21"/>
              </w:rPr>
            </w:pPr>
            <w:r w:rsidRPr="008C5EFB">
              <w:rPr>
                <w:rFonts w:asciiTheme="majorHAnsi" w:hAnsiTheme="majorHAnsi" w:cstheme="majorHAnsi"/>
                <w:sz w:val="21"/>
                <w:szCs w:val="21"/>
              </w:rPr>
              <w:t>Phân bổ số tiết:</w:t>
            </w:r>
          </w:p>
          <w:p w:rsidR="009067C0" w:rsidRPr="008C5EFB" w:rsidRDefault="009067C0" w:rsidP="006D5614">
            <w:pPr>
              <w:adjustRightInd w:val="0"/>
              <w:spacing w:line="240" w:lineRule="atLeast"/>
              <w:jc w:val="center"/>
              <w:rPr>
                <w:rFonts w:asciiTheme="majorHAnsi" w:hAnsiTheme="majorHAnsi" w:cstheme="majorHAnsi"/>
                <w:sz w:val="21"/>
                <w:szCs w:val="21"/>
              </w:rPr>
            </w:pPr>
            <w:r w:rsidRPr="008C5EFB">
              <w:rPr>
                <w:rFonts w:asciiTheme="majorHAnsi" w:hAnsiTheme="majorHAnsi" w:cstheme="majorHAnsi"/>
                <w:sz w:val="21"/>
                <w:szCs w:val="21"/>
              </w:rPr>
              <w:t>- Thực hành:55 tiết</w:t>
            </w:r>
          </w:p>
          <w:p w:rsidR="009067C0" w:rsidRPr="008C5EFB" w:rsidRDefault="009067C0" w:rsidP="006D5614">
            <w:pPr>
              <w:adjustRightInd w:val="0"/>
              <w:spacing w:line="240" w:lineRule="atLeast"/>
              <w:jc w:val="center"/>
              <w:rPr>
                <w:rFonts w:asciiTheme="majorHAnsi" w:hAnsiTheme="majorHAnsi" w:cstheme="majorHAnsi"/>
                <w:sz w:val="21"/>
                <w:szCs w:val="21"/>
              </w:rPr>
            </w:pPr>
            <w:r w:rsidRPr="008C5EFB">
              <w:rPr>
                <w:rFonts w:asciiTheme="majorHAnsi" w:hAnsiTheme="majorHAnsi" w:cstheme="majorHAnsi"/>
                <w:sz w:val="21"/>
                <w:szCs w:val="21"/>
              </w:rPr>
              <w:t>-Thi học phần: 5 tiết</w:t>
            </w:r>
          </w:p>
          <w:p w:rsidR="009067C0" w:rsidRPr="008C5EFB" w:rsidRDefault="009067C0" w:rsidP="006D5614">
            <w:pPr>
              <w:spacing w:line="240" w:lineRule="atLeast"/>
              <w:jc w:val="center"/>
              <w:rPr>
                <w:rFonts w:asciiTheme="majorHAnsi" w:hAnsiTheme="majorHAnsi" w:cstheme="majorHAnsi"/>
                <w:sz w:val="21"/>
                <w:szCs w:val="21"/>
              </w:rPr>
            </w:pPr>
          </w:p>
          <w:p w:rsidR="009067C0" w:rsidRPr="008C5EFB" w:rsidRDefault="009067C0" w:rsidP="006D5614">
            <w:pPr>
              <w:spacing w:line="240" w:lineRule="atLeast"/>
              <w:jc w:val="center"/>
              <w:rPr>
                <w:rFonts w:asciiTheme="majorHAnsi" w:hAnsiTheme="majorHAnsi" w:cstheme="majorHAnsi"/>
                <w:sz w:val="21"/>
                <w:szCs w:val="21"/>
              </w:rPr>
            </w:pPr>
          </w:p>
          <w:p w:rsidR="009067C0" w:rsidRPr="008C5EFB" w:rsidRDefault="009067C0" w:rsidP="006D5614">
            <w:pPr>
              <w:spacing w:line="240" w:lineRule="atLeast"/>
              <w:jc w:val="center"/>
              <w:rPr>
                <w:rFonts w:asciiTheme="majorHAnsi" w:hAnsiTheme="majorHAnsi" w:cstheme="majorHAnsi"/>
                <w:sz w:val="21"/>
                <w:szCs w:val="21"/>
              </w:rPr>
            </w:pPr>
          </w:p>
          <w:p w:rsidR="009067C0" w:rsidRPr="008C5EFB" w:rsidRDefault="009067C0" w:rsidP="006D5614">
            <w:pPr>
              <w:spacing w:line="240" w:lineRule="atLeast"/>
              <w:jc w:val="center"/>
              <w:rPr>
                <w:rFonts w:asciiTheme="majorHAnsi" w:hAnsiTheme="majorHAnsi" w:cstheme="majorHAnsi"/>
                <w:sz w:val="21"/>
                <w:szCs w:val="21"/>
              </w:rPr>
            </w:pPr>
          </w:p>
        </w:tc>
        <w:tc>
          <w:tcPr>
            <w:tcW w:w="3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067C0" w:rsidRPr="008C5EFB" w:rsidRDefault="009067C0" w:rsidP="006D5614">
            <w:pPr>
              <w:spacing w:line="240" w:lineRule="atLeast"/>
              <w:jc w:val="center"/>
              <w:rPr>
                <w:rFonts w:asciiTheme="majorHAnsi" w:hAnsiTheme="majorHAnsi" w:cstheme="majorHAnsi"/>
                <w:sz w:val="21"/>
                <w:szCs w:val="21"/>
              </w:rPr>
            </w:pPr>
            <w:r w:rsidRPr="008C5EFB">
              <w:rPr>
                <w:rFonts w:asciiTheme="majorHAnsi" w:hAnsiTheme="majorHAnsi" w:cstheme="majorHAnsi"/>
                <w:sz w:val="21"/>
                <w:szCs w:val="21"/>
              </w:rPr>
              <w:t>ĐCC: 10%</w:t>
            </w:r>
          </w:p>
          <w:p w:rsidR="009067C0" w:rsidRPr="008C5EFB" w:rsidRDefault="009067C0" w:rsidP="006D5614">
            <w:pPr>
              <w:spacing w:line="240" w:lineRule="atLeast"/>
              <w:jc w:val="center"/>
              <w:rPr>
                <w:rFonts w:asciiTheme="majorHAnsi" w:hAnsiTheme="majorHAnsi" w:cstheme="majorHAnsi"/>
                <w:sz w:val="21"/>
                <w:szCs w:val="21"/>
              </w:rPr>
            </w:pPr>
            <w:r w:rsidRPr="008C5EFB">
              <w:rPr>
                <w:rFonts w:asciiTheme="majorHAnsi" w:hAnsiTheme="majorHAnsi" w:cstheme="majorHAnsi"/>
                <w:sz w:val="21"/>
                <w:szCs w:val="21"/>
              </w:rPr>
              <w:t>ĐĐK: 30%</w:t>
            </w:r>
          </w:p>
          <w:p w:rsidR="009067C0" w:rsidRPr="008C5EFB" w:rsidRDefault="009067C0" w:rsidP="006D5614">
            <w:pPr>
              <w:spacing w:line="240" w:lineRule="atLeast"/>
              <w:jc w:val="center"/>
              <w:rPr>
                <w:rFonts w:asciiTheme="majorHAnsi" w:hAnsiTheme="majorHAnsi" w:cstheme="majorHAnsi"/>
                <w:sz w:val="21"/>
                <w:szCs w:val="21"/>
              </w:rPr>
            </w:pPr>
            <w:r w:rsidRPr="008C5EFB">
              <w:rPr>
                <w:rFonts w:asciiTheme="majorHAnsi" w:hAnsiTheme="majorHAnsi" w:cstheme="majorHAnsi"/>
                <w:sz w:val="21"/>
                <w:szCs w:val="21"/>
              </w:rPr>
              <w:t>ĐTK: 60%</w:t>
            </w:r>
          </w:p>
          <w:p w:rsidR="009067C0" w:rsidRPr="008C5EFB" w:rsidRDefault="009067C0" w:rsidP="006D5614">
            <w:pPr>
              <w:spacing w:line="240" w:lineRule="atLeast"/>
              <w:jc w:val="center"/>
              <w:rPr>
                <w:rFonts w:asciiTheme="majorHAnsi" w:hAnsiTheme="majorHAnsi" w:cstheme="majorHAnsi"/>
                <w:sz w:val="21"/>
                <w:szCs w:val="21"/>
              </w:rPr>
            </w:pPr>
          </w:p>
        </w:tc>
      </w:tr>
      <w:tr w:rsidR="00551CEA" w:rsidRPr="008C5EFB" w:rsidTr="00D30CB7">
        <w:tc>
          <w:tcPr>
            <w:tcW w:w="1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8C5EFB" w:rsidRDefault="009067C0" w:rsidP="006D5614">
            <w:pPr>
              <w:spacing w:line="240" w:lineRule="atLeast"/>
              <w:jc w:val="center"/>
              <w:rPr>
                <w:rFonts w:asciiTheme="majorHAnsi" w:hAnsiTheme="majorHAnsi" w:cstheme="majorHAnsi"/>
                <w:sz w:val="21"/>
                <w:szCs w:val="21"/>
              </w:rPr>
            </w:pPr>
            <w:r w:rsidRPr="008C5EFB">
              <w:rPr>
                <w:rFonts w:asciiTheme="majorHAnsi" w:hAnsiTheme="majorHAnsi" w:cstheme="majorHAnsi"/>
                <w:sz w:val="21"/>
                <w:szCs w:val="21"/>
              </w:rPr>
              <w:t>2</w:t>
            </w:r>
          </w:p>
        </w:tc>
        <w:tc>
          <w:tcPr>
            <w:tcW w:w="5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8C5EFB" w:rsidRDefault="009067C0" w:rsidP="006D5614">
            <w:pPr>
              <w:adjustRightInd w:val="0"/>
              <w:spacing w:line="240" w:lineRule="atLeast"/>
              <w:ind w:left="92" w:right="91"/>
              <w:jc w:val="center"/>
              <w:rPr>
                <w:rFonts w:asciiTheme="majorHAnsi" w:hAnsiTheme="majorHAnsi" w:cstheme="majorHAnsi"/>
                <w:color w:val="000000"/>
                <w:sz w:val="21"/>
                <w:szCs w:val="21"/>
              </w:rPr>
            </w:pPr>
            <w:r w:rsidRPr="008C5EFB">
              <w:rPr>
                <w:rFonts w:asciiTheme="majorHAnsi" w:hAnsiTheme="majorHAnsi" w:cstheme="majorHAnsi"/>
                <w:color w:val="000000"/>
                <w:sz w:val="21"/>
                <w:szCs w:val="21"/>
              </w:rPr>
              <w:t>Múa Hiện đại 2</w:t>
            </w:r>
          </w:p>
          <w:p w:rsidR="009067C0" w:rsidRPr="008C5EFB" w:rsidRDefault="009067C0" w:rsidP="006D5614">
            <w:pPr>
              <w:spacing w:line="240" w:lineRule="atLeast"/>
              <w:ind w:left="92" w:right="91"/>
              <w:jc w:val="center"/>
              <w:rPr>
                <w:rFonts w:asciiTheme="majorHAnsi" w:hAnsiTheme="majorHAnsi" w:cstheme="majorHAnsi"/>
                <w:sz w:val="21"/>
                <w:szCs w:val="21"/>
              </w:rPr>
            </w:pPr>
            <w:r w:rsidRPr="008C5EFB">
              <w:rPr>
                <w:rFonts w:asciiTheme="majorHAnsi" w:hAnsiTheme="majorHAnsi" w:cstheme="majorHAnsi"/>
                <w:color w:val="000000"/>
                <w:sz w:val="21"/>
                <w:szCs w:val="21"/>
              </w:rPr>
              <w:t>(</w:t>
            </w:r>
            <w:r w:rsidRPr="008C5EFB">
              <w:rPr>
                <w:rFonts w:asciiTheme="majorHAnsi" w:hAnsiTheme="majorHAnsi" w:cstheme="majorHAnsi"/>
                <w:i/>
                <w:color w:val="000000"/>
                <w:sz w:val="21"/>
                <w:szCs w:val="21"/>
              </w:rPr>
              <w:t>Củng cố, nối tiếp các động tác kỹ thuật đã được học đồng thời cung cấp các phương pháp cảm nhận không gian, lực, mặt sàn của học phần 2 cho sinh viên).</w:t>
            </w:r>
          </w:p>
        </w:tc>
        <w:tc>
          <w:tcPr>
            <w:tcW w:w="3018" w:type="pct"/>
            <w:gridSpan w:val="3"/>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8C5EFB" w:rsidRDefault="00EB6829" w:rsidP="00115270">
            <w:pPr>
              <w:adjustRightInd w:val="0"/>
              <w:spacing w:line="280" w:lineRule="atLeast"/>
              <w:ind w:left="86" w:right="86"/>
              <w:jc w:val="both"/>
              <w:rPr>
                <w:rFonts w:asciiTheme="majorHAnsi" w:hAnsiTheme="majorHAnsi" w:cstheme="majorHAnsi"/>
                <w:sz w:val="21"/>
                <w:szCs w:val="21"/>
                <w:lang w:val="vi-VN"/>
              </w:rPr>
            </w:pPr>
            <w:r w:rsidRPr="008C5EFB">
              <w:rPr>
                <w:rFonts w:asciiTheme="majorHAnsi" w:hAnsiTheme="majorHAnsi" w:cstheme="majorHAnsi"/>
                <w:sz w:val="21"/>
                <w:szCs w:val="21"/>
              </w:rPr>
              <w:t xml:space="preserve">  </w:t>
            </w:r>
            <w:r w:rsidR="009067C0" w:rsidRPr="008C5EFB">
              <w:rPr>
                <w:rFonts w:asciiTheme="majorHAnsi" w:hAnsiTheme="majorHAnsi" w:cstheme="majorHAnsi"/>
                <w:sz w:val="21"/>
                <w:szCs w:val="21"/>
              </w:rPr>
              <w:t>+ Phân định được các động tác theo hình học không gian. Cảm nhận c</w:t>
            </w:r>
            <w:r w:rsidR="009067C0" w:rsidRPr="008C5EFB">
              <w:rPr>
                <w:rFonts w:asciiTheme="majorHAnsi" w:hAnsiTheme="majorHAnsi" w:cstheme="majorHAnsi"/>
                <w:sz w:val="21"/>
                <w:szCs w:val="21"/>
                <w:lang w:val="vi-VN"/>
              </w:rPr>
              <w:t>ơ thể của bản thân và của đối tượng được tương tác. Đáp ứng sứ mạng: “đào tạo nguồn nhân lực chất lượng cao, bồi dưỡng nhân tài trong các lĩnh vực sân khấu, điện ảnh, nhiếp ảnh, múa, thiết kế mỹ thuật và truyền h</w:t>
            </w:r>
            <w:r w:rsidR="009067C0" w:rsidRPr="008C5EFB">
              <w:rPr>
                <w:rFonts w:asciiTheme="majorHAnsi" w:hAnsiTheme="majorHAnsi" w:cstheme="majorHAnsi"/>
                <w:sz w:val="21"/>
                <w:szCs w:val="21"/>
              </w:rPr>
              <w:t>ình, góp phần xây dựng nền văn hóa Việt Nam và thực hiện thành công các mục tiêu về hội nhập quốc tế” và tầm nhìn của nhà tr</w:t>
            </w:r>
            <w:r w:rsidR="009067C0" w:rsidRPr="008C5EFB">
              <w:rPr>
                <w:rFonts w:asciiTheme="majorHAnsi" w:hAnsiTheme="majorHAnsi" w:cstheme="majorHAnsi"/>
                <w:sz w:val="21"/>
                <w:szCs w:val="21"/>
                <w:lang w:val="vi-VN"/>
              </w:rPr>
              <w:t>ường: “Trường Đại học Sân khấu – Điện ảnh Hà Nội sẽ là một  trường đại học nghệ thuật trọng điểm hàng đầu của Việt Nam; là trung tâm đào tạo và nghiên</w:t>
            </w:r>
            <w:r w:rsidR="009067C0" w:rsidRPr="008C5EFB">
              <w:rPr>
                <w:rFonts w:asciiTheme="majorHAnsi" w:hAnsiTheme="majorHAnsi" w:cstheme="majorHAnsi"/>
                <w:sz w:val="21"/>
                <w:szCs w:val="21"/>
              </w:rPr>
              <w:t xml:space="preserve"> </w:t>
            </w:r>
            <w:r w:rsidR="009067C0" w:rsidRPr="008C5EFB">
              <w:rPr>
                <w:rFonts w:asciiTheme="majorHAnsi" w:hAnsiTheme="majorHAnsi" w:cstheme="majorHAnsi"/>
                <w:sz w:val="21"/>
                <w:szCs w:val="21"/>
                <w:lang w:val="vi-VN"/>
              </w:rPr>
              <w:t>cứu chuyên sâu các ngành trong</w:t>
            </w:r>
            <w:r w:rsidR="009067C0" w:rsidRPr="008C5EFB">
              <w:rPr>
                <w:rFonts w:asciiTheme="majorHAnsi" w:hAnsiTheme="majorHAnsi" w:cstheme="majorHAnsi"/>
                <w:sz w:val="21"/>
                <w:szCs w:val="21"/>
              </w:rPr>
              <w:t xml:space="preserve"> </w:t>
            </w:r>
            <w:r w:rsidR="009067C0" w:rsidRPr="008C5EFB">
              <w:rPr>
                <w:rFonts w:asciiTheme="majorHAnsi" w:hAnsiTheme="majorHAnsi" w:cstheme="majorHAnsi"/>
                <w:sz w:val="21"/>
                <w:szCs w:val="21"/>
                <w:lang w:val="vi-VN"/>
              </w:rPr>
              <w:t>lĩnh vực sân khấu, điện ảnh, nhiếp ảnh, múa, thiết kế mỹ thuật và truyền h</w:t>
            </w:r>
            <w:r w:rsidR="009067C0" w:rsidRPr="008C5EFB">
              <w:rPr>
                <w:rFonts w:asciiTheme="majorHAnsi" w:hAnsiTheme="majorHAnsi" w:cstheme="majorHAnsi"/>
                <w:sz w:val="21"/>
                <w:szCs w:val="21"/>
              </w:rPr>
              <w:t>ình. Tiến tới trở thành một trong các tr</w:t>
            </w:r>
            <w:r w:rsidR="009067C0" w:rsidRPr="008C5EFB">
              <w:rPr>
                <w:rFonts w:asciiTheme="majorHAnsi" w:hAnsiTheme="majorHAnsi" w:cstheme="majorHAnsi"/>
                <w:sz w:val="21"/>
                <w:szCs w:val="21"/>
                <w:lang w:val="vi-VN"/>
              </w:rPr>
              <w:t>ường đào tạo Sân khấu - Điện ảnh hàng đầu trong khối ASEAN”.</w:t>
            </w:r>
          </w:p>
          <w:p w:rsidR="00EB6829" w:rsidRPr="008C5EFB" w:rsidRDefault="009067C0" w:rsidP="00115270">
            <w:pPr>
              <w:adjustRightInd w:val="0"/>
              <w:spacing w:line="280" w:lineRule="atLeast"/>
              <w:ind w:left="86" w:right="86"/>
              <w:jc w:val="both"/>
              <w:rPr>
                <w:rFonts w:asciiTheme="majorHAnsi" w:hAnsiTheme="majorHAnsi" w:cstheme="majorHAnsi"/>
                <w:b/>
                <w:bCs/>
                <w:sz w:val="21"/>
                <w:szCs w:val="21"/>
              </w:rPr>
            </w:pPr>
            <w:r w:rsidRPr="008C5EFB">
              <w:rPr>
                <w:rFonts w:asciiTheme="majorHAnsi" w:hAnsiTheme="majorHAnsi" w:cstheme="majorHAnsi"/>
                <w:b/>
                <w:bCs/>
                <w:sz w:val="21"/>
                <w:szCs w:val="21"/>
              </w:rPr>
              <w:t xml:space="preserve"> + </w:t>
            </w:r>
            <w:r w:rsidRPr="008C5EFB">
              <w:rPr>
                <w:rFonts w:asciiTheme="majorHAnsi" w:hAnsiTheme="majorHAnsi" w:cstheme="majorHAnsi"/>
                <w:sz w:val="21"/>
                <w:szCs w:val="21"/>
              </w:rPr>
              <w:t>Các luật động cơ thể theo hình học và hệ thống bài tập cảm nhận mặt sàn, t</w:t>
            </w:r>
            <w:r w:rsidRPr="008C5EFB">
              <w:rPr>
                <w:rFonts w:asciiTheme="majorHAnsi" w:hAnsiTheme="majorHAnsi" w:cstheme="majorHAnsi"/>
                <w:sz w:val="21"/>
                <w:szCs w:val="21"/>
                <w:lang w:val="vi-VN"/>
              </w:rPr>
              <w:t>ương tác với đối tượng cụ thể. Nhuần nhuyễn các kĩ thuật động tác: lăn, trườn, lộn, thấm.... trên các thể loại âm nhạc khác  nhau và phương hướng khác nhau.</w:t>
            </w:r>
          </w:p>
          <w:p w:rsidR="009067C0" w:rsidRPr="008C5EFB" w:rsidRDefault="009067C0" w:rsidP="00115270">
            <w:pPr>
              <w:adjustRightInd w:val="0"/>
              <w:spacing w:line="280" w:lineRule="atLeast"/>
              <w:ind w:right="86" w:firstLine="74"/>
              <w:jc w:val="both"/>
              <w:rPr>
                <w:rFonts w:asciiTheme="majorHAnsi" w:hAnsiTheme="majorHAnsi" w:cstheme="majorHAnsi"/>
                <w:b/>
                <w:bCs/>
                <w:sz w:val="21"/>
                <w:szCs w:val="21"/>
                <w:lang w:val="vi-VN"/>
              </w:rPr>
            </w:pPr>
            <w:r w:rsidRPr="008C5EFB">
              <w:rPr>
                <w:rFonts w:asciiTheme="majorHAnsi" w:hAnsiTheme="majorHAnsi" w:cstheme="majorHAnsi"/>
                <w:sz w:val="21"/>
                <w:szCs w:val="21"/>
              </w:rPr>
              <w:t>+ Môn học kết thúc sẽ là tiền đề, đặt nền móng cho sinh viên nắm được các</w:t>
            </w:r>
          </w:p>
        </w:tc>
        <w:tc>
          <w:tcPr>
            <w:tcW w:w="166"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8C5EFB" w:rsidRDefault="009067C0" w:rsidP="006D5614">
            <w:pPr>
              <w:spacing w:line="240" w:lineRule="atLeast"/>
              <w:jc w:val="center"/>
              <w:rPr>
                <w:rFonts w:asciiTheme="majorHAnsi" w:hAnsiTheme="majorHAnsi" w:cstheme="majorHAnsi"/>
                <w:sz w:val="21"/>
                <w:szCs w:val="21"/>
              </w:rPr>
            </w:pPr>
            <w:r w:rsidRPr="008C5EFB">
              <w:rPr>
                <w:rFonts w:asciiTheme="majorHAnsi" w:hAnsiTheme="majorHAnsi" w:cstheme="majorHAnsi"/>
                <w:sz w:val="21"/>
                <w:szCs w:val="21"/>
              </w:rPr>
              <w:t>3</w:t>
            </w:r>
          </w:p>
        </w:tc>
        <w:tc>
          <w:tcPr>
            <w:tcW w:w="747"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8C5EFB" w:rsidRDefault="009067C0" w:rsidP="006D5614">
            <w:pPr>
              <w:adjustRightInd w:val="0"/>
              <w:spacing w:line="240" w:lineRule="atLeast"/>
              <w:jc w:val="center"/>
              <w:rPr>
                <w:rFonts w:asciiTheme="majorHAnsi" w:hAnsiTheme="majorHAnsi" w:cstheme="majorHAnsi"/>
                <w:sz w:val="21"/>
                <w:szCs w:val="21"/>
              </w:rPr>
            </w:pPr>
            <w:r w:rsidRPr="008C5EFB">
              <w:rPr>
                <w:rFonts w:asciiTheme="majorHAnsi" w:hAnsiTheme="majorHAnsi" w:cstheme="majorHAnsi"/>
                <w:sz w:val="21"/>
                <w:szCs w:val="21"/>
              </w:rPr>
              <w:t>Học kỳ II - Năm thứ nhất.</w:t>
            </w:r>
          </w:p>
          <w:p w:rsidR="009067C0" w:rsidRPr="008C5EFB" w:rsidRDefault="009067C0" w:rsidP="006D5614">
            <w:pPr>
              <w:adjustRightInd w:val="0"/>
              <w:spacing w:line="240" w:lineRule="atLeast"/>
              <w:jc w:val="center"/>
              <w:rPr>
                <w:rFonts w:asciiTheme="majorHAnsi" w:hAnsiTheme="majorHAnsi" w:cstheme="majorHAnsi"/>
                <w:sz w:val="21"/>
                <w:szCs w:val="21"/>
              </w:rPr>
            </w:pPr>
            <w:r w:rsidRPr="008C5EFB">
              <w:rPr>
                <w:rFonts w:asciiTheme="majorHAnsi" w:hAnsiTheme="majorHAnsi" w:cstheme="majorHAnsi"/>
                <w:sz w:val="21"/>
                <w:szCs w:val="21"/>
              </w:rPr>
              <w:t>Thời gian: 12 tuần.</w:t>
            </w:r>
          </w:p>
          <w:p w:rsidR="009067C0" w:rsidRPr="008C5EFB" w:rsidRDefault="009067C0" w:rsidP="006D5614">
            <w:pPr>
              <w:adjustRightInd w:val="0"/>
              <w:spacing w:line="240" w:lineRule="atLeast"/>
              <w:jc w:val="center"/>
              <w:rPr>
                <w:rFonts w:asciiTheme="majorHAnsi" w:hAnsiTheme="majorHAnsi" w:cstheme="majorHAnsi"/>
                <w:sz w:val="21"/>
                <w:szCs w:val="21"/>
              </w:rPr>
            </w:pPr>
            <w:r w:rsidRPr="008C5EFB">
              <w:rPr>
                <w:rFonts w:asciiTheme="majorHAnsi" w:hAnsiTheme="majorHAnsi" w:cstheme="majorHAnsi"/>
                <w:sz w:val="21"/>
                <w:szCs w:val="21"/>
              </w:rPr>
              <w:t>Phân bổ số tiết:</w:t>
            </w:r>
          </w:p>
          <w:p w:rsidR="009067C0" w:rsidRPr="008C5EFB" w:rsidRDefault="009067C0" w:rsidP="006D5614">
            <w:pPr>
              <w:adjustRightInd w:val="0"/>
              <w:spacing w:line="240" w:lineRule="atLeast"/>
              <w:jc w:val="center"/>
              <w:rPr>
                <w:rFonts w:asciiTheme="majorHAnsi" w:hAnsiTheme="majorHAnsi" w:cstheme="majorHAnsi"/>
                <w:sz w:val="21"/>
                <w:szCs w:val="21"/>
              </w:rPr>
            </w:pPr>
            <w:r w:rsidRPr="008C5EFB">
              <w:rPr>
                <w:rFonts w:asciiTheme="majorHAnsi" w:hAnsiTheme="majorHAnsi" w:cstheme="majorHAnsi"/>
                <w:sz w:val="21"/>
                <w:szCs w:val="21"/>
              </w:rPr>
              <w:t>- Thực hành:55 tiết</w:t>
            </w:r>
          </w:p>
          <w:p w:rsidR="009067C0" w:rsidRPr="008C5EFB" w:rsidRDefault="009067C0" w:rsidP="006D5614">
            <w:pPr>
              <w:adjustRightInd w:val="0"/>
              <w:spacing w:line="240" w:lineRule="atLeast"/>
              <w:jc w:val="center"/>
              <w:rPr>
                <w:rFonts w:asciiTheme="majorHAnsi" w:hAnsiTheme="majorHAnsi" w:cstheme="majorHAnsi"/>
                <w:sz w:val="21"/>
                <w:szCs w:val="21"/>
              </w:rPr>
            </w:pPr>
            <w:r w:rsidRPr="008C5EFB">
              <w:rPr>
                <w:rFonts w:asciiTheme="majorHAnsi" w:hAnsiTheme="majorHAnsi" w:cstheme="majorHAnsi"/>
                <w:sz w:val="21"/>
                <w:szCs w:val="21"/>
              </w:rPr>
              <w:t>- Thi học phần: 5 tiết</w:t>
            </w:r>
          </w:p>
          <w:p w:rsidR="009067C0" w:rsidRPr="008C5EFB" w:rsidRDefault="009067C0" w:rsidP="006D5614">
            <w:pPr>
              <w:adjustRightInd w:val="0"/>
              <w:spacing w:line="240" w:lineRule="atLeast"/>
              <w:jc w:val="center"/>
              <w:rPr>
                <w:rFonts w:asciiTheme="majorHAnsi" w:hAnsiTheme="majorHAnsi" w:cstheme="majorHAnsi"/>
                <w:sz w:val="21"/>
                <w:szCs w:val="21"/>
              </w:rPr>
            </w:pPr>
          </w:p>
        </w:tc>
        <w:tc>
          <w:tcPr>
            <w:tcW w:w="3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067C0" w:rsidRPr="008C5EFB" w:rsidRDefault="009067C0" w:rsidP="006D5614">
            <w:pPr>
              <w:spacing w:line="240" w:lineRule="atLeast"/>
              <w:jc w:val="center"/>
              <w:rPr>
                <w:rFonts w:asciiTheme="majorHAnsi" w:hAnsiTheme="majorHAnsi" w:cstheme="majorHAnsi"/>
                <w:sz w:val="21"/>
                <w:szCs w:val="21"/>
              </w:rPr>
            </w:pPr>
            <w:r w:rsidRPr="008C5EFB">
              <w:rPr>
                <w:rFonts w:asciiTheme="majorHAnsi" w:hAnsiTheme="majorHAnsi" w:cstheme="majorHAnsi"/>
                <w:sz w:val="21"/>
                <w:szCs w:val="21"/>
              </w:rPr>
              <w:t>ĐCC: 10%</w:t>
            </w:r>
          </w:p>
          <w:p w:rsidR="009067C0" w:rsidRPr="008C5EFB" w:rsidRDefault="009067C0" w:rsidP="006D5614">
            <w:pPr>
              <w:spacing w:line="240" w:lineRule="atLeast"/>
              <w:jc w:val="center"/>
              <w:rPr>
                <w:rFonts w:asciiTheme="majorHAnsi" w:hAnsiTheme="majorHAnsi" w:cstheme="majorHAnsi"/>
                <w:sz w:val="21"/>
                <w:szCs w:val="21"/>
              </w:rPr>
            </w:pPr>
            <w:r w:rsidRPr="008C5EFB">
              <w:rPr>
                <w:rFonts w:asciiTheme="majorHAnsi" w:hAnsiTheme="majorHAnsi" w:cstheme="majorHAnsi"/>
                <w:sz w:val="21"/>
                <w:szCs w:val="21"/>
              </w:rPr>
              <w:t>ĐĐK: 30%</w:t>
            </w:r>
          </w:p>
          <w:p w:rsidR="009067C0" w:rsidRPr="008C5EFB" w:rsidRDefault="009067C0" w:rsidP="006D5614">
            <w:pPr>
              <w:spacing w:line="240" w:lineRule="atLeast"/>
              <w:jc w:val="center"/>
              <w:rPr>
                <w:rFonts w:asciiTheme="majorHAnsi" w:hAnsiTheme="majorHAnsi" w:cstheme="majorHAnsi"/>
                <w:sz w:val="21"/>
                <w:szCs w:val="21"/>
              </w:rPr>
            </w:pPr>
            <w:r w:rsidRPr="008C5EFB">
              <w:rPr>
                <w:rFonts w:asciiTheme="majorHAnsi" w:hAnsiTheme="majorHAnsi" w:cstheme="majorHAnsi"/>
                <w:sz w:val="21"/>
                <w:szCs w:val="21"/>
              </w:rPr>
              <w:t>ĐTK: 60%</w:t>
            </w:r>
          </w:p>
          <w:p w:rsidR="009067C0" w:rsidRPr="008C5EFB" w:rsidRDefault="009067C0" w:rsidP="006D5614">
            <w:pPr>
              <w:spacing w:line="240" w:lineRule="atLeast"/>
              <w:jc w:val="center"/>
              <w:rPr>
                <w:rFonts w:asciiTheme="majorHAnsi" w:hAnsiTheme="majorHAnsi" w:cstheme="majorHAnsi"/>
                <w:sz w:val="21"/>
                <w:szCs w:val="21"/>
              </w:rPr>
            </w:pPr>
          </w:p>
        </w:tc>
      </w:tr>
      <w:tr w:rsidR="00551CEA" w:rsidRPr="008C5EFB" w:rsidTr="00D30CB7">
        <w:tc>
          <w:tcPr>
            <w:tcW w:w="1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8C5EFB" w:rsidRDefault="009067C0" w:rsidP="006D5614">
            <w:pPr>
              <w:spacing w:line="240" w:lineRule="atLeast"/>
              <w:jc w:val="center"/>
              <w:rPr>
                <w:rFonts w:asciiTheme="majorHAnsi" w:hAnsiTheme="majorHAnsi" w:cstheme="majorHAnsi"/>
                <w:sz w:val="21"/>
                <w:szCs w:val="21"/>
              </w:rPr>
            </w:pPr>
            <w:r w:rsidRPr="008C5EFB">
              <w:rPr>
                <w:rFonts w:asciiTheme="majorHAnsi" w:hAnsiTheme="majorHAnsi" w:cstheme="majorHAnsi"/>
                <w:sz w:val="21"/>
                <w:szCs w:val="21"/>
              </w:rPr>
              <w:lastRenderedPageBreak/>
              <w:t>3</w:t>
            </w:r>
          </w:p>
        </w:tc>
        <w:tc>
          <w:tcPr>
            <w:tcW w:w="5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8C5EFB" w:rsidRDefault="009067C0" w:rsidP="006D5614">
            <w:pPr>
              <w:adjustRightInd w:val="0"/>
              <w:spacing w:line="240" w:lineRule="atLeast"/>
              <w:ind w:left="92" w:right="91"/>
              <w:jc w:val="center"/>
              <w:rPr>
                <w:rFonts w:asciiTheme="majorHAnsi" w:hAnsiTheme="majorHAnsi" w:cstheme="majorHAnsi"/>
                <w:color w:val="000000"/>
                <w:sz w:val="21"/>
                <w:szCs w:val="21"/>
              </w:rPr>
            </w:pPr>
            <w:r w:rsidRPr="008C5EFB">
              <w:rPr>
                <w:rFonts w:asciiTheme="majorHAnsi" w:hAnsiTheme="majorHAnsi" w:cstheme="majorHAnsi"/>
                <w:color w:val="000000"/>
                <w:sz w:val="21"/>
                <w:szCs w:val="21"/>
              </w:rPr>
              <w:t>Múa Hiện đại 3</w:t>
            </w:r>
          </w:p>
          <w:p w:rsidR="009067C0" w:rsidRPr="008C5EFB" w:rsidRDefault="009067C0" w:rsidP="006D5614">
            <w:pPr>
              <w:spacing w:line="240" w:lineRule="atLeast"/>
              <w:ind w:left="92" w:right="91"/>
              <w:jc w:val="center"/>
              <w:rPr>
                <w:rFonts w:asciiTheme="majorHAnsi" w:hAnsiTheme="majorHAnsi" w:cstheme="majorHAnsi"/>
                <w:i/>
                <w:sz w:val="21"/>
                <w:szCs w:val="21"/>
              </w:rPr>
            </w:pPr>
            <w:r w:rsidRPr="008C5EFB">
              <w:rPr>
                <w:rFonts w:asciiTheme="majorHAnsi" w:hAnsiTheme="majorHAnsi" w:cstheme="majorHAnsi"/>
                <w:i/>
                <w:sz w:val="21"/>
                <w:szCs w:val="21"/>
              </w:rPr>
              <w:t>(Hệ thống các động tác cơ bản của học phần 3).</w:t>
            </w:r>
          </w:p>
        </w:tc>
        <w:tc>
          <w:tcPr>
            <w:tcW w:w="3018" w:type="pct"/>
            <w:gridSpan w:val="3"/>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8C5EFB" w:rsidRDefault="006D5614" w:rsidP="00AC7373">
            <w:pPr>
              <w:adjustRightInd w:val="0"/>
              <w:spacing w:after="60" w:line="280" w:lineRule="atLeast"/>
              <w:ind w:left="86" w:right="86" w:firstLine="180"/>
              <w:jc w:val="both"/>
              <w:rPr>
                <w:rFonts w:asciiTheme="majorHAnsi" w:hAnsiTheme="majorHAnsi" w:cstheme="majorHAnsi"/>
                <w:sz w:val="21"/>
                <w:szCs w:val="21"/>
                <w:lang w:val="vi-VN"/>
              </w:rPr>
            </w:pPr>
            <w:r w:rsidRPr="008C5EFB">
              <w:rPr>
                <w:rFonts w:asciiTheme="majorHAnsi" w:hAnsiTheme="majorHAnsi" w:cstheme="majorHAnsi"/>
                <w:sz w:val="21"/>
                <w:szCs w:val="21"/>
              </w:rPr>
              <w:t xml:space="preserve"> + Tiếp</w:t>
            </w:r>
            <w:r w:rsidR="009067C0" w:rsidRPr="008C5EFB">
              <w:rPr>
                <w:rFonts w:asciiTheme="majorHAnsi" w:hAnsiTheme="majorHAnsi" w:cstheme="majorHAnsi"/>
                <w:sz w:val="21"/>
                <w:szCs w:val="21"/>
              </w:rPr>
              <w:t xml:space="preserve"> tục phát triển hệ thống các động tác, sự tương tác, trọng lượng cơ thể. Cảm nhận không gian và các ph</w:t>
            </w:r>
            <w:r w:rsidR="009067C0" w:rsidRPr="008C5EFB">
              <w:rPr>
                <w:rFonts w:asciiTheme="majorHAnsi" w:hAnsiTheme="majorHAnsi" w:cstheme="majorHAnsi"/>
                <w:sz w:val="21"/>
                <w:szCs w:val="21"/>
                <w:lang w:val="vi-VN"/>
              </w:rPr>
              <w:t>ương pháp tương tác khác nhau. Đáp ứng sứ mạng: “đào tạo nguồn nhân lực chất lượng cao, bồi dưỡng nhân tài trong các lĩnh vực sân khấu, điện ảnh, nhiếp ảnh, múa, thiết kế mỹ thuật và truyền h</w:t>
            </w:r>
            <w:r w:rsidR="009067C0" w:rsidRPr="008C5EFB">
              <w:rPr>
                <w:rFonts w:asciiTheme="majorHAnsi" w:hAnsiTheme="majorHAnsi" w:cstheme="majorHAnsi"/>
                <w:sz w:val="21"/>
                <w:szCs w:val="21"/>
              </w:rPr>
              <w:t>ình, góp phần xây dựng nền văn hóa Việt Nam và thực hiện thành công các mục tiêu về hội nhập quốc tế” và tầm nhìn của nhà tr</w:t>
            </w:r>
            <w:r w:rsidR="009067C0" w:rsidRPr="008C5EFB">
              <w:rPr>
                <w:rFonts w:asciiTheme="majorHAnsi" w:hAnsiTheme="majorHAnsi" w:cstheme="majorHAnsi"/>
                <w:sz w:val="21"/>
                <w:szCs w:val="21"/>
                <w:lang w:val="vi-VN"/>
              </w:rPr>
              <w:t>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w:t>
            </w:r>
            <w:r w:rsidR="009067C0" w:rsidRPr="008C5EFB">
              <w:rPr>
                <w:rFonts w:asciiTheme="majorHAnsi" w:hAnsiTheme="majorHAnsi" w:cstheme="majorHAnsi"/>
                <w:sz w:val="21"/>
                <w:szCs w:val="21"/>
              </w:rPr>
              <w:t>ình. Tiến tới trở thành một trong các tr</w:t>
            </w:r>
            <w:r w:rsidR="009067C0" w:rsidRPr="008C5EFB">
              <w:rPr>
                <w:rFonts w:asciiTheme="majorHAnsi" w:hAnsiTheme="majorHAnsi" w:cstheme="majorHAnsi"/>
                <w:sz w:val="21"/>
                <w:szCs w:val="21"/>
                <w:lang w:val="vi-VN"/>
              </w:rPr>
              <w:t xml:space="preserve">ường đào tạo Sân khấu - Điện ảnh hàng đầu trong khối ASEAN”. </w:t>
            </w:r>
          </w:p>
          <w:p w:rsidR="009067C0" w:rsidRPr="008C5EFB" w:rsidRDefault="009067C0" w:rsidP="00AC7373">
            <w:pPr>
              <w:adjustRightInd w:val="0"/>
              <w:spacing w:after="60" w:line="280" w:lineRule="atLeast"/>
              <w:ind w:left="86" w:right="86"/>
              <w:jc w:val="both"/>
              <w:rPr>
                <w:rFonts w:asciiTheme="majorHAnsi" w:hAnsiTheme="majorHAnsi" w:cstheme="majorHAnsi"/>
                <w:b/>
                <w:bCs/>
                <w:sz w:val="21"/>
                <w:szCs w:val="21"/>
                <w:lang w:val="vi-VN"/>
              </w:rPr>
            </w:pPr>
            <w:r w:rsidRPr="008C5EFB">
              <w:rPr>
                <w:rFonts w:asciiTheme="majorHAnsi" w:hAnsiTheme="majorHAnsi" w:cstheme="majorHAnsi"/>
                <w:sz w:val="21"/>
                <w:szCs w:val="21"/>
              </w:rPr>
              <w:t xml:space="preserve"> + Hiểu và vận dụng các cách thức thả lỏng c</w:t>
            </w:r>
            <w:r w:rsidRPr="008C5EFB">
              <w:rPr>
                <w:rFonts w:asciiTheme="majorHAnsi" w:hAnsiTheme="majorHAnsi" w:cstheme="majorHAnsi"/>
                <w:sz w:val="21"/>
                <w:szCs w:val="21"/>
                <w:lang w:val="vi-VN"/>
              </w:rPr>
              <w:t>ơ thể, cách dùng sức, phân bổ lực trong Múa Hiện đại. Tiếp tục hoàn thiện các kĩ năng, kĩ thuật của Múa Hiện đại thạt nhuần nhuyễn. Biết các phối  hợp, tương tác với bạn diễn và làm việc theo nhóm. Phát triển các kĩ thuật cá nhân trên mọi hướng và ở các tầng bậc không gian khác nhau.</w:t>
            </w:r>
          </w:p>
          <w:p w:rsidR="009067C0" w:rsidRPr="008C5EFB" w:rsidRDefault="009067C0" w:rsidP="00AC7373">
            <w:pPr>
              <w:spacing w:after="60" w:line="280" w:lineRule="atLeast"/>
              <w:ind w:left="86" w:right="86"/>
              <w:jc w:val="both"/>
              <w:rPr>
                <w:rFonts w:asciiTheme="majorHAnsi" w:hAnsiTheme="majorHAnsi" w:cstheme="majorHAnsi"/>
                <w:sz w:val="21"/>
                <w:szCs w:val="21"/>
              </w:rPr>
            </w:pPr>
            <w:r w:rsidRPr="008C5EFB">
              <w:rPr>
                <w:rFonts w:asciiTheme="majorHAnsi" w:hAnsiTheme="majorHAnsi" w:cstheme="majorHAnsi"/>
                <w:sz w:val="21"/>
                <w:szCs w:val="21"/>
              </w:rPr>
              <w:t xml:space="preserve"> </w:t>
            </w:r>
            <w:proofErr w:type="gramStart"/>
            <w:r w:rsidRPr="008C5EFB">
              <w:rPr>
                <w:rFonts w:asciiTheme="majorHAnsi" w:hAnsiTheme="majorHAnsi" w:cstheme="majorHAnsi"/>
                <w:sz w:val="21"/>
                <w:szCs w:val="21"/>
              </w:rPr>
              <w:t>+  Môn</w:t>
            </w:r>
            <w:proofErr w:type="gramEnd"/>
            <w:r w:rsidRPr="008C5EFB">
              <w:rPr>
                <w:rFonts w:asciiTheme="majorHAnsi" w:hAnsiTheme="majorHAnsi" w:cstheme="majorHAnsi"/>
                <w:sz w:val="21"/>
                <w:szCs w:val="21"/>
              </w:rPr>
              <w:t xml:space="preserve"> học kết thúc sẽ là tiền đề, đặt nền móng cho sinh viên nắm được các chất liệu, kiến thức của múa Hiện Đại.</w:t>
            </w:r>
          </w:p>
        </w:tc>
        <w:tc>
          <w:tcPr>
            <w:tcW w:w="166"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8C5EFB" w:rsidRDefault="009067C0" w:rsidP="006D5614">
            <w:pPr>
              <w:spacing w:line="240" w:lineRule="atLeast"/>
              <w:jc w:val="center"/>
              <w:rPr>
                <w:rFonts w:asciiTheme="majorHAnsi" w:hAnsiTheme="majorHAnsi" w:cstheme="majorHAnsi"/>
                <w:sz w:val="21"/>
                <w:szCs w:val="21"/>
              </w:rPr>
            </w:pPr>
          </w:p>
        </w:tc>
        <w:tc>
          <w:tcPr>
            <w:tcW w:w="747"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8C5EFB" w:rsidRDefault="009067C0" w:rsidP="006D5614">
            <w:pPr>
              <w:adjustRightInd w:val="0"/>
              <w:spacing w:line="240" w:lineRule="atLeast"/>
              <w:jc w:val="center"/>
              <w:rPr>
                <w:rFonts w:asciiTheme="majorHAnsi" w:hAnsiTheme="majorHAnsi" w:cstheme="majorHAnsi"/>
                <w:sz w:val="21"/>
                <w:szCs w:val="21"/>
              </w:rPr>
            </w:pPr>
            <w:r w:rsidRPr="008C5EFB">
              <w:rPr>
                <w:rFonts w:asciiTheme="majorHAnsi" w:hAnsiTheme="majorHAnsi" w:cstheme="majorHAnsi"/>
                <w:sz w:val="21"/>
                <w:szCs w:val="21"/>
              </w:rPr>
              <w:t>Học kỳ I - Năm thứ hai.</w:t>
            </w:r>
          </w:p>
          <w:p w:rsidR="009067C0" w:rsidRPr="008C5EFB" w:rsidRDefault="009067C0" w:rsidP="006D5614">
            <w:pPr>
              <w:adjustRightInd w:val="0"/>
              <w:spacing w:line="240" w:lineRule="atLeast"/>
              <w:jc w:val="center"/>
              <w:rPr>
                <w:rFonts w:asciiTheme="majorHAnsi" w:hAnsiTheme="majorHAnsi" w:cstheme="majorHAnsi"/>
                <w:sz w:val="21"/>
                <w:szCs w:val="21"/>
              </w:rPr>
            </w:pPr>
            <w:r w:rsidRPr="008C5EFB">
              <w:rPr>
                <w:rFonts w:asciiTheme="majorHAnsi" w:hAnsiTheme="majorHAnsi" w:cstheme="majorHAnsi"/>
                <w:sz w:val="21"/>
                <w:szCs w:val="21"/>
              </w:rPr>
              <w:t>Thời gian: 12 tuần.</w:t>
            </w:r>
          </w:p>
          <w:p w:rsidR="009067C0" w:rsidRPr="008C5EFB" w:rsidRDefault="009067C0" w:rsidP="006D5614">
            <w:pPr>
              <w:adjustRightInd w:val="0"/>
              <w:spacing w:line="240" w:lineRule="atLeast"/>
              <w:jc w:val="center"/>
              <w:rPr>
                <w:rFonts w:asciiTheme="majorHAnsi" w:hAnsiTheme="majorHAnsi" w:cstheme="majorHAnsi"/>
                <w:sz w:val="21"/>
                <w:szCs w:val="21"/>
              </w:rPr>
            </w:pPr>
            <w:r w:rsidRPr="008C5EFB">
              <w:rPr>
                <w:rFonts w:asciiTheme="majorHAnsi" w:hAnsiTheme="majorHAnsi" w:cstheme="majorHAnsi"/>
                <w:sz w:val="21"/>
                <w:szCs w:val="21"/>
              </w:rPr>
              <w:t>Phân bổ số tiết:</w:t>
            </w:r>
          </w:p>
          <w:p w:rsidR="009067C0" w:rsidRPr="008C5EFB" w:rsidRDefault="009067C0" w:rsidP="006D5614">
            <w:pPr>
              <w:adjustRightInd w:val="0"/>
              <w:spacing w:line="240" w:lineRule="atLeast"/>
              <w:jc w:val="center"/>
              <w:rPr>
                <w:rFonts w:asciiTheme="majorHAnsi" w:hAnsiTheme="majorHAnsi" w:cstheme="majorHAnsi"/>
                <w:sz w:val="21"/>
                <w:szCs w:val="21"/>
              </w:rPr>
            </w:pPr>
            <w:r w:rsidRPr="008C5EFB">
              <w:rPr>
                <w:rFonts w:asciiTheme="majorHAnsi" w:hAnsiTheme="majorHAnsi" w:cstheme="majorHAnsi"/>
                <w:sz w:val="21"/>
                <w:szCs w:val="21"/>
              </w:rPr>
              <w:t>- Thực hành:55 tiết</w:t>
            </w:r>
          </w:p>
          <w:p w:rsidR="009067C0" w:rsidRPr="008C5EFB" w:rsidRDefault="009067C0" w:rsidP="006D5614">
            <w:pPr>
              <w:adjustRightInd w:val="0"/>
              <w:spacing w:line="240" w:lineRule="atLeast"/>
              <w:jc w:val="center"/>
              <w:rPr>
                <w:rFonts w:asciiTheme="majorHAnsi" w:hAnsiTheme="majorHAnsi" w:cstheme="majorHAnsi"/>
                <w:sz w:val="21"/>
                <w:szCs w:val="21"/>
              </w:rPr>
            </w:pPr>
            <w:r w:rsidRPr="008C5EFB">
              <w:rPr>
                <w:rFonts w:asciiTheme="majorHAnsi" w:hAnsiTheme="majorHAnsi" w:cstheme="majorHAnsi"/>
                <w:sz w:val="21"/>
                <w:szCs w:val="21"/>
              </w:rPr>
              <w:t>-Thi học phần: 5 tiết</w:t>
            </w:r>
          </w:p>
          <w:p w:rsidR="009067C0" w:rsidRPr="008C5EFB" w:rsidRDefault="009067C0" w:rsidP="006D5614">
            <w:pPr>
              <w:adjustRightInd w:val="0"/>
              <w:spacing w:line="240" w:lineRule="atLeast"/>
              <w:jc w:val="center"/>
              <w:rPr>
                <w:rFonts w:asciiTheme="majorHAnsi" w:hAnsiTheme="majorHAnsi" w:cstheme="majorHAnsi"/>
                <w:sz w:val="21"/>
                <w:szCs w:val="21"/>
              </w:rPr>
            </w:pPr>
            <w:r w:rsidRPr="008C5EFB">
              <w:rPr>
                <w:rFonts w:asciiTheme="majorHAnsi" w:hAnsiTheme="majorHAnsi" w:cstheme="majorHAnsi"/>
                <w:sz w:val="21"/>
                <w:szCs w:val="21"/>
              </w:rPr>
              <w:t>Điều kiện tiên quyết:</w:t>
            </w:r>
          </w:p>
          <w:p w:rsidR="009067C0" w:rsidRPr="008C5EFB" w:rsidRDefault="009067C0" w:rsidP="006D5614">
            <w:pPr>
              <w:spacing w:line="240" w:lineRule="atLeast"/>
              <w:jc w:val="center"/>
              <w:rPr>
                <w:rFonts w:asciiTheme="majorHAnsi" w:hAnsiTheme="majorHAnsi" w:cstheme="majorHAnsi"/>
                <w:sz w:val="21"/>
                <w:szCs w:val="21"/>
              </w:rPr>
            </w:pPr>
            <w:r w:rsidRPr="008C5EFB">
              <w:rPr>
                <w:rFonts w:asciiTheme="majorHAnsi" w:hAnsiTheme="majorHAnsi" w:cstheme="majorHAnsi"/>
                <w:sz w:val="21"/>
                <w:szCs w:val="21"/>
              </w:rPr>
              <w:t>-Đạt yêu cầu của học phần 1 và học phần</w:t>
            </w:r>
          </w:p>
        </w:tc>
        <w:tc>
          <w:tcPr>
            <w:tcW w:w="3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067C0" w:rsidRPr="008C5EFB" w:rsidRDefault="009067C0" w:rsidP="006D5614">
            <w:pPr>
              <w:spacing w:line="240" w:lineRule="atLeast"/>
              <w:jc w:val="center"/>
              <w:rPr>
                <w:rFonts w:asciiTheme="majorHAnsi" w:hAnsiTheme="majorHAnsi" w:cstheme="majorHAnsi"/>
                <w:sz w:val="21"/>
                <w:szCs w:val="21"/>
              </w:rPr>
            </w:pPr>
            <w:r w:rsidRPr="008C5EFB">
              <w:rPr>
                <w:rFonts w:asciiTheme="majorHAnsi" w:hAnsiTheme="majorHAnsi" w:cstheme="majorHAnsi"/>
                <w:sz w:val="21"/>
                <w:szCs w:val="21"/>
              </w:rPr>
              <w:t>ĐCC: 10%</w:t>
            </w:r>
          </w:p>
          <w:p w:rsidR="009067C0" w:rsidRPr="008C5EFB" w:rsidRDefault="009067C0" w:rsidP="006D5614">
            <w:pPr>
              <w:spacing w:line="240" w:lineRule="atLeast"/>
              <w:jc w:val="center"/>
              <w:rPr>
                <w:rFonts w:asciiTheme="majorHAnsi" w:hAnsiTheme="majorHAnsi" w:cstheme="majorHAnsi"/>
                <w:sz w:val="21"/>
                <w:szCs w:val="21"/>
              </w:rPr>
            </w:pPr>
            <w:r w:rsidRPr="008C5EFB">
              <w:rPr>
                <w:rFonts w:asciiTheme="majorHAnsi" w:hAnsiTheme="majorHAnsi" w:cstheme="majorHAnsi"/>
                <w:sz w:val="21"/>
                <w:szCs w:val="21"/>
              </w:rPr>
              <w:t>ĐĐK: 30%</w:t>
            </w:r>
          </w:p>
          <w:p w:rsidR="009067C0" w:rsidRPr="008C5EFB" w:rsidRDefault="009067C0" w:rsidP="006D5614">
            <w:pPr>
              <w:spacing w:line="240" w:lineRule="atLeast"/>
              <w:jc w:val="center"/>
              <w:rPr>
                <w:rFonts w:asciiTheme="majorHAnsi" w:hAnsiTheme="majorHAnsi" w:cstheme="majorHAnsi"/>
                <w:sz w:val="21"/>
                <w:szCs w:val="21"/>
              </w:rPr>
            </w:pPr>
            <w:r w:rsidRPr="008C5EFB">
              <w:rPr>
                <w:rFonts w:asciiTheme="majorHAnsi" w:hAnsiTheme="majorHAnsi" w:cstheme="majorHAnsi"/>
                <w:sz w:val="21"/>
                <w:szCs w:val="21"/>
              </w:rPr>
              <w:t>ĐTK: 60%</w:t>
            </w:r>
          </w:p>
          <w:p w:rsidR="009067C0" w:rsidRPr="008C5EFB" w:rsidRDefault="009067C0" w:rsidP="006D5614">
            <w:pPr>
              <w:spacing w:line="240" w:lineRule="atLeast"/>
              <w:jc w:val="center"/>
              <w:rPr>
                <w:rFonts w:asciiTheme="majorHAnsi" w:hAnsiTheme="majorHAnsi" w:cstheme="majorHAnsi"/>
                <w:sz w:val="21"/>
                <w:szCs w:val="21"/>
              </w:rPr>
            </w:pPr>
          </w:p>
        </w:tc>
      </w:tr>
      <w:tr w:rsidR="009067C0" w:rsidRPr="008C5EFB" w:rsidTr="00D30CB7">
        <w:tc>
          <w:tcPr>
            <w:tcW w:w="5000" w:type="pct"/>
            <w:gridSpan w:val="10"/>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067C0" w:rsidRPr="008C5EFB" w:rsidRDefault="009067C0" w:rsidP="00AC7373">
            <w:pPr>
              <w:spacing w:before="80" w:line="300" w:lineRule="atLeast"/>
              <w:ind w:left="86" w:right="187" w:firstLine="360"/>
              <w:rPr>
                <w:rFonts w:asciiTheme="majorHAnsi" w:hAnsiTheme="majorHAnsi" w:cstheme="majorHAnsi"/>
                <w:b/>
                <w:sz w:val="21"/>
                <w:szCs w:val="21"/>
              </w:rPr>
            </w:pPr>
            <w:r w:rsidRPr="008C5EFB">
              <w:rPr>
                <w:rFonts w:asciiTheme="majorHAnsi" w:hAnsiTheme="majorHAnsi" w:cstheme="majorHAnsi"/>
                <w:b/>
                <w:sz w:val="21"/>
                <w:szCs w:val="21"/>
              </w:rPr>
              <w:t>Kết cấu múa nước ngoài</w:t>
            </w:r>
          </w:p>
        </w:tc>
      </w:tr>
      <w:tr w:rsidR="00551CEA" w:rsidRPr="008C5EFB" w:rsidTr="00D30CB7">
        <w:tc>
          <w:tcPr>
            <w:tcW w:w="1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8C5EFB" w:rsidRDefault="009067C0" w:rsidP="006D5614">
            <w:pPr>
              <w:spacing w:line="240" w:lineRule="atLeast"/>
              <w:jc w:val="center"/>
              <w:rPr>
                <w:rFonts w:asciiTheme="majorHAnsi" w:hAnsiTheme="majorHAnsi" w:cstheme="majorHAnsi"/>
                <w:sz w:val="21"/>
                <w:szCs w:val="21"/>
              </w:rPr>
            </w:pPr>
            <w:r w:rsidRPr="008C5EFB">
              <w:rPr>
                <w:rFonts w:asciiTheme="majorHAnsi" w:hAnsiTheme="majorHAnsi" w:cstheme="majorHAnsi"/>
                <w:sz w:val="21"/>
                <w:szCs w:val="21"/>
              </w:rPr>
              <w:t>1</w:t>
            </w:r>
          </w:p>
        </w:tc>
        <w:tc>
          <w:tcPr>
            <w:tcW w:w="5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8C5EFB" w:rsidRDefault="009067C0" w:rsidP="00707A8C">
            <w:pPr>
              <w:spacing w:before="120" w:after="120" w:line="280" w:lineRule="atLeast"/>
              <w:ind w:left="22" w:right="74"/>
              <w:jc w:val="center"/>
              <w:rPr>
                <w:rFonts w:asciiTheme="majorHAnsi" w:hAnsiTheme="majorHAnsi" w:cstheme="majorHAnsi"/>
                <w:bCs/>
                <w:color w:val="000000"/>
                <w:sz w:val="21"/>
                <w:szCs w:val="21"/>
              </w:rPr>
            </w:pPr>
            <w:r w:rsidRPr="008C5EFB">
              <w:rPr>
                <w:rFonts w:asciiTheme="majorHAnsi" w:hAnsiTheme="majorHAnsi" w:cstheme="majorHAnsi"/>
                <w:bCs/>
                <w:color w:val="000000"/>
                <w:sz w:val="21"/>
                <w:szCs w:val="21"/>
              </w:rPr>
              <w:t>Kết cấu múa nước ngoài 1</w:t>
            </w:r>
          </w:p>
          <w:p w:rsidR="003A1D97" w:rsidRPr="008C5EFB" w:rsidRDefault="003A1D97" w:rsidP="00707A8C">
            <w:pPr>
              <w:spacing w:before="120" w:after="120" w:line="280" w:lineRule="atLeast"/>
              <w:ind w:left="22" w:right="74"/>
              <w:jc w:val="center"/>
              <w:rPr>
                <w:rFonts w:asciiTheme="majorHAnsi" w:hAnsiTheme="majorHAnsi" w:cstheme="majorHAnsi"/>
                <w:bCs/>
                <w:color w:val="000000"/>
                <w:sz w:val="21"/>
                <w:szCs w:val="21"/>
              </w:rPr>
            </w:pPr>
          </w:p>
          <w:p w:rsidR="003A1D97" w:rsidRPr="008C5EFB" w:rsidRDefault="003A1D97" w:rsidP="00707A8C">
            <w:pPr>
              <w:spacing w:before="120" w:after="120" w:line="280" w:lineRule="atLeast"/>
              <w:ind w:left="22" w:right="74"/>
              <w:jc w:val="center"/>
              <w:rPr>
                <w:rFonts w:asciiTheme="majorHAnsi" w:hAnsiTheme="majorHAnsi" w:cstheme="majorHAnsi"/>
                <w:bCs/>
                <w:color w:val="000000"/>
                <w:sz w:val="21"/>
                <w:szCs w:val="21"/>
              </w:rPr>
            </w:pPr>
          </w:p>
          <w:p w:rsidR="003A1D97" w:rsidRPr="008C5EFB" w:rsidRDefault="003A1D97" w:rsidP="00707A8C">
            <w:pPr>
              <w:spacing w:before="120" w:after="120" w:line="280" w:lineRule="atLeast"/>
              <w:ind w:left="22" w:right="74"/>
              <w:jc w:val="center"/>
              <w:rPr>
                <w:rFonts w:asciiTheme="majorHAnsi" w:hAnsiTheme="majorHAnsi" w:cstheme="majorHAnsi"/>
                <w:bCs/>
                <w:color w:val="000000"/>
                <w:sz w:val="21"/>
                <w:szCs w:val="21"/>
              </w:rPr>
            </w:pPr>
          </w:p>
          <w:p w:rsidR="00551CEA" w:rsidRPr="008C5EFB" w:rsidRDefault="009067C0" w:rsidP="00707A8C">
            <w:pPr>
              <w:spacing w:before="120" w:after="120" w:line="280" w:lineRule="atLeast"/>
              <w:ind w:left="22" w:right="74"/>
              <w:jc w:val="center"/>
              <w:rPr>
                <w:rFonts w:asciiTheme="majorHAnsi" w:hAnsiTheme="majorHAnsi" w:cstheme="majorHAnsi"/>
                <w:i/>
                <w:color w:val="000000"/>
                <w:sz w:val="21"/>
                <w:szCs w:val="21"/>
              </w:rPr>
            </w:pPr>
            <w:r w:rsidRPr="008C5EFB">
              <w:rPr>
                <w:rFonts w:asciiTheme="majorHAnsi" w:hAnsiTheme="majorHAnsi" w:cstheme="majorHAnsi"/>
                <w:i/>
                <w:color w:val="000000"/>
                <w:sz w:val="21"/>
                <w:szCs w:val="21"/>
              </w:rPr>
              <w:t>Nhập môn: Giới thiệu về kết cấu</w:t>
            </w:r>
          </w:p>
          <w:p w:rsidR="009067C0" w:rsidRPr="008C5EFB" w:rsidRDefault="009067C0" w:rsidP="00707A8C">
            <w:pPr>
              <w:spacing w:before="120" w:after="120" w:line="280" w:lineRule="atLeast"/>
              <w:ind w:left="22" w:right="74"/>
              <w:jc w:val="center"/>
              <w:rPr>
                <w:rFonts w:asciiTheme="majorHAnsi" w:hAnsiTheme="majorHAnsi" w:cstheme="majorHAnsi"/>
                <w:i/>
                <w:sz w:val="21"/>
                <w:szCs w:val="21"/>
              </w:rPr>
            </w:pPr>
            <w:proofErr w:type="gramStart"/>
            <w:r w:rsidRPr="008C5EFB">
              <w:rPr>
                <w:rFonts w:asciiTheme="majorHAnsi" w:hAnsiTheme="majorHAnsi" w:cstheme="majorHAnsi"/>
                <w:i/>
                <w:color w:val="000000"/>
                <w:sz w:val="21"/>
                <w:szCs w:val="21"/>
              </w:rPr>
              <w:t>múa</w:t>
            </w:r>
            <w:proofErr w:type="gramEnd"/>
            <w:r w:rsidRPr="008C5EFB">
              <w:rPr>
                <w:rFonts w:asciiTheme="majorHAnsi" w:hAnsiTheme="majorHAnsi" w:cstheme="majorHAnsi"/>
                <w:i/>
                <w:color w:val="000000"/>
                <w:sz w:val="21"/>
                <w:szCs w:val="21"/>
              </w:rPr>
              <w:t>. Ngôn ngữ múa.</w:t>
            </w:r>
          </w:p>
        </w:tc>
        <w:tc>
          <w:tcPr>
            <w:tcW w:w="3018" w:type="pct"/>
            <w:gridSpan w:val="3"/>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8C5EFB" w:rsidRDefault="009067C0" w:rsidP="00707A8C">
            <w:pPr>
              <w:spacing w:before="120" w:after="120" w:line="280" w:lineRule="atLeast"/>
              <w:ind w:left="89" w:right="90"/>
              <w:jc w:val="both"/>
              <w:rPr>
                <w:rFonts w:asciiTheme="majorHAnsi" w:hAnsiTheme="majorHAnsi" w:cstheme="majorHAnsi"/>
                <w:sz w:val="21"/>
                <w:szCs w:val="21"/>
              </w:rPr>
            </w:pPr>
            <w:r w:rsidRPr="008C5EFB">
              <w:rPr>
                <w:rFonts w:asciiTheme="majorHAnsi" w:hAnsiTheme="majorHAnsi" w:cstheme="majorHAnsi"/>
                <w:sz w:val="21"/>
                <w:szCs w:val="21"/>
              </w:rPr>
              <w:t>+ Nắm được quy luật động tác Múa, Mô tuýp chủ đạo, câu Múa, đoạn Múa và tính chất sắc thái âm nhạc. Sinh viên nắm được kết cấu múa 1 người trong tác phẩm múa ngắn  ít người, đáp ứng sứ mạng: “đào tạo nguồn nhân lực chất lượng cao, bồi dưỡng nhân tài trong các lĩnh vực sân khấu, điển ảnh, nhiệp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9067C0" w:rsidRPr="008C5EFB" w:rsidRDefault="009067C0" w:rsidP="00707A8C">
            <w:pPr>
              <w:spacing w:before="120" w:after="120" w:line="280" w:lineRule="atLeast"/>
              <w:ind w:left="89" w:right="90"/>
              <w:jc w:val="both"/>
              <w:rPr>
                <w:rFonts w:asciiTheme="majorHAnsi" w:hAnsiTheme="majorHAnsi" w:cstheme="majorHAnsi"/>
                <w:sz w:val="21"/>
                <w:szCs w:val="21"/>
              </w:rPr>
            </w:pPr>
            <w:r w:rsidRPr="008C5EFB">
              <w:rPr>
                <w:rFonts w:asciiTheme="majorHAnsi" w:hAnsiTheme="majorHAnsi" w:cstheme="majorHAnsi"/>
                <w:sz w:val="21"/>
                <w:szCs w:val="21"/>
              </w:rPr>
              <w:t>+ Nắm được kỹ năng xây dựng tổ hợp Múa, mô tuýp Múa chủ đạo và phát triển nó thành câu Múa, đoạn Múa.</w:t>
            </w:r>
          </w:p>
          <w:p w:rsidR="009067C0" w:rsidRPr="008C5EFB" w:rsidRDefault="009067C0" w:rsidP="00707A8C">
            <w:pPr>
              <w:spacing w:before="120" w:after="120" w:line="280" w:lineRule="atLeast"/>
              <w:ind w:left="89" w:right="90"/>
              <w:jc w:val="both"/>
              <w:rPr>
                <w:rFonts w:asciiTheme="majorHAnsi" w:hAnsiTheme="majorHAnsi" w:cstheme="majorHAnsi"/>
                <w:sz w:val="21"/>
                <w:szCs w:val="21"/>
              </w:rPr>
            </w:pPr>
            <w:r w:rsidRPr="008C5EFB">
              <w:rPr>
                <w:rFonts w:asciiTheme="majorHAnsi" w:hAnsiTheme="majorHAnsi" w:cstheme="majorHAnsi"/>
                <w:sz w:val="21"/>
                <w:szCs w:val="21"/>
              </w:rPr>
              <w:t>+ Hiểu rõ tầm quan trọng của kết cấu. Kết cấu Múa Cổ điển Châu Âu, kết cấu múa hiện đại và các hình thức kết cấu trong tác phẩm Múa.</w:t>
            </w:r>
          </w:p>
        </w:tc>
        <w:tc>
          <w:tcPr>
            <w:tcW w:w="166"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8C5EFB" w:rsidRDefault="009067C0" w:rsidP="00707A8C">
            <w:pPr>
              <w:spacing w:before="120" w:after="120" w:line="280" w:lineRule="atLeast"/>
              <w:jc w:val="center"/>
              <w:rPr>
                <w:rFonts w:asciiTheme="majorHAnsi" w:hAnsiTheme="majorHAnsi" w:cstheme="majorHAnsi"/>
                <w:sz w:val="21"/>
                <w:szCs w:val="21"/>
              </w:rPr>
            </w:pPr>
            <w:r w:rsidRPr="008C5EFB">
              <w:rPr>
                <w:rFonts w:asciiTheme="majorHAnsi" w:hAnsiTheme="majorHAnsi" w:cstheme="majorHAnsi"/>
                <w:sz w:val="21"/>
                <w:szCs w:val="21"/>
              </w:rPr>
              <w:t>3</w:t>
            </w:r>
          </w:p>
        </w:tc>
        <w:tc>
          <w:tcPr>
            <w:tcW w:w="747"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8C5EFB" w:rsidRDefault="009067C0" w:rsidP="00707A8C">
            <w:pPr>
              <w:pStyle w:val="TableParagraph"/>
              <w:spacing w:before="120" w:after="120" w:line="280" w:lineRule="atLeast"/>
              <w:ind w:left="93"/>
              <w:rPr>
                <w:rFonts w:asciiTheme="majorHAnsi" w:hAnsiTheme="majorHAnsi" w:cstheme="majorHAnsi"/>
                <w:sz w:val="21"/>
                <w:szCs w:val="21"/>
              </w:rPr>
            </w:pPr>
            <w:r w:rsidRPr="008C5EFB">
              <w:rPr>
                <w:rFonts w:asciiTheme="majorHAnsi" w:hAnsiTheme="majorHAnsi" w:cstheme="majorHAnsi"/>
                <w:sz w:val="21"/>
                <w:szCs w:val="21"/>
              </w:rPr>
              <w:t>Học kì I - Năm thứ nhất</w:t>
            </w:r>
          </w:p>
          <w:p w:rsidR="009067C0" w:rsidRPr="008C5EFB" w:rsidRDefault="009067C0" w:rsidP="00707A8C">
            <w:pPr>
              <w:pStyle w:val="TableParagraph"/>
              <w:spacing w:before="120" w:after="120" w:line="280" w:lineRule="atLeast"/>
              <w:ind w:left="93"/>
              <w:rPr>
                <w:rFonts w:asciiTheme="majorHAnsi" w:hAnsiTheme="majorHAnsi" w:cstheme="majorHAnsi"/>
                <w:sz w:val="21"/>
                <w:szCs w:val="21"/>
              </w:rPr>
            </w:pPr>
            <w:r w:rsidRPr="008C5EFB">
              <w:rPr>
                <w:rFonts w:asciiTheme="majorHAnsi" w:hAnsiTheme="majorHAnsi" w:cstheme="majorHAnsi"/>
                <w:sz w:val="21"/>
                <w:szCs w:val="21"/>
              </w:rPr>
              <w:t>Thời gian: 12 tuần</w:t>
            </w:r>
          </w:p>
          <w:p w:rsidR="009067C0" w:rsidRPr="008C5EFB" w:rsidRDefault="009067C0" w:rsidP="00707A8C">
            <w:pPr>
              <w:pStyle w:val="TableParagraph"/>
              <w:spacing w:before="120" w:after="120" w:line="280" w:lineRule="atLeast"/>
              <w:ind w:left="93"/>
              <w:rPr>
                <w:rFonts w:asciiTheme="majorHAnsi" w:hAnsiTheme="majorHAnsi" w:cstheme="majorHAnsi"/>
                <w:sz w:val="21"/>
                <w:szCs w:val="21"/>
              </w:rPr>
            </w:pPr>
            <w:r w:rsidRPr="008C5EFB">
              <w:rPr>
                <w:rFonts w:asciiTheme="majorHAnsi" w:hAnsiTheme="majorHAnsi" w:cstheme="majorHAnsi"/>
                <w:sz w:val="21"/>
                <w:szCs w:val="21"/>
              </w:rPr>
              <w:t xml:space="preserve">Phân bổ số tiết: </w:t>
            </w:r>
          </w:p>
          <w:p w:rsidR="009067C0" w:rsidRPr="008C5EFB" w:rsidRDefault="009067C0" w:rsidP="00707A8C">
            <w:pPr>
              <w:spacing w:before="120" w:after="120" w:line="280" w:lineRule="atLeast"/>
              <w:ind w:left="93"/>
              <w:rPr>
                <w:rFonts w:asciiTheme="majorHAnsi" w:hAnsiTheme="majorHAnsi" w:cstheme="majorHAnsi"/>
                <w:sz w:val="21"/>
                <w:szCs w:val="21"/>
              </w:rPr>
            </w:pPr>
            <w:r w:rsidRPr="008C5EFB">
              <w:rPr>
                <w:rFonts w:asciiTheme="majorHAnsi" w:hAnsiTheme="majorHAnsi" w:cstheme="majorHAnsi"/>
                <w:sz w:val="21"/>
                <w:szCs w:val="21"/>
              </w:rPr>
              <w:t xml:space="preserve">-  Lý thuyết:     </w:t>
            </w:r>
            <w:r w:rsidRPr="008C5EFB">
              <w:rPr>
                <w:rFonts w:asciiTheme="majorHAnsi" w:hAnsiTheme="majorHAnsi" w:cstheme="majorHAnsi"/>
                <w:color w:val="000000"/>
                <w:sz w:val="21"/>
                <w:szCs w:val="21"/>
              </w:rPr>
              <w:t>15  tiết</w:t>
            </w:r>
          </w:p>
          <w:p w:rsidR="009067C0" w:rsidRPr="008C5EFB" w:rsidRDefault="009067C0" w:rsidP="00707A8C">
            <w:pPr>
              <w:spacing w:before="120" w:after="120" w:line="280" w:lineRule="atLeast"/>
              <w:ind w:left="93"/>
              <w:rPr>
                <w:rFonts w:asciiTheme="majorHAnsi" w:hAnsiTheme="majorHAnsi" w:cstheme="majorHAnsi"/>
                <w:sz w:val="21"/>
                <w:szCs w:val="21"/>
              </w:rPr>
            </w:pPr>
            <w:r w:rsidRPr="008C5EFB">
              <w:rPr>
                <w:rFonts w:asciiTheme="majorHAnsi" w:hAnsiTheme="majorHAnsi" w:cstheme="majorHAnsi"/>
                <w:sz w:val="21"/>
                <w:szCs w:val="21"/>
              </w:rPr>
              <w:t>-  Thực hành:   40 tiết</w:t>
            </w:r>
          </w:p>
          <w:p w:rsidR="009067C0" w:rsidRPr="008C5EFB" w:rsidRDefault="009067C0" w:rsidP="00707A8C">
            <w:pPr>
              <w:spacing w:before="120" w:after="120" w:line="280" w:lineRule="atLeast"/>
              <w:ind w:left="93"/>
              <w:rPr>
                <w:rFonts w:asciiTheme="majorHAnsi" w:hAnsiTheme="majorHAnsi" w:cstheme="majorHAnsi"/>
                <w:sz w:val="21"/>
                <w:szCs w:val="21"/>
              </w:rPr>
            </w:pPr>
            <w:r w:rsidRPr="008C5EFB">
              <w:rPr>
                <w:rFonts w:asciiTheme="majorHAnsi" w:hAnsiTheme="majorHAnsi" w:cstheme="majorHAnsi"/>
                <w:sz w:val="21"/>
                <w:szCs w:val="21"/>
              </w:rPr>
              <w:t xml:space="preserve">-  Thi học phần: </w:t>
            </w:r>
            <w:r w:rsidRPr="008C5EFB">
              <w:rPr>
                <w:rFonts w:asciiTheme="majorHAnsi" w:hAnsiTheme="majorHAnsi" w:cstheme="majorHAnsi"/>
                <w:color w:val="000000"/>
                <w:sz w:val="21"/>
                <w:szCs w:val="21"/>
              </w:rPr>
              <w:t>5 tiết</w:t>
            </w:r>
          </w:p>
          <w:p w:rsidR="009067C0" w:rsidRPr="008C5EFB" w:rsidRDefault="009067C0" w:rsidP="00707A8C">
            <w:pPr>
              <w:spacing w:before="120" w:after="120" w:line="280" w:lineRule="atLeast"/>
              <w:jc w:val="center"/>
              <w:rPr>
                <w:rFonts w:asciiTheme="majorHAnsi" w:hAnsiTheme="majorHAnsi" w:cstheme="majorHAnsi"/>
                <w:sz w:val="21"/>
                <w:szCs w:val="21"/>
              </w:rPr>
            </w:pPr>
          </w:p>
        </w:tc>
        <w:tc>
          <w:tcPr>
            <w:tcW w:w="3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067C0" w:rsidRPr="008C5EFB" w:rsidRDefault="009067C0" w:rsidP="00707A8C">
            <w:pPr>
              <w:spacing w:before="120" w:after="120" w:line="280" w:lineRule="atLeast"/>
              <w:jc w:val="center"/>
              <w:rPr>
                <w:rFonts w:asciiTheme="majorHAnsi" w:hAnsiTheme="majorHAnsi" w:cstheme="majorHAnsi"/>
                <w:sz w:val="21"/>
                <w:szCs w:val="21"/>
              </w:rPr>
            </w:pPr>
            <w:r w:rsidRPr="008C5EFB">
              <w:rPr>
                <w:rFonts w:asciiTheme="majorHAnsi" w:hAnsiTheme="majorHAnsi" w:cstheme="majorHAnsi"/>
                <w:sz w:val="21"/>
                <w:szCs w:val="21"/>
              </w:rPr>
              <w:t>ĐCC: 10%</w:t>
            </w:r>
          </w:p>
          <w:p w:rsidR="009067C0" w:rsidRPr="008C5EFB" w:rsidRDefault="009067C0" w:rsidP="00707A8C">
            <w:pPr>
              <w:spacing w:before="120" w:after="120" w:line="280" w:lineRule="atLeast"/>
              <w:jc w:val="center"/>
              <w:rPr>
                <w:rFonts w:asciiTheme="majorHAnsi" w:hAnsiTheme="majorHAnsi" w:cstheme="majorHAnsi"/>
                <w:sz w:val="21"/>
                <w:szCs w:val="21"/>
              </w:rPr>
            </w:pPr>
            <w:r w:rsidRPr="008C5EFB">
              <w:rPr>
                <w:rFonts w:asciiTheme="majorHAnsi" w:hAnsiTheme="majorHAnsi" w:cstheme="majorHAnsi"/>
                <w:sz w:val="21"/>
                <w:szCs w:val="21"/>
              </w:rPr>
              <w:t>ĐĐK: 30%</w:t>
            </w:r>
          </w:p>
          <w:p w:rsidR="009067C0" w:rsidRPr="008C5EFB" w:rsidRDefault="009067C0" w:rsidP="00707A8C">
            <w:pPr>
              <w:spacing w:before="120" w:after="120" w:line="280" w:lineRule="atLeast"/>
              <w:jc w:val="center"/>
              <w:rPr>
                <w:rFonts w:asciiTheme="majorHAnsi" w:hAnsiTheme="majorHAnsi" w:cstheme="majorHAnsi"/>
                <w:sz w:val="21"/>
                <w:szCs w:val="21"/>
              </w:rPr>
            </w:pPr>
            <w:r w:rsidRPr="008C5EFB">
              <w:rPr>
                <w:rFonts w:asciiTheme="majorHAnsi" w:hAnsiTheme="majorHAnsi" w:cstheme="majorHAnsi"/>
                <w:sz w:val="21"/>
                <w:szCs w:val="21"/>
              </w:rPr>
              <w:t>ĐTK: 60%</w:t>
            </w:r>
          </w:p>
          <w:p w:rsidR="009067C0" w:rsidRPr="008C5EFB" w:rsidRDefault="009067C0" w:rsidP="00707A8C">
            <w:pPr>
              <w:spacing w:before="120" w:after="120" w:line="280" w:lineRule="atLeast"/>
              <w:jc w:val="center"/>
              <w:rPr>
                <w:rFonts w:asciiTheme="majorHAnsi" w:hAnsiTheme="majorHAnsi" w:cstheme="majorHAnsi"/>
                <w:sz w:val="21"/>
                <w:szCs w:val="21"/>
              </w:rPr>
            </w:pPr>
          </w:p>
        </w:tc>
      </w:tr>
      <w:tr w:rsidR="00551CEA" w:rsidRPr="008C5EFB" w:rsidTr="00D30CB7">
        <w:tc>
          <w:tcPr>
            <w:tcW w:w="1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8C5EFB" w:rsidRDefault="009067C0" w:rsidP="006D5614">
            <w:pPr>
              <w:spacing w:line="240" w:lineRule="atLeast"/>
              <w:jc w:val="center"/>
              <w:rPr>
                <w:rFonts w:asciiTheme="majorHAnsi" w:hAnsiTheme="majorHAnsi" w:cstheme="majorHAnsi"/>
                <w:sz w:val="21"/>
                <w:szCs w:val="21"/>
              </w:rPr>
            </w:pPr>
            <w:r w:rsidRPr="008C5EFB">
              <w:rPr>
                <w:rFonts w:asciiTheme="majorHAnsi" w:hAnsiTheme="majorHAnsi" w:cstheme="majorHAnsi"/>
                <w:sz w:val="21"/>
                <w:szCs w:val="21"/>
              </w:rPr>
              <w:t>2</w:t>
            </w:r>
          </w:p>
        </w:tc>
        <w:tc>
          <w:tcPr>
            <w:tcW w:w="5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8C5EFB" w:rsidRDefault="009067C0" w:rsidP="00707A8C">
            <w:pPr>
              <w:spacing w:before="120" w:after="120" w:line="280" w:lineRule="atLeast"/>
              <w:ind w:left="22" w:right="74"/>
              <w:jc w:val="center"/>
              <w:rPr>
                <w:rFonts w:asciiTheme="majorHAnsi" w:hAnsiTheme="majorHAnsi" w:cstheme="majorHAnsi"/>
                <w:sz w:val="21"/>
                <w:szCs w:val="21"/>
              </w:rPr>
            </w:pPr>
            <w:r w:rsidRPr="008C5EFB">
              <w:rPr>
                <w:rFonts w:asciiTheme="majorHAnsi" w:hAnsiTheme="majorHAnsi" w:cstheme="majorHAnsi"/>
                <w:sz w:val="21"/>
                <w:szCs w:val="21"/>
              </w:rPr>
              <w:t>Kết cấu múa Nước ngoài 2</w:t>
            </w:r>
          </w:p>
          <w:p w:rsidR="009067C0" w:rsidRPr="008C5EFB" w:rsidRDefault="009067C0" w:rsidP="00707A8C">
            <w:pPr>
              <w:spacing w:before="120" w:after="120" w:line="280" w:lineRule="atLeast"/>
              <w:ind w:left="22" w:right="74"/>
              <w:jc w:val="center"/>
              <w:rPr>
                <w:rFonts w:asciiTheme="majorHAnsi" w:hAnsiTheme="majorHAnsi" w:cstheme="majorHAnsi"/>
                <w:i/>
                <w:sz w:val="21"/>
                <w:szCs w:val="21"/>
              </w:rPr>
            </w:pPr>
            <w:r w:rsidRPr="008C5EFB">
              <w:rPr>
                <w:rFonts w:asciiTheme="majorHAnsi" w:hAnsiTheme="majorHAnsi" w:cstheme="majorHAnsi"/>
                <w:i/>
                <w:sz w:val="21"/>
                <w:szCs w:val="21"/>
              </w:rPr>
              <w:t>(Phương pháp xây dựng kịch bản phân cảnh và sáng tạo chuyển động)</w:t>
            </w:r>
          </w:p>
        </w:tc>
        <w:tc>
          <w:tcPr>
            <w:tcW w:w="3018" w:type="pct"/>
            <w:gridSpan w:val="3"/>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8C5EFB" w:rsidRDefault="009067C0" w:rsidP="00707A8C">
            <w:pPr>
              <w:spacing w:before="120" w:after="120" w:line="280" w:lineRule="atLeast"/>
              <w:ind w:left="72" w:right="86"/>
              <w:jc w:val="both"/>
              <w:rPr>
                <w:rFonts w:asciiTheme="majorHAnsi" w:hAnsiTheme="majorHAnsi" w:cstheme="majorHAnsi"/>
                <w:sz w:val="21"/>
                <w:szCs w:val="21"/>
              </w:rPr>
            </w:pPr>
            <w:r w:rsidRPr="008C5EFB">
              <w:rPr>
                <w:rFonts w:asciiTheme="majorHAnsi" w:hAnsiTheme="majorHAnsi" w:cstheme="majorHAnsi"/>
                <w:sz w:val="21"/>
                <w:szCs w:val="21"/>
              </w:rPr>
              <w:t xml:space="preserve">+  Sinh viên nắm được kết cấu múa 2 người trong tác phẩm Múa ngắn, Múa Solo, Duo và Trio trong kết cấu Múa cổ điển châu Âu. Múa 2 người còn có tên gọi Pas de deux và cấu trúc của nó, đáp ứng sứ mạng: “đào tạo nguồn nhân lực chất lượng cao, bồi dưỡng nhân tài trong các lĩnh vực sân khấu, điển ảnh, nhiệp ảnh, múa, thiết kế mỹ thuật và truyền hình, góp phần xây dựng nền văn hóa Việt Nam và thực hiện thành công các mục tiêu về hội nhập quốc tế” </w:t>
            </w:r>
          </w:p>
          <w:p w:rsidR="009067C0" w:rsidRPr="008C5EFB" w:rsidRDefault="009067C0" w:rsidP="00707A8C">
            <w:pPr>
              <w:spacing w:before="120" w:after="120" w:line="280" w:lineRule="atLeast"/>
              <w:ind w:left="72" w:right="86"/>
              <w:jc w:val="both"/>
              <w:rPr>
                <w:rFonts w:asciiTheme="majorHAnsi" w:hAnsiTheme="majorHAnsi" w:cstheme="majorHAnsi"/>
                <w:sz w:val="21"/>
                <w:szCs w:val="21"/>
              </w:rPr>
            </w:pPr>
            <w:r w:rsidRPr="008C5EFB">
              <w:rPr>
                <w:rFonts w:asciiTheme="majorHAnsi" w:hAnsiTheme="majorHAnsi" w:cstheme="majorHAnsi"/>
                <w:b/>
                <w:sz w:val="21"/>
                <w:szCs w:val="21"/>
              </w:rPr>
              <w:t xml:space="preserve"> + </w:t>
            </w:r>
            <w:r w:rsidRPr="008C5EFB">
              <w:rPr>
                <w:rFonts w:asciiTheme="majorHAnsi" w:hAnsiTheme="majorHAnsi" w:cstheme="majorHAnsi"/>
                <w:sz w:val="21"/>
                <w:szCs w:val="21"/>
              </w:rPr>
              <w:t xml:space="preserve">Biên soạn một kết cấu đơn và đôi hoàn cảnh tư tưởng kịch bản Múa với Âm nhạc có sắc thái, tính chất </w:t>
            </w:r>
            <w:r w:rsidRPr="008C5EFB">
              <w:rPr>
                <w:rFonts w:asciiTheme="majorHAnsi" w:hAnsiTheme="majorHAnsi" w:cstheme="majorHAnsi"/>
                <w:sz w:val="21"/>
                <w:szCs w:val="21"/>
              </w:rPr>
              <w:lastRenderedPageBreak/>
              <w:t>khác nhau từ 2 – 4 phút.</w:t>
            </w:r>
          </w:p>
          <w:p w:rsidR="009067C0" w:rsidRPr="008C5EFB" w:rsidRDefault="009067C0" w:rsidP="00707A8C">
            <w:pPr>
              <w:spacing w:before="120" w:after="120" w:line="280" w:lineRule="atLeast"/>
              <w:ind w:left="72" w:right="86"/>
              <w:jc w:val="both"/>
              <w:rPr>
                <w:rFonts w:asciiTheme="majorHAnsi" w:hAnsiTheme="majorHAnsi" w:cstheme="majorHAnsi"/>
                <w:sz w:val="21"/>
                <w:szCs w:val="21"/>
              </w:rPr>
            </w:pPr>
            <w:r w:rsidRPr="008C5EFB">
              <w:rPr>
                <w:rFonts w:asciiTheme="majorHAnsi" w:hAnsiTheme="majorHAnsi" w:cstheme="majorHAnsi"/>
                <w:sz w:val="21"/>
                <w:szCs w:val="21"/>
              </w:rPr>
              <w:t>+ Sinh viên nắm được việc chuyển hóa từ ý tưởng của người sáng tạo thành kịch bản Văn học và từ đó được xây dựng chuyển sang ý múa, kịch bản mang tính hình tượng Múa có nội dung và chủ đề.</w:t>
            </w:r>
          </w:p>
        </w:tc>
        <w:tc>
          <w:tcPr>
            <w:tcW w:w="166"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8C5EFB" w:rsidRDefault="009067C0" w:rsidP="00707A8C">
            <w:pPr>
              <w:spacing w:before="120" w:after="120" w:line="280" w:lineRule="atLeast"/>
              <w:jc w:val="center"/>
              <w:rPr>
                <w:rFonts w:asciiTheme="majorHAnsi" w:hAnsiTheme="majorHAnsi" w:cstheme="majorHAnsi"/>
                <w:sz w:val="21"/>
                <w:szCs w:val="21"/>
              </w:rPr>
            </w:pPr>
            <w:r w:rsidRPr="008C5EFB">
              <w:rPr>
                <w:rFonts w:asciiTheme="majorHAnsi" w:hAnsiTheme="majorHAnsi" w:cstheme="majorHAnsi"/>
                <w:sz w:val="21"/>
                <w:szCs w:val="21"/>
              </w:rPr>
              <w:lastRenderedPageBreak/>
              <w:t>4</w:t>
            </w:r>
          </w:p>
        </w:tc>
        <w:tc>
          <w:tcPr>
            <w:tcW w:w="747"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8C5EFB" w:rsidRDefault="009067C0" w:rsidP="00707A8C">
            <w:pPr>
              <w:pStyle w:val="TableParagraph"/>
              <w:spacing w:before="120" w:after="120" w:line="280" w:lineRule="atLeast"/>
              <w:ind w:left="92"/>
              <w:rPr>
                <w:rFonts w:asciiTheme="majorHAnsi" w:hAnsiTheme="majorHAnsi" w:cstheme="majorHAnsi"/>
                <w:sz w:val="21"/>
                <w:szCs w:val="21"/>
              </w:rPr>
            </w:pPr>
            <w:r w:rsidRPr="008C5EFB">
              <w:rPr>
                <w:rFonts w:asciiTheme="majorHAnsi" w:hAnsiTheme="majorHAnsi" w:cstheme="majorHAnsi"/>
                <w:sz w:val="21"/>
                <w:szCs w:val="21"/>
              </w:rPr>
              <w:t>Học kì II - Năm thứ nhất</w:t>
            </w:r>
          </w:p>
          <w:p w:rsidR="009067C0" w:rsidRPr="008C5EFB" w:rsidRDefault="009067C0" w:rsidP="00707A8C">
            <w:pPr>
              <w:pStyle w:val="TableParagraph"/>
              <w:spacing w:before="120" w:after="120" w:line="280" w:lineRule="atLeast"/>
              <w:ind w:left="92"/>
              <w:rPr>
                <w:rFonts w:asciiTheme="majorHAnsi" w:hAnsiTheme="majorHAnsi" w:cstheme="majorHAnsi"/>
                <w:sz w:val="21"/>
                <w:szCs w:val="21"/>
              </w:rPr>
            </w:pPr>
            <w:r w:rsidRPr="008C5EFB">
              <w:rPr>
                <w:rFonts w:asciiTheme="majorHAnsi" w:hAnsiTheme="majorHAnsi" w:cstheme="majorHAnsi"/>
                <w:sz w:val="21"/>
                <w:szCs w:val="21"/>
              </w:rPr>
              <w:t>Thời gian: 15 tuần</w:t>
            </w:r>
          </w:p>
          <w:p w:rsidR="009067C0" w:rsidRPr="008C5EFB" w:rsidRDefault="009067C0" w:rsidP="00707A8C">
            <w:pPr>
              <w:pStyle w:val="TableParagraph"/>
              <w:spacing w:before="120" w:after="120" w:line="280" w:lineRule="atLeast"/>
              <w:ind w:left="92"/>
              <w:rPr>
                <w:rFonts w:asciiTheme="majorHAnsi" w:hAnsiTheme="majorHAnsi" w:cstheme="majorHAnsi"/>
                <w:sz w:val="21"/>
                <w:szCs w:val="21"/>
              </w:rPr>
            </w:pPr>
            <w:r w:rsidRPr="008C5EFB">
              <w:rPr>
                <w:rFonts w:asciiTheme="majorHAnsi" w:hAnsiTheme="majorHAnsi" w:cstheme="majorHAnsi"/>
                <w:sz w:val="21"/>
                <w:szCs w:val="21"/>
              </w:rPr>
              <w:t xml:space="preserve">Phân bổ số tiết: </w:t>
            </w:r>
          </w:p>
          <w:p w:rsidR="009067C0" w:rsidRPr="008C5EFB" w:rsidRDefault="009067C0" w:rsidP="00707A8C">
            <w:pPr>
              <w:spacing w:before="120" w:after="120" w:line="280" w:lineRule="atLeast"/>
              <w:ind w:left="92"/>
              <w:rPr>
                <w:rFonts w:asciiTheme="majorHAnsi" w:hAnsiTheme="majorHAnsi" w:cstheme="majorHAnsi"/>
                <w:sz w:val="21"/>
                <w:szCs w:val="21"/>
              </w:rPr>
            </w:pPr>
            <w:r w:rsidRPr="008C5EFB">
              <w:rPr>
                <w:rFonts w:asciiTheme="majorHAnsi" w:hAnsiTheme="majorHAnsi" w:cstheme="majorHAnsi"/>
                <w:sz w:val="21"/>
                <w:szCs w:val="21"/>
              </w:rPr>
              <w:t xml:space="preserve">-  Lý thuyết:     </w:t>
            </w:r>
            <w:r w:rsidRPr="008C5EFB">
              <w:rPr>
                <w:rFonts w:asciiTheme="majorHAnsi" w:hAnsiTheme="majorHAnsi" w:cstheme="majorHAnsi"/>
                <w:color w:val="000000"/>
                <w:sz w:val="21"/>
                <w:szCs w:val="21"/>
              </w:rPr>
              <w:t>20  tiết</w:t>
            </w:r>
          </w:p>
          <w:p w:rsidR="009067C0" w:rsidRPr="008C5EFB" w:rsidRDefault="009067C0" w:rsidP="00707A8C">
            <w:pPr>
              <w:spacing w:before="120" w:after="120" w:line="280" w:lineRule="atLeast"/>
              <w:ind w:left="92"/>
              <w:rPr>
                <w:rFonts w:asciiTheme="majorHAnsi" w:hAnsiTheme="majorHAnsi" w:cstheme="majorHAnsi"/>
                <w:sz w:val="21"/>
                <w:szCs w:val="21"/>
              </w:rPr>
            </w:pPr>
            <w:r w:rsidRPr="008C5EFB">
              <w:rPr>
                <w:rFonts w:asciiTheme="majorHAnsi" w:hAnsiTheme="majorHAnsi" w:cstheme="majorHAnsi"/>
                <w:sz w:val="21"/>
                <w:szCs w:val="21"/>
              </w:rPr>
              <w:lastRenderedPageBreak/>
              <w:t>-  Thực hành:   50 tiết</w:t>
            </w:r>
          </w:p>
          <w:p w:rsidR="009067C0" w:rsidRPr="008C5EFB" w:rsidRDefault="009067C0" w:rsidP="00707A8C">
            <w:pPr>
              <w:spacing w:before="120" w:after="120" w:line="280" w:lineRule="atLeast"/>
              <w:ind w:left="92"/>
              <w:rPr>
                <w:rFonts w:asciiTheme="majorHAnsi" w:hAnsiTheme="majorHAnsi" w:cstheme="majorHAnsi"/>
                <w:sz w:val="21"/>
                <w:szCs w:val="21"/>
              </w:rPr>
            </w:pPr>
            <w:r w:rsidRPr="008C5EFB">
              <w:rPr>
                <w:rFonts w:asciiTheme="majorHAnsi" w:hAnsiTheme="majorHAnsi" w:cstheme="majorHAnsi"/>
                <w:sz w:val="21"/>
                <w:szCs w:val="21"/>
              </w:rPr>
              <w:t xml:space="preserve">-  Thi học phần: </w:t>
            </w:r>
            <w:r w:rsidRPr="008C5EFB">
              <w:rPr>
                <w:rFonts w:asciiTheme="majorHAnsi" w:hAnsiTheme="majorHAnsi" w:cstheme="majorHAnsi"/>
                <w:color w:val="000000"/>
                <w:sz w:val="21"/>
                <w:szCs w:val="21"/>
              </w:rPr>
              <w:t>5 tiết</w:t>
            </w:r>
          </w:p>
          <w:p w:rsidR="009067C0" w:rsidRPr="008C5EFB" w:rsidRDefault="009067C0" w:rsidP="00707A8C">
            <w:pPr>
              <w:spacing w:before="120" w:after="120" w:line="280" w:lineRule="atLeast"/>
              <w:jc w:val="both"/>
              <w:rPr>
                <w:rFonts w:asciiTheme="majorHAnsi" w:hAnsiTheme="majorHAnsi" w:cstheme="majorHAnsi"/>
                <w:sz w:val="21"/>
                <w:szCs w:val="21"/>
              </w:rPr>
            </w:pPr>
          </w:p>
        </w:tc>
        <w:tc>
          <w:tcPr>
            <w:tcW w:w="3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067C0" w:rsidRPr="008C5EFB" w:rsidRDefault="009067C0" w:rsidP="00707A8C">
            <w:pPr>
              <w:spacing w:before="120" w:after="120" w:line="280" w:lineRule="atLeast"/>
              <w:jc w:val="center"/>
              <w:rPr>
                <w:rFonts w:asciiTheme="majorHAnsi" w:hAnsiTheme="majorHAnsi" w:cstheme="majorHAnsi"/>
                <w:sz w:val="21"/>
                <w:szCs w:val="21"/>
              </w:rPr>
            </w:pPr>
            <w:r w:rsidRPr="008C5EFB">
              <w:rPr>
                <w:rFonts w:asciiTheme="majorHAnsi" w:hAnsiTheme="majorHAnsi" w:cstheme="majorHAnsi"/>
                <w:sz w:val="21"/>
                <w:szCs w:val="21"/>
              </w:rPr>
              <w:lastRenderedPageBreak/>
              <w:t>ĐCC: 10%</w:t>
            </w:r>
          </w:p>
          <w:p w:rsidR="009067C0" w:rsidRPr="008C5EFB" w:rsidRDefault="009067C0" w:rsidP="00707A8C">
            <w:pPr>
              <w:spacing w:before="120" w:after="120" w:line="280" w:lineRule="atLeast"/>
              <w:jc w:val="center"/>
              <w:rPr>
                <w:rFonts w:asciiTheme="majorHAnsi" w:hAnsiTheme="majorHAnsi" w:cstheme="majorHAnsi"/>
                <w:sz w:val="21"/>
                <w:szCs w:val="21"/>
              </w:rPr>
            </w:pPr>
            <w:r w:rsidRPr="008C5EFB">
              <w:rPr>
                <w:rFonts w:asciiTheme="majorHAnsi" w:hAnsiTheme="majorHAnsi" w:cstheme="majorHAnsi"/>
                <w:sz w:val="21"/>
                <w:szCs w:val="21"/>
              </w:rPr>
              <w:t>ĐĐK: 30%</w:t>
            </w:r>
          </w:p>
          <w:p w:rsidR="009067C0" w:rsidRPr="008C5EFB" w:rsidRDefault="009067C0" w:rsidP="00707A8C">
            <w:pPr>
              <w:spacing w:before="120" w:after="120" w:line="280" w:lineRule="atLeast"/>
              <w:jc w:val="center"/>
              <w:rPr>
                <w:rFonts w:asciiTheme="majorHAnsi" w:hAnsiTheme="majorHAnsi" w:cstheme="majorHAnsi"/>
                <w:sz w:val="21"/>
                <w:szCs w:val="21"/>
              </w:rPr>
            </w:pPr>
            <w:r w:rsidRPr="008C5EFB">
              <w:rPr>
                <w:rFonts w:asciiTheme="majorHAnsi" w:hAnsiTheme="majorHAnsi" w:cstheme="majorHAnsi"/>
                <w:sz w:val="21"/>
                <w:szCs w:val="21"/>
              </w:rPr>
              <w:t>ĐTK: 60%</w:t>
            </w:r>
          </w:p>
          <w:p w:rsidR="009067C0" w:rsidRPr="008C5EFB" w:rsidRDefault="009067C0" w:rsidP="00707A8C">
            <w:pPr>
              <w:spacing w:before="120" w:after="120" w:line="280" w:lineRule="atLeast"/>
              <w:jc w:val="center"/>
              <w:rPr>
                <w:rFonts w:asciiTheme="majorHAnsi" w:hAnsiTheme="majorHAnsi" w:cstheme="majorHAnsi"/>
                <w:sz w:val="21"/>
                <w:szCs w:val="21"/>
              </w:rPr>
            </w:pPr>
          </w:p>
        </w:tc>
      </w:tr>
      <w:tr w:rsidR="00551CEA" w:rsidRPr="008C5EFB" w:rsidTr="00D30CB7">
        <w:trPr>
          <w:trHeight w:val="1429"/>
        </w:trPr>
        <w:tc>
          <w:tcPr>
            <w:tcW w:w="1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8C5EFB" w:rsidRDefault="009067C0" w:rsidP="006D5614">
            <w:pPr>
              <w:spacing w:line="240" w:lineRule="atLeast"/>
              <w:jc w:val="center"/>
              <w:rPr>
                <w:rFonts w:asciiTheme="majorHAnsi" w:hAnsiTheme="majorHAnsi" w:cstheme="majorHAnsi"/>
                <w:sz w:val="21"/>
                <w:szCs w:val="21"/>
              </w:rPr>
            </w:pPr>
            <w:r w:rsidRPr="008C5EFB">
              <w:rPr>
                <w:rFonts w:asciiTheme="majorHAnsi" w:hAnsiTheme="majorHAnsi" w:cstheme="majorHAnsi"/>
                <w:sz w:val="21"/>
                <w:szCs w:val="21"/>
              </w:rPr>
              <w:lastRenderedPageBreak/>
              <w:t>3</w:t>
            </w:r>
          </w:p>
        </w:tc>
        <w:tc>
          <w:tcPr>
            <w:tcW w:w="567"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9067C0" w:rsidRPr="008C5EFB" w:rsidRDefault="009067C0" w:rsidP="00707A8C">
            <w:pPr>
              <w:spacing w:before="120" w:after="120" w:line="280" w:lineRule="atLeast"/>
              <w:ind w:left="22" w:right="74"/>
              <w:jc w:val="center"/>
              <w:rPr>
                <w:rFonts w:asciiTheme="majorHAnsi" w:hAnsiTheme="majorHAnsi" w:cstheme="majorHAnsi"/>
                <w:sz w:val="21"/>
                <w:szCs w:val="21"/>
              </w:rPr>
            </w:pPr>
            <w:r w:rsidRPr="008C5EFB">
              <w:rPr>
                <w:rFonts w:asciiTheme="majorHAnsi" w:hAnsiTheme="majorHAnsi" w:cstheme="majorHAnsi"/>
                <w:sz w:val="21"/>
                <w:szCs w:val="21"/>
              </w:rPr>
              <w:t>Kết cấu múa Nước ngoài 3</w:t>
            </w:r>
          </w:p>
          <w:p w:rsidR="009067C0" w:rsidRPr="008C5EFB" w:rsidRDefault="009067C0" w:rsidP="00707A8C">
            <w:pPr>
              <w:spacing w:before="120" w:after="120" w:line="280" w:lineRule="atLeast"/>
              <w:ind w:left="22" w:right="74"/>
              <w:jc w:val="center"/>
              <w:rPr>
                <w:rFonts w:asciiTheme="majorHAnsi" w:hAnsiTheme="majorHAnsi" w:cstheme="majorHAnsi"/>
                <w:sz w:val="21"/>
                <w:szCs w:val="21"/>
              </w:rPr>
            </w:pPr>
            <w:r w:rsidRPr="008C5EFB">
              <w:rPr>
                <w:rFonts w:asciiTheme="majorHAnsi" w:hAnsiTheme="majorHAnsi" w:cstheme="majorHAnsi"/>
                <w:i/>
                <w:sz w:val="21"/>
                <w:szCs w:val="21"/>
              </w:rPr>
              <w:t>(Cách thức biên tập âm nhạc, xây dựng tổ khúc múa)</w:t>
            </w:r>
          </w:p>
        </w:tc>
        <w:tc>
          <w:tcPr>
            <w:tcW w:w="3018" w:type="pct"/>
            <w:gridSpan w:val="3"/>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9067C0" w:rsidRPr="008C5EFB" w:rsidRDefault="009067C0" w:rsidP="00707A8C">
            <w:pPr>
              <w:spacing w:before="120" w:after="120" w:line="280" w:lineRule="atLeast"/>
              <w:ind w:left="72" w:right="86"/>
              <w:jc w:val="both"/>
              <w:rPr>
                <w:rFonts w:asciiTheme="majorHAnsi" w:hAnsiTheme="majorHAnsi" w:cstheme="majorHAnsi"/>
                <w:sz w:val="21"/>
                <w:szCs w:val="21"/>
              </w:rPr>
            </w:pPr>
            <w:r w:rsidRPr="008C5EFB">
              <w:rPr>
                <w:rFonts w:asciiTheme="majorHAnsi" w:hAnsiTheme="majorHAnsi" w:cstheme="majorHAnsi"/>
                <w:b/>
                <w:sz w:val="21"/>
                <w:szCs w:val="21"/>
              </w:rPr>
              <w:t xml:space="preserve">+ </w:t>
            </w:r>
            <w:r w:rsidRPr="008C5EFB">
              <w:rPr>
                <w:rFonts w:asciiTheme="majorHAnsi" w:hAnsiTheme="majorHAnsi" w:cstheme="majorHAnsi"/>
                <w:sz w:val="21"/>
                <w:szCs w:val="21"/>
              </w:rPr>
              <w:t xml:space="preserve">Nắm được kiến thức kết cấu Múa đồng điệu và phức điệu. Đồng điệu trong phức điệu. Phức điệu của phức điệu. </w:t>
            </w:r>
          </w:p>
          <w:p w:rsidR="009067C0" w:rsidRPr="008C5EFB" w:rsidRDefault="009067C0" w:rsidP="00707A8C">
            <w:pPr>
              <w:spacing w:before="120" w:after="120" w:line="280" w:lineRule="atLeast"/>
              <w:ind w:left="72" w:right="86" w:firstLine="180"/>
              <w:jc w:val="both"/>
              <w:rPr>
                <w:rFonts w:asciiTheme="majorHAnsi" w:hAnsiTheme="majorHAnsi" w:cstheme="majorHAnsi"/>
                <w:sz w:val="21"/>
                <w:szCs w:val="21"/>
              </w:rPr>
            </w:pPr>
            <w:r w:rsidRPr="008C5EFB">
              <w:rPr>
                <w:rFonts w:asciiTheme="majorHAnsi" w:hAnsiTheme="majorHAnsi" w:cstheme="majorHAnsi"/>
                <w:sz w:val="21"/>
                <w:szCs w:val="21"/>
              </w:rPr>
              <w:t>Cách thức xây dựng tổ hợp múa hình thức đông người. Liên kết, kết cấu thành tác phẩm và chùm tác phẩm theo đề tài.</w:t>
            </w:r>
          </w:p>
          <w:p w:rsidR="009067C0" w:rsidRPr="008C5EFB" w:rsidRDefault="009067C0" w:rsidP="00707A8C">
            <w:pPr>
              <w:spacing w:before="120" w:after="120" w:line="280" w:lineRule="atLeast"/>
              <w:ind w:left="72" w:right="86"/>
              <w:jc w:val="both"/>
              <w:rPr>
                <w:rFonts w:asciiTheme="majorHAnsi" w:hAnsiTheme="majorHAnsi" w:cstheme="majorHAnsi"/>
                <w:sz w:val="21"/>
                <w:szCs w:val="21"/>
              </w:rPr>
            </w:pPr>
            <w:r w:rsidRPr="008C5EFB">
              <w:rPr>
                <w:rFonts w:asciiTheme="majorHAnsi" w:hAnsiTheme="majorHAnsi" w:cstheme="majorHAnsi"/>
                <w:sz w:val="21"/>
                <w:szCs w:val="21"/>
              </w:rPr>
              <w:t xml:space="preserve"> + Nắm được kết cấu Corde ballet và thực hành xây dựng bài tập với hình thức kết cấu múa đông người.</w:t>
            </w:r>
          </w:p>
          <w:p w:rsidR="009067C0" w:rsidRPr="008C5EFB" w:rsidRDefault="009067C0" w:rsidP="00707A8C">
            <w:pPr>
              <w:spacing w:before="120" w:after="120" w:line="280" w:lineRule="atLeast"/>
              <w:ind w:left="72" w:right="86"/>
              <w:jc w:val="both"/>
              <w:rPr>
                <w:rFonts w:asciiTheme="majorHAnsi" w:hAnsiTheme="majorHAnsi" w:cstheme="majorHAnsi"/>
                <w:sz w:val="21"/>
                <w:szCs w:val="21"/>
              </w:rPr>
            </w:pPr>
            <w:r w:rsidRPr="008C5EFB">
              <w:rPr>
                <w:rFonts w:asciiTheme="majorHAnsi" w:hAnsiTheme="majorHAnsi" w:cstheme="majorHAnsi"/>
                <w:sz w:val="21"/>
                <w:szCs w:val="21"/>
              </w:rPr>
              <w:t xml:space="preserve"> + Nắm được các đội hình tuyến Múa cơ bản và ý nghĩa của đội hình tuyến</w:t>
            </w:r>
          </w:p>
        </w:tc>
        <w:tc>
          <w:tcPr>
            <w:tcW w:w="166"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8C5EFB" w:rsidRDefault="009067C0" w:rsidP="00707A8C">
            <w:pPr>
              <w:spacing w:before="120" w:after="120" w:line="280" w:lineRule="atLeast"/>
              <w:jc w:val="center"/>
              <w:rPr>
                <w:rFonts w:asciiTheme="majorHAnsi" w:hAnsiTheme="majorHAnsi" w:cstheme="majorHAnsi"/>
                <w:sz w:val="21"/>
                <w:szCs w:val="21"/>
              </w:rPr>
            </w:pPr>
            <w:r w:rsidRPr="008C5EFB">
              <w:rPr>
                <w:rFonts w:asciiTheme="majorHAnsi" w:hAnsiTheme="majorHAnsi" w:cstheme="majorHAnsi"/>
                <w:sz w:val="21"/>
                <w:szCs w:val="21"/>
              </w:rPr>
              <w:t>4</w:t>
            </w:r>
          </w:p>
        </w:tc>
        <w:tc>
          <w:tcPr>
            <w:tcW w:w="747"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8C5EFB" w:rsidRDefault="009067C0" w:rsidP="00707A8C">
            <w:pPr>
              <w:pStyle w:val="TableParagraph"/>
              <w:spacing w:before="120" w:after="120" w:line="280" w:lineRule="atLeast"/>
              <w:jc w:val="center"/>
              <w:rPr>
                <w:rFonts w:asciiTheme="majorHAnsi" w:hAnsiTheme="majorHAnsi" w:cstheme="majorHAnsi"/>
                <w:sz w:val="21"/>
                <w:szCs w:val="21"/>
              </w:rPr>
            </w:pPr>
            <w:r w:rsidRPr="008C5EFB">
              <w:rPr>
                <w:rFonts w:asciiTheme="majorHAnsi" w:hAnsiTheme="majorHAnsi" w:cstheme="majorHAnsi"/>
                <w:sz w:val="21"/>
                <w:szCs w:val="21"/>
              </w:rPr>
              <w:t>Học kì I - Năm thứ hai</w:t>
            </w:r>
          </w:p>
          <w:p w:rsidR="009067C0" w:rsidRPr="008C5EFB" w:rsidRDefault="009067C0" w:rsidP="00707A8C">
            <w:pPr>
              <w:pStyle w:val="TableParagraph"/>
              <w:spacing w:before="120" w:after="120" w:line="280" w:lineRule="atLeast"/>
              <w:jc w:val="center"/>
              <w:rPr>
                <w:rFonts w:asciiTheme="majorHAnsi" w:hAnsiTheme="majorHAnsi" w:cstheme="majorHAnsi"/>
                <w:sz w:val="21"/>
                <w:szCs w:val="21"/>
              </w:rPr>
            </w:pPr>
            <w:r w:rsidRPr="008C5EFB">
              <w:rPr>
                <w:rFonts w:asciiTheme="majorHAnsi" w:hAnsiTheme="majorHAnsi" w:cstheme="majorHAnsi"/>
                <w:sz w:val="21"/>
                <w:szCs w:val="21"/>
              </w:rPr>
              <w:t>Thời gian: 15 tuần</w:t>
            </w:r>
          </w:p>
          <w:p w:rsidR="009067C0" w:rsidRPr="008C5EFB" w:rsidRDefault="009067C0" w:rsidP="00707A8C">
            <w:pPr>
              <w:pStyle w:val="TableParagraph"/>
              <w:spacing w:before="120" w:after="120" w:line="280" w:lineRule="atLeast"/>
              <w:jc w:val="center"/>
              <w:rPr>
                <w:rFonts w:asciiTheme="majorHAnsi" w:hAnsiTheme="majorHAnsi" w:cstheme="majorHAnsi"/>
                <w:sz w:val="21"/>
                <w:szCs w:val="21"/>
              </w:rPr>
            </w:pPr>
            <w:r w:rsidRPr="008C5EFB">
              <w:rPr>
                <w:rFonts w:asciiTheme="majorHAnsi" w:hAnsiTheme="majorHAnsi" w:cstheme="majorHAnsi"/>
                <w:sz w:val="21"/>
                <w:szCs w:val="21"/>
              </w:rPr>
              <w:t>Phân bổ số tiết:</w:t>
            </w:r>
          </w:p>
          <w:p w:rsidR="009067C0" w:rsidRPr="008C5EFB" w:rsidRDefault="009067C0" w:rsidP="00707A8C">
            <w:pPr>
              <w:spacing w:before="120" w:after="120" w:line="280" w:lineRule="atLeast"/>
              <w:jc w:val="center"/>
              <w:rPr>
                <w:rFonts w:asciiTheme="majorHAnsi" w:hAnsiTheme="majorHAnsi" w:cstheme="majorHAnsi"/>
                <w:sz w:val="21"/>
                <w:szCs w:val="21"/>
              </w:rPr>
            </w:pPr>
            <w:r w:rsidRPr="008C5EFB">
              <w:rPr>
                <w:rFonts w:asciiTheme="majorHAnsi" w:hAnsiTheme="majorHAnsi" w:cstheme="majorHAnsi"/>
                <w:sz w:val="21"/>
                <w:szCs w:val="21"/>
              </w:rPr>
              <w:t xml:space="preserve">-  Lý thuyết:     </w:t>
            </w:r>
            <w:r w:rsidRPr="008C5EFB">
              <w:rPr>
                <w:rFonts w:asciiTheme="majorHAnsi" w:hAnsiTheme="majorHAnsi" w:cstheme="majorHAnsi"/>
                <w:color w:val="000000"/>
                <w:sz w:val="21"/>
                <w:szCs w:val="21"/>
              </w:rPr>
              <w:t>20  tiết</w:t>
            </w:r>
          </w:p>
          <w:p w:rsidR="009067C0" w:rsidRPr="008C5EFB" w:rsidRDefault="009067C0" w:rsidP="00707A8C">
            <w:pPr>
              <w:spacing w:before="120" w:after="120" w:line="280" w:lineRule="atLeast"/>
              <w:jc w:val="center"/>
              <w:rPr>
                <w:rFonts w:asciiTheme="majorHAnsi" w:hAnsiTheme="majorHAnsi" w:cstheme="majorHAnsi"/>
                <w:sz w:val="21"/>
                <w:szCs w:val="21"/>
              </w:rPr>
            </w:pPr>
            <w:r w:rsidRPr="008C5EFB">
              <w:rPr>
                <w:rFonts w:asciiTheme="majorHAnsi" w:hAnsiTheme="majorHAnsi" w:cstheme="majorHAnsi"/>
                <w:sz w:val="21"/>
                <w:szCs w:val="21"/>
              </w:rPr>
              <w:t>-  Thực hành:   50 tiết</w:t>
            </w:r>
          </w:p>
          <w:p w:rsidR="009067C0" w:rsidRPr="008C5EFB" w:rsidRDefault="009067C0" w:rsidP="00707A8C">
            <w:pPr>
              <w:spacing w:before="120" w:after="120" w:line="280" w:lineRule="atLeast"/>
              <w:jc w:val="center"/>
              <w:rPr>
                <w:rFonts w:asciiTheme="majorHAnsi" w:hAnsiTheme="majorHAnsi" w:cstheme="majorHAnsi"/>
                <w:sz w:val="21"/>
                <w:szCs w:val="21"/>
              </w:rPr>
            </w:pPr>
            <w:r w:rsidRPr="008C5EFB">
              <w:rPr>
                <w:rFonts w:asciiTheme="majorHAnsi" w:hAnsiTheme="majorHAnsi" w:cstheme="majorHAnsi"/>
                <w:sz w:val="21"/>
                <w:szCs w:val="21"/>
              </w:rPr>
              <w:t xml:space="preserve">-  Thi học phần: </w:t>
            </w:r>
            <w:r w:rsidRPr="008C5EFB">
              <w:rPr>
                <w:rFonts w:asciiTheme="majorHAnsi" w:hAnsiTheme="majorHAnsi" w:cstheme="majorHAnsi"/>
                <w:color w:val="000000"/>
                <w:sz w:val="21"/>
                <w:szCs w:val="21"/>
              </w:rPr>
              <w:t>5 tiết</w:t>
            </w:r>
          </w:p>
        </w:tc>
        <w:tc>
          <w:tcPr>
            <w:tcW w:w="3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067C0" w:rsidRPr="008C5EFB" w:rsidRDefault="009067C0" w:rsidP="00707A8C">
            <w:pPr>
              <w:spacing w:before="120" w:after="120" w:line="280" w:lineRule="atLeast"/>
              <w:jc w:val="center"/>
              <w:rPr>
                <w:rFonts w:asciiTheme="majorHAnsi" w:hAnsiTheme="majorHAnsi" w:cstheme="majorHAnsi"/>
                <w:sz w:val="21"/>
                <w:szCs w:val="21"/>
              </w:rPr>
            </w:pPr>
            <w:r w:rsidRPr="008C5EFB">
              <w:rPr>
                <w:rFonts w:asciiTheme="majorHAnsi" w:hAnsiTheme="majorHAnsi" w:cstheme="majorHAnsi"/>
                <w:sz w:val="21"/>
                <w:szCs w:val="21"/>
              </w:rPr>
              <w:t>ĐCC: 10%</w:t>
            </w:r>
          </w:p>
          <w:p w:rsidR="009067C0" w:rsidRPr="008C5EFB" w:rsidRDefault="009067C0" w:rsidP="00707A8C">
            <w:pPr>
              <w:spacing w:before="120" w:after="120" w:line="280" w:lineRule="atLeast"/>
              <w:jc w:val="center"/>
              <w:rPr>
                <w:rFonts w:asciiTheme="majorHAnsi" w:hAnsiTheme="majorHAnsi" w:cstheme="majorHAnsi"/>
                <w:sz w:val="21"/>
                <w:szCs w:val="21"/>
              </w:rPr>
            </w:pPr>
            <w:r w:rsidRPr="008C5EFB">
              <w:rPr>
                <w:rFonts w:asciiTheme="majorHAnsi" w:hAnsiTheme="majorHAnsi" w:cstheme="majorHAnsi"/>
                <w:sz w:val="21"/>
                <w:szCs w:val="21"/>
              </w:rPr>
              <w:t>ĐĐK: 30%</w:t>
            </w:r>
          </w:p>
          <w:p w:rsidR="009067C0" w:rsidRPr="008C5EFB" w:rsidRDefault="009067C0" w:rsidP="00707A8C">
            <w:pPr>
              <w:spacing w:before="120" w:after="120" w:line="280" w:lineRule="atLeast"/>
              <w:jc w:val="center"/>
              <w:rPr>
                <w:rFonts w:asciiTheme="majorHAnsi" w:hAnsiTheme="majorHAnsi" w:cstheme="majorHAnsi"/>
                <w:sz w:val="21"/>
                <w:szCs w:val="21"/>
              </w:rPr>
            </w:pPr>
            <w:r w:rsidRPr="008C5EFB">
              <w:rPr>
                <w:rFonts w:asciiTheme="majorHAnsi" w:hAnsiTheme="majorHAnsi" w:cstheme="majorHAnsi"/>
                <w:sz w:val="21"/>
                <w:szCs w:val="21"/>
              </w:rPr>
              <w:t>ĐTK: 60%</w:t>
            </w:r>
          </w:p>
          <w:p w:rsidR="009067C0" w:rsidRPr="008C5EFB" w:rsidRDefault="009067C0" w:rsidP="00707A8C">
            <w:pPr>
              <w:spacing w:before="120" w:after="120" w:line="280" w:lineRule="atLeast"/>
              <w:jc w:val="center"/>
              <w:rPr>
                <w:rFonts w:asciiTheme="majorHAnsi" w:hAnsiTheme="majorHAnsi" w:cstheme="majorHAnsi"/>
                <w:sz w:val="21"/>
                <w:szCs w:val="21"/>
              </w:rPr>
            </w:pPr>
          </w:p>
        </w:tc>
      </w:tr>
      <w:tr w:rsidR="009067C0" w:rsidRPr="008C5EFB" w:rsidTr="00D30CB7">
        <w:tc>
          <w:tcPr>
            <w:tcW w:w="5000" w:type="pct"/>
            <w:gridSpan w:val="10"/>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067C0" w:rsidRPr="008C5EFB" w:rsidRDefault="009067C0" w:rsidP="00707A8C">
            <w:pPr>
              <w:spacing w:before="120" w:after="120" w:line="280" w:lineRule="atLeast"/>
              <w:ind w:firstLine="374"/>
              <w:jc w:val="both"/>
              <w:rPr>
                <w:rFonts w:asciiTheme="majorHAnsi" w:hAnsiTheme="majorHAnsi" w:cstheme="majorHAnsi"/>
                <w:b/>
                <w:sz w:val="21"/>
                <w:szCs w:val="21"/>
              </w:rPr>
            </w:pPr>
            <w:r w:rsidRPr="008C5EFB">
              <w:rPr>
                <w:rFonts w:asciiTheme="majorHAnsi" w:hAnsiTheme="majorHAnsi" w:cstheme="majorHAnsi"/>
                <w:b/>
                <w:sz w:val="21"/>
                <w:szCs w:val="21"/>
              </w:rPr>
              <w:t>Múa Di sản Sân khấu truyền thống Việt Nam</w:t>
            </w:r>
          </w:p>
        </w:tc>
      </w:tr>
      <w:tr w:rsidR="00551CEA" w:rsidRPr="008C5EFB" w:rsidTr="00D30CB7">
        <w:tc>
          <w:tcPr>
            <w:tcW w:w="1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8C5EFB" w:rsidRDefault="009067C0" w:rsidP="006D5614">
            <w:pPr>
              <w:spacing w:line="240" w:lineRule="atLeast"/>
              <w:jc w:val="center"/>
              <w:rPr>
                <w:rFonts w:asciiTheme="majorHAnsi" w:hAnsiTheme="majorHAnsi" w:cstheme="majorHAnsi"/>
                <w:sz w:val="21"/>
                <w:szCs w:val="21"/>
              </w:rPr>
            </w:pPr>
            <w:r w:rsidRPr="008C5EFB">
              <w:rPr>
                <w:rFonts w:asciiTheme="majorHAnsi" w:hAnsiTheme="majorHAnsi" w:cstheme="majorHAnsi"/>
                <w:sz w:val="21"/>
                <w:szCs w:val="21"/>
              </w:rPr>
              <w:t>1</w:t>
            </w:r>
          </w:p>
        </w:tc>
        <w:tc>
          <w:tcPr>
            <w:tcW w:w="5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8C5EFB" w:rsidRDefault="009067C0" w:rsidP="00707A8C">
            <w:pPr>
              <w:spacing w:before="120" w:after="120" w:line="280" w:lineRule="atLeast"/>
              <w:jc w:val="center"/>
              <w:rPr>
                <w:rFonts w:asciiTheme="majorHAnsi" w:hAnsiTheme="majorHAnsi" w:cstheme="majorHAnsi"/>
                <w:sz w:val="21"/>
                <w:szCs w:val="21"/>
              </w:rPr>
            </w:pPr>
            <w:r w:rsidRPr="008C5EFB">
              <w:rPr>
                <w:rFonts w:asciiTheme="majorHAnsi" w:hAnsiTheme="majorHAnsi" w:cstheme="majorHAnsi"/>
                <w:sz w:val="21"/>
                <w:szCs w:val="21"/>
              </w:rPr>
              <w:t>Múa Di sản SKTT</w:t>
            </w:r>
          </w:p>
        </w:tc>
        <w:tc>
          <w:tcPr>
            <w:tcW w:w="3018" w:type="pct"/>
            <w:gridSpan w:val="3"/>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8C5EFB" w:rsidRDefault="009067C0" w:rsidP="00707A8C">
            <w:pPr>
              <w:spacing w:before="120" w:after="120" w:line="280" w:lineRule="atLeast"/>
              <w:ind w:left="74" w:right="48" w:firstLine="74"/>
              <w:jc w:val="both"/>
              <w:rPr>
                <w:rFonts w:asciiTheme="majorHAnsi" w:hAnsiTheme="majorHAnsi" w:cstheme="majorHAnsi"/>
                <w:sz w:val="21"/>
                <w:szCs w:val="21"/>
              </w:rPr>
            </w:pPr>
            <w:r w:rsidRPr="008C5EFB">
              <w:rPr>
                <w:rFonts w:asciiTheme="majorHAnsi" w:hAnsiTheme="majorHAnsi" w:cstheme="majorHAnsi"/>
                <w:sz w:val="21"/>
                <w:szCs w:val="21"/>
              </w:rPr>
              <w:t xml:space="preserve">  - Nắm được hệ thống Múa cơ bản trong sân khấu Múa truyền thống, đáp ứng sứ mạng: “đào tạo nguồn nhân lực chất lượng cao, bồi dưỡng nhân tài trong các lĩnh vực sân khấu, điển ảnh, nhiệp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9067C0" w:rsidRPr="008C5EFB" w:rsidRDefault="009067C0" w:rsidP="00707A8C">
            <w:pPr>
              <w:spacing w:before="120" w:after="120" w:line="280" w:lineRule="atLeast"/>
              <w:ind w:left="74" w:right="48" w:firstLine="74"/>
              <w:jc w:val="both"/>
              <w:rPr>
                <w:rFonts w:asciiTheme="majorHAnsi" w:hAnsiTheme="majorHAnsi" w:cstheme="majorHAnsi"/>
                <w:sz w:val="21"/>
                <w:szCs w:val="21"/>
              </w:rPr>
            </w:pPr>
            <w:r w:rsidRPr="008C5EFB">
              <w:rPr>
                <w:rFonts w:asciiTheme="majorHAnsi" w:hAnsiTheme="majorHAnsi" w:cstheme="majorHAnsi"/>
                <w:sz w:val="21"/>
                <w:szCs w:val="21"/>
              </w:rPr>
              <w:t xml:space="preserve"> - Nắm được kỹ thuật, kỹ năng Múa và kết hợp diễn xuất trong một số trích đoạn Múa mẫu trong sân khấu truyền thống Chèo, Tuồng.</w:t>
            </w:r>
          </w:p>
          <w:p w:rsidR="009067C0" w:rsidRPr="008C5EFB" w:rsidRDefault="00551CEA" w:rsidP="00707A8C">
            <w:pPr>
              <w:spacing w:before="120" w:after="120" w:line="280" w:lineRule="atLeast"/>
              <w:jc w:val="both"/>
              <w:rPr>
                <w:rFonts w:asciiTheme="majorHAnsi" w:hAnsiTheme="majorHAnsi" w:cstheme="majorHAnsi"/>
                <w:sz w:val="21"/>
                <w:szCs w:val="21"/>
              </w:rPr>
            </w:pPr>
            <w:r w:rsidRPr="008C5EFB">
              <w:rPr>
                <w:rFonts w:asciiTheme="majorHAnsi" w:hAnsiTheme="majorHAnsi" w:cstheme="majorHAnsi"/>
                <w:sz w:val="21"/>
                <w:szCs w:val="21"/>
              </w:rPr>
              <w:t xml:space="preserve"> </w:t>
            </w:r>
            <w:r w:rsidR="009067C0" w:rsidRPr="008C5EFB">
              <w:rPr>
                <w:rFonts w:asciiTheme="majorHAnsi" w:hAnsiTheme="majorHAnsi" w:cstheme="majorHAnsi"/>
                <w:sz w:val="21"/>
                <w:szCs w:val="21"/>
              </w:rPr>
              <w:t xml:space="preserve">  - Hiểu rõ lịch sử, nguồn gốc Nghệ thuật Múa truyền thống Việt Nam.</w:t>
            </w:r>
          </w:p>
        </w:tc>
        <w:tc>
          <w:tcPr>
            <w:tcW w:w="166"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8C5EFB" w:rsidRDefault="009067C0" w:rsidP="00707A8C">
            <w:pPr>
              <w:spacing w:before="120" w:after="120" w:line="280" w:lineRule="atLeast"/>
              <w:jc w:val="center"/>
              <w:rPr>
                <w:rFonts w:asciiTheme="majorHAnsi" w:hAnsiTheme="majorHAnsi" w:cstheme="majorHAnsi"/>
                <w:sz w:val="21"/>
                <w:szCs w:val="21"/>
              </w:rPr>
            </w:pPr>
            <w:r w:rsidRPr="008C5EFB">
              <w:rPr>
                <w:rFonts w:asciiTheme="majorHAnsi" w:hAnsiTheme="majorHAnsi" w:cstheme="majorHAnsi"/>
                <w:sz w:val="21"/>
                <w:szCs w:val="21"/>
              </w:rPr>
              <w:t>3</w:t>
            </w:r>
          </w:p>
        </w:tc>
        <w:tc>
          <w:tcPr>
            <w:tcW w:w="747"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8C5EFB" w:rsidRDefault="009067C0" w:rsidP="00707A8C">
            <w:pPr>
              <w:spacing w:before="120" w:after="120" w:line="280" w:lineRule="atLeast"/>
              <w:ind w:left="182" w:right="92"/>
              <w:jc w:val="both"/>
              <w:rPr>
                <w:rFonts w:asciiTheme="majorHAnsi" w:hAnsiTheme="majorHAnsi" w:cstheme="majorHAnsi"/>
                <w:sz w:val="21"/>
                <w:szCs w:val="21"/>
              </w:rPr>
            </w:pPr>
            <w:r w:rsidRPr="008C5EFB">
              <w:rPr>
                <w:rFonts w:asciiTheme="majorHAnsi" w:hAnsiTheme="majorHAnsi" w:cstheme="majorHAnsi"/>
                <w:sz w:val="21"/>
                <w:szCs w:val="21"/>
              </w:rPr>
              <w:t>Lý thuyết và thực hành đan xen.</w:t>
            </w:r>
          </w:p>
          <w:p w:rsidR="009067C0" w:rsidRPr="008C5EFB" w:rsidRDefault="009067C0" w:rsidP="00707A8C">
            <w:pPr>
              <w:spacing w:before="120" w:after="120" w:line="280" w:lineRule="atLeast"/>
              <w:ind w:left="182" w:right="92"/>
              <w:jc w:val="center"/>
              <w:rPr>
                <w:rFonts w:asciiTheme="majorHAnsi" w:hAnsiTheme="majorHAnsi" w:cstheme="majorHAnsi"/>
                <w:sz w:val="21"/>
                <w:szCs w:val="21"/>
              </w:rPr>
            </w:pPr>
            <w:r w:rsidRPr="008C5EFB">
              <w:rPr>
                <w:rFonts w:asciiTheme="majorHAnsi" w:hAnsiTheme="majorHAnsi" w:cstheme="majorHAnsi"/>
                <w:sz w:val="21"/>
                <w:szCs w:val="21"/>
              </w:rPr>
              <w:t>Lý thuyết: 20 tiết</w:t>
            </w:r>
          </w:p>
          <w:p w:rsidR="009067C0" w:rsidRPr="008C5EFB" w:rsidRDefault="009067C0" w:rsidP="00707A8C">
            <w:pPr>
              <w:spacing w:before="120" w:after="120" w:line="280" w:lineRule="atLeast"/>
              <w:ind w:left="182" w:right="92"/>
              <w:jc w:val="center"/>
              <w:rPr>
                <w:rFonts w:asciiTheme="majorHAnsi" w:hAnsiTheme="majorHAnsi" w:cstheme="majorHAnsi"/>
                <w:sz w:val="21"/>
                <w:szCs w:val="21"/>
              </w:rPr>
            </w:pPr>
            <w:r w:rsidRPr="008C5EFB">
              <w:rPr>
                <w:rFonts w:asciiTheme="majorHAnsi" w:hAnsiTheme="majorHAnsi" w:cstheme="majorHAnsi"/>
                <w:sz w:val="21"/>
                <w:szCs w:val="21"/>
              </w:rPr>
              <w:t>Thực hành: 40 tiết</w:t>
            </w:r>
          </w:p>
          <w:p w:rsidR="009067C0" w:rsidRPr="008C5EFB" w:rsidRDefault="009067C0" w:rsidP="00707A8C">
            <w:pPr>
              <w:spacing w:before="120" w:after="120" w:line="280" w:lineRule="atLeast"/>
              <w:jc w:val="center"/>
              <w:rPr>
                <w:rFonts w:asciiTheme="majorHAnsi" w:hAnsiTheme="majorHAnsi" w:cstheme="majorHAnsi"/>
                <w:sz w:val="21"/>
                <w:szCs w:val="21"/>
              </w:rPr>
            </w:pPr>
          </w:p>
        </w:tc>
        <w:tc>
          <w:tcPr>
            <w:tcW w:w="3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067C0" w:rsidRPr="008C5EFB" w:rsidRDefault="009067C0" w:rsidP="00707A8C">
            <w:pPr>
              <w:spacing w:before="120" w:after="120" w:line="280" w:lineRule="atLeast"/>
              <w:jc w:val="center"/>
              <w:rPr>
                <w:rFonts w:asciiTheme="majorHAnsi" w:hAnsiTheme="majorHAnsi" w:cstheme="majorHAnsi"/>
                <w:sz w:val="21"/>
                <w:szCs w:val="21"/>
              </w:rPr>
            </w:pPr>
            <w:r w:rsidRPr="008C5EFB">
              <w:rPr>
                <w:rFonts w:asciiTheme="majorHAnsi" w:hAnsiTheme="majorHAnsi" w:cstheme="majorHAnsi"/>
                <w:sz w:val="21"/>
                <w:szCs w:val="21"/>
              </w:rPr>
              <w:t>ĐCC: 10%</w:t>
            </w:r>
          </w:p>
          <w:p w:rsidR="009067C0" w:rsidRPr="008C5EFB" w:rsidRDefault="009067C0" w:rsidP="00707A8C">
            <w:pPr>
              <w:spacing w:before="120" w:after="120" w:line="280" w:lineRule="atLeast"/>
              <w:jc w:val="center"/>
              <w:rPr>
                <w:rFonts w:asciiTheme="majorHAnsi" w:hAnsiTheme="majorHAnsi" w:cstheme="majorHAnsi"/>
                <w:sz w:val="21"/>
                <w:szCs w:val="21"/>
              </w:rPr>
            </w:pPr>
            <w:r w:rsidRPr="008C5EFB">
              <w:rPr>
                <w:rFonts w:asciiTheme="majorHAnsi" w:hAnsiTheme="majorHAnsi" w:cstheme="majorHAnsi"/>
                <w:sz w:val="21"/>
                <w:szCs w:val="21"/>
              </w:rPr>
              <w:t>ĐĐK: 30%</w:t>
            </w:r>
          </w:p>
          <w:p w:rsidR="009067C0" w:rsidRPr="008C5EFB" w:rsidRDefault="009067C0" w:rsidP="00707A8C">
            <w:pPr>
              <w:spacing w:before="120" w:after="120" w:line="280" w:lineRule="atLeast"/>
              <w:jc w:val="center"/>
              <w:rPr>
                <w:rFonts w:asciiTheme="majorHAnsi" w:hAnsiTheme="majorHAnsi" w:cstheme="majorHAnsi"/>
                <w:sz w:val="21"/>
                <w:szCs w:val="21"/>
                <w:lang w:val="vi-VN"/>
              </w:rPr>
            </w:pPr>
            <w:r w:rsidRPr="008C5EFB">
              <w:rPr>
                <w:rFonts w:asciiTheme="majorHAnsi" w:hAnsiTheme="majorHAnsi" w:cstheme="majorHAnsi"/>
                <w:sz w:val="21"/>
                <w:szCs w:val="21"/>
              </w:rPr>
              <w:t>ĐTK: 60%</w:t>
            </w:r>
          </w:p>
          <w:p w:rsidR="009067C0" w:rsidRPr="008C5EFB" w:rsidRDefault="009067C0" w:rsidP="00707A8C">
            <w:pPr>
              <w:spacing w:before="120" w:after="120" w:line="280" w:lineRule="atLeast"/>
              <w:jc w:val="center"/>
              <w:rPr>
                <w:rFonts w:asciiTheme="majorHAnsi" w:hAnsiTheme="majorHAnsi" w:cstheme="majorHAnsi"/>
                <w:sz w:val="21"/>
                <w:szCs w:val="21"/>
              </w:rPr>
            </w:pPr>
          </w:p>
        </w:tc>
      </w:tr>
      <w:tr w:rsidR="009067C0" w:rsidRPr="008C5EFB" w:rsidTr="00D30CB7">
        <w:tc>
          <w:tcPr>
            <w:tcW w:w="5000" w:type="pct"/>
            <w:gridSpan w:val="10"/>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067C0" w:rsidRPr="008C5EFB" w:rsidRDefault="009067C0" w:rsidP="00707A8C">
            <w:pPr>
              <w:spacing w:before="120" w:after="120" w:line="280" w:lineRule="atLeast"/>
              <w:ind w:firstLine="460"/>
              <w:jc w:val="both"/>
              <w:rPr>
                <w:rFonts w:asciiTheme="majorHAnsi" w:hAnsiTheme="majorHAnsi" w:cstheme="majorHAnsi"/>
                <w:b/>
                <w:sz w:val="21"/>
                <w:szCs w:val="21"/>
              </w:rPr>
            </w:pPr>
            <w:r w:rsidRPr="008C5EFB">
              <w:rPr>
                <w:rFonts w:asciiTheme="majorHAnsi" w:hAnsiTheme="majorHAnsi" w:cstheme="majorHAnsi"/>
                <w:b/>
                <w:sz w:val="21"/>
                <w:szCs w:val="21"/>
              </w:rPr>
              <w:t>Lịch sử Múa</w:t>
            </w:r>
          </w:p>
        </w:tc>
      </w:tr>
      <w:tr w:rsidR="00551CEA" w:rsidRPr="008C5EFB" w:rsidTr="00D30CB7">
        <w:trPr>
          <w:trHeight w:val="60"/>
        </w:trPr>
        <w:tc>
          <w:tcPr>
            <w:tcW w:w="1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8C5EFB" w:rsidRDefault="009067C0" w:rsidP="006D5614">
            <w:pPr>
              <w:spacing w:line="240" w:lineRule="atLeast"/>
              <w:jc w:val="center"/>
              <w:rPr>
                <w:rFonts w:asciiTheme="majorHAnsi" w:hAnsiTheme="majorHAnsi" w:cstheme="majorHAnsi"/>
                <w:sz w:val="21"/>
                <w:szCs w:val="21"/>
              </w:rPr>
            </w:pPr>
            <w:r w:rsidRPr="008C5EFB">
              <w:rPr>
                <w:rFonts w:asciiTheme="majorHAnsi" w:hAnsiTheme="majorHAnsi" w:cstheme="majorHAnsi"/>
                <w:sz w:val="21"/>
                <w:szCs w:val="21"/>
              </w:rPr>
              <w:t>1</w:t>
            </w:r>
          </w:p>
        </w:tc>
        <w:tc>
          <w:tcPr>
            <w:tcW w:w="5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8C5EFB" w:rsidRDefault="009067C0" w:rsidP="00707A8C">
            <w:pPr>
              <w:spacing w:before="120" w:after="120" w:line="280" w:lineRule="atLeast"/>
              <w:ind w:firstLine="18"/>
              <w:jc w:val="center"/>
              <w:rPr>
                <w:rFonts w:asciiTheme="majorHAnsi" w:hAnsiTheme="majorHAnsi" w:cstheme="majorHAnsi"/>
                <w:sz w:val="21"/>
                <w:szCs w:val="21"/>
              </w:rPr>
            </w:pPr>
            <w:r w:rsidRPr="008C5EFB">
              <w:rPr>
                <w:rFonts w:asciiTheme="majorHAnsi" w:hAnsiTheme="majorHAnsi" w:cstheme="majorHAnsi"/>
                <w:sz w:val="21"/>
                <w:szCs w:val="21"/>
              </w:rPr>
              <w:t>Lịch sử Múa</w:t>
            </w:r>
          </w:p>
        </w:tc>
        <w:tc>
          <w:tcPr>
            <w:tcW w:w="3018" w:type="pct"/>
            <w:gridSpan w:val="3"/>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8C5EFB" w:rsidRDefault="009067C0" w:rsidP="00707A8C">
            <w:pPr>
              <w:spacing w:before="120" w:after="120" w:line="280" w:lineRule="atLeast"/>
              <w:ind w:right="43" w:firstLine="72"/>
              <w:jc w:val="both"/>
              <w:rPr>
                <w:rFonts w:asciiTheme="majorHAnsi" w:hAnsiTheme="majorHAnsi" w:cstheme="majorHAnsi"/>
                <w:sz w:val="21"/>
                <w:szCs w:val="21"/>
              </w:rPr>
            </w:pPr>
            <w:r w:rsidRPr="008C5EFB">
              <w:rPr>
                <w:rFonts w:asciiTheme="majorHAnsi" w:hAnsiTheme="majorHAnsi" w:cstheme="majorHAnsi"/>
                <w:sz w:val="21"/>
                <w:szCs w:val="21"/>
              </w:rPr>
              <w:t xml:space="preserve">- Mục tiêu kiến thức: Giới thiệu cho sinh viên tóm tắt lịch sử của Nghệ thuật Múa Việt Nam và lịch sử Múa thế giới. </w:t>
            </w:r>
          </w:p>
          <w:p w:rsidR="009067C0" w:rsidRPr="008C5EFB" w:rsidRDefault="009067C0" w:rsidP="00707A8C">
            <w:pPr>
              <w:spacing w:before="120" w:after="120" w:line="280" w:lineRule="atLeast"/>
              <w:ind w:right="43" w:firstLine="72"/>
              <w:jc w:val="both"/>
              <w:rPr>
                <w:rFonts w:asciiTheme="majorHAnsi" w:hAnsiTheme="majorHAnsi" w:cstheme="majorHAnsi"/>
                <w:sz w:val="21"/>
                <w:szCs w:val="21"/>
              </w:rPr>
            </w:pPr>
            <w:r w:rsidRPr="008C5EFB">
              <w:rPr>
                <w:rFonts w:asciiTheme="majorHAnsi" w:hAnsiTheme="majorHAnsi" w:cstheme="majorHAnsi"/>
                <w:sz w:val="21"/>
                <w:szCs w:val="21"/>
              </w:rPr>
              <w:t>- Mục tiêu kỹ năng: Bài viết về lịch sử múa Việt Nam và Thế giới.</w:t>
            </w:r>
          </w:p>
          <w:p w:rsidR="009067C0" w:rsidRPr="008C5EFB" w:rsidRDefault="009067C0" w:rsidP="00707A8C">
            <w:pPr>
              <w:spacing w:before="120" w:after="120" w:line="280" w:lineRule="atLeast"/>
              <w:ind w:right="43" w:firstLine="72"/>
              <w:jc w:val="both"/>
              <w:rPr>
                <w:rFonts w:asciiTheme="majorHAnsi" w:hAnsiTheme="majorHAnsi" w:cstheme="majorHAnsi"/>
                <w:sz w:val="21"/>
                <w:szCs w:val="21"/>
              </w:rPr>
            </w:pPr>
            <w:r w:rsidRPr="008C5EFB">
              <w:rPr>
                <w:rFonts w:asciiTheme="majorHAnsi" w:hAnsiTheme="majorHAnsi" w:cstheme="majorHAnsi"/>
                <w:sz w:val="21"/>
                <w:szCs w:val="21"/>
              </w:rPr>
              <w:t xml:space="preserve">- Mục tiêu ý thức: Nhận biết được các thành tựu cơ bản của nghệ thuật múa Việt Nam </w:t>
            </w:r>
            <w:proofErr w:type="gramStart"/>
            <w:r w:rsidRPr="008C5EFB">
              <w:rPr>
                <w:rFonts w:asciiTheme="majorHAnsi" w:hAnsiTheme="majorHAnsi" w:cstheme="majorHAnsi"/>
                <w:sz w:val="21"/>
                <w:szCs w:val="21"/>
              </w:rPr>
              <w:t>–  Nghệ</w:t>
            </w:r>
            <w:proofErr w:type="gramEnd"/>
            <w:r w:rsidRPr="008C5EFB">
              <w:rPr>
                <w:rFonts w:asciiTheme="majorHAnsi" w:hAnsiTheme="majorHAnsi" w:cstheme="majorHAnsi"/>
                <w:sz w:val="21"/>
                <w:szCs w:val="21"/>
              </w:rPr>
              <w:t xml:space="preserve"> thuật múa T</w:t>
            </w:r>
            <w:r w:rsidR="002F502A" w:rsidRPr="008C5EFB">
              <w:rPr>
                <w:rFonts w:asciiTheme="majorHAnsi" w:hAnsiTheme="majorHAnsi" w:cstheme="majorHAnsi"/>
                <w:sz w:val="21"/>
                <w:szCs w:val="21"/>
              </w:rPr>
              <w:t>/</w:t>
            </w:r>
            <w:r w:rsidRPr="008C5EFB">
              <w:rPr>
                <w:rFonts w:asciiTheme="majorHAnsi" w:hAnsiTheme="majorHAnsi" w:cstheme="majorHAnsi"/>
                <w:sz w:val="21"/>
                <w:szCs w:val="21"/>
              </w:rPr>
              <w:t>giới.</w:t>
            </w:r>
          </w:p>
        </w:tc>
        <w:tc>
          <w:tcPr>
            <w:tcW w:w="166"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8C5EFB" w:rsidRDefault="009067C0" w:rsidP="00707A8C">
            <w:pPr>
              <w:spacing w:before="120" w:after="120" w:line="280" w:lineRule="atLeast"/>
              <w:jc w:val="center"/>
              <w:rPr>
                <w:rFonts w:asciiTheme="majorHAnsi" w:hAnsiTheme="majorHAnsi" w:cstheme="majorHAnsi"/>
                <w:sz w:val="21"/>
                <w:szCs w:val="21"/>
              </w:rPr>
            </w:pPr>
          </w:p>
        </w:tc>
        <w:tc>
          <w:tcPr>
            <w:tcW w:w="747"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67C0" w:rsidRPr="008C5EFB" w:rsidRDefault="009067C0" w:rsidP="00707A8C">
            <w:pPr>
              <w:spacing w:before="120" w:after="120" w:line="280" w:lineRule="atLeast"/>
              <w:ind w:left="193" w:right="230"/>
              <w:jc w:val="center"/>
              <w:rPr>
                <w:rFonts w:asciiTheme="majorHAnsi" w:hAnsiTheme="majorHAnsi" w:cstheme="majorHAnsi"/>
                <w:sz w:val="21"/>
                <w:szCs w:val="21"/>
              </w:rPr>
            </w:pPr>
            <w:r w:rsidRPr="008C5EFB">
              <w:rPr>
                <w:rFonts w:asciiTheme="majorHAnsi" w:hAnsiTheme="majorHAnsi" w:cstheme="majorHAnsi"/>
                <w:sz w:val="21"/>
                <w:szCs w:val="21"/>
              </w:rPr>
              <w:t>Môn học được chia làm 2 phần:</w:t>
            </w:r>
          </w:p>
          <w:p w:rsidR="009067C0" w:rsidRPr="008C5EFB" w:rsidRDefault="009067C0" w:rsidP="00707A8C">
            <w:pPr>
              <w:spacing w:before="120" w:after="120" w:line="280" w:lineRule="atLeast"/>
              <w:ind w:left="193" w:right="230"/>
              <w:jc w:val="center"/>
              <w:rPr>
                <w:rFonts w:asciiTheme="majorHAnsi" w:hAnsiTheme="majorHAnsi" w:cstheme="majorHAnsi"/>
                <w:sz w:val="21"/>
                <w:szCs w:val="21"/>
              </w:rPr>
            </w:pPr>
            <w:r w:rsidRPr="008C5EFB">
              <w:rPr>
                <w:rFonts w:asciiTheme="majorHAnsi" w:hAnsiTheme="majorHAnsi" w:cstheme="majorHAnsi"/>
                <w:sz w:val="21"/>
                <w:szCs w:val="21"/>
              </w:rPr>
              <w:t>a. Lịch sử Múa VN: 30 tiết</w:t>
            </w:r>
          </w:p>
          <w:p w:rsidR="009067C0" w:rsidRPr="008C5EFB" w:rsidRDefault="009067C0" w:rsidP="00707A8C">
            <w:pPr>
              <w:spacing w:before="120" w:after="120" w:line="280" w:lineRule="atLeast"/>
              <w:ind w:left="193" w:right="230"/>
              <w:jc w:val="center"/>
              <w:rPr>
                <w:rFonts w:asciiTheme="majorHAnsi" w:hAnsiTheme="majorHAnsi" w:cstheme="majorHAnsi"/>
                <w:sz w:val="21"/>
                <w:szCs w:val="21"/>
              </w:rPr>
            </w:pPr>
            <w:r w:rsidRPr="008C5EFB">
              <w:rPr>
                <w:rFonts w:asciiTheme="majorHAnsi" w:hAnsiTheme="majorHAnsi" w:cstheme="majorHAnsi"/>
                <w:sz w:val="21"/>
                <w:szCs w:val="21"/>
              </w:rPr>
              <w:t>b. Lịch sử Múa TG: 30</w:t>
            </w:r>
            <w:r w:rsidR="002F502A" w:rsidRPr="008C5EFB">
              <w:rPr>
                <w:rFonts w:asciiTheme="majorHAnsi" w:hAnsiTheme="majorHAnsi" w:cstheme="majorHAnsi"/>
                <w:sz w:val="21"/>
                <w:szCs w:val="21"/>
              </w:rPr>
              <w:t>T</w:t>
            </w:r>
          </w:p>
        </w:tc>
        <w:tc>
          <w:tcPr>
            <w:tcW w:w="3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067C0" w:rsidRPr="008C5EFB" w:rsidRDefault="009067C0" w:rsidP="00707A8C">
            <w:pPr>
              <w:spacing w:before="120" w:after="120" w:line="280" w:lineRule="atLeast"/>
              <w:jc w:val="center"/>
              <w:rPr>
                <w:rFonts w:asciiTheme="majorHAnsi" w:hAnsiTheme="majorHAnsi" w:cstheme="majorHAnsi"/>
                <w:sz w:val="21"/>
                <w:szCs w:val="21"/>
              </w:rPr>
            </w:pPr>
            <w:r w:rsidRPr="008C5EFB">
              <w:rPr>
                <w:rFonts w:asciiTheme="majorHAnsi" w:hAnsiTheme="majorHAnsi" w:cstheme="majorHAnsi"/>
                <w:sz w:val="21"/>
                <w:szCs w:val="21"/>
              </w:rPr>
              <w:t>ĐCC: 10%</w:t>
            </w:r>
          </w:p>
          <w:p w:rsidR="009067C0" w:rsidRPr="008C5EFB" w:rsidRDefault="009067C0" w:rsidP="00707A8C">
            <w:pPr>
              <w:spacing w:before="120" w:after="120" w:line="280" w:lineRule="atLeast"/>
              <w:jc w:val="center"/>
              <w:rPr>
                <w:rFonts w:asciiTheme="majorHAnsi" w:hAnsiTheme="majorHAnsi" w:cstheme="majorHAnsi"/>
                <w:sz w:val="21"/>
                <w:szCs w:val="21"/>
              </w:rPr>
            </w:pPr>
            <w:r w:rsidRPr="008C5EFB">
              <w:rPr>
                <w:rFonts w:asciiTheme="majorHAnsi" w:hAnsiTheme="majorHAnsi" w:cstheme="majorHAnsi"/>
                <w:sz w:val="21"/>
                <w:szCs w:val="21"/>
              </w:rPr>
              <w:t>ĐĐK: 30%</w:t>
            </w:r>
          </w:p>
          <w:p w:rsidR="009067C0" w:rsidRPr="008C5EFB" w:rsidRDefault="009067C0" w:rsidP="00707A8C">
            <w:pPr>
              <w:spacing w:before="120" w:after="120" w:line="280" w:lineRule="atLeast"/>
              <w:jc w:val="center"/>
              <w:rPr>
                <w:rFonts w:asciiTheme="majorHAnsi" w:hAnsiTheme="majorHAnsi" w:cstheme="majorHAnsi"/>
                <w:sz w:val="21"/>
                <w:szCs w:val="21"/>
                <w:lang w:val="vi-VN"/>
              </w:rPr>
            </w:pPr>
            <w:r w:rsidRPr="008C5EFB">
              <w:rPr>
                <w:rFonts w:asciiTheme="majorHAnsi" w:hAnsiTheme="majorHAnsi" w:cstheme="majorHAnsi"/>
                <w:sz w:val="21"/>
                <w:szCs w:val="21"/>
              </w:rPr>
              <w:t>ĐTK: 60%</w:t>
            </w:r>
          </w:p>
          <w:p w:rsidR="009067C0" w:rsidRPr="008C5EFB" w:rsidRDefault="009067C0" w:rsidP="00707A8C">
            <w:pPr>
              <w:spacing w:before="120" w:after="120" w:line="280" w:lineRule="atLeast"/>
              <w:jc w:val="center"/>
              <w:rPr>
                <w:rFonts w:asciiTheme="majorHAnsi" w:hAnsiTheme="majorHAnsi" w:cstheme="majorHAnsi"/>
                <w:sz w:val="21"/>
                <w:szCs w:val="21"/>
              </w:rPr>
            </w:pPr>
          </w:p>
        </w:tc>
      </w:tr>
    </w:tbl>
    <w:p w:rsidR="002D23CC" w:rsidRPr="000544E1" w:rsidRDefault="008C5EFB" w:rsidP="00451AE8">
      <w:pPr>
        <w:pStyle w:val="ListParagraph"/>
        <w:spacing w:before="120" w:after="120"/>
        <w:ind w:left="540" w:hanging="360"/>
        <w:rPr>
          <w:b/>
        </w:rPr>
      </w:pPr>
      <w:r>
        <w:rPr>
          <w:b/>
        </w:rPr>
        <w:lastRenderedPageBreak/>
        <w:t>5.</w:t>
      </w:r>
      <w:r w:rsidR="00A84998">
        <w:rPr>
          <w:b/>
        </w:rPr>
        <w:t xml:space="preserve"> </w:t>
      </w:r>
      <w:r w:rsidR="002D23CC" w:rsidRPr="000544E1">
        <w:rPr>
          <w:b/>
        </w:rPr>
        <w:t>KHOA TRUYỀN HÌNH</w:t>
      </w:r>
    </w:p>
    <w:tbl>
      <w:tblPr>
        <w:tblW w:w="4853" w:type="pct"/>
        <w:tblInd w:w="100" w:type="dxa"/>
        <w:tblLayout w:type="fixed"/>
        <w:tblCellMar>
          <w:left w:w="0" w:type="dxa"/>
          <w:right w:w="0" w:type="dxa"/>
        </w:tblCellMar>
        <w:tblLook w:val="04A0" w:firstRow="1" w:lastRow="0" w:firstColumn="1" w:lastColumn="0" w:noHBand="0" w:noVBand="1"/>
      </w:tblPr>
      <w:tblGrid>
        <w:gridCol w:w="434"/>
        <w:gridCol w:w="1381"/>
        <w:gridCol w:w="7524"/>
        <w:gridCol w:w="585"/>
        <w:gridCol w:w="2037"/>
        <w:gridCol w:w="2350"/>
        <w:gridCol w:w="1170"/>
      </w:tblGrid>
      <w:tr w:rsidR="00CA7730" w:rsidRPr="00CA7730" w:rsidTr="005913F0">
        <w:trPr>
          <w:trHeight w:val="682"/>
        </w:trPr>
        <w:tc>
          <w:tcPr>
            <w:tcW w:w="140" w:type="pct"/>
            <w:vMerge w:val="restart"/>
            <w:tcBorders>
              <w:top w:val="single" w:sz="8" w:space="0" w:color="auto"/>
              <w:left w:val="single" w:sz="8" w:space="0" w:color="auto"/>
              <w:right w:val="nil"/>
              <w:tl2br w:val="nil"/>
              <w:tr2bl w:val="nil"/>
            </w:tcBorders>
            <w:shd w:val="solid" w:color="FFFFFF" w:fill="auto"/>
            <w:tcMar>
              <w:top w:w="0" w:type="dxa"/>
              <w:left w:w="0" w:type="dxa"/>
              <w:bottom w:w="0" w:type="dxa"/>
              <w:right w:w="0" w:type="dxa"/>
            </w:tcMar>
            <w:vAlign w:val="center"/>
          </w:tcPr>
          <w:p w:rsidR="000C3865" w:rsidRPr="00CA7730" w:rsidRDefault="000C3865" w:rsidP="00CA7730">
            <w:pPr>
              <w:widowControl/>
              <w:autoSpaceDE/>
              <w:autoSpaceDN/>
              <w:spacing w:line="240" w:lineRule="atLeast"/>
              <w:jc w:val="center"/>
              <w:rPr>
                <w:rFonts w:asciiTheme="majorHAnsi" w:hAnsiTheme="majorHAnsi" w:cstheme="majorHAnsi"/>
                <w:sz w:val="21"/>
                <w:szCs w:val="21"/>
              </w:rPr>
            </w:pPr>
            <w:r w:rsidRPr="00CA7730">
              <w:rPr>
                <w:rFonts w:asciiTheme="majorHAnsi" w:hAnsiTheme="majorHAnsi" w:cstheme="majorHAnsi"/>
                <w:sz w:val="21"/>
                <w:szCs w:val="21"/>
              </w:rPr>
              <w:t>1</w:t>
            </w:r>
          </w:p>
        </w:tc>
        <w:tc>
          <w:tcPr>
            <w:tcW w:w="446" w:type="pct"/>
            <w:vMerge w:val="restart"/>
            <w:tcBorders>
              <w:top w:val="single" w:sz="8" w:space="0" w:color="auto"/>
              <w:left w:val="single" w:sz="8" w:space="0" w:color="auto"/>
              <w:right w:val="nil"/>
              <w:tl2br w:val="nil"/>
              <w:tr2bl w:val="nil"/>
            </w:tcBorders>
            <w:shd w:val="solid" w:color="FFFFFF" w:fill="auto"/>
            <w:tcMar>
              <w:top w:w="0" w:type="dxa"/>
              <w:left w:w="0" w:type="dxa"/>
              <w:bottom w:w="0" w:type="dxa"/>
              <w:right w:w="0" w:type="dxa"/>
            </w:tcMar>
            <w:vAlign w:val="center"/>
          </w:tcPr>
          <w:p w:rsidR="000C3865" w:rsidRPr="00CA7730" w:rsidRDefault="000C3865"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Tiếng Anh 1</w:t>
            </w:r>
          </w:p>
        </w:tc>
        <w:tc>
          <w:tcPr>
            <w:tcW w:w="2430" w:type="pct"/>
            <w:vMerge w:val="restart"/>
            <w:tcBorders>
              <w:top w:val="single" w:sz="8" w:space="0" w:color="auto"/>
              <w:left w:val="single" w:sz="8" w:space="0" w:color="auto"/>
              <w:right w:val="nil"/>
              <w:tl2br w:val="nil"/>
              <w:tr2bl w:val="nil"/>
            </w:tcBorders>
            <w:shd w:val="solid" w:color="FFFFFF" w:fill="auto"/>
            <w:tcMar>
              <w:top w:w="0" w:type="dxa"/>
              <w:left w:w="0" w:type="dxa"/>
              <w:bottom w:w="0" w:type="dxa"/>
              <w:right w:w="0" w:type="dxa"/>
            </w:tcMar>
            <w:vAlign w:val="center"/>
          </w:tcPr>
          <w:p w:rsidR="000C3865" w:rsidRPr="00CA7730" w:rsidRDefault="000C3865"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Kết thúc chư</w:t>
            </w:r>
            <w:r w:rsidRPr="00CA7730">
              <w:rPr>
                <w:rFonts w:asciiTheme="majorHAnsi" w:hAnsiTheme="majorHAnsi" w:cstheme="majorHAnsi"/>
                <w:sz w:val="21"/>
                <w:szCs w:val="21"/>
              </w:rPr>
              <w:softHyphen/>
              <w:t>ơng trình học, sinh viên các lớp Đại học phải nắm đ</w:t>
            </w:r>
            <w:r w:rsidRPr="00CA7730">
              <w:rPr>
                <w:rFonts w:asciiTheme="majorHAnsi" w:hAnsiTheme="majorHAnsi" w:cstheme="majorHAnsi"/>
                <w:sz w:val="21"/>
                <w:szCs w:val="21"/>
              </w:rPr>
              <w:softHyphen/>
              <w:t>ược những kiến thức cơ bản về từ vựng, ngữ pháp, ngữ âm tiếng Anh và một số nghi thức lời nói ở trình độ sơ cấp.</w:t>
            </w:r>
          </w:p>
        </w:tc>
        <w:tc>
          <w:tcPr>
            <w:tcW w:w="189" w:type="pct"/>
            <w:vMerge w:val="restart"/>
            <w:tcBorders>
              <w:top w:val="single" w:sz="8" w:space="0" w:color="auto"/>
              <w:left w:val="single" w:sz="8" w:space="0" w:color="auto"/>
              <w:right w:val="nil"/>
              <w:tl2br w:val="nil"/>
              <w:tr2bl w:val="nil"/>
            </w:tcBorders>
            <w:shd w:val="solid" w:color="FFFFFF" w:fill="auto"/>
            <w:tcMar>
              <w:top w:w="0" w:type="dxa"/>
              <w:left w:w="0" w:type="dxa"/>
              <w:bottom w:w="0" w:type="dxa"/>
              <w:right w:w="0" w:type="dxa"/>
            </w:tcMar>
            <w:vAlign w:val="center"/>
          </w:tcPr>
          <w:p w:rsidR="000C3865" w:rsidRPr="00CA7730" w:rsidRDefault="000C3865" w:rsidP="00CA7730">
            <w:pPr>
              <w:spacing w:line="240" w:lineRule="atLeast"/>
              <w:ind w:left="71"/>
              <w:rPr>
                <w:rFonts w:asciiTheme="majorHAnsi" w:hAnsiTheme="majorHAnsi" w:cstheme="majorHAnsi"/>
                <w:sz w:val="21"/>
                <w:szCs w:val="21"/>
              </w:rPr>
            </w:pPr>
          </w:p>
        </w:tc>
        <w:tc>
          <w:tcPr>
            <w:tcW w:w="141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C3865" w:rsidRPr="00CA7730" w:rsidRDefault="000C3865"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Kỳ học: Kỳ 1 (Khối ĐA, Kỳ 2 (Khối SK)</w:t>
            </w:r>
          </w:p>
          <w:p w:rsidR="000C3865" w:rsidRPr="00CA7730" w:rsidRDefault="000C3865"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Thời gian: 15 tuần</w:t>
            </w:r>
          </w:p>
          <w:p w:rsidR="000C3865" w:rsidRPr="00CA7730" w:rsidRDefault="000C3865"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Phân bổ số tiết: 45 LT, 30 TH</w:t>
            </w:r>
          </w:p>
        </w:tc>
        <w:tc>
          <w:tcPr>
            <w:tcW w:w="378" w:type="pct"/>
            <w:vMerge w:val="restart"/>
            <w:tcBorders>
              <w:top w:val="single" w:sz="8" w:space="0" w:color="auto"/>
              <w:left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C3865" w:rsidRPr="00CA7730" w:rsidRDefault="000C3865"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ĐCC: 10%</w:t>
            </w:r>
          </w:p>
          <w:p w:rsidR="000C3865" w:rsidRPr="00CA7730" w:rsidRDefault="000C3865"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ĐĐK: 30%</w:t>
            </w:r>
          </w:p>
          <w:p w:rsidR="000C3865" w:rsidRPr="00CA7730" w:rsidRDefault="000C3865"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ĐTK: 60%</w:t>
            </w:r>
          </w:p>
        </w:tc>
      </w:tr>
      <w:tr w:rsidR="00CA7730" w:rsidRPr="00CA7730" w:rsidTr="005913F0">
        <w:trPr>
          <w:trHeight w:val="1140"/>
        </w:trPr>
        <w:tc>
          <w:tcPr>
            <w:tcW w:w="140" w:type="pct"/>
            <w:vMerge/>
            <w:tcBorders>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0477A" w:rsidRPr="00CA7730" w:rsidRDefault="00D0477A" w:rsidP="00CA7730">
            <w:pPr>
              <w:widowControl/>
              <w:autoSpaceDE/>
              <w:autoSpaceDN/>
              <w:spacing w:line="240" w:lineRule="atLeast"/>
              <w:jc w:val="center"/>
              <w:rPr>
                <w:rFonts w:asciiTheme="majorHAnsi" w:hAnsiTheme="majorHAnsi" w:cstheme="majorHAnsi"/>
                <w:sz w:val="21"/>
                <w:szCs w:val="21"/>
              </w:rPr>
            </w:pPr>
          </w:p>
        </w:tc>
        <w:tc>
          <w:tcPr>
            <w:tcW w:w="446" w:type="pct"/>
            <w:vMerge/>
            <w:tcBorders>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0477A" w:rsidRPr="00CA7730" w:rsidRDefault="00D0477A" w:rsidP="00CA7730">
            <w:pPr>
              <w:spacing w:line="240" w:lineRule="atLeast"/>
              <w:ind w:left="71"/>
              <w:rPr>
                <w:rFonts w:asciiTheme="majorHAnsi" w:hAnsiTheme="majorHAnsi" w:cstheme="majorHAnsi"/>
                <w:sz w:val="21"/>
                <w:szCs w:val="21"/>
              </w:rPr>
            </w:pPr>
          </w:p>
        </w:tc>
        <w:tc>
          <w:tcPr>
            <w:tcW w:w="2430" w:type="pct"/>
            <w:vMerge/>
            <w:tcBorders>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0477A" w:rsidRPr="00CA7730" w:rsidRDefault="00D0477A" w:rsidP="00CA7730">
            <w:pPr>
              <w:spacing w:line="240" w:lineRule="atLeast"/>
              <w:ind w:left="71"/>
              <w:rPr>
                <w:rFonts w:asciiTheme="majorHAnsi" w:hAnsiTheme="majorHAnsi" w:cstheme="majorHAnsi"/>
                <w:sz w:val="21"/>
                <w:szCs w:val="21"/>
              </w:rPr>
            </w:pPr>
          </w:p>
        </w:tc>
        <w:tc>
          <w:tcPr>
            <w:tcW w:w="189" w:type="pct"/>
            <w:vMerge/>
            <w:tcBorders>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0477A" w:rsidRPr="00CA7730" w:rsidRDefault="00D0477A" w:rsidP="00CA7730">
            <w:pPr>
              <w:spacing w:line="240" w:lineRule="atLeast"/>
              <w:ind w:left="71"/>
              <w:rPr>
                <w:rFonts w:asciiTheme="majorHAnsi" w:hAnsiTheme="majorHAnsi" w:cstheme="majorHAnsi"/>
                <w:sz w:val="21"/>
                <w:szCs w:val="21"/>
              </w:rPr>
            </w:pP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C3865" w:rsidRPr="00CA7730" w:rsidRDefault="000C3865"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 Module 1: 5LT, 5TH</w:t>
            </w:r>
          </w:p>
          <w:p w:rsidR="000C3865" w:rsidRPr="00CA7730" w:rsidRDefault="000C3865"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 Module 2: 8LT, 5 TH</w:t>
            </w:r>
          </w:p>
          <w:p w:rsidR="00D0477A" w:rsidRPr="00CA7730" w:rsidRDefault="000C3865" w:rsidP="005913F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 Module 3: 8LT, 5TH</w:t>
            </w:r>
          </w:p>
        </w:tc>
        <w:tc>
          <w:tcPr>
            <w:tcW w:w="759" w:type="pct"/>
            <w:tcBorders>
              <w:top w:val="single" w:sz="8" w:space="0" w:color="auto"/>
              <w:left w:val="single" w:sz="8" w:space="0" w:color="auto"/>
              <w:bottom w:val="nil"/>
              <w:right w:val="nil"/>
              <w:tl2br w:val="nil"/>
              <w:tr2bl w:val="nil"/>
            </w:tcBorders>
            <w:shd w:val="solid" w:color="FFFFFF" w:fill="auto"/>
            <w:vAlign w:val="center"/>
          </w:tcPr>
          <w:p w:rsidR="00D0477A" w:rsidRPr="00CA7730" w:rsidRDefault="00D0477A"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 Module 4: 8LT, 5TH</w:t>
            </w:r>
          </w:p>
          <w:p w:rsidR="00D0477A" w:rsidRPr="00CA7730" w:rsidRDefault="00D0477A"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 Module 5: 8LT, 5TH</w:t>
            </w:r>
          </w:p>
          <w:p w:rsidR="00D0477A" w:rsidRPr="00CA7730" w:rsidRDefault="00D0477A"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 Module 6: 8LT, 5TH</w:t>
            </w:r>
          </w:p>
        </w:tc>
        <w:tc>
          <w:tcPr>
            <w:tcW w:w="378" w:type="pct"/>
            <w:vMerge/>
            <w:tcBorders>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0477A" w:rsidRPr="00CA7730" w:rsidRDefault="00D0477A" w:rsidP="00CA7730">
            <w:pPr>
              <w:spacing w:line="240" w:lineRule="atLeast"/>
              <w:ind w:left="71"/>
              <w:rPr>
                <w:rFonts w:asciiTheme="majorHAnsi" w:hAnsiTheme="majorHAnsi" w:cstheme="majorHAnsi"/>
                <w:sz w:val="21"/>
                <w:szCs w:val="21"/>
              </w:rPr>
            </w:pPr>
          </w:p>
        </w:tc>
      </w:tr>
      <w:tr w:rsidR="00CA7730" w:rsidRPr="00CA7730" w:rsidTr="005913F0">
        <w:trPr>
          <w:trHeight w:val="817"/>
        </w:trPr>
        <w:tc>
          <w:tcPr>
            <w:tcW w:w="140" w:type="pct"/>
            <w:vMerge w:val="restart"/>
            <w:tcBorders>
              <w:top w:val="single" w:sz="8" w:space="0" w:color="auto"/>
              <w:left w:val="single" w:sz="8" w:space="0" w:color="auto"/>
              <w:right w:val="nil"/>
              <w:tl2br w:val="nil"/>
              <w:tr2bl w:val="nil"/>
            </w:tcBorders>
            <w:shd w:val="solid" w:color="FFFFFF" w:fill="auto"/>
            <w:tcMar>
              <w:top w:w="0" w:type="dxa"/>
              <w:left w:w="0" w:type="dxa"/>
              <w:bottom w:w="0" w:type="dxa"/>
              <w:right w:w="0" w:type="dxa"/>
            </w:tcMar>
            <w:vAlign w:val="center"/>
          </w:tcPr>
          <w:p w:rsidR="000C3865" w:rsidRPr="00CA7730" w:rsidRDefault="000C3865" w:rsidP="00CA7730">
            <w:pPr>
              <w:widowControl/>
              <w:autoSpaceDE/>
              <w:autoSpaceDN/>
              <w:spacing w:line="240" w:lineRule="atLeast"/>
              <w:ind w:left="10"/>
              <w:jc w:val="center"/>
              <w:rPr>
                <w:rFonts w:asciiTheme="majorHAnsi" w:hAnsiTheme="majorHAnsi" w:cstheme="majorHAnsi"/>
                <w:sz w:val="21"/>
                <w:szCs w:val="21"/>
              </w:rPr>
            </w:pPr>
            <w:r w:rsidRPr="00CA7730">
              <w:rPr>
                <w:rFonts w:asciiTheme="majorHAnsi" w:hAnsiTheme="majorHAnsi" w:cstheme="majorHAnsi"/>
                <w:sz w:val="21"/>
                <w:szCs w:val="21"/>
              </w:rPr>
              <w:t>2</w:t>
            </w:r>
          </w:p>
        </w:tc>
        <w:tc>
          <w:tcPr>
            <w:tcW w:w="446" w:type="pct"/>
            <w:vMerge w:val="restart"/>
            <w:tcBorders>
              <w:top w:val="single" w:sz="8" w:space="0" w:color="auto"/>
              <w:left w:val="single" w:sz="8" w:space="0" w:color="auto"/>
              <w:right w:val="nil"/>
              <w:tl2br w:val="nil"/>
              <w:tr2bl w:val="nil"/>
            </w:tcBorders>
            <w:shd w:val="solid" w:color="FFFFFF" w:fill="auto"/>
            <w:tcMar>
              <w:top w:w="0" w:type="dxa"/>
              <w:left w:w="0" w:type="dxa"/>
              <w:bottom w:w="0" w:type="dxa"/>
              <w:right w:w="0" w:type="dxa"/>
            </w:tcMar>
            <w:vAlign w:val="center"/>
          </w:tcPr>
          <w:p w:rsidR="000C3865" w:rsidRPr="00CA7730" w:rsidRDefault="000C3865"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Tiếng Anh 2</w:t>
            </w:r>
          </w:p>
        </w:tc>
        <w:tc>
          <w:tcPr>
            <w:tcW w:w="2430" w:type="pct"/>
            <w:vMerge w:val="restart"/>
            <w:tcBorders>
              <w:top w:val="single" w:sz="8" w:space="0" w:color="auto"/>
              <w:left w:val="single" w:sz="8" w:space="0" w:color="auto"/>
              <w:right w:val="nil"/>
              <w:tl2br w:val="nil"/>
              <w:tr2bl w:val="nil"/>
            </w:tcBorders>
            <w:shd w:val="solid" w:color="FFFFFF" w:fill="auto"/>
            <w:tcMar>
              <w:top w:w="0" w:type="dxa"/>
              <w:left w:w="0" w:type="dxa"/>
              <w:bottom w:w="0" w:type="dxa"/>
              <w:right w:w="0" w:type="dxa"/>
            </w:tcMar>
            <w:vAlign w:val="center"/>
          </w:tcPr>
          <w:p w:rsidR="000C3865" w:rsidRPr="00CA7730" w:rsidRDefault="000C3865" w:rsidP="00CA7730">
            <w:pPr>
              <w:spacing w:line="240" w:lineRule="atLeast"/>
              <w:ind w:left="72"/>
              <w:rPr>
                <w:rFonts w:asciiTheme="majorHAnsi" w:hAnsiTheme="majorHAnsi" w:cstheme="majorHAnsi"/>
                <w:sz w:val="21"/>
                <w:szCs w:val="21"/>
              </w:rPr>
            </w:pPr>
            <w:r w:rsidRPr="00CA7730">
              <w:rPr>
                <w:rFonts w:asciiTheme="majorHAnsi" w:hAnsiTheme="majorHAnsi" w:cstheme="majorHAnsi"/>
                <w:sz w:val="21"/>
                <w:szCs w:val="21"/>
              </w:rPr>
              <w:t>Kết thúc chư</w:t>
            </w:r>
            <w:r w:rsidRPr="00CA7730">
              <w:rPr>
                <w:rFonts w:asciiTheme="majorHAnsi" w:hAnsiTheme="majorHAnsi" w:cstheme="majorHAnsi"/>
                <w:sz w:val="21"/>
                <w:szCs w:val="21"/>
              </w:rPr>
              <w:softHyphen/>
              <w:t>ơng trình học, sinh viên các lớp Đại học phải nắm đ</w:t>
            </w:r>
            <w:r w:rsidRPr="00CA7730">
              <w:rPr>
                <w:rFonts w:asciiTheme="majorHAnsi" w:hAnsiTheme="majorHAnsi" w:cstheme="majorHAnsi"/>
                <w:sz w:val="21"/>
                <w:szCs w:val="21"/>
              </w:rPr>
              <w:softHyphen/>
              <w:t>ược những kiến thức cơ bản về từ vựng, ngữ pháp, ngữ âm tiếng Anh và một số nghi thức lời nói ở trình độ sơ cấp.</w:t>
            </w:r>
          </w:p>
        </w:tc>
        <w:tc>
          <w:tcPr>
            <w:tcW w:w="189" w:type="pct"/>
            <w:vMerge w:val="restart"/>
            <w:tcBorders>
              <w:top w:val="single" w:sz="8" w:space="0" w:color="auto"/>
              <w:left w:val="single" w:sz="8" w:space="0" w:color="auto"/>
              <w:right w:val="nil"/>
              <w:tl2br w:val="nil"/>
              <w:tr2bl w:val="nil"/>
            </w:tcBorders>
            <w:shd w:val="solid" w:color="FFFFFF" w:fill="auto"/>
            <w:tcMar>
              <w:top w:w="0" w:type="dxa"/>
              <w:left w:w="0" w:type="dxa"/>
              <w:bottom w:w="0" w:type="dxa"/>
              <w:right w:w="0" w:type="dxa"/>
            </w:tcMar>
            <w:vAlign w:val="center"/>
          </w:tcPr>
          <w:p w:rsidR="000C3865" w:rsidRPr="00CA7730" w:rsidRDefault="000C3865" w:rsidP="00CA7730">
            <w:pPr>
              <w:spacing w:line="240" w:lineRule="atLeast"/>
              <w:ind w:left="71"/>
              <w:rPr>
                <w:rFonts w:asciiTheme="majorHAnsi" w:hAnsiTheme="majorHAnsi" w:cstheme="majorHAnsi"/>
                <w:sz w:val="21"/>
                <w:szCs w:val="21"/>
              </w:rPr>
            </w:pPr>
          </w:p>
        </w:tc>
        <w:tc>
          <w:tcPr>
            <w:tcW w:w="141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C3865" w:rsidRPr="00CA7730" w:rsidRDefault="000C3865" w:rsidP="00CA7730">
            <w:pPr>
              <w:spacing w:line="240" w:lineRule="atLeast"/>
              <w:ind w:left="72"/>
              <w:rPr>
                <w:rFonts w:asciiTheme="majorHAnsi" w:hAnsiTheme="majorHAnsi" w:cstheme="majorHAnsi"/>
                <w:sz w:val="21"/>
                <w:szCs w:val="21"/>
              </w:rPr>
            </w:pPr>
            <w:r w:rsidRPr="00CA7730">
              <w:rPr>
                <w:rFonts w:asciiTheme="majorHAnsi" w:hAnsiTheme="majorHAnsi" w:cstheme="majorHAnsi"/>
                <w:sz w:val="21"/>
                <w:szCs w:val="21"/>
              </w:rPr>
              <w:t>Kỳ học: Kỳ 2 (Khối ĐA, Kỳ 3 (Khối SK)</w:t>
            </w:r>
          </w:p>
          <w:p w:rsidR="000C3865" w:rsidRPr="00CA7730" w:rsidRDefault="000C3865" w:rsidP="00CA7730">
            <w:pPr>
              <w:spacing w:line="240" w:lineRule="atLeast"/>
              <w:ind w:left="72"/>
              <w:rPr>
                <w:rFonts w:asciiTheme="majorHAnsi" w:hAnsiTheme="majorHAnsi" w:cstheme="majorHAnsi"/>
                <w:sz w:val="21"/>
                <w:szCs w:val="21"/>
              </w:rPr>
            </w:pPr>
            <w:r w:rsidRPr="00CA7730">
              <w:rPr>
                <w:rFonts w:asciiTheme="majorHAnsi" w:hAnsiTheme="majorHAnsi" w:cstheme="majorHAnsi"/>
                <w:sz w:val="21"/>
                <w:szCs w:val="21"/>
              </w:rPr>
              <w:t>Thời gian: 15 tuần</w:t>
            </w:r>
          </w:p>
          <w:p w:rsidR="000C3865" w:rsidRPr="00CA7730" w:rsidRDefault="000C3865" w:rsidP="00CA7730">
            <w:pPr>
              <w:spacing w:line="240" w:lineRule="atLeast"/>
              <w:ind w:left="72"/>
              <w:rPr>
                <w:rFonts w:asciiTheme="majorHAnsi" w:hAnsiTheme="majorHAnsi" w:cstheme="majorHAnsi"/>
                <w:sz w:val="21"/>
                <w:szCs w:val="21"/>
              </w:rPr>
            </w:pPr>
            <w:r w:rsidRPr="00CA7730">
              <w:rPr>
                <w:rFonts w:asciiTheme="majorHAnsi" w:hAnsiTheme="majorHAnsi" w:cstheme="majorHAnsi"/>
                <w:sz w:val="21"/>
                <w:szCs w:val="21"/>
              </w:rPr>
              <w:t>Phân bổ số tiết: 45 LT, 30 TH</w:t>
            </w:r>
          </w:p>
        </w:tc>
        <w:tc>
          <w:tcPr>
            <w:tcW w:w="378" w:type="pct"/>
            <w:vMerge w:val="restart"/>
            <w:tcBorders>
              <w:top w:val="single" w:sz="8" w:space="0" w:color="auto"/>
              <w:left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C3865" w:rsidRPr="00CA7730" w:rsidRDefault="000C3865"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ĐCC: 10%</w:t>
            </w:r>
          </w:p>
          <w:p w:rsidR="000C3865" w:rsidRPr="00CA7730" w:rsidRDefault="000C3865"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ĐĐK: 30%</w:t>
            </w:r>
          </w:p>
          <w:p w:rsidR="000C3865" w:rsidRPr="00CA7730" w:rsidRDefault="000C3865"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ĐTK: 60%</w:t>
            </w:r>
          </w:p>
        </w:tc>
      </w:tr>
      <w:tr w:rsidR="00CA7730" w:rsidRPr="00CA7730" w:rsidTr="005913F0">
        <w:trPr>
          <w:trHeight w:val="970"/>
        </w:trPr>
        <w:tc>
          <w:tcPr>
            <w:tcW w:w="140" w:type="pct"/>
            <w:vMerge/>
            <w:tcBorders>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C3865" w:rsidRPr="00CA7730" w:rsidRDefault="000C3865" w:rsidP="00CA7730">
            <w:pPr>
              <w:widowControl/>
              <w:autoSpaceDE/>
              <w:autoSpaceDN/>
              <w:spacing w:line="240" w:lineRule="atLeast"/>
              <w:ind w:left="10"/>
              <w:jc w:val="center"/>
              <w:rPr>
                <w:rFonts w:asciiTheme="majorHAnsi" w:hAnsiTheme="majorHAnsi" w:cstheme="majorHAnsi"/>
                <w:sz w:val="21"/>
                <w:szCs w:val="21"/>
              </w:rPr>
            </w:pPr>
          </w:p>
        </w:tc>
        <w:tc>
          <w:tcPr>
            <w:tcW w:w="446" w:type="pct"/>
            <w:vMerge/>
            <w:tcBorders>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C3865" w:rsidRPr="00CA7730" w:rsidRDefault="000C3865" w:rsidP="00CA7730">
            <w:pPr>
              <w:spacing w:line="240" w:lineRule="atLeast"/>
              <w:ind w:left="71"/>
              <w:rPr>
                <w:rFonts w:asciiTheme="majorHAnsi" w:hAnsiTheme="majorHAnsi" w:cstheme="majorHAnsi"/>
                <w:sz w:val="21"/>
                <w:szCs w:val="21"/>
              </w:rPr>
            </w:pPr>
          </w:p>
        </w:tc>
        <w:tc>
          <w:tcPr>
            <w:tcW w:w="2430" w:type="pct"/>
            <w:vMerge/>
            <w:tcBorders>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C3865" w:rsidRPr="00CA7730" w:rsidRDefault="000C3865" w:rsidP="00CA7730">
            <w:pPr>
              <w:spacing w:line="240" w:lineRule="atLeast"/>
              <w:ind w:left="72"/>
              <w:rPr>
                <w:rFonts w:asciiTheme="majorHAnsi" w:hAnsiTheme="majorHAnsi" w:cstheme="majorHAnsi"/>
                <w:sz w:val="21"/>
                <w:szCs w:val="21"/>
              </w:rPr>
            </w:pPr>
          </w:p>
        </w:tc>
        <w:tc>
          <w:tcPr>
            <w:tcW w:w="189" w:type="pct"/>
            <w:vMerge/>
            <w:tcBorders>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C3865" w:rsidRPr="00CA7730" w:rsidRDefault="000C3865" w:rsidP="00CA7730">
            <w:pPr>
              <w:spacing w:line="240" w:lineRule="atLeast"/>
              <w:ind w:left="71"/>
              <w:rPr>
                <w:rFonts w:asciiTheme="majorHAnsi" w:hAnsiTheme="majorHAnsi" w:cstheme="majorHAnsi"/>
                <w:sz w:val="21"/>
                <w:szCs w:val="21"/>
              </w:rPr>
            </w:pP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C3865" w:rsidRPr="00CA7730" w:rsidRDefault="000C3865" w:rsidP="00CA7730">
            <w:pPr>
              <w:spacing w:line="240" w:lineRule="atLeast"/>
              <w:ind w:left="72"/>
              <w:rPr>
                <w:rFonts w:asciiTheme="majorHAnsi" w:hAnsiTheme="majorHAnsi" w:cstheme="majorHAnsi"/>
                <w:sz w:val="21"/>
                <w:szCs w:val="21"/>
              </w:rPr>
            </w:pPr>
            <w:r w:rsidRPr="00CA7730">
              <w:rPr>
                <w:rFonts w:asciiTheme="majorHAnsi" w:hAnsiTheme="majorHAnsi" w:cstheme="majorHAnsi"/>
                <w:sz w:val="21"/>
                <w:szCs w:val="21"/>
              </w:rPr>
              <w:t>+ Module 7: 5LT, 5TH</w:t>
            </w:r>
          </w:p>
          <w:p w:rsidR="000C3865" w:rsidRPr="00CA7730" w:rsidRDefault="000C3865" w:rsidP="00CA7730">
            <w:pPr>
              <w:spacing w:line="240" w:lineRule="atLeast"/>
              <w:ind w:left="72"/>
              <w:rPr>
                <w:rFonts w:asciiTheme="majorHAnsi" w:hAnsiTheme="majorHAnsi" w:cstheme="majorHAnsi"/>
                <w:sz w:val="21"/>
                <w:szCs w:val="21"/>
              </w:rPr>
            </w:pPr>
            <w:r w:rsidRPr="00CA7730">
              <w:rPr>
                <w:rFonts w:asciiTheme="majorHAnsi" w:hAnsiTheme="majorHAnsi" w:cstheme="majorHAnsi"/>
                <w:sz w:val="21"/>
                <w:szCs w:val="21"/>
              </w:rPr>
              <w:t>+ Module 8: 8LT, 5</w:t>
            </w:r>
            <w:r w:rsidRPr="00CA7730">
              <w:rPr>
                <w:rFonts w:asciiTheme="majorHAnsi" w:hAnsiTheme="majorHAnsi" w:cstheme="majorHAnsi"/>
                <w:sz w:val="21"/>
                <w:szCs w:val="21"/>
                <w:vertAlign w:val="superscript"/>
              </w:rPr>
              <w:t>TH</w:t>
            </w:r>
          </w:p>
          <w:p w:rsidR="000C3865" w:rsidRPr="00CA7730" w:rsidRDefault="000C3865" w:rsidP="00CA7730">
            <w:pPr>
              <w:spacing w:line="240" w:lineRule="atLeast"/>
              <w:ind w:left="72"/>
              <w:rPr>
                <w:rFonts w:asciiTheme="majorHAnsi" w:hAnsiTheme="majorHAnsi" w:cstheme="majorHAnsi"/>
                <w:sz w:val="21"/>
                <w:szCs w:val="21"/>
              </w:rPr>
            </w:pPr>
            <w:r w:rsidRPr="00CA7730">
              <w:rPr>
                <w:rFonts w:asciiTheme="majorHAnsi" w:hAnsiTheme="majorHAnsi" w:cstheme="majorHAnsi"/>
                <w:sz w:val="21"/>
                <w:szCs w:val="21"/>
              </w:rPr>
              <w:t>+ Module 9: 8LT, 5TH</w:t>
            </w:r>
          </w:p>
        </w:tc>
        <w:tc>
          <w:tcPr>
            <w:tcW w:w="759" w:type="pct"/>
            <w:tcBorders>
              <w:top w:val="single" w:sz="8" w:space="0" w:color="auto"/>
              <w:left w:val="single" w:sz="8" w:space="0" w:color="auto"/>
              <w:bottom w:val="nil"/>
              <w:right w:val="nil"/>
              <w:tl2br w:val="nil"/>
              <w:tr2bl w:val="nil"/>
            </w:tcBorders>
            <w:shd w:val="solid" w:color="FFFFFF" w:fill="auto"/>
            <w:vAlign w:val="center"/>
          </w:tcPr>
          <w:p w:rsidR="000C3865" w:rsidRPr="00CA7730" w:rsidRDefault="000C3865" w:rsidP="00CA7730">
            <w:pPr>
              <w:spacing w:line="240" w:lineRule="atLeast"/>
              <w:ind w:left="72" w:right="2"/>
              <w:rPr>
                <w:rFonts w:asciiTheme="majorHAnsi" w:hAnsiTheme="majorHAnsi" w:cstheme="majorHAnsi"/>
                <w:sz w:val="21"/>
                <w:szCs w:val="21"/>
              </w:rPr>
            </w:pPr>
            <w:r w:rsidRPr="00CA7730">
              <w:rPr>
                <w:rFonts w:asciiTheme="majorHAnsi" w:hAnsiTheme="majorHAnsi" w:cstheme="majorHAnsi"/>
                <w:sz w:val="21"/>
                <w:szCs w:val="21"/>
              </w:rPr>
              <w:t>+ Module 10: 8LT, 5TH</w:t>
            </w:r>
          </w:p>
          <w:p w:rsidR="000C3865" w:rsidRPr="00CA7730" w:rsidRDefault="000C3865" w:rsidP="00CA7730">
            <w:pPr>
              <w:spacing w:line="240" w:lineRule="atLeast"/>
              <w:ind w:left="72" w:right="2"/>
              <w:rPr>
                <w:rFonts w:asciiTheme="majorHAnsi" w:hAnsiTheme="majorHAnsi" w:cstheme="majorHAnsi"/>
                <w:sz w:val="21"/>
                <w:szCs w:val="21"/>
              </w:rPr>
            </w:pPr>
            <w:r w:rsidRPr="00CA7730">
              <w:rPr>
                <w:rFonts w:asciiTheme="majorHAnsi" w:hAnsiTheme="majorHAnsi" w:cstheme="majorHAnsi"/>
                <w:sz w:val="21"/>
                <w:szCs w:val="21"/>
              </w:rPr>
              <w:t>+ Module 11: 8LT, 5TH</w:t>
            </w:r>
          </w:p>
          <w:p w:rsidR="000C3865" w:rsidRPr="00CA7730" w:rsidRDefault="000C3865" w:rsidP="00CA7730">
            <w:pPr>
              <w:spacing w:line="240" w:lineRule="atLeast"/>
              <w:ind w:left="72" w:right="2"/>
              <w:rPr>
                <w:rFonts w:asciiTheme="majorHAnsi" w:hAnsiTheme="majorHAnsi" w:cstheme="majorHAnsi"/>
                <w:sz w:val="21"/>
                <w:szCs w:val="21"/>
              </w:rPr>
            </w:pPr>
            <w:r w:rsidRPr="00CA7730">
              <w:rPr>
                <w:rFonts w:asciiTheme="majorHAnsi" w:hAnsiTheme="majorHAnsi" w:cstheme="majorHAnsi"/>
                <w:sz w:val="21"/>
                <w:szCs w:val="21"/>
              </w:rPr>
              <w:t>+ Module 12: 8LT, 5TH</w:t>
            </w:r>
          </w:p>
        </w:tc>
        <w:tc>
          <w:tcPr>
            <w:tcW w:w="378" w:type="pct"/>
            <w:vMerge/>
            <w:tcBorders>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C3865" w:rsidRPr="00CA7730" w:rsidRDefault="000C3865" w:rsidP="00CA7730">
            <w:pPr>
              <w:spacing w:line="240" w:lineRule="atLeast"/>
              <w:ind w:left="71"/>
              <w:rPr>
                <w:rFonts w:asciiTheme="majorHAnsi" w:hAnsiTheme="majorHAnsi" w:cstheme="majorHAnsi"/>
                <w:sz w:val="21"/>
                <w:szCs w:val="21"/>
              </w:rPr>
            </w:pPr>
          </w:p>
        </w:tc>
      </w:tr>
      <w:tr w:rsidR="00CA7730" w:rsidRPr="00CA7730" w:rsidTr="005913F0">
        <w:tc>
          <w:tcPr>
            <w:tcW w:w="1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23CC" w:rsidRPr="00CA7730" w:rsidRDefault="00A84998" w:rsidP="00CA7730">
            <w:pPr>
              <w:widowControl/>
              <w:autoSpaceDE/>
              <w:autoSpaceDN/>
              <w:spacing w:line="240" w:lineRule="atLeast"/>
              <w:ind w:left="10"/>
              <w:jc w:val="center"/>
              <w:rPr>
                <w:rFonts w:asciiTheme="majorHAnsi" w:hAnsiTheme="majorHAnsi" w:cstheme="majorHAnsi"/>
                <w:sz w:val="21"/>
                <w:szCs w:val="21"/>
              </w:rPr>
            </w:pPr>
            <w:r w:rsidRPr="00CA7730">
              <w:rPr>
                <w:rFonts w:asciiTheme="majorHAnsi" w:hAnsiTheme="majorHAnsi" w:cstheme="majorHAnsi"/>
                <w:sz w:val="21"/>
                <w:szCs w:val="21"/>
              </w:rPr>
              <w:t>3</w:t>
            </w:r>
          </w:p>
        </w:tc>
        <w:tc>
          <w:tcPr>
            <w:tcW w:w="4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23CC" w:rsidRPr="00CA7730" w:rsidRDefault="002D23CC"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Tiếng Anh 3</w:t>
            </w:r>
          </w:p>
        </w:tc>
        <w:tc>
          <w:tcPr>
            <w:tcW w:w="24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23CC" w:rsidRPr="00CA7730" w:rsidRDefault="002D23CC" w:rsidP="00CA7730">
            <w:pPr>
              <w:spacing w:line="240" w:lineRule="atLeast"/>
              <w:ind w:left="72"/>
              <w:rPr>
                <w:rFonts w:asciiTheme="majorHAnsi" w:hAnsiTheme="majorHAnsi" w:cstheme="majorHAnsi"/>
                <w:sz w:val="21"/>
                <w:szCs w:val="21"/>
              </w:rPr>
            </w:pPr>
            <w:r w:rsidRPr="00CA7730">
              <w:rPr>
                <w:rFonts w:asciiTheme="majorHAnsi" w:hAnsiTheme="majorHAnsi" w:cstheme="majorHAnsi"/>
                <w:sz w:val="21"/>
                <w:szCs w:val="21"/>
              </w:rPr>
              <w:t>Kết thúc chương trình học,</w:t>
            </w:r>
          </w:p>
          <w:p w:rsidR="002D23CC" w:rsidRPr="00CA7730" w:rsidRDefault="002D23CC" w:rsidP="00CA7730">
            <w:pPr>
              <w:spacing w:line="240" w:lineRule="atLeast"/>
              <w:ind w:left="72"/>
              <w:rPr>
                <w:rFonts w:asciiTheme="majorHAnsi" w:hAnsiTheme="majorHAnsi" w:cstheme="majorHAnsi"/>
                <w:sz w:val="21"/>
                <w:szCs w:val="21"/>
              </w:rPr>
            </w:pPr>
            <w:r w:rsidRPr="00CA7730">
              <w:rPr>
                <w:rFonts w:asciiTheme="majorHAnsi" w:hAnsiTheme="majorHAnsi" w:cstheme="majorHAnsi"/>
                <w:sz w:val="21"/>
                <w:szCs w:val="21"/>
              </w:rPr>
              <w:t>sinh viên phải nắm được một</w:t>
            </w:r>
          </w:p>
          <w:p w:rsidR="002D23CC" w:rsidRPr="00CA7730" w:rsidRDefault="002D23CC" w:rsidP="00CA7730">
            <w:pPr>
              <w:spacing w:line="240" w:lineRule="atLeast"/>
              <w:ind w:left="72"/>
              <w:rPr>
                <w:rFonts w:asciiTheme="majorHAnsi" w:hAnsiTheme="majorHAnsi" w:cstheme="majorHAnsi"/>
                <w:sz w:val="21"/>
                <w:szCs w:val="21"/>
              </w:rPr>
            </w:pPr>
            <w:r w:rsidRPr="00CA7730">
              <w:rPr>
                <w:rFonts w:asciiTheme="majorHAnsi" w:hAnsiTheme="majorHAnsi" w:cstheme="majorHAnsi"/>
                <w:sz w:val="21"/>
                <w:szCs w:val="21"/>
              </w:rPr>
              <w:t>lượng từ vựng, thuật ngữ</w:t>
            </w:r>
          </w:p>
          <w:p w:rsidR="002D23CC" w:rsidRPr="00CA7730" w:rsidRDefault="002D23CC" w:rsidP="00CA7730">
            <w:pPr>
              <w:spacing w:line="240" w:lineRule="atLeast"/>
              <w:ind w:left="72"/>
              <w:rPr>
                <w:rFonts w:asciiTheme="majorHAnsi" w:hAnsiTheme="majorHAnsi" w:cstheme="majorHAnsi"/>
                <w:sz w:val="21"/>
                <w:szCs w:val="21"/>
              </w:rPr>
            </w:pPr>
            <w:r w:rsidRPr="00CA7730">
              <w:rPr>
                <w:rFonts w:asciiTheme="majorHAnsi" w:hAnsiTheme="majorHAnsi" w:cstheme="majorHAnsi"/>
                <w:sz w:val="21"/>
                <w:szCs w:val="21"/>
              </w:rPr>
              <w:t>tiếng Anh chuyên ngành nhất</w:t>
            </w:r>
          </w:p>
          <w:p w:rsidR="002D23CC" w:rsidRPr="00CA7730" w:rsidRDefault="002D23CC" w:rsidP="00CA7730">
            <w:pPr>
              <w:spacing w:line="240" w:lineRule="atLeast"/>
              <w:ind w:left="72"/>
              <w:rPr>
                <w:rFonts w:asciiTheme="majorHAnsi" w:hAnsiTheme="majorHAnsi" w:cstheme="majorHAnsi"/>
                <w:sz w:val="21"/>
                <w:szCs w:val="21"/>
              </w:rPr>
            </w:pPr>
            <w:r w:rsidRPr="00CA7730">
              <w:rPr>
                <w:rFonts w:asciiTheme="majorHAnsi" w:hAnsiTheme="majorHAnsi" w:cstheme="majorHAnsi"/>
                <w:sz w:val="21"/>
                <w:szCs w:val="21"/>
              </w:rPr>
              <w:t>định, cấu trúc ngữ pháp, ngữ</w:t>
            </w:r>
          </w:p>
          <w:p w:rsidR="002D23CC" w:rsidRPr="00CA7730" w:rsidRDefault="002D23CC" w:rsidP="00CA7730">
            <w:pPr>
              <w:spacing w:line="240" w:lineRule="atLeast"/>
              <w:ind w:left="72"/>
              <w:rPr>
                <w:rFonts w:asciiTheme="majorHAnsi" w:hAnsiTheme="majorHAnsi" w:cstheme="majorHAnsi"/>
                <w:sz w:val="21"/>
                <w:szCs w:val="21"/>
              </w:rPr>
            </w:pPr>
            <w:r w:rsidRPr="00CA7730">
              <w:rPr>
                <w:rFonts w:asciiTheme="majorHAnsi" w:hAnsiTheme="majorHAnsi" w:cstheme="majorHAnsi"/>
                <w:sz w:val="21"/>
                <w:szCs w:val="21"/>
              </w:rPr>
              <w:t>âm tiếng Anh và một số nghi</w:t>
            </w:r>
          </w:p>
          <w:p w:rsidR="002D23CC" w:rsidRPr="00CA7730" w:rsidRDefault="002D23CC" w:rsidP="00CA7730">
            <w:pPr>
              <w:spacing w:line="240" w:lineRule="atLeast"/>
              <w:ind w:left="72"/>
              <w:rPr>
                <w:rFonts w:asciiTheme="majorHAnsi" w:hAnsiTheme="majorHAnsi" w:cstheme="majorHAnsi"/>
                <w:sz w:val="21"/>
                <w:szCs w:val="21"/>
              </w:rPr>
            </w:pPr>
            <w:r w:rsidRPr="00CA7730">
              <w:rPr>
                <w:rFonts w:asciiTheme="majorHAnsi" w:hAnsiTheme="majorHAnsi" w:cstheme="majorHAnsi"/>
                <w:sz w:val="21"/>
                <w:szCs w:val="21"/>
              </w:rPr>
              <w:t>thức lời nói ở trình độ Pre-</w:t>
            </w:r>
          </w:p>
          <w:p w:rsidR="002D23CC" w:rsidRPr="00CA7730" w:rsidRDefault="002D23CC" w:rsidP="00CA7730">
            <w:pPr>
              <w:spacing w:line="240" w:lineRule="atLeast"/>
              <w:ind w:left="72"/>
              <w:rPr>
                <w:rFonts w:asciiTheme="majorHAnsi" w:hAnsiTheme="majorHAnsi" w:cstheme="majorHAnsi"/>
                <w:sz w:val="21"/>
                <w:szCs w:val="21"/>
              </w:rPr>
            </w:pPr>
            <w:proofErr w:type="gramStart"/>
            <w:r w:rsidRPr="00CA7730">
              <w:rPr>
                <w:rFonts w:asciiTheme="majorHAnsi" w:hAnsiTheme="majorHAnsi" w:cstheme="majorHAnsi"/>
                <w:sz w:val="21"/>
                <w:szCs w:val="21"/>
              </w:rPr>
              <w:t>intermediate</w:t>
            </w:r>
            <w:proofErr w:type="gramEnd"/>
            <w:r w:rsidRPr="00CA7730">
              <w:rPr>
                <w:rFonts w:asciiTheme="majorHAnsi" w:hAnsiTheme="majorHAnsi" w:cstheme="majorHAnsi"/>
                <w:sz w:val="21"/>
                <w:szCs w:val="21"/>
              </w:rPr>
              <w:t>.</w:t>
            </w:r>
          </w:p>
        </w:tc>
        <w:tc>
          <w:tcPr>
            <w:tcW w:w="1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23CC" w:rsidRPr="00CA7730" w:rsidRDefault="002D23CC" w:rsidP="00CA7730">
            <w:pPr>
              <w:spacing w:line="240" w:lineRule="atLeast"/>
              <w:ind w:left="71"/>
              <w:rPr>
                <w:rFonts w:asciiTheme="majorHAnsi" w:hAnsiTheme="majorHAnsi" w:cstheme="majorHAnsi"/>
                <w:sz w:val="21"/>
                <w:szCs w:val="21"/>
              </w:rPr>
            </w:pPr>
          </w:p>
        </w:tc>
        <w:tc>
          <w:tcPr>
            <w:tcW w:w="141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23CC" w:rsidRPr="00CA7730" w:rsidRDefault="002D23CC" w:rsidP="00CA7730">
            <w:pPr>
              <w:spacing w:line="240" w:lineRule="atLeast"/>
              <w:ind w:left="72"/>
              <w:rPr>
                <w:rFonts w:asciiTheme="majorHAnsi" w:hAnsiTheme="majorHAnsi" w:cstheme="majorHAnsi"/>
                <w:sz w:val="21"/>
                <w:szCs w:val="21"/>
              </w:rPr>
            </w:pPr>
            <w:r w:rsidRPr="00CA7730">
              <w:rPr>
                <w:rFonts w:asciiTheme="majorHAnsi" w:hAnsiTheme="majorHAnsi" w:cstheme="majorHAnsi"/>
                <w:sz w:val="21"/>
                <w:szCs w:val="21"/>
              </w:rPr>
              <w:t>Kỳ học: Kỳ 3 (Khối ĐA, Kỳ 4 (Khối SK)</w:t>
            </w:r>
          </w:p>
          <w:p w:rsidR="002D23CC" w:rsidRPr="00CA7730" w:rsidRDefault="002D23CC" w:rsidP="00CA7730">
            <w:pPr>
              <w:spacing w:line="240" w:lineRule="atLeast"/>
              <w:ind w:left="72"/>
              <w:rPr>
                <w:rFonts w:asciiTheme="majorHAnsi" w:hAnsiTheme="majorHAnsi" w:cstheme="majorHAnsi"/>
                <w:sz w:val="21"/>
                <w:szCs w:val="21"/>
              </w:rPr>
            </w:pPr>
            <w:r w:rsidRPr="00CA7730">
              <w:rPr>
                <w:rFonts w:asciiTheme="majorHAnsi" w:hAnsiTheme="majorHAnsi" w:cstheme="majorHAnsi"/>
                <w:sz w:val="21"/>
                <w:szCs w:val="21"/>
              </w:rPr>
              <w:t>Thời gian: 15 tuần</w:t>
            </w:r>
          </w:p>
          <w:p w:rsidR="002D23CC" w:rsidRPr="00CA7730" w:rsidRDefault="002D23CC" w:rsidP="00CA7730">
            <w:pPr>
              <w:spacing w:line="240" w:lineRule="atLeast"/>
              <w:ind w:left="72"/>
              <w:rPr>
                <w:rFonts w:asciiTheme="majorHAnsi" w:hAnsiTheme="majorHAnsi" w:cstheme="majorHAnsi"/>
                <w:sz w:val="21"/>
                <w:szCs w:val="21"/>
              </w:rPr>
            </w:pPr>
            <w:r w:rsidRPr="00CA7730">
              <w:rPr>
                <w:rFonts w:asciiTheme="majorHAnsi" w:hAnsiTheme="majorHAnsi" w:cstheme="majorHAnsi"/>
                <w:sz w:val="21"/>
                <w:szCs w:val="21"/>
              </w:rPr>
              <w:t>Phân bổ số tiết: 45 LT, 30 TH</w:t>
            </w:r>
          </w:p>
          <w:p w:rsidR="002D23CC" w:rsidRPr="00CA7730" w:rsidRDefault="002D23CC" w:rsidP="00CA7730">
            <w:pPr>
              <w:spacing w:line="240" w:lineRule="atLeast"/>
              <w:ind w:left="72"/>
              <w:rPr>
                <w:rFonts w:asciiTheme="majorHAnsi" w:hAnsiTheme="majorHAnsi" w:cstheme="majorHAnsi"/>
                <w:sz w:val="21"/>
                <w:szCs w:val="21"/>
              </w:rPr>
            </w:pPr>
            <w:r w:rsidRPr="00CA7730">
              <w:rPr>
                <w:rFonts w:asciiTheme="majorHAnsi" w:hAnsiTheme="majorHAnsi" w:cstheme="majorHAnsi"/>
                <w:sz w:val="21"/>
                <w:szCs w:val="21"/>
              </w:rPr>
              <w:t>+ Module 1: 5LT, 5TH</w:t>
            </w:r>
          </w:p>
          <w:p w:rsidR="002D23CC" w:rsidRPr="00CA7730" w:rsidRDefault="002D23CC" w:rsidP="00CA7730">
            <w:pPr>
              <w:spacing w:line="240" w:lineRule="atLeast"/>
              <w:ind w:left="72"/>
              <w:rPr>
                <w:rFonts w:asciiTheme="majorHAnsi" w:hAnsiTheme="majorHAnsi" w:cstheme="majorHAnsi"/>
                <w:sz w:val="21"/>
                <w:szCs w:val="21"/>
              </w:rPr>
            </w:pPr>
            <w:r w:rsidRPr="00CA7730">
              <w:rPr>
                <w:rFonts w:asciiTheme="majorHAnsi" w:hAnsiTheme="majorHAnsi" w:cstheme="majorHAnsi"/>
                <w:sz w:val="21"/>
                <w:szCs w:val="21"/>
              </w:rPr>
              <w:t>+ Module 2: 8LT, 5TH</w:t>
            </w:r>
          </w:p>
          <w:p w:rsidR="002D23CC" w:rsidRPr="00CA7730" w:rsidRDefault="002D23CC" w:rsidP="00CA7730">
            <w:pPr>
              <w:spacing w:line="240" w:lineRule="atLeast"/>
              <w:ind w:left="72"/>
              <w:rPr>
                <w:rFonts w:asciiTheme="majorHAnsi" w:hAnsiTheme="majorHAnsi" w:cstheme="majorHAnsi"/>
                <w:sz w:val="21"/>
                <w:szCs w:val="21"/>
              </w:rPr>
            </w:pPr>
            <w:r w:rsidRPr="00CA7730">
              <w:rPr>
                <w:rFonts w:asciiTheme="majorHAnsi" w:hAnsiTheme="majorHAnsi" w:cstheme="majorHAnsi"/>
                <w:sz w:val="21"/>
                <w:szCs w:val="21"/>
              </w:rPr>
              <w:t>+ Module 3: 8LT, 5TH</w:t>
            </w:r>
          </w:p>
          <w:p w:rsidR="002D23CC" w:rsidRPr="00CA7730" w:rsidRDefault="002D23CC" w:rsidP="00CA7730">
            <w:pPr>
              <w:spacing w:line="240" w:lineRule="atLeast"/>
              <w:ind w:left="72"/>
              <w:rPr>
                <w:rFonts w:asciiTheme="majorHAnsi" w:hAnsiTheme="majorHAnsi" w:cstheme="majorHAnsi"/>
                <w:sz w:val="21"/>
                <w:szCs w:val="21"/>
              </w:rPr>
            </w:pPr>
            <w:r w:rsidRPr="00CA7730">
              <w:rPr>
                <w:rFonts w:asciiTheme="majorHAnsi" w:hAnsiTheme="majorHAnsi" w:cstheme="majorHAnsi"/>
                <w:sz w:val="21"/>
                <w:szCs w:val="21"/>
              </w:rPr>
              <w:t>+ Module 4: 8LT, 5TH</w:t>
            </w:r>
          </w:p>
          <w:p w:rsidR="002D23CC" w:rsidRPr="00CA7730" w:rsidRDefault="002D23CC" w:rsidP="00CA7730">
            <w:pPr>
              <w:spacing w:line="240" w:lineRule="atLeast"/>
              <w:ind w:left="72"/>
              <w:rPr>
                <w:rFonts w:asciiTheme="majorHAnsi" w:hAnsiTheme="majorHAnsi" w:cstheme="majorHAnsi"/>
                <w:sz w:val="21"/>
                <w:szCs w:val="21"/>
              </w:rPr>
            </w:pPr>
            <w:r w:rsidRPr="00CA7730">
              <w:rPr>
                <w:rFonts w:asciiTheme="majorHAnsi" w:hAnsiTheme="majorHAnsi" w:cstheme="majorHAnsi"/>
                <w:sz w:val="21"/>
                <w:szCs w:val="21"/>
              </w:rPr>
              <w:t>+ Module 5: 8LT, 5TH</w:t>
            </w:r>
          </w:p>
          <w:p w:rsidR="002D23CC" w:rsidRPr="00CA7730" w:rsidRDefault="002D23CC" w:rsidP="00CA7730">
            <w:pPr>
              <w:spacing w:line="240" w:lineRule="atLeast"/>
              <w:ind w:left="72"/>
              <w:rPr>
                <w:rFonts w:asciiTheme="majorHAnsi" w:hAnsiTheme="majorHAnsi" w:cstheme="majorHAnsi"/>
                <w:sz w:val="21"/>
                <w:szCs w:val="21"/>
              </w:rPr>
            </w:pPr>
            <w:r w:rsidRPr="00CA7730">
              <w:rPr>
                <w:rFonts w:asciiTheme="majorHAnsi" w:hAnsiTheme="majorHAnsi" w:cstheme="majorHAnsi"/>
                <w:sz w:val="21"/>
                <w:szCs w:val="21"/>
              </w:rPr>
              <w:t>+ Module 6: 8LT, 5TH</w:t>
            </w:r>
          </w:p>
        </w:tc>
        <w:tc>
          <w:tcPr>
            <w:tcW w:w="37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D23CC" w:rsidRPr="00CA7730" w:rsidRDefault="002D23CC"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ĐCC: 10%</w:t>
            </w:r>
          </w:p>
          <w:p w:rsidR="002D23CC" w:rsidRPr="00CA7730" w:rsidRDefault="002D23CC"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ĐĐK: 30%</w:t>
            </w:r>
          </w:p>
          <w:p w:rsidR="002D23CC" w:rsidRPr="00CA7730" w:rsidRDefault="002D23CC"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ĐTK: 60%</w:t>
            </w:r>
          </w:p>
        </w:tc>
      </w:tr>
      <w:tr w:rsidR="00CA7730" w:rsidRPr="00CA7730" w:rsidTr="005913F0">
        <w:tc>
          <w:tcPr>
            <w:tcW w:w="1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23CC" w:rsidRPr="00CA7730" w:rsidRDefault="00A84998" w:rsidP="00CA7730">
            <w:pPr>
              <w:widowControl/>
              <w:autoSpaceDE/>
              <w:autoSpaceDN/>
              <w:spacing w:line="240" w:lineRule="atLeast"/>
              <w:ind w:left="10"/>
              <w:jc w:val="center"/>
              <w:rPr>
                <w:rFonts w:asciiTheme="majorHAnsi" w:hAnsiTheme="majorHAnsi" w:cstheme="majorHAnsi"/>
                <w:sz w:val="21"/>
                <w:szCs w:val="21"/>
              </w:rPr>
            </w:pPr>
            <w:r w:rsidRPr="00CA7730">
              <w:rPr>
                <w:rFonts w:asciiTheme="majorHAnsi" w:hAnsiTheme="majorHAnsi" w:cstheme="majorHAnsi"/>
                <w:sz w:val="21"/>
                <w:szCs w:val="21"/>
              </w:rPr>
              <w:t>4</w:t>
            </w:r>
          </w:p>
        </w:tc>
        <w:tc>
          <w:tcPr>
            <w:tcW w:w="4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23CC" w:rsidRPr="00CA7730" w:rsidRDefault="002D23CC"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Tin học</w:t>
            </w:r>
          </w:p>
        </w:tc>
        <w:tc>
          <w:tcPr>
            <w:tcW w:w="24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23CC" w:rsidRPr="00CA7730" w:rsidRDefault="002D23CC" w:rsidP="00CA7730">
            <w:pPr>
              <w:spacing w:line="240" w:lineRule="atLeast"/>
              <w:ind w:left="72" w:right="97"/>
              <w:rPr>
                <w:rFonts w:asciiTheme="majorHAnsi" w:hAnsiTheme="majorHAnsi" w:cstheme="majorHAnsi"/>
                <w:sz w:val="21"/>
                <w:szCs w:val="21"/>
              </w:rPr>
            </w:pPr>
            <w:r w:rsidRPr="00CA7730">
              <w:rPr>
                <w:rFonts w:asciiTheme="majorHAnsi" w:hAnsiTheme="majorHAnsi" w:cstheme="majorHAnsi"/>
                <w:sz w:val="21"/>
                <w:szCs w:val="21"/>
              </w:rPr>
              <w:t>Cung cấp cho sinh viên những khái niệm cơ bản nhất về máy tính, lịch sử hình thành cũng như quá trình phát triển và những kiến thức về hệ điều hành (Microsoft Windows) và bộ phần mềm về văn phòng (Microsoft Office)</w:t>
            </w:r>
          </w:p>
        </w:tc>
        <w:tc>
          <w:tcPr>
            <w:tcW w:w="1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23CC" w:rsidRPr="00CA7730" w:rsidRDefault="002D23CC" w:rsidP="00CA7730">
            <w:pPr>
              <w:spacing w:line="240" w:lineRule="atLeast"/>
              <w:ind w:left="71"/>
              <w:rPr>
                <w:rFonts w:asciiTheme="majorHAnsi" w:hAnsiTheme="majorHAnsi" w:cstheme="majorHAnsi"/>
                <w:sz w:val="21"/>
                <w:szCs w:val="21"/>
              </w:rPr>
            </w:pPr>
          </w:p>
        </w:tc>
        <w:tc>
          <w:tcPr>
            <w:tcW w:w="141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23CC" w:rsidRPr="00CA7730" w:rsidRDefault="002D23CC"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Kỳ học: Kỳ 1 (Khối ĐA, Kỳ 2 (Khối SK)</w:t>
            </w:r>
          </w:p>
          <w:p w:rsidR="002D23CC" w:rsidRPr="00CA7730" w:rsidRDefault="002D23CC"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Thời gian: 12 tuần</w:t>
            </w:r>
          </w:p>
          <w:p w:rsidR="002D23CC" w:rsidRPr="00CA7730" w:rsidRDefault="002D23CC"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Phân bổ số tiết: 30 LT, 30 TH</w:t>
            </w:r>
          </w:p>
        </w:tc>
        <w:tc>
          <w:tcPr>
            <w:tcW w:w="37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D23CC" w:rsidRPr="00CA7730" w:rsidRDefault="002D23CC"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ĐCC: 10%</w:t>
            </w:r>
          </w:p>
          <w:p w:rsidR="002D23CC" w:rsidRPr="00CA7730" w:rsidRDefault="002D23CC"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ĐĐK: 30%</w:t>
            </w:r>
          </w:p>
          <w:p w:rsidR="002D23CC" w:rsidRPr="00CA7730" w:rsidRDefault="002D23CC"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ĐTK: 60%</w:t>
            </w:r>
          </w:p>
        </w:tc>
      </w:tr>
      <w:tr w:rsidR="00CA7730" w:rsidRPr="00CA7730" w:rsidTr="005913F0">
        <w:tc>
          <w:tcPr>
            <w:tcW w:w="1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23CC" w:rsidRPr="00CA7730" w:rsidRDefault="00A84998" w:rsidP="00CA7730">
            <w:pPr>
              <w:widowControl/>
              <w:autoSpaceDE/>
              <w:autoSpaceDN/>
              <w:spacing w:line="240" w:lineRule="atLeast"/>
              <w:ind w:left="10" w:right="90"/>
              <w:jc w:val="center"/>
              <w:rPr>
                <w:rFonts w:asciiTheme="majorHAnsi" w:hAnsiTheme="majorHAnsi" w:cstheme="majorHAnsi"/>
                <w:sz w:val="21"/>
                <w:szCs w:val="21"/>
              </w:rPr>
            </w:pPr>
            <w:r w:rsidRPr="00CA7730">
              <w:rPr>
                <w:rFonts w:asciiTheme="majorHAnsi" w:hAnsiTheme="majorHAnsi" w:cstheme="majorHAnsi"/>
                <w:sz w:val="21"/>
                <w:szCs w:val="21"/>
              </w:rPr>
              <w:t>5</w:t>
            </w:r>
          </w:p>
        </w:tc>
        <w:tc>
          <w:tcPr>
            <w:tcW w:w="4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23CC" w:rsidRPr="00CA7730" w:rsidRDefault="002D23CC"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Âm nhạc trong tác phẩm truyền hình</w:t>
            </w:r>
          </w:p>
        </w:tc>
        <w:tc>
          <w:tcPr>
            <w:tcW w:w="24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23CC" w:rsidRPr="00CA7730" w:rsidRDefault="002D23CC" w:rsidP="00CA7730">
            <w:pPr>
              <w:spacing w:line="240" w:lineRule="atLeast"/>
              <w:ind w:left="72" w:right="90"/>
              <w:jc w:val="both"/>
              <w:rPr>
                <w:rFonts w:asciiTheme="majorHAnsi" w:hAnsiTheme="majorHAnsi" w:cstheme="majorHAnsi"/>
                <w:sz w:val="21"/>
                <w:szCs w:val="21"/>
              </w:rPr>
            </w:pPr>
            <w:r w:rsidRPr="00CA7730">
              <w:rPr>
                <w:rFonts w:asciiTheme="majorHAnsi" w:hAnsiTheme="majorHAnsi" w:cstheme="majorHAnsi"/>
                <w:sz w:val="21"/>
                <w:szCs w:val="21"/>
              </w:rPr>
              <w:t>Cung cấp cho sinh viên những kiến thức về đặc trưng, phương tiện biểu hiện của âm nhạc, một số thể loại âm nhạc để từ đó hiểu được vai trò, vị trí cũng như hiệu quả sử dụng của âm nhạc trong tác phẩm truyền hình. Các phương pháp sử dụng âm nhạc trong từng thể loại truyền hình. Sinh viên có khả năng lựa chọn âm nhạc và lên ý tưởng sử dụng âm nhạc trong các thể loại fomat truyền hình khác nhau.</w:t>
            </w:r>
          </w:p>
        </w:tc>
        <w:tc>
          <w:tcPr>
            <w:tcW w:w="1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23CC" w:rsidRPr="00CA7730" w:rsidRDefault="002D23CC" w:rsidP="00CA7730">
            <w:pPr>
              <w:spacing w:line="240" w:lineRule="atLeast"/>
              <w:ind w:left="71" w:right="90"/>
              <w:rPr>
                <w:rFonts w:asciiTheme="majorHAnsi" w:hAnsiTheme="majorHAnsi" w:cstheme="majorHAnsi"/>
                <w:sz w:val="21"/>
                <w:szCs w:val="21"/>
              </w:rPr>
            </w:pPr>
          </w:p>
        </w:tc>
        <w:tc>
          <w:tcPr>
            <w:tcW w:w="141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23CC" w:rsidRPr="00CA7730" w:rsidRDefault="002D23CC" w:rsidP="00CA7730">
            <w:pPr>
              <w:spacing w:line="240" w:lineRule="atLeast"/>
              <w:ind w:left="72" w:right="86"/>
              <w:rPr>
                <w:rFonts w:asciiTheme="majorHAnsi" w:hAnsiTheme="majorHAnsi" w:cstheme="majorHAnsi"/>
                <w:sz w:val="21"/>
                <w:szCs w:val="21"/>
              </w:rPr>
            </w:pPr>
            <w:r w:rsidRPr="00CA7730">
              <w:rPr>
                <w:rFonts w:asciiTheme="majorHAnsi" w:hAnsiTheme="majorHAnsi" w:cstheme="majorHAnsi"/>
                <w:sz w:val="21"/>
                <w:szCs w:val="21"/>
              </w:rPr>
              <w:t>Kỳ học: Kỳ 3 (Biên tập truyền hình; Đạo diễn truyền hình; Quay phim truyền hình.)</w:t>
            </w:r>
          </w:p>
          <w:p w:rsidR="002D23CC" w:rsidRPr="00CA7730" w:rsidRDefault="002D23CC" w:rsidP="00CA7730">
            <w:pPr>
              <w:spacing w:line="240" w:lineRule="atLeast"/>
              <w:ind w:left="72" w:right="86"/>
              <w:rPr>
                <w:rFonts w:asciiTheme="majorHAnsi" w:hAnsiTheme="majorHAnsi" w:cstheme="majorHAnsi"/>
                <w:sz w:val="21"/>
                <w:szCs w:val="21"/>
              </w:rPr>
            </w:pPr>
            <w:r w:rsidRPr="00CA7730">
              <w:rPr>
                <w:rFonts w:asciiTheme="majorHAnsi" w:hAnsiTheme="majorHAnsi" w:cstheme="majorHAnsi"/>
                <w:sz w:val="21"/>
                <w:szCs w:val="21"/>
              </w:rPr>
              <w:t>Thời gian: 9 tuần</w:t>
            </w:r>
          </w:p>
          <w:p w:rsidR="002D23CC" w:rsidRPr="00CA7730" w:rsidRDefault="002D23CC" w:rsidP="00CA7730">
            <w:pPr>
              <w:spacing w:line="240" w:lineRule="atLeast"/>
              <w:ind w:left="72" w:right="86"/>
              <w:rPr>
                <w:rFonts w:asciiTheme="majorHAnsi" w:hAnsiTheme="majorHAnsi" w:cstheme="majorHAnsi"/>
                <w:sz w:val="21"/>
                <w:szCs w:val="21"/>
              </w:rPr>
            </w:pPr>
            <w:r w:rsidRPr="00CA7730">
              <w:rPr>
                <w:rFonts w:asciiTheme="majorHAnsi" w:hAnsiTheme="majorHAnsi" w:cstheme="majorHAnsi"/>
                <w:sz w:val="21"/>
                <w:szCs w:val="21"/>
              </w:rPr>
              <w:t>Phân bổ số tiết: 20 LT, 25 TH</w:t>
            </w:r>
          </w:p>
          <w:p w:rsidR="002D23CC" w:rsidRPr="00CA7730" w:rsidRDefault="002D23CC" w:rsidP="00CA7730">
            <w:pPr>
              <w:spacing w:line="240" w:lineRule="atLeast"/>
              <w:ind w:left="72" w:right="86"/>
              <w:rPr>
                <w:rFonts w:asciiTheme="majorHAnsi" w:hAnsiTheme="majorHAnsi" w:cstheme="majorHAnsi"/>
                <w:sz w:val="21"/>
                <w:szCs w:val="21"/>
              </w:rPr>
            </w:pPr>
            <w:r w:rsidRPr="00CA7730">
              <w:rPr>
                <w:rFonts w:asciiTheme="majorHAnsi" w:hAnsiTheme="majorHAnsi" w:cstheme="majorHAnsi"/>
                <w:sz w:val="21"/>
                <w:szCs w:val="21"/>
              </w:rPr>
              <w:t>- Học lý thuyết (20 tiết)</w:t>
            </w:r>
          </w:p>
          <w:p w:rsidR="002D23CC" w:rsidRPr="00CA7730" w:rsidRDefault="002D23CC" w:rsidP="00CA7730">
            <w:pPr>
              <w:spacing w:line="240" w:lineRule="atLeast"/>
              <w:ind w:left="72" w:right="86"/>
              <w:rPr>
                <w:rFonts w:asciiTheme="majorHAnsi" w:hAnsiTheme="majorHAnsi" w:cstheme="majorHAnsi"/>
                <w:sz w:val="21"/>
                <w:szCs w:val="21"/>
              </w:rPr>
            </w:pPr>
            <w:r w:rsidRPr="00CA7730">
              <w:rPr>
                <w:rFonts w:asciiTheme="majorHAnsi" w:hAnsiTheme="majorHAnsi" w:cstheme="majorHAnsi"/>
                <w:sz w:val="21"/>
                <w:szCs w:val="21"/>
              </w:rPr>
              <w:t>- Học thực hành (20 tiết)</w:t>
            </w:r>
          </w:p>
          <w:p w:rsidR="002D23CC" w:rsidRPr="00CA7730" w:rsidRDefault="002D23CC" w:rsidP="00CA7730">
            <w:pPr>
              <w:spacing w:line="240" w:lineRule="atLeast"/>
              <w:ind w:left="72" w:right="86"/>
              <w:rPr>
                <w:rFonts w:asciiTheme="majorHAnsi" w:hAnsiTheme="majorHAnsi" w:cstheme="majorHAnsi"/>
                <w:sz w:val="21"/>
                <w:szCs w:val="21"/>
              </w:rPr>
            </w:pPr>
            <w:r w:rsidRPr="00CA7730">
              <w:rPr>
                <w:rFonts w:asciiTheme="majorHAnsi" w:hAnsiTheme="majorHAnsi" w:cstheme="majorHAnsi"/>
                <w:sz w:val="21"/>
                <w:szCs w:val="21"/>
              </w:rPr>
              <w:t>- Ôn tập và thi hết học phần (5 tiết)</w:t>
            </w:r>
          </w:p>
        </w:tc>
        <w:tc>
          <w:tcPr>
            <w:tcW w:w="37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D23CC" w:rsidRPr="00CA7730" w:rsidRDefault="002D23CC"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ĐCC: 10%</w:t>
            </w:r>
          </w:p>
          <w:p w:rsidR="002D23CC" w:rsidRPr="00CA7730" w:rsidRDefault="002D23CC"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ĐĐK: 30%</w:t>
            </w:r>
          </w:p>
          <w:p w:rsidR="002D23CC" w:rsidRPr="00CA7730" w:rsidRDefault="002D23CC"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ĐTK: 60%</w:t>
            </w:r>
          </w:p>
        </w:tc>
      </w:tr>
      <w:tr w:rsidR="00CA7730" w:rsidRPr="00CA7730" w:rsidTr="005913F0">
        <w:tc>
          <w:tcPr>
            <w:tcW w:w="1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23CC" w:rsidRPr="00CA7730" w:rsidRDefault="00A84998" w:rsidP="00CA7730">
            <w:pPr>
              <w:widowControl/>
              <w:autoSpaceDE/>
              <w:autoSpaceDN/>
              <w:spacing w:line="240" w:lineRule="atLeast"/>
              <w:ind w:left="10" w:right="90"/>
              <w:jc w:val="center"/>
              <w:rPr>
                <w:rFonts w:asciiTheme="majorHAnsi" w:hAnsiTheme="majorHAnsi" w:cstheme="majorHAnsi"/>
                <w:sz w:val="21"/>
                <w:szCs w:val="21"/>
              </w:rPr>
            </w:pPr>
            <w:r w:rsidRPr="00CA7730">
              <w:rPr>
                <w:rFonts w:asciiTheme="majorHAnsi" w:hAnsiTheme="majorHAnsi" w:cstheme="majorHAnsi"/>
                <w:sz w:val="21"/>
                <w:szCs w:val="21"/>
              </w:rPr>
              <w:t>6</w:t>
            </w:r>
          </w:p>
        </w:tc>
        <w:tc>
          <w:tcPr>
            <w:tcW w:w="4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23CC" w:rsidRPr="00CA7730" w:rsidRDefault="002D23CC"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Âm thanh truyền hình</w:t>
            </w:r>
          </w:p>
        </w:tc>
        <w:tc>
          <w:tcPr>
            <w:tcW w:w="24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23CC" w:rsidRPr="00CA7730" w:rsidRDefault="002D23CC" w:rsidP="00CA7730">
            <w:pPr>
              <w:spacing w:line="240" w:lineRule="atLeast"/>
              <w:ind w:left="71" w:right="90"/>
              <w:jc w:val="both"/>
              <w:rPr>
                <w:rFonts w:asciiTheme="majorHAnsi" w:hAnsiTheme="majorHAnsi" w:cstheme="majorHAnsi"/>
                <w:sz w:val="21"/>
                <w:szCs w:val="21"/>
              </w:rPr>
            </w:pPr>
            <w:r w:rsidRPr="00CA7730">
              <w:rPr>
                <w:rFonts w:asciiTheme="majorHAnsi" w:hAnsiTheme="majorHAnsi" w:cstheme="majorHAnsi"/>
                <w:sz w:val="21"/>
                <w:szCs w:val="21"/>
              </w:rPr>
              <w:t xml:space="preserve">Sinh viên biết ứng dụng, sử dụng linh hoạt các thiết bị và phần mềm âm thanh cơ bản. Vận dụng xử lý âm thanh hiệu qủa trong phim truyền hình </w:t>
            </w:r>
            <w:proofErr w:type="gramStart"/>
            <w:r w:rsidRPr="00CA7730">
              <w:rPr>
                <w:rFonts w:asciiTheme="majorHAnsi" w:hAnsiTheme="majorHAnsi" w:cstheme="majorHAnsi"/>
                <w:sz w:val="21"/>
                <w:szCs w:val="21"/>
              </w:rPr>
              <w:t>từ  mức</w:t>
            </w:r>
            <w:proofErr w:type="gramEnd"/>
            <w:r w:rsidRPr="00CA7730">
              <w:rPr>
                <w:rFonts w:asciiTheme="majorHAnsi" w:hAnsiTheme="majorHAnsi" w:cstheme="majorHAnsi"/>
                <w:sz w:val="21"/>
                <w:szCs w:val="21"/>
              </w:rPr>
              <w:t xml:space="preserve"> cơ bản.</w:t>
            </w:r>
          </w:p>
        </w:tc>
        <w:tc>
          <w:tcPr>
            <w:tcW w:w="1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23CC" w:rsidRPr="00CA7730" w:rsidRDefault="002D23CC" w:rsidP="00CA7730">
            <w:pPr>
              <w:spacing w:line="240" w:lineRule="atLeast"/>
              <w:ind w:left="71" w:right="90"/>
              <w:rPr>
                <w:rFonts w:asciiTheme="majorHAnsi" w:hAnsiTheme="majorHAnsi" w:cstheme="majorHAnsi"/>
                <w:sz w:val="21"/>
                <w:szCs w:val="21"/>
              </w:rPr>
            </w:pPr>
          </w:p>
        </w:tc>
        <w:tc>
          <w:tcPr>
            <w:tcW w:w="141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23CC" w:rsidRPr="00CA7730" w:rsidRDefault="002D23CC" w:rsidP="00CA7730">
            <w:pPr>
              <w:spacing w:line="240" w:lineRule="atLeast"/>
              <w:ind w:left="72" w:right="86"/>
              <w:rPr>
                <w:rFonts w:asciiTheme="majorHAnsi" w:hAnsiTheme="majorHAnsi" w:cstheme="majorHAnsi"/>
                <w:sz w:val="21"/>
                <w:szCs w:val="21"/>
              </w:rPr>
            </w:pPr>
            <w:r w:rsidRPr="00CA7730">
              <w:rPr>
                <w:rFonts w:asciiTheme="majorHAnsi" w:hAnsiTheme="majorHAnsi" w:cstheme="majorHAnsi"/>
                <w:sz w:val="21"/>
                <w:szCs w:val="21"/>
              </w:rPr>
              <w:t>Kỳ học: Kỳ 4 (Biên tập truyền hình; Đạo diễn truyền hình; Quay phim truyền hình.)</w:t>
            </w:r>
          </w:p>
          <w:p w:rsidR="002D23CC" w:rsidRPr="00CA7730" w:rsidRDefault="002D23CC" w:rsidP="00CA7730">
            <w:pPr>
              <w:spacing w:line="240" w:lineRule="atLeast"/>
              <w:ind w:left="72" w:right="86"/>
              <w:rPr>
                <w:rFonts w:asciiTheme="majorHAnsi" w:hAnsiTheme="majorHAnsi" w:cstheme="majorHAnsi"/>
                <w:sz w:val="21"/>
                <w:szCs w:val="21"/>
              </w:rPr>
            </w:pPr>
            <w:r w:rsidRPr="00CA7730">
              <w:rPr>
                <w:rFonts w:asciiTheme="majorHAnsi" w:hAnsiTheme="majorHAnsi" w:cstheme="majorHAnsi"/>
                <w:sz w:val="21"/>
                <w:szCs w:val="21"/>
              </w:rPr>
              <w:t>Thời gian: 12 tuần</w:t>
            </w:r>
          </w:p>
          <w:p w:rsidR="002D23CC" w:rsidRPr="00CA7730" w:rsidRDefault="002D23CC" w:rsidP="00CA7730">
            <w:pPr>
              <w:spacing w:line="240" w:lineRule="atLeast"/>
              <w:ind w:left="72" w:right="86"/>
              <w:rPr>
                <w:rFonts w:asciiTheme="majorHAnsi" w:hAnsiTheme="majorHAnsi" w:cstheme="majorHAnsi"/>
                <w:sz w:val="21"/>
                <w:szCs w:val="21"/>
              </w:rPr>
            </w:pPr>
            <w:r w:rsidRPr="00CA7730">
              <w:rPr>
                <w:rFonts w:asciiTheme="majorHAnsi" w:hAnsiTheme="majorHAnsi" w:cstheme="majorHAnsi"/>
                <w:sz w:val="21"/>
                <w:szCs w:val="21"/>
              </w:rPr>
              <w:t>Phân bổ số tiết: 30 LT, 30 TH</w:t>
            </w:r>
          </w:p>
          <w:p w:rsidR="002D23CC" w:rsidRPr="00CA7730" w:rsidRDefault="002D23CC" w:rsidP="00CA7730">
            <w:pPr>
              <w:spacing w:line="240" w:lineRule="atLeast"/>
              <w:ind w:left="72" w:right="86"/>
              <w:rPr>
                <w:rFonts w:asciiTheme="majorHAnsi" w:hAnsiTheme="majorHAnsi" w:cstheme="majorHAnsi"/>
                <w:sz w:val="21"/>
                <w:szCs w:val="21"/>
              </w:rPr>
            </w:pPr>
            <w:r w:rsidRPr="00CA7730">
              <w:rPr>
                <w:rFonts w:asciiTheme="majorHAnsi" w:hAnsiTheme="majorHAnsi" w:cstheme="majorHAnsi"/>
                <w:sz w:val="21"/>
                <w:szCs w:val="21"/>
              </w:rPr>
              <w:t>- Học lý thuyết (25 tiết)</w:t>
            </w:r>
          </w:p>
          <w:p w:rsidR="002D23CC" w:rsidRPr="00CA7730" w:rsidRDefault="002D23CC" w:rsidP="00CA7730">
            <w:pPr>
              <w:spacing w:line="240" w:lineRule="atLeast"/>
              <w:ind w:left="72" w:right="86"/>
              <w:rPr>
                <w:rFonts w:asciiTheme="majorHAnsi" w:hAnsiTheme="majorHAnsi" w:cstheme="majorHAnsi"/>
                <w:sz w:val="21"/>
                <w:szCs w:val="21"/>
              </w:rPr>
            </w:pPr>
            <w:r w:rsidRPr="00CA7730">
              <w:rPr>
                <w:rFonts w:asciiTheme="majorHAnsi" w:hAnsiTheme="majorHAnsi" w:cstheme="majorHAnsi"/>
                <w:sz w:val="21"/>
                <w:szCs w:val="21"/>
              </w:rPr>
              <w:t>- Học thực hành (30 tiết)</w:t>
            </w:r>
          </w:p>
          <w:p w:rsidR="002D23CC" w:rsidRPr="00CA7730" w:rsidRDefault="002D23CC" w:rsidP="00CA7730">
            <w:pPr>
              <w:spacing w:line="240" w:lineRule="atLeast"/>
              <w:ind w:left="72" w:right="86"/>
              <w:rPr>
                <w:rFonts w:asciiTheme="majorHAnsi" w:hAnsiTheme="majorHAnsi" w:cstheme="majorHAnsi"/>
                <w:sz w:val="21"/>
                <w:szCs w:val="21"/>
              </w:rPr>
            </w:pPr>
            <w:r w:rsidRPr="00CA7730">
              <w:rPr>
                <w:rFonts w:asciiTheme="majorHAnsi" w:hAnsiTheme="majorHAnsi" w:cstheme="majorHAnsi"/>
                <w:sz w:val="21"/>
                <w:szCs w:val="21"/>
              </w:rPr>
              <w:t>- Thi hết học phần (5 tiết)</w:t>
            </w:r>
          </w:p>
        </w:tc>
        <w:tc>
          <w:tcPr>
            <w:tcW w:w="37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D23CC" w:rsidRPr="00CA7730" w:rsidRDefault="002D23CC"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ĐCC: 10%</w:t>
            </w:r>
          </w:p>
          <w:p w:rsidR="002D23CC" w:rsidRPr="00CA7730" w:rsidRDefault="002D23CC"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ĐĐK: 30%</w:t>
            </w:r>
          </w:p>
          <w:p w:rsidR="002D23CC" w:rsidRPr="00CA7730" w:rsidRDefault="002D23CC"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ĐTK: 60%</w:t>
            </w:r>
          </w:p>
        </w:tc>
      </w:tr>
      <w:tr w:rsidR="00CA7730" w:rsidRPr="00CA7730" w:rsidTr="005913F0">
        <w:tc>
          <w:tcPr>
            <w:tcW w:w="1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23CC" w:rsidRPr="00CA7730" w:rsidRDefault="00A84998" w:rsidP="00CA7730">
            <w:pPr>
              <w:widowControl/>
              <w:autoSpaceDE/>
              <w:autoSpaceDN/>
              <w:spacing w:line="240" w:lineRule="atLeast"/>
              <w:ind w:left="10" w:right="90"/>
              <w:jc w:val="center"/>
              <w:rPr>
                <w:rFonts w:asciiTheme="majorHAnsi" w:hAnsiTheme="majorHAnsi" w:cstheme="majorHAnsi"/>
                <w:sz w:val="21"/>
                <w:szCs w:val="21"/>
              </w:rPr>
            </w:pPr>
            <w:r w:rsidRPr="00CA7730">
              <w:rPr>
                <w:rFonts w:asciiTheme="majorHAnsi" w:hAnsiTheme="majorHAnsi" w:cstheme="majorHAnsi"/>
                <w:sz w:val="21"/>
                <w:szCs w:val="21"/>
              </w:rPr>
              <w:lastRenderedPageBreak/>
              <w:t>7</w:t>
            </w:r>
          </w:p>
        </w:tc>
        <w:tc>
          <w:tcPr>
            <w:tcW w:w="4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23CC" w:rsidRPr="00CA7730" w:rsidRDefault="002D23CC" w:rsidP="00CA7730">
            <w:pPr>
              <w:spacing w:line="240" w:lineRule="atLeast"/>
              <w:ind w:left="71" w:right="90"/>
              <w:jc w:val="center"/>
              <w:rPr>
                <w:rFonts w:asciiTheme="majorHAnsi" w:hAnsiTheme="majorHAnsi" w:cstheme="majorHAnsi"/>
                <w:sz w:val="21"/>
                <w:szCs w:val="21"/>
              </w:rPr>
            </w:pPr>
            <w:r w:rsidRPr="00CA7730">
              <w:rPr>
                <w:rFonts w:asciiTheme="majorHAnsi" w:hAnsiTheme="majorHAnsi" w:cstheme="majorHAnsi"/>
                <w:sz w:val="21"/>
                <w:szCs w:val="21"/>
              </w:rPr>
              <w:t>Đồ hoạ</w:t>
            </w:r>
          </w:p>
        </w:tc>
        <w:tc>
          <w:tcPr>
            <w:tcW w:w="24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23CC" w:rsidRPr="00CA7730" w:rsidRDefault="002D23CC" w:rsidP="00CA7730">
            <w:pPr>
              <w:spacing w:line="240" w:lineRule="atLeast"/>
              <w:ind w:left="71" w:right="90"/>
              <w:jc w:val="both"/>
              <w:rPr>
                <w:rFonts w:asciiTheme="majorHAnsi" w:hAnsiTheme="majorHAnsi" w:cstheme="majorHAnsi"/>
                <w:sz w:val="21"/>
                <w:szCs w:val="21"/>
              </w:rPr>
            </w:pPr>
            <w:r w:rsidRPr="00CA7730">
              <w:rPr>
                <w:rFonts w:asciiTheme="majorHAnsi" w:hAnsiTheme="majorHAnsi" w:cstheme="majorHAnsi"/>
                <w:sz w:val="21"/>
                <w:szCs w:val="21"/>
              </w:rPr>
              <w:t>Cung cấp các kiến thức về mỹ thuật và đồ họa 2D cho sinh viên. Cung cấp kiến thức về màu sắc, bố cục, kỹ năng thiết kế, cắt ghép, chỉnh sửa ảnh trong phần mềm Adobe Photoshop. Cung cấp kỹ năng cơ bản để sử dụng hình ảnh thiết kế từ Photoshop kết hợp với các phần mềm đồ họa khác tạo ra những Video đồ họa 2D.</w:t>
            </w:r>
          </w:p>
        </w:tc>
        <w:tc>
          <w:tcPr>
            <w:tcW w:w="1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23CC" w:rsidRPr="00CA7730" w:rsidRDefault="002D23CC" w:rsidP="00CA7730">
            <w:pPr>
              <w:spacing w:line="240" w:lineRule="atLeast"/>
              <w:ind w:left="71" w:right="90"/>
              <w:rPr>
                <w:rFonts w:asciiTheme="majorHAnsi" w:hAnsiTheme="majorHAnsi" w:cstheme="majorHAnsi"/>
                <w:sz w:val="21"/>
                <w:szCs w:val="21"/>
              </w:rPr>
            </w:pPr>
          </w:p>
        </w:tc>
        <w:tc>
          <w:tcPr>
            <w:tcW w:w="141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23CC" w:rsidRPr="00CA7730" w:rsidRDefault="002D23CC" w:rsidP="00CA7730">
            <w:pPr>
              <w:spacing w:line="240" w:lineRule="atLeast"/>
              <w:ind w:left="72" w:right="86"/>
              <w:rPr>
                <w:rFonts w:asciiTheme="majorHAnsi" w:hAnsiTheme="majorHAnsi" w:cstheme="majorHAnsi"/>
                <w:sz w:val="21"/>
                <w:szCs w:val="21"/>
              </w:rPr>
            </w:pPr>
            <w:r w:rsidRPr="00CA7730">
              <w:rPr>
                <w:rFonts w:asciiTheme="majorHAnsi" w:hAnsiTheme="majorHAnsi" w:cstheme="majorHAnsi"/>
                <w:sz w:val="21"/>
                <w:szCs w:val="21"/>
              </w:rPr>
              <w:t>Kỳ học: Kỳ 7 (Đạo diễn truyền hình, Quay phim truyền hinh, Biên tập truyền hình)</w:t>
            </w:r>
          </w:p>
          <w:p w:rsidR="002D23CC" w:rsidRPr="00CA7730" w:rsidRDefault="002D23CC" w:rsidP="00CA7730">
            <w:pPr>
              <w:spacing w:line="240" w:lineRule="atLeast"/>
              <w:ind w:left="72" w:right="86"/>
              <w:rPr>
                <w:rFonts w:asciiTheme="majorHAnsi" w:hAnsiTheme="majorHAnsi" w:cstheme="majorHAnsi"/>
                <w:sz w:val="21"/>
                <w:szCs w:val="21"/>
              </w:rPr>
            </w:pPr>
            <w:r w:rsidRPr="00CA7730">
              <w:rPr>
                <w:rFonts w:asciiTheme="majorHAnsi" w:hAnsiTheme="majorHAnsi" w:cstheme="majorHAnsi"/>
                <w:sz w:val="21"/>
                <w:szCs w:val="21"/>
              </w:rPr>
              <w:t>Thời gian: 06 tuần</w:t>
            </w:r>
          </w:p>
          <w:p w:rsidR="002D23CC" w:rsidRPr="00CA7730" w:rsidRDefault="002D23CC" w:rsidP="00CA7730">
            <w:pPr>
              <w:spacing w:line="240" w:lineRule="atLeast"/>
              <w:ind w:left="72" w:right="86"/>
              <w:rPr>
                <w:rFonts w:asciiTheme="majorHAnsi" w:hAnsiTheme="majorHAnsi" w:cstheme="majorHAnsi"/>
                <w:sz w:val="21"/>
                <w:szCs w:val="21"/>
              </w:rPr>
            </w:pPr>
            <w:r w:rsidRPr="00CA7730">
              <w:rPr>
                <w:rFonts w:asciiTheme="majorHAnsi" w:hAnsiTheme="majorHAnsi" w:cstheme="majorHAnsi"/>
                <w:sz w:val="21"/>
                <w:szCs w:val="21"/>
              </w:rPr>
              <w:t>Phân bổ số tiết: 30 LT, TH</w:t>
            </w:r>
          </w:p>
          <w:p w:rsidR="002D23CC" w:rsidRPr="00CA7730" w:rsidRDefault="002D23CC" w:rsidP="00CA7730">
            <w:pPr>
              <w:spacing w:line="240" w:lineRule="atLeast"/>
              <w:ind w:left="72" w:right="86"/>
              <w:rPr>
                <w:rFonts w:asciiTheme="majorHAnsi" w:hAnsiTheme="majorHAnsi" w:cstheme="majorHAnsi"/>
                <w:sz w:val="21"/>
                <w:szCs w:val="21"/>
              </w:rPr>
            </w:pPr>
            <w:r w:rsidRPr="00CA7730">
              <w:rPr>
                <w:rFonts w:asciiTheme="majorHAnsi" w:hAnsiTheme="majorHAnsi" w:cstheme="majorHAnsi"/>
                <w:sz w:val="21"/>
                <w:szCs w:val="21"/>
              </w:rPr>
              <w:t>- Lý thuyết, thực hành: 25 tiết</w:t>
            </w:r>
          </w:p>
          <w:p w:rsidR="002D23CC" w:rsidRPr="00CA7730" w:rsidRDefault="002D23CC" w:rsidP="00CA7730">
            <w:pPr>
              <w:spacing w:line="240" w:lineRule="atLeast"/>
              <w:ind w:left="72" w:right="86"/>
              <w:rPr>
                <w:rFonts w:asciiTheme="majorHAnsi" w:hAnsiTheme="majorHAnsi" w:cstheme="majorHAnsi"/>
                <w:sz w:val="21"/>
                <w:szCs w:val="21"/>
              </w:rPr>
            </w:pPr>
            <w:r w:rsidRPr="00CA7730">
              <w:rPr>
                <w:rFonts w:asciiTheme="majorHAnsi" w:hAnsiTheme="majorHAnsi" w:cstheme="majorHAnsi"/>
                <w:sz w:val="21"/>
                <w:szCs w:val="21"/>
              </w:rPr>
              <w:t>- Thi/ Kiểm tra hết học phần: 5 tiết</w:t>
            </w:r>
          </w:p>
        </w:tc>
        <w:tc>
          <w:tcPr>
            <w:tcW w:w="37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D23CC" w:rsidRPr="00CA7730" w:rsidRDefault="002D23CC"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ĐCC: 10%</w:t>
            </w:r>
          </w:p>
          <w:p w:rsidR="002D23CC" w:rsidRPr="00CA7730" w:rsidRDefault="002D23CC"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ĐĐK: 30%</w:t>
            </w:r>
          </w:p>
          <w:p w:rsidR="002D23CC" w:rsidRPr="00CA7730" w:rsidRDefault="002D23CC"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ĐTK: 60%</w:t>
            </w:r>
          </w:p>
        </w:tc>
      </w:tr>
      <w:tr w:rsidR="00CA7730" w:rsidRPr="00CA7730" w:rsidTr="005913F0">
        <w:tc>
          <w:tcPr>
            <w:tcW w:w="1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23CC" w:rsidRPr="00CA7730" w:rsidRDefault="00A941C0" w:rsidP="00CA7730">
            <w:pPr>
              <w:widowControl/>
              <w:autoSpaceDE/>
              <w:autoSpaceDN/>
              <w:spacing w:line="240" w:lineRule="atLeast"/>
              <w:ind w:left="10" w:right="90"/>
              <w:jc w:val="center"/>
              <w:rPr>
                <w:rFonts w:asciiTheme="majorHAnsi" w:hAnsiTheme="majorHAnsi" w:cstheme="majorHAnsi"/>
                <w:sz w:val="21"/>
                <w:szCs w:val="21"/>
              </w:rPr>
            </w:pPr>
            <w:r w:rsidRPr="00CA7730">
              <w:rPr>
                <w:rFonts w:asciiTheme="majorHAnsi" w:hAnsiTheme="majorHAnsi" w:cstheme="majorHAnsi"/>
                <w:sz w:val="21"/>
                <w:szCs w:val="21"/>
              </w:rPr>
              <w:t>8</w:t>
            </w:r>
          </w:p>
        </w:tc>
        <w:tc>
          <w:tcPr>
            <w:tcW w:w="4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23CC" w:rsidRPr="00CA7730" w:rsidRDefault="002D23CC"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Lịch sử truyền hình thế giới và Việt Nam</w:t>
            </w:r>
          </w:p>
        </w:tc>
        <w:tc>
          <w:tcPr>
            <w:tcW w:w="24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23CC" w:rsidRPr="00CA7730" w:rsidRDefault="002D23CC" w:rsidP="00CA7730">
            <w:pPr>
              <w:spacing w:line="240" w:lineRule="atLeast"/>
              <w:ind w:left="71" w:right="90"/>
              <w:jc w:val="both"/>
              <w:rPr>
                <w:rFonts w:asciiTheme="majorHAnsi" w:hAnsiTheme="majorHAnsi" w:cstheme="majorHAnsi"/>
                <w:sz w:val="21"/>
                <w:szCs w:val="21"/>
              </w:rPr>
            </w:pPr>
            <w:r w:rsidRPr="00CA7730">
              <w:rPr>
                <w:rFonts w:asciiTheme="majorHAnsi" w:hAnsiTheme="majorHAnsi" w:cstheme="majorHAnsi"/>
                <w:sz w:val="21"/>
                <w:szCs w:val="21"/>
              </w:rPr>
              <w:t>Sinh viên</w:t>
            </w:r>
            <w:r w:rsidRPr="00CA7730">
              <w:rPr>
                <w:rFonts w:asciiTheme="majorHAnsi" w:hAnsiTheme="majorHAnsi" w:cstheme="majorHAnsi"/>
                <w:b/>
                <w:sz w:val="21"/>
                <w:szCs w:val="21"/>
              </w:rPr>
              <w:t xml:space="preserve"> </w:t>
            </w:r>
            <w:r w:rsidRPr="00CA7730">
              <w:rPr>
                <w:rFonts w:asciiTheme="majorHAnsi" w:hAnsiTheme="majorHAnsi" w:cstheme="majorHAnsi"/>
                <w:sz w:val="21"/>
                <w:szCs w:val="21"/>
              </w:rPr>
              <w:t>nắm được những kiến thức cơ bản về lịch sử điện ảnh, truyền hình thế giới và Việt Nam. Biết vận dụng kiến thức vào thực tế hàng ngày khi xem phim, các chương trình truyền hình, tự quay những clip ngắn, biết sơ bộ về cỡ hình, động tác máy, về cái đẹp.</w:t>
            </w:r>
          </w:p>
        </w:tc>
        <w:tc>
          <w:tcPr>
            <w:tcW w:w="1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23CC" w:rsidRPr="00CA7730" w:rsidRDefault="002D23CC" w:rsidP="00CA7730">
            <w:pPr>
              <w:spacing w:line="240" w:lineRule="atLeast"/>
              <w:ind w:left="71" w:right="90"/>
              <w:rPr>
                <w:rFonts w:asciiTheme="majorHAnsi" w:hAnsiTheme="majorHAnsi" w:cstheme="majorHAnsi"/>
                <w:sz w:val="21"/>
                <w:szCs w:val="21"/>
              </w:rPr>
            </w:pPr>
          </w:p>
        </w:tc>
        <w:tc>
          <w:tcPr>
            <w:tcW w:w="141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23CC" w:rsidRPr="00CA7730" w:rsidRDefault="002D23CC" w:rsidP="00CA7730">
            <w:pPr>
              <w:spacing w:line="240" w:lineRule="atLeast"/>
              <w:ind w:left="72" w:right="86"/>
              <w:rPr>
                <w:rFonts w:asciiTheme="majorHAnsi" w:hAnsiTheme="majorHAnsi" w:cstheme="majorHAnsi"/>
                <w:sz w:val="21"/>
                <w:szCs w:val="21"/>
              </w:rPr>
            </w:pPr>
            <w:r w:rsidRPr="00CA7730">
              <w:rPr>
                <w:rFonts w:asciiTheme="majorHAnsi" w:hAnsiTheme="majorHAnsi" w:cstheme="majorHAnsi"/>
                <w:sz w:val="21"/>
                <w:szCs w:val="21"/>
              </w:rPr>
              <w:t>Kỳ học: Kỳ 2 (Biên tập truyền hình; Đạo diễn truyền hình; Quay phim truyền hình.)</w:t>
            </w:r>
          </w:p>
          <w:p w:rsidR="002D23CC" w:rsidRPr="00CA7730" w:rsidRDefault="002D23CC" w:rsidP="00CA7730">
            <w:pPr>
              <w:spacing w:line="240" w:lineRule="atLeast"/>
              <w:ind w:left="72" w:right="86"/>
              <w:rPr>
                <w:rFonts w:asciiTheme="majorHAnsi" w:hAnsiTheme="majorHAnsi" w:cstheme="majorHAnsi"/>
                <w:sz w:val="21"/>
                <w:szCs w:val="21"/>
              </w:rPr>
            </w:pPr>
            <w:r w:rsidRPr="00CA7730">
              <w:rPr>
                <w:rFonts w:asciiTheme="majorHAnsi" w:hAnsiTheme="majorHAnsi" w:cstheme="majorHAnsi"/>
                <w:sz w:val="21"/>
                <w:szCs w:val="21"/>
              </w:rPr>
              <w:t>Thời gian: 12 tuần</w:t>
            </w:r>
          </w:p>
          <w:p w:rsidR="002D23CC" w:rsidRPr="00CA7730" w:rsidRDefault="002D23CC" w:rsidP="00CA7730">
            <w:pPr>
              <w:spacing w:line="240" w:lineRule="atLeast"/>
              <w:ind w:left="72" w:right="86"/>
              <w:rPr>
                <w:rFonts w:asciiTheme="majorHAnsi" w:hAnsiTheme="majorHAnsi" w:cstheme="majorHAnsi"/>
                <w:sz w:val="21"/>
                <w:szCs w:val="21"/>
              </w:rPr>
            </w:pPr>
            <w:r w:rsidRPr="00CA7730">
              <w:rPr>
                <w:rFonts w:asciiTheme="majorHAnsi" w:hAnsiTheme="majorHAnsi" w:cstheme="majorHAnsi"/>
                <w:sz w:val="21"/>
                <w:szCs w:val="21"/>
              </w:rPr>
              <w:t>Phân bổ số tiết: 40 LT, 20 TH</w:t>
            </w:r>
          </w:p>
          <w:p w:rsidR="002D23CC" w:rsidRPr="00CA7730" w:rsidRDefault="002D23CC" w:rsidP="00CA7730">
            <w:pPr>
              <w:spacing w:line="240" w:lineRule="atLeast"/>
              <w:ind w:left="72" w:right="86"/>
              <w:rPr>
                <w:rFonts w:asciiTheme="majorHAnsi" w:hAnsiTheme="majorHAnsi" w:cstheme="majorHAnsi"/>
                <w:sz w:val="21"/>
                <w:szCs w:val="21"/>
              </w:rPr>
            </w:pPr>
            <w:r w:rsidRPr="00CA7730">
              <w:rPr>
                <w:rFonts w:asciiTheme="majorHAnsi" w:hAnsiTheme="majorHAnsi" w:cstheme="majorHAnsi"/>
                <w:sz w:val="21"/>
                <w:szCs w:val="21"/>
              </w:rPr>
              <w:t>- Học lý thuyết (40 tiết)</w:t>
            </w:r>
          </w:p>
          <w:p w:rsidR="002D23CC" w:rsidRPr="00CA7730" w:rsidRDefault="002D23CC" w:rsidP="00CA7730">
            <w:pPr>
              <w:spacing w:line="240" w:lineRule="atLeast"/>
              <w:ind w:left="72" w:right="86"/>
              <w:rPr>
                <w:rFonts w:asciiTheme="majorHAnsi" w:hAnsiTheme="majorHAnsi" w:cstheme="majorHAnsi"/>
                <w:sz w:val="21"/>
                <w:szCs w:val="21"/>
              </w:rPr>
            </w:pPr>
            <w:r w:rsidRPr="00CA7730">
              <w:rPr>
                <w:rFonts w:asciiTheme="majorHAnsi" w:hAnsiTheme="majorHAnsi" w:cstheme="majorHAnsi"/>
                <w:sz w:val="21"/>
                <w:szCs w:val="21"/>
              </w:rPr>
              <w:t>- Học thực hành (15 tiết)</w:t>
            </w:r>
          </w:p>
          <w:p w:rsidR="002D23CC" w:rsidRPr="00CA7730" w:rsidRDefault="002D23CC" w:rsidP="00CA7730">
            <w:pPr>
              <w:spacing w:line="240" w:lineRule="atLeast"/>
              <w:ind w:left="72" w:right="86"/>
              <w:rPr>
                <w:rFonts w:asciiTheme="majorHAnsi" w:hAnsiTheme="majorHAnsi" w:cstheme="majorHAnsi"/>
                <w:sz w:val="21"/>
                <w:szCs w:val="21"/>
              </w:rPr>
            </w:pPr>
            <w:r w:rsidRPr="00CA7730">
              <w:rPr>
                <w:rFonts w:asciiTheme="majorHAnsi" w:hAnsiTheme="majorHAnsi" w:cstheme="majorHAnsi"/>
                <w:sz w:val="21"/>
                <w:szCs w:val="21"/>
              </w:rPr>
              <w:t>- Ôn tập và thi hết học phần (5 tiết)</w:t>
            </w:r>
          </w:p>
        </w:tc>
        <w:tc>
          <w:tcPr>
            <w:tcW w:w="37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D23CC" w:rsidRPr="00CA7730" w:rsidRDefault="002D23CC"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ĐCC: 10%</w:t>
            </w:r>
          </w:p>
          <w:p w:rsidR="002D23CC" w:rsidRPr="00CA7730" w:rsidRDefault="002D23CC"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ĐĐK: 30%</w:t>
            </w:r>
          </w:p>
          <w:p w:rsidR="002D23CC" w:rsidRPr="00CA7730" w:rsidRDefault="002D23CC"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ĐTK: 60%</w:t>
            </w:r>
          </w:p>
        </w:tc>
      </w:tr>
      <w:tr w:rsidR="00CA7730" w:rsidRPr="00CA7730" w:rsidTr="005913F0">
        <w:tc>
          <w:tcPr>
            <w:tcW w:w="1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23CC" w:rsidRPr="00CA7730" w:rsidRDefault="00A941C0" w:rsidP="00CA7730">
            <w:pPr>
              <w:widowControl/>
              <w:autoSpaceDE/>
              <w:autoSpaceDN/>
              <w:spacing w:line="240" w:lineRule="atLeast"/>
              <w:ind w:left="26" w:right="90"/>
              <w:jc w:val="center"/>
              <w:rPr>
                <w:rFonts w:asciiTheme="majorHAnsi" w:hAnsiTheme="majorHAnsi" w:cstheme="majorHAnsi"/>
                <w:sz w:val="21"/>
                <w:szCs w:val="21"/>
              </w:rPr>
            </w:pPr>
            <w:r w:rsidRPr="00CA7730">
              <w:rPr>
                <w:rFonts w:asciiTheme="majorHAnsi" w:hAnsiTheme="majorHAnsi" w:cstheme="majorHAnsi"/>
                <w:sz w:val="21"/>
                <w:szCs w:val="21"/>
              </w:rPr>
              <w:t>9</w:t>
            </w:r>
          </w:p>
        </w:tc>
        <w:tc>
          <w:tcPr>
            <w:tcW w:w="4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23CC" w:rsidRPr="00CA7730" w:rsidRDefault="002D23CC"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Luật báo chí và đạo đức nghề nghiệp.</w:t>
            </w:r>
          </w:p>
        </w:tc>
        <w:tc>
          <w:tcPr>
            <w:tcW w:w="24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23CC" w:rsidRPr="00CA7730" w:rsidRDefault="002D23CC" w:rsidP="00CA7730">
            <w:pPr>
              <w:spacing w:line="240" w:lineRule="atLeast"/>
              <w:ind w:left="71" w:right="90"/>
              <w:jc w:val="both"/>
              <w:rPr>
                <w:rFonts w:asciiTheme="majorHAnsi" w:hAnsiTheme="majorHAnsi" w:cstheme="majorHAnsi"/>
                <w:sz w:val="21"/>
                <w:szCs w:val="21"/>
              </w:rPr>
            </w:pPr>
            <w:r w:rsidRPr="00CA7730">
              <w:rPr>
                <w:rFonts w:asciiTheme="majorHAnsi" w:hAnsiTheme="majorHAnsi" w:cstheme="majorHAnsi"/>
                <w:sz w:val="21"/>
                <w:szCs w:val="21"/>
              </w:rPr>
              <w:t>- Cung cấp cho sinh viên những kiến thức về Luật Báo chí và đạo đức nghề nghiệp của người làm báo.</w:t>
            </w:r>
          </w:p>
          <w:p w:rsidR="002D23CC" w:rsidRPr="00CA7730" w:rsidRDefault="002D23CC" w:rsidP="00CA7730">
            <w:pPr>
              <w:spacing w:line="240" w:lineRule="atLeast"/>
              <w:ind w:left="71" w:right="90"/>
              <w:jc w:val="both"/>
              <w:rPr>
                <w:rFonts w:asciiTheme="majorHAnsi" w:hAnsiTheme="majorHAnsi" w:cstheme="majorHAnsi"/>
                <w:sz w:val="21"/>
                <w:szCs w:val="21"/>
              </w:rPr>
            </w:pPr>
            <w:r w:rsidRPr="00CA7730">
              <w:rPr>
                <w:rFonts w:asciiTheme="majorHAnsi" w:hAnsiTheme="majorHAnsi" w:cstheme="majorHAnsi"/>
                <w:sz w:val="21"/>
                <w:szCs w:val="21"/>
              </w:rPr>
              <w:t>- Hiểu rõ hệ thống Đạo đức học và Đạo đức nghề nghiệp của Nhà báo, những quy định về pháp lý, về báo chí truyền thông trong quá trình hoạt động nghề nghiệp.</w:t>
            </w:r>
          </w:p>
          <w:p w:rsidR="002D23CC" w:rsidRPr="00CA7730" w:rsidRDefault="002D23CC" w:rsidP="00CA7730">
            <w:pPr>
              <w:spacing w:line="240" w:lineRule="atLeast"/>
              <w:ind w:left="71" w:right="90"/>
              <w:jc w:val="both"/>
              <w:rPr>
                <w:rFonts w:asciiTheme="majorHAnsi" w:hAnsiTheme="majorHAnsi" w:cstheme="majorHAnsi"/>
                <w:sz w:val="21"/>
                <w:szCs w:val="21"/>
              </w:rPr>
            </w:pPr>
            <w:r w:rsidRPr="00CA7730">
              <w:rPr>
                <w:rFonts w:asciiTheme="majorHAnsi" w:hAnsiTheme="majorHAnsi" w:cstheme="majorHAnsi"/>
                <w:sz w:val="21"/>
                <w:szCs w:val="21"/>
              </w:rPr>
              <w:t>- Hiểu và nắm rõ các cam kết về đạo đức, trách nhiệm xã hội mà nhà báo, người làm báo hoặc cơ quan báo chí cần tự nguyện thực hiện để đảm bảo lợi ích cộng đồng xã hội.</w:t>
            </w:r>
          </w:p>
        </w:tc>
        <w:tc>
          <w:tcPr>
            <w:tcW w:w="1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23CC" w:rsidRPr="00CA7730" w:rsidRDefault="002D23CC" w:rsidP="00CA7730">
            <w:pPr>
              <w:spacing w:line="240" w:lineRule="atLeast"/>
              <w:ind w:left="71" w:right="90"/>
              <w:rPr>
                <w:rFonts w:asciiTheme="majorHAnsi" w:hAnsiTheme="majorHAnsi" w:cstheme="majorHAnsi"/>
                <w:sz w:val="21"/>
                <w:szCs w:val="21"/>
              </w:rPr>
            </w:pPr>
          </w:p>
        </w:tc>
        <w:tc>
          <w:tcPr>
            <w:tcW w:w="141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23CC" w:rsidRPr="00CA7730" w:rsidRDefault="002D23CC" w:rsidP="00CA7730">
            <w:pPr>
              <w:spacing w:line="240" w:lineRule="atLeast"/>
              <w:ind w:left="72" w:right="86"/>
              <w:rPr>
                <w:rFonts w:asciiTheme="majorHAnsi" w:hAnsiTheme="majorHAnsi" w:cstheme="majorHAnsi"/>
                <w:sz w:val="21"/>
                <w:szCs w:val="21"/>
              </w:rPr>
            </w:pPr>
            <w:r w:rsidRPr="00CA7730">
              <w:rPr>
                <w:rFonts w:asciiTheme="majorHAnsi" w:hAnsiTheme="majorHAnsi" w:cstheme="majorHAnsi"/>
                <w:sz w:val="21"/>
                <w:szCs w:val="21"/>
              </w:rPr>
              <w:t>Kỳ học: Kỳ 6 (Biên tập truyền hình; Đạo diễn truyền hình; Quay phim truyền hình.)</w:t>
            </w:r>
          </w:p>
          <w:p w:rsidR="002D23CC" w:rsidRPr="00CA7730" w:rsidRDefault="002D23CC" w:rsidP="00CA7730">
            <w:pPr>
              <w:spacing w:line="240" w:lineRule="atLeast"/>
              <w:ind w:left="72" w:right="86"/>
              <w:rPr>
                <w:rFonts w:asciiTheme="majorHAnsi" w:hAnsiTheme="majorHAnsi" w:cstheme="majorHAnsi"/>
                <w:sz w:val="21"/>
                <w:szCs w:val="21"/>
              </w:rPr>
            </w:pPr>
            <w:r w:rsidRPr="00CA7730">
              <w:rPr>
                <w:rFonts w:asciiTheme="majorHAnsi" w:hAnsiTheme="majorHAnsi" w:cstheme="majorHAnsi"/>
                <w:sz w:val="21"/>
                <w:szCs w:val="21"/>
              </w:rPr>
              <w:t>Thời gian: 12 tuần</w:t>
            </w:r>
          </w:p>
          <w:p w:rsidR="002D23CC" w:rsidRPr="00CA7730" w:rsidRDefault="002D23CC" w:rsidP="00CA7730">
            <w:pPr>
              <w:spacing w:line="240" w:lineRule="atLeast"/>
              <w:ind w:left="72" w:right="86"/>
              <w:rPr>
                <w:rFonts w:asciiTheme="majorHAnsi" w:hAnsiTheme="majorHAnsi" w:cstheme="majorHAnsi"/>
                <w:sz w:val="21"/>
                <w:szCs w:val="21"/>
              </w:rPr>
            </w:pPr>
            <w:r w:rsidRPr="00CA7730">
              <w:rPr>
                <w:rFonts w:asciiTheme="majorHAnsi" w:hAnsiTheme="majorHAnsi" w:cstheme="majorHAnsi"/>
                <w:sz w:val="21"/>
                <w:szCs w:val="21"/>
              </w:rPr>
              <w:t>Phân bổ số tiết: 40 LT, 20 TH</w:t>
            </w:r>
          </w:p>
          <w:p w:rsidR="002D23CC" w:rsidRPr="00CA7730" w:rsidRDefault="002D23CC" w:rsidP="00CA7730">
            <w:pPr>
              <w:spacing w:line="240" w:lineRule="atLeast"/>
              <w:ind w:left="72" w:right="86"/>
              <w:rPr>
                <w:rFonts w:asciiTheme="majorHAnsi" w:hAnsiTheme="majorHAnsi" w:cstheme="majorHAnsi"/>
                <w:sz w:val="21"/>
                <w:szCs w:val="21"/>
              </w:rPr>
            </w:pPr>
            <w:r w:rsidRPr="00CA7730">
              <w:rPr>
                <w:rFonts w:asciiTheme="majorHAnsi" w:hAnsiTheme="majorHAnsi" w:cstheme="majorHAnsi"/>
                <w:sz w:val="21"/>
                <w:szCs w:val="21"/>
              </w:rPr>
              <w:t>- Học lý thuyết (40 tiết)</w:t>
            </w:r>
          </w:p>
          <w:p w:rsidR="002D23CC" w:rsidRPr="00CA7730" w:rsidRDefault="002D23CC" w:rsidP="00CA7730">
            <w:pPr>
              <w:spacing w:line="240" w:lineRule="atLeast"/>
              <w:ind w:left="72" w:right="86"/>
              <w:rPr>
                <w:rFonts w:asciiTheme="majorHAnsi" w:hAnsiTheme="majorHAnsi" w:cstheme="majorHAnsi"/>
                <w:sz w:val="21"/>
                <w:szCs w:val="21"/>
              </w:rPr>
            </w:pPr>
            <w:r w:rsidRPr="00CA7730">
              <w:rPr>
                <w:rFonts w:asciiTheme="majorHAnsi" w:hAnsiTheme="majorHAnsi" w:cstheme="majorHAnsi"/>
                <w:sz w:val="21"/>
                <w:szCs w:val="21"/>
              </w:rPr>
              <w:t>- Học thực hành (15 tiết)</w:t>
            </w:r>
          </w:p>
          <w:p w:rsidR="002D23CC" w:rsidRPr="00CA7730" w:rsidRDefault="002D23CC" w:rsidP="00CA7730">
            <w:pPr>
              <w:spacing w:line="240" w:lineRule="atLeast"/>
              <w:ind w:left="72" w:right="86"/>
              <w:rPr>
                <w:rFonts w:asciiTheme="majorHAnsi" w:hAnsiTheme="majorHAnsi" w:cstheme="majorHAnsi"/>
                <w:sz w:val="21"/>
                <w:szCs w:val="21"/>
              </w:rPr>
            </w:pPr>
            <w:r w:rsidRPr="00CA7730">
              <w:rPr>
                <w:rFonts w:asciiTheme="majorHAnsi" w:hAnsiTheme="majorHAnsi" w:cstheme="majorHAnsi"/>
                <w:sz w:val="21"/>
                <w:szCs w:val="21"/>
              </w:rPr>
              <w:t>- Ôn tập và thi hết học phần (5 tiết)</w:t>
            </w:r>
          </w:p>
        </w:tc>
        <w:tc>
          <w:tcPr>
            <w:tcW w:w="37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D23CC" w:rsidRPr="00CA7730" w:rsidRDefault="002D23CC"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ĐCC: 10%</w:t>
            </w:r>
          </w:p>
          <w:p w:rsidR="002D23CC" w:rsidRPr="00CA7730" w:rsidRDefault="002D23CC"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ĐĐK: 30%</w:t>
            </w:r>
          </w:p>
          <w:p w:rsidR="002D23CC" w:rsidRPr="00CA7730" w:rsidRDefault="002D23CC"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ĐTK: 60%</w:t>
            </w:r>
          </w:p>
        </w:tc>
      </w:tr>
      <w:tr w:rsidR="00CA7730" w:rsidRPr="00CA7730" w:rsidTr="005913F0">
        <w:tc>
          <w:tcPr>
            <w:tcW w:w="1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D23CC" w:rsidRPr="00CA7730" w:rsidRDefault="00A941C0" w:rsidP="00CA7730">
            <w:pPr>
              <w:widowControl/>
              <w:autoSpaceDE/>
              <w:autoSpaceDN/>
              <w:spacing w:line="240" w:lineRule="atLeast"/>
              <w:ind w:left="26" w:right="90"/>
              <w:jc w:val="center"/>
              <w:rPr>
                <w:rFonts w:asciiTheme="majorHAnsi" w:hAnsiTheme="majorHAnsi" w:cstheme="majorHAnsi"/>
                <w:sz w:val="21"/>
                <w:szCs w:val="21"/>
              </w:rPr>
            </w:pPr>
            <w:r w:rsidRPr="00CA7730">
              <w:rPr>
                <w:rFonts w:asciiTheme="majorHAnsi" w:hAnsiTheme="majorHAnsi" w:cstheme="majorHAnsi"/>
                <w:sz w:val="21"/>
                <w:szCs w:val="21"/>
              </w:rPr>
              <w:t>10</w:t>
            </w:r>
          </w:p>
        </w:tc>
        <w:tc>
          <w:tcPr>
            <w:tcW w:w="4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D23CC" w:rsidRPr="00CA7730" w:rsidRDefault="002D23CC"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Mỹ thuật truyền hình</w:t>
            </w:r>
          </w:p>
        </w:tc>
        <w:tc>
          <w:tcPr>
            <w:tcW w:w="24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D23CC" w:rsidRPr="00CA7730" w:rsidRDefault="002D23CC" w:rsidP="00CA7730">
            <w:pPr>
              <w:spacing w:line="240" w:lineRule="atLeast"/>
              <w:ind w:left="71" w:right="90"/>
              <w:jc w:val="both"/>
              <w:rPr>
                <w:rFonts w:asciiTheme="majorHAnsi" w:hAnsiTheme="majorHAnsi" w:cstheme="majorHAnsi"/>
                <w:sz w:val="21"/>
                <w:szCs w:val="21"/>
              </w:rPr>
            </w:pPr>
            <w:r w:rsidRPr="00CA7730">
              <w:rPr>
                <w:rFonts w:asciiTheme="majorHAnsi" w:hAnsiTheme="majorHAnsi" w:cstheme="majorHAnsi"/>
                <w:sz w:val="21"/>
                <w:szCs w:val="21"/>
              </w:rPr>
              <w:t>Hiểu rõ về mỹ thuật trong truyền hình, mối quan hệ sáng tác giữa bộ phận mỹ thuật và các thành phần sáng tác khác</w:t>
            </w:r>
          </w:p>
        </w:tc>
        <w:tc>
          <w:tcPr>
            <w:tcW w:w="1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D23CC" w:rsidRPr="00CA7730" w:rsidRDefault="002D23CC" w:rsidP="00CA7730">
            <w:pPr>
              <w:spacing w:line="240" w:lineRule="atLeast"/>
              <w:ind w:left="71" w:right="90"/>
              <w:rPr>
                <w:rFonts w:asciiTheme="majorHAnsi" w:hAnsiTheme="majorHAnsi" w:cstheme="majorHAnsi"/>
                <w:sz w:val="21"/>
                <w:szCs w:val="21"/>
              </w:rPr>
            </w:pPr>
          </w:p>
        </w:tc>
        <w:tc>
          <w:tcPr>
            <w:tcW w:w="1417"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D23CC" w:rsidRPr="00CA7730" w:rsidRDefault="002D23CC" w:rsidP="00CA7730">
            <w:pPr>
              <w:spacing w:line="240" w:lineRule="atLeast"/>
              <w:ind w:left="72" w:right="86"/>
              <w:rPr>
                <w:rFonts w:asciiTheme="majorHAnsi" w:hAnsiTheme="majorHAnsi" w:cstheme="majorHAnsi"/>
                <w:sz w:val="21"/>
                <w:szCs w:val="21"/>
              </w:rPr>
            </w:pPr>
            <w:r w:rsidRPr="00CA7730">
              <w:rPr>
                <w:rFonts w:asciiTheme="majorHAnsi" w:hAnsiTheme="majorHAnsi" w:cstheme="majorHAnsi"/>
                <w:sz w:val="21"/>
                <w:szCs w:val="21"/>
              </w:rPr>
              <w:t>Kỳ học: Kỳ 7 (Biên tập truyền hình; Đạo diễn truyền hình; Quay phim truyền hình.)</w:t>
            </w:r>
          </w:p>
          <w:p w:rsidR="002D23CC" w:rsidRPr="00CA7730" w:rsidRDefault="002D23CC" w:rsidP="00CA7730">
            <w:pPr>
              <w:spacing w:line="240" w:lineRule="atLeast"/>
              <w:ind w:left="72" w:right="86"/>
              <w:rPr>
                <w:rFonts w:asciiTheme="majorHAnsi" w:hAnsiTheme="majorHAnsi" w:cstheme="majorHAnsi"/>
                <w:sz w:val="21"/>
                <w:szCs w:val="21"/>
              </w:rPr>
            </w:pPr>
            <w:r w:rsidRPr="00CA7730">
              <w:rPr>
                <w:rFonts w:asciiTheme="majorHAnsi" w:hAnsiTheme="majorHAnsi" w:cstheme="majorHAnsi"/>
                <w:sz w:val="21"/>
                <w:szCs w:val="21"/>
              </w:rPr>
              <w:t>Thời gian: 09 tuần</w:t>
            </w:r>
          </w:p>
          <w:p w:rsidR="002D23CC" w:rsidRPr="00CA7730" w:rsidRDefault="002D23CC" w:rsidP="00CA7730">
            <w:pPr>
              <w:spacing w:line="240" w:lineRule="atLeast"/>
              <w:ind w:left="72" w:right="86"/>
              <w:rPr>
                <w:rFonts w:asciiTheme="majorHAnsi" w:hAnsiTheme="majorHAnsi" w:cstheme="majorHAnsi"/>
                <w:sz w:val="21"/>
                <w:szCs w:val="21"/>
              </w:rPr>
            </w:pPr>
            <w:r w:rsidRPr="00CA7730">
              <w:rPr>
                <w:rFonts w:asciiTheme="majorHAnsi" w:hAnsiTheme="majorHAnsi" w:cstheme="majorHAnsi"/>
                <w:sz w:val="21"/>
                <w:szCs w:val="21"/>
              </w:rPr>
              <w:t>Phân bổ số tiết: 45 LT</w:t>
            </w:r>
          </w:p>
        </w:tc>
        <w:tc>
          <w:tcPr>
            <w:tcW w:w="37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D23CC" w:rsidRPr="00CA7730" w:rsidRDefault="002D23CC"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ĐCC: 10%</w:t>
            </w:r>
          </w:p>
          <w:p w:rsidR="002D23CC" w:rsidRPr="00CA7730" w:rsidRDefault="002D23CC"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ĐĐK: 30%</w:t>
            </w:r>
          </w:p>
          <w:p w:rsidR="002D23CC" w:rsidRPr="00CA7730" w:rsidRDefault="002D23CC"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ĐTK: 60%</w:t>
            </w:r>
          </w:p>
        </w:tc>
      </w:tr>
      <w:tr w:rsidR="00CA7730" w:rsidRPr="00CA7730" w:rsidTr="005913F0">
        <w:tc>
          <w:tcPr>
            <w:tcW w:w="1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23CC" w:rsidRPr="00CA7730" w:rsidRDefault="00A941C0" w:rsidP="00CA7730">
            <w:pPr>
              <w:widowControl/>
              <w:autoSpaceDE/>
              <w:autoSpaceDN/>
              <w:spacing w:line="240" w:lineRule="atLeast"/>
              <w:ind w:left="10" w:right="90"/>
              <w:jc w:val="center"/>
              <w:rPr>
                <w:rFonts w:asciiTheme="majorHAnsi" w:hAnsiTheme="majorHAnsi" w:cstheme="majorHAnsi"/>
                <w:sz w:val="21"/>
                <w:szCs w:val="21"/>
              </w:rPr>
            </w:pPr>
            <w:r w:rsidRPr="00CA7730">
              <w:rPr>
                <w:rFonts w:asciiTheme="majorHAnsi" w:hAnsiTheme="majorHAnsi" w:cstheme="majorHAnsi"/>
                <w:sz w:val="21"/>
                <w:szCs w:val="21"/>
              </w:rPr>
              <w:t>11</w:t>
            </w:r>
          </w:p>
        </w:tc>
        <w:tc>
          <w:tcPr>
            <w:tcW w:w="4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23CC" w:rsidRPr="00CA7730" w:rsidRDefault="002D23CC"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Quảng cáo – cổ động truyền hình</w:t>
            </w:r>
          </w:p>
        </w:tc>
        <w:tc>
          <w:tcPr>
            <w:tcW w:w="24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23CC" w:rsidRPr="00CA7730" w:rsidRDefault="002D23CC" w:rsidP="00CA7730">
            <w:pPr>
              <w:spacing w:line="240" w:lineRule="atLeast"/>
              <w:ind w:left="71" w:right="90"/>
              <w:jc w:val="both"/>
              <w:rPr>
                <w:rFonts w:asciiTheme="majorHAnsi" w:hAnsiTheme="majorHAnsi" w:cstheme="majorHAnsi"/>
                <w:sz w:val="21"/>
                <w:szCs w:val="21"/>
              </w:rPr>
            </w:pPr>
            <w:r w:rsidRPr="00CA7730">
              <w:rPr>
                <w:rFonts w:asciiTheme="majorHAnsi" w:hAnsiTheme="majorHAnsi" w:cstheme="majorHAnsi"/>
                <w:sz w:val="21"/>
                <w:szCs w:val="21"/>
              </w:rPr>
              <w:t>Sinh viên được cung cấp các kiến thức để hiểu được vai trò của quảng cáo với kinh tế - xã hội, quy trình sản xuất phim quảng cáo – cổ động trên truyền hình và các hình thức của quảng cáo – cổ động truyền hình, các thể loại phim quảng cáo và những xu hướng quảng cáo hiện đại</w:t>
            </w:r>
          </w:p>
        </w:tc>
        <w:tc>
          <w:tcPr>
            <w:tcW w:w="1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23CC" w:rsidRPr="00CA7730" w:rsidRDefault="002D23CC" w:rsidP="00CA7730">
            <w:pPr>
              <w:spacing w:line="240" w:lineRule="atLeast"/>
              <w:ind w:left="71" w:right="90"/>
              <w:rPr>
                <w:rFonts w:asciiTheme="majorHAnsi" w:hAnsiTheme="majorHAnsi" w:cstheme="majorHAnsi"/>
                <w:sz w:val="21"/>
                <w:szCs w:val="21"/>
              </w:rPr>
            </w:pPr>
          </w:p>
        </w:tc>
        <w:tc>
          <w:tcPr>
            <w:tcW w:w="141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23CC" w:rsidRPr="00CA7730" w:rsidRDefault="002D23CC" w:rsidP="00CA7730">
            <w:pPr>
              <w:spacing w:line="240" w:lineRule="atLeast"/>
              <w:ind w:left="72" w:right="86"/>
              <w:rPr>
                <w:rFonts w:asciiTheme="majorHAnsi" w:hAnsiTheme="majorHAnsi" w:cstheme="majorHAnsi"/>
                <w:sz w:val="21"/>
                <w:szCs w:val="21"/>
              </w:rPr>
            </w:pPr>
            <w:r w:rsidRPr="00CA7730">
              <w:rPr>
                <w:rFonts w:asciiTheme="majorHAnsi" w:hAnsiTheme="majorHAnsi" w:cstheme="majorHAnsi"/>
                <w:sz w:val="21"/>
                <w:szCs w:val="21"/>
              </w:rPr>
              <w:t>Kỳ học: Kỳ 6 (Biên tập truyền hình; Đạo diễn truyền hình; Quay phim truyền hình.)</w:t>
            </w:r>
          </w:p>
          <w:p w:rsidR="002D23CC" w:rsidRPr="00CA7730" w:rsidRDefault="002D23CC" w:rsidP="00CA7730">
            <w:pPr>
              <w:spacing w:line="240" w:lineRule="atLeast"/>
              <w:ind w:left="72" w:right="86"/>
              <w:rPr>
                <w:rFonts w:asciiTheme="majorHAnsi" w:hAnsiTheme="majorHAnsi" w:cstheme="majorHAnsi"/>
                <w:sz w:val="21"/>
                <w:szCs w:val="21"/>
              </w:rPr>
            </w:pPr>
            <w:r w:rsidRPr="00CA7730">
              <w:rPr>
                <w:rFonts w:asciiTheme="majorHAnsi" w:hAnsiTheme="majorHAnsi" w:cstheme="majorHAnsi"/>
                <w:sz w:val="21"/>
                <w:szCs w:val="21"/>
              </w:rPr>
              <w:t>Thời gian: 09 tuần</w:t>
            </w:r>
          </w:p>
          <w:p w:rsidR="002D23CC" w:rsidRPr="00CA7730" w:rsidRDefault="002D23CC" w:rsidP="00CA7730">
            <w:pPr>
              <w:spacing w:line="240" w:lineRule="atLeast"/>
              <w:ind w:left="72" w:right="86"/>
              <w:rPr>
                <w:rFonts w:asciiTheme="majorHAnsi" w:hAnsiTheme="majorHAnsi" w:cstheme="majorHAnsi"/>
                <w:sz w:val="21"/>
                <w:szCs w:val="21"/>
              </w:rPr>
            </w:pPr>
            <w:r w:rsidRPr="00CA7730">
              <w:rPr>
                <w:rFonts w:asciiTheme="majorHAnsi" w:hAnsiTheme="majorHAnsi" w:cstheme="majorHAnsi"/>
                <w:sz w:val="21"/>
                <w:szCs w:val="21"/>
              </w:rPr>
              <w:t>Phân bổ số tiết: 25 LT, 20 TH</w:t>
            </w:r>
          </w:p>
          <w:p w:rsidR="002D23CC" w:rsidRPr="00CA7730" w:rsidRDefault="002D23CC" w:rsidP="00CA7730">
            <w:pPr>
              <w:spacing w:line="240" w:lineRule="atLeast"/>
              <w:ind w:left="72" w:right="86"/>
              <w:rPr>
                <w:rFonts w:asciiTheme="majorHAnsi" w:hAnsiTheme="majorHAnsi" w:cstheme="majorHAnsi"/>
                <w:sz w:val="21"/>
                <w:szCs w:val="21"/>
              </w:rPr>
            </w:pPr>
            <w:r w:rsidRPr="00CA7730">
              <w:rPr>
                <w:rFonts w:asciiTheme="majorHAnsi" w:hAnsiTheme="majorHAnsi" w:cstheme="majorHAnsi"/>
                <w:sz w:val="21"/>
                <w:szCs w:val="21"/>
              </w:rPr>
              <w:t>- Học lý thuyết (25 tiết)</w:t>
            </w:r>
          </w:p>
          <w:p w:rsidR="002D23CC" w:rsidRPr="00CA7730" w:rsidRDefault="002D23CC" w:rsidP="00CA7730">
            <w:pPr>
              <w:spacing w:line="240" w:lineRule="atLeast"/>
              <w:ind w:left="72" w:right="86"/>
              <w:rPr>
                <w:rFonts w:asciiTheme="majorHAnsi" w:hAnsiTheme="majorHAnsi" w:cstheme="majorHAnsi"/>
                <w:sz w:val="21"/>
                <w:szCs w:val="21"/>
              </w:rPr>
            </w:pPr>
            <w:r w:rsidRPr="00CA7730">
              <w:rPr>
                <w:rFonts w:asciiTheme="majorHAnsi" w:hAnsiTheme="majorHAnsi" w:cstheme="majorHAnsi"/>
                <w:sz w:val="21"/>
                <w:szCs w:val="21"/>
              </w:rPr>
              <w:t>- Học thực hành (15 tiết)</w:t>
            </w:r>
          </w:p>
          <w:p w:rsidR="002D23CC" w:rsidRPr="00CA7730" w:rsidRDefault="002D23CC" w:rsidP="00CA7730">
            <w:pPr>
              <w:spacing w:line="240" w:lineRule="atLeast"/>
              <w:ind w:left="72" w:right="86"/>
              <w:rPr>
                <w:rFonts w:asciiTheme="majorHAnsi" w:hAnsiTheme="majorHAnsi" w:cstheme="majorHAnsi"/>
                <w:sz w:val="21"/>
                <w:szCs w:val="21"/>
              </w:rPr>
            </w:pPr>
            <w:r w:rsidRPr="00CA7730">
              <w:rPr>
                <w:rFonts w:asciiTheme="majorHAnsi" w:hAnsiTheme="majorHAnsi" w:cstheme="majorHAnsi"/>
                <w:sz w:val="21"/>
                <w:szCs w:val="21"/>
              </w:rPr>
              <w:t>- Ôn tập và thi hết học phần (5 tiết)</w:t>
            </w:r>
          </w:p>
        </w:tc>
        <w:tc>
          <w:tcPr>
            <w:tcW w:w="37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D23CC" w:rsidRPr="00CA7730" w:rsidRDefault="002D23CC"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ĐCC: 10%</w:t>
            </w:r>
          </w:p>
          <w:p w:rsidR="002D23CC" w:rsidRPr="00CA7730" w:rsidRDefault="002D23CC"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ĐĐK: 30%</w:t>
            </w:r>
          </w:p>
          <w:p w:rsidR="002D23CC" w:rsidRPr="00CA7730" w:rsidRDefault="002D23CC"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ĐTK: 60%</w:t>
            </w:r>
          </w:p>
        </w:tc>
      </w:tr>
      <w:tr w:rsidR="00CA7730" w:rsidRPr="00CA7730" w:rsidTr="005913F0">
        <w:tc>
          <w:tcPr>
            <w:tcW w:w="1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23CC" w:rsidRPr="00CA7730" w:rsidRDefault="00A941C0" w:rsidP="00CA7730">
            <w:pPr>
              <w:widowControl/>
              <w:autoSpaceDE/>
              <w:autoSpaceDN/>
              <w:spacing w:line="240" w:lineRule="atLeast"/>
              <w:ind w:left="10" w:right="90"/>
              <w:jc w:val="center"/>
              <w:rPr>
                <w:rFonts w:asciiTheme="majorHAnsi" w:hAnsiTheme="majorHAnsi" w:cstheme="majorHAnsi"/>
                <w:sz w:val="21"/>
                <w:szCs w:val="21"/>
              </w:rPr>
            </w:pPr>
            <w:r w:rsidRPr="00CA7730">
              <w:rPr>
                <w:rFonts w:asciiTheme="majorHAnsi" w:hAnsiTheme="majorHAnsi" w:cstheme="majorHAnsi"/>
                <w:sz w:val="21"/>
                <w:szCs w:val="21"/>
              </w:rPr>
              <w:t>12</w:t>
            </w:r>
          </w:p>
        </w:tc>
        <w:tc>
          <w:tcPr>
            <w:tcW w:w="4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23CC" w:rsidRPr="00CA7730" w:rsidRDefault="002D23CC"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Trường quay thực tại ảo</w:t>
            </w:r>
          </w:p>
        </w:tc>
        <w:tc>
          <w:tcPr>
            <w:tcW w:w="24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23CC" w:rsidRPr="00CA7730" w:rsidRDefault="002D23CC" w:rsidP="00CA7730">
            <w:pPr>
              <w:spacing w:line="240" w:lineRule="atLeast"/>
              <w:ind w:left="72" w:right="86"/>
              <w:rPr>
                <w:rFonts w:asciiTheme="majorHAnsi" w:hAnsiTheme="majorHAnsi" w:cstheme="majorHAnsi"/>
                <w:sz w:val="21"/>
                <w:szCs w:val="21"/>
              </w:rPr>
            </w:pPr>
            <w:r w:rsidRPr="00CA7730">
              <w:rPr>
                <w:rFonts w:asciiTheme="majorHAnsi" w:hAnsiTheme="majorHAnsi" w:cstheme="majorHAnsi"/>
                <w:sz w:val="21"/>
                <w:szCs w:val="21"/>
              </w:rPr>
              <w:t>Giới thiệu cho sinh viên khái niệm về các cách quay key hình cũng như xu thế sử dụng trường quay ảo trong phim truyện điện ảnh (truyền hình), trong các chương trình tin tức chính luận.</w:t>
            </w:r>
          </w:p>
        </w:tc>
        <w:tc>
          <w:tcPr>
            <w:tcW w:w="1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23CC" w:rsidRPr="00CA7730" w:rsidRDefault="002D23CC" w:rsidP="00CA7730">
            <w:pPr>
              <w:spacing w:line="240" w:lineRule="atLeast"/>
              <w:ind w:left="71" w:right="90"/>
              <w:rPr>
                <w:rFonts w:asciiTheme="majorHAnsi" w:hAnsiTheme="majorHAnsi" w:cstheme="majorHAnsi"/>
                <w:sz w:val="21"/>
                <w:szCs w:val="21"/>
              </w:rPr>
            </w:pPr>
          </w:p>
        </w:tc>
        <w:tc>
          <w:tcPr>
            <w:tcW w:w="141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23CC" w:rsidRPr="00CA7730" w:rsidRDefault="002D23CC" w:rsidP="00CA7730">
            <w:pPr>
              <w:spacing w:line="240" w:lineRule="atLeast"/>
              <w:ind w:left="72" w:right="86"/>
              <w:rPr>
                <w:rFonts w:asciiTheme="majorHAnsi" w:hAnsiTheme="majorHAnsi" w:cstheme="majorHAnsi"/>
                <w:sz w:val="21"/>
                <w:szCs w:val="21"/>
              </w:rPr>
            </w:pPr>
            <w:r w:rsidRPr="00CA7730">
              <w:rPr>
                <w:rFonts w:asciiTheme="majorHAnsi" w:hAnsiTheme="majorHAnsi" w:cstheme="majorHAnsi"/>
                <w:sz w:val="21"/>
                <w:szCs w:val="21"/>
              </w:rPr>
              <w:t>Kỳ học: Kỳ 7 (Biên tập truyền hình; Đạo diễn truyền hình; Quay phim truyền hình.)</w:t>
            </w:r>
          </w:p>
          <w:p w:rsidR="002D23CC" w:rsidRPr="00CA7730" w:rsidRDefault="002D23CC" w:rsidP="00CA7730">
            <w:pPr>
              <w:spacing w:line="240" w:lineRule="atLeast"/>
              <w:ind w:left="72" w:right="86"/>
              <w:rPr>
                <w:rFonts w:asciiTheme="majorHAnsi" w:hAnsiTheme="majorHAnsi" w:cstheme="majorHAnsi"/>
                <w:sz w:val="21"/>
                <w:szCs w:val="21"/>
              </w:rPr>
            </w:pPr>
            <w:r w:rsidRPr="00CA7730">
              <w:rPr>
                <w:rFonts w:asciiTheme="majorHAnsi" w:hAnsiTheme="majorHAnsi" w:cstheme="majorHAnsi"/>
                <w:sz w:val="21"/>
                <w:szCs w:val="21"/>
              </w:rPr>
              <w:t>Thời gian: 6 tuần</w:t>
            </w:r>
          </w:p>
          <w:p w:rsidR="002D23CC" w:rsidRPr="00CA7730" w:rsidRDefault="002D23CC" w:rsidP="00CA7730">
            <w:pPr>
              <w:spacing w:line="240" w:lineRule="atLeast"/>
              <w:ind w:left="72" w:right="86"/>
              <w:rPr>
                <w:rFonts w:asciiTheme="majorHAnsi" w:hAnsiTheme="majorHAnsi" w:cstheme="majorHAnsi"/>
                <w:sz w:val="21"/>
                <w:szCs w:val="21"/>
              </w:rPr>
            </w:pPr>
            <w:r w:rsidRPr="00CA7730">
              <w:rPr>
                <w:rFonts w:asciiTheme="majorHAnsi" w:hAnsiTheme="majorHAnsi" w:cstheme="majorHAnsi"/>
                <w:sz w:val="21"/>
                <w:szCs w:val="21"/>
              </w:rPr>
              <w:t>Phân bổ số tiết: 30 LT</w:t>
            </w:r>
          </w:p>
        </w:tc>
        <w:tc>
          <w:tcPr>
            <w:tcW w:w="37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D23CC" w:rsidRPr="00CA7730" w:rsidRDefault="002D23CC"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ĐCC: 10%</w:t>
            </w:r>
          </w:p>
          <w:p w:rsidR="002D23CC" w:rsidRPr="00CA7730" w:rsidRDefault="002D23CC"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ĐĐK: 30%</w:t>
            </w:r>
          </w:p>
          <w:p w:rsidR="002D23CC" w:rsidRPr="00CA7730" w:rsidRDefault="002D23CC" w:rsidP="00CA7730">
            <w:pPr>
              <w:spacing w:line="240" w:lineRule="atLeast"/>
              <w:ind w:right="90"/>
              <w:jc w:val="center"/>
              <w:rPr>
                <w:rFonts w:asciiTheme="majorHAnsi" w:hAnsiTheme="majorHAnsi" w:cstheme="majorHAnsi"/>
                <w:sz w:val="21"/>
                <w:szCs w:val="21"/>
                <w:lang w:val="vi-VN"/>
              </w:rPr>
            </w:pPr>
            <w:r w:rsidRPr="00CA7730">
              <w:rPr>
                <w:rFonts w:asciiTheme="majorHAnsi" w:hAnsiTheme="majorHAnsi" w:cstheme="majorHAnsi"/>
                <w:sz w:val="21"/>
                <w:szCs w:val="21"/>
              </w:rPr>
              <w:t>ĐTK: 60%</w:t>
            </w:r>
          </w:p>
        </w:tc>
      </w:tr>
      <w:tr w:rsidR="00CA7730" w:rsidRPr="00CA7730" w:rsidTr="005913F0">
        <w:tc>
          <w:tcPr>
            <w:tcW w:w="1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23CC" w:rsidRPr="00CA7730" w:rsidRDefault="00B76C9A" w:rsidP="00CA7730">
            <w:pPr>
              <w:widowControl/>
              <w:autoSpaceDE/>
              <w:autoSpaceDN/>
              <w:spacing w:line="240" w:lineRule="atLeast"/>
              <w:ind w:left="10" w:right="90"/>
              <w:jc w:val="center"/>
              <w:rPr>
                <w:rFonts w:asciiTheme="majorHAnsi" w:hAnsiTheme="majorHAnsi" w:cstheme="majorHAnsi"/>
                <w:sz w:val="21"/>
                <w:szCs w:val="21"/>
              </w:rPr>
            </w:pPr>
            <w:r w:rsidRPr="00CA7730">
              <w:rPr>
                <w:rFonts w:asciiTheme="majorHAnsi" w:hAnsiTheme="majorHAnsi" w:cstheme="majorHAnsi"/>
                <w:sz w:val="21"/>
                <w:szCs w:val="21"/>
              </w:rPr>
              <w:t>13</w:t>
            </w:r>
          </w:p>
        </w:tc>
        <w:tc>
          <w:tcPr>
            <w:tcW w:w="4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23CC" w:rsidRPr="00CA7730" w:rsidRDefault="002D23CC"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Phân tích tác phẩm điện - ảnh truyền hình.</w:t>
            </w:r>
          </w:p>
        </w:tc>
        <w:tc>
          <w:tcPr>
            <w:tcW w:w="24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23CC" w:rsidRPr="00CA7730" w:rsidRDefault="002D23CC" w:rsidP="00CA7730">
            <w:pPr>
              <w:spacing w:line="240" w:lineRule="atLeast"/>
              <w:ind w:left="72" w:right="86"/>
              <w:jc w:val="both"/>
              <w:rPr>
                <w:rFonts w:asciiTheme="majorHAnsi" w:hAnsiTheme="majorHAnsi" w:cstheme="majorHAnsi"/>
                <w:sz w:val="21"/>
                <w:szCs w:val="21"/>
              </w:rPr>
            </w:pPr>
            <w:r w:rsidRPr="00CA7730">
              <w:rPr>
                <w:rFonts w:asciiTheme="majorHAnsi" w:hAnsiTheme="majorHAnsi" w:cstheme="majorHAnsi"/>
                <w:sz w:val="21"/>
                <w:szCs w:val="21"/>
              </w:rPr>
              <w:t>Cung cấp cho sinh viên những kiến thức về các yếu tố tạo nên một tác phẩm điện ảnh – truyền hình. Hiểu các vấn đề mang tính lý thuyết về nội dung và nghệ thuật trong tác phẩm điện ảnh – truyền hình.</w:t>
            </w:r>
          </w:p>
        </w:tc>
        <w:tc>
          <w:tcPr>
            <w:tcW w:w="1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23CC" w:rsidRPr="00CA7730" w:rsidRDefault="002D23CC" w:rsidP="00CA7730">
            <w:pPr>
              <w:spacing w:line="240" w:lineRule="atLeast"/>
              <w:ind w:left="71" w:right="90"/>
              <w:rPr>
                <w:rFonts w:asciiTheme="majorHAnsi" w:hAnsiTheme="majorHAnsi" w:cstheme="majorHAnsi"/>
                <w:sz w:val="21"/>
                <w:szCs w:val="21"/>
              </w:rPr>
            </w:pPr>
          </w:p>
        </w:tc>
        <w:tc>
          <w:tcPr>
            <w:tcW w:w="141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23CC" w:rsidRPr="00CA7730" w:rsidRDefault="002D23CC"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Kỳ học: Kỳ 1 (Biên tập truyền hình; Đạo diễn truyền hình; Quay phim truyền hình.)</w:t>
            </w:r>
          </w:p>
          <w:p w:rsidR="002D23CC" w:rsidRPr="00CA7730" w:rsidRDefault="002D23CC"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Thời gian: 12 tuần</w:t>
            </w:r>
          </w:p>
          <w:p w:rsidR="002D23CC" w:rsidRPr="00CA7730" w:rsidRDefault="002D23CC"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Phân bổ số tiết: 30 LT, 30 TH</w:t>
            </w:r>
          </w:p>
          <w:p w:rsidR="002D23CC" w:rsidRPr="00CA7730" w:rsidRDefault="002D23CC"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 Học lý thuyết (30 tiết)</w:t>
            </w:r>
          </w:p>
          <w:p w:rsidR="002D23CC" w:rsidRPr="00CA7730" w:rsidRDefault="002D23CC"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 Học thực hành (20 tiết)</w:t>
            </w:r>
          </w:p>
          <w:p w:rsidR="002D23CC" w:rsidRPr="00CA7730" w:rsidRDefault="002D23CC"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 Ôn tập và thi hết học phần (10 tiết)</w:t>
            </w:r>
          </w:p>
        </w:tc>
        <w:tc>
          <w:tcPr>
            <w:tcW w:w="37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D23CC" w:rsidRPr="00CA7730" w:rsidRDefault="002D23CC"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ĐCC: 10%</w:t>
            </w:r>
          </w:p>
          <w:p w:rsidR="002D23CC" w:rsidRPr="00CA7730" w:rsidRDefault="002D23CC"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ĐĐK: 30%</w:t>
            </w:r>
          </w:p>
          <w:p w:rsidR="002D23CC" w:rsidRPr="00CA7730" w:rsidRDefault="002D23CC"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ĐTK: 60%</w:t>
            </w:r>
          </w:p>
        </w:tc>
      </w:tr>
      <w:tr w:rsidR="00CA7730" w:rsidRPr="00CA7730" w:rsidTr="005913F0">
        <w:tc>
          <w:tcPr>
            <w:tcW w:w="1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23CC" w:rsidRPr="00CA7730" w:rsidRDefault="00B76C9A" w:rsidP="00CA7730">
            <w:pPr>
              <w:widowControl/>
              <w:autoSpaceDE/>
              <w:autoSpaceDN/>
              <w:spacing w:line="240" w:lineRule="atLeast"/>
              <w:ind w:left="10" w:right="90"/>
              <w:jc w:val="center"/>
              <w:rPr>
                <w:rFonts w:asciiTheme="majorHAnsi" w:hAnsiTheme="majorHAnsi" w:cstheme="majorHAnsi"/>
                <w:sz w:val="21"/>
                <w:szCs w:val="21"/>
              </w:rPr>
            </w:pPr>
            <w:r w:rsidRPr="00CA7730">
              <w:rPr>
                <w:rFonts w:asciiTheme="majorHAnsi" w:hAnsiTheme="majorHAnsi" w:cstheme="majorHAnsi"/>
                <w:sz w:val="21"/>
                <w:szCs w:val="21"/>
              </w:rPr>
              <w:lastRenderedPageBreak/>
              <w:t>14</w:t>
            </w:r>
          </w:p>
        </w:tc>
        <w:tc>
          <w:tcPr>
            <w:tcW w:w="4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23CC" w:rsidRPr="00CA7730" w:rsidRDefault="002D23CC"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Biên tập chương trình truyền hình</w:t>
            </w:r>
          </w:p>
        </w:tc>
        <w:tc>
          <w:tcPr>
            <w:tcW w:w="24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23CC" w:rsidRPr="00CA7730" w:rsidRDefault="002D23CC" w:rsidP="00CA7730">
            <w:pPr>
              <w:spacing w:line="240" w:lineRule="atLeast"/>
              <w:ind w:left="72" w:right="86"/>
              <w:jc w:val="both"/>
              <w:rPr>
                <w:rFonts w:asciiTheme="majorHAnsi" w:hAnsiTheme="majorHAnsi" w:cstheme="majorHAnsi"/>
                <w:sz w:val="21"/>
                <w:szCs w:val="21"/>
              </w:rPr>
            </w:pPr>
            <w:r w:rsidRPr="00CA7730">
              <w:rPr>
                <w:rFonts w:asciiTheme="majorHAnsi" w:hAnsiTheme="majorHAnsi" w:cstheme="majorHAnsi"/>
                <w:sz w:val="21"/>
                <w:szCs w:val="21"/>
              </w:rPr>
              <w:t xml:space="preserve">Trang bị cho sinh viên những kiến thức cơ bản về công tác biên tập để giúp ích cho việc hiểu biết nhiệm vụ cũng như mối quan hệ công việc của các thành phần khi làm việc cùng biên tập trong quá trình hợp tác làm việc của e kíp sản xuất. </w:t>
            </w:r>
          </w:p>
        </w:tc>
        <w:tc>
          <w:tcPr>
            <w:tcW w:w="1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23CC" w:rsidRPr="00CA7730" w:rsidRDefault="002D23CC" w:rsidP="00CA7730">
            <w:pPr>
              <w:spacing w:line="240" w:lineRule="atLeast"/>
              <w:ind w:left="71" w:right="90"/>
              <w:rPr>
                <w:rFonts w:asciiTheme="majorHAnsi" w:hAnsiTheme="majorHAnsi" w:cstheme="majorHAnsi"/>
                <w:sz w:val="21"/>
                <w:szCs w:val="21"/>
              </w:rPr>
            </w:pPr>
          </w:p>
        </w:tc>
        <w:tc>
          <w:tcPr>
            <w:tcW w:w="141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23CC" w:rsidRPr="00CA7730" w:rsidRDefault="002D23CC"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Kỳ học: Kỳ 5 (Đạo diễn truyền hình; Quay phim truyền hình.)</w:t>
            </w:r>
          </w:p>
          <w:p w:rsidR="002D23CC" w:rsidRPr="00CA7730" w:rsidRDefault="002D23CC"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Thời gian: 12 tuần</w:t>
            </w:r>
          </w:p>
          <w:p w:rsidR="002D23CC" w:rsidRPr="00CA7730" w:rsidRDefault="002D23CC"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Phân bổ số tiết: 40 LT, 20 TH</w:t>
            </w:r>
          </w:p>
          <w:p w:rsidR="002D23CC" w:rsidRPr="00CA7730" w:rsidRDefault="002D23CC"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 Học lý thuyết (40 tiết)</w:t>
            </w:r>
          </w:p>
          <w:p w:rsidR="002D23CC" w:rsidRPr="00CA7730" w:rsidRDefault="002D23CC"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 Học thực hành (20 tiết)</w:t>
            </w:r>
          </w:p>
        </w:tc>
        <w:tc>
          <w:tcPr>
            <w:tcW w:w="37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D23CC" w:rsidRPr="00CA7730" w:rsidRDefault="002D23CC"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ĐCC: 10%</w:t>
            </w:r>
          </w:p>
          <w:p w:rsidR="002D23CC" w:rsidRPr="00CA7730" w:rsidRDefault="002D23CC"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ĐĐK: 30%</w:t>
            </w:r>
          </w:p>
          <w:p w:rsidR="002D23CC" w:rsidRPr="00CA7730" w:rsidRDefault="002D23CC"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ĐTK: 60%</w:t>
            </w:r>
          </w:p>
        </w:tc>
      </w:tr>
      <w:tr w:rsidR="00CA7730" w:rsidRPr="00CA7730" w:rsidTr="005913F0">
        <w:tc>
          <w:tcPr>
            <w:tcW w:w="1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23CC" w:rsidRPr="00CA7730" w:rsidRDefault="00B76C9A" w:rsidP="00CA7730">
            <w:pPr>
              <w:widowControl/>
              <w:autoSpaceDE/>
              <w:autoSpaceDN/>
              <w:spacing w:line="240" w:lineRule="atLeast"/>
              <w:ind w:left="10" w:right="90"/>
              <w:jc w:val="center"/>
              <w:rPr>
                <w:rFonts w:asciiTheme="majorHAnsi" w:hAnsiTheme="majorHAnsi" w:cstheme="majorHAnsi"/>
                <w:sz w:val="21"/>
                <w:szCs w:val="21"/>
              </w:rPr>
            </w:pPr>
            <w:r w:rsidRPr="00CA7730">
              <w:rPr>
                <w:rFonts w:asciiTheme="majorHAnsi" w:hAnsiTheme="majorHAnsi" w:cstheme="majorHAnsi"/>
                <w:sz w:val="21"/>
                <w:szCs w:val="21"/>
              </w:rPr>
              <w:t>15</w:t>
            </w:r>
          </w:p>
        </w:tc>
        <w:tc>
          <w:tcPr>
            <w:tcW w:w="4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23CC" w:rsidRPr="00CA7730" w:rsidRDefault="002D23CC"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Nhiếp ảnh</w:t>
            </w:r>
          </w:p>
        </w:tc>
        <w:tc>
          <w:tcPr>
            <w:tcW w:w="24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23CC" w:rsidRPr="00CA7730" w:rsidRDefault="002D23CC" w:rsidP="00CA7730">
            <w:pPr>
              <w:spacing w:line="240" w:lineRule="atLeast"/>
              <w:ind w:left="72" w:right="86"/>
              <w:jc w:val="both"/>
              <w:rPr>
                <w:rFonts w:asciiTheme="majorHAnsi" w:hAnsiTheme="majorHAnsi" w:cstheme="majorHAnsi"/>
                <w:sz w:val="21"/>
                <w:szCs w:val="21"/>
              </w:rPr>
            </w:pPr>
            <w:r w:rsidRPr="00CA7730">
              <w:rPr>
                <w:rFonts w:asciiTheme="majorHAnsi" w:hAnsiTheme="majorHAnsi" w:cstheme="majorHAnsi"/>
                <w:sz w:val="21"/>
                <w:szCs w:val="21"/>
              </w:rPr>
              <w:t>Cung cấp cho sinh viên những kiến thức cơ bản về kỹ thuật nhiếp ảnh, bố cục, các thể loại ảnh và nghệ thuật nhiếp ảnh. Rèn luyện cho sinh viên khả năng quan sát đời sống, vấn đề xã hội để cảm nhận, suy tính và đưa đến quyết định bấm máy để có một bức ảnh phù hợp với nội dung hoặc ý tưởng đã định trước.</w:t>
            </w:r>
          </w:p>
        </w:tc>
        <w:tc>
          <w:tcPr>
            <w:tcW w:w="1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23CC" w:rsidRPr="00CA7730" w:rsidRDefault="002D23CC" w:rsidP="00CA7730">
            <w:pPr>
              <w:spacing w:line="240" w:lineRule="atLeast"/>
              <w:ind w:left="71" w:right="90"/>
              <w:rPr>
                <w:rFonts w:asciiTheme="majorHAnsi" w:hAnsiTheme="majorHAnsi" w:cstheme="majorHAnsi"/>
                <w:sz w:val="21"/>
                <w:szCs w:val="21"/>
              </w:rPr>
            </w:pPr>
          </w:p>
        </w:tc>
        <w:tc>
          <w:tcPr>
            <w:tcW w:w="141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23CC" w:rsidRPr="00CA7730" w:rsidRDefault="002D23CC"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Kỳ học: Kỳ 1 (Biên tập truyền hình, Đạo diễn truyền hình)</w:t>
            </w:r>
          </w:p>
          <w:p w:rsidR="002D23CC" w:rsidRPr="00CA7730" w:rsidRDefault="002D23CC"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Thời gian: 12 tuần</w:t>
            </w:r>
          </w:p>
          <w:p w:rsidR="002D23CC" w:rsidRPr="00CA7730" w:rsidRDefault="002D23CC"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Phân bổ số tiết: 45 LT, 15 TH</w:t>
            </w:r>
          </w:p>
        </w:tc>
        <w:tc>
          <w:tcPr>
            <w:tcW w:w="37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D23CC" w:rsidRPr="00CA7730" w:rsidRDefault="002D23CC"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ĐCC: 10%</w:t>
            </w:r>
          </w:p>
          <w:p w:rsidR="002D23CC" w:rsidRPr="00CA7730" w:rsidRDefault="002D23CC"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ĐĐK: 30%</w:t>
            </w:r>
          </w:p>
          <w:p w:rsidR="002D23CC" w:rsidRPr="00CA7730" w:rsidRDefault="002D23CC"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ĐTK: 60%</w:t>
            </w:r>
          </w:p>
        </w:tc>
      </w:tr>
      <w:tr w:rsidR="00CA7730" w:rsidRPr="00CA7730" w:rsidTr="005913F0">
        <w:tc>
          <w:tcPr>
            <w:tcW w:w="1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84998" w:rsidRPr="00CA7730" w:rsidRDefault="00B76C9A" w:rsidP="00CA7730">
            <w:pPr>
              <w:widowControl/>
              <w:autoSpaceDE/>
              <w:autoSpaceDN/>
              <w:spacing w:line="240" w:lineRule="atLeast"/>
              <w:ind w:left="10" w:right="90"/>
              <w:jc w:val="center"/>
              <w:rPr>
                <w:rFonts w:asciiTheme="majorHAnsi" w:hAnsiTheme="majorHAnsi" w:cstheme="majorHAnsi"/>
                <w:sz w:val="21"/>
                <w:szCs w:val="21"/>
              </w:rPr>
            </w:pPr>
            <w:r w:rsidRPr="00CA7730">
              <w:rPr>
                <w:rFonts w:asciiTheme="majorHAnsi" w:hAnsiTheme="majorHAnsi" w:cstheme="majorHAnsi"/>
                <w:sz w:val="21"/>
                <w:szCs w:val="21"/>
              </w:rPr>
              <w:t>16</w:t>
            </w:r>
          </w:p>
        </w:tc>
        <w:tc>
          <w:tcPr>
            <w:tcW w:w="4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Nghiệp vụ báo chí và truyền hình</w:t>
            </w:r>
          </w:p>
        </w:tc>
        <w:tc>
          <w:tcPr>
            <w:tcW w:w="24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2" w:right="86"/>
              <w:jc w:val="both"/>
              <w:rPr>
                <w:rFonts w:asciiTheme="majorHAnsi" w:hAnsiTheme="majorHAnsi" w:cstheme="majorHAnsi"/>
                <w:sz w:val="21"/>
                <w:szCs w:val="21"/>
              </w:rPr>
            </w:pPr>
            <w:r w:rsidRPr="00CA7730">
              <w:rPr>
                <w:rFonts w:asciiTheme="majorHAnsi" w:hAnsiTheme="majorHAnsi" w:cstheme="majorHAnsi"/>
                <w:sz w:val="21"/>
                <w:szCs w:val="21"/>
              </w:rPr>
              <w:t>Cung cấp cho sinh viên những kiến thức cơ bản về nghiệp vụ báo chí nói chung và báo chí truyền hình nói riêng. Nắm bắt được cách thức hoạt động và cập nhật thông tin của các loại báo chí.</w:t>
            </w:r>
          </w:p>
        </w:tc>
        <w:tc>
          <w:tcPr>
            <w:tcW w:w="1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ight="90"/>
              <w:rPr>
                <w:rFonts w:asciiTheme="majorHAnsi" w:hAnsiTheme="majorHAnsi" w:cstheme="majorHAnsi"/>
                <w:sz w:val="21"/>
                <w:szCs w:val="21"/>
              </w:rPr>
            </w:pPr>
          </w:p>
        </w:tc>
        <w:tc>
          <w:tcPr>
            <w:tcW w:w="141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Kỳ học: Kỳ 3 (Đạo diễn truyền hình; Quay phim truyền hình.)</w:t>
            </w:r>
          </w:p>
          <w:p w:rsidR="00A84998" w:rsidRPr="00CA7730" w:rsidRDefault="00A84998"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Thời gian: 12 tuần</w:t>
            </w:r>
          </w:p>
          <w:p w:rsidR="00A84998" w:rsidRPr="00CA7730" w:rsidRDefault="00A84998"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Phân bổ số tiết: 40 LT, 20 TH</w:t>
            </w:r>
          </w:p>
        </w:tc>
        <w:tc>
          <w:tcPr>
            <w:tcW w:w="37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ĐCC: 10%</w:t>
            </w:r>
          </w:p>
          <w:p w:rsidR="00A84998" w:rsidRPr="00CA7730" w:rsidRDefault="00A84998"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ĐĐK: 30%</w:t>
            </w:r>
          </w:p>
          <w:p w:rsidR="00A84998" w:rsidRPr="00CA7730" w:rsidRDefault="00A84998"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ĐTK: 60%</w:t>
            </w:r>
          </w:p>
        </w:tc>
      </w:tr>
      <w:tr w:rsidR="00CA7730" w:rsidRPr="00CA7730" w:rsidTr="005913F0">
        <w:tc>
          <w:tcPr>
            <w:tcW w:w="1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84998" w:rsidRPr="00CA7730" w:rsidRDefault="00B76C9A" w:rsidP="00CA7730">
            <w:pPr>
              <w:widowControl/>
              <w:autoSpaceDE/>
              <w:autoSpaceDN/>
              <w:spacing w:line="240" w:lineRule="atLeast"/>
              <w:ind w:left="10" w:right="90"/>
              <w:jc w:val="center"/>
              <w:rPr>
                <w:rFonts w:asciiTheme="majorHAnsi" w:hAnsiTheme="majorHAnsi" w:cstheme="majorHAnsi"/>
                <w:sz w:val="21"/>
                <w:szCs w:val="21"/>
              </w:rPr>
            </w:pPr>
            <w:r w:rsidRPr="00CA7730">
              <w:rPr>
                <w:rFonts w:asciiTheme="majorHAnsi" w:hAnsiTheme="majorHAnsi" w:cstheme="majorHAnsi"/>
                <w:sz w:val="21"/>
                <w:szCs w:val="21"/>
              </w:rPr>
              <w:t>17</w:t>
            </w:r>
          </w:p>
        </w:tc>
        <w:tc>
          <w:tcPr>
            <w:tcW w:w="4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Quy trình sản xuất chương trình truyền hình</w:t>
            </w:r>
          </w:p>
        </w:tc>
        <w:tc>
          <w:tcPr>
            <w:tcW w:w="24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2" w:right="86"/>
              <w:jc w:val="both"/>
              <w:rPr>
                <w:rFonts w:asciiTheme="majorHAnsi" w:hAnsiTheme="majorHAnsi" w:cstheme="majorHAnsi"/>
                <w:sz w:val="21"/>
                <w:szCs w:val="21"/>
              </w:rPr>
            </w:pPr>
            <w:r w:rsidRPr="00CA7730">
              <w:rPr>
                <w:rFonts w:asciiTheme="majorHAnsi" w:hAnsiTheme="majorHAnsi" w:cstheme="majorHAnsi"/>
                <w:sz w:val="21"/>
                <w:szCs w:val="21"/>
              </w:rPr>
              <w:t>Ý thức được vai trò, nhiệm vụ của người đạo diễn, quay phim trong sáng tác, đòi hỏi phải tích lũy vốn sống, vốn kiến thức về văn hóa và xã hội để phục vụ cho tác phẩm truyền hình của mình.</w:t>
            </w:r>
          </w:p>
        </w:tc>
        <w:tc>
          <w:tcPr>
            <w:tcW w:w="1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ight="90"/>
              <w:rPr>
                <w:rFonts w:asciiTheme="majorHAnsi" w:hAnsiTheme="majorHAnsi" w:cstheme="majorHAnsi"/>
                <w:sz w:val="21"/>
                <w:szCs w:val="21"/>
              </w:rPr>
            </w:pPr>
          </w:p>
        </w:tc>
        <w:tc>
          <w:tcPr>
            <w:tcW w:w="141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Kỳ học: Kỳ 4 (Đạo diễn truyền hình; Quay phim truyền hình.)</w:t>
            </w:r>
          </w:p>
          <w:p w:rsidR="00A84998" w:rsidRPr="00CA7730" w:rsidRDefault="00A84998"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Thời gian: 09 tuần</w:t>
            </w:r>
          </w:p>
          <w:p w:rsidR="00A84998" w:rsidRPr="00CA7730" w:rsidRDefault="00A84998"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Phân bổ số tiết: 35 LT, 10 TH</w:t>
            </w:r>
          </w:p>
          <w:p w:rsidR="00A84998" w:rsidRPr="00CA7730" w:rsidRDefault="00A84998"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 Học lý thuyết (35 tiết)</w:t>
            </w:r>
          </w:p>
          <w:p w:rsidR="00A84998" w:rsidRPr="00CA7730" w:rsidRDefault="00A84998"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 Học thực hành (5 tiết)</w:t>
            </w:r>
          </w:p>
          <w:p w:rsidR="00A84998" w:rsidRPr="00CA7730" w:rsidRDefault="00A84998"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 Ôn tập và thi hết học phần (5 tiết)</w:t>
            </w:r>
          </w:p>
        </w:tc>
        <w:tc>
          <w:tcPr>
            <w:tcW w:w="37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right="90"/>
              <w:jc w:val="center"/>
              <w:rPr>
                <w:rFonts w:asciiTheme="majorHAnsi" w:hAnsiTheme="majorHAnsi" w:cstheme="majorHAnsi"/>
                <w:sz w:val="21"/>
                <w:szCs w:val="21"/>
                <w:lang w:val="vi-VN"/>
              </w:rPr>
            </w:pPr>
            <w:r w:rsidRPr="00CA7730">
              <w:rPr>
                <w:rFonts w:asciiTheme="majorHAnsi" w:hAnsiTheme="majorHAnsi" w:cstheme="majorHAnsi"/>
                <w:sz w:val="21"/>
                <w:szCs w:val="21"/>
                <w:lang w:val="vi-VN"/>
              </w:rPr>
              <w:t>ĐCC: 10%</w:t>
            </w:r>
          </w:p>
          <w:p w:rsidR="00A84998" w:rsidRPr="00CA7730" w:rsidRDefault="00A84998" w:rsidP="00CA7730">
            <w:pPr>
              <w:spacing w:line="240" w:lineRule="atLeast"/>
              <w:ind w:right="90"/>
              <w:jc w:val="center"/>
              <w:rPr>
                <w:rFonts w:asciiTheme="majorHAnsi" w:hAnsiTheme="majorHAnsi" w:cstheme="majorHAnsi"/>
                <w:sz w:val="21"/>
                <w:szCs w:val="21"/>
                <w:lang w:val="vi-VN"/>
              </w:rPr>
            </w:pPr>
            <w:r w:rsidRPr="00CA7730">
              <w:rPr>
                <w:rFonts w:asciiTheme="majorHAnsi" w:hAnsiTheme="majorHAnsi" w:cstheme="majorHAnsi"/>
                <w:sz w:val="21"/>
                <w:szCs w:val="21"/>
                <w:lang w:val="vi-VN"/>
              </w:rPr>
              <w:t>ĐĐK: 30%</w:t>
            </w:r>
          </w:p>
          <w:p w:rsidR="00A84998" w:rsidRPr="00CA7730" w:rsidRDefault="00A84998" w:rsidP="00CA7730">
            <w:pPr>
              <w:spacing w:line="240" w:lineRule="atLeast"/>
              <w:ind w:right="90"/>
              <w:jc w:val="center"/>
              <w:rPr>
                <w:rFonts w:asciiTheme="majorHAnsi" w:hAnsiTheme="majorHAnsi" w:cstheme="majorHAnsi"/>
                <w:sz w:val="21"/>
                <w:szCs w:val="21"/>
                <w:lang w:val="vi-VN"/>
              </w:rPr>
            </w:pPr>
            <w:r w:rsidRPr="00CA7730">
              <w:rPr>
                <w:rFonts w:asciiTheme="majorHAnsi" w:hAnsiTheme="majorHAnsi" w:cstheme="majorHAnsi"/>
                <w:sz w:val="21"/>
                <w:szCs w:val="21"/>
                <w:lang w:val="vi-VN"/>
              </w:rPr>
              <w:t>ĐTK: 60%</w:t>
            </w:r>
          </w:p>
          <w:p w:rsidR="00A84998" w:rsidRPr="00CA7730" w:rsidRDefault="00A84998" w:rsidP="00CA7730">
            <w:pPr>
              <w:spacing w:line="240" w:lineRule="atLeast"/>
              <w:ind w:right="90"/>
              <w:jc w:val="center"/>
              <w:rPr>
                <w:rFonts w:asciiTheme="majorHAnsi" w:hAnsiTheme="majorHAnsi" w:cstheme="majorHAnsi"/>
                <w:sz w:val="21"/>
                <w:szCs w:val="21"/>
                <w:lang w:val="vi-VN"/>
              </w:rPr>
            </w:pPr>
          </w:p>
        </w:tc>
      </w:tr>
      <w:tr w:rsidR="00CA7730" w:rsidRPr="00CA7730" w:rsidTr="005913F0">
        <w:tc>
          <w:tcPr>
            <w:tcW w:w="1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84998" w:rsidRPr="00CA7730" w:rsidRDefault="00B76C9A" w:rsidP="00CA7730">
            <w:pPr>
              <w:widowControl/>
              <w:autoSpaceDE/>
              <w:autoSpaceDN/>
              <w:spacing w:line="240" w:lineRule="atLeast"/>
              <w:ind w:left="10" w:right="90"/>
              <w:jc w:val="center"/>
              <w:rPr>
                <w:rFonts w:asciiTheme="majorHAnsi" w:hAnsiTheme="majorHAnsi" w:cstheme="majorHAnsi"/>
                <w:sz w:val="21"/>
                <w:szCs w:val="21"/>
              </w:rPr>
            </w:pPr>
            <w:r w:rsidRPr="00CA7730">
              <w:rPr>
                <w:rFonts w:asciiTheme="majorHAnsi" w:hAnsiTheme="majorHAnsi" w:cstheme="majorHAnsi"/>
                <w:sz w:val="21"/>
                <w:szCs w:val="21"/>
              </w:rPr>
              <w:t>18</w:t>
            </w:r>
          </w:p>
        </w:tc>
        <w:tc>
          <w:tcPr>
            <w:tcW w:w="4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Toạ đàm và đối thoại truyền hình</w:t>
            </w:r>
          </w:p>
        </w:tc>
        <w:tc>
          <w:tcPr>
            <w:tcW w:w="24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2" w:right="86"/>
              <w:jc w:val="both"/>
              <w:rPr>
                <w:rFonts w:asciiTheme="majorHAnsi" w:hAnsiTheme="majorHAnsi" w:cstheme="majorHAnsi"/>
                <w:sz w:val="21"/>
                <w:szCs w:val="21"/>
              </w:rPr>
            </w:pPr>
            <w:r w:rsidRPr="00CA7730">
              <w:rPr>
                <w:rFonts w:asciiTheme="majorHAnsi" w:hAnsiTheme="majorHAnsi" w:cstheme="majorHAnsi"/>
                <w:color w:val="000000"/>
                <w:sz w:val="21"/>
                <w:szCs w:val="21"/>
              </w:rPr>
              <w:t>Môn học sẽ mang đến cho sinh viên những kiến thức cơ bản về thể loại phỏng vấn và trò chuyện trong truyền hình. Sinh viên sẽ được rèn luyện kỹ năng thông qua các bài tập thực hành trên lớp cùng tác phẩm truyền hình thực hiện cuối các môn học.</w:t>
            </w:r>
          </w:p>
        </w:tc>
        <w:tc>
          <w:tcPr>
            <w:tcW w:w="1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ight="90"/>
              <w:rPr>
                <w:rFonts w:asciiTheme="majorHAnsi" w:hAnsiTheme="majorHAnsi" w:cstheme="majorHAnsi"/>
                <w:sz w:val="21"/>
                <w:szCs w:val="21"/>
              </w:rPr>
            </w:pPr>
          </w:p>
        </w:tc>
        <w:tc>
          <w:tcPr>
            <w:tcW w:w="141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Kỳ học: Kỳ 5 (Đạo diễn truyền hình, Quay phim truyền hình)</w:t>
            </w:r>
          </w:p>
          <w:p w:rsidR="00A84998" w:rsidRPr="00CA7730" w:rsidRDefault="00A84998"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Thời gian: 12 tuần</w:t>
            </w:r>
          </w:p>
          <w:p w:rsidR="00A84998" w:rsidRPr="00CA7730" w:rsidRDefault="00A84998"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Phân bổ số tiết: 30 LT, 30 TH</w:t>
            </w:r>
          </w:p>
          <w:p w:rsidR="00A84998" w:rsidRPr="00CA7730" w:rsidRDefault="00A84998"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 Lên lớp: 30 tiết</w:t>
            </w:r>
          </w:p>
          <w:p w:rsidR="00A84998" w:rsidRPr="00CA7730" w:rsidRDefault="00A84998"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 Thực tập phòng TN, thực hành: 25 tiết</w:t>
            </w:r>
          </w:p>
          <w:p w:rsidR="00A84998" w:rsidRPr="00CA7730" w:rsidRDefault="00A84998"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 Thi kiểm tra hết học phần: 5 tiết</w:t>
            </w:r>
          </w:p>
        </w:tc>
        <w:tc>
          <w:tcPr>
            <w:tcW w:w="37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ĐCC: 10%</w:t>
            </w:r>
          </w:p>
          <w:p w:rsidR="00A84998" w:rsidRPr="00CA7730" w:rsidRDefault="00A84998"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ĐĐK: 30%</w:t>
            </w:r>
          </w:p>
          <w:p w:rsidR="00A84998" w:rsidRPr="00CA7730" w:rsidRDefault="00A84998"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ĐTK: 60%</w:t>
            </w:r>
          </w:p>
        </w:tc>
      </w:tr>
      <w:tr w:rsidR="00CA7730" w:rsidRPr="00CA7730" w:rsidTr="005913F0">
        <w:tc>
          <w:tcPr>
            <w:tcW w:w="1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84998" w:rsidRPr="00CA7730" w:rsidRDefault="00B76C9A" w:rsidP="00CA7730">
            <w:pPr>
              <w:widowControl/>
              <w:autoSpaceDE/>
              <w:autoSpaceDN/>
              <w:spacing w:line="240" w:lineRule="atLeast"/>
              <w:ind w:right="90"/>
              <w:jc w:val="center"/>
              <w:rPr>
                <w:rFonts w:asciiTheme="majorHAnsi" w:hAnsiTheme="majorHAnsi" w:cstheme="majorHAnsi"/>
                <w:sz w:val="21"/>
                <w:szCs w:val="21"/>
              </w:rPr>
            </w:pPr>
            <w:r w:rsidRPr="00CA7730">
              <w:rPr>
                <w:rFonts w:asciiTheme="majorHAnsi" w:hAnsiTheme="majorHAnsi" w:cstheme="majorHAnsi"/>
                <w:sz w:val="21"/>
                <w:szCs w:val="21"/>
              </w:rPr>
              <w:t>19</w:t>
            </w:r>
          </w:p>
        </w:tc>
        <w:tc>
          <w:tcPr>
            <w:tcW w:w="4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Biên tập truyền hình 1</w:t>
            </w:r>
          </w:p>
        </w:tc>
        <w:tc>
          <w:tcPr>
            <w:tcW w:w="24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2" w:right="86"/>
              <w:jc w:val="both"/>
              <w:rPr>
                <w:rFonts w:asciiTheme="majorHAnsi" w:hAnsiTheme="majorHAnsi" w:cstheme="majorHAnsi"/>
                <w:sz w:val="21"/>
                <w:szCs w:val="21"/>
              </w:rPr>
            </w:pPr>
            <w:r w:rsidRPr="00CA7730">
              <w:rPr>
                <w:rFonts w:asciiTheme="majorHAnsi" w:hAnsiTheme="majorHAnsi" w:cstheme="majorHAnsi"/>
                <w:sz w:val="21"/>
                <w:szCs w:val="21"/>
              </w:rPr>
              <w:t>Giúp cho sinh viên tiếp cận với tư duy hình ảnh, biết biểu đạt một nội dung thông tin qua việc kết nối các hình ảnh được thể hiện bằng con chữ, nhằm chuyển đạt được thông điệp cuối cùng tới công chúng.</w:t>
            </w:r>
          </w:p>
        </w:tc>
        <w:tc>
          <w:tcPr>
            <w:tcW w:w="1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2" w:right="86"/>
              <w:rPr>
                <w:rFonts w:asciiTheme="majorHAnsi" w:hAnsiTheme="majorHAnsi" w:cstheme="majorHAnsi"/>
                <w:sz w:val="21"/>
                <w:szCs w:val="21"/>
              </w:rPr>
            </w:pPr>
          </w:p>
        </w:tc>
        <w:tc>
          <w:tcPr>
            <w:tcW w:w="141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2" w:right="86"/>
              <w:rPr>
                <w:rFonts w:asciiTheme="majorHAnsi" w:hAnsiTheme="majorHAnsi" w:cstheme="majorHAnsi"/>
                <w:sz w:val="21"/>
                <w:szCs w:val="21"/>
              </w:rPr>
            </w:pPr>
            <w:r w:rsidRPr="00CA7730">
              <w:rPr>
                <w:rFonts w:asciiTheme="majorHAnsi" w:hAnsiTheme="majorHAnsi" w:cstheme="majorHAnsi"/>
                <w:sz w:val="21"/>
                <w:szCs w:val="21"/>
              </w:rPr>
              <w:t>Kỳ học: Kỳ 1 (Biên tập truyền hình.)</w:t>
            </w:r>
          </w:p>
          <w:p w:rsidR="00A84998" w:rsidRPr="00CA7730" w:rsidRDefault="00A84998" w:rsidP="00CA7730">
            <w:pPr>
              <w:spacing w:line="240" w:lineRule="atLeast"/>
              <w:ind w:left="72" w:right="86"/>
              <w:rPr>
                <w:rFonts w:asciiTheme="majorHAnsi" w:hAnsiTheme="majorHAnsi" w:cstheme="majorHAnsi"/>
                <w:sz w:val="21"/>
                <w:szCs w:val="21"/>
              </w:rPr>
            </w:pPr>
            <w:r w:rsidRPr="00CA7730">
              <w:rPr>
                <w:rFonts w:asciiTheme="majorHAnsi" w:hAnsiTheme="majorHAnsi" w:cstheme="majorHAnsi"/>
                <w:sz w:val="21"/>
                <w:szCs w:val="21"/>
              </w:rPr>
              <w:t>Thời gian: 16 tuần</w:t>
            </w:r>
          </w:p>
          <w:p w:rsidR="00A84998" w:rsidRPr="00CA7730" w:rsidRDefault="00A84998" w:rsidP="00CA7730">
            <w:pPr>
              <w:spacing w:line="240" w:lineRule="atLeast"/>
              <w:ind w:left="72" w:right="86"/>
              <w:rPr>
                <w:rFonts w:asciiTheme="majorHAnsi" w:hAnsiTheme="majorHAnsi" w:cstheme="majorHAnsi"/>
                <w:sz w:val="21"/>
                <w:szCs w:val="21"/>
              </w:rPr>
            </w:pPr>
            <w:r w:rsidRPr="00CA7730">
              <w:rPr>
                <w:rFonts w:asciiTheme="majorHAnsi" w:hAnsiTheme="majorHAnsi" w:cstheme="majorHAnsi"/>
                <w:sz w:val="21"/>
                <w:szCs w:val="21"/>
              </w:rPr>
              <w:t xml:space="preserve">Phân bổ số tiết: 90 LT, </w:t>
            </w:r>
          </w:p>
          <w:p w:rsidR="00A84998" w:rsidRPr="00CA7730" w:rsidRDefault="00A84998" w:rsidP="00CA7730">
            <w:pPr>
              <w:spacing w:line="240" w:lineRule="atLeast"/>
              <w:ind w:left="72" w:right="86"/>
              <w:rPr>
                <w:rFonts w:asciiTheme="majorHAnsi" w:hAnsiTheme="majorHAnsi" w:cstheme="majorHAnsi"/>
                <w:sz w:val="21"/>
                <w:szCs w:val="21"/>
              </w:rPr>
            </w:pPr>
            <w:r w:rsidRPr="00CA7730">
              <w:rPr>
                <w:rFonts w:asciiTheme="majorHAnsi" w:hAnsiTheme="majorHAnsi" w:cstheme="majorHAnsi"/>
                <w:sz w:val="21"/>
                <w:szCs w:val="21"/>
              </w:rPr>
              <w:t>- Học lý thuyết (55 tiết)</w:t>
            </w:r>
          </w:p>
          <w:p w:rsidR="00A84998" w:rsidRPr="00CA7730" w:rsidRDefault="00A84998" w:rsidP="00CA7730">
            <w:pPr>
              <w:spacing w:line="240" w:lineRule="atLeast"/>
              <w:ind w:left="72" w:right="86"/>
              <w:rPr>
                <w:rFonts w:asciiTheme="majorHAnsi" w:hAnsiTheme="majorHAnsi" w:cstheme="majorHAnsi"/>
                <w:sz w:val="21"/>
                <w:szCs w:val="21"/>
              </w:rPr>
            </w:pPr>
            <w:r w:rsidRPr="00CA7730">
              <w:rPr>
                <w:rFonts w:asciiTheme="majorHAnsi" w:hAnsiTheme="majorHAnsi" w:cstheme="majorHAnsi"/>
                <w:sz w:val="21"/>
                <w:szCs w:val="21"/>
              </w:rPr>
              <w:t>- Thực hành (35 tiết)</w:t>
            </w:r>
          </w:p>
        </w:tc>
        <w:tc>
          <w:tcPr>
            <w:tcW w:w="37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ĐCC: 10%</w:t>
            </w:r>
          </w:p>
          <w:p w:rsidR="00A84998" w:rsidRPr="00CA7730" w:rsidRDefault="00A84998"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ĐĐK: 30%</w:t>
            </w:r>
          </w:p>
          <w:p w:rsidR="00A84998" w:rsidRPr="00CA7730" w:rsidRDefault="00A84998"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ĐTK: 60%</w:t>
            </w:r>
          </w:p>
        </w:tc>
      </w:tr>
      <w:tr w:rsidR="00CA7730" w:rsidRPr="00CA7730" w:rsidTr="005913F0">
        <w:tc>
          <w:tcPr>
            <w:tcW w:w="1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84998" w:rsidRPr="00CA7730" w:rsidRDefault="00B76C9A" w:rsidP="00CA7730">
            <w:pPr>
              <w:widowControl/>
              <w:autoSpaceDE/>
              <w:autoSpaceDN/>
              <w:spacing w:line="240" w:lineRule="atLeast"/>
              <w:ind w:right="90"/>
              <w:jc w:val="center"/>
              <w:rPr>
                <w:rFonts w:asciiTheme="majorHAnsi" w:hAnsiTheme="majorHAnsi" w:cstheme="majorHAnsi"/>
                <w:sz w:val="21"/>
                <w:szCs w:val="21"/>
              </w:rPr>
            </w:pPr>
            <w:r w:rsidRPr="00CA7730">
              <w:rPr>
                <w:rFonts w:asciiTheme="majorHAnsi" w:hAnsiTheme="majorHAnsi" w:cstheme="majorHAnsi"/>
                <w:sz w:val="21"/>
                <w:szCs w:val="21"/>
              </w:rPr>
              <w:t>20</w:t>
            </w:r>
          </w:p>
        </w:tc>
        <w:tc>
          <w:tcPr>
            <w:tcW w:w="4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Biên tập truyền hình 2</w:t>
            </w:r>
          </w:p>
        </w:tc>
        <w:tc>
          <w:tcPr>
            <w:tcW w:w="24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2" w:right="86"/>
              <w:jc w:val="both"/>
              <w:rPr>
                <w:rFonts w:asciiTheme="majorHAnsi" w:hAnsiTheme="majorHAnsi" w:cstheme="majorHAnsi"/>
                <w:sz w:val="21"/>
                <w:szCs w:val="21"/>
              </w:rPr>
            </w:pPr>
            <w:r w:rsidRPr="00CA7730">
              <w:rPr>
                <w:rFonts w:asciiTheme="majorHAnsi" w:hAnsiTheme="majorHAnsi" w:cstheme="majorHAnsi"/>
                <w:sz w:val="21"/>
                <w:szCs w:val="21"/>
              </w:rPr>
              <w:t>Hiểu rõ phương pháp và các bước tiến hành thực hiện phỏng vấn truyền hình. Hiểu và phân biệt được các loại hình tin tức truyền hình, nắm rõ cấu trúc và những yêu cầu đối với tin tức truyền hình.</w:t>
            </w:r>
          </w:p>
        </w:tc>
        <w:tc>
          <w:tcPr>
            <w:tcW w:w="1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2" w:right="86"/>
              <w:rPr>
                <w:rFonts w:asciiTheme="majorHAnsi" w:hAnsiTheme="majorHAnsi" w:cstheme="majorHAnsi"/>
                <w:sz w:val="21"/>
                <w:szCs w:val="21"/>
              </w:rPr>
            </w:pPr>
          </w:p>
        </w:tc>
        <w:tc>
          <w:tcPr>
            <w:tcW w:w="141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2" w:right="86"/>
              <w:rPr>
                <w:rFonts w:asciiTheme="majorHAnsi" w:hAnsiTheme="majorHAnsi" w:cstheme="majorHAnsi"/>
                <w:sz w:val="21"/>
                <w:szCs w:val="21"/>
              </w:rPr>
            </w:pPr>
            <w:r w:rsidRPr="00CA7730">
              <w:rPr>
                <w:rFonts w:asciiTheme="majorHAnsi" w:hAnsiTheme="majorHAnsi" w:cstheme="majorHAnsi"/>
                <w:sz w:val="21"/>
                <w:szCs w:val="21"/>
              </w:rPr>
              <w:t>Kỳ học: Kỳ 2 (Biên tập truyền hình.)</w:t>
            </w:r>
          </w:p>
          <w:p w:rsidR="00A84998" w:rsidRPr="00CA7730" w:rsidRDefault="00A84998" w:rsidP="00CA7730">
            <w:pPr>
              <w:spacing w:line="240" w:lineRule="atLeast"/>
              <w:ind w:left="72" w:right="86"/>
              <w:rPr>
                <w:rFonts w:asciiTheme="majorHAnsi" w:hAnsiTheme="majorHAnsi" w:cstheme="majorHAnsi"/>
                <w:sz w:val="21"/>
                <w:szCs w:val="21"/>
              </w:rPr>
            </w:pPr>
            <w:r w:rsidRPr="00CA7730">
              <w:rPr>
                <w:rFonts w:asciiTheme="majorHAnsi" w:hAnsiTheme="majorHAnsi" w:cstheme="majorHAnsi"/>
                <w:sz w:val="21"/>
                <w:szCs w:val="21"/>
              </w:rPr>
              <w:t>Thời gian: 18 tuần</w:t>
            </w:r>
          </w:p>
          <w:p w:rsidR="00A84998" w:rsidRPr="00CA7730" w:rsidRDefault="00A84998" w:rsidP="00CA7730">
            <w:pPr>
              <w:spacing w:line="240" w:lineRule="atLeast"/>
              <w:ind w:left="72" w:right="86"/>
              <w:rPr>
                <w:rFonts w:asciiTheme="majorHAnsi" w:hAnsiTheme="majorHAnsi" w:cstheme="majorHAnsi"/>
                <w:sz w:val="21"/>
                <w:szCs w:val="21"/>
              </w:rPr>
            </w:pPr>
            <w:r w:rsidRPr="00CA7730">
              <w:rPr>
                <w:rFonts w:asciiTheme="majorHAnsi" w:hAnsiTheme="majorHAnsi" w:cstheme="majorHAnsi"/>
                <w:sz w:val="21"/>
                <w:szCs w:val="21"/>
              </w:rPr>
              <w:t xml:space="preserve">Phân bổ số tiết: 105 LT, TH </w:t>
            </w:r>
          </w:p>
        </w:tc>
        <w:tc>
          <w:tcPr>
            <w:tcW w:w="37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ĐCC: 10%</w:t>
            </w:r>
          </w:p>
          <w:p w:rsidR="00A84998" w:rsidRPr="00CA7730" w:rsidRDefault="00A84998"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ĐĐK: 30%</w:t>
            </w:r>
          </w:p>
          <w:p w:rsidR="00A84998" w:rsidRPr="00CA7730" w:rsidRDefault="00A84998"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ĐTK: 60%</w:t>
            </w:r>
          </w:p>
        </w:tc>
      </w:tr>
      <w:tr w:rsidR="00CA7730" w:rsidRPr="00CA7730" w:rsidTr="005913F0">
        <w:tc>
          <w:tcPr>
            <w:tcW w:w="1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84998" w:rsidRPr="00CA7730" w:rsidRDefault="00B76C9A" w:rsidP="00CA7730">
            <w:pPr>
              <w:widowControl/>
              <w:autoSpaceDE/>
              <w:autoSpaceDN/>
              <w:spacing w:line="240" w:lineRule="atLeast"/>
              <w:ind w:right="90"/>
              <w:jc w:val="center"/>
              <w:rPr>
                <w:rFonts w:asciiTheme="majorHAnsi" w:hAnsiTheme="majorHAnsi" w:cstheme="majorHAnsi"/>
                <w:sz w:val="21"/>
                <w:szCs w:val="21"/>
              </w:rPr>
            </w:pPr>
            <w:r w:rsidRPr="00CA7730">
              <w:rPr>
                <w:rFonts w:asciiTheme="majorHAnsi" w:hAnsiTheme="majorHAnsi" w:cstheme="majorHAnsi"/>
                <w:sz w:val="21"/>
                <w:szCs w:val="21"/>
              </w:rPr>
              <w:t>21</w:t>
            </w:r>
          </w:p>
        </w:tc>
        <w:tc>
          <w:tcPr>
            <w:tcW w:w="4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Biên tập truyền hình 3</w:t>
            </w:r>
          </w:p>
        </w:tc>
        <w:tc>
          <w:tcPr>
            <w:tcW w:w="24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2" w:right="86"/>
              <w:jc w:val="both"/>
              <w:rPr>
                <w:rFonts w:asciiTheme="majorHAnsi" w:hAnsiTheme="majorHAnsi" w:cstheme="majorHAnsi"/>
                <w:sz w:val="21"/>
                <w:szCs w:val="21"/>
              </w:rPr>
            </w:pPr>
            <w:r w:rsidRPr="00CA7730">
              <w:rPr>
                <w:rFonts w:asciiTheme="majorHAnsi" w:hAnsiTheme="majorHAnsi" w:cstheme="majorHAnsi"/>
                <w:sz w:val="21"/>
                <w:szCs w:val="21"/>
              </w:rPr>
              <w:t>Hiểu rõ phương pháp và các bước tiến hành thực hiện phóng sự, ký sự truyền hình. Hiểu và phân biệt được các loại hình phóng sự truyền hình, nắm rõ cấu trúc và những yêu cầu đối với công tác biên tập thể loại này.</w:t>
            </w:r>
          </w:p>
        </w:tc>
        <w:tc>
          <w:tcPr>
            <w:tcW w:w="1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2" w:right="86"/>
              <w:rPr>
                <w:rFonts w:asciiTheme="majorHAnsi" w:hAnsiTheme="majorHAnsi" w:cstheme="majorHAnsi"/>
                <w:sz w:val="21"/>
                <w:szCs w:val="21"/>
              </w:rPr>
            </w:pPr>
          </w:p>
        </w:tc>
        <w:tc>
          <w:tcPr>
            <w:tcW w:w="141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2" w:right="86"/>
              <w:rPr>
                <w:rFonts w:asciiTheme="majorHAnsi" w:hAnsiTheme="majorHAnsi" w:cstheme="majorHAnsi"/>
                <w:sz w:val="21"/>
                <w:szCs w:val="21"/>
              </w:rPr>
            </w:pPr>
            <w:r w:rsidRPr="00CA7730">
              <w:rPr>
                <w:rFonts w:asciiTheme="majorHAnsi" w:hAnsiTheme="majorHAnsi" w:cstheme="majorHAnsi"/>
                <w:sz w:val="21"/>
                <w:szCs w:val="21"/>
              </w:rPr>
              <w:t>Kỳ học: Kỳ 3 (Biên tập truyền hình.)</w:t>
            </w:r>
          </w:p>
          <w:p w:rsidR="00A84998" w:rsidRPr="00CA7730" w:rsidRDefault="00A84998" w:rsidP="00CA7730">
            <w:pPr>
              <w:spacing w:line="240" w:lineRule="atLeast"/>
              <w:ind w:left="72" w:right="86"/>
              <w:rPr>
                <w:rFonts w:asciiTheme="majorHAnsi" w:hAnsiTheme="majorHAnsi" w:cstheme="majorHAnsi"/>
                <w:sz w:val="21"/>
                <w:szCs w:val="21"/>
              </w:rPr>
            </w:pPr>
            <w:r w:rsidRPr="00CA7730">
              <w:rPr>
                <w:rFonts w:asciiTheme="majorHAnsi" w:hAnsiTheme="majorHAnsi" w:cstheme="majorHAnsi"/>
                <w:sz w:val="21"/>
                <w:szCs w:val="21"/>
              </w:rPr>
              <w:t>Thời gian: 18 tuần</w:t>
            </w:r>
          </w:p>
          <w:p w:rsidR="00A84998" w:rsidRPr="00CA7730" w:rsidRDefault="00A84998" w:rsidP="00CA7730">
            <w:pPr>
              <w:spacing w:line="240" w:lineRule="atLeast"/>
              <w:ind w:left="72" w:right="86"/>
              <w:rPr>
                <w:rFonts w:asciiTheme="majorHAnsi" w:hAnsiTheme="majorHAnsi" w:cstheme="majorHAnsi"/>
                <w:sz w:val="21"/>
                <w:szCs w:val="21"/>
              </w:rPr>
            </w:pPr>
            <w:r w:rsidRPr="00CA7730">
              <w:rPr>
                <w:rFonts w:asciiTheme="majorHAnsi" w:hAnsiTheme="majorHAnsi" w:cstheme="majorHAnsi"/>
                <w:sz w:val="21"/>
                <w:szCs w:val="21"/>
              </w:rPr>
              <w:t xml:space="preserve">Phân bổ số tiết: 105 LT, TH </w:t>
            </w:r>
          </w:p>
        </w:tc>
        <w:tc>
          <w:tcPr>
            <w:tcW w:w="37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ight="90"/>
              <w:rPr>
                <w:rFonts w:asciiTheme="majorHAnsi" w:hAnsiTheme="majorHAnsi" w:cstheme="majorHAnsi"/>
                <w:sz w:val="21"/>
                <w:szCs w:val="21"/>
              </w:rPr>
            </w:pPr>
          </w:p>
        </w:tc>
      </w:tr>
      <w:tr w:rsidR="00CA7730" w:rsidRPr="00CA7730" w:rsidTr="005913F0">
        <w:tc>
          <w:tcPr>
            <w:tcW w:w="1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84998" w:rsidRPr="00CA7730" w:rsidRDefault="00B76C9A" w:rsidP="00CA7730">
            <w:pPr>
              <w:widowControl/>
              <w:autoSpaceDE/>
              <w:autoSpaceDN/>
              <w:spacing w:line="240" w:lineRule="atLeast"/>
              <w:ind w:right="90"/>
              <w:jc w:val="center"/>
              <w:rPr>
                <w:rFonts w:asciiTheme="majorHAnsi" w:hAnsiTheme="majorHAnsi" w:cstheme="majorHAnsi"/>
                <w:sz w:val="21"/>
                <w:szCs w:val="21"/>
              </w:rPr>
            </w:pPr>
            <w:r w:rsidRPr="00CA7730">
              <w:rPr>
                <w:rFonts w:asciiTheme="majorHAnsi" w:hAnsiTheme="majorHAnsi" w:cstheme="majorHAnsi"/>
                <w:sz w:val="21"/>
                <w:szCs w:val="21"/>
              </w:rPr>
              <w:t>22</w:t>
            </w:r>
          </w:p>
        </w:tc>
        <w:tc>
          <w:tcPr>
            <w:tcW w:w="4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Biên tập truyền hình 4</w:t>
            </w:r>
          </w:p>
        </w:tc>
        <w:tc>
          <w:tcPr>
            <w:tcW w:w="24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2" w:right="86"/>
              <w:jc w:val="both"/>
              <w:rPr>
                <w:rFonts w:asciiTheme="majorHAnsi" w:hAnsiTheme="majorHAnsi" w:cstheme="majorHAnsi"/>
                <w:sz w:val="21"/>
                <w:szCs w:val="21"/>
              </w:rPr>
            </w:pPr>
            <w:r w:rsidRPr="00CA7730">
              <w:rPr>
                <w:rFonts w:asciiTheme="majorHAnsi" w:hAnsiTheme="majorHAnsi" w:cstheme="majorHAnsi"/>
                <w:sz w:val="21"/>
                <w:szCs w:val="21"/>
              </w:rPr>
              <w:t>Hiểu rõ phương pháp và các bước tiến hành thực hiện toạ đàm - đối thoại, giao lưu truyền hình. Hiểu và phân biệt được các loại hình toạ đàm – đối thoại giao lưu truyền hình, nắm rõ cấu trúc và những yêu cầu đối với công tác biên tập thể loại này.</w:t>
            </w:r>
          </w:p>
        </w:tc>
        <w:tc>
          <w:tcPr>
            <w:tcW w:w="1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2" w:right="86"/>
              <w:rPr>
                <w:rFonts w:asciiTheme="majorHAnsi" w:hAnsiTheme="majorHAnsi" w:cstheme="majorHAnsi"/>
                <w:sz w:val="21"/>
                <w:szCs w:val="21"/>
              </w:rPr>
            </w:pPr>
          </w:p>
        </w:tc>
        <w:tc>
          <w:tcPr>
            <w:tcW w:w="141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2" w:right="86"/>
              <w:rPr>
                <w:rFonts w:asciiTheme="majorHAnsi" w:hAnsiTheme="majorHAnsi" w:cstheme="majorHAnsi"/>
                <w:sz w:val="21"/>
                <w:szCs w:val="21"/>
              </w:rPr>
            </w:pPr>
            <w:r w:rsidRPr="00CA7730">
              <w:rPr>
                <w:rFonts w:asciiTheme="majorHAnsi" w:hAnsiTheme="majorHAnsi" w:cstheme="majorHAnsi"/>
                <w:sz w:val="21"/>
                <w:szCs w:val="21"/>
              </w:rPr>
              <w:t>Kỳ học: Kỳ 4 (Biên tập truyền hình.)</w:t>
            </w:r>
          </w:p>
          <w:p w:rsidR="00A84998" w:rsidRPr="00CA7730" w:rsidRDefault="00A84998" w:rsidP="00CA7730">
            <w:pPr>
              <w:spacing w:line="240" w:lineRule="atLeast"/>
              <w:ind w:left="72" w:right="86"/>
              <w:rPr>
                <w:rFonts w:asciiTheme="majorHAnsi" w:hAnsiTheme="majorHAnsi" w:cstheme="majorHAnsi"/>
                <w:sz w:val="21"/>
                <w:szCs w:val="21"/>
              </w:rPr>
            </w:pPr>
            <w:r w:rsidRPr="00CA7730">
              <w:rPr>
                <w:rFonts w:asciiTheme="majorHAnsi" w:hAnsiTheme="majorHAnsi" w:cstheme="majorHAnsi"/>
                <w:sz w:val="21"/>
                <w:szCs w:val="21"/>
              </w:rPr>
              <w:t>Thời gian: 18 tuần</w:t>
            </w:r>
          </w:p>
          <w:p w:rsidR="00A84998" w:rsidRPr="00CA7730" w:rsidRDefault="00A84998" w:rsidP="00CA7730">
            <w:pPr>
              <w:spacing w:line="240" w:lineRule="atLeast"/>
              <w:ind w:left="72" w:right="86"/>
              <w:rPr>
                <w:rFonts w:asciiTheme="majorHAnsi" w:hAnsiTheme="majorHAnsi" w:cstheme="majorHAnsi"/>
                <w:sz w:val="21"/>
                <w:szCs w:val="21"/>
              </w:rPr>
            </w:pPr>
            <w:r w:rsidRPr="00CA7730">
              <w:rPr>
                <w:rFonts w:asciiTheme="majorHAnsi" w:hAnsiTheme="majorHAnsi" w:cstheme="majorHAnsi"/>
                <w:sz w:val="21"/>
                <w:szCs w:val="21"/>
              </w:rPr>
              <w:t xml:space="preserve">Phân bổ số tiết: 105 LT, TH </w:t>
            </w:r>
          </w:p>
        </w:tc>
        <w:tc>
          <w:tcPr>
            <w:tcW w:w="37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ĐCC: 10%</w:t>
            </w:r>
          </w:p>
          <w:p w:rsidR="00A84998" w:rsidRPr="00CA7730" w:rsidRDefault="00A84998"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ĐĐK: 30%</w:t>
            </w:r>
          </w:p>
          <w:p w:rsidR="00A84998" w:rsidRPr="00CA7730" w:rsidRDefault="00A84998"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ĐTK: 60%</w:t>
            </w:r>
          </w:p>
        </w:tc>
      </w:tr>
      <w:tr w:rsidR="00CA7730" w:rsidRPr="00CA7730" w:rsidTr="005913F0">
        <w:tc>
          <w:tcPr>
            <w:tcW w:w="1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84998" w:rsidRPr="00CA7730" w:rsidRDefault="00B76C9A" w:rsidP="00CA7730">
            <w:pPr>
              <w:widowControl/>
              <w:autoSpaceDE/>
              <w:autoSpaceDN/>
              <w:spacing w:line="240" w:lineRule="atLeast"/>
              <w:ind w:right="90"/>
              <w:jc w:val="center"/>
              <w:rPr>
                <w:rFonts w:asciiTheme="majorHAnsi" w:hAnsiTheme="majorHAnsi" w:cstheme="majorHAnsi"/>
                <w:sz w:val="21"/>
                <w:szCs w:val="21"/>
              </w:rPr>
            </w:pPr>
            <w:r w:rsidRPr="00CA7730">
              <w:rPr>
                <w:rFonts w:asciiTheme="majorHAnsi" w:hAnsiTheme="majorHAnsi" w:cstheme="majorHAnsi"/>
                <w:sz w:val="21"/>
                <w:szCs w:val="21"/>
              </w:rPr>
              <w:lastRenderedPageBreak/>
              <w:t>23</w:t>
            </w:r>
          </w:p>
        </w:tc>
        <w:tc>
          <w:tcPr>
            <w:tcW w:w="4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Biên tập truyền hình 5</w:t>
            </w:r>
          </w:p>
        </w:tc>
        <w:tc>
          <w:tcPr>
            <w:tcW w:w="24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2" w:right="86"/>
              <w:jc w:val="both"/>
              <w:rPr>
                <w:rFonts w:asciiTheme="majorHAnsi" w:hAnsiTheme="majorHAnsi" w:cstheme="majorHAnsi"/>
                <w:sz w:val="21"/>
                <w:szCs w:val="21"/>
              </w:rPr>
            </w:pPr>
            <w:r w:rsidRPr="00CA7730">
              <w:rPr>
                <w:rFonts w:asciiTheme="majorHAnsi" w:hAnsiTheme="majorHAnsi" w:cstheme="majorHAnsi"/>
                <w:sz w:val="21"/>
                <w:szCs w:val="21"/>
              </w:rPr>
              <w:t>Sinh viên được cung cấp các kiến thức lý thuyết về chương chình Trò chơi truyền hình (game show), chương trình Ca nhạc truyền hình. Sinh viên hiểu, nắm được các kiến thức lý thuyết, thực hành về chương trình Trò chơi truyền hình và Ca nhạc truyền hình và cách thức biên tập, tổ chức sản xuất các chương trình này trong vai trò biên tập viên truyền hình.</w:t>
            </w:r>
          </w:p>
        </w:tc>
        <w:tc>
          <w:tcPr>
            <w:tcW w:w="1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ight="90"/>
              <w:rPr>
                <w:rFonts w:asciiTheme="majorHAnsi" w:hAnsiTheme="majorHAnsi" w:cstheme="majorHAnsi"/>
                <w:sz w:val="21"/>
                <w:szCs w:val="21"/>
              </w:rPr>
            </w:pPr>
          </w:p>
        </w:tc>
        <w:tc>
          <w:tcPr>
            <w:tcW w:w="141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Kỳ học: Kỳ 4 (Biên tập truyền hình.)</w:t>
            </w:r>
          </w:p>
          <w:p w:rsidR="00A84998" w:rsidRPr="00CA7730" w:rsidRDefault="00A84998" w:rsidP="00CA7730">
            <w:pPr>
              <w:spacing w:line="240" w:lineRule="atLeast"/>
              <w:ind w:left="72" w:right="86"/>
              <w:rPr>
                <w:rFonts w:asciiTheme="majorHAnsi" w:hAnsiTheme="majorHAnsi" w:cstheme="majorHAnsi"/>
                <w:sz w:val="21"/>
                <w:szCs w:val="21"/>
              </w:rPr>
            </w:pPr>
            <w:r w:rsidRPr="00CA7730">
              <w:rPr>
                <w:rFonts w:asciiTheme="majorHAnsi" w:hAnsiTheme="majorHAnsi" w:cstheme="majorHAnsi"/>
                <w:sz w:val="21"/>
                <w:szCs w:val="21"/>
              </w:rPr>
              <w:t>Thời gian: 12 tuần</w:t>
            </w:r>
          </w:p>
          <w:p w:rsidR="00A84998" w:rsidRPr="00CA7730" w:rsidRDefault="00A84998" w:rsidP="00CA7730">
            <w:pPr>
              <w:spacing w:line="240" w:lineRule="atLeast"/>
              <w:ind w:left="72" w:right="86"/>
              <w:rPr>
                <w:rFonts w:asciiTheme="majorHAnsi" w:hAnsiTheme="majorHAnsi" w:cstheme="majorHAnsi"/>
                <w:sz w:val="21"/>
                <w:szCs w:val="21"/>
              </w:rPr>
            </w:pPr>
            <w:r w:rsidRPr="00CA7730">
              <w:rPr>
                <w:rFonts w:asciiTheme="majorHAnsi" w:hAnsiTheme="majorHAnsi" w:cstheme="majorHAnsi"/>
                <w:sz w:val="21"/>
                <w:szCs w:val="21"/>
              </w:rPr>
              <w:t xml:space="preserve">Phân bổ số tiết: </w:t>
            </w:r>
          </w:p>
          <w:p w:rsidR="00A84998" w:rsidRPr="00CA7730" w:rsidRDefault="00A84998" w:rsidP="00CA7730">
            <w:pPr>
              <w:spacing w:line="240" w:lineRule="atLeast"/>
              <w:ind w:left="72" w:right="86"/>
              <w:rPr>
                <w:rFonts w:asciiTheme="majorHAnsi" w:hAnsiTheme="majorHAnsi" w:cstheme="majorHAnsi"/>
                <w:sz w:val="21"/>
                <w:szCs w:val="21"/>
              </w:rPr>
            </w:pPr>
            <w:r w:rsidRPr="00CA7730">
              <w:rPr>
                <w:rFonts w:asciiTheme="majorHAnsi" w:hAnsiTheme="majorHAnsi" w:cstheme="majorHAnsi"/>
                <w:sz w:val="21"/>
                <w:szCs w:val="21"/>
              </w:rPr>
              <w:t xml:space="preserve">Học phần 5.1. Biên tập Chương trình Trò chơi truyền hình </w:t>
            </w:r>
          </w:p>
          <w:p w:rsidR="00A84998" w:rsidRPr="00CA7730" w:rsidRDefault="00A84998" w:rsidP="00CA7730">
            <w:pPr>
              <w:spacing w:line="240" w:lineRule="atLeast"/>
              <w:ind w:left="72" w:right="86"/>
              <w:rPr>
                <w:rFonts w:asciiTheme="majorHAnsi" w:hAnsiTheme="majorHAnsi" w:cstheme="majorHAnsi"/>
                <w:sz w:val="21"/>
                <w:szCs w:val="21"/>
              </w:rPr>
            </w:pPr>
            <w:r w:rsidRPr="00CA7730">
              <w:rPr>
                <w:rFonts w:asciiTheme="majorHAnsi" w:hAnsiTheme="majorHAnsi" w:cstheme="majorHAnsi"/>
                <w:sz w:val="21"/>
                <w:szCs w:val="21"/>
              </w:rPr>
              <w:t>Học phần 5.2. Biên tập Chương trình Ca nhạc truyền hình.</w:t>
            </w:r>
          </w:p>
          <w:p w:rsidR="00A84998" w:rsidRPr="00CA7730" w:rsidRDefault="00A84998" w:rsidP="00CA7730">
            <w:pPr>
              <w:spacing w:line="240" w:lineRule="atLeast"/>
              <w:ind w:left="72" w:right="86"/>
              <w:rPr>
                <w:rFonts w:asciiTheme="majorHAnsi" w:hAnsiTheme="majorHAnsi" w:cstheme="majorHAnsi"/>
                <w:sz w:val="21"/>
                <w:szCs w:val="21"/>
              </w:rPr>
            </w:pPr>
            <w:r w:rsidRPr="00CA7730">
              <w:rPr>
                <w:rFonts w:asciiTheme="majorHAnsi" w:hAnsiTheme="majorHAnsi" w:cstheme="majorHAnsi"/>
                <w:sz w:val="21"/>
                <w:szCs w:val="21"/>
              </w:rPr>
              <w:t>Thời gian chung của 2 học phần 5.1 và 5.2 được phân bổ như sau:</w:t>
            </w:r>
          </w:p>
          <w:p w:rsidR="00A84998" w:rsidRPr="00CA7730" w:rsidRDefault="00A84998" w:rsidP="00CA7730">
            <w:pPr>
              <w:spacing w:line="240" w:lineRule="atLeast"/>
              <w:ind w:left="72" w:right="86"/>
              <w:rPr>
                <w:rFonts w:asciiTheme="majorHAnsi" w:hAnsiTheme="majorHAnsi" w:cstheme="majorHAnsi"/>
                <w:sz w:val="21"/>
                <w:szCs w:val="21"/>
              </w:rPr>
            </w:pPr>
            <w:r w:rsidRPr="00CA7730">
              <w:rPr>
                <w:rFonts w:asciiTheme="majorHAnsi" w:hAnsiTheme="majorHAnsi" w:cstheme="majorHAnsi"/>
                <w:sz w:val="21"/>
                <w:szCs w:val="21"/>
              </w:rPr>
              <w:t>- Lên lớp lý thuyết và thực hành theo hướng dẫn của giảng viên (cả 2 học phần nhỏ): 60 tiết;</w:t>
            </w:r>
          </w:p>
          <w:p w:rsidR="00A84998" w:rsidRPr="00CA7730" w:rsidRDefault="00A84998" w:rsidP="00CA7730">
            <w:pPr>
              <w:spacing w:line="240" w:lineRule="atLeast"/>
              <w:ind w:left="72" w:right="86"/>
              <w:rPr>
                <w:rFonts w:asciiTheme="majorHAnsi" w:hAnsiTheme="majorHAnsi" w:cstheme="majorHAnsi"/>
                <w:sz w:val="21"/>
                <w:szCs w:val="21"/>
              </w:rPr>
            </w:pPr>
            <w:r w:rsidRPr="00CA7730">
              <w:rPr>
                <w:rFonts w:asciiTheme="majorHAnsi" w:hAnsiTheme="majorHAnsi" w:cstheme="majorHAnsi"/>
                <w:sz w:val="21"/>
                <w:szCs w:val="21"/>
              </w:rPr>
              <w:t>- Làm bài hết học phần (cả 2 học phần nhỏ): 50 tiết</w:t>
            </w:r>
          </w:p>
          <w:p w:rsidR="00A84998" w:rsidRPr="00CA7730" w:rsidRDefault="00A84998" w:rsidP="00CA7730">
            <w:pPr>
              <w:spacing w:line="240" w:lineRule="atLeast"/>
              <w:ind w:left="72" w:right="86"/>
              <w:rPr>
                <w:rFonts w:asciiTheme="majorHAnsi" w:hAnsiTheme="majorHAnsi" w:cstheme="majorHAnsi"/>
                <w:sz w:val="21"/>
                <w:szCs w:val="21"/>
              </w:rPr>
            </w:pPr>
            <w:r w:rsidRPr="00CA7730">
              <w:rPr>
                <w:rFonts w:asciiTheme="majorHAnsi" w:hAnsiTheme="majorHAnsi" w:cstheme="majorHAnsi"/>
                <w:sz w:val="21"/>
                <w:szCs w:val="21"/>
              </w:rPr>
              <w:t>- Trả bài hết học phần (cả 2 học phần nhỏ): 10 tiết</w:t>
            </w:r>
          </w:p>
          <w:p w:rsidR="00A84998" w:rsidRPr="00CA7730" w:rsidRDefault="00A84998" w:rsidP="00CA7730">
            <w:pPr>
              <w:spacing w:line="240" w:lineRule="atLeast"/>
              <w:ind w:left="72" w:right="86"/>
              <w:rPr>
                <w:rFonts w:asciiTheme="majorHAnsi" w:hAnsiTheme="majorHAnsi" w:cstheme="majorHAnsi"/>
                <w:sz w:val="21"/>
                <w:szCs w:val="21"/>
              </w:rPr>
            </w:pPr>
            <w:r w:rsidRPr="00CA7730">
              <w:rPr>
                <w:rFonts w:asciiTheme="majorHAnsi" w:hAnsiTheme="majorHAnsi" w:cstheme="majorHAnsi"/>
                <w:sz w:val="21"/>
                <w:szCs w:val="21"/>
              </w:rPr>
              <w:t>Như vậy, thời gian của mỗi học phần nhỏ được phân chia như sau:</w:t>
            </w:r>
          </w:p>
          <w:p w:rsidR="00A84998" w:rsidRPr="00CA7730" w:rsidRDefault="00A84998" w:rsidP="00CA7730">
            <w:pPr>
              <w:spacing w:line="240" w:lineRule="atLeast"/>
              <w:ind w:left="72" w:right="86"/>
              <w:rPr>
                <w:rFonts w:asciiTheme="majorHAnsi" w:hAnsiTheme="majorHAnsi" w:cstheme="majorHAnsi"/>
                <w:sz w:val="21"/>
                <w:szCs w:val="21"/>
              </w:rPr>
            </w:pPr>
            <w:r w:rsidRPr="00CA7730">
              <w:rPr>
                <w:rFonts w:asciiTheme="majorHAnsi" w:hAnsiTheme="majorHAnsi" w:cstheme="majorHAnsi"/>
                <w:sz w:val="21"/>
                <w:szCs w:val="21"/>
              </w:rPr>
              <w:t>- Lên lớp lý thuyết và thực hành theo hướng dẫn của giảng viên: 30 tiết;</w:t>
            </w:r>
          </w:p>
          <w:p w:rsidR="00A84998" w:rsidRPr="00CA7730" w:rsidRDefault="00A84998" w:rsidP="00CA7730">
            <w:pPr>
              <w:spacing w:line="240" w:lineRule="atLeast"/>
              <w:ind w:left="72" w:right="86"/>
              <w:rPr>
                <w:rFonts w:asciiTheme="majorHAnsi" w:hAnsiTheme="majorHAnsi" w:cstheme="majorHAnsi"/>
                <w:sz w:val="21"/>
                <w:szCs w:val="21"/>
              </w:rPr>
            </w:pPr>
            <w:r w:rsidRPr="00CA7730">
              <w:rPr>
                <w:rFonts w:asciiTheme="majorHAnsi" w:hAnsiTheme="majorHAnsi" w:cstheme="majorHAnsi"/>
                <w:sz w:val="21"/>
                <w:szCs w:val="21"/>
              </w:rPr>
              <w:t>- Làm bài hết học phần: 25 tiết;</w:t>
            </w:r>
          </w:p>
          <w:p w:rsidR="00A84998" w:rsidRPr="00CA7730" w:rsidRDefault="00A84998" w:rsidP="00CA7730">
            <w:pPr>
              <w:spacing w:line="240" w:lineRule="atLeast"/>
              <w:ind w:left="72" w:right="86"/>
              <w:rPr>
                <w:rFonts w:asciiTheme="majorHAnsi" w:hAnsiTheme="majorHAnsi" w:cstheme="majorHAnsi"/>
                <w:sz w:val="21"/>
                <w:szCs w:val="21"/>
              </w:rPr>
            </w:pPr>
            <w:r w:rsidRPr="00CA7730">
              <w:rPr>
                <w:rFonts w:asciiTheme="majorHAnsi" w:hAnsiTheme="majorHAnsi" w:cstheme="majorHAnsi"/>
                <w:sz w:val="21"/>
                <w:szCs w:val="21"/>
              </w:rPr>
              <w:t xml:space="preserve"> - Trả bài hết học phần: 5 tiết;</w:t>
            </w:r>
          </w:p>
        </w:tc>
        <w:tc>
          <w:tcPr>
            <w:tcW w:w="37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ĐCC: 10%</w:t>
            </w:r>
          </w:p>
          <w:p w:rsidR="00A84998" w:rsidRPr="00CA7730" w:rsidRDefault="00A84998"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ĐĐK: 30%</w:t>
            </w:r>
          </w:p>
          <w:p w:rsidR="00A84998" w:rsidRPr="00CA7730" w:rsidRDefault="00A84998" w:rsidP="00CA7730">
            <w:pPr>
              <w:spacing w:line="240" w:lineRule="atLeast"/>
              <w:ind w:left="71" w:right="90"/>
              <w:rPr>
                <w:rFonts w:asciiTheme="majorHAnsi" w:hAnsiTheme="majorHAnsi" w:cstheme="majorHAnsi"/>
                <w:sz w:val="21"/>
                <w:szCs w:val="21"/>
              </w:rPr>
            </w:pPr>
            <w:r w:rsidRPr="00CA7730">
              <w:rPr>
                <w:rFonts w:asciiTheme="majorHAnsi" w:hAnsiTheme="majorHAnsi" w:cstheme="majorHAnsi"/>
                <w:sz w:val="21"/>
                <w:szCs w:val="21"/>
              </w:rPr>
              <w:t>ĐTK: 60%</w:t>
            </w:r>
          </w:p>
        </w:tc>
      </w:tr>
      <w:tr w:rsidR="00CA7730" w:rsidRPr="00CA7730" w:rsidTr="005913F0">
        <w:tc>
          <w:tcPr>
            <w:tcW w:w="1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B76C9A" w:rsidP="00CA7730">
            <w:pPr>
              <w:widowControl/>
              <w:autoSpaceDE/>
              <w:autoSpaceDN/>
              <w:spacing w:line="240" w:lineRule="atLeast"/>
              <w:jc w:val="center"/>
              <w:rPr>
                <w:rFonts w:asciiTheme="majorHAnsi" w:hAnsiTheme="majorHAnsi" w:cstheme="majorHAnsi"/>
                <w:sz w:val="21"/>
                <w:szCs w:val="21"/>
              </w:rPr>
            </w:pPr>
            <w:r w:rsidRPr="00CA7730">
              <w:rPr>
                <w:rFonts w:asciiTheme="majorHAnsi" w:hAnsiTheme="majorHAnsi" w:cstheme="majorHAnsi"/>
                <w:sz w:val="21"/>
                <w:szCs w:val="21"/>
              </w:rPr>
              <w:t>24</w:t>
            </w:r>
          </w:p>
        </w:tc>
        <w:tc>
          <w:tcPr>
            <w:tcW w:w="4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Biên tập truyền hình 6</w:t>
            </w:r>
          </w:p>
        </w:tc>
        <w:tc>
          <w:tcPr>
            <w:tcW w:w="24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ight="89"/>
              <w:jc w:val="both"/>
              <w:rPr>
                <w:rFonts w:asciiTheme="majorHAnsi" w:hAnsiTheme="majorHAnsi" w:cstheme="majorHAnsi"/>
                <w:sz w:val="21"/>
                <w:szCs w:val="21"/>
              </w:rPr>
            </w:pPr>
            <w:r w:rsidRPr="00CA7730">
              <w:rPr>
                <w:rFonts w:asciiTheme="majorHAnsi" w:hAnsiTheme="majorHAnsi" w:cstheme="majorHAnsi"/>
                <w:sz w:val="21"/>
                <w:szCs w:val="21"/>
              </w:rPr>
              <w:t>Sinh viên nắm vững các quy trình xây dung ý tưởng, viết kịch bản, đề cương 1 chương trình truyền hình thực tế, nắm vững những yêu cầu từ nội dung, kỹ thuật và những bước sản xuất các chương trình truyền hình thực tế và các tiêu chuẩn kỹ thuật đảm bảo cho việc phát sóng hiện nay.</w:t>
            </w:r>
          </w:p>
        </w:tc>
        <w:tc>
          <w:tcPr>
            <w:tcW w:w="1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p>
        </w:tc>
        <w:tc>
          <w:tcPr>
            <w:tcW w:w="1417"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Kỳ học: Kỳ 6 (Biên tập truyền hình.)</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Thời gian: 18 tuần</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 xml:space="preserve">Phân bổ số tiết: 120 LT, TH </w:t>
            </w:r>
          </w:p>
        </w:tc>
        <w:tc>
          <w:tcPr>
            <w:tcW w:w="37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ĐCC: 10%</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ĐĐK: 30%</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ĐTK: 60%</w:t>
            </w:r>
          </w:p>
        </w:tc>
      </w:tr>
      <w:tr w:rsidR="00CA7730" w:rsidRPr="00CA7730" w:rsidTr="005913F0">
        <w:tc>
          <w:tcPr>
            <w:tcW w:w="1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6131B6" w:rsidP="00CA7730">
            <w:pPr>
              <w:widowControl/>
              <w:autoSpaceDE/>
              <w:autoSpaceDN/>
              <w:spacing w:line="240" w:lineRule="atLeast"/>
              <w:jc w:val="center"/>
              <w:rPr>
                <w:rFonts w:asciiTheme="majorHAnsi" w:hAnsiTheme="majorHAnsi" w:cstheme="majorHAnsi"/>
                <w:sz w:val="21"/>
                <w:szCs w:val="21"/>
              </w:rPr>
            </w:pPr>
            <w:r w:rsidRPr="00CA7730">
              <w:rPr>
                <w:rFonts w:asciiTheme="majorHAnsi" w:hAnsiTheme="majorHAnsi" w:cstheme="majorHAnsi"/>
                <w:sz w:val="21"/>
                <w:szCs w:val="21"/>
              </w:rPr>
              <w:t>25</w:t>
            </w:r>
          </w:p>
        </w:tc>
        <w:tc>
          <w:tcPr>
            <w:tcW w:w="4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Biên tập truyền hình 7</w:t>
            </w:r>
          </w:p>
        </w:tc>
        <w:tc>
          <w:tcPr>
            <w:tcW w:w="24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ight="89"/>
              <w:jc w:val="both"/>
              <w:rPr>
                <w:rFonts w:asciiTheme="majorHAnsi" w:hAnsiTheme="majorHAnsi" w:cstheme="majorHAnsi"/>
                <w:sz w:val="21"/>
                <w:szCs w:val="21"/>
              </w:rPr>
            </w:pPr>
            <w:r w:rsidRPr="00CA7730">
              <w:rPr>
                <w:rFonts w:asciiTheme="majorHAnsi" w:hAnsiTheme="majorHAnsi" w:cstheme="majorHAnsi"/>
                <w:sz w:val="21"/>
                <w:szCs w:val="21"/>
              </w:rPr>
              <w:t>Sinh viên nắm vững các quy trình xây dung ý tưởng, viết kịch bản, đề cương 1 chương trình truyền hình thực tế, nắm vững những yêu cầu từ nội dung, kỹ thuật và những bước sản xuất các chương trình truyền hình thực tế và các tiêu chuẩn kỹ thuật đảm bảo cho việc phát sóng hiện nay.</w:t>
            </w:r>
          </w:p>
        </w:tc>
        <w:tc>
          <w:tcPr>
            <w:tcW w:w="1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p>
        </w:tc>
        <w:tc>
          <w:tcPr>
            <w:tcW w:w="1417"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2"/>
              <w:rPr>
                <w:rFonts w:asciiTheme="majorHAnsi" w:hAnsiTheme="majorHAnsi" w:cstheme="majorHAnsi"/>
                <w:sz w:val="21"/>
                <w:szCs w:val="21"/>
              </w:rPr>
            </w:pPr>
            <w:r w:rsidRPr="00CA7730">
              <w:rPr>
                <w:rFonts w:asciiTheme="majorHAnsi" w:hAnsiTheme="majorHAnsi" w:cstheme="majorHAnsi"/>
                <w:sz w:val="21"/>
                <w:szCs w:val="21"/>
              </w:rPr>
              <w:t>Kỳ học: Kỳ 6 (Biên tập truyền hình.)</w:t>
            </w:r>
          </w:p>
          <w:p w:rsidR="00A84998" w:rsidRPr="00CA7730" w:rsidRDefault="00A84998" w:rsidP="00CA7730">
            <w:pPr>
              <w:spacing w:line="240" w:lineRule="atLeast"/>
              <w:ind w:left="72"/>
              <w:rPr>
                <w:rFonts w:asciiTheme="majorHAnsi" w:hAnsiTheme="majorHAnsi" w:cstheme="majorHAnsi"/>
                <w:sz w:val="21"/>
                <w:szCs w:val="21"/>
              </w:rPr>
            </w:pPr>
            <w:r w:rsidRPr="00CA7730">
              <w:rPr>
                <w:rFonts w:asciiTheme="majorHAnsi" w:hAnsiTheme="majorHAnsi" w:cstheme="majorHAnsi"/>
                <w:sz w:val="21"/>
                <w:szCs w:val="21"/>
              </w:rPr>
              <w:t>Thời gian: 18 tuần</w:t>
            </w:r>
          </w:p>
          <w:p w:rsidR="00A84998" w:rsidRPr="00CA7730" w:rsidRDefault="00A84998" w:rsidP="00CA7730">
            <w:pPr>
              <w:spacing w:line="240" w:lineRule="atLeast"/>
              <w:ind w:left="72"/>
              <w:rPr>
                <w:rFonts w:asciiTheme="majorHAnsi" w:hAnsiTheme="majorHAnsi" w:cstheme="majorHAnsi"/>
                <w:sz w:val="21"/>
                <w:szCs w:val="21"/>
              </w:rPr>
            </w:pPr>
            <w:r w:rsidRPr="00CA7730">
              <w:rPr>
                <w:rFonts w:asciiTheme="majorHAnsi" w:hAnsiTheme="majorHAnsi" w:cstheme="majorHAnsi"/>
                <w:sz w:val="21"/>
                <w:szCs w:val="21"/>
              </w:rPr>
              <w:t>Phân bổ số tiết: 120 LT, TH</w:t>
            </w:r>
          </w:p>
          <w:p w:rsidR="00A84998" w:rsidRPr="00CA7730" w:rsidRDefault="00A84998" w:rsidP="00CA7730">
            <w:pPr>
              <w:spacing w:line="240" w:lineRule="atLeast"/>
              <w:ind w:left="72"/>
              <w:rPr>
                <w:rFonts w:asciiTheme="majorHAnsi" w:hAnsiTheme="majorHAnsi" w:cstheme="majorHAnsi"/>
                <w:sz w:val="21"/>
                <w:szCs w:val="21"/>
              </w:rPr>
            </w:pPr>
            <w:r w:rsidRPr="00CA7730">
              <w:rPr>
                <w:rFonts w:asciiTheme="majorHAnsi" w:hAnsiTheme="majorHAnsi" w:cstheme="majorHAnsi"/>
                <w:sz w:val="21"/>
                <w:szCs w:val="21"/>
              </w:rPr>
              <w:t>- Lên lớp và thực hành theo hướng dẫn của giảng viên: 65 tiết</w:t>
            </w:r>
          </w:p>
          <w:p w:rsidR="00A84998" w:rsidRPr="00CA7730" w:rsidRDefault="00A84998" w:rsidP="00CA7730">
            <w:pPr>
              <w:spacing w:line="240" w:lineRule="atLeast"/>
              <w:ind w:left="72"/>
              <w:rPr>
                <w:rFonts w:asciiTheme="majorHAnsi" w:hAnsiTheme="majorHAnsi" w:cstheme="majorHAnsi"/>
                <w:sz w:val="21"/>
                <w:szCs w:val="21"/>
              </w:rPr>
            </w:pPr>
            <w:r w:rsidRPr="00CA7730">
              <w:rPr>
                <w:rFonts w:asciiTheme="majorHAnsi" w:hAnsiTheme="majorHAnsi" w:cstheme="majorHAnsi"/>
                <w:sz w:val="21"/>
                <w:szCs w:val="21"/>
              </w:rPr>
              <w:t>- Làm bài tiền tốt nghiệp: 45 tiết</w:t>
            </w:r>
          </w:p>
          <w:p w:rsidR="00A84998" w:rsidRPr="00CA7730" w:rsidRDefault="00A84998" w:rsidP="00CA7730">
            <w:pPr>
              <w:spacing w:line="240" w:lineRule="atLeast"/>
              <w:ind w:left="72"/>
              <w:rPr>
                <w:rFonts w:asciiTheme="majorHAnsi" w:hAnsiTheme="majorHAnsi" w:cstheme="majorHAnsi"/>
                <w:sz w:val="21"/>
                <w:szCs w:val="21"/>
              </w:rPr>
            </w:pPr>
            <w:r w:rsidRPr="00CA7730">
              <w:rPr>
                <w:rFonts w:asciiTheme="majorHAnsi" w:hAnsiTheme="majorHAnsi" w:cstheme="majorHAnsi"/>
                <w:sz w:val="21"/>
                <w:szCs w:val="21"/>
              </w:rPr>
              <w:t>- Trả bài tiền tốt nghiệp: 10 tiết</w:t>
            </w:r>
          </w:p>
        </w:tc>
        <w:tc>
          <w:tcPr>
            <w:tcW w:w="37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ĐCC: 10%</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ĐĐK: 30%</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ĐTK: 60%</w:t>
            </w:r>
          </w:p>
        </w:tc>
      </w:tr>
      <w:tr w:rsidR="00CA7730" w:rsidRPr="00CA7730" w:rsidTr="005913F0">
        <w:tc>
          <w:tcPr>
            <w:tcW w:w="1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6131B6" w:rsidP="00CA7730">
            <w:pPr>
              <w:widowControl/>
              <w:autoSpaceDE/>
              <w:autoSpaceDN/>
              <w:spacing w:line="240" w:lineRule="atLeast"/>
              <w:jc w:val="center"/>
              <w:rPr>
                <w:rFonts w:asciiTheme="majorHAnsi" w:hAnsiTheme="majorHAnsi" w:cstheme="majorHAnsi"/>
                <w:sz w:val="21"/>
                <w:szCs w:val="21"/>
              </w:rPr>
            </w:pPr>
            <w:r w:rsidRPr="00CA7730">
              <w:rPr>
                <w:rFonts w:asciiTheme="majorHAnsi" w:hAnsiTheme="majorHAnsi" w:cstheme="majorHAnsi"/>
                <w:sz w:val="21"/>
                <w:szCs w:val="21"/>
              </w:rPr>
              <w:t>26</w:t>
            </w:r>
          </w:p>
        </w:tc>
        <w:tc>
          <w:tcPr>
            <w:tcW w:w="4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jc w:val="center"/>
              <w:rPr>
                <w:rFonts w:asciiTheme="majorHAnsi" w:hAnsiTheme="majorHAnsi" w:cstheme="majorHAnsi"/>
                <w:sz w:val="21"/>
                <w:szCs w:val="21"/>
              </w:rPr>
            </w:pPr>
            <w:r w:rsidRPr="00CA7730">
              <w:rPr>
                <w:rFonts w:asciiTheme="majorHAnsi" w:hAnsiTheme="majorHAnsi" w:cstheme="majorHAnsi"/>
                <w:sz w:val="21"/>
                <w:szCs w:val="21"/>
              </w:rPr>
              <w:t xml:space="preserve">Biên tập </w:t>
            </w:r>
            <w:r w:rsidR="00B76C9A" w:rsidRPr="00CA7730">
              <w:rPr>
                <w:rFonts w:asciiTheme="majorHAnsi" w:hAnsiTheme="majorHAnsi" w:cstheme="majorHAnsi"/>
                <w:sz w:val="21"/>
                <w:szCs w:val="21"/>
              </w:rPr>
              <w:t xml:space="preserve">                 </w:t>
            </w:r>
            <w:r w:rsidRPr="00CA7730">
              <w:rPr>
                <w:rFonts w:asciiTheme="majorHAnsi" w:hAnsiTheme="majorHAnsi" w:cstheme="majorHAnsi"/>
                <w:sz w:val="21"/>
                <w:szCs w:val="21"/>
              </w:rPr>
              <w:t>phim 1</w:t>
            </w:r>
          </w:p>
        </w:tc>
        <w:tc>
          <w:tcPr>
            <w:tcW w:w="24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ight="97"/>
              <w:jc w:val="both"/>
              <w:rPr>
                <w:rFonts w:asciiTheme="majorHAnsi" w:hAnsiTheme="majorHAnsi" w:cstheme="majorHAnsi"/>
                <w:sz w:val="21"/>
                <w:szCs w:val="21"/>
              </w:rPr>
            </w:pPr>
            <w:r w:rsidRPr="00CA7730">
              <w:rPr>
                <w:rFonts w:asciiTheme="majorHAnsi" w:hAnsiTheme="majorHAnsi" w:cstheme="majorHAnsi"/>
                <w:sz w:val="21"/>
                <w:szCs w:val="21"/>
              </w:rPr>
              <w:t>Giúp cho sinh viên tiếp cận với phương pháp biên tập kịch bản và phim trong thể loại phim truyện (truyền hình). Hiểu khái niệm và có thể thực hành ở mức cơ bản.</w:t>
            </w:r>
          </w:p>
        </w:tc>
        <w:tc>
          <w:tcPr>
            <w:tcW w:w="1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p>
        </w:tc>
        <w:tc>
          <w:tcPr>
            <w:tcW w:w="1417"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2"/>
              <w:rPr>
                <w:rFonts w:asciiTheme="majorHAnsi" w:hAnsiTheme="majorHAnsi" w:cstheme="majorHAnsi"/>
                <w:sz w:val="21"/>
                <w:szCs w:val="21"/>
              </w:rPr>
            </w:pPr>
            <w:r w:rsidRPr="00CA7730">
              <w:rPr>
                <w:rFonts w:asciiTheme="majorHAnsi" w:hAnsiTheme="majorHAnsi" w:cstheme="majorHAnsi"/>
                <w:sz w:val="21"/>
                <w:szCs w:val="21"/>
              </w:rPr>
              <w:t>Kỳ học: Kỳ 4 (Biên tập truyền hình.)</w:t>
            </w:r>
          </w:p>
          <w:p w:rsidR="00A84998" w:rsidRPr="00CA7730" w:rsidRDefault="00A84998" w:rsidP="00CA7730">
            <w:pPr>
              <w:spacing w:line="240" w:lineRule="atLeast"/>
              <w:ind w:left="72"/>
              <w:rPr>
                <w:rFonts w:asciiTheme="majorHAnsi" w:hAnsiTheme="majorHAnsi" w:cstheme="majorHAnsi"/>
                <w:sz w:val="21"/>
                <w:szCs w:val="21"/>
              </w:rPr>
            </w:pPr>
            <w:r w:rsidRPr="00CA7730">
              <w:rPr>
                <w:rFonts w:asciiTheme="majorHAnsi" w:hAnsiTheme="majorHAnsi" w:cstheme="majorHAnsi"/>
                <w:sz w:val="21"/>
                <w:szCs w:val="21"/>
              </w:rPr>
              <w:t>Thời gian: 6 tuần</w:t>
            </w:r>
          </w:p>
          <w:p w:rsidR="00A84998" w:rsidRPr="00CA7730" w:rsidRDefault="00A84998" w:rsidP="00CA7730">
            <w:pPr>
              <w:spacing w:line="240" w:lineRule="atLeast"/>
              <w:ind w:left="72"/>
              <w:rPr>
                <w:rFonts w:asciiTheme="majorHAnsi" w:hAnsiTheme="majorHAnsi" w:cstheme="majorHAnsi"/>
                <w:sz w:val="21"/>
                <w:szCs w:val="21"/>
              </w:rPr>
            </w:pPr>
            <w:r w:rsidRPr="00CA7730">
              <w:rPr>
                <w:rFonts w:asciiTheme="majorHAnsi" w:hAnsiTheme="majorHAnsi" w:cstheme="majorHAnsi"/>
                <w:sz w:val="21"/>
                <w:szCs w:val="21"/>
              </w:rPr>
              <w:t xml:space="preserve">Phân bổ số tiết: 30 LT, </w:t>
            </w:r>
          </w:p>
          <w:p w:rsidR="00A84998" w:rsidRPr="00CA7730" w:rsidRDefault="00A84998" w:rsidP="00CA7730">
            <w:pPr>
              <w:spacing w:line="240" w:lineRule="atLeast"/>
              <w:ind w:left="72"/>
              <w:rPr>
                <w:rFonts w:asciiTheme="majorHAnsi" w:hAnsiTheme="majorHAnsi" w:cstheme="majorHAnsi"/>
                <w:sz w:val="21"/>
                <w:szCs w:val="21"/>
              </w:rPr>
            </w:pPr>
            <w:r w:rsidRPr="00CA7730">
              <w:rPr>
                <w:rFonts w:asciiTheme="majorHAnsi" w:hAnsiTheme="majorHAnsi" w:cstheme="majorHAnsi"/>
                <w:sz w:val="21"/>
                <w:szCs w:val="21"/>
              </w:rPr>
              <w:t>- Học lý thuyết (25 tiết)</w:t>
            </w:r>
          </w:p>
          <w:p w:rsidR="00A84998" w:rsidRPr="00CA7730" w:rsidRDefault="00A84998" w:rsidP="00CA7730">
            <w:pPr>
              <w:spacing w:line="240" w:lineRule="atLeast"/>
              <w:ind w:left="72"/>
              <w:rPr>
                <w:rFonts w:asciiTheme="majorHAnsi" w:hAnsiTheme="majorHAnsi" w:cstheme="majorHAnsi"/>
                <w:sz w:val="21"/>
                <w:szCs w:val="21"/>
              </w:rPr>
            </w:pPr>
            <w:r w:rsidRPr="00CA7730">
              <w:rPr>
                <w:rFonts w:asciiTheme="majorHAnsi" w:hAnsiTheme="majorHAnsi" w:cstheme="majorHAnsi"/>
                <w:sz w:val="21"/>
                <w:szCs w:val="21"/>
              </w:rPr>
              <w:t>- Thi hết môn (05 tiết)</w:t>
            </w:r>
          </w:p>
        </w:tc>
        <w:tc>
          <w:tcPr>
            <w:tcW w:w="37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ĐCC: 10%</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ĐĐK: 30%</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ĐTK: 60%</w:t>
            </w:r>
          </w:p>
        </w:tc>
      </w:tr>
      <w:tr w:rsidR="00CA7730" w:rsidRPr="00CA7730" w:rsidTr="005913F0">
        <w:tc>
          <w:tcPr>
            <w:tcW w:w="1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6131B6" w:rsidP="00CA7730">
            <w:pPr>
              <w:widowControl/>
              <w:autoSpaceDE/>
              <w:autoSpaceDN/>
              <w:spacing w:line="240" w:lineRule="atLeast"/>
              <w:jc w:val="center"/>
              <w:rPr>
                <w:rFonts w:asciiTheme="majorHAnsi" w:hAnsiTheme="majorHAnsi" w:cstheme="majorHAnsi"/>
                <w:sz w:val="21"/>
                <w:szCs w:val="21"/>
              </w:rPr>
            </w:pPr>
            <w:r w:rsidRPr="00CA7730">
              <w:rPr>
                <w:rFonts w:asciiTheme="majorHAnsi" w:hAnsiTheme="majorHAnsi" w:cstheme="majorHAnsi"/>
                <w:sz w:val="21"/>
                <w:szCs w:val="21"/>
              </w:rPr>
              <w:t>27</w:t>
            </w:r>
          </w:p>
        </w:tc>
        <w:tc>
          <w:tcPr>
            <w:tcW w:w="4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jc w:val="center"/>
              <w:rPr>
                <w:rFonts w:asciiTheme="majorHAnsi" w:hAnsiTheme="majorHAnsi" w:cstheme="majorHAnsi"/>
                <w:sz w:val="21"/>
                <w:szCs w:val="21"/>
              </w:rPr>
            </w:pPr>
            <w:r w:rsidRPr="00CA7730">
              <w:rPr>
                <w:rFonts w:asciiTheme="majorHAnsi" w:hAnsiTheme="majorHAnsi" w:cstheme="majorHAnsi"/>
                <w:sz w:val="21"/>
                <w:szCs w:val="21"/>
              </w:rPr>
              <w:t xml:space="preserve">Biên tập </w:t>
            </w:r>
            <w:r w:rsidR="00B76C9A" w:rsidRPr="00CA7730">
              <w:rPr>
                <w:rFonts w:asciiTheme="majorHAnsi" w:hAnsiTheme="majorHAnsi" w:cstheme="majorHAnsi"/>
                <w:sz w:val="21"/>
                <w:szCs w:val="21"/>
              </w:rPr>
              <w:t xml:space="preserve">               </w:t>
            </w:r>
            <w:r w:rsidRPr="00CA7730">
              <w:rPr>
                <w:rFonts w:asciiTheme="majorHAnsi" w:hAnsiTheme="majorHAnsi" w:cstheme="majorHAnsi"/>
                <w:sz w:val="21"/>
                <w:szCs w:val="21"/>
              </w:rPr>
              <w:t>phim 2</w:t>
            </w:r>
          </w:p>
        </w:tc>
        <w:tc>
          <w:tcPr>
            <w:tcW w:w="24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ight="97"/>
              <w:jc w:val="both"/>
              <w:rPr>
                <w:rFonts w:asciiTheme="majorHAnsi" w:hAnsiTheme="majorHAnsi" w:cstheme="majorHAnsi"/>
                <w:sz w:val="21"/>
                <w:szCs w:val="21"/>
              </w:rPr>
            </w:pPr>
            <w:r w:rsidRPr="00CA7730">
              <w:rPr>
                <w:rFonts w:asciiTheme="majorHAnsi" w:hAnsiTheme="majorHAnsi" w:cstheme="majorHAnsi"/>
                <w:sz w:val="21"/>
                <w:szCs w:val="21"/>
              </w:rPr>
              <w:t>Giúp cho sinh viên tiếp cận với phương pháp biên tập kịch bản và phim trong thể loại phim tài liệu. Hiểu khái niệm và có thể thực hành ở mức cơ bản.</w:t>
            </w:r>
          </w:p>
        </w:tc>
        <w:tc>
          <w:tcPr>
            <w:tcW w:w="1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p>
        </w:tc>
        <w:tc>
          <w:tcPr>
            <w:tcW w:w="1417"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Kỳ học: Kỳ 5 (Biên tập truyền hình.)</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Thời gian: 6 tuần</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 xml:space="preserve">Phân bổ số tiết: 30 LT, </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 Học lý thuyết (25 tiết)</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 Thi hết môn (05 tiết)</w:t>
            </w:r>
          </w:p>
        </w:tc>
        <w:tc>
          <w:tcPr>
            <w:tcW w:w="37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ĐCC: 10%</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ĐĐK: 30%</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ĐTK: 60%</w:t>
            </w:r>
          </w:p>
        </w:tc>
      </w:tr>
      <w:tr w:rsidR="00CA7730" w:rsidRPr="00CA7730" w:rsidTr="005913F0">
        <w:tc>
          <w:tcPr>
            <w:tcW w:w="1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6131B6" w:rsidP="00CA7730">
            <w:pPr>
              <w:widowControl/>
              <w:autoSpaceDE/>
              <w:autoSpaceDN/>
              <w:spacing w:line="240" w:lineRule="atLeast"/>
              <w:jc w:val="center"/>
              <w:rPr>
                <w:rFonts w:asciiTheme="majorHAnsi" w:hAnsiTheme="majorHAnsi" w:cstheme="majorHAnsi"/>
                <w:sz w:val="21"/>
                <w:szCs w:val="21"/>
              </w:rPr>
            </w:pPr>
            <w:r w:rsidRPr="00CA7730">
              <w:rPr>
                <w:rFonts w:asciiTheme="majorHAnsi" w:hAnsiTheme="majorHAnsi" w:cstheme="majorHAnsi"/>
                <w:sz w:val="21"/>
                <w:szCs w:val="21"/>
              </w:rPr>
              <w:lastRenderedPageBreak/>
              <w:t>28</w:t>
            </w:r>
          </w:p>
        </w:tc>
        <w:tc>
          <w:tcPr>
            <w:tcW w:w="4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jc w:val="center"/>
              <w:rPr>
                <w:rFonts w:asciiTheme="majorHAnsi" w:hAnsiTheme="majorHAnsi" w:cstheme="majorHAnsi"/>
                <w:sz w:val="21"/>
                <w:szCs w:val="21"/>
              </w:rPr>
            </w:pPr>
            <w:r w:rsidRPr="00CA7730">
              <w:rPr>
                <w:rFonts w:asciiTheme="majorHAnsi" w:hAnsiTheme="majorHAnsi" w:cstheme="majorHAnsi"/>
                <w:sz w:val="21"/>
                <w:szCs w:val="21"/>
              </w:rPr>
              <w:t>Đạo diễn điện ảnh – truyền hình 1</w:t>
            </w:r>
          </w:p>
        </w:tc>
        <w:tc>
          <w:tcPr>
            <w:tcW w:w="24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ight="97"/>
              <w:jc w:val="both"/>
              <w:rPr>
                <w:rFonts w:asciiTheme="majorHAnsi" w:hAnsiTheme="majorHAnsi" w:cstheme="majorHAnsi"/>
                <w:sz w:val="21"/>
                <w:szCs w:val="21"/>
              </w:rPr>
            </w:pPr>
            <w:r w:rsidRPr="00CA7730">
              <w:rPr>
                <w:rFonts w:asciiTheme="majorHAnsi" w:hAnsiTheme="majorHAnsi" w:cstheme="majorHAnsi"/>
                <w:sz w:val="21"/>
                <w:szCs w:val="21"/>
              </w:rPr>
              <w:t>Trang bị cho sinh viên những kiến thức tổng quát về nghiệp vụ đạo diễn; vai trò của người đạo diễn trong quá trình thực hiện bộ phim hoặc chương trình truyền hình.</w:t>
            </w:r>
          </w:p>
        </w:tc>
        <w:tc>
          <w:tcPr>
            <w:tcW w:w="1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p>
        </w:tc>
        <w:tc>
          <w:tcPr>
            <w:tcW w:w="1417"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2"/>
              <w:rPr>
                <w:rFonts w:asciiTheme="majorHAnsi" w:hAnsiTheme="majorHAnsi" w:cstheme="majorHAnsi"/>
                <w:sz w:val="21"/>
                <w:szCs w:val="21"/>
              </w:rPr>
            </w:pPr>
            <w:r w:rsidRPr="00CA7730">
              <w:rPr>
                <w:rFonts w:asciiTheme="majorHAnsi" w:hAnsiTheme="majorHAnsi" w:cstheme="majorHAnsi"/>
                <w:sz w:val="21"/>
                <w:szCs w:val="21"/>
              </w:rPr>
              <w:t>Kỳ học: Kỳ 5 (Biên tập truyền hình)</w:t>
            </w:r>
          </w:p>
          <w:p w:rsidR="00A84998" w:rsidRPr="00CA7730" w:rsidRDefault="00A84998" w:rsidP="00CA7730">
            <w:pPr>
              <w:spacing w:line="240" w:lineRule="atLeast"/>
              <w:ind w:left="72"/>
              <w:rPr>
                <w:rFonts w:asciiTheme="majorHAnsi" w:hAnsiTheme="majorHAnsi" w:cstheme="majorHAnsi"/>
                <w:sz w:val="21"/>
                <w:szCs w:val="21"/>
              </w:rPr>
            </w:pPr>
            <w:r w:rsidRPr="00CA7730">
              <w:rPr>
                <w:rFonts w:asciiTheme="majorHAnsi" w:hAnsiTheme="majorHAnsi" w:cstheme="majorHAnsi"/>
                <w:sz w:val="21"/>
                <w:szCs w:val="21"/>
              </w:rPr>
              <w:t>Thời gian: 09 tuần</w:t>
            </w:r>
          </w:p>
          <w:p w:rsidR="00A84998" w:rsidRPr="00CA7730" w:rsidRDefault="00A84998" w:rsidP="00CA7730">
            <w:pPr>
              <w:spacing w:line="240" w:lineRule="atLeast"/>
              <w:ind w:left="72"/>
              <w:rPr>
                <w:rFonts w:asciiTheme="majorHAnsi" w:hAnsiTheme="majorHAnsi" w:cstheme="majorHAnsi"/>
                <w:sz w:val="21"/>
                <w:szCs w:val="21"/>
              </w:rPr>
            </w:pPr>
            <w:r w:rsidRPr="00CA7730">
              <w:rPr>
                <w:rFonts w:asciiTheme="majorHAnsi" w:hAnsiTheme="majorHAnsi" w:cstheme="majorHAnsi"/>
                <w:sz w:val="21"/>
                <w:szCs w:val="21"/>
              </w:rPr>
              <w:t>Phân bổ số tiết: 30 LT, 15 TH</w:t>
            </w:r>
          </w:p>
          <w:p w:rsidR="00A84998" w:rsidRPr="00CA7730" w:rsidRDefault="00A84998" w:rsidP="00CA7730">
            <w:pPr>
              <w:spacing w:line="240" w:lineRule="atLeast"/>
              <w:ind w:left="72"/>
              <w:rPr>
                <w:rFonts w:asciiTheme="majorHAnsi" w:hAnsiTheme="majorHAnsi" w:cstheme="majorHAnsi"/>
                <w:sz w:val="21"/>
                <w:szCs w:val="21"/>
              </w:rPr>
            </w:pPr>
            <w:r w:rsidRPr="00CA7730">
              <w:rPr>
                <w:rFonts w:asciiTheme="majorHAnsi" w:hAnsiTheme="majorHAnsi" w:cstheme="majorHAnsi"/>
                <w:sz w:val="21"/>
                <w:szCs w:val="21"/>
              </w:rPr>
              <w:t>- Lý thuyết: 30 tiết</w:t>
            </w:r>
          </w:p>
          <w:p w:rsidR="00A84998" w:rsidRPr="00CA7730" w:rsidRDefault="00A84998" w:rsidP="00CA7730">
            <w:pPr>
              <w:spacing w:line="240" w:lineRule="atLeast"/>
              <w:ind w:left="72"/>
              <w:rPr>
                <w:rFonts w:asciiTheme="majorHAnsi" w:hAnsiTheme="majorHAnsi" w:cstheme="majorHAnsi"/>
                <w:sz w:val="21"/>
                <w:szCs w:val="21"/>
              </w:rPr>
            </w:pPr>
            <w:r w:rsidRPr="00CA7730">
              <w:rPr>
                <w:rFonts w:asciiTheme="majorHAnsi" w:hAnsiTheme="majorHAnsi" w:cstheme="majorHAnsi"/>
                <w:sz w:val="21"/>
                <w:szCs w:val="21"/>
              </w:rPr>
              <w:t>- Xem phim, thực hành: 10 tiết</w:t>
            </w:r>
          </w:p>
          <w:p w:rsidR="00A84998" w:rsidRPr="00CA7730" w:rsidRDefault="00A84998" w:rsidP="00CA7730">
            <w:pPr>
              <w:spacing w:line="240" w:lineRule="atLeast"/>
              <w:ind w:left="72"/>
              <w:rPr>
                <w:rFonts w:asciiTheme="majorHAnsi" w:hAnsiTheme="majorHAnsi" w:cstheme="majorHAnsi"/>
                <w:sz w:val="21"/>
                <w:szCs w:val="21"/>
              </w:rPr>
            </w:pPr>
            <w:r w:rsidRPr="00CA7730">
              <w:rPr>
                <w:rFonts w:asciiTheme="majorHAnsi" w:hAnsiTheme="majorHAnsi" w:cstheme="majorHAnsi"/>
                <w:sz w:val="21"/>
                <w:szCs w:val="21"/>
              </w:rPr>
              <w:t>- Thi/ Kiểm tra hết học phần: 5 tiết</w:t>
            </w:r>
          </w:p>
        </w:tc>
        <w:tc>
          <w:tcPr>
            <w:tcW w:w="37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ĐCC: 10%</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ĐĐK: 30%</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ĐTK: 60%</w:t>
            </w:r>
          </w:p>
        </w:tc>
      </w:tr>
      <w:tr w:rsidR="00CA7730" w:rsidRPr="00CA7730" w:rsidTr="005913F0">
        <w:tc>
          <w:tcPr>
            <w:tcW w:w="1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6131B6" w:rsidP="00CA7730">
            <w:pPr>
              <w:widowControl/>
              <w:autoSpaceDE/>
              <w:autoSpaceDN/>
              <w:spacing w:line="240" w:lineRule="atLeast"/>
              <w:jc w:val="center"/>
              <w:rPr>
                <w:rFonts w:asciiTheme="majorHAnsi" w:hAnsiTheme="majorHAnsi" w:cstheme="majorHAnsi"/>
                <w:sz w:val="21"/>
                <w:szCs w:val="21"/>
              </w:rPr>
            </w:pPr>
            <w:r w:rsidRPr="00CA7730">
              <w:rPr>
                <w:rFonts w:asciiTheme="majorHAnsi" w:hAnsiTheme="majorHAnsi" w:cstheme="majorHAnsi"/>
                <w:sz w:val="21"/>
                <w:szCs w:val="21"/>
              </w:rPr>
              <w:t>29</w:t>
            </w:r>
          </w:p>
        </w:tc>
        <w:tc>
          <w:tcPr>
            <w:tcW w:w="4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jc w:val="center"/>
              <w:rPr>
                <w:rFonts w:asciiTheme="majorHAnsi" w:hAnsiTheme="majorHAnsi" w:cstheme="majorHAnsi"/>
                <w:sz w:val="21"/>
                <w:szCs w:val="21"/>
              </w:rPr>
            </w:pPr>
            <w:r w:rsidRPr="00CA7730">
              <w:rPr>
                <w:rFonts w:asciiTheme="majorHAnsi" w:hAnsiTheme="majorHAnsi" w:cstheme="majorHAnsi"/>
                <w:sz w:val="21"/>
                <w:szCs w:val="21"/>
              </w:rPr>
              <w:t>Đạo diễn điện ảnh – truyền hình 2</w:t>
            </w:r>
          </w:p>
        </w:tc>
        <w:tc>
          <w:tcPr>
            <w:tcW w:w="24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ight="97"/>
              <w:jc w:val="both"/>
              <w:rPr>
                <w:rFonts w:asciiTheme="majorHAnsi" w:hAnsiTheme="majorHAnsi" w:cstheme="majorHAnsi"/>
                <w:sz w:val="21"/>
                <w:szCs w:val="21"/>
              </w:rPr>
            </w:pPr>
            <w:r w:rsidRPr="00CA7730">
              <w:rPr>
                <w:rFonts w:asciiTheme="majorHAnsi" w:hAnsiTheme="majorHAnsi" w:cstheme="majorHAnsi"/>
                <w:sz w:val="21"/>
                <w:szCs w:val="21"/>
              </w:rPr>
              <w:t>Trang bị cho sinh viên những kiến thức tổng quát về dàn cảnh; tổng quát về phóng sự truyền hình và phim tài liệu. Sự giống nhau và khác nhau của hai thể loại phóng sự và phim tài liệu.</w:t>
            </w:r>
          </w:p>
        </w:tc>
        <w:tc>
          <w:tcPr>
            <w:tcW w:w="1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p>
        </w:tc>
        <w:tc>
          <w:tcPr>
            <w:tcW w:w="1417"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2"/>
              <w:rPr>
                <w:rFonts w:asciiTheme="majorHAnsi" w:hAnsiTheme="majorHAnsi" w:cstheme="majorHAnsi"/>
                <w:sz w:val="21"/>
                <w:szCs w:val="21"/>
              </w:rPr>
            </w:pPr>
            <w:r w:rsidRPr="00CA7730">
              <w:rPr>
                <w:rFonts w:asciiTheme="majorHAnsi" w:hAnsiTheme="majorHAnsi" w:cstheme="majorHAnsi"/>
                <w:sz w:val="21"/>
                <w:szCs w:val="21"/>
              </w:rPr>
              <w:t>Kỳ học: Kỳ 5 (Biên tập truyền hình)</w:t>
            </w:r>
          </w:p>
          <w:p w:rsidR="00A84998" w:rsidRPr="00CA7730" w:rsidRDefault="00A84998" w:rsidP="00CA7730">
            <w:pPr>
              <w:spacing w:line="240" w:lineRule="atLeast"/>
              <w:ind w:left="72"/>
              <w:rPr>
                <w:rFonts w:asciiTheme="majorHAnsi" w:hAnsiTheme="majorHAnsi" w:cstheme="majorHAnsi"/>
                <w:sz w:val="21"/>
                <w:szCs w:val="21"/>
              </w:rPr>
            </w:pPr>
            <w:r w:rsidRPr="00CA7730">
              <w:rPr>
                <w:rFonts w:asciiTheme="majorHAnsi" w:hAnsiTheme="majorHAnsi" w:cstheme="majorHAnsi"/>
                <w:sz w:val="21"/>
                <w:szCs w:val="21"/>
              </w:rPr>
              <w:t>Thời gian: 12 tuần</w:t>
            </w:r>
          </w:p>
          <w:p w:rsidR="00A84998" w:rsidRPr="00CA7730" w:rsidRDefault="00A84998" w:rsidP="00CA7730">
            <w:pPr>
              <w:spacing w:line="240" w:lineRule="atLeast"/>
              <w:ind w:left="72"/>
              <w:rPr>
                <w:rFonts w:asciiTheme="majorHAnsi" w:hAnsiTheme="majorHAnsi" w:cstheme="majorHAnsi"/>
                <w:sz w:val="21"/>
                <w:szCs w:val="21"/>
              </w:rPr>
            </w:pPr>
            <w:r w:rsidRPr="00CA7730">
              <w:rPr>
                <w:rFonts w:asciiTheme="majorHAnsi" w:hAnsiTheme="majorHAnsi" w:cstheme="majorHAnsi"/>
                <w:sz w:val="21"/>
                <w:szCs w:val="21"/>
              </w:rPr>
              <w:t>Phân bổ số tiết: 30 LT, 30 TH</w:t>
            </w:r>
          </w:p>
          <w:p w:rsidR="00A84998" w:rsidRPr="00CA7730" w:rsidRDefault="00A84998" w:rsidP="00CA7730">
            <w:pPr>
              <w:spacing w:line="240" w:lineRule="atLeast"/>
              <w:ind w:left="72"/>
              <w:rPr>
                <w:rFonts w:asciiTheme="majorHAnsi" w:hAnsiTheme="majorHAnsi" w:cstheme="majorHAnsi"/>
                <w:sz w:val="21"/>
                <w:szCs w:val="21"/>
              </w:rPr>
            </w:pPr>
            <w:r w:rsidRPr="00CA7730">
              <w:rPr>
                <w:rFonts w:asciiTheme="majorHAnsi" w:hAnsiTheme="majorHAnsi" w:cstheme="majorHAnsi"/>
                <w:sz w:val="21"/>
                <w:szCs w:val="21"/>
              </w:rPr>
              <w:t>- Lý thuyết: 30 tiết</w:t>
            </w:r>
          </w:p>
          <w:p w:rsidR="00A84998" w:rsidRPr="00CA7730" w:rsidRDefault="00A84998" w:rsidP="00CA7730">
            <w:pPr>
              <w:spacing w:line="240" w:lineRule="atLeast"/>
              <w:ind w:left="72"/>
              <w:rPr>
                <w:rFonts w:asciiTheme="majorHAnsi" w:hAnsiTheme="majorHAnsi" w:cstheme="majorHAnsi"/>
                <w:sz w:val="21"/>
                <w:szCs w:val="21"/>
              </w:rPr>
            </w:pPr>
            <w:r w:rsidRPr="00CA7730">
              <w:rPr>
                <w:rFonts w:asciiTheme="majorHAnsi" w:hAnsiTheme="majorHAnsi" w:cstheme="majorHAnsi"/>
                <w:sz w:val="21"/>
                <w:szCs w:val="21"/>
              </w:rPr>
              <w:t>- Xem phim, thực hành: 25 tiết</w:t>
            </w:r>
          </w:p>
          <w:p w:rsidR="00A84998" w:rsidRPr="00CA7730" w:rsidRDefault="00A84998" w:rsidP="00CA7730">
            <w:pPr>
              <w:spacing w:line="240" w:lineRule="atLeast"/>
              <w:ind w:left="72"/>
              <w:rPr>
                <w:rFonts w:asciiTheme="majorHAnsi" w:hAnsiTheme="majorHAnsi" w:cstheme="majorHAnsi"/>
                <w:sz w:val="21"/>
                <w:szCs w:val="21"/>
              </w:rPr>
            </w:pPr>
            <w:r w:rsidRPr="00CA7730">
              <w:rPr>
                <w:rFonts w:asciiTheme="majorHAnsi" w:hAnsiTheme="majorHAnsi" w:cstheme="majorHAnsi"/>
                <w:sz w:val="21"/>
                <w:szCs w:val="21"/>
              </w:rPr>
              <w:t>- Thi/ Kiểm tra hết học phần: 5 tiết</w:t>
            </w:r>
          </w:p>
        </w:tc>
        <w:tc>
          <w:tcPr>
            <w:tcW w:w="37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ĐCC: 10%</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ĐĐK: 30%</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ĐTK: 60%</w:t>
            </w:r>
          </w:p>
        </w:tc>
      </w:tr>
      <w:tr w:rsidR="00CA7730" w:rsidRPr="00CA7730" w:rsidTr="005913F0">
        <w:tc>
          <w:tcPr>
            <w:tcW w:w="1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6131B6" w:rsidP="00CA7730">
            <w:pPr>
              <w:widowControl/>
              <w:autoSpaceDE/>
              <w:autoSpaceDN/>
              <w:spacing w:line="240" w:lineRule="atLeast"/>
              <w:jc w:val="center"/>
              <w:rPr>
                <w:rFonts w:asciiTheme="majorHAnsi" w:hAnsiTheme="majorHAnsi" w:cstheme="majorHAnsi"/>
                <w:sz w:val="21"/>
                <w:szCs w:val="21"/>
              </w:rPr>
            </w:pPr>
            <w:r w:rsidRPr="00CA7730">
              <w:rPr>
                <w:rFonts w:asciiTheme="majorHAnsi" w:hAnsiTheme="majorHAnsi" w:cstheme="majorHAnsi"/>
                <w:sz w:val="21"/>
                <w:szCs w:val="21"/>
              </w:rPr>
              <w:t>30</w:t>
            </w:r>
          </w:p>
        </w:tc>
        <w:tc>
          <w:tcPr>
            <w:tcW w:w="4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jc w:val="center"/>
              <w:rPr>
                <w:rFonts w:asciiTheme="majorHAnsi" w:hAnsiTheme="majorHAnsi" w:cstheme="majorHAnsi"/>
                <w:sz w:val="21"/>
                <w:szCs w:val="21"/>
              </w:rPr>
            </w:pPr>
            <w:r w:rsidRPr="00CA7730">
              <w:rPr>
                <w:rFonts w:asciiTheme="majorHAnsi" w:hAnsiTheme="majorHAnsi" w:cstheme="majorHAnsi"/>
                <w:sz w:val="21"/>
                <w:szCs w:val="21"/>
              </w:rPr>
              <w:t>Quay phim 1</w:t>
            </w:r>
          </w:p>
        </w:tc>
        <w:tc>
          <w:tcPr>
            <w:tcW w:w="24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ight="97"/>
              <w:jc w:val="both"/>
              <w:rPr>
                <w:rFonts w:asciiTheme="majorHAnsi" w:hAnsiTheme="majorHAnsi" w:cstheme="majorHAnsi"/>
                <w:sz w:val="21"/>
                <w:szCs w:val="21"/>
              </w:rPr>
            </w:pPr>
            <w:r w:rsidRPr="00CA7730">
              <w:rPr>
                <w:rFonts w:asciiTheme="majorHAnsi" w:hAnsiTheme="majorHAnsi" w:cstheme="majorHAnsi"/>
                <w:sz w:val="21"/>
                <w:szCs w:val="21"/>
              </w:rPr>
              <w:t>Sau khi học sinh viên có thể tự sử dụng máy quay để thực hiện các bài tập của môn học cũng như vận dụng kiến thức để áp dụng vào công việc sau này; có hiểu biết căn bản về hình ảnh để phối hợp làm việc với đạo diễn, quay phim đạt hiệu quả tốt.</w:t>
            </w:r>
          </w:p>
        </w:tc>
        <w:tc>
          <w:tcPr>
            <w:tcW w:w="1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p>
        </w:tc>
        <w:tc>
          <w:tcPr>
            <w:tcW w:w="1417"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2"/>
              <w:rPr>
                <w:rFonts w:asciiTheme="majorHAnsi" w:hAnsiTheme="majorHAnsi" w:cstheme="majorHAnsi"/>
                <w:sz w:val="21"/>
                <w:szCs w:val="21"/>
              </w:rPr>
            </w:pPr>
            <w:r w:rsidRPr="00CA7730">
              <w:rPr>
                <w:rFonts w:asciiTheme="majorHAnsi" w:hAnsiTheme="majorHAnsi" w:cstheme="majorHAnsi"/>
                <w:sz w:val="21"/>
                <w:szCs w:val="21"/>
              </w:rPr>
              <w:t>Kỳ học: Kỳ 2 (Biên tập truyền hình)</w:t>
            </w:r>
          </w:p>
          <w:p w:rsidR="00A84998" w:rsidRPr="00CA7730" w:rsidRDefault="00A84998" w:rsidP="00CA7730">
            <w:pPr>
              <w:spacing w:line="240" w:lineRule="atLeast"/>
              <w:ind w:left="72"/>
              <w:rPr>
                <w:rFonts w:asciiTheme="majorHAnsi" w:hAnsiTheme="majorHAnsi" w:cstheme="majorHAnsi"/>
                <w:sz w:val="21"/>
                <w:szCs w:val="21"/>
              </w:rPr>
            </w:pPr>
            <w:r w:rsidRPr="00CA7730">
              <w:rPr>
                <w:rFonts w:asciiTheme="majorHAnsi" w:hAnsiTheme="majorHAnsi" w:cstheme="majorHAnsi"/>
                <w:sz w:val="21"/>
                <w:szCs w:val="21"/>
              </w:rPr>
              <w:t>Thời gian: 09 tuần</w:t>
            </w:r>
          </w:p>
          <w:p w:rsidR="00A84998" w:rsidRPr="00CA7730" w:rsidRDefault="00A84998" w:rsidP="00CA7730">
            <w:pPr>
              <w:spacing w:line="240" w:lineRule="atLeast"/>
              <w:ind w:left="72"/>
              <w:rPr>
                <w:rFonts w:asciiTheme="majorHAnsi" w:hAnsiTheme="majorHAnsi" w:cstheme="majorHAnsi"/>
                <w:sz w:val="21"/>
                <w:szCs w:val="21"/>
              </w:rPr>
            </w:pPr>
            <w:r w:rsidRPr="00CA7730">
              <w:rPr>
                <w:rFonts w:asciiTheme="majorHAnsi" w:hAnsiTheme="majorHAnsi" w:cstheme="majorHAnsi"/>
                <w:sz w:val="21"/>
                <w:szCs w:val="21"/>
              </w:rPr>
              <w:t>Phân bổ số tiết: 30 LT, 15 TH</w:t>
            </w:r>
          </w:p>
          <w:p w:rsidR="00A84998" w:rsidRPr="00CA7730" w:rsidRDefault="00A84998" w:rsidP="00CA7730">
            <w:pPr>
              <w:spacing w:line="240" w:lineRule="atLeast"/>
              <w:ind w:left="72"/>
              <w:rPr>
                <w:rFonts w:asciiTheme="majorHAnsi" w:hAnsiTheme="majorHAnsi" w:cstheme="majorHAnsi"/>
                <w:sz w:val="21"/>
                <w:szCs w:val="21"/>
              </w:rPr>
            </w:pPr>
            <w:r w:rsidRPr="00CA7730">
              <w:rPr>
                <w:rFonts w:asciiTheme="majorHAnsi" w:hAnsiTheme="majorHAnsi" w:cstheme="majorHAnsi"/>
                <w:sz w:val="21"/>
                <w:szCs w:val="21"/>
              </w:rPr>
              <w:t>- Lý thuyết: 25 tiết</w:t>
            </w:r>
          </w:p>
          <w:p w:rsidR="00A84998" w:rsidRPr="00CA7730" w:rsidRDefault="00A84998" w:rsidP="00CA7730">
            <w:pPr>
              <w:spacing w:line="240" w:lineRule="atLeast"/>
              <w:ind w:left="72"/>
              <w:rPr>
                <w:rFonts w:asciiTheme="majorHAnsi" w:hAnsiTheme="majorHAnsi" w:cstheme="majorHAnsi"/>
                <w:sz w:val="21"/>
                <w:szCs w:val="21"/>
              </w:rPr>
            </w:pPr>
            <w:r w:rsidRPr="00CA7730">
              <w:rPr>
                <w:rFonts w:asciiTheme="majorHAnsi" w:hAnsiTheme="majorHAnsi" w:cstheme="majorHAnsi"/>
                <w:sz w:val="21"/>
                <w:szCs w:val="21"/>
              </w:rPr>
              <w:t>- Xem phim, thực hành: 15 tiết</w:t>
            </w:r>
          </w:p>
          <w:p w:rsidR="00A84998" w:rsidRPr="00CA7730" w:rsidRDefault="00A84998" w:rsidP="00CA7730">
            <w:pPr>
              <w:spacing w:line="240" w:lineRule="atLeast"/>
              <w:ind w:left="72"/>
              <w:rPr>
                <w:rFonts w:asciiTheme="majorHAnsi" w:hAnsiTheme="majorHAnsi" w:cstheme="majorHAnsi"/>
                <w:sz w:val="21"/>
                <w:szCs w:val="21"/>
              </w:rPr>
            </w:pPr>
            <w:r w:rsidRPr="00CA7730">
              <w:rPr>
                <w:rFonts w:asciiTheme="majorHAnsi" w:hAnsiTheme="majorHAnsi" w:cstheme="majorHAnsi"/>
                <w:sz w:val="21"/>
                <w:szCs w:val="21"/>
              </w:rPr>
              <w:t>- Thi/ Kiểm tra hết học phần: 5 tiết</w:t>
            </w:r>
          </w:p>
        </w:tc>
        <w:tc>
          <w:tcPr>
            <w:tcW w:w="37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ĐCC: 10%</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ĐĐK: 30%</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ĐTK: 60%</w:t>
            </w:r>
          </w:p>
        </w:tc>
      </w:tr>
      <w:tr w:rsidR="00CA7730" w:rsidRPr="00CA7730" w:rsidTr="005913F0">
        <w:tc>
          <w:tcPr>
            <w:tcW w:w="1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1928F0" w:rsidP="00CA7730">
            <w:pPr>
              <w:widowControl/>
              <w:autoSpaceDE/>
              <w:autoSpaceDN/>
              <w:spacing w:line="240" w:lineRule="atLeast"/>
              <w:jc w:val="center"/>
              <w:rPr>
                <w:rFonts w:asciiTheme="majorHAnsi" w:hAnsiTheme="majorHAnsi" w:cstheme="majorHAnsi"/>
                <w:sz w:val="21"/>
                <w:szCs w:val="21"/>
              </w:rPr>
            </w:pPr>
            <w:r w:rsidRPr="00CA7730">
              <w:rPr>
                <w:rFonts w:asciiTheme="majorHAnsi" w:hAnsiTheme="majorHAnsi" w:cstheme="majorHAnsi"/>
                <w:sz w:val="21"/>
                <w:szCs w:val="21"/>
              </w:rPr>
              <w:t>31</w:t>
            </w:r>
          </w:p>
        </w:tc>
        <w:tc>
          <w:tcPr>
            <w:tcW w:w="4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Quay phim 2</w:t>
            </w:r>
          </w:p>
        </w:tc>
        <w:tc>
          <w:tcPr>
            <w:tcW w:w="24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ight="97"/>
              <w:jc w:val="both"/>
              <w:rPr>
                <w:rFonts w:asciiTheme="majorHAnsi" w:hAnsiTheme="majorHAnsi" w:cstheme="majorHAnsi"/>
                <w:sz w:val="21"/>
                <w:szCs w:val="21"/>
              </w:rPr>
            </w:pPr>
            <w:r w:rsidRPr="00CA7730">
              <w:rPr>
                <w:rFonts w:asciiTheme="majorHAnsi" w:hAnsiTheme="majorHAnsi" w:cstheme="majorHAnsi"/>
                <w:sz w:val="21"/>
                <w:szCs w:val="21"/>
              </w:rPr>
              <w:t>Dựa trên nền tảng kiến thức cơ bản đã học ở quay phim 1, sinh viên bắt đầu đi sâu vào kiến thức ở quay phim 2. Đó là nắm được trục diễn xuất, hướng chuyển động. Phân biệt được góc máy chủ quan, khách quan.</w:t>
            </w:r>
          </w:p>
        </w:tc>
        <w:tc>
          <w:tcPr>
            <w:tcW w:w="1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p>
        </w:tc>
        <w:tc>
          <w:tcPr>
            <w:tcW w:w="1417"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Kỳ học: Kỳ 3 (Biên tập truyền hình)</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Thời gian: 12 tuần</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Phân bổ số tiết: 40 LT, 20 TH</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 Lý thuyết: 35 tiết</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 Thực tập phòng TN, thực hành: 15 tết</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 Nhận xét, đánh giá bài kiểm tra: 5 tiết</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 Thi/ Kiểm tra hết học phần: 5 tiết</w:t>
            </w:r>
          </w:p>
        </w:tc>
        <w:tc>
          <w:tcPr>
            <w:tcW w:w="37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ĐCC: 10%</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ĐĐK: 30%</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ĐTK: 60%</w:t>
            </w:r>
          </w:p>
        </w:tc>
      </w:tr>
      <w:tr w:rsidR="00CA7730" w:rsidRPr="00CA7730" w:rsidTr="005913F0">
        <w:tc>
          <w:tcPr>
            <w:tcW w:w="1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1928F0" w:rsidP="00CA7730">
            <w:pPr>
              <w:widowControl/>
              <w:autoSpaceDE/>
              <w:autoSpaceDN/>
              <w:spacing w:line="240" w:lineRule="atLeast"/>
              <w:jc w:val="center"/>
              <w:rPr>
                <w:rFonts w:asciiTheme="majorHAnsi" w:hAnsiTheme="majorHAnsi" w:cstheme="majorHAnsi"/>
                <w:sz w:val="21"/>
                <w:szCs w:val="21"/>
              </w:rPr>
            </w:pPr>
            <w:r w:rsidRPr="00CA7730">
              <w:rPr>
                <w:rFonts w:asciiTheme="majorHAnsi" w:hAnsiTheme="majorHAnsi" w:cstheme="majorHAnsi"/>
                <w:sz w:val="21"/>
                <w:szCs w:val="21"/>
              </w:rPr>
              <w:t>32</w:t>
            </w:r>
          </w:p>
        </w:tc>
        <w:tc>
          <w:tcPr>
            <w:tcW w:w="4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jc w:val="center"/>
              <w:rPr>
                <w:rFonts w:asciiTheme="majorHAnsi" w:hAnsiTheme="majorHAnsi" w:cstheme="majorHAnsi"/>
                <w:sz w:val="21"/>
                <w:szCs w:val="21"/>
              </w:rPr>
            </w:pPr>
            <w:r w:rsidRPr="00CA7730">
              <w:rPr>
                <w:rFonts w:asciiTheme="majorHAnsi" w:hAnsiTheme="majorHAnsi" w:cstheme="majorHAnsi"/>
                <w:sz w:val="21"/>
                <w:szCs w:val="21"/>
              </w:rPr>
              <w:t>Hình thể</w:t>
            </w:r>
          </w:p>
        </w:tc>
        <w:tc>
          <w:tcPr>
            <w:tcW w:w="24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2" w:right="101"/>
              <w:jc w:val="both"/>
              <w:rPr>
                <w:rFonts w:asciiTheme="majorHAnsi" w:hAnsiTheme="majorHAnsi" w:cstheme="majorHAnsi"/>
                <w:sz w:val="21"/>
                <w:szCs w:val="21"/>
              </w:rPr>
            </w:pPr>
            <w:r w:rsidRPr="00CA7730">
              <w:rPr>
                <w:rFonts w:asciiTheme="majorHAnsi" w:hAnsiTheme="majorHAnsi" w:cstheme="majorHAnsi"/>
                <w:sz w:val="21"/>
                <w:szCs w:val="21"/>
              </w:rPr>
              <w:t>Cung cấp một số bài tập cơ bản “Huấn luyện giải phóng hình thể diễn viên nhằm giúp các bạn biên tập truyền hình nắm được các kỹ năng để có một cơ thể được dẻo dai, khỏe mạnh, linh hoạt.</w:t>
            </w:r>
          </w:p>
          <w:p w:rsidR="00A84998" w:rsidRPr="00CA7730" w:rsidRDefault="00A84998" w:rsidP="00CA7730">
            <w:pPr>
              <w:spacing w:line="240" w:lineRule="atLeast"/>
              <w:ind w:left="72" w:right="101"/>
              <w:jc w:val="both"/>
              <w:rPr>
                <w:rFonts w:asciiTheme="majorHAnsi" w:hAnsiTheme="majorHAnsi" w:cstheme="majorHAnsi"/>
                <w:sz w:val="21"/>
                <w:szCs w:val="21"/>
              </w:rPr>
            </w:pPr>
            <w:r w:rsidRPr="00CA7730">
              <w:rPr>
                <w:rFonts w:asciiTheme="majorHAnsi" w:hAnsiTheme="majorHAnsi" w:cstheme="majorHAnsi"/>
                <w:sz w:val="21"/>
                <w:szCs w:val="21"/>
              </w:rPr>
              <w:t xml:space="preserve">Cung cấp các kỹ năng kỹ thuật vận hành di chuyển cho người biên tập truyền hình. </w:t>
            </w:r>
          </w:p>
          <w:p w:rsidR="00A84998" w:rsidRPr="00CA7730" w:rsidRDefault="00A84998" w:rsidP="00CA7730">
            <w:pPr>
              <w:spacing w:line="240" w:lineRule="atLeast"/>
              <w:ind w:left="72" w:right="101"/>
              <w:jc w:val="both"/>
              <w:rPr>
                <w:rFonts w:asciiTheme="majorHAnsi" w:hAnsiTheme="majorHAnsi" w:cstheme="majorHAnsi"/>
                <w:sz w:val="21"/>
                <w:szCs w:val="21"/>
              </w:rPr>
            </w:pPr>
            <w:r w:rsidRPr="00CA7730">
              <w:rPr>
                <w:rFonts w:asciiTheme="majorHAnsi" w:hAnsiTheme="majorHAnsi" w:cstheme="majorHAnsi"/>
                <w:sz w:val="21"/>
                <w:szCs w:val="21"/>
              </w:rPr>
              <w:t xml:space="preserve"> Cung cấp hệ thống các kỹ thuật tạo hình cho các yêu cầu về mặt dáng dấp, chuyển động của người biên tập viên sao cho phù hợp và có tính thẩm mỹ.</w:t>
            </w:r>
          </w:p>
        </w:tc>
        <w:tc>
          <w:tcPr>
            <w:tcW w:w="1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p>
        </w:tc>
        <w:tc>
          <w:tcPr>
            <w:tcW w:w="1417"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Kỳ học: Kỳ 4 (Biên tập truyền hình)</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Thời gian: 09 tuần</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Phân bổ số tiết: 45 LT, TH</w:t>
            </w:r>
          </w:p>
          <w:p w:rsidR="00A84998" w:rsidRPr="00CA7730" w:rsidRDefault="00A84998" w:rsidP="00CA7730">
            <w:pPr>
              <w:spacing w:line="240" w:lineRule="atLeast"/>
              <w:ind w:left="71"/>
              <w:rPr>
                <w:rFonts w:asciiTheme="majorHAnsi" w:hAnsiTheme="majorHAnsi" w:cstheme="majorHAnsi"/>
                <w:sz w:val="21"/>
                <w:szCs w:val="21"/>
              </w:rPr>
            </w:pPr>
          </w:p>
        </w:tc>
        <w:tc>
          <w:tcPr>
            <w:tcW w:w="37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ĐCC: 10%</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ĐĐK: 30%</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ĐTK: 60%</w:t>
            </w:r>
          </w:p>
        </w:tc>
      </w:tr>
      <w:tr w:rsidR="00CA7730" w:rsidRPr="00CA7730" w:rsidTr="005913F0">
        <w:tc>
          <w:tcPr>
            <w:tcW w:w="1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1928F0" w:rsidP="00CA7730">
            <w:pPr>
              <w:widowControl/>
              <w:autoSpaceDE/>
              <w:autoSpaceDN/>
              <w:spacing w:line="240" w:lineRule="atLeast"/>
              <w:jc w:val="center"/>
              <w:rPr>
                <w:rFonts w:asciiTheme="majorHAnsi" w:hAnsiTheme="majorHAnsi" w:cstheme="majorHAnsi"/>
                <w:sz w:val="21"/>
                <w:szCs w:val="21"/>
              </w:rPr>
            </w:pPr>
            <w:r w:rsidRPr="00CA7730">
              <w:rPr>
                <w:rFonts w:asciiTheme="majorHAnsi" w:hAnsiTheme="majorHAnsi" w:cstheme="majorHAnsi"/>
                <w:sz w:val="21"/>
                <w:szCs w:val="21"/>
              </w:rPr>
              <w:t>33</w:t>
            </w:r>
          </w:p>
        </w:tc>
        <w:tc>
          <w:tcPr>
            <w:tcW w:w="4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Tiếng nói</w:t>
            </w:r>
          </w:p>
        </w:tc>
        <w:tc>
          <w:tcPr>
            <w:tcW w:w="24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2" w:right="101"/>
              <w:jc w:val="both"/>
              <w:rPr>
                <w:rFonts w:asciiTheme="majorHAnsi" w:hAnsiTheme="majorHAnsi" w:cstheme="majorHAnsi"/>
                <w:sz w:val="21"/>
                <w:szCs w:val="21"/>
              </w:rPr>
            </w:pPr>
            <w:r w:rsidRPr="00CA7730">
              <w:rPr>
                <w:rFonts w:asciiTheme="majorHAnsi" w:hAnsiTheme="majorHAnsi" w:cstheme="majorHAnsi"/>
                <w:color w:val="000000"/>
                <w:sz w:val="21"/>
                <w:szCs w:val="21"/>
              </w:rPr>
              <w:t>Hiểu rõ cơ chế hoạt động của cơ quan phát âm để từ đó thực hiện các bài tập thực hành rèn luyện tạo ra sự linh hoạt của chúng. Đạt được kỹ thuật điều chỉnh hơi thở, khẩu hình một cách linh hoạt, có khả năng phát âm rõ các nguyên âm, phụ âm và từ Tiếng Việt</w:t>
            </w:r>
          </w:p>
        </w:tc>
        <w:tc>
          <w:tcPr>
            <w:tcW w:w="1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p>
        </w:tc>
        <w:tc>
          <w:tcPr>
            <w:tcW w:w="1417"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Kỳ học: Kỳ 3 (Biên tập truyền hình.)</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Thời gian: 6 tuần</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Phân bổ số tiết: 60 LT, TH</w:t>
            </w:r>
          </w:p>
          <w:p w:rsidR="00A84998" w:rsidRPr="00CA7730" w:rsidRDefault="00A84998" w:rsidP="00CA7730">
            <w:pPr>
              <w:spacing w:line="240" w:lineRule="atLeast"/>
              <w:ind w:left="71"/>
              <w:rPr>
                <w:rFonts w:asciiTheme="majorHAnsi" w:hAnsiTheme="majorHAnsi" w:cstheme="majorHAnsi"/>
                <w:sz w:val="21"/>
                <w:szCs w:val="21"/>
              </w:rPr>
            </w:pPr>
          </w:p>
        </w:tc>
        <w:tc>
          <w:tcPr>
            <w:tcW w:w="37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ĐCC: 10%</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ĐĐK: 30%</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ĐTK: 60%</w:t>
            </w:r>
          </w:p>
        </w:tc>
      </w:tr>
      <w:tr w:rsidR="00CA7730" w:rsidRPr="00CA7730" w:rsidTr="005913F0">
        <w:tc>
          <w:tcPr>
            <w:tcW w:w="1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1928F0" w:rsidP="00CA7730">
            <w:pPr>
              <w:widowControl/>
              <w:autoSpaceDE/>
              <w:autoSpaceDN/>
              <w:spacing w:line="240" w:lineRule="atLeast"/>
              <w:jc w:val="center"/>
              <w:rPr>
                <w:rFonts w:asciiTheme="majorHAnsi" w:hAnsiTheme="majorHAnsi" w:cstheme="majorHAnsi"/>
                <w:sz w:val="21"/>
                <w:szCs w:val="21"/>
              </w:rPr>
            </w:pPr>
            <w:r w:rsidRPr="00CA7730">
              <w:rPr>
                <w:rFonts w:asciiTheme="majorHAnsi" w:hAnsiTheme="majorHAnsi" w:cstheme="majorHAnsi"/>
                <w:sz w:val="21"/>
                <w:szCs w:val="21"/>
              </w:rPr>
              <w:t>34</w:t>
            </w:r>
          </w:p>
        </w:tc>
        <w:tc>
          <w:tcPr>
            <w:tcW w:w="4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Tổ chức sản xuất chương trình truyền hình</w:t>
            </w:r>
          </w:p>
        </w:tc>
        <w:tc>
          <w:tcPr>
            <w:tcW w:w="24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2" w:right="101"/>
              <w:jc w:val="both"/>
              <w:rPr>
                <w:rFonts w:asciiTheme="majorHAnsi" w:hAnsiTheme="majorHAnsi" w:cstheme="majorHAnsi"/>
                <w:sz w:val="21"/>
                <w:szCs w:val="21"/>
              </w:rPr>
            </w:pPr>
            <w:r w:rsidRPr="00CA7730">
              <w:rPr>
                <w:rFonts w:asciiTheme="majorHAnsi" w:hAnsiTheme="majorHAnsi" w:cstheme="majorHAnsi"/>
                <w:color w:val="000000"/>
                <w:sz w:val="21"/>
                <w:szCs w:val="21"/>
              </w:rPr>
              <w:t>Cung cấp cho sinh viên những kiến thức nhập môn về công tác tổ chức sản xuất các chương trình truyền hình hiện nay. Nâng cao khả năng tổ chức và làm việc nhóm của các nhân sự trong nhóm sản xuất</w:t>
            </w:r>
          </w:p>
        </w:tc>
        <w:tc>
          <w:tcPr>
            <w:tcW w:w="1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p>
        </w:tc>
        <w:tc>
          <w:tcPr>
            <w:tcW w:w="1417"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Kỳ học: Kỳ 4 (Biên tập truyền hình.)</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Thời gian: 12 tuần</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Phân bổ số tiết: 45 LT, 15 TH</w:t>
            </w:r>
          </w:p>
        </w:tc>
        <w:tc>
          <w:tcPr>
            <w:tcW w:w="37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ĐCC: 10%</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ĐĐK: 30%</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ĐTK: 60%</w:t>
            </w:r>
          </w:p>
        </w:tc>
      </w:tr>
      <w:tr w:rsidR="00CA7730" w:rsidRPr="00CA7730" w:rsidTr="005913F0">
        <w:tc>
          <w:tcPr>
            <w:tcW w:w="1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1928F0" w:rsidP="00CA7730">
            <w:pPr>
              <w:widowControl/>
              <w:autoSpaceDE/>
              <w:autoSpaceDN/>
              <w:spacing w:line="240" w:lineRule="atLeast"/>
              <w:jc w:val="center"/>
              <w:rPr>
                <w:rFonts w:asciiTheme="majorHAnsi" w:hAnsiTheme="majorHAnsi" w:cstheme="majorHAnsi"/>
                <w:sz w:val="21"/>
                <w:szCs w:val="21"/>
              </w:rPr>
            </w:pPr>
            <w:r w:rsidRPr="00CA7730">
              <w:rPr>
                <w:rFonts w:asciiTheme="majorHAnsi" w:hAnsiTheme="majorHAnsi" w:cstheme="majorHAnsi"/>
                <w:sz w:val="21"/>
                <w:szCs w:val="21"/>
              </w:rPr>
              <w:t>35</w:t>
            </w:r>
          </w:p>
        </w:tc>
        <w:tc>
          <w:tcPr>
            <w:tcW w:w="4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Nghiệp vụ quay phim truyền hình 1</w:t>
            </w:r>
          </w:p>
        </w:tc>
        <w:tc>
          <w:tcPr>
            <w:tcW w:w="24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ight="97"/>
              <w:jc w:val="both"/>
              <w:rPr>
                <w:rFonts w:asciiTheme="majorHAnsi" w:hAnsiTheme="majorHAnsi" w:cstheme="majorHAnsi"/>
                <w:sz w:val="21"/>
                <w:szCs w:val="21"/>
              </w:rPr>
            </w:pPr>
            <w:r w:rsidRPr="00CA7730">
              <w:rPr>
                <w:rFonts w:asciiTheme="majorHAnsi" w:hAnsiTheme="majorHAnsi" w:cstheme="majorHAnsi"/>
                <w:sz w:val="21"/>
                <w:szCs w:val="21"/>
              </w:rPr>
              <w:t>Trang bị cho sinh viên những kiến thức cơ bản về nguyên lý, cấu tạo, kỹ thuật máy quay phim đã và đang được sử dụng trong hệ thống các đài truyền hình Việt Nam và các nước tiên tiến,</w:t>
            </w:r>
          </w:p>
        </w:tc>
        <w:tc>
          <w:tcPr>
            <w:tcW w:w="1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p>
        </w:tc>
        <w:tc>
          <w:tcPr>
            <w:tcW w:w="1417"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Kỳ học: Kỳ 1 (Quay phim truyền hình)</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Thời gian: 12 tuần</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Phân bổ số tiết: 35 LT, 25 TH</w:t>
            </w:r>
          </w:p>
          <w:p w:rsidR="00A84998" w:rsidRPr="00CA7730" w:rsidRDefault="00A84998" w:rsidP="006A783B">
            <w:pPr>
              <w:widowControl/>
              <w:numPr>
                <w:ilvl w:val="0"/>
                <w:numId w:val="12"/>
              </w:numPr>
              <w:autoSpaceDE/>
              <w:autoSpaceDN/>
              <w:spacing w:line="240" w:lineRule="atLeast"/>
              <w:rPr>
                <w:rFonts w:asciiTheme="majorHAnsi" w:hAnsiTheme="majorHAnsi" w:cstheme="majorHAnsi"/>
                <w:sz w:val="21"/>
                <w:szCs w:val="21"/>
              </w:rPr>
            </w:pPr>
            <w:r w:rsidRPr="00CA7730">
              <w:rPr>
                <w:rFonts w:asciiTheme="majorHAnsi" w:hAnsiTheme="majorHAnsi" w:cstheme="majorHAnsi"/>
                <w:sz w:val="21"/>
                <w:szCs w:val="21"/>
              </w:rPr>
              <w:lastRenderedPageBreak/>
              <w:t>Lên lớp: 35 tiết</w:t>
            </w:r>
          </w:p>
          <w:p w:rsidR="00A84998" w:rsidRPr="00CA7730" w:rsidRDefault="00A84998" w:rsidP="006A783B">
            <w:pPr>
              <w:widowControl/>
              <w:numPr>
                <w:ilvl w:val="0"/>
                <w:numId w:val="12"/>
              </w:numPr>
              <w:autoSpaceDE/>
              <w:autoSpaceDN/>
              <w:spacing w:line="240" w:lineRule="atLeast"/>
              <w:rPr>
                <w:rFonts w:asciiTheme="majorHAnsi" w:hAnsiTheme="majorHAnsi" w:cstheme="majorHAnsi"/>
                <w:sz w:val="21"/>
                <w:szCs w:val="21"/>
              </w:rPr>
            </w:pPr>
            <w:r w:rsidRPr="00CA7730">
              <w:rPr>
                <w:rFonts w:asciiTheme="majorHAnsi" w:hAnsiTheme="majorHAnsi" w:cstheme="majorHAnsi"/>
                <w:sz w:val="21"/>
                <w:szCs w:val="21"/>
              </w:rPr>
              <w:t>Thực tập phòng TN, thực hành: 10 tết</w:t>
            </w:r>
          </w:p>
          <w:p w:rsidR="00A84998" w:rsidRPr="00CA7730" w:rsidRDefault="00A84998" w:rsidP="006A783B">
            <w:pPr>
              <w:widowControl/>
              <w:numPr>
                <w:ilvl w:val="0"/>
                <w:numId w:val="12"/>
              </w:numPr>
              <w:autoSpaceDE/>
              <w:autoSpaceDN/>
              <w:spacing w:line="240" w:lineRule="atLeast"/>
              <w:rPr>
                <w:rFonts w:asciiTheme="majorHAnsi" w:hAnsiTheme="majorHAnsi" w:cstheme="majorHAnsi"/>
                <w:sz w:val="21"/>
                <w:szCs w:val="21"/>
              </w:rPr>
            </w:pPr>
            <w:r w:rsidRPr="00CA7730">
              <w:rPr>
                <w:rFonts w:asciiTheme="majorHAnsi" w:hAnsiTheme="majorHAnsi" w:cstheme="majorHAnsi"/>
                <w:sz w:val="21"/>
                <w:szCs w:val="21"/>
              </w:rPr>
              <w:t>Bài kiểm tra: 5 tiết</w:t>
            </w:r>
          </w:p>
          <w:p w:rsidR="00A84998" w:rsidRPr="00CA7730" w:rsidRDefault="00A84998" w:rsidP="006A783B">
            <w:pPr>
              <w:widowControl/>
              <w:numPr>
                <w:ilvl w:val="0"/>
                <w:numId w:val="12"/>
              </w:numPr>
              <w:autoSpaceDE/>
              <w:autoSpaceDN/>
              <w:spacing w:line="240" w:lineRule="atLeast"/>
              <w:rPr>
                <w:rFonts w:asciiTheme="majorHAnsi" w:hAnsiTheme="majorHAnsi" w:cstheme="majorHAnsi"/>
                <w:sz w:val="21"/>
                <w:szCs w:val="21"/>
              </w:rPr>
            </w:pPr>
            <w:r w:rsidRPr="00CA7730">
              <w:rPr>
                <w:rFonts w:asciiTheme="majorHAnsi" w:hAnsiTheme="majorHAnsi" w:cstheme="majorHAnsi"/>
                <w:sz w:val="21"/>
                <w:szCs w:val="21"/>
              </w:rPr>
              <w:t>Nhận xét, đánh giá: 5 tiết</w:t>
            </w:r>
          </w:p>
          <w:p w:rsidR="00A84998" w:rsidRPr="00CA7730" w:rsidRDefault="00A84998" w:rsidP="006A783B">
            <w:pPr>
              <w:widowControl/>
              <w:numPr>
                <w:ilvl w:val="0"/>
                <w:numId w:val="12"/>
              </w:numPr>
              <w:autoSpaceDE/>
              <w:autoSpaceDN/>
              <w:spacing w:line="240" w:lineRule="atLeast"/>
              <w:rPr>
                <w:rFonts w:asciiTheme="majorHAnsi" w:hAnsiTheme="majorHAnsi" w:cstheme="majorHAnsi"/>
                <w:sz w:val="21"/>
                <w:szCs w:val="21"/>
              </w:rPr>
            </w:pPr>
            <w:r w:rsidRPr="00CA7730">
              <w:rPr>
                <w:rFonts w:asciiTheme="majorHAnsi" w:hAnsiTheme="majorHAnsi" w:cstheme="majorHAnsi"/>
                <w:sz w:val="21"/>
                <w:szCs w:val="21"/>
              </w:rPr>
              <w:t>Thi/ Kiểm tra hết học phần: 5 tiết</w:t>
            </w:r>
          </w:p>
        </w:tc>
        <w:tc>
          <w:tcPr>
            <w:tcW w:w="37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lastRenderedPageBreak/>
              <w:t>ĐCC: 10%</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ĐĐK: 30%</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ĐTK: 60%</w:t>
            </w:r>
          </w:p>
        </w:tc>
      </w:tr>
      <w:tr w:rsidR="00CA7730" w:rsidRPr="00CA7730" w:rsidTr="005913F0">
        <w:tc>
          <w:tcPr>
            <w:tcW w:w="1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1928F0" w:rsidP="00CA7730">
            <w:pPr>
              <w:widowControl/>
              <w:autoSpaceDE/>
              <w:autoSpaceDN/>
              <w:spacing w:line="240" w:lineRule="atLeast"/>
              <w:jc w:val="center"/>
              <w:rPr>
                <w:rFonts w:asciiTheme="majorHAnsi" w:hAnsiTheme="majorHAnsi" w:cstheme="majorHAnsi"/>
                <w:sz w:val="21"/>
                <w:szCs w:val="21"/>
              </w:rPr>
            </w:pPr>
            <w:r w:rsidRPr="00CA7730">
              <w:rPr>
                <w:rFonts w:asciiTheme="majorHAnsi" w:hAnsiTheme="majorHAnsi" w:cstheme="majorHAnsi"/>
                <w:sz w:val="21"/>
                <w:szCs w:val="21"/>
              </w:rPr>
              <w:lastRenderedPageBreak/>
              <w:t>36</w:t>
            </w:r>
          </w:p>
        </w:tc>
        <w:tc>
          <w:tcPr>
            <w:tcW w:w="4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Nghiệp vụ quay phim truyền hình 2</w:t>
            </w:r>
          </w:p>
        </w:tc>
        <w:tc>
          <w:tcPr>
            <w:tcW w:w="24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ight="97"/>
              <w:jc w:val="both"/>
              <w:rPr>
                <w:rFonts w:asciiTheme="majorHAnsi" w:hAnsiTheme="majorHAnsi" w:cstheme="majorHAnsi"/>
                <w:sz w:val="21"/>
                <w:szCs w:val="21"/>
              </w:rPr>
            </w:pPr>
            <w:r w:rsidRPr="00CA7730">
              <w:rPr>
                <w:rFonts w:asciiTheme="majorHAnsi" w:hAnsiTheme="majorHAnsi" w:cstheme="majorHAnsi"/>
                <w:sz w:val="21"/>
                <w:szCs w:val="21"/>
              </w:rPr>
              <w:t>Trang bị cho sinh viên những kiến thức cơ bản về ống kính máy quay với tư cách là phương tiện biểu hiện quan trọng của người quay phim. Những yếu tố ngôn ngữ hình ảnh cơ bản như các cỡ cảnh, bố cục khuôn hình, góc độ máy quay.</w:t>
            </w:r>
          </w:p>
        </w:tc>
        <w:tc>
          <w:tcPr>
            <w:tcW w:w="1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p>
        </w:tc>
        <w:tc>
          <w:tcPr>
            <w:tcW w:w="1417"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Kỳ học: Kỳ 2 (Quay phim truyền hình)</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Thời gian: 15 tuần</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Phân bổ số tiết: 45 LT, 30 TH</w:t>
            </w:r>
          </w:p>
          <w:p w:rsidR="00A84998" w:rsidRPr="00CA7730" w:rsidRDefault="00A84998" w:rsidP="006A783B">
            <w:pPr>
              <w:widowControl/>
              <w:numPr>
                <w:ilvl w:val="0"/>
                <w:numId w:val="12"/>
              </w:numPr>
              <w:autoSpaceDE/>
              <w:autoSpaceDN/>
              <w:spacing w:line="240" w:lineRule="atLeast"/>
              <w:rPr>
                <w:rFonts w:asciiTheme="majorHAnsi" w:hAnsiTheme="majorHAnsi" w:cstheme="majorHAnsi"/>
                <w:sz w:val="21"/>
                <w:szCs w:val="21"/>
              </w:rPr>
            </w:pPr>
            <w:r w:rsidRPr="00CA7730">
              <w:rPr>
                <w:rFonts w:asciiTheme="majorHAnsi" w:hAnsiTheme="majorHAnsi" w:cstheme="majorHAnsi"/>
                <w:sz w:val="21"/>
                <w:szCs w:val="21"/>
              </w:rPr>
              <w:t>Lên lớp: 45 tiết</w:t>
            </w:r>
          </w:p>
          <w:p w:rsidR="00A84998" w:rsidRPr="00CA7730" w:rsidRDefault="00A84998" w:rsidP="006A783B">
            <w:pPr>
              <w:widowControl/>
              <w:numPr>
                <w:ilvl w:val="0"/>
                <w:numId w:val="12"/>
              </w:numPr>
              <w:autoSpaceDE/>
              <w:autoSpaceDN/>
              <w:spacing w:line="240" w:lineRule="atLeast"/>
              <w:rPr>
                <w:rFonts w:asciiTheme="majorHAnsi" w:hAnsiTheme="majorHAnsi" w:cstheme="majorHAnsi"/>
                <w:sz w:val="21"/>
                <w:szCs w:val="21"/>
              </w:rPr>
            </w:pPr>
            <w:r w:rsidRPr="00CA7730">
              <w:rPr>
                <w:rFonts w:asciiTheme="majorHAnsi" w:hAnsiTheme="majorHAnsi" w:cstheme="majorHAnsi"/>
                <w:sz w:val="21"/>
                <w:szCs w:val="21"/>
              </w:rPr>
              <w:t>Thực tập phòng TN, thực hành: 15 tết</w:t>
            </w:r>
          </w:p>
          <w:p w:rsidR="00A84998" w:rsidRPr="00CA7730" w:rsidRDefault="00A84998" w:rsidP="006A783B">
            <w:pPr>
              <w:widowControl/>
              <w:numPr>
                <w:ilvl w:val="0"/>
                <w:numId w:val="12"/>
              </w:numPr>
              <w:autoSpaceDE/>
              <w:autoSpaceDN/>
              <w:spacing w:line="240" w:lineRule="atLeast"/>
              <w:rPr>
                <w:rFonts w:asciiTheme="majorHAnsi" w:hAnsiTheme="majorHAnsi" w:cstheme="majorHAnsi"/>
                <w:sz w:val="21"/>
                <w:szCs w:val="21"/>
              </w:rPr>
            </w:pPr>
            <w:r w:rsidRPr="00CA7730">
              <w:rPr>
                <w:rFonts w:asciiTheme="majorHAnsi" w:hAnsiTheme="majorHAnsi" w:cstheme="majorHAnsi"/>
                <w:sz w:val="21"/>
                <w:szCs w:val="21"/>
              </w:rPr>
              <w:t>Bài kiểm tra: 5 tiết</w:t>
            </w:r>
          </w:p>
          <w:p w:rsidR="00A84998" w:rsidRPr="00CA7730" w:rsidRDefault="00A84998" w:rsidP="006A783B">
            <w:pPr>
              <w:widowControl/>
              <w:numPr>
                <w:ilvl w:val="0"/>
                <w:numId w:val="12"/>
              </w:numPr>
              <w:autoSpaceDE/>
              <w:autoSpaceDN/>
              <w:spacing w:line="240" w:lineRule="atLeast"/>
              <w:rPr>
                <w:rFonts w:asciiTheme="majorHAnsi" w:hAnsiTheme="majorHAnsi" w:cstheme="majorHAnsi"/>
                <w:sz w:val="21"/>
                <w:szCs w:val="21"/>
              </w:rPr>
            </w:pPr>
            <w:r w:rsidRPr="00CA7730">
              <w:rPr>
                <w:rFonts w:asciiTheme="majorHAnsi" w:hAnsiTheme="majorHAnsi" w:cstheme="majorHAnsi"/>
                <w:sz w:val="21"/>
                <w:szCs w:val="21"/>
              </w:rPr>
              <w:t>Nhận xét, đánh giá: 5 tiết</w:t>
            </w:r>
          </w:p>
          <w:p w:rsidR="00A84998" w:rsidRPr="00CA7730" w:rsidRDefault="00A84998" w:rsidP="00CA7730">
            <w:pPr>
              <w:widowControl/>
              <w:autoSpaceDE/>
              <w:autoSpaceDN/>
              <w:spacing w:line="240" w:lineRule="atLeast"/>
              <w:ind w:left="431"/>
              <w:rPr>
                <w:rFonts w:asciiTheme="majorHAnsi" w:hAnsiTheme="majorHAnsi" w:cstheme="majorHAnsi"/>
                <w:sz w:val="21"/>
                <w:szCs w:val="21"/>
              </w:rPr>
            </w:pPr>
            <w:r w:rsidRPr="00CA7730">
              <w:rPr>
                <w:rFonts w:asciiTheme="majorHAnsi" w:hAnsiTheme="majorHAnsi" w:cstheme="majorHAnsi"/>
                <w:sz w:val="21"/>
                <w:szCs w:val="21"/>
              </w:rPr>
              <w:t>Thi/ Kiểm tra hết học phần: 5 tiết</w:t>
            </w:r>
          </w:p>
        </w:tc>
        <w:tc>
          <w:tcPr>
            <w:tcW w:w="37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ĐCC: 10%</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ĐĐK: 30%</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ĐTK: 60%</w:t>
            </w:r>
          </w:p>
        </w:tc>
      </w:tr>
      <w:tr w:rsidR="00CA7730" w:rsidRPr="00CA7730" w:rsidTr="005913F0">
        <w:tc>
          <w:tcPr>
            <w:tcW w:w="1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6513C6" w:rsidP="00CA7730">
            <w:pPr>
              <w:widowControl/>
              <w:autoSpaceDE/>
              <w:autoSpaceDN/>
              <w:spacing w:line="240" w:lineRule="atLeast"/>
              <w:jc w:val="center"/>
              <w:rPr>
                <w:rFonts w:asciiTheme="majorHAnsi" w:hAnsiTheme="majorHAnsi" w:cstheme="majorHAnsi"/>
                <w:sz w:val="21"/>
                <w:szCs w:val="21"/>
              </w:rPr>
            </w:pPr>
            <w:r w:rsidRPr="00CA7730">
              <w:rPr>
                <w:rFonts w:asciiTheme="majorHAnsi" w:hAnsiTheme="majorHAnsi" w:cstheme="majorHAnsi"/>
                <w:sz w:val="21"/>
                <w:szCs w:val="21"/>
              </w:rPr>
              <w:t>37</w:t>
            </w:r>
          </w:p>
        </w:tc>
        <w:tc>
          <w:tcPr>
            <w:tcW w:w="4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Nghiệp vụ quay phim truyền hình 3</w:t>
            </w:r>
          </w:p>
        </w:tc>
        <w:tc>
          <w:tcPr>
            <w:tcW w:w="24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ight="97"/>
              <w:jc w:val="both"/>
              <w:rPr>
                <w:rFonts w:asciiTheme="majorHAnsi" w:hAnsiTheme="majorHAnsi" w:cstheme="majorHAnsi"/>
                <w:sz w:val="21"/>
                <w:szCs w:val="21"/>
              </w:rPr>
            </w:pPr>
            <w:r w:rsidRPr="00CA7730">
              <w:rPr>
                <w:rFonts w:asciiTheme="majorHAnsi" w:hAnsiTheme="majorHAnsi" w:cstheme="majorHAnsi"/>
                <w:sz w:val="21"/>
                <w:szCs w:val="21"/>
              </w:rPr>
              <w:t>Trang bị cho sinh viên những kiến thức cơ bản về ánh sáng và sử dụng ánh sáng tự nhiên trong quay phim truyền hình. Câu hình, trục diễn xuất, trục hành động. Góc máy đặc biệt, góc máy tâm lí.</w:t>
            </w:r>
          </w:p>
        </w:tc>
        <w:tc>
          <w:tcPr>
            <w:tcW w:w="1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p>
        </w:tc>
        <w:tc>
          <w:tcPr>
            <w:tcW w:w="1417"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Kỳ học: Kỳ 3 (Quay phim truyền hình)</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Thời gian: 18 tuần</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Phân bổ số tiết: 50 LT, 40 TH</w:t>
            </w:r>
          </w:p>
          <w:p w:rsidR="00A84998" w:rsidRPr="00CA7730" w:rsidRDefault="00A84998" w:rsidP="006A783B">
            <w:pPr>
              <w:widowControl/>
              <w:numPr>
                <w:ilvl w:val="0"/>
                <w:numId w:val="12"/>
              </w:numPr>
              <w:autoSpaceDE/>
              <w:autoSpaceDN/>
              <w:spacing w:line="240" w:lineRule="atLeast"/>
              <w:rPr>
                <w:rFonts w:asciiTheme="majorHAnsi" w:hAnsiTheme="majorHAnsi" w:cstheme="majorHAnsi"/>
                <w:sz w:val="21"/>
                <w:szCs w:val="21"/>
              </w:rPr>
            </w:pPr>
            <w:r w:rsidRPr="00CA7730">
              <w:rPr>
                <w:rFonts w:asciiTheme="majorHAnsi" w:hAnsiTheme="majorHAnsi" w:cstheme="majorHAnsi"/>
                <w:sz w:val="21"/>
                <w:szCs w:val="21"/>
              </w:rPr>
              <w:t>Lên lớp: 50 tiết</w:t>
            </w:r>
          </w:p>
          <w:p w:rsidR="00A84998" w:rsidRPr="00CA7730" w:rsidRDefault="00A84998" w:rsidP="006A783B">
            <w:pPr>
              <w:widowControl/>
              <w:numPr>
                <w:ilvl w:val="0"/>
                <w:numId w:val="12"/>
              </w:numPr>
              <w:autoSpaceDE/>
              <w:autoSpaceDN/>
              <w:spacing w:line="240" w:lineRule="atLeast"/>
              <w:rPr>
                <w:rFonts w:asciiTheme="majorHAnsi" w:hAnsiTheme="majorHAnsi" w:cstheme="majorHAnsi"/>
                <w:sz w:val="21"/>
                <w:szCs w:val="21"/>
              </w:rPr>
            </w:pPr>
            <w:r w:rsidRPr="00CA7730">
              <w:rPr>
                <w:rFonts w:asciiTheme="majorHAnsi" w:hAnsiTheme="majorHAnsi" w:cstheme="majorHAnsi"/>
                <w:sz w:val="21"/>
                <w:szCs w:val="21"/>
              </w:rPr>
              <w:t>Thực tập phòng TN, thực hành: 25 tết</w:t>
            </w:r>
          </w:p>
          <w:p w:rsidR="00A84998" w:rsidRPr="00CA7730" w:rsidRDefault="00A84998" w:rsidP="006A783B">
            <w:pPr>
              <w:widowControl/>
              <w:numPr>
                <w:ilvl w:val="0"/>
                <w:numId w:val="12"/>
              </w:numPr>
              <w:autoSpaceDE/>
              <w:autoSpaceDN/>
              <w:spacing w:line="240" w:lineRule="atLeast"/>
              <w:rPr>
                <w:rFonts w:asciiTheme="majorHAnsi" w:hAnsiTheme="majorHAnsi" w:cstheme="majorHAnsi"/>
                <w:sz w:val="21"/>
                <w:szCs w:val="21"/>
              </w:rPr>
            </w:pPr>
            <w:r w:rsidRPr="00CA7730">
              <w:rPr>
                <w:rFonts w:asciiTheme="majorHAnsi" w:hAnsiTheme="majorHAnsi" w:cstheme="majorHAnsi"/>
                <w:sz w:val="21"/>
                <w:szCs w:val="21"/>
              </w:rPr>
              <w:t>Bài kiểm tra: 5 tiết</w:t>
            </w:r>
          </w:p>
          <w:p w:rsidR="00A84998" w:rsidRPr="00CA7730" w:rsidRDefault="00A84998" w:rsidP="006A783B">
            <w:pPr>
              <w:widowControl/>
              <w:numPr>
                <w:ilvl w:val="0"/>
                <w:numId w:val="12"/>
              </w:numPr>
              <w:autoSpaceDE/>
              <w:autoSpaceDN/>
              <w:spacing w:line="240" w:lineRule="atLeast"/>
              <w:rPr>
                <w:rFonts w:asciiTheme="majorHAnsi" w:hAnsiTheme="majorHAnsi" w:cstheme="majorHAnsi"/>
                <w:sz w:val="21"/>
                <w:szCs w:val="21"/>
              </w:rPr>
            </w:pPr>
            <w:r w:rsidRPr="00CA7730">
              <w:rPr>
                <w:rFonts w:asciiTheme="majorHAnsi" w:hAnsiTheme="majorHAnsi" w:cstheme="majorHAnsi"/>
                <w:sz w:val="21"/>
                <w:szCs w:val="21"/>
              </w:rPr>
              <w:t>Nhận xét, đánh giá: 5 tiết</w:t>
            </w:r>
          </w:p>
          <w:p w:rsidR="00A84998" w:rsidRPr="00CA7730" w:rsidRDefault="00A84998" w:rsidP="006A783B">
            <w:pPr>
              <w:widowControl/>
              <w:numPr>
                <w:ilvl w:val="0"/>
                <w:numId w:val="12"/>
              </w:numPr>
              <w:autoSpaceDE/>
              <w:autoSpaceDN/>
              <w:spacing w:line="240" w:lineRule="atLeast"/>
              <w:rPr>
                <w:rFonts w:asciiTheme="majorHAnsi" w:hAnsiTheme="majorHAnsi" w:cstheme="majorHAnsi"/>
                <w:sz w:val="21"/>
                <w:szCs w:val="21"/>
              </w:rPr>
            </w:pPr>
            <w:r w:rsidRPr="00CA7730">
              <w:rPr>
                <w:rFonts w:asciiTheme="majorHAnsi" w:hAnsiTheme="majorHAnsi" w:cstheme="majorHAnsi"/>
                <w:sz w:val="21"/>
                <w:szCs w:val="21"/>
              </w:rPr>
              <w:t>Thi/ Kiểm tra hết học phần: 5 tiết</w:t>
            </w:r>
          </w:p>
        </w:tc>
        <w:tc>
          <w:tcPr>
            <w:tcW w:w="37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ĐCC: 10%</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ĐĐK: 30%</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ĐTK: 60%</w:t>
            </w:r>
          </w:p>
        </w:tc>
      </w:tr>
      <w:tr w:rsidR="00CA7730" w:rsidRPr="00CA7730" w:rsidTr="005913F0">
        <w:tc>
          <w:tcPr>
            <w:tcW w:w="1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6513C6" w:rsidP="00CA7730">
            <w:pPr>
              <w:widowControl/>
              <w:autoSpaceDE/>
              <w:autoSpaceDN/>
              <w:spacing w:line="240" w:lineRule="atLeast"/>
              <w:jc w:val="center"/>
              <w:rPr>
                <w:rFonts w:asciiTheme="majorHAnsi" w:hAnsiTheme="majorHAnsi" w:cstheme="majorHAnsi"/>
                <w:sz w:val="21"/>
                <w:szCs w:val="21"/>
              </w:rPr>
            </w:pPr>
            <w:r w:rsidRPr="00CA7730">
              <w:rPr>
                <w:rFonts w:asciiTheme="majorHAnsi" w:hAnsiTheme="majorHAnsi" w:cstheme="majorHAnsi"/>
                <w:sz w:val="21"/>
                <w:szCs w:val="21"/>
              </w:rPr>
              <w:t>38</w:t>
            </w:r>
          </w:p>
        </w:tc>
        <w:tc>
          <w:tcPr>
            <w:tcW w:w="4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Nghiệp vụ quay phim truyền hình 4</w:t>
            </w:r>
          </w:p>
        </w:tc>
        <w:tc>
          <w:tcPr>
            <w:tcW w:w="24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2" w:right="97"/>
              <w:jc w:val="both"/>
              <w:rPr>
                <w:rFonts w:asciiTheme="majorHAnsi" w:hAnsiTheme="majorHAnsi" w:cstheme="majorHAnsi"/>
                <w:sz w:val="21"/>
                <w:szCs w:val="21"/>
              </w:rPr>
            </w:pPr>
            <w:r w:rsidRPr="00CA7730">
              <w:rPr>
                <w:rFonts w:asciiTheme="majorHAnsi" w:hAnsiTheme="majorHAnsi" w:cstheme="majorHAnsi"/>
                <w:sz w:val="21"/>
                <w:szCs w:val="21"/>
              </w:rPr>
              <w:t>Trang bị cho sinh viên những kiến thức cơ bản về chuyển động máy quay, các phương tiện hỗ trợ chuyển động. Sinh viên hiểu biết căn bản về chiếu sáng bối cảnh, chiếu sáng nhân vật, sự phối hợp giữa chiếu sáng và chuyển động máy quay trong các dàn cảnh động.</w:t>
            </w:r>
          </w:p>
        </w:tc>
        <w:tc>
          <w:tcPr>
            <w:tcW w:w="1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p>
        </w:tc>
        <w:tc>
          <w:tcPr>
            <w:tcW w:w="1417"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Kỳ học: Kỳ 4 (Quay phim truyền hình)</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Thời gian: 18 tuần</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Phân bổ số tiết: 45 LT, 45 TH</w:t>
            </w:r>
          </w:p>
          <w:p w:rsidR="00A84998" w:rsidRPr="00CA7730" w:rsidRDefault="00A84998" w:rsidP="006A783B">
            <w:pPr>
              <w:widowControl/>
              <w:numPr>
                <w:ilvl w:val="0"/>
                <w:numId w:val="12"/>
              </w:numPr>
              <w:autoSpaceDE/>
              <w:autoSpaceDN/>
              <w:spacing w:line="240" w:lineRule="atLeast"/>
              <w:rPr>
                <w:rFonts w:asciiTheme="majorHAnsi" w:hAnsiTheme="majorHAnsi" w:cstheme="majorHAnsi"/>
                <w:sz w:val="21"/>
                <w:szCs w:val="21"/>
              </w:rPr>
            </w:pPr>
            <w:r w:rsidRPr="00CA7730">
              <w:rPr>
                <w:rFonts w:asciiTheme="majorHAnsi" w:hAnsiTheme="majorHAnsi" w:cstheme="majorHAnsi"/>
                <w:sz w:val="21"/>
                <w:szCs w:val="21"/>
              </w:rPr>
              <w:t>Lên lớp: 40 tiết</w:t>
            </w:r>
          </w:p>
          <w:p w:rsidR="00A84998" w:rsidRPr="00CA7730" w:rsidRDefault="00A84998" w:rsidP="006A783B">
            <w:pPr>
              <w:widowControl/>
              <w:numPr>
                <w:ilvl w:val="0"/>
                <w:numId w:val="12"/>
              </w:numPr>
              <w:autoSpaceDE/>
              <w:autoSpaceDN/>
              <w:spacing w:line="240" w:lineRule="atLeast"/>
              <w:rPr>
                <w:rFonts w:asciiTheme="majorHAnsi" w:hAnsiTheme="majorHAnsi" w:cstheme="majorHAnsi"/>
                <w:sz w:val="21"/>
                <w:szCs w:val="21"/>
              </w:rPr>
            </w:pPr>
            <w:r w:rsidRPr="00CA7730">
              <w:rPr>
                <w:rFonts w:asciiTheme="majorHAnsi" w:hAnsiTheme="majorHAnsi" w:cstheme="majorHAnsi"/>
                <w:sz w:val="21"/>
                <w:szCs w:val="21"/>
              </w:rPr>
              <w:t>Thực tập phòng TN, thực hành: 35 tết</w:t>
            </w:r>
          </w:p>
          <w:p w:rsidR="00A84998" w:rsidRPr="00CA7730" w:rsidRDefault="00A84998" w:rsidP="006A783B">
            <w:pPr>
              <w:widowControl/>
              <w:numPr>
                <w:ilvl w:val="0"/>
                <w:numId w:val="12"/>
              </w:numPr>
              <w:autoSpaceDE/>
              <w:autoSpaceDN/>
              <w:spacing w:line="240" w:lineRule="atLeast"/>
              <w:rPr>
                <w:rFonts w:asciiTheme="majorHAnsi" w:hAnsiTheme="majorHAnsi" w:cstheme="majorHAnsi"/>
                <w:sz w:val="21"/>
                <w:szCs w:val="21"/>
              </w:rPr>
            </w:pPr>
            <w:r w:rsidRPr="00CA7730">
              <w:rPr>
                <w:rFonts w:asciiTheme="majorHAnsi" w:hAnsiTheme="majorHAnsi" w:cstheme="majorHAnsi"/>
                <w:sz w:val="21"/>
                <w:szCs w:val="21"/>
              </w:rPr>
              <w:t>Nhận xét, đánh giá: 10 tiết</w:t>
            </w:r>
          </w:p>
          <w:p w:rsidR="00A84998" w:rsidRPr="00CA7730" w:rsidRDefault="00A84998" w:rsidP="006A783B">
            <w:pPr>
              <w:widowControl/>
              <w:numPr>
                <w:ilvl w:val="0"/>
                <w:numId w:val="12"/>
              </w:numPr>
              <w:autoSpaceDE/>
              <w:autoSpaceDN/>
              <w:spacing w:line="240" w:lineRule="atLeast"/>
              <w:rPr>
                <w:rFonts w:asciiTheme="majorHAnsi" w:hAnsiTheme="majorHAnsi" w:cstheme="majorHAnsi"/>
                <w:sz w:val="21"/>
                <w:szCs w:val="21"/>
              </w:rPr>
            </w:pPr>
            <w:r w:rsidRPr="00CA7730">
              <w:rPr>
                <w:rFonts w:asciiTheme="majorHAnsi" w:hAnsiTheme="majorHAnsi" w:cstheme="majorHAnsi"/>
                <w:sz w:val="21"/>
                <w:szCs w:val="21"/>
              </w:rPr>
              <w:t>Thi/ Kiểm tra hết học phần: 5 tiết</w:t>
            </w:r>
          </w:p>
        </w:tc>
        <w:tc>
          <w:tcPr>
            <w:tcW w:w="37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ĐCC: 10%</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ĐĐK: 30%</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ĐTK: 60%</w:t>
            </w:r>
          </w:p>
        </w:tc>
      </w:tr>
      <w:tr w:rsidR="00CA7730" w:rsidRPr="00CA7730" w:rsidTr="005913F0">
        <w:tc>
          <w:tcPr>
            <w:tcW w:w="1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6513C6" w:rsidP="00CA7730">
            <w:pPr>
              <w:widowControl/>
              <w:autoSpaceDE/>
              <w:autoSpaceDN/>
              <w:spacing w:line="240" w:lineRule="atLeast"/>
              <w:jc w:val="center"/>
              <w:rPr>
                <w:rFonts w:asciiTheme="majorHAnsi" w:hAnsiTheme="majorHAnsi" w:cstheme="majorHAnsi"/>
                <w:sz w:val="21"/>
                <w:szCs w:val="21"/>
              </w:rPr>
            </w:pPr>
            <w:r w:rsidRPr="00CA7730">
              <w:rPr>
                <w:rFonts w:asciiTheme="majorHAnsi" w:hAnsiTheme="majorHAnsi" w:cstheme="majorHAnsi"/>
                <w:sz w:val="21"/>
                <w:szCs w:val="21"/>
              </w:rPr>
              <w:t>39</w:t>
            </w:r>
          </w:p>
        </w:tc>
        <w:tc>
          <w:tcPr>
            <w:tcW w:w="4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Nghiệp vụ quay phim truyền hình 5</w:t>
            </w:r>
          </w:p>
        </w:tc>
        <w:tc>
          <w:tcPr>
            <w:tcW w:w="24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2" w:right="97"/>
              <w:jc w:val="both"/>
              <w:rPr>
                <w:rFonts w:asciiTheme="majorHAnsi" w:hAnsiTheme="majorHAnsi" w:cstheme="majorHAnsi"/>
                <w:sz w:val="21"/>
                <w:szCs w:val="21"/>
              </w:rPr>
            </w:pPr>
            <w:r w:rsidRPr="00CA7730">
              <w:rPr>
                <w:rFonts w:asciiTheme="majorHAnsi" w:hAnsiTheme="majorHAnsi" w:cstheme="majorHAnsi"/>
                <w:sz w:val="21"/>
                <w:szCs w:val="21"/>
              </w:rPr>
              <w:t>Trang bị cho sinh viên những kiến thức cơ bản về ánh sáng và chiếu sáng nội cảnh. Hiểu biết về các phương tiện chiếu sang.</w:t>
            </w:r>
          </w:p>
        </w:tc>
        <w:tc>
          <w:tcPr>
            <w:tcW w:w="1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p>
        </w:tc>
        <w:tc>
          <w:tcPr>
            <w:tcW w:w="1417"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Kỳ học: Kỳ 5 (Quay phim truyền hình)</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Thời gian: 18 tuần</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Phân bổ số tiết: 50 LT, 40 TH</w:t>
            </w:r>
          </w:p>
          <w:p w:rsidR="00A84998" w:rsidRPr="00CA7730" w:rsidRDefault="00A84998" w:rsidP="006A783B">
            <w:pPr>
              <w:widowControl/>
              <w:numPr>
                <w:ilvl w:val="0"/>
                <w:numId w:val="12"/>
              </w:numPr>
              <w:autoSpaceDE/>
              <w:autoSpaceDN/>
              <w:spacing w:line="240" w:lineRule="atLeast"/>
              <w:rPr>
                <w:rFonts w:asciiTheme="majorHAnsi" w:hAnsiTheme="majorHAnsi" w:cstheme="majorHAnsi"/>
                <w:sz w:val="21"/>
                <w:szCs w:val="21"/>
              </w:rPr>
            </w:pPr>
            <w:r w:rsidRPr="00CA7730">
              <w:rPr>
                <w:rFonts w:asciiTheme="majorHAnsi" w:hAnsiTheme="majorHAnsi" w:cstheme="majorHAnsi"/>
                <w:sz w:val="21"/>
                <w:szCs w:val="21"/>
              </w:rPr>
              <w:t>Lên lớp: 50 tiết</w:t>
            </w:r>
          </w:p>
          <w:p w:rsidR="00A84998" w:rsidRPr="00CA7730" w:rsidRDefault="00A84998" w:rsidP="006A783B">
            <w:pPr>
              <w:widowControl/>
              <w:numPr>
                <w:ilvl w:val="0"/>
                <w:numId w:val="12"/>
              </w:numPr>
              <w:autoSpaceDE/>
              <w:autoSpaceDN/>
              <w:spacing w:line="240" w:lineRule="atLeast"/>
              <w:rPr>
                <w:rFonts w:asciiTheme="majorHAnsi" w:hAnsiTheme="majorHAnsi" w:cstheme="majorHAnsi"/>
                <w:sz w:val="21"/>
                <w:szCs w:val="21"/>
              </w:rPr>
            </w:pPr>
            <w:r w:rsidRPr="00CA7730">
              <w:rPr>
                <w:rFonts w:asciiTheme="majorHAnsi" w:hAnsiTheme="majorHAnsi" w:cstheme="majorHAnsi"/>
                <w:sz w:val="21"/>
                <w:szCs w:val="21"/>
              </w:rPr>
              <w:t>Thực tập phòng TN, thực hành: 25 tết</w:t>
            </w:r>
          </w:p>
          <w:p w:rsidR="00A84998" w:rsidRPr="00CA7730" w:rsidRDefault="00A84998" w:rsidP="006A783B">
            <w:pPr>
              <w:widowControl/>
              <w:numPr>
                <w:ilvl w:val="0"/>
                <w:numId w:val="12"/>
              </w:numPr>
              <w:autoSpaceDE/>
              <w:autoSpaceDN/>
              <w:spacing w:line="240" w:lineRule="atLeast"/>
              <w:rPr>
                <w:rFonts w:asciiTheme="majorHAnsi" w:hAnsiTheme="majorHAnsi" w:cstheme="majorHAnsi"/>
                <w:sz w:val="21"/>
                <w:szCs w:val="21"/>
              </w:rPr>
            </w:pPr>
            <w:r w:rsidRPr="00CA7730">
              <w:rPr>
                <w:rFonts w:asciiTheme="majorHAnsi" w:hAnsiTheme="majorHAnsi" w:cstheme="majorHAnsi"/>
                <w:sz w:val="21"/>
                <w:szCs w:val="21"/>
              </w:rPr>
              <w:t>Nhận xét, đánh giá: 10 tiết</w:t>
            </w:r>
          </w:p>
          <w:p w:rsidR="00A84998" w:rsidRPr="00CA7730" w:rsidRDefault="00A84998" w:rsidP="006A783B">
            <w:pPr>
              <w:widowControl/>
              <w:numPr>
                <w:ilvl w:val="0"/>
                <w:numId w:val="12"/>
              </w:numPr>
              <w:autoSpaceDE/>
              <w:autoSpaceDN/>
              <w:spacing w:line="240" w:lineRule="atLeast"/>
              <w:rPr>
                <w:rFonts w:asciiTheme="majorHAnsi" w:hAnsiTheme="majorHAnsi" w:cstheme="majorHAnsi"/>
                <w:sz w:val="21"/>
                <w:szCs w:val="21"/>
              </w:rPr>
            </w:pPr>
            <w:r w:rsidRPr="00CA7730">
              <w:rPr>
                <w:rFonts w:asciiTheme="majorHAnsi" w:hAnsiTheme="majorHAnsi" w:cstheme="majorHAnsi"/>
                <w:sz w:val="21"/>
                <w:szCs w:val="21"/>
              </w:rPr>
              <w:t>Thi/ Kiểm tra hết học phần: 5 tiết</w:t>
            </w:r>
          </w:p>
        </w:tc>
        <w:tc>
          <w:tcPr>
            <w:tcW w:w="37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ĐCC: 10%</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ĐĐK: 30%</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ĐTK: 60%</w:t>
            </w:r>
          </w:p>
        </w:tc>
      </w:tr>
      <w:tr w:rsidR="00CA7730" w:rsidRPr="00CA7730" w:rsidTr="005913F0">
        <w:tc>
          <w:tcPr>
            <w:tcW w:w="1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6513C6" w:rsidP="00CA7730">
            <w:pPr>
              <w:widowControl/>
              <w:autoSpaceDE/>
              <w:autoSpaceDN/>
              <w:spacing w:line="240" w:lineRule="atLeast"/>
              <w:jc w:val="center"/>
              <w:rPr>
                <w:rFonts w:asciiTheme="majorHAnsi" w:hAnsiTheme="majorHAnsi" w:cstheme="majorHAnsi"/>
                <w:sz w:val="21"/>
                <w:szCs w:val="21"/>
              </w:rPr>
            </w:pPr>
            <w:r w:rsidRPr="00CA7730">
              <w:rPr>
                <w:rFonts w:asciiTheme="majorHAnsi" w:hAnsiTheme="majorHAnsi" w:cstheme="majorHAnsi"/>
                <w:sz w:val="21"/>
                <w:szCs w:val="21"/>
              </w:rPr>
              <w:t>40</w:t>
            </w:r>
          </w:p>
        </w:tc>
        <w:tc>
          <w:tcPr>
            <w:tcW w:w="4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Nghiệp vụ quay phim truyền hình 6</w:t>
            </w:r>
          </w:p>
        </w:tc>
        <w:tc>
          <w:tcPr>
            <w:tcW w:w="24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2" w:right="97"/>
              <w:jc w:val="both"/>
              <w:rPr>
                <w:rFonts w:asciiTheme="majorHAnsi" w:hAnsiTheme="majorHAnsi" w:cstheme="majorHAnsi"/>
                <w:sz w:val="21"/>
                <w:szCs w:val="21"/>
              </w:rPr>
            </w:pPr>
            <w:r w:rsidRPr="00CA7730">
              <w:rPr>
                <w:rFonts w:asciiTheme="majorHAnsi" w:hAnsiTheme="majorHAnsi" w:cstheme="majorHAnsi"/>
                <w:sz w:val="21"/>
                <w:szCs w:val="21"/>
              </w:rPr>
              <w:t>Giúp sinh viên bộc lộ và phát triển năng khiếu, sở trường và vận dụng các kiến thức đã học trong quá trình thực hiện phim tiền tốt nghiệp.</w:t>
            </w:r>
          </w:p>
        </w:tc>
        <w:tc>
          <w:tcPr>
            <w:tcW w:w="1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p>
        </w:tc>
        <w:tc>
          <w:tcPr>
            <w:tcW w:w="1417"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Kỳ học: Kỳ 6 (Quay phim truyền hình)</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Thời gian: 18 tuần</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Phân bổ số tiết: 50 LT, 55 TH</w:t>
            </w:r>
          </w:p>
          <w:p w:rsidR="00A84998" w:rsidRPr="00CA7730" w:rsidRDefault="00A84998" w:rsidP="006A783B">
            <w:pPr>
              <w:widowControl/>
              <w:numPr>
                <w:ilvl w:val="0"/>
                <w:numId w:val="12"/>
              </w:numPr>
              <w:autoSpaceDE/>
              <w:autoSpaceDN/>
              <w:spacing w:line="240" w:lineRule="atLeast"/>
              <w:rPr>
                <w:rFonts w:asciiTheme="majorHAnsi" w:hAnsiTheme="majorHAnsi" w:cstheme="majorHAnsi"/>
                <w:sz w:val="21"/>
                <w:szCs w:val="21"/>
              </w:rPr>
            </w:pPr>
            <w:r w:rsidRPr="00CA7730">
              <w:rPr>
                <w:rFonts w:asciiTheme="majorHAnsi" w:hAnsiTheme="majorHAnsi" w:cstheme="majorHAnsi"/>
                <w:sz w:val="21"/>
                <w:szCs w:val="21"/>
              </w:rPr>
              <w:t>Lên lớp: 40 tiết</w:t>
            </w:r>
          </w:p>
          <w:p w:rsidR="00A84998" w:rsidRPr="00CA7730" w:rsidRDefault="00A84998" w:rsidP="006A783B">
            <w:pPr>
              <w:widowControl/>
              <w:numPr>
                <w:ilvl w:val="0"/>
                <w:numId w:val="12"/>
              </w:numPr>
              <w:autoSpaceDE/>
              <w:autoSpaceDN/>
              <w:spacing w:line="240" w:lineRule="atLeast"/>
              <w:rPr>
                <w:rFonts w:asciiTheme="majorHAnsi" w:hAnsiTheme="majorHAnsi" w:cstheme="majorHAnsi"/>
                <w:sz w:val="21"/>
                <w:szCs w:val="21"/>
              </w:rPr>
            </w:pPr>
            <w:r w:rsidRPr="00CA7730">
              <w:rPr>
                <w:rFonts w:asciiTheme="majorHAnsi" w:hAnsiTheme="majorHAnsi" w:cstheme="majorHAnsi"/>
                <w:sz w:val="21"/>
                <w:szCs w:val="21"/>
              </w:rPr>
              <w:t>Thực tập phòng TN, thực hành: 50 tiết</w:t>
            </w:r>
          </w:p>
          <w:p w:rsidR="00A84998" w:rsidRPr="00CA7730" w:rsidRDefault="00A84998" w:rsidP="006A783B">
            <w:pPr>
              <w:widowControl/>
              <w:numPr>
                <w:ilvl w:val="0"/>
                <w:numId w:val="12"/>
              </w:numPr>
              <w:autoSpaceDE/>
              <w:autoSpaceDN/>
              <w:spacing w:line="240" w:lineRule="atLeast"/>
              <w:rPr>
                <w:rFonts w:asciiTheme="majorHAnsi" w:hAnsiTheme="majorHAnsi" w:cstheme="majorHAnsi"/>
                <w:sz w:val="21"/>
                <w:szCs w:val="21"/>
              </w:rPr>
            </w:pPr>
            <w:r w:rsidRPr="00CA7730">
              <w:rPr>
                <w:rFonts w:asciiTheme="majorHAnsi" w:hAnsiTheme="majorHAnsi" w:cstheme="majorHAnsi"/>
                <w:sz w:val="21"/>
                <w:szCs w:val="21"/>
              </w:rPr>
              <w:t>Nhận xét, đánh giá: 10 tiết</w:t>
            </w:r>
          </w:p>
          <w:p w:rsidR="00A84998" w:rsidRPr="00CA7730" w:rsidRDefault="00A84998" w:rsidP="006A783B">
            <w:pPr>
              <w:widowControl/>
              <w:numPr>
                <w:ilvl w:val="0"/>
                <w:numId w:val="12"/>
              </w:numPr>
              <w:autoSpaceDE/>
              <w:autoSpaceDN/>
              <w:spacing w:line="240" w:lineRule="atLeast"/>
              <w:rPr>
                <w:rFonts w:asciiTheme="majorHAnsi" w:hAnsiTheme="majorHAnsi" w:cstheme="majorHAnsi"/>
                <w:sz w:val="21"/>
                <w:szCs w:val="21"/>
              </w:rPr>
            </w:pPr>
            <w:r w:rsidRPr="00CA7730">
              <w:rPr>
                <w:rFonts w:asciiTheme="majorHAnsi" w:hAnsiTheme="majorHAnsi" w:cstheme="majorHAnsi"/>
                <w:sz w:val="21"/>
                <w:szCs w:val="21"/>
              </w:rPr>
              <w:t>Thi/ Kiểm tra hết học phần: 5 tiết</w:t>
            </w:r>
          </w:p>
        </w:tc>
        <w:tc>
          <w:tcPr>
            <w:tcW w:w="37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ĐCC: 10%</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ĐĐK: 30%</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ĐTK: 60%</w:t>
            </w:r>
          </w:p>
        </w:tc>
      </w:tr>
      <w:tr w:rsidR="00CA7730" w:rsidRPr="00CA7730" w:rsidTr="005913F0">
        <w:tc>
          <w:tcPr>
            <w:tcW w:w="1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6513C6" w:rsidP="00CA7730">
            <w:pPr>
              <w:widowControl/>
              <w:autoSpaceDE/>
              <w:autoSpaceDN/>
              <w:spacing w:line="240" w:lineRule="atLeast"/>
              <w:jc w:val="center"/>
              <w:rPr>
                <w:rFonts w:asciiTheme="majorHAnsi" w:hAnsiTheme="majorHAnsi" w:cstheme="majorHAnsi"/>
                <w:sz w:val="21"/>
                <w:szCs w:val="21"/>
              </w:rPr>
            </w:pPr>
            <w:r w:rsidRPr="00CA7730">
              <w:rPr>
                <w:rFonts w:asciiTheme="majorHAnsi" w:hAnsiTheme="majorHAnsi" w:cstheme="majorHAnsi"/>
                <w:sz w:val="21"/>
                <w:szCs w:val="21"/>
              </w:rPr>
              <w:lastRenderedPageBreak/>
              <w:t>41</w:t>
            </w:r>
          </w:p>
        </w:tc>
        <w:tc>
          <w:tcPr>
            <w:tcW w:w="4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Nghiệp vụ quay phim truyền hình 7</w:t>
            </w:r>
          </w:p>
        </w:tc>
        <w:tc>
          <w:tcPr>
            <w:tcW w:w="24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2"/>
              <w:jc w:val="both"/>
              <w:rPr>
                <w:rFonts w:asciiTheme="majorHAnsi" w:hAnsiTheme="majorHAnsi" w:cstheme="majorHAnsi"/>
                <w:sz w:val="21"/>
                <w:szCs w:val="21"/>
              </w:rPr>
            </w:pPr>
            <w:r w:rsidRPr="00CA7730">
              <w:rPr>
                <w:rFonts w:asciiTheme="majorHAnsi" w:hAnsiTheme="majorHAnsi" w:cstheme="majorHAnsi"/>
                <w:sz w:val="21"/>
                <w:szCs w:val="21"/>
              </w:rPr>
              <w:t>Trang bị cho sinh viên những kiến thức cơ bản về các hiệu quả chiếu sáng đặc biệt. Những kĩ năng quay phim trong những chương trình đặc trưng truyền hình như thể thao, clip ca nhạc, sự kiện truyền hình, truyền hình thực tế.</w:t>
            </w:r>
          </w:p>
          <w:p w:rsidR="00A84998" w:rsidRPr="00CA7730" w:rsidRDefault="00A84998" w:rsidP="00CA7730">
            <w:pPr>
              <w:spacing w:line="240" w:lineRule="atLeast"/>
              <w:ind w:left="72"/>
              <w:jc w:val="both"/>
              <w:rPr>
                <w:rFonts w:asciiTheme="majorHAnsi" w:hAnsiTheme="majorHAnsi" w:cstheme="majorHAnsi"/>
                <w:sz w:val="21"/>
                <w:szCs w:val="21"/>
              </w:rPr>
            </w:pPr>
          </w:p>
        </w:tc>
        <w:tc>
          <w:tcPr>
            <w:tcW w:w="1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p>
        </w:tc>
        <w:tc>
          <w:tcPr>
            <w:tcW w:w="1417"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Kỳ học: Kỳ 7 (Quay phim truyền hình)</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Thời gian: 18 tuần</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Phân bổ số tiết: 45 LT, 45 TH</w:t>
            </w:r>
          </w:p>
          <w:p w:rsidR="00A84998" w:rsidRPr="00CA7730" w:rsidRDefault="00A84998" w:rsidP="006A783B">
            <w:pPr>
              <w:widowControl/>
              <w:numPr>
                <w:ilvl w:val="0"/>
                <w:numId w:val="12"/>
              </w:numPr>
              <w:autoSpaceDE/>
              <w:autoSpaceDN/>
              <w:spacing w:line="240" w:lineRule="atLeast"/>
              <w:rPr>
                <w:rFonts w:asciiTheme="majorHAnsi" w:hAnsiTheme="majorHAnsi" w:cstheme="majorHAnsi"/>
                <w:sz w:val="21"/>
                <w:szCs w:val="21"/>
              </w:rPr>
            </w:pPr>
            <w:r w:rsidRPr="00CA7730">
              <w:rPr>
                <w:rFonts w:asciiTheme="majorHAnsi" w:hAnsiTheme="majorHAnsi" w:cstheme="majorHAnsi"/>
                <w:sz w:val="21"/>
                <w:szCs w:val="21"/>
              </w:rPr>
              <w:t>Lên lớp: 45 tiết</w:t>
            </w:r>
          </w:p>
          <w:p w:rsidR="00A84998" w:rsidRPr="00CA7730" w:rsidRDefault="00A84998" w:rsidP="006A783B">
            <w:pPr>
              <w:widowControl/>
              <w:numPr>
                <w:ilvl w:val="0"/>
                <w:numId w:val="12"/>
              </w:numPr>
              <w:autoSpaceDE/>
              <w:autoSpaceDN/>
              <w:spacing w:line="240" w:lineRule="atLeast"/>
              <w:rPr>
                <w:rFonts w:asciiTheme="majorHAnsi" w:hAnsiTheme="majorHAnsi" w:cstheme="majorHAnsi"/>
                <w:sz w:val="21"/>
                <w:szCs w:val="21"/>
              </w:rPr>
            </w:pPr>
            <w:r w:rsidRPr="00CA7730">
              <w:rPr>
                <w:rFonts w:asciiTheme="majorHAnsi" w:hAnsiTheme="majorHAnsi" w:cstheme="majorHAnsi"/>
                <w:sz w:val="21"/>
                <w:szCs w:val="21"/>
              </w:rPr>
              <w:t>Thực tập phòng TN, thực hành: 30 tiết</w:t>
            </w:r>
          </w:p>
          <w:p w:rsidR="00A84998" w:rsidRPr="00CA7730" w:rsidRDefault="00A84998" w:rsidP="006A783B">
            <w:pPr>
              <w:widowControl/>
              <w:numPr>
                <w:ilvl w:val="0"/>
                <w:numId w:val="12"/>
              </w:numPr>
              <w:autoSpaceDE/>
              <w:autoSpaceDN/>
              <w:spacing w:line="240" w:lineRule="atLeast"/>
              <w:rPr>
                <w:rFonts w:asciiTheme="majorHAnsi" w:hAnsiTheme="majorHAnsi" w:cstheme="majorHAnsi"/>
                <w:sz w:val="21"/>
                <w:szCs w:val="21"/>
              </w:rPr>
            </w:pPr>
            <w:r w:rsidRPr="00CA7730">
              <w:rPr>
                <w:rFonts w:asciiTheme="majorHAnsi" w:hAnsiTheme="majorHAnsi" w:cstheme="majorHAnsi"/>
                <w:sz w:val="21"/>
                <w:szCs w:val="21"/>
              </w:rPr>
              <w:t>Nhận xét, đánh giá: 10 tiết</w:t>
            </w:r>
          </w:p>
          <w:p w:rsidR="00A84998" w:rsidRPr="00CA7730" w:rsidRDefault="00A84998" w:rsidP="006A783B">
            <w:pPr>
              <w:widowControl/>
              <w:numPr>
                <w:ilvl w:val="0"/>
                <w:numId w:val="12"/>
              </w:numPr>
              <w:autoSpaceDE/>
              <w:autoSpaceDN/>
              <w:spacing w:line="240" w:lineRule="atLeast"/>
              <w:rPr>
                <w:rFonts w:asciiTheme="majorHAnsi" w:hAnsiTheme="majorHAnsi" w:cstheme="majorHAnsi"/>
                <w:sz w:val="21"/>
                <w:szCs w:val="21"/>
              </w:rPr>
            </w:pPr>
            <w:r w:rsidRPr="00CA7730">
              <w:rPr>
                <w:rFonts w:asciiTheme="majorHAnsi" w:hAnsiTheme="majorHAnsi" w:cstheme="majorHAnsi"/>
                <w:sz w:val="21"/>
                <w:szCs w:val="21"/>
              </w:rPr>
              <w:t>Thi/ Kiểm tra hết học phần: 5 tiết</w:t>
            </w:r>
          </w:p>
        </w:tc>
        <w:tc>
          <w:tcPr>
            <w:tcW w:w="37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ĐCC: 10%</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ĐĐK: 30%</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ĐTK: 60%</w:t>
            </w:r>
          </w:p>
        </w:tc>
      </w:tr>
      <w:tr w:rsidR="00CA7730" w:rsidRPr="00CA7730" w:rsidTr="005913F0">
        <w:tc>
          <w:tcPr>
            <w:tcW w:w="1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6513C6" w:rsidP="00CA7730">
            <w:pPr>
              <w:widowControl/>
              <w:autoSpaceDE/>
              <w:autoSpaceDN/>
              <w:spacing w:line="240" w:lineRule="atLeast"/>
              <w:jc w:val="center"/>
              <w:rPr>
                <w:rFonts w:asciiTheme="majorHAnsi" w:hAnsiTheme="majorHAnsi" w:cstheme="majorHAnsi"/>
                <w:sz w:val="21"/>
                <w:szCs w:val="21"/>
              </w:rPr>
            </w:pPr>
            <w:r w:rsidRPr="00CA7730">
              <w:rPr>
                <w:rFonts w:asciiTheme="majorHAnsi" w:hAnsiTheme="majorHAnsi" w:cstheme="majorHAnsi"/>
                <w:sz w:val="21"/>
                <w:szCs w:val="21"/>
              </w:rPr>
              <w:t>42</w:t>
            </w:r>
          </w:p>
        </w:tc>
        <w:tc>
          <w:tcPr>
            <w:tcW w:w="4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Nhiếp ảnh 1</w:t>
            </w:r>
          </w:p>
        </w:tc>
        <w:tc>
          <w:tcPr>
            <w:tcW w:w="24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2" w:right="97"/>
              <w:jc w:val="both"/>
              <w:rPr>
                <w:rFonts w:asciiTheme="majorHAnsi" w:hAnsiTheme="majorHAnsi" w:cstheme="majorHAnsi"/>
                <w:sz w:val="21"/>
                <w:szCs w:val="21"/>
              </w:rPr>
            </w:pPr>
            <w:r w:rsidRPr="00CA7730">
              <w:rPr>
                <w:rFonts w:asciiTheme="majorHAnsi" w:hAnsiTheme="majorHAnsi" w:cstheme="majorHAnsi"/>
                <w:sz w:val="21"/>
                <w:szCs w:val="21"/>
              </w:rPr>
              <w:t>Cung cấp cho sinh viên những kiến thức cơ bản về kĩ thuật nhiếp ảnh đen trắng, những yếu tố tạo hình cơ bản của nghệ thuật nhiếp ảnh làm cơ sở cho sinh viên bắt đầu rèn luyện kĩ năng quan sát hiện thực cuộc sống bằng hình ảnh nhiếp ảnh.</w:t>
            </w:r>
          </w:p>
        </w:tc>
        <w:tc>
          <w:tcPr>
            <w:tcW w:w="1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p>
        </w:tc>
        <w:tc>
          <w:tcPr>
            <w:tcW w:w="1417"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Kỳ học: Kỳ 1 (Quay phim truyền hình)</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Thời gian: 15 tuần</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Phân bổ số tiết: 40 LT, 35 TH</w:t>
            </w:r>
          </w:p>
          <w:p w:rsidR="00A84998" w:rsidRPr="00CA7730" w:rsidRDefault="00A84998" w:rsidP="006A783B">
            <w:pPr>
              <w:widowControl/>
              <w:numPr>
                <w:ilvl w:val="0"/>
                <w:numId w:val="12"/>
              </w:numPr>
              <w:autoSpaceDE/>
              <w:autoSpaceDN/>
              <w:spacing w:line="240" w:lineRule="atLeast"/>
              <w:rPr>
                <w:rFonts w:asciiTheme="majorHAnsi" w:hAnsiTheme="majorHAnsi" w:cstheme="majorHAnsi"/>
                <w:sz w:val="21"/>
                <w:szCs w:val="21"/>
              </w:rPr>
            </w:pPr>
            <w:r w:rsidRPr="00CA7730">
              <w:rPr>
                <w:rFonts w:asciiTheme="majorHAnsi" w:hAnsiTheme="majorHAnsi" w:cstheme="majorHAnsi"/>
                <w:sz w:val="21"/>
                <w:szCs w:val="21"/>
              </w:rPr>
              <w:t>Lên lớp: 35 tiết</w:t>
            </w:r>
          </w:p>
          <w:p w:rsidR="00A84998" w:rsidRPr="00CA7730" w:rsidRDefault="00A84998" w:rsidP="006A783B">
            <w:pPr>
              <w:widowControl/>
              <w:numPr>
                <w:ilvl w:val="0"/>
                <w:numId w:val="12"/>
              </w:numPr>
              <w:autoSpaceDE/>
              <w:autoSpaceDN/>
              <w:spacing w:line="240" w:lineRule="atLeast"/>
              <w:rPr>
                <w:rFonts w:asciiTheme="majorHAnsi" w:hAnsiTheme="majorHAnsi" w:cstheme="majorHAnsi"/>
                <w:sz w:val="21"/>
                <w:szCs w:val="21"/>
              </w:rPr>
            </w:pPr>
            <w:r w:rsidRPr="00CA7730">
              <w:rPr>
                <w:rFonts w:asciiTheme="majorHAnsi" w:hAnsiTheme="majorHAnsi" w:cstheme="majorHAnsi"/>
                <w:sz w:val="21"/>
                <w:szCs w:val="21"/>
              </w:rPr>
              <w:t>Thực tập phòng TN, thực hành: 25 tết</w:t>
            </w:r>
          </w:p>
          <w:p w:rsidR="00A84998" w:rsidRPr="00CA7730" w:rsidRDefault="00A84998" w:rsidP="006A783B">
            <w:pPr>
              <w:widowControl/>
              <w:numPr>
                <w:ilvl w:val="0"/>
                <w:numId w:val="12"/>
              </w:numPr>
              <w:autoSpaceDE/>
              <w:autoSpaceDN/>
              <w:spacing w:line="240" w:lineRule="atLeast"/>
              <w:rPr>
                <w:rFonts w:asciiTheme="majorHAnsi" w:hAnsiTheme="majorHAnsi" w:cstheme="majorHAnsi"/>
                <w:sz w:val="21"/>
                <w:szCs w:val="21"/>
              </w:rPr>
            </w:pPr>
            <w:r w:rsidRPr="00CA7730">
              <w:rPr>
                <w:rFonts w:asciiTheme="majorHAnsi" w:hAnsiTheme="majorHAnsi" w:cstheme="majorHAnsi"/>
                <w:sz w:val="21"/>
                <w:szCs w:val="21"/>
              </w:rPr>
              <w:t>Bài kiểm tra: 5 tiết</w:t>
            </w:r>
          </w:p>
          <w:p w:rsidR="00A84998" w:rsidRPr="00CA7730" w:rsidRDefault="00A84998" w:rsidP="006A783B">
            <w:pPr>
              <w:widowControl/>
              <w:numPr>
                <w:ilvl w:val="0"/>
                <w:numId w:val="12"/>
              </w:numPr>
              <w:autoSpaceDE/>
              <w:autoSpaceDN/>
              <w:spacing w:line="240" w:lineRule="atLeast"/>
              <w:rPr>
                <w:rFonts w:asciiTheme="majorHAnsi" w:hAnsiTheme="majorHAnsi" w:cstheme="majorHAnsi"/>
                <w:sz w:val="21"/>
                <w:szCs w:val="21"/>
              </w:rPr>
            </w:pPr>
            <w:r w:rsidRPr="00CA7730">
              <w:rPr>
                <w:rFonts w:asciiTheme="majorHAnsi" w:hAnsiTheme="majorHAnsi" w:cstheme="majorHAnsi"/>
                <w:sz w:val="21"/>
                <w:szCs w:val="21"/>
              </w:rPr>
              <w:t>Nhận xét, đánh giá: 5 tiết</w:t>
            </w:r>
          </w:p>
          <w:p w:rsidR="00A84998" w:rsidRPr="00CA7730" w:rsidRDefault="00A84998" w:rsidP="006A783B">
            <w:pPr>
              <w:widowControl/>
              <w:numPr>
                <w:ilvl w:val="0"/>
                <w:numId w:val="12"/>
              </w:numPr>
              <w:autoSpaceDE/>
              <w:autoSpaceDN/>
              <w:spacing w:line="240" w:lineRule="atLeast"/>
              <w:rPr>
                <w:rFonts w:asciiTheme="majorHAnsi" w:hAnsiTheme="majorHAnsi" w:cstheme="majorHAnsi"/>
                <w:sz w:val="21"/>
                <w:szCs w:val="21"/>
              </w:rPr>
            </w:pPr>
            <w:r w:rsidRPr="00CA7730">
              <w:rPr>
                <w:rFonts w:asciiTheme="majorHAnsi" w:hAnsiTheme="majorHAnsi" w:cstheme="majorHAnsi"/>
                <w:sz w:val="21"/>
                <w:szCs w:val="21"/>
              </w:rPr>
              <w:t>Thi/ Kiểm tra hết học phần: 5 tiết</w:t>
            </w:r>
          </w:p>
        </w:tc>
        <w:tc>
          <w:tcPr>
            <w:tcW w:w="37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ĐCC: 10%</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ĐĐK: 30%</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ĐTK: 60%</w:t>
            </w:r>
          </w:p>
        </w:tc>
      </w:tr>
      <w:tr w:rsidR="00CA7730" w:rsidRPr="00CA7730" w:rsidTr="005913F0">
        <w:tc>
          <w:tcPr>
            <w:tcW w:w="1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6513C6" w:rsidP="00CA7730">
            <w:pPr>
              <w:widowControl/>
              <w:autoSpaceDE/>
              <w:autoSpaceDN/>
              <w:spacing w:line="240" w:lineRule="atLeast"/>
              <w:jc w:val="center"/>
              <w:rPr>
                <w:rFonts w:asciiTheme="majorHAnsi" w:hAnsiTheme="majorHAnsi" w:cstheme="majorHAnsi"/>
                <w:sz w:val="21"/>
                <w:szCs w:val="21"/>
              </w:rPr>
            </w:pPr>
            <w:r w:rsidRPr="00CA7730">
              <w:rPr>
                <w:rFonts w:asciiTheme="majorHAnsi" w:hAnsiTheme="majorHAnsi" w:cstheme="majorHAnsi"/>
                <w:sz w:val="21"/>
                <w:szCs w:val="21"/>
              </w:rPr>
              <w:t>43</w:t>
            </w:r>
          </w:p>
        </w:tc>
        <w:tc>
          <w:tcPr>
            <w:tcW w:w="4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Nhiếp ảnh 2</w:t>
            </w:r>
          </w:p>
        </w:tc>
        <w:tc>
          <w:tcPr>
            <w:tcW w:w="24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ight="97"/>
              <w:jc w:val="both"/>
              <w:rPr>
                <w:rFonts w:asciiTheme="majorHAnsi" w:hAnsiTheme="majorHAnsi" w:cstheme="majorHAnsi"/>
                <w:sz w:val="21"/>
                <w:szCs w:val="21"/>
              </w:rPr>
            </w:pPr>
            <w:r w:rsidRPr="00CA7730">
              <w:rPr>
                <w:rFonts w:asciiTheme="majorHAnsi" w:hAnsiTheme="majorHAnsi" w:cstheme="majorHAnsi"/>
                <w:sz w:val="21"/>
                <w:szCs w:val="21"/>
              </w:rPr>
              <w:t>Bổ xung và nâng cao những kiến thức về nghệ thuật nhiếp ảnh và ngôn ngữ hình ảnh.</w:t>
            </w:r>
          </w:p>
        </w:tc>
        <w:tc>
          <w:tcPr>
            <w:tcW w:w="1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p>
        </w:tc>
        <w:tc>
          <w:tcPr>
            <w:tcW w:w="1417"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Kỳ học: Kỳ 2 (Quay phim truyền hình)</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Thời gian: 15 tuần</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Phân bổ số tiết: 40 LT, 35 TH</w:t>
            </w:r>
          </w:p>
          <w:p w:rsidR="00A84998" w:rsidRPr="00CA7730" w:rsidRDefault="00A84998" w:rsidP="006A783B">
            <w:pPr>
              <w:widowControl/>
              <w:numPr>
                <w:ilvl w:val="0"/>
                <w:numId w:val="12"/>
              </w:numPr>
              <w:autoSpaceDE/>
              <w:autoSpaceDN/>
              <w:spacing w:line="240" w:lineRule="atLeast"/>
              <w:ind w:left="432"/>
              <w:rPr>
                <w:rFonts w:asciiTheme="majorHAnsi" w:hAnsiTheme="majorHAnsi" w:cstheme="majorHAnsi"/>
                <w:sz w:val="21"/>
                <w:szCs w:val="21"/>
              </w:rPr>
            </w:pPr>
            <w:r w:rsidRPr="00CA7730">
              <w:rPr>
                <w:rFonts w:asciiTheme="majorHAnsi" w:hAnsiTheme="majorHAnsi" w:cstheme="majorHAnsi"/>
                <w:sz w:val="21"/>
                <w:szCs w:val="21"/>
              </w:rPr>
              <w:t>Lên lớp: 40 tiết</w:t>
            </w:r>
          </w:p>
          <w:p w:rsidR="00A84998" w:rsidRPr="00CA7730" w:rsidRDefault="00A84998" w:rsidP="006A783B">
            <w:pPr>
              <w:widowControl/>
              <w:numPr>
                <w:ilvl w:val="0"/>
                <w:numId w:val="12"/>
              </w:numPr>
              <w:autoSpaceDE/>
              <w:autoSpaceDN/>
              <w:spacing w:line="240" w:lineRule="atLeast"/>
              <w:ind w:left="432"/>
              <w:rPr>
                <w:rFonts w:asciiTheme="majorHAnsi" w:hAnsiTheme="majorHAnsi" w:cstheme="majorHAnsi"/>
                <w:sz w:val="21"/>
                <w:szCs w:val="21"/>
              </w:rPr>
            </w:pPr>
            <w:r w:rsidRPr="00CA7730">
              <w:rPr>
                <w:rFonts w:asciiTheme="majorHAnsi" w:hAnsiTheme="majorHAnsi" w:cstheme="majorHAnsi"/>
                <w:sz w:val="21"/>
                <w:szCs w:val="21"/>
              </w:rPr>
              <w:t>Thực tập phòng TN, thực hành: 20 tết</w:t>
            </w:r>
          </w:p>
          <w:p w:rsidR="00A84998" w:rsidRPr="00CA7730" w:rsidRDefault="00A84998" w:rsidP="006A783B">
            <w:pPr>
              <w:widowControl/>
              <w:numPr>
                <w:ilvl w:val="0"/>
                <w:numId w:val="12"/>
              </w:numPr>
              <w:autoSpaceDE/>
              <w:autoSpaceDN/>
              <w:spacing w:line="240" w:lineRule="atLeast"/>
              <w:ind w:left="432"/>
              <w:rPr>
                <w:rFonts w:asciiTheme="majorHAnsi" w:hAnsiTheme="majorHAnsi" w:cstheme="majorHAnsi"/>
                <w:sz w:val="21"/>
                <w:szCs w:val="21"/>
              </w:rPr>
            </w:pPr>
            <w:r w:rsidRPr="00CA7730">
              <w:rPr>
                <w:rFonts w:asciiTheme="majorHAnsi" w:hAnsiTheme="majorHAnsi" w:cstheme="majorHAnsi"/>
                <w:sz w:val="21"/>
                <w:szCs w:val="21"/>
              </w:rPr>
              <w:t>Bài kiểm tra: 5 tiết</w:t>
            </w:r>
          </w:p>
          <w:p w:rsidR="00A84998" w:rsidRPr="00CA7730" w:rsidRDefault="00A84998" w:rsidP="006A783B">
            <w:pPr>
              <w:widowControl/>
              <w:numPr>
                <w:ilvl w:val="0"/>
                <w:numId w:val="12"/>
              </w:numPr>
              <w:autoSpaceDE/>
              <w:autoSpaceDN/>
              <w:spacing w:line="240" w:lineRule="atLeast"/>
              <w:ind w:left="432"/>
              <w:rPr>
                <w:rFonts w:asciiTheme="majorHAnsi" w:hAnsiTheme="majorHAnsi" w:cstheme="majorHAnsi"/>
                <w:sz w:val="21"/>
                <w:szCs w:val="21"/>
              </w:rPr>
            </w:pPr>
            <w:r w:rsidRPr="00CA7730">
              <w:rPr>
                <w:rFonts w:asciiTheme="majorHAnsi" w:hAnsiTheme="majorHAnsi" w:cstheme="majorHAnsi"/>
                <w:sz w:val="21"/>
                <w:szCs w:val="21"/>
              </w:rPr>
              <w:t>Nhận xét, đánh giá: 5 tiết</w:t>
            </w:r>
          </w:p>
          <w:p w:rsidR="00A84998" w:rsidRPr="00CA7730" w:rsidRDefault="00A84998" w:rsidP="006A783B">
            <w:pPr>
              <w:widowControl/>
              <w:numPr>
                <w:ilvl w:val="0"/>
                <w:numId w:val="12"/>
              </w:numPr>
              <w:autoSpaceDE/>
              <w:autoSpaceDN/>
              <w:spacing w:line="240" w:lineRule="atLeast"/>
              <w:ind w:left="432"/>
              <w:rPr>
                <w:rFonts w:asciiTheme="majorHAnsi" w:hAnsiTheme="majorHAnsi" w:cstheme="majorHAnsi"/>
                <w:sz w:val="21"/>
                <w:szCs w:val="21"/>
              </w:rPr>
            </w:pPr>
            <w:r w:rsidRPr="00CA7730">
              <w:rPr>
                <w:rFonts w:asciiTheme="majorHAnsi" w:hAnsiTheme="majorHAnsi" w:cstheme="majorHAnsi"/>
                <w:sz w:val="21"/>
                <w:szCs w:val="21"/>
              </w:rPr>
              <w:t>Thi/ Kiểm tra hết học phần: 5 tiết</w:t>
            </w:r>
          </w:p>
        </w:tc>
        <w:tc>
          <w:tcPr>
            <w:tcW w:w="37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ĐCC: 10%</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ĐĐK: 30%</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ĐTK: 60%</w:t>
            </w:r>
          </w:p>
        </w:tc>
      </w:tr>
      <w:tr w:rsidR="00CA7730" w:rsidRPr="00CA7730" w:rsidTr="005913F0">
        <w:tc>
          <w:tcPr>
            <w:tcW w:w="1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6513C6" w:rsidP="00CA7730">
            <w:pPr>
              <w:widowControl/>
              <w:autoSpaceDE/>
              <w:autoSpaceDN/>
              <w:spacing w:line="240" w:lineRule="atLeast"/>
              <w:jc w:val="center"/>
              <w:rPr>
                <w:rFonts w:asciiTheme="majorHAnsi" w:hAnsiTheme="majorHAnsi" w:cstheme="majorHAnsi"/>
                <w:sz w:val="21"/>
                <w:szCs w:val="21"/>
              </w:rPr>
            </w:pPr>
            <w:r w:rsidRPr="00CA7730">
              <w:rPr>
                <w:rFonts w:asciiTheme="majorHAnsi" w:hAnsiTheme="majorHAnsi" w:cstheme="majorHAnsi"/>
                <w:sz w:val="21"/>
                <w:szCs w:val="21"/>
              </w:rPr>
              <w:t>44</w:t>
            </w:r>
          </w:p>
        </w:tc>
        <w:tc>
          <w:tcPr>
            <w:tcW w:w="4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Nhiếp ảnh 3</w:t>
            </w:r>
          </w:p>
        </w:tc>
        <w:tc>
          <w:tcPr>
            <w:tcW w:w="24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ight="97"/>
              <w:jc w:val="both"/>
              <w:rPr>
                <w:rFonts w:asciiTheme="majorHAnsi" w:hAnsiTheme="majorHAnsi" w:cstheme="majorHAnsi"/>
                <w:sz w:val="21"/>
                <w:szCs w:val="21"/>
              </w:rPr>
            </w:pPr>
            <w:r w:rsidRPr="00CA7730">
              <w:rPr>
                <w:rFonts w:asciiTheme="majorHAnsi" w:hAnsiTheme="majorHAnsi" w:cstheme="majorHAnsi"/>
                <w:sz w:val="21"/>
                <w:szCs w:val="21"/>
              </w:rPr>
              <w:t>Bổ xung và nâng cao những kiến thức về nghệ thuật nhiếp ảnh – tập trung vào các vấn đề ánh sáng, màu sắc và tổ chức chiếu sáng nội.</w:t>
            </w:r>
          </w:p>
        </w:tc>
        <w:tc>
          <w:tcPr>
            <w:tcW w:w="1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p>
        </w:tc>
        <w:tc>
          <w:tcPr>
            <w:tcW w:w="1417"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Kỳ học: Kỳ 3 (Quay phim truyền hình)</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Thời gian: 15 tuần</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Phân bổ số tiết: 40 LT, 35 TH</w:t>
            </w:r>
          </w:p>
          <w:p w:rsidR="00A84998" w:rsidRPr="00CA7730" w:rsidRDefault="00A84998" w:rsidP="006A783B">
            <w:pPr>
              <w:widowControl/>
              <w:numPr>
                <w:ilvl w:val="0"/>
                <w:numId w:val="12"/>
              </w:numPr>
              <w:autoSpaceDE/>
              <w:autoSpaceDN/>
              <w:spacing w:line="240" w:lineRule="atLeast"/>
              <w:rPr>
                <w:rFonts w:asciiTheme="majorHAnsi" w:hAnsiTheme="majorHAnsi" w:cstheme="majorHAnsi"/>
                <w:sz w:val="21"/>
                <w:szCs w:val="21"/>
              </w:rPr>
            </w:pPr>
            <w:r w:rsidRPr="00CA7730">
              <w:rPr>
                <w:rFonts w:asciiTheme="majorHAnsi" w:hAnsiTheme="majorHAnsi" w:cstheme="majorHAnsi"/>
                <w:sz w:val="21"/>
                <w:szCs w:val="21"/>
              </w:rPr>
              <w:t>Lên lớp: 35 tiết</w:t>
            </w:r>
          </w:p>
          <w:p w:rsidR="00A84998" w:rsidRPr="00CA7730" w:rsidRDefault="00A84998" w:rsidP="006A783B">
            <w:pPr>
              <w:widowControl/>
              <w:numPr>
                <w:ilvl w:val="0"/>
                <w:numId w:val="12"/>
              </w:numPr>
              <w:autoSpaceDE/>
              <w:autoSpaceDN/>
              <w:spacing w:line="240" w:lineRule="atLeast"/>
              <w:rPr>
                <w:rFonts w:asciiTheme="majorHAnsi" w:hAnsiTheme="majorHAnsi" w:cstheme="majorHAnsi"/>
                <w:sz w:val="21"/>
                <w:szCs w:val="21"/>
              </w:rPr>
            </w:pPr>
            <w:r w:rsidRPr="00CA7730">
              <w:rPr>
                <w:rFonts w:asciiTheme="majorHAnsi" w:hAnsiTheme="majorHAnsi" w:cstheme="majorHAnsi"/>
                <w:sz w:val="21"/>
                <w:szCs w:val="21"/>
              </w:rPr>
              <w:t>Thực tập phòng TN, thực hành: 25 tết</w:t>
            </w:r>
          </w:p>
          <w:p w:rsidR="00A84998" w:rsidRPr="00CA7730" w:rsidRDefault="00A84998" w:rsidP="006A783B">
            <w:pPr>
              <w:widowControl/>
              <w:numPr>
                <w:ilvl w:val="0"/>
                <w:numId w:val="12"/>
              </w:numPr>
              <w:autoSpaceDE/>
              <w:autoSpaceDN/>
              <w:spacing w:line="240" w:lineRule="atLeast"/>
              <w:rPr>
                <w:rFonts w:asciiTheme="majorHAnsi" w:hAnsiTheme="majorHAnsi" w:cstheme="majorHAnsi"/>
                <w:sz w:val="21"/>
                <w:szCs w:val="21"/>
              </w:rPr>
            </w:pPr>
            <w:r w:rsidRPr="00CA7730">
              <w:rPr>
                <w:rFonts w:asciiTheme="majorHAnsi" w:hAnsiTheme="majorHAnsi" w:cstheme="majorHAnsi"/>
                <w:sz w:val="21"/>
                <w:szCs w:val="21"/>
              </w:rPr>
              <w:t>Bài kiểm tra: 5 tiết</w:t>
            </w:r>
          </w:p>
          <w:p w:rsidR="00A84998" w:rsidRPr="00CA7730" w:rsidRDefault="00A84998" w:rsidP="006A783B">
            <w:pPr>
              <w:widowControl/>
              <w:numPr>
                <w:ilvl w:val="0"/>
                <w:numId w:val="12"/>
              </w:numPr>
              <w:autoSpaceDE/>
              <w:autoSpaceDN/>
              <w:spacing w:line="240" w:lineRule="atLeast"/>
              <w:rPr>
                <w:rFonts w:asciiTheme="majorHAnsi" w:hAnsiTheme="majorHAnsi" w:cstheme="majorHAnsi"/>
                <w:sz w:val="21"/>
                <w:szCs w:val="21"/>
              </w:rPr>
            </w:pPr>
            <w:r w:rsidRPr="00CA7730">
              <w:rPr>
                <w:rFonts w:asciiTheme="majorHAnsi" w:hAnsiTheme="majorHAnsi" w:cstheme="majorHAnsi"/>
                <w:sz w:val="21"/>
                <w:szCs w:val="21"/>
              </w:rPr>
              <w:t>Nhận xét, đánh giá: 5 tiết</w:t>
            </w:r>
          </w:p>
          <w:p w:rsidR="00A84998" w:rsidRPr="00CA7730" w:rsidRDefault="00A84998" w:rsidP="006A783B">
            <w:pPr>
              <w:widowControl/>
              <w:numPr>
                <w:ilvl w:val="0"/>
                <w:numId w:val="12"/>
              </w:numPr>
              <w:autoSpaceDE/>
              <w:autoSpaceDN/>
              <w:spacing w:line="240" w:lineRule="atLeast"/>
              <w:rPr>
                <w:rFonts w:asciiTheme="majorHAnsi" w:hAnsiTheme="majorHAnsi" w:cstheme="majorHAnsi"/>
                <w:sz w:val="21"/>
                <w:szCs w:val="21"/>
              </w:rPr>
            </w:pPr>
            <w:r w:rsidRPr="00CA7730">
              <w:rPr>
                <w:rFonts w:asciiTheme="majorHAnsi" w:hAnsiTheme="majorHAnsi" w:cstheme="majorHAnsi"/>
                <w:sz w:val="21"/>
                <w:szCs w:val="21"/>
              </w:rPr>
              <w:t>Thi/ Kiểm tra hết học phần: 5 tiết</w:t>
            </w:r>
          </w:p>
        </w:tc>
        <w:tc>
          <w:tcPr>
            <w:tcW w:w="37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ĐCC: 10%</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ĐĐK: 30%</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ĐTK: 60%</w:t>
            </w:r>
          </w:p>
        </w:tc>
      </w:tr>
      <w:tr w:rsidR="00CA7730" w:rsidRPr="00CA7730" w:rsidTr="005913F0">
        <w:tc>
          <w:tcPr>
            <w:tcW w:w="1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6513C6" w:rsidP="00CA7730">
            <w:pPr>
              <w:widowControl/>
              <w:autoSpaceDE/>
              <w:autoSpaceDN/>
              <w:spacing w:line="240" w:lineRule="atLeast"/>
              <w:jc w:val="center"/>
              <w:rPr>
                <w:rFonts w:asciiTheme="majorHAnsi" w:hAnsiTheme="majorHAnsi" w:cstheme="majorHAnsi"/>
                <w:sz w:val="21"/>
                <w:szCs w:val="21"/>
              </w:rPr>
            </w:pPr>
            <w:r w:rsidRPr="00CA7730">
              <w:rPr>
                <w:rFonts w:asciiTheme="majorHAnsi" w:hAnsiTheme="majorHAnsi" w:cstheme="majorHAnsi"/>
                <w:sz w:val="21"/>
                <w:szCs w:val="21"/>
              </w:rPr>
              <w:t>45</w:t>
            </w:r>
          </w:p>
        </w:tc>
        <w:tc>
          <w:tcPr>
            <w:tcW w:w="4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Nghiệp vụ đạo diễn truyền hình</w:t>
            </w:r>
          </w:p>
        </w:tc>
        <w:tc>
          <w:tcPr>
            <w:tcW w:w="24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2" w:right="101"/>
              <w:jc w:val="both"/>
              <w:rPr>
                <w:rFonts w:asciiTheme="majorHAnsi" w:hAnsiTheme="majorHAnsi" w:cstheme="majorHAnsi"/>
                <w:sz w:val="21"/>
                <w:szCs w:val="21"/>
              </w:rPr>
            </w:pPr>
            <w:r w:rsidRPr="00CA7730">
              <w:rPr>
                <w:rFonts w:asciiTheme="majorHAnsi" w:hAnsiTheme="majorHAnsi" w:cstheme="majorHAnsi"/>
                <w:sz w:val="21"/>
                <w:szCs w:val="21"/>
              </w:rPr>
              <w:t>Hiểu được tính chất đặc thù trong sáng tạo nghề nghiệp đạo diễn, từ đó rút ra được những yêu cầu về tư chất, khả năng cần có của người đạo diễn. Học phần giới thiệu cho sinh viên nắm được toàn bộ quy trình sản xuất phim, bắt đầu từ kịch bản đến giai đoạn cuối kết thúc hậu kỳ ra phim. Hiểu được mối quan hệ liên kết phối hợp giữa các bộ môn nghệ thuật trong một tổng thể thống nhất dưới sự chỉ đạo quán xuyến của đạo diễn từ nghệ thuật đến kỹ thuật, từ công việc sáng tạo đến tổ chức chất liệu nghệ thuật đến tổ chức công việc và con người.</w:t>
            </w:r>
          </w:p>
        </w:tc>
        <w:tc>
          <w:tcPr>
            <w:tcW w:w="1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p>
        </w:tc>
        <w:tc>
          <w:tcPr>
            <w:tcW w:w="1417"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Kỳ học: Kỳ 4 (Quay phim truyền hình)</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Thời gian: 12 tuần</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Phân bổ số tiết: 45 LT, 15 TH</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 Lên lớp (Lý thuyết): 45 tiết</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 Thực hành, xem phim: 10 tiết</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 Thi/ Kiểm tra hết học phần: 5 tiết</w:t>
            </w:r>
          </w:p>
        </w:tc>
        <w:tc>
          <w:tcPr>
            <w:tcW w:w="37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ĐCC: 10%</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ĐĐK: 30%</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ĐTK: 60%</w:t>
            </w:r>
          </w:p>
        </w:tc>
      </w:tr>
      <w:tr w:rsidR="00CA7730" w:rsidRPr="00CA7730" w:rsidTr="005913F0">
        <w:tc>
          <w:tcPr>
            <w:tcW w:w="1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6513C6" w:rsidP="00CA7730">
            <w:pPr>
              <w:widowControl/>
              <w:autoSpaceDE/>
              <w:autoSpaceDN/>
              <w:spacing w:line="240" w:lineRule="atLeast"/>
              <w:jc w:val="center"/>
              <w:rPr>
                <w:rFonts w:asciiTheme="majorHAnsi" w:hAnsiTheme="majorHAnsi" w:cstheme="majorHAnsi"/>
                <w:sz w:val="21"/>
                <w:szCs w:val="21"/>
              </w:rPr>
            </w:pPr>
            <w:r w:rsidRPr="00CA7730">
              <w:rPr>
                <w:rFonts w:asciiTheme="majorHAnsi" w:hAnsiTheme="majorHAnsi" w:cstheme="majorHAnsi"/>
                <w:sz w:val="21"/>
                <w:szCs w:val="21"/>
              </w:rPr>
              <w:t>46</w:t>
            </w:r>
          </w:p>
        </w:tc>
        <w:tc>
          <w:tcPr>
            <w:tcW w:w="4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Kỹ thuật ánh sáng màu sắc</w:t>
            </w:r>
          </w:p>
        </w:tc>
        <w:tc>
          <w:tcPr>
            <w:tcW w:w="24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2" w:right="101"/>
              <w:jc w:val="both"/>
              <w:rPr>
                <w:rFonts w:asciiTheme="majorHAnsi" w:hAnsiTheme="majorHAnsi" w:cstheme="majorHAnsi"/>
                <w:sz w:val="21"/>
                <w:szCs w:val="21"/>
              </w:rPr>
            </w:pPr>
            <w:r w:rsidRPr="00CA7730">
              <w:rPr>
                <w:rFonts w:asciiTheme="majorHAnsi" w:hAnsiTheme="majorHAnsi" w:cstheme="majorHAnsi"/>
                <w:sz w:val="21"/>
                <w:szCs w:val="21"/>
              </w:rPr>
              <w:t>Sinh viên sẽ nắm vững được kiến thức về bản chất vật lý của ánh sáng và màu sắc, các đặc tính của các nguồn sáng, Cấu tạo của các loại thiết bị chiếu sáng. Các thể loại chiếu sáng trong điện ảnh và truyền hình</w:t>
            </w:r>
          </w:p>
        </w:tc>
        <w:tc>
          <w:tcPr>
            <w:tcW w:w="1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p>
        </w:tc>
        <w:tc>
          <w:tcPr>
            <w:tcW w:w="1417"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Kỳ học: Kỳ 3 (Quay phim truyền hình.)</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Thời gian: 12 tuần</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Phân bổ số tiết: 60 LT.</w:t>
            </w:r>
          </w:p>
        </w:tc>
        <w:tc>
          <w:tcPr>
            <w:tcW w:w="37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ĐCC: 10%</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ĐĐK: 30%</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ĐTK: 60%</w:t>
            </w:r>
          </w:p>
        </w:tc>
      </w:tr>
      <w:tr w:rsidR="00CA7730" w:rsidRPr="00CA7730" w:rsidTr="005913F0">
        <w:tc>
          <w:tcPr>
            <w:tcW w:w="1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6513C6" w:rsidP="00CA7730">
            <w:pPr>
              <w:widowControl/>
              <w:autoSpaceDE/>
              <w:autoSpaceDN/>
              <w:spacing w:line="240" w:lineRule="atLeast"/>
              <w:jc w:val="center"/>
              <w:rPr>
                <w:rFonts w:asciiTheme="majorHAnsi" w:hAnsiTheme="majorHAnsi" w:cstheme="majorHAnsi"/>
                <w:sz w:val="21"/>
                <w:szCs w:val="21"/>
              </w:rPr>
            </w:pPr>
            <w:r w:rsidRPr="00CA7730">
              <w:rPr>
                <w:rFonts w:asciiTheme="majorHAnsi" w:hAnsiTheme="majorHAnsi" w:cstheme="majorHAnsi"/>
                <w:sz w:val="21"/>
                <w:szCs w:val="21"/>
              </w:rPr>
              <w:t>47</w:t>
            </w:r>
          </w:p>
        </w:tc>
        <w:tc>
          <w:tcPr>
            <w:tcW w:w="4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 xml:space="preserve">Nguyên lý tái </w:t>
            </w:r>
            <w:r w:rsidRPr="00CA7730">
              <w:rPr>
                <w:rFonts w:asciiTheme="majorHAnsi" w:hAnsiTheme="majorHAnsi" w:cstheme="majorHAnsi"/>
                <w:sz w:val="21"/>
                <w:szCs w:val="21"/>
              </w:rPr>
              <w:lastRenderedPageBreak/>
              <w:t>hiện hình ảnh</w:t>
            </w:r>
          </w:p>
        </w:tc>
        <w:tc>
          <w:tcPr>
            <w:tcW w:w="24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2" w:right="101"/>
              <w:jc w:val="both"/>
              <w:rPr>
                <w:rFonts w:asciiTheme="majorHAnsi" w:hAnsiTheme="majorHAnsi" w:cstheme="majorHAnsi"/>
                <w:sz w:val="21"/>
                <w:szCs w:val="21"/>
              </w:rPr>
            </w:pPr>
            <w:r w:rsidRPr="00CA7730">
              <w:rPr>
                <w:rFonts w:asciiTheme="majorHAnsi" w:hAnsiTheme="majorHAnsi" w:cstheme="majorHAnsi"/>
                <w:sz w:val="21"/>
                <w:szCs w:val="21"/>
              </w:rPr>
              <w:lastRenderedPageBreak/>
              <w:t xml:space="preserve">Cung cấp cho sinh viên những kiến thức căn bản về nguyên lí tái hiện hình ảnh của các </w:t>
            </w:r>
            <w:r w:rsidRPr="00CA7730">
              <w:rPr>
                <w:rFonts w:asciiTheme="majorHAnsi" w:hAnsiTheme="majorHAnsi" w:cstheme="majorHAnsi"/>
                <w:sz w:val="21"/>
                <w:szCs w:val="21"/>
              </w:rPr>
              <w:lastRenderedPageBreak/>
              <w:t>phương thức ghi hình, làm nền tảng cho hoạt động sáng tạo hình ảnh của sinh viên sau này.</w:t>
            </w:r>
          </w:p>
        </w:tc>
        <w:tc>
          <w:tcPr>
            <w:tcW w:w="1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p>
        </w:tc>
        <w:tc>
          <w:tcPr>
            <w:tcW w:w="1417"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60" w:lineRule="atLeast"/>
              <w:ind w:left="71"/>
              <w:rPr>
                <w:rFonts w:asciiTheme="majorHAnsi" w:hAnsiTheme="majorHAnsi" w:cstheme="majorHAnsi"/>
                <w:sz w:val="21"/>
                <w:szCs w:val="21"/>
              </w:rPr>
            </w:pPr>
            <w:r w:rsidRPr="00CA7730">
              <w:rPr>
                <w:rFonts w:asciiTheme="majorHAnsi" w:hAnsiTheme="majorHAnsi" w:cstheme="majorHAnsi"/>
                <w:sz w:val="21"/>
                <w:szCs w:val="21"/>
              </w:rPr>
              <w:t>Kỳ học: Kỳ 1 (Quay phim truyền hình.)</w:t>
            </w:r>
          </w:p>
          <w:p w:rsidR="00A84998" w:rsidRPr="00CA7730" w:rsidRDefault="00A84998" w:rsidP="00CA7730">
            <w:pPr>
              <w:spacing w:line="260" w:lineRule="atLeast"/>
              <w:ind w:left="71"/>
              <w:rPr>
                <w:rFonts w:asciiTheme="majorHAnsi" w:hAnsiTheme="majorHAnsi" w:cstheme="majorHAnsi"/>
                <w:sz w:val="21"/>
                <w:szCs w:val="21"/>
              </w:rPr>
            </w:pPr>
            <w:r w:rsidRPr="00CA7730">
              <w:rPr>
                <w:rFonts w:asciiTheme="majorHAnsi" w:hAnsiTheme="majorHAnsi" w:cstheme="majorHAnsi"/>
                <w:sz w:val="21"/>
                <w:szCs w:val="21"/>
              </w:rPr>
              <w:lastRenderedPageBreak/>
              <w:t>Thời gian: 06 tuần</w:t>
            </w:r>
          </w:p>
          <w:p w:rsidR="00A84998" w:rsidRPr="00CA7730" w:rsidRDefault="00A84998" w:rsidP="00CA7730">
            <w:pPr>
              <w:spacing w:line="260" w:lineRule="atLeast"/>
              <w:ind w:left="71"/>
              <w:rPr>
                <w:rFonts w:asciiTheme="majorHAnsi" w:hAnsiTheme="majorHAnsi" w:cstheme="majorHAnsi"/>
                <w:sz w:val="21"/>
                <w:szCs w:val="21"/>
              </w:rPr>
            </w:pPr>
            <w:r w:rsidRPr="00CA7730">
              <w:rPr>
                <w:rFonts w:asciiTheme="majorHAnsi" w:hAnsiTheme="majorHAnsi" w:cstheme="majorHAnsi"/>
                <w:sz w:val="21"/>
                <w:szCs w:val="21"/>
              </w:rPr>
              <w:t>Phân bổ số tiết: 30 LT.</w:t>
            </w:r>
          </w:p>
        </w:tc>
        <w:tc>
          <w:tcPr>
            <w:tcW w:w="37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lastRenderedPageBreak/>
              <w:t>ĐCC: 10%</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lastRenderedPageBreak/>
              <w:t>ĐĐK: 30%</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ĐTK: 60%</w:t>
            </w:r>
          </w:p>
        </w:tc>
      </w:tr>
      <w:tr w:rsidR="00CA7730" w:rsidRPr="00CA7730" w:rsidTr="005913F0">
        <w:tc>
          <w:tcPr>
            <w:tcW w:w="1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6513C6" w:rsidP="00CA7730">
            <w:pPr>
              <w:widowControl/>
              <w:autoSpaceDE/>
              <w:autoSpaceDN/>
              <w:spacing w:line="240" w:lineRule="atLeast"/>
              <w:jc w:val="center"/>
              <w:rPr>
                <w:rFonts w:asciiTheme="majorHAnsi" w:hAnsiTheme="majorHAnsi" w:cstheme="majorHAnsi"/>
                <w:sz w:val="21"/>
                <w:szCs w:val="21"/>
              </w:rPr>
            </w:pPr>
            <w:r w:rsidRPr="00CA7730">
              <w:rPr>
                <w:rFonts w:asciiTheme="majorHAnsi" w:hAnsiTheme="majorHAnsi" w:cstheme="majorHAnsi"/>
                <w:sz w:val="21"/>
                <w:szCs w:val="21"/>
              </w:rPr>
              <w:lastRenderedPageBreak/>
              <w:t>48</w:t>
            </w:r>
          </w:p>
        </w:tc>
        <w:tc>
          <w:tcPr>
            <w:tcW w:w="4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jc w:val="center"/>
              <w:rPr>
                <w:rFonts w:asciiTheme="majorHAnsi" w:hAnsiTheme="majorHAnsi" w:cstheme="majorHAnsi"/>
                <w:sz w:val="21"/>
                <w:szCs w:val="21"/>
              </w:rPr>
            </w:pPr>
            <w:r w:rsidRPr="00CA7730">
              <w:rPr>
                <w:rFonts w:asciiTheme="majorHAnsi" w:hAnsiTheme="majorHAnsi" w:cstheme="majorHAnsi"/>
                <w:sz w:val="21"/>
                <w:szCs w:val="21"/>
              </w:rPr>
              <w:t>Phim tài liệu</w:t>
            </w:r>
          </w:p>
        </w:tc>
        <w:tc>
          <w:tcPr>
            <w:tcW w:w="24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2" w:right="101"/>
              <w:jc w:val="both"/>
              <w:rPr>
                <w:rFonts w:asciiTheme="majorHAnsi" w:hAnsiTheme="majorHAnsi" w:cstheme="majorHAnsi"/>
                <w:sz w:val="21"/>
                <w:szCs w:val="21"/>
              </w:rPr>
            </w:pPr>
            <w:r w:rsidRPr="00CA7730">
              <w:rPr>
                <w:rFonts w:asciiTheme="majorHAnsi" w:hAnsiTheme="majorHAnsi" w:cstheme="majorHAnsi"/>
                <w:sz w:val="21"/>
                <w:szCs w:val="21"/>
              </w:rPr>
              <w:t>Học phần cung cấp cho sinh viên những kiến thức nghiệp vụ về phim tài liệu, khởi nguồn của điện ảnh trong những năm đầu, xây dựng và phát triển ý tưởng phim tài liệu để người học có được một hệ thống kiến thức căn bản giúp cho việc phát huy khả năng sáng tạo đa dạng về sau.</w:t>
            </w:r>
          </w:p>
        </w:tc>
        <w:tc>
          <w:tcPr>
            <w:tcW w:w="1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p>
        </w:tc>
        <w:tc>
          <w:tcPr>
            <w:tcW w:w="1417"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60" w:lineRule="atLeast"/>
              <w:ind w:left="71"/>
              <w:rPr>
                <w:rFonts w:asciiTheme="majorHAnsi" w:hAnsiTheme="majorHAnsi" w:cstheme="majorHAnsi"/>
                <w:sz w:val="21"/>
                <w:szCs w:val="21"/>
              </w:rPr>
            </w:pPr>
            <w:r w:rsidRPr="00CA7730">
              <w:rPr>
                <w:rFonts w:asciiTheme="majorHAnsi" w:hAnsiTheme="majorHAnsi" w:cstheme="majorHAnsi"/>
                <w:sz w:val="21"/>
                <w:szCs w:val="21"/>
              </w:rPr>
              <w:t>Kỳ học: Kỳ 6 (Quay phim truyền hình)</w:t>
            </w:r>
          </w:p>
          <w:p w:rsidR="00A84998" w:rsidRPr="00CA7730" w:rsidRDefault="00A84998" w:rsidP="00CA7730">
            <w:pPr>
              <w:spacing w:line="260" w:lineRule="atLeast"/>
              <w:ind w:left="71"/>
              <w:rPr>
                <w:rFonts w:asciiTheme="majorHAnsi" w:hAnsiTheme="majorHAnsi" w:cstheme="majorHAnsi"/>
                <w:sz w:val="21"/>
                <w:szCs w:val="21"/>
              </w:rPr>
            </w:pPr>
            <w:r w:rsidRPr="00CA7730">
              <w:rPr>
                <w:rFonts w:asciiTheme="majorHAnsi" w:hAnsiTheme="majorHAnsi" w:cstheme="majorHAnsi"/>
                <w:sz w:val="21"/>
                <w:szCs w:val="21"/>
              </w:rPr>
              <w:t>Thời gian: 12 tuần</w:t>
            </w:r>
          </w:p>
          <w:p w:rsidR="00A84998" w:rsidRPr="00CA7730" w:rsidRDefault="00A84998" w:rsidP="00CA7730">
            <w:pPr>
              <w:spacing w:line="260" w:lineRule="atLeast"/>
              <w:ind w:left="71"/>
              <w:rPr>
                <w:rFonts w:asciiTheme="majorHAnsi" w:hAnsiTheme="majorHAnsi" w:cstheme="majorHAnsi"/>
                <w:sz w:val="21"/>
                <w:szCs w:val="21"/>
              </w:rPr>
            </w:pPr>
            <w:r w:rsidRPr="00CA7730">
              <w:rPr>
                <w:rFonts w:asciiTheme="majorHAnsi" w:hAnsiTheme="majorHAnsi" w:cstheme="majorHAnsi"/>
                <w:sz w:val="21"/>
                <w:szCs w:val="21"/>
              </w:rPr>
              <w:t>Phân bổ số tiết: 40 LT, 15 TH</w:t>
            </w:r>
          </w:p>
          <w:p w:rsidR="00A84998" w:rsidRPr="00CA7730" w:rsidRDefault="00A84998" w:rsidP="006A783B">
            <w:pPr>
              <w:widowControl/>
              <w:numPr>
                <w:ilvl w:val="0"/>
                <w:numId w:val="12"/>
              </w:numPr>
              <w:autoSpaceDE/>
              <w:autoSpaceDN/>
              <w:spacing w:line="260" w:lineRule="atLeast"/>
              <w:rPr>
                <w:rFonts w:asciiTheme="majorHAnsi" w:hAnsiTheme="majorHAnsi" w:cstheme="majorHAnsi"/>
                <w:sz w:val="21"/>
                <w:szCs w:val="21"/>
              </w:rPr>
            </w:pPr>
            <w:r w:rsidRPr="00CA7730">
              <w:rPr>
                <w:rFonts w:asciiTheme="majorHAnsi" w:hAnsiTheme="majorHAnsi" w:cstheme="majorHAnsi"/>
                <w:sz w:val="21"/>
                <w:szCs w:val="21"/>
              </w:rPr>
              <w:t>Lên lớp: 40 tiết</w:t>
            </w:r>
          </w:p>
          <w:p w:rsidR="00A84998" w:rsidRPr="00CA7730" w:rsidRDefault="00A84998" w:rsidP="006A783B">
            <w:pPr>
              <w:widowControl/>
              <w:numPr>
                <w:ilvl w:val="0"/>
                <w:numId w:val="12"/>
              </w:numPr>
              <w:autoSpaceDE/>
              <w:autoSpaceDN/>
              <w:spacing w:line="260" w:lineRule="atLeast"/>
              <w:rPr>
                <w:rFonts w:asciiTheme="majorHAnsi" w:hAnsiTheme="majorHAnsi" w:cstheme="majorHAnsi"/>
                <w:sz w:val="21"/>
                <w:szCs w:val="21"/>
              </w:rPr>
            </w:pPr>
            <w:r w:rsidRPr="00CA7730">
              <w:rPr>
                <w:rFonts w:asciiTheme="majorHAnsi" w:hAnsiTheme="majorHAnsi" w:cstheme="majorHAnsi"/>
                <w:sz w:val="21"/>
                <w:szCs w:val="21"/>
              </w:rPr>
              <w:t>Thực tập phòng TN, thực hành: 15 tiết</w:t>
            </w:r>
          </w:p>
          <w:p w:rsidR="00A84998" w:rsidRPr="00CA7730" w:rsidRDefault="00A84998" w:rsidP="006A783B">
            <w:pPr>
              <w:widowControl/>
              <w:numPr>
                <w:ilvl w:val="0"/>
                <w:numId w:val="12"/>
              </w:numPr>
              <w:autoSpaceDE/>
              <w:autoSpaceDN/>
              <w:spacing w:line="260" w:lineRule="atLeast"/>
              <w:rPr>
                <w:rFonts w:asciiTheme="majorHAnsi" w:hAnsiTheme="majorHAnsi" w:cstheme="majorHAnsi"/>
                <w:sz w:val="21"/>
                <w:szCs w:val="21"/>
              </w:rPr>
            </w:pPr>
            <w:r w:rsidRPr="00CA7730">
              <w:rPr>
                <w:rFonts w:asciiTheme="majorHAnsi" w:hAnsiTheme="majorHAnsi" w:cstheme="majorHAnsi"/>
                <w:sz w:val="21"/>
                <w:szCs w:val="21"/>
              </w:rPr>
              <w:t>Thi/ Kiểm tra hết học phần: 5 tiết</w:t>
            </w:r>
          </w:p>
        </w:tc>
        <w:tc>
          <w:tcPr>
            <w:tcW w:w="37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ĐCC: 10%</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ĐĐK: 30%</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ĐTK: 60%</w:t>
            </w:r>
          </w:p>
        </w:tc>
      </w:tr>
      <w:tr w:rsidR="00CA7730" w:rsidRPr="00CA7730" w:rsidTr="005913F0">
        <w:tc>
          <w:tcPr>
            <w:tcW w:w="1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6513C6" w:rsidP="00CA7730">
            <w:pPr>
              <w:widowControl/>
              <w:autoSpaceDE/>
              <w:autoSpaceDN/>
              <w:spacing w:line="240" w:lineRule="atLeast"/>
              <w:jc w:val="center"/>
              <w:rPr>
                <w:rFonts w:asciiTheme="majorHAnsi" w:hAnsiTheme="majorHAnsi" w:cstheme="majorHAnsi"/>
                <w:sz w:val="21"/>
                <w:szCs w:val="21"/>
              </w:rPr>
            </w:pPr>
            <w:r w:rsidRPr="00CA7730">
              <w:rPr>
                <w:rFonts w:asciiTheme="majorHAnsi" w:hAnsiTheme="majorHAnsi" w:cstheme="majorHAnsi"/>
                <w:sz w:val="21"/>
                <w:szCs w:val="21"/>
              </w:rPr>
              <w:t>49</w:t>
            </w:r>
          </w:p>
        </w:tc>
        <w:tc>
          <w:tcPr>
            <w:tcW w:w="4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jc w:val="center"/>
              <w:rPr>
                <w:rFonts w:asciiTheme="majorHAnsi" w:hAnsiTheme="majorHAnsi" w:cstheme="majorHAnsi"/>
                <w:sz w:val="21"/>
                <w:szCs w:val="21"/>
              </w:rPr>
            </w:pPr>
            <w:r w:rsidRPr="00CA7730">
              <w:rPr>
                <w:rFonts w:asciiTheme="majorHAnsi" w:hAnsiTheme="majorHAnsi" w:cstheme="majorHAnsi"/>
                <w:sz w:val="21"/>
                <w:szCs w:val="21"/>
              </w:rPr>
              <w:t xml:space="preserve">Tin tức, </w:t>
            </w:r>
            <w:r w:rsidR="000A59BD" w:rsidRPr="00CA7730">
              <w:rPr>
                <w:rFonts w:asciiTheme="majorHAnsi" w:hAnsiTheme="majorHAnsi" w:cstheme="majorHAnsi"/>
                <w:sz w:val="21"/>
                <w:szCs w:val="21"/>
              </w:rPr>
              <w:t xml:space="preserve"> </w:t>
            </w:r>
            <w:r w:rsidRPr="00CA7730">
              <w:rPr>
                <w:rFonts w:asciiTheme="majorHAnsi" w:hAnsiTheme="majorHAnsi" w:cstheme="majorHAnsi"/>
                <w:sz w:val="21"/>
                <w:szCs w:val="21"/>
              </w:rPr>
              <w:t>phóng sự</w:t>
            </w:r>
          </w:p>
        </w:tc>
        <w:tc>
          <w:tcPr>
            <w:tcW w:w="24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2" w:right="101"/>
              <w:jc w:val="both"/>
              <w:rPr>
                <w:rFonts w:asciiTheme="majorHAnsi" w:hAnsiTheme="majorHAnsi" w:cstheme="majorHAnsi"/>
                <w:sz w:val="21"/>
                <w:szCs w:val="21"/>
              </w:rPr>
            </w:pPr>
            <w:r w:rsidRPr="00CA7730">
              <w:rPr>
                <w:rFonts w:asciiTheme="majorHAnsi" w:hAnsiTheme="majorHAnsi" w:cstheme="majorHAnsi"/>
                <w:sz w:val="21"/>
                <w:szCs w:val="21"/>
              </w:rPr>
              <w:t>Giúp cho sinh viên hiểu được vai trò, chức năng, nhiệm vụ của tin tức, phóng sự truyền hình. Sinh viên có thể tự xây dựng ý tưởng và xây dựng đề cương làm tin, làm phóng sự truyền hình góp phần đáp ứng yêu cầu nghề nghiệp khi ra trường.</w:t>
            </w:r>
          </w:p>
        </w:tc>
        <w:tc>
          <w:tcPr>
            <w:tcW w:w="1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p>
        </w:tc>
        <w:tc>
          <w:tcPr>
            <w:tcW w:w="1417"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2"/>
              <w:rPr>
                <w:rFonts w:asciiTheme="majorHAnsi" w:hAnsiTheme="majorHAnsi" w:cstheme="majorHAnsi"/>
                <w:sz w:val="21"/>
                <w:szCs w:val="21"/>
              </w:rPr>
            </w:pPr>
            <w:r w:rsidRPr="00CA7730">
              <w:rPr>
                <w:rFonts w:asciiTheme="majorHAnsi" w:hAnsiTheme="majorHAnsi" w:cstheme="majorHAnsi"/>
                <w:sz w:val="21"/>
                <w:szCs w:val="21"/>
              </w:rPr>
              <w:t>Kỳ học: Kỳ 2 (Quay phim truyền hình.)</w:t>
            </w:r>
          </w:p>
          <w:p w:rsidR="00A84998" w:rsidRPr="00CA7730" w:rsidRDefault="00A84998" w:rsidP="00CA7730">
            <w:pPr>
              <w:spacing w:line="240" w:lineRule="atLeast"/>
              <w:ind w:left="72"/>
              <w:rPr>
                <w:rFonts w:asciiTheme="majorHAnsi" w:hAnsiTheme="majorHAnsi" w:cstheme="majorHAnsi"/>
                <w:sz w:val="21"/>
                <w:szCs w:val="21"/>
              </w:rPr>
            </w:pPr>
            <w:r w:rsidRPr="00CA7730">
              <w:rPr>
                <w:rFonts w:asciiTheme="majorHAnsi" w:hAnsiTheme="majorHAnsi" w:cstheme="majorHAnsi"/>
                <w:sz w:val="21"/>
                <w:szCs w:val="21"/>
              </w:rPr>
              <w:t>Thời gian: 12 tuần</w:t>
            </w:r>
          </w:p>
          <w:p w:rsidR="00A84998" w:rsidRPr="00CA7730" w:rsidRDefault="00A84998" w:rsidP="00CA7730">
            <w:pPr>
              <w:spacing w:line="240" w:lineRule="atLeast"/>
              <w:ind w:left="72"/>
              <w:rPr>
                <w:rFonts w:asciiTheme="majorHAnsi" w:hAnsiTheme="majorHAnsi" w:cstheme="majorHAnsi"/>
                <w:sz w:val="21"/>
                <w:szCs w:val="21"/>
              </w:rPr>
            </w:pPr>
            <w:r w:rsidRPr="00CA7730">
              <w:rPr>
                <w:rFonts w:asciiTheme="majorHAnsi" w:hAnsiTheme="majorHAnsi" w:cstheme="majorHAnsi"/>
                <w:sz w:val="21"/>
                <w:szCs w:val="21"/>
              </w:rPr>
              <w:t>Phân bổ số tiết: 40 LT, 20 TH</w:t>
            </w:r>
          </w:p>
          <w:p w:rsidR="00A84998" w:rsidRPr="00CA7730" w:rsidRDefault="00A84998" w:rsidP="00CA7730">
            <w:pPr>
              <w:spacing w:line="240" w:lineRule="atLeast"/>
              <w:ind w:left="72"/>
              <w:rPr>
                <w:rFonts w:asciiTheme="majorHAnsi" w:hAnsiTheme="majorHAnsi" w:cstheme="majorHAnsi"/>
                <w:sz w:val="21"/>
                <w:szCs w:val="21"/>
              </w:rPr>
            </w:pPr>
            <w:r w:rsidRPr="00CA7730">
              <w:rPr>
                <w:rFonts w:asciiTheme="majorHAnsi" w:hAnsiTheme="majorHAnsi" w:cstheme="majorHAnsi"/>
                <w:sz w:val="21"/>
                <w:szCs w:val="21"/>
              </w:rPr>
              <w:t>- Học lý thuyết (40 tiết)</w:t>
            </w:r>
          </w:p>
          <w:p w:rsidR="00A84998" w:rsidRPr="00CA7730" w:rsidRDefault="00A84998" w:rsidP="00CA7730">
            <w:pPr>
              <w:spacing w:line="240" w:lineRule="atLeast"/>
              <w:ind w:left="72"/>
              <w:rPr>
                <w:rFonts w:asciiTheme="majorHAnsi" w:hAnsiTheme="majorHAnsi" w:cstheme="majorHAnsi"/>
                <w:sz w:val="21"/>
                <w:szCs w:val="21"/>
              </w:rPr>
            </w:pPr>
            <w:r w:rsidRPr="00CA7730">
              <w:rPr>
                <w:rFonts w:asciiTheme="majorHAnsi" w:hAnsiTheme="majorHAnsi" w:cstheme="majorHAnsi"/>
                <w:sz w:val="21"/>
                <w:szCs w:val="21"/>
              </w:rPr>
              <w:t>- Học thực hành (15 tiết)</w:t>
            </w:r>
          </w:p>
          <w:p w:rsidR="00A84998" w:rsidRPr="00CA7730" w:rsidRDefault="00A84998" w:rsidP="00CA7730">
            <w:pPr>
              <w:spacing w:line="240" w:lineRule="atLeast"/>
              <w:ind w:left="72"/>
              <w:rPr>
                <w:rFonts w:asciiTheme="majorHAnsi" w:hAnsiTheme="majorHAnsi" w:cstheme="majorHAnsi"/>
                <w:sz w:val="21"/>
                <w:szCs w:val="21"/>
              </w:rPr>
            </w:pPr>
            <w:r w:rsidRPr="00CA7730">
              <w:rPr>
                <w:rFonts w:asciiTheme="majorHAnsi" w:hAnsiTheme="majorHAnsi" w:cstheme="majorHAnsi"/>
                <w:sz w:val="21"/>
                <w:szCs w:val="21"/>
              </w:rPr>
              <w:t>- Ôn tập và thi hết học phần (5 tiết)</w:t>
            </w:r>
          </w:p>
        </w:tc>
        <w:tc>
          <w:tcPr>
            <w:tcW w:w="37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ĐCC: 10%</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ĐĐK: 30%</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ĐTK: 60%</w:t>
            </w:r>
          </w:p>
        </w:tc>
      </w:tr>
      <w:tr w:rsidR="00CA7730" w:rsidRPr="00CA7730" w:rsidTr="005913F0">
        <w:tc>
          <w:tcPr>
            <w:tcW w:w="1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6513C6" w:rsidP="00CA7730">
            <w:pPr>
              <w:widowControl/>
              <w:autoSpaceDE/>
              <w:autoSpaceDN/>
              <w:spacing w:line="240" w:lineRule="atLeast"/>
              <w:jc w:val="center"/>
              <w:rPr>
                <w:rFonts w:asciiTheme="majorHAnsi" w:hAnsiTheme="majorHAnsi" w:cstheme="majorHAnsi"/>
                <w:sz w:val="21"/>
                <w:szCs w:val="21"/>
              </w:rPr>
            </w:pPr>
            <w:r w:rsidRPr="00CA7730">
              <w:rPr>
                <w:rFonts w:asciiTheme="majorHAnsi" w:hAnsiTheme="majorHAnsi" w:cstheme="majorHAnsi"/>
                <w:sz w:val="21"/>
                <w:szCs w:val="21"/>
              </w:rPr>
              <w:t>50</w:t>
            </w:r>
          </w:p>
        </w:tc>
        <w:tc>
          <w:tcPr>
            <w:tcW w:w="4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jc w:val="center"/>
              <w:rPr>
                <w:rFonts w:asciiTheme="majorHAnsi" w:hAnsiTheme="majorHAnsi" w:cstheme="majorHAnsi"/>
                <w:sz w:val="21"/>
                <w:szCs w:val="21"/>
              </w:rPr>
            </w:pPr>
            <w:r w:rsidRPr="00CA7730">
              <w:rPr>
                <w:rFonts w:asciiTheme="majorHAnsi" w:hAnsiTheme="majorHAnsi" w:cstheme="majorHAnsi"/>
                <w:sz w:val="21"/>
                <w:szCs w:val="21"/>
              </w:rPr>
              <w:t xml:space="preserve">Nghiệp vụ </w:t>
            </w:r>
            <w:r w:rsidR="00585DA5" w:rsidRPr="00CA7730">
              <w:rPr>
                <w:rFonts w:asciiTheme="majorHAnsi" w:hAnsiTheme="majorHAnsi" w:cstheme="majorHAnsi"/>
                <w:sz w:val="21"/>
                <w:szCs w:val="21"/>
              </w:rPr>
              <w:t xml:space="preserve"> </w:t>
            </w:r>
            <w:r w:rsidRPr="00CA7730">
              <w:rPr>
                <w:rFonts w:asciiTheme="majorHAnsi" w:hAnsiTheme="majorHAnsi" w:cstheme="majorHAnsi"/>
                <w:sz w:val="21"/>
                <w:szCs w:val="21"/>
              </w:rPr>
              <w:t>đạo diễn truyền hình 1.1</w:t>
            </w:r>
          </w:p>
        </w:tc>
        <w:tc>
          <w:tcPr>
            <w:tcW w:w="24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ight="97"/>
              <w:jc w:val="both"/>
              <w:rPr>
                <w:rFonts w:asciiTheme="majorHAnsi" w:hAnsiTheme="majorHAnsi" w:cstheme="majorHAnsi"/>
                <w:sz w:val="21"/>
                <w:szCs w:val="21"/>
              </w:rPr>
            </w:pPr>
            <w:r w:rsidRPr="00CA7730">
              <w:rPr>
                <w:rFonts w:asciiTheme="majorHAnsi" w:hAnsiTheme="majorHAnsi" w:cstheme="majorHAnsi"/>
                <w:sz w:val="21"/>
                <w:szCs w:val="21"/>
              </w:rPr>
              <w:t>Trang bị cho sinh viên những kiến thức nhập môn cơ bản về những khái niệm đặc trưng của truyền hình. Vai trò và vị trí của người đạo diễn trong sáng tác các thể loại truyền hình: Tin tức, phóng sự, phim tài liệu, phim truyện, ca nhạc, các trò chơi giải trí, quảng cáo, talkshow...</w:t>
            </w:r>
          </w:p>
        </w:tc>
        <w:tc>
          <w:tcPr>
            <w:tcW w:w="1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p>
        </w:tc>
        <w:tc>
          <w:tcPr>
            <w:tcW w:w="1417"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2"/>
              <w:rPr>
                <w:rFonts w:asciiTheme="majorHAnsi" w:hAnsiTheme="majorHAnsi" w:cstheme="majorHAnsi"/>
                <w:sz w:val="21"/>
                <w:szCs w:val="21"/>
              </w:rPr>
            </w:pPr>
            <w:r w:rsidRPr="00CA7730">
              <w:rPr>
                <w:rFonts w:asciiTheme="majorHAnsi" w:hAnsiTheme="majorHAnsi" w:cstheme="majorHAnsi"/>
                <w:sz w:val="21"/>
                <w:szCs w:val="21"/>
              </w:rPr>
              <w:t>Kỳ học: Kỳ 1 (Đạo diễn truyền hình)</w:t>
            </w:r>
          </w:p>
          <w:p w:rsidR="00A84998" w:rsidRPr="00CA7730" w:rsidRDefault="00A84998" w:rsidP="00CA7730">
            <w:pPr>
              <w:spacing w:line="240" w:lineRule="atLeast"/>
              <w:ind w:left="72"/>
              <w:rPr>
                <w:rFonts w:asciiTheme="majorHAnsi" w:hAnsiTheme="majorHAnsi" w:cstheme="majorHAnsi"/>
                <w:sz w:val="21"/>
                <w:szCs w:val="21"/>
              </w:rPr>
            </w:pPr>
            <w:r w:rsidRPr="00CA7730">
              <w:rPr>
                <w:rFonts w:asciiTheme="majorHAnsi" w:hAnsiTheme="majorHAnsi" w:cstheme="majorHAnsi"/>
                <w:sz w:val="21"/>
                <w:szCs w:val="21"/>
              </w:rPr>
              <w:t>Thời gian: 15 tuần</w:t>
            </w:r>
          </w:p>
          <w:p w:rsidR="00A84998" w:rsidRPr="00CA7730" w:rsidRDefault="00A84998" w:rsidP="00CA7730">
            <w:pPr>
              <w:spacing w:line="240" w:lineRule="atLeast"/>
              <w:ind w:left="72"/>
              <w:rPr>
                <w:rFonts w:asciiTheme="majorHAnsi" w:hAnsiTheme="majorHAnsi" w:cstheme="majorHAnsi"/>
                <w:sz w:val="21"/>
                <w:szCs w:val="21"/>
              </w:rPr>
            </w:pPr>
            <w:r w:rsidRPr="00CA7730">
              <w:rPr>
                <w:rFonts w:asciiTheme="majorHAnsi" w:hAnsiTheme="majorHAnsi" w:cstheme="majorHAnsi"/>
                <w:sz w:val="21"/>
                <w:szCs w:val="21"/>
              </w:rPr>
              <w:t>Phân bổ số tiết: 45 LT, 30 TH</w:t>
            </w:r>
          </w:p>
          <w:p w:rsidR="00A84998" w:rsidRPr="00CA7730" w:rsidRDefault="00A84998" w:rsidP="00CA7730">
            <w:pPr>
              <w:spacing w:line="240" w:lineRule="atLeast"/>
              <w:ind w:left="72"/>
              <w:rPr>
                <w:rFonts w:asciiTheme="majorHAnsi" w:hAnsiTheme="majorHAnsi" w:cstheme="majorHAnsi"/>
                <w:sz w:val="21"/>
                <w:szCs w:val="21"/>
              </w:rPr>
            </w:pPr>
            <w:r w:rsidRPr="00CA7730">
              <w:rPr>
                <w:rFonts w:asciiTheme="majorHAnsi" w:hAnsiTheme="majorHAnsi" w:cstheme="majorHAnsi"/>
                <w:sz w:val="21"/>
                <w:szCs w:val="21"/>
              </w:rPr>
              <w:t>- Học lý thuyết (45 tiết)</w:t>
            </w:r>
          </w:p>
          <w:p w:rsidR="00A84998" w:rsidRPr="00CA7730" w:rsidRDefault="00A84998" w:rsidP="00CA7730">
            <w:pPr>
              <w:spacing w:line="240" w:lineRule="atLeast"/>
              <w:ind w:left="72"/>
              <w:rPr>
                <w:rFonts w:asciiTheme="majorHAnsi" w:hAnsiTheme="majorHAnsi" w:cstheme="majorHAnsi"/>
                <w:sz w:val="21"/>
                <w:szCs w:val="21"/>
              </w:rPr>
            </w:pPr>
            <w:r w:rsidRPr="00CA7730">
              <w:rPr>
                <w:rFonts w:asciiTheme="majorHAnsi" w:hAnsiTheme="majorHAnsi" w:cstheme="majorHAnsi"/>
                <w:sz w:val="21"/>
                <w:szCs w:val="21"/>
              </w:rPr>
              <w:t>- Học thực hành (25 tiết)</w:t>
            </w:r>
          </w:p>
          <w:p w:rsidR="00A84998" w:rsidRPr="00CA7730" w:rsidRDefault="00A84998" w:rsidP="00CA7730">
            <w:pPr>
              <w:spacing w:line="240" w:lineRule="atLeast"/>
              <w:ind w:left="72"/>
              <w:rPr>
                <w:rFonts w:asciiTheme="majorHAnsi" w:hAnsiTheme="majorHAnsi" w:cstheme="majorHAnsi"/>
                <w:sz w:val="21"/>
                <w:szCs w:val="21"/>
              </w:rPr>
            </w:pPr>
            <w:r w:rsidRPr="00CA7730">
              <w:rPr>
                <w:rFonts w:asciiTheme="majorHAnsi" w:hAnsiTheme="majorHAnsi" w:cstheme="majorHAnsi"/>
                <w:sz w:val="21"/>
                <w:szCs w:val="21"/>
              </w:rPr>
              <w:t>- Ôn tập và thi hết học phần (5 tiết)</w:t>
            </w:r>
          </w:p>
        </w:tc>
        <w:tc>
          <w:tcPr>
            <w:tcW w:w="37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ĐCC: 10%</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ĐĐK: 30%</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ĐTK: 60%</w:t>
            </w:r>
          </w:p>
        </w:tc>
      </w:tr>
      <w:tr w:rsidR="00CA7730" w:rsidRPr="00CA7730" w:rsidTr="005913F0">
        <w:tc>
          <w:tcPr>
            <w:tcW w:w="1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6513C6" w:rsidP="00CA7730">
            <w:pPr>
              <w:widowControl/>
              <w:autoSpaceDE/>
              <w:autoSpaceDN/>
              <w:spacing w:line="240" w:lineRule="atLeast"/>
              <w:jc w:val="center"/>
              <w:rPr>
                <w:rFonts w:asciiTheme="majorHAnsi" w:hAnsiTheme="majorHAnsi" w:cstheme="majorHAnsi"/>
                <w:sz w:val="21"/>
                <w:szCs w:val="21"/>
              </w:rPr>
            </w:pPr>
            <w:r w:rsidRPr="00CA7730">
              <w:rPr>
                <w:rFonts w:asciiTheme="majorHAnsi" w:hAnsiTheme="majorHAnsi" w:cstheme="majorHAnsi"/>
                <w:sz w:val="21"/>
                <w:szCs w:val="21"/>
              </w:rPr>
              <w:t>51</w:t>
            </w:r>
          </w:p>
        </w:tc>
        <w:tc>
          <w:tcPr>
            <w:tcW w:w="4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jc w:val="center"/>
              <w:rPr>
                <w:rFonts w:asciiTheme="majorHAnsi" w:hAnsiTheme="majorHAnsi" w:cstheme="majorHAnsi"/>
                <w:sz w:val="21"/>
                <w:szCs w:val="21"/>
              </w:rPr>
            </w:pPr>
            <w:r w:rsidRPr="00CA7730">
              <w:rPr>
                <w:rFonts w:asciiTheme="majorHAnsi" w:hAnsiTheme="majorHAnsi" w:cstheme="majorHAnsi"/>
                <w:sz w:val="21"/>
                <w:szCs w:val="21"/>
              </w:rPr>
              <w:t>Nghiệp vụ đạo diễn truyền hình 1.2</w:t>
            </w:r>
          </w:p>
        </w:tc>
        <w:tc>
          <w:tcPr>
            <w:tcW w:w="24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ight="97"/>
              <w:jc w:val="both"/>
              <w:rPr>
                <w:rFonts w:asciiTheme="majorHAnsi" w:hAnsiTheme="majorHAnsi" w:cstheme="majorHAnsi"/>
                <w:sz w:val="21"/>
                <w:szCs w:val="21"/>
              </w:rPr>
            </w:pPr>
            <w:r w:rsidRPr="00CA7730">
              <w:rPr>
                <w:rFonts w:asciiTheme="majorHAnsi" w:hAnsiTheme="majorHAnsi" w:cstheme="majorHAnsi"/>
                <w:sz w:val="21"/>
                <w:szCs w:val="21"/>
              </w:rPr>
              <w:t>Học phần cung cấp cho sinh viên những kiến thức nghiệp vụ về phim tài liệu, khởi nguồn của điện ảnh trong những năm đầu, xây dựng và phát triển ý tưởng phim tài liệu để người học có được một hệ thống kiến thức căn bản giúp cho việc phát huy khả năng sáng tạo đa dạng về sau.</w:t>
            </w:r>
          </w:p>
        </w:tc>
        <w:tc>
          <w:tcPr>
            <w:tcW w:w="1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p>
        </w:tc>
        <w:tc>
          <w:tcPr>
            <w:tcW w:w="1417"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2"/>
              <w:rPr>
                <w:rFonts w:asciiTheme="majorHAnsi" w:hAnsiTheme="majorHAnsi" w:cstheme="majorHAnsi"/>
                <w:sz w:val="21"/>
                <w:szCs w:val="21"/>
              </w:rPr>
            </w:pPr>
            <w:r w:rsidRPr="00CA7730">
              <w:rPr>
                <w:rFonts w:asciiTheme="majorHAnsi" w:hAnsiTheme="majorHAnsi" w:cstheme="majorHAnsi"/>
                <w:sz w:val="21"/>
                <w:szCs w:val="21"/>
              </w:rPr>
              <w:t>Kỳ học: Kỳ 1 (Đạo diễn truyền hình)</w:t>
            </w:r>
          </w:p>
          <w:p w:rsidR="00A84998" w:rsidRPr="00CA7730" w:rsidRDefault="00A84998" w:rsidP="00CA7730">
            <w:pPr>
              <w:spacing w:line="240" w:lineRule="atLeast"/>
              <w:ind w:left="72"/>
              <w:rPr>
                <w:rFonts w:asciiTheme="majorHAnsi" w:hAnsiTheme="majorHAnsi" w:cstheme="majorHAnsi"/>
                <w:sz w:val="21"/>
                <w:szCs w:val="21"/>
              </w:rPr>
            </w:pPr>
            <w:r w:rsidRPr="00CA7730">
              <w:rPr>
                <w:rFonts w:asciiTheme="majorHAnsi" w:hAnsiTheme="majorHAnsi" w:cstheme="majorHAnsi"/>
                <w:sz w:val="21"/>
                <w:szCs w:val="21"/>
              </w:rPr>
              <w:t>Thời gian: 12 tuần</w:t>
            </w:r>
          </w:p>
          <w:p w:rsidR="00A84998" w:rsidRPr="00CA7730" w:rsidRDefault="00A84998" w:rsidP="00CA7730">
            <w:pPr>
              <w:spacing w:line="240" w:lineRule="atLeast"/>
              <w:ind w:left="72"/>
              <w:rPr>
                <w:rFonts w:asciiTheme="majorHAnsi" w:hAnsiTheme="majorHAnsi" w:cstheme="majorHAnsi"/>
                <w:sz w:val="21"/>
                <w:szCs w:val="21"/>
              </w:rPr>
            </w:pPr>
            <w:r w:rsidRPr="00CA7730">
              <w:rPr>
                <w:rFonts w:asciiTheme="majorHAnsi" w:hAnsiTheme="majorHAnsi" w:cstheme="majorHAnsi"/>
                <w:sz w:val="21"/>
                <w:szCs w:val="21"/>
              </w:rPr>
              <w:t>Phân bổ số tiết: 35 LT, 25 TH</w:t>
            </w:r>
          </w:p>
          <w:p w:rsidR="00A84998" w:rsidRPr="00CA7730" w:rsidRDefault="00A84998" w:rsidP="00CA7730">
            <w:pPr>
              <w:spacing w:line="240" w:lineRule="atLeast"/>
              <w:ind w:left="72"/>
              <w:rPr>
                <w:rFonts w:asciiTheme="majorHAnsi" w:hAnsiTheme="majorHAnsi" w:cstheme="majorHAnsi"/>
                <w:sz w:val="21"/>
                <w:szCs w:val="21"/>
              </w:rPr>
            </w:pPr>
            <w:r w:rsidRPr="00CA7730">
              <w:rPr>
                <w:rFonts w:asciiTheme="majorHAnsi" w:hAnsiTheme="majorHAnsi" w:cstheme="majorHAnsi"/>
                <w:sz w:val="21"/>
                <w:szCs w:val="21"/>
              </w:rPr>
              <w:t>- Học lý thuyết (35 tiết)</w:t>
            </w:r>
          </w:p>
          <w:p w:rsidR="00A84998" w:rsidRPr="00CA7730" w:rsidRDefault="00A84998" w:rsidP="00CA7730">
            <w:pPr>
              <w:spacing w:line="240" w:lineRule="atLeast"/>
              <w:ind w:left="72"/>
              <w:rPr>
                <w:rFonts w:asciiTheme="majorHAnsi" w:hAnsiTheme="majorHAnsi" w:cstheme="majorHAnsi"/>
                <w:sz w:val="21"/>
                <w:szCs w:val="21"/>
              </w:rPr>
            </w:pPr>
            <w:r w:rsidRPr="00CA7730">
              <w:rPr>
                <w:rFonts w:asciiTheme="majorHAnsi" w:hAnsiTheme="majorHAnsi" w:cstheme="majorHAnsi"/>
                <w:sz w:val="21"/>
                <w:szCs w:val="21"/>
              </w:rPr>
              <w:t>- Học thực hành (20 tiết)</w:t>
            </w:r>
          </w:p>
          <w:p w:rsidR="00A84998" w:rsidRPr="00CA7730" w:rsidRDefault="00A84998" w:rsidP="00CA7730">
            <w:pPr>
              <w:spacing w:line="240" w:lineRule="atLeast"/>
              <w:ind w:left="72"/>
              <w:rPr>
                <w:rFonts w:asciiTheme="majorHAnsi" w:hAnsiTheme="majorHAnsi" w:cstheme="majorHAnsi"/>
                <w:sz w:val="21"/>
                <w:szCs w:val="21"/>
              </w:rPr>
            </w:pPr>
            <w:r w:rsidRPr="00CA7730">
              <w:rPr>
                <w:rFonts w:asciiTheme="majorHAnsi" w:hAnsiTheme="majorHAnsi" w:cstheme="majorHAnsi"/>
                <w:sz w:val="21"/>
                <w:szCs w:val="21"/>
              </w:rPr>
              <w:t>- Ôn tập và thi hết học phần (5 tiết)</w:t>
            </w:r>
          </w:p>
        </w:tc>
        <w:tc>
          <w:tcPr>
            <w:tcW w:w="37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ĐCC: 10%</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ĐĐK: 30%</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ĐTK: 60%</w:t>
            </w:r>
          </w:p>
        </w:tc>
      </w:tr>
      <w:tr w:rsidR="00CA7730" w:rsidRPr="00CA7730" w:rsidTr="005913F0">
        <w:tc>
          <w:tcPr>
            <w:tcW w:w="1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6513C6" w:rsidP="00CA7730">
            <w:pPr>
              <w:widowControl/>
              <w:autoSpaceDE/>
              <w:autoSpaceDN/>
              <w:spacing w:line="240" w:lineRule="atLeast"/>
              <w:jc w:val="center"/>
              <w:rPr>
                <w:rFonts w:asciiTheme="majorHAnsi" w:hAnsiTheme="majorHAnsi" w:cstheme="majorHAnsi"/>
                <w:sz w:val="21"/>
                <w:szCs w:val="21"/>
              </w:rPr>
            </w:pPr>
            <w:r w:rsidRPr="00CA7730">
              <w:rPr>
                <w:rFonts w:asciiTheme="majorHAnsi" w:hAnsiTheme="majorHAnsi" w:cstheme="majorHAnsi"/>
                <w:sz w:val="21"/>
                <w:szCs w:val="21"/>
              </w:rPr>
              <w:t>52</w:t>
            </w:r>
          </w:p>
        </w:tc>
        <w:tc>
          <w:tcPr>
            <w:tcW w:w="4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jc w:val="center"/>
              <w:rPr>
                <w:rFonts w:asciiTheme="majorHAnsi" w:hAnsiTheme="majorHAnsi" w:cstheme="majorHAnsi"/>
                <w:sz w:val="21"/>
                <w:szCs w:val="21"/>
              </w:rPr>
            </w:pPr>
            <w:r w:rsidRPr="00CA7730">
              <w:rPr>
                <w:rFonts w:asciiTheme="majorHAnsi" w:hAnsiTheme="majorHAnsi" w:cstheme="majorHAnsi"/>
                <w:sz w:val="21"/>
                <w:szCs w:val="21"/>
              </w:rPr>
              <w:t>Nghiệp vụ đạo diễn truyền hình 2.1</w:t>
            </w:r>
          </w:p>
        </w:tc>
        <w:tc>
          <w:tcPr>
            <w:tcW w:w="24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ight="97"/>
              <w:jc w:val="both"/>
              <w:rPr>
                <w:rFonts w:asciiTheme="majorHAnsi" w:hAnsiTheme="majorHAnsi" w:cstheme="majorHAnsi"/>
                <w:sz w:val="21"/>
                <w:szCs w:val="21"/>
              </w:rPr>
            </w:pPr>
            <w:r w:rsidRPr="00CA7730">
              <w:rPr>
                <w:rFonts w:asciiTheme="majorHAnsi" w:hAnsiTheme="majorHAnsi" w:cstheme="majorHAnsi"/>
                <w:sz w:val="21"/>
                <w:szCs w:val="21"/>
              </w:rPr>
              <w:t>Kết hợp lý thuyết và thực hành để cho sinh viên bước đầu hiểu được cách tiếp cận chất liệu thực tế, thông qua quan sát cuộc sống để hiểu biết phát hiện vấn đề và chi tiết thú vị, sinh động sẽ thể hiện trong các tiểu phẩm.</w:t>
            </w:r>
          </w:p>
        </w:tc>
        <w:tc>
          <w:tcPr>
            <w:tcW w:w="1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p>
        </w:tc>
        <w:tc>
          <w:tcPr>
            <w:tcW w:w="1417"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60" w:lineRule="atLeast"/>
              <w:ind w:left="72"/>
              <w:rPr>
                <w:rFonts w:asciiTheme="majorHAnsi" w:hAnsiTheme="majorHAnsi" w:cstheme="majorHAnsi"/>
                <w:sz w:val="21"/>
                <w:szCs w:val="21"/>
              </w:rPr>
            </w:pPr>
            <w:r w:rsidRPr="00CA7730">
              <w:rPr>
                <w:rFonts w:asciiTheme="majorHAnsi" w:hAnsiTheme="majorHAnsi" w:cstheme="majorHAnsi"/>
                <w:sz w:val="21"/>
                <w:szCs w:val="21"/>
              </w:rPr>
              <w:t>Kỳ học: Kỳ 2 (Đạo diễn truyền hình)</w:t>
            </w:r>
          </w:p>
          <w:p w:rsidR="00A84998" w:rsidRPr="00CA7730" w:rsidRDefault="00A84998" w:rsidP="00CA7730">
            <w:pPr>
              <w:spacing w:line="260" w:lineRule="atLeast"/>
              <w:ind w:left="72"/>
              <w:rPr>
                <w:rFonts w:asciiTheme="majorHAnsi" w:hAnsiTheme="majorHAnsi" w:cstheme="majorHAnsi"/>
                <w:sz w:val="21"/>
                <w:szCs w:val="21"/>
              </w:rPr>
            </w:pPr>
            <w:r w:rsidRPr="00CA7730">
              <w:rPr>
                <w:rFonts w:asciiTheme="majorHAnsi" w:hAnsiTheme="majorHAnsi" w:cstheme="majorHAnsi"/>
                <w:sz w:val="21"/>
                <w:szCs w:val="21"/>
              </w:rPr>
              <w:t>Thời gian: 15 tuần</w:t>
            </w:r>
          </w:p>
          <w:p w:rsidR="00A84998" w:rsidRPr="00CA7730" w:rsidRDefault="00A84998" w:rsidP="00CA7730">
            <w:pPr>
              <w:spacing w:line="260" w:lineRule="atLeast"/>
              <w:ind w:left="72"/>
              <w:rPr>
                <w:rFonts w:asciiTheme="majorHAnsi" w:hAnsiTheme="majorHAnsi" w:cstheme="majorHAnsi"/>
                <w:sz w:val="21"/>
                <w:szCs w:val="21"/>
              </w:rPr>
            </w:pPr>
            <w:r w:rsidRPr="00CA7730">
              <w:rPr>
                <w:rFonts w:asciiTheme="majorHAnsi" w:hAnsiTheme="majorHAnsi" w:cstheme="majorHAnsi"/>
                <w:sz w:val="21"/>
                <w:szCs w:val="21"/>
              </w:rPr>
              <w:t>Phân bổ số tiết: 45 LT, 30 TH</w:t>
            </w:r>
          </w:p>
          <w:p w:rsidR="00A84998" w:rsidRPr="00CA7730" w:rsidRDefault="00A84998" w:rsidP="00CA7730">
            <w:pPr>
              <w:spacing w:line="260" w:lineRule="atLeast"/>
              <w:ind w:left="72"/>
              <w:rPr>
                <w:rFonts w:asciiTheme="majorHAnsi" w:hAnsiTheme="majorHAnsi" w:cstheme="majorHAnsi"/>
                <w:sz w:val="21"/>
                <w:szCs w:val="21"/>
              </w:rPr>
            </w:pPr>
            <w:r w:rsidRPr="00CA7730">
              <w:rPr>
                <w:rFonts w:asciiTheme="majorHAnsi" w:hAnsiTheme="majorHAnsi" w:cstheme="majorHAnsi"/>
                <w:sz w:val="21"/>
                <w:szCs w:val="21"/>
              </w:rPr>
              <w:t>- Học lý thuyết (45 tiết)</w:t>
            </w:r>
          </w:p>
          <w:p w:rsidR="00A84998" w:rsidRPr="00CA7730" w:rsidRDefault="00A84998" w:rsidP="00CA7730">
            <w:pPr>
              <w:spacing w:line="260" w:lineRule="atLeast"/>
              <w:ind w:left="72"/>
              <w:rPr>
                <w:rFonts w:asciiTheme="majorHAnsi" w:hAnsiTheme="majorHAnsi" w:cstheme="majorHAnsi"/>
                <w:sz w:val="21"/>
                <w:szCs w:val="21"/>
              </w:rPr>
            </w:pPr>
            <w:r w:rsidRPr="00CA7730">
              <w:rPr>
                <w:rFonts w:asciiTheme="majorHAnsi" w:hAnsiTheme="majorHAnsi" w:cstheme="majorHAnsi"/>
                <w:sz w:val="21"/>
                <w:szCs w:val="21"/>
              </w:rPr>
              <w:t>- Học thực hành (25 tiết)</w:t>
            </w:r>
          </w:p>
          <w:p w:rsidR="00A84998" w:rsidRPr="00CA7730" w:rsidRDefault="00A84998" w:rsidP="00CA7730">
            <w:pPr>
              <w:spacing w:line="260" w:lineRule="atLeast"/>
              <w:ind w:left="72"/>
              <w:rPr>
                <w:rFonts w:asciiTheme="majorHAnsi" w:hAnsiTheme="majorHAnsi" w:cstheme="majorHAnsi"/>
                <w:sz w:val="21"/>
                <w:szCs w:val="21"/>
              </w:rPr>
            </w:pPr>
            <w:r w:rsidRPr="00CA7730">
              <w:rPr>
                <w:rFonts w:asciiTheme="majorHAnsi" w:hAnsiTheme="majorHAnsi" w:cstheme="majorHAnsi"/>
                <w:sz w:val="21"/>
                <w:szCs w:val="21"/>
              </w:rPr>
              <w:t>- Ôn tập và thi hết học phần (5 tiết)</w:t>
            </w:r>
          </w:p>
        </w:tc>
        <w:tc>
          <w:tcPr>
            <w:tcW w:w="37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ĐCC: 10%</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ĐĐK: 30%</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ĐTK: 60%</w:t>
            </w:r>
          </w:p>
        </w:tc>
      </w:tr>
      <w:tr w:rsidR="00CA7730" w:rsidRPr="00CA7730" w:rsidTr="005913F0">
        <w:tc>
          <w:tcPr>
            <w:tcW w:w="1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6513C6" w:rsidP="00CA7730">
            <w:pPr>
              <w:widowControl/>
              <w:autoSpaceDE/>
              <w:autoSpaceDN/>
              <w:spacing w:line="240" w:lineRule="atLeast"/>
              <w:jc w:val="center"/>
              <w:rPr>
                <w:rFonts w:asciiTheme="majorHAnsi" w:hAnsiTheme="majorHAnsi" w:cstheme="majorHAnsi"/>
                <w:sz w:val="21"/>
                <w:szCs w:val="21"/>
              </w:rPr>
            </w:pPr>
            <w:r w:rsidRPr="00CA7730">
              <w:rPr>
                <w:rFonts w:asciiTheme="majorHAnsi" w:hAnsiTheme="majorHAnsi" w:cstheme="majorHAnsi"/>
                <w:sz w:val="21"/>
                <w:szCs w:val="21"/>
              </w:rPr>
              <w:t>53</w:t>
            </w:r>
          </w:p>
        </w:tc>
        <w:tc>
          <w:tcPr>
            <w:tcW w:w="4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jc w:val="center"/>
              <w:rPr>
                <w:rFonts w:asciiTheme="majorHAnsi" w:hAnsiTheme="majorHAnsi" w:cstheme="majorHAnsi"/>
                <w:sz w:val="21"/>
                <w:szCs w:val="21"/>
              </w:rPr>
            </w:pPr>
            <w:r w:rsidRPr="00CA7730">
              <w:rPr>
                <w:rFonts w:asciiTheme="majorHAnsi" w:hAnsiTheme="majorHAnsi" w:cstheme="majorHAnsi"/>
                <w:sz w:val="21"/>
                <w:szCs w:val="21"/>
              </w:rPr>
              <w:t>Nghiệp vụ đạo diễn truyền hình 2.2</w:t>
            </w:r>
          </w:p>
        </w:tc>
        <w:tc>
          <w:tcPr>
            <w:tcW w:w="24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ight="97"/>
              <w:jc w:val="both"/>
              <w:rPr>
                <w:rFonts w:asciiTheme="majorHAnsi" w:hAnsiTheme="majorHAnsi" w:cstheme="majorHAnsi"/>
                <w:sz w:val="21"/>
                <w:szCs w:val="21"/>
              </w:rPr>
            </w:pPr>
            <w:r w:rsidRPr="00CA7730">
              <w:rPr>
                <w:rFonts w:asciiTheme="majorHAnsi" w:hAnsiTheme="majorHAnsi" w:cstheme="majorHAnsi"/>
                <w:sz w:val="21"/>
                <w:szCs w:val="21"/>
              </w:rPr>
              <w:t>Sinh viên nắm được các kiến thức cơ bản về phim khoa học, các cấp độ của phim khoa học, các thể loại phim khoa học thông thường và các thiết bị đặc biệt được sử dụng trong phim khoa học</w:t>
            </w:r>
          </w:p>
        </w:tc>
        <w:tc>
          <w:tcPr>
            <w:tcW w:w="1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p>
        </w:tc>
        <w:tc>
          <w:tcPr>
            <w:tcW w:w="1417"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60" w:lineRule="atLeast"/>
              <w:ind w:left="72"/>
              <w:rPr>
                <w:rFonts w:asciiTheme="majorHAnsi" w:hAnsiTheme="majorHAnsi" w:cstheme="majorHAnsi"/>
                <w:sz w:val="21"/>
                <w:szCs w:val="21"/>
              </w:rPr>
            </w:pPr>
            <w:r w:rsidRPr="00CA7730">
              <w:rPr>
                <w:rFonts w:asciiTheme="majorHAnsi" w:hAnsiTheme="majorHAnsi" w:cstheme="majorHAnsi"/>
                <w:sz w:val="21"/>
                <w:szCs w:val="21"/>
              </w:rPr>
              <w:t>Kỳ học: Kỳ 2 (Đạo diễn truyền hình)</w:t>
            </w:r>
          </w:p>
          <w:p w:rsidR="00A84998" w:rsidRPr="00CA7730" w:rsidRDefault="00A84998" w:rsidP="00CA7730">
            <w:pPr>
              <w:spacing w:line="260" w:lineRule="atLeast"/>
              <w:ind w:left="72"/>
              <w:rPr>
                <w:rFonts w:asciiTheme="majorHAnsi" w:hAnsiTheme="majorHAnsi" w:cstheme="majorHAnsi"/>
                <w:sz w:val="21"/>
                <w:szCs w:val="21"/>
              </w:rPr>
            </w:pPr>
            <w:r w:rsidRPr="00CA7730">
              <w:rPr>
                <w:rFonts w:asciiTheme="majorHAnsi" w:hAnsiTheme="majorHAnsi" w:cstheme="majorHAnsi"/>
                <w:sz w:val="21"/>
                <w:szCs w:val="21"/>
              </w:rPr>
              <w:t>Thời gian: 12 tuần</w:t>
            </w:r>
          </w:p>
          <w:p w:rsidR="00A84998" w:rsidRPr="00CA7730" w:rsidRDefault="00A84998" w:rsidP="00CA7730">
            <w:pPr>
              <w:spacing w:line="260" w:lineRule="atLeast"/>
              <w:ind w:left="72"/>
              <w:rPr>
                <w:rFonts w:asciiTheme="majorHAnsi" w:hAnsiTheme="majorHAnsi" w:cstheme="majorHAnsi"/>
                <w:sz w:val="21"/>
                <w:szCs w:val="21"/>
              </w:rPr>
            </w:pPr>
            <w:r w:rsidRPr="00CA7730">
              <w:rPr>
                <w:rFonts w:asciiTheme="majorHAnsi" w:hAnsiTheme="majorHAnsi" w:cstheme="majorHAnsi"/>
                <w:sz w:val="21"/>
                <w:szCs w:val="21"/>
              </w:rPr>
              <w:t>Phân bổ số tiết: 30 LT, 30 TH</w:t>
            </w:r>
          </w:p>
          <w:p w:rsidR="00A84998" w:rsidRPr="00CA7730" w:rsidRDefault="00A84998" w:rsidP="00CA7730">
            <w:pPr>
              <w:spacing w:line="260" w:lineRule="atLeast"/>
              <w:ind w:left="72"/>
              <w:rPr>
                <w:rFonts w:asciiTheme="majorHAnsi" w:hAnsiTheme="majorHAnsi" w:cstheme="majorHAnsi"/>
                <w:sz w:val="21"/>
                <w:szCs w:val="21"/>
              </w:rPr>
            </w:pPr>
            <w:r w:rsidRPr="00CA7730">
              <w:rPr>
                <w:rFonts w:asciiTheme="majorHAnsi" w:hAnsiTheme="majorHAnsi" w:cstheme="majorHAnsi"/>
                <w:sz w:val="21"/>
                <w:szCs w:val="21"/>
              </w:rPr>
              <w:t>- Học lý thuyết (30 tiết)</w:t>
            </w:r>
          </w:p>
          <w:p w:rsidR="00A84998" w:rsidRPr="00CA7730" w:rsidRDefault="00A84998" w:rsidP="00CA7730">
            <w:pPr>
              <w:spacing w:line="260" w:lineRule="atLeast"/>
              <w:ind w:left="72"/>
              <w:rPr>
                <w:rFonts w:asciiTheme="majorHAnsi" w:hAnsiTheme="majorHAnsi" w:cstheme="majorHAnsi"/>
                <w:sz w:val="21"/>
                <w:szCs w:val="21"/>
              </w:rPr>
            </w:pPr>
            <w:r w:rsidRPr="00CA7730">
              <w:rPr>
                <w:rFonts w:asciiTheme="majorHAnsi" w:hAnsiTheme="majorHAnsi" w:cstheme="majorHAnsi"/>
                <w:sz w:val="21"/>
                <w:szCs w:val="21"/>
              </w:rPr>
              <w:t>- Học thực hành (25 tiết)</w:t>
            </w:r>
          </w:p>
          <w:p w:rsidR="00A84998" w:rsidRPr="00CA7730" w:rsidRDefault="00A84998" w:rsidP="00CA7730">
            <w:pPr>
              <w:spacing w:line="260" w:lineRule="atLeast"/>
              <w:ind w:left="72"/>
              <w:rPr>
                <w:rFonts w:asciiTheme="majorHAnsi" w:hAnsiTheme="majorHAnsi" w:cstheme="majorHAnsi"/>
                <w:sz w:val="21"/>
                <w:szCs w:val="21"/>
              </w:rPr>
            </w:pPr>
            <w:r w:rsidRPr="00CA7730">
              <w:rPr>
                <w:rFonts w:asciiTheme="majorHAnsi" w:hAnsiTheme="majorHAnsi" w:cstheme="majorHAnsi"/>
                <w:sz w:val="21"/>
                <w:szCs w:val="21"/>
              </w:rPr>
              <w:t>- Ôn tập và thi hết học phần (5 tiết)</w:t>
            </w:r>
          </w:p>
        </w:tc>
        <w:tc>
          <w:tcPr>
            <w:tcW w:w="37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ĐCC: 10%</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ĐĐK: 30%</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ĐTK: 60%</w:t>
            </w:r>
          </w:p>
        </w:tc>
      </w:tr>
      <w:tr w:rsidR="00CA7730" w:rsidRPr="00CA7730" w:rsidTr="005913F0">
        <w:trPr>
          <w:trHeight w:val="1420"/>
        </w:trPr>
        <w:tc>
          <w:tcPr>
            <w:tcW w:w="1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6513C6" w:rsidP="00CA7730">
            <w:pPr>
              <w:widowControl/>
              <w:autoSpaceDE/>
              <w:autoSpaceDN/>
              <w:spacing w:line="240" w:lineRule="atLeast"/>
              <w:jc w:val="center"/>
              <w:rPr>
                <w:rFonts w:asciiTheme="majorHAnsi" w:hAnsiTheme="majorHAnsi" w:cstheme="majorHAnsi"/>
                <w:sz w:val="21"/>
                <w:szCs w:val="21"/>
              </w:rPr>
            </w:pPr>
            <w:r w:rsidRPr="00CA7730">
              <w:rPr>
                <w:rFonts w:asciiTheme="majorHAnsi" w:hAnsiTheme="majorHAnsi" w:cstheme="majorHAnsi"/>
                <w:sz w:val="21"/>
                <w:szCs w:val="21"/>
              </w:rPr>
              <w:lastRenderedPageBreak/>
              <w:t>54</w:t>
            </w:r>
          </w:p>
        </w:tc>
        <w:tc>
          <w:tcPr>
            <w:tcW w:w="4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ight="67"/>
              <w:jc w:val="center"/>
              <w:rPr>
                <w:rFonts w:asciiTheme="majorHAnsi" w:hAnsiTheme="majorHAnsi" w:cstheme="majorHAnsi"/>
                <w:sz w:val="21"/>
                <w:szCs w:val="21"/>
              </w:rPr>
            </w:pPr>
            <w:r w:rsidRPr="00CA7730">
              <w:rPr>
                <w:rFonts w:asciiTheme="majorHAnsi" w:hAnsiTheme="majorHAnsi" w:cstheme="majorHAnsi"/>
                <w:sz w:val="21"/>
                <w:szCs w:val="21"/>
              </w:rPr>
              <w:t>Nghiệp vụ đạo diễn truyền hình 3.1</w:t>
            </w:r>
          </w:p>
        </w:tc>
        <w:tc>
          <w:tcPr>
            <w:tcW w:w="24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2" w:right="101"/>
              <w:jc w:val="both"/>
              <w:rPr>
                <w:rFonts w:asciiTheme="majorHAnsi" w:hAnsiTheme="majorHAnsi" w:cstheme="majorHAnsi"/>
                <w:sz w:val="21"/>
                <w:szCs w:val="21"/>
              </w:rPr>
            </w:pPr>
            <w:r w:rsidRPr="00CA7730">
              <w:rPr>
                <w:rFonts w:asciiTheme="majorHAnsi" w:hAnsiTheme="majorHAnsi" w:cstheme="majorHAnsi"/>
                <w:sz w:val="21"/>
                <w:szCs w:val="21"/>
              </w:rPr>
              <w:t>Thông qua thực hành kết hợp với lý thuyết phân tích cho sinh viên nắm được những yêu cầu cơ bản cấu trúc kịch - mấu chốt của bộ môn kịch học: Phát triển mâu thuẫn, xung đột, nghệ thuật dàn cảnh - công cụ chủ yếu của đạo diễn. Kết hợp với chỉ đạo diễn xuất cho diễn viên trong phát triển kịch tính cốt truyện,</w:t>
            </w:r>
          </w:p>
        </w:tc>
        <w:tc>
          <w:tcPr>
            <w:tcW w:w="1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p>
        </w:tc>
        <w:tc>
          <w:tcPr>
            <w:tcW w:w="1417"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ED3729">
            <w:pPr>
              <w:spacing w:before="40" w:after="40" w:line="280" w:lineRule="atLeast"/>
              <w:ind w:left="72"/>
              <w:rPr>
                <w:rFonts w:asciiTheme="majorHAnsi" w:hAnsiTheme="majorHAnsi" w:cstheme="majorHAnsi"/>
                <w:sz w:val="21"/>
                <w:szCs w:val="21"/>
              </w:rPr>
            </w:pPr>
            <w:r w:rsidRPr="00CA7730">
              <w:rPr>
                <w:rFonts w:asciiTheme="majorHAnsi" w:hAnsiTheme="majorHAnsi" w:cstheme="majorHAnsi"/>
                <w:sz w:val="21"/>
                <w:szCs w:val="21"/>
              </w:rPr>
              <w:t>Kỳ học: Kỳ 3 (Đạo diễn truyền hình)</w:t>
            </w:r>
          </w:p>
          <w:p w:rsidR="00A84998" w:rsidRPr="00CA7730" w:rsidRDefault="00A84998" w:rsidP="00ED3729">
            <w:pPr>
              <w:spacing w:before="40" w:after="40" w:line="280" w:lineRule="atLeast"/>
              <w:ind w:left="72"/>
              <w:rPr>
                <w:rFonts w:asciiTheme="majorHAnsi" w:hAnsiTheme="majorHAnsi" w:cstheme="majorHAnsi"/>
                <w:sz w:val="21"/>
                <w:szCs w:val="21"/>
              </w:rPr>
            </w:pPr>
            <w:r w:rsidRPr="00CA7730">
              <w:rPr>
                <w:rFonts w:asciiTheme="majorHAnsi" w:hAnsiTheme="majorHAnsi" w:cstheme="majorHAnsi"/>
                <w:sz w:val="21"/>
                <w:szCs w:val="21"/>
              </w:rPr>
              <w:t>Thời gian: 15 tuần</w:t>
            </w:r>
          </w:p>
          <w:p w:rsidR="00A84998" w:rsidRPr="00CA7730" w:rsidRDefault="00A84998" w:rsidP="00ED3729">
            <w:pPr>
              <w:spacing w:before="40" w:after="40" w:line="280" w:lineRule="atLeast"/>
              <w:ind w:left="72"/>
              <w:rPr>
                <w:rFonts w:asciiTheme="majorHAnsi" w:hAnsiTheme="majorHAnsi" w:cstheme="majorHAnsi"/>
                <w:sz w:val="21"/>
                <w:szCs w:val="21"/>
              </w:rPr>
            </w:pPr>
            <w:r w:rsidRPr="00CA7730">
              <w:rPr>
                <w:rFonts w:asciiTheme="majorHAnsi" w:hAnsiTheme="majorHAnsi" w:cstheme="majorHAnsi"/>
                <w:sz w:val="21"/>
                <w:szCs w:val="21"/>
              </w:rPr>
              <w:t>Phân bổ số tiết: 30 LT, 45 TH</w:t>
            </w:r>
          </w:p>
          <w:p w:rsidR="00A84998" w:rsidRPr="00CA7730" w:rsidRDefault="00A84998" w:rsidP="00ED3729">
            <w:pPr>
              <w:spacing w:before="40" w:after="40" w:line="280" w:lineRule="atLeast"/>
              <w:ind w:left="72"/>
              <w:rPr>
                <w:rFonts w:asciiTheme="majorHAnsi" w:hAnsiTheme="majorHAnsi" w:cstheme="majorHAnsi"/>
                <w:sz w:val="21"/>
                <w:szCs w:val="21"/>
              </w:rPr>
            </w:pPr>
            <w:r w:rsidRPr="00CA7730">
              <w:rPr>
                <w:rFonts w:asciiTheme="majorHAnsi" w:hAnsiTheme="majorHAnsi" w:cstheme="majorHAnsi"/>
                <w:sz w:val="21"/>
                <w:szCs w:val="21"/>
              </w:rPr>
              <w:t>- Học lý thuyết (30 tiết)</w:t>
            </w:r>
          </w:p>
          <w:p w:rsidR="00A84998" w:rsidRPr="00CA7730" w:rsidRDefault="00A84998" w:rsidP="00ED3729">
            <w:pPr>
              <w:spacing w:before="40" w:after="40" w:line="280" w:lineRule="atLeast"/>
              <w:ind w:left="72"/>
              <w:rPr>
                <w:rFonts w:asciiTheme="majorHAnsi" w:hAnsiTheme="majorHAnsi" w:cstheme="majorHAnsi"/>
                <w:sz w:val="21"/>
                <w:szCs w:val="21"/>
              </w:rPr>
            </w:pPr>
            <w:r w:rsidRPr="00CA7730">
              <w:rPr>
                <w:rFonts w:asciiTheme="majorHAnsi" w:hAnsiTheme="majorHAnsi" w:cstheme="majorHAnsi"/>
                <w:sz w:val="21"/>
                <w:szCs w:val="21"/>
              </w:rPr>
              <w:t>- Học thực hành (40 tiết)</w:t>
            </w:r>
          </w:p>
          <w:p w:rsidR="00A84998" w:rsidRPr="00CA7730" w:rsidRDefault="00A84998" w:rsidP="00ED3729">
            <w:pPr>
              <w:spacing w:before="40" w:after="40" w:line="280" w:lineRule="atLeast"/>
              <w:ind w:left="72"/>
              <w:rPr>
                <w:rFonts w:asciiTheme="majorHAnsi" w:hAnsiTheme="majorHAnsi" w:cstheme="majorHAnsi"/>
                <w:sz w:val="21"/>
                <w:szCs w:val="21"/>
              </w:rPr>
            </w:pPr>
            <w:r w:rsidRPr="00CA7730">
              <w:rPr>
                <w:rFonts w:asciiTheme="majorHAnsi" w:hAnsiTheme="majorHAnsi" w:cstheme="majorHAnsi"/>
                <w:sz w:val="21"/>
                <w:szCs w:val="21"/>
              </w:rPr>
              <w:t>- Ôn tập và thi hết học phần (5 tiết)</w:t>
            </w:r>
          </w:p>
        </w:tc>
        <w:tc>
          <w:tcPr>
            <w:tcW w:w="37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ĐCC: 10%</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ĐĐK: 30%</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ĐTK: 60%</w:t>
            </w:r>
          </w:p>
        </w:tc>
      </w:tr>
      <w:tr w:rsidR="00CA7730" w:rsidRPr="00CA7730" w:rsidTr="005913F0">
        <w:tc>
          <w:tcPr>
            <w:tcW w:w="1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6513C6" w:rsidP="00CA7730">
            <w:pPr>
              <w:widowControl/>
              <w:autoSpaceDE/>
              <w:autoSpaceDN/>
              <w:spacing w:line="240" w:lineRule="atLeast"/>
              <w:jc w:val="center"/>
              <w:rPr>
                <w:rFonts w:asciiTheme="majorHAnsi" w:hAnsiTheme="majorHAnsi" w:cstheme="majorHAnsi"/>
                <w:sz w:val="21"/>
                <w:szCs w:val="21"/>
              </w:rPr>
            </w:pPr>
            <w:r w:rsidRPr="00CA7730">
              <w:rPr>
                <w:rFonts w:asciiTheme="majorHAnsi" w:hAnsiTheme="majorHAnsi" w:cstheme="majorHAnsi"/>
                <w:sz w:val="21"/>
                <w:szCs w:val="21"/>
              </w:rPr>
              <w:t>55</w:t>
            </w:r>
          </w:p>
        </w:tc>
        <w:tc>
          <w:tcPr>
            <w:tcW w:w="4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ight="67"/>
              <w:jc w:val="center"/>
              <w:rPr>
                <w:rFonts w:asciiTheme="majorHAnsi" w:hAnsiTheme="majorHAnsi" w:cstheme="majorHAnsi"/>
                <w:sz w:val="21"/>
                <w:szCs w:val="21"/>
              </w:rPr>
            </w:pPr>
            <w:r w:rsidRPr="00CA7730">
              <w:rPr>
                <w:rFonts w:asciiTheme="majorHAnsi" w:hAnsiTheme="majorHAnsi" w:cstheme="majorHAnsi"/>
                <w:sz w:val="21"/>
                <w:szCs w:val="21"/>
              </w:rPr>
              <w:t>Nghiệp vụ đạo diễn truyền hình 3.2</w:t>
            </w:r>
          </w:p>
        </w:tc>
        <w:tc>
          <w:tcPr>
            <w:tcW w:w="24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2" w:right="101"/>
              <w:jc w:val="both"/>
              <w:rPr>
                <w:rFonts w:asciiTheme="majorHAnsi" w:hAnsiTheme="majorHAnsi" w:cstheme="majorHAnsi"/>
                <w:sz w:val="21"/>
                <w:szCs w:val="21"/>
              </w:rPr>
            </w:pPr>
            <w:r w:rsidRPr="00CA7730">
              <w:rPr>
                <w:rFonts w:asciiTheme="majorHAnsi" w:hAnsiTheme="majorHAnsi" w:cstheme="majorHAnsi"/>
                <w:sz w:val="21"/>
                <w:szCs w:val="21"/>
              </w:rPr>
              <w:t>Từ những kiến thức nền tảng cơ bản các bạn sinh viên có thể tự xây dựng ý tưởng và xây dựng đề cương làm tin, làm phóng sự truyền hình góp phần đáp ứng yêu cầu nghề nghiệp khi ra trường.</w:t>
            </w:r>
          </w:p>
        </w:tc>
        <w:tc>
          <w:tcPr>
            <w:tcW w:w="1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p>
        </w:tc>
        <w:tc>
          <w:tcPr>
            <w:tcW w:w="1417"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ED3729">
            <w:pPr>
              <w:spacing w:before="40" w:after="40" w:line="280" w:lineRule="atLeast"/>
              <w:ind w:left="72"/>
              <w:rPr>
                <w:rFonts w:asciiTheme="majorHAnsi" w:hAnsiTheme="majorHAnsi" w:cstheme="majorHAnsi"/>
                <w:sz w:val="21"/>
                <w:szCs w:val="21"/>
              </w:rPr>
            </w:pPr>
            <w:r w:rsidRPr="00CA7730">
              <w:rPr>
                <w:rFonts w:asciiTheme="majorHAnsi" w:hAnsiTheme="majorHAnsi" w:cstheme="majorHAnsi"/>
                <w:sz w:val="21"/>
                <w:szCs w:val="21"/>
              </w:rPr>
              <w:t>Kỳ học: Kỳ 3 (Đạo diễn truyền hình)</w:t>
            </w:r>
          </w:p>
          <w:p w:rsidR="00A84998" w:rsidRPr="00CA7730" w:rsidRDefault="00A84998" w:rsidP="00ED3729">
            <w:pPr>
              <w:spacing w:before="40" w:after="40" w:line="280" w:lineRule="atLeast"/>
              <w:ind w:left="72"/>
              <w:rPr>
                <w:rFonts w:asciiTheme="majorHAnsi" w:hAnsiTheme="majorHAnsi" w:cstheme="majorHAnsi"/>
                <w:sz w:val="21"/>
                <w:szCs w:val="21"/>
              </w:rPr>
            </w:pPr>
            <w:r w:rsidRPr="00CA7730">
              <w:rPr>
                <w:rFonts w:asciiTheme="majorHAnsi" w:hAnsiTheme="majorHAnsi" w:cstheme="majorHAnsi"/>
                <w:sz w:val="21"/>
                <w:szCs w:val="21"/>
              </w:rPr>
              <w:t>Thời gian: 12 tuần</w:t>
            </w:r>
          </w:p>
          <w:p w:rsidR="00A84998" w:rsidRPr="00CA7730" w:rsidRDefault="00A84998" w:rsidP="00ED3729">
            <w:pPr>
              <w:spacing w:before="40" w:after="40" w:line="280" w:lineRule="atLeast"/>
              <w:ind w:left="72"/>
              <w:rPr>
                <w:rFonts w:asciiTheme="majorHAnsi" w:hAnsiTheme="majorHAnsi" w:cstheme="majorHAnsi"/>
                <w:sz w:val="21"/>
                <w:szCs w:val="21"/>
              </w:rPr>
            </w:pPr>
            <w:r w:rsidRPr="00CA7730">
              <w:rPr>
                <w:rFonts w:asciiTheme="majorHAnsi" w:hAnsiTheme="majorHAnsi" w:cstheme="majorHAnsi"/>
                <w:sz w:val="21"/>
                <w:szCs w:val="21"/>
              </w:rPr>
              <w:t>Phân bổ số tiết: 40 LT, 20 TH</w:t>
            </w:r>
          </w:p>
          <w:p w:rsidR="00A84998" w:rsidRPr="00CA7730" w:rsidRDefault="00A84998" w:rsidP="00ED3729">
            <w:pPr>
              <w:spacing w:before="40" w:after="40" w:line="280" w:lineRule="atLeast"/>
              <w:ind w:left="72"/>
              <w:rPr>
                <w:rFonts w:asciiTheme="majorHAnsi" w:hAnsiTheme="majorHAnsi" w:cstheme="majorHAnsi"/>
                <w:sz w:val="21"/>
                <w:szCs w:val="21"/>
              </w:rPr>
            </w:pPr>
            <w:r w:rsidRPr="00CA7730">
              <w:rPr>
                <w:rFonts w:asciiTheme="majorHAnsi" w:hAnsiTheme="majorHAnsi" w:cstheme="majorHAnsi"/>
                <w:sz w:val="21"/>
                <w:szCs w:val="21"/>
              </w:rPr>
              <w:t>- Học lý thuyết (40 tiết)</w:t>
            </w:r>
          </w:p>
          <w:p w:rsidR="00A84998" w:rsidRPr="00CA7730" w:rsidRDefault="00A84998" w:rsidP="00ED3729">
            <w:pPr>
              <w:spacing w:before="40" w:after="40" w:line="280" w:lineRule="atLeast"/>
              <w:ind w:left="72"/>
              <w:rPr>
                <w:rFonts w:asciiTheme="majorHAnsi" w:hAnsiTheme="majorHAnsi" w:cstheme="majorHAnsi"/>
                <w:sz w:val="21"/>
                <w:szCs w:val="21"/>
              </w:rPr>
            </w:pPr>
            <w:r w:rsidRPr="00CA7730">
              <w:rPr>
                <w:rFonts w:asciiTheme="majorHAnsi" w:hAnsiTheme="majorHAnsi" w:cstheme="majorHAnsi"/>
                <w:sz w:val="21"/>
                <w:szCs w:val="21"/>
              </w:rPr>
              <w:t>- Học thực hành (15 tiết)</w:t>
            </w:r>
          </w:p>
          <w:p w:rsidR="00A84998" w:rsidRPr="00CA7730" w:rsidRDefault="00A84998" w:rsidP="00ED3729">
            <w:pPr>
              <w:spacing w:before="40" w:after="40" w:line="280" w:lineRule="atLeast"/>
              <w:ind w:left="72"/>
              <w:rPr>
                <w:rFonts w:asciiTheme="majorHAnsi" w:hAnsiTheme="majorHAnsi" w:cstheme="majorHAnsi"/>
                <w:sz w:val="21"/>
                <w:szCs w:val="21"/>
              </w:rPr>
            </w:pPr>
            <w:r w:rsidRPr="00CA7730">
              <w:rPr>
                <w:rFonts w:asciiTheme="majorHAnsi" w:hAnsiTheme="majorHAnsi" w:cstheme="majorHAnsi"/>
                <w:sz w:val="21"/>
                <w:szCs w:val="21"/>
              </w:rPr>
              <w:t>- Ôn tập và thi hết học phần (5 tiết)</w:t>
            </w:r>
          </w:p>
        </w:tc>
        <w:tc>
          <w:tcPr>
            <w:tcW w:w="37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ĐCC: 10%</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ĐĐK: 30%</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ĐTK: 60%</w:t>
            </w:r>
          </w:p>
        </w:tc>
      </w:tr>
      <w:tr w:rsidR="00CA7730" w:rsidRPr="00CA7730" w:rsidTr="005913F0">
        <w:tc>
          <w:tcPr>
            <w:tcW w:w="1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6513C6" w:rsidP="00CA7730">
            <w:pPr>
              <w:widowControl/>
              <w:autoSpaceDE/>
              <w:autoSpaceDN/>
              <w:spacing w:line="240" w:lineRule="atLeast"/>
              <w:jc w:val="center"/>
              <w:rPr>
                <w:rFonts w:asciiTheme="majorHAnsi" w:hAnsiTheme="majorHAnsi" w:cstheme="majorHAnsi"/>
                <w:sz w:val="21"/>
                <w:szCs w:val="21"/>
              </w:rPr>
            </w:pPr>
            <w:r w:rsidRPr="00CA7730">
              <w:rPr>
                <w:rFonts w:asciiTheme="majorHAnsi" w:hAnsiTheme="majorHAnsi" w:cstheme="majorHAnsi"/>
                <w:sz w:val="21"/>
                <w:szCs w:val="21"/>
              </w:rPr>
              <w:t>56</w:t>
            </w:r>
          </w:p>
        </w:tc>
        <w:tc>
          <w:tcPr>
            <w:tcW w:w="4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ight="67"/>
              <w:jc w:val="center"/>
              <w:rPr>
                <w:rFonts w:asciiTheme="majorHAnsi" w:hAnsiTheme="majorHAnsi" w:cstheme="majorHAnsi"/>
                <w:sz w:val="21"/>
                <w:szCs w:val="21"/>
              </w:rPr>
            </w:pPr>
            <w:r w:rsidRPr="00CA7730">
              <w:rPr>
                <w:rFonts w:asciiTheme="majorHAnsi" w:hAnsiTheme="majorHAnsi" w:cstheme="majorHAnsi"/>
                <w:sz w:val="21"/>
                <w:szCs w:val="21"/>
              </w:rPr>
              <w:t>Nghiệp vụ đạo diễn truyền hình 4.1</w:t>
            </w:r>
          </w:p>
        </w:tc>
        <w:tc>
          <w:tcPr>
            <w:tcW w:w="24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2" w:right="101"/>
              <w:jc w:val="both"/>
              <w:rPr>
                <w:rFonts w:asciiTheme="majorHAnsi" w:hAnsiTheme="majorHAnsi" w:cstheme="majorHAnsi"/>
                <w:sz w:val="21"/>
                <w:szCs w:val="21"/>
              </w:rPr>
            </w:pPr>
            <w:r w:rsidRPr="00CA7730">
              <w:rPr>
                <w:rFonts w:asciiTheme="majorHAnsi" w:hAnsiTheme="majorHAnsi" w:cstheme="majorHAnsi"/>
                <w:sz w:val="21"/>
                <w:szCs w:val="21"/>
              </w:rPr>
              <w:t>Trang bị cho sinh viên ý thức được vai trò văn học và lựa chọn được những tác phẩm văn học và xử lý tạo hình trong phim, xử lý hành động của nhân vật kết hợp với dàn cảnh trong mối quan hệ hài hòa với bố cục dựng từ đó bộc lộ khả năng sáng tạo và tổ chức công việc để làm nền tảng cho quá trình phát triển sau này</w:t>
            </w:r>
          </w:p>
        </w:tc>
        <w:tc>
          <w:tcPr>
            <w:tcW w:w="1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p>
        </w:tc>
        <w:tc>
          <w:tcPr>
            <w:tcW w:w="1417"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ED3729">
            <w:pPr>
              <w:spacing w:before="40" w:after="40" w:line="280" w:lineRule="atLeast"/>
              <w:ind w:left="72"/>
              <w:rPr>
                <w:rFonts w:asciiTheme="majorHAnsi" w:hAnsiTheme="majorHAnsi" w:cstheme="majorHAnsi"/>
                <w:sz w:val="21"/>
                <w:szCs w:val="21"/>
              </w:rPr>
            </w:pPr>
            <w:r w:rsidRPr="00CA7730">
              <w:rPr>
                <w:rFonts w:asciiTheme="majorHAnsi" w:hAnsiTheme="majorHAnsi" w:cstheme="majorHAnsi"/>
                <w:sz w:val="21"/>
                <w:szCs w:val="21"/>
              </w:rPr>
              <w:t>Kỳ học: Kỳ 4 (Đạo diễn truyền hình)</w:t>
            </w:r>
          </w:p>
          <w:p w:rsidR="00A84998" w:rsidRPr="00CA7730" w:rsidRDefault="00A84998" w:rsidP="00ED3729">
            <w:pPr>
              <w:spacing w:before="40" w:after="40" w:line="280" w:lineRule="atLeast"/>
              <w:ind w:left="72"/>
              <w:rPr>
                <w:rFonts w:asciiTheme="majorHAnsi" w:hAnsiTheme="majorHAnsi" w:cstheme="majorHAnsi"/>
                <w:sz w:val="21"/>
                <w:szCs w:val="21"/>
              </w:rPr>
            </w:pPr>
            <w:r w:rsidRPr="00CA7730">
              <w:rPr>
                <w:rFonts w:asciiTheme="majorHAnsi" w:hAnsiTheme="majorHAnsi" w:cstheme="majorHAnsi"/>
                <w:sz w:val="21"/>
                <w:szCs w:val="21"/>
              </w:rPr>
              <w:t>Thời gian: 12 tuần</w:t>
            </w:r>
          </w:p>
          <w:p w:rsidR="00A84998" w:rsidRPr="00CA7730" w:rsidRDefault="00A84998" w:rsidP="00ED3729">
            <w:pPr>
              <w:spacing w:before="40" w:after="40" w:line="280" w:lineRule="atLeast"/>
              <w:ind w:left="72"/>
              <w:rPr>
                <w:rFonts w:asciiTheme="majorHAnsi" w:hAnsiTheme="majorHAnsi" w:cstheme="majorHAnsi"/>
                <w:sz w:val="21"/>
                <w:szCs w:val="21"/>
              </w:rPr>
            </w:pPr>
            <w:r w:rsidRPr="00CA7730">
              <w:rPr>
                <w:rFonts w:asciiTheme="majorHAnsi" w:hAnsiTheme="majorHAnsi" w:cstheme="majorHAnsi"/>
                <w:sz w:val="21"/>
                <w:szCs w:val="21"/>
              </w:rPr>
              <w:t>Phân bổ số tiết: 30 LT, 30 TH</w:t>
            </w:r>
          </w:p>
          <w:p w:rsidR="00A84998" w:rsidRPr="00CA7730" w:rsidRDefault="00A84998" w:rsidP="00ED3729">
            <w:pPr>
              <w:spacing w:before="40" w:after="40" w:line="280" w:lineRule="atLeast"/>
              <w:ind w:left="72"/>
              <w:rPr>
                <w:rFonts w:asciiTheme="majorHAnsi" w:hAnsiTheme="majorHAnsi" w:cstheme="majorHAnsi"/>
                <w:sz w:val="21"/>
                <w:szCs w:val="21"/>
              </w:rPr>
            </w:pPr>
            <w:r w:rsidRPr="00CA7730">
              <w:rPr>
                <w:rFonts w:asciiTheme="majorHAnsi" w:hAnsiTheme="majorHAnsi" w:cstheme="majorHAnsi"/>
                <w:sz w:val="21"/>
                <w:szCs w:val="21"/>
              </w:rPr>
              <w:t>- Học lý thuyết (30 tiết)</w:t>
            </w:r>
          </w:p>
          <w:p w:rsidR="00A84998" w:rsidRPr="00CA7730" w:rsidRDefault="00A84998" w:rsidP="00ED3729">
            <w:pPr>
              <w:spacing w:before="40" w:after="40" w:line="280" w:lineRule="atLeast"/>
              <w:ind w:left="72"/>
              <w:rPr>
                <w:rFonts w:asciiTheme="majorHAnsi" w:hAnsiTheme="majorHAnsi" w:cstheme="majorHAnsi"/>
                <w:sz w:val="21"/>
                <w:szCs w:val="21"/>
              </w:rPr>
            </w:pPr>
            <w:r w:rsidRPr="00CA7730">
              <w:rPr>
                <w:rFonts w:asciiTheme="majorHAnsi" w:hAnsiTheme="majorHAnsi" w:cstheme="majorHAnsi"/>
                <w:sz w:val="21"/>
                <w:szCs w:val="21"/>
              </w:rPr>
              <w:t>- Học thực hành (25 tiết)</w:t>
            </w:r>
          </w:p>
          <w:p w:rsidR="00A84998" w:rsidRPr="00CA7730" w:rsidRDefault="00A84998" w:rsidP="00ED3729">
            <w:pPr>
              <w:spacing w:before="40" w:after="40" w:line="280" w:lineRule="atLeast"/>
              <w:ind w:left="72"/>
              <w:rPr>
                <w:rFonts w:asciiTheme="majorHAnsi" w:hAnsiTheme="majorHAnsi" w:cstheme="majorHAnsi"/>
                <w:sz w:val="21"/>
                <w:szCs w:val="21"/>
              </w:rPr>
            </w:pPr>
            <w:r w:rsidRPr="00CA7730">
              <w:rPr>
                <w:rFonts w:asciiTheme="majorHAnsi" w:hAnsiTheme="majorHAnsi" w:cstheme="majorHAnsi"/>
                <w:sz w:val="21"/>
                <w:szCs w:val="21"/>
              </w:rPr>
              <w:t>- Ôn tập và thi hết học phần (5 tiết)</w:t>
            </w:r>
          </w:p>
        </w:tc>
        <w:tc>
          <w:tcPr>
            <w:tcW w:w="37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ĐCC: 10%</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ĐĐK: 30%</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ĐTK: 60%</w:t>
            </w:r>
          </w:p>
        </w:tc>
      </w:tr>
      <w:tr w:rsidR="00CA7730" w:rsidRPr="00CA7730" w:rsidTr="00ED3729">
        <w:trPr>
          <w:trHeight w:val="2050"/>
        </w:trPr>
        <w:tc>
          <w:tcPr>
            <w:tcW w:w="1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6513C6" w:rsidP="00CA7730">
            <w:pPr>
              <w:widowControl/>
              <w:autoSpaceDE/>
              <w:autoSpaceDN/>
              <w:spacing w:line="240" w:lineRule="atLeast"/>
              <w:jc w:val="center"/>
              <w:rPr>
                <w:rFonts w:asciiTheme="majorHAnsi" w:hAnsiTheme="majorHAnsi" w:cstheme="majorHAnsi"/>
                <w:sz w:val="21"/>
                <w:szCs w:val="21"/>
              </w:rPr>
            </w:pPr>
            <w:r w:rsidRPr="00CA7730">
              <w:rPr>
                <w:rFonts w:asciiTheme="majorHAnsi" w:hAnsiTheme="majorHAnsi" w:cstheme="majorHAnsi"/>
                <w:sz w:val="21"/>
                <w:szCs w:val="21"/>
              </w:rPr>
              <w:t>57</w:t>
            </w:r>
          </w:p>
        </w:tc>
        <w:tc>
          <w:tcPr>
            <w:tcW w:w="4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ight="67"/>
              <w:jc w:val="center"/>
              <w:rPr>
                <w:rFonts w:asciiTheme="majorHAnsi" w:hAnsiTheme="majorHAnsi" w:cstheme="majorHAnsi"/>
                <w:sz w:val="21"/>
                <w:szCs w:val="21"/>
              </w:rPr>
            </w:pPr>
            <w:r w:rsidRPr="00CA7730">
              <w:rPr>
                <w:rFonts w:asciiTheme="majorHAnsi" w:hAnsiTheme="majorHAnsi" w:cstheme="majorHAnsi"/>
                <w:sz w:val="21"/>
                <w:szCs w:val="21"/>
              </w:rPr>
              <w:t>Nghiệp vụ đạo diễn truyền hình 4.2</w:t>
            </w:r>
          </w:p>
        </w:tc>
        <w:tc>
          <w:tcPr>
            <w:tcW w:w="24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2" w:right="101"/>
              <w:jc w:val="both"/>
              <w:rPr>
                <w:rFonts w:asciiTheme="majorHAnsi" w:hAnsiTheme="majorHAnsi" w:cstheme="majorHAnsi"/>
                <w:sz w:val="21"/>
                <w:szCs w:val="21"/>
              </w:rPr>
            </w:pPr>
            <w:r w:rsidRPr="00CA7730">
              <w:rPr>
                <w:rFonts w:asciiTheme="majorHAnsi" w:hAnsiTheme="majorHAnsi" w:cstheme="majorHAnsi"/>
                <w:sz w:val="21"/>
                <w:szCs w:val="21"/>
              </w:rPr>
              <w:t>Học phần cung cấp cho sinh viên những kiến thức nghiệp vụ về phim tài liệu, khởi nguồn của điện ảnh trong những năm đầu, xây dựng và phát triển ý tưởng phim tài liệu để người học có được một hệ thống kiến thức căn bản giúp cho việc phát huy khả năng sáng tạo đa dạng về sau.</w:t>
            </w:r>
          </w:p>
        </w:tc>
        <w:tc>
          <w:tcPr>
            <w:tcW w:w="1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p>
        </w:tc>
        <w:tc>
          <w:tcPr>
            <w:tcW w:w="1417"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ED3729">
            <w:pPr>
              <w:spacing w:before="40" w:after="40" w:line="280" w:lineRule="atLeast"/>
              <w:ind w:left="72"/>
              <w:rPr>
                <w:rFonts w:asciiTheme="majorHAnsi" w:hAnsiTheme="majorHAnsi" w:cstheme="majorHAnsi"/>
                <w:sz w:val="21"/>
                <w:szCs w:val="21"/>
              </w:rPr>
            </w:pPr>
            <w:r w:rsidRPr="00CA7730">
              <w:rPr>
                <w:rFonts w:asciiTheme="majorHAnsi" w:hAnsiTheme="majorHAnsi" w:cstheme="majorHAnsi"/>
                <w:sz w:val="21"/>
                <w:szCs w:val="21"/>
              </w:rPr>
              <w:t>Kỳ học: Kỳ 4 (Đạo diễn truyền hình)</w:t>
            </w:r>
          </w:p>
          <w:p w:rsidR="00A84998" w:rsidRPr="00CA7730" w:rsidRDefault="00A84998" w:rsidP="00ED3729">
            <w:pPr>
              <w:spacing w:before="40" w:after="40" w:line="280" w:lineRule="atLeast"/>
              <w:ind w:left="72"/>
              <w:rPr>
                <w:rFonts w:asciiTheme="majorHAnsi" w:hAnsiTheme="majorHAnsi" w:cstheme="majorHAnsi"/>
                <w:sz w:val="21"/>
                <w:szCs w:val="21"/>
              </w:rPr>
            </w:pPr>
            <w:r w:rsidRPr="00CA7730">
              <w:rPr>
                <w:rFonts w:asciiTheme="majorHAnsi" w:hAnsiTheme="majorHAnsi" w:cstheme="majorHAnsi"/>
                <w:sz w:val="21"/>
                <w:szCs w:val="21"/>
              </w:rPr>
              <w:t>Thời gian: 15 tuần</w:t>
            </w:r>
          </w:p>
          <w:p w:rsidR="00A84998" w:rsidRPr="00CA7730" w:rsidRDefault="00A84998" w:rsidP="00ED3729">
            <w:pPr>
              <w:spacing w:before="40" w:after="40" w:line="280" w:lineRule="atLeast"/>
              <w:ind w:left="72"/>
              <w:rPr>
                <w:rFonts w:asciiTheme="majorHAnsi" w:hAnsiTheme="majorHAnsi" w:cstheme="majorHAnsi"/>
                <w:sz w:val="21"/>
                <w:szCs w:val="21"/>
              </w:rPr>
            </w:pPr>
            <w:r w:rsidRPr="00CA7730">
              <w:rPr>
                <w:rFonts w:asciiTheme="majorHAnsi" w:hAnsiTheme="majorHAnsi" w:cstheme="majorHAnsi"/>
                <w:sz w:val="21"/>
                <w:szCs w:val="21"/>
              </w:rPr>
              <w:t>Phân bổ số tiết: 45 LT, 30 TH</w:t>
            </w:r>
          </w:p>
          <w:p w:rsidR="00A84998" w:rsidRPr="00CA7730" w:rsidRDefault="00A84998" w:rsidP="00ED3729">
            <w:pPr>
              <w:spacing w:before="40" w:after="40" w:line="280" w:lineRule="atLeast"/>
              <w:ind w:left="72"/>
              <w:rPr>
                <w:rFonts w:asciiTheme="majorHAnsi" w:hAnsiTheme="majorHAnsi" w:cstheme="majorHAnsi"/>
                <w:sz w:val="21"/>
                <w:szCs w:val="21"/>
              </w:rPr>
            </w:pPr>
            <w:r w:rsidRPr="00CA7730">
              <w:rPr>
                <w:rFonts w:asciiTheme="majorHAnsi" w:hAnsiTheme="majorHAnsi" w:cstheme="majorHAnsi"/>
                <w:sz w:val="21"/>
                <w:szCs w:val="21"/>
              </w:rPr>
              <w:t>- Học lý thuyết (45 tiết)</w:t>
            </w:r>
          </w:p>
          <w:p w:rsidR="00A84998" w:rsidRPr="00CA7730" w:rsidRDefault="00A84998" w:rsidP="00ED3729">
            <w:pPr>
              <w:spacing w:before="40" w:after="40" w:line="280" w:lineRule="atLeast"/>
              <w:ind w:left="72"/>
              <w:rPr>
                <w:rFonts w:asciiTheme="majorHAnsi" w:hAnsiTheme="majorHAnsi" w:cstheme="majorHAnsi"/>
                <w:sz w:val="21"/>
                <w:szCs w:val="21"/>
              </w:rPr>
            </w:pPr>
            <w:r w:rsidRPr="00CA7730">
              <w:rPr>
                <w:rFonts w:asciiTheme="majorHAnsi" w:hAnsiTheme="majorHAnsi" w:cstheme="majorHAnsi"/>
                <w:sz w:val="21"/>
                <w:szCs w:val="21"/>
              </w:rPr>
              <w:t>- Học thực hành (25 tiết)</w:t>
            </w:r>
          </w:p>
          <w:p w:rsidR="00A84998" w:rsidRPr="00CA7730" w:rsidRDefault="00A84998" w:rsidP="00ED3729">
            <w:pPr>
              <w:spacing w:before="40" w:after="40" w:line="280" w:lineRule="atLeast"/>
              <w:ind w:left="72"/>
              <w:rPr>
                <w:rFonts w:asciiTheme="majorHAnsi" w:hAnsiTheme="majorHAnsi" w:cstheme="majorHAnsi"/>
                <w:sz w:val="21"/>
                <w:szCs w:val="21"/>
              </w:rPr>
            </w:pPr>
            <w:r w:rsidRPr="00CA7730">
              <w:rPr>
                <w:rFonts w:asciiTheme="majorHAnsi" w:hAnsiTheme="majorHAnsi" w:cstheme="majorHAnsi"/>
                <w:sz w:val="21"/>
                <w:szCs w:val="21"/>
              </w:rPr>
              <w:t>- Ôn tập và thi hết học phần (5 tiết)</w:t>
            </w:r>
          </w:p>
        </w:tc>
        <w:tc>
          <w:tcPr>
            <w:tcW w:w="37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ĐCC: 10%</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ĐĐK: 30%</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ĐTK: 60%</w:t>
            </w:r>
          </w:p>
        </w:tc>
      </w:tr>
      <w:tr w:rsidR="00CA7730" w:rsidRPr="00CA7730" w:rsidTr="00ED3729">
        <w:trPr>
          <w:trHeight w:val="2140"/>
        </w:trPr>
        <w:tc>
          <w:tcPr>
            <w:tcW w:w="1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6513C6" w:rsidP="00CA7730">
            <w:pPr>
              <w:widowControl/>
              <w:autoSpaceDE/>
              <w:autoSpaceDN/>
              <w:spacing w:line="240" w:lineRule="atLeast"/>
              <w:jc w:val="center"/>
              <w:rPr>
                <w:rFonts w:asciiTheme="majorHAnsi" w:hAnsiTheme="majorHAnsi" w:cstheme="majorHAnsi"/>
                <w:sz w:val="21"/>
                <w:szCs w:val="21"/>
              </w:rPr>
            </w:pPr>
            <w:r w:rsidRPr="00CA7730">
              <w:rPr>
                <w:rFonts w:asciiTheme="majorHAnsi" w:hAnsiTheme="majorHAnsi" w:cstheme="majorHAnsi"/>
                <w:sz w:val="21"/>
                <w:szCs w:val="21"/>
              </w:rPr>
              <w:t>58</w:t>
            </w:r>
          </w:p>
        </w:tc>
        <w:tc>
          <w:tcPr>
            <w:tcW w:w="4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ight="67"/>
              <w:jc w:val="center"/>
              <w:rPr>
                <w:rFonts w:asciiTheme="majorHAnsi" w:hAnsiTheme="majorHAnsi" w:cstheme="majorHAnsi"/>
                <w:sz w:val="21"/>
                <w:szCs w:val="21"/>
              </w:rPr>
            </w:pPr>
            <w:r w:rsidRPr="00CA7730">
              <w:rPr>
                <w:rFonts w:asciiTheme="majorHAnsi" w:hAnsiTheme="majorHAnsi" w:cstheme="majorHAnsi"/>
                <w:sz w:val="21"/>
                <w:szCs w:val="21"/>
              </w:rPr>
              <w:t>Nghiệp vụ đạo diễn truyền hình 5.1</w:t>
            </w:r>
          </w:p>
        </w:tc>
        <w:tc>
          <w:tcPr>
            <w:tcW w:w="24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2" w:right="101"/>
              <w:jc w:val="both"/>
              <w:rPr>
                <w:rFonts w:asciiTheme="majorHAnsi" w:hAnsiTheme="majorHAnsi" w:cstheme="majorHAnsi"/>
                <w:sz w:val="21"/>
                <w:szCs w:val="21"/>
              </w:rPr>
            </w:pPr>
            <w:r w:rsidRPr="00CA7730">
              <w:rPr>
                <w:rFonts w:asciiTheme="majorHAnsi" w:hAnsiTheme="majorHAnsi" w:cstheme="majorHAnsi"/>
                <w:sz w:val="21"/>
                <w:szCs w:val="21"/>
              </w:rPr>
              <w:t>Học phần giới thiệu cho sinh viên ngoài những hiểu biết và kinh nghiệm của bài tập phim, so sánh để thấy từ hình dung tưởng tượng đến thực hiện thành hình ảnh có sự chuyển biến như thế nào? Từ bài tập phim mỗi sinh viên cần tiến hành xử lý âm thanh trong phim, từ các loại tiếng động đến lời thoại và âm nhạc, từ việc lồng tiếng đến hoà âm, cách xử lý montage trong tiếng và các hiệu quả tạo không khí và cảm xúc của âm thanh...từ đó bộc lộ khả năng sáng tạo và tổ chức công việc để làm nền tảng cho quá trình phát triển sau này,</w:t>
            </w:r>
          </w:p>
        </w:tc>
        <w:tc>
          <w:tcPr>
            <w:tcW w:w="1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p>
        </w:tc>
        <w:tc>
          <w:tcPr>
            <w:tcW w:w="1417"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ED3729">
            <w:pPr>
              <w:spacing w:before="40" w:after="40" w:line="280" w:lineRule="atLeast"/>
              <w:ind w:left="72"/>
              <w:rPr>
                <w:rFonts w:asciiTheme="majorHAnsi" w:hAnsiTheme="majorHAnsi" w:cstheme="majorHAnsi"/>
                <w:sz w:val="21"/>
                <w:szCs w:val="21"/>
              </w:rPr>
            </w:pPr>
            <w:r w:rsidRPr="00CA7730">
              <w:rPr>
                <w:rFonts w:asciiTheme="majorHAnsi" w:hAnsiTheme="majorHAnsi" w:cstheme="majorHAnsi"/>
                <w:sz w:val="21"/>
                <w:szCs w:val="21"/>
              </w:rPr>
              <w:t>Kỳ học: Kỳ 5 (Đạo diễn truyền hình)</w:t>
            </w:r>
          </w:p>
          <w:p w:rsidR="00A84998" w:rsidRPr="00CA7730" w:rsidRDefault="00A84998" w:rsidP="00ED3729">
            <w:pPr>
              <w:spacing w:before="40" w:after="40" w:line="280" w:lineRule="atLeast"/>
              <w:ind w:left="72"/>
              <w:rPr>
                <w:rFonts w:asciiTheme="majorHAnsi" w:hAnsiTheme="majorHAnsi" w:cstheme="majorHAnsi"/>
                <w:sz w:val="21"/>
                <w:szCs w:val="21"/>
              </w:rPr>
            </w:pPr>
            <w:r w:rsidRPr="00CA7730">
              <w:rPr>
                <w:rFonts w:asciiTheme="majorHAnsi" w:hAnsiTheme="majorHAnsi" w:cstheme="majorHAnsi"/>
                <w:sz w:val="21"/>
                <w:szCs w:val="21"/>
              </w:rPr>
              <w:t>Thời gian: 12 tuần</w:t>
            </w:r>
          </w:p>
          <w:p w:rsidR="00A84998" w:rsidRPr="00CA7730" w:rsidRDefault="00A84998" w:rsidP="00ED3729">
            <w:pPr>
              <w:spacing w:before="40" w:after="40" w:line="280" w:lineRule="atLeast"/>
              <w:ind w:left="72"/>
              <w:rPr>
                <w:rFonts w:asciiTheme="majorHAnsi" w:hAnsiTheme="majorHAnsi" w:cstheme="majorHAnsi"/>
                <w:sz w:val="21"/>
                <w:szCs w:val="21"/>
              </w:rPr>
            </w:pPr>
            <w:r w:rsidRPr="00CA7730">
              <w:rPr>
                <w:rFonts w:asciiTheme="majorHAnsi" w:hAnsiTheme="majorHAnsi" w:cstheme="majorHAnsi"/>
                <w:sz w:val="21"/>
                <w:szCs w:val="21"/>
              </w:rPr>
              <w:t>Phân bổ số tiết: 30 LT, 30 TH</w:t>
            </w:r>
          </w:p>
          <w:p w:rsidR="00A84998" w:rsidRPr="00CA7730" w:rsidRDefault="00A84998" w:rsidP="00ED3729">
            <w:pPr>
              <w:spacing w:before="40" w:after="40" w:line="280" w:lineRule="atLeast"/>
              <w:ind w:left="72"/>
              <w:rPr>
                <w:rFonts w:asciiTheme="majorHAnsi" w:hAnsiTheme="majorHAnsi" w:cstheme="majorHAnsi"/>
                <w:sz w:val="21"/>
                <w:szCs w:val="21"/>
              </w:rPr>
            </w:pPr>
            <w:r w:rsidRPr="00CA7730">
              <w:rPr>
                <w:rFonts w:asciiTheme="majorHAnsi" w:hAnsiTheme="majorHAnsi" w:cstheme="majorHAnsi"/>
                <w:sz w:val="21"/>
                <w:szCs w:val="21"/>
              </w:rPr>
              <w:t>- Học lý thuyết (30 tiết)</w:t>
            </w:r>
          </w:p>
          <w:p w:rsidR="00A84998" w:rsidRPr="00CA7730" w:rsidRDefault="00A84998" w:rsidP="00ED3729">
            <w:pPr>
              <w:spacing w:before="40" w:after="40" w:line="280" w:lineRule="atLeast"/>
              <w:ind w:left="72"/>
              <w:rPr>
                <w:rFonts w:asciiTheme="majorHAnsi" w:hAnsiTheme="majorHAnsi" w:cstheme="majorHAnsi"/>
                <w:sz w:val="21"/>
                <w:szCs w:val="21"/>
              </w:rPr>
            </w:pPr>
            <w:r w:rsidRPr="00CA7730">
              <w:rPr>
                <w:rFonts w:asciiTheme="majorHAnsi" w:hAnsiTheme="majorHAnsi" w:cstheme="majorHAnsi"/>
                <w:sz w:val="21"/>
                <w:szCs w:val="21"/>
              </w:rPr>
              <w:t>- Học thực hành (25 tiết)</w:t>
            </w:r>
          </w:p>
          <w:p w:rsidR="00A84998" w:rsidRPr="00CA7730" w:rsidRDefault="00A84998" w:rsidP="00ED3729">
            <w:pPr>
              <w:spacing w:before="40" w:after="40" w:line="280" w:lineRule="atLeast"/>
              <w:ind w:left="72"/>
              <w:rPr>
                <w:rFonts w:asciiTheme="majorHAnsi" w:hAnsiTheme="majorHAnsi" w:cstheme="majorHAnsi"/>
                <w:sz w:val="21"/>
                <w:szCs w:val="21"/>
              </w:rPr>
            </w:pPr>
            <w:r w:rsidRPr="00CA7730">
              <w:rPr>
                <w:rFonts w:asciiTheme="majorHAnsi" w:hAnsiTheme="majorHAnsi" w:cstheme="majorHAnsi"/>
                <w:sz w:val="21"/>
                <w:szCs w:val="21"/>
              </w:rPr>
              <w:t>- Ôn tập và thi hết học phần (5 tiết)</w:t>
            </w:r>
          </w:p>
        </w:tc>
        <w:tc>
          <w:tcPr>
            <w:tcW w:w="37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ĐCC: 10%</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ĐĐK: 30%</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ĐTK: 60%</w:t>
            </w:r>
          </w:p>
        </w:tc>
      </w:tr>
      <w:tr w:rsidR="00CA7730" w:rsidRPr="00CA7730" w:rsidTr="005913F0">
        <w:tc>
          <w:tcPr>
            <w:tcW w:w="1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6513C6" w:rsidP="00CA7730">
            <w:pPr>
              <w:widowControl/>
              <w:autoSpaceDE/>
              <w:autoSpaceDN/>
              <w:spacing w:line="240" w:lineRule="atLeast"/>
              <w:jc w:val="center"/>
              <w:rPr>
                <w:rFonts w:asciiTheme="majorHAnsi" w:hAnsiTheme="majorHAnsi" w:cstheme="majorHAnsi"/>
                <w:sz w:val="21"/>
                <w:szCs w:val="21"/>
              </w:rPr>
            </w:pPr>
            <w:r w:rsidRPr="00CA7730">
              <w:rPr>
                <w:rFonts w:asciiTheme="majorHAnsi" w:hAnsiTheme="majorHAnsi" w:cstheme="majorHAnsi"/>
                <w:sz w:val="21"/>
                <w:szCs w:val="21"/>
              </w:rPr>
              <w:lastRenderedPageBreak/>
              <w:t>59</w:t>
            </w:r>
          </w:p>
        </w:tc>
        <w:tc>
          <w:tcPr>
            <w:tcW w:w="4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ight="67"/>
              <w:jc w:val="center"/>
              <w:rPr>
                <w:rFonts w:asciiTheme="majorHAnsi" w:hAnsiTheme="majorHAnsi" w:cstheme="majorHAnsi"/>
                <w:sz w:val="21"/>
                <w:szCs w:val="21"/>
              </w:rPr>
            </w:pPr>
            <w:r w:rsidRPr="00CA7730">
              <w:rPr>
                <w:rFonts w:asciiTheme="majorHAnsi" w:hAnsiTheme="majorHAnsi" w:cstheme="majorHAnsi"/>
                <w:sz w:val="21"/>
                <w:szCs w:val="21"/>
              </w:rPr>
              <w:t>Nghiệp vụ đạo diễn truyền hình 5.2</w:t>
            </w:r>
          </w:p>
        </w:tc>
        <w:tc>
          <w:tcPr>
            <w:tcW w:w="24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2" w:right="101"/>
              <w:jc w:val="both"/>
              <w:rPr>
                <w:rFonts w:asciiTheme="majorHAnsi" w:hAnsiTheme="majorHAnsi" w:cstheme="majorHAnsi"/>
                <w:sz w:val="21"/>
                <w:szCs w:val="21"/>
              </w:rPr>
            </w:pPr>
            <w:r w:rsidRPr="00CA7730">
              <w:rPr>
                <w:rFonts w:asciiTheme="majorHAnsi" w:hAnsiTheme="majorHAnsi" w:cstheme="majorHAnsi"/>
                <w:sz w:val="21"/>
                <w:szCs w:val="21"/>
              </w:rPr>
              <w:t xml:space="preserve">Học phần cung cấp cho sinh viên những kiến thức cơ bản để sinh viên nắm được các xu hướng làm phim tài liệu tại Việt Nam và trên thế giới trong giai đoạn hiện nay. </w:t>
            </w:r>
          </w:p>
        </w:tc>
        <w:tc>
          <w:tcPr>
            <w:tcW w:w="1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p>
        </w:tc>
        <w:tc>
          <w:tcPr>
            <w:tcW w:w="1417"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ED3729">
            <w:pPr>
              <w:spacing w:before="40" w:after="40" w:line="280" w:lineRule="atLeast"/>
              <w:ind w:left="72"/>
              <w:rPr>
                <w:rFonts w:asciiTheme="majorHAnsi" w:hAnsiTheme="majorHAnsi" w:cstheme="majorHAnsi"/>
                <w:sz w:val="21"/>
                <w:szCs w:val="21"/>
              </w:rPr>
            </w:pPr>
            <w:r w:rsidRPr="00CA7730">
              <w:rPr>
                <w:rFonts w:asciiTheme="majorHAnsi" w:hAnsiTheme="majorHAnsi" w:cstheme="majorHAnsi"/>
                <w:sz w:val="21"/>
                <w:szCs w:val="21"/>
              </w:rPr>
              <w:t>Kỳ học: Kỳ 5 (Đạo diễn truyền hình)</w:t>
            </w:r>
          </w:p>
          <w:p w:rsidR="00A84998" w:rsidRPr="00CA7730" w:rsidRDefault="00A84998" w:rsidP="00ED3729">
            <w:pPr>
              <w:spacing w:before="40" w:after="40" w:line="280" w:lineRule="atLeast"/>
              <w:ind w:left="72"/>
              <w:rPr>
                <w:rFonts w:asciiTheme="majorHAnsi" w:hAnsiTheme="majorHAnsi" w:cstheme="majorHAnsi"/>
                <w:sz w:val="21"/>
                <w:szCs w:val="21"/>
              </w:rPr>
            </w:pPr>
            <w:r w:rsidRPr="00CA7730">
              <w:rPr>
                <w:rFonts w:asciiTheme="majorHAnsi" w:hAnsiTheme="majorHAnsi" w:cstheme="majorHAnsi"/>
                <w:sz w:val="21"/>
                <w:szCs w:val="21"/>
              </w:rPr>
              <w:t>Thời gian: 15 tuần</w:t>
            </w:r>
          </w:p>
          <w:p w:rsidR="00A84998" w:rsidRPr="00CA7730" w:rsidRDefault="00A84998" w:rsidP="00ED3729">
            <w:pPr>
              <w:spacing w:before="40" w:after="40" w:line="280" w:lineRule="atLeast"/>
              <w:ind w:left="72"/>
              <w:rPr>
                <w:rFonts w:asciiTheme="majorHAnsi" w:hAnsiTheme="majorHAnsi" w:cstheme="majorHAnsi"/>
                <w:sz w:val="21"/>
                <w:szCs w:val="21"/>
              </w:rPr>
            </w:pPr>
            <w:r w:rsidRPr="00CA7730">
              <w:rPr>
                <w:rFonts w:asciiTheme="majorHAnsi" w:hAnsiTheme="majorHAnsi" w:cstheme="majorHAnsi"/>
                <w:sz w:val="21"/>
                <w:szCs w:val="21"/>
              </w:rPr>
              <w:t>Phân bổ số tiết: 40 LT, 35 TH</w:t>
            </w:r>
          </w:p>
          <w:p w:rsidR="00A84998" w:rsidRPr="00CA7730" w:rsidRDefault="00A84998" w:rsidP="00ED3729">
            <w:pPr>
              <w:spacing w:before="40" w:after="40" w:line="280" w:lineRule="atLeast"/>
              <w:ind w:left="72"/>
              <w:rPr>
                <w:rFonts w:asciiTheme="majorHAnsi" w:hAnsiTheme="majorHAnsi" w:cstheme="majorHAnsi"/>
                <w:sz w:val="21"/>
                <w:szCs w:val="21"/>
              </w:rPr>
            </w:pPr>
            <w:r w:rsidRPr="00CA7730">
              <w:rPr>
                <w:rFonts w:asciiTheme="majorHAnsi" w:hAnsiTheme="majorHAnsi" w:cstheme="majorHAnsi"/>
                <w:sz w:val="21"/>
                <w:szCs w:val="21"/>
              </w:rPr>
              <w:t>- Học lý thuyết (40 tiết)</w:t>
            </w:r>
          </w:p>
          <w:p w:rsidR="00A84998" w:rsidRPr="00CA7730" w:rsidRDefault="00A84998" w:rsidP="00ED3729">
            <w:pPr>
              <w:spacing w:before="40" w:after="40" w:line="280" w:lineRule="atLeast"/>
              <w:ind w:left="72"/>
              <w:rPr>
                <w:rFonts w:asciiTheme="majorHAnsi" w:hAnsiTheme="majorHAnsi" w:cstheme="majorHAnsi"/>
                <w:sz w:val="21"/>
                <w:szCs w:val="21"/>
              </w:rPr>
            </w:pPr>
            <w:r w:rsidRPr="00CA7730">
              <w:rPr>
                <w:rFonts w:asciiTheme="majorHAnsi" w:hAnsiTheme="majorHAnsi" w:cstheme="majorHAnsi"/>
                <w:sz w:val="21"/>
                <w:szCs w:val="21"/>
              </w:rPr>
              <w:t>- Học thực hành (30 tiết)</w:t>
            </w:r>
          </w:p>
          <w:p w:rsidR="00A84998" w:rsidRPr="00CA7730" w:rsidRDefault="00A84998" w:rsidP="00ED3729">
            <w:pPr>
              <w:spacing w:before="40" w:after="40" w:line="280" w:lineRule="atLeast"/>
              <w:ind w:left="72"/>
              <w:rPr>
                <w:rFonts w:asciiTheme="majorHAnsi" w:hAnsiTheme="majorHAnsi" w:cstheme="majorHAnsi"/>
                <w:sz w:val="21"/>
                <w:szCs w:val="21"/>
              </w:rPr>
            </w:pPr>
            <w:r w:rsidRPr="00CA7730">
              <w:rPr>
                <w:rFonts w:asciiTheme="majorHAnsi" w:hAnsiTheme="majorHAnsi" w:cstheme="majorHAnsi"/>
                <w:sz w:val="21"/>
                <w:szCs w:val="21"/>
              </w:rPr>
              <w:t>- Ôn tập và thi hết học phần (5 tiết)</w:t>
            </w:r>
          </w:p>
        </w:tc>
        <w:tc>
          <w:tcPr>
            <w:tcW w:w="37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ĐCC: 10%</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ĐĐK: 30%</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ĐTK: 60%</w:t>
            </w:r>
          </w:p>
        </w:tc>
      </w:tr>
      <w:tr w:rsidR="00CA7730" w:rsidRPr="00CA7730" w:rsidTr="00ED3729">
        <w:trPr>
          <w:trHeight w:val="2860"/>
        </w:trPr>
        <w:tc>
          <w:tcPr>
            <w:tcW w:w="1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6513C6" w:rsidP="00CA7730">
            <w:pPr>
              <w:widowControl/>
              <w:autoSpaceDE/>
              <w:autoSpaceDN/>
              <w:spacing w:line="240" w:lineRule="atLeast"/>
              <w:jc w:val="center"/>
              <w:rPr>
                <w:rFonts w:asciiTheme="majorHAnsi" w:hAnsiTheme="majorHAnsi" w:cstheme="majorHAnsi"/>
                <w:sz w:val="21"/>
                <w:szCs w:val="21"/>
              </w:rPr>
            </w:pPr>
            <w:r w:rsidRPr="00CA7730">
              <w:rPr>
                <w:rFonts w:asciiTheme="majorHAnsi" w:hAnsiTheme="majorHAnsi" w:cstheme="majorHAnsi"/>
                <w:sz w:val="21"/>
                <w:szCs w:val="21"/>
              </w:rPr>
              <w:t>60</w:t>
            </w:r>
          </w:p>
        </w:tc>
        <w:tc>
          <w:tcPr>
            <w:tcW w:w="4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ight="67"/>
              <w:jc w:val="center"/>
              <w:rPr>
                <w:rFonts w:asciiTheme="majorHAnsi" w:hAnsiTheme="majorHAnsi" w:cstheme="majorHAnsi"/>
                <w:sz w:val="21"/>
                <w:szCs w:val="21"/>
              </w:rPr>
            </w:pPr>
            <w:r w:rsidRPr="00CA7730">
              <w:rPr>
                <w:rFonts w:asciiTheme="majorHAnsi" w:hAnsiTheme="majorHAnsi" w:cstheme="majorHAnsi"/>
                <w:sz w:val="21"/>
                <w:szCs w:val="21"/>
              </w:rPr>
              <w:t>Nghiệp vụ đạo diễn truyền hình 6</w:t>
            </w:r>
          </w:p>
        </w:tc>
        <w:tc>
          <w:tcPr>
            <w:tcW w:w="24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ight="97"/>
              <w:jc w:val="both"/>
              <w:rPr>
                <w:rFonts w:asciiTheme="majorHAnsi" w:hAnsiTheme="majorHAnsi" w:cstheme="majorHAnsi"/>
                <w:sz w:val="21"/>
                <w:szCs w:val="21"/>
              </w:rPr>
            </w:pPr>
            <w:r w:rsidRPr="00CA7730">
              <w:rPr>
                <w:rFonts w:asciiTheme="majorHAnsi" w:hAnsiTheme="majorHAnsi" w:cstheme="majorHAnsi"/>
                <w:sz w:val="21"/>
                <w:szCs w:val="21"/>
              </w:rPr>
              <w:t>Tạo cho sinh viên khả năng độc lập, phối hợp công việc và tư duy sáng tạo nghiên cứu, trên cơ sở đó sinh viên có cơ hội tìm tòi, khám phá, phát hiện những vấn đề liên quan đến chuyên ngành Đạo diễn truyền hình.</w:t>
            </w:r>
          </w:p>
        </w:tc>
        <w:tc>
          <w:tcPr>
            <w:tcW w:w="1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p>
        </w:tc>
        <w:tc>
          <w:tcPr>
            <w:tcW w:w="1417"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ED3729">
            <w:pPr>
              <w:spacing w:before="40" w:after="40" w:line="280" w:lineRule="atLeast"/>
              <w:ind w:left="71"/>
              <w:rPr>
                <w:rFonts w:asciiTheme="majorHAnsi" w:hAnsiTheme="majorHAnsi" w:cstheme="majorHAnsi"/>
                <w:sz w:val="21"/>
                <w:szCs w:val="21"/>
              </w:rPr>
            </w:pPr>
            <w:r w:rsidRPr="00CA7730">
              <w:rPr>
                <w:rFonts w:asciiTheme="majorHAnsi" w:hAnsiTheme="majorHAnsi" w:cstheme="majorHAnsi"/>
                <w:sz w:val="21"/>
                <w:szCs w:val="21"/>
              </w:rPr>
              <w:t>Kỳ học: Kỳ 6 (Đạo diễn truyền hình)</w:t>
            </w:r>
          </w:p>
          <w:p w:rsidR="00A84998" w:rsidRPr="00CA7730" w:rsidRDefault="00A84998" w:rsidP="00ED3729">
            <w:pPr>
              <w:spacing w:before="40" w:after="40" w:line="280" w:lineRule="atLeast"/>
              <w:ind w:left="71"/>
              <w:rPr>
                <w:rFonts w:asciiTheme="majorHAnsi" w:hAnsiTheme="majorHAnsi" w:cstheme="majorHAnsi"/>
                <w:sz w:val="21"/>
                <w:szCs w:val="21"/>
              </w:rPr>
            </w:pPr>
            <w:r w:rsidRPr="00CA7730">
              <w:rPr>
                <w:rFonts w:asciiTheme="majorHAnsi" w:hAnsiTheme="majorHAnsi" w:cstheme="majorHAnsi"/>
                <w:sz w:val="21"/>
                <w:szCs w:val="21"/>
              </w:rPr>
              <w:t>Thời gian: 15 tuần</w:t>
            </w:r>
          </w:p>
          <w:p w:rsidR="00A84998" w:rsidRPr="00CA7730" w:rsidRDefault="00A84998" w:rsidP="00ED3729">
            <w:pPr>
              <w:spacing w:before="40" w:after="40" w:line="280" w:lineRule="atLeast"/>
              <w:ind w:left="71"/>
              <w:rPr>
                <w:rFonts w:asciiTheme="majorHAnsi" w:hAnsiTheme="majorHAnsi" w:cstheme="majorHAnsi"/>
                <w:sz w:val="21"/>
                <w:szCs w:val="21"/>
              </w:rPr>
            </w:pPr>
            <w:r w:rsidRPr="00CA7730">
              <w:rPr>
                <w:rFonts w:asciiTheme="majorHAnsi" w:hAnsiTheme="majorHAnsi" w:cstheme="majorHAnsi"/>
                <w:sz w:val="21"/>
                <w:szCs w:val="21"/>
              </w:rPr>
              <w:t>Phân bổ số tiết: 135 LT, TH</w:t>
            </w:r>
          </w:p>
          <w:p w:rsidR="00A84998" w:rsidRPr="00CA7730" w:rsidRDefault="00A84998" w:rsidP="00ED3729">
            <w:pPr>
              <w:spacing w:before="40" w:after="40" w:line="280" w:lineRule="atLeast"/>
              <w:ind w:left="71"/>
              <w:rPr>
                <w:rFonts w:asciiTheme="majorHAnsi" w:hAnsiTheme="majorHAnsi" w:cstheme="majorHAnsi"/>
                <w:sz w:val="21"/>
                <w:szCs w:val="21"/>
              </w:rPr>
            </w:pPr>
            <w:r w:rsidRPr="00CA7730">
              <w:rPr>
                <w:rFonts w:asciiTheme="majorHAnsi" w:hAnsiTheme="majorHAnsi" w:cstheme="majorHAnsi"/>
                <w:sz w:val="21"/>
                <w:szCs w:val="21"/>
              </w:rPr>
              <w:t>- Thu thập tài liệu, chuẩn bị các điều kiện kỹ thuật, thiết bị, cơ sở vật chất liên quan đến công việc làm phim tốt nghiệp (quay và dựng phim). (70 tiết)</w:t>
            </w:r>
          </w:p>
          <w:p w:rsidR="00A84998" w:rsidRPr="00CA7730" w:rsidRDefault="00A84998" w:rsidP="00ED3729">
            <w:pPr>
              <w:spacing w:before="40" w:after="40" w:line="280" w:lineRule="atLeast"/>
              <w:ind w:left="71"/>
              <w:rPr>
                <w:rFonts w:asciiTheme="majorHAnsi" w:hAnsiTheme="majorHAnsi" w:cstheme="majorHAnsi"/>
                <w:sz w:val="21"/>
                <w:szCs w:val="21"/>
              </w:rPr>
            </w:pPr>
            <w:r w:rsidRPr="00CA7730">
              <w:rPr>
                <w:rFonts w:asciiTheme="majorHAnsi" w:hAnsiTheme="majorHAnsi" w:cstheme="majorHAnsi"/>
                <w:sz w:val="21"/>
                <w:szCs w:val="21"/>
              </w:rPr>
              <w:t>- Làm việc với giảng viên Nghiệp vụ đạo diễn thống nhất nội dung, kế hoạch thực hiện phim Tiền tốt nghiệp. (65 tiết)</w:t>
            </w:r>
          </w:p>
        </w:tc>
        <w:tc>
          <w:tcPr>
            <w:tcW w:w="37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ĐCC: 10%</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ĐĐK: 30%</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ĐTK: 60%</w:t>
            </w:r>
          </w:p>
        </w:tc>
      </w:tr>
      <w:tr w:rsidR="00CA7730" w:rsidRPr="00CA7730" w:rsidTr="005913F0">
        <w:tc>
          <w:tcPr>
            <w:tcW w:w="1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6513C6" w:rsidP="00CA7730">
            <w:pPr>
              <w:widowControl/>
              <w:autoSpaceDE/>
              <w:autoSpaceDN/>
              <w:spacing w:line="240" w:lineRule="atLeast"/>
              <w:jc w:val="center"/>
              <w:rPr>
                <w:rFonts w:asciiTheme="majorHAnsi" w:hAnsiTheme="majorHAnsi" w:cstheme="majorHAnsi"/>
                <w:sz w:val="21"/>
                <w:szCs w:val="21"/>
              </w:rPr>
            </w:pPr>
            <w:r w:rsidRPr="00CA7730">
              <w:rPr>
                <w:rFonts w:asciiTheme="majorHAnsi" w:hAnsiTheme="majorHAnsi" w:cstheme="majorHAnsi"/>
                <w:sz w:val="21"/>
                <w:szCs w:val="21"/>
              </w:rPr>
              <w:t>61</w:t>
            </w:r>
          </w:p>
        </w:tc>
        <w:tc>
          <w:tcPr>
            <w:tcW w:w="4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jc w:val="center"/>
              <w:rPr>
                <w:rFonts w:asciiTheme="majorHAnsi" w:hAnsiTheme="majorHAnsi" w:cstheme="majorHAnsi"/>
                <w:sz w:val="21"/>
                <w:szCs w:val="21"/>
              </w:rPr>
            </w:pPr>
            <w:r w:rsidRPr="00CA7730">
              <w:rPr>
                <w:rFonts w:asciiTheme="majorHAnsi" w:hAnsiTheme="majorHAnsi" w:cstheme="majorHAnsi"/>
                <w:sz w:val="21"/>
                <w:szCs w:val="21"/>
              </w:rPr>
              <w:t>Nghiệp vụ đạo diễn truyền hình 7</w:t>
            </w:r>
          </w:p>
        </w:tc>
        <w:tc>
          <w:tcPr>
            <w:tcW w:w="24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ED3729">
            <w:pPr>
              <w:spacing w:before="120" w:line="280" w:lineRule="atLeast"/>
              <w:ind w:left="72" w:right="97"/>
              <w:jc w:val="both"/>
              <w:rPr>
                <w:rFonts w:asciiTheme="majorHAnsi" w:hAnsiTheme="majorHAnsi" w:cstheme="majorHAnsi"/>
                <w:sz w:val="21"/>
                <w:szCs w:val="21"/>
              </w:rPr>
            </w:pPr>
            <w:r w:rsidRPr="00CA7730">
              <w:rPr>
                <w:rFonts w:asciiTheme="majorHAnsi" w:hAnsiTheme="majorHAnsi" w:cstheme="majorHAnsi"/>
                <w:sz w:val="21"/>
                <w:szCs w:val="21"/>
              </w:rPr>
              <w:t>Học phần giới thiệu cho sinh viên tìm hiểu các loại hình khác nhau của truyền hình như: Showgame, Talkshow, Ca nhạc, Quảng cáo, Phim khoa học...các thể loại đa dạng trong từng loại hình và sự giao thoa giữa các yếu tố nghệ thuật và kỹ thuật của các loại hình phim từ đó bộc lộ khả năng sáng tạo và tổ chức công việc để làm nền tảng cho quá trình phát triển sau này.</w:t>
            </w:r>
          </w:p>
        </w:tc>
        <w:tc>
          <w:tcPr>
            <w:tcW w:w="1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ED3729">
            <w:pPr>
              <w:spacing w:before="120" w:line="280" w:lineRule="atLeast"/>
              <w:ind w:left="72"/>
              <w:rPr>
                <w:rFonts w:asciiTheme="majorHAnsi" w:hAnsiTheme="majorHAnsi" w:cstheme="majorHAnsi"/>
                <w:sz w:val="21"/>
                <w:szCs w:val="21"/>
              </w:rPr>
            </w:pPr>
          </w:p>
        </w:tc>
        <w:tc>
          <w:tcPr>
            <w:tcW w:w="1417"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ED3729">
            <w:pPr>
              <w:spacing w:before="120" w:line="280" w:lineRule="atLeast"/>
              <w:ind w:left="72"/>
              <w:rPr>
                <w:rFonts w:asciiTheme="majorHAnsi" w:hAnsiTheme="majorHAnsi" w:cstheme="majorHAnsi"/>
                <w:sz w:val="21"/>
                <w:szCs w:val="21"/>
              </w:rPr>
            </w:pPr>
            <w:r w:rsidRPr="00CA7730">
              <w:rPr>
                <w:rFonts w:asciiTheme="majorHAnsi" w:hAnsiTheme="majorHAnsi" w:cstheme="majorHAnsi"/>
                <w:sz w:val="21"/>
                <w:szCs w:val="21"/>
              </w:rPr>
              <w:t>Kỳ học: Kỳ 7 (Đạo diễn truyền hình)</w:t>
            </w:r>
          </w:p>
          <w:p w:rsidR="00A84998" w:rsidRPr="00CA7730" w:rsidRDefault="00A84998" w:rsidP="00ED3729">
            <w:pPr>
              <w:spacing w:before="120" w:line="280" w:lineRule="atLeast"/>
              <w:ind w:left="72"/>
              <w:rPr>
                <w:rFonts w:asciiTheme="majorHAnsi" w:hAnsiTheme="majorHAnsi" w:cstheme="majorHAnsi"/>
                <w:sz w:val="21"/>
                <w:szCs w:val="21"/>
              </w:rPr>
            </w:pPr>
            <w:r w:rsidRPr="00CA7730">
              <w:rPr>
                <w:rFonts w:asciiTheme="majorHAnsi" w:hAnsiTheme="majorHAnsi" w:cstheme="majorHAnsi"/>
                <w:sz w:val="21"/>
                <w:szCs w:val="21"/>
              </w:rPr>
              <w:t>Thời gian: 15 tuần</w:t>
            </w:r>
          </w:p>
          <w:p w:rsidR="00A84998" w:rsidRPr="00CA7730" w:rsidRDefault="00A84998" w:rsidP="00ED3729">
            <w:pPr>
              <w:spacing w:before="120" w:line="280" w:lineRule="atLeast"/>
              <w:ind w:left="72"/>
              <w:rPr>
                <w:rFonts w:asciiTheme="majorHAnsi" w:hAnsiTheme="majorHAnsi" w:cstheme="majorHAnsi"/>
                <w:sz w:val="21"/>
                <w:szCs w:val="21"/>
              </w:rPr>
            </w:pPr>
            <w:r w:rsidRPr="00CA7730">
              <w:rPr>
                <w:rFonts w:asciiTheme="majorHAnsi" w:hAnsiTheme="majorHAnsi" w:cstheme="majorHAnsi"/>
                <w:sz w:val="21"/>
                <w:szCs w:val="21"/>
              </w:rPr>
              <w:t>Phân bổ số tiết: 70 LT, 65 TH</w:t>
            </w:r>
          </w:p>
        </w:tc>
        <w:tc>
          <w:tcPr>
            <w:tcW w:w="37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ĐCC: 10%</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ĐĐK: 30%</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ĐTK: 60%</w:t>
            </w:r>
          </w:p>
        </w:tc>
      </w:tr>
      <w:tr w:rsidR="00CA7730" w:rsidRPr="00CA7730" w:rsidTr="005913F0">
        <w:tc>
          <w:tcPr>
            <w:tcW w:w="1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6513C6" w:rsidP="00CA7730">
            <w:pPr>
              <w:widowControl/>
              <w:autoSpaceDE/>
              <w:autoSpaceDN/>
              <w:spacing w:line="240" w:lineRule="atLeast"/>
              <w:jc w:val="center"/>
              <w:rPr>
                <w:rFonts w:asciiTheme="majorHAnsi" w:hAnsiTheme="majorHAnsi" w:cstheme="majorHAnsi"/>
                <w:sz w:val="21"/>
                <w:szCs w:val="21"/>
              </w:rPr>
            </w:pPr>
            <w:r w:rsidRPr="00CA7730">
              <w:rPr>
                <w:rFonts w:asciiTheme="majorHAnsi" w:hAnsiTheme="majorHAnsi" w:cstheme="majorHAnsi"/>
                <w:sz w:val="21"/>
                <w:szCs w:val="21"/>
              </w:rPr>
              <w:t>62</w:t>
            </w:r>
          </w:p>
        </w:tc>
        <w:tc>
          <w:tcPr>
            <w:tcW w:w="4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Quay phim truyền hình</w:t>
            </w:r>
          </w:p>
        </w:tc>
        <w:tc>
          <w:tcPr>
            <w:tcW w:w="24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ED3729">
            <w:pPr>
              <w:spacing w:before="120" w:line="280" w:lineRule="atLeast"/>
              <w:ind w:left="72" w:right="97"/>
              <w:jc w:val="both"/>
              <w:rPr>
                <w:rFonts w:asciiTheme="majorHAnsi" w:hAnsiTheme="majorHAnsi" w:cstheme="majorHAnsi"/>
                <w:sz w:val="21"/>
                <w:szCs w:val="21"/>
              </w:rPr>
            </w:pPr>
            <w:r w:rsidRPr="00CA7730">
              <w:rPr>
                <w:rFonts w:asciiTheme="majorHAnsi" w:hAnsiTheme="majorHAnsi" w:cstheme="majorHAnsi"/>
                <w:sz w:val="21"/>
                <w:szCs w:val="21"/>
              </w:rPr>
              <w:t>Sau khi học sinh viên có thể tự sử dụng máy quay để thực hiện các bài tập của môn học cũng như vận dụng kiến thức để thực hiện các bài tập của môn học chuyên ngành đạo diễn; có hiểu biết căn bản về ngôn ngữ hình ảnh để hợp tác làm việc với quay phim đạt hiệu quả tốt.</w:t>
            </w:r>
          </w:p>
        </w:tc>
        <w:tc>
          <w:tcPr>
            <w:tcW w:w="1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ED3729">
            <w:pPr>
              <w:spacing w:before="120" w:line="280" w:lineRule="atLeast"/>
              <w:ind w:left="72"/>
              <w:rPr>
                <w:rFonts w:asciiTheme="majorHAnsi" w:hAnsiTheme="majorHAnsi" w:cstheme="majorHAnsi"/>
                <w:sz w:val="21"/>
                <w:szCs w:val="21"/>
              </w:rPr>
            </w:pPr>
          </w:p>
        </w:tc>
        <w:tc>
          <w:tcPr>
            <w:tcW w:w="1417"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998" w:rsidRPr="00CA7730" w:rsidRDefault="00A84998" w:rsidP="00ED3729">
            <w:pPr>
              <w:spacing w:before="120" w:line="280" w:lineRule="atLeast"/>
              <w:ind w:left="72"/>
              <w:rPr>
                <w:rFonts w:asciiTheme="majorHAnsi" w:hAnsiTheme="majorHAnsi" w:cstheme="majorHAnsi"/>
                <w:sz w:val="21"/>
                <w:szCs w:val="21"/>
              </w:rPr>
            </w:pPr>
            <w:r w:rsidRPr="00CA7730">
              <w:rPr>
                <w:rFonts w:asciiTheme="majorHAnsi" w:hAnsiTheme="majorHAnsi" w:cstheme="majorHAnsi"/>
                <w:sz w:val="21"/>
                <w:szCs w:val="21"/>
              </w:rPr>
              <w:t>Kỳ học: Kỳ 4 (Đạo diễn truyền hình)</w:t>
            </w:r>
          </w:p>
          <w:p w:rsidR="00A84998" w:rsidRPr="00CA7730" w:rsidRDefault="00A84998" w:rsidP="00ED3729">
            <w:pPr>
              <w:spacing w:before="120" w:line="280" w:lineRule="atLeast"/>
              <w:ind w:left="72"/>
              <w:rPr>
                <w:rFonts w:asciiTheme="majorHAnsi" w:hAnsiTheme="majorHAnsi" w:cstheme="majorHAnsi"/>
                <w:sz w:val="21"/>
                <w:szCs w:val="21"/>
              </w:rPr>
            </w:pPr>
            <w:r w:rsidRPr="00CA7730">
              <w:rPr>
                <w:rFonts w:asciiTheme="majorHAnsi" w:hAnsiTheme="majorHAnsi" w:cstheme="majorHAnsi"/>
                <w:sz w:val="21"/>
                <w:szCs w:val="21"/>
              </w:rPr>
              <w:t>Thời gian: 9 tuần</w:t>
            </w:r>
          </w:p>
          <w:p w:rsidR="00A84998" w:rsidRPr="00CA7730" w:rsidRDefault="00A84998" w:rsidP="00ED3729">
            <w:pPr>
              <w:spacing w:before="120" w:line="280" w:lineRule="atLeast"/>
              <w:ind w:left="72"/>
              <w:rPr>
                <w:rFonts w:asciiTheme="majorHAnsi" w:hAnsiTheme="majorHAnsi" w:cstheme="majorHAnsi"/>
                <w:sz w:val="21"/>
                <w:szCs w:val="21"/>
              </w:rPr>
            </w:pPr>
            <w:r w:rsidRPr="00CA7730">
              <w:rPr>
                <w:rFonts w:asciiTheme="majorHAnsi" w:hAnsiTheme="majorHAnsi" w:cstheme="majorHAnsi"/>
                <w:sz w:val="21"/>
                <w:szCs w:val="21"/>
              </w:rPr>
              <w:t>Phân bổ số tiết: 30 LT, 15 TH</w:t>
            </w:r>
          </w:p>
          <w:p w:rsidR="00A84998" w:rsidRPr="00CA7730" w:rsidRDefault="00A84998" w:rsidP="00ED3729">
            <w:pPr>
              <w:spacing w:before="120" w:line="280" w:lineRule="atLeast"/>
              <w:ind w:left="72"/>
              <w:rPr>
                <w:rFonts w:asciiTheme="majorHAnsi" w:hAnsiTheme="majorHAnsi" w:cstheme="majorHAnsi"/>
                <w:sz w:val="21"/>
                <w:szCs w:val="21"/>
              </w:rPr>
            </w:pPr>
            <w:r w:rsidRPr="00CA7730">
              <w:rPr>
                <w:rFonts w:asciiTheme="majorHAnsi" w:hAnsiTheme="majorHAnsi" w:cstheme="majorHAnsi"/>
                <w:sz w:val="21"/>
                <w:szCs w:val="21"/>
              </w:rPr>
              <w:t>- Lý thuyết: 30 tiết.</w:t>
            </w:r>
            <w:r w:rsidR="00CA7730">
              <w:rPr>
                <w:rFonts w:asciiTheme="majorHAnsi" w:hAnsiTheme="majorHAnsi" w:cstheme="majorHAnsi"/>
                <w:sz w:val="21"/>
                <w:szCs w:val="21"/>
              </w:rPr>
              <w:t xml:space="preserve"> </w:t>
            </w:r>
            <w:r w:rsidRPr="00CA7730">
              <w:rPr>
                <w:rFonts w:asciiTheme="majorHAnsi" w:hAnsiTheme="majorHAnsi" w:cstheme="majorHAnsi"/>
                <w:sz w:val="21"/>
                <w:szCs w:val="21"/>
              </w:rPr>
              <w:t xml:space="preserve"> Bài tập thực hành: 15 tiết.</w:t>
            </w:r>
          </w:p>
        </w:tc>
        <w:tc>
          <w:tcPr>
            <w:tcW w:w="37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ĐCC: 10%</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ĐĐK: 30%</w:t>
            </w:r>
          </w:p>
          <w:p w:rsidR="00A84998" w:rsidRPr="00CA7730" w:rsidRDefault="00A84998" w:rsidP="00CA7730">
            <w:pPr>
              <w:spacing w:line="240" w:lineRule="atLeast"/>
              <w:ind w:left="71"/>
              <w:rPr>
                <w:rFonts w:asciiTheme="majorHAnsi" w:hAnsiTheme="majorHAnsi" w:cstheme="majorHAnsi"/>
                <w:sz w:val="21"/>
                <w:szCs w:val="21"/>
              </w:rPr>
            </w:pPr>
            <w:r w:rsidRPr="00CA7730">
              <w:rPr>
                <w:rFonts w:asciiTheme="majorHAnsi" w:hAnsiTheme="majorHAnsi" w:cstheme="majorHAnsi"/>
                <w:sz w:val="21"/>
                <w:szCs w:val="21"/>
              </w:rPr>
              <w:t>ĐTK: 60%</w:t>
            </w:r>
          </w:p>
        </w:tc>
      </w:tr>
    </w:tbl>
    <w:p w:rsidR="00ED3729" w:rsidRDefault="00ED3729" w:rsidP="005913F0">
      <w:pPr>
        <w:pStyle w:val="TableParagraph"/>
        <w:spacing w:before="119"/>
        <w:ind w:left="270" w:firstLine="270"/>
        <w:rPr>
          <w:rFonts w:asciiTheme="majorHAnsi" w:hAnsiTheme="majorHAnsi" w:cstheme="majorHAnsi"/>
          <w:b/>
          <w:sz w:val="21"/>
          <w:szCs w:val="21"/>
        </w:rPr>
      </w:pPr>
    </w:p>
    <w:p w:rsidR="00ED3729" w:rsidRDefault="00ED3729" w:rsidP="005913F0">
      <w:pPr>
        <w:pStyle w:val="TableParagraph"/>
        <w:spacing w:before="119"/>
        <w:ind w:left="270" w:firstLine="270"/>
        <w:rPr>
          <w:rFonts w:asciiTheme="majorHAnsi" w:hAnsiTheme="majorHAnsi" w:cstheme="majorHAnsi"/>
          <w:b/>
          <w:sz w:val="21"/>
          <w:szCs w:val="21"/>
        </w:rPr>
      </w:pPr>
    </w:p>
    <w:p w:rsidR="00ED3729" w:rsidRDefault="00ED3729" w:rsidP="005913F0">
      <w:pPr>
        <w:pStyle w:val="TableParagraph"/>
        <w:spacing w:before="119"/>
        <w:ind w:left="270" w:firstLine="270"/>
        <w:rPr>
          <w:rFonts w:asciiTheme="majorHAnsi" w:hAnsiTheme="majorHAnsi" w:cstheme="majorHAnsi"/>
          <w:b/>
          <w:sz w:val="21"/>
          <w:szCs w:val="21"/>
        </w:rPr>
      </w:pPr>
    </w:p>
    <w:p w:rsidR="00ED3729" w:rsidRDefault="00ED3729" w:rsidP="005913F0">
      <w:pPr>
        <w:pStyle w:val="TableParagraph"/>
        <w:spacing w:before="119"/>
        <w:ind w:left="270" w:firstLine="270"/>
        <w:rPr>
          <w:rFonts w:asciiTheme="majorHAnsi" w:hAnsiTheme="majorHAnsi" w:cstheme="majorHAnsi"/>
          <w:b/>
          <w:sz w:val="21"/>
          <w:szCs w:val="21"/>
        </w:rPr>
      </w:pPr>
    </w:p>
    <w:p w:rsidR="00ED3729" w:rsidRDefault="00ED3729" w:rsidP="005913F0">
      <w:pPr>
        <w:pStyle w:val="TableParagraph"/>
        <w:spacing w:before="119"/>
        <w:ind w:left="270" w:firstLine="270"/>
        <w:rPr>
          <w:rFonts w:asciiTheme="majorHAnsi" w:hAnsiTheme="majorHAnsi" w:cstheme="majorHAnsi"/>
          <w:b/>
          <w:sz w:val="21"/>
          <w:szCs w:val="21"/>
        </w:rPr>
      </w:pPr>
    </w:p>
    <w:p w:rsidR="00ED3729" w:rsidRDefault="00ED3729" w:rsidP="005913F0">
      <w:pPr>
        <w:pStyle w:val="TableParagraph"/>
        <w:spacing w:before="119"/>
        <w:ind w:left="270" w:firstLine="270"/>
        <w:rPr>
          <w:rFonts w:asciiTheme="majorHAnsi" w:hAnsiTheme="majorHAnsi" w:cstheme="majorHAnsi"/>
          <w:b/>
          <w:sz w:val="21"/>
          <w:szCs w:val="21"/>
        </w:rPr>
      </w:pPr>
    </w:p>
    <w:p w:rsidR="005913F0" w:rsidRDefault="00CA7730" w:rsidP="007E51A3">
      <w:pPr>
        <w:pStyle w:val="TableParagraph"/>
        <w:spacing w:before="119"/>
        <w:rPr>
          <w:rFonts w:asciiTheme="majorHAnsi" w:hAnsiTheme="majorHAnsi" w:cstheme="majorHAnsi"/>
          <w:b/>
          <w:sz w:val="21"/>
          <w:szCs w:val="21"/>
        </w:rPr>
      </w:pPr>
      <w:r w:rsidRPr="00CA7730">
        <w:rPr>
          <w:rFonts w:asciiTheme="majorHAnsi" w:hAnsiTheme="majorHAnsi" w:cstheme="majorHAnsi"/>
          <w:b/>
          <w:sz w:val="21"/>
          <w:szCs w:val="21"/>
        </w:rPr>
        <w:lastRenderedPageBreak/>
        <w:t>6.</w:t>
      </w:r>
      <w:r w:rsidR="00171BED" w:rsidRPr="00CA7730">
        <w:rPr>
          <w:rFonts w:asciiTheme="majorHAnsi" w:hAnsiTheme="majorHAnsi" w:cstheme="majorHAnsi"/>
          <w:b/>
          <w:sz w:val="21"/>
          <w:szCs w:val="21"/>
        </w:rPr>
        <w:t xml:space="preserve"> </w:t>
      </w:r>
      <w:r w:rsidR="005913F0">
        <w:rPr>
          <w:rFonts w:asciiTheme="majorHAnsi" w:hAnsiTheme="majorHAnsi" w:cstheme="majorHAnsi"/>
          <w:b/>
          <w:sz w:val="21"/>
          <w:szCs w:val="21"/>
        </w:rPr>
        <w:t>KHOA THIẾT KẾ MỸ THUẬT</w:t>
      </w:r>
    </w:p>
    <w:p w:rsidR="007C34FD" w:rsidRPr="005913F0" w:rsidRDefault="00617C01" w:rsidP="00040771">
      <w:pPr>
        <w:pStyle w:val="TableParagraph"/>
        <w:spacing w:before="119"/>
        <w:rPr>
          <w:rFonts w:asciiTheme="majorHAnsi" w:hAnsiTheme="majorHAnsi" w:cstheme="majorHAnsi"/>
          <w:b/>
          <w:sz w:val="21"/>
          <w:szCs w:val="21"/>
        </w:rPr>
      </w:pPr>
      <w:r w:rsidRPr="00CA7730">
        <w:rPr>
          <w:rFonts w:asciiTheme="majorHAnsi" w:hAnsiTheme="majorHAnsi" w:cstheme="majorHAnsi"/>
          <w:b/>
          <w:sz w:val="21"/>
          <w:szCs w:val="21"/>
        </w:rPr>
        <w:t>Chuyên ngành: Thiết k</w:t>
      </w:r>
      <w:r w:rsidR="00EA6319" w:rsidRPr="00CA7730">
        <w:rPr>
          <w:rFonts w:asciiTheme="majorHAnsi" w:hAnsiTheme="majorHAnsi" w:cstheme="majorHAnsi"/>
          <w:b/>
          <w:sz w:val="21"/>
          <w:szCs w:val="21"/>
        </w:rPr>
        <w:t xml:space="preserve">ế </w:t>
      </w:r>
      <w:r w:rsidRPr="00CA7730">
        <w:rPr>
          <w:rFonts w:asciiTheme="majorHAnsi" w:hAnsiTheme="majorHAnsi" w:cstheme="majorHAnsi"/>
          <w:b/>
          <w:sz w:val="21"/>
          <w:szCs w:val="21"/>
        </w:rPr>
        <w:t>trang phục</w:t>
      </w:r>
      <w:r w:rsidR="00EA6319" w:rsidRPr="00CA7730">
        <w:rPr>
          <w:rFonts w:asciiTheme="majorHAnsi" w:hAnsiTheme="majorHAnsi" w:cstheme="majorHAnsi"/>
          <w:b/>
          <w:sz w:val="21"/>
          <w:szCs w:val="21"/>
        </w:rPr>
        <w:t xml:space="preserve"> nghệ thuật</w:t>
      </w:r>
    </w:p>
    <w:p w:rsidR="007C34FD" w:rsidRPr="00CA7730" w:rsidRDefault="007C34FD" w:rsidP="007C34FD">
      <w:pPr>
        <w:pStyle w:val="BodyText"/>
        <w:ind w:left="120"/>
        <w:rPr>
          <w:rFonts w:asciiTheme="majorHAnsi" w:hAnsiTheme="majorHAnsi" w:cstheme="majorHAnsi"/>
          <w:b w:val="0"/>
          <w:sz w:val="21"/>
          <w:szCs w:val="21"/>
        </w:rPr>
      </w:pPr>
    </w:p>
    <w:tbl>
      <w:tblPr>
        <w:tblpPr w:leftFromText="180" w:rightFromText="180" w:vertAnchor="text" w:tblpX="100" w:tblpY="1"/>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0"/>
        <w:gridCol w:w="1440"/>
        <w:gridCol w:w="7830"/>
        <w:gridCol w:w="540"/>
        <w:gridCol w:w="3150"/>
        <w:gridCol w:w="2015"/>
      </w:tblGrid>
      <w:tr w:rsidR="007C34FD" w:rsidRPr="00CA7730" w:rsidTr="00096F66">
        <w:trPr>
          <w:trHeight w:val="340"/>
        </w:trPr>
        <w:tc>
          <w:tcPr>
            <w:tcW w:w="460" w:type="dxa"/>
          </w:tcPr>
          <w:p w:rsidR="007C34FD" w:rsidRPr="00CA7730" w:rsidRDefault="007C34FD" w:rsidP="005913F0">
            <w:pPr>
              <w:pStyle w:val="TableParagraph"/>
              <w:spacing w:line="240" w:lineRule="atLeast"/>
              <w:rPr>
                <w:rFonts w:asciiTheme="majorHAnsi" w:hAnsiTheme="majorHAnsi" w:cstheme="majorHAnsi"/>
                <w:b/>
                <w:sz w:val="21"/>
                <w:szCs w:val="21"/>
              </w:rPr>
            </w:pPr>
          </w:p>
          <w:p w:rsidR="007C34FD" w:rsidRPr="00CA7730" w:rsidRDefault="007C34FD" w:rsidP="005913F0">
            <w:pPr>
              <w:pStyle w:val="TableParagraph"/>
              <w:spacing w:line="240" w:lineRule="atLeast"/>
              <w:ind w:left="17"/>
              <w:jc w:val="center"/>
              <w:rPr>
                <w:rFonts w:asciiTheme="majorHAnsi" w:hAnsiTheme="majorHAnsi" w:cstheme="majorHAnsi"/>
                <w:sz w:val="21"/>
                <w:szCs w:val="21"/>
              </w:rPr>
            </w:pPr>
          </w:p>
          <w:p w:rsidR="007C34FD" w:rsidRPr="00CA7730" w:rsidRDefault="007C34FD" w:rsidP="005913F0">
            <w:pPr>
              <w:pStyle w:val="TableParagraph"/>
              <w:spacing w:line="240" w:lineRule="atLeast"/>
              <w:ind w:left="17"/>
              <w:jc w:val="center"/>
              <w:rPr>
                <w:rFonts w:asciiTheme="majorHAnsi" w:hAnsiTheme="majorHAnsi" w:cstheme="majorHAnsi"/>
                <w:sz w:val="21"/>
                <w:szCs w:val="21"/>
              </w:rPr>
            </w:pPr>
          </w:p>
          <w:p w:rsidR="007C34FD" w:rsidRPr="00CA7730" w:rsidRDefault="007C34FD" w:rsidP="005913F0">
            <w:pPr>
              <w:pStyle w:val="TableParagraph"/>
              <w:spacing w:line="240" w:lineRule="atLeast"/>
              <w:ind w:left="17"/>
              <w:jc w:val="center"/>
              <w:rPr>
                <w:rFonts w:asciiTheme="majorHAnsi" w:hAnsiTheme="majorHAnsi" w:cstheme="majorHAnsi"/>
                <w:sz w:val="21"/>
                <w:szCs w:val="21"/>
              </w:rPr>
            </w:pPr>
          </w:p>
          <w:p w:rsidR="007C34FD" w:rsidRPr="00CA7730" w:rsidRDefault="007C34FD" w:rsidP="005913F0">
            <w:pPr>
              <w:pStyle w:val="TableParagraph"/>
              <w:spacing w:line="240" w:lineRule="atLeast"/>
              <w:ind w:left="17"/>
              <w:jc w:val="center"/>
              <w:rPr>
                <w:rFonts w:asciiTheme="majorHAnsi" w:hAnsiTheme="majorHAnsi" w:cstheme="majorHAnsi"/>
                <w:sz w:val="21"/>
                <w:szCs w:val="21"/>
              </w:rPr>
            </w:pPr>
          </w:p>
          <w:p w:rsidR="007C34FD" w:rsidRPr="00CA7730" w:rsidRDefault="007C34FD" w:rsidP="005913F0">
            <w:pPr>
              <w:pStyle w:val="TableParagraph"/>
              <w:spacing w:line="240" w:lineRule="atLeast"/>
              <w:ind w:left="17"/>
              <w:jc w:val="center"/>
              <w:rPr>
                <w:rFonts w:asciiTheme="majorHAnsi" w:hAnsiTheme="majorHAnsi" w:cstheme="majorHAnsi"/>
                <w:sz w:val="21"/>
                <w:szCs w:val="21"/>
              </w:rPr>
            </w:pPr>
          </w:p>
          <w:p w:rsidR="007C34FD" w:rsidRPr="00CA7730" w:rsidRDefault="007C34FD" w:rsidP="005913F0">
            <w:pPr>
              <w:pStyle w:val="TableParagraph"/>
              <w:spacing w:line="240" w:lineRule="atLeast"/>
              <w:ind w:left="17"/>
              <w:jc w:val="center"/>
              <w:rPr>
                <w:rFonts w:asciiTheme="majorHAnsi" w:hAnsiTheme="majorHAnsi" w:cstheme="majorHAnsi"/>
                <w:sz w:val="21"/>
                <w:szCs w:val="21"/>
              </w:rPr>
            </w:pPr>
          </w:p>
          <w:p w:rsidR="007C34FD" w:rsidRPr="00CA7730" w:rsidRDefault="007C34FD" w:rsidP="005913F0">
            <w:pPr>
              <w:pStyle w:val="TableParagraph"/>
              <w:spacing w:line="240" w:lineRule="atLeast"/>
              <w:ind w:left="17"/>
              <w:jc w:val="center"/>
              <w:rPr>
                <w:rFonts w:asciiTheme="majorHAnsi" w:hAnsiTheme="majorHAnsi" w:cstheme="majorHAnsi"/>
                <w:sz w:val="21"/>
                <w:szCs w:val="21"/>
              </w:rPr>
            </w:pPr>
            <w:r w:rsidRPr="00CA7730">
              <w:rPr>
                <w:rFonts w:asciiTheme="majorHAnsi" w:hAnsiTheme="majorHAnsi" w:cstheme="majorHAnsi"/>
                <w:sz w:val="21"/>
                <w:szCs w:val="21"/>
              </w:rPr>
              <w:t>1</w:t>
            </w:r>
          </w:p>
        </w:tc>
        <w:tc>
          <w:tcPr>
            <w:tcW w:w="1440" w:type="dxa"/>
          </w:tcPr>
          <w:p w:rsidR="007C34FD" w:rsidRPr="00CA7730" w:rsidRDefault="007C34FD" w:rsidP="005913F0">
            <w:pPr>
              <w:pStyle w:val="TableParagraph"/>
              <w:tabs>
                <w:tab w:val="left" w:pos="484"/>
              </w:tabs>
              <w:spacing w:line="240" w:lineRule="atLeast"/>
              <w:ind w:left="9" w:right="97"/>
              <w:rPr>
                <w:rFonts w:asciiTheme="majorHAnsi" w:hAnsiTheme="majorHAnsi" w:cstheme="majorHAnsi"/>
                <w:sz w:val="21"/>
                <w:szCs w:val="21"/>
              </w:rPr>
            </w:pPr>
          </w:p>
          <w:p w:rsidR="007C34FD" w:rsidRPr="00CA7730" w:rsidRDefault="007C34FD" w:rsidP="005913F0">
            <w:pPr>
              <w:pStyle w:val="TableParagraph"/>
              <w:tabs>
                <w:tab w:val="left" w:pos="484"/>
              </w:tabs>
              <w:spacing w:line="240" w:lineRule="atLeast"/>
              <w:ind w:left="9" w:right="97"/>
              <w:rPr>
                <w:rFonts w:asciiTheme="majorHAnsi" w:hAnsiTheme="majorHAnsi" w:cstheme="majorHAnsi"/>
                <w:sz w:val="21"/>
                <w:szCs w:val="21"/>
              </w:rPr>
            </w:pPr>
          </w:p>
          <w:p w:rsidR="007C34FD" w:rsidRPr="00CA7730" w:rsidRDefault="007C34FD" w:rsidP="005913F0">
            <w:pPr>
              <w:pStyle w:val="TableParagraph"/>
              <w:tabs>
                <w:tab w:val="left" w:pos="484"/>
              </w:tabs>
              <w:spacing w:line="240" w:lineRule="atLeast"/>
              <w:ind w:left="9" w:right="97"/>
              <w:rPr>
                <w:rFonts w:asciiTheme="majorHAnsi" w:hAnsiTheme="majorHAnsi" w:cstheme="majorHAnsi"/>
                <w:sz w:val="21"/>
                <w:szCs w:val="21"/>
              </w:rPr>
            </w:pPr>
          </w:p>
          <w:p w:rsidR="007C34FD" w:rsidRPr="00CA7730" w:rsidRDefault="007C34FD" w:rsidP="005913F0">
            <w:pPr>
              <w:pStyle w:val="TableParagraph"/>
              <w:tabs>
                <w:tab w:val="left" w:pos="484"/>
              </w:tabs>
              <w:spacing w:line="240" w:lineRule="atLeast"/>
              <w:ind w:left="9" w:right="97"/>
              <w:jc w:val="center"/>
              <w:rPr>
                <w:rFonts w:asciiTheme="majorHAnsi" w:hAnsiTheme="majorHAnsi" w:cstheme="majorHAnsi"/>
                <w:sz w:val="21"/>
                <w:szCs w:val="21"/>
              </w:rPr>
            </w:pPr>
            <w:r w:rsidRPr="00CA7730">
              <w:rPr>
                <w:rFonts w:asciiTheme="majorHAnsi" w:hAnsiTheme="majorHAnsi" w:cstheme="majorHAnsi"/>
                <w:sz w:val="21"/>
                <w:szCs w:val="21"/>
              </w:rPr>
              <w:t>Kỹ thuật cắt may I.A</w:t>
            </w:r>
          </w:p>
          <w:p w:rsidR="007C34FD" w:rsidRPr="00CA7730" w:rsidRDefault="007C34FD" w:rsidP="005913F0">
            <w:pPr>
              <w:pStyle w:val="TableParagraph"/>
              <w:spacing w:line="240" w:lineRule="atLeast"/>
              <w:ind w:left="120" w:right="-15"/>
              <w:rPr>
                <w:rFonts w:asciiTheme="majorHAnsi" w:hAnsiTheme="majorHAnsi" w:cstheme="majorHAnsi"/>
                <w:sz w:val="21"/>
                <w:szCs w:val="21"/>
              </w:rPr>
            </w:pPr>
          </w:p>
        </w:tc>
        <w:tc>
          <w:tcPr>
            <w:tcW w:w="7830" w:type="dxa"/>
          </w:tcPr>
          <w:p w:rsidR="007C34FD" w:rsidRPr="00CA7730" w:rsidRDefault="007C34FD" w:rsidP="006A783B">
            <w:pPr>
              <w:pStyle w:val="ListParagraph"/>
              <w:numPr>
                <w:ilvl w:val="0"/>
                <w:numId w:val="13"/>
              </w:numPr>
              <w:spacing w:line="260" w:lineRule="atLeast"/>
              <w:ind w:left="86" w:right="86" w:firstLine="360"/>
              <w:rPr>
                <w:rFonts w:asciiTheme="majorHAnsi" w:hAnsiTheme="majorHAnsi" w:cstheme="majorHAnsi"/>
                <w:sz w:val="21"/>
                <w:szCs w:val="21"/>
                <w:lang w:val="fr-FR"/>
              </w:rPr>
            </w:pPr>
            <w:r w:rsidRPr="00CA7730">
              <w:rPr>
                <w:rFonts w:asciiTheme="majorHAnsi" w:hAnsiTheme="majorHAnsi" w:cstheme="majorHAnsi"/>
                <w:sz w:val="21"/>
                <w:szCs w:val="21"/>
              </w:rPr>
              <w:t xml:space="preserve">Trang bị cho sinh </w:t>
            </w:r>
            <w:proofErr w:type="gramStart"/>
            <w:r w:rsidRPr="00CA7730">
              <w:rPr>
                <w:rFonts w:asciiTheme="majorHAnsi" w:hAnsiTheme="majorHAnsi" w:cstheme="majorHAnsi"/>
                <w:sz w:val="21"/>
                <w:szCs w:val="21"/>
              </w:rPr>
              <w:t>viên  kiến</w:t>
            </w:r>
            <w:proofErr w:type="gramEnd"/>
            <w:r w:rsidRPr="00CA7730">
              <w:rPr>
                <w:rFonts w:asciiTheme="majorHAnsi" w:hAnsiTheme="majorHAnsi" w:cstheme="majorHAnsi"/>
                <w:sz w:val="21"/>
                <w:szCs w:val="21"/>
              </w:rPr>
              <w:t xml:space="preserve"> thức về </w:t>
            </w:r>
            <w:r w:rsidRPr="00CA7730">
              <w:rPr>
                <w:rFonts w:asciiTheme="majorHAnsi" w:hAnsiTheme="majorHAnsi" w:cstheme="majorHAnsi"/>
                <w:iCs/>
                <w:sz w:val="21"/>
                <w:szCs w:val="21"/>
                <w:lang w:val="de-DE"/>
              </w:rPr>
              <w:t>Chất liệu và những kỹ thuật may cơ bản</w:t>
            </w:r>
            <w:r w:rsidRPr="00CA7730">
              <w:rPr>
                <w:rFonts w:asciiTheme="majorHAnsi" w:hAnsiTheme="majorHAnsi" w:cstheme="majorHAnsi"/>
                <w:sz w:val="21"/>
                <w:szCs w:val="21"/>
              </w:rPr>
              <w:t xml:space="preserve"> </w:t>
            </w:r>
            <w:r w:rsidRPr="00CA7730">
              <w:rPr>
                <w:rFonts w:asciiTheme="majorHAnsi" w:hAnsiTheme="majorHAnsi" w:cstheme="majorHAnsi"/>
                <w:sz w:val="21"/>
                <w:szCs w:val="21"/>
                <w:lang w:val="de-DE"/>
              </w:rPr>
              <w:t xml:space="preserve">giúp sinh viên </w:t>
            </w:r>
            <w:r w:rsidRPr="00CA7730">
              <w:rPr>
                <w:rFonts w:asciiTheme="majorHAnsi" w:hAnsiTheme="majorHAnsi" w:cstheme="majorHAnsi"/>
                <w:sz w:val="21"/>
                <w:szCs w:val="21"/>
                <w:lang w:val="fr-FR"/>
              </w:rPr>
              <w:t>nhận biết được các loại vải, cách sử dụng và bảo quản. Biết chọn vải phù hợp với cỡ người, kiểu trang phục. Biết cách sửa chữa những trục trặc của máy khâu thường gặp</w:t>
            </w:r>
            <w:r w:rsidRPr="00CA7730">
              <w:rPr>
                <w:rFonts w:asciiTheme="majorHAnsi" w:hAnsiTheme="majorHAnsi" w:cstheme="majorHAnsi"/>
                <w:b/>
                <w:sz w:val="21"/>
                <w:szCs w:val="21"/>
                <w:lang w:val="de-DE"/>
              </w:rPr>
              <w:t xml:space="preserve">, </w:t>
            </w:r>
            <w:r w:rsidRPr="00CA7730">
              <w:rPr>
                <w:rFonts w:asciiTheme="majorHAnsi" w:hAnsiTheme="majorHAnsi" w:cstheme="majorHAnsi"/>
                <w:sz w:val="21"/>
                <w:szCs w:val="21"/>
              </w:rPr>
              <w:t xml:space="preserve">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 </w:t>
            </w:r>
          </w:p>
          <w:p w:rsidR="007C34FD" w:rsidRPr="00CA7730" w:rsidRDefault="007C34FD" w:rsidP="006A783B">
            <w:pPr>
              <w:pStyle w:val="ListParagraph"/>
              <w:numPr>
                <w:ilvl w:val="0"/>
                <w:numId w:val="13"/>
              </w:numPr>
              <w:spacing w:line="260" w:lineRule="atLeast"/>
              <w:ind w:left="86" w:right="86" w:firstLine="360"/>
              <w:rPr>
                <w:rFonts w:asciiTheme="majorHAnsi" w:hAnsiTheme="majorHAnsi" w:cstheme="majorHAnsi"/>
                <w:sz w:val="21"/>
                <w:szCs w:val="21"/>
              </w:rPr>
            </w:pPr>
            <w:r w:rsidRPr="00CA7730">
              <w:rPr>
                <w:rFonts w:asciiTheme="majorHAnsi" w:hAnsiTheme="majorHAnsi" w:cstheme="majorHAnsi"/>
                <w:sz w:val="21"/>
                <w:szCs w:val="21"/>
              </w:rPr>
              <w:t xml:space="preserve">Kết thúc học phần sinh viên có kĩ năng may thành thạo và đẹp những đường may cơ bản. Biết cách đo những số đo cơ bản trên hình thể nam và nữ. Thuộc công thức cắt, </w:t>
            </w:r>
            <w:proofErr w:type="gramStart"/>
            <w:r w:rsidRPr="00CA7730">
              <w:rPr>
                <w:rFonts w:asciiTheme="majorHAnsi" w:hAnsiTheme="majorHAnsi" w:cstheme="majorHAnsi"/>
                <w:sz w:val="21"/>
                <w:szCs w:val="21"/>
              </w:rPr>
              <w:t>may đẹp sản phẩm may</w:t>
            </w:r>
            <w:proofErr w:type="gramEnd"/>
            <w:r w:rsidRPr="00CA7730">
              <w:rPr>
                <w:rFonts w:asciiTheme="majorHAnsi" w:hAnsiTheme="majorHAnsi" w:cstheme="majorHAnsi"/>
                <w:sz w:val="21"/>
                <w:szCs w:val="21"/>
              </w:rPr>
              <w:t xml:space="preserve"> đơn giản của trang phục truyền thống Việt nam.</w:t>
            </w:r>
          </w:p>
          <w:p w:rsidR="007C34FD" w:rsidRPr="00CA7730" w:rsidRDefault="007C34FD" w:rsidP="006A783B">
            <w:pPr>
              <w:pStyle w:val="ListParagraph"/>
              <w:numPr>
                <w:ilvl w:val="0"/>
                <w:numId w:val="13"/>
              </w:numPr>
              <w:spacing w:line="260" w:lineRule="atLeast"/>
              <w:ind w:left="86" w:right="86" w:firstLine="360"/>
              <w:jc w:val="both"/>
              <w:rPr>
                <w:rFonts w:asciiTheme="majorHAnsi" w:hAnsiTheme="majorHAnsi" w:cstheme="majorHAnsi"/>
                <w:b/>
                <w:sz w:val="21"/>
                <w:szCs w:val="21"/>
              </w:rPr>
            </w:pPr>
            <w:r w:rsidRPr="00CA7730">
              <w:rPr>
                <w:rFonts w:asciiTheme="majorHAnsi" w:hAnsiTheme="majorHAnsi" w:cstheme="majorHAnsi"/>
                <w:sz w:val="21"/>
                <w:szCs w:val="21"/>
              </w:rPr>
              <w:t>Ý thức được vai trò, nhiệm vụ của người họa sĩ thiết kế  trong quá trình sáng tác, đòi hỏi SV phải tích lũy vốn sống, vốn kiến thức về văn hóa và xã hội để phục vụ cho tác phẩm của mình.</w:t>
            </w:r>
            <w:r w:rsidRPr="00CA7730">
              <w:rPr>
                <w:rFonts w:asciiTheme="majorHAnsi" w:hAnsiTheme="majorHAnsi" w:cstheme="majorHAnsi"/>
                <w:spacing w:val="-4"/>
                <w:sz w:val="21"/>
                <w:szCs w:val="21"/>
                <w:lang w:val="de-DE"/>
              </w:rPr>
              <w:t xml:space="preserve"> Có ý thức tự giác rèn luyện kĩ thuật cắt may chuyên nghiệp.</w:t>
            </w:r>
          </w:p>
        </w:tc>
        <w:tc>
          <w:tcPr>
            <w:tcW w:w="540" w:type="dxa"/>
          </w:tcPr>
          <w:p w:rsidR="007C34FD" w:rsidRPr="00CA7730" w:rsidRDefault="007C34FD" w:rsidP="005913F0">
            <w:pPr>
              <w:pStyle w:val="TableParagraph"/>
              <w:spacing w:line="240" w:lineRule="atLeast"/>
              <w:ind w:left="20"/>
              <w:jc w:val="center"/>
              <w:rPr>
                <w:rFonts w:asciiTheme="majorHAnsi" w:hAnsiTheme="majorHAnsi" w:cstheme="majorHAnsi"/>
                <w:sz w:val="21"/>
                <w:szCs w:val="21"/>
              </w:rPr>
            </w:pPr>
            <w:r w:rsidRPr="00CA7730">
              <w:rPr>
                <w:rFonts w:asciiTheme="majorHAnsi" w:hAnsiTheme="majorHAnsi" w:cstheme="majorHAnsi"/>
                <w:sz w:val="21"/>
                <w:szCs w:val="21"/>
              </w:rPr>
              <w:t>3</w:t>
            </w:r>
          </w:p>
        </w:tc>
        <w:tc>
          <w:tcPr>
            <w:tcW w:w="3150" w:type="dxa"/>
          </w:tcPr>
          <w:p w:rsidR="007C34FD" w:rsidRPr="00CA7730" w:rsidRDefault="007C34FD" w:rsidP="005913F0">
            <w:pPr>
              <w:pStyle w:val="ListParagraph"/>
              <w:spacing w:line="240" w:lineRule="atLeast"/>
              <w:ind w:left="180" w:right="55"/>
              <w:rPr>
                <w:rFonts w:asciiTheme="majorHAnsi" w:hAnsiTheme="majorHAnsi" w:cstheme="majorHAnsi"/>
                <w:sz w:val="21"/>
                <w:szCs w:val="21"/>
              </w:rPr>
            </w:pPr>
            <w:r w:rsidRPr="00CA7730">
              <w:rPr>
                <w:rFonts w:asciiTheme="majorHAnsi" w:hAnsiTheme="majorHAnsi" w:cstheme="majorHAnsi"/>
                <w:sz w:val="21"/>
                <w:szCs w:val="21"/>
              </w:rPr>
              <w:t>Kì học: học kì I (năm thứ nhất)</w:t>
            </w:r>
          </w:p>
          <w:p w:rsidR="007C34FD" w:rsidRPr="00CA7730" w:rsidRDefault="007C34FD" w:rsidP="005913F0">
            <w:pPr>
              <w:pStyle w:val="TableParagraph"/>
              <w:spacing w:line="240" w:lineRule="atLeast"/>
              <w:ind w:left="180" w:right="55"/>
              <w:rPr>
                <w:rFonts w:asciiTheme="majorHAnsi" w:hAnsiTheme="majorHAnsi" w:cstheme="majorHAnsi"/>
                <w:sz w:val="21"/>
                <w:szCs w:val="21"/>
              </w:rPr>
            </w:pPr>
            <w:r w:rsidRPr="00CA7730">
              <w:rPr>
                <w:rFonts w:asciiTheme="majorHAnsi" w:hAnsiTheme="majorHAnsi" w:cstheme="majorHAnsi"/>
                <w:sz w:val="21"/>
                <w:szCs w:val="21"/>
              </w:rPr>
              <w:t>Thời gian: 06 tuần</w:t>
            </w:r>
          </w:p>
          <w:p w:rsidR="007C34FD" w:rsidRPr="00CA7730" w:rsidRDefault="007C34FD" w:rsidP="005913F0">
            <w:pPr>
              <w:pStyle w:val="TableParagraph"/>
              <w:spacing w:line="240" w:lineRule="atLeast"/>
              <w:ind w:left="180" w:right="55"/>
              <w:rPr>
                <w:rFonts w:asciiTheme="majorHAnsi" w:hAnsiTheme="majorHAnsi" w:cstheme="majorHAnsi"/>
                <w:sz w:val="21"/>
                <w:szCs w:val="21"/>
              </w:rPr>
            </w:pPr>
            <w:r w:rsidRPr="00CA7730">
              <w:rPr>
                <w:rFonts w:asciiTheme="majorHAnsi" w:hAnsiTheme="majorHAnsi" w:cstheme="majorHAnsi"/>
                <w:sz w:val="21"/>
                <w:szCs w:val="21"/>
              </w:rPr>
              <w:t>Phân bổ số tiết: 50 LT, 50 TH</w:t>
            </w:r>
          </w:p>
          <w:p w:rsidR="007C34FD" w:rsidRPr="00CA7730" w:rsidRDefault="007C34FD" w:rsidP="006A783B">
            <w:pPr>
              <w:pStyle w:val="TableParagraph"/>
              <w:numPr>
                <w:ilvl w:val="0"/>
                <w:numId w:val="1"/>
              </w:numPr>
              <w:spacing w:line="240" w:lineRule="atLeast"/>
              <w:ind w:left="180" w:right="55"/>
              <w:rPr>
                <w:rFonts w:asciiTheme="majorHAnsi" w:hAnsiTheme="majorHAnsi" w:cstheme="majorHAnsi"/>
                <w:sz w:val="21"/>
                <w:szCs w:val="21"/>
              </w:rPr>
            </w:pPr>
            <w:r w:rsidRPr="00CA7730">
              <w:rPr>
                <w:rFonts w:asciiTheme="majorHAnsi" w:hAnsiTheme="majorHAnsi" w:cstheme="majorHAnsi"/>
                <w:sz w:val="21"/>
                <w:szCs w:val="21"/>
              </w:rPr>
              <w:t>Bài 1: 5 LT</w:t>
            </w:r>
          </w:p>
          <w:p w:rsidR="007C34FD" w:rsidRPr="00CA7730" w:rsidRDefault="007C34FD" w:rsidP="006A783B">
            <w:pPr>
              <w:pStyle w:val="TableParagraph"/>
              <w:numPr>
                <w:ilvl w:val="0"/>
                <w:numId w:val="1"/>
              </w:numPr>
              <w:spacing w:line="240" w:lineRule="atLeast"/>
              <w:ind w:left="180" w:right="55"/>
              <w:rPr>
                <w:rFonts w:asciiTheme="majorHAnsi" w:hAnsiTheme="majorHAnsi" w:cstheme="majorHAnsi"/>
                <w:sz w:val="21"/>
                <w:szCs w:val="21"/>
              </w:rPr>
            </w:pPr>
            <w:r w:rsidRPr="00CA7730">
              <w:rPr>
                <w:rFonts w:asciiTheme="majorHAnsi" w:hAnsiTheme="majorHAnsi" w:cstheme="majorHAnsi"/>
                <w:sz w:val="21"/>
                <w:szCs w:val="21"/>
              </w:rPr>
              <w:t>Bài 2: 3 LT, 2 TH</w:t>
            </w:r>
          </w:p>
          <w:p w:rsidR="007C34FD" w:rsidRPr="00CA7730" w:rsidRDefault="007C34FD" w:rsidP="006A783B">
            <w:pPr>
              <w:pStyle w:val="TableParagraph"/>
              <w:numPr>
                <w:ilvl w:val="0"/>
                <w:numId w:val="1"/>
              </w:numPr>
              <w:spacing w:line="240" w:lineRule="atLeast"/>
              <w:ind w:left="180" w:right="55"/>
              <w:rPr>
                <w:rFonts w:asciiTheme="majorHAnsi" w:hAnsiTheme="majorHAnsi" w:cstheme="majorHAnsi"/>
                <w:sz w:val="21"/>
                <w:szCs w:val="21"/>
              </w:rPr>
            </w:pPr>
            <w:r w:rsidRPr="00CA7730">
              <w:rPr>
                <w:rFonts w:asciiTheme="majorHAnsi" w:hAnsiTheme="majorHAnsi" w:cstheme="majorHAnsi"/>
                <w:sz w:val="21"/>
                <w:szCs w:val="21"/>
              </w:rPr>
              <w:t>Bài 3: 2 LT, 3 TH</w:t>
            </w:r>
          </w:p>
          <w:p w:rsidR="007C34FD" w:rsidRPr="00CA7730" w:rsidRDefault="007C34FD" w:rsidP="006A783B">
            <w:pPr>
              <w:pStyle w:val="TableParagraph"/>
              <w:numPr>
                <w:ilvl w:val="0"/>
                <w:numId w:val="1"/>
              </w:numPr>
              <w:spacing w:line="240" w:lineRule="atLeast"/>
              <w:ind w:left="180" w:right="55"/>
              <w:rPr>
                <w:rFonts w:asciiTheme="majorHAnsi" w:hAnsiTheme="majorHAnsi" w:cstheme="majorHAnsi"/>
                <w:sz w:val="21"/>
                <w:szCs w:val="21"/>
              </w:rPr>
            </w:pPr>
            <w:r w:rsidRPr="00CA7730">
              <w:rPr>
                <w:rFonts w:asciiTheme="majorHAnsi" w:hAnsiTheme="majorHAnsi" w:cstheme="majorHAnsi"/>
                <w:sz w:val="21"/>
                <w:szCs w:val="21"/>
              </w:rPr>
              <w:t>Bài 4: 2 LT, 3 TH</w:t>
            </w:r>
          </w:p>
          <w:p w:rsidR="007C34FD" w:rsidRPr="00CA7730" w:rsidRDefault="007C34FD" w:rsidP="006A783B">
            <w:pPr>
              <w:pStyle w:val="TableParagraph"/>
              <w:numPr>
                <w:ilvl w:val="0"/>
                <w:numId w:val="1"/>
              </w:numPr>
              <w:spacing w:line="240" w:lineRule="atLeast"/>
              <w:ind w:left="180" w:right="55"/>
              <w:rPr>
                <w:rFonts w:asciiTheme="majorHAnsi" w:hAnsiTheme="majorHAnsi" w:cstheme="majorHAnsi"/>
                <w:sz w:val="21"/>
                <w:szCs w:val="21"/>
              </w:rPr>
            </w:pPr>
            <w:r w:rsidRPr="00CA7730">
              <w:rPr>
                <w:rFonts w:asciiTheme="majorHAnsi" w:hAnsiTheme="majorHAnsi" w:cstheme="majorHAnsi"/>
                <w:sz w:val="21"/>
                <w:szCs w:val="21"/>
              </w:rPr>
              <w:t>Bài 5: 3 LT, 2 TH</w:t>
            </w:r>
          </w:p>
          <w:p w:rsidR="007C34FD" w:rsidRPr="00CA7730" w:rsidRDefault="007C34FD" w:rsidP="006A783B">
            <w:pPr>
              <w:pStyle w:val="TableParagraph"/>
              <w:numPr>
                <w:ilvl w:val="0"/>
                <w:numId w:val="1"/>
              </w:numPr>
              <w:spacing w:line="240" w:lineRule="atLeast"/>
              <w:ind w:left="180" w:right="55"/>
              <w:rPr>
                <w:rFonts w:asciiTheme="majorHAnsi" w:hAnsiTheme="majorHAnsi" w:cstheme="majorHAnsi"/>
                <w:sz w:val="21"/>
                <w:szCs w:val="21"/>
              </w:rPr>
            </w:pPr>
            <w:r w:rsidRPr="00CA7730">
              <w:rPr>
                <w:rFonts w:asciiTheme="majorHAnsi" w:hAnsiTheme="majorHAnsi" w:cstheme="majorHAnsi"/>
                <w:sz w:val="21"/>
                <w:szCs w:val="21"/>
              </w:rPr>
              <w:t>Bài 6: 3 LT, 2 TH</w:t>
            </w:r>
          </w:p>
          <w:p w:rsidR="007C34FD" w:rsidRPr="00CA7730" w:rsidRDefault="007C34FD" w:rsidP="006A783B">
            <w:pPr>
              <w:pStyle w:val="TableParagraph"/>
              <w:numPr>
                <w:ilvl w:val="0"/>
                <w:numId w:val="1"/>
              </w:numPr>
              <w:spacing w:line="240" w:lineRule="atLeast"/>
              <w:ind w:left="180" w:right="55"/>
              <w:rPr>
                <w:rFonts w:asciiTheme="majorHAnsi" w:hAnsiTheme="majorHAnsi" w:cstheme="majorHAnsi"/>
                <w:sz w:val="21"/>
                <w:szCs w:val="21"/>
              </w:rPr>
            </w:pPr>
            <w:r w:rsidRPr="00CA7730">
              <w:rPr>
                <w:rFonts w:asciiTheme="majorHAnsi" w:hAnsiTheme="majorHAnsi" w:cstheme="majorHAnsi"/>
                <w:sz w:val="21"/>
                <w:szCs w:val="21"/>
              </w:rPr>
              <w:t>Bài 7: 2 LT, 3 TH</w:t>
            </w:r>
          </w:p>
          <w:p w:rsidR="007C34FD" w:rsidRPr="00CA7730" w:rsidRDefault="007C34FD" w:rsidP="006A783B">
            <w:pPr>
              <w:pStyle w:val="TableParagraph"/>
              <w:numPr>
                <w:ilvl w:val="0"/>
                <w:numId w:val="1"/>
              </w:numPr>
              <w:spacing w:line="240" w:lineRule="atLeast"/>
              <w:ind w:left="180" w:right="55"/>
              <w:rPr>
                <w:rFonts w:asciiTheme="majorHAnsi" w:hAnsiTheme="majorHAnsi" w:cstheme="majorHAnsi"/>
                <w:sz w:val="21"/>
                <w:szCs w:val="21"/>
              </w:rPr>
            </w:pPr>
            <w:r w:rsidRPr="00CA7730">
              <w:rPr>
                <w:rFonts w:asciiTheme="majorHAnsi" w:hAnsiTheme="majorHAnsi" w:cstheme="majorHAnsi"/>
                <w:sz w:val="21"/>
                <w:szCs w:val="21"/>
              </w:rPr>
              <w:t>Bài 8: 2 LT, 3 TH</w:t>
            </w:r>
          </w:p>
          <w:p w:rsidR="007C34FD" w:rsidRPr="00CA7730" w:rsidRDefault="007C34FD" w:rsidP="006A783B">
            <w:pPr>
              <w:pStyle w:val="TableParagraph"/>
              <w:numPr>
                <w:ilvl w:val="0"/>
                <w:numId w:val="1"/>
              </w:numPr>
              <w:spacing w:line="240" w:lineRule="atLeast"/>
              <w:ind w:left="180" w:right="55"/>
              <w:rPr>
                <w:rFonts w:asciiTheme="majorHAnsi" w:hAnsiTheme="majorHAnsi" w:cstheme="majorHAnsi"/>
                <w:sz w:val="21"/>
                <w:szCs w:val="21"/>
              </w:rPr>
            </w:pPr>
            <w:r w:rsidRPr="00CA7730">
              <w:rPr>
                <w:rFonts w:asciiTheme="majorHAnsi" w:hAnsiTheme="majorHAnsi" w:cstheme="majorHAnsi"/>
                <w:sz w:val="21"/>
                <w:szCs w:val="21"/>
              </w:rPr>
              <w:t>Bài 9: 2 LT, 3 TH</w:t>
            </w:r>
          </w:p>
          <w:p w:rsidR="007C34FD" w:rsidRPr="00CA7730" w:rsidRDefault="007C34FD" w:rsidP="006A783B">
            <w:pPr>
              <w:pStyle w:val="TableParagraph"/>
              <w:numPr>
                <w:ilvl w:val="0"/>
                <w:numId w:val="1"/>
              </w:numPr>
              <w:spacing w:line="240" w:lineRule="atLeast"/>
              <w:ind w:left="180" w:right="55"/>
              <w:rPr>
                <w:rFonts w:asciiTheme="majorHAnsi" w:hAnsiTheme="majorHAnsi" w:cstheme="majorHAnsi"/>
                <w:sz w:val="21"/>
                <w:szCs w:val="21"/>
              </w:rPr>
            </w:pPr>
            <w:r w:rsidRPr="00CA7730">
              <w:rPr>
                <w:rFonts w:asciiTheme="majorHAnsi" w:hAnsiTheme="majorHAnsi" w:cstheme="majorHAnsi"/>
                <w:sz w:val="21"/>
                <w:szCs w:val="21"/>
              </w:rPr>
              <w:t>Bài 10: 2 LT, 3 TH</w:t>
            </w:r>
          </w:p>
          <w:p w:rsidR="007C34FD" w:rsidRPr="00CA7730" w:rsidRDefault="007C34FD" w:rsidP="006A783B">
            <w:pPr>
              <w:pStyle w:val="TableParagraph"/>
              <w:numPr>
                <w:ilvl w:val="0"/>
                <w:numId w:val="1"/>
              </w:numPr>
              <w:spacing w:line="240" w:lineRule="atLeast"/>
              <w:ind w:left="180" w:right="55"/>
              <w:rPr>
                <w:rFonts w:asciiTheme="majorHAnsi" w:hAnsiTheme="majorHAnsi" w:cstheme="majorHAnsi"/>
                <w:sz w:val="21"/>
                <w:szCs w:val="21"/>
              </w:rPr>
            </w:pPr>
            <w:r w:rsidRPr="00CA7730">
              <w:rPr>
                <w:rFonts w:asciiTheme="majorHAnsi" w:hAnsiTheme="majorHAnsi" w:cstheme="majorHAnsi"/>
                <w:sz w:val="21"/>
                <w:szCs w:val="21"/>
              </w:rPr>
              <w:t>Bài 11: 5 LT</w:t>
            </w:r>
          </w:p>
          <w:p w:rsidR="007C34FD" w:rsidRPr="00CA7730" w:rsidRDefault="007C34FD" w:rsidP="006A783B">
            <w:pPr>
              <w:pStyle w:val="TableParagraph"/>
              <w:numPr>
                <w:ilvl w:val="0"/>
                <w:numId w:val="1"/>
              </w:numPr>
              <w:spacing w:line="240" w:lineRule="atLeast"/>
              <w:ind w:left="180" w:right="55"/>
              <w:rPr>
                <w:rFonts w:asciiTheme="majorHAnsi" w:hAnsiTheme="majorHAnsi" w:cstheme="majorHAnsi"/>
                <w:sz w:val="21"/>
                <w:szCs w:val="21"/>
              </w:rPr>
            </w:pPr>
            <w:r w:rsidRPr="00CA7730">
              <w:rPr>
                <w:rFonts w:asciiTheme="majorHAnsi" w:hAnsiTheme="majorHAnsi" w:cstheme="majorHAnsi"/>
                <w:sz w:val="21"/>
                <w:szCs w:val="21"/>
              </w:rPr>
              <w:t>Bài 12: 5T (Chấm bài thi kết thúc HP)</w:t>
            </w:r>
          </w:p>
          <w:p w:rsidR="007C34FD" w:rsidRPr="00CA7730" w:rsidRDefault="007C34FD" w:rsidP="005913F0">
            <w:pPr>
              <w:pStyle w:val="TableParagraph"/>
              <w:spacing w:line="240" w:lineRule="atLeast"/>
              <w:ind w:left="180" w:right="55"/>
              <w:rPr>
                <w:rFonts w:asciiTheme="majorHAnsi" w:hAnsiTheme="majorHAnsi" w:cstheme="majorHAnsi"/>
                <w:sz w:val="21"/>
                <w:szCs w:val="21"/>
              </w:rPr>
            </w:pPr>
          </w:p>
          <w:p w:rsidR="007C34FD" w:rsidRPr="00CA7730" w:rsidRDefault="007C34FD" w:rsidP="005913F0">
            <w:pPr>
              <w:pStyle w:val="TableParagraph"/>
              <w:spacing w:line="240" w:lineRule="atLeast"/>
              <w:ind w:left="180" w:right="55"/>
              <w:rPr>
                <w:rFonts w:asciiTheme="majorHAnsi" w:hAnsiTheme="majorHAnsi" w:cstheme="majorHAnsi"/>
                <w:sz w:val="21"/>
                <w:szCs w:val="21"/>
              </w:rPr>
            </w:pPr>
          </w:p>
        </w:tc>
        <w:tc>
          <w:tcPr>
            <w:tcW w:w="2015" w:type="dxa"/>
          </w:tcPr>
          <w:p w:rsidR="007C34FD" w:rsidRPr="00CA7730" w:rsidRDefault="007C34FD" w:rsidP="006A783B">
            <w:pPr>
              <w:pStyle w:val="TableParagraph"/>
              <w:numPr>
                <w:ilvl w:val="0"/>
                <w:numId w:val="1"/>
              </w:numPr>
              <w:tabs>
                <w:tab w:val="left" w:pos="418"/>
                <w:tab w:val="left" w:pos="419"/>
              </w:tabs>
              <w:spacing w:line="240" w:lineRule="atLeast"/>
              <w:ind w:left="180" w:right="55"/>
              <w:rPr>
                <w:rFonts w:asciiTheme="majorHAnsi" w:hAnsiTheme="majorHAnsi" w:cstheme="majorHAnsi"/>
                <w:sz w:val="21"/>
                <w:szCs w:val="21"/>
              </w:rPr>
            </w:pPr>
            <w:r w:rsidRPr="00CA7730">
              <w:rPr>
                <w:rFonts w:asciiTheme="majorHAnsi" w:hAnsiTheme="majorHAnsi" w:cstheme="majorHAnsi"/>
                <w:sz w:val="21"/>
                <w:szCs w:val="21"/>
              </w:rPr>
              <w:t>20% điểm chuyên</w:t>
            </w:r>
            <w:r w:rsidRPr="00CA7730">
              <w:rPr>
                <w:rFonts w:asciiTheme="majorHAnsi" w:hAnsiTheme="majorHAnsi" w:cstheme="majorHAnsi"/>
                <w:spacing w:val="1"/>
                <w:sz w:val="21"/>
                <w:szCs w:val="21"/>
              </w:rPr>
              <w:t xml:space="preserve"> </w:t>
            </w:r>
            <w:r w:rsidRPr="00CA7730">
              <w:rPr>
                <w:rFonts w:asciiTheme="majorHAnsi" w:hAnsiTheme="majorHAnsi" w:cstheme="majorHAnsi"/>
                <w:sz w:val="21"/>
                <w:szCs w:val="21"/>
              </w:rPr>
              <w:t>cần</w:t>
            </w:r>
          </w:p>
          <w:p w:rsidR="007C34FD" w:rsidRPr="00CA7730" w:rsidRDefault="007C34FD" w:rsidP="006A783B">
            <w:pPr>
              <w:pStyle w:val="TableParagraph"/>
              <w:numPr>
                <w:ilvl w:val="0"/>
                <w:numId w:val="1"/>
              </w:numPr>
              <w:tabs>
                <w:tab w:val="left" w:pos="418"/>
                <w:tab w:val="left" w:pos="419"/>
              </w:tabs>
              <w:spacing w:line="240" w:lineRule="atLeast"/>
              <w:ind w:left="180" w:right="55"/>
              <w:rPr>
                <w:rFonts w:asciiTheme="majorHAnsi" w:hAnsiTheme="majorHAnsi" w:cstheme="majorHAnsi"/>
                <w:sz w:val="21"/>
                <w:szCs w:val="21"/>
              </w:rPr>
            </w:pPr>
            <w:r w:rsidRPr="00CA7730">
              <w:rPr>
                <w:rFonts w:asciiTheme="majorHAnsi" w:hAnsiTheme="majorHAnsi" w:cstheme="majorHAnsi"/>
                <w:sz w:val="21"/>
                <w:szCs w:val="21"/>
              </w:rPr>
              <w:t>30% điểm</w:t>
            </w:r>
            <w:r w:rsidRPr="00CA7730">
              <w:rPr>
                <w:rFonts w:asciiTheme="majorHAnsi" w:hAnsiTheme="majorHAnsi" w:cstheme="majorHAnsi"/>
                <w:spacing w:val="-5"/>
                <w:sz w:val="21"/>
                <w:szCs w:val="21"/>
              </w:rPr>
              <w:t xml:space="preserve"> </w:t>
            </w:r>
            <w:r w:rsidRPr="00CA7730">
              <w:rPr>
                <w:rFonts w:asciiTheme="majorHAnsi" w:hAnsiTheme="majorHAnsi" w:cstheme="majorHAnsi"/>
                <w:sz w:val="21"/>
                <w:szCs w:val="21"/>
              </w:rPr>
              <w:t>giữa</w:t>
            </w:r>
          </w:p>
          <w:p w:rsidR="007C34FD" w:rsidRPr="00CA7730" w:rsidRDefault="007C34FD" w:rsidP="005913F0">
            <w:pPr>
              <w:pStyle w:val="TableParagraph"/>
              <w:spacing w:line="240" w:lineRule="atLeast"/>
              <w:ind w:left="180" w:right="55"/>
              <w:rPr>
                <w:rFonts w:asciiTheme="majorHAnsi" w:hAnsiTheme="majorHAnsi" w:cstheme="majorHAnsi"/>
                <w:sz w:val="21"/>
                <w:szCs w:val="21"/>
              </w:rPr>
            </w:pPr>
            <w:r w:rsidRPr="00CA7730">
              <w:rPr>
                <w:rFonts w:asciiTheme="majorHAnsi" w:hAnsiTheme="majorHAnsi" w:cstheme="majorHAnsi"/>
                <w:sz w:val="21"/>
                <w:szCs w:val="21"/>
              </w:rPr>
              <w:t>kỳ</w:t>
            </w:r>
          </w:p>
          <w:p w:rsidR="007C34FD" w:rsidRPr="00CA7730" w:rsidRDefault="007C34FD" w:rsidP="005913F0">
            <w:pPr>
              <w:pStyle w:val="TableParagraph"/>
              <w:tabs>
                <w:tab w:val="left" w:pos="418"/>
                <w:tab w:val="left" w:pos="419"/>
              </w:tabs>
              <w:spacing w:line="240" w:lineRule="atLeast"/>
              <w:ind w:left="180" w:right="55"/>
              <w:rPr>
                <w:rFonts w:asciiTheme="majorHAnsi" w:hAnsiTheme="majorHAnsi" w:cstheme="majorHAnsi"/>
                <w:sz w:val="21"/>
                <w:szCs w:val="21"/>
              </w:rPr>
            </w:pPr>
            <w:r w:rsidRPr="00CA7730">
              <w:rPr>
                <w:rFonts w:asciiTheme="majorHAnsi" w:hAnsiTheme="majorHAnsi" w:cstheme="majorHAnsi"/>
                <w:sz w:val="21"/>
                <w:szCs w:val="21"/>
              </w:rPr>
              <w:t>-</w:t>
            </w:r>
            <w:r w:rsidRPr="00CA7730">
              <w:rPr>
                <w:rFonts w:asciiTheme="majorHAnsi" w:hAnsiTheme="majorHAnsi" w:cstheme="majorHAnsi"/>
                <w:sz w:val="21"/>
                <w:szCs w:val="21"/>
              </w:rPr>
              <w:tab/>
              <w:t>50% điểm thi kết thúc HP</w:t>
            </w:r>
          </w:p>
        </w:tc>
      </w:tr>
      <w:tr w:rsidR="007C34FD" w:rsidRPr="00CA7730" w:rsidTr="00096F66">
        <w:trPr>
          <w:trHeight w:val="3886"/>
        </w:trPr>
        <w:tc>
          <w:tcPr>
            <w:tcW w:w="460" w:type="dxa"/>
          </w:tcPr>
          <w:p w:rsidR="007C34FD" w:rsidRPr="00CA7730" w:rsidRDefault="007C34FD" w:rsidP="005913F0">
            <w:pPr>
              <w:pStyle w:val="TableParagraph"/>
              <w:spacing w:line="240" w:lineRule="atLeast"/>
              <w:jc w:val="center"/>
              <w:rPr>
                <w:rFonts w:asciiTheme="majorHAnsi" w:hAnsiTheme="majorHAnsi" w:cstheme="majorHAnsi"/>
                <w:sz w:val="21"/>
                <w:szCs w:val="21"/>
              </w:rPr>
            </w:pPr>
          </w:p>
          <w:p w:rsidR="007C34FD" w:rsidRPr="00CA7730" w:rsidRDefault="007C34FD" w:rsidP="005913F0">
            <w:pPr>
              <w:pStyle w:val="TableParagraph"/>
              <w:spacing w:line="240" w:lineRule="atLeast"/>
              <w:jc w:val="center"/>
              <w:rPr>
                <w:rFonts w:asciiTheme="majorHAnsi" w:hAnsiTheme="majorHAnsi" w:cstheme="majorHAnsi"/>
                <w:sz w:val="21"/>
                <w:szCs w:val="21"/>
              </w:rPr>
            </w:pPr>
          </w:p>
          <w:p w:rsidR="007C34FD" w:rsidRPr="00CA7730" w:rsidRDefault="007C34FD" w:rsidP="005913F0">
            <w:pPr>
              <w:pStyle w:val="TableParagraph"/>
              <w:spacing w:line="240" w:lineRule="atLeast"/>
              <w:jc w:val="center"/>
              <w:rPr>
                <w:rFonts w:asciiTheme="majorHAnsi" w:hAnsiTheme="majorHAnsi" w:cstheme="majorHAnsi"/>
                <w:sz w:val="21"/>
                <w:szCs w:val="21"/>
              </w:rPr>
            </w:pPr>
          </w:p>
          <w:p w:rsidR="007C34FD" w:rsidRPr="00CA7730" w:rsidRDefault="007C34FD" w:rsidP="005913F0">
            <w:pPr>
              <w:pStyle w:val="TableParagraph"/>
              <w:spacing w:line="240" w:lineRule="atLeast"/>
              <w:jc w:val="center"/>
              <w:rPr>
                <w:rFonts w:asciiTheme="majorHAnsi" w:hAnsiTheme="majorHAnsi" w:cstheme="majorHAnsi"/>
                <w:sz w:val="21"/>
                <w:szCs w:val="21"/>
              </w:rPr>
            </w:pPr>
          </w:p>
          <w:p w:rsidR="007C34FD" w:rsidRPr="00CA7730" w:rsidRDefault="007C34FD" w:rsidP="005913F0">
            <w:pPr>
              <w:pStyle w:val="TableParagraph"/>
              <w:spacing w:line="240" w:lineRule="atLeast"/>
              <w:jc w:val="center"/>
              <w:rPr>
                <w:rFonts w:asciiTheme="majorHAnsi" w:hAnsiTheme="majorHAnsi" w:cstheme="majorHAnsi"/>
                <w:sz w:val="21"/>
                <w:szCs w:val="21"/>
              </w:rPr>
            </w:pPr>
            <w:r w:rsidRPr="00CA7730">
              <w:rPr>
                <w:rFonts w:asciiTheme="majorHAnsi" w:hAnsiTheme="majorHAnsi" w:cstheme="majorHAnsi"/>
                <w:sz w:val="21"/>
                <w:szCs w:val="21"/>
              </w:rPr>
              <w:t>2</w:t>
            </w:r>
          </w:p>
        </w:tc>
        <w:tc>
          <w:tcPr>
            <w:tcW w:w="1440" w:type="dxa"/>
          </w:tcPr>
          <w:p w:rsidR="007C34FD" w:rsidRPr="00CA7730" w:rsidRDefault="007C34FD" w:rsidP="005913F0">
            <w:pPr>
              <w:pStyle w:val="TableParagraph"/>
              <w:tabs>
                <w:tab w:val="left" w:pos="484"/>
              </w:tabs>
              <w:spacing w:line="240" w:lineRule="atLeast"/>
              <w:ind w:left="9" w:right="97"/>
              <w:jc w:val="center"/>
              <w:rPr>
                <w:rFonts w:asciiTheme="majorHAnsi" w:hAnsiTheme="majorHAnsi" w:cstheme="majorHAnsi"/>
                <w:sz w:val="21"/>
                <w:szCs w:val="21"/>
              </w:rPr>
            </w:pPr>
          </w:p>
          <w:p w:rsidR="007C34FD" w:rsidRPr="00CA7730" w:rsidRDefault="007C34FD" w:rsidP="005913F0">
            <w:pPr>
              <w:pStyle w:val="TableParagraph"/>
              <w:tabs>
                <w:tab w:val="left" w:pos="484"/>
              </w:tabs>
              <w:spacing w:line="240" w:lineRule="atLeast"/>
              <w:ind w:left="9" w:right="97"/>
              <w:jc w:val="center"/>
              <w:rPr>
                <w:rFonts w:asciiTheme="majorHAnsi" w:hAnsiTheme="majorHAnsi" w:cstheme="majorHAnsi"/>
                <w:sz w:val="21"/>
                <w:szCs w:val="21"/>
              </w:rPr>
            </w:pPr>
          </w:p>
          <w:p w:rsidR="007C34FD" w:rsidRPr="00CA7730" w:rsidRDefault="007C34FD" w:rsidP="005913F0">
            <w:pPr>
              <w:pStyle w:val="TableParagraph"/>
              <w:tabs>
                <w:tab w:val="left" w:pos="484"/>
              </w:tabs>
              <w:spacing w:line="240" w:lineRule="atLeast"/>
              <w:ind w:left="9" w:right="97"/>
              <w:jc w:val="center"/>
              <w:rPr>
                <w:rFonts w:asciiTheme="majorHAnsi" w:hAnsiTheme="majorHAnsi" w:cstheme="majorHAnsi"/>
                <w:sz w:val="21"/>
                <w:szCs w:val="21"/>
              </w:rPr>
            </w:pPr>
          </w:p>
          <w:p w:rsidR="007C34FD" w:rsidRPr="00CA7730" w:rsidRDefault="007C34FD" w:rsidP="005913F0">
            <w:pPr>
              <w:pStyle w:val="TableParagraph"/>
              <w:tabs>
                <w:tab w:val="left" w:pos="484"/>
              </w:tabs>
              <w:spacing w:line="240" w:lineRule="atLeast"/>
              <w:ind w:left="9" w:right="97"/>
              <w:jc w:val="center"/>
              <w:rPr>
                <w:rFonts w:asciiTheme="majorHAnsi" w:hAnsiTheme="majorHAnsi" w:cstheme="majorHAnsi"/>
                <w:sz w:val="21"/>
                <w:szCs w:val="21"/>
              </w:rPr>
            </w:pPr>
            <w:r w:rsidRPr="00CA7730">
              <w:rPr>
                <w:rFonts w:asciiTheme="majorHAnsi" w:hAnsiTheme="majorHAnsi" w:cstheme="majorHAnsi"/>
                <w:sz w:val="21"/>
                <w:szCs w:val="21"/>
              </w:rPr>
              <w:t>Kỹ thuật cắt may I.B</w:t>
            </w:r>
          </w:p>
        </w:tc>
        <w:tc>
          <w:tcPr>
            <w:tcW w:w="7830" w:type="dxa"/>
          </w:tcPr>
          <w:p w:rsidR="007C34FD" w:rsidRPr="00CA7730" w:rsidRDefault="007C34FD" w:rsidP="006A783B">
            <w:pPr>
              <w:pStyle w:val="ListParagraph"/>
              <w:numPr>
                <w:ilvl w:val="0"/>
                <w:numId w:val="14"/>
              </w:numPr>
              <w:spacing w:line="260" w:lineRule="atLeast"/>
              <w:ind w:left="86" w:right="86" w:firstLine="360"/>
              <w:jc w:val="both"/>
              <w:rPr>
                <w:rFonts w:asciiTheme="majorHAnsi" w:hAnsiTheme="majorHAnsi" w:cstheme="majorHAnsi"/>
                <w:sz w:val="21"/>
                <w:szCs w:val="21"/>
                <w:lang w:val="fr-FR"/>
              </w:rPr>
            </w:pPr>
            <w:r w:rsidRPr="00CA7730">
              <w:rPr>
                <w:rFonts w:asciiTheme="majorHAnsi" w:hAnsiTheme="majorHAnsi" w:cstheme="majorHAnsi"/>
                <w:sz w:val="21"/>
                <w:szCs w:val="21"/>
              </w:rPr>
              <w:t xml:space="preserve">Trang bị cho sinh viên  kiến thức về </w:t>
            </w:r>
            <w:r w:rsidRPr="00CA7730">
              <w:rPr>
                <w:rFonts w:asciiTheme="majorHAnsi" w:hAnsiTheme="majorHAnsi" w:cstheme="majorHAnsi"/>
                <w:bCs/>
                <w:iCs/>
                <w:sz w:val="21"/>
                <w:szCs w:val="21"/>
                <w:lang w:val="de-DE"/>
              </w:rPr>
              <w:t>kỹ thuật cắt may Âu phục</w:t>
            </w:r>
            <w:r w:rsidRPr="00CA7730">
              <w:rPr>
                <w:rFonts w:asciiTheme="majorHAnsi" w:hAnsiTheme="majorHAnsi" w:cstheme="majorHAnsi"/>
                <w:b/>
                <w:sz w:val="21"/>
                <w:szCs w:val="21"/>
                <w:lang w:val="de-DE"/>
              </w:rPr>
              <w:t xml:space="preserve">, </w:t>
            </w:r>
            <w:r w:rsidRPr="00CA7730">
              <w:rPr>
                <w:rFonts w:asciiTheme="majorHAnsi" w:hAnsiTheme="majorHAnsi" w:cstheme="majorHAnsi"/>
                <w:sz w:val="21"/>
                <w:szCs w:val="21"/>
              </w:rPr>
              <w:t xml:space="preserve">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 </w:t>
            </w:r>
          </w:p>
          <w:p w:rsidR="007C34FD" w:rsidRPr="00CA7730" w:rsidRDefault="007C34FD" w:rsidP="006A783B">
            <w:pPr>
              <w:pStyle w:val="ListParagraph"/>
              <w:numPr>
                <w:ilvl w:val="0"/>
                <w:numId w:val="14"/>
              </w:numPr>
              <w:spacing w:line="260" w:lineRule="atLeast"/>
              <w:ind w:left="86" w:right="86" w:firstLine="360"/>
              <w:jc w:val="both"/>
              <w:rPr>
                <w:rFonts w:asciiTheme="majorHAnsi" w:hAnsiTheme="majorHAnsi" w:cstheme="majorHAnsi"/>
                <w:sz w:val="21"/>
                <w:szCs w:val="21"/>
                <w:lang w:val="fr-FR"/>
              </w:rPr>
            </w:pPr>
            <w:r w:rsidRPr="00CA7730">
              <w:rPr>
                <w:rFonts w:asciiTheme="majorHAnsi" w:hAnsiTheme="majorHAnsi" w:cstheme="majorHAnsi"/>
                <w:sz w:val="21"/>
                <w:szCs w:val="21"/>
              </w:rPr>
              <w:t>Kết thúc học phần sinh viên có kĩ năng cắt may thành thạo và đẹp sản phẩm âu phục nam nữ.</w:t>
            </w:r>
          </w:p>
          <w:p w:rsidR="007C34FD" w:rsidRPr="00CA7730" w:rsidRDefault="007C34FD" w:rsidP="006A783B">
            <w:pPr>
              <w:pStyle w:val="ListParagraph"/>
              <w:numPr>
                <w:ilvl w:val="0"/>
                <w:numId w:val="14"/>
              </w:numPr>
              <w:spacing w:line="260" w:lineRule="atLeast"/>
              <w:ind w:left="86" w:right="86" w:firstLine="360"/>
              <w:jc w:val="both"/>
              <w:rPr>
                <w:rFonts w:asciiTheme="majorHAnsi" w:hAnsiTheme="majorHAnsi" w:cstheme="majorHAnsi"/>
                <w:sz w:val="21"/>
                <w:szCs w:val="21"/>
                <w:lang w:val="fr-FR"/>
              </w:rPr>
            </w:pPr>
            <w:r w:rsidRPr="00CA7730">
              <w:rPr>
                <w:rFonts w:asciiTheme="majorHAnsi" w:hAnsiTheme="majorHAnsi" w:cstheme="majorHAnsi"/>
                <w:sz w:val="21"/>
                <w:szCs w:val="21"/>
              </w:rPr>
              <w:t>Ý thức được vai trò, nhiệm vụ của người họa sĩ thiết kế  trong quá trình sáng tác, đòi hỏi phải tích lũy vốn sống, vốn kiến thức về văn hóa và xã hội để phục vụ cho tác phẩm của mình.</w:t>
            </w:r>
            <w:r w:rsidRPr="00CA7730">
              <w:rPr>
                <w:rFonts w:asciiTheme="majorHAnsi" w:hAnsiTheme="majorHAnsi" w:cstheme="majorHAnsi"/>
                <w:spacing w:val="-4"/>
                <w:sz w:val="21"/>
                <w:szCs w:val="21"/>
                <w:lang w:val="de-DE"/>
              </w:rPr>
              <w:t xml:space="preserve"> Có ý thức tự giác rèn luyện kĩ thuật cắt may chuyên nghiệp.</w:t>
            </w:r>
          </w:p>
          <w:p w:rsidR="007C34FD" w:rsidRPr="00CA7730" w:rsidRDefault="007C34FD" w:rsidP="005913F0">
            <w:pPr>
              <w:spacing w:line="260" w:lineRule="atLeast"/>
              <w:ind w:left="86" w:right="86"/>
              <w:jc w:val="both"/>
              <w:rPr>
                <w:rFonts w:asciiTheme="majorHAnsi" w:hAnsiTheme="majorHAnsi" w:cstheme="majorHAnsi"/>
                <w:b/>
                <w:sz w:val="21"/>
                <w:szCs w:val="21"/>
              </w:rPr>
            </w:pPr>
          </w:p>
        </w:tc>
        <w:tc>
          <w:tcPr>
            <w:tcW w:w="540" w:type="dxa"/>
          </w:tcPr>
          <w:p w:rsidR="007C34FD" w:rsidRPr="00CA7730" w:rsidRDefault="007C34FD" w:rsidP="005913F0">
            <w:pPr>
              <w:pStyle w:val="TableParagraph"/>
              <w:spacing w:line="240" w:lineRule="atLeast"/>
              <w:ind w:left="20"/>
              <w:jc w:val="center"/>
              <w:rPr>
                <w:rFonts w:asciiTheme="majorHAnsi" w:hAnsiTheme="majorHAnsi" w:cstheme="majorHAnsi"/>
                <w:sz w:val="21"/>
                <w:szCs w:val="21"/>
              </w:rPr>
            </w:pPr>
            <w:r w:rsidRPr="00CA7730">
              <w:rPr>
                <w:rFonts w:asciiTheme="majorHAnsi" w:hAnsiTheme="majorHAnsi" w:cstheme="majorHAnsi"/>
                <w:sz w:val="21"/>
                <w:szCs w:val="21"/>
              </w:rPr>
              <w:t>3</w:t>
            </w:r>
          </w:p>
        </w:tc>
        <w:tc>
          <w:tcPr>
            <w:tcW w:w="3150" w:type="dxa"/>
          </w:tcPr>
          <w:p w:rsidR="007C34FD" w:rsidRPr="00CA7730" w:rsidRDefault="007C34FD" w:rsidP="005913F0">
            <w:pPr>
              <w:pStyle w:val="ListParagraph"/>
              <w:spacing w:line="240" w:lineRule="atLeast"/>
              <w:ind w:left="180" w:right="55"/>
              <w:rPr>
                <w:rFonts w:asciiTheme="majorHAnsi" w:hAnsiTheme="majorHAnsi" w:cstheme="majorHAnsi"/>
                <w:sz w:val="21"/>
                <w:szCs w:val="21"/>
              </w:rPr>
            </w:pPr>
            <w:r w:rsidRPr="00CA7730">
              <w:rPr>
                <w:rFonts w:asciiTheme="majorHAnsi" w:hAnsiTheme="majorHAnsi" w:cstheme="majorHAnsi"/>
                <w:sz w:val="21"/>
                <w:szCs w:val="21"/>
              </w:rPr>
              <w:t>Kì học: học kì II (năm thứ nhất)</w:t>
            </w:r>
          </w:p>
          <w:p w:rsidR="007C34FD" w:rsidRPr="00CA7730" w:rsidRDefault="007C34FD" w:rsidP="005913F0">
            <w:pPr>
              <w:pStyle w:val="TableParagraph"/>
              <w:spacing w:line="240" w:lineRule="atLeast"/>
              <w:ind w:left="180" w:right="55"/>
              <w:rPr>
                <w:rFonts w:asciiTheme="majorHAnsi" w:hAnsiTheme="majorHAnsi" w:cstheme="majorHAnsi"/>
                <w:sz w:val="21"/>
                <w:szCs w:val="21"/>
              </w:rPr>
            </w:pPr>
            <w:r w:rsidRPr="00CA7730">
              <w:rPr>
                <w:rFonts w:asciiTheme="majorHAnsi" w:hAnsiTheme="majorHAnsi" w:cstheme="majorHAnsi"/>
                <w:sz w:val="21"/>
                <w:szCs w:val="21"/>
              </w:rPr>
              <w:t>Thời gian: 06 tuần</w:t>
            </w:r>
          </w:p>
          <w:p w:rsidR="007C34FD" w:rsidRPr="00CA7730" w:rsidRDefault="007C34FD" w:rsidP="005913F0">
            <w:pPr>
              <w:pStyle w:val="TableParagraph"/>
              <w:spacing w:line="240" w:lineRule="atLeast"/>
              <w:ind w:left="180" w:right="55"/>
              <w:rPr>
                <w:rFonts w:asciiTheme="majorHAnsi" w:hAnsiTheme="majorHAnsi" w:cstheme="majorHAnsi"/>
                <w:sz w:val="21"/>
                <w:szCs w:val="21"/>
              </w:rPr>
            </w:pPr>
            <w:r w:rsidRPr="00CA7730">
              <w:rPr>
                <w:rFonts w:asciiTheme="majorHAnsi" w:hAnsiTheme="majorHAnsi" w:cstheme="majorHAnsi"/>
                <w:sz w:val="21"/>
                <w:szCs w:val="21"/>
              </w:rPr>
              <w:t>Phân bổ số tiết: 50 LT, 50 TH</w:t>
            </w:r>
          </w:p>
          <w:p w:rsidR="007C34FD" w:rsidRPr="00CA7730" w:rsidRDefault="007C34FD" w:rsidP="006A783B">
            <w:pPr>
              <w:pStyle w:val="TableParagraph"/>
              <w:numPr>
                <w:ilvl w:val="0"/>
                <w:numId w:val="1"/>
              </w:numPr>
              <w:spacing w:line="280" w:lineRule="atLeast"/>
              <w:ind w:left="173" w:right="58"/>
              <w:rPr>
                <w:rFonts w:asciiTheme="majorHAnsi" w:hAnsiTheme="majorHAnsi" w:cstheme="majorHAnsi"/>
                <w:sz w:val="21"/>
                <w:szCs w:val="21"/>
              </w:rPr>
            </w:pPr>
            <w:r w:rsidRPr="00CA7730">
              <w:rPr>
                <w:rFonts w:asciiTheme="majorHAnsi" w:hAnsiTheme="majorHAnsi" w:cstheme="majorHAnsi"/>
                <w:sz w:val="21"/>
                <w:szCs w:val="21"/>
              </w:rPr>
              <w:t>Bài 1: 5 LT</w:t>
            </w:r>
          </w:p>
          <w:p w:rsidR="007C34FD" w:rsidRPr="00CA7730" w:rsidRDefault="007C34FD" w:rsidP="006A783B">
            <w:pPr>
              <w:pStyle w:val="TableParagraph"/>
              <w:numPr>
                <w:ilvl w:val="0"/>
                <w:numId w:val="1"/>
              </w:numPr>
              <w:spacing w:line="280" w:lineRule="atLeast"/>
              <w:ind w:left="173" w:right="58"/>
              <w:rPr>
                <w:rFonts w:asciiTheme="majorHAnsi" w:hAnsiTheme="majorHAnsi" w:cstheme="majorHAnsi"/>
                <w:sz w:val="21"/>
                <w:szCs w:val="21"/>
              </w:rPr>
            </w:pPr>
            <w:r w:rsidRPr="00CA7730">
              <w:rPr>
                <w:rFonts w:asciiTheme="majorHAnsi" w:hAnsiTheme="majorHAnsi" w:cstheme="majorHAnsi"/>
                <w:sz w:val="21"/>
                <w:szCs w:val="21"/>
              </w:rPr>
              <w:t>Bài 2: 5 TH</w:t>
            </w:r>
          </w:p>
          <w:p w:rsidR="007C34FD" w:rsidRPr="00CA7730" w:rsidRDefault="007C34FD" w:rsidP="006A783B">
            <w:pPr>
              <w:pStyle w:val="TableParagraph"/>
              <w:numPr>
                <w:ilvl w:val="0"/>
                <w:numId w:val="1"/>
              </w:numPr>
              <w:spacing w:line="280" w:lineRule="atLeast"/>
              <w:ind w:left="173" w:right="58"/>
              <w:rPr>
                <w:rFonts w:asciiTheme="majorHAnsi" w:hAnsiTheme="majorHAnsi" w:cstheme="majorHAnsi"/>
                <w:sz w:val="21"/>
                <w:szCs w:val="21"/>
              </w:rPr>
            </w:pPr>
            <w:r w:rsidRPr="00CA7730">
              <w:rPr>
                <w:rFonts w:asciiTheme="majorHAnsi" w:hAnsiTheme="majorHAnsi" w:cstheme="majorHAnsi"/>
                <w:sz w:val="21"/>
                <w:szCs w:val="21"/>
              </w:rPr>
              <w:t>Bài 3: 5 LT</w:t>
            </w:r>
          </w:p>
          <w:p w:rsidR="007C34FD" w:rsidRPr="00CA7730" w:rsidRDefault="007C34FD" w:rsidP="006A783B">
            <w:pPr>
              <w:pStyle w:val="TableParagraph"/>
              <w:numPr>
                <w:ilvl w:val="0"/>
                <w:numId w:val="1"/>
              </w:numPr>
              <w:spacing w:line="280" w:lineRule="atLeast"/>
              <w:ind w:left="173" w:right="58"/>
              <w:rPr>
                <w:rFonts w:asciiTheme="majorHAnsi" w:hAnsiTheme="majorHAnsi" w:cstheme="majorHAnsi"/>
                <w:sz w:val="21"/>
                <w:szCs w:val="21"/>
              </w:rPr>
            </w:pPr>
            <w:r w:rsidRPr="00CA7730">
              <w:rPr>
                <w:rFonts w:asciiTheme="majorHAnsi" w:hAnsiTheme="majorHAnsi" w:cstheme="majorHAnsi"/>
                <w:sz w:val="21"/>
                <w:szCs w:val="21"/>
              </w:rPr>
              <w:t>Bài 4: 5 TH</w:t>
            </w:r>
          </w:p>
          <w:p w:rsidR="007C34FD" w:rsidRPr="00CA7730" w:rsidRDefault="007C34FD" w:rsidP="006A783B">
            <w:pPr>
              <w:pStyle w:val="TableParagraph"/>
              <w:numPr>
                <w:ilvl w:val="0"/>
                <w:numId w:val="1"/>
              </w:numPr>
              <w:spacing w:line="280" w:lineRule="atLeast"/>
              <w:ind w:left="173" w:right="58"/>
              <w:rPr>
                <w:rFonts w:asciiTheme="majorHAnsi" w:hAnsiTheme="majorHAnsi" w:cstheme="majorHAnsi"/>
                <w:sz w:val="21"/>
                <w:szCs w:val="21"/>
              </w:rPr>
            </w:pPr>
            <w:r w:rsidRPr="00CA7730">
              <w:rPr>
                <w:rFonts w:asciiTheme="majorHAnsi" w:hAnsiTheme="majorHAnsi" w:cstheme="majorHAnsi"/>
                <w:sz w:val="21"/>
                <w:szCs w:val="21"/>
              </w:rPr>
              <w:t>Bài 5: 5 LT</w:t>
            </w:r>
          </w:p>
          <w:p w:rsidR="007C34FD" w:rsidRPr="00CA7730" w:rsidRDefault="007C34FD" w:rsidP="006A783B">
            <w:pPr>
              <w:pStyle w:val="TableParagraph"/>
              <w:numPr>
                <w:ilvl w:val="0"/>
                <w:numId w:val="1"/>
              </w:numPr>
              <w:spacing w:line="280" w:lineRule="atLeast"/>
              <w:ind w:left="173" w:right="58"/>
              <w:rPr>
                <w:rFonts w:asciiTheme="majorHAnsi" w:hAnsiTheme="majorHAnsi" w:cstheme="majorHAnsi"/>
                <w:sz w:val="21"/>
                <w:szCs w:val="21"/>
              </w:rPr>
            </w:pPr>
            <w:r w:rsidRPr="00CA7730">
              <w:rPr>
                <w:rFonts w:asciiTheme="majorHAnsi" w:hAnsiTheme="majorHAnsi" w:cstheme="majorHAnsi"/>
                <w:sz w:val="21"/>
                <w:szCs w:val="21"/>
              </w:rPr>
              <w:t>Bài 6: 5 TH</w:t>
            </w:r>
          </w:p>
          <w:p w:rsidR="007C34FD" w:rsidRPr="00CA7730" w:rsidRDefault="007C34FD" w:rsidP="006A783B">
            <w:pPr>
              <w:pStyle w:val="TableParagraph"/>
              <w:numPr>
                <w:ilvl w:val="0"/>
                <w:numId w:val="1"/>
              </w:numPr>
              <w:spacing w:line="280" w:lineRule="atLeast"/>
              <w:ind w:left="173" w:right="58"/>
              <w:rPr>
                <w:rFonts w:asciiTheme="majorHAnsi" w:hAnsiTheme="majorHAnsi" w:cstheme="majorHAnsi"/>
                <w:sz w:val="21"/>
                <w:szCs w:val="21"/>
              </w:rPr>
            </w:pPr>
            <w:r w:rsidRPr="00CA7730">
              <w:rPr>
                <w:rFonts w:asciiTheme="majorHAnsi" w:hAnsiTheme="majorHAnsi" w:cstheme="majorHAnsi"/>
                <w:sz w:val="21"/>
                <w:szCs w:val="21"/>
              </w:rPr>
              <w:t>Bài 7: 5 LT</w:t>
            </w:r>
          </w:p>
          <w:p w:rsidR="007C34FD" w:rsidRPr="00CA7730" w:rsidRDefault="007C34FD" w:rsidP="006A783B">
            <w:pPr>
              <w:pStyle w:val="TableParagraph"/>
              <w:numPr>
                <w:ilvl w:val="0"/>
                <w:numId w:val="1"/>
              </w:numPr>
              <w:spacing w:line="280" w:lineRule="atLeast"/>
              <w:ind w:left="173" w:right="58"/>
              <w:rPr>
                <w:rFonts w:asciiTheme="majorHAnsi" w:hAnsiTheme="majorHAnsi" w:cstheme="majorHAnsi"/>
                <w:sz w:val="21"/>
                <w:szCs w:val="21"/>
              </w:rPr>
            </w:pPr>
            <w:r w:rsidRPr="00CA7730">
              <w:rPr>
                <w:rFonts w:asciiTheme="majorHAnsi" w:hAnsiTheme="majorHAnsi" w:cstheme="majorHAnsi"/>
                <w:sz w:val="21"/>
                <w:szCs w:val="21"/>
              </w:rPr>
              <w:t>Bài 8: 5 TH</w:t>
            </w:r>
          </w:p>
          <w:p w:rsidR="007C34FD" w:rsidRPr="00CA7730" w:rsidRDefault="007C34FD" w:rsidP="006A783B">
            <w:pPr>
              <w:pStyle w:val="TableParagraph"/>
              <w:numPr>
                <w:ilvl w:val="0"/>
                <w:numId w:val="1"/>
              </w:numPr>
              <w:spacing w:line="280" w:lineRule="atLeast"/>
              <w:ind w:left="173" w:right="58"/>
              <w:rPr>
                <w:rFonts w:asciiTheme="majorHAnsi" w:hAnsiTheme="majorHAnsi" w:cstheme="majorHAnsi"/>
                <w:sz w:val="21"/>
                <w:szCs w:val="21"/>
              </w:rPr>
            </w:pPr>
            <w:r w:rsidRPr="00CA7730">
              <w:rPr>
                <w:rFonts w:asciiTheme="majorHAnsi" w:hAnsiTheme="majorHAnsi" w:cstheme="majorHAnsi"/>
                <w:sz w:val="21"/>
                <w:szCs w:val="21"/>
              </w:rPr>
              <w:t>Bài 9: 5 LT</w:t>
            </w:r>
          </w:p>
          <w:p w:rsidR="007C34FD" w:rsidRPr="00CA7730" w:rsidRDefault="007C34FD" w:rsidP="006A783B">
            <w:pPr>
              <w:pStyle w:val="TableParagraph"/>
              <w:numPr>
                <w:ilvl w:val="0"/>
                <w:numId w:val="1"/>
              </w:numPr>
              <w:spacing w:line="280" w:lineRule="atLeast"/>
              <w:ind w:left="173" w:right="58"/>
              <w:rPr>
                <w:rFonts w:asciiTheme="majorHAnsi" w:hAnsiTheme="majorHAnsi" w:cstheme="majorHAnsi"/>
                <w:sz w:val="21"/>
                <w:szCs w:val="21"/>
              </w:rPr>
            </w:pPr>
            <w:r w:rsidRPr="00CA7730">
              <w:rPr>
                <w:rFonts w:asciiTheme="majorHAnsi" w:hAnsiTheme="majorHAnsi" w:cstheme="majorHAnsi"/>
                <w:sz w:val="21"/>
                <w:szCs w:val="21"/>
              </w:rPr>
              <w:t>Bài 10: 5 TH</w:t>
            </w:r>
          </w:p>
          <w:p w:rsidR="007C34FD" w:rsidRPr="00CA7730" w:rsidRDefault="007C34FD" w:rsidP="006A783B">
            <w:pPr>
              <w:pStyle w:val="TableParagraph"/>
              <w:numPr>
                <w:ilvl w:val="0"/>
                <w:numId w:val="1"/>
              </w:numPr>
              <w:spacing w:line="280" w:lineRule="atLeast"/>
              <w:ind w:left="173" w:right="58"/>
              <w:rPr>
                <w:rFonts w:asciiTheme="majorHAnsi" w:hAnsiTheme="majorHAnsi" w:cstheme="majorHAnsi"/>
                <w:sz w:val="21"/>
                <w:szCs w:val="21"/>
              </w:rPr>
            </w:pPr>
            <w:r w:rsidRPr="00CA7730">
              <w:rPr>
                <w:rFonts w:asciiTheme="majorHAnsi" w:hAnsiTheme="majorHAnsi" w:cstheme="majorHAnsi"/>
                <w:sz w:val="21"/>
                <w:szCs w:val="21"/>
              </w:rPr>
              <w:t>Bài 11: 5 LT</w:t>
            </w:r>
          </w:p>
          <w:p w:rsidR="007C34FD" w:rsidRPr="00CA7730" w:rsidRDefault="007C34FD" w:rsidP="006A783B">
            <w:pPr>
              <w:pStyle w:val="TableParagraph"/>
              <w:numPr>
                <w:ilvl w:val="0"/>
                <w:numId w:val="1"/>
              </w:numPr>
              <w:spacing w:line="280" w:lineRule="atLeast"/>
              <w:ind w:left="173" w:right="55"/>
              <w:rPr>
                <w:rFonts w:asciiTheme="majorHAnsi" w:hAnsiTheme="majorHAnsi" w:cstheme="majorHAnsi"/>
                <w:sz w:val="21"/>
                <w:szCs w:val="21"/>
              </w:rPr>
            </w:pPr>
            <w:r w:rsidRPr="00CA7730">
              <w:rPr>
                <w:rFonts w:asciiTheme="majorHAnsi" w:hAnsiTheme="majorHAnsi" w:cstheme="majorHAnsi"/>
                <w:sz w:val="21"/>
                <w:szCs w:val="21"/>
              </w:rPr>
              <w:t>Bài 12: 5T (Chấm bài thi kết thúc HP)</w:t>
            </w:r>
          </w:p>
        </w:tc>
        <w:tc>
          <w:tcPr>
            <w:tcW w:w="2015" w:type="dxa"/>
          </w:tcPr>
          <w:p w:rsidR="007C34FD" w:rsidRPr="00CA7730" w:rsidRDefault="007C34FD" w:rsidP="006A783B">
            <w:pPr>
              <w:pStyle w:val="TableParagraph"/>
              <w:numPr>
                <w:ilvl w:val="0"/>
                <w:numId w:val="1"/>
              </w:numPr>
              <w:tabs>
                <w:tab w:val="left" w:pos="418"/>
                <w:tab w:val="left" w:pos="419"/>
              </w:tabs>
              <w:spacing w:line="240" w:lineRule="atLeast"/>
              <w:ind w:left="180" w:right="55"/>
              <w:rPr>
                <w:rFonts w:asciiTheme="majorHAnsi" w:hAnsiTheme="majorHAnsi" w:cstheme="majorHAnsi"/>
                <w:sz w:val="21"/>
                <w:szCs w:val="21"/>
              </w:rPr>
            </w:pPr>
            <w:r w:rsidRPr="00CA7730">
              <w:rPr>
                <w:rFonts w:asciiTheme="majorHAnsi" w:hAnsiTheme="majorHAnsi" w:cstheme="majorHAnsi"/>
                <w:sz w:val="21"/>
                <w:szCs w:val="21"/>
              </w:rPr>
              <w:t>20% điểm chuyên</w:t>
            </w:r>
            <w:r w:rsidRPr="00CA7730">
              <w:rPr>
                <w:rFonts w:asciiTheme="majorHAnsi" w:hAnsiTheme="majorHAnsi" w:cstheme="majorHAnsi"/>
                <w:spacing w:val="1"/>
                <w:sz w:val="21"/>
                <w:szCs w:val="21"/>
              </w:rPr>
              <w:t xml:space="preserve"> </w:t>
            </w:r>
            <w:r w:rsidRPr="00CA7730">
              <w:rPr>
                <w:rFonts w:asciiTheme="majorHAnsi" w:hAnsiTheme="majorHAnsi" w:cstheme="majorHAnsi"/>
                <w:sz w:val="21"/>
                <w:szCs w:val="21"/>
              </w:rPr>
              <w:t>cần</w:t>
            </w:r>
          </w:p>
          <w:p w:rsidR="007C34FD" w:rsidRPr="00CA7730" w:rsidRDefault="007C34FD" w:rsidP="006A783B">
            <w:pPr>
              <w:pStyle w:val="TableParagraph"/>
              <w:numPr>
                <w:ilvl w:val="0"/>
                <w:numId w:val="1"/>
              </w:numPr>
              <w:tabs>
                <w:tab w:val="left" w:pos="418"/>
                <w:tab w:val="left" w:pos="419"/>
              </w:tabs>
              <w:spacing w:line="240" w:lineRule="atLeast"/>
              <w:ind w:left="180" w:right="55"/>
              <w:rPr>
                <w:rFonts w:asciiTheme="majorHAnsi" w:hAnsiTheme="majorHAnsi" w:cstheme="majorHAnsi"/>
                <w:sz w:val="21"/>
                <w:szCs w:val="21"/>
              </w:rPr>
            </w:pPr>
            <w:r w:rsidRPr="00CA7730">
              <w:rPr>
                <w:rFonts w:asciiTheme="majorHAnsi" w:hAnsiTheme="majorHAnsi" w:cstheme="majorHAnsi"/>
                <w:sz w:val="21"/>
                <w:szCs w:val="21"/>
              </w:rPr>
              <w:t>30% điểm</w:t>
            </w:r>
            <w:r w:rsidRPr="00CA7730">
              <w:rPr>
                <w:rFonts w:asciiTheme="majorHAnsi" w:hAnsiTheme="majorHAnsi" w:cstheme="majorHAnsi"/>
                <w:spacing w:val="-5"/>
                <w:sz w:val="21"/>
                <w:szCs w:val="21"/>
              </w:rPr>
              <w:t xml:space="preserve"> </w:t>
            </w:r>
            <w:r w:rsidRPr="00CA7730">
              <w:rPr>
                <w:rFonts w:asciiTheme="majorHAnsi" w:hAnsiTheme="majorHAnsi" w:cstheme="majorHAnsi"/>
                <w:sz w:val="21"/>
                <w:szCs w:val="21"/>
              </w:rPr>
              <w:t>giữa</w:t>
            </w:r>
          </w:p>
          <w:p w:rsidR="007C34FD" w:rsidRPr="00CA7730" w:rsidRDefault="007C34FD" w:rsidP="005913F0">
            <w:pPr>
              <w:pStyle w:val="TableParagraph"/>
              <w:tabs>
                <w:tab w:val="center" w:pos="1189"/>
              </w:tabs>
              <w:spacing w:line="240" w:lineRule="atLeast"/>
              <w:ind w:left="180" w:right="55"/>
              <w:rPr>
                <w:rFonts w:asciiTheme="majorHAnsi" w:hAnsiTheme="majorHAnsi" w:cstheme="majorHAnsi"/>
                <w:sz w:val="21"/>
                <w:szCs w:val="21"/>
              </w:rPr>
            </w:pPr>
            <w:r w:rsidRPr="00CA7730">
              <w:rPr>
                <w:rFonts w:asciiTheme="majorHAnsi" w:hAnsiTheme="majorHAnsi" w:cstheme="majorHAnsi"/>
                <w:sz w:val="21"/>
                <w:szCs w:val="21"/>
              </w:rPr>
              <w:t>kỳ</w:t>
            </w:r>
            <w:r w:rsidRPr="00CA7730">
              <w:rPr>
                <w:rFonts w:asciiTheme="majorHAnsi" w:hAnsiTheme="majorHAnsi" w:cstheme="majorHAnsi"/>
                <w:sz w:val="21"/>
                <w:szCs w:val="21"/>
              </w:rPr>
              <w:tab/>
            </w:r>
          </w:p>
          <w:p w:rsidR="007C34FD" w:rsidRPr="00CA7730" w:rsidRDefault="007C34FD" w:rsidP="005913F0">
            <w:pPr>
              <w:pStyle w:val="TableParagraph"/>
              <w:tabs>
                <w:tab w:val="left" w:pos="418"/>
                <w:tab w:val="left" w:pos="419"/>
              </w:tabs>
              <w:spacing w:line="240" w:lineRule="atLeast"/>
              <w:ind w:left="180" w:right="55"/>
              <w:rPr>
                <w:rFonts w:asciiTheme="majorHAnsi" w:hAnsiTheme="majorHAnsi" w:cstheme="majorHAnsi"/>
                <w:sz w:val="21"/>
                <w:szCs w:val="21"/>
              </w:rPr>
            </w:pPr>
            <w:r w:rsidRPr="00CA7730">
              <w:rPr>
                <w:rFonts w:asciiTheme="majorHAnsi" w:hAnsiTheme="majorHAnsi" w:cstheme="majorHAnsi"/>
                <w:sz w:val="21"/>
                <w:szCs w:val="21"/>
              </w:rPr>
              <w:t>-</w:t>
            </w:r>
            <w:r w:rsidRPr="00CA7730">
              <w:rPr>
                <w:rFonts w:asciiTheme="majorHAnsi" w:hAnsiTheme="majorHAnsi" w:cstheme="majorHAnsi"/>
                <w:sz w:val="21"/>
                <w:szCs w:val="21"/>
              </w:rPr>
              <w:tab/>
              <w:t>50% điểm thi kết thúc HP</w:t>
            </w:r>
          </w:p>
        </w:tc>
      </w:tr>
    </w:tbl>
    <w:p w:rsidR="00EA6319" w:rsidRPr="00CA7730" w:rsidRDefault="00EA6319">
      <w:pPr>
        <w:rPr>
          <w:rFonts w:asciiTheme="majorHAnsi" w:hAnsiTheme="majorHAnsi" w:cstheme="majorHAnsi"/>
          <w:sz w:val="21"/>
          <w:szCs w:val="21"/>
        </w:rPr>
      </w:pPr>
    </w:p>
    <w:tbl>
      <w:tblPr>
        <w:tblpPr w:leftFromText="180" w:rightFromText="180" w:vertAnchor="text" w:tblpX="120" w:tblpY="1"/>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0"/>
        <w:gridCol w:w="1440"/>
        <w:gridCol w:w="7650"/>
        <w:gridCol w:w="540"/>
        <w:gridCol w:w="3330"/>
        <w:gridCol w:w="2015"/>
      </w:tblGrid>
      <w:tr w:rsidR="007C34FD" w:rsidRPr="00CA7730" w:rsidTr="00096F66">
        <w:trPr>
          <w:trHeight w:val="995"/>
        </w:trPr>
        <w:tc>
          <w:tcPr>
            <w:tcW w:w="460" w:type="dxa"/>
          </w:tcPr>
          <w:p w:rsidR="00F702C1" w:rsidRPr="00CA7730" w:rsidRDefault="00F702C1" w:rsidP="00ED3729">
            <w:pPr>
              <w:pStyle w:val="TableParagraph"/>
              <w:spacing w:line="240" w:lineRule="atLeast"/>
              <w:ind w:left="90" w:right="50"/>
              <w:jc w:val="center"/>
              <w:rPr>
                <w:rFonts w:asciiTheme="majorHAnsi" w:hAnsiTheme="majorHAnsi" w:cstheme="majorHAnsi"/>
                <w:sz w:val="21"/>
                <w:szCs w:val="21"/>
              </w:rPr>
            </w:pPr>
          </w:p>
          <w:p w:rsidR="007C34FD" w:rsidRPr="00CA7730" w:rsidRDefault="007C34FD" w:rsidP="00ED3729">
            <w:pPr>
              <w:pStyle w:val="TableParagraph"/>
              <w:spacing w:line="240" w:lineRule="atLeast"/>
              <w:ind w:left="90" w:right="50"/>
              <w:jc w:val="center"/>
              <w:rPr>
                <w:rFonts w:asciiTheme="majorHAnsi" w:hAnsiTheme="majorHAnsi" w:cstheme="majorHAnsi"/>
                <w:sz w:val="21"/>
                <w:szCs w:val="21"/>
              </w:rPr>
            </w:pPr>
            <w:r w:rsidRPr="00CA7730">
              <w:rPr>
                <w:rFonts w:asciiTheme="majorHAnsi" w:hAnsiTheme="majorHAnsi" w:cstheme="majorHAnsi"/>
                <w:sz w:val="21"/>
                <w:szCs w:val="21"/>
              </w:rPr>
              <w:t>3</w:t>
            </w:r>
          </w:p>
        </w:tc>
        <w:tc>
          <w:tcPr>
            <w:tcW w:w="1440" w:type="dxa"/>
          </w:tcPr>
          <w:p w:rsidR="00F702C1" w:rsidRPr="00CA7730" w:rsidRDefault="00F702C1" w:rsidP="00ED3729">
            <w:pPr>
              <w:pStyle w:val="TableParagraph"/>
              <w:tabs>
                <w:tab w:val="left" w:pos="484"/>
              </w:tabs>
              <w:spacing w:line="240" w:lineRule="atLeast"/>
              <w:ind w:left="90" w:right="50"/>
              <w:jc w:val="both"/>
              <w:rPr>
                <w:rFonts w:asciiTheme="majorHAnsi" w:hAnsiTheme="majorHAnsi" w:cstheme="majorHAnsi"/>
                <w:sz w:val="21"/>
                <w:szCs w:val="21"/>
              </w:rPr>
            </w:pPr>
          </w:p>
          <w:p w:rsidR="007C34FD" w:rsidRPr="00CA7730" w:rsidRDefault="007C34FD" w:rsidP="00ED3729">
            <w:pPr>
              <w:pStyle w:val="TableParagraph"/>
              <w:tabs>
                <w:tab w:val="left" w:pos="484"/>
              </w:tabs>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Kỹ thuật cắt may II.A</w:t>
            </w:r>
          </w:p>
        </w:tc>
        <w:tc>
          <w:tcPr>
            <w:tcW w:w="7650" w:type="dxa"/>
          </w:tcPr>
          <w:p w:rsidR="007C34FD" w:rsidRPr="00CA7730" w:rsidRDefault="007C34FD" w:rsidP="006A783B">
            <w:pPr>
              <w:pStyle w:val="ListParagraph"/>
              <w:numPr>
                <w:ilvl w:val="0"/>
                <w:numId w:val="15"/>
              </w:numPr>
              <w:spacing w:line="240" w:lineRule="atLeast"/>
              <w:ind w:left="90" w:right="50" w:firstLine="356"/>
              <w:jc w:val="both"/>
              <w:rPr>
                <w:rFonts w:asciiTheme="majorHAnsi" w:hAnsiTheme="majorHAnsi" w:cstheme="majorHAnsi"/>
                <w:sz w:val="21"/>
                <w:szCs w:val="21"/>
                <w:lang w:val="fr-FR"/>
              </w:rPr>
            </w:pPr>
            <w:r w:rsidRPr="00CA7730">
              <w:rPr>
                <w:rFonts w:asciiTheme="majorHAnsi" w:hAnsiTheme="majorHAnsi" w:cstheme="majorHAnsi"/>
                <w:sz w:val="21"/>
                <w:szCs w:val="21"/>
              </w:rPr>
              <w:t xml:space="preserve">Trang bị cho sinh viên  kiến thức về </w:t>
            </w:r>
            <w:r w:rsidRPr="00CA7730">
              <w:rPr>
                <w:rFonts w:asciiTheme="majorHAnsi" w:hAnsiTheme="majorHAnsi" w:cstheme="majorHAnsi"/>
                <w:bCs/>
                <w:iCs/>
                <w:sz w:val="21"/>
                <w:szCs w:val="21"/>
                <w:lang w:val="de-DE"/>
              </w:rPr>
              <w:t>kỹ thuật cắt may trang phục Truyền thống Việt Nam</w:t>
            </w:r>
            <w:r w:rsidRPr="00CA7730">
              <w:rPr>
                <w:rFonts w:asciiTheme="majorHAnsi" w:hAnsiTheme="majorHAnsi" w:cstheme="majorHAnsi"/>
                <w:sz w:val="21"/>
                <w:szCs w:val="21"/>
                <w:lang w:val="de-DE"/>
              </w:rPr>
              <w:t>,</w:t>
            </w:r>
            <w:r w:rsidRPr="00CA7730">
              <w:rPr>
                <w:rFonts w:asciiTheme="majorHAnsi" w:hAnsiTheme="majorHAnsi" w:cstheme="majorHAnsi"/>
                <w:b/>
                <w:sz w:val="21"/>
                <w:szCs w:val="21"/>
                <w:lang w:val="de-DE"/>
              </w:rPr>
              <w:t xml:space="preserve"> </w:t>
            </w:r>
            <w:r w:rsidRPr="00CA7730">
              <w:rPr>
                <w:rFonts w:asciiTheme="majorHAnsi" w:hAnsiTheme="majorHAnsi" w:cstheme="majorHAnsi"/>
                <w:sz w:val="21"/>
                <w:szCs w:val="21"/>
              </w:rPr>
              <w:t xml:space="preserve">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 </w:t>
            </w:r>
          </w:p>
          <w:p w:rsidR="007C34FD" w:rsidRPr="00CA7730" w:rsidRDefault="007C34FD" w:rsidP="006A783B">
            <w:pPr>
              <w:pStyle w:val="ListParagraph"/>
              <w:numPr>
                <w:ilvl w:val="0"/>
                <w:numId w:val="15"/>
              </w:numPr>
              <w:spacing w:line="240" w:lineRule="atLeast"/>
              <w:ind w:left="90" w:right="50" w:firstLine="356"/>
              <w:jc w:val="both"/>
              <w:rPr>
                <w:rFonts w:asciiTheme="majorHAnsi" w:hAnsiTheme="majorHAnsi" w:cstheme="majorHAnsi"/>
                <w:sz w:val="21"/>
                <w:szCs w:val="21"/>
                <w:lang w:val="fr-FR"/>
              </w:rPr>
            </w:pPr>
            <w:r w:rsidRPr="00CA7730">
              <w:rPr>
                <w:rFonts w:asciiTheme="majorHAnsi" w:hAnsiTheme="majorHAnsi" w:cstheme="majorHAnsi"/>
                <w:sz w:val="21"/>
                <w:szCs w:val="21"/>
              </w:rPr>
              <w:t xml:space="preserve">Kết thúc học phần sinh viên có kĩ năng cắt may thành thạo và đẹp </w:t>
            </w:r>
            <w:r w:rsidRPr="00CA7730">
              <w:rPr>
                <w:rFonts w:asciiTheme="majorHAnsi" w:hAnsiTheme="majorHAnsi" w:cstheme="majorHAnsi"/>
                <w:bCs/>
                <w:iCs/>
                <w:sz w:val="21"/>
                <w:szCs w:val="21"/>
                <w:lang w:val="de-DE"/>
              </w:rPr>
              <w:t>trang phục Truyền thống Việt Nam</w:t>
            </w:r>
            <w:r w:rsidRPr="00CA7730">
              <w:rPr>
                <w:rFonts w:asciiTheme="majorHAnsi" w:hAnsiTheme="majorHAnsi" w:cstheme="majorHAnsi"/>
                <w:b/>
                <w:sz w:val="21"/>
                <w:szCs w:val="21"/>
              </w:rPr>
              <w:t>.</w:t>
            </w:r>
          </w:p>
          <w:p w:rsidR="007C34FD" w:rsidRPr="00CA7730" w:rsidRDefault="007C34FD" w:rsidP="006A783B">
            <w:pPr>
              <w:pStyle w:val="ListParagraph"/>
              <w:numPr>
                <w:ilvl w:val="0"/>
                <w:numId w:val="15"/>
              </w:numPr>
              <w:spacing w:line="240" w:lineRule="atLeast"/>
              <w:ind w:left="90" w:right="50" w:firstLine="356"/>
              <w:jc w:val="both"/>
              <w:rPr>
                <w:rFonts w:asciiTheme="majorHAnsi" w:hAnsiTheme="majorHAnsi" w:cstheme="majorHAnsi"/>
                <w:sz w:val="21"/>
                <w:szCs w:val="21"/>
                <w:lang w:val="fr-FR"/>
              </w:rPr>
            </w:pPr>
            <w:r w:rsidRPr="00CA7730">
              <w:rPr>
                <w:rFonts w:asciiTheme="majorHAnsi" w:hAnsiTheme="majorHAnsi" w:cstheme="majorHAnsi"/>
                <w:sz w:val="21"/>
                <w:szCs w:val="21"/>
              </w:rPr>
              <w:t>Ý thức được vai trò, nhiệm vụ của người họa sĩ thiết kế  trong quá trình sáng tác, đòi hỏi phải tích lũy vốn sống, vốn kiến thức về văn hóa và xã hội để phục vụ cho tác phẩm của mình.</w:t>
            </w:r>
            <w:r w:rsidRPr="00CA7730">
              <w:rPr>
                <w:rFonts w:asciiTheme="majorHAnsi" w:hAnsiTheme="majorHAnsi" w:cstheme="majorHAnsi"/>
                <w:spacing w:val="-4"/>
                <w:sz w:val="21"/>
                <w:szCs w:val="21"/>
                <w:lang w:val="de-DE"/>
              </w:rPr>
              <w:t xml:space="preserve"> Có ý thức tự giác rèn luyện kĩ thuật cắt may chuyên nghiệp.</w:t>
            </w:r>
          </w:p>
        </w:tc>
        <w:tc>
          <w:tcPr>
            <w:tcW w:w="540" w:type="dxa"/>
          </w:tcPr>
          <w:p w:rsidR="007C34FD" w:rsidRPr="00CA7730" w:rsidRDefault="007C34FD" w:rsidP="00ED3729">
            <w:pPr>
              <w:pStyle w:val="TableParagraph"/>
              <w:spacing w:line="240" w:lineRule="atLeast"/>
              <w:ind w:left="90" w:right="50"/>
              <w:jc w:val="center"/>
              <w:rPr>
                <w:rFonts w:asciiTheme="majorHAnsi" w:hAnsiTheme="majorHAnsi" w:cstheme="majorHAnsi"/>
                <w:sz w:val="21"/>
                <w:szCs w:val="21"/>
              </w:rPr>
            </w:pPr>
            <w:r w:rsidRPr="00CA7730">
              <w:rPr>
                <w:rFonts w:asciiTheme="majorHAnsi" w:hAnsiTheme="majorHAnsi" w:cstheme="majorHAnsi"/>
                <w:sz w:val="21"/>
                <w:szCs w:val="21"/>
              </w:rPr>
              <w:t>3</w:t>
            </w:r>
          </w:p>
        </w:tc>
        <w:tc>
          <w:tcPr>
            <w:tcW w:w="3330" w:type="dxa"/>
          </w:tcPr>
          <w:p w:rsidR="007C34FD" w:rsidRPr="00CA7730" w:rsidRDefault="007C34FD" w:rsidP="00ED3729">
            <w:pPr>
              <w:pStyle w:val="ListParagraph"/>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Kì học: học kì III (năm thứ hai)</w:t>
            </w:r>
          </w:p>
          <w:p w:rsidR="007C34FD" w:rsidRPr="00CA7730" w:rsidRDefault="007C34FD" w:rsidP="00ED3729">
            <w:pPr>
              <w:pStyle w:val="TableParagraph"/>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Thời gian: 06 tuần</w:t>
            </w:r>
          </w:p>
          <w:p w:rsidR="007C34FD" w:rsidRPr="00CA7730" w:rsidRDefault="007C34FD" w:rsidP="00ED3729">
            <w:pPr>
              <w:pStyle w:val="TableParagraph"/>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Phân bổ số tiết: 55 LT, 45 TH</w:t>
            </w:r>
          </w:p>
          <w:p w:rsidR="007C34FD" w:rsidRPr="00CA7730" w:rsidRDefault="007C34FD" w:rsidP="006A783B">
            <w:pPr>
              <w:pStyle w:val="TableParagraph"/>
              <w:numPr>
                <w:ilvl w:val="0"/>
                <w:numId w:val="1"/>
              </w:numPr>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Bài 1: 5 LT</w:t>
            </w:r>
          </w:p>
          <w:p w:rsidR="007C34FD" w:rsidRPr="00CA7730" w:rsidRDefault="007C34FD" w:rsidP="006A783B">
            <w:pPr>
              <w:pStyle w:val="TableParagraph"/>
              <w:numPr>
                <w:ilvl w:val="0"/>
                <w:numId w:val="1"/>
              </w:numPr>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Bài 2: 5LT, 5 TH</w:t>
            </w:r>
          </w:p>
          <w:p w:rsidR="007C34FD" w:rsidRPr="00CA7730" w:rsidRDefault="007C34FD" w:rsidP="006A783B">
            <w:pPr>
              <w:pStyle w:val="TableParagraph"/>
              <w:numPr>
                <w:ilvl w:val="0"/>
                <w:numId w:val="1"/>
              </w:numPr>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Bài 3: 5 LT</w:t>
            </w:r>
          </w:p>
          <w:p w:rsidR="007C34FD" w:rsidRPr="00CA7730" w:rsidRDefault="007C34FD" w:rsidP="006A783B">
            <w:pPr>
              <w:pStyle w:val="TableParagraph"/>
              <w:numPr>
                <w:ilvl w:val="0"/>
                <w:numId w:val="1"/>
              </w:numPr>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Bài 4: 5 TH</w:t>
            </w:r>
          </w:p>
          <w:p w:rsidR="007C34FD" w:rsidRPr="00CA7730" w:rsidRDefault="007C34FD" w:rsidP="006A783B">
            <w:pPr>
              <w:pStyle w:val="TableParagraph"/>
              <w:numPr>
                <w:ilvl w:val="0"/>
                <w:numId w:val="1"/>
              </w:numPr>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Bài 5: 5 LT</w:t>
            </w:r>
          </w:p>
          <w:p w:rsidR="007C34FD" w:rsidRPr="00CA7730" w:rsidRDefault="007C34FD" w:rsidP="006A783B">
            <w:pPr>
              <w:pStyle w:val="TableParagraph"/>
              <w:numPr>
                <w:ilvl w:val="0"/>
                <w:numId w:val="1"/>
              </w:numPr>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Bài 6: 5 LT</w:t>
            </w:r>
          </w:p>
          <w:p w:rsidR="007C34FD" w:rsidRPr="00CA7730" w:rsidRDefault="007C34FD" w:rsidP="006A783B">
            <w:pPr>
              <w:pStyle w:val="TableParagraph"/>
              <w:numPr>
                <w:ilvl w:val="0"/>
                <w:numId w:val="1"/>
              </w:numPr>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Bài 7: 5 LT</w:t>
            </w:r>
          </w:p>
          <w:p w:rsidR="007C34FD" w:rsidRPr="00CA7730" w:rsidRDefault="007C34FD" w:rsidP="006A783B">
            <w:pPr>
              <w:pStyle w:val="TableParagraph"/>
              <w:numPr>
                <w:ilvl w:val="0"/>
                <w:numId w:val="1"/>
              </w:numPr>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Bài 8: 1 LT, 4 TH</w:t>
            </w:r>
          </w:p>
          <w:p w:rsidR="007C34FD" w:rsidRPr="00CA7730" w:rsidRDefault="007C34FD" w:rsidP="006A783B">
            <w:pPr>
              <w:pStyle w:val="TableParagraph"/>
              <w:numPr>
                <w:ilvl w:val="0"/>
                <w:numId w:val="1"/>
              </w:numPr>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Bài 9: 3 LT, 2 TH</w:t>
            </w:r>
          </w:p>
          <w:p w:rsidR="007C34FD" w:rsidRPr="00CA7730" w:rsidRDefault="007C34FD" w:rsidP="006A783B">
            <w:pPr>
              <w:pStyle w:val="TableParagraph"/>
              <w:numPr>
                <w:ilvl w:val="0"/>
                <w:numId w:val="1"/>
              </w:numPr>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Bài 10: 5 LT</w:t>
            </w:r>
          </w:p>
          <w:p w:rsidR="007C34FD" w:rsidRPr="00CA7730" w:rsidRDefault="007C34FD" w:rsidP="006A783B">
            <w:pPr>
              <w:pStyle w:val="TableParagraph"/>
              <w:numPr>
                <w:ilvl w:val="0"/>
                <w:numId w:val="1"/>
              </w:numPr>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Bài 11: 10 TH</w:t>
            </w:r>
          </w:p>
          <w:p w:rsidR="007C34FD" w:rsidRPr="00CA7730" w:rsidRDefault="007C34FD" w:rsidP="006A783B">
            <w:pPr>
              <w:pStyle w:val="TableParagraph"/>
              <w:numPr>
                <w:ilvl w:val="0"/>
                <w:numId w:val="1"/>
              </w:numPr>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Bài 12: 5T (Chấm bài thi kết thúc HP)</w:t>
            </w:r>
          </w:p>
        </w:tc>
        <w:tc>
          <w:tcPr>
            <w:tcW w:w="2015" w:type="dxa"/>
          </w:tcPr>
          <w:p w:rsidR="007C34FD" w:rsidRPr="00CA7730" w:rsidRDefault="007C34FD" w:rsidP="006A783B">
            <w:pPr>
              <w:pStyle w:val="ListParagraph"/>
              <w:numPr>
                <w:ilvl w:val="0"/>
                <w:numId w:val="1"/>
              </w:numPr>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20% điểm chuyên</w:t>
            </w:r>
            <w:r w:rsidRPr="00CA7730">
              <w:rPr>
                <w:rFonts w:asciiTheme="majorHAnsi" w:hAnsiTheme="majorHAnsi" w:cstheme="majorHAnsi"/>
                <w:spacing w:val="1"/>
                <w:sz w:val="21"/>
                <w:szCs w:val="21"/>
              </w:rPr>
              <w:t xml:space="preserve"> </w:t>
            </w:r>
            <w:r w:rsidRPr="00CA7730">
              <w:rPr>
                <w:rFonts w:asciiTheme="majorHAnsi" w:hAnsiTheme="majorHAnsi" w:cstheme="majorHAnsi"/>
                <w:sz w:val="21"/>
                <w:szCs w:val="21"/>
              </w:rPr>
              <w:t>cần</w:t>
            </w:r>
          </w:p>
          <w:p w:rsidR="007C34FD" w:rsidRPr="00CA7730" w:rsidRDefault="007C34FD" w:rsidP="006A783B">
            <w:pPr>
              <w:pStyle w:val="ListParagraph"/>
              <w:numPr>
                <w:ilvl w:val="0"/>
                <w:numId w:val="1"/>
              </w:numPr>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30% điểm</w:t>
            </w:r>
            <w:r w:rsidRPr="00CA7730">
              <w:rPr>
                <w:rFonts w:asciiTheme="majorHAnsi" w:hAnsiTheme="majorHAnsi" w:cstheme="majorHAnsi"/>
                <w:spacing w:val="-5"/>
                <w:sz w:val="21"/>
                <w:szCs w:val="21"/>
              </w:rPr>
              <w:t xml:space="preserve"> </w:t>
            </w:r>
            <w:r w:rsidRPr="00CA7730">
              <w:rPr>
                <w:rFonts w:asciiTheme="majorHAnsi" w:hAnsiTheme="majorHAnsi" w:cstheme="majorHAnsi"/>
                <w:sz w:val="21"/>
                <w:szCs w:val="21"/>
              </w:rPr>
              <w:t>giữa</w:t>
            </w:r>
          </w:p>
          <w:p w:rsidR="007C34FD" w:rsidRPr="00CA7730" w:rsidRDefault="007C34FD" w:rsidP="00ED3729">
            <w:pPr>
              <w:pStyle w:val="ListParagraph"/>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kỳ</w:t>
            </w:r>
            <w:r w:rsidRPr="00CA7730">
              <w:rPr>
                <w:rFonts w:asciiTheme="majorHAnsi" w:hAnsiTheme="majorHAnsi" w:cstheme="majorHAnsi"/>
                <w:sz w:val="21"/>
                <w:szCs w:val="21"/>
              </w:rPr>
              <w:tab/>
            </w:r>
          </w:p>
          <w:p w:rsidR="007C34FD" w:rsidRPr="00CA7730" w:rsidRDefault="007C34FD" w:rsidP="00ED3729">
            <w:pPr>
              <w:pStyle w:val="ListParagraph"/>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w:t>
            </w:r>
            <w:r w:rsidRPr="00CA7730">
              <w:rPr>
                <w:rFonts w:asciiTheme="majorHAnsi" w:hAnsiTheme="majorHAnsi" w:cstheme="majorHAnsi"/>
                <w:sz w:val="21"/>
                <w:szCs w:val="21"/>
              </w:rPr>
              <w:tab/>
              <w:t>50% điểm thi kết thúc HP</w:t>
            </w:r>
          </w:p>
        </w:tc>
      </w:tr>
      <w:tr w:rsidR="007C34FD" w:rsidRPr="00CA7730" w:rsidTr="00096F66">
        <w:trPr>
          <w:trHeight w:val="995"/>
        </w:trPr>
        <w:tc>
          <w:tcPr>
            <w:tcW w:w="460" w:type="dxa"/>
          </w:tcPr>
          <w:p w:rsidR="00EA6319" w:rsidRPr="00CA7730" w:rsidRDefault="00EA6319" w:rsidP="00ED3729">
            <w:pPr>
              <w:pStyle w:val="TableParagraph"/>
              <w:spacing w:line="240" w:lineRule="atLeast"/>
              <w:ind w:left="90" w:right="50"/>
              <w:jc w:val="center"/>
              <w:rPr>
                <w:rFonts w:asciiTheme="majorHAnsi" w:hAnsiTheme="majorHAnsi" w:cstheme="majorHAnsi"/>
                <w:sz w:val="21"/>
                <w:szCs w:val="21"/>
              </w:rPr>
            </w:pPr>
          </w:p>
          <w:p w:rsidR="007C34FD" w:rsidRPr="00CA7730" w:rsidRDefault="007C34FD" w:rsidP="00ED3729">
            <w:pPr>
              <w:pStyle w:val="TableParagraph"/>
              <w:spacing w:line="240" w:lineRule="atLeast"/>
              <w:ind w:left="90" w:right="50"/>
              <w:jc w:val="center"/>
              <w:rPr>
                <w:rFonts w:asciiTheme="majorHAnsi" w:hAnsiTheme="majorHAnsi" w:cstheme="majorHAnsi"/>
                <w:sz w:val="21"/>
                <w:szCs w:val="21"/>
              </w:rPr>
            </w:pPr>
            <w:r w:rsidRPr="00CA7730">
              <w:rPr>
                <w:rFonts w:asciiTheme="majorHAnsi" w:hAnsiTheme="majorHAnsi" w:cstheme="majorHAnsi"/>
                <w:sz w:val="21"/>
                <w:szCs w:val="21"/>
              </w:rPr>
              <w:t>4</w:t>
            </w:r>
          </w:p>
        </w:tc>
        <w:tc>
          <w:tcPr>
            <w:tcW w:w="1440" w:type="dxa"/>
          </w:tcPr>
          <w:p w:rsidR="00EA6319" w:rsidRPr="00CA7730" w:rsidRDefault="00EA6319" w:rsidP="00ED3729">
            <w:pPr>
              <w:pStyle w:val="TableParagraph"/>
              <w:tabs>
                <w:tab w:val="left" w:pos="484"/>
              </w:tabs>
              <w:spacing w:line="240" w:lineRule="atLeast"/>
              <w:ind w:left="90" w:right="50"/>
              <w:jc w:val="both"/>
              <w:rPr>
                <w:rFonts w:asciiTheme="majorHAnsi" w:hAnsiTheme="majorHAnsi" w:cstheme="majorHAnsi"/>
                <w:sz w:val="21"/>
                <w:szCs w:val="21"/>
              </w:rPr>
            </w:pPr>
          </w:p>
          <w:p w:rsidR="007C34FD" w:rsidRPr="00CA7730" w:rsidRDefault="007C34FD" w:rsidP="00ED3729">
            <w:pPr>
              <w:pStyle w:val="TableParagraph"/>
              <w:tabs>
                <w:tab w:val="left" w:pos="484"/>
              </w:tabs>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Kỹ thuật cắt may II.B</w:t>
            </w:r>
          </w:p>
        </w:tc>
        <w:tc>
          <w:tcPr>
            <w:tcW w:w="7650" w:type="dxa"/>
          </w:tcPr>
          <w:p w:rsidR="007C34FD" w:rsidRPr="00CA7730" w:rsidRDefault="007C34FD" w:rsidP="006A783B">
            <w:pPr>
              <w:pStyle w:val="ListParagraph"/>
              <w:numPr>
                <w:ilvl w:val="0"/>
                <w:numId w:val="16"/>
              </w:numPr>
              <w:spacing w:line="240" w:lineRule="atLeast"/>
              <w:ind w:left="90" w:right="50" w:firstLine="360"/>
              <w:jc w:val="both"/>
              <w:rPr>
                <w:rFonts w:asciiTheme="majorHAnsi" w:hAnsiTheme="majorHAnsi" w:cstheme="majorHAnsi"/>
                <w:sz w:val="21"/>
                <w:szCs w:val="21"/>
                <w:lang w:val="fr-FR"/>
              </w:rPr>
            </w:pPr>
            <w:r w:rsidRPr="00CA7730">
              <w:rPr>
                <w:rFonts w:asciiTheme="majorHAnsi" w:hAnsiTheme="majorHAnsi" w:cstheme="majorHAnsi"/>
                <w:sz w:val="21"/>
                <w:szCs w:val="21"/>
              </w:rPr>
              <w:t xml:space="preserve">Trang bị cho sinh viên  kiến thức về </w:t>
            </w:r>
            <w:r w:rsidRPr="00CA7730">
              <w:rPr>
                <w:rFonts w:asciiTheme="majorHAnsi" w:hAnsiTheme="majorHAnsi" w:cstheme="majorHAnsi"/>
                <w:bCs/>
                <w:iCs/>
                <w:sz w:val="21"/>
                <w:szCs w:val="21"/>
                <w:lang w:val="de-DE"/>
              </w:rPr>
              <w:t>Kỹ thuật cắt may Trang phục Lịch sử và Cổ trang Việt Nam</w:t>
            </w:r>
            <w:r w:rsidRPr="00CA7730">
              <w:rPr>
                <w:rFonts w:asciiTheme="majorHAnsi" w:hAnsiTheme="majorHAnsi" w:cstheme="majorHAnsi"/>
                <w:sz w:val="21"/>
                <w:szCs w:val="21"/>
                <w:lang w:val="de-DE"/>
              </w:rPr>
              <w:t xml:space="preserve">, </w:t>
            </w:r>
            <w:r w:rsidRPr="00CA7730">
              <w:rPr>
                <w:rFonts w:asciiTheme="majorHAnsi" w:hAnsiTheme="majorHAnsi" w:cstheme="majorHAnsi"/>
                <w:sz w:val="21"/>
                <w:szCs w:val="21"/>
              </w:rPr>
              <w:t xml:space="preserve">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 </w:t>
            </w:r>
          </w:p>
          <w:p w:rsidR="007C34FD" w:rsidRPr="00CA7730" w:rsidRDefault="007C34FD" w:rsidP="006A783B">
            <w:pPr>
              <w:pStyle w:val="ListParagraph"/>
              <w:numPr>
                <w:ilvl w:val="0"/>
                <w:numId w:val="16"/>
              </w:numPr>
              <w:spacing w:line="240" w:lineRule="atLeast"/>
              <w:ind w:left="90" w:right="50" w:firstLine="360"/>
              <w:jc w:val="both"/>
              <w:rPr>
                <w:rFonts w:asciiTheme="majorHAnsi" w:hAnsiTheme="majorHAnsi" w:cstheme="majorHAnsi"/>
                <w:sz w:val="21"/>
                <w:szCs w:val="21"/>
                <w:lang w:val="fr-FR"/>
              </w:rPr>
            </w:pPr>
            <w:r w:rsidRPr="00CA7730">
              <w:rPr>
                <w:rFonts w:asciiTheme="majorHAnsi" w:hAnsiTheme="majorHAnsi" w:cstheme="majorHAnsi"/>
                <w:sz w:val="21"/>
                <w:szCs w:val="21"/>
              </w:rPr>
              <w:t xml:space="preserve">Kết thúc học phần sinh viên có kĩ năng cắt may thành thạo và đẹp </w:t>
            </w:r>
            <w:r w:rsidRPr="00CA7730">
              <w:rPr>
                <w:rFonts w:asciiTheme="majorHAnsi" w:hAnsiTheme="majorHAnsi" w:cstheme="majorHAnsi"/>
                <w:bCs/>
                <w:iCs/>
                <w:sz w:val="21"/>
                <w:szCs w:val="21"/>
                <w:lang w:val="de-DE"/>
              </w:rPr>
              <w:t>Trang phục Lịch sử và Cổ trang Việt Nam</w:t>
            </w:r>
            <w:r w:rsidRPr="00CA7730">
              <w:rPr>
                <w:rFonts w:asciiTheme="majorHAnsi" w:hAnsiTheme="majorHAnsi" w:cstheme="majorHAnsi"/>
                <w:b/>
                <w:sz w:val="21"/>
                <w:szCs w:val="21"/>
              </w:rPr>
              <w:t>.</w:t>
            </w:r>
          </w:p>
          <w:p w:rsidR="007C34FD" w:rsidRPr="00CA7730" w:rsidRDefault="007C34FD" w:rsidP="006A783B">
            <w:pPr>
              <w:pStyle w:val="ListParagraph"/>
              <w:numPr>
                <w:ilvl w:val="0"/>
                <w:numId w:val="16"/>
              </w:numPr>
              <w:spacing w:line="240" w:lineRule="atLeast"/>
              <w:ind w:left="90" w:right="50" w:firstLine="356"/>
              <w:jc w:val="both"/>
              <w:rPr>
                <w:rFonts w:asciiTheme="majorHAnsi" w:hAnsiTheme="majorHAnsi" w:cstheme="majorHAnsi"/>
                <w:b/>
                <w:sz w:val="21"/>
                <w:szCs w:val="21"/>
              </w:rPr>
            </w:pPr>
            <w:r w:rsidRPr="00CA7730">
              <w:rPr>
                <w:rFonts w:asciiTheme="majorHAnsi" w:hAnsiTheme="majorHAnsi" w:cstheme="majorHAnsi"/>
                <w:sz w:val="21"/>
                <w:szCs w:val="21"/>
              </w:rPr>
              <w:t>Ý thức được vai trò, nhiệm vụ của người họa sĩ thiết kế  trong quá trình sáng tác, đòi hỏi phải tích lũy vốn sống, vốn kiến thức về văn hóa và xã hội để phục vụ cho tác phẩm của mình.</w:t>
            </w:r>
            <w:r w:rsidRPr="00CA7730">
              <w:rPr>
                <w:rFonts w:asciiTheme="majorHAnsi" w:hAnsiTheme="majorHAnsi" w:cstheme="majorHAnsi"/>
                <w:spacing w:val="-4"/>
                <w:sz w:val="21"/>
                <w:szCs w:val="21"/>
                <w:lang w:val="de-DE"/>
              </w:rPr>
              <w:t xml:space="preserve"> Có ý thức tự giác rèn luyện kĩ thuật cắt may chuyên nghiệp.</w:t>
            </w:r>
          </w:p>
          <w:p w:rsidR="007C34FD" w:rsidRPr="00CA7730" w:rsidRDefault="007C34FD" w:rsidP="00ED3729">
            <w:pPr>
              <w:spacing w:line="240" w:lineRule="atLeast"/>
              <w:ind w:left="90" w:right="50"/>
              <w:jc w:val="both"/>
              <w:rPr>
                <w:rFonts w:asciiTheme="majorHAnsi" w:hAnsiTheme="majorHAnsi" w:cstheme="majorHAnsi"/>
                <w:sz w:val="21"/>
                <w:szCs w:val="21"/>
              </w:rPr>
            </w:pPr>
          </w:p>
        </w:tc>
        <w:tc>
          <w:tcPr>
            <w:tcW w:w="540" w:type="dxa"/>
          </w:tcPr>
          <w:p w:rsidR="007C34FD" w:rsidRPr="00CA7730" w:rsidRDefault="007C34FD" w:rsidP="00ED3729">
            <w:pPr>
              <w:pStyle w:val="TableParagraph"/>
              <w:spacing w:line="240" w:lineRule="atLeast"/>
              <w:ind w:left="90" w:right="50"/>
              <w:jc w:val="center"/>
              <w:rPr>
                <w:rFonts w:asciiTheme="majorHAnsi" w:hAnsiTheme="majorHAnsi" w:cstheme="majorHAnsi"/>
                <w:sz w:val="21"/>
                <w:szCs w:val="21"/>
              </w:rPr>
            </w:pPr>
            <w:r w:rsidRPr="00CA7730">
              <w:rPr>
                <w:rFonts w:asciiTheme="majorHAnsi" w:hAnsiTheme="majorHAnsi" w:cstheme="majorHAnsi"/>
                <w:sz w:val="21"/>
                <w:szCs w:val="21"/>
              </w:rPr>
              <w:t>3</w:t>
            </w:r>
          </w:p>
        </w:tc>
        <w:tc>
          <w:tcPr>
            <w:tcW w:w="3330" w:type="dxa"/>
          </w:tcPr>
          <w:p w:rsidR="007C34FD" w:rsidRPr="00ED3729" w:rsidRDefault="007C34FD" w:rsidP="00ED3729">
            <w:pPr>
              <w:pStyle w:val="ListParagraph"/>
              <w:spacing w:line="240" w:lineRule="atLeast"/>
              <w:ind w:left="90" w:right="50"/>
              <w:jc w:val="both"/>
              <w:rPr>
                <w:rFonts w:asciiTheme="majorHAnsi" w:hAnsiTheme="majorHAnsi" w:cstheme="majorHAnsi"/>
                <w:sz w:val="20"/>
                <w:szCs w:val="20"/>
              </w:rPr>
            </w:pPr>
            <w:r w:rsidRPr="00CA7730">
              <w:rPr>
                <w:rFonts w:asciiTheme="majorHAnsi" w:hAnsiTheme="majorHAnsi" w:cstheme="majorHAnsi"/>
                <w:sz w:val="21"/>
                <w:szCs w:val="21"/>
              </w:rPr>
              <w:t xml:space="preserve">Kì </w:t>
            </w:r>
            <w:r w:rsidRPr="00ED3729">
              <w:rPr>
                <w:rFonts w:asciiTheme="majorHAnsi" w:hAnsiTheme="majorHAnsi" w:cstheme="majorHAnsi"/>
                <w:sz w:val="20"/>
                <w:szCs w:val="20"/>
              </w:rPr>
              <w:t>học: học kì IV (năm thứ hai)</w:t>
            </w:r>
          </w:p>
          <w:p w:rsidR="007C34FD" w:rsidRPr="00ED3729" w:rsidRDefault="007C34FD" w:rsidP="00ED3729">
            <w:pPr>
              <w:pStyle w:val="TableParagraph"/>
              <w:spacing w:line="240" w:lineRule="atLeast"/>
              <w:ind w:left="90" w:right="50"/>
              <w:jc w:val="both"/>
              <w:rPr>
                <w:rFonts w:asciiTheme="majorHAnsi" w:hAnsiTheme="majorHAnsi" w:cstheme="majorHAnsi"/>
                <w:sz w:val="20"/>
                <w:szCs w:val="20"/>
              </w:rPr>
            </w:pPr>
            <w:r w:rsidRPr="00ED3729">
              <w:rPr>
                <w:rFonts w:asciiTheme="majorHAnsi" w:hAnsiTheme="majorHAnsi" w:cstheme="majorHAnsi"/>
                <w:sz w:val="20"/>
                <w:szCs w:val="20"/>
              </w:rPr>
              <w:t>Thời gian: 06 tuần</w:t>
            </w:r>
          </w:p>
          <w:p w:rsidR="007C34FD" w:rsidRPr="00ED3729" w:rsidRDefault="007C34FD" w:rsidP="00ED3729">
            <w:pPr>
              <w:pStyle w:val="TableParagraph"/>
              <w:spacing w:line="240" w:lineRule="atLeast"/>
              <w:ind w:left="90" w:right="50"/>
              <w:jc w:val="both"/>
              <w:rPr>
                <w:rFonts w:asciiTheme="majorHAnsi" w:hAnsiTheme="majorHAnsi" w:cstheme="majorHAnsi"/>
                <w:sz w:val="20"/>
                <w:szCs w:val="20"/>
              </w:rPr>
            </w:pPr>
            <w:r w:rsidRPr="00ED3729">
              <w:rPr>
                <w:rFonts w:asciiTheme="majorHAnsi" w:hAnsiTheme="majorHAnsi" w:cstheme="majorHAnsi"/>
                <w:sz w:val="20"/>
                <w:szCs w:val="20"/>
              </w:rPr>
              <w:t>Phân bổ số tiết: 60 LT, 40 TH</w:t>
            </w:r>
          </w:p>
          <w:p w:rsidR="007C34FD" w:rsidRPr="00ED3729" w:rsidRDefault="007C34FD" w:rsidP="006A783B">
            <w:pPr>
              <w:pStyle w:val="TableParagraph"/>
              <w:numPr>
                <w:ilvl w:val="0"/>
                <w:numId w:val="1"/>
              </w:numPr>
              <w:spacing w:line="240" w:lineRule="atLeast"/>
              <w:ind w:left="90" w:right="50"/>
              <w:jc w:val="both"/>
              <w:rPr>
                <w:rFonts w:asciiTheme="majorHAnsi" w:hAnsiTheme="majorHAnsi" w:cstheme="majorHAnsi"/>
                <w:sz w:val="20"/>
                <w:szCs w:val="20"/>
              </w:rPr>
            </w:pPr>
            <w:r w:rsidRPr="00ED3729">
              <w:rPr>
                <w:rFonts w:asciiTheme="majorHAnsi" w:hAnsiTheme="majorHAnsi" w:cstheme="majorHAnsi"/>
                <w:sz w:val="20"/>
                <w:szCs w:val="20"/>
              </w:rPr>
              <w:t>Bài 1: 5 LT</w:t>
            </w:r>
          </w:p>
          <w:p w:rsidR="007C34FD" w:rsidRPr="00ED3729" w:rsidRDefault="007C34FD" w:rsidP="006A783B">
            <w:pPr>
              <w:pStyle w:val="TableParagraph"/>
              <w:numPr>
                <w:ilvl w:val="0"/>
                <w:numId w:val="1"/>
              </w:numPr>
              <w:spacing w:line="240" w:lineRule="atLeast"/>
              <w:ind w:left="90" w:right="50"/>
              <w:jc w:val="both"/>
              <w:rPr>
                <w:rFonts w:asciiTheme="majorHAnsi" w:hAnsiTheme="majorHAnsi" w:cstheme="majorHAnsi"/>
                <w:sz w:val="20"/>
                <w:szCs w:val="20"/>
              </w:rPr>
            </w:pPr>
            <w:r w:rsidRPr="00ED3729">
              <w:rPr>
                <w:rFonts w:asciiTheme="majorHAnsi" w:hAnsiTheme="majorHAnsi" w:cstheme="majorHAnsi"/>
                <w:sz w:val="20"/>
                <w:szCs w:val="20"/>
              </w:rPr>
              <w:t>Bài 2: 3 LT, 2 TH</w:t>
            </w:r>
          </w:p>
          <w:p w:rsidR="007C34FD" w:rsidRPr="00ED3729" w:rsidRDefault="007C34FD" w:rsidP="006A783B">
            <w:pPr>
              <w:pStyle w:val="TableParagraph"/>
              <w:numPr>
                <w:ilvl w:val="0"/>
                <w:numId w:val="1"/>
              </w:numPr>
              <w:spacing w:line="240" w:lineRule="atLeast"/>
              <w:ind w:left="90" w:right="50"/>
              <w:jc w:val="both"/>
              <w:rPr>
                <w:rFonts w:asciiTheme="majorHAnsi" w:hAnsiTheme="majorHAnsi" w:cstheme="majorHAnsi"/>
                <w:sz w:val="20"/>
                <w:szCs w:val="20"/>
              </w:rPr>
            </w:pPr>
            <w:r w:rsidRPr="00ED3729">
              <w:rPr>
                <w:rFonts w:asciiTheme="majorHAnsi" w:hAnsiTheme="majorHAnsi" w:cstheme="majorHAnsi"/>
                <w:sz w:val="20"/>
                <w:szCs w:val="20"/>
              </w:rPr>
              <w:t>Bài 3: 5 LT</w:t>
            </w:r>
          </w:p>
          <w:p w:rsidR="007C34FD" w:rsidRPr="00ED3729" w:rsidRDefault="007C34FD" w:rsidP="006A783B">
            <w:pPr>
              <w:pStyle w:val="TableParagraph"/>
              <w:numPr>
                <w:ilvl w:val="0"/>
                <w:numId w:val="1"/>
              </w:numPr>
              <w:spacing w:line="240" w:lineRule="atLeast"/>
              <w:ind w:left="90" w:right="50"/>
              <w:jc w:val="both"/>
              <w:rPr>
                <w:rFonts w:asciiTheme="majorHAnsi" w:hAnsiTheme="majorHAnsi" w:cstheme="majorHAnsi"/>
                <w:sz w:val="20"/>
                <w:szCs w:val="20"/>
              </w:rPr>
            </w:pPr>
            <w:r w:rsidRPr="00ED3729">
              <w:rPr>
                <w:rFonts w:asciiTheme="majorHAnsi" w:hAnsiTheme="majorHAnsi" w:cstheme="majorHAnsi"/>
                <w:sz w:val="20"/>
                <w:szCs w:val="20"/>
              </w:rPr>
              <w:t>Bài 4: 3 LT, 2 TH</w:t>
            </w:r>
          </w:p>
          <w:p w:rsidR="007C34FD" w:rsidRPr="00ED3729" w:rsidRDefault="007C34FD" w:rsidP="006A783B">
            <w:pPr>
              <w:pStyle w:val="TableParagraph"/>
              <w:numPr>
                <w:ilvl w:val="0"/>
                <w:numId w:val="1"/>
              </w:numPr>
              <w:spacing w:line="240" w:lineRule="atLeast"/>
              <w:ind w:left="90" w:right="50"/>
              <w:jc w:val="both"/>
              <w:rPr>
                <w:rFonts w:asciiTheme="majorHAnsi" w:hAnsiTheme="majorHAnsi" w:cstheme="majorHAnsi"/>
                <w:sz w:val="20"/>
                <w:szCs w:val="20"/>
              </w:rPr>
            </w:pPr>
            <w:r w:rsidRPr="00ED3729">
              <w:rPr>
                <w:rFonts w:asciiTheme="majorHAnsi" w:hAnsiTheme="majorHAnsi" w:cstheme="majorHAnsi"/>
                <w:sz w:val="20"/>
                <w:szCs w:val="20"/>
              </w:rPr>
              <w:t>Bài 5: 5 LT</w:t>
            </w:r>
          </w:p>
          <w:p w:rsidR="007C34FD" w:rsidRPr="00ED3729" w:rsidRDefault="007C34FD" w:rsidP="006A783B">
            <w:pPr>
              <w:pStyle w:val="TableParagraph"/>
              <w:numPr>
                <w:ilvl w:val="0"/>
                <w:numId w:val="1"/>
              </w:numPr>
              <w:spacing w:line="240" w:lineRule="atLeast"/>
              <w:ind w:left="90" w:right="50"/>
              <w:jc w:val="both"/>
              <w:rPr>
                <w:rFonts w:asciiTheme="majorHAnsi" w:hAnsiTheme="majorHAnsi" w:cstheme="majorHAnsi"/>
                <w:sz w:val="20"/>
                <w:szCs w:val="20"/>
              </w:rPr>
            </w:pPr>
            <w:r w:rsidRPr="00ED3729">
              <w:rPr>
                <w:rFonts w:asciiTheme="majorHAnsi" w:hAnsiTheme="majorHAnsi" w:cstheme="majorHAnsi"/>
                <w:sz w:val="20"/>
                <w:szCs w:val="20"/>
              </w:rPr>
              <w:t>Bài 6: 5 LT</w:t>
            </w:r>
          </w:p>
          <w:p w:rsidR="007C34FD" w:rsidRPr="00ED3729" w:rsidRDefault="007C34FD" w:rsidP="006A783B">
            <w:pPr>
              <w:pStyle w:val="TableParagraph"/>
              <w:numPr>
                <w:ilvl w:val="0"/>
                <w:numId w:val="1"/>
              </w:numPr>
              <w:spacing w:line="240" w:lineRule="atLeast"/>
              <w:ind w:left="90" w:right="50"/>
              <w:jc w:val="both"/>
              <w:rPr>
                <w:rFonts w:asciiTheme="majorHAnsi" w:hAnsiTheme="majorHAnsi" w:cstheme="majorHAnsi"/>
                <w:sz w:val="20"/>
                <w:szCs w:val="20"/>
              </w:rPr>
            </w:pPr>
            <w:r w:rsidRPr="00ED3729">
              <w:rPr>
                <w:rFonts w:asciiTheme="majorHAnsi" w:hAnsiTheme="majorHAnsi" w:cstheme="majorHAnsi"/>
                <w:sz w:val="20"/>
                <w:szCs w:val="20"/>
              </w:rPr>
              <w:t>Bài 7: 5 TH</w:t>
            </w:r>
          </w:p>
          <w:p w:rsidR="007C34FD" w:rsidRPr="00ED3729" w:rsidRDefault="007C34FD" w:rsidP="006A783B">
            <w:pPr>
              <w:pStyle w:val="TableParagraph"/>
              <w:numPr>
                <w:ilvl w:val="0"/>
                <w:numId w:val="1"/>
              </w:numPr>
              <w:spacing w:line="240" w:lineRule="atLeast"/>
              <w:ind w:left="90" w:right="50"/>
              <w:jc w:val="both"/>
              <w:rPr>
                <w:rFonts w:asciiTheme="majorHAnsi" w:hAnsiTheme="majorHAnsi" w:cstheme="majorHAnsi"/>
                <w:sz w:val="20"/>
                <w:szCs w:val="20"/>
              </w:rPr>
            </w:pPr>
            <w:r w:rsidRPr="00ED3729">
              <w:rPr>
                <w:rFonts w:asciiTheme="majorHAnsi" w:hAnsiTheme="majorHAnsi" w:cstheme="majorHAnsi"/>
                <w:sz w:val="20"/>
                <w:szCs w:val="20"/>
              </w:rPr>
              <w:t>Bài 8: 5 LT</w:t>
            </w:r>
          </w:p>
          <w:p w:rsidR="007C34FD" w:rsidRPr="00ED3729" w:rsidRDefault="007C34FD" w:rsidP="006A783B">
            <w:pPr>
              <w:pStyle w:val="TableParagraph"/>
              <w:numPr>
                <w:ilvl w:val="0"/>
                <w:numId w:val="1"/>
              </w:numPr>
              <w:spacing w:line="240" w:lineRule="atLeast"/>
              <w:ind w:left="90" w:right="50"/>
              <w:jc w:val="both"/>
              <w:rPr>
                <w:rFonts w:asciiTheme="majorHAnsi" w:hAnsiTheme="majorHAnsi" w:cstheme="majorHAnsi"/>
                <w:sz w:val="20"/>
                <w:szCs w:val="20"/>
              </w:rPr>
            </w:pPr>
            <w:r w:rsidRPr="00ED3729">
              <w:rPr>
                <w:rFonts w:asciiTheme="majorHAnsi" w:hAnsiTheme="majorHAnsi" w:cstheme="majorHAnsi"/>
                <w:sz w:val="20"/>
                <w:szCs w:val="20"/>
              </w:rPr>
              <w:t>Bài 9: 10 TH</w:t>
            </w:r>
          </w:p>
          <w:p w:rsidR="007C34FD" w:rsidRPr="00ED3729" w:rsidRDefault="007C34FD" w:rsidP="006A783B">
            <w:pPr>
              <w:pStyle w:val="TableParagraph"/>
              <w:numPr>
                <w:ilvl w:val="0"/>
                <w:numId w:val="1"/>
              </w:numPr>
              <w:spacing w:line="240" w:lineRule="atLeast"/>
              <w:ind w:left="90" w:right="50"/>
              <w:jc w:val="both"/>
              <w:rPr>
                <w:rFonts w:asciiTheme="majorHAnsi" w:hAnsiTheme="majorHAnsi" w:cstheme="majorHAnsi"/>
                <w:sz w:val="20"/>
                <w:szCs w:val="20"/>
              </w:rPr>
            </w:pPr>
            <w:r w:rsidRPr="00ED3729">
              <w:rPr>
                <w:rFonts w:asciiTheme="majorHAnsi" w:hAnsiTheme="majorHAnsi" w:cstheme="majorHAnsi"/>
                <w:sz w:val="20"/>
                <w:szCs w:val="20"/>
              </w:rPr>
              <w:t>Bài 10: 5 LT, 5 TH</w:t>
            </w:r>
          </w:p>
          <w:p w:rsidR="007C34FD" w:rsidRPr="00ED3729" w:rsidRDefault="007C34FD" w:rsidP="006A783B">
            <w:pPr>
              <w:pStyle w:val="TableParagraph"/>
              <w:numPr>
                <w:ilvl w:val="0"/>
                <w:numId w:val="1"/>
              </w:numPr>
              <w:spacing w:line="240" w:lineRule="atLeast"/>
              <w:ind w:left="90" w:right="50"/>
              <w:jc w:val="both"/>
              <w:rPr>
                <w:rFonts w:asciiTheme="majorHAnsi" w:hAnsiTheme="majorHAnsi" w:cstheme="majorHAnsi"/>
                <w:sz w:val="20"/>
                <w:szCs w:val="20"/>
              </w:rPr>
            </w:pPr>
            <w:r w:rsidRPr="00ED3729">
              <w:rPr>
                <w:rFonts w:asciiTheme="majorHAnsi" w:hAnsiTheme="majorHAnsi" w:cstheme="majorHAnsi"/>
                <w:sz w:val="20"/>
                <w:szCs w:val="20"/>
              </w:rPr>
              <w:t>Bài 11: 5 LT</w:t>
            </w:r>
          </w:p>
          <w:p w:rsidR="007C34FD" w:rsidRPr="00CA7730" w:rsidRDefault="007C34FD" w:rsidP="006A783B">
            <w:pPr>
              <w:pStyle w:val="TableParagraph"/>
              <w:numPr>
                <w:ilvl w:val="0"/>
                <w:numId w:val="1"/>
              </w:numPr>
              <w:spacing w:line="240" w:lineRule="atLeast"/>
              <w:ind w:left="90" w:right="50"/>
              <w:jc w:val="both"/>
              <w:rPr>
                <w:rFonts w:asciiTheme="majorHAnsi" w:hAnsiTheme="majorHAnsi" w:cstheme="majorHAnsi"/>
                <w:sz w:val="21"/>
                <w:szCs w:val="21"/>
              </w:rPr>
            </w:pPr>
            <w:r w:rsidRPr="00ED3729">
              <w:rPr>
                <w:rFonts w:asciiTheme="majorHAnsi" w:hAnsiTheme="majorHAnsi" w:cstheme="majorHAnsi"/>
                <w:sz w:val="20"/>
                <w:szCs w:val="20"/>
              </w:rPr>
              <w:t>Bài 12: 5T (Chấm bài thi kết thúc HP</w:t>
            </w:r>
            <w:r w:rsidRPr="00CA7730">
              <w:rPr>
                <w:rFonts w:asciiTheme="majorHAnsi" w:hAnsiTheme="majorHAnsi" w:cstheme="majorHAnsi"/>
                <w:sz w:val="21"/>
                <w:szCs w:val="21"/>
              </w:rPr>
              <w:t>)</w:t>
            </w:r>
          </w:p>
        </w:tc>
        <w:tc>
          <w:tcPr>
            <w:tcW w:w="2015" w:type="dxa"/>
          </w:tcPr>
          <w:p w:rsidR="007C34FD" w:rsidRPr="00CA7730" w:rsidRDefault="007C34FD" w:rsidP="006A783B">
            <w:pPr>
              <w:pStyle w:val="ListParagraph"/>
              <w:numPr>
                <w:ilvl w:val="0"/>
                <w:numId w:val="1"/>
              </w:numPr>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20% điểm chuyên</w:t>
            </w:r>
            <w:r w:rsidRPr="00CA7730">
              <w:rPr>
                <w:rFonts w:asciiTheme="majorHAnsi" w:hAnsiTheme="majorHAnsi" w:cstheme="majorHAnsi"/>
                <w:spacing w:val="1"/>
                <w:sz w:val="21"/>
                <w:szCs w:val="21"/>
              </w:rPr>
              <w:t xml:space="preserve"> </w:t>
            </w:r>
            <w:r w:rsidRPr="00CA7730">
              <w:rPr>
                <w:rFonts w:asciiTheme="majorHAnsi" w:hAnsiTheme="majorHAnsi" w:cstheme="majorHAnsi"/>
                <w:sz w:val="21"/>
                <w:szCs w:val="21"/>
              </w:rPr>
              <w:t>cần</w:t>
            </w:r>
          </w:p>
          <w:p w:rsidR="007C34FD" w:rsidRPr="00CA7730" w:rsidRDefault="007C34FD" w:rsidP="006A783B">
            <w:pPr>
              <w:pStyle w:val="ListParagraph"/>
              <w:numPr>
                <w:ilvl w:val="0"/>
                <w:numId w:val="1"/>
              </w:numPr>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30% điểm</w:t>
            </w:r>
            <w:r w:rsidRPr="00CA7730">
              <w:rPr>
                <w:rFonts w:asciiTheme="majorHAnsi" w:hAnsiTheme="majorHAnsi" w:cstheme="majorHAnsi"/>
                <w:spacing w:val="-5"/>
                <w:sz w:val="21"/>
                <w:szCs w:val="21"/>
              </w:rPr>
              <w:t xml:space="preserve"> </w:t>
            </w:r>
            <w:r w:rsidRPr="00CA7730">
              <w:rPr>
                <w:rFonts w:asciiTheme="majorHAnsi" w:hAnsiTheme="majorHAnsi" w:cstheme="majorHAnsi"/>
                <w:sz w:val="21"/>
                <w:szCs w:val="21"/>
              </w:rPr>
              <w:t>giữa</w:t>
            </w:r>
          </w:p>
          <w:p w:rsidR="007C34FD" w:rsidRPr="00CA7730" w:rsidRDefault="007C34FD" w:rsidP="00ED3729">
            <w:pPr>
              <w:pStyle w:val="ListParagraph"/>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kỳ</w:t>
            </w:r>
            <w:r w:rsidRPr="00CA7730">
              <w:rPr>
                <w:rFonts w:asciiTheme="majorHAnsi" w:hAnsiTheme="majorHAnsi" w:cstheme="majorHAnsi"/>
                <w:sz w:val="21"/>
                <w:szCs w:val="21"/>
              </w:rPr>
              <w:tab/>
            </w:r>
          </w:p>
          <w:p w:rsidR="007C34FD" w:rsidRPr="00CA7730" w:rsidRDefault="007C34FD" w:rsidP="006A783B">
            <w:pPr>
              <w:pStyle w:val="ListParagraph"/>
              <w:numPr>
                <w:ilvl w:val="0"/>
                <w:numId w:val="1"/>
              </w:numPr>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50% điểm thi kết thúc HP</w:t>
            </w:r>
          </w:p>
        </w:tc>
      </w:tr>
      <w:tr w:rsidR="007C34FD" w:rsidRPr="00CA7730" w:rsidTr="00096F66">
        <w:trPr>
          <w:trHeight w:val="995"/>
        </w:trPr>
        <w:tc>
          <w:tcPr>
            <w:tcW w:w="460" w:type="dxa"/>
          </w:tcPr>
          <w:p w:rsidR="007C34FD" w:rsidRPr="00CA7730" w:rsidRDefault="007C34FD" w:rsidP="00ED3729">
            <w:pPr>
              <w:pStyle w:val="ListParagraph"/>
              <w:spacing w:line="240" w:lineRule="atLeast"/>
              <w:ind w:left="90" w:right="50"/>
              <w:jc w:val="center"/>
              <w:rPr>
                <w:rFonts w:asciiTheme="majorHAnsi" w:hAnsiTheme="majorHAnsi" w:cstheme="majorHAnsi"/>
                <w:sz w:val="21"/>
                <w:szCs w:val="21"/>
              </w:rPr>
            </w:pPr>
          </w:p>
          <w:p w:rsidR="007C34FD" w:rsidRPr="00CA7730" w:rsidRDefault="007C34FD" w:rsidP="00ED3729">
            <w:pPr>
              <w:pStyle w:val="BodyText"/>
              <w:spacing w:line="240" w:lineRule="atLeast"/>
              <w:ind w:left="90" w:right="50"/>
              <w:jc w:val="center"/>
              <w:rPr>
                <w:rFonts w:asciiTheme="majorHAnsi" w:hAnsiTheme="majorHAnsi" w:cstheme="majorHAnsi"/>
                <w:b w:val="0"/>
                <w:sz w:val="21"/>
                <w:szCs w:val="21"/>
              </w:rPr>
            </w:pPr>
            <w:r w:rsidRPr="00CA7730">
              <w:rPr>
                <w:rFonts w:asciiTheme="majorHAnsi" w:hAnsiTheme="majorHAnsi" w:cstheme="majorHAnsi"/>
                <w:b w:val="0"/>
                <w:sz w:val="21"/>
                <w:szCs w:val="21"/>
              </w:rPr>
              <w:t>5</w:t>
            </w:r>
          </w:p>
        </w:tc>
        <w:tc>
          <w:tcPr>
            <w:tcW w:w="1440" w:type="dxa"/>
          </w:tcPr>
          <w:p w:rsidR="00EA6319" w:rsidRPr="00CA7730" w:rsidRDefault="00EA6319" w:rsidP="00ED3729">
            <w:pPr>
              <w:pStyle w:val="ListParagraph"/>
              <w:spacing w:line="240" w:lineRule="atLeast"/>
              <w:ind w:left="90" w:right="50"/>
              <w:jc w:val="both"/>
              <w:rPr>
                <w:rFonts w:asciiTheme="majorHAnsi" w:hAnsiTheme="majorHAnsi" w:cstheme="majorHAnsi"/>
                <w:sz w:val="21"/>
                <w:szCs w:val="21"/>
              </w:rPr>
            </w:pPr>
          </w:p>
          <w:p w:rsidR="007C34FD" w:rsidRPr="00CA7730" w:rsidRDefault="007C34FD" w:rsidP="00ED3729">
            <w:pPr>
              <w:pStyle w:val="ListParagraph"/>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Thiết kế trang phục cơ bản I-A</w:t>
            </w:r>
          </w:p>
        </w:tc>
        <w:tc>
          <w:tcPr>
            <w:tcW w:w="7650" w:type="dxa"/>
          </w:tcPr>
          <w:p w:rsidR="007C34FD" w:rsidRPr="00CA7730" w:rsidRDefault="007C34FD" w:rsidP="006A783B">
            <w:pPr>
              <w:pStyle w:val="ListParagraph"/>
              <w:numPr>
                <w:ilvl w:val="0"/>
                <w:numId w:val="1"/>
              </w:numPr>
              <w:spacing w:line="240" w:lineRule="atLeast"/>
              <w:ind w:left="86" w:right="43" w:firstLine="360"/>
              <w:jc w:val="both"/>
              <w:rPr>
                <w:rFonts w:asciiTheme="majorHAnsi" w:hAnsiTheme="majorHAnsi" w:cstheme="majorHAnsi"/>
                <w:sz w:val="21"/>
                <w:szCs w:val="21"/>
              </w:rPr>
            </w:pPr>
            <w:r w:rsidRPr="00CA7730">
              <w:rPr>
                <w:rFonts w:asciiTheme="majorHAnsi" w:hAnsiTheme="majorHAnsi" w:cstheme="majorHAnsi"/>
                <w:sz w:val="21"/>
                <w:szCs w:val="21"/>
              </w:rPr>
              <w:t xml:space="preserve">Trang bị cho sinh </w:t>
            </w:r>
            <w:proofErr w:type="gramStart"/>
            <w:r w:rsidRPr="00CA7730">
              <w:rPr>
                <w:rFonts w:asciiTheme="majorHAnsi" w:hAnsiTheme="majorHAnsi" w:cstheme="majorHAnsi"/>
                <w:sz w:val="21"/>
                <w:szCs w:val="21"/>
              </w:rPr>
              <w:t>viên  kiến</w:t>
            </w:r>
            <w:proofErr w:type="gramEnd"/>
            <w:r w:rsidRPr="00CA7730">
              <w:rPr>
                <w:rFonts w:asciiTheme="majorHAnsi" w:hAnsiTheme="majorHAnsi" w:cstheme="majorHAnsi"/>
                <w:sz w:val="21"/>
                <w:szCs w:val="21"/>
              </w:rPr>
              <w:t xml:space="preserve"> thức để sinh viên biết được vị trí và vai trò của bộ môn thiết kế trang phục cơ bản trong chuyên ngành thiết kế trang phục Sân khấu Điện ảnh. Hiểu được vai trò của sáng tác vải trong thiết kế thời trang. Biết phân biệt hình thức mỹ thuật cũng như kỹ thuật tạo vải. Nhận biết các nguyên tắc thiết kế vải dài trong sản xuất công nghiệp. Hiểu biết sâu về màu và hòa sắc màu trong thiết kế vải.  Sáng tác và vẽ được mẫu vải </w:t>
            </w:r>
            <w:proofErr w:type="gramStart"/>
            <w:r w:rsidRPr="00CA7730">
              <w:rPr>
                <w:rFonts w:asciiTheme="majorHAnsi" w:hAnsiTheme="majorHAnsi" w:cstheme="majorHAnsi"/>
                <w:sz w:val="21"/>
                <w:szCs w:val="21"/>
              </w:rPr>
              <w:t>theo</w:t>
            </w:r>
            <w:proofErr w:type="gramEnd"/>
            <w:r w:rsidRPr="00CA7730">
              <w:rPr>
                <w:rFonts w:asciiTheme="majorHAnsi" w:hAnsiTheme="majorHAnsi" w:cstheme="majorHAnsi"/>
                <w:sz w:val="21"/>
                <w:szCs w:val="21"/>
              </w:rPr>
              <w:t xml:space="preserve"> phong cách lựa chọn. Có khả năng thiết kế bộ sưu tập thời trang </w:t>
            </w:r>
            <w:proofErr w:type="gramStart"/>
            <w:r w:rsidRPr="00CA7730">
              <w:rPr>
                <w:rFonts w:asciiTheme="majorHAnsi" w:hAnsiTheme="majorHAnsi" w:cstheme="majorHAnsi"/>
                <w:sz w:val="21"/>
                <w:szCs w:val="21"/>
              </w:rPr>
              <w:t>theo</w:t>
            </w:r>
            <w:proofErr w:type="gramEnd"/>
            <w:r w:rsidRPr="00CA7730">
              <w:rPr>
                <w:rFonts w:asciiTheme="majorHAnsi" w:hAnsiTheme="majorHAnsi" w:cstheme="majorHAnsi"/>
                <w:sz w:val="21"/>
                <w:szCs w:val="21"/>
              </w:rPr>
              <w:t xml:space="preserve"> phong cách vải đã thiết kế. Sinh viên nắm được các nguyên tắc và phương pháp sáng tác bố cục mẫu trang trí trên một sản phẩm dệt. Biết cách triển khai và thể hiện phác thảo theo từng giai đoạn nghiên cứu, thành một sản phẩm phù hợp mục tiêu của thị trường xác định</w:t>
            </w:r>
            <w:r w:rsidRPr="00CA7730">
              <w:rPr>
                <w:rFonts w:asciiTheme="majorHAnsi" w:hAnsiTheme="majorHAnsi" w:cstheme="majorHAnsi"/>
                <w:b/>
                <w:sz w:val="21"/>
                <w:szCs w:val="21"/>
                <w:lang w:val="de-DE"/>
              </w:rPr>
              <w:t xml:space="preserve">, </w:t>
            </w:r>
            <w:r w:rsidRPr="00CA7730">
              <w:rPr>
                <w:rFonts w:asciiTheme="majorHAnsi" w:hAnsiTheme="majorHAnsi" w:cstheme="majorHAnsi"/>
                <w:sz w:val="21"/>
                <w:szCs w:val="21"/>
              </w:rPr>
              <w:t xml:space="preserve">đáp ứng sứ mạng: “đào tạo nguồn nhân lực chất lượng cao, bồi dưỡng nhân tài trong các lĩnh vực sân khấu, điện ảnh, nhiếp ảnh, múa, thiết kế mỹ thuật và </w:t>
            </w:r>
            <w:r w:rsidRPr="00CA7730">
              <w:rPr>
                <w:rFonts w:asciiTheme="majorHAnsi" w:hAnsiTheme="majorHAnsi" w:cstheme="majorHAnsi"/>
                <w:sz w:val="21"/>
                <w:szCs w:val="21"/>
              </w:rPr>
              <w:lastRenderedPageBreak/>
              <w:t xml:space="preserve">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 </w:t>
            </w:r>
          </w:p>
          <w:p w:rsidR="007C34FD" w:rsidRPr="00CA7730" w:rsidRDefault="007C34FD" w:rsidP="006A783B">
            <w:pPr>
              <w:pStyle w:val="ListParagraph"/>
              <w:numPr>
                <w:ilvl w:val="0"/>
                <w:numId w:val="1"/>
              </w:numPr>
              <w:spacing w:line="240" w:lineRule="atLeast"/>
              <w:ind w:left="86" w:right="43" w:firstLine="360"/>
              <w:jc w:val="both"/>
              <w:rPr>
                <w:rFonts w:asciiTheme="majorHAnsi" w:hAnsiTheme="majorHAnsi" w:cstheme="majorHAnsi"/>
                <w:sz w:val="21"/>
                <w:szCs w:val="21"/>
              </w:rPr>
            </w:pPr>
            <w:r w:rsidRPr="00CA7730">
              <w:rPr>
                <w:rFonts w:asciiTheme="majorHAnsi" w:hAnsiTheme="majorHAnsi" w:cstheme="majorHAnsi"/>
                <w:sz w:val="21"/>
                <w:szCs w:val="21"/>
              </w:rPr>
              <w:t>Kết thúc học phần sinh viên có kĩ năng thể hiện mẫu bằng đồ hoạ thời trang, bước đầu biết kỹ thuật thể hiện trên sản phẩm thật.</w:t>
            </w:r>
          </w:p>
          <w:p w:rsidR="007C34FD" w:rsidRPr="00CA7730" w:rsidRDefault="007C34FD" w:rsidP="006A783B">
            <w:pPr>
              <w:pStyle w:val="ListParagraph"/>
              <w:numPr>
                <w:ilvl w:val="0"/>
                <w:numId w:val="1"/>
              </w:numPr>
              <w:spacing w:line="240" w:lineRule="atLeast"/>
              <w:ind w:left="86" w:right="43" w:firstLine="360"/>
              <w:jc w:val="both"/>
              <w:rPr>
                <w:rFonts w:asciiTheme="majorHAnsi" w:hAnsiTheme="majorHAnsi" w:cstheme="majorHAnsi"/>
                <w:sz w:val="21"/>
                <w:szCs w:val="21"/>
              </w:rPr>
            </w:pPr>
            <w:r w:rsidRPr="00CA7730">
              <w:rPr>
                <w:rFonts w:asciiTheme="majorHAnsi" w:hAnsiTheme="majorHAnsi" w:cstheme="majorHAnsi"/>
                <w:sz w:val="21"/>
                <w:szCs w:val="21"/>
              </w:rPr>
              <w:t>Ý thức được vai trò, nhiệm vụ của người họa sĩ thiết kế  trong quá trình sáng tác, đòi hỏi phải tích lũy vốn sống, vốn kiến thức về văn hóa và xã hội để phục vụ cho tác phẩm của mình.</w:t>
            </w:r>
          </w:p>
        </w:tc>
        <w:tc>
          <w:tcPr>
            <w:tcW w:w="540" w:type="dxa"/>
          </w:tcPr>
          <w:p w:rsidR="007C34FD" w:rsidRPr="00CA7730" w:rsidRDefault="007C34FD" w:rsidP="00ED3729">
            <w:pPr>
              <w:pStyle w:val="TableParagraph"/>
              <w:spacing w:line="240" w:lineRule="atLeast"/>
              <w:ind w:left="90" w:right="50"/>
              <w:jc w:val="center"/>
              <w:rPr>
                <w:rFonts w:asciiTheme="majorHAnsi" w:hAnsiTheme="majorHAnsi" w:cstheme="majorHAnsi"/>
                <w:sz w:val="21"/>
                <w:szCs w:val="21"/>
              </w:rPr>
            </w:pPr>
            <w:r w:rsidRPr="00CA7730">
              <w:rPr>
                <w:rFonts w:asciiTheme="majorHAnsi" w:hAnsiTheme="majorHAnsi" w:cstheme="majorHAnsi"/>
                <w:sz w:val="21"/>
                <w:szCs w:val="21"/>
              </w:rPr>
              <w:lastRenderedPageBreak/>
              <w:t>2</w:t>
            </w:r>
          </w:p>
          <w:p w:rsidR="007C34FD" w:rsidRPr="00CA7730" w:rsidRDefault="007C34FD" w:rsidP="00ED3729">
            <w:pPr>
              <w:spacing w:line="240" w:lineRule="atLeast"/>
              <w:ind w:left="90" w:right="50"/>
              <w:jc w:val="center"/>
              <w:rPr>
                <w:rFonts w:asciiTheme="majorHAnsi" w:hAnsiTheme="majorHAnsi" w:cstheme="majorHAnsi"/>
                <w:sz w:val="21"/>
                <w:szCs w:val="21"/>
              </w:rPr>
            </w:pPr>
          </w:p>
          <w:p w:rsidR="007C34FD" w:rsidRPr="00CA7730" w:rsidRDefault="007C34FD" w:rsidP="00ED3729">
            <w:pPr>
              <w:spacing w:line="240" w:lineRule="atLeast"/>
              <w:ind w:left="90" w:right="50"/>
              <w:jc w:val="center"/>
              <w:rPr>
                <w:rFonts w:asciiTheme="majorHAnsi" w:hAnsiTheme="majorHAnsi" w:cstheme="majorHAnsi"/>
                <w:sz w:val="21"/>
                <w:szCs w:val="21"/>
              </w:rPr>
            </w:pPr>
          </w:p>
        </w:tc>
        <w:tc>
          <w:tcPr>
            <w:tcW w:w="3330" w:type="dxa"/>
          </w:tcPr>
          <w:p w:rsidR="007C34FD" w:rsidRPr="00CA7730" w:rsidRDefault="007C34FD" w:rsidP="00ED3729">
            <w:pPr>
              <w:pStyle w:val="ListParagraph"/>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Kì học: học kì I (năm thứ nhất)</w:t>
            </w:r>
          </w:p>
          <w:p w:rsidR="007C34FD" w:rsidRPr="00CA7730" w:rsidRDefault="007C34FD" w:rsidP="00ED3729">
            <w:pPr>
              <w:pStyle w:val="TableParagraph"/>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Thời gian: 12 tuần</w:t>
            </w:r>
          </w:p>
          <w:p w:rsidR="007C34FD" w:rsidRPr="00CA7730" w:rsidRDefault="007C34FD" w:rsidP="00ED3729">
            <w:pPr>
              <w:pStyle w:val="TableParagraph"/>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Phân bổ số tiết: 50 LT, 50 TH</w:t>
            </w:r>
          </w:p>
          <w:p w:rsidR="007C34FD" w:rsidRPr="00CA7730" w:rsidRDefault="007C34FD" w:rsidP="006A783B">
            <w:pPr>
              <w:pStyle w:val="TableParagraph"/>
              <w:numPr>
                <w:ilvl w:val="0"/>
                <w:numId w:val="1"/>
              </w:numPr>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Bài 1: 5 LT</w:t>
            </w:r>
          </w:p>
          <w:p w:rsidR="007C34FD" w:rsidRPr="00CA7730" w:rsidRDefault="007C34FD" w:rsidP="006A783B">
            <w:pPr>
              <w:pStyle w:val="TableParagraph"/>
              <w:numPr>
                <w:ilvl w:val="0"/>
                <w:numId w:val="1"/>
              </w:numPr>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Bài 2: 5 LT</w:t>
            </w:r>
          </w:p>
          <w:p w:rsidR="007C34FD" w:rsidRPr="00CA7730" w:rsidRDefault="007C34FD" w:rsidP="006A783B">
            <w:pPr>
              <w:pStyle w:val="TableParagraph"/>
              <w:numPr>
                <w:ilvl w:val="0"/>
                <w:numId w:val="1"/>
              </w:numPr>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Bài 3: 5 LT</w:t>
            </w:r>
          </w:p>
          <w:p w:rsidR="007C34FD" w:rsidRPr="00CA7730" w:rsidRDefault="007C34FD" w:rsidP="006A783B">
            <w:pPr>
              <w:pStyle w:val="TableParagraph"/>
              <w:numPr>
                <w:ilvl w:val="0"/>
                <w:numId w:val="1"/>
              </w:numPr>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Bài 4: 5 LT</w:t>
            </w:r>
          </w:p>
          <w:p w:rsidR="007C34FD" w:rsidRPr="00CA7730" w:rsidRDefault="007C34FD" w:rsidP="006A783B">
            <w:pPr>
              <w:pStyle w:val="TableParagraph"/>
              <w:numPr>
                <w:ilvl w:val="0"/>
                <w:numId w:val="1"/>
              </w:numPr>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Bài 5: 5 TH</w:t>
            </w:r>
          </w:p>
          <w:p w:rsidR="007C34FD" w:rsidRPr="00CA7730" w:rsidRDefault="007C34FD" w:rsidP="006A783B">
            <w:pPr>
              <w:pStyle w:val="TableParagraph"/>
              <w:numPr>
                <w:ilvl w:val="0"/>
                <w:numId w:val="1"/>
              </w:numPr>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Bài 6: 5 TH</w:t>
            </w:r>
          </w:p>
          <w:p w:rsidR="007C34FD" w:rsidRPr="00CA7730" w:rsidRDefault="007C34FD" w:rsidP="006A783B">
            <w:pPr>
              <w:pStyle w:val="TableParagraph"/>
              <w:numPr>
                <w:ilvl w:val="0"/>
                <w:numId w:val="1"/>
              </w:numPr>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Bài 7: 5 TH</w:t>
            </w:r>
          </w:p>
          <w:p w:rsidR="007C34FD" w:rsidRPr="00CA7730" w:rsidRDefault="007C34FD" w:rsidP="006A783B">
            <w:pPr>
              <w:pStyle w:val="TableParagraph"/>
              <w:numPr>
                <w:ilvl w:val="0"/>
                <w:numId w:val="1"/>
              </w:numPr>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lastRenderedPageBreak/>
              <w:t>Bài 8: 5 LT</w:t>
            </w:r>
          </w:p>
          <w:p w:rsidR="007C34FD" w:rsidRPr="00CA7730" w:rsidRDefault="007C34FD" w:rsidP="006A783B">
            <w:pPr>
              <w:pStyle w:val="TableParagraph"/>
              <w:numPr>
                <w:ilvl w:val="0"/>
                <w:numId w:val="1"/>
              </w:numPr>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Bài 9: 5 T (Chấm bài giữa kì)</w:t>
            </w:r>
          </w:p>
          <w:p w:rsidR="007C34FD" w:rsidRPr="00CA7730" w:rsidRDefault="007C34FD" w:rsidP="006A783B">
            <w:pPr>
              <w:pStyle w:val="TableParagraph"/>
              <w:numPr>
                <w:ilvl w:val="0"/>
                <w:numId w:val="1"/>
              </w:numPr>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Bài 10: 5 LT</w:t>
            </w:r>
          </w:p>
          <w:p w:rsidR="007C34FD" w:rsidRPr="00CA7730" w:rsidRDefault="007C34FD" w:rsidP="006A783B">
            <w:pPr>
              <w:pStyle w:val="TableParagraph"/>
              <w:numPr>
                <w:ilvl w:val="0"/>
                <w:numId w:val="1"/>
              </w:numPr>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Bài 11: 5 TH</w:t>
            </w:r>
          </w:p>
          <w:p w:rsidR="007C34FD" w:rsidRPr="00CA7730" w:rsidRDefault="007C34FD" w:rsidP="006A783B">
            <w:pPr>
              <w:pStyle w:val="TableParagraph"/>
              <w:numPr>
                <w:ilvl w:val="0"/>
                <w:numId w:val="1"/>
              </w:numPr>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Bài 12: 5 TH</w:t>
            </w:r>
          </w:p>
          <w:p w:rsidR="007C34FD" w:rsidRPr="00CA7730" w:rsidRDefault="007C34FD" w:rsidP="00ED3729">
            <w:pPr>
              <w:pStyle w:val="TableParagraph"/>
              <w:spacing w:line="240" w:lineRule="atLeast"/>
              <w:ind w:left="90" w:right="50"/>
              <w:jc w:val="both"/>
              <w:rPr>
                <w:rFonts w:asciiTheme="majorHAnsi" w:hAnsiTheme="majorHAnsi" w:cstheme="majorHAnsi"/>
                <w:sz w:val="21"/>
                <w:szCs w:val="21"/>
              </w:rPr>
            </w:pPr>
          </w:p>
          <w:p w:rsidR="007C34FD" w:rsidRPr="00CA7730" w:rsidRDefault="007C34FD" w:rsidP="00ED3729">
            <w:pPr>
              <w:pStyle w:val="ListParagraph"/>
              <w:spacing w:line="240" w:lineRule="atLeast"/>
              <w:ind w:left="90" w:right="50"/>
              <w:jc w:val="both"/>
              <w:rPr>
                <w:rFonts w:asciiTheme="majorHAnsi" w:hAnsiTheme="majorHAnsi" w:cstheme="majorHAnsi"/>
                <w:sz w:val="21"/>
                <w:szCs w:val="21"/>
              </w:rPr>
            </w:pPr>
          </w:p>
          <w:p w:rsidR="007C34FD" w:rsidRPr="00CA7730" w:rsidRDefault="007C34FD" w:rsidP="00ED3729">
            <w:pPr>
              <w:pStyle w:val="ListParagraph"/>
              <w:spacing w:line="240" w:lineRule="atLeast"/>
              <w:ind w:left="90" w:right="50"/>
              <w:jc w:val="both"/>
              <w:rPr>
                <w:rFonts w:asciiTheme="majorHAnsi" w:hAnsiTheme="majorHAnsi" w:cstheme="majorHAnsi"/>
                <w:sz w:val="21"/>
                <w:szCs w:val="21"/>
              </w:rPr>
            </w:pPr>
          </w:p>
        </w:tc>
        <w:tc>
          <w:tcPr>
            <w:tcW w:w="2015" w:type="dxa"/>
          </w:tcPr>
          <w:p w:rsidR="007C34FD" w:rsidRPr="00CA7730" w:rsidRDefault="007C34FD" w:rsidP="006A783B">
            <w:pPr>
              <w:pStyle w:val="ListParagraph"/>
              <w:numPr>
                <w:ilvl w:val="0"/>
                <w:numId w:val="1"/>
              </w:numPr>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lastRenderedPageBreak/>
              <w:t>20% điểm chuyên</w:t>
            </w:r>
            <w:r w:rsidRPr="00CA7730">
              <w:rPr>
                <w:rFonts w:asciiTheme="majorHAnsi" w:hAnsiTheme="majorHAnsi" w:cstheme="majorHAnsi"/>
                <w:spacing w:val="1"/>
                <w:sz w:val="21"/>
                <w:szCs w:val="21"/>
              </w:rPr>
              <w:t xml:space="preserve"> </w:t>
            </w:r>
            <w:r w:rsidRPr="00CA7730">
              <w:rPr>
                <w:rFonts w:asciiTheme="majorHAnsi" w:hAnsiTheme="majorHAnsi" w:cstheme="majorHAnsi"/>
                <w:sz w:val="21"/>
                <w:szCs w:val="21"/>
              </w:rPr>
              <w:t>cần</w:t>
            </w:r>
          </w:p>
          <w:p w:rsidR="007C34FD" w:rsidRPr="00CA7730" w:rsidRDefault="007C34FD" w:rsidP="006A783B">
            <w:pPr>
              <w:pStyle w:val="ListParagraph"/>
              <w:numPr>
                <w:ilvl w:val="0"/>
                <w:numId w:val="1"/>
              </w:numPr>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30% điểm</w:t>
            </w:r>
            <w:r w:rsidRPr="00CA7730">
              <w:rPr>
                <w:rFonts w:asciiTheme="majorHAnsi" w:hAnsiTheme="majorHAnsi" w:cstheme="majorHAnsi"/>
                <w:spacing w:val="-5"/>
                <w:sz w:val="21"/>
                <w:szCs w:val="21"/>
              </w:rPr>
              <w:t xml:space="preserve"> </w:t>
            </w:r>
            <w:r w:rsidRPr="00CA7730">
              <w:rPr>
                <w:rFonts w:asciiTheme="majorHAnsi" w:hAnsiTheme="majorHAnsi" w:cstheme="majorHAnsi"/>
                <w:sz w:val="21"/>
                <w:szCs w:val="21"/>
              </w:rPr>
              <w:t>giữa</w:t>
            </w:r>
          </w:p>
          <w:p w:rsidR="007C34FD" w:rsidRPr="00CA7730" w:rsidRDefault="007C34FD" w:rsidP="00ED3729">
            <w:pPr>
              <w:pStyle w:val="ListParagraph"/>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kỳ</w:t>
            </w:r>
            <w:r w:rsidRPr="00CA7730">
              <w:rPr>
                <w:rFonts w:asciiTheme="majorHAnsi" w:hAnsiTheme="majorHAnsi" w:cstheme="majorHAnsi"/>
                <w:sz w:val="21"/>
                <w:szCs w:val="21"/>
              </w:rPr>
              <w:tab/>
            </w:r>
          </w:p>
          <w:p w:rsidR="007C34FD" w:rsidRPr="00CA7730" w:rsidRDefault="007C34FD" w:rsidP="006A783B">
            <w:pPr>
              <w:pStyle w:val="ListParagraph"/>
              <w:numPr>
                <w:ilvl w:val="0"/>
                <w:numId w:val="1"/>
              </w:numPr>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50% điểm thi kết thúc HP</w:t>
            </w:r>
          </w:p>
        </w:tc>
      </w:tr>
      <w:tr w:rsidR="007C34FD" w:rsidRPr="00CA7730" w:rsidTr="00096F66">
        <w:trPr>
          <w:trHeight w:val="4570"/>
        </w:trPr>
        <w:tc>
          <w:tcPr>
            <w:tcW w:w="460" w:type="dxa"/>
          </w:tcPr>
          <w:p w:rsidR="00EA6319" w:rsidRPr="00CA7730" w:rsidRDefault="00EA6319" w:rsidP="00ED3729">
            <w:pPr>
              <w:pStyle w:val="TableParagraph"/>
              <w:spacing w:line="240" w:lineRule="atLeast"/>
              <w:ind w:left="90" w:right="50"/>
              <w:jc w:val="center"/>
              <w:rPr>
                <w:rFonts w:asciiTheme="majorHAnsi" w:hAnsiTheme="majorHAnsi" w:cstheme="majorHAnsi"/>
                <w:sz w:val="21"/>
                <w:szCs w:val="21"/>
              </w:rPr>
            </w:pPr>
          </w:p>
          <w:p w:rsidR="007C34FD" w:rsidRPr="00CA7730" w:rsidRDefault="007C34FD" w:rsidP="00ED3729">
            <w:pPr>
              <w:pStyle w:val="TableParagraph"/>
              <w:spacing w:line="240" w:lineRule="atLeast"/>
              <w:ind w:left="90" w:right="50"/>
              <w:jc w:val="center"/>
              <w:rPr>
                <w:rFonts w:asciiTheme="majorHAnsi" w:hAnsiTheme="majorHAnsi" w:cstheme="majorHAnsi"/>
                <w:sz w:val="21"/>
                <w:szCs w:val="21"/>
              </w:rPr>
            </w:pPr>
            <w:r w:rsidRPr="00CA7730">
              <w:rPr>
                <w:rFonts w:asciiTheme="majorHAnsi" w:hAnsiTheme="majorHAnsi" w:cstheme="majorHAnsi"/>
                <w:sz w:val="21"/>
                <w:szCs w:val="21"/>
              </w:rPr>
              <w:t>6</w:t>
            </w:r>
          </w:p>
        </w:tc>
        <w:tc>
          <w:tcPr>
            <w:tcW w:w="1440" w:type="dxa"/>
          </w:tcPr>
          <w:p w:rsidR="00EA6319" w:rsidRPr="00CA7730" w:rsidRDefault="00EA6319" w:rsidP="00ED3729">
            <w:pPr>
              <w:pStyle w:val="TableParagraph"/>
              <w:tabs>
                <w:tab w:val="left" w:pos="484"/>
              </w:tabs>
              <w:spacing w:line="240" w:lineRule="atLeast"/>
              <w:ind w:left="90" w:right="50"/>
              <w:jc w:val="both"/>
              <w:rPr>
                <w:rFonts w:asciiTheme="majorHAnsi" w:hAnsiTheme="majorHAnsi" w:cstheme="majorHAnsi"/>
                <w:sz w:val="21"/>
                <w:szCs w:val="21"/>
              </w:rPr>
            </w:pPr>
          </w:p>
          <w:p w:rsidR="007C34FD" w:rsidRPr="00CA7730" w:rsidRDefault="007C34FD" w:rsidP="00ED3729">
            <w:pPr>
              <w:pStyle w:val="TableParagraph"/>
              <w:tabs>
                <w:tab w:val="left" w:pos="484"/>
              </w:tabs>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Thiết kế trang phục cơ bản I-B</w:t>
            </w:r>
          </w:p>
        </w:tc>
        <w:tc>
          <w:tcPr>
            <w:tcW w:w="7650" w:type="dxa"/>
          </w:tcPr>
          <w:p w:rsidR="007C34FD" w:rsidRPr="00CA7730" w:rsidRDefault="007C34FD" w:rsidP="006A783B">
            <w:pPr>
              <w:pStyle w:val="ListParagraph"/>
              <w:numPr>
                <w:ilvl w:val="0"/>
                <w:numId w:val="17"/>
              </w:numPr>
              <w:spacing w:line="220" w:lineRule="atLeast"/>
              <w:ind w:left="86" w:right="43" w:firstLine="360"/>
              <w:jc w:val="both"/>
              <w:rPr>
                <w:rFonts w:asciiTheme="majorHAnsi" w:hAnsiTheme="majorHAnsi" w:cstheme="majorHAnsi"/>
                <w:sz w:val="21"/>
                <w:szCs w:val="21"/>
              </w:rPr>
            </w:pPr>
            <w:r w:rsidRPr="00CA7730">
              <w:rPr>
                <w:rFonts w:asciiTheme="majorHAnsi" w:hAnsiTheme="majorHAnsi" w:cstheme="majorHAnsi"/>
                <w:sz w:val="21"/>
                <w:szCs w:val="21"/>
              </w:rPr>
              <w:t xml:space="preserve">Trang bị cho sinh </w:t>
            </w:r>
            <w:proofErr w:type="gramStart"/>
            <w:r w:rsidRPr="00CA7730">
              <w:rPr>
                <w:rFonts w:asciiTheme="majorHAnsi" w:hAnsiTheme="majorHAnsi" w:cstheme="majorHAnsi"/>
                <w:sz w:val="21"/>
                <w:szCs w:val="21"/>
              </w:rPr>
              <w:t>viên  kiến</w:t>
            </w:r>
            <w:proofErr w:type="gramEnd"/>
            <w:r w:rsidRPr="00CA7730">
              <w:rPr>
                <w:rFonts w:asciiTheme="majorHAnsi" w:hAnsiTheme="majorHAnsi" w:cstheme="majorHAnsi"/>
                <w:sz w:val="21"/>
                <w:szCs w:val="21"/>
              </w:rPr>
              <w:t xml:space="preserve"> thức để sinh viên tập làm quen chép ảnh mẫu từ đó biết hình dung dáng đứng, tỷ lệ người mẫu đa dạng, phong phú. Biết làm đồ hoạ đen trắng, đồ hoạ mầu trên hình thể người mẫu vẽ. Làm quen và thực hành bố cục sáng tạo, đòi hỏi tư duy cao. Biết chép tranh từ đó hình dung ra bố cục, sắp đặt màu, phân tích màu sắc, ý tưởng , phong cách của người hoạ sĩ qua bức tranh</w:t>
            </w:r>
            <w:r w:rsidRPr="00CA7730">
              <w:rPr>
                <w:rFonts w:asciiTheme="majorHAnsi" w:hAnsiTheme="majorHAnsi" w:cstheme="majorHAnsi"/>
                <w:b/>
                <w:sz w:val="21"/>
                <w:szCs w:val="21"/>
                <w:lang w:val="de-DE"/>
              </w:rPr>
              <w:t xml:space="preserve">, </w:t>
            </w:r>
            <w:r w:rsidRPr="00CA7730">
              <w:rPr>
                <w:rFonts w:asciiTheme="majorHAnsi" w:hAnsiTheme="majorHAnsi" w:cstheme="majorHAnsi"/>
                <w:sz w:val="21"/>
                <w:szCs w:val="21"/>
              </w:rPr>
              <w:t xml:space="preserve">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 </w:t>
            </w:r>
          </w:p>
          <w:p w:rsidR="007C34FD" w:rsidRPr="00CA7730" w:rsidRDefault="007C34FD" w:rsidP="006A783B">
            <w:pPr>
              <w:pStyle w:val="ListParagraph"/>
              <w:numPr>
                <w:ilvl w:val="0"/>
                <w:numId w:val="17"/>
              </w:numPr>
              <w:spacing w:line="220" w:lineRule="atLeast"/>
              <w:ind w:left="86" w:right="43" w:firstLine="360"/>
              <w:jc w:val="both"/>
              <w:rPr>
                <w:rFonts w:asciiTheme="majorHAnsi" w:hAnsiTheme="majorHAnsi" w:cstheme="majorHAnsi"/>
                <w:sz w:val="21"/>
                <w:szCs w:val="21"/>
              </w:rPr>
            </w:pPr>
            <w:r w:rsidRPr="00CA7730">
              <w:rPr>
                <w:rFonts w:asciiTheme="majorHAnsi" w:hAnsiTheme="majorHAnsi" w:cstheme="majorHAnsi"/>
                <w:sz w:val="21"/>
                <w:szCs w:val="21"/>
              </w:rPr>
              <w:t>Ý thức được vai trò, nhiệm vụ của người họa sĩ thiết kế  trong quá trình sáng tác, đòi hỏi phải tích lũy vốn sống, vốn kiến thức về văn hóa và xã hội để phục vụ cho tác phẩm của mình.</w:t>
            </w:r>
          </w:p>
          <w:p w:rsidR="007C34FD" w:rsidRPr="00CA7730" w:rsidRDefault="007C34FD" w:rsidP="006A783B">
            <w:pPr>
              <w:pStyle w:val="ListParagraph"/>
              <w:numPr>
                <w:ilvl w:val="0"/>
                <w:numId w:val="17"/>
              </w:numPr>
              <w:spacing w:line="220" w:lineRule="atLeast"/>
              <w:ind w:left="86" w:right="43" w:firstLine="360"/>
              <w:jc w:val="both"/>
              <w:rPr>
                <w:rFonts w:asciiTheme="majorHAnsi" w:hAnsiTheme="majorHAnsi" w:cstheme="majorHAnsi"/>
                <w:sz w:val="21"/>
                <w:szCs w:val="21"/>
              </w:rPr>
            </w:pPr>
            <w:r w:rsidRPr="00CA7730">
              <w:rPr>
                <w:rFonts w:asciiTheme="majorHAnsi" w:hAnsiTheme="majorHAnsi" w:cstheme="majorHAnsi"/>
                <w:sz w:val="21"/>
                <w:szCs w:val="21"/>
              </w:rPr>
              <w:t>Ý thức được vai trò, nhiệm vụ của người họa sĩ thiết kế  trong quá trình sáng tác, đòi hỏi phải tích lũy vốn sống, vốn kiến thức về văn hóa và xã hội để phục vụ cho tác phẩm của mình.</w:t>
            </w:r>
          </w:p>
        </w:tc>
        <w:tc>
          <w:tcPr>
            <w:tcW w:w="540" w:type="dxa"/>
          </w:tcPr>
          <w:p w:rsidR="007C34FD" w:rsidRPr="00CA7730" w:rsidRDefault="007C34FD" w:rsidP="00ED3729">
            <w:pPr>
              <w:pStyle w:val="TableParagraph"/>
              <w:spacing w:line="240" w:lineRule="atLeast"/>
              <w:ind w:left="90" w:right="50"/>
              <w:jc w:val="center"/>
              <w:rPr>
                <w:rFonts w:asciiTheme="majorHAnsi" w:hAnsiTheme="majorHAnsi" w:cstheme="majorHAnsi"/>
                <w:sz w:val="21"/>
                <w:szCs w:val="21"/>
              </w:rPr>
            </w:pPr>
            <w:r w:rsidRPr="00CA7730">
              <w:rPr>
                <w:rFonts w:asciiTheme="majorHAnsi" w:hAnsiTheme="majorHAnsi" w:cstheme="majorHAnsi"/>
                <w:sz w:val="21"/>
                <w:szCs w:val="21"/>
              </w:rPr>
              <w:t>2</w:t>
            </w:r>
          </w:p>
        </w:tc>
        <w:tc>
          <w:tcPr>
            <w:tcW w:w="3330" w:type="dxa"/>
          </w:tcPr>
          <w:p w:rsidR="007C34FD" w:rsidRPr="00CA7730" w:rsidRDefault="007C34FD" w:rsidP="00ED3729">
            <w:pPr>
              <w:pStyle w:val="ListParagraph"/>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Kì học: học kì II (năm thứ nhất)</w:t>
            </w:r>
          </w:p>
          <w:p w:rsidR="007C34FD" w:rsidRPr="00CA7730" w:rsidRDefault="007C34FD" w:rsidP="00ED3729">
            <w:pPr>
              <w:pStyle w:val="TableParagraph"/>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Thời gian: 12 tuần</w:t>
            </w:r>
          </w:p>
          <w:p w:rsidR="007C34FD" w:rsidRPr="00CA7730" w:rsidRDefault="007C34FD" w:rsidP="00ED3729">
            <w:pPr>
              <w:pStyle w:val="TableParagraph"/>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Phân bổ số tiết: 50 LT, 50 TH</w:t>
            </w:r>
          </w:p>
          <w:p w:rsidR="007C34FD" w:rsidRPr="00CA7730" w:rsidRDefault="007C34FD" w:rsidP="006A783B">
            <w:pPr>
              <w:pStyle w:val="TableParagraph"/>
              <w:numPr>
                <w:ilvl w:val="0"/>
                <w:numId w:val="1"/>
              </w:numPr>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Bài 1: 5 LT</w:t>
            </w:r>
          </w:p>
          <w:p w:rsidR="007C34FD" w:rsidRPr="00CA7730" w:rsidRDefault="007C34FD" w:rsidP="006A783B">
            <w:pPr>
              <w:pStyle w:val="TableParagraph"/>
              <w:numPr>
                <w:ilvl w:val="0"/>
                <w:numId w:val="1"/>
              </w:numPr>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Bài 2: 5 LT</w:t>
            </w:r>
          </w:p>
          <w:p w:rsidR="007C34FD" w:rsidRPr="00CA7730" w:rsidRDefault="007C34FD" w:rsidP="006A783B">
            <w:pPr>
              <w:pStyle w:val="TableParagraph"/>
              <w:numPr>
                <w:ilvl w:val="0"/>
                <w:numId w:val="1"/>
              </w:numPr>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Bài 3: 5 TH</w:t>
            </w:r>
          </w:p>
          <w:p w:rsidR="007C34FD" w:rsidRPr="00CA7730" w:rsidRDefault="007C34FD" w:rsidP="006A783B">
            <w:pPr>
              <w:pStyle w:val="TableParagraph"/>
              <w:numPr>
                <w:ilvl w:val="0"/>
                <w:numId w:val="1"/>
              </w:numPr>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Bài 4: 5 TH</w:t>
            </w:r>
          </w:p>
          <w:p w:rsidR="007C34FD" w:rsidRPr="00CA7730" w:rsidRDefault="007C34FD" w:rsidP="006A783B">
            <w:pPr>
              <w:pStyle w:val="TableParagraph"/>
              <w:numPr>
                <w:ilvl w:val="0"/>
                <w:numId w:val="1"/>
              </w:numPr>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Bài 5: 5 LT</w:t>
            </w:r>
          </w:p>
          <w:p w:rsidR="007C34FD" w:rsidRPr="00CA7730" w:rsidRDefault="007C34FD" w:rsidP="006A783B">
            <w:pPr>
              <w:pStyle w:val="TableParagraph"/>
              <w:numPr>
                <w:ilvl w:val="0"/>
                <w:numId w:val="1"/>
              </w:numPr>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Bài 6: 5 TH</w:t>
            </w:r>
          </w:p>
          <w:p w:rsidR="007C34FD" w:rsidRPr="00CA7730" w:rsidRDefault="007C34FD" w:rsidP="006A783B">
            <w:pPr>
              <w:pStyle w:val="TableParagraph"/>
              <w:numPr>
                <w:ilvl w:val="0"/>
                <w:numId w:val="1"/>
              </w:numPr>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Bài 7: 5 TH</w:t>
            </w:r>
          </w:p>
          <w:p w:rsidR="007C34FD" w:rsidRPr="00CA7730" w:rsidRDefault="007C34FD" w:rsidP="006A783B">
            <w:pPr>
              <w:pStyle w:val="TableParagraph"/>
              <w:numPr>
                <w:ilvl w:val="0"/>
                <w:numId w:val="1"/>
              </w:numPr>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Bài 8: 5 LT</w:t>
            </w:r>
          </w:p>
          <w:p w:rsidR="007C34FD" w:rsidRPr="00CA7730" w:rsidRDefault="007C34FD" w:rsidP="006A783B">
            <w:pPr>
              <w:pStyle w:val="TableParagraph"/>
              <w:numPr>
                <w:ilvl w:val="0"/>
                <w:numId w:val="1"/>
              </w:numPr>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Bài 9: 5 T (Chấm bài kết thúc HP)</w:t>
            </w:r>
          </w:p>
          <w:p w:rsidR="007C34FD" w:rsidRPr="00CA7730" w:rsidRDefault="007C34FD" w:rsidP="00ED3729">
            <w:pPr>
              <w:pStyle w:val="TableParagraph"/>
              <w:spacing w:line="240" w:lineRule="atLeast"/>
              <w:ind w:left="90" w:right="50"/>
              <w:jc w:val="both"/>
              <w:rPr>
                <w:rFonts w:asciiTheme="majorHAnsi" w:hAnsiTheme="majorHAnsi" w:cstheme="majorHAnsi"/>
                <w:sz w:val="21"/>
                <w:szCs w:val="21"/>
              </w:rPr>
            </w:pPr>
          </w:p>
          <w:p w:rsidR="007C34FD" w:rsidRPr="00CA7730" w:rsidRDefault="007C34FD" w:rsidP="00ED3729">
            <w:pPr>
              <w:pStyle w:val="ListParagraph"/>
              <w:spacing w:line="240" w:lineRule="atLeast"/>
              <w:ind w:left="90" w:right="50"/>
              <w:jc w:val="both"/>
              <w:rPr>
                <w:rFonts w:asciiTheme="majorHAnsi" w:hAnsiTheme="majorHAnsi" w:cstheme="majorHAnsi"/>
                <w:sz w:val="21"/>
                <w:szCs w:val="21"/>
              </w:rPr>
            </w:pPr>
          </w:p>
          <w:p w:rsidR="007C34FD" w:rsidRPr="00CA7730" w:rsidRDefault="007C34FD" w:rsidP="00ED3729">
            <w:pPr>
              <w:spacing w:line="240" w:lineRule="atLeast"/>
              <w:ind w:left="90" w:right="50"/>
              <w:jc w:val="both"/>
              <w:rPr>
                <w:rFonts w:asciiTheme="majorHAnsi" w:hAnsiTheme="majorHAnsi" w:cstheme="majorHAnsi"/>
                <w:sz w:val="21"/>
                <w:szCs w:val="21"/>
              </w:rPr>
            </w:pPr>
          </w:p>
        </w:tc>
        <w:tc>
          <w:tcPr>
            <w:tcW w:w="2015" w:type="dxa"/>
          </w:tcPr>
          <w:p w:rsidR="007C34FD" w:rsidRPr="00096F66" w:rsidRDefault="007C34FD" w:rsidP="00096F66">
            <w:pPr>
              <w:spacing w:line="240" w:lineRule="atLeast"/>
              <w:ind w:left="180" w:right="125"/>
              <w:jc w:val="both"/>
              <w:rPr>
                <w:rFonts w:asciiTheme="majorHAnsi" w:hAnsiTheme="majorHAnsi" w:cstheme="majorHAnsi"/>
                <w:sz w:val="21"/>
                <w:szCs w:val="21"/>
              </w:rPr>
            </w:pPr>
            <w:r w:rsidRPr="00096F66">
              <w:rPr>
                <w:rFonts w:asciiTheme="majorHAnsi" w:hAnsiTheme="majorHAnsi" w:cstheme="majorHAnsi"/>
                <w:sz w:val="21"/>
                <w:szCs w:val="21"/>
              </w:rPr>
              <w:t>20% điểm chuyên</w:t>
            </w:r>
            <w:r w:rsidRPr="00096F66">
              <w:rPr>
                <w:rFonts w:asciiTheme="majorHAnsi" w:hAnsiTheme="majorHAnsi" w:cstheme="majorHAnsi"/>
                <w:spacing w:val="1"/>
                <w:sz w:val="21"/>
                <w:szCs w:val="21"/>
              </w:rPr>
              <w:t xml:space="preserve"> </w:t>
            </w:r>
            <w:r w:rsidRPr="00096F66">
              <w:rPr>
                <w:rFonts w:asciiTheme="majorHAnsi" w:hAnsiTheme="majorHAnsi" w:cstheme="majorHAnsi"/>
                <w:sz w:val="21"/>
                <w:szCs w:val="21"/>
              </w:rPr>
              <w:t>cần</w:t>
            </w:r>
          </w:p>
          <w:p w:rsidR="007C34FD" w:rsidRPr="00096F66" w:rsidRDefault="007C34FD" w:rsidP="00096F66">
            <w:pPr>
              <w:spacing w:line="240" w:lineRule="atLeast"/>
              <w:ind w:left="180" w:right="125"/>
              <w:jc w:val="both"/>
              <w:rPr>
                <w:rFonts w:asciiTheme="majorHAnsi" w:hAnsiTheme="majorHAnsi" w:cstheme="majorHAnsi"/>
                <w:sz w:val="21"/>
                <w:szCs w:val="21"/>
              </w:rPr>
            </w:pPr>
            <w:r w:rsidRPr="00096F66">
              <w:rPr>
                <w:rFonts w:asciiTheme="majorHAnsi" w:hAnsiTheme="majorHAnsi" w:cstheme="majorHAnsi"/>
                <w:sz w:val="21"/>
                <w:szCs w:val="21"/>
              </w:rPr>
              <w:t>30% điểm</w:t>
            </w:r>
            <w:r w:rsidRPr="00096F66">
              <w:rPr>
                <w:rFonts w:asciiTheme="majorHAnsi" w:hAnsiTheme="majorHAnsi" w:cstheme="majorHAnsi"/>
                <w:spacing w:val="-5"/>
                <w:sz w:val="21"/>
                <w:szCs w:val="21"/>
              </w:rPr>
              <w:t xml:space="preserve"> </w:t>
            </w:r>
            <w:r w:rsidRPr="00096F66">
              <w:rPr>
                <w:rFonts w:asciiTheme="majorHAnsi" w:hAnsiTheme="majorHAnsi" w:cstheme="majorHAnsi"/>
                <w:sz w:val="21"/>
                <w:szCs w:val="21"/>
              </w:rPr>
              <w:t>giữa</w:t>
            </w:r>
          </w:p>
          <w:p w:rsidR="007C34FD" w:rsidRPr="00096F66" w:rsidRDefault="007C34FD" w:rsidP="00096F66">
            <w:pPr>
              <w:spacing w:line="240" w:lineRule="atLeast"/>
              <w:ind w:left="180" w:right="125"/>
              <w:jc w:val="both"/>
              <w:rPr>
                <w:rFonts w:asciiTheme="majorHAnsi" w:hAnsiTheme="majorHAnsi" w:cstheme="majorHAnsi"/>
                <w:sz w:val="21"/>
                <w:szCs w:val="21"/>
              </w:rPr>
            </w:pPr>
            <w:r w:rsidRPr="00096F66">
              <w:rPr>
                <w:rFonts w:asciiTheme="majorHAnsi" w:hAnsiTheme="majorHAnsi" w:cstheme="majorHAnsi"/>
                <w:sz w:val="21"/>
                <w:szCs w:val="21"/>
              </w:rPr>
              <w:t>kỳ</w:t>
            </w:r>
            <w:r w:rsidRPr="00096F66">
              <w:rPr>
                <w:rFonts w:asciiTheme="majorHAnsi" w:hAnsiTheme="majorHAnsi" w:cstheme="majorHAnsi"/>
                <w:sz w:val="21"/>
                <w:szCs w:val="21"/>
              </w:rPr>
              <w:tab/>
            </w:r>
          </w:p>
          <w:p w:rsidR="007C34FD" w:rsidRPr="00096F66" w:rsidRDefault="007C34FD" w:rsidP="00096F66">
            <w:pPr>
              <w:spacing w:line="240" w:lineRule="atLeast"/>
              <w:ind w:left="180" w:right="125"/>
              <w:jc w:val="both"/>
              <w:rPr>
                <w:rFonts w:asciiTheme="majorHAnsi" w:hAnsiTheme="majorHAnsi" w:cstheme="majorHAnsi"/>
                <w:sz w:val="21"/>
                <w:szCs w:val="21"/>
              </w:rPr>
            </w:pPr>
            <w:r w:rsidRPr="00096F66">
              <w:rPr>
                <w:rFonts w:asciiTheme="majorHAnsi" w:hAnsiTheme="majorHAnsi" w:cstheme="majorHAnsi"/>
                <w:sz w:val="21"/>
                <w:szCs w:val="21"/>
              </w:rPr>
              <w:t>50% điểm thi kết thúc HP</w:t>
            </w:r>
          </w:p>
        </w:tc>
      </w:tr>
      <w:tr w:rsidR="007C34FD" w:rsidRPr="00CA7730" w:rsidTr="00096F66">
        <w:trPr>
          <w:trHeight w:val="1240"/>
        </w:trPr>
        <w:tc>
          <w:tcPr>
            <w:tcW w:w="460" w:type="dxa"/>
          </w:tcPr>
          <w:p w:rsidR="00F702C1" w:rsidRPr="00CA7730" w:rsidRDefault="00F702C1" w:rsidP="00ED3729">
            <w:pPr>
              <w:pStyle w:val="TableParagraph"/>
              <w:spacing w:line="240" w:lineRule="atLeast"/>
              <w:ind w:left="90" w:right="50"/>
              <w:jc w:val="center"/>
              <w:rPr>
                <w:rFonts w:asciiTheme="majorHAnsi" w:hAnsiTheme="majorHAnsi" w:cstheme="majorHAnsi"/>
                <w:sz w:val="21"/>
                <w:szCs w:val="21"/>
              </w:rPr>
            </w:pPr>
          </w:p>
          <w:p w:rsidR="007C34FD" w:rsidRPr="00CA7730" w:rsidRDefault="007C34FD" w:rsidP="00ED3729">
            <w:pPr>
              <w:pStyle w:val="TableParagraph"/>
              <w:spacing w:line="240" w:lineRule="atLeast"/>
              <w:ind w:left="90" w:right="50"/>
              <w:jc w:val="center"/>
              <w:rPr>
                <w:rFonts w:asciiTheme="majorHAnsi" w:hAnsiTheme="majorHAnsi" w:cstheme="majorHAnsi"/>
                <w:sz w:val="21"/>
                <w:szCs w:val="21"/>
              </w:rPr>
            </w:pPr>
            <w:r w:rsidRPr="00CA7730">
              <w:rPr>
                <w:rFonts w:asciiTheme="majorHAnsi" w:hAnsiTheme="majorHAnsi" w:cstheme="majorHAnsi"/>
                <w:sz w:val="21"/>
                <w:szCs w:val="21"/>
              </w:rPr>
              <w:t>7</w:t>
            </w:r>
          </w:p>
        </w:tc>
        <w:tc>
          <w:tcPr>
            <w:tcW w:w="1440" w:type="dxa"/>
          </w:tcPr>
          <w:p w:rsidR="00F702C1" w:rsidRPr="00CA7730" w:rsidRDefault="00F702C1" w:rsidP="00ED3729">
            <w:pPr>
              <w:pStyle w:val="TableParagraph"/>
              <w:tabs>
                <w:tab w:val="left" w:pos="484"/>
              </w:tabs>
              <w:spacing w:line="240" w:lineRule="atLeast"/>
              <w:ind w:left="90" w:right="50"/>
              <w:jc w:val="both"/>
              <w:rPr>
                <w:rFonts w:asciiTheme="majorHAnsi" w:hAnsiTheme="majorHAnsi" w:cstheme="majorHAnsi"/>
                <w:sz w:val="21"/>
                <w:szCs w:val="21"/>
              </w:rPr>
            </w:pPr>
          </w:p>
          <w:p w:rsidR="007C34FD" w:rsidRPr="00CA7730" w:rsidRDefault="007C34FD" w:rsidP="00ED3729">
            <w:pPr>
              <w:pStyle w:val="TableParagraph"/>
              <w:tabs>
                <w:tab w:val="left" w:pos="484"/>
              </w:tabs>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Thiết kế trang phục cơ bản II- A</w:t>
            </w:r>
          </w:p>
        </w:tc>
        <w:tc>
          <w:tcPr>
            <w:tcW w:w="7650" w:type="dxa"/>
          </w:tcPr>
          <w:p w:rsidR="007C34FD" w:rsidRPr="00CA7730" w:rsidRDefault="007C34FD" w:rsidP="006A783B">
            <w:pPr>
              <w:pStyle w:val="ListParagraph"/>
              <w:numPr>
                <w:ilvl w:val="0"/>
                <w:numId w:val="18"/>
              </w:numPr>
              <w:spacing w:line="240" w:lineRule="atLeast"/>
              <w:ind w:left="90" w:right="50" w:firstLine="270"/>
              <w:jc w:val="both"/>
              <w:rPr>
                <w:rFonts w:asciiTheme="majorHAnsi" w:hAnsiTheme="majorHAnsi" w:cstheme="majorHAnsi"/>
                <w:sz w:val="21"/>
                <w:szCs w:val="21"/>
              </w:rPr>
            </w:pPr>
            <w:r w:rsidRPr="00CA7730">
              <w:rPr>
                <w:rFonts w:asciiTheme="majorHAnsi" w:hAnsiTheme="majorHAnsi" w:cstheme="majorHAnsi"/>
                <w:sz w:val="21"/>
                <w:szCs w:val="21"/>
              </w:rPr>
              <w:t xml:space="preserve">Trang bị cho sinh </w:t>
            </w:r>
            <w:proofErr w:type="gramStart"/>
            <w:r w:rsidRPr="00CA7730">
              <w:rPr>
                <w:rFonts w:asciiTheme="majorHAnsi" w:hAnsiTheme="majorHAnsi" w:cstheme="majorHAnsi"/>
                <w:sz w:val="21"/>
                <w:szCs w:val="21"/>
              </w:rPr>
              <w:t>viên  kiến</w:t>
            </w:r>
            <w:proofErr w:type="gramEnd"/>
            <w:r w:rsidRPr="00CA7730">
              <w:rPr>
                <w:rFonts w:asciiTheme="majorHAnsi" w:hAnsiTheme="majorHAnsi" w:cstheme="majorHAnsi"/>
                <w:sz w:val="21"/>
                <w:szCs w:val="21"/>
              </w:rPr>
              <w:t xml:space="preserve"> thức giúp sinh viên tìm hiểu, nghiên cứu kĩ chi tiết hoạ tiết trên Trang phục các dân tộc Việt Nam.Có được những kiến thức cơ bản về trang phục nghệ thuật. Nắm được những nguyên tắc cơ bản về bố cục trang phục.</w:t>
            </w:r>
          </w:p>
          <w:p w:rsidR="007C34FD" w:rsidRPr="00CA7730" w:rsidRDefault="007C34FD" w:rsidP="00ED3729">
            <w:pPr>
              <w:spacing w:line="240" w:lineRule="atLeast"/>
              <w:ind w:left="90" w:right="50" w:firstLine="270"/>
              <w:jc w:val="both"/>
              <w:rPr>
                <w:rFonts w:asciiTheme="majorHAnsi" w:hAnsiTheme="majorHAnsi" w:cstheme="majorHAnsi"/>
                <w:sz w:val="21"/>
                <w:szCs w:val="21"/>
              </w:rPr>
            </w:pPr>
            <w:r w:rsidRPr="00CA7730">
              <w:rPr>
                <w:rFonts w:asciiTheme="majorHAnsi" w:hAnsiTheme="majorHAnsi" w:cstheme="majorHAnsi"/>
                <w:sz w:val="21"/>
                <w:szCs w:val="21"/>
              </w:rPr>
              <w:t>Nắm được phương pháp thiết kế trang phục nghệ thuật từ trang phục lịch sử</w:t>
            </w:r>
            <w:r w:rsidRPr="00CA7730">
              <w:rPr>
                <w:rFonts w:asciiTheme="majorHAnsi" w:hAnsiTheme="majorHAnsi" w:cstheme="majorHAnsi"/>
                <w:b/>
                <w:sz w:val="21"/>
                <w:szCs w:val="21"/>
                <w:lang w:val="de-DE"/>
              </w:rPr>
              <w:t xml:space="preserve">, </w:t>
            </w:r>
            <w:r w:rsidRPr="00CA7730">
              <w:rPr>
                <w:rFonts w:asciiTheme="majorHAnsi" w:hAnsiTheme="majorHAnsi" w:cstheme="majorHAnsi"/>
                <w:sz w:val="21"/>
                <w:szCs w:val="21"/>
              </w:rPr>
              <w:t xml:space="preserve">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 </w:t>
            </w:r>
          </w:p>
          <w:p w:rsidR="007C34FD" w:rsidRPr="00CA7730" w:rsidRDefault="007C34FD" w:rsidP="006A783B">
            <w:pPr>
              <w:pStyle w:val="ListParagraph"/>
              <w:numPr>
                <w:ilvl w:val="0"/>
                <w:numId w:val="18"/>
              </w:numPr>
              <w:spacing w:line="200" w:lineRule="atLeast"/>
              <w:ind w:left="86" w:right="43" w:firstLine="274"/>
              <w:jc w:val="both"/>
              <w:rPr>
                <w:rFonts w:asciiTheme="majorHAnsi" w:hAnsiTheme="majorHAnsi" w:cstheme="majorHAnsi"/>
                <w:sz w:val="21"/>
                <w:szCs w:val="21"/>
              </w:rPr>
            </w:pPr>
            <w:r w:rsidRPr="00CA7730">
              <w:rPr>
                <w:rFonts w:asciiTheme="majorHAnsi" w:hAnsiTheme="majorHAnsi" w:cstheme="majorHAnsi"/>
                <w:sz w:val="21"/>
                <w:szCs w:val="21"/>
              </w:rPr>
              <w:lastRenderedPageBreak/>
              <w:t xml:space="preserve">Kết thúc học phần sinh viên nắm biết xây dựng biểu tượng thời trang. Có khả năng thiết kế được một bộ sưu tập mang tính đồng bộ cao. </w:t>
            </w:r>
            <w:r w:rsidRPr="00CA7730">
              <w:rPr>
                <w:rFonts w:asciiTheme="majorHAnsi" w:hAnsiTheme="majorHAnsi" w:cstheme="majorHAnsi"/>
                <w:i/>
                <w:sz w:val="21"/>
                <w:szCs w:val="21"/>
              </w:rPr>
              <w:t>(</w:t>
            </w:r>
            <w:proofErr w:type="gramStart"/>
            <w:r w:rsidRPr="00CA7730">
              <w:rPr>
                <w:rFonts w:asciiTheme="majorHAnsi" w:hAnsiTheme="majorHAnsi" w:cstheme="majorHAnsi"/>
                <w:i/>
                <w:sz w:val="21"/>
                <w:szCs w:val="21"/>
              </w:rPr>
              <w:t>đồng</w:t>
            </w:r>
            <w:proofErr w:type="gramEnd"/>
            <w:r w:rsidRPr="00CA7730">
              <w:rPr>
                <w:rFonts w:asciiTheme="majorHAnsi" w:hAnsiTheme="majorHAnsi" w:cstheme="majorHAnsi"/>
                <w:i/>
                <w:sz w:val="21"/>
                <w:szCs w:val="21"/>
              </w:rPr>
              <w:t xml:space="preserve"> nhất về màu sắc, kết cấu, chất liệu, trang trí …).</w:t>
            </w:r>
          </w:p>
          <w:p w:rsidR="007C34FD" w:rsidRPr="00CA7730" w:rsidRDefault="007C34FD" w:rsidP="006A783B">
            <w:pPr>
              <w:pStyle w:val="ListParagraph"/>
              <w:numPr>
                <w:ilvl w:val="0"/>
                <w:numId w:val="18"/>
              </w:numPr>
              <w:spacing w:line="200" w:lineRule="atLeast"/>
              <w:ind w:left="86" w:right="43" w:firstLine="274"/>
              <w:jc w:val="both"/>
              <w:rPr>
                <w:rFonts w:asciiTheme="majorHAnsi" w:hAnsiTheme="majorHAnsi" w:cstheme="majorHAnsi"/>
                <w:sz w:val="21"/>
                <w:szCs w:val="21"/>
              </w:rPr>
            </w:pPr>
            <w:r w:rsidRPr="00CA7730">
              <w:rPr>
                <w:rFonts w:asciiTheme="majorHAnsi" w:hAnsiTheme="majorHAnsi" w:cstheme="majorHAnsi"/>
                <w:sz w:val="21"/>
                <w:szCs w:val="21"/>
              </w:rPr>
              <w:t>Ý thức được vai trò, nhiệm vụ của người họa sĩ thiết kế  trong quá trình sáng tác, đòi hỏi phải tích lũy vốn sống, vốn kiến thức về văn hóa và xã hội để phục vụ cho tác phẩm của mình.</w:t>
            </w:r>
          </w:p>
        </w:tc>
        <w:tc>
          <w:tcPr>
            <w:tcW w:w="540" w:type="dxa"/>
          </w:tcPr>
          <w:p w:rsidR="007C34FD" w:rsidRPr="00CA7730" w:rsidRDefault="007C34FD" w:rsidP="00ED3729">
            <w:pPr>
              <w:pStyle w:val="TableParagraph"/>
              <w:spacing w:line="240" w:lineRule="atLeast"/>
              <w:ind w:left="90" w:right="50"/>
              <w:jc w:val="center"/>
              <w:rPr>
                <w:rFonts w:asciiTheme="majorHAnsi" w:hAnsiTheme="majorHAnsi" w:cstheme="majorHAnsi"/>
                <w:sz w:val="21"/>
                <w:szCs w:val="21"/>
              </w:rPr>
            </w:pPr>
            <w:r w:rsidRPr="00CA7730">
              <w:rPr>
                <w:rFonts w:asciiTheme="majorHAnsi" w:hAnsiTheme="majorHAnsi" w:cstheme="majorHAnsi"/>
                <w:sz w:val="21"/>
                <w:szCs w:val="21"/>
              </w:rPr>
              <w:lastRenderedPageBreak/>
              <w:t>2</w:t>
            </w:r>
          </w:p>
        </w:tc>
        <w:tc>
          <w:tcPr>
            <w:tcW w:w="3330" w:type="dxa"/>
          </w:tcPr>
          <w:p w:rsidR="007C34FD" w:rsidRPr="00CA7730" w:rsidRDefault="007C34FD" w:rsidP="00ED3729">
            <w:pPr>
              <w:pStyle w:val="ListParagraph"/>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Kì học: học kì III (năm thứ  hai)</w:t>
            </w:r>
          </w:p>
          <w:p w:rsidR="007C34FD" w:rsidRPr="00CA7730" w:rsidRDefault="007C34FD" w:rsidP="00ED3729">
            <w:pPr>
              <w:pStyle w:val="TableParagraph"/>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Thời gian: 12 tuần</w:t>
            </w:r>
          </w:p>
          <w:p w:rsidR="007C34FD" w:rsidRPr="00CA7730" w:rsidRDefault="007C34FD" w:rsidP="00ED3729">
            <w:pPr>
              <w:pStyle w:val="TableParagraph"/>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Phân bổ số tiết: 50 LT, 50 TH</w:t>
            </w:r>
          </w:p>
          <w:p w:rsidR="007C34FD" w:rsidRPr="00CA7730" w:rsidRDefault="007C34FD" w:rsidP="006A783B">
            <w:pPr>
              <w:pStyle w:val="TableParagraph"/>
              <w:numPr>
                <w:ilvl w:val="0"/>
                <w:numId w:val="1"/>
              </w:numPr>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Bài 1: 5 LT</w:t>
            </w:r>
          </w:p>
          <w:p w:rsidR="007C34FD" w:rsidRPr="00CA7730" w:rsidRDefault="007C34FD" w:rsidP="006A783B">
            <w:pPr>
              <w:pStyle w:val="TableParagraph"/>
              <w:numPr>
                <w:ilvl w:val="0"/>
                <w:numId w:val="1"/>
              </w:numPr>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Bài 2: 5 LT</w:t>
            </w:r>
          </w:p>
          <w:p w:rsidR="007C34FD" w:rsidRPr="00CA7730" w:rsidRDefault="007C34FD" w:rsidP="006A783B">
            <w:pPr>
              <w:pStyle w:val="TableParagraph"/>
              <w:numPr>
                <w:ilvl w:val="0"/>
                <w:numId w:val="1"/>
              </w:numPr>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Bài 3: 5 LT</w:t>
            </w:r>
          </w:p>
          <w:p w:rsidR="007C34FD" w:rsidRPr="00CA7730" w:rsidRDefault="007C34FD" w:rsidP="006A783B">
            <w:pPr>
              <w:pStyle w:val="TableParagraph"/>
              <w:numPr>
                <w:ilvl w:val="0"/>
                <w:numId w:val="1"/>
              </w:numPr>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Bài 4: 5 TH</w:t>
            </w:r>
          </w:p>
          <w:p w:rsidR="007C34FD" w:rsidRPr="00CA7730" w:rsidRDefault="007C34FD" w:rsidP="006A783B">
            <w:pPr>
              <w:pStyle w:val="TableParagraph"/>
              <w:numPr>
                <w:ilvl w:val="0"/>
                <w:numId w:val="1"/>
              </w:numPr>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Bài 5: 5 LT</w:t>
            </w:r>
          </w:p>
          <w:p w:rsidR="007C34FD" w:rsidRPr="00CA7730" w:rsidRDefault="007C34FD" w:rsidP="006A783B">
            <w:pPr>
              <w:pStyle w:val="TableParagraph"/>
              <w:numPr>
                <w:ilvl w:val="0"/>
                <w:numId w:val="1"/>
              </w:numPr>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Bài 6: 5 LT</w:t>
            </w:r>
          </w:p>
          <w:p w:rsidR="007C34FD" w:rsidRPr="00CA7730" w:rsidRDefault="007C34FD" w:rsidP="006A783B">
            <w:pPr>
              <w:pStyle w:val="TableParagraph"/>
              <w:numPr>
                <w:ilvl w:val="0"/>
                <w:numId w:val="1"/>
              </w:numPr>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Bài 7: 5 LT</w:t>
            </w:r>
          </w:p>
          <w:p w:rsidR="007C34FD" w:rsidRPr="00CA7730" w:rsidRDefault="007C34FD" w:rsidP="006A783B">
            <w:pPr>
              <w:pStyle w:val="TableParagraph"/>
              <w:numPr>
                <w:ilvl w:val="0"/>
                <w:numId w:val="1"/>
              </w:numPr>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Bài 8: 5 TH</w:t>
            </w:r>
          </w:p>
          <w:p w:rsidR="007C34FD" w:rsidRPr="00CA7730" w:rsidRDefault="007C34FD" w:rsidP="006A783B">
            <w:pPr>
              <w:pStyle w:val="TableParagraph"/>
              <w:numPr>
                <w:ilvl w:val="0"/>
                <w:numId w:val="1"/>
              </w:numPr>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Bài 9: 5 TH</w:t>
            </w:r>
          </w:p>
          <w:p w:rsidR="007C34FD" w:rsidRPr="00CA7730" w:rsidRDefault="007C34FD" w:rsidP="006A783B">
            <w:pPr>
              <w:pStyle w:val="TableParagraph"/>
              <w:numPr>
                <w:ilvl w:val="0"/>
                <w:numId w:val="1"/>
              </w:numPr>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lastRenderedPageBreak/>
              <w:t>Bài 10: 5 TH</w:t>
            </w:r>
          </w:p>
          <w:p w:rsidR="007C34FD" w:rsidRPr="00CA7730" w:rsidRDefault="007C34FD" w:rsidP="006A783B">
            <w:pPr>
              <w:pStyle w:val="TableParagraph"/>
              <w:numPr>
                <w:ilvl w:val="0"/>
                <w:numId w:val="1"/>
              </w:numPr>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Bài 11: 5 TH</w:t>
            </w:r>
          </w:p>
          <w:p w:rsidR="007C34FD" w:rsidRPr="00CA7730" w:rsidRDefault="007C34FD" w:rsidP="006A783B">
            <w:pPr>
              <w:pStyle w:val="TableParagraph"/>
              <w:numPr>
                <w:ilvl w:val="0"/>
                <w:numId w:val="1"/>
              </w:numPr>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Bài 12: 5 T (Chấm bài kết thúc HP)</w:t>
            </w:r>
          </w:p>
          <w:p w:rsidR="007C34FD" w:rsidRPr="00CA7730" w:rsidRDefault="007C34FD" w:rsidP="00ED3729">
            <w:pPr>
              <w:pStyle w:val="ListParagraph"/>
              <w:spacing w:line="240" w:lineRule="atLeast"/>
              <w:ind w:left="90" w:right="50"/>
              <w:jc w:val="both"/>
              <w:rPr>
                <w:rFonts w:asciiTheme="majorHAnsi" w:hAnsiTheme="majorHAnsi" w:cstheme="majorHAnsi"/>
                <w:sz w:val="21"/>
                <w:szCs w:val="21"/>
              </w:rPr>
            </w:pPr>
          </w:p>
        </w:tc>
        <w:tc>
          <w:tcPr>
            <w:tcW w:w="2015" w:type="dxa"/>
          </w:tcPr>
          <w:p w:rsidR="007C34FD" w:rsidRPr="00096F66" w:rsidRDefault="007C34FD" w:rsidP="00096F66">
            <w:pPr>
              <w:spacing w:line="240" w:lineRule="atLeast"/>
              <w:ind w:left="180" w:right="125"/>
              <w:jc w:val="both"/>
              <w:rPr>
                <w:rFonts w:asciiTheme="majorHAnsi" w:hAnsiTheme="majorHAnsi" w:cstheme="majorHAnsi"/>
                <w:sz w:val="21"/>
                <w:szCs w:val="21"/>
              </w:rPr>
            </w:pPr>
            <w:r w:rsidRPr="00096F66">
              <w:rPr>
                <w:rFonts w:asciiTheme="majorHAnsi" w:hAnsiTheme="majorHAnsi" w:cstheme="majorHAnsi"/>
                <w:sz w:val="21"/>
                <w:szCs w:val="21"/>
              </w:rPr>
              <w:lastRenderedPageBreak/>
              <w:t>20% điểm chuyên</w:t>
            </w:r>
            <w:r w:rsidRPr="00096F66">
              <w:rPr>
                <w:rFonts w:asciiTheme="majorHAnsi" w:hAnsiTheme="majorHAnsi" w:cstheme="majorHAnsi"/>
                <w:spacing w:val="1"/>
                <w:sz w:val="21"/>
                <w:szCs w:val="21"/>
              </w:rPr>
              <w:t xml:space="preserve"> </w:t>
            </w:r>
            <w:r w:rsidRPr="00096F66">
              <w:rPr>
                <w:rFonts w:asciiTheme="majorHAnsi" w:hAnsiTheme="majorHAnsi" w:cstheme="majorHAnsi"/>
                <w:sz w:val="21"/>
                <w:szCs w:val="21"/>
              </w:rPr>
              <w:t>cần</w:t>
            </w:r>
          </w:p>
          <w:p w:rsidR="007C34FD" w:rsidRPr="00096F66" w:rsidRDefault="007C34FD" w:rsidP="00096F66">
            <w:pPr>
              <w:spacing w:line="240" w:lineRule="atLeast"/>
              <w:ind w:left="180" w:right="125"/>
              <w:jc w:val="both"/>
              <w:rPr>
                <w:rFonts w:asciiTheme="majorHAnsi" w:hAnsiTheme="majorHAnsi" w:cstheme="majorHAnsi"/>
                <w:sz w:val="21"/>
                <w:szCs w:val="21"/>
              </w:rPr>
            </w:pPr>
            <w:r w:rsidRPr="00096F66">
              <w:rPr>
                <w:rFonts w:asciiTheme="majorHAnsi" w:hAnsiTheme="majorHAnsi" w:cstheme="majorHAnsi"/>
                <w:sz w:val="21"/>
                <w:szCs w:val="21"/>
              </w:rPr>
              <w:t>30% điểm</w:t>
            </w:r>
            <w:r w:rsidRPr="00096F66">
              <w:rPr>
                <w:rFonts w:asciiTheme="majorHAnsi" w:hAnsiTheme="majorHAnsi" w:cstheme="majorHAnsi"/>
                <w:spacing w:val="-5"/>
                <w:sz w:val="21"/>
                <w:szCs w:val="21"/>
              </w:rPr>
              <w:t xml:space="preserve"> </w:t>
            </w:r>
            <w:r w:rsidRPr="00096F66">
              <w:rPr>
                <w:rFonts w:asciiTheme="majorHAnsi" w:hAnsiTheme="majorHAnsi" w:cstheme="majorHAnsi"/>
                <w:sz w:val="21"/>
                <w:szCs w:val="21"/>
              </w:rPr>
              <w:t>giữa</w:t>
            </w:r>
          </w:p>
          <w:p w:rsidR="007C34FD" w:rsidRPr="00096F66" w:rsidRDefault="007C34FD" w:rsidP="00096F66">
            <w:pPr>
              <w:spacing w:line="240" w:lineRule="atLeast"/>
              <w:ind w:left="180" w:right="125"/>
              <w:jc w:val="both"/>
              <w:rPr>
                <w:rFonts w:asciiTheme="majorHAnsi" w:hAnsiTheme="majorHAnsi" w:cstheme="majorHAnsi"/>
                <w:sz w:val="21"/>
                <w:szCs w:val="21"/>
              </w:rPr>
            </w:pPr>
            <w:r w:rsidRPr="00096F66">
              <w:rPr>
                <w:rFonts w:asciiTheme="majorHAnsi" w:hAnsiTheme="majorHAnsi" w:cstheme="majorHAnsi"/>
                <w:sz w:val="21"/>
                <w:szCs w:val="21"/>
              </w:rPr>
              <w:t>kỳ</w:t>
            </w:r>
            <w:r w:rsidRPr="00096F66">
              <w:rPr>
                <w:rFonts w:asciiTheme="majorHAnsi" w:hAnsiTheme="majorHAnsi" w:cstheme="majorHAnsi"/>
                <w:sz w:val="21"/>
                <w:szCs w:val="21"/>
              </w:rPr>
              <w:tab/>
            </w:r>
          </w:p>
          <w:p w:rsidR="007C34FD" w:rsidRPr="00096F66" w:rsidRDefault="007C34FD" w:rsidP="00096F66">
            <w:pPr>
              <w:spacing w:line="240" w:lineRule="atLeast"/>
              <w:ind w:left="180" w:right="125"/>
              <w:jc w:val="both"/>
              <w:rPr>
                <w:rFonts w:asciiTheme="majorHAnsi" w:hAnsiTheme="majorHAnsi" w:cstheme="majorHAnsi"/>
                <w:sz w:val="21"/>
                <w:szCs w:val="21"/>
              </w:rPr>
            </w:pPr>
            <w:r w:rsidRPr="00096F66">
              <w:rPr>
                <w:rFonts w:asciiTheme="majorHAnsi" w:hAnsiTheme="majorHAnsi" w:cstheme="majorHAnsi"/>
                <w:sz w:val="21"/>
                <w:szCs w:val="21"/>
              </w:rPr>
              <w:t>50% điểm thi kết thúc HP</w:t>
            </w:r>
          </w:p>
        </w:tc>
      </w:tr>
      <w:tr w:rsidR="007C34FD" w:rsidRPr="00CA7730" w:rsidTr="00096F66">
        <w:trPr>
          <w:trHeight w:val="995"/>
        </w:trPr>
        <w:tc>
          <w:tcPr>
            <w:tcW w:w="460" w:type="dxa"/>
          </w:tcPr>
          <w:p w:rsidR="00EA6319" w:rsidRPr="00CA7730" w:rsidRDefault="00EA6319" w:rsidP="00ED3729">
            <w:pPr>
              <w:pStyle w:val="TableParagraph"/>
              <w:spacing w:line="240" w:lineRule="atLeast"/>
              <w:ind w:left="90" w:right="50"/>
              <w:jc w:val="center"/>
              <w:rPr>
                <w:rFonts w:asciiTheme="majorHAnsi" w:hAnsiTheme="majorHAnsi" w:cstheme="majorHAnsi"/>
                <w:sz w:val="21"/>
                <w:szCs w:val="21"/>
              </w:rPr>
            </w:pPr>
          </w:p>
          <w:p w:rsidR="007C34FD" w:rsidRPr="00CA7730" w:rsidRDefault="007C34FD" w:rsidP="00ED3729">
            <w:pPr>
              <w:pStyle w:val="TableParagraph"/>
              <w:spacing w:line="240" w:lineRule="atLeast"/>
              <w:ind w:left="90" w:right="50"/>
              <w:jc w:val="center"/>
              <w:rPr>
                <w:rFonts w:asciiTheme="majorHAnsi" w:hAnsiTheme="majorHAnsi" w:cstheme="majorHAnsi"/>
                <w:sz w:val="21"/>
                <w:szCs w:val="21"/>
              </w:rPr>
            </w:pPr>
            <w:r w:rsidRPr="00CA7730">
              <w:rPr>
                <w:rFonts w:asciiTheme="majorHAnsi" w:hAnsiTheme="majorHAnsi" w:cstheme="majorHAnsi"/>
                <w:sz w:val="21"/>
                <w:szCs w:val="21"/>
              </w:rPr>
              <w:t>8</w:t>
            </w:r>
          </w:p>
        </w:tc>
        <w:tc>
          <w:tcPr>
            <w:tcW w:w="1440" w:type="dxa"/>
          </w:tcPr>
          <w:p w:rsidR="00EA6319" w:rsidRPr="00CA7730" w:rsidRDefault="00EA6319" w:rsidP="00ED3729">
            <w:pPr>
              <w:pStyle w:val="TableParagraph"/>
              <w:tabs>
                <w:tab w:val="left" w:pos="484"/>
              </w:tabs>
              <w:spacing w:line="240" w:lineRule="atLeast"/>
              <w:ind w:left="90" w:right="50"/>
              <w:jc w:val="both"/>
              <w:rPr>
                <w:rFonts w:asciiTheme="majorHAnsi" w:hAnsiTheme="majorHAnsi" w:cstheme="majorHAnsi"/>
                <w:sz w:val="21"/>
                <w:szCs w:val="21"/>
              </w:rPr>
            </w:pPr>
          </w:p>
          <w:p w:rsidR="007C34FD" w:rsidRPr="00CA7730" w:rsidRDefault="007C34FD" w:rsidP="00ED3729">
            <w:pPr>
              <w:pStyle w:val="TableParagraph"/>
              <w:tabs>
                <w:tab w:val="left" w:pos="484"/>
              </w:tabs>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Thiết kế trang phục cơ bản II- B</w:t>
            </w:r>
          </w:p>
        </w:tc>
        <w:tc>
          <w:tcPr>
            <w:tcW w:w="7650" w:type="dxa"/>
          </w:tcPr>
          <w:p w:rsidR="007C34FD" w:rsidRPr="00CA7730" w:rsidRDefault="007C34FD" w:rsidP="006A783B">
            <w:pPr>
              <w:pStyle w:val="ListParagraph"/>
              <w:numPr>
                <w:ilvl w:val="0"/>
                <w:numId w:val="1"/>
              </w:numPr>
              <w:spacing w:line="200" w:lineRule="atLeast"/>
              <w:ind w:left="86" w:right="43" w:firstLine="274"/>
              <w:jc w:val="both"/>
              <w:rPr>
                <w:rFonts w:asciiTheme="majorHAnsi" w:hAnsiTheme="majorHAnsi" w:cstheme="majorHAnsi"/>
                <w:sz w:val="21"/>
                <w:szCs w:val="21"/>
              </w:rPr>
            </w:pPr>
            <w:r w:rsidRPr="00CA7730">
              <w:rPr>
                <w:rFonts w:asciiTheme="majorHAnsi" w:hAnsiTheme="majorHAnsi" w:cstheme="majorHAnsi"/>
                <w:sz w:val="21"/>
                <w:szCs w:val="21"/>
              </w:rPr>
              <w:t xml:space="preserve">Trang bị cho sinh </w:t>
            </w:r>
            <w:proofErr w:type="gramStart"/>
            <w:r w:rsidRPr="00CA7730">
              <w:rPr>
                <w:rFonts w:asciiTheme="majorHAnsi" w:hAnsiTheme="majorHAnsi" w:cstheme="majorHAnsi"/>
                <w:sz w:val="21"/>
                <w:szCs w:val="21"/>
              </w:rPr>
              <w:t>viên  kiến</w:t>
            </w:r>
            <w:proofErr w:type="gramEnd"/>
            <w:r w:rsidRPr="00CA7730">
              <w:rPr>
                <w:rFonts w:asciiTheme="majorHAnsi" w:hAnsiTheme="majorHAnsi" w:cstheme="majorHAnsi"/>
                <w:sz w:val="21"/>
                <w:szCs w:val="21"/>
              </w:rPr>
              <w:t xml:space="preserve"> thức giúp sinh viên nắm được các đặc tính của khối cơ bản nói chung cũng như cấu trúc khối trong không gian nói chung ,thời trang nói riêng. Nắm được phương pháp tạo hình của cấu trúc khối trên cơ thể người cũng như trên trang phục sáng tác. Trang phục sáng tác mang đậm tính nghệ thuật trong xu hướng mới nhất của thị trường thời trang. Đối với các nhà thiết kế lớn còn mang tính dự báo hay định hướng cho một xu hướng mới</w:t>
            </w:r>
            <w:r w:rsidRPr="00CA7730">
              <w:rPr>
                <w:rFonts w:asciiTheme="majorHAnsi" w:hAnsiTheme="majorHAnsi" w:cstheme="majorHAnsi"/>
                <w:b/>
                <w:sz w:val="21"/>
                <w:szCs w:val="21"/>
                <w:lang w:val="de-DE"/>
              </w:rPr>
              <w:t xml:space="preserve">, </w:t>
            </w:r>
            <w:r w:rsidRPr="00CA7730">
              <w:rPr>
                <w:rFonts w:asciiTheme="majorHAnsi" w:hAnsiTheme="majorHAnsi" w:cstheme="majorHAnsi"/>
                <w:sz w:val="21"/>
                <w:szCs w:val="21"/>
              </w:rPr>
              <w:t xml:space="preserve">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 </w:t>
            </w:r>
          </w:p>
          <w:p w:rsidR="007C34FD" w:rsidRPr="00CA7730" w:rsidRDefault="007C34FD" w:rsidP="006A783B">
            <w:pPr>
              <w:pStyle w:val="ListParagraph"/>
              <w:numPr>
                <w:ilvl w:val="0"/>
                <w:numId w:val="1"/>
              </w:numPr>
              <w:spacing w:line="200" w:lineRule="atLeast"/>
              <w:ind w:left="90" w:right="50" w:firstLine="270"/>
              <w:jc w:val="both"/>
              <w:rPr>
                <w:rFonts w:asciiTheme="majorHAnsi" w:hAnsiTheme="majorHAnsi" w:cstheme="majorHAnsi"/>
                <w:sz w:val="21"/>
                <w:szCs w:val="21"/>
              </w:rPr>
            </w:pPr>
            <w:r w:rsidRPr="00CA7730">
              <w:rPr>
                <w:rFonts w:asciiTheme="majorHAnsi" w:hAnsiTheme="majorHAnsi" w:cstheme="majorHAnsi"/>
                <w:sz w:val="21"/>
                <w:szCs w:val="21"/>
              </w:rPr>
              <w:t xml:space="preserve">Kết thúc học phần sinh viên có kỹ năng sáng tác trang phục biểu hiện được cá tính của họa sỹ thiết kế. Có khả năng triển khai thiết kế và thể hiện phác thảo </w:t>
            </w:r>
            <w:proofErr w:type="gramStart"/>
            <w:r w:rsidRPr="00CA7730">
              <w:rPr>
                <w:rFonts w:asciiTheme="majorHAnsi" w:hAnsiTheme="majorHAnsi" w:cstheme="majorHAnsi"/>
                <w:sz w:val="21"/>
                <w:szCs w:val="21"/>
              </w:rPr>
              <w:t>theo</w:t>
            </w:r>
            <w:proofErr w:type="gramEnd"/>
            <w:r w:rsidRPr="00CA7730">
              <w:rPr>
                <w:rFonts w:asciiTheme="majorHAnsi" w:hAnsiTheme="majorHAnsi" w:cstheme="majorHAnsi"/>
                <w:sz w:val="21"/>
                <w:szCs w:val="21"/>
              </w:rPr>
              <w:t xml:space="preserve"> từng giai đoạn nghiên cứu, thành một đồ án hoàn chỉnh.</w:t>
            </w:r>
          </w:p>
          <w:p w:rsidR="007C34FD" w:rsidRPr="00CA7730" w:rsidRDefault="007C34FD" w:rsidP="006A783B">
            <w:pPr>
              <w:pStyle w:val="ListParagraph"/>
              <w:numPr>
                <w:ilvl w:val="0"/>
                <w:numId w:val="1"/>
              </w:numPr>
              <w:spacing w:line="200" w:lineRule="atLeast"/>
              <w:ind w:left="90" w:right="50" w:firstLine="270"/>
              <w:jc w:val="both"/>
              <w:rPr>
                <w:rFonts w:asciiTheme="majorHAnsi" w:hAnsiTheme="majorHAnsi" w:cstheme="majorHAnsi"/>
                <w:sz w:val="21"/>
                <w:szCs w:val="21"/>
              </w:rPr>
            </w:pPr>
            <w:r w:rsidRPr="00CA7730">
              <w:rPr>
                <w:rFonts w:asciiTheme="majorHAnsi" w:hAnsiTheme="majorHAnsi" w:cstheme="majorHAnsi"/>
                <w:sz w:val="21"/>
                <w:szCs w:val="21"/>
              </w:rPr>
              <w:t>Ý thức được vai trò, nhiệm vụ của người họa sĩ thiết kế  trong quá trình sáng tác, đòi hỏi phải tích lũy vốn sống, vốn kiến thức về văn hóa và xã hội để phục vụ cho tác phẩm của mình.</w:t>
            </w:r>
          </w:p>
        </w:tc>
        <w:tc>
          <w:tcPr>
            <w:tcW w:w="540" w:type="dxa"/>
          </w:tcPr>
          <w:p w:rsidR="007C34FD" w:rsidRPr="00CA7730" w:rsidRDefault="007C34FD" w:rsidP="00ED3729">
            <w:pPr>
              <w:pStyle w:val="TableParagraph"/>
              <w:spacing w:line="300" w:lineRule="atLeast"/>
              <w:ind w:left="90" w:right="50"/>
              <w:jc w:val="center"/>
              <w:rPr>
                <w:rFonts w:asciiTheme="majorHAnsi" w:hAnsiTheme="majorHAnsi" w:cstheme="majorHAnsi"/>
                <w:sz w:val="21"/>
                <w:szCs w:val="21"/>
              </w:rPr>
            </w:pPr>
            <w:r w:rsidRPr="00CA7730">
              <w:rPr>
                <w:rFonts w:asciiTheme="majorHAnsi" w:hAnsiTheme="majorHAnsi" w:cstheme="majorHAnsi"/>
                <w:sz w:val="21"/>
                <w:szCs w:val="21"/>
              </w:rPr>
              <w:t>2</w:t>
            </w:r>
          </w:p>
        </w:tc>
        <w:tc>
          <w:tcPr>
            <w:tcW w:w="3330" w:type="dxa"/>
          </w:tcPr>
          <w:p w:rsidR="007C34FD" w:rsidRPr="00CA7730" w:rsidRDefault="007C34FD" w:rsidP="00ED3729">
            <w:pPr>
              <w:pStyle w:val="ListParagraph"/>
              <w:spacing w:line="30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Kì học: học kì IV (năm thứ  hai)</w:t>
            </w:r>
          </w:p>
          <w:p w:rsidR="007C34FD" w:rsidRPr="00CA7730" w:rsidRDefault="007C34FD" w:rsidP="00ED3729">
            <w:pPr>
              <w:pStyle w:val="TableParagraph"/>
              <w:spacing w:line="30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Thời gian: 12 tuần</w:t>
            </w:r>
          </w:p>
          <w:p w:rsidR="007C34FD" w:rsidRPr="00CA7730" w:rsidRDefault="007C34FD" w:rsidP="00ED3729">
            <w:pPr>
              <w:pStyle w:val="TableParagraph"/>
              <w:spacing w:line="30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Phân bổ số tiết: 50 LT, 50 TH</w:t>
            </w:r>
          </w:p>
          <w:p w:rsidR="007C34FD" w:rsidRPr="00CA7730" w:rsidRDefault="007C34FD" w:rsidP="006A783B">
            <w:pPr>
              <w:pStyle w:val="TableParagraph"/>
              <w:numPr>
                <w:ilvl w:val="0"/>
                <w:numId w:val="1"/>
              </w:numPr>
              <w:spacing w:line="30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Bài 1: 5 LT,</w:t>
            </w:r>
          </w:p>
          <w:p w:rsidR="007C34FD" w:rsidRPr="00CA7730" w:rsidRDefault="007C34FD" w:rsidP="006A783B">
            <w:pPr>
              <w:pStyle w:val="TableParagraph"/>
              <w:numPr>
                <w:ilvl w:val="0"/>
                <w:numId w:val="1"/>
              </w:numPr>
              <w:spacing w:line="30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Bài 2: 5 LT</w:t>
            </w:r>
          </w:p>
          <w:p w:rsidR="007C34FD" w:rsidRPr="00CA7730" w:rsidRDefault="007C34FD" w:rsidP="006A783B">
            <w:pPr>
              <w:pStyle w:val="TableParagraph"/>
              <w:numPr>
                <w:ilvl w:val="0"/>
                <w:numId w:val="1"/>
              </w:numPr>
              <w:spacing w:line="30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Bài 3: 5 LT</w:t>
            </w:r>
          </w:p>
          <w:p w:rsidR="007C34FD" w:rsidRPr="00CA7730" w:rsidRDefault="007C34FD" w:rsidP="006A783B">
            <w:pPr>
              <w:pStyle w:val="TableParagraph"/>
              <w:numPr>
                <w:ilvl w:val="0"/>
                <w:numId w:val="1"/>
              </w:numPr>
              <w:spacing w:line="30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Bài 4: 5 LT</w:t>
            </w:r>
          </w:p>
          <w:p w:rsidR="007C34FD" w:rsidRPr="00CA7730" w:rsidRDefault="007C34FD" w:rsidP="006A783B">
            <w:pPr>
              <w:pStyle w:val="TableParagraph"/>
              <w:numPr>
                <w:ilvl w:val="0"/>
                <w:numId w:val="1"/>
              </w:numPr>
              <w:spacing w:line="30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Bài 5: 5 LT</w:t>
            </w:r>
          </w:p>
          <w:p w:rsidR="007C34FD" w:rsidRPr="00CA7730" w:rsidRDefault="007C34FD" w:rsidP="006A783B">
            <w:pPr>
              <w:pStyle w:val="TableParagraph"/>
              <w:numPr>
                <w:ilvl w:val="0"/>
                <w:numId w:val="1"/>
              </w:numPr>
              <w:spacing w:line="30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Bài 6: 5 LT, 5 TH</w:t>
            </w:r>
          </w:p>
          <w:p w:rsidR="007C34FD" w:rsidRPr="00CA7730" w:rsidRDefault="007C34FD" w:rsidP="006A783B">
            <w:pPr>
              <w:pStyle w:val="TableParagraph"/>
              <w:numPr>
                <w:ilvl w:val="0"/>
                <w:numId w:val="1"/>
              </w:numPr>
              <w:spacing w:line="30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Bài 7: 10 TH</w:t>
            </w:r>
          </w:p>
          <w:p w:rsidR="007C34FD" w:rsidRPr="00CA7730" w:rsidRDefault="007C34FD" w:rsidP="006A783B">
            <w:pPr>
              <w:pStyle w:val="TableParagraph"/>
              <w:numPr>
                <w:ilvl w:val="0"/>
                <w:numId w:val="1"/>
              </w:numPr>
              <w:spacing w:line="30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Bài 8: TH</w:t>
            </w:r>
          </w:p>
          <w:p w:rsidR="007C34FD" w:rsidRPr="00CA7730" w:rsidRDefault="007C34FD" w:rsidP="006A783B">
            <w:pPr>
              <w:pStyle w:val="TableParagraph"/>
              <w:numPr>
                <w:ilvl w:val="0"/>
                <w:numId w:val="1"/>
              </w:numPr>
              <w:spacing w:line="30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Bài 9: 10 TH</w:t>
            </w:r>
          </w:p>
          <w:p w:rsidR="007C34FD" w:rsidRPr="00CA7730" w:rsidRDefault="007C34FD" w:rsidP="00ED3729">
            <w:pPr>
              <w:pStyle w:val="TableParagraph"/>
              <w:spacing w:line="300" w:lineRule="atLeast"/>
              <w:ind w:left="90" w:right="50"/>
              <w:jc w:val="both"/>
              <w:rPr>
                <w:rFonts w:asciiTheme="majorHAnsi" w:hAnsiTheme="majorHAnsi" w:cstheme="majorHAnsi"/>
                <w:sz w:val="21"/>
                <w:szCs w:val="21"/>
              </w:rPr>
            </w:pPr>
          </w:p>
          <w:p w:rsidR="007C34FD" w:rsidRPr="00CA7730" w:rsidRDefault="007C34FD" w:rsidP="00ED3729">
            <w:pPr>
              <w:pStyle w:val="ListParagraph"/>
              <w:spacing w:line="300" w:lineRule="atLeast"/>
              <w:ind w:left="90" w:right="50"/>
              <w:jc w:val="both"/>
              <w:rPr>
                <w:rFonts w:asciiTheme="majorHAnsi" w:hAnsiTheme="majorHAnsi" w:cstheme="majorHAnsi"/>
                <w:sz w:val="21"/>
                <w:szCs w:val="21"/>
              </w:rPr>
            </w:pPr>
          </w:p>
        </w:tc>
        <w:tc>
          <w:tcPr>
            <w:tcW w:w="2015" w:type="dxa"/>
          </w:tcPr>
          <w:p w:rsidR="007C34FD" w:rsidRPr="00096F66" w:rsidRDefault="007C34FD" w:rsidP="00096F66">
            <w:pPr>
              <w:spacing w:line="240" w:lineRule="atLeast"/>
              <w:ind w:left="180" w:right="125"/>
              <w:jc w:val="both"/>
              <w:rPr>
                <w:rFonts w:asciiTheme="majorHAnsi" w:hAnsiTheme="majorHAnsi" w:cstheme="majorHAnsi"/>
                <w:sz w:val="21"/>
                <w:szCs w:val="21"/>
              </w:rPr>
            </w:pPr>
            <w:r w:rsidRPr="00096F66">
              <w:rPr>
                <w:rFonts w:asciiTheme="majorHAnsi" w:hAnsiTheme="majorHAnsi" w:cstheme="majorHAnsi"/>
                <w:sz w:val="21"/>
                <w:szCs w:val="21"/>
              </w:rPr>
              <w:t>20% điểm chuyên</w:t>
            </w:r>
            <w:r w:rsidRPr="00096F66">
              <w:rPr>
                <w:rFonts w:asciiTheme="majorHAnsi" w:hAnsiTheme="majorHAnsi" w:cstheme="majorHAnsi"/>
                <w:spacing w:val="1"/>
                <w:sz w:val="21"/>
                <w:szCs w:val="21"/>
              </w:rPr>
              <w:t xml:space="preserve"> </w:t>
            </w:r>
            <w:r w:rsidRPr="00096F66">
              <w:rPr>
                <w:rFonts w:asciiTheme="majorHAnsi" w:hAnsiTheme="majorHAnsi" w:cstheme="majorHAnsi"/>
                <w:sz w:val="21"/>
                <w:szCs w:val="21"/>
              </w:rPr>
              <w:t>cần</w:t>
            </w:r>
          </w:p>
          <w:p w:rsidR="007C34FD" w:rsidRPr="00096F66" w:rsidRDefault="007C34FD" w:rsidP="00096F66">
            <w:pPr>
              <w:spacing w:line="240" w:lineRule="atLeast"/>
              <w:ind w:left="180" w:right="125"/>
              <w:jc w:val="both"/>
              <w:rPr>
                <w:rFonts w:asciiTheme="majorHAnsi" w:hAnsiTheme="majorHAnsi" w:cstheme="majorHAnsi"/>
                <w:sz w:val="21"/>
                <w:szCs w:val="21"/>
              </w:rPr>
            </w:pPr>
            <w:r w:rsidRPr="00096F66">
              <w:rPr>
                <w:rFonts w:asciiTheme="majorHAnsi" w:hAnsiTheme="majorHAnsi" w:cstheme="majorHAnsi"/>
                <w:sz w:val="21"/>
                <w:szCs w:val="21"/>
              </w:rPr>
              <w:t>30% điểm</w:t>
            </w:r>
            <w:r w:rsidRPr="00096F66">
              <w:rPr>
                <w:rFonts w:asciiTheme="majorHAnsi" w:hAnsiTheme="majorHAnsi" w:cstheme="majorHAnsi"/>
                <w:spacing w:val="-5"/>
                <w:sz w:val="21"/>
                <w:szCs w:val="21"/>
              </w:rPr>
              <w:t xml:space="preserve"> </w:t>
            </w:r>
            <w:r w:rsidRPr="00096F66">
              <w:rPr>
                <w:rFonts w:asciiTheme="majorHAnsi" w:hAnsiTheme="majorHAnsi" w:cstheme="majorHAnsi"/>
                <w:sz w:val="21"/>
                <w:szCs w:val="21"/>
              </w:rPr>
              <w:t>giữa</w:t>
            </w:r>
          </w:p>
          <w:p w:rsidR="007C34FD" w:rsidRPr="00096F66" w:rsidRDefault="007C34FD" w:rsidP="00096F66">
            <w:pPr>
              <w:spacing w:line="240" w:lineRule="atLeast"/>
              <w:ind w:left="180" w:right="125"/>
              <w:jc w:val="both"/>
              <w:rPr>
                <w:rFonts w:asciiTheme="majorHAnsi" w:hAnsiTheme="majorHAnsi" w:cstheme="majorHAnsi"/>
                <w:sz w:val="21"/>
                <w:szCs w:val="21"/>
              </w:rPr>
            </w:pPr>
            <w:r w:rsidRPr="00096F66">
              <w:rPr>
                <w:rFonts w:asciiTheme="majorHAnsi" w:hAnsiTheme="majorHAnsi" w:cstheme="majorHAnsi"/>
                <w:sz w:val="21"/>
                <w:szCs w:val="21"/>
              </w:rPr>
              <w:t>kỳ</w:t>
            </w:r>
            <w:r w:rsidRPr="00096F66">
              <w:rPr>
                <w:rFonts w:asciiTheme="majorHAnsi" w:hAnsiTheme="majorHAnsi" w:cstheme="majorHAnsi"/>
                <w:sz w:val="21"/>
                <w:szCs w:val="21"/>
              </w:rPr>
              <w:tab/>
            </w:r>
          </w:p>
          <w:p w:rsidR="007C34FD" w:rsidRPr="00096F66" w:rsidRDefault="007C34FD" w:rsidP="00096F66">
            <w:pPr>
              <w:spacing w:line="240" w:lineRule="atLeast"/>
              <w:ind w:left="180" w:right="125"/>
              <w:jc w:val="both"/>
              <w:rPr>
                <w:rFonts w:asciiTheme="majorHAnsi" w:hAnsiTheme="majorHAnsi" w:cstheme="majorHAnsi"/>
                <w:sz w:val="21"/>
                <w:szCs w:val="21"/>
              </w:rPr>
            </w:pPr>
            <w:r w:rsidRPr="00096F66">
              <w:rPr>
                <w:rFonts w:asciiTheme="majorHAnsi" w:hAnsiTheme="majorHAnsi" w:cstheme="majorHAnsi"/>
                <w:sz w:val="21"/>
                <w:szCs w:val="21"/>
              </w:rPr>
              <w:t>50% điểm thi kết thúc HP</w:t>
            </w:r>
          </w:p>
        </w:tc>
      </w:tr>
      <w:tr w:rsidR="007C34FD" w:rsidRPr="00CA7730" w:rsidTr="00096F66">
        <w:trPr>
          <w:trHeight w:val="60"/>
        </w:trPr>
        <w:tc>
          <w:tcPr>
            <w:tcW w:w="460" w:type="dxa"/>
          </w:tcPr>
          <w:p w:rsidR="00EA6319" w:rsidRPr="00CA7730" w:rsidRDefault="00EA6319" w:rsidP="00ED3729">
            <w:pPr>
              <w:pStyle w:val="TableParagraph"/>
              <w:spacing w:line="240" w:lineRule="atLeast"/>
              <w:ind w:left="90" w:right="50"/>
              <w:jc w:val="center"/>
              <w:rPr>
                <w:rFonts w:asciiTheme="majorHAnsi" w:hAnsiTheme="majorHAnsi" w:cstheme="majorHAnsi"/>
                <w:sz w:val="21"/>
                <w:szCs w:val="21"/>
              </w:rPr>
            </w:pPr>
          </w:p>
          <w:p w:rsidR="007C34FD" w:rsidRPr="00CA7730" w:rsidRDefault="007C34FD" w:rsidP="00ED3729">
            <w:pPr>
              <w:pStyle w:val="TableParagraph"/>
              <w:spacing w:line="240" w:lineRule="atLeast"/>
              <w:ind w:left="90" w:right="50"/>
              <w:jc w:val="center"/>
              <w:rPr>
                <w:rFonts w:asciiTheme="majorHAnsi" w:hAnsiTheme="majorHAnsi" w:cstheme="majorHAnsi"/>
                <w:sz w:val="21"/>
                <w:szCs w:val="21"/>
              </w:rPr>
            </w:pPr>
            <w:r w:rsidRPr="00CA7730">
              <w:rPr>
                <w:rFonts w:asciiTheme="majorHAnsi" w:hAnsiTheme="majorHAnsi" w:cstheme="majorHAnsi"/>
                <w:sz w:val="21"/>
                <w:szCs w:val="21"/>
              </w:rPr>
              <w:t>9</w:t>
            </w:r>
          </w:p>
        </w:tc>
        <w:tc>
          <w:tcPr>
            <w:tcW w:w="1440" w:type="dxa"/>
          </w:tcPr>
          <w:p w:rsidR="00EA6319" w:rsidRPr="00CA7730" w:rsidRDefault="00EA6319" w:rsidP="00ED3729">
            <w:pPr>
              <w:pStyle w:val="TableParagraph"/>
              <w:tabs>
                <w:tab w:val="left" w:pos="484"/>
              </w:tabs>
              <w:spacing w:line="240" w:lineRule="atLeast"/>
              <w:ind w:left="90" w:right="50"/>
              <w:jc w:val="both"/>
              <w:rPr>
                <w:rFonts w:asciiTheme="majorHAnsi" w:hAnsiTheme="majorHAnsi" w:cstheme="majorHAnsi"/>
                <w:sz w:val="21"/>
                <w:szCs w:val="21"/>
              </w:rPr>
            </w:pPr>
          </w:p>
          <w:p w:rsidR="007C34FD" w:rsidRPr="00CA7730" w:rsidRDefault="007C34FD" w:rsidP="00ED3729">
            <w:pPr>
              <w:pStyle w:val="TableParagraph"/>
              <w:tabs>
                <w:tab w:val="left" w:pos="484"/>
              </w:tabs>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Thiết kế trang phục cơ bản III- A</w:t>
            </w:r>
          </w:p>
        </w:tc>
        <w:tc>
          <w:tcPr>
            <w:tcW w:w="7650" w:type="dxa"/>
          </w:tcPr>
          <w:p w:rsidR="007C34FD" w:rsidRPr="00ED3729" w:rsidRDefault="007C34FD" w:rsidP="00ED3729">
            <w:pPr>
              <w:pStyle w:val="ListParagraph"/>
              <w:spacing w:line="200" w:lineRule="atLeast"/>
              <w:ind w:left="86" w:right="43" w:firstLine="187"/>
              <w:jc w:val="both"/>
              <w:rPr>
                <w:rFonts w:asciiTheme="majorHAnsi" w:hAnsiTheme="majorHAnsi" w:cstheme="majorHAnsi"/>
                <w:sz w:val="20"/>
                <w:szCs w:val="20"/>
              </w:rPr>
            </w:pPr>
            <w:r w:rsidRPr="00ED3729">
              <w:rPr>
                <w:rFonts w:asciiTheme="majorHAnsi" w:hAnsiTheme="majorHAnsi" w:cstheme="majorHAnsi"/>
                <w:sz w:val="20"/>
                <w:szCs w:val="20"/>
              </w:rPr>
              <w:t xml:space="preserve">Trang bị cho sinh </w:t>
            </w:r>
            <w:proofErr w:type="gramStart"/>
            <w:r w:rsidRPr="00ED3729">
              <w:rPr>
                <w:rFonts w:asciiTheme="majorHAnsi" w:hAnsiTheme="majorHAnsi" w:cstheme="majorHAnsi"/>
                <w:sz w:val="20"/>
                <w:szCs w:val="20"/>
              </w:rPr>
              <w:t>viên  kiến</w:t>
            </w:r>
            <w:proofErr w:type="gramEnd"/>
            <w:r w:rsidRPr="00ED3729">
              <w:rPr>
                <w:rFonts w:asciiTheme="majorHAnsi" w:hAnsiTheme="majorHAnsi" w:cstheme="majorHAnsi"/>
                <w:sz w:val="20"/>
                <w:szCs w:val="20"/>
              </w:rPr>
              <w:t xml:space="preserve"> thức giúp sinh viên biết  sáng táng và phân biệt được bộ và tính đồng bộ trong trang phục. Nắm được những nguyên tắc cơ bản về thời trang trong sản xuất công nghiệp. Lý giải được đặc điểm của thời trang trong sản xuất công nghiệp. Biết phân biệt thời trang sản xuất trong công nghiệp và các thể loại thời trang khác,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 </w:t>
            </w:r>
          </w:p>
          <w:p w:rsidR="007C34FD" w:rsidRPr="00ED3729" w:rsidRDefault="007C34FD" w:rsidP="00ED3729">
            <w:pPr>
              <w:pStyle w:val="ListParagraph"/>
              <w:spacing w:line="200" w:lineRule="atLeast"/>
              <w:ind w:left="86" w:right="43" w:firstLine="187"/>
              <w:jc w:val="both"/>
              <w:rPr>
                <w:rFonts w:asciiTheme="majorHAnsi" w:hAnsiTheme="majorHAnsi" w:cstheme="majorHAnsi"/>
                <w:sz w:val="20"/>
                <w:szCs w:val="20"/>
              </w:rPr>
            </w:pPr>
            <w:r w:rsidRPr="00ED3729">
              <w:rPr>
                <w:rFonts w:asciiTheme="majorHAnsi" w:hAnsiTheme="majorHAnsi" w:cstheme="majorHAnsi"/>
                <w:sz w:val="20"/>
                <w:szCs w:val="20"/>
              </w:rPr>
              <w:t xml:space="preserve">Kết thúc học phần sinh viên có kỹ năng sáng tác trang phục biểu hiện được phong cách và tính thời sự của xu hướng đương thời và theo dự báo xu hướng mốt. Biết cách triển khai và thể hiện phác thảo theo từng giai đoạn nghiên cứu, thành một đồ </w:t>
            </w:r>
            <w:proofErr w:type="gramStart"/>
            <w:r w:rsidRPr="00ED3729">
              <w:rPr>
                <w:rFonts w:asciiTheme="majorHAnsi" w:hAnsiTheme="majorHAnsi" w:cstheme="majorHAnsi"/>
                <w:sz w:val="20"/>
                <w:szCs w:val="20"/>
              </w:rPr>
              <w:t>án</w:t>
            </w:r>
            <w:proofErr w:type="gramEnd"/>
            <w:r w:rsidRPr="00ED3729">
              <w:rPr>
                <w:rFonts w:asciiTheme="majorHAnsi" w:hAnsiTheme="majorHAnsi" w:cstheme="majorHAnsi"/>
                <w:sz w:val="20"/>
                <w:szCs w:val="20"/>
              </w:rPr>
              <w:t xml:space="preserve"> hoàn chỉnh.</w:t>
            </w:r>
          </w:p>
          <w:p w:rsidR="007C34FD" w:rsidRPr="00CA7730" w:rsidRDefault="007C34FD" w:rsidP="00ED3729">
            <w:pPr>
              <w:pStyle w:val="ListParagraph"/>
              <w:spacing w:line="200" w:lineRule="atLeast"/>
              <w:ind w:left="86" w:right="43" w:firstLine="187"/>
              <w:jc w:val="both"/>
              <w:rPr>
                <w:rFonts w:asciiTheme="majorHAnsi" w:hAnsiTheme="majorHAnsi" w:cstheme="majorHAnsi"/>
                <w:sz w:val="21"/>
                <w:szCs w:val="21"/>
              </w:rPr>
            </w:pPr>
            <w:r w:rsidRPr="00ED3729">
              <w:rPr>
                <w:rFonts w:asciiTheme="majorHAnsi" w:hAnsiTheme="majorHAnsi" w:cstheme="majorHAnsi"/>
                <w:sz w:val="20"/>
                <w:szCs w:val="20"/>
              </w:rPr>
              <w:t>Ý thức được vai trò, nhiệm vụ của người họa sĩ thiết kế  trong quá trình sáng tác, đòi hỏi phải tích lũy vốn sống, vốn kiến thức về văn hóa và xã hội để phục vụ cho tác phẩm</w:t>
            </w:r>
            <w:r w:rsidRPr="00CA7730">
              <w:rPr>
                <w:rFonts w:asciiTheme="majorHAnsi" w:hAnsiTheme="majorHAnsi" w:cstheme="majorHAnsi"/>
                <w:sz w:val="21"/>
                <w:szCs w:val="21"/>
              </w:rPr>
              <w:t xml:space="preserve"> của mình.</w:t>
            </w:r>
          </w:p>
        </w:tc>
        <w:tc>
          <w:tcPr>
            <w:tcW w:w="540" w:type="dxa"/>
          </w:tcPr>
          <w:p w:rsidR="007C34FD" w:rsidRPr="00CA7730" w:rsidRDefault="007C34FD" w:rsidP="00ED3729">
            <w:pPr>
              <w:pStyle w:val="TableParagraph"/>
              <w:spacing w:line="240" w:lineRule="atLeast"/>
              <w:ind w:left="90" w:right="50"/>
              <w:jc w:val="center"/>
              <w:rPr>
                <w:rFonts w:asciiTheme="majorHAnsi" w:hAnsiTheme="majorHAnsi" w:cstheme="majorHAnsi"/>
                <w:sz w:val="21"/>
                <w:szCs w:val="21"/>
              </w:rPr>
            </w:pPr>
            <w:r w:rsidRPr="00CA7730">
              <w:rPr>
                <w:rFonts w:asciiTheme="majorHAnsi" w:hAnsiTheme="majorHAnsi" w:cstheme="majorHAnsi"/>
                <w:sz w:val="21"/>
                <w:szCs w:val="21"/>
              </w:rPr>
              <w:t>2</w:t>
            </w:r>
          </w:p>
        </w:tc>
        <w:tc>
          <w:tcPr>
            <w:tcW w:w="3330" w:type="dxa"/>
          </w:tcPr>
          <w:p w:rsidR="007C34FD" w:rsidRPr="00CA7730" w:rsidRDefault="007C34FD" w:rsidP="00ED3729">
            <w:pPr>
              <w:pStyle w:val="ListParagraph"/>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Kì học: học kì V (năm thứ  ba)</w:t>
            </w:r>
          </w:p>
          <w:p w:rsidR="007C34FD" w:rsidRPr="00CA7730" w:rsidRDefault="007C34FD" w:rsidP="00ED3729">
            <w:pPr>
              <w:pStyle w:val="TableParagraph"/>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Thời gian: 12 tuần</w:t>
            </w:r>
          </w:p>
          <w:p w:rsidR="007C34FD" w:rsidRPr="00CA7730" w:rsidRDefault="007C34FD" w:rsidP="00ED3729">
            <w:pPr>
              <w:pStyle w:val="TableParagraph"/>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Phân bổ số tiết: 50 LT, 50 TH</w:t>
            </w:r>
          </w:p>
          <w:p w:rsidR="007C34FD" w:rsidRPr="00CA7730" w:rsidRDefault="007C34FD" w:rsidP="006A783B">
            <w:pPr>
              <w:pStyle w:val="TableParagraph"/>
              <w:numPr>
                <w:ilvl w:val="0"/>
                <w:numId w:val="1"/>
              </w:numPr>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Bài 1: 5 LT</w:t>
            </w:r>
          </w:p>
          <w:p w:rsidR="007C34FD" w:rsidRPr="00CA7730" w:rsidRDefault="007C34FD" w:rsidP="006A783B">
            <w:pPr>
              <w:pStyle w:val="TableParagraph"/>
              <w:numPr>
                <w:ilvl w:val="0"/>
                <w:numId w:val="1"/>
              </w:numPr>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Bài 2: 5 LT</w:t>
            </w:r>
          </w:p>
          <w:p w:rsidR="007C34FD" w:rsidRPr="00CA7730" w:rsidRDefault="007C34FD" w:rsidP="006A783B">
            <w:pPr>
              <w:pStyle w:val="TableParagraph"/>
              <w:numPr>
                <w:ilvl w:val="0"/>
                <w:numId w:val="1"/>
              </w:numPr>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Bài 3: 5 LT</w:t>
            </w:r>
          </w:p>
          <w:p w:rsidR="007C34FD" w:rsidRPr="00CA7730" w:rsidRDefault="007C34FD" w:rsidP="006A783B">
            <w:pPr>
              <w:pStyle w:val="TableParagraph"/>
              <w:numPr>
                <w:ilvl w:val="0"/>
                <w:numId w:val="1"/>
              </w:numPr>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Bài 4: 5 T ( hỏi thi giữa kì)</w:t>
            </w:r>
          </w:p>
          <w:p w:rsidR="007C34FD" w:rsidRPr="00CA7730" w:rsidRDefault="007C34FD" w:rsidP="006A783B">
            <w:pPr>
              <w:pStyle w:val="TableParagraph"/>
              <w:numPr>
                <w:ilvl w:val="0"/>
                <w:numId w:val="1"/>
              </w:numPr>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Bài 5: 5 LT</w:t>
            </w:r>
          </w:p>
          <w:p w:rsidR="007C34FD" w:rsidRPr="00CA7730" w:rsidRDefault="007C34FD" w:rsidP="006A783B">
            <w:pPr>
              <w:pStyle w:val="TableParagraph"/>
              <w:numPr>
                <w:ilvl w:val="0"/>
                <w:numId w:val="1"/>
              </w:numPr>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Bài 6: 5 LT</w:t>
            </w:r>
          </w:p>
          <w:p w:rsidR="007C34FD" w:rsidRPr="00CA7730" w:rsidRDefault="007C34FD" w:rsidP="006A783B">
            <w:pPr>
              <w:pStyle w:val="TableParagraph"/>
              <w:numPr>
                <w:ilvl w:val="0"/>
                <w:numId w:val="1"/>
              </w:numPr>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Bài 7: 5 TH</w:t>
            </w:r>
          </w:p>
          <w:p w:rsidR="007C34FD" w:rsidRPr="00CA7730" w:rsidRDefault="007C34FD" w:rsidP="006A783B">
            <w:pPr>
              <w:pStyle w:val="TableParagraph"/>
              <w:numPr>
                <w:ilvl w:val="0"/>
                <w:numId w:val="1"/>
              </w:numPr>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Bài 8: 10 TH</w:t>
            </w:r>
          </w:p>
          <w:p w:rsidR="007C34FD" w:rsidRPr="00CA7730" w:rsidRDefault="007C34FD" w:rsidP="006A783B">
            <w:pPr>
              <w:pStyle w:val="TableParagraph"/>
              <w:numPr>
                <w:ilvl w:val="0"/>
                <w:numId w:val="1"/>
              </w:numPr>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Bài 9: 5 TH</w:t>
            </w:r>
          </w:p>
          <w:p w:rsidR="007C34FD" w:rsidRPr="00CA7730" w:rsidRDefault="007C34FD" w:rsidP="006A783B">
            <w:pPr>
              <w:pStyle w:val="TableParagraph"/>
              <w:numPr>
                <w:ilvl w:val="0"/>
                <w:numId w:val="1"/>
              </w:numPr>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Bài 10: 5 TH</w:t>
            </w:r>
          </w:p>
          <w:p w:rsidR="007C34FD" w:rsidRPr="00CA7730" w:rsidRDefault="007C34FD" w:rsidP="006A783B">
            <w:pPr>
              <w:pStyle w:val="TableParagraph"/>
              <w:numPr>
                <w:ilvl w:val="0"/>
                <w:numId w:val="1"/>
              </w:numPr>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Bài 11: SV  làm bài thi</w:t>
            </w:r>
          </w:p>
          <w:p w:rsidR="007C34FD" w:rsidRPr="00CA7730" w:rsidRDefault="007C34FD" w:rsidP="006A783B">
            <w:pPr>
              <w:pStyle w:val="TableParagraph"/>
              <w:numPr>
                <w:ilvl w:val="0"/>
                <w:numId w:val="1"/>
              </w:numPr>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Bài 12: 5 T (Chấm bài kết thúc HP)</w:t>
            </w:r>
          </w:p>
          <w:p w:rsidR="007C34FD" w:rsidRPr="00CA7730" w:rsidRDefault="007C34FD" w:rsidP="00ED3729">
            <w:pPr>
              <w:pStyle w:val="ListParagraph"/>
              <w:spacing w:line="240" w:lineRule="atLeast"/>
              <w:ind w:left="90" w:right="50"/>
              <w:jc w:val="both"/>
              <w:rPr>
                <w:rFonts w:asciiTheme="majorHAnsi" w:hAnsiTheme="majorHAnsi" w:cstheme="majorHAnsi"/>
                <w:sz w:val="21"/>
                <w:szCs w:val="21"/>
              </w:rPr>
            </w:pPr>
          </w:p>
        </w:tc>
        <w:tc>
          <w:tcPr>
            <w:tcW w:w="2015" w:type="dxa"/>
          </w:tcPr>
          <w:p w:rsidR="007C34FD" w:rsidRPr="00096F66" w:rsidRDefault="007C34FD" w:rsidP="00096F66">
            <w:pPr>
              <w:spacing w:line="240" w:lineRule="atLeast"/>
              <w:ind w:left="180" w:right="125"/>
              <w:jc w:val="both"/>
              <w:rPr>
                <w:rFonts w:asciiTheme="majorHAnsi" w:hAnsiTheme="majorHAnsi" w:cstheme="majorHAnsi"/>
                <w:sz w:val="21"/>
                <w:szCs w:val="21"/>
              </w:rPr>
            </w:pPr>
            <w:r w:rsidRPr="00096F66">
              <w:rPr>
                <w:rFonts w:asciiTheme="majorHAnsi" w:hAnsiTheme="majorHAnsi" w:cstheme="majorHAnsi"/>
                <w:sz w:val="21"/>
                <w:szCs w:val="21"/>
              </w:rPr>
              <w:t>20% điểm chuyên</w:t>
            </w:r>
            <w:r w:rsidRPr="00096F66">
              <w:rPr>
                <w:rFonts w:asciiTheme="majorHAnsi" w:hAnsiTheme="majorHAnsi" w:cstheme="majorHAnsi"/>
                <w:spacing w:val="1"/>
                <w:sz w:val="21"/>
                <w:szCs w:val="21"/>
              </w:rPr>
              <w:t xml:space="preserve"> </w:t>
            </w:r>
            <w:r w:rsidRPr="00096F66">
              <w:rPr>
                <w:rFonts w:asciiTheme="majorHAnsi" w:hAnsiTheme="majorHAnsi" w:cstheme="majorHAnsi"/>
                <w:sz w:val="21"/>
                <w:szCs w:val="21"/>
              </w:rPr>
              <w:t>cần</w:t>
            </w:r>
          </w:p>
          <w:p w:rsidR="007C34FD" w:rsidRPr="00096F66" w:rsidRDefault="007C34FD" w:rsidP="00096F66">
            <w:pPr>
              <w:spacing w:line="240" w:lineRule="atLeast"/>
              <w:ind w:left="180" w:right="125"/>
              <w:jc w:val="both"/>
              <w:rPr>
                <w:rFonts w:asciiTheme="majorHAnsi" w:hAnsiTheme="majorHAnsi" w:cstheme="majorHAnsi"/>
                <w:sz w:val="21"/>
                <w:szCs w:val="21"/>
              </w:rPr>
            </w:pPr>
            <w:r w:rsidRPr="00096F66">
              <w:rPr>
                <w:rFonts w:asciiTheme="majorHAnsi" w:hAnsiTheme="majorHAnsi" w:cstheme="majorHAnsi"/>
                <w:sz w:val="21"/>
                <w:szCs w:val="21"/>
              </w:rPr>
              <w:t>30% điểm</w:t>
            </w:r>
            <w:r w:rsidRPr="00096F66">
              <w:rPr>
                <w:rFonts w:asciiTheme="majorHAnsi" w:hAnsiTheme="majorHAnsi" w:cstheme="majorHAnsi"/>
                <w:spacing w:val="-5"/>
                <w:sz w:val="21"/>
                <w:szCs w:val="21"/>
              </w:rPr>
              <w:t xml:space="preserve"> </w:t>
            </w:r>
            <w:r w:rsidRPr="00096F66">
              <w:rPr>
                <w:rFonts w:asciiTheme="majorHAnsi" w:hAnsiTheme="majorHAnsi" w:cstheme="majorHAnsi"/>
                <w:sz w:val="21"/>
                <w:szCs w:val="21"/>
              </w:rPr>
              <w:t>giữa</w:t>
            </w:r>
          </w:p>
          <w:p w:rsidR="007C34FD" w:rsidRPr="00096F66" w:rsidRDefault="007C34FD" w:rsidP="00096F66">
            <w:pPr>
              <w:spacing w:line="240" w:lineRule="atLeast"/>
              <w:ind w:left="180" w:right="125"/>
              <w:jc w:val="both"/>
              <w:rPr>
                <w:rFonts w:asciiTheme="majorHAnsi" w:hAnsiTheme="majorHAnsi" w:cstheme="majorHAnsi"/>
                <w:sz w:val="21"/>
                <w:szCs w:val="21"/>
              </w:rPr>
            </w:pPr>
            <w:r w:rsidRPr="00096F66">
              <w:rPr>
                <w:rFonts w:asciiTheme="majorHAnsi" w:hAnsiTheme="majorHAnsi" w:cstheme="majorHAnsi"/>
                <w:sz w:val="21"/>
                <w:szCs w:val="21"/>
              </w:rPr>
              <w:t>kỳ</w:t>
            </w:r>
            <w:r w:rsidRPr="00096F66">
              <w:rPr>
                <w:rFonts w:asciiTheme="majorHAnsi" w:hAnsiTheme="majorHAnsi" w:cstheme="majorHAnsi"/>
                <w:sz w:val="21"/>
                <w:szCs w:val="21"/>
              </w:rPr>
              <w:tab/>
            </w:r>
          </w:p>
          <w:p w:rsidR="007C34FD" w:rsidRPr="00096F66" w:rsidRDefault="007C34FD" w:rsidP="00096F66">
            <w:pPr>
              <w:spacing w:line="240" w:lineRule="atLeast"/>
              <w:ind w:left="180" w:right="125"/>
              <w:jc w:val="both"/>
              <w:rPr>
                <w:rFonts w:asciiTheme="majorHAnsi" w:hAnsiTheme="majorHAnsi" w:cstheme="majorHAnsi"/>
                <w:sz w:val="21"/>
                <w:szCs w:val="21"/>
              </w:rPr>
            </w:pPr>
            <w:r w:rsidRPr="00096F66">
              <w:rPr>
                <w:rFonts w:asciiTheme="majorHAnsi" w:hAnsiTheme="majorHAnsi" w:cstheme="majorHAnsi"/>
                <w:sz w:val="21"/>
                <w:szCs w:val="21"/>
              </w:rPr>
              <w:t>50% điểm thi kết thúc HP</w:t>
            </w:r>
          </w:p>
        </w:tc>
      </w:tr>
      <w:tr w:rsidR="007C34FD" w:rsidRPr="00CA7730" w:rsidTr="00096F66">
        <w:trPr>
          <w:trHeight w:val="995"/>
        </w:trPr>
        <w:tc>
          <w:tcPr>
            <w:tcW w:w="460" w:type="dxa"/>
          </w:tcPr>
          <w:p w:rsidR="00EB619B" w:rsidRPr="00CA7730" w:rsidRDefault="00EB619B" w:rsidP="00ED3729">
            <w:pPr>
              <w:pStyle w:val="TableParagraph"/>
              <w:spacing w:line="240" w:lineRule="atLeast"/>
              <w:ind w:left="90" w:right="50"/>
              <w:jc w:val="both"/>
              <w:rPr>
                <w:rFonts w:asciiTheme="majorHAnsi" w:hAnsiTheme="majorHAnsi" w:cstheme="majorHAnsi"/>
                <w:b/>
                <w:sz w:val="21"/>
                <w:szCs w:val="21"/>
              </w:rPr>
            </w:pPr>
          </w:p>
          <w:p w:rsidR="007C34FD" w:rsidRPr="00CA7730" w:rsidRDefault="007C34FD" w:rsidP="00ED3729">
            <w:pPr>
              <w:pStyle w:val="TableParagraph"/>
              <w:spacing w:line="240" w:lineRule="atLeast"/>
              <w:ind w:left="90" w:right="50"/>
              <w:jc w:val="center"/>
              <w:rPr>
                <w:rFonts w:asciiTheme="majorHAnsi" w:hAnsiTheme="majorHAnsi" w:cstheme="majorHAnsi"/>
                <w:sz w:val="21"/>
                <w:szCs w:val="21"/>
              </w:rPr>
            </w:pPr>
            <w:r w:rsidRPr="00CA7730">
              <w:rPr>
                <w:rFonts w:asciiTheme="majorHAnsi" w:hAnsiTheme="majorHAnsi" w:cstheme="majorHAnsi"/>
                <w:sz w:val="21"/>
                <w:szCs w:val="21"/>
              </w:rPr>
              <w:t>10</w:t>
            </w:r>
          </w:p>
        </w:tc>
        <w:tc>
          <w:tcPr>
            <w:tcW w:w="1440" w:type="dxa"/>
          </w:tcPr>
          <w:p w:rsidR="00EB619B" w:rsidRPr="00CA7730" w:rsidRDefault="00EB619B" w:rsidP="00ED3729">
            <w:pPr>
              <w:pStyle w:val="TableParagraph"/>
              <w:tabs>
                <w:tab w:val="left" w:pos="484"/>
              </w:tabs>
              <w:spacing w:line="240" w:lineRule="atLeast"/>
              <w:ind w:left="90" w:right="50"/>
              <w:jc w:val="both"/>
              <w:rPr>
                <w:rFonts w:asciiTheme="majorHAnsi" w:hAnsiTheme="majorHAnsi" w:cstheme="majorHAnsi"/>
                <w:sz w:val="21"/>
                <w:szCs w:val="21"/>
              </w:rPr>
            </w:pPr>
          </w:p>
          <w:p w:rsidR="007C34FD" w:rsidRPr="00CA7730" w:rsidRDefault="007C34FD" w:rsidP="00ED3729">
            <w:pPr>
              <w:pStyle w:val="TableParagraph"/>
              <w:tabs>
                <w:tab w:val="left" w:pos="484"/>
              </w:tabs>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Thiết kế trang phục cơ bản III- B</w:t>
            </w:r>
          </w:p>
        </w:tc>
        <w:tc>
          <w:tcPr>
            <w:tcW w:w="7650" w:type="dxa"/>
          </w:tcPr>
          <w:p w:rsidR="007C34FD" w:rsidRPr="00CA7730" w:rsidRDefault="007C34FD" w:rsidP="006A783B">
            <w:pPr>
              <w:pStyle w:val="ListParagraph"/>
              <w:numPr>
                <w:ilvl w:val="0"/>
                <w:numId w:val="19"/>
              </w:numPr>
              <w:spacing w:line="240" w:lineRule="atLeast"/>
              <w:ind w:left="86" w:right="43" w:firstLine="274"/>
              <w:jc w:val="both"/>
              <w:rPr>
                <w:rFonts w:asciiTheme="majorHAnsi" w:hAnsiTheme="majorHAnsi" w:cstheme="majorHAnsi"/>
                <w:sz w:val="21"/>
                <w:szCs w:val="21"/>
              </w:rPr>
            </w:pPr>
            <w:r w:rsidRPr="00CA7730">
              <w:rPr>
                <w:rFonts w:asciiTheme="majorHAnsi" w:hAnsiTheme="majorHAnsi" w:cstheme="majorHAnsi"/>
                <w:sz w:val="21"/>
                <w:szCs w:val="21"/>
              </w:rPr>
              <w:t xml:space="preserve">Trang bị cho sinh </w:t>
            </w:r>
            <w:proofErr w:type="gramStart"/>
            <w:r w:rsidRPr="00CA7730">
              <w:rPr>
                <w:rFonts w:asciiTheme="majorHAnsi" w:hAnsiTheme="majorHAnsi" w:cstheme="majorHAnsi"/>
                <w:sz w:val="21"/>
                <w:szCs w:val="21"/>
              </w:rPr>
              <w:t>viên  kiến</w:t>
            </w:r>
            <w:proofErr w:type="gramEnd"/>
            <w:r w:rsidRPr="00CA7730">
              <w:rPr>
                <w:rFonts w:asciiTheme="majorHAnsi" w:hAnsiTheme="majorHAnsi" w:cstheme="majorHAnsi"/>
                <w:sz w:val="21"/>
                <w:szCs w:val="21"/>
              </w:rPr>
              <w:t xml:space="preserve"> thức giúp sinh viên sinh viên biết được các dáng mẫu người cơ bản và cách xử lý ứng dụng trang phục trên từng phom người khác nhau. Nghiên cứu được về hình thức và nội tâm người mình cần thiết kế. Nắm được những nguyên tắc cơ bản về thời trang </w:t>
            </w:r>
            <w:proofErr w:type="gramStart"/>
            <w:r w:rsidRPr="00CA7730">
              <w:rPr>
                <w:rFonts w:asciiTheme="majorHAnsi" w:hAnsiTheme="majorHAnsi" w:cstheme="majorHAnsi"/>
                <w:sz w:val="21"/>
                <w:szCs w:val="21"/>
              </w:rPr>
              <w:t>theo</w:t>
            </w:r>
            <w:proofErr w:type="gramEnd"/>
            <w:r w:rsidRPr="00CA7730">
              <w:rPr>
                <w:rFonts w:asciiTheme="majorHAnsi" w:hAnsiTheme="majorHAnsi" w:cstheme="majorHAnsi"/>
                <w:sz w:val="21"/>
                <w:szCs w:val="21"/>
              </w:rPr>
              <w:t xml:space="preserve"> phong cách cá nhân. Lý giải được sự độc đáo, tính khác biệt trong trang phục theo phong cách cá nhân,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 </w:t>
            </w:r>
          </w:p>
          <w:p w:rsidR="007C34FD" w:rsidRPr="00CA7730" w:rsidRDefault="007C34FD" w:rsidP="006A783B">
            <w:pPr>
              <w:pStyle w:val="ListParagraph"/>
              <w:numPr>
                <w:ilvl w:val="0"/>
                <w:numId w:val="19"/>
              </w:numPr>
              <w:spacing w:line="240" w:lineRule="atLeast"/>
              <w:ind w:left="86" w:right="43" w:firstLine="274"/>
              <w:jc w:val="both"/>
              <w:rPr>
                <w:rFonts w:asciiTheme="majorHAnsi" w:hAnsiTheme="majorHAnsi" w:cstheme="majorHAnsi"/>
                <w:sz w:val="21"/>
                <w:szCs w:val="21"/>
              </w:rPr>
            </w:pPr>
            <w:r w:rsidRPr="00CA7730">
              <w:rPr>
                <w:rFonts w:asciiTheme="majorHAnsi" w:hAnsiTheme="majorHAnsi" w:cstheme="majorHAnsi"/>
                <w:sz w:val="21"/>
                <w:szCs w:val="21"/>
              </w:rPr>
              <w:t xml:space="preserve">Kết thúc học phần sinh viên có kỹ năng biết phân biệt thời trang </w:t>
            </w:r>
            <w:proofErr w:type="gramStart"/>
            <w:r w:rsidRPr="00CA7730">
              <w:rPr>
                <w:rFonts w:asciiTheme="majorHAnsi" w:hAnsiTheme="majorHAnsi" w:cstheme="majorHAnsi"/>
                <w:sz w:val="21"/>
                <w:szCs w:val="21"/>
              </w:rPr>
              <w:t>theo</w:t>
            </w:r>
            <w:proofErr w:type="gramEnd"/>
            <w:r w:rsidRPr="00CA7730">
              <w:rPr>
                <w:rFonts w:asciiTheme="majorHAnsi" w:hAnsiTheme="majorHAnsi" w:cstheme="majorHAnsi"/>
                <w:sz w:val="21"/>
                <w:szCs w:val="21"/>
              </w:rPr>
              <w:t xml:space="preserve"> phong cách cá nhân với thời trang trong sản xuất trong công nghiệp và các thể loại thời trang khác. Sáng tác trang phục biểu hiện được phong cách và cá tính của nhân vật lựa chọn. Biết cách triển khai và thể hiện phác thảo </w:t>
            </w:r>
            <w:proofErr w:type="gramStart"/>
            <w:r w:rsidRPr="00CA7730">
              <w:rPr>
                <w:rFonts w:asciiTheme="majorHAnsi" w:hAnsiTheme="majorHAnsi" w:cstheme="majorHAnsi"/>
                <w:sz w:val="21"/>
                <w:szCs w:val="21"/>
              </w:rPr>
              <w:t>theo</w:t>
            </w:r>
            <w:proofErr w:type="gramEnd"/>
            <w:r w:rsidRPr="00CA7730">
              <w:rPr>
                <w:rFonts w:asciiTheme="majorHAnsi" w:hAnsiTheme="majorHAnsi" w:cstheme="majorHAnsi"/>
                <w:sz w:val="21"/>
                <w:szCs w:val="21"/>
              </w:rPr>
              <w:t xml:space="preserve"> từng giai đoạn nghiên cứu, thành một đồ án hoàn chỉnh.</w:t>
            </w:r>
          </w:p>
          <w:p w:rsidR="007C34FD" w:rsidRPr="00CA7730" w:rsidRDefault="007C34FD" w:rsidP="006A783B">
            <w:pPr>
              <w:pStyle w:val="ListParagraph"/>
              <w:numPr>
                <w:ilvl w:val="0"/>
                <w:numId w:val="19"/>
              </w:numPr>
              <w:spacing w:line="240" w:lineRule="atLeast"/>
              <w:ind w:left="86" w:right="43" w:firstLine="274"/>
              <w:jc w:val="both"/>
              <w:rPr>
                <w:rFonts w:asciiTheme="majorHAnsi" w:hAnsiTheme="majorHAnsi" w:cstheme="majorHAnsi"/>
                <w:sz w:val="21"/>
                <w:szCs w:val="21"/>
              </w:rPr>
            </w:pPr>
            <w:r w:rsidRPr="00CA7730">
              <w:rPr>
                <w:rFonts w:asciiTheme="majorHAnsi" w:hAnsiTheme="majorHAnsi" w:cstheme="majorHAnsi"/>
                <w:sz w:val="21"/>
                <w:szCs w:val="21"/>
              </w:rPr>
              <w:t>Ý thức được vai trò, nhiệm vụ của người họa sĩ thiết kế  trong quá trình sáng tác, đòi hỏi phải tích lũy vốn sống, vốn kiến thức về văn hóa và xã hội để phục vụ cho tác phẩm của mình.</w:t>
            </w:r>
          </w:p>
        </w:tc>
        <w:tc>
          <w:tcPr>
            <w:tcW w:w="540" w:type="dxa"/>
          </w:tcPr>
          <w:p w:rsidR="007C34FD" w:rsidRPr="00CA7730" w:rsidRDefault="007C34FD" w:rsidP="00ED3729">
            <w:pPr>
              <w:pStyle w:val="TableParagraph"/>
              <w:spacing w:line="240" w:lineRule="atLeast"/>
              <w:ind w:right="50"/>
              <w:jc w:val="center"/>
              <w:rPr>
                <w:rFonts w:asciiTheme="majorHAnsi" w:hAnsiTheme="majorHAnsi" w:cstheme="majorHAnsi"/>
                <w:sz w:val="21"/>
                <w:szCs w:val="21"/>
              </w:rPr>
            </w:pPr>
            <w:r w:rsidRPr="00CA7730">
              <w:rPr>
                <w:rFonts w:asciiTheme="majorHAnsi" w:hAnsiTheme="majorHAnsi" w:cstheme="majorHAnsi"/>
                <w:sz w:val="21"/>
                <w:szCs w:val="21"/>
              </w:rPr>
              <w:t>2</w:t>
            </w:r>
          </w:p>
        </w:tc>
        <w:tc>
          <w:tcPr>
            <w:tcW w:w="3330" w:type="dxa"/>
          </w:tcPr>
          <w:p w:rsidR="007C34FD" w:rsidRPr="00CA7730" w:rsidRDefault="007C34FD" w:rsidP="00ED3729">
            <w:pPr>
              <w:pStyle w:val="ListParagraph"/>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Kì học: học kì VI (năm thứ  ba)</w:t>
            </w:r>
          </w:p>
          <w:p w:rsidR="007C34FD" w:rsidRPr="00CA7730" w:rsidRDefault="007C34FD" w:rsidP="00ED3729">
            <w:pPr>
              <w:pStyle w:val="TableParagraph"/>
              <w:spacing w:line="240" w:lineRule="atLeast"/>
              <w:ind w:left="86" w:right="43"/>
              <w:jc w:val="both"/>
              <w:rPr>
                <w:rFonts w:asciiTheme="majorHAnsi" w:hAnsiTheme="majorHAnsi" w:cstheme="majorHAnsi"/>
                <w:sz w:val="21"/>
                <w:szCs w:val="21"/>
              </w:rPr>
            </w:pPr>
            <w:r w:rsidRPr="00CA7730">
              <w:rPr>
                <w:rFonts w:asciiTheme="majorHAnsi" w:hAnsiTheme="majorHAnsi" w:cstheme="majorHAnsi"/>
                <w:sz w:val="21"/>
                <w:szCs w:val="21"/>
              </w:rPr>
              <w:t>Thời gian: 12 tuần</w:t>
            </w:r>
          </w:p>
          <w:p w:rsidR="007C34FD" w:rsidRPr="00CA7730" w:rsidRDefault="007C34FD" w:rsidP="00ED3729">
            <w:pPr>
              <w:pStyle w:val="TableParagraph"/>
              <w:spacing w:line="240" w:lineRule="atLeast"/>
              <w:ind w:left="86" w:right="43"/>
              <w:jc w:val="both"/>
              <w:rPr>
                <w:rFonts w:asciiTheme="majorHAnsi" w:hAnsiTheme="majorHAnsi" w:cstheme="majorHAnsi"/>
                <w:sz w:val="21"/>
                <w:szCs w:val="21"/>
              </w:rPr>
            </w:pPr>
            <w:r w:rsidRPr="00CA7730">
              <w:rPr>
                <w:rFonts w:asciiTheme="majorHAnsi" w:hAnsiTheme="majorHAnsi" w:cstheme="majorHAnsi"/>
                <w:sz w:val="21"/>
                <w:szCs w:val="21"/>
              </w:rPr>
              <w:t>Phân bổ số tiết: 50 LT, 50 TH</w:t>
            </w:r>
          </w:p>
          <w:p w:rsidR="007C34FD" w:rsidRPr="00CA7730" w:rsidRDefault="007C34FD" w:rsidP="006A783B">
            <w:pPr>
              <w:pStyle w:val="TableParagraph"/>
              <w:numPr>
                <w:ilvl w:val="0"/>
                <w:numId w:val="1"/>
              </w:numPr>
              <w:spacing w:line="240" w:lineRule="atLeast"/>
              <w:ind w:left="86" w:right="43"/>
              <w:jc w:val="both"/>
              <w:rPr>
                <w:rFonts w:asciiTheme="majorHAnsi" w:hAnsiTheme="majorHAnsi" w:cstheme="majorHAnsi"/>
                <w:sz w:val="21"/>
                <w:szCs w:val="21"/>
              </w:rPr>
            </w:pPr>
            <w:r w:rsidRPr="00CA7730">
              <w:rPr>
                <w:rFonts w:asciiTheme="majorHAnsi" w:hAnsiTheme="majorHAnsi" w:cstheme="majorHAnsi"/>
                <w:sz w:val="21"/>
                <w:szCs w:val="21"/>
              </w:rPr>
              <w:t>Bài 1: 5 LT</w:t>
            </w:r>
          </w:p>
          <w:p w:rsidR="007C34FD" w:rsidRPr="00CA7730" w:rsidRDefault="007C34FD" w:rsidP="006A783B">
            <w:pPr>
              <w:pStyle w:val="TableParagraph"/>
              <w:numPr>
                <w:ilvl w:val="0"/>
                <w:numId w:val="1"/>
              </w:numPr>
              <w:spacing w:line="240" w:lineRule="atLeast"/>
              <w:ind w:left="86" w:right="43"/>
              <w:jc w:val="both"/>
              <w:rPr>
                <w:rFonts w:asciiTheme="majorHAnsi" w:hAnsiTheme="majorHAnsi" w:cstheme="majorHAnsi"/>
                <w:sz w:val="21"/>
                <w:szCs w:val="21"/>
              </w:rPr>
            </w:pPr>
            <w:r w:rsidRPr="00CA7730">
              <w:rPr>
                <w:rFonts w:asciiTheme="majorHAnsi" w:hAnsiTheme="majorHAnsi" w:cstheme="majorHAnsi"/>
                <w:sz w:val="21"/>
                <w:szCs w:val="21"/>
              </w:rPr>
              <w:t>Bài 2: 5 LT</w:t>
            </w:r>
          </w:p>
          <w:p w:rsidR="007C34FD" w:rsidRPr="00CA7730" w:rsidRDefault="007C34FD" w:rsidP="006A783B">
            <w:pPr>
              <w:pStyle w:val="TableParagraph"/>
              <w:numPr>
                <w:ilvl w:val="0"/>
                <w:numId w:val="1"/>
              </w:numPr>
              <w:spacing w:line="240" w:lineRule="atLeast"/>
              <w:ind w:left="86" w:right="43"/>
              <w:jc w:val="both"/>
              <w:rPr>
                <w:rFonts w:asciiTheme="majorHAnsi" w:hAnsiTheme="majorHAnsi" w:cstheme="majorHAnsi"/>
                <w:sz w:val="21"/>
                <w:szCs w:val="21"/>
              </w:rPr>
            </w:pPr>
            <w:r w:rsidRPr="00CA7730">
              <w:rPr>
                <w:rFonts w:asciiTheme="majorHAnsi" w:hAnsiTheme="majorHAnsi" w:cstheme="majorHAnsi"/>
                <w:sz w:val="21"/>
                <w:szCs w:val="21"/>
              </w:rPr>
              <w:t>Bài 3: 5 LT, 5 TH</w:t>
            </w:r>
          </w:p>
          <w:p w:rsidR="007C34FD" w:rsidRPr="00CA7730" w:rsidRDefault="007C34FD" w:rsidP="006A783B">
            <w:pPr>
              <w:pStyle w:val="TableParagraph"/>
              <w:numPr>
                <w:ilvl w:val="0"/>
                <w:numId w:val="1"/>
              </w:numPr>
              <w:spacing w:line="240" w:lineRule="atLeast"/>
              <w:ind w:left="86" w:right="43"/>
              <w:jc w:val="both"/>
              <w:rPr>
                <w:rFonts w:asciiTheme="majorHAnsi" w:hAnsiTheme="majorHAnsi" w:cstheme="majorHAnsi"/>
                <w:sz w:val="21"/>
                <w:szCs w:val="21"/>
              </w:rPr>
            </w:pPr>
            <w:r w:rsidRPr="00CA7730">
              <w:rPr>
                <w:rFonts w:asciiTheme="majorHAnsi" w:hAnsiTheme="majorHAnsi" w:cstheme="majorHAnsi"/>
                <w:sz w:val="21"/>
                <w:szCs w:val="21"/>
              </w:rPr>
              <w:t>Bài 4: 5 T ( hỏi thi giữa kì)</w:t>
            </w:r>
          </w:p>
          <w:p w:rsidR="007C34FD" w:rsidRPr="00CA7730" w:rsidRDefault="007C34FD" w:rsidP="006A783B">
            <w:pPr>
              <w:pStyle w:val="TableParagraph"/>
              <w:numPr>
                <w:ilvl w:val="0"/>
                <w:numId w:val="1"/>
              </w:numPr>
              <w:spacing w:line="240" w:lineRule="atLeast"/>
              <w:ind w:left="86" w:right="43"/>
              <w:jc w:val="both"/>
              <w:rPr>
                <w:rFonts w:asciiTheme="majorHAnsi" w:hAnsiTheme="majorHAnsi" w:cstheme="majorHAnsi"/>
                <w:sz w:val="21"/>
                <w:szCs w:val="21"/>
              </w:rPr>
            </w:pPr>
            <w:r w:rsidRPr="00CA7730">
              <w:rPr>
                <w:rFonts w:asciiTheme="majorHAnsi" w:hAnsiTheme="majorHAnsi" w:cstheme="majorHAnsi"/>
                <w:sz w:val="21"/>
                <w:szCs w:val="21"/>
              </w:rPr>
              <w:t>Bài 5: 5 LT</w:t>
            </w:r>
          </w:p>
          <w:p w:rsidR="007C34FD" w:rsidRPr="00CA7730" w:rsidRDefault="007C34FD" w:rsidP="006A783B">
            <w:pPr>
              <w:pStyle w:val="TableParagraph"/>
              <w:numPr>
                <w:ilvl w:val="0"/>
                <w:numId w:val="1"/>
              </w:numPr>
              <w:spacing w:line="240" w:lineRule="atLeast"/>
              <w:ind w:left="86" w:right="43"/>
              <w:jc w:val="both"/>
              <w:rPr>
                <w:rFonts w:asciiTheme="majorHAnsi" w:hAnsiTheme="majorHAnsi" w:cstheme="majorHAnsi"/>
                <w:sz w:val="21"/>
                <w:szCs w:val="21"/>
              </w:rPr>
            </w:pPr>
            <w:r w:rsidRPr="00CA7730">
              <w:rPr>
                <w:rFonts w:asciiTheme="majorHAnsi" w:hAnsiTheme="majorHAnsi" w:cstheme="majorHAnsi"/>
                <w:sz w:val="21"/>
                <w:szCs w:val="21"/>
              </w:rPr>
              <w:t>Bài 6: 5 LT</w:t>
            </w:r>
          </w:p>
          <w:p w:rsidR="007C34FD" w:rsidRPr="00CA7730" w:rsidRDefault="007C34FD" w:rsidP="006A783B">
            <w:pPr>
              <w:pStyle w:val="TableParagraph"/>
              <w:numPr>
                <w:ilvl w:val="0"/>
                <w:numId w:val="1"/>
              </w:numPr>
              <w:spacing w:line="240" w:lineRule="atLeast"/>
              <w:ind w:left="86" w:right="43"/>
              <w:jc w:val="both"/>
              <w:rPr>
                <w:rFonts w:asciiTheme="majorHAnsi" w:hAnsiTheme="majorHAnsi" w:cstheme="majorHAnsi"/>
                <w:sz w:val="21"/>
                <w:szCs w:val="21"/>
              </w:rPr>
            </w:pPr>
            <w:r w:rsidRPr="00CA7730">
              <w:rPr>
                <w:rFonts w:asciiTheme="majorHAnsi" w:hAnsiTheme="majorHAnsi" w:cstheme="majorHAnsi"/>
                <w:sz w:val="21"/>
                <w:szCs w:val="21"/>
              </w:rPr>
              <w:t>Bài 7: SV làm bài</w:t>
            </w:r>
          </w:p>
          <w:p w:rsidR="007C34FD" w:rsidRPr="00CA7730" w:rsidRDefault="007C34FD" w:rsidP="006A783B">
            <w:pPr>
              <w:pStyle w:val="TableParagraph"/>
              <w:numPr>
                <w:ilvl w:val="0"/>
                <w:numId w:val="1"/>
              </w:numPr>
              <w:spacing w:line="240" w:lineRule="atLeast"/>
              <w:ind w:left="86" w:right="43"/>
              <w:jc w:val="both"/>
              <w:rPr>
                <w:rFonts w:asciiTheme="majorHAnsi" w:hAnsiTheme="majorHAnsi" w:cstheme="majorHAnsi"/>
                <w:sz w:val="21"/>
                <w:szCs w:val="21"/>
              </w:rPr>
            </w:pPr>
            <w:r w:rsidRPr="00CA7730">
              <w:rPr>
                <w:rFonts w:asciiTheme="majorHAnsi" w:hAnsiTheme="majorHAnsi" w:cstheme="majorHAnsi"/>
                <w:sz w:val="21"/>
                <w:szCs w:val="21"/>
              </w:rPr>
              <w:t>Bài 8: 10 TH</w:t>
            </w:r>
          </w:p>
          <w:p w:rsidR="007C34FD" w:rsidRPr="00CA7730" w:rsidRDefault="007C34FD" w:rsidP="006A783B">
            <w:pPr>
              <w:pStyle w:val="TableParagraph"/>
              <w:numPr>
                <w:ilvl w:val="0"/>
                <w:numId w:val="1"/>
              </w:numPr>
              <w:spacing w:line="240" w:lineRule="atLeast"/>
              <w:ind w:left="86" w:right="43"/>
              <w:jc w:val="both"/>
              <w:rPr>
                <w:rFonts w:asciiTheme="majorHAnsi" w:hAnsiTheme="majorHAnsi" w:cstheme="majorHAnsi"/>
                <w:sz w:val="21"/>
                <w:szCs w:val="21"/>
              </w:rPr>
            </w:pPr>
            <w:r w:rsidRPr="00CA7730">
              <w:rPr>
                <w:rFonts w:asciiTheme="majorHAnsi" w:hAnsiTheme="majorHAnsi" w:cstheme="majorHAnsi"/>
                <w:sz w:val="21"/>
                <w:szCs w:val="21"/>
              </w:rPr>
              <w:t>Bài 9: 5 TH</w:t>
            </w:r>
          </w:p>
          <w:p w:rsidR="007C34FD" w:rsidRPr="00CA7730" w:rsidRDefault="007C34FD" w:rsidP="006A783B">
            <w:pPr>
              <w:pStyle w:val="TableParagraph"/>
              <w:numPr>
                <w:ilvl w:val="0"/>
                <w:numId w:val="1"/>
              </w:numPr>
              <w:spacing w:line="240" w:lineRule="atLeast"/>
              <w:ind w:left="86" w:right="43"/>
              <w:jc w:val="both"/>
              <w:rPr>
                <w:rFonts w:asciiTheme="majorHAnsi" w:hAnsiTheme="majorHAnsi" w:cstheme="majorHAnsi"/>
                <w:sz w:val="21"/>
                <w:szCs w:val="21"/>
              </w:rPr>
            </w:pPr>
            <w:r w:rsidRPr="00CA7730">
              <w:rPr>
                <w:rFonts w:asciiTheme="majorHAnsi" w:hAnsiTheme="majorHAnsi" w:cstheme="majorHAnsi"/>
                <w:sz w:val="21"/>
                <w:szCs w:val="21"/>
              </w:rPr>
              <w:t>Bài 10: 5 TH</w:t>
            </w:r>
          </w:p>
          <w:p w:rsidR="007C34FD" w:rsidRPr="00CA7730" w:rsidRDefault="007C34FD" w:rsidP="006A783B">
            <w:pPr>
              <w:pStyle w:val="TableParagraph"/>
              <w:numPr>
                <w:ilvl w:val="0"/>
                <w:numId w:val="1"/>
              </w:numPr>
              <w:spacing w:line="240" w:lineRule="atLeast"/>
              <w:ind w:left="86" w:right="43"/>
              <w:jc w:val="both"/>
              <w:rPr>
                <w:rFonts w:asciiTheme="majorHAnsi" w:hAnsiTheme="majorHAnsi" w:cstheme="majorHAnsi"/>
                <w:sz w:val="21"/>
                <w:szCs w:val="21"/>
              </w:rPr>
            </w:pPr>
            <w:r w:rsidRPr="00CA7730">
              <w:rPr>
                <w:rFonts w:asciiTheme="majorHAnsi" w:hAnsiTheme="majorHAnsi" w:cstheme="majorHAnsi"/>
                <w:sz w:val="21"/>
                <w:szCs w:val="21"/>
              </w:rPr>
              <w:t>Bài 11: SV  làm bài thi</w:t>
            </w:r>
          </w:p>
          <w:p w:rsidR="007C34FD" w:rsidRPr="00CA7730" w:rsidRDefault="007C34FD" w:rsidP="006A783B">
            <w:pPr>
              <w:pStyle w:val="TableParagraph"/>
              <w:numPr>
                <w:ilvl w:val="0"/>
                <w:numId w:val="1"/>
              </w:numPr>
              <w:spacing w:line="240" w:lineRule="atLeast"/>
              <w:ind w:left="86" w:right="43"/>
              <w:jc w:val="both"/>
              <w:rPr>
                <w:rFonts w:asciiTheme="majorHAnsi" w:hAnsiTheme="majorHAnsi" w:cstheme="majorHAnsi"/>
                <w:sz w:val="21"/>
                <w:szCs w:val="21"/>
              </w:rPr>
            </w:pPr>
            <w:r w:rsidRPr="00CA7730">
              <w:rPr>
                <w:rFonts w:asciiTheme="majorHAnsi" w:hAnsiTheme="majorHAnsi" w:cstheme="majorHAnsi"/>
                <w:sz w:val="21"/>
                <w:szCs w:val="21"/>
              </w:rPr>
              <w:t>Bài 12: 5 T (Chấm bài kết thúc HP)</w:t>
            </w:r>
          </w:p>
          <w:p w:rsidR="007C34FD" w:rsidRPr="00CA7730" w:rsidRDefault="007C34FD" w:rsidP="00ED3729">
            <w:pPr>
              <w:pStyle w:val="TableParagraph"/>
              <w:spacing w:line="240" w:lineRule="atLeast"/>
              <w:ind w:left="86" w:right="43"/>
              <w:jc w:val="both"/>
              <w:rPr>
                <w:rFonts w:asciiTheme="majorHAnsi" w:hAnsiTheme="majorHAnsi" w:cstheme="majorHAnsi"/>
                <w:sz w:val="21"/>
                <w:szCs w:val="21"/>
              </w:rPr>
            </w:pPr>
          </w:p>
          <w:p w:rsidR="007C34FD" w:rsidRPr="00CA7730" w:rsidRDefault="007C34FD" w:rsidP="00ED3729">
            <w:pPr>
              <w:pStyle w:val="TableParagraph"/>
              <w:spacing w:line="240" w:lineRule="atLeast"/>
              <w:ind w:left="90" w:right="50"/>
              <w:jc w:val="both"/>
              <w:rPr>
                <w:rFonts w:asciiTheme="majorHAnsi" w:hAnsiTheme="majorHAnsi" w:cstheme="majorHAnsi"/>
                <w:sz w:val="21"/>
                <w:szCs w:val="21"/>
              </w:rPr>
            </w:pPr>
          </w:p>
          <w:p w:rsidR="007C34FD" w:rsidRPr="00CA7730" w:rsidRDefault="007C34FD" w:rsidP="00ED3729">
            <w:pPr>
              <w:pStyle w:val="ListParagraph"/>
              <w:spacing w:line="240" w:lineRule="atLeast"/>
              <w:ind w:left="90" w:right="50"/>
              <w:jc w:val="both"/>
              <w:rPr>
                <w:rFonts w:asciiTheme="majorHAnsi" w:hAnsiTheme="majorHAnsi" w:cstheme="majorHAnsi"/>
                <w:sz w:val="21"/>
                <w:szCs w:val="21"/>
              </w:rPr>
            </w:pPr>
          </w:p>
        </w:tc>
        <w:tc>
          <w:tcPr>
            <w:tcW w:w="2015" w:type="dxa"/>
          </w:tcPr>
          <w:p w:rsidR="007C34FD" w:rsidRPr="00CA7730" w:rsidRDefault="007C34FD" w:rsidP="006A783B">
            <w:pPr>
              <w:pStyle w:val="ListParagraph"/>
              <w:numPr>
                <w:ilvl w:val="0"/>
                <w:numId w:val="1"/>
              </w:numPr>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20% điểm chuyên</w:t>
            </w:r>
            <w:r w:rsidRPr="00CA7730">
              <w:rPr>
                <w:rFonts w:asciiTheme="majorHAnsi" w:hAnsiTheme="majorHAnsi" w:cstheme="majorHAnsi"/>
                <w:spacing w:val="1"/>
                <w:sz w:val="21"/>
                <w:szCs w:val="21"/>
              </w:rPr>
              <w:t xml:space="preserve"> </w:t>
            </w:r>
            <w:r w:rsidRPr="00CA7730">
              <w:rPr>
                <w:rFonts w:asciiTheme="majorHAnsi" w:hAnsiTheme="majorHAnsi" w:cstheme="majorHAnsi"/>
                <w:sz w:val="21"/>
                <w:szCs w:val="21"/>
              </w:rPr>
              <w:t>cần</w:t>
            </w:r>
          </w:p>
          <w:p w:rsidR="007C34FD" w:rsidRPr="00CA7730" w:rsidRDefault="007C34FD" w:rsidP="006A783B">
            <w:pPr>
              <w:pStyle w:val="ListParagraph"/>
              <w:numPr>
                <w:ilvl w:val="0"/>
                <w:numId w:val="1"/>
              </w:numPr>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30% điểm</w:t>
            </w:r>
            <w:r w:rsidRPr="00CA7730">
              <w:rPr>
                <w:rFonts w:asciiTheme="majorHAnsi" w:hAnsiTheme="majorHAnsi" w:cstheme="majorHAnsi"/>
                <w:spacing w:val="-5"/>
                <w:sz w:val="21"/>
                <w:szCs w:val="21"/>
              </w:rPr>
              <w:t xml:space="preserve"> </w:t>
            </w:r>
            <w:r w:rsidRPr="00CA7730">
              <w:rPr>
                <w:rFonts w:asciiTheme="majorHAnsi" w:hAnsiTheme="majorHAnsi" w:cstheme="majorHAnsi"/>
                <w:sz w:val="21"/>
                <w:szCs w:val="21"/>
              </w:rPr>
              <w:t>giữa</w:t>
            </w:r>
          </w:p>
          <w:p w:rsidR="007C34FD" w:rsidRPr="00CA7730" w:rsidRDefault="007C34FD" w:rsidP="00ED3729">
            <w:pPr>
              <w:pStyle w:val="ListParagraph"/>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kỳ</w:t>
            </w:r>
            <w:r w:rsidRPr="00CA7730">
              <w:rPr>
                <w:rFonts w:asciiTheme="majorHAnsi" w:hAnsiTheme="majorHAnsi" w:cstheme="majorHAnsi"/>
                <w:sz w:val="21"/>
                <w:szCs w:val="21"/>
              </w:rPr>
              <w:tab/>
            </w:r>
          </w:p>
          <w:p w:rsidR="007C34FD" w:rsidRPr="00CA7730" w:rsidRDefault="007C34FD" w:rsidP="006A783B">
            <w:pPr>
              <w:pStyle w:val="ListParagraph"/>
              <w:numPr>
                <w:ilvl w:val="0"/>
                <w:numId w:val="1"/>
              </w:numPr>
              <w:spacing w:line="240" w:lineRule="atLeast"/>
              <w:ind w:left="90" w:right="50"/>
              <w:jc w:val="both"/>
              <w:rPr>
                <w:rFonts w:asciiTheme="majorHAnsi" w:hAnsiTheme="majorHAnsi" w:cstheme="majorHAnsi"/>
                <w:sz w:val="21"/>
                <w:szCs w:val="21"/>
              </w:rPr>
            </w:pPr>
            <w:r w:rsidRPr="00CA7730">
              <w:rPr>
                <w:rFonts w:asciiTheme="majorHAnsi" w:hAnsiTheme="majorHAnsi" w:cstheme="majorHAnsi"/>
                <w:sz w:val="21"/>
                <w:szCs w:val="21"/>
              </w:rPr>
              <w:t>50% điểm thi kết thúc HP</w:t>
            </w:r>
          </w:p>
        </w:tc>
      </w:tr>
    </w:tbl>
    <w:p w:rsidR="007C6A43" w:rsidRDefault="007C34FD" w:rsidP="00096F66">
      <w:pPr>
        <w:spacing w:after="60" w:line="240" w:lineRule="atLeast"/>
        <w:ind w:left="86" w:right="43"/>
        <w:jc w:val="both"/>
      </w:pPr>
      <w:r w:rsidRPr="00CA7730">
        <w:rPr>
          <w:rFonts w:asciiTheme="majorHAnsi" w:hAnsiTheme="majorHAnsi" w:cstheme="majorHAnsi"/>
          <w:sz w:val="21"/>
          <w:szCs w:val="21"/>
        </w:rPr>
        <w:br w:type="textWrapping" w:clear="all"/>
      </w:r>
      <w:r w:rsidR="007C6A43">
        <w:rPr>
          <w:b/>
        </w:rPr>
        <w:t xml:space="preserve">     </w:t>
      </w:r>
      <w:r w:rsidR="00EA6319" w:rsidRPr="007C6A43">
        <w:rPr>
          <w:b/>
        </w:rPr>
        <w:t>Chuyên ngành: Thiết kế</w:t>
      </w:r>
      <w:r w:rsidR="007C6A43" w:rsidRPr="007C6A43">
        <w:rPr>
          <w:b/>
        </w:rPr>
        <w:t xml:space="preserve"> đồ họa kỹ xảo</w:t>
      </w:r>
    </w:p>
    <w:tbl>
      <w:tblPr>
        <w:tblpPr w:leftFromText="180" w:rightFromText="180" w:vertAnchor="text" w:tblpX="120" w:tblpY="1"/>
        <w:tblOverlap w:val="never"/>
        <w:tblW w:w="15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0"/>
        <w:gridCol w:w="1440"/>
        <w:gridCol w:w="7650"/>
        <w:gridCol w:w="540"/>
        <w:gridCol w:w="1620"/>
        <w:gridCol w:w="90"/>
        <w:gridCol w:w="1620"/>
        <w:gridCol w:w="1980"/>
      </w:tblGrid>
      <w:tr w:rsidR="00494CD9" w:rsidRPr="00EB619B" w:rsidTr="00096F66">
        <w:trPr>
          <w:trHeight w:val="791"/>
        </w:trPr>
        <w:tc>
          <w:tcPr>
            <w:tcW w:w="460" w:type="dxa"/>
            <w:vMerge w:val="restart"/>
          </w:tcPr>
          <w:p w:rsidR="00ED3729" w:rsidRDefault="00ED3729" w:rsidP="00ED3729">
            <w:pPr>
              <w:pStyle w:val="TableParagraph"/>
              <w:spacing w:line="240" w:lineRule="atLeast"/>
              <w:ind w:left="90" w:right="50"/>
              <w:jc w:val="center"/>
            </w:pPr>
          </w:p>
          <w:p w:rsidR="00494CD9" w:rsidRPr="00EA6319" w:rsidRDefault="00494CD9" w:rsidP="00ED3729">
            <w:pPr>
              <w:pStyle w:val="TableParagraph"/>
              <w:spacing w:line="240" w:lineRule="atLeast"/>
              <w:ind w:left="90" w:right="50"/>
              <w:jc w:val="center"/>
            </w:pPr>
            <w:r>
              <w:t>1</w:t>
            </w:r>
          </w:p>
        </w:tc>
        <w:tc>
          <w:tcPr>
            <w:tcW w:w="1440" w:type="dxa"/>
            <w:vMerge w:val="restart"/>
          </w:tcPr>
          <w:p w:rsidR="00ED3729" w:rsidRDefault="00ED3729" w:rsidP="00ED3729">
            <w:pPr>
              <w:pStyle w:val="TableParagraph"/>
              <w:tabs>
                <w:tab w:val="left" w:pos="484"/>
              </w:tabs>
              <w:spacing w:line="240" w:lineRule="atLeast"/>
              <w:ind w:left="90" w:right="50"/>
              <w:jc w:val="both"/>
            </w:pPr>
          </w:p>
          <w:p w:rsidR="00ED3729" w:rsidRDefault="00494CD9" w:rsidP="00ED3729">
            <w:pPr>
              <w:pStyle w:val="TableParagraph"/>
              <w:tabs>
                <w:tab w:val="left" w:pos="484"/>
              </w:tabs>
              <w:spacing w:line="240" w:lineRule="atLeast"/>
              <w:ind w:left="90" w:right="50"/>
              <w:jc w:val="both"/>
            </w:pPr>
            <w:r w:rsidRPr="00682EA5">
              <w:t>ĐỒ HỌA VI TÍNH 1 - (T</w:t>
            </w:r>
          </w:p>
          <w:p w:rsidR="00494CD9" w:rsidRPr="00EB619B" w:rsidRDefault="00494CD9" w:rsidP="00ED3729">
            <w:pPr>
              <w:pStyle w:val="TableParagraph"/>
              <w:tabs>
                <w:tab w:val="left" w:pos="484"/>
              </w:tabs>
              <w:spacing w:line="240" w:lineRule="atLeast"/>
              <w:ind w:left="90" w:right="50"/>
              <w:jc w:val="both"/>
            </w:pPr>
            <w:proofErr w:type="gramStart"/>
            <w:r w:rsidRPr="00682EA5">
              <w:t>hiết</w:t>
            </w:r>
            <w:proofErr w:type="gramEnd"/>
            <w:r w:rsidRPr="00682EA5">
              <w:t xml:space="preserve"> kế đồ họa tĩnh).</w:t>
            </w:r>
          </w:p>
        </w:tc>
        <w:tc>
          <w:tcPr>
            <w:tcW w:w="7650" w:type="dxa"/>
            <w:vMerge w:val="restart"/>
          </w:tcPr>
          <w:p w:rsidR="00494CD9" w:rsidRPr="00CA7730" w:rsidRDefault="00494CD9" w:rsidP="006A783B">
            <w:pPr>
              <w:pStyle w:val="ListParagraph"/>
              <w:numPr>
                <w:ilvl w:val="0"/>
                <w:numId w:val="13"/>
              </w:numPr>
              <w:spacing w:before="120" w:line="260" w:lineRule="atLeast"/>
              <w:ind w:left="187" w:right="101" w:firstLine="173"/>
              <w:jc w:val="both"/>
              <w:rPr>
                <w:rFonts w:asciiTheme="majorHAnsi" w:hAnsiTheme="majorHAnsi" w:cstheme="majorHAnsi"/>
                <w:sz w:val="21"/>
                <w:szCs w:val="21"/>
              </w:rPr>
            </w:pPr>
            <w:r w:rsidRPr="00CA7730">
              <w:rPr>
                <w:rFonts w:asciiTheme="majorHAnsi" w:hAnsiTheme="majorHAnsi" w:cstheme="majorHAnsi"/>
                <w:sz w:val="21"/>
                <w:szCs w:val="21"/>
              </w:rPr>
              <w:t>Cung cấp cho sinh viên khái niệm về phương pháp thiết kế đồ họa trong in ấn, các tiêu chuẩn thiết kế đồ họa trong in ấn</w:t>
            </w:r>
          </w:p>
          <w:p w:rsidR="00494CD9" w:rsidRPr="00CA7730" w:rsidRDefault="00494CD9" w:rsidP="006A783B">
            <w:pPr>
              <w:pStyle w:val="ListParagraph"/>
              <w:numPr>
                <w:ilvl w:val="0"/>
                <w:numId w:val="13"/>
              </w:numPr>
              <w:spacing w:before="120" w:line="260" w:lineRule="atLeast"/>
              <w:ind w:left="187" w:right="101" w:firstLine="173"/>
              <w:jc w:val="both"/>
              <w:rPr>
                <w:rFonts w:asciiTheme="majorHAnsi" w:hAnsiTheme="majorHAnsi" w:cstheme="majorHAnsi"/>
                <w:sz w:val="21"/>
                <w:szCs w:val="21"/>
              </w:rPr>
            </w:pPr>
            <w:r w:rsidRPr="00CA7730">
              <w:rPr>
                <w:rFonts w:asciiTheme="majorHAnsi" w:hAnsiTheme="majorHAnsi" w:cstheme="majorHAnsi"/>
                <w:sz w:val="21"/>
                <w:szCs w:val="21"/>
              </w:rPr>
              <w:t>Khái niệm về bộ nhận dạng thương hiệu sản phẩm</w:t>
            </w:r>
          </w:p>
          <w:p w:rsidR="00494CD9" w:rsidRPr="00CA7730" w:rsidRDefault="00494CD9" w:rsidP="006A783B">
            <w:pPr>
              <w:pStyle w:val="ListParagraph"/>
              <w:numPr>
                <w:ilvl w:val="0"/>
                <w:numId w:val="13"/>
              </w:numPr>
              <w:spacing w:before="120" w:line="260" w:lineRule="atLeast"/>
              <w:ind w:left="187" w:right="101" w:firstLine="173"/>
              <w:jc w:val="both"/>
              <w:rPr>
                <w:rFonts w:asciiTheme="majorHAnsi" w:hAnsiTheme="majorHAnsi" w:cstheme="majorHAnsi"/>
                <w:sz w:val="21"/>
                <w:szCs w:val="21"/>
              </w:rPr>
            </w:pPr>
            <w:r w:rsidRPr="00CA7730">
              <w:rPr>
                <w:rFonts w:asciiTheme="majorHAnsi" w:hAnsiTheme="majorHAnsi" w:cstheme="majorHAnsi"/>
                <w:sz w:val="21"/>
                <w:szCs w:val="21"/>
              </w:rPr>
              <w:t>Kỹ năng sử dụng phần mềm đồ họa ADOBE ILLUSTRATOR, ADOBE INDESIGN</w:t>
            </w:r>
          </w:p>
          <w:p w:rsidR="00494CD9" w:rsidRPr="00CA7730" w:rsidRDefault="00494CD9" w:rsidP="006A783B">
            <w:pPr>
              <w:pStyle w:val="ListParagraph"/>
              <w:numPr>
                <w:ilvl w:val="0"/>
                <w:numId w:val="13"/>
              </w:numPr>
              <w:spacing w:before="120" w:line="260" w:lineRule="atLeast"/>
              <w:ind w:left="187" w:right="101" w:firstLine="173"/>
              <w:jc w:val="both"/>
              <w:rPr>
                <w:rFonts w:asciiTheme="majorHAnsi" w:hAnsiTheme="majorHAnsi" w:cstheme="majorHAnsi"/>
                <w:b/>
                <w:sz w:val="21"/>
                <w:szCs w:val="21"/>
              </w:rPr>
            </w:pPr>
            <w:r w:rsidRPr="00CA7730">
              <w:rPr>
                <w:rFonts w:asciiTheme="majorHAnsi" w:hAnsiTheme="majorHAnsi" w:cstheme="majorHAnsi"/>
                <w:sz w:val="21"/>
                <w:szCs w:val="21"/>
              </w:rPr>
              <w:t>Kỹ năng làm việc nhóm thông qua Project tập thể</w:t>
            </w:r>
          </w:p>
          <w:p w:rsidR="00494CD9" w:rsidRPr="00CA7730" w:rsidRDefault="00494CD9" w:rsidP="00096F66">
            <w:pPr>
              <w:spacing w:before="120" w:line="260" w:lineRule="atLeast"/>
              <w:ind w:left="187" w:right="101" w:firstLine="173"/>
              <w:jc w:val="both"/>
              <w:rPr>
                <w:rFonts w:asciiTheme="majorHAnsi" w:hAnsiTheme="majorHAnsi" w:cstheme="majorHAnsi"/>
                <w:sz w:val="21"/>
                <w:szCs w:val="21"/>
              </w:rPr>
            </w:pPr>
            <w:r w:rsidRPr="00CA7730">
              <w:rPr>
                <w:rFonts w:asciiTheme="majorHAnsi" w:hAnsiTheme="majorHAnsi" w:cstheme="majorHAnsi"/>
                <w:sz w:val="21"/>
                <w:szCs w:val="21"/>
              </w:rPr>
              <w:t>Kết thúc môn học Sinh viên hiểu được Các khái niệm cơ bản về đồ họa máy tính</w:t>
            </w:r>
          </w:p>
          <w:p w:rsidR="00494CD9" w:rsidRPr="00CA7730" w:rsidRDefault="00494CD9" w:rsidP="00096F66">
            <w:pPr>
              <w:spacing w:before="120" w:line="260" w:lineRule="atLeast"/>
              <w:ind w:left="187" w:right="101" w:firstLine="173"/>
              <w:jc w:val="both"/>
              <w:rPr>
                <w:rFonts w:asciiTheme="majorHAnsi" w:hAnsiTheme="majorHAnsi" w:cstheme="majorHAnsi"/>
                <w:spacing w:val="-4"/>
                <w:sz w:val="21"/>
                <w:szCs w:val="21"/>
              </w:rPr>
            </w:pPr>
            <w:r w:rsidRPr="00CA7730">
              <w:rPr>
                <w:rFonts w:asciiTheme="majorHAnsi" w:hAnsiTheme="majorHAnsi" w:cstheme="majorHAnsi"/>
                <w:spacing w:val="-4"/>
                <w:sz w:val="21"/>
                <w:szCs w:val="21"/>
              </w:rPr>
              <w:t xml:space="preserve">- </w:t>
            </w:r>
            <w:r w:rsidRPr="00CA7730">
              <w:rPr>
                <w:rFonts w:asciiTheme="majorHAnsi" w:hAnsiTheme="majorHAnsi" w:cstheme="majorHAnsi"/>
                <w:sz w:val="21"/>
                <w:szCs w:val="21"/>
              </w:rPr>
              <w:t>Mô hình màu trong máy tính</w:t>
            </w:r>
          </w:p>
          <w:p w:rsidR="00494CD9" w:rsidRPr="00CA7730" w:rsidRDefault="00494CD9" w:rsidP="00096F66">
            <w:pPr>
              <w:spacing w:before="120" w:line="260" w:lineRule="atLeast"/>
              <w:ind w:left="187" w:right="101" w:firstLine="173"/>
              <w:jc w:val="both"/>
              <w:rPr>
                <w:rFonts w:asciiTheme="majorHAnsi" w:hAnsiTheme="majorHAnsi" w:cstheme="majorHAnsi"/>
                <w:spacing w:val="-4"/>
                <w:sz w:val="21"/>
                <w:szCs w:val="21"/>
              </w:rPr>
            </w:pPr>
            <w:r w:rsidRPr="00CA7730">
              <w:rPr>
                <w:rFonts w:asciiTheme="majorHAnsi" w:hAnsiTheme="majorHAnsi" w:cstheme="majorHAnsi"/>
                <w:spacing w:val="-4"/>
                <w:sz w:val="21"/>
                <w:szCs w:val="21"/>
              </w:rPr>
              <w:t xml:space="preserve">- Biết phân biệt được </w:t>
            </w:r>
            <w:r w:rsidRPr="00CA7730">
              <w:rPr>
                <w:rFonts w:asciiTheme="majorHAnsi" w:hAnsiTheme="majorHAnsi" w:cstheme="majorHAnsi"/>
                <w:sz w:val="21"/>
                <w:szCs w:val="21"/>
              </w:rPr>
              <w:t>các phần mềm đồ họa máy tính</w:t>
            </w:r>
          </w:p>
          <w:p w:rsidR="00494CD9" w:rsidRPr="00CA7730" w:rsidRDefault="00494CD9" w:rsidP="00096F66">
            <w:pPr>
              <w:spacing w:before="120" w:line="260" w:lineRule="atLeast"/>
              <w:ind w:left="187" w:right="101" w:firstLine="173"/>
              <w:jc w:val="both"/>
              <w:rPr>
                <w:rFonts w:asciiTheme="majorHAnsi" w:hAnsiTheme="majorHAnsi" w:cstheme="majorHAnsi"/>
                <w:spacing w:val="-4"/>
                <w:sz w:val="21"/>
                <w:szCs w:val="21"/>
              </w:rPr>
            </w:pPr>
            <w:r w:rsidRPr="00CA7730">
              <w:rPr>
                <w:rFonts w:asciiTheme="majorHAnsi" w:hAnsiTheme="majorHAnsi" w:cstheme="majorHAnsi"/>
                <w:spacing w:val="-4"/>
                <w:sz w:val="21"/>
                <w:szCs w:val="21"/>
              </w:rPr>
              <w:t xml:space="preserve">- Nắm chắc và thực hành được </w:t>
            </w:r>
          </w:p>
          <w:p w:rsidR="00494CD9" w:rsidRPr="00CA7730" w:rsidRDefault="00494CD9" w:rsidP="00096F66">
            <w:pPr>
              <w:spacing w:before="120" w:line="260" w:lineRule="atLeast"/>
              <w:ind w:left="187" w:right="101" w:firstLine="173"/>
              <w:jc w:val="both"/>
              <w:rPr>
                <w:rFonts w:asciiTheme="majorHAnsi" w:hAnsiTheme="majorHAnsi" w:cstheme="majorHAnsi"/>
                <w:sz w:val="21"/>
                <w:szCs w:val="21"/>
              </w:rPr>
            </w:pPr>
            <w:r w:rsidRPr="00CA7730">
              <w:rPr>
                <w:rFonts w:asciiTheme="majorHAnsi" w:hAnsiTheme="majorHAnsi" w:cstheme="majorHAnsi"/>
                <w:spacing w:val="-4"/>
                <w:sz w:val="21"/>
                <w:szCs w:val="21"/>
              </w:rPr>
              <w:t xml:space="preserve">  </w:t>
            </w:r>
            <w:r w:rsidRPr="00CA7730">
              <w:rPr>
                <w:rFonts w:asciiTheme="majorHAnsi" w:hAnsiTheme="majorHAnsi" w:cstheme="majorHAnsi"/>
                <w:sz w:val="21"/>
                <w:szCs w:val="21"/>
              </w:rPr>
              <w:t>Phần mềm đồ họa ADOBE ILLUSTRATOR</w:t>
            </w:r>
          </w:p>
          <w:p w:rsidR="00494CD9" w:rsidRPr="00CA7730" w:rsidRDefault="00494CD9" w:rsidP="00096F66">
            <w:pPr>
              <w:pStyle w:val="ListParagraph"/>
              <w:spacing w:before="120" w:line="260" w:lineRule="atLeast"/>
              <w:ind w:left="187" w:right="101" w:firstLine="173"/>
              <w:jc w:val="both"/>
              <w:rPr>
                <w:rFonts w:asciiTheme="majorHAnsi" w:hAnsiTheme="majorHAnsi" w:cstheme="majorHAnsi"/>
                <w:b/>
                <w:sz w:val="21"/>
                <w:szCs w:val="21"/>
              </w:rPr>
            </w:pPr>
            <w:r w:rsidRPr="00CA7730">
              <w:rPr>
                <w:rFonts w:asciiTheme="majorHAnsi" w:hAnsiTheme="majorHAnsi" w:cstheme="majorHAnsi"/>
                <w:sz w:val="21"/>
                <w:szCs w:val="21"/>
                <w:lang w:val="fr-FR"/>
              </w:rPr>
              <w:t xml:space="preserve">- Sinh viên thực hiện được </w:t>
            </w:r>
            <w:r w:rsidRPr="00CA7730">
              <w:rPr>
                <w:rFonts w:asciiTheme="majorHAnsi" w:hAnsiTheme="majorHAnsi" w:cstheme="majorHAnsi"/>
                <w:sz w:val="21"/>
                <w:szCs w:val="21"/>
              </w:rPr>
              <w:t>Bộ nhận dạng thương hiệu sản phẩm và thuyết trình ý tưởng thiết kế.</w:t>
            </w:r>
          </w:p>
        </w:tc>
        <w:tc>
          <w:tcPr>
            <w:tcW w:w="540" w:type="dxa"/>
            <w:vMerge w:val="restart"/>
          </w:tcPr>
          <w:p w:rsidR="00494CD9" w:rsidRPr="00494CD9" w:rsidRDefault="00494CD9" w:rsidP="00ED3729">
            <w:pPr>
              <w:pStyle w:val="TableParagraph"/>
              <w:spacing w:line="260" w:lineRule="atLeast"/>
              <w:ind w:left="90" w:right="50"/>
              <w:jc w:val="center"/>
              <w:rPr>
                <w:sz w:val="24"/>
                <w:szCs w:val="24"/>
              </w:rPr>
            </w:pPr>
            <w:r w:rsidRPr="00494CD9">
              <w:rPr>
                <w:sz w:val="24"/>
                <w:szCs w:val="24"/>
              </w:rPr>
              <w:t>4</w:t>
            </w:r>
          </w:p>
        </w:tc>
        <w:tc>
          <w:tcPr>
            <w:tcW w:w="3330" w:type="dxa"/>
            <w:gridSpan w:val="3"/>
            <w:tcBorders>
              <w:bottom w:val="single" w:sz="4" w:space="0" w:color="auto"/>
            </w:tcBorders>
          </w:tcPr>
          <w:p w:rsidR="00494CD9" w:rsidRPr="00CA7730" w:rsidRDefault="00494CD9" w:rsidP="00096F66">
            <w:pPr>
              <w:pStyle w:val="ListParagraph"/>
              <w:spacing w:line="300" w:lineRule="atLeast"/>
              <w:ind w:left="55" w:right="105"/>
              <w:rPr>
                <w:sz w:val="21"/>
                <w:szCs w:val="21"/>
              </w:rPr>
            </w:pPr>
            <w:r w:rsidRPr="00CA7730">
              <w:rPr>
                <w:sz w:val="21"/>
                <w:szCs w:val="21"/>
              </w:rPr>
              <w:t>Kì học: học kì II (năm thứ nhất)</w:t>
            </w:r>
          </w:p>
          <w:p w:rsidR="00494CD9" w:rsidRPr="00CA7730" w:rsidRDefault="00494CD9" w:rsidP="00096F66">
            <w:pPr>
              <w:pStyle w:val="TableParagraph"/>
              <w:spacing w:line="300" w:lineRule="atLeast"/>
              <w:ind w:left="55" w:right="105"/>
              <w:rPr>
                <w:sz w:val="21"/>
                <w:szCs w:val="21"/>
              </w:rPr>
            </w:pPr>
            <w:r w:rsidRPr="00CA7730">
              <w:rPr>
                <w:sz w:val="21"/>
                <w:szCs w:val="21"/>
              </w:rPr>
              <w:t xml:space="preserve">Thời gian: 18  tuần </w:t>
            </w:r>
          </w:p>
          <w:p w:rsidR="00494CD9" w:rsidRPr="00CA7730" w:rsidRDefault="00494CD9" w:rsidP="00096F66">
            <w:pPr>
              <w:pStyle w:val="TableParagraph"/>
              <w:spacing w:line="300" w:lineRule="atLeast"/>
              <w:ind w:left="55" w:right="105"/>
              <w:rPr>
                <w:sz w:val="21"/>
                <w:szCs w:val="21"/>
              </w:rPr>
            </w:pPr>
            <w:r w:rsidRPr="00CA7730">
              <w:rPr>
                <w:sz w:val="21"/>
                <w:szCs w:val="21"/>
              </w:rPr>
              <w:t>Phân bổ số tiết: 50% LT,</w:t>
            </w:r>
          </w:p>
        </w:tc>
        <w:tc>
          <w:tcPr>
            <w:tcW w:w="1980" w:type="dxa"/>
            <w:vMerge w:val="restart"/>
          </w:tcPr>
          <w:p w:rsidR="00494CD9" w:rsidRPr="00BF47F1" w:rsidRDefault="00494CD9" w:rsidP="006A783B">
            <w:pPr>
              <w:pStyle w:val="TableParagraph"/>
              <w:numPr>
                <w:ilvl w:val="0"/>
                <w:numId w:val="1"/>
              </w:numPr>
              <w:tabs>
                <w:tab w:val="left" w:pos="418"/>
                <w:tab w:val="left" w:pos="419"/>
              </w:tabs>
              <w:spacing w:line="240" w:lineRule="atLeast"/>
              <w:ind w:left="10" w:right="105"/>
              <w:jc w:val="center"/>
            </w:pPr>
            <w:r w:rsidRPr="00BF47F1">
              <w:t>20% điểm chuyên</w:t>
            </w:r>
            <w:r w:rsidRPr="00BF47F1">
              <w:rPr>
                <w:spacing w:val="1"/>
              </w:rPr>
              <w:t xml:space="preserve"> </w:t>
            </w:r>
            <w:r w:rsidRPr="00BF47F1">
              <w:t>cần</w:t>
            </w:r>
          </w:p>
          <w:p w:rsidR="00494CD9" w:rsidRPr="00BF47F1" w:rsidRDefault="00494CD9" w:rsidP="006A783B">
            <w:pPr>
              <w:pStyle w:val="TableParagraph"/>
              <w:numPr>
                <w:ilvl w:val="0"/>
                <w:numId w:val="1"/>
              </w:numPr>
              <w:tabs>
                <w:tab w:val="left" w:pos="418"/>
                <w:tab w:val="left" w:pos="419"/>
              </w:tabs>
              <w:spacing w:line="240" w:lineRule="atLeast"/>
              <w:ind w:left="10" w:right="105"/>
              <w:jc w:val="center"/>
            </w:pPr>
            <w:r w:rsidRPr="00BF47F1">
              <w:t>30% điểm</w:t>
            </w:r>
            <w:r w:rsidRPr="00BF47F1">
              <w:rPr>
                <w:spacing w:val="-5"/>
              </w:rPr>
              <w:t xml:space="preserve"> </w:t>
            </w:r>
            <w:r w:rsidRPr="00BF47F1">
              <w:t>giữa</w:t>
            </w:r>
          </w:p>
          <w:p w:rsidR="00494CD9" w:rsidRPr="00BF47F1" w:rsidRDefault="00494CD9" w:rsidP="00ED3729">
            <w:pPr>
              <w:pStyle w:val="TableParagraph"/>
              <w:spacing w:line="240" w:lineRule="atLeast"/>
              <w:ind w:left="10" w:right="105"/>
              <w:jc w:val="center"/>
            </w:pPr>
            <w:r w:rsidRPr="00BF47F1">
              <w:t>kỳ</w:t>
            </w:r>
          </w:p>
          <w:p w:rsidR="00494CD9" w:rsidRPr="00BF47F1" w:rsidRDefault="00494CD9" w:rsidP="006A783B">
            <w:pPr>
              <w:pStyle w:val="ListParagraph"/>
              <w:numPr>
                <w:ilvl w:val="0"/>
                <w:numId w:val="1"/>
              </w:numPr>
              <w:spacing w:line="240" w:lineRule="atLeast"/>
              <w:ind w:left="90" w:right="50"/>
              <w:jc w:val="center"/>
            </w:pPr>
            <w:r w:rsidRPr="00BF47F1">
              <w:t>-50% điểm thi kết thúc HP</w:t>
            </w:r>
          </w:p>
        </w:tc>
      </w:tr>
      <w:tr w:rsidR="00494CD9" w:rsidRPr="00EB619B" w:rsidTr="00096F66">
        <w:trPr>
          <w:trHeight w:val="2143"/>
        </w:trPr>
        <w:tc>
          <w:tcPr>
            <w:tcW w:w="460" w:type="dxa"/>
            <w:vMerge/>
          </w:tcPr>
          <w:p w:rsidR="00494CD9" w:rsidRDefault="00494CD9" w:rsidP="00ED3729">
            <w:pPr>
              <w:pStyle w:val="TableParagraph"/>
              <w:spacing w:line="240" w:lineRule="atLeast"/>
              <w:ind w:left="90" w:right="50"/>
              <w:jc w:val="center"/>
            </w:pPr>
          </w:p>
        </w:tc>
        <w:tc>
          <w:tcPr>
            <w:tcW w:w="1440" w:type="dxa"/>
            <w:vMerge/>
          </w:tcPr>
          <w:p w:rsidR="00494CD9" w:rsidRPr="00682EA5" w:rsidRDefault="00494CD9" w:rsidP="00ED3729">
            <w:pPr>
              <w:pStyle w:val="TableParagraph"/>
              <w:tabs>
                <w:tab w:val="left" w:pos="484"/>
              </w:tabs>
              <w:spacing w:line="240" w:lineRule="atLeast"/>
              <w:ind w:left="90" w:right="50"/>
              <w:jc w:val="both"/>
            </w:pPr>
          </w:p>
        </w:tc>
        <w:tc>
          <w:tcPr>
            <w:tcW w:w="7650" w:type="dxa"/>
            <w:vMerge/>
          </w:tcPr>
          <w:p w:rsidR="00494CD9" w:rsidRPr="00CA7730" w:rsidRDefault="00494CD9" w:rsidP="006A783B">
            <w:pPr>
              <w:pStyle w:val="ListParagraph"/>
              <w:numPr>
                <w:ilvl w:val="0"/>
                <w:numId w:val="13"/>
              </w:numPr>
              <w:spacing w:line="260" w:lineRule="atLeast"/>
              <w:ind w:left="180" w:right="101" w:firstLine="173"/>
              <w:jc w:val="both"/>
              <w:rPr>
                <w:rFonts w:asciiTheme="majorHAnsi" w:hAnsiTheme="majorHAnsi" w:cstheme="majorHAnsi"/>
                <w:sz w:val="21"/>
                <w:szCs w:val="21"/>
              </w:rPr>
            </w:pPr>
          </w:p>
        </w:tc>
        <w:tc>
          <w:tcPr>
            <w:tcW w:w="540" w:type="dxa"/>
            <w:vMerge/>
            <w:tcBorders>
              <w:right w:val="single" w:sz="4" w:space="0" w:color="auto"/>
            </w:tcBorders>
          </w:tcPr>
          <w:p w:rsidR="00494CD9" w:rsidRPr="00494CD9" w:rsidRDefault="00494CD9" w:rsidP="00ED3729">
            <w:pPr>
              <w:pStyle w:val="TableParagraph"/>
              <w:spacing w:line="260" w:lineRule="atLeast"/>
              <w:ind w:left="90" w:right="50"/>
              <w:jc w:val="center"/>
              <w:rPr>
                <w:sz w:val="24"/>
                <w:szCs w:val="24"/>
              </w:rPr>
            </w:pPr>
          </w:p>
        </w:tc>
        <w:tc>
          <w:tcPr>
            <w:tcW w:w="1620" w:type="dxa"/>
            <w:tcBorders>
              <w:top w:val="single" w:sz="4" w:space="0" w:color="auto"/>
              <w:left w:val="single" w:sz="4" w:space="0" w:color="auto"/>
            </w:tcBorders>
          </w:tcPr>
          <w:p w:rsidR="00494CD9" w:rsidRPr="00CA7730" w:rsidRDefault="00494CD9" w:rsidP="00096F66">
            <w:pPr>
              <w:pStyle w:val="TableParagraph"/>
              <w:spacing w:line="300" w:lineRule="atLeast"/>
              <w:ind w:left="274" w:right="101"/>
              <w:rPr>
                <w:sz w:val="21"/>
                <w:szCs w:val="21"/>
              </w:rPr>
            </w:pPr>
            <w:r w:rsidRPr="00CA7730">
              <w:rPr>
                <w:sz w:val="21"/>
                <w:szCs w:val="21"/>
              </w:rPr>
              <w:t>50% TH</w:t>
            </w:r>
          </w:p>
          <w:p w:rsidR="00494CD9" w:rsidRPr="00CA7730" w:rsidRDefault="00494CD9" w:rsidP="006A783B">
            <w:pPr>
              <w:pStyle w:val="TableParagraph"/>
              <w:numPr>
                <w:ilvl w:val="0"/>
                <w:numId w:val="1"/>
              </w:numPr>
              <w:spacing w:line="300" w:lineRule="atLeast"/>
              <w:ind w:left="274" w:right="101"/>
              <w:rPr>
                <w:sz w:val="21"/>
                <w:szCs w:val="21"/>
              </w:rPr>
            </w:pPr>
            <w:r w:rsidRPr="00CA7730">
              <w:rPr>
                <w:sz w:val="21"/>
                <w:szCs w:val="21"/>
              </w:rPr>
              <w:t>Bài 1: 5 LT</w:t>
            </w:r>
          </w:p>
          <w:p w:rsidR="00494CD9" w:rsidRPr="00CA7730" w:rsidRDefault="00494CD9" w:rsidP="006A783B">
            <w:pPr>
              <w:pStyle w:val="TableParagraph"/>
              <w:numPr>
                <w:ilvl w:val="0"/>
                <w:numId w:val="1"/>
              </w:numPr>
              <w:spacing w:line="300" w:lineRule="atLeast"/>
              <w:ind w:left="274" w:right="101"/>
              <w:rPr>
                <w:sz w:val="21"/>
                <w:szCs w:val="21"/>
              </w:rPr>
            </w:pPr>
            <w:r w:rsidRPr="00CA7730">
              <w:rPr>
                <w:sz w:val="21"/>
                <w:szCs w:val="21"/>
              </w:rPr>
              <w:t>Bài 2: 5 LT</w:t>
            </w:r>
          </w:p>
          <w:p w:rsidR="00494CD9" w:rsidRPr="00CA7730" w:rsidRDefault="00494CD9" w:rsidP="006A783B">
            <w:pPr>
              <w:pStyle w:val="TableParagraph"/>
              <w:numPr>
                <w:ilvl w:val="0"/>
                <w:numId w:val="1"/>
              </w:numPr>
              <w:spacing w:line="300" w:lineRule="atLeast"/>
              <w:ind w:left="274" w:right="101"/>
              <w:rPr>
                <w:sz w:val="21"/>
                <w:szCs w:val="21"/>
              </w:rPr>
            </w:pPr>
            <w:r w:rsidRPr="00CA7730">
              <w:rPr>
                <w:sz w:val="21"/>
                <w:szCs w:val="21"/>
              </w:rPr>
              <w:t>Bài 3: 5 LT</w:t>
            </w:r>
          </w:p>
          <w:p w:rsidR="00494CD9" w:rsidRPr="00CA7730" w:rsidRDefault="00494CD9" w:rsidP="006A783B">
            <w:pPr>
              <w:pStyle w:val="TableParagraph"/>
              <w:numPr>
                <w:ilvl w:val="0"/>
                <w:numId w:val="1"/>
              </w:numPr>
              <w:spacing w:line="300" w:lineRule="atLeast"/>
              <w:ind w:left="274" w:right="101"/>
              <w:rPr>
                <w:sz w:val="21"/>
                <w:szCs w:val="21"/>
              </w:rPr>
            </w:pPr>
            <w:r w:rsidRPr="00CA7730">
              <w:rPr>
                <w:sz w:val="21"/>
                <w:szCs w:val="21"/>
              </w:rPr>
              <w:t>Bài 4: 5 TH</w:t>
            </w:r>
          </w:p>
          <w:p w:rsidR="00494CD9" w:rsidRPr="00CA7730" w:rsidRDefault="00494CD9" w:rsidP="006A783B">
            <w:pPr>
              <w:pStyle w:val="TableParagraph"/>
              <w:numPr>
                <w:ilvl w:val="0"/>
                <w:numId w:val="1"/>
              </w:numPr>
              <w:spacing w:line="300" w:lineRule="atLeast"/>
              <w:ind w:left="274" w:right="101"/>
              <w:rPr>
                <w:sz w:val="21"/>
                <w:szCs w:val="21"/>
              </w:rPr>
            </w:pPr>
            <w:r w:rsidRPr="00CA7730">
              <w:rPr>
                <w:sz w:val="21"/>
                <w:szCs w:val="21"/>
              </w:rPr>
              <w:t>Bài 5: 5 LT</w:t>
            </w:r>
          </w:p>
          <w:p w:rsidR="00494CD9" w:rsidRPr="00CA7730" w:rsidRDefault="00494CD9" w:rsidP="006A783B">
            <w:pPr>
              <w:pStyle w:val="TableParagraph"/>
              <w:numPr>
                <w:ilvl w:val="0"/>
                <w:numId w:val="1"/>
              </w:numPr>
              <w:spacing w:line="300" w:lineRule="atLeast"/>
              <w:ind w:left="274" w:right="101"/>
              <w:rPr>
                <w:sz w:val="21"/>
                <w:szCs w:val="21"/>
              </w:rPr>
            </w:pPr>
            <w:r w:rsidRPr="00CA7730">
              <w:rPr>
                <w:sz w:val="21"/>
                <w:szCs w:val="21"/>
              </w:rPr>
              <w:t>Bài 6: 5 TH</w:t>
            </w:r>
          </w:p>
          <w:p w:rsidR="00494CD9" w:rsidRPr="00CA7730" w:rsidRDefault="00494CD9" w:rsidP="006A783B">
            <w:pPr>
              <w:pStyle w:val="TableParagraph"/>
              <w:numPr>
                <w:ilvl w:val="0"/>
                <w:numId w:val="1"/>
              </w:numPr>
              <w:spacing w:line="300" w:lineRule="atLeast"/>
              <w:ind w:left="274" w:right="101"/>
              <w:rPr>
                <w:sz w:val="21"/>
                <w:szCs w:val="21"/>
              </w:rPr>
            </w:pPr>
            <w:r w:rsidRPr="00CA7730">
              <w:rPr>
                <w:sz w:val="21"/>
                <w:szCs w:val="21"/>
              </w:rPr>
              <w:t>Bài 7: 5 LT</w:t>
            </w:r>
          </w:p>
          <w:p w:rsidR="00494CD9" w:rsidRPr="00CA7730" w:rsidRDefault="00494CD9" w:rsidP="00096F66">
            <w:pPr>
              <w:pStyle w:val="ListParagraph"/>
              <w:spacing w:line="300" w:lineRule="atLeast"/>
              <w:ind w:left="274" w:right="101"/>
              <w:rPr>
                <w:sz w:val="21"/>
                <w:szCs w:val="21"/>
              </w:rPr>
            </w:pPr>
            <w:r w:rsidRPr="00CA7730">
              <w:rPr>
                <w:sz w:val="21"/>
                <w:szCs w:val="21"/>
              </w:rPr>
              <w:t>Bài 8: 5 TH</w:t>
            </w:r>
          </w:p>
        </w:tc>
        <w:tc>
          <w:tcPr>
            <w:tcW w:w="1710" w:type="dxa"/>
            <w:gridSpan w:val="2"/>
            <w:tcBorders>
              <w:top w:val="single" w:sz="4" w:space="0" w:color="auto"/>
              <w:right w:val="single" w:sz="4" w:space="0" w:color="auto"/>
            </w:tcBorders>
          </w:tcPr>
          <w:p w:rsidR="00494CD9" w:rsidRPr="00CA7730" w:rsidRDefault="00494CD9" w:rsidP="006A783B">
            <w:pPr>
              <w:pStyle w:val="TableParagraph"/>
              <w:numPr>
                <w:ilvl w:val="0"/>
                <w:numId w:val="1"/>
              </w:numPr>
              <w:spacing w:line="300" w:lineRule="atLeast"/>
              <w:ind w:left="274" w:right="101"/>
              <w:rPr>
                <w:sz w:val="21"/>
                <w:szCs w:val="21"/>
              </w:rPr>
            </w:pPr>
            <w:r w:rsidRPr="00CA7730">
              <w:rPr>
                <w:sz w:val="21"/>
                <w:szCs w:val="21"/>
              </w:rPr>
              <w:t>Bài 9: 5 TH</w:t>
            </w:r>
          </w:p>
          <w:p w:rsidR="00494CD9" w:rsidRPr="00CA7730" w:rsidRDefault="00494CD9" w:rsidP="006A783B">
            <w:pPr>
              <w:pStyle w:val="TableParagraph"/>
              <w:numPr>
                <w:ilvl w:val="0"/>
                <w:numId w:val="1"/>
              </w:numPr>
              <w:spacing w:line="300" w:lineRule="atLeast"/>
              <w:ind w:left="274" w:right="101"/>
              <w:rPr>
                <w:sz w:val="21"/>
                <w:szCs w:val="21"/>
              </w:rPr>
            </w:pPr>
            <w:r w:rsidRPr="00CA7730">
              <w:rPr>
                <w:sz w:val="21"/>
                <w:szCs w:val="21"/>
              </w:rPr>
              <w:t>Bài 10: 5 TH</w:t>
            </w:r>
          </w:p>
          <w:p w:rsidR="00494CD9" w:rsidRPr="00CA7730" w:rsidRDefault="00494CD9" w:rsidP="006A783B">
            <w:pPr>
              <w:pStyle w:val="TableParagraph"/>
              <w:numPr>
                <w:ilvl w:val="0"/>
                <w:numId w:val="1"/>
              </w:numPr>
              <w:spacing w:line="300" w:lineRule="atLeast"/>
              <w:ind w:left="274" w:right="101"/>
              <w:rPr>
                <w:sz w:val="21"/>
                <w:szCs w:val="21"/>
              </w:rPr>
            </w:pPr>
            <w:r w:rsidRPr="00CA7730">
              <w:rPr>
                <w:sz w:val="21"/>
                <w:szCs w:val="21"/>
              </w:rPr>
              <w:t>Bài 11: 5 LT</w:t>
            </w:r>
          </w:p>
          <w:p w:rsidR="00494CD9" w:rsidRPr="00CA7730" w:rsidRDefault="00494CD9" w:rsidP="006A783B">
            <w:pPr>
              <w:pStyle w:val="TableParagraph"/>
              <w:numPr>
                <w:ilvl w:val="0"/>
                <w:numId w:val="1"/>
              </w:numPr>
              <w:spacing w:line="300" w:lineRule="atLeast"/>
              <w:ind w:left="274" w:right="101"/>
              <w:rPr>
                <w:sz w:val="21"/>
                <w:szCs w:val="21"/>
              </w:rPr>
            </w:pPr>
            <w:r w:rsidRPr="00CA7730">
              <w:rPr>
                <w:sz w:val="21"/>
                <w:szCs w:val="21"/>
              </w:rPr>
              <w:t>Bài 12 5 LT</w:t>
            </w:r>
          </w:p>
          <w:p w:rsidR="00494CD9" w:rsidRPr="00CA7730" w:rsidRDefault="00494CD9" w:rsidP="006A783B">
            <w:pPr>
              <w:pStyle w:val="TableParagraph"/>
              <w:numPr>
                <w:ilvl w:val="0"/>
                <w:numId w:val="1"/>
              </w:numPr>
              <w:spacing w:line="300" w:lineRule="atLeast"/>
              <w:ind w:left="274" w:right="101"/>
              <w:rPr>
                <w:sz w:val="21"/>
                <w:szCs w:val="21"/>
              </w:rPr>
            </w:pPr>
            <w:r w:rsidRPr="00CA7730">
              <w:rPr>
                <w:sz w:val="21"/>
                <w:szCs w:val="21"/>
              </w:rPr>
              <w:t>Bài 13 5 LT</w:t>
            </w:r>
          </w:p>
          <w:p w:rsidR="00494CD9" w:rsidRPr="00CA7730" w:rsidRDefault="00494CD9" w:rsidP="006A783B">
            <w:pPr>
              <w:pStyle w:val="TableParagraph"/>
              <w:numPr>
                <w:ilvl w:val="0"/>
                <w:numId w:val="1"/>
              </w:numPr>
              <w:spacing w:line="300" w:lineRule="atLeast"/>
              <w:ind w:left="274" w:right="101"/>
              <w:rPr>
                <w:sz w:val="21"/>
                <w:szCs w:val="21"/>
              </w:rPr>
            </w:pPr>
            <w:r w:rsidRPr="00CA7730">
              <w:rPr>
                <w:sz w:val="21"/>
                <w:szCs w:val="21"/>
              </w:rPr>
              <w:t>Bài 14 5 LT</w:t>
            </w:r>
          </w:p>
          <w:p w:rsidR="00494CD9" w:rsidRPr="00CA7730" w:rsidRDefault="00494CD9" w:rsidP="006A783B">
            <w:pPr>
              <w:pStyle w:val="TableParagraph"/>
              <w:numPr>
                <w:ilvl w:val="0"/>
                <w:numId w:val="1"/>
              </w:numPr>
              <w:spacing w:line="300" w:lineRule="atLeast"/>
              <w:ind w:left="274" w:right="101"/>
              <w:rPr>
                <w:sz w:val="21"/>
                <w:szCs w:val="21"/>
              </w:rPr>
            </w:pPr>
            <w:r w:rsidRPr="00CA7730">
              <w:rPr>
                <w:sz w:val="21"/>
                <w:szCs w:val="21"/>
              </w:rPr>
              <w:t>Bài 15 5 TH</w:t>
            </w:r>
          </w:p>
          <w:p w:rsidR="00494CD9" w:rsidRPr="00CA7730" w:rsidRDefault="00494CD9" w:rsidP="006A783B">
            <w:pPr>
              <w:pStyle w:val="TableParagraph"/>
              <w:numPr>
                <w:ilvl w:val="0"/>
                <w:numId w:val="1"/>
              </w:numPr>
              <w:spacing w:line="300" w:lineRule="atLeast"/>
              <w:ind w:left="274" w:right="101"/>
              <w:rPr>
                <w:sz w:val="21"/>
                <w:szCs w:val="21"/>
              </w:rPr>
            </w:pPr>
            <w:r w:rsidRPr="00CA7730">
              <w:rPr>
                <w:sz w:val="21"/>
                <w:szCs w:val="21"/>
              </w:rPr>
              <w:t>Bài 16 5 TH</w:t>
            </w:r>
          </w:p>
          <w:p w:rsidR="00494CD9" w:rsidRPr="00CA7730" w:rsidRDefault="00494CD9" w:rsidP="006A783B">
            <w:pPr>
              <w:pStyle w:val="TableParagraph"/>
              <w:numPr>
                <w:ilvl w:val="0"/>
                <w:numId w:val="1"/>
              </w:numPr>
              <w:spacing w:line="300" w:lineRule="atLeast"/>
              <w:ind w:left="274" w:right="101"/>
              <w:rPr>
                <w:sz w:val="21"/>
                <w:szCs w:val="21"/>
              </w:rPr>
            </w:pPr>
            <w:r w:rsidRPr="00CA7730">
              <w:rPr>
                <w:sz w:val="21"/>
                <w:szCs w:val="21"/>
              </w:rPr>
              <w:t>Bài 17 5 TH</w:t>
            </w:r>
          </w:p>
        </w:tc>
        <w:tc>
          <w:tcPr>
            <w:tcW w:w="1980" w:type="dxa"/>
            <w:vMerge/>
            <w:tcBorders>
              <w:left w:val="single" w:sz="4" w:space="0" w:color="auto"/>
            </w:tcBorders>
          </w:tcPr>
          <w:p w:rsidR="00494CD9" w:rsidRPr="00BF47F1" w:rsidRDefault="00494CD9" w:rsidP="006A783B">
            <w:pPr>
              <w:pStyle w:val="TableParagraph"/>
              <w:numPr>
                <w:ilvl w:val="0"/>
                <w:numId w:val="1"/>
              </w:numPr>
              <w:tabs>
                <w:tab w:val="left" w:pos="418"/>
                <w:tab w:val="left" w:pos="419"/>
              </w:tabs>
              <w:spacing w:line="240" w:lineRule="atLeast"/>
              <w:ind w:left="10" w:right="105"/>
              <w:jc w:val="center"/>
            </w:pPr>
          </w:p>
        </w:tc>
      </w:tr>
      <w:tr w:rsidR="00494CD9" w:rsidRPr="00EB619B" w:rsidTr="00096F66">
        <w:trPr>
          <w:trHeight w:val="505"/>
        </w:trPr>
        <w:tc>
          <w:tcPr>
            <w:tcW w:w="460" w:type="dxa"/>
            <w:vMerge/>
          </w:tcPr>
          <w:p w:rsidR="00494CD9" w:rsidRDefault="00494CD9" w:rsidP="00ED3729">
            <w:pPr>
              <w:pStyle w:val="TableParagraph"/>
              <w:spacing w:line="240" w:lineRule="atLeast"/>
              <w:ind w:left="90" w:right="50"/>
              <w:jc w:val="center"/>
            </w:pPr>
          </w:p>
        </w:tc>
        <w:tc>
          <w:tcPr>
            <w:tcW w:w="1440" w:type="dxa"/>
            <w:vMerge/>
          </w:tcPr>
          <w:p w:rsidR="00494CD9" w:rsidRPr="00682EA5" w:rsidRDefault="00494CD9" w:rsidP="00ED3729">
            <w:pPr>
              <w:pStyle w:val="TableParagraph"/>
              <w:tabs>
                <w:tab w:val="left" w:pos="484"/>
              </w:tabs>
              <w:spacing w:line="240" w:lineRule="atLeast"/>
              <w:ind w:left="90" w:right="50"/>
              <w:jc w:val="both"/>
            </w:pPr>
          </w:p>
        </w:tc>
        <w:tc>
          <w:tcPr>
            <w:tcW w:w="7650" w:type="dxa"/>
            <w:vMerge/>
          </w:tcPr>
          <w:p w:rsidR="00494CD9" w:rsidRPr="00CA7730" w:rsidRDefault="00494CD9" w:rsidP="006A783B">
            <w:pPr>
              <w:pStyle w:val="ListParagraph"/>
              <w:numPr>
                <w:ilvl w:val="0"/>
                <w:numId w:val="13"/>
              </w:numPr>
              <w:spacing w:line="260" w:lineRule="atLeast"/>
              <w:ind w:left="180" w:right="101" w:firstLine="173"/>
              <w:jc w:val="both"/>
              <w:rPr>
                <w:rFonts w:asciiTheme="majorHAnsi" w:hAnsiTheme="majorHAnsi" w:cstheme="majorHAnsi"/>
                <w:sz w:val="21"/>
                <w:szCs w:val="21"/>
              </w:rPr>
            </w:pPr>
          </w:p>
        </w:tc>
        <w:tc>
          <w:tcPr>
            <w:tcW w:w="540" w:type="dxa"/>
            <w:vMerge/>
            <w:tcBorders>
              <w:right w:val="single" w:sz="4" w:space="0" w:color="auto"/>
            </w:tcBorders>
          </w:tcPr>
          <w:p w:rsidR="00494CD9" w:rsidRPr="00494CD9" w:rsidRDefault="00494CD9" w:rsidP="00ED3729">
            <w:pPr>
              <w:pStyle w:val="TableParagraph"/>
              <w:spacing w:line="260" w:lineRule="atLeast"/>
              <w:ind w:left="90" w:right="50"/>
              <w:jc w:val="center"/>
              <w:rPr>
                <w:sz w:val="24"/>
                <w:szCs w:val="24"/>
              </w:rPr>
            </w:pPr>
          </w:p>
        </w:tc>
        <w:tc>
          <w:tcPr>
            <w:tcW w:w="3330" w:type="dxa"/>
            <w:gridSpan w:val="3"/>
            <w:tcBorders>
              <w:left w:val="single" w:sz="4" w:space="0" w:color="auto"/>
              <w:bottom w:val="single" w:sz="4" w:space="0" w:color="auto"/>
              <w:right w:val="single" w:sz="4" w:space="0" w:color="auto"/>
            </w:tcBorders>
          </w:tcPr>
          <w:p w:rsidR="00494CD9" w:rsidRPr="00CA7730" w:rsidRDefault="00494CD9" w:rsidP="00096F66">
            <w:pPr>
              <w:pStyle w:val="ListParagraph"/>
              <w:spacing w:line="300" w:lineRule="atLeast"/>
              <w:ind w:left="55" w:right="105"/>
              <w:rPr>
                <w:sz w:val="21"/>
                <w:szCs w:val="21"/>
              </w:rPr>
            </w:pPr>
            <w:r w:rsidRPr="00CA7730">
              <w:rPr>
                <w:sz w:val="21"/>
                <w:szCs w:val="21"/>
              </w:rPr>
              <w:t>Bài 18: 5T (Chấm bài thi kết thúc HP)</w:t>
            </w:r>
          </w:p>
        </w:tc>
        <w:tc>
          <w:tcPr>
            <w:tcW w:w="1980" w:type="dxa"/>
            <w:vMerge/>
            <w:tcBorders>
              <w:left w:val="single" w:sz="4" w:space="0" w:color="auto"/>
            </w:tcBorders>
          </w:tcPr>
          <w:p w:rsidR="00494CD9" w:rsidRPr="00BF47F1" w:rsidRDefault="00494CD9" w:rsidP="006A783B">
            <w:pPr>
              <w:pStyle w:val="TableParagraph"/>
              <w:numPr>
                <w:ilvl w:val="0"/>
                <w:numId w:val="1"/>
              </w:numPr>
              <w:tabs>
                <w:tab w:val="left" w:pos="418"/>
                <w:tab w:val="left" w:pos="419"/>
              </w:tabs>
              <w:spacing w:line="240" w:lineRule="atLeast"/>
              <w:ind w:left="10" w:right="105"/>
              <w:jc w:val="center"/>
            </w:pPr>
          </w:p>
        </w:tc>
      </w:tr>
      <w:tr w:rsidR="00494CD9" w:rsidRPr="00EB619B" w:rsidTr="00096F66">
        <w:trPr>
          <w:trHeight w:val="640"/>
        </w:trPr>
        <w:tc>
          <w:tcPr>
            <w:tcW w:w="460" w:type="dxa"/>
            <w:vMerge w:val="restart"/>
          </w:tcPr>
          <w:p w:rsidR="00494CD9" w:rsidRDefault="00494CD9" w:rsidP="00ED3729">
            <w:pPr>
              <w:pStyle w:val="TableParagraph"/>
              <w:spacing w:line="240" w:lineRule="atLeast"/>
              <w:jc w:val="center"/>
              <w:rPr>
                <w:b/>
                <w:sz w:val="29"/>
              </w:rPr>
            </w:pPr>
          </w:p>
          <w:p w:rsidR="00494CD9" w:rsidRDefault="00494CD9" w:rsidP="00ED3729">
            <w:pPr>
              <w:pStyle w:val="TableParagraph"/>
              <w:spacing w:line="240" w:lineRule="atLeast"/>
              <w:jc w:val="center"/>
              <w:rPr>
                <w:b/>
                <w:sz w:val="29"/>
              </w:rPr>
            </w:pPr>
          </w:p>
          <w:p w:rsidR="00494CD9" w:rsidRDefault="00494CD9" w:rsidP="00ED3729">
            <w:pPr>
              <w:pStyle w:val="TableParagraph"/>
              <w:spacing w:line="240" w:lineRule="atLeast"/>
              <w:jc w:val="center"/>
              <w:rPr>
                <w:b/>
                <w:sz w:val="29"/>
              </w:rPr>
            </w:pPr>
          </w:p>
          <w:p w:rsidR="00494CD9" w:rsidRDefault="00494CD9" w:rsidP="00ED3729">
            <w:pPr>
              <w:pStyle w:val="TableParagraph"/>
              <w:spacing w:line="240" w:lineRule="atLeast"/>
              <w:jc w:val="center"/>
              <w:rPr>
                <w:b/>
                <w:sz w:val="29"/>
              </w:rPr>
            </w:pPr>
          </w:p>
          <w:p w:rsidR="00494CD9" w:rsidRDefault="00494CD9" w:rsidP="00ED3729">
            <w:pPr>
              <w:pStyle w:val="TableParagraph"/>
              <w:spacing w:line="240" w:lineRule="atLeast"/>
              <w:rPr>
                <w:b/>
                <w:sz w:val="29"/>
              </w:rPr>
            </w:pPr>
          </w:p>
          <w:p w:rsidR="00494CD9" w:rsidRPr="00105DBD" w:rsidRDefault="00494CD9" w:rsidP="00ED3729">
            <w:pPr>
              <w:pStyle w:val="TableParagraph"/>
              <w:spacing w:line="240" w:lineRule="atLeast"/>
              <w:jc w:val="center"/>
              <w:rPr>
                <w:sz w:val="20"/>
                <w:szCs w:val="20"/>
              </w:rPr>
            </w:pPr>
            <w:r w:rsidRPr="00105DBD">
              <w:rPr>
                <w:sz w:val="20"/>
                <w:szCs w:val="20"/>
              </w:rPr>
              <w:t>2</w:t>
            </w:r>
          </w:p>
        </w:tc>
        <w:tc>
          <w:tcPr>
            <w:tcW w:w="1440" w:type="dxa"/>
            <w:vMerge w:val="restart"/>
          </w:tcPr>
          <w:p w:rsidR="00494CD9" w:rsidRDefault="00494CD9" w:rsidP="00ED3729">
            <w:pPr>
              <w:pStyle w:val="TableParagraph"/>
              <w:tabs>
                <w:tab w:val="left" w:pos="484"/>
              </w:tabs>
              <w:spacing w:line="240" w:lineRule="atLeast"/>
              <w:ind w:left="9" w:right="97"/>
              <w:jc w:val="center"/>
            </w:pPr>
          </w:p>
          <w:p w:rsidR="00494CD9" w:rsidRDefault="00494CD9" w:rsidP="00ED3729">
            <w:pPr>
              <w:pStyle w:val="TableParagraph"/>
              <w:tabs>
                <w:tab w:val="left" w:pos="484"/>
              </w:tabs>
              <w:spacing w:line="240" w:lineRule="atLeast"/>
              <w:ind w:left="9" w:right="97"/>
              <w:jc w:val="center"/>
            </w:pPr>
          </w:p>
          <w:p w:rsidR="00494CD9" w:rsidRDefault="00494CD9" w:rsidP="00ED3729">
            <w:pPr>
              <w:pStyle w:val="TableParagraph"/>
              <w:tabs>
                <w:tab w:val="left" w:pos="484"/>
              </w:tabs>
              <w:spacing w:line="240" w:lineRule="atLeast"/>
              <w:ind w:left="9" w:right="97"/>
              <w:jc w:val="center"/>
            </w:pPr>
          </w:p>
          <w:p w:rsidR="00494CD9" w:rsidRDefault="00494CD9" w:rsidP="00ED3729">
            <w:pPr>
              <w:pStyle w:val="TableParagraph"/>
              <w:tabs>
                <w:tab w:val="left" w:pos="484"/>
              </w:tabs>
              <w:spacing w:line="240" w:lineRule="atLeast"/>
              <w:ind w:left="9" w:right="97"/>
              <w:jc w:val="center"/>
            </w:pPr>
            <w:r w:rsidRPr="001B62E6">
              <w:t>ĐỒ HỌA VI TÍNH 2 - (Thiết kế đồ họa động)</w:t>
            </w:r>
          </w:p>
        </w:tc>
        <w:tc>
          <w:tcPr>
            <w:tcW w:w="7650" w:type="dxa"/>
            <w:vMerge w:val="restart"/>
          </w:tcPr>
          <w:p w:rsidR="00494CD9" w:rsidRPr="00CA7730" w:rsidRDefault="00494CD9" w:rsidP="00096F66">
            <w:pPr>
              <w:spacing w:line="220" w:lineRule="atLeast"/>
              <w:ind w:left="86" w:right="101" w:firstLine="173"/>
              <w:jc w:val="both"/>
              <w:rPr>
                <w:rFonts w:asciiTheme="majorHAnsi" w:hAnsiTheme="majorHAnsi" w:cstheme="majorHAnsi"/>
                <w:sz w:val="21"/>
                <w:szCs w:val="21"/>
              </w:rPr>
            </w:pPr>
            <w:r w:rsidRPr="00CA7730">
              <w:rPr>
                <w:rFonts w:asciiTheme="majorHAnsi" w:hAnsiTheme="majorHAnsi" w:cstheme="majorHAnsi"/>
                <w:b/>
                <w:i/>
                <w:sz w:val="21"/>
                <w:szCs w:val="21"/>
              </w:rPr>
              <w:t xml:space="preserve">+ </w:t>
            </w:r>
            <w:r w:rsidRPr="00CA7730">
              <w:rPr>
                <w:rFonts w:asciiTheme="majorHAnsi" w:hAnsiTheme="majorHAnsi" w:cstheme="majorHAnsi"/>
                <w:sz w:val="21"/>
                <w:szCs w:val="21"/>
              </w:rPr>
              <w:t>Cung cấp cho sinh viên khái niệm về các sản phẩm đồ họa động sử dụng trong lĩnh vực truyền thông</w:t>
            </w:r>
          </w:p>
          <w:p w:rsidR="00494CD9" w:rsidRPr="00CA7730" w:rsidRDefault="00494CD9" w:rsidP="00096F66">
            <w:pPr>
              <w:spacing w:line="220" w:lineRule="atLeast"/>
              <w:ind w:left="86" w:right="101" w:firstLine="170"/>
              <w:jc w:val="both"/>
              <w:rPr>
                <w:rFonts w:asciiTheme="majorHAnsi" w:hAnsiTheme="majorHAnsi" w:cstheme="majorHAnsi"/>
                <w:sz w:val="21"/>
                <w:szCs w:val="21"/>
              </w:rPr>
            </w:pPr>
            <w:r w:rsidRPr="00CA7730">
              <w:rPr>
                <w:rFonts w:asciiTheme="majorHAnsi" w:hAnsiTheme="majorHAnsi" w:cstheme="majorHAnsi"/>
                <w:sz w:val="21"/>
                <w:szCs w:val="21"/>
              </w:rPr>
              <w:t>+ Các dạng sản phẩm đồ họa động cơ bản: TVC, Hình hiệu, hình gạt, hình cắt, trailer video, các motiongraphic trong video ART hoặc trình diễn nghệ thuật</w:t>
            </w:r>
          </w:p>
          <w:p w:rsidR="00494CD9" w:rsidRPr="00CA7730" w:rsidRDefault="00494CD9" w:rsidP="00096F66">
            <w:pPr>
              <w:spacing w:line="220" w:lineRule="atLeast"/>
              <w:ind w:left="86" w:right="101" w:firstLine="170"/>
              <w:jc w:val="both"/>
              <w:rPr>
                <w:rFonts w:asciiTheme="majorHAnsi" w:hAnsiTheme="majorHAnsi" w:cstheme="majorHAnsi"/>
                <w:sz w:val="21"/>
                <w:szCs w:val="21"/>
              </w:rPr>
            </w:pPr>
            <w:r w:rsidRPr="00CA7730">
              <w:rPr>
                <w:rFonts w:asciiTheme="majorHAnsi" w:hAnsiTheme="majorHAnsi" w:cstheme="majorHAnsi"/>
                <w:sz w:val="21"/>
                <w:szCs w:val="21"/>
              </w:rPr>
              <w:t>+ Qui trình và phương pháp thực hiện một sản phẩm đồ họa động (Ý tưởng, kịch bản, lập kế hoạch thực hiện, phương pháp là việc nhóm….)</w:t>
            </w:r>
          </w:p>
          <w:p w:rsidR="00494CD9" w:rsidRPr="00CA7730" w:rsidRDefault="00494CD9" w:rsidP="00096F66">
            <w:pPr>
              <w:spacing w:line="220" w:lineRule="atLeast"/>
              <w:ind w:left="86" w:right="101" w:firstLine="170"/>
              <w:jc w:val="both"/>
              <w:rPr>
                <w:rFonts w:asciiTheme="majorHAnsi" w:hAnsiTheme="majorHAnsi" w:cstheme="majorHAnsi"/>
                <w:sz w:val="21"/>
                <w:szCs w:val="21"/>
              </w:rPr>
            </w:pPr>
            <w:r w:rsidRPr="00CA7730">
              <w:rPr>
                <w:rFonts w:asciiTheme="majorHAnsi" w:hAnsiTheme="majorHAnsi" w:cstheme="majorHAnsi"/>
                <w:sz w:val="21"/>
                <w:szCs w:val="21"/>
              </w:rPr>
              <w:t>+ Kỹ năng sử dụng phần mềm ADOBE AFTEREFFECT, plugins và một số phần mềm hỗ trợ</w:t>
            </w:r>
            <w:r w:rsidR="00105DBD">
              <w:rPr>
                <w:rFonts w:asciiTheme="majorHAnsi" w:hAnsiTheme="majorHAnsi" w:cstheme="majorHAnsi"/>
                <w:sz w:val="21"/>
                <w:szCs w:val="21"/>
              </w:rPr>
              <w:t xml:space="preserve">. </w:t>
            </w:r>
            <w:r w:rsidRPr="00CA7730">
              <w:rPr>
                <w:rFonts w:asciiTheme="majorHAnsi" w:hAnsiTheme="majorHAnsi" w:cstheme="majorHAnsi"/>
                <w:sz w:val="21"/>
                <w:szCs w:val="21"/>
              </w:rPr>
              <w:t>Kết thúc môn học Sinh viên hiểu được các khái niệm cơ bản về đồ họa động và ứng dụng của đồ họa động</w:t>
            </w:r>
          </w:p>
          <w:p w:rsidR="00494CD9" w:rsidRPr="00CA7730" w:rsidRDefault="00494CD9" w:rsidP="00096F66">
            <w:pPr>
              <w:spacing w:line="220" w:lineRule="atLeast"/>
              <w:ind w:left="86" w:right="101" w:firstLine="170"/>
              <w:jc w:val="both"/>
              <w:rPr>
                <w:rFonts w:asciiTheme="majorHAnsi" w:hAnsiTheme="majorHAnsi" w:cstheme="majorHAnsi"/>
                <w:sz w:val="21"/>
                <w:szCs w:val="21"/>
              </w:rPr>
            </w:pPr>
            <w:r w:rsidRPr="00CA7730">
              <w:rPr>
                <w:rFonts w:asciiTheme="majorHAnsi" w:hAnsiTheme="majorHAnsi" w:cstheme="majorHAnsi"/>
                <w:sz w:val="21"/>
                <w:szCs w:val="21"/>
              </w:rPr>
              <w:t>- Các phần mềm thực hiện video đồ họa động</w:t>
            </w:r>
            <w:r w:rsidR="00105DBD">
              <w:rPr>
                <w:rFonts w:asciiTheme="majorHAnsi" w:hAnsiTheme="majorHAnsi" w:cstheme="majorHAnsi"/>
                <w:sz w:val="21"/>
                <w:szCs w:val="21"/>
              </w:rPr>
              <w:t>.</w:t>
            </w:r>
            <w:r w:rsidRPr="00CA7730">
              <w:rPr>
                <w:rFonts w:asciiTheme="majorHAnsi" w:hAnsiTheme="majorHAnsi" w:cstheme="majorHAnsi"/>
                <w:sz w:val="21"/>
                <w:szCs w:val="21"/>
              </w:rPr>
              <w:t xml:space="preserve"> Quy trình thực hiện một sản phẩm đồ họa động</w:t>
            </w:r>
          </w:p>
          <w:p w:rsidR="00494CD9" w:rsidRPr="00CA7730" w:rsidRDefault="00494CD9" w:rsidP="00096F66">
            <w:pPr>
              <w:spacing w:line="220" w:lineRule="atLeast"/>
              <w:ind w:left="86" w:right="101" w:firstLine="170"/>
              <w:jc w:val="both"/>
              <w:rPr>
                <w:rFonts w:asciiTheme="majorHAnsi" w:hAnsiTheme="majorHAnsi" w:cstheme="majorHAnsi"/>
                <w:sz w:val="21"/>
                <w:szCs w:val="21"/>
              </w:rPr>
            </w:pPr>
            <w:r w:rsidRPr="00CA7730">
              <w:rPr>
                <w:rFonts w:asciiTheme="majorHAnsi" w:hAnsiTheme="majorHAnsi" w:cstheme="majorHAnsi"/>
                <w:sz w:val="21"/>
                <w:szCs w:val="21"/>
              </w:rPr>
              <w:t>- Thực hành biên tập Video (Hình ảnh, âm thanh) với các phần mềm động</w:t>
            </w:r>
          </w:p>
          <w:p w:rsidR="00494CD9" w:rsidRPr="00CA7730" w:rsidRDefault="00494CD9" w:rsidP="00096F66">
            <w:pPr>
              <w:spacing w:line="220" w:lineRule="atLeast"/>
              <w:ind w:left="86" w:right="101" w:firstLine="170"/>
              <w:jc w:val="both"/>
              <w:rPr>
                <w:rFonts w:asciiTheme="majorHAnsi" w:hAnsiTheme="majorHAnsi" w:cstheme="majorHAnsi"/>
                <w:b/>
                <w:sz w:val="21"/>
                <w:szCs w:val="21"/>
              </w:rPr>
            </w:pPr>
            <w:r w:rsidRPr="00CA7730">
              <w:rPr>
                <w:rFonts w:asciiTheme="majorHAnsi" w:hAnsiTheme="majorHAnsi" w:cstheme="majorHAnsi"/>
                <w:sz w:val="21"/>
                <w:szCs w:val="21"/>
              </w:rPr>
              <w:t>- Thực hành thể hiện được bộ phác thảo hình hiệu truyền hình bằng các phần mềm đồ họa động</w:t>
            </w:r>
          </w:p>
        </w:tc>
        <w:tc>
          <w:tcPr>
            <w:tcW w:w="540" w:type="dxa"/>
            <w:vMerge w:val="restart"/>
          </w:tcPr>
          <w:p w:rsidR="00494CD9" w:rsidRPr="00494CD9" w:rsidRDefault="00494CD9" w:rsidP="00ED3729">
            <w:pPr>
              <w:pStyle w:val="TableParagraph"/>
              <w:spacing w:line="260" w:lineRule="atLeast"/>
              <w:ind w:left="90" w:right="50"/>
              <w:jc w:val="center"/>
              <w:rPr>
                <w:sz w:val="24"/>
                <w:szCs w:val="24"/>
              </w:rPr>
            </w:pPr>
            <w:r>
              <w:rPr>
                <w:sz w:val="24"/>
                <w:szCs w:val="24"/>
              </w:rPr>
              <w:br/>
              <w:t>4</w:t>
            </w:r>
          </w:p>
        </w:tc>
        <w:tc>
          <w:tcPr>
            <w:tcW w:w="3330" w:type="dxa"/>
            <w:gridSpan w:val="3"/>
            <w:tcBorders>
              <w:top w:val="single" w:sz="4" w:space="0" w:color="auto"/>
            </w:tcBorders>
          </w:tcPr>
          <w:p w:rsidR="00494CD9" w:rsidRPr="00CA7730" w:rsidRDefault="00494CD9" w:rsidP="00096F66">
            <w:pPr>
              <w:pStyle w:val="ListParagraph"/>
              <w:spacing w:line="240" w:lineRule="atLeast"/>
              <w:ind w:left="145" w:right="90"/>
              <w:rPr>
                <w:rFonts w:asciiTheme="majorHAnsi" w:hAnsiTheme="majorHAnsi" w:cstheme="majorHAnsi"/>
                <w:sz w:val="21"/>
                <w:szCs w:val="21"/>
              </w:rPr>
            </w:pPr>
            <w:r w:rsidRPr="00CA7730">
              <w:rPr>
                <w:rFonts w:asciiTheme="majorHAnsi" w:hAnsiTheme="majorHAnsi" w:cstheme="majorHAnsi"/>
                <w:sz w:val="21"/>
                <w:szCs w:val="21"/>
              </w:rPr>
              <w:t>Kì học: học kì I (năm thứ hai)</w:t>
            </w:r>
          </w:p>
          <w:p w:rsidR="00494CD9" w:rsidRPr="00CA7730" w:rsidRDefault="00494CD9" w:rsidP="00096F66">
            <w:pPr>
              <w:pStyle w:val="TableParagraph"/>
              <w:spacing w:line="240" w:lineRule="atLeast"/>
              <w:ind w:left="145" w:right="90"/>
              <w:rPr>
                <w:rFonts w:asciiTheme="majorHAnsi" w:hAnsiTheme="majorHAnsi" w:cstheme="majorHAnsi"/>
                <w:sz w:val="21"/>
                <w:szCs w:val="21"/>
              </w:rPr>
            </w:pPr>
            <w:r w:rsidRPr="00CA7730">
              <w:rPr>
                <w:rFonts w:asciiTheme="majorHAnsi" w:hAnsiTheme="majorHAnsi" w:cstheme="majorHAnsi"/>
                <w:sz w:val="21"/>
                <w:szCs w:val="21"/>
              </w:rPr>
              <w:t>Thời gian:18 tuần</w:t>
            </w:r>
          </w:p>
          <w:p w:rsidR="00494CD9" w:rsidRPr="00CA7730" w:rsidRDefault="00494CD9" w:rsidP="00096F66">
            <w:pPr>
              <w:pStyle w:val="TableParagraph"/>
              <w:spacing w:line="240" w:lineRule="atLeast"/>
              <w:ind w:left="145" w:right="90"/>
              <w:rPr>
                <w:sz w:val="21"/>
                <w:szCs w:val="21"/>
              </w:rPr>
            </w:pPr>
            <w:r w:rsidRPr="00CA7730">
              <w:rPr>
                <w:rFonts w:asciiTheme="majorHAnsi" w:hAnsiTheme="majorHAnsi" w:cstheme="majorHAnsi"/>
                <w:sz w:val="21"/>
                <w:szCs w:val="21"/>
              </w:rPr>
              <w:t>Phân bổ số tiết: 50% LT, 50% TH</w:t>
            </w:r>
          </w:p>
        </w:tc>
        <w:tc>
          <w:tcPr>
            <w:tcW w:w="1980" w:type="dxa"/>
            <w:vMerge w:val="restart"/>
          </w:tcPr>
          <w:p w:rsidR="00BF47F1" w:rsidRPr="00BF47F1" w:rsidRDefault="00BF47F1" w:rsidP="006A783B">
            <w:pPr>
              <w:pStyle w:val="TableParagraph"/>
              <w:numPr>
                <w:ilvl w:val="0"/>
                <w:numId w:val="5"/>
              </w:numPr>
              <w:tabs>
                <w:tab w:val="left" w:pos="418"/>
                <w:tab w:val="left" w:pos="419"/>
              </w:tabs>
              <w:spacing w:line="240" w:lineRule="atLeast"/>
              <w:ind w:right="90"/>
              <w:jc w:val="center"/>
              <w:rPr>
                <w:rFonts w:asciiTheme="majorHAnsi" w:hAnsiTheme="majorHAnsi" w:cstheme="majorHAnsi"/>
              </w:rPr>
            </w:pPr>
          </w:p>
          <w:p w:rsidR="00BF47F1" w:rsidRPr="00BF47F1" w:rsidRDefault="00BF47F1" w:rsidP="00096F66">
            <w:pPr>
              <w:pStyle w:val="TableParagraph"/>
              <w:tabs>
                <w:tab w:val="left" w:pos="418"/>
                <w:tab w:val="left" w:pos="419"/>
              </w:tabs>
              <w:spacing w:line="240" w:lineRule="atLeast"/>
              <w:ind w:left="360" w:right="90"/>
              <w:jc w:val="center"/>
              <w:rPr>
                <w:rFonts w:asciiTheme="majorHAnsi" w:hAnsiTheme="majorHAnsi" w:cstheme="majorHAnsi"/>
              </w:rPr>
            </w:pPr>
            <w:r w:rsidRPr="00BF47F1">
              <w:rPr>
                <w:rFonts w:asciiTheme="majorHAnsi" w:hAnsiTheme="majorHAnsi" w:cstheme="majorHAnsi"/>
              </w:rPr>
              <w:t>20% điểm chuyên</w:t>
            </w:r>
            <w:r w:rsidRPr="00BF47F1">
              <w:rPr>
                <w:rFonts w:asciiTheme="majorHAnsi" w:hAnsiTheme="majorHAnsi" w:cstheme="majorHAnsi"/>
                <w:spacing w:val="1"/>
              </w:rPr>
              <w:t xml:space="preserve"> </w:t>
            </w:r>
            <w:r w:rsidRPr="00BF47F1">
              <w:rPr>
                <w:rFonts w:asciiTheme="majorHAnsi" w:hAnsiTheme="majorHAnsi" w:cstheme="majorHAnsi"/>
              </w:rPr>
              <w:t>cần</w:t>
            </w:r>
          </w:p>
          <w:p w:rsidR="00BF47F1" w:rsidRPr="00BF47F1" w:rsidRDefault="00BF47F1" w:rsidP="00096F66">
            <w:pPr>
              <w:pStyle w:val="TableParagraph"/>
              <w:tabs>
                <w:tab w:val="left" w:pos="418"/>
                <w:tab w:val="left" w:pos="419"/>
              </w:tabs>
              <w:spacing w:line="240" w:lineRule="atLeast"/>
              <w:ind w:left="360" w:right="90"/>
              <w:jc w:val="center"/>
              <w:rPr>
                <w:rFonts w:asciiTheme="majorHAnsi" w:hAnsiTheme="majorHAnsi" w:cstheme="majorHAnsi"/>
              </w:rPr>
            </w:pPr>
            <w:r w:rsidRPr="00BF47F1">
              <w:rPr>
                <w:rFonts w:asciiTheme="majorHAnsi" w:hAnsiTheme="majorHAnsi" w:cstheme="majorHAnsi"/>
              </w:rPr>
              <w:t>30% điểm</w:t>
            </w:r>
            <w:r w:rsidRPr="00BF47F1">
              <w:rPr>
                <w:rFonts w:asciiTheme="majorHAnsi" w:hAnsiTheme="majorHAnsi" w:cstheme="majorHAnsi"/>
                <w:spacing w:val="-5"/>
              </w:rPr>
              <w:t xml:space="preserve"> </w:t>
            </w:r>
            <w:r w:rsidRPr="00BF47F1">
              <w:rPr>
                <w:rFonts w:asciiTheme="majorHAnsi" w:hAnsiTheme="majorHAnsi" w:cstheme="majorHAnsi"/>
              </w:rPr>
              <w:t>giữa</w:t>
            </w:r>
          </w:p>
          <w:p w:rsidR="00BF47F1" w:rsidRPr="00BF47F1" w:rsidRDefault="00BF47F1" w:rsidP="00096F66">
            <w:pPr>
              <w:pStyle w:val="TableParagraph"/>
              <w:tabs>
                <w:tab w:val="center" w:pos="1189"/>
              </w:tabs>
              <w:spacing w:line="240" w:lineRule="atLeast"/>
              <w:ind w:left="360" w:right="90"/>
              <w:jc w:val="center"/>
              <w:rPr>
                <w:rFonts w:asciiTheme="majorHAnsi" w:hAnsiTheme="majorHAnsi" w:cstheme="majorHAnsi"/>
              </w:rPr>
            </w:pPr>
            <w:r w:rsidRPr="00BF47F1">
              <w:rPr>
                <w:rFonts w:asciiTheme="majorHAnsi" w:hAnsiTheme="majorHAnsi" w:cstheme="majorHAnsi"/>
              </w:rPr>
              <w:t>kỳ</w:t>
            </w:r>
          </w:p>
          <w:p w:rsidR="00494CD9" w:rsidRPr="00BF47F1" w:rsidRDefault="00BF47F1" w:rsidP="00096F66">
            <w:pPr>
              <w:pStyle w:val="TableParagraph"/>
              <w:tabs>
                <w:tab w:val="left" w:pos="418"/>
                <w:tab w:val="left" w:pos="419"/>
              </w:tabs>
              <w:spacing w:line="240" w:lineRule="atLeast"/>
              <w:ind w:left="360" w:right="105"/>
              <w:jc w:val="center"/>
            </w:pPr>
            <w:r w:rsidRPr="00BF47F1">
              <w:rPr>
                <w:rFonts w:asciiTheme="majorHAnsi" w:hAnsiTheme="majorHAnsi" w:cstheme="majorHAnsi"/>
              </w:rPr>
              <w:t>-</w:t>
            </w:r>
            <w:r w:rsidRPr="00BF47F1">
              <w:rPr>
                <w:rFonts w:asciiTheme="majorHAnsi" w:hAnsiTheme="majorHAnsi" w:cstheme="majorHAnsi"/>
              </w:rPr>
              <w:tab/>
              <w:t>50% điểm thi kết thúc HP</w:t>
            </w:r>
          </w:p>
        </w:tc>
      </w:tr>
      <w:tr w:rsidR="00494CD9" w:rsidRPr="00EB619B" w:rsidTr="00096F66">
        <w:trPr>
          <w:trHeight w:val="2168"/>
        </w:trPr>
        <w:tc>
          <w:tcPr>
            <w:tcW w:w="460" w:type="dxa"/>
            <w:vMerge/>
          </w:tcPr>
          <w:p w:rsidR="00494CD9" w:rsidRDefault="00494CD9" w:rsidP="00ED3729">
            <w:pPr>
              <w:pStyle w:val="TableParagraph"/>
              <w:spacing w:line="240" w:lineRule="atLeast"/>
              <w:jc w:val="center"/>
              <w:rPr>
                <w:b/>
                <w:sz w:val="29"/>
              </w:rPr>
            </w:pPr>
          </w:p>
        </w:tc>
        <w:tc>
          <w:tcPr>
            <w:tcW w:w="1440" w:type="dxa"/>
            <w:vMerge/>
          </w:tcPr>
          <w:p w:rsidR="00494CD9" w:rsidRDefault="00494CD9" w:rsidP="00ED3729">
            <w:pPr>
              <w:pStyle w:val="TableParagraph"/>
              <w:tabs>
                <w:tab w:val="left" w:pos="484"/>
              </w:tabs>
              <w:spacing w:line="240" w:lineRule="atLeast"/>
              <w:ind w:left="9" w:right="97"/>
              <w:jc w:val="center"/>
            </w:pPr>
          </w:p>
        </w:tc>
        <w:tc>
          <w:tcPr>
            <w:tcW w:w="7650" w:type="dxa"/>
            <w:vMerge/>
          </w:tcPr>
          <w:p w:rsidR="00494CD9" w:rsidRPr="007C6A43" w:rsidRDefault="00494CD9" w:rsidP="00ED3729">
            <w:pPr>
              <w:spacing w:line="260" w:lineRule="atLeast"/>
              <w:ind w:left="90" w:right="90" w:firstLine="170"/>
              <w:jc w:val="both"/>
              <w:rPr>
                <w:rFonts w:asciiTheme="majorHAnsi" w:hAnsiTheme="majorHAnsi" w:cstheme="majorHAnsi"/>
                <w:b/>
                <w:i/>
              </w:rPr>
            </w:pPr>
          </w:p>
        </w:tc>
        <w:tc>
          <w:tcPr>
            <w:tcW w:w="540" w:type="dxa"/>
            <w:vMerge/>
          </w:tcPr>
          <w:p w:rsidR="00494CD9" w:rsidRPr="00494CD9" w:rsidRDefault="00494CD9" w:rsidP="00ED3729">
            <w:pPr>
              <w:pStyle w:val="TableParagraph"/>
              <w:spacing w:line="260" w:lineRule="atLeast"/>
              <w:ind w:left="90" w:right="50"/>
              <w:jc w:val="center"/>
              <w:rPr>
                <w:sz w:val="24"/>
                <w:szCs w:val="24"/>
              </w:rPr>
            </w:pPr>
          </w:p>
        </w:tc>
        <w:tc>
          <w:tcPr>
            <w:tcW w:w="1710" w:type="dxa"/>
            <w:gridSpan w:val="2"/>
          </w:tcPr>
          <w:p w:rsidR="00494CD9" w:rsidRPr="00CA7730" w:rsidRDefault="00494CD9" w:rsidP="00096F66">
            <w:pPr>
              <w:pStyle w:val="TableParagraph"/>
              <w:spacing w:line="240" w:lineRule="atLeast"/>
              <w:ind w:left="180" w:right="90"/>
              <w:rPr>
                <w:rFonts w:asciiTheme="majorHAnsi" w:hAnsiTheme="majorHAnsi" w:cstheme="majorHAnsi"/>
                <w:sz w:val="21"/>
                <w:szCs w:val="21"/>
              </w:rPr>
            </w:pPr>
            <w:r w:rsidRPr="00CA7730">
              <w:rPr>
                <w:rFonts w:asciiTheme="majorHAnsi" w:hAnsiTheme="majorHAnsi" w:cstheme="majorHAnsi"/>
                <w:sz w:val="21"/>
                <w:szCs w:val="21"/>
              </w:rPr>
              <w:t>Bài 1: 5 LT</w:t>
            </w:r>
          </w:p>
          <w:p w:rsidR="00494CD9" w:rsidRPr="00CA7730" w:rsidRDefault="00494CD9" w:rsidP="00096F66">
            <w:pPr>
              <w:pStyle w:val="TableParagraph"/>
              <w:spacing w:line="240" w:lineRule="atLeast"/>
              <w:ind w:left="180" w:right="90"/>
              <w:rPr>
                <w:rFonts w:asciiTheme="majorHAnsi" w:hAnsiTheme="majorHAnsi" w:cstheme="majorHAnsi"/>
                <w:sz w:val="21"/>
                <w:szCs w:val="21"/>
              </w:rPr>
            </w:pPr>
            <w:r w:rsidRPr="00CA7730">
              <w:rPr>
                <w:rFonts w:asciiTheme="majorHAnsi" w:hAnsiTheme="majorHAnsi" w:cstheme="majorHAnsi"/>
                <w:sz w:val="21"/>
                <w:szCs w:val="21"/>
              </w:rPr>
              <w:t>Bài 2: 5 LT</w:t>
            </w:r>
          </w:p>
          <w:p w:rsidR="00494CD9" w:rsidRPr="00CA7730" w:rsidRDefault="00494CD9" w:rsidP="00096F66">
            <w:pPr>
              <w:pStyle w:val="TableParagraph"/>
              <w:spacing w:line="240" w:lineRule="atLeast"/>
              <w:ind w:left="180" w:right="90"/>
              <w:rPr>
                <w:rFonts w:asciiTheme="majorHAnsi" w:hAnsiTheme="majorHAnsi" w:cstheme="majorHAnsi"/>
                <w:sz w:val="21"/>
                <w:szCs w:val="21"/>
              </w:rPr>
            </w:pPr>
            <w:r w:rsidRPr="00CA7730">
              <w:rPr>
                <w:rFonts w:asciiTheme="majorHAnsi" w:hAnsiTheme="majorHAnsi" w:cstheme="majorHAnsi"/>
                <w:sz w:val="21"/>
                <w:szCs w:val="21"/>
              </w:rPr>
              <w:t>Bài 3: 5 TH</w:t>
            </w:r>
          </w:p>
          <w:p w:rsidR="00494CD9" w:rsidRPr="00CA7730" w:rsidRDefault="00494CD9" w:rsidP="00096F66">
            <w:pPr>
              <w:pStyle w:val="TableParagraph"/>
              <w:spacing w:line="240" w:lineRule="atLeast"/>
              <w:ind w:left="180" w:right="90"/>
              <w:rPr>
                <w:rFonts w:asciiTheme="majorHAnsi" w:hAnsiTheme="majorHAnsi" w:cstheme="majorHAnsi"/>
                <w:sz w:val="21"/>
                <w:szCs w:val="21"/>
              </w:rPr>
            </w:pPr>
            <w:r w:rsidRPr="00CA7730">
              <w:rPr>
                <w:rFonts w:asciiTheme="majorHAnsi" w:hAnsiTheme="majorHAnsi" w:cstheme="majorHAnsi"/>
                <w:sz w:val="21"/>
                <w:szCs w:val="21"/>
              </w:rPr>
              <w:t>Bài 4: 5 TH</w:t>
            </w:r>
          </w:p>
          <w:p w:rsidR="00494CD9" w:rsidRPr="00CA7730" w:rsidRDefault="00494CD9" w:rsidP="00096F66">
            <w:pPr>
              <w:pStyle w:val="TableParagraph"/>
              <w:spacing w:line="240" w:lineRule="atLeast"/>
              <w:ind w:left="180" w:right="90"/>
              <w:rPr>
                <w:rFonts w:asciiTheme="majorHAnsi" w:hAnsiTheme="majorHAnsi" w:cstheme="majorHAnsi"/>
                <w:sz w:val="21"/>
                <w:szCs w:val="21"/>
              </w:rPr>
            </w:pPr>
            <w:r w:rsidRPr="00CA7730">
              <w:rPr>
                <w:rFonts w:asciiTheme="majorHAnsi" w:hAnsiTheme="majorHAnsi" w:cstheme="majorHAnsi"/>
                <w:sz w:val="21"/>
                <w:szCs w:val="21"/>
              </w:rPr>
              <w:t>Bài 5: 5 LT</w:t>
            </w:r>
          </w:p>
          <w:p w:rsidR="00494CD9" w:rsidRPr="00CA7730" w:rsidRDefault="00494CD9" w:rsidP="00096F66">
            <w:pPr>
              <w:pStyle w:val="TableParagraph"/>
              <w:spacing w:line="240" w:lineRule="atLeast"/>
              <w:ind w:left="180" w:right="90"/>
              <w:rPr>
                <w:rFonts w:asciiTheme="majorHAnsi" w:hAnsiTheme="majorHAnsi" w:cstheme="majorHAnsi"/>
                <w:sz w:val="21"/>
                <w:szCs w:val="21"/>
              </w:rPr>
            </w:pPr>
            <w:r w:rsidRPr="00CA7730">
              <w:rPr>
                <w:rFonts w:asciiTheme="majorHAnsi" w:hAnsiTheme="majorHAnsi" w:cstheme="majorHAnsi"/>
                <w:sz w:val="21"/>
                <w:szCs w:val="21"/>
              </w:rPr>
              <w:t>Bài 6: 5 TH</w:t>
            </w:r>
          </w:p>
          <w:p w:rsidR="00494CD9" w:rsidRPr="00CA7730" w:rsidRDefault="00494CD9" w:rsidP="00096F66">
            <w:pPr>
              <w:pStyle w:val="TableParagraph"/>
              <w:spacing w:line="240" w:lineRule="atLeast"/>
              <w:ind w:left="180" w:right="90"/>
              <w:rPr>
                <w:rFonts w:asciiTheme="majorHAnsi" w:hAnsiTheme="majorHAnsi" w:cstheme="majorHAnsi"/>
                <w:sz w:val="21"/>
                <w:szCs w:val="21"/>
              </w:rPr>
            </w:pPr>
            <w:r w:rsidRPr="00CA7730">
              <w:rPr>
                <w:rFonts w:asciiTheme="majorHAnsi" w:hAnsiTheme="majorHAnsi" w:cstheme="majorHAnsi"/>
                <w:sz w:val="21"/>
                <w:szCs w:val="21"/>
              </w:rPr>
              <w:t>Bài 7: 5 LT</w:t>
            </w:r>
          </w:p>
          <w:p w:rsidR="00494CD9" w:rsidRPr="00CA7730" w:rsidRDefault="00494CD9" w:rsidP="00096F66">
            <w:pPr>
              <w:pStyle w:val="TableParagraph"/>
              <w:spacing w:line="240" w:lineRule="atLeast"/>
              <w:ind w:left="180" w:right="90"/>
              <w:rPr>
                <w:rFonts w:asciiTheme="majorHAnsi" w:hAnsiTheme="majorHAnsi" w:cstheme="majorHAnsi"/>
                <w:sz w:val="21"/>
                <w:szCs w:val="21"/>
              </w:rPr>
            </w:pPr>
            <w:r w:rsidRPr="00CA7730">
              <w:rPr>
                <w:rFonts w:asciiTheme="majorHAnsi" w:hAnsiTheme="majorHAnsi" w:cstheme="majorHAnsi"/>
                <w:sz w:val="21"/>
                <w:szCs w:val="21"/>
              </w:rPr>
              <w:t>Bài 8: 5 TH</w:t>
            </w:r>
          </w:p>
          <w:p w:rsidR="00494CD9" w:rsidRPr="00CA7730" w:rsidRDefault="00494CD9" w:rsidP="00096F66">
            <w:pPr>
              <w:pStyle w:val="TableParagraph"/>
              <w:spacing w:line="240" w:lineRule="atLeast"/>
              <w:ind w:left="180" w:right="90"/>
              <w:rPr>
                <w:sz w:val="21"/>
                <w:szCs w:val="21"/>
              </w:rPr>
            </w:pPr>
          </w:p>
        </w:tc>
        <w:tc>
          <w:tcPr>
            <w:tcW w:w="1620" w:type="dxa"/>
          </w:tcPr>
          <w:p w:rsidR="00494CD9" w:rsidRPr="00CA7730" w:rsidRDefault="00494CD9" w:rsidP="00096F66">
            <w:pPr>
              <w:pStyle w:val="TableParagraph"/>
              <w:spacing w:line="240" w:lineRule="atLeast"/>
              <w:ind w:left="187" w:right="86"/>
              <w:rPr>
                <w:rFonts w:asciiTheme="majorHAnsi" w:hAnsiTheme="majorHAnsi" w:cstheme="majorHAnsi"/>
                <w:sz w:val="21"/>
                <w:szCs w:val="21"/>
              </w:rPr>
            </w:pPr>
            <w:r w:rsidRPr="00CA7730">
              <w:rPr>
                <w:rFonts w:asciiTheme="majorHAnsi" w:hAnsiTheme="majorHAnsi" w:cstheme="majorHAnsi"/>
                <w:sz w:val="21"/>
                <w:szCs w:val="21"/>
              </w:rPr>
              <w:t>Bài 9: 5 LT</w:t>
            </w:r>
          </w:p>
          <w:p w:rsidR="00494CD9" w:rsidRPr="00CA7730" w:rsidRDefault="00494CD9" w:rsidP="00096F66">
            <w:pPr>
              <w:pStyle w:val="TableParagraph"/>
              <w:spacing w:line="240" w:lineRule="atLeast"/>
              <w:ind w:left="187" w:right="86"/>
              <w:rPr>
                <w:rFonts w:asciiTheme="majorHAnsi" w:hAnsiTheme="majorHAnsi" w:cstheme="majorHAnsi"/>
                <w:sz w:val="21"/>
                <w:szCs w:val="21"/>
              </w:rPr>
            </w:pPr>
            <w:r w:rsidRPr="00CA7730">
              <w:rPr>
                <w:rFonts w:asciiTheme="majorHAnsi" w:hAnsiTheme="majorHAnsi" w:cstheme="majorHAnsi"/>
                <w:sz w:val="21"/>
                <w:szCs w:val="21"/>
              </w:rPr>
              <w:t>Bài 10: 5 TH</w:t>
            </w:r>
          </w:p>
          <w:p w:rsidR="00494CD9" w:rsidRPr="00CA7730" w:rsidRDefault="00494CD9" w:rsidP="00096F66">
            <w:pPr>
              <w:pStyle w:val="TableParagraph"/>
              <w:spacing w:line="240" w:lineRule="atLeast"/>
              <w:ind w:left="187" w:right="86"/>
              <w:rPr>
                <w:rFonts w:asciiTheme="majorHAnsi" w:hAnsiTheme="majorHAnsi" w:cstheme="majorHAnsi"/>
                <w:sz w:val="21"/>
                <w:szCs w:val="21"/>
              </w:rPr>
            </w:pPr>
            <w:r w:rsidRPr="00CA7730">
              <w:rPr>
                <w:rFonts w:asciiTheme="majorHAnsi" w:hAnsiTheme="majorHAnsi" w:cstheme="majorHAnsi"/>
                <w:sz w:val="21"/>
                <w:szCs w:val="21"/>
              </w:rPr>
              <w:t>Bài 11: 5 LT</w:t>
            </w:r>
          </w:p>
          <w:p w:rsidR="00494CD9" w:rsidRPr="00CA7730" w:rsidRDefault="00494CD9" w:rsidP="00096F66">
            <w:pPr>
              <w:pStyle w:val="TableParagraph"/>
              <w:spacing w:line="240" w:lineRule="atLeast"/>
              <w:ind w:left="187" w:right="86"/>
              <w:rPr>
                <w:rFonts w:asciiTheme="majorHAnsi" w:hAnsiTheme="majorHAnsi" w:cstheme="majorHAnsi"/>
                <w:sz w:val="21"/>
                <w:szCs w:val="21"/>
              </w:rPr>
            </w:pPr>
            <w:r w:rsidRPr="00CA7730">
              <w:rPr>
                <w:rFonts w:asciiTheme="majorHAnsi" w:hAnsiTheme="majorHAnsi" w:cstheme="majorHAnsi"/>
                <w:sz w:val="21"/>
                <w:szCs w:val="21"/>
              </w:rPr>
              <w:t>Bài 12 5 LT</w:t>
            </w:r>
          </w:p>
          <w:p w:rsidR="00494CD9" w:rsidRPr="00CA7730" w:rsidRDefault="00494CD9" w:rsidP="00096F66">
            <w:pPr>
              <w:pStyle w:val="TableParagraph"/>
              <w:spacing w:line="240" w:lineRule="atLeast"/>
              <w:ind w:left="187" w:right="86"/>
              <w:rPr>
                <w:rFonts w:asciiTheme="majorHAnsi" w:hAnsiTheme="majorHAnsi" w:cstheme="majorHAnsi"/>
                <w:sz w:val="21"/>
                <w:szCs w:val="21"/>
              </w:rPr>
            </w:pPr>
            <w:r w:rsidRPr="00CA7730">
              <w:rPr>
                <w:rFonts w:asciiTheme="majorHAnsi" w:hAnsiTheme="majorHAnsi" w:cstheme="majorHAnsi"/>
                <w:sz w:val="21"/>
                <w:szCs w:val="21"/>
              </w:rPr>
              <w:t>Bài 13 5 LT</w:t>
            </w:r>
          </w:p>
          <w:p w:rsidR="00494CD9" w:rsidRPr="00CA7730" w:rsidRDefault="00494CD9" w:rsidP="00096F66">
            <w:pPr>
              <w:pStyle w:val="TableParagraph"/>
              <w:spacing w:line="240" w:lineRule="atLeast"/>
              <w:ind w:left="187" w:right="86"/>
              <w:rPr>
                <w:rFonts w:asciiTheme="majorHAnsi" w:hAnsiTheme="majorHAnsi" w:cstheme="majorHAnsi"/>
                <w:sz w:val="21"/>
                <w:szCs w:val="21"/>
              </w:rPr>
            </w:pPr>
            <w:r w:rsidRPr="00CA7730">
              <w:rPr>
                <w:rFonts w:asciiTheme="majorHAnsi" w:hAnsiTheme="majorHAnsi" w:cstheme="majorHAnsi"/>
                <w:sz w:val="21"/>
                <w:szCs w:val="21"/>
              </w:rPr>
              <w:t>Bài 14 5 LT</w:t>
            </w:r>
          </w:p>
          <w:p w:rsidR="00494CD9" w:rsidRPr="00CA7730" w:rsidRDefault="00494CD9" w:rsidP="00096F66">
            <w:pPr>
              <w:pStyle w:val="TableParagraph"/>
              <w:spacing w:line="240" w:lineRule="atLeast"/>
              <w:ind w:left="187" w:right="86"/>
              <w:rPr>
                <w:rFonts w:asciiTheme="majorHAnsi" w:hAnsiTheme="majorHAnsi" w:cstheme="majorHAnsi"/>
                <w:sz w:val="21"/>
                <w:szCs w:val="21"/>
              </w:rPr>
            </w:pPr>
            <w:r w:rsidRPr="00CA7730">
              <w:rPr>
                <w:rFonts w:asciiTheme="majorHAnsi" w:hAnsiTheme="majorHAnsi" w:cstheme="majorHAnsi"/>
                <w:sz w:val="21"/>
                <w:szCs w:val="21"/>
              </w:rPr>
              <w:t>Bài 15 5 TH</w:t>
            </w:r>
          </w:p>
          <w:p w:rsidR="00494CD9" w:rsidRPr="00CA7730" w:rsidRDefault="00494CD9" w:rsidP="00096F66">
            <w:pPr>
              <w:pStyle w:val="TableParagraph"/>
              <w:spacing w:line="240" w:lineRule="atLeast"/>
              <w:ind w:left="187" w:right="86"/>
              <w:rPr>
                <w:rFonts w:asciiTheme="majorHAnsi" w:hAnsiTheme="majorHAnsi" w:cstheme="majorHAnsi"/>
                <w:sz w:val="21"/>
                <w:szCs w:val="21"/>
              </w:rPr>
            </w:pPr>
            <w:r w:rsidRPr="00CA7730">
              <w:rPr>
                <w:rFonts w:asciiTheme="majorHAnsi" w:hAnsiTheme="majorHAnsi" w:cstheme="majorHAnsi"/>
                <w:sz w:val="21"/>
                <w:szCs w:val="21"/>
              </w:rPr>
              <w:t>Bài 16 5 TH</w:t>
            </w:r>
          </w:p>
          <w:p w:rsidR="00494CD9" w:rsidRPr="00CA7730" w:rsidRDefault="00494CD9" w:rsidP="00096F66">
            <w:pPr>
              <w:pStyle w:val="TableParagraph"/>
              <w:spacing w:line="240" w:lineRule="atLeast"/>
              <w:ind w:left="187" w:right="86"/>
              <w:rPr>
                <w:sz w:val="21"/>
                <w:szCs w:val="21"/>
              </w:rPr>
            </w:pPr>
            <w:r w:rsidRPr="00CA7730">
              <w:rPr>
                <w:rFonts w:asciiTheme="majorHAnsi" w:hAnsiTheme="majorHAnsi" w:cstheme="majorHAnsi"/>
                <w:sz w:val="21"/>
                <w:szCs w:val="21"/>
              </w:rPr>
              <w:t>Bài 17 5 TH</w:t>
            </w:r>
          </w:p>
        </w:tc>
        <w:tc>
          <w:tcPr>
            <w:tcW w:w="1980" w:type="dxa"/>
            <w:vMerge/>
          </w:tcPr>
          <w:p w:rsidR="00494CD9" w:rsidRPr="00494CD9" w:rsidRDefault="00494CD9" w:rsidP="006A783B">
            <w:pPr>
              <w:pStyle w:val="TableParagraph"/>
              <w:numPr>
                <w:ilvl w:val="0"/>
                <w:numId w:val="1"/>
              </w:numPr>
              <w:tabs>
                <w:tab w:val="left" w:pos="418"/>
                <w:tab w:val="left" w:pos="419"/>
              </w:tabs>
              <w:spacing w:line="240" w:lineRule="atLeast"/>
              <w:ind w:left="10" w:right="105"/>
              <w:rPr>
                <w:sz w:val="20"/>
                <w:szCs w:val="20"/>
              </w:rPr>
            </w:pPr>
          </w:p>
        </w:tc>
      </w:tr>
      <w:tr w:rsidR="00494CD9" w:rsidRPr="00EB619B" w:rsidTr="00096F66">
        <w:trPr>
          <w:trHeight w:val="397"/>
        </w:trPr>
        <w:tc>
          <w:tcPr>
            <w:tcW w:w="460" w:type="dxa"/>
            <w:vMerge/>
          </w:tcPr>
          <w:p w:rsidR="00494CD9" w:rsidRDefault="00494CD9" w:rsidP="00ED3729">
            <w:pPr>
              <w:pStyle w:val="TableParagraph"/>
              <w:spacing w:line="240" w:lineRule="atLeast"/>
              <w:jc w:val="center"/>
              <w:rPr>
                <w:b/>
                <w:sz w:val="29"/>
              </w:rPr>
            </w:pPr>
          </w:p>
        </w:tc>
        <w:tc>
          <w:tcPr>
            <w:tcW w:w="1440" w:type="dxa"/>
            <w:vMerge/>
          </w:tcPr>
          <w:p w:rsidR="00494CD9" w:rsidRDefault="00494CD9" w:rsidP="00ED3729">
            <w:pPr>
              <w:pStyle w:val="TableParagraph"/>
              <w:tabs>
                <w:tab w:val="left" w:pos="484"/>
              </w:tabs>
              <w:spacing w:line="240" w:lineRule="atLeast"/>
              <w:ind w:left="9" w:right="97"/>
              <w:jc w:val="center"/>
            </w:pPr>
          </w:p>
        </w:tc>
        <w:tc>
          <w:tcPr>
            <w:tcW w:w="7650" w:type="dxa"/>
            <w:vMerge/>
          </w:tcPr>
          <w:p w:rsidR="00494CD9" w:rsidRPr="007C6A43" w:rsidRDefault="00494CD9" w:rsidP="00ED3729">
            <w:pPr>
              <w:spacing w:line="280" w:lineRule="atLeast"/>
              <w:ind w:left="90" w:right="90" w:firstLine="170"/>
              <w:jc w:val="both"/>
              <w:rPr>
                <w:rFonts w:asciiTheme="majorHAnsi" w:hAnsiTheme="majorHAnsi" w:cstheme="majorHAnsi"/>
                <w:b/>
                <w:i/>
              </w:rPr>
            </w:pPr>
          </w:p>
        </w:tc>
        <w:tc>
          <w:tcPr>
            <w:tcW w:w="540" w:type="dxa"/>
            <w:vMerge/>
          </w:tcPr>
          <w:p w:rsidR="00494CD9" w:rsidRPr="00494CD9" w:rsidRDefault="00494CD9" w:rsidP="00ED3729">
            <w:pPr>
              <w:pStyle w:val="TableParagraph"/>
              <w:spacing w:line="280" w:lineRule="atLeast"/>
              <w:ind w:left="90" w:right="50"/>
              <w:jc w:val="center"/>
              <w:rPr>
                <w:sz w:val="24"/>
                <w:szCs w:val="24"/>
              </w:rPr>
            </w:pPr>
          </w:p>
        </w:tc>
        <w:tc>
          <w:tcPr>
            <w:tcW w:w="3330" w:type="dxa"/>
            <w:gridSpan w:val="3"/>
          </w:tcPr>
          <w:p w:rsidR="00494CD9" w:rsidRPr="00105DBD" w:rsidRDefault="00494CD9" w:rsidP="006A783B">
            <w:pPr>
              <w:pStyle w:val="TableParagraph"/>
              <w:numPr>
                <w:ilvl w:val="0"/>
                <w:numId w:val="1"/>
              </w:numPr>
              <w:spacing w:line="280" w:lineRule="atLeast"/>
              <w:ind w:left="145" w:right="90"/>
              <w:rPr>
                <w:rFonts w:asciiTheme="majorHAnsi" w:hAnsiTheme="majorHAnsi" w:cstheme="majorHAnsi"/>
                <w:sz w:val="20"/>
                <w:szCs w:val="20"/>
              </w:rPr>
            </w:pPr>
            <w:r w:rsidRPr="00105DBD">
              <w:rPr>
                <w:rFonts w:asciiTheme="majorHAnsi" w:hAnsiTheme="majorHAnsi" w:cstheme="majorHAnsi"/>
                <w:sz w:val="20"/>
                <w:szCs w:val="20"/>
              </w:rPr>
              <w:t>Bài 18: 5T (Chấm bài thi kết thúc HP)</w:t>
            </w:r>
          </w:p>
        </w:tc>
        <w:tc>
          <w:tcPr>
            <w:tcW w:w="1980" w:type="dxa"/>
            <w:vMerge/>
          </w:tcPr>
          <w:p w:rsidR="00494CD9" w:rsidRPr="00494CD9" w:rsidRDefault="00494CD9" w:rsidP="006A783B">
            <w:pPr>
              <w:pStyle w:val="TableParagraph"/>
              <w:numPr>
                <w:ilvl w:val="0"/>
                <w:numId w:val="1"/>
              </w:numPr>
              <w:tabs>
                <w:tab w:val="left" w:pos="418"/>
                <w:tab w:val="left" w:pos="419"/>
              </w:tabs>
              <w:spacing w:line="240" w:lineRule="atLeast"/>
              <w:ind w:left="10" w:right="105"/>
              <w:rPr>
                <w:sz w:val="20"/>
                <w:szCs w:val="20"/>
              </w:rPr>
            </w:pPr>
          </w:p>
        </w:tc>
      </w:tr>
    </w:tbl>
    <w:p w:rsidR="007C6A43" w:rsidRPr="00ED3729" w:rsidRDefault="007C6A43" w:rsidP="00ED3729">
      <w:pPr>
        <w:spacing w:line="180" w:lineRule="atLeast"/>
        <w:rPr>
          <w:sz w:val="8"/>
          <w:szCs w:val="8"/>
        </w:rPr>
      </w:pPr>
    </w:p>
    <w:tbl>
      <w:tblPr>
        <w:tblpPr w:leftFromText="180" w:rightFromText="180" w:vertAnchor="text" w:tblpX="110" w:tblpY="1"/>
        <w:tblOverlap w:val="never"/>
        <w:tblW w:w="15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0"/>
        <w:gridCol w:w="1350"/>
        <w:gridCol w:w="7650"/>
        <w:gridCol w:w="540"/>
        <w:gridCol w:w="1315"/>
        <w:gridCol w:w="121"/>
        <w:gridCol w:w="256"/>
        <w:gridCol w:w="135"/>
        <w:gridCol w:w="1503"/>
        <w:gridCol w:w="2070"/>
      </w:tblGrid>
      <w:tr w:rsidR="00BF47F1" w:rsidRPr="00105DBD" w:rsidTr="00096F66">
        <w:trPr>
          <w:trHeight w:val="610"/>
        </w:trPr>
        <w:tc>
          <w:tcPr>
            <w:tcW w:w="550" w:type="dxa"/>
            <w:vMerge w:val="restart"/>
          </w:tcPr>
          <w:p w:rsidR="00BF47F1" w:rsidRPr="00105DBD" w:rsidRDefault="00BF47F1" w:rsidP="00ED3729">
            <w:pPr>
              <w:pStyle w:val="TableParagraph"/>
              <w:spacing w:line="240" w:lineRule="atLeast"/>
              <w:jc w:val="center"/>
              <w:rPr>
                <w:rFonts w:asciiTheme="majorHAnsi" w:hAnsiTheme="majorHAnsi" w:cstheme="majorHAnsi"/>
                <w:sz w:val="21"/>
                <w:szCs w:val="21"/>
              </w:rPr>
            </w:pPr>
          </w:p>
          <w:p w:rsidR="00BF47F1" w:rsidRPr="00105DBD" w:rsidRDefault="00BF47F1" w:rsidP="00ED3729">
            <w:pPr>
              <w:pStyle w:val="TableParagraph"/>
              <w:spacing w:line="240" w:lineRule="atLeast"/>
              <w:jc w:val="center"/>
              <w:rPr>
                <w:rFonts w:asciiTheme="majorHAnsi" w:hAnsiTheme="majorHAnsi" w:cstheme="majorHAnsi"/>
                <w:sz w:val="21"/>
                <w:szCs w:val="21"/>
              </w:rPr>
            </w:pPr>
            <w:r w:rsidRPr="00105DBD">
              <w:rPr>
                <w:rFonts w:asciiTheme="majorHAnsi" w:hAnsiTheme="majorHAnsi" w:cstheme="majorHAnsi"/>
                <w:sz w:val="21"/>
                <w:szCs w:val="21"/>
              </w:rPr>
              <w:t>3</w:t>
            </w:r>
          </w:p>
        </w:tc>
        <w:tc>
          <w:tcPr>
            <w:tcW w:w="1350" w:type="dxa"/>
            <w:vMerge w:val="restart"/>
          </w:tcPr>
          <w:p w:rsidR="00BF47F1" w:rsidRPr="00105DBD" w:rsidRDefault="00BF47F1" w:rsidP="00ED3729">
            <w:pPr>
              <w:pStyle w:val="TableParagraph"/>
              <w:tabs>
                <w:tab w:val="left" w:pos="484"/>
              </w:tabs>
              <w:spacing w:line="240" w:lineRule="atLeast"/>
              <w:ind w:left="9" w:right="97"/>
              <w:jc w:val="center"/>
              <w:rPr>
                <w:rFonts w:asciiTheme="majorHAnsi" w:hAnsiTheme="majorHAnsi" w:cstheme="majorHAnsi"/>
                <w:sz w:val="21"/>
                <w:szCs w:val="21"/>
              </w:rPr>
            </w:pPr>
          </w:p>
          <w:p w:rsidR="00BF47F1" w:rsidRPr="00105DBD" w:rsidRDefault="00BF47F1" w:rsidP="00ED3729">
            <w:pPr>
              <w:pStyle w:val="TableParagraph"/>
              <w:tabs>
                <w:tab w:val="left" w:pos="484"/>
              </w:tabs>
              <w:spacing w:line="240" w:lineRule="atLeast"/>
              <w:ind w:left="9" w:right="97"/>
              <w:jc w:val="center"/>
              <w:rPr>
                <w:rFonts w:asciiTheme="majorHAnsi" w:hAnsiTheme="majorHAnsi" w:cstheme="majorHAnsi"/>
                <w:sz w:val="21"/>
                <w:szCs w:val="21"/>
              </w:rPr>
            </w:pPr>
            <w:r w:rsidRPr="00105DBD">
              <w:rPr>
                <w:rFonts w:asciiTheme="majorHAnsi" w:hAnsiTheme="majorHAnsi" w:cstheme="majorHAnsi"/>
                <w:sz w:val="21"/>
                <w:szCs w:val="21"/>
              </w:rPr>
              <w:t>ĐỒ HỌA VI TÍNH 3 - (Kỹ xảo điện ảnh 2D)</w:t>
            </w:r>
          </w:p>
        </w:tc>
        <w:tc>
          <w:tcPr>
            <w:tcW w:w="7650" w:type="dxa"/>
            <w:vMerge w:val="restart"/>
          </w:tcPr>
          <w:p w:rsidR="00BF47F1" w:rsidRPr="00105DBD" w:rsidRDefault="00BF47F1" w:rsidP="00ED3729">
            <w:pPr>
              <w:spacing w:line="240" w:lineRule="atLeast"/>
              <w:ind w:left="86" w:right="180" w:firstLine="187"/>
              <w:jc w:val="both"/>
              <w:rPr>
                <w:rFonts w:asciiTheme="majorHAnsi" w:hAnsiTheme="majorHAnsi" w:cstheme="majorHAnsi"/>
                <w:sz w:val="21"/>
                <w:szCs w:val="21"/>
              </w:rPr>
            </w:pPr>
            <w:r w:rsidRPr="00105DBD">
              <w:rPr>
                <w:rFonts w:asciiTheme="majorHAnsi" w:hAnsiTheme="majorHAnsi" w:cstheme="majorHAnsi"/>
                <w:b/>
                <w:i/>
                <w:sz w:val="21"/>
                <w:szCs w:val="21"/>
              </w:rPr>
              <w:t xml:space="preserve">+ </w:t>
            </w:r>
            <w:r w:rsidRPr="00105DBD">
              <w:rPr>
                <w:rFonts w:asciiTheme="majorHAnsi" w:hAnsiTheme="majorHAnsi" w:cstheme="majorHAnsi"/>
                <w:sz w:val="21"/>
                <w:szCs w:val="21"/>
              </w:rPr>
              <w:t>Cung cấp cho sinh viên khái niệm về quy trình sản xuất một tác phẩm điện ảnh, khái niệm kỹ xảo điện ảnh, các dạng kỹ xảo điện ảnh vai trò của kỹ xảo điện ảnh trong tác phẩm điện ảnh</w:t>
            </w:r>
          </w:p>
          <w:p w:rsidR="00BF47F1" w:rsidRPr="00105DBD" w:rsidRDefault="00BF47F1" w:rsidP="00ED3729">
            <w:pPr>
              <w:spacing w:line="240" w:lineRule="atLeast"/>
              <w:ind w:left="86" w:right="180" w:firstLine="187"/>
              <w:jc w:val="both"/>
              <w:rPr>
                <w:rFonts w:asciiTheme="majorHAnsi" w:hAnsiTheme="majorHAnsi" w:cstheme="majorHAnsi"/>
                <w:sz w:val="21"/>
                <w:szCs w:val="21"/>
              </w:rPr>
            </w:pPr>
            <w:r w:rsidRPr="00105DBD">
              <w:rPr>
                <w:rFonts w:asciiTheme="majorHAnsi" w:hAnsiTheme="majorHAnsi" w:cstheme="majorHAnsi"/>
                <w:sz w:val="21"/>
                <w:szCs w:val="21"/>
              </w:rPr>
              <w:t xml:space="preserve">+ Phương pháp thực hiện một đoạn kỹ xảo điện ảnh </w:t>
            </w:r>
          </w:p>
          <w:p w:rsidR="00BF47F1" w:rsidRPr="00105DBD" w:rsidRDefault="00BF47F1" w:rsidP="00ED3729">
            <w:pPr>
              <w:spacing w:line="240" w:lineRule="atLeast"/>
              <w:ind w:left="86" w:right="180" w:firstLine="187"/>
              <w:jc w:val="both"/>
              <w:rPr>
                <w:rFonts w:asciiTheme="majorHAnsi" w:hAnsiTheme="majorHAnsi" w:cstheme="majorHAnsi"/>
                <w:spacing w:val="-4"/>
                <w:sz w:val="21"/>
                <w:szCs w:val="21"/>
              </w:rPr>
            </w:pPr>
            <w:r w:rsidRPr="00105DBD">
              <w:rPr>
                <w:rFonts w:asciiTheme="majorHAnsi" w:hAnsiTheme="majorHAnsi" w:cstheme="majorHAnsi"/>
                <w:sz w:val="21"/>
                <w:szCs w:val="21"/>
              </w:rPr>
              <w:t>+ Kỹ năng sử dụng phần mềm ADOBE PREMIERE, ADOBE AFTEREFFECT, plugins và một số phần mềm hỗ trợ</w:t>
            </w:r>
            <w:r w:rsidR="00105DBD">
              <w:rPr>
                <w:rFonts w:asciiTheme="majorHAnsi" w:hAnsiTheme="majorHAnsi" w:cstheme="majorHAnsi"/>
                <w:sz w:val="21"/>
                <w:szCs w:val="21"/>
              </w:rPr>
              <w:t xml:space="preserve">. </w:t>
            </w:r>
            <w:r w:rsidRPr="00105DBD">
              <w:rPr>
                <w:rFonts w:asciiTheme="majorHAnsi" w:hAnsiTheme="majorHAnsi" w:cstheme="majorHAnsi"/>
                <w:sz w:val="21"/>
                <w:szCs w:val="21"/>
              </w:rPr>
              <w:t>Kết thúc môn học Sinh viên hiểu được các khái niệm về kỹ xảo điện ảnh</w:t>
            </w:r>
            <w:r w:rsidRPr="00105DBD">
              <w:rPr>
                <w:rFonts w:asciiTheme="majorHAnsi" w:hAnsiTheme="majorHAnsi" w:cstheme="majorHAnsi"/>
                <w:spacing w:val="-4"/>
                <w:sz w:val="21"/>
                <w:szCs w:val="21"/>
              </w:rPr>
              <w:t xml:space="preserve"> </w:t>
            </w:r>
          </w:p>
          <w:p w:rsidR="00BF47F1" w:rsidRPr="00105DBD" w:rsidRDefault="00BF47F1" w:rsidP="00ED3729">
            <w:pPr>
              <w:spacing w:line="240" w:lineRule="atLeast"/>
              <w:ind w:left="86" w:right="180" w:firstLine="187"/>
              <w:jc w:val="both"/>
              <w:rPr>
                <w:rFonts w:asciiTheme="majorHAnsi" w:hAnsiTheme="majorHAnsi" w:cstheme="majorHAnsi"/>
                <w:spacing w:val="-4"/>
                <w:sz w:val="21"/>
                <w:szCs w:val="21"/>
              </w:rPr>
            </w:pPr>
            <w:r w:rsidRPr="00105DBD">
              <w:rPr>
                <w:rFonts w:asciiTheme="majorHAnsi" w:hAnsiTheme="majorHAnsi" w:cstheme="majorHAnsi"/>
                <w:spacing w:val="-4"/>
                <w:sz w:val="21"/>
                <w:szCs w:val="21"/>
              </w:rPr>
              <w:t xml:space="preserve">- </w:t>
            </w:r>
            <w:r w:rsidRPr="00105DBD">
              <w:rPr>
                <w:rFonts w:asciiTheme="majorHAnsi" w:hAnsiTheme="majorHAnsi" w:cstheme="majorHAnsi"/>
                <w:sz w:val="21"/>
                <w:szCs w:val="21"/>
              </w:rPr>
              <w:t>Các phần mềm thực hiện kỹ xảo điện ảnh</w:t>
            </w:r>
            <w:r w:rsidR="00105DBD">
              <w:rPr>
                <w:rFonts w:asciiTheme="majorHAnsi" w:hAnsiTheme="majorHAnsi" w:cstheme="majorHAnsi"/>
                <w:sz w:val="21"/>
                <w:szCs w:val="21"/>
              </w:rPr>
              <w:t>.</w:t>
            </w:r>
            <w:r w:rsidRPr="00105DBD">
              <w:rPr>
                <w:rFonts w:asciiTheme="majorHAnsi" w:hAnsiTheme="majorHAnsi" w:cstheme="majorHAnsi"/>
                <w:spacing w:val="-4"/>
                <w:sz w:val="21"/>
                <w:szCs w:val="21"/>
              </w:rPr>
              <w:t xml:space="preserve"> </w:t>
            </w:r>
            <w:r w:rsidRPr="00105DBD">
              <w:rPr>
                <w:rFonts w:asciiTheme="majorHAnsi" w:hAnsiTheme="majorHAnsi" w:cstheme="majorHAnsi"/>
                <w:sz w:val="21"/>
                <w:szCs w:val="21"/>
              </w:rPr>
              <w:t>Quy trình thực hiện kỹ xảo điện ảnh cho một tác phẩm điện ảnh</w:t>
            </w:r>
          </w:p>
          <w:p w:rsidR="00BF47F1" w:rsidRPr="00105DBD" w:rsidRDefault="00BF47F1" w:rsidP="00ED3729">
            <w:pPr>
              <w:spacing w:line="240" w:lineRule="atLeast"/>
              <w:ind w:left="86" w:right="180" w:firstLine="187"/>
              <w:jc w:val="both"/>
              <w:rPr>
                <w:rFonts w:asciiTheme="majorHAnsi" w:hAnsiTheme="majorHAnsi" w:cstheme="majorHAnsi"/>
                <w:spacing w:val="-4"/>
                <w:sz w:val="21"/>
                <w:szCs w:val="21"/>
              </w:rPr>
            </w:pPr>
            <w:r w:rsidRPr="00105DBD">
              <w:rPr>
                <w:rFonts w:asciiTheme="majorHAnsi" w:hAnsiTheme="majorHAnsi" w:cstheme="majorHAnsi"/>
                <w:spacing w:val="-4"/>
                <w:sz w:val="21"/>
                <w:szCs w:val="21"/>
              </w:rPr>
              <w:t xml:space="preserve">- </w:t>
            </w:r>
            <w:r w:rsidRPr="00105DBD">
              <w:rPr>
                <w:rFonts w:asciiTheme="majorHAnsi" w:hAnsiTheme="majorHAnsi" w:cstheme="majorHAnsi"/>
                <w:sz w:val="21"/>
                <w:szCs w:val="21"/>
              </w:rPr>
              <w:t>Thực hành ghép các đoạn kỹ xảo vào đoạn phim quay kỹ thuật</w:t>
            </w:r>
          </w:p>
          <w:p w:rsidR="00BF47F1" w:rsidRPr="00105DBD" w:rsidRDefault="00BF47F1" w:rsidP="00ED3729">
            <w:pPr>
              <w:spacing w:line="240" w:lineRule="atLeast"/>
              <w:ind w:left="86" w:right="180" w:firstLine="187"/>
              <w:jc w:val="both"/>
              <w:rPr>
                <w:rFonts w:asciiTheme="majorHAnsi" w:hAnsiTheme="majorHAnsi" w:cstheme="majorHAnsi"/>
                <w:sz w:val="21"/>
                <w:szCs w:val="21"/>
                <w:lang w:val="fr-FR"/>
              </w:rPr>
            </w:pPr>
            <w:r w:rsidRPr="00105DBD">
              <w:rPr>
                <w:rFonts w:asciiTheme="majorHAnsi" w:hAnsiTheme="majorHAnsi" w:cstheme="majorHAnsi"/>
                <w:sz w:val="21"/>
                <w:szCs w:val="21"/>
                <w:lang w:val="fr-FR"/>
              </w:rPr>
              <w:t xml:space="preserve">- </w:t>
            </w:r>
            <w:r w:rsidRPr="00105DBD">
              <w:rPr>
                <w:rFonts w:asciiTheme="majorHAnsi" w:hAnsiTheme="majorHAnsi" w:cstheme="majorHAnsi"/>
                <w:sz w:val="21"/>
                <w:szCs w:val="21"/>
              </w:rPr>
              <w:t>Thực hành Ghép bối cảnh và nhân vật thành cảnh phim hoàn chỉnh, thuyết trình ý tưởng và kỹ thuật thực hiện.</w:t>
            </w:r>
          </w:p>
        </w:tc>
        <w:tc>
          <w:tcPr>
            <w:tcW w:w="540" w:type="dxa"/>
            <w:vMerge w:val="restart"/>
          </w:tcPr>
          <w:p w:rsidR="00BF47F1" w:rsidRPr="00105DBD" w:rsidRDefault="00BF47F1" w:rsidP="00ED3729">
            <w:pPr>
              <w:pStyle w:val="TableParagraph"/>
              <w:spacing w:line="240" w:lineRule="atLeast"/>
              <w:ind w:left="20"/>
              <w:jc w:val="center"/>
              <w:rPr>
                <w:rFonts w:asciiTheme="majorHAnsi" w:hAnsiTheme="majorHAnsi" w:cstheme="majorHAnsi"/>
                <w:sz w:val="21"/>
                <w:szCs w:val="21"/>
              </w:rPr>
            </w:pPr>
            <w:r w:rsidRPr="00105DBD">
              <w:rPr>
                <w:rFonts w:asciiTheme="majorHAnsi" w:hAnsiTheme="majorHAnsi" w:cstheme="majorHAnsi"/>
                <w:sz w:val="21"/>
                <w:szCs w:val="21"/>
              </w:rPr>
              <w:t>4</w:t>
            </w:r>
          </w:p>
        </w:tc>
        <w:tc>
          <w:tcPr>
            <w:tcW w:w="3330" w:type="dxa"/>
            <w:gridSpan w:val="5"/>
          </w:tcPr>
          <w:p w:rsidR="00BF47F1" w:rsidRPr="00105DBD" w:rsidRDefault="00BF47F1" w:rsidP="00ED3729">
            <w:pPr>
              <w:pStyle w:val="ListParagraph"/>
              <w:spacing w:line="240" w:lineRule="atLeast"/>
              <w:ind w:left="145" w:right="90"/>
              <w:jc w:val="both"/>
              <w:rPr>
                <w:rFonts w:asciiTheme="majorHAnsi" w:hAnsiTheme="majorHAnsi" w:cstheme="majorHAnsi"/>
                <w:sz w:val="21"/>
                <w:szCs w:val="21"/>
              </w:rPr>
            </w:pPr>
            <w:r w:rsidRPr="00105DBD">
              <w:rPr>
                <w:rFonts w:asciiTheme="majorHAnsi" w:hAnsiTheme="majorHAnsi" w:cstheme="majorHAnsi"/>
                <w:sz w:val="21"/>
                <w:szCs w:val="21"/>
              </w:rPr>
              <w:t>Kì học: học kì II (năm thứ hai)</w:t>
            </w:r>
          </w:p>
          <w:p w:rsidR="00BF47F1" w:rsidRPr="00105DBD" w:rsidRDefault="00BF47F1" w:rsidP="00ED3729">
            <w:pPr>
              <w:pStyle w:val="TableParagraph"/>
              <w:spacing w:line="240" w:lineRule="atLeast"/>
              <w:ind w:left="145" w:right="90"/>
              <w:jc w:val="both"/>
              <w:rPr>
                <w:rFonts w:asciiTheme="majorHAnsi" w:hAnsiTheme="majorHAnsi" w:cstheme="majorHAnsi"/>
                <w:sz w:val="21"/>
                <w:szCs w:val="21"/>
              </w:rPr>
            </w:pPr>
            <w:r w:rsidRPr="00105DBD">
              <w:rPr>
                <w:rFonts w:asciiTheme="majorHAnsi" w:hAnsiTheme="majorHAnsi" w:cstheme="majorHAnsi"/>
                <w:sz w:val="21"/>
                <w:szCs w:val="21"/>
              </w:rPr>
              <w:t>Thời gian: 18 tuần</w:t>
            </w:r>
          </w:p>
          <w:p w:rsidR="00BF47F1" w:rsidRPr="00105DBD" w:rsidRDefault="00BF47F1" w:rsidP="00ED3729">
            <w:pPr>
              <w:pStyle w:val="TableParagraph"/>
              <w:spacing w:line="240" w:lineRule="atLeast"/>
              <w:ind w:left="145" w:right="90"/>
              <w:jc w:val="both"/>
              <w:rPr>
                <w:rFonts w:asciiTheme="majorHAnsi" w:hAnsiTheme="majorHAnsi" w:cstheme="majorHAnsi"/>
                <w:sz w:val="21"/>
                <w:szCs w:val="21"/>
              </w:rPr>
            </w:pPr>
            <w:r w:rsidRPr="00105DBD">
              <w:rPr>
                <w:rFonts w:asciiTheme="majorHAnsi" w:hAnsiTheme="majorHAnsi" w:cstheme="majorHAnsi"/>
                <w:sz w:val="21"/>
                <w:szCs w:val="21"/>
              </w:rPr>
              <w:t>Phân bổ số tiết: 50% LT, 50% TH</w:t>
            </w:r>
          </w:p>
        </w:tc>
        <w:tc>
          <w:tcPr>
            <w:tcW w:w="2070" w:type="dxa"/>
            <w:vMerge w:val="restart"/>
          </w:tcPr>
          <w:p w:rsidR="00096F66" w:rsidRDefault="00096F66" w:rsidP="00ED3729">
            <w:pPr>
              <w:spacing w:line="240" w:lineRule="atLeast"/>
              <w:ind w:left="90" w:right="90"/>
              <w:rPr>
                <w:rFonts w:asciiTheme="majorHAnsi" w:hAnsiTheme="majorHAnsi" w:cstheme="majorHAnsi"/>
                <w:sz w:val="21"/>
                <w:szCs w:val="21"/>
              </w:rPr>
            </w:pPr>
          </w:p>
          <w:p w:rsidR="00BF47F1" w:rsidRPr="00105DBD" w:rsidRDefault="00BF47F1" w:rsidP="00ED3729">
            <w:pPr>
              <w:spacing w:line="240" w:lineRule="atLeast"/>
              <w:ind w:left="90" w:right="90"/>
              <w:rPr>
                <w:rFonts w:asciiTheme="majorHAnsi" w:hAnsiTheme="majorHAnsi" w:cstheme="majorHAnsi"/>
                <w:sz w:val="21"/>
                <w:szCs w:val="21"/>
              </w:rPr>
            </w:pPr>
            <w:r w:rsidRPr="00105DBD">
              <w:rPr>
                <w:rFonts w:asciiTheme="majorHAnsi" w:hAnsiTheme="majorHAnsi" w:cstheme="majorHAnsi"/>
                <w:sz w:val="21"/>
                <w:szCs w:val="21"/>
              </w:rPr>
              <w:t>20% điểm chuyên</w:t>
            </w:r>
            <w:r w:rsidRPr="00105DBD">
              <w:rPr>
                <w:rFonts w:asciiTheme="majorHAnsi" w:hAnsiTheme="majorHAnsi" w:cstheme="majorHAnsi"/>
                <w:spacing w:val="1"/>
                <w:sz w:val="21"/>
                <w:szCs w:val="21"/>
              </w:rPr>
              <w:t xml:space="preserve"> </w:t>
            </w:r>
            <w:r w:rsidRPr="00105DBD">
              <w:rPr>
                <w:rFonts w:asciiTheme="majorHAnsi" w:hAnsiTheme="majorHAnsi" w:cstheme="majorHAnsi"/>
                <w:sz w:val="21"/>
                <w:szCs w:val="21"/>
              </w:rPr>
              <w:t>cần</w:t>
            </w:r>
          </w:p>
          <w:p w:rsidR="00BF47F1" w:rsidRPr="00105DBD" w:rsidRDefault="00BF47F1" w:rsidP="00ED3729">
            <w:pPr>
              <w:spacing w:line="240" w:lineRule="atLeast"/>
              <w:ind w:left="90" w:right="90"/>
              <w:rPr>
                <w:rFonts w:asciiTheme="majorHAnsi" w:hAnsiTheme="majorHAnsi" w:cstheme="majorHAnsi"/>
                <w:sz w:val="21"/>
                <w:szCs w:val="21"/>
              </w:rPr>
            </w:pPr>
            <w:r w:rsidRPr="00105DBD">
              <w:rPr>
                <w:rFonts w:asciiTheme="majorHAnsi" w:hAnsiTheme="majorHAnsi" w:cstheme="majorHAnsi"/>
                <w:sz w:val="21"/>
                <w:szCs w:val="21"/>
              </w:rPr>
              <w:t>30% điểm</w:t>
            </w:r>
            <w:r w:rsidRPr="00105DBD">
              <w:rPr>
                <w:rFonts w:asciiTheme="majorHAnsi" w:hAnsiTheme="majorHAnsi" w:cstheme="majorHAnsi"/>
                <w:spacing w:val="-5"/>
                <w:sz w:val="21"/>
                <w:szCs w:val="21"/>
              </w:rPr>
              <w:t xml:space="preserve"> </w:t>
            </w:r>
            <w:r w:rsidRPr="00105DBD">
              <w:rPr>
                <w:rFonts w:asciiTheme="majorHAnsi" w:hAnsiTheme="majorHAnsi" w:cstheme="majorHAnsi"/>
                <w:sz w:val="21"/>
                <w:szCs w:val="21"/>
              </w:rPr>
              <w:t>giữa</w:t>
            </w:r>
            <w:r w:rsidR="00096F66">
              <w:rPr>
                <w:rFonts w:asciiTheme="majorHAnsi" w:hAnsiTheme="majorHAnsi" w:cstheme="majorHAnsi"/>
                <w:sz w:val="21"/>
                <w:szCs w:val="21"/>
              </w:rPr>
              <w:t xml:space="preserve"> k</w:t>
            </w:r>
            <w:r w:rsidRPr="00105DBD">
              <w:rPr>
                <w:rFonts w:asciiTheme="majorHAnsi" w:hAnsiTheme="majorHAnsi" w:cstheme="majorHAnsi"/>
                <w:sz w:val="21"/>
                <w:szCs w:val="21"/>
              </w:rPr>
              <w:t>ỳ</w:t>
            </w:r>
            <w:r w:rsidRPr="00105DBD">
              <w:rPr>
                <w:rFonts w:asciiTheme="majorHAnsi" w:hAnsiTheme="majorHAnsi" w:cstheme="majorHAnsi"/>
                <w:sz w:val="21"/>
                <w:szCs w:val="21"/>
              </w:rPr>
              <w:tab/>
            </w:r>
          </w:p>
          <w:p w:rsidR="00BF47F1" w:rsidRPr="00105DBD" w:rsidRDefault="00BF47F1" w:rsidP="00ED3729">
            <w:pPr>
              <w:spacing w:line="240" w:lineRule="atLeast"/>
              <w:ind w:left="90" w:right="90"/>
              <w:rPr>
                <w:rFonts w:asciiTheme="majorHAnsi" w:hAnsiTheme="majorHAnsi" w:cstheme="majorHAnsi"/>
                <w:sz w:val="21"/>
                <w:szCs w:val="21"/>
              </w:rPr>
            </w:pPr>
            <w:r w:rsidRPr="00105DBD">
              <w:rPr>
                <w:rFonts w:asciiTheme="majorHAnsi" w:hAnsiTheme="majorHAnsi" w:cstheme="majorHAnsi"/>
                <w:sz w:val="21"/>
                <w:szCs w:val="21"/>
              </w:rPr>
              <w:t>50% điểm thi kết thúc HP</w:t>
            </w:r>
          </w:p>
        </w:tc>
      </w:tr>
      <w:tr w:rsidR="00BF47F1" w:rsidRPr="00105DBD" w:rsidTr="00096F66">
        <w:trPr>
          <w:trHeight w:val="1772"/>
        </w:trPr>
        <w:tc>
          <w:tcPr>
            <w:tcW w:w="550" w:type="dxa"/>
            <w:vMerge/>
          </w:tcPr>
          <w:p w:rsidR="00BF47F1" w:rsidRPr="00105DBD" w:rsidRDefault="00BF47F1" w:rsidP="00ED3729">
            <w:pPr>
              <w:pStyle w:val="TableParagraph"/>
              <w:spacing w:line="240" w:lineRule="atLeast"/>
              <w:jc w:val="center"/>
              <w:rPr>
                <w:rFonts w:asciiTheme="majorHAnsi" w:hAnsiTheme="majorHAnsi" w:cstheme="majorHAnsi"/>
                <w:sz w:val="21"/>
                <w:szCs w:val="21"/>
              </w:rPr>
            </w:pPr>
          </w:p>
        </w:tc>
        <w:tc>
          <w:tcPr>
            <w:tcW w:w="1350" w:type="dxa"/>
            <w:vMerge/>
          </w:tcPr>
          <w:p w:rsidR="00BF47F1" w:rsidRPr="00105DBD" w:rsidRDefault="00BF47F1" w:rsidP="00ED3729">
            <w:pPr>
              <w:pStyle w:val="TableParagraph"/>
              <w:tabs>
                <w:tab w:val="left" w:pos="484"/>
              </w:tabs>
              <w:spacing w:line="240" w:lineRule="atLeast"/>
              <w:ind w:left="9" w:right="97"/>
              <w:jc w:val="center"/>
              <w:rPr>
                <w:rFonts w:asciiTheme="majorHAnsi" w:hAnsiTheme="majorHAnsi" w:cstheme="majorHAnsi"/>
                <w:sz w:val="21"/>
                <w:szCs w:val="21"/>
              </w:rPr>
            </w:pPr>
          </w:p>
        </w:tc>
        <w:tc>
          <w:tcPr>
            <w:tcW w:w="7650" w:type="dxa"/>
            <w:vMerge/>
          </w:tcPr>
          <w:p w:rsidR="00BF47F1" w:rsidRPr="00105DBD" w:rsidRDefault="00BF47F1" w:rsidP="00ED3729">
            <w:pPr>
              <w:spacing w:line="240" w:lineRule="atLeast"/>
              <w:ind w:left="90" w:right="180" w:firstLine="180"/>
              <w:jc w:val="both"/>
              <w:rPr>
                <w:rFonts w:asciiTheme="majorHAnsi" w:hAnsiTheme="majorHAnsi" w:cstheme="majorHAnsi"/>
                <w:b/>
                <w:i/>
                <w:sz w:val="21"/>
                <w:szCs w:val="21"/>
              </w:rPr>
            </w:pPr>
          </w:p>
        </w:tc>
        <w:tc>
          <w:tcPr>
            <w:tcW w:w="540" w:type="dxa"/>
            <w:vMerge/>
          </w:tcPr>
          <w:p w:rsidR="00BF47F1" w:rsidRPr="00105DBD" w:rsidRDefault="00BF47F1" w:rsidP="00ED3729">
            <w:pPr>
              <w:pStyle w:val="TableParagraph"/>
              <w:spacing w:line="240" w:lineRule="atLeast"/>
              <w:ind w:left="20"/>
              <w:jc w:val="center"/>
              <w:rPr>
                <w:rFonts w:asciiTheme="majorHAnsi" w:hAnsiTheme="majorHAnsi" w:cstheme="majorHAnsi"/>
                <w:sz w:val="21"/>
                <w:szCs w:val="21"/>
              </w:rPr>
            </w:pPr>
          </w:p>
        </w:tc>
        <w:tc>
          <w:tcPr>
            <w:tcW w:w="1315" w:type="dxa"/>
          </w:tcPr>
          <w:p w:rsidR="00BF47F1" w:rsidRPr="00105DBD" w:rsidRDefault="00BF47F1" w:rsidP="006A783B">
            <w:pPr>
              <w:pStyle w:val="TableParagraph"/>
              <w:numPr>
                <w:ilvl w:val="0"/>
                <w:numId w:val="1"/>
              </w:numPr>
              <w:spacing w:line="240" w:lineRule="atLeast"/>
              <w:ind w:left="144" w:right="86"/>
              <w:rPr>
                <w:rFonts w:asciiTheme="majorHAnsi" w:hAnsiTheme="majorHAnsi" w:cstheme="majorHAnsi"/>
                <w:sz w:val="20"/>
                <w:szCs w:val="20"/>
              </w:rPr>
            </w:pPr>
            <w:r w:rsidRPr="00105DBD">
              <w:rPr>
                <w:rFonts w:asciiTheme="majorHAnsi" w:hAnsiTheme="majorHAnsi" w:cstheme="majorHAnsi"/>
                <w:sz w:val="20"/>
                <w:szCs w:val="20"/>
              </w:rPr>
              <w:t>Bài 1: 5 LT</w:t>
            </w:r>
          </w:p>
          <w:p w:rsidR="00BF47F1" w:rsidRPr="00105DBD" w:rsidRDefault="00BF47F1" w:rsidP="006A783B">
            <w:pPr>
              <w:pStyle w:val="TableParagraph"/>
              <w:numPr>
                <w:ilvl w:val="0"/>
                <w:numId w:val="1"/>
              </w:numPr>
              <w:spacing w:line="240" w:lineRule="atLeast"/>
              <w:ind w:left="144" w:right="86"/>
              <w:rPr>
                <w:rFonts w:asciiTheme="majorHAnsi" w:hAnsiTheme="majorHAnsi" w:cstheme="majorHAnsi"/>
                <w:sz w:val="20"/>
                <w:szCs w:val="20"/>
              </w:rPr>
            </w:pPr>
            <w:r w:rsidRPr="00105DBD">
              <w:rPr>
                <w:rFonts w:asciiTheme="majorHAnsi" w:hAnsiTheme="majorHAnsi" w:cstheme="majorHAnsi"/>
                <w:sz w:val="20"/>
                <w:szCs w:val="20"/>
              </w:rPr>
              <w:t>Bài 2: 5 LT</w:t>
            </w:r>
          </w:p>
          <w:p w:rsidR="00BF47F1" w:rsidRPr="00105DBD" w:rsidRDefault="00BF47F1" w:rsidP="006A783B">
            <w:pPr>
              <w:pStyle w:val="TableParagraph"/>
              <w:numPr>
                <w:ilvl w:val="0"/>
                <w:numId w:val="1"/>
              </w:numPr>
              <w:spacing w:line="240" w:lineRule="atLeast"/>
              <w:ind w:left="144" w:right="86"/>
              <w:rPr>
                <w:rFonts w:asciiTheme="majorHAnsi" w:hAnsiTheme="majorHAnsi" w:cstheme="majorHAnsi"/>
                <w:sz w:val="20"/>
                <w:szCs w:val="20"/>
              </w:rPr>
            </w:pPr>
            <w:r w:rsidRPr="00105DBD">
              <w:rPr>
                <w:rFonts w:asciiTheme="majorHAnsi" w:hAnsiTheme="majorHAnsi" w:cstheme="majorHAnsi"/>
                <w:sz w:val="20"/>
                <w:szCs w:val="20"/>
              </w:rPr>
              <w:t>Bài 3: 5 TH</w:t>
            </w:r>
          </w:p>
          <w:p w:rsidR="00BF47F1" w:rsidRPr="00105DBD" w:rsidRDefault="00BF47F1" w:rsidP="006A783B">
            <w:pPr>
              <w:pStyle w:val="TableParagraph"/>
              <w:numPr>
                <w:ilvl w:val="0"/>
                <w:numId w:val="1"/>
              </w:numPr>
              <w:spacing w:line="240" w:lineRule="atLeast"/>
              <w:ind w:left="144" w:right="86"/>
              <w:rPr>
                <w:rFonts w:asciiTheme="majorHAnsi" w:hAnsiTheme="majorHAnsi" w:cstheme="majorHAnsi"/>
                <w:sz w:val="20"/>
                <w:szCs w:val="20"/>
              </w:rPr>
            </w:pPr>
            <w:r w:rsidRPr="00105DBD">
              <w:rPr>
                <w:rFonts w:asciiTheme="majorHAnsi" w:hAnsiTheme="majorHAnsi" w:cstheme="majorHAnsi"/>
                <w:sz w:val="20"/>
                <w:szCs w:val="20"/>
              </w:rPr>
              <w:t>Bài 4: 5 TH</w:t>
            </w:r>
          </w:p>
          <w:p w:rsidR="00BF47F1" w:rsidRPr="00105DBD" w:rsidRDefault="00BF47F1" w:rsidP="006A783B">
            <w:pPr>
              <w:pStyle w:val="TableParagraph"/>
              <w:numPr>
                <w:ilvl w:val="0"/>
                <w:numId w:val="1"/>
              </w:numPr>
              <w:spacing w:line="240" w:lineRule="atLeast"/>
              <w:ind w:left="144" w:right="86"/>
              <w:rPr>
                <w:rFonts w:asciiTheme="majorHAnsi" w:hAnsiTheme="majorHAnsi" w:cstheme="majorHAnsi"/>
                <w:sz w:val="20"/>
                <w:szCs w:val="20"/>
              </w:rPr>
            </w:pPr>
            <w:r w:rsidRPr="00105DBD">
              <w:rPr>
                <w:rFonts w:asciiTheme="majorHAnsi" w:hAnsiTheme="majorHAnsi" w:cstheme="majorHAnsi"/>
                <w:sz w:val="20"/>
                <w:szCs w:val="20"/>
              </w:rPr>
              <w:t>Bài 5: 5 LT</w:t>
            </w:r>
          </w:p>
          <w:p w:rsidR="00BF47F1" w:rsidRPr="00105DBD" w:rsidRDefault="00BF47F1" w:rsidP="006A783B">
            <w:pPr>
              <w:pStyle w:val="TableParagraph"/>
              <w:numPr>
                <w:ilvl w:val="0"/>
                <w:numId w:val="1"/>
              </w:numPr>
              <w:spacing w:line="240" w:lineRule="atLeast"/>
              <w:ind w:left="144" w:right="86"/>
              <w:rPr>
                <w:rFonts w:asciiTheme="majorHAnsi" w:hAnsiTheme="majorHAnsi" w:cstheme="majorHAnsi"/>
                <w:sz w:val="20"/>
                <w:szCs w:val="20"/>
              </w:rPr>
            </w:pPr>
            <w:r w:rsidRPr="00105DBD">
              <w:rPr>
                <w:rFonts w:asciiTheme="majorHAnsi" w:hAnsiTheme="majorHAnsi" w:cstheme="majorHAnsi"/>
                <w:sz w:val="20"/>
                <w:szCs w:val="20"/>
              </w:rPr>
              <w:t>Bài 6: 5 TH</w:t>
            </w:r>
          </w:p>
          <w:p w:rsidR="00BF47F1" w:rsidRPr="00105DBD" w:rsidRDefault="00BF47F1" w:rsidP="006A783B">
            <w:pPr>
              <w:pStyle w:val="TableParagraph"/>
              <w:numPr>
                <w:ilvl w:val="0"/>
                <w:numId w:val="1"/>
              </w:numPr>
              <w:spacing w:line="240" w:lineRule="atLeast"/>
              <w:ind w:left="144" w:right="86"/>
              <w:rPr>
                <w:rFonts w:asciiTheme="majorHAnsi" w:hAnsiTheme="majorHAnsi" w:cstheme="majorHAnsi"/>
                <w:sz w:val="20"/>
                <w:szCs w:val="20"/>
              </w:rPr>
            </w:pPr>
            <w:r w:rsidRPr="00105DBD">
              <w:rPr>
                <w:rFonts w:asciiTheme="majorHAnsi" w:hAnsiTheme="majorHAnsi" w:cstheme="majorHAnsi"/>
                <w:sz w:val="20"/>
                <w:szCs w:val="20"/>
              </w:rPr>
              <w:t>Bài 7: 5 LT</w:t>
            </w:r>
          </w:p>
          <w:p w:rsidR="0067686A" w:rsidRPr="00105DBD" w:rsidRDefault="00BF47F1" w:rsidP="006A783B">
            <w:pPr>
              <w:pStyle w:val="TableParagraph"/>
              <w:numPr>
                <w:ilvl w:val="0"/>
                <w:numId w:val="1"/>
              </w:numPr>
              <w:spacing w:line="240" w:lineRule="atLeast"/>
              <w:ind w:left="144" w:right="86"/>
              <w:rPr>
                <w:rFonts w:asciiTheme="majorHAnsi" w:hAnsiTheme="majorHAnsi" w:cstheme="majorHAnsi"/>
                <w:sz w:val="20"/>
                <w:szCs w:val="20"/>
              </w:rPr>
            </w:pPr>
            <w:r w:rsidRPr="00105DBD">
              <w:rPr>
                <w:rFonts w:asciiTheme="majorHAnsi" w:hAnsiTheme="majorHAnsi" w:cstheme="majorHAnsi"/>
                <w:sz w:val="20"/>
                <w:szCs w:val="20"/>
              </w:rPr>
              <w:t>Bài 8: 5 TH</w:t>
            </w:r>
            <w:r w:rsidR="0089403E" w:rsidRPr="00105DBD">
              <w:rPr>
                <w:rFonts w:asciiTheme="majorHAnsi" w:hAnsiTheme="majorHAnsi" w:cstheme="majorHAnsi"/>
                <w:sz w:val="20"/>
                <w:szCs w:val="20"/>
              </w:rPr>
              <w:t xml:space="preserve"> </w:t>
            </w:r>
          </w:p>
          <w:p w:rsidR="00BF47F1" w:rsidRPr="00105DBD" w:rsidRDefault="0067686A" w:rsidP="006A783B">
            <w:pPr>
              <w:pStyle w:val="TableParagraph"/>
              <w:numPr>
                <w:ilvl w:val="0"/>
                <w:numId w:val="1"/>
              </w:numPr>
              <w:spacing w:line="240" w:lineRule="atLeast"/>
              <w:ind w:left="144" w:right="86"/>
              <w:rPr>
                <w:rFonts w:asciiTheme="majorHAnsi" w:hAnsiTheme="majorHAnsi" w:cstheme="majorHAnsi"/>
                <w:sz w:val="20"/>
                <w:szCs w:val="20"/>
              </w:rPr>
            </w:pPr>
            <w:r w:rsidRPr="00105DBD">
              <w:rPr>
                <w:rFonts w:asciiTheme="majorHAnsi" w:hAnsiTheme="majorHAnsi" w:cstheme="majorHAnsi"/>
                <w:sz w:val="20"/>
                <w:szCs w:val="20"/>
              </w:rPr>
              <w:t>Bài</w:t>
            </w:r>
            <w:r w:rsidR="0089403E" w:rsidRPr="00105DBD">
              <w:rPr>
                <w:rFonts w:asciiTheme="majorHAnsi" w:hAnsiTheme="majorHAnsi" w:cstheme="majorHAnsi"/>
                <w:sz w:val="20"/>
                <w:szCs w:val="20"/>
              </w:rPr>
              <w:t xml:space="preserve"> 9: 5 LT</w:t>
            </w:r>
          </w:p>
        </w:tc>
        <w:tc>
          <w:tcPr>
            <w:tcW w:w="2015" w:type="dxa"/>
            <w:gridSpan w:val="4"/>
          </w:tcPr>
          <w:p w:rsidR="00BF47F1" w:rsidRPr="00105DBD" w:rsidRDefault="00BF47F1" w:rsidP="006A783B">
            <w:pPr>
              <w:pStyle w:val="TableParagraph"/>
              <w:numPr>
                <w:ilvl w:val="0"/>
                <w:numId w:val="1"/>
              </w:numPr>
              <w:spacing w:line="240" w:lineRule="atLeast"/>
              <w:ind w:left="144" w:right="86"/>
              <w:rPr>
                <w:rFonts w:asciiTheme="majorHAnsi" w:hAnsiTheme="majorHAnsi" w:cstheme="majorHAnsi"/>
                <w:sz w:val="20"/>
                <w:szCs w:val="20"/>
              </w:rPr>
            </w:pPr>
            <w:r w:rsidRPr="00105DBD">
              <w:rPr>
                <w:rFonts w:asciiTheme="majorHAnsi" w:hAnsiTheme="majorHAnsi" w:cstheme="majorHAnsi"/>
                <w:sz w:val="20"/>
                <w:szCs w:val="20"/>
              </w:rPr>
              <w:t>Bài 10: 5 TH</w:t>
            </w:r>
          </w:p>
          <w:p w:rsidR="00BF47F1" w:rsidRPr="00105DBD" w:rsidRDefault="00BF47F1" w:rsidP="006A783B">
            <w:pPr>
              <w:pStyle w:val="TableParagraph"/>
              <w:numPr>
                <w:ilvl w:val="0"/>
                <w:numId w:val="1"/>
              </w:numPr>
              <w:spacing w:line="240" w:lineRule="atLeast"/>
              <w:ind w:left="144" w:right="86"/>
              <w:rPr>
                <w:rFonts w:asciiTheme="majorHAnsi" w:hAnsiTheme="majorHAnsi" w:cstheme="majorHAnsi"/>
                <w:sz w:val="20"/>
                <w:szCs w:val="20"/>
              </w:rPr>
            </w:pPr>
            <w:r w:rsidRPr="00105DBD">
              <w:rPr>
                <w:rFonts w:asciiTheme="majorHAnsi" w:hAnsiTheme="majorHAnsi" w:cstheme="majorHAnsi"/>
                <w:sz w:val="20"/>
                <w:szCs w:val="20"/>
              </w:rPr>
              <w:t>Bài 11: 5 LT</w:t>
            </w:r>
          </w:p>
          <w:p w:rsidR="00BF47F1" w:rsidRPr="00105DBD" w:rsidRDefault="00BF47F1" w:rsidP="006A783B">
            <w:pPr>
              <w:pStyle w:val="TableParagraph"/>
              <w:numPr>
                <w:ilvl w:val="0"/>
                <w:numId w:val="1"/>
              </w:numPr>
              <w:spacing w:line="240" w:lineRule="atLeast"/>
              <w:ind w:left="144" w:right="86"/>
              <w:rPr>
                <w:rFonts w:asciiTheme="majorHAnsi" w:hAnsiTheme="majorHAnsi" w:cstheme="majorHAnsi"/>
                <w:sz w:val="20"/>
                <w:szCs w:val="20"/>
              </w:rPr>
            </w:pPr>
            <w:r w:rsidRPr="00105DBD">
              <w:rPr>
                <w:rFonts w:asciiTheme="majorHAnsi" w:hAnsiTheme="majorHAnsi" w:cstheme="majorHAnsi"/>
                <w:sz w:val="20"/>
                <w:szCs w:val="20"/>
              </w:rPr>
              <w:t>Bài 12 5 LT</w:t>
            </w:r>
          </w:p>
          <w:p w:rsidR="00BF47F1" w:rsidRPr="00105DBD" w:rsidRDefault="00BF47F1" w:rsidP="006A783B">
            <w:pPr>
              <w:pStyle w:val="TableParagraph"/>
              <w:numPr>
                <w:ilvl w:val="0"/>
                <w:numId w:val="1"/>
              </w:numPr>
              <w:spacing w:line="240" w:lineRule="atLeast"/>
              <w:ind w:left="144" w:right="86"/>
              <w:rPr>
                <w:rFonts w:asciiTheme="majorHAnsi" w:hAnsiTheme="majorHAnsi" w:cstheme="majorHAnsi"/>
                <w:sz w:val="20"/>
                <w:szCs w:val="20"/>
              </w:rPr>
            </w:pPr>
            <w:r w:rsidRPr="00105DBD">
              <w:rPr>
                <w:rFonts w:asciiTheme="majorHAnsi" w:hAnsiTheme="majorHAnsi" w:cstheme="majorHAnsi"/>
                <w:sz w:val="20"/>
                <w:szCs w:val="20"/>
              </w:rPr>
              <w:t>Bài 13 5 LT</w:t>
            </w:r>
          </w:p>
          <w:p w:rsidR="00BF47F1" w:rsidRPr="00105DBD" w:rsidRDefault="00BF47F1" w:rsidP="006A783B">
            <w:pPr>
              <w:pStyle w:val="TableParagraph"/>
              <w:numPr>
                <w:ilvl w:val="0"/>
                <w:numId w:val="1"/>
              </w:numPr>
              <w:spacing w:line="240" w:lineRule="atLeast"/>
              <w:ind w:left="144" w:right="86"/>
              <w:rPr>
                <w:rFonts w:asciiTheme="majorHAnsi" w:hAnsiTheme="majorHAnsi" w:cstheme="majorHAnsi"/>
                <w:sz w:val="20"/>
                <w:szCs w:val="20"/>
              </w:rPr>
            </w:pPr>
            <w:r w:rsidRPr="00105DBD">
              <w:rPr>
                <w:rFonts w:asciiTheme="majorHAnsi" w:hAnsiTheme="majorHAnsi" w:cstheme="majorHAnsi"/>
                <w:sz w:val="20"/>
                <w:szCs w:val="20"/>
              </w:rPr>
              <w:t>Bài 14 5 LT</w:t>
            </w:r>
          </w:p>
          <w:p w:rsidR="00BF47F1" w:rsidRPr="00105DBD" w:rsidRDefault="00BF47F1" w:rsidP="006A783B">
            <w:pPr>
              <w:pStyle w:val="TableParagraph"/>
              <w:numPr>
                <w:ilvl w:val="0"/>
                <w:numId w:val="1"/>
              </w:numPr>
              <w:spacing w:line="240" w:lineRule="atLeast"/>
              <w:ind w:left="144" w:right="86"/>
              <w:rPr>
                <w:rFonts w:asciiTheme="majorHAnsi" w:hAnsiTheme="majorHAnsi" w:cstheme="majorHAnsi"/>
                <w:sz w:val="20"/>
                <w:szCs w:val="20"/>
              </w:rPr>
            </w:pPr>
            <w:r w:rsidRPr="00105DBD">
              <w:rPr>
                <w:rFonts w:asciiTheme="majorHAnsi" w:hAnsiTheme="majorHAnsi" w:cstheme="majorHAnsi"/>
                <w:sz w:val="20"/>
                <w:szCs w:val="20"/>
              </w:rPr>
              <w:t>Bài 15 5 TH</w:t>
            </w:r>
          </w:p>
          <w:p w:rsidR="00BF47F1" w:rsidRPr="00105DBD" w:rsidRDefault="00BF47F1" w:rsidP="006A783B">
            <w:pPr>
              <w:pStyle w:val="TableParagraph"/>
              <w:numPr>
                <w:ilvl w:val="0"/>
                <w:numId w:val="1"/>
              </w:numPr>
              <w:spacing w:line="240" w:lineRule="atLeast"/>
              <w:ind w:left="144" w:right="86"/>
              <w:rPr>
                <w:rFonts w:asciiTheme="majorHAnsi" w:hAnsiTheme="majorHAnsi" w:cstheme="majorHAnsi"/>
                <w:sz w:val="20"/>
                <w:szCs w:val="20"/>
              </w:rPr>
            </w:pPr>
            <w:r w:rsidRPr="00105DBD">
              <w:rPr>
                <w:rFonts w:asciiTheme="majorHAnsi" w:hAnsiTheme="majorHAnsi" w:cstheme="majorHAnsi"/>
                <w:sz w:val="20"/>
                <w:szCs w:val="20"/>
              </w:rPr>
              <w:t>Bài 16 5 TH</w:t>
            </w:r>
          </w:p>
          <w:p w:rsidR="00105DBD" w:rsidRPr="00105DBD" w:rsidRDefault="00BF47F1" w:rsidP="006A783B">
            <w:pPr>
              <w:pStyle w:val="TableParagraph"/>
              <w:numPr>
                <w:ilvl w:val="0"/>
                <w:numId w:val="1"/>
              </w:numPr>
              <w:spacing w:line="240" w:lineRule="atLeast"/>
              <w:ind w:left="144" w:right="86"/>
              <w:rPr>
                <w:rFonts w:asciiTheme="majorHAnsi" w:hAnsiTheme="majorHAnsi" w:cstheme="majorHAnsi"/>
                <w:sz w:val="20"/>
                <w:szCs w:val="20"/>
              </w:rPr>
            </w:pPr>
            <w:r w:rsidRPr="00105DBD">
              <w:rPr>
                <w:rFonts w:asciiTheme="majorHAnsi" w:hAnsiTheme="majorHAnsi" w:cstheme="majorHAnsi"/>
                <w:sz w:val="20"/>
                <w:szCs w:val="20"/>
              </w:rPr>
              <w:t>Bài 175 TH</w:t>
            </w:r>
            <w:r w:rsidR="00105DBD" w:rsidRPr="00105DBD">
              <w:rPr>
                <w:rFonts w:asciiTheme="majorHAnsi" w:hAnsiTheme="majorHAnsi" w:cstheme="majorHAnsi"/>
                <w:sz w:val="21"/>
                <w:szCs w:val="21"/>
              </w:rPr>
              <w:t xml:space="preserve"> </w:t>
            </w:r>
          </w:p>
          <w:p w:rsidR="00BF47F1" w:rsidRPr="00105DBD" w:rsidRDefault="00105DBD" w:rsidP="006A783B">
            <w:pPr>
              <w:pStyle w:val="TableParagraph"/>
              <w:numPr>
                <w:ilvl w:val="0"/>
                <w:numId w:val="1"/>
              </w:numPr>
              <w:spacing w:line="240" w:lineRule="atLeast"/>
              <w:ind w:left="144" w:right="86"/>
              <w:rPr>
                <w:rFonts w:asciiTheme="majorHAnsi" w:hAnsiTheme="majorHAnsi" w:cstheme="majorHAnsi"/>
                <w:sz w:val="20"/>
                <w:szCs w:val="20"/>
              </w:rPr>
            </w:pPr>
            <w:r w:rsidRPr="00105DBD">
              <w:rPr>
                <w:rFonts w:asciiTheme="majorHAnsi" w:hAnsiTheme="majorHAnsi" w:cstheme="majorHAnsi"/>
                <w:sz w:val="21"/>
                <w:szCs w:val="21"/>
              </w:rPr>
              <w:t>Bài 18: 5T (Chấm bài thi kết thúc HP)</w:t>
            </w:r>
          </w:p>
        </w:tc>
        <w:tc>
          <w:tcPr>
            <w:tcW w:w="2070" w:type="dxa"/>
            <w:vMerge/>
          </w:tcPr>
          <w:p w:rsidR="00BF47F1" w:rsidRPr="00105DBD" w:rsidRDefault="00BF47F1" w:rsidP="00ED3729">
            <w:pPr>
              <w:spacing w:line="240" w:lineRule="atLeast"/>
              <w:ind w:left="90" w:right="90"/>
              <w:rPr>
                <w:rFonts w:asciiTheme="majorHAnsi" w:hAnsiTheme="majorHAnsi" w:cstheme="majorHAnsi"/>
                <w:sz w:val="21"/>
                <w:szCs w:val="21"/>
              </w:rPr>
            </w:pPr>
          </w:p>
        </w:tc>
      </w:tr>
      <w:tr w:rsidR="0089403E" w:rsidRPr="00105DBD" w:rsidTr="00096F66">
        <w:trPr>
          <w:trHeight w:val="520"/>
        </w:trPr>
        <w:tc>
          <w:tcPr>
            <w:tcW w:w="550" w:type="dxa"/>
            <w:vMerge w:val="restart"/>
          </w:tcPr>
          <w:p w:rsidR="0067686A" w:rsidRPr="00105DBD" w:rsidRDefault="0067686A" w:rsidP="00ED3729">
            <w:pPr>
              <w:pStyle w:val="TableParagraph"/>
              <w:spacing w:line="240" w:lineRule="atLeast"/>
              <w:jc w:val="center"/>
              <w:rPr>
                <w:rFonts w:asciiTheme="majorHAnsi" w:hAnsiTheme="majorHAnsi" w:cstheme="majorHAnsi"/>
                <w:sz w:val="21"/>
                <w:szCs w:val="21"/>
              </w:rPr>
            </w:pPr>
          </w:p>
          <w:p w:rsidR="0089403E" w:rsidRPr="00105DBD" w:rsidRDefault="0089403E" w:rsidP="00ED3729">
            <w:pPr>
              <w:pStyle w:val="TableParagraph"/>
              <w:spacing w:line="240" w:lineRule="atLeast"/>
              <w:jc w:val="center"/>
              <w:rPr>
                <w:rFonts w:asciiTheme="majorHAnsi" w:hAnsiTheme="majorHAnsi" w:cstheme="majorHAnsi"/>
                <w:sz w:val="21"/>
                <w:szCs w:val="21"/>
              </w:rPr>
            </w:pPr>
            <w:r w:rsidRPr="00105DBD">
              <w:rPr>
                <w:rFonts w:asciiTheme="majorHAnsi" w:hAnsiTheme="majorHAnsi" w:cstheme="majorHAnsi"/>
                <w:sz w:val="21"/>
                <w:szCs w:val="21"/>
              </w:rPr>
              <w:t>4</w:t>
            </w:r>
          </w:p>
        </w:tc>
        <w:tc>
          <w:tcPr>
            <w:tcW w:w="1350" w:type="dxa"/>
            <w:vMerge w:val="restart"/>
          </w:tcPr>
          <w:p w:rsidR="0067686A" w:rsidRPr="00105DBD" w:rsidRDefault="0067686A" w:rsidP="00ED3729">
            <w:pPr>
              <w:pStyle w:val="TableParagraph"/>
              <w:tabs>
                <w:tab w:val="left" w:pos="484"/>
              </w:tabs>
              <w:spacing w:line="240" w:lineRule="atLeast"/>
              <w:ind w:left="9" w:right="97"/>
              <w:jc w:val="center"/>
              <w:rPr>
                <w:rFonts w:asciiTheme="majorHAnsi" w:hAnsiTheme="majorHAnsi" w:cstheme="majorHAnsi"/>
                <w:sz w:val="21"/>
                <w:szCs w:val="21"/>
              </w:rPr>
            </w:pPr>
          </w:p>
          <w:p w:rsidR="0089403E" w:rsidRPr="00105DBD" w:rsidRDefault="0089403E" w:rsidP="00ED3729">
            <w:pPr>
              <w:pStyle w:val="TableParagraph"/>
              <w:tabs>
                <w:tab w:val="left" w:pos="484"/>
              </w:tabs>
              <w:spacing w:line="240" w:lineRule="atLeast"/>
              <w:ind w:left="9" w:right="97"/>
              <w:jc w:val="center"/>
              <w:rPr>
                <w:rFonts w:asciiTheme="majorHAnsi" w:hAnsiTheme="majorHAnsi" w:cstheme="majorHAnsi"/>
                <w:sz w:val="21"/>
                <w:szCs w:val="21"/>
              </w:rPr>
            </w:pPr>
            <w:r w:rsidRPr="00105DBD">
              <w:rPr>
                <w:rFonts w:asciiTheme="majorHAnsi" w:hAnsiTheme="majorHAnsi" w:cstheme="majorHAnsi"/>
                <w:sz w:val="21"/>
                <w:szCs w:val="21"/>
              </w:rPr>
              <w:t>ĐỒ HỌA VI TÍNH 4 - (Thiết kế mô hình 3D)</w:t>
            </w:r>
          </w:p>
        </w:tc>
        <w:tc>
          <w:tcPr>
            <w:tcW w:w="7650" w:type="dxa"/>
            <w:vMerge w:val="restart"/>
          </w:tcPr>
          <w:p w:rsidR="0089403E" w:rsidRPr="00105DBD" w:rsidRDefault="0089403E" w:rsidP="00ED3729">
            <w:pPr>
              <w:pStyle w:val="ListParagraph"/>
              <w:spacing w:before="60" w:line="240" w:lineRule="atLeast"/>
              <w:ind w:left="90" w:right="180" w:firstLine="180"/>
              <w:jc w:val="both"/>
              <w:rPr>
                <w:rFonts w:asciiTheme="majorHAnsi" w:hAnsiTheme="majorHAnsi" w:cstheme="majorHAnsi"/>
                <w:sz w:val="21"/>
                <w:szCs w:val="21"/>
              </w:rPr>
            </w:pPr>
            <w:r w:rsidRPr="00105DBD">
              <w:rPr>
                <w:rFonts w:asciiTheme="majorHAnsi" w:hAnsiTheme="majorHAnsi" w:cstheme="majorHAnsi"/>
                <w:sz w:val="21"/>
                <w:szCs w:val="21"/>
              </w:rPr>
              <w:t>+ Cung cấp cho sinh viên kỹ năng sử dụng phần mềm đồ họa MAYA trong việc xây dựng và mô phỏng các đồ vật, hình ảnh, không gian</w:t>
            </w:r>
          </w:p>
          <w:p w:rsidR="0089403E" w:rsidRPr="00105DBD" w:rsidRDefault="0089403E" w:rsidP="00ED3729">
            <w:pPr>
              <w:pStyle w:val="ListParagraph"/>
              <w:spacing w:before="60" w:line="240" w:lineRule="atLeast"/>
              <w:ind w:left="90" w:right="180" w:firstLine="180"/>
              <w:jc w:val="both"/>
              <w:rPr>
                <w:rFonts w:asciiTheme="majorHAnsi" w:hAnsiTheme="majorHAnsi" w:cstheme="majorHAnsi"/>
                <w:sz w:val="21"/>
                <w:szCs w:val="21"/>
              </w:rPr>
            </w:pPr>
            <w:r w:rsidRPr="00105DBD">
              <w:rPr>
                <w:rFonts w:asciiTheme="majorHAnsi" w:hAnsiTheme="majorHAnsi" w:cstheme="majorHAnsi"/>
                <w:sz w:val="21"/>
                <w:szCs w:val="21"/>
              </w:rPr>
              <w:t>+ Phương pháp xử lý, mô tả các chất liệu</w:t>
            </w:r>
          </w:p>
          <w:p w:rsidR="0089403E" w:rsidRPr="00105DBD" w:rsidRDefault="0089403E" w:rsidP="00ED3729">
            <w:pPr>
              <w:spacing w:before="60" w:line="240" w:lineRule="atLeast"/>
              <w:ind w:left="90" w:right="180" w:firstLine="180"/>
              <w:jc w:val="both"/>
              <w:rPr>
                <w:rFonts w:asciiTheme="majorHAnsi" w:hAnsiTheme="majorHAnsi" w:cstheme="majorHAnsi"/>
                <w:sz w:val="21"/>
                <w:szCs w:val="21"/>
              </w:rPr>
            </w:pPr>
            <w:r w:rsidRPr="00105DBD">
              <w:rPr>
                <w:rFonts w:asciiTheme="majorHAnsi" w:hAnsiTheme="majorHAnsi" w:cstheme="majorHAnsi"/>
                <w:sz w:val="21"/>
                <w:szCs w:val="21"/>
              </w:rPr>
              <w:t>+ Kỹ năng liên kết giữa phần mềm 3D và 2D trong việc mô tả không gian trong các sản phẩm điện ảnh, sân khấu</w:t>
            </w:r>
          </w:p>
          <w:p w:rsidR="0089403E" w:rsidRPr="00105DBD" w:rsidRDefault="0089403E" w:rsidP="00ED3729">
            <w:pPr>
              <w:spacing w:before="60" w:line="240" w:lineRule="atLeast"/>
              <w:ind w:left="90" w:right="180" w:firstLine="180"/>
              <w:jc w:val="both"/>
              <w:rPr>
                <w:rFonts w:asciiTheme="majorHAnsi" w:hAnsiTheme="majorHAnsi" w:cstheme="majorHAnsi"/>
                <w:sz w:val="21"/>
                <w:szCs w:val="21"/>
              </w:rPr>
            </w:pPr>
            <w:r w:rsidRPr="00105DBD">
              <w:rPr>
                <w:rFonts w:asciiTheme="majorHAnsi" w:hAnsiTheme="majorHAnsi" w:cstheme="majorHAnsi"/>
                <w:sz w:val="21"/>
                <w:szCs w:val="21"/>
              </w:rPr>
              <w:t>Kết thúc môn học Sinh viên hiểu được các khái niệm cơ bản về đồ họa 3D</w:t>
            </w:r>
          </w:p>
          <w:p w:rsidR="0089403E" w:rsidRPr="00105DBD" w:rsidRDefault="0089403E" w:rsidP="00ED3729">
            <w:pPr>
              <w:spacing w:before="60" w:line="240" w:lineRule="atLeast"/>
              <w:ind w:left="90" w:right="180" w:firstLine="180"/>
              <w:jc w:val="both"/>
              <w:rPr>
                <w:rFonts w:asciiTheme="majorHAnsi" w:hAnsiTheme="majorHAnsi" w:cstheme="majorHAnsi"/>
                <w:sz w:val="21"/>
                <w:szCs w:val="21"/>
              </w:rPr>
            </w:pPr>
            <w:r w:rsidRPr="00105DBD">
              <w:rPr>
                <w:rFonts w:asciiTheme="majorHAnsi" w:hAnsiTheme="majorHAnsi" w:cstheme="majorHAnsi"/>
                <w:sz w:val="21"/>
                <w:szCs w:val="21"/>
              </w:rPr>
              <w:t>- Các phần mềm thực hiện đồ họa 3D</w:t>
            </w:r>
          </w:p>
          <w:p w:rsidR="0089403E" w:rsidRPr="00105DBD" w:rsidRDefault="0089403E" w:rsidP="00ED3729">
            <w:pPr>
              <w:spacing w:before="60" w:line="240" w:lineRule="atLeast"/>
              <w:ind w:left="90" w:right="180" w:firstLine="180"/>
              <w:jc w:val="both"/>
              <w:rPr>
                <w:rFonts w:asciiTheme="majorHAnsi" w:hAnsiTheme="majorHAnsi" w:cstheme="majorHAnsi"/>
                <w:sz w:val="21"/>
                <w:szCs w:val="21"/>
              </w:rPr>
            </w:pPr>
            <w:r w:rsidRPr="00105DBD">
              <w:rPr>
                <w:rFonts w:asciiTheme="majorHAnsi" w:hAnsiTheme="majorHAnsi" w:cstheme="majorHAnsi"/>
                <w:sz w:val="21"/>
                <w:szCs w:val="21"/>
              </w:rPr>
              <w:t>- Quy trình thực hiện một kỹ xảo điện ảnh có sử dụng phần mềm 3D</w:t>
            </w:r>
          </w:p>
          <w:p w:rsidR="0089403E" w:rsidRPr="00105DBD" w:rsidRDefault="0089403E" w:rsidP="00ED3729">
            <w:pPr>
              <w:spacing w:before="60" w:line="240" w:lineRule="atLeast"/>
              <w:ind w:left="90" w:right="180" w:firstLine="180"/>
              <w:jc w:val="both"/>
              <w:rPr>
                <w:rFonts w:asciiTheme="majorHAnsi" w:hAnsiTheme="majorHAnsi" w:cstheme="majorHAnsi"/>
                <w:sz w:val="21"/>
                <w:szCs w:val="21"/>
              </w:rPr>
            </w:pPr>
            <w:r w:rsidRPr="00105DBD">
              <w:rPr>
                <w:rFonts w:asciiTheme="majorHAnsi" w:hAnsiTheme="majorHAnsi" w:cstheme="majorHAnsi"/>
                <w:sz w:val="21"/>
                <w:szCs w:val="21"/>
              </w:rPr>
              <w:t>- Thực hành xây dựng mô hình nhân vật với Polygon</w:t>
            </w:r>
          </w:p>
          <w:p w:rsidR="0089403E" w:rsidRPr="00105DBD" w:rsidRDefault="0089403E" w:rsidP="00ED3729">
            <w:pPr>
              <w:spacing w:before="60" w:line="240" w:lineRule="atLeast"/>
              <w:ind w:left="90" w:right="180" w:firstLine="180"/>
              <w:jc w:val="both"/>
              <w:rPr>
                <w:rFonts w:asciiTheme="majorHAnsi" w:hAnsiTheme="majorHAnsi" w:cstheme="majorHAnsi"/>
                <w:sz w:val="21"/>
                <w:szCs w:val="21"/>
              </w:rPr>
            </w:pPr>
            <w:r w:rsidRPr="00105DBD">
              <w:rPr>
                <w:rFonts w:asciiTheme="majorHAnsi" w:hAnsiTheme="majorHAnsi" w:cstheme="majorHAnsi"/>
                <w:sz w:val="21"/>
                <w:szCs w:val="21"/>
              </w:rPr>
              <w:t>- Thiết kế bối cảnh Điện ảnh / Sân khấu bằng phần mềm Maya</w:t>
            </w:r>
          </w:p>
        </w:tc>
        <w:tc>
          <w:tcPr>
            <w:tcW w:w="540" w:type="dxa"/>
            <w:vMerge w:val="restart"/>
          </w:tcPr>
          <w:p w:rsidR="0089403E" w:rsidRPr="00105DBD" w:rsidRDefault="0089403E" w:rsidP="00ED3729">
            <w:pPr>
              <w:pStyle w:val="TableParagraph"/>
              <w:spacing w:line="240" w:lineRule="atLeast"/>
              <w:ind w:left="20"/>
              <w:jc w:val="center"/>
              <w:rPr>
                <w:rFonts w:asciiTheme="majorHAnsi" w:hAnsiTheme="majorHAnsi" w:cstheme="majorHAnsi"/>
                <w:sz w:val="21"/>
                <w:szCs w:val="21"/>
              </w:rPr>
            </w:pPr>
            <w:r w:rsidRPr="00105DBD">
              <w:rPr>
                <w:rFonts w:asciiTheme="majorHAnsi" w:hAnsiTheme="majorHAnsi" w:cstheme="majorHAnsi"/>
                <w:sz w:val="21"/>
                <w:szCs w:val="21"/>
              </w:rPr>
              <w:t>4</w:t>
            </w:r>
          </w:p>
        </w:tc>
        <w:tc>
          <w:tcPr>
            <w:tcW w:w="3330" w:type="dxa"/>
            <w:gridSpan w:val="5"/>
          </w:tcPr>
          <w:p w:rsidR="0089403E" w:rsidRPr="00105DBD" w:rsidRDefault="0089403E" w:rsidP="00096F66">
            <w:pPr>
              <w:pStyle w:val="ListParagraph"/>
              <w:spacing w:line="240" w:lineRule="atLeast"/>
              <w:ind w:left="145" w:right="90"/>
              <w:rPr>
                <w:rFonts w:asciiTheme="majorHAnsi" w:hAnsiTheme="majorHAnsi" w:cstheme="majorHAnsi"/>
                <w:sz w:val="21"/>
                <w:szCs w:val="21"/>
              </w:rPr>
            </w:pPr>
            <w:r w:rsidRPr="00105DBD">
              <w:rPr>
                <w:rFonts w:asciiTheme="majorHAnsi" w:hAnsiTheme="majorHAnsi" w:cstheme="majorHAnsi"/>
                <w:sz w:val="21"/>
                <w:szCs w:val="21"/>
              </w:rPr>
              <w:t>Kì học: học kì I (năm thứ ba)</w:t>
            </w:r>
          </w:p>
          <w:p w:rsidR="0089403E" w:rsidRPr="00105DBD" w:rsidRDefault="0089403E" w:rsidP="00096F66">
            <w:pPr>
              <w:pStyle w:val="TableParagraph"/>
              <w:spacing w:line="240" w:lineRule="atLeast"/>
              <w:ind w:left="145" w:right="90"/>
              <w:rPr>
                <w:rFonts w:asciiTheme="majorHAnsi" w:hAnsiTheme="majorHAnsi" w:cstheme="majorHAnsi"/>
                <w:sz w:val="21"/>
                <w:szCs w:val="21"/>
              </w:rPr>
            </w:pPr>
            <w:r w:rsidRPr="00105DBD">
              <w:rPr>
                <w:rFonts w:asciiTheme="majorHAnsi" w:hAnsiTheme="majorHAnsi" w:cstheme="majorHAnsi"/>
                <w:sz w:val="21"/>
                <w:szCs w:val="21"/>
              </w:rPr>
              <w:t>Thời gian: 18  tuần</w:t>
            </w:r>
          </w:p>
          <w:p w:rsidR="0089403E" w:rsidRPr="00105DBD" w:rsidRDefault="0089403E" w:rsidP="00096F66">
            <w:pPr>
              <w:pStyle w:val="TableParagraph"/>
              <w:spacing w:line="240" w:lineRule="atLeast"/>
              <w:ind w:left="145" w:right="90"/>
              <w:rPr>
                <w:rFonts w:asciiTheme="majorHAnsi" w:hAnsiTheme="majorHAnsi" w:cstheme="majorHAnsi"/>
                <w:sz w:val="21"/>
                <w:szCs w:val="21"/>
              </w:rPr>
            </w:pPr>
            <w:r w:rsidRPr="00105DBD">
              <w:rPr>
                <w:rFonts w:asciiTheme="majorHAnsi" w:hAnsiTheme="majorHAnsi" w:cstheme="majorHAnsi"/>
                <w:sz w:val="21"/>
                <w:szCs w:val="21"/>
              </w:rPr>
              <w:t>Phân bổ số tiết: 50% LT, 50% TH</w:t>
            </w:r>
          </w:p>
        </w:tc>
        <w:tc>
          <w:tcPr>
            <w:tcW w:w="2070" w:type="dxa"/>
            <w:vMerge w:val="restart"/>
          </w:tcPr>
          <w:p w:rsidR="0089403E" w:rsidRPr="00105DBD" w:rsidRDefault="0089403E" w:rsidP="00ED3729">
            <w:pPr>
              <w:spacing w:line="240" w:lineRule="atLeast"/>
              <w:ind w:left="90" w:right="90"/>
              <w:rPr>
                <w:rFonts w:asciiTheme="majorHAnsi" w:hAnsiTheme="majorHAnsi" w:cstheme="majorHAnsi"/>
                <w:sz w:val="21"/>
                <w:szCs w:val="21"/>
              </w:rPr>
            </w:pPr>
            <w:r w:rsidRPr="00105DBD">
              <w:rPr>
                <w:rFonts w:asciiTheme="majorHAnsi" w:hAnsiTheme="majorHAnsi" w:cstheme="majorHAnsi"/>
                <w:sz w:val="21"/>
                <w:szCs w:val="21"/>
              </w:rPr>
              <w:t>20% điểm chuyên</w:t>
            </w:r>
            <w:r w:rsidRPr="00105DBD">
              <w:rPr>
                <w:rFonts w:asciiTheme="majorHAnsi" w:hAnsiTheme="majorHAnsi" w:cstheme="majorHAnsi"/>
                <w:spacing w:val="1"/>
                <w:sz w:val="21"/>
                <w:szCs w:val="21"/>
              </w:rPr>
              <w:t xml:space="preserve"> </w:t>
            </w:r>
            <w:r w:rsidRPr="00105DBD">
              <w:rPr>
                <w:rFonts w:asciiTheme="majorHAnsi" w:hAnsiTheme="majorHAnsi" w:cstheme="majorHAnsi"/>
                <w:sz w:val="21"/>
                <w:szCs w:val="21"/>
              </w:rPr>
              <w:t>cần</w:t>
            </w:r>
          </w:p>
          <w:p w:rsidR="0089403E" w:rsidRPr="00105DBD" w:rsidRDefault="0089403E" w:rsidP="00ED3729">
            <w:pPr>
              <w:spacing w:line="240" w:lineRule="atLeast"/>
              <w:ind w:left="90" w:right="90"/>
              <w:rPr>
                <w:rFonts w:asciiTheme="majorHAnsi" w:hAnsiTheme="majorHAnsi" w:cstheme="majorHAnsi"/>
                <w:sz w:val="21"/>
                <w:szCs w:val="21"/>
              </w:rPr>
            </w:pPr>
            <w:r w:rsidRPr="00105DBD">
              <w:rPr>
                <w:rFonts w:asciiTheme="majorHAnsi" w:hAnsiTheme="majorHAnsi" w:cstheme="majorHAnsi"/>
                <w:sz w:val="21"/>
                <w:szCs w:val="21"/>
              </w:rPr>
              <w:t>30% điểm</w:t>
            </w:r>
            <w:r w:rsidRPr="00105DBD">
              <w:rPr>
                <w:rFonts w:asciiTheme="majorHAnsi" w:hAnsiTheme="majorHAnsi" w:cstheme="majorHAnsi"/>
                <w:spacing w:val="-5"/>
                <w:sz w:val="21"/>
                <w:szCs w:val="21"/>
              </w:rPr>
              <w:t xml:space="preserve"> </w:t>
            </w:r>
            <w:r w:rsidRPr="00105DBD">
              <w:rPr>
                <w:rFonts w:asciiTheme="majorHAnsi" w:hAnsiTheme="majorHAnsi" w:cstheme="majorHAnsi"/>
                <w:sz w:val="21"/>
                <w:szCs w:val="21"/>
              </w:rPr>
              <w:t>giữa</w:t>
            </w:r>
          </w:p>
          <w:p w:rsidR="0089403E" w:rsidRPr="00105DBD" w:rsidRDefault="0089403E" w:rsidP="00ED3729">
            <w:pPr>
              <w:spacing w:line="240" w:lineRule="atLeast"/>
              <w:ind w:left="90" w:right="90"/>
              <w:rPr>
                <w:rFonts w:asciiTheme="majorHAnsi" w:hAnsiTheme="majorHAnsi" w:cstheme="majorHAnsi"/>
                <w:sz w:val="21"/>
                <w:szCs w:val="21"/>
              </w:rPr>
            </w:pPr>
            <w:r w:rsidRPr="00105DBD">
              <w:rPr>
                <w:rFonts w:asciiTheme="majorHAnsi" w:hAnsiTheme="majorHAnsi" w:cstheme="majorHAnsi"/>
                <w:sz w:val="21"/>
                <w:szCs w:val="21"/>
              </w:rPr>
              <w:t>kỳ</w:t>
            </w:r>
            <w:r w:rsidRPr="00105DBD">
              <w:rPr>
                <w:rFonts w:asciiTheme="majorHAnsi" w:hAnsiTheme="majorHAnsi" w:cstheme="majorHAnsi"/>
                <w:sz w:val="21"/>
                <w:szCs w:val="21"/>
              </w:rPr>
              <w:tab/>
            </w:r>
          </w:p>
          <w:p w:rsidR="0089403E" w:rsidRPr="00105DBD" w:rsidRDefault="0089403E" w:rsidP="00ED3729">
            <w:pPr>
              <w:spacing w:line="240" w:lineRule="atLeast"/>
              <w:ind w:left="90" w:right="90"/>
              <w:rPr>
                <w:rFonts w:asciiTheme="majorHAnsi" w:hAnsiTheme="majorHAnsi" w:cstheme="majorHAnsi"/>
                <w:sz w:val="21"/>
                <w:szCs w:val="21"/>
              </w:rPr>
            </w:pPr>
            <w:r w:rsidRPr="00105DBD">
              <w:rPr>
                <w:rFonts w:asciiTheme="majorHAnsi" w:hAnsiTheme="majorHAnsi" w:cstheme="majorHAnsi"/>
                <w:sz w:val="21"/>
                <w:szCs w:val="21"/>
              </w:rPr>
              <w:t>50% điểm thi kết thúc HP</w:t>
            </w:r>
          </w:p>
        </w:tc>
      </w:tr>
      <w:tr w:rsidR="0089403E" w:rsidRPr="00105DBD" w:rsidTr="00096F66">
        <w:trPr>
          <w:trHeight w:val="1866"/>
        </w:trPr>
        <w:tc>
          <w:tcPr>
            <w:tcW w:w="550" w:type="dxa"/>
            <w:vMerge/>
          </w:tcPr>
          <w:p w:rsidR="0089403E" w:rsidRPr="00105DBD" w:rsidRDefault="0089403E" w:rsidP="00ED3729">
            <w:pPr>
              <w:pStyle w:val="TableParagraph"/>
              <w:spacing w:line="240" w:lineRule="atLeast"/>
              <w:jc w:val="center"/>
              <w:rPr>
                <w:rFonts w:asciiTheme="majorHAnsi" w:hAnsiTheme="majorHAnsi" w:cstheme="majorHAnsi"/>
                <w:b/>
                <w:sz w:val="21"/>
                <w:szCs w:val="21"/>
              </w:rPr>
            </w:pPr>
          </w:p>
        </w:tc>
        <w:tc>
          <w:tcPr>
            <w:tcW w:w="1350" w:type="dxa"/>
            <w:vMerge/>
          </w:tcPr>
          <w:p w:rsidR="0089403E" w:rsidRPr="00105DBD" w:rsidRDefault="0089403E" w:rsidP="00ED3729">
            <w:pPr>
              <w:pStyle w:val="TableParagraph"/>
              <w:tabs>
                <w:tab w:val="left" w:pos="484"/>
              </w:tabs>
              <w:spacing w:line="240" w:lineRule="atLeast"/>
              <w:ind w:left="9" w:right="97"/>
              <w:jc w:val="center"/>
              <w:rPr>
                <w:rFonts w:asciiTheme="majorHAnsi" w:hAnsiTheme="majorHAnsi" w:cstheme="majorHAnsi"/>
                <w:sz w:val="21"/>
                <w:szCs w:val="21"/>
              </w:rPr>
            </w:pPr>
          </w:p>
        </w:tc>
        <w:tc>
          <w:tcPr>
            <w:tcW w:w="7650" w:type="dxa"/>
            <w:vMerge/>
          </w:tcPr>
          <w:p w:rsidR="0089403E" w:rsidRPr="00105DBD" w:rsidRDefault="0089403E" w:rsidP="00ED3729">
            <w:pPr>
              <w:pStyle w:val="ListParagraph"/>
              <w:spacing w:before="60" w:line="240" w:lineRule="atLeast"/>
              <w:ind w:left="90" w:right="180" w:firstLine="180"/>
              <w:jc w:val="both"/>
              <w:rPr>
                <w:rFonts w:asciiTheme="majorHAnsi" w:hAnsiTheme="majorHAnsi" w:cstheme="majorHAnsi"/>
                <w:sz w:val="21"/>
                <w:szCs w:val="21"/>
              </w:rPr>
            </w:pPr>
          </w:p>
        </w:tc>
        <w:tc>
          <w:tcPr>
            <w:tcW w:w="540" w:type="dxa"/>
            <w:vMerge/>
          </w:tcPr>
          <w:p w:rsidR="0089403E" w:rsidRPr="00105DBD" w:rsidRDefault="0089403E" w:rsidP="00ED3729">
            <w:pPr>
              <w:pStyle w:val="TableParagraph"/>
              <w:spacing w:line="240" w:lineRule="atLeast"/>
              <w:ind w:left="20"/>
              <w:jc w:val="center"/>
              <w:rPr>
                <w:rFonts w:asciiTheme="majorHAnsi" w:hAnsiTheme="majorHAnsi" w:cstheme="majorHAnsi"/>
                <w:sz w:val="21"/>
                <w:szCs w:val="21"/>
              </w:rPr>
            </w:pPr>
          </w:p>
        </w:tc>
        <w:tc>
          <w:tcPr>
            <w:tcW w:w="1436" w:type="dxa"/>
            <w:gridSpan w:val="2"/>
          </w:tcPr>
          <w:p w:rsidR="0089403E" w:rsidRPr="00105DBD" w:rsidRDefault="0089403E" w:rsidP="006A783B">
            <w:pPr>
              <w:pStyle w:val="TableParagraph"/>
              <w:numPr>
                <w:ilvl w:val="0"/>
                <w:numId w:val="1"/>
              </w:numPr>
              <w:spacing w:line="200" w:lineRule="atLeast"/>
              <w:ind w:left="144" w:right="86"/>
              <w:rPr>
                <w:rFonts w:asciiTheme="majorHAnsi" w:hAnsiTheme="majorHAnsi" w:cstheme="majorHAnsi"/>
                <w:sz w:val="21"/>
                <w:szCs w:val="21"/>
              </w:rPr>
            </w:pPr>
            <w:r w:rsidRPr="00105DBD">
              <w:rPr>
                <w:rFonts w:asciiTheme="majorHAnsi" w:hAnsiTheme="majorHAnsi" w:cstheme="majorHAnsi"/>
                <w:sz w:val="21"/>
                <w:szCs w:val="21"/>
              </w:rPr>
              <w:t>Bài 1: 5 LT</w:t>
            </w:r>
          </w:p>
          <w:p w:rsidR="0089403E" w:rsidRPr="00105DBD" w:rsidRDefault="0089403E" w:rsidP="006A783B">
            <w:pPr>
              <w:pStyle w:val="TableParagraph"/>
              <w:numPr>
                <w:ilvl w:val="0"/>
                <w:numId w:val="1"/>
              </w:numPr>
              <w:spacing w:line="200" w:lineRule="atLeast"/>
              <w:ind w:left="144" w:right="86"/>
              <w:rPr>
                <w:rFonts w:asciiTheme="majorHAnsi" w:hAnsiTheme="majorHAnsi" w:cstheme="majorHAnsi"/>
                <w:sz w:val="21"/>
                <w:szCs w:val="21"/>
              </w:rPr>
            </w:pPr>
            <w:r w:rsidRPr="00105DBD">
              <w:rPr>
                <w:rFonts w:asciiTheme="majorHAnsi" w:hAnsiTheme="majorHAnsi" w:cstheme="majorHAnsi"/>
                <w:sz w:val="21"/>
                <w:szCs w:val="21"/>
              </w:rPr>
              <w:t>Bài 2: 5 LT</w:t>
            </w:r>
          </w:p>
          <w:p w:rsidR="0089403E" w:rsidRPr="00105DBD" w:rsidRDefault="0089403E" w:rsidP="006A783B">
            <w:pPr>
              <w:pStyle w:val="TableParagraph"/>
              <w:numPr>
                <w:ilvl w:val="0"/>
                <w:numId w:val="1"/>
              </w:numPr>
              <w:spacing w:line="200" w:lineRule="atLeast"/>
              <w:ind w:left="144" w:right="86"/>
              <w:rPr>
                <w:rFonts w:asciiTheme="majorHAnsi" w:hAnsiTheme="majorHAnsi" w:cstheme="majorHAnsi"/>
                <w:sz w:val="21"/>
                <w:szCs w:val="21"/>
              </w:rPr>
            </w:pPr>
            <w:r w:rsidRPr="00105DBD">
              <w:rPr>
                <w:rFonts w:asciiTheme="majorHAnsi" w:hAnsiTheme="majorHAnsi" w:cstheme="majorHAnsi"/>
                <w:sz w:val="21"/>
                <w:szCs w:val="21"/>
              </w:rPr>
              <w:t>Bài 3: 5 LT</w:t>
            </w:r>
          </w:p>
          <w:p w:rsidR="0089403E" w:rsidRPr="00105DBD" w:rsidRDefault="0089403E" w:rsidP="006A783B">
            <w:pPr>
              <w:pStyle w:val="TableParagraph"/>
              <w:numPr>
                <w:ilvl w:val="0"/>
                <w:numId w:val="1"/>
              </w:numPr>
              <w:spacing w:line="200" w:lineRule="atLeast"/>
              <w:ind w:left="144" w:right="86"/>
              <w:rPr>
                <w:rFonts w:asciiTheme="majorHAnsi" w:hAnsiTheme="majorHAnsi" w:cstheme="majorHAnsi"/>
                <w:sz w:val="21"/>
                <w:szCs w:val="21"/>
              </w:rPr>
            </w:pPr>
            <w:r w:rsidRPr="00105DBD">
              <w:rPr>
                <w:rFonts w:asciiTheme="majorHAnsi" w:hAnsiTheme="majorHAnsi" w:cstheme="majorHAnsi"/>
                <w:sz w:val="21"/>
                <w:szCs w:val="21"/>
              </w:rPr>
              <w:t>Bài 4: 5 TH</w:t>
            </w:r>
          </w:p>
          <w:p w:rsidR="0089403E" w:rsidRPr="00105DBD" w:rsidRDefault="0089403E" w:rsidP="006A783B">
            <w:pPr>
              <w:pStyle w:val="TableParagraph"/>
              <w:numPr>
                <w:ilvl w:val="0"/>
                <w:numId w:val="1"/>
              </w:numPr>
              <w:spacing w:line="200" w:lineRule="atLeast"/>
              <w:ind w:left="144" w:right="86"/>
              <w:rPr>
                <w:rFonts w:asciiTheme="majorHAnsi" w:hAnsiTheme="majorHAnsi" w:cstheme="majorHAnsi"/>
                <w:sz w:val="21"/>
                <w:szCs w:val="21"/>
              </w:rPr>
            </w:pPr>
            <w:r w:rsidRPr="00105DBD">
              <w:rPr>
                <w:rFonts w:asciiTheme="majorHAnsi" w:hAnsiTheme="majorHAnsi" w:cstheme="majorHAnsi"/>
                <w:sz w:val="21"/>
                <w:szCs w:val="21"/>
              </w:rPr>
              <w:t>Bài 5: 5 LT</w:t>
            </w:r>
          </w:p>
          <w:p w:rsidR="0089403E" w:rsidRPr="00105DBD" w:rsidRDefault="0089403E" w:rsidP="006A783B">
            <w:pPr>
              <w:pStyle w:val="TableParagraph"/>
              <w:numPr>
                <w:ilvl w:val="0"/>
                <w:numId w:val="1"/>
              </w:numPr>
              <w:spacing w:line="200" w:lineRule="atLeast"/>
              <w:ind w:left="144" w:right="86"/>
              <w:rPr>
                <w:rFonts w:asciiTheme="majorHAnsi" w:hAnsiTheme="majorHAnsi" w:cstheme="majorHAnsi"/>
                <w:sz w:val="21"/>
                <w:szCs w:val="21"/>
              </w:rPr>
            </w:pPr>
            <w:r w:rsidRPr="00105DBD">
              <w:rPr>
                <w:rFonts w:asciiTheme="majorHAnsi" w:hAnsiTheme="majorHAnsi" w:cstheme="majorHAnsi"/>
                <w:sz w:val="21"/>
                <w:szCs w:val="21"/>
              </w:rPr>
              <w:t>Bài 6: 5 TH</w:t>
            </w:r>
          </w:p>
          <w:p w:rsidR="0089403E" w:rsidRPr="00105DBD" w:rsidRDefault="0089403E" w:rsidP="006A783B">
            <w:pPr>
              <w:pStyle w:val="TableParagraph"/>
              <w:numPr>
                <w:ilvl w:val="0"/>
                <w:numId w:val="1"/>
              </w:numPr>
              <w:spacing w:line="200" w:lineRule="atLeast"/>
              <w:ind w:left="144" w:right="86"/>
              <w:rPr>
                <w:rFonts w:asciiTheme="majorHAnsi" w:hAnsiTheme="majorHAnsi" w:cstheme="majorHAnsi"/>
                <w:sz w:val="21"/>
                <w:szCs w:val="21"/>
              </w:rPr>
            </w:pPr>
            <w:r w:rsidRPr="00105DBD">
              <w:rPr>
                <w:rFonts w:asciiTheme="majorHAnsi" w:hAnsiTheme="majorHAnsi" w:cstheme="majorHAnsi"/>
                <w:sz w:val="21"/>
                <w:szCs w:val="21"/>
              </w:rPr>
              <w:t>Bài 7: 5 LT</w:t>
            </w:r>
          </w:p>
          <w:p w:rsidR="0089403E" w:rsidRPr="00105DBD" w:rsidRDefault="0089403E" w:rsidP="006A783B">
            <w:pPr>
              <w:pStyle w:val="TableParagraph"/>
              <w:numPr>
                <w:ilvl w:val="0"/>
                <w:numId w:val="1"/>
              </w:numPr>
              <w:spacing w:line="200" w:lineRule="atLeast"/>
              <w:ind w:left="144" w:right="86"/>
              <w:rPr>
                <w:rFonts w:asciiTheme="majorHAnsi" w:hAnsiTheme="majorHAnsi" w:cstheme="majorHAnsi"/>
                <w:sz w:val="21"/>
                <w:szCs w:val="21"/>
              </w:rPr>
            </w:pPr>
            <w:r w:rsidRPr="00105DBD">
              <w:rPr>
                <w:rFonts w:asciiTheme="majorHAnsi" w:hAnsiTheme="majorHAnsi" w:cstheme="majorHAnsi"/>
                <w:sz w:val="21"/>
                <w:szCs w:val="21"/>
              </w:rPr>
              <w:t xml:space="preserve">Bài 8: 5 TH </w:t>
            </w:r>
          </w:p>
          <w:p w:rsidR="0089403E" w:rsidRPr="00105DBD" w:rsidRDefault="0089403E" w:rsidP="006A783B">
            <w:pPr>
              <w:pStyle w:val="TableParagraph"/>
              <w:numPr>
                <w:ilvl w:val="0"/>
                <w:numId w:val="1"/>
              </w:numPr>
              <w:spacing w:line="200" w:lineRule="atLeast"/>
              <w:ind w:left="144" w:right="86"/>
              <w:rPr>
                <w:rFonts w:asciiTheme="majorHAnsi" w:hAnsiTheme="majorHAnsi" w:cstheme="majorHAnsi"/>
                <w:sz w:val="21"/>
                <w:szCs w:val="21"/>
              </w:rPr>
            </w:pPr>
            <w:r w:rsidRPr="00105DBD">
              <w:rPr>
                <w:rFonts w:asciiTheme="majorHAnsi" w:hAnsiTheme="majorHAnsi" w:cstheme="majorHAnsi"/>
                <w:sz w:val="21"/>
                <w:szCs w:val="21"/>
              </w:rPr>
              <w:t>Bài 9: 5 TH</w:t>
            </w:r>
          </w:p>
        </w:tc>
        <w:tc>
          <w:tcPr>
            <w:tcW w:w="1894" w:type="dxa"/>
            <w:gridSpan w:val="3"/>
          </w:tcPr>
          <w:p w:rsidR="0089403E" w:rsidRPr="00105DBD" w:rsidRDefault="0089403E" w:rsidP="006A783B">
            <w:pPr>
              <w:pStyle w:val="TableParagraph"/>
              <w:numPr>
                <w:ilvl w:val="0"/>
                <w:numId w:val="1"/>
              </w:numPr>
              <w:spacing w:line="240" w:lineRule="atLeast"/>
              <w:ind w:left="144" w:right="86"/>
              <w:rPr>
                <w:rFonts w:asciiTheme="majorHAnsi" w:hAnsiTheme="majorHAnsi" w:cstheme="majorHAnsi"/>
                <w:sz w:val="21"/>
                <w:szCs w:val="21"/>
              </w:rPr>
            </w:pPr>
            <w:r w:rsidRPr="00105DBD">
              <w:rPr>
                <w:rFonts w:asciiTheme="majorHAnsi" w:hAnsiTheme="majorHAnsi" w:cstheme="majorHAnsi"/>
                <w:sz w:val="21"/>
                <w:szCs w:val="21"/>
              </w:rPr>
              <w:t>Bài 10: 5 TH</w:t>
            </w:r>
          </w:p>
          <w:p w:rsidR="0089403E" w:rsidRPr="00105DBD" w:rsidRDefault="0089403E" w:rsidP="006A783B">
            <w:pPr>
              <w:pStyle w:val="TableParagraph"/>
              <w:numPr>
                <w:ilvl w:val="0"/>
                <w:numId w:val="1"/>
              </w:numPr>
              <w:spacing w:line="240" w:lineRule="atLeast"/>
              <w:ind w:left="144" w:right="86"/>
              <w:rPr>
                <w:rFonts w:asciiTheme="majorHAnsi" w:hAnsiTheme="majorHAnsi" w:cstheme="majorHAnsi"/>
                <w:sz w:val="21"/>
                <w:szCs w:val="21"/>
              </w:rPr>
            </w:pPr>
            <w:r w:rsidRPr="00105DBD">
              <w:rPr>
                <w:rFonts w:asciiTheme="majorHAnsi" w:hAnsiTheme="majorHAnsi" w:cstheme="majorHAnsi"/>
                <w:sz w:val="21"/>
                <w:szCs w:val="21"/>
              </w:rPr>
              <w:t>Bài 11: 5 LT</w:t>
            </w:r>
          </w:p>
          <w:p w:rsidR="0089403E" w:rsidRPr="00105DBD" w:rsidRDefault="0089403E" w:rsidP="006A783B">
            <w:pPr>
              <w:pStyle w:val="TableParagraph"/>
              <w:numPr>
                <w:ilvl w:val="0"/>
                <w:numId w:val="1"/>
              </w:numPr>
              <w:spacing w:line="240" w:lineRule="atLeast"/>
              <w:ind w:left="144" w:right="86"/>
              <w:rPr>
                <w:rFonts w:asciiTheme="majorHAnsi" w:hAnsiTheme="majorHAnsi" w:cstheme="majorHAnsi"/>
                <w:sz w:val="21"/>
                <w:szCs w:val="21"/>
              </w:rPr>
            </w:pPr>
            <w:r w:rsidRPr="00105DBD">
              <w:rPr>
                <w:rFonts w:asciiTheme="majorHAnsi" w:hAnsiTheme="majorHAnsi" w:cstheme="majorHAnsi"/>
                <w:sz w:val="21"/>
                <w:szCs w:val="21"/>
              </w:rPr>
              <w:t>Bài 12 5 LT</w:t>
            </w:r>
          </w:p>
          <w:p w:rsidR="0089403E" w:rsidRPr="00105DBD" w:rsidRDefault="0089403E" w:rsidP="006A783B">
            <w:pPr>
              <w:pStyle w:val="TableParagraph"/>
              <w:numPr>
                <w:ilvl w:val="0"/>
                <w:numId w:val="1"/>
              </w:numPr>
              <w:spacing w:line="240" w:lineRule="atLeast"/>
              <w:ind w:left="144" w:right="86"/>
              <w:rPr>
                <w:rFonts w:asciiTheme="majorHAnsi" w:hAnsiTheme="majorHAnsi" w:cstheme="majorHAnsi"/>
                <w:sz w:val="21"/>
                <w:szCs w:val="21"/>
              </w:rPr>
            </w:pPr>
            <w:r w:rsidRPr="00105DBD">
              <w:rPr>
                <w:rFonts w:asciiTheme="majorHAnsi" w:hAnsiTheme="majorHAnsi" w:cstheme="majorHAnsi"/>
                <w:sz w:val="21"/>
                <w:szCs w:val="21"/>
              </w:rPr>
              <w:t>Bài 13 5 LT</w:t>
            </w:r>
          </w:p>
          <w:p w:rsidR="0089403E" w:rsidRPr="00105DBD" w:rsidRDefault="0089403E" w:rsidP="006A783B">
            <w:pPr>
              <w:pStyle w:val="TableParagraph"/>
              <w:numPr>
                <w:ilvl w:val="0"/>
                <w:numId w:val="1"/>
              </w:numPr>
              <w:spacing w:line="240" w:lineRule="atLeast"/>
              <w:ind w:left="144" w:right="86"/>
              <w:rPr>
                <w:rFonts w:asciiTheme="majorHAnsi" w:hAnsiTheme="majorHAnsi" w:cstheme="majorHAnsi"/>
                <w:sz w:val="21"/>
                <w:szCs w:val="21"/>
              </w:rPr>
            </w:pPr>
            <w:r w:rsidRPr="00105DBD">
              <w:rPr>
                <w:rFonts w:asciiTheme="majorHAnsi" w:hAnsiTheme="majorHAnsi" w:cstheme="majorHAnsi"/>
                <w:sz w:val="21"/>
                <w:szCs w:val="21"/>
              </w:rPr>
              <w:t>Bài 14 5 LT</w:t>
            </w:r>
          </w:p>
          <w:p w:rsidR="0089403E" w:rsidRPr="00105DBD" w:rsidRDefault="0089403E" w:rsidP="006A783B">
            <w:pPr>
              <w:pStyle w:val="TableParagraph"/>
              <w:numPr>
                <w:ilvl w:val="0"/>
                <w:numId w:val="1"/>
              </w:numPr>
              <w:spacing w:line="240" w:lineRule="atLeast"/>
              <w:ind w:left="144" w:right="86"/>
              <w:rPr>
                <w:rFonts w:asciiTheme="majorHAnsi" w:hAnsiTheme="majorHAnsi" w:cstheme="majorHAnsi"/>
                <w:sz w:val="21"/>
                <w:szCs w:val="21"/>
              </w:rPr>
            </w:pPr>
            <w:r w:rsidRPr="00105DBD">
              <w:rPr>
                <w:rFonts w:asciiTheme="majorHAnsi" w:hAnsiTheme="majorHAnsi" w:cstheme="majorHAnsi"/>
                <w:sz w:val="21"/>
                <w:szCs w:val="21"/>
              </w:rPr>
              <w:t>Bài 15 5 TH</w:t>
            </w:r>
          </w:p>
          <w:p w:rsidR="0089403E" w:rsidRPr="00105DBD" w:rsidRDefault="0089403E" w:rsidP="006A783B">
            <w:pPr>
              <w:pStyle w:val="TableParagraph"/>
              <w:numPr>
                <w:ilvl w:val="0"/>
                <w:numId w:val="1"/>
              </w:numPr>
              <w:spacing w:line="240" w:lineRule="atLeast"/>
              <w:ind w:left="144" w:right="86"/>
              <w:rPr>
                <w:rFonts w:asciiTheme="majorHAnsi" w:hAnsiTheme="majorHAnsi" w:cstheme="majorHAnsi"/>
                <w:sz w:val="21"/>
                <w:szCs w:val="21"/>
              </w:rPr>
            </w:pPr>
            <w:r w:rsidRPr="00105DBD">
              <w:rPr>
                <w:rFonts w:asciiTheme="majorHAnsi" w:hAnsiTheme="majorHAnsi" w:cstheme="majorHAnsi"/>
                <w:sz w:val="21"/>
                <w:szCs w:val="21"/>
              </w:rPr>
              <w:t>Bài 16 5 TH</w:t>
            </w:r>
          </w:p>
          <w:p w:rsidR="0089403E" w:rsidRPr="00105DBD" w:rsidRDefault="0089403E" w:rsidP="006A783B">
            <w:pPr>
              <w:pStyle w:val="TableParagraph"/>
              <w:numPr>
                <w:ilvl w:val="0"/>
                <w:numId w:val="1"/>
              </w:numPr>
              <w:spacing w:line="240" w:lineRule="atLeast"/>
              <w:ind w:left="144" w:right="86"/>
              <w:rPr>
                <w:rFonts w:asciiTheme="majorHAnsi" w:hAnsiTheme="majorHAnsi" w:cstheme="majorHAnsi"/>
                <w:sz w:val="21"/>
                <w:szCs w:val="21"/>
              </w:rPr>
            </w:pPr>
            <w:r w:rsidRPr="00105DBD">
              <w:rPr>
                <w:rFonts w:asciiTheme="majorHAnsi" w:hAnsiTheme="majorHAnsi" w:cstheme="majorHAnsi"/>
                <w:sz w:val="21"/>
                <w:szCs w:val="21"/>
              </w:rPr>
              <w:t>Bài 17 5 TH</w:t>
            </w:r>
          </w:p>
          <w:p w:rsidR="0089403E" w:rsidRPr="00105DBD" w:rsidRDefault="0089403E" w:rsidP="00096F66">
            <w:pPr>
              <w:pStyle w:val="ListParagraph"/>
              <w:spacing w:line="240" w:lineRule="atLeast"/>
              <w:ind w:left="144" w:right="86"/>
              <w:rPr>
                <w:rFonts w:asciiTheme="majorHAnsi" w:hAnsiTheme="majorHAnsi" w:cstheme="majorHAnsi"/>
                <w:sz w:val="21"/>
                <w:szCs w:val="21"/>
              </w:rPr>
            </w:pPr>
          </w:p>
        </w:tc>
        <w:tc>
          <w:tcPr>
            <w:tcW w:w="2070" w:type="dxa"/>
            <w:vMerge/>
          </w:tcPr>
          <w:p w:rsidR="0089403E" w:rsidRPr="00105DBD" w:rsidRDefault="0089403E" w:rsidP="00ED3729">
            <w:pPr>
              <w:spacing w:line="240" w:lineRule="atLeast"/>
              <w:ind w:left="90" w:right="90"/>
              <w:rPr>
                <w:rFonts w:asciiTheme="majorHAnsi" w:hAnsiTheme="majorHAnsi" w:cstheme="majorHAnsi"/>
                <w:sz w:val="21"/>
                <w:szCs w:val="21"/>
              </w:rPr>
            </w:pPr>
          </w:p>
        </w:tc>
      </w:tr>
      <w:tr w:rsidR="0089403E" w:rsidRPr="00105DBD" w:rsidTr="00096F66">
        <w:trPr>
          <w:trHeight w:val="65"/>
        </w:trPr>
        <w:tc>
          <w:tcPr>
            <w:tcW w:w="550" w:type="dxa"/>
            <w:vMerge/>
          </w:tcPr>
          <w:p w:rsidR="0089403E" w:rsidRPr="00105DBD" w:rsidRDefault="0089403E" w:rsidP="00ED3729">
            <w:pPr>
              <w:pStyle w:val="TableParagraph"/>
              <w:spacing w:line="240" w:lineRule="atLeast"/>
              <w:jc w:val="center"/>
              <w:rPr>
                <w:rFonts w:asciiTheme="majorHAnsi" w:hAnsiTheme="majorHAnsi" w:cstheme="majorHAnsi"/>
                <w:b/>
                <w:sz w:val="21"/>
                <w:szCs w:val="21"/>
              </w:rPr>
            </w:pPr>
          </w:p>
        </w:tc>
        <w:tc>
          <w:tcPr>
            <w:tcW w:w="1350" w:type="dxa"/>
            <w:vMerge/>
          </w:tcPr>
          <w:p w:rsidR="0089403E" w:rsidRPr="00105DBD" w:rsidRDefault="0089403E" w:rsidP="00ED3729">
            <w:pPr>
              <w:pStyle w:val="TableParagraph"/>
              <w:tabs>
                <w:tab w:val="left" w:pos="484"/>
              </w:tabs>
              <w:spacing w:line="240" w:lineRule="atLeast"/>
              <w:ind w:left="9" w:right="97"/>
              <w:jc w:val="center"/>
              <w:rPr>
                <w:rFonts w:asciiTheme="majorHAnsi" w:hAnsiTheme="majorHAnsi" w:cstheme="majorHAnsi"/>
                <w:sz w:val="21"/>
                <w:szCs w:val="21"/>
              </w:rPr>
            </w:pPr>
          </w:p>
        </w:tc>
        <w:tc>
          <w:tcPr>
            <w:tcW w:w="7650" w:type="dxa"/>
            <w:vMerge/>
          </w:tcPr>
          <w:p w:rsidR="0089403E" w:rsidRPr="00105DBD" w:rsidRDefault="0089403E" w:rsidP="00ED3729">
            <w:pPr>
              <w:pStyle w:val="ListParagraph"/>
              <w:spacing w:before="60" w:line="240" w:lineRule="atLeast"/>
              <w:ind w:left="90" w:right="180" w:firstLine="180"/>
              <w:jc w:val="both"/>
              <w:rPr>
                <w:rFonts w:asciiTheme="majorHAnsi" w:hAnsiTheme="majorHAnsi" w:cstheme="majorHAnsi"/>
                <w:sz w:val="21"/>
                <w:szCs w:val="21"/>
              </w:rPr>
            </w:pPr>
          </w:p>
        </w:tc>
        <w:tc>
          <w:tcPr>
            <w:tcW w:w="540" w:type="dxa"/>
            <w:vMerge/>
          </w:tcPr>
          <w:p w:rsidR="0089403E" w:rsidRPr="00105DBD" w:rsidRDefault="0089403E" w:rsidP="00ED3729">
            <w:pPr>
              <w:pStyle w:val="TableParagraph"/>
              <w:spacing w:line="240" w:lineRule="atLeast"/>
              <w:ind w:left="20"/>
              <w:jc w:val="center"/>
              <w:rPr>
                <w:rFonts w:asciiTheme="majorHAnsi" w:hAnsiTheme="majorHAnsi" w:cstheme="majorHAnsi"/>
                <w:sz w:val="21"/>
                <w:szCs w:val="21"/>
              </w:rPr>
            </w:pPr>
          </w:p>
        </w:tc>
        <w:tc>
          <w:tcPr>
            <w:tcW w:w="3330" w:type="dxa"/>
            <w:gridSpan w:val="5"/>
          </w:tcPr>
          <w:p w:rsidR="0089403E" w:rsidRPr="00105DBD" w:rsidRDefault="0089403E" w:rsidP="00ED3729">
            <w:pPr>
              <w:pStyle w:val="ListParagraph"/>
              <w:spacing w:line="240" w:lineRule="atLeast"/>
              <w:ind w:left="144" w:right="86"/>
              <w:rPr>
                <w:rFonts w:asciiTheme="majorHAnsi" w:hAnsiTheme="majorHAnsi" w:cstheme="majorHAnsi"/>
                <w:sz w:val="21"/>
                <w:szCs w:val="21"/>
              </w:rPr>
            </w:pPr>
            <w:r w:rsidRPr="00105DBD">
              <w:rPr>
                <w:rFonts w:asciiTheme="majorHAnsi" w:hAnsiTheme="majorHAnsi" w:cstheme="majorHAnsi"/>
                <w:sz w:val="21"/>
                <w:szCs w:val="21"/>
              </w:rPr>
              <w:t>Bài 18: 5T (Chấm bài thi kết thúc HP)</w:t>
            </w:r>
          </w:p>
        </w:tc>
        <w:tc>
          <w:tcPr>
            <w:tcW w:w="2070" w:type="dxa"/>
            <w:vMerge/>
          </w:tcPr>
          <w:p w:rsidR="0089403E" w:rsidRPr="00105DBD" w:rsidRDefault="0089403E" w:rsidP="00ED3729">
            <w:pPr>
              <w:spacing w:line="240" w:lineRule="atLeast"/>
              <w:ind w:left="90" w:right="90"/>
              <w:rPr>
                <w:rFonts w:asciiTheme="majorHAnsi" w:hAnsiTheme="majorHAnsi" w:cstheme="majorHAnsi"/>
                <w:sz w:val="21"/>
                <w:szCs w:val="21"/>
              </w:rPr>
            </w:pPr>
          </w:p>
        </w:tc>
      </w:tr>
      <w:tr w:rsidR="0089403E" w:rsidRPr="00105DBD" w:rsidTr="00096F66">
        <w:trPr>
          <w:trHeight w:val="159"/>
        </w:trPr>
        <w:tc>
          <w:tcPr>
            <w:tcW w:w="550" w:type="dxa"/>
            <w:vMerge w:val="restart"/>
          </w:tcPr>
          <w:p w:rsidR="0089403E" w:rsidRPr="00105DBD" w:rsidRDefault="0089403E" w:rsidP="00ED3729">
            <w:pPr>
              <w:pStyle w:val="ListParagraph"/>
              <w:spacing w:line="240" w:lineRule="atLeast"/>
              <w:rPr>
                <w:rFonts w:asciiTheme="majorHAnsi" w:hAnsiTheme="majorHAnsi" w:cstheme="majorHAnsi"/>
                <w:sz w:val="21"/>
                <w:szCs w:val="21"/>
              </w:rPr>
            </w:pPr>
          </w:p>
          <w:p w:rsidR="0089403E" w:rsidRPr="00105DBD" w:rsidRDefault="0089403E" w:rsidP="00ED3729">
            <w:pPr>
              <w:pStyle w:val="BodyText"/>
              <w:spacing w:line="240" w:lineRule="atLeast"/>
              <w:jc w:val="center"/>
              <w:rPr>
                <w:rFonts w:asciiTheme="majorHAnsi" w:hAnsiTheme="majorHAnsi" w:cstheme="majorHAnsi"/>
                <w:b w:val="0"/>
                <w:sz w:val="21"/>
                <w:szCs w:val="21"/>
              </w:rPr>
            </w:pPr>
            <w:r w:rsidRPr="00105DBD">
              <w:rPr>
                <w:rFonts w:asciiTheme="majorHAnsi" w:hAnsiTheme="majorHAnsi" w:cstheme="majorHAnsi"/>
                <w:b w:val="0"/>
                <w:sz w:val="21"/>
                <w:szCs w:val="21"/>
              </w:rPr>
              <w:t>5</w:t>
            </w:r>
          </w:p>
        </w:tc>
        <w:tc>
          <w:tcPr>
            <w:tcW w:w="1350" w:type="dxa"/>
            <w:vMerge w:val="restart"/>
          </w:tcPr>
          <w:p w:rsidR="0067686A" w:rsidRPr="00105DBD" w:rsidRDefault="0067686A" w:rsidP="00ED3729">
            <w:pPr>
              <w:pStyle w:val="ListParagraph"/>
              <w:spacing w:line="240" w:lineRule="atLeast"/>
              <w:jc w:val="center"/>
              <w:rPr>
                <w:rFonts w:asciiTheme="majorHAnsi" w:hAnsiTheme="majorHAnsi" w:cstheme="majorHAnsi"/>
                <w:sz w:val="21"/>
                <w:szCs w:val="21"/>
              </w:rPr>
            </w:pPr>
          </w:p>
          <w:p w:rsidR="0089403E" w:rsidRPr="00105DBD" w:rsidRDefault="0089403E" w:rsidP="00ED3729">
            <w:pPr>
              <w:pStyle w:val="ListParagraph"/>
              <w:spacing w:line="240" w:lineRule="atLeast"/>
              <w:jc w:val="center"/>
              <w:rPr>
                <w:rFonts w:asciiTheme="majorHAnsi" w:hAnsiTheme="majorHAnsi" w:cstheme="majorHAnsi"/>
                <w:sz w:val="21"/>
                <w:szCs w:val="21"/>
              </w:rPr>
            </w:pPr>
            <w:r w:rsidRPr="00105DBD">
              <w:rPr>
                <w:rFonts w:asciiTheme="majorHAnsi" w:hAnsiTheme="majorHAnsi" w:cstheme="majorHAnsi"/>
                <w:sz w:val="21"/>
                <w:szCs w:val="21"/>
              </w:rPr>
              <w:t>ĐỒ HỌA VI TÍNH 5 - (Kỹ thuật Hoạt hình 3D)</w:t>
            </w:r>
          </w:p>
        </w:tc>
        <w:tc>
          <w:tcPr>
            <w:tcW w:w="7650" w:type="dxa"/>
            <w:vMerge w:val="restart"/>
          </w:tcPr>
          <w:p w:rsidR="0089403E" w:rsidRPr="00105DBD" w:rsidRDefault="0089403E" w:rsidP="00ED3729">
            <w:pPr>
              <w:pStyle w:val="ListParagraph"/>
              <w:spacing w:before="60" w:line="240" w:lineRule="atLeast"/>
              <w:ind w:left="86" w:right="187" w:firstLine="187"/>
              <w:jc w:val="both"/>
              <w:rPr>
                <w:rFonts w:asciiTheme="majorHAnsi" w:hAnsiTheme="majorHAnsi" w:cstheme="majorHAnsi"/>
                <w:sz w:val="21"/>
                <w:szCs w:val="21"/>
              </w:rPr>
            </w:pPr>
            <w:r w:rsidRPr="00105DBD">
              <w:rPr>
                <w:rFonts w:asciiTheme="majorHAnsi" w:hAnsiTheme="majorHAnsi" w:cstheme="majorHAnsi"/>
                <w:sz w:val="21"/>
                <w:szCs w:val="21"/>
              </w:rPr>
              <w:t>+ Cung cấp cho sinh viên kỹ năng sử dụng phần mềm đồ họa MAYA trong việc xử lý các đối tượng đồ họa động (Text, các đối tượng đồ họa đơn giản)</w:t>
            </w:r>
          </w:p>
          <w:p w:rsidR="0089403E" w:rsidRPr="00105DBD" w:rsidRDefault="0089403E" w:rsidP="00ED3729">
            <w:pPr>
              <w:pStyle w:val="ListParagraph"/>
              <w:spacing w:before="60" w:line="240" w:lineRule="atLeast"/>
              <w:ind w:left="86" w:right="187" w:firstLine="187"/>
              <w:jc w:val="both"/>
              <w:rPr>
                <w:rFonts w:asciiTheme="majorHAnsi" w:hAnsiTheme="majorHAnsi" w:cstheme="majorHAnsi"/>
                <w:sz w:val="21"/>
                <w:szCs w:val="21"/>
              </w:rPr>
            </w:pPr>
            <w:r w:rsidRPr="00105DBD">
              <w:rPr>
                <w:rFonts w:asciiTheme="majorHAnsi" w:hAnsiTheme="majorHAnsi" w:cstheme="majorHAnsi"/>
                <w:sz w:val="21"/>
                <w:szCs w:val="21"/>
              </w:rPr>
              <w:t xml:space="preserve">+ Phương pháp thực hiện hoạt cảnh có kết hợp giữa cảnh quay thật (Nhân vật trên phông key) với bối cảnh 3D </w:t>
            </w:r>
          </w:p>
          <w:p w:rsidR="0089403E" w:rsidRPr="00105DBD" w:rsidRDefault="0089403E" w:rsidP="00ED3729">
            <w:pPr>
              <w:pStyle w:val="ListParagraph"/>
              <w:spacing w:before="60" w:line="240" w:lineRule="atLeast"/>
              <w:ind w:left="86" w:right="187" w:firstLine="187"/>
              <w:jc w:val="both"/>
              <w:rPr>
                <w:rFonts w:asciiTheme="majorHAnsi" w:hAnsiTheme="majorHAnsi" w:cstheme="majorHAnsi"/>
                <w:sz w:val="21"/>
                <w:szCs w:val="21"/>
              </w:rPr>
            </w:pPr>
            <w:r w:rsidRPr="00105DBD">
              <w:rPr>
                <w:rFonts w:asciiTheme="majorHAnsi" w:hAnsiTheme="majorHAnsi" w:cstheme="majorHAnsi"/>
                <w:sz w:val="21"/>
                <w:szCs w:val="21"/>
              </w:rPr>
              <w:t>+ Phương pháp thực hiện hoạt cảnh có diễn xuất giữa người và các đối tượng 3D</w:t>
            </w:r>
          </w:p>
          <w:p w:rsidR="0089403E" w:rsidRPr="00105DBD" w:rsidRDefault="0089403E" w:rsidP="00ED3729">
            <w:pPr>
              <w:pStyle w:val="ListParagraph"/>
              <w:spacing w:before="60" w:line="240" w:lineRule="atLeast"/>
              <w:ind w:left="86" w:right="187" w:firstLine="187"/>
              <w:jc w:val="both"/>
              <w:rPr>
                <w:rFonts w:asciiTheme="majorHAnsi" w:hAnsiTheme="majorHAnsi" w:cstheme="majorHAnsi"/>
                <w:sz w:val="21"/>
                <w:szCs w:val="21"/>
              </w:rPr>
            </w:pPr>
            <w:r w:rsidRPr="00105DBD">
              <w:rPr>
                <w:rFonts w:asciiTheme="majorHAnsi" w:hAnsiTheme="majorHAnsi" w:cstheme="majorHAnsi"/>
                <w:sz w:val="21"/>
                <w:szCs w:val="21"/>
              </w:rPr>
              <w:t>+ Phương pháp xử lý, mô tả các chất liệu</w:t>
            </w:r>
          </w:p>
          <w:p w:rsidR="0089403E" w:rsidRPr="00105DBD" w:rsidRDefault="0089403E" w:rsidP="00ED3729">
            <w:pPr>
              <w:spacing w:before="60" w:line="240" w:lineRule="atLeast"/>
              <w:ind w:left="86" w:right="187" w:firstLine="187"/>
              <w:jc w:val="both"/>
              <w:rPr>
                <w:rFonts w:asciiTheme="majorHAnsi" w:hAnsiTheme="majorHAnsi" w:cstheme="majorHAnsi"/>
                <w:sz w:val="21"/>
                <w:szCs w:val="21"/>
              </w:rPr>
            </w:pPr>
            <w:r w:rsidRPr="00105DBD">
              <w:rPr>
                <w:rFonts w:asciiTheme="majorHAnsi" w:hAnsiTheme="majorHAnsi" w:cstheme="majorHAnsi"/>
                <w:sz w:val="21"/>
                <w:szCs w:val="21"/>
              </w:rPr>
              <w:t xml:space="preserve">Kết thúc môn học </w:t>
            </w:r>
          </w:p>
          <w:p w:rsidR="0089403E" w:rsidRPr="00105DBD" w:rsidRDefault="0089403E" w:rsidP="00ED3729">
            <w:pPr>
              <w:spacing w:before="60" w:line="240" w:lineRule="atLeast"/>
              <w:ind w:left="86" w:right="187" w:firstLine="187"/>
              <w:jc w:val="both"/>
              <w:rPr>
                <w:rFonts w:asciiTheme="majorHAnsi" w:hAnsiTheme="majorHAnsi" w:cstheme="majorHAnsi"/>
                <w:spacing w:val="-4"/>
                <w:sz w:val="21"/>
                <w:szCs w:val="21"/>
              </w:rPr>
            </w:pPr>
            <w:r w:rsidRPr="00105DBD">
              <w:rPr>
                <w:rFonts w:asciiTheme="majorHAnsi" w:hAnsiTheme="majorHAnsi" w:cstheme="majorHAnsi"/>
                <w:sz w:val="21"/>
                <w:szCs w:val="21"/>
              </w:rPr>
              <w:t>Sinh viên hiểu được các khái niệm cơ bản về Phim hoạt hình</w:t>
            </w:r>
          </w:p>
          <w:p w:rsidR="0089403E" w:rsidRPr="00105DBD" w:rsidRDefault="0089403E" w:rsidP="00ED3729">
            <w:pPr>
              <w:spacing w:before="60" w:line="240" w:lineRule="atLeast"/>
              <w:ind w:left="86" w:right="187" w:firstLine="187"/>
              <w:jc w:val="both"/>
              <w:rPr>
                <w:rFonts w:asciiTheme="majorHAnsi" w:hAnsiTheme="majorHAnsi" w:cstheme="majorHAnsi"/>
                <w:sz w:val="21"/>
                <w:szCs w:val="21"/>
              </w:rPr>
            </w:pPr>
            <w:r w:rsidRPr="00105DBD">
              <w:rPr>
                <w:rFonts w:asciiTheme="majorHAnsi" w:hAnsiTheme="majorHAnsi" w:cstheme="majorHAnsi"/>
                <w:spacing w:val="-4"/>
                <w:sz w:val="21"/>
                <w:szCs w:val="21"/>
              </w:rPr>
              <w:t xml:space="preserve">- </w:t>
            </w:r>
            <w:r w:rsidRPr="00105DBD">
              <w:rPr>
                <w:rFonts w:asciiTheme="majorHAnsi" w:hAnsiTheme="majorHAnsi" w:cstheme="majorHAnsi"/>
                <w:sz w:val="21"/>
                <w:szCs w:val="21"/>
              </w:rPr>
              <w:t>Các phần mềm diễn hoạt trong phim hoạt hình</w:t>
            </w:r>
          </w:p>
          <w:p w:rsidR="0067686A" w:rsidRPr="00105DBD" w:rsidRDefault="0089403E" w:rsidP="00ED3729">
            <w:pPr>
              <w:spacing w:before="60" w:line="240" w:lineRule="atLeast"/>
              <w:ind w:left="86" w:right="187" w:firstLine="187"/>
              <w:jc w:val="both"/>
              <w:rPr>
                <w:rFonts w:asciiTheme="majorHAnsi" w:hAnsiTheme="majorHAnsi" w:cstheme="majorHAnsi"/>
                <w:sz w:val="21"/>
                <w:szCs w:val="21"/>
              </w:rPr>
            </w:pPr>
            <w:r w:rsidRPr="00105DBD">
              <w:rPr>
                <w:rFonts w:asciiTheme="majorHAnsi" w:hAnsiTheme="majorHAnsi" w:cstheme="majorHAnsi"/>
                <w:spacing w:val="-4"/>
                <w:sz w:val="21"/>
                <w:szCs w:val="21"/>
              </w:rPr>
              <w:t xml:space="preserve">- </w:t>
            </w:r>
            <w:r w:rsidRPr="00105DBD">
              <w:rPr>
                <w:rFonts w:asciiTheme="majorHAnsi" w:hAnsiTheme="majorHAnsi" w:cstheme="majorHAnsi"/>
                <w:sz w:val="21"/>
                <w:szCs w:val="21"/>
              </w:rPr>
              <w:t>Quy trình thực hiện một đoạn phim Hoạt hình với phần mềm MAYA</w:t>
            </w:r>
          </w:p>
          <w:p w:rsidR="0089403E" w:rsidRPr="00105DBD" w:rsidRDefault="0089403E" w:rsidP="00ED3729">
            <w:pPr>
              <w:spacing w:before="60" w:line="240" w:lineRule="atLeast"/>
              <w:ind w:left="86" w:right="187" w:firstLine="187"/>
              <w:jc w:val="both"/>
              <w:rPr>
                <w:rFonts w:asciiTheme="majorHAnsi" w:hAnsiTheme="majorHAnsi" w:cstheme="majorHAnsi"/>
                <w:spacing w:val="-4"/>
                <w:sz w:val="21"/>
                <w:szCs w:val="21"/>
              </w:rPr>
            </w:pPr>
            <w:r w:rsidRPr="00105DBD">
              <w:rPr>
                <w:rFonts w:asciiTheme="majorHAnsi" w:hAnsiTheme="majorHAnsi" w:cstheme="majorHAnsi"/>
                <w:spacing w:val="-4"/>
                <w:sz w:val="21"/>
                <w:szCs w:val="21"/>
              </w:rPr>
              <w:t xml:space="preserve">- </w:t>
            </w:r>
            <w:r w:rsidRPr="00105DBD">
              <w:rPr>
                <w:rFonts w:asciiTheme="majorHAnsi" w:hAnsiTheme="majorHAnsi" w:cstheme="majorHAnsi"/>
                <w:sz w:val="21"/>
                <w:szCs w:val="21"/>
              </w:rPr>
              <w:t>Thực hành xây dựng mô hình nhân vật và diễn động</w:t>
            </w:r>
          </w:p>
          <w:p w:rsidR="0089403E" w:rsidRPr="00105DBD" w:rsidRDefault="0089403E" w:rsidP="00ED3729">
            <w:pPr>
              <w:spacing w:before="60" w:line="240" w:lineRule="atLeast"/>
              <w:ind w:left="86" w:right="187" w:firstLine="187"/>
              <w:jc w:val="both"/>
              <w:rPr>
                <w:rFonts w:asciiTheme="majorHAnsi" w:hAnsiTheme="majorHAnsi" w:cstheme="majorHAnsi"/>
                <w:sz w:val="21"/>
                <w:szCs w:val="21"/>
              </w:rPr>
            </w:pPr>
            <w:r w:rsidRPr="00105DBD">
              <w:rPr>
                <w:rFonts w:asciiTheme="majorHAnsi" w:hAnsiTheme="majorHAnsi" w:cstheme="majorHAnsi"/>
                <w:sz w:val="21"/>
                <w:szCs w:val="21"/>
                <w:lang w:val="fr-FR"/>
              </w:rPr>
              <w:t xml:space="preserve">- </w:t>
            </w:r>
            <w:r w:rsidRPr="00105DBD">
              <w:rPr>
                <w:rFonts w:asciiTheme="majorHAnsi" w:hAnsiTheme="majorHAnsi" w:cstheme="majorHAnsi"/>
                <w:sz w:val="21"/>
                <w:szCs w:val="21"/>
              </w:rPr>
              <w:t>Thực hành tổng hợp các khâu trong dựng phim có kỹ xảo.</w:t>
            </w:r>
          </w:p>
        </w:tc>
        <w:tc>
          <w:tcPr>
            <w:tcW w:w="540" w:type="dxa"/>
            <w:vMerge w:val="restart"/>
          </w:tcPr>
          <w:p w:rsidR="0089403E" w:rsidRPr="00105DBD" w:rsidRDefault="0089403E" w:rsidP="00ED3729">
            <w:pPr>
              <w:pStyle w:val="TableParagraph"/>
              <w:spacing w:line="240" w:lineRule="atLeast"/>
              <w:ind w:left="20"/>
              <w:jc w:val="center"/>
              <w:rPr>
                <w:rFonts w:asciiTheme="majorHAnsi" w:hAnsiTheme="majorHAnsi" w:cstheme="majorHAnsi"/>
                <w:sz w:val="21"/>
                <w:szCs w:val="21"/>
              </w:rPr>
            </w:pPr>
            <w:r w:rsidRPr="00105DBD">
              <w:rPr>
                <w:rFonts w:asciiTheme="majorHAnsi" w:hAnsiTheme="majorHAnsi" w:cstheme="majorHAnsi"/>
                <w:sz w:val="21"/>
                <w:szCs w:val="21"/>
              </w:rPr>
              <w:t>4</w:t>
            </w:r>
          </w:p>
          <w:p w:rsidR="0089403E" w:rsidRPr="00105DBD" w:rsidRDefault="0089403E" w:rsidP="00ED3729">
            <w:pPr>
              <w:spacing w:line="240" w:lineRule="atLeast"/>
              <w:rPr>
                <w:rFonts w:asciiTheme="majorHAnsi" w:hAnsiTheme="majorHAnsi" w:cstheme="majorHAnsi"/>
                <w:sz w:val="21"/>
                <w:szCs w:val="21"/>
              </w:rPr>
            </w:pPr>
          </w:p>
          <w:p w:rsidR="0089403E" w:rsidRPr="00105DBD" w:rsidRDefault="0089403E" w:rsidP="00ED3729">
            <w:pPr>
              <w:spacing w:line="240" w:lineRule="atLeast"/>
              <w:rPr>
                <w:rFonts w:asciiTheme="majorHAnsi" w:hAnsiTheme="majorHAnsi" w:cstheme="majorHAnsi"/>
                <w:sz w:val="21"/>
                <w:szCs w:val="21"/>
              </w:rPr>
            </w:pPr>
          </w:p>
        </w:tc>
        <w:tc>
          <w:tcPr>
            <w:tcW w:w="3330" w:type="dxa"/>
            <w:gridSpan w:val="5"/>
          </w:tcPr>
          <w:p w:rsidR="0089403E" w:rsidRPr="00105DBD" w:rsidRDefault="0089403E" w:rsidP="00ED3729">
            <w:pPr>
              <w:pStyle w:val="ListParagraph"/>
              <w:spacing w:line="280" w:lineRule="atLeast"/>
              <w:ind w:left="144" w:right="86"/>
              <w:rPr>
                <w:rFonts w:asciiTheme="majorHAnsi" w:hAnsiTheme="majorHAnsi" w:cstheme="majorHAnsi"/>
                <w:sz w:val="21"/>
                <w:szCs w:val="21"/>
              </w:rPr>
            </w:pPr>
            <w:r w:rsidRPr="00105DBD">
              <w:rPr>
                <w:rFonts w:asciiTheme="majorHAnsi" w:hAnsiTheme="majorHAnsi" w:cstheme="majorHAnsi"/>
                <w:sz w:val="21"/>
                <w:szCs w:val="21"/>
              </w:rPr>
              <w:t>Kì học: học kì II (năm thứ ba)</w:t>
            </w:r>
          </w:p>
          <w:p w:rsidR="0089403E" w:rsidRPr="00105DBD" w:rsidRDefault="0089403E" w:rsidP="00ED3729">
            <w:pPr>
              <w:pStyle w:val="TableParagraph"/>
              <w:spacing w:line="280" w:lineRule="atLeast"/>
              <w:ind w:left="144" w:right="86"/>
              <w:rPr>
                <w:rFonts w:asciiTheme="majorHAnsi" w:hAnsiTheme="majorHAnsi" w:cstheme="majorHAnsi"/>
                <w:sz w:val="21"/>
                <w:szCs w:val="21"/>
              </w:rPr>
            </w:pPr>
            <w:r w:rsidRPr="00105DBD">
              <w:rPr>
                <w:rFonts w:asciiTheme="majorHAnsi" w:hAnsiTheme="majorHAnsi" w:cstheme="majorHAnsi"/>
                <w:sz w:val="21"/>
                <w:szCs w:val="21"/>
              </w:rPr>
              <w:t>Thời gian: 18 tuần</w:t>
            </w:r>
          </w:p>
          <w:p w:rsidR="0089403E" w:rsidRPr="00105DBD" w:rsidRDefault="0089403E" w:rsidP="00ED3729">
            <w:pPr>
              <w:pStyle w:val="TableParagraph"/>
              <w:spacing w:line="280" w:lineRule="atLeast"/>
              <w:ind w:left="144" w:right="86"/>
              <w:rPr>
                <w:rFonts w:asciiTheme="majorHAnsi" w:hAnsiTheme="majorHAnsi" w:cstheme="majorHAnsi"/>
                <w:sz w:val="21"/>
                <w:szCs w:val="21"/>
              </w:rPr>
            </w:pPr>
            <w:r w:rsidRPr="00105DBD">
              <w:rPr>
                <w:rFonts w:asciiTheme="majorHAnsi" w:hAnsiTheme="majorHAnsi" w:cstheme="majorHAnsi"/>
                <w:sz w:val="21"/>
                <w:szCs w:val="21"/>
              </w:rPr>
              <w:t>Phân bổ số tiết: 50% LT, 50% TH</w:t>
            </w:r>
          </w:p>
        </w:tc>
        <w:tc>
          <w:tcPr>
            <w:tcW w:w="2070" w:type="dxa"/>
            <w:vMerge w:val="restart"/>
          </w:tcPr>
          <w:p w:rsidR="0089403E" w:rsidRPr="00105DBD" w:rsidRDefault="0089403E" w:rsidP="006A783B">
            <w:pPr>
              <w:pStyle w:val="ListParagraph"/>
              <w:numPr>
                <w:ilvl w:val="0"/>
                <w:numId w:val="1"/>
              </w:numPr>
              <w:spacing w:line="240" w:lineRule="atLeast"/>
              <w:ind w:left="145" w:right="90"/>
              <w:rPr>
                <w:rFonts w:asciiTheme="majorHAnsi" w:hAnsiTheme="majorHAnsi" w:cstheme="majorHAnsi"/>
                <w:sz w:val="21"/>
                <w:szCs w:val="21"/>
              </w:rPr>
            </w:pPr>
            <w:r w:rsidRPr="00105DBD">
              <w:rPr>
                <w:rFonts w:asciiTheme="majorHAnsi" w:hAnsiTheme="majorHAnsi" w:cstheme="majorHAnsi"/>
                <w:sz w:val="21"/>
                <w:szCs w:val="21"/>
              </w:rPr>
              <w:t>20% điểm chuyên</w:t>
            </w:r>
            <w:r w:rsidRPr="00105DBD">
              <w:rPr>
                <w:rFonts w:asciiTheme="majorHAnsi" w:hAnsiTheme="majorHAnsi" w:cstheme="majorHAnsi"/>
                <w:spacing w:val="1"/>
                <w:sz w:val="21"/>
                <w:szCs w:val="21"/>
              </w:rPr>
              <w:t xml:space="preserve"> </w:t>
            </w:r>
            <w:r w:rsidRPr="00105DBD">
              <w:rPr>
                <w:rFonts w:asciiTheme="majorHAnsi" w:hAnsiTheme="majorHAnsi" w:cstheme="majorHAnsi"/>
                <w:sz w:val="21"/>
                <w:szCs w:val="21"/>
              </w:rPr>
              <w:t>cần</w:t>
            </w:r>
          </w:p>
          <w:p w:rsidR="0089403E" w:rsidRPr="00105DBD" w:rsidRDefault="0089403E" w:rsidP="006A783B">
            <w:pPr>
              <w:pStyle w:val="ListParagraph"/>
              <w:numPr>
                <w:ilvl w:val="0"/>
                <w:numId w:val="1"/>
              </w:numPr>
              <w:spacing w:line="240" w:lineRule="atLeast"/>
              <w:ind w:left="145" w:right="90"/>
              <w:rPr>
                <w:rFonts w:asciiTheme="majorHAnsi" w:hAnsiTheme="majorHAnsi" w:cstheme="majorHAnsi"/>
                <w:sz w:val="21"/>
                <w:szCs w:val="21"/>
              </w:rPr>
            </w:pPr>
            <w:r w:rsidRPr="00105DBD">
              <w:rPr>
                <w:rFonts w:asciiTheme="majorHAnsi" w:hAnsiTheme="majorHAnsi" w:cstheme="majorHAnsi"/>
                <w:sz w:val="21"/>
                <w:szCs w:val="21"/>
              </w:rPr>
              <w:t>30% điểm</w:t>
            </w:r>
            <w:r w:rsidRPr="00105DBD">
              <w:rPr>
                <w:rFonts w:asciiTheme="majorHAnsi" w:hAnsiTheme="majorHAnsi" w:cstheme="majorHAnsi"/>
                <w:spacing w:val="-5"/>
                <w:sz w:val="21"/>
                <w:szCs w:val="21"/>
              </w:rPr>
              <w:t xml:space="preserve"> </w:t>
            </w:r>
            <w:r w:rsidRPr="00105DBD">
              <w:rPr>
                <w:rFonts w:asciiTheme="majorHAnsi" w:hAnsiTheme="majorHAnsi" w:cstheme="majorHAnsi"/>
                <w:sz w:val="21"/>
                <w:szCs w:val="21"/>
              </w:rPr>
              <w:t>giữa</w:t>
            </w:r>
          </w:p>
          <w:p w:rsidR="0089403E" w:rsidRPr="00105DBD" w:rsidRDefault="0089403E" w:rsidP="00ED3729">
            <w:pPr>
              <w:pStyle w:val="ListParagraph"/>
              <w:spacing w:line="240" w:lineRule="atLeast"/>
              <w:ind w:left="145" w:right="90"/>
              <w:rPr>
                <w:rFonts w:asciiTheme="majorHAnsi" w:hAnsiTheme="majorHAnsi" w:cstheme="majorHAnsi"/>
                <w:sz w:val="21"/>
                <w:szCs w:val="21"/>
              </w:rPr>
            </w:pPr>
            <w:r w:rsidRPr="00105DBD">
              <w:rPr>
                <w:rFonts w:asciiTheme="majorHAnsi" w:hAnsiTheme="majorHAnsi" w:cstheme="majorHAnsi"/>
                <w:sz w:val="21"/>
                <w:szCs w:val="21"/>
              </w:rPr>
              <w:t>kỳ</w:t>
            </w:r>
            <w:r w:rsidRPr="00105DBD">
              <w:rPr>
                <w:rFonts w:asciiTheme="majorHAnsi" w:hAnsiTheme="majorHAnsi" w:cstheme="majorHAnsi"/>
                <w:sz w:val="21"/>
                <w:szCs w:val="21"/>
              </w:rPr>
              <w:tab/>
            </w:r>
          </w:p>
          <w:p w:rsidR="0089403E" w:rsidRPr="00105DBD" w:rsidRDefault="0089403E" w:rsidP="006A783B">
            <w:pPr>
              <w:pStyle w:val="ListParagraph"/>
              <w:numPr>
                <w:ilvl w:val="0"/>
                <w:numId w:val="1"/>
              </w:numPr>
              <w:spacing w:line="240" w:lineRule="atLeast"/>
              <w:ind w:left="145" w:right="90"/>
              <w:rPr>
                <w:rFonts w:asciiTheme="majorHAnsi" w:hAnsiTheme="majorHAnsi" w:cstheme="majorHAnsi"/>
                <w:sz w:val="21"/>
                <w:szCs w:val="21"/>
              </w:rPr>
            </w:pPr>
            <w:r w:rsidRPr="00105DBD">
              <w:rPr>
                <w:rFonts w:asciiTheme="majorHAnsi" w:hAnsiTheme="majorHAnsi" w:cstheme="majorHAnsi"/>
                <w:sz w:val="21"/>
                <w:szCs w:val="21"/>
              </w:rPr>
              <w:t>50% điểm thi kết thúc HP</w:t>
            </w:r>
          </w:p>
        </w:tc>
      </w:tr>
      <w:tr w:rsidR="0089403E" w:rsidRPr="00105DBD" w:rsidTr="00096F66">
        <w:trPr>
          <w:trHeight w:val="1909"/>
        </w:trPr>
        <w:tc>
          <w:tcPr>
            <w:tcW w:w="550" w:type="dxa"/>
            <w:vMerge/>
          </w:tcPr>
          <w:p w:rsidR="0089403E" w:rsidRPr="00105DBD" w:rsidRDefault="0089403E" w:rsidP="00ED3729">
            <w:pPr>
              <w:pStyle w:val="ListParagraph"/>
              <w:spacing w:line="240" w:lineRule="atLeast"/>
              <w:rPr>
                <w:rFonts w:asciiTheme="majorHAnsi" w:hAnsiTheme="majorHAnsi" w:cstheme="majorHAnsi"/>
                <w:sz w:val="21"/>
                <w:szCs w:val="21"/>
              </w:rPr>
            </w:pPr>
          </w:p>
        </w:tc>
        <w:tc>
          <w:tcPr>
            <w:tcW w:w="1350" w:type="dxa"/>
            <w:vMerge/>
          </w:tcPr>
          <w:p w:rsidR="0089403E" w:rsidRPr="00105DBD" w:rsidRDefault="0089403E" w:rsidP="00ED3729">
            <w:pPr>
              <w:pStyle w:val="ListParagraph"/>
              <w:spacing w:line="240" w:lineRule="atLeast"/>
              <w:rPr>
                <w:rFonts w:asciiTheme="majorHAnsi" w:hAnsiTheme="majorHAnsi" w:cstheme="majorHAnsi"/>
                <w:sz w:val="21"/>
                <w:szCs w:val="21"/>
              </w:rPr>
            </w:pPr>
          </w:p>
        </w:tc>
        <w:tc>
          <w:tcPr>
            <w:tcW w:w="7650" w:type="dxa"/>
            <w:vMerge/>
          </w:tcPr>
          <w:p w:rsidR="0089403E" w:rsidRPr="00105DBD" w:rsidRDefault="0089403E" w:rsidP="00ED3729">
            <w:pPr>
              <w:pStyle w:val="ListParagraph"/>
              <w:spacing w:line="240" w:lineRule="atLeast"/>
              <w:ind w:left="90" w:right="180" w:firstLine="180"/>
              <w:jc w:val="both"/>
              <w:rPr>
                <w:rFonts w:asciiTheme="majorHAnsi" w:hAnsiTheme="majorHAnsi" w:cstheme="majorHAnsi"/>
                <w:sz w:val="21"/>
                <w:szCs w:val="21"/>
              </w:rPr>
            </w:pPr>
          </w:p>
        </w:tc>
        <w:tc>
          <w:tcPr>
            <w:tcW w:w="540" w:type="dxa"/>
            <w:vMerge/>
          </w:tcPr>
          <w:p w:rsidR="0089403E" w:rsidRPr="00105DBD" w:rsidRDefault="0089403E" w:rsidP="00ED3729">
            <w:pPr>
              <w:pStyle w:val="TableParagraph"/>
              <w:spacing w:line="240" w:lineRule="atLeast"/>
              <w:ind w:left="20"/>
              <w:jc w:val="center"/>
              <w:rPr>
                <w:rFonts w:asciiTheme="majorHAnsi" w:hAnsiTheme="majorHAnsi" w:cstheme="majorHAnsi"/>
                <w:sz w:val="21"/>
                <w:szCs w:val="21"/>
              </w:rPr>
            </w:pPr>
          </w:p>
        </w:tc>
        <w:tc>
          <w:tcPr>
            <w:tcW w:w="1436" w:type="dxa"/>
            <w:gridSpan w:val="2"/>
          </w:tcPr>
          <w:p w:rsidR="0089403E" w:rsidRPr="00105DBD" w:rsidRDefault="0089403E" w:rsidP="006A783B">
            <w:pPr>
              <w:pStyle w:val="TableParagraph"/>
              <w:numPr>
                <w:ilvl w:val="0"/>
                <w:numId w:val="1"/>
              </w:numPr>
              <w:spacing w:line="300" w:lineRule="atLeast"/>
              <w:ind w:left="144" w:right="86"/>
              <w:rPr>
                <w:rFonts w:asciiTheme="majorHAnsi" w:hAnsiTheme="majorHAnsi" w:cstheme="majorHAnsi"/>
                <w:sz w:val="21"/>
                <w:szCs w:val="21"/>
              </w:rPr>
            </w:pPr>
            <w:r w:rsidRPr="00105DBD">
              <w:rPr>
                <w:rFonts w:asciiTheme="majorHAnsi" w:hAnsiTheme="majorHAnsi" w:cstheme="majorHAnsi"/>
                <w:sz w:val="21"/>
                <w:szCs w:val="21"/>
              </w:rPr>
              <w:t>Bài 1: 5 LT</w:t>
            </w:r>
          </w:p>
          <w:p w:rsidR="0089403E" w:rsidRPr="00105DBD" w:rsidRDefault="0089403E" w:rsidP="006A783B">
            <w:pPr>
              <w:pStyle w:val="TableParagraph"/>
              <w:numPr>
                <w:ilvl w:val="0"/>
                <w:numId w:val="1"/>
              </w:numPr>
              <w:spacing w:line="300" w:lineRule="atLeast"/>
              <w:ind w:left="144" w:right="86"/>
              <w:rPr>
                <w:rFonts w:asciiTheme="majorHAnsi" w:hAnsiTheme="majorHAnsi" w:cstheme="majorHAnsi"/>
                <w:sz w:val="21"/>
                <w:szCs w:val="21"/>
              </w:rPr>
            </w:pPr>
            <w:r w:rsidRPr="00105DBD">
              <w:rPr>
                <w:rFonts w:asciiTheme="majorHAnsi" w:hAnsiTheme="majorHAnsi" w:cstheme="majorHAnsi"/>
                <w:sz w:val="21"/>
                <w:szCs w:val="21"/>
              </w:rPr>
              <w:t>Bài 2: 5 LT</w:t>
            </w:r>
          </w:p>
          <w:p w:rsidR="0089403E" w:rsidRPr="00105DBD" w:rsidRDefault="0089403E" w:rsidP="006A783B">
            <w:pPr>
              <w:pStyle w:val="TableParagraph"/>
              <w:numPr>
                <w:ilvl w:val="0"/>
                <w:numId w:val="1"/>
              </w:numPr>
              <w:spacing w:line="300" w:lineRule="atLeast"/>
              <w:ind w:left="144" w:right="86"/>
              <w:rPr>
                <w:rFonts w:asciiTheme="majorHAnsi" w:hAnsiTheme="majorHAnsi" w:cstheme="majorHAnsi"/>
                <w:sz w:val="21"/>
                <w:szCs w:val="21"/>
              </w:rPr>
            </w:pPr>
            <w:r w:rsidRPr="00105DBD">
              <w:rPr>
                <w:rFonts w:asciiTheme="majorHAnsi" w:hAnsiTheme="majorHAnsi" w:cstheme="majorHAnsi"/>
                <w:sz w:val="21"/>
                <w:szCs w:val="21"/>
              </w:rPr>
              <w:t>Bài 3: 5 TH</w:t>
            </w:r>
          </w:p>
          <w:p w:rsidR="0089403E" w:rsidRPr="00105DBD" w:rsidRDefault="0089403E" w:rsidP="006A783B">
            <w:pPr>
              <w:pStyle w:val="TableParagraph"/>
              <w:numPr>
                <w:ilvl w:val="0"/>
                <w:numId w:val="1"/>
              </w:numPr>
              <w:spacing w:line="300" w:lineRule="atLeast"/>
              <w:ind w:left="144" w:right="86"/>
              <w:rPr>
                <w:rFonts w:asciiTheme="majorHAnsi" w:hAnsiTheme="majorHAnsi" w:cstheme="majorHAnsi"/>
                <w:sz w:val="21"/>
                <w:szCs w:val="21"/>
              </w:rPr>
            </w:pPr>
            <w:r w:rsidRPr="00105DBD">
              <w:rPr>
                <w:rFonts w:asciiTheme="majorHAnsi" w:hAnsiTheme="majorHAnsi" w:cstheme="majorHAnsi"/>
                <w:sz w:val="21"/>
                <w:szCs w:val="21"/>
              </w:rPr>
              <w:t>Bài 4: 5 TH</w:t>
            </w:r>
          </w:p>
          <w:p w:rsidR="0089403E" w:rsidRPr="00105DBD" w:rsidRDefault="0089403E" w:rsidP="006A783B">
            <w:pPr>
              <w:pStyle w:val="TableParagraph"/>
              <w:numPr>
                <w:ilvl w:val="0"/>
                <w:numId w:val="1"/>
              </w:numPr>
              <w:spacing w:line="300" w:lineRule="atLeast"/>
              <w:ind w:left="144" w:right="86"/>
              <w:rPr>
                <w:rFonts w:asciiTheme="majorHAnsi" w:hAnsiTheme="majorHAnsi" w:cstheme="majorHAnsi"/>
                <w:sz w:val="21"/>
                <w:szCs w:val="21"/>
              </w:rPr>
            </w:pPr>
            <w:r w:rsidRPr="00105DBD">
              <w:rPr>
                <w:rFonts w:asciiTheme="majorHAnsi" w:hAnsiTheme="majorHAnsi" w:cstheme="majorHAnsi"/>
                <w:sz w:val="21"/>
                <w:szCs w:val="21"/>
              </w:rPr>
              <w:t>Bài 5: 5 LT</w:t>
            </w:r>
          </w:p>
          <w:p w:rsidR="0089403E" w:rsidRPr="00105DBD" w:rsidRDefault="0089403E" w:rsidP="006A783B">
            <w:pPr>
              <w:pStyle w:val="TableParagraph"/>
              <w:numPr>
                <w:ilvl w:val="0"/>
                <w:numId w:val="1"/>
              </w:numPr>
              <w:spacing w:line="300" w:lineRule="atLeast"/>
              <w:ind w:left="144" w:right="86"/>
              <w:rPr>
                <w:rFonts w:asciiTheme="majorHAnsi" w:hAnsiTheme="majorHAnsi" w:cstheme="majorHAnsi"/>
                <w:sz w:val="21"/>
                <w:szCs w:val="21"/>
              </w:rPr>
            </w:pPr>
            <w:r w:rsidRPr="00105DBD">
              <w:rPr>
                <w:rFonts w:asciiTheme="majorHAnsi" w:hAnsiTheme="majorHAnsi" w:cstheme="majorHAnsi"/>
                <w:sz w:val="21"/>
                <w:szCs w:val="21"/>
              </w:rPr>
              <w:t>Bài 6: 5 TH</w:t>
            </w:r>
          </w:p>
          <w:p w:rsidR="0089403E" w:rsidRPr="00105DBD" w:rsidRDefault="0089403E" w:rsidP="006A783B">
            <w:pPr>
              <w:pStyle w:val="TableParagraph"/>
              <w:numPr>
                <w:ilvl w:val="0"/>
                <w:numId w:val="1"/>
              </w:numPr>
              <w:spacing w:line="300" w:lineRule="atLeast"/>
              <w:ind w:left="144" w:right="86"/>
              <w:rPr>
                <w:rFonts w:asciiTheme="majorHAnsi" w:hAnsiTheme="majorHAnsi" w:cstheme="majorHAnsi"/>
                <w:sz w:val="21"/>
                <w:szCs w:val="21"/>
              </w:rPr>
            </w:pPr>
            <w:r w:rsidRPr="00105DBD">
              <w:rPr>
                <w:rFonts w:asciiTheme="majorHAnsi" w:hAnsiTheme="majorHAnsi" w:cstheme="majorHAnsi"/>
                <w:sz w:val="21"/>
                <w:szCs w:val="21"/>
              </w:rPr>
              <w:t>Bài 7: 5 LT</w:t>
            </w:r>
          </w:p>
          <w:p w:rsidR="0089403E" w:rsidRPr="00105DBD" w:rsidRDefault="0089403E" w:rsidP="00B173AD">
            <w:pPr>
              <w:pStyle w:val="ListParagraph"/>
              <w:spacing w:line="300" w:lineRule="atLeast"/>
              <w:ind w:left="144" w:right="86"/>
              <w:rPr>
                <w:rFonts w:asciiTheme="majorHAnsi" w:hAnsiTheme="majorHAnsi" w:cstheme="majorHAnsi"/>
                <w:sz w:val="21"/>
                <w:szCs w:val="21"/>
              </w:rPr>
            </w:pPr>
            <w:r w:rsidRPr="00105DBD">
              <w:rPr>
                <w:rFonts w:asciiTheme="majorHAnsi" w:hAnsiTheme="majorHAnsi" w:cstheme="majorHAnsi"/>
                <w:sz w:val="21"/>
                <w:szCs w:val="21"/>
              </w:rPr>
              <w:t>Bài 8: 5 TH</w:t>
            </w:r>
            <w:r w:rsidR="0067686A" w:rsidRPr="00105DBD">
              <w:rPr>
                <w:rFonts w:asciiTheme="majorHAnsi" w:hAnsiTheme="majorHAnsi" w:cstheme="majorHAnsi"/>
                <w:sz w:val="21"/>
                <w:szCs w:val="21"/>
              </w:rPr>
              <w:t xml:space="preserve">  Bài 9: 5 LT</w:t>
            </w:r>
          </w:p>
        </w:tc>
        <w:tc>
          <w:tcPr>
            <w:tcW w:w="1894" w:type="dxa"/>
            <w:gridSpan w:val="3"/>
          </w:tcPr>
          <w:p w:rsidR="0089403E" w:rsidRPr="00105DBD" w:rsidRDefault="0089403E" w:rsidP="006A783B">
            <w:pPr>
              <w:pStyle w:val="TableParagraph"/>
              <w:numPr>
                <w:ilvl w:val="0"/>
                <w:numId w:val="1"/>
              </w:numPr>
              <w:spacing w:line="300" w:lineRule="atLeast"/>
              <w:ind w:left="144" w:right="86"/>
              <w:rPr>
                <w:rFonts w:asciiTheme="majorHAnsi" w:hAnsiTheme="majorHAnsi" w:cstheme="majorHAnsi"/>
                <w:sz w:val="21"/>
                <w:szCs w:val="21"/>
              </w:rPr>
            </w:pPr>
          </w:p>
          <w:p w:rsidR="0089403E" w:rsidRPr="00105DBD" w:rsidRDefault="0089403E" w:rsidP="006A783B">
            <w:pPr>
              <w:pStyle w:val="TableParagraph"/>
              <w:numPr>
                <w:ilvl w:val="0"/>
                <w:numId w:val="1"/>
              </w:numPr>
              <w:spacing w:line="300" w:lineRule="atLeast"/>
              <w:ind w:left="144" w:right="86"/>
              <w:rPr>
                <w:rFonts w:asciiTheme="majorHAnsi" w:hAnsiTheme="majorHAnsi" w:cstheme="majorHAnsi"/>
                <w:sz w:val="21"/>
                <w:szCs w:val="21"/>
              </w:rPr>
            </w:pPr>
            <w:r w:rsidRPr="00105DBD">
              <w:rPr>
                <w:rFonts w:asciiTheme="majorHAnsi" w:hAnsiTheme="majorHAnsi" w:cstheme="majorHAnsi"/>
                <w:sz w:val="21"/>
                <w:szCs w:val="21"/>
              </w:rPr>
              <w:t>Bài 10: 5 TH</w:t>
            </w:r>
          </w:p>
          <w:p w:rsidR="0089403E" w:rsidRPr="00105DBD" w:rsidRDefault="0089403E" w:rsidP="006A783B">
            <w:pPr>
              <w:pStyle w:val="TableParagraph"/>
              <w:numPr>
                <w:ilvl w:val="0"/>
                <w:numId w:val="1"/>
              </w:numPr>
              <w:spacing w:line="300" w:lineRule="atLeast"/>
              <w:ind w:left="144" w:right="86"/>
              <w:rPr>
                <w:rFonts w:asciiTheme="majorHAnsi" w:hAnsiTheme="majorHAnsi" w:cstheme="majorHAnsi"/>
                <w:sz w:val="21"/>
                <w:szCs w:val="21"/>
              </w:rPr>
            </w:pPr>
            <w:r w:rsidRPr="00105DBD">
              <w:rPr>
                <w:rFonts w:asciiTheme="majorHAnsi" w:hAnsiTheme="majorHAnsi" w:cstheme="majorHAnsi"/>
                <w:sz w:val="21"/>
                <w:szCs w:val="21"/>
              </w:rPr>
              <w:t>Bài 11: 5 LT</w:t>
            </w:r>
          </w:p>
          <w:p w:rsidR="0089403E" w:rsidRPr="00105DBD" w:rsidRDefault="0089403E" w:rsidP="006A783B">
            <w:pPr>
              <w:pStyle w:val="TableParagraph"/>
              <w:numPr>
                <w:ilvl w:val="0"/>
                <w:numId w:val="1"/>
              </w:numPr>
              <w:spacing w:line="300" w:lineRule="atLeast"/>
              <w:ind w:left="144" w:right="86"/>
              <w:rPr>
                <w:rFonts w:asciiTheme="majorHAnsi" w:hAnsiTheme="majorHAnsi" w:cstheme="majorHAnsi"/>
                <w:sz w:val="21"/>
                <w:szCs w:val="21"/>
              </w:rPr>
            </w:pPr>
            <w:r w:rsidRPr="00105DBD">
              <w:rPr>
                <w:rFonts w:asciiTheme="majorHAnsi" w:hAnsiTheme="majorHAnsi" w:cstheme="majorHAnsi"/>
                <w:sz w:val="21"/>
                <w:szCs w:val="21"/>
              </w:rPr>
              <w:t>Bài 12 5 LT</w:t>
            </w:r>
          </w:p>
          <w:p w:rsidR="0089403E" w:rsidRPr="00105DBD" w:rsidRDefault="0089403E" w:rsidP="006A783B">
            <w:pPr>
              <w:pStyle w:val="TableParagraph"/>
              <w:numPr>
                <w:ilvl w:val="0"/>
                <w:numId w:val="1"/>
              </w:numPr>
              <w:spacing w:line="300" w:lineRule="atLeast"/>
              <w:ind w:left="144" w:right="86"/>
              <w:rPr>
                <w:rFonts w:asciiTheme="majorHAnsi" w:hAnsiTheme="majorHAnsi" w:cstheme="majorHAnsi"/>
                <w:sz w:val="21"/>
                <w:szCs w:val="21"/>
              </w:rPr>
            </w:pPr>
            <w:r w:rsidRPr="00105DBD">
              <w:rPr>
                <w:rFonts w:asciiTheme="majorHAnsi" w:hAnsiTheme="majorHAnsi" w:cstheme="majorHAnsi"/>
                <w:sz w:val="21"/>
                <w:szCs w:val="21"/>
              </w:rPr>
              <w:t>Bài 13 5 TH</w:t>
            </w:r>
          </w:p>
          <w:p w:rsidR="0089403E" w:rsidRPr="00105DBD" w:rsidRDefault="0089403E" w:rsidP="006A783B">
            <w:pPr>
              <w:pStyle w:val="TableParagraph"/>
              <w:numPr>
                <w:ilvl w:val="0"/>
                <w:numId w:val="1"/>
              </w:numPr>
              <w:spacing w:line="300" w:lineRule="atLeast"/>
              <w:ind w:left="144" w:right="86"/>
              <w:rPr>
                <w:rFonts w:asciiTheme="majorHAnsi" w:hAnsiTheme="majorHAnsi" w:cstheme="majorHAnsi"/>
                <w:sz w:val="21"/>
                <w:szCs w:val="21"/>
              </w:rPr>
            </w:pPr>
            <w:r w:rsidRPr="00105DBD">
              <w:rPr>
                <w:rFonts w:asciiTheme="majorHAnsi" w:hAnsiTheme="majorHAnsi" w:cstheme="majorHAnsi"/>
                <w:sz w:val="21"/>
                <w:szCs w:val="21"/>
              </w:rPr>
              <w:t>Bài 14 5 LT</w:t>
            </w:r>
          </w:p>
          <w:p w:rsidR="0089403E" w:rsidRPr="00105DBD" w:rsidRDefault="0089403E" w:rsidP="006A783B">
            <w:pPr>
              <w:pStyle w:val="TableParagraph"/>
              <w:numPr>
                <w:ilvl w:val="0"/>
                <w:numId w:val="1"/>
              </w:numPr>
              <w:spacing w:line="300" w:lineRule="atLeast"/>
              <w:ind w:left="144" w:right="86"/>
              <w:rPr>
                <w:rFonts w:asciiTheme="majorHAnsi" w:hAnsiTheme="majorHAnsi" w:cstheme="majorHAnsi"/>
                <w:sz w:val="21"/>
                <w:szCs w:val="21"/>
              </w:rPr>
            </w:pPr>
            <w:r w:rsidRPr="00105DBD">
              <w:rPr>
                <w:rFonts w:asciiTheme="majorHAnsi" w:hAnsiTheme="majorHAnsi" w:cstheme="majorHAnsi"/>
                <w:sz w:val="21"/>
                <w:szCs w:val="21"/>
              </w:rPr>
              <w:t>Bài 15 5 TH</w:t>
            </w:r>
          </w:p>
          <w:p w:rsidR="0089403E" w:rsidRPr="00105DBD" w:rsidRDefault="0089403E" w:rsidP="006A783B">
            <w:pPr>
              <w:pStyle w:val="TableParagraph"/>
              <w:numPr>
                <w:ilvl w:val="0"/>
                <w:numId w:val="1"/>
              </w:numPr>
              <w:spacing w:line="300" w:lineRule="atLeast"/>
              <w:ind w:left="144" w:right="86"/>
              <w:rPr>
                <w:rFonts w:asciiTheme="majorHAnsi" w:hAnsiTheme="majorHAnsi" w:cstheme="majorHAnsi"/>
                <w:sz w:val="21"/>
                <w:szCs w:val="21"/>
              </w:rPr>
            </w:pPr>
            <w:r w:rsidRPr="00105DBD">
              <w:rPr>
                <w:rFonts w:asciiTheme="majorHAnsi" w:hAnsiTheme="majorHAnsi" w:cstheme="majorHAnsi"/>
                <w:sz w:val="21"/>
                <w:szCs w:val="21"/>
              </w:rPr>
              <w:t>Bài 16 5 LT</w:t>
            </w:r>
          </w:p>
          <w:p w:rsidR="0067686A" w:rsidRPr="00105DBD" w:rsidRDefault="0089403E" w:rsidP="00B173AD">
            <w:pPr>
              <w:pStyle w:val="ListParagraph"/>
              <w:spacing w:line="300" w:lineRule="atLeast"/>
              <w:ind w:left="144" w:right="86"/>
              <w:rPr>
                <w:rFonts w:asciiTheme="majorHAnsi" w:hAnsiTheme="majorHAnsi" w:cstheme="majorHAnsi"/>
                <w:sz w:val="21"/>
                <w:szCs w:val="21"/>
              </w:rPr>
            </w:pPr>
            <w:r w:rsidRPr="00105DBD">
              <w:rPr>
                <w:rFonts w:asciiTheme="majorHAnsi" w:hAnsiTheme="majorHAnsi" w:cstheme="majorHAnsi"/>
                <w:sz w:val="21"/>
                <w:szCs w:val="21"/>
              </w:rPr>
              <w:t>Bài 17 5 TH</w:t>
            </w:r>
          </w:p>
        </w:tc>
        <w:tc>
          <w:tcPr>
            <w:tcW w:w="2070" w:type="dxa"/>
            <w:vMerge/>
          </w:tcPr>
          <w:p w:rsidR="0089403E" w:rsidRPr="00105DBD" w:rsidRDefault="0089403E" w:rsidP="006A783B">
            <w:pPr>
              <w:pStyle w:val="ListParagraph"/>
              <w:numPr>
                <w:ilvl w:val="0"/>
                <w:numId w:val="1"/>
              </w:numPr>
              <w:spacing w:line="240" w:lineRule="atLeast"/>
              <w:ind w:left="145" w:right="90"/>
              <w:rPr>
                <w:rFonts w:asciiTheme="majorHAnsi" w:hAnsiTheme="majorHAnsi" w:cstheme="majorHAnsi"/>
                <w:sz w:val="21"/>
                <w:szCs w:val="21"/>
              </w:rPr>
            </w:pPr>
          </w:p>
        </w:tc>
      </w:tr>
      <w:tr w:rsidR="0089403E" w:rsidRPr="00105DBD" w:rsidTr="00096F66">
        <w:trPr>
          <w:trHeight w:val="65"/>
        </w:trPr>
        <w:tc>
          <w:tcPr>
            <w:tcW w:w="550" w:type="dxa"/>
            <w:vMerge/>
          </w:tcPr>
          <w:p w:rsidR="0089403E" w:rsidRPr="00105DBD" w:rsidRDefault="0089403E" w:rsidP="00ED3729">
            <w:pPr>
              <w:pStyle w:val="ListParagraph"/>
              <w:spacing w:line="240" w:lineRule="atLeast"/>
              <w:rPr>
                <w:rFonts w:asciiTheme="majorHAnsi" w:hAnsiTheme="majorHAnsi" w:cstheme="majorHAnsi"/>
                <w:sz w:val="21"/>
                <w:szCs w:val="21"/>
              </w:rPr>
            </w:pPr>
          </w:p>
        </w:tc>
        <w:tc>
          <w:tcPr>
            <w:tcW w:w="1350" w:type="dxa"/>
            <w:vMerge/>
          </w:tcPr>
          <w:p w:rsidR="0089403E" w:rsidRPr="00105DBD" w:rsidRDefault="0089403E" w:rsidP="00ED3729">
            <w:pPr>
              <w:pStyle w:val="ListParagraph"/>
              <w:spacing w:line="240" w:lineRule="atLeast"/>
              <w:rPr>
                <w:rFonts w:asciiTheme="majorHAnsi" w:hAnsiTheme="majorHAnsi" w:cstheme="majorHAnsi"/>
                <w:sz w:val="21"/>
                <w:szCs w:val="21"/>
              </w:rPr>
            </w:pPr>
          </w:p>
        </w:tc>
        <w:tc>
          <w:tcPr>
            <w:tcW w:w="7650" w:type="dxa"/>
            <w:vMerge/>
          </w:tcPr>
          <w:p w:rsidR="0089403E" w:rsidRPr="00105DBD" w:rsidRDefault="0089403E" w:rsidP="00ED3729">
            <w:pPr>
              <w:pStyle w:val="ListParagraph"/>
              <w:spacing w:line="240" w:lineRule="atLeast"/>
              <w:ind w:left="90" w:right="180" w:firstLine="180"/>
              <w:jc w:val="both"/>
              <w:rPr>
                <w:rFonts w:asciiTheme="majorHAnsi" w:hAnsiTheme="majorHAnsi" w:cstheme="majorHAnsi"/>
                <w:sz w:val="21"/>
                <w:szCs w:val="21"/>
              </w:rPr>
            </w:pPr>
          </w:p>
        </w:tc>
        <w:tc>
          <w:tcPr>
            <w:tcW w:w="540" w:type="dxa"/>
            <w:vMerge/>
          </w:tcPr>
          <w:p w:rsidR="0089403E" w:rsidRPr="00105DBD" w:rsidRDefault="0089403E" w:rsidP="00ED3729">
            <w:pPr>
              <w:pStyle w:val="TableParagraph"/>
              <w:spacing w:line="240" w:lineRule="atLeast"/>
              <w:ind w:left="20"/>
              <w:jc w:val="center"/>
              <w:rPr>
                <w:rFonts w:asciiTheme="majorHAnsi" w:hAnsiTheme="majorHAnsi" w:cstheme="majorHAnsi"/>
                <w:sz w:val="21"/>
                <w:szCs w:val="21"/>
              </w:rPr>
            </w:pPr>
          </w:p>
        </w:tc>
        <w:tc>
          <w:tcPr>
            <w:tcW w:w="3330" w:type="dxa"/>
            <w:gridSpan w:val="5"/>
          </w:tcPr>
          <w:p w:rsidR="0089403E" w:rsidRPr="00105DBD" w:rsidRDefault="0067686A" w:rsidP="00B173AD">
            <w:pPr>
              <w:pStyle w:val="ListParagraph"/>
              <w:spacing w:line="300" w:lineRule="atLeast"/>
              <w:ind w:left="144" w:right="-90"/>
              <w:rPr>
                <w:rFonts w:asciiTheme="majorHAnsi" w:hAnsiTheme="majorHAnsi" w:cstheme="majorHAnsi"/>
                <w:sz w:val="21"/>
                <w:szCs w:val="21"/>
              </w:rPr>
            </w:pPr>
            <w:r w:rsidRPr="00105DBD">
              <w:rPr>
                <w:rFonts w:asciiTheme="majorHAnsi" w:hAnsiTheme="majorHAnsi" w:cstheme="majorHAnsi"/>
                <w:sz w:val="21"/>
                <w:szCs w:val="21"/>
              </w:rPr>
              <w:t>Bài 18: 5T (Chấm bài thi kết thúc HP)</w:t>
            </w:r>
          </w:p>
        </w:tc>
        <w:tc>
          <w:tcPr>
            <w:tcW w:w="2070" w:type="dxa"/>
            <w:vMerge/>
          </w:tcPr>
          <w:p w:rsidR="0089403E" w:rsidRPr="00105DBD" w:rsidRDefault="0089403E" w:rsidP="006A783B">
            <w:pPr>
              <w:pStyle w:val="ListParagraph"/>
              <w:numPr>
                <w:ilvl w:val="0"/>
                <w:numId w:val="1"/>
              </w:numPr>
              <w:spacing w:line="240" w:lineRule="atLeast"/>
              <w:ind w:left="145" w:right="90"/>
              <w:rPr>
                <w:rFonts w:asciiTheme="majorHAnsi" w:hAnsiTheme="majorHAnsi" w:cstheme="majorHAnsi"/>
                <w:sz w:val="21"/>
                <w:szCs w:val="21"/>
              </w:rPr>
            </w:pPr>
          </w:p>
        </w:tc>
      </w:tr>
      <w:tr w:rsidR="0067686A" w:rsidRPr="00105DBD" w:rsidTr="00096F66">
        <w:trPr>
          <w:trHeight w:val="1033"/>
        </w:trPr>
        <w:tc>
          <w:tcPr>
            <w:tcW w:w="550" w:type="dxa"/>
            <w:vMerge w:val="restart"/>
          </w:tcPr>
          <w:p w:rsidR="0067686A" w:rsidRPr="00105DBD" w:rsidRDefault="0067686A" w:rsidP="00ED3729">
            <w:pPr>
              <w:pStyle w:val="TableParagraph"/>
              <w:spacing w:line="240" w:lineRule="atLeast"/>
              <w:jc w:val="center"/>
              <w:rPr>
                <w:rFonts w:asciiTheme="majorHAnsi" w:hAnsiTheme="majorHAnsi" w:cstheme="majorHAnsi"/>
                <w:sz w:val="21"/>
                <w:szCs w:val="21"/>
              </w:rPr>
            </w:pPr>
          </w:p>
        </w:tc>
        <w:tc>
          <w:tcPr>
            <w:tcW w:w="1350" w:type="dxa"/>
            <w:vMerge w:val="restart"/>
          </w:tcPr>
          <w:p w:rsidR="0067686A" w:rsidRPr="00105DBD" w:rsidRDefault="0067686A" w:rsidP="00ED3729">
            <w:pPr>
              <w:pStyle w:val="TableParagraph"/>
              <w:tabs>
                <w:tab w:val="left" w:pos="484"/>
              </w:tabs>
              <w:spacing w:line="240" w:lineRule="atLeast"/>
              <w:ind w:left="9" w:right="97"/>
              <w:jc w:val="center"/>
              <w:rPr>
                <w:rFonts w:asciiTheme="majorHAnsi" w:hAnsiTheme="majorHAnsi" w:cstheme="majorHAnsi"/>
                <w:sz w:val="21"/>
                <w:szCs w:val="21"/>
              </w:rPr>
            </w:pPr>
          </w:p>
          <w:p w:rsidR="0067686A" w:rsidRPr="00105DBD" w:rsidRDefault="0067686A" w:rsidP="00ED3729">
            <w:pPr>
              <w:pStyle w:val="TableParagraph"/>
              <w:tabs>
                <w:tab w:val="left" w:pos="484"/>
              </w:tabs>
              <w:spacing w:line="240" w:lineRule="atLeast"/>
              <w:ind w:left="9" w:right="97"/>
              <w:jc w:val="center"/>
              <w:rPr>
                <w:rFonts w:asciiTheme="majorHAnsi" w:hAnsiTheme="majorHAnsi" w:cstheme="majorHAnsi"/>
                <w:sz w:val="21"/>
                <w:szCs w:val="21"/>
              </w:rPr>
            </w:pPr>
            <w:r w:rsidRPr="00105DBD">
              <w:rPr>
                <w:rFonts w:asciiTheme="majorHAnsi" w:hAnsiTheme="majorHAnsi" w:cstheme="majorHAnsi"/>
                <w:sz w:val="21"/>
                <w:szCs w:val="21"/>
              </w:rPr>
              <w:t>ĐỒ HỌA VI TÍNH 6 - (Kỹ xảo điện ảnh 3D).</w:t>
            </w:r>
          </w:p>
        </w:tc>
        <w:tc>
          <w:tcPr>
            <w:tcW w:w="7650" w:type="dxa"/>
            <w:vMerge w:val="restart"/>
          </w:tcPr>
          <w:p w:rsidR="0092254A" w:rsidRDefault="0092254A" w:rsidP="00ED3729">
            <w:pPr>
              <w:pStyle w:val="ListParagraph"/>
              <w:spacing w:line="280" w:lineRule="atLeast"/>
              <w:ind w:left="86" w:right="187" w:firstLine="187"/>
              <w:jc w:val="both"/>
              <w:rPr>
                <w:rFonts w:asciiTheme="majorHAnsi" w:hAnsiTheme="majorHAnsi" w:cstheme="majorHAnsi"/>
                <w:sz w:val="21"/>
                <w:szCs w:val="21"/>
              </w:rPr>
            </w:pPr>
          </w:p>
          <w:p w:rsidR="0067686A" w:rsidRPr="00105DBD" w:rsidRDefault="0067686A" w:rsidP="00ED3729">
            <w:pPr>
              <w:pStyle w:val="ListParagraph"/>
              <w:spacing w:line="280" w:lineRule="atLeast"/>
              <w:ind w:left="86" w:right="187" w:firstLine="187"/>
              <w:jc w:val="both"/>
              <w:rPr>
                <w:rFonts w:asciiTheme="majorHAnsi" w:hAnsiTheme="majorHAnsi" w:cstheme="majorHAnsi"/>
                <w:sz w:val="21"/>
                <w:szCs w:val="21"/>
              </w:rPr>
            </w:pPr>
            <w:r w:rsidRPr="00105DBD">
              <w:rPr>
                <w:rFonts w:asciiTheme="majorHAnsi" w:hAnsiTheme="majorHAnsi" w:cstheme="majorHAnsi"/>
                <w:sz w:val="21"/>
                <w:szCs w:val="21"/>
              </w:rPr>
              <w:t>+ Cung cấp cho sinh viên khái niệm về các phần mềm kỹ xảo 3D</w:t>
            </w:r>
          </w:p>
          <w:p w:rsidR="0067686A" w:rsidRPr="00105DBD" w:rsidRDefault="0067686A" w:rsidP="00ED3729">
            <w:pPr>
              <w:pStyle w:val="ListParagraph"/>
              <w:spacing w:line="280" w:lineRule="atLeast"/>
              <w:ind w:left="86" w:right="187" w:firstLine="187"/>
              <w:jc w:val="both"/>
              <w:rPr>
                <w:rFonts w:asciiTheme="majorHAnsi" w:hAnsiTheme="majorHAnsi" w:cstheme="majorHAnsi"/>
                <w:sz w:val="21"/>
                <w:szCs w:val="21"/>
              </w:rPr>
            </w:pPr>
            <w:r w:rsidRPr="00105DBD">
              <w:rPr>
                <w:rFonts w:asciiTheme="majorHAnsi" w:hAnsiTheme="majorHAnsi" w:cstheme="majorHAnsi"/>
                <w:sz w:val="21"/>
                <w:szCs w:val="21"/>
              </w:rPr>
              <w:t>+ Phương pháp thực hiện các clip kỹ xảo dạng chất lỏng (Nước, sữa, xăng dầu, khói, lửa)</w:t>
            </w:r>
          </w:p>
          <w:p w:rsidR="0067686A" w:rsidRPr="00105DBD" w:rsidRDefault="0067686A" w:rsidP="00ED3729">
            <w:pPr>
              <w:pStyle w:val="ListParagraph"/>
              <w:spacing w:line="280" w:lineRule="atLeast"/>
              <w:ind w:left="86" w:right="187" w:firstLine="187"/>
              <w:jc w:val="both"/>
              <w:rPr>
                <w:rFonts w:asciiTheme="majorHAnsi" w:hAnsiTheme="majorHAnsi" w:cstheme="majorHAnsi"/>
                <w:sz w:val="21"/>
                <w:szCs w:val="21"/>
              </w:rPr>
            </w:pPr>
            <w:r w:rsidRPr="00105DBD">
              <w:rPr>
                <w:rFonts w:asciiTheme="majorHAnsi" w:hAnsiTheme="majorHAnsi" w:cstheme="majorHAnsi"/>
                <w:sz w:val="21"/>
                <w:szCs w:val="21"/>
              </w:rPr>
              <w:t>+ Phương pháp thực hiện các kỹ xảo biến dạng (Từ người thành chất lỏng và ngược lại)</w:t>
            </w:r>
          </w:p>
          <w:p w:rsidR="0067686A" w:rsidRPr="00105DBD" w:rsidRDefault="0067686A" w:rsidP="00ED3729">
            <w:pPr>
              <w:pStyle w:val="ListParagraph"/>
              <w:spacing w:line="280" w:lineRule="atLeast"/>
              <w:ind w:left="86" w:right="187" w:firstLine="187"/>
              <w:jc w:val="both"/>
              <w:rPr>
                <w:rFonts w:asciiTheme="majorHAnsi" w:hAnsiTheme="majorHAnsi" w:cstheme="majorHAnsi"/>
                <w:sz w:val="21"/>
                <w:szCs w:val="21"/>
              </w:rPr>
            </w:pPr>
            <w:r w:rsidRPr="00105DBD">
              <w:rPr>
                <w:rFonts w:asciiTheme="majorHAnsi" w:hAnsiTheme="majorHAnsi" w:cstheme="majorHAnsi"/>
                <w:sz w:val="21"/>
                <w:szCs w:val="21"/>
              </w:rPr>
              <w:t>+ Phương pháp tổ chức thực hiện một cảnh quay kỹ xảo ngoài hiện trường</w:t>
            </w:r>
          </w:p>
          <w:p w:rsidR="0067686A" w:rsidRPr="00105DBD" w:rsidRDefault="0067686A" w:rsidP="00ED3729">
            <w:pPr>
              <w:pStyle w:val="ListParagraph"/>
              <w:spacing w:line="280" w:lineRule="atLeast"/>
              <w:ind w:left="86" w:right="187" w:firstLine="187"/>
              <w:jc w:val="both"/>
              <w:rPr>
                <w:rFonts w:asciiTheme="majorHAnsi" w:hAnsiTheme="majorHAnsi" w:cstheme="majorHAnsi"/>
                <w:sz w:val="21"/>
                <w:szCs w:val="21"/>
              </w:rPr>
            </w:pPr>
            <w:r w:rsidRPr="00105DBD">
              <w:rPr>
                <w:rFonts w:asciiTheme="majorHAnsi" w:hAnsiTheme="majorHAnsi" w:cstheme="majorHAnsi"/>
                <w:sz w:val="21"/>
                <w:szCs w:val="21"/>
              </w:rPr>
              <w:t>+ Kỹ năng sử dụng phần mềm RealFLOW</w:t>
            </w:r>
          </w:p>
        </w:tc>
        <w:tc>
          <w:tcPr>
            <w:tcW w:w="540" w:type="dxa"/>
            <w:vMerge w:val="restart"/>
          </w:tcPr>
          <w:p w:rsidR="0067686A" w:rsidRPr="00105DBD" w:rsidRDefault="0067686A" w:rsidP="00ED3729">
            <w:pPr>
              <w:pStyle w:val="TableParagraph"/>
              <w:spacing w:line="280" w:lineRule="atLeast"/>
              <w:ind w:left="20"/>
              <w:jc w:val="center"/>
              <w:rPr>
                <w:rFonts w:asciiTheme="majorHAnsi" w:hAnsiTheme="majorHAnsi" w:cstheme="majorHAnsi"/>
                <w:sz w:val="21"/>
                <w:szCs w:val="21"/>
              </w:rPr>
            </w:pPr>
            <w:r w:rsidRPr="00105DBD">
              <w:rPr>
                <w:rFonts w:asciiTheme="majorHAnsi" w:hAnsiTheme="majorHAnsi" w:cstheme="majorHAnsi"/>
                <w:sz w:val="21"/>
                <w:szCs w:val="21"/>
              </w:rPr>
              <w:t>4</w:t>
            </w:r>
          </w:p>
        </w:tc>
        <w:tc>
          <w:tcPr>
            <w:tcW w:w="3330" w:type="dxa"/>
            <w:gridSpan w:val="5"/>
          </w:tcPr>
          <w:p w:rsidR="0067686A" w:rsidRPr="00105DBD" w:rsidRDefault="0067686A" w:rsidP="00B173AD">
            <w:pPr>
              <w:pStyle w:val="ListParagraph"/>
              <w:spacing w:line="300" w:lineRule="atLeast"/>
              <w:ind w:left="145" w:right="90"/>
              <w:rPr>
                <w:rFonts w:asciiTheme="majorHAnsi" w:hAnsiTheme="majorHAnsi" w:cstheme="majorHAnsi"/>
                <w:sz w:val="21"/>
                <w:szCs w:val="21"/>
              </w:rPr>
            </w:pPr>
            <w:r w:rsidRPr="00105DBD">
              <w:rPr>
                <w:rFonts w:asciiTheme="majorHAnsi" w:hAnsiTheme="majorHAnsi" w:cstheme="majorHAnsi"/>
                <w:sz w:val="21"/>
                <w:szCs w:val="21"/>
              </w:rPr>
              <w:t>Kì học: học kì I (năm thứ tư)</w:t>
            </w:r>
          </w:p>
          <w:p w:rsidR="0067686A" w:rsidRPr="00105DBD" w:rsidRDefault="0067686A" w:rsidP="00B173AD">
            <w:pPr>
              <w:pStyle w:val="TableParagraph"/>
              <w:spacing w:line="300" w:lineRule="atLeast"/>
              <w:ind w:left="145" w:right="90"/>
              <w:rPr>
                <w:rFonts w:asciiTheme="majorHAnsi" w:hAnsiTheme="majorHAnsi" w:cstheme="majorHAnsi"/>
                <w:sz w:val="21"/>
                <w:szCs w:val="21"/>
              </w:rPr>
            </w:pPr>
            <w:r w:rsidRPr="00105DBD">
              <w:rPr>
                <w:rFonts w:asciiTheme="majorHAnsi" w:hAnsiTheme="majorHAnsi" w:cstheme="majorHAnsi"/>
                <w:sz w:val="21"/>
                <w:szCs w:val="21"/>
              </w:rPr>
              <w:t>Thời gian: 18 tuần</w:t>
            </w:r>
          </w:p>
          <w:p w:rsidR="0067686A" w:rsidRPr="00105DBD" w:rsidRDefault="0067686A" w:rsidP="00B173AD">
            <w:pPr>
              <w:pStyle w:val="TableParagraph"/>
              <w:spacing w:line="300" w:lineRule="atLeast"/>
              <w:ind w:left="145" w:right="90"/>
              <w:rPr>
                <w:rFonts w:asciiTheme="majorHAnsi" w:hAnsiTheme="majorHAnsi" w:cstheme="majorHAnsi"/>
                <w:sz w:val="21"/>
                <w:szCs w:val="21"/>
              </w:rPr>
            </w:pPr>
            <w:r w:rsidRPr="00105DBD">
              <w:rPr>
                <w:rFonts w:asciiTheme="majorHAnsi" w:hAnsiTheme="majorHAnsi" w:cstheme="majorHAnsi"/>
                <w:sz w:val="21"/>
                <w:szCs w:val="21"/>
              </w:rPr>
              <w:t>Phân bổ số tiết: 50% LT, 50% TH</w:t>
            </w:r>
          </w:p>
        </w:tc>
        <w:tc>
          <w:tcPr>
            <w:tcW w:w="2070" w:type="dxa"/>
            <w:vMerge w:val="restart"/>
          </w:tcPr>
          <w:p w:rsidR="0067686A" w:rsidRPr="00105DBD" w:rsidRDefault="0067686A" w:rsidP="006A783B">
            <w:pPr>
              <w:pStyle w:val="ListParagraph"/>
              <w:numPr>
                <w:ilvl w:val="0"/>
                <w:numId w:val="1"/>
              </w:numPr>
              <w:spacing w:line="280" w:lineRule="atLeast"/>
              <w:ind w:left="145" w:right="90"/>
              <w:rPr>
                <w:rFonts w:asciiTheme="majorHAnsi" w:hAnsiTheme="majorHAnsi" w:cstheme="majorHAnsi"/>
                <w:sz w:val="21"/>
                <w:szCs w:val="21"/>
              </w:rPr>
            </w:pPr>
            <w:r w:rsidRPr="00105DBD">
              <w:rPr>
                <w:rFonts w:asciiTheme="majorHAnsi" w:hAnsiTheme="majorHAnsi" w:cstheme="majorHAnsi"/>
                <w:sz w:val="21"/>
                <w:szCs w:val="21"/>
              </w:rPr>
              <w:t>20% điểm chuyên</w:t>
            </w:r>
            <w:r w:rsidRPr="00105DBD">
              <w:rPr>
                <w:rFonts w:asciiTheme="majorHAnsi" w:hAnsiTheme="majorHAnsi" w:cstheme="majorHAnsi"/>
                <w:spacing w:val="1"/>
                <w:sz w:val="21"/>
                <w:szCs w:val="21"/>
              </w:rPr>
              <w:t xml:space="preserve"> </w:t>
            </w:r>
            <w:r w:rsidRPr="00105DBD">
              <w:rPr>
                <w:rFonts w:asciiTheme="majorHAnsi" w:hAnsiTheme="majorHAnsi" w:cstheme="majorHAnsi"/>
                <w:sz w:val="21"/>
                <w:szCs w:val="21"/>
              </w:rPr>
              <w:t>cần</w:t>
            </w:r>
          </w:p>
          <w:p w:rsidR="0067686A" w:rsidRPr="00105DBD" w:rsidRDefault="0067686A" w:rsidP="006A783B">
            <w:pPr>
              <w:pStyle w:val="ListParagraph"/>
              <w:numPr>
                <w:ilvl w:val="0"/>
                <w:numId w:val="1"/>
              </w:numPr>
              <w:spacing w:line="280" w:lineRule="atLeast"/>
              <w:ind w:left="145" w:right="90"/>
              <w:rPr>
                <w:rFonts w:asciiTheme="majorHAnsi" w:hAnsiTheme="majorHAnsi" w:cstheme="majorHAnsi"/>
                <w:sz w:val="21"/>
                <w:szCs w:val="21"/>
              </w:rPr>
            </w:pPr>
            <w:r w:rsidRPr="00105DBD">
              <w:rPr>
                <w:rFonts w:asciiTheme="majorHAnsi" w:hAnsiTheme="majorHAnsi" w:cstheme="majorHAnsi"/>
                <w:sz w:val="21"/>
                <w:szCs w:val="21"/>
              </w:rPr>
              <w:t>30% điểm</w:t>
            </w:r>
            <w:r w:rsidRPr="00105DBD">
              <w:rPr>
                <w:rFonts w:asciiTheme="majorHAnsi" w:hAnsiTheme="majorHAnsi" w:cstheme="majorHAnsi"/>
                <w:spacing w:val="-5"/>
                <w:sz w:val="21"/>
                <w:szCs w:val="21"/>
              </w:rPr>
              <w:t xml:space="preserve"> </w:t>
            </w:r>
            <w:r w:rsidRPr="00105DBD">
              <w:rPr>
                <w:rFonts w:asciiTheme="majorHAnsi" w:hAnsiTheme="majorHAnsi" w:cstheme="majorHAnsi"/>
                <w:sz w:val="21"/>
                <w:szCs w:val="21"/>
              </w:rPr>
              <w:t>giữa</w:t>
            </w:r>
          </w:p>
          <w:p w:rsidR="0067686A" w:rsidRPr="00105DBD" w:rsidRDefault="0067686A" w:rsidP="00ED3729">
            <w:pPr>
              <w:pStyle w:val="ListParagraph"/>
              <w:spacing w:line="280" w:lineRule="atLeast"/>
              <w:ind w:left="145" w:right="90"/>
              <w:rPr>
                <w:rFonts w:asciiTheme="majorHAnsi" w:hAnsiTheme="majorHAnsi" w:cstheme="majorHAnsi"/>
                <w:sz w:val="21"/>
                <w:szCs w:val="21"/>
              </w:rPr>
            </w:pPr>
            <w:r w:rsidRPr="00105DBD">
              <w:rPr>
                <w:rFonts w:asciiTheme="majorHAnsi" w:hAnsiTheme="majorHAnsi" w:cstheme="majorHAnsi"/>
                <w:sz w:val="21"/>
                <w:szCs w:val="21"/>
              </w:rPr>
              <w:t>kỳ</w:t>
            </w:r>
            <w:r w:rsidRPr="00105DBD">
              <w:rPr>
                <w:rFonts w:asciiTheme="majorHAnsi" w:hAnsiTheme="majorHAnsi" w:cstheme="majorHAnsi"/>
                <w:sz w:val="21"/>
                <w:szCs w:val="21"/>
              </w:rPr>
              <w:tab/>
            </w:r>
          </w:p>
          <w:p w:rsidR="0067686A" w:rsidRPr="00105DBD" w:rsidRDefault="0067686A" w:rsidP="006A783B">
            <w:pPr>
              <w:pStyle w:val="ListParagraph"/>
              <w:numPr>
                <w:ilvl w:val="0"/>
                <w:numId w:val="1"/>
              </w:numPr>
              <w:spacing w:line="280" w:lineRule="atLeast"/>
              <w:ind w:left="145" w:right="90"/>
              <w:rPr>
                <w:rFonts w:asciiTheme="majorHAnsi" w:hAnsiTheme="majorHAnsi" w:cstheme="majorHAnsi"/>
                <w:sz w:val="21"/>
                <w:szCs w:val="21"/>
              </w:rPr>
            </w:pPr>
            <w:r w:rsidRPr="00105DBD">
              <w:rPr>
                <w:rFonts w:asciiTheme="majorHAnsi" w:hAnsiTheme="majorHAnsi" w:cstheme="majorHAnsi"/>
                <w:sz w:val="21"/>
                <w:szCs w:val="21"/>
              </w:rPr>
              <w:t>50% điểm thi kết thúc HP</w:t>
            </w:r>
          </w:p>
        </w:tc>
      </w:tr>
      <w:tr w:rsidR="0067686A" w:rsidRPr="00105DBD" w:rsidTr="00096F66">
        <w:trPr>
          <w:trHeight w:val="2202"/>
        </w:trPr>
        <w:tc>
          <w:tcPr>
            <w:tcW w:w="550" w:type="dxa"/>
            <w:vMerge/>
          </w:tcPr>
          <w:p w:rsidR="0067686A" w:rsidRPr="00105DBD" w:rsidRDefault="0067686A" w:rsidP="00ED3729">
            <w:pPr>
              <w:pStyle w:val="TableParagraph"/>
              <w:spacing w:line="240" w:lineRule="atLeast"/>
              <w:jc w:val="center"/>
              <w:rPr>
                <w:rFonts w:asciiTheme="majorHAnsi" w:hAnsiTheme="majorHAnsi" w:cstheme="majorHAnsi"/>
                <w:sz w:val="21"/>
                <w:szCs w:val="21"/>
              </w:rPr>
            </w:pPr>
          </w:p>
        </w:tc>
        <w:tc>
          <w:tcPr>
            <w:tcW w:w="1350" w:type="dxa"/>
            <w:vMerge/>
          </w:tcPr>
          <w:p w:rsidR="0067686A" w:rsidRPr="00105DBD" w:rsidRDefault="0067686A" w:rsidP="00ED3729">
            <w:pPr>
              <w:pStyle w:val="TableParagraph"/>
              <w:tabs>
                <w:tab w:val="left" w:pos="484"/>
              </w:tabs>
              <w:spacing w:line="240" w:lineRule="atLeast"/>
              <w:ind w:left="9" w:right="97"/>
              <w:jc w:val="center"/>
              <w:rPr>
                <w:rFonts w:asciiTheme="majorHAnsi" w:hAnsiTheme="majorHAnsi" w:cstheme="majorHAnsi"/>
                <w:sz w:val="21"/>
                <w:szCs w:val="21"/>
              </w:rPr>
            </w:pPr>
          </w:p>
        </w:tc>
        <w:tc>
          <w:tcPr>
            <w:tcW w:w="7650" w:type="dxa"/>
            <w:vMerge/>
          </w:tcPr>
          <w:p w:rsidR="0067686A" w:rsidRPr="00105DBD" w:rsidRDefault="0067686A" w:rsidP="00ED3729">
            <w:pPr>
              <w:pStyle w:val="ListParagraph"/>
              <w:spacing w:line="280" w:lineRule="atLeast"/>
              <w:ind w:left="86" w:right="187" w:firstLine="187"/>
              <w:jc w:val="both"/>
              <w:rPr>
                <w:rFonts w:asciiTheme="majorHAnsi" w:hAnsiTheme="majorHAnsi" w:cstheme="majorHAnsi"/>
                <w:sz w:val="21"/>
                <w:szCs w:val="21"/>
              </w:rPr>
            </w:pPr>
          </w:p>
        </w:tc>
        <w:tc>
          <w:tcPr>
            <w:tcW w:w="540" w:type="dxa"/>
            <w:vMerge/>
          </w:tcPr>
          <w:p w:rsidR="0067686A" w:rsidRPr="00105DBD" w:rsidRDefault="0067686A" w:rsidP="00ED3729">
            <w:pPr>
              <w:pStyle w:val="TableParagraph"/>
              <w:spacing w:line="280" w:lineRule="atLeast"/>
              <w:ind w:left="20"/>
              <w:jc w:val="center"/>
              <w:rPr>
                <w:rFonts w:asciiTheme="majorHAnsi" w:hAnsiTheme="majorHAnsi" w:cstheme="majorHAnsi"/>
                <w:sz w:val="21"/>
                <w:szCs w:val="21"/>
              </w:rPr>
            </w:pPr>
          </w:p>
        </w:tc>
        <w:tc>
          <w:tcPr>
            <w:tcW w:w="1692" w:type="dxa"/>
            <w:gridSpan w:val="3"/>
          </w:tcPr>
          <w:p w:rsidR="0067686A" w:rsidRPr="00105DBD" w:rsidRDefault="0067686A" w:rsidP="006A783B">
            <w:pPr>
              <w:pStyle w:val="TableParagraph"/>
              <w:numPr>
                <w:ilvl w:val="0"/>
                <w:numId w:val="1"/>
              </w:numPr>
              <w:spacing w:line="260" w:lineRule="atLeast"/>
              <w:ind w:left="144" w:right="86"/>
              <w:rPr>
                <w:rFonts w:asciiTheme="majorHAnsi" w:hAnsiTheme="majorHAnsi" w:cstheme="majorHAnsi"/>
                <w:sz w:val="21"/>
                <w:szCs w:val="21"/>
              </w:rPr>
            </w:pPr>
            <w:r w:rsidRPr="00105DBD">
              <w:rPr>
                <w:rFonts w:asciiTheme="majorHAnsi" w:hAnsiTheme="majorHAnsi" w:cstheme="majorHAnsi"/>
                <w:sz w:val="21"/>
                <w:szCs w:val="21"/>
              </w:rPr>
              <w:t>Bài 1: 5 LT</w:t>
            </w:r>
          </w:p>
          <w:p w:rsidR="0067686A" w:rsidRPr="00105DBD" w:rsidRDefault="0067686A" w:rsidP="006A783B">
            <w:pPr>
              <w:pStyle w:val="TableParagraph"/>
              <w:numPr>
                <w:ilvl w:val="0"/>
                <w:numId w:val="1"/>
              </w:numPr>
              <w:spacing w:line="260" w:lineRule="atLeast"/>
              <w:ind w:left="144" w:right="86"/>
              <w:rPr>
                <w:rFonts w:asciiTheme="majorHAnsi" w:hAnsiTheme="majorHAnsi" w:cstheme="majorHAnsi"/>
                <w:sz w:val="21"/>
                <w:szCs w:val="21"/>
              </w:rPr>
            </w:pPr>
            <w:r w:rsidRPr="00105DBD">
              <w:rPr>
                <w:rFonts w:asciiTheme="majorHAnsi" w:hAnsiTheme="majorHAnsi" w:cstheme="majorHAnsi"/>
                <w:sz w:val="21"/>
                <w:szCs w:val="21"/>
              </w:rPr>
              <w:t>Bài 2: 5 LT</w:t>
            </w:r>
          </w:p>
          <w:p w:rsidR="0067686A" w:rsidRPr="00105DBD" w:rsidRDefault="0067686A" w:rsidP="006A783B">
            <w:pPr>
              <w:pStyle w:val="TableParagraph"/>
              <w:numPr>
                <w:ilvl w:val="0"/>
                <w:numId w:val="1"/>
              </w:numPr>
              <w:spacing w:line="260" w:lineRule="atLeast"/>
              <w:ind w:left="144" w:right="86"/>
              <w:rPr>
                <w:rFonts w:asciiTheme="majorHAnsi" w:hAnsiTheme="majorHAnsi" w:cstheme="majorHAnsi"/>
                <w:sz w:val="21"/>
                <w:szCs w:val="21"/>
              </w:rPr>
            </w:pPr>
            <w:r w:rsidRPr="00105DBD">
              <w:rPr>
                <w:rFonts w:asciiTheme="majorHAnsi" w:hAnsiTheme="majorHAnsi" w:cstheme="majorHAnsi"/>
                <w:sz w:val="21"/>
                <w:szCs w:val="21"/>
              </w:rPr>
              <w:t>Bài 3: 5 LT</w:t>
            </w:r>
          </w:p>
          <w:p w:rsidR="0067686A" w:rsidRPr="00105DBD" w:rsidRDefault="0067686A" w:rsidP="006A783B">
            <w:pPr>
              <w:pStyle w:val="TableParagraph"/>
              <w:numPr>
                <w:ilvl w:val="0"/>
                <w:numId w:val="1"/>
              </w:numPr>
              <w:spacing w:line="260" w:lineRule="atLeast"/>
              <w:ind w:left="144" w:right="86"/>
              <w:rPr>
                <w:rFonts w:asciiTheme="majorHAnsi" w:hAnsiTheme="majorHAnsi" w:cstheme="majorHAnsi"/>
                <w:sz w:val="21"/>
                <w:szCs w:val="21"/>
              </w:rPr>
            </w:pPr>
            <w:r w:rsidRPr="00105DBD">
              <w:rPr>
                <w:rFonts w:asciiTheme="majorHAnsi" w:hAnsiTheme="majorHAnsi" w:cstheme="majorHAnsi"/>
                <w:sz w:val="21"/>
                <w:szCs w:val="21"/>
              </w:rPr>
              <w:t>Bài 4: 5 TH</w:t>
            </w:r>
          </w:p>
          <w:p w:rsidR="0067686A" w:rsidRPr="00105DBD" w:rsidRDefault="0067686A" w:rsidP="006A783B">
            <w:pPr>
              <w:pStyle w:val="TableParagraph"/>
              <w:numPr>
                <w:ilvl w:val="0"/>
                <w:numId w:val="1"/>
              </w:numPr>
              <w:spacing w:line="260" w:lineRule="atLeast"/>
              <w:ind w:left="144" w:right="86"/>
              <w:rPr>
                <w:rFonts w:asciiTheme="majorHAnsi" w:hAnsiTheme="majorHAnsi" w:cstheme="majorHAnsi"/>
                <w:sz w:val="21"/>
                <w:szCs w:val="21"/>
              </w:rPr>
            </w:pPr>
            <w:r w:rsidRPr="00105DBD">
              <w:rPr>
                <w:rFonts w:asciiTheme="majorHAnsi" w:hAnsiTheme="majorHAnsi" w:cstheme="majorHAnsi"/>
                <w:sz w:val="21"/>
                <w:szCs w:val="21"/>
              </w:rPr>
              <w:t>Bài 5: 5 LT</w:t>
            </w:r>
          </w:p>
          <w:p w:rsidR="0067686A" w:rsidRPr="00105DBD" w:rsidRDefault="0067686A" w:rsidP="006A783B">
            <w:pPr>
              <w:pStyle w:val="TableParagraph"/>
              <w:numPr>
                <w:ilvl w:val="0"/>
                <w:numId w:val="1"/>
              </w:numPr>
              <w:spacing w:line="260" w:lineRule="atLeast"/>
              <w:ind w:left="144" w:right="86"/>
              <w:rPr>
                <w:rFonts w:asciiTheme="majorHAnsi" w:hAnsiTheme="majorHAnsi" w:cstheme="majorHAnsi"/>
                <w:sz w:val="21"/>
                <w:szCs w:val="21"/>
              </w:rPr>
            </w:pPr>
            <w:r w:rsidRPr="00105DBD">
              <w:rPr>
                <w:rFonts w:asciiTheme="majorHAnsi" w:hAnsiTheme="majorHAnsi" w:cstheme="majorHAnsi"/>
                <w:sz w:val="21"/>
                <w:szCs w:val="21"/>
              </w:rPr>
              <w:t>Bài 6: 5 TH</w:t>
            </w:r>
          </w:p>
          <w:p w:rsidR="0067686A" w:rsidRPr="00105DBD" w:rsidRDefault="0067686A" w:rsidP="006A783B">
            <w:pPr>
              <w:pStyle w:val="TableParagraph"/>
              <w:numPr>
                <w:ilvl w:val="0"/>
                <w:numId w:val="1"/>
              </w:numPr>
              <w:spacing w:line="260" w:lineRule="atLeast"/>
              <w:ind w:left="144" w:right="86"/>
              <w:rPr>
                <w:rFonts w:asciiTheme="majorHAnsi" w:hAnsiTheme="majorHAnsi" w:cstheme="majorHAnsi"/>
                <w:sz w:val="21"/>
                <w:szCs w:val="21"/>
              </w:rPr>
            </w:pPr>
            <w:r w:rsidRPr="00105DBD">
              <w:rPr>
                <w:rFonts w:asciiTheme="majorHAnsi" w:hAnsiTheme="majorHAnsi" w:cstheme="majorHAnsi"/>
                <w:sz w:val="21"/>
                <w:szCs w:val="21"/>
              </w:rPr>
              <w:t>Bài 7: 5 LT</w:t>
            </w:r>
          </w:p>
          <w:p w:rsidR="0067686A" w:rsidRPr="00105DBD" w:rsidRDefault="0067686A" w:rsidP="00ED3729">
            <w:pPr>
              <w:pStyle w:val="ListParagraph"/>
              <w:spacing w:line="260" w:lineRule="atLeast"/>
              <w:ind w:left="144" w:right="86"/>
              <w:rPr>
                <w:rFonts w:asciiTheme="majorHAnsi" w:hAnsiTheme="majorHAnsi" w:cstheme="majorHAnsi"/>
                <w:sz w:val="21"/>
                <w:szCs w:val="21"/>
              </w:rPr>
            </w:pPr>
            <w:r w:rsidRPr="00105DBD">
              <w:rPr>
                <w:rFonts w:asciiTheme="majorHAnsi" w:hAnsiTheme="majorHAnsi" w:cstheme="majorHAnsi"/>
                <w:sz w:val="21"/>
                <w:szCs w:val="21"/>
              </w:rPr>
              <w:t>Bài 8: 5 TH</w:t>
            </w:r>
          </w:p>
          <w:p w:rsidR="0067686A" w:rsidRPr="00105DBD" w:rsidRDefault="0067686A" w:rsidP="00ED3729">
            <w:pPr>
              <w:pStyle w:val="ListParagraph"/>
              <w:spacing w:line="260" w:lineRule="atLeast"/>
              <w:ind w:left="144" w:right="86"/>
              <w:rPr>
                <w:rFonts w:asciiTheme="majorHAnsi" w:hAnsiTheme="majorHAnsi" w:cstheme="majorHAnsi"/>
                <w:sz w:val="21"/>
                <w:szCs w:val="21"/>
              </w:rPr>
            </w:pPr>
            <w:r w:rsidRPr="00105DBD">
              <w:rPr>
                <w:rFonts w:asciiTheme="majorHAnsi" w:hAnsiTheme="majorHAnsi" w:cstheme="majorHAnsi"/>
                <w:sz w:val="21"/>
                <w:szCs w:val="21"/>
              </w:rPr>
              <w:t xml:space="preserve"> Bài 9: 5 TH</w:t>
            </w:r>
          </w:p>
        </w:tc>
        <w:tc>
          <w:tcPr>
            <w:tcW w:w="1638" w:type="dxa"/>
            <w:gridSpan w:val="2"/>
          </w:tcPr>
          <w:p w:rsidR="0067686A" w:rsidRPr="00105DBD" w:rsidRDefault="0067686A" w:rsidP="006A783B">
            <w:pPr>
              <w:pStyle w:val="TableParagraph"/>
              <w:numPr>
                <w:ilvl w:val="0"/>
                <w:numId w:val="1"/>
              </w:numPr>
              <w:spacing w:line="260" w:lineRule="atLeast"/>
              <w:ind w:left="144" w:right="86"/>
              <w:rPr>
                <w:rFonts w:asciiTheme="majorHAnsi" w:hAnsiTheme="majorHAnsi" w:cstheme="majorHAnsi"/>
                <w:sz w:val="21"/>
                <w:szCs w:val="21"/>
              </w:rPr>
            </w:pPr>
            <w:r w:rsidRPr="00105DBD">
              <w:rPr>
                <w:rFonts w:asciiTheme="majorHAnsi" w:hAnsiTheme="majorHAnsi" w:cstheme="majorHAnsi"/>
                <w:sz w:val="21"/>
                <w:szCs w:val="21"/>
              </w:rPr>
              <w:t>Bài 10: 5 TH</w:t>
            </w:r>
          </w:p>
          <w:p w:rsidR="0067686A" w:rsidRPr="00105DBD" w:rsidRDefault="0067686A" w:rsidP="006A783B">
            <w:pPr>
              <w:pStyle w:val="TableParagraph"/>
              <w:numPr>
                <w:ilvl w:val="0"/>
                <w:numId w:val="1"/>
              </w:numPr>
              <w:spacing w:line="260" w:lineRule="atLeast"/>
              <w:ind w:left="144" w:right="86"/>
              <w:rPr>
                <w:rFonts w:asciiTheme="majorHAnsi" w:hAnsiTheme="majorHAnsi" w:cstheme="majorHAnsi"/>
                <w:sz w:val="21"/>
                <w:szCs w:val="21"/>
              </w:rPr>
            </w:pPr>
            <w:r w:rsidRPr="00105DBD">
              <w:rPr>
                <w:rFonts w:asciiTheme="majorHAnsi" w:hAnsiTheme="majorHAnsi" w:cstheme="majorHAnsi"/>
                <w:sz w:val="21"/>
                <w:szCs w:val="21"/>
              </w:rPr>
              <w:t>Bài 11: 5 LT</w:t>
            </w:r>
          </w:p>
          <w:p w:rsidR="0067686A" w:rsidRPr="00105DBD" w:rsidRDefault="0067686A" w:rsidP="006A783B">
            <w:pPr>
              <w:pStyle w:val="TableParagraph"/>
              <w:numPr>
                <w:ilvl w:val="0"/>
                <w:numId w:val="1"/>
              </w:numPr>
              <w:spacing w:line="260" w:lineRule="atLeast"/>
              <w:ind w:left="144" w:right="86"/>
              <w:rPr>
                <w:rFonts w:asciiTheme="majorHAnsi" w:hAnsiTheme="majorHAnsi" w:cstheme="majorHAnsi"/>
                <w:sz w:val="21"/>
                <w:szCs w:val="21"/>
              </w:rPr>
            </w:pPr>
            <w:r w:rsidRPr="00105DBD">
              <w:rPr>
                <w:rFonts w:asciiTheme="majorHAnsi" w:hAnsiTheme="majorHAnsi" w:cstheme="majorHAnsi"/>
                <w:sz w:val="21"/>
                <w:szCs w:val="21"/>
              </w:rPr>
              <w:t>Bài 12 5 LT</w:t>
            </w:r>
          </w:p>
          <w:p w:rsidR="0067686A" w:rsidRPr="00105DBD" w:rsidRDefault="0067686A" w:rsidP="006A783B">
            <w:pPr>
              <w:pStyle w:val="TableParagraph"/>
              <w:numPr>
                <w:ilvl w:val="0"/>
                <w:numId w:val="1"/>
              </w:numPr>
              <w:spacing w:line="260" w:lineRule="atLeast"/>
              <w:ind w:left="144" w:right="86"/>
              <w:rPr>
                <w:rFonts w:asciiTheme="majorHAnsi" w:hAnsiTheme="majorHAnsi" w:cstheme="majorHAnsi"/>
                <w:sz w:val="21"/>
                <w:szCs w:val="21"/>
              </w:rPr>
            </w:pPr>
            <w:r w:rsidRPr="00105DBD">
              <w:rPr>
                <w:rFonts w:asciiTheme="majorHAnsi" w:hAnsiTheme="majorHAnsi" w:cstheme="majorHAnsi"/>
                <w:sz w:val="21"/>
                <w:szCs w:val="21"/>
              </w:rPr>
              <w:t>Bài 13 5 LT</w:t>
            </w:r>
          </w:p>
          <w:p w:rsidR="0067686A" w:rsidRPr="00105DBD" w:rsidRDefault="0067686A" w:rsidP="006A783B">
            <w:pPr>
              <w:pStyle w:val="TableParagraph"/>
              <w:numPr>
                <w:ilvl w:val="0"/>
                <w:numId w:val="1"/>
              </w:numPr>
              <w:spacing w:line="260" w:lineRule="atLeast"/>
              <w:ind w:left="144" w:right="86"/>
              <w:rPr>
                <w:rFonts w:asciiTheme="majorHAnsi" w:hAnsiTheme="majorHAnsi" w:cstheme="majorHAnsi"/>
                <w:sz w:val="21"/>
                <w:szCs w:val="21"/>
              </w:rPr>
            </w:pPr>
            <w:r w:rsidRPr="00105DBD">
              <w:rPr>
                <w:rFonts w:asciiTheme="majorHAnsi" w:hAnsiTheme="majorHAnsi" w:cstheme="majorHAnsi"/>
                <w:sz w:val="21"/>
                <w:szCs w:val="21"/>
              </w:rPr>
              <w:t>Bài 14 5 LT</w:t>
            </w:r>
          </w:p>
          <w:p w:rsidR="0067686A" w:rsidRPr="00105DBD" w:rsidRDefault="0067686A" w:rsidP="006A783B">
            <w:pPr>
              <w:pStyle w:val="TableParagraph"/>
              <w:numPr>
                <w:ilvl w:val="0"/>
                <w:numId w:val="1"/>
              </w:numPr>
              <w:spacing w:line="260" w:lineRule="atLeast"/>
              <w:ind w:left="144" w:right="86"/>
              <w:rPr>
                <w:rFonts w:asciiTheme="majorHAnsi" w:hAnsiTheme="majorHAnsi" w:cstheme="majorHAnsi"/>
                <w:sz w:val="21"/>
                <w:szCs w:val="21"/>
              </w:rPr>
            </w:pPr>
            <w:r w:rsidRPr="00105DBD">
              <w:rPr>
                <w:rFonts w:asciiTheme="majorHAnsi" w:hAnsiTheme="majorHAnsi" w:cstheme="majorHAnsi"/>
                <w:sz w:val="21"/>
                <w:szCs w:val="21"/>
              </w:rPr>
              <w:t>Bài 15 5 TH</w:t>
            </w:r>
          </w:p>
          <w:p w:rsidR="0067686A" w:rsidRPr="00105DBD" w:rsidRDefault="0067686A" w:rsidP="006A783B">
            <w:pPr>
              <w:pStyle w:val="TableParagraph"/>
              <w:numPr>
                <w:ilvl w:val="0"/>
                <w:numId w:val="1"/>
              </w:numPr>
              <w:spacing w:line="260" w:lineRule="atLeast"/>
              <w:ind w:left="144" w:right="86"/>
              <w:rPr>
                <w:rFonts w:asciiTheme="majorHAnsi" w:hAnsiTheme="majorHAnsi" w:cstheme="majorHAnsi"/>
                <w:sz w:val="21"/>
                <w:szCs w:val="21"/>
              </w:rPr>
            </w:pPr>
            <w:r w:rsidRPr="00105DBD">
              <w:rPr>
                <w:rFonts w:asciiTheme="majorHAnsi" w:hAnsiTheme="majorHAnsi" w:cstheme="majorHAnsi"/>
                <w:sz w:val="21"/>
                <w:szCs w:val="21"/>
              </w:rPr>
              <w:t>Bài 16 5 TH</w:t>
            </w:r>
          </w:p>
          <w:p w:rsidR="0067686A" w:rsidRPr="00105DBD" w:rsidRDefault="0067686A" w:rsidP="006A783B">
            <w:pPr>
              <w:pStyle w:val="TableParagraph"/>
              <w:numPr>
                <w:ilvl w:val="0"/>
                <w:numId w:val="1"/>
              </w:numPr>
              <w:spacing w:line="260" w:lineRule="atLeast"/>
              <w:ind w:left="144" w:right="86"/>
              <w:rPr>
                <w:rFonts w:asciiTheme="majorHAnsi" w:hAnsiTheme="majorHAnsi" w:cstheme="majorHAnsi"/>
                <w:sz w:val="21"/>
                <w:szCs w:val="21"/>
              </w:rPr>
            </w:pPr>
            <w:r w:rsidRPr="00105DBD">
              <w:rPr>
                <w:rFonts w:asciiTheme="majorHAnsi" w:hAnsiTheme="majorHAnsi" w:cstheme="majorHAnsi"/>
                <w:sz w:val="21"/>
                <w:szCs w:val="21"/>
              </w:rPr>
              <w:t>Bài 17 5 TH</w:t>
            </w:r>
          </w:p>
          <w:p w:rsidR="0067686A" w:rsidRPr="00105DBD" w:rsidRDefault="0067686A" w:rsidP="00ED3729">
            <w:pPr>
              <w:pStyle w:val="ListParagraph"/>
              <w:spacing w:line="260" w:lineRule="atLeast"/>
              <w:ind w:left="144" w:right="86"/>
              <w:rPr>
                <w:rFonts w:asciiTheme="majorHAnsi" w:hAnsiTheme="majorHAnsi" w:cstheme="majorHAnsi"/>
                <w:sz w:val="21"/>
                <w:szCs w:val="21"/>
              </w:rPr>
            </w:pPr>
          </w:p>
        </w:tc>
        <w:tc>
          <w:tcPr>
            <w:tcW w:w="2070" w:type="dxa"/>
            <w:vMerge/>
          </w:tcPr>
          <w:p w:rsidR="0067686A" w:rsidRPr="00105DBD" w:rsidRDefault="0067686A" w:rsidP="006A783B">
            <w:pPr>
              <w:pStyle w:val="ListParagraph"/>
              <w:numPr>
                <w:ilvl w:val="0"/>
                <w:numId w:val="1"/>
              </w:numPr>
              <w:spacing w:line="280" w:lineRule="atLeast"/>
              <w:ind w:left="145" w:right="90"/>
              <w:rPr>
                <w:rFonts w:asciiTheme="majorHAnsi" w:hAnsiTheme="majorHAnsi" w:cstheme="majorHAnsi"/>
                <w:sz w:val="21"/>
                <w:szCs w:val="21"/>
              </w:rPr>
            </w:pPr>
          </w:p>
        </w:tc>
      </w:tr>
      <w:tr w:rsidR="0067686A" w:rsidRPr="00105DBD" w:rsidTr="00096F66">
        <w:trPr>
          <w:trHeight w:val="88"/>
        </w:trPr>
        <w:tc>
          <w:tcPr>
            <w:tcW w:w="550" w:type="dxa"/>
            <w:vMerge/>
          </w:tcPr>
          <w:p w:rsidR="0067686A" w:rsidRPr="00105DBD" w:rsidRDefault="0067686A" w:rsidP="00ED3729">
            <w:pPr>
              <w:pStyle w:val="TableParagraph"/>
              <w:spacing w:line="240" w:lineRule="atLeast"/>
              <w:jc w:val="center"/>
              <w:rPr>
                <w:rFonts w:asciiTheme="majorHAnsi" w:hAnsiTheme="majorHAnsi" w:cstheme="majorHAnsi"/>
                <w:sz w:val="21"/>
                <w:szCs w:val="21"/>
              </w:rPr>
            </w:pPr>
          </w:p>
        </w:tc>
        <w:tc>
          <w:tcPr>
            <w:tcW w:w="1350" w:type="dxa"/>
            <w:vMerge/>
          </w:tcPr>
          <w:p w:rsidR="0067686A" w:rsidRPr="00105DBD" w:rsidRDefault="0067686A" w:rsidP="00ED3729">
            <w:pPr>
              <w:pStyle w:val="TableParagraph"/>
              <w:tabs>
                <w:tab w:val="left" w:pos="484"/>
              </w:tabs>
              <w:spacing w:line="240" w:lineRule="atLeast"/>
              <w:ind w:left="9" w:right="97"/>
              <w:jc w:val="center"/>
              <w:rPr>
                <w:rFonts w:asciiTheme="majorHAnsi" w:hAnsiTheme="majorHAnsi" w:cstheme="majorHAnsi"/>
                <w:sz w:val="21"/>
                <w:szCs w:val="21"/>
              </w:rPr>
            </w:pPr>
          </w:p>
        </w:tc>
        <w:tc>
          <w:tcPr>
            <w:tcW w:w="7650" w:type="dxa"/>
            <w:vMerge/>
          </w:tcPr>
          <w:p w:rsidR="0067686A" w:rsidRPr="00105DBD" w:rsidRDefault="0067686A" w:rsidP="00ED3729">
            <w:pPr>
              <w:pStyle w:val="ListParagraph"/>
              <w:spacing w:line="280" w:lineRule="atLeast"/>
              <w:ind w:left="86" w:right="187" w:firstLine="187"/>
              <w:jc w:val="both"/>
              <w:rPr>
                <w:rFonts w:asciiTheme="majorHAnsi" w:hAnsiTheme="majorHAnsi" w:cstheme="majorHAnsi"/>
                <w:sz w:val="21"/>
                <w:szCs w:val="21"/>
              </w:rPr>
            </w:pPr>
          </w:p>
        </w:tc>
        <w:tc>
          <w:tcPr>
            <w:tcW w:w="540" w:type="dxa"/>
            <w:vMerge/>
          </w:tcPr>
          <w:p w:rsidR="0067686A" w:rsidRPr="00105DBD" w:rsidRDefault="0067686A" w:rsidP="00ED3729">
            <w:pPr>
              <w:pStyle w:val="TableParagraph"/>
              <w:spacing w:line="280" w:lineRule="atLeast"/>
              <w:ind w:left="20"/>
              <w:jc w:val="center"/>
              <w:rPr>
                <w:rFonts w:asciiTheme="majorHAnsi" w:hAnsiTheme="majorHAnsi" w:cstheme="majorHAnsi"/>
                <w:sz w:val="21"/>
                <w:szCs w:val="21"/>
              </w:rPr>
            </w:pPr>
          </w:p>
        </w:tc>
        <w:tc>
          <w:tcPr>
            <w:tcW w:w="3330" w:type="dxa"/>
            <w:gridSpan w:val="5"/>
          </w:tcPr>
          <w:p w:rsidR="0067686A" w:rsidRPr="00105DBD" w:rsidRDefault="0067686A" w:rsidP="00B173AD">
            <w:pPr>
              <w:pStyle w:val="ListParagraph"/>
              <w:spacing w:line="300" w:lineRule="atLeast"/>
              <w:ind w:left="144" w:right="-90"/>
              <w:rPr>
                <w:rFonts w:asciiTheme="majorHAnsi" w:hAnsiTheme="majorHAnsi" w:cstheme="majorHAnsi"/>
                <w:sz w:val="21"/>
                <w:szCs w:val="21"/>
              </w:rPr>
            </w:pPr>
            <w:r w:rsidRPr="00105DBD">
              <w:rPr>
                <w:rFonts w:asciiTheme="majorHAnsi" w:hAnsiTheme="majorHAnsi" w:cstheme="majorHAnsi"/>
                <w:sz w:val="21"/>
                <w:szCs w:val="21"/>
              </w:rPr>
              <w:t>Bài 18: 5T (Chấm bài thi kết thúc HP)</w:t>
            </w:r>
          </w:p>
        </w:tc>
        <w:tc>
          <w:tcPr>
            <w:tcW w:w="2070" w:type="dxa"/>
            <w:vMerge/>
          </w:tcPr>
          <w:p w:rsidR="0067686A" w:rsidRPr="00105DBD" w:rsidRDefault="0067686A" w:rsidP="006A783B">
            <w:pPr>
              <w:pStyle w:val="ListParagraph"/>
              <w:numPr>
                <w:ilvl w:val="0"/>
                <w:numId w:val="1"/>
              </w:numPr>
              <w:spacing w:line="280" w:lineRule="atLeast"/>
              <w:ind w:left="145" w:right="90"/>
              <w:rPr>
                <w:rFonts w:asciiTheme="majorHAnsi" w:hAnsiTheme="majorHAnsi" w:cstheme="majorHAnsi"/>
                <w:sz w:val="21"/>
                <w:szCs w:val="21"/>
              </w:rPr>
            </w:pPr>
          </w:p>
        </w:tc>
      </w:tr>
      <w:tr w:rsidR="00CE2950" w:rsidRPr="00105DBD" w:rsidTr="00096F66">
        <w:trPr>
          <w:trHeight w:val="493"/>
        </w:trPr>
        <w:tc>
          <w:tcPr>
            <w:tcW w:w="550" w:type="dxa"/>
            <w:vMerge w:val="restart"/>
          </w:tcPr>
          <w:p w:rsidR="00CE2950" w:rsidRPr="00105DBD" w:rsidRDefault="00CE2950" w:rsidP="00ED3729">
            <w:pPr>
              <w:pStyle w:val="TableParagraph"/>
              <w:spacing w:line="240" w:lineRule="atLeast"/>
              <w:jc w:val="center"/>
              <w:rPr>
                <w:rFonts w:asciiTheme="majorHAnsi" w:hAnsiTheme="majorHAnsi" w:cstheme="majorHAnsi"/>
                <w:b/>
                <w:sz w:val="21"/>
                <w:szCs w:val="21"/>
              </w:rPr>
            </w:pPr>
            <w:r w:rsidRPr="00105DBD">
              <w:rPr>
                <w:rFonts w:asciiTheme="majorHAnsi" w:hAnsiTheme="majorHAnsi" w:cstheme="majorHAnsi"/>
                <w:b/>
                <w:sz w:val="21"/>
                <w:szCs w:val="21"/>
              </w:rPr>
              <w:t>7</w:t>
            </w:r>
          </w:p>
        </w:tc>
        <w:tc>
          <w:tcPr>
            <w:tcW w:w="1350" w:type="dxa"/>
            <w:vMerge w:val="restart"/>
          </w:tcPr>
          <w:p w:rsidR="00CE2950" w:rsidRPr="00105DBD" w:rsidRDefault="00CE2950" w:rsidP="00ED3729">
            <w:pPr>
              <w:pStyle w:val="TableParagraph"/>
              <w:tabs>
                <w:tab w:val="left" w:pos="484"/>
              </w:tabs>
              <w:spacing w:line="240" w:lineRule="atLeast"/>
              <w:ind w:left="9" w:right="97"/>
              <w:jc w:val="center"/>
              <w:rPr>
                <w:rFonts w:asciiTheme="majorHAnsi" w:hAnsiTheme="majorHAnsi" w:cstheme="majorHAnsi"/>
                <w:sz w:val="21"/>
                <w:szCs w:val="21"/>
              </w:rPr>
            </w:pPr>
            <w:r w:rsidRPr="00105DBD">
              <w:rPr>
                <w:rFonts w:asciiTheme="majorHAnsi" w:hAnsiTheme="majorHAnsi" w:cstheme="majorHAnsi"/>
                <w:sz w:val="21"/>
                <w:szCs w:val="21"/>
              </w:rPr>
              <w:t>NGHỆ THUẬT CHỮ - TYPOGRAPHY</w:t>
            </w:r>
          </w:p>
        </w:tc>
        <w:tc>
          <w:tcPr>
            <w:tcW w:w="7650" w:type="dxa"/>
            <w:vMerge w:val="restart"/>
          </w:tcPr>
          <w:p w:rsidR="00CE2950" w:rsidRPr="00105DBD" w:rsidRDefault="00CE2950" w:rsidP="00ED3729">
            <w:pPr>
              <w:pStyle w:val="ListParagraph"/>
              <w:spacing w:line="280" w:lineRule="atLeast"/>
              <w:ind w:left="90" w:right="180" w:firstLine="180"/>
              <w:jc w:val="both"/>
              <w:rPr>
                <w:rFonts w:asciiTheme="majorHAnsi" w:hAnsiTheme="majorHAnsi" w:cstheme="majorHAnsi"/>
                <w:sz w:val="21"/>
                <w:szCs w:val="21"/>
              </w:rPr>
            </w:pPr>
            <w:r w:rsidRPr="00105DBD">
              <w:rPr>
                <w:rFonts w:asciiTheme="majorHAnsi" w:hAnsiTheme="majorHAnsi" w:cstheme="majorHAnsi"/>
                <w:sz w:val="21"/>
                <w:szCs w:val="21"/>
              </w:rPr>
              <w:t xml:space="preserve">   Cung cấp cho sinh viên những khái niệm cơ bản về lịch sử phát triển, các đặc điểm tạo hình và nguyên tắc sử dụng nghệ thuật chữ trong các thiết kế đồ họa in ấn, đồ họa động, đồ họa kỹ xảo trong lĩnh vực điện ảnh, truyền hình.</w:t>
            </w:r>
          </w:p>
          <w:p w:rsidR="00CE2950" w:rsidRPr="00105DBD" w:rsidRDefault="00CE2950" w:rsidP="00ED3729">
            <w:pPr>
              <w:pStyle w:val="ListParagraph"/>
              <w:spacing w:line="280" w:lineRule="atLeast"/>
              <w:ind w:left="90" w:right="180" w:firstLine="180"/>
              <w:jc w:val="both"/>
              <w:rPr>
                <w:rFonts w:asciiTheme="majorHAnsi" w:hAnsiTheme="majorHAnsi" w:cstheme="majorHAnsi"/>
                <w:sz w:val="21"/>
                <w:szCs w:val="21"/>
              </w:rPr>
            </w:pPr>
            <w:r w:rsidRPr="00105DBD">
              <w:rPr>
                <w:rFonts w:asciiTheme="majorHAnsi" w:hAnsiTheme="majorHAnsi" w:cstheme="majorHAnsi"/>
                <w:sz w:val="21"/>
                <w:szCs w:val="21"/>
              </w:rPr>
              <w:t>Kết thúc môn học sinh viên hiểu được Các khái niệm cơ bản về nghệ thuật chữ</w:t>
            </w:r>
          </w:p>
          <w:p w:rsidR="00CE2950" w:rsidRPr="00105DBD" w:rsidRDefault="00CE2950" w:rsidP="00ED3729">
            <w:pPr>
              <w:spacing w:line="280" w:lineRule="atLeast"/>
              <w:ind w:left="90" w:right="180" w:firstLine="180"/>
              <w:jc w:val="both"/>
              <w:rPr>
                <w:rFonts w:asciiTheme="majorHAnsi" w:hAnsiTheme="majorHAnsi" w:cstheme="majorHAnsi"/>
                <w:sz w:val="21"/>
                <w:szCs w:val="21"/>
              </w:rPr>
            </w:pPr>
            <w:r w:rsidRPr="00105DBD">
              <w:rPr>
                <w:rFonts w:asciiTheme="majorHAnsi" w:hAnsiTheme="majorHAnsi" w:cstheme="majorHAnsi"/>
                <w:sz w:val="21"/>
                <w:szCs w:val="21"/>
              </w:rPr>
              <w:t xml:space="preserve">+ Nhận diện được các họ chữ, kiểu phông chữ và các đặc điểm của từng loại </w:t>
            </w:r>
          </w:p>
          <w:p w:rsidR="00CE2950" w:rsidRPr="00105DBD" w:rsidRDefault="00CE2950" w:rsidP="00ED3729">
            <w:pPr>
              <w:spacing w:line="280" w:lineRule="atLeast"/>
              <w:ind w:left="90" w:right="180" w:firstLine="180"/>
              <w:jc w:val="both"/>
              <w:rPr>
                <w:rFonts w:asciiTheme="majorHAnsi" w:hAnsiTheme="majorHAnsi" w:cstheme="majorHAnsi"/>
                <w:spacing w:val="-4"/>
                <w:sz w:val="21"/>
                <w:szCs w:val="21"/>
              </w:rPr>
            </w:pPr>
            <w:r w:rsidRPr="00105DBD">
              <w:rPr>
                <w:rFonts w:asciiTheme="majorHAnsi" w:hAnsiTheme="majorHAnsi" w:cstheme="majorHAnsi"/>
                <w:spacing w:val="-4"/>
                <w:sz w:val="21"/>
                <w:szCs w:val="21"/>
              </w:rPr>
              <w:t xml:space="preserve">+ </w:t>
            </w:r>
            <w:r w:rsidRPr="00105DBD">
              <w:rPr>
                <w:rFonts w:asciiTheme="majorHAnsi" w:hAnsiTheme="majorHAnsi" w:cstheme="majorHAnsi"/>
                <w:sz w:val="21"/>
                <w:szCs w:val="21"/>
              </w:rPr>
              <w:t>Nắm được nguyên tắc sử dụng chữ trong thiết kế</w:t>
            </w:r>
          </w:p>
          <w:p w:rsidR="00CE2950" w:rsidRPr="00105DBD" w:rsidRDefault="00CE2950" w:rsidP="00ED3729">
            <w:pPr>
              <w:spacing w:line="280" w:lineRule="atLeast"/>
              <w:ind w:left="90" w:right="180" w:firstLine="180"/>
              <w:jc w:val="both"/>
              <w:rPr>
                <w:rFonts w:asciiTheme="majorHAnsi" w:hAnsiTheme="majorHAnsi" w:cstheme="majorHAnsi"/>
                <w:sz w:val="21"/>
                <w:szCs w:val="21"/>
              </w:rPr>
            </w:pPr>
            <w:r w:rsidRPr="00105DBD">
              <w:rPr>
                <w:rFonts w:asciiTheme="majorHAnsi" w:hAnsiTheme="majorHAnsi" w:cstheme="majorHAnsi"/>
                <w:spacing w:val="-4"/>
                <w:sz w:val="21"/>
                <w:szCs w:val="21"/>
              </w:rPr>
              <w:t xml:space="preserve">+ Ứng dụng được kiến thức đã học vào công tác thiết kế các ấn phẩm đồ họa như Poster phim, Poster sân khấu và các ấn phẩm phụ vụ truyền thông khác </w:t>
            </w:r>
          </w:p>
        </w:tc>
        <w:tc>
          <w:tcPr>
            <w:tcW w:w="540" w:type="dxa"/>
            <w:vMerge w:val="restart"/>
          </w:tcPr>
          <w:p w:rsidR="00CE2950" w:rsidRPr="00105DBD" w:rsidRDefault="00CE2950" w:rsidP="00ED3729">
            <w:pPr>
              <w:pStyle w:val="TableParagraph"/>
              <w:spacing w:line="280" w:lineRule="atLeast"/>
              <w:ind w:left="20"/>
              <w:jc w:val="center"/>
              <w:rPr>
                <w:rFonts w:asciiTheme="majorHAnsi" w:hAnsiTheme="majorHAnsi" w:cstheme="majorHAnsi"/>
                <w:sz w:val="21"/>
                <w:szCs w:val="21"/>
              </w:rPr>
            </w:pPr>
            <w:r w:rsidRPr="00105DBD">
              <w:rPr>
                <w:rFonts w:asciiTheme="majorHAnsi" w:hAnsiTheme="majorHAnsi" w:cstheme="majorHAnsi"/>
                <w:sz w:val="21"/>
                <w:szCs w:val="21"/>
              </w:rPr>
              <w:t>2</w:t>
            </w:r>
          </w:p>
        </w:tc>
        <w:tc>
          <w:tcPr>
            <w:tcW w:w="3330" w:type="dxa"/>
            <w:gridSpan w:val="5"/>
          </w:tcPr>
          <w:p w:rsidR="00CE2950" w:rsidRPr="00105DBD" w:rsidRDefault="00CE2950" w:rsidP="00B173AD">
            <w:pPr>
              <w:pStyle w:val="TableParagraph"/>
              <w:spacing w:line="300" w:lineRule="atLeast"/>
              <w:ind w:left="144" w:right="86"/>
              <w:rPr>
                <w:rFonts w:asciiTheme="majorHAnsi" w:hAnsiTheme="majorHAnsi" w:cstheme="majorHAnsi"/>
                <w:sz w:val="21"/>
                <w:szCs w:val="21"/>
              </w:rPr>
            </w:pPr>
            <w:r w:rsidRPr="00105DBD">
              <w:rPr>
                <w:rFonts w:asciiTheme="majorHAnsi" w:hAnsiTheme="majorHAnsi" w:cstheme="majorHAnsi"/>
                <w:sz w:val="21"/>
                <w:szCs w:val="21"/>
              </w:rPr>
              <w:t>Thời gian: 10 tuần</w:t>
            </w:r>
          </w:p>
          <w:p w:rsidR="00CE2950" w:rsidRPr="00105DBD" w:rsidRDefault="00CE2950" w:rsidP="00B173AD">
            <w:pPr>
              <w:pStyle w:val="TableParagraph"/>
              <w:spacing w:line="300" w:lineRule="atLeast"/>
              <w:ind w:left="144" w:right="86"/>
              <w:rPr>
                <w:rFonts w:asciiTheme="majorHAnsi" w:hAnsiTheme="majorHAnsi" w:cstheme="majorHAnsi"/>
                <w:sz w:val="21"/>
                <w:szCs w:val="21"/>
              </w:rPr>
            </w:pPr>
            <w:r w:rsidRPr="00105DBD">
              <w:rPr>
                <w:rFonts w:asciiTheme="majorHAnsi" w:hAnsiTheme="majorHAnsi" w:cstheme="majorHAnsi"/>
                <w:sz w:val="21"/>
                <w:szCs w:val="21"/>
              </w:rPr>
              <w:t>Phân bổ số tiết: 50% LT, 50% TH</w:t>
            </w:r>
          </w:p>
        </w:tc>
        <w:tc>
          <w:tcPr>
            <w:tcW w:w="2070" w:type="dxa"/>
            <w:vMerge w:val="restart"/>
          </w:tcPr>
          <w:p w:rsidR="00CE2950" w:rsidRPr="00105DBD" w:rsidRDefault="00CE2950" w:rsidP="00ED3729">
            <w:pPr>
              <w:pStyle w:val="ListParagraph"/>
              <w:spacing w:line="240" w:lineRule="atLeast"/>
              <w:ind w:left="270" w:right="180"/>
              <w:rPr>
                <w:rFonts w:asciiTheme="majorHAnsi" w:hAnsiTheme="majorHAnsi" w:cstheme="majorHAnsi"/>
                <w:sz w:val="21"/>
                <w:szCs w:val="21"/>
              </w:rPr>
            </w:pPr>
            <w:r w:rsidRPr="00105DBD">
              <w:rPr>
                <w:rFonts w:asciiTheme="majorHAnsi" w:hAnsiTheme="majorHAnsi" w:cstheme="majorHAnsi"/>
                <w:sz w:val="21"/>
                <w:szCs w:val="21"/>
              </w:rPr>
              <w:t>20% điểm chuyên</w:t>
            </w:r>
            <w:r w:rsidRPr="00105DBD">
              <w:rPr>
                <w:rFonts w:asciiTheme="majorHAnsi" w:hAnsiTheme="majorHAnsi" w:cstheme="majorHAnsi"/>
                <w:spacing w:val="1"/>
                <w:sz w:val="21"/>
                <w:szCs w:val="21"/>
              </w:rPr>
              <w:t xml:space="preserve"> </w:t>
            </w:r>
            <w:r w:rsidRPr="00105DBD">
              <w:rPr>
                <w:rFonts w:asciiTheme="majorHAnsi" w:hAnsiTheme="majorHAnsi" w:cstheme="majorHAnsi"/>
                <w:sz w:val="21"/>
                <w:szCs w:val="21"/>
              </w:rPr>
              <w:t>cần</w:t>
            </w:r>
          </w:p>
          <w:p w:rsidR="00CE2950" w:rsidRPr="00105DBD" w:rsidRDefault="00CE2950" w:rsidP="00ED3729">
            <w:pPr>
              <w:pStyle w:val="ListParagraph"/>
              <w:spacing w:line="240" w:lineRule="atLeast"/>
              <w:ind w:left="270" w:right="180"/>
              <w:rPr>
                <w:rFonts w:asciiTheme="majorHAnsi" w:hAnsiTheme="majorHAnsi" w:cstheme="majorHAnsi"/>
                <w:sz w:val="21"/>
                <w:szCs w:val="21"/>
              </w:rPr>
            </w:pPr>
            <w:r w:rsidRPr="00105DBD">
              <w:rPr>
                <w:rFonts w:asciiTheme="majorHAnsi" w:hAnsiTheme="majorHAnsi" w:cstheme="majorHAnsi"/>
                <w:sz w:val="21"/>
                <w:szCs w:val="21"/>
              </w:rPr>
              <w:t>30% điểm</w:t>
            </w:r>
            <w:r w:rsidRPr="00105DBD">
              <w:rPr>
                <w:rFonts w:asciiTheme="majorHAnsi" w:hAnsiTheme="majorHAnsi" w:cstheme="majorHAnsi"/>
                <w:spacing w:val="-5"/>
                <w:sz w:val="21"/>
                <w:szCs w:val="21"/>
              </w:rPr>
              <w:t xml:space="preserve"> </w:t>
            </w:r>
            <w:r w:rsidRPr="00105DBD">
              <w:rPr>
                <w:rFonts w:asciiTheme="majorHAnsi" w:hAnsiTheme="majorHAnsi" w:cstheme="majorHAnsi"/>
                <w:sz w:val="21"/>
                <w:szCs w:val="21"/>
              </w:rPr>
              <w:t>giữa</w:t>
            </w:r>
          </w:p>
          <w:p w:rsidR="00CE2950" w:rsidRPr="00105DBD" w:rsidRDefault="00CE2950" w:rsidP="00ED3729">
            <w:pPr>
              <w:pStyle w:val="ListParagraph"/>
              <w:spacing w:line="240" w:lineRule="atLeast"/>
              <w:ind w:left="270" w:right="180"/>
              <w:rPr>
                <w:rFonts w:asciiTheme="majorHAnsi" w:hAnsiTheme="majorHAnsi" w:cstheme="majorHAnsi"/>
                <w:sz w:val="21"/>
                <w:szCs w:val="21"/>
              </w:rPr>
            </w:pPr>
            <w:r w:rsidRPr="00105DBD">
              <w:rPr>
                <w:rFonts w:asciiTheme="majorHAnsi" w:hAnsiTheme="majorHAnsi" w:cstheme="majorHAnsi"/>
                <w:sz w:val="21"/>
                <w:szCs w:val="21"/>
              </w:rPr>
              <w:t>kỳ</w:t>
            </w:r>
          </w:p>
          <w:p w:rsidR="00CE2950" w:rsidRPr="00105DBD" w:rsidRDefault="00CE2950" w:rsidP="00ED3729">
            <w:pPr>
              <w:pStyle w:val="ListParagraph"/>
              <w:spacing w:line="240" w:lineRule="atLeast"/>
              <w:ind w:left="270" w:right="180"/>
              <w:rPr>
                <w:rFonts w:asciiTheme="majorHAnsi" w:hAnsiTheme="majorHAnsi" w:cstheme="majorHAnsi"/>
                <w:sz w:val="21"/>
                <w:szCs w:val="21"/>
              </w:rPr>
            </w:pPr>
            <w:r w:rsidRPr="00105DBD">
              <w:rPr>
                <w:rFonts w:asciiTheme="majorHAnsi" w:hAnsiTheme="majorHAnsi" w:cstheme="majorHAnsi"/>
                <w:sz w:val="21"/>
                <w:szCs w:val="21"/>
              </w:rPr>
              <w:t>50% điểm thi kết thúc HP</w:t>
            </w:r>
          </w:p>
        </w:tc>
      </w:tr>
      <w:tr w:rsidR="0067686A" w:rsidRPr="00105DBD" w:rsidTr="00096F66">
        <w:trPr>
          <w:trHeight w:val="375"/>
        </w:trPr>
        <w:tc>
          <w:tcPr>
            <w:tcW w:w="550" w:type="dxa"/>
            <w:vMerge/>
          </w:tcPr>
          <w:p w:rsidR="0067686A" w:rsidRPr="00105DBD" w:rsidRDefault="0067686A" w:rsidP="00ED3729">
            <w:pPr>
              <w:pStyle w:val="TableParagraph"/>
              <w:spacing w:line="240" w:lineRule="atLeast"/>
              <w:jc w:val="center"/>
              <w:rPr>
                <w:rFonts w:asciiTheme="majorHAnsi" w:hAnsiTheme="majorHAnsi" w:cstheme="majorHAnsi"/>
                <w:b/>
                <w:sz w:val="21"/>
                <w:szCs w:val="21"/>
              </w:rPr>
            </w:pPr>
          </w:p>
        </w:tc>
        <w:tc>
          <w:tcPr>
            <w:tcW w:w="1350" w:type="dxa"/>
            <w:vMerge/>
          </w:tcPr>
          <w:p w:rsidR="0067686A" w:rsidRPr="00105DBD" w:rsidRDefault="0067686A" w:rsidP="00ED3729">
            <w:pPr>
              <w:pStyle w:val="TableParagraph"/>
              <w:tabs>
                <w:tab w:val="left" w:pos="484"/>
              </w:tabs>
              <w:spacing w:line="240" w:lineRule="atLeast"/>
              <w:ind w:left="9" w:right="97"/>
              <w:rPr>
                <w:rFonts w:asciiTheme="majorHAnsi" w:hAnsiTheme="majorHAnsi" w:cstheme="majorHAnsi"/>
                <w:sz w:val="21"/>
                <w:szCs w:val="21"/>
              </w:rPr>
            </w:pPr>
          </w:p>
        </w:tc>
        <w:tc>
          <w:tcPr>
            <w:tcW w:w="7650" w:type="dxa"/>
            <w:vMerge/>
          </w:tcPr>
          <w:p w:rsidR="0067686A" w:rsidRPr="00105DBD" w:rsidRDefault="0067686A" w:rsidP="00ED3729">
            <w:pPr>
              <w:pStyle w:val="ListParagraph"/>
              <w:spacing w:line="280" w:lineRule="atLeast"/>
              <w:ind w:left="90" w:right="180" w:firstLine="180"/>
              <w:jc w:val="both"/>
              <w:rPr>
                <w:rFonts w:asciiTheme="majorHAnsi" w:hAnsiTheme="majorHAnsi" w:cstheme="majorHAnsi"/>
                <w:sz w:val="21"/>
                <w:szCs w:val="21"/>
              </w:rPr>
            </w:pPr>
          </w:p>
        </w:tc>
        <w:tc>
          <w:tcPr>
            <w:tcW w:w="540" w:type="dxa"/>
            <w:vMerge/>
          </w:tcPr>
          <w:p w:rsidR="0067686A" w:rsidRPr="00105DBD" w:rsidRDefault="0067686A" w:rsidP="00ED3729">
            <w:pPr>
              <w:pStyle w:val="TableParagraph"/>
              <w:spacing w:line="280" w:lineRule="atLeast"/>
              <w:ind w:left="20"/>
              <w:jc w:val="center"/>
              <w:rPr>
                <w:rFonts w:asciiTheme="majorHAnsi" w:hAnsiTheme="majorHAnsi" w:cstheme="majorHAnsi"/>
                <w:sz w:val="21"/>
                <w:szCs w:val="21"/>
              </w:rPr>
            </w:pPr>
          </w:p>
        </w:tc>
        <w:tc>
          <w:tcPr>
            <w:tcW w:w="1692" w:type="dxa"/>
            <w:gridSpan w:val="3"/>
          </w:tcPr>
          <w:p w:rsidR="00CE2950" w:rsidRPr="00105DBD" w:rsidRDefault="00CE2950" w:rsidP="006A783B">
            <w:pPr>
              <w:pStyle w:val="TableParagraph"/>
              <w:numPr>
                <w:ilvl w:val="0"/>
                <w:numId w:val="1"/>
              </w:numPr>
              <w:spacing w:line="260" w:lineRule="atLeast"/>
              <w:ind w:left="144" w:right="86"/>
              <w:rPr>
                <w:rFonts w:asciiTheme="majorHAnsi" w:hAnsiTheme="majorHAnsi" w:cstheme="majorHAnsi"/>
                <w:sz w:val="21"/>
                <w:szCs w:val="21"/>
              </w:rPr>
            </w:pPr>
            <w:r w:rsidRPr="00105DBD">
              <w:rPr>
                <w:rFonts w:asciiTheme="majorHAnsi" w:hAnsiTheme="majorHAnsi" w:cstheme="majorHAnsi"/>
                <w:sz w:val="21"/>
                <w:szCs w:val="21"/>
              </w:rPr>
              <w:t>Bài 1: 5 LT</w:t>
            </w:r>
          </w:p>
          <w:p w:rsidR="00CE2950" w:rsidRPr="00105DBD" w:rsidRDefault="00CE2950" w:rsidP="006A783B">
            <w:pPr>
              <w:pStyle w:val="TableParagraph"/>
              <w:numPr>
                <w:ilvl w:val="0"/>
                <w:numId w:val="1"/>
              </w:numPr>
              <w:spacing w:line="260" w:lineRule="atLeast"/>
              <w:ind w:left="144" w:right="86"/>
              <w:rPr>
                <w:rFonts w:asciiTheme="majorHAnsi" w:hAnsiTheme="majorHAnsi" w:cstheme="majorHAnsi"/>
                <w:sz w:val="21"/>
                <w:szCs w:val="21"/>
              </w:rPr>
            </w:pPr>
            <w:r w:rsidRPr="00105DBD">
              <w:rPr>
                <w:rFonts w:asciiTheme="majorHAnsi" w:hAnsiTheme="majorHAnsi" w:cstheme="majorHAnsi"/>
                <w:sz w:val="21"/>
                <w:szCs w:val="21"/>
              </w:rPr>
              <w:t>Bài 2: 5 TH</w:t>
            </w:r>
          </w:p>
          <w:p w:rsidR="00CE2950" w:rsidRPr="00105DBD" w:rsidRDefault="00CE2950" w:rsidP="006A783B">
            <w:pPr>
              <w:pStyle w:val="TableParagraph"/>
              <w:numPr>
                <w:ilvl w:val="0"/>
                <w:numId w:val="1"/>
              </w:numPr>
              <w:spacing w:line="260" w:lineRule="atLeast"/>
              <w:ind w:left="144" w:right="86"/>
              <w:rPr>
                <w:rFonts w:asciiTheme="majorHAnsi" w:hAnsiTheme="majorHAnsi" w:cstheme="majorHAnsi"/>
                <w:sz w:val="21"/>
                <w:szCs w:val="21"/>
              </w:rPr>
            </w:pPr>
            <w:r w:rsidRPr="00105DBD">
              <w:rPr>
                <w:rFonts w:asciiTheme="majorHAnsi" w:hAnsiTheme="majorHAnsi" w:cstheme="majorHAnsi"/>
                <w:sz w:val="21"/>
                <w:szCs w:val="21"/>
              </w:rPr>
              <w:t>Bài 3: 5 LT</w:t>
            </w:r>
          </w:p>
          <w:p w:rsidR="0067686A" w:rsidRPr="00105DBD" w:rsidRDefault="00CE2950" w:rsidP="00ED3729">
            <w:pPr>
              <w:pStyle w:val="TableParagraph"/>
              <w:spacing w:line="260" w:lineRule="atLeast"/>
              <w:ind w:left="144" w:right="86"/>
              <w:rPr>
                <w:rFonts w:asciiTheme="majorHAnsi" w:hAnsiTheme="majorHAnsi" w:cstheme="majorHAnsi"/>
                <w:sz w:val="21"/>
                <w:szCs w:val="21"/>
              </w:rPr>
            </w:pPr>
            <w:r w:rsidRPr="00105DBD">
              <w:rPr>
                <w:rFonts w:asciiTheme="majorHAnsi" w:hAnsiTheme="majorHAnsi" w:cstheme="majorHAnsi"/>
                <w:sz w:val="21"/>
                <w:szCs w:val="21"/>
              </w:rPr>
              <w:t>Bài 4: 5 TH</w:t>
            </w:r>
          </w:p>
        </w:tc>
        <w:tc>
          <w:tcPr>
            <w:tcW w:w="1638" w:type="dxa"/>
            <w:gridSpan w:val="2"/>
          </w:tcPr>
          <w:p w:rsidR="00CE2950" w:rsidRPr="00105DBD" w:rsidRDefault="00CE2950" w:rsidP="006A783B">
            <w:pPr>
              <w:pStyle w:val="TableParagraph"/>
              <w:numPr>
                <w:ilvl w:val="0"/>
                <w:numId w:val="1"/>
              </w:numPr>
              <w:spacing w:line="260" w:lineRule="atLeast"/>
              <w:ind w:left="144" w:right="86"/>
              <w:rPr>
                <w:rFonts w:asciiTheme="majorHAnsi" w:hAnsiTheme="majorHAnsi" w:cstheme="majorHAnsi"/>
                <w:sz w:val="21"/>
                <w:szCs w:val="21"/>
              </w:rPr>
            </w:pPr>
            <w:r w:rsidRPr="00105DBD">
              <w:rPr>
                <w:rFonts w:asciiTheme="majorHAnsi" w:hAnsiTheme="majorHAnsi" w:cstheme="majorHAnsi"/>
                <w:sz w:val="21"/>
                <w:szCs w:val="21"/>
              </w:rPr>
              <w:t>Bài 5: 5 LT</w:t>
            </w:r>
          </w:p>
          <w:p w:rsidR="00CE2950" w:rsidRPr="00105DBD" w:rsidRDefault="00CE2950" w:rsidP="006A783B">
            <w:pPr>
              <w:pStyle w:val="TableParagraph"/>
              <w:numPr>
                <w:ilvl w:val="0"/>
                <w:numId w:val="1"/>
              </w:numPr>
              <w:spacing w:line="260" w:lineRule="atLeast"/>
              <w:ind w:left="144" w:right="86"/>
              <w:rPr>
                <w:rFonts w:asciiTheme="majorHAnsi" w:hAnsiTheme="majorHAnsi" w:cstheme="majorHAnsi"/>
                <w:sz w:val="21"/>
                <w:szCs w:val="21"/>
              </w:rPr>
            </w:pPr>
            <w:r w:rsidRPr="00105DBD">
              <w:rPr>
                <w:rFonts w:asciiTheme="majorHAnsi" w:hAnsiTheme="majorHAnsi" w:cstheme="majorHAnsi"/>
                <w:sz w:val="21"/>
                <w:szCs w:val="21"/>
              </w:rPr>
              <w:t>Bài 6: 5 TH</w:t>
            </w:r>
          </w:p>
          <w:p w:rsidR="00CE2950" w:rsidRPr="00105DBD" w:rsidRDefault="00CE2950" w:rsidP="006A783B">
            <w:pPr>
              <w:pStyle w:val="TableParagraph"/>
              <w:numPr>
                <w:ilvl w:val="0"/>
                <w:numId w:val="1"/>
              </w:numPr>
              <w:spacing w:line="260" w:lineRule="atLeast"/>
              <w:ind w:left="144" w:right="86"/>
              <w:rPr>
                <w:rFonts w:asciiTheme="majorHAnsi" w:hAnsiTheme="majorHAnsi" w:cstheme="majorHAnsi"/>
                <w:sz w:val="21"/>
                <w:szCs w:val="21"/>
              </w:rPr>
            </w:pPr>
            <w:r w:rsidRPr="00105DBD">
              <w:rPr>
                <w:rFonts w:asciiTheme="majorHAnsi" w:hAnsiTheme="majorHAnsi" w:cstheme="majorHAnsi"/>
                <w:sz w:val="21"/>
                <w:szCs w:val="21"/>
              </w:rPr>
              <w:t>Bài 7: 5 LT</w:t>
            </w:r>
          </w:p>
          <w:p w:rsidR="00CE2950" w:rsidRPr="00105DBD" w:rsidRDefault="00CE2950" w:rsidP="006A783B">
            <w:pPr>
              <w:pStyle w:val="TableParagraph"/>
              <w:numPr>
                <w:ilvl w:val="0"/>
                <w:numId w:val="1"/>
              </w:numPr>
              <w:spacing w:line="260" w:lineRule="atLeast"/>
              <w:ind w:left="144" w:right="86"/>
              <w:rPr>
                <w:rFonts w:asciiTheme="majorHAnsi" w:hAnsiTheme="majorHAnsi" w:cstheme="majorHAnsi"/>
                <w:sz w:val="21"/>
                <w:szCs w:val="21"/>
              </w:rPr>
            </w:pPr>
            <w:r w:rsidRPr="00105DBD">
              <w:rPr>
                <w:rFonts w:asciiTheme="majorHAnsi" w:hAnsiTheme="majorHAnsi" w:cstheme="majorHAnsi"/>
                <w:sz w:val="21"/>
                <w:szCs w:val="21"/>
              </w:rPr>
              <w:t>Bài 8: 5 TH</w:t>
            </w:r>
          </w:p>
          <w:p w:rsidR="0067686A" w:rsidRPr="00105DBD" w:rsidRDefault="0067686A" w:rsidP="00ED3729">
            <w:pPr>
              <w:pStyle w:val="TableParagraph"/>
              <w:spacing w:line="260" w:lineRule="atLeast"/>
              <w:ind w:left="144" w:right="86"/>
              <w:rPr>
                <w:rFonts w:asciiTheme="majorHAnsi" w:hAnsiTheme="majorHAnsi" w:cstheme="majorHAnsi"/>
                <w:sz w:val="21"/>
                <w:szCs w:val="21"/>
              </w:rPr>
            </w:pPr>
          </w:p>
        </w:tc>
        <w:tc>
          <w:tcPr>
            <w:tcW w:w="2070" w:type="dxa"/>
            <w:vMerge/>
          </w:tcPr>
          <w:p w:rsidR="0067686A" w:rsidRPr="00105DBD" w:rsidRDefault="0067686A" w:rsidP="006A783B">
            <w:pPr>
              <w:pStyle w:val="ListParagraph"/>
              <w:numPr>
                <w:ilvl w:val="0"/>
                <w:numId w:val="1"/>
              </w:numPr>
              <w:spacing w:line="240" w:lineRule="atLeast"/>
              <w:ind w:left="270" w:right="180" w:firstLine="0"/>
              <w:rPr>
                <w:rFonts w:asciiTheme="majorHAnsi" w:hAnsiTheme="majorHAnsi" w:cstheme="majorHAnsi"/>
                <w:sz w:val="21"/>
                <w:szCs w:val="21"/>
              </w:rPr>
            </w:pPr>
          </w:p>
        </w:tc>
      </w:tr>
      <w:tr w:rsidR="0067686A" w:rsidRPr="00105DBD" w:rsidTr="00096F66">
        <w:trPr>
          <w:trHeight w:val="60"/>
        </w:trPr>
        <w:tc>
          <w:tcPr>
            <w:tcW w:w="550" w:type="dxa"/>
            <w:vMerge/>
          </w:tcPr>
          <w:p w:rsidR="0067686A" w:rsidRPr="00105DBD" w:rsidRDefault="0067686A" w:rsidP="00ED3729">
            <w:pPr>
              <w:pStyle w:val="TableParagraph"/>
              <w:spacing w:line="240" w:lineRule="atLeast"/>
              <w:jc w:val="center"/>
              <w:rPr>
                <w:rFonts w:asciiTheme="majorHAnsi" w:hAnsiTheme="majorHAnsi" w:cstheme="majorHAnsi"/>
                <w:b/>
                <w:sz w:val="21"/>
                <w:szCs w:val="21"/>
              </w:rPr>
            </w:pPr>
          </w:p>
        </w:tc>
        <w:tc>
          <w:tcPr>
            <w:tcW w:w="1350" w:type="dxa"/>
            <w:vMerge/>
          </w:tcPr>
          <w:p w:rsidR="0067686A" w:rsidRPr="00105DBD" w:rsidRDefault="0067686A" w:rsidP="00ED3729">
            <w:pPr>
              <w:pStyle w:val="TableParagraph"/>
              <w:tabs>
                <w:tab w:val="left" w:pos="484"/>
              </w:tabs>
              <w:spacing w:line="240" w:lineRule="atLeast"/>
              <w:ind w:left="9" w:right="97"/>
              <w:rPr>
                <w:rFonts w:asciiTheme="majorHAnsi" w:hAnsiTheme="majorHAnsi" w:cstheme="majorHAnsi"/>
                <w:sz w:val="21"/>
                <w:szCs w:val="21"/>
              </w:rPr>
            </w:pPr>
          </w:p>
        </w:tc>
        <w:tc>
          <w:tcPr>
            <w:tcW w:w="7650" w:type="dxa"/>
            <w:vMerge/>
          </w:tcPr>
          <w:p w:rsidR="0067686A" w:rsidRPr="00105DBD" w:rsidRDefault="0067686A" w:rsidP="00ED3729">
            <w:pPr>
              <w:pStyle w:val="ListParagraph"/>
              <w:spacing w:line="280" w:lineRule="atLeast"/>
              <w:ind w:left="90" w:right="180" w:firstLine="180"/>
              <w:jc w:val="both"/>
              <w:rPr>
                <w:rFonts w:asciiTheme="majorHAnsi" w:hAnsiTheme="majorHAnsi" w:cstheme="majorHAnsi"/>
                <w:sz w:val="21"/>
                <w:szCs w:val="21"/>
              </w:rPr>
            </w:pPr>
          </w:p>
        </w:tc>
        <w:tc>
          <w:tcPr>
            <w:tcW w:w="540" w:type="dxa"/>
            <w:vMerge/>
          </w:tcPr>
          <w:p w:rsidR="0067686A" w:rsidRPr="00105DBD" w:rsidRDefault="0067686A" w:rsidP="00ED3729">
            <w:pPr>
              <w:pStyle w:val="TableParagraph"/>
              <w:spacing w:line="280" w:lineRule="atLeast"/>
              <w:ind w:left="20"/>
              <w:jc w:val="center"/>
              <w:rPr>
                <w:rFonts w:asciiTheme="majorHAnsi" w:hAnsiTheme="majorHAnsi" w:cstheme="majorHAnsi"/>
                <w:sz w:val="21"/>
                <w:szCs w:val="21"/>
              </w:rPr>
            </w:pPr>
          </w:p>
        </w:tc>
        <w:tc>
          <w:tcPr>
            <w:tcW w:w="3330" w:type="dxa"/>
            <w:gridSpan w:val="5"/>
          </w:tcPr>
          <w:p w:rsidR="0067686A" w:rsidRPr="00105DBD" w:rsidRDefault="0067686A" w:rsidP="00ED3729">
            <w:pPr>
              <w:pStyle w:val="TableParagraph"/>
              <w:spacing w:line="260" w:lineRule="atLeast"/>
              <w:ind w:left="144" w:right="86"/>
              <w:rPr>
                <w:rFonts w:asciiTheme="majorHAnsi" w:hAnsiTheme="majorHAnsi" w:cstheme="majorHAnsi"/>
                <w:sz w:val="21"/>
                <w:szCs w:val="21"/>
              </w:rPr>
            </w:pPr>
            <w:r w:rsidRPr="00105DBD">
              <w:rPr>
                <w:rFonts w:asciiTheme="majorHAnsi" w:hAnsiTheme="majorHAnsi" w:cstheme="majorHAnsi"/>
                <w:sz w:val="21"/>
                <w:szCs w:val="21"/>
              </w:rPr>
              <w:t>Bài 9: 5 T (Chấm bài kết thúc HP)</w:t>
            </w:r>
          </w:p>
        </w:tc>
        <w:tc>
          <w:tcPr>
            <w:tcW w:w="2070" w:type="dxa"/>
            <w:vMerge/>
          </w:tcPr>
          <w:p w:rsidR="0067686A" w:rsidRPr="00105DBD" w:rsidRDefault="0067686A" w:rsidP="006A783B">
            <w:pPr>
              <w:pStyle w:val="ListParagraph"/>
              <w:numPr>
                <w:ilvl w:val="0"/>
                <w:numId w:val="1"/>
              </w:numPr>
              <w:spacing w:line="240" w:lineRule="atLeast"/>
              <w:ind w:left="270" w:right="180" w:firstLine="0"/>
              <w:rPr>
                <w:rFonts w:asciiTheme="majorHAnsi" w:hAnsiTheme="majorHAnsi" w:cstheme="majorHAnsi"/>
                <w:sz w:val="21"/>
                <w:szCs w:val="21"/>
              </w:rPr>
            </w:pPr>
          </w:p>
        </w:tc>
      </w:tr>
      <w:tr w:rsidR="00CE2950" w:rsidRPr="00105DBD" w:rsidTr="00096F66">
        <w:trPr>
          <w:trHeight w:val="610"/>
        </w:trPr>
        <w:tc>
          <w:tcPr>
            <w:tcW w:w="550" w:type="dxa"/>
            <w:vMerge w:val="restart"/>
          </w:tcPr>
          <w:p w:rsidR="00DC3EA0" w:rsidRPr="00105DBD" w:rsidRDefault="00DC3EA0" w:rsidP="00B173AD">
            <w:pPr>
              <w:pStyle w:val="TableParagraph"/>
              <w:spacing w:line="300" w:lineRule="atLeast"/>
              <w:jc w:val="center"/>
              <w:rPr>
                <w:rFonts w:asciiTheme="majorHAnsi" w:hAnsiTheme="majorHAnsi" w:cstheme="majorHAnsi"/>
                <w:sz w:val="21"/>
                <w:szCs w:val="21"/>
              </w:rPr>
            </w:pPr>
          </w:p>
          <w:p w:rsidR="00CE2950" w:rsidRPr="00105DBD" w:rsidRDefault="00CE2950" w:rsidP="00B173AD">
            <w:pPr>
              <w:pStyle w:val="TableParagraph"/>
              <w:spacing w:line="300" w:lineRule="atLeast"/>
              <w:jc w:val="center"/>
              <w:rPr>
                <w:rFonts w:asciiTheme="majorHAnsi" w:hAnsiTheme="majorHAnsi" w:cstheme="majorHAnsi"/>
                <w:sz w:val="21"/>
                <w:szCs w:val="21"/>
              </w:rPr>
            </w:pPr>
            <w:r w:rsidRPr="00105DBD">
              <w:rPr>
                <w:rFonts w:asciiTheme="majorHAnsi" w:hAnsiTheme="majorHAnsi" w:cstheme="majorHAnsi"/>
                <w:sz w:val="21"/>
                <w:szCs w:val="21"/>
              </w:rPr>
              <w:t>8</w:t>
            </w:r>
          </w:p>
        </w:tc>
        <w:tc>
          <w:tcPr>
            <w:tcW w:w="1350" w:type="dxa"/>
            <w:vMerge w:val="restart"/>
          </w:tcPr>
          <w:p w:rsidR="00DC3EA0" w:rsidRPr="00105DBD" w:rsidRDefault="00DC3EA0" w:rsidP="00B173AD">
            <w:pPr>
              <w:pStyle w:val="TableParagraph"/>
              <w:tabs>
                <w:tab w:val="left" w:pos="484"/>
              </w:tabs>
              <w:spacing w:line="300" w:lineRule="atLeast"/>
              <w:ind w:left="9" w:right="97"/>
              <w:jc w:val="center"/>
              <w:rPr>
                <w:rFonts w:asciiTheme="majorHAnsi" w:hAnsiTheme="majorHAnsi" w:cstheme="majorHAnsi"/>
                <w:sz w:val="21"/>
                <w:szCs w:val="21"/>
              </w:rPr>
            </w:pPr>
          </w:p>
          <w:p w:rsidR="00CE2950" w:rsidRPr="00105DBD" w:rsidRDefault="00CE2950" w:rsidP="00B173AD">
            <w:pPr>
              <w:pStyle w:val="TableParagraph"/>
              <w:tabs>
                <w:tab w:val="left" w:pos="484"/>
              </w:tabs>
              <w:spacing w:line="300" w:lineRule="atLeast"/>
              <w:ind w:left="9" w:right="97"/>
              <w:jc w:val="center"/>
              <w:rPr>
                <w:rFonts w:asciiTheme="majorHAnsi" w:hAnsiTheme="majorHAnsi" w:cstheme="majorHAnsi"/>
                <w:sz w:val="21"/>
                <w:szCs w:val="21"/>
              </w:rPr>
            </w:pPr>
            <w:r w:rsidRPr="00105DBD">
              <w:rPr>
                <w:rFonts w:asciiTheme="majorHAnsi" w:hAnsiTheme="majorHAnsi" w:cstheme="majorHAnsi"/>
                <w:sz w:val="21"/>
                <w:szCs w:val="21"/>
              </w:rPr>
              <w:t>THIẾT KẾ KỊCH BẢN HÌNH ẢNH – STORYBOARD</w:t>
            </w:r>
          </w:p>
        </w:tc>
        <w:tc>
          <w:tcPr>
            <w:tcW w:w="7650" w:type="dxa"/>
            <w:vMerge w:val="restart"/>
          </w:tcPr>
          <w:p w:rsidR="00CE2950" w:rsidRPr="00105DBD" w:rsidRDefault="00CE2950" w:rsidP="00B173AD">
            <w:pPr>
              <w:pStyle w:val="ListParagraph"/>
              <w:spacing w:line="300" w:lineRule="atLeast"/>
              <w:ind w:left="86" w:right="187" w:firstLine="187"/>
              <w:jc w:val="both"/>
              <w:rPr>
                <w:rFonts w:asciiTheme="majorHAnsi" w:hAnsiTheme="majorHAnsi" w:cstheme="majorHAnsi"/>
                <w:sz w:val="21"/>
                <w:szCs w:val="21"/>
              </w:rPr>
            </w:pPr>
            <w:r w:rsidRPr="00105DBD">
              <w:rPr>
                <w:rFonts w:asciiTheme="majorHAnsi" w:hAnsiTheme="majorHAnsi" w:cstheme="majorHAnsi"/>
                <w:sz w:val="21"/>
                <w:szCs w:val="21"/>
              </w:rPr>
              <w:t>Cung cấp cho sinh viên những khái niệm cơ bản về lịch sử phát triển, các đặc điểm tạo hình và nguyên tắc sử dụng nghệ thuật chữ trong các thiết kế đồ họa in ấn, đồ họa động, đồ họa kỹ xảo trong lĩnh vực điện ảnh, truyền hình.</w:t>
            </w:r>
          </w:p>
          <w:p w:rsidR="00CE2950" w:rsidRPr="00105DBD" w:rsidRDefault="00CE2950" w:rsidP="00B173AD">
            <w:pPr>
              <w:pStyle w:val="ListParagraph"/>
              <w:spacing w:line="300" w:lineRule="atLeast"/>
              <w:ind w:left="86" w:right="187" w:firstLine="187"/>
              <w:jc w:val="both"/>
              <w:rPr>
                <w:rFonts w:asciiTheme="majorHAnsi" w:hAnsiTheme="majorHAnsi" w:cstheme="majorHAnsi"/>
                <w:sz w:val="21"/>
                <w:szCs w:val="21"/>
              </w:rPr>
            </w:pPr>
            <w:r w:rsidRPr="00105DBD">
              <w:rPr>
                <w:rFonts w:asciiTheme="majorHAnsi" w:hAnsiTheme="majorHAnsi" w:cstheme="majorHAnsi"/>
                <w:sz w:val="21"/>
                <w:szCs w:val="21"/>
              </w:rPr>
              <w:t>Kết thúc môn học sinh viên hiểu được quy trình sản xuất một bộ phim</w:t>
            </w:r>
          </w:p>
          <w:p w:rsidR="00CE2950" w:rsidRPr="00105DBD" w:rsidRDefault="00CE2950" w:rsidP="00B173AD">
            <w:pPr>
              <w:pStyle w:val="ListParagraph"/>
              <w:spacing w:line="300" w:lineRule="atLeast"/>
              <w:ind w:left="86" w:right="187" w:firstLine="187"/>
              <w:jc w:val="both"/>
              <w:rPr>
                <w:rFonts w:asciiTheme="majorHAnsi" w:hAnsiTheme="majorHAnsi" w:cstheme="majorHAnsi"/>
                <w:sz w:val="21"/>
                <w:szCs w:val="21"/>
              </w:rPr>
            </w:pPr>
            <w:r w:rsidRPr="00105DBD">
              <w:rPr>
                <w:rFonts w:asciiTheme="majorHAnsi" w:hAnsiTheme="majorHAnsi" w:cstheme="majorHAnsi"/>
                <w:sz w:val="21"/>
                <w:szCs w:val="21"/>
              </w:rPr>
              <w:t>+ Sinh viên nắm được kỹ năng và các phương pháp sáng tạo một kịch bản hình ảnh</w:t>
            </w:r>
          </w:p>
          <w:p w:rsidR="00CE2950" w:rsidRPr="00105DBD" w:rsidRDefault="00CE2950" w:rsidP="00B173AD">
            <w:pPr>
              <w:pStyle w:val="ListParagraph"/>
              <w:spacing w:line="300" w:lineRule="atLeast"/>
              <w:ind w:left="90" w:right="180" w:firstLine="180"/>
              <w:jc w:val="both"/>
              <w:rPr>
                <w:rFonts w:asciiTheme="majorHAnsi" w:hAnsiTheme="majorHAnsi" w:cstheme="majorHAnsi"/>
                <w:sz w:val="21"/>
                <w:szCs w:val="21"/>
              </w:rPr>
            </w:pPr>
            <w:r w:rsidRPr="00105DBD">
              <w:rPr>
                <w:rFonts w:asciiTheme="majorHAnsi" w:hAnsiTheme="majorHAnsi" w:cstheme="majorHAnsi"/>
                <w:sz w:val="21"/>
                <w:szCs w:val="21"/>
              </w:rPr>
              <w:t>+ Ứng dụng được kiến thức đã học vào việc thiết kế một kịch bản hình ảnh cho một bộ phim hoặc một clip quảng cáo.</w:t>
            </w:r>
          </w:p>
        </w:tc>
        <w:tc>
          <w:tcPr>
            <w:tcW w:w="540" w:type="dxa"/>
            <w:vMerge w:val="restart"/>
          </w:tcPr>
          <w:p w:rsidR="00CE2950" w:rsidRPr="00105DBD" w:rsidRDefault="00CE2950" w:rsidP="00B173AD">
            <w:pPr>
              <w:pStyle w:val="TableParagraph"/>
              <w:spacing w:line="300" w:lineRule="atLeast"/>
              <w:ind w:left="20"/>
              <w:jc w:val="center"/>
              <w:rPr>
                <w:rFonts w:asciiTheme="majorHAnsi" w:hAnsiTheme="majorHAnsi" w:cstheme="majorHAnsi"/>
                <w:sz w:val="21"/>
                <w:szCs w:val="21"/>
              </w:rPr>
            </w:pPr>
            <w:r w:rsidRPr="00105DBD">
              <w:rPr>
                <w:rFonts w:asciiTheme="majorHAnsi" w:hAnsiTheme="majorHAnsi" w:cstheme="majorHAnsi"/>
                <w:sz w:val="21"/>
                <w:szCs w:val="21"/>
              </w:rPr>
              <w:t>2</w:t>
            </w:r>
          </w:p>
        </w:tc>
        <w:tc>
          <w:tcPr>
            <w:tcW w:w="3330" w:type="dxa"/>
            <w:gridSpan w:val="5"/>
          </w:tcPr>
          <w:p w:rsidR="00CE2950" w:rsidRPr="00105DBD" w:rsidRDefault="00CE2950" w:rsidP="00096F66">
            <w:pPr>
              <w:pStyle w:val="TableParagraph"/>
              <w:spacing w:before="60" w:line="240" w:lineRule="atLeast"/>
              <w:ind w:left="144" w:right="90"/>
              <w:rPr>
                <w:rFonts w:asciiTheme="majorHAnsi" w:hAnsiTheme="majorHAnsi" w:cstheme="majorHAnsi"/>
                <w:sz w:val="21"/>
                <w:szCs w:val="21"/>
              </w:rPr>
            </w:pPr>
            <w:r w:rsidRPr="00105DBD">
              <w:rPr>
                <w:rFonts w:asciiTheme="majorHAnsi" w:hAnsiTheme="majorHAnsi" w:cstheme="majorHAnsi"/>
                <w:sz w:val="21"/>
                <w:szCs w:val="21"/>
              </w:rPr>
              <w:t>Thời gian: 10 tuần</w:t>
            </w:r>
          </w:p>
          <w:p w:rsidR="00CE2950" w:rsidRPr="00105DBD" w:rsidRDefault="00CE2950" w:rsidP="00096F66">
            <w:pPr>
              <w:pStyle w:val="TableParagraph"/>
              <w:spacing w:before="60" w:line="240" w:lineRule="atLeast"/>
              <w:ind w:left="144" w:right="90"/>
              <w:rPr>
                <w:rFonts w:asciiTheme="majorHAnsi" w:hAnsiTheme="majorHAnsi" w:cstheme="majorHAnsi"/>
                <w:sz w:val="21"/>
                <w:szCs w:val="21"/>
              </w:rPr>
            </w:pPr>
            <w:r w:rsidRPr="00105DBD">
              <w:rPr>
                <w:rFonts w:asciiTheme="majorHAnsi" w:hAnsiTheme="majorHAnsi" w:cstheme="majorHAnsi"/>
                <w:sz w:val="21"/>
                <w:szCs w:val="21"/>
              </w:rPr>
              <w:t>Phân bổ số tiết: 50% LT, 50% TH</w:t>
            </w:r>
          </w:p>
        </w:tc>
        <w:tc>
          <w:tcPr>
            <w:tcW w:w="2070" w:type="dxa"/>
            <w:vMerge w:val="restart"/>
          </w:tcPr>
          <w:p w:rsidR="00CE2950" w:rsidRPr="00105DBD" w:rsidRDefault="00CE2950" w:rsidP="00B173AD">
            <w:pPr>
              <w:pStyle w:val="ListParagraph"/>
              <w:spacing w:line="300" w:lineRule="atLeast"/>
              <w:ind w:left="270" w:right="180"/>
              <w:rPr>
                <w:rFonts w:asciiTheme="majorHAnsi" w:hAnsiTheme="majorHAnsi" w:cstheme="majorHAnsi"/>
                <w:sz w:val="21"/>
                <w:szCs w:val="21"/>
              </w:rPr>
            </w:pPr>
            <w:r w:rsidRPr="00105DBD">
              <w:rPr>
                <w:rFonts w:asciiTheme="majorHAnsi" w:hAnsiTheme="majorHAnsi" w:cstheme="majorHAnsi"/>
                <w:sz w:val="21"/>
                <w:szCs w:val="21"/>
              </w:rPr>
              <w:t>20% điểm chuyên</w:t>
            </w:r>
            <w:r w:rsidRPr="00105DBD">
              <w:rPr>
                <w:rFonts w:asciiTheme="majorHAnsi" w:hAnsiTheme="majorHAnsi" w:cstheme="majorHAnsi"/>
                <w:spacing w:val="1"/>
                <w:sz w:val="21"/>
                <w:szCs w:val="21"/>
              </w:rPr>
              <w:t xml:space="preserve"> </w:t>
            </w:r>
            <w:r w:rsidRPr="00105DBD">
              <w:rPr>
                <w:rFonts w:asciiTheme="majorHAnsi" w:hAnsiTheme="majorHAnsi" w:cstheme="majorHAnsi"/>
                <w:sz w:val="21"/>
                <w:szCs w:val="21"/>
              </w:rPr>
              <w:t>cần</w:t>
            </w:r>
          </w:p>
          <w:p w:rsidR="00CE2950" w:rsidRPr="00105DBD" w:rsidRDefault="00CE2950" w:rsidP="00B173AD">
            <w:pPr>
              <w:pStyle w:val="ListParagraph"/>
              <w:spacing w:line="300" w:lineRule="atLeast"/>
              <w:ind w:left="270" w:right="180"/>
              <w:rPr>
                <w:rFonts w:asciiTheme="majorHAnsi" w:hAnsiTheme="majorHAnsi" w:cstheme="majorHAnsi"/>
                <w:sz w:val="21"/>
                <w:szCs w:val="21"/>
              </w:rPr>
            </w:pPr>
            <w:r w:rsidRPr="00105DBD">
              <w:rPr>
                <w:rFonts w:asciiTheme="majorHAnsi" w:hAnsiTheme="majorHAnsi" w:cstheme="majorHAnsi"/>
                <w:sz w:val="21"/>
                <w:szCs w:val="21"/>
              </w:rPr>
              <w:t>30% điểm</w:t>
            </w:r>
            <w:r w:rsidRPr="00105DBD">
              <w:rPr>
                <w:rFonts w:asciiTheme="majorHAnsi" w:hAnsiTheme="majorHAnsi" w:cstheme="majorHAnsi"/>
                <w:spacing w:val="-5"/>
                <w:sz w:val="21"/>
                <w:szCs w:val="21"/>
              </w:rPr>
              <w:t xml:space="preserve"> </w:t>
            </w:r>
            <w:r w:rsidRPr="00105DBD">
              <w:rPr>
                <w:rFonts w:asciiTheme="majorHAnsi" w:hAnsiTheme="majorHAnsi" w:cstheme="majorHAnsi"/>
                <w:sz w:val="21"/>
                <w:szCs w:val="21"/>
              </w:rPr>
              <w:t>giữa</w:t>
            </w:r>
          </w:p>
          <w:p w:rsidR="00CE2950" w:rsidRPr="00105DBD" w:rsidRDefault="00CE2950" w:rsidP="00B173AD">
            <w:pPr>
              <w:pStyle w:val="ListParagraph"/>
              <w:spacing w:line="300" w:lineRule="atLeast"/>
              <w:ind w:left="270" w:right="180"/>
              <w:rPr>
                <w:rFonts w:asciiTheme="majorHAnsi" w:hAnsiTheme="majorHAnsi" w:cstheme="majorHAnsi"/>
                <w:sz w:val="21"/>
                <w:szCs w:val="21"/>
              </w:rPr>
            </w:pPr>
            <w:r w:rsidRPr="00105DBD">
              <w:rPr>
                <w:rFonts w:asciiTheme="majorHAnsi" w:hAnsiTheme="majorHAnsi" w:cstheme="majorHAnsi"/>
                <w:sz w:val="21"/>
                <w:szCs w:val="21"/>
              </w:rPr>
              <w:t>kỳ</w:t>
            </w:r>
          </w:p>
          <w:p w:rsidR="00CE2950" w:rsidRPr="00105DBD" w:rsidRDefault="00CE2950" w:rsidP="00B173AD">
            <w:pPr>
              <w:pStyle w:val="ListParagraph"/>
              <w:spacing w:line="300" w:lineRule="atLeast"/>
              <w:ind w:left="270" w:right="180"/>
              <w:rPr>
                <w:rFonts w:asciiTheme="majorHAnsi" w:hAnsiTheme="majorHAnsi" w:cstheme="majorHAnsi"/>
                <w:sz w:val="21"/>
                <w:szCs w:val="21"/>
              </w:rPr>
            </w:pPr>
            <w:r w:rsidRPr="00105DBD">
              <w:rPr>
                <w:rFonts w:asciiTheme="majorHAnsi" w:hAnsiTheme="majorHAnsi" w:cstheme="majorHAnsi"/>
                <w:sz w:val="21"/>
                <w:szCs w:val="21"/>
              </w:rPr>
              <w:t>50% điểm thi kết thúc HP</w:t>
            </w:r>
          </w:p>
        </w:tc>
      </w:tr>
      <w:tr w:rsidR="00CE2950" w:rsidRPr="00105DBD" w:rsidTr="00096F66">
        <w:trPr>
          <w:trHeight w:val="976"/>
        </w:trPr>
        <w:tc>
          <w:tcPr>
            <w:tcW w:w="550" w:type="dxa"/>
            <w:vMerge/>
          </w:tcPr>
          <w:p w:rsidR="00CE2950" w:rsidRPr="00105DBD" w:rsidRDefault="00CE2950" w:rsidP="00B173AD">
            <w:pPr>
              <w:pStyle w:val="TableParagraph"/>
              <w:spacing w:line="300" w:lineRule="atLeast"/>
              <w:jc w:val="center"/>
              <w:rPr>
                <w:rFonts w:asciiTheme="majorHAnsi" w:hAnsiTheme="majorHAnsi" w:cstheme="majorHAnsi"/>
                <w:b/>
                <w:sz w:val="21"/>
                <w:szCs w:val="21"/>
              </w:rPr>
            </w:pPr>
          </w:p>
        </w:tc>
        <w:tc>
          <w:tcPr>
            <w:tcW w:w="1350" w:type="dxa"/>
            <w:vMerge/>
          </w:tcPr>
          <w:p w:rsidR="00CE2950" w:rsidRPr="00105DBD" w:rsidRDefault="00CE2950" w:rsidP="00B173AD">
            <w:pPr>
              <w:pStyle w:val="TableParagraph"/>
              <w:tabs>
                <w:tab w:val="left" w:pos="484"/>
              </w:tabs>
              <w:spacing w:line="300" w:lineRule="atLeast"/>
              <w:ind w:left="9" w:right="97"/>
              <w:rPr>
                <w:rFonts w:asciiTheme="majorHAnsi" w:hAnsiTheme="majorHAnsi" w:cstheme="majorHAnsi"/>
                <w:sz w:val="21"/>
                <w:szCs w:val="21"/>
              </w:rPr>
            </w:pPr>
          </w:p>
        </w:tc>
        <w:tc>
          <w:tcPr>
            <w:tcW w:w="7650" w:type="dxa"/>
            <w:vMerge/>
          </w:tcPr>
          <w:p w:rsidR="00CE2950" w:rsidRPr="00105DBD" w:rsidRDefault="00CE2950" w:rsidP="00B173AD">
            <w:pPr>
              <w:pStyle w:val="ListParagraph"/>
              <w:spacing w:line="300" w:lineRule="atLeast"/>
              <w:ind w:left="86" w:right="187" w:firstLine="187"/>
              <w:jc w:val="both"/>
              <w:rPr>
                <w:rFonts w:asciiTheme="majorHAnsi" w:hAnsiTheme="majorHAnsi" w:cstheme="majorHAnsi"/>
                <w:sz w:val="21"/>
                <w:szCs w:val="21"/>
              </w:rPr>
            </w:pPr>
          </w:p>
        </w:tc>
        <w:tc>
          <w:tcPr>
            <w:tcW w:w="540" w:type="dxa"/>
            <w:vMerge/>
          </w:tcPr>
          <w:p w:rsidR="00CE2950" w:rsidRPr="00105DBD" w:rsidRDefault="00CE2950" w:rsidP="00B173AD">
            <w:pPr>
              <w:pStyle w:val="TableParagraph"/>
              <w:spacing w:line="300" w:lineRule="atLeast"/>
              <w:ind w:left="20"/>
              <w:jc w:val="center"/>
              <w:rPr>
                <w:rFonts w:asciiTheme="majorHAnsi" w:hAnsiTheme="majorHAnsi" w:cstheme="majorHAnsi"/>
                <w:sz w:val="21"/>
                <w:szCs w:val="21"/>
              </w:rPr>
            </w:pPr>
          </w:p>
        </w:tc>
        <w:tc>
          <w:tcPr>
            <w:tcW w:w="1692" w:type="dxa"/>
            <w:gridSpan w:val="3"/>
          </w:tcPr>
          <w:p w:rsidR="00CE2950" w:rsidRPr="00105DBD" w:rsidRDefault="00CE2950" w:rsidP="006A783B">
            <w:pPr>
              <w:pStyle w:val="TableParagraph"/>
              <w:numPr>
                <w:ilvl w:val="0"/>
                <w:numId w:val="1"/>
              </w:numPr>
              <w:spacing w:before="60" w:line="240" w:lineRule="atLeast"/>
              <w:ind w:left="144" w:right="86"/>
              <w:rPr>
                <w:rFonts w:asciiTheme="majorHAnsi" w:hAnsiTheme="majorHAnsi" w:cstheme="majorHAnsi"/>
                <w:sz w:val="21"/>
                <w:szCs w:val="21"/>
              </w:rPr>
            </w:pPr>
            <w:r w:rsidRPr="00105DBD">
              <w:rPr>
                <w:rFonts w:asciiTheme="majorHAnsi" w:hAnsiTheme="majorHAnsi" w:cstheme="majorHAnsi"/>
                <w:sz w:val="21"/>
                <w:szCs w:val="21"/>
              </w:rPr>
              <w:t>Bài 1: 5 LT</w:t>
            </w:r>
          </w:p>
          <w:p w:rsidR="00CE2950" w:rsidRPr="00105DBD" w:rsidRDefault="00CE2950" w:rsidP="006A783B">
            <w:pPr>
              <w:pStyle w:val="TableParagraph"/>
              <w:numPr>
                <w:ilvl w:val="0"/>
                <w:numId w:val="1"/>
              </w:numPr>
              <w:spacing w:before="60" w:line="240" w:lineRule="atLeast"/>
              <w:ind w:left="144" w:right="86"/>
              <w:rPr>
                <w:rFonts w:asciiTheme="majorHAnsi" w:hAnsiTheme="majorHAnsi" w:cstheme="majorHAnsi"/>
                <w:sz w:val="21"/>
                <w:szCs w:val="21"/>
              </w:rPr>
            </w:pPr>
            <w:r w:rsidRPr="00105DBD">
              <w:rPr>
                <w:rFonts w:asciiTheme="majorHAnsi" w:hAnsiTheme="majorHAnsi" w:cstheme="majorHAnsi"/>
                <w:sz w:val="21"/>
                <w:szCs w:val="21"/>
              </w:rPr>
              <w:t>Bài 2: 5 LT</w:t>
            </w:r>
          </w:p>
          <w:p w:rsidR="00CE2950" w:rsidRPr="00105DBD" w:rsidRDefault="00CE2950" w:rsidP="006A783B">
            <w:pPr>
              <w:pStyle w:val="TableParagraph"/>
              <w:numPr>
                <w:ilvl w:val="0"/>
                <w:numId w:val="1"/>
              </w:numPr>
              <w:spacing w:before="60" w:line="240" w:lineRule="atLeast"/>
              <w:ind w:left="144" w:right="86"/>
              <w:rPr>
                <w:rFonts w:asciiTheme="majorHAnsi" w:hAnsiTheme="majorHAnsi" w:cstheme="majorHAnsi"/>
                <w:sz w:val="21"/>
                <w:szCs w:val="21"/>
              </w:rPr>
            </w:pPr>
            <w:r w:rsidRPr="00105DBD">
              <w:rPr>
                <w:rFonts w:asciiTheme="majorHAnsi" w:hAnsiTheme="majorHAnsi" w:cstheme="majorHAnsi"/>
                <w:sz w:val="21"/>
                <w:szCs w:val="21"/>
              </w:rPr>
              <w:t>Bài 3: 5 TH</w:t>
            </w:r>
          </w:p>
          <w:p w:rsidR="00CE2950" w:rsidRPr="00105DBD" w:rsidRDefault="00CE2950" w:rsidP="00096F66">
            <w:pPr>
              <w:pStyle w:val="TableParagraph"/>
              <w:spacing w:before="60" w:line="240" w:lineRule="atLeast"/>
              <w:ind w:left="144" w:right="86"/>
              <w:rPr>
                <w:rFonts w:asciiTheme="majorHAnsi" w:hAnsiTheme="majorHAnsi" w:cstheme="majorHAnsi"/>
                <w:sz w:val="21"/>
                <w:szCs w:val="21"/>
              </w:rPr>
            </w:pPr>
            <w:r w:rsidRPr="00105DBD">
              <w:rPr>
                <w:rFonts w:asciiTheme="majorHAnsi" w:hAnsiTheme="majorHAnsi" w:cstheme="majorHAnsi"/>
                <w:sz w:val="21"/>
                <w:szCs w:val="21"/>
              </w:rPr>
              <w:t>Bài 4: 5 TH</w:t>
            </w:r>
          </w:p>
        </w:tc>
        <w:tc>
          <w:tcPr>
            <w:tcW w:w="1638" w:type="dxa"/>
            <w:gridSpan w:val="2"/>
          </w:tcPr>
          <w:p w:rsidR="00CE2950" w:rsidRPr="00105DBD" w:rsidRDefault="00CE2950" w:rsidP="006A783B">
            <w:pPr>
              <w:pStyle w:val="TableParagraph"/>
              <w:numPr>
                <w:ilvl w:val="0"/>
                <w:numId w:val="1"/>
              </w:numPr>
              <w:spacing w:before="60" w:line="240" w:lineRule="atLeast"/>
              <w:ind w:left="144" w:right="86"/>
              <w:rPr>
                <w:rFonts w:asciiTheme="majorHAnsi" w:hAnsiTheme="majorHAnsi" w:cstheme="majorHAnsi"/>
                <w:sz w:val="21"/>
                <w:szCs w:val="21"/>
              </w:rPr>
            </w:pPr>
            <w:r w:rsidRPr="00105DBD">
              <w:rPr>
                <w:rFonts w:asciiTheme="majorHAnsi" w:hAnsiTheme="majorHAnsi" w:cstheme="majorHAnsi"/>
                <w:sz w:val="21"/>
                <w:szCs w:val="21"/>
              </w:rPr>
              <w:t>Bài 5: 5 LT</w:t>
            </w:r>
          </w:p>
          <w:p w:rsidR="00CE2950" w:rsidRPr="00105DBD" w:rsidRDefault="00CE2950" w:rsidP="006A783B">
            <w:pPr>
              <w:pStyle w:val="TableParagraph"/>
              <w:numPr>
                <w:ilvl w:val="0"/>
                <w:numId w:val="1"/>
              </w:numPr>
              <w:spacing w:before="60" w:line="240" w:lineRule="atLeast"/>
              <w:ind w:left="144" w:right="86"/>
              <w:rPr>
                <w:rFonts w:asciiTheme="majorHAnsi" w:hAnsiTheme="majorHAnsi" w:cstheme="majorHAnsi"/>
                <w:sz w:val="21"/>
                <w:szCs w:val="21"/>
              </w:rPr>
            </w:pPr>
            <w:r w:rsidRPr="00105DBD">
              <w:rPr>
                <w:rFonts w:asciiTheme="majorHAnsi" w:hAnsiTheme="majorHAnsi" w:cstheme="majorHAnsi"/>
                <w:sz w:val="21"/>
                <w:szCs w:val="21"/>
              </w:rPr>
              <w:t>Bài 6: 5 TH</w:t>
            </w:r>
          </w:p>
          <w:p w:rsidR="00CE2950" w:rsidRPr="00105DBD" w:rsidRDefault="00CE2950" w:rsidP="006A783B">
            <w:pPr>
              <w:pStyle w:val="TableParagraph"/>
              <w:numPr>
                <w:ilvl w:val="0"/>
                <w:numId w:val="1"/>
              </w:numPr>
              <w:spacing w:before="60" w:line="240" w:lineRule="atLeast"/>
              <w:ind w:left="144" w:right="86"/>
              <w:rPr>
                <w:rFonts w:asciiTheme="majorHAnsi" w:hAnsiTheme="majorHAnsi" w:cstheme="majorHAnsi"/>
                <w:sz w:val="21"/>
                <w:szCs w:val="21"/>
              </w:rPr>
            </w:pPr>
            <w:r w:rsidRPr="00105DBD">
              <w:rPr>
                <w:rFonts w:asciiTheme="majorHAnsi" w:hAnsiTheme="majorHAnsi" w:cstheme="majorHAnsi"/>
                <w:sz w:val="21"/>
                <w:szCs w:val="21"/>
              </w:rPr>
              <w:t>Bài 7: 5 TH</w:t>
            </w:r>
          </w:p>
          <w:p w:rsidR="00CE2950" w:rsidRPr="00105DBD" w:rsidRDefault="00CE2950" w:rsidP="006A783B">
            <w:pPr>
              <w:pStyle w:val="TableParagraph"/>
              <w:numPr>
                <w:ilvl w:val="0"/>
                <w:numId w:val="1"/>
              </w:numPr>
              <w:spacing w:before="60" w:line="240" w:lineRule="atLeast"/>
              <w:ind w:left="144" w:right="86"/>
              <w:rPr>
                <w:rFonts w:asciiTheme="majorHAnsi" w:hAnsiTheme="majorHAnsi" w:cstheme="majorHAnsi"/>
                <w:sz w:val="21"/>
                <w:szCs w:val="21"/>
              </w:rPr>
            </w:pPr>
            <w:r w:rsidRPr="00105DBD">
              <w:rPr>
                <w:rFonts w:asciiTheme="majorHAnsi" w:hAnsiTheme="majorHAnsi" w:cstheme="majorHAnsi"/>
                <w:sz w:val="21"/>
                <w:szCs w:val="21"/>
              </w:rPr>
              <w:t>Bài 8: 5 LT</w:t>
            </w:r>
          </w:p>
        </w:tc>
        <w:tc>
          <w:tcPr>
            <w:tcW w:w="2070" w:type="dxa"/>
            <w:vMerge/>
          </w:tcPr>
          <w:p w:rsidR="00CE2950" w:rsidRPr="00105DBD" w:rsidRDefault="00CE2950" w:rsidP="006A783B">
            <w:pPr>
              <w:pStyle w:val="ListParagraph"/>
              <w:numPr>
                <w:ilvl w:val="0"/>
                <w:numId w:val="1"/>
              </w:numPr>
              <w:spacing w:line="300" w:lineRule="atLeast"/>
              <w:ind w:left="270" w:right="180" w:firstLine="0"/>
              <w:rPr>
                <w:rFonts w:asciiTheme="majorHAnsi" w:hAnsiTheme="majorHAnsi" w:cstheme="majorHAnsi"/>
                <w:sz w:val="21"/>
                <w:szCs w:val="21"/>
              </w:rPr>
            </w:pPr>
          </w:p>
        </w:tc>
      </w:tr>
      <w:tr w:rsidR="00CE2950" w:rsidRPr="00105DBD" w:rsidTr="00096F66">
        <w:trPr>
          <w:trHeight w:val="160"/>
        </w:trPr>
        <w:tc>
          <w:tcPr>
            <w:tcW w:w="550" w:type="dxa"/>
            <w:vMerge/>
          </w:tcPr>
          <w:p w:rsidR="00CE2950" w:rsidRPr="00105DBD" w:rsidRDefault="00CE2950" w:rsidP="00B173AD">
            <w:pPr>
              <w:pStyle w:val="TableParagraph"/>
              <w:spacing w:line="300" w:lineRule="atLeast"/>
              <w:jc w:val="center"/>
              <w:rPr>
                <w:rFonts w:asciiTheme="majorHAnsi" w:hAnsiTheme="majorHAnsi" w:cstheme="majorHAnsi"/>
                <w:b/>
                <w:sz w:val="21"/>
                <w:szCs w:val="21"/>
              </w:rPr>
            </w:pPr>
          </w:p>
        </w:tc>
        <w:tc>
          <w:tcPr>
            <w:tcW w:w="1350" w:type="dxa"/>
            <w:vMerge/>
          </w:tcPr>
          <w:p w:rsidR="00CE2950" w:rsidRPr="00105DBD" w:rsidRDefault="00CE2950" w:rsidP="00B173AD">
            <w:pPr>
              <w:pStyle w:val="TableParagraph"/>
              <w:tabs>
                <w:tab w:val="left" w:pos="484"/>
              </w:tabs>
              <w:spacing w:line="300" w:lineRule="atLeast"/>
              <w:ind w:left="9" w:right="97"/>
              <w:rPr>
                <w:rFonts w:asciiTheme="majorHAnsi" w:hAnsiTheme="majorHAnsi" w:cstheme="majorHAnsi"/>
                <w:sz w:val="21"/>
                <w:szCs w:val="21"/>
              </w:rPr>
            </w:pPr>
          </w:p>
        </w:tc>
        <w:tc>
          <w:tcPr>
            <w:tcW w:w="7650" w:type="dxa"/>
            <w:vMerge/>
          </w:tcPr>
          <w:p w:rsidR="00CE2950" w:rsidRPr="00105DBD" w:rsidRDefault="00CE2950" w:rsidP="00B173AD">
            <w:pPr>
              <w:pStyle w:val="ListParagraph"/>
              <w:spacing w:line="300" w:lineRule="atLeast"/>
              <w:ind w:left="86" w:right="187" w:firstLine="187"/>
              <w:jc w:val="both"/>
              <w:rPr>
                <w:rFonts w:asciiTheme="majorHAnsi" w:hAnsiTheme="majorHAnsi" w:cstheme="majorHAnsi"/>
                <w:sz w:val="21"/>
                <w:szCs w:val="21"/>
              </w:rPr>
            </w:pPr>
          </w:p>
        </w:tc>
        <w:tc>
          <w:tcPr>
            <w:tcW w:w="540" w:type="dxa"/>
            <w:vMerge/>
          </w:tcPr>
          <w:p w:rsidR="00CE2950" w:rsidRPr="00105DBD" w:rsidRDefault="00CE2950" w:rsidP="00B173AD">
            <w:pPr>
              <w:pStyle w:val="TableParagraph"/>
              <w:spacing w:line="300" w:lineRule="atLeast"/>
              <w:ind w:left="20"/>
              <w:jc w:val="center"/>
              <w:rPr>
                <w:rFonts w:asciiTheme="majorHAnsi" w:hAnsiTheme="majorHAnsi" w:cstheme="majorHAnsi"/>
                <w:sz w:val="21"/>
                <w:szCs w:val="21"/>
              </w:rPr>
            </w:pPr>
          </w:p>
        </w:tc>
        <w:tc>
          <w:tcPr>
            <w:tcW w:w="3330" w:type="dxa"/>
            <w:gridSpan w:val="5"/>
          </w:tcPr>
          <w:p w:rsidR="00CE2950" w:rsidRPr="00105DBD" w:rsidRDefault="00CE2950" w:rsidP="00096F66">
            <w:pPr>
              <w:pStyle w:val="TableParagraph"/>
              <w:spacing w:before="60" w:line="240" w:lineRule="atLeast"/>
              <w:ind w:left="144" w:right="90"/>
              <w:rPr>
                <w:rFonts w:asciiTheme="majorHAnsi" w:hAnsiTheme="majorHAnsi" w:cstheme="majorHAnsi"/>
                <w:sz w:val="21"/>
                <w:szCs w:val="21"/>
              </w:rPr>
            </w:pPr>
            <w:r w:rsidRPr="00105DBD">
              <w:rPr>
                <w:rFonts w:asciiTheme="majorHAnsi" w:hAnsiTheme="majorHAnsi" w:cstheme="majorHAnsi"/>
                <w:sz w:val="21"/>
                <w:szCs w:val="21"/>
              </w:rPr>
              <w:t>Bài 9: 5 T (Chấm bài kết thúc HP)</w:t>
            </w:r>
          </w:p>
        </w:tc>
        <w:tc>
          <w:tcPr>
            <w:tcW w:w="2070" w:type="dxa"/>
            <w:vMerge/>
          </w:tcPr>
          <w:p w:rsidR="00CE2950" w:rsidRPr="00105DBD" w:rsidRDefault="00CE2950" w:rsidP="006A783B">
            <w:pPr>
              <w:pStyle w:val="ListParagraph"/>
              <w:numPr>
                <w:ilvl w:val="0"/>
                <w:numId w:val="1"/>
              </w:numPr>
              <w:spacing w:line="300" w:lineRule="atLeast"/>
              <w:ind w:left="270" w:right="180" w:firstLine="0"/>
              <w:rPr>
                <w:rFonts w:asciiTheme="majorHAnsi" w:hAnsiTheme="majorHAnsi" w:cstheme="majorHAnsi"/>
                <w:sz w:val="21"/>
                <w:szCs w:val="21"/>
              </w:rPr>
            </w:pPr>
          </w:p>
        </w:tc>
      </w:tr>
      <w:tr w:rsidR="00DC3EA0" w:rsidRPr="00105DBD" w:rsidTr="00096F66">
        <w:trPr>
          <w:trHeight w:val="105"/>
        </w:trPr>
        <w:tc>
          <w:tcPr>
            <w:tcW w:w="550" w:type="dxa"/>
            <w:vMerge w:val="restart"/>
          </w:tcPr>
          <w:p w:rsidR="00DC3EA0" w:rsidRPr="00105DBD" w:rsidRDefault="00DC3EA0" w:rsidP="00B173AD">
            <w:pPr>
              <w:pStyle w:val="TableParagraph"/>
              <w:spacing w:line="300" w:lineRule="atLeast"/>
              <w:jc w:val="center"/>
              <w:rPr>
                <w:rFonts w:asciiTheme="majorHAnsi" w:hAnsiTheme="majorHAnsi" w:cstheme="majorHAnsi"/>
                <w:sz w:val="21"/>
                <w:szCs w:val="21"/>
              </w:rPr>
            </w:pPr>
          </w:p>
          <w:p w:rsidR="00DC3EA0" w:rsidRPr="00105DBD" w:rsidRDefault="00DC3EA0" w:rsidP="00B173AD">
            <w:pPr>
              <w:pStyle w:val="TableParagraph"/>
              <w:spacing w:line="300" w:lineRule="atLeast"/>
              <w:jc w:val="center"/>
              <w:rPr>
                <w:rFonts w:asciiTheme="majorHAnsi" w:hAnsiTheme="majorHAnsi" w:cstheme="majorHAnsi"/>
                <w:sz w:val="21"/>
                <w:szCs w:val="21"/>
              </w:rPr>
            </w:pPr>
            <w:r w:rsidRPr="00105DBD">
              <w:rPr>
                <w:rFonts w:asciiTheme="majorHAnsi" w:hAnsiTheme="majorHAnsi" w:cstheme="majorHAnsi"/>
                <w:sz w:val="21"/>
                <w:szCs w:val="21"/>
              </w:rPr>
              <w:t>9</w:t>
            </w:r>
          </w:p>
        </w:tc>
        <w:tc>
          <w:tcPr>
            <w:tcW w:w="1350" w:type="dxa"/>
            <w:vMerge w:val="restart"/>
          </w:tcPr>
          <w:p w:rsidR="00DC3EA0" w:rsidRPr="00105DBD" w:rsidRDefault="00DC3EA0" w:rsidP="00B173AD">
            <w:pPr>
              <w:pStyle w:val="TableParagraph"/>
              <w:tabs>
                <w:tab w:val="left" w:pos="484"/>
              </w:tabs>
              <w:spacing w:line="300" w:lineRule="atLeast"/>
              <w:ind w:left="9" w:right="97"/>
              <w:jc w:val="center"/>
              <w:rPr>
                <w:rFonts w:asciiTheme="majorHAnsi" w:hAnsiTheme="majorHAnsi" w:cstheme="majorHAnsi"/>
                <w:sz w:val="21"/>
                <w:szCs w:val="21"/>
              </w:rPr>
            </w:pPr>
          </w:p>
          <w:p w:rsidR="00DC3EA0" w:rsidRPr="00105DBD" w:rsidRDefault="00DC3EA0" w:rsidP="00B173AD">
            <w:pPr>
              <w:pStyle w:val="TableParagraph"/>
              <w:tabs>
                <w:tab w:val="left" w:pos="484"/>
              </w:tabs>
              <w:spacing w:line="300" w:lineRule="atLeast"/>
              <w:ind w:left="9" w:right="97"/>
              <w:jc w:val="center"/>
              <w:rPr>
                <w:rFonts w:asciiTheme="majorHAnsi" w:hAnsiTheme="majorHAnsi" w:cstheme="majorHAnsi"/>
                <w:sz w:val="21"/>
                <w:szCs w:val="21"/>
              </w:rPr>
            </w:pPr>
            <w:r w:rsidRPr="00105DBD">
              <w:rPr>
                <w:rFonts w:asciiTheme="majorHAnsi" w:hAnsiTheme="majorHAnsi" w:cstheme="majorHAnsi"/>
                <w:sz w:val="21"/>
                <w:szCs w:val="21"/>
              </w:rPr>
              <w:t>Vẽ điện tử - Digital painting</w:t>
            </w:r>
          </w:p>
        </w:tc>
        <w:tc>
          <w:tcPr>
            <w:tcW w:w="7650" w:type="dxa"/>
            <w:vMerge w:val="restart"/>
          </w:tcPr>
          <w:p w:rsidR="00B173AD" w:rsidRDefault="00B173AD" w:rsidP="00B173AD">
            <w:pPr>
              <w:pStyle w:val="ListParagraph"/>
              <w:spacing w:line="300" w:lineRule="atLeast"/>
              <w:ind w:left="86" w:right="187" w:firstLine="187"/>
              <w:jc w:val="both"/>
              <w:rPr>
                <w:rFonts w:asciiTheme="majorHAnsi" w:hAnsiTheme="majorHAnsi" w:cstheme="majorHAnsi"/>
                <w:sz w:val="21"/>
                <w:szCs w:val="21"/>
              </w:rPr>
            </w:pPr>
          </w:p>
          <w:p w:rsidR="00DC3EA0" w:rsidRPr="00105DBD" w:rsidRDefault="00DC3EA0" w:rsidP="00B173AD">
            <w:pPr>
              <w:pStyle w:val="ListParagraph"/>
              <w:spacing w:line="300" w:lineRule="atLeast"/>
              <w:ind w:left="86" w:right="187" w:firstLine="187"/>
              <w:jc w:val="both"/>
              <w:rPr>
                <w:rFonts w:asciiTheme="majorHAnsi" w:hAnsiTheme="majorHAnsi" w:cstheme="majorHAnsi"/>
                <w:sz w:val="21"/>
                <w:szCs w:val="21"/>
              </w:rPr>
            </w:pPr>
            <w:r w:rsidRPr="00105DBD">
              <w:rPr>
                <w:rFonts w:asciiTheme="majorHAnsi" w:hAnsiTheme="majorHAnsi" w:cstheme="majorHAnsi"/>
                <w:sz w:val="21"/>
                <w:szCs w:val="21"/>
              </w:rPr>
              <w:t>Cung cấp cho sinh viên những khái niệm cơ bản về kỹ thuật vẽ bằng bút điện tử và sử dụng phần mềm vi tính trong việc minh họa.</w:t>
            </w:r>
          </w:p>
          <w:p w:rsidR="00DC3EA0" w:rsidRPr="00105DBD" w:rsidRDefault="00DC3EA0" w:rsidP="00B173AD">
            <w:pPr>
              <w:pStyle w:val="ListParagraph"/>
              <w:spacing w:line="300" w:lineRule="atLeast"/>
              <w:ind w:left="86" w:right="187" w:firstLine="187"/>
              <w:jc w:val="both"/>
              <w:rPr>
                <w:rFonts w:asciiTheme="majorHAnsi" w:hAnsiTheme="majorHAnsi" w:cstheme="majorHAnsi"/>
                <w:sz w:val="21"/>
                <w:szCs w:val="21"/>
              </w:rPr>
            </w:pPr>
            <w:r w:rsidRPr="00105DBD">
              <w:rPr>
                <w:rFonts w:asciiTheme="majorHAnsi" w:hAnsiTheme="majorHAnsi" w:cstheme="majorHAnsi"/>
                <w:sz w:val="21"/>
                <w:szCs w:val="21"/>
              </w:rPr>
              <w:t>Kết thúc môn học sinh viên  có khả năng sử dụng các phần mểm vi tính để minh họa bằng bút điện tử</w:t>
            </w:r>
          </w:p>
        </w:tc>
        <w:tc>
          <w:tcPr>
            <w:tcW w:w="540" w:type="dxa"/>
            <w:vMerge w:val="restart"/>
          </w:tcPr>
          <w:p w:rsidR="00DC3EA0" w:rsidRPr="00105DBD" w:rsidRDefault="00DC3EA0" w:rsidP="00B173AD">
            <w:pPr>
              <w:pStyle w:val="TableParagraph"/>
              <w:spacing w:line="300" w:lineRule="atLeast"/>
              <w:ind w:left="20"/>
              <w:jc w:val="center"/>
              <w:rPr>
                <w:rFonts w:asciiTheme="majorHAnsi" w:hAnsiTheme="majorHAnsi" w:cstheme="majorHAnsi"/>
                <w:sz w:val="21"/>
                <w:szCs w:val="21"/>
              </w:rPr>
            </w:pPr>
            <w:r w:rsidRPr="00105DBD">
              <w:rPr>
                <w:rFonts w:asciiTheme="majorHAnsi" w:hAnsiTheme="majorHAnsi" w:cstheme="majorHAnsi"/>
                <w:sz w:val="21"/>
                <w:szCs w:val="21"/>
              </w:rPr>
              <w:t>3</w:t>
            </w:r>
          </w:p>
        </w:tc>
        <w:tc>
          <w:tcPr>
            <w:tcW w:w="3330" w:type="dxa"/>
            <w:gridSpan w:val="5"/>
          </w:tcPr>
          <w:p w:rsidR="00DC3EA0" w:rsidRPr="00105DBD" w:rsidRDefault="00DC3EA0" w:rsidP="00096F66">
            <w:pPr>
              <w:pStyle w:val="ListParagraph"/>
              <w:spacing w:before="60" w:line="240" w:lineRule="atLeast"/>
              <w:ind w:left="144" w:right="90"/>
              <w:rPr>
                <w:rFonts w:asciiTheme="majorHAnsi" w:hAnsiTheme="majorHAnsi" w:cstheme="majorHAnsi"/>
                <w:sz w:val="21"/>
                <w:szCs w:val="21"/>
              </w:rPr>
            </w:pPr>
            <w:r w:rsidRPr="00105DBD">
              <w:rPr>
                <w:rFonts w:asciiTheme="majorHAnsi" w:hAnsiTheme="majorHAnsi" w:cstheme="majorHAnsi"/>
                <w:sz w:val="21"/>
                <w:szCs w:val="21"/>
              </w:rPr>
              <w:t>Kì học: học kì II (năm thứ nhất)</w:t>
            </w:r>
          </w:p>
          <w:p w:rsidR="00DC3EA0" w:rsidRPr="00105DBD" w:rsidRDefault="00DC3EA0" w:rsidP="00096F66">
            <w:pPr>
              <w:pStyle w:val="TableParagraph"/>
              <w:spacing w:before="60" w:line="240" w:lineRule="atLeast"/>
              <w:ind w:left="144" w:right="90"/>
              <w:rPr>
                <w:rFonts w:asciiTheme="majorHAnsi" w:hAnsiTheme="majorHAnsi" w:cstheme="majorHAnsi"/>
                <w:sz w:val="21"/>
                <w:szCs w:val="21"/>
              </w:rPr>
            </w:pPr>
            <w:r w:rsidRPr="00105DBD">
              <w:rPr>
                <w:rFonts w:asciiTheme="majorHAnsi" w:hAnsiTheme="majorHAnsi" w:cstheme="majorHAnsi"/>
                <w:sz w:val="21"/>
                <w:szCs w:val="21"/>
              </w:rPr>
              <w:t>Thời gian: 12 tuần</w:t>
            </w:r>
          </w:p>
          <w:p w:rsidR="00DC3EA0" w:rsidRPr="00105DBD" w:rsidRDefault="00DC3EA0" w:rsidP="00096F66">
            <w:pPr>
              <w:pStyle w:val="TableParagraph"/>
              <w:spacing w:before="60" w:line="240" w:lineRule="atLeast"/>
              <w:ind w:left="144" w:right="90"/>
              <w:rPr>
                <w:rFonts w:asciiTheme="majorHAnsi" w:hAnsiTheme="majorHAnsi" w:cstheme="majorHAnsi"/>
                <w:sz w:val="21"/>
                <w:szCs w:val="21"/>
              </w:rPr>
            </w:pPr>
            <w:r w:rsidRPr="00105DBD">
              <w:rPr>
                <w:rFonts w:asciiTheme="majorHAnsi" w:hAnsiTheme="majorHAnsi" w:cstheme="majorHAnsi"/>
                <w:sz w:val="21"/>
                <w:szCs w:val="21"/>
              </w:rPr>
              <w:t>Phân bổ số tiết: 50% LT, 50% TH</w:t>
            </w:r>
          </w:p>
        </w:tc>
        <w:tc>
          <w:tcPr>
            <w:tcW w:w="2070" w:type="dxa"/>
            <w:vMerge w:val="restart"/>
          </w:tcPr>
          <w:p w:rsidR="00DC3EA0" w:rsidRPr="00105DBD" w:rsidRDefault="00DC3EA0" w:rsidP="00B173AD">
            <w:pPr>
              <w:pStyle w:val="ListParagraph"/>
              <w:spacing w:line="300" w:lineRule="atLeast"/>
              <w:ind w:left="270" w:right="180"/>
              <w:rPr>
                <w:rFonts w:asciiTheme="majorHAnsi" w:hAnsiTheme="majorHAnsi" w:cstheme="majorHAnsi"/>
                <w:sz w:val="21"/>
                <w:szCs w:val="21"/>
              </w:rPr>
            </w:pPr>
            <w:r w:rsidRPr="00105DBD">
              <w:rPr>
                <w:rFonts w:asciiTheme="majorHAnsi" w:hAnsiTheme="majorHAnsi" w:cstheme="majorHAnsi"/>
                <w:sz w:val="21"/>
                <w:szCs w:val="21"/>
              </w:rPr>
              <w:t>20% điểm chuyên</w:t>
            </w:r>
            <w:r w:rsidRPr="00105DBD">
              <w:rPr>
                <w:rFonts w:asciiTheme="majorHAnsi" w:hAnsiTheme="majorHAnsi" w:cstheme="majorHAnsi"/>
                <w:spacing w:val="1"/>
                <w:sz w:val="21"/>
                <w:szCs w:val="21"/>
              </w:rPr>
              <w:t xml:space="preserve"> </w:t>
            </w:r>
            <w:r w:rsidRPr="00105DBD">
              <w:rPr>
                <w:rFonts w:asciiTheme="majorHAnsi" w:hAnsiTheme="majorHAnsi" w:cstheme="majorHAnsi"/>
                <w:sz w:val="21"/>
                <w:szCs w:val="21"/>
              </w:rPr>
              <w:t>cần</w:t>
            </w:r>
          </w:p>
          <w:p w:rsidR="00DC3EA0" w:rsidRPr="00105DBD" w:rsidRDefault="00DC3EA0" w:rsidP="00B173AD">
            <w:pPr>
              <w:pStyle w:val="ListParagraph"/>
              <w:spacing w:line="300" w:lineRule="atLeast"/>
              <w:ind w:left="270" w:right="180"/>
              <w:rPr>
                <w:rFonts w:asciiTheme="majorHAnsi" w:hAnsiTheme="majorHAnsi" w:cstheme="majorHAnsi"/>
                <w:sz w:val="21"/>
                <w:szCs w:val="21"/>
              </w:rPr>
            </w:pPr>
            <w:r w:rsidRPr="00105DBD">
              <w:rPr>
                <w:rFonts w:asciiTheme="majorHAnsi" w:hAnsiTheme="majorHAnsi" w:cstheme="majorHAnsi"/>
                <w:sz w:val="21"/>
                <w:szCs w:val="21"/>
              </w:rPr>
              <w:t>30% điểm</w:t>
            </w:r>
            <w:r w:rsidRPr="00105DBD">
              <w:rPr>
                <w:rFonts w:asciiTheme="majorHAnsi" w:hAnsiTheme="majorHAnsi" w:cstheme="majorHAnsi"/>
                <w:spacing w:val="-5"/>
                <w:sz w:val="21"/>
                <w:szCs w:val="21"/>
              </w:rPr>
              <w:t xml:space="preserve"> </w:t>
            </w:r>
            <w:r w:rsidRPr="00105DBD">
              <w:rPr>
                <w:rFonts w:asciiTheme="majorHAnsi" w:hAnsiTheme="majorHAnsi" w:cstheme="majorHAnsi"/>
                <w:sz w:val="21"/>
                <w:szCs w:val="21"/>
              </w:rPr>
              <w:t>giữa</w:t>
            </w:r>
          </w:p>
          <w:p w:rsidR="00DC3EA0" w:rsidRPr="00105DBD" w:rsidRDefault="00DC3EA0" w:rsidP="00B173AD">
            <w:pPr>
              <w:pStyle w:val="ListParagraph"/>
              <w:spacing w:line="300" w:lineRule="atLeast"/>
              <w:ind w:left="270" w:right="180"/>
              <w:rPr>
                <w:rFonts w:asciiTheme="majorHAnsi" w:hAnsiTheme="majorHAnsi" w:cstheme="majorHAnsi"/>
                <w:sz w:val="21"/>
                <w:szCs w:val="21"/>
              </w:rPr>
            </w:pPr>
            <w:r w:rsidRPr="00105DBD">
              <w:rPr>
                <w:rFonts w:asciiTheme="majorHAnsi" w:hAnsiTheme="majorHAnsi" w:cstheme="majorHAnsi"/>
                <w:sz w:val="21"/>
                <w:szCs w:val="21"/>
              </w:rPr>
              <w:t>kỳ</w:t>
            </w:r>
          </w:p>
          <w:p w:rsidR="00DC3EA0" w:rsidRPr="00105DBD" w:rsidRDefault="00DC3EA0" w:rsidP="00B173AD">
            <w:pPr>
              <w:pStyle w:val="ListParagraph"/>
              <w:spacing w:line="300" w:lineRule="atLeast"/>
              <w:ind w:left="270" w:right="180"/>
              <w:rPr>
                <w:rFonts w:asciiTheme="majorHAnsi" w:hAnsiTheme="majorHAnsi" w:cstheme="majorHAnsi"/>
                <w:sz w:val="21"/>
                <w:szCs w:val="21"/>
              </w:rPr>
            </w:pPr>
            <w:r w:rsidRPr="00105DBD">
              <w:rPr>
                <w:rFonts w:asciiTheme="majorHAnsi" w:hAnsiTheme="majorHAnsi" w:cstheme="majorHAnsi"/>
                <w:sz w:val="21"/>
                <w:szCs w:val="21"/>
              </w:rPr>
              <w:t>50% điểm thi kết thúc HP</w:t>
            </w:r>
          </w:p>
        </w:tc>
      </w:tr>
      <w:tr w:rsidR="00D111CE" w:rsidRPr="00105DBD" w:rsidTr="00096F66">
        <w:trPr>
          <w:trHeight w:val="2241"/>
        </w:trPr>
        <w:tc>
          <w:tcPr>
            <w:tcW w:w="550" w:type="dxa"/>
            <w:vMerge/>
          </w:tcPr>
          <w:p w:rsidR="00D111CE" w:rsidRPr="00105DBD" w:rsidRDefault="00D111CE" w:rsidP="00B173AD">
            <w:pPr>
              <w:pStyle w:val="TableParagraph"/>
              <w:spacing w:line="300" w:lineRule="atLeast"/>
              <w:jc w:val="center"/>
              <w:rPr>
                <w:rFonts w:asciiTheme="majorHAnsi" w:hAnsiTheme="majorHAnsi" w:cstheme="majorHAnsi"/>
                <w:b/>
                <w:sz w:val="21"/>
                <w:szCs w:val="21"/>
              </w:rPr>
            </w:pPr>
          </w:p>
        </w:tc>
        <w:tc>
          <w:tcPr>
            <w:tcW w:w="1350" w:type="dxa"/>
            <w:vMerge/>
          </w:tcPr>
          <w:p w:rsidR="00D111CE" w:rsidRPr="00105DBD" w:rsidRDefault="00D111CE" w:rsidP="00B173AD">
            <w:pPr>
              <w:pStyle w:val="TableParagraph"/>
              <w:tabs>
                <w:tab w:val="left" w:pos="484"/>
              </w:tabs>
              <w:spacing w:line="300" w:lineRule="atLeast"/>
              <w:ind w:left="9" w:right="97"/>
              <w:jc w:val="center"/>
              <w:rPr>
                <w:rFonts w:asciiTheme="majorHAnsi" w:hAnsiTheme="majorHAnsi" w:cstheme="majorHAnsi"/>
                <w:sz w:val="21"/>
                <w:szCs w:val="21"/>
              </w:rPr>
            </w:pPr>
          </w:p>
        </w:tc>
        <w:tc>
          <w:tcPr>
            <w:tcW w:w="7650" w:type="dxa"/>
            <w:vMerge/>
          </w:tcPr>
          <w:p w:rsidR="00D111CE" w:rsidRPr="00105DBD" w:rsidRDefault="00D111CE" w:rsidP="00B173AD">
            <w:pPr>
              <w:pStyle w:val="ListParagraph"/>
              <w:spacing w:line="300" w:lineRule="atLeast"/>
              <w:ind w:left="90" w:right="180" w:firstLine="180"/>
              <w:jc w:val="both"/>
              <w:rPr>
                <w:rFonts w:asciiTheme="majorHAnsi" w:hAnsiTheme="majorHAnsi" w:cstheme="majorHAnsi"/>
                <w:sz w:val="21"/>
                <w:szCs w:val="21"/>
              </w:rPr>
            </w:pPr>
          </w:p>
        </w:tc>
        <w:tc>
          <w:tcPr>
            <w:tcW w:w="540" w:type="dxa"/>
            <w:vMerge/>
          </w:tcPr>
          <w:p w:rsidR="00D111CE" w:rsidRPr="00105DBD" w:rsidRDefault="00D111CE" w:rsidP="00B173AD">
            <w:pPr>
              <w:pStyle w:val="TableParagraph"/>
              <w:spacing w:line="300" w:lineRule="atLeast"/>
              <w:ind w:left="20"/>
              <w:jc w:val="center"/>
              <w:rPr>
                <w:rFonts w:asciiTheme="majorHAnsi" w:hAnsiTheme="majorHAnsi" w:cstheme="majorHAnsi"/>
                <w:sz w:val="21"/>
                <w:szCs w:val="21"/>
              </w:rPr>
            </w:pPr>
          </w:p>
        </w:tc>
        <w:tc>
          <w:tcPr>
            <w:tcW w:w="1692" w:type="dxa"/>
            <w:gridSpan w:val="3"/>
          </w:tcPr>
          <w:p w:rsidR="00D111CE" w:rsidRPr="00105DBD" w:rsidRDefault="00D111CE" w:rsidP="006A783B">
            <w:pPr>
              <w:pStyle w:val="TableParagraph"/>
              <w:numPr>
                <w:ilvl w:val="0"/>
                <w:numId w:val="1"/>
              </w:numPr>
              <w:spacing w:before="60" w:line="240" w:lineRule="atLeast"/>
              <w:ind w:left="144" w:right="86"/>
              <w:rPr>
                <w:rFonts w:asciiTheme="majorHAnsi" w:hAnsiTheme="majorHAnsi" w:cstheme="majorHAnsi"/>
                <w:sz w:val="21"/>
                <w:szCs w:val="21"/>
              </w:rPr>
            </w:pPr>
            <w:r w:rsidRPr="00105DBD">
              <w:rPr>
                <w:rFonts w:asciiTheme="majorHAnsi" w:hAnsiTheme="majorHAnsi" w:cstheme="majorHAnsi"/>
                <w:sz w:val="21"/>
                <w:szCs w:val="21"/>
              </w:rPr>
              <w:t>Bài 1: 5 LT</w:t>
            </w:r>
          </w:p>
          <w:p w:rsidR="00D111CE" w:rsidRPr="00105DBD" w:rsidRDefault="00D111CE" w:rsidP="006A783B">
            <w:pPr>
              <w:pStyle w:val="TableParagraph"/>
              <w:numPr>
                <w:ilvl w:val="0"/>
                <w:numId w:val="1"/>
              </w:numPr>
              <w:spacing w:before="60" w:line="240" w:lineRule="atLeast"/>
              <w:ind w:left="144" w:right="86"/>
              <w:rPr>
                <w:rFonts w:asciiTheme="majorHAnsi" w:hAnsiTheme="majorHAnsi" w:cstheme="majorHAnsi"/>
                <w:sz w:val="21"/>
                <w:szCs w:val="21"/>
              </w:rPr>
            </w:pPr>
            <w:r w:rsidRPr="00105DBD">
              <w:rPr>
                <w:rFonts w:asciiTheme="majorHAnsi" w:hAnsiTheme="majorHAnsi" w:cstheme="majorHAnsi"/>
                <w:sz w:val="21"/>
                <w:szCs w:val="21"/>
              </w:rPr>
              <w:t>Bài 2: 5 LT</w:t>
            </w:r>
          </w:p>
          <w:p w:rsidR="00D111CE" w:rsidRPr="00105DBD" w:rsidRDefault="00D111CE" w:rsidP="006A783B">
            <w:pPr>
              <w:pStyle w:val="TableParagraph"/>
              <w:numPr>
                <w:ilvl w:val="0"/>
                <w:numId w:val="1"/>
              </w:numPr>
              <w:spacing w:before="60" w:line="240" w:lineRule="atLeast"/>
              <w:ind w:left="144" w:right="86"/>
              <w:rPr>
                <w:rFonts w:asciiTheme="majorHAnsi" w:hAnsiTheme="majorHAnsi" w:cstheme="majorHAnsi"/>
                <w:sz w:val="21"/>
                <w:szCs w:val="21"/>
              </w:rPr>
            </w:pPr>
            <w:r w:rsidRPr="00105DBD">
              <w:rPr>
                <w:rFonts w:asciiTheme="majorHAnsi" w:hAnsiTheme="majorHAnsi" w:cstheme="majorHAnsi"/>
                <w:sz w:val="21"/>
                <w:szCs w:val="21"/>
              </w:rPr>
              <w:t>Bài 3: 5 TH</w:t>
            </w:r>
          </w:p>
          <w:p w:rsidR="00D111CE" w:rsidRPr="00105DBD" w:rsidRDefault="00D111CE" w:rsidP="006A783B">
            <w:pPr>
              <w:pStyle w:val="TableParagraph"/>
              <w:numPr>
                <w:ilvl w:val="0"/>
                <w:numId w:val="1"/>
              </w:numPr>
              <w:spacing w:before="60" w:line="240" w:lineRule="atLeast"/>
              <w:ind w:left="144" w:right="86"/>
              <w:rPr>
                <w:rFonts w:asciiTheme="majorHAnsi" w:hAnsiTheme="majorHAnsi" w:cstheme="majorHAnsi"/>
                <w:sz w:val="21"/>
                <w:szCs w:val="21"/>
              </w:rPr>
            </w:pPr>
            <w:r w:rsidRPr="00105DBD">
              <w:rPr>
                <w:rFonts w:asciiTheme="majorHAnsi" w:hAnsiTheme="majorHAnsi" w:cstheme="majorHAnsi"/>
                <w:sz w:val="21"/>
                <w:szCs w:val="21"/>
              </w:rPr>
              <w:t>Bài 4: 5 TH</w:t>
            </w:r>
          </w:p>
          <w:p w:rsidR="00D111CE" w:rsidRPr="00105DBD" w:rsidRDefault="00D111CE" w:rsidP="00096F66">
            <w:pPr>
              <w:pStyle w:val="ListParagraph"/>
              <w:spacing w:before="60" w:line="240" w:lineRule="atLeast"/>
              <w:ind w:left="144" w:right="86"/>
              <w:rPr>
                <w:rFonts w:asciiTheme="majorHAnsi" w:hAnsiTheme="majorHAnsi" w:cstheme="majorHAnsi"/>
                <w:sz w:val="21"/>
                <w:szCs w:val="21"/>
              </w:rPr>
            </w:pPr>
            <w:r w:rsidRPr="00105DBD">
              <w:rPr>
                <w:rFonts w:asciiTheme="majorHAnsi" w:hAnsiTheme="majorHAnsi" w:cstheme="majorHAnsi"/>
                <w:sz w:val="21"/>
                <w:szCs w:val="21"/>
              </w:rPr>
              <w:t>Bài 5: 5 LT</w:t>
            </w:r>
          </w:p>
        </w:tc>
        <w:tc>
          <w:tcPr>
            <w:tcW w:w="1638" w:type="dxa"/>
            <w:gridSpan w:val="2"/>
          </w:tcPr>
          <w:p w:rsidR="00D111CE" w:rsidRPr="00105DBD" w:rsidRDefault="00D111CE" w:rsidP="006A783B">
            <w:pPr>
              <w:pStyle w:val="TableParagraph"/>
              <w:numPr>
                <w:ilvl w:val="0"/>
                <w:numId w:val="1"/>
              </w:numPr>
              <w:spacing w:before="60" w:line="240" w:lineRule="atLeast"/>
              <w:ind w:left="144" w:right="86"/>
              <w:rPr>
                <w:rFonts w:asciiTheme="majorHAnsi" w:hAnsiTheme="majorHAnsi" w:cstheme="majorHAnsi"/>
                <w:sz w:val="21"/>
                <w:szCs w:val="21"/>
              </w:rPr>
            </w:pPr>
            <w:r w:rsidRPr="00105DBD">
              <w:rPr>
                <w:rFonts w:asciiTheme="majorHAnsi" w:hAnsiTheme="majorHAnsi" w:cstheme="majorHAnsi"/>
                <w:sz w:val="21"/>
                <w:szCs w:val="21"/>
              </w:rPr>
              <w:t>Bài 6: 5 LT</w:t>
            </w:r>
          </w:p>
          <w:p w:rsidR="00D111CE" w:rsidRPr="00105DBD" w:rsidRDefault="00D111CE" w:rsidP="006A783B">
            <w:pPr>
              <w:pStyle w:val="TableParagraph"/>
              <w:numPr>
                <w:ilvl w:val="0"/>
                <w:numId w:val="1"/>
              </w:numPr>
              <w:spacing w:before="60" w:line="240" w:lineRule="atLeast"/>
              <w:ind w:left="144" w:right="86"/>
              <w:rPr>
                <w:rFonts w:asciiTheme="majorHAnsi" w:hAnsiTheme="majorHAnsi" w:cstheme="majorHAnsi"/>
                <w:sz w:val="21"/>
                <w:szCs w:val="21"/>
              </w:rPr>
            </w:pPr>
            <w:r w:rsidRPr="00105DBD">
              <w:rPr>
                <w:rFonts w:asciiTheme="majorHAnsi" w:hAnsiTheme="majorHAnsi" w:cstheme="majorHAnsi"/>
                <w:sz w:val="21"/>
                <w:szCs w:val="21"/>
              </w:rPr>
              <w:t>Bài 7: 5 TH</w:t>
            </w:r>
          </w:p>
          <w:p w:rsidR="00D111CE" w:rsidRPr="00105DBD" w:rsidRDefault="00D111CE" w:rsidP="006A783B">
            <w:pPr>
              <w:pStyle w:val="TableParagraph"/>
              <w:numPr>
                <w:ilvl w:val="0"/>
                <w:numId w:val="1"/>
              </w:numPr>
              <w:spacing w:before="60" w:line="240" w:lineRule="atLeast"/>
              <w:ind w:left="144" w:right="86"/>
              <w:rPr>
                <w:rFonts w:asciiTheme="majorHAnsi" w:hAnsiTheme="majorHAnsi" w:cstheme="majorHAnsi"/>
                <w:sz w:val="21"/>
                <w:szCs w:val="21"/>
              </w:rPr>
            </w:pPr>
            <w:r w:rsidRPr="00105DBD">
              <w:rPr>
                <w:rFonts w:asciiTheme="majorHAnsi" w:hAnsiTheme="majorHAnsi" w:cstheme="majorHAnsi"/>
                <w:sz w:val="21"/>
                <w:szCs w:val="21"/>
              </w:rPr>
              <w:t>Bài 8: 5 LT</w:t>
            </w:r>
          </w:p>
          <w:p w:rsidR="00D111CE" w:rsidRPr="00105DBD" w:rsidRDefault="00D111CE" w:rsidP="006A783B">
            <w:pPr>
              <w:pStyle w:val="TableParagraph"/>
              <w:numPr>
                <w:ilvl w:val="0"/>
                <w:numId w:val="1"/>
              </w:numPr>
              <w:spacing w:before="60" w:line="240" w:lineRule="atLeast"/>
              <w:ind w:left="144" w:right="86"/>
              <w:rPr>
                <w:rFonts w:asciiTheme="majorHAnsi" w:hAnsiTheme="majorHAnsi" w:cstheme="majorHAnsi"/>
                <w:sz w:val="21"/>
                <w:szCs w:val="21"/>
              </w:rPr>
            </w:pPr>
            <w:r w:rsidRPr="00105DBD">
              <w:rPr>
                <w:rFonts w:asciiTheme="majorHAnsi" w:hAnsiTheme="majorHAnsi" w:cstheme="majorHAnsi"/>
                <w:sz w:val="21"/>
                <w:szCs w:val="21"/>
              </w:rPr>
              <w:t>Bài 9: 5 TH</w:t>
            </w:r>
          </w:p>
          <w:p w:rsidR="00D111CE" w:rsidRPr="00105DBD" w:rsidRDefault="00D111CE" w:rsidP="006A783B">
            <w:pPr>
              <w:pStyle w:val="TableParagraph"/>
              <w:numPr>
                <w:ilvl w:val="0"/>
                <w:numId w:val="1"/>
              </w:numPr>
              <w:spacing w:before="60" w:line="240" w:lineRule="atLeast"/>
              <w:ind w:left="144" w:right="86"/>
              <w:rPr>
                <w:rFonts w:asciiTheme="majorHAnsi" w:hAnsiTheme="majorHAnsi" w:cstheme="majorHAnsi"/>
                <w:sz w:val="21"/>
                <w:szCs w:val="21"/>
              </w:rPr>
            </w:pPr>
            <w:r w:rsidRPr="00105DBD">
              <w:rPr>
                <w:rFonts w:asciiTheme="majorHAnsi" w:hAnsiTheme="majorHAnsi" w:cstheme="majorHAnsi"/>
                <w:sz w:val="21"/>
                <w:szCs w:val="21"/>
              </w:rPr>
              <w:t>Bài 10: 5 LT</w:t>
            </w:r>
          </w:p>
          <w:p w:rsidR="00D111CE" w:rsidRPr="00105DBD" w:rsidRDefault="00D111CE" w:rsidP="006A783B">
            <w:pPr>
              <w:pStyle w:val="TableParagraph"/>
              <w:numPr>
                <w:ilvl w:val="0"/>
                <w:numId w:val="1"/>
              </w:numPr>
              <w:spacing w:before="60" w:line="240" w:lineRule="atLeast"/>
              <w:ind w:left="144" w:right="86"/>
              <w:rPr>
                <w:rFonts w:asciiTheme="majorHAnsi" w:hAnsiTheme="majorHAnsi" w:cstheme="majorHAnsi"/>
                <w:sz w:val="21"/>
                <w:szCs w:val="21"/>
              </w:rPr>
            </w:pPr>
            <w:r w:rsidRPr="00105DBD">
              <w:rPr>
                <w:rFonts w:asciiTheme="majorHAnsi" w:hAnsiTheme="majorHAnsi" w:cstheme="majorHAnsi"/>
                <w:sz w:val="21"/>
                <w:szCs w:val="21"/>
              </w:rPr>
              <w:t>Bài 11: 5 TH</w:t>
            </w:r>
          </w:p>
          <w:p w:rsidR="00D111CE" w:rsidRPr="00105DBD" w:rsidRDefault="00D111CE" w:rsidP="00096F66">
            <w:pPr>
              <w:pStyle w:val="ListParagraph"/>
              <w:spacing w:before="60" w:line="240" w:lineRule="atLeast"/>
              <w:ind w:left="144" w:right="86"/>
              <w:rPr>
                <w:rFonts w:asciiTheme="majorHAnsi" w:hAnsiTheme="majorHAnsi" w:cstheme="majorHAnsi"/>
                <w:sz w:val="21"/>
                <w:szCs w:val="21"/>
              </w:rPr>
            </w:pPr>
            <w:r w:rsidRPr="00105DBD">
              <w:rPr>
                <w:rFonts w:asciiTheme="majorHAnsi" w:hAnsiTheme="majorHAnsi" w:cstheme="majorHAnsi"/>
                <w:sz w:val="21"/>
                <w:szCs w:val="21"/>
              </w:rPr>
              <w:t>Bài 12: 5 T (Chấm bài kết thúc HP)</w:t>
            </w:r>
          </w:p>
        </w:tc>
        <w:tc>
          <w:tcPr>
            <w:tcW w:w="2070" w:type="dxa"/>
            <w:vMerge/>
          </w:tcPr>
          <w:p w:rsidR="00D111CE" w:rsidRPr="00105DBD" w:rsidRDefault="00D111CE" w:rsidP="006A783B">
            <w:pPr>
              <w:pStyle w:val="ListParagraph"/>
              <w:numPr>
                <w:ilvl w:val="0"/>
                <w:numId w:val="1"/>
              </w:numPr>
              <w:spacing w:line="300" w:lineRule="atLeast"/>
              <w:ind w:left="145" w:right="90"/>
              <w:rPr>
                <w:rFonts w:asciiTheme="majorHAnsi" w:hAnsiTheme="majorHAnsi" w:cstheme="majorHAnsi"/>
                <w:sz w:val="21"/>
                <w:szCs w:val="21"/>
              </w:rPr>
            </w:pPr>
          </w:p>
        </w:tc>
      </w:tr>
      <w:tr w:rsidR="00DC3EA0" w:rsidRPr="00105DBD" w:rsidTr="00096F66">
        <w:trPr>
          <w:trHeight w:val="701"/>
        </w:trPr>
        <w:tc>
          <w:tcPr>
            <w:tcW w:w="550" w:type="dxa"/>
            <w:vMerge w:val="restart"/>
          </w:tcPr>
          <w:p w:rsidR="00DC3EA0" w:rsidRPr="00105DBD" w:rsidRDefault="00DC3EA0" w:rsidP="00B173AD">
            <w:pPr>
              <w:pStyle w:val="TableParagraph"/>
              <w:spacing w:line="300" w:lineRule="atLeast"/>
              <w:jc w:val="center"/>
              <w:rPr>
                <w:rFonts w:asciiTheme="majorHAnsi" w:hAnsiTheme="majorHAnsi" w:cstheme="majorHAnsi"/>
                <w:sz w:val="21"/>
                <w:szCs w:val="21"/>
              </w:rPr>
            </w:pPr>
          </w:p>
          <w:p w:rsidR="00DC3EA0" w:rsidRPr="00105DBD" w:rsidRDefault="00DC3EA0" w:rsidP="00B173AD">
            <w:pPr>
              <w:pStyle w:val="TableParagraph"/>
              <w:spacing w:line="300" w:lineRule="atLeast"/>
              <w:jc w:val="center"/>
              <w:rPr>
                <w:rFonts w:asciiTheme="majorHAnsi" w:hAnsiTheme="majorHAnsi" w:cstheme="majorHAnsi"/>
                <w:sz w:val="21"/>
                <w:szCs w:val="21"/>
              </w:rPr>
            </w:pPr>
            <w:r w:rsidRPr="00105DBD">
              <w:rPr>
                <w:rFonts w:asciiTheme="majorHAnsi" w:hAnsiTheme="majorHAnsi" w:cstheme="majorHAnsi"/>
                <w:sz w:val="21"/>
                <w:szCs w:val="21"/>
              </w:rPr>
              <w:t>10</w:t>
            </w:r>
          </w:p>
        </w:tc>
        <w:tc>
          <w:tcPr>
            <w:tcW w:w="1350" w:type="dxa"/>
            <w:vMerge w:val="restart"/>
          </w:tcPr>
          <w:p w:rsidR="00DC3EA0" w:rsidRPr="00105DBD" w:rsidRDefault="00DC3EA0" w:rsidP="00B173AD">
            <w:pPr>
              <w:pStyle w:val="TableParagraph"/>
              <w:tabs>
                <w:tab w:val="left" w:pos="484"/>
              </w:tabs>
              <w:spacing w:line="300" w:lineRule="atLeast"/>
              <w:ind w:left="9" w:right="97"/>
              <w:jc w:val="center"/>
              <w:rPr>
                <w:rFonts w:asciiTheme="majorHAnsi" w:hAnsiTheme="majorHAnsi" w:cstheme="majorHAnsi"/>
                <w:sz w:val="21"/>
                <w:szCs w:val="21"/>
              </w:rPr>
            </w:pPr>
          </w:p>
          <w:p w:rsidR="00DC3EA0" w:rsidRPr="00105DBD" w:rsidRDefault="00DC3EA0" w:rsidP="00B173AD">
            <w:pPr>
              <w:pStyle w:val="TableParagraph"/>
              <w:tabs>
                <w:tab w:val="left" w:pos="484"/>
              </w:tabs>
              <w:spacing w:line="300" w:lineRule="atLeast"/>
              <w:ind w:left="9" w:right="97"/>
              <w:jc w:val="center"/>
              <w:rPr>
                <w:rFonts w:asciiTheme="majorHAnsi" w:hAnsiTheme="majorHAnsi" w:cstheme="majorHAnsi"/>
                <w:sz w:val="21"/>
                <w:szCs w:val="21"/>
              </w:rPr>
            </w:pPr>
            <w:r w:rsidRPr="00105DBD">
              <w:rPr>
                <w:rFonts w:asciiTheme="majorHAnsi" w:hAnsiTheme="majorHAnsi" w:cstheme="majorHAnsi"/>
                <w:sz w:val="21"/>
                <w:szCs w:val="21"/>
              </w:rPr>
              <w:t>Vẽ điện tử 2 - Digital matte painting</w:t>
            </w:r>
          </w:p>
        </w:tc>
        <w:tc>
          <w:tcPr>
            <w:tcW w:w="7650" w:type="dxa"/>
            <w:vMerge w:val="restart"/>
          </w:tcPr>
          <w:p w:rsidR="00DC3EA0" w:rsidRPr="00105DBD" w:rsidRDefault="00DC3EA0" w:rsidP="00B173AD">
            <w:pPr>
              <w:pStyle w:val="ListParagraph"/>
              <w:spacing w:line="300" w:lineRule="atLeast"/>
              <w:ind w:left="86" w:right="187" w:firstLine="187"/>
              <w:jc w:val="both"/>
              <w:rPr>
                <w:rFonts w:asciiTheme="majorHAnsi" w:hAnsiTheme="majorHAnsi" w:cstheme="majorHAnsi"/>
                <w:sz w:val="21"/>
                <w:szCs w:val="21"/>
              </w:rPr>
            </w:pPr>
            <w:r w:rsidRPr="00105DBD">
              <w:rPr>
                <w:rFonts w:asciiTheme="majorHAnsi" w:hAnsiTheme="majorHAnsi" w:cstheme="majorHAnsi"/>
                <w:sz w:val="21"/>
                <w:szCs w:val="21"/>
              </w:rPr>
              <w:t>Cung cấp cho sinh viên những khái niệm cơ bản về kỹ thuật vẽ bằng bút điện tử và sử dụng phần mềm vi tính trong việc minh họa, tạo không gian ảo, trường quay ảo bằng kỹ thuật matte painting.</w:t>
            </w:r>
          </w:p>
          <w:p w:rsidR="00DC3EA0" w:rsidRPr="00105DBD" w:rsidRDefault="00DC3EA0" w:rsidP="00B173AD">
            <w:pPr>
              <w:pStyle w:val="ListParagraph"/>
              <w:spacing w:line="300" w:lineRule="atLeast"/>
              <w:ind w:left="86" w:right="187" w:firstLine="187"/>
              <w:jc w:val="both"/>
              <w:rPr>
                <w:rFonts w:asciiTheme="majorHAnsi" w:hAnsiTheme="majorHAnsi" w:cstheme="majorHAnsi"/>
                <w:sz w:val="21"/>
                <w:szCs w:val="21"/>
              </w:rPr>
            </w:pPr>
            <w:r w:rsidRPr="00105DBD">
              <w:rPr>
                <w:rFonts w:asciiTheme="majorHAnsi" w:hAnsiTheme="majorHAnsi" w:cstheme="majorHAnsi"/>
                <w:sz w:val="21"/>
                <w:szCs w:val="21"/>
              </w:rPr>
              <w:t>Kết thúc môn học sinh viên  có khả năng sử dụng các phần mểm vi tính để minh họa bằng bút điện tử</w:t>
            </w:r>
          </w:p>
        </w:tc>
        <w:tc>
          <w:tcPr>
            <w:tcW w:w="540" w:type="dxa"/>
            <w:vMerge w:val="restart"/>
          </w:tcPr>
          <w:p w:rsidR="00DC3EA0" w:rsidRPr="00105DBD" w:rsidRDefault="00DC3EA0" w:rsidP="00B173AD">
            <w:pPr>
              <w:pStyle w:val="TableParagraph"/>
              <w:spacing w:line="300" w:lineRule="atLeast"/>
              <w:ind w:left="20"/>
              <w:jc w:val="center"/>
              <w:rPr>
                <w:rFonts w:asciiTheme="majorHAnsi" w:hAnsiTheme="majorHAnsi" w:cstheme="majorHAnsi"/>
                <w:sz w:val="21"/>
                <w:szCs w:val="21"/>
              </w:rPr>
            </w:pPr>
            <w:r w:rsidRPr="00105DBD">
              <w:rPr>
                <w:rFonts w:asciiTheme="majorHAnsi" w:hAnsiTheme="majorHAnsi" w:cstheme="majorHAnsi"/>
                <w:sz w:val="21"/>
                <w:szCs w:val="21"/>
              </w:rPr>
              <w:t>3</w:t>
            </w:r>
          </w:p>
        </w:tc>
        <w:tc>
          <w:tcPr>
            <w:tcW w:w="3330" w:type="dxa"/>
            <w:gridSpan w:val="5"/>
          </w:tcPr>
          <w:p w:rsidR="00DC3EA0" w:rsidRPr="00105DBD" w:rsidRDefault="00DC3EA0" w:rsidP="00096F66">
            <w:pPr>
              <w:pStyle w:val="ListParagraph"/>
              <w:spacing w:before="60" w:line="240" w:lineRule="atLeast"/>
              <w:ind w:left="145" w:right="90"/>
              <w:rPr>
                <w:rFonts w:asciiTheme="majorHAnsi" w:hAnsiTheme="majorHAnsi" w:cstheme="majorHAnsi"/>
                <w:sz w:val="21"/>
                <w:szCs w:val="21"/>
              </w:rPr>
            </w:pPr>
            <w:r w:rsidRPr="00105DBD">
              <w:rPr>
                <w:rFonts w:asciiTheme="majorHAnsi" w:hAnsiTheme="majorHAnsi" w:cstheme="majorHAnsi"/>
                <w:sz w:val="21"/>
                <w:szCs w:val="21"/>
              </w:rPr>
              <w:t>Kì học: học kì I (năm thứ hai)</w:t>
            </w:r>
          </w:p>
          <w:p w:rsidR="00DC3EA0" w:rsidRPr="00105DBD" w:rsidRDefault="00DC3EA0" w:rsidP="00096F66">
            <w:pPr>
              <w:pStyle w:val="TableParagraph"/>
              <w:spacing w:before="60" w:line="240" w:lineRule="atLeast"/>
              <w:ind w:left="145" w:right="90"/>
              <w:rPr>
                <w:rFonts w:asciiTheme="majorHAnsi" w:hAnsiTheme="majorHAnsi" w:cstheme="majorHAnsi"/>
                <w:sz w:val="21"/>
                <w:szCs w:val="21"/>
              </w:rPr>
            </w:pPr>
            <w:r w:rsidRPr="00105DBD">
              <w:rPr>
                <w:rFonts w:asciiTheme="majorHAnsi" w:hAnsiTheme="majorHAnsi" w:cstheme="majorHAnsi"/>
                <w:sz w:val="21"/>
                <w:szCs w:val="21"/>
              </w:rPr>
              <w:t>Thời gian: 12 tuần</w:t>
            </w:r>
          </w:p>
          <w:p w:rsidR="00DC3EA0" w:rsidRPr="00105DBD" w:rsidRDefault="00DC3EA0" w:rsidP="00096F66">
            <w:pPr>
              <w:pStyle w:val="TableParagraph"/>
              <w:spacing w:before="60" w:line="240" w:lineRule="atLeast"/>
              <w:ind w:left="145" w:right="90"/>
              <w:rPr>
                <w:rFonts w:asciiTheme="majorHAnsi" w:hAnsiTheme="majorHAnsi" w:cstheme="majorHAnsi"/>
                <w:sz w:val="21"/>
                <w:szCs w:val="21"/>
              </w:rPr>
            </w:pPr>
            <w:r w:rsidRPr="00105DBD">
              <w:rPr>
                <w:rFonts w:asciiTheme="majorHAnsi" w:hAnsiTheme="majorHAnsi" w:cstheme="majorHAnsi"/>
                <w:sz w:val="21"/>
                <w:szCs w:val="21"/>
              </w:rPr>
              <w:t>Phân bổ số tiết: 50% LT, 50% TH</w:t>
            </w:r>
          </w:p>
        </w:tc>
        <w:tc>
          <w:tcPr>
            <w:tcW w:w="2070" w:type="dxa"/>
            <w:vMerge w:val="restart"/>
          </w:tcPr>
          <w:p w:rsidR="00DC3EA0" w:rsidRPr="00105DBD" w:rsidRDefault="00DC3EA0" w:rsidP="006A783B">
            <w:pPr>
              <w:pStyle w:val="ListParagraph"/>
              <w:numPr>
                <w:ilvl w:val="0"/>
                <w:numId w:val="1"/>
              </w:numPr>
              <w:spacing w:line="300" w:lineRule="atLeast"/>
              <w:ind w:left="145" w:right="90"/>
              <w:rPr>
                <w:rFonts w:asciiTheme="majorHAnsi" w:hAnsiTheme="majorHAnsi" w:cstheme="majorHAnsi"/>
                <w:sz w:val="21"/>
                <w:szCs w:val="21"/>
              </w:rPr>
            </w:pPr>
            <w:r w:rsidRPr="00105DBD">
              <w:rPr>
                <w:rFonts w:asciiTheme="majorHAnsi" w:hAnsiTheme="majorHAnsi" w:cstheme="majorHAnsi"/>
                <w:sz w:val="21"/>
                <w:szCs w:val="21"/>
              </w:rPr>
              <w:t>20% điểm chuyên</w:t>
            </w:r>
            <w:r w:rsidRPr="00105DBD">
              <w:rPr>
                <w:rFonts w:asciiTheme="majorHAnsi" w:hAnsiTheme="majorHAnsi" w:cstheme="majorHAnsi"/>
                <w:spacing w:val="1"/>
                <w:sz w:val="21"/>
                <w:szCs w:val="21"/>
              </w:rPr>
              <w:t xml:space="preserve"> </w:t>
            </w:r>
            <w:r w:rsidRPr="00105DBD">
              <w:rPr>
                <w:rFonts w:asciiTheme="majorHAnsi" w:hAnsiTheme="majorHAnsi" w:cstheme="majorHAnsi"/>
                <w:sz w:val="21"/>
                <w:szCs w:val="21"/>
              </w:rPr>
              <w:t>cần</w:t>
            </w:r>
          </w:p>
          <w:p w:rsidR="00DC3EA0" w:rsidRPr="00105DBD" w:rsidRDefault="00DC3EA0" w:rsidP="006A783B">
            <w:pPr>
              <w:pStyle w:val="ListParagraph"/>
              <w:numPr>
                <w:ilvl w:val="0"/>
                <w:numId w:val="1"/>
              </w:numPr>
              <w:spacing w:line="300" w:lineRule="atLeast"/>
              <w:ind w:left="145" w:right="90"/>
              <w:rPr>
                <w:rFonts w:asciiTheme="majorHAnsi" w:hAnsiTheme="majorHAnsi" w:cstheme="majorHAnsi"/>
                <w:sz w:val="21"/>
                <w:szCs w:val="21"/>
              </w:rPr>
            </w:pPr>
            <w:r w:rsidRPr="00105DBD">
              <w:rPr>
                <w:rFonts w:asciiTheme="majorHAnsi" w:hAnsiTheme="majorHAnsi" w:cstheme="majorHAnsi"/>
                <w:sz w:val="21"/>
                <w:szCs w:val="21"/>
              </w:rPr>
              <w:t>30% điểm</w:t>
            </w:r>
            <w:r w:rsidRPr="00105DBD">
              <w:rPr>
                <w:rFonts w:asciiTheme="majorHAnsi" w:hAnsiTheme="majorHAnsi" w:cstheme="majorHAnsi"/>
                <w:spacing w:val="-5"/>
                <w:sz w:val="21"/>
                <w:szCs w:val="21"/>
              </w:rPr>
              <w:t xml:space="preserve"> </w:t>
            </w:r>
            <w:r w:rsidRPr="00105DBD">
              <w:rPr>
                <w:rFonts w:asciiTheme="majorHAnsi" w:hAnsiTheme="majorHAnsi" w:cstheme="majorHAnsi"/>
                <w:sz w:val="21"/>
                <w:szCs w:val="21"/>
              </w:rPr>
              <w:t>giữa</w:t>
            </w:r>
          </w:p>
          <w:p w:rsidR="00DC3EA0" w:rsidRPr="00105DBD" w:rsidRDefault="00DC3EA0" w:rsidP="00B173AD">
            <w:pPr>
              <w:pStyle w:val="ListParagraph"/>
              <w:spacing w:line="300" w:lineRule="atLeast"/>
              <w:ind w:left="145" w:right="90"/>
              <w:rPr>
                <w:rFonts w:asciiTheme="majorHAnsi" w:hAnsiTheme="majorHAnsi" w:cstheme="majorHAnsi"/>
                <w:sz w:val="21"/>
                <w:szCs w:val="21"/>
              </w:rPr>
            </w:pPr>
            <w:r w:rsidRPr="00105DBD">
              <w:rPr>
                <w:rFonts w:asciiTheme="majorHAnsi" w:hAnsiTheme="majorHAnsi" w:cstheme="majorHAnsi"/>
                <w:sz w:val="21"/>
                <w:szCs w:val="21"/>
              </w:rPr>
              <w:t>kỳ</w:t>
            </w:r>
            <w:r w:rsidRPr="00105DBD">
              <w:rPr>
                <w:rFonts w:asciiTheme="majorHAnsi" w:hAnsiTheme="majorHAnsi" w:cstheme="majorHAnsi"/>
                <w:sz w:val="21"/>
                <w:szCs w:val="21"/>
              </w:rPr>
              <w:tab/>
            </w:r>
          </w:p>
          <w:p w:rsidR="00DC3EA0" w:rsidRPr="00105DBD" w:rsidRDefault="00DC3EA0" w:rsidP="00B173AD">
            <w:pPr>
              <w:pStyle w:val="ListParagraph"/>
              <w:spacing w:line="300" w:lineRule="atLeast"/>
              <w:ind w:left="145" w:right="90"/>
              <w:rPr>
                <w:rFonts w:asciiTheme="majorHAnsi" w:hAnsiTheme="majorHAnsi" w:cstheme="majorHAnsi"/>
                <w:sz w:val="21"/>
                <w:szCs w:val="21"/>
              </w:rPr>
            </w:pPr>
            <w:r w:rsidRPr="00105DBD">
              <w:rPr>
                <w:rFonts w:asciiTheme="majorHAnsi" w:hAnsiTheme="majorHAnsi" w:cstheme="majorHAnsi"/>
                <w:sz w:val="21"/>
                <w:szCs w:val="21"/>
              </w:rPr>
              <w:t>50% điểm thi kết thúc HP</w:t>
            </w:r>
          </w:p>
        </w:tc>
      </w:tr>
      <w:tr w:rsidR="00DC3EA0" w:rsidRPr="00105DBD" w:rsidTr="00096F66">
        <w:trPr>
          <w:trHeight w:val="879"/>
        </w:trPr>
        <w:tc>
          <w:tcPr>
            <w:tcW w:w="550" w:type="dxa"/>
            <w:vMerge/>
          </w:tcPr>
          <w:p w:rsidR="00DC3EA0" w:rsidRPr="00105DBD" w:rsidRDefault="00DC3EA0" w:rsidP="00B173AD">
            <w:pPr>
              <w:pStyle w:val="TableParagraph"/>
              <w:spacing w:line="300" w:lineRule="atLeast"/>
              <w:jc w:val="center"/>
              <w:rPr>
                <w:rFonts w:asciiTheme="majorHAnsi" w:hAnsiTheme="majorHAnsi" w:cstheme="majorHAnsi"/>
                <w:sz w:val="21"/>
                <w:szCs w:val="21"/>
              </w:rPr>
            </w:pPr>
          </w:p>
        </w:tc>
        <w:tc>
          <w:tcPr>
            <w:tcW w:w="1350" w:type="dxa"/>
            <w:vMerge/>
          </w:tcPr>
          <w:p w:rsidR="00DC3EA0" w:rsidRPr="00105DBD" w:rsidRDefault="00DC3EA0" w:rsidP="00B173AD">
            <w:pPr>
              <w:pStyle w:val="TableParagraph"/>
              <w:tabs>
                <w:tab w:val="left" w:pos="484"/>
              </w:tabs>
              <w:spacing w:line="300" w:lineRule="atLeast"/>
              <w:ind w:left="9" w:right="97"/>
              <w:jc w:val="center"/>
              <w:rPr>
                <w:rFonts w:asciiTheme="majorHAnsi" w:hAnsiTheme="majorHAnsi" w:cstheme="majorHAnsi"/>
                <w:sz w:val="21"/>
                <w:szCs w:val="21"/>
              </w:rPr>
            </w:pPr>
          </w:p>
        </w:tc>
        <w:tc>
          <w:tcPr>
            <w:tcW w:w="7650" w:type="dxa"/>
            <w:vMerge/>
          </w:tcPr>
          <w:p w:rsidR="00DC3EA0" w:rsidRPr="00105DBD" w:rsidRDefault="00DC3EA0" w:rsidP="00B173AD">
            <w:pPr>
              <w:pStyle w:val="ListParagraph"/>
              <w:spacing w:line="300" w:lineRule="atLeast"/>
              <w:ind w:left="86" w:right="187" w:firstLine="187"/>
              <w:jc w:val="both"/>
              <w:rPr>
                <w:rFonts w:asciiTheme="majorHAnsi" w:hAnsiTheme="majorHAnsi" w:cstheme="majorHAnsi"/>
                <w:sz w:val="21"/>
                <w:szCs w:val="21"/>
              </w:rPr>
            </w:pPr>
          </w:p>
        </w:tc>
        <w:tc>
          <w:tcPr>
            <w:tcW w:w="540" w:type="dxa"/>
            <w:vMerge/>
          </w:tcPr>
          <w:p w:rsidR="00DC3EA0" w:rsidRPr="00105DBD" w:rsidRDefault="00DC3EA0" w:rsidP="00B173AD">
            <w:pPr>
              <w:pStyle w:val="TableParagraph"/>
              <w:spacing w:line="300" w:lineRule="atLeast"/>
              <w:ind w:left="20"/>
              <w:jc w:val="center"/>
              <w:rPr>
                <w:rFonts w:asciiTheme="majorHAnsi" w:hAnsiTheme="majorHAnsi" w:cstheme="majorHAnsi"/>
                <w:sz w:val="21"/>
                <w:szCs w:val="21"/>
              </w:rPr>
            </w:pPr>
          </w:p>
        </w:tc>
        <w:tc>
          <w:tcPr>
            <w:tcW w:w="1827" w:type="dxa"/>
            <w:gridSpan w:val="4"/>
          </w:tcPr>
          <w:p w:rsidR="00DC3EA0" w:rsidRPr="00105DBD" w:rsidRDefault="00DC3EA0" w:rsidP="006A783B">
            <w:pPr>
              <w:pStyle w:val="TableParagraph"/>
              <w:numPr>
                <w:ilvl w:val="0"/>
                <w:numId w:val="1"/>
              </w:numPr>
              <w:spacing w:before="60" w:line="240" w:lineRule="atLeast"/>
              <w:ind w:left="145" w:right="90"/>
              <w:rPr>
                <w:rFonts w:asciiTheme="majorHAnsi" w:hAnsiTheme="majorHAnsi" w:cstheme="majorHAnsi"/>
                <w:sz w:val="21"/>
                <w:szCs w:val="21"/>
              </w:rPr>
            </w:pPr>
            <w:r w:rsidRPr="00105DBD">
              <w:rPr>
                <w:rFonts w:asciiTheme="majorHAnsi" w:hAnsiTheme="majorHAnsi" w:cstheme="majorHAnsi"/>
                <w:sz w:val="21"/>
                <w:szCs w:val="21"/>
              </w:rPr>
              <w:t>Bài 1: 5 LT</w:t>
            </w:r>
          </w:p>
          <w:p w:rsidR="00DC3EA0" w:rsidRPr="00105DBD" w:rsidRDefault="00DC3EA0" w:rsidP="006A783B">
            <w:pPr>
              <w:pStyle w:val="TableParagraph"/>
              <w:numPr>
                <w:ilvl w:val="0"/>
                <w:numId w:val="1"/>
              </w:numPr>
              <w:spacing w:before="60" w:line="240" w:lineRule="atLeast"/>
              <w:ind w:left="145" w:right="90"/>
              <w:rPr>
                <w:rFonts w:asciiTheme="majorHAnsi" w:hAnsiTheme="majorHAnsi" w:cstheme="majorHAnsi"/>
                <w:sz w:val="21"/>
                <w:szCs w:val="21"/>
              </w:rPr>
            </w:pPr>
            <w:r w:rsidRPr="00105DBD">
              <w:rPr>
                <w:rFonts w:asciiTheme="majorHAnsi" w:hAnsiTheme="majorHAnsi" w:cstheme="majorHAnsi"/>
                <w:sz w:val="21"/>
                <w:szCs w:val="21"/>
              </w:rPr>
              <w:t>Bài 2: 5 TH</w:t>
            </w:r>
          </w:p>
          <w:p w:rsidR="00DC3EA0" w:rsidRPr="00105DBD" w:rsidRDefault="00DC3EA0" w:rsidP="006A783B">
            <w:pPr>
              <w:pStyle w:val="TableParagraph"/>
              <w:numPr>
                <w:ilvl w:val="0"/>
                <w:numId w:val="1"/>
              </w:numPr>
              <w:spacing w:before="60" w:line="240" w:lineRule="atLeast"/>
              <w:ind w:left="145" w:right="90"/>
              <w:rPr>
                <w:rFonts w:asciiTheme="majorHAnsi" w:hAnsiTheme="majorHAnsi" w:cstheme="majorHAnsi"/>
                <w:sz w:val="21"/>
                <w:szCs w:val="21"/>
              </w:rPr>
            </w:pPr>
            <w:r w:rsidRPr="00105DBD">
              <w:rPr>
                <w:rFonts w:asciiTheme="majorHAnsi" w:hAnsiTheme="majorHAnsi" w:cstheme="majorHAnsi"/>
                <w:sz w:val="21"/>
                <w:szCs w:val="21"/>
              </w:rPr>
              <w:t>Bài 3: 5 LT</w:t>
            </w:r>
          </w:p>
          <w:p w:rsidR="00DC3EA0" w:rsidRPr="00105DBD" w:rsidRDefault="00DC3EA0" w:rsidP="006A783B">
            <w:pPr>
              <w:pStyle w:val="TableParagraph"/>
              <w:numPr>
                <w:ilvl w:val="0"/>
                <w:numId w:val="1"/>
              </w:numPr>
              <w:spacing w:before="60" w:line="240" w:lineRule="atLeast"/>
              <w:ind w:left="145" w:right="90"/>
              <w:rPr>
                <w:rFonts w:asciiTheme="majorHAnsi" w:hAnsiTheme="majorHAnsi" w:cstheme="majorHAnsi"/>
                <w:sz w:val="21"/>
                <w:szCs w:val="21"/>
              </w:rPr>
            </w:pPr>
            <w:r w:rsidRPr="00105DBD">
              <w:rPr>
                <w:rFonts w:asciiTheme="majorHAnsi" w:hAnsiTheme="majorHAnsi" w:cstheme="majorHAnsi"/>
                <w:sz w:val="21"/>
                <w:szCs w:val="21"/>
              </w:rPr>
              <w:t>Bài 4: 5 TH</w:t>
            </w:r>
          </w:p>
          <w:p w:rsidR="00DC3EA0" w:rsidRPr="00105DBD" w:rsidRDefault="00DC3EA0" w:rsidP="006A783B">
            <w:pPr>
              <w:pStyle w:val="TableParagraph"/>
              <w:numPr>
                <w:ilvl w:val="0"/>
                <w:numId w:val="1"/>
              </w:numPr>
              <w:spacing w:before="60" w:line="240" w:lineRule="atLeast"/>
              <w:ind w:left="145" w:right="90"/>
              <w:rPr>
                <w:rFonts w:asciiTheme="majorHAnsi" w:hAnsiTheme="majorHAnsi" w:cstheme="majorHAnsi"/>
                <w:sz w:val="21"/>
                <w:szCs w:val="21"/>
              </w:rPr>
            </w:pPr>
            <w:r w:rsidRPr="00105DBD">
              <w:rPr>
                <w:rFonts w:asciiTheme="majorHAnsi" w:hAnsiTheme="majorHAnsi" w:cstheme="majorHAnsi"/>
                <w:sz w:val="21"/>
                <w:szCs w:val="21"/>
              </w:rPr>
              <w:t xml:space="preserve">Bài 5: 5 LT </w:t>
            </w:r>
          </w:p>
          <w:p w:rsidR="00DC3EA0" w:rsidRPr="00105DBD" w:rsidRDefault="00DC3EA0" w:rsidP="006A783B">
            <w:pPr>
              <w:pStyle w:val="TableParagraph"/>
              <w:numPr>
                <w:ilvl w:val="0"/>
                <w:numId w:val="1"/>
              </w:numPr>
              <w:spacing w:before="60" w:line="240" w:lineRule="atLeast"/>
              <w:ind w:left="145" w:right="90"/>
              <w:rPr>
                <w:rFonts w:asciiTheme="majorHAnsi" w:hAnsiTheme="majorHAnsi" w:cstheme="majorHAnsi"/>
                <w:sz w:val="21"/>
                <w:szCs w:val="21"/>
              </w:rPr>
            </w:pPr>
            <w:r w:rsidRPr="00105DBD">
              <w:rPr>
                <w:rFonts w:asciiTheme="majorHAnsi" w:hAnsiTheme="majorHAnsi" w:cstheme="majorHAnsi"/>
                <w:sz w:val="21"/>
                <w:szCs w:val="21"/>
              </w:rPr>
              <w:t>Bài 6: 5 TH</w:t>
            </w:r>
          </w:p>
        </w:tc>
        <w:tc>
          <w:tcPr>
            <w:tcW w:w="1503" w:type="dxa"/>
          </w:tcPr>
          <w:p w:rsidR="00DC3EA0" w:rsidRPr="00105DBD" w:rsidRDefault="00DC3EA0" w:rsidP="006A783B">
            <w:pPr>
              <w:pStyle w:val="TableParagraph"/>
              <w:numPr>
                <w:ilvl w:val="0"/>
                <w:numId w:val="1"/>
              </w:numPr>
              <w:spacing w:before="60" w:line="240" w:lineRule="atLeast"/>
              <w:ind w:left="145" w:right="90"/>
              <w:rPr>
                <w:rFonts w:asciiTheme="majorHAnsi" w:hAnsiTheme="majorHAnsi" w:cstheme="majorHAnsi"/>
                <w:sz w:val="21"/>
                <w:szCs w:val="21"/>
              </w:rPr>
            </w:pPr>
            <w:r w:rsidRPr="00105DBD">
              <w:rPr>
                <w:rFonts w:asciiTheme="majorHAnsi" w:hAnsiTheme="majorHAnsi" w:cstheme="majorHAnsi"/>
                <w:sz w:val="21"/>
                <w:szCs w:val="21"/>
              </w:rPr>
              <w:t>Bài 7: 5 LT</w:t>
            </w:r>
          </w:p>
          <w:p w:rsidR="00DC3EA0" w:rsidRPr="00105DBD" w:rsidRDefault="00DC3EA0" w:rsidP="006A783B">
            <w:pPr>
              <w:pStyle w:val="TableParagraph"/>
              <w:numPr>
                <w:ilvl w:val="0"/>
                <w:numId w:val="1"/>
              </w:numPr>
              <w:spacing w:before="60" w:line="240" w:lineRule="atLeast"/>
              <w:ind w:left="145" w:right="90"/>
              <w:rPr>
                <w:rFonts w:asciiTheme="majorHAnsi" w:hAnsiTheme="majorHAnsi" w:cstheme="majorHAnsi"/>
                <w:sz w:val="21"/>
                <w:szCs w:val="21"/>
              </w:rPr>
            </w:pPr>
            <w:r w:rsidRPr="00105DBD">
              <w:rPr>
                <w:rFonts w:asciiTheme="majorHAnsi" w:hAnsiTheme="majorHAnsi" w:cstheme="majorHAnsi"/>
                <w:sz w:val="21"/>
                <w:szCs w:val="21"/>
              </w:rPr>
              <w:t>Bài 8: 5 TH</w:t>
            </w:r>
          </w:p>
          <w:p w:rsidR="00DC3EA0" w:rsidRPr="00105DBD" w:rsidRDefault="00DC3EA0" w:rsidP="006A783B">
            <w:pPr>
              <w:pStyle w:val="TableParagraph"/>
              <w:numPr>
                <w:ilvl w:val="0"/>
                <w:numId w:val="1"/>
              </w:numPr>
              <w:spacing w:before="60" w:line="240" w:lineRule="atLeast"/>
              <w:ind w:left="145" w:right="90"/>
              <w:rPr>
                <w:rFonts w:asciiTheme="majorHAnsi" w:hAnsiTheme="majorHAnsi" w:cstheme="majorHAnsi"/>
                <w:sz w:val="21"/>
                <w:szCs w:val="21"/>
              </w:rPr>
            </w:pPr>
            <w:r w:rsidRPr="00105DBD">
              <w:rPr>
                <w:rFonts w:asciiTheme="majorHAnsi" w:hAnsiTheme="majorHAnsi" w:cstheme="majorHAnsi"/>
                <w:sz w:val="21"/>
                <w:szCs w:val="21"/>
              </w:rPr>
              <w:t>Bài 9: 5 LT</w:t>
            </w:r>
          </w:p>
          <w:p w:rsidR="00DC3EA0" w:rsidRPr="00105DBD" w:rsidRDefault="00DC3EA0" w:rsidP="006A783B">
            <w:pPr>
              <w:pStyle w:val="TableParagraph"/>
              <w:numPr>
                <w:ilvl w:val="0"/>
                <w:numId w:val="1"/>
              </w:numPr>
              <w:spacing w:before="60" w:line="240" w:lineRule="atLeast"/>
              <w:ind w:left="145" w:right="90"/>
              <w:rPr>
                <w:rFonts w:asciiTheme="majorHAnsi" w:hAnsiTheme="majorHAnsi" w:cstheme="majorHAnsi"/>
                <w:sz w:val="21"/>
                <w:szCs w:val="21"/>
              </w:rPr>
            </w:pPr>
            <w:r w:rsidRPr="00105DBD">
              <w:rPr>
                <w:rFonts w:asciiTheme="majorHAnsi" w:hAnsiTheme="majorHAnsi" w:cstheme="majorHAnsi"/>
                <w:sz w:val="21"/>
                <w:szCs w:val="21"/>
              </w:rPr>
              <w:t>Bài 10: 5 LT</w:t>
            </w:r>
          </w:p>
          <w:p w:rsidR="00DC3EA0" w:rsidRPr="00105DBD" w:rsidRDefault="00DC3EA0" w:rsidP="006A783B">
            <w:pPr>
              <w:pStyle w:val="TableParagraph"/>
              <w:numPr>
                <w:ilvl w:val="0"/>
                <w:numId w:val="1"/>
              </w:numPr>
              <w:spacing w:before="60" w:line="240" w:lineRule="atLeast"/>
              <w:ind w:left="145" w:right="90"/>
              <w:rPr>
                <w:rFonts w:asciiTheme="majorHAnsi" w:hAnsiTheme="majorHAnsi" w:cstheme="majorHAnsi"/>
                <w:sz w:val="21"/>
                <w:szCs w:val="21"/>
              </w:rPr>
            </w:pPr>
            <w:r w:rsidRPr="00105DBD">
              <w:rPr>
                <w:rFonts w:asciiTheme="majorHAnsi" w:hAnsiTheme="majorHAnsi" w:cstheme="majorHAnsi"/>
                <w:sz w:val="21"/>
                <w:szCs w:val="21"/>
              </w:rPr>
              <w:t>Bài 11: 5 TH</w:t>
            </w:r>
          </w:p>
          <w:p w:rsidR="00DC3EA0" w:rsidRPr="00105DBD" w:rsidRDefault="00DC3EA0" w:rsidP="00096F66">
            <w:pPr>
              <w:pStyle w:val="ListParagraph"/>
              <w:spacing w:before="60" w:line="240" w:lineRule="atLeast"/>
              <w:ind w:left="145" w:right="90"/>
              <w:rPr>
                <w:rFonts w:asciiTheme="majorHAnsi" w:hAnsiTheme="majorHAnsi" w:cstheme="majorHAnsi"/>
                <w:sz w:val="21"/>
                <w:szCs w:val="21"/>
              </w:rPr>
            </w:pPr>
          </w:p>
        </w:tc>
        <w:tc>
          <w:tcPr>
            <w:tcW w:w="2070" w:type="dxa"/>
            <w:vMerge/>
          </w:tcPr>
          <w:p w:rsidR="00DC3EA0" w:rsidRPr="00105DBD" w:rsidRDefault="00DC3EA0" w:rsidP="006A783B">
            <w:pPr>
              <w:pStyle w:val="ListParagraph"/>
              <w:numPr>
                <w:ilvl w:val="0"/>
                <w:numId w:val="1"/>
              </w:numPr>
              <w:spacing w:line="300" w:lineRule="atLeast"/>
              <w:ind w:left="145" w:right="90"/>
              <w:rPr>
                <w:rFonts w:asciiTheme="majorHAnsi" w:hAnsiTheme="majorHAnsi" w:cstheme="majorHAnsi"/>
                <w:sz w:val="21"/>
                <w:szCs w:val="21"/>
              </w:rPr>
            </w:pPr>
          </w:p>
        </w:tc>
      </w:tr>
      <w:tr w:rsidR="00DC3EA0" w:rsidRPr="00105DBD" w:rsidTr="00096F66">
        <w:trPr>
          <w:trHeight w:val="213"/>
        </w:trPr>
        <w:tc>
          <w:tcPr>
            <w:tcW w:w="550" w:type="dxa"/>
            <w:vMerge/>
          </w:tcPr>
          <w:p w:rsidR="00DC3EA0" w:rsidRPr="00105DBD" w:rsidRDefault="00DC3EA0" w:rsidP="00B173AD">
            <w:pPr>
              <w:pStyle w:val="TableParagraph"/>
              <w:spacing w:line="300" w:lineRule="atLeast"/>
              <w:jc w:val="center"/>
              <w:rPr>
                <w:rFonts w:asciiTheme="majorHAnsi" w:hAnsiTheme="majorHAnsi" w:cstheme="majorHAnsi"/>
                <w:sz w:val="21"/>
                <w:szCs w:val="21"/>
              </w:rPr>
            </w:pPr>
          </w:p>
        </w:tc>
        <w:tc>
          <w:tcPr>
            <w:tcW w:w="1350" w:type="dxa"/>
            <w:vMerge/>
          </w:tcPr>
          <w:p w:rsidR="00DC3EA0" w:rsidRPr="00105DBD" w:rsidRDefault="00DC3EA0" w:rsidP="00B173AD">
            <w:pPr>
              <w:pStyle w:val="TableParagraph"/>
              <w:tabs>
                <w:tab w:val="left" w:pos="484"/>
              </w:tabs>
              <w:spacing w:line="300" w:lineRule="atLeast"/>
              <w:ind w:left="9" w:right="97"/>
              <w:jc w:val="center"/>
              <w:rPr>
                <w:rFonts w:asciiTheme="majorHAnsi" w:hAnsiTheme="majorHAnsi" w:cstheme="majorHAnsi"/>
                <w:sz w:val="21"/>
                <w:szCs w:val="21"/>
              </w:rPr>
            </w:pPr>
          </w:p>
        </w:tc>
        <w:tc>
          <w:tcPr>
            <w:tcW w:w="7650" w:type="dxa"/>
            <w:vMerge/>
          </w:tcPr>
          <w:p w:rsidR="00DC3EA0" w:rsidRPr="00105DBD" w:rsidRDefault="00DC3EA0" w:rsidP="00B173AD">
            <w:pPr>
              <w:pStyle w:val="ListParagraph"/>
              <w:spacing w:line="300" w:lineRule="atLeast"/>
              <w:ind w:left="86" w:right="187" w:firstLine="187"/>
              <w:jc w:val="both"/>
              <w:rPr>
                <w:rFonts w:asciiTheme="majorHAnsi" w:hAnsiTheme="majorHAnsi" w:cstheme="majorHAnsi"/>
                <w:sz w:val="21"/>
                <w:szCs w:val="21"/>
              </w:rPr>
            </w:pPr>
          </w:p>
        </w:tc>
        <w:tc>
          <w:tcPr>
            <w:tcW w:w="540" w:type="dxa"/>
            <w:vMerge/>
          </w:tcPr>
          <w:p w:rsidR="00DC3EA0" w:rsidRPr="00105DBD" w:rsidRDefault="00DC3EA0" w:rsidP="00B173AD">
            <w:pPr>
              <w:pStyle w:val="TableParagraph"/>
              <w:spacing w:line="300" w:lineRule="atLeast"/>
              <w:ind w:left="20"/>
              <w:jc w:val="center"/>
              <w:rPr>
                <w:rFonts w:asciiTheme="majorHAnsi" w:hAnsiTheme="majorHAnsi" w:cstheme="majorHAnsi"/>
                <w:sz w:val="21"/>
                <w:szCs w:val="21"/>
              </w:rPr>
            </w:pPr>
          </w:p>
        </w:tc>
        <w:tc>
          <w:tcPr>
            <w:tcW w:w="3330" w:type="dxa"/>
            <w:gridSpan w:val="5"/>
          </w:tcPr>
          <w:p w:rsidR="00DC3EA0" w:rsidRPr="00105DBD" w:rsidRDefault="00DC3EA0" w:rsidP="006A783B">
            <w:pPr>
              <w:pStyle w:val="TableParagraph"/>
              <w:numPr>
                <w:ilvl w:val="0"/>
                <w:numId w:val="1"/>
              </w:numPr>
              <w:spacing w:before="60" w:line="240" w:lineRule="atLeast"/>
              <w:ind w:left="145" w:right="90"/>
              <w:rPr>
                <w:rFonts w:asciiTheme="majorHAnsi" w:hAnsiTheme="majorHAnsi" w:cstheme="majorHAnsi"/>
                <w:sz w:val="21"/>
                <w:szCs w:val="21"/>
              </w:rPr>
            </w:pPr>
            <w:r w:rsidRPr="00105DBD">
              <w:rPr>
                <w:rFonts w:asciiTheme="majorHAnsi" w:hAnsiTheme="majorHAnsi" w:cstheme="majorHAnsi"/>
                <w:sz w:val="21"/>
                <w:szCs w:val="21"/>
              </w:rPr>
              <w:t>Bài 9: 5 T (Chấm bài kết thúc HP)</w:t>
            </w:r>
          </w:p>
        </w:tc>
        <w:tc>
          <w:tcPr>
            <w:tcW w:w="2070" w:type="dxa"/>
            <w:vMerge/>
          </w:tcPr>
          <w:p w:rsidR="00DC3EA0" w:rsidRPr="00105DBD" w:rsidRDefault="00DC3EA0" w:rsidP="006A783B">
            <w:pPr>
              <w:pStyle w:val="ListParagraph"/>
              <w:numPr>
                <w:ilvl w:val="0"/>
                <w:numId w:val="1"/>
              </w:numPr>
              <w:spacing w:line="300" w:lineRule="atLeast"/>
              <w:ind w:left="145" w:right="90"/>
              <w:rPr>
                <w:rFonts w:asciiTheme="majorHAnsi" w:hAnsiTheme="majorHAnsi" w:cstheme="majorHAnsi"/>
                <w:sz w:val="21"/>
                <w:szCs w:val="21"/>
              </w:rPr>
            </w:pPr>
          </w:p>
        </w:tc>
      </w:tr>
    </w:tbl>
    <w:p w:rsidR="00B173AD" w:rsidRDefault="00EA6319" w:rsidP="00B173AD">
      <w:pPr>
        <w:spacing w:line="300" w:lineRule="atLeast"/>
        <w:rPr>
          <w:rFonts w:asciiTheme="majorHAnsi" w:hAnsiTheme="majorHAnsi" w:cstheme="majorHAnsi"/>
          <w:sz w:val="21"/>
          <w:szCs w:val="21"/>
        </w:rPr>
      </w:pPr>
      <w:r w:rsidRPr="00105DBD">
        <w:rPr>
          <w:rFonts w:asciiTheme="majorHAnsi" w:hAnsiTheme="majorHAnsi" w:cstheme="majorHAnsi"/>
          <w:sz w:val="21"/>
          <w:szCs w:val="21"/>
        </w:rPr>
        <w:tab/>
      </w:r>
    </w:p>
    <w:p w:rsidR="00B173AD" w:rsidRDefault="00B173AD" w:rsidP="00B173AD">
      <w:pPr>
        <w:spacing w:line="300" w:lineRule="atLeast"/>
        <w:rPr>
          <w:rFonts w:asciiTheme="majorHAnsi" w:hAnsiTheme="majorHAnsi" w:cstheme="majorHAnsi"/>
          <w:sz w:val="21"/>
          <w:szCs w:val="21"/>
        </w:rPr>
      </w:pPr>
    </w:p>
    <w:p w:rsidR="00B173AD" w:rsidRDefault="00B173AD" w:rsidP="00B173AD">
      <w:pPr>
        <w:spacing w:line="300" w:lineRule="atLeast"/>
        <w:rPr>
          <w:rFonts w:asciiTheme="majorHAnsi" w:hAnsiTheme="majorHAnsi" w:cstheme="majorHAnsi"/>
          <w:sz w:val="21"/>
          <w:szCs w:val="21"/>
        </w:rPr>
      </w:pPr>
    </w:p>
    <w:p w:rsidR="00B173AD" w:rsidRDefault="00B173AD" w:rsidP="00B173AD">
      <w:pPr>
        <w:spacing w:line="300" w:lineRule="atLeast"/>
        <w:rPr>
          <w:rFonts w:asciiTheme="majorHAnsi" w:hAnsiTheme="majorHAnsi" w:cstheme="majorHAnsi"/>
          <w:sz w:val="21"/>
          <w:szCs w:val="21"/>
        </w:rPr>
      </w:pPr>
    </w:p>
    <w:p w:rsidR="00B173AD" w:rsidRDefault="00B173AD" w:rsidP="00B173AD">
      <w:pPr>
        <w:spacing w:line="300" w:lineRule="atLeast"/>
        <w:rPr>
          <w:rFonts w:asciiTheme="majorHAnsi" w:hAnsiTheme="majorHAnsi" w:cstheme="majorHAnsi"/>
          <w:sz w:val="21"/>
          <w:szCs w:val="21"/>
        </w:rPr>
      </w:pPr>
    </w:p>
    <w:p w:rsidR="007C6A43" w:rsidRPr="00105DBD" w:rsidRDefault="001C457A" w:rsidP="00B173AD">
      <w:pPr>
        <w:spacing w:after="120" w:line="300" w:lineRule="atLeast"/>
        <w:ind w:left="86" w:firstLine="86"/>
        <w:rPr>
          <w:rFonts w:asciiTheme="majorHAnsi" w:hAnsiTheme="majorHAnsi" w:cstheme="majorHAnsi"/>
          <w:sz w:val="21"/>
          <w:szCs w:val="21"/>
        </w:rPr>
      </w:pPr>
      <w:r w:rsidRPr="00105DBD">
        <w:rPr>
          <w:rFonts w:asciiTheme="majorHAnsi" w:hAnsiTheme="majorHAnsi" w:cstheme="majorHAnsi"/>
          <w:b/>
          <w:sz w:val="21"/>
          <w:szCs w:val="21"/>
        </w:rPr>
        <w:lastRenderedPageBreak/>
        <w:t>Chuyên ngành: Thiết kế mỹ thuật hoạt hình</w:t>
      </w:r>
    </w:p>
    <w:tbl>
      <w:tblPr>
        <w:tblW w:w="4853" w:type="pct"/>
        <w:tblInd w:w="100" w:type="dxa"/>
        <w:tblLayout w:type="fixed"/>
        <w:tblCellMar>
          <w:left w:w="0" w:type="dxa"/>
          <w:right w:w="0" w:type="dxa"/>
        </w:tblCellMar>
        <w:tblLook w:val="04A0" w:firstRow="1" w:lastRow="0" w:firstColumn="1" w:lastColumn="0" w:noHBand="0" w:noVBand="1"/>
      </w:tblPr>
      <w:tblGrid>
        <w:gridCol w:w="549"/>
        <w:gridCol w:w="1345"/>
        <w:gridCol w:w="7651"/>
        <w:gridCol w:w="539"/>
        <w:gridCol w:w="1777"/>
        <w:gridCol w:w="1731"/>
        <w:gridCol w:w="1889"/>
      </w:tblGrid>
      <w:tr w:rsidR="00A94DA9" w:rsidRPr="00105DBD" w:rsidTr="0036282A">
        <w:trPr>
          <w:trHeight w:val="1304"/>
        </w:trPr>
        <w:tc>
          <w:tcPr>
            <w:tcW w:w="17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457A" w:rsidRPr="00105DBD" w:rsidRDefault="00A94DA9" w:rsidP="00B173AD">
            <w:pPr>
              <w:spacing w:line="300" w:lineRule="atLeast"/>
              <w:jc w:val="center"/>
              <w:rPr>
                <w:rFonts w:asciiTheme="majorHAnsi" w:hAnsiTheme="majorHAnsi" w:cstheme="majorHAnsi"/>
                <w:sz w:val="21"/>
                <w:szCs w:val="21"/>
              </w:rPr>
            </w:pPr>
            <w:r w:rsidRPr="00105DBD">
              <w:rPr>
                <w:rFonts w:asciiTheme="majorHAnsi" w:hAnsiTheme="majorHAnsi" w:cstheme="majorHAnsi"/>
                <w:sz w:val="21"/>
                <w:szCs w:val="21"/>
              </w:rPr>
              <w:br w:type="page"/>
            </w:r>
            <w:r w:rsidRPr="00105DBD">
              <w:rPr>
                <w:rFonts w:asciiTheme="majorHAnsi" w:hAnsiTheme="majorHAnsi" w:cstheme="majorHAnsi"/>
                <w:sz w:val="21"/>
                <w:szCs w:val="21"/>
              </w:rPr>
              <w:br w:type="page"/>
            </w:r>
            <w:r w:rsidR="001C457A" w:rsidRPr="00105DBD">
              <w:rPr>
                <w:rFonts w:asciiTheme="majorHAnsi" w:hAnsiTheme="majorHAnsi" w:cstheme="majorHAnsi"/>
                <w:sz w:val="21"/>
                <w:szCs w:val="21"/>
              </w:rPr>
              <w:t>1</w:t>
            </w:r>
          </w:p>
        </w:tc>
        <w:tc>
          <w:tcPr>
            <w:tcW w:w="4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457A" w:rsidRPr="00105DBD" w:rsidRDefault="001C457A" w:rsidP="00B173AD">
            <w:pPr>
              <w:spacing w:line="300" w:lineRule="atLeast"/>
              <w:ind w:left="132"/>
              <w:rPr>
                <w:rFonts w:asciiTheme="majorHAnsi" w:hAnsiTheme="majorHAnsi" w:cstheme="majorHAnsi"/>
                <w:sz w:val="21"/>
                <w:szCs w:val="21"/>
              </w:rPr>
            </w:pPr>
            <w:r w:rsidRPr="00105DBD">
              <w:rPr>
                <w:rFonts w:asciiTheme="majorHAnsi" w:hAnsiTheme="majorHAnsi" w:cstheme="majorHAnsi"/>
                <w:sz w:val="21"/>
                <w:szCs w:val="21"/>
              </w:rPr>
              <w:t>Tạo hình phim hoạt hình IV</w:t>
            </w:r>
          </w:p>
          <w:p w:rsidR="001C457A" w:rsidRPr="00105DBD" w:rsidRDefault="001C457A" w:rsidP="00B173AD">
            <w:pPr>
              <w:spacing w:line="300" w:lineRule="atLeast"/>
              <w:ind w:left="132"/>
              <w:rPr>
                <w:rFonts w:asciiTheme="majorHAnsi" w:hAnsiTheme="majorHAnsi" w:cstheme="majorHAnsi"/>
                <w:sz w:val="21"/>
                <w:szCs w:val="21"/>
              </w:rPr>
            </w:pPr>
            <w:r w:rsidRPr="00105DBD">
              <w:rPr>
                <w:rFonts w:asciiTheme="majorHAnsi" w:hAnsiTheme="majorHAnsi" w:cstheme="majorHAnsi"/>
                <w:sz w:val="21"/>
                <w:szCs w:val="21"/>
              </w:rPr>
              <w:t>(Vẽ động)</w:t>
            </w:r>
          </w:p>
        </w:tc>
        <w:tc>
          <w:tcPr>
            <w:tcW w:w="24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457A" w:rsidRPr="00105DBD" w:rsidRDefault="001C457A" w:rsidP="00B173AD">
            <w:pPr>
              <w:spacing w:line="300" w:lineRule="atLeast"/>
              <w:ind w:left="86" w:right="182"/>
              <w:jc w:val="both"/>
              <w:rPr>
                <w:rFonts w:asciiTheme="majorHAnsi" w:hAnsiTheme="majorHAnsi" w:cstheme="majorHAnsi"/>
                <w:i/>
                <w:spacing w:val="-4"/>
                <w:sz w:val="21"/>
                <w:szCs w:val="21"/>
                <w:lang w:val="de-DE"/>
              </w:rPr>
            </w:pPr>
            <w:r w:rsidRPr="00105DBD">
              <w:rPr>
                <w:rFonts w:asciiTheme="majorHAnsi" w:hAnsiTheme="majorHAnsi" w:cstheme="majorHAnsi"/>
                <w:sz w:val="21"/>
                <w:szCs w:val="21"/>
                <w:lang w:val="de-DE"/>
              </w:rPr>
              <w:t>- Nắm được những kiến thức cơ bản của việc vẽ động</w:t>
            </w:r>
          </w:p>
          <w:p w:rsidR="001C457A" w:rsidRPr="00105DBD" w:rsidRDefault="001C457A" w:rsidP="00B173AD">
            <w:pPr>
              <w:spacing w:line="300" w:lineRule="atLeast"/>
              <w:ind w:left="86" w:right="182"/>
              <w:jc w:val="both"/>
              <w:rPr>
                <w:rFonts w:asciiTheme="majorHAnsi" w:hAnsiTheme="majorHAnsi" w:cstheme="majorHAnsi"/>
                <w:spacing w:val="-4"/>
                <w:sz w:val="21"/>
                <w:szCs w:val="21"/>
                <w:lang w:val="de-DE"/>
              </w:rPr>
            </w:pPr>
            <w:r w:rsidRPr="00105DBD">
              <w:rPr>
                <w:rFonts w:asciiTheme="majorHAnsi" w:hAnsiTheme="majorHAnsi" w:cstheme="majorHAnsi"/>
                <w:spacing w:val="-4"/>
                <w:sz w:val="21"/>
                <w:szCs w:val="21"/>
                <w:lang w:val="de-DE"/>
              </w:rPr>
              <w:t>- Biết phân biệt sự khác nhau giữa các chuyển động cơ bản</w:t>
            </w:r>
          </w:p>
          <w:p w:rsidR="001C457A" w:rsidRPr="00105DBD" w:rsidRDefault="001C457A" w:rsidP="00B173AD">
            <w:pPr>
              <w:spacing w:line="300" w:lineRule="atLeast"/>
              <w:ind w:left="86" w:right="182"/>
              <w:jc w:val="both"/>
              <w:rPr>
                <w:rFonts w:asciiTheme="majorHAnsi" w:hAnsiTheme="majorHAnsi" w:cstheme="majorHAnsi"/>
                <w:spacing w:val="-4"/>
                <w:sz w:val="21"/>
                <w:szCs w:val="21"/>
                <w:lang w:val="de-DE"/>
              </w:rPr>
            </w:pPr>
            <w:r w:rsidRPr="00105DBD">
              <w:rPr>
                <w:rFonts w:asciiTheme="majorHAnsi" w:hAnsiTheme="majorHAnsi" w:cstheme="majorHAnsi"/>
                <w:spacing w:val="-4"/>
                <w:sz w:val="21"/>
                <w:szCs w:val="21"/>
                <w:lang w:val="de-DE"/>
              </w:rPr>
              <w:t>- Mô phỏng chuyển động</w:t>
            </w:r>
          </w:p>
        </w:tc>
        <w:tc>
          <w:tcPr>
            <w:tcW w:w="1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457A" w:rsidRPr="00105DBD" w:rsidRDefault="001C457A" w:rsidP="00B173AD">
            <w:pPr>
              <w:spacing w:line="300" w:lineRule="atLeast"/>
              <w:jc w:val="center"/>
              <w:rPr>
                <w:rFonts w:asciiTheme="majorHAnsi" w:hAnsiTheme="majorHAnsi" w:cstheme="majorHAnsi"/>
                <w:sz w:val="21"/>
                <w:szCs w:val="21"/>
              </w:rPr>
            </w:pPr>
            <w:r w:rsidRPr="00105DBD">
              <w:rPr>
                <w:rFonts w:asciiTheme="majorHAnsi" w:hAnsiTheme="majorHAnsi" w:cstheme="majorHAnsi"/>
                <w:sz w:val="21"/>
                <w:szCs w:val="21"/>
              </w:rPr>
              <w:t>4</w:t>
            </w:r>
          </w:p>
        </w:tc>
        <w:tc>
          <w:tcPr>
            <w:tcW w:w="1133"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457A" w:rsidRPr="00105DBD" w:rsidRDefault="001C457A" w:rsidP="00B173AD">
            <w:pPr>
              <w:spacing w:line="300" w:lineRule="atLeast"/>
              <w:ind w:left="82" w:right="185"/>
              <w:rPr>
                <w:rFonts w:asciiTheme="majorHAnsi" w:hAnsiTheme="majorHAnsi" w:cstheme="majorHAnsi"/>
                <w:sz w:val="21"/>
                <w:szCs w:val="21"/>
                <w:lang w:val="vi-VN"/>
              </w:rPr>
            </w:pPr>
            <w:r w:rsidRPr="00105DBD">
              <w:rPr>
                <w:rFonts w:asciiTheme="majorHAnsi" w:hAnsiTheme="majorHAnsi" w:cstheme="majorHAnsi"/>
                <w:sz w:val="21"/>
                <w:szCs w:val="21"/>
                <w:lang w:val="vi-VN"/>
              </w:rPr>
              <w:t>Kì học: học kì V</w:t>
            </w:r>
          </w:p>
          <w:p w:rsidR="001C457A" w:rsidRPr="00105DBD" w:rsidRDefault="001C457A" w:rsidP="00B173AD">
            <w:pPr>
              <w:spacing w:line="300" w:lineRule="atLeast"/>
              <w:ind w:left="82" w:right="185"/>
              <w:rPr>
                <w:rFonts w:asciiTheme="majorHAnsi" w:hAnsiTheme="majorHAnsi" w:cstheme="majorHAnsi"/>
                <w:sz w:val="21"/>
                <w:szCs w:val="21"/>
                <w:lang w:val="vi-VN"/>
              </w:rPr>
            </w:pPr>
            <w:r w:rsidRPr="00105DBD">
              <w:rPr>
                <w:rFonts w:asciiTheme="majorHAnsi" w:hAnsiTheme="majorHAnsi" w:cstheme="majorHAnsi"/>
                <w:sz w:val="21"/>
                <w:szCs w:val="21"/>
                <w:lang w:val="vi-VN"/>
              </w:rPr>
              <w:t>Thời gian: 18 tuần</w:t>
            </w:r>
          </w:p>
          <w:p w:rsidR="001C457A" w:rsidRPr="00105DBD" w:rsidRDefault="001C457A" w:rsidP="00B173AD">
            <w:pPr>
              <w:spacing w:line="300" w:lineRule="atLeast"/>
              <w:ind w:left="82" w:right="185"/>
              <w:rPr>
                <w:rFonts w:asciiTheme="majorHAnsi" w:hAnsiTheme="majorHAnsi" w:cstheme="majorHAnsi"/>
                <w:sz w:val="21"/>
                <w:szCs w:val="21"/>
                <w:lang w:val="vi-VN"/>
              </w:rPr>
            </w:pPr>
            <w:r w:rsidRPr="00105DBD">
              <w:rPr>
                <w:rFonts w:asciiTheme="majorHAnsi" w:hAnsiTheme="majorHAnsi" w:cstheme="majorHAnsi"/>
                <w:sz w:val="21"/>
                <w:szCs w:val="21"/>
                <w:lang w:val="vi-VN"/>
              </w:rPr>
              <w:t xml:space="preserve">Phân bổ số tiết: </w:t>
            </w:r>
            <w:r w:rsidRPr="00105DBD">
              <w:rPr>
                <w:rFonts w:asciiTheme="majorHAnsi" w:hAnsiTheme="majorHAnsi" w:cstheme="majorHAnsi"/>
                <w:sz w:val="21"/>
                <w:szCs w:val="21"/>
              </w:rPr>
              <w:t>50</w:t>
            </w:r>
            <w:r w:rsidRPr="00105DBD">
              <w:rPr>
                <w:rFonts w:asciiTheme="majorHAnsi" w:hAnsiTheme="majorHAnsi" w:cstheme="majorHAnsi"/>
                <w:sz w:val="21"/>
                <w:szCs w:val="21"/>
                <w:lang w:val="vi-VN"/>
              </w:rPr>
              <w:t xml:space="preserve">LT, </w:t>
            </w:r>
            <w:r w:rsidRPr="00105DBD">
              <w:rPr>
                <w:rFonts w:asciiTheme="majorHAnsi" w:hAnsiTheme="majorHAnsi" w:cstheme="majorHAnsi"/>
                <w:sz w:val="21"/>
                <w:szCs w:val="21"/>
              </w:rPr>
              <w:t>40</w:t>
            </w:r>
            <w:r w:rsidRPr="00105DBD">
              <w:rPr>
                <w:rFonts w:asciiTheme="majorHAnsi" w:hAnsiTheme="majorHAnsi" w:cstheme="majorHAnsi"/>
                <w:sz w:val="21"/>
                <w:szCs w:val="21"/>
                <w:lang w:val="vi-VN"/>
              </w:rPr>
              <w:t>TH</w:t>
            </w:r>
          </w:p>
          <w:p w:rsidR="001C457A" w:rsidRPr="00105DBD" w:rsidRDefault="001C457A" w:rsidP="00B173AD">
            <w:pPr>
              <w:spacing w:line="300" w:lineRule="atLeast"/>
              <w:rPr>
                <w:rFonts w:asciiTheme="majorHAnsi" w:hAnsiTheme="majorHAnsi" w:cstheme="majorHAnsi"/>
                <w:sz w:val="21"/>
                <w:szCs w:val="21"/>
              </w:rPr>
            </w:pPr>
            <w:r w:rsidRPr="00105DBD">
              <w:rPr>
                <w:rFonts w:asciiTheme="majorHAnsi" w:hAnsiTheme="majorHAnsi" w:cstheme="majorHAnsi"/>
                <w:sz w:val="21"/>
                <w:szCs w:val="21"/>
                <w:lang w:val="vi-VN"/>
              </w:rPr>
              <w:t xml:space="preserve">+ </w:t>
            </w:r>
            <w:r w:rsidRPr="00105DBD">
              <w:rPr>
                <w:rFonts w:asciiTheme="majorHAnsi" w:hAnsiTheme="majorHAnsi" w:cstheme="majorHAnsi"/>
                <w:spacing w:val="-4"/>
                <w:sz w:val="21"/>
                <w:szCs w:val="21"/>
                <w:lang w:val="vi-VN"/>
              </w:rPr>
              <w:t xml:space="preserve">Chương I: </w:t>
            </w:r>
            <w:r w:rsidRPr="00105DBD">
              <w:rPr>
                <w:rFonts w:asciiTheme="majorHAnsi" w:hAnsiTheme="majorHAnsi" w:cstheme="majorHAnsi"/>
                <w:sz w:val="21"/>
                <w:szCs w:val="21"/>
                <w:lang w:val="vi-VN"/>
              </w:rPr>
              <w:t xml:space="preserve"> 50</w:t>
            </w:r>
            <w:r w:rsidR="00DB0942" w:rsidRPr="00105DBD">
              <w:rPr>
                <w:rFonts w:asciiTheme="majorHAnsi" w:hAnsiTheme="majorHAnsi" w:cstheme="majorHAnsi"/>
                <w:sz w:val="21"/>
                <w:szCs w:val="21"/>
              </w:rPr>
              <w:t xml:space="preserve"> </w:t>
            </w:r>
            <w:r w:rsidRPr="00105DBD">
              <w:rPr>
                <w:rFonts w:asciiTheme="majorHAnsi" w:hAnsiTheme="majorHAnsi" w:cstheme="majorHAnsi"/>
                <w:sz w:val="21"/>
                <w:szCs w:val="21"/>
              </w:rPr>
              <w:t>LT</w:t>
            </w:r>
          </w:p>
          <w:p w:rsidR="001C457A" w:rsidRPr="00105DBD" w:rsidRDefault="001C457A" w:rsidP="00B173AD">
            <w:pPr>
              <w:spacing w:line="300" w:lineRule="atLeast"/>
              <w:rPr>
                <w:rFonts w:asciiTheme="majorHAnsi" w:hAnsiTheme="majorHAnsi" w:cstheme="majorHAnsi"/>
                <w:sz w:val="21"/>
                <w:szCs w:val="21"/>
                <w:lang w:val="vi-VN"/>
              </w:rPr>
            </w:pPr>
            <w:r w:rsidRPr="00105DBD">
              <w:rPr>
                <w:rFonts w:asciiTheme="majorHAnsi" w:hAnsiTheme="majorHAnsi" w:cstheme="majorHAnsi"/>
                <w:sz w:val="21"/>
                <w:szCs w:val="21"/>
                <w:lang w:val="vi-VN"/>
              </w:rPr>
              <w:t>+ Chương II: 40</w:t>
            </w:r>
            <w:r w:rsidR="00DB0942" w:rsidRPr="00105DBD">
              <w:rPr>
                <w:rFonts w:asciiTheme="majorHAnsi" w:hAnsiTheme="majorHAnsi" w:cstheme="majorHAnsi"/>
                <w:sz w:val="21"/>
                <w:szCs w:val="21"/>
              </w:rPr>
              <w:t xml:space="preserve"> </w:t>
            </w:r>
            <w:r w:rsidRPr="00105DBD">
              <w:rPr>
                <w:rFonts w:asciiTheme="majorHAnsi" w:hAnsiTheme="majorHAnsi" w:cstheme="majorHAnsi"/>
                <w:sz w:val="21"/>
                <w:szCs w:val="21"/>
                <w:lang w:val="vi-VN"/>
              </w:rPr>
              <w:t>TH</w:t>
            </w:r>
          </w:p>
        </w:tc>
        <w:tc>
          <w:tcPr>
            <w:tcW w:w="61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C457A" w:rsidRPr="00105DBD" w:rsidRDefault="001C457A" w:rsidP="00B173AD">
            <w:pPr>
              <w:spacing w:line="300" w:lineRule="atLeast"/>
              <w:ind w:left="71"/>
              <w:rPr>
                <w:rFonts w:asciiTheme="majorHAnsi" w:hAnsiTheme="majorHAnsi" w:cstheme="majorHAnsi"/>
                <w:sz w:val="21"/>
                <w:szCs w:val="21"/>
              </w:rPr>
            </w:pPr>
            <w:r w:rsidRPr="00105DBD">
              <w:rPr>
                <w:rFonts w:asciiTheme="majorHAnsi" w:hAnsiTheme="majorHAnsi" w:cstheme="majorHAnsi"/>
                <w:sz w:val="21"/>
                <w:szCs w:val="21"/>
              </w:rPr>
              <w:t>ĐCC: 10%</w:t>
            </w:r>
          </w:p>
          <w:p w:rsidR="001C457A" w:rsidRPr="00105DBD" w:rsidRDefault="001C457A" w:rsidP="00B173AD">
            <w:pPr>
              <w:spacing w:line="300" w:lineRule="atLeast"/>
              <w:ind w:left="71"/>
              <w:rPr>
                <w:rFonts w:asciiTheme="majorHAnsi" w:hAnsiTheme="majorHAnsi" w:cstheme="majorHAnsi"/>
                <w:sz w:val="21"/>
                <w:szCs w:val="21"/>
              </w:rPr>
            </w:pPr>
            <w:r w:rsidRPr="00105DBD">
              <w:rPr>
                <w:rFonts w:asciiTheme="majorHAnsi" w:hAnsiTheme="majorHAnsi" w:cstheme="majorHAnsi"/>
                <w:sz w:val="21"/>
                <w:szCs w:val="21"/>
              </w:rPr>
              <w:t>ĐĐK: 30%</w:t>
            </w:r>
          </w:p>
          <w:p w:rsidR="001C457A" w:rsidRPr="00105DBD" w:rsidRDefault="001C457A" w:rsidP="00B173AD">
            <w:pPr>
              <w:spacing w:line="300" w:lineRule="atLeast"/>
              <w:ind w:left="71"/>
              <w:rPr>
                <w:rFonts w:asciiTheme="majorHAnsi" w:hAnsiTheme="majorHAnsi" w:cstheme="majorHAnsi"/>
                <w:sz w:val="21"/>
                <w:szCs w:val="21"/>
              </w:rPr>
            </w:pPr>
            <w:r w:rsidRPr="00105DBD">
              <w:rPr>
                <w:rFonts w:asciiTheme="majorHAnsi" w:hAnsiTheme="majorHAnsi" w:cstheme="majorHAnsi"/>
                <w:sz w:val="21"/>
                <w:szCs w:val="21"/>
              </w:rPr>
              <w:t>ĐTK: 60%</w:t>
            </w:r>
          </w:p>
        </w:tc>
      </w:tr>
      <w:tr w:rsidR="00CF7AE5" w:rsidRPr="00105DBD" w:rsidTr="0036282A">
        <w:trPr>
          <w:trHeight w:val="595"/>
        </w:trPr>
        <w:tc>
          <w:tcPr>
            <w:tcW w:w="177" w:type="pct"/>
            <w:vMerge w:val="restart"/>
            <w:tcBorders>
              <w:top w:val="single" w:sz="8" w:space="0" w:color="auto"/>
              <w:left w:val="single" w:sz="8" w:space="0" w:color="auto"/>
              <w:right w:val="nil"/>
              <w:tl2br w:val="nil"/>
              <w:tr2bl w:val="nil"/>
            </w:tcBorders>
            <w:shd w:val="solid" w:color="FFFFFF" w:fill="auto"/>
            <w:tcMar>
              <w:top w:w="0" w:type="dxa"/>
              <w:left w:w="0" w:type="dxa"/>
              <w:bottom w:w="0" w:type="dxa"/>
              <w:right w:w="0" w:type="dxa"/>
            </w:tcMar>
            <w:vAlign w:val="center"/>
          </w:tcPr>
          <w:p w:rsidR="00CF7AE5" w:rsidRPr="00105DBD" w:rsidRDefault="00CF7AE5" w:rsidP="00B173AD">
            <w:pPr>
              <w:spacing w:line="300" w:lineRule="atLeast"/>
              <w:jc w:val="center"/>
              <w:rPr>
                <w:rFonts w:asciiTheme="majorHAnsi" w:hAnsiTheme="majorHAnsi" w:cstheme="majorHAnsi"/>
                <w:sz w:val="21"/>
                <w:szCs w:val="21"/>
              </w:rPr>
            </w:pPr>
            <w:r w:rsidRPr="00105DBD">
              <w:rPr>
                <w:rFonts w:asciiTheme="majorHAnsi" w:hAnsiTheme="majorHAnsi" w:cstheme="majorHAnsi"/>
                <w:sz w:val="21"/>
                <w:szCs w:val="21"/>
              </w:rPr>
              <w:t>2</w:t>
            </w:r>
          </w:p>
        </w:tc>
        <w:tc>
          <w:tcPr>
            <w:tcW w:w="434" w:type="pct"/>
            <w:vMerge w:val="restart"/>
            <w:tcBorders>
              <w:top w:val="single" w:sz="8" w:space="0" w:color="auto"/>
              <w:left w:val="single" w:sz="8" w:space="0" w:color="auto"/>
              <w:right w:val="nil"/>
              <w:tl2br w:val="nil"/>
              <w:tr2bl w:val="nil"/>
            </w:tcBorders>
            <w:shd w:val="solid" w:color="FFFFFF" w:fill="auto"/>
            <w:tcMar>
              <w:top w:w="0" w:type="dxa"/>
              <w:left w:w="0" w:type="dxa"/>
              <w:bottom w:w="0" w:type="dxa"/>
              <w:right w:w="0" w:type="dxa"/>
            </w:tcMar>
            <w:vAlign w:val="center"/>
          </w:tcPr>
          <w:p w:rsidR="00CF7AE5" w:rsidRPr="00105DBD" w:rsidRDefault="00CF7AE5" w:rsidP="00B173AD">
            <w:pPr>
              <w:spacing w:line="300" w:lineRule="atLeast"/>
              <w:ind w:left="178"/>
              <w:rPr>
                <w:rFonts w:asciiTheme="majorHAnsi" w:hAnsiTheme="majorHAnsi" w:cstheme="majorHAnsi"/>
                <w:sz w:val="21"/>
                <w:szCs w:val="21"/>
              </w:rPr>
            </w:pPr>
            <w:r w:rsidRPr="00105DBD">
              <w:rPr>
                <w:rFonts w:asciiTheme="majorHAnsi" w:hAnsiTheme="majorHAnsi" w:cstheme="majorHAnsi"/>
                <w:sz w:val="21"/>
                <w:szCs w:val="21"/>
              </w:rPr>
              <w:t>Tạo hình phim hoạt hình V</w:t>
            </w:r>
          </w:p>
          <w:p w:rsidR="00CF7AE5" w:rsidRPr="00105DBD" w:rsidRDefault="00CF7AE5" w:rsidP="00B173AD">
            <w:pPr>
              <w:spacing w:line="300" w:lineRule="atLeast"/>
              <w:jc w:val="center"/>
              <w:rPr>
                <w:rFonts w:asciiTheme="majorHAnsi" w:hAnsiTheme="majorHAnsi" w:cstheme="majorHAnsi"/>
                <w:sz w:val="21"/>
                <w:szCs w:val="21"/>
              </w:rPr>
            </w:pPr>
            <w:r w:rsidRPr="00105DBD">
              <w:rPr>
                <w:rFonts w:asciiTheme="majorHAnsi" w:hAnsiTheme="majorHAnsi" w:cstheme="majorHAnsi"/>
                <w:sz w:val="21"/>
                <w:szCs w:val="21"/>
              </w:rPr>
              <w:t>(Các phương pháp thể hiện phim hoạt hình)</w:t>
            </w:r>
          </w:p>
        </w:tc>
        <w:tc>
          <w:tcPr>
            <w:tcW w:w="2471" w:type="pct"/>
            <w:vMerge w:val="restart"/>
            <w:tcBorders>
              <w:top w:val="single" w:sz="8" w:space="0" w:color="auto"/>
              <w:left w:val="single" w:sz="8" w:space="0" w:color="auto"/>
              <w:right w:val="nil"/>
              <w:tl2br w:val="nil"/>
              <w:tr2bl w:val="nil"/>
            </w:tcBorders>
            <w:shd w:val="solid" w:color="FFFFFF" w:fill="auto"/>
            <w:tcMar>
              <w:top w:w="0" w:type="dxa"/>
              <w:left w:w="0" w:type="dxa"/>
              <w:bottom w:w="0" w:type="dxa"/>
              <w:right w:w="0" w:type="dxa"/>
            </w:tcMar>
            <w:vAlign w:val="center"/>
          </w:tcPr>
          <w:p w:rsidR="00CF7AE5" w:rsidRPr="00105DBD" w:rsidRDefault="00CF7AE5" w:rsidP="00B173AD">
            <w:pPr>
              <w:spacing w:line="300" w:lineRule="atLeast"/>
              <w:ind w:left="89" w:right="182"/>
              <w:jc w:val="both"/>
              <w:rPr>
                <w:rFonts w:asciiTheme="majorHAnsi" w:hAnsiTheme="majorHAnsi" w:cstheme="majorHAnsi"/>
                <w:i/>
                <w:spacing w:val="-4"/>
                <w:sz w:val="21"/>
                <w:szCs w:val="21"/>
                <w:lang w:val="de-DE"/>
              </w:rPr>
            </w:pPr>
            <w:r w:rsidRPr="00105DBD">
              <w:rPr>
                <w:rFonts w:asciiTheme="majorHAnsi" w:hAnsiTheme="majorHAnsi" w:cstheme="majorHAnsi"/>
                <w:sz w:val="21"/>
                <w:szCs w:val="21"/>
                <w:lang w:val="de-DE"/>
              </w:rPr>
              <w:t>- Nắm được những kiến thức cơ bản về các thể loại phim Hoạt hình</w:t>
            </w:r>
          </w:p>
          <w:p w:rsidR="00CF7AE5" w:rsidRPr="00105DBD" w:rsidRDefault="00CF7AE5" w:rsidP="00B173AD">
            <w:pPr>
              <w:spacing w:line="300" w:lineRule="atLeast"/>
              <w:ind w:left="89" w:right="182"/>
              <w:jc w:val="both"/>
              <w:rPr>
                <w:rFonts w:asciiTheme="majorHAnsi" w:hAnsiTheme="majorHAnsi" w:cstheme="majorHAnsi"/>
                <w:spacing w:val="-4"/>
                <w:sz w:val="21"/>
                <w:szCs w:val="21"/>
                <w:lang w:val="de-DE"/>
              </w:rPr>
            </w:pPr>
            <w:r w:rsidRPr="00105DBD">
              <w:rPr>
                <w:rFonts w:asciiTheme="majorHAnsi" w:hAnsiTheme="majorHAnsi" w:cstheme="majorHAnsi"/>
                <w:spacing w:val="-4"/>
                <w:sz w:val="21"/>
                <w:szCs w:val="21"/>
                <w:lang w:val="de-DE"/>
              </w:rPr>
              <w:t>- Biết phân biệt hình thức mỹ thuật của thể các loại phim Hoạt Hình và với các môn nghệ thuật khác Điện ảnh, Sân Khấu</w:t>
            </w:r>
          </w:p>
          <w:p w:rsidR="00CF7AE5" w:rsidRPr="00105DBD" w:rsidRDefault="00CF7AE5" w:rsidP="00B173AD">
            <w:pPr>
              <w:spacing w:line="300" w:lineRule="atLeast"/>
              <w:ind w:left="89" w:right="182"/>
              <w:jc w:val="both"/>
              <w:rPr>
                <w:rFonts w:asciiTheme="majorHAnsi" w:hAnsiTheme="majorHAnsi" w:cstheme="majorHAnsi"/>
                <w:sz w:val="21"/>
                <w:szCs w:val="21"/>
                <w:lang w:val="de-DE"/>
              </w:rPr>
            </w:pPr>
            <w:r w:rsidRPr="00105DBD">
              <w:rPr>
                <w:rFonts w:asciiTheme="majorHAnsi" w:hAnsiTheme="majorHAnsi" w:cstheme="majorHAnsi"/>
                <w:spacing w:val="-4"/>
                <w:sz w:val="21"/>
                <w:szCs w:val="21"/>
                <w:lang w:val="de-DE"/>
              </w:rPr>
              <w:t>- Có khả năng làm được phim hoạt hình theo nhiều phương pháp khác nhau</w:t>
            </w:r>
          </w:p>
        </w:tc>
        <w:tc>
          <w:tcPr>
            <w:tcW w:w="174" w:type="pct"/>
            <w:vMerge w:val="restart"/>
            <w:tcBorders>
              <w:top w:val="single" w:sz="8" w:space="0" w:color="auto"/>
              <w:left w:val="single" w:sz="8" w:space="0" w:color="auto"/>
              <w:right w:val="nil"/>
              <w:tl2br w:val="nil"/>
              <w:tr2bl w:val="nil"/>
            </w:tcBorders>
            <w:shd w:val="solid" w:color="FFFFFF" w:fill="auto"/>
            <w:tcMar>
              <w:top w:w="0" w:type="dxa"/>
              <w:left w:w="0" w:type="dxa"/>
              <w:bottom w:w="0" w:type="dxa"/>
              <w:right w:w="0" w:type="dxa"/>
            </w:tcMar>
            <w:vAlign w:val="center"/>
          </w:tcPr>
          <w:p w:rsidR="00CF7AE5" w:rsidRPr="00105DBD" w:rsidRDefault="00CF7AE5" w:rsidP="00B173AD">
            <w:pPr>
              <w:spacing w:line="300" w:lineRule="atLeast"/>
              <w:jc w:val="center"/>
              <w:rPr>
                <w:rFonts w:asciiTheme="majorHAnsi" w:hAnsiTheme="majorHAnsi" w:cstheme="majorHAnsi"/>
                <w:sz w:val="21"/>
                <w:szCs w:val="21"/>
                <w:lang w:val="de-DE"/>
              </w:rPr>
            </w:pPr>
            <w:r w:rsidRPr="00105DBD">
              <w:rPr>
                <w:rFonts w:asciiTheme="majorHAnsi" w:hAnsiTheme="majorHAnsi" w:cstheme="majorHAnsi"/>
                <w:sz w:val="21"/>
                <w:szCs w:val="21"/>
                <w:lang w:val="de-DE"/>
              </w:rPr>
              <w:t>4</w:t>
            </w:r>
          </w:p>
        </w:tc>
        <w:tc>
          <w:tcPr>
            <w:tcW w:w="1133"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F7AE5" w:rsidRPr="00105DBD" w:rsidRDefault="00CF7AE5" w:rsidP="00B173AD">
            <w:pPr>
              <w:spacing w:line="300" w:lineRule="atLeast"/>
              <w:ind w:left="86"/>
              <w:rPr>
                <w:rFonts w:asciiTheme="majorHAnsi" w:hAnsiTheme="majorHAnsi" w:cstheme="majorHAnsi"/>
                <w:sz w:val="21"/>
                <w:szCs w:val="21"/>
                <w:lang w:val="de-DE"/>
              </w:rPr>
            </w:pPr>
            <w:r w:rsidRPr="00105DBD">
              <w:rPr>
                <w:rFonts w:asciiTheme="majorHAnsi" w:hAnsiTheme="majorHAnsi" w:cstheme="majorHAnsi"/>
                <w:sz w:val="21"/>
                <w:szCs w:val="21"/>
                <w:lang w:val="de-DE"/>
              </w:rPr>
              <w:t>Kì học: học kỳ VI</w:t>
            </w:r>
          </w:p>
          <w:p w:rsidR="00CF7AE5" w:rsidRPr="00105DBD" w:rsidRDefault="00CF7AE5" w:rsidP="00B173AD">
            <w:pPr>
              <w:spacing w:line="300" w:lineRule="atLeast"/>
              <w:ind w:left="86"/>
              <w:rPr>
                <w:rFonts w:asciiTheme="majorHAnsi" w:hAnsiTheme="majorHAnsi" w:cstheme="majorHAnsi"/>
                <w:sz w:val="21"/>
                <w:szCs w:val="21"/>
                <w:lang w:val="de-DE"/>
              </w:rPr>
            </w:pPr>
            <w:r w:rsidRPr="00105DBD">
              <w:rPr>
                <w:rFonts w:asciiTheme="majorHAnsi" w:hAnsiTheme="majorHAnsi" w:cstheme="majorHAnsi"/>
                <w:sz w:val="21"/>
                <w:szCs w:val="21"/>
                <w:lang w:val="de-DE"/>
              </w:rPr>
              <w:t>Thời gian: 18 tuần</w:t>
            </w:r>
          </w:p>
          <w:p w:rsidR="00CF7AE5" w:rsidRPr="00105DBD" w:rsidRDefault="00CF7AE5" w:rsidP="00B173AD">
            <w:pPr>
              <w:spacing w:line="300" w:lineRule="atLeast"/>
              <w:ind w:left="86"/>
              <w:rPr>
                <w:rFonts w:asciiTheme="majorHAnsi" w:hAnsiTheme="majorHAnsi" w:cstheme="majorHAnsi"/>
                <w:sz w:val="21"/>
                <w:szCs w:val="21"/>
              </w:rPr>
            </w:pPr>
            <w:r w:rsidRPr="00105DBD">
              <w:rPr>
                <w:rFonts w:asciiTheme="majorHAnsi" w:hAnsiTheme="majorHAnsi" w:cstheme="majorHAnsi"/>
                <w:sz w:val="21"/>
                <w:szCs w:val="21"/>
                <w:lang w:val="de-DE"/>
              </w:rPr>
              <w:t>Phân bố sổ tiết: 15LT, 75TH</w:t>
            </w:r>
          </w:p>
        </w:tc>
        <w:tc>
          <w:tcPr>
            <w:tcW w:w="610" w:type="pct"/>
            <w:vMerge w:val="restart"/>
            <w:tcBorders>
              <w:top w:val="single" w:sz="8" w:space="0" w:color="auto"/>
              <w:left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F7AE5" w:rsidRPr="00105DBD" w:rsidRDefault="00CF7AE5" w:rsidP="00B173AD">
            <w:pPr>
              <w:spacing w:line="300" w:lineRule="atLeast"/>
              <w:ind w:left="71"/>
              <w:rPr>
                <w:rFonts w:asciiTheme="majorHAnsi" w:hAnsiTheme="majorHAnsi" w:cstheme="majorHAnsi"/>
                <w:sz w:val="21"/>
                <w:szCs w:val="21"/>
              </w:rPr>
            </w:pPr>
            <w:r w:rsidRPr="00105DBD">
              <w:rPr>
                <w:rFonts w:asciiTheme="majorHAnsi" w:hAnsiTheme="majorHAnsi" w:cstheme="majorHAnsi"/>
                <w:sz w:val="21"/>
                <w:szCs w:val="21"/>
              </w:rPr>
              <w:t>ĐCC: 10%</w:t>
            </w:r>
          </w:p>
          <w:p w:rsidR="00CF7AE5" w:rsidRPr="00105DBD" w:rsidRDefault="00CF7AE5" w:rsidP="00B173AD">
            <w:pPr>
              <w:spacing w:line="300" w:lineRule="atLeast"/>
              <w:ind w:left="71"/>
              <w:rPr>
                <w:rFonts w:asciiTheme="majorHAnsi" w:hAnsiTheme="majorHAnsi" w:cstheme="majorHAnsi"/>
                <w:sz w:val="21"/>
                <w:szCs w:val="21"/>
              </w:rPr>
            </w:pPr>
            <w:r w:rsidRPr="00105DBD">
              <w:rPr>
                <w:rFonts w:asciiTheme="majorHAnsi" w:hAnsiTheme="majorHAnsi" w:cstheme="majorHAnsi"/>
                <w:sz w:val="21"/>
                <w:szCs w:val="21"/>
              </w:rPr>
              <w:t>ĐĐK: 30%</w:t>
            </w:r>
          </w:p>
          <w:p w:rsidR="00CF7AE5" w:rsidRPr="00105DBD" w:rsidRDefault="00CF7AE5" w:rsidP="00B173AD">
            <w:pPr>
              <w:spacing w:line="300" w:lineRule="atLeast"/>
              <w:rPr>
                <w:rFonts w:asciiTheme="majorHAnsi" w:hAnsiTheme="majorHAnsi" w:cstheme="majorHAnsi"/>
                <w:sz w:val="21"/>
                <w:szCs w:val="21"/>
                <w:lang w:val="vi-VN"/>
              </w:rPr>
            </w:pPr>
            <w:r w:rsidRPr="00105DBD">
              <w:rPr>
                <w:rFonts w:asciiTheme="majorHAnsi" w:hAnsiTheme="majorHAnsi" w:cstheme="majorHAnsi"/>
                <w:sz w:val="21"/>
                <w:szCs w:val="21"/>
              </w:rPr>
              <w:t xml:space="preserve"> ĐTK: 60%</w:t>
            </w:r>
          </w:p>
        </w:tc>
      </w:tr>
      <w:tr w:rsidR="00CF7AE5" w:rsidRPr="00105DBD" w:rsidTr="0036282A">
        <w:trPr>
          <w:trHeight w:val="1458"/>
        </w:trPr>
        <w:tc>
          <w:tcPr>
            <w:tcW w:w="177"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CF7AE5" w:rsidRPr="00105DBD" w:rsidRDefault="00CF7AE5" w:rsidP="00DA2EB0">
            <w:pPr>
              <w:spacing w:line="280" w:lineRule="atLeast"/>
              <w:jc w:val="center"/>
              <w:rPr>
                <w:rFonts w:asciiTheme="majorHAnsi" w:hAnsiTheme="majorHAnsi" w:cstheme="majorHAnsi"/>
                <w:sz w:val="21"/>
                <w:szCs w:val="21"/>
              </w:rPr>
            </w:pPr>
          </w:p>
        </w:tc>
        <w:tc>
          <w:tcPr>
            <w:tcW w:w="434"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CF7AE5" w:rsidRPr="00105DBD" w:rsidRDefault="00CF7AE5" w:rsidP="00B173AD">
            <w:pPr>
              <w:spacing w:line="280" w:lineRule="atLeast"/>
              <w:ind w:left="178"/>
              <w:rPr>
                <w:rFonts w:asciiTheme="majorHAnsi" w:hAnsiTheme="majorHAnsi" w:cstheme="majorHAnsi"/>
                <w:sz w:val="21"/>
                <w:szCs w:val="21"/>
              </w:rPr>
            </w:pPr>
          </w:p>
        </w:tc>
        <w:tc>
          <w:tcPr>
            <w:tcW w:w="2471"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CF7AE5" w:rsidRPr="00105DBD" w:rsidRDefault="00CF7AE5" w:rsidP="00B173AD">
            <w:pPr>
              <w:spacing w:line="280" w:lineRule="atLeast"/>
              <w:ind w:left="89" w:right="182"/>
              <w:rPr>
                <w:rFonts w:asciiTheme="majorHAnsi" w:hAnsiTheme="majorHAnsi" w:cstheme="majorHAnsi"/>
                <w:sz w:val="21"/>
                <w:szCs w:val="21"/>
                <w:lang w:val="de-DE"/>
              </w:rPr>
            </w:pPr>
          </w:p>
        </w:tc>
        <w:tc>
          <w:tcPr>
            <w:tcW w:w="174"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CF7AE5" w:rsidRPr="00105DBD" w:rsidRDefault="00CF7AE5" w:rsidP="00B173AD">
            <w:pPr>
              <w:spacing w:line="280" w:lineRule="atLeast"/>
              <w:jc w:val="center"/>
              <w:rPr>
                <w:rFonts w:asciiTheme="majorHAnsi" w:hAnsiTheme="majorHAnsi" w:cstheme="majorHAnsi"/>
                <w:sz w:val="21"/>
                <w:szCs w:val="21"/>
                <w:lang w:val="de-DE"/>
              </w:rPr>
            </w:pPr>
          </w:p>
        </w:tc>
        <w:tc>
          <w:tcPr>
            <w:tcW w:w="574" w:type="pct"/>
            <w:tcBorders>
              <w:top w:val="single" w:sz="8" w:space="0" w:color="auto"/>
              <w:left w:val="single" w:sz="8" w:space="0" w:color="auto"/>
              <w:right w:val="nil"/>
              <w:tl2br w:val="nil"/>
              <w:tr2bl w:val="nil"/>
            </w:tcBorders>
            <w:shd w:val="solid" w:color="FFFFFF" w:fill="auto"/>
            <w:tcMar>
              <w:top w:w="0" w:type="dxa"/>
              <w:left w:w="0" w:type="dxa"/>
              <w:bottom w:w="0" w:type="dxa"/>
              <w:right w:w="0" w:type="dxa"/>
            </w:tcMar>
            <w:vAlign w:val="center"/>
          </w:tcPr>
          <w:p w:rsidR="00CF7AE5" w:rsidRPr="00105DBD" w:rsidRDefault="00CF7AE5" w:rsidP="00B173AD">
            <w:pPr>
              <w:spacing w:line="220" w:lineRule="atLeast"/>
              <w:ind w:left="86"/>
              <w:rPr>
                <w:rFonts w:asciiTheme="majorHAnsi" w:hAnsiTheme="majorHAnsi" w:cstheme="majorHAnsi"/>
                <w:sz w:val="21"/>
                <w:szCs w:val="21"/>
              </w:rPr>
            </w:pPr>
            <w:r w:rsidRPr="00105DBD">
              <w:rPr>
                <w:rFonts w:asciiTheme="majorHAnsi" w:hAnsiTheme="majorHAnsi" w:cstheme="majorHAnsi"/>
                <w:sz w:val="21"/>
                <w:szCs w:val="21"/>
              </w:rPr>
              <w:t>- Bài 1: 5</w:t>
            </w:r>
            <w:r w:rsidR="00DB0942" w:rsidRPr="00105DBD">
              <w:rPr>
                <w:rFonts w:asciiTheme="majorHAnsi" w:hAnsiTheme="majorHAnsi" w:cstheme="majorHAnsi"/>
                <w:sz w:val="21"/>
                <w:szCs w:val="21"/>
              </w:rPr>
              <w:t xml:space="preserve"> </w:t>
            </w:r>
            <w:r w:rsidRPr="00105DBD">
              <w:rPr>
                <w:rFonts w:asciiTheme="majorHAnsi" w:hAnsiTheme="majorHAnsi" w:cstheme="majorHAnsi"/>
                <w:sz w:val="21"/>
                <w:szCs w:val="21"/>
              </w:rPr>
              <w:t>LT</w:t>
            </w:r>
          </w:p>
          <w:p w:rsidR="00CF7AE5" w:rsidRPr="00105DBD" w:rsidRDefault="00CF7AE5" w:rsidP="00B173AD">
            <w:pPr>
              <w:spacing w:line="220" w:lineRule="atLeast"/>
              <w:ind w:left="86"/>
              <w:rPr>
                <w:rFonts w:asciiTheme="majorHAnsi" w:hAnsiTheme="majorHAnsi" w:cstheme="majorHAnsi"/>
                <w:sz w:val="21"/>
                <w:szCs w:val="21"/>
              </w:rPr>
            </w:pPr>
            <w:r w:rsidRPr="00105DBD">
              <w:rPr>
                <w:rFonts w:asciiTheme="majorHAnsi" w:hAnsiTheme="majorHAnsi" w:cstheme="majorHAnsi"/>
                <w:sz w:val="21"/>
                <w:szCs w:val="21"/>
              </w:rPr>
              <w:t>- Bài 2: 10</w:t>
            </w:r>
            <w:r w:rsidR="00DB0942" w:rsidRPr="00105DBD">
              <w:rPr>
                <w:rFonts w:asciiTheme="majorHAnsi" w:hAnsiTheme="majorHAnsi" w:cstheme="majorHAnsi"/>
                <w:sz w:val="21"/>
                <w:szCs w:val="21"/>
              </w:rPr>
              <w:t xml:space="preserve"> </w:t>
            </w:r>
            <w:r w:rsidRPr="00105DBD">
              <w:rPr>
                <w:rFonts w:asciiTheme="majorHAnsi" w:hAnsiTheme="majorHAnsi" w:cstheme="majorHAnsi"/>
                <w:sz w:val="21"/>
                <w:szCs w:val="21"/>
              </w:rPr>
              <w:t>TH</w:t>
            </w:r>
          </w:p>
          <w:p w:rsidR="00CF7AE5" w:rsidRPr="00105DBD" w:rsidRDefault="00CF7AE5" w:rsidP="00B173AD">
            <w:pPr>
              <w:spacing w:line="220" w:lineRule="atLeast"/>
              <w:ind w:left="86"/>
              <w:rPr>
                <w:rFonts w:asciiTheme="majorHAnsi" w:hAnsiTheme="majorHAnsi" w:cstheme="majorHAnsi"/>
                <w:sz w:val="21"/>
                <w:szCs w:val="21"/>
              </w:rPr>
            </w:pPr>
            <w:r w:rsidRPr="00105DBD">
              <w:rPr>
                <w:rFonts w:asciiTheme="majorHAnsi" w:hAnsiTheme="majorHAnsi" w:cstheme="majorHAnsi"/>
                <w:sz w:val="21"/>
                <w:szCs w:val="21"/>
              </w:rPr>
              <w:t>- Bài 3: 10</w:t>
            </w:r>
            <w:r w:rsidR="00DB0942" w:rsidRPr="00105DBD">
              <w:rPr>
                <w:rFonts w:asciiTheme="majorHAnsi" w:hAnsiTheme="majorHAnsi" w:cstheme="majorHAnsi"/>
                <w:sz w:val="21"/>
                <w:szCs w:val="21"/>
              </w:rPr>
              <w:t xml:space="preserve"> </w:t>
            </w:r>
            <w:r w:rsidRPr="00105DBD">
              <w:rPr>
                <w:rFonts w:asciiTheme="majorHAnsi" w:hAnsiTheme="majorHAnsi" w:cstheme="majorHAnsi"/>
                <w:sz w:val="21"/>
                <w:szCs w:val="21"/>
              </w:rPr>
              <w:t>TH</w:t>
            </w:r>
          </w:p>
          <w:p w:rsidR="00CF7AE5" w:rsidRPr="00105DBD" w:rsidRDefault="00CF7AE5" w:rsidP="00B173AD">
            <w:pPr>
              <w:spacing w:line="220" w:lineRule="atLeast"/>
              <w:ind w:left="86"/>
              <w:rPr>
                <w:rFonts w:asciiTheme="majorHAnsi" w:hAnsiTheme="majorHAnsi" w:cstheme="majorHAnsi"/>
                <w:sz w:val="21"/>
                <w:szCs w:val="21"/>
                <w:lang w:val="de-DE"/>
              </w:rPr>
            </w:pPr>
            <w:r w:rsidRPr="00105DBD">
              <w:rPr>
                <w:rFonts w:asciiTheme="majorHAnsi" w:hAnsiTheme="majorHAnsi" w:cstheme="majorHAnsi"/>
                <w:sz w:val="21"/>
                <w:szCs w:val="21"/>
              </w:rPr>
              <w:t>- Bài 4: 5</w:t>
            </w:r>
            <w:r w:rsidR="00DB0942" w:rsidRPr="00105DBD">
              <w:rPr>
                <w:rFonts w:asciiTheme="majorHAnsi" w:hAnsiTheme="majorHAnsi" w:cstheme="majorHAnsi"/>
                <w:sz w:val="21"/>
                <w:szCs w:val="21"/>
              </w:rPr>
              <w:t xml:space="preserve"> </w:t>
            </w:r>
            <w:r w:rsidRPr="00105DBD">
              <w:rPr>
                <w:rFonts w:asciiTheme="majorHAnsi" w:hAnsiTheme="majorHAnsi" w:cstheme="majorHAnsi"/>
                <w:sz w:val="21"/>
                <w:szCs w:val="21"/>
              </w:rPr>
              <w:t>LT</w:t>
            </w:r>
          </w:p>
        </w:tc>
        <w:tc>
          <w:tcPr>
            <w:tcW w:w="559" w:type="pct"/>
            <w:tcBorders>
              <w:top w:val="single" w:sz="8" w:space="0" w:color="auto"/>
              <w:left w:val="single" w:sz="8" w:space="0" w:color="auto"/>
              <w:right w:val="nil"/>
              <w:tl2br w:val="nil"/>
              <w:tr2bl w:val="nil"/>
            </w:tcBorders>
            <w:shd w:val="solid" w:color="FFFFFF" w:fill="auto"/>
            <w:vAlign w:val="center"/>
          </w:tcPr>
          <w:p w:rsidR="00CF7AE5" w:rsidRPr="00105DBD" w:rsidRDefault="00CF7AE5" w:rsidP="00B173AD">
            <w:pPr>
              <w:spacing w:line="220" w:lineRule="atLeast"/>
              <w:ind w:left="86"/>
              <w:rPr>
                <w:rFonts w:asciiTheme="majorHAnsi" w:hAnsiTheme="majorHAnsi" w:cstheme="majorHAnsi"/>
                <w:sz w:val="21"/>
                <w:szCs w:val="21"/>
              </w:rPr>
            </w:pPr>
            <w:r w:rsidRPr="00105DBD">
              <w:rPr>
                <w:rFonts w:asciiTheme="majorHAnsi" w:hAnsiTheme="majorHAnsi" w:cstheme="majorHAnsi"/>
                <w:sz w:val="21"/>
                <w:szCs w:val="21"/>
              </w:rPr>
              <w:t>- Bài 5: 10</w:t>
            </w:r>
            <w:r w:rsidR="00DB0942" w:rsidRPr="00105DBD">
              <w:rPr>
                <w:rFonts w:asciiTheme="majorHAnsi" w:hAnsiTheme="majorHAnsi" w:cstheme="majorHAnsi"/>
                <w:sz w:val="21"/>
                <w:szCs w:val="21"/>
              </w:rPr>
              <w:t xml:space="preserve"> </w:t>
            </w:r>
            <w:r w:rsidRPr="00105DBD">
              <w:rPr>
                <w:rFonts w:asciiTheme="majorHAnsi" w:hAnsiTheme="majorHAnsi" w:cstheme="majorHAnsi"/>
                <w:sz w:val="21"/>
                <w:szCs w:val="21"/>
              </w:rPr>
              <w:t>TH</w:t>
            </w:r>
          </w:p>
          <w:p w:rsidR="00CF7AE5" w:rsidRPr="00105DBD" w:rsidRDefault="00CF7AE5" w:rsidP="00B173AD">
            <w:pPr>
              <w:spacing w:line="220" w:lineRule="atLeast"/>
              <w:ind w:left="86"/>
              <w:rPr>
                <w:rFonts w:asciiTheme="majorHAnsi" w:hAnsiTheme="majorHAnsi" w:cstheme="majorHAnsi"/>
                <w:sz w:val="21"/>
                <w:szCs w:val="21"/>
              </w:rPr>
            </w:pPr>
            <w:r w:rsidRPr="00105DBD">
              <w:rPr>
                <w:rFonts w:asciiTheme="majorHAnsi" w:hAnsiTheme="majorHAnsi" w:cstheme="majorHAnsi"/>
                <w:sz w:val="21"/>
                <w:szCs w:val="21"/>
              </w:rPr>
              <w:t>- Bài 6: 5</w:t>
            </w:r>
            <w:r w:rsidR="00DB0942" w:rsidRPr="00105DBD">
              <w:rPr>
                <w:rFonts w:asciiTheme="majorHAnsi" w:hAnsiTheme="majorHAnsi" w:cstheme="majorHAnsi"/>
                <w:sz w:val="21"/>
                <w:szCs w:val="21"/>
              </w:rPr>
              <w:t xml:space="preserve"> </w:t>
            </w:r>
            <w:r w:rsidRPr="00105DBD">
              <w:rPr>
                <w:rFonts w:asciiTheme="majorHAnsi" w:hAnsiTheme="majorHAnsi" w:cstheme="majorHAnsi"/>
                <w:sz w:val="21"/>
                <w:szCs w:val="21"/>
              </w:rPr>
              <w:t>LT</w:t>
            </w:r>
          </w:p>
          <w:p w:rsidR="00CF7AE5" w:rsidRPr="00105DBD" w:rsidRDefault="00CF7AE5" w:rsidP="00B173AD">
            <w:pPr>
              <w:spacing w:line="220" w:lineRule="atLeast"/>
              <w:ind w:left="86"/>
              <w:rPr>
                <w:rFonts w:asciiTheme="majorHAnsi" w:hAnsiTheme="majorHAnsi" w:cstheme="majorHAnsi"/>
                <w:sz w:val="21"/>
                <w:szCs w:val="21"/>
              </w:rPr>
            </w:pPr>
            <w:r w:rsidRPr="00105DBD">
              <w:rPr>
                <w:rFonts w:asciiTheme="majorHAnsi" w:hAnsiTheme="majorHAnsi" w:cstheme="majorHAnsi"/>
                <w:sz w:val="21"/>
                <w:szCs w:val="21"/>
              </w:rPr>
              <w:t>- Bài 7: 10</w:t>
            </w:r>
            <w:r w:rsidR="00DB0942" w:rsidRPr="00105DBD">
              <w:rPr>
                <w:rFonts w:asciiTheme="majorHAnsi" w:hAnsiTheme="majorHAnsi" w:cstheme="majorHAnsi"/>
                <w:sz w:val="21"/>
                <w:szCs w:val="21"/>
              </w:rPr>
              <w:t xml:space="preserve"> </w:t>
            </w:r>
            <w:r w:rsidRPr="00105DBD">
              <w:rPr>
                <w:rFonts w:asciiTheme="majorHAnsi" w:hAnsiTheme="majorHAnsi" w:cstheme="majorHAnsi"/>
                <w:sz w:val="21"/>
                <w:szCs w:val="21"/>
              </w:rPr>
              <w:t>TH</w:t>
            </w:r>
          </w:p>
          <w:p w:rsidR="00CF7AE5" w:rsidRPr="00105DBD" w:rsidRDefault="00CF7AE5" w:rsidP="00B173AD">
            <w:pPr>
              <w:spacing w:line="220" w:lineRule="atLeast"/>
              <w:ind w:left="86"/>
              <w:rPr>
                <w:rFonts w:asciiTheme="majorHAnsi" w:hAnsiTheme="majorHAnsi" w:cstheme="majorHAnsi"/>
                <w:sz w:val="21"/>
                <w:szCs w:val="21"/>
              </w:rPr>
            </w:pPr>
            <w:r w:rsidRPr="00105DBD">
              <w:rPr>
                <w:rFonts w:asciiTheme="majorHAnsi" w:hAnsiTheme="majorHAnsi" w:cstheme="majorHAnsi"/>
                <w:sz w:val="21"/>
                <w:szCs w:val="21"/>
              </w:rPr>
              <w:t>- Bài 8: 10</w:t>
            </w:r>
            <w:r w:rsidR="00DB0942" w:rsidRPr="00105DBD">
              <w:rPr>
                <w:rFonts w:asciiTheme="majorHAnsi" w:hAnsiTheme="majorHAnsi" w:cstheme="majorHAnsi"/>
                <w:sz w:val="21"/>
                <w:szCs w:val="21"/>
              </w:rPr>
              <w:t xml:space="preserve"> </w:t>
            </w:r>
            <w:r w:rsidRPr="00105DBD">
              <w:rPr>
                <w:rFonts w:asciiTheme="majorHAnsi" w:hAnsiTheme="majorHAnsi" w:cstheme="majorHAnsi"/>
                <w:sz w:val="21"/>
                <w:szCs w:val="21"/>
              </w:rPr>
              <w:t>TH</w:t>
            </w:r>
          </w:p>
          <w:p w:rsidR="00CF7AE5" w:rsidRPr="00105DBD" w:rsidRDefault="00CF7AE5" w:rsidP="00B173AD">
            <w:pPr>
              <w:spacing w:line="220" w:lineRule="atLeast"/>
              <w:ind w:left="86"/>
              <w:rPr>
                <w:rFonts w:asciiTheme="majorHAnsi" w:hAnsiTheme="majorHAnsi" w:cstheme="majorHAnsi"/>
                <w:sz w:val="21"/>
                <w:szCs w:val="21"/>
                <w:lang w:val="de-DE"/>
              </w:rPr>
            </w:pPr>
            <w:r w:rsidRPr="00105DBD">
              <w:rPr>
                <w:rFonts w:asciiTheme="majorHAnsi" w:hAnsiTheme="majorHAnsi" w:cstheme="majorHAnsi"/>
                <w:sz w:val="21"/>
                <w:szCs w:val="21"/>
              </w:rPr>
              <w:t>- Bài 9: 25</w:t>
            </w:r>
            <w:r w:rsidR="00DB0942" w:rsidRPr="00105DBD">
              <w:rPr>
                <w:rFonts w:asciiTheme="majorHAnsi" w:hAnsiTheme="majorHAnsi" w:cstheme="majorHAnsi"/>
                <w:sz w:val="21"/>
                <w:szCs w:val="21"/>
              </w:rPr>
              <w:t xml:space="preserve"> </w:t>
            </w:r>
            <w:r w:rsidRPr="00105DBD">
              <w:rPr>
                <w:rFonts w:asciiTheme="majorHAnsi" w:hAnsiTheme="majorHAnsi" w:cstheme="majorHAnsi"/>
                <w:sz w:val="21"/>
                <w:szCs w:val="21"/>
              </w:rPr>
              <w:t xml:space="preserve">TH </w:t>
            </w:r>
          </w:p>
        </w:tc>
        <w:tc>
          <w:tcPr>
            <w:tcW w:w="610" w:type="pct"/>
            <w:vMerge/>
            <w:tcBorders>
              <w:left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F7AE5" w:rsidRPr="00105DBD" w:rsidRDefault="00CF7AE5" w:rsidP="00B173AD">
            <w:pPr>
              <w:spacing w:line="280" w:lineRule="atLeast"/>
              <w:ind w:left="71"/>
              <w:rPr>
                <w:rFonts w:asciiTheme="majorHAnsi" w:hAnsiTheme="majorHAnsi" w:cstheme="majorHAnsi"/>
                <w:sz w:val="21"/>
                <w:szCs w:val="21"/>
              </w:rPr>
            </w:pPr>
          </w:p>
        </w:tc>
      </w:tr>
    </w:tbl>
    <w:p w:rsidR="00A94DA9" w:rsidRPr="00105DBD" w:rsidRDefault="00A94DA9" w:rsidP="00105DBD">
      <w:pPr>
        <w:spacing w:line="240" w:lineRule="atLeast"/>
        <w:rPr>
          <w:rFonts w:asciiTheme="majorHAnsi" w:hAnsiTheme="majorHAnsi" w:cstheme="majorHAnsi"/>
          <w:sz w:val="21"/>
          <w:szCs w:val="21"/>
        </w:rPr>
      </w:pPr>
    </w:p>
    <w:p w:rsidR="00A94DA9" w:rsidRPr="00105DBD" w:rsidRDefault="00D111CE" w:rsidP="00B173AD">
      <w:pPr>
        <w:pStyle w:val="BodyText"/>
        <w:spacing w:after="120" w:line="240" w:lineRule="atLeast"/>
        <w:ind w:left="115"/>
        <w:rPr>
          <w:rFonts w:asciiTheme="majorHAnsi" w:hAnsiTheme="majorHAnsi" w:cstheme="majorHAnsi"/>
          <w:sz w:val="21"/>
          <w:szCs w:val="21"/>
        </w:rPr>
      </w:pPr>
      <w:r w:rsidRPr="00105DBD">
        <w:rPr>
          <w:rFonts w:asciiTheme="majorHAnsi" w:hAnsiTheme="majorHAnsi" w:cstheme="majorHAnsi"/>
          <w:sz w:val="21"/>
          <w:szCs w:val="21"/>
        </w:rPr>
        <w:t xml:space="preserve">  </w:t>
      </w:r>
      <w:r w:rsidR="00DB0942" w:rsidRPr="00105DBD">
        <w:rPr>
          <w:rFonts w:asciiTheme="majorHAnsi" w:hAnsiTheme="majorHAnsi" w:cstheme="majorHAnsi"/>
          <w:sz w:val="21"/>
          <w:szCs w:val="21"/>
        </w:rPr>
        <w:t xml:space="preserve">    </w:t>
      </w:r>
      <w:r w:rsidR="00B173AD">
        <w:rPr>
          <w:rFonts w:asciiTheme="majorHAnsi" w:hAnsiTheme="majorHAnsi" w:cstheme="majorHAnsi"/>
          <w:sz w:val="21"/>
          <w:szCs w:val="21"/>
        </w:rPr>
        <w:t>C</w:t>
      </w:r>
      <w:r w:rsidRPr="00105DBD">
        <w:rPr>
          <w:rFonts w:asciiTheme="majorHAnsi" w:hAnsiTheme="majorHAnsi" w:cstheme="majorHAnsi"/>
          <w:sz w:val="21"/>
          <w:szCs w:val="21"/>
        </w:rPr>
        <w:t>huyên ngành: Thiết kế mỹ thuật sân khấu, điện ảnh, hoạt hình</w:t>
      </w:r>
    </w:p>
    <w:tbl>
      <w:tblPr>
        <w:tblpPr w:leftFromText="180" w:rightFromText="180" w:vertAnchor="text" w:tblpX="120" w:tblpY="1"/>
        <w:tblOverlap w:val="never"/>
        <w:tblW w:w="15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0"/>
        <w:gridCol w:w="1350"/>
        <w:gridCol w:w="7650"/>
        <w:gridCol w:w="630"/>
        <w:gridCol w:w="1765"/>
        <w:gridCol w:w="1828"/>
        <w:gridCol w:w="1717"/>
      </w:tblGrid>
      <w:tr w:rsidR="00CF7AE5" w:rsidRPr="00105DBD" w:rsidTr="0036282A">
        <w:trPr>
          <w:trHeight w:val="789"/>
        </w:trPr>
        <w:tc>
          <w:tcPr>
            <w:tcW w:w="550" w:type="dxa"/>
            <w:vMerge w:val="restart"/>
          </w:tcPr>
          <w:p w:rsidR="00CF7AE5" w:rsidRPr="00105DBD" w:rsidRDefault="00CF7AE5" w:rsidP="00B173AD">
            <w:pPr>
              <w:pStyle w:val="TableParagraph"/>
              <w:spacing w:line="280" w:lineRule="atLeast"/>
              <w:rPr>
                <w:rFonts w:asciiTheme="majorHAnsi" w:hAnsiTheme="majorHAnsi" w:cstheme="majorHAnsi"/>
                <w:b/>
                <w:sz w:val="21"/>
                <w:szCs w:val="21"/>
              </w:rPr>
            </w:pPr>
          </w:p>
          <w:p w:rsidR="00CF7AE5" w:rsidRPr="00105DBD" w:rsidRDefault="00CF7AE5" w:rsidP="00B173AD">
            <w:pPr>
              <w:pStyle w:val="TableParagraph"/>
              <w:spacing w:line="280" w:lineRule="atLeast"/>
              <w:ind w:left="17"/>
              <w:jc w:val="center"/>
              <w:rPr>
                <w:rFonts w:asciiTheme="majorHAnsi" w:hAnsiTheme="majorHAnsi" w:cstheme="majorHAnsi"/>
                <w:sz w:val="21"/>
                <w:szCs w:val="21"/>
              </w:rPr>
            </w:pPr>
          </w:p>
          <w:p w:rsidR="00CF7AE5" w:rsidRPr="00105DBD" w:rsidRDefault="00CF7AE5" w:rsidP="00B173AD">
            <w:pPr>
              <w:pStyle w:val="TableParagraph"/>
              <w:spacing w:line="280" w:lineRule="atLeast"/>
              <w:ind w:left="17"/>
              <w:jc w:val="center"/>
              <w:rPr>
                <w:rFonts w:asciiTheme="majorHAnsi" w:hAnsiTheme="majorHAnsi" w:cstheme="majorHAnsi"/>
                <w:sz w:val="21"/>
                <w:szCs w:val="21"/>
              </w:rPr>
            </w:pPr>
            <w:r w:rsidRPr="00105DBD">
              <w:rPr>
                <w:rFonts w:asciiTheme="majorHAnsi" w:hAnsiTheme="majorHAnsi" w:cstheme="majorHAnsi"/>
                <w:sz w:val="21"/>
                <w:szCs w:val="21"/>
              </w:rPr>
              <w:t>1</w:t>
            </w:r>
          </w:p>
        </w:tc>
        <w:tc>
          <w:tcPr>
            <w:tcW w:w="1350" w:type="dxa"/>
            <w:vMerge w:val="restart"/>
          </w:tcPr>
          <w:p w:rsidR="00CF7AE5" w:rsidRPr="00105DBD" w:rsidRDefault="00CF7AE5" w:rsidP="00B173AD">
            <w:pPr>
              <w:pStyle w:val="TableParagraph"/>
              <w:tabs>
                <w:tab w:val="left" w:pos="484"/>
              </w:tabs>
              <w:spacing w:line="280" w:lineRule="atLeast"/>
              <w:ind w:left="9" w:right="97"/>
              <w:rPr>
                <w:rFonts w:asciiTheme="majorHAnsi" w:hAnsiTheme="majorHAnsi" w:cstheme="majorHAnsi"/>
                <w:sz w:val="21"/>
                <w:szCs w:val="21"/>
              </w:rPr>
            </w:pPr>
          </w:p>
          <w:p w:rsidR="00CF7AE5" w:rsidRPr="00105DBD" w:rsidRDefault="00CF7AE5" w:rsidP="00B173AD">
            <w:pPr>
              <w:pStyle w:val="TableParagraph"/>
              <w:tabs>
                <w:tab w:val="left" w:pos="484"/>
              </w:tabs>
              <w:spacing w:line="280" w:lineRule="atLeast"/>
              <w:ind w:left="9" w:right="97"/>
              <w:jc w:val="center"/>
              <w:rPr>
                <w:rFonts w:asciiTheme="majorHAnsi" w:hAnsiTheme="majorHAnsi" w:cstheme="majorHAnsi"/>
                <w:sz w:val="21"/>
                <w:szCs w:val="21"/>
              </w:rPr>
            </w:pPr>
            <w:r w:rsidRPr="00105DBD">
              <w:rPr>
                <w:rFonts w:asciiTheme="majorHAnsi" w:hAnsiTheme="majorHAnsi" w:cstheme="majorHAnsi"/>
                <w:sz w:val="21"/>
                <w:szCs w:val="21"/>
              </w:rPr>
              <w:t>ĐỒ HỌA VI TÍNH 2A</w:t>
            </w:r>
          </w:p>
          <w:p w:rsidR="00CF7AE5" w:rsidRPr="00105DBD" w:rsidRDefault="00CF7AE5" w:rsidP="00B173AD">
            <w:pPr>
              <w:pStyle w:val="TableParagraph"/>
              <w:spacing w:line="280" w:lineRule="atLeast"/>
              <w:ind w:left="120" w:right="-15"/>
              <w:rPr>
                <w:rFonts w:asciiTheme="majorHAnsi" w:hAnsiTheme="majorHAnsi" w:cstheme="majorHAnsi"/>
                <w:sz w:val="21"/>
                <w:szCs w:val="21"/>
              </w:rPr>
            </w:pPr>
          </w:p>
        </w:tc>
        <w:tc>
          <w:tcPr>
            <w:tcW w:w="7650" w:type="dxa"/>
            <w:vMerge w:val="restart"/>
          </w:tcPr>
          <w:p w:rsidR="00CF7AE5" w:rsidRPr="00105DBD" w:rsidRDefault="00CF7AE5" w:rsidP="0036282A">
            <w:pPr>
              <w:pStyle w:val="ListParagraph"/>
              <w:spacing w:before="80" w:line="280" w:lineRule="atLeast"/>
              <w:ind w:left="115" w:right="115"/>
              <w:jc w:val="both"/>
              <w:rPr>
                <w:rFonts w:asciiTheme="majorHAnsi" w:hAnsiTheme="majorHAnsi" w:cstheme="majorHAnsi"/>
                <w:sz w:val="21"/>
                <w:szCs w:val="21"/>
              </w:rPr>
            </w:pPr>
            <w:r w:rsidRPr="00105DBD">
              <w:rPr>
                <w:rFonts w:asciiTheme="majorHAnsi" w:hAnsiTheme="majorHAnsi" w:cstheme="majorHAnsi"/>
                <w:sz w:val="21"/>
                <w:szCs w:val="21"/>
              </w:rPr>
              <w:t>- Cung cấp cho sinh viên kỹ năng sử dụng phần mềm đồ họa MAYA trong việc tạo hình Modeling, xử lý các đối tượng đồ họa tĩnh</w:t>
            </w:r>
          </w:p>
          <w:p w:rsidR="00CF7AE5" w:rsidRPr="00105DBD" w:rsidRDefault="00CF7AE5" w:rsidP="0036282A">
            <w:pPr>
              <w:pStyle w:val="ListParagraph"/>
              <w:spacing w:before="80" w:line="280" w:lineRule="atLeast"/>
              <w:ind w:left="115" w:right="115"/>
              <w:jc w:val="both"/>
              <w:rPr>
                <w:rFonts w:asciiTheme="majorHAnsi" w:hAnsiTheme="majorHAnsi" w:cstheme="majorHAnsi"/>
                <w:sz w:val="21"/>
                <w:szCs w:val="21"/>
              </w:rPr>
            </w:pPr>
            <w:r w:rsidRPr="00105DBD">
              <w:rPr>
                <w:rFonts w:asciiTheme="majorHAnsi" w:hAnsiTheme="majorHAnsi" w:cstheme="majorHAnsi"/>
                <w:sz w:val="21"/>
                <w:szCs w:val="21"/>
              </w:rPr>
              <w:t>- Hướng dẫn sử dụng các công cụ cơ bản trong phần mềm MAYA</w:t>
            </w:r>
          </w:p>
          <w:p w:rsidR="00CF7AE5" w:rsidRPr="00105DBD" w:rsidRDefault="00CF7AE5" w:rsidP="0036282A">
            <w:pPr>
              <w:pStyle w:val="ListParagraph"/>
              <w:spacing w:before="80" w:line="280" w:lineRule="atLeast"/>
              <w:ind w:left="115" w:right="115"/>
              <w:jc w:val="both"/>
              <w:rPr>
                <w:rFonts w:asciiTheme="majorHAnsi" w:hAnsiTheme="majorHAnsi" w:cstheme="majorHAnsi"/>
                <w:sz w:val="21"/>
                <w:szCs w:val="21"/>
              </w:rPr>
            </w:pPr>
            <w:r w:rsidRPr="00105DBD">
              <w:rPr>
                <w:rFonts w:asciiTheme="majorHAnsi" w:hAnsiTheme="majorHAnsi" w:cstheme="majorHAnsi"/>
                <w:sz w:val="21"/>
                <w:szCs w:val="21"/>
              </w:rPr>
              <w:t>- Thực hành xây dựng tạo hình Modeling (Đồ vật 3D)</w:t>
            </w:r>
          </w:p>
          <w:p w:rsidR="00CF7AE5" w:rsidRPr="00105DBD" w:rsidRDefault="00CF7AE5" w:rsidP="0036282A">
            <w:pPr>
              <w:pStyle w:val="ListParagraph"/>
              <w:spacing w:before="80" w:line="280" w:lineRule="atLeast"/>
              <w:ind w:left="115" w:right="115"/>
              <w:jc w:val="both"/>
              <w:rPr>
                <w:rFonts w:asciiTheme="majorHAnsi" w:hAnsiTheme="majorHAnsi" w:cstheme="majorHAnsi"/>
                <w:sz w:val="21"/>
                <w:szCs w:val="21"/>
              </w:rPr>
            </w:pPr>
            <w:r w:rsidRPr="00105DBD">
              <w:rPr>
                <w:rFonts w:asciiTheme="majorHAnsi" w:hAnsiTheme="majorHAnsi" w:cstheme="majorHAnsi"/>
                <w:sz w:val="21"/>
                <w:szCs w:val="21"/>
              </w:rPr>
              <w:t xml:space="preserve">- Hướng dẫn phương pháp thực hiện tạo hình bối cảnh 3D </w:t>
            </w:r>
          </w:p>
          <w:p w:rsidR="00CF7AE5" w:rsidRPr="00105DBD" w:rsidRDefault="00CF7AE5" w:rsidP="0036282A">
            <w:pPr>
              <w:pStyle w:val="ListParagraph"/>
              <w:spacing w:before="80" w:line="280" w:lineRule="atLeast"/>
              <w:ind w:left="115" w:right="115"/>
              <w:jc w:val="both"/>
              <w:rPr>
                <w:rFonts w:asciiTheme="majorHAnsi" w:hAnsiTheme="majorHAnsi" w:cstheme="majorHAnsi"/>
                <w:sz w:val="21"/>
                <w:szCs w:val="21"/>
              </w:rPr>
            </w:pPr>
            <w:r w:rsidRPr="00105DBD">
              <w:rPr>
                <w:rFonts w:asciiTheme="majorHAnsi" w:hAnsiTheme="majorHAnsi" w:cstheme="majorHAnsi"/>
                <w:sz w:val="21"/>
                <w:szCs w:val="21"/>
              </w:rPr>
              <w:t>- Hướng dẫn phương pháp ép các chất liệu vào modeling</w:t>
            </w:r>
          </w:p>
          <w:p w:rsidR="00CF7AE5" w:rsidRPr="00105DBD" w:rsidRDefault="00CF7AE5" w:rsidP="0036282A">
            <w:pPr>
              <w:pStyle w:val="ListParagraph"/>
              <w:spacing w:before="80" w:line="280" w:lineRule="atLeast"/>
              <w:ind w:left="115" w:right="115"/>
              <w:jc w:val="both"/>
              <w:rPr>
                <w:rFonts w:asciiTheme="majorHAnsi" w:hAnsiTheme="majorHAnsi" w:cstheme="majorHAnsi"/>
                <w:b/>
                <w:sz w:val="21"/>
                <w:szCs w:val="21"/>
              </w:rPr>
            </w:pPr>
            <w:r w:rsidRPr="00105DBD">
              <w:rPr>
                <w:rFonts w:asciiTheme="majorHAnsi" w:hAnsiTheme="majorHAnsi" w:cstheme="majorHAnsi"/>
                <w:sz w:val="21"/>
                <w:szCs w:val="21"/>
              </w:rPr>
              <w:t xml:space="preserve">- Hướng dẫn phương pháp tạo hiệu chiếu sáng </w:t>
            </w:r>
          </w:p>
        </w:tc>
        <w:tc>
          <w:tcPr>
            <w:tcW w:w="630" w:type="dxa"/>
            <w:vMerge w:val="restart"/>
          </w:tcPr>
          <w:p w:rsidR="00CF7AE5" w:rsidRPr="00105DBD" w:rsidRDefault="00CF7AE5" w:rsidP="00B173AD">
            <w:pPr>
              <w:pStyle w:val="TableParagraph"/>
              <w:spacing w:line="280" w:lineRule="atLeast"/>
              <w:jc w:val="center"/>
              <w:rPr>
                <w:rFonts w:asciiTheme="majorHAnsi" w:hAnsiTheme="majorHAnsi" w:cstheme="majorHAnsi"/>
                <w:sz w:val="21"/>
                <w:szCs w:val="21"/>
              </w:rPr>
            </w:pPr>
            <w:r w:rsidRPr="00105DBD">
              <w:rPr>
                <w:rFonts w:asciiTheme="majorHAnsi" w:hAnsiTheme="majorHAnsi" w:cstheme="majorHAnsi"/>
                <w:sz w:val="21"/>
                <w:szCs w:val="21"/>
              </w:rPr>
              <w:t>3</w:t>
            </w:r>
          </w:p>
        </w:tc>
        <w:tc>
          <w:tcPr>
            <w:tcW w:w="3593" w:type="dxa"/>
            <w:gridSpan w:val="2"/>
          </w:tcPr>
          <w:p w:rsidR="00CF7AE5" w:rsidRPr="00105DBD" w:rsidRDefault="00CF7AE5" w:rsidP="00B173AD">
            <w:pPr>
              <w:pStyle w:val="ListParagraph"/>
              <w:spacing w:line="280" w:lineRule="atLeast"/>
              <w:ind w:left="115" w:right="115"/>
              <w:rPr>
                <w:rFonts w:asciiTheme="majorHAnsi" w:hAnsiTheme="majorHAnsi" w:cstheme="majorHAnsi"/>
                <w:sz w:val="21"/>
                <w:szCs w:val="21"/>
              </w:rPr>
            </w:pPr>
            <w:r w:rsidRPr="00105DBD">
              <w:rPr>
                <w:rFonts w:asciiTheme="majorHAnsi" w:hAnsiTheme="majorHAnsi" w:cstheme="majorHAnsi"/>
                <w:sz w:val="21"/>
                <w:szCs w:val="21"/>
              </w:rPr>
              <w:t>Kì học: học kì V (năm thứ 3)</w:t>
            </w:r>
          </w:p>
          <w:p w:rsidR="00CF7AE5" w:rsidRPr="00105DBD" w:rsidRDefault="00CF7AE5" w:rsidP="00B173AD">
            <w:pPr>
              <w:pStyle w:val="TableParagraph"/>
              <w:spacing w:line="280" w:lineRule="atLeast"/>
              <w:ind w:left="115" w:right="115"/>
              <w:rPr>
                <w:rFonts w:asciiTheme="majorHAnsi" w:hAnsiTheme="majorHAnsi" w:cstheme="majorHAnsi"/>
                <w:sz w:val="21"/>
                <w:szCs w:val="21"/>
              </w:rPr>
            </w:pPr>
            <w:r w:rsidRPr="00105DBD">
              <w:rPr>
                <w:rFonts w:asciiTheme="majorHAnsi" w:hAnsiTheme="majorHAnsi" w:cstheme="majorHAnsi"/>
                <w:sz w:val="21"/>
                <w:szCs w:val="21"/>
              </w:rPr>
              <w:t>Thời gian: 9 tuần</w:t>
            </w:r>
          </w:p>
          <w:p w:rsidR="00CF7AE5" w:rsidRPr="00105DBD" w:rsidRDefault="00CF7AE5" w:rsidP="00B173AD">
            <w:pPr>
              <w:pStyle w:val="TableParagraph"/>
              <w:spacing w:line="280" w:lineRule="atLeast"/>
              <w:ind w:left="115" w:right="115"/>
              <w:rPr>
                <w:rFonts w:asciiTheme="majorHAnsi" w:hAnsiTheme="majorHAnsi" w:cstheme="majorHAnsi"/>
                <w:sz w:val="21"/>
                <w:szCs w:val="21"/>
              </w:rPr>
            </w:pPr>
            <w:r w:rsidRPr="00105DBD">
              <w:rPr>
                <w:rFonts w:asciiTheme="majorHAnsi" w:hAnsiTheme="majorHAnsi" w:cstheme="majorHAnsi"/>
                <w:sz w:val="21"/>
                <w:szCs w:val="21"/>
              </w:rPr>
              <w:t>Phân bổ số tiết: 25 LT, 20 TH</w:t>
            </w:r>
          </w:p>
        </w:tc>
        <w:tc>
          <w:tcPr>
            <w:tcW w:w="1717" w:type="dxa"/>
            <w:vMerge w:val="restart"/>
          </w:tcPr>
          <w:p w:rsidR="00CF7AE5" w:rsidRPr="00105DBD" w:rsidRDefault="00CF7AE5" w:rsidP="00B173AD">
            <w:pPr>
              <w:pStyle w:val="TableParagraph"/>
              <w:tabs>
                <w:tab w:val="left" w:pos="418"/>
                <w:tab w:val="left" w:pos="419"/>
              </w:tabs>
              <w:spacing w:line="280" w:lineRule="atLeast"/>
              <w:ind w:left="90" w:right="118"/>
              <w:rPr>
                <w:rFonts w:asciiTheme="majorHAnsi" w:hAnsiTheme="majorHAnsi" w:cstheme="majorHAnsi"/>
                <w:sz w:val="21"/>
                <w:szCs w:val="21"/>
              </w:rPr>
            </w:pPr>
            <w:r w:rsidRPr="00105DBD">
              <w:rPr>
                <w:rFonts w:asciiTheme="majorHAnsi" w:hAnsiTheme="majorHAnsi" w:cstheme="majorHAnsi"/>
                <w:sz w:val="21"/>
                <w:szCs w:val="21"/>
              </w:rPr>
              <w:t>- 10% điểm chuyên</w:t>
            </w:r>
            <w:r w:rsidRPr="00105DBD">
              <w:rPr>
                <w:rFonts w:asciiTheme="majorHAnsi" w:hAnsiTheme="majorHAnsi" w:cstheme="majorHAnsi"/>
                <w:spacing w:val="1"/>
                <w:sz w:val="21"/>
                <w:szCs w:val="21"/>
              </w:rPr>
              <w:t xml:space="preserve"> </w:t>
            </w:r>
            <w:r w:rsidRPr="00105DBD">
              <w:rPr>
                <w:rFonts w:asciiTheme="majorHAnsi" w:hAnsiTheme="majorHAnsi" w:cstheme="majorHAnsi"/>
                <w:sz w:val="21"/>
                <w:szCs w:val="21"/>
              </w:rPr>
              <w:t>cần</w:t>
            </w:r>
          </w:p>
          <w:p w:rsidR="00CF7AE5" w:rsidRPr="00105DBD" w:rsidRDefault="00CF7AE5" w:rsidP="00B173AD">
            <w:pPr>
              <w:pStyle w:val="TableParagraph"/>
              <w:tabs>
                <w:tab w:val="left" w:pos="418"/>
                <w:tab w:val="left" w:pos="419"/>
              </w:tabs>
              <w:spacing w:line="280" w:lineRule="atLeast"/>
              <w:ind w:left="90" w:right="118"/>
              <w:rPr>
                <w:rFonts w:asciiTheme="majorHAnsi" w:hAnsiTheme="majorHAnsi" w:cstheme="majorHAnsi"/>
                <w:sz w:val="21"/>
                <w:szCs w:val="21"/>
              </w:rPr>
            </w:pPr>
            <w:r w:rsidRPr="00105DBD">
              <w:rPr>
                <w:rFonts w:asciiTheme="majorHAnsi" w:hAnsiTheme="majorHAnsi" w:cstheme="majorHAnsi"/>
                <w:sz w:val="21"/>
                <w:szCs w:val="21"/>
              </w:rPr>
              <w:t>- 30% điểm</w:t>
            </w:r>
            <w:r w:rsidRPr="00105DBD">
              <w:rPr>
                <w:rFonts w:asciiTheme="majorHAnsi" w:hAnsiTheme="majorHAnsi" w:cstheme="majorHAnsi"/>
                <w:spacing w:val="-5"/>
                <w:sz w:val="21"/>
                <w:szCs w:val="21"/>
              </w:rPr>
              <w:t xml:space="preserve"> </w:t>
            </w:r>
            <w:r w:rsidRPr="00105DBD">
              <w:rPr>
                <w:rFonts w:asciiTheme="majorHAnsi" w:hAnsiTheme="majorHAnsi" w:cstheme="majorHAnsi"/>
                <w:sz w:val="21"/>
                <w:szCs w:val="21"/>
              </w:rPr>
              <w:t>giữa</w:t>
            </w:r>
          </w:p>
          <w:p w:rsidR="00CF7AE5" w:rsidRPr="00105DBD" w:rsidRDefault="00CF7AE5" w:rsidP="00B173AD">
            <w:pPr>
              <w:pStyle w:val="TableParagraph"/>
              <w:spacing w:line="280" w:lineRule="atLeast"/>
              <w:ind w:left="90" w:right="118"/>
              <w:rPr>
                <w:rFonts w:asciiTheme="majorHAnsi" w:hAnsiTheme="majorHAnsi" w:cstheme="majorHAnsi"/>
                <w:sz w:val="21"/>
                <w:szCs w:val="21"/>
              </w:rPr>
            </w:pPr>
            <w:r w:rsidRPr="00105DBD">
              <w:rPr>
                <w:rFonts w:asciiTheme="majorHAnsi" w:hAnsiTheme="majorHAnsi" w:cstheme="majorHAnsi"/>
                <w:sz w:val="21"/>
                <w:szCs w:val="21"/>
              </w:rPr>
              <w:t>kỳ</w:t>
            </w:r>
          </w:p>
          <w:p w:rsidR="00CF7AE5" w:rsidRPr="00105DBD" w:rsidRDefault="00CF7AE5" w:rsidP="00B173AD">
            <w:pPr>
              <w:pStyle w:val="TableParagraph"/>
              <w:tabs>
                <w:tab w:val="left" w:pos="418"/>
                <w:tab w:val="left" w:pos="419"/>
              </w:tabs>
              <w:spacing w:line="280" w:lineRule="atLeast"/>
              <w:ind w:left="90" w:right="118"/>
              <w:rPr>
                <w:rFonts w:asciiTheme="majorHAnsi" w:hAnsiTheme="majorHAnsi" w:cstheme="majorHAnsi"/>
                <w:sz w:val="21"/>
                <w:szCs w:val="21"/>
              </w:rPr>
            </w:pPr>
            <w:r w:rsidRPr="00105DBD">
              <w:rPr>
                <w:rFonts w:asciiTheme="majorHAnsi" w:hAnsiTheme="majorHAnsi" w:cstheme="majorHAnsi"/>
                <w:sz w:val="21"/>
                <w:szCs w:val="21"/>
              </w:rPr>
              <w:t>- 60% điểm thi kết thúc HP</w:t>
            </w:r>
          </w:p>
        </w:tc>
      </w:tr>
      <w:tr w:rsidR="00CF7AE5" w:rsidRPr="00105DBD" w:rsidTr="0036282A">
        <w:trPr>
          <w:trHeight w:val="1014"/>
        </w:trPr>
        <w:tc>
          <w:tcPr>
            <w:tcW w:w="550" w:type="dxa"/>
            <w:vMerge/>
          </w:tcPr>
          <w:p w:rsidR="00CF7AE5" w:rsidRPr="00105DBD" w:rsidRDefault="00CF7AE5" w:rsidP="00B173AD">
            <w:pPr>
              <w:pStyle w:val="TableParagraph"/>
              <w:spacing w:line="280" w:lineRule="atLeast"/>
              <w:rPr>
                <w:rFonts w:asciiTheme="majorHAnsi" w:hAnsiTheme="majorHAnsi" w:cstheme="majorHAnsi"/>
                <w:b/>
                <w:sz w:val="21"/>
                <w:szCs w:val="21"/>
              </w:rPr>
            </w:pPr>
          </w:p>
        </w:tc>
        <w:tc>
          <w:tcPr>
            <w:tcW w:w="1350" w:type="dxa"/>
            <w:vMerge/>
          </w:tcPr>
          <w:p w:rsidR="00CF7AE5" w:rsidRPr="00105DBD" w:rsidRDefault="00CF7AE5" w:rsidP="00B173AD">
            <w:pPr>
              <w:pStyle w:val="TableParagraph"/>
              <w:tabs>
                <w:tab w:val="left" w:pos="484"/>
              </w:tabs>
              <w:spacing w:line="280" w:lineRule="atLeast"/>
              <w:ind w:left="9" w:right="97"/>
              <w:rPr>
                <w:rFonts w:asciiTheme="majorHAnsi" w:hAnsiTheme="majorHAnsi" w:cstheme="majorHAnsi"/>
                <w:sz w:val="21"/>
                <w:szCs w:val="21"/>
              </w:rPr>
            </w:pPr>
          </w:p>
        </w:tc>
        <w:tc>
          <w:tcPr>
            <w:tcW w:w="7650" w:type="dxa"/>
            <w:vMerge/>
          </w:tcPr>
          <w:p w:rsidR="00CF7AE5" w:rsidRPr="00105DBD" w:rsidRDefault="00CF7AE5" w:rsidP="0036282A">
            <w:pPr>
              <w:pStyle w:val="ListParagraph"/>
              <w:spacing w:before="80" w:line="280" w:lineRule="atLeast"/>
              <w:ind w:left="122" w:right="109"/>
              <w:jc w:val="both"/>
              <w:rPr>
                <w:rFonts w:asciiTheme="majorHAnsi" w:hAnsiTheme="majorHAnsi" w:cstheme="majorHAnsi"/>
                <w:sz w:val="21"/>
                <w:szCs w:val="21"/>
              </w:rPr>
            </w:pPr>
          </w:p>
        </w:tc>
        <w:tc>
          <w:tcPr>
            <w:tcW w:w="630" w:type="dxa"/>
            <w:vMerge/>
          </w:tcPr>
          <w:p w:rsidR="00CF7AE5" w:rsidRPr="00105DBD" w:rsidRDefault="00CF7AE5" w:rsidP="00B173AD">
            <w:pPr>
              <w:pStyle w:val="TableParagraph"/>
              <w:spacing w:line="280" w:lineRule="atLeast"/>
              <w:ind w:left="122" w:right="109"/>
              <w:jc w:val="center"/>
              <w:rPr>
                <w:rFonts w:asciiTheme="majorHAnsi" w:hAnsiTheme="majorHAnsi" w:cstheme="majorHAnsi"/>
                <w:sz w:val="21"/>
                <w:szCs w:val="21"/>
              </w:rPr>
            </w:pPr>
          </w:p>
        </w:tc>
        <w:tc>
          <w:tcPr>
            <w:tcW w:w="1765" w:type="dxa"/>
          </w:tcPr>
          <w:p w:rsidR="00CF7AE5" w:rsidRPr="00105DBD" w:rsidRDefault="00CF7AE5" w:rsidP="006A783B">
            <w:pPr>
              <w:pStyle w:val="TableParagraph"/>
              <w:numPr>
                <w:ilvl w:val="0"/>
                <w:numId w:val="1"/>
              </w:numPr>
              <w:spacing w:line="280" w:lineRule="atLeast"/>
              <w:ind w:left="115"/>
              <w:rPr>
                <w:rFonts w:asciiTheme="majorHAnsi" w:hAnsiTheme="majorHAnsi" w:cstheme="majorHAnsi"/>
                <w:sz w:val="21"/>
                <w:szCs w:val="21"/>
              </w:rPr>
            </w:pPr>
            <w:r w:rsidRPr="00105DBD">
              <w:rPr>
                <w:rFonts w:asciiTheme="majorHAnsi" w:hAnsiTheme="majorHAnsi" w:cstheme="majorHAnsi"/>
                <w:sz w:val="21"/>
                <w:szCs w:val="21"/>
              </w:rPr>
              <w:t>Bài 1: 3 LT, 2TH</w:t>
            </w:r>
          </w:p>
          <w:p w:rsidR="00CF7AE5" w:rsidRPr="00105DBD" w:rsidRDefault="00CF7AE5" w:rsidP="006A783B">
            <w:pPr>
              <w:pStyle w:val="TableParagraph"/>
              <w:numPr>
                <w:ilvl w:val="0"/>
                <w:numId w:val="1"/>
              </w:numPr>
              <w:spacing w:line="280" w:lineRule="atLeast"/>
              <w:ind w:left="115"/>
              <w:rPr>
                <w:rFonts w:asciiTheme="majorHAnsi" w:hAnsiTheme="majorHAnsi" w:cstheme="majorHAnsi"/>
                <w:sz w:val="21"/>
                <w:szCs w:val="21"/>
              </w:rPr>
            </w:pPr>
            <w:r w:rsidRPr="00105DBD">
              <w:rPr>
                <w:rFonts w:asciiTheme="majorHAnsi" w:hAnsiTheme="majorHAnsi" w:cstheme="majorHAnsi"/>
                <w:sz w:val="21"/>
                <w:szCs w:val="21"/>
              </w:rPr>
              <w:t>Bài 2: 2 LT, 3TH</w:t>
            </w:r>
          </w:p>
          <w:p w:rsidR="00CF7AE5" w:rsidRPr="00105DBD" w:rsidRDefault="00CF7AE5" w:rsidP="006A783B">
            <w:pPr>
              <w:pStyle w:val="TableParagraph"/>
              <w:numPr>
                <w:ilvl w:val="0"/>
                <w:numId w:val="1"/>
              </w:numPr>
              <w:spacing w:line="280" w:lineRule="atLeast"/>
              <w:ind w:left="115"/>
              <w:rPr>
                <w:rFonts w:asciiTheme="majorHAnsi" w:hAnsiTheme="majorHAnsi" w:cstheme="majorHAnsi"/>
                <w:sz w:val="21"/>
                <w:szCs w:val="21"/>
              </w:rPr>
            </w:pPr>
            <w:r w:rsidRPr="00105DBD">
              <w:rPr>
                <w:rFonts w:asciiTheme="majorHAnsi" w:hAnsiTheme="majorHAnsi" w:cstheme="majorHAnsi"/>
                <w:sz w:val="21"/>
                <w:szCs w:val="21"/>
              </w:rPr>
              <w:t xml:space="preserve">Bài 3: 3 LT, 2 TH </w:t>
            </w:r>
          </w:p>
          <w:p w:rsidR="00CF7AE5" w:rsidRPr="00105DBD" w:rsidRDefault="00CF7AE5" w:rsidP="006A783B">
            <w:pPr>
              <w:pStyle w:val="TableParagraph"/>
              <w:numPr>
                <w:ilvl w:val="0"/>
                <w:numId w:val="1"/>
              </w:numPr>
              <w:spacing w:line="280" w:lineRule="atLeast"/>
              <w:ind w:left="115"/>
              <w:rPr>
                <w:rFonts w:asciiTheme="majorHAnsi" w:hAnsiTheme="majorHAnsi" w:cstheme="majorHAnsi"/>
                <w:sz w:val="21"/>
                <w:szCs w:val="21"/>
              </w:rPr>
            </w:pPr>
            <w:r w:rsidRPr="00105DBD">
              <w:rPr>
                <w:rFonts w:asciiTheme="majorHAnsi" w:hAnsiTheme="majorHAnsi" w:cstheme="majorHAnsi"/>
                <w:sz w:val="21"/>
                <w:szCs w:val="21"/>
              </w:rPr>
              <w:t>Bài 4: 2 LT, 3 TH</w:t>
            </w:r>
          </w:p>
          <w:p w:rsidR="00CF7AE5" w:rsidRPr="00105DBD" w:rsidRDefault="00CF7AE5" w:rsidP="00B173AD">
            <w:pPr>
              <w:pStyle w:val="ListParagraph"/>
              <w:spacing w:line="280" w:lineRule="atLeast"/>
              <w:ind w:left="115"/>
              <w:rPr>
                <w:rFonts w:asciiTheme="majorHAnsi" w:hAnsiTheme="majorHAnsi" w:cstheme="majorHAnsi"/>
                <w:sz w:val="21"/>
                <w:szCs w:val="21"/>
              </w:rPr>
            </w:pPr>
          </w:p>
        </w:tc>
        <w:tc>
          <w:tcPr>
            <w:tcW w:w="1828" w:type="dxa"/>
          </w:tcPr>
          <w:p w:rsidR="00CF7AE5" w:rsidRPr="00105DBD" w:rsidRDefault="00CF7AE5" w:rsidP="006A783B">
            <w:pPr>
              <w:pStyle w:val="TableParagraph"/>
              <w:numPr>
                <w:ilvl w:val="0"/>
                <w:numId w:val="1"/>
              </w:numPr>
              <w:spacing w:line="280" w:lineRule="atLeast"/>
              <w:ind w:left="115"/>
              <w:rPr>
                <w:rFonts w:asciiTheme="majorHAnsi" w:hAnsiTheme="majorHAnsi" w:cstheme="majorHAnsi"/>
                <w:sz w:val="21"/>
                <w:szCs w:val="21"/>
              </w:rPr>
            </w:pPr>
            <w:r w:rsidRPr="00105DBD">
              <w:rPr>
                <w:rFonts w:asciiTheme="majorHAnsi" w:hAnsiTheme="majorHAnsi" w:cstheme="majorHAnsi"/>
                <w:sz w:val="21"/>
                <w:szCs w:val="21"/>
              </w:rPr>
              <w:t>Bài 5: 3 LT, 2 TH</w:t>
            </w:r>
          </w:p>
          <w:p w:rsidR="00CF7AE5" w:rsidRPr="00105DBD" w:rsidRDefault="00CF7AE5" w:rsidP="006A783B">
            <w:pPr>
              <w:pStyle w:val="TableParagraph"/>
              <w:numPr>
                <w:ilvl w:val="0"/>
                <w:numId w:val="1"/>
              </w:numPr>
              <w:spacing w:line="280" w:lineRule="atLeast"/>
              <w:ind w:left="115"/>
              <w:rPr>
                <w:rFonts w:asciiTheme="majorHAnsi" w:hAnsiTheme="majorHAnsi" w:cstheme="majorHAnsi"/>
                <w:sz w:val="21"/>
                <w:szCs w:val="21"/>
              </w:rPr>
            </w:pPr>
            <w:r w:rsidRPr="00105DBD">
              <w:rPr>
                <w:rFonts w:asciiTheme="majorHAnsi" w:hAnsiTheme="majorHAnsi" w:cstheme="majorHAnsi"/>
                <w:sz w:val="21"/>
                <w:szCs w:val="21"/>
              </w:rPr>
              <w:t>Bài 6: 2 LT, 3 TH</w:t>
            </w:r>
          </w:p>
          <w:p w:rsidR="00CF7AE5" w:rsidRPr="00105DBD" w:rsidRDefault="00CF7AE5" w:rsidP="006A783B">
            <w:pPr>
              <w:pStyle w:val="TableParagraph"/>
              <w:numPr>
                <w:ilvl w:val="0"/>
                <w:numId w:val="1"/>
              </w:numPr>
              <w:spacing w:line="280" w:lineRule="atLeast"/>
              <w:ind w:left="115"/>
              <w:rPr>
                <w:rFonts w:asciiTheme="majorHAnsi" w:hAnsiTheme="majorHAnsi" w:cstheme="majorHAnsi"/>
                <w:sz w:val="21"/>
                <w:szCs w:val="21"/>
              </w:rPr>
            </w:pPr>
            <w:r w:rsidRPr="00105DBD">
              <w:rPr>
                <w:rFonts w:asciiTheme="majorHAnsi" w:hAnsiTheme="majorHAnsi" w:cstheme="majorHAnsi"/>
                <w:sz w:val="21"/>
                <w:szCs w:val="21"/>
              </w:rPr>
              <w:t>Bài 7: 3 LT, 2 TH</w:t>
            </w:r>
          </w:p>
          <w:p w:rsidR="00CF7AE5" w:rsidRPr="00105DBD" w:rsidRDefault="00CF7AE5" w:rsidP="006A783B">
            <w:pPr>
              <w:pStyle w:val="TableParagraph"/>
              <w:numPr>
                <w:ilvl w:val="0"/>
                <w:numId w:val="1"/>
              </w:numPr>
              <w:spacing w:line="280" w:lineRule="atLeast"/>
              <w:ind w:left="115"/>
              <w:rPr>
                <w:rFonts w:asciiTheme="majorHAnsi" w:hAnsiTheme="majorHAnsi" w:cstheme="majorHAnsi"/>
                <w:sz w:val="21"/>
                <w:szCs w:val="21"/>
              </w:rPr>
            </w:pPr>
            <w:r w:rsidRPr="00105DBD">
              <w:rPr>
                <w:rFonts w:asciiTheme="majorHAnsi" w:hAnsiTheme="majorHAnsi" w:cstheme="majorHAnsi"/>
                <w:sz w:val="21"/>
                <w:szCs w:val="21"/>
              </w:rPr>
              <w:t>Bài 8: 5 TH</w:t>
            </w:r>
          </w:p>
          <w:p w:rsidR="00CF7AE5" w:rsidRPr="00105DBD" w:rsidRDefault="00CF7AE5" w:rsidP="00B173AD">
            <w:pPr>
              <w:pStyle w:val="ListParagraph"/>
              <w:spacing w:line="280" w:lineRule="atLeast"/>
              <w:ind w:left="115"/>
              <w:rPr>
                <w:rFonts w:asciiTheme="majorHAnsi" w:hAnsiTheme="majorHAnsi" w:cstheme="majorHAnsi"/>
                <w:sz w:val="21"/>
                <w:szCs w:val="21"/>
              </w:rPr>
            </w:pPr>
            <w:r w:rsidRPr="00105DBD">
              <w:rPr>
                <w:rFonts w:asciiTheme="majorHAnsi" w:hAnsiTheme="majorHAnsi" w:cstheme="majorHAnsi"/>
                <w:sz w:val="21"/>
                <w:szCs w:val="21"/>
              </w:rPr>
              <w:t>Bài 9: TH (Bài thi TH)</w:t>
            </w:r>
          </w:p>
        </w:tc>
        <w:tc>
          <w:tcPr>
            <w:tcW w:w="1717" w:type="dxa"/>
            <w:vMerge/>
          </w:tcPr>
          <w:p w:rsidR="00CF7AE5" w:rsidRPr="00105DBD" w:rsidRDefault="00CF7AE5" w:rsidP="00B173AD">
            <w:pPr>
              <w:pStyle w:val="TableParagraph"/>
              <w:tabs>
                <w:tab w:val="left" w:pos="418"/>
                <w:tab w:val="left" w:pos="419"/>
              </w:tabs>
              <w:spacing w:line="280" w:lineRule="atLeast"/>
              <w:ind w:left="90" w:right="118"/>
              <w:rPr>
                <w:rFonts w:asciiTheme="majorHAnsi" w:hAnsiTheme="majorHAnsi" w:cstheme="majorHAnsi"/>
                <w:sz w:val="21"/>
                <w:szCs w:val="21"/>
              </w:rPr>
            </w:pPr>
          </w:p>
        </w:tc>
      </w:tr>
      <w:tr w:rsidR="00DB0942" w:rsidRPr="00105DBD" w:rsidTr="0036282A">
        <w:trPr>
          <w:trHeight w:val="611"/>
        </w:trPr>
        <w:tc>
          <w:tcPr>
            <w:tcW w:w="550" w:type="dxa"/>
            <w:vMerge w:val="restart"/>
          </w:tcPr>
          <w:p w:rsidR="00DB0942" w:rsidRPr="00105DBD" w:rsidRDefault="00DB0942" w:rsidP="00B173AD">
            <w:pPr>
              <w:pStyle w:val="TableParagraph"/>
              <w:spacing w:line="280" w:lineRule="atLeast"/>
              <w:jc w:val="center"/>
              <w:rPr>
                <w:rFonts w:asciiTheme="majorHAnsi" w:hAnsiTheme="majorHAnsi" w:cstheme="majorHAnsi"/>
                <w:sz w:val="21"/>
                <w:szCs w:val="21"/>
              </w:rPr>
            </w:pPr>
          </w:p>
          <w:p w:rsidR="00DB0942" w:rsidRPr="00105DBD" w:rsidRDefault="00DB0942" w:rsidP="00B173AD">
            <w:pPr>
              <w:pStyle w:val="TableParagraph"/>
              <w:spacing w:line="280" w:lineRule="atLeast"/>
              <w:jc w:val="center"/>
              <w:rPr>
                <w:rFonts w:asciiTheme="majorHAnsi" w:hAnsiTheme="majorHAnsi" w:cstheme="majorHAnsi"/>
                <w:b/>
                <w:sz w:val="21"/>
                <w:szCs w:val="21"/>
              </w:rPr>
            </w:pPr>
            <w:r w:rsidRPr="00105DBD">
              <w:rPr>
                <w:rFonts w:asciiTheme="majorHAnsi" w:hAnsiTheme="majorHAnsi" w:cstheme="majorHAnsi"/>
                <w:sz w:val="21"/>
                <w:szCs w:val="21"/>
              </w:rPr>
              <w:t>1</w:t>
            </w:r>
          </w:p>
        </w:tc>
        <w:tc>
          <w:tcPr>
            <w:tcW w:w="1350" w:type="dxa"/>
            <w:vMerge w:val="restart"/>
          </w:tcPr>
          <w:p w:rsidR="00DB0942" w:rsidRPr="00105DBD" w:rsidRDefault="00DB0942" w:rsidP="00B173AD">
            <w:pPr>
              <w:pStyle w:val="TableParagraph"/>
              <w:tabs>
                <w:tab w:val="left" w:pos="484"/>
              </w:tabs>
              <w:spacing w:line="280" w:lineRule="atLeast"/>
              <w:ind w:left="9" w:right="97"/>
              <w:jc w:val="center"/>
              <w:rPr>
                <w:rFonts w:asciiTheme="majorHAnsi" w:hAnsiTheme="majorHAnsi" w:cstheme="majorHAnsi"/>
                <w:sz w:val="21"/>
                <w:szCs w:val="21"/>
              </w:rPr>
            </w:pPr>
            <w:r w:rsidRPr="00105DBD">
              <w:rPr>
                <w:rFonts w:asciiTheme="majorHAnsi" w:hAnsiTheme="majorHAnsi" w:cstheme="majorHAnsi"/>
                <w:sz w:val="21"/>
                <w:szCs w:val="21"/>
              </w:rPr>
              <w:t>ĐỒ HỌA VI TÍNH 2B</w:t>
            </w:r>
          </w:p>
          <w:p w:rsidR="00DB0942" w:rsidRPr="00105DBD" w:rsidRDefault="00DB0942" w:rsidP="00B173AD">
            <w:pPr>
              <w:pStyle w:val="TableParagraph"/>
              <w:tabs>
                <w:tab w:val="left" w:pos="484"/>
              </w:tabs>
              <w:spacing w:line="280" w:lineRule="atLeast"/>
              <w:ind w:left="9" w:right="97"/>
              <w:rPr>
                <w:rFonts w:asciiTheme="majorHAnsi" w:hAnsiTheme="majorHAnsi" w:cstheme="majorHAnsi"/>
                <w:sz w:val="21"/>
                <w:szCs w:val="21"/>
              </w:rPr>
            </w:pPr>
          </w:p>
        </w:tc>
        <w:tc>
          <w:tcPr>
            <w:tcW w:w="7650" w:type="dxa"/>
            <w:vMerge w:val="restart"/>
          </w:tcPr>
          <w:p w:rsidR="00DB0942" w:rsidRPr="00105DBD" w:rsidRDefault="00DB0942" w:rsidP="0036282A">
            <w:pPr>
              <w:pStyle w:val="ListParagraph"/>
              <w:spacing w:before="80" w:line="280" w:lineRule="atLeast"/>
              <w:ind w:left="115" w:right="115"/>
              <w:jc w:val="both"/>
              <w:rPr>
                <w:rFonts w:asciiTheme="majorHAnsi" w:hAnsiTheme="majorHAnsi" w:cstheme="majorHAnsi"/>
                <w:sz w:val="21"/>
                <w:szCs w:val="21"/>
              </w:rPr>
            </w:pPr>
            <w:r w:rsidRPr="00105DBD">
              <w:rPr>
                <w:rFonts w:asciiTheme="majorHAnsi" w:hAnsiTheme="majorHAnsi" w:cstheme="majorHAnsi"/>
                <w:sz w:val="21"/>
                <w:szCs w:val="21"/>
              </w:rPr>
              <w:t>- Thực hành xây dựng tạo hình Modeling phức tạp (nhân vật 3D)</w:t>
            </w:r>
          </w:p>
          <w:p w:rsidR="00DB0942" w:rsidRPr="00105DBD" w:rsidRDefault="00DB0942" w:rsidP="0036282A">
            <w:pPr>
              <w:pStyle w:val="ListParagraph"/>
              <w:spacing w:before="80" w:line="280" w:lineRule="atLeast"/>
              <w:ind w:left="115" w:right="115"/>
              <w:jc w:val="both"/>
              <w:rPr>
                <w:rFonts w:asciiTheme="majorHAnsi" w:hAnsiTheme="majorHAnsi" w:cstheme="majorHAnsi"/>
                <w:sz w:val="21"/>
                <w:szCs w:val="21"/>
              </w:rPr>
            </w:pPr>
            <w:r w:rsidRPr="00105DBD">
              <w:rPr>
                <w:rFonts w:asciiTheme="majorHAnsi" w:hAnsiTheme="majorHAnsi" w:cstheme="majorHAnsi"/>
                <w:sz w:val="21"/>
                <w:szCs w:val="21"/>
              </w:rPr>
              <w:t>- Hướng dẫn phương pháp thực hiện tạo hình bối cảnh 3D phức tạp</w:t>
            </w:r>
          </w:p>
          <w:p w:rsidR="00DB0942" w:rsidRPr="00105DBD" w:rsidRDefault="00DB0942" w:rsidP="0036282A">
            <w:pPr>
              <w:pStyle w:val="ListParagraph"/>
              <w:spacing w:before="80" w:line="280" w:lineRule="atLeast"/>
              <w:ind w:left="115" w:right="115"/>
              <w:jc w:val="both"/>
              <w:rPr>
                <w:rFonts w:asciiTheme="majorHAnsi" w:hAnsiTheme="majorHAnsi" w:cstheme="majorHAnsi"/>
                <w:sz w:val="21"/>
                <w:szCs w:val="21"/>
              </w:rPr>
            </w:pPr>
            <w:r w:rsidRPr="00105DBD">
              <w:rPr>
                <w:rFonts w:asciiTheme="majorHAnsi" w:hAnsiTheme="majorHAnsi" w:cstheme="majorHAnsi"/>
                <w:sz w:val="21"/>
                <w:szCs w:val="21"/>
              </w:rPr>
              <w:t>- Hướng dẫn phương pháp ép các chất liệu, màu sắc vào modeling</w:t>
            </w:r>
          </w:p>
          <w:p w:rsidR="00DB0942" w:rsidRPr="00105DBD" w:rsidRDefault="00DB0942" w:rsidP="0036282A">
            <w:pPr>
              <w:pStyle w:val="ListParagraph"/>
              <w:spacing w:before="80" w:line="280" w:lineRule="atLeast"/>
              <w:ind w:left="115" w:right="115"/>
              <w:jc w:val="both"/>
              <w:rPr>
                <w:rFonts w:asciiTheme="majorHAnsi" w:hAnsiTheme="majorHAnsi" w:cstheme="majorHAnsi"/>
                <w:sz w:val="21"/>
                <w:szCs w:val="21"/>
              </w:rPr>
            </w:pPr>
            <w:r w:rsidRPr="00105DBD">
              <w:rPr>
                <w:rFonts w:asciiTheme="majorHAnsi" w:hAnsiTheme="majorHAnsi" w:cstheme="majorHAnsi"/>
                <w:sz w:val="21"/>
                <w:szCs w:val="21"/>
              </w:rPr>
              <w:t>- Hướng dẫn làm ánh sáng và chiếu sáng cho bối cảnh, nhân vật 3D</w:t>
            </w:r>
          </w:p>
          <w:p w:rsidR="00DB0942" w:rsidRPr="00105DBD" w:rsidRDefault="00DB0942" w:rsidP="0036282A">
            <w:pPr>
              <w:pStyle w:val="ListParagraph"/>
              <w:spacing w:before="80" w:line="280" w:lineRule="atLeast"/>
              <w:ind w:left="115" w:right="115"/>
              <w:jc w:val="both"/>
              <w:rPr>
                <w:rFonts w:asciiTheme="majorHAnsi" w:hAnsiTheme="majorHAnsi" w:cstheme="majorHAnsi"/>
                <w:sz w:val="21"/>
                <w:szCs w:val="21"/>
              </w:rPr>
            </w:pPr>
            <w:r w:rsidRPr="00105DBD">
              <w:rPr>
                <w:rFonts w:asciiTheme="majorHAnsi" w:hAnsiTheme="majorHAnsi" w:cstheme="majorHAnsi"/>
                <w:sz w:val="21"/>
                <w:szCs w:val="21"/>
              </w:rPr>
              <w:t>- Thực hiện các hiệu ứng kỹ xảo 3D</w:t>
            </w:r>
          </w:p>
          <w:p w:rsidR="00DB0942" w:rsidRPr="00105DBD" w:rsidRDefault="00DB0942" w:rsidP="0036282A">
            <w:pPr>
              <w:pStyle w:val="ListParagraph"/>
              <w:spacing w:before="80" w:line="280" w:lineRule="atLeast"/>
              <w:ind w:left="115" w:right="115"/>
              <w:jc w:val="both"/>
              <w:rPr>
                <w:rFonts w:asciiTheme="majorHAnsi" w:hAnsiTheme="majorHAnsi" w:cstheme="majorHAnsi"/>
                <w:sz w:val="21"/>
                <w:szCs w:val="21"/>
              </w:rPr>
            </w:pPr>
            <w:r w:rsidRPr="00105DBD">
              <w:rPr>
                <w:rFonts w:asciiTheme="majorHAnsi" w:hAnsiTheme="majorHAnsi" w:cstheme="majorHAnsi"/>
                <w:sz w:val="21"/>
                <w:szCs w:val="21"/>
              </w:rPr>
              <w:t>- Thực hành xây dựng mô hình nhân vật và diễn động.</w:t>
            </w:r>
          </w:p>
          <w:p w:rsidR="00DB0942" w:rsidRPr="00105DBD" w:rsidRDefault="00DB0942" w:rsidP="0036282A">
            <w:pPr>
              <w:pStyle w:val="ListParagraph"/>
              <w:spacing w:before="80" w:line="280" w:lineRule="atLeast"/>
              <w:ind w:left="122" w:right="109"/>
              <w:jc w:val="both"/>
              <w:rPr>
                <w:rFonts w:asciiTheme="majorHAnsi" w:hAnsiTheme="majorHAnsi" w:cstheme="majorHAnsi"/>
                <w:sz w:val="21"/>
                <w:szCs w:val="21"/>
              </w:rPr>
            </w:pPr>
          </w:p>
        </w:tc>
        <w:tc>
          <w:tcPr>
            <w:tcW w:w="630" w:type="dxa"/>
            <w:vMerge w:val="restart"/>
          </w:tcPr>
          <w:p w:rsidR="00DB0942" w:rsidRPr="00105DBD" w:rsidRDefault="00DB0942" w:rsidP="00B173AD">
            <w:pPr>
              <w:pStyle w:val="TableParagraph"/>
              <w:spacing w:line="280" w:lineRule="atLeast"/>
              <w:ind w:left="122" w:right="109"/>
              <w:jc w:val="center"/>
              <w:rPr>
                <w:rFonts w:asciiTheme="majorHAnsi" w:hAnsiTheme="majorHAnsi" w:cstheme="majorHAnsi"/>
                <w:sz w:val="21"/>
                <w:szCs w:val="21"/>
              </w:rPr>
            </w:pPr>
          </w:p>
        </w:tc>
        <w:tc>
          <w:tcPr>
            <w:tcW w:w="3593" w:type="dxa"/>
            <w:gridSpan w:val="2"/>
          </w:tcPr>
          <w:p w:rsidR="00DB0942" w:rsidRPr="00105DBD" w:rsidRDefault="00DB0942" w:rsidP="00B173AD">
            <w:pPr>
              <w:pStyle w:val="ListParagraph"/>
              <w:spacing w:line="280" w:lineRule="atLeast"/>
              <w:ind w:left="115" w:right="115"/>
              <w:rPr>
                <w:rFonts w:asciiTheme="majorHAnsi" w:hAnsiTheme="majorHAnsi" w:cstheme="majorHAnsi"/>
                <w:sz w:val="21"/>
                <w:szCs w:val="21"/>
              </w:rPr>
            </w:pPr>
            <w:r w:rsidRPr="00105DBD">
              <w:rPr>
                <w:rFonts w:asciiTheme="majorHAnsi" w:hAnsiTheme="majorHAnsi" w:cstheme="majorHAnsi"/>
                <w:sz w:val="21"/>
                <w:szCs w:val="21"/>
              </w:rPr>
              <w:t>Kì học: học kì VI (năm thứ 3)</w:t>
            </w:r>
          </w:p>
          <w:p w:rsidR="00DB0942" w:rsidRPr="00105DBD" w:rsidRDefault="00DB0942" w:rsidP="00B173AD">
            <w:pPr>
              <w:pStyle w:val="TableParagraph"/>
              <w:spacing w:line="280" w:lineRule="atLeast"/>
              <w:ind w:left="115" w:right="115"/>
              <w:rPr>
                <w:rFonts w:asciiTheme="majorHAnsi" w:hAnsiTheme="majorHAnsi" w:cstheme="majorHAnsi"/>
                <w:sz w:val="21"/>
                <w:szCs w:val="21"/>
              </w:rPr>
            </w:pPr>
            <w:r w:rsidRPr="00105DBD">
              <w:rPr>
                <w:rFonts w:asciiTheme="majorHAnsi" w:hAnsiTheme="majorHAnsi" w:cstheme="majorHAnsi"/>
                <w:sz w:val="21"/>
                <w:szCs w:val="21"/>
              </w:rPr>
              <w:t>Thời gian: 9 tuần</w:t>
            </w:r>
          </w:p>
          <w:p w:rsidR="00DB0942" w:rsidRPr="00105DBD" w:rsidRDefault="00DB0942" w:rsidP="00B173AD">
            <w:pPr>
              <w:pStyle w:val="TableParagraph"/>
              <w:spacing w:line="280" w:lineRule="atLeast"/>
              <w:ind w:left="115" w:right="115"/>
              <w:rPr>
                <w:rFonts w:asciiTheme="majorHAnsi" w:hAnsiTheme="majorHAnsi" w:cstheme="majorHAnsi"/>
                <w:sz w:val="21"/>
                <w:szCs w:val="21"/>
              </w:rPr>
            </w:pPr>
            <w:r w:rsidRPr="00105DBD">
              <w:rPr>
                <w:rFonts w:asciiTheme="majorHAnsi" w:hAnsiTheme="majorHAnsi" w:cstheme="majorHAnsi"/>
                <w:sz w:val="21"/>
                <w:szCs w:val="21"/>
              </w:rPr>
              <w:t>Phân bổ số tiết: 25 LT, 20 TH</w:t>
            </w:r>
          </w:p>
        </w:tc>
        <w:tc>
          <w:tcPr>
            <w:tcW w:w="1717" w:type="dxa"/>
            <w:vMerge w:val="restart"/>
          </w:tcPr>
          <w:p w:rsidR="00DB0942" w:rsidRPr="00105DBD" w:rsidRDefault="00DB0942" w:rsidP="00B173AD">
            <w:pPr>
              <w:pStyle w:val="TableParagraph"/>
              <w:tabs>
                <w:tab w:val="left" w:pos="418"/>
                <w:tab w:val="left" w:pos="419"/>
              </w:tabs>
              <w:spacing w:line="280" w:lineRule="atLeast"/>
              <w:ind w:left="90" w:right="118"/>
              <w:rPr>
                <w:rFonts w:asciiTheme="majorHAnsi" w:hAnsiTheme="majorHAnsi" w:cstheme="majorHAnsi"/>
                <w:sz w:val="21"/>
                <w:szCs w:val="21"/>
              </w:rPr>
            </w:pPr>
            <w:r w:rsidRPr="00105DBD">
              <w:rPr>
                <w:rFonts w:asciiTheme="majorHAnsi" w:hAnsiTheme="majorHAnsi" w:cstheme="majorHAnsi"/>
                <w:sz w:val="21"/>
                <w:szCs w:val="21"/>
              </w:rPr>
              <w:t>- 10% điểm chuyên</w:t>
            </w:r>
            <w:r w:rsidRPr="00105DBD">
              <w:rPr>
                <w:rFonts w:asciiTheme="majorHAnsi" w:hAnsiTheme="majorHAnsi" w:cstheme="majorHAnsi"/>
                <w:spacing w:val="1"/>
                <w:sz w:val="21"/>
                <w:szCs w:val="21"/>
              </w:rPr>
              <w:t xml:space="preserve"> </w:t>
            </w:r>
            <w:r w:rsidRPr="00105DBD">
              <w:rPr>
                <w:rFonts w:asciiTheme="majorHAnsi" w:hAnsiTheme="majorHAnsi" w:cstheme="majorHAnsi"/>
                <w:sz w:val="21"/>
                <w:szCs w:val="21"/>
              </w:rPr>
              <w:t>cần</w:t>
            </w:r>
          </w:p>
          <w:p w:rsidR="00DB0942" w:rsidRPr="00105DBD" w:rsidRDefault="00DB0942" w:rsidP="00B173AD">
            <w:pPr>
              <w:pStyle w:val="TableParagraph"/>
              <w:tabs>
                <w:tab w:val="left" w:pos="418"/>
                <w:tab w:val="left" w:pos="419"/>
              </w:tabs>
              <w:spacing w:line="280" w:lineRule="atLeast"/>
              <w:ind w:left="90" w:right="118"/>
              <w:rPr>
                <w:rFonts w:asciiTheme="majorHAnsi" w:hAnsiTheme="majorHAnsi" w:cstheme="majorHAnsi"/>
                <w:sz w:val="21"/>
                <w:szCs w:val="21"/>
              </w:rPr>
            </w:pPr>
            <w:r w:rsidRPr="00105DBD">
              <w:rPr>
                <w:rFonts w:asciiTheme="majorHAnsi" w:hAnsiTheme="majorHAnsi" w:cstheme="majorHAnsi"/>
                <w:sz w:val="21"/>
                <w:szCs w:val="21"/>
              </w:rPr>
              <w:t>- 30% điểm</w:t>
            </w:r>
            <w:r w:rsidRPr="00105DBD">
              <w:rPr>
                <w:rFonts w:asciiTheme="majorHAnsi" w:hAnsiTheme="majorHAnsi" w:cstheme="majorHAnsi"/>
                <w:spacing w:val="-5"/>
                <w:sz w:val="21"/>
                <w:szCs w:val="21"/>
              </w:rPr>
              <w:t xml:space="preserve"> </w:t>
            </w:r>
            <w:r w:rsidRPr="00105DBD">
              <w:rPr>
                <w:rFonts w:asciiTheme="majorHAnsi" w:hAnsiTheme="majorHAnsi" w:cstheme="majorHAnsi"/>
                <w:sz w:val="21"/>
                <w:szCs w:val="21"/>
              </w:rPr>
              <w:t>giữa</w:t>
            </w:r>
          </w:p>
          <w:p w:rsidR="00DB0942" w:rsidRPr="00105DBD" w:rsidRDefault="00DB0942" w:rsidP="00B173AD">
            <w:pPr>
              <w:pStyle w:val="TableParagraph"/>
              <w:spacing w:line="280" w:lineRule="atLeast"/>
              <w:ind w:left="90" w:right="118"/>
              <w:rPr>
                <w:rFonts w:asciiTheme="majorHAnsi" w:hAnsiTheme="majorHAnsi" w:cstheme="majorHAnsi"/>
                <w:sz w:val="21"/>
                <w:szCs w:val="21"/>
              </w:rPr>
            </w:pPr>
            <w:r w:rsidRPr="00105DBD">
              <w:rPr>
                <w:rFonts w:asciiTheme="majorHAnsi" w:hAnsiTheme="majorHAnsi" w:cstheme="majorHAnsi"/>
                <w:sz w:val="21"/>
                <w:szCs w:val="21"/>
              </w:rPr>
              <w:t>kỳ</w:t>
            </w:r>
          </w:p>
          <w:p w:rsidR="00DB0942" w:rsidRPr="00105DBD" w:rsidRDefault="00DB0942" w:rsidP="00B173AD">
            <w:pPr>
              <w:pStyle w:val="TableParagraph"/>
              <w:tabs>
                <w:tab w:val="left" w:pos="418"/>
                <w:tab w:val="left" w:pos="419"/>
              </w:tabs>
              <w:spacing w:line="280" w:lineRule="atLeast"/>
              <w:ind w:left="90" w:right="118"/>
              <w:rPr>
                <w:rFonts w:asciiTheme="majorHAnsi" w:hAnsiTheme="majorHAnsi" w:cstheme="majorHAnsi"/>
                <w:sz w:val="21"/>
                <w:szCs w:val="21"/>
              </w:rPr>
            </w:pPr>
            <w:r w:rsidRPr="00105DBD">
              <w:rPr>
                <w:rFonts w:asciiTheme="majorHAnsi" w:hAnsiTheme="majorHAnsi" w:cstheme="majorHAnsi"/>
                <w:sz w:val="21"/>
                <w:szCs w:val="21"/>
              </w:rPr>
              <w:t>- 60% điểm thi kết thúc HP</w:t>
            </w:r>
          </w:p>
        </w:tc>
      </w:tr>
      <w:tr w:rsidR="00CF7AE5" w:rsidRPr="00105DBD" w:rsidTr="0036282A">
        <w:trPr>
          <w:trHeight w:val="1106"/>
        </w:trPr>
        <w:tc>
          <w:tcPr>
            <w:tcW w:w="550" w:type="dxa"/>
            <w:vMerge/>
          </w:tcPr>
          <w:p w:rsidR="00CF7AE5" w:rsidRPr="00105DBD" w:rsidRDefault="00CF7AE5" w:rsidP="00B173AD">
            <w:pPr>
              <w:pStyle w:val="TableParagraph"/>
              <w:spacing w:line="280" w:lineRule="atLeast"/>
              <w:jc w:val="center"/>
              <w:rPr>
                <w:rFonts w:asciiTheme="majorHAnsi" w:hAnsiTheme="majorHAnsi" w:cstheme="majorHAnsi"/>
                <w:sz w:val="21"/>
                <w:szCs w:val="21"/>
              </w:rPr>
            </w:pPr>
          </w:p>
        </w:tc>
        <w:tc>
          <w:tcPr>
            <w:tcW w:w="1350" w:type="dxa"/>
            <w:vMerge/>
          </w:tcPr>
          <w:p w:rsidR="00CF7AE5" w:rsidRPr="00105DBD" w:rsidRDefault="00CF7AE5" w:rsidP="00B173AD">
            <w:pPr>
              <w:pStyle w:val="TableParagraph"/>
              <w:tabs>
                <w:tab w:val="left" w:pos="484"/>
              </w:tabs>
              <w:spacing w:line="280" w:lineRule="atLeast"/>
              <w:ind w:left="9" w:right="97"/>
              <w:jc w:val="center"/>
              <w:rPr>
                <w:rFonts w:asciiTheme="majorHAnsi" w:hAnsiTheme="majorHAnsi" w:cstheme="majorHAnsi"/>
                <w:sz w:val="21"/>
                <w:szCs w:val="21"/>
              </w:rPr>
            </w:pPr>
          </w:p>
        </w:tc>
        <w:tc>
          <w:tcPr>
            <w:tcW w:w="7650" w:type="dxa"/>
            <w:vMerge/>
          </w:tcPr>
          <w:p w:rsidR="00CF7AE5" w:rsidRPr="00105DBD" w:rsidRDefault="00CF7AE5" w:rsidP="00B173AD">
            <w:pPr>
              <w:pStyle w:val="ListParagraph"/>
              <w:spacing w:line="280" w:lineRule="atLeast"/>
              <w:ind w:left="122" w:right="109"/>
              <w:jc w:val="both"/>
              <w:rPr>
                <w:rFonts w:asciiTheme="majorHAnsi" w:hAnsiTheme="majorHAnsi" w:cstheme="majorHAnsi"/>
                <w:sz w:val="21"/>
                <w:szCs w:val="21"/>
              </w:rPr>
            </w:pPr>
          </w:p>
        </w:tc>
        <w:tc>
          <w:tcPr>
            <w:tcW w:w="630" w:type="dxa"/>
            <w:vMerge/>
          </w:tcPr>
          <w:p w:rsidR="00CF7AE5" w:rsidRPr="00105DBD" w:rsidRDefault="00CF7AE5" w:rsidP="00B173AD">
            <w:pPr>
              <w:pStyle w:val="TableParagraph"/>
              <w:spacing w:line="280" w:lineRule="atLeast"/>
              <w:ind w:left="122" w:right="109"/>
              <w:jc w:val="center"/>
              <w:rPr>
                <w:rFonts w:asciiTheme="majorHAnsi" w:hAnsiTheme="majorHAnsi" w:cstheme="majorHAnsi"/>
                <w:sz w:val="21"/>
                <w:szCs w:val="21"/>
              </w:rPr>
            </w:pPr>
          </w:p>
        </w:tc>
        <w:tc>
          <w:tcPr>
            <w:tcW w:w="1765" w:type="dxa"/>
          </w:tcPr>
          <w:p w:rsidR="00DB0942" w:rsidRPr="00105DBD" w:rsidRDefault="00DB0942" w:rsidP="00B173AD">
            <w:pPr>
              <w:pStyle w:val="TableParagraph"/>
              <w:spacing w:line="280" w:lineRule="atLeast"/>
              <w:ind w:left="145"/>
              <w:rPr>
                <w:rFonts w:asciiTheme="majorHAnsi" w:hAnsiTheme="majorHAnsi" w:cstheme="majorHAnsi"/>
                <w:sz w:val="21"/>
                <w:szCs w:val="21"/>
              </w:rPr>
            </w:pPr>
            <w:r w:rsidRPr="00105DBD">
              <w:rPr>
                <w:rFonts w:asciiTheme="majorHAnsi" w:hAnsiTheme="majorHAnsi" w:cstheme="majorHAnsi"/>
                <w:sz w:val="21"/>
                <w:szCs w:val="21"/>
              </w:rPr>
              <w:t>Bài 1: 3 LT, 2TH</w:t>
            </w:r>
          </w:p>
          <w:p w:rsidR="00DB0942" w:rsidRPr="00105DBD" w:rsidRDefault="00DB0942" w:rsidP="00B173AD">
            <w:pPr>
              <w:pStyle w:val="TableParagraph"/>
              <w:spacing w:line="280" w:lineRule="atLeast"/>
              <w:ind w:left="145"/>
              <w:rPr>
                <w:rFonts w:asciiTheme="majorHAnsi" w:hAnsiTheme="majorHAnsi" w:cstheme="majorHAnsi"/>
                <w:sz w:val="21"/>
                <w:szCs w:val="21"/>
              </w:rPr>
            </w:pPr>
            <w:r w:rsidRPr="00105DBD">
              <w:rPr>
                <w:rFonts w:asciiTheme="majorHAnsi" w:hAnsiTheme="majorHAnsi" w:cstheme="majorHAnsi"/>
                <w:sz w:val="21"/>
                <w:szCs w:val="21"/>
              </w:rPr>
              <w:t>Bài 2: 2 LT, 3TH</w:t>
            </w:r>
          </w:p>
          <w:p w:rsidR="00DB0942" w:rsidRPr="00105DBD" w:rsidRDefault="00DB0942" w:rsidP="00B173AD">
            <w:pPr>
              <w:pStyle w:val="TableParagraph"/>
              <w:spacing w:line="280" w:lineRule="atLeast"/>
              <w:ind w:left="145"/>
              <w:rPr>
                <w:rFonts w:asciiTheme="majorHAnsi" w:hAnsiTheme="majorHAnsi" w:cstheme="majorHAnsi"/>
                <w:sz w:val="21"/>
                <w:szCs w:val="21"/>
              </w:rPr>
            </w:pPr>
            <w:r w:rsidRPr="00105DBD">
              <w:rPr>
                <w:rFonts w:asciiTheme="majorHAnsi" w:hAnsiTheme="majorHAnsi" w:cstheme="majorHAnsi"/>
                <w:sz w:val="21"/>
                <w:szCs w:val="21"/>
              </w:rPr>
              <w:t xml:space="preserve">Bài 3: 3 LT, 2 TH </w:t>
            </w:r>
          </w:p>
          <w:p w:rsidR="00CF7AE5" w:rsidRPr="00105DBD" w:rsidRDefault="00DB0942" w:rsidP="00B173AD">
            <w:pPr>
              <w:pStyle w:val="TableParagraph"/>
              <w:spacing w:line="280" w:lineRule="atLeast"/>
              <w:ind w:left="145"/>
              <w:rPr>
                <w:rFonts w:asciiTheme="majorHAnsi" w:hAnsiTheme="majorHAnsi" w:cstheme="majorHAnsi"/>
                <w:sz w:val="21"/>
                <w:szCs w:val="21"/>
              </w:rPr>
            </w:pPr>
            <w:r w:rsidRPr="00105DBD">
              <w:rPr>
                <w:rFonts w:asciiTheme="majorHAnsi" w:hAnsiTheme="majorHAnsi" w:cstheme="majorHAnsi"/>
                <w:sz w:val="21"/>
                <w:szCs w:val="21"/>
              </w:rPr>
              <w:t>Bài 4: 2 LT, 3 TH</w:t>
            </w:r>
          </w:p>
        </w:tc>
        <w:tc>
          <w:tcPr>
            <w:tcW w:w="1828" w:type="dxa"/>
          </w:tcPr>
          <w:p w:rsidR="00DB0942" w:rsidRPr="00105DBD" w:rsidRDefault="00DB0942" w:rsidP="00B173AD">
            <w:pPr>
              <w:pStyle w:val="TableParagraph"/>
              <w:spacing w:line="280" w:lineRule="atLeast"/>
              <w:ind w:left="145"/>
              <w:rPr>
                <w:rFonts w:asciiTheme="majorHAnsi" w:hAnsiTheme="majorHAnsi" w:cstheme="majorHAnsi"/>
                <w:sz w:val="21"/>
                <w:szCs w:val="21"/>
              </w:rPr>
            </w:pPr>
            <w:r w:rsidRPr="00105DBD">
              <w:rPr>
                <w:rFonts w:asciiTheme="majorHAnsi" w:hAnsiTheme="majorHAnsi" w:cstheme="majorHAnsi"/>
                <w:sz w:val="21"/>
                <w:szCs w:val="21"/>
              </w:rPr>
              <w:t>Bài 5: 3 LT, 2 TH</w:t>
            </w:r>
          </w:p>
          <w:p w:rsidR="00DB0942" w:rsidRPr="00105DBD" w:rsidRDefault="00DB0942" w:rsidP="00B173AD">
            <w:pPr>
              <w:pStyle w:val="TableParagraph"/>
              <w:spacing w:line="280" w:lineRule="atLeast"/>
              <w:ind w:left="145"/>
              <w:rPr>
                <w:rFonts w:asciiTheme="majorHAnsi" w:hAnsiTheme="majorHAnsi" w:cstheme="majorHAnsi"/>
                <w:sz w:val="21"/>
                <w:szCs w:val="21"/>
              </w:rPr>
            </w:pPr>
            <w:r w:rsidRPr="00105DBD">
              <w:rPr>
                <w:rFonts w:asciiTheme="majorHAnsi" w:hAnsiTheme="majorHAnsi" w:cstheme="majorHAnsi"/>
                <w:sz w:val="21"/>
                <w:szCs w:val="21"/>
              </w:rPr>
              <w:t>Bài 6: 2 LT, 3 TH</w:t>
            </w:r>
          </w:p>
          <w:p w:rsidR="00DB0942" w:rsidRPr="00105DBD" w:rsidRDefault="00DB0942" w:rsidP="00B173AD">
            <w:pPr>
              <w:pStyle w:val="TableParagraph"/>
              <w:spacing w:line="280" w:lineRule="atLeast"/>
              <w:ind w:left="145"/>
              <w:rPr>
                <w:rFonts w:asciiTheme="majorHAnsi" w:hAnsiTheme="majorHAnsi" w:cstheme="majorHAnsi"/>
                <w:sz w:val="21"/>
                <w:szCs w:val="21"/>
              </w:rPr>
            </w:pPr>
            <w:r w:rsidRPr="00105DBD">
              <w:rPr>
                <w:rFonts w:asciiTheme="majorHAnsi" w:hAnsiTheme="majorHAnsi" w:cstheme="majorHAnsi"/>
                <w:sz w:val="21"/>
                <w:szCs w:val="21"/>
              </w:rPr>
              <w:t>Bài 7: 3 LT, 2 TH</w:t>
            </w:r>
          </w:p>
          <w:p w:rsidR="00CF7AE5" w:rsidRPr="00105DBD" w:rsidRDefault="00DB0942" w:rsidP="00B173AD">
            <w:pPr>
              <w:pStyle w:val="TableParagraph"/>
              <w:spacing w:line="280" w:lineRule="atLeast"/>
              <w:ind w:left="145"/>
              <w:rPr>
                <w:rFonts w:asciiTheme="majorHAnsi" w:hAnsiTheme="majorHAnsi" w:cstheme="majorHAnsi"/>
                <w:sz w:val="21"/>
                <w:szCs w:val="21"/>
              </w:rPr>
            </w:pPr>
            <w:r w:rsidRPr="00105DBD">
              <w:rPr>
                <w:rFonts w:asciiTheme="majorHAnsi" w:hAnsiTheme="majorHAnsi" w:cstheme="majorHAnsi"/>
                <w:sz w:val="21"/>
                <w:szCs w:val="21"/>
              </w:rPr>
              <w:t>Bài 8: 5 TH</w:t>
            </w:r>
          </w:p>
        </w:tc>
        <w:tc>
          <w:tcPr>
            <w:tcW w:w="1717" w:type="dxa"/>
            <w:vMerge/>
          </w:tcPr>
          <w:p w:rsidR="00CF7AE5" w:rsidRPr="00105DBD" w:rsidRDefault="00CF7AE5" w:rsidP="00B173AD">
            <w:pPr>
              <w:pStyle w:val="TableParagraph"/>
              <w:tabs>
                <w:tab w:val="left" w:pos="418"/>
                <w:tab w:val="left" w:pos="419"/>
              </w:tabs>
              <w:spacing w:line="280" w:lineRule="atLeast"/>
              <w:ind w:left="90" w:right="180"/>
              <w:rPr>
                <w:rFonts w:asciiTheme="majorHAnsi" w:hAnsiTheme="majorHAnsi" w:cstheme="majorHAnsi"/>
                <w:sz w:val="21"/>
                <w:szCs w:val="21"/>
              </w:rPr>
            </w:pPr>
          </w:p>
        </w:tc>
      </w:tr>
      <w:tr w:rsidR="00CF7AE5" w:rsidRPr="00105DBD" w:rsidTr="0036282A">
        <w:trPr>
          <w:trHeight w:val="314"/>
        </w:trPr>
        <w:tc>
          <w:tcPr>
            <w:tcW w:w="550" w:type="dxa"/>
            <w:vMerge/>
          </w:tcPr>
          <w:p w:rsidR="00CF7AE5" w:rsidRPr="00105DBD" w:rsidRDefault="00CF7AE5" w:rsidP="00B173AD">
            <w:pPr>
              <w:pStyle w:val="TableParagraph"/>
              <w:spacing w:line="280" w:lineRule="atLeast"/>
              <w:jc w:val="center"/>
              <w:rPr>
                <w:rFonts w:asciiTheme="majorHAnsi" w:hAnsiTheme="majorHAnsi" w:cstheme="majorHAnsi"/>
                <w:sz w:val="21"/>
                <w:szCs w:val="21"/>
              </w:rPr>
            </w:pPr>
          </w:p>
        </w:tc>
        <w:tc>
          <w:tcPr>
            <w:tcW w:w="1350" w:type="dxa"/>
            <w:vMerge/>
          </w:tcPr>
          <w:p w:rsidR="00CF7AE5" w:rsidRPr="00105DBD" w:rsidRDefault="00CF7AE5" w:rsidP="00B173AD">
            <w:pPr>
              <w:pStyle w:val="TableParagraph"/>
              <w:tabs>
                <w:tab w:val="left" w:pos="484"/>
              </w:tabs>
              <w:spacing w:line="280" w:lineRule="atLeast"/>
              <w:ind w:left="9" w:right="97"/>
              <w:jc w:val="center"/>
              <w:rPr>
                <w:rFonts w:asciiTheme="majorHAnsi" w:hAnsiTheme="majorHAnsi" w:cstheme="majorHAnsi"/>
                <w:sz w:val="21"/>
                <w:szCs w:val="21"/>
              </w:rPr>
            </w:pPr>
          </w:p>
        </w:tc>
        <w:tc>
          <w:tcPr>
            <w:tcW w:w="7650" w:type="dxa"/>
            <w:vMerge/>
          </w:tcPr>
          <w:p w:rsidR="00CF7AE5" w:rsidRPr="00105DBD" w:rsidRDefault="00CF7AE5" w:rsidP="00B173AD">
            <w:pPr>
              <w:pStyle w:val="ListParagraph"/>
              <w:spacing w:line="280" w:lineRule="atLeast"/>
              <w:ind w:left="122" w:right="109"/>
              <w:jc w:val="both"/>
              <w:rPr>
                <w:rFonts w:asciiTheme="majorHAnsi" w:hAnsiTheme="majorHAnsi" w:cstheme="majorHAnsi"/>
                <w:sz w:val="21"/>
                <w:szCs w:val="21"/>
              </w:rPr>
            </w:pPr>
          </w:p>
        </w:tc>
        <w:tc>
          <w:tcPr>
            <w:tcW w:w="630" w:type="dxa"/>
            <w:vMerge/>
          </w:tcPr>
          <w:p w:rsidR="00CF7AE5" w:rsidRPr="00105DBD" w:rsidRDefault="00CF7AE5" w:rsidP="00B173AD">
            <w:pPr>
              <w:pStyle w:val="TableParagraph"/>
              <w:spacing w:line="280" w:lineRule="atLeast"/>
              <w:ind w:left="122" w:right="109"/>
              <w:jc w:val="center"/>
              <w:rPr>
                <w:rFonts w:asciiTheme="majorHAnsi" w:hAnsiTheme="majorHAnsi" w:cstheme="majorHAnsi"/>
                <w:sz w:val="21"/>
                <w:szCs w:val="21"/>
              </w:rPr>
            </w:pPr>
          </w:p>
        </w:tc>
        <w:tc>
          <w:tcPr>
            <w:tcW w:w="3593" w:type="dxa"/>
            <w:gridSpan w:val="2"/>
          </w:tcPr>
          <w:p w:rsidR="00CF7AE5" w:rsidRPr="00105DBD" w:rsidRDefault="00CF7AE5" w:rsidP="00B173AD">
            <w:pPr>
              <w:pStyle w:val="ListParagraph"/>
              <w:spacing w:line="280" w:lineRule="atLeast"/>
              <w:ind w:left="115" w:right="115"/>
              <w:jc w:val="center"/>
              <w:rPr>
                <w:rFonts w:asciiTheme="majorHAnsi" w:hAnsiTheme="majorHAnsi" w:cstheme="majorHAnsi"/>
                <w:sz w:val="21"/>
                <w:szCs w:val="21"/>
              </w:rPr>
            </w:pPr>
            <w:r w:rsidRPr="00105DBD">
              <w:rPr>
                <w:rFonts w:asciiTheme="majorHAnsi" w:hAnsiTheme="majorHAnsi" w:cstheme="majorHAnsi"/>
                <w:sz w:val="21"/>
                <w:szCs w:val="21"/>
              </w:rPr>
              <w:t>Bài 9: TH (Bài thi TH)</w:t>
            </w:r>
          </w:p>
        </w:tc>
        <w:tc>
          <w:tcPr>
            <w:tcW w:w="1717" w:type="dxa"/>
            <w:vMerge/>
          </w:tcPr>
          <w:p w:rsidR="00CF7AE5" w:rsidRPr="00105DBD" w:rsidRDefault="00CF7AE5" w:rsidP="00B173AD">
            <w:pPr>
              <w:pStyle w:val="TableParagraph"/>
              <w:tabs>
                <w:tab w:val="left" w:pos="418"/>
                <w:tab w:val="left" w:pos="419"/>
              </w:tabs>
              <w:spacing w:line="280" w:lineRule="atLeast"/>
              <w:ind w:left="90" w:right="180"/>
              <w:rPr>
                <w:rFonts w:asciiTheme="majorHAnsi" w:hAnsiTheme="majorHAnsi" w:cstheme="majorHAnsi"/>
                <w:sz w:val="21"/>
                <w:szCs w:val="21"/>
              </w:rPr>
            </w:pPr>
          </w:p>
        </w:tc>
      </w:tr>
    </w:tbl>
    <w:p w:rsidR="00A94DA9" w:rsidRPr="00105DBD" w:rsidRDefault="00A94DA9" w:rsidP="00DA2EB0">
      <w:pPr>
        <w:spacing w:line="280" w:lineRule="atLeast"/>
        <w:rPr>
          <w:rFonts w:asciiTheme="majorHAnsi" w:hAnsiTheme="majorHAnsi" w:cstheme="majorHAnsi"/>
          <w:sz w:val="21"/>
          <w:szCs w:val="21"/>
        </w:rPr>
        <w:sectPr w:rsidR="00A94DA9" w:rsidRPr="00105DBD" w:rsidSect="001638EE">
          <w:pgSz w:w="16850" w:h="11910" w:orient="landscape"/>
          <w:pgMar w:top="810" w:right="200" w:bottom="630" w:left="720" w:header="0" w:footer="144" w:gutter="0"/>
          <w:cols w:space="720"/>
        </w:sectPr>
      </w:pPr>
      <w:r w:rsidRPr="00105DBD">
        <w:rPr>
          <w:rFonts w:asciiTheme="majorHAnsi" w:hAnsiTheme="majorHAnsi" w:cstheme="majorHAnsi"/>
          <w:sz w:val="21"/>
          <w:szCs w:val="21"/>
        </w:rPr>
        <w:br w:type="textWrapping" w:clear="all"/>
      </w:r>
    </w:p>
    <w:p w:rsidR="009B7556" w:rsidRDefault="009B7556" w:rsidP="009B7556">
      <w:pPr>
        <w:pStyle w:val="TableParagraph"/>
        <w:spacing w:line="240" w:lineRule="atLeast"/>
      </w:pPr>
      <w:r>
        <w:rPr>
          <w:b/>
        </w:rPr>
        <w:lastRenderedPageBreak/>
        <w:t>Chuyên ngành: Thiết kế trang phục nghệ thuật</w:t>
      </w:r>
    </w:p>
    <w:p w:rsidR="009B7556" w:rsidRPr="003D09CD" w:rsidRDefault="009B7556" w:rsidP="009B7556">
      <w:pPr>
        <w:pStyle w:val="BodyText"/>
        <w:spacing w:before="120" w:after="120" w:line="240" w:lineRule="atLeast"/>
        <w:rPr>
          <w:sz w:val="21"/>
          <w:szCs w:val="21"/>
        </w:rPr>
      </w:pPr>
      <w:r>
        <w:rPr>
          <w:sz w:val="21"/>
          <w:szCs w:val="21"/>
        </w:rPr>
        <w:t xml:space="preserve"> </w:t>
      </w:r>
      <w:r w:rsidRPr="003D09CD">
        <w:rPr>
          <w:sz w:val="21"/>
          <w:szCs w:val="21"/>
        </w:rPr>
        <w:t>Môn: Kỹ Thuật Cắt may</w:t>
      </w:r>
    </w:p>
    <w:tbl>
      <w:tblPr>
        <w:tblpPr w:leftFromText="180" w:rightFromText="180" w:vertAnchor="text" w:tblpY="1"/>
        <w:tblOverlap w:val="never"/>
        <w:tblW w:w="15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0"/>
        <w:gridCol w:w="1350"/>
        <w:gridCol w:w="7650"/>
        <w:gridCol w:w="611"/>
        <w:gridCol w:w="3619"/>
        <w:gridCol w:w="1710"/>
      </w:tblGrid>
      <w:tr w:rsidR="009B7556" w:rsidRPr="003D09CD" w:rsidTr="000C7E9D">
        <w:trPr>
          <w:trHeight w:val="4933"/>
        </w:trPr>
        <w:tc>
          <w:tcPr>
            <w:tcW w:w="550" w:type="dxa"/>
          </w:tcPr>
          <w:p w:rsidR="009B7556" w:rsidRPr="003D09CD" w:rsidRDefault="009B7556" w:rsidP="009B7556">
            <w:pPr>
              <w:pStyle w:val="TableParagraph"/>
              <w:spacing w:line="240" w:lineRule="atLeast"/>
              <w:rPr>
                <w:b/>
                <w:sz w:val="21"/>
                <w:szCs w:val="21"/>
              </w:rPr>
            </w:pPr>
          </w:p>
          <w:p w:rsidR="009B7556" w:rsidRPr="003D09CD" w:rsidRDefault="009B7556" w:rsidP="009B7556">
            <w:pPr>
              <w:pStyle w:val="TableParagraph"/>
              <w:spacing w:line="240" w:lineRule="atLeast"/>
              <w:ind w:left="17"/>
              <w:jc w:val="center"/>
              <w:rPr>
                <w:sz w:val="21"/>
                <w:szCs w:val="21"/>
              </w:rPr>
            </w:pPr>
          </w:p>
          <w:p w:rsidR="009B7556" w:rsidRPr="003D09CD" w:rsidRDefault="009B7556" w:rsidP="009B7556">
            <w:pPr>
              <w:pStyle w:val="TableParagraph"/>
              <w:spacing w:line="240" w:lineRule="atLeast"/>
              <w:ind w:left="17"/>
              <w:jc w:val="center"/>
              <w:rPr>
                <w:sz w:val="21"/>
                <w:szCs w:val="21"/>
              </w:rPr>
            </w:pPr>
          </w:p>
          <w:p w:rsidR="009B7556" w:rsidRPr="003D09CD" w:rsidRDefault="009B7556" w:rsidP="009B7556">
            <w:pPr>
              <w:pStyle w:val="TableParagraph"/>
              <w:spacing w:line="240" w:lineRule="atLeast"/>
              <w:ind w:left="17"/>
              <w:jc w:val="center"/>
              <w:rPr>
                <w:sz w:val="21"/>
                <w:szCs w:val="21"/>
              </w:rPr>
            </w:pPr>
            <w:r w:rsidRPr="003D09CD">
              <w:rPr>
                <w:sz w:val="21"/>
                <w:szCs w:val="21"/>
              </w:rPr>
              <w:t>1</w:t>
            </w:r>
          </w:p>
        </w:tc>
        <w:tc>
          <w:tcPr>
            <w:tcW w:w="1350" w:type="dxa"/>
          </w:tcPr>
          <w:p w:rsidR="009B7556" w:rsidRPr="003D09CD" w:rsidRDefault="009B7556" w:rsidP="009B7556">
            <w:pPr>
              <w:pStyle w:val="TableParagraph"/>
              <w:tabs>
                <w:tab w:val="left" w:pos="484"/>
              </w:tabs>
              <w:spacing w:line="240" w:lineRule="atLeast"/>
              <w:ind w:left="9" w:right="97"/>
              <w:rPr>
                <w:sz w:val="21"/>
                <w:szCs w:val="21"/>
              </w:rPr>
            </w:pPr>
          </w:p>
          <w:p w:rsidR="009B7556" w:rsidRPr="003D09CD" w:rsidRDefault="009B7556" w:rsidP="009B7556">
            <w:pPr>
              <w:pStyle w:val="TableParagraph"/>
              <w:tabs>
                <w:tab w:val="left" w:pos="484"/>
              </w:tabs>
              <w:spacing w:line="240" w:lineRule="atLeast"/>
              <w:ind w:left="9" w:right="97"/>
              <w:rPr>
                <w:sz w:val="21"/>
                <w:szCs w:val="21"/>
              </w:rPr>
            </w:pPr>
          </w:p>
          <w:p w:rsidR="009B7556" w:rsidRPr="003D09CD" w:rsidRDefault="009B7556" w:rsidP="009B7556">
            <w:pPr>
              <w:pStyle w:val="TableParagraph"/>
              <w:tabs>
                <w:tab w:val="left" w:pos="484"/>
              </w:tabs>
              <w:spacing w:line="240" w:lineRule="atLeast"/>
              <w:ind w:left="9" w:right="97"/>
              <w:rPr>
                <w:sz w:val="21"/>
                <w:szCs w:val="21"/>
              </w:rPr>
            </w:pPr>
          </w:p>
          <w:p w:rsidR="009B7556" w:rsidRPr="003D09CD" w:rsidRDefault="009B7556" w:rsidP="009B7556">
            <w:pPr>
              <w:pStyle w:val="TableParagraph"/>
              <w:tabs>
                <w:tab w:val="left" w:pos="484"/>
              </w:tabs>
              <w:spacing w:line="240" w:lineRule="atLeast"/>
              <w:ind w:left="9" w:right="97"/>
              <w:jc w:val="center"/>
              <w:rPr>
                <w:sz w:val="21"/>
                <w:szCs w:val="21"/>
              </w:rPr>
            </w:pPr>
            <w:r w:rsidRPr="003D09CD">
              <w:rPr>
                <w:sz w:val="21"/>
                <w:szCs w:val="21"/>
              </w:rPr>
              <w:t>Kỹ thuật cắt may I.A</w:t>
            </w:r>
          </w:p>
          <w:p w:rsidR="009B7556" w:rsidRPr="003D09CD" w:rsidRDefault="009B7556" w:rsidP="009B7556">
            <w:pPr>
              <w:pStyle w:val="TableParagraph"/>
              <w:spacing w:line="240" w:lineRule="atLeast"/>
              <w:ind w:left="120" w:right="-15"/>
              <w:rPr>
                <w:sz w:val="21"/>
                <w:szCs w:val="21"/>
              </w:rPr>
            </w:pPr>
          </w:p>
        </w:tc>
        <w:tc>
          <w:tcPr>
            <w:tcW w:w="7650" w:type="dxa"/>
          </w:tcPr>
          <w:p w:rsidR="009B7556" w:rsidRPr="003D09CD" w:rsidRDefault="009B7556" w:rsidP="006A783B">
            <w:pPr>
              <w:pStyle w:val="ListParagraph"/>
              <w:numPr>
                <w:ilvl w:val="0"/>
                <w:numId w:val="13"/>
              </w:numPr>
              <w:spacing w:line="300" w:lineRule="atLeast"/>
              <w:ind w:left="29" w:right="115" w:firstLine="360"/>
              <w:jc w:val="both"/>
              <w:rPr>
                <w:sz w:val="21"/>
                <w:szCs w:val="21"/>
                <w:lang w:val="fr-FR"/>
              </w:rPr>
            </w:pPr>
            <w:r w:rsidRPr="003D09CD">
              <w:rPr>
                <w:sz w:val="21"/>
                <w:szCs w:val="21"/>
              </w:rPr>
              <w:t xml:space="preserve">Trang bị cho sinh </w:t>
            </w:r>
            <w:proofErr w:type="gramStart"/>
            <w:r w:rsidRPr="003D09CD">
              <w:rPr>
                <w:sz w:val="21"/>
                <w:szCs w:val="21"/>
              </w:rPr>
              <w:t>viên  kiến</w:t>
            </w:r>
            <w:proofErr w:type="gramEnd"/>
            <w:r w:rsidRPr="003D09CD">
              <w:rPr>
                <w:sz w:val="21"/>
                <w:szCs w:val="21"/>
              </w:rPr>
              <w:t xml:space="preserve"> thức về </w:t>
            </w:r>
            <w:r w:rsidRPr="003D09CD">
              <w:rPr>
                <w:iCs/>
                <w:sz w:val="21"/>
                <w:szCs w:val="21"/>
                <w:lang w:val="de-DE"/>
              </w:rPr>
              <w:t>Chất liệu và những kỹ thuật may cơ bản</w:t>
            </w:r>
            <w:r w:rsidRPr="003D09CD">
              <w:rPr>
                <w:sz w:val="21"/>
                <w:szCs w:val="21"/>
              </w:rPr>
              <w:t xml:space="preserve"> </w:t>
            </w:r>
            <w:r w:rsidRPr="003D09CD">
              <w:rPr>
                <w:sz w:val="21"/>
                <w:szCs w:val="21"/>
                <w:lang w:val="de-DE"/>
              </w:rPr>
              <w:t xml:space="preserve">giúp sinh viên </w:t>
            </w:r>
            <w:r w:rsidRPr="003D09CD">
              <w:rPr>
                <w:sz w:val="21"/>
                <w:szCs w:val="21"/>
                <w:lang w:val="fr-FR"/>
              </w:rPr>
              <w:t>nhận biết được các loại vải, cách sử dụng và bảo quản. Biết chọn vải phù hợp với cỡ người, kiểu trang phục. Biết cách sửa chữa những trục trặc của máy khâu thường gặp</w:t>
            </w:r>
            <w:r w:rsidRPr="003D09CD">
              <w:rPr>
                <w:b/>
                <w:sz w:val="21"/>
                <w:szCs w:val="21"/>
                <w:lang w:val="de-DE"/>
              </w:rPr>
              <w:t xml:space="preserve">, </w:t>
            </w:r>
            <w:r w:rsidRPr="003D09CD">
              <w:rPr>
                <w:sz w:val="21"/>
                <w:szCs w:val="21"/>
              </w:rPr>
              <w:t xml:space="preserve">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 </w:t>
            </w:r>
          </w:p>
          <w:p w:rsidR="009B7556" w:rsidRPr="003D09CD" w:rsidRDefault="009B7556" w:rsidP="006A783B">
            <w:pPr>
              <w:pStyle w:val="ListParagraph"/>
              <w:numPr>
                <w:ilvl w:val="0"/>
                <w:numId w:val="13"/>
              </w:numPr>
              <w:spacing w:line="300" w:lineRule="atLeast"/>
              <w:ind w:left="29" w:right="115" w:firstLine="360"/>
              <w:jc w:val="both"/>
              <w:rPr>
                <w:sz w:val="21"/>
                <w:szCs w:val="21"/>
              </w:rPr>
            </w:pPr>
            <w:r w:rsidRPr="003D09CD">
              <w:rPr>
                <w:sz w:val="21"/>
                <w:szCs w:val="21"/>
              </w:rPr>
              <w:t xml:space="preserve">Kết thúc học phần sinh viên có kĩ năng may thành thạo và đẹp những đường may cơ bản. Biết cách đo những số đo cơ bản trên hình thể nam và nữ. Thuộc công thức cắt, </w:t>
            </w:r>
            <w:proofErr w:type="gramStart"/>
            <w:r w:rsidRPr="003D09CD">
              <w:rPr>
                <w:sz w:val="21"/>
                <w:szCs w:val="21"/>
              </w:rPr>
              <w:t>may đẹp sản phẩm may</w:t>
            </w:r>
            <w:proofErr w:type="gramEnd"/>
            <w:r w:rsidRPr="003D09CD">
              <w:rPr>
                <w:sz w:val="21"/>
                <w:szCs w:val="21"/>
              </w:rPr>
              <w:t xml:space="preserve"> đơn giản của trang phục truyền thống Việt nam.</w:t>
            </w:r>
          </w:p>
          <w:p w:rsidR="009B7556" w:rsidRPr="003D09CD" w:rsidRDefault="009B7556" w:rsidP="006A783B">
            <w:pPr>
              <w:pStyle w:val="ListParagraph"/>
              <w:numPr>
                <w:ilvl w:val="0"/>
                <w:numId w:val="13"/>
              </w:numPr>
              <w:spacing w:line="300" w:lineRule="atLeast"/>
              <w:ind w:left="29" w:right="115" w:firstLine="360"/>
              <w:jc w:val="both"/>
              <w:rPr>
                <w:b/>
                <w:sz w:val="21"/>
                <w:szCs w:val="21"/>
              </w:rPr>
            </w:pPr>
            <w:r w:rsidRPr="003D09CD">
              <w:rPr>
                <w:sz w:val="21"/>
                <w:szCs w:val="21"/>
              </w:rPr>
              <w:t>Ý thức được vai trò, nhiệm vụ của người họa sĩ thiết kế  trong quá trình sáng tác, đòi hỏi SV phải tích lũy vốn sống, vốn kiến thức về văn hóa và xã hội để phục vụ cho tác phẩm của mình.</w:t>
            </w:r>
            <w:r w:rsidRPr="003D09CD">
              <w:rPr>
                <w:spacing w:val="-4"/>
                <w:sz w:val="21"/>
                <w:szCs w:val="21"/>
                <w:lang w:val="de-DE"/>
              </w:rPr>
              <w:t xml:space="preserve"> Có ý thức tự giác rèn luyện kĩ thuật cắt may chuyên nghiệp.</w:t>
            </w:r>
          </w:p>
        </w:tc>
        <w:tc>
          <w:tcPr>
            <w:tcW w:w="611" w:type="dxa"/>
          </w:tcPr>
          <w:p w:rsidR="009B7556" w:rsidRPr="003D09CD" w:rsidRDefault="009B7556" w:rsidP="009B7556">
            <w:pPr>
              <w:pStyle w:val="TableParagraph"/>
              <w:spacing w:line="280" w:lineRule="atLeast"/>
              <w:ind w:left="20"/>
              <w:jc w:val="center"/>
              <w:rPr>
                <w:sz w:val="21"/>
                <w:szCs w:val="21"/>
              </w:rPr>
            </w:pPr>
            <w:r w:rsidRPr="003D09CD">
              <w:rPr>
                <w:sz w:val="21"/>
                <w:szCs w:val="21"/>
              </w:rPr>
              <w:t>3</w:t>
            </w:r>
          </w:p>
        </w:tc>
        <w:tc>
          <w:tcPr>
            <w:tcW w:w="3619" w:type="dxa"/>
          </w:tcPr>
          <w:p w:rsidR="009B7556" w:rsidRPr="003D09CD" w:rsidRDefault="009B7556" w:rsidP="009B7556">
            <w:pPr>
              <w:pStyle w:val="ListParagraph"/>
              <w:spacing w:line="280" w:lineRule="atLeast"/>
              <w:ind w:left="109" w:right="90"/>
              <w:rPr>
                <w:sz w:val="21"/>
                <w:szCs w:val="21"/>
              </w:rPr>
            </w:pPr>
            <w:r w:rsidRPr="003D09CD">
              <w:rPr>
                <w:sz w:val="21"/>
                <w:szCs w:val="21"/>
              </w:rPr>
              <w:t>Kì học: học kì I (năm thứ nhất)</w:t>
            </w:r>
          </w:p>
          <w:p w:rsidR="009B7556" w:rsidRPr="003D09CD" w:rsidRDefault="009B7556" w:rsidP="009B7556">
            <w:pPr>
              <w:pStyle w:val="TableParagraph"/>
              <w:spacing w:line="280" w:lineRule="atLeast"/>
              <w:ind w:left="109" w:right="90"/>
              <w:rPr>
                <w:sz w:val="21"/>
                <w:szCs w:val="21"/>
              </w:rPr>
            </w:pPr>
            <w:r w:rsidRPr="003D09CD">
              <w:rPr>
                <w:sz w:val="21"/>
                <w:szCs w:val="21"/>
              </w:rPr>
              <w:t>Thời gian: 06 tuần</w:t>
            </w:r>
          </w:p>
          <w:p w:rsidR="009B7556" w:rsidRPr="003D09CD" w:rsidRDefault="009B7556" w:rsidP="009B7556">
            <w:pPr>
              <w:pStyle w:val="TableParagraph"/>
              <w:spacing w:line="280" w:lineRule="atLeast"/>
              <w:ind w:left="109" w:right="90"/>
              <w:rPr>
                <w:sz w:val="21"/>
                <w:szCs w:val="21"/>
              </w:rPr>
            </w:pPr>
            <w:r w:rsidRPr="003D09CD">
              <w:rPr>
                <w:sz w:val="21"/>
                <w:szCs w:val="21"/>
              </w:rPr>
              <w:t>Phân bổ số tiết: 50 LT, 50 TH</w:t>
            </w:r>
          </w:p>
          <w:p w:rsidR="009B7556" w:rsidRPr="003D09CD" w:rsidRDefault="009B7556" w:rsidP="006A783B">
            <w:pPr>
              <w:pStyle w:val="TableParagraph"/>
              <w:numPr>
                <w:ilvl w:val="0"/>
                <w:numId w:val="1"/>
              </w:numPr>
              <w:spacing w:line="280" w:lineRule="atLeast"/>
              <w:ind w:left="109" w:right="90"/>
              <w:rPr>
                <w:sz w:val="21"/>
                <w:szCs w:val="21"/>
              </w:rPr>
            </w:pPr>
            <w:r w:rsidRPr="003D09CD">
              <w:rPr>
                <w:sz w:val="21"/>
                <w:szCs w:val="21"/>
              </w:rPr>
              <w:t>Bài 1: 5 LT</w:t>
            </w:r>
          </w:p>
          <w:p w:rsidR="009B7556" w:rsidRPr="003D09CD" w:rsidRDefault="009B7556" w:rsidP="006A783B">
            <w:pPr>
              <w:pStyle w:val="TableParagraph"/>
              <w:numPr>
                <w:ilvl w:val="0"/>
                <w:numId w:val="1"/>
              </w:numPr>
              <w:spacing w:line="280" w:lineRule="atLeast"/>
              <w:ind w:left="109" w:right="90"/>
              <w:rPr>
                <w:sz w:val="21"/>
                <w:szCs w:val="21"/>
              </w:rPr>
            </w:pPr>
            <w:r w:rsidRPr="003D09CD">
              <w:rPr>
                <w:sz w:val="21"/>
                <w:szCs w:val="21"/>
              </w:rPr>
              <w:t>Bài 2: 3 LT, 2 TH</w:t>
            </w:r>
          </w:p>
          <w:p w:rsidR="009B7556" w:rsidRPr="003D09CD" w:rsidRDefault="009B7556" w:rsidP="006A783B">
            <w:pPr>
              <w:pStyle w:val="TableParagraph"/>
              <w:numPr>
                <w:ilvl w:val="0"/>
                <w:numId w:val="1"/>
              </w:numPr>
              <w:spacing w:line="280" w:lineRule="atLeast"/>
              <w:ind w:left="109" w:right="90"/>
              <w:rPr>
                <w:sz w:val="21"/>
                <w:szCs w:val="21"/>
              </w:rPr>
            </w:pPr>
            <w:r w:rsidRPr="003D09CD">
              <w:rPr>
                <w:sz w:val="21"/>
                <w:szCs w:val="21"/>
              </w:rPr>
              <w:t>Bài 3: 2 LT, 3 TH</w:t>
            </w:r>
          </w:p>
          <w:p w:rsidR="009B7556" w:rsidRPr="003D09CD" w:rsidRDefault="009B7556" w:rsidP="006A783B">
            <w:pPr>
              <w:pStyle w:val="TableParagraph"/>
              <w:numPr>
                <w:ilvl w:val="0"/>
                <w:numId w:val="1"/>
              </w:numPr>
              <w:spacing w:line="280" w:lineRule="atLeast"/>
              <w:ind w:left="109" w:right="90"/>
              <w:rPr>
                <w:sz w:val="21"/>
                <w:szCs w:val="21"/>
              </w:rPr>
            </w:pPr>
            <w:r w:rsidRPr="003D09CD">
              <w:rPr>
                <w:sz w:val="21"/>
                <w:szCs w:val="21"/>
              </w:rPr>
              <w:t>Bài 4: 2 LT, 3 TH</w:t>
            </w:r>
          </w:p>
          <w:p w:rsidR="009B7556" w:rsidRPr="003D09CD" w:rsidRDefault="009B7556" w:rsidP="006A783B">
            <w:pPr>
              <w:pStyle w:val="TableParagraph"/>
              <w:numPr>
                <w:ilvl w:val="0"/>
                <w:numId w:val="1"/>
              </w:numPr>
              <w:spacing w:line="280" w:lineRule="atLeast"/>
              <w:ind w:left="109" w:right="90"/>
              <w:rPr>
                <w:sz w:val="21"/>
                <w:szCs w:val="21"/>
              </w:rPr>
            </w:pPr>
            <w:r w:rsidRPr="003D09CD">
              <w:rPr>
                <w:sz w:val="21"/>
                <w:szCs w:val="21"/>
              </w:rPr>
              <w:t>Bài 5: 3 LT, 2 TH</w:t>
            </w:r>
          </w:p>
          <w:p w:rsidR="009B7556" w:rsidRPr="003D09CD" w:rsidRDefault="009B7556" w:rsidP="006A783B">
            <w:pPr>
              <w:pStyle w:val="TableParagraph"/>
              <w:numPr>
                <w:ilvl w:val="0"/>
                <w:numId w:val="1"/>
              </w:numPr>
              <w:spacing w:line="280" w:lineRule="atLeast"/>
              <w:ind w:left="109" w:right="90"/>
              <w:rPr>
                <w:sz w:val="21"/>
                <w:szCs w:val="21"/>
              </w:rPr>
            </w:pPr>
            <w:r w:rsidRPr="003D09CD">
              <w:rPr>
                <w:sz w:val="21"/>
                <w:szCs w:val="21"/>
              </w:rPr>
              <w:t>Bài 6: 3 LT, 2 TH</w:t>
            </w:r>
          </w:p>
          <w:p w:rsidR="009B7556" w:rsidRPr="003D09CD" w:rsidRDefault="009B7556" w:rsidP="006A783B">
            <w:pPr>
              <w:pStyle w:val="TableParagraph"/>
              <w:numPr>
                <w:ilvl w:val="0"/>
                <w:numId w:val="1"/>
              </w:numPr>
              <w:spacing w:line="280" w:lineRule="atLeast"/>
              <w:ind w:left="109" w:right="90"/>
              <w:rPr>
                <w:sz w:val="21"/>
                <w:szCs w:val="21"/>
              </w:rPr>
            </w:pPr>
            <w:r w:rsidRPr="003D09CD">
              <w:rPr>
                <w:sz w:val="21"/>
                <w:szCs w:val="21"/>
              </w:rPr>
              <w:t>Bài 7: 2 LT, 3 TH</w:t>
            </w:r>
          </w:p>
          <w:p w:rsidR="009B7556" w:rsidRPr="003D09CD" w:rsidRDefault="009B7556" w:rsidP="006A783B">
            <w:pPr>
              <w:pStyle w:val="TableParagraph"/>
              <w:numPr>
                <w:ilvl w:val="0"/>
                <w:numId w:val="1"/>
              </w:numPr>
              <w:spacing w:line="280" w:lineRule="atLeast"/>
              <w:ind w:left="109" w:right="90"/>
              <w:rPr>
                <w:sz w:val="21"/>
                <w:szCs w:val="21"/>
              </w:rPr>
            </w:pPr>
            <w:r w:rsidRPr="003D09CD">
              <w:rPr>
                <w:sz w:val="21"/>
                <w:szCs w:val="21"/>
              </w:rPr>
              <w:t>Bài 8: 2 LT, 3 TH</w:t>
            </w:r>
          </w:p>
          <w:p w:rsidR="009B7556" w:rsidRPr="003D09CD" w:rsidRDefault="009B7556" w:rsidP="006A783B">
            <w:pPr>
              <w:pStyle w:val="TableParagraph"/>
              <w:numPr>
                <w:ilvl w:val="0"/>
                <w:numId w:val="1"/>
              </w:numPr>
              <w:spacing w:line="280" w:lineRule="atLeast"/>
              <w:ind w:left="109" w:right="90"/>
              <w:rPr>
                <w:sz w:val="21"/>
                <w:szCs w:val="21"/>
              </w:rPr>
            </w:pPr>
            <w:r w:rsidRPr="003D09CD">
              <w:rPr>
                <w:sz w:val="21"/>
                <w:szCs w:val="21"/>
              </w:rPr>
              <w:t>Bài 9: 2 LT, 3 TH</w:t>
            </w:r>
          </w:p>
          <w:p w:rsidR="009B7556" w:rsidRPr="003D09CD" w:rsidRDefault="009B7556" w:rsidP="006A783B">
            <w:pPr>
              <w:pStyle w:val="TableParagraph"/>
              <w:numPr>
                <w:ilvl w:val="0"/>
                <w:numId w:val="1"/>
              </w:numPr>
              <w:spacing w:line="280" w:lineRule="atLeast"/>
              <w:ind w:left="109" w:right="90"/>
              <w:rPr>
                <w:sz w:val="21"/>
                <w:szCs w:val="21"/>
              </w:rPr>
            </w:pPr>
            <w:r w:rsidRPr="003D09CD">
              <w:rPr>
                <w:sz w:val="21"/>
                <w:szCs w:val="21"/>
              </w:rPr>
              <w:t>Bài 10: 2 LT, 3 TH</w:t>
            </w:r>
          </w:p>
          <w:p w:rsidR="009B7556" w:rsidRPr="003D09CD" w:rsidRDefault="009B7556" w:rsidP="006A783B">
            <w:pPr>
              <w:pStyle w:val="TableParagraph"/>
              <w:numPr>
                <w:ilvl w:val="0"/>
                <w:numId w:val="1"/>
              </w:numPr>
              <w:spacing w:line="280" w:lineRule="atLeast"/>
              <w:ind w:left="109" w:right="90"/>
              <w:rPr>
                <w:sz w:val="21"/>
                <w:szCs w:val="21"/>
              </w:rPr>
            </w:pPr>
            <w:r w:rsidRPr="003D09CD">
              <w:rPr>
                <w:sz w:val="21"/>
                <w:szCs w:val="21"/>
              </w:rPr>
              <w:t>Bài 11: 5 LT</w:t>
            </w:r>
          </w:p>
          <w:p w:rsidR="009B7556" w:rsidRPr="003D09CD" w:rsidRDefault="009B7556" w:rsidP="006A783B">
            <w:pPr>
              <w:pStyle w:val="TableParagraph"/>
              <w:numPr>
                <w:ilvl w:val="0"/>
                <w:numId w:val="1"/>
              </w:numPr>
              <w:spacing w:line="280" w:lineRule="atLeast"/>
              <w:ind w:left="109" w:right="90"/>
              <w:rPr>
                <w:sz w:val="21"/>
                <w:szCs w:val="21"/>
              </w:rPr>
            </w:pPr>
            <w:r w:rsidRPr="001E2900">
              <w:rPr>
                <w:sz w:val="21"/>
                <w:szCs w:val="21"/>
              </w:rPr>
              <w:t>Bài 12: 5T (Chấm bài thi kết thúc HP)</w:t>
            </w:r>
          </w:p>
        </w:tc>
        <w:tc>
          <w:tcPr>
            <w:tcW w:w="1710" w:type="dxa"/>
          </w:tcPr>
          <w:p w:rsidR="009B7556" w:rsidRPr="003D09CD" w:rsidRDefault="009B7556" w:rsidP="009B7556">
            <w:pPr>
              <w:pStyle w:val="TableParagraph"/>
              <w:spacing w:line="240" w:lineRule="atLeast"/>
              <w:ind w:left="90" w:right="90"/>
              <w:rPr>
                <w:sz w:val="21"/>
                <w:szCs w:val="21"/>
              </w:rPr>
            </w:pPr>
            <w:r w:rsidRPr="003D09CD">
              <w:rPr>
                <w:sz w:val="21"/>
                <w:szCs w:val="21"/>
              </w:rPr>
              <w:t>20% điểm chuyên</w:t>
            </w:r>
            <w:r w:rsidRPr="003D09CD">
              <w:rPr>
                <w:spacing w:val="1"/>
                <w:sz w:val="21"/>
                <w:szCs w:val="21"/>
              </w:rPr>
              <w:t xml:space="preserve"> </w:t>
            </w:r>
            <w:r w:rsidRPr="003D09CD">
              <w:rPr>
                <w:sz w:val="21"/>
                <w:szCs w:val="21"/>
              </w:rPr>
              <w:t>cần</w:t>
            </w:r>
          </w:p>
          <w:p w:rsidR="009B7556" w:rsidRPr="003D09CD" w:rsidRDefault="009B7556" w:rsidP="009B7556">
            <w:pPr>
              <w:pStyle w:val="TableParagraph"/>
              <w:spacing w:line="240" w:lineRule="atLeast"/>
              <w:ind w:left="90" w:right="90"/>
              <w:rPr>
                <w:sz w:val="21"/>
                <w:szCs w:val="21"/>
              </w:rPr>
            </w:pPr>
            <w:r w:rsidRPr="003D09CD">
              <w:rPr>
                <w:sz w:val="21"/>
                <w:szCs w:val="21"/>
              </w:rPr>
              <w:t>30% điểm</w:t>
            </w:r>
            <w:r w:rsidRPr="003D09CD">
              <w:rPr>
                <w:spacing w:val="-5"/>
                <w:sz w:val="21"/>
                <w:szCs w:val="21"/>
              </w:rPr>
              <w:t xml:space="preserve"> </w:t>
            </w:r>
            <w:r w:rsidRPr="003D09CD">
              <w:rPr>
                <w:sz w:val="21"/>
                <w:szCs w:val="21"/>
              </w:rPr>
              <w:t>giữa</w:t>
            </w:r>
          </w:p>
          <w:p w:rsidR="009B7556" w:rsidRPr="003D09CD" w:rsidRDefault="009B7556" w:rsidP="009B7556">
            <w:pPr>
              <w:pStyle w:val="TableParagraph"/>
              <w:spacing w:line="240" w:lineRule="atLeast"/>
              <w:ind w:left="90" w:right="90"/>
              <w:rPr>
                <w:sz w:val="21"/>
                <w:szCs w:val="21"/>
              </w:rPr>
            </w:pPr>
            <w:r w:rsidRPr="003D09CD">
              <w:rPr>
                <w:sz w:val="21"/>
                <w:szCs w:val="21"/>
              </w:rPr>
              <w:t>kỳ</w:t>
            </w:r>
          </w:p>
          <w:p w:rsidR="009B7556" w:rsidRPr="003D09CD" w:rsidRDefault="009B7556" w:rsidP="009B7556">
            <w:pPr>
              <w:pStyle w:val="TableParagraph"/>
              <w:spacing w:line="240" w:lineRule="atLeast"/>
              <w:ind w:left="90" w:right="90"/>
              <w:rPr>
                <w:sz w:val="21"/>
                <w:szCs w:val="21"/>
              </w:rPr>
            </w:pPr>
            <w:r>
              <w:rPr>
                <w:sz w:val="21"/>
                <w:szCs w:val="21"/>
              </w:rPr>
              <w:t>-</w:t>
            </w:r>
            <w:r w:rsidRPr="003D09CD">
              <w:rPr>
                <w:sz w:val="21"/>
                <w:szCs w:val="21"/>
              </w:rPr>
              <w:t>50% điểm thi kết thúc HP</w:t>
            </w:r>
          </w:p>
        </w:tc>
      </w:tr>
      <w:tr w:rsidR="009B7556" w:rsidRPr="003D09CD" w:rsidTr="009B7556">
        <w:trPr>
          <w:trHeight w:val="3367"/>
        </w:trPr>
        <w:tc>
          <w:tcPr>
            <w:tcW w:w="550" w:type="dxa"/>
          </w:tcPr>
          <w:p w:rsidR="009B7556" w:rsidRPr="003D09CD" w:rsidRDefault="009B7556" w:rsidP="009B7556">
            <w:pPr>
              <w:pStyle w:val="TableParagraph"/>
              <w:spacing w:line="240" w:lineRule="atLeast"/>
              <w:jc w:val="center"/>
              <w:rPr>
                <w:b/>
                <w:sz w:val="21"/>
                <w:szCs w:val="21"/>
              </w:rPr>
            </w:pPr>
          </w:p>
          <w:p w:rsidR="009B7556" w:rsidRPr="003D09CD" w:rsidRDefault="009B7556" w:rsidP="009B7556">
            <w:pPr>
              <w:pStyle w:val="TableParagraph"/>
              <w:spacing w:line="240" w:lineRule="atLeast"/>
              <w:jc w:val="center"/>
              <w:rPr>
                <w:b/>
                <w:sz w:val="21"/>
                <w:szCs w:val="21"/>
              </w:rPr>
            </w:pPr>
          </w:p>
          <w:p w:rsidR="009B7556" w:rsidRPr="003D09CD" w:rsidRDefault="009B7556" w:rsidP="009B7556">
            <w:pPr>
              <w:pStyle w:val="TableParagraph"/>
              <w:spacing w:line="240" w:lineRule="atLeast"/>
              <w:rPr>
                <w:b/>
                <w:sz w:val="21"/>
                <w:szCs w:val="21"/>
              </w:rPr>
            </w:pPr>
          </w:p>
          <w:p w:rsidR="009B7556" w:rsidRPr="001E2900" w:rsidRDefault="009B7556" w:rsidP="009B7556">
            <w:pPr>
              <w:pStyle w:val="TableParagraph"/>
              <w:spacing w:line="240" w:lineRule="atLeast"/>
              <w:jc w:val="center"/>
              <w:rPr>
                <w:sz w:val="21"/>
                <w:szCs w:val="21"/>
              </w:rPr>
            </w:pPr>
            <w:r w:rsidRPr="001E2900">
              <w:rPr>
                <w:sz w:val="21"/>
                <w:szCs w:val="21"/>
              </w:rPr>
              <w:t>2</w:t>
            </w:r>
          </w:p>
        </w:tc>
        <w:tc>
          <w:tcPr>
            <w:tcW w:w="1350" w:type="dxa"/>
          </w:tcPr>
          <w:p w:rsidR="009B7556" w:rsidRPr="003D09CD" w:rsidRDefault="009B7556" w:rsidP="009B7556">
            <w:pPr>
              <w:pStyle w:val="TableParagraph"/>
              <w:tabs>
                <w:tab w:val="left" w:pos="484"/>
              </w:tabs>
              <w:spacing w:line="240" w:lineRule="atLeast"/>
              <w:ind w:left="9" w:right="97"/>
              <w:jc w:val="center"/>
              <w:rPr>
                <w:sz w:val="21"/>
                <w:szCs w:val="21"/>
              </w:rPr>
            </w:pPr>
          </w:p>
          <w:p w:rsidR="009B7556" w:rsidRPr="003D09CD" w:rsidRDefault="009B7556" w:rsidP="009B7556">
            <w:pPr>
              <w:pStyle w:val="TableParagraph"/>
              <w:tabs>
                <w:tab w:val="left" w:pos="484"/>
              </w:tabs>
              <w:spacing w:line="240" w:lineRule="atLeast"/>
              <w:ind w:left="9" w:right="97"/>
              <w:jc w:val="center"/>
              <w:rPr>
                <w:sz w:val="21"/>
                <w:szCs w:val="21"/>
              </w:rPr>
            </w:pPr>
          </w:p>
          <w:p w:rsidR="009B7556" w:rsidRPr="003D09CD" w:rsidRDefault="009B7556" w:rsidP="009B7556">
            <w:pPr>
              <w:pStyle w:val="TableParagraph"/>
              <w:tabs>
                <w:tab w:val="left" w:pos="484"/>
              </w:tabs>
              <w:spacing w:line="240" w:lineRule="atLeast"/>
              <w:ind w:left="9" w:right="97"/>
              <w:jc w:val="center"/>
              <w:rPr>
                <w:sz w:val="21"/>
                <w:szCs w:val="21"/>
              </w:rPr>
            </w:pPr>
          </w:p>
          <w:p w:rsidR="009B7556" w:rsidRPr="003D09CD" w:rsidRDefault="009B7556" w:rsidP="009B7556">
            <w:pPr>
              <w:pStyle w:val="TableParagraph"/>
              <w:tabs>
                <w:tab w:val="left" w:pos="484"/>
              </w:tabs>
              <w:spacing w:line="240" w:lineRule="atLeast"/>
              <w:ind w:left="9" w:right="97"/>
              <w:jc w:val="center"/>
              <w:rPr>
                <w:sz w:val="21"/>
                <w:szCs w:val="21"/>
              </w:rPr>
            </w:pPr>
            <w:r w:rsidRPr="003D09CD">
              <w:rPr>
                <w:sz w:val="21"/>
                <w:szCs w:val="21"/>
              </w:rPr>
              <w:t>Kỹ thuật cắt may I.B</w:t>
            </w:r>
          </w:p>
        </w:tc>
        <w:tc>
          <w:tcPr>
            <w:tcW w:w="7650" w:type="dxa"/>
          </w:tcPr>
          <w:p w:rsidR="009B7556" w:rsidRPr="003D09CD" w:rsidRDefault="009B7556" w:rsidP="006A783B">
            <w:pPr>
              <w:pStyle w:val="ListParagraph"/>
              <w:numPr>
                <w:ilvl w:val="0"/>
                <w:numId w:val="14"/>
              </w:numPr>
              <w:spacing w:line="280" w:lineRule="atLeast"/>
              <w:ind w:left="29" w:right="115" w:firstLine="360"/>
              <w:jc w:val="both"/>
              <w:rPr>
                <w:sz w:val="21"/>
                <w:szCs w:val="21"/>
                <w:lang w:val="fr-FR"/>
              </w:rPr>
            </w:pPr>
            <w:r w:rsidRPr="003D09CD">
              <w:rPr>
                <w:sz w:val="21"/>
                <w:szCs w:val="21"/>
              </w:rPr>
              <w:t xml:space="preserve">Trang bị cho sinh viên  kiến thức về </w:t>
            </w:r>
            <w:r w:rsidRPr="003D09CD">
              <w:rPr>
                <w:bCs/>
                <w:iCs/>
                <w:sz w:val="21"/>
                <w:szCs w:val="21"/>
                <w:lang w:val="de-DE"/>
              </w:rPr>
              <w:t>kỹ thuật cắt may Âu phục</w:t>
            </w:r>
            <w:r w:rsidRPr="003D09CD">
              <w:rPr>
                <w:b/>
                <w:sz w:val="21"/>
                <w:szCs w:val="21"/>
                <w:lang w:val="de-DE"/>
              </w:rPr>
              <w:t xml:space="preserve">, </w:t>
            </w:r>
            <w:r w:rsidRPr="003D09CD">
              <w:rPr>
                <w:sz w:val="21"/>
                <w:szCs w:val="21"/>
              </w:rPr>
              <w:t xml:space="preserve">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 </w:t>
            </w:r>
          </w:p>
          <w:p w:rsidR="009B7556" w:rsidRPr="003D09CD" w:rsidRDefault="009B7556" w:rsidP="006A783B">
            <w:pPr>
              <w:pStyle w:val="ListParagraph"/>
              <w:numPr>
                <w:ilvl w:val="0"/>
                <w:numId w:val="14"/>
              </w:numPr>
              <w:spacing w:line="280" w:lineRule="atLeast"/>
              <w:ind w:left="29" w:right="115" w:firstLine="360"/>
              <w:jc w:val="both"/>
              <w:rPr>
                <w:sz w:val="21"/>
                <w:szCs w:val="21"/>
                <w:lang w:val="fr-FR"/>
              </w:rPr>
            </w:pPr>
            <w:r w:rsidRPr="003D09CD">
              <w:rPr>
                <w:sz w:val="21"/>
                <w:szCs w:val="21"/>
              </w:rPr>
              <w:t>Kết thúc học phần sinh viên có kĩ năng cắt may thành thạo và đẹp sản phẩm âu phục nam nữ.</w:t>
            </w:r>
          </w:p>
          <w:p w:rsidR="009B7556" w:rsidRPr="003D09CD" w:rsidRDefault="009B7556" w:rsidP="006A783B">
            <w:pPr>
              <w:pStyle w:val="ListParagraph"/>
              <w:numPr>
                <w:ilvl w:val="0"/>
                <w:numId w:val="14"/>
              </w:numPr>
              <w:spacing w:line="280" w:lineRule="atLeast"/>
              <w:ind w:left="29" w:right="115" w:firstLine="360"/>
              <w:jc w:val="both"/>
              <w:rPr>
                <w:b/>
                <w:sz w:val="21"/>
                <w:szCs w:val="21"/>
              </w:rPr>
            </w:pPr>
            <w:r w:rsidRPr="003D09CD">
              <w:rPr>
                <w:sz w:val="21"/>
                <w:szCs w:val="21"/>
              </w:rPr>
              <w:t>Ý thức được vai trò, nhiệm vụ của người họa sĩ thiết kế  trong quá trình sáng tác, đòi hỏi phải tích lũy vốn sống, vốn kiến thức về văn hóa và xã hội để phục vụ cho tác phẩm của mình.</w:t>
            </w:r>
            <w:r w:rsidRPr="003D09CD">
              <w:rPr>
                <w:spacing w:val="-4"/>
                <w:sz w:val="21"/>
                <w:szCs w:val="21"/>
                <w:lang w:val="de-DE"/>
              </w:rPr>
              <w:t xml:space="preserve"> Có ý thức tự giác rèn luyện kĩ thuật cắt may chuyên nghiệp.</w:t>
            </w:r>
          </w:p>
        </w:tc>
        <w:tc>
          <w:tcPr>
            <w:tcW w:w="611" w:type="dxa"/>
          </w:tcPr>
          <w:p w:rsidR="009B7556" w:rsidRPr="003D09CD" w:rsidRDefault="009B7556" w:rsidP="009B7556">
            <w:pPr>
              <w:pStyle w:val="TableParagraph"/>
              <w:spacing w:line="280" w:lineRule="atLeast"/>
              <w:ind w:left="20"/>
              <w:jc w:val="center"/>
              <w:rPr>
                <w:sz w:val="21"/>
                <w:szCs w:val="21"/>
              </w:rPr>
            </w:pPr>
            <w:r w:rsidRPr="003D09CD">
              <w:rPr>
                <w:sz w:val="21"/>
                <w:szCs w:val="21"/>
              </w:rPr>
              <w:t>3</w:t>
            </w:r>
          </w:p>
        </w:tc>
        <w:tc>
          <w:tcPr>
            <w:tcW w:w="3619" w:type="dxa"/>
          </w:tcPr>
          <w:p w:rsidR="009B7556" w:rsidRPr="003D09CD" w:rsidRDefault="009B7556" w:rsidP="000C7E9D">
            <w:pPr>
              <w:pStyle w:val="ListParagraph"/>
              <w:spacing w:line="260" w:lineRule="atLeast"/>
              <w:ind w:left="109" w:right="90"/>
              <w:rPr>
                <w:sz w:val="21"/>
                <w:szCs w:val="21"/>
              </w:rPr>
            </w:pPr>
            <w:r w:rsidRPr="003D09CD">
              <w:rPr>
                <w:sz w:val="21"/>
                <w:szCs w:val="21"/>
              </w:rPr>
              <w:t>Kì học: học kì II (năm thứ nhất)</w:t>
            </w:r>
          </w:p>
          <w:p w:rsidR="009B7556" w:rsidRPr="003D09CD" w:rsidRDefault="009B7556" w:rsidP="000C7E9D">
            <w:pPr>
              <w:pStyle w:val="TableParagraph"/>
              <w:spacing w:line="260" w:lineRule="atLeast"/>
              <w:ind w:left="115" w:right="86"/>
              <w:rPr>
                <w:sz w:val="21"/>
                <w:szCs w:val="21"/>
              </w:rPr>
            </w:pPr>
            <w:r w:rsidRPr="003D09CD">
              <w:rPr>
                <w:sz w:val="21"/>
                <w:szCs w:val="21"/>
              </w:rPr>
              <w:t>Thời gian: 06 uần</w:t>
            </w:r>
          </w:p>
          <w:p w:rsidR="009B7556" w:rsidRPr="003D09CD" w:rsidRDefault="009B7556" w:rsidP="000C7E9D">
            <w:pPr>
              <w:pStyle w:val="TableParagraph"/>
              <w:spacing w:line="260" w:lineRule="atLeast"/>
              <w:ind w:left="115" w:right="86"/>
              <w:rPr>
                <w:sz w:val="21"/>
                <w:szCs w:val="21"/>
              </w:rPr>
            </w:pPr>
            <w:r w:rsidRPr="003D09CD">
              <w:rPr>
                <w:sz w:val="21"/>
                <w:szCs w:val="21"/>
              </w:rPr>
              <w:t>Phân bổ số tiết: 50 LT, 50 TH</w:t>
            </w:r>
          </w:p>
          <w:p w:rsidR="009B7556" w:rsidRPr="003D09CD" w:rsidRDefault="009B7556" w:rsidP="006A783B">
            <w:pPr>
              <w:pStyle w:val="TableParagraph"/>
              <w:numPr>
                <w:ilvl w:val="0"/>
                <w:numId w:val="1"/>
              </w:numPr>
              <w:spacing w:line="260" w:lineRule="atLeast"/>
              <w:ind w:left="115" w:right="86"/>
              <w:rPr>
                <w:sz w:val="21"/>
                <w:szCs w:val="21"/>
              </w:rPr>
            </w:pPr>
            <w:r w:rsidRPr="003D09CD">
              <w:rPr>
                <w:sz w:val="21"/>
                <w:szCs w:val="21"/>
              </w:rPr>
              <w:t>Bài 1: 5 LT</w:t>
            </w:r>
          </w:p>
          <w:p w:rsidR="009B7556" w:rsidRPr="003D09CD" w:rsidRDefault="009B7556" w:rsidP="006A783B">
            <w:pPr>
              <w:pStyle w:val="TableParagraph"/>
              <w:numPr>
                <w:ilvl w:val="0"/>
                <w:numId w:val="1"/>
              </w:numPr>
              <w:spacing w:line="260" w:lineRule="atLeast"/>
              <w:ind w:left="115" w:right="86"/>
              <w:rPr>
                <w:sz w:val="21"/>
                <w:szCs w:val="21"/>
              </w:rPr>
            </w:pPr>
            <w:r w:rsidRPr="003D09CD">
              <w:rPr>
                <w:sz w:val="21"/>
                <w:szCs w:val="21"/>
              </w:rPr>
              <w:t>Bài 2: 5 TH</w:t>
            </w:r>
          </w:p>
          <w:p w:rsidR="009B7556" w:rsidRPr="003D09CD" w:rsidRDefault="009B7556" w:rsidP="006A783B">
            <w:pPr>
              <w:pStyle w:val="TableParagraph"/>
              <w:numPr>
                <w:ilvl w:val="0"/>
                <w:numId w:val="1"/>
              </w:numPr>
              <w:spacing w:line="260" w:lineRule="atLeast"/>
              <w:ind w:left="115" w:right="86"/>
              <w:rPr>
                <w:sz w:val="21"/>
                <w:szCs w:val="21"/>
              </w:rPr>
            </w:pPr>
            <w:r w:rsidRPr="003D09CD">
              <w:rPr>
                <w:sz w:val="21"/>
                <w:szCs w:val="21"/>
              </w:rPr>
              <w:t>Bài 3: 5 LT</w:t>
            </w:r>
          </w:p>
          <w:p w:rsidR="009B7556" w:rsidRPr="003D09CD" w:rsidRDefault="009B7556" w:rsidP="006A783B">
            <w:pPr>
              <w:pStyle w:val="TableParagraph"/>
              <w:numPr>
                <w:ilvl w:val="0"/>
                <w:numId w:val="1"/>
              </w:numPr>
              <w:spacing w:line="260" w:lineRule="atLeast"/>
              <w:ind w:left="115" w:right="86"/>
              <w:rPr>
                <w:sz w:val="21"/>
                <w:szCs w:val="21"/>
              </w:rPr>
            </w:pPr>
            <w:r w:rsidRPr="003D09CD">
              <w:rPr>
                <w:sz w:val="21"/>
                <w:szCs w:val="21"/>
              </w:rPr>
              <w:t>Bài 4: 5 TH</w:t>
            </w:r>
          </w:p>
          <w:p w:rsidR="009B7556" w:rsidRPr="003D09CD" w:rsidRDefault="009B7556" w:rsidP="006A783B">
            <w:pPr>
              <w:pStyle w:val="TableParagraph"/>
              <w:numPr>
                <w:ilvl w:val="0"/>
                <w:numId w:val="1"/>
              </w:numPr>
              <w:spacing w:line="260" w:lineRule="atLeast"/>
              <w:ind w:left="115" w:right="86"/>
              <w:rPr>
                <w:sz w:val="21"/>
                <w:szCs w:val="21"/>
              </w:rPr>
            </w:pPr>
            <w:r w:rsidRPr="003D09CD">
              <w:rPr>
                <w:sz w:val="21"/>
                <w:szCs w:val="21"/>
              </w:rPr>
              <w:t>Bài 5: 5 LT</w:t>
            </w:r>
          </w:p>
          <w:p w:rsidR="009B7556" w:rsidRPr="003D09CD" w:rsidRDefault="009B7556" w:rsidP="006A783B">
            <w:pPr>
              <w:pStyle w:val="TableParagraph"/>
              <w:numPr>
                <w:ilvl w:val="0"/>
                <w:numId w:val="1"/>
              </w:numPr>
              <w:spacing w:line="260" w:lineRule="atLeast"/>
              <w:ind w:left="115" w:right="86"/>
              <w:rPr>
                <w:sz w:val="21"/>
                <w:szCs w:val="21"/>
              </w:rPr>
            </w:pPr>
            <w:r w:rsidRPr="003D09CD">
              <w:rPr>
                <w:sz w:val="21"/>
                <w:szCs w:val="21"/>
              </w:rPr>
              <w:t>Bài 6: 5 TH</w:t>
            </w:r>
          </w:p>
          <w:p w:rsidR="009B7556" w:rsidRPr="003D09CD" w:rsidRDefault="009B7556" w:rsidP="006A783B">
            <w:pPr>
              <w:pStyle w:val="TableParagraph"/>
              <w:numPr>
                <w:ilvl w:val="0"/>
                <w:numId w:val="1"/>
              </w:numPr>
              <w:spacing w:line="260" w:lineRule="atLeast"/>
              <w:ind w:left="115" w:right="86"/>
              <w:rPr>
                <w:sz w:val="21"/>
                <w:szCs w:val="21"/>
              </w:rPr>
            </w:pPr>
            <w:r w:rsidRPr="003D09CD">
              <w:rPr>
                <w:sz w:val="21"/>
                <w:szCs w:val="21"/>
              </w:rPr>
              <w:t>Bài 7: 5 LT</w:t>
            </w:r>
          </w:p>
          <w:p w:rsidR="009B7556" w:rsidRPr="003D09CD" w:rsidRDefault="009B7556" w:rsidP="006A783B">
            <w:pPr>
              <w:pStyle w:val="TableParagraph"/>
              <w:numPr>
                <w:ilvl w:val="0"/>
                <w:numId w:val="1"/>
              </w:numPr>
              <w:spacing w:line="260" w:lineRule="atLeast"/>
              <w:ind w:left="115" w:right="86"/>
              <w:rPr>
                <w:sz w:val="21"/>
                <w:szCs w:val="21"/>
              </w:rPr>
            </w:pPr>
            <w:r w:rsidRPr="003D09CD">
              <w:rPr>
                <w:sz w:val="21"/>
                <w:szCs w:val="21"/>
              </w:rPr>
              <w:t>Bài 8: 5 TH</w:t>
            </w:r>
          </w:p>
          <w:p w:rsidR="009B7556" w:rsidRPr="003D09CD" w:rsidRDefault="009B7556" w:rsidP="006A783B">
            <w:pPr>
              <w:pStyle w:val="TableParagraph"/>
              <w:numPr>
                <w:ilvl w:val="0"/>
                <w:numId w:val="1"/>
              </w:numPr>
              <w:spacing w:line="260" w:lineRule="atLeast"/>
              <w:ind w:left="115" w:right="86"/>
              <w:rPr>
                <w:sz w:val="21"/>
                <w:szCs w:val="21"/>
              </w:rPr>
            </w:pPr>
            <w:r w:rsidRPr="003D09CD">
              <w:rPr>
                <w:sz w:val="21"/>
                <w:szCs w:val="21"/>
              </w:rPr>
              <w:t>Bài 9: 5 LT</w:t>
            </w:r>
          </w:p>
          <w:p w:rsidR="009B7556" w:rsidRPr="003D09CD" w:rsidRDefault="009B7556" w:rsidP="006A783B">
            <w:pPr>
              <w:pStyle w:val="TableParagraph"/>
              <w:numPr>
                <w:ilvl w:val="0"/>
                <w:numId w:val="1"/>
              </w:numPr>
              <w:spacing w:line="260" w:lineRule="atLeast"/>
              <w:ind w:left="115" w:right="86"/>
              <w:rPr>
                <w:sz w:val="21"/>
                <w:szCs w:val="21"/>
              </w:rPr>
            </w:pPr>
            <w:r w:rsidRPr="003D09CD">
              <w:rPr>
                <w:sz w:val="21"/>
                <w:szCs w:val="21"/>
              </w:rPr>
              <w:t>Bài 10: 5 TH</w:t>
            </w:r>
          </w:p>
          <w:p w:rsidR="009B7556" w:rsidRPr="003D09CD" w:rsidRDefault="009B7556" w:rsidP="006A783B">
            <w:pPr>
              <w:pStyle w:val="TableParagraph"/>
              <w:numPr>
                <w:ilvl w:val="0"/>
                <w:numId w:val="1"/>
              </w:numPr>
              <w:spacing w:line="260" w:lineRule="atLeast"/>
              <w:ind w:left="115" w:right="86"/>
              <w:rPr>
                <w:sz w:val="21"/>
                <w:szCs w:val="21"/>
              </w:rPr>
            </w:pPr>
            <w:r w:rsidRPr="003D09CD">
              <w:rPr>
                <w:sz w:val="21"/>
                <w:szCs w:val="21"/>
              </w:rPr>
              <w:t>Bài 11: 5 LT</w:t>
            </w:r>
          </w:p>
          <w:p w:rsidR="009B7556" w:rsidRPr="003D09CD" w:rsidRDefault="009B7556" w:rsidP="006A783B">
            <w:pPr>
              <w:pStyle w:val="TableParagraph"/>
              <w:numPr>
                <w:ilvl w:val="0"/>
                <w:numId w:val="1"/>
              </w:numPr>
              <w:spacing w:line="260" w:lineRule="atLeast"/>
              <w:ind w:left="115" w:right="86"/>
              <w:rPr>
                <w:sz w:val="21"/>
                <w:szCs w:val="21"/>
              </w:rPr>
            </w:pPr>
            <w:r w:rsidRPr="001E2900">
              <w:rPr>
                <w:sz w:val="21"/>
                <w:szCs w:val="21"/>
              </w:rPr>
              <w:t>Bài 12: 5T (Chấm bài thi kết thúc HP)</w:t>
            </w:r>
          </w:p>
        </w:tc>
        <w:tc>
          <w:tcPr>
            <w:tcW w:w="1710" w:type="dxa"/>
          </w:tcPr>
          <w:p w:rsidR="009B7556" w:rsidRPr="003D09CD" w:rsidRDefault="009B7556" w:rsidP="009B7556">
            <w:pPr>
              <w:pStyle w:val="TableParagraph"/>
              <w:spacing w:line="240" w:lineRule="atLeast"/>
              <w:ind w:left="90" w:right="90"/>
              <w:rPr>
                <w:sz w:val="21"/>
                <w:szCs w:val="21"/>
              </w:rPr>
            </w:pPr>
            <w:r w:rsidRPr="003D09CD">
              <w:rPr>
                <w:sz w:val="21"/>
                <w:szCs w:val="21"/>
              </w:rPr>
              <w:t>20% điểm chuyên</w:t>
            </w:r>
            <w:r w:rsidRPr="003D09CD">
              <w:rPr>
                <w:spacing w:val="1"/>
                <w:sz w:val="21"/>
                <w:szCs w:val="21"/>
              </w:rPr>
              <w:t xml:space="preserve"> </w:t>
            </w:r>
            <w:r w:rsidRPr="003D09CD">
              <w:rPr>
                <w:sz w:val="21"/>
                <w:szCs w:val="21"/>
              </w:rPr>
              <w:t>cần</w:t>
            </w:r>
          </w:p>
          <w:p w:rsidR="009B7556" w:rsidRPr="003D09CD" w:rsidRDefault="009B7556" w:rsidP="009B7556">
            <w:pPr>
              <w:pStyle w:val="TableParagraph"/>
              <w:spacing w:line="240" w:lineRule="atLeast"/>
              <w:ind w:left="90" w:right="90"/>
              <w:rPr>
                <w:sz w:val="21"/>
                <w:szCs w:val="21"/>
              </w:rPr>
            </w:pPr>
            <w:r w:rsidRPr="003D09CD">
              <w:rPr>
                <w:sz w:val="21"/>
                <w:szCs w:val="21"/>
              </w:rPr>
              <w:t>30% điểm</w:t>
            </w:r>
            <w:r w:rsidRPr="003D09CD">
              <w:rPr>
                <w:spacing w:val="-5"/>
                <w:sz w:val="21"/>
                <w:szCs w:val="21"/>
              </w:rPr>
              <w:t xml:space="preserve"> </w:t>
            </w:r>
            <w:r w:rsidRPr="003D09CD">
              <w:rPr>
                <w:sz w:val="21"/>
                <w:szCs w:val="21"/>
              </w:rPr>
              <w:t>giữa</w:t>
            </w:r>
          </w:p>
          <w:p w:rsidR="009B7556" w:rsidRPr="003D09CD" w:rsidRDefault="009B7556" w:rsidP="009B7556">
            <w:pPr>
              <w:pStyle w:val="TableParagraph"/>
              <w:tabs>
                <w:tab w:val="center" w:pos="1189"/>
              </w:tabs>
              <w:spacing w:line="240" w:lineRule="atLeast"/>
              <w:ind w:left="90" w:right="90"/>
              <w:rPr>
                <w:sz w:val="21"/>
                <w:szCs w:val="21"/>
              </w:rPr>
            </w:pPr>
            <w:r w:rsidRPr="003D09CD">
              <w:rPr>
                <w:sz w:val="21"/>
                <w:szCs w:val="21"/>
              </w:rPr>
              <w:t>kỳ</w:t>
            </w:r>
            <w:r w:rsidRPr="003D09CD">
              <w:rPr>
                <w:sz w:val="21"/>
                <w:szCs w:val="21"/>
              </w:rPr>
              <w:tab/>
            </w:r>
          </w:p>
          <w:p w:rsidR="009B7556" w:rsidRPr="003D09CD" w:rsidRDefault="009B7556" w:rsidP="009B7556">
            <w:pPr>
              <w:pStyle w:val="TableParagraph"/>
              <w:spacing w:line="240" w:lineRule="atLeast"/>
              <w:ind w:left="90" w:right="90"/>
              <w:rPr>
                <w:sz w:val="21"/>
                <w:szCs w:val="21"/>
              </w:rPr>
            </w:pPr>
            <w:r>
              <w:rPr>
                <w:sz w:val="21"/>
                <w:szCs w:val="21"/>
              </w:rPr>
              <w:t>-</w:t>
            </w:r>
            <w:r w:rsidRPr="003D09CD">
              <w:rPr>
                <w:sz w:val="21"/>
                <w:szCs w:val="21"/>
              </w:rPr>
              <w:t>50% điểm thi kết thúc HP</w:t>
            </w:r>
          </w:p>
        </w:tc>
      </w:tr>
    </w:tbl>
    <w:p w:rsidR="009B7556" w:rsidRDefault="009B7556" w:rsidP="009B7556"/>
    <w:tbl>
      <w:tblPr>
        <w:tblpPr w:leftFromText="180" w:rightFromText="180" w:vertAnchor="text" w:tblpY="1"/>
        <w:tblOverlap w:val="never"/>
        <w:tblW w:w="15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0"/>
        <w:gridCol w:w="1350"/>
        <w:gridCol w:w="7650"/>
        <w:gridCol w:w="540"/>
        <w:gridCol w:w="1800"/>
        <w:gridCol w:w="1800"/>
        <w:gridCol w:w="1710"/>
      </w:tblGrid>
      <w:tr w:rsidR="009B7556" w:rsidRPr="003D09CD" w:rsidTr="002438D5">
        <w:trPr>
          <w:trHeight w:val="995"/>
        </w:trPr>
        <w:tc>
          <w:tcPr>
            <w:tcW w:w="550" w:type="dxa"/>
          </w:tcPr>
          <w:p w:rsidR="009B7556" w:rsidRDefault="009B7556" w:rsidP="009B7556">
            <w:pPr>
              <w:pStyle w:val="TableParagraph"/>
              <w:spacing w:line="240" w:lineRule="atLeast"/>
              <w:jc w:val="center"/>
              <w:rPr>
                <w:sz w:val="21"/>
                <w:szCs w:val="21"/>
              </w:rPr>
            </w:pPr>
          </w:p>
          <w:p w:rsidR="009B7556" w:rsidRPr="001E2900" w:rsidRDefault="009B7556" w:rsidP="009B7556">
            <w:pPr>
              <w:pStyle w:val="TableParagraph"/>
              <w:spacing w:line="240" w:lineRule="atLeast"/>
              <w:jc w:val="center"/>
              <w:rPr>
                <w:sz w:val="21"/>
                <w:szCs w:val="21"/>
              </w:rPr>
            </w:pPr>
            <w:r w:rsidRPr="001E2900">
              <w:rPr>
                <w:sz w:val="21"/>
                <w:szCs w:val="21"/>
              </w:rPr>
              <w:t>3</w:t>
            </w:r>
          </w:p>
        </w:tc>
        <w:tc>
          <w:tcPr>
            <w:tcW w:w="1350" w:type="dxa"/>
          </w:tcPr>
          <w:p w:rsidR="009B7556" w:rsidRDefault="009B7556" w:rsidP="009B7556">
            <w:pPr>
              <w:pStyle w:val="TableParagraph"/>
              <w:tabs>
                <w:tab w:val="left" w:pos="484"/>
              </w:tabs>
              <w:spacing w:line="240" w:lineRule="atLeast"/>
              <w:ind w:left="9" w:right="97"/>
              <w:jc w:val="center"/>
              <w:rPr>
                <w:sz w:val="21"/>
                <w:szCs w:val="21"/>
              </w:rPr>
            </w:pPr>
          </w:p>
          <w:p w:rsidR="009B7556" w:rsidRPr="003D09CD" w:rsidRDefault="009B7556" w:rsidP="009B7556">
            <w:pPr>
              <w:pStyle w:val="TableParagraph"/>
              <w:tabs>
                <w:tab w:val="left" w:pos="484"/>
              </w:tabs>
              <w:spacing w:line="240" w:lineRule="atLeast"/>
              <w:ind w:left="9" w:right="97"/>
              <w:jc w:val="center"/>
              <w:rPr>
                <w:sz w:val="21"/>
                <w:szCs w:val="21"/>
              </w:rPr>
            </w:pPr>
            <w:r w:rsidRPr="003D09CD">
              <w:rPr>
                <w:sz w:val="21"/>
                <w:szCs w:val="21"/>
              </w:rPr>
              <w:t>Kỹ thuật cắt may II.A</w:t>
            </w:r>
          </w:p>
        </w:tc>
        <w:tc>
          <w:tcPr>
            <w:tcW w:w="7650" w:type="dxa"/>
          </w:tcPr>
          <w:p w:rsidR="009B7556" w:rsidRPr="003D09CD" w:rsidRDefault="009B7556" w:rsidP="006A783B">
            <w:pPr>
              <w:pStyle w:val="ListParagraph"/>
              <w:numPr>
                <w:ilvl w:val="0"/>
                <w:numId w:val="15"/>
              </w:numPr>
              <w:spacing w:line="300" w:lineRule="atLeast"/>
              <w:ind w:left="29" w:right="115" w:firstLine="356"/>
              <w:jc w:val="both"/>
              <w:rPr>
                <w:sz w:val="21"/>
                <w:szCs w:val="21"/>
                <w:lang w:val="fr-FR"/>
              </w:rPr>
            </w:pPr>
            <w:r w:rsidRPr="003D09CD">
              <w:rPr>
                <w:sz w:val="21"/>
                <w:szCs w:val="21"/>
              </w:rPr>
              <w:t xml:space="preserve">Trang bị cho sinh viên  kiến thức về </w:t>
            </w:r>
            <w:r w:rsidRPr="003D09CD">
              <w:rPr>
                <w:bCs/>
                <w:iCs/>
                <w:sz w:val="21"/>
                <w:szCs w:val="21"/>
                <w:lang w:val="de-DE"/>
              </w:rPr>
              <w:t>kỹ thuật cắt may trang phục Truyền thống Việt Nam</w:t>
            </w:r>
            <w:r w:rsidRPr="003D09CD">
              <w:rPr>
                <w:sz w:val="21"/>
                <w:szCs w:val="21"/>
                <w:lang w:val="de-DE"/>
              </w:rPr>
              <w:t>,</w:t>
            </w:r>
            <w:r w:rsidRPr="003D09CD">
              <w:rPr>
                <w:b/>
                <w:sz w:val="21"/>
                <w:szCs w:val="21"/>
                <w:lang w:val="de-DE"/>
              </w:rPr>
              <w:t xml:space="preserve"> </w:t>
            </w:r>
            <w:r w:rsidRPr="003D09CD">
              <w:rPr>
                <w:sz w:val="21"/>
                <w:szCs w:val="21"/>
              </w:rPr>
              <w:t xml:space="preserve">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 </w:t>
            </w:r>
          </w:p>
          <w:p w:rsidR="009B7556" w:rsidRPr="003D09CD" w:rsidRDefault="009B7556" w:rsidP="006A783B">
            <w:pPr>
              <w:pStyle w:val="ListParagraph"/>
              <w:numPr>
                <w:ilvl w:val="0"/>
                <w:numId w:val="15"/>
              </w:numPr>
              <w:spacing w:line="300" w:lineRule="atLeast"/>
              <w:ind w:left="29" w:right="115" w:firstLine="356"/>
              <w:jc w:val="both"/>
              <w:rPr>
                <w:sz w:val="21"/>
                <w:szCs w:val="21"/>
                <w:lang w:val="fr-FR"/>
              </w:rPr>
            </w:pPr>
            <w:r w:rsidRPr="003D09CD">
              <w:rPr>
                <w:sz w:val="21"/>
                <w:szCs w:val="21"/>
              </w:rPr>
              <w:t xml:space="preserve">Kết thúc học phần sinh viên có kĩ năng cắt may thành thạo và đẹp </w:t>
            </w:r>
            <w:r w:rsidRPr="003D09CD">
              <w:rPr>
                <w:bCs/>
                <w:iCs/>
                <w:sz w:val="21"/>
                <w:szCs w:val="21"/>
                <w:lang w:val="de-DE"/>
              </w:rPr>
              <w:t>trang phục Truyền thống Việt Nam</w:t>
            </w:r>
            <w:r w:rsidRPr="003D09CD">
              <w:rPr>
                <w:b/>
                <w:sz w:val="21"/>
                <w:szCs w:val="21"/>
              </w:rPr>
              <w:t>.</w:t>
            </w:r>
          </w:p>
          <w:p w:rsidR="009B7556" w:rsidRPr="003D09CD" w:rsidRDefault="009B7556" w:rsidP="006A783B">
            <w:pPr>
              <w:pStyle w:val="ListParagraph"/>
              <w:numPr>
                <w:ilvl w:val="0"/>
                <w:numId w:val="15"/>
              </w:numPr>
              <w:spacing w:line="300" w:lineRule="atLeast"/>
              <w:ind w:left="29" w:right="115" w:firstLine="356"/>
              <w:jc w:val="both"/>
              <w:rPr>
                <w:sz w:val="21"/>
                <w:szCs w:val="21"/>
                <w:lang w:val="fr-FR"/>
              </w:rPr>
            </w:pPr>
            <w:r w:rsidRPr="003D09CD">
              <w:rPr>
                <w:sz w:val="21"/>
                <w:szCs w:val="21"/>
              </w:rPr>
              <w:t>Ý thức được vai trò, nhiệm vụ của người họa sĩ thiết kế  trong quá trình sáng tác, đòi hỏi phải tích lũy vốn sống, vốn kiến thức về văn hóa và xã hội để phục vụ cho tác phẩm của mình.</w:t>
            </w:r>
            <w:r w:rsidRPr="003D09CD">
              <w:rPr>
                <w:spacing w:val="-4"/>
                <w:sz w:val="21"/>
                <w:szCs w:val="21"/>
                <w:lang w:val="de-DE"/>
              </w:rPr>
              <w:t xml:space="preserve"> Có ý thức tự giác rèn luyện kĩ thuật cắt may chuyên nghiệp.</w:t>
            </w:r>
          </w:p>
        </w:tc>
        <w:tc>
          <w:tcPr>
            <w:tcW w:w="540" w:type="dxa"/>
          </w:tcPr>
          <w:p w:rsidR="009B7556" w:rsidRPr="003D09CD" w:rsidRDefault="009B7556" w:rsidP="002438D5">
            <w:pPr>
              <w:pStyle w:val="TableParagraph"/>
              <w:spacing w:line="300" w:lineRule="atLeast"/>
              <w:ind w:left="20"/>
              <w:jc w:val="center"/>
              <w:rPr>
                <w:sz w:val="21"/>
                <w:szCs w:val="21"/>
              </w:rPr>
            </w:pPr>
            <w:r w:rsidRPr="003D09CD">
              <w:rPr>
                <w:sz w:val="21"/>
                <w:szCs w:val="21"/>
              </w:rPr>
              <w:t>3</w:t>
            </w:r>
          </w:p>
        </w:tc>
        <w:tc>
          <w:tcPr>
            <w:tcW w:w="3600" w:type="dxa"/>
            <w:gridSpan w:val="2"/>
          </w:tcPr>
          <w:p w:rsidR="009B7556" w:rsidRPr="003D09CD" w:rsidRDefault="009B7556" w:rsidP="002438D5">
            <w:pPr>
              <w:pStyle w:val="ListParagraph"/>
              <w:spacing w:line="300" w:lineRule="atLeast"/>
              <w:ind w:left="109" w:right="90"/>
              <w:rPr>
                <w:sz w:val="21"/>
                <w:szCs w:val="21"/>
              </w:rPr>
            </w:pPr>
            <w:r w:rsidRPr="003D09CD">
              <w:rPr>
                <w:sz w:val="21"/>
                <w:szCs w:val="21"/>
              </w:rPr>
              <w:t xml:space="preserve">Kì học: học kì III (năm thứ </w:t>
            </w:r>
            <w:r>
              <w:rPr>
                <w:sz w:val="21"/>
                <w:szCs w:val="21"/>
              </w:rPr>
              <w:t>2</w:t>
            </w:r>
            <w:r w:rsidRPr="003D09CD">
              <w:rPr>
                <w:sz w:val="21"/>
                <w:szCs w:val="21"/>
              </w:rPr>
              <w:t>)</w:t>
            </w:r>
          </w:p>
          <w:p w:rsidR="009B7556" w:rsidRPr="00002B36" w:rsidRDefault="009B7556" w:rsidP="002438D5">
            <w:pPr>
              <w:pStyle w:val="TableParagraph"/>
              <w:spacing w:line="300" w:lineRule="atLeast"/>
              <w:ind w:left="115" w:right="86"/>
              <w:rPr>
                <w:sz w:val="20"/>
                <w:szCs w:val="20"/>
              </w:rPr>
            </w:pPr>
            <w:r w:rsidRPr="00002B36">
              <w:rPr>
                <w:sz w:val="20"/>
                <w:szCs w:val="20"/>
              </w:rPr>
              <w:t>Thời gian: 06 tuần</w:t>
            </w:r>
          </w:p>
          <w:p w:rsidR="009B7556" w:rsidRPr="00002B36" w:rsidRDefault="009B7556" w:rsidP="002438D5">
            <w:pPr>
              <w:pStyle w:val="TableParagraph"/>
              <w:spacing w:line="300" w:lineRule="atLeast"/>
              <w:ind w:left="115" w:right="86"/>
              <w:rPr>
                <w:sz w:val="20"/>
                <w:szCs w:val="20"/>
              </w:rPr>
            </w:pPr>
            <w:r w:rsidRPr="00002B36">
              <w:rPr>
                <w:sz w:val="20"/>
                <w:szCs w:val="20"/>
              </w:rPr>
              <w:t>Phân bổ số tiết: 55 LT, 45 TH</w:t>
            </w:r>
          </w:p>
          <w:p w:rsidR="009B7556" w:rsidRPr="00002B36" w:rsidRDefault="009B7556" w:rsidP="006A783B">
            <w:pPr>
              <w:pStyle w:val="TableParagraph"/>
              <w:numPr>
                <w:ilvl w:val="0"/>
                <w:numId w:val="1"/>
              </w:numPr>
              <w:spacing w:line="300" w:lineRule="atLeast"/>
              <w:ind w:left="115" w:right="86"/>
              <w:rPr>
                <w:sz w:val="20"/>
                <w:szCs w:val="20"/>
              </w:rPr>
            </w:pPr>
            <w:r w:rsidRPr="00002B36">
              <w:rPr>
                <w:sz w:val="20"/>
                <w:szCs w:val="20"/>
              </w:rPr>
              <w:t>Bài 1: 5 LT</w:t>
            </w:r>
          </w:p>
          <w:p w:rsidR="009B7556" w:rsidRPr="00002B36" w:rsidRDefault="009B7556" w:rsidP="006A783B">
            <w:pPr>
              <w:pStyle w:val="TableParagraph"/>
              <w:numPr>
                <w:ilvl w:val="0"/>
                <w:numId w:val="1"/>
              </w:numPr>
              <w:spacing w:line="300" w:lineRule="atLeast"/>
              <w:ind w:left="115" w:right="86"/>
              <w:rPr>
                <w:sz w:val="20"/>
                <w:szCs w:val="20"/>
              </w:rPr>
            </w:pPr>
            <w:r w:rsidRPr="00002B36">
              <w:rPr>
                <w:sz w:val="20"/>
                <w:szCs w:val="20"/>
              </w:rPr>
              <w:t>Bài 2: 5LT, 5 TH</w:t>
            </w:r>
          </w:p>
          <w:p w:rsidR="009B7556" w:rsidRPr="00002B36" w:rsidRDefault="009B7556" w:rsidP="006A783B">
            <w:pPr>
              <w:pStyle w:val="TableParagraph"/>
              <w:numPr>
                <w:ilvl w:val="0"/>
                <w:numId w:val="1"/>
              </w:numPr>
              <w:spacing w:line="300" w:lineRule="atLeast"/>
              <w:ind w:left="115" w:right="86"/>
              <w:rPr>
                <w:sz w:val="20"/>
                <w:szCs w:val="20"/>
              </w:rPr>
            </w:pPr>
            <w:r w:rsidRPr="00002B36">
              <w:rPr>
                <w:sz w:val="20"/>
                <w:szCs w:val="20"/>
              </w:rPr>
              <w:t>Bài 3: 5 LT</w:t>
            </w:r>
          </w:p>
          <w:p w:rsidR="009B7556" w:rsidRPr="00002B36" w:rsidRDefault="009B7556" w:rsidP="006A783B">
            <w:pPr>
              <w:pStyle w:val="TableParagraph"/>
              <w:numPr>
                <w:ilvl w:val="0"/>
                <w:numId w:val="1"/>
              </w:numPr>
              <w:spacing w:line="300" w:lineRule="atLeast"/>
              <w:ind w:left="115" w:right="86"/>
              <w:rPr>
                <w:sz w:val="20"/>
                <w:szCs w:val="20"/>
              </w:rPr>
            </w:pPr>
            <w:r w:rsidRPr="00002B36">
              <w:rPr>
                <w:sz w:val="20"/>
                <w:szCs w:val="20"/>
              </w:rPr>
              <w:t>Bài 4: 5 TH</w:t>
            </w:r>
          </w:p>
          <w:p w:rsidR="009B7556" w:rsidRPr="00002B36" w:rsidRDefault="009B7556" w:rsidP="006A783B">
            <w:pPr>
              <w:pStyle w:val="TableParagraph"/>
              <w:numPr>
                <w:ilvl w:val="0"/>
                <w:numId w:val="1"/>
              </w:numPr>
              <w:spacing w:line="300" w:lineRule="atLeast"/>
              <w:ind w:left="115" w:right="86"/>
              <w:rPr>
                <w:sz w:val="20"/>
                <w:szCs w:val="20"/>
              </w:rPr>
            </w:pPr>
            <w:r w:rsidRPr="00002B36">
              <w:rPr>
                <w:sz w:val="20"/>
                <w:szCs w:val="20"/>
              </w:rPr>
              <w:t>Bài 5: 5 LT</w:t>
            </w:r>
          </w:p>
          <w:p w:rsidR="009B7556" w:rsidRPr="00002B36" w:rsidRDefault="009B7556" w:rsidP="006A783B">
            <w:pPr>
              <w:pStyle w:val="TableParagraph"/>
              <w:numPr>
                <w:ilvl w:val="0"/>
                <w:numId w:val="1"/>
              </w:numPr>
              <w:spacing w:line="300" w:lineRule="atLeast"/>
              <w:ind w:left="115" w:right="86"/>
              <w:rPr>
                <w:sz w:val="20"/>
                <w:szCs w:val="20"/>
              </w:rPr>
            </w:pPr>
            <w:r w:rsidRPr="00002B36">
              <w:rPr>
                <w:sz w:val="20"/>
                <w:szCs w:val="20"/>
              </w:rPr>
              <w:t>Bài 6: 5 LT</w:t>
            </w:r>
          </w:p>
          <w:p w:rsidR="009B7556" w:rsidRPr="00002B36" w:rsidRDefault="009B7556" w:rsidP="006A783B">
            <w:pPr>
              <w:pStyle w:val="TableParagraph"/>
              <w:numPr>
                <w:ilvl w:val="0"/>
                <w:numId w:val="1"/>
              </w:numPr>
              <w:spacing w:line="300" w:lineRule="atLeast"/>
              <w:ind w:left="115" w:right="86"/>
              <w:rPr>
                <w:sz w:val="20"/>
                <w:szCs w:val="20"/>
              </w:rPr>
            </w:pPr>
            <w:r w:rsidRPr="00002B36">
              <w:rPr>
                <w:sz w:val="20"/>
                <w:szCs w:val="20"/>
              </w:rPr>
              <w:t>Bài 7: 5 LT</w:t>
            </w:r>
          </w:p>
          <w:p w:rsidR="009B7556" w:rsidRPr="00002B36" w:rsidRDefault="009B7556" w:rsidP="006A783B">
            <w:pPr>
              <w:pStyle w:val="TableParagraph"/>
              <w:numPr>
                <w:ilvl w:val="0"/>
                <w:numId w:val="1"/>
              </w:numPr>
              <w:spacing w:line="300" w:lineRule="atLeast"/>
              <w:ind w:left="115" w:right="86"/>
              <w:rPr>
                <w:sz w:val="20"/>
                <w:szCs w:val="20"/>
              </w:rPr>
            </w:pPr>
            <w:r w:rsidRPr="00002B36">
              <w:rPr>
                <w:sz w:val="20"/>
                <w:szCs w:val="20"/>
              </w:rPr>
              <w:t>Bài 8: 1 LT, 4 TH</w:t>
            </w:r>
          </w:p>
          <w:p w:rsidR="009B7556" w:rsidRPr="00002B36" w:rsidRDefault="009B7556" w:rsidP="006A783B">
            <w:pPr>
              <w:pStyle w:val="TableParagraph"/>
              <w:numPr>
                <w:ilvl w:val="0"/>
                <w:numId w:val="1"/>
              </w:numPr>
              <w:spacing w:line="300" w:lineRule="atLeast"/>
              <w:ind w:left="115" w:right="86"/>
              <w:rPr>
                <w:sz w:val="20"/>
                <w:szCs w:val="20"/>
              </w:rPr>
            </w:pPr>
            <w:r w:rsidRPr="00002B36">
              <w:rPr>
                <w:sz w:val="20"/>
                <w:szCs w:val="20"/>
              </w:rPr>
              <w:t>Bài 9: 3 LT, 2 TH</w:t>
            </w:r>
          </w:p>
          <w:p w:rsidR="009B7556" w:rsidRPr="00002B36" w:rsidRDefault="009B7556" w:rsidP="006A783B">
            <w:pPr>
              <w:pStyle w:val="TableParagraph"/>
              <w:numPr>
                <w:ilvl w:val="0"/>
                <w:numId w:val="1"/>
              </w:numPr>
              <w:spacing w:line="300" w:lineRule="atLeast"/>
              <w:ind w:left="115" w:right="86"/>
              <w:rPr>
                <w:sz w:val="20"/>
                <w:szCs w:val="20"/>
              </w:rPr>
            </w:pPr>
            <w:r w:rsidRPr="00002B36">
              <w:rPr>
                <w:sz w:val="20"/>
                <w:szCs w:val="20"/>
              </w:rPr>
              <w:t>Bài 10: 5 LT</w:t>
            </w:r>
          </w:p>
          <w:p w:rsidR="009B7556" w:rsidRPr="00002B36" w:rsidRDefault="009B7556" w:rsidP="006A783B">
            <w:pPr>
              <w:pStyle w:val="TableParagraph"/>
              <w:numPr>
                <w:ilvl w:val="0"/>
                <w:numId w:val="1"/>
              </w:numPr>
              <w:spacing w:line="300" w:lineRule="atLeast"/>
              <w:ind w:left="115" w:right="86"/>
              <w:rPr>
                <w:sz w:val="20"/>
                <w:szCs w:val="20"/>
              </w:rPr>
            </w:pPr>
            <w:r w:rsidRPr="00002B36">
              <w:rPr>
                <w:sz w:val="20"/>
                <w:szCs w:val="20"/>
              </w:rPr>
              <w:t>Bài 11: 10 TH</w:t>
            </w:r>
          </w:p>
          <w:p w:rsidR="009B7556" w:rsidRPr="003D09CD" w:rsidRDefault="009B7556" w:rsidP="006A783B">
            <w:pPr>
              <w:pStyle w:val="TableParagraph"/>
              <w:numPr>
                <w:ilvl w:val="0"/>
                <w:numId w:val="1"/>
              </w:numPr>
              <w:spacing w:line="300" w:lineRule="atLeast"/>
              <w:ind w:left="115" w:right="86"/>
              <w:rPr>
                <w:sz w:val="21"/>
                <w:szCs w:val="21"/>
              </w:rPr>
            </w:pPr>
            <w:r w:rsidRPr="00002B36">
              <w:rPr>
                <w:sz w:val="20"/>
                <w:szCs w:val="20"/>
              </w:rPr>
              <w:t>Bài 12: 5T (Chấm bài thi kết thúc HP)</w:t>
            </w:r>
          </w:p>
        </w:tc>
        <w:tc>
          <w:tcPr>
            <w:tcW w:w="1710" w:type="dxa"/>
          </w:tcPr>
          <w:p w:rsidR="009B7556" w:rsidRPr="003D09CD" w:rsidRDefault="009B7556" w:rsidP="000C7E9D">
            <w:pPr>
              <w:pStyle w:val="ListParagraph"/>
              <w:spacing w:before="60" w:line="300" w:lineRule="atLeast"/>
              <w:ind w:left="90" w:right="90"/>
              <w:rPr>
                <w:sz w:val="21"/>
                <w:szCs w:val="21"/>
              </w:rPr>
            </w:pPr>
            <w:r w:rsidRPr="003D09CD">
              <w:rPr>
                <w:sz w:val="21"/>
                <w:szCs w:val="21"/>
              </w:rPr>
              <w:t>20% điểm chuyên</w:t>
            </w:r>
            <w:r w:rsidRPr="003D09CD">
              <w:rPr>
                <w:spacing w:val="1"/>
                <w:sz w:val="21"/>
                <w:szCs w:val="21"/>
              </w:rPr>
              <w:t xml:space="preserve"> </w:t>
            </w:r>
            <w:r w:rsidRPr="003D09CD">
              <w:rPr>
                <w:sz w:val="21"/>
                <w:szCs w:val="21"/>
              </w:rPr>
              <w:t>cần</w:t>
            </w:r>
          </w:p>
          <w:p w:rsidR="009B7556" w:rsidRPr="003D09CD" w:rsidRDefault="009B7556" w:rsidP="000C7E9D">
            <w:pPr>
              <w:pStyle w:val="ListParagraph"/>
              <w:spacing w:before="60" w:line="300" w:lineRule="atLeast"/>
              <w:ind w:left="90" w:right="90"/>
              <w:rPr>
                <w:sz w:val="21"/>
                <w:szCs w:val="21"/>
              </w:rPr>
            </w:pPr>
            <w:r w:rsidRPr="003D09CD">
              <w:rPr>
                <w:sz w:val="21"/>
                <w:szCs w:val="21"/>
              </w:rPr>
              <w:t>30% điểm</w:t>
            </w:r>
            <w:r w:rsidRPr="003D09CD">
              <w:rPr>
                <w:spacing w:val="-5"/>
                <w:sz w:val="21"/>
                <w:szCs w:val="21"/>
              </w:rPr>
              <w:t xml:space="preserve"> </w:t>
            </w:r>
            <w:r w:rsidRPr="003D09CD">
              <w:rPr>
                <w:sz w:val="21"/>
                <w:szCs w:val="21"/>
              </w:rPr>
              <w:t>giữa</w:t>
            </w:r>
          </w:p>
          <w:p w:rsidR="009B7556" w:rsidRPr="003D09CD" w:rsidRDefault="009B7556" w:rsidP="000C7E9D">
            <w:pPr>
              <w:pStyle w:val="ListParagraph"/>
              <w:spacing w:before="60" w:line="300" w:lineRule="atLeast"/>
              <w:ind w:left="90" w:right="90"/>
              <w:rPr>
                <w:sz w:val="21"/>
                <w:szCs w:val="21"/>
              </w:rPr>
            </w:pPr>
            <w:r w:rsidRPr="003D09CD">
              <w:rPr>
                <w:sz w:val="21"/>
                <w:szCs w:val="21"/>
              </w:rPr>
              <w:t>kỳ</w:t>
            </w:r>
            <w:r w:rsidRPr="003D09CD">
              <w:rPr>
                <w:sz w:val="21"/>
                <w:szCs w:val="21"/>
              </w:rPr>
              <w:tab/>
            </w:r>
          </w:p>
          <w:p w:rsidR="009B7556" w:rsidRPr="003D09CD" w:rsidRDefault="009B7556" w:rsidP="000C7E9D">
            <w:pPr>
              <w:pStyle w:val="ListParagraph"/>
              <w:spacing w:before="60" w:line="300" w:lineRule="atLeast"/>
              <w:ind w:left="90" w:right="90"/>
              <w:rPr>
                <w:sz w:val="21"/>
                <w:szCs w:val="21"/>
              </w:rPr>
            </w:pPr>
            <w:r w:rsidRPr="003D09CD">
              <w:rPr>
                <w:sz w:val="21"/>
                <w:szCs w:val="21"/>
              </w:rPr>
              <w:t>- 50% điểm thi kết thúc HP</w:t>
            </w:r>
          </w:p>
        </w:tc>
      </w:tr>
      <w:tr w:rsidR="009B7556" w:rsidRPr="003D09CD" w:rsidTr="00994CB4">
        <w:trPr>
          <w:trHeight w:val="1228"/>
        </w:trPr>
        <w:tc>
          <w:tcPr>
            <w:tcW w:w="550" w:type="dxa"/>
            <w:vMerge w:val="restart"/>
          </w:tcPr>
          <w:p w:rsidR="009B7556" w:rsidRDefault="009B7556" w:rsidP="009B7556">
            <w:pPr>
              <w:pStyle w:val="TableParagraph"/>
              <w:spacing w:line="240" w:lineRule="atLeast"/>
              <w:jc w:val="center"/>
              <w:rPr>
                <w:sz w:val="21"/>
                <w:szCs w:val="21"/>
              </w:rPr>
            </w:pPr>
          </w:p>
          <w:p w:rsidR="009B7556" w:rsidRPr="001E2900" w:rsidRDefault="009B7556" w:rsidP="009B7556">
            <w:pPr>
              <w:pStyle w:val="TableParagraph"/>
              <w:spacing w:line="240" w:lineRule="atLeast"/>
              <w:jc w:val="center"/>
              <w:rPr>
                <w:sz w:val="21"/>
                <w:szCs w:val="21"/>
              </w:rPr>
            </w:pPr>
            <w:r w:rsidRPr="001E2900">
              <w:rPr>
                <w:sz w:val="21"/>
                <w:szCs w:val="21"/>
              </w:rPr>
              <w:t>4</w:t>
            </w:r>
          </w:p>
        </w:tc>
        <w:tc>
          <w:tcPr>
            <w:tcW w:w="1350" w:type="dxa"/>
            <w:vMerge w:val="restart"/>
          </w:tcPr>
          <w:p w:rsidR="009B7556" w:rsidRDefault="009B7556" w:rsidP="009B7556">
            <w:pPr>
              <w:pStyle w:val="TableParagraph"/>
              <w:tabs>
                <w:tab w:val="left" w:pos="484"/>
              </w:tabs>
              <w:spacing w:line="240" w:lineRule="atLeast"/>
              <w:ind w:left="9" w:right="97"/>
              <w:jc w:val="center"/>
              <w:rPr>
                <w:sz w:val="21"/>
                <w:szCs w:val="21"/>
              </w:rPr>
            </w:pPr>
          </w:p>
          <w:p w:rsidR="009B7556" w:rsidRPr="003D09CD" w:rsidRDefault="009B7556" w:rsidP="009B7556">
            <w:pPr>
              <w:pStyle w:val="TableParagraph"/>
              <w:tabs>
                <w:tab w:val="left" w:pos="484"/>
              </w:tabs>
              <w:spacing w:line="240" w:lineRule="atLeast"/>
              <w:ind w:left="9" w:right="97"/>
              <w:jc w:val="center"/>
              <w:rPr>
                <w:sz w:val="21"/>
                <w:szCs w:val="21"/>
              </w:rPr>
            </w:pPr>
            <w:r w:rsidRPr="003D09CD">
              <w:rPr>
                <w:sz w:val="21"/>
                <w:szCs w:val="21"/>
              </w:rPr>
              <w:t>Kỹ thuật cắt may II.B</w:t>
            </w:r>
          </w:p>
        </w:tc>
        <w:tc>
          <w:tcPr>
            <w:tcW w:w="7650" w:type="dxa"/>
            <w:vMerge w:val="restart"/>
          </w:tcPr>
          <w:p w:rsidR="009B7556" w:rsidRPr="003D09CD" w:rsidRDefault="009B7556" w:rsidP="006A783B">
            <w:pPr>
              <w:pStyle w:val="ListParagraph"/>
              <w:numPr>
                <w:ilvl w:val="0"/>
                <w:numId w:val="16"/>
              </w:numPr>
              <w:spacing w:line="300" w:lineRule="atLeast"/>
              <w:ind w:left="29" w:right="115" w:firstLine="360"/>
              <w:jc w:val="both"/>
              <w:rPr>
                <w:sz w:val="21"/>
                <w:szCs w:val="21"/>
                <w:lang w:val="fr-FR"/>
              </w:rPr>
            </w:pPr>
            <w:r w:rsidRPr="003D09CD">
              <w:rPr>
                <w:sz w:val="21"/>
                <w:szCs w:val="21"/>
              </w:rPr>
              <w:t xml:space="preserve">Trang bị cho sinh viên  kiến thức về </w:t>
            </w:r>
            <w:r w:rsidRPr="003D09CD">
              <w:rPr>
                <w:bCs/>
                <w:iCs/>
                <w:sz w:val="21"/>
                <w:szCs w:val="21"/>
                <w:lang w:val="de-DE"/>
              </w:rPr>
              <w:t>Kỹ thuật cắt may Trang phục Lịch sử và Cổ trang Việt Nam</w:t>
            </w:r>
            <w:r w:rsidRPr="003D09CD">
              <w:rPr>
                <w:sz w:val="21"/>
                <w:szCs w:val="21"/>
                <w:lang w:val="de-DE"/>
              </w:rPr>
              <w:t xml:space="preserve">, </w:t>
            </w:r>
            <w:r w:rsidRPr="003D09CD">
              <w:rPr>
                <w:sz w:val="21"/>
                <w:szCs w:val="21"/>
              </w:rPr>
              <w:t xml:space="preserve">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 </w:t>
            </w:r>
          </w:p>
          <w:p w:rsidR="009B7556" w:rsidRPr="003D09CD" w:rsidRDefault="009B7556" w:rsidP="006A783B">
            <w:pPr>
              <w:pStyle w:val="ListParagraph"/>
              <w:numPr>
                <w:ilvl w:val="0"/>
                <w:numId w:val="16"/>
              </w:numPr>
              <w:spacing w:line="300" w:lineRule="atLeast"/>
              <w:ind w:left="29" w:right="115" w:firstLine="360"/>
              <w:jc w:val="both"/>
              <w:rPr>
                <w:sz w:val="21"/>
                <w:szCs w:val="21"/>
                <w:lang w:val="fr-FR"/>
              </w:rPr>
            </w:pPr>
            <w:r w:rsidRPr="003D09CD">
              <w:rPr>
                <w:sz w:val="21"/>
                <w:szCs w:val="21"/>
              </w:rPr>
              <w:t xml:space="preserve">Kết thúc học phần sinh viên có kĩ năng cắt may thành thạo và đẹp </w:t>
            </w:r>
            <w:r w:rsidRPr="003D09CD">
              <w:rPr>
                <w:bCs/>
                <w:iCs/>
                <w:sz w:val="21"/>
                <w:szCs w:val="21"/>
                <w:lang w:val="de-DE"/>
              </w:rPr>
              <w:t>Trang phục Lịch sử và Cổ trang Việt Nam</w:t>
            </w:r>
            <w:r w:rsidRPr="003D09CD">
              <w:rPr>
                <w:b/>
                <w:sz w:val="21"/>
                <w:szCs w:val="21"/>
              </w:rPr>
              <w:t>.</w:t>
            </w:r>
          </w:p>
          <w:p w:rsidR="009B7556" w:rsidRPr="003D09CD" w:rsidRDefault="009B7556" w:rsidP="006A783B">
            <w:pPr>
              <w:pStyle w:val="ListParagraph"/>
              <w:numPr>
                <w:ilvl w:val="0"/>
                <w:numId w:val="16"/>
              </w:numPr>
              <w:spacing w:line="300" w:lineRule="atLeast"/>
              <w:ind w:left="29" w:right="115" w:firstLine="356"/>
              <w:jc w:val="both"/>
              <w:rPr>
                <w:b/>
                <w:sz w:val="21"/>
                <w:szCs w:val="21"/>
              </w:rPr>
            </w:pPr>
            <w:r w:rsidRPr="003D09CD">
              <w:rPr>
                <w:sz w:val="21"/>
                <w:szCs w:val="21"/>
              </w:rPr>
              <w:t>Ý thức được vai trò, nhiệm vụ của người họa sĩ thiết kế  trong quá trình sáng tác, đòi hỏi phải tích lũy vốn sống, vốn kiến thức về văn hóa và xã hội để phục vụ cho tác phẩm của mình.</w:t>
            </w:r>
            <w:r w:rsidRPr="003D09CD">
              <w:rPr>
                <w:spacing w:val="-4"/>
                <w:sz w:val="21"/>
                <w:szCs w:val="21"/>
                <w:lang w:val="de-DE"/>
              </w:rPr>
              <w:t xml:space="preserve"> Có ý thức tự giác rèn luyện kĩ thuật cắt may chuyên nghiệp.</w:t>
            </w:r>
          </w:p>
        </w:tc>
        <w:tc>
          <w:tcPr>
            <w:tcW w:w="540" w:type="dxa"/>
            <w:vMerge w:val="restart"/>
          </w:tcPr>
          <w:p w:rsidR="009B7556" w:rsidRPr="003D09CD" w:rsidRDefault="009B7556" w:rsidP="002438D5">
            <w:pPr>
              <w:pStyle w:val="TableParagraph"/>
              <w:spacing w:line="300" w:lineRule="atLeast"/>
              <w:ind w:left="20"/>
              <w:jc w:val="center"/>
              <w:rPr>
                <w:sz w:val="21"/>
                <w:szCs w:val="21"/>
              </w:rPr>
            </w:pPr>
            <w:r w:rsidRPr="003D09CD">
              <w:rPr>
                <w:sz w:val="21"/>
                <w:szCs w:val="21"/>
              </w:rPr>
              <w:t>3</w:t>
            </w:r>
          </w:p>
        </w:tc>
        <w:tc>
          <w:tcPr>
            <w:tcW w:w="3600" w:type="dxa"/>
            <w:gridSpan w:val="2"/>
          </w:tcPr>
          <w:p w:rsidR="009B7556" w:rsidRPr="003D09CD" w:rsidRDefault="009B7556" w:rsidP="002438D5">
            <w:pPr>
              <w:pStyle w:val="ListParagraph"/>
              <w:spacing w:line="300" w:lineRule="atLeast"/>
              <w:ind w:left="115" w:right="86"/>
              <w:rPr>
                <w:sz w:val="21"/>
                <w:szCs w:val="21"/>
              </w:rPr>
            </w:pPr>
            <w:r w:rsidRPr="003D09CD">
              <w:rPr>
                <w:sz w:val="21"/>
                <w:szCs w:val="21"/>
              </w:rPr>
              <w:t xml:space="preserve">Kì học: học kì IV (năm thứ </w:t>
            </w:r>
            <w:r>
              <w:rPr>
                <w:sz w:val="21"/>
                <w:szCs w:val="21"/>
              </w:rPr>
              <w:t>2</w:t>
            </w:r>
            <w:r w:rsidRPr="003D09CD">
              <w:rPr>
                <w:sz w:val="21"/>
                <w:szCs w:val="21"/>
              </w:rPr>
              <w:t>)</w:t>
            </w:r>
          </w:p>
          <w:p w:rsidR="009B7556" w:rsidRPr="003D09CD" w:rsidRDefault="009B7556" w:rsidP="002438D5">
            <w:pPr>
              <w:pStyle w:val="TableParagraph"/>
              <w:spacing w:line="300" w:lineRule="atLeast"/>
              <w:ind w:left="115" w:right="86"/>
              <w:rPr>
                <w:sz w:val="21"/>
                <w:szCs w:val="21"/>
              </w:rPr>
            </w:pPr>
            <w:r w:rsidRPr="003D09CD">
              <w:rPr>
                <w:sz w:val="21"/>
                <w:szCs w:val="21"/>
              </w:rPr>
              <w:t>Thời gian: 06 tuần</w:t>
            </w:r>
          </w:p>
          <w:p w:rsidR="009B7556" w:rsidRPr="003D09CD" w:rsidRDefault="009B7556" w:rsidP="002438D5">
            <w:pPr>
              <w:pStyle w:val="TableParagraph"/>
              <w:spacing w:line="300" w:lineRule="atLeast"/>
              <w:ind w:left="115" w:right="86"/>
              <w:rPr>
                <w:sz w:val="21"/>
                <w:szCs w:val="21"/>
              </w:rPr>
            </w:pPr>
            <w:r w:rsidRPr="003D09CD">
              <w:rPr>
                <w:sz w:val="21"/>
                <w:szCs w:val="21"/>
              </w:rPr>
              <w:t>Phân bổ số tiết: 60 LT, 40 TH</w:t>
            </w:r>
          </w:p>
        </w:tc>
        <w:tc>
          <w:tcPr>
            <w:tcW w:w="1710" w:type="dxa"/>
            <w:vMerge w:val="restart"/>
          </w:tcPr>
          <w:p w:rsidR="009B7556" w:rsidRPr="003D09CD" w:rsidRDefault="009B7556" w:rsidP="000C7E9D">
            <w:pPr>
              <w:pStyle w:val="ListParagraph"/>
              <w:spacing w:before="60" w:line="300" w:lineRule="atLeast"/>
              <w:ind w:left="90" w:right="90"/>
              <w:rPr>
                <w:sz w:val="21"/>
                <w:szCs w:val="21"/>
              </w:rPr>
            </w:pPr>
            <w:r w:rsidRPr="003D09CD">
              <w:rPr>
                <w:sz w:val="21"/>
                <w:szCs w:val="21"/>
              </w:rPr>
              <w:t>20% điểm chuyên</w:t>
            </w:r>
            <w:r w:rsidRPr="003D09CD">
              <w:rPr>
                <w:spacing w:val="1"/>
                <w:sz w:val="21"/>
                <w:szCs w:val="21"/>
              </w:rPr>
              <w:t xml:space="preserve"> </w:t>
            </w:r>
            <w:r w:rsidRPr="003D09CD">
              <w:rPr>
                <w:sz w:val="21"/>
                <w:szCs w:val="21"/>
              </w:rPr>
              <w:t>cần</w:t>
            </w:r>
          </w:p>
          <w:p w:rsidR="009B7556" w:rsidRPr="003D09CD" w:rsidRDefault="009B7556" w:rsidP="000C7E9D">
            <w:pPr>
              <w:pStyle w:val="ListParagraph"/>
              <w:spacing w:before="60" w:line="300" w:lineRule="atLeast"/>
              <w:ind w:left="90" w:right="90"/>
              <w:rPr>
                <w:sz w:val="21"/>
                <w:szCs w:val="21"/>
              </w:rPr>
            </w:pPr>
            <w:r w:rsidRPr="003D09CD">
              <w:rPr>
                <w:sz w:val="21"/>
                <w:szCs w:val="21"/>
              </w:rPr>
              <w:t>30% điểm</w:t>
            </w:r>
            <w:r w:rsidRPr="003D09CD">
              <w:rPr>
                <w:spacing w:val="-5"/>
                <w:sz w:val="21"/>
                <w:szCs w:val="21"/>
              </w:rPr>
              <w:t xml:space="preserve"> </w:t>
            </w:r>
            <w:r w:rsidRPr="003D09CD">
              <w:rPr>
                <w:sz w:val="21"/>
                <w:szCs w:val="21"/>
              </w:rPr>
              <w:t>giữa</w:t>
            </w:r>
          </w:p>
          <w:p w:rsidR="009B7556" w:rsidRPr="003D09CD" w:rsidRDefault="009B7556" w:rsidP="000C7E9D">
            <w:pPr>
              <w:pStyle w:val="ListParagraph"/>
              <w:spacing w:before="60" w:line="300" w:lineRule="atLeast"/>
              <w:ind w:left="90" w:right="90"/>
              <w:rPr>
                <w:sz w:val="21"/>
                <w:szCs w:val="21"/>
              </w:rPr>
            </w:pPr>
            <w:r w:rsidRPr="003D09CD">
              <w:rPr>
                <w:sz w:val="21"/>
                <w:szCs w:val="21"/>
              </w:rPr>
              <w:t>kỳ</w:t>
            </w:r>
          </w:p>
          <w:p w:rsidR="009B7556" w:rsidRPr="003D09CD" w:rsidRDefault="009B7556" w:rsidP="000C7E9D">
            <w:pPr>
              <w:pStyle w:val="ListParagraph"/>
              <w:spacing w:before="60" w:line="300" w:lineRule="atLeast"/>
              <w:ind w:left="90" w:right="90"/>
              <w:rPr>
                <w:sz w:val="21"/>
                <w:szCs w:val="21"/>
              </w:rPr>
            </w:pPr>
            <w:r w:rsidRPr="003D09CD">
              <w:rPr>
                <w:sz w:val="21"/>
                <w:szCs w:val="21"/>
              </w:rPr>
              <w:t>50% điểm thi kết thúc HP</w:t>
            </w:r>
          </w:p>
        </w:tc>
      </w:tr>
      <w:tr w:rsidR="009B7556" w:rsidRPr="003D09CD" w:rsidTr="00994CB4">
        <w:trPr>
          <w:trHeight w:val="1957"/>
        </w:trPr>
        <w:tc>
          <w:tcPr>
            <w:tcW w:w="550" w:type="dxa"/>
            <w:vMerge/>
          </w:tcPr>
          <w:p w:rsidR="009B7556" w:rsidRDefault="009B7556" w:rsidP="009B7556">
            <w:pPr>
              <w:pStyle w:val="TableParagraph"/>
              <w:spacing w:line="240" w:lineRule="atLeast"/>
              <w:jc w:val="center"/>
              <w:rPr>
                <w:sz w:val="21"/>
                <w:szCs w:val="21"/>
              </w:rPr>
            </w:pPr>
          </w:p>
        </w:tc>
        <w:tc>
          <w:tcPr>
            <w:tcW w:w="1350" w:type="dxa"/>
            <w:vMerge/>
          </w:tcPr>
          <w:p w:rsidR="009B7556" w:rsidRDefault="009B7556" w:rsidP="009B7556">
            <w:pPr>
              <w:pStyle w:val="TableParagraph"/>
              <w:tabs>
                <w:tab w:val="left" w:pos="484"/>
              </w:tabs>
              <w:spacing w:line="240" w:lineRule="atLeast"/>
              <w:ind w:left="9" w:right="97"/>
              <w:jc w:val="center"/>
              <w:rPr>
                <w:sz w:val="21"/>
                <w:szCs w:val="21"/>
              </w:rPr>
            </w:pPr>
          </w:p>
        </w:tc>
        <w:tc>
          <w:tcPr>
            <w:tcW w:w="7650" w:type="dxa"/>
            <w:vMerge/>
          </w:tcPr>
          <w:p w:rsidR="009B7556" w:rsidRPr="003D09CD" w:rsidRDefault="009B7556" w:rsidP="006A783B">
            <w:pPr>
              <w:pStyle w:val="ListParagraph"/>
              <w:numPr>
                <w:ilvl w:val="0"/>
                <w:numId w:val="16"/>
              </w:numPr>
              <w:spacing w:line="300" w:lineRule="atLeast"/>
              <w:ind w:left="32" w:right="109" w:firstLine="360"/>
              <w:jc w:val="both"/>
              <w:rPr>
                <w:sz w:val="21"/>
                <w:szCs w:val="21"/>
              </w:rPr>
            </w:pPr>
          </w:p>
        </w:tc>
        <w:tc>
          <w:tcPr>
            <w:tcW w:w="540" w:type="dxa"/>
            <w:vMerge/>
          </w:tcPr>
          <w:p w:rsidR="009B7556" w:rsidRPr="003D09CD" w:rsidRDefault="009B7556" w:rsidP="002438D5">
            <w:pPr>
              <w:pStyle w:val="TableParagraph"/>
              <w:spacing w:line="300" w:lineRule="atLeast"/>
              <w:ind w:left="20"/>
              <w:jc w:val="center"/>
              <w:rPr>
                <w:sz w:val="21"/>
                <w:szCs w:val="21"/>
              </w:rPr>
            </w:pPr>
          </w:p>
        </w:tc>
        <w:tc>
          <w:tcPr>
            <w:tcW w:w="1800" w:type="dxa"/>
          </w:tcPr>
          <w:p w:rsidR="009B7556" w:rsidRPr="003D09CD" w:rsidRDefault="009B7556" w:rsidP="002438D5">
            <w:pPr>
              <w:pStyle w:val="TableParagraph"/>
              <w:spacing w:line="300" w:lineRule="atLeast"/>
              <w:ind w:right="35"/>
              <w:rPr>
                <w:sz w:val="21"/>
                <w:szCs w:val="21"/>
              </w:rPr>
            </w:pPr>
            <w:r w:rsidRPr="003D09CD">
              <w:rPr>
                <w:sz w:val="21"/>
                <w:szCs w:val="21"/>
              </w:rPr>
              <w:t>Bài 1: 5 LT</w:t>
            </w:r>
          </w:p>
          <w:p w:rsidR="009B7556" w:rsidRPr="003D09CD" w:rsidRDefault="009B7556" w:rsidP="002438D5">
            <w:pPr>
              <w:pStyle w:val="TableParagraph"/>
              <w:spacing w:line="300" w:lineRule="atLeast"/>
              <w:ind w:right="35"/>
              <w:rPr>
                <w:sz w:val="21"/>
                <w:szCs w:val="21"/>
              </w:rPr>
            </w:pPr>
            <w:r w:rsidRPr="003D09CD">
              <w:rPr>
                <w:sz w:val="21"/>
                <w:szCs w:val="21"/>
              </w:rPr>
              <w:t>Bài 2: 3 LT, 2 TH</w:t>
            </w:r>
          </w:p>
          <w:p w:rsidR="009B7556" w:rsidRPr="003D09CD" w:rsidRDefault="009B7556" w:rsidP="002438D5">
            <w:pPr>
              <w:pStyle w:val="TableParagraph"/>
              <w:spacing w:line="300" w:lineRule="atLeast"/>
              <w:ind w:right="35"/>
              <w:rPr>
                <w:sz w:val="21"/>
                <w:szCs w:val="21"/>
              </w:rPr>
            </w:pPr>
            <w:r w:rsidRPr="003D09CD">
              <w:rPr>
                <w:sz w:val="21"/>
                <w:szCs w:val="21"/>
              </w:rPr>
              <w:t>Bài 3: 5 LT</w:t>
            </w:r>
          </w:p>
          <w:p w:rsidR="009B7556" w:rsidRPr="003D09CD" w:rsidRDefault="009B7556" w:rsidP="002438D5">
            <w:pPr>
              <w:pStyle w:val="TableParagraph"/>
              <w:spacing w:line="300" w:lineRule="atLeast"/>
              <w:ind w:right="35"/>
              <w:rPr>
                <w:sz w:val="21"/>
                <w:szCs w:val="21"/>
              </w:rPr>
            </w:pPr>
            <w:r w:rsidRPr="003D09CD">
              <w:rPr>
                <w:sz w:val="21"/>
                <w:szCs w:val="21"/>
              </w:rPr>
              <w:t>Bài 4: 3 LT, 2 TH</w:t>
            </w:r>
          </w:p>
          <w:p w:rsidR="009B7556" w:rsidRPr="00937CB1" w:rsidRDefault="009B7556" w:rsidP="002438D5">
            <w:pPr>
              <w:spacing w:line="300" w:lineRule="atLeast"/>
              <w:ind w:right="35"/>
              <w:rPr>
                <w:sz w:val="21"/>
                <w:szCs w:val="21"/>
              </w:rPr>
            </w:pPr>
            <w:r w:rsidRPr="00937CB1">
              <w:rPr>
                <w:sz w:val="21"/>
                <w:szCs w:val="21"/>
              </w:rPr>
              <w:t>Bài 5: 5 LT</w:t>
            </w:r>
          </w:p>
        </w:tc>
        <w:tc>
          <w:tcPr>
            <w:tcW w:w="1800" w:type="dxa"/>
          </w:tcPr>
          <w:p w:rsidR="009B7556" w:rsidRPr="003D09CD" w:rsidRDefault="009B7556" w:rsidP="002438D5">
            <w:pPr>
              <w:pStyle w:val="TableParagraph"/>
              <w:spacing w:line="300" w:lineRule="atLeast"/>
              <w:ind w:right="35"/>
              <w:rPr>
                <w:sz w:val="21"/>
                <w:szCs w:val="21"/>
              </w:rPr>
            </w:pPr>
            <w:r w:rsidRPr="003D09CD">
              <w:rPr>
                <w:sz w:val="21"/>
                <w:szCs w:val="21"/>
              </w:rPr>
              <w:t>Bài 6: 5 LT</w:t>
            </w:r>
          </w:p>
          <w:p w:rsidR="009B7556" w:rsidRPr="003D09CD" w:rsidRDefault="009B7556" w:rsidP="002438D5">
            <w:pPr>
              <w:pStyle w:val="TableParagraph"/>
              <w:spacing w:line="300" w:lineRule="atLeast"/>
              <w:ind w:right="35"/>
              <w:rPr>
                <w:sz w:val="21"/>
                <w:szCs w:val="21"/>
              </w:rPr>
            </w:pPr>
            <w:r w:rsidRPr="003D09CD">
              <w:rPr>
                <w:sz w:val="21"/>
                <w:szCs w:val="21"/>
              </w:rPr>
              <w:t>Bài 7: 5 TH</w:t>
            </w:r>
          </w:p>
          <w:p w:rsidR="009B7556" w:rsidRPr="003D09CD" w:rsidRDefault="009B7556" w:rsidP="002438D5">
            <w:pPr>
              <w:pStyle w:val="TableParagraph"/>
              <w:spacing w:line="300" w:lineRule="atLeast"/>
              <w:ind w:right="35"/>
              <w:rPr>
                <w:sz w:val="21"/>
                <w:szCs w:val="21"/>
              </w:rPr>
            </w:pPr>
            <w:r w:rsidRPr="003D09CD">
              <w:rPr>
                <w:sz w:val="21"/>
                <w:szCs w:val="21"/>
              </w:rPr>
              <w:t>Bài 8: 5 LT</w:t>
            </w:r>
          </w:p>
          <w:p w:rsidR="009B7556" w:rsidRPr="003D09CD" w:rsidRDefault="009B7556" w:rsidP="002438D5">
            <w:pPr>
              <w:pStyle w:val="TableParagraph"/>
              <w:spacing w:line="300" w:lineRule="atLeast"/>
              <w:ind w:right="35"/>
              <w:rPr>
                <w:sz w:val="21"/>
                <w:szCs w:val="21"/>
              </w:rPr>
            </w:pPr>
            <w:r w:rsidRPr="003D09CD">
              <w:rPr>
                <w:sz w:val="21"/>
                <w:szCs w:val="21"/>
              </w:rPr>
              <w:t>Bài 9: 10 TH</w:t>
            </w:r>
          </w:p>
          <w:p w:rsidR="009B7556" w:rsidRPr="003D09CD" w:rsidRDefault="009B7556" w:rsidP="002438D5">
            <w:pPr>
              <w:pStyle w:val="TableParagraph"/>
              <w:spacing w:line="300" w:lineRule="atLeast"/>
              <w:ind w:right="35"/>
              <w:rPr>
                <w:sz w:val="21"/>
                <w:szCs w:val="21"/>
              </w:rPr>
            </w:pPr>
            <w:r w:rsidRPr="003D09CD">
              <w:rPr>
                <w:sz w:val="21"/>
                <w:szCs w:val="21"/>
              </w:rPr>
              <w:t>Bài 10: 5 LT, 5 TH</w:t>
            </w:r>
          </w:p>
          <w:p w:rsidR="009B7556" w:rsidRPr="003D09CD" w:rsidRDefault="009B7556" w:rsidP="002438D5">
            <w:pPr>
              <w:pStyle w:val="TableParagraph"/>
              <w:spacing w:line="300" w:lineRule="atLeast"/>
              <w:ind w:right="35"/>
              <w:rPr>
                <w:sz w:val="21"/>
                <w:szCs w:val="21"/>
              </w:rPr>
            </w:pPr>
            <w:r w:rsidRPr="003D09CD">
              <w:rPr>
                <w:sz w:val="21"/>
                <w:szCs w:val="21"/>
              </w:rPr>
              <w:t>Bài 11: 5 LT</w:t>
            </w:r>
          </w:p>
        </w:tc>
        <w:tc>
          <w:tcPr>
            <w:tcW w:w="1710" w:type="dxa"/>
            <w:vMerge/>
          </w:tcPr>
          <w:p w:rsidR="009B7556" w:rsidRPr="003D09CD" w:rsidRDefault="009B7556" w:rsidP="009B7556">
            <w:pPr>
              <w:pStyle w:val="ListParagraph"/>
              <w:spacing w:line="240" w:lineRule="atLeast"/>
              <w:ind w:left="90" w:right="90"/>
              <w:rPr>
                <w:sz w:val="21"/>
                <w:szCs w:val="21"/>
              </w:rPr>
            </w:pPr>
          </w:p>
        </w:tc>
      </w:tr>
      <w:tr w:rsidR="009B7556" w:rsidRPr="003D09CD" w:rsidTr="002438D5">
        <w:trPr>
          <w:trHeight w:val="674"/>
        </w:trPr>
        <w:tc>
          <w:tcPr>
            <w:tcW w:w="550" w:type="dxa"/>
            <w:vMerge/>
          </w:tcPr>
          <w:p w:rsidR="009B7556" w:rsidRDefault="009B7556" w:rsidP="009B7556">
            <w:pPr>
              <w:pStyle w:val="TableParagraph"/>
              <w:spacing w:line="240" w:lineRule="atLeast"/>
              <w:jc w:val="center"/>
              <w:rPr>
                <w:sz w:val="21"/>
                <w:szCs w:val="21"/>
              </w:rPr>
            </w:pPr>
          </w:p>
        </w:tc>
        <w:tc>
          <w:tcPr>
            <w:tcW w:w="1350" w:type="dxa"/>
            <w:vMerge/>
          </w:tcPr>
          <w:p w:rsidR="009B7556" w:rsidRDefault="009B7556" w:rsidP="009B7556">
            <w:pPr>
              <w:pStyle w:val="TableParagraph"/>
              <w:tabs>
                <w:tab w:val="left" w:pos="484"/>
              </w:tabs>
              <w:spacing w:line="240" w:lineRule="atLeast"/>
              <w:ind w:left="9" w:right="97"/>
              <w:jc w:val="center"/>
              <w:rPr>
                <w:sz w:val="21"/>
                <w:szCs w:val="21"/>
              </w:rPr>
            </w:pPr>
          </w:p>
        </w:tc>
        <w:tc>
          <w:tcPr>
            <w:tcW w:w="7650" w:type="dxa"/>
            <w:vMerge/>
          </w:tcPr>
          <w:p w:rsidR="009B7556" w:rsidRPr="003D09CD" w:rsidRDefault="009B7556" w:rsidP="006A783B">
            <w:pPr>
              <w:pStyle w:val="ListParagraph"/>
              <w:numPr>
                <w:ilvl w:val="0"/>
                <w:numId w:val="16"/>
              </w:numPr>
              <w:spacing w:line="300" w:lineRule="atLeast"/>
              <w:ind w:left="32" w:right="109" w:firstLine="360"/>
              <w:jc w:val="both"/>
              <w:rPr>
                <w:sz w:val="21"/>
                <w:szCs w:val="21"/>
              </w:rPr>
            </w:pPr>
          </w:p>
        </w:tc>
        <w:tc>
          <w:tcPr>
            <w:tcW w:w="540" w:type="dxa"/>
            <w:vMerge/>
          </w:tcPr>
          <w:p w:rsidR="009B7556" w:rsidRPr="003D09CD" w:rsidRDefault="009B7556" w:rsidP="002438D5">
            <w:pPr>
              <w:pStyle w:val="TableParagraph"/>
              <w:spacing w:line="300" w:lineRule="atLeast"/>
              <w:ind w:left="20"/>
              <w:jc w:val="center"/>
              <w:rPr>
                <w:sz w:val="21"/>
                <w:szCs w:val="21"/>
              </w:rPr>
            </w:pPr>
          </w:p>
        </w:tc>
        <w:tc>
          <w:tcPr>
            <w:tcW w:w="3600" w:type="dxa"/>
            <w:gridSpan w:val="2"/>
          </w:tcPr>
          <w:p w:rsidR="009B7556" w:rsidRDefault="009B7556" w:rsidP="002438D5">
            <w:pPr>
              <w:pStyle w:val="ListParagraph"/>
              <w:spacing w:line="300" w:lineRule="atLeast"/>
              <w:ind w:left="115" w:right="86"/>
              <w:rPr>
                <w:sz w:val="21"/>
                <w:szCs w:val="21"/>
              </w:rPr>
            </w:pPr>
          </w:p>
          <w:p w:rsidR="009B7556" w:rsidRPr="003D09CD" w:rsidRDefault="009B7556" w:rsidP="002438D5">
            <w:pPr>
              <w:pStyle w:val="ListParagraph"/>
              <w:spacing w:line="300" w:lineRule="atLeast"/>
              <w:ind w:left="115" w:right="86"/>
              <w:rPr>
                <w:sz w:val="21"/>
                <w:szCs w:val="21"/>
              </w:rPr>
            </w:pPr>
            <w:r w:rsidRPr="001E2900">
              <w:rPr>
                <w:sz w:val="21"/>
                <w:szCs w:val="21"/>
              </w:rPr>
              <w:t>Bài 12: 5T (Chấm bài thi kết thúc HP)</w:t>
            </w:r>
          </w:p>
        </w:tc>
        <w:tc>
          <w:tcPr>
            <w:tcW w:w="1710" w:type="dxa"/>
            <w:vMerge/>
          </w:tcPr>
          <w:p w:rsidR="009B7556" w:rsidRPr="003D09CD" w:rsidRDefault="009B7556" w:rsidP="009B7556">
            <w:pPr>
              <w:pStyle w:val="ListParagraph"/>
              <w:spacing w:line="240" w:lineRule="atLeast"/>
              <w:ind w:left="90" w:right="90"/>
              <w:rPr>
                <w:sz w:val="21"/>
                <w:szCs w:val="21"/>
              </w:rPr>
            </w:pPr>
          </w:p>
        </w:tc>
      </w:tr>
    </w:tbl>
    <w:p w:rsidR="00994CB4" w:rsidRDefault="00994CB4" w:rsidP="009B7556">
      <w:pPr>
        <w:pStyle w:val="BodyText"/>
        <w:spacing w:before="120" w:after="60" w:line="200" w:lineRule="atLeast"/>
        <w:rPr>
          <w:sz w:val="21"/>
          <w:szCs w:val="21"/>
        </w:rPr>
      </w:pPr>
    </w:p>
    <w:p w:rsidR="00994CB4" w:rsidRDefault="00994CB4" w:rsidP="009B7556">
      <w:pPr>
        <w:pStyle w:val="BodyText"/>
        <w:spacing w:before="120" w:after="60" w:line="200" w:lineRule="atLeast"/>
        <w:rPr>
          <w:sz w:val="21"/>
          <w:szCs w:val="21"/>
        </w:rPr>
      </w:pPr>
    </w:p>
    <w:p w:rsidR="009B7556" w:rsidRPr="003D09CD" w:rsidRDefault="009B7556" w:rsidP="009B7556">
      <w:pPr>
        <w:pStyle w:val="BodyText"/>
        <w:spacing w:before="120" w:after="60" w:line="200" w:lineRule="atLeast"/>
        <w:rPr>
          <w:sz w:val="21"/>
          <w:szCs w:val="21"/>
        </w:rPr>
      </w:pPr>
      <w:r w:rsidRPr="003D09CD">
        <w:rPr>
          <w:sz w:val="21"/>
          <w:szCs w:val="21"/>
        </w:rPr>
        <w:t>Môn: Thiết kế Trang phục cơ bản</w:t>
      </w:r>
    </w:p>
    <w:tbl>
      <w:tblPr>
        <w:tblpPr w:leftFromText="180" w:rightFromText="180" w:vertAnchor="text" w:tblpY="1"/>
        <w:tblOverlap w:val="never"/>
        <w:tblW w:w="15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0"/>
        <w:gridCol w:w="1350"/>
        <w:gridCol w:w="7650"/>
        <w:gridCol w:w="540"/>
        <w:gridCol w:w="3780"/>
        <w:gridCol w:w="1620"/>
      </w:tblGrid>
      <w:tr w:rsidR="009B7556" w:rsidRPr="003D09CD" w:rsidTr="00994CB4">
        <w:trPr>
          <w:trHeight w:val="3040"/>
        </w:trPr>
        <w:tc>
          <w:tcPr>
            <w:tcW w:w="550" w:type="dxa"/>
          </w:tcPr>
          <w:p w:rsidR="009B7556" w:rsidRPr="001E2900" w:rsidRDefault="009B7556" w:rsidP="009B7556">
            <w:pPr>
              <w:pStyle w:val="ListParagraph"/>
              <w:spacing w:line="240" w:lineRule="atLeast"/>
              <w:jc w:val="center"/>
              <w:rPr>
                <w:sz w:val="21"/>
                <w:szCs w:val="21"/>
              </w:rPr>
            </w:pPr>
          </w:p>
          <w:p w:rsidR="009B7556" w:rsidRPr="001E2900" w:rsidRDefault="009B7556" w:rsidP="009B7556">
            <w:pPr>
              <w:pStyle w:val="BodyText"/>
              <w:spacing w:line="240" w:lineRule="atLeast"/>
              <w:jc w:val="center"/>
              <w:rPr>
                <w:b w:val="0"/>
                <w:sz w:val="21"/>
                <w:szCs w:val="21"/>
              </w:rPr>
            </w:pPr>
            <w:r w:rsidRPr="001E2900">
              <w:rPr>
                <w:b w:val="0"/>
                <w:sz w:val="21"/>
                <w:szCs w:val="21"/>
              </w:rPr>
              <w:t>5</w:t>
            </w:r>
          </w:p>
        </w:tc>
        <w:tc>
          <w:tcPr>
            <w:tcW w:w="1350" w:type="dxa"/>
          </w:tcPr>
          <w:p w:rsidR="009B7556" w:rsidRDefault="009B7556" w:rsidP="009B7556">
            <w:pPr>
              <w:pStyle w:val="ListParagraph"/>
              <w:spacing w:line="240" w:lineRule="atLeast"/>
              <w:jc w:val="center"/>
              <w:rPr>
                <w:sz w:val="21"/>
                <w:szCs w:val="21"/>
              </w:rPr>
            </w:pPr>
          </w:p>
          <w:p w:rsidR="009B7556" w:rsidRPr="003D09CD" w:rsidRDefault="009B7556" w:rsidP="009B7556">
            <w:pPr>
              <w:pStyle w:val="ListParagraph"/>
              <w:spacing w:line="240" w:lineRule="atLeast"/>
              <w:jc w:val="center"/>
              <w:rPr>
                <w:sz w:val="21"/>
                <w:szCs w:val="21"/>
              </w:rPr>
            </w:pPr>
            <w:r w:rsidRPr="003D09CD">
              <w:rPr>
                <w:sz w:val="21"/>
                <w:szCs w:val="21"/>
              </w:rPr>
              <w:t xml:space="preserve">Thiết kế </w:t>
            </w:r>
            <w:r w:rsidR="00002B36">
              <w:rPr>
                <w:sz w:val="21"/>
                <w:szCs w:val="21"/>
              </w:rPr>
              <w:t xml:space="preserve">              </w:t>
            </w:r>
            <w:r w:rsidRPr="003D09CD">
              <w:rPr>
                <w:sz w:val="21"/>
                <w:szCs w:val="21"/>
              </w:rPr>
              <w:t>trang phục cơ bản I-A</w:t>
            </w:r>
          </w:p>
        </w:tc>
        <w:tc>
          <w:tcPr>
            <w:tcW w:w="7650" w:type="dxa"/>
          </w:tcPr>
          <w:p w:rsidR="009B7556" w:rsidRPr="002438D5" w:rsidRDefault="009B7556" w:rsidP="006A783B">
            <w:pPr>
              <w:pStyle w:val="ListParagraph"/>
              <w:numPr>
                <w:ilvl w:val="0"/>
                <w:numId w:val="1"/>
              </w:numPr>
              <w:spacing w:line="240" w:lineRule="atLeast"/>
              <w:ind w:left="86" w:right="86" w:firstLine="360"/>
              <w:jc w:val="both"/>
              <w:rPr>
                <w:sz w:val="20"/>
                <w:szCs w:val="20"/>
              </w:rPr>
            </w:pPr>
            <w:r w:rsidRPr="002438D5">
              <w:rPr>
                <w:sz w:val="20"/>
                <w:szCs w:val="20"/>
              </w:rPr>
              <w:t xml:space="preserve">Trang bị cho sinh </w:t>
            </w:r>
            <w:proofErr w:type="gramStart"/>
            <w:r w:rsidRPr="002438D5">
              <w:rPr>
                <w:sz w:val="20"/>
                <w:szCs w:val="20"/>
              </w:rPr>
              <w:t>viên  kiến</w:t>
            </w:r>
            <w:proofErr w:type="gramEnd"/>
            <w:r w:rsidRPr="002438D5">
              <w:rPr>
                <w:sz w:val="20"/>
                <w:szCs w:val="20"/>
              </w:rPr>
              <w:t xml:space="preserve"> thức để sinh viên biết được vị trí và vai trò của bộ môn thiết kế trang phục cơ bản trong chuyên ngành thiết kế trang phục Sân khấu Điện ảnh. Hiểu được vai trò của sáng tác vải trong thiết kế thời trang. Biết phân biệt hình thức mỹ thuật cũng như kỹ thuật tạo vải. Nhận biết các nguyên tắc thiết kế vải dài trong sản xuất công nghiệp. Hiểu biết sâu về màu và hòa sắc màu trong thiết kế vải.  Sáng tác và vẽ được mẫu vải </w:t>
            </w:r>
            <w:proofErr w:type="gramStart"/>
            <w:r w:rsidRPr="002438D5">
              <w:rPr>
                <w:sz w:val="20"/>
                <w:szCs w:val="20"/>
              </w:rPr>
              <w:t>theo</w:t>
            </w:r>
            <w:proofErr w:type="gramEnd"/>
            <w:r w:rsidRPr="002438D5">
              <w:rPr>
                <w:sz w:val="20"/>
                <w:szCs w:val="20"/>
              </w:rPr>
              <w:t xml:space="preserve"> phong cách lựa chọn. Có khả năng thiết kế bộ sưu tập thời trang </w:t>
            </w:r>
            <w:proofErr w:type="gramStart"/>
            <w:r w:rsidRPr="002438D5">
              <w:rPr>
                <w:sz w:val="20"/>
                <w:szCs w:val="20"/>
              </w:rPr>
              <w:t>theo</w:t>
            </w:r>
            <w:proofErr w:type="gramEnd"/>
            <w:r w:rsidRPr="002438D5">
              <w:rPr>
                <w:sz w:val="20"/>
                <w:szCs w:val="20"/>
              </w:rPr>
              <w:t xml:space="preserve"> phong cách vải đã thiết kế. Sinh viên nắm được các nguyên tắc và phương pháp sáng tác bố cục mẫu trang trí trên một sản phẩm dệt. Biết cách triển khai và thể hiện phác thảo theo từng giai đoạn nghiên cứu, thành một sản phẩm phù hợp mục tiêu của thị trường xác định</w:t>
            </w:r>
            <w:r w:rsidRPr="002438D5">
              <w:rPr>
                <w:b/>
                <w:sz w:val="20"/>
                <w:szCs w:val="20"/>
                <w:lang w:val="de-DE"/>
              </w:rPr>
              <w:t xml:space="preserve">, </w:t>
            </w:r>
            <w:r w:rsidRPr="002438D5">
              <w:rPr>
                <w:sz w:val="20"/>
                <w:szCs w:val="20"/>
              </w:rPr>
              <w:t xml:space="preserve">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 </w:t>
            </w:r>
          </w:p>
          <w:p w:rsidR="009B7556" w:rsidRPr="002438D5" w:rsidRDefault="009B7556" w:rsidP="006A783B">
            <w:pPr>
              <w:pStyle w:val="ListParagraph"/>
              <w:numPr>
                <w:ilvl w:val="0"/>
                <w:numId w:val="1"/>
              </w:numPr>
              <w:spacing w:line="240" w:lineRule="atLeast"/>
              <w:ind w:left="86" w:right="86" w:firstLine="360"/>
              <w:jc w:val="both"/>
              <w:rPr>
                <w:sz w:val="20"/>
                <w:szCs w:val="20"/>
              </w:rPr>
            </w:pPr>
            <w:r w:rsidRPr="002438D5">
              <w:rPr>
                <w:sz w:val="20"/>
                <w:szCs w:val="20"/>
              </w:rPr>
              <w:t>Kết thúc học phần sinh viên có kĩ năng thể hiện mẫu bằng đồ hoạ thời trang, bước đầu biết kỹ thuật thể hiện trên sản phẩm thật.</w:t>
            </w:r>
          </w:p>
          <w:p w:rsidR="009B7556" w:rsidRPr="003D09CD" w:rsidRDefault="009B7556" w:rsidP="006A783B">
            <w:pPr>
              <w:pStyle w:val="ListParagraph"/>
              <w:numPr>
                <w:ilvl w:val="0"/>
                <w:numId w:val="1"/>
              </w:numPr>
              <w:spacing w:line="240" w:lineRule="atLeast"/>
              <w:ind w:left="86" w:right="86" w:firstLine="360"/>
              <w:jc w:val="both"/>
              <w:rPr>
                <w:sz w:val="21"/>
                <w:szCs w:val="21"/>
              </w:rPr>
            </w:pPr>
            <w:r w:rsidRPr="002438D5">
              <w:rPr>
                <w:sz w:val="20"/>
                <w:szCs w:val="20"/>
              </w:rPr>
              <w:t>Ý thức được vai trò, nhiệm vụ của người họa sĩ thiết kế  trong quá trình sáng tác, đòi hỏi phải tích lũy vốn sống, vốn kiến thức về văn hóa và xã hội để phục vụ cho tác phẩm của mình.</w:t>
            </w:r>
          </w:p>
        </w:tc>
        <w:tc>
          <w:tcPr>
            <w:tcW w:w="540" w:type="dxa"/>
          </w:tcPr>
          <w:p w:rsidR="009B7556" w:rsidRPr="003D09CD" w:rsidRDefault="009B7556" w:rsidP="009B7556">
            <w:pPr>
              <w:pStyle w:val="TableParagraph"/>
              <w:spacing w:line="240" w:lineRule="atLeast"/>
              <w:ind w:left="90" w:right="90"/>
              <w:jc w:val="center"/>
              <w:rPr>
                <w:sz w:val="21"/>
                <w:szCs w:val="21"/>
              </w:rPr>
            </w:pPr>
            <w:r w:rsidRPr="003D09CD">
              <w:rPr>
                <w:sz w:val="21"/>
                <w:szCs w:val="21"/>
              </w:rPr>
              <w:t>2</w:t>
            </w:r>
          </w:p>
          <w:p w:rsidR="009B7556" w:rsidRPr="003D09CD" w:rsidRDefault="009B7556" w:rsidP="009B7556">
            <w:pPr>
              <w:spacing w:line="240" w:lineRule="atLeast"/>
              <w:ind w:left="90" w:right="90"/>
              <w:jc w:val="center"/>
              <w:rPr>
                <w:sz w:val="21"/>
                <w:szCs w:val="21"/>
              </w:rPr>
            </w:pPr>
          </w:p>
          <w:p w:rsidR="009B7556" w:rsidRPr="003D09CD" w:rsidRDefault="009B7556" w:rsidP="009B7556">
            <w:pPr>
              <w:spacing w:line="240" w:lineRule="atLeast"/>
              <w:ind w:left="90" w:right="90"/>
              <w:jc w:val="center"/>
              <w:rPr>
                <w:sz w:val="21"/>
                <w:szCs w:val="21"/>
              </w:rPr>
            </w:pPr>
          </w:p>
        </w:tc>
        <w:tc>
          <w:tcPr>
            <w:tcW w:w="3780" w:type="dxa"/>
          </w:tcPr>
          <w:p w:rsidR="009B7556" w:rsidRPr="003D09CD" w:rsidRDefault="009B7556" w:rsidP="000C7E9D">
            <w:pPr>
              <w:pStyle w:val="ListParagraph"/>
              <w:spacing w:line="280" w:lineRule="atLeast"/>
              <w:ind w:left="86" w:right="90"/>
              <w:rPr>
                <w:sz w:val="21"/>
                <w:szCs w:val="21"/>
              </w:rPr>
            </w:pPr>
            <w:r w:rsidRPr="003D09CD">
              <w:rPr>
                <w:sz w:val="21"/>
                <w:szCs w:val="21"/>
              </w:rPr>
              <w:t>Kì học: học kì I (năm thứ nhất)</w:t>
            </w:r>
          </w:p>
          <w:p w:rsidR="009B7556" w:rsidRPr="003D09CD" w:rsidRDefault="009B7556" w:rsidP="000C7E9D">
            <w:pPr>
              <w:pStyle w:val="TableParagraph"/>
              <w:spacing w:line="280" w:lineRule="atLeast"/>
              <w:ind w:left="86" w:right="90"/>
              <w:rPr>
                <w:sz w:val="21"/>
                <w:szCs w:val="21"/>
              </w:rPr>
            </w:pPr>
            <w:r w:rsidRPr="003D09CD">
              <w:rPr>
                <w:sz w:val="21"/>
                <w:szCs w:val="21"/>
              </w:rPr>
              <w:t>Thời gian: 12 tuần</w:t>
            </w:r>
          </w:p>
          <w:p w:rsidR="009B7556" w:rsidRPr="003D09CD" w:rsidRDefault="009B7556" w:rsidP="000C7E9D">
            <w:pPr>
              <w:pStyle w:val="TableParagraph"/>
              <w:spacing w:line="280" w:lineRule="atLeast"/>
              <w:ind w:left="86" w:right="90"/>
              <w:rPr>
                <w:sz w:val="21"/>
                <w:szCs w:val="21"/>
              </w:rPr>
            </w:pPr>
            <w:r w:rsidRPr="003D09CD">
              <w:rPr>
                <w:sz w:val="21"/>
                <w:szCs w:val="21"/>
              </w:rPr>
              <w:t>Phân bổ số tiết: 50 LT, 50 TH</w:t>
            </w:r>
          </w:p>
          <w:p w:rsidR="009B7556" w:rsidRPr="003D09CD" w:rsidRDefault="009B7556" w:rsidP="000C7E9D">
            <w:pPr>
              <w:pStyle w:val="TableParagraph"/>
              <w:spacing w:line="280" w:lineRule="atLeast"/>
              <w:ind w:left="86" w:right="90"/>
              <w:rPr>
                <w:sz w:val="21"/>
                <w:szCs w:val="21"/>
              </w:rPr>
            </w:pPr>
            <w:r w:rsidRPr="003D09CD">
              <w:rPr>
                <w:sz w:val="21"/>
                <w:szCs w:val="21"/>
              </w:rPr>
              <w:t>Bài 1: 5 LT</w:t>
            </w:r>
          </w:p>
          <w:p w:rsidR="009B7556" w:rsidRPr="003D09CD" w:rsidRDefault="009B7556" w:rsidP="000C7E9D">
            <w:pPr>
              <w:pStyle w:val="TableParagraph"/>
              <w:spacing w:line="280" w:lineRule="atLeast"/>
              <w:ind w:left="86" w:right="90"/>
              <w:rPr>
                <w:sz w:val="21"/>
                <w:szCs w:val="21"/>
              </w:rPr>
            </w:pPr>
            <w:r w:rsidRPr="003D09CD">
              <w:rPr>
                <w:sz w:val="21"/>
                <w:szCs w:val="21"/>
              </w:rPr>
              <w:t>Bài 2: 5 LT</w:t>
            </w:r>
          </w:p>
          <w:p w:rsidR="009B7556" w:rsidRPr="003D09CD" w:rsidRDefault="009B7556" w:rsidP="000C7E9D">
            <w:pPr>
              <w:pStyle w:val="TableParagraph"/>
              <w:spacing w:line="280" w:lineRule="atLeast"/>
              <w:ind w:left="86" w:right="90"/>
              <w:rPr>
                <w:sz w:val="21"/>
                <w:szCs w:val="21"/>
              </w:rPr>
            </w:pPr>
            <w:r w:rsidRPr="003D09CD">
              <w:rPr>
                <w:sz w:val="21"/>
                <w:szCs w:val="21"/>
              </w:rPr>
              <w:t>Bài 3: 5 LT</w:t>
            </w:r>
          </w:p>
          <w:p w:rsidR="009B7556" w:rsidRPr="003D09CD" w:rsidRDefault="009B7556" w:rsidP="000C7E9D">
            <w:pPr>
              <w:pStyle w:val="TableParagraph"/>
              <w:spacing w:line="280" w:lineRule="atLeast"/>
              <w:ind w:left="86" w:right="90"/>
              <w:rPr>
                <w:sz w:val="21"/>
                <w:szCs w:val="21"/>
              </w:rPr>
            </w:pPr>
            <w:r w:rsidRPr="003D09CD">
              <w:rPr>
                <w:sz w:val="21"/>
                <w:szCs w:val="21"/>
              </w:rPr>
              <w:t>Bài 4: 5 LT</w:t>
            </w:r>
          </w:p>
          <w:p w:rsidR="009B7556" w:rsidRPr="003D09CD" w:rsidRDefault="009B7556" w:rsidP="000C7E9D">
            <w:pPr>
              <w:pStyle w:val="TableParagraph"/>
              <w:spacing w:line="280" w:lineRule="atLeast"/>
              <w:ind w:left="86" w:right="90"/>
              <w:rPr>
                <w:sz w:val="21"/>
                <w:szCs w:val="21"/>
              </w:rPr>
            </w:pPr>
            <w:r w:rsidRPr="003D09CD">
              <w:rPr>
                <w:sz w:val="21"/>
                <w:szCs w:val="21"/>
              </w:rPr>
              <w:t>Bài 5: 5 TH</w:t>
            </w:r>
          </w:p>
          <w:p w:rsidR="009B7556" w:rsidRPr="003D09CD" w:rsidRDefault="009B7556" w:rsidP="000C7E9D">
            <w:pPr>
              <w:pStyle w:val="TableParagraph"/>
              <w:spacing w:line="280" w:lineRule="atLeast"/>
              <w:ind w:left="86" w:right="90"/>
              <w:rPr>
                <w:sz w:val="21"/>
                <w:szCs w:val="21"/>
              </w:rPr>
            </w:pPr>
            <w:r w:rsidRPr="003D09CD">
              <w:rPr>
                <w:sz w:val="21"/>
                <w:szCs w:val="21"/>
              </w:rPr>
              <w:t>Bài 6: 5 TH</w:t>
            </w:r>
          </w:p>
          <w:p w:rsidR="009B7556" w:rsidRPr="003D09CD" w:rsidRDefault="009B7556" w:rsidP="000C7E9D">
            <w:pPr>
              <w:pStyle w:val="TableParagraph"/>
              <w:spacing w:line="280" w:lineRule="atLeast"/>
              <w:ind w:left="86" w:right="90"/>
              <w:rPr>
                <w:sz w:val="21"/>
                <w:szCs w:val="21"/>
              </w:rPr>
            </w:pPr>
            <w:r w:rsidRPr="003D09CD">
              <w:rPr>
                <w:sz w:val="21"/>
                <w:szCs w:val="21"/>
              </w:rPr>
              <w:t>Bài 7: 5 TH</w:t>
            </w:r>
          </w:p>
          <w:p w:rsidR="009B7556" w:rsidRPr="003D09CD" w:rsidRDefault="009B7556" w:rsidP="000C7E9D">
            <w:pPr>
              <w:pStyle w:val="TableParagraph"/>
              <w:spacing w:line="280" w:lineRule="atLeast"/>
              <w:ind w:left="86" w:right="90"/>
              <w:rPr>
                <w:sz w:val="21"/>
                <w:szCs w:val="21"/>
              </w:rPr>
            </w:pPr>
            <w:r w:rsidRPr="003D09CD">
              <w:rPr>
                <w:sz w:val="21"/>
                <w:szCs w:val="21"/>
              </w:rPr>
              <w:t>Bài 8: 5 LT</w:t>
            </w:r>
          </w:p>
          <w:p w:rsidR="009B7556" w:rsidRPr="003D09CD" w:rsidRDefault="009B7556" w:rsidP="000C7E9D">
            <w:pPr>
              <w:pStyle w:val="TableParagraph"/>
              <w:spacing w:line="280" w:lineRule="atLeast"/>
              <w:ind w:left="86" w:right="90"/>
              <w:rPr>
                <w:sz w:val="21"/>
                <w:szCs w:val="21"/>
              </w:rPr>
            </w:pPr>
            <w:r w:rsidRPr="003D09CD">
              <w:rPr>
                <w:sz w:val="21"/>
                <w:szCs w:val="21"/>
              </w:rPr>
              <w:t>Bài 9: 5 T (Chấm bài giữa kì)</w:t>
            </w:r>
          </w:p>
          <w:p w:rsidR="009B7556" w:rsidRPr="003D09CD" w:rsidRDefault="009B7556" w:rsidP="000C7E9D">
            <w:pPr>
              <w:pStyle w:val="TableParagraph"/>
              <w:spacing w:line="280" w:lineRule="atLeast"/>
              <w:ind w:left="86" w:right="90"/>
              <w:rPr>
                <w:sz w:val="21"/>
                <w:szCs w:val="21"/>
              </w:rPr>
            </w:pPr>
            <w:r w:rsidRPr="003D09CD">
              <w:rPr>
                <w:sz w:val="21"/>
                <w:szCs w:val="21"/>
              </w:rPr>
              <w:t>Bài 10: 5 LT</w:t>
            </w:r>
          </w:p>
          <w:p w:rsidR="009B7556" w:rsidRPr="003D09CD" w:rsidRDefault="009B7556" w:rsidP="000C7E9D">
            <w:pPr>
              <w:pStyle w:val="TableParagraph"/>
              <w:spacing w:line="280" w:lineRule="atLeast"/>
              <w:ind w:left="86" w:right="90"/>
              <w:rPr>
                <w:sz w:val="21"/>
                <w:szCs w:val="21"/>
              </w:rPr>
            </w:pPr>
            <w:r w:rsidRPr="003D09CD">
              <w:rPr>
                <w:sz w:val="21"/>
                <w:szCs w:val="21"/>
              </w:rPr>
              <w:t>Bài 11: 5 TH</w:t>
            </w:r>
          </w:p>
          <w:p w:rsidR="009B7556" w:rsidRPr="003D09CD" w:rsidRDefault="009B7556" w:rsidP="000C7E9D">
            <w:pPr>
              <w:pStyle w:val="TableParagraph"/>
              <w:spacing w:line="280" w:lineRule="atLeast"/>
              <w:ind w:left="86" w:right="90"/>
              <w:rPr>
                <w:sz w:val="21"/>
                <w:szCs w:val="21"/>
              </w:rPr>
            </w:pPr>
            <w:r w:rsidRPr="003D09CD">
              <w:rPr>
                <w:sz w:val="21"/>
                <w:szCs w:val="21"/>
              </w:rPr>
              <w:t>Bài 12: 5 TH</w:t>
            </w:r>
          </w:p>
          <w:p w:rsidR="009B7556" w:rsidRPr="003D09CD" w:rsidRDefault="009B7556" w:rsidP="000C7E9D">
            <w:pPr>
              <w:pStyle w:val="TableParagraph"/>
              <w:spacing w:line="280" w:lineRule="atLeast"/>
              <w:ind w:left="86" w:right="90"/>
              <w:rPr>
                <w:sz w:val="21"/>
                <w:szCs w:val="21"/>
              </w:rPr>
            </w:pPr>
          </w:p>
          <w:p w:rsidR="009B7556" w:rsidRPr="003D09CD" w:rsidRDefault="009B7556" w:rsidP="000C7E9D">
            <w:pPr>
              <w:pStyle w:val="ListParagraph"/>
              <w:spacing w:line="280" w:lineRule="atLeast"/>
              <w:ind w:left="86" w:right="90"/>
              <w:rPr>
                <w:sz w:val="21"/>
                <w:szCs w:val="21"/>
              </w:rPr>
            </w:pPr>
          </w:p>
          <w:p w:rsidR="009B7556" w:rsidRPr="003D09CD" w:rsidRDefault="009B7556" w:rsidP="000C7E9D">
            <w:pPr>
              <w:pStyle w:val="ListParagraph"/>
              <w:spacing w:line="280" w:lineRule="atLeast"/>
              <w:ind w:left="86" w:right="90"/>
              <w:rPr>
                <w:sz w:val="21"/>
                <w:szCs w:val="21"/>
              </w:rPr>
            </w:pPr>
          </w:p>
        </w:tc>
        <w:tc>
          <w:tcPr>
            <w:tcW w:w="1620" w:type="dxa"/>
          </w:tcPr>
          <w:p w:rsidR="009B7556" w:rsidRPr="00002B36" w:rsidRDefault="009B7556" w:rsidP="00002B36">
            <w:pPr>
              <w:spacing w:line="240" w:lineRule="atLeast"/>
              <w:ind w:left="180" w:right="90"/>
              <w:rPr>
                <w:sz w:val="21"/>
                <w:szCs w:val="21"/>
              </w:rPr>
            </w:pPr>
            <w:r w:rsidRPr="00002B36">
              <w:rPr>
                <w:sz w:val="21"/>
                <w:szCs w:val="21"/>
              </w:rPr>
              <w:t>20% điểm chuyên</w:t>
            </w:r>
            <w:r w:rsidRPr="00002B36">
              <w:rPr>
                <w:spacing w:val="1"/>
                <w:sz w:val="21"/>
                <w:szCs w:val="21"/>
              </w:rPr>
              <w:t xml:space="preserve"> </w:t>
            </w:r>
            <w:r w:rsidRPr="00002B36">
              <w:rPr>
                <w:sz w:val="21"/>
                <w:szCs w:val="21"/>
              </w:rPr>
              <w:t>cần</w:t>
            </w:r>
          </w:p>
          <w:p w:rsidR="009B7556" w:rsidRPr="00002B36" w:rsidRDefault="009B7556" w:rsidP="00002B36">
            <w:pPr>
              <w:spacing w:line="240" w:lineRule="atLeast"/>
              <w:ind w:left="180" w:right="90"/>
              <w:rPr>
                <w:sz w:val="21"/>
                <w:szCs w:val="21"/>
              </w:rPr>
            </w:pPr>
            <w:r w:rsidRPr="00002B36">
              <w:rPr>
                <w:sz w:val="21"/>
                <w:szCs w:val="21"/>
              </w:rPr>
              <w:t>30% điểm</w:t>
            </w:r>
            <w:r w:rsidRPr="00002B36">
              <w:rPr>
                <w:spacing w:val="-5"/>
                <w:sz w:val="21"/>
                <w:szCs w:val="21"/>
              </w:rPr>
              <w:t xml:space="preserve"> </w:t>
            </w:r>
            <w:r w:rsidRPr="00002B36">
              <w:rPr>
                <w:sz w:val="21"/>
                <w:szCs w:val="21"/>
              </w:rPr>
              <w:t>giữa</w:t>
            </w:r>
          </w:p>
          <w:p w:rsidR="009B7556" w:rsidRPr="00002B36" w:rsidRDefault="009B7556" w:rsidP="00002B36">
            <w:pPr>
              <w:spacing w:line="240" w:lineRule="atLeast"/>
              <w:ind w:left="180" w:right="90"/>
              <w:rPr>
                <w:sz w:val="21"/>
                <w:szCs w:val="21"/>
              </w:rPr>
            </w:pPr>
            <w:r w:rsidRPr="00002B36">
              <w:rPr>
                <w:sz w:val="21"/>
                <w:szCs w:val="21"/>
              </w:rPr>
              <w:t>kỳ</w:t>
            </w:r>
            <w:r w:rsidRPr="00002B36">
              <w:rPr>
                <w:sz w:val="21"/>
                <w:szCs w:val="21"/>
              </w:rPr>
              <w:tab/>
            </w:r>
          </w:p>
          <w:p w:rsidR="009B7556" w:rsidRPr="00002B36" w:rsidRDefault="009B7556" w:rsidP="00002B36">
            <w:pPr>
              <w:spacing w:line="240" w:lineRule="atLeast"/>
              <w:ind w:left="180" w:right="90"/>
              <w:rPr>
                <w:sz w:val="21"/>
                <w:szCs w:val="21"/>
              </w:rPr>
            </w:pPr>
            <w:r w:rsidRPr="00002B36">
              <w:rPr>
                <w:sz w:val="21"/>
                <w:szCs w:val="21"/>
              </w:rPr>
              <w:t>50% điểm thi kết thúc HP</w:t>
            </w:r>
          </w:p>
        </w:tc>
      </w:tr>
      <w:tr w:rsidR="009B7556" w:rsidRPr="003D09CD" w:rsidTr="00994CB4">
        <w:trPr>
          <w:trHeight w:val="4210"/>
        </w:trPr>
        <w:tc>
          <w:tcPr>
            <w:tcW w:w="550" w:type="dxa"/>
          </w:tcPr>
          <w:p w:rsidR="009B7556" w:rsidRDefault="009B7556" w:rsidP="009B7556">
            <w:pPr>
              <w:pStyle w:val="TableParagraph"/>
              <w:spacing w:line="240" w:lineRule="atLeast"/>
              <w:jc w:val="center"/>
              <w:rPr>
                <w:sz w:val="21"/>
                <w:szCs w:val="21"/>
              </w:rPr>
            </w:pPr>
          </w:p>
          <w:p w:rsidR="009B7556" w:rsidRPr="001E2900" w:rsidRDefault="009B7556" w:rsidP="009B7556">
            <w:pPr>
              <w:pStyle w:val="TableParagraph"/>
              <w:spacing w:line="240" w:lineRule="atLeast"/>
              <w:jc w:val="center"/>
              <w:rPr>
                <w:sz w:val="21"/>
                <w:szCs w:val="21"/>
              </w:rPr>
            </w:pPr>
            <w:r w:rsidRPr="001E2900">
              <w:rPr>
                <w:sz w:val="21"/>
                <w:szCs w:val="21"/>
              </w:rPr>
              <w:t>6</w:t>
            </w:r>
          </w:p>
        </w:tc>
        <w:tc>
          <w:tcPr>
            <w:tcW w:w="1350" w:type="dxa"/>
          </w:tcPr>
          <w:p w:rsidR="009B7556" w:rsidRDefault="009B7556" w:rsidP="009B7556">
            <w:pPr>
              <w:pStyle w:val="TableParagraph"/>
              <w:tabs>
                <w:tab w:val="left" w:pos="484"/>
              </w:tabs>
              <w:spacing w:line="240" w:lineRule="atLeast"/>
              <w:ind w:left="9" w:right="97"/>
              <w:jc w:val="center"/>
              <w:rPr>
                <w:sz w:val="21"/>
                <w:szCs w:val="21"/>
              </w:rPr>
            </w:pPr>
          </w:p>
          <w:p w:rsidR="009B7556" w:rsidRPr="003D09CD" w:rsidRDefault="009B7556" w:rsidP="009B7556">
            <w:pPr>
              <w:pStyle w:val="TableParagraph"/>
              <w:tabs>
                <w:tab w:val="left" w:pos="484"/>
              </w:tabs>
              <w:spacing w:line="240" w:lineRule="atLeast"/>
              <w:ind w:left="9" w:right="97"/>
              <w:jc w:val="center"/>
              <w:rPr>
                <w:sz w:val="21"/>
                <w:szCs w:val="21"/>
              </w:rPr>
            </w:pPr>
            <w:r>
              <w:rPr>
                <w:sz w:val="21"/>
                <w:szCs w:val="21"/>
              </w:rPr>
              <w:t>T</w:t>
            </w:r>
            <w:r w:rsidRPr="003D09CD">
              <w:rPr>
                <w:sz w:val="21"/>
                <w:szCs w:val="21"/>
              </w:rPr>
              <w:t xml:space="preserve">hiết kế </w:t>
            </w:r>
            <w:r w:rsidR="00002B36">
              <w:rPr>
                <w:sz w:val="21"/>
                <w:szCs w:val="21"/>
              </w:rPr>
              <w:t xml:space="preserve"> </w:t>
            </w:r>
            <w:r w:rsidRPr="003D09CD">
              <w:rPr>
                <w:sz w:val="21"/>
                <w:szCs w:val="21"/>
              </w:rPr>
              <w:t>trang phục cơ bản I-B</w:t>
            </w:r>
          </w:p>
        </w:tc>
        <w:tc>
          <w:tcPr>
            <w:tcW w:w="7650" w:type="dxa"/>
          </w:tcPr>
          <w:p w:rsidR="009B7556" w:rsidRPr="00994CB4" w:rsidRDefault="009B7556" w:rsidP="006A783B">
            <w:pPr>
              <w:pStyle w:val="ListParagraph"/>
              <w:numPr>
                <w:ilvl w:val="0"/>
                <w:numId w:val="17"/>
              </w:numPr>
              <w:spacing w:line="240" w:lineRule="atLeast"/>
              <w:ind w:left="86" w:right="86" w:firstLine="360"/>
              <w:jc w:val="both"/>
              <w:rPr>
                <w:sz w:val="20"/>
                <w:szCs w:val="20"/>
              </w:rPr>
            </w:pPr>
            <w:r w:rsidRPr="00994CB4">
              <w:rPr>
                <w:sz w:val="20"/>
                <w:szCs w:val="20"/>
              </w:rPr>
              <w:t xml:space="preserve">Trang bị cho sinh </w:t>
            </w:r>
            <w:proofErr w:type="gramStart"/>
            <w:r w:rsidRPr="00994CB4">
              <w:rPr>
                <w:sz w:val="20"/>
                <w:szCs w:val="20"/>
              </w:rPr>
              <w:t>viên  kiến</w:t>
            </w:r>
            <w:proofErr w:type="gramEnd"/>
            <w:r w:rsidRPr="00994CB4">
              <w:rPr>
                <w:sz w:val="20"/>
                <w:szCs w:val="20"/>
              </w:rPr>
              <w:t xml:space="preserve"> thức để sinh viên tập làm quen chép ảnh mẫu từ đó biết hình dung dáng đứng, tỷ lệ người mẫu đa dạng, phong phú. Biết làm đồ hoạ đen trắng, đồ hoạ mầu trên hình thể người mẫu vẽ. Làm quen và thực hành bố cục sáng tạo, đòi hỏi tư duy cao. Biết chép tranh từ đó hình dung ra bố cục, sắp đặt màu, phân tích màu sắc, ý tưởng , phong cách của người hoạ sĩ qua bức tranh</w:t>
            </w:r>
            <w:r w:rsidRPr="00994CB4">
              <w:rPr>
                <w:b/>
                <w:sz w:val="20"/>
                <w:szCs w:val="20"/>
                <w:lang w:val="de-DE"/>
              </w:rPr>
              <w:t xml:space="preserve">, </w:t>
            </w:r>
            <w:r w:rsidRPr="00994CB4">
              <w:rPr>
                <w:sz w:val="20"/>
                <w:szCs w:val="20"/>
              </w:rPr>
              <w:t xml:space="preserve">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 </w:t>
            </w:r>
          </w:p>
          <w:p w:rsidR="009B7556" w:rsidRPr="00994CB4" w:rsidRDefault="009B7556" w:rsidP="006A783B">
            <w:pPr>
              <w:pStyle w:val="ListParagraph"/>
              <w:numPr>
                <w:ilvl w:val="0"/>
                <w:numId w:val="17"/>
              </w:numPr>
              <w:spacing w:line="240" w:lineRule="atLeast"/>
              <w:ind w:left="86" w:right="86" w:firstLine="360"/>
              <w:jc w:val="both"/>
              <w:rPr>
                <w:sz w:val="20"/>
                <w:szCs w:val="20"/>
              </w:rPr>
            </w:pPr>
            <w:r w:rsidRPr="00994CB4">
              <w:rPr>
                <w:sz w:val="20"/>
                <w:szCs w:val="20"/>
              </w:rPr>
              <w:t>Ý thức được vai trò, nhiệm vụ của người họa sĩ thiết kế  trong quá trình sáng tác, đòi hỏi phải tích lũy vốn sống, vốn kiến thức về văn hóa và xã hội để phục vụ cho tác phẩm của mình.</w:t>
            </w:r>
          </w:p>
          <w:p w:rsidR="009B7556" w:rsidRPr="003D09CD" w:rsidRDefault="009B7556" w:rsidP="006A783B">
            <w:pPr>
              <w:pStyle w:val="ListParagraph"/>
              <w:numPr>
                <w:ilvl w:val="0"/>
                <w:numId w:val="17"/>
              </w:numPr>
              <w:spacing w:line="240" w:lineRule="atLeast"/>
              <w:ind w:left="86" w:right="86" w:firstLine="360"/>
              <w:jc w:val="both"/>
              <w:rPr>
                <w:sz w:val="21"/>
                <w:szCs w:val="21"/>
              </w:rPr>
            </w:pPr>
            <w:r w:rsidRPr="00994CB4">
              <w:rPr>
                <w:sz w:val="20"/>
                <w:szCs w:val="20"/>
              </w:rPr>
              <w:t>Ý thức được vai trò, nhiệm vụ của người họa sĩ thiết kế  trong quá trình sáng tác, đòi hỏi phải tích lũy vốn sống, vốn kiến thức về văn hóa và xã hội để phục</w:t>
            </w:r>
            <w:r w:rsidRPr="003D09CD">
              <w:rPr>
                <w:sz w:val="21"/>
                <w:szCs w:val="21"/>
              </w:rPr>
              <w:t xml:space="preserve"> vụ cho tác phẩm của mình.</w:t>
            </w:r>
          </w:p>
        </w:tc>
        <w:tc>
          <w:tcPr>
            <w:tcW w:w="540" w:type="dxa"/>
          </w:tcPr>
          <w:p w:rsidR="009B7556" w:rsidRPr="003D09CD" w:rsidRDefault="009B7556" w:rsidP="009B7556">
            <w:pPr>
              <w:pStyle w:val="TableParagraph"/>
              <w:spacing w:line="240" w:lineRule="atLeast"/>
              <w:ind w:left="90" w:right="90"/>
              <w:jc w:val="center"/>
              <w:rPr>
                <w:sz w:val="21"/>
                <w:szCs w:val="21"/>
              </w:rPr>
            </w:pPr>
            <w:r w:rsidRPr="003D09CD">
              <w:rPr>
                <w:sz w:val="21"/>
                <w:szCs w:val="21"/>
              </w:rPr>
              <w:t>2</w:t>
            </w:r>
          </w:p>
        </w:tc>
        <w:tc>
          <w:tcPr>
            <w:tcW w:w="3780" w:type="dxa"/>
          </w:tcPr>
          <w:p w:rsidR="009B7556" w:rsidRPr="003D09CD" w:rsidRDefault="009B7556" w:rsidP="000C7E9D">
            <w:pPr>
              <w:pStyle w:val="ListParagraph"/>
              <w:spacing w:line="280" w:lineRule="atLeast"/>
              <w:ind w:left="86"/>
              <w:rPr>
                <w:sz w:val="21"/>
                <w:szCs w:val="21"/>
              </w:rPr>
            </w:pPr>
            <w:r w:rsidRPr="003D09CD">
              <w:rPr>
                <w:sz w:val="21"/>
                <w:szCs w:val="21"/>
              </w:rPr>
              <w:t>Kì học: học kì II (năm thứ nhất)</w:t>
            </w:r>
          </w:p>
          <w:p w:rsidR="009B7556" w:rsidRPr="003D09CD" w:rsidRDefault="009B7556" w:rsidP="000C7E9D">
            <w:pPr>
              <w:pStyle w:val="TableParagraph"/>
              <w:spacing w:line="280" w:lineRule="atLeast"/>
              <w:ind w:left="86" w:right="90"/>
              <w:rPr>
                <w:sz w:val="21"/>
                <w:szCs w:val="21"/>
              </w:rPr>
            </w:pPr>
            <w:r w:rsidRPr="003D09CD">
              <w:rPr>
                <w:sz w:val="21"/>
                <w:szCs w:val="21"/>
              </w:rPr>
              <w:t>Thời gian: 12 tuần</w:t>
            </w:r>
          </w:p>
          <w:p w:rsidR="009B7556" w:rsidRPr="003D09CD" w:rsidRDefault="009B7556" w:rsidP="000C7E9D">
            <w:pPr>
              <w:pStyle w:val="TableParagraph"/>
              <w:spacing w:line="280" w:lineRule="atLeast"/>
              <w:ind w:left="86" w:right="90"/>
              <w:rPr>
                <w:sz w:val="21"/>
                <w:szCs w:val="21"/>
              </w:rPr>
            </w:pPr>
            <w:r w:rsidRPr="003D09CD">
              <w:rPr>
                <w:sz w:val="21"/>
                <w:szCs w:val="21"/>
              </w:rPr>
              <w:t>Phân bổ số tiết: 50 LT, 50 TH</w:t>
            </w:r>
          </w:p>
          <w:p w:rsidR="009B7556" w:rsidRPr="003D09CD" w:rsidRDefault="009B7556" w:rsidP="000C7E9D">
            <w:pPr>
              <w:pStyle w:val="TableParagraph"/>
              <w:spacing w:line="280" w:lineRule="atLeast"/>
              <w:ind w:left="86" w:right="90"/>
              <w:rPr>
                <w:sz w:val="21"/>
                <w:szCs w:val="21"/>
              </w:rPr>
            </w:pPr>
            <w:r w:rsidRPr="003D09CD">
              <w:rPr>
                <w:sz w:val="21"/>
                <w:szCs w:val="21"/>
              </w:rPr>
              <w:t>Bài 1: 5 LT</w:t>
            </w:r>
          </w:p>
          <w:p w:rsidR="009B7556" w:rsidRPr="003D09CD" w:rsidRDefault="009B7556" w:rsidP="000C7E9D">
            <w:pPr>
              <w:pStyle w:val="TableParagraph"/>
              <w:spacing w:line="280" w:lineRule="atLeast"/>
              <w:ind w:left="86" w:right="90"/>
              <w:rPr>
                <w:sz w:val="21"/>
                <w:szCs w:val="21"/>
              </w:rPr>
            </w:pPr>
            <w:r w:rsidRPr="003D09CD">
              <w:rPr>
                <w:sz w:val="21"/>
                <w:szCs w:val="21"/>
              </w:rPr>
              <w:t>Bài 2: 5 LT</w:t>
            </w:r>
          </w:p>
          <w:p w:rsidR="009B7556" w:rsidRPr="003D09CD" w:rsidRDefault="009B7556" w:rsidP="000C7E9D">
            <w:pPr>
              <w:pStyle w:val="TableParagraph"/>
              <w:spacing w:line="280" w:lineRule="atLeast"/>
              <w:ind w:left="86" w:right="90"/>
              <w:rPr>
                <w:sz w:val="21"/>
                <w:szCs w:val="21"/>
              </w:rPr>
            </w:pPr>
            <w:r w:rsidRPr="003D09CD">
              <w:rPr>
                <w:sz w:val="21"/>
                <w:szCs w:val="21"/>
              </w:rPr>
              <w:t>Bài 3: 5 TH</w:t>
            </w:r>
          </w:p>
          <w:p w:rsidR="009B7556" w:rsidRPr="003D09CD" w:rsidRDefault="009B7556" w:rsidP="000C7E9D">
            <w:pPr>
              <w:pStyle w:val="TableParagraph"/>
              <w:spacing w:line="280" w:lineRule="atLeast"/>
              <w:ind w:left="86" w:right="90"/>
              <w:rPr>
                <w:sz w:val="21"/>
                <w:szCs w:val="21"/>
              </w:rPr>
            </w:pPr>
            <w:r w:rsidRPr="003D09CD">
              <w:rPr>
                <w:sz w:val="21"/>
                <w:szCs w:val="21"/>
              </w:rPr>
              <w:t>Bài 4: 5 TH</w:t>
            </w:r>
          </w:p>
          <w:p w:rsidR="009B7556" w:rsidRPr="003D09CD" w:rsidRDefault="009B7556" w:rsidP="000C7E9D">
            <w:pPr>
              <w:pStyle w:val="TableParagraph"/>
              <w:spacing w:line="280" w:lineRule="atLeast"/>
              <w:ind w:left="86" w:right="90"/>
              <w:rPr>
                <w:sz w:val="21"/>
                <w:szCs w:val="21"/>
              </w:rPr>
            </w:pPr>
            <w:r w:rsidRPr="003D09CD">
              <w:rPr>
                <w:sz w:val="21"/>
                <w:szCs w:val="21"/>
              </w:rPr>
              <w:t>Bài 5: 5 LT</w:t>
            </w:r>
          </w:p>
          <w:p w:rsidR="009B7556" w:rsidRPr="003D09CD" w:rsidRDefault="009B7556" w:rsidP="000C7E9D">
            <w:pPr>
              <w:pStyle w:val="TableParagraph"/>
              <w:spacing w:line="280" w:lineRule="atLeast"/>
              <w:ind w:left="86" w:right="90"/>
              <w:rPr>
                <w:sz w:val="21"/>
                <w:szCs w:val="21"/>
              </w:rPr>
            </w:pPr>
            <w:r w:rsidRPr="003D09CD">
              <w:rPr>
                <w:sz w:val="21"/>
                <w:szCs w:val="21"/>
              </w:rPr>
              <w:t>Bài 6: 5 TH</w:t>
            </w:r>
          </w:p>
          <w:p w:rsidR="009B7556" w:rsidRPr="003D09CD" w:rsidRDefault="009B7556" w:rsidP="000C7E9D">
            <w:pPr>
              <w:pStyle w:val="TableParagraph"/>
              <w:spacing w:line="280" w:lineRule="atLeast"/>
              <w:ind w:left="86" w:right="90"/>
              <w:rPr>
                <w:sz w:val="21"/>
                <w:szCs w:val="21"/>
              </w:rPr>
            </w:pPr>
            <w:r w:rsidRPr="003D09CD">
              <w:rPr>
                <w:sz w:val="21"/>
                <w:szCs w:val="21"/>
              </w:rPr>
              <w:t>Bài 7: 5 TH</w:t>
            </w:r>
          </w:p>
          <w:p w:rsidR="009B7556" w:rsidRPr="003D09CD" w:rsidRDefault="009B7556" w:rsidP="000C7E9D">
            <w:pPr>
              <w:pStyle w:val="TableParagraph"/>
              <w:spacing w:line="280" w:lineRule="atLeast"/>
              <w:ind w:left="86" w:right="90"/>
              <w:rPr>
                <w:sz w:val="21"/>
                <w:szCs w:val="21"/>
              </w:rPr>
            </w:pPr>
            <w:r w:rsidRPr="003D09CD">
              <w:rPr>
                <w:sz w:val="21"/>
                <w:szCs w:val="21"/>
              </w:rPr>
              <w:t>Bài 8: 5 LT</w:t>
            </w:r>
          </w:p>
          <w:p w:rsidR="009B7556" w:rsidRPr="003D09CD" w:rsidRDefault="009B7556" w:rsidP="000C7E9D">
            <w:pPr>
              <w:pStyle w:val="TableParagraph"/>
              <w:spacing w:line="280" w:lineRule="atLeast"/>
              <w:ind w:left="86" w:right="90"/>
              <w:rPr>
                <w:sz w:val="21"/>
                <w:szCs w:val="21"/>
              </w:rPr>
            </w:pPr>
            <w:r w:rsidRPr="003D09CD">
              <w:rPr>
                <w:sz w:val="21"/>
                <w:szCs w:val="21"/>
              </w:rPr>
              <w:t>Bài 9: 5 T (Chấm bài kết thúc HP)</w:t>
            </w:r>
          </w:p>
          <w:p w:rsidR="009B7556" w:rsidRPr="003D09CD" w:rsidRDefault="009B7556" w:rsidP="000C7E9D">
            <w:pPr>
              <w:spacing w:line="280" w:lineRule="atLeast"/>
              <w:ind w:left="86" w:right="90"/>
              <w:rPr>
                <w:sz w:val="21"/>
                <w:szCs w:val="21"/>
              </w:rPr>
            </w:pPr>
          </w:p>
        </w:tc>
        <w:tc>
          <w:tcPr>
            <w:tcW w:w="1620" w:type="dxa"/>
          </w:tcPr>
          <w:p w:rsidR="009B7556" w:rsidRPr="003D09CD" w:rsidRDefault="009B7556" w:rsidP="009B7556">
            <w:pPr>
              <w:pStyle w:val="ListParagraph"/>
              <w:spacing w:line="240" w:lineRule="atLeast"/>
              <w:ind w:left="90" w:right="90"/>
              <w:rPr>
                <w:sz w:val="21"/>
                <w:szCs w:val="21"/>
              </w:rPr>
            </w:pPr>
            <w:r w:rsidRPr="003D09CD">
              <w:rPr>
                <w:sz w:val="21"/>
                <w:szCs w:val="21"/>
              </w:rPr>
              <w:t>20% điểm chuyên</w:t>
            </w:r>
            <w:r w:rsidRPr="003D09CD">
              <w:rPr>
                <w:spacing w:val="1"/>
                <w:sz w:val="21"/>
                <w:szCs w:val="21"/>
              </w:rPr>
              <w:t xml:space="preserve"> </w:t>
            </w:r>
            <w:r w:rsidRPr="003D09CD">
              <w:rPr>
                <w:sz w:val="21"/>
                <w:szCs w:val="21"/>
              </w:rPr>
              <w:t>cần</w:t>
            </w:r>
          </w:p>
          <w:p w:rsidR="009B7556" w:rsidRPr="003D09CD" w:rsidRDefault="009B7556" w:rsidP="009B7556">
            <w:pPr>
              <w:pStyle w:val="ListParagraph"/>
              <w:spacing w:line="240" w:lineRule="atLeast"/>
              <w:ind w:left="90" w:right="90"/>
              <w:rPr>
                <w:sz w:val="21"/>
                <w:szCs w:val="21"/>
              </w:rPr>
            </w:pPr>
            <w:r w:rsidRPr="003D09CD">
              <w:rPr>
                <w:sz w:val="21"/>
                <w:szCs w:val="21"/>
              </w:rPr>
              <w:t>30% điểm</w:t>
            </w:r>
            <w:r w:rsidRPr="003D09CD">
              <w:rPr>
                <w:spacing w:val="-5"/>
                <w:sz w:val="21"/>
                <w:szCs w:val="21"/>
              </w:rPr>
              <w:t xml:space="preserve"> </w:t>
            </w:r>
            <w:r w:rsidRPr="003D09CD">
              <w:rPr>
                <w:sz w:val="21"/>
                <w:szCs w:val="21"/>
              </w:rPr>
              <w:t>giữa</w:t>
            </w:r>
          </w:p>
          <w:p w:rsidR="009B7556" w:rsidRPr="003D09CD" w:rsidRDefault="009B7556" w:rsidP="009B7556">
            <w:pPr>
              <w:pStyle w:val="ListParagraph"/>
              <w:spacing w:line="240" w:lineRule="atLeast"/>
              <w:ind w:left="90" w:right="90"/>
              <w:rPr>
                <w:sz w:val="21"/>
                <w:szCs w:val="21"/>
              </w:rPr>
            </w:pPr>
            <w:r w:rsidRPr="003D09CD">
              <w:rPr>
                <w:sz w:val="21"/>
                <w:szCs w:val="21"/>
              </w:rPr>
              <w:t>kỳ</w:t>
            </w:r>
            <w:r w:rsidRPr="003D09CD">
              <w:rPr>
                <w:sz w:val="21"/>
                <w:szCs w:val="21"/>
              </w:rPr>
              <w:tab/>
            </w:r>
          </w:p>
          <w:p w:rsidR="009B7556" w:rsidRPr="003D09CD" w:rsidRDefault="009B7556" w:rsidP="009B7556">
            <w:pPr>
              <w:pStyle w:val="ListParagraph"/>
              <w:spacing w:line="240" w:lineRule="atLeast"/>
              <w:ind w:left="90" w:right="90"/>
              <w:rPr>
                <w:sz w:val="21"/>
                <w:szCs w:val="21"/>
              </w:rPr>
            </w:pPr>
            <w:r w:rsidRPr="003D09CD">
              <w:rPr>
                <w:sz w:val="21"/>
                <w:szCs w:val="21"/>
              </w:rPr>
              <w:t>50% điểm thi kết thúc HP</w:t>
            </w:r>
          </w:p>
        </w:tc>
      </w:tr>
      <w:tr w:rsidR="009B7556" w:rsidRPr="003D09CD" w:rsidTr="00994CB4">
        <w:trPr>
          <w:trHeight w:val="995"/>
        </w:trPr>
        <w:tc>
          <w:tcPr>
            <w:tcW w:w="550" w:type="dxa"/>
          </w:tcPr>
          <w:p w:rsidR="009B7556" w:rsidRDefault="009B7556" w:rsidP="009B7556">
            <w:pPr>
              <w:pStyle w:val="TableParagraph"/>
              <w:spacing w:line="240" w:lineRule="atLeast"/>
              <w:jc w:val="center"/>
              <w:rPr>
                <w:sz w:val="21"/>
                <w:szCs w:val="21"/>
              </w:rPr>
            </w:pPr>
          </w:p>
          <w:p w:rsidR="009B7556" w:rsidRPr="001E2900" w:rsidRDefault="009B7556" w:rsidP="009B7556">
            <w:pPr>
              <w:pStyle w:val="TableParagraph"/>
              <w:spacing w:line="240" w:lineRule="atLeast"/>
              <w:jc w:val="center"/>
              <w:rPr>
                <w:sz w:val="21"/>
                <w:szCs w:val="21"/>
              </w:rPr>
            </w:pPr>
            <w:r>
              <w:rPr>
                <w:sz w:val="21"/>
                <w:szCs w:val="21"/>
              </w:rPr>
              <w:t>7</w:t>
            </w:r>
          </w:p>
        </w:tc>
        <w:tc>
          <w:tcPr>
            <w:tcW w:w="1350" w:type="dxa"/>
          </w:tcPr>
          <w:p w:rsidR="009B7556" w:rsidRDefault="009B7556" w:rsidP="009B7556">
            <w:pPr>
              <w:pStyle w:val="TableParagraph"/>
              <w:tabs>
                <w:tab w:val="left" w:pos="484"/>
              </w:tabs>
              <w:spacing w:line="240" w:lineRule="atLeast"/>
              <w:ind w:left="9" w:right="97"/>
              <w:jc w:val="center"/>
              <w:rPr>
                <w:sz w:val="21"/>
                <w:szCs w:val="21"/>
              </w:rPr>
            </w:pPr>
          </w:p>
          <w:p w:rsidR="009B7556" w:rsidRPr="003D09CD" w:rsidRDefault="009B7556" w:rsidP="009B7556">
            <w:pPr>
              <w:pStyle w:val="TableParagraph"/>
              <w:tabs>
                <w:tab w:val="left" w:pos="484"/>
              </w:tabs>
              <w:spacing w:line="240" w:lineRule="atLeast"/>
              <w:ind w:left="9" w:right="97"/>
              <w:jc w:val="center"/>
              <w:rPr>
                <w:sz w:val="21"/>
                <w:szCs w:val="21"/>
              </w:rPr>
            </w:pPr>
            <w:r w:rsidRPr="003D09CD">
              <w:rPr>
                <w:sz w:val="21"/>
                <w:szCs w:val="21"/>
              </w:rPr>
              <w:t>Thiết kế trang phục cơ bản II- A</w:t>
            </w:r>
          </w:p>
        </w:tc>
        <w:tc>
          <w:tcPr>
            <w:tcW w:w="7650" w:type="dxa"/>
          </w:tcPr>
          <w:p w:rsidR="009B7556" w:rsidRPr="003D09CD" w:rsidRDefault="009B7556" w:rsidP="006A783B">
            <w:pPr>
              <w:pStyle w:val="ListParagraph"/>
              <w:numPr>
                <w:ilvl w:val="0"/>
                <w:numId w:val="18"/>
              </w:numPr>
              <w:spacing w:line="260" w:lineRule="atLeast"/>
              <w:ind w:left="90" w:right="90" w:firstLine="360"/>
              <w:jc w:val="both"/>
              <w:rPr>
                <w:sz w:val="21"/>
                <w:szCs w:val="21"/>
              </w:rPr>
            </w:pPr>
            <w:r w:rsidRPr="003D09CD">
              <w:rPr>
                <w:sz w:val="21"/>
                <w:szCs w:val="21"/>
              </w:rPr>
              <w:t xml:space="preserve">Trang bị cho sinh </w:t>
            </w:r>
            <w:proofErr w:type="gramStart"/>
            <w:r w:rsidRPr="003D09CD">
              <w:rPr>
                <w:sz w:val="21"/>
                <w:szCs w:val="21"/>
              </w:rPr>
              <w:t>viên  kiến</w:t>
            </w:r>
            <w:proofErr w:type="gramEnd"/>
            <w:r w:rsidRPr="003D09CD">
              <w:rPr>
                <w:sz w:val="21"/>
                <w:szCs w:val="21"/>
              </w:rPr>
              <w:t xml:space="preserve"> thức giúp sinh viên tìm hiểu, nghiên cứu kĩ chi tiết hoạ tiết trên Trang phục các dân tộc Việt Nam.Có được những kiến thức cơ bản về trang phục nghệ thuật. Nắm được những nguyên tắc cơ bản về bố cục trang phục.</w:t>
            </w:r>
          </w:p>
          <w:p w:rsidR="009B7556" w:rsidRPr="003D09CD" w:rsidRDefault="009B7556" w:rsidP="00994CB4">
            <w:pPr>
              <w:spacing w:line="260" w:lineRule="atLeast"/>
              <w:ind w:left="90" w:right="90" w:firstLine="360"/>
              <w:rPr>
                <w:sz w:val="21"/>
                <w:szCs w:val="21"/>
              </w:rPr>
            </w:pPr>
            <w:r w:rsidRPr="003D09CD">
              <w:rPr>
                <w:sz w:val="21"/>
                <w:szCs w:val="21"/>
              </w:rPr>
              <w:t>Nắm được phương pháp thiết kế trang phục nghệ thuật từ trang phục lịch sử</w:t>
            </w:r>
            <w:r w:rsidRPr="003D09CD">
              <w:rPr>
                <w:b/>
                <w:sz w:val="21"/>
                <w:szCs w:val="21"/>
                <w:lang w:val="de-DE"/>
              </w:rPr>
              <w:t xml:space="preserve">, </w:t>
            </w:r>
            <w:r w:rsidRPr="003D09CD">
              <w:rPr>
                <w:sz w:val="21"/>
                <w:szCs w:val="21"/>
              </w:rPr>
              <w:t xml:space="preserve">đáp ứng sứ mạng: “đào tạo nguồn nhân lực chất lượng cao, bồi dưỡng nhân tài trong các </w:t>
            </w:r>
            <w:r w:rsidRPr="003D09CD">
              <w:rPr>
                <w:sz w:val="21"/>
                <w:szCs w:val="21"/>
              </w:rPr>
              <w:lastRenderedPageBreak/>
              <w:t xml:space="preserve">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 </w:t>
            </w:r>
          </w:p>
          <w:p w:rsidR="009B7556" w:rsidRPr="003D09CD" w:rsidRDefault="009B7556" w:rsidP="006A783B">
            <w:pPr>
              <w:pStyle w:val="ListParagraph"/>
              <w:numPr>
                <w:ilvl w:val="0"/>
                <w:numId w:val="18"/>
              </w:numPr>
              <w:spacing w:line="260" w:lineRule="atLeast"/>
              <w:ind w:left="90" w:right="90" w:firstLine="360"/>
              <w:rPr>
                <w:sz w:val="21"/>
                <w:szCs w:val="21"/>
              </w:rPr>
            </w:pPr>
            <w:r w:rsidRPr="003D09CD">
              <w:rPr>
                <w:sz w:val="21"/>
                <w:szCs w:val="21"/>
              </w:rPr>
              <w:t xml:space="preserve">Kết thúc học phần sinh viên nắm biết xây dựng biểu tượng thời trang. Có khả năng thiết kế được một bộ sưu tập mang tính đồng bộ cao. </w:t>
            </w:r>
            <w:r w:rsidRPr="003D09CD">
              <w:rPr>
                <w:i/>
                <w:sz w:val="21"/>
                <w:szCs w:val="21"/>
              </w:rPr>
              <w:t>(</w:t>
            </w:r>
            <w:proofErr w:type="gramStart"/>
            <w:r w:rsidRPr="003D09CD">
              <w:rPr>
                <w:i/>
                <w:sz w:val="21"/>
                <w:szCs w:val="21"/>
              </w:rPr>
              <w:t>đồng</w:t>
            </w:r>
            <w:proofErr w:type="gramEnd"/>
            <w:r w:rsidRPr="003D09CD">
              <w:rPr>
                <w:i/>
                <w:sz w:val="21"/>
                <w:szCs w:val="21"/>
              </w:rPr>
              <w:t xml:space="preserve"> nhất về màu sắc, kết cấu, chất liệu, trang trí …).</w:t>
            </w:r>
          </w:p>
          <w:p w:rsidR="009B7556" w:rsidRPr="00994D61" w:rsidRDefault="009B7556" w:rsidP="006A783B">
            <w:pPr>
              <w:pStyle w:val="ListParagraph"/>
              <w:numPr>
                <w:ilvl w:val="0"/>
                <w:numId w:val="18"/>
              </w:numPr>
              <w:spacing w:line="260" w:lineRule="atLeast"/>
              <w:ind w:left="90" w:right="90" w:firstLine="360"/>
              <w:jc w:val="both"/>
              <w:rPr>
                <w:sz w:val="21"/>
                <w:szCs w:val="21"/>
              </w:rPr>
            </w:pPr>
            <w:r w:rsidRPr="003D09CD">
              <w:rPr>
                <w:sz w:val="21"/>
                <w:szCs w:val="21"/>
              </w:rPr>
              <w:t>Ý thức được vai trò, nhiệm vụ của người họa sĩ thiết kế  trong quá trình sáng tác, đòi hỏi phải tích lũy vốn sống, vốn kiến thức về văn hóa và xã hội để phục vụ cho tác phẩm của mình.</w:t>
            </w:r>
          </w:p>
        </w:tc>
        <w:tc>
          <w:tcPr>
            <w:tcW w:w="540" w:type="dxa"/>
          </w:tcPr>
          <w:p w:rsidR="009B7556" w:rsidRPr="003D09CD" w:rsidRDefault="009B7556" w:rsidP="00994CB4">
            <w:pPr>
              <w:pStyle w:val="TableParagraph"/>
              <w:spacing w:line="260" w:lineRule="atLeast"/>
              <w:ind w:left="90" w:right="90"/>
              <w:jc w:val="center"/>
              <w:rPr>
                <w:sz w:val="21"/>
                <w:szCs w:val="21"/>
              </w:rPr>
            </w:pPr>
            <w:r w:rsidRPr="003D09CD">
              <w:rPr>
                <w:sz w:val="21"/>
                <w:szCs w:val="21"/>
              </w:rPr>
              <w:lastRenderedPageBreak/>
              <w:t>2</w:t>
            </w:r>
          </w:p>
        </w:tc>
        <w:tc>
          <w:tcPr>
            <w:tcW w:w="3780" w:type="dxa"/>
          </w:tcPr>
          <w:p w:rsidR="009B7556" w:rsidRPr="003D09CD" w:rsidRDefault="009B7556" w:rsidP="00994CB4">
            <w:pPr>
              <w:pStyle w:val="ListParagraph"/>
              <w:spacing w:line="260" w:lineRule="atLeast"/>
              <w:ind w:left="90" w:right="90"/>
              <w:rPr>
                <w:sz w:val="21"/>
                <w:szCs w:val="21"/>
              </w:rPr>
            </w:pPr>
            <w:r w:rsidRPr="003D09CD">
              <w:rPr>
                <w:sz w:val="21"/>
                <w:szCs w:val="21"/>
              </w:rPr>
              <w:t>Kì học: học kì III (năm thứ  hai)</w:t>
            </w:r>
          </w:p>
          <w:p w:rsidR="009B7556" w:rsidRPr="003D09CD" w:rsidRDefault="009B7556" w:rsidP="00994CB4">
            <w:pPr>
              <w:pStyle w:val="TableParagraph"/>
              <w:spacing w:line="260" w:lineRule="atLeast"/>
              <w:ind w:left="90" w:right="90"/>
              <w:rPr>
                <w:sz w:val="21"/>
                <w:szCs w:val="21"/>
              </w:rPr>
            </w:pPr>
            <w:r w:rsidRPr="003D09CD">
              <w:rPr>
                <w:sz w:val="21"/>
                <w:szCs w:val="21"/>
              </w:rPr>
              <w:t>Thời gian: 12 tuần</w:t>
            </w:r>
          </w:p>
          <w:p w:rsidR="009B7556" w:rsidRPr="003D09CD" w:rsidRDefault="009B7556" w:rsidP="00994CB4">
            <w:pPr>
              <w:pStyle w:val="TableParagraph"/>
              <w:spacing w:line="260" w:lineRule="atLeast"/>
              <w:ind w:left="90" w:right="90"/>
              <w:rPr>
                <w:sz w:val="21"/>
                <w:szCs w:val="21"/>
              </w:rPr>
            </w:pPr>
            <w:r w:rsidRPr="003D09CD">
              <w:rPr>
                <w:sz w:val="21"/>
                <w:szCs w:val="21"/>
              </w:rPr>
              <w:t>Phân bổ số tiết: 50 LT, 50 TH</w:t>
            </w:r>
          </w:p>
          <w:p w:rsidR="009B7556" w:rsidRPr="003D09CD" w:rsidRDefault="009B7556" w:rsidP="00994CB4">
            <w:pPr>
              <w:pStyle w:val="TableParagraph"/>
              <w:spacing w:line="260" w:lineRule="atLeast"/>
              <w:ind w:left="90" w:right="90"/>
              <w:rPr>
                <w:sz w:val="21"/>
                <w:szCs w:val="21"/>
              </w:rPr>
            </w:pPr>
            <w:r w:rsidRPr="003D09CD">
              <w:rPr>
                <w:sz w:val="21"/>
                <w:szCs w:val="21"/>
              </w:rPr>
              <w:t>Bài 1: 5 LT</w:t>
            </w:r>
          </w:p>
          <w:p w:rsidR="009B7556" w:rsidRPr="003D09CD" w:rsidRDefault="009B7556" w:rsidP="00994CB4">
            <w:pPr>
              <w:pStyle w:val="TableParagraph"/>
              <w:spacing w:line="260" w:lineRule="atLeast"/>
              <w:ind w:left="90" w:right="90"/>
              <w:rPr>
                <w:sz w:val="21"/>
                <w:szCs w:val="21"/>
              </w:rPr>
            </w:pPr>
            <w:r w:rsidRPr="003D09CD">
              <w:rPr>
                <w:sz w:val="21"/>
                <w:szCs w:val="21"/>
              </w:rPr>
              <w:t>Bài 2: 5 LT</w:t>
            </w:r>
          </w:p>
          <w:p w:rsidR="009B7556" w:rsidRPr="003D09CD" w:rsidRDefault="009B7556" w:rsidP="00994CB4">
            <w:pPr>
              <w:pStyle w:val="TableParagraph"/>
              <w:spacing w:line="260" w:lineRule="atLeast"/>
              <w:ind w:left="90" w:right="90"/>
              <w:rPr>
                <w:sz w:val="21"/>
                <w:szCs w:val="21"/>
              </w:rPr>
            </w:pPr>
            <w:r w:rsidRPr="003D09CD">
              <w:rPr>
                <w:sz w:val="21"/>
                <w:szCs w:val="21"/>
              </w:rPr>
              <w:lastRenderedPageBreak/>
              <w:t>Bài 3: 5 LT</w:t>
            </w:r>
          </w:p>
          <w:p w:rsidR="009B7556" w:rsidRPr="003D09CD" w:rsidRDefault="009B7556" w:rsidP="00994CB4">
            <w:pPr>
              <w:pStyle w:val="TableParagraph"/>
              <w:spacing w:line="260" w:lineRule="atLeast"/>
              <w:ind w:left="90" w:right="90"/>
              <w:rPr>
                <w:sz w:val="21"/>
                <w:szCs w:val="21"/>
              </w:rPr>
            </w:pPr>
            <w:r w:rsidRPr="003D09CD">
              <w:rPr>
                <w:sz w:val="21"/>
                <w:szCs w:val="21"/>
              </w:rPr>
              <w:t>Bài 4: 5 TH</w:t>
            </w:r>
          </w:p>
          <w:p w:rsidR="009B7556" w:rsidRPr="003D09CD" w:rsidRDefault="009B7556" w:rsidP="00994CB4">
            <w:pPr>
              <w:pStyle w:val="TableParagraph"/>
              <w:spacing w:line="260" w:lineRule="atLeast"/>
              <w:ind w:left="90" w:right="90"/>
              <w:rPr>
                <w:sz w:val="21"/>
                <w:szCs w:val="21"/>
              </w:rPr>
            </w:pPr>
            <w:r w:rsidRPr="003D09CD">
              <w:rPr>
                <w:sz w:val="21"/>
                <w:szCs w:val="21"/>
              </w:rPr>
              <w:t>Bài 5: 5 LT</w:t>
            </w:r>
          </w:p>
          <w:p w:rsidR="009B7556" w:rsidRPr="003D09CD" w:rsidRDefault="009B7556" w:rsidP="00994CB4">
            <w:pPr>
              <w:pStyle w:val="TableParagraph"/>
              <w:spacing w:line="260" w:lineRule="atLeast"/>
              <w:ind w:left="90" w:right="90"/>
              <w:rPr>
                <w:sz w:val="21"/>
                <w:szCs w:val="21"/>
              </w:rPr>
            </w:pPr>
            <w:r w:rsidRPr="003D09CD">
              <w:rPr>
                <w:sz w:val="21"/>
                <w:szCs w:val="21"/>
              </w:rPr>
              <w:t>Bài 6: 5 LT</w:t>
            </w:r>
          </w:p>
          <w:p w:rsidR="009B7556" w:rsidRPr="003D09CD" w:rsidRDefault="009B7556" w:rsidP="00994CB4">
            <w:pPr>
              <w:pStyle w:val="TableParagraph"/>
              <w:spacing w:line="260" w:lineRule="atLeast"/>
              <w:ind w:left="90" w:right="90"/>
              <w:rPr>
                <w:sz w:val="21"/>
                <w:szCs w:val="21"/>
              </w:rPr>
            </w:pPr>
            <w:r w:rsidRPr="003D09CD">
              <w:rPr>
                <w:sz w:val="21"/>
                <w:szCs w:val="21"/>
              </w:rPr>
              <w:t>Bài 7: 5 LT</w:t>
            </w:r>
          </w:p>
          <w:p w:rsidR="009B7556" w:rsidRPr="003D09CD" w:rsidRDefault="009B7556" w:rsidP="00994CB4">
            <w:pPr>
              <w:pStyle w:val="TableParagraph"/>
              <w:spacing w:line="260" w:lineRule="atLeast"/>
              <w:ind w:left="90" w:right="90"/>
              <w:rPr>
                <w:sz w:val="21"/>
                <w:szCs w:val="21"/>
              </w:rPr>
            </w:pPr>
            <w:r w:rsidRPr="003D09CD">
              <w:rPr>
                <w:sz w:val="21"/>
                <w:szCs w:val="21"/>
              </w:rPr>
              <w:t>Bài 8: 5 TH</w:t>
            </w:r>
          </w:p>
          <w:p w:rsidR="009B7556" w:rsidRPr="003D09CD" w:rsidRDefault="009B7556" w:rsidP="00994CB4">
            <w:pPr>
              <w:pStyle w:val="TableParagraph"/>
              <w:spacing w:line="260" w:lineRule="atLeast"/>
              <w:ind w:left="90" w:right="90"/>
              <w:rPr>
                <w:sz w:val="21"/>
                <w:szCs w:val="21"/>
              </w:rPr>
            </w:pPr>
            <w:r w:rsidRPr="003D09CD">
              <w:rPr>
                <w:sz w:val="21"/>
                <w:szCs w:val="21"/>
              </w:rPr>
              <w:t>Bài 9: 5 TH</w:t>
            </w:r>
          </w:p>
          <w:p w:rsidR="009B7556" w:rsidRPr="003D09CD" w:rsidRDefault="009B7556" w:rsidP="00994CB4">
            <w:pPr>
              <w:pStyle w:val="TableParagraph"/>
              <w:spacing w:line="260" w:lineRule="atLeast"/>
              <w:ind w:left="90" w:right="90"/>
              <w:rPr>
                <w:sz w:val="21"/>
                <w:szCs w:val="21"/>
              </w:rPr>
            </w:pPr>
            <w:r w:rsidRPr="003D09CD">
              <w:rPr>
                <w:sz w:val="21"/>
                <w:szCs w:val="21"/>
              </w:rPr>
              <w:t>Bài 10: 5 TH</w:t>
            </w:r>
          </w:p>
          <w:p w:rsidR="009B7556" w:rsidRPr="003D09CD" w:rsidRDefault="009B7556" w:rsidP="00994CB4">
            <w:pPr>
              <w:pStyle w:val="TableParagraph"/>
              <w:spacing w:line="260" w:lineRule="atLeast"/>
              <w:ind w:left="90" w:right="90"/>
              <w:rPr>
                <w:sz w:val="21"/>
                <w:szCs w:val="21"/>
              </w:rPr>
            </w:pPr>
            <w:r w:rsidRPr="003D09CD">
              <w:rPr>
                <w:sz w:val="21"/>
                <w:szCs w:val="21"/>
              </w:rPr>
              <w:t>Bài 11: 5 TH</w:t>
            </w:r>
          </w:p>
          <w:p w:rsidR="009B7556" w:rsidRDefault="009B7556" w:rsidP="00994CB4">
            <w:pPr>
              <w:pStyle w:val="TableParagraph"/>
              <w:spacing w:line="260" w:lineRule="atLeast"/>
              <w:ind w:left="90" w:right="90"/>
              <w:rPr>
                <w:sz w:val="21"/>
                <w:szCs w:val="21"/>
              </w:rPr>
            </w:pPr>
            <w:r w:rsidRPr="00994D61">
              <w:rPr>
                <w:sz w:val="21"/>
                <w:szCs w:val="21"/>
              </w:rPr>
              <w:t>Bài 12: 5 T</w:t>
            </w:r>
          </w:p>
          <w:p w:rsidR="009B7556" w:rsidRPr="003D09CD" w:rsidRDefault="009B7556" w:rsidP="00994CB4">
            <w:pPr>
              <w:pStyle w:val="TableParagraph"/>
              <w:spacing w:line="260" w:lineRule="atLeast"/>
              <w:ind w:left="90" w:right="90"/>
              <w:rPr>
                <w:sz w:val="21"/>
                <w:szCs w:val="21"/>
              </w:rPr>
            </w:pPr>
            <w:r w:rsidRPr="00994D61">
              <w:rPr>
                <w:sz w:val="21"/>
                <w:szCs w:val="21"/>
              </w:rPr>
              <w:t xml:space="preserve"> (Chấm bài kết thúc HP)</w:t>
            </w:r>
          </w:p>
        </w:tc>
        <w:tc>
          <w:tcPr>
            <w:tcW w:w="1620" w:type="dxa"/>
          </w:tcPr>
          <w:p w:rsidR="009B7556" w:rsidRPr="003D09CD" w:rsidRDefault="009B7556" w:rsidP="009B7556">
            <w:pPr>
              <w:pStyle w:val="ListParagraph"/>
              <w:spacing w:line="240" w:lineRule="atLeast"/>
              <w:ind w:left="90" w:right="90"/>
              <w:rPr>
                <w:sz w:val="21"/>
                <w:szCs w:val="21"/>
              </w:rPr>
            </w:pPr>
            <w:r w:rsidRPr="003D09CD">
              <w:rPr>
                <w:sz w:val="21"/>
                <w:szCs w:val="21"/>
              </w:rPr>
              <w:lastRenderedPageBreak/>
              <w:t>20% điểm chuyên</w:t>
            </w:r>
            <w:r w:rsidRPr="003D09CD">
              <w:rPr>
                <w:spacing w:val="1"/>
                <w:sz w:val="21"/>
                <w:szCs w:val="21"/>
              </w:rPr>
              <w:t xml:space="preserve"> </w:t>
            </w:r>
            <w:r w:rsidRPr="003D09CD">
              <w:rPr>
                <w:sz w:val="21"/>
                <w:szCs w:val="21"/>
              </w:rPr>
              <w:t>cần</w:t>
            </w:r>
          </w:p>
          <w:p w:rsidR="009B7556" w:rsidRPr="003D09CD" w:rsidRDefault="009B7556" w:rsidP="009B7556">
            <w:pPr>
              <w:pStyle w:val="ListParagraph"/>
              <w:spacing w:line="240" w:lineRule="atLeast"/>
              <w:ind w:left="90" w:right="90"/>
              <w:rPr>
                <w:sz w:val="21"/>
                <w:szCs w:val="21"/>
              </w:rPr>
            </w:pPr>
            <w:r w:rsidRPr="003D09CD">
              <w:rPr>
                <w:sz w:val="21"/>
                <w:szCs w:val="21"/>
              </w:rPr>
              <w:t>30% điểm</w:t>
            </w:r>
            <w:r w:rsidRPr="003D09CD">
              <w:rPr>
                <w:spacing w:val="-5"/>
                <w:sz w:val="21"/>
                <w:szCs w:val="21"/>
              </w:rPr>
              <w:t xml:space="preserve"> </w:t>
            </w:r>
            <w:r w:rsidRPr="003D09CD">
              <w:rPr>
                <w:sz w:val="21"/>
                <w:szCs w:val="21"/>
              </w:rPr>
              <w:t>giữa</w:t>
            </w:r>
          </w:p>
          <w:p w:rsidR="009B7556" w:rsidRPr="003D09CD" w:rsidRDefault="009B7556" w:rsidP="009B7556">
            <w:pPr>
              <w:pStyle w:val="ListParagraph"/>
              <w:spacing w:line="240" w:lineRule="atLeast"/>
              <w:ind w:left="90" w:right="90"/>
              <w:rPr>
                <w:sz w:val="21"/>
                <w:szCs w:val="21"/>
              </w:rPr>
            </w:pPr>
            <w:r w:rsidRPr="003D09CD">
              <w:rPr>
                <w:sz w:val="21"/>
                <w:szCs w:val="21"/>
              </w:rPr>
              <w:t>kỳ</w:t>
            </w:r>
            <w:r w:rsidRPr="003D09CD">
              <w:rPr>
                <w:sz w:val="21"/>
                <w:szCs w:val="21"/>
              </w:rPr>
              <w:tab/>
            </w:r>
          </w:p>
          <w:p w:rsidR="009B7556" w:rsidRPr="003D09CD" w:rsidRDefault="009B7556" w:rsidP="009B7556">
            <w:pPr>
              <w:pStyle w:val="ListParagraph"/>
              <w:spacing w:line="240" w:lineRule="atLeast"/>
              <w:ind w:left="90" w:right="90"/>
              <w:rPr>
                <w:sz w:val="21"/>
                <w:szCs w:val="21"/>
              </w:rPr>
            </w:pPr>
            <w:r w:rsidRPr="003D09CD">
              <w:rPr>
                <w:sz w:val="21"/>
                <w:szCs w:val="21"/>
              </w:rPr>
              <w:t xml:space="preserve">50% điểm thi </w:t>
            </w:r>
            <w:r w:rsidRPr="003D09CD">
              <w:rPr>
                <w:sz w:val="21"/>
                <w:szCs w:val="21"/>
              </w:rPr>
              <w:lastRenderedPageBreak/>
              <w:t>kết thúc HP</w:t>
            </w:r>
          </w:p>
        </w:tc>
      </w:tr>
      <w:tr w:rsidR="009B7556" w:rsidRPr="003D09CD" w:rsidTr="00994CB4">
        <w:trPr>
          <w:trHeight w:val="995"/>
        </w:trPr>
        <w:tc>
          <w:tcPr>
            <w:tcW w:w="550" w:type="dxa"/>
          </w:tcPr>
          <w:p w:rsidR="009B7556" w:rsidRDefault="009B7556" w:rsidP="009B7556">
            <w:pPr>
              <w:pStyle w:val="TableParagraph"/>
              <w:spacing w:line="240" w:lineRule="atLeast"/>
              <w:jc w:val="center"/>
              <w:rPr>
                <w:sz w:val="21"/>
                <w:szCs w:val="21"/>
              </w:rPr>
            </w:pPr>
          </w:p>
          <w:p w:rsidR="009B7556" w:rsidRPr="001E2900" w:rsidRDefault="009B7556" w:rsidP="009B7556">
            <w:pPr>
              <w:pStyle w:val="TableParagraph"/>
              <w:spacing w:line="240" w:lineRule="atLeast"/>
              <w:jc w:val="center"/>
              <w:rPr>
                <w:sz w:val="21"/>
                <w:szCs w:val="21"/>
              </w:rPr>
            </w:pPr>
            <w:r w:rsidRPr="001E2900">
              <w:rPr>
                <w:sz w:val="21"/>
                <w:szCs w:val="21"/>
              </w:rPr>
              <w:t>8</w:t>
            </w:r>
          </w:p>
        </w:tc>
        <w:tc>
          <w:tcPr>
            <w:tcW w:w="1350" w:type="dxa"/>
          </w:tcPr>
          <w:p w:rsidR="009B7556" w:rsidRDefault="009B7556" w:rsidP="009B7556">
            <w:pPr>
              <w:pStyle w:val="TableParagraph"/>
              <w:tabs>
                <w:tab w:val="left" w:pos="484"/>
              </w:tabs>
              <w:spacing w:line="240" w:lineRule="atLeast"/>
              <w:ind w:left="9" w:right="97"/>
              <w:jc w:val="center"/>
              <w:rPr>
                <w:sz w:val="21"/>
                <w:szCs w:val="21"/>
              </w:rPr>
            </w:pPr>
          </w:p>
          <w:p w:rsidR="009B7556" w:rsidRPr="003D09CD" w:rsidRDefault="009B7556" w:rsidP="009B7556">
            <w:pPr>
              <w:pStyle w:val="TableParagraph"/>
              <w:tabs>
                <w:tab w:val="left" w:pos="484"/>
              </w:tabs>
              <w:spacing w:line="240" w:lineRule="atLeast"/>
              <w:ind w:left="9" w:right="97"/>
              <w:jc w:val="center"/>
              <w:rPr>
                <w:sz w:val="21"/>
                <w:szCs w:val="21"/>
              </w:rPr>
            </w:pPr>
            <w:r w:rsidRPr="003D09CD">
              <w:rPr>
                <w:sz w:val="21"/>
                <w:szCs w:val="21"/>
              </w:rPr>
              <w:t>Thiết kế trang phục cơ bản II- B</w:t>
            </w:r>
          </w:p>
        </w:tc>
        <w:tc>
          <w:tcPr>
            <w:tcW w:w="7650" w:type="dxa"/>
          </w:tcPr>
          <w:p w:rsidR="009B7556" w:rsidRPr="003D09CD" w:rsidRDefault="009B7556" w:rsidP="006A783B">
            <w:pPr>
              <w:pStyle w:val="ListParagraph"/>
              <w:numPr>
                <w:ilvl w:val="0"/>
                <w:numId w:val="1"/>
              </w:numPr>
              <w:spacing w:line="260" w:lineRule="atLeast"/>
              <w:ind w:left="86" w:right="86" w:firstLine="360"/>
              <w:jc w:val="both"/>
              <w:rPr>
                <w:sz w:val="21"/>
                <w:szCs w:val="21"/>
              </w:rPr>
            </w:pPr>
            <w:r w:rsidRPr="003D09CD">
              <w:rPr>
                <w:sz w:val="21"/>
                <w:szCs w:val="21"/>
              </w:rPr>
              <w:t xml:space="preserve">Trang bị cho sinh </w:t>
            </w:r>
            <w:proofErr w:type="gramStart"/>
            <w:r w:rsidRPr="003D09CD">
              <w:rPr>
                <w:sz w:val="21"/>
                <w:szCs w:val="21"/>
              </w:rPr>
              <w:t>viên  kiến</w:t>
            </w:r>
            <w:proofErr w:type="gramEnd"/>
            <w:r w:rsidRPr="003D09CD">
              <w:rPr>
                <w:sz w:val="21"/>
                <w:szCs w:val="21"/>
              </w:rPr>
              <w:t xml:space="preserve"> thức giúp sinh viên nắm được các đặc tính của khối cơ bản nói chung cũng như cấu trúc khối trong không gian nói chung ,thời trang nói riêng. Nắm được phương pháp tạo hình của cấu trúc khối trên cơ thể người cũng như trên trang phục sáng tác. Trang phục sáng tác mang đậm tính nghệ thuật trong xu hướng mới nhất của thị trường thời trang. Đối với các nhà thiết kế lớn còn mang tính dự báo hay định hướng cho một xu hướng mới</w:t>
            </w:r>
            <w:r w:rsidRPr="003D09CD">
              <w:rPr>
                <w:b/>
                <w:sz w:val="21"/>
                <w:szCs w:val="21"/>
                <w:lang w:val="de-DE"/>
              </w:rPr>
              <w:t xml:space="preserve">, </w:t>
            </w:r>
            <w:r w:rsidRPr="003D09CD">
              <w:rPr>
                <w:sz w:val="21"/>
                <w:szCs w:val="21"/>
              </w:rPr>
              <w:t xml:space="preserve">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 </w:t>
            </w:r>
          </w:p>
          <w:p w:rsidR="009B7556" w:rsidRPr="003D09CD" w:rsidRDefault="009B7556" w:rsidP="006A783B">
            <w:pPr>
              <w:pStyle w:val="ListParagraph"/>
              <w:numPr>
                <w:ilvl w:val="0"/>
                <w:numId w:val="1"/>
              </w:numPr>
              <w:spacing w:line="260" w:lineRule="atLeast"/>
              <w:ind w:left="86" w:right="86" w:firstLine="360"/>
              <w:jc w:val="both"/>
              <w:rPr>
                <w:sz w:val="21"/>
                <w:szCs w:val="21"/>
              </w:rPr>
            </w:pPr>
            <w:r w:rsidRPr="003D09CD">
              <w:rPr>
                <w:sz w:val="21"/>
                <w:szCs w:val="21"/>
              </w:rPr>
              <w:t xml:space="preserve">Kết thúc học phần sinh viên có kỹ năng sáng tác trang phục biểu hiện được cá tính của họa sỹ thiết kế. Có khả năng triển khai thiết kế và thể hiện phác thảo </w:t>
            </w:r>
            <w:proofErr w:type="gramStart"/>
            <w:r w:rsidRPr="003D09CD">
              <w:rPr>
                <w:sz w:val="21"/>
                <w:szCs w:val="21"/>
              </w:rPr>
              <w:t>theo</w:t>
            </w:r>
            <w:proofErr w:type="gramEnd"/>
            <w:r w:rsidRPr="003D09CD">
              <w:rPr>
                <w:sz w:val="21"/>
                <w:szCs w:val="21"/>
              </w:rPr>
              <w:t xml:space="preserve"> từng giai đoạn nghiên cứu, thành một đồ án hoàn chỉnh.</w:t>
            </w:r>
          </w:p>
          <w:p w:rsidR="009B7556" w:rsidRPr="003D09CD" w:rsidRDefault="009B7556" w:rsidP="006A783B">
            <w:pPr>
              <w:pStyle w:val="ListParagraph"/>
              <w:numPr>
                <w:ilvl w:val="0"/>
                <w:numId w:val="1"/>
              </w:numPr>
              <w:spacing w:line="260" w:lineRule="atLeast"/>
              <w:ind w:left="86" w:right="86" w:firstLine="360"/>
              <w:jc w:val="both"/>
              <w:rPr>
                <w:sz w:val="21"/>
                <w:szCs w:val="21"/>
              </w:rPr>
            </w:pPr>
            <w:r w:rsidRPr="003D09CD">
              <w:rPr>
                <w:sz w:val="21"/>
                <w:szCs w:val="21"/>
              </w:rPr>
              <w:t>Ý thức được vai trò, nhiệm vụ của người họa sĩ thiết kế  trong quá trình sáng tác, đòi hỏi phải tích lũy vốn sống, vốn kiến thức về văn hóa và xã hội để phục vụ cho tác phẩm của mình.</w:t>
            </w:r>
          </w:p>
        </w:tc>
        <w:tc>
          <w:tcPr>
            <w:tcW w:w="540" w:type="dxa"/>
          </w:tcPr>
          <w:p w:rsidR="009B7556" w:rsidRPr="003D09CD" w:rsidRDefault="009B7556" w:rsidP="00994CB4">
            <w:pPr>
              <w:pStyle w:val="TableParagraph"/>
              <w:spacing w:line="260" w:lineRule="atLeast"/>
              <w:ind w:left="90" w:right="90"/>
              <w:jc w:val="center"/>
              <w:rPr>
                <w:sz w:val="21"/>
                <w:szCs w:val="21"/>
              </w:rPr>
            </w:pPr>
            <w:r w:rsidRPr="003D09CD">
              <w:rPr>
                <w:sz w:val="21"/>
                <w:szCs w:val="21"/>
              </w:rPr>
              <w:t>2</w:t>
            </w:r>
          </w:p>
        </w:tc>
        <w:tc>
          <w:tcPr>
            <w:tcW w:w="3780" w:type="dxa"/>
          </w:tcPr>
          <w:p w:rsidR="009B7556" w:rsidRPr="003D09CD" w:rsidRDefault="009B7556" w:rsidP="00994CB4">
            <w:pPr>
              <w:pStyle w:val="ListParagraph"/>
              <w:spacing w:line="260" w:lineRule="atLeast"/>
              <w:ind w:left="90" w:right="90"/>
              <w:rPr>
                <w:sz w:val="21"/>
                <w:szCs w:val="21"/>
              </w:rPr>
            </w:pPr>
            <w:r w:rsidRPr="003D09CD">
              <w:rPr>
                <w:sz w:val="21"/>
                <w:szCs w:val="21"/>
              </w:rPr>
              <w:t>Kì học: học kì IV (năm thứ  hai)</w:t>
            </w:r>
          </w:p>
          <w:p w:rsidR="009B7556" w:rsidRPr="003D09CD" w:rsidRDefault="009B7556" w:rsidP="00994CB4">
            <w:pPr>
              <w:pStyle w:val="TableParagraph"/>
              <w:spacing w:line="260" w:lineRule="atLeast"/>
              <w:ind w:left="90" w:right="90"/>
              <w:rPr>
                <w:sz w:val="21"/>
                <w:szCs w:val="21"/>
              </w:rPr>
            </w:pPr>
            <w:r w:rsidRPr="003D09CD">
              <w:rPr>
                <w:sz w:val="21"/>
                <w:szCs w:val="21"/>
              </w:rPr>
              <w:t>Thời gian: 12 tuần</w:t>
            </w:r>
          </w:p>
          <w:p w:rsidR="009B7556" w:rsidRPr="003D09CD" w:rsidRDefault="009B7556" w:rsidP="00994CB4">
            <w:pPr>
              <w:pStyle w:val="TableParagraph"/>
              <w:spacing w:line="260" w:lineRule="atLeast"/>
              <w:ind w:left="90" w:right="90"/>
              <w:rPr>
                <w:sz w:val="21"/>
                <w:szCs w:val="21"/>
              </w:rPr>
            </w:pPr>
            <w:r w:rsidRPr="003D09CD">
              <w:rPr>
                <w:sz w:val="21"/>
                <w:szCs w:val="21"/>
              </w:rPr>
              <w:t>Phân bổ số tiết: 50 LT, 50 TH</w:t>
            </w:r>
          </w:p>
          <w:p w:rsidR="009B7556" w:rsidRPr="003D09CD" w:rsidRDefault="009B7556" w:rsidP="00994CB4">
            <w:pPr>
              <w:pStyle w:val="TableParagraph"/>
              <w:spacing w:line="260" w:lineRule="atLeast"/>
              <w:ind w:left="90" w:right="90"/>
              <w:rPr>
                <w:sz w:val="21"/>
                <w:szCs w:val="21"/>
              </w:rPr>
            </w:pPr>
            <w:r w:rsidRPr="003D09CD">
              <w:rPr>
                <w:sz w:val="21"/>
                <w:szCs w:val="21"/>
              </w:rPr>
              <w:t>Bài 1: 5 LT,</w:t>
            </w:r>
          </w:p>
          <w:p w:rsidR="009B7556" w:rsidRPr="003D09CD" w:rsidRDefault="009B7556" w:rsidP="00994CB4">
            <w:pPr>
              <w:pStyle w:val="TableParagraph"/>
              <w:spacing w:line="260" w:lineRule="atLeast"/>
              <w:ind w:left="90" w:right="90"/>
              <w:rPr>
                <w:sz w:val="21"/>
                <w:szCs w:val="21"/>
              </w:rPr>
            </w:pPr>
            <w:r w:rsidRPr="003D09CD">
              <w:rPr>
                <w:sz w:val="21"/>
                <w:szCs w:val="21"/>
              </w:rPr>
              <w:t>Bài 2: 5 LT</w:t>
            </w:r>
          </w:p>
          <w:p w:rsidR="009B7556" w:rsidRPr="003D09CD" w:rsidRDefault="009B7556" w:rsidP="00994CB4">
            <w:pPr>
              <w:pStyle w:val="TableParagraph"/>
              <w:spacing w:line="260" w:lineRule="atLeast"/>
              <w:ind w:left="90" w:right="90"/>
              <w:rPr>
                <w:sz w:val="21"/>
                <w:szCs w:val="21"/>
              </w:rPr>
            </w:pPr>
            <w:r w:rsidRPr="003D09CD">
              <w:rPr>
                <w:sz w:val="21"/>
                <w:szCs w:val="21"/>
              </w:rPr>
              <w:t>Bài 3: 5 LT</w:t>
            </w:r>
          </w:p>
          <w:p w:rsidR="009B7556" w:rsidRPr="003D09CD" w:rsidRDefault="009B7556" w:rsidP="00994CB4">
            <w:pPr>
              <w:pStyle w:val="TableParagraph"/>
              <w:spacing w:line="260" w:lineRule="atLeast"/>
              <w:ind w:left="90" w:right="90"/>
              <w:rPr>
                <w:sz w:val="21"/>
                <w:szCs w:val="21"/>
              </w:rPr>
            </w:pPr>
            <w:r w:rsidRPr="003D09CD">
              <w:rPr>
                <w:sz w:val="21"/>
                <w:szCs w:val="21"/>
              </w:rPr>
              <w:t>Bài 4: 5 LT</w:t>
            </w:r>
          </w:p>
          <w:p w:rsidR="009B7556" w:rsidRPr="003D09CD" w:rsidRDefault="009B7556" w:rsidP="00994CB4">
            <w:pPr>
              <w:pStyle w:val="TableParagraph"/>
              <w:spacing w:line="260" w:lineRule="atLeast"/>
              <w:ind w:left="90" w:right="90"/>
              <w:rPr>
                <w:sz w:val="21"/>
                <w:szCs w:val="21"/>
              </w:rPr>
            </w:pPr>
            <w:r w:rsidRPr="003D09CD">
              <w:rPr>
                <w:sz w:val="21"/>
                <w:szCs w:val="21"/>
              </w:rPr>
              <w:t>Bài 5: 5 LT</w:t>
            </w:r>
          </w:p>
          <w:p w:rsidR="009B7556" w:rsidRPr="003D09CD" w:rsidRDefault="009B7556" w:rsidP="00994CB4">
            <w:pPr>
              <w:pStyle w:val="TableParagraph"/>
              <w:spacing w:line="260" w:lineRule="atLeast"/>
              <w:ind w:left="90" w:right="90"/>
              <w:rPr>
                <w:sz w:val="21"/>
                <w:szCs w:val="21"/>
              </w:rPr>
            </w:pPr>
            <w:r w:rsidRPr="003D09CD">
              <w:rPr>
                <w:sz w:val="21"/>
                <w:szCs w:val="21"/>
              </w:rPr>
              <w:t>Bài 6: 5 LT, 5 TH</w:t>
            </w:r>
          </w:p>
          <w:p w:rsidR="009B7556" w:rsidRPr="003D09CD" w:rsidRDefault="009B7556" w:rsidP="00994CB4">
            <w:pPr>
              <w:pStyle w:val="TableParagraph"/>
              <w:spacing w:line="260" w:lineRule="atLeast"/>
              <w:ind w:left="90" w:right="90"/>
              <w:rPr>
                <w:sz w:val="21"/>
                <w:szCs w:val="21"/>
              </w:rPr>
            </w:pPr>
            <w:r w:rsidRPr="003D09CD">
              <w:rPr>
                <w:sz w:val="21"/>
                <w:szCs w:val="21"/>
              </w:rPr>
              <w:t>Bài 7: 10 TH</w:t>
            </w:r>
          </w:p>
          <w:p w:rsidR="009B7556" w:rsidRPr="003D09CD" w:rsidRDefault="009B7556" w:rsidP="00994CB4">
            <w:pPr>
              <w:pStyle w:val="TableParagraph"/>
              <w:spacing w:line="260" w:lineRule="atLeast"/>
              <w:ind w:left="90" w:right="90"/>
              <w:rPr>
                <w:sz w:val="21"/>
                <w:szCs w:val="21"/>
              </w:rPr>
            </w:pPr>
            <w:r w:rsidRPr="003D09CD">
              <w:rPr>
                <w:sz w:val="21"/>
                <w:szCs w:val="21"/>
              </w:rPr>
              <w:t>Bài 8: TH</w:t>
            </w:r>
          </w:p>
          <w:p w:rsidR="009B7556" w:rsidRPr="003D09CD" w:rsidRDefault="009B7556" w:rsidP="00994CB4">
            <w:pPr>
              <w:pStyle w:val="TableParagraph"/>
              <w:spacing w:line="260" w:lineRule="atLeast"/>
              <w:ind w:left="90" w:right="90"/>
              <w:rPr>
                <w:sz w:val="21"/>
                <w:szCs w:val="21"/>
              </w:rPr>
            </w:pPr>
            <w:r w:rsidRPr="003D09CD">
              <w:rPr>
                <w:sz w:val="21"/>
                <w:szCs w:val="21"/>
              </w:rPr>
              <w:t>Bài 9: 10 TH</w:t>
            </w:r>
          </w:p>
          <w:p w:rsidR="009B7556" w:rsidRPr="003D09CD" w:rsidRDefault="009B7556" w:rsidP="00994CB4">
            <w:pPr>
              <w:pStyle w:val="TableParagraph"/>
              <w:spacing w:line="260" w:lineRule="atLeast"/>
              <w:ind w:left="90" w:right="90"/>
              <w:rPr>
                <w:sz w:val="21"/>
                <w:szCs w:val="21"/>
              </w:rPr>
            </w:pPr>
          </w:p>
          <w:p w:rsidR="009B7556" w:rsidRPr="003D09CD" w:rsidRDefault="009B7556" w:rsidP="00994CB4">
            <w:pPr>
              <w:pStyle w:val="ListParagraph"/>
              <w:spacing w:line="260" w:lineRule="atLeast"/>
              <w:ind w:left="90" w:right="90"/>
              <w:rPr>
                <w:sz w:val="21"/>
                <w:szCs w:val="21"/>
              </w:rPr>
            </w:pPr>
          </w:p>
        </w:tc>
        <w:tc>
          <w:tcPr>
            <w:tcW w:w="1620" w:type="dxa"/>
          </w:tcPr>
          <w:p w:rsidR="009B7556" w:rsidRPr="003D09CD" w:rsidRDefault="009B7556" w:rsidP="009B7556">
            <w:pPr>
              <w:pStyle w:val="ListParagraph"/>
              <w:spacing w:line="240" w:lineRule="atLeast"/>
              <w:ind w:left="90" w:right="90"/>
              <w:rPr>
                <w:sz w:val="21"/>
                <w:szCs w:val="21"/>
              </w:rPr>
            </w:pPr>
            <w:r w:rsidRPr="003D09CD">
              <w:rPr>
                <w:sz w:val="21"/>
                <w:szCs w:val="21"/>
              </w:rPr>
              <w:t>20% điểm chuyên</w:t>
            </w:r>
            <w:r w:rsidRPr="003D09CD">
              <w:rPr>
                <w:spacing w:val="1"/>
                <w:sz w:val="21"/>
                <w:szCs w:val="21"/>
              </w:rPr>
              <w:t xml:space="preserve"> </w:t>
            </w:r>
            <w:r w:rsidRPr="003D09CD">
              <w:rPr>
                <w:sz w:val="21"/>
                <w:szCs w:val="21"/>
              </w:rPr>
              <w:t>cần</w:t>
            </w:r>
          </w:p>
          <w:p w:rsidR="009B7556" w:rsidRPr="003D09CD" w:rsidRDefault="009B7556" w:rsidP="009B7556">
            <w:pPr>
              <w:pStyle w:val="ListParagraph"/>
              <w:spacing w:line="240" w:lineRule="atLeast"/>
              <w:ind w:left="90" w:right="90"/>
              <w:rPr>
                <w:sz w:val="21"/>
                <w:szCs w:val="21"/>
              </w:rPr>
            </w:pPr>
            <w:r w:rsidRPr="003D09CD">
              <w:rPr>
                <w:sz w:val="21"/>
                <w:szCs w:val="21"/>
              </w:rPr>
              <w:t>30% điểm</w:t>
            </w:r>
            <w:r w:rsidRPr="003D09CD">
              <w:rPr>
                <w:spacing w:val="-5"/>
                <w:sz w:val="21"/>
                <w:szCs w:val="21"/>
              </w:rPr>
              <w:t xml:space="preserve"> </w:t>
            </w:r>
            <w:r w:rsidRPr="003D09CD">
              <w:rPr>
                <w:sz w:val="21"/>
                <w:szCs w:val="21"/>
              </w:rPr>
              <w:t>giữa</w:t>
            </w:r>
          </w:p>
          <w:p w:rsidR="009B7556" w:rsidRPr="003D09CD" w:rsidRDefault="009B7556" w:rsidP="009B7556">
            <w:pPr>
              <w:pStyle w:val="ListParagraph"/>
              <w:spacing w:line="240" w:lineRule="atLeast"/>
              <w:ind w:left="90" w:right="90"/>
              <w:rPr>
                <w:sz w:val="21"/>
                <w:szCs w:val="21"/>
              </w:rPr>
            </w:pPr>
            <w:r w:rsidRPr="003D09CD">
              <w:rPr>
                <w:sz w:val="21"/>
                <w:szCs w:val="21"/>
              </w:rPr>
              <w:t>kỳ</w:t>
            </w:r>
            <w:r w:rsidRPr="003D09CD">
              <w:rPr>
                <w:sz w:val="21"/>
                <w:szCs w:val="21"/>
              </w:rPr>
              <w:tab/>
            </w:r>
          </w:p>
          <w:p w:rsidR="009B7556" w:rsidRPr="003D09CD" w:rsidRDefault="009B7556" w:rsidP="009B7556">
            <w:pPr>
              <w:pStyle w:val="ListParagraph"/>
              <w:spacing w:line="240" w:lineRule="atLeast"/>
              <w:ind w:left="90" w:right="90"/>
              <w:rPr>
                <w:sz w:val="21"/>
                <w:szCs w:val="21"/>
              </w:rPr>
            </w:pPr>
            <w:r w:rsidRPr="003D09CD">
              <w:rPr>
                <w:sz w:val="21"/>
                <w:szCs w:val="21"/>
              </w:rPr>
              <w:t>50% điểm thi kết thúc HP</w:t>
            </w:r>
          </w:p>
        </w:tc>
      </w:tr>
      <w:tr w:rsidR="009B7556" w:rsidRPr="003D09CD" w:rsidTr="00994CB4">
        <w:trPr>
          <w:trHeight w:val="995"/>
        </w:trPr>
        <w:tc>
          <w:tcPr>
            <w:tcW w:w="550" w:type="dxa"/>
          </w:tcPr>
          <w:p w:rsidR="009B7556" w:rsidRDefault="009B7556" w:rsidP="009B7556">
            <w:pPr>
              <w:pStyle w:val="TableParagraph"/>
              <w:spacing w:line="240" w:lineRule="atLeast"/>
              <w:jc w:val="center"/>
              <w:rPr>
                <w:sz w:val="21"/>
                <w:szCs w:val="21"/>
              </w:rPr>
            </w:pPr>
          </w:p>
          <w:p w:rsidR="009B7556" w:rsidRPr="001E2900" w:rsidRDefault="009B7556" w:rsidP="009B7556">
            <w:pPr>
              <w:pStyle w:val="TableParagraph"/>
              <w:spacing w:line="240" w:lineRule="atLeast"/>
              <w:jc w:val="center"/>
              <w:rPr>
                <w:sz w:val="21"/>
                <w:szCs w:val="21"/>
              </w:rPr>
            </w:pPr>
            <w:r w:rsidRPr="001E2900">
              <w:rPr>
                <w:sz w:val="21"/>
                <w:szCs w:val="21"/>
              </w:rPr>
              <w:t>9</w:t>
            </w:r>
          </w:p>
        </w:tc>
        <w:tc>
          <w:tcPr>
            <w:tcW w:w="1350" w:type="dxa"/>
          </w:tcPr>
          <w:p w:rsidR="009B7556" w:rsidRDefault="009B7556" w:rsidP="009B7556">
            <w:pPr>
              <w:pStyle w:val="TableParagraph"/>
              <w:tabs>
                <w:tab w:val="left" w:pos="484"/>
              </w:tabs>
              <w:spacing w:line="240" w:lineRule="atLeast"/>
              <w:ind w:left="9" w:right="97"/>
              <w:jc w:val="center"/>
              <w:rPr>
                <w:sz w:val="21"/>
                <w:szCs w:val="21"/>
              </w:rPr>
            </w:pPr>
          </w:p>
          <w:p w:rsidR="009B7556" w:rsidRPr="003D09CD" w:rsidRDefault="009B7556" w:rsidP="009B7556">
            <w:pPr>
              <w:pStyle w:val="TableParagraph"/>
              <w:tabs>
                <w:tab w:val="left" w:pos="484"/>
              </w:tabs>
              <w:spacing w:line="240" w:lineRule="atLeast"/>
              <w:ind w:left="9" w:right="97"/>
              <w:jc w:val="center"/>
              <w:rPr>
                <w:sz w:val="21"/>
                <w:szCs w:val="21"/>
              </w:rPr>
            </w:pPr>
            <w:r w:rsidRPr="003D09CD">
              <w:rPr>
                <w:sz w:val="21"/>
                <w:szCs w:val="21"/>
              </w:rPr>
              <w:t>Thiết kế trang phục cơ bản III- A</w:t>
            </w:r>
          </w:p>
        </w:tc>
        <w:tc>
          <w:tcPr>
            <w:tcW w:w="7650" w:type="dxa"/>
          </w:tcPr>
          <w:p w:rsidR="009B7556" w:rsidRPr="003D09CD" w:rsidRDefault="009B7556" w:rsidP="006A783B">
            <w:pPr>
              <w:pStyle w:val="ListParagraph"/>
              <w:numPr>
                <w:ilvl w:val="0"/>
                <w:numId w:val="1"/>
              </w:numPr>
              <w:spacing w:line="220" w:lineRule="atLeast"/>
              <w:ind w:left="86" w:right="86" w:firstLine="360"/>
              <w:jc w:val="both"/>
              <w:rPr>
                <w:sz w:val="21"/>
                <w:szCs w:val="21"/>
              </w:rPr>
            </w:pPr>
            <w:r w:rsidRPr="003D09CD">
              <w:rPr>
                <w:sz w:val="21"/>
                <w:szCs w:val="21"/>
              </w:rPr>
              <w:t xml:space="preserve">Trang bị cho sinh </w:t>
            </w:r>
            <w:proofErr w:type="gramStart"/>
            <w:r w:rsidRPr="003D09CD">
              <w:rPr>
                <w:sz w:val="21"/>
                <w:szCs w:val="21"/>
              </w:rPr>
              <w:t>viên  kiến</w:t>
            </w:r>
            <w:proofErr w:type="gramEnd"/>
            <w:r w:rsidRPr="003D09CD">
              <w:rPr>
                <w:sz w:val="21"/>
                <w:szCs w:val="21"/>
              </w:rPr>
              <w:t xml:space="preserve"> thức giúp sinh viên biết  sáng táng và phân biệt được bộ và tính đồng bộ trong trang phục. Nắm được những nguyên tắc cơ bản về thời trang trong sản xuất công nghiệp. Lý giải được đặc điểm của thời trang trong sản xuất công nghiệp. Biết phân biệt thời trang sản xuất trong công nghiệp và các thể loại thời trang khác,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w:t>
            </w:r>
            <w:r w:rsidRPr="003D09CD">
              <w:rPr>
                <w:sz w:val="21"/>
                <w:szCs w:val="21"/>
              </w:rPr>
              <w:lastRenderedPageBreak/>
              <w:t xml:space="preserve">nhiếp ảnh, múa, thiết kế mỹ thuật và truyền hình. Tiến tới trở thành một trong các trường đào tạo sân khấu – điện ảnh hàng đầu trong khối ASEAN”. </w:t>
            </w:r>
          </w:p>
          <w:p w:rsidR="009B7556" w:rsidRPr="003D09CD" w:rsidRDefault="009B7556" w:rsidP="006A783B">
            <w:pPr>
              <w:pStyle w:val="ListParagraph"/>
              <w:numPr>
                <w:ilvl w:val="0"/>
                <w:numId w:val="1"/>
              </w:numPr>
              <w:spacing w:line="220" w:lineRule="atLeast"/>
              <w:ind w:left="86" w:right="86" w:firstLine="360"/>
              <w:jc w:val="both"/>
              <w:rPr>
                <w:sz w:val="21"/>
                <w:szCs w:val="21"/>
              </w:rPr>
            </w:pPr>
            <w:r w:rsidRPr="003D09CD">
              <w:rPr>
                <w:sz w:val="21"/>
                <w:szCs w:val="21"/>
              </w:rPr>
              <w:t xml:space="preserve">Kết thúc học phần sinh viên có kỹ năng sáng tác trang phục biểu hiện được phong cách và tính thời sự của xu hướng đương thời và </w:t>
            </w:r>
            <w:proofErr w:type="gramStart"/>
            <w:r w:rsidRPr="003D09CD">
              <w:rPr>
                <w:sz w:val="21"/>
                <w:szCs w:val="21"/>
              </w:rPr>
              <w:t>theo</w:t>
            </w:r>
            <w:proofErr w:type="gramEnd"/>
            <w:r w:rsidRPr="003D09CD">
              <w:rPr>
                <w:sz w:val="21"/>
                <w:szCs w:val="21"/>
              </w:rPr>
              <w:t xml:space="preserve"> dự báo xu hướng mốt. Biết cách triển khai và thể hiện phác thảo </w:t>
            </w:r>
            <w:proofErr w:type="gramStart"/>
            <w:r w:rsidRPr="003D09CD">
              <w:rPr>
                <w:sz w:val="21"/>
                <w:szCs w:val="21"/>
              </w:rPr>
              <w:t>theo</w:t>
            </w:r>
            <w:proofErr w:type="gramEnd"/>
            <w:r w:rsidRPr="003D09CD">
              <w:rPr>
                <w:sz w:val="21"/>
                <w:szCs w:val="21"/>
              </w:rPr>
              <w:t xml:space="preserve"> từng giai đoạn nghiên cứu, thành một đồ án hoàn chỉnh.</w:t>
            </w:r>
          </w:p>
          <w:p w:rsidR="009B7556" w:rsidRPr="003D09CD" w:rsidRDefault="009B7556" w:rsidP="006A783B">
            <w:pPr>
              <w:pStyle w:val="ListParagraph"/>
              <w:numPr>
                <w:ilvl w:val="0"/>
                <w:numId w:val="1"/>
              </w:numPr>
              <w:spacing w:line="220" w:lineRule="atLeast"/>
              <w:ind w:left="86" w:right="86" w:firstLine="360"/>
              <w:jc w:val="both"/>
              <w:rPr>
                <w:sz w:val="21"/>
                <w:szCs w:val="21"/>
              </w:rPr>
            </w:pPr>
            <w:r w:rsidRPr="003D09CD">
              <w:rPr>
                <w:sz w:val="21"/>
                <w:szCs w:val="21"/>
              </w:rPr>
              <w:t>Ý thức được vai trò, nhiệm vụ của người họa sĩ thiết kế  trong quá trình sáng tác, đòi hỏi phải tích lũy vốn sống, vốn kiến thức về văn hóa và xã hội để phục vụ cho tác phẩm của mình.</w:t>
            </w:r>
          </w:p>
          <w:p w:rsidR="009B7556" w:rsidRPr="003D09CD" w:rsidRDefault="009B7556" w:rsidP="009B7556">
            <w:pPr>
              <w:pStyle w:val="ListParagraph"/>
              <w:spacing w:line="220" w:lineRule="atLeast"/>
              <w:ind w:left="450" w:right="90"/>
              <w:jc w:val="both"/>
              <w:rPr>
                <w:sz w:val="21"/>
                <w:szCs w:val="21"/>
              </w:rPr>
            </w:pPr>
          </w:p>
        </w:tc>
        <w:tc>
          <w:tcPr>
            <w:tcW w:w="540" w:type="dxa"/>
          </w:tcPr>
          <w:p w:rsidR="009B7556" w:rsidRPr="003D09CD" w:rsidRDefault="009B7556" w:rsidP="009B7556">
            <w:pPr>
              <w:pStyle w:val="TableParagraph"/>
              <w:spacing w:line="240" w:lineRule="atLeast"/>
              <w:ind w:left="90" w:right="90" w:hanging="90"/>
              <w:jc w:val="center"/>
              <w:rPr>
                <w:sz w:val="21"/>
                <w:szCs w:val="21"/>
              </w:rPr>
            </w:pPr>
            <w:r w:rsidRPr="003D09CD">
              <w:rPr>
                <w:sz w:val="21"/>
                <w:szCs w:val="21"/>
              </w:rPr>
              <w:lastRenderedPageBreak/>
              <w:t>2</w:t>
            </w:r>
          </w:p>
        </w:tc>
        <w:tc>
          <w:tcPr>
            <w:tcW w:w="3780" w:type="dxa"/>
          </w:tcPr>
          <w:p w:rsidR="009B7556" w:rsidRPr="003D09CD" w:rsidRDefault="009B7556" w:rsidP="009B7556">
            <w:pPr>
              <w:pStyle w:val="ListParagraph"/>
              <w:spacing w:line="240" w:lineRule="atLeast"/>
              <w:ind w:left="90" w:right="90"/>
              <w:rPr>
                <w:sz w:val="21"/>
                <w:szCs w:val="21"/>
              </w:rPr>
            </w:pPr>
            <w:r w:rsidRPr="003D09CD">
              <w:rPr>
                <w:sz w:val="21"/>
                <w:szCs w:val="21"/>
              </w:rPr>
              <w:t>Kì học: học kì V (năm thứ  ba)</w:t>
            </w:r>
          </w:p>
          <w:p w:rsidR="009B7556" w:rsidRPr="003D09CD" w:rsidRDefault="009B7556" w:rsidP="009B7556">
            <w:pPr>
              <w:pStyle w:val="TableParagraph"/>
              <w:spacing w:line="240" w:lineRule="atLeast"/>
              <w:ind w:left="90" w:right="90"/>
              <w:rPr>
                <w:sz w:val="21"/>
                <w:szCs w:val="21"/>
              </w:rPr>
            </w:pPr>
            <w:r w:rsidRPr="003D09CD">
              <w:rPr>
                <w:sz w:val="21"/>
                <w:szCs w:val="21"/>
              </w:rPr>
              <w:t>Thời gian: 12 tuần</w:t>
            </w:r>
          </w:p>
          <w:p w:rsidR="009B7556" w:rsidRPr="003D09CD" w:rsidRDefault="009B7556" w:rsidP="009B7556">
            <w:pPr>
              <w:pStyle w:val="TableParagraph"/>
              <w:spacing w:line="240" w:lineRule="atLeast"/>
              <w:ind w:left="90" w:right="90"/>
              <w:rPr>
                <w:sz w:val="21"/>
                <w:szCs w:val="21"/>
              </w:rPr>
            </w:pPr>
            <w:r w:rsidRPr="003D09CD">
              <w:rPr>
                <w:sz w:val="21"/>
                <w:szCs w:val="21"/>
              </w:rPr>
              <w:t>Phân bổ số tiết: 50 LT, 50 TH</w:t>
            </w:r>
          </w:p>
          <w:p w:rsidR="009B7556" w:rsidRPr="003D09CD" w:rsidRDefault="009B7556" w:rsidP="009B7556">
            <w:pPr>
              <w:pStyle w:val="TableParagraph"/>
              <w:spacing w:line="240" w:lineRule="atLeast"/>
              <w:ind w:left="90" w:right="90"/>
              <w:rPr>
                <w:sz w:val="21"/>
                <w:szCs w:val="21"/>
              </w:rPr>
            </w:pPr>
            <w:r w:rsidRPr="003D09CD">
              <w:rPr>
                <w:sz w:val="21"/>
                <w:szCs w:val="21"/>
              </w:rPr>
              <w:t>Bài 1: 5 LT</w:t>
            </w:r>
          </w:p>
          <w:p w:rsidR="009B7556" w:rsidRPr="003D09CD" w:rsidRDefault="009B7556" w:rsidP="009B7556">
            <w:pPr>
              <w:pStyle w:val="TableParagraph"/>
              <w:spacing w:line="240" w:lineRule="atLeast"/>
              <w:ind w:left="90" w:right="90"/>
              <w:rPr>
                <w:sz w:val="21"/>
                <w:szCs w:val="21"/>
              </w:rPr>
            </w:pPr>
            <w:r w:rsidRPr="003D09CD">
              <w:rPr>
                <w:sz w:val="21"/>
                <w:szCs w:val="21"/>
              </w:rPr>
              <w:t>Bài 2: 5 LT</w:t>
            </w:r>
          </w:p>
          <w:p w:rsidR="009B7556" w:rsidRPr="003D09CD" w:rsidRDefault="009B7556" w:rsidP="009B7556">
            <w:pPr>
              <w:pStyle w:val="TableParagraph"/>
              <w:spacing w:line="240" w:lineRule="atLeast"/>
              <w:ind w:left="90" w:right="90"/>
              <w:rPr>
                <w:sz w:val="21"/>
                <w:szCs w:val="21"/>
              </w:rPr>
            </w:pPr>
            <w:r w:rsidRPr="003D09CD">
              <w:rPr>
                <w:sz w:val="21"/>
                <w:szCs w:val="21"/>
              </w:rPr>
              <w:t>Bài 3: 5 LT</w:t>
            </w:r>
          </w:p>
          <w:p w:rsidR="009B7556" w:rsidRPr="003D09CD" w:rsidRDefault="009B7556" w:rsidP="009B7556">
            <w:pPr>
              <w:pStyle w:val="TableParagraph"/>
              <w:spacing w:line="240" w:lineRule="atLeast"/>
              <w:ind w:left="90" w:right="90"/>
              <w:rPr>
                <w:sz w:val="21"/>
                <w:szCs w:val="21"/>
              </w:rPr>
            </w:pPr>
            <w:r w:rsidRPr="003D09CD">
              <w:rPr>
                <w:sz w:val="21"/>
                <w:szCs w:val="21"/>
              </w:rPr>
              <w:t>Bài 4: 5 T ( hỏi thi giữa kì)</w:t>
            </w:r>
          </w:p>
          <w:p w:rsidR="009B7556" w:rsidRPr="003D09CD" w:rsidRDefault="009B7556" w:rsidP="009B7556">
            <w:pPr>
              <w:pStyle w:val="TableParagraph"/>
              <w:spacing w:line="240" w:lineRule="atLeast"/>
              <w:ind w:left="90" w:right="90"/>
              <w:rPr>
                <w:sz w:val="21"/>
                <w:szCs w:val="21"/>
              </w:rPr>
            </w:pPr>
            <w:r w:rsidRPr="003D09CD">
              <w:rPr>
                <w:sz w:val="21"/>
                <w:szCs w:val="21"/>
              </w:rPr>
              <w:t>Bài 5: 5 LT</w:t>
            </w:r>
          </w:p>
          <w:p w:rsidR="009B7556" w:rsidRPr="003D09CD" w:rsidRDefault="009B7556" w:rsidP="009B7556">
            <w:pPr>
              <w:pStyle w:val="TableParagraph"/>
              <w:spacing w:line="240" w:lineRule="atLeast"/>
              <w:ind w:left="90" w:right="90"/>
              <w:rPr>
                <w:sz w:val="21"/>
                <w:szCs w:val="21"/>
              </w:rPr>
            </w:pPr>
            <w:r w:rsidRPr="003D09CD">
              <w:rPr>
                <w:sz w:val="21"/>
                <w:szCs w:val="21"/>
              </w:rPr>
              <w:t>Bài 6: 5 LT</w:t>
            </w:r>
          </w:p>
          <w:p w:rsidR="009B7556" w:rsidRPr="003D09CD" w:rsidRDefault="009B7556" w:rsidP="009B7556">
            <w:pPr>
              <w:pStyle w:val="TableParagraph"/>
              <w:spacing w:line="240" w:lineRule="atLeast"/>
              <w:ind w:left="90" w:right="90"/>
              <w:rPr>
                <w:sz w:val="21"/>
                <w:szCs w:val="21"/>
              </w:rPr>
            </w:pPr>
            <w:r w:rsidRPr="003D09CD">
              <w:rPr>
                <w:sz w:val="21"/>
                <w:szCs w:val="21"/>
              </w:rPr>
              <w:t>Bài 7: 5 TH</w:t>
            </w:r>
          </w:p>
          <w:p w:rsidR="009B7556" w:rsidRPr="003D09CD" w:rsidRDefault="009B7556" w:rsidP="009B7556">
            <w:pPr>
              <w:pStyle w:val="TableParagraph"/>
              <w:spacing w:line="240" w:lineRule="atLeast"/>
              <w:ind w:left="90" w:right="90"/>
              <w:rPr>
                <w:sz w:val="21"/>
                <w:szCs w:val="21"/>
              </w:rPr>
            </w:pPr>
            <w:r w:rsidRPr="003D09CD">
              <w:rPr>
                <w:sz w:val="21"/>
                <w:szCs w:val="21"/>
              </w:rPr>
              <w:lastRenderedPageBreak/>
              <w:t>Bài 8: 10 TH</w:t>
            </w:r>
          </w:p>
          <w:p w:rsidR="009B7556" w:rsidRPr="003D09CD" w:rsidRDefault="009B7556" w:rsidP="009B7556">
            <w:pPr>
              <w:pStyle w:val="TableParagraph"/>
              <w:spacing w:line="240" w:lineRule="atLeast"/>
              <w:ind w:left="90" w:right="90"/>
              <w:rPr>
                <w:sz w:val="21"/>
                <w:szCs w:val="21"/>
              </w:rPr>
            </w:pPr>
            <w:r w:rsidRPr="003D09CD">
              <w:rPr>
                <w:sz w:val="21"/>
                <w:szCs w:val="21"/>
              </w:rPr>
              <w:t>Bài 9: 5 TH</w:t>
            </w:r>
          </w:p>
          <w:p w:rsidR="009B7556" w:rsidRPr="003D09CD" w:rsidRDefault="009B7556" w:rsidP="009B7556">
            <w:pPr>
              <w:pStyle w:val="TableParagraph"/>
              <w:spacing w:line="240" w:lineRule="atLeast"/>
              <w:ind w:left="90" w:right="90"/>
              <w:rPr>
                <w:sz w:val="21"/>
                <w:szCs w:val="21"/>
              </w:rPr>
            </w:pPr>
            <w:r w:rsidRPr="003D09CD">
              <w:rPr>
                <w:sz w:val="21"/>
                <w:szCs w:val="21"/>
              </w:rPr>
              <w:t>Bài 10: 5 TH</w:t>
            </w:r>
          </w:p>
          <w:p w:rsidR="009B7556" w:rsidRPr="003D09CD" w:rsidRDefault="009B7556" w:rsidP="009B7556">
            <w:pPr>
              <w:pStyle w:val="TableParagraph"/>
              <w:spacing w:line="240" w:lineRule="atLeast"/>
              <w:ind w:left="90" w:right="90"/>
              <w:rPr>
                <w:sz w:val="21"/>
                <w:szCs w:val="21"/>
              </w:rPr>
            </w:pPr>
            <w:r w:rsidRPr="003D09CD">
              <w:rPr>
                <w:sz w:val="21"/>
                <w:szCs w:val="21"/>
              </w:rPr>
              <w:t>Bài 11: SV  làm bài thi</w:t>
            </w:r>
          </w:p>
          <w:p w:rsidR="009B7556" w:rsidRPr="003D09CD" w:rsidRDefault="009B7556" w:rsidP="009B7556">
            <w:pPr>
              <w:pStyle w:val="TableParagraph"/>
              <w:spacing w:line="240" w:lineRule="atLeast"/>
              <w:ind w:left="90" w:right="90"/>
              <w:rPr>
                <w:sz w:val="21"/>
                <w:szCs w:val="21"/>
              </w:rPr>
            </w:pPr>
            <w:r w:rsidRPr="003D09CD">
              <w:rPr>
                <w:sz w:val="21"/>
                <w:szCs w:val="21"/>
              </w:rPr>
              <w:t>Bài 12: 5 T (Chấm bài kết thúc HP)</w:t>
            </w:r>
          </w:p>
          <w:p w:rsidR="009B7556" w:rsidRPr="003D09CD" w:rsidRDefault="009B7556" w:rsidP="009B7556">
            <w:pPr>
              <w:pStyle w:val="TableParagraph"/>
              <w:spacing w:line="240" w:lineRule="atLeast"/>
              <w:ind w:left="90" w:right="90"/>
              <w:rPr>
                <w:sz w:val="21"/>
                <w:szCs w:val="21"/>
              </w:rPr>
            </w:pPr>
          </w:p>
          <w:p w:rsidR="009B7556" w:rsidRPr="003D09CD" w:rsidRDefault="009B7556" w:rsidP="009B7556">
            <w:pPr>
              <w:pStyle w:val="TableParagraph"/>
              <w:spacing w:line="240" w:lineRule="atLeast"/>
              <w:ind w:left="90" w:right="90"/>
              <w:rPr>
                <w:sz w:val="21"/>
                <w:szCs w:val="21"/>
              </w:rPr>
            </w:pPr>
          </w:p>
          <w:p w:rsidR="009B7556" w:rsidRPr="003D09CD" w:rsidRDefault="009B7556" w:rsidP="009B7556">
            <w:pPr>
              <w:pStyle w:val="ListParagraph"/>
              <w:spacing w:line="240" w:lineRule="atLeast"/>
              <w:ind w:left="90" w:right="90"/>
              <w:rPr>
                <w:sz w:val="21"/>
                <w:szCs w:val="21"/>
              </w:rPr>
            </w:pPr>
          </w:p>
        </w:tc>
        <w:tc>
          <w:tcPr>
            <w:tcW w:w="1620" w:type="dxa"/>
          </w:tcPr>
          <w:p w:rsidR="009B7556" w:rsidRPr="003D09CD" w:rsidRDefault="009B7556" w:rsidP="009B7556">
            <w:pPr>
              <w:pStyle w:val="ListParagraph"/>
              <w:spacing w:line="240" w:lineRule="atLeast"/>
              <w:ind w:left="90" w:right="90"/>
              <w:rPr>
                <w:sz w:val="21"/>
                <w:szCs w:val="21"/>
              </w:rPr>
            </w:pPr>
            <w:r w:rsidRPr="003D09CD">
              <w:rPr>
                <w:sz w:val="21"/>
                <w:szCs w:val="21"/>
              </w:rPr>
              <w:lastRenderedPageBreak/>
              <w:t>20% điểm chuyên</w:t>
            </w:r>
            <w:r w:rsidRPr="003D09CD">
              <w:rPr>
                <w:spacing w:val="1"/>
                <w:sz w:val="21"/>
                <w:szCs w:val="21"/>
              </w:rPr>
              <w:t xml:space="preserve"> </w:t>
            </w:r>
            <w:r w:rsidRPr="003D09CD">
              <w:rPr>
                <w:sz w:val="21"/>
                <w:szCs w:val="21"/>
              </w:rPr>
              <w:t>cần</w:t>
            </w:r>
          </w:p>
          <w:p w:rsidR="009B7556" w:rsidRPr="003D09CD" w:rsidRDefault="009B7556" w:rsidP="009B7556">
            <w:pPr>
              <w:pStyle w:val="ListParagraph"/>
              <w:spacing w:line="240" w:lineRule="atLeast"/>
              <w:ind w:left="90" w:right="90"/>
              <w:rPr>
                <w:sz w:val="21"/>
                <w:szCs w:val="21"/>
              </w:rPr>
            </w:pPr>
            <w:r w:rsidRPr="003D09CD">
              <w:rPr>
                <w:sz w:val="21"/>
                <w:szCs w:val="21"/>
              </w:rPr>
              <w:t>30% điểm</w:t>
            </w:r>
            <w:r w:rsidRPr="003D09CD">
              <w:rPr>
                <w:spacing w:val="-5"/>
                <w:sz w:val="21"/>
                <w:szCs w:val="21"/>
              </w:rPr>
              <w:t xml:space="preserve"> </w:t>
            </w:r>
            <w:r w:rsidRPr="003D09CD">
              <w:rPr>
                <w:sz w:val="21"/>
                <w:szCs w:val="21"/>
              </w:rPr>
              <w:t>giữa</w:t>
            </w:r>
          </w:p>
          <w:p w:rsidR="009B7556" w:rsidRPr="003D09CD" w:rsidRDefault="009B7556" w:rsidP="009B7556">
            <w:pPr>
              <w:pStyle w:val="ListParagraph"/>
              <w:spacing w:line="240" w:lineRule="atLeast"/>
              <w:ind w:left="90" w:right="90"/>
              <w:rPr>
                <w:sz w:val="21"/>
                <w:szCs w:val="21"/>
              </w:rPr>
            </w:pPr>
            <w:r w:rsidRPr="003D09CD">
              <w:rPr>
                <w:sz w:val="21"/>
                <w:szCs w:val="21"/>
              </w:rPr>
              <w:t>kỳ</w:t>
            </w:r>
            <w:r w:rsidRPr="003D09CD">
              <w:rPr>
                <w:sz w:val="21"/>
                <w:szCs w:val="21"/>
              </w:rPr>
              <w:tab/>
            </w:r>
          </w:p>
          <w:p w:rsidR="009B7556" w:rsidRPr="003D09CD" w:rsidRDefault="009B7556" w:rsidP="009B7556">
            <w:pPr>
              <w:pStyle w:val="ListParagraph"/>
              <w:spacing w:line="240" w:lineRule="atLeast"/>
              <w:ind w:left="90" w:right="90"/>
              <w:rPr>
                <w:sz w:val="21"/>
                <w:szCs w:val="21"/>
              </w:rPr>
            </w:pPr>
            <w:r w:rsidRPr="003D09CD">
              <w:rPr>
                <w:sz w:val="21"/>
                <w:szCs w:val="21"/>
              </w:rPr>
              <w:t>50% điểm thi kết thúc HP</w:t>
            </w:r>
          </w:p>
        </w:tc>
      </w:tr>
      <w:tr w:rsidR="009B7556" w:rsidRPr="003D09CD" w:rsidTr="00994CB4">
        <w:trPr>
          <w:trHeight w:val="995"/>
        </w:trPr>
        <w:tc>
          <w:tcPr>
            <w:tcW w:w="550" w:type="dxa"/>
          </w:tcPr>
          <w:p w:rsidR="009B7556" w:rsidRDefault="009B7556" w:rsidP="009B7556">
            <w:pPr>
              <w:pStyle w:val="TableParagraph"/>
              <w:spacing w:line="240" w:lineRule="atLeast"/>
              <w:jc w:val="center"/>
              <w:rPr>
                <w:sz w:val="21"/>
                <w:szCs w:val="21"/>
              </w:rPr>
            </w:pPr>
          </w:p>
          <w:p w:rsidR="009B7556" w:rsidRPr="001E2900" w:rsidRDefault="009B7556" w:rsidP="009B7556">
            <w:pPr>
              <w:pStyle w:val="TableParagraph"/>
              <w:spacing w:line="240" w:lineRule="atLeast"/>
              <w:jc w:val="center"/>
              <w:rPr>
                <w:sz w:val="21"/>
                <w:szCs w:val="21"/>
              </w:rPr>
            </w:pPr>
            <w:r w:rsidRPr="001E2900">
              <w:rPr>
                <w:sz w:val="21"/>
                <w:szCs w:val="21"/>
              </w:rPr>
              <w:t>10</w:t>
            </w:r>
          </w:p>
        </w:tc>
        <w:tc>
          <w:tcPr>
            <w:tcW w:w="1350" w:type="dxa"/>
          </w:tcPr>
          <w:p w:rsidR="009B7556" w:rsidRDefault="009B7556" w:rsidP="009B7556">
            <w:pPr>
              <w:pStyle w:val="TableParagraph"/>
              <w:tabs>
                <w:tab w:val="left" w:pos="484"/>
              </w:tabs>
              <w:spacing w:line="240" w:lineRule="atLeast"/>
              <w:ind w:left="9" w:right="97"/>
              <w:jc w:val="center"/>
              <w:rPr>
                <w:sz w:val="21"/>
                <w:szCs w:val="21"/>
              </w:rPr>
            </w:pPr>
          </w:p>
          <w:p w:rsidR="009B7556" w:rsidRPr="003D09CD" w:rsidRDefault="009B7556" w:rsidP="009B7556">
            <w:pPr>
              <w:pStyle w:val="TableParagraph"/>
              <w:tabs>
                <w:tab w:val="left" w:pos="484"/>
              </w:tabs>
              <w:spacing w:line="240" w:lineRule="atLeast"/>
              <w:ind w:left="9" w:right="97"/>
              <w:jc w:val="center"/>
              <w:rPr>
                <w:sz w:val="21"/>
                <w:szCs w:val="21"/>
              </w:rPr>
            </w:pPr>
            <w:r w:rsidRPr="003D09CD">
              <w:rPr>
                <w:sz w:val="21"/>
                <w:szCs w:val="21"/>
              </w:rPr>
              <w:t>Thiết kế trang phục cơ bản III- B</w:t>
            </w:r>
          </w:p>
        </w:tc>
        <w:tc>
          <w:tcPr>
            <w:tcW w:w="7650" w:type="dxa"/>
          </w:tcPr>
          <w:p w:rsidR="009B7556" w:rsidRPr="003D09CD" w:rsidRDefault="009B7556" w:rsidP="006A783B">
            <w:pPr>
              <w:pStyle w:val="ListParagraph"/>
              <w:numPr>
                <w:ilvl w:val="0"/>
                <w:numId w:val="19"/>
              </w:numPr>
              <w:spacing w:line="240" w:lineRule="atLeast"/>
              <w:ind w:left="90" w:right="90" w:firstLine="360"/>
              <w:jc w:val="both"/>
              <w:rPr>
                <w:sz w:val="21"/>
                <w:szCs w:val="21"/>
              </w:rPr>
            </w:pPr>
            <w:r w:rsidRPr="003D09CD">
              <w:rPr>
                <w:sz w:val="21"/>
                <w:szCs w:val="21"/>
              </w:rPr>
              <w:t xml:space="preserve">Trang bị cho sinh </w:t>
            </w:r>
            <w:proofErr w:type="gramStart"/>
            <w:r w:rsidRPr="003D09CD">
              <w:rPr>
                <w:sz w:val="21"/>
                <w:szCs w:val="21"/>
              </w:rPr>
              <w:t>viên  kiến</w:t>
            </w:r>
            <w:proofErr w:type="gramEnd"/>
            <w:r w:rsidRPr="003D09CD">
              <w:rPr>
                <w:sz w:val="21"/>
                <w:szCs w:val="21"/>
              </w:rPr>
              <w:t xml:space="preserve"> thức giúp sinh viên sinh viên biết được các dáng mẫu người cơ bản và cách xử lý ứng dụng trang phục trên từng phom người khác nhau. Nghiên cứu được về hình thức và nội tâm người mình cần thiết kế. Nắm được những nguyên tắc cơ bản về thời trang </w:t>
            </w:r>
            <w:proofErr w:type="gramStart"/>
            <w:r w:rsidRPr="003D09CD">
              <w:rPr>
                <w:sz w:val="21"/>
                <w:szCs w:val="21"/>
              </w:rPr>
              <w:t>theo</w:t>
            </w:r>
            <w:proofErr w:type="gramEnd"/>
            <w:r w:rsidRPr="003D09CD">
              <w:rPr>
                <w:sz w:val="21"/>
                <w:szCs w:val="21"/>
              </w:rPr>
              <w:t xml:space="preserve"> phong cách cá nhân. Lý giải được sự độc đáo, tính khác biệt trong trang phục theo phong cách cá nhân,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 </w:t>
            </w:r>
          </w:p>
          <w:p w:rsidR="009B7556" w:rsidRPr="003D09CD" w:rsidRDefault="009B7556" w:rsidP="006A783B">
            <w:pPr>
              <w:pStyle w:val="ListParagraph"/>
              <w:numPr>
                <w:ilvl w:val="0"/>
                <w:numId w:val="19"/>
              </w:numPr>
              <w:spacing w:line="240" w:lineRule="atLeast"/>
              <w:ind w:left="90" w:right="90" w:firstLine="360"/>
              <w:jc w:val="both"/>
              <w:rPr>
                <w:sz w:val="21"/>
                <w:szCs w:val="21"/>
              </w:rPr>
            </w:pPr>
            <w:r w:rsidRPr="003D09CD">
              <w:rPr>
                <w:sz w:val="21"/>
                <w:szCs w:val="21"/>
              </w:rPr>
              <w:t xml:space="preserve">Kết thúc học phần sinh viên có kỹ năng biết phân biệt thời trang </w:t>
            </w:r>
            <w:proofErr w:type="gramStart"/>
            <w:r w:rsidRPr="003D09CD">
              <w:rPr>
                <w:sz w:val="21"/>
                <w:szCs w:val="21"/>
              </w:rPr>
              <w:t>theo</w:t>
            </w:r>
            <w:proofErr w:type="gramEnd"/>
            <w:r w:rsidRPr="003D09CD">
              <w:rPr>
                <w:sz w:val="21"/>
                <w:szCs w:val="21"/>
              </w:rPr>
              <w:t xml:space="preserve"> phong cách cá nhân với thời trang trong sản xuất trong công nghiệp và các thể loại thời trang khác. Sáng tác trang phục biểu hiện được phong cách và cá tính của nhân vật lựa chọn. Biết cách triển khai và thể hiện phác thảo </w:t>
            </w:r>
            <w:proofErr w:type="gramStart"/>
            <w:r w:rsidRPr="003D09CD">
              <w:rPr>
                <w:sz w:val="21"/>
                <w:szCs w:val="21"/>
              </w:rPr>
              <w:t>theo</w:t>
            </w:r>
            <w:proofErr w:type="gramEnd"/>
            <w:r w:rsidRPr="003D09CD">
              <w:rPr>
                <w:sz w:val="21"/>
                <w:szCs w:val="21"/>
              </w:rPr>
              <w:t xml:space="preserve"> từng giai đoạn nghiên cứu, thành một đồ án hoàn chỉnh.</w:t>
            </w:r>
          </w:p>
          <w:p w:rsidR="009B7556" w:rsidRPr="003D09CD" w:rsidRDefault="009B7556" w:rsidP="006A783B">
            <w:pPr>
              <w:pStyle w:val="ListParagraph"/>
              <w:numPr>
                <w:ilvl w:val="0"/>
                <w:numId w:val="19"/>
              </w:numPr>
              <w:spacing w:line="240" w:lineRule="atLeast"/>
              <w:ind w:left="90" w:right="90" w:firstLine="360"/>
              <w:jc w:val="both"/>
              <w:rPr>
                <w:sz w:val="21"/>
                <w:szCs w:val="21"/>
              </w:rPr>
            </w:pPr>
            <w:r w:rsidRPr="003D09CD">
              <w:rPr>
                <w:sz w:val="21"/>
                <w:szCs w:val="21"/>
              </w:rPr>
              <w:t>Ý thức được vai trò, nhiệm vụ của người họa sĩ thiết kế  trong quá trình sáng tác, đòi hỏi phải tích lũy vốn sống, vốn kiến thức về văn hóa và xã hội để phục vụ cho tác phẩm của mình.</w:t>
            </w:r>
          </w:p>
        </w:tc>
        <w:tc>
          <w:tcPr>
            <w:tcW w:w="540" w:type="dxa"/>
          </w:tcPr>
          <w:p w:rsidR="009B7556" w:rsidRPr="003D09CD" w:rsidRDefault="009B7556" w:rsidP="009B7556">
            <w:pPr>
              <w:pStyle w:val="TableParagraph"/>
              <w:spacing w:line="240" w:lineRule="atLeast"/>
              <w:ind w:left="90" w:right="90" w:hanging="90"/>
              <w:jc w:val="center"/>
              <w:rPr>
                <w:sz w:val="21"/>
                <w:szCs w:val="21"/>
              </w:rPr>
            </w:pPr>
            <w:r w:rsidRPr="003D09CD">
              <w:rPr>
                <w:sz w:val="21"/>
                <w:szCs w:val="21"/>
              </w:rPr>
              <w:t>2</w:t>
            </w:r>
          </w:p>
        </w:tc>
        <w:tc>
          <w:tcPr>
            <w:tcW w:w="3780" w:type="dxa"/>
          </w:tcPr>
          <w:p w:rsidR="009B7556" w:rsidRPr="003D09CD" w:rsidRDefault="009B7556" w:rsidP="009B7556">
            <w:pPr>
              <w:pStyle w:val="ListParagraph"/>
              <w:spacing w:line="240" w:lineRule="atLeast"/>
              <w:ind w:left="90" w:right="90"/>
              <w:rPr>
                <w:sz w:val="21"/>
                <w:szCs w:val="21"/>
              </w:rPr>
            </w:pPr>
            <w:r w:rsidRPr="003D09CD">
              <w:rPr>
                <w:sz w:val="21"/>
                <w:szCs w:val="21"/>
              </w:rPr>
              <w:t>Kì học: học kì VI (năm thứ</w:t>
            </w:r>
            <w:r>
              <w:rPr>
                <w:sz w:val="21"/>
                <w:szCs w:val="21"/>
              </w:rPr>
              <w:t xml:space="preserve"> 3</w:t>
            </w:r>
            <w:r w:rsidRPr="003D09CD">
              <w:rPr>
                <w:sz w:val="21"/>
                <w:szCs w:val="21"/>
              </w:rPr>
              <w:t>)</w:t>
            </w:r>
          </w:p>
          <w:p w:rsidR="009B7556" w:rsidRPr="003D09CD" w:rsidRDefault="009B7556" w:rsidP="009B7556">
            <w:pPr>
              <w:pStyle w:val="TableParagraph"/>
              <w:spacing w:line="240" w:lineRule="atLeast"/>
              <w:ind w:left="90" w:right="90"/>
              <w:rPr>
                <w:sz w:val="21"/>
                <w:szCs w:val="21"/>
              </w:rPr>
            </w:pPr>
            <w:r w:rsidRPr="003D09CD">
              <w:rPr>
                <w:sz w:val="21"/>
                <w:szCs w:val="21"/>
              </w:rPr>
              <w:t>Thời gian: 12 tuần</w:t>
            </w:r>
          </w:p>
          <w:p w:rsidR="009B7556" w:rsidRPr="003D09CD" w:rsidRDefault="009B7556" w:rsidP="009B7556">
            <w:pPr>
              <w:pStyle w:val="TableParagraph"/>
              <w:spacing w:line="240" w:lineRule="atLeast"/>
              <w:ind w:left="90" w:right="90"/>
              <w:rPr>
                <w:sz w:val="21"/>
                <w:szCs w:val="21"/>
              </w:rPr>
            </w:pPr>
            <w:r w:rsidRPr="003D09CD">
              <w:rPr>
                <w:sz w:val="21"/>
                <w:szCs w:val="21"/>
              </w:rPr>
              <w:t>Phân bổ số tiết: 50 LT, 50 TH</w:t>
            </w:r>
          </w:p>
          <w:p w:rsidR="009B7556" w:rsidRPr="003D09CD" w:rsidRDefault="009B7556" w:rsidP="009B7556">
            <w:pPr>
              <w:pStyle w:val="TableParagraph"/>
              <w:spacing w:line="240" w:lineRule="atLeast"/>
              <w:ind w:left="90" w:right="90"/>
              <w:rPr>
                <w:sz w:val="21"/>
                <w:szCs w:val="21"/>
              </w:rPr>
            </w:pPr>
            <w:r w:rsidRPr="003D09CD">
              <w:rPr>
                <w:sz w:val="21"/>
                <w:szCs w:val="21"/>
              </w:rPr>
              <w:t>Bài 1: 5 LT</w:t>
            </w:r>
          </w:p>
          <w:p w:rsidR="009B7556" w:rsidRPr="003D09CD" w:rsidRDefault="009B7556" w:rsidP="009B7556">
            <w:pPr>
              <w:pStyle w:val="TableParagraph"/>
              <w:spacing w:line="240" w:lineRule="atLeast"/>
              <w:ind w:left="90" w:right="90"/>
              <w:rPr>
                <w:sz w:val="21"/>
                <w:szCs w:val="21"/>
              </w:rPr>
            </w:pPr>
            <w:r w:rsidRPr="003D09CD">
              <w:rPr>
                <w:sz w:val="21"/>
                <w:szCs w:val="21"/>
              </w:rPr>
              <w:t>Bài 2: 5 LT</w:t>
            </w:r>
          </w:p>
          <w:p w:rsidR="009B7556" w:rsidRPr="003D09CD" w:rsidRDefault="009B7556" w:rsidP="009B7556">
            <w:pPr>
              <w:pStyle w:val="TableParagraph"/>
              <w:spacing w:line="240" w:lineRule="atLeast"/>
              <w:ind w:left="90" w:right="90"/>
              <w:rPr>
                <w:sz w:val="21"/>
                <w:szCs w:val="21"/>
              </w:rPr>
            </w:pPr>
            <w:r w:rsidRPr="003D09CD">
              <w:rPr>
                <w:sz w:val="21"/>
                <w:szCs w:val="21"/>
              </w:rPr>
              <w:t>Bài 3: 5 LT, 5 TH</w:t>
            </w:r>
          </w:p>
          <w:p w:rsidR="009B7556" w:rsidRPr="003D09CD" w:rsidRDefault="009B7556" w:rsidP="009B7556">
            <w:pPr>
              <w:pStyle w:val="TableParagraph"/>
              <w:spacing w:line="240" w:lineRule="atLeast"/>
              <w:ind w:left="90" w:right="90"/>
              <w:rPr>
                <w:sz w:val="21"/>
                <w:szCs w:val="21"/>
              </w:rPr>
            </w:pPr>
            <w:r w:rsidRPr="003D09CD">
              <w:rPr>
                <w:sz w:val="21"/>
                <w:szCs w:val="21"/>
              </w:rPr>
              <w:t>Bài 4: 5 T ( hỏi thi giữa kì)</w:t>
            </w:r>
          </w:p>
          <w:p w:rsidR="009B7556" w:rsidRPr="003D09CD" w:rsidRDefault="009B7556" w:rsidP="009B7556">
            <w:pPr>
              <w:pStyle w:val="TableParagraph"/>
              <w:spacing w:line="240" w:lineRule="atLeast"/>
              <w:ind w:left="90" w:right="90"/>
              <w:rPr>
                <w:sz w:val="21"/>
                <w:szCs w:val="21"/>
              </w:rPr>
            </w:pPr>
            <w:r w:rsidRPr="003D09CD">
              <w:rPr>
                <w:sz w:val="21"/>
                <w:szCs w:val="21"/>
              </w:rPr>
              <w:t>Bài 5: 5 LT</w:t>
            </w:r>
          </w:p>
          <w:p w:rsidR="009B7556" w:rsidRPr="003D09CD" w:rsidRDefault="009B7556" w:rsidP="009B7556">
            <w:pPr>
              <w:pStyle w:val="TableParagraph"/>
              <w:spacing w:line="240" w:lineRule="atLeast"/>
              <w:ind w:left="90" w:right="90"/>
              <w:rPr>
                <w:sz w:val="21"/>
                <w:szCs w:val="21"/>
              </w:rPr>
            </w:pPr>
            <w:r w:rsidRPr="003D09CD">
              <w:rPr>
                <w:sz w:val="21"/>
                <w:szCs w:val="21"/>
              </w:rPr>
              <w:t>Bài 6: 5 LT</w:t>
            </w:r>
          </w:p>
          <w:p w:rsidR="009B7556" w:rsidRPr="003D09CD" w:rsidRDefault="009B7556" w:rsidP="009B7556">
            <w:pPr>
              <w:pStyle w:val="TableParagraph"/>
              <w:spacing w:line="240" w:lineRule="atLeast"/>
              <w:ind w:left="90" w:right="90"/>
              <w:rPr>
                <w:sz w:val="21"/>
                <w:szCs w:val="21"/>
              </w:rPr>
            </w:pPr>
            <w:r w:rsidRPr="003D09CD">
              <w:rPr>
                <w:sz w:val="21"/>
                <w:szCs w:val="21"/>
              </w:rPr>
              <w:t>Bài 7: SV làm bài</w:t>
            </w:r>
          </w:p>
          <w:p w:rsidR="009B7556" w:rsidRPr="003D09CD" w:rsidRDefault="009B7556" w:rsidP="009B7556">
            <w:pPr>
              <w:pStyle w:val="TableParagraph"/>
              <w:spacing w:line="240" w:lineRule="atLeast"/>
              <w:ind w:left="90" w:right="90"/>
              <w:rPr>
                <w:sz w:val="21"/>
                <w:szCs w:val="21"/>
              </w:rPr>
            </w:pPr>
            <w:r w:rsidRPr="003D09CD">
              <w:rPr>
                <w:sz w:val="21"/>
                <w:szCs w:val="21"/>
              </w:rPr>
              <w:t>Bài 8: 10 TH</w:t>
            </w:r>
          </w:p>
          <w:p w:rsidR="009B7556" w:rsidRPr="003D09CD" w:rsidRDefault="009B7556" w:rsidP="009B7556">
            <w:pPr>
              <w:pStyle w:val="TableParagraph"/>
              <w:spacing w:line="240" w:lineRule="atLeast"/>
              <w:ind w:left="90" w:right="90"/>
              <w:rPr>
                <w:sz w:val="21"/>
                <w:szCs w:val="21"/>
              </w:rPr>
            </w:pPr>
            <w:r w:rsidRPr="003D09CD">
              <w:rPr>
                <w:sz w:val="21"/>
                <w:szCs w:val="21"/>
              </w:rPr>
              <w:t>Bài 9: 5 TH</w:t>
            </w:r>
          </w:p>
          <w:p w:rsidR="009B7556" w:rsidRPr="003D09CD" w:rsidRDefault="009B7556" w:rsidP="009B7556">
            <w:pPr>
              <w:pStyle w:val="TableParagraph"/>
              <w:spacing w:line="240" w:lineRule="atLeast"/>
              <w:ind w:left="90" w:right="90"/>
              <w:rPr>
                <w:sz w:val="21"/>
                <w:szCs w:val="21"/>
              </w:rPr>
            </w:pPr>
            <w:r w:rsidRPr="003D09CD">
              <w:rPr>
                <w:sz w:val="21"/>
                <w:szCs w:val="21"/>
              </w:rPr>
              <w:t>Bài 10: 5 TH</w:t>
            </w:r>
          </w:p>
          <w:p w:rsidR="009B7556" w:rsidRPr="003D09CD" w:rsidRDefault="009B7556" w:rsidP="009B7556">
            <w:pPr>
              <w:pStyle w:val="TableParagraph"/>
              <w:spacing w:line="240" w:lineRule="atLeast"/>
              <w:ind w:left="90" w:right="90"/>
              <w:rPr>
                <w:sz w:val="21"/>
                <w:szCs w:val="21"/>
              </w:rPr>
            </w:pPr>
            <w:r w:rsidRPr="003D09CD">
              <w:rPr>
                <w:sz w:val="21"/>
                <w:szCs w:val="21"/>
              </w:rPr>
              <w:t>Bài 11: SV  làm bài thi</w:t>
            </w:r>
          </w:p>
          <w:p w:rsidR="009B7556" w:rsidRPr="003D09CD" w:rsidRDefault="009B7556" w:rsidP="009B7556">
            <w:pPr>
              <w:pStyle w:val="TableParagraph"/>
              <w:spacing w:line="240" w:lineRule="atLeast"/>
              <w:ind w:left="90" w:right="90"/>
              <w:rPr>
                <w:sz w:val="21"/>
                <w:szCs w:val="21"/>
              </w:rPr>
            </w:pPr>
            <w:r w:rsidRPr="003D09CD">
              <w:rPr>
                <w:sz w:val="21"/>
                <w:szCs w:val="21"/>
              </w:rPr>
              <w:t>Bài 12: 5 T (Chấm bài kết thúc HP)</w:t>
            </w:r>
          </w:p>
          <w:p w:rsidR="009B7556" w:rsidRPr="003D09CD" w:rsidRDefault="009B7556" w:rsidP="009B7556">
            <w:pPr>
              <w:pStyle w:val="TableParagraph"/>
              <w:spacing w:line="240" w:lineRule="atLeast"/>
              <w:ind w:left="90" w:right="90"/>
              <w:rPr>
                <w:sz w:val="21"/>
                <w:szCs w:val="21"/>
              </w:rPr>
            </w:pPr>
          </w:p>
          <w:p w:rsidR="009B7556" w:rsidRPr="003D09CD" w:rsidRDefault="009B7556" w:rsidP="009B7556">
            <w:pPr>
              <w:pStyle w:val="TableParagraph"/>
              <w:spacing w:line="240" w:lineRule="atLeast"/>
              <w:ind w:left="90" w:right="90"/>
              <w:rPr>
                <w:sz w:val="21"/>
                <w:szCs w:val="21"/>
              </w:rPr>
            </w:pPr>
          </w:p>
          <w:p w:rsidR="009B7556" w:rsidRPr="003D09CD" w:rsidRDefault="009B7556" w:rsidP="009B7556">
            <w:pPr>
              <w:pStyle w:val="ListParagraph"/>
              <w:spacing w:line="240" w:lineRule="atLeast"/>
              <w:ind w:left="90" w:right="90"/>
              <w:rPr>
                <w:sz w:val="21"/>
                <w:szCs w:val="21"/>
              </w:rPr>
            </w:pPr>
          </w:p>
        </w:tc>
        <w:tc>
          <w:tcPr>
            <w:tcW w:w="1620" w:type="dxa"/>
          </w:tcPr>
          <w:p w:rsidR="009B7556" w:rsidRPr="003D09CD" w:rsidRDefault="009B7556" w:rsidP="006A783B">
            <w:pPr>
              <w:pStyle w:val="ListParagraph"/>
              <w:numPr>
                <w:ilvl w:val="0"/>
                <w:numId w:val="1"/>
              </w:numPr>
              <w:spacing w:line="240" w:lineRule="atLeast"/>
              <w:ind w:left="90" w:right="90" w:firstLine="0"/>
              <w:rPr>
                <w:sz w:val="21"/>
                <w:szCs w:val="21"/>
              </w:rPr>
            </w:pPr>
            <w:r w:rsidRPr="003D09CD">
              <w:rPr>
                <w:sz w:val="21"/>
                <w:szCs w:val="21"/>
              </w:rPr>
              <w:t>20% điểm chuyên</w:t>
            </w:r>
            <w:r w:rsidRPr="003D09CD">
              <w:rPr>
                <w:spacing w:val="1"/>
                <w:sz w:val="21"/>
                <w:szCs w:val="21"/>
              </w:rPr>
              <w:t xml:space="preserve"> </w:t>
            </w:r>
            <w:r w:rsidRPr="003D09CD">
              <w:rPr>
                <w:sz w:val="21"/>
                <w:szCs w:val="21"/>
              </w:rPr>
              <w:t>cần</w:t>
            </w:r>
          </w:p>
          <w:p w:rsidR="009B7556" w:rsidRPr="003D09CD" w:rsidRDefault="009B7556" w:rsidP="006A783B">
            <w:pPr>
              <w:pStyle w:val="ListParagraph"/>
              <w:numPr>
                <w:ilvl w:val="0"/>
                <w:numId w:val="1"/>
              </w:numPr>
              <w:spacing w:line="240" w:lineRule="atLeast"/>
              <w:ind w:left="90" w:right="90" w:firstLine="0"/>
              <w:rPr>
                <w:sz w:val="21"/>
                <w:szCs w:val="21"/>
              </w:rPr>
            </w:pPr>
            <w:r w:rsidRPr="003D09CD">
              <w:rPr>
                <w:sz w:val="21"/>
                <w:szCs w:val="21"/>
              </w:rPr>
              <w:t>30% điểm</w:t>
            </w:r>
            <w:r w:rsidRPr="003D09CD">
              <w:rPr>
                <w:spacing w:val="-5"/>
                <w:sz w:val="21"/>
                <w:szCs w:val="21"/>
              </w:rPr>
              <w:t xml:space="preserve"> </w:t>
            </w:r>
            <w:r w:rsidRPr="003D09CD">
              <w:rPr>
                <w:sz w:val="21"/>
                <w:szCs w:val="21"/>
              </w:rPr>
              <w:t>giữa</w:t>
            </w:r>
          </w:p>
          <w:p w:rsidR="009B7556" w:rsidRPr="003D09CD" w:rsidRDefault="009B7556" w:rsidP="009B7556">
            <w:pPr>
              <w:pStyle w:val="ListParagraph"/>
              <w:spacing w:line="240" w:lineRule="atLeast"/>
              <w:ind w:left="90" w:right="90"/>
              <w:rPr>
                <w:sz w:val="21"/>
                <w:szCs w:val="21"/>
              </w:rPr>
            </w:pPr>
            <w:r w:rsidRPr="003D09CD">
              <w:rPr>
                <w:sz w:val="21"/>
                <w:szCs w:val="21"/>
              </w:rPr>
              <w:t>kỳ</w:t>
            </w:r>
            <w:r w:rsidRPr="003D09CD">
              <w:rPr>
                <w:sz w:val="21"/>
                <w:szCs w:val="21"/>
              </w:rPr>
              <w:tab/>
            </w:r>
          </w:p>
          <w:p w:rsidR="009B7556" w:rsidRPr="003D09CD" w:rsidRDefault="009B7556" w:rsidP="006A783B">
            <w:pPr>
              <w:pStyle w:val="ListParagraph"/>
              <w:numPr>
                <w:ilvl w:val="0"/>
                <w:numId w:val="1"/>
              </w:numPr>
              <w:spacing w:line="240" w:lineRule="atLeast"/>
              <w:ind w:left="90" w:right="90" w:firstLine="0"/>
              <w:rPr>
                <w:sz w:val="21"/>
                <w:szCs w:val="21"/>
              </w:rPr>
            </w:pPr>
            <w:r w:rsidRPr="003D09CD">
              <w:rPr>
                <w:sz w:val="21"/>
                <w:szCs w:val="21"/>
              </w:rPr>
              <w:t>50% điểm thi kết thúc HP</w:t>
            </w:r>
          </w:p>
        </w:tc>
      </w:tr>
    </w:tbl>
    <w:p w:rsidR="009B7556" w:rsidRPr="003D09CD" w:rsidRDefault="009B7556" w:rsidP="00031D61">
      <w:pPr>
        <w:pStyle w:val="TableParagraph"/>
        <w:tabs>
          <w:tab w:val="left" w:pos="484"/>
        </w:tabs>
        <w:spacing w:after="120" w:line="240" w:lineRule="atLeast"/>
        <w:ind w:left="14" w:right="101"/>
        <w:rPr>
          <w:sz w:val="21"/>
          <w:szCs w:val="21"/>
        </w:rPr>
      </w:pPr>
      <w:r w:rsidRPr="003D09CD">
        <w:rPr>
          <w:b/>
          <w:sz w:val="21"/>
          <w:szCs w:val="21"/>
        </w:rPr>
        <w:t>Môn học: ĐỒ HỌA VI TÍNH 2A, 2B</w:t>
      </w:r>
    </w:p>
    <w:tbl>
      <w:tblPr>
        <w:tblpPr w:leftFromText="180" w:rightFromText="180" w:vertAnchor="text" w:tblpY="1"/>
        <w:tblOverlap w:val="never"/>
        <w:tblW w:w="15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0"/>
        <w:gridCol w:w="1350"/>
        <w:gridCol w:w="7650"/>
        <w:gridCol w:w="540"/>
        <w:gridCol w:w="3780"/>
        <w:gridCol w:w="1620"/>
      </w:tblGrid>
      <w:tr w:rsidR="009B7556" w:rsidRPr="00937CB1" w:rsidTr="00994CB4">
        <w:trPr>
          <w:trHeight w:val="995"/>
        </w:trPr>
        <w:tc>
          <w:tcPr>
            <w:tcW w:w="550" w:type="dxa"/>
          </w:tcPr>
          <w:p w:rsidR="009B7556" w:rsidRPr="00937CB1" w:rsidRDefault="009B7556" w:rsidP="009B7556">
            <w:pPr>
              <w:pStyle w:val="TableParagraph"/>
              <w:spacing w:line="240" w:lineRule="atLeast"/>
              <w:rPr>
                <w:b/>
                <w:sz w:val="21"/>
                <w:szCs w:val="21"/>
              </w:rPr>
            </w:pPr>
          </w:p>
          <w:p w:rsidR="009B7556" w:rsidRPr="00937CB1" w:rsidRDefault="009B7556" w:rsidP="009B7556">
            <w:pPr>
              <w:pStyle w:val="TableParagraph"/>
              <w:spacing w:line="240" w:lineRule="atLeast"/>
              <w:ind w:left="17"/>
              <w:jc w:val="center"/>
              <w:rPr>
                <w:sz w:val="21"/>
                <w:szCs w:val="21"/>
              </w:rPr>
            </w:pPr>
          </w:p>
          <w:p w:rsidR="009B7556" w:rsidRPr="00937CB1" w:rsidRDefault="009B7556" w:rsidP="009B7556">
            <w:pPr>
              <w:pStyle w:val="TableParagraph"/>
              <w:spacing w:line="240" w:lineRule="atLeast"/>
              <w:ind w:left="17"/>
              <w:jc w:val="center"/>
              <w:rPr>
                <w:sz w:val="21"/>
                <w:szCs w:val="21"/>
              </w:rPr>
            </w:pPr>
          </w:p>
          <w:p w:rsidR="009B7556" w:rsidRPr="00937CB1" w:rsidRDefault="009B7556" w:rsidP="009B7556">
            <w:pPr>
              <w:pStyle w:val="TableParagraph"/>
              <w:spacing w:line="240" w:lineRule="atLeast"/>
              <w:ind w:left="17"/>
              <w:jc w:val="center"/>
              <w:rPr>
                <w:sz w:val="21"/>
                <w:szCs w:val="21"/>
              </w:rPr>
            </w:pPr>
          </w:p>
          <w:p w:rsidR="009B7556" w:rsidRPr="00937CB1" w:rsidRDefault="009B7556" w:rsidP="009B7556">
            <w:pPr>
              <w:pStyle w:val="TableParagraph"/>
              <w:spacing w:line="240" w:lineRule="atLeast"/>
              <w:ind w:left="17"/>
              <w:jc w:val="center"/>
              <w:rPr>
                <w:sz w:val="21"/>
                <w:szCs w:val="21"/>
              </w:rPr>
            </w:pPr>
          </w:p>
          <w:p w:rsidR="009B7556" w:rsidRPr="00937CB1" w:rsidRDefault="009B7556" w:rsidP="009B7556">
            <w:pPr>
              <w:pStyle w:val="TableParagraph"/>
              <w:spacing w:line="240" w:lineRule="atLeast"/>
              <w:ind w:left="17"/>
              <w:jc w:val="center"/>
              <w:rPr>
                <w:sz w:val="21"/>
                <w:szCs w:val="21"/>
              </w:rPr>
            </w:pPr>
          </w:p>
          <w:p w:rsidR="009B7556" w:rsidRPr="00937CB1" w:rsidRDefault="009B7556" w:rsidP="009B7556">
            <w:pPr>
              <w:pStyle w:val="TableParagraph"/>
              <w:spacing w:line="240" w:lineRule="atLeast"/>
              <w:ind w:left="17"/>
              <w:jc w:val="center"/>
              <w:rPr>
                <w:sz w:val="21"/>
                <w:szCs w:val="21"/>
              </w:rPr>
            </w:pPr>
          </w:p>
          <w:p w:rsidR="009B7556" w:rsidRPr="00937CB1" w:rsidRDefault="009B7556" w:rsidP="009B7556">
            <w:pPr>
              <w:pStyle w:val="TableParagraph"/>
              <w:spacing w:line="240" w:lineRule="atLeast"/>
              <w:ind w:left="17"/>
              <w:jc w:val="center"/>
              <w:rPr>
                <w:sz w:val="21"/>
                <w:szCs w:val="21"/>
              </w:rPr>
            </w:pPr>
            <w:r w:rsidRPr="00937CB1">
              <w:rPr>
                <w:sz w:val="21"/>
                <w:szCs w:val="21"/>
              </w:rPr>
              <w:t>1</w:t>
            </w:r>
          </w:p>
        </w:tc>
        <w:tc>
          <w:tcPr>
            <w:tcW w:w="1350" w:type="dxa"/>
          </w:tcPr>
          <w:p w:rsidR="009B7556" w:rsidRPr="00937CB1" w:rsidRDefault="009B7556" w:rsidP="009B7556">
            <w:pPr>
              <w:pStyle w:val="TableParagraph"/>
              <w:tabs>
                <w:tab w:val="left" w:pos="484"/>
              </w:tabs>
              <w:spacing w:line="240" w:lineRule="atLeast"/>
              <w:ind w:left="9" w:right="97"/>
              <w:rPr>
                <w:sz w:val="21"/>
                <w:szCs w:val="21"/>
              </w:rPr>
            </w:pPr>
          </w:p>
          <w:p w:rsidR="009B7556" w:rsidRPr="00937CB1" w:rsidRDefault="009B7556" w:rsidP="009B7556">
            <w:pPr>
              <w:pStyle w:val="TableParagraph"/>
              <w:tabs>
                <w:tab w:val="left" w:pos="484"/>
              </w:tabs>
              <w:spacing w:line="240" w:lineRule="atLeast"/>
              <w:ind w:left="9" w:right="97"/>
              <w:rPr>
                <w:sz w:val="21"/>
                <w:szCs w:val="21"/>
              </w:rPr>
            </w:pPr>
          </w:p>
          <w:p w:rsidR="009B7556" w:rsidRPr="00937CB1" w:rsidRDefault="009B7556" w:rsidP="009B7556">
            <w:pPr>
              <w:pStyle w:val="TableParagraph"/>
              <w:tabs>
                <w:tab w:val="left" w:pos="484"/>
              </w:tabs>
              <w:spacing w:line="240" w:lineRule="atLeast"/>
              <w:ind w:left="9" w:right="97"/>
              <w:rPr>
                <w:sz w:val="21"/>
                <w:szCs w:val="21"/>
              </w:rPr>
            </w:pPr>
          </w:p>
          <w:p w:rsidR="009B7556" w:rsidRPr="00937CB1" w:rsidRDefault="009B7556" w:rsidP="009B7556">
            <w:pPr>
              <w:pStyle w:val="TableParagraph"/>
              <w:tabs>
                <w:tab w:val="left" w:pos="484"/>
              </w:tabs>
              <w:spacing w:line="240" w:lineRule="atLeast"/>
              <w:ind w:left="9" w:right="97"/>
              <w:jc w:val="center"/>
              <w:rPr>
                <w:sz w:val="21"/>
                <w:szCs w:val="21"/>
              </w:rPr>
            </w:pPr>
            <w:r w:rsidRPr="00937CB1">
              <w:rPr>
                <w:sz w:val="21"/>
                <w:szCs w:val="21"/>
              </w:rPr>
              <w:t>Đồ họa vi tính 2a</w:t>
            </w:r>
          </w:p>
          <w:p w:rsidR="009B7556" w:rsidRPr="00937CB1" w:rsidRDefault="009B7556" w:rsidP="009B7556">
            <w:pPr>
              <w:pStyle w:val="TableParagraph"/>
              <w:spacing w:line="240" w:lineRule="atLeast"/>
              <w:ind w:left="120" w:right="-15"/>
              <w:rPr>
                <w:sz w:val="21"/>
                <w:szCs w:val="21"/>
              </w:rPr>
            </w:pPr>
          </w:p>
        </w:tc>
        <w:tc>
          <w:tcPr>
            <w:tcW w:w="7650" w:type="dxa"/>
          </w:tcPr>
          <w:p w:rsidR="009B7556" w:rsidRPr="00937CB1" w:rsidRDefault="009B7556" w:rsidP="00994CB4">
            <w:pPr>
              <w:spacing w:line="280" w:lineRule="atLeast"/>
              <w:jc w:val="both"/>
              <w:rPr>
                <w:sz w:val="21"/>
                <w:szCs w:val="21"/>
                <w:lang w:val="de-DE"/>
              </w:rPr>
            </w:pPr>
            <w:r w:rsidRPr="00937CB1">
              <w:rPr>
                <w:sz w:val="21"/>
                <w:szCs w:val="21"/>
                <w:lang w:val="de-DE"/>
              </w:rPr>
              <w:t>- Nguyên lý đồ họa vector của hệ thống Adobe</w:t>
            </w:r>
          </w:p>
          <w:p w:rsidR="009B7556" w:rsidRPr="00937CB1" w:rsidRDefault="009B7556" w:rsidP="00994CB4">
            <w:pPr>
              <w:spacing w:line="280" w:lineRule="atLeast"/>
              <w:jc w:val="both"/>
              <w:rPr>
                <w:sz w:val="21"/>
                <w:szCs w:val="21"/>
                <w:lang w:val="de-DE"/>
              </w:rPr>
            </w:pPr>
            <w:r w:rsidRPr="00937CB1">
              <w:rPr>
                <w:sz w:val="21"/>
                <w:szCs w:val="21"/>
                <w:lang w:val="de-DE"/>
              </w:rPr>
              <w:t>- Nắm vững giao thức trong hệ thống Adobe</w:t>
            </w:r>
          </w:p>
          <w:p w:rsidR="009B7556" w:rsidRPr="00937CB1" w:rsidRDefault="009B7556" w:rsidP="00994CB4">
            <w:pPr>
              <w:spacing w:line="280" w:lineRule="atLeast"/>
              <w:jc w:val="both"/>
              <w:rPr>
                <w:sz w:val="21"/>
                <w:szCs w:val="21"/>
                <w:lang w:val="de-DE"/>
              </w:rPr>
            </w:pPr>
            <w:r w:rsidRPr="00937CB1">
              <w:rPr>
                <w:sz w:val="21"/>
                <w:szCs w:val="21"/>
                <w:lang w:val="de-DE"/>
              </w:rPr>
              <w:t>- Thiết kế poster chuyên ngành</w:t>
            </w:r>
          </w:p>
          <w:p w:rsidR="009B7556" w:rsidRPr="00937CB1" w:rsidRDefault="009B7556" w:rsidP="00994CB4">
            <w:pPr>
              <w:spacing w:line="280" w:lineRule="atLeast"/>
              <w:jc w:val="both"/>
              <w:rPr>
                <w:b/>
                <w:sz w:val="21"/>
                <w:szCs w:val="21"/>
                <w:lang w:val="de-DE"/>
              </w:rPr>
            </w:pPr>
            <w:r w:rsidRPr="00937CB1">
              <w:rPr>
                <w:sz w:val="21"/>
                <w:szCs w:val="21"/>
              </w:rPr>
              <w:t>- Biết cách sử dụng phần mềm đồ họa Illustrator.</w:t>
            </w:r>
          </w:p>
          <w:p w:rsidR="009B7556" w:rsidRPr="00937CB1" w:rsidRDefault="009B7556" w:rsidP="00994CB4">
            <w:pPr>
              <w:spacing w:line="280" w:lineRule="atLeast"/>
              <w:jc w:val="both"/>
              <w:rPr>
                <w:sz w:val="21"/>
                <w:szCs w:val="21"/>
              </w:rPr>
            </w:pPr>
            <w:r w:rsidRPr="00937CB1">
              <w:rPr>
                <w:sz w:val="21"/>
                <w:szCs w:val="21"/>
              </w:rPr>
              <w:t>- Phối hợp với photoShop để tạo ra một bản thiết kế.</w:t>
            </w:r>
          </w:p>
          <w:p w:rsidR="009B7556" w:rsidRPr="00937CB1" w:rsidRDefault="009B7556" w:rsidP="00994CB4">
            <w:pPr>
              <w:spacing w:line="280" w:lineRule="atLeast"/>
              <w:jc w:val="both"/>
              <w:rPr>
                <w:b/>
                <w:sz w:val="21"/>
                <w:szCs w:val="21"/>
                <w:lang w:val="de-DE"/>
              </w:rPr>
            </w:pPr>
            <w:r w:rsidRPr="00937CB1">
              <w:rPr>
                <w:sz w:val="21"/>
                <w:szCs w:val="21"/>
              </w:rPr>
              <w:t>- Kỹ thuật chuyển đổi với CorelDraw</w:t>
            </w:r>
          </w:p>
          <w:p w:rsidR="009B7556" w:rsidRPr="00937CB1" w:rsidRDefault="009B7556" w:rsidP="00994CB4">
            <w:pPr>
              <w:spacing w:line="280" w:lineRule="atLeast"/>
              <w:jc w:val="both"/>
              <w:rPr>
                <w:spacing w:val="-4"/>
                <w:sz w:val="21"/>
                <w:szCs w:val="21"/>
              </w:rPr>
            </w:pPr>
            <w:r w:rsidRPr="00937CB1">
              <w:rPr>
                <w:spacing w:val="-4"/>
                <w:sz w:val="21"/>
                <w:szCs w:val="21"/>
              </w:rPr>
              <w:t>- Tạo ra các định dạng file phù hợp để sử dụng vào các mục đích khác nhau: In ấn, cho web, các phần mềm đồ họa nâng cao, kỹ xảo phim…</w:t>
            </w:r>
          </w:p>
        </w:tc>
        <w:tc>
          <w:tcPr>
            <w:tcW w:w="540" w:type="dxa"/>
          </w:tcPr>
          <w:p w:rsidR="009B7556" w:rsidRPr="00937CB1" w:rsidRDefault="009B7556" w:rsidP="00994CB4">
            <w:pPr>
              <w:pStyle w:val="TableParagraph"/>
              <w:spacing w:line="280" w:lineRule="atLeast"/>
              <w:ind w:left="20"/>
              <w:jc w:val="center"/>
              <w:rPr>
                <w:sz w:val="21"/>
                <w:szCs w:val="21"/>
              </w:rPr>
            </w:pPr>
            <w:r w:rsidRPr="00937CB1">
              <w:rPr>
                <w:sz w:val="21"/>
                <w:szCs w:val="21"/>
              </w:rPr>
              <w:t>3</w:t>
            </w:r>
          </w:p>
        </w:tc>
        <w:tc>
          <w:tcPr>
            <w:tcW w:w="3780" w:type="dxa"/>
          </w:tcPr>
          <w:p w:rsidR="009B7556" w:rsidRPr="00937CB1" w:rsidRDefault="009B7556" w:rsidP="00031D61">
            <w:pPr>
              <w:pStyle w:val="ListParagraph"/>
              <w:spacing w:line="240" w:lineRule="atLeast"/>
              <w:ind w:left="145"/>
              <w:rPr>
                <w:sz w:val="20"/>
                <w:szCs w:val="20"/>
              </w:rPr>
            </w:pPr>
            <w:r w:rsidRPr="00937CB1">
              <w:rPr>
                <w:sz w:val="20"/>
                <w:szCs w:val="20"/>
              </w:rPr>
              <w:t>Kì học: học kì VI (năm thứ ba)</w:t>
            </w:r>
          </w:p>
          <w:p w:rsidR="009B7556" w:rsidRPr="00937CB1" w:rsidRDefault="009B7556" w:rsidP="00031D61">
            <w:pPr>
              <w:pStyle w:val="TableParagraph"/>
              <w:spacing w:line="240" w:lineRule="atLeast"/>
              <w:ind w:left="145" w:right="180"/>
              <w:rPr>
                <w:sz w:val="20"/>
                <w:szCs w:val="20"/>
              </w:rPr>
            </w:pPr>
            <w:r w:rsidRPr="00937CB1">
              <w:rPr>
                <w:sz w:val="20"/>
                <w:szCs w:val="20"/>
              </w:rPr>
              <w:t>Thời gian: 9 tuần</w:t>
            </w:r>
          </w:p>
          <w:p w:rsidR="009B7556" w:rsidRPr="00937CB1" w:rsidRDefault="009B7556" w:rsidP="00031D61">
            <w:pPr>
              <w:pStyle w:val="TableParagraph"/>
              <w:spacing w:line="240" w:lineRule="atLeast"/>
              <w:ind w:left="145"/>
              <w:rPr>
                <w:sz w:val="20"/>
                <w:szCs w:val="20"/>
              </w:rPr>
            </w:pPr>
            <w:r w:rsidRPr="00937CB1">
              <w:rPr>
                <w:sz w:val="20"/>
                <w:szCs w:val="20"/>
              </w:rPr>
              <w:t>Phân bổ số tiết: 25 LT, 20 TH</w:t>
            </w:r>
          </w:p>
          <w:p w:rsidR="009B7556" w:rsidRPr="00895606" w:rsidRDefault="009B7556" w:rsidP="006A783B">
            <w:pPr>
              <w:pStyle w:val="TableParagraph"/>
              <w:numPr>
                <w:ilvl w:val="0"/>
                <w:numId w:val="1"/>
              </w:numPr>
              <w:spacing w:line="240" w:lineRule="atLeast"/>
              <w:ind w:left="145"/>
              <w:rPr>
                <w:sz w:val="20"/>
                <w:szCs w:val="20"/>
              </w:rPr>
            </w:pPr>
            <w:r w:rsidRPr="00895606">
              <w:rPr>
                <w:sz w:val="20"/>
                <w:szCs w:val="20"/>
              </w:rPr>
              <w:t>Bài 1: 5 LT ;Bài 2: 5 LT</w:t>
            </w:r>
          </w:p>
          <w:p w:rsidR="009B7556" w:rsidRDefault="009B7556" w:rsidP="006A783B">
            <w:pPr>
              <w:pStyle w:val="TableParagraph"/>
              <w:numPr>
                <w:ilvl w:val="0"/>
                <w:numId w:val="1"/>
              </w:numPr>
              <w:spacing w:line="240" w:lineRule="atLeast"/>
              <w:ind w:left="145"/>
              <w:rPr>
                <w:sz w:val="20"/>
                <w:szCs w:val="20"/>
              </w:rPr>
            </w:pPr>
            <w:r w:rsidRPr="00895606">
              <w:rPr>
                <w:sz w:val="20"/>
                <w:szCs w:val="20"/>
              </w:rPr>
              <w:t xml:space="preserve">Bài 3: 3 LT, 2 TH; </w:t>
            </w:r>
          </w:p>
          <w:p w:rsidR="009B7556" w:rsidRPr="00895606" w:rsidRDefault="009B7556" w:rsidP="006A783B">
            <w:pPr>
              <w:pStyle w:val="TableParagraph"/>
              <w:numPr>
                <w:ilvl w:val="0"/>
                <w:numId w:val="1"/>
              </w:numPr>
              <w:spacing w:line="240" w:lineRule="atLeast"/>
              <w:ind w:left="145"/>
              <w:rPr>
                <w:sz w:val="20"/>
                <w:szCs w:val="20"/>
              </w:rPr>
            </w:pPr>
            <w:r w:rsidRPr="00895606">
              <w:rPr>
                <w:sz w:val="20"/>
                <w:szCs w:val="20"/>
              </w:rPr>
              <w:t>Bài 4: 2 LT, 3 TH</w:t>
            </w:r>
            <w:r>
              <w:rPr>
                <w:sz w:val="20"/>
                <w:szCs w:val="20"/>
              </w:rPr>
              <w:t xml:space="preserve">; </w:t>
            </w:r>
          </w:p>
          <w:p w:rsidR="009B7556" w:rsidRPr="00937CB1" w:rsidRDefault="009B7556" w:rsidP="006A783B">
            <w:pPr>
              <w:pStyle w:val="TableParagraph"/>
              <w:numPr>
                <w:ilvl w:val="0"/>
                <w:numId w:val="1"/>
              </w:numPr>
              <w:spacing w:line="240" w:lineRule="atLeast"/>
              <w:ind w:left="145"/>
              <w:rPr>
                <w:sz w:val="20"/>
                <w:szCs w:val="20"/>
              </w:rPr>
            </w:pPr>
            <w:r w:rsidRPr="00937CB1">
              <w:rPr>
                <w:sz w:val="20"/>
                <w:szCs w:val="20"/>
              </w:rPr>
              <w:t>Bài 5: 3 LT, 2 TH</w:t>
            </w:r>
          </w:p>
          <w:p w:rsidR="009B7556" w:rsidRPr="00937CB1" w:rsidRDefault="009B7556" w:rsidP="006A783B">
            <w:pPr>
              <w:pStyle w:val="TableParagraph"/>
              <w:numPr>
                <w:ilvl w:val="0"/>
                <w:numId w:val="1"/>
              </w:numPr>
              <w:spacing w:line="240" w:lineRule="atLeast"/>
              <w:ind w:left="145"/>
              <w:rPr>
                <w:sz w:val="20"/>
                <w:szCs w:val="20"/>
              </w:rPr>
            </w:pPr>
            <w:r w:rsidRPr="00937CB1">
              <w:rPr>
                <w:sz w:val="20"/>
                <w:szCs w:val="20"/>
              </w:rPr>
              <w:t>Bài 6: 2 LT, 3 TH</w:t>
            </w:r>
          </w:p>
          <w:p w:rsidR="009B7556" w:rsidRPr="00895606" w:rsidRDefault="009B7556" w:rsidP="006A783B">
            <w:pPr>
              <w:pStyle w:val="TableParagraph"/>
              <w:numPr>
                <w:ilvl w:val="0"/>
                <w:numId w:val="1"/>
              </w:numPr>
              <w:spacing w:line="240" w:lineRule="atLeast"/>
              <w:ind w:left="145"/>
              <w:rPr>
                <w:sz w:val="20"/>
                <w:szCs w:val="20"/>
              </w:rPr>
            </w:pPr>
            <w:r w:rsidRPr="00895606">
              <w:rPr>
                <w:sz w:val="20"/>
                <w:szCs w:val="20"/>
              </w:rPr>
              <w:t>Bài 7: 5 LT ;Bài 8: 5 TH</w:t>
            </w:r>
          </w:p>
          <w:p w:rsidR="009B7556" w:rsidRPr="00937CB1" w:rsidRDefault="009B7556" w:rsidP="006A783B">
            <w:pPr>
              <w:pStyle w:val="TableParagraph"/>
              <w:numPr>
                <w:ilvl w:val="0"/>
                <w:numId w:val="1"/>
              </w:numPr>
              <w:spacing w:line="240" w:lineRule="atLeast"/>
              <w:ind w:left="145"/>
              <w:rPr>
                <w:sz w:val="20"/>
                <w:szCs w:val="20"/>
              </w:rPr>
            </w:pPr>
            <w:r w:rsidRPr="00937CB1">
              <w:rPr>
                <w:sz w:val="20"/>
                <w:szCs w:val="20"/>
              </w:rPr>
              <w:t>Bài 9: TH (Bài thi TH)</w:t>
            </w:r>
          </w:p>
        </w:tc>
        <w:tc>
          <w:tcPr>
            <w:tcW w:w="1620" w:type="dxa"/>
          </w:tcPr>
          <w:p w:rsidR="009B7556" w:rsidRPr="00937CB1" w:rsidRDefault="009B7556" w:rsidP="00994CB4">
            <w:pPr>
              <w:pStyle w:val="TableParagraph"/>
              <w:tabs>
                <w:tab w:val="left" w:pos="418"/>
                <w:tab w:val="left" w:pos="419"/>
              </w:tabs>
              <w:spacing w:line="220" w:lineRule="atLeast"/>
              <w:ind w:right="512"/>
              <w:rPr>
                <w:sz w:val="21"/>
                <w:szCs w:val="21"/>
              </w:rPr>
            </w:pPr>
            <w:r w:rsidRPr="00937CB1">
              <w:rPr>
                <w:sz w:val="21"/>
                <w:szCs w:val="21"/>
              </w:rPr>
              <w:t>- 10% điểm chuyên</w:t>
            </w:r>
            <w:r w:rsidRPr="00937CB1">
              <w:rPr>
                <w:spacing w:val="1"/>
                <w:sz w:val="21"/>
                <w:szCs w:val="21"/>
              </w:rPr>
              <w:t xml:space="preserve"> </w:t>
            </w:r>
            <w:r w:rsidRPr="00937CB1">
              <w:rPr>
                <w:sz w:val="21"/>
                <w:szCs w:val="21"/>
              </w:rPr>
              <w:t>cần</w:t>
            </w:r>
          </w:p>
          <w:p w:rsidR="009B7556" w:rsidRPr="00937CB1" w:rsidRDefault="009B7556" w:rsidP="00994CB4">
            <w:pPr>
              <w:pStyle w:val="TableParagraph"/>
              <w:tabs>
                <w:tab w:val="left" w:pos="418"/>
                <w:tab w:val="left" w:pos="419"/>
              </w:tabs>
              <w:spacing w:line="220" w:lineRule="atLeast"/>
              <w:rPr>
                <w:sz w:val="21"/>
                <w:szCs w:val="21"/>
              </w:rPr>
            </w:pPr>
            <w:r w:rsidRPr="00937CB1">
              <w:rPr>
                <w:sz w:val="21"/>
                <w:szCs w:val="21"/>
              </w:rPr>
              <w:t>- 30% điểm</w:t>
            </w:r>
            <w:r w:rsidRPr="00937CB1">
              <w:rPr>
                <w:spacing w:val="-5"/>
                <w:sz w:val="21"/>
                <w:szCs w:val="21"/>
              </w:rPr>
              <w:t xml:space="preserve"> </w:t>
            </w:r>
            <w:r w:rsidRPr="00937CB1">
              <w:rPr>
                <w:sz w:val="21"/>
                <w:szCs w:val="21"/>
              </w:rPr>
              <w:t>giữa</w:t>
            </w:r>
          </w:p>
          <w:p w:rsidR="009B7556" w:rsidRPr="00937CB1" w:rsidRDefault="009B7556" w:rsidP="00994CB4">
            <w:pPr>
              <w:pStyle w:val="TableParagraph"/>
              <w:spacing w:line="220" w:lineRule="atLeast"/>
              <w:ind w:left="418"/>
              <w:rPr>
                <w:sz w:val="21"/>
                <w:szCs w:val="21"/>
              </w:rPr>
            </w:pPr>
            <w:r w:rsidRPr="00937CB1">
              <w:rPr>
                <w:sz w:val="21"/>
                <w:szCs w:val="21"/>
              </w:rPr>
              <w:t>kỳ</w:t>
            </w:r>
          </w:p>
          <w:p w:rsidR="009B7556" w:rsidRPr="00937CB1" w:rsidRDefault="009B7556" w:rsidP="00994CB4">
            <w:pPr>
              <w:pStyle w:val="TableParagraph"/>
              <w:tabs>
                <w:tab w:val="left" w:pos="418"/>
                <w:tab w:val="left" w:pos="419"/>
              </w:tabs>
              <w:spacing w:line="220" w:lineRule="atLeast"/>
              <w:rPr>
                <w:sz w:val="21"/>
                <w:szCs w:val="21"/>
              </w:rPr>
            </w:pPr>
            <w:r w:rsidRPr="00937CB1">
              <w:rPr>
                <w:sz w:val="21"/>
                <w:szCs w:val="21"/>
              </w:rPr>
              <w:t>- 60% điểm thi kết thúc HP</w:t>
            </w:r>
          </w:p>
        </w:tc>
      </w:tr>
      <w:tr w:rsidR="009B7556" w:rsidRPr="00937CB1" w:rsidTr="00994CB4">
        <w:trPr>
          <w:trHeight w:val="995"/>
        </w:trPr>
        <w:tc>
          <w:tcPr>
            <w:tcW w:w="550" w:type="dxa"/>
          </w:tcPr>
          <w:p w:rsidR="009B7556" w:rsidRPr="00937CB1" w:rsidRDefault="009B7556" w:rsidP="009B7556">
            <w:pPr>
              <w:pStyle w:val="TableParagraph"/>
              <w:spacing w:line="240" w:lineRule="atLeast"/>
              <w:rPr>
                <w:b/>
                <w:sz w:val="21"/>
                <w:szCs w:val="21"/>
              </w:rPr>
            </w:pPr>
          </w:p>
          <w:p w:rsidR="009B7556" w:rsidRPr="00937CB1" w:rsidRDefault="009B7556" w:rsidP="009B7556">
            <w:pPr>
              <w:pStyle w:val="TableParagraph"/>
              <w:spacing w:line="240" w:lineRule="atLeast"/>
              <w:ind w:left="17"/>
              <w:jc w:val="center"/>
              <w:rPr>
                <w:sz w:val="21"/>
                <w:szCs w:val="21"/>
              </w:rPr>
            </w:pPr>
          </w:p>
          <w:p w:rsidR="009B7556" w:rsidRPr="00937CB1" w:rsidRDefault="009B7556" w:rsidP="009B7556">
            <w:pPr>
              <w:pStyle w:val="TableParagraph"/>
              <w:spacing w:line="240" w:lineRule="atLeast"/>
              <w:ind w:left="17"/>
              <w:jc w:val="center"/>
              <w:rPr>
                <w:sz w:val="21"/>
                <w:szCs w:val="21"/>
              </w:rPr>
            </w:pPr>
          </w:p>
          <w:p w:rsidR="009B7556" w:rsidRPr="00937CB1" w:rsidRDefault="009B7556" w:rsidP="009B7556">
            <w:pPr>
              <w:pStyle w:val="TableParagraph"/>
              <w:spacing w:line="240" w:lineRule="atLeast"/>
              <w:ind w:left="17"/>
              <w:jc w:val="center"/>
              <w:rPr>
                <w:sz w:val="21"/>
                <w:szCs w:val="21"/>
              </w:rPr>
            </w:pPr>
          </w:p>
          <w:p w:rsidR="009B7556" w:rsidRPr="00937CB1" w:rsidRDefault="009B7556" w:rsidP="009B7556">
            <w:pPr>
              <w:pStyle w:val="TableParagraph"/>
              <w:spacing w:line="240" w:lineRule="atLeast"/>
              <w:ind w:left="17"/>
              <w:jc w:val="center"/>
              <w:rPr>
                <w:sz w:val="21"/>
                <w:szCs w:val="21"/>
              </w:rPr>
            </w:pPr>
          </w:p>
          <w:p w:rsidR="009B7556" w:rsidRPr="00937CB1" w:rsidRDefault="009B7556" w:rsidP="009B7556">
            <w:pPr>
              <w:pStyle w:val="TableParagraph"/>
              <w:spacing w:line="240" w:lineRule="atLeast"/>
              <w:ind w:left="17"/>
              <w:jc w:val="center"/>
              <w:rPr>
                <w:sz w:val="21"/>
                <w:szCs w:val="21"/>
              </w:rPr>
            </w:pPr>
          </w:p>
          <w:p w:rsidR="009B7556" w:rsidRPr="00937CB1" w:rsidRDefault="009B7556" w:rsidP="009B7556">
            <w:pPr>
              <w:pStyle w:val="TableParagraph"/>
              <w:spacing w:line="240" w:lineRule="atLeast"/>
              <w:ind w:left="17"/>
              <w:jc w:val="center"/>
              <w:rPr>
                <w:sz w:val="21"/>
                <w:szCs w:val="21"/>
              </w:rPr>
            </w:pPr>
          </w:p>
          <w:p w:rsidR="009B7556" w:rsidRPr="00937CB1" w:rsidRDefault="009B7556" w:rsidP="009B7556">
            <w:pPr>
              <w:pStyle w:val="TableParagraph"/>
              <w:spacing w:line="240" w:lineRule="atLeast"/>
              <w:ind w:left="17"/>
              <w:jc w:val="center"/>
              <w:rPr>
                <w:sz w:val="21"/>
                <w:szCs w:val="21"/>
              </w:rPr>
            </w:pPr>
            <w:r w:rsidRPr="00937CB1">
              <w:rPr>
                <w:sz w:val="21"/>
                <w:szCs w:val="21"/>
              </w:rPr>
              <w:t>2</w:t>
            </w:r>
          </w:p>
        </w:tc>
        <w:tc>
          <w:tcPr>
            <w:tcW w:w="1350" w:type="dxa"/>
          </w:tcPr>
          <w:p w:rsidR="009B7556" w:rsidRPr="00937CB1" w:rsidRDefault="009B7556" w:rsidP="009B7556">
            <w:pPr>
              <w:pStyle w:val="TableParagraph"/>
              <w:tabs>
                <w:tab w:val="left" w:pos="484"/>
              </w:tabs>
              <w:spacing w:line="240" w:lineRule="atLeast"/>
              <w:ind w:left="9" w:right="97"/>
              <w:rPr>
                <w:sz w:val="21"/>
                <w:szCs w:val="21"/>
              </w:rPr>
            </w:pPr>
          </w:p>
          <w:p w:rsidR="009B7556" w:rsidRPr="00937CB1" w:rsidRDefault="009B7556" w:rsidP="009B7556">
            <w:pPr>
              <w:pStyle w:val="TableParagraph"/>
              <w:tabs>
                <w:tab w:val="left" w:pos="484"/>
              </w:tabs>
              <w:spacing w:line="240" w:lineRule="atLeast"/>
              <w:ind w:left="9" w:right="97"/>
              <w:rPr>
                <w:sz w:val="21"/>
                <w:szCs w:val="21"/>
              </w:rPr>
            </w:pPr>
          </w:p>
          <w:p w:rsidR="009B7556" w:rsidRPr="00937CB1" w:rsidRDefault="009B7556" w:rsidP="009B7556">
            <w:pPr>
              <w:pStyle w:val="TableParagraph"/>
              <w:tabs>
                <w:tab w:val="left" w:pos="484"/>
              </w:tabs>
              <w:spacing w:line="240" w:lineRule="atLeast"/>
              <w:ind w:left="9" w:right="97"/>
              <w:rPr>
                <w:sz w:val="21"/>
                <w:szCs w:val="21"/>
              </w:rPr>
            </w:pPr>
          </w:p>
          <w:p w:rsidR="009B7556" w:rsidRPr="00937CB1" w:rsidRDefault="009B7556" w:rsidP="009B7556">
            <w:pPr>
              <w:pStyle w:val="TableParagraph"/>
              <w:tabs>
                <w:tab w:val="left" w:pos="484"/>
              </w:tabs>
              <w:spacing w:line="240" w:lineRule="atLeast"/>
              <w:ind w:left="9" w:right="97"/>
              <w:jc w:val="center"/>
              <w:rPr>
                <w:sz w:val="21"/>
                <w:szCs w:val="21"/>
              </w:rPr>
            </w:pPr>
            <w:r w:rsidRPr="00937CB1">
              <w:rPr>
                <w:sz w:val="21"/>
                <w:szCs w:val="21"/>
              </w:rPr>
              <w:t>Đồ họa vi tính 2b</w:t>
            </w:r>
          </w:p>
          <w:p w:rsidR="009B7556" w:rsidRPr="00937CB1" w:rsidRDefault="009B7556" w:rsidP="009B7556">
            <w:pPr>
              <w:pStyle w:val="TableParagraph"/>
              <w:spacing w:line="240" w:lineRule="atLeast"/>
              <w:ind w:left="120" w:right="-15"/>
              <w:rPr>
                <w:sz w:val="21"/>
                <w:szCs w:val="21"/>
              </w:rPr>
            </w:pPr>
          </w:p>
        </w:tc>
        <w:tc>
          <w:tcPr>
            <w:tcW w:w="7650" w:type="dxa"/>
          </w:tcPr>
          <w:p w:rsidR="009B7556" w:rsidRPr="00937CB1" w:rsidRDefault="009B7556" w:rsidP="00994CB4">
            <w:pPr>
              <w:spacing w:line="280" w:lineRule="atLeast"/>
              <w:jc w:val="both"/>
              <w:rPr>
                <w:sz w:val="21"/>
                <w:szCs w:val="21"/>
                <w:lang w:val="de-DE"/>
              </w:rPr>
            </w:pPr>
            <w:r w:rsidRPr="00937CB1">
              <w:rPr>
                <w:sz w:val="21"/>
                <w:szCs w:val="21"/>
                <w:lang w:val="de-DE"/>
              </w:rPr>
              <w:t>- Nắm được quy trình thực hiện bài chuyên ngành trên máy tính</w:t>
            </w:r>
          </w:p>
          <w:p w:rsidR="009B7556" w:rsidRPr="00937CB1" w:rsidRDefault="009B7556" w:rsidP="00994CB4">
            <w:pPr>
              <w:spacing w:line="280" w:lineRule="atLeast"/>
              <w:jc w:val="both"/>
              <w:rPr>
                <w:sz w:val="21"/>
                <w:szCs w:val="21"/>
                <w:lang w:val="de-DE"/>
              </w:rPr>
            </w:pPr>
            <w:r w:rsidRPr="00937CB1">
              <w:rPr>
                <w:sz w:val="21"/>
                <w:szCs w:val="21"/>
                <w:lang w:val="de-DE"/>
              </w:rPr>
              <w:t>- Thiết kế poster giới thiệu cá nhân</w:t>
            </w:r>
          </w:p>
          <w:p w:rsidR="009B7556" w:rsidRPr="00937CB1" w:rsidRDefault="009B7556" w:rsidP="00994CB4">
            <w:pPr>
              <w:spacing w:line="280" w:lineRule="atLeast"/>
              <w:jc w:val="both"/>
              <w:rPr>
                <w:sz w:val="21"/>
                <w:szCs w:val="21"/>
              </w:rPr>
            </w:pPr>
            <w:r w:rsidRPr="00937CB1">
              <w:rPr>
                <w:sz w:val="21"/>
                <w:szCs w:val="21"/>
              </w:rPr>
              <w:t>- Kỹ năng vector hóa bản vẽ chì.</w:t>
            </w:r>
          </w:p>
          <w:p w:rsidR="009B7556" w:rsidRPr="00937CB1" w:rsidRDefault="009B7556" w:rsidP="00994CB4">
            <w:pPr>
              <w:spacing w:line="280" w:lineRule="atLeast"/>
              <w:jc w:val="both"/>
              <w:rPr>
                <w:b/>
                <w:sz w:val="21"/>
                <w:szCs w:val="21"/>
                <w:lang w:val="de-DE"/>
              </w:rPr>
            </w:pPr>
            <w:r w:rsidRPr="00937CB1">
              <w:rPr>
                <w:sz w:val="21"/>
                <w:szCs w:val="21"/>
              </w:rPr>
              <w:t>- Vector hóa tư liệu ảnh chụp</w:t>
            </w:r>
          </w:p>
          <w:p w:rsidR="009B7556" w:rsidRPr="00937CB1" w:rsidRDefault="009B7556" w:rsidP="00994CB4">
            <w:pPr>
              <w:spacing w:line="280" w:lineRule="atLeast"/>
              <w:jc w:val="both"/>
              <w:rPr>
                <w:sz w:val="21"/>
                <w:szCs w:val="21"/>
              </w:rPr>
            </w:pPr>
            <w:r w:rsidRPr="00937CB1">
              <w:rPr>
                <w:sz w:val="21"/>
                <w:szCs w:val="21"/>
              </w:rPr>
              <w:t>- Trình bày mẫu thiết kế trên bản vẽ</w:t>
            </w:r>
          </w:p>
          <w:p w:rsidR="009B7556" w:rsidRPr="00937CB1" w:rsidRDefault="009B7556" w:rsidP="00994CB4">
            <w:pPr>
              <w:spacing w:line="280" w:lineRule="atLeast"/>
              <w:jc w:val="both"/>
              <w:rPr>
                <w:b/>
                <w:sz w:val="21"/>
                <w:szCs w:val="21"/>
                <w:lang w:val="de-DE"/>
              </w:rPr>
            </w:pPr>
            <w:r w:rsidRPr="00937CB1">
              <w:rPr>
                <w:sz w:val="21"/>
                <w:szCs w:val="21"/>
              </w:rPr>
              <w:t>- Kỹ năng trình bày tiểu luận tốt nghiệp</w:t>
            </w:r>
          </w:p>
          <w:p w:rsidR="009B7556" w:rsidRPr="00937CB1" w:rsidRDefault="009B7556" w:rsidP="00994CB4">
            <w:pPr>
              <w:spacing w:line="280" w:lineRule="atLeast"/>
              <w:jc w:val="both"/>
              <w:rPr>
                <w:b/>
                <w:sz w:val="21"/>
                <w:szCs w:val="21"/>
              </w:rPr>
            </w:pPr>
            <w:r w:rsidRPr="00937CB1">
              <w:rPr>
                <w:spacing w:val="-4"/>
                <w:sz w:val="21"/>
                <w:szCs w:val="21"/>
              </w:rPr>
              <w:t>- Lưu trữ và in ấn</w:t>
            </w:r>
          </w:p>
        </w:tc>
        <w:tc>
          <w:tcPr>
            <w:tcW w:w="540" w:type="dxa"/>
          </w:tcPr>
          <w:p w:rsidR="009B7556" w:rsidRPr="00937CB1" w:rsidRDefault="009B7556" w:rsidP="00994CB4">
            <w:pPr>
              <w:pStyle w:val="TableParagraph"/>
              <w:spacing w:line="280" w:lineRule="atLeast"/>
              <w:ind w:left="20"/>
              <w:jc w:val="center"/>
              <w:rPr>
                <w:sz w:val="21"/>
                <w:szCs w:val="21"/>
              </w:rPr>
            </w:pPr>
            <w:r w:rsidRPr="00937CB1">
              <w:rPr>
                <w:sz w:val="21"/>
                <w:szCs w:val="21"/>
              </w:rPr>
              <w:t>3</w:t>
            </w:r>
          </w:p>
        </w:tc>
        <w:tc>
          <w:tcPr>
            <w:tcW w:w="3780" w:type="dxa"/>
          </w:tcPr>
          <w:p w:rsidR="009B7556" w:rsidRPr="00937CB1" w:rsidRDefault="009B7556" w:rsidP="00031D61">
            <w:pPr>
              <w:pStyle w:val="ListParagraph"/>
              <w:spacing w:line="240" w:lineRule="atLeast"/>
              <w:ind w:left="90"/>
              <w:rPr>
                <w:sz w:val="20"/>
                <w:szCs w:val="20"/>
              </w:rPr>
            </w:pPr>
            <w:r w:rsidRPr="00937CB1">
              <w:rPr>
                <w:sz w:val="20"/>
                <w:szCs w:val="20"/>
              </w:rPr>
              <w:t>Kì học: học kì VII (năm thứ 4)</w:t>
            </w:r>
          </w:p>
          <w:p w:rsidR="009B7556" w:rsidRPr="00937CB1" w:rsidRDefault="009B7556" w:rsidP="00031D61">
            <w:pPr>
              <w:pStyle w:val="ListParagraph"/>
              <w:spacing w:line="240" w:lineRule="atLeast"/>
              <w:ind w:left="90"/>
              <w:rPr>
                <w:sz w:val="20"/>
                <w:szCs w:val="20"/>
              </w:rPr>
            </w:pPr>
            <w:r w:rsidRPr="00937CB1">
              <w:rPr>
                <w:sz w:val="20"/>
                <w:szCs w:val="20"/>
              </w:rPr>
              <w:t>Thời gian: 9 tuần</w:t>
            </w:r>
          </w:p>
          <w:p w:rsidR="009B7556" w:rsidRPr="00937CB1" w:rsidRDefault="009B7556" w:rsidP="00031D61">
            <w:pPr>
              <w:pStyle w:val="TableParagraph"/>
              <w:spacing w:line="240" w:lineRule="atLeast"/>
              <w:ind w:left="145"/>
              <w:rPr>
                <w:sz w:val="20"/>
                <w:szCs w:val="20"/>
              </w:rPr>
            </w:pPr>
            <w:r w:rsidRPr="00937CB1">
              <w:rPr>
                <w:sz w:val="20"/>
                <w:szCs w:val="20"/>
              </w:rPr>
              <w:t>Phân bổ số tiết: 25 LT, 20 TH</w:t>
            </w:r>
          </w:p>
          <w:p w:rsidR="009B7556" w:rsidRPr="00895606" w:rsidRDefault="009B7556" w:rsidP="006A783B">
            <w:pPr>
              <w:pStyle w:val="TableParagraph"/>
              <w:numPr>
                <w:ilvl w:val="0"/>
                <w:numId w:val="1"/>
              </w:numPr>
              <w:spacing w:line="240" w:lineRule="atLeast"/>
              <w:ind w:left="145"/>
              <w:rPr>
                <w:sz w:val="20"/>
                <w:szCs w:val="20"/>
              </w:rPr>
            </w:pPr>
            <w:r w:rsidRPr="00895606">
              <w:rPr>
                <w:sz w:val="20"/>
                <w:szCs w:val="20"/>
              </w:rPr>
              <w:t>Bài 1: 5 LT;  Bài 2: 5 LT</w:t>
            </w:r>
          </w:p>
          <w:p w:rsidR="009B7556" w:rsidRPr="00895606" w:rsidRDefault="009B7556" w:rsidP="006A783B">
            <w:pPr>
              <w:pStyle w:val="TableParagraph"/>
              <w:numPr>
                <w:ilvl w:val="0"/>
                <w:numId w:val="1"/>
              </w:numPr>
              <w:spacing w:line="240" w:lineRule="atLeast"/>
              <w:ind w:left="145"/>
              <w:rPr>
                <w:sz w:val="20"/>
                <w:szCs w:val="20"/>
              </w:rPr>
            </w:pPr>
            <w:r w:rsidRPr="00895606">
              <w:rPr>
                <w:sz w:val="20"/>
                <w:szCs w:val="20"/>
              </w:rPr>
              <w:t>Bài 3: 3 LT, 2 TH; Bài 4: 2 LT, 3 TH ;</w:t>
            </w:r>
            <w:r>
              <w:rPr>
                <w:sz w:val="20"/>
                <w:szCs w:val="20"/>
              </w:rPr>
              <w:t xml:space="preserve"> </w:t>
            </w:r>
            <w:r w:rsidRPr="00895606">
              <w:rPr>
                <w:sz w:val="20"/>
                <w:szCs w:val="20"/>
              </w:rPr>
              <w:t>Bài 5: 3 LT, 2 TH</w:t>
            </w:r>
          </w:p>
          <w:p w:rsidR="009B7556" w:rsidRPr="00895606" w:rsidRDefault="009B7556" w:rsidP="006A783B">
            <w:pPr>
              <w:pStyle w:val="TableParagraph"/>
              <w:numPr>
                <w:ilvl w:val="0"/>
                <w:numId w:val="1"/>
              </w:numPr>
              <w:spacing w:line="240" w:lineRule="atLeast"/>
              <w:ind w:left="145"/>
              <w:rPr>
                <w:sz w:val="20"/>
                <w:szCs w:val="20"/>
              </w:rPr>
            </w:pPr>
            <w:r w:rsidRPr="00895606">
              <w:rPr>
                <w:sz w:val="20"/>
                <w:szCs w:val="20"/>
              </w:rPr>
              <w:t>Bài 6: 2 LT, 3 TH ;</w:t>
            </w:r>
            <w:r>
              <w:rPr>
                <w:sz w:val="20"/>
                <w:szCs w:val="20"/>
              </w:rPr>
              <w:t xml:space="preserve"> </w:t>
            </w:r>
            <w:r w:rsidRPr="00895606">
              <w:rPr>
                <w:sz w:val="20"/>
                <w:szCs w:val="20"/>
              </w:rPr>
              <w:t>Bài 7: 5 LT</w:t>
            </w:r>
          </w:p>
          <w:p w:rsidR="009B7556" w:rsidRPr="00937CB1" w:rsidRDefault="009B7556" w:rsidP="006A783B">
            <w:pPr>
              <w:pStyle w:val="TableParagraph"/>
              <w:numPr>
                <w:ilvl w:val="0"/>
                <w:numId w:val="1"/>
              </w:numPr>
              <w:spacing w:line="240" w:lineRule="atLeast"/>
              <w:ind w:left="145"/>
              <w:rPr>
                <w:sz w:val="20"/>
                <w:szCs w:val="20"/>
              </w:rPr>
            </w:pPr>
            <w:r w:rsidRPr="00937CB1">
              <w:rPr>
                <w:sz w:val="20"/>
                <w:szCs w:val="20"/>
              </w:rPr>
              <w:t>Bài 8: 5 TH</w:t>
            </w:r>
          </w:p>
          <w:p w:rsidR="009B7556" w:rsidRPr="00937CB1" w:rsidRDefault="009B7556" w:rsidP="006A783B">
            <w:pPr>
              <w:pStyle w:val="TableParagraph"/>
              <w:numPr>
                <w:ilvl w:val="0"/>
                <w:numId w:val="1"/>
              </w:numPr>
              <w:spacing w:line="240" w:lineRule="atLeast"/>
              <w:ind w:left="145"/>
              <w:rPr>
                <w:sz w:val="20"/>
                <w:szCs w:val="20"/>
              </w:rPr>
            </w:pPr>
            <w:r w:rsidRPr="00937CB1">
              <w:rPr>
                <w:sz w:val="20"/>
                <w:szCs w:val="20"/>
              </w:rPr>
              <w:t>Bài 9: TH (Bài thi TH)</w:t>
            </w:r>
          </w:p>
        </w:tc>
        <w:tc>
          <w:tcPr>
            <w:tcW w:w="1620" w:type="dxa"/>
          </w:tcPr>
          <w:p w:rsidR="009B7556" w:rsidRPr="00937CB1" w:rsidRDefault="009B7556" w:rsidP="00994CB4">
            <w:pPr>
              <w:pStyle w:val="TableParagraph"/>
              <w:tabs>
                <w:tab w:val="left" w:pos="418"/>
                <w:tab w:val="left" w:pos="419"/>
              </w:tabs>
              <w:spacing w:line="220" w:lineRule="atLeast"/>
              <w:ind w:left="90"/>
              <w:rPr>
                <w:sz w:val="21"/>
                <w:szCs w:val="21"/>
              </w:rPr>
            </w:pPr>
            <w:r w:rsidRPr="00937CB1">
              <w:rPr>
                <w:sz w:val="21"/>
                <w:szCs w:val="21"/>
              </w:rPr>
              <w:t>- 10% điểm chuyên</w:t>
            </w:r>
            <w:r w:rsidRPr="00937CB1">
              <w:rPr>
                <w:spacing w:val="1"/>
                <w:sz w:val="21"/>
                <w:szCs w:val="21"/>
              </w:rPr>
              <w:t xml:space="preserve"> </w:t>
            </w:r>
            <w:r w:rsidRPr="00937CB1">
              <w:rPr>
                <w:sz w:val="21"/>
                <w:szCs w:val="21"/>
              </w:rPr>
              <w:t>cần</w:t>
            </w:r>
          </w:p>
          <w:p w:rsidR="009B7556" w:rsidRPr="00937CB1" w:rsidRDefault="009B7556" w:rsidP="00994CB4">
            <w:pPr>
              <w:pStyle w:val="TableParagraph"/>
              <w:tabs>
                <w:tab w:val="left" w:pos="418"/>
                <w:tab w:val="left" w:pos="419"/>
              </w:tabs>
              <w:spacing w:line="220" w:lineRule="atLeast"/>
              <w:ind w:left="90"/>
              <w:rPr>
                <w:sz w:val="21"/>
                <w:szCs w:val="21"/>
              </w:rPr>
            </w:pPr>
            <w:r w:rsidRPr="00937CB1">
              <w:rPr>
                <w:sz w:val="21"/>
                <w:szCs w:val="21"/>
              </w:rPr>
              <w:t>- 30% điểm</w:t>
            </w:r>
            <w:r w:rsidRPr="00937CB1">
              <w:rPr>
                <w:spacing w:val="-5"/>
                <w:sz w:val="21"/>
                <w:szCs w:val="21"/>
              </w:rPr>
              <w:t xml:space="preserve"> </w:t>
            </w:r>
            <w:r w:rsidRPr="00937CB1">
              <w:rPr>
                <w:sz w:val="21"/>
                <w:szCs w:val="21"/>
              </w:rPr>
              <w:t>giữa</w:t>
            </w:r>
          </w:p>
          <w:p w:rsidR="009B7556" w:rsidRPr="00937CB1" w:rsidRDefault="009B7556" w:rsidP="00994CB4">
            <w:pPr>
              <w:pStyle w:val="TableParagraph"/>
              <w:spacing w:line="220" w:lineRule="atLeast"/>
              <w:ind w:left="90"/>
              <w:rPr>
                <w:sz w:val="21"/>
                <w:szCs w:val="21"/>
              </w:rPr>
            </w:pPr>
            <w:r w:rsidRPr="00937CB1">
              <w:rPr>
                <w:sz w:val="21"/>
                <w:szCs w:val="21"/>
              </w:rPr>
              <w:t>kỳ</w:t>
            </w:r>
          </w:p>
          <w:p w:rsidR="009B7556" w:rsidRPr="00937CB1" w:rsidRDefault="009B7556" w:rsidP="00994CB4">
            <w:pPr>
              <w:pStyle w:val="TableParagraph"/>
              <w:tabs>
                <w:tab w:val="left" w:pos="418"/>
                <w:tab w:val="left" w:pos="419"/>
              </w:tabs>
              <w:spacing w:line="220" w:lineRule="atLeast"/>
              <w:ind w:left="90"/>
              <w:rPr>
                <w:sz w:val="21"/>
                <w:szCs w:val="21"/>
              </w:rPr>
            </w:pPr>
            <w:r w:rsidRPr="00937CB1">
              <w:rPr>
                <w:sz w:val="21"/>
                <w:szCs w:val="21"/>
              </w:rPr>
              <w:t>- 60% điểm thi kết thúc HP</w:t>
            </w:r>
          </w:p>
        </w:tc>
      </w:tr>
    </w:tbl>
    <w:p w:rsidR="009B7556" w:rsidRPr="00937CB1" w:rsidRDefault="009B7556" w:rsidP="009B7556">
      <w:pPr>
        <w:spacing w:line="240" w:lineRule="atLeast"/>
        <w:rPr>
          <w:sz w:val="21"/>
          <w:szCs w:val="21"/>
        </w:rPr>
      </w:pPr>
    </w:p>
    <w:p w:rsidR="009B7556" w:rsidRDefault="009B7556" w:rsidP="009B7556">
      <w:pPr>
        <w:pStyle w:val="TableParagraph"/>
        <w:tabs>
          <w:tab w:val="left" w:pos="484"/>
        </w:tabs>
        <w:spacing w:line="240" w:lineRule="atLeast"/>
        <w:ind w:left="9" w:right="97"/>
        <w:rPr>
          <w:b/>
          <w:sz w:val="21"/>
          <w:szCs w:val="21"/>
        </w:rPr>
      </w:pPr>
      <w:r>
        <w:rPr>
          <w:b/>
          <w:sz w:val="21"/>
          <w:szCs w:val="21"/>
        </w:rPr>
        <w:t>Chuyên ngành; thiết kế mỹ thuật sân khấu, điện ảnh, hoạt hình</w:t>
      </w:r>
    </w:p>
    <w:p w:rsidR="009B7556" w:rsidRPr="00937CB1" w:rsidRDefault="009B7556" w:rsidP="00994CB4">
      <w:pPr>
        <w:pStyle w:val="TableParagraph"/>
        <w:tabs>
          <w:tab w:val="left" w:pos="484"/>
        </w:tabs>
        <w:spacing w:after="120" w:line="240" w:lineRule="atLeast"/>
        <w:ind w:left="14" w:right="101"/>
        <w:rPr>
          <w:b/>
          <w:sz w:val="21"/>
          <w:szCs w:val="21"/>
        </w:rPr>
      </w:pPr>
      <w:r w:rsidRPr="00937CB1">
        <w:rPr>
          <w:b/>
          <w:sz w:val="21"/>
          <w:szCs w:val="21"/>
        </w:rPr>
        <w:t>Môn học: ĐỒ HỌA VI TÍNH 2A, 2B</w:t>
      </w:r>
    </w:p>
    <w:tbl>
      <w:tblPr>
        <w:tblpPr w:leftFromText="180" w:rightFromText="180" w:vertAnchor="text" w:tblpY="1"/>
        <w:tblOverlap w:val="never"/>
        <w:tblW w:w="15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0"/>
        <w:gridCol w:w="1350"/>
        <w:gridCol w:w="7830"/>
        <w:gridCol w:w="540"/>
        <w:gridCol w:w="3060"/>
        <w:gridCol w:w="2070"/>
      </w:tblGrid>
      <w:tr w:rsidR="009B7556" w:rsidRPr="00937CB1" w:rsidTr="00994CB4">
        <w:trPr>
          <w:trHeight w:val="995"/>
        </w:trPr>
        <w:tc>
          <w:tcPr>
            <w:tcW w:w="550" w:type="dxa"/>
          </w:tcPr>
          <w:p w:rsidR="009B7556" w:rsidRPr="00937CB1" w:rsidRDefault="009B7556" w:rsidP="009B7556">
            <w:pPr>
              <w:pStyle w:val="TableParagraph"/>
              <w:spacing w:line="240" w:lineRule="atLeast"/>
              <w:rPr>
                <w:b/>
                <w:sz w:val="21"/>
                <w:szCs w:val="21"/>
              </w:rPr>
            </w:pPr>
          </w:p>
          <w:p w:rsidR="009B7556" w:rsidRPr="00937CB1" w:rsidRDefault="009B7556" w:rsidP="009B7556">
            <w:pPr>
              <w:pStyle w:val="TableParagraph"/>
              <w:spacing w:line="240" w:lineRule="atLeast"/>
              <w:ind w:left="17"/>
              <w:jc w:val="center"/>
              <w:rPr>
                <w:sz w:val="21"/>
                <w:szCs w:val="21"/>
              </w:rPr>
            </w:pPr>
          </w:p>
          <w:p w:rsidR="009B7556" w:rsidRPr="00937CB1" w:rsidRDefault="009B7556" w:rsidP="009B7556">
            <w:pPr>
              <w:pStyle w:val="TableParagraph"/>
              <w:spacing w:line="240" w:lineRule="atLeast"/>
              <w:ind w:left="17"/>
              <w:jc w:val="center"/>
              <w:rPr>
                <w:sz w:val="21"/>
                <w:szCs w:val="21"/>
              </w:rPr>
            </w:pPr>
          </w:p>
          <w:p w:rsidR="009B7556" w:rsidRPr="00937CB1" w:rsidRDefault="009B7556" w:rsidP="009B7556">
            <w:pPr>
              <w:pStyle w:val="TableParagraph"/>
              <w:spacing w:line="240" w:lineRule="atLeast"/>
              <w:ind w:left="17"/>
              <w:jc w:val="center"/>
              <w:rPr>
                <w:sz w:val="21"/>
                <w:szCs w:val="21"/>
              </w:rPr>
            </w:pPr>
          </w:p>
          <w:p w:rsidR="009B7556" w:rsidRPr="00937CB1" w:rsidRDefault="009B7556" w:rsidP="009B7556">
            <w:pPr>
              <w:pStyle w:val="TableParagraph"/>
              <w:spacing w:line="240" w:lineRule="atLeast"/>
              <w:ind w:left="17"/>
              <w:jc w:val="center"/>
              <w:rPr>
                <w:sz w:val="21"/>
                <w:szCs w:val="21"/>
              </w:rPr>
            </w:pPr>
          </w:p>
          <w:p w:rsidR="009B7556" w:rsidRPr="00937CB1" w:rsidRDefault="009B7556" w:rsidP="009B7556">
            <w:pPr>
              <w:pStyle w:val="TableParagraph"/>
              <w:spacing w:line="240" w:lineRule="atLeast"/>
              <w:ind w:left="17"/>
              <w:jc w:val="center"/>
              <w:rPr>
                <w:sz w:val="21"/>
                <w:szCs w:val="21"/>
              </w:rPr>
            </w:pPr>
          </w:p>
          <w:p w:rsidR="009B7556" w:rsidRPr="00937CB1" w:rsidRDefault="009B7556" w:rsidP="009B7556">
            <w:pPr>
              <w:pStyle w:val="TableParagraph"/>
              <w:spacing w:line="240" w:lineRule="atLeast"/>
              <w:ind w:left="17"/>
              <w:jc w:val="center"/>
              <w:rPr>
                <w:sz w:val="21"/>
                <w:szCs w:val="21"/>
              </w:rPr>
            </w:pPr>
          </w:p>
          <w:p w:rsidR="009B7556" w:rsidRPr="00937CB1" w:rsidRDefault="009B7556" w:rsidP="009B7556">
            <w:pPr>
              <w:pStyle w:val="TableParagraph"/>
              <w:spacing w:line="240" w:lineRule="atLeast"/>
              <w:ind w:left="17"/>
              <w:jc w:val="center"/>
              <w:rPr>
                <w:sz w:val="21"/>
                <w:szCs w:val="21"/>
              </w:rPr>
            </w:pPr>
            <w:r w:rsidRPr="00937CB1">
              <w:rPr>
                <w:sz w:val="21"/>
                <w:szCs w:val="21"/>
              </w:rPr>
              <w:t>1</w:t>
            </w:r>
          </w:p>
        </w:tc>
        <w:tc>
          <w:tcPr>
            <w:tcW w:w="1350" w:type="dxa"/>
          </w:tcPr>
          <w:p w:rsidR="009B7556" w:rsidRPr="00937CB1" w:rsidRDefault="009B7556" w:rsidP="009B7556">
            <w:pPr>
              <w:pStyle w:val="TableParagraph"/>
              <w:tabs>
                <w:tab w:val="left" w:pos="484"/>
              </w:tabs>
              <w:spacing w:line="240" w:lineRule="atLeast"/>
              <w:ind w:left="9" w:right="97"/>
              <w:rPr>
                <w:sz w:val="21"/>
                <w:szCs w:val="21"/>
              </w:rPr>
            </w:pPr>
          </w:p>
          <w:p w:rsidR="009B7556" w:rsidRPr="00937CB1" w:rsidRDefault="009B7556" w:rsidP="009B7556">
            <w:pPr>
              <w:pStyle w:val="TableParagraph"/>
              <w:tabs>
                <w:tab w:val="left" w:pos="484"/>
              </w:tabs>
              <w:spacing w:line="240" w:lineRule="atLeast"/>
              <w:ind w:left="9" w:right="97"/>
              <w:rPr>
                <w:sz w:val="21"/>
                <w:szCs w:val="21"/>
              </w:rPr>
            </w:pPr>
          </w:p>
          <w:p w:rsidR="009B7556" w:rsidRPr="00937CB1" w:rsidRDefault="009B7556" w:rsidP="009B7556">
            <w:pPr>
              <w:pStyle w:val="TableParagraph"/>
              <w:tabs>
                <w:tab w:val="left" w:pos="484"/>
              </w:tabs>
              <w:spacing w:line="240" w:lineRule="atLeast"/>
              <w:ind w:left="9" w:right="97"/>
              <w:rPr>
                <w:sz w:val="21"/>
                <w:szCs w:val="21"/>
              </w:rPr>
            </w:pPr>
          </w:p>
          <w:p w:rsidR="009B7556" w:rsidRPr="00937CB1" w:rsidRDefault="009B7556" w:rsidP="009B7556">
            <w:pPr>
              <w:pStyle w:val="TableParagraph"/>
              <w:tabs>
                <w:tab w:val="left" w:pos="484"/>
              </w:tabs>
              <w:spacing w:line="240" w:lineRule="atLeast"/>
              <w:ind w:left="9" w:right="97"/>
              <w:jc w:val="center"/>
              <w:rPr>
                <w:sz w:val="21"/>
                <w:szCs w:val="21"/>
              </w:rPr>
            </w:pPr>
            <w:r w:rsidRPr="00937CB1">
              <w:rPr>
                <w:sz w:val="21"/>
                <w:szCs w:val="21"/>
              </w:rPr>
              <w:t>ĐỒ HỌA VI TÍNH 2A</w:t>
            </w:r>
          </w:p>
          <w:p w:rsidR="009B7556" w:rsidRPr="00937CB1" w:rsidRDefault="009B7556" w:rsidP="009B7556">
            <w:pPr>
              <w:pStyle w:val="TableParagraph"/>
              <w:spacing w:line="240" w:lineRule="atLeast"/>
              <w:ind w:left="120" w:right="-15"/>
              <w:rPr>
                <w:sz w:val="21"/>
                <w:szCs w:val="21"/>
              </w:rPr>
            </w:pPr>
          </w:p>
        </w:tc>
        <w:tc>
          <w:tcPr>
            <w:tcW w:w="7830" w:type="dxa"/>
          </w:tcPr>
          <w:p w:rsidR="009B7556" w:rsidRPr="00937CB1" w:rsidRDefault="009B7556" w:rsidP="00994CB4">
            <w:pPr>
              <w:pStyle w:val="ListParagraph"/>
              <w:spacing w:line="300" w:lineRule="atLeast"/>
              <w:ind w:left="180" w:right="180"/>
              <w:jc w:val="both"/>
              <w:rPr>
                <w:sz w:val="21"/>
                <w:szCs w:val="21"/>
              </w:rPr>
            </w:pPr>
            <w:r w:rsidRPr="00937CB1">
              <w:rPr>
                <w:sz w:val="21"/>
                <w:szCs w:val="21"/>
              </w:rPr>
              <w:t>- Cung cấp cho sinh viên kỹ năng sử dụng phần mềm đồ họa MAYA trong việc tạo hình Modeling, xử lý các đối tượng đồ họa tĩnh</w:t>
            </w:r>
          </w:p>
          <w:p w:rsidR="009B7556" w:rsidRPr="00937CB1" w:rsidRDefault="009B7556" w:rsidP="00994CB4">
            <w:pPr>
              <w:pStyle w:val="ListParagraph"/>
              <w:spacing w:line="300" w:lineRule="atLeast"/>
              <w:ind w:left="180"/>
              <w:jc w:val="both"/>
              <w:rPr>
                <w:sz w:val="21"/>
                <w:szCs w:val="21"/>
              </w:rPr>
            </w:pPr>
            <w:r w:rsidRPr="00937CB1">
              <w:rPr>
                <w:sz w:val="21"/>
                <w:szCs w:val="21"/>
              </w:rPr>
              <w:t>- Hướng dẫn sử dụng các công cụ cơ bản trong phần mềm MAYA</w:t>
            </w:r>
          </w:p>
          <w:p w:rsidR="009B7556" w:rsidRPr="00937CB1" w:rsidRDefault="009B7556" w:rsidP="00994CB4">
            <w:pPr>
              <w:pStyle w:val="ListParagraph"/>
              <w:spacing w:line="300" w:lineRule="atLeast"/>
              <w:ind w:left="180"/>
              <w:jc w:val="both"/>
              <w:rPr>
                <w:sz w:val="21"/>
                <w:szCs w:val="21"/>
              </w:rPr>
            </w:pPr>
            <w:r w:rsidRPr="00937CB1">
              <w:rPr>
                <w:sz w:val="21"/>
                <w:szCs w:val="21"/>
              </w:rPr>
              <w:t>- Thực hành xây dựng tạo hình Modeling (Đồ vật 3D)</w:t>
            </w:r>
          </w:p>
          <w:p w:rsidR="009B7556" w:rsidRPr="00937CB1" w:rsidRDefault="009B7556" w:rsidP="00994CB4">
            <w:pPr>
              <w:pStyle w:val="ListParagraph"/>
              <w:spacing w:line="300" w:lineRule="atLeast"/>
              <w:ind w:left="180"/>
              <w:jc w:val="both"/>
              <w:rPr>
                <w:sz w:val="21"/>
                <w:szCs w:val="21"/>
              </w:rPr>
            </w:pPr>
            <w:r w:rsidRPr="00937CB1">
              <w:rPr>
                <w:sz w:val="21"/>
                <w:szCs w:val="21"/>
              </w:rPr>
              <w:t xml:space="preserve">- Hướng dẫn phương pháp thực hiện tạo hình bối cảnh 3D </w:t>
            </w:r>
          </w:p>
          <w:p w:rsidR="009B7556" w:rsidRPr="00937CB1" w:rsidRDefault="009B7556" w:rsidP="00994CB4">
            <w:pPr>
              <w:pStyle w:val="ListParagraph"/>
              <w:spacing w:line="300" w:lineRule="atLeast"/>
              <w:ind w:left="180"/>
              <w:jc w:val="both"/>
              <w:rPr>
                <w:sz w:val="21"/>
                <w:szCs w:val="21"/>
              </w:rPr>
            </w:pPr>
            <w:r w:rsidRPr="00937CB1">
              <w:rPr>
                <w:sz w:val="21"/>
                <w:szCs w:val="21"/>
              </w:rPr>
              <w:t>- Hướng dẫn phương pháp ép các chất liệu vào modeling</w:t>
            </w:r>
          </w:p>
          <w:p w:rsidR="009B7556" w:rsidRPr="00937CB1" w:rsidRDefault="009B7556" w:rsidP="00994CB4">
            <w:pPr>
              <w:pStyle w:val="ListParagraph"/>
              <w:spacing w:line="300" w:lineRule="atLeast"/>
              <w:ind w:left="180"/>
              <w:jc w:val="both"/>
              <w:rPr>
                <w:sz w:val="21"/>
                <w:szCs w:val="21"/>
              </w:rPr>
            </w:pPr>
            <w:r w:rsidRPr="00937CB1">
              <w:rPr>
                <w:sz w:val="21"/>
                <w:szCs w:val="21"/>
              </w:rPr>
              <w:t xml:space="preserve">- Hướng dẫn phương pháp tạo hiệu chiếu sáng </w:t>
            </w:r>
          </w:p>
          <w:p w:rsidR="009B7556" w:rsidRPr="00937CB1" w:rsidRDefault="009B7556" w:rsidP="00994CB4">
            <w:pPr>
              <w:spacing w:line="300" w:lineRule="atLeast"/>
              <w:jc w:val="both"/>
              <w:rPr>
                <w:b/>
                <w:sz w:val="21"/>
                <w:szCs w:val="21"/>
              </w:rPr>
            </w:pPr>
          </w:p>
        </w:tc>
        <w:tc>
          <w:tcPr>
            <w:tcW w:w="540" w:type="dxa"/>
          </w:tcPr>
          <w:p w:rsidR="009B7556" w:rsidRPr="00937CB1" w:rsidRDefault="009B7556" w:rsidP="00994CB4">
            <w:pPr>
              <w:pStyle w:val="TableParagraph"/>
              <w:spacing w:line="300" w:lineRule="atLeast"/>
              <w:ind w:left="20"/>
              <w:jc w:val="center"/>
              <w:rPr>
                <w:sz w:val="21"/>
                <w:szCs w:val="21"/>
              </w:rPr>
            </w:pPr>
            <w:r w:rsidRPr="00937CB1">
              <w:rPr>
                <w:sz w:val="21"/>
                <w:szCs w:val="21"/>
              </w:rPr>
              <w:t>3</w:t>
            </w:r>
          </w:p>
        </w:tc>
        <w:tc>
          <w:tcPr>
            <w:tcW w:w="3060" w:type="dxa"/>
          </w:tcPr>
          <w:p w:rsidR="009B7556" w:rsidRPr="00937CB1" w:rsidRDefault="009B7556" w:rsidP="00994CB4">
            <w:pPr>
              <w:pStyle w:val="ListParagraph"/>
              <w:spacing w:line="300" w:lineRule="atLeast"/>
              <w:ind w:left="187"/>
              <w:rPr>
                <w:sz w:val="21"/>
                <w:szCs w:val="21"/>
              </w:rPr>
            </w:pPr>
            <w:r w:rsidRPr="00937CB1">
              <w:rPr>
                <w:sz w:val="21"/>
                <w:szCs w:val="21"/>
              </w:rPr>
              <w:t>Kì học: học kì V (năm thứ 3)</w:t>
            </w:r>
          </w:p>
          <w:p w:rsidR="009B7556" w:rsidRPr="00937CB1" w:rsidRDefault="009B7556" w:rsidP="00994CB4">
            <w:pPr>
              <w:pStyle w:val="TableParagraph"/>
              <w:spacing w:line="300" w:lineRule="atLeast"/>
              <w:ind w:left="187" w:right="90"/>
              <w:rPr>
                <w:sz w:val="21"/>
                <w:szCs w:val="21"/>
              </w:rPr>
            </w:pPr>
            <w:r w:rsidRPr="00937CB1">
              <w:rPr>
                <w:sz w:val="21"/>
                <w:szCs w:val="21"/>
              </w:rPr>
              <w:t>Thời gian: 9 tuần</w:t>
            </w:r>
          </w:p>
          <w:p w:rsidR="009B7556" w:rsidRPr="00937CB1" w:rsidRDefault="009B7556" w:rsidP="00994CB4">
            <w:pPr>
              <w:pStyle w:val="TableParagraph"/>
              <w:spacing w:line="300" w:lineRule="atLeast"/>
              <w:ind w:left="187" w:right="90"/>
              <w:rPr>
                <w:sz w:val="21"/>
                <w:szCs w:val="21"/>
              </w:rPr>
            </w:pPr>
            <w:r w:rsidRPr="00937CB1">
              <w:rPr>
                <w:sz w:val="21"/>
                <w:szCs w:val="21"/>
              </w:rPr>
              <w:t>Phân bổ số tiết: 25 LT, 20 TH</w:t>
            </w:r>
          </w:p>
          <w:p w:rsidR="009B7556" w:rsidRPr="00937CB1" w:rsidRDefault="009B7556" w:rsidP="006A783B">
            <w:pPr>
              <w:pStyle w:val="TableParagraph"/>
              <w:numPr>
                <w:ilvl w:val="0"/>
                <w:numId w:val="1"/>
              </w:numPr>
              <w:spacing w:line="280" w:lineRule="atLeast"/>
              <w:ind w:left="187" w:right="90"/>
              <w:rPr>
                <w:sz w:val="21"/>
                <w:szCs w:val="21"/>
              </w:rPr>
            </w:pPr>
            <w:r w:rsidRPr="00937CB1">
              <w:rPr>
                <w:sz w:val="21"/>
                <w:szCs w:val="21"/>
              </w:rPr>
              <w:t>Bài 1: 3 LT, 2TH</w:t>
            </w:r>
          </w:p>
          <w:p w:rsidR="009B7556" w:rsidRPr="00937CB1" w:rsidRDefault="009B7556" w:rsidP="006A783B">
            <w:pPr>
              <w:pStyle w:val="TableParagraph"/>
              <w:numPr>
                <w:ilvl w:val="0"/>
                <w:numId w:val="1"/>
              </w:numPr>
              <w:spacing w:line="280" w:lineRule="atLeast"/>
              <w:ind w:left="187" w:right="90"/>
              <w:rPr>
                <w:sz w:val="21"/>
                <w:szCs w:val="21"/>
              </w:rPr>
            </w:pPr>
            <w:r w:rsidRPr="00937CB1">
              <w:rPr>
                <w:sz w:val="21"/>
                <w:szCs w:val="21"/>
              </w:rPr>
              <w:t>Bài 2: 2 LT, 3TH</w:t>
            </w:r>
          </w:p>
          <w:p w:rsidR="009B7556" w:rsidRPr="00937CB1" w:rsidRDefault="009B7556" w:rsidP="006A783B">
            <w:pPr>
              <w:pStyle w:val="TableParagraph"/>
              <w:numPr>
                <w:ilvl w:val="0"/>
                <w:numId w:val="1"/>
              </w:numPr>
              <w:spacing w:line="280" w:lineRule="atLeast"/>
              <w:ind w:left="187" w:right="90"/>
              <w:rPr>
                <w:sz w:val="21"/>
                <w:szCs w:val="21"/>
              </w:rPr>
            </w:pPr>
            <w:r w:rsidRPr="00937CB1">
              <w:rPr>
                <w:sz w:val="21"/>
                <w:szCs w:val="21"/>
              </w:rPr>
              <w:t>Bài 3: 3 LT, 2 TH</w:t>
            </w:r>
          </w:p>
          <w:p w:rsidR="009B7556" w:rsidRPr="00937CB1" w:rsidRDefault="009B7556" w:rsidP="006A783B">
            <w:pPr>
              <w:pStyle w:val="TableParagraph"/>
              <w:numPr>
                <w:ilvl w:val="0"/>
                <w:numId w:val="1"/>
              </w:numPr>
              <w:spacing w:line="280" w:lineRule="atLeast"/>
              <w:ind w:left="187" w:right="90"/>
              <w:rPr>
                <w:sz w:val="21"/>
                <w:szCs w:val="21"/>
              </w:rPr>
            </w:pPr>
            <w:r w:rsidRPr="00937CB1">
              <w:rPr>
                <w:sz w:val="21"/>
                <w:szCs w:val="21"/>
              </w:rPr>
              <w:t>Bài 4: 2 LT, 3 TH</w:t>
            </w:r>
          </w:p>
          <w:p w:rsidR="009B7556" w:rsidRPr="00937CB1" w:rsidRDefault="009B7556" w:rsidP="006A783B">
            <w:pPr>
              <w:pStyle w:val="TableParagraph"/>
              <w:numPr>
                <w:ilvl w:val="0"/>
                <w:numId w:val="1"/>
              </w:numPr>
              <w:spacing w:line="280" w:lineRule="atLeast"/>
              <w:ind w:left="187" w:right="90"/>
              <w:rPr>
                <w:sz w:val="21"/>
                <w:szCs w:val="21"/>
              </w:rPr>
            </w:pPr>
            <w:r w:rsidRPr="00937CB1">
              <w:rPr>
                <w:sz w:val="21"/>
                <w:szCs w:val="21"/>
              </w:rPr>
              <w:t>Bài 5: 3 LT, 2 TH</w:t>
            </w:r>
          </w:p>
          <w:p w:rsidR="009B7556" w:rsidRPr="00937CB1" w:rsidRDefault="009B7556" w:rsidP="006A783B">
            <w:pPr>
              <w:pStyle w:val="TableParagraph"/>
              <w:numPr>
                <w:ilvl w:val="0"/>
                <w:numId w:val="1"/>
              </w:numPr>
              <w:spacing w:line="280" w:lineRule="atLeast"/>
              <w:ind w:left="187" w:right="90"/>
              <w:rPr>
                <w:sz w:val="21"/>
                <w:szCs w:val="21"/>
              </w:rPr>
            </w:pPr>
            <w:r w:rsidRPr="00937CB1">
              <w:rPr>
                <w:sz w:val="21"/>
                <w:szCs w:val="21"/>
              </w:rPr>
              <w:t>Bài 6: 2 LT, 3 TH</w:t>
            </w:r>
          </w:p>
          <w:p w:rsidR="009B7556" w:rsidRPr="00937CB1" w:rsidRDefault="009B7556" w:rsidP="006A783B">
            <w:pPr>
              <w:pStyle w:val="TableParagraph"/>
              <w:numPr>
                <w:ilvl w:val="0"/>
                <w:numId w:val="1"/>
              </w:numPr>
              <w:spacing w:line="280" w:lineRule="atLeast"/>
              <w:ind w:left="187" w:right="90"/>
              <w:rPr>
                <w:sz w:val="21"/>
                <w:szCs w:val="21"/>
              </w:rPr>
            </w:pPr>
            <w:r w:rsidRPr="00937CB1">
              <w:rPr>
                <w:sz w:val="21"/>
                <w:szCs w:val="21"/>
              </w:rPr>
              <w:t>Bài 7: 3 LT, 2 TH</w:t>
            </w:r>
          </w:p>
          <w:p w:rsidR="009B7556" w:rsidRPr="00937CB1" w:rsidRDefault="009B7556" w:rsidP="006A783B">
            <w:pPr>
              <w:pStyle w:val="TableParagraph"/>
              <w:numPr>
                <w:ilvl w:val="0"/>
                <w:numId w:val="1"/>
              </w:numPr>
              <w:spacing w:line="280" w:lineRule="atLeast"/>
              <w:ind w:left="187" w:right="90"/>
              <w:rPr>
                <w:sz w:val="21"/>
                <w:szCs w:val="21"/>
              </w:rPr>
            </w:pPr>
            <w:r w:rsidRPr="00937CB1">
              <w:rPr>
                <w:sz w:val="21"/>
                <w:szCs w:val="21"/>
              </w:rPr>
              <w:t>Bài 8: 5 TH</w:t>
            </w:r>
          </w:p>
          <w:p w:rsidR="009B7556" w:rsidRPr="00937CB1" w:rsidRDefault="009B7556" w:rsidP="006A783B">
            <w:pPr>
              <w:pStyle w:val="TableParagraph"/>
              <w:numPr>
                <w:ilvl w:val="0"/>
                <w:numId w:val="1"/>
              </w:numPr>
              <w:spacing w:line="280" w:lineRule="atLeast"/>
              <w:ind w:left="187"/>
              <w:rPr>
                <w:sz w:val="21"/>
                <w:szCs w:val="21"/>
              </w:rPr>
            </w:pPr>
            <w:r w:rsidRPr="00937CB1">
              <w:rPr>
                <w:sz w:val="21"/>
                <w:szCs w:val="21"/>
              </w:rPr>
              <w:t>Bài 9: TH (Bài thi TH)</w:t>
            </w:r>
          </w:p>
        </w:tc>
        <w:tc>
          <w:tcPr>
            <w:tcW w:w="2070" w:type="dxa"/>
          </w:tcPr>
          <w:p w:rsidR="009B7556" w:rsidRPr="00937CB1" w:rsidRDefault="009B7556" w:rsidP="009B7556">
            <w:pPr>
              <w:pStyle w:val="TableParagraph"/>
              <w:tabs>
                <w:tab w:val="left" w:pos="418"/>
                <w:tab w:val="left" w:pos="419"/>
              </w:tabs>
              <w:spacing w:line="240" w:lineRule="atLeast"/>
              <w:ind w:left="180" w:right="90"/>
              <w:rPr>
                <w:sz w:val="21"/>
                <w:szCs w:val="21"/>
              </w:rPr>
            </w:pPr>
            <w:r w:rsidRPr="00937CB1">
              <w:rPr>
                <w:sz w:val="21"/>
                <w:szCs w:val="21"/>
              </w:rPr>
              <w:t>- 10% điểm chuyên</w:t>
            </w:r>
            <w:r w:rsidRPr="00937CB1">
              <w:rPr>
                <w:spacing w:val="1"/>
                <w:sz w:val="21"/>
                <w:szCs w:val="21"/>
              </w:rPr>
              <w:t xml:space="preserve"> </w:t>
            </w:r>
            <w:r w:rsidRPr="00937CB1">
              <w:rPr>
                <w:sz w:val="21"/>
                <w:szCs w:val="21"/>
              </w:rPr>
              <w:t>cần</w:t>
            </w:r>
          </w:p>
          <w:p w:rsidR="009B7556" w:rsidRPr="00937CB1" w:rsidRDefault="009B7556" w:rsidP="009B7556">
            <w:pPr>
              <w:pStyle w:val="TableParagraph"/>
              <w:tabs>
                <w:tab w:val="left" w:pos="418"/>
                <w:tab w:val="left" w:pos="419"/>
              </w:tabs>
              <w:spacing w:line="240" w:lineRule="atLeast"/>
              <w:ind w:left="180" w:right="90"/>
              <w:rPr>
                <w:sz w:val="21"/>
                <w:szCs w:val="21"/>
              </w:rPr>
            </w:pPr>
            <w:r w:rsidRPr="00937CB1">
              <w:rPr>
                <w:sz w:val="21"/>
                <w:szCs w:val="21"/>
              </w:rPr>
              <w:t>- 30% điểm</w:t>
            </w:r>
            <w:r w:rsidRPr="00937CB1">
              <w:rPr>
                <w:spacing w:val="-5"/>
                <w:sz w:val="21"/>
                <w:szCs w:val="21"/>
              </w:rPr>
              <w:t xml:space="preserve"> </w:t>
            </w:r>
            <w:r w:rsidRPr="00937CB1">
              <w:rPr>
                <w:sz w:val="21"/>
                <w:szCs w:val="21"/>
              </w:rPr>
              <w:t>giữa</w:t>
            </w:r>
          </w:p>
          <w:p w:rsidR="009B7556" w:rsidRPr="00937CB1" w:rsidRDefault="009B7556" w:rsidP="009B7556">
            <w:pPr>
              <w:pStyle w:val="TableParagraph"/>
              <w:spacing w:line="240" w:lineRule="atLeast"/>
              <w:ind w:left="180" w:right="90"/>
              <w:rPr>
                <w:sz w:val="21"/>
                <w:szCs w:val="21"/>
              </w:rPr>
            </w:pPr>
            <w:r w:rsidRPr="00937CB1">
              <w:rPr>
                <w:sz w:val="21"/>
                <w:szCs w:val="21"/>
              </w:rPr>
              <w:t>kỳ</w:t>
            </w:r>
          </w:p>
          <w:p w:rsidR="009B7556" w:rsidRPr="00937CB1" w:rsidRDefault="009B7556" w:rsidP="009B7556">
            <w:pPr>
              <w:pStyle w:val="TableParagraph"/>
              <w:tabs>
                <w:tab w:val="left" w:pos="418"/>
                <w:tab w:val="left" w:pos="419"/>
              </w:tabs>
              <w:spacing w:line="240" w:lineRule="atLeast"/>
              <w:ind w:left="180" w:right="90"/>
              <w:rPr>
                <w:sz w:val="21"/>
                <w:szCs w:val="21"/>
              </w:rPr>
            </w:pPr>
            <w:r w:rsidRPr="00937CB1">
              <w:rPr>
                <w:sz w:val="21"/>
                <w:szCs w:val="21"/>
              </w:rPr>
              <w:t>- 60% điểm thi kết thúc HP</w:t>
            </w:r>
          </w:p>
        </w:tc>
      </w:tr>
      <w:tr w:rsidR="009B7556" w:rsidRPr="00994CB4" w:rsidTr="00994CB4">
        <w:trPr>
          <w:trHeight w:val="995"/>
        </w:trPr>
        <w:tc>
          <w:tcPr>
            <w:tcW w:w="550" w:type="dxa"/>
          </w:tcPr>
          <w:p w:rsidR="009B7556" w:rsidRPr="00994CB4" w:rsidRDefault="009B7556" w:rsidP="00994CB4">
            <w:pPr>
              <w:pStyle w:val="TableParagraph"/>
              <w:spacing w:line="240" w:lineRule="atLeast"/>
              <w:jc w:val="center"/>
              <w:rPr>
                <w:sz w:val="21"/>
                <w:szCs w:val="21"/>
              </w:rPr>
            </w:pPr>
          </w:p>
          <w:p w:rsidR="009B7556" w:rsidRPr="00994CB4" w:rsidRDefault="009B7556" w:rsidP="00994CB4">
            <w:pPr>
              <w:pStyle w:val="TableParagraph"/>
              <w:spacing w:line="240" w:lineRule="atLeast"/>
              <w:jc w:val="center"/>
              <w:rPr>
                <w:b/>
                <w:sz w:val="21"/>
                <w:szCs w:val="21"/>
              </w:rPr>
            </w:pPr>
            <w:r w:rsidRPr="00994CB4">
              <w:rPr>
                <w:sz w:val="21"/>
                <w:szCs w:val="21"/>
              </w:rPr>
              <w:t>1</w:t>
            </w:r>
          </w:p>
        </w:tc>
        <w:tc>
          <w:tcPr>
            <w:tcW w:w="1350" w:type="dxa"/>
          </w:tcPr>
          <w:p w:rsidR="009B7556" w:rsidRPr="00994CB4" w:rsidRDefault="009B7556" w:rsidP="00994CB4">
            <w:pPr>
              <w:pStyle w:val="TableParagraph"/>
              <w:tabs>
                <w:tab w:val="left" w:pos="484"/>
              </w:tabs>
              <w:spacing w:line="240" w:lineRule="atLeast"/>
              <w:ind w:left="9" w:right="97"/>
              <w:jc w:val="center"/>
              <w:rPr>
                <w:sz w:val="21"/>
                <w:szCs w:val="21"/>
              </w:rPr>
            </w:pPr>
            <w:r w:rsidRPr="00994CB4">
              <w:rPr>
                <w:sz w:val="21"/>
                <w:szCs w:val="21"/>
              </w:rPr>
              <w:t>ĐỒ HỌA VI TÍNH 2B</w:t>
            </w:r>
          </w:p>
          <w:p w:rsidR="009B7556" w:rsidRPr="00994CB4" w:rsidRDefault="009B7556" w:rsidP="00994CB4">
            <w:pPr>
              <w:pStyle w:val="TableParagraph"/>
              <w:tabs>
                <w:tab w:val="left" w:pos="484"/>
              </w:tabs>
              <w:spacing w:line="240" w:lineRule="atLeast"/>
              <w:ind w:left="9" w:right="97"/>
              <w:rPr>
                <w:sz w:val="21"/>
                <w:szCs w:val="21"/>
              </w:rPr>
            </w:pPr>
          </w:p>
        </w:tc>
        <w:tc>
          <w:tcPr>
            <w:tcW w:w="7830" w:type="dxa"/>
          </w:tcPr>
          <w:p w:rsidR="009B7556" w:rsidRPr="00994CB4" w:rsidRDefault="009B7556" w:rsidP="00994CB4">
            <w:pPr>
              <w:pStyle w:val="ListParagraph"/>
              <w:spacing w:line="240" w:lineRule="atLeast"/>
              <w:jc w:val="both"/>
              <w:rPr>
                <w:sz w:val="21"/>
                <w:szCs w:val="21"/>
              </w:rPr>
            </w:pPr>
            <w:r w:rsidRPr="00994CB4">
              <w:rPr>
                <w:sz w:val="21"/>
                <w:szCs w:val="21"/>
              </w:rPr>
              <w:t>- Thực hành xây dựng tạo hình Modeling phức tạp (nhân vật 3D)</w:t>
            </w:r>
          </w:p>
          <w:p w:rsidR="009B7556" w:rsidRPr="00994CB4" w:rsidRDefault="009B7556" w:rsidP="00994CB4">
            <w:pPr>
              <w:pStyle w:val="ListParagraph"/>
              <w:spacing w:line="240" w:lineRule="atLeast"/>
              <w:jc w:val="both"/>
              <w:rPr>
                <w:sz w:val="21"/>
                <w:szCs w:val="21"/>
              </w:rPr>
            </w:pPr>
            <w:r w:rsidRPr="00994CB4">
              <w:rPr>
                <w:sz w:val="21"/>
                <w:szCs w:val="21"/>
              </w:rPr>
              <w:t>- Hướng dẫn phương pháp thực hiện tạo hình bối cảnh 3D phức tạp</w:t>
            </w:r>
          </w:p>
          <w:p w:rsidR="009B7556" w:rsidRPr="00994CB4" w:rsidRDefault="009B7556" w:rsidP="00994CB4">
            <w:pPr>
              <w:pStyle w:val="ListParagraph"/>
              <w:spacing w:line="240" w:lineRule="atLeast"/>
              <w:jc w:val="both"/>
              <w:rPr>
                <w:sz w:val="21"/>
                <w:szCs w:val="21"/>
              </w:rPr>
            </w:pPr>
            <w:r w:rsidRPr="00994CB4">
              <w:rPr>
                <w:sz w:val="21"/>
                <w:szCs w:val="21"/>
              </w:rPr>
              <w:t>- Hướng dẫn phương pháp ép các chất liệu, màu sắc vào modeling</w:t>
            </w:r>
          </w:p>
          <w:p w:rsidR="009B7556" w:rsidRPr="00994CB4" w:rsidRDefault="009B7556" w:rsidP="00994CB4">
            <w:pPr>
              <w:pStyle w:val="ListParagraph"/>
              <w:spacing w:line="240" w:lineRule="atLeast"/>
              <w:jc w:val="both"/>
              <w:rPr>
                <w:sz w:val="21"/>
                <w:szCs w:val="21"/>
              </w:rPr>
            </w:pPr>
            <w:r w:rsidRPr="00994CB4">
              <w:rPr>
                <w:sz w:val="21"/>
                <w:szCs w:val="21"/>
              </w:rPr>
              <w:t>- Hướng dẫn làm ánh sáng và chiếu sáng cho bối cảnh, nhân vật 3D</w:t>
            </w:r>
          </w:p>
          <w:p w:rsidR="009B7556" w:rsidRPr="00994CB4" w:rsidRDefault="009B7556" w:rsidP="00994CB4">
            <w:pPr>
              <w:pStyle w:val="ListParagraph"/>
              <w:spacing w:line="240" w:lineRule="atLeast"/>
              <w:jc w:val="both"/>
              <w:rPr>
                <w:sz w:val="21"/>
                <w:szCs w:val="21"/>
              </w:rPr>
            </w:pPr>
            <w:r w:rsidRPr="00994CB4">
              <w:rPr>
                <w:sz w:val="21"/>
                <w:szCs w:val="21"/>
              </w:rPr>
              <w:t>- Thực hiện các hiệu ứng kỹ xảo 3D</w:t>
            </w:r>
          </w:p>
          <w:p w:rsidR="009B7556" w:rsidRPr="00994CB4" w:rsidRDefault="009B7556" w:rsidP="00994CB4">
            <w:pPr>
              <w:pStyle w:val="ListParagraph"/>
              <w:spacing w:line="240" w:lineRule="atLeast"/>
              <w:jc w:val="both"/>
              <w:rPr>
                <w:sz w:val="21"/>
                <w:szCs w:val="21"/>
              </w:rPr>
            </w:pPr>
            <w:r w:rsidRPr="00994CB4">
              <w:rPr>
                <w:sz w:val="21"/>
                <w:szCs w:val="21"/>
              </w:rPr>
              <w:t>- Thực hành xây dựng mô hình nhân vật và diễn động.</w:t>
            </w:r>
          </w:p>
          <w:p w:rsidR="009B7556" w:rsidRPr="00994CB4" w:rsidRDefault="009B7556" w:rsidP="00994CB4">
            <w:pPr>
              <w:pStyle w:val="ListParagraph"/>
              <w:spacing w:line="240" w:lineRule="atLeast"/>
              <w:ind w:left="851"/>
              <w:jc w:val="both"/>
              <w:rPr>
                <w:sz w:val="21"/>
                <w:szCs w:val="21"/>
              </w:rPr>
            </w:pPr>
          </w:p>
        </w:tc>
        <w:tc>
          <w:tcPr>
            <w:tcW w:w="540" w:type="dxa"/>
          </w:tcPr>
          <w:p w:rsidR="009B7556" w:rsidRPr="00994CB4" w:rsidRDefault="009B7556" w:rsidP="00994CB4">
            <w:pPr>
              <w:pStyle w:val="TableParagraph"/>
              <w:spacing w:line="240" w:lineRule="atLeast"/>
              <w:ind w:left="20"/>
              <w:jc w:val="center"/>
              <w:rPr>
                <w:sz w:val="21"/>
                <w:szCs w:val="21"/>
              </w:rPr>
            </w:pPr>
          </w:p>
        </w:tc>
        <w:tc>
          <w:tcPr>
            <w:tcW w:w="3060" w:type="dxa"/>
          </w:tcPr>
          <w:p w:rsidR="009B7556" w:rsidRPr="00994CB4" w:rsidRDefault="009B7556" w:rsidP="00994CB4">
            <w:pPr>
              <w:pStyle w:val="ListParagraph"/>
              <w:spacing w:line="240" w:lineRule="atLeast"/>
              <w:ind w:left="187"/>
              <w:rPr>
                <w:sz w:val="21"/>
                <w:szCs w:val="21"/>
              </w:rPr>
            </w:pPr>
            <w:r w:rsidRPr="00994CB4">
              <w:rPr>
                <w:sz w:val="21"/>
                <w:szCs w:val="21"/>
              </w:rPr>
              <w:t>Kì học: học kì VI (năm thứ 3)</w:t>
            </w:r>
          </w:p>
          <w:p w:rsidR="009B7556" w:rsidRPr="00994CB4" w:rsidRDefault="009B7556" w:rsidP="00994CB4">
            <w:pPr>
              <w:pStyle w:val="TableParagraph"/>
              <w:spacing w:line="240" w:lineRule="atLeast"/>
              <w:ind w:left="187" w:right="86"/>
              <w:rPr>
                <w:sz w:val="21"/>
                <w:szCs w:val="21"/>
              </w:rPr>
            </w:pPr>
            <w:r w:rsidRPr="00994CB4">
              <w:rPr>
                <w:sz w:val="21"/>
                <w:szCs w:val="21"/>
              </w:rPr>
              <w:t>Thời gian: 9 tuần</w:t>
            </w:r>
          </w:p>
          <w:p w:rsidR="009B7556" w:rsidRPr="00994CB4" w:rsidRDefault="009B7556" w:rsidP="00994CB4">
            <w:pPr>
              <w:pStyle w:val="TableParagraph"/>
              <w:spacing w:line="240" w:lineRule="atLeast"/>
              <w:ind w:left="187" w:right="86"/>
              <w:rPr>
                <w:sz w:val="21"/>
                <w:szCs w:val="21"/>
              </w:rPr>
            </w:pPr>
            <w:r w:rsidRPr="00994CB4">
              <w:rPr>
                <w:sz w:val="21"/>
                <w:szCs w:val="21"/>
              </w:rPr>
              <w:t>Phân bổ số tiết: 25 LT, 20 TH</w:t>
            </w:r>
          </w:p>
          <w:p w:rsidR="009B7556" w:rsidRPr="00994CB4" w:rsidRDefault="009B7556" w:rsidP="006A783B">
            <w:pPr>
              <w:pStyle w:val="TableParagraph"/>
              <w:numPr>
                <w:ilvl w:val="0"/>
                <w:numId w:val="1"/>
              </w:numPr>
              <w:spacing w:line="240" w:lineRule="atLeast"/>
              <w:ind w:left="187" w:right="86"/>
              <w:rPr>
                <w:sz w:val="21"/>
                <w:szCs w:val="21"/>
              </w:rPr>
            </w:pPr>
            <w:r w:rsidRPr="00994CB4">
              <w:rPr>
                <w:sz w:val="21"/>
                <w:szCs w:val="21"/>
              </w:rPr>
              <w:t>Bài 1: 3 LT, 2TH</w:t>
            </w:r>
          </w:p>
          <w:p w:rsidR="009B7556" w:rsidRPr="00994CB4" w:rsidRDefault="009B7556" w:rsidP="006A783B">
            <w:pPr>
              <w:pStyle w:val="TableParagraph"/>
              <w:numPr>
                <w:ilvl w:val="0"/>
                <w:numId w:val="1"/>
              </w:numPr>
              <w:spacing w:line="240" w:lineRule="atLeast"/>
              <w:ind w:left="187" w:right="86"/>
              <w:rPr>
                <w:sz w:val="21"/>
                <w:szCs w:val="21"/>
              </w:rPr>
            </w:pPr>
            <w:r w:rsidRPr="00994CB4">
              <w:rPr>
                <w:sz w:val="21"/>
                <w:szCs w:val="21"/>
              </w:rPr>
              <w:t>Bài 2: 2 LT, 3TH</w:t>
            </w:r>
          </w:p>
          <w:p w:rsidR="009B7556" w:rsidRPr="00994CB4" w:rsidRDefault="009B7556" w:rsidP="006A783B">
            <w:pPr>
              <w:pStyle w:val="TableParagraph"/>
              <w:numPr>
                <w:ilvl w:val="0"/>
                <w:numId w:val="1"/>
              </w:numPr>
              <w:spacing w:line="240" w:lineRule="atLeast"/>
              <w:ind w:left="187" w:right="86"/>
              <w:rPr>
                <w:sz w:val="21"/>
                <w:szCs w:val="21"/>
              </w:rPr>
            </w:pPr>
            <w:r w:rsidRPr="00994CB4">
              <w:rPr>
                <w:sz w:val="21"/>
                <w:szCs w:val="21"/>
              </w:rPr>
              <w:t>Bài 3: 3 LT, 2 TH</w:t>
            </w:r>
          </w:p>
          <w:p w:rsidR="009B7556" w:rsidRPr="00994CB4" w:rsidRDefault="009B7556" w:rsidP="006A783B">
            <w:pPr>
              <w:pStyle w:val="TableParagraph"/>
              <w:numPr>
                <w:ilvl w:val="0"/>
                <w:numId w:val="1"/>
              </w:numPr>
              <w:spacing w:line="240" w:lineRule="atLeast"/>
              <w:ind w:left="187" w:right="86"/>
              <w:rPr>
                <w:sz w:val="21"/>
                <w:szCs w:val="21"/>
              </w:rPr>
            </w:pPr>
            <w:r w:rsidRPr="00994CB4">
              <w:rPr>
                <w:sz w:val="21"/>
                <w:szCs w:val="21"/>
              </w:rPr>
              <w:t>Bài 4: 2 LT, 3 TH</w:t>
            </w:r>
          </w:p>
          <w:p w:rsidR="009B7556" w:rsidRPr="00994CB4" w:rsidRDefault="009B7556" w:rsidP="006A783B">
            <w:pPr>
              <w:pStyle w:val="TableParagraph"/>
              <w:numPr>
                <w:ilvl w:val="0"/>
                <w:numId w:val="1"/>
              </w:numPr>
              <w:spacing w:line="240" w:lineRule="atLeast"/>
              <w:ind w:left="187" w:right="86"/>
              <w:rPr>
                <w:sz w:val="21"/>
                <w:szCs w:val="21"/>
              </w:rPr>
            </w:pPr>
            <w:r w:rsidRPr="00994CB4">
              <w:rPr>
                <w:sz w:val="21"/>
                <w:szCs w:val="21"/>
              </w:rPr>
              <w:t>Bài 5: 3 LT, 2 TH</w:t>
            </w:r>
          </w:p>
          <w:p w:rsidR="009B7556" w:rsidRPr="00994CB4" w:rsidRDefault="009B7556" w:rsidP="006A783B">
            <w:pPr>
              <w:pStyle w:val="TableParagraph"/>
              <w:numPr>
                <w:ilvl w:val="0"/>
                <w:numId w:val="1"/>
              </w:numPr>
              <w:spacing w:line="240" w:lineRule="atLeast"/>
              <w:ind w:left="187" w:right="86"/>
              <w:rPr>
                <w:sz w:val="21"/>
                <w:szCs w:val="21"/>
              </w:rPr>
            </w:pPr>
            <w:r w:rsidRPr="00994CB4">
              <w:rPr>
                <w:sz w:val="21"/>
                <w:szCs w:val="21"/>
              </w:rPr>
              <w:t>Bài 6: 2 LT, 3 TH</w:t>
            </w:r>
          </w:p>
          <w:p w:rsidR="009B7556" w:rsidRPr="00994CB4" w:rsidRDefault="009B7556" w:rsidP="006A783B">
            <w:pPr>
              <w:pStyle w:val="TableParagraph"/>
              <w:numPr>
                <w:ilvl w:val="0"/>
                <w:numId w:val="1"/>
              </w:numPr>
              <w:spacing w:line="240" w:lineRule="atLeast"/>
              <w:ind w:left="187" w:right="86"/>
              <w:rPr>
                <w:sz w:val="21"/>
                <w:szCs w:val="21"/>
              </w:rPr>
            </w:pPr>
            <w:r w:rsidRPr="00994CB4">
              <w:rPr>
                <w:sz w:val="21"/>
                <w:szCs w:val="21"/>
              </w:rPr>
              <w:t>Bài 7: 3 LT, 2 TH</w:t>
            </w:r>
          </w:p>
          <w:p w:rsidR="009B7556" w:rsidRPr="00994CB4" w:rsidRDefault="009B7556" w:rsidP="006A783B">
            <w:pPr>
              <w:pStyle w:val="TableParagraph"/>
              <w:numPr>
                <w:ilvl w:val="0"/>
                <w:numId w:val="1"/>
              </w:numPr>
              <w:spacing w:line="240" w:lineRule="atLeast"/>
              <w:ind w:left="187" w:right="86"/>
              <w:rPr>
                <w:sz w:val="21"/>
                <w:szCs w:val="21"/>
              </w:rPr>
            </w:pPr>
            <w:r w:rsidRPr="00994CB4">
              <w:rPr>
                <w:sz w:val="21"/>
                <w:szCs w:val="21"/>
              </w:rPr>
              <w:t>Bài 8: 5 TH</w:t>
            </w:r>
          </w:p>
          <w:p w:rsidR="009B7556" w:rsidRPr="00994CB4" w:rsidRDefault="009B7556" w:rsidP="006A783B">
            <w:pPr>
              <w:pStyle w:val="TableParagraph"/>
              <w:numPr>
                <w:ilvl w:val="0"/>
                <w:numId w:val="1"/>
              </w:numPr>
              <w:spacing w:line="240" w:lineRule="atLeast"/>
              <w:ind w:left="187" w:right="86"/>
              <w:rPr>
                <w:sz w:val="21"/>
                <w:szCs w:val="21"/>
              </w:rPr>
            </w:pPr>
            <w:r w:rsidRPr="00994CB4">
              <w:rPr>
                <w:sz w:val="21"/>
                <w:szCs w:val="21"/>
              </w:rPr>
              <w:t>Bài 9: TH (Bài thi TH)</w:t>
            </w:r>
          </w:p>
        </w:tc>
        <w:tc>
          <w:tcPr>
            <w:tcW w:w="2070" w:type="dxa"/>
          </w:tcPr>
          <w:p w:rsidR="009B7556" w:rsidRPr="00994CB4" w:rsidRDefault="009B7556" w:rsidP="00994CB4">
            <w:pPr>
              <w:pStyle w:val="TableParagraph"/>
              <w:tabs>
                <w:tab w:val="left" w:pos="418"/>
                <w:tab w:val="left" w:pos="419"/>
              </w:tabs>
              <w:spacing w:line="240" w:lineRule="atLeast"/>
              <w:ind w:left="180" w:right="90"/>
              <w:rPr>
                <w:sz w:val="21"/>
                <w:szCs w:val="21"/>
              </w:rPr>
            </w:pPr>
            <w:r w:rsidRPr="00994CB4">
              <w:rPr>
                <w:sz w:val="21"/>
                <w:szCs w:val="21"/>
              </w:rPr>
              <w:t>- 10% điểm chuyên</w:t>
            </w:r>
            <w:r w:rsidRPr="00994CB4">
              <w:rPr>
                <w:spacing w:val="1"/>
                <w:sz w:val="21"/>
                <w:szCs w:val="21"/>
              </w:rPr>
              <w:t xml:space="preserve"> </w:t>
            </w:r>
            <w:r w:rsidRPr="00994CB4">
              <w:rPr>
                <w:sz w:val="21"/>
                <w:szCs w:val="21"/>
              </w:rPr>
              <w:t>cần</w:t>
            </w:r>
          </w:p>
          <w:p w:rsidR="009B7556" w:rsidRPr="00994CB4" w:rsidRDefault="009B7556" w:rsidP="00994CB4">
            <w:pPr>
              <w:pStyle w:val="TableParagraph"/>
              <w:tabs>
                <w:tab w:val="left" w:pos="418"/>
                <w:tab w:val="left" w:pos="419"/>
              </w:tabs>
              <w:spacing w:line="240" w:lineRule="atLeast"/>
              <w:ind w:left="180" w:right="90"/>
              <w:rPr>
                <w:sz w:val="21"/>
                <w:szCs w:val="21"/>
              </w:rPr>
            </w:pPr>
            <w:r w:rsidRPr="00994CB4">
              <w:rPr>
                <w:sz w:val="21"/>
                <w:szCs w:val="21"/>
              </w:rPr>
              <w:t>- 30% điểm</w:t>
            </w:r>
            <w:r w:rsidRPr="00994CB4">
              <w:rPr>
                <w:spacing w:val="-5"/>
                <w:sz w:val="21"/>
                <w:szCs w:val="21"/>
              </w:rPr>
              <w:t xml:space="preserve"> </w:t>
            </w:r>
            <w:r w:rsidRPr="00994CB4">
              <w:rPr>
                <w:sz w:val="21"/>
                <w:szCs w:val="21"/>
              </w:rPr>
              <w:t>giữa</w:t>
            </w:r>
          </w:p>
          <w:p w:rsidR="009B7556" w:rsidRPr="00994CB4" w:rsidRDefault="009B7556" w:rsidP="00994CB4">
            <w:pPr>
              <w:pStyle w:val="TableParagraph"/>
              <w:spacing w:line="240" w:lineRule="atLeast"/>
              <w:ind w:left="180" w:right="90"/>
              <w:rPr>
                <w:sz w:val="21"/>
                <w:szCs w:val="21"/>
              </w:rPr>
            </w:pPr>
            <w:r w:rsidRPr="00994CB4">
              <w:rPr>
                <w:sz w:val="21"/>
                <w:szCs w:val="21"/>
              </w:rPr>
              <w:t>kỳ</w:t>
            </w:r>
          </w:p>
          <w:p w:rsidR="009B7556" w:rsidRPr="00994CB4" w:rsidRDefault="009B7556" w:rsidP="00994CB4">
            <w:pPr>
              <w:pStyle w:val="TableParagraph"/>
              <w:tabs>
                <w:tab w:val="left" w:pos="418"/>
                <w:tab w:val="left" w:pos="419"/>
              </w:tabs>
              <w:spacing w:line="240" w:lineRule="atLeast"/>
              <w:ind w:left="180" w:right="90"/>
              <w:rPr>
                <w:sz w:val="21"/>
                <w:szCs w:val="21"/>
              </w:rPr>
            </w:pPr>
            <w:r w:rsidRPr="00994CB4">
              <w:rPr>
                <w:sz w:val="21"/>
                <w:szCs w:val="21"/>
              </w:rPr>
              <w:t>- 60% điểm thi kết thúc HP</w:t>
            </w:r>
          </w:p>
        </w:tc>
      </w:tr>
    </w:tbl>
    <w:p w:rsidR="009B7556" w:rsidRPr="00994CB4" w:rsidRDefault="009B7556" w:rsidP="00994CB4">
      <w:pPr>
        <w:pStyle w:val="TableParagraph"/>
        <w:spacing w:line="240" w:lineRule="atLeast"/>
        <w:rPr>
          <w:b/>
          <w:sz w:val="21"/>
          <w:szCs w:val="21"/>
        </w:rPr>
      </w:pPr>
      <w:r w:rsidRPr="00994CB4">
        <w:rPr>
          <w:b/>
          <w:sz w:val="21"/>
          <w:szCs w:val="21"/>
        </w:rPr>
        <w:t>Môn: Kỹ thuật dựng phim</w:t>
      </w:r>
    </w:p>
    <w:tbl>
      <w:tblPr>
        <w:tblpPr w:leftFromText="180" w:rightFromText="180" w:vertAnchor="text" w:tblpY="1"/>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0"/>
        <w:gridCol w:w="1350"/>
        <w:gridCol w:w="7830"/>
        <w:gridCol w:w="485"/>
        <w:gridCol w:w="3115"/>
        <w:gridCol w:w="2070"/>
      </w:tblGrid>
      <w:tr w:rsidR="009B7556" w:rsidRPr="00937CB1" w:rsidTr="00994CB4">
        <w:trPr>
          <w:trHeight w:val="995"/>
        </w:trPr>
        <w:tc>
          <w:tcPr>
            <w:tcW w:w="550" w:type="dxa"/>
          </w:tcPr>
          <w:p w:rsidR="009B7556" w:rsidRPr="00937CB1" w:rsidRDefault="009B7556" w:rsidP="00994CB4">
            <w:pPr>
              <w:pStyle w:val="TableParagraph"/>
              <w:spacing w:line="240" w:lineRule="atLeast"/>
              <w:rPr>
                <w:b/>
                <w:sz w:val="21"/>
                <w:szCs w:val="21"/>
              </w:rPr>
            </w:pPr>
          </w:p>
          <w:p w:rsidR="009B7556" w:rsidRPr="00937CB1" w:rsidRDefault="009B7556" w:rsidP="00994CB4">
            <w:pPr>
              <w:pStyle w:val="TableParagraph"/>
              <w:spacing w:line="240" w:lineRule="atLeast"/>
              <w:ind w:left="17"/>
              <w:jc w:val="center"/>
              <w:rPr>
                <w:sz w:val="21"/>
                <w:szCs w:val="21"/>
              </w:rPr>
            </w:pPr>
          </w:p>
          <w:p w:rsidR="009B7556" w:rsidRPr="00937CB1" w:rsidRDefault="009B7556" w:rsidP="00994CB4">
            <w:pPr>
              <w:pStyle w:val="TableParagraph"/>
              <w:spacing w:line="240" w:lineRule="atLeast"/>
              <w:ind w:left="17"/>
              <w:jc w:val="center"/>
              <w:rPr>
                <w:sz w:val="21"/>
                <w:szCs w:val="21"/>
              </w:rPr>
            </w:pPr>
          </w:p>
          <w:p w:rsidR="009B7556" w:rsidRPr="00937CB1" w:rsidRDefault="009B7556" w:rsidP="00994CB4">
            <w:pPr>
              <w:pStyle w:val="TableParagraph"/>
              <w:spacing w:line="240" w:lineRule="atLeast"/>
              <w:ind w:left="17"/>
              <w:jc w:val="center"/>
              <w:rPr>
                <w:sz w:val="21"/>
                <w:szCs w:val="21"/>
              </w:rPr>
            </w:pPr>
          </w:p>
          <w:p w:rsidR="009B7556" w:rsidRPr="00937CB1" w:rsidRDefault="009B7556" w:rsidP="00994CB4">
            <w:pPr>
              <w:pStyle w:val="TableParagraph"/>
              <w:spacing w:line="240" w:lineRule="atLeast"/>
              <w:ind w:left="17"/>
              <w:jc w:val="center"/>
              <w:rPr>
                <w:sz w:val="21"/>
                <w:szCs w:val="21"/>
              </w:rPr>
            </w:pPr>
          </w:p>
          <w:p w:rsidR="009B7556" w:rsidRPr="00937CB1" w:rsidRDefault="009B7556" w:rsidP="00994CB4">
            <w:pPr>
              <w:pStyle w:val="TableParagraph"/>
              <w:spacing w:line="240" w:lineRule="atLeast"/>
              <w:ind w:left="17"/>
              <w:jc w:val="center"/>
              <w:rPr>
                <w:sz w:val="21"/>
                <w:szCs w:val="21"/>
              </w:rPr>
            </w:pPr>
          </w:p>
          <w:p w:rsidR="009B7556" w:rsidRPr="00937CB1" w:rsidRDefault="009B7556" w:rsidP="00994CB4">
            <w:pPr>
              <w:pStyle w:val="TableParagraph"/>
              <w:spacing w:line="240" w:lineRule="atLeast"/>
              <w:ind w:left="17"/>
              <w:jc w:val="center"/>
              <w:rPr>
                <w:sz w:val="21"/>
                <w:szCs w:val="21"/>
              </w:rPr>
            </w:pPr>
          </w:p>
          <w:p w:rsidR="009B7556" w:rsidRPr="00937CB1" w:rsidRDefault="009B7556" w:rsidP="00994CB4">
            <w:pPr>
              <w:pStyle w:val="TableParagraph"/>
              <w:spacing w:line="240" w:lineRule="atLeast"/>
              <w:ind w:left="17"/>
              <w:jc w:val="center"/>
              <w:rPr>
                <w:sz w:val="21"/>
                <w:szCs w:val="21"/>
              </w:rPr>
            </w:pPr>
            <w:r w:rsidRPr="00937CB1">
              <w:rPr>
                <w:sz w:val="21"/>
                <w:szCs w:val="21"/>
              </w:rPr>
              <w:t>1</w:t>
            </w:r>
          </w:p>
        </w:tc>
        <w:tc>
          <w:tcPr>
            <w:tcW w:w="1350" w:type="dxa"/>
          </w:tcPr>
          <w:p w:rsidR="009B7556" w:rsidRPr="00937CB1" w:rsidRDefault="009B7556" w:rsidP="00994CB4">
            <w:pPr>
              <w:pStyle w:val="TableParagraph"/>
              <w:tabs>
                <w:tab w:val="left" w:pos="484"/>
              </w:tabs>
              <w:spacing w:line="240" w:lineRule="atLeast"/>
              <w:ind w:left="9" w:right="97"/>
              <w:rPr>
                <w:sz w:val="21"/>
                <w:szCs w:val="21"/>
              </w:rPr>
            </w:pPr>
          </w:p>
          <w:p w:rsidR="009B7556" w:rsidRPr="00937CB1" w:rsidRDefault="009B7556" w:rsidP="00994CB4">
            <w:pPr>
              <w:pStyle w:val="TableParagraph"/>
              <w:tabs>
                <w:tab w:val="left" w:pos="484"/>
              </w:tabs>
              <w:spacing w:line="240" w:lineRule="atLeast"/>
              <w:ind w:left="9" w:right="97"/>
              <w:rPr>
                <w:sz w:val="21"/>
                <w:szCs w:val="21"/>
              </w:rPr>
            </w:pPr>
          </w:p>
          <w:p w:rsidR="009B7556" w:rsidRPr="00937CB1" w:rsidRDefault="009B7556" w:rsidP="00994CB4">
            <w:pPr>
              <w:pStyle w:val="TableParagraph"/>
              <w:tabs>
                <w:tab w:val="left" w:pos="484"/>
              </w:tabs>
              <w:spacing w:line="240" w:lineRule="atLeast"/>
              <w:ind w:left="9" w:right="97"/>
              <w:rPr>
                <w:sz w:val="21"/>
                <w:szCs w:val="21"/>
              </w:rPr>
            </w:pPr>
          </w:p>
          <w:p w:rsidR="009B7556" w:rsidRPr="00937CB1" w:rsidRDefault="009B7556" w:rsidP="00994CB4">
            <w:pPr>
              <w:pStyle w:val="TableParagraph"/>
              <w:tabs>
                <w:tab w:val="left" w:pos="484"/>
              </w:tabs>
              <w:spacing w:line="240" w:lineRule="atLeast"/>
              <w:ind w:left="9" w:right="97"/>
              <w:jc w:val="center"/>
              <w:rPr>
                <w:sz w:val="21"/>
                <w:szCs w:val="21"/>
              </w:rPr>
            </w:pPr>
            <w:r w:rsidRPr="00937CB1">
              <w:rPr>
                <w:sz w:val="21"/>
                <w:szCs w:val="21"/>
              </w:rPr>
              <w:t xml:space="preserve">KỸ THUẬT </w:t>
            </w:r>
            <w:r w:rsidRPr="00937CB1">
              <w:rPr>
                <w:sz w:val="21"/>
                <w:szCs w:val="21"/>
              </w:rPr>
              <w:lastRenderedPageBreak/>
              <w:t>DỰNG PHIM</w:t>
            </w:r>
          </w:p>
          <w:p w:rsidR="009B7556" w:rsidRPr="00937CB1" w:rsidRDefault="009B7556" w:rsidP="00994CB4">
            <w:pPr>
              <w:pStyle w:val="TableParagraph"/>
              <w:spacing w:line="240" w:lineRule="atLeast"/>
              <w:ind w:left="120" w:right="-15"/>
              <w:rPr>
                <w:sz w:val="21"/>
                <w:szCs w:val="21"/>
              </w:rPr>
            </w:pPr>
          </w:p>
        </w:tc>
        <w:tc>
          <w:tcPr>
            <w:tcW w:w="7830" w:type="dxa"/>
          </w:tcPr>
          <w:p w:rsidR="009B7556" w:rsidRPr="00937CB1" w:rsidRDefault="009B7556" w:rsidP="00994CB4">
            <w:pPr>
              <w:spacing w:line="240" w:lineRule="atLeast"/>
              <w:ind w:left="90" w:right="58" w:firstLine="90"/>
              <w:jc w:val="both"/>
              <w:rPr>
                <w:sz w:val="21"/>
                <w:szCs w:val="21"/>
              </w:rPr>
            </w:pPr>
            <w:r w:rsidRPr="00937CB1">
              <w:rPr>
                <w:sz w:val="21"/>
                <w:szCs w:val="21"/>
              </w:rPr>
              <w:lastRenderedPageBreak/>
              <w:t xml:space="preserve">- Trang bị cho sinh viên  kiến thức về </w:t>
            </w:r>
            <w:r w:rsidRPr="00937CB1">
              <w:rPr>
                <w:iCs/>
                <w:sz w:val="21"/>
                <w:szCs w:val="21"/>
                <w:lang w:val="de-DE"/>
              </w:rPr>
              <w:t xml:space="preserve">Nghệ thuật dựng phim, </w:t>
            </w:r>
            <w:r w:rsidRPr="00937CB1">
              <w:rPr>
                <w:sz w:val="21"/>
                <w:szCs w:val="21"/>
              </w:rPr>
              <w:t>đáp ứng sứ mạng đào tạo nguồn nhân lực chất lượng cao, bồi dưỡng nhân tài trong các lĩnh vực Điện ảnh - Truyền hình</w:t>
            </w:r>
          </w:p>
          <w:p w:rsidR="009B7556" w:rsidRPr="00937CB1" w:rsidRDefault="009B7556" w:rsidP="00994CB4">
            <w:pPr>
              <w:spacing w:line="240" w:lineRule="atLeast"/>
              <w:ind w:left="90" w:right="58" w:firstLine="90"/>
              <w:jc w:val="both"/>
              <w:rPr>
                <w:sz w:val="21"/>
                <w:szCs w:val="21"/>
              </w:rPr>
            </w:pPr>
            <w:r w:rsidRPr="00937CB1">
              <w:rPr>
                <w:sz w:val="21"/>
                <w:szCs w:val="21"/>
              </w:rPr>
              <w:t xml:space="preserve">- Giúp sinh viên nắm được những nguyên tắc cơ bản về kỹ thuật và nghệ thuật dựng </w:t>
            </w:r>
            <w:r w:rsidRPr="00937CB1">
              <w:rPr>
                <w:sz w:val="21"/>
                <w:szCs w:val="21"/>
              </w:rPr>
              <w:lastRenderedPageBreak/>
              <w:t>phim.</w:t>
            </w:r>
          </w:p>
          <w:p w:rsidR="009B7556" w:rsidRPr="00937CB1" w:rsidRDefault="009B7556" w:rsidP="00994CB4">
            <w:pPr>
              <w:spacing w:line="240" w:lineRule="atLeast"/>
              <w:ind w:left="90" w:right="58" w:firstLine="90"/>
              <w:jc w:val="both"/>
              <w:rPr>
                <w:sz w:val="21"/>
                <w:szCs w:val="21"/>
              </w:rPr>
            </w:pPr>
            <w:r w:rsidRPr="00937CB1">
              <w:rPr>
                <w:sz w:val="21"/>
                <w:szCs w:val="21"/>
              </w:rPr>
              <w:t xml:space="preserve">- Biết cách sử dụng phần mềm dựng phim </w:t>
            </w:r>
            <w:r w:rsidRPr="00937CB1">
              <w:rPr>
                <w:spacing w:val="-4"/>
                <w:sz w:val="21"/>
                <w:szCs w:val="21"/>
              </w:rPr>
              <w:t>Adobe Premiere để dựng phim.</w:t>
            </w:r>
          </w:p>
          <w:p w:rsidR="009B7556" w:rsidRPr="00937CB1" w:rsidRDefault="009B7556" w:rsidP="00994CB4">
            <w:pPr>
              <w:spacing w:line="240" w:lineRule="atLeast"/>
              <w:ind w:left="90" w:right="58" w:firstLine="90"/>
              <w:jc w:val="both"/>
              <w:rPr>
                <w:spacing w:val="-4"/>
                <w:sz w:val="21"/>
                <w:szCs w:val="21"/>
              </w:rPr>
            </w:pPr>
            <w:r w:rsidRPr="00937CB1">
              <w:rPr>
                <w:spacing w:val="-4"/>
                <w:sz w:val="21"/>
                <w:szCs w:val="21"/>
              </w:rPr>
              <w:t>-Biết cắt ghép, chỉnh sửa, lồng tiếng và làm các hiệu ứng, kỹ xảo cho Video</w:t>
            </w:r>
          </w:p>
          <w:p w:rsidR="009B7556" w:rsidRPr="00937CB1" w:rsidRDefault="009B7556" w:rsidP="00994CB4">
            <w:pPr>
              <w:spacing w:line="240" w:lineRule="atLeast"/>
              <w:ind w:left="90" w:right="58" w:firstLine="90"/>
              <w:jc w:val="both"/>
              <w:rPr>
                <w:sz w:val="21"/>
                <w:szCs w:val="21"/>
              </w:rPr>
            </w:pPr>
            <w:r w:rsidRPr="00937CB1">
              <w:rPr>
                <w:sz w:val="21"/>
                <w:szCs w:val="21"/>
              </w:rPr>
              <w:t>- Có thể làm công việc về dựng phim TVC, phim quảng cáo, đài hiệu, MV, phim ngắn, phim Điện ảnh, phim Truyền hình…</w:t>
            </w:r>
          </w:p>
          <w:p w:rsidR="009B7556" w:rsidRPr="00937CB1" w:rsidRDefault="009B7556" w:rsidP="00994CB4">
            <w:pPr>
              <w:tabs>
                <w:tab w:val="num" w:pos="360"/>
              </w:tabs>
              <w:spacing w:line="240" w:lineRule="atLeast"/>
              <w:ind w:left="90" w:right="58" w:firstLine="90"/>
              <w:jc w:val="both"/>
              <w:rPr>
                <w:b/>
                <w:sz w:val="21"/>
                <w:szCs w:val="21"/>
              </w:rPr>
            </w:pPr>
          </w:p>
        </w:tc>
        <w:tc>
          <w:tcPr>
            <w:tcW w:w="485" w:type="dxa"/>
          </w:tcPr>
          <w:p w:rsidR="009B7556" w:rsidRPr="00937CB1" w:rsidRDefault="009B7556" w:rsidP="00994CB4">
            <w:pPr>
              <w:pStyle w:val="TableParagraph"/>
              <w:spacing w:line="240" w:lineRule="atLeast"/>
              <w:ind w:left="90" w:right="58" w:firstLine="90"/>
              <w:jc w:val="center"/>
              <w:rPr>
                <w:sz w:val="21"/>
                <w:szCs w:val="21"/>
              </w:rPr>
            </w:pPr>
            <w:r w:rsidRPr="00937CB1">
              <w:rPr>
                <w:sz w:val="21"/>
                <w:szCs w:val="21"/>
              </w:rPr>
              <w:lastRenderedPageBreak/>
              <w:t>3</w:t>
            </w:r>
          </w:p>
        </w:tc>
        <w:tc>
          <w:tcPr>
            <w:tcW w:w="3115" w:type="dxa"/>
          </w:tcPr>
          <w:p w:rsidR="009B7556" w:rsidRPr="00937CB1" w:rsidRDefault="009B7556" w:rsidP="00994CB4">
            <w:pPr>
              <w:pStyle w:val="ListParagraph"/>
              <w:spacing w:line="240" w:lineRule="atLeast"/>
              <w:ind w:left="90" w:right="58" w:firstLine="90"/>
              <w:rPr>
                <w:sz w:val="21"/>
                <w:szCs w:val="21"/>
              </w:rPr>
            </w:pPr>
            <w:r w:rsidRPr="00937CB1">
              <w:rPr>
                <w:sz w:val="21"/>
                <w:szCs w:val="21"/>
              </w:rPr>
              <w:t>Kì học: học kì VII (năm thứ 4)</w:t>
            </w:r>
          </w:p>
          <w:p w:rsidR="009B7556" w:rsidRPr="00937CB1" w:rsidRDefault="009B7556" w:rsidP="00994CB4">
            <w:pPr>
              <w:pStyle w:val="TableParagraph"/>
              <w:spacing w:line="240" w:lineRule="atLeast"/>
              <w:ind w:left="90" w:right="58" w:firstLine="90"/>
              <w:rPr>
                <w:sz w:val="21"/>
                <w:szCs w:val="21"/>
              </w:rPr>
            </w:pPr>
            <w:r w:rsidRPr="00937CB1">
              <w:rPr>
                <w:sz w:val="21"/>
                <w:szCs w:val="21"/>
              </w:rPr>
              <w:t>Thời gian: 9 tuần</w:t>
            </w:r>
          </w:p>
          <w:p w:rsidR="009B7556" w:rsidRPr="00937CB1" w:rsidRDefault="009B7556" w:rsidP="00994CB4">
            <w:pPr>
              <w:pStyle w:val="TableParagraph"/>
              <w:spacing w:line="240" w:lineRule="atLeast"/>
              <w:ind w:left="90" w:right="58" w:firstLine="90"/>
              <w:rPr>
                <w:sz w:val="21"/>
                <w:szCs w:val="21"/>
              </w:rPr>
            </w:pPr>
            <w:r w:rsidRPr="00937CB1">
              <w:rPr>
                <w:sz w:val="21"/>
                <w:szCs w:val="21"/>
              </w:rPr>
              <w:t>Phân bổ số tiết: 25 LT, 20 TH</w:t>
            </w:r>
          </w:p>
          <w:p w:rsidR="009B7556" w:rsidRPr="00937CB1" w:rsidRDefault="009B7556" w:rsidP="00994CB4">
            <w:pPr>
              <w:pStyle w:val="TableParagraph"/>
              <w:spacing w:line="240" w:lineRule="atLeast"/>
              <w:ind w:left="180" w:right="58"/>
              <w:rPr>
                <w:sz w:val="21"/>
                <w:szCs w:val="21"/>
              </w:rPr>
            </w:pPr>
            <w:r w:rsidRPr="00937CB1">
              <w:rPr>
                <w:sz w:val="21"/>
                <w:szCs w:val="21"/>
              </w:rPr>
              <w:t>Bài 1: 5 LT</w:t>
            </w:r>
          </w:p>
          <w:p w:rsidR="009B7556" w:rsidRPr="00937CB1" w:rsidRDefault="009B7556" w:rsidP="00994CB4">
            <w:pPr>
              <w:pStyle w:val="TableParagraph"/>
              <w:spacing w:line="240" w:lineRule="atLeast"/>
              <w:ind w:left="180" w:right="58"/>
              <w:rPr>
                <w:sz w:val="21"/>
                <w:szCs w:val="21"/>
              </w:rPr>
            </w:pPr>
            <w:r w:rsidRPr="00937CB1">
              <w:rPr>
                <w:sz w:val="21"/>
                <w:szCs w:val="21"/>
              </w:rPr>
              <w:lastRenderedPageBreak/>
              <w:t>Bài 2: 5 LT</w:t>
            </w:r>
          </w:p>
          <w:p w:rsidR="009B7556" w:rsidRPr="00937CB1" w:rsidRDefault="009B7556" w:rsidP="00994CB4">
            <w:pPr>
              <w:pStyle w:val="TableParagraph"/>
              <w:spacing w:line="240" w:lineRule="atLeast"/>
              <w:ind w:left="180" w:right="58"/>
              <w:rPr>
                <w:sz w:val="21"/>
                <w:szCs w:val="21"/>
              </w:rPr>
            </w:pPr>
            <w:r w:rsidRPr="00937CB1">
              <w:rPr>
                <w:sz w:val="21"/>
                <w:szCs w:val="21"/>
              </w:rPr>
              <w:t>Bài 3: 3 LT, 2 TH</w:t>
            </w:r>
          </w:p>
          <w:p w:rsidR="009B7556" w:rsidRPr="00937CB1" w:rsidRDefault="009B7556" w:rsidP="00994CB4">
            <w:pPr>
              <w:pStyle w:val="TableParagraph"/>
              <w:spacing w:line="240" w:lineRule="atLeast"/>
              <w:ind w:left="180" w:right="58"/>
              <w:rPr>
                <w:sz w:val="21"/>
                <w:szCs w:val="21"/>
              </w:rPr>
            </w:pPr>
            <w:r w:rsidRPr="00937CB1">
              <w:rPr>
                <w:sz w:val="21"/>
                <w:szCs w:val="21"/>
              </w:rPr>
              <w:t>Bài 4: 2 LT, 3 TH</w:t>
            </w:r>
          </w:p>
          <w:p w:rsidR="009B7556" w:rsidRPr="00937CB1" w:rsidRDefault="009B7556" w:rsidP="00994CB4">
            <w:pPr>
              <w:pStyle w:val="TableParagraph"/>
              <w:spacing w:line="240" w:lineRule="atLeast"/>
              <w:ind w:left="180" w:right="58"/>
              <w:rPr>
                <w:sz w:val="21"/>
                <w:szCs w:val="21"/>
              </w:rPr>
            </w:pPr>
            <w:r w:rsidRPr="00937CB1">
              <w:rPr>
                <w:sz w:val="21"/>
                <w:szCs w:val="21"/>
              </w:rPr>
              <w:t>Bài 5: 3 LT, 2 TH</w:t>
            </w:r>
          </w:p>
          <w:p w:rsidR="009B7556" w:rsidRPr="00937CB1" w:rsidRDefault="009B7556" w:rsidP="00994CB4">
            <w:pPr>
              <w:pStyle w:val="TableParagraph"/>
              <w:spacing w:line="240" w:lineRule="atLeast"/>
              <w:ind w:left="180" w:right="58"/>
              <w:rPr>
                <w:sz w:val="21"/>
                <w:szCs w:val="21"/>
              </w:rPr>
            </w:pPr>
            <w:r w:rsidRPr="00937CB1">
              <w:rPr>
                <w:sz w:val="21"/>
                <w:szCs w:val="21"/>
              </w:rPr>
              <w:t>Bài 6: 2 LT, 3 TH</w:t>
            </w:r>
          </w:p>
          <w:p w:rsidR="009B7556" w:rsidRPr="00937CB1" w:rsidRDefault="009B7556" w:rsidP="00994CB4">
            <w:pPr>
              <w:pStyle w:val="TableParagraph"/>
              <w:spacing w:line="240" w:lineRule="atLeast"/>
              <w:ind w:left="180" w:right="58"/>
              <w:rPr>
                <w:sz w:val="21"/>
                <w:szCs w:val="21"/>
              </w:rPr>
            </w:pPr>
            <w:r w:rsidRPr="00937CB1">
              <w:rPr>
                <w:sz w:val="21"/>
                <w:szCs w:val="21"/>
              </w:rPr>
              <w:t>Bài 7: 5 LT</w:t>
            </w:r>
          </w:p>
          <w:p w:rsidR="009B7556" w:rsidRPr="00937CB1" w:rsidRDefault="009B7556" w:rsidP="00994CB4">
            <w:pPr>
              <w:pStyle w:val="TableParagraph"/>
              <w:spacing w:line="240" w:lineRule="atLeast"/>
              <w:ind w:left="180" w:right="58"/>
              <w:rPr>
                <w:sz w:val="21"/>
                <w:szCs w:val="21"/>
              </w:rPr>
            </w:pPr>
            <w:r w:rsidRPr="00937CB1">
              <w:rPr>
                <w:sz w:val="21"/>
                <w:szCs w:val="21"/>
              </w:rPr>
              <w:t>Bài 8: 5 TH</w:t>
            </w:r>
          </w:p>
          <w:p w:rsidR="009B7556" w:rsidRPr="00937CB1" w:rsidRDefault="009B7556" w:rsidP="00994CB4">
            <w:pPr>
              <w:pStyle w:val="TableParagraph"/>
              <w:spacing w:line="240" w:lineRule="atLeast"/>
              <w:ind w:left="180" w:right="58"/>
              <w:rPr>
                <w:sz w:val="21"/>
                <w:szCs w:val="21"/>
              </w:rPr>
            </w:pPr>
            <w:r w:rsidRPr="00937CB1">
              <w:rPr>
                <w:sz w:val="21"/>
                <w:szCs w:val="21"/>
              </w:rPr>
              <w:t>Bài 9: TH (Bài thi TH)</w:t>
            </w:r>
          </w:p>
        </w:tc>
        <w:tc>
          <w:tcPr>
            <w:tcW w:w="2070" w:type="dxa"/>
          </w:tcPr>
          <w:p w:rsidR="009B7556" w:rsidRPr="00937CB1" w:rsidRDefault="009B7556" w:rsidP="00994CB4">
            <w:pPr>
              <w:pStyle w:val="TableParagraph"/>
              <w:tabs>
                <w:tab w:val="left" w:pos="418"/>
                <w:tab w:val="left" w:pos="419"/>
              </w:tabs>
              <w:spacing w:line="240" w:lineRule="atLeast"/>
              <w:ind w:left="90" w:right="51" w:firstLine="90"/>
              <w:rPr>
                <w:sz w:val="21"/>
                <w:szCs w:val="21"/>
              </w:rPr>
            </w:pPr>
            <w:r w:rsidRPr="00937CB1">
              <w:rPr>
                <w:sz w:val="21"/>
                <w:szCs w:val="21"/>
              </w:rPr>
              <w:lastRenderedPageBreak/>
              <w:t>- 10% điểm chuyên</w:t>
            </w:r>
            <w:r w:rsidRPr="00937CB1">
              <w:rPr>
                <w:spacing w:val="1"/>
                <w:sz w:val="21"/>
                <w:szCs w:val="21"/>
              </w:rPr>
              <w:t xml:space="preserve"> </w:t>
            </w:r>
            <w:r w:rsidRPr="00937CB1">
              <w:rPr>
                <w:sz w:val="21"/>
                <w:szCs w:val="21"/>
              </w:rPr>
              <w:t>cần</w:t>
            </w:r>
          </w:p>
          <w:p w:rsidR="009B7556" w:rsidRPr="00937CB1" w:rsidRDefault="009B7556" w:rsidP="00994CB4">
            <w:pPr>
              <w:pStyle w:val="TableParagraph"/>
              <w:tabs>
                <w:tab w:val="left" w:pos="418"/>
                <w:tab w:val="left" w:pos="419"/>
              </w:tabs>
              <w:spacing w:line="240" w:lineRule="atLeast"/>
              <w:ind w:left="90" w:right="51" w:firstLine="90"/>
              <w:rPr>
                <w:sz w:val="21"/>
                <w:szCs w:val="21"/>
              </w:rPr>
            </w:pPr>
            <w:r w:rsidRPr="00937CB1">
              <w:rPr>
                <w:sz w:val="21"/>
                <w:szCs w:val="21"/>
              </w:rPr>
              <w:t>- 30% điểm</w:t>
            </w:r>
            <w:r w:rsidRPr="00937CB1">
              <w:rPr>
                <w:spacing w:val="-5"/>
                <w:sz w:val="21"/>
                <w:szCs w:val="21"/>
              </w:rPr>
              <w:t xml:space="preserve"> </w:t>
            </w:r>
            <w:r w:rsidRPr="00937CB1">
              <w:rPr>
                <w:sz w:val="21"/>
                <w:szCs w:val="21"/>
              </w:rPr>
              <w:t>giữa</w:t>
            </w:r>
          </w:p>
          <w:p w:rsidR="009B7556" w:rsidRPr="00937CB1" w:rsidRDefault="009B7556" w:rsidP="00994CB4">
            <w:pPr>
              <w:pStyle w:val="TableParagraph"/>
              <w:spacing w:line="240" w:lineRule="atLeast"/>
              <w:ind w:left="90" w:right="51" w:firstLine="90"/>
              <w:rPr>
                <w:sz w:val="21"/>
                <w:szCs w:val="21"/>
              </w:rPr>
            </w:pPr>
            <w:r w:rsidRPr="00937CB1">
              <w:rPr>
                <w:sz w:val="21"/>
                <w:szCs w:val="21"/>
              </w:rPr>
              <w:t>kỳ</w:t>
            </w:r>
          </w:p>
          <w:p w:rsidR="009B7556" w:rsidRPr="00937CB1" w:rsidRDefault="009B7556" w:rsidP="00994CB4">
            <w:pPr>
              <w:pStyle w:val="TableParagraph"/>
              <w:tabs>
                <w:tab w:val="left" w:pos="418"/>
                <w:tab w:val="left" w:pos="419"/>
              </w:tabs>
              <w:spacing w:line="240" w:lineRule="atLeast"/>
              <w:ind w:left="90" w:right="51" w:firstLine="90"/>
              <w:rPr>
                <w:sz w:val="21"/>
                <w:szCs w:val="21"/>
              </w:rPr>
            </w:pPr>
            <w:r w:rsidRPr="00937CB1">
              <w:rPr>
                <w:sz w:val="21"/>
                <w:szCs w:val="21"/>
              </w:rPr>
              <w:lastRenderedPageBreak/>
              <w:t>- 60% điểm thi kết thúc HP</w:t>
            </w:r>
          </w:p>
        </w:tc>
      </w:tr>
    </w:tbl>
    <w:p w:rsidR="009B7556" w:rsidRPr="00937CB1" w:rsidRDefault="009B7556" w:rsidP="00994CB4">
      <w:pPr>
        <w:pStyle w:val="TableParagraph"/>
        <w:spacing w:before="120" w:after="120" w:line="240" w:lineRule="atLeast"/>
        <w:rPr>
          <w:b/>
          <w:sz w:val="21"/>
          <w:szCs w:val="21"/>
        </w:rPr>
      </w:pPr>
      <w:r w:rsidRPr="00937CB1">
        <w:rPr>
          <w:b/>
          <w:sz w:val="21"/>
          <w:szCs w:val="21"/>
        </w:rPr>
        <w:lastRenderedPageBreak/>
        <w:t>Môn: Tạo hình TKMT</w:t>
      </w:r>
    </w:p>
    <w:tbl>
      <w:tblPr>
        <w:tblpPr w:leftFromText="180" w:rightFromText="180" w:vertAnchor="text" w:tblpY="1"/>
        <w:tblOverlap w:val="never"/>
        <w:tblW w:w="15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0"/>
        <w:gridCol w:w="1350"/>
        <w:gridCol w:w="7830"/>
        <w:gridCol w:w="485"/>
        <w:gridCol w:w="1855"/>
        <w:gridCol w:w="90"/>
        <w:gridCol w:w="1710"/>
        <w:gridCol w:w="1530"/>
      </w:tblGrid>
      <w:tr w:rsidR="009B7556" w:rsidRPr="00937CB1" w:rsidTr="00994CB4">
        <w:trPr>
          <w:trHeight w:val="607"/>
        </w:trPr>
        <w:tc>
          <w:tcPr>
            <w:tcW w:w="550" w:type="dxa"/>
            <w:vMerge w:val="restart"/>
          </w:tcPr>
          <w:p w:rsidR="009B7556" w:rsidRDefault="009B7556" w:rsidP="009B7556">
            <w:pPr>
              <w:spacing w:line="240" w:lineRule="atLeast"/>
              <w:ind w:left="90" w:right="270"/>
              <w:jc w:val="center"/>
              <w:rPr>
                <w:sz w:val="21"/>
                <w:szCs w:val="21"/>
              </w:rPr>
            </w:pPr>
          </w:p>
          <w:p w:rsidR="009B7556" w:rsidRPr="00937CB1" w:rsidRDefault="009B7556" w:rsidP="009B7556">
            <w:pPr>
              <w:spacing w:line="240" w:lineRule="atLeast"/>
              <w:ind w:left="90" w:right="270"/>
              <w:jc w:val="center"/>
              <w:rPr>
                <w:sz w:val="21"/>
                <w:szCs w:val="21"/>
              </w:rPr>
            </w:pPr>
            <w:r w:rsidRPr="00937CB1">
              <w:rPr>
                <w:sz w:val="21"/>
                <w:szCs w:val="21"/>
              </w:rPr>
              <w:t>1</w:t>
            </w:r>
          </w:p>
        </w:tc>
        <w:tc>
          <w:tcPr>
            <w:tcW w:w="1350" w:type="dxa"/>
            <w:vMerge w:val="restart"/>
          </w:tcPr>
          <w:p w:rsidR="009B7556" w:rsidRPr="00895606" w:rsidRDefault="009B7556" w:rsidP="009B7556">
            <w:pPr>
              <w:spacing w:line="240" w:lineRule="atLeast"/>
              <w:ind w:left="90" w:right="270"/>
              <w:jc w:val="center"/>
              <w:rPr>
                <w:sz w:val="21"/>
                <w:szCs w:val="21"/>
              </w:rPr>
            </w:pPr>
          </w:p>
          <w:p w:rsidR="009B7556" w:rsidRPr="00895606" w:rsidRDefault="009B7556" w:rsidP="00994CB4">
            <w:pPr>
              <w:spacing w:line="240" w:lineRule="atLeast"/>
              <w:ind w:left="90"/>
              <w:jc w:val="center"/>
              <w:rPr>
                <w:sz w:val="21"/>
                <w:szCs w:val="21"/>
              </w:rPr>
            </w:pPr>
            <w:r w:rsidRPr="00895606">
              <w:rPr>
                <w:sz w:val="21"/>
                <w:szCs w:val="21"/>
              </w:rPr>
              <w:t>Tạo hình TKMT Hoạt hình 1.2</w:t>
            </w:r>
          </w:p>
        </w:tc>
        <w:tc>
          <w:tcPr>
            <w:tcW w:w="7830" w:type="dxa"/>
            <w:vMerge w:val="restart"/>
            <w:tcBorders>
              <w:bottom w:val="single" w:sz="4" w:space="0" w:color="auto"/>
            </w:tcBorders>
          </w:tcPr>
          <w:p w:rsidR="009B7556" w:rsidRDefault="009B7556" w:rsidP="00994CB4">
            <w:pPr>
              <w:spacing w:line="240" w:lineRule="atLeast"/>
              <w:ind w:left="86" w:right="90"/>
              <w:jc w:val="both"/>
              <w:rPr>
                <w:spacing w:val="-4"/>
                <w:sz w:val="21"/>
                <w:szCs w:val="21"/>
                <w:lang w:val="de-DE"/>
              </w:rPr>
            </w:pPr>
            <w:r w:rsidRPr="00937CB1">
              <w:rPr>
                <w:sz w:val="21"/>
                <w:szCs w:val="21"/>
                <w:lang w:val="de-DE"/>
              </w:rPr>
              <w:tab/>
            </w:r>
            <w:r w:rsidRPr="00937CB1">
              <w:rPr>
                <w:sz w:val="21"/>
                <w:szCs w:val="21"/>
                <w:lang w:val="de-DE"/>
              </w:rPr>
              <w:cr/>
              <w:t>Nắm được những kiến thức cơ bản về phim Hoạt hình.</w:t>
            </w:r>
            <w:r w:rsidRPr="00937CB1">
              <w:rPr>
                <w:sz w:val="21"/>
                <w:szCs w:val="21"/>
                <w:lang w:val="de-DE"/>
              </w:rPr>
              <w:cr/>
              <w:t>- Định nghĩa được thế nào là phim Hoạt hình.</w:t>
            </w:r>
            <w:r w:rsidRPr="00937CB1">
              <w:rPr>
                <w:sz w:val="21"/>
                <w:szCs w:val="21"/>
                <w:lang w:val="de-DE"/>
              </w:rPr>
              <w:cr/>
              <w:t>- Biết được quy trình sản xuất một bộ phim Hoạt hình.</w:t>
            </w:r>
            <w:r w:rsidRPr="00937CB1">
              <w:rPr>
                <w:sz w:val="21"/>
                <w:szCs w:val="21"/>
                <w:lang w:val="de-DE"/>
              </w:rPr>
              <w:cr/>
              <w:t>- Biết được vai trò, trách nhiệm của người Họa sĩ trong một bộ phim hoạt hình.</w:t>
            </w:r>
            <w:r w:rsidRPr="00937CB1">
              <w:rPr>
                <w:i/>
                <w:spacing w:val="-4"/>
                <w:sz w:val="21"/>
                <w:szCs w:val="21"/>
                <w:lang w:val="de-DE"/>
              </w:rPr>
              <w:cr/>
            </w:r>
            <w:r w:rsidRPr="00937CB1">
              <w:rPr>
                <w:spacing w:val="-4"/>
                <w:sz w:val="21"/>
                <w:szCs w:val="21"/>
                <w:lang w:val="de-DE"/>
              </w:rPr>
              <w:t>- Xây dựng được bộ nhân vật cho một bộ phim hoạt hình.</w:t>
            </w:r>
            <w:r w:rsidRPr="00937CB1">
              <w:rPr>
                <w:spacing w:val="-4"/>
                <w:sz w:val="21"/>
                <w:szCs w:val="21"/>
                <w:lang w:val="de-DE"/>
              </w:rPr>
              <w:cr/>
            </w:r>
            <w:r w:rsidRPr="00937CB1">
              <w:rPr>
                <w:spacing w:val="-4"/>
                <w:sz w:val="21"/>
                <w:szCs w:val="21"/>
                <w:lang w:val="de-DE"/>
              </w:rPr>
              <w:tab/>
              <w:t>. Bảng tỉ lệ nhân vật.</w:t>
            </w:r>
            <w:r w:rsidRPr="00937CB1">
              <w:rPr>
                <w:spacing w:val="-4"/>
                <w:sz w:val="21"/>
                <w:szCs w:val="21"/>
                <w:lang w:val="de-DE"/>
              </w:rPr>
              <w:cr/>
              <w:t xml:space="preserve">. Vẽ chi tiết các </w:t>
            </w:r>
            <w:r w:rsidR="00994CB4">
              <w:rPr>
                <w:spacing w:val="-4"/>
                <w:sz w:val="21"/>
                <w:szCs w:val="21"/>
                <w:lang w:val="de-DE"/>
              </w:rPr>
              <w:t>nhân vật chính, phụ và tô màu.</w:t>
            </w:r>
            <w:r w:rsidR="00994CB4">
              <w:rPr>
                <w:spacing w:val="-4"/>
                <w:sz w:val="21"/>
                <w:szCs w:val="21"/>
                <w:lang w:val="de-DE"/>
              </w:rPr>
              <w:cr/>
              <w:t>. Dáng xoay của các nhân vật.</w:t>
            </w:r>
            <w:r w:rsidR="00994CB4">
              <w:rPr>
                <w:spacing w:val="-4"/>
                <w:sz w:val="21"/>
                <w:szCs w:val="21"/>
                <w:lang w:val="de-DE"/>
              </w:rPr>
              <w:cr/>
            </w:r>
            <w:r w:rsidRPr="00937CB1">
              <w:rPr>
                <w:spacing w:val="-4"/>
                <w:sz w:val="21"/>
                <w:szCs w:val="21"/>
                <w:lang w:val="de-DE"/>
              </w:rPr>
              <w:t>. Các dáng chuyển động và biểu cảm khuôn mặt khác nhau của nhân vật</w:t>
            </w:r>
          </w:p>
          <w:p w:rsidR="009B7556" w:rsidRPr="00937CB1" w:rsidRDefault="009B7556" w:rsidP="00994CB4">
            <w:pPr>
              <w:spacing w:line="240" w:lineRule="atLeast"/>
              <w:ind w:left="86" w:right="274"/>
              <w:rPr>
                <w:sz w:val="21"/>
                <w:szCs w:val="21"/>
              </w:rPr>
            </w:pPr>
          </w:p>
        </w:tc>
        <w:tc>
          <w:tcPr>
            <w:tcW w:w="485" w:type="dxa"/>
            <w:vMerge w:val="restart"/>
          </w:tcPr>
          <w:p w:rsidR="009B7556" w:rsidRPr="00937CB1" w:rsidRDefault="009B7556" w:rsidP="009B7556">
            <w:pPr>
              <w:spacing w:line="240" w:lineRule="atLeast"/>
              <w:ind w:right="35"/>
              <w:jc w:val="center"/>
              <w:rPr>
                <w:sz w:val="21"/>
                <w:szCs w:val="21"/>
              </w:rPr>
            </w:pPr>
            <w:r w:rsidRPr="00937CB1">
              <w:rPr>
                <w:sz w:val="21"/>
                <w:szCs w:val="21"/>
              </w:rPr>
              <w:t>4</w:t>
            </w:r>
          </w:p>
        </w:tc>
        <w:tc>
          <w:tcPr>
            <w:tcW w:w="3655" w:type="dxa"/>
            <w:gridSpan w:val="3"/>
          </w:tcPr>
          <w:p w:rsidR="009B7556" w:rsidRPr="00937CB1" w:rsidRDefault="009B7556" w:rsidP="00994CB4">
            <w:pPr>
              <w:spacing w:line="240" w:lineRule="atLeast"/>
              <w:ind w:left="90" w:right="90" w:firstLine="55"/>
              <w:rPr>
                <w:sz w:val="21"/>
                <w:szCs w:val="21"/>
              </w:rPr>
            </w:pPr>
            <w:r w:rsidRPr="00937CB1">
              <w:rPr>
                <w:sz w:val="21"/>
                <w:szCs w:val="21"/>
              </w:rPr>
              <w:t>Kỳ học: học kỳ II</w:t>
            </w:r>
          </w:p>
          <w:p w:rsidR="009B7556" w:rsidRPr="00937CB1" w:rsidRDefault="009B7556" w:rsidP="00994CB4">
            <w:pPr>
              <w:spacing w:line="240" w:lineRule="atLeast"/>
              <w:ind w:left="90" w:right="90" w:firstLine="55"/>
              <w:rPr>
                <w:sz w:val="21"/>
                <w:szCs w:val="21"/>
              </w:rPr>
            </w:pPr>
            <w:r w:rsidRPr="00937CB1">
              <w:rPr>
                <w:sz w:val="21"/>
                <w:szCs w:val="21"/>
              </w:rPr>
              <w:t>Thời gian: 18 tuần</w:t>
            </w:r>
          </w:p>
          <w:p w:rsidR="009B7556" w:rsidRPr="00937CB1" w:rsidRDefault="009B7556" w:rsidP="00994CB4">
            <w:pPr>
              <w:spacing w:line="240" w:lineRule="atLeast"/>
              <w:ind w:left="90" w:firstLine="55"/>
              <w:rPr>
                <w:sz w:val="21"/>
                <w:szCs w:val="21"/>
              </w:rPr>
            </w:pPr>
            <w:r w:rsidRPr="00937CB1">
              <w:rPr>
                <w:sz w:val="21"/>
                <w:szCs w:val="21"/>
              </w:rPr>
              <w:t>Phân bổ số tiết:</w:t>
            </w:r>
            <w:r>
              <w:rPr>
                <w:sz w:val="21"/>
                <w:szCs w:val="21"/>
              </w:rPr>
              <w:t xml:space="preserve"> </w:t>
            </w:r>
            <w:r w:rsidRPr="00937CB1">
              <w:rPr>
                <w:sz w:val="21"/>
                <w:szCs w:val="21"/>
              </w:rPr>
              <w:t>30% LT, 70% TH</w:t>
            </w:r>
          </w:p>
        </w:tc>
        <w:tc>
          <w:tcPr>
            <w:tcW w:w="1530" w:type="dxa"/>
          </w:tcPr>
          <w:p w:rsidR="009B7556" w:rsidRPr="00937CB1" w:rsidRDefault="009B7556" w:rsidP="00994CB4">
            <w:pPr>
              <w:spacing w:line="240" w:lineRule="atLeast"/>
              <w:ind w:left="90" w:right="90"/>
              <w:rPr>
                <w:sz w:val="21"/>
                <w:szCs w:val="21"/>
              </w:rPr>
            </w:pPr>
            <w:r w:rsidRPr="00937CB1">
              <w:rPr>
                <w:sz w:val="21"/>
                <w:szCs w:val="21"/>
              </w:rPr>
              <w:t>ĐCC: 30%</w:t>
            </w:r>
          </w:p>
          <w:p w:rsidR="009B7556" w:rsidRPr="00937CB1" w:rsidRDefault="009B7556" w:rsidP="00994CB4">
            <w:pPr>
              <w:spacing w:line="240" w:lineRule="atLeast"/>
              <w:ind w:left="90" w:right="90"/>
              <w:rPr>
                <w:sz w:val="21"/>
                <w:szCs w:val="21"/>
              </w:rPr>
            </w:pPr>
            <w:r w:rsidRPr="00937CB1">
              <w:rPr>
                <w:sz w:val="21"/>
                <w:szCs w:val="21"/>
              </w:rPr>
              <w:t>ĐBT: 30%</w:t>
            </w:r>
          </w:p>
          <w:p w:rsidR="009B7556" w:rsidRPr="00937CB1" w:rsidRDefault="009B7556" w:rsidP="009B7556">
            <w:pPr>
              <w:spacing w:line="240" w:lineRule="atLeast"/>
              <w:ind w:left="90" w:right="208"/>
              <w:rPr>
                <w:sz w:val="21"/>
                <w:szCs w:val="21"/>
              </w:rPr>
            </w:pPr>
            <w:r w:rsidRPr="00937CB1">
              <w:rPr>
                <w:sz w:val="21"/>
                <w:szCs w:val="21"/>
              </w:rPr>
              <w:t>ĐKT: 40%</w:t>
            </w:r>
          </w:p>
        </w:tc>
      </w:tr>
      <w:tr w:rsidR="009B7556" w:rsidRPr="00937CB1" w:rsidTr="00994CB4">
        <w:trPr>
          <w:trHeight w:val="2447"/>
        </w:trPr>
        <w:tc>
          <w:tcPr>
            <w:tcW w:w="550" w:type="dxa"/>
            <w:vMerge/>
          </w:tcPr>
          <w:p w:rsidR="009B7556" w:rsidRDefault="009B7556" w:rsidP="009B7556">
            <w:pPr>
              <w:spacing w:line="240" w:lineRule="atLeast"/>
              <w:ind w:left="90" w:right="270"/>
              <w:jc w:val="center"/>
              <w:rPr>
                <w:sz w:val="21"/>
                <w:szCs w:val="21"/>
              </w:rPr>
            </w:pPr>
          </w:p>
        </w:tc>
        <w:tc>
          <w:tcPr>
            <w:tcW w:w="1350" w:type="dxa"/>
            <w:vMerge/>
          </w:tcPr>
          <w:p w:rsidR="009B7556" w:rsidRPr="00895606" w:rsidRDefault="009B7556" w:rsidP="009B7556">
            <w:pPr>
              <w:spacing w:line="240" w:lineRule="atLeast"/>
              <w:ind w:left="90" w:right="270"/>
              <w:jc w:val="center"/>
              <w:rPr>
                <w:sz w:val="21"/>
                <w:szCs w:val="21"/>
              </w:rPr>
            </w:pPr>
          </w:p>
        </w:tc>
        <w:tc>
          <w:tcPr>
            <w:tcW w:w="7830" w:type="dxa"/>
            <w:vMerge/>
            <w:tcBorders>
              <w:bottom w:val="single" w:sz="4" w:space="0" w:color="auto"/>
            </w:tcBorders>
          </w:tcPr>
          <w:p w:rsidR="009B7556" w:rsidRPr="00937CB1" w:rsidRDefault="009B7556" w:rsidP="00994CB4">
            <w:pPr>
              <w:spacing w:line="240" w:lineRule="atLeast"/>
              <w:ind w:left="86" w:right="274"/>
              <w:jc w:val="both"/>
              <w:rPr>
                <w:sz w:val="21"/>
                <w:szCs w:val="21"/>
                <w:lang w:val="de-DE"/>
              </w:rPr>
            </w:pPr>
          </w:p>
        </w:tc>
        <w:tc>
          <w:tcPr>
            <w:tcW w:w="485" w:type="dxa"/>
            <w:vMerge/>
          </w:tcPr>
          <w:p w:rsidR="009B7556" w:rsidRPr="00937CB1" w:rsidRDefault="009B7556" w:rsidP="009B7556">
            <w:pPr>
              <w:spacing w:line="240" w:lineRule="atLeast"/>
              <w:ind w:right="35"/>
              <w:jc w:val="center"/>
              <w:rPr>
                <w:sz w:val="21"/>
                <w:szCs w:val="21"/>
              </w:rPr>
            </w:pPr>
          </w:p>
        </w:tc>
        <w:tc>
          <w:tcPr>
            <w:tcW w:w="1855" w:type="dxa"/>
          </w:tcPr>
          <w:p w:rsidR="009B7556" w:rsidRPr="00937CB1" w:rsidRDefault="009B7556" w:rsidP="00994CB4">
            <w:pPr>
              <w:spacing w:line="240" w:lineRule="atLeast"/>
              <w:ind w:left="86" w:right="90" w:firstLine="58"/>
              <w:rPr>
                <w:sz w:val="21"/>
                <w:szCs w:val="21"/>
              </w:rPr>
            </w:pPr>
            <w:r w:rsidRPr="00937CB1">
              <w:rPr>
                <w:sz w:val="21"/>
                <w:szCs w:val="21"/>
              </w:rPr>
              <w:t>Bài 1: 5 LT</w:t>
            </w:r>
          </w:p>
          <w:p w:rsidR="009B7556" w:rsidRPr="00937CB1" w:rsidRDefault="009B7556" w:rsidP="00994CB4">
            <w:pPr>
              <w:spacing w:line="240" w:lineRule="atLeast"/>
              <w:ind w:left="86" w:right="90" w:firstLine="58"/>
              <w:rPr>
                <w:sz w:val="21"/>
                <w:szCs w:val="21"/>
              </w:rPr>
            </w:pPr>
            <w:r w:rsidRPr="00937CB1">
              <w:rPr>
                <w:sz w:val="21"/>
                <w:szCs w:val="21"/>
              </w:rPr>
              <w:t>Bài 2: 5 LT</w:t>
            </w:r>
          </w:p>
          <w:p w:rsidR="009B7556" w:rsidRPr="00937CB1" w:rsidRDefault="009B7556" w:rsidP="00994CB4">
            <w:pPr>
              <w:spacing w:line="240" w:lineRule="atLeast"/>
              <w:ind w:left="86" w:right="90" w:firstLine="58"/>
              <w:rPr>
                <w:sz w:val="21"/>
                <w:szCs w:val="21"/>
              </w:rPr>
            </w:pPr>
            <w:r w:rsidRPr="00937CB1">
              <w:rPr>
                <w:sz w:val="21"/>
                <w:szCs w:val="21"/>
              </w:rPr>
              <w:t>Bài 3: 5 TH</w:t>
            </w:r>
          </w:p>
          <w:p w:rsidR="009B7556" w:rsidRPr="00937CB1" w:rsidRDefault="009B7556" w:rsidP="00994CB4">
            <w:pPr>
              <w:spacing w:line="240" w:lineRule="atLeast"/>
              <w:ind w:left="86" w:right="90" w:firstLine="58"/>
              <w:rPr>
                <w:sz w:val="21"/>
                <w:szCs w:val="21"/>
              </w:rPr>
            </w:pPr>
            <w:r w:rsidRPr="00937CB1">
              <w:rPr>
                <w:sz w:val="21"/>
                <w:szCs w:val="21"/>
              </w:rPr>
              <w:t>Bài 4: 5 TH</w:t>
            </w:r>
          </w:p>
          <w:p w:rsidR="009B7556" w:rsidRPr="00937CB1" w:rsidRDefault="009B7556" w:rsidP="00994CB4">
            <w:pPr>
              <w:spacing w:line="240" w:lineRule="atLeast"/>
              <w:ind w:left="86" w:right="90" w:firstLine="58"/>
              <w:rPr>
                <w:sz w:val="21"/>
                <w:szCs w:val="21"/>
              </w:rPr>
            </w:pPr>
            <w:r w:rsidRPr="00937CB1">
              <w:rPr>
                <w:sz w:val="21"/>
                <w:szCs w:val="21"/>
              </w:rPr>
              <w:t>Bài 5:  5 LT</w:t>
            </w:r>
          </w:p>
          <w:p w:rsidR="00125984" w:rsidRDefault="009B7556" w:rsidP="00994CB4">
            <w:pPr>
              <w:spacing w:line="240" w:lineRule="atLeast"/>
              <w:ind w:left="86" w:right="90" w:firstLine="58"/>
              <w:rPr>
                <w:sz w:val="21"/>
                <w:szCs w:val="21"/>
              </w:rPr>
            </w:pPr>
            <w:r w:rsidRPr="00937CB1">
              <w:rPr>
                <w:sz w:val="21"/>
                <w:szCs w:val="21"/>
              </w:rPr>
              <w:t xml:space="preserve">Bài 6: 5 TH </w:t>
            </w:r>
          </w:p>
          <w:p w:rsidR="009B7556" w:rsidRPr="00937CB1" w:rsidRDefault="009B7556" w:rsidP="00994CB4">
            <w:pPr>
              <w:spacing w:line="240" w:lineRule="atLeast"/>
              <w:ind w:left="86" w:right="90" w:firstLine="58"/>
              <w:rPr>
                <w:sz w:val="21"/>
                <w:szCs w:val="21"/>
              </w:rPr>
            </w:pPr>
            <w:r w:rsidRPr="00937CB1">
              <w:rPr>
                <w:sz w:val="21"/>
                <w:szCs w:val="21"/>
              </w:rPr>
              <w:t>Bài 7: 5 TH</w:t>
            </w:r>
          </w:p>
          <w:p w:rsidR="009B7556" w:rsidRPr="00937CB1" w:rsidRDefault="009B7556" w:rsidP="00994CB4">
            <w:pPr>
              <w:spacing w:line="240" w:lineRule="atLeast"/>
              <w:ind w:left="86" w:firstLine="58"/>
              <w:rPr>
                <w:sz w:val="21"/>
                <w:szCs w:val="21"/>
              </w:rPr>
            </w:pPr>
            <w:r w:rsidRPr="00937CB1">
              <w:rPr>
                <w:sz w:val="21"/>
                <w:szCs w:val="21"/>
              </w:rPr>
              <w:t>Bài kiểm tra: 5 TH</w:t>
            </w:r>
          </w:p>
        </w:tc>
        <w:tc>
          <w:tcPr>
            <w:tcW w:w="1800" w:type="dxa"/>
            <w:gridSpan w:val="2"/>
          </w:tcPr>
          <w:p w:rsidR="009B7556" w:rsidRPr="00937CB1" w:rsidRDefault="009B7556" w:rsidP="00994CB4">
            <w:pPr>
              <w:spacing w:line="240" w:lineRule="atLeast"/>
              <w:ind w:left="86" w:right="90" w:firstLine="58"/>
              <w:rPr>
                <w:sz w:val="21"/>
                <w:szCs w:val="21"/>
              </w:rPr>
            </w:pPr>
            <w:r w:rsidRPr="00937CB1">
              <w:rPr>
                <w:sz w:val="21"/>
                <w:szCs w:val="21"/>
              </w:rPr>
              <w:t>Bài 9: 5 LT</w:t>
            </w:r>
          </w:p>
          <w:p w:rsidR="009B7556" w:rsidRPr="00937CB1" w:rsidRDefault="009B7556" w:rsidP="00994CB4">
            <w:pPr>
              <w:spacing w:line="240" w:lineRule="atLeast"/>
              <w:ind w:left="86" w:right="90" w:firstLine="58"/>
              <w:rPr>
                <w:sz w:val="21"/>
                <w:szCs w:val="21"/>
              </w:rPr>
            </w:pPr>
            <w:r w:rsidRPr="00937CB1">
              <w:rPr>
                <w:sz w:val="21"/>
                <w:szCs w:val="21"/>
              </w:rPr>
              <w:t>Bài 10: 5 LT</w:t>
            </w:r>
          </w:p>
          <w:p w:rsidR="009B7556" w:rsidRPr="00937CB1" w:rsidRDefault="009B7556" w:rsidP="00994CB4">
            <w:pPr>
              <w:spacing w:line="240" w:lineRule="atLeast"/>
              <w:ind w:left="86" w:right="90" w:firstLine="58"/>
              <w:rPr>
                <w:sz w:val="21"/>
                <w:szCs w:val="21"/>
              </w:rPr>
            </w:pPr>
            <w:r w:rsidRPr="00937CB1">
              <w:rPr>
                <w:sz w:val="21"/>
                <w:szCs w:val="21"/>
              </w:rPr>
              <w:t>Bài 11: 5 TH</w:t>
            </w:r>
          </w:p>
          <w:p w:rsidR="009B7556" w:rsidRPr="00937CB1" w:rsidRDefault="009B7556" w:rsidP="00994CB4">
            <w:pPr>
              <w:spacing w:line="240" w:lineRule="atLeast"/>
              <w:ind w:left="86" w:right="90" w:firstLine="58"/>
              <w:rPr>
                <w:sz w:val="21"/>
                <w:szCs w:val="21"/>
              </w:rPr>
            </w:pPr>
            <w:r w:rsidRPr="00937CB1">
              <w:rPr>
                <w:sz w:val="21"/>
                <w:szCs w:val="21"/>
              </w:rPr>
              <w:t>Bài 12: 5 LT</w:t>
            </w:r>
          </w:p>
          <w:p w:rsidR="009B7556" w:rsidRPr="00937CB1" w:rsidRDefault="009B7556" w:rsidP="00994CB4">
            <w:pPr>
              <w:spacing w:line="240" w:lineRule="atLeast"/>
              <w:ind w:left="86" w:right="90" w:firstLine="58"/>
              <w:rPr>
                <w:sz w:val="21"/>
                <w:szCs w:val="21"/>
              </w:rPr>
            </w:pPr>
            <w:r w:rsidRPr="00937CB1">
              <w:rPr>
                <w:sz w:val="21"/>
                <w:szCs w:val="21"/>
              </w:rPr>
              <w:t>Bài 13: 5 TH</w:t>
            </w:r>
          </w:p>
          <w:p w:rsidR="009B7556" w:rsidRPr="00937CB1" w:rsidRDefault="009B7556" w:rsidP="00994CB4">
            <w:pPr>
              <w:spacing w:line="240" w:lineRule="atLeast"/>
              <w:ind w:left="86" w:right="90" w:firstLine="58"/>
              <w:rPr>
                <w:sz w:val="21"/>
                <w:szCs w:val="21"/>
              </w:rPr>
            </w:pPr>
            <w:r w:rsidRPr="00937CB1">
              <w:rPr>
                <w:sz w:val="21"/>
                <w:szCs w:val="21"/>
              </w:rPr>
              <w:t>Bài 14: 5 TH</w:t>
            </w:r>
          </w:p>
          <w:p w:rsidR="009B7556" w:rsidRPr="00937CB1" w:rsidRDefault="009B7556" w:rsidP="00994CB4">
            <w:pPr>
              <w:spacing w:line="240" w:lineRule="atLeast"/>
              <w:ind w:left="86" w:right="90" w:firstLine="58"/>
              <w:rPr>
                <w:sz w:val="21"/>
                <w:szCs w:val="21"/>
              </w:rPr>
            </w:pPr>
            <w:r w:rsidRPr="00937CB1">
              <w:rPr>
                <w:sz w:val="21"/>
                <w:szCs w:val="21"/>
              </w:rPr>
              <w:t>Bài thi: 20 TH</w:t>
            </w:r>
          </w:p>
        </w:tc>
        <w:tc>
          <w:tcPr>
            <w:tcW w:w="1530" w:type="dxa"/>
          </w:tcPr>
          <w:p w:rsidR="009B7556" w:rsidRPr="00937CB1" w:rsidRDefault="009B7556" w:rsidP="009B7556">
            <w:pPr>
              <w:spacing w:line="240" w:lineRule="atLeast"/>
              <w:ind w:left="90" w:right="208"/>
              <w:rPr>
                <w:sz w:val="21"/>
                <w:szCs w:val="21"/>
              </w:rPr>
            </w:pPr>
          </w:p>
        </w:tc>
      </w:tr>
      <w:tr w:rsidR="009B7556" w:rsidRPr="00937CB1" w:rsidTr="00994CB4">
        <w:trPr>
          <w:trHeight w:val="746"/>
        </w:trPr>
        <w:tc>
          <w:tcPr>
            <w:tcW w:w="550" w:type="dxa"/>
            <w:vMerge w:val="restart"/>
          </w:tcPr>
          <w:p w:rsidR="009B7556" w:rsidRDefault="009B7556" w:rsidP="009B7556">
            <w:pPr>
              <w:spacing w:line="240" w:lineRule="atLeast"/>
              <w:ind w:left="90"/>
              <w:jc w:val="center"/>
              <w:rPr>
                <w:sz w:val="21"/>
                <w:szCs w:val="21"/>
              </w:rPr>
            </w:pPr>
          </w:p>
          <w:p w:rsidR="009B7556" w:rsidRPr="00937CB1" w:rsidRDefault="009B7556" w:rsidP="009B7556">
            <w:pPr>
              <w:spacing w:line="240" w:lineRule="atLeast"/>
              <w:ind w:left="90"/>
              <w:jc w:val="center"/>
              <w:rPr>
                <w:sz w:val="21"/>
                <w:szCs w:val="21"/>
              </w:rPr>
            </w:pPr>
            <w:r w:rsidRPr="00937CB1">
              <w:rPr>
                <w:sz w:val="21"/>
                <w:szCs w:val="21"/>
              </w:rPr>
              <w:t>2</w:t>
            </w:r>
          </w:p>
        </w:tc>
        <w:tc>
          <w:tcPr>
            <w:tcW w:w="1350" w:type="dxa"/>
            <w:vMerge w:val="restart"/>
          </w:tcPr>
          <w:p w:rsidR="009B7556" w:rsidRDefault="009B7556" w:rsidP="009B7556">
            <w:pPr>
              <w:spacing w:line="240" w:lineRule="atLeast"/>
              <w:ind w:left="90" w:right="270"/>
              <w:jc w:val="center"/>
              <w:rPr>
                <w:sz w:val="21"/>
                <w:szCs w:val="21"/>
              </w:rPr>
            </w:pPr>
          </w:p>
          <w:p w:rsidR="009B7556" w:rsidRPr="00895606" w:rsidRDefault="009B7556" w:rsidP="009B7556">
            <w:pPr>
              <w:spacing w:line="240" w:lineRule="atLeast"/>
              <w:ind w:left="90" w:right="270"/>
              <w:jc w:val="center"/>
              <w:rPr>
                <w:sz w:val="21"/>
                <w:szCs w:val="21"/>
              </w:rPr>
            </w:pPr>
            <w:r w:rsidRPr="00895606">
              <w:rPr>
                <w:sz w:val="21"/>
                <w:szCs w:val="21"/>
              </w:rPr>
              <w:t>Tạo hình TKMT  Hoạt hình  2.1</w:t>
            </w:r>
          </w:p>
        </w:tc>
        <w:tc>
          <w:tcPr>
            <w:tcW w:w="7830" w:type="dxa"/>
            <w:vMerge w:val="restart"/>
            <w:tcBorders>
              <w:bottom w:val="single" w:sz="4" w:space="0" w:color="auto"/>
            </w:tcBorders>
          </w:tcPr>
          <w:p w:rsidR="009B7556" w:rsidRPr="00937CB1" w:rsidRDefault="009B7556" w:rsidP="00994CB4">
            <w:pPr>
              <w:spacing w:line="240" w:lineRule="atLeast"/>
              <w:ind w:left="86" w:right="274"/>
              <w:jc w:val="both"/>
              <w:rPr>
                <w:spacing w:val="-4"/>
                <w:sz w:val="21"/>
                <w:szCs w:val="21"/>
                <w:u w:color="000000"/>
                <w:lang w:val="fr-FR"/>
              </w:rPr>
            </w:pPr>
            <w:r w:rsidRPr="00937CB1">
              <w:rPr>
                <w:sz w:val="21"/>
                <w:szCs w:val="21"/>
                <w:u w:color="000000"/>
                <w:lang w:val="fr-FR"/>
              </w:rPr>
              <w:t>- Nắm được những kiến thức cơ bản về phân cảnh hình ảnh.</w:t>
            </w:r>
            <w:r w:rsidRPr="00937CB1">
              <w:rPr>
                <w:sz w:val="21"/>
                <w:szCs w:val="21"/>
                <w:u w:color="000000"/>
                <w:lang w:val="fr-FR"/>
              </w:rPr>
              <w:cr/>
              <w:t>- Nêu được quy trình xây dựng một phân cảnh hình ảnh cho một bộ phim.</w:t>
            </w:r>
            <w:r w:rsidRPr="00937CB1">
              <w:rPr>
                <w:sz w:val="21"/>
                <w:szCs w:val="21"/>
                <w:u w:color="000000"/>
                <w:lang w:val="fr-FR"/>
              </w:rPr>
              <w:cr/>
              <w:t>- Nắm chắc kiến thức về khuôn hình, tỷ lệ khuôn hình, góc máy và động tác máy…</w:t>
            </w:r>
            <w:r w:rsidRPr="00937CB1">
              <w:rPr>
                <w:i/>
                <w:spacing w:val="-4"/>
                <w:sz w:val="21"/>
                <w:szCs w:val="21"/>
                <w:u w:color="000000"/>
                <w:lang w:val="fr-FR"/>
              </w:rPr>
              <w:cr/>
            </w:r>
            <w:r w:rsidRPr="00937CB1">
              <w:rPr>
                <w:spacing w:val="-4"/>
                <w:sz w:val="21"/>
                <w:szCs w:val="21"/>
                <w:u w:color="000000"/>
                <w:lang w:val="fr-FR"/>
              </w:rPr>
              <w:t>- Xây dựng được một bộ phác thảo phân cảnh hình ảnh cho một bộ phim hoạt hình.</w:t>
            </w:r>
            <w:r w:rsidRPr="00937CB1">
              <w:rPr>
                <w:spacing w:val="-4"/>
                <w:sz w:val="21"/>
                <w:szCs w:val="21"/>
                <w:u w:color="000000"/>
                <w:lang w:val="fr-FR"/>
              </w:rPr>
              <w:cr/>
            </w:r>
            <w:r w:rsidRPr="00937CB1">
              <w:rPr>
                <w:spacing w:val="-4"/>
                <w:sz w:val="21"/>
                <w:szCs w:val="21"/>
                <w:u w:color="000000"/>
                <w:lang w:val="fr-FR"/>
              </w:rPr>
              <w:tab/>
              <w:t>. Bối cảnh.</w:t>
            </w:r>
            <w:r w:rsidRPr="00937CB1">
              <w:rPr>
                <w:spacing w:val="-4"/>
                <w:sz w:val="21"/>
                <w:szCs w:val="21"/>
                <w:u w:color="000000"/>
                <w:lang w:val="fr-FR"/>
              </w:rPr>
              <w:cr/>
            </w:r>
            <w:r w:rsidRPr="00937CB1">
              <w:rPr>
                <w:spacing w:val="-4"/>
                <w:sz w:val="21"/>
                <w:szCs w:val="21"/>
                <w:u w:color="000000"/>
                <w:lang w:val="fr-FR"/>
              </w:rPr>
              <w:tab/>
              <w:t>. Phác thảo phân cảnh hình ảnh.</w:t>
            </w:r>
          </w:p>
          <w:p w:rsidR="009B7556" w:rsidRPr="00937CB1" w:rsidRDefault="009B7556" w:rsidP="00994CB4">
            <w:pPr>
              <w:spacing w:line="240" w:lineRule="atLeast"/>
              <w:ind w:left="86" w:right="274"/>
              <w:rPr>
                <w:sz w:val="21"/>
                <w:szCs w:val="21"/>
              </w:rPr>
            </w:pPr>
          </w:p>
        </w:tc>
        <w:tc>
          <w:tcPr>
            <w:tcW w:w="485" w:type="dxa"/>
            <w:vMerge w:val="restart"/>
          </w:tcPr>
          <w:p w:rsidR="009B7556" w:rsidRPr="00937CB1" w:rsidRDefault="009B7556" w:rsidP="009B7556">
            <w:pPr>
              <w:spacing w:line="240" w:lineRule="atLeast"/>
              <w:ind w:right="35"/>
              <w:jc w:val="center"/>
              <w:rPr>
                <w:sz w:val="21"/>
                <w:szCs w:val="21"/>
              </w:rPr>
            </w:pPr>
            <w:r w:rsidRPr="00937CB1">
              <w:rPr>
                <w:sz w:val="21"/>
                <w:szCs w:val="21"/>
              </w:rPr>
              <w:t>4</w:t>
            </w:r>
          </w:p>
        </w:tc>
        <w:tc>
          <w:tcPr>
            <w:tcW w:w="3655" w:type="dxa"/>
            <w:gridSpan w:val="3"/>
          </w:tcPr>
          <w:p w:rsidR="009B7556" w:rsidRPr="00937CB1" w:rsidRDefault="009B7556" w:rsidP="009B7556">
            <w:pPr>
              <w:spacing w:line="280" w:lineRule="atLeast"/>
              <w:ind w:left="90" w:right="90" w:firstLine="55"/>
              <w:rPr>
                <w:sz w:val="21"/>
                <w:szCs w:val="21"/>
              </w:rPr>
            </w:pPr>
            <w:r w:rsidRPr="00937CB1">
              <w:rPr>
                <w:sz w:val="21"/>
                <w:szCs w:val="21"/>
              </w:rPr>
              <w:t>Kỳ học: học kỳ I</w:t>
            </w:r>
          </w:p>
          <w:p w:rsidR="009B7556" w:rsidRPr="00937CB1" w:rsidRDefault="009B7556" w:rsidP="009B7556">
            <w:pPr>
              <w:spacing w:line="280" w:lineRule="atLeast"/>
              <w:ind w:left="90" w:right="90" w:firstLine="55"/>
              <w:rPr>
                <w:sz w:val="21"/>
                <w:szCs w:val="21"/>
              </w:rPr>
            </w:pPr>
            <w:r w:rsidRPr="00937CB1">
              <w:rPr>
                <w:sz w:val="21"/>
                <w:szCs w:val="21"/>
              </w:rPr>
              <w:t>Thời gian: 18 tuần</w:t>
            </w:r>
          </w:p>
          <w:p w:rsidR="009B7556" w:rsidRPr="00937CB1" w:rsidRDefault="009B7556" w:rsidP="009B7556">
            <w:pPr>
              <w:spacing w:line="280" w:lineRule="atLeast"/>
              <w:ind w:left="90" w:right="90" w:firstLine="55"/>
              <w:rPr>
                <w:sz w:val="21"/>
                <w:szCs w:val="21"/>
              </w:rPr>
            </w:pPr>
            <w:r w:rsidRPr="00937CB1">
              <w:rPr>
                <w:sz w:val="21"/>
                <w:szCs w:val="21"/>
              </w:rPr>
              <w:t>Phân bổ số tiết: 30% LT, 70% TH</w:t>
            </w:r>
          </w:p>
        </w:tc>
        <w:tc>
          <w:tcPr>
            <w:tcW w:w="1530" w:type="dxa"/>
            <w:vMerge w:val="restart"/>
          </w:tcPr>
          <w:p w:rsidR="009B7556" w:rsidRPr="00937CB1" w:rsidRDefault="009B7556" w:rsidP="009B7556">
            <w:pPr>
              <w:spacing w:line="240" w:lineRule="atLeast"/>
              <w:ind w:left="90" w:right="208"/>
              <w:rPr>
                <w:sz w:val="21"/>
                <w:szCs w:val="21"/>
              </w:rPr>
            </w:pPr>
            <w:r w:rsidRPr="00937CB1">
              <w:rPr>
                <w:sz w:val="21"/>
                <w:szCs w:val="21"/>
              </w:rPr>
              <w:t>ĐCC: 20%</w:t>
            </w:r>
          </w:p>
          <w:p w:rsidR="009B7556" w:rsidRPr="00937CB1" w:rsidRDefault="009B7556" w:rsidP="009B7556">
            <w:pPr>
              <w:spacing w:line="240" w:lineRule="atLeast"/>
              <w:ind w:left="90" w:right="208"/>
              <w:rPr>
                <w:sz w:val="21"/>
                <w:szCs w:val="21"/>
              </w:rPr>
            </w:pPr>
            <w:r w:rsidRPr="00937CB1">
              <w:rPr>
                <w:sz w:val="21"/>
                <w:szCs w:val="21"/>
              </w:rPr>
              <w:t>ĐBT: 40%</w:t>
            </w:r>
          </w:p>
          <w:p w:rsidR="009B7556" w:rsidRPr="00937CB1" w:rsidRDefault="009B7556" w:rsidP="009B7556">
            <w:pPr>
              <w:spacing w:line="240" w:lineRule="atLeast"/>
              <w:ind w:left="90" w:right="208"/>
              <w:rPr>
                <w:sz w:val="21"/>
                <w:szCs w:val="21"/>
              </w:rPr>
            </w:pPr>
            <w:r w:rsidRPr="00937CB1">
              <w:rPr>
                <w:sz w:val="21"/>
                <w:szCs w:val="21"/>
              </w:rPr>
              <w:t>ĐKT: 40%</w:t>
            </w:r>
          </w:p>
        </w:tc>
      </w:tr>
      <w:tr w:rsidR="009B7556" w:rsidRPr="00937CB1" w:rsidTr="00994CB4">
        <w:trPr>
          <w:trHeight w:val="2483"/>
        </w:trPr>
        <w:tc>
          <w:tcPr>
            <w:tcW w:w="550" w:type="dxa"/>
            <w:vMerge/>
          </w:tcPr>
          <w:p w:rsidR="009B7556" w:rsidRPr="00937CB1" w:rsidRDefault="009B7556" w:rsidP="009B7556">
            <w:pPr>
              <w:spacing w:line="240" w:lineRule="atLeast"/>
              <w:ind w:left="90"/>
              <w:jc w:val="center"/>
              <w:rPr>
                <w:sz w:val="21"/>
                <w:szCs w:val="21"/>
              </w:rPr>
            </w:pPr>
          </w:p>
        </w:tc>
        <w:tc>
          <w:tcPr>
            <w:tcW w:w="1350" w:type="dxa"/>
            <w:vMerge/>
          </w:tcPr>
          <w:p w:rsidR="009B7556" w:rsidRPr="00895606" w:rsidRDefault="009B7556" w:rsidP="009B7556">
            <w:pPr>
              <w:spacing w:line="240" w:lineRule="atLeast"/>
              <w:ind w:left="90" w:right="270"/>
              <w:jc w:val="center"/>
              <w:rPr>
                <w:sz w:val="21"/>
                <w:szCs w:val="21"/>
              </w:rPr>
            </w:pPr>
          </w:p>
        </w:tc>
        <w:tc>
          <w:tcPr>
            <w:tcW w:w="7830" w:type="dxa"/>
            <w:vMerge/>
            <w:tcBorders>
              <w:bottom w:val="single" w:sz="4" w:space="0" w:color="auto"/>
            </w:tcBorders>
          </w:tcPr>
          <w:p w:rsidR="009B7556" w:rsidRPr="00937CB1" w:rsidRDefault="009B7556" w:rsidP="00994CB4">
            <w:pPr>
              <w:spacing w:line="240" w:lineRule="atLeast"/>
              <w:ind w:left="86" w:right="274"/>
              <w:jc w:val="both"/>
              <w:rPr>
                <w:sz w:val="21"/>
                <w:szCs w:val="21"/>
                <w:u w:color="000000"/>
                <w:lang w:val="fr-FR"/>
              </w:rPr>
            </w:pPr>
          </w:p>
        </w:tc>
        <w:tc>
          <w:tcPr>
            <w:tcW w:w="485" w:type="dxa"/>
            <w:vMerge/>
          </w:tcPr>
          <w:p w:rsidR="009B7556" w:rsidRPr="00937CB1" w:rsidRDefault="009B7556" w:rsidP="009B7556">
            <w:pPr>
              <w:spacing w:line="240" w:lineRule="atLeast"/>
              <w:ind w:right="35"/>
              <w:jc w:val="center"/>
              <w:rPr>
                <w:sz w:val="21"/>
                <w:szCs w:val="21"/>
              </w:rPr>
            </w:pPr>
          </w:p>
        </w:tc>
        <w:tc>
          <w:tcPr>
            <w:tcW w:w="1855" w:type="dxa"/>
          </w:tcPr>
          <w:p w:rsidR="009B7556" w:rsidRPr="00937CB1" w:rsidRDefault="009B7556" w:rsidP="009B7556">
            <w:pPr>
              <w:spacing w:line="280" w:lineRule="atLeast"/>
              <w:ind w:left="90" w:right="90" w:firstLine="55"/>
              <w:rPr>
                <w:sz w:val="21"/>
                <w:szCs w:val="21"/>
              </w:rPr>
            </w:pPr>
            <w:r w:rsidRPr="00937CB1">
              <w:rPr>
                <w:sz w:val="21"/>
                <w:szCs w:val="21"/>
              </w:rPr>
              <w:t>Bài 1: 5 LT</w:t>
            </w:r>
          </w:p>
          <w:p w:rsidR="009B7556" w:rsidRPr="00937CB1" w:rsidRDefault="009B7556" w:rsidP="009B7556">
            <w:pPr>
              <w:spacing w:line="280" w:lineRule="atLeast"/>
              <w:ind w:left="90" w:right="90" w:firstLine="55"/>
              <w:rPr>
                <w:sz w:val="21"/>
                <w:szCs w:val="21"/>
              </w:rPr>
            </w:pPr>
            <w:r w:rsidRPr="00937CB1">
              <w:rPr>
                <w:sz w:val="21"/>
                <w:szCs w:val="21"/>
              </w:rPr>
              <w:t>Bài 2: 5 LT</w:t>
            </w:r>
          </w:p>
          <w:p w:rsidR="009B7556" w:rsidRPr="00937CB1" w:rsidRDefault="009B7556" w:rsidP="009B7556">
            <w:pPr>
              <w:spacing w:line="280" w:lineRule="atLeast"/>
              <w:ind w:left="90" w:right="90" w:firstLine="55"/>
              <w:rPr>
                <w:sz w:val="21"/>
                <w:szCs w:val="21"/>
              </w:rPr>
            </w:pPr>
            <w:r w:rsidRPr="00937CB1">
              <w:rPr>
                <w:sz w:val="21"/>
                <w:szCs w:val="21"/>
              </w:rPr>
              <w:t>Bài 3: 5 LT</w:t>
            </w:r>
          </w:p>
          <w:p w:rsidR="009B7556" w:rsidRPr="00937CB1" w:rsidRDefault="009B7556" w:rsidP="009B7556">
            <w:pPr>
              <w:spacing w:line="280" w:lineRule="atLeast"/>
              <w:ind w:left="90" w:right="90" w:firstLine="55"/>
              <w:rPr>
                <w:sz w:val="21"/>
                <w:szCs w:val="21"/>
              </w:rPr>
            </w:pPr>
            <w:r w:rsidRPr="00937CB1">
              <w:rPr>
                <w:sz w:val="21"/>
                <w:szCs w:val="21"/>
              </w:rPr>
              <w:t>Bài 4: 5 LT</w:t>
            </w:r>
          </w:p>
          <w:p w:rsidR="009B7556" w:rsidRPr="00937CB1" w:rsidRDefault="009B7556" w:rsidP="009B7556">
            <w:pPr>
              <w:spacing w:line="280" w:lineRule="atLeast"/>
              <w:ind w:left="90" w:right="90" w:firstLine="55"/>
              <w:rPr>
                <w:sz w:val="21"/>
                <w:szCs w:val="21"/>
              </w:rPr>
            </w:pPr>
            <w:r w:rsidRPr="00937CB1">
              <w:rPr>
                <w:sz w:val="21"/>
                <w:szCs w:val="21"/>
              </w:rPr>
              <w:t>Bài 5:  5 TH</w:t>
            </w:r>
          </w:p>
          <w:p w:rsidR="00125984" w:rsidRDefault="009B7556" w:rsidP="009B7556">
            <w:pPr>
              <w:spacing w:line="280" w:lineRule="atLeast"/>
              <w:ind w:left="90" w:right="90" w:firstLine="55"/>
              <w:rPr>
                <w:sz w:val="21"/>
                <w:szCs w:val="21"/>
              </w:rPr>
            </w:pPr>
            <w:r w:rsidRPr="00937CB1">
              <w:rPr>
                <w:sz w:val="21"/>
                <w:szCs w:val="21"/>
              </w:rPr>
              <w:t xml:space="preserve">Bài 6: 5 TH </w:t>
            </w:r>
          </w:p>
          <w:p w:rsidR="009B7556" w:rsidRPr="00937CB1" w:rsidRDefault="009B7556" w:rsidP="009B7556">
            <w:pPr>
              <w:spacing w:line="280" w:lineRule="atLeast"/>
              <w:ind w:left="90" w:right="90" w:firstLine="55"/>
              <w:rPr>
                <w:sz w:val="21"/>
                <w:szCs w:val="21"/>
              </w:rPr>
            </w:pPr>
            <w:r w:rsidRPr="00937CB1">
              <w:rPr>
                <w:sz w:val="21"/>
                <w:szCs w:val="21"/>
              </w:rPr>
              <w:t>Bài 7: 5 TH</w:t>
            </w:r>
          </w:p>
          <w:p w:rsidR="009B7556" w:rsidRPr="00937CB1" w:rsidRDefault="009B7556" w:rsidP="009B7556">
            <w:pPr>
              <w:spacing w:line="280" w:lineRule="atLeast"/>
              <w:ind w:left="90" w:firstLine="55"/>
              <w:rPr>
                <w:sz w:val="21"/>
                <w:szCs w:val="21"/>
              </w:rPr>
            </w:pPr>
            <w:r w:rsidRPr="00937CB1">
              <w:rPr>
                <w:sz w:val="21"/>
                <w:szCs w:val="21"/>
              </w:rPr>
              <w:t>Bài kiểm tra: 5 TH</w:t>
            </w:r>
          </w:p>
        </w:tc>
        <w:tc>
          <w:tcPr>
            <w:tcW w:w="1800" w:type="dxa"/>
            <w:gridSpan w:val="2"/>
          </w:tcPr>
          <w:p w:rsidR="009B7556" w:rsidRPr="00937CB1" w:rsidRDefault="009B7556" w:rsidP="009B7556">
            <w:pPr>
              <w:spacing w:line="280" w:lineRule="atLeast"/>
              <w:ind w:left="90" w:right="90" w:firstLine="55"/>
              <w:rPr>
                <w:sz w:val="21"/>
                <w:szCs w:val="21"/>
              </w:rPr>
            </w:pPr>
            <w:r w:rsidRPr="00937CB1">
              <w:rPr>
                <w:sz w:val="21"/>
                <w:szCs w:val="21"/>
              </w:rPr>
              <w:t>Bài 9: 5 LT</w:t>
            </w:r>
          </w:p>
          <w:p w:rsidR="009B7556" w:rsidRPr="00937CB1" w:rsidRDefault="009B7556" w:rsidP="009B7556">
            <w:pPr>
              <w:spacing w:line="280" w:lineRule="atLeast"/>
              <w:ind w:left="90" w:right="90" w:firstLine="55"/>
              <w:rPr>
                <w:sz w:val="21"/>
                <w:szCs w:val="21"/>
              </w:rPr>
            </w:pPr>
            <w:r w:rsidRPr="00937CB1">
              <w:rPr>
                <w:sz w:val="21"/>
                <w:szCs w:val="21"/>
              </w:rPr>
              <w:t>Bài 10: 5 LT</w:t>
            </w:r>
          </w:p>
          <w:p w:rsidR="009B7556" w:rsidRPr="00937CB1" w:rsidRDefault="009B7556" w:rsidP="009B7556">
            <w:pPr>
              <w:spacing w:line="280" w:lineRule="atLeast"/>
              <w:ind w:left="90" w:right="90" w:firstLine="55"/>
              <w:rPr>
                <w:sz w:val="21"/>
                <w:szCs w:val="21"/>
              </w:rPr>
            </w:pPr>
            <w:r w:rsidRPr="00937CB1">
              <w:rPr>
                <w:sz w:val="21"/>
                <w:szCs w:val="21"/>
              </w:rPr>
              <w:t>Bài 11: 5 TH</w:t>
            </w:r>
          </w:p>
          <w:p w:rsidR="009B7556" w:rsidRPr="00937CB1" w:rsidRDefault="009B7556" w:rsidP="009B7556">
            <w:pPr>
              <w:spacing w:line="280" w:lineRule="atLeast"/>
              <w:ind w:left="90" w:right="90" w:firstLine="55"/>
              <w:rPr>
                <w:sz w:val="21"/>
                <w:szCs w:val="21"/>
              </w:rPr>
            </w:pPr>
            <w:r w:rsidRPr="00937CB1">
              <w:rPr>
                <w:sz w:val="21"/>
                <w:szCs w:val="21"/>
              </w:rPr>
              <w:t>Bài 12: 5 TH</w:t>
            </w:r>
          </w:p>
          <w:p w:rsidR="009B7556" w:rsidRPr="00937CB1" w:rsidRDefault="009B7556" w:rsidP="009B7556">
            <w:pPr>
              <w:spacing w:line="280" w:lineRule="atLeast"/>
              <w:ind w:left="90" w:right="90" w:firstLine="55"/>
              <w:rPr>
                <w:sz w:val="21"/>
                <w:szCs w:val="21"/>
              </w:rPr>
            </w:pPr>
            <w:r w:rsidRPr="00937CB1">
              <w:rPr>
                <w:sz w:val="21"/>
                <w:szCs w:val="21"/>
              </w:rPr>
              <w:t>Bài 13: 5 TH</w:t>
            </w:r>
          </w:p>
          <w:p w:rsidR="009B7556" w:rsidRPr="00937CB1" w:rsidRDefault="009B7556" w:rsidP="009B7556">
            <w:pPr>
              <w:spacing w:line="280" w:lineRule="atLeast"/>
              <w:ind w:left="90" w:right="90" w:firstLine="55"/>
              <w:rPr>
                <w:sz w:val="21"/>
                <w:szCs w:val="21"/>
              </w:rPr>
            </w:pPr>
            <w:r w:rsidRPr="00937CB1">
              <w:rPr>
                <w:sz w:val="21"/>
                <w:szCs w:val="21"/>
              </w:rPr>
              <w:t>Bài 14: 5 TH</w:t>
            </w:r>
          </w:p>
          <w:p w:rsidR="009B7556" w:rsidRPr="00937CB1" w:rsidRDefault="009B7556" w:rsidP="009B7556">
            <w:pPr>
              <w:spacing w:line="280" w:lineRule="atLeast"/>
              <w:ind w:left="90" w:right="90" w:firstLine="55"/>
              <w:rPr>
                <w:sz w:val="21"/>
                <w:szCs w:val="21"/>
              </w:rPr>
            </w:pPr>
            <w:r w:rsidRPr="00937CB1">
              <w:rPr>
                <w:sz w:val="21"/>
                <w:szCs w:val="21"/>
              </w:rPr>
              <w:t>Bài thi: 20 TH</w:t>
            </w:r>
          </w:p>
        </w:tc>
        <w:tc>
          <w:tcPr>
            <w:tcW w:w="1530" w:type="dxa"/>
            <w:vMerge/>
          </w:tcPr>
          <w:p w:rsidR="009B7556" w:rsidRPr="00937CB1" w:rsidRDefault="009B7556" w:rsidP="009B7556">
            <w:pPr>
              <w:spacing w:line="240" w:lineRule="atLeast"/>
              <w:ind w:left="90" w:right="208"/>
              <w:rPr>
                <w:sz w:val="21"/>
                <w:szCs w:val="21"/>
              </w:rPr>
            </w:pPr>
          </w:p>
        </w:tc>
      </w:tr>
      <w:tr w:rsidR="009B7556" w:rsidRPr="00937CB1" w:rsidTr="00994CB4">
        <w:trPr>
          <w:trHeight w:val="1061"/>
        </w:trPr>
        <w:tc>
          <w:tcPr>
            <w:tcW w:w="550" w:type="dxa"/>
            <w:vMerge w:val="restart"/>
          </w:tcPr>
          <w:p w:rsidR="009B7556" w:rsidRDefault="009B7556" w:rsidP="009B7556">
            <w:pPr>
              <w:spacing w:line="240" w:lineRule="atLeast"/>
              <w:ind w:left="90"/>
              <w:jc w:val="center"/>
              <w:rPr>
                <w:sz w:val="21"/>
                <w:szCs w:val="21"/>
              </w:rPr>
            </w:pPr>
          </w:p>
          <w:p w:rsidR="009B7556" w:rsidRPr="00937CB1" w:rsidRDefault="009B7556" w:rsidP="009B7556">
            <w:pPr>
              <w:spacing w:line="240" w:lineRule="atLeast"/>
              <w:ind w:left="90"/>
              <w:jc w:val="center"/>
              <w:rPr>
                <w:sz w:val="21"/>
                <w:szCs w:val="21"/>
              </w:rPr>
            </w:pPr>
            <w:r w:rsidRPr="00937CB1">
              <w:rPr>
                <w:sz w:val="21"/>
                <w:szCs w:val="21"/>
              </w:rPr>
              <w:t>3</w:t>
            </w:r>
          </w:p>
        </w:tc>
        <w:tc>
          <w:tcPr>
            <w:tcW w:w="1350" w:type="dxa"/>
            <w:vMerge w:val="restart"/>
          </w:tcPr>
          <w:p w:rsidR="009B7556" w:rsidRDefault="009B7556" w:rsidP="009B7556">
            <w:pPr>
              <w:spacing w:line="240" w:lineRule="atLeast"/>
              <w:ind w:left="90" w:right="270"/>
              <w:jc w:val="center"/>
              <w:rPr>
                <w:sz w:val="21"/>
                <w:szCs w:val="21"/>
              </w:rPr>
            </w:pPr>
          </w:p>
          <w:p w:rsidR="009B7556" w:rsidRPr="00895606" w:rsidRDefault="009B7556" w:rsidP="009B7556">
            <w:pPr>
              <w:spacing w:line="240" w:lineRule="atLeast"/>
              <w:ind w:left="90" w:right="270"/>
              <w:jc w:val="center"/>
              <w:rPr>
                <w:sz w:val="21"/>
                <w:szCs w:val="21"/>
              </w:rPr>
            </w:pPr>
            <w:r w:rsidRPr="00895606">
              <w:rPr>
                <w:sz w:val="21"/>
                <w:szCs w:val="21"/>
              </w:rPr>
              <w:t xml:space="preserve">Tạo hình TKMT  Hoạt hình </w:t>
            </w:r>
            <w:r w:rsidRPr="00895606">
              <w:rPr>
                <w:sz w:val="21"/>
                <w:szCs w:val="21"/>
              </w:rPr>
              <w:lastRenderedPageBreak/>
              <w:t>2.2</w:t>
            </w:r>
          </w:p>
        </w:tc>
        <w:tc>
          <w:tcPr>
            <w:tcW w:w="7830" w:type="dxa"/>
            <w:vMerge w:val="restart"/>
            <w:tcBorders>
              <w:top w:val="single" w:sz="4" w:space="0" w:color="auto"/>
            </w:tcBorders>
          </w:tcPr>
          <w:p w:rsidR="009B7556" w:rsidRPr="00937CB1" w:rsidRDefault="009B7556" w:rsidP="00994CB4">
            <w:pPr>
              <w:spacing w:line="240" w:lineRule="atLeast"/>
              <w:ind w:left="86" w:right="274"/>
              <w:jc w:val="both"/>
              <w:rPr>
                <w:sz w:val="21"/>
                <w:szCs w:val="21"/>
              </w:rPr>
            </w:pPr>
            <w:r w:rsidRPr="00937CB1">
              <w:rPr>
                <w:sz w:val="21"/>
                <w:szCs w:val="21"/>
              </w:rPr>
              <w:lastRenderedPageBreak/>
              <w:t>- Hiểu được vai trò của phân cảnh hình ảnh màu đối với một bộ phim Hoạt hình.</w:t>
            </w:r>
            <w:r w:rsidRPr="00937CB1">
              <w:rPr>
                <w:sz w:val="21"/>
                <w:szCs w:val="21"/>
              </w:rPr>
              <w:cr/>
              <w:t>- Nắm vững các nguyên tắc tính chất, ý nghĩa của màu sắc.</w:t>
            </w:r>
            <w:r w:rsidRPr="00937CB1">
              <w:rPr>
                <w:sz w:val="21"/>
                <w:szCs w:val="21"/>
              </w:rPr>
              <w:cr/>
              <w:t>- Các kỹ thuật tô màu.</w:t>
            </w:r>
            <w:r w:rsidRPr="00937CB1">
              <w:rPr>
                <w:sz w:val="21"/>
                <w:szCs w:val="21"/>
              </w:rPr>
              <w:cr/>
              <w:t>- Thiết kế được một bộ phân cảnh hình ảnh đấy đủ cho một bộ phim hoạt hình.</w:t>
            </w:r>
            <w:r w:rsidRPr="00937CB1">
              <w:rPr>
                <w:sz w:val="21"/>
                <w:szCs w:val="21"/>
              </w:rPr>
              <w:cr/>
            </w:r>
            <w:r w:rsidRPr="00937CB1">
              <w:rPr>
                <w:sz w:val="21"/>
                <w:szCs w:val="21"/>
              </w:rPr>
              <w:lastRenderedPageBreak/>
              <w:tab/>
              <w:t>. Phác thảo phân cảnh hình ảnh đen trắng.</w:t>
            </w:r>
            <w:r w:rsidRPr="00937CB1">
              <w:rPr>
                <w:sz w:val="21"/>
                <w:szCs w:val="21"/>
              </w:rPr>
              <w:cr/>
            </w:r>
            <w:r w:rsidRPr="00937CB1">
              <w:rPr>
                <w:sz w:val="21"/>
                <w:szCs w:val="21"/>
              </w:rPr>
              <w:tab/>
              <w:t>. Phân cảnh hình ảnh chi tiết bằng màu.</w:t>
            </w:r>
          </w:p>
          <w:p w:rsidR="009B7556" w:rsidRPr="00937CB1" w:rsidRDefault="009B7556" w:rsidP="00994CB4">
            <w:pPr>
              <w:spacing w:line="240" w:lineRule="atLeast"/>
              <w:ind w:left="86" w:right="274"/>
              <w:jc w:val="both"/>
              <w:rPr>
                <w:sz w:val="21"/>
                <w:szCs w:val="21"/>
                <w:lang w:val="de-DE"/>
              </w:rPr>
            </w:pPr>
          </w:p>
          <w:p w:rsidR="009B7556" w:rsidRPr="00937CB1" w:rsidRDefault="009B7556" w:rsidP="00994CB4">
            <w:pPr>
              <w:spacing w:line="240" w:lineRule="atLeast"/>
              <w:ind w:left="86" w:right="274" w:firstLine="567"/>
              <w:jc w:val="both"/>
              <w:rPr>
                <w:sz w:val="21"/>
                <w:szCs w:val="21"/>
              </w:rPr>
            </w:pPr>
          </w:p>
        </w:tc>
        <w:tc>
          <w:tcPr>
            <w:tcW w:w="485" w:type="dxa"/>
            <w:vMerge w:val="restart"/>
          </w:tcPr>
          <w:p w:rsidR="009B7556" w:rsidRPr="00937CB1" w:rsidRDefault="009B7556" w:rsidP="009B7556">
            <w:pPr>
              <w:spacing w:line="240" w:lineRule="atLeast"/>
              <w:ind w:right="35"/>
              <w:jc w:val="center"/>
              <w:rPr>
                <w:sz w:val="21"/>
                <w:szCs w:val="21"/>
              </w:rPr>
            </w:pPr>
            <w:r w:rsidRPr="00937CB1">
              <w:rPr>
                <w:sz w:val="21"/>
                <w:szCs w:val="21"/>
              </w:rPr>
              <w:lastRenderedPageBreak/>
              <w:t>4</w:t>
            </w:r>
          </w:p>
        </w:tc>
        <w:tc>
          <w:tcPr>
            <w:tcW w:w="3655" w:type="dxa"/>
            <w:gridSpan w:val="3"/>
          </w:tcPr>
          <w:p w:rsidR="009B7556" w:rsidRPr="00937CB1" w:rsidRDefault="009B7556" w:rsidP="009B7556">
            <w:pPr>
              <w:spacing w:line="280" w:lineRule="atLeast"/>
              <w:ind w:left="90" w:right="90" w:firstLine="55"/>
              <w:rPr>
                <w:sz w:val="21"/>
                <w:szCs w:val="21"/>
              </w:rPr>
            </w:pPr>
            <w:r w:rsidRPr="00937CB1">
              <w:rPr>
                <w:sz w:val="21"/>
                <w:szCs w:val="21"/>
              </w:rPr>
              <w:t>Kỳ học: học kỳ II</w:t>
            </w:r>
          </w:p>
          <w:p w:rsidR="009B7556" w:rsidRPr="00937CB1" w:rsidRDefault="009B7556" w:rsidP="009B7556">
            <w:pPr>
              <w:spacing w:line="280" w:lineRule="atLeast"/>
              <w:ind w:left="86" w:right="86" w:firstLine="58"/>
              <w:rPr>
                <w:sz w:val="21"/>
                <w:szCs w:val="21"/>
              </w:rPr>
            </w:pPr>
            <w:r w:rsidRPr="00937CB1">
              <w:rPr>
                <w:sz w:val="21"/>
                <w:szCs w:val="21"/>
              </w:rPr>
              <w:t>Thời gian: 18 tuần</w:t>
            </w:r>
          </w:p>
          <w:p w:rsidR="009B7556" w:rsidRPr="00937CB1" w:rsidRDefault="009B7556" w:rsidP="009B7556">
            <w:pPr>
              <w:spacing w:line="280" w:lineRule="atLeast"/>
              <w:ind w:left="86" w:right="86" w:firstLine="58"/>
              <w:rPr>
                <w:sz w:val="21"/>
                <w:szCs w:val="21"/>
              </w:rPr>
            </w:pPr>
            <w:r w:rsidRPr="00937CB1">
              <w:rPr>
                <w:sz w:val="21"/>
                <w:szCs w:val="21"/>
              </w:rPr>
              <w:t>Phân bổ số tiết: 30% LT, 70% TH</w:t>
            </w:r>
          </w:p>
        </w:tc>
        <w:tc>
          <w:tcPr>
            <w:tcW w:w="1530" w:type="dxa"/>
          </w:tcPr>
          <w:p w:rsidR="009B7556" w:rsidRPr="00937CB1" w:rsidRDefault="009B7556" w:rsidP="009B7556">
            <w:pPr>
              <w:spacing w:line="240" w:lineRule="atLeast"/>
              <w:ind w:left="90" w:right="208"/>
              <w:rPr>
                <w:sz w:val="21"/>
                <w:szCs w:val="21"/>
              </w:rPr>
            </w:pPr>
            <w:r w:rsidRPr="00937CB1">
              <w:rPr>
                <w:sz w:val="21"/>
                <w:szCs w:val="21"/>
              </w:rPr>
              <w:t>ĐCC: 20%</w:t>
            </w:r>
          </w:p>
          <w:p w:rsidR="009B7556" w:rsidRPr="00937CB1" w:rsidRDefault="009B7556" w:rsidP="009B7556">
            <w:pPr>
              <w:spacing w:line="240" w:lineRule="atLeast"/>
              <w:ind w:left="90" w:right="208"/>
              <w:rPr>
                <w:sz w:val="21"/>
                <w:szCs w:val="21"/>
              </w:rPr>
            </w:pPr>
            <w:r w:rsidRPr="00937CB1">
              <w:rPr>
                <w:sz w:val="21"/>
                <w:szCs w:val="21"/>
              </w:rPr>
              <w:t>ĐBT: 40%</w:t>
            </w:r>
          </w:p>
          <w:p w:rsidR="009B7556" w:rsidRPr="00937CB1" w:rsidRDefault="009B7556" w:rsidP="009B7556">
            <w:pPr>
              <w:spacing w:line="240" w:lineRule="atLeast"/>
              <w:ind w:left="90" w:right="208"/>
              <w:rPr>
                <w:sz w:val="21"/>
                <w:szCs w:val="21"/>
              </w:rPr>
            </w:pPr>
            <w:r w:rsidRPr="00937CB1">
              <w:rPr>
                <w:sz w:val="21"/>
                <w:szCs w:val="21"/>
              </w:rPr>
              <w:t>ĐKT: 40%</w:t>
            </w:r>
          </w:p>
        </w:tc>
      </w:tr>
      <w:tr w:rsidR="009B7556" w:rsidRPr="00937CB1" w:rsidTr="00994CB4">
        <w:trPr>
          <w:trHeight w:val="2141"/>
        </w:trPr>
        <w:tc>
          <w:tcPr>
            <w:tcW w:w="550" w:type="dxa"/>
            <w:vMerge/>
          </w:tcPr>
          <w:p w:rsidR="009B7556" w:rsidRPr="00937CB1" w:rsidRDefault="009B7556" w:rsidP="009B7556">
            <w:pPr>
              <w:spacing w:line="240" w:lineRule="atLeast"/>
              <w:ind w:left="90" w:right="270"/>
              <w:jc w:val="center"/>
              <w:rPr>
                <w:sz w:val="21"/>
                <w:szCs w:val="21"/>
              </w:rPr>
            </w:pPr>
          </w:p>
        </w:tc>
        <w:tc>
          <w:tcPr>
            <w:tcW w:w="1350" w:type="dxa"/>
            <w:vMerge/>
          </w:tcPr>
          <w:p w:rsidR="009B7556" w:rsidRPr="00895606" w:rsidRDefault="009B7556" w:rsidP="009B7556">
            <w:pPr>
              <w:spacing w:line="240" w:lineRule="atLeast"/>
              <w:ind w:left="90" w:right="270"/>
              <w:jc w:val="center"/>
              <w:rPr>
                <w:sz w:val="21"/>
                <w:szCs w:val="21"/>
              </w:rPr>
            </w:pPr>
          </w:p>
        </w:tc>
        <w:tc>
          <w:tcPr>
            <w:tcW w:w="7830" w:type="dxa"/>
            <w:vMerge/>
          </w:tcPr>
          <w:p w:rsidR="009B7556" w:rsidRPr="00937CB1" w:rsidRDefault="009B7556" w:rsidP="00994CB4">
            <w:pPr>
              <w:spacing w:line="240" w:lineRule="atLeast"/>
              <w:ind w:left="86" w:right="274"/>
              <w:jc w:val="both"/>
              <w:rPr>
                <w:sz w:val="21"/>
                <w:szCs w:val="21"/>
              </w:rPr>
            </w:pPr>
          </w:p>
        </w:tc>
        <w:tc>
          <w:tcPr>
            <w:tcW w:w="485" w:type="dxa"/>
            <w:vMerge/>
          </w:tcPr>
          <w:p w:rsidR="009B7556" w:rsidRPr="00937CB1" w:rsidRDefault="009B7556" w:rsidP="009B7556">
            <w:pPr>
              <w:spacing w:line="240" w:lineRule="atLeast"/>
              <w:ind w:right="35"/>
              <w:jc w:val="center"/>
              <w:rPr>
                <w:sz w:val="21"/>
                <w:szCs w:val="21"/>
              </w:rPr>
            </w:pPr>
          </w:p>
        </w:tc>
        <w:tc>
          <w:tcPr>
            <w:tcW w:w="1855" w:type="dxa"/>
          </w:tcPr>
          <w:p w:rsidR="009B7556" w:rsidRPr="00937CB1" w:rsidRDefault="009B7556" w:rsidP="009B7556">
            <w:pPr>
              <w:spacing w:line="280" w:lineRule="atLeast"/>
              <w:ind w:left="86" w:right="86" w:firstLine="58"/>
              <w:rPr>
                <w:sz w:val="21"/>
                <w:szCs w:val="21"/>
              </w:rPr>
            </w:pPr>
            <w:r w:rsidRPr="00937CB1">
              <w:rPr>
                <w:sz w:val="21"/>
                <w:szCs w:val="21"/>
              </w:rPr>
              <w:t>Bài 1: 5 LT</w:t>
            </w:r>
          </w:p>
          <w:p w:rsidR="009B7556" w:rsidRPr="00937CB1" w:rsidRDefault="009B7556" w:rsidP="009B7556">
            <w:pPr>
              <w:spacing w:line="280" w:lineRule="atLeast"/>
              <w:ind w:left="86" w:right="86" w:firstLine="58"/>
              <w:rPr>
                <w:sz w:val="21"/>
                <w:szCs w:val="21"/>
              </w:rPr>
            </w:pPr>
            <w:r w:rsidRPr="00937CB1">
              <w:rPr>
                <w:sz w:val="21"/>
                <w:szCs w:val="21"/>
              </w:rPr>
              <w:t>Bài 2: 5 LT</w:t>
            </w:r>
          </w:p>
          <w:p w:rsidR="009B7556" w:rsidRPr="00937CB1" w:rsidRDefault="009B7556" w:rsidP="009B7556">
            <w:pPr>
              <w:spacing w:line="280" w:lineRule="atLeast"/>
              <w:ind w:left="86" w:right="86" w:firstLine="58"/>
              <w:rPr>
                <w:sz w:val="21"/>
                <w:szCs w:val="21"/>
              </w:rPr>
            </w:pPr>
            <w:r w:rsidRPr="00937CB1">
              <w:rPr>
                <w:sz w:val="21"/>
                <w:szCs w:val="21"/>
              </w:rPr>
              <w:t>Bài 3: 5 LT</w:t>
            </w:r>
          </w:p>
          <w:p w:rsidR="009B7556" w:rsidRPr="00937CB1" w:rsidRDefault="009B7556" w:rsidP="009B7556">
            <w:pPr>
              <w:spacing w:line="280" w:lineRule="atLeast"/>
              <w:ind w:left="86" w:right="86" w:firstLine="58"/>
              <w:rPr>
                <w:sz w:val="21"/>
                <w:szCs w:val="21"/>
              </w:rPr>
            </w:pPr>
            <w:r w:rsidRPr="00937CB1">
              <w:rPr>
                <w:sz w:val="21"/>
                <w:szCs w:val="21"/>
              </w:rPr>
              <w:t>Bài 4: 5 LT</w:t>
            </w:r>
          </w:p>
          <w:p w:rsidR="009B7556" w:rsidRDefault="009B7556" w:rsidP="009B7556">
            <w:pPr>
              <w:spacing w:line="280" w:lineRule="atLeast"/>
              <w:ind w:left="86" w:right="86" w:firstLine="58"/>
              <w:rPr>
                <w:sz w:val="21"/>
                <w:szCs w:val="21"/>
              </w:rPr>
            </w:pPr>
            <w:r w:rsidRPr="00937CB1">
              <w:rPr>
                <w:sz w:val="21"/>
                <w:szCs w:val="21"/>
              </w:rPr>
              <w:t xml:space="preserve">Bài 5:  5 TH </w:t>
            </w:r>
          </w:p>
          <w:p w:rsidR="009B7556" w:rsidRPr="00937CB1" w:rsidRDefault="009B7556" w:rsidP="009B7556">
            <w:pPr>
              <w:spacing w:line="280" w:lineRule="atLeast"/>
              <w:ind w:left="86" w:right="86" w:firstLine="58"/>
              <w:rPr>
                <w:sz w:val="21"/>
                <w:szCs w:val="21"/>
              </w:rPr>
            </w:pPr>
            <w:r w:rsidRPr="00937CB1">
              <w:rPr>
                <w:sz w:val="21"/>
                <w:szCs w:val="21"/>
              </w:rPr>
              <w:t>Bài 6: 5 TH</w:t>
            </w:r>
          </w:p>
          <w:p w:rsidR="009B7556" w:rsidRPr="00937CB1" w:rsidRDefault="009B7556" w:rsidP="009B7556">
            <w:pPr>
              <w:spacing w:line="280" w:lineRule="atLeast"/>
              <w:ind w:left="86" w:hanging="31"/>
              <w:rPr>
                <w:sz w:val="21"/>
                <w:szCs w:val="21"/>
              </w:rPr>
            </w:pPr>
            <w:r w:rsidRPr="00937CB1">
              <w:rPr>
                <w:sz w:val="21"/>
                <w:szCs w:val="21"/>
              </w:rPr>
              <w:t>Bài kiểm tra: 10 TH</w:t>
            </w:r>
          </w:p>
        </w:tc>
        <w:tc>
          <w:tcPr>
            <w:tcW w:w="1800" w:type="dxa"/>
            <w:gridSpan w:val="2"/>
          </w:tcPr>
          <w:p w:rsidR="009B7556" w:rsidRPr="00937CB1" w:rsidRDefault="009B7556" w:rsidP="009B7556">
            <w:pPr>
              <w:spacing w:line="280" w:lineRule="atLeast"/>
              <w:ind w:left="86" w:right="86" w:firstLine="58"/>
              <w:rPr>
                <w:sz w:val="21"/>
                <w:szCs w:val="21"/>
              </w:rPr>
            </w:pPr>
            <w:r w:rsidRPr="00937CB1">
              <w:rPr>
                <w:sz w:val="21"/>
                <w:szCs w:val="21"/>
              </w:rPr>
              <w:t>Bài 9: 5 LT</w:t>
            </w:r>
          </w:p>
          <w:p w:rsidR="009B7556" w:rsidRPr="00937CB1" w:rsidRDefault="009B7556" w:rsidP="009B7556">
            <w:pPr>
              <w:spacing w:line="280" w:lineRule="atLeast"/>
              <w:ind w:left="86" w:right="86" w:firstLine="58"/>
              <w:rPr>
                <w:sz w:val="21"/>
                <w:szCs w:val="21"/>
              </w:rPr>
            </w:pPr>
            <w:r w:rsidRPr="00937CB1">
              <w:rPr>
                <w:sz w:val="21"/>
                <w:szCs w:val="21"/>
              </w:rPr>
              <w:t>Bài 10: 5 LT</w:t>
            </w:r>
          </w:p>
          <w:p w:rsidR="009B7556" w:rsidRPr="00937CB1" w:rsidRDefault="009B7556" w:rsidP="009B7556">
            <w:pPr>
              <w:spacing w:line="280" w:lineRule="atLeast"/>
              <w:ind w:left="86" w:right="86" w:firstLine="58"/>
              <w:rPr>
                <w:sz w:val="21"/>
                <w:szCs w:val="21"/>
              </w:rPr>
            </w:pPr>
            <w:r w:rsidRPr="00937CB1">
              <w:rPr>
                <w:sz w:val="21"/>
                <w:szCs w:val="21"/>
              </w:rPr>
              <w:t>Bài 11: 5 TH</w:t>
            </w:r>
          </w:p>
          <w:p w:rsidR="009B7556" w:rsidRPr="00937CB1" w:rsidRDefault="009B7556" w:rsidP="009B7556">
            <w:pPr>
              <w:spacing w:line="280" w:lineRule="atLeast"/>
              <w:ind w:left="86" w:right="86" w:firstLine="58"/>
              <w:rPr>
                <w:sz w:val="21"/>
                <w:szCs w:val="21"/>
              </w:rPr>
            </w:pPr>
            <w:r w:rsidRPr="00937CB1">
              <w:rPr>
                <w:sz w:val="21"/>
                <w:szCs w:val="21"/>
              </w:rPr>
              <w:t>Bài 12: 5 TH</w:t>
            </w:r>
          </w:p>
          <w:p w:rsidR="009B7556" w:rsidRPr="00937CB1" w:rsidRDefault="009B7556" w:rsidP="009B7556">
            <w:pPr>
              <w:spacing w:line="280" w:lineRule="atLeast"/>
              <w:ind w:left="86" w:right="86" w:firstLine="58"/>
              <w:rPr>
                <w:sz w:val="21"/>
                <w:szCs w:val="21"/>
              </w:rPr>
            </w:pPr>
            <w:r w:rsidRPr="00937CB1">
              <w:rPr>
                <w:sz w:val="21"/>
                <w:szCs w:val="21"/>
              </w:rPr>
              <w:t>Bài 13: 5 TH</w:t>
            </w:r>
          </w:p>
          <w:p w:rsidR="009B7556" w:rsidRPr="00937CB1" w:rsidRDefault="009B7556" w:rsidP="009B7556">
            <w:pPr>
              <w:spacing w:line="280" w:lineRule="atLeast"/>
              <w:ind w:left="90" w:right="90" w:firstLine="55"/>
              <w:rPr>
                <w:sz w:val="21"/>
                <w:szCs w:val="21"/>
              </w:rPr>
            </w:pPr>
            <w:r w:rsidRPr="00937CB1">
              <w:rPr>
                <w:sz w:val="21"/>
                <w:szCs w:val="21"/>
              </w:rPr>
              <w:t>Bài thi: 25 TH</w:t>
            </w:r>
          </w:p>
          <w:p w:rsidR="009B7556" w:rsidRPr="00937CB1" w:rsidRDefault="009B7556" w:rsidP="009B7556">
            <w:pPr>
              <w:spacing w:line="280" w:lineRule="atLeast"/>
              <w:ind w:left="90" w:right="90" w:firstLine="55"/>
              <w:rPr>
                <w:sz w:val="21"/>
                <w:szCs w:val="21"/>
              </w:rPr>
            </w:pPr>
          </w:p>
        </w:tc>
        <w:tc>
          <w:tcPr>
            <w:tcW w:w="1530" w:type="dxa"/>
          </w:tcPr>
          <w:p w:rsidR="009B7556" w:rsidRPr="00937CB1" w:rsidRDefault="009B7556" w:rsidP="009B7556">
            <w:pPr>
              <w:spacing w:line="240" w:lineRule="atLeast"/>
              <w:ind w:left="90" w:right="208"/>
              <w:rPr>
                <w:sz w:val="21"/>
                <w:szCs w:val="21"/>
              </w:rPr>
            </w:pPr>
          </w:p>
        </w:tc>
      </w:tr>
      <w:tr w:rsidR="009B7556" w:rsidRPr="00937CB1" w:rsidTr="00994CB4">
        <w:trPr>
          <w:trHeight w:val="881"/>
        </w:trPr>
        <w:tc>
          <w:tcPr>
            <w:tcW w:w="550" w:type="dxa"/>
            <w:vMerge w:val="restart"/>
          </w:tcPr>
          <w:p w:rsidR="009B7556" w:rsidRDefault="009B7556" w:rsidP="009B7556">
            <w:pPr>
              <w:spacing w:line="240" w:lineRule="atLeast"/>
              <w:ind w:left="90"/>
              <w:jc w:val="center"/>
              <w:rPr>
                <w:sz w:val="21"/>
                <w:szCs w:val="21"/>
              </w:rPr>
            </w:pPr>
          </w:p>
          <w:p w:rsidR="009B7556" w:rsidRPr="00937CB1" w:rsidRDefault="009B7556" w:rsidP="009B7556">
            <w:pPr>
              <w:spacing w:line="240" w:lineRule="atLeast"/>
              <w:ind w:left="90"/>
              <w:jc w:val="center"/>
              <w:rPr>
                <w:sz w:val="21"/>
                <w:szCs w:val="21"/>
              </w:rPr>
            </w:pPr>
            <w:r w:rsidRPr="00937CB1">
              <w:rPr>
                <w:sz w:val="21"/>
                <w:szCs w:val="21"/>
              </w:rPr>
              <w:t>4</w:t>
            </w:r>
          </w:p>
        </w:tc>
        <w:tc>
          <w:tcPr>
            <w:tcW w:w="1350" w:type="dxa"/>
            <w:vMerge w:val="restart"/>
          </w:tcPr>
          <w:p w:rsidR="009B7556" w:rsidRPr="00442234" w:rsidRDefault="009B7556" w:rsidP="009B7556">
            <w:pPr>
              <w:spacing w:line="240" w:lineRule="atLeast"/>
              <w:ind w:left="90" w:right="270"/>
              <w:jc w:val="center"/>
              <w:rPr>
                <w:sz w:val="21"/>
                <w:szCs w:val="21"/>
              </w:rPr>
            </w:pPr>
          </w:p>
          <w:p w:rsidR="009B7556" w:rsidRPr="00442234" w:rsidRDefault="009B7556" w:rsidP="009B7556">
            <w:pPr>
              <w:spacing w:line="240" w:lineRule="atLeast"/>
              <w:ind w:left="90" w:right="270"/>
              <w:jc w:val="center"/>
              <w:rPr>
                <w:sz w:val="21"/>
                <w:szCs w:val="21"/>
              </w:rPr>
            </w:pPr>
            <w:r w:rsidRPr="00442234">
              <w:rPr>
                <w:sz w:val="21"/>
                <w:szCs w:val="21"/>
              </w:rPr>
              <w:t>Tạo hình TKMT  Hoạt hình 3.1</w:t>
            </w:r>
          </w:p>
        </w:tc>
        <w:tc>
          <w:tcPr>
            <w:tcW w:w="7830" w:type="dxa"/>
            <w:vMerge w:val="restart"/>
          </w:tcPr>
          <w:p w:rsidR="009B7556" w:rsidRDefault="009B7556" w:rsidP="00994CB4">
            <w:pPr>
              <w:spacing w:line="240" w:lineRule="atLeast"/>
              <w:ind w:left="90" w:right="270"/>
              <w:jc w:val="both"/>
              <w:rPr>
                <w:sz w:val="21"/>
                <w:szCs w:val="21"/>
              </w:rPr>
            </w:pPr>
          </w:p>
          <w:p w:rsidR="009B7556" w:rsidRDefault="009B7556" w:rsidP="00994CB4">
            <w:pPr>
              <w:spacing w:line="240" w:lineRule="atLeast"/>
              <w:ind w:left="90" w:right="270"/>
              <w:jc w:val="both"/>
              <w:rPr>
                <w:sz w:val="21"/>
                <w:szCs w:val="21"/>
              </w:rPr>
            </w:pPr>
          </w:p>
          <w:p w:rsidR="009B7556" w:rsidRPr="00937CB1" w:rsidRDefault="009B7556" w:rsidP="00994CB4">
            <w:pPr>
              <w:spacing w:line="240" w:lineRule="atLeast"/>
              <w:ind w:left="90" w:right="270"/>
              <w:jc w:val="both"/>
              <w:rPr>
                <w:i/>
                <w:spacing w:val="-4"/>
                <w:sz w:val="21"/>
                <w:szCs w:val="21"/>
              </w:rPr>
            </w:pPr>
            <w:r w:rsidRPr="00937CB1">
              <w:rPr>
                <w:sz w:val="21"/>
                <w:szCs w:val="21"/>
              </w:rPr>
              <w:t>- Nắm được những kiến thức cơ bản của việc vẽ động</w:t>
            </w:r>
          </w:p>
          <w:p w:rsidR="009B7556" w:rsidRPr="00937CB1" w:rsidRDefault="009B7556" w:rsidP="00994CB4">
            <w:pPr>
              <w:spacing w:line="240" w:lineRule="atLeast"/>
              <w:ind w:left="90" w:right="270"/>
              <w:jc w:val="both"/>
              <w:rPr>
                <w:spacing w:val="-4"/>
                <w:sz w:val="21"/>
                <w:szCs w:val="21"/>
              </w:rPr>
            </w:pPr>
            <w:r w:rsidRPr="00937CB1">
              <w:rPr>
                <w:spacing w:val="-4"/>
                <w:sz w:val="21"/>
                <w:szCs w:val="21"/>
              </w:rPr>
              <w:t>- Biết phân biệt sự khác nhau giữa các chuyển động cơ bản</w:t>
            </w:r>
          </w:p>
          <w:p w:rsidR="009B7556" w:rsidRPr="00937CB1" w:rsidRDefault="009B7556" w:rsidP="00994CB4">
            <w:pPr>
              <w:spacing w:line="240" w:lineRule="atLeast"/>
              <w:ind w:left="90" w:right="270"/>
              <w:jc w:val="both"/>
              <w:rPr>
                <w:spacing w:val="-4"/>
                <w:sz w:val="21"/>
                <w:szCs w:val="21"/>
              </w:rPr>
            </w:pPr>
            <w:r w:rsidRPr="00937CB1">
              <w:rPr>
                <w:spacing w:val="-4"/>
                <w:sz w:val="21"/>
                <w:szCs w:val="21"/>
              </w:rPr>
              <w:t xml:space="preserve">- Mô phỏng chuyển động </w:t>
            </w:r>
          </w:p>
          <w:p w:rsidR="009B7556" w:rsidRPr="00937CB1" w:rsidRDefault="009B7556" w:rsidP="00994CB4">
            <w:pPr>
              <w:spacing w:line="240" w:lineRule="atLeast"/>
              <w:ind w:left="90" w:right="270"/>
              <w:jc w:val="both"/>
              <w:rPr>
                <w:spacing w:val="-4"/>
                <w:sz w:val="21"/>
                <w:szCs w:val="21"/>
              </w:rPr>
            </w:pPr>
            <w:r w:rsidRPr="00937CB1">
              <w:rPr>
                <w:spacing w:val="-4"/>
                <w:sz w:val="21"/>
                <w:szCs w:val="21"/>
              </w:rPr>
              <w:t>- Xây dựng được chuyển động cho các cảnh phim Hoạt hình</w:t>
            </w:r>
          </w:p>
          <w:p w:rsidR="009B7556" w:rsidRPr="00937CB1" w:rsidRDefault="009B7556" w:rsidP="00994CB4">
            <w:pPr>
              <w:spacing w:line="240" w:lineRule="atLeast"/>
              <w:ind w:left="90" w:right="270" w:firstLine="567"/>
              <w:jc w:val="both"/>
              <w:rPr>
                <w:sz w:val="21"/>
                <w:szCs w:val="21"/>
              </w:rPr>
            </w:pPr>
          </w:p>
        </w:tc>
        <w:tc>
          <w:tcPr>
            <w:tcW w:w="485" w:type="dxa"/>
            <w:vMerge w:val="restart"/>
          </w:tcPr>
          <w:p w:rsidR="009B7556" w:rsidRPr="00937CB1" w:rsidRDefault="009B7556" w:rsidP="009B7556">
            <w:pPr>
              <w:spacing w:line="240" w:lineRule="atLeast"/>
              <w:ind w:right="35"/>
              <w:jc w:val="center"/>
              <w:rPr>
                <w:sz w:val="21"/>
                <w:szCs w:val="21"/>
              </w:rPr>
            </w:pPr>
            <w:r w:rsidRPr="00937CB1">
              <w:rPr>
                <w:sz w:val="21"/>
                <w:szCs w:val="21"/>
              </w:rPr>
              <w:t>4</w:t>
            </w:r>
          </w:p>
        </w:tc>
        <w:tc>
          <w:tcPr>
            <w:tcW w:w="3655" w:type="dxa"/>
            <w:gridSpan w:val="3"/>
          </w:tcPr>
          <w:p w:rsidR="009B7556" w:rsidRPr="00937CB1" w:rsidRDefault="009B7556" w:rsidP="009B7556">
            <w:pPr>
              <w:spacing w:line="280" w:lineRule="atLeast"/>
              <w:ind w:left="90" w:right="90" w:firstLine="55"/>
              <w:rPr>
                <w:sz w:val="21"/>
                <w:szCs w:val="21"/>
              </w:rPr>
            </w:pPr>
            <w:r w:rsidRPr="00937CB1">
              <w:rPr>
                <w:sz w:val="21"/>
                <w:szCs w:val="21"/>
              </w:rPr>
              <w:t>Kỳ học: học kỳ I</w:t>
            </w:r>
          </w:p>
          <w:p w:rsidR="009B7556" w:rsidRPr="00937CB1" w:rsidRDefault="009B7556" w:rsidP="009B7556">
            <w:pPr>
              <w:spacing w:line="280" w:lineRule="atLeast"/>
              <w:ind w:left="90" w:right="90" w:firstLine="55"/>
              <w:rPr>
                <w:sz w:val="21"/>
                <w:szCs w:val="21"/>
              </w:rPr>
            </w:pPr>
            <w:r w:rsidRPr="00937CB1">
              <w:rPr>
                <w:sz w:val="21"/>
                <w:szCs w:val="21"/>
              </w:rPr>
              <w:t>Thời gian: 18 tuần</w:t>
            </w:r>
          </w:p>
          <w:p w:rsidR="009B7556" w:rsidRPr="00937CB1" w:rsidRDefault="009B7556" w:rsidP="009B7556">
            <w:pPr>
              <w:spacing w:line="280" w:lineRule="atLeast"/>
              <w:ind w:left="90" w:right="90" w:firstLine="55"/>
              <w:rPr>
                <w:sz w:val="21"/>
                <w:szCs w:val="21"/>
              </w:rPr>
            </w:pPr>
            <w:r w:rsidRPr="00937CB1">
              <w:rPr>
                <w:sz w:val="21"/>
                <w:szCs w:val="21"/>
              </w:rPr>
              <w:t>Phân bổ số tiết: 30% LT, 70% TH</w:t>
            </w:r>
          </w:p>
        </w:tc>
        <w:tc>
          <w:tcPr>
            <w:tcW w:w="1530" w:type="dxa"/>
            <w:vMerge w:val="restart"/>
          </w:tcPr>
          <w:p w:rsidR="009B7556" w:rsidRPr="00937CB1" w:rsidRDefault="009B7556" w:rsidP="009B7556">
            <w:pPr>
              <w:spacing w:line="240" w:lineRule="atLeast"/>
              <w:ind w:left="90" w:right="208"/>
              <w:rPr>
                <w:sz w:val="21"/>
                <w:szCs w:val="21"/>
              </w:rPr>
            </w:pPr>
            <w:r w:rsidRPr="00937CB1">
              <w:rPr>
                <w:sz w:val="21"/>
                <w:szCs w:val="21"/>
              </w:rPr>
              <w:t>ĐCC: 20%</w:t>
            </w:r>
          </w:p>
          <w:p w:rsidR="009B7556" w:rsidRPr="00937CB1" w:rsidRDefault="009B7556" w:rsidP="009B7556">
            <w:pPr>
              <w:spacing w:line="240" w:lineRule="atLeast"/>
              <w:ind w:left="90" w:right="208"/>
              <w:rPr>
                <w:sz w:val="21"/>
                <w:szCs w:val="21"/>
              </w:rPr>
            </w:pPr>
            <w:r w:rsidRPr="00937CB1">
              <w:rPr>
                <w:sz w:val="21"/>
                <w:szCs w:val="21"/>
              </w:rPr>
              <w:t>ĐBT: 40%</w:t>
            </w:r>
          </w:p>
          <w:p w:rsidR="009B7556" w:rsidRPr="00937CB1" w:rsidRDefault="009B7556" w:rsidP="009B7556">
            <w:pPr>
              <w:spacing w:line="240" w:lineRule="atLeast"/>
              <w:ind w:left="90" w:right="208"/>
              <w:rPr>
                <w:sz w:val="21"/>
                <w:szCs w:val="21"/>
              </w:rPr>
            </w:pPr>
            <w:r w:rsidRPr="00937CB1">
              <w:rPr>
                <w:sz w:val="21"/>
                <w:szCs w:val="21"/>
              </w:rPr>
              <w:t>ĐKT: 40%</w:t>
            </w:r>
          </w:p>
        </w:tc>
      </w:tr>
      <w:tr w:rsidR="009B7556" w:rsidRPr="00937CB1" w:rsidTr="00994CB4">
        <w:trPr>
          <w:trHeight w:val="1889"/>
        </w:trPr>
        <w:tc>
          <w:tcPr>
            <w:tcW w:w="550" w:type="dxa"/>
            <w:vMerge/>
          </w:tcPr>
          <w:p w:rsidR="009B7556" w:rsidRDefault="009B7556" w:rsidP="009B7556">
            <w:pPr>
              <w:spacing w:line="240" w:lineRule="atLeast"/>
              <w:ind w:left="90"/>
              <w:jc w:val="center"/>
              <w:rPr>
                <w:sz w:val="21"/>
                <w:szCs w:val="21"/>
              </w:rPr>
            </w:pPr>
          </w:p>
        </w:tc>
        <w:tc>
          <w:tcPr>
            <w:tcW w:w="1350" w:type="dxa"/>
            <w:vMerge/>
          </w:tcPr>
          <w:p w:rsidR="009B7556" w:rsidRPr="00442234" w:rsidRDefault="009B7556" w:rsidP="009B7556">
            <w:pPr>
              <w:spacing w:line="240" w:lineRule="atLeast"/>
              <w:ind w:left="90" w:right="270"/>
              <w:jc w:val="center"/>
              <w:rPr>
                <w:sz w:val="21"/>
                <w:szCs w:val="21"/>
              </w:rPr>
            </w:pPr>
          </w:p>
        </w:tc>
        <w:tc>
          <w:tcPr>
            <w:tcW w:w="7830" w:type="dxa"/>
            <w:vMerge/>
          </w:tcPr>
          <w:p w:rsidR="009B7556" w:rsidRDefault="009B7556" w:rsidP="00994CB4">
            <w:pPr>
              <w:spacing w:line="240" w:lineRule="atLeast"/>
              <w:ind w:left="90" w:right="270"/>
              <w:jc w:val="both"/>
              <w:rPr>
                <w:sz w:val="21"/>
                <w:szCs w:val="21"/>
              </w:rPr>
            </w:pPr>
          </w:p>
        </w:tc>
        <w:tc>
          <w:tcPr>
            <w:tcW w:w="485" w:type="dxa"/>
            <w:vMerge/>
          </w:tcPr>
          <w:p w:rsidR="009B7556" w:rsidRPr="00937CB1" w:rsidRDefault="009B7556" w:rsidP="009B7556">
            <w:pPr>
              <w:spacing w:line="240" w:lineRule="atLeast"/>
              <w:ind w:right="35"/>
              <w:jc w:val="center"/>
              <w:rPr>
                <w:sz w:val="21"/>
                <w:szCs w:val="21"/>
              </w:rPr>
            </w:pPr>
          </w:p>
        </w:tc>
        <w:tc>
          <w:tcPr>
            <w:tcW w:w="1945" w:type="dxa"/>
            <w:gridSpan w:val="2"/>
          </w:tcPr>
          <w:p w:rsidR="009B7556" w:rsidRPr="00937CB1" w:rsidRDefault="009B7556" w:rsidP="009B7556">
            <w:pPr>
              <w:spacing w:line="240" w:lineRule="atLeast"/>
              <w:ind w:left="90" w:right="90" w:firstLine="55"/>
              <w:rPr>
                <w:sz w:val="21"/>
                <w:szCs w:val="21"/>
              </w:rPr>
            </w:pPr>
            <w:r w:rsidRPr="00937CB1">
              <w:rPr>
                <w:sz w:val="21"/>
                <w:szCs w:val="21"/>
              </w:rPr>
              <w:t>Bài 1: 5 LT</w:t>
            </w:r>
          </w:p>
          <w:p w:rsidR="009B7556" w:rsidRPr="00937CB1" w:rsidRDefault="009B7556" w:rsidP="009B7556">
            <w:pPr>
              <w:spacing w:line="240" w:lineRule="atLeast"/>
              <w:ind w:left="90" w:right="90" w:firstLine="55"/>
              <w:rPr>
                <w:sz w:val="21"/>
                <w:szCs w:val="21"/>
              </w:rPr>
            </w:pPr>
            <w:r w:rsidRPr="00937CB1">
              <w:rPr>
                <w:sz w:val="21"/>
                <w:szCs w:val="21"/>
              </w:rPr>
              <w:t>Bài 2: 5 LT</w:t>
            </w:r>
          </w:p>
          <w:p w:rsidR="009B7556" w:rsidRPr="00937CB1" w:rsidRDefault="009B7556" w:rsidP="009B7556">
            <w:pPr>
              <w:spacing w:line="240" w:lineRule="atLeast"/>
              <w:ind w:left="90" w:right="90" w:firstLine="55"/>
              <w:rPr>
                <w:sz w:val="21"/>
                <w:szCs w:val="21"/>
              </w:rPr>
            </w:pPr>
            <w:r w:rsidRPr="00937CB1">
              <w:rPr>
                <w:sz w:val="21"/>
                <w:szCs w:val="21"/>
              </w:rPr>
              <w:t>Bài 3: 5 TH</w:t>
            </w:r>
          </w:p>
          <w:p w:rsidR="009B7556" w:rsidRPr="00937CB1" w:rsidRDefault="009B7556" w:rsidP="009B7556">
            <w:pPr>
              <w:spacing w:line="240" w:lineRule="atLeast"/>
              <w:ind w:left="90" w:right="90" w:firstLine="55"/>
              <w:rPr>
                <w:sz w:val="21"/>
                <w:szCs w:val="21"/>
              </w:rPr>
            </w:pPr>
            <w:r w:rsidRPr="00937CB1">
              <w:rPr>
                <w:sz w:val="21"/>
                <w:szCs w:val="21"/>
              </w:rPr>
              <w:t>Bài 4: 5 TH</w:t>
            </w:r>
          </w:p>
          <w:p w:rsidR="00125984" w:rsidRDefault="009B7556" w:rsidP="009B7556">
            <w:pPr>
              <w:spacing w:line="240" w:lineRule="atLeast"/>
              <w:ind w:left="90" w:right="90" w:firstLine="55"/>
              <w:rPr>
                <w:sz w:val="21"/>
                <w:szCs w:val="21"/>
              </w:rPr>
            </w:pPr>
            <w:r w:rsidRPr="00937CB1">
              <w:rPr>
                <w:sz w:val="21"/>
                <w:szCs w:val="21"/>
              </w:rPr>
              <w:t xml:space="preserve">Bài 5:  5 LT </w:t>
            </w:r>
          </w:p>
          <w:p w:rsidR="009B7556" w:rsidRPr="00937CB1" w:rsidRDefault="009B7556" w:rsidP="009B7556">
            <w:pPr>
              <w:spacing w:line="240" w:lineRule="atLeast"/>
              <w:ind w:left="90" w:right="90" w:firstLine="55"/>
              <w:rPr>
                <w:sz w:val="21"/>
                <w:szCs w:val="21"/>
              </w:rPr>
            </w:pPr>
            <w:r w:rsidRPr="00937CB1">
              <w:rPr>
                <w:sz w:val="21"/>
                <w:szCs w:val="21"/>
              </w:rPr>
              <w:t>Bài 6: 5 TH</w:t>
            </w:r>
          </w:p>
          <w:p w:rsidR="009B7556" w:rsidRPr="00937CB1" w:rsidRDefault="009B7556" w:rsidP="009B7556">
            <w:pPr>
              <w:spacing w:line="240" w:lineRule="atLeast"/>
              <w:ind w:left="90" w:firstLine="55"/>
              <w:rPr>
                <w:sz w:val="21"/>
                <w:szCs w:val="21"/>
              </w:rPr>
            </w:pPr>
            <w:r w:rsidRPr="00937CB1">
              <w:rPr>
                <w:sz w:val="21"/>
                <w:szCs w:val="21"/>
              </w:rPr>
              <w:t>Bài kiểm tra: 10 TH</w:t>
            </w:r>
          </w:p>
        </w:tc>
        <w:tc>
          <w:tcPr>
            <w:tcW w:w="1710" w:type="dxa"/>
          </w:tcPr>
          <w:p w:rsidR="009B7556" w:rsidRPr="00937CB1" w:rsidRDefault="009B7556" w:rsidP="009B7556">
            <w:pPr>
              <w:spacing w:line="240" w:lineRule="atLeast"/>
              <w:ind w:left="90" w:right="90" w:firstLine="55"/>
              <w:rPr>
                <w:sz w:val="21"/>
                <w:szCs w:val="21"/>
              </w:rPr>
            </w:pPr>
            <w:r w:rsidRPr="00937CB1">
              <w:rPr>
                <w:sz w:val="21"/>
                <w:szCs w:val="21"/>
              </w:rPr>
              <w:t>Bài 9: 5 LT</w:t>
            </w:r>
          </w:p>
          <w:p w:rsidR="009B7556" w:rsidRPr="00937CB1" w:rsidRDefault="009B7556" w:rsidP="009B7556">
            <w:pPr>
              <w:spacing w:line="240" w:lineRule="atLeast"/>
              <w:ind w:left="90" w:right="90" w:firstLine="55"/>
              <w:rPr>
                <w:sz w:val="21"/>
                <w:szCs w:val="21"/>
              </w:rPr>
            </w:pPr>
            <w:r w:rsidRPr="00937CB1">
              <w:rPr>
                <w:sz w:val="21"/>
                <w:szCs w:val="21"/>
              </w:rPr>
              <w:t>Bài 10: 5 LT</w:t>
            </w:r>
          </w:p>
          <w:p w:rsidR="009B7556" w:rsidRPr="00937CB1" w:rsidRDefault="009B7556" w:rsidP="009B7556">
            <w:pPr>
              <w:spacing w:line="240" w:lineRule="atLeast"/>
              <w:ind w:left="90" w:right="90" w:firstLine="55"/>
              <w:rPr>
                <w:sz w:val="21"/>
                <w:szCs w:val="21"/>
              </w:rPr>
            </w:pPr>
            <w:r w:rsidRPr="00937CB1">
              <w:rPr>
                <w:sz w:val="21"/>
                <w:szCs w:val="21"/>
              </w:rPr>
              <w:t>Bài 11: 5 TH</w:t>
            </w:r>
          </w:p>
          <w:p w:rsidR="009B7556" w:rsidRPr="00937CB1" w:rsidRDefault="009B7556" w:rsidP="009B7556">
            <w:pPr>
              <w:spacing w:line="240" w:lineRule="atLeast"/>
              <w:ind w:left="90" w:right="90" w:firstLine="55"/>
              <w:rPr>
                <w:sz w:val="21"/>
                <w:szCs w:val="21"/>
              </w:rPr>
            </w:pPr>
            <w:r w:rsidRPr="00937CB1">
              <w:rPr>
                <w:sz w:val="21"/>
                <w:szCs w:val="21"/>
              </w:rPr>
              <w:t>Bài 12: 5 LT</w:t>
            </w:r>
          </w:p>
          <w:p w:rsidR="009B7556" w:rsidRPr="00937CB1" w:rsidRDefault="009B7556" w:rsidP="009B7556">
            <w:pPr>
              <w:spacing w:line="240" w:lineRule="atLeast"/>
              <w:ind w:left="90" w:right="90" w:firstLine="55"/>
              <w:rPr>
                <w:sz w:val="21"/>
                <w:szCs w:val="21"/>
              </w:rPr>
            </w:pPr>
            <w:r w:rsidRPr="00937CB1">
              <w:rPr>
                <w:sz w:val="21"/>
                <w:szCs w:val="21"/>
              </w:rPr>
              <w:t>Bài 13: 5 TH</w:t>
            </w:r>
          </w:p>
          <w:p w:rsidR="009B7556" w:rsidRPr="00937CB1" w:rsidRDefault="009B7556" w:rsidP="009B7556">
            <w:pPr>
              <w:spacing w:line="240" w:lineRule="atLeast"/>
              <w:ind w:left="90" w:right="-90" w:firstLine="55"/>
              <w:rPr>
                <w:sz w:val="21"/>
                <w:szCs w:val="21"/>
              </w:rPr>
            </w:pPr>
            <w:r w:rsidRPr="00937CB1">
              <w:rPr>
                <w:sz w:val="21"/>
                <w:szCs w:val="21"/>
              </w:rPr>
              <w:t>Bài thi: 25 TH</w:t>
            </w:r>
          </w:p>
        </w:tc>
        <w:tc>
          <w:tcPr>
            <w:tcW w:w="1530" w:type="dxa"/>
            <w:vMerge/>
          </w:tcPr>
          <w:p w:rsidR="009B7556" w:rsidRPr="00937CB1" w:rsidRDefault="009B7556" w:rsidP="009B7556">
            <w:pPr>
              <w:spacing w:line="240" w:lineRule="atLeast"/>
              <w:ind w:left="90" w:right="208"/>
              <w:rPr>
                <w:sz w:val="21"/>
                <w:szCs w:val="21"/>
              </w:rPr>
            </w:pPr>
          </w:p>
        </w:tc>
      </w:tr>
      <w:tr w:rsidR="009B7556" w:rsidRPr="00125984" w:rsidTr="00125984">
        <w:trPr>
          <w:trHeight w:val="970"/>
        </w:trPr>
        <w:tc>
          <w:tcPr>
            <w:tcW w:w="550" w:type="dxa"/>
            <w:vMerge w:val="restart"/>
          </w:tcPr>
          <w:p w:rsidR="009B7556" w:rsidRPr="00125984" w:rsidRDefault="009B7556" w:rsidP="00125984">
            <w:pPr>
              <w:spacing w:line="280" w:lineRule="atLeast"/>
              <w:ind w:left="90"/>
              <w:jc w:val="center"/>
              <w:rPr>
                <w:rFonts w:asciiTheme="majorHAnsi" w:hAnsiTheme="majorHAnsi" w:cstheme="majorHAnsi"/>
                <w:sz w:val="21"/>
                <w:szCs w:val="21"/>
              </w:rPr>
            </w:pPr>
          </w:p>
          <w:p w:rsidR="009B7556" w:rsidRPr="00125984" w:rsidRDefault="009B7556" w:rsidP="00125984">
            <w:pPr>
              <w:spacing w:line="280" w:lineRule="atLeast"/>
              <w:ind w:left="90"/>
              <w:jc w:val="center"/>
              <w:rPr>
                <w:rFonts w:asciiTheme="majorHAnsi" w:hAnsiTheme="majorHAnsi" w:cstheme="majorHAnsi"/>
                <w:sz w:val="21"/>
                <w:szCs w:val="21"/>
              </w:rPr>
            </w:pPr>
            <w:r w:rsidRPr="00125984">
              <w:rPr>
                <w:rFonts w:asciiTheme="majorHAnsi" w:hAnsiTheme="majorHAnsi" w:cstheme="majorHAnsi"/>
                <w:sz w:val="21"/>
                <w:szCs w:val="21"/>
              </w:rPr>
              <w:t>5</w:t>
            </w:r>
          </w:p>
        </w:tc>
        <w:tc>
          <w:tcPr>
            <w:tcW w:w="1350" w:type="dxa"/>
            <w:vMerge w:val="restart"/>
          </w:tcPr>
          <w:p w:rsidR="009B7556" w:rsidRPr="00125984" w:rsidRDefault="009B7556" w:rsidP="00125984">
            <w:pPr>
              <w:spacing w:line="280" w:lineRule="atLeast"/>
              <w:ind w:left="90" w:right="270"/>
              <w:jc w:val="center"/>
              <w:rPr>
                <w:rFonts w:asciiTheme="majorHAnsi" w:hAnsiTheme="majorHAnsi" w:cstheme="majorHAnsi"/>
                <w:sz w:val="21"/>
                <w:szCs w:val="21"/>
              </w:rPr>
            </w:pPr>
          </w:p>
          <w:p w:rsidR="009B7556" w:rsidRPr="00125984" w:rsidRDefault="009B7556" w:rsidP="00125984">
            <w:pPr>
              <w:spacing w:line="280" w:lineRule="atLeast"/>
              <w:ind w:left="90" w:right="270"/>
              <w:jc w:val="center"/>
              <w:rPr>
                <w:rFonts w:asciiTheme="majorHAnsi" w:hAnsiTheme="majorHAnsi" w:cstheme="majorHAnsi"/>
                <w:sz w:val="21"/>
                <w:szCs w:val="21"/>
              </w:rPr>
            </w:pPr>
            <w:r w:rsidRPr="00125984">
              <w:rPr>
                <w:rFonts w:asciiTheme="majorHAnsi" w:hAnsiTheme="majorHAnsi" w:cstheme="majorHAnsi"/>
                <w:sz w:val="21"/>
                <w:szCs w:val="21"/>
              </w:rPr>
              <w:t>Tạo hình TKMT  Hoạt hình 3.2</w:t>
            </w:r>
          </w:p>
        </w:tc>
        <w:tc>
          <w:tcPr>
            <w:tcW w:w="7830" w:type="dxa"/>
            <w:vMerge w:val="restart"/>
          </w:tcPr>
          <w:p w:rsidR="009B7556" w:rsidRPr="00125984" w:rsidRDefault="009B7556" w:rsidP="00125984">
            <w:pPr>
              <w:spacing w:line="280" w:lineRule="atLeast"/>
              <w:ind w:left="90" w:right="270"/>
              <w:jc w:val="both"/>
              <w:rPr>
                <w:rFonts w:asciiTheme="majorHAnsi" w:hAnsiTheme="majorHAnsi" w:cstheme="majorHAnsi"/>
                <w:sz w:val="21"/>
                <w:szCs w:val="21"/>
              </w:rPr>
            </w:pPr>
          </w:p>
          <w:p w:rsidR="009B7556" w:rsidRPr="00125984" w:rsidRDefault="009B7556" w:rsidP="00125984">
            <w:pPr>
              <w:spacing w:line="280" w:lineRule="atLeast"/>
              <w:ind w:left="90" w:right="270"/>
              <w:jc w:val="both"/>
              <w:rPr>
                <w:rFonts w:asciiTheme="majorHAnsi" w:hAnsiTheme="majorHAnsi" w:cstheme="majorHAnsi"/>
                <w:sz w:val="21"/>
                <w:szCs w:val="21"/>
              </w:rPr>
            </w:pPr>
          </w:p>
          <w:p w:rsidR="009B7556" w:rsidRPr="00125984" w:rsidRDefault="009B7556" w:rsidP="00125984">
            <w:pPr>
              <w:spacing w:line="280" w:lineRule="atLeast"/>
              <w:ind w:left="90" w:right="270"/>
              <w:jc w:val="both"/>
              <w:rPr>
                <w:rFonts w:asciiTheme="majorHAnsi" w:hAnsiTheme="majorHAnsi" w:cstheme="majorHAnsi"/>
                <w:i/>
                <w:spacing w:val="-4"/>
                <w:sz w:val="21"/>
                <w:szCs w:val="21"/>
              </w:rPr>
            </w:pPr>
            <w:r w:rsidRPr="00125984">
              <w:rPr>
                <w:rFonts w:asciiTheme="majorHAnsi" w:hAnsiTheme="majorHAnsi" w:cstheme="majorHAnsi"/>
                <w:sz w:val="21"/>
                <w:szCs w:val="21"/>
              </w:rPr>
              <w:t>- Nắm được những kiến thức cơ bản về các thể loại phim Hoạt hình</w:t>
            </w:r>
          </w:p>
          <w:p w:rsidR="009B7556" w:rsidRPr="00125984" w:rsidRDefault="009B7556" w:rsidP="00125984">
            <w:pPr>
              <w:spacing w:line="280" w:lineRule="atLeast"/>
              <w:ind w:left="90" w:right="270"/>
              <w:jc w:val="both"/>
              <w:rPr>
                <w:rFonts w:asciiTheme="majorHAnsi" w:hAnsiTheme="majorHAnsi" w:cstheme="majorHAnsi"/>
                <w:spacing w:val="-4"/>
                <w:sz w:val="21"/>
                <w:szCs w:val="21"/>
              </w:rPr>
            </w:pPr>
            <w:r w:rsidRPr="00125984">
              <w:rPr>
                <w:rFonts w:asciiTheme="majorHAnsi" w:hAnsiTheme="majorHAnsi" w:cstheme="majorHAnsi"/>
                <w:spacing w:val="-4"/>
                <w:sz w:val="21"/>
                <w:szCs w:val="21"/>
              </w:rPr>
              <w:t>- Biết phân biệt hình thức mỹ thuật của thể các loại phim Hoạt Hình và với các môn nghệ thuật khác Điện ảnh, Sân Khấu</w:t>
            </w:r>
          </w:p>
          <w:p w:rsidR="009B7556" w:rsidRPr="00125984" w:rsidRDefault="009B7556" w:rsidP="00125984">
            <w:pPr>
              <w:spacing w:line="280" w:lineRule="atLeast"/>
              <w:ind w:left="90" w:right="270"/>
              <w:jc w:val="both"/>
              <w:rPr>
                <w:rFonts w:asciiTheme="majorHAnsi" w:hAnsiTheme="majorHAnsi" w:cstheme="majorHAnsi"/>
                <w:spacing w:val="-4"/>
                <w:sz w:val="21"/>
                <w:szCs w:val="21"/>
              </w:rPr>
            </w:pPr>
            <w:r w:rsidRPr="00125984">
              <w:rPr>
                <w:rFonts w:asciiTheme="majorHAnsi" w:hAnsiTheme="majorHAnsi" w:cstheme="majorHAnsi"/>
                <w:spacing w:val="-4"/>
                <w:sz w:val="21"/>
                <w:szCs w:val="21"/>
              </w:rPr>
              <w:t>- Có khả năng làm được phim hoạt hình theo nhiều phương pháp khác nhau.</w:t>
            </w:r>
          </w:p>
          <w:p w:rsidR="009B7556" w:rsidRPr="00125984" w:rsidRDefault="009B7556" w:rsidP="00125984">
            <w:pPr>
              <w:spacing w:line="280" w:lineRule="atLeast"/>
              <w:ind w:left="90" w:right="270"/>
              <w:rPr>
                <w:rFonts w:asciiTheme="majorHAnsi" w:hAnsiTheme="majorHAnsi" w:cstheme="majorHAnsi"/>
                <w:sz w:val="21"/>
                <w:szCs w:val="21"/>
              </w:rPr>
            </w:pPr>
          </w:p>
        </w:tc>
        <w:tc>
          <w:tcPr>
            <w:tcW w:w="485" w:type="dxa"/>
            <w:vMerge w:val="restart"/>
          </w:tcPr>
          <w:p w:rsidR="009B7556" w:rsidRPr="00125984" w:rsidRDefault="009B7556" w:rsidP="00125984">
            <w:pPr>
              <w:spacing w:line="280" w:lineRule="atLeast"/>
              <w:ind w:right="35"/>
              <w:jc w:val="center"/>
              <w:rPr>
                <w:rFonts w:asciiTheme="majorHAnsi" w:hAnsiTheme="majorHAnsi" w:cstheme="majorHAnsi"/>
                <w:sz w:val="21"/>
                <w:szCs w:val="21"/>
              </w:rPr>
            </w:pPr>
            <w:r w:rsidRPr="00125984">
              <w:rPr>
                <w:rFonts w:asciiTheme="majorHAnsi" w:hAnsiTheme="majorHAnsi" w:cstheme="majorHAnsi"/>
                <w:sz w:val="21"/>
                <w:szCs w:val="21"/>
              </w:rPr>
              <w:t>4</w:t>
            </w:r>
          </w:p>
        </w:tc>
        <w:tc>
          <w:tcPr>
            <w:tcW w:w="3655" w:type="dxa"/>
            <w:gridSpan w:val="3"/>
          </w:tcPr>
          <w:p w:rsidR="009B7556" w:rsidRPr="00125984" w:rsidRDefault="009B7556" w:rsidP="00125984">
            <w:pPr>
              <w:spacing w:line="280" w:lineRule="atLeast"/>
              <w:ind w:left="90" w:right="90" w:firstLine="55"/>
              <w:rPr>
                <w:rFonts w:asciiTheme="majorHAnsi" w:hAnsiTheme="majorHAnsi" w:cstheme="majorHAnsi"/>
                <w:sz w:val="21"/>
                <w:szCs w:val="21"/>
              </w:rPr>
            </w:pPr>
            <w:r w:rsidRPr="00125984">
              <w:rPr>
                <w:rFonts w:asciiTheme="majorHAnsi" w:hAnsiTheme="majorHAnsi" w:cstheme="majorHAnsi"/>
                <w:sz w:val="21"/>
                <w:szCs w:val="21"/>
              </w:rPr>
              <w:t>Kỳ học: học kỳ II</w:t>
            </w:r>
          </w:p>
          <w:p w:rsidR="009B7556" w:rsidRPr="00125984" w:rsidRDefault="009B7556" w:rsidP="00125984">
            <w:pPr>
              <w:spacing w:line="280" w:lineRule="atLeast"/>
              <w:ind w:left="90" w:right="90" w:firstLine="55"/>
              <w:rPr>
                <w:rFonts w:asciiTheme="majorHAnsi" w:hAnsiTheme="majorHAnsi" w:cstheme="majorHAnsi"/>
                <w:sz w:val="21"/>
                <w:szCs w:val="21"/>
              </w:rPr>
            </w:pPr>
            <w:r w:rsidRPr="00125984">
              <w:rPr>
                <w:rFonts w:asciiTheme="majorHAnsi" w:hAnsiTheme="majorHAnsi" w:cstheme="majorHAnsi"/>
                <w:sz w:val="21"/>
                <w:szCs w:val="21"/>
              </w:rPr>
              <w:t>Thời gian: 18 tuần</w:t>
            </w:r>
          </w:p>
          <w:p w:rsidR="009B7556" w:rsidRPr="00125984" w:rsidRDefault="009B7556" w:rsidP="00125984">
            <w:pPr>
              <w:spacing w:line="280" w:lineRule="atLeast"/>
              <w:ind w:left="90" w:right="90" w:firstLine="55"/>
              <w:rPr>
                <w:rFonts w:asciiTheme="majorHAnsi" w:hAnsiTheme="majorHAnsi" w:cstheme="majorHAnsi"/>
                <w:sz w:val="21"/>
                <w:szCs w:val="21"/>
              </w:rPr>
            </w:pPr>
            <w:r w:rsidRPr="00125984">
              <w:rPr>
                <w:rFonts w:asciiTheme="majorHAnsi" w:hAnsiTheme="majorHAnsi" w:cstheme="majorHAnsi"/>
                <w:sz w:val="21"/>
                <w:szCs w:val="21"/>
              </w:rPr>
              <w:t>Phân bổ số tiết: 40% LT, 60% TH</w:t>
            </w:r>
          </w:p>
        </w:tc>
        <w:tc>
          <w:tcPr>
            <w:tcW w:w="1530" w:type="dxa"/>
            <w:vMerge w:val="restart"/>
          </w:tcPr>
          <w:p w:rsidR="009B7556" w:rsidRPr="00125984" w:rsidRDefault="009B7556" w:rsidP="00125984">
            <w:pPr>
              <w:spacing w:line="280" w:lineRule="atLeast"/>
              <w:ind w:left="90" w:right="208"/>
              <w:rPr>
                <w:rFonts w:asciiTheme="majorHAnsi" w:hAnsiTheme="majorHAnsi" w:cstheme="majorHAnsi"/>
                <w:sz w:val="21"/>
                <w:szCs w:val="21"/>
              </w:rPr>
            </w:pPr>
            <w:r w:rsidRPr="00125984">
              <w:rPr>
                <w:rFonts w:asciiTheme="majorHAnsi" w:hAnsiTheme="majorHAnsi" w:cstheme="majorHAnsi"/>
                <w:sz w:val="21"/>
                <w:szCs w:val="21"/>
              </w:rPr>
              <w:t>ĐCC: 20%</w:t>
            </w:r>
          </w:p>
          <w:p w:rsidR="009B7556" w:rsidRPr="00125984" w:rsidRDefault="009B7556" w:rsidP="00125984">
            <w:pPr>
              <w:spacing w:line="280" w:lineRule="atLeast"/>
              <w:ind w:left="90" w:right="208"/>
              <w:rPr>
                <w:rFonts w:asciiTheme="majorHAnsi" w:hAnsiTheme="majorHAnsi" w:cstheme="majorHAnsi"/>
                <w:sz w:val="21"/>
                <w:szCs w:val="21"/>
              </w:rPr>
            </w:pPr>
            <w:r w:rsidRPr="00125984">
              <w:rPr>
                <w:rFonts w:asciiTheme="majorHAnsi" w:hAnsiTheme="majorHAnsi" w:cstheme="majorHAnsi"/>
                <w:sz w:val="21"/>
                <w:szCs w:val="21"/>
              </w:rPr>
              <w:t>ĐBT: 40%</w:t>
            </w:r>
          </w:p>
          <w:p w:rsidR="009B7556" w:rsidRPr="00125984" w:rsidRDefault="009B7556" w:rsidP="00125984">
            <w:pPr>
              <w:spacing w:line="280" w:lineRule="atLeast"/>
              <w:ind w:left="90" w:right="208"/>
              <w:rPr>
                <w:rFonts w:asciiTheme="majorHAnsi" w:hAnsiTheme="majorHAnsi" w:cstheme="majorHAnsi"/>
                <w:sz w:val="21"/>
                <w:szCs w:val="21"/>
              </w:rPr>
            </w:pPr>
            <w:r w:rsidRPr="00125984">
              <w:rPr>
                <w:rFonts w:asciiTheme="majorHAnsi" w:hAnsiTheme="majorHAnsi" w:cstheme="majorHAnsi"/>
                <w:sz w:val="21"/>
                <w:szCs w:val="21"/>
              </w:rPr>
              <w:t>ĐKT: 40%</w:t>
            </w:r>
          </w:p>
        </w:tc>
      </w:tr>
      <w:tr w:rsidR="009B7556" w:rsidRPr="00125984" w:rsidTr="00125984">
        <w:trPr>
          <w:trHeight w:val="2050"/>
        </w:trPr>
        <w:tc>
          <w:tcPr>
            <w:tcW w:w="550" w:type="dxa"/>
            <w:vMerge/>
          </w:tcPr>
          <w:p w:rsidR="009B7556" w:rsidRPr="00125984" w:rsidRDefault="009B7556" w:rsidP="00125984">
            <w:pPr>
              <w:spacing w:line="280" w:lineRule="atLeast"/>
              <w:ind w:left="90"/>
              <w:jc w:val="center"/>
              <w:rPr>
                <w:rFonts w:asciiTheme="majorHAnsi" w:hAnsiTheme="majorHAnsi" w:cstheme="majorHAnsi"/>
                <w:sz w:val="21"/>
                <w:szCs w:val="21"/>
              </w:rPr>
            </w:pPr>
          </w:p>
        </w:tc>
        <w:tc>
          <w:tcPr>
            <w:tcW w:w="1350" w:type="dxa"/>
            <w:vMerge/>
          </w:tcPr>
          <w:p w:rsidR="009B7556" w:rsidRPr="00125984" w:rsidRDefault="009B7556" w:rsidP="00125984">
            <w:pPr>
              <w:spacing w:line="280" w:lineRule="atLeast"/>
              <w:ind w:left="90" w:right="270"/>
              <w:jc w:val="center"/>
              <w:rPr>
                <w:rFonts w:asciiTheme="majorHAnsi" w:hAnsiTheme="majorHAnsi" w:cstheme="majorHAnsi"/>
                <w:sz w:val="21"/>
                <w:szCs w:val="21"/>
              </w:rPr>
            </w:pPr>
          </w:p>
        </w:tc>
        <w:tc>
          <w:tcPr>
            <w:tcW w:w="7830" w:type="dxa"/>
            <w:vMerge/>
          </w:tcPr>
          <w:p w:rsidR="009B7556" w:rsidRPr="00125984" w:rsidRDefault="009B7556" w:rsidP="00125984">
            <w:pPr>
              <w:spacing w:line="280" w:lineRule="atLeast"/>
              <w:ind w:left="90" w:right="270"/>
              <w:jc w:val="both"/>
              <w:rPr>
                <w:rFonts w:asciiTheme="majorHAnsi" w:hAnsiTheme="majorHAnsi" w:cstheme="majorHAnsi"/>
                <w:sz w:val="21"/>
                <w:szCs w:val="21"/>
              </w:rPr>
            </w:pPr>
          </w:p>
        </w:tc>
        <w:tc>
          <w:tcPr>
            <w:tcW w:w="485" w:type="dxa"/>
            <w:vMerge/>
          </w:tcPr>
          <w:p w:rsidR="009B7556" w:rsidRPr="00125984" w:rsidRDefault="009B7556" w:rsidP="00125984">
            <w:pPr>
              <w:spacing w:line="280" w:lineRule="atLeast"/>
              <w:ind w:right="35"/>
              <w:jc w:val="center"/>
              <w:rPr>
                <w:rFonts w:asciiTheme="majorHAnsi" w:hAnsiTheme="majorHAnsi" w:cstheme="majorHAnsi"/>
                <w:sz w:val="21"/>
                <w:szCs w:val="21"/>
              </w:rPr>
            </w:pPr>
          </w:p>
        </w:tc>
        <w:tc>
          <w:tcPr>
            <w:tcW w:w="1945" w:type="dxa"/>
            <w:gridSpan w:val="2"/>
          </w:tcPr>
          <w:p w:rsidR="009B7556" w:rsidRPr="00125984" w:rsidRDefault="009B7556" w:rsidP="00125984">
            <w:pPr>
              <w:spacing w:line="280" w:lineRule="atLeast"/>
              <w:ind w:left="90" w:right="90" w:firstLine="55"/>
              <w:rPr>
                <w:rFonts w:asciiTheme="majorHAnsi" w:hAnsiTheme="majorHAnsi" w:cstheme="majorHAnsi"/>
                <w:sz w:val="21"/>
                <w:szCs w:val="21"/>
              </w:rPr>
            </w:pPr>
            <w:r w:rsidRPr="00125984">
              <w:rPr>
                <w:rFonts w:asciiTheme="majorHAnsi" w:hAnsiTheme="majorHAnsi" w:cstheme="majorHAnsi"/>
                <w:sz w:val="21"/>
                <w:szCs w:val="21"/>
              </w:rPr>
              <w:t>Bài 1: 5 LT</w:t>
            </w:r>
          </w:p>
          <w:p w:rsidR="009B7556" w:rsidRPr="00125984" w:rsidRDefault="009B7556" w:rsidP="00125984">
            <w:pPr>
              <w:spacing w:line="280" w:lineRule="atLeast"/>
              <w:ind w:left="90" w:right="90" w:firstLine="55"/>
              <w:rPr>
                <w:rFonts w:asciiTheme="majorHAnsi" w:hAnsiTheme="majorHAnsi" w:cstheme="majorHAnsi"/>
                <w:sz w:val="21"/>
                <w:szCs w:val="21"/>
              </w:rPr>
            </w:pPr>
            <w:r w:rsidRPr="00125984">
              <w:rPr>
                <w:rFonts w:asciiTheme="majorHAnsi" w:hAnsiTheme="majorHAnsi" w:cstheme="majorHAnsi"/>
                <w:sz w:val="21"/>
                <w:szCs w:val="21"/>
              </w:rPr>
              <w:t>Bài 2: 5 LT</w:t>
            </w:r>
          </w:p>
          <w:p w:rsidR="009B7556" w:rsidRPr="00125984" w:rsidRDefault="009B7556" w:rsidP="00125984">
            <w:pPr>
              <w:spacing w:line="280" w:lineRule="atLeast"/>
              <w:ind w:left="90" w:right="90" w:firstLine="55"/>
              <w:rPr>
                <w:rFonts w:asciiTheme="majorHAnsi" w:hAnsiTheme="majorHAnsi" w:cstheme="majorHAnsi"/>
                <w:sz w:val="21"/>
                <w:szCs w:val="21"/>
              </w:rPr>
            </w:pPr>
            <w:r w:rsidRPr="00125984">
              <w:rPr>
                <w:rFonts w:asciiTheme="majorHAnsi" w:hAnsiTheme="majorHAnsi" w:cstheme="majorHAnsi"/>
                <w:sz w:val="21"/>
                <w:szCs w:val="21"/>
              </w:rPr>
              <w:t>Bài 3: 5 LT</w:t>
            </w:r>
          </w:p>
          <w:p w:rsidR="009B7556" w:rsidRPr="00125984" w:rsidRDefault="009B7556" w:rsidP="00125984">
            <w:pPr>
              <w:spacing w:line="280" w:lineRule="atLeast"/>
              <w:ind w:left="90" w:right="90" w:firstLine="55"/>
              <w:rPr>
                <w:rFonts w:asciiTheme="majorHAnsi" w:hAnsiTheme="majorHAnsi" w:cstheme="majorHAnsi"/>
                <w:sz w:val="21"/>
                <w:szCs w:val="21"/>
              </w:rPr>
            </w:pPr>
            <w:r w:rsidRPr="00125984">
              <w:rPr>
                <w:rFonts w:asciiTheme="majorHAnsi" w:hAnsiTheme="majorHAnsi" w:cstheme="majorHAnsi"/>
                <w:sz w:val="21"/>
                <w:szCs w:val="21"/>
              </w:rPr>
              <w:t>Bài 4: 5 TH</w:t>
            </w:r>
          </w:p>
          <w:p w:rsidR="00125984" w:rsidRPr="00125984" w:rsidRDefault="009B7556" w:rsidP="00125984">
            <w:pPr>
              <w:spacing w:line="280" w:lineRule="atLeast"/>
              <w:ind w:left="90" w:right="90" w:firstLine="55"/>
              <w:rPr>
                <w:rFonts w:asciiTheme="majorHAnsi" w:hAnsiTheme="majorHAnsi" w:cstheme="majorHAnsi"/>
                <w:sz w:val="21"/>
                <w:szCs w:val="21"/>
              </w:rPr>
            </w:pPr>
            <w:r w:rsidRPr="00125984">
              <w:rPr>
                <w:rFonts w:asciiTheme="majorHAnsi" w:hAnsiTheme="majorHAnsi" w:cstheme="majorHAnsi"/>
                <w:sz w:val="21"/>
                <w:szCs w:val="21"/>
              </w:rPr>
              <w:t xml:space="preserve">Bài 5:  5 LT </w:t>
            </w:r>
          </w:p>
          <w:p w:rsidR="009B7556" w:rsidRPr="00125984" w:rsidRDefault="009B7556" w:rsidP="00125984">
            <w:pPr>
              <w:spacing w:line="280" w:lineRule="atLeast"/>
              <w:ind w:left="90" w:right="90" w:firstLine="55"/>
              <w:rPr>
                <w:rFonts w:asciiTheme="majorHAnsi" w:hAnsiTheme="majorHAnsi" w:cstheme="majorHAnsi"/>
                <w:sz w:val="21"/>
                <w:szCs w:val="21"/>
              </w:rPr>
            </w:pPr>
            <w:r w:rsidRPr="00125984">
              <w:rPr>
                <w:rFonts w:asciiTheme="majorHAnsi" w:hAnsiTheme="majorHAnsi" w:cstheme="majorHAnsi"/>
                <w:sz w:val="21"/>
                <w:szCs w:val="21"/>
              </w:rPr>
              <w:t>Bài 6: 5 TH</w:t>
            </w:r>
          </w:p>
          <w:p w:rsidR="009B7556" w:rsidRPr="00125984" w:rsidRDefault="009B7556" w:rsidP="00125984">
            <w:pPr>
              <w:spacing w:line="280" w:lineRule="atLeast"/>
              <w:ind w:left="90" w:right="-90" w:firstLine="55"/>
              <w:rPr>
                <w:rFonts w:asciiTheme="majorHAnsi" w:hAnsiTheme="majorHAnsi" w:cstheme="majorHAnsi"/>
                <w:sz w:val="21"/>
                <w:szCs w:val="21"/>
              </w:rPr>
            </w:pPr>
            <w:r w:rsidRPr="00125984">
              <w:rPr>
                <w:rFonts w:asciiTheme="majorHAnsi" w:hAnsiTheme="majorHAnsi" w:cstheme="majorHAnsi"/>
                <w:sz w:val="21"/>
                <w:szCs w:val="21"/>
              </w:rPr>
              <w:t>Bài kiểm tra: 10 TH</w:t>
            </w:r>
          </w:p>
        </w:tc>
        <w:tc>
          <w:tcPr>
            <w:tcW w:w="1710" w:type="dxa"/>
          </w:tcPr>
          <w:p w:rsidR="009B7556" w:rsidRPr="00125984" w:rsidRDefault="009B7556" w:rsidP="00125984">
            <w:pPr>
              <w:spacing w:line="280" w:lineRule="atLeast"/>
              <w:ind w:left="90" w:right="90" w:firstLine="55"/>
              <w:rPr>
                <w:rFonts w:asciiTheme="majorHAnsi" w:hAnsiTheme="majorHAnsi" w:cstheme="majorHAnsi"/>
                <w:sz w:val="21"/>
                <w:szCs w:val="21"/>
              </w:rPr>
            </w:pPr>
            <w:r w:rsidRPr="00125984">
              <w:rPr>
                <w:rFonts w:asciiTheme="majorHAnsi" w:hAnsiTheme="majorHAnsi" w:cstheme="majorHAnsi"/>
                <w:sz w:val="21"/>
                <w:szCs w:val="21"/>
              </w:rPr>
              <w:t>Bài 9: 5 LT</w:t>
            </w:r>
          </w:p>
          <w:p w:rsidR="009B7556" w:rsidRPr="00125984" w:rsidRDefault="009B7556" w:rsidP="00125984">
            <w:pPr>
              <w:spacing w:line="280" w:lineRule="atLeast"/>
              <w:ind w:left="90" w:right="90" w:firstLine="55"/>
              <w:rPr>
                <w:rFonts w:asciiTheme="majorHAnsi" w:hAnsiTheme="majorHAnsi" w:cstheme="majorHAnsi"/>
                <w:sz w:val="21"/>
                <w:szCs w:val="21"/>
              </w:rPr>
            </w:pPr>
            <w:r w:rsidRPr="00125984">
              <w:rPr>
                <w:rFonts w:asciiTheme="majorHAnsi" w:hAnsiTheme="majorHAnsi" w:cstheme="majorHAnsi"/>
                <w:sz w:val="21"/>
                <w:szCs w:val="21"/>
              </w:rPr>
              <w:t>Bài 10: 5 LT</w:t>
            </w:r>
          </w:p>
          <w:p w:rsidR="009B7556" w:rsidRPr="00125984" w:rsidRDefault="009B7556" w:rsidP="00125984">
            <w:pPr>
              <w:spacing w:line="280" w:lineRule="atLeast"/>
              <w:ind w:left="90" w:right="90" w:firstLine="55"/>
              <w:rPr>
                <w:rFonts w:asciiTheme="majorHAnsi" w:hAnsiTheme="majorHAnsi" w:cstheme="majorHAnsi"/>
                <w:sz w:val="21"/>
                <w:szCs w:val="21"/>
              </w:rPr>
            </w:pPr>
            <w:r w:rsidRPr="00125984">
              <w:rPr>
                <w:rFonts w:asciiTheme="majorHAnsi" w:hAnsiTheme="majorHAnsi" w:cstheme="majorHAnsi"/>
                <w:sz w:val="21"/>
                <w:szCs w:val="21"/>
              </w:rPr>
              <w:t>Bài 11: 5 TH</w:t>
            </w:r>
          </w:p>
          <w:p w:rsidR="009B7556" w:rsidRPr="00125984" w:rsidRDefault="009B7556" w:rsidP="00125984">
            <w:pPr>
              <w:spacing w:line="280" w:lineRule="atLeast"/>
              <w:ind w:left="90" w:right="90" w:firstLine="55"/>
              <w:rPr>
                <w:rFonts w:asciiTheme="majorHAnsi" w:hAnsiTheme="majorHAnsi" w:cstheme="majorHAnsi"/>
                <w:sz w:val="21"/>
                <w:szCs w:val="21"/>
              </w:rPr>
            </w:pPr>
            <w:r w:rsidRPr="00125984">
              <w:rPr>
                <w:rFonts w:asciiTheme="majorHAnsi" w:hAnsiTheme="majorHAnsi" w:cstheme="majorHAnsi"/>
                <w:sz w:val="21"/>
                <w:szCs w:val="21"/>
              </w:rPr>
              <w:t>Bài 12: 5 LT</w:t>
            </w:r>
          </w:p>
          <w:p w:rsidR="009B7556" w:rsidRPr="00125984" w:rsidRDefault="009B7556" w:rsidP="00125984">
            <w:pPr>
              <w:spacing w:line="280" w:lineRule="atLeast"/>
              <w:ind w:left="90" w:right="90" w:firstLine="55"/>
              <w:rPr>
                <w:rFonts w:asciiTheme="majorHAnsi" w:hAnsiTheme="majorHAnsi" w:cstheme="majorHAnsi"/>
                <w:sz w:val="21"/>
                <w:szCs w:val="21"/>
              </w:rPr>
            </w:pPr>
            <w:r w:rsidRPr="00125984">
              <w:rPr>
                <w:rFonts w:asciiTheme="majorHAnsi" w:hAnsiTheme="majorHAnsi" w:cstheme="majorHAnsi"/>
                <w:sz w:val="21"/>
                <w:szCs w:val="21"/>
              </w:rPr>
              <w:t>Bài 13: 5 LT</w:t>
            </w:r>
          </w:p>
          <w:p w:rsidR="009B7556" w:rsidRPr="00125984" w:rsidRDefault="009B7556" w:rsidP="00125984">
            <w:pPr>
              <w:spacing w:line="280" w:lineRule="atLeast"/>
              <w:ind w:left="90" w:right="90" w:firstLine="55"/>
              <w:rPr>
                <w:rFonts w:asciiTheme="majorHAnsi" w:hAnsiTheme="majorHAnsi" w:cstheme="majorHAnsi"/>
                <w:sz w:val="21"/>
                <w:szCs w:val="21"/>
              </w:rPr>
            </w:pPr>
            <w:r w:rsidRPr="00125984">
              <w:rPr>
                <w:rFonts w:asciiTheme="majorHAnsi" w:hAnsiTheme="majorHAnsi" w:cstheme="majorHAnsi"/>
                <w:sz w:val="21"/>
                <w:szCs w:val="21"/>
              </w:rPr>
              <w:t>Bài thi: 25 TH</w:t>
            </w:r>
          </w:p>
          <w:p w:rsidR="009B7556" w:rsidRPr="00125984" w:rsidRDefault="009B7556" w:rsidP="00125984">
            <w:pPr>
              <w:spacing w:line="280" w:lineRule="atLeast"/>
              <w:ind w:left="90" w:right="90" w:firstLine="55"/>
              <w:rPr>
                <w:rFonts w:asciiTheme="majorHAnsi" w:hAnsiTheme="majorHAnsi" w:cstheme="majorHAnsi"/>
                <w:sz w:val="21"/>
                <w:szCs w:val="21"/>
              </w:rPr>
            </w:pPr>
          </w:p>
        </w:tc>
        <w:tc>
          <w:tcPr>
            <w:tcW w:w="1530" w:type="dxa"/>
            <w:vMerge/>
          </w:tcPr>
          <w:p w:rsidR="009B7556" w:rsidRPr="00125984" w:rsidRDefault="009B7556" w:rsidP="00125984">
            <w:pPr>
              <w:spacing w:line="280" w:lineRule="atLeast"/>
              <w:ind w:left="90" w:right="208"/>
              <w:rPr>
                <w:rFonts w:asciiTheme="majorHAnsi" w:hAnsiTheme="majorHAnsi" w:cstheme="majorHAnsi"/>
                <w:sz w:val="21"/>
                <w:szCs w:val="21"/>
              </w:rPr>
            </w:pPr>
          </w:p>
        </w:tc>
      </w:tr>
      <w:tr w:rsidR="009B7556" w:rsidRPr="00125984" w:rsidTr="00125984">
        <w:trPr>
          <w:trHeight w:val="970"/>
        </w:trPr>
        <w:tc>
          <w:tcPr>
            <w:tcW w:w="550" w:type="dxa"/>
            <w:vMerge w:val="restart"/>
          </w:tcPr>
          <w:p w:rsidR="009B7556" w:rsidRPr="00125984" w:rsidRDefault="009B7556" w:rsidP="00125984">
            <w:pPr>
              <w:spacing w:line="280" w:lineRule="atLeast"/>
              <w:ind w:left="90"/>
              <w:jc w:val="center"/>
              <w:rPr>
                <w:rFonts w:asciiTheme="majorHAnsi" w:hAnsiTheme="majorHAnsi" w:cstheme="majorHAnsi"/>
                <w:sz w:val="21"/>
                <w:szCs w:val="21"/>
              </w:rPr>
            </w:pPr>
          </w:p>
          <w:p w:rsidR="009B7556" w:rsidRPr="00125984" w:rsidRDefault="009B7556" w:rsidP="00125984">
            <w:pPr>
              <w:spacing w:line="280" w:lineRule="atLeast"/>
              <w:ind w:left="90"/>
              <w:jc w:val="center"/>
              <w:rPr>
                <w:rFonts w:asciiTheme="majorHAnsi" w:hAnsiTheme="majorHAnsi" w:cstheme="majorHAnsi"/>
                <w:sz w:val="21"/>
                <w:szCs w:val="21"/>
              </w:rPr>
            </w:pPr>
            <w:r w:rsidRPr="00125984">
              <w:rPr>
                <w:rFonts w:asciiTheme="majorHAnsi" w:hAnsiTheme="majorHAnsi" w:cstheme="majorHAnsi"/>
                <w:sz w:val="21"/>
                <w:szCs w:val="21"/>
              </w:rPr>
              <w:t>6</w:t>
            </w:r>
          </w:p>
        </w:tc>
        <w:tc>
          <w:tcPr>
            <w:tcW w:w="1350" w:type="dxa"/>
            <w:vMerge w:val="restart"/>
          </w:tcPr>
          <w:p w:rsidR="009B7556" w:rsidRPr="00125984" w:rsidRDefault="009B7556" w:rsidP="00125984">
            <w:pPr>
              <w:spacing w:line="280" w:lineRule="atLeast"/>
              <w:ind w:left="90" w:right="270"/>
              <w:jc w:val="center"/>
              <w:rPr>
                <w:rFonts w:asciiTheme="majorHAnsi" w:hAnsiTheme="majorHAnsi" w:cstheme="majorHAnsi"/>
                <w:sz w:val="21"/>
                <w:szCs w:val="21"/>
              </w:rPr>
            </w:pPr>
          </w:p>
          <w:p w:rsidR="009B7556" w:rsidRPr="00125984" w:rsidRDefault="009B7556" w:rsidP="00125984">
            <w:pPr>
              <w:spacing w:line="280" w:lineRule="atLeast"/>
              <w:ind w:left="90" w:right="270"/>
              <w:jc w:val="center"/>
              <w:rPr>
                <w:rFonts w:asciiTheme="majorHAnsi" w:hAnsiTheme="majorHAnsi" w:cstheme="majorHAnsi"/>
                <w:sz w:val="21"/>
                <w:szCs w:val="21"/>
              </w:rPr>
            </w:pPr>
            <w:r w:rsidRPr="00125984">
              <w:rPr>
                <w:rFonts w:asciiTheme="majorHAnsi" w:hAnsiTheme="majorHAnsi" w:cstheme="majorHAnsi"/>
                <w:sz w:val="21"/>
                <w:szCs w:val="21"/>
              </w:rPr>
              <w:t xml:space="preserve">Tạo hình TKMT  </w:t>
            </w:r>
            <w:r w:rsidRPr="00125984">
              <w:rPr>
                <w:rFonts w:asciiTheme="majorHAnsi" w:hAnsiTheme="majorHAnsi" w:cstheme="majorHAnsi"/>
                <w:sz w:val="21"/>
                <w:szCs w:val="21"/>
              </w:rPr>
              <w:lastRenderedPageBreak/>
              <w:t>Hoạt hình 4.1</w:t>
            </w:r>
          </w:p>
        </w:tc>
        <w:tc>
          <w:tcPr>
            <w:tcW w:w="7830" w:type="dxa"/>
            <w:vMerge w:val="restart"/>
          </w:tcPr>
          <w:p w:rsidR="009B7556" w:rsidRPr="00125984" w:rsidRDefault="009B7556" w:rsidP="00125984">
            <w:pPr>
              <w:spacing w:line="280" w:lineRule="atLeast"/>
              <w:ind w:left="90" w:right="270"/>
              <w:jc w:val="both"/>
              <w:rPr>
                <w:rFonts w:asciiTheme="majorHAnsi" w:hAnsiTheme="majorHAnsi" w:cstheme="majorHAnsi"/>
                <w:sz w:val="21"/>
                <w:szCs w:val="21"/>
                <w:lang w:val="fr-FR"/>
              </w:rPr>
            </w:pPr>
            <w:r w:rsidRPr="00125984">
              <w:rPr>
                <w:rFonts w:asciiTheme="majorHAnsi" w:hAnsiTheme="majorHAnsi" w:cstheme="majorHAnsi"/>
                <w:sz w:val="21"/>
                <w:szCs w:val="21"/>
                <w:lang w:val="fr-FR"/>
              </w:rPr>
              <w:lastRenderedPageBreak/>
              <w:t>- Sinh viên cần hoàn thành bộ thiết kế của mình theo kịch bản đã được lựa chọn trước khi thực hiện phim tốt nghiệp gồm :</w:t>
            </w:r>
          </w:p>
          <w:p w:rsidR="009B7556" w:rsidRPr="00125984" w:rsidRDefault="009B7556" w:rsidP="00125984">
            <w:pPr>
              <w:spacing w:line="280" w:lineRule="atLeast"/>
              <w:ind w:left="90" w:right="270"/>
              <w:jc w:val="both"/>
              <w:rPr>
                <w:rFonts w:asciiTheme="majorHAnsi" w:hAnsiTheme="majorHAnsi" w:cstheme="majorHAnsi"/>
                <w:sz w:val="21"/>
                <w:szCs w:val="21"/>
                <w:lang w:val="fr-FR"/>
              </w:rPr>
            </w:pPr>
            <w:r w:rsidRPr="00125984">
              <w:rPr>
                <w:rFonts w:asciiTheme="majorHAnsi" w:hAnsiTheme="majorHAnsi" w:cstheme="majorHAnsi"/>
                <w:sz w:val="21"/>
                <w:szCs w:val="21"/>
                <w:lang w:val="fr-FR"/>
              </w:rPr>
              <w:t>- Tạo hình nhân vật</w:t>
            </w:r>
          </w:p>
          <w:p w:rsidR="009B7556" w:rsidRPr="00125984" w:rsidRDefault="009B7556" w:rsidP="00125984">
            <w:pPr>
              <w:spacing w:line="280" w:lineRule="atLeast"/>
              <w:ind w:left="90" w:right="270"/>
              <w:jc w:val="both"/>
              <w:rPr>
                <w:rFonts w:asciiTheme="majorHAnsi" w:hAnsiTheme="majorHAnsi" w:cstheme="majorHAnsi"/>
                <w:sz w:val="21"/>
                <w:szCs w:val="21"/>
                <w:lang w:val="fr-FR"/>
              </w:rPr>
            </w:pPr>
            <w:r w:rsidRPr="00125984">
              <w:rPr>
                <w:rFonts w:asciiTheme="majorHAnsi" w:hAnsiTheme="majorHAnsi" w:cstheme="majorHAnsi"/>
                <w:sz w:val="21"/>
                <w:szCs w:val="21"/>
                <w:lang w:val="fr-FR"/>
              </w:rPr>
              <w:lastRenderedPageBreak/>
              <w:t>- Phân cảnh hình ảnh (storyboard)</w:t>
            </w:r>
          </w:p>
          <w:p w:rsidR="009B7556" w:rsidRPr="00125984" w:rsidRDefault="009B7556" w:rsidP="00125984">
            <w:pPr>
              <w:spacing w:line="280" w:lineRule="atLeast"/>
              <w:ind w:left="90" w:right="270"/>
              <w:jc w:val="both"/>
              <w:rPr>
                <w:rFonts w:asciiTheme="majorHAnsi" w:hAnsiTheme="majorHAnsi" w:cstheme="majorHAnsi"/>
                <w:spacing w:val="-4"/>
                <w:sz w:val="21"/>
                <w:szCs w:val="21"/>
                <w:lang w:val="fr-FR"/>
              </w:rPr>
            </w:pPr>
            <w:r w:rsidRPr="00125984">
              <w:rPr>
                <w:rFonts w:asciiTheme="majorHAnsi" w:hAnsiTheme="majorHAnsi" w:cstheme="majorHAnsi"/>
                <w:sz w:val="21"/>
                <w:szCs w:val="21"/>
                <w:lang w:val="fr-FR"/>
              </w:rPr>
              <w:t>- Phông nền (background) cho một bộ phim</w:t>
            </w:r>
          </w:p>
          <w:p w:rsidR="009B7556" w:rsidRPr="00125984" w:rsidRDefault="009B7556" w:rsidP="00125984">
            <w:pPr>
              <w:spacing w:line="280" w:lineRule="atLeast"/>
              <w:ind w:left="90" w:right="270"/>
              <w:rPr>
                <w:rFonts w:asciiTheme="majorHAnsi" w:hAnsiTheme="majorHAnsi" w:cstheme="majorHAnsi"/>
                <w:sz w:val="21"/>
                <w:szCs w:val="21"/>
              </w:rPr>
            </w:pPr>
          </w:p>
        </w:tc>
        <w:tc>
          <w:tcPr>
            <w:tcW w:w="485" w:type="dxa"/>
            <w:vMerge w:val="restart"/>
          </w:tcPr>
          <w:p w:rsidR="009B7556" w:rsidRPr="00125984" w:rsidRDefault="009B7556" w:rsidP="00125984">
            <w:pPr>
              <w:spacing w:line="280" w:lineRule="atLeast"/>
              <w:ind w:right="35"/>
              <w:jc w:val="center"/>
              <w:rPr>
                <w:rFonts w:asciiTheme="majorHAnsi" w:hAnsiTheme="majorHAnsi" w:cstheme="majorHAnsi"/>
                <w:sz w:val="21"/>
                <w:szCs w:val="21"/>
              </w:rPr>
            </w:pPr>
            <w:r w:rsidRPr="00125984">
              <w:rPr>
                <w:rFonts w:asciiTheme="majorHAnsi" w:hAnsiTheme="majorHAnsi" w:cstheme="majorHAnsi"/>
                <w:sz w:val="21"/>
                <w:szCs w:val="21"/>
              </w:rPr>
              <w:lastRenderedPageBreak/>
              <w:t>4</w:t>
            </w:r>
          </w:p>
        </w:tc>
        <w:tc>
          <w:tcPr>
            <w:tcW w:w="3655" w:type="dxa"/>
            <w:gridSpan w:val="3"/>
          </w:tcPr>
          <w:p w:rsidR="009B7556" w:rsidRPr="00125984" w:rsidRDefault="009B7556" w:rsidP="00125984">
            <w:pPr>
              <w:spacing w:line="280" w:lineRule="atLeast"/>
              <w:ind w:left="90" w:right="90" w:firstLine="55"/>
              <w:rPr>
                <w:rFonts w:asciiTheme="majorHAnsi" w:hAnsiTheme="majorHAnsi" w:cstheme="majorHAnsi"/>
                <w:sz w:val="21"/>
                <w:szCs w:val="21"/>
              </w:rPr>
            </w:pPr>
            <w:r w:rsidRPr="00125984">
              <w:rPr>
                <w:rFonts w:asciiTheme="majorHAnsi" w:hAnsiTheme="majorHAnsi" w:cstheme="majorHAnsi"/>
                <w:sz w:val="21"/>
                <w:szCs w:val="21"/>
              </w:rPr>
              <w:t>Kỳ học: học kỳ I</w:t>
            </w:r>
          </w:p>
          <w:p w:rsidR="009B7556" w:rsidRPr="00125984" w:rsidRDefault="009B7556" w:rsidP="00125984">
            <w:pPr>
              <w:spacing w:line="280" w:lineRule="atLeast"/>
              <w:ind w:left="90" w:right="90" w:firstLine="55"/>
              <w:rPr>
                <w:rFonts w:asciiTheme="majorHAnsi" w:hAnsiTheme="majorHAnsi" w:cstheme="majorHAnsi"/>
                <w:sz w:val="21"/>
                <w:szCs w:val="21"/>
              </w:rPr>
            </w:pPr>
            <w:r w:rsidRPr="00125984">
              <w:rPr>
                <w:rFonts w:asciiTheme="majorHAnsi" w:hAnsiTheme="majorHAnsi" w:cstheme="majorHAnsi"/>
                <w:sz w:val="21"/>
                <w:szCs w:val="21"/>
              </w:rPr>
              <w:t>Thời gian: 18 tuần</w:t>
            </w:r>
          </w:p>
          <w:p w:rsidR="009B7556" w:rsidRPr="00125984" w:rsidRDefault="009B7556" w:rsidP="00125984">
            <w:pPr>
              <w:spacing w:line="280" w:lineRule="atLeast"/>
              <w:ind w:left="90" w:right="90" w:firstLine="55"/>
              <w:rPr>
                <w:rFonts w:asciiTheme="majorHAnsi" w:hAnsiTheme="majorHAnsi" w:cstheme="majorHAnsi"/>
                <w:sz w:val="21"/>
                <w:szCs w:val="21"/>
              </w:rPr>
            </w:pPr>
            <w:r w:rsidRPr="00125984">
              <w:rPr>
                <w:rFonts w:asciiTheme="majorHAnsi" w:hAnsiTheme="majorHAnsi" w:cstheme="majorHAnsi"/>
                <w:sz w:val="21"/>
                <w:szCs w:val="21"/>
              </w:rPr>
              <w:t>Phân bổ số tiết: 40% LT, 60% TH</w:t>
            </w:r>
          </w:p>
        </w:tc>
        <w:tc>
          <w:tcPr>
            <w:tcW w:w="1530" w:type="dxa"/>
            <w:vMerge w:val="restart"/>
          </w:tcPr>
          <w:p w:rsidR="009B7556" w:rsidRPr="00125984" w:rsidRDefault="009B7556" w:rsidP="00125984">
            <w:pPr>
              <w:spacing w:line="280" w:lineRule="atLeast"/>
              <w:ind w:left="90" w:right="118"/>
              <w:rPr>
                <w:rFonts w:asciiTheme="majorHAnsi" w:hAnsiTheme="majorHAnsi" w:cstheme="majorHAnsi"/>
                <w:sz w:val="21"/>
                <w:szCs w:val="21"/>
              </w:rPr>
            </w:pPr>
            <w:r w:rsidRPr="00125984">
              <w:rPr>
                <w:rFonts w:asciiTheme="majorHAnsi" w:hAnsiTheme="majorHAnsi" w:cstheme="majorHAnsi"/>
                <w:sz w:val="21"/>
                <w:szCs w:val="21"/>
              </w:rPr>
              <w:t>ĐCC: 20%</w:t>
            </w:r>
          </w:p>
          <w:p w:rsidR="009B7556" w:rsidRPr="00125984" w:rsidRDefault="009B7556" w:rsidP="00125984">
            <w:pPr>
              <w:spacing w:line="280" w:lineRule="atLeast"/>
              <w:ind w:left="90" w:right="208"/>
              <w:rPr>
                <w:rFonts w:asciiTheme="majorHAnsi" w:hAnsiTheme="majorHAnsi" w:cstheme="majorHAnsi"/>
                <w:sz w:val="21"/>
                <w:szCs w:val="21"/>
              </w:rPr>
            </w:pPr>
            <w:r w:rsidRPr="00125984">
              <w:rPr>
                <w:rFonts w:asciiTheme="majorHAnsi" w:hAnsiTheme="majorHAnsi" w:cstheme="majorHAnsi"/>
                <w:sz w:val="21"/>
                <w:szCs w:val="21"/>
              </w:rPr>
              <w:t>ĐBT: 40%</w:t>
            </w:r>
          </w:p>
          <w:p w:rsidR="009B7556" w:rsidRPr="00125984" w:rsidRDefault="009B7556" w:rsidP="00125984">
            <w:pPr>
              <w:spacing w:line="280" w:lineRule="atLeast"/>
              <w:ind w:left="90" w:right="208"/>
              <w:rPr>
                <w:rFonts w:asciiTheme="majorHAnsi" w:hAnsiTheme="majorHAnsi" w:cstheme="majorHAnsi"/>
                <w:sz w:val="21"/>
                <w:szCs w:val="21"/>
              </w:rPr>
            </w:pPr>
            <w:r w:rsidRPr="00125984">
              <w:rPr>
                <w:rFonts w:asciiTheme="majorHAnsi" w:hAnsiTheme="majorHAnsi" w:cstheme="majorHAnsi"/>
                <w:sz w:val="21"/>
                <w:szCs w:val="21"/>
              </w:rPr>
              <w:t>ĐKT: 40%</w:t>
            </w:r>
          </w:p>
        </w:tc>
      </w:tr>
      <w:tr w:rsidR="009B7556" w:rsidRPr="00125984" w:rsidTr="00125984">
        <w:trPr>
          <w:trHeight w:val="2140"/>
        </w:trPr>
        <w:tc>
          <w:tcPr>
            <w:tcW w:w="550" w:type="dxa"/>
            <w:vMerge/>
          </w:tcPr>
          <w:p w:rsidR="009B7556" w:rsidRPr="00125984" w:rsidRDefault="009B7556" w:rsidP="00125984">
            <w:pPr>
              <w:spacing w:line="280" w:lineRule="atLeast"/>
              <w:ind w:left="90"/>
              <w:jc w:val="center"/>
              <w:rPr>
                <w:rFonts w:asciiTheme="majorHAnsi" w:hAnsiTheme="majorHAnsi" w:cstheme="majorHAnsi"/>
                <w:sz w:val="21"/>
                <w:szCs w:val="21"/>
              </w:rPr>
            </w:pPr>
          </w:p>
        </w:tc>
        <w:tc>
          <w:tcPr>
            <w:tcW w:w="1350" w:type="dxa"/>
            <w:vMerge/>
          </w:tcPr>
          <w:p w:rsidR="009B7556" w:rsidRPr="00125984" w:rsidRDefault="009B7556" w:rsidP="00125984">
            <w:pPr>
              <w:spacing w:line="280" w:lineRule="atLeast"/>
              <w:ind w:left="90" w:right="270"/>
              <w:jc w:val="center"/>
              <w:rPr>
                <w:rFonts w:asciiTheme="majorHAnsi" w:hAnsiTheme="majorHAnsi" w:cstheme="majorHAnsi"/>
                <w:sz w:val="21"/>
                <w:szCs w:val="21"/>
              </w:rPr>
            </w:pPr>
          </w:p>
        </w:tc>
        <w:tc>
          <w:tcPr>
            <w:tcW w:w="7830" w:type="dxa"/>
            <w:vMerge/>
          </w:tcPr>
          <w:p w:rsidR="009B7556" w:rsidRPr="00125984" w:rsidRDefault="009B7556" w:rsidP="00125984">
            <w:pPr>
              <w:spacing w:line="280" w:lineRule="atLeast"/>
              <w:ind w:left="90" w:right="270"/>
              <w:jc w:val="both"/>
              <w:rPr>
                <w:rFonts w:asciiTheme="majorHAnsi" w:hAnsiTheme="majorHAnsi" w:cstheme="majorHAnsi"/>
                <w:sz w:val="21"/>
                <w:szCs w:val="21"/>
                <w:lang w:val="fr-FR"/>
              </w:rPr>
            </w:pPr>
          </w:p>
        </w:tc>
        <w:tc>
          <w:tcPr>
            <w:tcW w:w="485" w:type="dxa"/>
            <w:vMerge/>
          </w:tcPr>
          <w:p w:rsidR="009B7556" w:rsidRPr="00125984" w:rsidRDefault="009B7556" w:rsidP="00125984">
            <w:pPr>
              <w:spacing w:line="280" w:lineRule="atLeast"/>
              <w:ind w:right="35"/>
              <w:jc w:val="center"/>
              <w:rPr>
                <w:rFonts w:asciiTheme="majorHAnsi" w:hAnsiTheme="majorHAnsi" w:cstheme="majorHAnsi"/>
                <w:sz w:val="21"/>
                <w:szCs w:val="21"/>
              </w:rPr>
            </w:pPr>
          </w:p>
        </w:tc>
        <w:tc>
          <w:tcPr>
            <w:tcW w:w="1945" w:type="dxa"/>
            <w:gridSpan w:val="2"/>
          </w:tcPr>
          <w:p w:rsidR="009B7556" w:rsidRPr="00125984" w:rsidRDefault="009B7556" w:rsidP="00125984">
            <w:pPr>
              <w:spacing w:line="280" w:lineRule="atLeast"/>
              <w:ind w:left="90" w:right="90" w:firstLine="55"/>
              <w:rPr>
                <w:rFonts w:asciiTheme="majorHAnsi" w:hAnsiTheme="majorHAnsi" w:cstheme="majorHAnsi"/>
                <w:sz w:val="21"/>
                <w:szCs w:val="21"/>
              </w:rPr>
            </w:pPr>
            <w:r w:rsidRPr="00125984">
              <w:rPr>
                <w:rFonts w:asciiTheme="majorHAnsi" w:hAnsiTheme="majorHAnsi" w:cstheme="majorHAnsi"/>
                <w:sz w:val="21"/>
                <w:szCs w:val="21"/>
              </w:rPr>
              <w:t>Bài 1: 5 LT</w:t>
            </w:r>
          </w:p>
          <w:p w:rsidR="009B7556" w:rsidRPr="00125984" w:rsidRDefault="009B7556" w:rsidP="00125984">
            <w:pPr>
              <w:spacing w:line="280" w:lineRule="atLeast"/>
              <w:ind w:left="90" w:right="90" w:firstLine="55"/>
              <w:rPr>
                <w:rFonts w:asciiTheme="majorHAnsi" w:hAnsiTheme="majorHAnsi" w:cstheme="majorHAnsi"/>
                <w:sz w:val="21"/>
                <w:szCs w:val="21"/>
              </w:rPr>
            </w:pPr>
            <w:r w:rsidRPr="00125984">
              <w:rPr>
                <w:rFonts w:asciiTheme="majorHAnsi" w:hAnsiTheme="majorHAnsi" w:cstheme="majorHAnsi"/>
                <w:sz w:val="21"/>
                <w:szCs w:val="21"/>
              </w:rPr>
              <w:t>Bài 2: 5 LT</w:t>
            </w:r>
          </w:p>
          <w:p w:rsidR="009B7556" w:rsidRPr="00125984" w:rsidRDefault="009B7556" w:rsidP="00125984">
            <w:pPr>
              <w:spacing w:line="280" w:lineRule="atLeast"/>
              <w:ind w:left="90" w:right="90" w:firstLine="55"/>
              <w:rPr>
                <w:rFonts w:asciiTheme="majorHAnsi" w:hAnsiTheme="majorHAnsi" w:cstheme="majorHAnsi"/>
                <w:sz w:val="21"/>
                <w:szCs w:val="21"/>
              </w:rPr>
            </w:pPr>
            <w:r w:rsidRPr="00125984">
              <w:rPr>
                <w:rFonts w:asciiTheme="majorHAnsi" w:hAnsiTheme="majorHAnsi" w:cstheme="majorHAnsi"/>
                <w:sz w:val="21"/>
                <w:szCs w:val="21"/>
              </w:rPr>
              <w:t>Bài 3: 5 LT</w:t>
            </w:r>
          </w:p>
          <w:p w:rsidR="009B7556" w:rsidRPr="00125984" w:rsidRDefault="009B7556" w:rsidP="00125984">
            <w:pPr>
              <w:spacing w:line="280" w:lineRule="atLeast"/>
              <w:ind w:left="90" w:right="90" w:firstLine="55"/>
              <w:rPr>
                <w:rFonts w:asciiTheme="majorHAnsi" w:hAnsiTheme="majorHAnsi" w:cstheme="majorHAnsi"/>
                <w:sz w:val="21"/>
                <w:szCs w:val="21"/>
              </w:rPr>
            </w:pPr>
            <w:r w:rsidRPr="00125984">
              <w:rPr>
                <w:rFonts w:asciiTheme="majorHAnsi" w:hAnsiTheme="majorHAnsi" w:cstheme="majorHAnsi"/>
                <w:sz w:val="21"/>
                <w:szCs w:val="21"/>
              </w:rPr>
              <w:t>Bài 4: 5 TH</w:t>
            </w:r>
          </w:p>
          <w:p w:rsidR="00125984" w:rsidRPr="00125984" w:rsidRDefault="009B7556" w:rsidP="00125984">
            <w:pPr>
              <w:spacing w:line="280" w:lineRule="atLeast"/>
              <w:ind w:left="90" w:right="90" w:firstLine="55"/>
              <w:rPr>
                <w:rFonts w:asciiTheme="majorHAnsi" w:hAnsiTheme="majorHAnsi" w:cstheme="majorHAnsi"/>
                <w:sz w:val="21"/>
                <w:szCs w:val="21"/>
              </w:rPr>
            </w:pPr>
            <w:r w:rsidRPr="00125984">
              <w:rPr>
                <w:rFonts w:asciiTheme="majorHAnsi" w:hAnsiTheme="majorHAnsi" w:cstheme="majorHAnsi"/>
                <w:sz w:val="21"/>
                <w:szCs w:val="21"/>
              </w:rPr>
              <w:t xml:space="preserve">Bài 5:  5 TH </w:t>
            </w:r>
          </w:p>
          <w:p w:rsidR="009B7556" w:rsidRPr="00125984" w:rsidRDefault="009B7556" w:rsidP="00125984">
            <w:pPr>
              <w:spacing w:line="280" w:lineRule="atLeast"/>
              <w:ind w:left="90" w:right="90" w:firstLine="55"/>
              <w:rPr>
                <w:rFonts w:asciiTheme="majorHAnsi" w:hAnsiTheme="majorHAnsi" w:cstheme="majorHAnsi"/>
                <w:sz w:val="21"/>
                <w:szCs w:val="21"/>
              </w:rPr>
            </w:pPr>
            <w:r w:rsidRPr="00125984">
              <w:rPr>
                <w:rFonts w:asciiTheme="majorHAnsi" w:hAnsiTheme="majorHAnsi" w:cstheme="majorHAnsi"/>
                <w:sz w:val="21"/>
                <w:szCs w:val="21"/>
              </w:rPr>
              <w:t>Bài 6: 5 TH</w:t>
            </w:r>
          </w:p>
          <w:p w:rsidR="009B7556" w:rsidRPr="00125984" w:rsidRDefault="009B7556" w:rsidP="00125984">
            <w:pPr>
              <w:spacing w:line="280" w:lineRule="atLeast"/>
              <w:ind w:left="90" w:firstLine="55"/>
              <w:rPr>
                <w:rFonts w:asciiTheme="majorHAnsi" w:hAnsiTheme="majorHAnsi" w:cstheme="majorHAnsi"/>
                <w:sz w:val="21"/>
                <w:szCs w:val="21"/>
              </w:rPr>
            </w:pPr>
            <w:r w:rsidRPr="00125984">
              <w:rPr>
                <w:rFonts w:asciiTheme="majorHAnsi" w:hAnsiTheme="majorHAnsi" w:cstheme="majorHAnsi"/>
                <w:sz w:val="21"/>
                <w:szCs w:val="21"/>
              </w:rPr>
              <w:t>Bài kiểm tra: 10 TH</w:t>
            </w:r>
          </w:p>
        </w:tc>
        <w:tc>
          <w:tcPr>
            <w:tcW w:w="1710" w:type="dxa"/>
          </w:tcPr>
          <w:p w:rsidR="009B7556" w:rsidRPr="00125984" w:rsidRDefault="009B7556" w:rsidP="00125984">
            <w:pPr>
              <w:spacing w:line="280" w:lineRule="atLeast"/>
              <w:ind w:left="90" w:right="90" w:firstLine="55"/>
              <w:rPr>
                <w:rFonts w:asciiTheme="majorHAnsi" w:hAnsiTheme="majorHAnsi" w:cstheme="majorHAnsi"/>
                <w:sz w:val="21"/>
                <w:szCs w:val="21"/>
              </w:rPr>
            </w:pPr>
            <w:r w:rsidRPr="00125984">
              <w:rPr>
                <w:rFonts w:asciiTheme="majorHAnsi" w:hAnsiTheme="majorHAnsi" w:cstheme="majorHAnsi"/>
                <w:sz w:val="21"/>
                <w:szCs w:val="21"/>
              </w:rPr>
              <w:t>Bài 9: 5 LT</w:t>
            </w:r>
          </w:p>
          <w:p w:rsidR="009B7556" w:rsidRPr="00125984" w:rsidRDefault="009B7556" w:rsidP="00125984">
            <w:pPr>
              <w:spacing w:line="280" w:lineRule="atLeast"/>
              <w:ind w:left="90" w:right="90" w:firstLine="55"/>
              <w:rPr>
                <w:rFonts w:asciiTheme="majorHAnsi" w:hAnsiTheme="majorHAnsi" w:cstheme="majorHAnsi"/>
                <w:sz w:val="21"/>
                <w:szCs w:val="21"/>
              </w:rPr>
            </w:pPr>
            <w:r w:rsidRPr="00125984">
              <w:rPr>
                <w:rFonts w:asciiTheme="majorHAnsi" w:hAnsiTheme="majorHAnsi" w:cstheme="majorHAnsi"/>
                <w:sz w:val="21"/>
                <w:szCs w:val="21"/>
              </w:rPr>
              <w:t>Bài 10: 5 LT</w:t>
            </w:r>
          </w:p>
          <w:p w:rsidR="009B7556" w:rsidRPr="00125984" w:rsidRDefault="009B7556" w:rsidP="00125984">
            <w:pPr>
              <w:spacing w:line="280" w:lineRule="atLeast"/>
              <w:ind w:left="90" w:right="90" w:firstLine="55"/>
              <w:rPr>
                <w:rFonts w:asciiTheme="majorHAnsi" w:hAnsiTheme="majorHAnsi" w:cstheme="majorHAnsi"/>
                <w:sz w:val="21"/>
                <w:szCs w:val="21"/>
              </w:rPr>
            </w:pPr>
            <w:r w:rsidRPr="00125984">
              <w:rPr>
                <w:rFonts w:asciiTheme="majorHAnsi" w:hAnsiTheme="majorHAnsi" w:cstheme="majorHAnsi"/>
                <w:sz w:val="21"/>
                <w:szCs w:val="21"/>
              </w:rPr>
              <w:t>Bài 11: 5 TH</w:t>
            </w:r>
          </w:p>
          <w:p w:rsidR="009B7556" w:rsidRPr="00125984" w:rsidRDefault="009B7556" w:rsidP="00125984">
            <w:pPr>
              <w:spacing w:line="280" w:lineRule="atLeast"/>
              <w:ind w:left="90" w:right="90" w:firstLine="55"/>
              <w:rPr>
                <w:rFonts w:asciiTheme="majorHAnsi" w:hAnsiTheme="majorHAnsi" w:cstheme="majorHAnsi"/>
                <w:sz w:val="21"/>
                <w:szCs w:val="21"/>
              </w:rPr>
            </w:pPr>
            <w:r w:rsidRPr="00125984">
              <w:rPr>
                <w:rFonts w:asciiTheme="majorHAnsi" w:hAnsiTheme="majorHAnsi" w:cstheme="majorHAnsi"/>
                <w:sz w:val="21"/>
                <w:szCs w:val="21"/>
              </w:rPr>
              <w:t>Bài 12: 5 LT</w:t>
            </w:r>
          </w:p>
          <w:p w:rsidR="009B7556" w:rsidRPr="00125984" w:rsidRDefault="009B7556" w:rsidP="00125984">
            <w:pPr>
              <w:spacing w:line="280" w:lineRule="atLeast"/>
              <w:ind w:left="90" w:right="90" w:firstLine="55"/>
              <w:rPr>
                <w:rFonts w:asciiTheme="majorHAnsi" w:hAnsiTheme="majorHAnsi" w:cstheme="majorHAnsi"/>
                <w:sz w:val="21"/>
                <w:szCs w:val="21"/>
              </w:rPr>
            </w:pPr>
            <w:r w:rsidRPr="00125984">
              <w:rPr>
                <w:rFonts w:asciiTheme="majorHAnsi" w:hAnsiTheme="majorHAnsi" w:cstheme="majorHAnsi"/>
                <w:sz w:val="21"/>
                <w:szCs w:val="21"/>
              </w:rPr>
              <w:t>Bài 13: 5 TH</w:t>
            </w:r>
          </w:p>
          <w:p w:rsidR="009B7556" w:rsidRPr="00125984" w:rsidRDefault="009B7556" w:rsidP="00125984">
            <w:pPr>
              <w:spacing w:line="280" w:lineRule="atLeast"/>
              <w:ind w:left="90" w:right="90" w:firstLine="55"/>
              <w:rPr>
                <w:rFonts w:asciiTheme="majorHAnsi" w:hAnsiTheme="majorHAnsi" w:cstheme="majorHAnsi"/>
                <w:sz w:val="21"/>
                <w:szCs w:val="21"/>
              </w:rPr>
            </w:pPr>
            <w:r w:rsidRPr="00125984">
              <w:rPr>
                <w:rFonts w:asciiTheme="majorHAnsi" w:hAnsiTheme="majorHAnsi" w:cstheme="majorHAnsi"/>
                <w:sz w:val="21"/>
                <w:szCs w:val="21"/>
              </w:rPr>
              <w:t>Bài thi: 25 TH</w:t>
            </w:r>
          </w:p>
          <w:p w:rsidR="009B7556" w:rsidRPr="00125984" w:rsidRDefault="009B7556" w:rsidP="00125984">
            <w:pPr>
              <w:spacing w:line="280" w:lineRule="atLeast"/>
              <w:ind w:left="90" w:right="90" w:firstLine="55"/>
              <w:rPr>
                <w:rFonts w:asciiTheme="majorHAnsi" w:hAnsiTheme="majorHAnsi" w:cstheme="majorHAnsi"/>
                <w:sz w:val="21"/>
                <w:szCs w:val="21"/>
              </w:rPr>
            </w:pPr>
          </w:p>
        </w:tc>
        <w:tc>
          <w:tcPr>
            <w:tcW w:w="1530" w:type="dxa"/>
            <w:vMerge/>
          </w:tcPr>
          <w:p w:rsidR="009B7556" w:rsidRPr="00125984" w:rsidRDefault="009B7556" w:rsidP="00125984">
            <w:pPr>
              <w:spacing w:line="280" w:lineRule="atLeast"/>
              <w:ind w:left="90" w:right="118"/>
              <w:rPr>
                <w:rFonts w:asciiTheme="majorHAnsi" w:hAnsiTheme="majorHAnsi" w:cstheme="majorHAnsi"/>
                <w:sz w:val="21"/>
                <w:szCs w:val="21"/>
              </w:rPr>
            </w:pPr>
          </w:p>
        </w:tc>
      </w:tr>
      <w:tr w:rsidR="009B7556" w:rsidRPr="00125984" w:rsidTr="00125984">
        <w:trPr>
          <w:trHeight w:val="970"/>
        </w:trPr>
        <w:tc>
          <w:tcPr>
            <w:tcW w:w="550" w:type="dxa"/>
            <w:vMerge w:val="restart"/>
          </w:tcPr>
          <w:p w:rsidR="009B7556" w:rsidRPr="00125984" w:rsidRDefault="009B7556" w:rsidP="00125984">
            <w:pPr>
              <w:spacing w:line="280" w:lineRule="atLeast"/>
              <w:ind w:left="90"/>
              <w:jc w:val="center"/>
              <w:rPr>
                <w:rFonts w:asciiTheme="majorHAnsi" w:hAnsiTheme="majorHAnsi" w:cstheme="majorHAnsi"/>
                <w:sz w:val="21"/>
                <w:szCs w:val="21"/>
              </w:rPr>
            </w:pPr>
          </w:p>
          <w:p w:rsidR="009B7556" w:rsidRPr="00125984" w:rsidRDefault="009B7556" w:rsidP="00125984">
            <w:pPr>
              <w:spacing w:line="280" w:lineRule="atLeast"/>
              <w:ind w:left="90"/>
              <w:jc w:val="center"/>
              <w:rPr>
                <w:rFonts w:asciiTheme="majorHAnsi" w:hAnsiTheme="majorHAnsi" w:cstheme="majorHAnsi"/>
                <w:sz w:val="21"/>
                <w:szCs w:val="21"/>
              </w:rPr>
            </w:pPr>
            <w:r w:rsidRPr="00125984">
              <w:rPr>
                <w:rFonts w:asciiTheme="majorHAnsi" w:hAnsiTheme="majorHAnsi" w:cstheme="majorHAnsi"/>
                <w:sz w:val="21"/>
                <w:szCs w:val="21"/>
              </w:rPr>
              <w:t>7</w:t>
            </w:r>
          </w:p>
        </w:tc>
        <w:tc>
          <w:tcPr>
            <w:tcW w:w="1350" w:type="dxa"/>
            <w:vMerge w:val="restart"/>
          </w:tcPr>
          <w:p w:rsidR="009B7556" w:rsidRPr="00125984" w:rsidRDefault="009B7556" w:rsidP="00125984">
            <w:pPr>
              <w:spacing w:line="280" w:lineRule="atLeast"/>
              <w:ind w:left="90" w:right="270"/>
              <w:jc w:val="center"/>
              <w:rPr>
                <w:rFonts w:asciiTheme="majorHAnsi" w:hAnsiTheme="majorHAnsi" w:cstheme="majorHAnsi"/>
                <w:sz w:val="21"/>
                <w:szCs w:val="21"/>
              </w:rPr>
            </w:pPr>
          </w:p>
          <w:p w:rsidR="009B7556" w:rsidRPr="00125984" w:rsidRDefault="009B7556" w:rsidP="00125984">
            <w:pPr>
              <w:spacing w:line="280" w:lineRule="atLeast"/>
              <w:ind w:left="90" w:right="270"/>
              <w:jc w:val="center"/>
              <w:rPr>
                <w:rFonts w:asciiTheme="majorHAnsi" w:hAnsiTheme="majorHAnsi" w:cstheme="majorHAnsi"/>
                <w:sz w:val="21"/>
                <w:szCs w:val="21"/>
              </w:rPr>
            </w:pPr>
            <w:r w:rsidRPr="00125984">
              <w:rPr>
                <w:rFonts w:asciiTheme="majorHAnsi" w:hAnsiTheme="majorHAnsi" w:cstheme="majorHAnsi"/>
                <w:sz w:val="21"/>
                <w:szCs w:val="21"/>
              </w:rPr>
              <w:t>Tạo hình TKMT  Hoạt hình 4.2</w:t>
            </w:r>
          </w:p>
        </w:tc>
        <w:tc>
          <w:tcPr>
            <w:tcW w:w="7830" w:type="dxa"/>
            <w:vMerge w:val="restart"/>
          </w:tcPr>
          <w:p w:rsidR="00125984" w:rsidRPr="00125984" w:rsidRDefault="00125984" w:rsidP="00125984">
            <w:pPr>
              <w:spacing w:line="280" w:lineRule="atLeast"/>
              <w:ind w:left="90" w:right="270"/>
              <w:jc w:val="both"/>
              <w:rPr>
                <w:rFonts w:asciiTheme="majorHAnsi" w:hAnsiTheme="majorHAnsi" w:cstheme="majorHAnsi"/>
                <w:sz w:val="21"/>
                <w:szCs w:val="21"/>
              </w:rPr>
            </w:pPr>
          </w:p>
          <w:p w:rsidR="009B7556" w:rsidRPr="00125984" w:rsidRDefault="009B7556" w:rsidP="00125984">
            <w:pPr>
              <w:spacing w:line="280" w:lineRule="atLeast"/>
              <w:ind w:left="90" w:right="270"/>
              <w:jc w:val="both"/>
              <w:rPr>
                <w:rFonts w:asciiTheme="majorHAnsi" w:hAnsiTheme="majorHAnsi" w:cstheme="majorHAnsi"/>
                <w:sz w:val="21"/>
                <w:szCs w:val="21"/>
              </w:rPr>
            </w:pPr>
            <w:r w:rsidRPr="00125984">
              <w:rPr>
                <w:rFonts w:asciiTheme="majorHAnsi" w:hAnsiTheme="majorHAnsi" w:cstheme="majorHAnsi"/>
                <w:sz w:val="21"/>
                <w:szCs w:val="21"/>
              </w:rPr>
              <w:t>- Sinh viên sử dụng các kỹ năng đã được học trong các môn học trước để làm một bộ phim Hoạt hình hoàn chỉnh</w:t>
            </w:r>
          </w:p>
          <w:p w:rsidR="009B7556" w:rsidRPr="00125984" w:rsidRDefault="009B7556" w:rsidP="00125984">
            <w:pPr>
              <w:spacing w:line="280" w:lineRule="atLeast"/>
              <w:ind w:left="90" w:right="270"/>
              <w:rPr>
                <w:rFonts w:asciiTheme="majorHAnsi" w:hAnsiTheme="majorHAnsi" w:cstheme="majorHAnsi"/>
                <w:sz w:val="21"/>
                <w:szCs w:val="21"/>
              </w:rPr>
            </w:pPr>
          </w:p>
        </w:tc>
        <w:tc>
          <w:tcPr>
            <w:tcW w:w="485" w:type="dxa"/>
            <w:vMerge w:val="restart"/>
          </w:tcPr>
          <w:p w:rsidR="009B7556" w:rsidRPr="00125984" w:rsidRDefault="009B7556" w:rsidP="00125984">
            <w:pPr>
              <w:spacing w:line="280" w:lineRule="atLeast"/>
              <w:ind w:right="35"/>
              <w:jc w:val="center"/>
              <w:rPr>
                <w:rFonts w:asciiTheme="majorHAnsi" w:hAnsiTheme="majorHAnsi" w:cstheme="majorHAnsi"/>
                <w:sz w:val="21"/>
                <w:szCs w:val="21"/>
              </w:rPr>
            </w:pPr>
            <w:r w:rsidRPr="00125984">
              <w:rPr>
                <w:rFonts w:asciiTheme="majorHAnsi" w:hAnsiTheme="majorHAnsi" w:cstheme="majorHAnsi"/>
                <w:sz w:val="21"/>
                <w:szCs w:val="21"/>
              </w:rPr>
              <w:t>4</w:t>
            </w:r>
          </w:p>
        </w:tc>
        <w:tc>
          <w:tcPr>
            <w:tcW w:w="3655" w:type="dxa"/>
            <w:gridSpan w:val="3"/>
          </w:tcPr>
          <w:p w:rsidR="009B7556" w:rsidRPr="00125984" w:rsidRDefault="009B7556" w:rsidP="00125984">
            <w:pPr>
              <w:spacing w:line="280" w:lineRule="atLeast"/>
              <w:ind w:left="90" w:right="90" w:firstLine="55"/>
              <w:rPr>
                <w:rFonts w:asciiTheme="majorHAnsi" w:hAnsiTheme="majorHAnsi" w:cstheme="majorHAnsi"/>
                <w:sz w:val="21"/>
                <w:szCs w:val="21"/>
              </w:rPr>
            </w:pPr>
            <w:r w:rsidRPr="00125984">
              <w:rPr>
                <w:rFonts w:asciiTheme="majorHAnsi" w:hAnsiTheme="majorHAnsi" w:cstheme="majorHAnsi"/>
                <w:sz w:val="21"/>
                <w:szCs w:val="21"/>
              </w:rPr>
              <w:t>Kỳ học: học kỳ II</w:t>
            </w:r>
          </w:p>
          <w:p w:rsidR="009B7556" w:rsidRPr="00125984" w:rsidRDefault="009B7556" w:rsidP="00125984">
            <w:pPr>
              <w:spacing w:line="280" w:lineRule="atLeast"/>
              <w:ind w:left="90" w:right="90" w:firstLine="55"/>
              <w:rPr>
                <w:rFonts w:asciiTheme="majorHAnsi" w:hAnsiTheme="majorHAnsi" w:cstheme="majorHAnsi"/>
                <w:sz w:val="21"/>
                <w:szCs w:val="21"/>
              </w:rPr>
            </w:pPr>
            <w:r w:rsidRPr="00125984">
              <w:rPr>
                <w:rFonts w:asciiTheme="majorHAnsi" w:hAnsiTheme="majorHAnsi" w:cstheme="majorHAnsi"/>
                <w:sz w:val="21"/>
                <w:szCs w:val="21"/>
              </w:rPr>
              <w:t>Thời gian: 18 tuần</w:t>
            </w:r>
          </w:p>
          <w:p w:rsidR="009B7556" w:rsidRPr="00125984" w:rsidRDefault="009B7556" w:rsidP="00125984">
            <w:pPr>
              <w:spacing w:line="280" w:lineRule="atLeast"/>
              <w:ind w:left="90" w:right="90" w:firstLine="55"/>
              <w:rPr>
                <w:rFonts w:asciiTheme="majorHAnsi" w:hAnsiTheme="majorHAnsi" w:cstheme="majorHAnsi"/>
                <w:sz w:val="21"/>
                <w:szCs w:val="21"/>
              </w:rPr>
            </w:pPr>
            <w:r w:rsidRPr="00125984">
              <w:rPr>
                <w:rFonts w:asciiTheme="majorHAnsi" w:hAnsiTheme="majorHAnsi" w:cstheme="majorHAnsi"/>
                <w:sz w:val="21"/>
                <w:szCs w:val="21"/>
              </w:rPr>
              <w:t>Phân bổ số tiết: 20% LT, 60% TH</w:t>
            </w:r>
          </w:p>
        </w:tc>
        <w:tc>
          <w:tcPr>
            <w:tcW w:w="1530" w:type="dxa"/>
            <w:vMerge w:val="restart"/>
          </w:tcPr>
          <w:p w:rsidR="009B7556" w:rsidRPr="00125984" w:rsidRDefault="009B7556" w:rsidP="00125984">
            <w:pPr>
              <w:spacing w:line="280" w:lineRule="atLeast"/>
              <w:ind w:left="90" w:right="208"/>
              <w:rPr>
                <w:rFonts w:asciiTheme="majorHAnsi" w:hAnsiTheme="majorHAnsi" w:cstheme="majorHAnsi"/>
                <w:sz w:val="21"/>
                <w:szCs w:val="21"/>
              </w:rPr>
            </w:pPr>
            <w:r w:rsidRPr="00125984">
              <w:rPr>
                <w:rFonts w:asciiTheme="majorHAnsi" w:hAnsiTheme="majorHAnsi" w:cstheme="majorHAnsi"/>
                <w:sz w:val="21"/>
                <w:szCs w:val="21"/>
              </w:rPr>
              <w:t>ĐCC: 20%</w:t>
            </w:r>
          </w:p>
          <w:p w:rsidR="009B7556" w:rsidRPr="00125984" w:rsidRDefault="009B7556" w:rsidP="00125984">
            <w:pPr>
              <w:spacing w:line="280" w:lineRule="atLeast"/>
              <w:ind w:left="90" w:right="208"/>
              <w:rPr>
                <w:rFonts w:asciiTheme="majorHAnsi" w:hAnsiTheme="majorHAnsi" w:cstheme="majorHAnsi"/>
                <w:sz w:val="21"/>
                <w:szCs w:val="21"/>
              </w:rPr>
            </w:pPr>
            <w:r w:rsidRPr="00125984">
              <w:rPr>
                <w:rFonts w:asciiTheme="majorHAnsi" w:hAnsiTheme="majorHAnsi" w:cstheme="majorHAnsi"/>
                <w:sz w:val="21"/>
                <w:szCs w:val="21"/>
              </w:rPr>
              <w:t>ĐKT: 80%</w:t>
            </w:r>
          </w:p>
        </w:tc>
      </w:tr>
      <w:tr w:rsidR="009B7556" w:rsidRPr="00125984" w:rsidTr="00125984">
        <w:trPr>
          <w:trHeight w:val="1870"/>
        </w:trPr>
        <w:tc>
          <w:tcPr>
            <w:tcW w:w="550" w:type="dxa"/>
            <w:vMerge/>
          </w:tcPr>
          <w:p w:rsidR="009B7556" w:rsidRPr="00125984" w:rsidRDefault="009B7556" w:rsidP="00125984">
            <w:pPr>
              <w:spacing w:line="280" w:lineRule="atLeast"/>
              <w:ind w:left="90"/>
              <w:jc w:val="center"/>
              <w:rPr>
                <w:rFonts w:asciiTheme="majorHAnsi" w:hAnsiTheme="majorHAnsi" w:cstheme="majorHAnsi"/>
                <w:sz w:val="21"/>
                <w:szCs w:val="21"/>
              </w:rPr>
            </w:pPr>
          </w:p>
        </w:tc>
        <w:tc>
          <w:tcPr>
            <w:tcW w:w="1350" w:type="dxa"/>
            <w:vMerge/>
          </w:tcPr>
          <w:p w:rsidR="009B7556" w:rsidRPr="00125984" w:rsidRDefault="009B7556" w:rsidP="00125984">
            <w:pPr>
              <w:spacing w:line="280" w:lineRule="atLeast"/>
              <w:ind w:left="90" w:right="270"/>
              <w:jc w:val="center"/>
              <w:rPr>
                <w:rFonts w:asciiTheme="majorHAnsi" w:hAnsiTheme="majorHAnsi" w:cstheme="majorHAnsi"/>
                <w:sz w:val="21"/>
                <w:szCs w:val="21"/>
              </w:rPr>
            </w:pPr>
          </w:p>
        </w:tc>
        <w:tc>
          <w:tcPr>
            <w:tcW w:w="7830" w:type="dxa"/>
            <w:vMerge/>
          </w:tcPr>
          <w:p w:rsidR="009B7556" w:rsidRPr="00125984" w:rsidRDefault="009B7556" w:rsidP="00125984">
            <w:pPr>
              <w:spacing w:line="280" w:lineRule="atLeast"/>
              <w:ind w:left="90" w:right="270"/>
              <w:jc w:val="both"/>
              <w:rPr>
                <w:rFonts w:asciiTheme="majorHAnsi" w:hAnsiTheme="majorHAnsi" w:cstheme="majorHAnsi"/>
                <w:sz w:val="21"/>
                <w:szCs w:val="21"/>
              </w:rPr>
            </w:pPr>
          </w:p>
        </w:tc>
        <w:tc>
          <w:tcPr>
            <w:tcW w:w="485" w:type="dxa"/>
            <w:vMerge/>
          </w:tcPr>
          <w:p w:rsidR="009B7556" w:rsidRPr="00125984" w:rsidRDefault="009B7556" w:rsidP="00125984">
            <w:pPr>
              <w:spacing w:line="280" w:lineRule="atLeast"/>
              <w:ind w:right="35"/>
              <w:jc w:val="center"/>
              <w:rPr>
                <w:rFonts w:asciiTheme="majorHAnsi" w:hAnsiTheme="majorHAnsi" w:cstheme="majorHAnsi"/>
                <w:sz w:val="21"/>
                <w:szCs w:val="21"/>
              </w:rPr>
            </w:pPr>
          </w:p>
        </w:tc>
        <w:tc>
          <w:tcPr>
            <w:tcW w:w="1945" w:type="dxa"/>
            <w:gridSpan w:val="2"/>
          </w:tcPr>
          <w:p w:rsidR="009B7556" w:rsidRPr="00125984" w:rsidRDefault="009B7556" w:rsidP="00125984">
            <w:pPr>
              <w:spacing w:line="280" w:lineRule="atLeast"/>
              <w:ind w:left="90" w:right="90" w:firstLine="55"/>
              <w:rPr>
                <w:rFonts w:asciiTheme="majorHAnsi" w:hAnsiTheme="majorHAnsi" w:cstheme="majorHAnsi"/>
                <w:sz w:val="21"/>
                <w:szCs w:val="21"/>
              </w:rPr>
            </w:pPr>
            <w:r w:rsidRPr="00125984">
              <w:rPr>
                <w:rFonts w:asciiTheme="majorHAnsi" w:hAnsiTheme="majorHAnsi" w:cstheme="majorHAnsi"/>
                <w:sz w:val="21"/>
                <w:szCs w:val="21"/>
              </w:rPr>
              <w:t>Bài 1: 5 LT</w:t>
            </w:r>
          </w:p>
          <w:p w:rsidR="009B7556" w:rsidRPr="00125984" w:rsidRDefault="009B7556" w:rsidP="00125984">
            <w:pPr>
              <w:spacing w:line="280" w:lineRule="atLeast"/>
              <w:ind w:left="90" w:right="90" w:firstLine="55"/>
              <w:rPr>
                <w:rFonts w:asciiTheme="majorHAnsi" w:hAnsiTheme="majorHAnsi" w:cstheme="majorHAnsi"/>
                <w:sz w:val="21"/>
                <w:szCs w:val="21"/>
              </w:rPr>
            </w:pPr>
            <w:r w:rsidRPr="00125984">
              <w:rPr>
                <w:rFonts w:asciiTheme="majorHAnsi" w:hAnsiTheme="majorHAnsi" w:cstheme="majorHAnsi"/>
                <w:sz w:val="21"/>
                <w:szCs w:val="21"/>
              </w:rPr>
              <w:t>Bài 2: 5 LT</w:t>
            </w:r>
          </w:p>
          <w:p w:rsidR="009B7556" w:rsidRPr="00125984" w:rsidRDefault="009B7556" w:rsidP="00125984">
            <w:pPr>
              <w:spacing w:line="280" w:lineRule="atLeast"/>
              <w:ind w:left="90" w:right="90" w:firstLine="55"/>
              <w:rPr>
                <w:rFonts w:asciiTheme="majorHAnsi" w:hAnsiTheme="majorHAnsi" w:cstheme="majorHAnsi"/>
                <w:sz w:val="21"/>
                <w:szCs w:val="21"/>
              </w:rPr>
            </w:pPr>
            <w:r w:rsidRPr="00125984">
              <w:rPr>
                <w:rFonts w:asciiTheme="majorHAnsi" w:hAnsiTheme="majorHAnsi" w:cstheme="majorHAnsi"/>
                <w:sz w:val="21"/>
                <w:szCs w:val="21"/>
              </w:rPr>
              <w:t>Bài 3: 5 TH</w:t>
            </w:r>
          </w:p>
          <w:p w:rsidR="009B7556" w:rsidRPr="00125984" w:rsidRDefault="009B7556" w:rsidP="00125984">
            <w:pPr>
              <w:spacing w:line="280" w:lineRule="atLeast"/>
              <w:ind w:left="90" w:right="90" w:firstLine="55"/>
              <w:rPr>
                <w:rFonts w:asciiTheme="majorHAnsi" w:hAnsiTheme="majorHAnsi" w:cstheme="majorHAnsi"/>
                <w:sz w:val="21"/>
                <w:szCs w:val="21"/>
              </w:rPr>
            </w:pPr>
            <w:r w:rsidRPr="00125984">
              <w:rPr>
                <w:rFonts w:asciiTheme="majorHAnsi" w:hAnsiTheme="majorHAnsi" w:cstheme="majorHAnsi"/>
                <w:sz w:val="21"/>
                <w:szCs w:val="21"/>
              </w:rPr>
              <w:t>Bài 4: 5 TH</w:t>
            </w:r>
          </w:p>
          <w:p w:rsidR="00125984" w:rsidRPr="00125984" w:rsidRDefault="009B7556" w:rsidP="00125984">
            <w:pPr>
              <w:spacing w:line="280" w:lineRule="atLeast"/>
              <w:ind w:left="90" w:firstLine="55"/>
              <w:rPr>
                <w:rFonts w:asciiTheme="majorHAnsi" w:hAnsiTheme="majorHAnsi" w:cstheme="majorHAnsi"/>
                <w:sz w:val="21"/>
                <w:szCs w:val="21"/>
              </w:rPr>
            </w:pPr>
            <w:r w:rsidRPr="00125984">
              <w:rPr>
                <w:rFonts w:asciiTheme="majorHAnsi" w:hAnsiTheme="majorHAnsi" w:cstheme="majorHAnsi"/>
                <w:sz w:val="21"/>
                <w:szCs w:val="21"/>
              </w:rPr>
              <w:t xml:space="preserve">Bài 5:  5 TH </w:t>
            </w:r>
          </w:p>
          <w:p w:rsidR="009B7556" w:rsidRPr="00125984" w:rsidRDefault="009B7556" w:rsidP="00125984">
            <w:pPr>
              <w:spacing w:line="280" w:lineRule="atLeast"/>
              <w:ind w:left="90" w:firstLine="55"/>
              <w:rPr>
                <w:rFonts w:asciiTheme="majorHAnsi" w:hAnsiTheme="majorHAnsi" w:cstheme="majorHAnsi"/>
                <w:sz w:val="21"/>
                <w:szCs w:val="21"/>
              </w:rPr>
            </w:pPr>
            <w:r w:rsidRPr="00125984">
              <w:rPr>
                <w:rFonts w:asciiTheme="majorHAnsi" w:hAnsiTheme="majorHAnsi" w:cstheme="majorHAnsi"/>
                <w:sz w:val="21"/>
                <w:szCs w:val="21"/>
              </w:rPr>
              <w:t xml:space="preserve">Bài 6: </w:t>
            </w:r>
            <w:r w:rsidR="00994CB4" w:rsidRPr="00125984">
              <w:rPr>
                <w:rFonts w:asciiTheme="majorHAnsi" w:hAnsiTheme="majorHAnsi" w:cstheme="majorHAnsi"/>
                <w:sz w:val="21"/>
                <w:szCs w:val="21"/>
              </w:rPr>
              <w:t xml:space="preserve"> </w:t>
            </w:r>
            <w:r w:rsidRPr="00125984">
              <w:rPr>
                <w:rFonts w:asciiTheme="majorHAnsi" w:hAnsiTheme="majorHAnsi" w:cstheme="majorHAnsi"/>
                <w:sz w:val="21"/>
                <w:szCs w:val="21"/>
              </w:rPr>
              <w:t>5 TH</w:t>
            </w:r>
          </w:p>
        </w:tc>
        <w:tc>
          <w:tcPr>
            <w:tcW w:w="1710" w:type="dxa"/>
          </w:tcPr>
          <w:p w:rsidR="009B7556" w:rsidRPr="00125984" w:rsidRDefault="009B7556" w:rsidP="00125984">
            <w:pPr>
              <w:spacing w:line="280" w:lineRule="atLeast"/>
              <w:ind w:left="90" w:right="90" w:firstLine="55"/>
              <w:rPr>
                <w:rFonts w:asciiTheme="majorHAnsi" w:hAnsiTheme="majorHAnsi" w:cstheme="majorHAnsi"/>
                <w:sz w:val="21"/>
                <w:szCs w:val="21"/>
              </w:rPr>
            </w:pPr>
            <w:r w:rsidRPr="00125984">
              <w:rPr>
                <w:rFonts w:asciiTheme="majorHAnsi" w:hAnsiTheme="majorHAnsi" w:cstheme="majorHAnsi"/>
                <w:sz w:val="21"/>
                <w:szCs w:val="21"/>
              </w:rPr>
              <w:t>Bài 7: 5 TH</w:t>
            </w:r>
          </w:p>
          <w:p w:rsidR="009B7556" w:rsidRPr="00125984" w:rsidRDefault="009B7556" w:rsidP="00125984">
            <w:pPr>
              <w:spacing w:line="280" w:lineRule="atLeast"/>
              <w:ind w:left="90" w:right="90" w:firstLine="55"/>
              <w:rPr>
                <w:rFonts w:asciiTheme="majorHAnsi" w:hAnsiTheme="majorHAnsi" w:cstheme="majorHAnsi"/>
                <w:sz w:val="21"/>
                <w:szCs w:val="21"/>
              </w:rPr>
            </w:pPr>
            <w:r w:rsidRPr="00125984">
              <w:rPr>
                <w:rFonts w:asciiTheme="majorHAnsi" w:hAnsiTheme="majorHAnsi" w:cstheme="majorHAnsi"/>
                <w:sz w:val="21"/>
                <w:szCs w:val="21"/>
              </w:rPr>
              <w:t>Bài 8; 5 TH</w:t>
            </w:r>
          </w:p>
          <w:p w:rsidR="009B7556" w:rsidRPr="00125984" w:rsidRDefault="009B7556" w:rsidP="00125984">
            <w:pPr>
              <w:spacing w:line="280" w:lineRule="atLeast"/>
              <w:ind w:left="90" w:right="90" w:firstLine="55"/>
              <w:rPr>
                <w:rFonts w:asciiTheme="majorHAnsi" w:hAnsiTheme="majorHAnsi" w:cstheme="majorHAnsi"/>
                <w:sz w:val="21"/>
                <w:szCs w:val="21"/>
              </w:rPr>
            </w:pPr>
            <w:r w:rsidRPr="00125984">
              <w:rPr>
                <w:rFonts w:asciiTheme="majorHAnsi" w:hAnsiTheme="majorHAnsi" w:cstheme="majorHAnsi"/>
                <w:sz w:val="21"/>
                <w:szCs w:val="21"/>
              </w:rPr>
              <w:t>Bài 9: 5 LT</w:t>
            </w:r>
          </w:p>
          <w:p w:rsidR="009B7556" w:rsidRPr="00125984" w:rsidRDefault="009B7556" w:rsidP="00125984">
            <w:pPr>
              <w:spacing w:line="280" w:lineRule="atLeast"/>
              <w:ind w:left="90" w:right="90" w:firstLine="55"/>
              <w:rPr>
                <w:rFonts w:asciiTheme="majorHAnsi" w:hAnsiTheme="majorHAnsi" w:cstheme="majorHAnsi"/>
                <w:sz w:val="21"/>
                <w:szCs w:val="21"/>
              </w:rPr>
            </w:pPr>
            <w:r w:rsidRPr="00125984">
              <w:rPr>
                <w:rFonts w:asciiTheme="majorHAnsi" w:hAnsiTheme="majorHAnsi" w:cstheme="majorHAnsi"/>
                <w:sz w:val="21"/>
                <w:szCs w:val="21"/>
              </w:rPr>
              <w:t>Bài 10: 5 LT</w:t>
            </w:r>
          </w:p>
          <w:p w:rsidR="009B7556" w:rsidRPr="00125984" w:rsidRDefault="009B7556" w:rsidP="00125984">
            <w:pPr>
              <w:spacing w:line="280" w:lineRule="atLeast"/>
              <w:ind w:left="90" w:right="90" w:firstLine="55"/>
              <w:rPr>
                <w:rFonts w:asciiTheme="majorHAnsi" w:hAnsiTheme="majorHAnsi" w:cstheme="majorHAnsi"/>
                <w:sz w:val="21"/>
                <w:szCs w:val="21"/>
              </w:rPr>
            </w:pPr>
            <w:r w:rsidRPr="00125984">
              <w:rPr>
                <w:rFonts w:asciiTheme="majorHAnsi" w:hAnsiTheme="majorHAnsi" w:cstheme="majorHAnsi"/>
                <w:sz w:val="21"/>
                <w:szCs w:val="21"/>
              </w:rPr>
              <w:t>Bài 11: 5 TH</w:t>
            </w:r>
          </w:p>
          <w:p w:rsidR="009B7556" w:rsidRPr="00125984" w:rsidRDefault="009B7556" w:rsidP="00125984">
            <w:pPr>
              <w:spacing w:line="280" w:lineRule="atLeast"/>
              <w:ind w:left="90" w:right="90" w:firstLine="55"/>
              <w:rPr>
                <w:rFonts w:asciiTheme="majorHAnsi" w:hAnsiTheme="majorHAnsi" w:cstheme="majorHAnsi"/>
                <w:sz w:val="21"/>
                <w:szCs w:val="21"/>
              </w:rPr>
            </w:pPr>
            <w:r w:rsidRPr="00125984">
              <w:rPr>
                <w:rFonts w:asciiTheme="majorHAnsi" w:hAnsiTheme="majorHAnsi" w:cstheme="majorHAnsi"/>
                <w:sz w:val="21"/>
                <w:szCs w:val="21"/>
              </w:rPr>
              <w:t>Bài thi: 35 TH</w:t>
            </w:r>
          </w:p>
        </w:tc>
        <w:tc>
          <w:tcPr>
            <w:tcW w:w="1530" w:type="dxa"/>
            <w:vMerge/>
          </w:tcPr>
          <w:p w:rsidR="009B7556" w:rsidRPr="00125984" w:rsidRDefault="009B7556" w:rsidP="00125984">
            <w:pPr>
              <w:spacing w:line="280" w:lineRule="atLeast"/>
              <w:ind w:left="90" w:right="208"/>
              <w:rPr>
                <w:rFonts w:asciiTheme="majorHAnsi" w:hAnsiTheme="majorHAnsi" w:cstheme="majorHAnsi"/>
                <w:sz w:val="21"/>
                <w:szCs w:val="21"/>
              </w:rPr>
            </w:pPr>
          </w:p>
        </w:tc>
      </w:tr>
    </w:tbl>
    <w:p w:rsidR="00125984" w:rsidRDefault="00125984" w:rsidP="00125984">
      <w:pPr>
        <w:pStyle w:val="TableParagraph"/>
        <w:spacing w:line="280" w:lineRule="atLeast"/>
        <w:ind w:left="86" w:right="274"/>
        <w:rPr>
          <w:rFonts w:asciiTheme="majorHAnsi" w:hAnsiTheme="majorHAnsi" w:cstheme="majorHAnsi"/>
          <w:b/>
          <w:sz w:val="21"/>
          <w:szCs w:val="21"/>
        </w:rPr>
      </w:pPr>
    </w:p>
    <w:p w:rsidR="00125984" w:rsidRDefault="00125984" w:rsidP="00125984">
      <w:pPr>
        <w:pStyle w:val="TableParagraph"/>
        <w:spacing w:line="280" w:lineRule="atLeast"/>
        <w:ind w:left="86" w:right="274"/>
        <w:rPr>
          <w:rFonts w:asciiTheme="majorHAnsi" w:hAnsiTheme="majorHAnsi" w:cstheme="majorHAnsi"/>
          <w:b/>
          <w:sz w:val="21"/>
          <w:szCs w:val="21"/>
        </w:rPr>
      </w:pPr>
    </w:p>
    <w:p w:rsidR="00125984" w:rsidRDefault="00125984" w:rsidP="00125984">
      <w:pPr>
        <w:pStyle w:val="TableParagraph"/>
        <w:spacing w:line="280" w:lineRule="atLeast"/>
        <w:ind w:left="86" w:right="274"/>
        <w:rPr>
          <w:rFonts w:asciiTheme="majorHAnsi" w:hAnsiTheme="majorHAnsi" w:cstheme="majorHAnsi"/>
          <w:b/>
          <w:sz w:val="21"/>
          <w:szCs w:val="21"/>
        </w:rPr>
      </w:pPr>
    </w:p>
    <w:p w:rsidR="009B7556" w:rsidRPr="00125984" w:rsidRDefault="009B7556" w:rsidP="00125984">
      <w:pPr>
        <w:pStyle w:val="TableParagraph"/>
        <w:spacing w:line="280" w:lineRule="atLeast"/>
        <w:ind w:left="86" w:right="274"/>
        <w:rPr>
          <w:rFonts w:asciiTheme="majorHAnsi" w:hAnsiTheme="majorHAnsi" w:cstheme="majorHAnsi"/>
          <w:b/>
          <w:sz w:val="21"/>
          <w:szCs w:val="21"/>
        </w:rPr>
      </w:pPr>
      <w:r w:rsidRPr="00125984">
        <w:rPr>
          <w:rFonts w:asciiTheme="majorHAnsi" w:hAnsiTheme="majorHAnsi" w:cstheme="majorHAnsi"/>
          <w:b/>
          <w:sz w:val="21"/>
          <w:szCs w:val="21"/>
        </w:rPr>
        <w:t xml:space="preserve">Chuyên </w:t>
      </w:r>
      <w:proofErr w:type="gramStart"/>
      <w:r w:rsidRPr="00125984">
        <w:rPr>
          <w:rFonts w:asciiTheme="majorHAnsi" w:hAnsiTheme="majorHAnsi" w:cstheme="majorHAnsi"/>
          <w:b/>
          <w:sz w:val="21"/>
          <w:szCs w:val="21"/>
        </w:rPr>
        <w:t>ngành  Thiết</w:t>
      </w:r>
      <w:proofErr w:type="gramEnd"/>
      <w:r w:rsidRPr="00125984">
        <w:rPr>
          <w:rFonts w:asciiTheme="majorHAnsi" w:hAnsiTheme="majorHAnsi" w:cstheme="majorHAnsi"/>
          <w:b/>
          <w:sz w:val="21"/>
          <w:szCs w:val="21"/>
        </w:rPr>
        <w:t xml:space="preserve"> kế đồ họa kỹ xảo</w:t>
      </w:r>
    </w:p>
    <w:p w:rsidR="009B7556" w:rsidRPr="00937CB1" w:rsidRDefault="009B7556" w:rsidP="009B7556">
      <w:pPr>
        <w:pStyle w:val="TableParagraph"/>
        <w:spacing w:after="120" w:line="240" w:lineRule="atLeast"/>
        <w:ind w:left="86" w:right="274"/>
        <w:rPr>
          <w:sz w:val="21"/>
          <w:szCs w:val="21"/>
        </w:rPr>
      </w:pPr>
      <w:r w:rsidRPr="00937CB1">
        <w:rPr>
          <w:b/>
          <w:sz w:val="21"/>
          <w:szCs w:val="21"/>
        </w:rPr>
        <w:t>Môn: Kỹ thuật dựng phim</w:t>
      </w:r>
    </w:p>
    <w:tbl>
      <w:tblPr>
        <w:tblpPr w:leftFromText="180" w:rightFromText="180" w:vertAnchor="text" w:tblpY="1"/>
        <w:tblOverlap w:val="never"/>
        <w:tblW w:w="15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0"/>
        <w:gridCol w:w="1350"/>
        <w:gridCol w:w="7740"/>
        <w:gridCol w:w="485"/>
        <w:gridCol w:w="1737"/>
        <w:gridCol w:w="1828"/>
        <w:gridCol w:w="1710"/>
      </w:tblGrid>
      <w:tr w:rsidR="00125984" w:rsidRPr="00125984" w:rsidTr="00040771">
        <w:trPr>
          <w:trHeight w:val="613"/>
        </w:trPr>
        <w:tc>
          <w:tcPr>
            <w:tcW w:w="550" w:type="dxa"/>
            <w:vMerge w:val="restart"/>
          </w:tcPr>
          <w:p w:rsidR="00125984" w:rsidRPr="00937CB1" w:rsidRDefault="00125984" w:rsidP="00125984">
            <w:pPr>
              <w:pStyle w:val="TableParagraph"/>
              <w:spacing w:before="120" w:line="280" w:lineRule="atLeast"/>
              <w:ind w:left="10"/>
              <w:rPr>
                <w:b/>
                <w:sz w:val="21"/>
                <w:szCs w:val="21"/>
              </w:rPr>
            </w:pPr>
          </w:p>
          <w:p w:rsidR="00125984" w:rsidRPr="00937CB1" w:rsidRDefault="00125984" w:rsidP="00125984">
            <w:pPr>
              <w:pStyle w:val="TableParagraph"/>
              <w:spacing w:before="120" w:line="280" w:lineRule="atLeast"/>
              <w:ind w:left="10"/>
              <w:jc w:val="center"/>
              <w:rPr>
                <w:sz w:val="21"/>
                <w:szCs w:val="21"/>
              </w:rPr>
            </w:pPr>
          </w:p>
          <w:p w:rsidR="00125984" w:rsidRPr="00937CB1" w:rsidRDefault="00125984" w:rsidP="00125984">
            <w:pPr>
              <w:pStyle w:val="TableParagraph"/>
              <w:spacing w:before="120" w:line="280" w:lineRule="atLeast"/>
              <w:ind w:left="10"/>
              <w:jc w:val="center"/>
              <w:rPr>
                <w:sz w:val="21"/>
                <w:szCs w:val="21"/>
              </w:rPr>
            </w:pPr>
            <w:r w:rsidRPr="00937CB1">
              <w:rPr>
                <w:sz w:val="21"/>
                <w:szCs w:val="21"/>
              </w:rPr>
              <w:t>1</w:t>
            </w:r>
          </w:p>
        </w:tc>
        <w:tc>
          <w:tcPr>
            <w:tcW w:w="1350" w:type="dxa"/>
            <w:vMerge w:val="restart"/>
          </w:tcPr>
          <w:p w:rsidR="00125984" w:rsidRPr="00937CB1" w:rsidRDefault="00125984" w:rsidP="00125984">
            <w:pPr>
              <w:pStyle w:val="TableParagraph"/>
              <w:tabs>
                <w:tab w:val="left" w:pos="484"/>
              </w:tabs>
              <w:spacing w:before="120" w:line="280" w:lineRule="atLeast"/>
              <w:ind w:left="10"/>
              <w:rPr>
                <w:sz w:val="21"/>
                <w:szCs w:val="21"/>
              </w:rPr>
            </w:pPr>
          </w:p>
          <w:p w:rsidR="00125984" w:rsidRPr="00937CB1" w:rsidRDefault="00125984" w:rsidP="00125984">
            <w:pPr>
              <w:pStyle w:val="TableParagraph"/>
              <w:tabs>
                <w:tab w:val="left" w:pos="484"/>
              </w:tabs>
              <w:spacing w:before="120" w:line="280" w:lineRule="atLeast"/>
              <w:ind w:left="10"/>
              <w:rPr>
                <w:sz w:val="21"/>
                <w:szCs w:val="21"/>
              </w:rPr>
            </w:pPr>
          </w:p>
          <w:p w:rsidR="00125984" w:rsidRPr="00937CB1" w:rsidRDefault="00125984" w:rsidP="00125984">
            <w:pPr>
              <w:pStyle w:val="TableParagraph"/>
              <w:tabs>
                <w:tab w:val="left" w:pos="484"/>
              </w:tabs>
              <w:spacing w:before="120" w:line="280" w:lineRule="atLeast"/>
              <w:ind w:left="10"/>
              <w:jc w:val="center"/>
              <w:rPr>
                <w:sz w:val="21"/>
                <w:szCs w:val="21"/>
              </w:rPr>
            </w:pPr>
            <w:r w:rsidRPr="00937CB1">
              <w:rPr>
                <w:sz w:val="21"/>
                <w:szCs w:val="21"/>
              </w:rPr>
              <w:t>KỸ THUẬT DỰNG PHIM</w:t>
            </w:r>
          </w:p>
          <w:p w:rsidR="00125984" w:rsidRPr="00937CB1" w:rsidRDefault="00125984" w:rsidP="00125984">
            <w:pPr>
              <w:pStyle w:val="TableParagraph"/>
              <w:spacing w:before="120" w:line="280" w:lineRule="atLeast"/>
              <w:ind w:left="10"/>
              <w:rPr>
                <w:sz w:val="21"/>
                <w:szCs w:val="21"/>
              </w:rPr>
            </w:pPr>
          </w:p>
        </w:tc>
        <w:tc>
          <w:tcPr>
            <w:tcW w:w="7740" w:type="dxa"/>
            <w:vMerge w:val="restart"/>
          </w:tcPr>
          <w:p w:rsidR="00125984" w:rsidRPr="00125984" w:rsidRDefault="00125984" w:rsidP="00125984">
            <w:pPr>
              <w:spacing w:line="240" w:lineRule="atLeast"/>
              <w:ind w:left="86" w:right="86"/>
              <w:jc w:val="both"/>
              <w:rPr>
                <w:sz w:val="21"/>
                <w:szCs w:val="21"/>
              </w:rPr>
            </w:pPr>
            <w:r w:rsidRPr="00125984">
              <w:rPr>
                <w:sz w:val="20"/>
                <w:szCs w:val="20"/>
              </w:rPr>
              <w:t xml:space="preserve">- Trang bị </w:t>
            </w:r>
            <w:r w:rsidRPr="00125984">
              <w:rPr>
                <w:sz w:val="21"/>
                <w:szCs w:val="21"/>
              </w:rPr>
              <w:t xml:space="preserve">cho sinh viên  kiến thức về </w:t>
            </w:r>
            <w:r w:rsidRPr="00125984">
              <w:rPr>
                <w:iCs/>
                <w:sz w:val="21"/>
                <w:szCs w:val="21"/>
                <w:lang w:val="de-DE"/>
              </w:rPr>
              <w:t xml:space="preserve">Nghệ thuật dựng phim, </w:t>
            </w:r>
            <w:r w:rsidRPr="00125984">
              <w:rPr>
                <w:sz w:val="21"/>
                <w:szCs w:val="21"/>
              </w:rPr>
              <w:t>đáp ứng sứ mạng đào tạo nguồn nhân lực chất lượng cao, bồi dưỡng nhân tài trong các lĩnh vực Điện ảnh - Truyền hình</w:t>
            </w:r>
          </w:p>
          <w:p w:rsidR="00125984" w:rsidRPr="00125984" w:rsidRDefault="00125984" w:rsidP="00125984">
            <w:pPr>
              <w:spacing w:line="240" w:lineRule="atLeast"/>
              <w:ind w:left="86" w:right="86"/>
              <w:jc w:val="both"/>
              <w:rPr>
                <w:sz w:val="21"/>
                <w:szCs w:val="21"/>
              </w:rPr>
            </w:pPr>
            <w:r w:rsidRPr="00125984">
              <w:rPr>
                <w:sz w:val="21"/>
                <w:szCs w:val="21"/>
              </w:rPr>
              <w:t>- Giúp sinh viên nắm được những nguyên tắc cơ bản về kỹ thuật và nghệ thuật dựng phim.</w:t>
            </w:r>
          </w:p>
          <w:p w:rsidR="00125984" w:rsidRPr="00125984" w:rsidRDefault="00125984" w:rsidP="00125984">
            <w:pPr>
              <w:spacing w:line="240" w:lineRule="atLeast"/>
              <w:ind w:left="86" w:right="86"/>
              <w:jc w:val="both"/>
              <w:rPr>
                <w:sz w:val="21"/>
                <w:szCs w:val="21"/>
              </w:rPr>
            </w:pPr>
            <w:r w:rsidRPr="00125984">
              <w:rPr>
                <w:sz w:val="21"/>
                <w:szCs w:val="21"/>
              </w:rPr>
              <w:t xml:space="preserve">- Biết cách sử dụng phần mềm dựng phim </w:t>
            </w:r>
            <w:r w:rsidRPr="00125984">
              <w:rPr>
                <w:spacing w:val="-4"/>
                <w:sz w:val="21"/>
                <w:szCs w:val="21"/>
              </w:rPr>
              <w:t>Adobe Premiere để dựng phim.</w:t>
            </w:r>
          </w:p>
          <w:p w:rsidR="00125984" w:rsidRPr="00125984" w:rsidRDefault="00125984" w:rsidP="00125984">
            <w:pPr>
              <w:spacing w:line="240" w:lineRule="atLeast"/>
              <w:ind w:left="86" w:right="86"/>
              <w:jc w:val="both"/>
              <w:rPr>
                <w:spacing w:val="-4"/>
                <w:sz w:val="21"/>
                <w:szCs w:val="21"/>
              </w:rPr>
            </w:pPr>
            <w:r w:rsidRPr="00125984">
              <w:rPr>
                <w:spacing w:val="-4"/>
                <w:sz w:val="21"/>
                <w:szCs w:val="21"/>
              </w:rPr>
              <w:t>- Biết cắt ghép, chỉnh sửa, lồng tiếng và làm các hiệu ứng, kỹ xảo cho Video</w:t>
            </w:r>
          </w:p>
          <w:p w:rsidR="00125984" w:rsidRPr="00125984" w:rsidRDefault="00125984" w:rsidP="00125984">
            <w:pPr>
              <w:spacing w:line="240" w:lineRule="atLeast"/>
              <w:ind w:left="86" w:right="86"/>
              <w:jc w:val="both"/>
              <w:rPr>
                <w:sz w:val="20"/>
                <w:szCs w:val="20"/>
              </w:rPr>
            </w:pPr>
            <w:r w:rsidRPr="00125984">
              <w:rPr>
                <w:sz w:val="21"/>
                <w:szCs w:val="21"/>
              </w:rPr>
              <w:t>- Có thể làm công việc về dựng phim TVC, phim quảng cáo, đài hiệu, MV, phim ngắn, phim Điện ảnh, phim Truyền hình…</w:t>
            </w:r>
          </w:p>
        </w:tc>
        <w:tc>
          <w:tcPr>
            <w:tcW w:w="485" w:type="dxa"/>
            <w:vMerge w:val="restart"/>
          </w:tcPr>
          <w:p w:rsidR="00125984" w:rsidRPr="00125984" w:rsidRDefault="00125984" w:rsidP="00125984">
            <w:pPr>
              <w:pStyle w:val="TableParagraph"/>
              <w:spacing w:before="120" w:line="280" w:lineRule="atLeast"/>
              <w:ind w:left="10"/>
              <w:jc w:val="center"/>
              <w:rPr>
                <w:sz w:val="20"/>
                <w:szCs w:val="20"/>
              </w:rPr>
            </w:pPr>
            <w:r w:rsidRPr="00125984">
              <w:rPr>
                <w:sz w:val="20"/>
                <w:szCs w:val="20"/>
              </w:rPr>
              <w:t>3</w:t>
            </w:r>
          </w:p>
        </w:tc>
        <w:tc>
          <w:tcPr>
            <w:tcW w:w="3565" w:type="dxa"/>
            <w:gridSpan w:val="2"/>
          </w:tcPr>
          <w:p w:rsidR="00125984" w:rsidRPr="00125984" w:rsidRDefault="00125984" w:rsidP="00125984">
            <w:pPr>
              <w:pStyle w:val="ListParagraph"/>
              <w:spacing w:line="240" w:lineRule="atLeast"/>
              <w:ind w:left="14"/>
              <w:rPr>
                <w:sz w:val="20"/>
                <w:szCs w:val="20"/>
              </w:rPr>
            </w:pPr>
            <w:r w:rsidRPr="00125984">
              <w:rPr>
                <w:sz w:val="20"/>
                <w:szCs w:val="20"/>
              </w:rPr>
              <w:t>Kì học: học kì VII (năm thứ 4)</w:t>
            </w:r>
          </w:p>
          <w:p w:rsidR="00125984" w:rsidRPr="00125984" w:rsidRDefault="00125984" w:rsidP="00125984">
            <w:pPr>
              <w:pStyle w:val="TableParagraph"/>
              <w:spacing w:line="240" w:lineRule="atLeast"/>
              <w:ind w:left="14"/>
              <w:rPr>
                <w:sz w:val="20"/>
                <w:szCs w:val="20"/>
              </w:rPr>
            </w:pPr>
            <w:r w:rsidRPr="00125984">
              <w:rPr>
                <w:sz w:val="20"/>
                <w:szCs w:val="20"/>
              </w:rPr>
              <w:t>Thời gian: 9 tuần</w:t>
            </w:r>
          </w:p>
          <w:p w:rsidR="00125984" w:rsidRPr="00125984" w:rsidRDefault="00125984" w:rsidP="00125984">
            <w:pPr>
              <w:pStyle w:val="TableParagraph"/>
              <w:spacing w:line="240" w:lineRule="atLeast"/>
              <w:ind w:left="14"/>
              <w:rPr>
                <w:sz w:val="20"/>
                <w:szCs w:val="20"/>
              </w:rPr>
            </w:pPr>
            <w:r w:rsidRPr="00125984">
              <w:rPr>
                <w:sz w:val="20"/>
                <w:szCs w:val="20"/>
              </w:rPr>
              <w:t>Phân bổ số tiết: 25 LT, 20 TH</w:t>
            </w:r>
          </w:p>
        </w:tc>
        <w:tc>
          <w:tcPr>
            <w:tcW w:w="1710" w:type="dxa"/>
            <w:vMerge w:val="restart"/>
          </w:tcPr>
          <w:p w:rsidR="00125984" w:rsidRPr="00125984" w:rsidRDefault="00125984" w:rsidP="00125984">
            <w:pPr>
              <w:pStyle w:val="TableParagraph"/>
              <w:tabs>
                <w:tab w:val="left" w:pos="270"/>
              </w:tabs>
              <w:spacing w:before="120" w:line="280" w:lineRule="atLeast"/>
              <w:ind w:left="90"/>
              <w:rPr>
                <w:sz w:val="20"/>
                <w:szCs w:val="20"/>
              </w:rPr>
            </w:pPr>
            <w:r w:rsidRPr="00125984">
              <w:rPr>
                <w:sz w:val="20"/>
                <w:szCs w:val="20"/>
              </w:rPr>
              <w:t>- 10% điểm chuyên</w:t>
            </w:r>
            <w:r w:rsidRPr="00125984">
              <w:rPr>
                <w:spacing w:val="1"/>
                <w:sz w:val="20"/>
                <w:szCs w:val="20"/>
              </w:rPr>
              <w:t xml:space="preserve"> </w:t>
            </w:r>
            <w:r w:rsidRPr="00125984">
              <w:rPr>
                <w:sz w:val="20"/>
                <w:szCs w:val="20"/>
              </w:rPr>
              <w:t>cần</w:t>
            </w:r>
          </w:p>
          <w:p w:rsidR="00125984" w:rsidRPr="00125984" w:rsidRDefault="00125984" w:rsidP="00125984">
            <w:pPr>
              <w:pStyle w:val="TableParagraph"/>
              <w:tabs>
                <w:tab w:val="left" w:pos="270"/>
              </w:tabs>
              <w:spacing w:before="120" w:line="280" w:lineRule="atLeast"/>
              <w:ind w:left="90"/>
              <w:rPr>
                <w:sz w:val="20"/>
                <w:szCs w:val="20"/>
              </w:rPr>
            </w:pPr>
            <w:r w:rsidRPr="00125984">
              <w:rPr>
                <w:sz w:val="20"/>
                <w:szCs w:val="20"/>
              </w:rPr>
              <w:t>- 30% điểm</w:t>
            </w:r>
            <w:r w:rsidRPr="00125984">
              <w:rPr>
                <w:spacing w:val="-5"/>
                <w:sz w:val="20"/>
                <w:szCs w:val="20"/>
              </w:rPr>
              <w:t xml:space="preserve"> </w:t>
            </w:r>
            <w:r w:rsidRPr="00125984">
              <w:rPr>
                <w:sz w:val="20"/>
                <w:szCs w:val="20"/>
              </w:rPr>
              <w:t>giữa</w:t>
            </w:r>
          </w:p>
          <w:p w:rsidR="00125984" w:rsidRPr="00125984" w:rsidRDefault="00125984" w:rsidP="00125984">
            <w:pPr>
              <w:pStyle w:val="TableParagraph"/>
              <w:tabs>
                <w:tab w:val="left" w:pos="270"/>
              </w:tabs>
              <w:spacing w:before="120" w:line="280" w:lineRule="atLeast"/>
              <w:ind w:left="90"/>
              <w:rPr>
                <w:sz w:val="20"/>
                <w:szCs w:val="20"/>
              </w:rPr>
            </w:pPr>
            <w:r w:rsidRPr="00125984">
              <w:rPr>
                <w:sz w:val="20"/>
                <w:szCs w:val="20"/>
              </w:rPr>
              <w:t>kỳ</w:t>
            </w:r>
          </w:p>
          <w:p w:rsidR="00125984" w:rsidRPr="00125984" w:rsidRDefault="00125984" w:rsidP="00125984">
            <w:pPr>
              <w:pStyle w:val="TableParagraph"/>
              <w:tabs>
                <w:tab w:val="left" w:pos="270"/>
              </w:tabs>
              <w:spacing w:before="120" w:line="280" w:lineRule="atLeast"/>
              <w:ind w:left="90"/>
              <w:rPr>
                <w:sz w:val="20"/>
                <w:szCs w:val="20"/>
              </w:rPr>
            </w:pPr>
            <w:r w:rsidRPr="00125984">
              <w:rPr>
                <w:sz w:val="20"/>
                <w:szCs w:val="20"/>
              </w:rPr>
              <w:t>- 60% điểm thi kết thúc HP</w:t>
            </w:r>
          </w:p>
        </w:tc>
      </w:tr>
      <w:tr w:rsidR="00125984" w:rsidRPr="00937CB1" w:rsidTr="00125984">
        <w:trPr>
          <w:trHeight w:val="1243"/>
        </w:trPr>
        <w:tc>
          <w:tcPr>
            <w:tcW w:w="550" w:type="dxa"/>
            <w:vMerge/>
          </w:tcPr>
          <w:p w:rsidR="00125984" w:rsidRPr="00937CB1" w:rsidRDefault="00125984" w:rsidP="00125984">
            <w:pPr>
              <w:pStyle w:val="TableParagraph"/>
              <w:spacing w:before="120" w:line="280" w:lineRule="atLeast"/>
              <w:ind w:left="10"/>
              <w:rPr>
                <w:b/>
                <w:sz w:val="21"/>
                <w:szCs w:val="21"/>
              </w:rPr>
            </w:pPr>
          </w:p>
        </w:tc>
        <w:tc>
          <w:tcPr>
            <w:tcW w:w="1350" w:type="dxa"/>
            <w:vMerge/>
          </w:tcPr>
          <w:p w:rsidR="00125984" w:rsidRPr="00937CB1" w:rsidRDefault="00125984" w:rsidP="00125984">
            <w:pPr>
              <w:pStyle w:val="TableParagraph"/>
              <w:tabs>
                <w:tab w:val="left" w:pos="484"/>
              </w:tabs>
              <w:spacing w:before="120" w:line="280" w:lineRule="atLeast"/>
              <w:ind w:left="10"/>
              <w:rPr>
                <w:sz w:val="21"/>
                <w:szCs w:val="21"/>
              </w:rPr>
            </w:pPr>
          </w:p>
        </w:tc>
        <w:tc>
          <w:tcPr>
            <w:tcW w:w="7740" w:type="dxa"/>
            <w:vMerge/>
          </w:tcPr>
          <w:p w:rsidR="00125984" w:rsidRPr="00937CB1" w:rsidRDefault="00125984" w:rsidP="00125984">
            <w:pPr>
              <w:spacing w:before="120" w:line="280" w:lineRule="atLeast"/>
              <w:ind w:left="90" w:right="90"/>
              <w:jc w:val="both"/>
              <w:rPr>
                <w:sz w:val="21"/>
                <w:szCs w:val="21"/>
              </w:rPr>
            </w:pPr>
          </w:p>
        </w:tc>
        <w:tc>
          <w:tcPr>
            <w:tcW w:w="485" w:type="dxa"/>
            <w:vMerge/>
          </w:tcPr>
          <w:p w:rsidR="00125984" w:rsidRPr="00937CB1" w:rsidRDefault="00125984" w:rsidP="00125984">
            <w:pPr>
              <w:pStyle w:val="TableParagraph"/>
              <w:spacing w:before="120" w:line="280" w:lineRule="atLeast"/>
              <w:ind w:left="10"/>
              <w:jc w:val="center"/>
              <w:rPr>
                <w:sz w:val="21"/>
                <w:szCs w:val="21"/>
              </w:rPr>
            </w:pPr>
          </w:p>
        </w:tc>
        <w:tc>
          <w:tcPr>
            <w:tcW w:w="1737" w:type="dxa"/>
          </w:tcPr>
          <w:p w:rsidR="00125984" w:rsidRPr="00937CB1" w:rsidRDefault="00125984" w:rsidP="006A783B">
            <w:pPr>
              <w:pStyle w:val="TableParagraph"/>
              <w:numPr>
                <w:ilvl w:val="0"/>
                <w:numId w:val="1"/>
              </w:numPr>
              <w:spacing w:line="240" w:lineRule="atLeast"/>
              <w:ind w:left="14"/>
              <w:rPr>
                <w:sz w:val="21"/>
                <w:szCs w:val="21"/>
              </w:rPr>
            </w:pPr>
            <w:r w:rsidRPr="00937CB1">
              <w:rPr>
                <w:sz w:val="21"/>
                <w:szCs w:val="21"/>
              </w:rPr>
              <w:t>Bài 1: 5 LT</w:t>
            </w:r>
          </w:p>
          <w:p w:rsidR="00125984" w:rsidRPr="00937CB1" w:rsidRDefault="00125984" w:rsidP="006A783B">
            <w:pPr>
              <w:pStyle w:val="TableParagraph"/>
              <w:numPr>
                <w:ilvl w:val="0"/>
                <w:numId w:val="1"/>
              </w:numPr>
              <w:spacing w:line="240" w:lineRule="atLeast"/>
              <w:ind w:left="14"/>
              <w:rPr>
                <w:sz w:val="21"/>
                <w:szCs w:val="21"/>
              </w:rPr>
            </w:pPr>
            <w:r w:rsidRPr="00937CB1">
              <w:rPr>
                <w:sz w:val="21"/>
                <w:szCs w:val="21"/>
              </w:rPr>
              <w:t>Bài 2: 5 LT</w:t>
            </w:r>
          </w:p>
          <w:p w:rsidR="00125984" w:rsidRPr="00937CB1" w:rsidRDefault="00125984" w:rsidP="006A783B">
            <w:pPr>
              <w:pStyle w:val="TableParagraph"/>
              <w:numPr>
                <w:ilvl w:val="0"/>
                <w:numId w:val="1"/>
              </w:numPr>
              <w:spacing w:line="240" w:lineRule="atLeast"/>
              <w:ind w:left="14"/>
              <w:rPr>
                <w:sz w:val="21"/>
                <w:szCs w:val="21"/>
              </w:rPr>
            </w:pPr>
            <w:r w:rsidRPr="00937CB1">
              <w:rPr>
                <w:sz w:val="21"/>
                <w:szCs w:val="21"/>
              </w:rPr>
              <w:t>Bài 3: 3 LT, 2 TH Bài 4: 2 LT, 3 TH</w:t>
            </w:r>
          </w:p>
          <w:p w:rsidR="00125984" w:rsidRPr="00937CB1" w:rsidRDefault="00125984" w:rsidP="006A783B">
            <w:pPr>
              <w:pStyle w:val="TableParagraph"/>
              <w:numPr>
                <w:ilvl w:val="0"/>
                <w:numId w:val="1"/>
              </w:numPr>
              <w:spacing w:line="240" w:lineRule="atLeast"/>
              <w:ind w:left="14"/>
              <w:rPr>
                <w:sz w:val="21"/>
                <w:szCs w:val="21"/>
              </w:rPr>
            </w:pPr>
            <w:r w:rsidRPr="00937CB1">
              <w:rPr>
                <w:sz w:val="21"/>
                <w:szCs w:val="21"/>
              </w:rPr>
              <w:t>Bài 5: 3 LT, 2 TH</w:t>
            </w:r>
          </w:p>
        </w:tc>
        <w:tc>
          <w:tcPr>
            <w:tcW w:w="1828" w:type="dxa"/>
          </w:tcPr>
          <w:p w:rsidR="00125984" w:rsidRPr="00937CB1" w:rsidRDefault="00125984" w:rsidP="006A783B">
            <w:pPr>
              <w:pStyle w:val="TableParagraph"/>
              <w:numPr>
                <w:ilvl w:val="0"/>
                <w:numId w:val="1"/>
              </w:numPr>
              <w:spacing w:line="240" w:lineRule="atLeast"/>
              <w:ind w:left="14"/>
              <w:rPr>
                <w:sz w:val="21"/>
                <w:szCs w:val="21"/>
              </w:rPr>
            </w:pPr>
            <w:r w:rsidRPr="00937CB1">
              <w:rPr>
                <w:sz w:val="21"/>
                <w:szCs w:val="21"/>
              </w:rPr>
              <w:t>Bài 6: 2 LT, 3 TH</w:t>
            </w:r>
          </w:p>
          <w:p w:rsidR="00125984" w:rsidRPr="00937CB1" w:rsidRDefault="00125984" w:rsidP="006A783B">
            <w:pPr>
              <w:pStyle w:val="TableParagraph"/>
              <w:numPr>
                <w:ilvl w:val="0"/>
                <w:numId w:val="1"/>
              </w:numPr>
              <w:spacing w:line="240" w:lineRule="atLeast"/>
              <w:ind w:left="14"/>
              <w:rPr>
                <w:sz w:val="21"/>
                <w:szCs w:val="21"/>
              </w:rPr>
            </w:pPr>
            <w:r w:rsidRPr="00937CB1">
              <w:rPr>
                <w:sz w:val="21"/>
                <w:szCs w:val="21"/>
              </w:rPr>
              <w:t>Bài 7: 5 LT</w:t>
            </w:r>
          </w:p>
          <w:p w:rsidR="00125984" w:rsidRPr="00937CB1" w:rsidRDefault="00125984" w:rsidP="006A783B">
            <w:pPr>
              <w:pStyle w:val="TableParagraph"/>
              <w:numPr>
                <w:ilvl w:val="0"/>
                <w:numId w:val="1"/>
              </w:numPr>
              <w:spacing w:line="240" w:lineRule="atLeast"/>
              <w:ind w:left="14"/>
              <w:rPr>
                <w:sz w:val="21"/>
                <w:szCs w:val="21"/>
              </w:rPr>
            </w:pPr>
            <w:r w:rsidRPr="00937CB1">
              <w:rPr>
                <w:sz w:val="21"/>
                <w:szCs w:val="21"/>
              </w:rPr>
              <w:t>Bài 8: 5 TH</w:t>
            </w:r>
          </w:p>
          <w:p w:rsidR="00125984" w:rsidRPr="00937CB1" w:rsidRDefault="00125984" w:rsidP="00125984">
            <w:pPr>
              <w:pStyle w:val="ListParagraph"/>
              <w:spacing w:line="240" w:lineRule="atLeast"/>
              <w:ind w:left="14"/>
              <w:rPr>
                <w:sz w:val="21"/>
                <w:szCs w:val="21"/>
              </w:rPr>
            </w:pPr>
            <w:r w:rsidRPr="00937CB1">
              <w:rPr>
                <w:sz w:val="21"/>
                <w:szCs w:val="21"/>
              </w:rPr>
              <w:t>Bài 9: TH (Bài thi TH)</w:t>
            </w:r>
          </w:p>
        </w:tc>
        <w:tc>
          <w:tcPr>
            <w:tcW w:w="1710" w:type="dxa"/>
            <w:vMerge/>
          </w:tcPr>
          <w:p w:rsidR="00125984" w:rsidRPr="00937CB1" w:rsidRDefault="00125984" w:rsidP="00125984">
            <w:pPr>
              <w:pStyle w:val="TableParagraph"/>
              <w:tabs>
                <w:tab w:val="left" w:pos="418"/>
                <w:tab w:val="left" w:pos="419"/>
              </w:tabs>
              <w:spacing w:before="120" w:line="280" w:lineRule="atLeast"/>
              <w:ind w:left="270"/>
              <w:rPr>
                <w:sz w:val="21"/>
                <w:szCs w:val="21"/>
              </w:rPr>
            </w:pPr>
          </w:p>
        </w:tc>
      </w:tr>
    </w:tbl>
    <w:p w:rsidR="009B7556" w:rsidRPr="00937CB1" w:rsidRDefault="009B7556" w:rsidP="00040771">
      <w:pPr>
        <w:spacing w:before="40" w:after="60" w:line="240" w:lineRule="atLeast"/>
        <w:ind w:firstLine="90"/>
        <w:rPr>
          <w:sz w:val="21"/>
          <w:szCs w:val="21"/>
        </w:rPr>
      </w:pPr>
      <w:r w:rsidRPr="006C0430">
        <w:rPr>
          <w:b/>
          <w:sz w:val="21"/>
          <w:szCs w:val="21"/>
        </w:rPr>
        <w:t xml:space="preserve">Môn: Đồ họa </w:t>
      </w:r>
      <w:proofErr w:type="gramStart"/>
      <w:r w:rsidRPr="006C0430">
        <w:rPr>
          <w:b/>
          <w:sz w:val="21"/>
          <w:szCs w:val="21"/>
        </w:rPr>
        <w:t>vi</w:t>
      </w:r>
      <w:proofErr w:type="gramEnd"/>
      <w:r w:rsidRPr="006C0430">
        <w:rPr>
          <w:b/>
          <w:sz w:val="21"/>
          <w:szCs w:val="21"/>
        </w:rPr>
        <w:t xml:space="preserve"> tính</w:t>
      </w:r>
    </w:p>
    <w:tbl>
      <w:tblPr>
        <w:tblpPr w:leftFromText="180" w:rightFromText="180" w:vertAnchor="text" w:tblpY="1"/>
        <w:tblOverlap w:val="never"/>
        <w:tblW w:w="15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0"/>
        <w:gridCol w:w="1350"/>
        <w:gridCol w:w="7740"/>
        <w:gridCol w:w="485"/>
        <w:gridCol w:w="1782"/>
        <w:gridCol w:w="1783"/>
        <w:gridCol w:w="1710"/>
      </w:tblGrid>
      <w:tr w:rsidR="009B7556" w:rsidRPr="00937CB1" w:rsidTr="00040771">
        <w:trPr>
          <w:trHeight w:val="614"/>
        </w:trPr>
        <w:tc>
          <w:tcPr>
            <w:tcW w:w="550" w:type="dxa"/>
            <w:vMerge w:val="restart"/>
          </w:tcPr>
          <w:p w:rsidR="009B7556" w:rsidRPr="00937CB1" w:rsidRDefault="009B7556" w:rsidP="009B7556">
            <w:pPr>
              <w:pStyle w:val="TableParagraph"/>
              <w:spacing w:line="240" w:lineRule="atLeast"/>
              <w:rPr>
                <w:b/>
                <w:sz w:val="21"/>
                <w:szCs w:val="21"/>
              </w:rPr>
            </w:pPr>
          </w:p>
          <w:p w:rsidR="009B7556" w:rsidRPr="00937CB1" w:rsidRDefault="009B7556" w:rsidP="009B7556">
            <w:pPr>
              <w:pStyle w:val="TableParagraph"/>
              <w:spacing w:line="240" w:lineRule="atLeast"/>
              <w:ind w:left="17"/>
              <w:jc w:val="center"/>
              <w:rPr>
                <w:sz w:val="21"/>
                <w:szCs w:val="21"/>
              </w:rPr>
            </w:pPr>
          </w:p>
          <w:p w:rsidR="009B7556" w:rsidRPr="00937CB1" w:rsidRDefault="009B7556" w:rsidP="009B7556">
            <w:pPr>
              <w:pStyle w:val="TableParagraph"/>
              <w:spacing w:line="240" w:lineRule="atLeast"/>
              <w:ind w:left="17"/>
              <w:jc w:val="center"/>
              <w:rPr>
                <w:sz w:val="21"/>
                <w:szCs w:val="21"/>
              </w:rPr>
            </w:pPr>
          </w:p>
          <w:p w:rsidR="009B7556" w:rsidRPr="00937CB1" w:rsidRDefault="009B7556" w:rsidP="009B7556">
            <w:pPr>
              <w:pStyle w:val="TableParagraph"/>
              <w:spacing w:line="240" w:lineRule="atLeast"/>
              <w:ind w:left="17"/>
              <w:jc w:val="center"/>
              <w:rPr>
                <w:sz w:val="21"/>
                <w:szCs w:val="21"/>
              </w:rPr>
            </w:pPr>
            <w:r w:rsidRPr="00937CB1">
              <w:rPr>
                <w:sz w:val="21"/>
                <w:szCs w:val="21"/>
              </w:rPr>
              <w:lastRenderedPageBreak/>
              <w:t>1</w:t>
            </w:r>
          </w:p>
        </w:tc>
        <w:tc>
          <w:tcPr>
            <w:tcW w:w="1350" w:type="dxa"/>
            <w:vMerge w:val="restart"/>
          </w:tcPr>
          <w:p w:rsidR="009B7556" w:rsidRPr="00937CB1" w:rsidRDefault="009B7556" w:rsidP="009B7556">
            <w:pPr>
              <w:pStyle w:val="TableParagraph"/>
              <w:tabs>
                <w:tab w:val="left" w:pos="484"/>
              </w:tabs>
              <w:spacing w:line="240" w:lineRule="atLeast"/>
              <w:ind w:left="9" w:right="97"/>
              <w:rPr>
                <w:sz w:val="21"/>
                <w:szCs w:val="21"/>
              </w:rPr>
            </w:pPr>
          </w:p>
          <w:p w:rsidR="009B7556" w:rsidRPr="00937CB1" w:rsidRDefault="009B7556" w:rsidP="009B7556">
            <w:pPr>
              <w:pStyle w:val="TableParagraph"/>
              <w:tabs>
                <w:tab w:val="left" w:pos="484"/>
              </w:tabs>
              <w:spacing w:line="240" w:lineRule="atLeast"/>
              <w:ind w:left="9" w:right="97"/>
              <w:rPr>
                <w:sz w:val="21"/>
                <w:szCs w:val="21"/>
              </w:rPr>
            </w:pPr>
          </w:p>
          <w:p w:rsidR="009B7556" w:rsidRPr="00937CB1" w:rsidRDefault="009B7556" w:rsidP="009B7556">
            <w:pPr>
              <w:pStyle w:val="TableParagraph"/>
              <w:tabs>
                <w:tab w:val="left" w:pos="484"/>
              </w:tabs>
              <w:spacing w:line="240" w:lineRule="atLeast"/>
              <w:ind w:left="9" w:right="97"/>
              <w:rPr>
                <w:sz w:val="21"/>
                <w:szCs w:val="21"/>
              </w:rPr>
            </w:pPr>
          </w:p>
          <w:p w:rsidR="009B7556" w:rsidRPr="00937CB1" w:rsidRDefault="009B7556" w:rsidP="009B7556">
            <w:pPr>
              <w:pStyle w:val="TableParagraph"/>
              <w:spacing w:line="240" w:lineRule="atLeast"/>
              <w:ind w:left="120" w:right="-15"/>
              <w:rPr>
                <w:sz w:val="21"/>
                <w:szCs w:val="21"/>
              </w:rPr>
            </w:pPr>
            <w:r w:rsidRPr="00937CB1">
              <w:rPr>
                <w:sz w:val="21"/>
                <w:szCs w:val="21"/>
              </w:rPr>
              <w:lastRenderedPageBreak/>
              <w:t>ĐỒ HỌA VI TÍNH 1 - (Thiết kế đồ họa tĩnh).</w:t>
            </w:r>
          </w:p>
        </w:tc>
        <w:tc>
          <w:tcPr>
            <w:tcW w:w="7740" w:type="dxa"/>
            <w:vMerge w:val="restart"/>
          </w:tcPr>
          <w:p w:rsidR="009B7556" w:rsidRPr="00B258EC" w:rsidRDefault="009B7556" w:rsidP="009B7556">
            <w:pPr>
              <w:spacing w:line="240" w:lineRule="atLeast"/>
              <w:ind w:left="90" w:right="144"/>
              <w:rPr>
                <w:sz w:val="21"/>
                <w:szCs w:val="21"/>
              </w:rPr>
            </w:pPr>
            <w:r w:rsidRPr="00B258EC">
              <w:rPr>
                <w:sz w:val="21"/>
                <w:szCs w:val="21"/>
              </w:rPr>
              <w:lastRenderedPageBreak/>
              <w:t>Cung cấp cho sinh viên khái niệm về phương pháp thiết kế đồ họa trong in ấn, các tiêu chuẩn thiết kế đồ họa trong in ấn</w:t>
            </w:r>
          </w:p>
          <w:p w:rsidR="009B7556" w:rsidRPr="00B258EC" w:rsidRDefault="009B7556" w:rsidP="009B7556">
            <w:pPr>
              <w:spacing w:line="240" w:lineRule="atLeast"/>
              <w:ind w:left="90" w:right="144"/>
              <w:rPr>
                <w:sz w:val="21"/>
                <w:szCs w:val="21"/>
              </w:rPr>
            </w:pPr>
            <w:r w:rsidRPr="00B258EC">
              <w:rPr>
                <w:sz w:val="21"/>
                <w:szCs w:val="21"/>
              </w:rPr>
              <w:t>Khái niệm về bộ nhận dạng thương hiệu sản phẩm</w:t>
            </w:r>
          </w:p>
          <w:p w:rsidR="009B7556" w:rsidRPr="00B258EC" w:rsidRDefault="009B7556" w:rsidP="009B7556">
            <w:pPr>
              <w:spacing w:line="240" w:lineRule="atLeast"/>
              <w:ind w:left="90" w:right="144"/>
              <w:rPr>
                <w:sz w:val="21"/>
                <w:szCs w:val="21"/>
              </w:rPr>
            </w:pPr>
            <w:r w:rsidRPr="00B258EC">
              <w:rPr>
                <w:sz w:val="21"/>
                <w:szCs w:val="21"/>
              </w:rPr>
              <w:lastRenderedPageBreak/>
              <w:t>Kỹ năng sử dụng phần mềm đồ họa ADOBE ILLUSTRATOR, ADOBE INDESIGN</w:t>
            </w:r>
          </w:p>
          <w:p w:rsidR="009B7556" w:rsidRPr="00B258EC" w:rsidRDefault="009B7556" w:rsidP="009B7556">
            <w:pPr>
              <w:spacing w:line="240" w:lineRule="atLeast"/>
              <w:ind w:left="90" w:right="144"/>
              <w:jc w:val="both"/>
              <w:rPr>
                <w:b/>
                <w:sz w:val="21"/>
                <w:szCs w:val="21"/>
              </w:rPr>
            </w:pPr>
            <w:r w:rsidRPr="00B258EC">
              <w:rPr>
                <w:sz w:val="21"/>
                <w:szCs w:val="21"/>
              </w:rPr>
              <w:t>Kỹ năng làm việc nhóm thông qua Project tập thể</w:t>
            </w:r>
          </w:p>
          <w:p w:rsidR="009B7556" w:rsidRPr="00937CB1" w:rsidRDefault="009B7556" w:rsidP="009B7556">
            <w:pPr>
              <w:pStyle w:val="ListParagraph"/>
              <w:spacing w:line="240" w:lineRule="atLeast"/>
              <w:ind w:left="90" w:right="144"/>
              <w:jc w:val="both"/>
              <w:rPr>
                <w:b/>
                <w:sz w:val="21"/>
                <w:szCs w:val="21"/>
              </w:rPr>
            </w:pPr>
          </w:p>
          <w:p w:rsidR="009B7556" w:rsidRPr="00B258EC" w:rsidRDefault="009B7556" w:rsidP="009B7556">
            <w:pPr>
              <w:spacing w:line="240" w:lineRule="atLeast"/>
              <w:ind w:left="90" w:right="144"/>
              <w:jc w:val="both"/>
              <w:rPr>
                <w:sz w:val="21"/>
                <w:szCs w:val="21"/>
              </w:rPr>
            </w:pPr>
            <w:r w:rsidRPr="00B258EC">
              <w:rPr>
                <w:sz w:val="21"/>
                <w:szCs w:val="21"/>
              </w:rPr>
              <w:t>Kết thúc môn học Sinh viên hiểu được Các khái niệm cơ bản về đồ họa máy tính</w:t>
            </w:r>
          </w:p>
          <w:p w:rsidR="009B7556" w:rsidRPr="00B258EC" w:rsidRDefault="009B7556" w:rsidP="009B7556">
            <w:pPr>
              <w:spacing w:line="240" w:lineRule="atLeast"/>
              <w:ind w:left="360" w:right="144"/>
              <w:jc w:val="both"/>
              <w:rPr>
                <w:spacing w:val="-4"/>
                <w:sz w:val="21"/>
                <w:szCs w:val="21"/>
              </w:rPr>
            </w:pPr>
            <w:r w:rsidRPr="00B258EC">
              <w:rPr>
                <w:sz w:val="21"/>
                <w:szCs w:val="21"/>
              </w:rPr>
              <w:t>Mô hình màu trong máy tính</w:t>
            </w:r>
            <w:r>
              <w:rPr>
                <w:sz w:val="21"/>
                <w:szCs w:val="21"/>
              </w:rPr>
              <w:t xml:space="preserve">. </w:t>
            </w:r>
            <w:r w:rsidRPr="00B258EC">
              <w:rPr>
                <w:spacing w:val="-4"/>
                <w:sz w:val="21"/>
                <w:szCs w:val="21"/>
              </w:rPr>
              <w:t xml:space="preserve">Biết phân biệt được </w:t>
            </w:r>
            <w:r w:rsidRPr="00B258EC">
              <w:rPr>
                <w:sz w:val="21"/>
                <w:szCs w:val="21"/>
              </w:rPr>
              <w:t>các phần mềm đồ họa máy tính</w:t>
            </w:r>
          </w:p>
          <w:p w:rsidR="009B7556" w:rsidRPr="00937CB1" w:rsidRDefault="009B7556" w:rsidP="009B7556">
            <w:pPr>
              <w:spacing w:line="240" w:lineRule="atLeast"/>
              <w:ind w:left="360" w:right="144"/>
              <w:jc w:val="both"/>
              <w:rPr>
                <w:sz w:val="21"/>
                <w:szCs w:val="21"/>
              </w:rPr>
            </w:pPr>
            <w:r w:rsidRPr="00B258EC">
              <w:rPr>
                <w:spacing w:val="-4"/>
                <w:sz w:val="21"/>
                <w:szCs w:val="21"/>
              </w:rPr>
              <w:t xml:space="preserve">Nắm chắc và thực hành được </w:t>
            </w:r>
            <w:r w:rsidRPr="00937CB1">
              <w:rPr>
                <w:spacing w:val="-4"/>
                <w:sz w:val="21"/>
                <w:szCs w:val="21"/>
              </w:rPr>
              <w:t xml:space="preserve"> </w:t>
            </w:r>
            <w:r w:rsidRPr="00937CB1">
              <w:rPr>
                <w:sz w:val="21"/>
                <w:szCs w:val="21"/>
              </w:rPr>
              <w:t>Phần mềm đồ họa ADOBE ILLUSTRATOR</w:t>
            </w:r>
          </w:p>
          <w:p w:rsidR="009B7556" w:rsidRPr="00937CB1" w:rsidRDefault="009B7556" w:rsidP="009B7556">
            <w:pPr>
              <w:pStyle w:val="ListParagraph"/>
              <w:spacing w:line="240" w:lineRule="atLeast"/>
              <w:ind w:left="90" w:right="144"/>
              <w:jc w:val="both"/>
              <w:rPr>
                <w:b/>
                <w:sz w:val="21"/>
                <w:szCs w:val="21"/>
              </w:rPr>
            </w:pPr>
            <w:r w:rsidRPr="00937CB1">
              <w:rPr>
                <w:sz w:val="21"/>
                <w:szCs w:val="21"/>
                <w:lang w:val="fr-FR"/>
              </w:rPr>
              <w:t xml:space="preserve">- Sinh viên thực hiện được </w:t>
            </w:r>
            <w:r w:rsidRPr="00937CB1">
              <w:rPr>
                <w:sz w:val="21"/>
                <w:szCs w:val="21"/>
              </w:rPr>
              <w:t>Bộ nhận dạng thương hiệu sản phẩm và thuyết trình ý tưởng thiết kế.</w:t>
            </w:r>
          </w:p>
        </w:tc>
        <w:tc>
          <w:tcPr>
            <w:tcW w:w="485" w:type="dxa"/>
            <w:vMerge w:val="restart"/>
          </w:tcPr>
          <w:p w:rsidR="009B7556" w:rsidRPr="00937CB1" w:rsidRDefault="009B7556" w:rsidP="009B7556">
            <w:pPr>
              <w:pStyle w:val="TableParagraph"/>
              <w:spacing w:line="220" w:lineRule="atLeast"/>
              <w:ind w:left="20"/>
              <w:jc w:val="center"/>
              <w:rPr>
                <w:sz w:val="21"/>
                <w:szCs w:val="21"/>
              </w:rPr>
            </w:pPr>
            <w:r w:rsidRPr="00937CB1">
              <w:rPr>
                <w:sz w:val="21"/>
                <w:szCs w:val="21"/>
              </w:rPr>
              <w:lastRenderedPageBreak/>
              <w:t>4</w:t>
            </w:r>
          </w:p>
        </w:tc>
        <w:tc>
          <w:tcPr>
            <w:tcW w:w="3565" w:type="dxa"/>
            <w:gridSpan w:val="2"/>
          </w:tcPr>
          <w:p w:rsidR="009B7556" w:rsidRPr="00A857DC" w:rsidRDefault="009B7556" w:rsidP="009B7556">
            <w:pPr>
              <w:spacing w:line="220" w:lineRule="atLeast"/>
              <w:ind w:left="184" w:right="176"/>
              <w:rPr>
                <w:sz w:val="21"/>
                <w:szCs w:val="21"/>
              </w:rPr>
            </w:pPr>
            <w:r w:rsidRPr="00A857DC">
              <w:rPr>
                <w:sz w:val="21"/>
                <w:szCs w:val="21"/>
              </w:rPr>
              <w:t>Kì học: học kì II (năm thứ nhất)</w:t>
            </w:r>
          </w:p>
          <w:p w:rsidR="009B7556" w:rsidRPr="00937CB1" w:rsidRDefault="009B7556" w:rsidP="009B7556">
            <w:pPr>
              <w:pStyle w:val="TableParagraph"/>
              <w:spacing w:line="220" w:lineRule="atLeast"/>
              <w:ind w:left="184" w:right="90"/>
              <w:rPr>
                <w:sz w:val="21"/>
                <w:szCs w:val="21"/>
              </w:rPr>
            </w:pPr>
            <w:r w:rsidRPr="00937CB1">
              <w:rPr>
                <w:sz w:val="21"/>
                <w:szCs w:val="21"/>
              </w:rPr>
              <w:t>Thời gian: 18  tuần</w:t>
            </w:r>
          </w:p>
          <w:p w:rsidR="009B7556" w:rsidRPr="00937CB1" w:rsidRDefault="009B7556" w:rsidP="009B7556">
            <w:pPr>
              <w:pStyle w:val="TableParagraph"/>
              <w:spacing w:line="220" w:lineRule="atLeast"/>
              <w:ind w:left="184" w:right="176"/>
              <w:rPr>
                <w:sz w:val="21"/>
                <w:szCs w:val="21"/>
              </w:rPr>
            </w:pPr>
            <w:r w:rsidRPr="00937CB1">
              <w:rPr>
                <w:sz w:val="21"/>
                <w:szCs w:val="21"/>
              </w:rPr>
              <w:t>Phân bổ số tiết: 50% LT, 50% TH</w:t>
            </w:r>
          </w:p>
        </w:tc>
        <w:tc>
          <w:tcPr>
            <w:tcW w:w="1710" w:type="dxa"/>
            <w:vMerge w:val="restart"/>
          </w:tcPr>
          <w:p w:rsidR="009B7556" w:rsidRPr="00937CB1" w:rsidRDefault="009B7556" w:rsidP="00040771">
            <w:pPr>
              <w:pStyle w:val="TableParagraph"/>
              <w:tabs>
                <w:tab w:val="left" w:pos="145"/>
              </w:tabs>
              <w:spacing w:line="240" w:lineRule="atLeast"/>
              <w:ind w:left="180" w:right="35"/>
              <w:rPr>
                <w:sz w:val="21"/>
                <w:szCs w:val="21"/>
              </w:rPr>
            </w:pPr>
            <w:r w:rsidRPr="00937CB1">
              <w:rPr>
                <w:sz w:val="21"/>
                <w:szCs w:val="21"/>
              </w:rPr>
              <w:t>20% điểm chuyên</w:t>
            </w:r>
            <w:r w:rsidRPr="00937CB1">
              <w:rPr>
                <w:spacing w:val="1"/>
                <w:sz w:val="21"/>
                <w:szCs w:val="21"/>
              </w:rPr>
              <w:t xml:space="preserve"> </w:t>
            </w:r>
            <w:r w:rsidRPr="00937CB1">
              <w:rPr>
                <w:sz w:val="21"/>
                <w:szCs w:val="21"/>
              </w:rPr>
              <w:t>cần</w:t>
            </w:r>
          </w:p>
          <w:p w:rsidR="009B7556" w:rsidRPr="00937CB1" w:rsidRDefault="009B7556" w:rsidP="00040771">
            <w:pPr>
              <w:pStyle w:val="TableParagraph"/>
              <w:tabs>
                <w:tab w:val="left" w:pos="145"/>
              </w:tabs>
              <w:spacing w:line="240" w:lineRule="atLeast"/>
              <w:ind w:left="180" w:right="35"/>
              <w:rPr>
                <w:sz w:val="21"/>
                <w:szCs w:val="21"/>
              </w:rPr>
            </w:pPr>
            <w:r w:rsidRPr="00937CB1">
              <w:rPr>
                <w:sz w:val="21"/>
                <w:szCs w:val="21"/>
              </w:rPr>
              <w:t>30% điểm</w:t>
            </w:r>
            <w:r w:rsidRPr="00937CB1">
              <w:rPr>
                <w:spacing w:val="-5"/>
                <w:sz w:val="21"/>
                <w:szCs w:val="21"/>
              </w:rPr>
              <w:t xml:space="preserve"> </w:t>
            </w:r>
            <w:r w:rsidRPr="00937CB1">
              <w:rPr>
                <w:sz w:val="21"/>
                <w:szCs w:val="21"/>
              </w:rPr>
              <w:t>giữa</w:t>
            </w:r>
          </w:p>
          <w:p w:rsidR="009B7556" w:rsidRPr="00937CB1" w:rsidRDefault="009B7556" w:rsidP="00040771">
            <w:pPr>
              <w:pStyle w:val="TableParagraph"/>
              <w:tabs>
                <w:tab w:val="left" w:pos="145"/>
              </w:tabs>
              <w:spacing w:line="240" w:lineRule="atLeast"/>
              <w:ind w:left="180" w:right="35"/>
              <w:rPr>
                <w:sz w:val="21"/>
                <w:szCs w:val="21"/>
              </w:rPr>
            </w:pPr>
            <w:r w:rsidRPr="00937CB1">
              <w:rPr>
                <w:sz w:val="21"/>
                <w:szCs w:val="21"/>
              </w:rPr>
              <w:lastRenderedPageBreak/>
              <w:t>kỳ</w:t>
            </w:r>
          </w:p>
          <w:p w:rsidR="009B7556" w:rsidRPr="00937CB1" w:rsidRDefault="00040771" w:rsidP="00040771">
            <w:pPr>
              <w:pStyle w:val="TableParagraph"/>
              <w:tabs>
                <w:tab w:val="left" w:pos="145"/>
              </w:tabs>
              <w:spacing w:line="240" w:lineRule="atLeast"/>
              <w:ind w:left="360" w:right="35"/>
              <w:rPr>
                <w:sz w:val="21"/>
                <w:szCs w:val="21"/>
              </w:rPr>
            </w:pPr>
            <w:r>
              <w:rPr>
                <w:sz w:val="21"/>
                <w:szCs w:val="21"/>
              </w:rPr>
              <w:t>-</w:t>
            </w:r>
            <w:r w:rsidR="009B7556" w:rsidRPr="00937CB1">
              <w:rPr>
                <w:sz w:val="21"/>
                <w:szCs w:val="21"/>
              </w:rPr>
              <w:t>50% điểm thi kết thúc HP</w:t>
            </w:r>
          </w:p>
        </w:tc>
      </w:tr>
      <w:tr w:rsidR="009B7556" w:rsidRPr="00937CB1" w:rsidTr="00040771">
        <w:trPr>
          <w:trHeight w:val="2198"/>
        </w:trPr>
        <w:tc>
          <w:tcPr>
            <w:tcW w:w="550" w:type="dxa"/>
            <w:vMerge/>
          </w:tcPr>
          <w:p w:rsidR="009B7556" w:rsidRPr="00937CB1" w:rsidRDefault="009B7556" w:rsidP="009B7556">
            <w:pPr>
              <w:pStyle w:val="TableParagraph"/>
              <w:spacing w:line="240" w:lineRule="atLeast"/>
              <w:rPr>
                <w:b/>
                <w:sz w:val="21"/>
                <w:szCs w:val="21"/>
              </w:rPr>
            </w:pPr>
          </w:p>
        </w:tc>
        <w:tc>
          <w:tcPr>
            <w:tcW w:w="1350" w:type="dxa"/>
            <w:vMerge/>
          </w:tcPr>
          <w:p w:rsidR="009B7556" w:rsidRPr="00937CB1" w:rsidRDefault="009B7556" w:rsidP="009B7556">
            <w:pPr>
              <w:pStyle w:val="TableParagraph"/>
              <w:tabs>
                <w:tab w:val="left" w:pos="484"/>
              </w:tabs>
              <w:spacing w:line="240" w:lineRule="atLeast"/>
              <w:ind w:left="9" w:right="97"/>
              <w:rPr>
                <w:sz w:val="21"/>
                <w:szCs w:val="21"/>
              </w:rPr>
            </w:pPr>
          </w:p>
        </w:tc>
        <w:tc>
          <w:tcPr>
            <w:tcW w:w="7740" w:type="dxa"/>
            <w:vMerge/>
          </w:tcPr>
          <w:p w:rsidR="009B7556" w:rsidRPr="00937CB1" w:rsidRDefault="009B7556" w:rsidP="006A783B">
            <w:pPr>
              <w:pStyle w:val="ListParagraph"/>
              <w:numPr>
                <w:ilvl w:val="0"/>
                <w:numId w:val="13"/>
              </w:numPr>
              <w:spacing w:line="240" w:lineRule="atLeast"/>
              <w:ind w:left="90" w:right="144" w:firstLine="0"/>
              <w:rPr>
                <w:sz w:val="21"/>
                <w:szCs w:val="21"/>
              </w:rPr>
            </w:pPr>
          </w:p>
        </w:tc>
        <w:tc>
          <w:tcPr>
            <w:tcW w:w="485" w:type="dxa"/>
            <w:vMerge/>
          </w:tcPr>
          <w:p w:rsidR="009B7556" w:rsidRPr="00937CB1" w:rsidRDefault="009B7556" w:rsidP="009B7556">
            <w:pPr>
              <w:pStyle w:val="TableParagraph"/>
              <w:spacing w:line="220" w:lineRule="atLeast"/>
              <w:ind w:left="20"/>
              <w:jc w:val="center"/>
              <w:rPr>
                <w:sz w:val="21"/>
                <w:szCs w:val="21"/>
              </w:rPr>
            </w:pPr>
          </w:p>
        </w:tc>
        <w:tc>
          <w:tcPr>
            <w:tcW w:w="1782" w:type="dxa"/>
          </w:tcPr>
          <w:p w:rsidR="009B7556" w:rsidRPr="00937CB1" w:rsidRDefault="009B7556" w:rsidP="009B7556">
            <w:pPr>
              <w:pStyle w:val="TableParagraph"/>
              <w:spacing w:line="200" w:lineRule="atLeast"/>
              <w:ind w:left="187" w:right="173"/>
              <w:rPr>
                <w:sz w:val="21"/>
                <w:szCs w:val="21"/>
              </w:rPr>
            </w:pPr>
            <w:r w:rsidRPr="00937CB1">
              <w:rPr>
                <w:sz w:val="21"/>
                <w:szCs w:val="21"/>
              </w:rPr>
              <w:t>Bài 1: 5 LT</w:t>
            </w:r>
          </w:p>
          <w:p w:rsidR="009B7556" w:rsidRPr="00937CB1" w:rsidRDefault="009B7556" w:rsidP="009B7556">
            <w:pPr>
              <w:pStyle w:val="TableParagraph"/>
              <w:spacing w:line="200" w:lineRule="atLeast"/>
              <w:ind w:left="187" w:right="173"/>
              <w:rPr>
                <w:sz w:val="21"/>
                <w:szCs w:val="21"/>
              </w:rPr>
            </w:pPr>
            <w:r w:rsidRPr="00937CB1">
              <w:rPr>
                <w:sz w:val="21"/>
                <w:szCs w:val="21"/>
              </w:rPr>
              <w:t>Bài 2: 5 LT</w:t>
            </w:r>
          </w:p>
          <w:p w:rsidR="009B7556" w:rsidRPr="00937CB1" w:rsidRDefault="009B7556" w:rsidP="009B7556">
            <w:pPr>
              <w:pStyle w:val="TableParagraph"/>
              <w:spacing w:line="200" w:lineRule="atLeast"/>
              <w:ind w:left="187" w:right="173"/>
              <w:rPr>
                <w:sz w:val="21"/>
                <w:szCs w:val="21"/>
              </w:rPr>
            </w:pPr>
            <w:r w:rsidRPr="00937CB1">
              <w:rPr>
                <w:sz w:val="21"/>
                <w:szCs w:val="21"/>
              </w:rPr>
              <w:t>Bài 3: 5 LT</w:t>
            </w:r>
          </w:p>
          <w:p w:rsidR="009B7556" w:rsidRPr="00937CB1" w:rsidRDefault="009B7556" w:rsidP="009B7556">
            <w:pPr>
              <w:pStyle w:val="TableParagraph"/>
              <w:spacing w:line="200" w:lineRule="atLeast"/>
              <w:ind w:left="187" w:right="173"/>
              <w:rPr>
                <w:sz w:val="21"/>
                <w:szCs w:val="21"/>
              </w:rPr>
            </w:pPr>
            <w:r w:rsidRPr="00937CB1">
              <w:rPr>
                <w:sz w:val="21"/>
                <w:szCs w:val="21"/>
              </w:rPr>
              <w:t>Bài 4: 5 TH</w:t>
            </w:r>
          </w:p>
          <w:p w:rsidR="009B7556" w:rsidRPr="00937CB1" w:rsidRDefault="009B7556" w:rsidP="009B7556">
            <w:pPr>
              <w:pStyle w:val="TableParagraph"/>
              <w:spacing w:line="200" w:lineRule="atLeast"/>
              <w:ind w:left="187" w:right="173"/>
              <w:rPr>
                <w:sz w:val="21"/>
                <w:szCs w:val="21"/>
              </w:rPr>
            </w:pPr>
            <w:r w:rsidRPr="00937CB1">
              <w:rPr>
                <w:sz w:val="21"/>
                <w:szCs w:val="21"/>
              </w:rPr>
              <w:t>Bài 5: 5 LT</w:t>
            </w:r>
          </w:p>
          <w:p w:rsidR="009B7556" w:rsidRPr="00937CB1" w:rsidRDefault="009B7556" w:rsidP="009B7556">
            <w:pPr>
              <w:pStyle w:val="TableParagraph"/>
              <w:spacing w:line="200" w:lineRule="atLeast"/>
              <w:ind w:left="187" w:right="173"/>
              <w:rPr>
                <w:sz w:val="21"/>
                <w:szCs w:val="21"/>
              </w:rPr>
            </w:pPr>
            <w:r w:rsidRPr="00937CB1">
              <w:rPr>
                <w:sz w:val="21"/>
                <w:szCs w:val="21"/>
              </w:rPr>
              <w:t>Bài 6: 5 TH</w:t>
            </w:r>
          </w:p>
          <w:p w:rsidR="009B7556" w:rsidRPr="00937CB1" w:rsidRDefault="009B7556" w:rsidP="009B7556">
            <w:pPr>
              <w:pStyle w:val="TableParagraph"/>
              <w:spacing w:line="200" w:lineRule="atLeast"/>
              <w:ind w:left="187" w:right="173"/>
              <w:rPr>
                <w:sz w:val="21"/>
                <w:szCs w:val="21"/>
              </w:rPr>
            </w:pPr>
            <w:r w:rsidRPr="00937CB1">
              <w:rPr>
                <w:sz w:val="21"/>
                <w:szCs w:val="21"/>
              </w:rPr>
              <w:t>Bài 7: 5 LT</w:t>
            </w:r>
          </w:p>
          <w:p w:rsidR="00040771" w:rsidRDefault="009B7556" w:rsidP="009B7556">
            <w:pPr>
              <w:pStyle w:val="TableParagraph"/>
              <w:spacing w:line="200" w:lineRule="atLeast"/>
              <w:ind w:left="187" w:right="173"/>
              <w:rPr>
                <w:sz w:val="21"/>
                <w:szCs w:val="21"/>
              </w:rPr>
            </w:pPr>
            <w:r w:rsidRPr="00937CB1">
              <w:rPr>
                <w:sz w:val="21"/>
                <w:szCs w:val="21"/>
              </w:rPr>
              <w:t xml:space="preserve">Bài 8: 5 TH </w:t>
            </w:r>
          </w:p>
          <w:p w:rsidR="009B7556" w:rsidRPr="00937CB1" w:rsidRDefault="009B7556" w:rsidP="009B7556">
            <w:pPr>
              <w:pStyle w:val="TableParagraph"/>
              <w:spacing w:line="200" w:lineRule="atLeast"/>
              <w:ind w:left="187" w:right="173"/>
              <w:rPr>
                <w:sz w:val="21"/>
                <w:szCs w:val="21"/>
              </w:rPr>
            </w:pPr>
            <w:r w:rsidRPr="00937CB1">
              <w:rPr>
                <w:sz w:val="21"/>
                <w:szCs w:val="21"/>
              </w:rPr>
              <w:t>Bài 9: 5 TH</w:t>
            </w:r>
          </w:p>
          <w:p w:rsidR="009B7556" w:rsidRPr="00A857DC" w:rsidRDefault="009B7556" w:rsidP="009B7556">
            <w:pPr>
              <w:pStyle w:val="TableParagraph"/>
              <w:spacing w:line="200" w:lineRule="atLeast"/>
              <w:ind w:left="187" w:right="173"/>
              <w:rPr>
                <w:sz w:val="21"/>
                <w:szCs w:val="21"/>
              </w:rPr>
            </w:pPr>
            <w:r w:rsidRPr="00937CB1">
              <w:rPr>
                <w:sz w:val="21"/>
                <w:szCs w:val="21"/>
              </w:rPr>
              <w:t>Bài 10: 5 TH</w:t>
            </w:r>
          </w:p>
        </w:tc>
        <w:tc>
          <w:tcPr>
            <w:tcW w:w="1783" w:type="dxa"/>
          </w:tcPr>
          <w:p w:rsidR="009B7556" w:rsidRPr="00937CB1" w:rsidRDefault="009B7556" w:rsidP="009B7556">
            <w:pPr>
              <w:pStyle w:val="TableParagraph"/>
              <w:spacing w:line="200" w:lineRule="atLeast"/>
              <w:ind w:left="187" w:right="173"/>
              <w:rPr>
                <w:sz w:val="21"/>
                <w:szCs w:val="21"/>
              </w:rPr>
            </w:pPr>
            <w:r w:rsidRPr="00937CB1">
              <w:rPr>
                <w:sz w:val="21"/>
                <w:szCs w:val="21"/>
              </w:rPr>
              <w:t>Bài 11: 5 LT</w:t>
            </w:r>
          </w:p>
          <w:p w:rsidR="009B7556" w:rsidRPr="00937CB1" w:rsidRDefault="009B7556" w:rsidP="009B7556">
            <w:pPr>
              <w:pStyle w:val="TableParagraph"/>
              <w:spacing w:line="200" w:lineRule="atLeast"/>
              <w:ind w:left="187" w:right="173"/>
              <w:rPr>
                <w:sz w:val="21"/>
                <w:szCs w:val="21"/>
              </w:rPr>
            </w:pPr>
            <w:r w:rsidRPr="00937CB1">
              <w:rPr>
                <w:sz w:val="21"/>
                <w:szCs w:val="21"/>
              </w:rPr>
              <w:t>Bài 12 5 LT</w:t>
            </w:r>
          </w:p>
          <w:p w:rsidR="009B7556" w:rsidRPr="00937CB1" w:rsidRDefault="009B7556" w:rsidP="009B7556">
            <w:pPr>
              <w:pStyle w:val="TableParagraph"/>
              <w:spacing w:line="200" w:lineRule="atLeast"/>
              <w:ind w:left="187" w:right="173"/>
              <w:rPr>
                <w:sz w:val="21"/>
                <w:szCs w:val="21"/>
              </w:rPr>
            </w:pPr>
            <w:r w:rsidRPr="00937CB1">
              <w:rPr>
                <w:sz w:val="21"/>
                <w:szCs w:val="21"/>
              </w:rPr>
              <w:t>Bài 13 5 LT</w:t>
            </w:r>
          </w:p>
          <w:p w:rsidR="009B7556" w:rsidRPr="00937CB1" w:rsidRDefault="009B7556" w:rsidP="009B7556">
            <w:pPr>
              <w:pStyle w:val="TableParagraph"/>
              <w:spacing w:line="200" w:lineRule="atLeast"/>
              <w:ind w:left="187" w:right="173"/>
              <w:rPr>
                <w:sz w:val="21"/>
                <w:szCs w:val="21"/>
              </w:rPr>
            </w:pPr>
            <w:r w:rsidRPr="00937CB1">
              <w:rPr>
                <w:sz w:val="21"/>
                <w:szCs w:val="21"/>
              </w:rPr>
              <w:t>Bài 14 5 LT</w:t>
            </w:r>
          </w:p>
          <w:p w:rsidR="009B7556" w:rsidRPr="00937CB1" w:rsidRDefault="009B7556" w:rsidP="009B7556">
            <w:pPr>
              <w:pStyle w:val="TableParagraph"/>
              <w:spacing w:line="200" w:lineRule="atLeast"/>
              <w:ind w:left="187" w:right="173"/>
              <w:rPr>
                <w:sz w:val="21"/>
                <w:szCs w:val="21"/>
              </w:rPr>
            </w:pPr>
            <w:r w:rsidRPr="00937CB1">
              <w:rPr>
                <w:sz w:val="21"/>
                <w:szCs w:val="21"/>
              </w:rPr>
              <w:t>Bài 15 5 TH</w:t>
            </w:r>
          </w:p>
          <w:p w:rsidR="009B7556" w:rsidRPr="00937CB1" w:rsidRDefault="009B7556" w:rsidP="009B7556">
            <w:pPr>
              <w:pStyle w:val="TableParagraph"/>
              <w:spacing w:line="200" w:lineRule="atLeast"/>
              <w:ind w:left="187" w:right="173"/>
              <w:rPr>
                <w:sz w:val="21"/>
                <w:szCs w:val="21"/>
              </w:rPr>
            </w:pPr>
            <w:r w:rsidRPr="00937CB1">
              <w:rPr>
                <w:sz w:val="21"/>
                <w:szCs w:val="21"/>
              </w:rPr>
              <w:t>Bài 16 5 TH</w:t>
            </w:r>
          </w:p>
          <w:p w:rsidR="009B7556" w:rsidRPr="00937CB1" w:rsidRDefault="009B7556" w:rsidP="009B7556">
            <w:pPr>
              <w:pStyle w:val="TableParagraph"/>
              <w:spacing w:line="200" w:lineRule="atLeast"/>
              <w:ind w:left="187" w:right="173"/>
              <w:rPr>
                <w:sz w:val="21"/>
                <w:szCs w:val="21"/>
              </w:rPr>
            </w:pPr>
            <w:r w:rsidRPr="00937CB1">
              <w:rPr>
                <w:sz w:val="21"/>
                <w:szCs w:val="21"/>
              </w:rPr>
              <w:t>Bài 17 5 TH</w:t>
            </w:r>
          </w:p>
          <w:p w:rsidR="009B7556" w:rsidRPr="00A857DC" w:rsidRDefault="009B7556" w:rsidP="00040771">
            <w:pPr>
              <w:spacing w:line="200" w:lineRule="atLeast"/>
              <w:ind w:left="187"/>
              <w:rPr>
                <w:sz w:val="21"/>
                <w:szCs w:val="21"/>
              </w:rPr>
            </w:pPr>
            <w:r w:rsidRPr="00937CB1">
              <w:rPr>
                <w:sz w:val="21"/>
                <w:szCs w:val="21"/>
              </w:rPr>
              <w:t>Bài 18: 5T (Chấm bài thi kết thúc HP)</w:t>
            </w:r>
          </w:p>
        </w:tc>
        <w:tc>
          <w:tcPr>
            <w:tcW w:w="1710" w:type="dxa"/>
            <w:vMerge/>
          </w:tcPr>
          <w:p w:rsidR="009B7556" w:rsidRPr="00937CB1" w:rsidRDefault="009B7556" w:rsidP="00040771">
            <w:pPr>
              <w:pStyle w:val="TableParagraph"/>
              <w:tabs>
                <w:tab w:val="left" w:pos="145"/>
              </w:tabs>
              <w:spacing w:line="240" w:lineRule="atLeast"/>
              <w:ind w:left="180" w:right="35"/>
              <w:rPr>
                <w:sz w:val="21"/>
                <w:szCs w:val="21"/>
              </w:rPr>
            </w:pPr>
          </w:p>
        </w:tc>
      </w:tr>
      <w:tr w:rsidR="009B7556" w:rsidRPr="00937CB1" w:rsidTr="00040771">
        <w:trPr>
          <w:trHeight w:val="431"/>
        </w:trPr>
        <w:tc>
          <w:tcPr>
            <w:tcW w:w="550" w:type="dxa"/>
            <w:vMerge w:val="restart"/>
          </w:tcPr>
          <w:p w:rsidR="009B7556" w:rsidRPr="00937CB1" w:rsidRDefault="009B7556" w:rsidP="009B7556">
            <w:pPr>
              <w:pStyle w:val="TableParagraph"/>
              <w:spacing w:line="240" w:lineRule="atLeast"/>
              <w:jc w:val="center"/>
              <w:rPr>
                <w:b/>
                <w:sz w:val="21"/>
                <w:szCs w:val="21"/>
              </w:rPr>
            </w:pPr>
          </w:p>
          <w:p w:rsidR="009B7556" w:rsidRPr="00937CB1" w:rsidRDefault="009B7556" w:rsidP="009B7556">
            <w:pPr>
              <w:pStyle w:val="TableParagraph"/>
              <w:spacing w:line="240" w:lineRule="atLeast"/>
              <w:jc w:val="center"/>
              <w:rPr>
                <w:b/>
                <w:sz w:val="21"/>
                <w:szCs w:val="21"/>
              </w:rPr>
            </w:pPr>
          </w:p>
          <w:p w:rsidR="009B7556" w:rsidRPr="00937CB1" w:rsidRDefault="009B7556" w:rsidP="009B7556">
            <w:pPr>
              <w:pStyle w:val="TableParagraph"/>
              <w:spacing w:line="240" w:lineRule="atLeast"/>
              <w:jc w:val="center"/>
              <w:rPr>
                <w:b/>
                <w:sz w:val="21"/>
                <w:szCs w:val="21"/>
              </w:rPr>
            </w:pPr>
          </w:p>
          <w:p w:rsidR="009B7556" w:rsidRPr="00937CB1" w:rsidRDefault="009B7556" w:rsidP="009B7556">
            <w:pPr>
              <w:pStyle w:val="TableParagraph"/>
              <w:spacing w:line="240" w:lineRule="atLeast"/>
              <w:jc w:val="center"/>
              <w:rPr>
                <w:b/>
                <w:sz w:val="21"/>
                <w:szCs w:val="21"/>
              </w:rPr>
            </w:pPr>
          </w:p>
          <w:p w:rsidR="009B7556" w:rsidRPr="00937CB1" w:rsidRDefault="009B7556" w:rsidP="009B7556">
            <w:pPr>
              <w:pStyle w:val="TableParagraph"/>
              <w:spacing w:line="240" w:lineRule="atLeast"/>
              <w:rPr>
                <w:b/>
                <w:sz w:val="21"/>
                <w:szCs w:val="21"/>
              </w:rPr>
            </w:pPr>
          </w:p>
          <w:p w:rsidR="009B7556" w:rsidRPr="00937CB1" w:rsidRDefault="009B7556" w:rsidP="009B7556">
            <w:pPr>
              <w:pStyle w:val="TableParagraph"/>
              <w:spacing w:line="240" w:lineRule="atLeast"/>
              <w:jc w:val="center"/>
              <w:rPr>
                <w:b/>
                <w:sz w:val="21"/>
                <w:szCs w:val="21"/>
              </w:rPr>
            </w:pPr>
            <w:r w:rsidRPr="00937CB1">
              <w:rPr>
                <w:b/>
                <w:sz w:val="21"/>
                <w:szCs w:val="21"/>
              </w:rPr>
              <w:t>2</w:t>
            </w:r>
          </w:p>
        </w:tc>
        <w:tc>
          <w:tcPr>
            <w:tcW w:w="1350" w:type="dxa"/>
            <w:vMerge w:val="restart"/>
          </w:tcPr>
          <w:p w:rsidR="009B7556" w:rsidRPr="00937CB1" w:rsidRDefault="009B7556" w:rsidP="009B7556">
            <w:pPr>
              <w:pStyle w:val="TableParagraph"/>
              <w:tabs>
                <w:tab w:val="left" w:pos="484"/>
              </w:tabs>
              <w:spacing w:line="240" w:lineRule="atLeast"/>
              <w:ind w:left="9" w:right="97"/>
              <w:jc w:val="center"/>
              <w:rPr>
                <w:sz w:val="21"/>
                <w:szCs w:val="21"/>
              </w:rPr>
            </w:pPr>
          </w:p>
          <w:p w:rsidR="009B7556" w:rsidRPr="00937CB1" w:rsidRDefault="009B7556" w:rsidP="009B7556">
            <w:pPr>
              <w:pStyle w:val="TableParagraph"/>
              <w:tabs>
                <w:tab w:val="left" w:pos="484"/>
              </w:tabs>
              <w:spacing w:line="240" w:lineRule="atLeast"/>
              <w:ind w:left="9" w:right="97"/>
              <w:jc w:val="center"/>
              <w:rPr>
                <w:sz w:val="21"/>
                <w:szCs w:val="21"/>
              </w:rPr>
            </w:pPr>
          </w:p>
          <w:p w:rsidR="009B7556" w:rsidRPr="00937CB1" w:rsidRDefault="009B7556" w:rsidP="009B7556">
            <w:pPr>
              <w:pStyle w:val="TableParagraph"/>
              <w:tabs>
                <w:tab w:val="left" w:pos="484"/>
              </w:tabs>
              <w:spacing w:line="240" w:lineRule="atLeast"/>
              <w:ind w:left="9" w:right="97"/>
              <w:jc w:val="center"/>
              <w:rPr>
                <w:sz w:val="21"/>
                <w:szCs w:val="21"/>
              </w:rPr>
            </w:pPr>
          </w:p>
          <w:p w:rsidR="009B7556" w:rsidRPr="00937CB1" w:rsidRDefault="009B7556" w:rsidP="009B7556">
            <w:pPr>
              <w:pStyle w:val="TableParagraph"/>
              <w:tabs>
                <w:tab w:val="left" w:pos="484"/>
              </w:tabs>
              <w:spacing w:line="240" w:lineRule="atLeast"/>
              <w:ind w:left="9" w:right="97"/>
              <w:jc w:val="center"/>
              <w:rPr>
                <w:sz w:val="21"/>
                <w:szCs w:val="21"/>
              </w:rPr>
            </w:pPr>
            <w:r w:rsidRPr="00937CB1">
              <w:rPr>
                <w:sz w:val="21"/>
                <w:szCs w:val="21"/>
              </w:rPr>
              <w:t>ĐỒ HỌA VI TÍNH 2 - (Thiết kế đồ họa động)</w:t>
            </w:r>
          </w:p>
        </w:tc>
        <w:tc>
          <w:tcPr>
            <w:tcW w:w="7740" w:type="dxa"/>
            <w:vMerge w:val="restart"/>
          </w:tcPr>
          <w:p w:rsidR="009B7556" w:rsidRPr="00937CB1" w:rsidRDefault="009B7556" w:rsidP="009B7556">
            <w:pPr>
              <w:spacing w:line="240" w:lineRule="atLeast"/>
              <w:ind w:left="90" w:right="144"/>
              <w:jc w:val="both"/>
              <w:rPr>
                <w:sz w:val="21"/>
                <w:szCs w:val="21"/>
              </w:rPr>
            </w:pPr>
            <w:r w:rsidRPr="00937CB1">
              <w:rPr>
                <w:b/>
                <w:i/>
                <w:sz w:val="21"/>
                <w:szCs w:val="21"/>
              </w:rPr>
              <w:t xml:space="preserve">+ </w:t>
            </w:r>
            <w:r w:rsidRPr="00937CB1">
              <w:rPr>
                <w:sz w:val="21"/>
                <w:szCs w:val="21"/>
              </w:rPr>
              <w:t>Cung cấp cho sinh viên khái niệm về các sản phẩm đồ họa động sử dụng trong lĩnh vực truyền thông</w:t>
            </w:r>
          </w:p>
          <w:p w:rsidR="009B7556" w:rsidRPr="00937CB1" w:rsidRDefault="009B7556" w:rsidP="009B7556">
            <w:pPr>
              <w:spacing w:line="240" w:lineRule="atLeast"/>
              <w:ind w:left="90" w:right="144"/>
              <w:jc w:val="both"/>
              <w:rPr>
                <w:sz w:val="21"/>
                <w:szCs w:val="21"/>
              </w:rPr>
            </w:pPr>
            <w:r w:rsidRPr="00937CB1">
              <w:rPr>
                <w:sz w:val="21"/>
                <w:szCs w:val="21"/>
              </w:rPr>
              <w:t>+ Các dạng sản phẩm đồ họa động cơ bản: TVC, Hình hiệu, hình gạt, hình cắt, trailer video, các motiongraphic trong video ART hoặc trình diễn nghệ thuật</w:t>
            </w:r>
          </w:p>
          <w:p w:rsidR="009B7556" w:rsidRPr="00937CB1" w:rsidRDefault="009B7556" w:rsidP="009B7556">
            <w:pPr>
              <w:spacing w:line="240" w:lineRule="atLeast"/>
              <w:ind w:left="90" w:right="144"/>
              <w:jc w:val="both"/>
              <w:rPr>
                <w:sz w:val="21"/>
                <w:szCs w:val="21"/>
              </w:rPr>
            </w:pPr>
            <w:r w:rsidRPr="00937CB1">
              <w:rPr>
                <w:sz w:val="21"/>
                <w:szCs w:val="21"/>
              </w:rPr>
              <w:t>+ Qui trình và phương pháp thực hiện một sản phẩm đồ họa động (Ý tưởng, kịch bản, lập kế hoạch thực hiện, phương pháp là việc nhóm….)</w:t>
            </w:r>
          </w:p>
          <w:p w:rsidR="009B7556" w:rsidRPr="00937CB1" w:rsidRDefault="009B7556" w:rsidP="009B7556">
            <w:pPr>
              <w:spacing w:line="240" w:lineRule="atLeast"/>
              <w:ind w:left="90" w:right="144"/>
              <w:jc w:val="both"/>
              <w:rPr>
                <w:sz w:val="21"/>
                <w:szCs w:val="21"/>
              </w:rPr>
            </w:pPr>
            <w:r w:rsidRPr="00937CB1">
              <w:rPr>
                <w:sz w:val="21"/>
                <w:szCs w:val="21"/>
              </w:rPr>
              <w:t>+ Kỹ năng sử dụng phần mềm ADOBE AFTEREFFECT, plugins và một số phần mềm hỗ trợ</w:t>
            </w:r>
            <w:r>
              <w:rPr>
                <w:sz w:val="21"/>
                <w:szCs w:val="21"/>
              </w:rPr>
              <w:t>. K</w:t>
            </w:r>
            <w:r w:rsidRPr="00937CB1">
              <w:rPr>
                <w:sz w:val="21"/>
                <w:szCs w:val="21"/>
              </w:rPr>
              <w:t>ết thúc môn học Sinh viên hiểu được các khái niệm cơ bản về đồ họa động và ứng dụng của đồ họa động</w:t>
            </w:r>
          </w:p>
          <w:p w:rsidR="009B7556" w:rsidRPr="00937CB1" w:rsidRDefault="009B7556" w:rsidP="009B7556">
            <w:pPr>
              <w:spacing w:line="240" w:lineRule="atLeast"/>
              <w:ind w:left="90" w:right="144"/>
              <w:jc w:val="both"/>
              <w:rPr>
                <w:sz w:val="21"/>
                <w:szCs w:val="21"/>
              </w:rPr>
            </w:pPr>
            <w:r w:rsidRPr="00937CB1">
              <w:rPr>
                <w:sz w:val="21"/>
                <w:szCs w:val="21"/>
              </w:rPr>
              <w:t>- Các phần mềm thực hiện video đồ họa động</w:t>
            </w:r>
          </w:p>
          <w:p w:rsidR="009B7556" w:rsidRPr="00937CB1" w:rsidRDefault="009B7556" w:rsidP="009B7556">
            <w:pPr>
              <w:spacing w:line="240" w:lineRule="atLeast"/>
              <w:ind w:left="90" w:right="144"/>
              <w:jc w:val="both"/>
              <w:rPr>
                <w:sz w:val="21"/>
                <w:szCs w:val="21"/>
              </w:rPr>
            </w:pPr>
            <w:r w:rsidRPr="00937CB1">
              <w:rPr>
                <w:sz w:val="21"/>
                <w:szCs w:val="21"/>
              </w:rPr>
              <w:t>- Quy trình thực hiện một sản phẩm đồ họa động</w:t>
            </w:r>
          </w:p>
          <w:p w:rsidR="009B7556" w:rsidRPr="00937CB1" w:rsidRDefault="009B7556" w:rsidP="009B7556">
            <w:pPr>
              <w:spacing w:line="240" w:lineRule="atLeast"/>
              <w:ind w:left="90" w:right="144"/>
              <w:jc w:val="both"/>
              <w:rPr>
                <w:sz w:val="21"/>
                <w:szCs w:val="21"/>
              </w:rPr>
            </w:pPr>
            <w:r w:rsidRPr="00937CB1">
              <w:rPr>
                <w:sz w:val="21"/>
                <w:szCs w:val="21"/>
              </w:rPr>
              <w:t>- Thực hành biên tập Video (Hình ảnh, âm thanh) với các phần mềm động</w:t>
            </w:r>
          </w:p>
          <w:p w:rsidR="009B7556" w:rsidRPr="00937CB1" w:rsidRDefault="009B7556" w:rsidP="009B7556">
            <w:pPr>
              <w:spacing w:line="240" w:lineRule="atLeast"/>
              <w:ind w:left="90" w:right="144"/>
              <w:jc w:val="both"/>
              <w:rPr>
                <w:b/>
                <w:sz w:val="21"/>
                <w:szCs w:val="21"/>
              </w:rPr>
            </w:pPr>
            <w:r w:rsidRPr="00937CB1">
              <w:rPr>
                <w:sz w:val="21"/>
                <w:szCs w:val="21"/>
              </w:rPr>
              <w:t>- Thực hành thể hiện được bộ phác thảo hình hiệu truyền hình bằng các phần mềm đồ họa động</w:t>
            </w:r>
          </w:p>
        </w:tc>
        <w:tc>
          <w:tcPr>
            <w:tcW w:w="485" w:type="dxa"/>
            <w:vMerge w:val="restart"/>
          </w:tcPr>
          <w:p w:rsidR="009B7556" w:rsidRPr="00937CB1" w:rsidRDefault="009B7556" w:rsidP="009B7556">
            <w:pPr>
              <w:pStyle w:val="TableParagraph"/>
              <w:spacing w:line="240" w:lineRule="atLeast"/>
              <w:ind w:left="20"/>
              <w:jc w:val="center"/>
              <w:rPr>
                <w:sz w:val="21"/>
                <w:szCs w:val="21"/>
              </w:rPr>
            </w:pPr>
            <w:r w:rsidRPr="00937CB1">
              <w:rPr>
                <w:sz w:val="21"/>
                <w:szCs w:val="21"/>
              </w:rPr>
              <w:t>4</w:t>
            </w:r>
          </w:p>
        </w:tc>
        <w:tc>
          <w:tcPr>
            <w:tcW w:w="3565" w:type="dxa"/>
            <w:gridSpan w:val="2"/>
          </w:tcPr>
          <w:p w:rsidR="009B7556" w:rsidRPr="00A857DC" w:rsidRDefault="009B7556" w:rsidP="009B7556">
            <w:pPr>
              <w:spacing w:line="240" w:lineRule="atLeast"/>
              <w:ind w:left="184" w:right="176"/>
              <w:rPr>
                <w:sz w:val="21"/>
                <w:szCs w:val="21"/>
              </w:rPr>
            </w:pPr>
            <w:r w:rsidRPr="00A857DC">
              <w:rPr>
                <w:sz w:val="21"/>
                <w:szCs w:val="21"/>
              </w:rPr>
              <w:t>Kì học: học kì I (năm thứ hai)</w:t>
            </w:r>
          </w:p>
          <w:p w:rsidR="009B7556" w:rsidRPr="00937CB1" w:rsidRDefault="009B7556" w:rsidP="009B7556">
            <w:pPr>
              <w:pStyle w:val="TableParagraph"/>
              <w:spacing w:line="240" w:lineRule="atLeast"/>
              <w:ind w:left="184" w:right="176"/>
              <w:rPr>
                <w:sz w:val="21"/>
                <w:szCs w:val="21"/>
              </w:rPr>
            </w:pPr>
            <w:r w:rsidRPr="00937CB1">
              <w:rPr>
                <w:sz w:val="21"/>
                <w:szCs w:val="21"/>
              </w:rPr>
              <w:t>Thời gian:18 tuần</w:t>
            </w:r>
          </w:p>
          <w:p w:rsidR="009B7556" w:rsidRPr="00937CB1" w:rsidRDefault="009B7556" w:rsidP="009B7556">
            <w:pPr>
              <w:pStyle w:val="TableParagraph"/>
              <w:spacing w:line="240" w:lineRule="atLeast"/>
              <w:ind w:left="184" w:right="176"/>
              <w:rPr>
                <w:sz w:val="21"/>
                <w:szCs w:val="21"/>
              </w:rPr>
            </w:pPr>
            <w:r w:rsidRPr="00937CB1">
              <w:rPr>
                <w:sz w:val="21"/>
                <w:szCs w:val="21"/>
              </w:rPr>
              <w:t>Phân bổ số tiết: 50% LT, 50% TH</w:t>
            </w:r>
          </w:p>
        </w:tc>
        <w:tc>
          <w:tcPr>
            <w:tcW w:w="1710" w:type="dxa"/>
            <w:vMerge w:val="restart"/>
          </w:tcPr>
          <w:p w:rsidR="009B7556" w:rsidRPr="00937CB1" w:rsidRDefault="009B7556" w:rsidP="00040771">
            <w:pPr>
              <w:pStyle w:val="TableParagraph"/>
              <w:tabs>
                <w:tab w:val="left" w:pos="145"/>
              </w:tabs>
              <w:spacing w:line="240" w:lineRule="atLeast"/>
              <w:ind w:left="180" w:right="35"/>
              <w:rPr>
                <w:sz w:val="21"/>
                <w:szCs w:val="21"/>
              </w:rPr>
            </w:pPr>
            <w:r w:rsidRPr="00937CB1">
              <w:rPr>
                <w:sz w:val="21"/>
                <w:szCs w:val="21"/>
              </w:rPr>
              <w:t>20% điểm chuyên</w:t>
            </w:r>
            <w:r w:rsidRPr="00937CB1">
              <w:rPr>
                <w:spacing w:val="1"/>
                <w:sz w:val="21"/>
                <w:szCs w:val="21"/>
              </w:rPr>
              <w:t xml:space="preserve"> </w:t>
            </w:r>
            <w:r w:rsidRPr="00937CB1">
              <w:rPr>
                <w:sz w:val="21"/>
                <w:szCs w:val="21"/>
              </w:rPr>
              <w:t>cần</w:t>
            </w:r>
          </w:p>
          <w:p w:rsidR="009B7556" w:rsidRPr="00937CB1" w:rsidRDefault="009B7556" w:rsidP="00040771">
            <w:pPr>
              <w:pStyle w:val="TableParagraph"/>
              <w:tabs>
                <w:tab w:val="left" w:pos="145"/>
              </w:tabs>
              <w:spacing w:line="240" w:lineRule="atLeast"/>
              <w:ind w:left="180" w:right="35"/>
              <w:rPr>
                <w:sz w:val="21"/>
                <w:szCs w:val="21"/>
              </w:rPr>
            </w:pPr>
            <w:r w:rsidRPr="00937CB1">
              <w:rPr>
                <w:sz w:val="21"/>
                <w:szCs w:val="21"/>
              </w:rPr>
              <w:t>30% điểm</w:t>
            </w:r>
            <w:r w:rsidRPr="00937CB1">
              <w:rPr>
                <w:spacing w:val="-5"/>
                <w:sz w:val="21"/>
                <w:szCs w:val="21"/>
              </w:rPr>
              <w:t xml:space="preserve"> </w:t>
            </w:r>
            <w:r w:rsidRPr="00937CB1">
              <w:rPr>
                <w:sz w:val="21"/>
                <w:szCs w:val="21"/>
              </w:rPr>
              <w:t>giữa</w:t>
            </w:r>
          </w:p>
          <w:p w:rsidR="009B7556" w:rsidRPr="00937CB1" w:rsidRDefault="009B7556" w:rsidP="00040771">
            <w:pPr>
              <w:pStyle w:val="TableParagraph"/>
              <w:tabs>
                <w:tab w:val="left" w:pos="145"/>
                <w:tab w:val="center" w:pos="1189"/>
              </w:tabs>
              <w:spacing w:line="240" w:lineRule="atLeast"/>
              <w:ind w:left="180" w:right="35"/>
              <w:rPr>
                <w:sz w:val="21"/>
                <w:szCs w:val="21"/>
              </w:rPr>
            </w:pPr>
            <w:r w:rsidRPr="00937CB1">
              <w:rPr>
                <w:sz w:val="21"/>
                <w:szCs w:val="21"/>
              </w:rPr>
              <w:t>kỳ</w:t>
            </w:r>
            <w:r w:rsidRPr="00937CB1">
              <w:rPr>
                <w:sz w:val="21"/>
                <w:szCs w:val="21"/>
              </w:rPr>
              <w:tab/>
            </w:r>
          </w:p>
          <w:p w:rsidR="009B7556" w:rsidRPr="00937CB1" w:rsidRDefault="00040771" w:rsidP="00040771">
            <w:pPr>
              <w:pStyle w:val="TableParagraph"/>
              <w:tabs>
                <w:tab w:val="left" w:pos="145"/>
              </w:tabs>
              <w:spacing w:line="240" w:lineRule="atLeast"/>
              <w:ind w:left="180" w:right="35"/>
              <w:rPr>
                <w:sz w:val="21"/>
                <w:szCs w:val="21"/>
              </w:rPr>
            </w:pPr>
            <w:r>
              <w:rPr>
                <w:sz w:val="21"/>
                <w:szCs w:val="21"/>
              </w:rPr>
              <w:t>-</w:t>
            </w:r>
            <w:r w:rsidR="009B7556" w:rsidRPr="00937CB1">
              <w:rPr>
                <w:sz w:val="21"/>
                <w:szCs w:val="21"/>
              </w:rPr>
              <w:t>50% điểm thi kết thúc HP</w:t>
            </w:r>
          </w:p>
        </w:tc>
      </w:tr>
      <w:tr w:rsidR="009B7556" w:rsidRPr="00937CB1" w:rsidTr="00040771">
        <w:trPr>
          <w:trHeight w:val="827"/>
        </w:trPr>
        <w:tc>
          <w:tcPr>
            <w:tcW w:w="550" w:type="dxa"/>
            <w:vMerge/>
          </w:tcPr>
          <w:p w:rsidR="009B7556" w:rsidRPr="00937CB1" w:rsidRDefault="009B7556" w:rsidP="009B7556">
            <w:pPr>
              <w:pStyle w:val="TableParagraph"/>
              <w:spacing w:line="240" w:lineRule="atLeast"/>
              <w:jc w:val="center"/>
              <w:rPr>
                <w:b/>
                <w:sz w:val="21"/>
                <w:szCs w:val="21"/>
              </w:rPr>
            </w:pPr>
          </w:p>
        </w:tc>
        <w:tc>
          <w:tcPr>
            <w:tcW w:w="1350" w:type="dxa"/>
            <w:vMerge/>
          </w:tcPr>
          <w:p w:rsidR="009B7556" w:rsidRPr="00937CB1" w:rsidRDefault="009B7556" w:rsidP="009B7556">
            <w:pPr>
              <w:pStyle w:val="TableParagraph"/>
              <w:tabs>
                <w:tab w:val="left" w:pos="484"/>
              </w:tabs>
              <w:spacing w:line="240" w:lineRule="atLeast"/>
              <w:ind w:left="9" w:right="97"/>
              <w:jc w:val="center"/>
              <w:rPr>
                <w:sz w:val="21"/>
                <w:szCs w:val="21"/>
              </w:rPr>
            </w:pPr>
          </w:p>
        </w:tc>
        <w:tc>
          <w:tcPr>
            <w:tcW w:w="7740" w:type="dxa"/>
            <w:vMerge/>
          </w:tcPr>
          <w:p w:rsidR="009B7556" w:rsidRPr="00937CB1" w:rsidRDefault="009B7556" w:rsidP="009B7556">
            <w:pPr>
              <w:spacing w:line="240" w:lineRule="atLeast"/>
              <w:ind w:left="90" w:right="141"/>
              <w:jc w:val="both"/>
              <w:rPr>
                <w:b/>
                <w:i/>
                <w:sz w:val="21"/>
                <w:szCs w:val="21"/>
              </w:rPr>
            </w:pPr>
          </w:p>
        </w:tc>
        <w:tc>
          <w:tcPr>
            <w:tcW w:w="485" w:type="dxa"/>
            <w:vMerge/>
          </w:tcPr>
          <w:p w:rsidR="009B7556" w:rsidRPr="00937CB1" w:rsidRDefault="009B7556" w:rsidP="009B7556">
            <w:pPr>
              <w:pStyle w:val="TableParagraph"/>
              <w:spacing w:line="240" w:lineRule="atLeast"/>
              <w:ind w:left="20"/>
              <w:jc w:val="center"/>
              <w:rPr>
                <w:sz w:val="21"/>
                <w:szCs w:val="21"/>
              </w:rPr>
            </w:pPr>
          </w:p>
        </w:tc>
        <w:tc>
          <w:tcPr>
            <w:tcW w:w="1782" w:type="dxa"/>
          </w:tcPr>
          <w:p w:rsidR="009B7556" w:rsidRPr="00937CB1" w:rsidRDefault="009B7556" w:rsidP="009B7556">
            <w:pPr>
              <w:pStyle w:val="TableParagraph"/>
              <w:spacing w:line="240" w:lineRule="atLeast"/>
              <w:ind w:left="184" w:right="176"/>
              <w:rPr>
                <w:sz w:val="21"/>
                <w:szCs w:val="21"/>
              </w:rPr>
            </w:pPr>
            <w:r w:rsidRPr="00937CB1">
              <w:rPr>
                <w:sz w:val="21"/>
                <w:szCs w:val="21"/>
              </w:rPr>
              <w:t>Bài 1: 5 LT</w:t>
            </w:r>
          </w:p>
          <w:p w:rsidR="009B7556" w:rsidRPr="00937CB1" w:rsidRDefault="009B7556" w:rsidP="009B7556">
            <w:pPr>
              <w:pStyle w:val="TableParagraph"/>
              <w:spacing w:line="240" w:lineRule="atLeast"/>
              <w:ind w:left="184" w:right="176"/>
              <w:rPr>
                <w:sz w:val="21"/>
                <w:szCs w:val="21"/>
              </w:rPr>
            </w:pPr>
            <w:r w:rsidRPr="00937CB1">
              <w:rPr>
                <w:sz w:val="21"/>
                <w:szCs w:val="21"/>
              </w:rPr>
              <w:t>Bài 2: 5 LT</w:t>
            </w:r>
          </w:p>
          <w:p w:rsidR="009B7556" w:rsidRPr="00937CB1" w:rsidRDefault="009B7556" w:rsidP="009B7556">
            <w:pPr>
              <w:pStyle w:val="TableParagraph"/>
              <w:spacing w:line="240" w:lineRule="atLeast"/>
              <w:ind w:left="184" w:right="176"/>
              <w:rPr>
                <w:sz w:val="21"/>
                <w:szCs w:val="21"/>
              </w:rPr>
            </w:pPr>
            <w:r w:rsidRPr="00937CB1">
              <w:rPr>
                <w:sz w:val="21"/>
                <w:szCs w:val="21"/>
              </w:rPr>
              <w:t>Bài 3: 5 TH</w:t>
            </w:r>
          </w:p>
          <w:p w:rsidR="009B7556" w:rsidRPr="00937CB1" w:rsidRDefault="009B7556" w:rsidP="009B7556">
            <w:pPr>
              <w:pStyle w:val="TableParagraph"/>
              <w:spacing w:line="240" w:lineRule="atLeast"/>
              <w:ind w:left="184" w:right="176"/>
              <w:rPr>
                <w:sz w:val="21"/>
                <w:szCs w:val="21"/>
              </w:rPr>
            </w:pPr>
            <w:r w:rsidRPr="00937CB1">
              <w:rPr>
                <w:sz w:val="21"/>
                <w:szCs w:val="21"/>
              </w:rPr>
              <w:t>Bài 4: 5 TH</w:t>
            </w:r>
          </w:p>
          <w:p w:rsidR="009B7556" w:rsidRPr="00937CB1" w:rsidRDefault="009B7556" w:rsidP="009B7556">
            <w:pPr>
              <w:pStyle w:val="TableParagraph"/>
              <w:spacing w:line="240" w:lineRule="atLeast"/>
              <w:ind w:left="184" w:right="176"/>
              <w:rPr>
                <w:sz w:val="21"/>
                <w:szCs w:val="21"/>
              </w:rPr>
            </w:pPr>
            <w:r w:rsidRPr="00937CB1">
              <w:rPr>
                <w:sz w:val="21"/>
                <w:szCs w:val="21"/>
              </w:rPr>
              <w:t>Bài 5: 5 LT</w:t>
            </w:r>
          </w:p>
          <w:p w:rsidR="009B7556" w:rsidRPr="00937CB1" w:rsidRDefault="009B7556" w:rsidP="009B7556">
            <w:pPr>
              <w:pStyle w:val="TableParagraph"/>
              <w:spacing w:line="240" w:lineRule="atLeast"/>
              <w:ind w:left="184" w:right="176"/>
              <w:rPr>
                <w:sz w:val="21"/>
                <w:szCs w:val="21"/>
              </w:rPr>
            </w:pPr>
            <w:r w:rsidRPr="00937CB1">
              <w:rPr>
                <w:sz w:val="21"/>
                <w:szCs w:val="21"/>
              </w:rPr>
              <w:t>Bài 6: 5 TH</w:t>
            </w:r>
          </w:p>
          <w:p w:rsidR="009B7556" w:rsidRPr="00937CB1" w:rsidRDefault="009B7556" w:rsidP="009B7556">
            <w:pPr>
              <w:pStyle w:val="TableParagraph"/>
              <w:spacing w:line="240" w:lineRule="atLeast"/>
              <w:ind w:left="184" w:right="176"/>
              <w:rPr>
                <w:sz w:val="21"/>
                <w:szCs w:val="21"/>
              </w:rPr>
            </w:pPr>
            <w:r w:rsidRPr="00937CB1">
              <w:rPr>
                <w:sz w:val="21"/>
                <w:szCs w:val="21"/>
              </w:rPr>
              <w:t>Bài 7: 5 LT</w:t>
            </w:r>
          </w:p>
          <w:p w:rsidR="009B7556" w:rsidRPr="00937CB1" w:rsidRDefault="009B7556" w:rsidP="009B7556">
            <w:pPr>
              <w:pStyle w:val="TableParagraph"/>
              <w:spacing w:line="240" w:lineRule="atLeast"/>
              <w:ind w:left="184" w:right="176"/>
              <w:rPr>
                <w:sz w:val="21"/>
                <w:szCs w:val="21"/>
              </w:rPr>
            </w:pPr>
            <w:r w:rsidRPr="00937CB1">
              <w:rPr>
                <w:sz w:val="21"/>
                <w:szCs w:val="21"/>
              </w:rPr>
              <w:t>Bài 8: 5 TH Bài 9: 5 LT</w:t>
            </w:r>
          </w:p>
          <w:p w:rsidR="009B7556" w:rsidRPr="00A857DC" w:rsidRDefault="009B7556" w:rsidP="009B7556">
            <w:pPr>
              <w:pStyle w:val="TableParagraph"/>
              <w:spacing w:line="240" w:lineRule="atLeast"/>
              <w:ind w:left="184" w:right="176"/>
              <w:rPr>
                <w:sz w:val="21"/>
                <w:szCs w:val="21"/>
              </w:rPr>
            </w:pPr>
            <w:r w:rsidRPr="00937CB1">
              <w:rPr>
                <w:sz w:val="21"/>
                <w:szCs w:val="21"/>
              </w:rPr>
              <w:t>Bài 10: 5 TH</w:t>
            </w:r>
          </w:p>
        </w:tc>
        <w:tc>
          <w:tcPr>
            <w:tcW w:w="1783" w:type="dxa"/>
          </w:tcPr>
          <w:p w:rsidR="009B7556" w:rsidRPr="00937CB1" w:rsidRDefault="009B7556" w:rsidP="009B7556">
            <w:pPr>
              <w:pStyle w:val="TableParagraph"/>
              <w:spacing w:line="240" w:lineRule="atLeast"/>
              <w:ind w:left="184" w:right="176"/>
              <w:rPr>
                <w:sz w:val="21"/>
                <w:szCs w:val="21"/>
              </w:rPr>
            </w:pPr>
            <w:r w:rsidRPr="00937CB1">
              <w:rPr>
                <w:sz w:val="21"/>
                <w:szCs w:val="21"/>
              </w:rPr>
              <w:t>Bài 11: 5 LT</w:t>
            </w:r>
          </w:p>
          <w:p w:rsidR="009B7556" w:rsidRPr="00937CB1" w:rsidRDefault="009B7556" w:rsidP="009B7556">
            <w:pPr>
              <w:pStyle w:val="TableParagraph"/>
              <w:spacing w:line="240" w:lineRule="atLeast"/>
              <w:ind w:left="184" w:right="176"/>
              <w:rPr>
                <w:sz w:val="21"/>
                <w:szCs w:val="21"/>
              </w:rPr>
            </w:pPr>
            <w:r w:rsidRPr="00937CB1">
              <w:rPr>
                <w:sz w:val="21"/>
                <w:szCs w:val="21"/>
              </w:rPr>
              <w:t>Bài 12 5 LT</w:t>
            </w:r>
          </w:p>
          <w:p w:rsidR="009B7556" w:rsidRPr="00937CB1" w:rsidRDefault="009B7556" w:rsidP="009B7556">
            <w:pPr>
              <w:pStyle w:val="TableParagraph"/>
              <w:spacing w:line="240" w:lineRule="atLeast"/>
              <w:ind w:left="184" w:right="176"/>
              <w:rPr>
                <w:sz w:val="21"/>
                <w:szCs w:val="21"/>
              </w:rPr>
            </w:pPr>
            <w:r w:rsidRPr="00937CB1">
              <w:rPr>
                <w:sz w:val="21"/>
                <w:szCs w:val="21"/>
              </w:rPr>
              <w:t>Bài 13 5 LT</w:t>
            </w:r>
          </w:p>
          <w:p w:rsidR="009B7556" w:rsidRPr="00937CB1" w:rsidRDefault="009B7556" w:rsidP="009B7556">
            <w:pPr>
              <w:pStyle w:val="TableParagraph"/>
              <w:spacing w:line="240" w:lineRule="atLeast"/>
              <w:ind w:left="184" w:right="176"/>
              <w:rPr>
                <w:sz w:val="21"/>
                <w:szCs w:val="21"/>
              </w:rPr>
            </w:pPr>
            <w:r w:rsidRPr="00937CB1">
              <w:rPr>
                <w:sz w:val="21"/>
                <w:szCs w:val="21"/>
              </w:rPr>
              <w:t>Bài 14 5 LT</w:t>
            </w:r>
          </w:p>
          <w:p w:rsidR="009B7556" w:rsidRPr="00937CB1" w:rsidRDefault="009B7556" w:rsidP="009B7556">
            <w:pPr>
              <w:pStyle w:val="TableParagraph"/>
              <w:spacing w:line="240" w:lineRule="atLeast"/>
              <w:ind w:left="184" w:right="176"/>
              <w:rPr>
                <w:sz w:val="21"/>
                <w:szCs w:val="21"/>
              </w:rPr>
            </w:pPr>
            <w:r w:rsidRPr="00937CB1">
              <w:rPr>
                <w:sz w:val="21"/>
                <w:szCs w:val="21"/>
              </w:rPr>
              <w:t>Bài 15 5 TH</w:t>
            </w:r>
          </w:p>
          <w:p w:rsidR="009B7556" w:rsidRPr="00937CB1" w:rsidRDefault="009B7556" w:rsidP="009B7556">
            <w:pPr>
              <w:pStyle w:val="TableParagraph"/>
              <w:spacing w:line="240" w:lineRule="atLeast"/>
              <w:ind w:left="184" w:right="176"/>
              <w:rPr>
                <w:sz w:val="21"/>
                <w:szCs w:val="21"/>
              </w:rPr>
            </w:pPr>
            <w:r w:rsidRPr="00937CB1">
              <w:rPr>
                <w:sz w:val="21"/>
                <w:szCs w:val="21"/>
              </w:rPr>
              <w:t>Bài 16 5 TH</w:t>
            </w:r>
          </w:p>
          <w:p w:rsidR="009B7556" w:rsidRPr="00937CB1" w:rsidRDefault="009B7556" w:rsidP="009B7556">
            <w:pPr>
              <w:pStyle w:val="TableParagraph"/>
              <w:spacing w:line="240" w:lineRule="atLeast"/>
              <w:ind w:left="184" w:right="176"/>
              <w:rPr>
                <w:sz w:val="21"/>
                <w:szCs w:val="21"/>
              </w:rPr>
            </w:pPr>
            <w:r w:rsidRPr="00937CB1">
              <w:rPr>
                <w:sz w:val="21"/>
                <w:szCs w:val="21"/>
              </w:rPr>
              <w:t>Bài 17 5 TH</w:t>
            </w:r>
          </w:p>
          <w:p w:rsidR="009B7556" w:rsidRPr="00A857DC" w:rsidRDefault="009B7556" w:rsidP="009B7556">
            <w:pPr>
              <w:spacing w:line="240" w:lineRule="atLeast"/>
              <w:ind w:left="184" w:right="176"/>
              <w:rPr>
                <w:sz w:val="21"/>
                <w:szCs w:val="21"/>
              </w:rPr>
            </w:pPr>
            <w:r w:rsidRPr="00937CB1">
              <w:rPr>
                <w:sz w:val="21"/>
                <w:szCs w:val="21"/>
              </w:rPr>
              <w:t>Bài 18: 5T (Chấm bài thi kết thúc HP)</w:t>
            </w:r>
          </w:p>
        </w:tc>
        <w:tc>
          <w:tcPr>
            <w:tcW w:w="1710" w:type="dxa"/>
            <w:vMerge/>
          </w:tcPr>
          <w:p w:rsidR="009B7556" w:rsidRPr="00937CB1" w:rsidRDefault="009B7556" w:rsidP="00040771">
            <w:pPr>
              <w:pStyle w:val="TableParagraph"/>
              <w:tabs>
                <w:tab w:val="left" w:pos="145"/>
              </w:tabs>
              <w:spacing w:line="240" w:lineRule="atLeast"/>
              <w:ind w:left="180" w:right="35"/>
              <w:rPr>
                <w:sz w:val="21"/>
                <w:szCs w:val="21"/>
              </w:rPr>
            </w:pPr>
          </w:p>
        </w:tc>
      </w:tr>
      <w:tr w:rsidR="009B7556" w:rsidRPr="00937CB1" w:rsidTr="00040771">
        <w:trPr>
          <w:trHeight w:val="791"/>
        </w:trPr>
        <w:tc>
          <w:tcPr>
            <w:tcW w:w="550" w:type="dxa"/>
            <w:vMerge w:val="restart"/>
          </w:tcPr>
          <w:p w:rsidR="009B7556" w:rsidRDefault="009B7556" w:rsidP="009B7556">
            <w:pPr>
              <w:pStyle w:val="TableParagraph"/>
              <w:spacing w:line="240" w:lineRule="atLeast"/>
              <w:jc w:val="center"/>
              <w:rPr>
                <w:sz w:val="21"/>
                <w:szCs w:val="21"/>
              </w:rPr>
            </w:pPr>
          </w:p>
          <w:p w:rsidR="009B7556" w:rsidRPr="00A857DC" w:rsidRDefault="009B7556" w:rsidP="009B7556">
            <w:pPr>
              <w:pStyle w:val="TableParagraph"/>
              <w:spacing w:line="240" w:lineRule="atLeast"/>
              <w:jc w:val="center"/>
              <w:rPr>
                <w:sz w:val="21"/>
                <w:szCs w:val="21"/>
              </w:rPr>
            </w:pPr>
            <w:r w:rsidRPr="00A857DC">
              <w:rPr>
                <w:sz w:val="21"/>
                <w:szCs w:val="21"/>
              </w:rPr>
              <w:t>3</w:t>
            </w:r>
          </w:p>
        </w:tc>
        <w:tc>
          <w:tcPr>
            <w:tcW w:w="1350" w:type="dxa"/>
            <w:vMerge w:val="restart"/>
          </w:tcPr>
          <w:p w:rsidR="009B7556" w:rsidRDefault="009B7556" w:rsidP="009B7556">
            <w:pPr>
              <w:pStyle w:val="TableParagraph"/>
              <w:tabs>
                <w:tab w:val="left" w:pos="484"/>
              </w:tabs>
              <w:spacing w:line="240" w:lineRule="atLeast"/>
              <w:ind w:left="9" w:right="97"/>
              <w:jc w:val="center"/>
              <w:rPr>
                <w:sz w:val="21"/>
                <w:szCs w:val="21"/>
              </w:rPr>
            </w:pPr>
          </w:p>
          <w:p w:rsidR="009B7556" w:rsidRPr="00937CB1" w:rsidRDefault="009B7556" w:rsidP="009B7556">
            <w:pPr>
              <w:pStyle w:val="TableParagraph"/>
              <w:tabs>
                <w:tab w:val="left" w:pos="484"/>
              </w:tabs>
              <w:spacing w:line="240" w:lineRule="atLeast"/>
              <w:ind w:left="9" w:right="97"/>
              <w:jc w:val="center"/>
              <w:rPr>
                <w:sz w:val="21"/>
                <w:szCs w:val="21"/>
              </w:rPr>
            </w:pPr>
            <w:r w:rsidRPr="00937CB1">
              <w:rPr>
                <w:sz w:val="21"/>
                <w:szCs w:val="21"/>
              </w:rPr>
              <w:t>ĐỒ HỌA VI TÍNH 3 - (Kỹ xảo điện ảnh 2D)</w:t>
            </w:r>
          </w:p>
        </w:tc>
        <w:tc>
          <w:tcPr>
            <w:tcW w:w="7740" w:type="dxa"/>
            <w:vMerge w:val="restart"/>
          </w:tcPr>
          <w:p w:rsidR="009B7556" w:rsidRDefault="009B7556" w:rsidP="009B7556">
            <w:pPr>
              <w:spacing w:line="240" w:lineRule="atLeast"/>
              <w:ind w:left="90" w:right="141"/>
              <w:jc w:val="both"/>
              <w:rPr>
                <w:b/>
                <w:i/>
                <w:sz w:val="21"/>
                <w:szCs w:val="21"/>
              </w:rPr>
            </w:pPr>
          </w:p>
          <w:p w:rsidR="009B7556" w:rsidRPr="00937CB1" w:rsidRDefault="009B7556" w:rsidP="009B7556">
            <w:pPr>
              <w:spacing w:line="240" w:lineRule="atLeast"/>
              <w:ind w:left="90" w:right="141"/>
              <w:jc w:val="both"/>
              <w:rPr>
                <w:sz w:val="21"/>
                <w:szCs w:val="21"/>
              </w:rPr>
            </w:pPr>
            <w:r w:rsidRPr="00937CB1">
              <w:rPr>
                <w:b/>
                <w:i/>
                <w:sz w:val="21"/>
                <w:szCs w:val="21"/>
              </w:rPr>
              <w:t xml:space="preserve">+ </w:t>
            </w:r>
            <w:r w:rsidRPr="00937CB1">
              <w:rPr>
                <w:sz w:val="21"/>
                <w:szCs w:val="21"/>
              </w:rPr>
              <w:t>Cung cấp cho sinh viên khái niệm về quy trình sản xuất một tác phẩm điện ảnh, khái niệm kỹ xảo điện ảnh, các dạng kỹ xảo điện ảnh vai trò của kỹ xảo điện ảnh trong tác phẩm điện ảnh</w:t>
            </w:r>
          </w:p>
          <w:p w:rsidR="009B7556" w:rsidRPr="00937CB1" w:rsidRDefault="009B7556" w:rsidP="009B7556">
            <w:pPr>
              <w:spacing w:line="240" w:lineRule="atLeast"/>
              <w:ind w:left="90" w:right="141"/>
              <w:jc w:val="both"/>
              <w:rPr>
                <w:sz w:val="21"/>
                <w:szCs w:val="21"/>
              </w:rPr>
            </w:pPr>
            <w:r w:rsidRPr="00937CB1">
              <w:rPr>
                <w:sz w:val="21"/>
                <w:szCs w:val="21"/>
              </w:rPr>
              <w:t xml:space="preserve">+ Phương pháp thực hiện một đoạn kỹ xảo điện ảnh </w:t>
            </w:r>
          </w:p>
          <w:p w:rsidR="009B7556" w:rsidRPr="00937CB1" w:rsidRDefault="009B7556" w:rsidP="009B7556">
            <w:pPr>
              <w:spacing w:line="240" w:lineRule="atLeast"/>
              <w:ind w:left="90" w:right="141"/>
              <w:jc w:val="both"/>
              <w:rPr>
                <w:sz w:val="21"/>
                <w:szCs w:val="21"/>
              </w:rPr>
            </w:pPr>
            <w:r w:rsidRPr="00937CB1">
              <w:rPr>
                <w:sz w:val="21"/>
                <w:szCs w:val="21"/>
              </w:rPr>
              <w:t>+ Kỹ năng sử dụng phần mềm ADOBE PREMIERE, ADOBE AFTEREFFECT, plugins và một số phần mềm hỗ trợ</w:t>
            </w:r>
          </w:p>
          <w:p w:rsidR="009B7556" w:rsidRPr="00937CB1" w:rsidRDefault="009B7556" w:rsidP="009B7556">
            <w:pPr>
              <w:spacing w:line="240" w:lineRule="atLeast"/>
              <w:ind w:left="90" w:right="141"/>
              <w:jc w:val="both"/>
              <w:rPr>
                <w:spacing w:val="-4"/>
                <w:sz w:val="21"/>
                <w:szCs w:val="21"/>
              </w:rPr>
            </w:pPr>
            <w:r w:rsidRPr="00937CB1">
              <w:rPr>
                <w:sz w:val="21"/>
                <w:szCs w:val="21"/>
              </w:rPr>
              <w:t>Kết thúc môn học Sinh viên hiểu được các khái niệm về kỹ xảo điện ảnh</w:t>
            </w:r>
            <w:r w:rsidRPr="00937CB1">
              <w:rPr>
                <w:spacing w:val="-4"/>
                <w:sz w:val="21"/>
                <w:szCs w:val="21"/>
              </w:rPr>
              <w:t xml:space="preserve"> </w:t>
            </w:r>
          </w:p>
          <w:p w:rsidR="009B7556" w:rsidRPr="00937CB1" w:rsidRDefault="009B7556" w:rsidP="009B7556">
            <w:pPr>
              <w:spacing w:line="240" w:lineRule="atLeast"/>
              <w:ind w:left="90" w:right="141"/>
              <w:jc w:val="both"/>
              <w:rPr>
                <w:sz w:val="21"/>
                <w:szCs w:val="21"/>
              </w:rPr>
            </w:pPr>
            <w:r w:rsidRPr="00937CB1">
              <w:rPr>
                <w:spacing w:val="-4"/>
                <w:sz w:val="21"/>
                <w:szCs w:val="21"/>
              </w:rPr>
              <w:t xml:space="preserve">- </w:t>
            </w:r>
            <w:r w:rsidRPr="00937CB1">
              <w:rPr>
                <w:sz w:val="21"/>
                <w:szCs w:val="21"/>
              </w:rPr>
              <w:t>Các phần mềm thực hiện kỹ xảo điện ảnh</w:t>
            </w:r>
          </w:p>
          <w:p w:rsidR="009B7556" w:rsidRPr="00937CB1" w:rsidRDefault="009B7556" w:rsidP="009B7556">
            <w:pPr>
              <w:spacing w:line="240" w:lineRule="atLeast"/>
              <w:ind w:left="90" w:right="141"/>
              <w:jc w:val="both"/>
              <w:rPr>
                <w:spacing w:val="-4"/>
                <w:sz w:val="21"/>
                <w:szCs w:val="21"/>
              </w:rPr>
            </w:pPr>
            <w:r w:rsidRPr="00937CB1">
              <w:rPr>
                <w:spacing w:val="-4"/>
                <w:sz w:val="21"/>
                <w:szCs w:val="21"/>
              </w:rPr>
              <w:t xml:space="preserve">- </w:t>
            </w:r>
            <w:r w:rsidRPr="00937CB1">
              <w:rPr>
                <w:sz w:val="21"/>
                <w:szCs w:val="21"/>
              </w:rPr>
              <w:t>Quy trình thực hiện kỹ xảo điện ảnh cho một tác phẩm điện ảnh</w:t>
            </w:r>
          </w:p>
          <w:p w:rsidR="009B7556" w:rsidRPr="00937CB1" w:rsidRDefault="009B7556" w:rsidP="009B7556">
            <w:pPr>
              <w:spacing w:line="240" w:lineRule="atLeast"/>
              <w:ind w:left="90" w:right="141"/>
              <w:jc w:val="both"/>
              <w:rPr>
                <w:spacing w:val="-4"/>
                <w:sz w:val="21"/>
                <w:szCs w:val="21"/>
              </w:rPr>
            </w:pPr>
            <w:r w:rsidRPr="00937CB1">
              <w:rPr>
                <w:spacing w:val="-4"/>
                <w:sz w:val="21"/>
                <w:szCs w:val="21"/>
              </w:rPr>
              <w:t xml:space="preserve">- </w:t>
            </w:r>
            <w:r w:rsidRPr="00937CB1">
              <w:rPr>
                <w:sz w:val="21"/>
                <w:szCs w:val="21"/>
              </w:rPr>
              <w:t>Thực hành ghép các đoạn kỹ xảo vào đoạn phim quay kỹ thuật</w:t>
            </w:r>
          </w:p>
          <w:p w:rsidR="009B7556" w:rsidRPr="00937CB1" w:rsidRDefault="009B7556" w:rsidP="009B7556">
            <w:pPr>
              <w:spacing w:line="240" w:lineRule="atLeast"/>
              <w:ind w:left="90" w:right="141"/>
              <w:jc w:val="both"/>
              <w:rPr>
                <w:sz w:val="21"/>
                <w:szCs w:val="21"/>
                <w:lang w:val="fr-FR"/>
              </w:rPr>
            </w:pPr>
            <w:r w:rsidRPr="00937CB1">
              <w:rPr>
                <w:sz w:val="21"/>
                <w:szCs w:val="21"/>
                <w:lang w:val="fr-FR"/>
              </w:rPr>
              <w:t xml:space="preserve">- </w:t>
            </w:r>
            <w:r w:rsidRPr="00937CB1">
              <w:rPr>
                <w:sz w:val="21"/>
                <w:szCs w:val="21"/>
              </w:rPr>
              <w:t>Thực hành Ghép bối cảnh và nhân vật thành cảnh phim hoàn chỉnh, thuyết trình ý tưởng và kỹ thuật thực hiện.</w:t>
            </w:r>
          </w:p>
        </w:tc>
        <w:tc>
          <w:tcPr>
            <w:tcW w:w="485" w:type="dxa"/>
            <w:vMerge w:val="restart"/>
          </w:tcPr>
          <w:p w:rsidR="009B7556" w:rsidRPr="00937CB1" w:rsidRDefault="009B7556" w:rsidP="009B7556">
            <w:pPr>
              <w:pStyle w:val="TableParagraph"/>
              <w:spacing w:line="240" w:lineRule="atLeast"/>
              <w:ind w:left="20"/>
              <w:jc w:val="center"/>
              <w:rPr>
                <w:sz w:val="21"/>
                <w:szCs w:val="21"/>
              </w:rPr>
            </w:pPr>
            <w:r w:rsidRPr="00937CB1">
              <w:rPr>
                <w:sz w:val="21"/>
                <w:szCs w:val="21"/>
              </w:rPr>
              <w:t>4</w:t>
            </w:r>
          </w:p>
        </w:tc>
        <w:tc>
          <w:tcPr>
            <w:tcW w:w="3565" w:type="dxa"/>
            <w:gridSpan w:val="2"/>
          </w:tcPr>
          <w:p w:rsidR="009B7556" w:rsidRPr="00A857DC" w:rsidRDefault="009B7556" w:rsidP="009B7556">
            <w:pPr>
              <w:spacing w:line="240" w:lineRule="atLeast"/>
              <w:ind w:left="184" w:right="176"/>
              <w:rPr>
                <w:sz w:val="21"/>
                <w:szCs w:val="21"/>
              </w:rPr>
            </w:pPr>
            <w:r w:rsidRPr="00A857DC">
              <w:rPr>
                <w:sz w:val="21"/>
                <w:szCs w:val="21"/>
              </w:rPr>
              <w:t>Kì học: học kì II (năm thứ hai)</w:t>
            </w:r>
          </w:p>
          <w:p w:rsidR="009B7556" w:rsidRPr="00937CB1" w:rsidRDefault="009B7556" w:rsidP="009B7556">
            <w:pPr>
              <w:pStyle w:val="TableParagraph"/>
              <w:spacing w:line="240" w:lineRule="atLeast"/>
              <w:ind w:left="184" w:right="176"/>
              <w:rPr>
                <w:sz w:val="21"/>
                <w:szCs w:val="21"/>
              </w:rPr>
            </w:pPr>
            <w:r w:rsidRPr="00937CB1">
              <w:rPr>
                <w:sz w:val="21"/>
                <w:szCs w:val="21"/>
              </w:rPr>
              <w:t>Thời gian: 18 tuần</w:t>
            </w:r>
          </w:p>
          <w:p w:rsidR="009B7556" w:rsidRPr="00937CB1" w:rsidRDefault="009B7556" w:rsidP="009B7556">
            <w:pPr>
              <w:pStyle w:val="TableParagraph"/>
              <w:spacing w:line="240" w:lineRule="atLeast"/>
              <w:ind w:left="184" w:right="176"/>
              <w:rPr>
                <w:sz w:val="21"/>
                <w:szCs w:val="21"/>
              </w:rPr>
            </w:pPr>
            <w:r w:rsidRPr="00937CB1">
              <w:rPr>
                <w:sz w:val="21"/>
                <w:szCs w:val="21"/>
              </w:rPr>
              <w:t>Phân bổ số tiết: 50% LT, 50% TH</w:t>
            </w:r>
          </w:p>
        </w:tc>
        <w:tc>
          <w:tcPr>
            <w:tcW w:w="1710" w:type="dxa"/>
            <w:vMerge w:val="restart"/>
          </w:tcPr>
          <w:p w:rsidR="009B7556" w:rsidRPr="00040771" w:rsidRDefault="009B7556" w:rsidP="00040771">
            <w:pPr>
              <w:tabs>
                <w:tab w:val="left" w:pos="145"/>
              </w:tabs>
              <w:spacing w:line="240" w:lineRule="atLeast"/>
              <w:ind w:left="180" w:right="35"/>
              <w:rPr>
                <w:sz w:val="21"/>
                <w:szCs w:val="21"/>
              </w:rPr>
            </w:pPr>
            <w:r w:rsidRPr="00040771">
              <w:rPr>
                <w:sz w:val="21"/>
                <w:szCs w:val="21"/>
              </w:rPr>
              <w:t>20% điểm chuyên</w:t>
            </w:r>
            <w:r w:rsidRPr="00040771">
              <w:rPr>
                <w:spacing w:val="1"/>
                <w:sz w:val="21"/>
                <w:szCs w:val="21"/>
              </w:rPr>
              <w:t xml:space="preserve"> </w:t>
            </w:r>
            <w:r w:rsidRPr="00040771">
              <w:rPr>
                <w:sz w:val="21"/>
                <w:szCs w:val="21"/>
              </w:rPr>
              <w:t>cần</w:t>
            </w:r>
          </w:p>
          <w:p w:rsidR="009B7556" w:rsidRPr="00040771" w:rsidRDefault="009B7556" w:rsidP="00040771">
            <w:pPr>
              <w:tabs>
                <w:tab w:val="left" w:pos="145"/>
              </w:tabs>
              <w:spacing w:line="240" w:lineRule="atLeast"/>
              <w:ind w:left="180" w:right="35"/>
              <w:rPr>
                <w:sz w:val="21"/>
                <w:szCs w:val="21"/>
              </w:rPr>
            </w:pPr>
            <w:r w:rsidRPr="00040771">
              <w:rPr>
                <w:sz w:val="21"/>
                <w:szCs w:val="21"/>
              </w:rPr>
              <w:t>30% điểm</w:t>
            </w:r>
            <w:r w:rsidRPr="00040771">
              <w:rPr>
                <w:spacing w:val="-5"/>
                <w:sz w:val="21"/>
                <w:szCs w:val="21"/>
              </w:rPr>
              <w:t xml:space="preserve"> </w:t>
            </w:r>
            <w:r w:rsidRPr="00040771">
              <w:rPr>
                <w:sz w:val="21"/>
                <w:szCs w:val="21"/>
              </w:rPr>
              <w:t>giữa</w:t>
            </w:r>
          </w:p>
          <w:p w:rsidR="009B7556" w:rsidRPr="00040771" w:rsidRDefault="009B7556" w:rsidP="00040771">
            <w:pPr>
              <w:tabs>
                <w:tab w:val="left" w:pos="145"/>
              </w:tabs>
              <w:spacing w:line="240" w:lineRule="atLeast"/>
              <w:ind w:left="180" w:right="35"/>
              <w:rPr>
                <w:sz w:val="21"/>
                <w:szCs w:val="21"/>
              </w:rPr>
            </w:pPr>
            <w:r w:rsidRPr="00040771">
              <w:rPr>
                <w:sz w:val="21"/>
                <w:szCs w:val="21"/>
              </w:rPr>
              <w:t>kỳ</w:t>
            </w:r>
            <w:r w:rsidRPr="00040771">
              <w:rPr>
                <w:sz w:val="21"/>
                <w:szCs w:val="21"/>
              </w:rPr>
              <w:tab/>
            </w:r>
          </w:p>
          <w:p w:rsidR="009B7556" w:rsidRPr="00040771" w:rsidRDefault="00040771" w:rsidP="00040771">
            <w:pPr>
              <w:tabs>
                <w:tab w:val="left" w:pos="145"/>
              </w:tabs>
              <w:spacing w:line="240" w:lineRule="atLeast"/>
              <w:ind w:left="180" w:right="35"/>
              <w:rPr>
                <w:sz w:val="21"/>
                <w:szCs w:val="21"/>
              </w:rPr>
            </w:pPr>
            <w:r>
              <w:rPr>
                <w:sz w:val="21"/>
                <w:szCs w:val="21"/>
              </w:rPr>
              <w:t>-</w:t>
            </w:r>
            <w:r w:rsidR="009B7556" w:rsidRPr="00040771">
              <w:rPr>
                <w:sz w:val="21"/>
                <w:szCs w:val="21"/>
              </w:rPr>
              <w:t>50% điểm thi kết thúc HP</w:t>
            </w:r>
          </w:p>
        </w:tc>
      </w:tr>
      <w:tr w:rsidR="009B7556" w:rsidRPr="00937CB1" w:rsidTr="00040771">
        <w:trPr>
          <w:trHeight w:val="2420"/>
        </w:trPr>
        <w:tc>
          <w:tcPr>
            <w:tcW w:w="550" w:type="dxa"/>
            <w:vMerge/>
          </w:tcPr>
          <w:p w:rsidR="009B7556" w:rsidRDefault="009B7556" w:rsidP="009B7556">
            <w:pPr>
              <w:pStyle w:val="TableParagraph"/>
              <w:spacing w:line="240" w:lineRule="atLeast"/>
              <w:jc w:val="center"/>
              <w:rPr>
                <w:sz w:val="21"/>
                <w:szCs w:val="21"/>
              </w:rPr>
            </w:pPr>
          </w:p>
        </w:tc>
        <w:tc>
          <w:tcPr>
            <w:tcW w:w="1350" w:type="dxa"/>
            <w:vMerge/>
          </w:tcPr>
          <w:p w:rsidR="009B7556" w:rsidRDefault="009B7556" w:rsidP="009B7556">
            <w:pPr>
              <w:pStyle w:val="TableParagraph"/>
              <w:tabs>
                <w:tab w:val="left" w:pos="484"/>
              </w:tabs>
              <w:spacing w:line="240" w:lineRule="atLeast"/>
              <w:ind w:left="9" w:right="97"/>
              <w:jc w:val="center"/>
              <w:rPr>
                <w:sz w:val="21"/>
                <w:szCs w:val="21"/>
              </w:rPr>
            </w:pPr>
          </w:p>
        </w:tc>
        <w:tc>
          <w:tcPr>
            <w:tcW w:w="7740" w:type="dxa"/>
            <w:vMerge/>
          </w:tcPr>
          <w:p w:rsidR="009B7556" w:rsidRDefault="009B7556" w:rsidP="009B7556">
            <w:pPr>
              <w:spacing w:line="240" w:lineRule="atLeast"/>
              <w:ind w:left="90" w:right="141"/>
              <w:jc w:val="both"/>
              <w:rPr>
                <w:b/>
                <w:i/>
                <w:sz w:val="21"/>
                <w:szCs w:val="21"/>
              </w:rPr>
            </w:pPr>
          </w:p>
        </w:tc>
        <w:tc>
          <w:tcPr>
            <w:tcW w:w="485" w:type="dxa"/>
            <w:vMerge/>
          </w:tcPr>
          <w:p w:rsidR="009B7556" w:rsidRPr="00937CB1" w:rsidRDefault="009B7556" w:rsidP="009B7556">
            <w:pPr>
              <w:pStyle w:val="TableParagraph"/>
              <w:spacing w:line="240" w:lineRule="atLeast"/>
              <w:ind w:left="20"/>
              <w:jc w:val="center"/>
              <w:rPr>
                <w:sz w:val="21"/>
                <w:szCs w:val="21"/>
              </w:rPr>
            </w:pPr>
          </w:p>
        </w:tc>
        <w:tc>
          <w:tcPr>
            <w:tcW w:w="1782" w:type="dxa"/>
          </w:tcPr>
          <w:p w:rsidR="009B7556" w:rsidRPr="00937CB1" w:rsidRDefault="009B7556" w:rsidP="009B7556">
            <w:pPr>
              <w:pStyle w:val="TableParagraph"/>
              <w:spacing w:line="240" w:lineRule="atLeast"/>
              <w:ind w:left="184" w:right="176"/>
              <w:rPr>
                <w:sz w:val="21"/>
                <w:szCs w:val="21"/>
              </w:rPr>
            </w:pPr>
            <w:r w:rsidRPr="00937CB1">
              <w:rPr>
                <w:sz w:val="21"/>
                <w:szCs w:val="21"/>
              </w:rPr>
              <w:t>Bài 1: 5 LT</w:t>
            </w:r>
          </w:p>
          <w:p w:rsidR="009B7556" w:rsidRPr="00937CB1" w:rsidRDefault="009B7556" w:rsidP="009B7556">
            <w:pPr>
              <w:pStyle w:val="TableParagraph"/>
              <w:spacing w:line="240" w:lineRule="atLeast"/>
              <w:ind w:left="184" w:right="176"/>
              <w:rPr>
                <w:sz w:val="21"/>
                <w:szCs w:val="21"/>
              </w:rPr>
            </w:pPr>
            <w:r w:rsidRPr="00937CB1">
              <w:rPr>
                <w:sz w:val="21"/>
                <w:szCs w:val="21"/>
              </w:rPr>
              <w:t>Bài 2: 5 LT</w:t>
            </w:r>
          </w:p>
          <w:p w:rsidR="009B7556" w:rsidRPr="00937CB1" w:rsidRDefault="009B7556" w:rsidP="009B7556">
            <w:pPr>
              <w:pStyle w:val="TableParagraph"/>
              <w:spacing w:line="240" w:lineRule="atLeast"/>
              <w:ind w:left="184" w:right="176"/>
              <w:rPr>
                <w:sz w:val="21"/>
                <w:szCs w:val="21"/>
              </w:rPr>
            </w:pPr>
            <w:r w:rsidRPr="00937CB1">
              <w:rPr>
                <w:sz w:val="21"/>
                <w:szCs w:val="21"/>
              </w:rPr>
              <w:t>Bài 3: 5 TH</w:t>
            </w:r>
          </w:p>
          <w:p w:rsidR="009B7556" w:rsidRPr="00937CB1" w:rsidRDefault="009B7556" w:rsidP="009B7556">
            <w:pPr>
              <w:pStyle w:val="TableParagraph"/>
              <w:spacing w:line="240" w:lineRule="atLeast"/>
              <w:ind w:left="184" w:right="176"/>
              <w:rPr>
                <w:sz w:val="21"/>
                <w:szCs w:val="21"/>
              </w:rPr>
            </w:pPr>
            <w:r w:rsidRPr="00937CB1">
              <w:rPr>
                <w:sz w:val="21"/>
                <w:szCs w:val="21"/>
              </w:rPr>
              <w:t>Bài 4: 5 TH</w:t>
            </w:r>
          </w:p>
          <w:p w:rsidR="009B7556" w:rsidRPr="00937CB1" w:rsidRDefault="009B7556" w:rsidP="009B7556">
            <w:pPr>
              <w:pStyle w:val="TableParagraph"/>
              <w:spacing w:line="240" w:lineRule="atLeast"/>
              <w:ind w:left="184" w:right="176"/>
              <w:rPr>
                <w:sz w:val="21"/>
                <w:szCs w:val="21"/>
              </w:rPr>
            </w:pPr>
            <w:r w:rsidRPr="00937CB1">
              <w:rPr>
                <w:sz w:val="21"/>
                <w:szCs w:val="21"/>
              </w:rPr>
              <w:t>Bài 5: 5 LT</w:t>
            </w:r>
          </w:p>
          <w:p w:rsidR="009B7556" w:rsidRPr="00937CB1" w:rsidRDefault="009B7556" w:rsidP="009B7556">
            <w:pPr>
              <w:pStyle w:val="TableParagraph"/>
              <w:spacing w:line="240" w:lineRule="atLeast"/>
              <w:ind w:left="184" w:right="176"/>
              <w:rPr>
                <w:sz w:val="21"/>
                <w:szCs w:val="21"/>
              </w:rPr>
            </w:pPr>
            <w:r w:rsidRPr="00937CB1">
              <w:rPr>
                <w:sz w:val="21"/>
                <w:szCs w:val="21"/>
              </w:rPr>
              <w:t>Bài 6: 5 TH</w:t>
            </w:r>
          </w:p>
          <w:p w:rsidR="009B7556" w:rsidRPr="00937CB1" w:rsidRDefault="009B7556" w:rsidP="009B7556">
            <w:pPr>
              <w:pStyle w:val="TableParagraph"/>
              <w:spacing w:line="240" w:lineRule="atLeast"/>
              <w:ind w:left="184" w:right="176"/>
              <w:rPr>
                <w:sz w:val="21"/>
                <w:szCs w:val="21"/>
              </w:rPr>
            </w:pPr>
            <w:r w:rsidRPr="00937CB1">
              <w:rPr>
                <w:sz w:val="21"/>
                <w:szCs w:val="21"/>
              </w:rPr>
              <w:t>Bài 7: 5 LT</w:t>
            </w:r>
          </w:p>
          <w:p w:rsidR="009B7556" w:rsidRPr="00937CB1" w:rsidRDefault="009B7556" w:rsidP="009B7556">
            <w:pPr>
              <w:pStyle w:val="TableParagraph"/>
              <w:spacing w:line="240" w:lineRule="atLeast"/>
              <w:ind w:left="184" w:right="176"/>
              <w:rPr>
                <w:sz w:val="21"/>
                <w:szCs w:val="21"/>
              </w:rPr>
            </w:pPr>
            <w:r w:rsidRPr="00937CB1">
              <w:rPr>
                <w:sz w:val="21"/>
                <w:szCs w:val="21"/>
              </w:rPr>
              <w:t xml:space="preserve">Bài 8: 5 TH </w:t>
            </w:r>
            <w:r>
              <w:rPr>
                <w:sz w:val="21"/>
                <w:szCs w:val="21"/>
              </w:rPr>
              <w:t xml:space="preserve">          </w:t>
            </w:r>
            <w:r w:rsidRPr="00937CB1">
              <w:rPr>
                <w:sz w:val="21"/>
                <w:szCs w:val="21"/>
              </w:rPr>
              <w:t>Bài 9: 5 LT</w:t>
            </w:r>
          </w:p>
          <w:p w:rsidR="009B7556" w:rsidRPr="00A857DC" w:rsidRDefault="009B7556" w:rsidP="009B7556">
            <w:pPr>
              <w:pStyle w:val="TableParagraph"/>
              <w:spacing w:line="240" w:lineRule="atLeast"/>
              <w:ind w:left="184" w:right="176"/>
              <w:rPr>
                <w:sz w:val="21"/>
                <w:szCs w:val="21"/>
              </w:rPr>
            </w:pPr>
            <w:r w:rsidRPr="00937CB1">
              <w:rPr>
                <w:sz w:val="21"/>
                <w:szCs w:val="21"/>
              </w:rPr>
              <w:t>Bài 10: 5 TH</w:t>
            </w:r>
          </w:p>
        </w:tc>
        <w:tc>
          <w:tcPr>
            <w:tcW w:w="1783" w:type="dxa"/>
          </w:tcPr>
          <w:p w:rsidR="009B7556" w:rsidRPr="00937CB1" w:rsidRDefault="009B7556" w:rsidP="009B7556">
            <w:pPr>
              <w:pStyle w:val="TableParagraph"/>
              <w:spacing w:line="240" w:lineRule="atLeast"/>
              <w:ind w:left="184" w:right="176"/>
              <w:rPr>
                <w:sz w:val="21"/>
                <w:szCs w:val="21"/>
              </w:rPr>
            </w:pPr>
            <w:r w:rsidRPr="00937CB1">
              <w:rPr>
                <w:sz w:val="21"/>
                <w:szCs w:val="21"/>
              </w:rPr>
              <w:t>Bài 11: 5 LT</w:t>
            </w:r>
          </w:p>
          <w:p w:rsidR="009B7556" w:rsidRPr="00937CB1" w:rsidRDefault="009B7556" w:rsidP="009B7556">
            <w:pPr>
              <w:pStyle w:val="TableParagraph"/>
              <w:spacing w:line="240" w:lineRule="atLeast"/>
              <w:ind w:left="184" w:right="176"/>
              <w:rPr>
                <w:sz w:val="21"/>
                <w:szCs w:val="21"/>
              </w:rPr>
            </w:pPr>
            <w:r w:rsidRPr="00937CB1">
              <w:rPr>
                <w:sz w:val="21"/>
                <w:szCs w:val="21"/>
              </w:rPr>
              <w:t>Bài 12 5 LT</w:t>
            </w:r>
          </w:p>
          <w:p w:rsidR="009B7556" w:rsidRPr="00937CB1" w:rsidRDefault="009B7556" w:rsidP="009B7556">
            <w:pPr>
              <w:pStyle w:val="TableParagraph"/>
              <w:spacing w:line="240" w:lineRule="atLeast"/>
              <w:ind w:left="184" w:right="176"/>
              <w:rPr>
                <w:sz w:val="21"/>
                <w:szCs w:val="21"/>
              </w:rPr>
            </w:pPr>
            <w:r w:rsidRPr="00937CB1">
              <w:rPr>
                <w:sz w:val="21"/>
                <w:szCs w:val="21"/>
              </w:rPr>
              <w:t>Bài 13 5 LT</w:t>
            </w:r>
          </w:p>
          <w:p w:rsidR="009B7556" w:rsidRPr="00937CB1" w:rsidRDefault="009B7556" w:rsidP="009B7556">
            <w:pPr>
              <w:pStyle w:val="TableParagraph"/>
              <w:spacing w:line="240" w:lineRule="atLeast"/>
              <w:ind w:left="184" w:right="176"/>
              <w:rPr>
                <w:sz w:val="21"/>
                <w:szCs w:val="21"/>
              </w:rPr>
            </w:pPr>
            <w:r w:rsidRPr="00937CB1">
              <w:rPr>
                <w:sz w:val="21"/>
                <w:szCs w:val="21"/>
              </w:rPr>
              <w:t>Bài 14 5 LT</w:t>
            </w:r>
          </w:p>
          <w:p w:rsidR="009B7556" w:rsidRPr="00937CB1" w:rsidRDefault="009B7556" w:rsidP="009B7556">
            <w:pPr>
              <w:pStyle w:val="TableParagraph"/>
              <w:spacing w:line="240" w:lineRule="atLeast"/>
              <w:ind w:left="184" w:right="176"/>
              <w:rPr>
                <w:sz w:val="21"/>
                <w:szCs w:val="21"/>
              </w:rPr>
            </w:pPr>
            <w:r w:rsidRPr="00937CB1">
              <w:rPr>
                <w:sz w:val="21"/>
                <w:szCs w:val="21"/>
              </w:rPr>
              <w:t>Bài 15 5 TH</w:t>
            </w:r>
          </w:p>
          <w:p w:rsidR="009B7556" w:rsidRPr="00937CB1" w:rsidRDefault="009B7556" w:rsidP="009B7556">
            <w:pPr>
              <w:pStyle w:val="TableParagraph"/>
              <w:spacing w:line="240" w:lineRule="atLeast"/>
              <w:ind w:left="184" w:right="176"/>
              <w:rPr>
                <w:sz w:val="21"/>
                <w:szCs w:val="21"/>
              </w:rPr>
            </w:pPr>
            <w:r w:rsidRPr="00937CB1">
              <w:rPr>
                <w:sz w:val="21"/>
                <w:szCs w:val="21"/>
              </w:rPr>
              <w:t>Bài 16 5 TH</w:t>
            </w:r>
          </w:p>
          <w:p w:rsidR="009B7556" w:rsidRPr="00937CB1" w:rsidRDefault="009B7556" w:rsidP="009B7556">
            <w:pPr>
              <w:pStyle w:val="TableParagraph"/>
              <w:spacing w:line="240" w:lineRule="atLeast"/>
              <w:ind w:left="184" w:right="176"/>
              <w:rPr>
                <w:sz w:val="21"/>
                <w:szCs w:val="21"/>
              </w:rPr>
            </w:pPr>
            <w:r w:rsidRPr="00937CB1">
              <w:rPr>
                <w:sz w:val="21"/>
                <w:szCs w:val="21"/>
              </w:rPr>
              <w:t>Bài 17 5 TH</w:t>
            </w:r>
          </w:p>
          <w:p w:rsidR="009B7556" w:rsidRPr="00A857DC" w:rsidRDefault="009B7556" w:rsidP="009B7556">
            <w:pPr>
              <w:spacing w:line="240" w:lineRule="atLeast"/>
              <w:ind w:left="184" w:right="176"/>
              <w:rPr>
                <w:sz w:val="21"/>
                <w:szCs w:val="21"/>
              </w:rPr>
            </w:pPr>
            <w:r w:rsidRPr="00937CB1">
              <w:rPr>
                <w:sz w:val="21"/>
                <w:szCs w:val="21"/>
              </w:rPr>
              <w:t>Bài 18: 5T (Chấm bài thi kết thúc HP)</w:t>
            </w:r>
          </w:p>
        </w:tc>
        <w:tc>
          <w:tcPr>
            <w:tcW w:w="1710" w:type="dxa"/>
            <w:vMerge/>
          </w:tcPr>
          <w:p w:rsidR="009B7556" w:rsidRPr="00A857DC" w:rsidRDefault="009B7556" w:rsidP="009B7556">
            <w:pPr>
              <w:tabs>
                <w:tab w:val="left" w:pos="145"/>
              </w:tabs>
              <w:spacing w:line="240" w:lineRule="atLeast"/>
              <w:ind w:left="145" w:right="35"/>
              <w:rPr>
                <w:sz w:val="21"/>
                <w:szCs w:val="21"/>
              </w:rPr>
            </w:pPr>
          </w:p>
        </w:tc>
      </w:tr>
      <w:tr w:rsidR="009B7556" w:rsidRPr="00937CB1" w:rsidTr="00040771">
        <w:trPr>
          <w:trHeight w:val="800"/>
        </w:trPr>
        <w:tc>
          <w:tcPr>
            <w:tcW w:w="550" w:type="dxa"/>
            <w:vMerge w:val="restart"/>
          </w:tcPr>
          <w:p w:rsidR="009B7556" w:rsidRPr="00A857DC" w:rsidRDefault="009B7556" w:rsidP="009B7556">
            <w:pPr>
              <w:pStyle w:val="TableParagraph"/>
              <w:spacing w:line="240" w:lineRule="atLeast"/>
              <w:jc w:val="center"/>
              <w:rPr>
                <w:sz w:val="21"/>
                <w:szCs w:val="21"/>
              </w:rPr>
            </w:pPr>
            <w:r w:rsidRPr="00A857DC">
              <w:rPr>
                <w:sz w:val="21"/>
                <w:szCs w:val="21"/>
              </w:rPr>
              <w:t>4</w:t>
            </w:r>
          </w:p>
        </w:tc>
        <w:tc>
          <w:tcPr>
            <w:tcW w:w="1350" w:type="dxa"/>
            <w:vMerge w:val="restart"/>
          </w:tcPr>
          <w:p w:rsidR="009B7556" w:rsidRPr="00937CB1" w:rsidRDefault="009B7556" w:rsidP="009B7556">
            <w:pPr>
              <w:pStyle w:val="TableParagraph"/>
              <w:tabs>
                <w:tab w:val="left" w:pos="484"/>
              </w:tabs>
              <w:spacing w:line="240" w:lineRule="atLeast"/>
              <w:ind w:left="9" w:right="97"/>
              <w:jc w:val="center"/>
              <w:rPr>
                <w:sz w:val="21"/>
                <w:szCs w:val="21"/>
              </w:rPr>
            </w:pPr>
            <w:r w:rsidRPr="00937CB1">
              <w:rPr>
                <w:sz w:val="21"/>
                <w:szCs w:val="21"/>
              </w:rPr>
              <w:t xml:space="preserve">ĐỒ HỌA VI TÍNH 4 - (Thiết kế mô </w:t>
            </w:r>
            <w:r w:rsidRPr="00937CB1">
              <w:rPr>
                <w:sz w:val="21"/>
                <w:szCs w:val="21"/>
              </w:rPr>
              <w:lastRenderedPageBreak/>
              <w:t>hình 3D)</w:t>
            </w:r>
          </w:p>
        </w:tc>
        <w:tc>
          <w:tcPr>
            <w:tcW w:w="7740" w:type="dxa"/>
            <w:vMerge w:val="restart"/>
          </w:tcPr>
          <w:p w:rsidR="009B7556" w:rsidRPr="00937CB1" w:rsidRDefault="009B7556" w:rsidP="009B7556">
            <w:pPr>
              <w:spacing w:line="280" w:lineRule="atLeast"/>
              <w:ind w:left="86" w:right="144"/>
              <w:jc w:val="both"/>
              <w:rPr>
                <w:sz w:val="21"/>
                <w:szCs w:val="21"/>
              </w:rPr>
            </w:pPr>
            <w:r w:rsidRPr="00937CB1">
              <w:rPr>
                <w:sz w:val="21"/>
                <w:szCs w:val="21"/>
              </w:rPr>
              <w:lastRenderedPageBreak/>
              <w:t>+ Cung cấp cho sinh viên kỹ năng sử dụng phần mềm đồ họa MAYA trong việc xây dựng và mô phỏng các đồ vật, hình ảnh, không gian</w:t>
            </w:r>
          </w:p>
          <w:p w:rsidR="009B7556" w:rsidRPr="00937CB1" w:rsidRDefault="009B7556" w:rsidP="009B7556">
            <w:pPr>
              <w:spacing w:line="280" w:lineRule="atLeast"/>
              <w:ind w:left="86" w:right="144"/>
              <w:jc w:val="both"/>
              <w:rPr>
                <w:sz w:val="21"/>
                <w:szCs w:val="21"/>
              </w:rPr>
            </w:pPr>
            <w:r w:rsidRPr="00937CB1">
              <w:rPr>
                <w:sz w:val="21"/>
                <w:szCs w:val="21"/>
              </w:rPr>
              <w:lastRenderedPageBreak/>
              <w:t>+ Phương pháp xử lý, mô tả các chất liệu</w:t>
            </w:r>
          </w:p>
          <w:p w:rsidR="009B7556" w:rsidRPr="00937CB1" w:rsidRDefault="009B7556" w:rsidP="009B7556">
            <w:pPr>
              <w:spacing w:line="280" w:lineRule="atLeast"/>
              <w:ind w:left="86" w:right="144"/>
              <w:jc w:val="both"/>
              <w:rPr>
                <w:sz w:val="21"/>
                <w:szCs w:val="21"/>
              </w:rPr>
            </w:pPr>
            <w:r w:rsidRPr="00937CB1">
              <w:rPr>
                <w:sz w:val="21"/>
                <w:szCs w:val="21"/>
              </w:rPr>
              <w:t>+ Kỹ năng liên kết giữa phần mềm 3D và 2D trong việc mô tả không gian trong các sản phẩm điện ảnh, sân khấu</w:t>
            </w:r>
          </w:p>
          <w:p w:rsidR="009B7556" w:rsidRPr="00937CB1" w:rsidRDefault="009B7556" w:rsidP="009B7556">
            <w:pPr>
              <w:spacing w:line="280" w:lineRule="atLeast"/>
              <w:ind w:left="86" w:right="144"/>
              <w:jc w:val="both"/>
              <w:rPr>
                <w:sz w:val="21"/>
                <w:szCs w:val="21"/>
              </w:rPr>
            </w:pPr>
            <w:r w:rsidRPr="00937CB1">
              <w:rPr>
                <w:sz w:val="21"/>
                <w:szCs w:val="21"/>
              </w:rPr>
              <w:t>Kết thúc môn học Sinh viên hiểu được các khái niệm cơ bản về đồ họa 3D</w:t>
            </w:r>
          </w:p>
          <w:p w:rsidR="009B7556" w:rsidRPr="00937CB1" w:rsidRDefault="009B7556" w:rsidP="009B7556">
            <w:pPr>
              <w:spacing w:line="280" w:lineRule="atLeast"/>
              <w:ind w:left="86" w:right="144"/>
              <w:jc w:val="both"/>
              <w:rPr>
                <w:sz w:val="21"/>
                <w:szCs w:val="21"/>
              </w:rPr>
            </w:pPr>
            <w:r w:rsidRPr="00937CB1">
              <w:rPr>
                <w:sz w:val="21"/>
                <w:szCs w:val="21"/>
              </w:rPr>
              <w:t>- Các phần mềm thực hiện đồ họa 3D</w:t>
            </w:r>
          </w:p>
          <w:p w:rsidR="009B7556" w:rsidRPr="00937CB1" w:rsidRDefault="009B7556" w:rsidP="009B7556">
            <w:pPr>
              <w:spacing w:line="280" w:lineRule="atLeast"/>
              <w:ind w:left="86" w:right="144"/>
              <w:jc w:val="both"/>
              <w:rPr>
                <w:sz w:val="21"/>
                <w:szCs w:val="21"/>
              </w:rPr>
            </w:pPr>
            <w:r w:rsidRPr="00937CB1">
              <w:rPr>
                <w:sz w:val="21"/>
                <w:szCs w:val="21"/>
              </w:rPr>
              <w:t>- Quy trình thực hiện một kỹ xảo điện ảnh có sử dụng phần mềm 3D</w:t>
            </w:r>
          </w:p>
          <w:p w:rsidR="009B7556" w:rsidRPr="00937CB1" w:rsidRDefault="009B7556" w:rsidP="009B7556">
            <w:pPr>
              <w:spacing w:line="280" w:lineRule="atLeast"/>
              <w:ind w:left="86" w:right="144"/>
              <w:jc w:val="both"/>
              <w:rPr>
                <w:sz w:val="21"/>
                <w:szCs w:val="21"/>
              </w:rPr>
            </w:pPr>
            <w:r w:rsidRPr="00937CB1">
              <w:rPr>
                <w:sz w:val="21"/>
                <w:szCs w:val="21"/>
              </w:rPr>
              <w:t>- Thực hành xây dựng mô hình nhân vật với Polygon</w:t>
            </w:r>
          </w:p>
          <w:p w:rsidR="009B7556" w:rsidRPr="00937CB1" w:rsidRDefault="009B7556" w:rsidP="009B7556">
            <w:pPr>
              <w:spacing w:line="280" w:lineRule="atLeast"/>
              <w:ind w:left="86" w:right="144"/>
              <w:jc w:val="both"/>
              <w:rPr>
                <w:sz w:val="21"/>
                <w:szCs w:val="21"/>
              </w:rPr>
            </w:pPr>
            <w:r w:rsidRPr="00937CB1">
              <w:rPr>
                <w:sz w:val="21"/>
                <w:szCs w:val="21"/>
              </w:rPr>
              <w:t>- Thiết kế bối cảnh Điện ảnh / Sân khấu bằng phần mềm Maya</w:t>
            </w:r>
          </w:p>
          <w:p w:rsidR="009B7556" w:rsidRPr="00937CB1" w:rsidRDefault="009B7556" w:rsidP="009B7556">
            <w:pPr>
              <w:spacing w:line="280" w:lineRule="atLeast"/>
              <w:ind w:left="86" w:right="144"/>
              <w:rPr>
                <w:b/>
                <w:sz w:val="21"/>
                <w:szCs w:val="21"/>
              </w:rPr>
            </w:pPr>
          </w:p>
          <w:p w:rsidR="009B7556" w:rsidRPr="00937CB1" w:rsidRDefault="009B7556" w:rsidP="009B7556">
            <w:pPr>
              <w:spacing w:line="280" w:lineRule="atLeast"/>
              <w:ind w:left="86" w:right="144"/>
              <w:rPr>
                <w:sz w:val="21"/>
                <w:szCs w:val="21"/>
              </w:rPr>
            </w:pPr>
          </w:p>
        </w:tc>
        <w:tc>
          <w:tcPr>
            <w:tcW w:w="485" w:type="dxa"/>
            <w:vMerge w:val="restart"/>
          </w:tcPr>
          <w:p w:rsidR="009B7556" w:rsidRPr="00937CB1" w:rsidRDefault="009B7556" w:rsidP="009B7556">
            <w:pPr>
              <w:pStyle w:val="TableParagraph"/>
              <w:spacing w:line="240" w:lineRule="atLeast"/>
              <w:ind w:left="20"/>
              <w:jc w:val="center"/>
              <w:rPr>
                <w:sz w:val="21"/>
                <w:szCs w:val="21"/>
              </w:rPr>
            </w:pPr>
            <w:r w:rsidRPr="00937CB1">
              <w:rPr>
                <w:sz w:val="21"/>
                <w:szCs w:val="21"/>
              </w:rPr>
              <w:lastRenderedPageBreak/>
              <w:t>4</w:t>
            </w:r>
          </w:p>
        </w:tc>
        <w:tc>
          <w:tcPr>
            <w:tcW w:w="3565" w:type="dxa"/>
            <w:gridSpan w:val="2"/>
          </w:tcPr>
          <w:p w:rsidR="009B7556" w:rsidRPr="00A857DC" w:rsidRDefault="009B7556" w:rsidP="009B7556">
            <w:pPr>
              <w:spacing w:line="240" w:lineRule="atLeast"/>
              <w:ind w:left="184" w:right="176"/>
              <w:rPr>
                <w:sz w:val="21"/>
                <w:szCs w:val="21"/>
              </w:rPr>
            </w:pPr>
            <w:r w:rsidRPr="00A857DC">
              <w:rPr>
                <w:sz w:val="21"/>
                <w:szCs w:val="21"/>
              </w:rPr>
              <w:t>Kì học: học kì I (năm thứ ba)</w:t>
            </w:r>
          </w:p>
          <w:p w:rsidR="009B7556" w:rsidRPr="00937CB1" w:rsidRDefault="009B7556" w:rsidP="009B7556">
            <w:pPr>
              <w:pStyle w:val="TableParagraph"/>
              <w:spacing w:line="240" w:lineRule="atLeast"/>
              <w:ind w:left="184" w:right="176"/>
              <w:rPr>
                <w:sz w:val="21"/>
                <w:szCs w:val="21"/>
              </w:rPr>
            </w:pPr>
            <w:r w:rsidRPr="00937CB1">
              <w:rPr>
                <w:sz w:val="21"/>
                <w:szCs w:val="21"/>
              </w:rPr>
              <w:t>Thời gian: 18  tuần</w:t>
            </w:r>
          </w:p>
          <w:p w:rsidR="009B7556" w:rsidRPr="00937CB1" w:rsidRDefault="009B7556" w:rsidP="009B7556">
            <w:pPr>
              <w:pStyle w:val="TableParagraph"/>
              <w:spacing w:line="240" w:lineRule="atLeast"/>
              <w:ind w:left="184" w:right="176"/>
              <w:rPr>
                <w:sz w:val="21"/>
                <w:szCs w:val="21"/>
              </w:rPr>
            </w:pPr>
            <w:r w:rsidRPr="00937CB1">
              <w:rPr>
                <w:sz w:val="21"/>
                <w:szCs w:val="21"/>
              </w:rPr>
              <w:t>Phân bổ số tiết: 50% LT, 50% TH</w:t>
            </w:r>
          </w:p>
        </w:tc>
        <w:tc>
          <w:tcPr>
            <w:tcW w:w="1710" w:type="dxa"/>
            <w:vMerge w:val="restart"/>
          </w:tcPr>
          <w:p w:rsidR="009B7556" w:rsidRPr="00A857DC" w:rsidRDefault="009B7556" w:rsidP="009B7556">
            <w:pPr>
              <w:tabs>
                <w:tab w:val="left" w:pos="145"/>
              </w:tabs>
              <w:spacing w:line="240" w:lineRule="atLeast"/>
              <w:ind w:left="145" w:right="35"/>
              <w:rPr>
                <w:sz w:val="21"/>
                <w:szCs w:val="21"/>
              </w:rPr>
            </w:pPr>
            <w:r w:rsidRPr="00A857DC">
              <w:rPr>
                <w:sz w:val="21"/>
                <w:szCs w:val="21"/>
              </w:rPr>
              <w:t>20% điểm chuyên</w:t>
            </w:r>
            <w:r w:rsidRPr="00A857DC">
              <w:rPr>
                <w:spacing w:val="1"/>
                <w:sz w:val="21"/>
                <w:szCs w:val="21"/>
              </w:rPr>
              <w:t xml:space="preserve"> </w:t>
            </w:r>
            <w:r w:rsidRPr="00A857DC">
              <w:rPr>
                <w:sz w:val="21"/>
                <w:szCs w:val="21"/>
              </w:rPr>
              <w:t>cần</w:t>
            </w:r>
          </w:p>
          <w:p w:rsidR="009B7556" w:rsidRPr="00A857DC" w:rsidRDefault="009B7556" w:rsidP="009B7556">
            <w:pPr>
              <w:tabs>
                <w:tab w:val="left" w:pos="145"/>
              </w:tabs>
              <w:spacing w:line="240" w:lineRule="atLeast"/>
              <w:ind w:left="145" w:right="35"/>
              <w:rPr>
                <w:sz w:val="21"/>
                <w:szCs w:val="21"/>
              </w:rPr>
            </w:pPr>
            <w:r w:rsidRPr="00A857DC">
              <w:rPr>
                <w:sz w:val="21"/>
                <w:szCs w:val="21"/>
              </w:rPr>
              <w:t>30% điểm</w:t>
            </w:r>
            <w:r w:rsidRPr="00A857DC">
              <w:rPr>
                <w:spacing w:val="-5"/>
                <w:sz w:val="21"/>
                <w:szCs w:val="21"/>
              </w:rPr>
              <w:t xml:space="preserve"> </w:t>
            </w:r>
            <w:r w:rsidRPr="00A857DC">
              <w:rPr>
                <w:sz w:val="21"/>
                <w:szCs w:val="21"/>
              </w:rPr>
              <w:t>giữa</w:t>
            </w:r>
          </w:p>
          <w:p w:rsidR="009B7556" w:rsidRPr="00A857DC" w:rsidRDefault="009B7556" w:rsidP="009B7556">
            <w:pPr>
              <w:tabs>
                <w:tab w:val="left" w:pos="145"/>
              </w:tabs>
              <w:spacing w:line="240" w:lineRule="atLeast"/>
              <w:ind w:left="145" w:right="35"/>
              <w:rPr>
                <w:sz w:val="21"/>
                <w:szCs w:val="21"/>
              </w:rPr>
            </w:pPr>
            <w:r w:rsidRPr="00A857DC">
              <w:rPr>
                <w:sz w:val="21"/>
                <w:szCs w:val="21"/>
              </w:rPr>
              <w:lastRenderedPageBreak/>
              <w:t>kỳ</w:t>
            </w:r>
            <w:r w:rsidRPr="00A857DC">
              <w:rPr>
                <w:sz w:val="21"/>
                <w:szCs w:val="21"/>
              </w:rPr>
              <w:tab/>
            </w:r>
          </w:p>
          <w:p w:rsidR="009B7556" w:rsidRPr="00A857DC" w:rsidRDefault="009B7556" w:rsidP="009B7556">
            <w:pPr>
              <w:tabs>
                <w:tab w:val="left" w:pos="145"/>
              </w:tabs>
              <w:spacing w:line="240" w:lineRule="atLeast"/>
              <w:ind w:left="145" w:right="35"/>
              <w:rPr>
                <w:sz w:val="21"/>
                <w:szCs w:val="21"/>
              </w:rPr>
            </w:pPr>
            <w:r w:rsidRPr="00A857DC">
              <w:rPr>
                <w:sz w:val="21"/>
                <w:szCs w:val="21"/>
              </w:rPr>
              <w:t>50% điểm thi kết thúc HP</w:t>
            </w:r>
          </w:p>
        </w:tc>
      </w:tr>
      <w:tr w:rsidR="009B7556" w:rsidRPr="00937CB1" w:rsidTr="00040771">
        <w:trPr>
          <w:trHeight w:val="1942"/>
        </w:trPr>
        <w:tc>
          <w:tcPr>
            <w:tcW w:w="550" w:type="dxa"/>
            <w:vMerge/>
          </w:tcPr>
          <w:p w:rsidR="009B7556" w:rsidRPr="00A857DC" w:rsidRDefault="009B7556" w:rsidP="009B7556">
            <w:pPr>
              <w:pStyle w:val="TableParagraph"/>
              <w:spacing w:line="240" w:lineRule="atLeast"/>
              <w:jc w:val="center"/>
              <w:rPr>
                <w:sz w:val="21"/>
                <w:szCs w:val="21"/>
              </w:rPr>
            </w:pPr>
          </w:p>
        </w:tc>
        <w:tc>
          <w:tcPr>
            <w:tcW w:w="1350" w:type="dxa"/>
            <w:vMerge/>
          </w:tcPr>
          <w:p w:rsidR="009B7556" w:rsidRPr="00937CB1" w:rsidRDefault="009B7556" w:rsidP="009B7556">
            <w:pPr>
              <w:pStyle w:val="TableParagraph"/>
              <w:tabs>
                <w:tab w:val="left" w:pos="484"/>
              </w:tabs>
              <w:spacing w:line="240" w:lineRule="atLeast"/>
              <w:ind w:left="9" w:right="97"/>
              <w:jc w:val="center"/>
              <w:rPr>
                <w:sz w:val="21"/>
                <w:szCs w:val="21"/>
              </w:rPr>
            </w:pPr>
          </w:p>
        </w:tc>
        <w:tc>
          <w:tcPr>
            <w:tcW w:w="7740" w:type="dxa"/>
            <w:vMerge/>
          </w:tcPr>
          <w:p w:rsidR="009B7556" w:rsidRPr="00937CB1" w:rsidRDefault="009B7556" w:rsidP="009B7556">
            <w:pPr>
              <w:spacing w:line="280" w:lineRule="atLeast"/>
              <w:ind w:left="86" w:right="144"/>
              <w:jc w:val="both"/>
              <w:rPr>
                <w:sz w:val="21"/>
                <w:szCs w:val="21"/>
              </w:rPr>
            </w:pPr>
          </w:p>
        </w:tc>
        <w:tc>
          <w:tcPr>
            <w:tcW w:w="485" w:type="dxa"/>
            <w:vMerge/>
          </w:tcPr>
          <w:p w:rsidR="009B7556" w:rsidRPr="00937CB1" w:rsidRDefault="009B7556" w:rsidP="009B7556">
            <w:pPr>
              <w:pStyle w:val="TableParagraph"/>
              <w:spacing w:line="240" w:lineRule="atLeast"/>
              <w:ind w:left="20"/>
              <w:jc w:val="center"/>
              <w:rPr>
                <w:sz w:val="21"/>
                <w:szCs w:val="21"/>
              </w:rPr>
            </w:pPr>
          </w:p>
        </w:tc>
        <w:tc>
          <w:tcPr>
            <w:tcW w:w="1782" w:type="dxa"/>
          </w:tcPr>
          <w:p w:rsidR="009B7556" w:rsidRPr="00937CB1" w:rsidRDefault="009B7556" w:rsidP="009B7556">
            <w:pPr>
              <w:pStyle w:val="TableParagraph"/>
              <w:spacing w:line="240" w:lineRule="atLeast"/>
              <w:ind w:left="184" w:right="176"/>
              <w:rPr>
                <w:sz w:val="21"/>
                <w:szCs w:val="21"/>
              </w:rPr>
            </w:pPr>
            <w:r w:rsidRPr="00937CB1">
              <w:rPr>
                <w:sz w:val="21"/>
                <w:szCs w:val="21"/>
              </w:rPr>
              <w:t>Bài 1: 5 LT</w:t>
            </w:r>
          </w:p>
          <w:p w:rsidR="009B7556" w:rsidRPr="00937CB1" w:rsidRDefault="009B7556" w:rsidP="009B7556">
            <w:pPr>
              <w:pStyle w:val="TableParagraph"/>
              <w:spacing w:line="240" w:lineRule="atLeast"/>
              <w:ind w:left="184" w:right="176"/>
              <w:rPr>
                <w:sz w:val="21"/>
                <w:szCs w:val="21"/>
              </w:rPr>
            </w:pPr>
            <w:r w:rsidRPr="00937CB1">
              <w:rPr>
                <w:sz w:val="21"/>
                <w:szCs w:val="21"/>
              </w:rPr>
              <w:t>Bài 2: 5 LT</w:t>
            </w:r>
          </w:p>
          <w:p w:rsidR="009B7556" w:rsidRPr="00937CB1" w:rsidRDefault="009B7556" w:rsidP="009B7556">
            <w:pPr>
              <w:pStyle w:val="TableParagraph"/>
              <w:spacing w:line="240" w:lineRule="atLeast"/>
              <w:ind w:left="184" w:right="176"/>
              <w:rPr>
                <w:sz w:val="21"/>
                <w:szCs w:val="21"/>
              </w:rPr>
            </w:pPr>
            <w:r w:rsidRPr="00937CB1">
              <w:rPr>
                <w:sz w:val="21"/>
                <w:szCs w:val="21"/>
              </w:rPr>
              <w:t>Bài 3: 5 LT</w:t>
            </w:r>
          </w:p>
          <w:p w:rsidR="009B7556" w:rsidRPr="00937CB1" w:rsidRDefault="009B7556" w:rsidP="009B7556">
            <w:pPr>
              <w:pStyle w:val="TableParagraph"/>
              <w:spacing w:line="240" w:lineRule="atLeast"/>
              <w:ind w:left="184" w:right="176"/>
              <w:rPr>
                <w:sz w:val="21"/>
                <w:szCs w:val="21"/>
              </w:rPr>
            </w:pPr>
            <w:r w:rsidRPr="00937CB1">
              <w:rPr>
                <w:sz w:val="21"/>
                <w:szCs w:val="21"/>
              </w:rPr>
              <w:t>Bài 4: 5 TH</w:t>
            </w:r>
          </w:p>
          <w:p w:rsidR="009B7556" w:rsidRPr="00937CB1" w:rsidRDefault="009B7556" w:rsidP="009B7556">
            <w:pPr>
              <w:pStyle w:val="TableParagraph"/>
              <w:spacing w:line="240" w:lineRule="atLeast"/>
              <w:ind w:left="184" w:right="176"/>
              <w:rPr>
                <w:sz w:val="21"/>
                <w:szCs w:val="21"/>
              </w:rPr>
            </w:pPr>
            <w:r w:rsidRPr="00937CB1">
              <w:rPr>
                <w:sz w:val="21"/>
                <w:szCs w:val="21"/>
              </w:rPr>
              <w:t>Bài 5: 5 LT</w:t>
            </w:r>
          </w:p>
          <w:p w:rsidR="009B7556" w:rsidRPr="00937CB1" w:rsidRDefault="009B7556" w:rsidP="009B7556">
            <w:pPr>
              <w:pStyle w:val="TableParagraph"/>
              <w:spacing w:line="240" w:lineRule="atLeast"/>
              <w:ind w:left="184" w:right="176"/>
              <w:rPr>
                <w:sz w:val="21"/>
                <w:szCs w:val="21"/>
              </w:rPr>
            </w:pPr>
            <w:r w:rsidRPr="00937CB1">
              <w:rPr>
                <w:sz w:val="21"/>
                <w:szCs w:val="21"/>
              </w:rPr>
              <w:t>Bài 6: 5 TH</w:t>
            </w:r>
          </w:p>
          <w:p w:rsidR="009B7556" w:rsidRPr="00937CB1" w:rsidRDefault="009B7556" w:rsidP="009B7556">
            <w:pPr>
              <w:pStyle w:val="TableParagraph"/>
              <w:spacing w:line="240" w:lineRule="atLeast"/>
              <w:ind w:left="184" w:right="176"/>
              <w:rPr>
                <w:sz w:val="21"/>
                <w:szCs w:val="21"/>
              </w:rPr>
            </w:pPr>
            <w:r w:rsidRPr="00937CB1">
              <w:rPr>
                <w:sz w:val="21"/>
                <w:szCs w:val="21"/>
              </w:rPr>
              <w:t>Bài 7: 5 LT</w:t>
            </w:r>
          </w:p>
          <w:p w:rsidR="009B7556" w:rsidRDefault="009B7556" w:rsidP="009B7556">
            <w:pPr>
              <w:pStyle w:val="TableParagraph"/>
              <w:spacing w:line="240" w:lineRule="atLeast"/>
              <w:ind w:left="184" w:right="176"/>
              <w:rPr>
                <w:sz w:val="21"/>
                <w:szCs w:val="21"/>
              </w:rPr>
            </w:pPr>
            <w:r w:rsidRPr="00937CB1">
              <w:rPr>
                <w:sz w:val="21"/>
                <w:szCs w:val="21"/>
              </w:rPr>
              <w:t xml:space="preserve">Bài 8: 5 TH </w:t>
            </w:r>
          </w:p>
          <w:p w:rsidR="009B7556" w:rsidRPr="00937CB1" w:rsidRDefault="009B7556" w:rsidP="009B7556">
            <w:pPr>
              <w:pStyle w:val="TableParagraph"/>
              <w:spacing w:line="240" w:lineRule="atLeast"/>
              <w:ind w:left="184" w:right="176"/>
              <w:rPr>
                <w:sz w:val="21"/>
                <w:szCs w:val="21"/>
              </w:rPr>
            </w:pPr>
            <w:r w:rsidRPr="00937CB1">
              <w:rPr>
                <w:sz w:val="21"/>
                <w:szCs w:val="21"/>
              </w:rPr>
              <w:t>Bài 9: 5 TH</w:t>
            </w:r>
          </w:p>
          <w:p w:rsidR="009B7556" w:rsidRPr="00A857DC" w:rsidRDefault="009B7556" w:rsidP="009B7556">
            <w:pPr>
              <w:pStyle w:val="TableParagraph"/>
              <w:spacing w:line="240" w:lineRule="atLeast"/>
              <w:ind w:left="184" w:right="176"/>
              <w:rPr>
                <w:sz w:val="21"/>
                <w:szCs w:val="21"/>
              </w:rPr>
            </w:pPr>
            <w:r w:rsidRPr="00937CB1">
              <w:rPr>
                <w:sz w:val="21"/>
                <w:szCs w:val="21"/>
              </w:rPr>
              <w:t>Bài 10: 5 TH</w:t>
            </w:r>
          </w:p>
        </w:tc>
        <w:tc>
          <w:tcPr>
            <w:tcW w:w="1783" w:type="dxa"/>
          </w:tcPr>
          <w:p w:rsidR="009B7556" w:rsidRPr="00937CB1" w:rsidRDefault="009B7556" w:rsidP="009B7556">
            <w:pPr>
              <w:pStyle w:val="TableParagraph"/>
              <w:spacing w:line="240" w:lineRule="atLeast"/>
              <w:ind w:left="184" w:right="176"/>
              <w:rPr>
                <w:sz w:val="21"/>
                <w:szCs w:val="21"/>
              </w:rPr>
            </w:pPr>
            <w:r w:rsidRPr="00937CB1">
              <w:rPr>
                <w:sz w:val="21"/>
                <w:szCs w:val="21"/>
              </w:rPr>
              <w:t>Bài 11: 5 LT</w:t>
            </w:r>
          </w:p>
          <w:p w:rsidR="009B7556" w:rsidRPr="00937CB1" w:rsidRDefault="009B7556" w:rsidP="009B7556">
            <w:pPr>
              <w:pStyle w:val="TableParagraph"/>
              <w:spacing w:line="240" w:lineRule="atLeast"/>
              <w:ind w:left="184" w:right="176"/>
              <w:rPr>
                <w:sz w:val="21"/>
                <w:szCs w:val="21"/>
              </w:rPr>
            </w:pPr>
            <w:r w:rsidRPr="00937CB1">
              <w:rPr>
                <w:sz w:val="21"/>
                <w:szCs w:val="21"/>
              </w:rPr>
              <w:t>Bài 12 5 LT</w:t>
            </w:r>
          </w:p>
          <w:p w:rsidR="009B7556" w:rsidRPr="00937CB1" w:rsidRDefault="009B7556" w:rsidP="009B7556">
            <w:pPr>
              <w:pStyle w:val="TableParagraph"/>
              <w:spacing w:line="240" w:lineRule="atLeast"/>
              <w:ind w:left="184" w:right="176"/>
              <w:rPr>
                <w:sz w:val="21"/>
                <w:szCs w:val="21"/>
              </w:rPr>
            </w:pPr>
            <w:r w:rsidRPr="00937CB1">
              <w:rPr>
                <w:sz w:val="21"/>
                <w:szCs w:val="21"/>
              </w:rPr>
              <w:t>Bài 13 5 LT</w:t>
            </w:r>
          </w:p>
          <w:p w:rsidR="009B7556" w:rsidRPr="00937CB1" w:rsidRDefault="009B7556" w:rsidP="009B7556">
            <w:pPr>
              <w:pStyle w:val="TableParagraph"/>
              <w:spacing w:line="240" w:lineRule="atLeast"/>
              <w:ind w:left="184" w:right="176"/>
              <w:rPr>
                <w:sz w:val="21"/>
                <w:szCs w:val="21"/>
              </w:rPr>
            </w:pPr>
            <w:r w:rsidRPr="00937CB1">
              <w:rPr>
                <w:sz w:val="21"/>
                <w:szCs w:val="21"/>
              </w:rPr>
              <w:t>Bài 14 5 LT</w:t>
            </w:r>
          </w:p>
          <w:p w:rsidR="009B7556" w:rsidRPr="00937CB1" w:rsidRDefault="009B7556" w:rsidP="009B7556">
            <w:pPr>
              <w:pStyle w:val="TableParagraph"/>
              <w:spacing w:line="240" w:lineRule="atLeast"/>
              <w:ind w:left="184" w:right="176"/>
              <w:rPr>
                <w:sz w:val="21"/>
                <w:szCs w:val="21"/>
              </w:rPr>
            </w:pPr>
            <w:r w:rsidRPr="00937CB1">
              <w:rPr>
                <w:sz w:val="21"/>
                <w:szCs w:val="21"/>
              </w:rPr>
              <w:t>Bài 15 5 TH</w:t>
            </w:r>
          </w:p>
          <w:p w:rsidR="009B7556" w:rsidRPr="00937CB1" w:rsidRDefault="009B7556" w:rsidP="009B7556">
            <w:pPr>
              <w:pStyle w:val="TableParagraph"/>
              <w:spacing w:line="240" w:lineRule="atLeast"/>
              <w:ind w:left="184" w:right="176"/>
              <w:rPr>
                <w:sz w:val="21"/>
                <w:szCs w:val="21"/>
              </w:rPr>
            </w:pPr>
            <w:r w:rsidRPr="00937CB1">
              <w:rPr>
                <w:sz w:val="21"/>
                <w:szCs w:val="21"/>
              </w:rPr>
              <w:t>Bài 16 5 TH</w:t>
            </w:r>
          </w:p>
          <w:p w:rsidR="009B7556" w:rsidRPr="00937CB1" w:rsidRDefault="009B7556" w:rsidP="009B7556">
            <w:pPr>
              <w:pStyle w:val="TableParagraph"/>
              <w:spacing w:line="240" w:lineRule="atLeast"/>
              <w:ind w:left="184" w:right="176"/>
              <w:rPr>
                <w:sz w:val="21"/>
                <w:szCs w:val="21"/>
              </w:rPr>
            </w:pPr>
            <w:r w:rsidRPr="00937CB1">
              <w:rPr>
                <w:sz w:val="21"/>
                <w:szCs w:val="21"/>
              </w:rPr>
              <w:t>Bài 17 5 TH</w:t>
            </w:r>
          </w:p>
          <w:p w:rsidR="009B7556" w:rsidRPr="00A857DC" w:rsidRDefault="009B7556" w:rsidP="009B7556">
            <w:pPr>
              <w:spacing w:line="240" w:lineRule="atLeast"/>
              <w:ind w:left="184" w:right="176"/>
              <w:rPr>
                <w:sz w:val="21"/>
                <w:szCs w:val="21"/>
              </w:rPr>
            </w:pPr>
            <w:r w:rsidRPr="00937CB1">
              <w:rPr>
                <w:sz w:val="21"/>
                <w:szCs w:val="21"/>
              </w:rPr>
              <w:t>Bài 18: 5T (Chấm bài thi kết thúc HP)</w:t>
            </w:r>
          </w:p>
        </w:tc>
        <w:tc>
          <w:tcPr>
            <w:tcW w:w="1710" w:type="dxa"/>
            <w:vMerge/>
          </w:tcPr>
          <w:p w:rsidR="009B7556" w:rsidRPr="00A857DC" w:rsidRDefault="009B7556" w:rsidP="009B7556">
            <w:pPr>
              <w:tabs>
                <w:tab w:val="left" w:pos="145"/>
              </w:tabs>
              <w:spacing w:line="240" w:lineRule="atLeast"/>
              <w:ind w:left="145" w:right="35"/>
              <w:rPr>
                <w:sz w:val="21"/>
                <w:szCs w:val="21"/>
              </w:rPr>
            </w:pPr>
          </w:p>
        </w:tc>
      </w:tr>
      <w:tr w:rsidR="009B7556" w:rsidRPr="00937CB1" w:rsidTr="00040771">
        <w:trPr>
          <w:trHeight w:val="593"/>
        </w:trPr>
        <w:tc>
          <w:tcPr>
            <w:tcW w:w="550" w:type="dxa"/>
            <w:vMerge w:val="restart"/>
          </w:tcPr>
          <w:p w:rsidR="009B7556" w:rsidRPr="00A857DC" w:rsidRDefault="009B7556" w:rsidP="009B7556">
            <w:pPr>
              <w:pStyle w:val="ListParagraph"/>
              <w:spacing w:line="240" w:lineRule="atLeast"/>
              <w:jc w:val="center"/>
              <w:rPr>
                <w:sz w:val="21"/>
                <w:szCs w:val="21"/>
              </w:rPr>
            </w:pPr>
          </w:p>
          <w:p w:rsidR="009B7556" w:rsidRPr="00A857DC" w:rsidRDefault="009B7556" w:rsidP="009B7556">
            <w:pPr>
              <w:pStyle w:val="BodyText"/>
              <w:spacing w:line="240" w:lineRule="atLeast"/>
              <w:jc w:val="center"/>
              <w:rPr>
                <w:b w:val="0"/>
                <w:sz w:val="21"/>
                <w:szCs w:val="21"/>
              </w:rPr>
            </w:pPr>
            <w:r w:rsidRPr="00A857DC">
              <w:rPr>
                <w:b w:val="0"/>
                <w:sz w:val="21"/>
                <w:szCs w:val="21"/>
              </w:rPr>
              <w:t>5</w:t>
            </w:r>
          </w:p>
        </w:tc>
        <w:tc>
          <w:tcPr>
            <w:tcW w:w="1350" w:type="dxa"/>
            <w:vMerge w:val="restart"/>
          </w:tcPr>
          <w:p w:rsidR="009B7556" w:rsidRDefault="009B7556" w:rsidP="009B7556">
            <w:pPr>
              <w:pStyle w:val="ListParagraph"/>
              <w:spacing w:line="240" w:lineRule="atLeast"/>
              <w:rPr>
                <w:sz w:val="21"/>
                <w:szCs w:val="21"/>
              </w:rPr>
            </w:pPr>
          </w:p>
          <w:p w:rsidR="009B7556" w:rsidRPr="00937CB1" w:rsidRDefault="009B7556" w:rsidP="009B7556">
            <w:pPr>
              <w:pStyle w:val="ListParagraph"/>
              <w:spacing w:line="240" w:lineRule="atLeast"/>
              <w:rPr>
                <w:sz w:val="21"/>
                <w:szCs w:val="21"/>
              </w:rPr>
            </w:pPr>
            <w:r w:rsidRPr="00937CB1">
              <w:rPr>
                <w:sz w:val="21"/>
                <w:szCs w:val="21"/>
              </w:rPr>
              <w:t>ĐỒ HỌA VI TÍNH 5 - (Kỹ thuật Hoạt hình 3D)</w:t>
            </w:r>
          </w:p>
        </w:tc>
        <w:tc>
          <w:tcPr>
            <w:tcW w:w="7740" w:type="dxa"/>
            <w:vMerge w:val="restart"/>
          </w:tcPr>
          <w:p w:rsidR="009B7556" w:rsidRPr="00937CB1" w:rsidRDefault="009B7556" w:rsidP="009B7556">
            <w:pPr>
              <w:spacing w:line="280" w:lineRule="atLeast"/>
              <w:ind w:left="86" w:right="144"/>
              <w:jc w:val="both"/>
              <w:rPr>
                <w:sz w:val="21"/>
                <w:szCs w:val="21"/>
              </w:rPr>
            </w:pPr>
            <w:r w:rsidRPr="00937CB1">
              <w:rPr>
                <w:sz w:val="21"/>
                <w:szCs w:val="21"/>
              </w:rPr>
              <w:t>+ Cung cấp cho sinh viên kỹ năng sử dụng phần mềm đồ họa MAYA trong việc xử lý các đối tượng đồ họa động (Text, các đối tượng đồ họa đơn giản)</w:t>
            </w:r>
          </w:p>
          <w:p w:rsidR="009B7556" w:rsidRPr="00937CB1" w:rsidRDefault="009B7556" w:rsidP="00040771">
            <w:pPr>
              <w:spacing w:line="240" w:lineRule="atLeast"/>
              <w:ind w:left="86" w:right="144"/>
              <w:jc w:val="both"/>
              <w:rPr>
                <w:sz w:val="21"/>
                <w:szCs w:val="21"/>
              </w:rPr>
            </w:pPr>
            <w:r w:rsidRPr="00937CB1">
              <w:rPr>
                <w:sz w:val="21"/>
                <w:szCs w:val="21"/>
              </w:rPr>
              <w:t xml:space="preserve">+ Phương pháp thực hiện hoạt cảnh có kết hợp giữa cảnh quay thật (Nhân vật trên phông key) với bối cảnh 3D </w:t>
            </w:r>
          </w:p>
          <w:p w:rsidR="009B7556" w:rsidRPr="00937CB1" w:rsidRDefault="009B7556" w:rsidP="00040771">
            <w:pPr>
              <w:spacing w:line="240" w:lineRule="atLeast"/>
              <w:ind w:left="86" w:right="144"/>
              <w:jc w:val="both"/>
              <w:rPr>
                <w:sz w:val="21"/>
                <w:szCs w:val="21"/>
              </w:rPr>
            </w:pPr>
            <w:r w:rsidRPr="00937CB1">
              <w:rPr>
                <w:sz w:val="21"/>
                <w:szCs w:val="21"/>
              </w:rPr>
              <w:t>+ Phương pháp thực hiện hoạt cảnh có diễn xuất giữa người và các đối tượng 3D</w:t>
            </w:r>
          </w:p>
          <w:p w:rsidR="009B7556" w:rsidRPr="00937CB1" w:rsidRDefault="009B7556" w:rsidP="00040771">
            <w:pPr>
              <w:spacing w:line="240" w:lineRule="atLeast"/>
              <w:ind w:left="86" w:right="144"/>
              <w:jc w:val="both"/>
              <w:rPr>
                <w:sz w:val="21"/>
                <w:szCs w:val="21"/>
              </w:rPr>
            </w:pPr>
            <w:r w:rsidRPr="00937CB1">
              <w:rPr>
                <w:sz w:val="21"/>
                <w:szCs w:val="21"/>
              </w:rPr>
              <w:t>+ Phương pháp xử lý, mô tả các chất liệu</w:t>
            </w:r>
          </w:p>
          <w:p w:rsidR="009B7556" w:rsidRPr="00937CB1" w:rsidRDefault="009B7556" w:rsidP="00040771">
            <w:pPr>
              <w:pStyle w:val="ListParagraph"/>
              <w:spacing w:line="240" w:lineRule="atLeast"/>
              <w:ind w:left="86" w:right="144"/>
              <w:jc w:val="both"/>
              <w:rPr>
                <w:sz w:val="21"/>
                <w:szCs w:val="21"/>
              </w:rPr>
            </w:pPr>
          </w:p>
          <w:p w:rsidR="009B7556" w:rsidRPr="00937CB1" w:rsidRDefault="009B7556" w:rsidP="00040771">
            <w:pPr>
              <w:spacing w:line="240" w:lineRule="atLeast"/>
              <w:ind w:left="86" w:right="144"/>
              <w:jc w:val="both"/>
              <w:rPr>
                <w:sz w:val="21"/>
                <w:szCs w:val="21"/>
              </w:rPr>
            </w:pPr>
            <w:r w:rsidRPr="00937CB1">
              <w:rPr>
                <w:sz w:val="21"/>
                <w:szCs w:val="21"/>
              </w:rPr>
              <w:t xml:space="preserve">Kết thúc môn học </w:t>
            </w:r>
          </w:p>
          <w:p w:rsidR="009B7556" w:rsidRPr="00937CB1" w:rsidRDefault="009B7556" w:rsidP="00040771">
            <w:pPr>
              <w:spacing w:line="240" w:lineRule="atLeast"/>
              <w:ind w:left="86" w:right="144"/>
              <w:jc w:val="both"/>
              <w:rPr>
                <w:spacing w:val="-4"/>
                <w:sz w:val="21"/>
                <w:szCs w:val="21"/>
              </w:rPr>
            </w:pPr>
            <w:r w:rsidRPr="00937CB1">
              <w:rPr>
                <w:sz w:val="21"/>
                <w:szCs w:val="21"/>
              </w:rPr>
              <w:t>Sinh viên hiểu được các khái niệm cơ bản về Phim hoạt hình</w:t>
            </w:r>
          </w:p>
          <w:p w:rsidR="009B7556" w:rsidRPr="00937CB1" w:rsidRDefault="009B7556" w:rsidP="00040771">
            <w:pPr>
              <w:spacing w:line="240" w:lineRule="atLeast"/>
              <w:ind w:left="86" w:right="144"/>
              <w:jc w:val="both"/>
              <w:rPr>
                <w:sz w:val="21"/>
                <w:szCs w:val="21"/>
              </w:rPr>
            </w:pPr>
            <w:r w:rsidRPr="00937CB1">
              <w:rPr>
                <w:spacing w:val="-4"/>
                <w:sz w:val="21"/>
                <w:szCs w:val="21"/>
              </w:rPr>
              <w:t xml:space="preserve">- </w:t>
            </w:r>
            <w:r w:rsidRPr="00937CB1">
              <w:rPr>
                <w:sz w:val="21"/>
                <w:szCs w:val="21"/>
              </w:rPr>
              <w:t>Các phần mềm diễn hoạt trong phim hoạt hình</w:t>
            </w:r>
          </w:p>
          <w:p w:rsidR="009B7556" w:rsidRPr="00937CB1" w:rsidRDefault="009B7556" w:rsidP="00040771">
            <w:pPr>
              <w:spacing w:line="240" w:lineRule="atLeast"/>
              <w:ind w:left="86" w:right="144"/>
              <w:jc w:val="both"/>
              <w:rPr>
                <w:spacing w:val="-4"/>
                <w:sz w:val="21"/>
                <w:szCs w:val="21"/>
              </w:rPr>
            </w:pPr>
            <w:r w:rsidRPr="00937CB1">
              <w:rPr>
                <w:spacing w:val="-4"/>
                <w:sz w:val="21"/>
                <w:szCs w:val="21"/>
              </w:rPr>
              <w:t xml:space="preserve">- </w:t>
            </w:r>
            <w:r w:rsidRPr="00937CB1">
              <w:rPr>
                <w:sz w:val="21"/>
                <w:szCs w:val="21"/>
              </w:rPr>
              <w:t>Quy trình thực hiện một đoạn phim Hoạt hình với phần mềm MAYA</w:t>
            </w:r>
          </w:p>
          <w:p w:rsidR="009B7556" w:rsidRPr="00937CB1" w:rsidRDefault="009B7556" w:rsidP="00040771">
            <w:pPr>
              <w:spacing w:line="240" w:lineRule="atLeast"/>
              <w:ind w:left="86" w:right="144"/>
              <w:jc w:val="both"/>
              <w:rPr>
                <w:spacing w:val="-4"/>
                <w:sz w:val="21"/>
                <w:szCs w:val="21"/>
              </w:rPr>
            </w:pPr>
            <w:r w:rsidRPr="00937CB1">
              <w:rPr>
                <w:spacing w:val="-4"/>
                <w:sz w:val="21"/>
                <w:szCs w:val="21"/>
              </w:rPr>
              <w:t xml:space="preserve">- </w:t>
            </w:r>
            <w:r w:rsidRPr="00937CB1">
              <w:rPr>
                <w:sz w:val="21"/>
                <w:szCs w:val="21"/>
              </w:rPr>
              <w:t>Thực hành xây dựng mô hình nhân vật và diễn động</w:t>
            </w:r>
          </w:p>
          <w:p w:rsidR="009B7556" w:rsidRPr="00937CB1" w:rsidRDefault="009B7556" w:rsidP="00040771">
            <w:pPr>
              <w:spacing w:line="240" w:lineRule="atLeast"/>
              <w:ind w:left="86" w:right="144"/>
              <w:jc w:val="both"/>
              <w:rPr>
                <w:sz w:val="21"/>
                <w:szCs w:val="21"/>
              </w:rPr>
            </w:pPr>
            <w:r w:rsidRPr="00937CB1">
              <w:rPr>
                <w:sz w:val="21"/>
                <w:szCs w:val="21"/>
                <w:lang w:val="fr-FR"/>
              </w:rPr>
              <w:t xml:space="preserve">- </w:t>
            </w:r>
            <w:r w:rsidRPr="00937CB1">
              <w:rPr>
                <w:sz w:val="21"/>
                <w:szCs w:val="21"/>
              </w:rPr>
              <w:t>Thực hành tổng hợp các khâu trong dựng phim có kỹ xảo.</w:t>
            </w:r>
          </w:p>
        </w:tc>
        <w:tc>
          <w:tcPr>
            <w:tcW w:w="485" w:type="dxa"/>
            <w:vMerge w:val="restart"/>
          </w:tcPr>
          <w:p w:rsidR="009B7556" w:rsidRPr="00937CB1" w:rsidRDefault="009B7556" w:rsidP="009B7556">
            <w:pPr>
              <w:pStyle w:val="TableParagraph"/>
              <w:spacing w:line="240" w:lineRule="atLeast"/>
              <w:ind w:left="20"/>
              <w:jc w:val="center"/>
              <w:rPr>
                <w:sz w:val="21"/>
                <w:szCs w:val="21"/>
              </w:rPr>
            </w:pPr>
            <w:r w:rsidRPr="00937CB1">
              <w:rPr>
                <w:sz w:val="21"/>
                <w:szCs w:val="21"/>
              </w:rPr>
              <w:t>4</w:t>
            </w:r>
          </w:p>
          <w:p w:rsidR="009B7556" w:rsidRPr="00937CB1" w:rsidRDefault="009B7556" w:rsidP="009B7556">
            <w:pPr>
              <w:spacing w:line="240" w:lineRule="atLeast"/>
              <w:rPr>
                <w:sz w:val="21"/>
                <w:szCs w:val="21"/>
              </w:rPr>
            </w:pPr>
          </w:p>
          <w:p w:rsidR="009B7556" w:rsidRPr="00937CB1" w:rsidRDefault="009B7556" w:rsidP="009B7556">
            <w:pPr>
              <w:spacing w:line="240" w:lineRule="atLeast"/>
              <w:rPr>
                <w:sz w:val="21"/>
                <w:szCs w:val="21"/>
              </w:rPr>
            </w:pPr>
          </w:p>
        </w:tc>
        <w:tc>
          <w:tcPr>
            <w:tcW w:w="3565" w:type="dxa"/>
            <w:gridSpan w:val="2"/>
          </w:tcPr>
          <w:p w:rsidR="009B7556" w:rsidRPr="00A857DC" w:rsidRDefault="009B7556" w:rsidP="009B7556">
            <w:pPr>
              <w:spacing w:line="240" w:lineRule="atLeast"/>
              <w:ind w:left="184" w:right="176"/>
              <w:rPr>
                <w:sz w:val="21"/>
                <w:szCs w:val="21"/>
              </w:rPr>
            </w:pPr>
            <w:r w:rsidRPr="00A857DC">
              <w:rPr>
                <w:sz w:val="21"/>
                <w:szCs w:val="21"/>
              </w:rPr>
              <w:t>Kì học: học kì II (năm thứ ba)</w:t>
            </w:r>
          </w:p>
          <w:p w:rsidR="009B7556" w:rsidRPr="00937CB1" w:rsidRDefault="009B7556" w:rsidP="009B7556">
            <w:pPr>
              <w:pStyle w:val="TableParagraph"/>
              <w:spacing w:line="240" w:lineRule="atLeast"/>
              <w:ind w:left="184" w:right="176"/>
              <w:rPr>
                <w:sz w:val="21"/>
                <w:szCs w:val="21"/>
              </w:rPr>
            </w:pPr>
            <w:r w:rsidRPr="00937CB1">
              <w:rPr>
                <w:sz w:val="21"/>
                <w:szCs w:val="21"/>
              </w:rPr>
              <w:t>Thời gian: 18 tuần</w:t>
            </w:r>
          </w:p>
          <w:p w:rsidR="009B7556" w:rsidRPr="00937CB1" w:rsidRDefault="009B7556" w:rsidP="009B7556">
            <w:pPr>
              <w:pStyle w:val="TableParagraph"/>
              <w:spacing w:line="240" w:lineRule="atLeast"/>
              <w:ind w:left="184" w:right="176"/>
              <w:rPr>
                <w:sz w:val="21"/>
                <w:szCs w:val="21"/>
              </w:rPr>
            </w:pPr>
            <w:r w:rsidRPr="00937CB1">
              <w:rPr>
                <w:sz w:val="21"/>
                <w:szCs w:val="21"/>
              </w:rPr>
              <w:t>Phân bổ số tiết: 50% LT, 50% TH</w:t>
            </w:r>
          </w:p>
        </w:tc>
        <w:tc>
          <w:tcPr>
            <w:tcW w:w="1710" w:type="dxa"/>
            <w:vMerge w:val="restart"/>
          </w:tcPr>
          <w:p w:rsidR="009B7556" w:rsidRPr="00A857DC" w:rsidRDefault="009B7556" w:rsidP="009B7556">
            <w:pPr>
              <w:tabs>
                <w:tab w:val="left" w:pos="145"/>
              </w:tabs>
              <w:spacing w:line="240" w:lineRule="atLeast"/>
              <w:ind w:left="145" w:right="35"/>
              <w:rPr>
                <w:sz w:val="21"/>
                <w:szCs w:val="21"/>
              </w:rPr>
            </w:pPr>
            <w:r w:rsidRPr="00A857DC">
              <w:rPr>
                <w:sz w:val="21"/>
                <w:szCs w:val="21"/>
              </w:rPr>
              <w:t>20% điểm chuyên</w:t>
            </w:r>
            <w:r w:rsidRPr="00A857DC">
              <w:rPr>
                <w:spacing w:val="1"/>
                <w:sz w:val="21"/>
                <w:szCs w:val="21"/>
              </w:rPr>
              <w:t xml:space="preserve"> </w:t>
            </w:r>
            <w:r w:rsidRPr="00A857DC">
              <w:rPr>
                <w:sz w:val="21"/>
                <w:szCs w:val="21"/>
              </w:rPr>
              <w:t>cần</w:t>
            </w:r>
          </w:p>
          <w:p w:rsidR="009B7556" w:rsidRPr="00A857DC" w:rsidRDefault="009B7556" w:rsidP="009B7556">
            <w:pPr>
              <w:tabs>
                <w:tab w:val="left" w:pos="145"/>
              </w:tabs>
              <w:spacing w:line="240" w:lineRule="atLeast"/>
              <w:ind w:left="145" w:right="35"/>
              <w:rPr>
                <w:sz w:val="21"/>
                <w:szCs w:val="21"/>
              </w:rPr>
            </w:pPr>
            <w:r w:rsidRPr="00A857DC">
              <w:rPr>
                <w:sz w:val="21"/>
                <w:szCs w:val="21"/>
              </w:rPr>
              <w:t>30% điểm</w:t>
            </w:r>
            <w:r w:rsidRPr="00A857DC">
              <w:rPr>
                <w:spacing w:val="-5"/>
                <w:sz w:val="21"/>
                <w:szCs w:val="21"/>
              </w:rPr>
              <w:t xml:space="preserve"> </w:t>
            </w:r>
            <w:r w:rsidRPr="00A857DC">
              <w:rPr>
                <w:sz w:val="21"/>
                <w:szCs w:val="21"/>
              </w:rPr>
              <w:t>giữa</w:t>
            </w:r>
          </w:p>
          <w:p w:rsidR="009B7556" w:rsidRPr="00A857DC" w:rsidRDefault="009B7556" w:rsidP="009B7556">
            <w:pPr>
              <w:tabs>
                <w:tab w:val="left" w:pos="145"/>
              </w:tabs>
              <w:spacing w:line="240" w:lineRule="atLeast"/>
              <w:ind w:left="145" w:right="35"/>
              <w:rPr>
                <w:sz w:val="21"/>
                <w:szCs w:val="21"/>
              </w:rPr>
            </w:pPr>
            <w:r w:rsidRPr="00A857DC">
              <w:rPr>
                <w:sz w:val="21"/>
                <w:szCs w:val="21"/>
              </w:rPr>
              <w:t>kỳ</w:t>
            </w:r>
            <w:r w:rsidRPr="00A857DC">
              <w:rPr>
                <w:sz w:val="21"/>
                <w:szCs w:val="21"/>
              </w:rPr>
              <w:tab/>
            </w:r>
          </w:p>
          <w:p w:rsidR="009B7556" w:rsidRPr="00A857DC" w:rsidRDefault="009B7556" w:rsidP="009B7556">
            <w:pPr>
              <w:tabs>
                <w:tab w:val="left" w:pos="145"/>
              </w:tabs>
              <w:spacing w:line="240" w:lineRule="atLeast"/>
              <w:ind w:left="145" w:right="35"/>
              <w:rPr>
                <w:sz w:val="21"/>
                <w:szCs w:val="21"/>
              </w:rPr>
            </w:pPr>
            <w:r w:rsidRPr="00A857DC">
              <w:rPr>
                <w:sz w:val="21"/>
                <w:szCs w:val="21"/>
              </w:rPr>
              <w:t>50% điểm thi kết thúc HP</w:t>
            </w:r>
          </w:p>
        </w:tc>
      </w:tr>
      <w:tr w:rsidR="009B7556" w:rsidRPr="00937CB1" w:rsidTr="00040771">
        <w:trPr>
          <w:trHeight w:val="2375"/>
        </w:trPr>
        <w:tc>
          <w:tcPr>
            <w:tcW w:w="550" w:type="dxa"/>
            <w:vMerge/>
          </w:tcPr>
          <w:p w:rsidR="009B7556" w:rsidRPr="00A857DC" w:rsidRDefault="009B7556" w:rsidP="009B7556">
            <w:pPr>
              <w:pStyle w:val="ListParagraph"/>
              <w:spacing w:line="240" w:lineRule="atLeast"/>
              <w:jc w:val="center"/>
              <w:rPr>
                <w:sz w:val="21"/>
                <w:szCs w:val="21"/>
              </w:rPr>
            </w:pPr>
          </w:p>
        </w:tc>
        <w:tc>
          <w:tcPr>
            <w:tcW w:w="1350" w:type="dxa"/>
            <w:vMerge/>
          </w:tcPr>
          <w:p w:rsidR="009B7556" w:rsidRDefault="009B7556" w:rsidP="009B7556">
            <w:pPr>
              <w:pStyle w:val="ListParagraph"/>
              <w:spacing w:line="240" w:lineRule="atLeast"/>
              <w:rPr>
                <w:sz w:val="21"/>
                <w:szCs w:val="21"/>
              </w:rPr>
            </w:pPr>
          </w:p>
        </w:tc>
        <w:tc>
          <w:tcPr>
            <w:tcW w:w="7740" w:type="dxa"/>
            <w:vMerge/>
          </w:tcPr>
          <w:p w:rsidR="009B7556" w:rsidRPr="00937CB1" w:rsidRDefault="009B7556" w:rsidP="009B7556">
            <w:pPr>
              <w:spacing w:line="240" w:lineRule="atLeast"/>
              <w:ind w:left="90" w:right="141"/>
              <w:jc w:val="both"/>
              <w:rPr>
                <w:sz w:val="21"/>
                <w:szCs w:val="21"/>
              </w:rPr>
            </w:pPr>
          </w:p>
        </w:tc>
        <w:tc>
          <w:tcPr>
            <w:tcW w:w="485" w:type="dxa"/>
            <w:vMerge/>
          </w:tcPr>
          <w:p w:rsidR="009B7556" w:rsidRPr="00937CB1" w:rsidRDefault="009B7556" w:rsidP="009B7556">
            <w:pPr>
              <w:pStyle w:val="TableParagraph"/>
              <w:spacing w:line="240" w:lineRule="atLeast"/>
              <w:ind w:left="20"/>
              <w:jc w:val="center"/>
              <w:rPr>
                <w:sz w:val="21"/>
                <w:szCs w:val="21"/>
              </w:rPr>
            </w:pPr>
          </w:p>
        </w:tc>
        <w:tc>
          <w:tcPr>
            <w:tcW w:w="1782" w:type="dxa"/>
          </w:tcPr>
          <w:p w:rsidR="009B7556" w:rsidRPr="00937CB1" w:rsidRDefault="009B7556" w:rsidP="009B7556">
            <w:pPr>
              <w:pStyle w:val="TableParagraph"/>
              <w:spacing w:line="240" w:lineRule="atLeast"/>
              <w:ind w:left="184" w:right="176"/>
              <w:rPr>
                <w:sz w:val="21"/>
                <w:szCs w:val="21"/>
              </w:rPr>
            </w:pPr>
            <w:r w:rsidRPr="00937CB1">
              <w:rPr>
                <w:sz w:val="21"/>
                <w:szCs w:val="21"/>
              </w:rPr>
              <w:t>Bài 1: 5 LT</w:t>
            </w:r>
          </w:p>
          <w:p w:rsidR="009B7556" w:rsidRPr="00937CB1" w:rsidRDefault="009B7556" w:rsidP="009B7556">
            <w:pPr>
              <w:pStyle w:val="TableParagraph"/>
              <w:spacing w:line="240" w:lineRule="atLeast"/>
              <w:ind w:left="184" w:right="176"/>
              <w:rPr>
                <w:sz w:val="21"/>
                <w:szCs w:val="21"/>
              </w:rPr>
            </w:pPr>
            <w:r w:rsidRPr="00937CB1">
              <w:rPr>
                <w:sz w:val="21"/>
                <w:szCs w:val="21"/>
              </w:rPr>
              <w:t>Bài 2: 5 LT</w:t>
            </w:r>
          </w:p>
          <w:p w:rsidR="009B7556" w:rsidRPr="00937CB1" w:rsidRDefault="009B7556" w:rsidP="009B7556">
            <w:pPr>
              <w:pStyle w:val="TableParagraph"/>
              <w:spacing w:line="240" w:lineRule="atLeast"/>
              <w:ind w:left="184" w:right="176"/>
              <w:rPr>
                <w:sz w:val="21"/>
                <w:szCs w:val="21"/>
              </w:rPr>
            </w:pPr>
            <w:r w:rsidRPr="00937CB1">
              <w:rPr>
                <w:sz w:val="21"/>
                <w:szCs w:val="21"/>
              </w:rPr>
              <w:t>Bài 3: 5 TH</w:t>
            </w:r>
          </w:p>
          <w:p w:rsidR="009B7556" w:rsidRPr="00937CB1" w:rsidRDefault="009B7556" w:rsidP="009B7556">
            <w:pPr>
              <w:pStyle w:val="TableParagraph"/>
              <w:spacing w:line="240" w:lineRule="atLeast"/>
              <w:ind w:left="184" w:right="176"/>
              <w:rPr>
                <w:sz w:val="21"/>
                <w:szCs w:val="21"/>
              </w:rPr>
            </w:pPr>
            <w:r w:rsidRPr="00937CB1">
              <w:rPr>
                <w:sz w:val="21"/>
                <w:szCs w:val="21"/>
              </w:rPr>
              <w:t>Bài 4: 5 TH</w:t>
            </w:r>
          </w:p>
          <w:p w:rsidR="009B7556" w:rsidRPr="00937CB1" w:rsidRDefault="009B7556" w:rsidP="009B7556">
            <w:pPr>
              <w:pStyle w:val="TableParagraph"/>
              <w:spacing w:line="240" w:lineRule="atLeast"/>
              <w:ind w:left="184" w:right="176"/>
              <w:rPr>
                <w:sz w:val="21"/>
                <w:szCs w:val="21"/>
              </w:rPr>
            </w:pPr>
            <w:r w:rsidRPr="00937CB1">
              <w:rPr>
                <w:sz w:val="21"/>
                <w:szCs w:val="21"/>
              </w:rPr>
              <w:t>Bài 5: 5 LT</w:t>
            </w:r>
          </w:p>
          <w:p w:rsidR="009B7556" w:rsidRPr="00937CB1" w:rsidRDefault="009B7556" w:rsidP="009B7556">
            <w:pPr>
              <w:pStyle w:val="TableParagraph"/>
              <w:spacing w:line="240" w:lineRule="atLeast"/>
              <w:ind w:left="184" w:right="176"/>
              <w:rPr>
                <w:sz w:val="21"/>
                <w:szCs w:val="21"/>
              </w:rPr>
            </w:pPr>
            <w:r w:rsidRPr="00937CB1">
              <w:rPr>
                <w:sz w:val="21"/>
                <w:szCs w:val="21"/>
              </w:rPr>
              <w:t>Bài 6: 5 TH</w:t>
            </w:r>
          </w:p>
          <w:p w:rsidR="009B7556" w:rsidRPr="00937CB1" w:rsidRDefault="009B7556" w:rsidP="009B7556">
            <w:pPr>
              <w:pStyle w:val="TableParagraph"/>
              <w:spacing w:line="240" w:lineRule="atLeast"/>
              <w:ind w:left="184" w:right="176"/>
              <w:rPr>
                <w:sz w:val="21"/>
                <w:szCs w:val="21"/>
              </w:rPr>
            </w:pPr>
            <w:r w:rsidRPr="00937CB1">
              <w:rPr>
                <w:sz w:val="21"/>
                <w:szCs w:val="21"/>
              </w:rPr>
              <w:t>Bài 7: 5 LT</w:t>
            </w:r>
          </w:p>
          <w:p w:rsidR="009B7556" w:rsidRDefault="009B7556" w:rsidP="009B7556">
            <w:pPr>
              <w:pStyle w:val="TableParagraph"/>
              <w:spacing w:line="240" w:lineRule="atLeast"/>
              <w:ind w:left="184" w:right="176"/>
              <w:rPr>
                <w:sz w:val="21"/>
                <w:szCs w:val="21"/>
              </w:rPr>
            </w:pPr>
            <w:r w:rsidRPr="00937CB1">
              <w:rPr>
                <w:sz w:val="21"/>
                <w:szCs w:val="21"/>
              </w:rPr>
              <w:t xml:space="preserve">Bài 8: 5 TH </w:t>
            </w:r>
          </w:p>
          <w:p w:rsidR="009B7556" w:rsidRPr="00937CB1" w:rsidRDefault="009B7556" w:rsidP="009B7556">
            <w:pPr>
              <w:pStyle w:val="TableParagraph"/>
              <w:spacing w:line="240" w:lineRule="atLeast"/>
              <w:ind w:left="184" w:right="176"/>
              <w:rPr>
                <w:sz w:val="21"/>
                <w:szCs w:val="21"/>
              </w:rPr>
            </w:pPr>
            <w:r w:rsidRPr="00937CB1">
              <w:rPr>
                <w:sz w:val="21"/>
                <w:szCs w:val="21"/>
              </w:rPr>
              <w:t>Bài 9: 5 LT</w:t>
            </w:r>
          </w:p>
          <w:p w:rsidR="009B7556" w:rsidRPr="00A857DC" w:rsidRDefault="009B7556" w:rsidP="009B7556">
            <w:pPr>
              <w:pStyle w:val="TableParagraph"/>
              <w:spacing w:line="240" w:lineRule="atLeast"/>
              <w:ind w:left="184" w:right="176"/>
              <w:rPr>
                <w:sz w:val="21"/>
                <w:szCs w:val="21"/>
              </w:rPr>
            </w:pPr>
            <w:r w:rsidRPr="00937CB1">
              <w:rPr>
                <w:sz w:val="21"/>
                <w:szCs w:val="21"/>
              </w:rPr>
              <w:t>Bài 10: 5 TH</w:t>
            </w:r>
          </w:p>
        </w:tc>
        <w:tc>
          <w:tcPr>
            <w:tcW w:w="1783" w:type="dxa"/>
          </w:tcPr>
          <w:p w:rsidR="009B7556" w:rsidRPr="00937CB1" w:rsidRDefault="009B7556" w:rsidP="009B7556">
            <w:pPr>
              <w:pStyle w:val="TableParagraph"/>
              <w:spacing w:line="240" w:lineRule="atLeast"/>
              <w:ind w:left="184" w:right="176"/>
              <w:rPr>
                <w:sz w:val="21"/>
                <w:szCs w:val="21"/>
              </w:rPr>
            </w:pPr>
            <w:r w:rsidRPr="00937CB1">
              <w:rPr>
                <w:sz w:val="21"/>
                <w:szCs w:val="21"/>
              </w:rPr>
              <w:t>Bài 11: 5 LT</w:t>
            </w:r>
          </w:p>
          <w:p w:rsidR="009B7556" w:rsidRPr="00937CB1" w:rsidRDefault="009B7556" w:rsidP="009B7556">
            <w:pPr>
              <w:pStyle w:val="TableParagraph"/>
              <w:spacing w:line="240" w:lineRule="atLeast"/>
              <w:ind w:left="184" w:right="176"/>
              <w:rPr>
                <w:sz w:val="21"/>
                <w:szCs w:val="21"/>
              </w:rPr>
            </w:pPr>
            <w:r w:rsidRPr="00937CB1">
              <w:rPr>
                <w:sz w:val="21"/>
                <w:szCs w:val="21"/>
              </w:rPr>
              <w:t>Bài 12 5 LT</w:t>
            </w:r>
          </w:p>
          <w:p w:rsidR="009B7556" w:rsidRPr="00937CB1" w:rsidRDefault="009B7556" w:rsidP="009B7556">
            <w:pPr>
              <w:pStyle w:val="TableParagraph"/>
              <w:spacing w:line="240" w:lineRule="atLeast"/>
              <w:ind w:left="184" w:right="176"/>
              <w:rPr>
                <w:sz w:val="21"/>
                <w:szCs w:val="21"/>
              </w:rPr>
            </w:pPr>
            <w:r w:rsidRPr="00937CB1">
              <w:rPr>
                <w:sz w:val="21"/>
                <w:szCs w:val="21"/>
              </w:rPr>
              <w:t>Bài 13 5 TH</w:t>
            </w:r>
          </w:p>
          <w:p w:rsidR="009B7556" w:rsidRPr="00937CB1" w:rsidRDefault="009B7556" w:rsidP="009B7556">
            <w:pPr>
              <w:pStyle w:val="TableParagraph"/>
              <w:spacing w:line="240" w:lineRule="atLeast"/>
              <w:ind w:left="184" w:right="176"/>
              <w:rPr>
                <w:sz w:val="21"/>
                <w:szCs w:val="21"/>
              </w:rPr>
            </w:pPr>
            <w:r w:rsidRPr="00937CB1">
              <w:rPr>
                <w:sz w:val="21"/>
                <w:szCs w:val="21"/>
              </w:rPr>
              <w:t>Bài 14 5 LT</w:t>
            </w:r>
          </w:p>
          <w:p w:rsidR="009B7556" w:rsidRPr="00937CB1" w:rsidRDefault="009B7556" w:rsidP="009B7556">
            <w:pPr>
              <w:pStyle w:val="TableParagraph"/>
              <w:spacing w:line="240" w:lineRule="atLeast"/>
              <w:ind w:left="184" w:right="176"/>
              <w:rPr>
                <w:sz w:val="21"/>
                <w:szCs w:val="21"/>
              </w:rPr>
            </w:pPr>
            <w:r w:rsidRPr="00937CB1">
              <w:rPr>
                <w:sz w:val="21"/>
                <w:szCs w:val="21"/>
              </w:rPr>
              <w:t>Bài 15 5 TH</w:t>
            </w:r>
          </w:p>
          <w:p w:rsidR="009B7556" w:rsidRPr="00937CB1" w:rsidRDefault="009B7556" w:rsidP="009B7556">
            <w:pPr>
              <w:pStyle w:val="TableParagraph"/>
              <w:spacing w:line="240" w:lineRule="atLeast"/>
              <w:ind w:left="184" w:right="176"/>
              <w:rPr>
                <w:sz w:val="21"/>
                <w:szCs w:val="21"/>
              </w:rPr>
            </w:pPr>
            <w:r w:rsidRPr="00937CB1">
              <w:rPr>
                <w:sz w:val="21"/>
                <w:szCs w:val="21"/>
              </w:rPr>
              <w:t>Bài 16 5 LT</w:t>
            </w:r>
          </w:p>
          <w:p w:rsidR="009B7556" w:rsidRPr="00937CB1" w:rsidRDefault="009B7556" w:rsidP="009B7556">
            <w:pPr>
              <w:pStyle w:val="TableParagraph"/>
              <w:spacing w:line="240" w:lineRule="atLeast"/>
              <w:ind w:left="184" w:right="176"/>
              <w:rPr>
                <w:sz w:val="21"/>
                <w:szCs w:val="21"/>
              </w:rPr>
            </w:pPr>
            <w:r w:rsidRPr="00937CB1">
              <w:rPr>
                <w:sz w:val="21"/>
                <w:szCs w:val="21"/>
              </w:rPr>
              <w:t>Bài 17 5 TH</w:t>
            </w:r>
          </w:p>
          <w:p w:rsidR="009B7556" w:rsidRPr="00A857DC" w:rsidRDefault="009B7556" w:rsidP="009B7556">
            <w:pPr>
              <w:spacing w:line="240" w:lineRule="atLeast"/>
              <w:ind w:left="184" w:right="176"/>
              <w:rPr>
                <w:sz w:val="21"/>
                <w:szCs w:val="21"/>
              </w:rPr>
            </w:pPr>
            <w:r w:rsidRPr="00937CB1">
              <w:rPr>
                <w:sz w:val="21"/>
                <w:szCs w:val="21"/>
              </w:rPr>
              <w:t>Bài 18: 5T (Chấm bài thi kết thúc HP)</w:t>
            </w:r>
          </w:p>
        </w:tc>
        <w:tc>
          <w:tcPr>
            <w:tcW w:w="1710" w:type="dxa"/>
            <w:vMerge/>
          </w:tcPr>
          <w:p w:rsidR="009B7556" w:rsidRPr="00A857DC" w:rsidRDefault="009B7556" w:rsidP="009B7556">
            <w:pPr>
              <w:tabs>
                <w:tab w:val="left" w:pos="145"/>
              </w:tabs>
              <w:spacing w:line="240" w:lineRule="atLeast"/>
              <w:ind w:left="145" w:right="35"/>
              <w:rPr>
                <w:sz w:val="21"/>
                <w:szCs w:val="21"/>
              </w:rPr>
            </w:pPr>
          </w:p>
        </w:tc>
      </w:tr>
      <w:tr w:rsidR="009B7556" w:rsidRPr="00937CB1" w:rsidTr="00040771">
        <w:trPr>
          <w:trHeight w:val="791"/>
        </w:trPr>
        <w:tc>
          <w:tcPr>
            <w:tcW w:w="550" w:type="dxa"/>
            <w:vMerge w:val="restart"/>
          </w:tcPr>
          <w:p w:rsidR="009B7556" w:rsidRDefault="009B7556" w:rsidP="009B7556">
            <w:pPr>
              <w:pStyle w:val="TableParagraph"/>
              <w:spacing w:line="240" w:lineRule="atLeast"/>
              <w:jc w:val="center"/>
              <w:rPr>
                <w:sz w:val="21"/>
                <w:szCs w:val="21"/>
              </w:rPr>
            </w:pPr>
          </w:p>
          <w:p w:rsidR="009B7556" w:rsidRPr="00A857DC" w:rsidRDefault="009B7556" w:rsidP="009B7556">
            <w:pPr>
              <w:pStyle w:val="TableParagraph"/>
              <w:spacing w:line="240" w:lineRule="atLeast"/>
              <w:jc w:val="center"/>
              <w:rPr>
                <w:sz w:val="21"/>
                <w:szCs w:val="21"/>
              </w:rPr>
            </w:pPr>
            <w:r w:rsidRPr="00A857DC">
              <w:rPr>
                <w:sz w:val="21"/>
                <w:szCs w:val="21"/>
              </w:rPr>
              <w:t>6</w:t>
            </w:r>
          </w:p>
        </w:tc>
        <w:tc>
          <w:tcPr>
            <w:tcW w:w="1350" w:type="dxa"/>
            <w:vMerge w:val="restart"/>
          </w:tcPr>
          <w:p w:rsidR="009B7556" w:rsidRDefault="009B7556" w:rsidP="009B7556">
            <w:pPr>
              <w:pStyle w:val="TableParagraph"/>
              <w:tabs>
                <w:tab w:val="left" w:pos="484"/>
              </w:tabs>
              <w:spacing w:line="240" w:lineRule="atLeast"/>
              <w:ind w:left="9" w:right="97"/>
              <w:jc w:val="center"/>
              <w:rPr>
                <w:sz w:val="21"/>
                <w:szCs w:val="21"/>
              </w:rPr>
            </w:pPr>
          </w:p>
          <w:p w:rsidR="009B7556" w:rsidRPr="00937CB1" w:rsidRDefault="009B7556" w:rsidP="009B7556">
            <w:pPr>
              <w:pStyle w:val="TableParagraph"/>
              <w:tabs>
                <w:tab w:val="left" w:pos="484"/>
              </w:tabs>
              <w:spacing w:line="240" w:lineRule="atLeast"/>
              <w:ind w:left="9" w:right="97"/>
              <w:jc w:val="center"/>
              <w:rPr>
                <w:sz w:val="21"/>
                <w:szCs w:val="21"/>
              </w:rPr>
            </w:pPr>
            <w:r w:rsidRPr="00937CB1">
              <w:rPr>
                <w:sz w:val="21"/>
                <w:szCs w:val="21"/>
              </w:rPr>
              <w:t>ĐỒ HỌA VI TÍNH 6 - (Kỹ xảo điện ảnh 3D).</w:t>
            </w:r>
          </w:p>
        </w:tc>
        <w:tc>
          <w:tcPr>
            <w:tcW w:w="7740" w:type="dxa"/>
            <w:vMerge w:val="restart"/>
          </w:tcPr>
          <w:p w:rsidR="009B7556" w:rsidRDefault="009B7556" w:rsidP="00031D61">
            <w:pPr>
              <w:spacing w:line="300" w:lineRule="atLeast"/>
              <w:ind w:left="86" w:right="144"/>
              <w:jc w:val="both"/>
              <w:rPr>
                <w:sz w:val="21"/>
                <w:szCs w:val="21"/>
              </w:rPr>
            </w:pPr>
          </w:p>
          <w:p w:rsidR="009B7556" w:rsidRDefault="009B7556" w:rsidP="00031D61">
            <w:pPr>
              <w:spacing w:line="300" w:lineRule="atLeast"/>
              <w:ind w:left="86" w:right="144"/>
              <w:jc w:val="both"/>
              <w:rPr>
                <w:sz w:val="21"/>
                <w:szCs w:val="21"/>
              </w:rPr>
            </w:pPr>
          </w:p>
          <w:p w:rsidR="009B7556" w:rsidRPr="00937CB1" w:rsidRDefault="009B7556" w:rsidP="00031D61">
            <w:pPr>
              <w:spacing w:line="300" w:lineRule="atLeast"/>
              <w:ind w:left="86" w:right="144"/>
              <w:jc w:val="both"/>
              <w:rPr>
                <w:sz w:val="21"/>
                <w:szCs w:val="21"/>
              </w:rPr>
            </w:pPr>
            <w:r>
              <w:rPr>
                <w:sz w:val="21"/>
                <w:szCs w:val="21"/>
              </w:rPr>
              <w:t xml:space="preserve">+ </w:t>
            </w:r>
            <w:r w:rsidRPr="00937CB1">
              <w:rPr>
                <w:sz w:val="21"/>
                <w:szCs w:val="21"/>
              </w:rPr>
              <w:t xml:space="preserve"> Cung cấp cho sinh viên khái niệm về các phần mềm kỹ xảo 3D</w:t>
            </w:r>
          </w:p>
          <w:p w:rsidR="009B7556" w:rsidRPr="00937CB1" w:rsidRDefault="009B7556" w:rsidP="00031D61">
            <w:pPr>
              <w:spacing w:line="300" w:lineRule="atLeast"/>
              <w:ind w:left="86" w:right="144"/>
              <w:jc w:val="both"/>
              <w:rPr>
                <w:sz w:val="21"/>
                <w:szCs w:val="21"/>
              </w:rPr>
            </w:pPr>
            <w:r w:rsidRPr="00937CB1">
              <w:rPr>
                <w:sz w:val="21"/>
                <w:szCs w:val="21"/>
              </w:rPr>
              <w:t>+ Phương pháp thực hiện các clip kỹ xảo dạng chất lỏng (Nước, sữa, xăng dầu, khói, lửa)</w:t>
            </w:r>
          </w:p>
          <w:p w:rsidR="009B7556" w:rsidRPr="00937CB1" w:rsidRDefault="009B7556" w:rsidP="00031D61">
            <w:pPr>
              <w:spacing w:line="300" w:lineRule="atLeast"/>
              <w:ind w:left="86" w:right="144"/>
              <w:jc w:val="both"/>
              <w:rPr>
                <w:sz w:val="21"/>
                <w:szCs w:val="21"/>
              </w:rPr>
            </w:pPr>
            <w:r w:rsidRPr="00937CB1">
              <w:rPr>
                <w:sz w:val="21"/>
                <w:szCs w:val="21"/>
              </w:rPr>
              <w:t>+ Phương pháp thực hiện các kỹ xảo biến dạng (Từ người thành chất lỏng và ngược lại)</w:t>
            </w:r>
          </w:p>
          <w:p w:rsidR="009B7556" w:rsidRPr="00937CB1" w:rsidRDefault="009B7556" w:rsidP="00031D61">
            <w:pPr>
              <w:spacing w:line="300" w:lineRule="atLeast"/>
              <w:ind w:left="86" w:right="144"/>
              <w:jc w:val="both"/>
              <w:rPr>
                <w:sz w:val="21"/>
                <w:szCs w:val="21"/>
              </w:rPr>
            </w:pPr>
            <w:r w:rsidRPr="00937CB1">
              <w:rPr>
                <w:sz w:val="21"/>
                <w:szCs w:val="21"/>
              </w:rPr>
              <w:t>+ Phương pháp tổ chức thực hiện một cảnh quay kỹ xảo ngoài hiện trường</w:t>
            </w:r>
          </w:p>
          <w:p w:rsidR="009B7556" w:rsidRPr="00937CB1" w:rsidRDefault="009B7556" w:rsidP="00031D61">
            <w:pPr>
              <w:spacing w:line="300" w:lineRule="atLeast"/>
              <w:ind w:left="86" w:right="144"/>
              <w:jc w:val="both"/>
              <w:rPr>
                <w:sz w:val="21"/>
                <w:szCs w:val="21"/>
              </w:rPr>
            </w:pPr>
            <w:r w:rsidRPr="00937CB1">
              <w:rPr>
                <w:sz w:val="21"/>
                <w:szCs w:val="21"/>
              </w:rPr>
              <w:t>+ Kỹ năng sử dụng phần mềm RealFLOW</w:t>
            </w:r>
          </w:p>
        </w:tc>
        <w:tc>
          <w:tcPr>
            <w:tcW w:w="485" w:type="dxa"/>
            <w:vMerge w:val="restart"/>
          </w:tcPr>
          <w:p w:rsidR="009B7556" w:rsidRPr="00937CB1" w:rsidRDefault="009B7556" w:rsidP="009B7556">
            <w:pPr>
              <w:pStyle w:val="TableParagraph"/>
              <w:spacing w:line="240" w:lineRule="atLeast"/>
              <w:ind w:left="20"/>
              <w:jc w:val="center"/>
              <w:rPr>
                <w:sz w:val="21"/>
                <w:szCs w:val="21"/>
              </w:rPr>
            </w:pPr>
            <w:r w:rsidRPr="00937CB1">
              <w:rPr>
                <w:sz w:val="21"/>
                <w:szCs w:val="21"/>
              </w:rPr>
              <w:t>4</w:t>
            </w:r>
          </w:p>
        </w:tc>
        <w:tc>
          <w:tcPr>
            <w:tcW w:w="3565" w:type="dxa"/>
            <w:gridSpan w:val="2"/>
          </w:tcPr>
          <w:p w:rsidR="009B7556" w:rsidRPr="00A857DC" w:rsidRDefault="009B7556" w:rsidP="009B7556">
            <w:pPr>
              <w:spacing w:line="240" w:lineRule="atLeast"/>
              <w:ind w:left="184" w:right="176"/>
              <w:rPr>
                <w:sz w:val="21"/>
                <w:szCs w:val="21"/>
              </w:rPr>
            </w:pPr>
            <w:r w:rsidRPr="00A857DC">
              <w:rPr>
                <w:sz w:val="21"/>
                <w:szCs w:val="21"/>
              </w:rPr>
              <w:t>Kì học: học kì I (năm thứ tư)</w:t>
            </w:r>
          </w:p>
          <w:p w:rsidR="009B7556" w:rsidRPr="00937CB1" w:rsidRDefault="009B7556" w:rsidP="009B7556">
            <w:pPr>
              <w:pStyle w:val="TableParagraph"/>
              <w:spacing w:line="240" w:lineRule="atLeast"/>
              <w:ind w:left="184" w:right="176"/>
              <w:rPr>
                <w:sz w:val="21"/>
                <w:szCs w:val="21"/>
              </w:rPr>
            </w:pPr>
            <w:r w:rsidRPr="00937CB1">
              <w:rPr>
                <w:sz w:val="21"/>
                <w:szCs w:val="21"/>
              </w:rPr>
              <w:t>Thời gian: 18 tuần</w:t>
            </w:r>
          </w:p>
          <w:p w:rsidR="009B7556" w:rsidRPr="00937CB1" w:rsidRDefault="009B7556" w:rsidP="009B7556">
            <w:pPr>
              <w:pStyle w:val="TableParagraph"/>
              <w:spacing w:line="240" w:lineRule="atLeast"/>
              <w:ind w:left="184" w:right="176"/>
              <w:rPr>
                <w:sz w:val="21"/>
                <w:szCs w:val="21"/>
              </w:rPr>
            </w:pPr>
            <w:r w:rsidRPr="00937CB1">
              <w:rPr>
                <w:sz w:val="21"/>
                <w:szCs w:val="21"/>
              </w:rPr>
              <w:t>Phân bổ số tiết: 50% LT, 50% TH</w:t>
            </w:r>
          </w:p>
        </w:tc>
        <w:tc>
          <w:tcPr>
            <w:tcW w:w="1710" w:type="dxa"/>
            <w:vMerge w:val="restart"/>
          </w:tcPr>
          <w:p w:rsidR="009B7556" w:rsidRPr="00A857DC" w:rsidRDefault="009B7556" w:rsidP="009B7556">
            <w:pPr>
              <w:tabs>
                <w:tab w:val="left" w:pos="145"/>
              </w:tabs>
              <w:spacing w:line="240" w:lineRule="atLeast"/>
              <w:ind w:left="145" w:right="35"/>
              <w:rPr>
                <w:sz w:val="21"/>
                <w:szCs w:val="21"/>
              </w:rPr>
            </w:pPr>
            <w:r w:rsidRPr="00A857DC">
              <w:rPr>
                <w:sz w:val="21"/>
                <w:szCs w:val="21"/>
              </w:rPr>
              <w:t>20% điểm chuyên</w:t>
            </w:r>
            <w:r w:rsidRPr="00A857DC">
              <w:rPr>
                <w:spacing w:val="1"/>
                <w:sz w:val="21"/>
                <w:szCs w:val="21"/>
              </w:rPr>
              <w:t xml:space="preserve"> </w:t>
            </w:r>
            <w:r w:rsidRPr="00A857DC">
              <w:rPr>
                <w:sz w:val="21"/>
                <w:szCs w:val="21"/>
              </w:rPr>
              <w:t>cần</w:t>
            </w:r>
          </w:p>
          <w:p w:rsidR="009B7556" w:rsidRPr="00A857DC" w:rsidRDefault="009B7556" w:rsidP="009B7556">
            <w:pPr>
              <w:tabs>
                <w:tab w:val="left" w:pos="145"/>
              </w:tabs>
              <w:spacing w:line="240" w:lineRule="atLeast"/>
              <w:ind w:left="145" w:right="35"/>
              <w:rPr>
                <w:sz w:val="21"/>
                <w:szCs w:val="21"/>
              </w:rPr>
            </w:pPr>
            <w:r w:rsidRPr="00A857DC">
              <w:rPr>
                <w:sz w:val="21"/>
                <w:szCs w:val="21"/>
              </w:rPr>
              <w:t>30% điểm</w:t>
            </w:r>
            <w:r w:rsidRPr="00A857DC">
              <w:rPr>
                <w:spacing w:val="-5"/>
                <w:sz w:val="21"/>
                <w:szCs w:val="21"/>
              </w:rPr>
              <w:t xml:space="preserve"> </w:t>
            </w:r>
            <w:r w:rsidRPr="00A857DC">
              <w:rPr>
                <w:sz w:val="21"/>
                <w:szCs w:val="21"/>
              </w:rPr>
              <w:t>giữa</w:t>
            </w:r>
          </w:p>
          <w:p w:rsidR="009B7556" w:rsidRPr="00A857DC" w:rsidRDefault="009B7556" w:rsidP="009B7556">
            <w:pPr>
              <w:tabs>
                <w:tab w:val="left" w:pos="145"/>
              </w:tabs>
              <w:spacing w:line="240" w:lineRule="atLeast"/>
              <w:ind w:left="145" w:right="35"/>
              <w:rPr>
                <w:sz w:val="21"/>
                <w:szCs w:val="21"/>
              </w:rPr>
            </w:pPr>
            <w:r w:rsidRPr="00A857DC">
              <w:rPr>
                <w:sz w:val="21"/>
                <w:szCs w:val="21"/>
              </w:rPr>
              <w:t>kỳ</w:t>
            </w:r>
            <w:r w:rsidRPr="00A857DC">
              <w:rPr>
                <w:sz w:val="21"/>
                <w:szCs w:val="21"/>
              </w:rPr>
              <w:tab/>
            </w:r>
          </w:p>
          <w:p w:rsidR="009B7556" w:rsidRPr="00A857DC" w:rsidRDefault="009B7556" w:rsidP="009B7556">
            <w:pPr>
              <w:tabs>
                <w:tab w:val="left" w:pos="145"/>
              </w:tabs>
              <w:spacing w:line="240" w:lineRule="atLeast"/>
              <w:ind w:left="145" w:right="35"/>
              <w:rPr>
                <w:sz w:val="21"/>
                <w:szCs w:val="21"/>
              </w:rPr>
            </w:pPr>
            <w:r w:rsidRPr="00A857DC">
              <w:rPr>
                <w:sz w:val="21"/>
                <w:szCs w:val="21"/>
              </w:rPr>
              <w:t>50% điểm thi kết thúc HP</w:t>
            </w:r>
          </w:p>
        </w:tc>
      </w:tr>
      <w:tr w:rsidR="009B7556" w:rsidRPr="00937CB1" w:rsidTr="00040771">
        <w:trPr>
          <w:trHeight w:val="2330"/>
        </w:trPr>
        <w:tc>
          <w:tcPr>
            <w:tcW w:w="550" w:type="dxa"/>
            <w:vMerge/>
          </w:tcPr>
          <w:p w:rsidR="009B7556" w:rsidRDefault="009B7556" w:rsidP="009B7556">
            <w:pPr>
              <w:pStyle w:val="TableParagraph"/>
              <w:spacing w:line="240" w:lineRule="atLeast"/>
              <w:jc w:val="center"/>
              <w:rPr>
                <w:sz w:val="21"/>
                <w:szCs w:val="21"/>
              </w:rPr>
            </w:pPr>
          </w:p>
        </w:tc>
        <w:tc>
          <w:tcPr>
            <w:tcW w:w="1350" w:type="dxa"/>
            <w:vMerge/>
          </w:tcPr>
          <w:p w:rsidR="009B7556" w:rsidRDefault="009B7556" w:rsidP="009B7556">
            <w:pPr>
              <w:pStyle w:val="TableParagraph"/>
              <w:tabs>
                <w:tab w:val="left" w:pos="484"/>
              </w:tabs>
              <w:spacing w:line="240" w:lineRule="atLeast"/>
              <w:ind w:left="9" w:right="97"/>
              <w:jc w:val="center"/>
              <w:rPr>
                <w:sz w:val="21"/>
                <w:szCs w:val="21"/>
              </w:rPr>
            </w:pPr>
          </w:p>
        </w:tc>
        <w:tc>
          <w:tcPr>
            <w:tcW w:w="7740" w:type="dxa"/>
            <w:vMerge/>
          </w:tcPr>
          <w:p w:rsidR="009B7556" w:rsidRPr="00937CB1" w:rsidRDefault="009B7556" w:rsidP="00031D61">
            <w:pPr>
              <w:spacing w:line="300" w:lineRule="atLeast"/>
              <w:ind w:left="86" w:right="144"/>
              <w:jc w:val="both"/>
              <w:rPr>
                <w:sz w:val="21"/>
                <w:szCs w:val="21"/>
              </w:rPr>
            </w:pPr>
          </w:p>
        </w:tc>
        <w:tc>
          <w:tcPr>
            <w:tcW w:w="485" w:type="dxa"/>
            <w:vMerge/>
          </w:tcPr>
          <w:p w:rsidR="009B7556" w:rsidRPr="00937CB1" w:rsidRDefault="009B7556" w:rsidP="009B7556">
            <w:pPr>
              <w:pStyle w:val="TableParagraph"/>
              <w:spacing w:line="240" w:lineRule="atLeast"/>
              <w:ind w:left="20"/>
              <w:jc w:val="center"/>
              <w:rPr>
                <w:sz w:val="21"/>
                <w:szCs w:val="21"/>
              </w:rPr>
            </w:pPr>
          </w:p>
        </w:tc>
        <w:tc>
          <w:tcPr>
            <w:tcW w:w="1782" w:type="dxa"/>
          </w:tcPr>
          <w:p w:rsidR="009B7556" w:rsidRPr="00937CB1" w:rsidRDefault="009B7556" w:rsidP="00040771">
            <w:pPr>
              <w:pStyle w:val="TableParagraph"/>
              <w:spacing w:line="300" w:lineRule="atLeast"/>
              <w:ind w:left="187" w:right="173"/>
              <w:rPr>
                <w:sz w:val="21"/>
                <w:szCs w:val="21"/>
              </w:rPr>
            </w:pPr>
            <w:r w:rsidRPr="00937CB1">
              <w:rPr>
                <w:sz w:val="21"/>
                <w:szCs w:val="21"/>
              </w:rPr>
              <w:t>Bài 1: 5 LT</w:t>
            </w:r>
          </w:p>
          <w:p w:rsidR="009B7556" w:rsidRPr="00937CB1" w:rsidRDefault="009B7556" w:rsidP="00040771">
            <w:pPr>
              <w:pStyle w:val="TableParagraph"/>
              <w:spacing w:line="300" w:lineRule="atLeast"/>
              <w:ind w:left="187" w:right="173"/>
              <w:rPr>
                <w:sz w:val="21"/>
                <w:szCs w:val="21"/>
              </w:rPr>
            </w:pPr>
            <w:r w:rsidRPr="00937CB1">
              <w:rPr>
                <w:sz w:val="21"/>
                <w:szCs w:val="21"/>
              </w:rPr>
              <w:t>Bài 2: 5 LT</w:t>
            </w:r>
          </w:p>
          <w:p w:rsidR="009B7556" w:rsidRPr="00937CB1" w:rsidRDefault="009B7556" w:rsidP="00040771">
            <w:pPr>
              <w:pStyle w:val="TableParagraph"/>
              <w:spacing w:line="300" w:lineRule="atLeast"/>
              <w:ind w:left="187" w:right="173"/>
              <w:rPr>
                <w:sz w:val="21"/>
                <w:szCs w:val="21"/>
              </w:rPr>
            </w:pPr>
            <w:r w:rsidRPr="00937CB1">
              <w:rPr>
                <w:sz w:val="21"/>
                <w:szCs w:val="21"/>
              </w:rPr>
              <w:t>Bài 3: 5 LT</w:t>
            </w:r>
          </w:p>
          <w:p w:rsidR="009B7556" w:rsidRPr="00937CB1" w:rsidRDefault="009B7556" w:rsidP="00040771">
            <w:pPr>
              <w:pStyle w:val="TableParagraph"/>
              <w:spacing w:line="300" w:lineRule="atLeast"/>
              <w:ind w:left="187" w:right="173"/>
              <w:rPr>
                <w:sz w:val="21"/>
                <w:szCs w:val="21"/>
              </w:rPr>
            </w:pPr>
            <w:r w:rsidRPr="00937CB1">
              <w:rPr>
                <w:sz w:val="21"/>
                <w:szCs w:val="21"/>
              </w:rPr>
              <w:t>Bài 4: 5 TH</w:t>
            </w:r>
          </w:p>
          <w:p w:rsidR="009B7556" w:rsidRPr="00937CB1" w:rsidRDefault="009B7556" w:rsidP="00040771">
            <w:pPr>
              <w:pStyle w:val="TableParagraph"/>
              <w:spacing w:line="300" w:lineRule="atLeast"/>
              <w:ind w:left="187" w:right="173"/>
              <w:rPr>
                <w:sz w:val="21"/>
                <w:szCs w:val="21"/>
              </w:rPr>
            </w:pPr>
            <w:r w:rsidRPr="00937CB1">
              <w:rPr>
                <w:sz w:val="21"/>
                <w:szCs w:val="21"/>
              </w:rPr>
              <w:t>Bài 5: 5 LT</w:t>
            </w:r>
          </w:p>
          <w:p w:rsidR="009B7556" w:rsidRPr="00937CB1" w:rsidRDefault="009B7556" w:rsidP="00040771">
            <w:pPr>
              <w:pStyle w:val="TableParagraph"/>
              <w:spacing w:line="300" w:lineRule="atLeast"/>
              <w:ind w:left="187" w:right="173"/>
              <w:rPr>
                <w:sz w:val="21"/>
                <w:szCs w:val="21"/>
              </w:rPr>
            </w:pPr>
            <w:r w:rsidRPr="00937CB1">
              <w:rPr>
                <w:sz w:val="21"/>
                <w:szCs w:val="21"/>
              </w:rPr>
              <w:t>Bài 6: 5 TH</w:t>
            </w:r>
          </w:p>
          <w:p w:rsidR="009B7556" w:rsidRPr="00937CB1" w:rsidRDefault="009B7556" w:rsidP="00040771">
            <w:pPr>
              <w:pStyle w:val="TableParagraph"/>
              <w:spacing w:line="300" w:lineRule="atLeast"/>
              <w:ind w:left="187" w:right="173"/>
              <w:rPr>
                <w:sz w:val="21"/>
                <w:szCs w:val="21"/>
              </w:rPr>
            </w:pPr>
            <w:r w:rsidRPr="00937CB1">
              <w:rPr>
                <w:sz w:val="21"/>
                <w:szCs w:val="21"/>
              </w:rPr>
              <w:t>Bài 7: 5 LT</w:t>
            </w:r>
          </w:p>
          <w:p w:rsidR="009B7556" w:rsidRPr="00937CB1" w:rsidRDefault="009B7556" w:rsidP="00040771">
            <w:pPr>
              <w:pStyle w:val="TableParagraph"/>
              <w:spacing w:line="300" w:lineRule="atLeast"/>
              <w:ind w:left="187" w:right="173"/>
              <w:rPr>
                <w:sz w:val="21"/>
                <w:szCs w:val="21"/>
              </w:rPr>
            </w:pPr>
            <w:r w:rsidRPr="00937CB1">
              <w:rPr>
                <w:sz w:val="21"/>
                <w:szCs w:val="21"/>
              </w:rPr>
              <w:t>Bài 8: 5 TH</w:t>
            </w:r>
          </w:p>
          <w:p w:rsidR="009B7556" w:rsidRDefault="009B7556" w:rsidP="00040771">
            <w:pPr>
              <w:pStyle w:val="TableParagraph"/>
              <w:spacing w:line="300" w:lineRule="atLeast"/>
              <w:ind w:left="187" w:right="173"/>
              <w:rPr>
                <w:sz w:val="21"/>
                <w:szCs w:val="21"/>
              </w:rPr>
            </w:pPr>
            <w:r w:rsidRPr="00937CB1">
              <w:rPr>
                <w:sz w:val="21"/>
                <w:szCs w:val="21"/>
              </w:rPr>
              <w:t xml:space="preserve">Bài 9: 5 TH </w:t>
            </w:r>
          </w:p>
          <w:p w:rsidR="009B7556" w:rsidRPr="00A857DC" w:rsidRDefault="009B7556" w:rsidP="00040771">
            <w:pPr>
              <w:pStyle w:val="TableParagraph"/>
              <w:spacing w:line="300" w:lineRule="atLeast"/>
              <w:ind w:left="187" w:right="173"/>
              <w:rPr>
                <w:sz w:val="21"/>
                <w:szCs w:val="21"/>
              </w:rPr>
            </w:pPr>
            <w:r w:rsidRPr="00937CB1">
              <w:rPr>
                <w:sz w:val="21"/>
                <w:szCs w:val="21"/>
              </w:rPr>
              <w:t>Bài 10: 5 TH</w:t>
            </w:r>
          </w:p>
        </w:tc>
        <w:tc>
          <w:tcPr>
            <w:tcW w:w="1783" w:type="dxa"/>
          </w:tcPr>
          <w:p w:rsidR="009B7556" w:rsidRPr="00937CB1" w:rsidRDefault="009B7556" w:rsidP="00040771">
            <w:pPr>
              <w:pStyle w:val="TableParagraph"/>
              <w:spacing w:line="300" w:lineRule="atLeast"/>
              <w:ind w:left="187" w:right="173"/>
              <w:rPr>
                <w:sz w:val="21"/>
                <w:szCs w:val="21"/>
              </w:rPr>
            </w:pPr>
            <w:r w:rsidRPr="00937CB1">
              <w:rPr>
                <w:sz w:val="21"/>
                <w:szCs w:val="21"/>
              </w:rPr>
              <w:t>Bài 11: 5 LT</w:t>
            </w:r>
          </w:p>
          <w:p w:rsidR="009B7556" w:rsidRPr="00937CB1" w:rsidRDefault="009B7556" w:rsidP="00040771">
            <w:pPr>
              <w:pStyle w:val="TableParagraph"/>
              <w:spacing w:line="300" w:lineRule="atLeast"/>
              <w:ind w:left="187" w:right="173"/>
              <w:rPr>
                <w:sz w:val="21"/>
                <w:szCs w:val="21"/>
              </w:rPr>
            </w:pPr>
            <w:r w:rsidRPr="00937CB1">
              <w:rPr>
                <w:sz w:val="21"/>
                <w:szCs w:val="21"/>
              </w:rPr>
              <w:t>Bài 12 5 LT</w:t>
            </w:r>
          </w:p>
          <w:p w:rsidR="009B7556" w:rsidRPr="00937CB1" w:rsidRDefault="009B7556" w:rsidP="00040771">
            <w:pPr>
              <w:pStyle w:val="TableParagraph"/>
              <w:spacing w:line="300" w:lineRule="atLeast"/>
              <w:ind w:left="187" w:right="173"/>
              <w:rPr>
                <w:sz w:val="21"/>
                <w:szCs w:val="21"/>
              </w:rPr>
            </w:pPr>
            <w:r w:rsidRPr="00937CB1">
              <w:rPr>
                <w:sz w:val="21"/>
                <w:szCs w:val="21"/>
              </w:rPr>
              <w:t>Bài 13 5 LT</w:t>
            </w:r>
          </w:p>
          <w:p w:rsidR="009B7556" w:rsidRPr="00937CB1" w:rsidRDefault="009B7556" w:rsidP="00040771">
            <w:pPr>
              <w:pStyle w:val="TableParagraph"/>
              <w:spacing w:line="300" w:lineRule="atLeast"/>
              <w:ind w:left="187" w:right="173"/>
              <w:rPr>
                <w:sz w:val="21"/>
                <w:szCs w:val="21"/>
              </w:rPr>
            </w:pPr>
            <w:r w:rsidRPr="00937CB1">
              <w:rPr>
                <w:sz w:val="21"/>
                <w:szCs w:val="21"/>
              </w:rPr>
              <w:t>Bài 14 5 LT</w:t>
            </w:r>
          </w:p>
          <w:p w:rsidR="009B7556" w:rsidRPr="00937CB1" w:rsidRDefault="009B7556" w:rsidP="00040771">
            <w:pPr>
              <w:pStyle w:val="TableParagraph"/>
              <w:spacing w:line="300" w:lineRule="atLeast"/>
              <w:ind w:left="187" w:right="173"/>
              <w:rPr>
                <w:sz w:val="21"/>
                <w:szCs w:val="21"/>
              </w:rPr>
            </w:pPr>
            <w:r w:rsidRPr="00937CB1">
              <w:rPr>
                <w:sz w:val="21"/>
                <w:szCs w:val="21"/>
              </w:rPr>
              <w:t>Bài 15 5 TH</w:t>
            </w:r>
          </w:p>
          <w:p w:rsidR="009B7556" w:rsidRPr="00937CB1" w:rsidRDefault="009B7556" w:rsidP="00040771">
            <w:pPr>
              <w:pStyle w:val="TableParagraph"/>
              <w:spacing w:line="300" w:lineRule="atLeast"/>
              <w:ind w:left="187" w:right="173"/>
              <w:rPr>
                <w:sz w:val="21"/>
                <w:szCs w:val="21"/>
              </w:rPr>
            </w:pPr>
            <w:r w:rsidRPr="00937CB1">
              <w:rPr>
                <w:sz w:val="21"/>
                <w:szCs w:val="21"/>
              </w:rPr>
              <w:t>Bài 16 5 TH</w:t>
            </w:r>
          </w:p>
          <w:p w:rsidR="009B7556" w:rsidRPr="00937CB1" w:rsidRDefault="009B7556" w:rsidP="00040771">
            <w:pPr>
              <w:pStyle w:val="TableParagraph"/>
              <w:spacing w:line="300" w:lineRule="atLeast"/>
              <w:ind w:left="187" w:right="173"/>
              <w:rPr>
                <w:sz w:val="21"/>
                <w:szCs w:val="21"/>
              </w:rPr>
            </w:pPr>
            <w:r w:rsidRPr="00937CB1">
              <w:rPr>
                <w:sz w:val="21"/>
                <w:szCs w:val="21"/>
              </w:rPr>
              <w:t>Bài 17 5 TH</w:t>
            </w:r>
          </w:p>
          <w:p w:rsidR="009B7556" w:rsidRPr="00A857DC" w:rsidRDefault="009B7556" w:rsidP="00040771">
            <w:pPr>
              <w:pStyle w:val="TableParagraph"/>
              <w:spacing w:line="300" w:lineRule="atLeast"/>
              <w:ind w:left="187" w:right="173"/>
              <w:rPr>
                <w:sz w:val="21"/>
                <w:szCs w:val="21"/>
              </w:rPr>
            </w:pPr>
            <w:r w:rsidRPr="00937CB1">
              <w:rPr>
                <w:sz w:val="21"/>
                <w:szCs w:val="21"/>
              </w:rPr>
              <w:t>Bài 18: 5T (Chấm bài thi kết thúc HP)</w:t>
            </w:r>
            <w:r w:rsidRPr="00A857DC">
              <w:rPr>
                <w:sz w:val="21"/>
                <w:szCs w:val="21"/>
              </w:rPr>
              <w:t xml:space="preserve"> </w:t>
            </w:r>
          </w:p>
        </w:tc>
        <w:tc>
          <w:tcPr>
            <w:tcW w:w="1710" w:type="dxa"/>
            <w:vMerge/>
          </w:tcPr>
          <w:p w:rsidR="009B7556" w:rsidRPr="00A857DC" w:rsidRDefault="009B7556" w:rsidP="009B7556">
            <w:pPr>
              <w:tabs>
                <w:tab w:val="left" w:pos="145"/>
              </w:tabs>
              <w:spacing w:line="240" w:lineRule="atLeast"/>
              <w:ind w:left="145" w:right="35"/>
              <w:rPr>
                <w:sz w:val="21"/>
                <w:szCs w:val="21"/>
              </w:rPr>
            </w:pPr>
          </w:p>
        </w:tc>
      </w:tr>
      <w:tr w:rsidR="009B7556" w:rsidRPr="00937CB1" w:rsidTr="00040771">
        <w:trPr>
          <w:trHeight w:val="431"/>
        </w:trPr>
        <w:tc>
          <w:tcPr>
            <w:tcW w:w="550" w:type="dxa"/>
            <w:vMerge w:val="restart"/>
          </w:tcPr>
          <w:p w:rsidR="009B7556" w:rsidRDefault="009B7556" w:rsidP="009B7556">
            <w:pPr>
              <w:pStyle w:val="TableParagraph"/>
              <w:spacing w:line="240" w:lineRule="atLeast"/>
              <w:jc w:val="center"/>
              <w:rPr>
                <w:sz w:val="21"/>
                <w:szCs w:val="21"/>
              </w:rPr>
            </w:pPr>
          </w:p>
          <w:p w:rsidR="009B7556" w:rsidRPr="00A857DC" w:rsidRDefault="009B7556" w:rsidP="009B7556">
            <w:pPr>
              <w:pStyle w:val="TableParagraph"/>
              <w:spacing w:line="240" w:lineRule="atLeast"/>
              <w:jc w:val="center"/>
              <w:rPr>
                <w:sz w:val="21"/>
                <w:szCs w:val="21"/>
              </w:rPr>
            </w:pPr>
            <w:r w:rsidRPr="00A857DC">
              <w:rPr>
                <w:sz w:val="21"/>
                <w:szCs w:val="21"/>
              </w:rPr>
              <w:t>7</w:t>
            </w:r>
          </w:p>
        </w:tc>
        <w:tc>
          <w:tcPr>
            <w:tcW w:w="1350" w:type="dxa"/>
            <w:vMerge w:val="restart"/>
          </w:tcPr>
          <w:p w:rsidR="009B7556" w:rsidRDefault="009B7556" w:rsidP="009B7556">
            <w:pPr>
              <w:pStyle w:val="TableParagraph"/>
              <w:tabs>
                <w:tab w:val="left" w:pos="484"/>
              </w:tabs>
              <w:spacing w:line="240" w:lineRule="atLeast"/>
              <w:ind w:left="9" w:right="97"/>
              <w:jc w:val="center"/>
              <w:rPr>
                <w:sz w:val="21"/>
                <w:szCs w:val="21"/>
              </w:rPr>
            </w:pPr>
          </w:p>
          <w:p w:rsidR="009B7556" w:rsidRPr="00937CB1" w:rsidRDefault="009B7556" w:rsidP="009B7556">
            <w:pPr>
              <w:pStyle w:val="TableParagraph"/>
              <w:tabs>
                <w:tab w:val="left" w:pos="484"/>
              </w:tabs>
              <w:spacing w:line="240" w:lineRule="atLeast"/>
              <w:ind w:left="9" w:right="97"/>
              <w:jc w:val="center"/>
              <w:rPr>
                <w:sz w:val="21"/>
                <w:szCs w:val="21"/>
              </w:rPr>
            </w:pPr>
            <w:r w:rsidRPr="00937CB1">
              <w:rPr>
                <w:sz w:val="21"/>
                <w:szCs w:val="21"/>
              </w:rPr>
              <w:t xml:space="preserve">NGHỆ </w:t>
            </w:r>
            <w:r w:rsidRPr="00937CB1">
              <w:rPr>
                <w:sz w:val="21"/>
                <w:szCs w:val="21"/>
              </w:rPr>
              <w:lastRenderedPageBreak/>
              <w:t>THUẬT CHỮ - TYPOGRAPHY</w:t>
            </w:r>
          </w:p>
        </w:tc>
        <w:tc>
          <w:tcPr>
            <w:tcW w:w="7740" w:type="dxa"/>
            <w:vMerge w:val="restart"/>
          </w:tcPr>
          <w:p w:rsidR="009B7556" w:rsidRPr="00937CB1" w:rsidRDefault="009B7556" w:rsidP="00031D61">
            <w:pPr>
              <w:spacing w:line="300" w:lineRule="atLeast"/>
              <w:ind w:left="86" w:right="144"/>
              <w:jc w:val="both"/>
              <w:rPr>
                <w:sz w:val="21"/>
                <w:szCs w:val="21"/>
              </w:rPr>
            </w:pPr>
            <w:r w:rsidRPr="00937CB1">
              <w:rPr>
                <w:sz w:val="21"/>
                <w:szCs w:val="21"/>
              </w:rPr>
              <w:lastRenderedPageBreak/>
              <w:t xml:space="preserve">Cung cấp cho sinh viên những khái niệm cơ bản về lịch sử phát triển, các đặc điểm tạo hình và nguyên tắc sử dụng nghệ thuật chữ trong các thiết kế đồ họa in ấn, đồ họa động, </w:t>
            </w:r>
            <w:r w:rsidRPr="00937CB1">
              <w:rPr>
                <w:sz w:val="21"/>
                <w:szCs w:val="21"/>
              </w:rPr>
              <w:lastRenderedPageBreak/>
              <w:t>đồ họa kỹ xảo trong lĩnh vực điện ảnh, truyền hình.</w:t>
            </w:r>
          </w:p>
          <w:p w:rsidR="009B7556" w:rsidRPr="00937CB1" w:rsidRDefault="009B7556" w:rsidP="00031D61">
            <w:pPr>
              <w:spacing w:line="300" w:lineRule="atLeast"/>
              <w:ind w:left="86" w:right="144"/>
              <w:jc w:val="both"/>
              <w:rPr>
                <w:sz w:val="21"/>
                <w:szCs w:val="21"/>
              </w:rPr>
            </w:pPr>
            <w:r w:rsidRPr="00937CB1">
              <w:rPr>
                <w:sz w:val="21"/>
                <w:szCs w:val="21"/>
              </w:rPr>
              <w:t>Kết thúc môn học sinh viên hiểu được Các khái niệm cơ bản về nghệ thuật chữ</w:t>
            </w:r>
          </w:p>
          <w:p w:rsidR="009B7556" w:rsidRPr="00937CB1" w:rsidRDefault="009B7556" w:rsidP="00031D61">
            <w:pPr>
              <w:spacing w:line="300" w:lineRule="atLeast"/>
              <w:ind w:left="86" w:right="144"/>
              <w:jc w:val="both"/>
              <w:rPr>
                <w:sz w:val="21"/>
                <w:szCs w:val="21"/>
              </w:rPr>
            </w:pPr>
            <w:r w:rsidRPr="00937CB1">
              <w:rPr>
                <w:sz w:val="21"/>
                <w:szCs w:val="21"/>
              </w:rPr>
              <w:t xml:space="preserve">+ Nhận diện được các họ chữ, kiểu phông chữ và các đặc điểm của từng loại </w:t>
            </w:r>
          </w:p>
          <w:p w:rsidR="009B7556" w:rsidRPr="00937CB1" w:rsidRDefault="009B7556" w:rsidP="00031D61">
            <w:pPr>
              <w:spacing w:line="300" w:lineRule="atLeast"/>
              <w:ind w:left="86" w:right="144"/>
              <w:jc w:val="both"/>
              <w:rPr>
                <w:spacing w:val="-4"/>
                <w:sz w:val="21"/>
                <w:szCs w:val="21"/>
              </w:rPr>
            </w:pPr>
            <w:r w:rsidRPr="00937CB1">
              <w:rPr>
                <w:spacing w:val="-4"/>
                <w:sz w:val="21"/>
                <w:szCs w:val="21"/>
              </w:rPr>
              <w:t xml:space="preserve">+ </w:t>
            </w:r>
            <w:r w:rsidRPr="00937CB1">
              <w:rPr>
                <w:sz w:val="21"/>
                <w:szCs w:val="21"/>
              </w:rPr>
              <w:t>Nắm được nguyên tắc sử dụng chữ trong thiết kế</w:t>
            </w:r>
          </w:p>
          <w:p w:rsidR="009B7556" w:rsidRPr="00937CB1" w:rsidRDefault="009B7556" w:rsidP="00031D61">
            <w:pPr>
              <w:spacing w:line="300" w:lineRule="atLeast"/>
              <w:ind w:left="86" w:right="144"/>
              <w:jc w:val="both"/>
              <w:rPr>
                <w:sz w:val="21"/>
                <w:szCs w:val="21"/>
              </w:rPr>
            </w:pPr>
            <w:r w:rsidRPr="00937CB1">
              <w:rPr>
                <w:spacing w:val="-4"/>
                <w:sz w:val="21"/>
                <w:szCs w:val="21"/>
              </w:rPr>
              <w:t xml:space="preserve">+ Ứng dụng được kiến thức đã học vào công tác thiết kế các ấn phẩm đồ họa như Poster phim, Poster sân khấu và các ấn phẩm phụ vụ truyền thông khác </w:t>
            </w:r>
          </w:p>
        </w:tc>
        <w:tc>
          <w:tcPr>
            <w:tcW w:w="485" w:type="dxa"/>
            <w:vMerge w:val="restart"/>
          </w:tcPr>
          <w:p w:rsidR="009B7556" w:rsidRPr="00937CB1" w:rsidRDefault="009B7556" w:rsidP="009B7556">
            <w:pPr>
              <w:pStyle w:val="TableParagraph"/>
              <w:spacing w:line="240" w:lineRule="atLeast"/>
              <w:ind w:left="20"/>
              <w:jc w:val="center"/>
              <w:rPr>
                <w:sz w:val="21"/>
                <w:szCs w:val="21"/>
              </w:rPr>
            </w:pPr>
            <w:r w:rsidRPr="00937CB1">
              <w:rPr>
                <w:sz w:val="21"/>
                <w:szCs w:val="21"/>
              </w:rPr>
              <w:lastRenderedPageBreak/>
              <w:t>2</w:t>
            </w:r>
          </w:p>
        </w:tc>
        <w:tc>
          <w:tcPr>
            <w:tcW w:w="3565" w:type="dxa"/>
            <w:gridSpan w:val="2"/>
          </w:tcPr>
          <w:p w:rsidR="009B7556" w:rsidRPr="00937CB1" w:rsidRDefault="009B7556" w:rsidP="00040771">
            <w:pPr>
              <w:pStyle w:val="TableParagraph"/>
              <w:spacing w:line="300" w:lineRule="atLeast"/>
              <w:ind w:left="187" w:right="173"/>
              <w:rPr>
                <w:sz w:val="21"/>
                <w:szCs w:val="21"/>
              </w:rPr>
            </w:pPr>
            <w:r w:rsidRPr="00937CB1">
              <w:rPr>
                <w:sz w:val="21"/>
                <w:szCs w:val="21"/>
              </w:rPr>
              <w:t>Thời gian: 10 tuần</w:t>
            </w:r>
          </w:p>
          <w:p w:rsidR="009B7556" w:rsidRPr="00937CB1" w:rsidRDefault="009B7556" w:rsidP="00040771">
            <w:pPr>
              <w:pStyle w:val="TableParagraph"/>
              <w:spacing w:line="300" w:lineRule="atLeast"/>
              <w:ind w:left="187" w:right="173"/>
              <w:rPr>
                <w:sz w:val="21"/>
                <w:szCs w:val="21"/>
              </w:rPr>
            </w:pPr>
            <w:r w:rsidRPr="00937CB1">
              <w:rPr>
                <w:sz w:val="21"/>
                <w:szCs w:val="21"/>
              </w:rPr>
              <w:t>Phân bổ số tiết: 50% LT, 50% TH</w:t>
            </w:r>
          </w:p>
        </w:tc>
        <w:tc>
          <w:tcPr>
            <w:tcW w:w="1710" w:type="dxa"/>
            <w:vMerge w:val="restart"/>
          </w:tcPr>
          <w:p w:rsidR="009B7556" w:rsidRPr="00A857DC" w:rsidRDefault="009B7556" w:rsidP="009B7556">
            <w:pPr>
              <w:tabs>
                <w:tab w:val="left" w:pos="145"/>
              </w:tabs>
              <w:spacing w:line="240" w:lineRule="atLeast"/>
              <w:ind w:left="145" w:right="35"/>
              <w:rPr>
                <w:sz w:val="21"/>
                <w:szCs w:val="21"/>
              </w:rPr>
            </w:pPr>
            <w:r w:rsidRPr="00A857DC">
              <w:rPr>
                <w:sz w:val="21"/>
                <w:szCs w:val="21"/>
              </w:rPr>
              <w:t>20% điểm chuyên</w:t>
            </w:r>
            <w:r w:rsidRPr="00A857DC">
              <w:rPr>
                <w:spacing w:val="1"/>
                <w:sz w:val="21"/>
                <w:szCs w:val="21"/>
              </w:rPr>
              <w:t xml:space="preserve"> </w:t>
            </w:r>
            <w:r w:rsidRPr="00A857DC">
              <w:rPr>
                <w:sz w:val="21"/>
                <w:szCs w:val="21"/>
              </w:rPr>
              <w:t>cần</w:t>
            </w:r>
          </w:p>
          <w:p w:rsidR="009B7556" w:rsidRPr="00A857DC" w:rsidRDefault="009B7556" w:rsidP="009B7556">
            <w:pPr>
              <w:tabs>
                <w:tab w:val="left" w:pos="145"/>
              </w:tabs>
              <w:spacing w:line="240" w:lineRule="atLeast"/>
              <w:ind w:left="145" w:right="35"/>
              <w:rPr>
                <w:sz w:val="21"/>
                <w:szCs w:val="21"/>
              </w:rPr>
            </w:pPr>
            <w:r w:rsidRPr="00A857DC">
              <w:rPr>
                <w:sz w:val="21"/>
                <w:szCs w:val="21"/>
              </w:rPr>
              <w:lastRenderedPageBreak/>
              <w:t>30% điểm</w:t>
            </w:r>
            <w:r w:rsidRPr="00A857DC">
              <w:rPr>
                <w:spacing w:val="-5"/>
                <w:sz w:val="21"/>
                <w:szCs w:val="21"/>
              </w:rPr>
              <w:t xml:space="preserve"> </w:t>
            </w:r>
            <w:r w:rsidRPr="00A857DC">
              <w:rPr>
                <w:sz w:val="21"/>
                <w:szCs w:val="21"/>
              </w:rPr>
              <w:t>giữa</w:t>
            </w:r>
          </w:p>
          <w:p w:rsidR="009B7556" w:rsidRPr="00A857DC" w:rsidRDefault="009B7556" w:rsidP="009B7556">
            <w:pPr>
              <w:tabs>
                <w:tab w:val="left" w:pos="145"/>
              </w:tabs>
              <w:spacing w:line="240" w:lineRule="atLeast"/>
              <w:ind w:left="145" w:right="35"/>
              <w:rPr>
                <w:sz w:val="21"/>
                <w:szCs w:val="21"/>
              </w:rPr>
            </w:pPr>
            <w:r w:rsidRPr="00A857DC">
              <w:rPr>
                <w:sz w:val="21"/>
                <w:szCs w:val="21"/>
              </w:rPr>
              <w:t>kỳ</w:t>
            </w:r>
            <w:r w:rsidRPr="00A857DC">
              <w:rPr>
                <w:sz w:val="21"/>
                <w:szCs w:val="21"/>
              </w:rPr>
              <w:tab/>
            </w:r>
          </w:p>
          <w:p w:rsidR="009B7556" w:rsidRPr="00A857DC" w:rsidRDefault="009B7556" w:rsidP="009B7556">
            <w:pPr>
              <w:tabs>
                <w:tab w:val="left" w:pos="145"/>
              </w:tabs>
              <w:spacing w:line="240" w:lineRule="atLeast"/>
              <w:ind w:left="145" w:right="35"/>
              <w:rPr>
                <w:sz w:val="21"/>
                <w:szCs w:val="21"/>
              </w:rPr>
            </w:pPr>
            <w:r w:rsidRPr="00A857DC">
              <w:rPr>
                <w:sz w:val="21"/>
                <w:szCs w:val="21"/>
              </w:rPr>
              <w:t>50% điểm thi kết thúc HP</w:t>
            </w:r>
          </w:p>
        </w:tc>
      </w:tr>
      <w:tr w:rsidR="009B7556" w:rsidRPr="00937CB1" w:rsidTr="00040771">
        <w:trPr>
          <w:trHeight w:val="907"/>
        </w:trPr>
        <w:tc>
          <w:tcPr>
            <w:tcW w:w="550" w:type="dxa"/>
            <w:vMerge/>
          </w:tcPr>
          <w:p w:rsidR="009B7556" w:rsidRPr="00A857DC" w:rsidRDefault="009B7556" w:rsidP="009B7556">
            <w:pPr>
              <w:pStyle w:val="TableParagraph"/>
              <w:spacing w:line="240" w:lineRule="atLeast"/>
              <w:jc w:val="center"/>
              <w:rPr>
                <w:sz w:val="21"/>
                <w:szCs w:val="21"/>
              </w:rPr>
            </w:pPr>
          </w:p>
        </w:tc>
        <w:tc>
          <w:tcPr>
            <w:tcW w:w="1350" w:type="dxa"/>
            <w:vMerge/>
          </w:tcPr>
          <w:p w:rsidR="009B7556" w:rsidRPr="00937CB1" w:rsidRDefault="009B7556" w:rsidP="009B7556">
            <w:pPr>
              <w:pStyle w:val="TableParagraph"/>
              <w:tabs>
                <w:tab w:val="left" w:pos="484"/>
              </w:tabs>
              <w:spacing w:line="240" w:lineRule="atLeast"/>
              <w:ind w:left="9" w:right="97"/>
              <w:jc w:val="center"/>
              <w:rPr>
                <w:sz w:val="21"/>
                <w:szCs w:val="21"/>
              </w:rPr>
            </w:pPr>
          </w:p>
        </w:tc>
        <w:tc>
          <w:tcPr>
            <w:tcW w:w="7740" w:type="dxa"/>
            <w:vMerge/>
          </w:tcPr>
          <w:p w:rsidR="009B7556" w:rsidRPr="00937CB1" w:rsidRDefault="009B7556" w:rsidP="00031D61">
            <w:pPr>
              <w:spacing w:line="300" w:lineRule="atLeast"/>
              <w:ind w:left="86" w:right="144"/>
              <w:jc w:val="both"/>
              <w:rPr>
                <w:sz w:val="21"/>
                <w:szCs w:val="21"/>
              </w:rPr>
            </w:pPr>
          </w:p>
        </w:tc>
        <w:tc>
          <w:tcPr>
            <w:tcW w:w="485" w:type="dxa"/>
            <w:vMerge/>
          </w:tcPr>
          <w:p w:rsidR="009B7556" w:rsidRPr="00937CB1" w:rsidRDefault="009B7556" w:rsidP="009B7556">
            <w:pPr>
              <w:pStyle w:val="TableParagraph"/>
              <w:spacing w:line="240" w:lineRule="atLeast"/>
              <w:ind w:left="20"/>
              <w:jc w:val="center"/>
              <w:rPr>
                <w:sz w:val="21"/>
                <w:szCs w:val="21"/>
              </w:rPr>
            </w:pPr>
          </w:p>
        </w:tc>
        <w:tc>
          <w:tcPr>
            <w:tcW w:w="1782" w:type="dxa"/>
          </w:tcPr>
          <w:p w:rsidR="009B7556" w:rsidRPr="00937CB1" w:rsidRDefault="009B7556" w:rsidP="00040771">
            <w:pPr>
              <w:pStyle w:val="TableParagraph"/>
              <w:spacing w:line="300" w:lineRule="atLeast"/>
              <w:ind w:left="187" w:right="173"/>
              <w:rPr>
                <w:sz w:val="21"/>
                <w:szCs w:val="21"/>
              </w:rPr>
            </w:pPr>
            <w:r w:rsidRPr="00937CB1">
              <w:rPr>
                <w:sz w:val="21"/>
                <w:szCs w:val="21"/>
              </w:rPr>
              <w:t>Bài 1: 5 LT</w:t>
            </w:r>
          </w:p>
          <w:p w:rsidR="009B7556" w:rsidRPr="00937CB1" w:rsidRDefault="009B7556" w:rsidP="00040771">
            <w:pPr>
              <w:pStyle w:val="TableParagraph"/>
              <w:spacing w:line="300" w:lineRule="atLeast"/>
              <w:ind w:left="187" w:right="173"/>
              <w:rPr>
                <w:sz w:val="21"/>
                <w:szCs w:val="21"/>
              </w:rPr>
            </w:pPr>
            <w:r w:rsidRPr="00937CB1">
              <w:rPr>
                <w:sz w:val="21"/>
                <w:szCs w:val="21"/>
              </w:rPr>
              <w:t>Bài 2: 5 TH</w:t>
            </w:r>
          </w:p>
          <w:p w:rsidR="009B7556" w:rsidRPr="00937CB1" w:rsidRDefault="009B7556" w:rsidP="00040771">
            <w:pPr>
              <w:pStyle w:val="TableParagraph"/>
              <w:spacing w:line="300" w:lineRule="atLeast"/>
              <w:ind w:left="187" w:right="173"/>
              <w:rPr>
                <w:sz w:val="21"/>
                <w:szCs w:val="21"/>
              </w:rPr>
            </w:pPr>
            <w:r w:rsidRPr="00937CB1">
              <w:rPr>
                <w:sz w:val="21"/>
                <w:szCs w:val="21"/>
              </w:rPr>
              <w:t>Bài 3: 5 LT</w:t>
            </w:r>
          </w:p>
          <w:p w:rsidR="009B7556" w:rsidRDefault="009B7556" w:rsidP="00040771">
            <w:pPr>
              <w:pStyle w:val="TableParagraph"/>
              <w:spacing w:line="300" w:lineRule="atLeast"/>
              <w:ind w:left="187" w:right="173"/>
              <w:rPr>
                <w:sz w:val="21"/>
                <w:szCs w:val="21"/>
              </w:rPr>
            </w:pPr>
            <w:r w:rsidRPr="00937CB1">
              <w:rPr>
                <w:sz w:val="21"/>
                <w:szCs w:val="21"/>
              </w:rPr>
              <w:t xml:space="preserve">Bài 4: 5 TH </w:t>
            </w:r>
          </w:p>
          <w:p w:rsidR="009B7556" w:rsidRPr="00937CB1" w:rsidRDefault="009B7556" w:rsidP="00040771">
            <w:pPr>
              <w:pStyle w:val="TableParagraph"/>
              <w:spacing w:line="300" w:lineRule="atLeast"/>
              <w:ind w:left="187" w:right="173"/>
              <w:rPr>
                <w:sz w:val="21"/>
                <w:szCs w:val="21"/>
              </w:rPr>
            </w:pPr>
            <w:r w:rsidRPr="00937CB1">
              <w:rPr>
                <w:sz w:val="21"/>
                <w:szCs w:val="21"/>
              </w:rPr>
              <w:t>Bài 5: 5 LT</w:t>
            </w:r>
          </w:p>
          <w:p w:rsidR="009B7556" w:rsidRPr="00937CB1" w:rsidRDefault="009B7556" w:rsidP="00040771">
            <w:pPr>
              <w:pStyle w:val="TableParagraph"/>
              <w:spacing w:line="300" w:lineRule="atLeast"/>
              <w:ind w:left="187" w:right="173"/>
              <w:rPr>
                <w:sz w:val="21"/>
                <w:szCs w:val="21"/>
              </w:rPr>
            </w:pPr>
          </w:p>
        </w:tc>
        <w:tc>
          <w:tcPr>
            <w:tcW w:w="1783" w:type="dxa"/>
          </w:tcPr>
          <w:p w:rsidR="009B7556" w:rsidRPr="00937CB1" w:rsidRDefault="009B7556" w:rsidP="00040771">
            <w:pPr>
              <w:pStyle w:val="TableParagraph"/>
              <w:spacing w:line="300" w:lineRule="atLeast"/>
              <w:ind w:left="187" w:right="173"/>
              <w:rPr>
                <w:sz w:val="21"/>
                <w:szCs w:val="21"/>
              </w:rPr>
            </w:pPr>
            <w:r w:rsidRPr="00937CB1">
              <w:rPr>
                <w:sz w:val="21"/>
                <w:szCs w:val="21"/>
              </w:rPr>
              <w:t>Bài 6: 5 TH</w:t>
            </w:r>
          </w:p>
          <w:p w:rsidR="009B7556" w:rsidRPr="00937CB1" w:rsidRDefault="009B7556" w:rsidP="00040771">
            <w:pPr>
              <w:pStyle w:val="TableParagraph"/>
              <w:spacing w:line="300" w:lineRule="atLeast"/>
              <w:ind w:left="187" w:right="173"/>
              <w:rPr>
                <w:sz w:val="21"/>
                <w:szCs w:val="21"/>
              </w:rPr>
            </w:pPr>
            <w:r w:rsidRPr="00937CB1">
              <w:rPr>
                <w:sz w:val="21"/>
                <w:szCs w:val="21"/>
              </w:rPr>
              <w:t>Bài 7: 5 LT</w:t>
            </w:r>
          </w:p>
          <w:p w:rsidR="009B7556" w:rsidRPr="00937CB1" w:rsidRDefault="009B7556" w:rsidP="00040771">
            <w:pPr>
              <w:pStyle w:val="TableParagraph"/>
              <w:spacing w:line="300" w:lineRule="atLeast"/>
              <w:ind w:left="187" w:right="173"/>
              <w:rPr>
                <w:sz w:val="21"/>
                <w:szCs w:val="21"/>
              </w:rPr>
            </w:pPr>
            <w:r w:rsidRPr="00937CB1">
              <w:rPr>
                <w:sz w:val="21"/>
                <w:szCs w:val="21"/>
              </w:rPr>
              <w:t>Bài 8: 5 TH</w:t>
            </w:r>
          </w:p>
          <w:p w:rsidR="009B7556" w:rsidRPr="00937CB1" w:rsidRDefault="009B7556" w:rsidP="00040771">
            <w:pPr>
              <w:pStyle w:val="TableParagraph"/>
              <w:spacing w:line="300" w:lineRule="atLeast"/>
              <w:ind w:left="187" w:right="173"/>
              <w:rPr>
                <w:sz w:val="21"/>
                <w:szCs w:val="21"/>
              </w:rPr>
            </w:pPr>
            <w:r w:rsidRPr="00937CB1">
              <w:rPr>
                <w:sz w:val="21"/>
                <w:szCs w:val="21"/>
              </w:rPr>
              <w:t>Bài 9: 5 T (Chấm bài kết thúc HP)</w:t>
            </w:r>
          </w:p>
        </w:tc>
        <w:tc>
          <w:tcPr>
            <w:tcW w:w="1710" w:type="dxa"/>
            <w:vMerge/>
          </w:tcPr>
          <w:p w:rsidR="009B7556" w:rsidRPr="00A857DC" w:rsidRDefault="009B7556" w:rsidP="009B7556">
            <w:pPr>
              <w:tabs>
                <w:tab w:val="left" w:pos="145"/>
              </w:tabs>
              <w:spacing w:line="240" w:lineRule="atLeast"/>
              <w:ind w:left="145" w:right="35"/>
              <w:rPr>
                <w:sz w:val="21"/>
                <w:szCs w:val="21"/>
              </w:rPr>
            </w:pPr>
          </w:p>
        </w:tc>
      </w:tr>
      <w:tr w:rsidR="009B7556" w:rsidRPr="00937CB1" w:rsidTr="00040771">
        <w:trPr>
          <w:trHeight w:val="995"/>
        </w:trPr>
        <w:tc>
          <w:tcPr>
            <w:tcW w:w="550" w:type="dxa"/>
          </w:tcPr>
          <w:p w:rsidR="009B7556" w:rsidRDefault="009B7556" w:rsidP="009B7556">
            <w:pPr>
              <w:pStyle w:val="TableParagraph"/>
              <w:spacing w:line="240" w:lineRule="atLeast"/>
              <w:jc w:val="center"/>
              <w:rPr>
                <w:sz w:val="21"/>
                <w:szCs w:val="21"/>
              </w:rPr>
            </w:pPr>
          </w:p>
          <w:p w:rsidR="009B7556" w:rsidRPr="00A857DC" w:rsidRDefault="009B7556" w:rsidP="009B7556">
            <w:pPr>
              <w:pStyle w:val="TableParagraph"/>
              <w:spacing w:line="240" w:lineRule="atLeast"/>
              <w:jc w:val="center"/>
              <w:rPr>
                <w:sz w:val="21"/>
                <w:szCs w:val="21"/>
              </w:rPr>
            </w:pPr>
            <w:r w:rsidRPr="00A857DC">
              <w:rPr>
                <w:sz w:val="21"/>
                <w:szCs w:val="21"/>
              </w:rPr>
              <w:t>8</w:t>
            </w:r>
          </w:p>
        </w:tc>
        <w:tc>
          <w:tcPr>
            <w:tcW w:w="1350" w:type="dxa"/>
          </w:tcPr>
          <w:p w:rsidR="009B7556" w:rsidRDefault="009B7556" w:rsidP="009B7556">
            <w:pPr>
              <w:pStyle w:val="TableParagraph"/>
              <w:tabs>
                <w:tab w:val="left" w:pos="484"/>
              </w:tabs>
              <w:spacing w:line="240" w:lineRule="atLeast"/>
              <w:ind w:left="9" w:right="97"/>
              <w:jc w:val="center"/>
              <w:rPr>
                <w:sz w:val="21"/>
                <w:szCs w:val="21"/>
              </w:rPr>
            </w:pPr>
          </w:p>
          <w:p w:rsidR="009B7556" w:rsidRPr="00937CB1" w:rsidRDefault="009B7556" w:rsidP="009B7556">
            <w:pPr>
              <w:pStyle w:val="TableParagraph"/>
              <w:tabs>
                <w:tab w:val="left" w:pos="484"/>
              </w:tabs>
              <w:spacing w:line="240" w:lineRule="atLeast"/>
              <w:ind w:left="9" w:right="97"/>
              <w:jc w:val="center"/>
              <w:rPr>
                <w:sz w:val="21"/>
                <w:szCs w:val="21"/>
              </w:rPr>
            </w:pPr>
            <w:r w:rsidRPr="00937CB1">
              <w:rPr>
                <w:sz w:val="21"/>
                <w:szCs w:val="21"/>
              </w:rPr>
              <w:t>THIẾT KẾ KỊCH BẢN HÌNH ẢNH – STORYBOARD</w:t>
            </w:r>
          </w:p>
        </w:tc>
        <w:tc>
          <w:tcPr>
            <w:tcW w:w="7740" w:type="dxa"/>
          </w:tcPr>
          <w:p w:rsidR="009B7556" w:rsidRPr="00937CB1" w:rsidRDefault="009B7556" w:rsidP="00031D61">
            <w:pPr>
              <w:spacing w:line="300" w:lineRule="atLeast"/>
              <w:ind w:left="86" w:right="144"/>
              <w:jc w:val="both"/>
              <w:rPr>
                <w:sz w:val="21"/>
                <w:szCs w:val="21"/>
              </w:rPr>
            </w:pPr>
            <w:r w:rsidRPr="00937CB1">
              <w:rPr>
                <w:sz w:val="21"/>
                <w:szCs w:val="21"/>
              </w:rPr>
              <w:t>Cung cấp cho sinh viên những khái niệm cơ bản về lịch sử phát triển, các đặc điểm tạo hình và nguyên tắc sử dụng nghệ thuật chữ trong các thiết kế đồ họa in ấn, đồ họa động, đồ họa kỹ xảo trong lĩnh vực điện ảnh, truyền hình.</w:t>
            </w:r>
          </w:p>
          <w:p w:rsidR="009B7556" w:rsidRPr="00937CB1" w:rsidRDefault="009B7556" w:rsidP="00031D61">
            <w:pPr>
              <w:spacing w:line="300" w:lineRule="atLeast"/>
              <w:ind w:left="86" w:right="144"/>
              <w:jc w:val="both"/>
              <w:rPr>
                <w:sz w:val="21"/>
                <w:szCs w:val="21"/>
              </w:rPr>
            </w:pPr>
            <w:r w:rsidRPr="00937CB1">
              <w:rPr>
                <w:sz w:val="21"/>
                <w:szCs w:val="21"/>
              </w:rPr>
              <w:t>Kết thúc môn học sinh viên hiểu được quy trình sản xuất một bộ phim</w:t>
            </w:r>
          </w:p>
          <w:p w:rsidR="009B7556" w:rsidRPr="00937CB1" w:rsidRDefault="009B7556" w:rsidP="00031D61">
            <w:pPr>
              <w:spacing w:line="300" w:lineRule="atLeast"/>
              <w:ind w:left="86" w:right="144"/>
              <w:jc w:val="both"/>
              <w:rPr>
                <w:sz w:val="21"/>
                <w:szCs w:val="21"/>
              </w:rPr>
            </w:pPr>
            <w:r w:rsidRPr="00937CB1">
              <w:rPr>
                <w:sz w:val="21"/>
                <w:szCs w:val="21"/>
              </w:rPr>
              <w:t>+ Sinh viên nắm được kỹ năng và các phương pháp sáng tạo một kịch bản hình ảnh</w:t>
            </w:r>
          </w:p>
          <w:p w:rsidR="009B7556" w:rsidRPr="00937CB1" w:rsidRDefault="009B7556" w:rsidP="00031D61">
            <w:pPr>
              <w:spacing w:line="300" w:lineRule="atLeast"/>
              <w:ind w:left="86" w:right="144"/>
              <w:jc w:val="both"/>
              <w:rPr>
                <w:sz w:val="21"/>
                <w:szCs w:val="21"/>
              </w:rPr>
            </w:pPr>
            <w:r w:rsidRPr="00937CB1">
              <w:rPr>
                <w:sz w:val="21"/>
                <w:szCs w:val="21"/>
              </w:rPr>
              <w:t>+ Ứng dụng được kiến thức đã học vào việc thiết kế một kịch bản hình ảnh cho một bộ phim hoặc một clip quảng cáo.</w:t>
            </w:r>
          </w:p>
          <w:p w:rsidR="009B7556" w:rsidRPr="00937CB1" w:rsidRDefault="009B7556" w:rsidP="00031D61">
            <w:pPr>
              <w:pStyle w:val="ListParagraph"/>
              <w:spacing w:line="300" w:lineRule="atLeast"/>
              <w:ind w:left="86" w:right="144"/>
              <w:jc w:val="both"/>
              <w:rPr>
                <w:sz w:val="21"/>
                <w:szCs w:val="21"/>
              </w:rPr>
            </w:pPr>
          </w:p>
        </w:tc>
        <w:tc>
          <w:tcPr>
            <w:tcW w:w="485" w:type="dxa"/>
          </w:tcPr>
          <w:p w:rsidR="009B7556" w:rsidRPr="00937CB1" w:rsidRDefault="009B7556" w:rsidP="009B7556">
            <w:pPr>
              <w:pStyle w:val="TableParagraph"/>
              <w:spacing w:line="240" w:lineRule="atLeast"/>
              <w:ind w:left="20"/>
              <w:jc w:val="center"/>
              <w:rPr>
                <w:sz w:val="21"/>
                <w:szCs w:val="21"/>
              </w:rPr>
            </w:pPr>
            <w:r w:rsidRPr="00937CB1">
              <w:rPr>
                <w:sz w:val="21"/>
                <w:szCs w:val="21"/>
              </w:rPr>
              <w:t>2</w:t>
            </w:r>
          </w:p>
        </w:tc>
        <w:tc>
          <w:tcPr>
            <w:tcW w:w="3565" w:type="dxa"/>
            <w:gridSpan w:val="2"/>
          </w:tcPr>
          <w:p w:rsidR="009B7556" w:rsidRPr="00937CB1" w:rsidRDefault="009B7556" w:rsidP="00040771">
            <w:pPr>
              <w:pStyle w:val="TableParagraph"/>
              <w:spacing w:line="300" w:lineRule="atLeast"/>
              <w:ind w:left="187" w:right="173"/>
              <w:rPr>
                <w:sz w:val="21"/>
                <w:szCs w:val="21"/>
              </w:rPr>
            </w:pPr>
            <w:r w:rsidRPr="00937CB1">
              <w:rPr>
                <w:sz w:val="21"/>
                <w:szCs w:val="21"/>
              </w:rPr>
              <w:t>Thời gian: 10 tuần</w:t>
            </w:r>
          </w:p>
          <w:p w:rsidR="009B7556" w:rsidRPr="00937CB1" w:rsidRDefault="009B7556" w:rsidP="00040771">
            <w:pPr>
              <w:pStyle w:val="TableParagraph"/>
              <w:spacing w:line="300" w:lineRule="atLeast"/>
              <w:ind w:left="187" w:right="173"/>
              <w:rPr>
                <w:sz w:val="21"/>
                <w:szCs w:val="21"/>
              </w:rPr>
            </w:pPr>
            <w:r w:rsidRPr="00937CB1">
              <w:rPr>
                <w:sz w:val="21"/>
                <w:szCs w:val="21"/>
              </w:rPr>
              <w:t>Phân bổ số tiết: 50% LT, 50% TH</w:t>
            </w:r>
          </w:p>
          <w:p w:rsidR="009B7556" w:rsidRPr="00937CB1" w:rsidRDefault="009B7556" w:rsidP="00040771">
            <w:pPr>
              <w:pStyle w:val="TableParagraph"/>
              <w:spacing w:line="300" w:lineRule="atLeast"/>
              <w:ind w:left="187" w:right="173"/>
              <w:rPr>
                <w:sz w:val="21"/>
                <w:szCs w:val="21"/>
              </w:rPr>
            </w:pPr>
            <w:r w:rsidRPr="00937CB1">
              <w:rPr>
                <w:sz w:val="21"/>
                <w:szCs w:val="21"/>
              </w:rPr>
              <w:t>Bài 1: 5 LT</w:t>
            </w:r>
          </w:p>
          <w:p w:rsidR="009B7556" w:rsidRPr="00937CB1" w:rsidRDefault="009B7556" w:rsidP="00040771">
            <w:pPr>
              <w:pStyle w:val="TableParagraph"/>
              <w:spacing w:line="300" w:lineRule="atLeast"/>
              <w:ind w:left="187" w:right="173"/>
              <w:rPr>
                <w:sz w:val="21"/>
                <w:szCs w:val="21"/>
              </w:rPr>
            </w:pPr>
            <w:r w:rsidRPr="00937CB1">
              <w:rPr>
                <w:sz w:val="21"/>
                <w:szCs w:val="21"/>
              </w:rPr>
              <w:t>Bài 2: 5 LT</w:t>
            </w:r>
          </w:p>
          <w:p w:rsidR="009B7556" w:rsidRPr="00937CB1" w:rsidRDefault="009B7556" w:rsidP="00040771">
            <w:pPr>
              <w:pStyle w:val="TableParagraph"/>
              <w:spacing w:line="300" w:lineRule="atLeast"/>
              <w:ind w:left="187" w:right="173"/>
              <w:rPr>
                <w:sz w:val="21"/>
                <w:szCs w:val="21"/>
              </w:rPr>
            </w:pPr>
            <w:r w:rsidRPr="00937CB1">
              <w:rPr>
                <w:sz w:val="21"/>
                <w:szCs w:val="21"/>
              </w:rPr>
              <w:t>Bài 3: 5 TH</w:t>
            </w:r>
          </w:p>
          <w:p w:rsidR="009B7556" w:rsidRPr="00937CB1" w:rsidRDefault="009B7556" w:rsidP="00040771">
            <w:pPr>
              <w:pStyle w:val="TableParagraph"/>
              <w:spacing w:line="300" w:lineRule="atLeast"/>
              <w:ind w:left="187" w:right="173"/>
              <w:rPr>
                <w:sz w:val="21"/>
                <w:szCs w:val="21"/>
              </w:rPr>
            </w:pPr>
            <w:r w:rsidRPr="00937CB1">
              <w:rPr>
                <w:sz w:val="21"/>
                <w:szCs w:val="21"/>
              </w:rPr>
              <w:t>Bài 4: 5 TH</w:t>
            </w:r>
          </w:p>
          <w:p w:rsidR="009B7556" w:rsidRPr="00937CB1" w:rsidRDefault="009B7556" w:rsidP="00040771">
            <w:pPr>
              <w:pStyle w:val="TableParagraph"/>
              <w:spacing w:line="300" w:lineRule="atLeast"/>
              <w:ind w:left="187" w:right="173"/>
              <w:rPr>
                <w:sz w:val="21"/>
                <w:szCs w:val="21"/>
              </w:rPr>
            </w:pPr>
            <w:r w:rsidRPr="00937CB1">
              <w:rPr>
                <w:sz w:val="21"/>
                <w:szCs w:val="21"/>
              </w:rPr>
              <w:t>Bài 5: 5 LT</w:t>
            </w:r>
          </w:p>
          <w:p w:rsidR="009B7556" w:rsidRPr="00937CB1" w:rsidRDefault="009B7556" w:rsidP="00040771">
            <w:pPr>
              <w:pStyle w:val="TableParagraph"/>
              <w:spacing w:line="300" w:lineRule="atLeast"/>
              <w:ind w:left="187" w:right="173"/>
              <w:rPr>
                <w:sz w:val="21"/>
                <w:szCs w:val="21"/>
              </w:rPr>
            </w:pPr>
            <w:r w:rsidRPr="00937CB1">
              <w:rPr>
                <w:sz w:val="21"/>
                <w:szCs w:val="21"/>
              </w:rPr>
              <w:t>Bài 6: 5 TH</w:t>
            </w:r>
          </w:p>
          <w:p w:rsidR="009B7556" w:rsidRPr="00937CB1" w:rsidRDefault="009B7556" w:rsidP="00040771">
            <w:pPr>
              <w:pStyle w:val="TableParagraph"/>
              <w:spacing w:line="300" w:lineRule="atLeast"/>
              <w:ind w:left="187" w:right="173"/>
              <w:rPr>
                <w:sz w:val="21"/>
                <w:szCs w:val="21"/>
              </w:rPr>
            </w:pPr>
            <w:r w:rsidRPr="00937CB1">
              <w:rPr>
                <w:sz w:val="21"/>
                <w:szCs w:val="21"/>
              </w:rPr>
              <w:t>Bài 7: 5 TH</w:t>
            </w:r>
          </w:p>
          <w:p w:rsidR="009B7556" w:rsidRPr="00937CB1" w:rsidRDefault="009B7556" w:rsidP="00040771">
            <w:pPr>
              <w:pStyle w:val="TableParagraph"/>
              <w:spacing w:line="300" w:lineRule="atLeast"/>
              <w:ind w:left="187" w:right="173"/>
              <w:rPr>
                <w:sz w:val="21"/>
                <w:szCs w:val="21"/>
              </w:rPr>
            </w:pPr>
            <w:r w:rsidRPr="00937CB1">
              <w:rPr>
                <w:sz w:val="21"/>
                <w:szCs w:val="21"/>
              </w:rPr>
              <w:t>Bài 8: 5 LT</w:t>
            </w:r>
          </w:p>
          <w:p w:rsidR="009B7556" w:rsidRPr="00937CB1" w:rsidRDefault="009B7556" w:rsidP="00040771">
            <w:pPr>
              <w:pStyle w:val="TableParagraph"/>
              <w:spacing w:line="300" w:lineRule="atLeast"/>
              <w:ind w:left="187" w:right="173"/>
              <w:rPr>
                <w:sz w:val="21"/>
                <w:szCs w:val="21"/>
              </w:rPr>
            </w:pPr>
            <w:r w:rsidRPr="00937CB1">
              <w:rPr>
                <w:sz w:val="21"/>
                <w:szCs w:val="21"/>
              </w:rPr>
              <w:t>Bài 9: 5 T (Chấm bài kết thúc HP)</w:t>
            </w:r>
          </w:p>
        </w:tc>
        <w:tc>
          <w:tcPr>
            <w:tcW w:w="1710" w:type="dxa"/>
          </w:tcPr>
          <w:p w:rsidR="009B7556" w:rsidRPr="00A857DC" w:rsidRDefault="009B7556" w:rsidP="009B7556">
            <w:pPr>
              <w:tabs>
                <w:tab w:val="left" w:pos="145"/>
              </w:tabs>
              <w:spacing w:line="240" w:lineRule="atLeast"/>
              <w:ind w:left="145" w:right="35"/>
              <w:rPr>
                <w:sz w:val="21"/>
                <w:szCs w:val="21"/>
              </w:rPr>
            </w:pPr>
            <w:r w:rsidRPr="00A857DC">
              <w:rPr>
                <w:sz w:val="21"/>
                <w:szCs w:val="21"/>
              </w:rPr>
              <w:t>20% điểm chuyên</w:t>
            </w:r>
            <w:r w:rsidRPr="00A857DC">
              <w:rPr>
                <w:spacing w:val="1"/>
                <w:sz w:val="21"/>
                <w:szCs w:val="21"/>
              </w:rPr>
              <w:t xml:space="preserve"> </w:t>
            </w:r>
            <w:r w:rsidRPr="00A857DC">
              <w:rPr>
                <w:sz w:val="21"/>
                <w:szCs w:val="21"/>
              </w:rPr>
              <w:t>cần</w:t>
            </w:r>
          </w:p>
          <w:p w:rsidR="009B7556" w:rsidRPr="00A857DC" w:rsidRDefault="009B7556" w:rsidP="009B7556">
            <w:pPr>
              <w:tabs>
                <w:tab w:val="left" w:pos="145"/>
              </w:tabs>
              <w:spacing w:line="240" w:lineRule="atLeast"/>
              <w:ind w:left="145" w:right="35"/>
              <w:rPr>
                <w:sz w:val="21"/>
                <w:szCs w:val="21"/>
              </w:rPr>
            </w:pPr>
            <w:r w:rsidRPr="00A857DC">
              <w:rPr>
                <w:sz w:val="21"/>
                <w:szCs w:val="21"/>
              </w:rPr>
              <w:t>30% điểm</w:t>
            </w:r>
            <w:r w:rsidRPr="00A857DC">
              <w:rPr>
                <w:spacing w:val="-5"/>
                <w:sz w:val="21"/>
                <w:szCs w:val="21"/>
              </w:rPr>
              <w:t xml:space="preserve"> </w:t>
            </w:r>
            <w:r w:rsidRPr="00A857DC">
              <w:rPr>
                <w:sz w:val="21"/>
                <w:szCs w:val="21"/>
              </w:rPr>
              <w:t>giữa</w:t>
            </w:r>
          </w:p>
          <w:p w:rsidR="009B7556" w:rsidRPr="00A857DC" w:rsidRDefault="009B7556" w:rsidP="009B7556">
            <w:pPr>
              <w:tabs>
                <w:tab w:val="left" w:pos="145"/>
              </w:tabs>
              <w:spacing w:line="240" w:lineRule="atLeast"/>
              <w:ind w:left="145" w:right="35"/>
              <w:rPr>
                <w:sz w:val="21"/>
                <w:szCs w:val="21"/>
              </w:rPr>
            </w:pPr>
            <w:r w:rsidRPr="00A857DC">
              <w:rPr>
                <w:sz w:val="21"/>
                <w:szCs w:val="21"/>
              </w:rPr>
              <w:t>kỳ</w:t>
            </w:r>
            <w:r w:rsidRPr="00A857DC">
              <w:rPr>
                <w:sz w:val="21"/>
                <w:szCs w:val="21"/>
              </w:rPr>
              <w:tab/>
            </w:r>
          </w:p>
          <w:p w:rsidR="009B7556" w:rsidRPr="00A857DC" w:rsidRDefault="009B7556" w:rsidP="009B7556">
            <w:pPr>
              <w:tabs>
                <w:tab w:val="left" w:pos="145"/>
              </w:tabs>
              <w:spacing w:line="240" w:lineRule="atLeast"/>
              <w:ind w:left="145" w:right="35"/>
              <w:rPr>
                <w:sz w:val="21"/>
                <w:szCs w:val="21"/>
              </w:rPr>
            </w:pPr>
            <w:r w:rsidRPr="00A857DC">
              <w:rPr>
                <w:sz w:val="21"/>
                <w:szCs w:val="21"/>
              </w:rPr>
              <w:t>50% điểm thi kết thúc HP</w:t>
            </w:r>
          </w:p>
        </w:tc>
      </w:tr>
      <w:tr w:rsidR="009B7556" w:rsidRPr="00937CB1" w:rsidTr="00031D61">
        <w:trPr>
          <w:trHeight w:val="970"/>
        </w:trPr>
        <w:tc>
          <w:tcPr>
            <w:tcW w:w="550" w:type="dxa"/>
            <w:vMerge w:val="restart"/>
          </w:tcPr>
          <w:p w:rsidR="009B7556" w:rsidRDefault="009B7556" w:rsidP="009B7556">
            <w:pPr>
              <w:pStyle w:val="TableParagraph"/>
              <w:spacing w:line="240" w:lineRule="atLeast"/>
              <w:jc w:val="center"/>
              <w:rPr>
                <w:sz w:val="21"/>
                <w:szCs w:val="21"/>
              </w:rPr>
            </w:pPr>
          </w:p>
          <w:p w:rsidR="009B7556" w:rsidRPr="00A857DC" w:rsidRDefault="009B7556" w:rsidP="009B7556">
            <w:pPr>
              <w:pStyle w:val="TableParagraph"/>
              <w:spacing w:line="240" w:lineRule="atLeast"/>
              <w:jc w:val="center"/>
              <w:rPr>
                <w:sz w:val="21"/>
                <w:szCs w:val="21"/>
              </w:rPr>
            </w:pPr>
            <w:r w:rsidRPr="00A857DC">
              <w:rPr>
                <w:sz w:val="21"/>
                <w:szCs w:val="21"/>
              </w:rPr>
              <w:t>9</w:t>
            </w:r>
          </w:p>
        </w:tc>
        <w:tc>
          <w:tcPr>
            <w:tcW w:w="1350" w:type="dxa"/>
            <w:vMerge w:val="restart"/>
          </w:tcPr>
          <w:p w:rsidR="009B7556" w:rsidRDefault="009B7556" w:rsidP="009B7556">
            <w:pPr>
              <w:pStyle w:val="TableParagraph"/>
              <w:tabs>
                <w:tab w:val="left" w:pos="484"/>
              </w:tabs>
              <w:spacing w:line="240" w:lineRule="atLeast"/>
              <w:ind w:left="9" w:right="97"/>
              <w:jc w:val="center"/>
              <w:rPr>
                <w:sz w:val="21"/>
                <w:szCs w:val="21"/>
              </w:rPr>
            </w:pPr>
          </w:p>
          <w:p w:rsidR="009B7556" w:rsidRPr="00937CB1" w:rsidRDefault="009B7556" w:rsidP="009B7556">
            <w:pPr>
              <w:pStyle w:val="TableParagraph"/>
              <w:tabs>
                <w:tab w:val="left" w:pos="484"/>
              </w:tabs>
              <w:spacing w:line="240" w:lineRule="atLeast"/>
              <w:ind w:left="9" w:right="97"/>
              <w:jc w:val="center"/>
              <w:rPr>
                <w:sz w:val="21"/>
                <w:szCs w:val="21"/>
              </w:rPr>
            </w:pPr>
            <w:r w:rsidRPr="00937CB1">
              <w:rPr>
                <w:sz w:val="21"/>
                <w:szCs w:val="21"/>
              </w:rPr>
              <w:t>Vẽ điện tử - Digital painting</w:t>
            </w:r>
          </w:p>
        </w:tc>
        <w:tc>
          <w:tcPr>
            <w:tcW w:w="7740" w:type="dxa"/>
            <w:vMerge w:val="restart"/>
          </w:tcPr>
          <w:p w:rsidR="00031D61" w:rsidRDefault="00031D61" w:rsidP="00031D61">
            <w:pPr>
              <w:spacing w:line="300" w:lineRule="atLeast"/>
              <w:ind w:left="86" w:right="144"/>
              <w:jc w:val="both"/>
              <w:rPr>
                <w:sz w:val="21"/>
                <w:szCs w:val="21"/>
              </w:rPr>
            </w:pPr>
          </w:p>
          <w:p w:rsidR="009B7556" w:rsidRPr="00937CB1" w:rsidRDefault="009B7556" w:rsidP="00031D61">
            <w:pPr>
              <w:spacing w:line="300" w:lineRule="atLeast"/>
              <w:ind w:left="86" w:right="144"/>
              <w:jc w:val="both"/>
              <w:rPr>
                <w:sz w:val="21"/>
                <w:szCs w:val="21"/>
              </w:rPr>
            </w:pPr>
            <w:r w:rsidRPr="00937CB1">
              <w:rPr>
                <w:sz w:val="21"/>
                <w:szCs w:val="21"/>
              </w:rPr>
              <w:t>Cung cấp cho sinh viên những khái niệm cơ bản về kỹ thuật vẽ bằng bút điện tử và sử dụng phần mềm vi tính trong việc minh họa.</w:t>
            </w:r>
          </w:p>
          <w:p w:rsidR="009B7556" w:rsidRPr="00937CB1" w:rsidRDefault="009B7556" w:rsidP="00031D61">
            <w:pPr>
              <w:spacing w:line="300" w:lineRule="atLeast"/>
              <w:ind w:left="86" w:right="144"/>
              <w:jc w:val="both"/>
              <w:rPr>
                <w:sz w:val="21"/>
                <w:szCs w:val="21"/>
              </w:rPr>
            </w:pPr>
            <w:r w:rsidRPr="00937CB1">
              <w:rPr>
                <w:sz w:val="21"/>
                <w:szCs w:val="21"/>
              </w:rPr>
              <w:t>Kết thúc môn học sinh viên  có khả năng sử dụng các phần mểm vi tính để minh họa bằng bút điện tử</w:t>
            </w:r>
          </w:p>
        </w:tc>
        <w:tc>
          <w:tcPr>
            <w:tcW w:w="485" w:type="dxa"/>
            <w:vMerge w:val="restart"/>
          </w:tcPr>
          <w:p w:rsidR="009B7556" w:rsidRPr="00937CB1" w:rsidRDefault="009B7556" w:rsidP="009B7556">
            <w:pPr>
              <w:pStyle w:val="TableParagraph"/>
              <w:spacing w:line="240" w:lineRule="atLeast"/>
              <w:ind w:left="20"/>
              <w:jc w:val="center"/>
              <w:rPr>
                <w:sz w:val="21"/>
                <w:szCs w:val="21"/>
              </w:rPr>
            </w:pPr>
            <w:r w:rsidRPr="00937CB1">
              <w:rPr>
                <w:sz w:val="21"/>
                <w:szCs w:val="21"/>
              </w:rPr>
              <w:t>3</w:t>
            </w:r>
          </w:p>
        </w:tc>
        <w:tc>
          <w:tcPr>
            <w:tcW w:w="3565" w:type="dxa"/>
            <w:gridSpan w:val="2"/>
          </w:tcPr>
          <w:p w:rsidR="009B7556" w:rsidRPr="00A857DC" w:rsidRDefault="009B7556" w:rsidP="00040771">
            <w:pPr>
              <w:spacing w:line="280" w:lineRule="atLeast"/>
              <w:ind w:left="184" w:right="176"/>
              <w:rPr>
                <w:sz w:val="21"/>
                <w:szCs w:val="21"/>
              </w:rPr>
            </w:pPr>
            <w:r w:rsidRPr="00A857DC">
              <w:rPr>
                <w:sz w:val="21"/>
                <w:szCs w:val="21"/>
              </w:rPr>
              <w:t>Kì học: học kì II (năm thứ nhất)</w:t>
            </w:r>
          </w:p>
          <w:p w:rsidR="009B7556" w:rsidRPr="00937CB1" w:rsidRDefault="009B7556" w:rsidP="00040771">
            <w:pPr>
              <w:pStyle w:val="TableParagraph"/>
              <w:spacing w:line="280" w:lineRule="atLeast"/>
              <w:ind w:left="184" w:right="176"/>
              <w:rPr>
                <w:sz w:val="21"/>
                <w:szCs w:val="21"/>
              </w:rPr>
            </w:pPr>
            <w:r w:rsidRPr="00937CB1">
              <w:rPr>
                <w:sz w:val="21"/>
                <w:szCs w:val="21"/>
              </w:rPr>
              <w:t>Thời gian: 12 tuần</w:t>
            </w:r>
          </w:p>
          <w:p w:rsidR="009B7556" w:rsidRPr="00937CB1" w:rsidRDefault="009B7556" w:rsidP="00040771">
            <w:pPr>
              <w:pStyle w:val="TableParagraph"/>
              <w:spacing w:line="280" w:lineRule="atLeast"/>
              <w:ind w:left="184" w:right="176"/>
              <w:rPr>
                <w:sz w:val="21"/>
                <w:szCs w:val="21"/>
              </w:rPr>
            </w:pPr>
            <w:r w:rsidRPr="00937CB1">
              <w:rPr>
                <w:sz w:val="21"/>
                <w:szCs w:val="21"/>
              </w:rPr>
              <w:t>Phân bổ số tiết: 50% LT, 50% TH</w:t>
            </w:r>
          </w:p>
        </w:tc>
        <w:tc>
          <w:tcPr>
            <w:tcW w:w="1710" w:type="dxa"/>
            <w:vMerge w:val="restart"/>
          </w:tcPr>
          <w:p w:rsidR="009B7556" w:rsidRPr="00A857DC" w:rsidRDefault="009B7556" w:rsidP="009B7556">
            <w:pPr>
              <w:tabs>
                <w:tab w:val="left" w:pos="145"/>
              </w:tabs>
              <w:spacing w:line="240" w:lineRule="atLeast"/>
              <w:ind w:left="145" w:right="35"/>
              <w:rPr>
                <w:sz w:val="21"/>
                <w:szCs w:val="21"/>
              </w:rPr>
            </w:pPr>
            <w:r w:rsidRPr="00A857DC">
              <w:rPr>
                <w:sz w:val="21"/>
                <w:szCs w:val="21"/>
              </w:rPr>
              <w:t>20% điểm chuyên</w:t>
            </w:r>
            <w:r w:rsidRPr="00A857DC">
              <w:rPr>
                <w:spacing w:val="1"/>
                <w:sz w:val="21"/>
                <w:szCs w:val="21"/>
              </w:rPr>
              <w:t xml:space="preserve"> </w:t>
            </w:r>
            <w:r w:rsidRPr="00A857DC">
              <w:rPr>
                <w:sz w:val="21"/>
                <w:szCs w:val="21"/>
              </w:rPr>
              <w:t>cần</w:t>
            </w:r>
          </w:p>
          <w:p w:rsidR="009B7556" w:rsidRPr="00A857DC" w:rsidRDefault="009B7556" w:rsidP="009B7556">
            <w:pPr>
              <w:tabs>
                <w:tab w:val="left" w:pos="145"/>
              </w:tabs>
              <w:spacing w:line="240" w:lineRule="atLeast"/>
              <w:ind w:left="145" w:right="35"/>
              <w:rPr>
                <w:sz w:val="21"/>
                <w:szCs w:val="21"/>
              </w:rPr>
            </w:pPr>
            <w:r w:rsidRPr="00A857DC">
              <w:rPr>
                <w:sz w:val="21"/>
                <w:szCs w:val="21"/>
              </w:rPr>
              <w:t>30% điểm</w:t>
            </w:r>
            <w:r w:rsidRPr="00A857DC">
              <w:rPr>
                <w:spacing w:val="-5"/>
                <w:sz w:val="21"/>
                <w:szCs w:val="21"/>
              </w:rPr>
              <w:t xml:space="preserve"> </w:t>
            </w:r>
            <w:r w:rsidRPr="00A857DC">
              <w:rPr>
                <w:sz w:val="21"/>
                <w:szCs w:val="21"/>
              </w:rPr>
              <w:t>giữa</w:t>
            </w:r>
          </w:p>
          <w:p w:rsidR="009B7556" w:rsidRPr="00A857DC" w:rsidRDefault="009B7556" w:rsidP="009B7556">
            <w:pPr>
              <w:tabs>
                <w:tab w:val="left" w:pos="145"/>
              </w:tabs>
              <w:spacing w:line="240" w:lineRule="atLeast"/>
              <w:ind w:left="145" w:right="35"/>
              <w:rPr>
                <w:sz w:val="21"/>
                <w:szCs w:val="21"/>
              </w:rPr>
            </w:pPr>
            <w:r w:rsidRPr="00A857DC">
              <w:rPr>
                <w:sz w:val="21"/>
                <w:szCs w:val="21"/>
              </w:rPr>
              <w:t>kỳ</w:t>
            </w:r>
            <w:r w:rsidRPr="00A857DC">
              <w:rPr>
                <w:sz w:val="21"/>
                <w:szCs w:val="21"/>
              </w:rPr>
              <w:tab/>
            </w:r>
          </w:p>
          <w:p w:rsidR="009B7556" w:rsidRPr="00A857DC" w:rsidRDefault="009B7556" w:rsidP="009B7556">
            <w:pPr>
              <w:tabs>
                <w:tab w:val="left" w:pos="145"/>
              </w:tabs>
              <w:spacing w:line="240" w:lineRule="atLeast"/>
              <w:ind w:left="145" w:right="35"/>
              <w:rPr>
                <w:sz w:val="21"/>
                <w:szCs w:val="21"/>
              </w:rPr>
            </w:pPr>
            <w:r w:rsidRPr="00A857DC">
              <w:rPr>
                <w:sz w:val="21"/>
                <w:szCs w:val="21"/>
              </w:rPr>
              <w:t>50% điểm thi kết thúc HP</w:t>
            </w:r>
          </w:p>
        </w:tc>
      </w:tr>
      <w:tr w:rsidR="009B7556" w:rsidRPr="00937CB1" w:rsidTr="00040771">
        <w:trPr>
          <w:trHeight w:val="2185"/>
        </w:trPr>
        <w:tc>
          <w:tcPr>
            <w:tcW w:w="550" w:type="dxa"/>
            <w:vMerge/>
          </w:tcPr>
          <w:p w:rsidR="009B7556" w:rsidRPr="00A857DC" w:rsidRDefault="009B7556" w:rsidP="009B7556">
            <w:pPr>
              <w:pStyle w:val="TableParagraph"/>
              <w:spacing w:line="240" w:lineRule="atLeast"/>
              <w:jc w:val="center"/>
              <w:rPr>
                <w:sz w:val="21"/>
                <w:szCs w:val="21"/>
              </w:rPr>
            </w:pPr>
          </w:p>
        </w:tc>
        <w:tc>
          <w:tcPr>
            <w:tcW w:w="1350" w:type="dxa"/>
            <w:vMerge/>
          </w:tcPr>
          <w:p w:rsidR="009B7556" w:rsidRPr="00937CB1" w:rsidRDefault="009B7556" w:rsidP="009B7556">
            <w:pPr>
              <w:pStyle w:val="TableParagraph"/>
              <w:tabs>
                <w:tab w:val="left" w:pos="484"/>
              </w:tabs>
              <w:spacing w:line="240" w:lineRule="atLeast"/>
              <w:ind w:left="9" w:right="97"/>
              <w:jc w:val="center"/>
              <w:rPr>
                <w:sz w:val="21"/>
                <w:szCs w:val="21"/>
              </w:rPr>
            </w:pPr>
          </w:p>
        </w:tc>
        <w:tc>
          <w:tcPr>
            <w:tcW w:w="7740" w:type="dxa"/>
            <w:vMerge/>
          </w:tcPr>
          <w:p w:rsidR="009B7556" w:rsidRPr="00937CB1" w:rsidRDefault="009B7556" w:rsidP="00031D61">
            <w:pPr>
              <w:spacing w:line="300" w:lineRule="atLeast"/>
              <w:ind w:left="86" w:right="144"/>
              <w:jc w:val="both"/>
              <w:rPr>
                <w:sz w:val="21"/>
                <w:szCs w:val="21"/>
              </w:rPr>
            </w:pPr>
          </w:p>
        </w:tc>
        <w:tc>
          <w:tcPr>
            <w:tcW w:w="485" w:type="dxa"/>
            <w:vMerge/>
          </w:tcPr>
          <w:p w:rsidR="009B7556" w:rsidRPr="00937CB1" w:rsidRDefault="009B7556" w:rsidP="009B7556">
            <w:pPr>
              <w:pStyle w:val="TableParagraph"/>
              <w:spacing w:line="240" w:lineRule="atLeast"/>
              <w:ind w:left="20"/>
              <w:jc w:val="center"/>
              <w:rPr>
                <w:sz w:val="21"/>
                <w:szCs w:val="21"/>
              </w:rPr>
            </w:pPr>
          </w:p>
        </w:tc>
        <w:tc>
          <w:tcPr>
            <w:tcW w:w="1782" w:type="dxa"/>
          </w:tcPr>
          <w:p w:rsidR="009B7556" w:rsidRPr="00937CB1" w:rsidRDefault="009B7556" w:rsidP="00040771">
            <w:pPr>
              <w:pStyle w:val="TableParagraph"/>
              <w:spacing w:line="280" w:lineRule="atLeast"/>
              <w:ind w:left="184" w:right="176"/>
              <w:rPr>
                <w:sz w:val="21"/>
                <w:szCs w:val="21"/>
              </w:rPr>
            </w:pPr>
            <w:r w:rsidRPr="00937CB1">
              <w:rPr>
                <w:sz w:val="21"/>
                <w:szCs w:val="21"/>
              </w:rPr>
              <w:t>Bài 1: 5 LT</w:t>
            </w:r>
          </w:p>
          <w:p w:rsidR="009B7556" w:rsidRPr="00937CB1" w:rsidRDefault="009B7556" w:rsidP="00040771">
            <w:pPr>
              <w:pStyle w:val="TableParagraph"/>
              <w:spacing w:line="280" w:lineRule="atLeast"/>
              <w:ind w:left="184" w:right="176"/>
              <w:rPr>
                <w:sz w:val="21"/>
                <w:szCs w:val="21"/>
              </w:rPr>
            </w:pPr>
            <w:r w:rsidRPr="00937CB1">
              <w:rPr>
                <w:sz w:val="21"/>
                <w:szCs w:val="21"/>
              </w:rPr>
              <w:t>Bài 2: 5 LT</w:t>
            </w:r>
          </w:p>
          <w:p w:rsidR="009B7556" w:rsidRPr="00937CB1" w:rsidRDefault="009B7556" w:rsidP="00040771">
            <w:pPr>
              <w:pStyle w:val="TableParagraph"/>
              <w:spacing w:line="280" w:lineRule="atLeast"/>
              <w:ind w:left="184" w:right="176"/>
              <w:rPr>
                <w:sz w:val="21"/>
                <w:szCs w:val="21"/>
              </w:rPr>
            </w:pPr>
            <w:r w:rsidRPr="00937CB1">
              <w:rPr>
                <w:sz w:val="21"/>
                <w:szCs w:val="21"/>
              </w:rPr>
              <w:t>Bài 3: 5 TH</w:t>
            </w:r>
          </w:p>
          <w:p w:rsidR="009B7556" w:rsidRPr="00937CB1" w:rsidRDefault="009B7556" w:rsidP="00040771">
            <w:pPr>
              <w:pStyle w:val="TableParagraph"/>
              <w:spacing w:line="280" w:lineRule="atLeast"/>
              <w:ind w:left="184" w:right="176"/>
              <w:rPr>
                <w:sz w:val="21"/>
                <w:szCs w:val="21"/>
              </w:rPr>
            </w:pPr>
            <w:r w:rsidRPr="00937CB1">
              <w:rPr>
                <w:sz w:val="21"/>
                <w:szCs w:val="21"/>
              </w:rPr>
              <w:t>Bài 4: 5 TH</w:t>
            </w:r>
          </w:p>
          <w:p w:rsidR="009B7556" w:rsidRDefault="009B7556" w:rsidP="00040771">
            <w:pPr>
              <w:pStyle w:val="TableParagraph"/>
              <w:spacing w:line="280" w:lineRule="atLeast"/>
              <w:ind w:left="184" w:right="176"/>
              <w:rPr>
                <w:sz w:val="21"/>
                <w:szCs w:val="21"/>
              </w:rPr>
            </w:pPr>
            <w:r w:rsidRPr="00937CB1">
              <w:rPr>
                <w:sz w:val="21"/>
                <w:szCs w:val="21"/>
              </w:rPr>
              <w:t xml:space="preserve">Bài 5: 5 LT </w:t>
            </w:r>
          </w:p>
          <w:p w:rsidR="009B7556" w:rsidRPr="00937CB1" w:rsidRDefault="009B7556" w:rsidP="00040771">
            <w:pPr>
              <w:pStyle w:val="TableParagraph"/>
              <w:spacing w:line="280" w:lineRule="atLeast"/>
              <w:ind w:left="184" w:right="176"/>
              <w:rPr>
                <w:sz w:val="21"/>
                <w:szCs w:val="21"/>
              </w:rPr>
            </w:pPr>
            <w:r w:rsidRPr="00937CB1">
              <w:rPr>
                <w:sz w:val="21"/>
                <w:szCs w:val="21"/>
              </w:rPr>
              <w:t>Bài 6: 5 LT</w:t>
            </w:r>
          </w:p>
          <w:p w:rsidR="009B7556" w:rsidRPr="00A857DC" w:rsidRDefault="009B7556" w:rsidP="00040771">
            <w:pPr>
              <w:pStyle w:val="TableParagraph"/>
              <w:spacing w:line="280" w:lineRule="atLeast"/>
              <w:ind w:left="184" w:right="176"/>
              <w:rPr>
                <w:sz w:val="21"/>
                <w:szCs w:val="21"/>
              </w:rPr>
            </w:pPr>
            <w:r w:rsidRPr="00937CB1">
              <w:rPr>
                <w:sz w:val="21"/>
                <w:szCs w:val="21"/>
              </w:rPr>
              <w:t>Bài 7: 5 TH</w:t>
            </w:r>
          </w:p>
        </w:tc>
        <w:tc>
          <w:tcPr>
            <w:tcW w:w="1783" w:type="dxa"/>
          </w:tcPr>
          <w:p w:rsidR="009B7556" w:rsidRPr="00937CB1" w:rsidRDefault="009B7556" w:rsidP="00040771">
            <w:pPr>
              <w:pStyle w:val="TableParagraph"/>
              <w:spacing w:line="280" w:lineRule="atLeast"/>
              <w:ind w:left="184" w:right="176"/>
              <w:rPr>
                <w:sz w:val="21"/>
                <w:szCs w:val="21"/>
              </w:rPr>
            </w:pPr>
            <w:r w:rsidRPr="00937CB1">
              <w:rPr>
                <w:sz w:val="21"/>
                <w:szCs w:val="21"/>
              </w:rPr>
              <w:t>Bài 8: 5 LT</w:t>
            </w:r>
          </w:p>
          <w:p w:rsidR="009B7556" w:rsidRPr="00937CB1" w:rsidRDefault="009B7556" w:rsidP="00040771">
            <w:pPr>
              <w:pStyle w:val="TableParagraph"/>
              <w:spacing w:line="280" w:lineRule="atLeast"/>
              <w:ind w:left="184" w:right="176"/>
              <w:rPr>
                <w:sz w:val="21"/>
                <w:szCs w:val="21"/>
              </w:rPr>
            </w:pPr>
            <w:r w:rsidRPr="00937CB1">
              <w:rPr>
                <w:sz w:val="21"/>
                <w:szCs w:val="21"/>
              </w:rPr>
              <w:t>Bài 9: 5 TH</w:t>
            </w:r>
          </w:p>
          <w:p w:rsidR="009B7556" w:rsidRPr="00937CB1" w:rsidRDefault="009B7556" w:rsidP="00040771">
            <w:pPr>
              <w:pStyle w:val="TableParagraph"/>
              <w:spacing w:line="280" w:lineRule="atLeast"/>
              <w:ind w:left="184" w:right="176"/>
              <w:rPr>
                <w:sz w:val="21"/>
                <w:szCs w:val="21"/>
              </w:rPr>
            </w:pPr>
            <w:r w:rsidRPr="00937CB1">
              <w:rPr>
                <w:sz w:val="21"/>
                <w:szCs w:val="21"/>
              </w:rPr>
              <w:t>Bài 10: 5 LT</w:t>
            </w:r>
          </w:p>
          <w:p w:rsidR="009B7556" w:rsidRPr="00937CB1" w:rsidRDefault="009B7556" w:rsidP="00040771">
            <w:pPr>
              <w:pStyle w:val="TableParagraph"/>
              <w:spacing w:line="280" w:lineRule="atLeast"/>
              <w:ind w:left="184" w:right="176"/>
              <w:rPr>
                <w:sz w:val="21"/>
                <w:szCs w:val="21"/>
              </w:rPr>
            </w:pPr>
            <w:r w:rsidRPr="00937CB1">
              <w:rPr>
                <w:sz w:val="21"/>
                <w:szCs w:val="21"/>
              </w:rPr>
              <w:t>Bài 11: 5 TH</w:t>
            </w:r>
          </w:p>
          <w:p w:rsidR="009B7556" w:rsidRPr="00A857DC" w:rsidRDefault="009B7556" w:rsidP="00040771">
            <w:pPr>
              <w:spacing w:line="280" w:lineRule="atLeast"/>
              <w:ind w:left="184" w:right="176"/>
              <w:rPr>
                <w:sz w:val="21"/>
                <w:szCs w:val="21"/>
              </w:rPr>
            </w:pPr>
            <w:r w:rsidRPr="00937CB1">
              <w:rPr>
                <w:sz w:val="21"/>
                <w:szCs w:val="21"/>
              </w:rPr>
              <w:t>Bài 12: 5 T (Chấm bài kết thúc HP)</w:t>
            </w:r>
          </w:p>
        </w:tc>
        <w:tc>
          <w:tcPr>
            <w:tcW w:w="1710" w:type="dxa"/>
            <w:vMerge/>
          </w:tcPr>
          <w:p w:rsidR="009B7556" w:rsidRPr="00A857DC" w:rsidRDefault="009B7556" w:rsidP="009B7556">
            <w:pPr>
              <w:tabs>
                <w:tab w:val="left" w:pos="145"/>
              </w:tabs>
              <w:spacing w:line="240" w:lineRule="atLeast"/>
              <w:ind w:left="145" w:right="35"/>
              <w:rPr>
                <w:sz w:val="21"/>
                <w:szCs w:val="21"/>
              </w:rPr>
            </w:pPr>
          </w:p>
        </w:tc>
      </w:tr>
      <w:tr w:rsidR="009B7556" w:rsidRPr="00937CB1" w:rsidTr="00031D61">
        <w:trPr>
          <w:trHeight w:val="925"/>
        </w:trPr>
        <w:tc>
          <w:tcPr>
            <w:tcW w:w="550" w:type="dxa"/>
            <w:vMerge w:val="restart"/>
          </w:tcPr>
          <w:p w:rsidR="009B7556" w:rsidRDefault="009B7556" w:rsidP="009B7556">
            <w:pPr>
              <w:pStyle w:val="TableParagraph"/>
              <w:spacing w:line="240" w:lineRule="atLeast"/>
              <w:jc w:val="center"/>
              <w:rPr>
                <w:sz w:val="21"/>
                <w:szCs w:val="21"/>
              </w:rPr>
            </w:pPr>
          </w:p>
          <w:p w:rsidR="009B7556" w:rsidRPr="00A857DC" w:rsidRDefault="009B7556" w:rsidP="009B7556">
            <w:pPr>
              <w:pStyle w:val="TableParagraph"/>
              <w:spacing w:line="240" w:lineRule="atLeast"/>
              <w:jc w:val="center"/>
              <w:rPr>
                <w:sz w:val="21"/>
                <w:szCs w:val="21"/>
              </w:rPr>
            </w:pPr>
            <w:r w:rsidRPr="00A857DC">
              <w:rPr>
                <w:sz w:val="21"/>
                <w:szCs w:val="21"/>
              </w:rPr>
              <w:t>10</w:t>
            </w:r>
          </w:p>
        </w:tc>
        <w:tc>
          <w:tcPr>
            <w:tcW w:w="1350" w:type="dxa"/>
            <w:vMerge w:val="restart"/>
          </w:tcPr>
          <w:p w:rsidR="009B7556" w:rsidRDefault="009B7556" w:rsidP="009B7556">
            <w:pPr>
              <w:pStyle w:val="TableParagraph"/>
              <w:tabs>
                <w:tab w:val="left" w:pos="484"/>
              </w:tabs>
              <w:spacing w:line="240" w:lineRule="atLeast"/>
              <w:ind w:left="9" w:right="97"/>
              <w:jc w:val="center"/>
              <w:rPr>
                <w:sz w:val="21"/>
                <w:szCs w:val="21"/>
              </w:rPr>
            </w:pPr>
          </w:p>
          <w:p w:rsidR="009B7556" w:rsidRPr="00937CB1" w:rsidRDefault="009B7556" w:rsidP="009B7556">
            <w:pPr>
              <w:pStyle w:val="TableParagraph"/>
              <w:tabs>
                <w:tab w:val="left" w:pos="484"/>
              </w:tabs>
              <w:spacing w:line="240" w:lineRule="atLeast"/>
              <w:ind w:left="9" w:right="97"/>
              <w:jc w:val="center"/>
              <w:rPr>
                <w:sz w:val="21"/>
                <w:szCs w:val="21"/>
              </w:rPr>
            </w:pPr>
            <w:r w:rsidRPr="00937CB1">
              <w:rPr>
                <w:sz w:val="21"/>
                <w:szCs w:val="21"/>
              </w:rPr>
              <w:t xml:space="preserve">Vẽ điện tử 2 - Digital matte </w:t>
            </w:r>
            <w:r w:rsidRPr="00937CB1">
              <w:rPr>
                <w:sz w:val="21"/>
                <w:szCs w:val="21"/>
              </w:rPr>
              <w:lastRenderedPageBreak/>
              <w:t>painting</w:t>
            </w:r>
          </w:p>
        </w:tc>
        <w:tc>
          <w:tcPr>
            <w:tcW w:w="7740" w:type="dxa"/>
            <w:vMerge w:val="restart"/>
          </w:tcPr>
          <w:p w:rsidR="00040771" w:rsidRDefault="00040771" w:rsidP="00031D61">
            <w:pPr>
              <w:spacing w:line="300" w:lineRule="atLeast"/>
              <w:ind w:left="86" w:right="144"/>
              <w:jc w:val="both"/>
              <w:rPr>
                <w:sz w:val="21"/>
                <w:szCs w:val="21"/>
              </w:rPr>
            </w:pPr>
          </w:p>
          <w:p w:rsidR="009B7556" w:rsidRPr="00937CB1" w:rsidRDefault="009B7556" w:rsidP="00031D61">
            <w:pPr>
              <w:spacing w:line="300" w:lineRule="atLeast"/>
              <w:ind w:left="86" w:right="144"/>
              <w:jc w:val="both"/>
              <w:rPr>
                <w:sz w:val="21"/>
                <w:szCs w:val="21"/>
              </w:rPr>
            </w:pPr>
            <w:r w:rsidRPr="00937CB1">
              <w:rPr>
                <w:sz w:val="21"/>
                <w:szCs w:val="21"/>
              </w:rPr>
              <w:t xml:space="preserve">Cung cấp cho sinh viên những khái niệm cơ bản về kỹ thuật vẽ bằng bút điện tử và sử dụng phần mềm vi tính trong việc minh họa, tạo không gian ảo, trường quay ảo bằng kỹ </w:t>
            </w:r>
            <w:r w:rsidRPr="00937CB1">
              <w:rPr>
                <w:sz w:val="21"/>
                <w:szCs w:val="21"/>
              </w:rPr>
              <w:lastRenderedPageBreak/>
              <w:t>thuật matte painting.</w:t>
            </w:r>
          </w:p>
          <w:p w:rsidR="009B7556" w:rsidRPr="00937CB1" w:rsidRDefault="009B7556" w:rsidP="00031D61">
            <w:pPr>
              <w:spacing w:line="300" w:lineRule="atLeast"/>
              <w:ind w:left="86" w:right="144"/>
              <w:jc w:val="both"/>
              <w:rPr>
                <w:sz w:val="21"/>
                <w:szCs w:val="21"/>
              </w:rPr>
            </w:pPr>
            <w:r w:rsidRPr="00937CB1">
              <w:rPr>
                <w:sz w:val="21"/>
                <w:szCs w:val="21"/>
              </w:rPr>
              <w:t>Kết thúc môn học sinh viên  có khả năng sử dụng các phần mểm vi tính để minh họa bằng bút điện tử</w:t>
            </w:r>
          </w:p>
        </w:tc>
        <w:tc>
          <w:tcPr>
            <w:tcW w:w="485" w:type="dxa"/>
            <w:vMerge w:val="restart"/>
          </w:tcPr>
          <w:p w:rsidR="009B7556" w:rsidRPr="00937CB1" w:rsidRDefault="009B7556" w:rsidP="009B7556">
            <w:pPr>
              <w:pStyle w:val="TableParagraph"/>
              <w:spacing w:line="240" w:lineRule="atLeast"/>
              <w:ind w:left="20"/>
              <w:jc w:val="center"/>
              <w:rPr>
                <w:sz w:val="21"/>
                <w:szCs w:val="21"/>
              </w:rPr>
            </w:pPr>
            <w:r w:rsidRPr="00937CB1">
              <w:rPr>
                <w:sz w:val="21"/>
                <w:szCs w:val="21"/>
              </w:rPr>
              <w:lastRenderedPageBreak/>
              <w:t>3</w:t>
            </w:r>
          </w:p>
        </w:tc>
        <w:tc>
          <w:tcPr>
            <w:tcW w:w="3565" w:type="dxa"/>
            <w:gridSpan w:val="2"/>
          </w:tcPr>
          <w:p w:rsidR="009B7556" w:rsidRPr="00A857DC" w:rsidRDefault="009B7556" w:rsidP="00040771">
            <w:pPr>
              <w:spacing w:line="280" w:lineRule="atLeast"/>
              <w:ind w:left="184" w:right="176"/>
              <w:rPr>
                <w:sz w:val="21"/>
                <w:szCs w:val="21"/>
              </w:rPr>
            </w:pPr>
            <w:r w:rsidRPr="00A857DC">
              <w:rPr>
                <w:sz w:val="21"/>
                <w:szCs w:val="21"/>
              </w:rPr>
              <w:t>Kì học: học kì I (năm thứ hai)</w:t>
            </w:r>
          </w:p>
          <w:p w:rsidR="009B7556" w:rsidRPr="00937CB1" w:rsidRDefault="009B7556" w:rsidP="00040771">
            <w:pPr>
              <w:pStyle w:val="TableParagraph"/>
              <w:spacing w:line="280" w:lineRule="atLeast"/>
              <w:ind w:left="184" w:right="176"/>
              <w:rPr>
                <w:sz w:val="21"/>
                <w:szCs w:val="21"/>
              </w:rPr>
            </w:pPr>
            <w:r w:rsidRPr="00937CB1">
              <w:rPr>
                <w:sz w:val="21"/>
                <w:szCs w:val="21"/>
              </w:rPr>
              <w:t>Thời gian: 12 tuần</w:t>
            </w:r>
          </w:p>
          <w:p w:rsidR="009B7556" w:rsidRPr="00937CB1" w:rsidRDefault="009B7556" w:rsidP="00040771">
            <w:pPr>
              <w:pStyle w:val="TableParagraph"/>
              <w:spacing w:line="280" w:lineRule="atLeast"/>
              <w:ind w:left="184" w:right="176"/>
              <w:rPr>
                <w:sz w:val="21"/>
                <w:szCs w:val="21"/>
              </w:rPr>
            </w:pPr>
            <w:r w:rsidRPr="00937CB1">
              <w:rPr>
                <w:sz w:val="21"/>
                <w:szCs w:val="21"/>
              </w:rPr>
              <w:t>Phân bổ số tiết: 50% LT, 50% TH</w:t>
            </w:r>
          </w:p>
        </w:tc>
        <w:tc>
          <w:tcPr>
            <w:tcW w:w="1710" w:type="dxa"/>
            <w:vMerge w:val="restart"/>
          </w:tcPr>
          <w:p w:rsidR="009B7556" w:rsidRPr="00A857DC" w:rsidRDefault="009B7556" w:rsidP="009B7556">
            <w:pPr>
              <w:tabs>
                <w:tab w:val="left" w:pos="145"/>
              </w:tabs>
              <w:spacing w:line="240" w:lineRule="atLeast"/>
              <w:ind w:left="145" w:right="35"/>
              <w:rPr>
                <w:sz w:val="21"/>
                <w:szCs w:val="21"/>
              </w:rPr>
            </w:pPr>
            <w:r w:rsidRPr="00A857DC">
              <w:rPr>
                <w:sz w:val="21"/>
                <w:szCs w:val="21"/>
              </w:rPr>
              <w:t>20% điểm chuyên</w:t>
            </w:r>
            <w:r w:rsidRPr="00A857DC">
              <w:rPr>
                <w:spacing w:val="1"/>
                <w:sz w:val="21"/>
                <w:szCs w:val="21"/>
              </w:rPr>
              <w:t xml:space="preserve"> </w:t>
            </w:r>
            <w:r w:rsidRPr="00A857DC">
              <w:rPr>
                <w:sz w:val="21"/>
                <w:szCs w:val="21"/>
              </w:rPr>
              <w:t>cần</w:t>
            </w:r>
          </w:p>
          <w:p w:rsidR="009B7556" w:rsidRPr="00A857DC" w:rsidRDefault="009B7556" w:rsidP="009B7556">
            <w:pPr>
              <w:tabs>
                <w:tab w:val="left" w:pos="145"/>
              </w:tabs>
              <w:spacing w:line="240" w:lineRule="atLeast"/>
              <w:ind w:left="145" w:right="35"/>
              <w:rPr>
                <w:sz w:val="21"/>
                <w:szCs w:val="21"/>
              </w:rPr>
            </w:pPr>
            <w:r w:rsidRPr="00A857DC">
              <w:rPr>
                <w:sz w:val="21"/>
                <w:szCs w:val="21"/>
              </w:rPr>
              <w:t>30% điểm</w:t>
            </w:r>
            <w:r w:rsidRPr="00A857DC">
              <w:rPr>
                <w:spacing w:val="-5"/>
                <w:sz w:val="21"/>
                <w:szCs w:val="21"/>
              </w:rPr>
              <w:t xml:space="preserve"> </w:t>
            </w:r>
            <w:r w:rsidRPr="00A857DC">
              <w:rPr>
                <w:sz w:val="21"/>
                <w:szCs w:val="21"/>
              </w:rPr>
              <w:t>giữa</w:t>
            </w:r>
          </w:p>
          <w:p w:rsidR="009B7556" w:rsidRPr="00A857DC" w:rsidRDefault="009B7556" w:rsidP="009B7556">
            <w:pPr>
              <w:tabs>
                <w:tab w:val="left" w:pos="145"/>
              </w:tabs>
              <w:spacing w:line="240" w:lineRule="atLeast"/>
              <w:ind w:left="145" w:right="35"/>
              <w:rPr>
                <w:sz w:val="21"/>
                <w:szCs w:val="21"/>
              </w:rPr>
            </w:pPr>
            <w:r w:rsidRPr="00A857DC">
              <w:rPr>
                <w:sz w:val="21"/>
                <w:szCs w:val="21"/>
              </w:rPr>
              <w:lastRenderedPageBreak/>
              <w:t>kỳ</w:t>
            </w:r>
            <w:r w:rsidRPr="00A857DC">
              <w:rPr>
                <w:sz w:val="21"/>
                <w:szCs w:val="21"/>
              </w:rPr>
              <w:tab/>
            </w:r>
          </w:p>
          <w:p w:rsidR="009B7556" w:rsidRPr="00A857DC" w:rsidRDefault="009B7556" w:rsidP="009B7556">
            <w:pPr>
              <w:tabs>
                <w:tab w:val="left" w:pos="145"/>
              </w:tabs>
              <w:spacing w:line="240" w:lineRule="atLeast"/>
              <w:ind w:left="145" w:right="35"/>
              <w:rPr>
                <w:sz w:val="21"/>
                <w:szCs w:val="21"/>
              </w:rPr>
            </w:pPr>
            <w:r w:rsidRPr="00A857DC">
              <w:rPr>
                <w:sz w:val="21"/>
                <w:szCs w:val="21"/>
              </w:rPr>
              <w:t>50% điểm thi kết thúc HP</w:t>
            </w:r>
          </w:p>
        </w:tc>
      </w:tr>
      <w:tr w:rsidR="009B7556" w:rsidRPr="00937CB1" w:rsidTr="00040771">
        <w:trPr>
          <w:trHeight w:val="1772"/>
        </w:trPr>
        <w:tc>
          <w:tcPr>
            <w:tcW w:w="550" w:type="dxa"/>
            <w:vMerge/>
          </w:tcPr>
          <w:p w:rsidR="009B7556" w:rsidRPr="00A857DC" w:rsidRDefault="009B7556" w:rsidP="009B7556">
            <w:pPr>
              <w:pStyle w:val="TableParagraph"/>
              <w:spacing w:line="240" w:lineRule="atLeast"/>
              <w:jc w:val="center"/>
              <w:rPr>
                <w:sz w:val="21"/>
                <w:szCs w:val="21"/>
              </w:rPr>
            </w:pPr>
          </w:p>
        </w:tc>
        <w:tc>
          <w:tcPr>
            <w:tcW w:w="1350" w:type="dxa"/>
            <w:vMerge/>
          </w:tcPr>
          <w:p w:rsidR="009B7556" w:rsidRPr="00937CB1" w:rsidRDefault="009B7556" w:rsidP="009B7556">
            <w:pPr>
              <w:pStyle w:val="TableParagraph"/>
              <w:tabs>
                <w:tab w:val="left" w:pos="484"/>
              </w:tabs>
              <w:spacing w:line="240" w:lineRule="atLeast"/>
              <w:ind w:left="9" w:right="97"/>
              <w:jc w:val="center"/>
              <w:rPr>
                <w:sz w:val="21"/>
                <w:szCs w:val="21"/>
              </w:rPr>
            </w:pPr>
          </w:p>
        </w:tc>
        <w:tc>
          <w:tcPr>
            <w:tcW w:w="7740" w:type="dxa"/>
            <w:vMerge/>
          </w:tcPr>
          <w:p w:rsidR="009B7556" w:rsidRPr="00937CB1" w:rsidRDefault="009B7556" w:rsidP="009B7556">
            <w:pPr>
              <w:spacing w:line="240" w:lineRule="atLeast"/>
              <w:ind w:left="90" w:right="141"/>
              <w:jc w:val="both"/>
              <w:rPr>
                <w:sz w:val="21"/>
                <w:szCs w:val="21"/>
              </w:rPr>
            </w:pPr>
          </w:p>
        </w:tc>
        <w:tc>
          <w:tcPr>
            <w:tcW w:w="485" w:type="dxa"/>
            <w:vMerge/>
          </w:tcPr>
          <w:p w:rsidR="009B7556" w:rsidRPr="00937CB1" w:rsidRDefault="009B7556" w:rsidP="009B7556">
            <w:pPr>
              <w:pStyle w:val="TableParagraph"/>
              <w:spacing w:line="240" w:lineRule="atLeast"/>
              <w:ind w:left="20"/>
              <w:jc w:val="center"/>
              <w:rPr>
                <w:sz w:val="21"/>
                <w:szCs w:val="21"/>
              </w:rPr>
            </w:pPr>
          </w:p>
        </w:tc>
        <w:tc>
          <w:tcPr>
            <w:tcW w:w="1782" w:type="dxa"/>
          </w:tcPr>
          <w:p w:rsidR="009B7556" w:rsidRDefault="009B7556" w:rsidP="00040771">
            <w:pPr>
              <w:pStyle w:val="TableParagraph"/>
              <w:spacing w:line="280" w:lineRule="atLeast"/>
              <w:ind w:left="184" w:right="176"/>
              <w:rPr>
                <w:sz w:val="21"/>
                <w:szCs w:val="21"/>
              </w:rPr>
            </w:pPr>
          </w:p>
          <w:p w:rsidR="009B7556" w:rsidRPr="00937CB1" w:rsidRDefault="009B7556" w:rsidP="00040771">
            <w:pPr>
              <w:pStyle w:val="TableParagraph"/>
              <w:spacing w:line="280" w:lineRule="atLeast"/>
              <w:ind w:left="184" w:right="176"/>
              <w:rPr>
                <w:sz w:val="21"/>
                <w:szCs w:val="21"/>
              </w:rPr>
            </w:pPr>
            <w:r w:rsidRPr="00937CB1">
              <w:rPr>
                <w:sz w:val="21"/>
                <w:szCs w:val="21"/>
              </w:rPr>
              <w:t>Bài 1: 5 LT</w:t>
            </w:r>
          </w:p>
          <w:p w:rsidR="009B7556" w:rsidRPr="00937CB1" w:rsidRDefault="009B7556" w:rsidP="00040771">
            <w:pPr>
              <w:pStyle w:val="TableParagraph"/>
              <w:spacing w:line="280" w:lineRule="atLeast"/>
              <w:ind w:left="184" w:right="176"/>
              <w:rPr>
                <w:sz w:val="21"/>
                <w:szCs w:val="21"/>
              </w:rPr>
            </w:pPr>
            <w:r w:rsidRPr="00937CB1">
              <w:rPr>
                <w:sz w:val="21"/>
                <w:szCs w:val="21"/>
              </w:rPr>
              <w:t>Bài 2: 5 TH</w:t>
            </w:r>
          </w:p>
          <w:p w:rsidR="009B7556" w:rsidRPr="00937CB1" w:rsidRDefault="009B7556" w:rsidP="00040771">
            <w:pPr>
              <w:pStyle w:val="TableParagraph"/>
              <w:spacing w:line="280" w:lineRule="atLeast"/>
              <w:ind w:left="184" w:right="176"/>
              <w:rPr>
                <w:sz w:val="21"/>
                <w:szCs w:val="21"/>
              </w:rPr>
            </w:pPr>
            <w:r w:rsidRPr="00937CB1">
              <w:rPr>
                <w:sz w:val="21"/>
                <w:szCs w:val="21"/>
              </w:rPr>
              <w:t>Bài 3: 5 LT</w:t>
            </w:r>
          </w:p>
          <w:p w:rsidR="009B7556" w:rsidRPr="00937CB1" w:rsidRDefault="009B7556" w:rsidP="00040771">
            <w:pPr>
              <w:pStyle w:val="TableParagraph"/>
              <w:spacing w:line="280" w:lineRule="atLeast"/>
              <w:ind w:left="184" w:right="176"/>
              <w:rPr>
                <w:sz w:val="21"/>
                <w:szCs w:val="21"/>
              </w:rPr>
            </w:pPr>
            <w:r w:rsidRPr="00937CB1">
              <w:rPr>
                <w:sz w:val="21"/>
                <w:szCs w:val="21"/>
              </w:rPr>
              <w:t>Bài 4: 5 TH</w:t>
            </w:r>
          </w:p>
          <w:p w:rsidR="009B7556" w:rsidRDefault="009B7556" w:rsidP="00040771">
            <w:pPr>
              <w:pStyle w:val="TableParagraph"/>
              <w:spacing w:line="280" w:lineRule="atLeast"/>
              <w:ind w:left="184" w:right="176"/>
              <w:rPr>
                <w:sz w:val="21"/>
                <w:szCs w:val="21"/>
              </w:rPr>
            </w:pPr>
            <w:r w:rsidRPr="00937CB1">
              <w:rPr>
                <w:sz w:val="21"/>
                <w:szCs w:val="21"/>
              </w:rPr>
              <w:t xml:space="preserve">Bài 5: 5 LT </w:t>
            </w:r>
          </w:p>
          <w:p w:rsidR="009B7556" w:rsidRPr="00937CB1" w:rsidRDefault="009B7556" w:rsidP="00040771">
            <w:pPr>
              <w:pStyle w:val="TableParagraph"/>
              <w:spacing w:line="280" w:lineRule="atLeast"/>
              <w:ind w:left="184" w:right="176"/>
              <w:rPr>
                <w:sz w:val="21"/>
                <w:szCs w:val="21"/>
              </w:rPr>
            </w:pPr>
            <w:r w:rsidRPr="00937CB1">
              <w:rPr>
                <w:sz w:val="21"/>
                <w:szCs w:val="21"/>
              </w:rPr>
              <w:t>Bài 6: 5 TH</w:t>
            </w:r>
          </w:p>
          <w:p w:rsidR="009B7556" w:rsidRPr="00A857DC" w:rsidRDefault="009B7556" w:rsidP="00040771">
            <w:pPr>
              <w:spacing w:line="280" w:lineRule="atLeast"/>
              <w:ind w:left="184" w:right="176"/>
              <w:rPr>
                <w:sz w:val="21"/>
                <w:szCs w:val="21"/>
              </w:rPr>
            </w:pPr>
          </w:p>
        </w:tc>
        <w:tc>
          <w:tcPr>
            <w:tcW w:w="1783" w:type="dxa"/>
          </w:tcPr>
          <w:p w:rsidR="009B7556" w:rsidRPr="00937CB1" w:rsidRDefault="009B7556" w:rsidP="00040771">
            <w:pPr>
              <w:pStyle w:val="TableParagraph"/>
              <w:spacing w:line="280" w:lineRule="atLeast"/>
              <w:ind w:left="184" w:right="176"/>
              <w:rPr>
                <w:sz w:val="21"/>
                <w:szCs w:val="21"/>
              </w:rPr>
            </w:pPr>
            <w:r w:rsidRPr="00937CB1">
              <w:rPr>
                <w:sz w:val="21"/>
                <w:szCs w:val="21"/>
              </w:rPr>
              <w:t>Bài 7: 5 LT</w:t>
            </w:r>
          </w:p>
          <w:p w:rsidR="009B7556" w:rsidRPr="00937CB1" w:rsidRDefault="009B7556" w:rsidP="00040771">
            <w:pPr>
              <w:pStyle w:val="TableParagraph"/>
              <w:spacing w:line="280" w:lineRule="atLeast"/>
              <w:ind w:left="184" w:right="176"/>
              <w:rPr>
                <w:sz w:val="21"/>
                <w:szCs w:val="21"/>
              </w:rPr>
            </w:pPr>
            <w:r w:rsidRPr="00937CB1">
              <w:rPr>
                <w:sz w:val="21"/>
                <w:szCs w:val="21"/>
              </w:rPr>
              <w:t>Bài 8: 5 TH</w:t>
            </w:r>
          </w:p>
          <w:p w:rsidR="009B7556" w:rsidRPr="00937CB1" w:rsidRDefault="009B7556" w:rsidP="00040771">
            <w:pPr>
              <w:pStyle w:val="TableParagraph"/>
              <w:spacing w:line="280" w:lineRule="atLeast"/>
              <w:ind w:left="184" w:right="176"/>
              <w:rPr>
                <w:sz w:val="21"/>
                <w:szCs w:val="21"/>
              </w:rPr>
            </w:pPr>
            <w:r w:rsidRPr="00937CB1">
              <w:rPr>
                <w:sz w:val="21"/>
                <w:szCs w:val="21"/>
              </w:rPr>
              <w:t>Bài 9: 5 LT</w:t>
            </w:r>
          </w:p>
          <w:p w:rsidR="009B7556" w:rsidRPr="00937CB1" w:rsidRDefault="009B7556" w:rsidP="00040771">
            <w:pPr>
              <w:pStyle w:val="TableParagraph"/>
              <w:spacing w:line="280" w:lineRule="atLeast"/>
              <w:ind w:left="184" w:right="176"/>
              <w:rPr>
                <w:sz w:val="21"/>
                <w:szCs w:val="21"/>
              </w:rPr>
            </w:pPr>
            <w:r w:rsidRPr="00937CB1">
              <w:rPr>
                <w:sz w:val="21"/>
                <w:szCs w:val="21"/>
              </w:rPr>
              <w:t>Bài 10: 5 LT</w:t>
            </w:r>
          </w:p>
          <w:p w:rsidR="009B7556" w:rsidRPr="00937CB1" w:rsidRDefault="009B7556" w:rsidP="00040771">
            <w:pPr>
              <w:pStyle w:val="TableParagraph"/>
              <w:spacing w:line="280" w:lineRule="atLeast"/>
              <w:ind w:left="184" w:right="176"/>
              <w:rPr>
                <w:sz w:val="21"/>
                <w:szCs w:val="21"/>
              </w:rPr>
            </w:pPr>
            <w:r w:rsidRPr="00937CB1">
              <w:rPr>
                <w:sz w:val="21"/>
                <w:szCs w:val="21"/>
              </w:rPr>
              <w:t>Bài 11: 5 TH</w:t>
            </w:r>
          </w:p>
          <w:p w:rsidR="009B7556" w:rsidRPr="00A857DC" w:rsidRDefault="009B7556" w:rsidP="00040771">
            <w:pPr>
              <w:pStyle w:val="TableParagraph"/>
              <w:spacing w:line="280" w:lineRule="atLeast"/>
              <w:ind w:left="184" w:right="176"/>
              <w:rPr>
                <w:sz w:val="21"/>
                <w:szCs w:val="21"/>
              </w:rPr>
            </w:pPr>
            <w:r w:rsidRPr="00937CB1">
              <w:rPr>
                <w:sz w:val="21"/>
                <w:szCs w:val="21"/>
              </w:rPr>
              <w:t>Bài 9: 5 T (Chấm bài kết thúc HP)</w:t>
            </w:r>
            <w:r w:rsidRPr="00A857DC">
              <w:rPr>
                <w:sz w:val="21"/>
                <w:szCs w:val="21"/>
              </w:rPr>
              <w:t xml:space="preserve"> </w:t>
            </w:r>
          </w:p>
        </w:tc>
        <w:tc>
          <w:tcPr>
            <w:tcW w:w="1710" w:type="dxa"/>
            <w:vMerge/>
          </w:tcPr>
          <w:p w:rsidR="009B7556" w:rsidRPr="00A857DC" w:rsidRDefault="009B7556" w:rsidP="009B7556">
            <w:pPr>
              <w:tabs>
                <w:tab w:val="left" w:pos="145"/>
              </w:tabs>
              <w:spacing w:line="240" w:lineRule="atLeast"/>
              <w:ind w:left="145" w:right="35"/>
              <w:rPr>
                <w:sz w:val="21"/>
                <w:szCs w:val="21"/>
              </w:rPr>
            </w:pPr>
          </w:p>
        </w:tc>
      </w:tr>
    </w:tbl>
    <w:p w:rsidR="009B7556" w:rsidRPr="00937CB1" w:rsidRDefault="009B7556" w:rsidP="009B7556">
      <w:pPr>
        <w:spacing w:before="120" w:after="120" w:line="240" w:lineRule="atLeast"/>
        <w:rPr>
          <w:sz w:val="21"/>
          <w:szCs w:val="21"/>
        </w:rPr>
      </w:pPr>
      <w:r w:rsidRPr="00937CB1">
        <w:rPr>
          <w:sz w:val="21"/>
          <w:szCs w:val="21"/>
        </w:rPr>
        <w:lastRenderedPageBreak/>
        <w:tab/>
      </w:r>
      <w:r w:rsidRPr="006C0430">
        <w:rPr>
          <w:b/>
          <w:sz w:val="21"/>
          <w:szCs w:val="21"/>
        </w:rPr>
        <w:t xml:space="preserve">Môn: Kỹ xảo </w:t>
      </w:r>
      <w:proofErr w:type="gramStart"/>
      <w:r w:rsidRPr="006C0430">
        <w:rPr>
          <w:b/>
          <w:sz w:val="21"/>
          <w:szCs w:val="21"/>
        </w:rPr>
        <w:t>vi</w:t>
      </w:r>
      <w:proofErr w:type="gramEnd"/>
      <w:r w:rsidRPr="006C0430">
        <w:rPr>
          <w:b/>
          <w:sz w:val="21"/>
          <w:szCs w:val="21"/>
        </w:rPr>
        <w:t xml:space="preserve"> tính</w:t>
      </w:r>
    </w:p>
    <w:tbl>
      <w:tblPr>
        <w:tblpPr w:leftFromText="180" w:rightFromText="180" w:vertAnchor="text" w:tblpY="1"/>
        <w:tblOverlap w:val="never"/>
        <w:tblW w:w="15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0"/>
        <w:gridCol w:w="1350"/>
        <w:gridCol w:w="7740"/>
        <w:gridCol w:w="485"/>
        <w:gridCol w:w="3025"/>
        <w:gridCol w:w="2250"/>
      </w:tblGrid>
      <w:tr w:rsidR="009B7556" w:rsidRPr="00937CB1" w:rsidTr="00040771">
        <w:trPr>
          <w:trHeight w:val="995"/>
        </w:trPr>
        <w:tc>
          <w:tcPr>
            <w:tcW w:w="550" w:type="dxa"/>
          </w:tcPr>
          <w:p w:rsidR="009B7556" w:rsidRPr="00937CB1" w:rsidRDefault="009B7556" w:rsidP="009B7556">
            <w:pPr>
              <w:pStyle w:val="TableParagraph"/>
              <w:spacing w:line="280" w:lineRule="atLeast"/>
              <w:rPr>
                <w:b/>
                <w:sz w:val="21"/>
                <w:szCs w:val="21"/>
              </w:rPr>
            </w:pPr>
          </w:p>
          <w:p w:rsidR="009B7556" w:rsidRPr="00937CB1" w:rsidRDefault="009B7556" w:rsidP="009B7556">
            <w:pPr>
              <w:pStyle w:val="TableParagraph"/>
              <w:spacing w:line="280" w:lineRule="atLeast"/>
              <w:ind w:left="17"/>
              <w:jc w:val="center"/>
              <w:rPr>
                <w:sz w:val="21"/>
                <w:szCs w:val="21"/>
              </w:rPr>
            </w:pPr>
          </w:p>
          <w:p w:rsidR="009B7556" w:rsidRPr="00937CB1" w:rsidRDefault="009B7556" w:rsidP="009B7556">
            <w:pPr>
              <w:pStyle w:val="TableParagraph"/>
              <w:spacing w:line="280" w:lineRule="atLeast"/>
              <w:ind w:left="17"/>
              <w:jc w:val="center"/>
              <w:rPr>
                <w:sz w:val="21"/>
                <w:szCs w:val="21"/>
              </w:rPr>
            </w:pPr>
          </w:p>
          <w:p w:rsidR="009B7556" w:rsidRPr="00937CB1" w:rsidRDefault="009B7556" w:rsidP="009B7556">
            <w:pPr>
              <w:pStyle w:val="TableParagraph"/>
              <w:spacing w:line="280" w:lineRule="atLeast"/>
              <w:ind w:left="17"/>
              <w:jc w:val="center"/>
              <w:rPr>
                <w:sz w:val="21"/>
                <w:szCs w:val="21"/>
              </w:rPr>
            </w:pPr>
          </w:p>
          <w:p w:rsidR="009B7556" w:rsidRPr="00937CB1" w:rsidRDefault="009B7556" w:rsidP="009B7556">
            <w:pPr>
              <w:pStyle w:val="TableParagraph"/>
              <w:spacing w:line="280" w:lineRule="atLeast"/>
              <w:ind w:left="17"/>
              <w:jc w:val="center"/>
              <w:rPr>
                <w:sz w:val="21"/>
                <w:szCs w:val="21"/>
              </w:rPr>
            </w:pPr>
          </w:p>
          <w:p w:rsidR="009B7556" w:rsidRPr="00937CB1" w:rsidRDefault="009B7556" w:rsidP="009B7556">
            <w:pPr>
              <w:pStyle w:val="TableParagraph"/>
              <w:spacing w:line="280" w:lineRule="atLeast"/>
              <w:ind w:left="17"/>
              <w:jc w:val="center"/>
              <w:rPr>
                <w:sz w:val="21"/>
                <w:szCs w:val="21"/>
              </w:rPr>
            </w:pPr>
          </w:p>
          <w:p w:rsidR="009B7556" w:rsidRPr="00937CB1" w:rsidRDefault="009B7556" w:rsidP="009B7556">
            <w:pPr>
              <w:pStyle w:val="TableParagraph"/>
              <w:spacing w:line="280" w:lineRule="atLeast"/>
              <w:ind w:left="17"/>
              <w:jc w:val="center"/>
              <w:rPr>
                <w:sz w:val="21"/>
                <w:szCs w:val="21"/>
              </w:rPr>
            </w:pPr>
          </w:p>
          <w:p w:rsidR="009B7556" w:rsidRPr="00937CB1" w:rsidRDefault="009B7556" w:rsidP="009B7556">
            <w:pPr>
              <w:pStyle w:val="TableParagraph"/>
              <w:spacing w:line="280" w:lineRule="atLeast"/>
              <w:ind w:left="17"/>
              <w:jc w:val="center"/>
              <w:rPr>
                <w:sz w:val="21"/>
                <w:szCs w:val="21"/>
              </w:rPr>
            </w:pPr>
            <w:r w:rsidRPr="00937CB1">
              <w:rPr>
                <w:sz w:val="21"/>
                <w:szCs w:val="21"/>
              </w:rPr>
              <w:t>1</w:t>
            </w:r>
          </w:p>
        </w:tc>
        <w:tc>
          <w:tcPr>
            <w:tcW w:w="1350" w:type="dxa"/>
          </w:tcPr>
          <w:p w:rsidR="009B7556" w:rsidRPr="00937CB1" w:rsidRDefault="009B7556" w:rsidP="009B7556">
            <w:pPr>
              <w:pStyle w:val="TableParagraph"/>
              <w:tabs>
                <w:tab w:val="left" w:pos="484"/>
              </w:tabs>
              <w:spacing w:line="280" w:lineRule="atLeast"/>
              <w:ind w:left="9" w:right="97"/>
              <w:rPr>
                <w:sz w:val="21"/>
                <w:szCs w:val="21"/>
              </w:rPr>
            </w:pPr>
          </w:p>
          <w:p w:rsidR="009B7556" w:rsidRPr="00937CB1" w:rsidRDefault="009B7556" w:rsidP="009B7556">
            <w:pPr>
              <w:pStyle w:val="TableParagraph"/>
              <w:tabs>
                <w:tab w:val="left" w:pos="484"/>
              </w:tabs>
              <w:spacing w:line="280" w:lineRule="atLeast"/>
              <w:ind w:left="9" w:right="97"/>
              <w:rPr>
                <w:sz w:val="21"/>
                <w:szCs w:val="21"/>
              </w:rPr>
            </w:pPr>
          </w:p>
          <w:p w:rsidR="009B7556" w:rsidRPr="00937CB1" w:rsidRDefault="009B7556" w:rsidP="009B7556">
            <w:pPr>
              <w:pStyle w:val="TableParagraph"/>
              <w:tabs>
                <w:tab w:val="left" w:pos="484"/>
              </w:tabs>
              <w:spacing w:line="280" w:lineRule="atLeast"/>
              <w:ind w:left="9" w:right="97"/>
              <w:rPr>
                <w:sz w:val="21"/>
                <w:szCs w:val="21"/>
              </w:rPr>
            </w:pPr>
          </w:p>
          <w:p w:rsidR="009B7556" w:rsidRPr="00937CB1" w:rsidRDefault="009B7556" w:rsidP="009B7556">
            <w:pPr>
              <w:pStyle w:val="TableParagraph"/>
              <w:tabs>
                <w:tab w:val="left" w:pos="484"/>
              </w:tabs>
              <w:spacing w:line="280" w:lineRule="atLeast"/>
              <w:ind w:left="9" w:right="97"/>
              <w:jc w:val="center"/>
              <w:rPr>
                <w:sz w:val="21"/>
                <w:szCs w:val="21"/>
              </w:rPr>
            </w:pPr>
            <w:r w:rsidRPr="00937CB1">
              <w:rPr>
                <w:sz w:val="21"/>
                <w:szCs w:val="21"/>
              </w:rPr>
              <w:t>Kỹ xảo vi tính</w:t>
            </w:r>
          </w:p>
          <w:p w:rsidR="009B7556" w:rsidRPr="00937CB1" w:rsidRDefault="009B7556" w:rsidP="009B7556">
            <w:pPr>
              <w:pStyle w:val="TableParagraph"/>
              <w:spacing w:line="280" w:lineRule="atLeast"/>
              <w:ind w:left="120" w:right="-15"/>
              <w:rPr>
                <w:sz w:val="21"/>
                <w:szCs w:val="21"/>
              </w:rPr>
            </w:pPr>
          </w:p>
        </w:tc>
        <w:tc>
          <w:tcPr>
            <w:tcW w:w="7740" w:type="dxa"/>
          </w:tcPr>
          <w:p w:rsidR="009B7556" w:rsidRPr="00937CB1" w:rsidRDefault="009B7556" w:rsidP="009B7556">
            <w:pPr>
              <w:tabs>
                <w:tab w:val="num" w:pos="360"/>
              </w:tabs>
              <w:spacing w:line="280" w:lineRule="atLeast"/>
              <w:ind w:left="90" w:right="90"/>
              <w:jc w:val="both"/>
              <w:rPr>
                <w:sz w:val="21"/>
                <w:szCs w:val="21"/>
                <w:lang w:val="de-DE"/>
              </w:rPr>
            </w:pPr>
            <w:r w:rsidRPr="00937CB1">
              <w:rPr>
                <w:sz w:val="21"/>
                <w:szCs w:val="21"/>
                <w:lang w:val="de-DE"/>
              </w:rPr>
              <w:t>- Hiểu được nguyên lý làm việc của phần mềm đồ họa chuyển động</w:t>
            </w:r>
          </w:p>
          <w:p w:rsidR="009B7556" w:rsidRPr="00937CB1" w:rsidRDefault="009B7556" w:rsidP="009B7556">
            <w:pPr>
              <w:tabs>
                <w:tab w:val="num" w:pos="360"/>
              </w:tabs>
              <w:spacing w:line="280" w:lineRule="atLeast"/>
              <w:ind w:left="90" w:right="90"/>
              <w:jc w:val="both"/>
              <w:rPr>
                <w:sz w:val="21"/>
                <w:szCs w:val="21"/>
                <w:lang w:val="de-DE"/>
              </w:rPr>
            </w:pPr>
            <w:r w:rsidRPr="00937CB1">
              <w:rPr>
                <w:sz w:val="21"/>
                <w:szCs w:val="21"/>
                <w:lang w:val="de-DE"/>
              </w:rPr>
              <w:t>- Nắm rõ cơ chế quản lý lớp, hòa trộn lớp hình ảnh</w:t>
            </w:r>
          </w:p>
          <w:p w:rsidR="009B7556" w:rsidRPr="00937CB1" w:rsidRDefault="009B7556" w:rsidP="009B7556">
            <w:pPr>
              <w:tabs>
                <w:tab w:val="num" w:pos="360"/>
              </w:tabs>
              <w:spacing w:line="280" w:lineRule="atLeast"/>
              <w:ind w:left="90" w:right="90"/>
              <w:jc w:val="both"/>
              <w:rPr>
                <w:sz w:val="21"/>
                <w:szCs w:val="21"/>
                <w:lang w:val="de-DE"/>
              </w:rPr>
            </w:pPr>
            <w:r w:rsidRPr="00937CB1">
              <w:rPr>
                <w:sz w:val="21"/>
                <w:szCs w:val="21"/>
                <w:lang w:val="de-DE"/>
              </w:rPr>
              <w:t>- Nắm rõ nguyên lý đặt key trong AE.</w:t>
            </w:r>
          </w:p>
          <w:p w:rsidR="009B7556" w:rsidRPr="00937CB1" w:rsidRDefault="009B7556" w:rsidP="009B7556">
            <w:pPr>
              <w:tabs>
                <w:tab w:val="num" w:pos="360"/>
              </w:tabs>
              <w:spacing w:line="280" w:lineRule="atLeast"/>
              <w:ind w:left="90" w:right="90"/>
              <w:jc w:val="both"/>
              <w:rPr>
                <w:sz w:val="21"/>
                <w:szCs w:val="21"/>
                <w:lang w:val="de-DE"/>
              </w:rPr>
            </w:pPr>
            <w:r w:rsidRPr="00937CB1">
              <w:rPr>
                <w:b/>
                <w:sz w:val="21"/>
                <w:szCs w:val="21"/>
                <w:lang w:val="de-DE"/>
              </w:rPr>
              <w:t>-</w:t>
            </w:r>
            <w:r w:rsidRPr="00937CB1">
              <w:rPr>
                <w:sz w:val="21"/>
                <w:szCs w:val="21"/>
              </w:rPr>
              <w:t xml:space="preserve"> Biết cách sử dụng phần mềm After Effects để tạo ra một đoạn video clip với hiệu ứng hình ảnh và chữ động theo yêu cầu.</w:t>
            </w:r>
          </w:p>
          <w:p w:rsidR="009B7556" w:rsidRPr="00937CB1" w:rsidRDefault="009B7556" w:rsidP="009B7556">
            <w:pPr>
              <w:tabs>
                <w:tab w:val="num" w:pos="360"/>
              </w:tabs>
              <w:spacing w:line="280" w:lineRule="atLeast"/>
              <w:ind w:left="90" w:right="90"/>
              <w:jc w:val="both"/>
              <w:rPr>
                <w:spacing w:val="-4"/>
                <w:sz w:val="21"/>
                <w:szCs w:val="21"/>
              </w:rPr>
            </w:pPr>
            <w:r w:rsidRPr="00937CB1">
              <w:rPr>
                <w:spacing w:val="-4"/>
                <w:sz w:val="21"/>
                <w:szCs w:val="21"/>
              </w:rPr>
              <w:t>- Tạo ra các định dạng file phù hợp để sử dụng vào các công việc khác như: Hoạt hình, kỹ xảo phim, cho web, để trình chiếu…</w:t>
            </w:r>
          </w:p>
          <w:p w:rsidR="009B7556" w:rsidRPr="00937CB1" w:rsidRDefault="009B7556" w:rsidP="009B7556">
            <w:pPr>
              <w:tabs>
                <w:tab w:val="num" w:pos="360"/>
              </w:tabs>
              <w:spacing w:line="280" w:lineRule="atLeast"/>
              <w:ind w:left="90" w:right="90"/>
              <w:jc w:val="both"/>
              <w:rPr>
                <w:spacing w:val="-4"/>
                <w:sz w:val="21"/>
                <w:szCs w:val="21"/>
              </w:rPr>
            </w:pPr>
            <w:r w:rsidRPr="00937CB1">
              <w:rPr>
                <w:spacing w:val="-4"/>
                <w:sz w:val="21"/>
                <w:szCs w:val="21"/>
              </w:rPr>
              <w:t>- Tạo thói quen làm việc khoa học.</w:t>
            </w:r>
          </w:p>
          <w:p w:rsidR="009B7556" w:rsidRPr="00937CB1" w:rsidRDefault="009B7556" w:rsidP="009B7556">
            <w:pPr>
              <w:tabs>
                <w:tab w:val="num" w:pos="360"/>
              </w:tabs>
              <w:spacing w:line="280" w:lineRule="atLeast"/>
              <w:ind w:left="90" w:right="90"/>
              <w:jc w:val="both"/>
              <w:rPr>
                <w:b/>
                <w:sz w:val="21"/>
                <w:szCs w:val="21"/>
                <w:lang w:val="de-DE"/>
              </w:rPr>
            </w:pPr>
            <w:r w:rsidRPr="00937CB1">
              <w:rPr>
                <w:spacing w:val="-4"/>
                <w:sz w:val="21"/>
                <w:szCs w:val="21"/>
              </w:rPr>
              <w:t>- Phát triển tư duy logic và rèn luyện tính kiên trì</w:t>
            </w:r>
          </w:p>
          <w:p w:rsidR="009B7556" w:rsidRPr="00937CB1" w:rsidRDefault="009B7556" w:rsidP="009B7556">
            <w:pPr>
              <w:spacing w:line="280" w:lineRule="atLeast"/>
              <w:jc w:val="both"/>
              <w:rPr>
                <w:b/>
                <w:sz w:val="21"/>
                <w:szCs w:val="21"/>
              </w:rPr>
            </w:pPr>
          </w:p>
        </w:tc>
        <w:tc>
          <w:tcPr>
            <w:tcW w:w="485" w:type="dxa"/>
          </w:tcPr>
          <w:p w:rsidR="009B7556" w:rsidRPr="00937CB1" w:rsidRDefault="009B7556" w:rsidP="009B7556">
            <w:pPr>
              <w:pStyle w:val="TableParagraph"/>
              <w:spacing w:line="280" w:lineRule="atLeast"/>
              <w:ind w:left="20"/>
              <w:jc w:val="center"/>
              <w:rPr>
                <w:sz w:val="21"/>
                <w:szCs w:val="21"/>
              </w:rPr>
            </w:pPr>
            <w:r w:rsidRPr="00937CB1">
              <w:rPr>
                <w:sz w:val="21"/>
                <w:szCs w:val="21"/>
              </w:rPr>
              <w:t>3</w:t>
            </w:r>
          </w:p>
        </w:tc>
        <w:tc>
          <w:tcPr>
            <w:tcW w:w="3025" w:type="dxa"/>
          </w:tcPr>
          <w:p w:rsidR="009B7556" w:rsidRPr="006C0430" w:rsidRDefault="009B7556" w:rsidP="00040771">
            <w:pPr>
              <w:spacing w:line="240" w:lineRule="atLeast"/>
              <w:ind w:left="144"/>
              <w:rPr>
                <w:sz w:val="21"/>
                <w:szCs w:val="21"/>
              </w:rPr>
            </w:pPr>
            <w:r w:rsidRPr="006C0430">
              <w:rPr>
                <w:sz w:val="21"/>
                <w:szCs w:val="21"/>
              </w:rPr>
              <w:t>Kì học: học kì VII (năm thứ tư)</w:t>
            </w:r>
          </w:p>
          <w:p w:rsidR="009B7556" w:rsidRPr="00937CB1" w:rsidRDefault="009B7556" w:rsidP="00040771">
            <w:pPr>
              <w:pStyle w:val="TableParagraph"/>
              <w:spacing w:line="240" w:lineRule="atLeast"/>
              <w:ind w:left="144" w:right="90"/>
              <w:rPr>
                <w:sz w:val="21"/>
                <w:szCs w:val="21"/>
              </w:rPr>
            </w:pPr>
            <w:r w:rsidRPr="00937CB1">
              <w:rPr>
                <w:sz w:val="21"/>
                <w:szCs w:val="21"/>
              </w:rPr>
              <w:t>Thời gian: 9 tuần</w:t>
            </w:r>
          </w:p>
          <w:p w:rsidR="009B7556" w:rsidRPr="00937CB1" w:rsidRDefault="009B7556" w:rsidP="00040771">
            <w:pPr>
              <w:pStyle w:val="TableParagraph"/>
              <w:spacing w:line="240" w:lineRule="atLeast"/>
              <w:ind w:left="144" w:right="90"/>
              <w:rPr>
                <w:sz w:val="21"/>
                <w:szCs w:val="21"/>
              </w:rPr>
            </w:pPr>
            <w:r w:rsidRPr="00937CB1">
              <w:rPr>
                <w:sz w:val="21"/>
                <w:szCs w:val="21"/>
              </w:rPr>
              <w:t>Phân bổ số tiết: 25 LT, 20 TH</w:t>
            </w:r>
          </w:p>
          <w:p w:rsidR="009B7556" w:rsidRPr="00937CB1" w:rsidRDefault="009B7556" w:rsidP="00040771">
            <w:pPr>
              <w:pStyle w:val="TableParagraph"/>
              <w:spacing w:line="240" w:lineRule="atLeast"/>
              <w:ind w:left="144"/>
              <w:rPr>
                <w:sz w:val="21"/>
                <w:szCs w:val="21"/>
              </w:rPr>
            </w:pPr>
            <w:r w:rsidRPr="00937CB1">
              <w:rPr>
                <w:sz w:val="21"/>
                <w:szCs w:val="21"/>
              </w:rPr>
              <w:t>Bài 1: 5 LT</w:t>
            </w:r>
          </w:p>
          <w:p w:rsidR="009B7556" w:rsidRPr="00937CB1" w:rsidRDefault="009B7556" w:rsidP="00040771">
            <w:pPr>
              <w:pStyle w:val="TableParagraph"/>
              <w:spacing w:line="240" w:lineRule="atLeast"/>
              <w:ind w:left="144"/>
              <w:rPr>
                <w:sz w:val="21"/>
                <w:szCs w:val="21"/>
              </w:rPr>
            </w:pPr>
            <w:r w:rsidRPr="00937CB1">
              <w:rPr>
                <w:sz w:val="21"/>
                <w:szCs w:val="21"/>
              </w:rPr>
              <w:t>Bài 2: 5 LT</w:t>
            </w:r>
          </w:p>
          <w:p w:rsidR="009B7556" w:rsidRPr="00937CB1" w:rsidRDefault="009B7556" w:rsidP="00040771">
            <w:pPr>
              <w:pStyle w:val="TableParagraph"/>
              <w:spacing w:line="240" w:lineRule="atLeast"/>
              <w:ind w:left="144"/>
              <w:rPr>
                <w:sz w:val="21"/>
                <w:szCs w:val="21"/>
              </w:rPr>
            </w:pPr>
            <w:r w:rsidRPr="00937CB1">
              <w:rPr>
                <w:sz w:val="21"/>
                <w:szCs w:val="21"/>
              </w:rPr>
              <w:t>Bài 3: 3 LT, 2 TH</w:t>
            </w:r>
          </w:p>
          <w:p w:rsidR="009B7556" w:rsidRPr="00937CB1" w:rsidRDefault="009B7556" w:rsidP="00040771">
            <w:pPr>
              <w:pStyle w:val="TableParagraph"/>
              <w:spacing w:line="240" w:lineRule="atLeast"/>
              <w:ind w:left="144"/>
              <w:rPr>
                <w:sz w:val="21"/>
                <w:szCs w:val="21"/>
              </w:rPr>
            </w:pPr>
            <w:r w:rsidRPr="00937CB1">
              <w:rPr>
                <w:sz w:val="21"/>
                <w:szCs w:val="21"/>
              </w:rPr>
              <w:t>Bài 4: 2 LT, 3 TH</w:t>
            </w:r>
          </w:p>
          <w:p w:rsidR="009B7556" w:rsidRPr="00937CB1" w:rsidRDefault="009B7556" w:rsidP="00040771">
            <w:pPr>
              <w:pStyle w:val="TableParagraph"/>
              <w:spacing w:line="240" w:lineRule="atLeast"/>
              <w:ind w:left="144"/>
              <w:rPr>
                <w:sz w:val="21"/>
                <w:szCs w:val="21"/>
              </w:rPr>
            </w:pPr>
            <w:r w:rsidRPr="00937CB1">
              <w:rPr>
                <w:sz w:val="21"/>
                <w:szCs w:val="21"/>
              </w:rPr>
              <w:t>Bài 5: 3 LT, 2 TH</w:t>
            </w:r>
          </w:p>
          <w:p w:rsidR="009B7556" w:rsidRPr="00937CB1" w:rsidRDefault="009B7556" w:rsidP="00040771">
            <w:pPr>
              <w:pStyle w:val="TableParagraph"/>
              <w:spacing w:line="240" w:lineRule="atLeast"/>
              <w:ind w:left="144"/>
              <w:rPr>
                <w:sz w:val="21"/>
                <w:szCs w:val="21"/>
              </w:rPr>
            </w:pPr>
            <w:r w:rsidRPr="00937CB1">
              <w:rPr>
                <w:sz w:val="21"/>
                <w:szCs w:val="21"/>
              </w:rPr>
              <w:t>Bài 6: 2 LT, 3 TH</w:t>
            </w:r>
          </w:p>
          <w:p w:rsidR="009B7556" w:rsidRPr="00937CB1" w:rsidRDefault="009B7556" w:rsidP="00040771">
            <w:pPr>
              <w:pStyle w:val="TableParagraph"/>
              <w:spacing w:line="240" w:lineRule="atLeast"/>
              <w:ind w:left="144"/>
              <w:rPr>
                <w:sz w:val="21"/>
                <w:szCs w:val="21"/>
              </w:rPr>
            </w:pPr>
            <w:r w:rsidRPr="00937CB1">
              <w:rPr>
                <w:sz w:val="21"/>
                <w:szCs w:val="21"/>
              </w:rPr>
              <w:t>Bài 7: 5 LT</w:t>
            </w:r>
          </w:p>
          <w:p w:rsidR="009B7556" w:rsidRPr="00937CB1" w:rsidRDefault="009B7556" w:rsidP="00040771">
            <w:pPr>
              <w:pStyle w:val="TableParagraph"/>
              <w:spacing w:line="240" w:lineRule="atLeast"/>
              <w:ind w:left="144"/>
              <w:rPr>
                <w:sz w:val="21"/>
                <w:szCs w:val="21"/>
              </w:rPr>
            </w:pPr>
            <w:r w:rsidRPr="00937CB1">
              <w:rPr>
                <w:sz w:val="21"/>
                <w:szCs w:val="21"/>
              </w:rPr>
              <w:t>Bài 8: 5 TH</w:t>
            </w:r>
          </w:p>
          <w:p w:rsidR="009B7556" w:rsidRPr="00937CB1" w:rsidRDefault="009B7556" w:rsidP="00031D61">
            <w:pPr>
              <w:pStyle w:val="TableParagraph"/>
              <w:spacing w:after="120" w:line="280" w:lineRule="atLeast"/>
              <w:ind w:left="144"/>
              <w:rPr>
                <w:sz w:val="21"/>
                <w:szCs w:val="21"/>
              </w:rPr>
            </w:pPr>
            <w:r w:rsidRPr="00937CB1">
              <w:rPr>
                <w:sz w:val="21"/>
                <w:szCs w:val="21"/>
              </w:rPr>
              <w:t>Bài 9: TH (Bài thi TH)</w:t>
            </w:r>
          </w:p>
        </w:tc>
        <w:tc>
          <w:tcPr>
            <w:tcW w:w="2250" w:type="dxa"/>
          </w:tcPr>
          <w:p w:rsidR="009B7556" w:rsidRPr="00937CB1" w:rsidRDefault="009B7556" w:rsidP="009B7556">
            <w:pPr>
              <w:pStyle w:val="TableParagraph"/>
              <w:tabs>
                <w:tab w:val="left" w:pos="418"/>
                <w:tab w:val="left" w:pos="419"/>
              </w:tabs>
              <w:spacing w:line="280" w:lineRule="atLeast"/>
              <w:ind w:left="90"/>
              <w:rPr>
                <w:sz w:val="21"/>
                <w:szCs w:val="21"/>
              </w:rPr>
            </w:pPr>
            <w:r w:rsidRPr="00937CB1">
              <w:rPr>
                <w:sz w:val="21"/>
                <w:szCs w:val="21"/>
              </w:rPr>
              <w:t>- 10% điểm chuyên</w:t>
            </w:r>
            <w:r w:rsidRPr="00937CB1">
              <w:rPr>
                <w:spacing w:val="1"/>
                <w:sz w:val="21"/>
                <w:szCs w:val="21"/>
              </w:rPr>
              <w:t xml:space="preserve"> </w:t>
            </w:r>
            <w:r w:rsidRPr="00937CB1">
              <w:rPr>
                <w:sz w:val="21"/>
                <w:szCs w:val="21"/>
              </w:rPr>
              <w:t>cần</w:t>
            </w:r>
          </w:p>
          <w:p w:rsidR="009B7556" w:rsidRPr="00937CB1" w:rsidRDefault="009B7556" w:rsidP="009B7556">
            <w:pPr>
              <w:pStyle w:val="TableParagraph"/>
              <w:tabs>
                <w:tab w:val="left" w:pos="418"/>
                <w:tab w:val="left" w:pos="419"/>
              </w:tabs>
              <w:spacing w:line="280" w:lineRule="atLeast"/>
              <w:ind w:left="90"/>
              <w:rPr>
                <w:sz w:val="21"/>
                <w:szCs w:val="21"/>
              </w:rPr>
            </w:pPr>
            <w:r w:rsidRPr="00937CB1">
              <w:rPr>
                <w:sz w:val="21"/>
                <w:szCs w:val="21"/>
              </w:rPr>
              <w:t>- 30% điểm</w:t>
            </w:r>
            <w:r w:rsidRPr="00937CB1">
              <w:rPr>
                <w:spacing w:val="-5"/>
                <w:sz w:val="21"/>
                <w:szCs w:val="21"/>
              </w:rPr>
              <w:t xml:space="preserve"> </w:t>
            </w:r>
            <w:r w:rsidRPr="00937CB1">
              <w:rPr>
                <w:sz w:val="21"/>
                <w:szCs w:val="21"/>
              </w:rPr>
              <w:t>giữa</w:t>
            </w:r>
          </w:p>
          <w:p w:rsidR="009B7556" w:rsidRPr="00937CB1" w:rsidRDefault="009B7556" w:rsidP="009B7556">
            <w:pPr>
              <w:pStyle w:val="TableParagraph"/>
              <w:spacing w:line="280" w:lineRule="atLeast"/>
              <w:ind w:left="90"/>
              <w:rPr>
                <w:sz w:val="21"/>
                <w:szCs w:val="21"/>
              </w:rPr>
            </w:pPr>
            <w:r w:rsidRPr="00937CB1">
              <w:rPr>
                <w:sz w:val="21"/>
                <w:szCs w:val="21"/>
              </w:rPr>
              <w:t>kỳ</w:t>
            </w:r>
          </w:p>
          <w:p w:rsidR="009B7556" w:rsidRPr="00937CB1" w:rsidRDefault="009B7556" w:rsidP="009B7556">
            <w:pPr>
              <w:pStyle w:val="TableParagraph"/>
              <w:tabs>
                <w:tab w:val="left" w:pos="418"/>
                <w:tab w:val="left" w:pos="419"/>
              </w:tabs>
              <w:spacing w:line="280" w:lineRule="atLeast"/>
              <w:ind w:left="90"/>
              <w:rPr>
                <w:sz w:val="21"/>
                <w:szCs w:val="21"/>
              </w:rPr>
            </w:pPr>
            <w:r w:rsidRPr="00937CB1">
              <w:rPr>
                <w:sz w:val="21"/>
                <w:szCs w:val="21"/>
              </w:rPr>
              <w:t>- 60% điểm thi kết thúc HP</w:t>
            </w:r>
          </w:p>
        </w:tc>
      </w:tr>
    </w:tbl>
    <w:p w:rsidR="009B7556" w:rsidRPr="00937CB1" w:rsidRDefault="009B7556" w:rsidP="009B7556">
      <w:pPr>
        <w:pStyle w:val="TableParagraph"/>
        <w:spacing w:before="120" w:after="120" w:line="280" w:lineRule="atLeast"/>
        <w:ind w:firstLine="450"/>
        <w:rPr>
          <w:b/>
          <w:sz w:val="21"/>
          <w:szCs w:val="21"/>
        </w:rPr>
      </w:pPr>
      <w:r w:rsidRPr="00937CB1">
        <w:rPr>
          <w:b/>
          <w:sz w:val="21"/>
          <w:szCs w:val="21"/>
        </w:rPr>
        <w:t xml:space="preserve">Môn: Vẽ điện tử </w:t>
      </w:r>
    </w:p>
    <w:tbl>
      <w:tblPr>
        <w:tblpPr w:leftFromText="180" w:rightFromText="180" w:vertAnchor="text" w:tblpY="1"/>
        <w:tblOverlap w:val="never"/>
        <w:tblW w:w="15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0"/>
        <w:gridCol w:w="1350"/>
        <w:gridCol w:w="7740"/>
        <w:gridCol w:w="485"/>
        <w:gridCol w:w="3475"/>
        <w:gridCol w:w="1800"/>
      </w:tblGrid>
      <w:tr w:rsidR="009B7556" w:rsidRPr="00937CB1" w:rsidTr="00031D61">
        <w:trPr>
          <w:trHeight w:val="1690"/>
        </w:trPr>
        <w:tc>
          <w:tcPr>
            <w:tcW w:w="550" w:type="dxa"/>
            <w:vAlign w:val="center"/>
          </w:tcPr>
          <w:p w:rsidR="009B7556" w:rsidRPr="00937CB1" w:rsidRDefault="009B7556" w:rsidP="00040771">
            <w:pPr>
              <w:spacing w:line="280" w:lineRule="atLeast"/>
              <w:jc w:val="center"/>
              <w:rPr>
                <w:sz w:val="21"/>
                <w:szCs w:val="21"/>
              </w:rPr>
            </w:pPr>
            <w:r w:rsidRPr="00937CB1">
              <w:rPr>
                <w:sz w:val="21"/>
                <w:szCs w:val="21"/>
              </w:rPr>
              <w:t>1</w:t>
            </w:r>
          </w:p>
        </w:tc>
        <w:tc>
          <w:tcPr>
            <w:tcW w:w="1350" w:type="dxa"/>
            <w:vAlign w:val="center"/>
          </w:tcPr>
          <w:p w:rsidR="009B7556" w:rsidRPr="00937CB1" w:rsidRDefault="009B7556" w:rsidP="00040771">
            <w:pPr>
              <w:spacing w:line="280" w:lineRule="atLeast"/>
              <w:ind w:left="132"/>
              <w:rPr>
                <w:sz w:val="21"/>
                <w:szCs w:val="21"/>
              </w:rPr>
            </w:pPr>
            <w:r w:rsidRPr="00937CB1">
              <w:rPr>
                <w:sz w:val="21"/>
                <w:szCs w:val="21"/>
              </w:rPr>
              <w:t>Vẽ điện tử 1</w:t>
            </w:r>
          </w:p>
        </w:tc>
        <w:tc>
          <w:tcPr>
            <w:tcW w:w="7740" w:type="dxa"/>
            <w:vAlign w:val="center"/>
          </w:tcPr>
          <w:p w:rsidR="009B7556" w:rsidRPr="00937CB1" w:rsidRDefault="009B7556" w:rsidP="00040771">
            <w:pPr>
              <w:spacing w:line="280" w:lineRule="atLeast"/>
              <w:ind w:left="85" w:right="182"/>
              <w:rPr>
                <w:sz w:val="21"/>
                <w:szCs w:val="21"/>
                <w:lang w:val="de-DE"/>
              </w:rPr>
            </w:pPr>
            <w:r w:rsidRPr="00937CB1">
              <w:rPr>
                <w:sz w:val="21"/>
                <w:szCs w:val="21"/>
                <w:lang w:val="de-DE"/>
              </w:rPr>
              <w:t>Cung cấp cho sinh viên những khái niệm cơ bản về kỹ thuật vẽ bằng bút điện tử và sử dụng phần mềm vi tính trong việc minh họa.</w:t>
            </w:r>
          </w:p>
        </w:tc>
        <w:tc>
          <w:tcPr>
            <w:tcW w:w="485" w:type="dxa"/>
            <w:vAlign w:val="center"/>
          </w:tcPr>
          <w:p w:rsidR="009B7556" w:rsidRPr="00937CB1" w:rsidRDefault="009B7556" w:rsidP="00040771">
            <w:pPr>
              <w:spacing w:line="280" w:lineRule="atLeast"/>
              <w:jc w:val="center"/>
              <w:rPr>
                <w:sz w:val="21"/>
                <w:szCs w:val="21"/>
              </w:rPr>
            </w:pPr>
            <w:r w:rsidRPr="00937CB1">
              <w:rPr>
                <w:sz w:val="21"/>
                <w:szCs w:val="21"/>
              </w:rPr>
              <w:t>2</w:t>
            </w:r>
          </w:p>
        </w:tc>
        <w:tc>
          <w:tcPr>
            <w:tcW w:w="3475" w:type="dxa"/>
            <w:vAlign w:val="center"/>
          </w:tcPr>
          <w:p w:rsidR="009B7556" w:rsidRPr="00937CB1" w:rsidRDefault="009B7556" w:rsidP="00040771">
            <w:pPr>
              <w:spacing w:line="280" w:lineRule="atLeast"/>
              <w:ind w:left="82" w:right="185"/>
              <w:rPr>
                <w:sz w:val="21"/>
                <w:szCs w:val="21"/>
                <w:lang w:val="vi-VN"/>
              </w:rPr>
            </w:pPr>
            <w:r w:rsidRPr="00937CB1">
              <w:rPr>
                <w:sz w:val="21"/>
                <w:szCs w:val="21"/>
                <w:lang w:val="vi-VN"/>
              </w:rPr>
              <w:t>Kì học: học kì II</w:t>
            </w:r>
          </w:p>
          <w:p w:rsidR="009B7556" w:rsidRPr="006C0430" w:rsidRDefault="009B7556" w:rsidP="00040771">
            <w:pPr>
              <w:spacing w:line="280" w:lineRule="atLeast"/>
              <w:ind w:left="360" w:right="185"/>
              <w:rPr>
                <w:sz w:val="21"/>
                <w:szCs w:val="21"/>
                <w:lang w:val="vi-VN"/>
              </w:rPr>
            </w:pPr>
            <w:r w:rsidRPr="006C0430">
              <w:rPr>
                <w:sz w:val="21"/>
                <w:szCs w:val="21"/>
                <w:lang w:val="vi-VN"/>
              </w:rPr>
              <w:t>Thời gian: 9 tuần</w:t>
            </w:r>
          </w:p>
          <w:p w:rsidR="009B7556" w:rsidRPr="006C0430" w:rsidRDefault="009B7556" w:rsidP="00040771">
            <w:pPr>
              <w:spacing w:line="280" w:lineRule="atLeast"/>
              <w:ind w:left="360" w:right="185"/>
              <w:rPr>
                <w:sz w:val="21"/>
                <w:szCs w:val="21"/>
                <w:lang w:val="vi-VN"/>
              </w:rPr>
            </w:pPr>
            <w:r w:rsidRPr="006C0430">
              <w:rPr>
                <w:sz w:val="21"/>
                <w:szCs w:val="21"/>
                <w:lang w:val="vi-VN"/>
              </w:rPr>
              <w:t xml:space="preserve">Phân bổ số tiết: </w:t>
            </w:r>
            <w:r w:rsidRPr="006C0430">
              <w:rPr>
                <w:sz w:val="21"/>
                <w:szCs w:val="21"/>
              </w:rPr>
              <w:t>15</w:t>
            </w:r>
            <w:r w:rsidRPr="006C0430">
              <w:rPr>
                <w:sz w:val="21"/>
                <w:szCs w:val="21"/>
                <w:lang w:val="vi-VN"/>
              </w:rPr>
              <w:t xml:space="preserve">LT, </w:t>
            </w:r>
            <w:r w:rsidRPr="006C0430">
              <w:rPr>
                <w:sz w:val="21"/>
                <w:szCs w:val="21"/>
              </w:rPr>
              <w:t>30</w:t>
            </w:r>
            <w:r w:rsidRPr="006C0430">
              <w:rPr>
                <w:sz w:val="21"/>
                <w:szCs w:val="21"/>
                <w:lang w:val="vi-VN"/>
              </w:rPr>
              <w:t>TH</w:t>
            </w:r>
          </w:p>
          <w:p w:rsidR="009B7556" w:rsidRPr="006C0430" w:rsidRDefault="009B7556" w:rsidP="00040771">
            <w:pPr>
              <w:spacing w:line="280" w:lineRule="atLeast"/>
              <w:ind w:left="360"/>
              <w:rPr>
                <w:sz w:val="21"/>
                <w:szCs w:val="21"/>
              </w:rPr>
            </w:pPr>
            <w:r w:rsidRPr="006C0430">
              <w:rPr>
                <w:sz w:val="21"/>
                <w:szCs w:val="21"/>
                <w:lang w:val="vi-VN"/>
              </w:rPr>
              <w:t xml:space="preserve">+ </w:t>
            </w:r>
            <w:r w:rsidRPr="006C0430">
              <w:rPr>
                <w:spacing w:val="-4"/>
                <w:sz w:val="21"/>
                <w:szCs w:val="21"/>
                <w:lang w:val="vi-VN"/>
              </w:rPr>
              <w:t xml:space="preserve">Chương I: </w:t>
            </w:r>
            <w:r w:rsidRPr="006C0430">
              <w:rPr>
                <w:sz w:val="21"/>
                <w:szCs w:val="21"/>
                <w:lang w:val="vi-VN"/>
              </w:rPr>
              <w:t>15</w:t>
            </w:r>
            <w:r w:rsidRPr="006C0430">
              <w:rPr>
                <w:sz w:val="21"/>
                <w:szCs w:val="21"/>
              </w:rPr>
              <w:t>LT</w:t>
            </w:r>
          </w:p>
          <w:p w:rsidR="009B7556" w:rsidRPr="006C0430" w:rsidRDefault="009B7556" w:rsidP="00040771">
            <w:pPr>
              <w:spacing w:line="280" w:lineRule="atLeast"/>
              <w:ind w:left="360"/>
              <w:rPr>
                <w:sz w:val="21"/>
                <w:szCs w:val="21"/>
                <w:lang w:val="vi-VN"/>
              </w:rPr>
            </w:pPr>
            <w:r w:rsidRPr="006C0430">
              <w:rPr>
                <w:sz w:val="21"/>
                <w:szCs w:val="21"/>
                <w:lang w:val="vi-VN"/>
              </w:rPr>
              <w:t>+ Chương II: 10TH</w:t>
            </w:r>
          </w:p>
          <w:p w:rsidR="009B7556" w:rsidRPr="006C0430" w:rsidRDefault="009B7556" w:rsidP="00040771">
            <w:pPr>
              <w:spacing w:line="280" w:lineRule="atLeast"/>
              <w:ind w:left="360"/>
              <w:rPr>
                <w:sz w:val="21"/>
                <w:szCs w:val="21"/>
              </w:rPr>
            </w:pPr>
            <w:r w:rsidRPr="006C0430">
              <w:rPr>
                <w:sz w:val="21"/>
                <w:szCs w:val="21"/>
              </w:rPr>
              <w:t>+ Chương III: 10TH</w:t>
            </w:r>
          </w:p>
          <w:p w:rsidR="009B7556" w:rsidRPr="00937CB1" w:rsidRDefault="009B7556" w:rsidP="00040771">
            <w:pPr>
              <w:spacing w:line="280" w:lineRule="atLeast"/>
              <w:ind w:left="360"/>
              <w:rPr>
                <w:sz w:val="21"/>
                <w:szCs w:val="21"/>
                <w:lang w:val="vi-VN"/>
              </w:rPr>
            </w:pPr>
            <w:r w:rsidRPr="006C0430">
              <w:rPr>
                <w:spacing w:val="-4"/>
                <w:sz w:val="21"/>
                <w:szCs w:val="21"/>
              </w:rPr>
              <w:t>+ Chương IV: 10TH</w:t>
            </w:r>
          </w:p>
        </w:tc>
        <w:tc>
          <w:tcPr>
            <w:tcW w:w="1800" w:type="dxa"/>
            <w:vAlign w:val="center"/>
          </w:tcPr>
          <w:p w:rsidR="009B7556" w:rsidRPr="00937CB1" w:rsidRDefault="009B7556" w:rsidP="00040771">
            <w:pPr>
              <w:spacing w:line="280" w:lineRule="atLeast"/>
              <w:ind w:left="71"/>
              <w:rPr>
                <w:sz w:val="21"/>
                <w:szCs w:val="21"/>
              </w:rPr>
            </w:pPr>
            <w:r w:rsidRPr="00937CB1">
              <w:rPr>
                <w:sz w:val="21"/>
                <w:szCs w:val="21"/>
              </w:rPr>
              <w:t>ĐCC: 10%</w:t>
            </w:r>
          </w:p>
          <w:p w:rsidR="009B7556" w:rsidRPr="00937CB1" w:rsidRDefault="009B7556" w:rsidP="00040771">
            <w:pPr>
              <w:spacing w:line="280" w:lineRule="atLeast"/>
              <w:ind w:left="71"/>
              <w:rPr>
                <w:sz w:val="21"/>
                <w:szCs w:val="21"/>
              </w:rPr>
            </w:pPr>
            <w:r w:rsidRPr="00937CB1">
              <w:rPr>
                <w:sz w:val="21"/>
                <w:szCs w:val="21"/>
              </w:rPr>
              <w:t>ĐĐK: 30%</w:t>
            </w:r>
          </w:p>
          <w:p w:rsidR="009B7556" w:rsidRPr="00937CB1" w:rsidRDefault="009B7556" w:rsidP="00040771">
            <w:pPr>
              <w:spacing w:line="280" w:lineRule="atLeast"/>
              <w:ind w:left="71"/>
              <w:rPr>
                <w:sz w:val="21"/>
                <w:szCs w:val="21"/>
              </w:rPr>
            </w:pPr>
            <w:r w:rsidRPr="00937CB1">
              <w:rPr>
                <w:sz w:val="21"/>
                <w:szCs w:val="21"/>
              </w:rPr>
              <w:t>ĐTK: 60%</w:t>
            </w:r>
          </w:p>
        </w:tc>
      </w:tr>
    </w:tbl>
    <w:p w:rsidR="009B7556" w:rsidRPr="00937CB1" w:rsidRDefault="009B7556" w:rsidP="00031D61">
      <w:pPr>
        <w:pStyle w:val="TableParagraph"/>
        <w:spacing w:before="120" w:line="280" w:lineRule="atLeast"/>
        <w:rPr>
          <w:b/>
          <w:sz w:val="21"/>
          <w:szCs w:val="21"/>
        </w:rPr>
      </w:pPr>
      <w:r>
        <w:rPr>
          <w:b/>
          <w:sz w:val="21"/>
          <w:szCs w:val="21"/>
        </w:rPr>
        <w:t>Chuyên ngành</w:t>
      </w:r>
      <w:r w:rsidRPr="00937CB1">
        <w:rPr>
          <w:b/>
          <w:sz w:val="21"/>
          <w:szCs w:val="21"/>
        </w:rPr>
        <w:t xml:space="preserve">: </w:t>
      </w:r>
      <w:r>
        <w:rPr>
          <w:b/>
          <w:sz w:val="21"/>
          <w:szCs w:val="21"/>
        </w:rPr>
        <w:t>Thiết kế mỹ thuật hoạt hình</w:t>
      </w:r>
    </w:p>
    <w:p w:rsidR="009B7556" w:rsidRPr="00937CB1" w:rsidRDefault="009B7556" w:rsidP="00040771">
      <w:pPr>
        <w:pStyle w:val="TableParagraph"/>
        <w:spacing w:line="280" w:lineRule="atLeast"/>
        <w:ind w:firstLine="450"/>
        <w:rPr>
          <w:b/>
          <w:sz w:val="21"/>
          <w:szCs w:val="21"/>
        </w:rPr>
      </w:pPr>
      <w:r w:rsidRPr="00937CB1">
        <w:rPr>
          <w:b/>
          <w:sz w:val="21"/>
          <w:szCs w:val="21"/>
        </w:rPr>
        <w:t xml:space="preserve">Môn: Kỹ xảo </w:t>
      </w:r>
      <w:proofErr w:type="gramStart"/>
      <w:r w:rsidRPr="00937CB1">
        <w:rPr>
          <w:b/>
          <w:sz w:val="21"/>
          <w:szCs w:val="21"/>
        </w:rPr>
        <w:t>vi</w:t>
      </w:r>
      <w:proofErr w:type="gramEnd"/>
      <w:r w:rsidRPr="00937CB1">
        <w:rPr>
          <w:b/>
          <w:sz w:val="21"/>
          <w:szCs w:val="21"/>
        </w:rPr>
        <w:t xml:space="preserve"> tính</w:t>
      </w:r>
    </w:p>
    <w:tbl>
      <w:tblPr>
        <w:tblpPr w:leftFromText="180" w:rightFromText="180" w:vertAnchor="text" w:tblpY="1"/>
        <w:tblOverlap w:val="never"/>
        <w:tblW w:w="153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0"/>
        <w:gridCol w:w="1350"/>
        <w:gridCol w:w="7740"/>
        <w:gridCol w:w="485"/>
        <w:gridCol w:w="1765"/>
        <w:gridCol w:w="1710"/>
        <w:gridCol w:w="1710"/>
      </w:tblGrid>
      <w:tr w:rsidR="009B7556" w:rsidRPr="00031D61" w:rsidTr="00031D61">
        <w:trPr>
          <w:trHeight w:val="790"/>
        </w:trPr>
        <w:tc>
          <w:tcPr>
            <w:tcW w:w="550" w:type="dxa"/>
            <w:vMerge w:val="restart"/>
          </w:tcPr>
          <w:p w:rsidR="009B7556" w:rsidRPr="00031D61" w:rsidRDefault="009B7556" w:rsidP="00040771">
            <w:pPr>
              <w:pStyle w:val="TableParagraph"/>
              <w:spacing w:line="280" w:lineRule="atLeast"/>
              <w:rPr>
                <w:b/>
                <w:sz w:val="21"/>
                <w:szCs w:val="21"/>
              </w:rPr>
            </w:pPr>
          </w:p>
          <w:p w:rsidR="009B7556" w:rsidRPr="00031D61" w:rsidRDefault="009B7556" w:rsidP="00040771">
            <w:pPr>
              <w:pStyle w:val="TableParagraph"/>
              <w:spacing w:line="280" w:lineRule="atLeast"/>
              <w:ind w:left="17"/>
              <w:jc w:val="center"/>
              <w:rPr>
                <w:sz w:val="21"/>
                <w:szCs w:val="21"/>
              </w:rPr>
            </w:pPr>
          </w:p>
          <w:p w:rsidR="009B7556" w:rsidRPr="00031D61" w:rsidRDefault="009B7556" w:rsidP="00040771">
            <w:pPr>
              <w:pStyle w:val="TableParagraph"/>
              <w:spacing w:line="280" w:lineRule="atLeast"/>
              <w:ind w:left="17"/>
              <w:jc w:val="center"/>
              <w:rPr>
                <w:sz w:val="21"/>
                <w:szCs w:val="21"/>
              </w:rPr>
            </w:pPr>
          </w:p>
          <w:p w:rsidR="009B7556" w:rsidRPr="00031D61" w:rsidRDefault="009B7556" w:rsidP="00040771">
            <w:pPr>
              <w:pStyle w:val="TableParagraph"/>
              <w:spacing w:line="280" w:lineRule="atLeast"/>
              <w:ind w:left="17"/>
              <w:jc w:val="center"/>
              <w:rPr>
                <w:sz w:val="21"/>
                <w:szCs w:val="21"/>
              </w:rPr>
            </w:pPr>
          </w:p>
          <w:p w:rsidR="009B7556" w:rsidRPr="00031D61" w:rsidRDefault="009B7556" w:rsidP="00040771">
            <w:pPr>
              <w:pStyle w:val="TableParagraph"/>
              <w:spacing w:line="280" w:lineRule="atLeast"/>
              <w:ind w:left="17"/>
              <w:jc w:val="center"/>
              <w:rPr>
                <w:sz w:val="21"/>
                <w:szCs w:val="21"/>
              </w:rPr>
            </w:pPr>
          </w:p>
          <w:p w:rsidR="009B7556" w:rsidRPr="00031D61" w:rsidRDefault="009B7556" w:rsidP="00040771">
            <w:pPr>
              <w:pStyle w:val="TableParagraph"/>
              <w:spacing w:line="280" w:lineRule="atLeast"/>
              <w:ind w:left="17"/>
              <w:jc w:val="center"/>
              <w:rPr>
                <w:sz w:val="21"/>
                <w:szCs w:val="21"/>
              </w:rPr>
            </w:pPr>
          </w:p>
          <w:p w:rsidR="009B7556" w:rsidRPr="00031D61" w:rsidRDefault="009B7556" w:rsidP="00040771">
            <w:pPr>
              <w:pStyle w:val="TableParagraph"/>
              <w:spacing w:line="280" w:lineRule="atLeast"/>
              <w:ind w:left="17"/>
              <w:jc w:val="center"/>
              <w:rPr>
                <w:sz w:val="21"/>
                <w:szCs w:val="21"/>
              </w:rPr>
            </w:pPr>
          </w:p>
          <w:p w:rsidR="009B7556" w:rsidRPr="00031D61" w:rsidRDefault="009B7556" w:rsidP="00040771">
            <w:pPr>
              <w:pStyle w:val="TableParagraph"/>
              <w:spacing w:line="280" w:lineRule="atLeast"/>
              <w:ind w:left="17"/>
              <w:jc w:val="center"/>
              <w:rPr>
                <w:sz w:val="21"/>
                <w:szCs w:val="21"/>
              </w:rPr>
            </w:pPr>
            <w:r w:rsidRPr="00031D61">
              <w:rPr>
                <w:sz w:val="21"/>
                <w:szCs w:val="21"/>
              </w:rPr>
              <w:t>1</w:t>
            </w:r>
          </w:p>
        </w:tc>
        <w:tc>
          <w:tcPr>
            <w:tcW w:w="1350" w:type="dxa"/>
            <w:vMerge w:val="restart"/>
          </w:tcPr>
          <w:p w:rsidR="009B7556" w:rsidRPr="00031D61" w:rsidRDefault="009B7556" w:rsidP="00040771">
            <w:pPr>
              <w:pStyle w:val="TableParagraph"/>
              <w:tabs>
                <w:tab w:val="left" w:pos="484"/>
              </w:tabs>
              <w:spacing w:line="280" w:lineRule="atLeast"/>
              <w:ind w:left="9" w:right="97"/>
              <w:rPr>
                <w:sz w:val="21"/>
                <w:szCs w:val="21"/>
              </w:rPr>
            </w:pPr>
          </w:p>
          <w:p w:rsidR="009B7556" w:rsidRPr="00031D61" w:rsidRDefault="009B7556" w:rsidP="00040771">
            <w:pPr>
              <w:pStyle w:val="TableParagraph"/>
              <w:tabs>
                <w:tab w:val="left" w:pos="484"/>
              </w:tabs>
              <w:spacing w:line="280" w:lineRule="atLeast"/>
              <w:ind w:left="9" w:right="97"/>
              <w:rPr>
                <w:sz w:val="21"/>
                <w:szCs w:val="21"/>
              </w:rPr>
            </w:pPr>
          </w:p>
          <w:p w:rsidR="009B7556" w:rsidRPr="00031D61" w:rsidRDefault="009B7556" w:rsidP="00040771">
            <w:pPr>
              <w:pStyle w:val="TableParagraph"/>
              <w:tabs>
                <w:tab w:val="left" w:pos="484"/>
              </w:tabs>
              <w:spacing w:line="280" w:lineRule="atLeast"/>
              <w:ind w:left="9" w:right="97"/>
              <w:rPr>
                <w:sz w:val="21"/>
                <w:szCs w:val="21"/>
              </w:rPr>
            </w:pPr>
          </w:p>
          <w:p w:rsidR="009B7556" w:rsidRPr="00031D61" w:rsidRDefault="009B7556" w:rsidP="00040771">
            <w:pPr>
              <w:pStyle w:val="TableParagraph"/>
              <w:tabs>
                <w:tab w:val="left" w:pos="484"/>
              </w:tabs>
              <w:spacing w:line="280" w:lineRule="atLeast"/>
              <w:ind w:left="9" w:right="97"/>
              <w:jc w:val="center"/>
              <w:rPr>
                <w:sz w:val="21"/>
                <w:szCs w:val="21"/>
              </w:rPr>
            </w:pPr>
            <w:r w:rsidRPr="00031D61">
              <w:rPr>
                <w:sz w:val="21"/>
                <w:szCs w:val="21"/>
              </w:rPr>
              <w:lastRenderedPageBreak/>
              <w:t>Kỹ xảo vi tính</w:t>
            </w:r>
          </w:p>
          <w:p w:rsidR="009B7556" w:rsidRPr="00031D61" w:rsidRDefault="009B7556" w:rsidP="00040771">
            <w:pPr>
              <w:pStyle w:val="TableParagraph"/>
              <w:spacing w:line="280" w:lineRule="atLeast"/>
              <w:ind w:left="120" w:right="-15"/>
              <w:rPr>
                <w:sz w:val="21"/>
                <w:szCs w:val="21"/>
              </w:rPr>
            </w:pPr>
          </w:p>
        </w:tc>
        <w:tc>
          <w:tcPr>
            <w:tcW w:w="7740" w:type="dxa"/>
            <w:vMerge w:val="restart"/>
          </w:tcPr>
          <w:p w:rsidR="009B7556" w:rsidRPr="00031D61" w:rsidRDefault="009B7556" w:rsidP="00040771">
            <w:pPr>
              <w:tabs>
                <w:tab w:val="num" w:pos="360"/>
              </w:tabs>
              <w:spacing w:line="280" w:lineRule="atLeast"/>
              <w:ind w:left="29" w:right="187"/>
              <w:jc w:val="both"/>
              <w:rPr>
                <w:sz w:val="21"/>
                <w:szCs w:val="21"/>
                <w:lang w:val="de-DE"/>
              </w:rPr>
            </w:pPr>
            <w:r w:rsidRPr="00031D61">
              <w:rPr>
                <w:sz w:val="21"/>
                <w:szCs w:val="21"/>
                <w:lang w:val="de-DE"/>
              </w:rPr>
              <w:lastRenderedPageBreak/>
              <w:t>- Hiểu được nguyên lý làm việc của phần mềm đồ họa chuyển động</w:t>
            </w:r>
          </w:p>
          <w:p w:rsidR="009B7556" w:rsidRPr="00031D61" w:rsidRDefault="009B7556" w:rsidP="00040771">
            <w:pPr>
              <w:tabs>
                <w:tab w:val="num" w:pos="360"/>
              </w:tabs>
              <w:spacing w:line="280" w:lineRule="atLeast"/>
              <w:ind w:left="29" w:right="187"/>
              <w:jc w:val="both"/>
              <w:rPr>
                <w:sz w:val="21"/>
                <w:szCs w:val="21"/>
                <w:lang w:val="de-DE"/>
              </w:rPr>
            </w:pPr>
            <w:r w:rsidRPr="00031D61">
              <w:rPr>
                <w:sz w:val="21"/>
                <w:szCs w:val="21"/>
                <w:lang w:val="de-DE"/>
              </w:rPr>
              <w:t>- Nắm rõ cơ chế quản lý lớp, hòa trộn lớp hình ảnh</w:t>
            </w:r>
          </w:p>
          <w:p w:rsidR="009B7556" w:rsidRPr="00031D61" w:rsidRDefault="009B7556" w:rsidP="00040771">
            <w:pPr>
              <w:tabs>
                <w:tab w:val="num" w:pos="360"/>
              </w:tabs>
              <w:spacing w:line="280" w:lineRule="atLeast"/>
              <w:ind w:left="29" w:right="187"/>
              <w:jc w:val="both"/>
              <w:rPr>
                <w:sz w:val="21"/>
                <w:szCs w:val="21"/>
                <w:lang w:val="de-DE"/>
              </w:rPr>
            </w:pPr>
            <w:r w:rsidRPr="00031D61">
              <w:rPr>
                <w:sz w:val="21"/>
                <w:szCs w:val="21"/>
                <w:lang w:val="de-DE"/>
              </w:rPr>
              <w:t>- Nắm rõ nguyên lý đặt key trong AE.</w:t>
            </w:r>
          </w:p>
          <w:p w:rsidR="009B7556" w:rsidRPr="00031D61" w:rsidRDefault="009B7556" w:rsidP="00040771">
            <w:pPr>
              <w:tabs>
                <w:tab w:val="num" w:pos="360"/>
              </w:tabs>
              <w:spacing w:line="280" w:lineRule="atLeast"/>
              <w:ind w:left="29" w:right="187"/>
              <w:jc w:val="both"/>
              <w:rPr>
                <w:sz w:val="21"/>
                <w:szCs w:val="21"/>
                <w:lang w:val="de-DE"/>
              </w:rPr>
            </w:pPr>
            <w:r w:rsidRPr="00031D61">
              <w:rPr>
                <w:b/>
                <w:sz w:val="21"/>
                <w:szCs w:val="21"/>
                <w:lang w:val="de-DE"/>
              </w:rPr>
              <w:lastRenderedPageBreak/>
              <w:t>-</w:t>
            </w:r>
            <w:r w:rsidRPr="00031D61">
              <w:rPr>
                <w:sz w:val="21"/>
                <w:szCs w:val="21"/>
              </w:rPr>
              <w:t xml:space="preserve"> Biết cách sử dụng phần mềm After Effects để tạo ra một đoạn video clip với hiệu ứng hình ảnh và chữ động theo yêu cầu.</w:t>
            </w:r>
          </w:p>
          <w:p w:rsidR="009B7556" w:rsidRPr="00031D61" w:rsidRDefault="009B7556" w:rsidP="00040771">
            <w:pPr>
              <w:tabs>
                <w:tab w:val="num" w:pos="360"/>
              </w:tabs>
              <w:spacing w:line="280" w:lineRule="atLeast"/>
              <w:ind w:left="29" w:right="187"/>
              <w:jc w:val="both"/>
              <w:rPr>
                <w:spacing w:val="-4"/>
                <w:sz w:val="21"/>
                <w:szCs w:val="21"/>
              </w:rPr>
            </w:pPr>
            <w:r w:rsidRPr="00031D61">
              <w:rPr>
                <w:spacing w:val="-4"/>
                <w:sz w:val="21"/>
                <w:szCs w:val="21"/>
              </w:rPr>
              <w:t>- Tạo ra các định dạng file phù hợp để sử dụng vào các công việc khác như: Hoạt hình, kỹ xảo phim, cho web, để trình chiếu…</w:t>
            </w:r>
          </w:p>
          <w:p w:rsidR="009B7556" w:rsidRPr="00031D61" w:rsidRDefault="009B7556" w:rsidP="00040771">
            <w:pPr>
              <w:tabs>
                <w:tab w:val="num" w:pos="360"/>
              </w:tabs>
              <w:spacing w:line="280" w:lineRule="atLeast"/>
              <w:ind w:left="29" w:right="187"/>
              <w:jc w:val="both"/>
              <w:rPr>
                <w:spacing w:val="-4"/>
                <w:sz w:val="21"/>
                <w:szCs w:val="21"/>
              </w:rPr>
            </w:pPr>
            <w:r w:rsidRPr="00031D61">
              <w:rPr>
                <w:spacing w:val="-4"/>
                <w:sz w:val="21"/>
                <w:szCs w:val="21"/>
              </w:rPr>
              <w:t>- Tạo thói quen làm việc khoa học.</w:t>
            </w:r>
          </w:p>
          <w:p w:rsidR="009B7556" w:rsidRPr="00031D61" w:rsidRDefault="009B7556" w:rsidP="00040771">
            <w:pPr>
              <w:tabs>
                <w:tab w:val="num" w:pos="360"/>
              </w:tabs>
              <w:spacing w:line="280" w:lineRule="atLeast"/>
              <w:ind w:left="29" w:right="187"/>
              <w:jc w:val="both"/>
              <w:rPr>
                <w:b/>
                <w:sz w:val="21"/>
                <w:szCs w:val="21"/>
              </w:rPr>
            </w:pPr>
            <w:r w:rsidRPr="00031D61">
              <w:rPr>
                <w:spacing w:val="-4"/>
                <w:sz w:val="21"/>
                <w:szCs w:val="21"/>
              </w:rPr>
              <w:t>- Phát triển tư duy logic và rèn luyện tính kiên trì.</w:t>
            </w:r>
          </w:p>
        </w:tc>
        <w:tc>
          <w:tcPr>
            <w:tcW w:w="485" w:type="dxa"/>
            <w:vMerge w:val="restart"/>
          </w:tcPr>
          <w:p w:rsidR="009B7556" w:rsidRPr="00031D61" w:rsidRDefault="009B7556" w:rsidP="00040771">
            <w:pPr>
              <w:pStyle w:val="TableParagraph"/>
              <w:spacing w:line="280" w:lineRule="atLeast"/>
              <w:ind w:left="20"/>
              <w:jc w:val="center"/>
              <w:rPr>
                <w:sz w:val="21"/>
                <w:szCs w:val="21"/>
              </w:rPr>
            </w:pPr>
            <w:r w:rsidRPr="00031D61">
              <w:rPr>
                <w:sz w:val="21"/>
                <w:szCs w:val="21"/>
              </w:rPr>
              <w:lastRenderedPageBreak/>
              <w:t>3</w:t>
            </w:r>
          </w:p>
        </w:tc>
        <w:tc>
          <w:tcPr>
            <w:tcW w:w="3475" w:type="dxa"/>
            <w:gridSpan w:val="2"/>
          </w:tcPr>
          <w:p w:rsidR="009B7556" w:rsidRPr="00031D61" w:rsidRDefault="009B7556" w:rsidP="00040771">
            <w:pPr>
              <w:pStyle w:val="ListParagraph"/>
              <w:spacing w:line="280" w:lineRule="atLeast"/>
              <w:rPr>
                <w:sz w:val="21"/>
                <w:szCs w:val="21"/>
              </w:rPr>
            </w:pPr>
            <w:r w:rsidRPr="00031D61">
              <w:rPr>
                <w:sz w:val="21"/>
                <w:szCs w:val="21"/>
              </w:rPr>
              <w:t>Kì học: học kì VII (năm thứ tư)</w:t>
            </w:r>
          </w:p>
          <w:p w:rsidR="009B7556" w:rsidRPr="00031D61" w:rsidRDefault="009B7556" w:rsidP="00040771">
            <w:pPr>
              <w:pStyle w:val="TableParagraph"/>
              <w:spacing w:line="280" w:lineRule="atLeast"/>
              <w:ind w:left="145" w:right="180"/>
              <w:rPr>
                <w:sz w:val="21"/>
                <w:szCs w:val="21"/>
              </w:rPr>
            </w:pPr>
            <w:r w:rsidRPr="00031D61">
              <w:rPr>
                <w:sz w:val="21"/>
                <w:szCs w:val="21"/>
              </w:rPr>
              <w:t>Thời gian: 9 tuần</w:t>
            </w:r>
          </w:p>
          <w:p w:rsidR="009B7556" w:rsidRPr="00031D61" w:rsidRDefault="009B7556" w:rsidP="00040771">
            <w:pPr>
              <w:pStyle w:val="TableParagraph"/>
              <w:spacing w:line="280" w:lineRule="atLeast"/>
              <w:ind w:left="145" w:right="180"/>
              <w:rPr>
                <w:sz w:val="21"/>
                <w:szCs w:val="21"/>
              </w:rPr>
            </w:pPr>
            <w:r w:rsidRPr="00031D61">
              <w:rPr>
                <w:sz w:val="21"/>
                <w:szCs w:val="21"/>
              </w:rPr>
              <w:t>Phân bổ số tiết: 25 LT, 20 TH</w:t>
            </w:r>
          </w:p>
        </w:tc>
        <w:tc>
          <w:tcPr>
            <w:tcW w:w="1710" w:type="dxa"/>
            <w:vMerge w:val="restart"/>
          </w:tcPr>
          <w:p w:rsidR="009B7556" w:rsidRPr="00031D61" w:rsidRDefault="009B7556" w:rsidP="00040771">
            <w:pPr>
              <w:pStyle w:val="TableParagraph"/>
              <w:tabs>
                <w:tab w:val="left" w:pos="418"/>
                <w:tab w:val="left" w:pos="419"/>
              </w:tabs>
              <w:spacing w:line="280" w:lineRule="atLeast"/>
              <w:ind w:left="90" w:right="90"/>
              <w:rPr>
                <w:sz w:val="21"/>
                <w:szCs w:val="21"/>
              </w:rPr>
            </w:pPr>
            <w:r w:rsidRPr="00031D61">
              <w:rPr>
                <w:sz w:val="21"/>
                <w:szCs w:val="21"/>
              </w:rPr>
              <w:t>10% điểm chuyên</w:t>
            </w:r>
            <w:r w:rsidRPr="00031D61">
              <w:rPr>
                <w:spacing w:val="1"/>
                <w:sz w:val="21"/>
                <w:szCs w:val="21"/>
              </w:rPr>
              <w:t xml:space="preserve"> </w:t>
            </w:r>
            <w:r w:rsidRPr="00031D61">
              <w:rPr>
                <w:sz w:val="21"/>
                <w:szCs w:val="21"/>
              </w:rPr>
              <w:t>cần</w:t>
            </w:r>
          </w:p>
          <w:p w:rsidR="009B7556" w:rsidRPr="00031D61" w:rsidRDefault="009B7556" w:rsidP="00040771">
            <w:pPr>
              <w:pStyle w:val="TableParagraph"/>
              <w:tabs>
                <w:tab w:val="left" w:pos="418"/>
                <w:tab w:val="left" w:pos="419"/>
              </w:tabs>
              <w:spacing w:line="280" w:lineRule="atLeast"/>
              <w:ind w:left="90" w:right="90"/>
              <w:rPr>
                <w:sz w:val="21"/>
                <w:szCs w:val="21"/>
              </w:rPr>
            </w:pPr>
            <w:r w:rsidRPr="00031D61">
              <w:rPr>
                <w:sz w:val="21"/>
                <w:szCs w:val="21"/>
              </w:rPr>
              <w:t>30% điểm</w:t>
            </w:r>
            <w:r w:rsidRPr="00031D61">
              <w:rPr>
                <w:spacing w:val="-5"/>
                <w:sz w:val="21"/>
                <w:szCs w:val="21"/>
              </w:rPr>
              <w:t xml:space="preserve"> </w:t>
            </w:r>
            <w:r w:rsidRPr="00031D61">
              <w:rPr>
                <w:sz w:val="21"/>
                <w:szCs w:val="21"/>
              </w:rPr>
              <w:t>giữa</w:t>
            </w:r>
          </w:p>
          <w:p w:rsidR="009B7556" w:rsidRPr="00031D61" w:rsidRDefault="009B7556" w:rsidP="00040771">
            <w:pPr>
              <w:pStyle w:val="TableParagraph"/>
              <w:spacing w:line="280" w:lineRule="atLeast"/>
              <w:ind w:left="90" w:right="90"/>
              <w:rPr>
                <w:sz w:val="21"/>
                <w:szCs w:val="21"/>
              </w:rPr>
            </w:pPr>
            <w:r w:rsidRPr="00031D61">
              <w:rPr>
                <w:sz w:val="21"/>
                <w:szCs w:val="21"/>
              </w:rPr>
              <w:lastRenderedPageBreak/>
              <w:t>kỳ</w:t>
            </w:r>
          </w:p>
          <w:p w:rsidR="009B7556" w:rsidRPr="00031D61" w:rsidRDefault="009B7556" w:rsidP="00040771">
            <w:pPr>
              <w:pStyle w:val="TableParagraph"/>
              <w:tabs>
                <w:tab w:val="left" w:pos="418"/>
                <w:tab w:val="left" w:pos="419"/>
              </w:tabs>
              <w:spacing w:line="280" w:lineRule="atLeast"/>
              <w:ind w:left="90" w:right="90"/>
              <w:rPr>
                <w:sz w:val="21"/>
                <w:szCs w:val="21"/>
              </w:rPr>
            </w:pPr>
            <w:r w:rsidRPr="00031D61">
              <w:rPr>
                <w:sz w:val="21"/>
                <w:szCs w:val="21"/>
              </w:rPr>
              <w:t>- 60% điểm thi kết thúc HP</w:t>
            </w:r>
          </w:p>
        </w:tc>
      </w:tr>
      <w:tr w:rsidR="009B7556" w:rsidRPr="00031D61" w:rsidTr="00031D61">
        <w:trPr>
          <w:trHeight w:val="1060"/>
        </w:trPr>
        <w:tc>
          <w:tcPr>
            <w:tcW w:w="550" w:type="dxa"/>
            <w:vMerge/>
          </w:tcPr>
          <w:p w:rsidR="009B7556" w:rsidRPr="00031D61" w:rsidRDefault="009B7556" w:rsidP="00040771">
            <w:pPr>
              <w:pStyle w:val="TableParagraph"/>
              <w:spacing w:line="280" w:lineRule="atLeast"/>
              <w:rPr>
                <w:b/>
                <w:sz w:val="21"/>
                <w:szCs w:val="21"/>
              </w:rPr>
            </w:pPr>
          </w:p>
        </w:tc>
        <w:tc>
          <w:tcPr>
            <w:tcW w:w="1350" w:type="dxa"/>
            <w:vMerge/>
          </w:tcPr>
          <w:p w:rsidR="009B7556" w:rsidRPr="00031D61" w:rsidRDefault="009B7556" w:rsidP="00040771">
            <w:pPr>
              <w:pStyle w:val="TableParagraph"/>
              <w:tabs>
                <w:tab w:val="left" w:pos="484"/>
              </w:tabs>
              <w:spacing w:line="280" w:lineRule="atLeast"/>
              <w:ind w:left="9" w:right="97"/>
              <w:rPr>
                <w:sz w:val="21"/>
                <w:szCs w:val="21"/>
              </w:rPr>
            </w:pPr>
          </w:p>
        </w:tc>
        <w:tc>
          <w:tcPr>
            <w:tcW w:w="7740" w:type="dxa"/>
            <w:vMerge/>
          </w:tcPr>
          <w:p w:rsidR="009B7556" w:rsidRPr="00031D61" w:rsidRDefault="009B7556" w:rsidP="00040771">
            <w:pPr>
              <w:tabs>
                <w:tab w:val="num" w:pos="360"/>
              </w:tabs>
              <w:spacing w:line="280" w:lineRule="atLeast"/>
              <w:ind w:left="32" w:right="180"/>
              <w:jc w:val="both"/>
              <w:rPr>
                <w:sz w:val="21"/>
                <w:szCs w:val="21"/>
                <w:lang w:val="de-DE"/>
              </w:rPr>
            </w:pPr>
          </w:p>
        </w:tc>
        <w:tc>
          <w:tcPr>
            <w:tcW w:w="485" w:type="dxa"/>
            <w:vMerge/>
          </w:tcPr>
          <w:p w:rsidR="009B7556" w:rsidRPr="00031D61" w:rsidRDefault="009B7556" w:rsidP="00040771">
            <w:pPr>
              <w:pStyle w:val="TableParagraph"/>
              <w:spacing w:line="280" w:lineRule="atLeast"/>
              <w:ind w:left="20"/>
              <w:jc w:val="center"/>
              <w:rPr>
                <w:sz w:val="21"/>
                <w:szCs w:val="21"/>
              </w:rPr>
            </w:pPr>
          </w:p>
        </w:tc>
        <w:tc>
          <w:tcPr>
            <w:tcW w:w="1765" w:type="dxa"/>
          </w:tcPr>
          <w:p w:rsidR="009B7556" w:rsidRPr="00031D61" w:rsidRDefault="009B7556" w:rsidP="00040771">
            <w:pPr>
              <w:pStyle w:val="TableParagraph"/>
              <w:spacing w:line="280" w:lineRule="atLeast"/>
              <w:ind w:left="55" w:right="17"/>
              <w:rPr>
                <w:sz w:val="21"/>
                <w:szCs w:val="21"/>
              </w:rPr>
            </w:pPr>
            <w:r w:rsidRPr="00031D61">
              <w:rPr>
                <w:sz w:val="21"/>
                <w:szCs w:val="21"/>
              </w:rPr>
              <w:t>Bài 1: 5 LT</w:t>
            </w:r>
          </w:p>
          <w:p w:rsidR="009B7556" w:rsidRPr="00031D61" w:rsidRDefault="009B7556" w:rsidP="00040771">
            <w:pPr>
              <w:pStyle w:val="TableParagraph"/>
              <w:spacing w:line="280" w:lineRule="atLeast"/>
              <w:ind w:left="55" w:right="17"/>
              <w:rPr>
                <w:sz w:val="21"/>
                <w:szCs w:val="21"/>
              </w:rPr>
            </w:pPr>
            <w:r w:rsidRPr="00031D61">
              <w:rPr>
                <w:sz w:val="21"/>
                <w:szCs w:val="21"/>
              </w:rPr>
              <w:t>Bài 2: 5 LT</w:t>
            </w:r>
          </w:p>
          <w:p w:rsidR="009B7556" w:rsidRPr="00031D61" w:rsidRDefault="009B7556" w:rsidP="00040771">
            <w:pPr>
              <w:pStyle w:val="TableParagraph"/>
              <w:spacing w:line="280" w:lineRule="atLeast"/>
              <w:ind w:left="55"/>
              <w:rPr>
                <w:sz w:val="21"/>
                <w:szCs w:val="21"/>
              </w:rPr>
            </w:pPr>
            <w:r w:rsidRPr="00031D61">
              <w:rPr>
                <w:sz w:val="21"/>
                <w:szCs w:val="21"/>
              </w:rPr>
              <w:t xml:space="preserve">Bài 3: 3 LT, 2 TH </w:t>
            </w:r>
          </w:p>
          <w:p w:rsidR="009B7556" w:rsidRPr="00031D61" w:rsidRDefault="009B7556" w:rsidP="00040771">
            <w:pPr>
              <w:pStyle w:val="TableParagraph"/>
              <w:spacing w:line="280" w:lineRule="atLeast"/>
              <w:ind w:left="55" w:right="17"/>
              <w:rPr>
                <w:sz w:val="21"/>
                <w:szCs w:val="21"/>
              </w:rPr>
            </w:pPr>
            <w:r w:rsidRPr="00031D61">
              <w:rPr>
                <w:sz w:val="21"/>
                <w:szCs w:val="21"/>
              </w:rPr>
              <w:t>Bài 4: 2 LT, 3 TH</w:t>
            </w:r>
          </w:p>
          <w:p w:rsidR="009B7556" w:rsidRPr="00031D61" w:rsidRDefault="009B7556" w:rsidP="00040771">
            <w:pPr>
              <w:pStyle w:val="TableParagraph"/>
              <w:spacing w:line="280" w:lineRule="atLeast"/>
              <w:ind w:left="55" w:right="17"/>
              <w:rPr>
                <w:sz w:val="21"/>
                <w:szCs w:val="21"/>
              </w:rPr>
            </w:pPr>
            <w:r w:rsidRPr="00031D61">
              <w:rPr>
                <w:sz w:val="21"/>
                <w:szCs w:val="21"/>
              </w:rPr>
              <w:t>Bài 5: 3 LT, 2 TH</w:t>
            </w:r>
          </w:p>
          <w:p w:rsidR="009B7556" w:rsidRPr="00031D61" w:rsidRDefault="009B7556" w:rsidP="00040771">
            <w:pPr>
              <w:pStyle w:val="ListParagraph"/>
              <w:spacing w:line="280" w:lineRule="atLeast"/>
              <w:ind w:left="55" w:right="17"/>
              <w:rPr>
                <w:sz w:val="21"/>
                <w:szCs w:val="21"/>
              </w:rPr>
            </w:pPr>
          </w:p>
        </w:tc>
        <w:tc>
          <w:tcPr>
            <w:tcW w:w="1710" w:type="dxa"/>
          </w:tcPr>
          <w:p w:rsidR="009B7556" w:rsidRPr="00031D61" w:rsidRDefault="009B7556" w:rsidP="00040771">
            <w:pPr>
              <w:pStyle w:val="TableParagraph"/>
              <w:spacing w:line="280" w:lineRule="atLeast"/>
              <w:ind w:left="55" w:right="17"/>
              <w:rPr>
                <w:sz w:val="21"/>
                <w:szCs w:val="21"/>
              </w:rPr>
            </w:pPr>
            <w:r w:rsidRPr="00031D61">
              <w:rPr>
                <w:sz w:val="21"/>
                <w:szCs w:val="21"/>
              </w:rPr>
              <w:t>Bài 6: 2 LT, 3 TH</w:t>
            </w:r>
          </w:p>
          <w:p w:rsidR="009B7556" w:rsidRPr="00031D61" w:rsidRDefault="009B7556" w:rsidP="00040771">
            <w:pPr>
              <w:pStyle w:val="TableParagraph"/>
              <w:spacing w:line="280" w:lineRule="atLeast"/>
              <w:ind w:left="55" w:right="17"/>
              <w:rPr>
                <w:sz w:val="21"/>
                <w:szCs w:val="21"/>
              </w:rPr>
            </w:pPr>
            <w:r w:rsidRPr="00031D61">
              <w:rPr>
                <w:sz w:val="21"/>
                <w:szCs w:val="21"/>
              </w:rPr>
              <w:t>Bài 7: 5 LT</w:t>
            </w:r>
          </w:p>
          <w:p w:rsidR="009B7556" w:rsidRPr="00031D61" w:rsidRDefault="009B7556" w:rsidP="00040771">
            <w:pPr>
              <w:pStyle w:val="TableParagraph"/>
              <w:spacing w:line="280" w:lineRule="atLeast"/>
              <w:ind w:left="55" w:right="17"/>
              <w:rPr>
                <w:sz w:val="21"/>
                <w:szCs w:val="21"/>
              </w:rPr>
            </w:pPr>
            <w:r w:rsidRPr="00031D61">
              <w:rPr>
                <w:sz w:val="21"/>
                <w:szCs w:val="21"/>
              </w:rPr>
              <w:t>Bài 8: 5 TH</w:t>
            </w:r>
          </w:p>
          <w:p w:rsidR="009B7556" w:rsidRPr="00031D61" w:rsidRDefault="009B7556" w:rsidP="00040771">
            <w:pPr>
              <w:pStyle w:val="ListParagraph"/>
              <w:spacing w:line="280" w:lineRule="atLeast"/>
              <w:ind w:left="55" w:right="17"/>
              <w:rPr>
                <w:sz w:val="21"/>
                <w:szCs w:val="21"/>
              </w:rPr>
            </w:pPr>
            <w:r w:rsidRPr="00031D61">
              <w:rPr>
                <w:sz w:val="21"/>
                <w:szCs w:val="21"/>
              </w:rPr>
              <w:t>Bài 9: TH (Bài thi TH)</w:t>
            </w:r>
          </w:p>
        </w:tc>
        <w:tc>
          <w:tcPr>
            <w:tcW w:w="1710" w:type="dxa"/>
            <w:vMerge/>
          </w:tcPr>
          <w:p w:rsidR="009B7556" w:rsidRPr="00031D61" w:rsidRDefault="009B7556" w:rsidP="00040771">
            <w:pPr>
              <w:pStyle w:val="TableParagraph"/>
              <w:tabs>
                <w:tab w:val="left" w:pos="418"/>
                <w:tab w:val="left" w:pos="419"/>
              </w:tabs>
              <w:spacing w:line="280" w:lineRule="atLeast"/>
              <w:ind w:left="180" w:right="180" w:hanging="90"/>
              <w:rPr>
                <w:sz w:val="21"/>
                <w:szCs w:val="21"/>
              </w:rPr>
            </w:pPr>
          </w:p>
        </w:tc>
      </w:tr>
    </w:tbl>
    <w:p w:rsidR="009B7556" w:rsidRPr="00031D61" w:rsidRDefault="009B7556" w:rsidP="00031D61">
      <w:pPr>
        <w:pStyle w:val="TableParagraph"/>
        <w:spacing w:before="120" w:after="120" w:line="280" w:lineRule="atLeast"/>
        <w:ind w:firstLine="547"/>
        <w:rPr>
          <w:b/>
          <w:sz w:val="21"/>
          <w:szCs w:val="21"/>
        </w:rPr>
      </w:pPr>
      <w:r w:rsidRPr="00031D61">
        <w:rPr>
          <w:b/>
          <w:sz w:val="21"/>
          <w:szCs w:val="21"/>
        </w:rPr>
        <w:lastRenderedPageBreak/>
        <w:t>Môn: Tạo hình phim hoạt hình</w:t>
      </w:r>
    </w:p>
    <w:tbl>
      <w:tblPr>
        <w:tblpPr w:leftFromText="180" w:rightFromText="180" w:vertAnchor="text" w:tblpY="1"/>
        <w:tblOverlap w:val="never"/>
        <w:tblW w:w="15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0"/>
        <w:gridCol w:w="1350"/>
        <w:gridCol w:w="7740"/>
        <w:gridCol w:w="485"/>
        <w:gridCol w:w="1675"/>
        <w:gridCol w:w="1783"/>
        <w:gridCol w:w="1817"/>
      </w:tblGrid>
      <w:tr w:rsidR="009B7556" w:rsidRPr="00031D61" w:rsidTr="00031D61">
        <w:trPr>
          <w:trHeight w:val="995"/>
        </w:trPr>
        <w:tc>
          <w:tcPr>
            <w:tcW w:w="550" w:type="dxa"/>
            <w:vAlign w:val="center"/>
          </w:tcPr>
          <w:p w:rsidR="009B7556" w:rsidRPr="00031D61" w:rsidRDefault="009B7556" w:rsidP="00040771">
            <w:pPr>
              <w:spacing w:line="280" w:lineRule="atLeast"/>
              <w:jc w:val="center"/>
              <w:rPr>
                <w:sz w:val="21"/>
                <w:szCs w:val="21"/>
              </w:rPr>
            </w:pPr>
            <w:r w:rsidRPr="00031D61">
              <w:rPr>
                <w:sz w:val="21"/>
                <w:szCs w:val="21"/>
              </w:rPr>
              <w:t>1</w:t>
            </w:r>
          </w:p>
        </w:tc>
        <w:tc>
          <w:tcPr>
            <w:tcW w:w="1350" w:type="dxa"/>
            <w:vAlign w:val="center"/>
          </w:tcPr>
          <w:p w:rsidR="009B7556" w:rsidRPr="00031D61" w:rsidRDefault="009B7556" w:rsidP="00031D61">
            <w:pPr>
              <w:spacing w:line="280" w:lineRule="atLeast"/>
              <w:ind w:left="132"/>
              <w:jc w:val="center"/>
              <w:rPr>
                <w:sz w:val="21"/>
                <w:szCs w:val="21"/>
              </w:rPr>
            </w:pPr>
            <w:r w:rsidRPr="00031D61">
              <w:rPr>
                <w:sz w:val="21"/>
                <w:szCs w:val="21"/>
              </w:rPr>
              <w:t>Tạo hình phim hoạt hình IV</w:t>
            </w:r>
          </w:p>
          <w:p w:rsidR="009B7556" w:rsidRPr="00031D61" w:rsidRDefault="009B7556" w:rsidP="00031D61">
            <w:pPr>
              <w:spacing w:line="280" w:lineRule="atLeast"/>
              <w:ind w:left="132"/>
              <w:jc w:val="center"/>
              <w:rPr>
                <w:sz w:val="21"/>
                <w:szCs w:val="21"/>
              </w:rPr>
            </w:pPr>
            <w:r w:rsidRPr="00031D61">
              <w:rPr>
                <w:sz w:val="21"/>
                <w:szCs w:val="21"/>
              </w:rPr>
              <w:t>(Vẽ động)</w:t>
            </w:r>
          </w:p>
        </w:tc>
        <w:tc>
          <w:tcPr>
            <w:tcW w:w="7740" w:type="dxa"/>
            <w:vAlign w:val="center"/>
          </w:tcPr>
          <w:p w:rsidR="009B7556" w:rsidRPr="00031D61" w:rsidRDefault="009B7556" w:rsidP="00040771">
            <w:pPr>
              <w:spacing w:line="280" w:lineRule="atLeast"/>
              <w:ind w:left="86" w:right="182"/>
              <w:rPr>
                <w:i/>
                <w:spacing w:val="-4"/>
                <w:sz w:val="21"/>
                <w:szCs w:val="21"/>
                <w:lang w:val="de-DE"/>
              </w:rPr>
            </w:pPr>
            <w:r w:rsidRPr="00031D61">
              <w:rPr>
                <w:sz w:val="21"/>
                <w:szCs w:val="21"/>
                <w:lang w:val="de-DE"/>
              </w:rPr>
              <w:t>- Nắm được những kiến thức cơ bản của việc vẽ động</w:t>
            </w:r>
          </w:p>
          <w:p w:rsidR="009B7556" w:rsidRPr="00031D61" w:rsidRDefault="009B7556" w:rsidP="00040771">
            <w:pPr>
              <w:spacing w:line="280" w:lineRule="atLeast"/>
              <w:ind w:left="86" w:right="182"/>
              <w:rPr>
                <w:spacing w:val="-4"/>
                <w:sz w:val="21"/>
                <w:szCs w:val="21"/>
                <w:lang w:val="de-DE"/>
              </w:rPr>
            </w:pPr>
            <w:r w:rsidRPr="00031D61">
              <w:rPr>
                <w:spacing w:val="-4"/>
                <w:sz w:val="21"/>
                <w:szCs w:val="21"/>
                <w:lang w:val="de-DE"/>
              </w:rPr>
              <w:t>- Biết phân biệt sự khác nhau giữa các chuyển động cơ bản</w:t>
            </w:r>
          </w:p>
          <w:p w:rsidR="009B7556" w:rsidRPr="00031D61" w:rsidRDefault="009B7556" w:rsidP="00040771">
            <w:pPr>
              <w:spacing w:line="280" w:lineRule="atLeast"/>
              <w:ind w:left="86" w:right="182"/>
              <w:rPr>
                <w:spacing w:val="-4"/>
                <w:sz w:val="21"/>
                <w:szCs w:val="21"/>
                <w:lang w:val="de-DE"/>
              </w:rPr>
            </w:pPr>
            <w:r w:rsidRPr="00031D61">
              <w:rPr>
                <w:spacing w:val="-4"/>
                <w:sz w:val="21"/>
                <w:szCs w:val="21"/>
                <w:lang w:val="de-DE"/>
              </w:rPr>
              <w:t>- Mô phỏng chuyển động</w:t>
            </w:r>
          </w:p>
        </w:tc>
        <w:tc>
          <w:tcPr>
            <w:tcW w:w="485" w:type="dxa"/>
            <w:vAlign w:val="center"/>
          </w:tcPr>
          <w:p w:rsidR="009B7556" w:rsidRPr="00031D61" w:rsidRDefault="009B7556" w:rsidP="00040771">
            <w:pPr>
              <w:spacing w:line="280" w:lineRule="atLeast"/>
              <w:jc w:val="center"/>
              <w:rPr>
                <w:sz w:val="21"/>
                <w:szCs w:val="21"/>
              </w:rPr>
            </w:pPr>
            <w:r w:rsidRPr="00031D61">
              <w:rPr>
                <w:sz w:val="21"/>
                <w:szCs w:val="21"/>
              </w:rPr>
              <w:t>4</w:t>
            </w:r>
          </w:p>
        </w:tc>
        <w:tc>
          <w:tcPr>
            <w:tcW w:w="3458" w:type="dxa"/>
            <w:gridSpan w:val="2"/>
            <w:vAlign w:val="center"/>
          </w:tcPr>
          <w:p w:rsidR="009B7556" w:rsidRPr="00031D61" w:rsidRDefault="009B7556" w:rsidP="00040771">
            <w:pPr>
              <w:spacing w:line="280" w:lineRule="atLeast"/>
              <w:ind w:left="145" w:right="185"/>
              <w:rPr>
                <w:sz w:val="21"/>
                <w:szCs w:val="21"/>
                <w:lang w:val="vi-VN"/>
              </w:rPr>
            </w:pPr>
            <w:r w:rsidRPr="00031D61">
              <w:rPr>
                <w:sz w:val="21"/>
                <w:szCs w:val="21"/>
                <w:lang w:val="vi-VN"/>
              </w:rPr>
              <w:t>Kì học: học kì V</w:t>
            </w:r>
          </w:p>
          <w:p w:rsidR="009B7556" w:rsidRPr="00031D61" w:rsidRDefault="009B7556" w:rsidP="00040771">
            <w:pPr>
              <w:spacing w:line="280" w:lineRule="atLeast"/>
              <w:ind w:left="145" w:right="185"/>
              <w:rPr>
                <w:sz w:val="21"/>
                <w:szCs w:val="21"/>
                <w:lang w:val="vi-VN"/>
              </w:rPr>
            </w:pPr>
            <w:r w:rsidRPr="00031D61">
              <w:rPr>
                <w:sz w:val="21"/>
                <w:szCs w:val="21"/>
                <w:lang w:val="vi-VN"/>
              </w:rPr>
              <w:t>Thời gian: 18 tuần</w:t>
            </w:r>
          </w:p>
          <w:p w:rsidR="009B7556" w:rsidRPr="00031D61" w:rsidRDefault="009B7556" w:rsidP="00040771">
            <w:pPr>
              <w:spacing w:line="280" w:lineRule="atLeast"/>
              <w:ind w:left="145" w:right="185"/>
              <w:rPr>
                <w:sz w:val="21"/>
                <w:szCs w:val="21"/>
                <w:lang w:val="vi-VN"/>
              </w:rPr>
            </w:pPr>
            <w:r w:rsidRPr="00031D61">
              <w:rPr>
                <w:sz w:val="21"/>
                <w:szCs w:val="21"/>
                <w:lang w:val="vi-VN"/>
              </w:rPr>
              <w:t xml:space="preserve">Phân bổ số tiết: </w:t>
            </w:r>
            <w:r w:rsidRPr="00031D61">
              <w:rPr>
                <w:sz w:val="21"/>
                <w:szCs w:val="21"/>
              </w:rPr>
              <w:t>50</w:t>
            </w:r>
            <w:r w:rsidRPr="00031D61">
              <w:rPr>
                <w:sz w:val="21"/>
                <w:szCs w:val="21"/>
                <w:lang w:val="vi-VN"/>
              </w:rPr>
              <w:t xml:space="preserve">LT, </w:t>
            </w:r>
            <w:r w:rsidRPr="00031D61">
              <w:rPr>
                <w:sz w:val="21"/>
                <w:szCs w:val="21"/>
              </w:rPr>
              <w:t>40</w:t>
            </w:r>
            <w:r w:rsidRPr="00031D61">
              <w:rPr>
                <w:sz w:val="21"/>
                <w:szCs w:val="21"/>
                <w:lang w:val="vi-VN"/>
              </w:rPr>
              <w:t>TH</w:t>
            </w:r>
          </w:p>
          <w:p w:rsidR="009B7556" w:rsidRPr="00031D61" w:rsidRDefault="009B7556" w:rsidP="00040771">
            <w:pPr>
              <w:spacing w:line="280" w:lineRule="atLeast"/>
              <w:ind w:left="145"/>
              <w:rPr>
                <w:sz w:val="21"/>
                <w:szCs w:val="21"/>
              </w:rPr>
            </w:pPr>
            <w:r w:rsidRPr="00031D61">
              <w:rPr>
                <w:sz w:val="21"/>
                <w:szCs w:val="21"/>
                <w:lang w:val="vi-VN"/>
              </w:rPr>
              <w:t xml:space="preserve">+ </w:t>
            </w:r>
            <w:r w:rsidRPr="00031D61">
              <w:rPr>
                <w:spacing w:val="-4"/>
                <w:sz w:val="21"/>
                <w:szCs w:val="21"/>
                <w:lang w:val="vi-VN"/>
              </w:rPr>
              <w:t xml:space="preserve">Chương I: </w:t>
            </w:r>
            <w:r w:rsidRPr="00031D61">
              <w:rPr>
                <w:sz w:val="21"/>
                <w:szCs w:val="21"/>
                <w:lang w:val="vi-VN"/>
              </w:rPr>
              <w:t xml:space="preserve"> 50</w:t>
            </w:r>
            <w:r w:rsidRPr="00031D61">
              <w:rPr>
                <w:sz w:val="21"/>
                <w:szCs w:val="21"/>
              </w:rPr>
              <w:t>LT</w:t>
            </w:r>
          </w:p>
          <w:p w:rsidR="009B7556" w:rsidRPr="00031D61" w:rsidRDefault="009B7556" w:rsidP="00040771">
            <w:pPr>
              <w:spacing w:line="280" w:lineRule="atLeast"/>
              <w:ind w:left="145"/>
              <w:rPr>
                <w:sz w:val="21"/>
                <w:szCs w:val="21"/>
                <w:lang w:val="vi-VN"/>
              </w:rPr>
            </w:pPr>
            <w:r w:rsidRPr="00031D61">
              <w:rPr>
                <w:sz w:val="21"/>
                <w:szCs w:val="21"/>
                <w:lang w:val="vi-VN"/>
              </w:rPr>
              <w:t>+ Chương II: 40TH</w:t>
            </w:r>
          </w:p>
        </w:tc>
        <w:tc>
          <w:tcPr>
            <w:tcW w:w="1817" w:type="dxa"/>
            <w:vAlign w:val="center"/>
          </w:tcPr>
          <w:p w:rsidR="009B7556" w:rsidRPr="00031D61" w:rsidRDefault="009B7556" w:rsidP="00040771">
            <w:pPr>
              <w:spacing w:line="280" w:lineRule="atLeast"/>
              <w:ind w:left="71"/>
              <w:rPr>
                <w:sz w:val="21"/>
                <w:szCs w:val="21"/>
              </w:rPr>
            </w:pPr>
            <w:r w:rsidRPr="00031D61">
              <w:rPr>
                <w:sz w:val="21"/>
                <w:szCs w:val="21"/>
              </w:rPr>
              <w:t>ĐCC: 10%</w:t>
            </w:r>
          </w:p>
          <w:p w:rsidR="009B7556" w:rsidRPr="00031D61" w:rsidRDefault="009B7556" w:rsidP="00040771">
            <w:pPr>
              <w:spacing w:line="280" w:lineRule="atLeast"/>
              <w:ind w:left="71"/>
              <w:rPr>
                <w:sz w:val="21"/>
                <w:szCs w:val="21"/>
              </w:rPr>
            </w:pPr>
            <w:r w:rsidRPr="00031D61">
              <w:rPr>
                <w:sz w:val="21"/>
                <w:szCs w:val="21"/>
              </w:rPr>
              <w:t>ĐĐK: 30%</w:t>
            </w:r>
          </w:p>
          <w:p w:rsidR="009B7556" w:rsidRPr="00031D61" w:rsidRDefault="009B7556" w:rsidP="00040771">
            <w:pPr>
              <w:spacing w:line="280" w:lineRule="atLeast"/>
              <w:ind w:left="71"/>
              <w:rPr>
                <w:sz w:val="21"/>
                <w:szCs w:val="21"/>
              </w:rPr>
            </w:pPr>
            <w:r w:rsidRPr="00031D61">
              <w:rPr>
                <w:sz w:val="21"/>
                <w:szCs w:val="21"/>
              </w:rPr>
              <w:t>ĐTK: 60%</w:t>
            </w:r>
          </w:p>
        </w:tc>
      </w:tr>
      <w:tr w:rsidR="009B7556" w:rsidRPr="00031D61" w:rsidTr="00031D61">
        <w:trPr>
          <w:trHeight w:val="632"/>
        </w:trPr>
        <w:tc>
          <w:tcPr>
            <w:tcW w:w="550" w:type="dxa"/>
            <w:vMerge w:val="restart"/>
            <w:vAlign w:val="center"/>
          </w:tcPr>
          <w:p w:rsidR="009B7556" w:rsidRPr="00031D61" w:rsidRDefault="009B7556" w:rsidP="00040771">
            <w:pPr>
              <w:spacing w:line="280" w:lineRule="atLeast"/>
              <w:jc w:val="center"/>
              <w:rPr>
                <w:sz w:val="21"/>
                <w:szCs w:val="21"/>
              </w:rPr>
            </w:pPr>
            <w:r w:rsidRPr="00031D61">
              <w:rPr>
                <w:sz w:val="21"/>
                <w:szCs w:val="21"/>
              </w:rPr>
              <w:t>2</w:t>
            </w:r>
          </w:p>
        </w:tc>
        <w:tc>
          <w:tcPr>
            <w:tcW w:w="1350" w:type="dxa"/>
            <w:vMerge w:val="restart"/>
            <w:vAlign w:val="center"/>
          </w:tcPr>
          <w:p w:rsidR="009B7556" w:rsidRPr="00031D61" w:rsidRDefault="009B7556" w:rsidP="00031D61">
            <w:pPr>
              <w:spacing w:line="280" w:lineRule="atLeast"/>
              <w:jc w:val="center"/>
              <w:rPr>
                <w:sz w:val="21"/>
                <w:szCs w:val="21"/>
              </w:rPr>
            </w:pPr>
            <w:r w:rsidRPr="00031D61">
              <w:rPr>
                <w:sz w:val="21"/>
                <w:szCs w:val="21"/>
              </w:rPr>
              <w:t>Tạo hình phim hoạt hình V</w:t>
            </w:r>
          </w:p>
          <w:p w:rsidR="009B7556" w:rsidRPr="00031D61" w:rsidRDefault="009B7556" w:rsidP="00031D61">
            <w:pPr>
              <w:spacing w:line="280" w:lineRule="atLeast"/>
              <w:jc w:val="center"/>
              <w:rPr>
                <w:sz w:val="21"/>
                <w:szCs w:val="21"/>
              </w:rPr>
            </w:pPr>
            <w:r w:rsidRPr="00031D61">
              <w:rPr>
                <w:sz w:val="21"/>
                <w:szCs w:val="21"/>
              </w:rPr>
              <w:t>(Các phương pháp thể hiện phim hoạt hình)</w:t>
            </w:r>
          </w:p>
        </w:tc>
        <w:tc>
          <w:tcPr>
            <w:tcW w:w="7740" w:type="dxa"/>
            <w:vMerge w:val="restart"/>
            <w:vAlign w:val="center"/>
          </w:tcPr>
          <w:p w:rsidR="009B7556" w:rsidRPr="00031D61" w:rsidRDefault="009B7556" w:rsidP="00040771">
            <w:pPr>
              <w:spacing w:line="280" w:lineRule="atLeast"/>
              <w:ind w:left="89" w:right="182"/>
              <w:rPr>
                <w:i/>
                <w:spacing w:val="-4"/>
                <w:sz w:val="21"/>
                <w:szCs w:val="21"/>
                <w:lang w:val="de-DE"/>
              </w:rPr>
            </w:pPr>
            <w:r w:rsidRPr="00031D61">
              <w:rPr>
                <w:sz w:val="21"/>
                <w:szCs w:val="21"/>
                <w:lang w:val="de-DE"/>
              </w:rPr>
              <w:t>- Nắm được những kiến thức cơ bản về các thể loại phim Hoạt hình</w:t>
            </w:r>
          </w:p>
          <w:p w:rsidR="009B7556" w:rsidRPr="00031D61" w:rsidRDefault="009B7556" w:rsidP="00040771">
            <w:pPr>
              <w:spacing w:line="280" w:lineRule="atLeast"/>
              <w:ind w:left="89" w:right="182"/>
              <w:rPr>
                <w:spacing w:val="-4"/>
                <w:sz w:val="21"/>
                <w:szCs w:val="21"/>
                <w:lang w:val="de-DE"/>
              </w:rPr>
            </w:pPr>
            <w:r w:rsidRPr="00031D61">
              <w:rPr>
                <w:spacing w:val="-4"/>
                <w:sz w:val="21"/>
                <w:szCs w:val="21"/>
                <w:lang w:val="de-DE"/>
              </w:rPr>
              <w:t>- Biết phân biệt hình thức mỹ thuật của thể các loại phim Hoạt Hình và với các môn nghệ thuật khác Điện ảnh, Sân Khấu</w:t>
            </w:r>
          </w:p>
          <w:p w:rsidR="009B7556" w:rsidRPr="00031D61" w:rsidRDefault="009B7556" w:rsidP="00040771">
            <w:pPr>
              <w:spacing w:line="280" w:lineRule="atLeast"/>
              <w:ind w:left="89" w:right="182"/>
              <w:rPr>
                <w:sz w:val="21"/>
                <w:szCs w:val="21"/>
                <w:lang w:val="de-DE"/>
              </w:rPr>
            </w:pPr>
            <w:r w:rsidRPr="00031D61">
              <w:rPr>
                <w:spacing w:val="-4"/>
                <w:sz w:val="21"/>
                <w:szCs w:val="21"/>
                <w:lang w:val="de-DE"/>
              </w:rPr>
              <w:t>- Có khả năng làm được phim hoạt hình theo nhiều phương pháp khác nhau</w:t>
            </w:r>
          </w:p>
        </w:tc>
        <w:tc>
          <w:tcPr>
            <w:tcW w:w="485" w:type="dxa"/>
            <w:vMerge w:val="restart"/>
            <w:vAlign w:val="center"/>
          </w:tcPr>
          <w:p w:rsidR="009B7556" w:rsidRPr="00031D61" w:rsidRDefault="009B7556" w:rsidP="00040771">
            <w:pPr>
              <w:spacing w:line="280" w:lineRule="atLeast"/>
              <w:jc w:val="center"/>
              <w:rPr>
                <w:sz w:val="21"/>
                <w:szCs w:val="21"/>
                <w:lang w:val="de-DE"/>
              </w:rPr>
            </w:pPr>
            <w:r w:rsidRPr="00031D61">
              <w:rPr>
                <w:sz w:val="21"/>
                <w:szCs w:val="21"/>
                <w:lang w:val="de-DE"/>
              </w:rPr>
              <w:t>4</w:t>
            </w:r>
          </w:p>
        </w:tc>
        <w:tc>
          <w:tcPr>
            <w:tcW w:w="3458" w:type="dxa"/>
            <w:gridSpan w:val="2"/>
            <w:vAlign w:val="center"/>
          </w:tcPr>
          <w:p w:rsidR="009B7556" w:rsidRPr="00031D61" w:rsidRDefault="009B7556" w:rsidP="00040771">
            <w:pPr>
              <w:spacing w:line="280" w:lineRule="atLeast"/>
              <w:ind w:left="145"/>
              <w:rPr>
                <w:sz w:val="21"/>
                <w:szCs w:val="21"/>
                <w:lang w:val="de-DE"/>
              </w:rPr>
            </w:pPr>
            <w:r w:rsidRPr="00031D61">
              <w:rPr>
                <w:sz w:val="21"/>
                <w:szCs w:val="21"/>
                <w:lang w:val="de-DE"/>
              </w:rPr>
              <w:t>Kì học: học kỳ VI</w:t>
            </w:r>
          </w:p>
          <w:p w:rsidR="009B7556" w:rsidRPr="00031D61" w:rsidRDefault="009B7556" w:rsidP="00040771">
            <w:pPr>
              <w:spacing w:line="280" w:lineRule="atLeast"/>
              <w:ind w:left="145"/>
              <w:rPr>
                <w:sz w:val="21"/>
                <w:szCs w:val="21"/>
                <w:lang w:val="de-DE"/>
              </w:rPr>
            </w:pPr>
            <w:r w:rsidRPr="00031D61">
              <w:rPr>
                <w:sz w:val="21"/>
                <w:szCs w:val="21"/>
                <w:lang w:val="de-DE"/>
              </w:rPr>
              <w:t>Thời gian: 18 tuần</w:t>
            </w:r>
          </w:p>
          <w:p w:rsidR="009B7556" w:rsidRPr="00031D61" w:rsidRDefault="009B7556" w:rsidP="00040771">
            <w:pPr>
              <w:spacing w:line="280" w:lineRule="atLeast"/>
              <w:ind w:left="145"/>
              <w:rPr>
                <w:sz w:val="21"/>
                <w:szCs w:val="21"/>
              </w:rPr>
            </w:pPr>
            <w:r w:rsidRPr="00031D61">
              <w:rPr>
                <w:sz w:val="21"/>
                <w:szCs w:val="21"/>
                <w:lang w:val="de-DE"/>
              </w:rPr>
              <w:t>Phân bố sổ tiết: 15LT, 75TH</w:t>
            </w:r>
          </w:p>
        </w:tc>
        <w:tc>
          <w:tcPr>
            <w:tcW w:w="1817" w:type="dxa"/>
            <w:vMerge w:val="restart"/>
            <w:vAlign w:val="center"/>
          </w:tcPr>
          <w:p w:rsidR="009B7556" w:rsidRPr="00031D61" w:rsidRDefault="009B7556" w:rsidP="00040771">
            <w:pPr>
              <w:spacing w:line="280" w:lineRule="atLeast"/>
              <w:ind w:left="71"/>
              <w:rPr>
                <w:sz w:val="21"/>
                <w:szCs w:val="21"/>
              </w:rPr>
            </w:pPr>
            <w:r w:rsidRPr="00031D61">
              <w:rPr>
                <w:sz w:val="21"/>
                <w:szCs w:val="21"/>
              </w:rPr>
              <w:t>ĐCC: 10%</w:t>
            </w:r>
          </w:p>
          <w:p w:rsidR="009B7556" w:rsidRPr="00031D61" w:rsidRDefault="009B7556" w:rsidP="00040771">
            <w:pPr>
              <w:spacing w:line="280" w:lineRule="atLeast"/>
              <w:ind w:left="71"/>
              <w:rPr>
                <w:sz w:val="21"/>
                <w:szCs w:val="21"/>
              </w:rPr>
            </w:pPr>
            <w:r w:rsidRPr="00031D61">
              <w:rPr>
                <w:sz w:val="21"/>
                <w:szCs w:val="21"/>
              </w:rPr>
              <w:t>ĐĐK: 30%</w:t>
            </w:r>
          </w:p>
          <w:p w:rsidR="009B7556" w:rsidRPr="00031D61" w:rsidRDefault="009B7556" w:rsidP="00040771">
            <w:pPr>
              <w:spacing w:line="280" w:lineRule="atLeast"/>
              <w:rPr>
                <w:sz w:val="21"/>
                <w:szCs w:val="21"/>
                <w:lang w:val="vi-VN"/>
              </w:rPr>
            </w:pPr>
            <w:r w:rsidRPr="00031D61">
              <w:rPr>
                <w:sz w:val="21"/>
                <w:szCs w:val="21"/>
              </w:rPr>
              <w:t xml:space="preserve"> ĐTK: 60%</w:t>
            </w:r>
          </w:p>
        </w:tc>
      </w:tr>
      <w:tr w:rsidR="009B7556" w:rsidRPr="005212B2" w:rsidTr="00031D61">
        <w:trPr>
          <w:trHeight w:val="884"/>
        </w:trPr>
        <w:tc>
          <w:tcPr>
            <w:tcW w:w="550" w:type="dxa"/>
            <w:vMerge/>
            <w:vAlign w:val="center"/>
          </w:tcPr>
          <w:p w:rsidR="009B7556" w:rsidRPr="005212B2" w:rsidRDefault="009B7556" w:rsidP="00040771">
            <w:pPr>
              <w:spacing w:line="280" w:lineRule="atLeast"/>
              <w:jc w:val="center"/>
              <w:rPr>
                <w:sz w:val="20"/>
                <w:szCs w:val="20"/>
              </w:rPr>
            </w:pPr>
          </w:p>
        </w:tc>
        <w:tc>
          <w:tcPr>
            <w:tcW w:w="1350" w:type="dxa"/>
            <w:vMerge/>
            <w:vAlign w:val="center"/>
          </w:tcPr>
          <w:p w:rsidR="009B7556" w:rsidRPr="005212B2" w:rsidRDefault="009B7556" w:rsidP="00040771">
            <w:pPr>
              <w:spacing w:line="280" w:lineRule="atLeast"/>
              <w:rPr>
                <w:sz w:val="20"/>
                <w:szCs w:val="20"/>
              </w:rPr>
            </w:pPr>
          </w:p>
        </w:tc>
        <w:tc>
          <w:tcPr>
            <w:tcW w:w="7740" w:type="dxa"/>
            <w:vMerge/>
            <w:vAlign w:val="center"/>
          </w:tcPr>
          <w:p w:rsidR="009B7556" w:rsidRPr="005212B2" w:rsidRDefault="009B7556" w:rsidP="00040771">
            <w:pPr>
              <w:spacing w:line="280" w:lineRule="atLeast"/>
              <w:ind w:left="89" w:right="182"/>
              <w:rPr>
                <w:sz w:val="20"/>
                <w:szCs w:val="20"/>
                <w:lang w:val="de-DE"/>
              </w:rPr>
            </w:pPr>
          </w:p>
        </w:tc>
        <w:tc>
          <w:tcPr>
            <w:tcW w:w="485" w:type="dxa"/>
            <w:vMerge/>
            <w:vAlign w:val="center"/>
          </w:tcPr>
          <w:p w:rsidR="009B7556" w:rsidRPr="005212B2" w:rsidRDefault="009B7556" w:rsidP="00040771">
            <w:pPr>
              <w:spacing w:line="280" w:lineRule="atLeast"/>
              <w:jc w:val="center"/>
              <w:rPr>
                <w:sz w:val="20"/>
                <w:szCs w:val="20"/>
                <w:lang w:val="de-DE"/>
              </w:rPr>
            </w:pPr>
          </w:p>
        </w:tc>
        <w:tc>
          <w:tcPr>
            <w:tcW w:w="1675" w:type="dxa"/>
            <w:vAlign w:val="center"/>
          </w:tcPr>
          <w:p w:rsidR="009B7556" w:rsidRPr="005212B2" w:rsidRDefault="009B7556" w:rsidP="00040771">
            <w:pPr>
              <w:spacing w:line="280" w:lineRule="atLeast"/>
              <w:ind w:left="145"/>
              <w:rPr>
                <w:sz w:val="20"/>
                <w:szCs w:val="20"/>
              </w:rPr>
            </w:pPr>
            <w:r w:rsidRPr="005212B2">
              <w:rPr>
                <w:sz w:val="20"/>
                <w:szCs w:val="20"/>
              </w:rPr>
              <w:t>Bài 1: 5LT</w:t>
            </w:r>
          </w:p>
          <w:p w:rsidR="009B7556" w:rsidRPr="005212B2" w:rsidRDefault="009B7556" w:rsidP="00040771">
            <w:pPr>
              <w:spacing w:line="280" w:lineRule="atLeast"/>
              <w:ind w:left="145"/>
              <w:rPr>
                <w:sz w:val="20"/>
                <w:szCs w:val="20"/>
              </w:rPr>
            </w:pPr>
            <w:r w:rsidRPr="005212B2">
              <w:rPr>
                <w:sz w:val="20"/>
                <w:szCs w:val="20"/>
              </w:rPr>
              <w:t>Bài 2: 10TH</w:t>
            </w:r>
          </w:p>
          <w:p w:rsidR="009B7556" w:rsidRDefault="009B7556" w:rsidP="00040771">
            <w:pPr>
              <w:spacing w:line="280" w:lineRule="atLeast"/>
              <w:ind w:left="145"/>
              <w:rPr>
                <w:sz w:val="20"/>
                <w:szCs w:val="20"/>
              </w:rPr>
            </w:pPr>
            <w:r w:rsidRPr="005212B2">
              <w:rPr>
                <w:sz w:val="20"/>
                <w:szCs w:val="20"/>
              </w:rPr>
              <w:t xml:space="preserve">Bài 3: 10TH </w:t>
            </w:r>
          </w:p>
          <w:p w:rsidR="009B7556" w:rsidRPr="005212B2" w:rsidRDefault="009B7556" w:rsidP="00040771">
            <w:pPr>
              <w:spacing w:line="280" w:lineRule="atLeast"/>
              <w:ind w:left="145"/>
              <w:rPr>
                <w:sz w:val="20"/>
                <w:szCs w:val="20"/>
              </w:rPr>
            </w:pPr>
            <w:r w:rsidRPr="005212B2">
              <w:rPr>
                <w:sz w:val="20"/>
                <w:szCs w:val="20"/>
              </w:rPr>
              <w:t>Bài 4: 5LT</w:t>
            </w:r>
          </w:p>
          <w:p w:rsidR="009B7556" w:rsidRPr="005212B2" w:rsidRDefault="009B7556" w:rsidP="00040771">
            <w:pPr>
              <w:spacing w:line="280" w:lineRule="atLeast"/>
              <w:ind w:left="145"/>
              <w:rPr>
                <w:sz w:val="20"/>
                <w:szCs w:val="20"/>
                <w:lang w:val="de-DE"/>
              </w:rPr>
            </w:pPr>
          </w:p>
        </w:tc>
        <w:tc>
          <w:tcPr>
            <w:tcW w:w="1783" w:type="dxa"/>
            <w:vAlign w:val="center"/>
          </w:tcPr>
          <w:p w:rsidR="009B7556" w:rsidRPr="005212B2" w:rsidRDefault="009B7556" w:rsidP="00040771">
            <w:pPr>
              <w:spacing w:line="280" w:lineRule="atLeast"/>
              <w:ind w:left="145"/>
              <w:rPr>
                <w:sz w:val="20"/>
                <w:szCs w:val="20"/>
              </w:rPr>
            </w:pPr>
            <w:r w:rsidRPr="005212B2">
              <w:rPr>
                <w:sz w:val="20"/>
                <w:szCs w:val="20"/>
              </w:rPr>
              <w:t>Bài 5: 10TH</w:t>
            </w:r>
          </w:p>
          <w:p w:rsidR="009B7556" w:rsidRPr="005212B2" w:rsidRDefault="009B7556" w:rsidP="00040771">
            <w:pPr>
              <w:spacing w:line="280" w:lineRule="atLeast"/>
              <w:ind w:left="145"/>
              <w:rPr>
                <w:sz w:val="20"/>
                <w:szCs w:val="20"/>
              </w:rPr>
            </w:pPr>
            <w:r w:rsidRPr="005212B2">
              <w:rPr>
                <w:sz w:val="20"/>
                <w:szCs w:val="20"/>
              </w:rPr>
              <w:t>Bài 6: 5LT</w:t>
            </w:r>
          </w:p>
          <w:p w:rsidR="009B7556" w:rsidRPr="005212B2" w:rsidRDefault="009B7556" w:rsidP="00040771">
            <w:pPr>
              <w:spacing w:line="280" w:lineRule="atLeast"/>
              <w:ind w:left="145"/>
              <w:rPr>
                <w:sz w:val="20"/>
                <w:szCs w:val="20"/>
              </w:rPr>
            </w:pPr>
            <w:r w:rsidRPr="005212B2">
              <w:rPr>
                <w:sz w:val="20"/>
                <w:szCs w:val="20"/>
              </w:rPr>
              <w:t>Bài 7: 10TH</w:t>
            </w:r>
          </w:p>
          <w:p w:rsidR="009B7556" w:rsidRPr="005212B2" w:rsidRDefault="009B7556" w:rsidP="00040771">
            <w:pPr>
              <w:spacing w:line="280" w:lineRule="atLeast"/>
              <w:ind w:left="145"/>
              <w:rPr>
                <w:sz w:val="20"/>
                <w:szCs w:val="20"/>
              </w:rPr>
            </w:pPr>
            <w:r w:rsidRPr="005212B2">
              <w:rPr>
                <w:sz w:val="20"/>
                <w:szCs w:val="20"/>
              </w:rPr>
              <w:t>Bài 8: 10TH</w:t>
            </w:r>
          </w:p>
          <w:p w:rsidR="009B7556" w:rsidRPr="005212B2" w:rsidRDefault="009B7556" w:rsidP="00040771">
            <w:pPr>
              <w:spacing w:line="280" w:lineRule="atLeast"/>
              <w:ind w:left="145"/>
              <w:rPr>
                <w:sz w:val="20"/>
                <w:szCs w:val="20"/>
                <w:lang w:val="de-DE"/>
              </w:rPr>
            </w:pPr>
            <w:r w:rsidRPr="005212B2">
              <w:rPr>
                <w:sz w:val="20"/>
                <w:szCs w:val="20"/>
              </w:rPr>
              <w:t>Bài 9: 25TH</w:t>
            </w:r>
          </w:p>
        </w:tc>
        <w:tc>
          <w:tcPr>
            <w:tcW w:w="1817" w:type="dxa"/>
            <w:vMerge/>
            <w:vAlign w:val="center"/>
          </w:tcPr>
          <w:p w:rsidR="009B7556" w:rsidRPr="005212B2" w:rsidRDefault="009B7556" w:rsidP="00040771">
            <w:pPr>
              <w:spacing w:line="280" w:lineRule="atLeast"/>
              <w:ind w:left="71"/>
              <w:rPr>
                <w:sz w:val="20"/>
                <w:szCs w:val="20"/>
              </w:rPr>
            </w:pPr>
          </w:p>
        </w:tc>
      </w:tr>
    </w:tbl>
    <w:p w:rsidR="00031D61" w:rsidRDefault="00031D61" w:rsidP="009B7556">
      <w:pPr>
        <w:pStyle w:val="TableParagraph"/>
        <w:spacing w:before="60" w:after="40" w:line="240" w:lineRule="atLeast"/>
        <w:ind w:firstLine="547"/>
        <w:rPr>
          <w:b/>
        </w:rPr>
      </w:pPr>
    </w:p>
    <w:p w:rsidR="009B7556" w:rsidRDefault="009B7556" w:rsidP="009B7556">
      <w:pPr>
        <w:pStyle w:val="TableParagraph"/>
        <w:spacing w:before="60" w:after="40" w:line="240" w:lineRule="atLeast"/>
        <w:ind w:firstLine="547"/>
        <w:rPr>
          <w:b/>
        </w:rPr>
      </w:pPr>
      <w:r w:rsidRPr="00031D61">
        <w:rPr>
          <w:b/>
        </w:rPr>
        <w:t>Môn: Nghiệp vụ Đạo diễn phim Hoạt hình</w:t>
      </w:r>
    </w:p>
    <w:p w:rsidR="00031D61" w:rsidRPr="00031D61" w:rsidRDefault="00031D61" w:rsidP="009B7556">
      <w:pPr>
        <w:pStyle w:val="TableParagraph"/>
        <w:spacing w:before="60" w:after="40" w:line="240" w:lineRule="atLeast"/>
        <w:ind w:firstLine="547"/>
        <w:rPr>
          <w:b/>
        </w:rPr>
      </w:pPr>
    </w:p>
    <w:tbl>
      <w:tblPr>
        <w:tblpPr w:leftFromText="180" w:rightFromText="180" w:vertAnchor="text" w:tblpY="1"/>
        <w:tblOverlap w:val="never"/>
        <w:tblW w:w="153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0"/>
        <w:gridCol w:w="1350"/>
        <w:gridCol w:w="6120"/>
        <w:gridCol w:w="485"/>
        <w:gridCol w:w="5725"/>
        <w:gridCol w:w="1080"/>
      </w:tblGrid>
      <w:tr w:rsidR="009B7556" w:rsidRPr="00937CB1" w:rsidTr="00031D61">
        <w:trPr>
          <w:trHeight w:val="995"/>
        </w:trPr>
        <w:tc>
          <w:tcPr>
            <w:tcW w:w="550" w:type="dxa"/>
          </w:tcPr>
          <w:p w:rsidR="009B7556" w:rsidRDefault="009B7556" w:rsidP="009B7556">
            <w:pPr>
              <w:spacing w:line="240" w:lineRule="atLeast"/>
              <w:jc w:val="center"/>
              <w:rPr>
                <w:sz w:val="21"/>
                <w:szCs w:val="21"/>
              </w:rPr>
            </w:pPr>
          </w:p>
          <w:p w:rsidR="009B7556" w:rsidRPr="00937CB1" w:rsidRDefault="009B7556" w:rsidP="009B7556">
            <w:pPr>
              <w:spacing w:line="240" w:lineRule="atLeast"/>
              <w:jc w:val="center"/>
              <w:rPr>
                <w:sz w:val="21"/>
                <w:szCs w:val="21"/>
              </w:rPr>
            </w:pPr>
            <w:r w:rsidRPr="00937CB1">
              <w:rPr>
                <w:sz w:val="21"/>
                <w:szCs w:val="21"/>
              </w:rPr>
              <w:t>1</w:t>
            </w:r>
          </w:p>
        </w:tc>
        <w:tc>
          <w:tcPr>
            <w:tcW w:w="1350" w:type="dxa"/>
          </w:tcPr>
          <w:p w:rsidR="009B7556" w:rsidRDefault="009B7556" w:rsidP="009B7556">
            <w:pPr>
              <w:spacing w:line="240" w:lineRule="atLeast"/>
              <w:rPr>
                <w:b/>
                <w:sz w:val="21"/>
                <w:szCs w:val="21"/>
              </w:rPr>
            </w:pPr>
          </w:p>
          <w:p w:rsidR="009B7556" w:rsidRPr="00031D61" w:rsidRDefault="009B7556" w:rsidP="00031D61">
            <w:pPr>
              <w:spacing w:line="240" w:lineRule="atLeast"/>
              <w:jc w:val="center"/>
              <w:rPr>
                <w:sz w:val="21"/>
                <w:szCs w:val="21"/>
              </w:rPr>
            </w:pPr>
            <w:r w:rsidRPr="00031D61">
              <w:rPr>
                <w:sz w:val="21"/>
                <w:szCs w:val="21"/>
              </w:rPr>
              <w:t xml:space="preserve">Nghiệp vụ </w:t>
            </w:r>
            <w:r w:rsidR="00031D61">
              <w:rPr>
                <w:sz w:val="21"/>
                <w:szCs w:val="21"/>
              </w:rPr>
              <w:t xml:space="preserve"> </w:t>
            </w:r>
            <w:r w:rsidRPr="00031D61">
              <w:rPr>
                <w:sz w:val="21"/>
                <w:szCs w:val="21"/>
              </w:rPr>
              <w:t>Đạo diễn phim Hoạt hình 1.1</w:t>
            </w:r>
          </w:p>
        </w:tc>
        <w:tc>
          <w:tcPr>
            <w:tcW w:w="6120" w:type="dxa"/>
          </w:tcPr>
          <w:p w:rsidR="009B7556" w:rsidRPr="00031D61" w:rsidRDefault="009B7556" w:rsidP="00031D61">
            <w:pPr>
              <w:spacing w:before="120" w:line="280" w:lineRule="atLeast"/>
              <w:ind w:left="122" w:right="109"/>
              <w:jc w:val="both"/>
              <w:rPr>
                <w:i/>
                <w:spacing w:val="-4"/>
                <w:sz w:val="21"/>
                <w:szCs w:val="21"/>
                <w:lang w:val="de-DE"/>
              </w:rPr>
            </w:pPr>
            <w:r w:rsidRPr="00031D61">
              <w:rPr>
                <w:b/>
                <w:sz w:val="21"/>
                <w:szCs w:val="21"/>
              </w:rPr>
              <w:t xml:space="preserve">- </w:t>
            </w:r>
            <w:r w:rsidRPr="00031D61">
              <w:rPr>
                <w:sz w:val="21"/>
                <w:szCs w:val="21"/>
              </w:rPr>
              <w:t xml:space="preserve">Trang bị cho sinh viên  kiến thức </w:t>
            </w:r>
            <w:r w:rsidRPr="00031D61">
              <w:rPr>
                <w:sz w:val="21"/>
                <w:szCs w:val="21"/>
                <w:lang w:val="de-DE"/>
              </w:rPr>
              <w:t>về nghiệp vụ đạo diễn hoạt hình</w:t>
            </w:r>
            <w:r w:rsidRPr="00031D61">
              <w:rPr>
                <w:b/>
                <w:sz w:val="21"/>
                <w:szCs w:val="21"/>
                <w:lang w:val="de-DE"/>
              </w:rPr>
              <w:t xml:space="preserve">, </w:t>
            </w:r>
            <w:r w:rsidRPr="00031D61">
              <w:rPr>
                <w:sz w:val="21"/>
                <w:szCs w:val="21"/>
              </w:rPr>
              <w:t xml:space="preserve">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 </w:t>
            </w:r>
          </w:p>
          <w:p w:rsidR="009B7556" w:rsidRPr="00031D61" w:rsidRDefault="009B7556" w:rsidP="00031D61">
            <w:pPr>
              <w:spacing w:before="120" w:line="280" w:lineRule="atLeast"/>
              <w:ind w:left="122" w:right="109"/>
              <w:jc w:val="both"/>
              <w:rPr>
                <w:sz w:val="21"/>
                <w:szCs w:val="21"/>
              </w:rPr>
            </w:pPr>
            <w:r w:rsidRPr="00031D61">
              <w:rPr>
                <w:b/>
                <w:sz w:val="21"/>
                <w:szCs w:val="21"/>
              </w:rPr>
              <w:t xml:space="preserve">- </w:t>
            </w:r>
            <w:r w:rsidRPr="00031D61">
              <w:rPr>
                <w:sz w:val="21"/>
                <w:szCs w:val="21"/>
              </w:rPr>
              <w:t xml:space="preserve">Kết thúc học phần sinh viên có kĩ năng </w:t>
            </w:r>
            <w:r w:rsidRPr="00031D61">
              <w:rPr>
                <w:sz w:val="21"/>
                <w:szCs w:val="21"/>
                <w:lang w:val="de-DE"/>
              </w:rPr>
              <w:t>biết được vai trò của đạo diễn trong một bộ phim hoạt hình.</w:t>
            </w:r>
            <w:r w:rsidRPr="00031D61">
              <w:rPr>
                <w:sz w:val="21"/>
                <w:szCs w:val="21"/>
              </w:rPr>
              <w:t xml:space="preserve"> </w:t>
            </w:r>
            <w:r w:rsidRPr="00031D61">
              <w:rPr>
                <w:sz w:val="21"/>
                <w:szCs w:val="21"/>
                <w:lang w:val="de-DE"/>
              </w:rPr>
              <w:t xml:space="preserve">Hiểu các công đoạn mà người đạo </w:t>
            </w:r>
            <w:r w:rsidRPr="00031D61">
              <w:rPr>
                <w:sz w:val="21"/>
                <w:szCs w:val="21"/>
                <w:lang w:val="de-DE"/>
              </w:rPr>
              <w:lastRenderedPageBreak/>
              <w:t>diễn đảm nhiệm.</w:t>
            </w:r>
            <w:r w:rsidRPr="00031D61">
              <w:rPr>
                <w:sz w:val="21"/>
                <w:szCs w:val="21"/>
              </w:rPr>
              <w:t xml:space="preserve"> </w:t>
            </w:r>
            <w:r w:rsidRPr="00031D61">
              <w:rPr>
                <w:sz w:val="21"/>
                <w:szCs w:val="21"/>
                <w:lang w:val="de-DE"/>
              </w:rPr>
              <w:t>Nắm vững nghiệp vụ đạo diễn một bộ phim hoạt hình</w:t>
            </w:r>
          </w:p>
          <w:p w:rsidR="009B7556" w:rsidRPr="00031D61" w:rsidRDefault="009B7556" w:rsidP="00031D61">
            <w:pPr>
              <w:spacing w:before="120" w:line="280" w:lineRule="atLeast"/>
              <w:ind w:left="122" w:right="109"/>
              <w:jc w:val="both"/>
              <w:rPr>
                <w:sz w:val="21"/>
                <w:szCs w:val="21"/>
              </w:rPr>
            </w:pPr>
            <w:r w:rsidRPr="00031D61">
              <w:rPr>
                <w:b/>
                <w:sz w:val="21"/>
                <w:szCs w:val="21"/>
              </w:rPr>
              <w:t xml:space="preserve">- </w:t>
            </w:r>
            <w:r w:rsidRPr="00031D61">
              <w:rPr>
                <w:sz w:val="21"/>
                <w:szCs w:val="21"/>
              </w:rPr>
              <w:t>Ý thức được vai trò, nhiệm vụ của người họa sĩ thiết kế  trong quá trình sáng tác, đòi hỏi phải tích lũy vốn sống, vốn kiến thức về văn hóa và xã hội để phục vụ cho tác phẩm của mình.</w:t>
            </w:r>
            <w:r w:rsidRPr="00031D61">
              <w:rPr>
                <w:spacing w:val="-4"/>
                <w:sz w:val="21"/>
                <w:szCs w:val="21"/>
                <w:lang w:val="de-DE"/>
              </w:rPr>
              <w:t xml:space="preserve"> </w:t>
            </w:r>
          </w:p>
        </w:tc>
        <w:tc>
          <w:tcPr>
            <w:tcW w:w="485" w:type="dxa"/>
          </w:tcPr>
          <w:p w:rsidR="009B7556" w:rsidRPr="00031D61" w:rsidRDefault="009B7556" w:rsidP="00031D61">
            <w:pPr>
              <w:spacing w:before="120" w:line="280" w:lineRule="atLeast"/>
              <w:jc w:val="center"/>
              <w:rPr>
                <w:sz w:val="21"/>
                <w:szCs w:val="21"/>
              </w:rPr>
            </w:pPr>
            <w:r w:rsidRPr="00031D61">
              <w:rPr>
                <w:sz w:val="21"/>
                <w:szCs w:val="21"/>
              </w:rPr>
              <w:lastRenderedPageBreak/>
              <w:t>2</w:t>
            </w:r>
          </w:p>
        </w:tc>
        <w:tc>
          <w:tcPr>
            <w:tcW w:w="5725" w:type="dxa"/>
          </w:tcPr>
          <w:p w:rsidR="009B7556" w:rsidRPr="00031D61" w:rsidRDefault="009B7556" w:rsidP="00031D61">
            <w:pPr>
              <w:spacing w:before="120" w:line="280" w:lineRule="atLeast"/>
              <w:ind w:firstLine="145"/>
              <w:jc w:val="center"/>
              <w:rPr>
                <w:sz w:val="21"/>
                <w:szCs w:val="21"/>
              </w:rPr>
            </w:pPr>
            <w:r w:rsidRPr="00031D61">
              <w:rPr>
                <w:sz w:val="21"/>
                <w:szCs w:val="21"/>
              </w:rPr>
              <w:t>Học kỳ I</w:t>
            </w:r>
          </w:p>
          <w:p w:rsidR="009B7556" w:rsidRPr="00031D61" w:rsidRDefault="009B7556" w:rsidP="00031D61">
            <w:pPr>
              <w:spacing w:before="120" w:line="280" w:lineRule="atLeast"/>
              <w:ind w:left="126"/>
              <w:rPr>
                <w:sz w:val="21"/>
                <w:szCs w:val="21"/>
              </w:rPr>
            </w:pPr>
            <w:r w:rsidRPr="00031D61">
              <w:rPr>
                <w:sz w:val="21"/>
                <w:szCs w:val="21"/>
              </w:rPr>
              <w:t xml:space="preserve">Thời gian: </w:t>
            </w:r>
            <w:r w:rsidRPr="00031D61">
              <w:rPr>
                <w:i/>
                <w:sz w:val="21"/>
                <w:szCs w:val="21"/>
              </w:rPr>
              <w:t>9 tuần</w:t>
            </w:r>
          </w:p>
          <w:p w:rsidR="009B7556" w:rsidRPr="00031D61" w:rsidRDefault="009B7556" w:rsidP="00031D61">
            <w:pPr>
              <w:spacing w:before="120" w:line="280" w:lineRule="atLeast"/>
              <w:ind w:left="126"/>
              <w:rPr>
                <w:i/>
                <w:sz w:val="21"/>
                <w:szCs w:val="21"/>
              </w:rPr>
            </w:pPr>
            <w:r w:rsidRPr="00031D61">
              <w:rPr>
                <w:sz w:val="21"/>
                <w:szCs w:val="21"/>
              </w:rPr>
              <w:t xml:space="preserve">Phân bổ số tiết: </w:t>
            </w:r>
            <w:r w:rsidRPr="00031D61">
              <w:rPr>
                <w:i/>
                <w:sz w:val="21"/>
                <w:szCs w:val="21"/>
              </w:rPr>
              <w:t>30% lý thuyết, 70% thực hành</w:t>
            </w:r>
          </w:p>
          <w:p w:rsidR="009B7556" w:rsidRPr="00031D61" w:rsidRDefault="009B7556" w:rsidP="00031D61">
            <w:pPr>
              <w:spacing w:before="120" w:line="280" w:lineRule="atLeast"/>
              <w:ind w:left="126"/>
              <w:rPr>
                <w:sz w:val="21"/>
                <w:szCs w:val="21"/>
                <w:lang w:val="de-DE"/>
              </w:rPr>
            </w:pPr>
            <w:r w:rsidRPr="00031D61">
              <w:rPr>
                <w:b/>
                <w:bCs/>
                <w:sz w:val="21"/>
                <w:szCs w:val="21"/>
                <w:u w:val="single"/>
                <w:lang w:val="de-DE"/>
              </w:rPr>
              <w:t>Bài 1</w:t>
            </w:r>
            <w:r w:rsidRPr="00031D61">
              <w:rPr>
                <w:sz w:val="21"/>
                <w:szCs w:val="21"/>
                <w:lang w:val="de-DE"/>
              </w:rPr>
              <w:t>:  Lý thuyết về kiến thức chung môn nghiệp vụ đạo diễn: (5 tiết)</w:t>
            </w:r>
          </w:p>
          <w:p w:rsidR="009B7556" w:rsidRPr="00031D61" w:rsidRDefault="009B7556" w:rsidP="00031D61">
            <w:pPr>
              <w:spacing w:before="120" w:line="280" w:lineRule="atLeast"/>
              <w:ind w:left="126"/>
              <w:rPr>
                <w:sz w:val="21"/>
                <w:szCs w:val="21"/>
                <w:lang w:val="de-DE"/>
              </w:rPr>
            </w:pPr>
            <w:r w:rsidRPr="00031D61">
              <w:rPr>
                <w:b/>
                <w:bCs/>
                <w:sz w:val="21"/>
                <w:szCs w:val="21"/>
                <w:u w:val="single"/>
                <w:lang w:val="de-DE"/>
              </w:rPr>
              <w:t>Bài 2</w:t>
            </w:r>
            <w:r w:rsidRPr="00031D61">
              <w:rPr>
                <w:sz w:val="21"/>
                <w:szCs w:val="21"/>
                <w:lang w:val="de-DE"/>
              </w:rPr>
              <w:t>:  Hướng dẫn cách chọn kịch bản văn học để đưa vào làm phân cảnh đạo diễn: (5 tiết)</w:t>
            </w:r>
          </w:p>
          <w:p w:rsidR="009B7556" w:rsidRPr="00031D61" w:rsidRDefault="009B7556" w:rsidP="00031D61">
            <w:pPr>
              <w:spacing w:before="120" w:line="280" w:lineRule="atLeast"/>
              <w:ind w:left="126"/>
              <w:rPr>
                <w:sz w:val="21"/>
                <w:szCs w:val="21"/>
                <w:lang w:val="de-DE"/>
              </w:rPr>
            </w:pPr>
            <w:r w:rsidRPr="00031D61">
              <w:rPr>
                <w:b/>
                <w:bCs/>
                <w:sz w:val="21"/>
                <w:szCs w:val="21"/>
                <w:u w:val="single"/>
                <w:lang w:val="de-DE"/>
              </w:rPr>
              <w:t>Bài 3</w:t>
            </w:r>
            <w:r w:rsidRPr="00031D61">
              <w:rPr>
                <w:sz w:val="21"/>
                <w:szCs w:val="21"/>
                <w:lang w:val="de-DE"/>
              </w:rPr>
              <w:t>:  Hướng dẫn cách viết phân cảnh đạo diễn bằng lời, giới thiệu về cách dàn dựng các cữ khuôn hình: (5 tiết)</w:t>
            </w:r>
          </w:p>
          <w:p w:rsidR="009B7556" w:rsidRPr="00031D61" w:rsidRDefault="009B7556" w:rsidP="00031D61">
            <w:pPr>
              <w:spacing w:before="120" w:line="280" w:lineRule="atLeast"/>
              <w:ind w:left="126"/>
              <w:rPr>
                <w:sz w:val="21"/>
                <w:szCs w:val="21"/>
                <w:lang w:val="de-DE"/>
              </w:rPr>
            </w:pPr>
            <w:r w:rsidRPr="00031D61">
              <w:rPr>
                <w:b/>
                <w:bCs/>
                <w:sz w:val="21"/>
                <w:szCs w:val="21"/>
                <w:u w:val="single"/>
                <w:lang w:val="de-DE"/>
              </w:rPr>
              <w:t>Bài 4</w:t>
            </w:r>
            <w:r w:rsidRPr="00031D61">
              <w:rPr>
                <w:sz w:val="21"/>
                <w:szCs w:val="21"/>
                <w:lang w:val="de-DE"/>
              </w:rPr>
              <w:t>:  Cách tạo hình nhân vật và bối cảnh chính cho phù hợp với nội dung kịch bản: (5 tiết)</w:t>
            </w:r>
          </w:p>
          <w:p w:rsidR="009B7556" w:rsidRPr="00031D61" w:rsidRDefault="009B7556" w:rsidP="00031D61">
            <w:pPr>
              <w:spacing w:before="120" w:line="280" w:lineRule="atLeast"/>
              <w:ind w:left="126"/>
              <w:rPr>
                <w:sz w:val="21"/>
                <w:szCs w:val="21"/>
                <w:lang w:val="de-DE"/>
              </w:rPr>
            </w:pPr>
            <w:r w:rsidRPr="00031D61">
              <w:rPr>
                <w:b/>
                <w:bCs/>
                <w:sz w:val="21"/>
                <w:szCs w:val="21"/>
                <w:u w:val="single"/>
                <w:lang w:val="de-DE"/>
              </w:rPr>
              <w:lastRenderedPageBreak/>
              <w:t>Bài 5</w:t>
            </w:r>
            <w:r w:rsidRPr="00031D61">
              <w:rPr>
                <w:sz w:val="21"/>
                <w:szCs w:val="21"/>
                <w:lang w:val="de-DE"/>
              </w:rPr>
              <w:t>:  Làm phác thảo nhân vật và bối cảnh chính ở nhà: (5 tiết)</w:t>
            </w:r>
          </w:p>
          <w:p w:rsidR="009B7556" w:rsidRPr="00031D61" w:rsidRDefault="009B7556" w:rsidP="00031D61">
            <w:pPr>
              <w:spacing w:before="120" w:line="280" w:lineRule="atLeast"/>
              <w:ind w:left="126"/>
              <w:rPr>
                <w:sz w:val="21"/>
                <w:szCs w:val="21"/>
                <w:lang w:val="de-DE"/>
              </w:rPr>
            </w:pPr>
            <w:r w:rsidRPr="00031D61">
              <w:rPr>
                <w:b/>
                <w:bCs/>
                <w:sz w:val="21"/>
                <w:szCs w:val="21"/>
                <w:u w:val="single"/>
                <w:lang w:val="de-DE"/>
              </w:rPr>
              <w:t>Bài 6+7</w:t>
            </w:r>
            <w:r w:rsidRPr="00031D61">
              <w:rPr>
                <w:sz w:val="21"/>
                <w:szCs w:val="21"/>
                <w:lang w:val="de-DE"/>
              </w:rPr>
              <w:t>:  Kiểm tra phần viết phân cảnh lời, trao đổi với sinh viên từng bài: (10 tiết)</w:t>
            </w:r>
          </w:p>
          <w:p w:rsidR="009B7556" w:rsidRPr="00031D61" w:rsidRDefault="009B7556" w:rsidP="00031D61">
            <w:pPr>
              <w:spacing w:before="120" w:line="280" w:lineRule="atLeast"/>
              <w:ind w:left="126"/>
              <w:rPr>
                <w:sz w:val="21"/>
                <w:szCs w:val="21"/>
                <w:lang w:val="de-DE"/>
              </w:rPr>
            </w:pPr>
            <w:r w:rsidRPr="00031D61">
              <w:rPr>
                <w:b/>
                <w:bCs/>
                <w:sz w:val="21"/>
                <w:szCs w:val="21"/>
                <w:u w:val="single"/>
                <w:lang w:val="de-DE"/>
              </w:rPr>
              <w:t>Bài 8</w:t>
            </w:r>
            <w:r w:rsidRPr="00031D61">
              <w:rPr>
                <w:sz w:val="21"/>
                <w:szCs w:val="21"/>
                <w:lang w:val="de-DE"/>
              </w:rPr>
              <w:t>:  Kiểm tra phần tạo hình nhân vật, bối cảnh chính: (5 tiết)</w:t>
            </w:r>
          </w:p>
          <w:p w:rsidR="009B7556" w:rsidRPr="00031D61" w:rsidRDefault="009B7556" w:rsidP="00031D61">
            <w:pPr>
              <w:spacing w:before="120" w:line="280" w:lineRule="atLeast"/>
              <w:ind w:left="126"/>
              <w:rPr>
                <w:i/>
                <w:iCs/>
                <w:sz w:val="21"/>
                <w:szCs w:val="21"/>
                <w:lang w:val="de-DE"/>
              </w:rPr>
            </w:pPr>
            <w:r w:rsidRPr="00031D61">
              <w:rPr>
                <w:i/>
                <w:iCs/>
                <w:sz w:val="21"/>
                <w:szCs w:val="21"/>
                <w:lang w:val="de-DE"/>
              </w:rPr>
              <w:t>(Sinh viên tự làm phân cảnh hình ảnh ở nhà)</w:t>
            </w:r>
          </w:p>
          <w:p w:rsidR="009B7556" w:rsidRPr="00031D61" w:rsidRDefault="009B7556" w:rsidP="00031D61">
            <w:pPr>
              <w:spacing w:before="120" w:line="280" w:lineRule="atLeast"/>
              <w:ind w:left="126"/>
              <w:rPr>
                <w:sz w:val="21"/>
                <w:szCs w:val="21"/>
              </w:rPr>
            </w:pPr>
            <w:r w:rsidRPr="00031D61">
              <w:rPr>
                <w:b/>
                <w:bCs/>
                <w:sz w:val="21"/>
                <w:szCs w:val="21"/>
                <w:u w:val="single"/>
                <w:lang w:val="de-DE"/>
              </w:rPr>
              <w:t>Bài 9</w:t>
            </w:r>
            <w:r w:rsidRPr="00031D61">
              <w:rPr>
                <w:sz w:val="21"/>
                <w:szCs w:val="21"/>
                <w:lang w:val="de-DE"/>
              </w:rPr>
              <w:t>:  Kiểm tra phần vẽ phân cảnh hình ảnh cho phù hợp với môn học và đánh giá kết quả: (5 tiết)</w:t>
            </w:r>
          </w:p>
        </w:tc>
        <w:tc>
          <w:tcPr>
            <w:tcW w:w="1080" w:type="dxa"/>
          </w:tcPr>
          <w:p w:rsidR="009B7556" w:rsidRPr="00937CB1" w:rsidRDefault="009B7556" w:rsidP="009B7556">
            <w:pPr>
              <w:spacing w:line="240" w:lineRule="atLeast"/>
              <w:rPr>
                <w:sz w:val="21"/>
                <w:szCs w:val="21"/>
              </w:rPr>
            </w:pPr>
            <w:r w:rsidRPr="00937CB1">
              <w:rPr>
                <w:sz w:val="21"/>
                <w:szCs w:val="21"/>
              </w:rPr>
              <w:lastRenderedPageBreak/>
              <w:t>ĐCC: 10%</w:t>
            </w:r>
          </w:p>
          <w:p w:rsidR="009B7556" w:rsidRPr="00937CB1" w:rsidRDefault="009B7556" w:rsidP="009B7556">
            <w:pPr>
              <w:spacing w:line="240" w:lineRule="atLeast"/>
              <w:rPr>
                <w:sz w:val="21"/>
                <w:szCs w:val="21"/>
              </w:rPr>
            </w:pPr>
            <w:r w:rsidRPr="00937CB1">
              <w:rPr>
                <w:sz w:val="21"/>
                <w:szCs w:val="21"/>
              </w:rPr>
              <w:t>ĐBT: 40%</w:t>
            </w:r>
          </w:p>
          <w:p w:rsidR="009B7556" w:rsidRPr="00937CB1" w:rsidRDefault="009B7556" w:rsidP="009B7556">
            <w:pPr>
              <w:spacing w:line="240" w:lineRule="atLeast"/>
              <w:rPr>
                <w:sz w:val="21"/>
                <w:szCs w:val="21"/>
              </w:rPr>
            </w:pPr>
            <w:r w:rsidRPr="00937CB1">
              <w:rPr>
                <w:sz w:val="21"/>
                <w:szCs w:val="21"/>
              </w:rPr>
              <w:t>ĐKT: 50%</w:t>
            </w:r>
          </w:p>
        </w:tc>
      </w:tr>
    </w:tbl>
    <w:p w:rsidR="009B7556" w:rsidRPr="00937CB1" w:rsidRDefault="009B7556" w:rsidP="009B7556">
      <w:pPr>
        <w:pStyle w:val="TableParagraph"/>
        <w:spacing w:line="240" w:lineRule="atLeast"/>
        <w:rPr>
          <w:b/>
          <w:sz w:val="21"/>
          <w:szCs w:val="21"/>
        </w:rPr>
      </w:pPr>
    </w:p>
    <w:p w:rsidR="009B7556" w:rsidRPr="00937CB1" w:rsidRDefault="009B7556" w:rsidP="009B7556">
      <w:pPr>
        <w:pStyle w:val="TableParagraph"/>
        <w:spacing w:line="240" w:lineRule="atLeast"/>
        <w:jc w:val="center"/>
        <w:rPr>
          <w:b/>
          <w:sz w:val="21"/>
          <w:szCs w:val="21"/>
        </w:rPr>
      </w:pPr>
    </w:p>
    <w:p w:rsidR="009B7556" w:rsidRDefault="009B7556" w:rsidP="009B7556">
      <w:pPr>
        <w:pStyle w:val="TableParagraph"/>
        <w:spacing w:line="240" w:lineRule="atLeast"/>
        <w:jc w:val="center"/>
        <w:rPr>
          <w:b/>
          <w:sz w:val="21"/>
          <w:szCs w:val="21"/>
        </w:rPr>
      </w:pPr>
    </w:p>
    <w:p w:rsidR="009B7556" w:rsidRDefault="009B7556" w:rsidP="009B7556">
      <w:pPr>
        <w:pStyle w:val="TableParagraph"/>
        <w:spacing w:line="240" w:lineRule="atLeast"/>
        <w:jc w:val="center"/>
        <w:rPr>
          <w:b/>
          <w:sz w:val="21"/>
          <w:szCs w:val="21"/>
        </w:rPr>
      </w:pPr>
    </w:p>
    <w:p w:rsidR="009B7556" w:rsidRDefault="009B7556" w:rsidP="009B7556">
      <w:pPr>
        <w:pStyle w:val="TableParagraph"/>
        <w:spacing w:line="240" w:lineRule="atLeast"/>
        <w:jc w:val="center"/>
        <w:rPr>
          <w:b/>
          <w:sz w:val="21"/>
          <w:szCs w:val="21"/>
        </w:rPr>
      </w:pPr>
    </w:p>
    <w:p w:rsidR="009B7556" w:rsidRDefault="009B7556" w:rsidP="009B7556">
      <w:pPr>
        <w:pStyle w:val="TableParagraph"/>
        <w:spacing w:line="240" w:lineRule="atLeast"/>
        <w:jc w:val="center"/>
        <w:rPr>
          <w:b/>
          <w:sz w:val="21"/>
          <w:szCs w:val="21"/>
        </w:rPr>
      </w:pPr>
    </w:p>
    <w:p w:rsidR="009B7556" w:rsidRDefault="009B7556" w:rsidP="009B7556">
      <w:pPr>
        <w:pStyle w:val="TableParagraph"/>
        <w:spacing w:line="240" w:lineRule="atLeast"/>
        <w:jc w:val="center"/>
        <w:rPr>
          <w:b/>
          <w:sz w:val="21"/>
          <w:szCs w:val="21"/>
        </w:rPr>
      </w:pPr>
    </w:p>
    <w:p w:rsidR="009B7556" w:rsidRDefault="009B7556" w:rsidP="009B7556">
      <w:pPr>
        <w:pStyle w:val="TableParagraph"/>
        <w:spacing w:line="240" w:lineRule="atLeast"/>
        <w:jc w:val="center"/>
        <w:rPr>
          <w:b/>
          <w:sz w:val="21"/>
          <w:szCs w:val="21"/>
        </w:rPr>
      </w:pPr>
    </w:p>
    <w:p w:rsidR="009B7556" w:rsidRDefault="009B7556" w:rsidP="009B7556">
      <w:pPr>
        <w:pStyle w:val="TableParagraph"/>
        <w:spacing w:line="240" w:lineRule="atLeast"/>
        <w:jc w:val="center"/>
        <w:rPr>
          <w:b/>
          <w:sz w:val="21"/>
          <w:szCs w:val="21"/>
        </w:rPr>
      </w:pPr>
    </w:p>
    <w:p w:rsidR="009B7556" w:rsidRDefault="009B7556" w:rsidP="009B7556">
      <w:pPr>
        <w:pStyle w:val="TableParagraph"/>
        <w:spacing w:line="240" w:lineRule="atLeast"/>
        <w:jc w:val="center"/>
        <w:rPr>
          <w:b/>
          <w:sz w:val="21"/>
          <w:szCs w:val="21"/>
        </w:rPr>
      </w:pPr>
    </w:p>
    <w:p w:rsidR="009B7556" w:rsidRPr="00937CB1" w:rsidRDefault="009B7556" w:rsidP="009B7556">
      <w:pPr>
        <w:pStyle w:val="TableParagraph"/>
        <w:spacing w:line="240" w:lineRule="atLeast"/>
        <w:jc w:val="center"/>
        <w:rPr>
          <w:b/>
          <w:sz w:val="21"/>
          <w:szCs w:val="21"/>
        </w:rPr>
      </w:pPr>
    </w:p>
    <w:p w:rsidR="009B7556" w:rsidRPr="00937CB1" w:rsidRDefault="009B7556" w:rsidP="00031D61">
      <w:pPr>
        <w:pStyle w:val="TableParagraph"/>
        <w:spacing w:line="240" w:lineRule="atLeast"/>
        <w:rPr>
          <w:b/>
          <w:sz w:val="21"/>
          <w:szCs w:val="21"/>
        </w:rPr>
      </w:pPr>
      <w:r w:rsidRPr="00937CB1">
        <w:rPr>
          <w:b/>
          <w:sz w:val="21"/>
          <w:szCs w:val="21"/>
        </w:rPr>
        <w:t>CHUYÊN NGÀNH: THIẾT KẾ MỸ THUẬT SÂN KHẤU</w:t>
      </w:r>
    </w:p>
    <w:p w:rsidR="009B7556" w:rsidRPr="00937CB1" w:rsidRDefault="009B7556" w:rsidP="009B7556">
      <w:pPr>
        <w:pStyle w:val="TableParagraph"/>
        <w:spacing w:line="240" w:lineRule="atLeast"/>
        <w:rPr>
          <w:b/>
          <w:sz w:val="21"/>
          <w:szCs w:val="21"/>
        </w:rPr>
      </w:pPr>
      <w:r w:rsidRPr="00937CB1">
        <w:rPr>
          <w:b/>
          <w:sz w:val="21"/>
          <w:szCs w:val="21"/>
        </w:rPr>
        <w:t xml:space="preserve">Môn: Tạo hình SK  </w:t>
      </w:r>
    </w:p>
    <w:tbl>
      <w:tblPr>
        <w:tblpPr w:leftFromText="180" w:rightFromText="180" w:vertAnchor="text" w:tblpY="1"/>
        <w:tblOverlap w:val="never"/>
        <w:tblW w:w="15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0"/>
        <w:gridCol w:w="1350"/>
        <w:gridCol w:w="7830"/>
        <w:gridCol w:w="485"/>
        <w:gridCol w:w="3115"/>
        <w:gridCol w:w="2070"/>
      </w:tblGrid>
      <w:tr w:rsidR="009B7556" w:rsidRPr="00937CB1" w:rsidTr="00DB186D">
        <w:trPr>
          <w:trHeight w:val="995"/>
        </w:trPr>
        <w:tc>
          <w:tcPr>
            <w:tcW w:w="550" w:type="dxa"/>
          </w:tcPr>
          <w:p w:rsidR="009B7556" w:rsidRPr="00937CB1" w:rsidRDefault="009B7556" w:rsidP="009B7556">
            <w:pPr>
              <w:pStyle w:val="TableParagraph"/>
              <w:spacing w:line="240" w:lineRule="atLeast"/>
              <w:rPr>
                <w:b/>
                <w:sz w:val="21"/>
                <w:szCs w:val="21"/>
              </w:rPr>
            </w:pPr>
          </w:p>
          <w:p w:rsidR="009B7556" w:rsidRPr="00937CB1" w:rsidRDefault="009B7556" w:rsidP="009B7556">
            <w:pPr>
              <w:pStyle w:val="TableParagraph"/>
              <w:spacing w:line="240" w:lineRule="atLeast"/>
              <w:ind w:left="17"/>
              <w:jc w:val="center"/>
              <w:rPr>
                <w:sz w:val="21"/>
                <w:szCs w:val="21"/>
              </w:rPr>
            </w:pPr>
          </w:p>
          <w:p w:rsidR="009B7556" w:rsidRPr="00937CB1" w:rsidRDefault="009B7556" w:rsidP="009B7556">
            <w:pPr>
              <w:pStyle w:val="TableParagraph"/>
              <w:spacing w:line="240" w:lineRule="atLeast"/>
              <w:ind w:left="17"/>
              <w:jc w:val="center"/>
              <w:rPr>
                <w:sz w:val="21"/>
                <w:szCs w:val="21"/>
              </w:rPr>
            </w:pPr>
          </w:p>
          <w:p w:rsidR="009B7556" w:rsidRPr="00937CB1" w:rsidRDefault="009B7556" w:rsidP="009B7556">
            <w:pPr>
              <w:pStyle w:val="TableParagraph"/>
              <w:spacing w:line="240" w:lineRule="atLeast"/>
              <w:ind w:left="17"/>
              <w:jc w:val="center"/>
              <w:rPr>
                <w:sz w:val="21"/>
                <w:szCs w:val="21"/>
              </w:rPr>
            </w:pPr>
          </w:p>
          <w:p w:rsidR="009B7556" w:rsidRPr="00937CB1" w:rsidRDefault="009B7556" w:rsidP="009B7556">
            <w:pPr>
              <w:pStyle w:val="TableParagraph"/>
              <w:spacing w:line="240" w:lineRule="atLeast"/>
              <w:ind w:left="17"/>
              <w:jc w:val="center"/>
              <w:rPr>
                <w:sz w:val="21"/>
                <w:szCs w:val="21"/>
              </w:rPr>
            </w:pPr>
          </w:p>
          <w:p w:rsidR="009B7556" w:rsidRPr="00937CB1" w:rsidRDefault="009B7556" w:rsidP="009B7556">
            <w:pPr>
              <w:pStyle w:val="TableParagraph"/>
              <w:spacing w:line="240" w:lineRule="atLeast"/>
              <w:ind w:left="17"/>
              <w:jc w:val="center"/>
              <w:rPr>
                <w:sz w:val="21"/>
                <w:szCs w:val="21"/>
              </w:rPr>
            </w:pPr>
          </w:p>
          <w:p w:rsidR="009B7556" w:rsidRPr="00937CB1" w:rsidRDefault="009B7556" w:rsidP="009B7556">
            <w:pPr>
              <w:pStyle w:val="TableParagraph"/>
              <w:spacing w:line="240" w:lineRule="atLeast"/>
              <w:ind w:left="17"/>
              <w:jc w:val="center"/>
              <w:rPr>
                <w:sz w:val="21"/>
                <w:szCs w:val="21"/>
              </w:rPr>
            </w:pPr>
          </w:p>
          <w:p w:rsidR="009B7556" w:rsidRPr="00937CB1" w:rsidRDefault="009B7556" w:rsidP="009B7556">
            <w:pPr>
              <w:pStyle w:val="TableParagraph"/>
              <w:spacing w:line="240" w:lineRule="atLeast"/>
              <w:ind w:left="17"/>
              <w:jc w:val="center"/>
              <w:rPr>
                <w:sz w:val="21"/>
                <w:szCs w:val="21"/>
              </w:rPr>
            </w:pPr>
            <w:r w:rsidRPr="00937CB1">
              <w:rPr>
                <w:sz w:val="21"/>
                <w:szCs w:val="21"/>
              </w:rPr>
              <w:t>1</w:t>
            </w:r>
          </w:p>
        </w:tc>
        <w:tc>
          <w:tcPr>
            <w:tcW w:w="1350" w:type="dxa"/>
          </w:tcPr>
          <w:p w:rsidR="009B7556" w:rsidRPr="00937CB1" w:rsidRDefault="009B7556" w:rsidP="009B7556">
            <w:pPr>
              <w:pStyle w:val="TableParagraph"/>
              <w:tabs>
                <w:tab w:val="left" w:pos="484"/>
              </w:tabs>
              <w:spacing w:line="240" w:lineRule="atLeast"/>
              <w:ind w:left="9" w:right="97"/>
              <w:rPr>
                <w:sz w:val="21"/>
                <w:szCs w:val="21"/>
              </w:rPr>
            </w:pPr>
          </w:p>
          <w:p w:rsidR="009B7556" w:rsidRPr="00937CB1" w:rsidRDefault="009B7556" w:rsidP="009B7556">
            <w:pPr>
              <w:pStyle w:val="TableParagraph"/>
              <w:tabs>
                <w:tab w:val="left" w:pos="484"/>
              </w:tabs>
              <w:spacing w:line="240" w:lineRule="atLeast"/>
              <w:ind w:left="9" w:right="97"/>
              <w:rPr>
                <w:sz w:val="21"/>
                <w:szCs w:val="21"/>
              </w:rPr>
            </w:pPr>
          </w:p>
          <w:p w:rsidR="009B7556" w:rsidRPr="00937CB1" w:rsidRDefault="009B7556" w:rsidP="009B7556">
            <w:pPr>
              <w:pStyle w:val="TableParagraph"/>
              <w:tabs>
                <w:tab w:val="left" w:pos="484"/>
              </w:tabs>
              <w:spacing w:line="240" w:lineRule="atLeast"/>
              <w:ind w:left="9" w:right="97"/>
              <w:rPr>
                <w:sz w:val="21"/>
                <w:szCs w:val="21"/>
              </w:rPr>
            </w:pPr>
          </w:p>
          <w:p w:rsidR="009B7556" w:rsidRPr="00937CB1" w:rsidRDefault="009B7556" w:rsidP="009B7556">
            <w:pPr>
              <w:pStyle w:val="TableParagraph"/>
              <w:tabs>
                <w:tab w:val="left" w:pos="484"/>
              </w:tabs>
              <w:spacing w:line="240" w:lineRule="atLeast"/>
              <w:ind w:left="9" w:right="97"/>
              <w:jc w:val="center"/>
              <w:rPr>
                <w:sz w:val="21"/>
                <w:szCs w:val="21"/>
              </w:rPr>
            </w:pPr>
            <w:r w:rsidRPr="00937CB1">
              <w:rPr>
                <w:sz w:val="21"/>
                <w:szCs w:val="21"/>
              </w:rPr>
              <w:t>Tạo hình SK 1</w:t>
            </w:r>
          </w:p>
          <w:p w:rsidR="009B7556" w:rsidRPr="00937CB1" w:rsidRDefault="009B7556" w:rsidP="009B7556">
            <w:pPr>
              <w:pStyle w:val="TableParagraph"/>
              <w:spacing w:line="240" w:lineRule="atLeast"/>
              <w:ind w:left="120" w:right="-15"/>
              <w:rPr>
                <w:sz w:val="21"/>
                <w:szCs w:val="21"/>
              </w:rPr>
            </w:pPr>
          </w:p>
        </w:tc>
        <w:tc>
          <w:tcPr>
            <w:tcW w:w="7830" w:type="dxa"/>
          </w:tcPr>
          <w:p w:rsidR="009B7556" w:rsidRPr="00937CB1" w:rsidRDefault="009B7556" w:rsidP="00DB186D">
            <w:pPr>
              <w:spacing w:before="120" w:line="240" w:lineRule="atLeast"/>
              <w:ind w:left="86" w:right="58" w:firstLine="86"/>
              <w:jc w:val="both"/>
              <w:rPr>
                <w:i/>
                <w:spacing w:val="-4"/>
                <w:sz w:val="21"/>
                <w:szCs w:val="21"/>
              </w:rPr>
            </w:pPr>
            <w:r w:rsidRPr="00937CB1">
              <w:rPr>
                <w:sz w:val="21"/>
                <w:szCs w:val="21"/>
              </w:rPr>
              <w:t>- Biết được không gian Sân khấu nói chung và không gian của Mỹ thuật Sân khấu nói riêng.</w:t>
            </w:r>
          </w:p>
          <w:p w:rsidR="009B7556" w:rsidRPr="00937CB1" w:rsidRDefault="009B7556" w:rsidP="00DB186D">
            <w:pPr>
              <w:spacing w:before="120" w:line="240" w:lineRule="atLeast"/>
              <w:ind w:left="86" w:right="58" w:firstLine="86"/>
              <w:jc w:val="both"/>
              <w:rPr>
                <w:spacing w:val="-4"/>
                <w:sz w:val="21"/>
                <w:szCs w:val="21"/>
              </w:rPr>
            </w:pPr>
            <w:r w:rsidRPr="00937CB1">
              <w:rPr>
                <w:spacing w:val="-4"/>
                <w:sz w:val="21"/>
                <w:szCs w:val="21"/>
              </w:rPr>
              <w:t>- Hiểu được vai trò đặc trưng của Mỹ thuật Sân khấu.</w:t>
            </w:r>
          </w:p>
          <w:p w:rsidR="009B7556" w:rsidRPr="00937CB1" w:rsidRDefault="009B7556" w:rsidP="00DB186D">
            <w:pPr>
              <w:spacing w:before="120" w:line="240" w:lineRule="atLeast"/>
              <w:ind w:left="86" w:right="58" w:firstLine="86"/>
              <w:jc w:val="both"/>
              <w:rPr>
                <w:spacing w:val="-4"/>
                <w:sz w:val="21"/>
                <w:szCs w:val="21"/>
              </w:rPr>
            </w:pPr>
            <w:r w:rsidRPr="00937CB1">
              <w:rPr>
                <w:spacing w:val="-4"/>
                <w:sz w:val="21"/>
                <w:szCs w:val="21"/>
              </w:rPr>
              <w:t>- Biết phân biệt hình thức mỹ thuật sân khấu khác với mỹ thuật tạo hình.</w:t>
            </w:r>
          </w:p>
          <w:p w:rsidR="009B7556" w:rsidRPr="00937CB1" w:rsidRDefault="009B7556" w:rsidP="00DB186D">
            <w:pPr>
              <w:spacing w:before="120" w:line="240" w:lineRule="atLeast"/>
              <w:ind w:left="86" w:right="58" w:firstLine="86"/>
              <w:jc w:val="both"/>
              <w:rPr>
                <w:spacing w:val="-4"/>
                <w:sz w:val="21"/>
                <w:szCs w:val="21"/>
              </w:rPr>
            </w:pPr>
            <w:r w:rsidRPr="00937CB1">
              <w:rPr>
                <w:spacing w:val="-4"/>
                <w:sz w:val="21"/>
                <w:szCs w:val="21"/>
              </w:rPr>
              <w:t>- Nhận biết các mô hình kỹ thuật Sân khấu.</w:t>
            </w:r>
          </w:p>
          <w:p w:rsidR="009B7556" w:rsidRPr="00937CB1" w:rsidRDefault="009B7556" w:rsidP="00DB186D">
            <w:pPr>
              <w:spacing w:before="120" w:line="240" w:lineRule="atLeast"/>
              <w:ind w:left="86" w:right="58" w:firstLine="86"/>
              <w:jc w:val="both"/>
              <w:rPr>
                <w:spacing w:val="-4"/>
                <w:sz w:val="21"/>
                <w:szCs w:val="21"/>
              </w:rPr>
            </w:pPr>
            <w:r w:rsidRPr="00937CB1">
              <w:rPr>
                <w:spacing w:val="-4"/>
                <w:sz w:val="21"/>
                <w:szCs w:val="21"/>
              </w:rPr>
              <w:t>- Hiểu và vẽ được sơ đồ kỹ thuật mặt bằng, mặt cắt của cấu trúc sàn diễn, nhà hát sân khấu.</w:t>
            </w:r>
          </w:p>
          <w:p w:rsidR="009B7556" w:rsidRPr="00937CB1" w:rsidRDefault="009B7556" w:rsidP="00DB186D">
            <w:pPr>
              <w:spacing w:before="120" w:line="240" w:lineRule="atLeast"/>
              <w:ind w:left="86" w:right="58" w:firstLine="86"/>
              <w:jc w:val="both"/>
              <w:rPr>
                <w:b/>
                <w:sz w:val="21"/>
                <w:szCs w:val="21"/>
              </w:rPr>
            </w:pPr>
            <w:r w:rsidRPr="00937CB1">
              <w:rPr>
                <w:spacing w:val="-4"/>
                <w:sz w:val="21"/>
                <w:szCs w:val="21"/>
              </w:rPr>
              <w:t>- Có khả năng tạo dựng được một bối cảnh mang tính sân khấu trên một sàn diễn.</w:t>
            </w:r>
          </w:p>
        </w:tc>
        <w:tc>
          <w:tcPr>
            <w:tcW w:w="485" w:type="dxa"/>
          </w:tcPr>
          <w:p w:rsidR="009B7556" w:rsidRPr="00937CB1" w:rsidRDefault="009B7556" w:rsidP="009B7556">
            <w:pPr>
              <w:pStyle w:val="TableParagraph"/>
              <w:spacing w:line="240" w:lineRule="atLeast"/>
              <w:ind w:left="20"/>
              <w:jc w:val="center"/>
              <w:rPr>
                <w:sz w:val="21"/>
                <w:szCs w:val="21"/>
              </w:rPr>
            </w:pPr>
            <w:r w:rsidRPr="00937CB1">
              <w:rPr>
                <w:sz w:val="21"/>
                <w:szCs w:val="21"/>
              </w:rPr>
              <w:t>3</w:t>
            </w:r>
          </w:p>
        </w:tc>
        <w:tc>
          <w:tcPr>
            <w:tcW w:w="3115" w:type="dxa"/>
          </w:tcPr>
          <w:p w:rsidR="009B7556" w:rsidRPr="00DB186D" w:rsidRDefault="009B7556" w:rsidP="00DB186D">
            <w:pPr>
              <w:spacing w:line="200" w:lineRule="atLeast"/>
              <w:ind w:left="360"/>
              <w:rPr>
                <w:sz w:val="21"/>
                <w:szCs w:val="21"/>
              </w:rPr>
            </w:pPr>
            <w:r w:rsidRPr="00DB186D">
              <w:rPr>
                <w:sz w:val="21"/>
                <w:szCs w:val="21"/>
              </w:rPr>
              <w:t>Kì học: học kì II (năm thứ nhất)</w:t>
            </w:r>
          </w:p>
          <w:p w:rsidR="009B7556" w:rsidRPr="00937CB1" w:rsidRDefault="009B7556" w:rsidP="00DB186D">
            <w:pPr>
              <w:pStyle w:val="TableParagraph"/>
              <w:spacing w:line="200" w:lineRule="atLeast"/>
              <w:ind w:left="360" w:right="2013"/>
              <w:rPr>
                <w:sz w:val="21"/>
                <w:szCs w:val="21"/>
              </w:rPr>
            </w:pPr>
            <w:r w:rsidRPr="00937CB1">
              <w:rPr>
                <w:sz w:val="21"/>
                <w:szCs w:val="21"/>
              </w:rPr>
              <w:t>Thời gian: 18 tuần</w:t>
            </w:r>
          </w:p>
          <w:p w:rsidR="009B7556" w:rsidRPr="00937CB1" w:rsidRDefault="009B7556" w:rsidP="00DB186D">
            <w:pPr>
              <w:pStyle w:val="TableParagraph"/>
              <w:spacing w:line="200" w:lineRule="atLeast"/>
              <w:ind w:left="360"/>
              <w:rPr>
                <w:sz w:val="21"/>
                <w:szCs w:val="21"/>
              </w:rPr>
            </w:pPr>
            <w:r w:rsidRPr="00937CB1">
              <w:rPr>
                <w:sz w:val="21"/>
                <w:szCs w:val="21"/>
              </w:rPr>
              <w:t>Phân bổ số tiết: 50 LT, 40 TH</w:t>
            </w:r>
          </w:p>
          <w:p w:rsidR="009B7556" w:rsidRPr="00937CB1" w:rsidRDefault="009B7556" w:rsidP="00DB186D">
            <w:pPr>
              <w:pStyle w:val="TableParagraph"/>
              <w:spacing w:line="200" w:lineRule="atLeast"/>
              <w:ind w:left="360"/>
              <w:rPr>
                <w:sz w:val="21"/>
                <w:szCs w:val="21"/>
              </w:rPr>
            </w:pPr>
            <w:r w:rsidRPr="00937CB1">
              <w:rPr>
                <w:sz w:val="21"/>
                <w:szCs w:val="21"/>
              </w:rPr>
              <w:t>Bài 1: 5 LT</w:t>
            </w:r>
          </w:p>
          <w:p w:rsidR="009B7556" w:rsidRPr="00937CB1" w:rsidRDefault="009B7556" w:rsidP="00DB186D">
            <w:pPr>
              <w:pStyle w:val="TableParagraph"/>
              <w:spacing w:line="200" w:lineRule="atLeast"/>
              <w:ind w:left="360"/>
              <w:rPr>
                <w:sz w:val="21"/>
                <w:szCs w:val="21"/>
              </w:rPr>
            </w:pPr>
            <w:r w:rsidRPr="00937CB1">
              <w:rPr>
                <w:sz w:val="21"/>
                <w:szCs w:val="21"/>
              </w:rPr>
              <w:t>Bài 2: 5 LT</w:t>
            </w:r>
          </w:p>
          <w:p w:rsidR="009B7556" w:rsidRPr="00937CB1" w:rsidRDefault="009B7556" w:rsidP="00DB186D">
            <w:pPr>
              <w:pStyle w:val="TableParagraph"/>
              <w:spacing w:line="200" w:lineRule="atLeast"/>
              <w:ind w:left="360"/>
              <w:rPr>
                <w:sz w:val="21"/>
                <w:szCs w:val="21"/>
              </w:rPr>
            </w:pPr>
            <w:r w:rsidRPr="00937CB1">
              <w:rPr>
                <w:sz w:val="21"/>
                <w:szCs w:val="21"/>
              </w:rPr>
              <w:t>Bài 3: 5 LT</w:t>
            </w:r>
          </w:p>
          <w:p w:rsidR="009B7556" w:rsidRPr="00937CB1" w:rsidRDefault="009B7556" w:rsidP="00DB186D">
            <w:pPr>
              <w:pStyle w:val="TableParagraph"/>
              <w:spacing w:line="200" w:lineRule="atLeast"/>
              <w:ind w:left="360"/>
              <w:rPr>
                <w:sz w:val="21"/>
                <w:szCs w:val="21"/>
              </w:rPr>
            </w:pPr>
            <w:r w:rsidRPr="00937CB1">
              <w:rPr>
                <w:sz w:val="21"/>
                <w:szCs w:val="21"/>
              </w:rPr>
              <w:t>Bài 4: 2 LT, 3 TH</w:t>
            </w:r>
          </w:p>
          <w:p w:rsidR="009B7556" w:rsidRPr="00937CB1" w:rsidRDefault="009B7556" w:rsidP="00DB186D">
            <w:pPr>
              <w:pStyle w:val="TableParagraph"/>
              <w:spacing w:line="200" w:lineRule="atLeast"/>
              <w:ind w:left="360"/>
              <w:rPr>
                <w:sz w:val="21"/>
                <w:szCs w:val="21"/>
              </w:rPr>
            </w:pPr>
            <w:r w:rsidRPr="00937CB1">
              <w:rPr>
                <w:sz w:val="21"/>
                <w:szCs w:val="21"/>
              </w:rPr>
              <w:t>Bài 5: 3 LT, 2 TH</w:t>
            </w:r>
          </w:p>
          <w:p w:rsidR="009B7556" w:rsidRPr="00937CB1" w:rsidRDefault="009B7556" w:rsidP="00DB186D">
            <w:pPr>
              <w:pStyle w:val="TableParagraph"/>
              <w:spacing w:line="200" w:lineRule="atLeast"/>
              <w:ind w:left="360"/>
              <w:rPr>
                <w:sz w:val="21"/>
                <w:szCs w:val="21"/>
              </w:rPr>
            </w:pPr>
            <w:r w:rsidRPr="00937CB1">
              <w:rPr>
                <w:sz w:val="21"/>
                <w:szCs w:val="21"/>
              </w:rPr>
              <w:t>Bài 6: 3 LT, 2 TH</w:t>
            </w:r>
          </w:p>
          <w:p w:rsidR="009B7556" w:rsidRPr="00937CB1" w:rsidRDefault="009B7556" w:rsidP="00DB186D">
            <w:pPr>
              <w:pStyle w:val="TableParagraph"/>
              <w:spacing w:line="200" w:lineRule="atLeast"/>
              <w:ind w:left="360"/>
              <w:rPr>
                <w:sz w:val="21"/>
                <w:szCs w:val="21"/>
              </w:rPr>
            </w:pPr>
            <w:r w:rsidRPr="00937CB1">
              <w:rPr>
                <w:sz w:val="21"/>
                <w:szCs w:val="21"/>
              </w:rPr>
              <w:t>Bài 7: 2 LT, 3 TH</w:t>
            </w:r>
          </w:p>
          <w:p w:rsidR="009B7556" w:rsidRPr="00937CB1" w:rsidRDefault="009B7556" w:rsidP="00DB186D">
            <w:pPr>
              <w:pStyle w:val="TableParagraph"/>
              <w:spacing w:line="200" w:lineRule="atLeast"/>
              <w:ind w:left="360"/>
              <w:rPr>
                <w:sz w:val="21"/>
                <w:szCs w:val="21"/>
              </w:rPr>
            </w:pPr>
            <w:r w:rsidRPr="00937CB1">
              <w:rPr>
                <w:sz w:val="21"/>
                <w:szCs w:val="21"/>
              </w:rPr>
              <w:t>Bài 8: 2 LT, 3 TH</w:t>
            </w:r>
          </w:p>
          <w:p w:rsidR="009B7556" w:rsidRPr="00937CB1" w:rsidRDefault="009B7556" w:rsidP="00DB186D">
            <w:pPr>
              <w:pStyle w:val="TableParagraph"/>
              <w:spacing w:line="200" w:lineRule="atLeast"/>
              <w:ind w:left="360"/>
              <w:rPr>
                <w:sz w:val="21"/>
                <w:szCs w:val="21"/>
              </w:rPr>
            </w:pPr>
            <w:r w:rsidRPr="00937CB1">
              <w:rPr>
                <w:sz w:val="21"/>
                <w:szCs w:val="21"/>
              </w:rPr>
              <w:t>Bài 9: 2 LT, 3 TH</w:t>
            </w:r>
          </w:p>
          <w:p w:rsidR="009B7556" w:rsidRPr="00937CB1" w:rsidRDefault="009B7556" w:rsidP="00DB186D">
            <w:pPr>
              <w:pStyle w:val="TableParagraph"/>
              <w:spacing w:line="200" w:lineRule="atLeast"/>
              <w:ind w:left="360"/>
              <w:rPr>
                <w:sz w:val="21"/>
                <w:szCs w:val="21"/>
              </w:rPr>
            </w:pPr>
            <w:r w:rsidRPr="00937CB1">
              <w:rPr>
                <w:sz w:val="21"/>
                <w:szCs w:val="21"/>
              </w:rPr>
              <w:t>Bài 10: 2 LT, 3 TH</w:t>
            </w:r>
          </w:p>
          <w:p w:rsidR="009B7556" w:rsidRPr="00937CB1" w:rsidRDefault="009B7556" w:rsidP="00DB186D">
            <w:pPr>
              <w:pStyle w:val="TableParagraph"/>
              <w:spacing w:line="200" w:lineRule="atLeast"/>
              <w:ind w:left="360"/>
              <w:rPr>
                <w:sz w:val="21"/>
                <w:szCs w:val="21"/>
              </w:rPr>
            </w:pPr>
            <w:r w:rsidRPr="00937CB1">
              <w:rPr>
                <w:sz w:val="21"/>
                <w:szCs w:val="21"/>
              </w:rPr>
              <w:t>Bài 11: 3 LT, 2 TH</w:t>
            </w:r>
          </w:p>
          <w:p w:rsidR="009B7556" w:rsidRPr="00937CB1" w:rsidRDefault="009B7556" w:rsidP="00DB186D">
            <w:pPr>
              <w:pStyle w:val="TableParagraph"/>
              <w:spacing w:line="200" w:lineRule="atLeast"/>
              <w:ind w:left="360"/>
              <w:rPr>
                <w:sz w:val="21"/>
                <w:szCs w:val="21"/>
              </w:rPr>
            </w:pPr>
            <w:r w:rsidRPr="00937CB1">
              <w:rPr>
                <w:sz w:val="21"/>
                <w:szCs w:val="21"/>
              </w:rPr>
              <w:t>Bài 12: 3 LT, 2 TH</w:t>
            </w:r>
          </w:p>
          <w:p w:rsidR="009B7556" w:rsidRPr="00937CB1" w:rsidRDefault="009B7556" w:rsidP="00DB186D">
            <w:pPr>
              <w:pStyle w:val="TableParagraph"/>
              <w:spacing w:line="200" w:lineRule="atLeast"/>
              <w:ind w:left="360"/>
              <w:rPr>
                <w:sz w:val="21"/>
                <w:szCs w:val="21"/>
              </w:rPr>
            </w:pPr>
            <w:r w:rsidRPr="00937CB1">
              <w:rPr>
                <w:sz w:val="21"/>
                <w:szCs w:val="21"/>
              </w:rPr>
              <w:t>Bài 13: 2 LT, 3 TH</w:t>
            </w:r>
          </w:p>
          <w:p w:rsidR="009B7556" w:rsidRPr="00937CB1" w:rsidRDefault="009B7556" w:rsidP="00DB186D">
            <w:pPr>
              <w:pStyle w:val="TableParagraph"/>
              <w:spacing w:line="200" w:lineRule="atLeast"/>
              <w:ind w:left="360"/>
              <w:rPr>
                <w:sz w:val="21"/>
                <w:szCs w:val="21"/>
              </w:rPr>
            </w:pPr>
            <w:r w:rsidRPr="00937CB1">
              <w:rPr>
                <w:sz w:val="21"/>
                <w:szCs w:val="21"/>
              </w:rPr>
              <w:t>Bài 14: 5 TH</w:t>
            </w:r>
          </w:p>
          <w:p w:rsidR="009B7556" w:rsidRPr="00937CB1" w:rsidRDefault="009B7556" w:rsidP="00DB186D">
            <w:pPr>
              <w:pStyle w:val="TableParagraph"/>
              <w:spacing w:line="200" w:lineRule="atLeast"/>
              <w:ind w:left="360"/>
              <w:rPr>
                <w:sz w:val="21"/>
                <w:szCs w:val="21"/>
              </w:rPr>
            </w:pPr>
            <w:r w:rsidRPr="00937CB1">
              <w:rPr>
                <w:sz w:val="21"/>
                <w:szCs w:val="21"/>
              </w:rPr>
              <w:t>Bài 15: 5 LT</w:t>
            </w:r>
          </w:p>
          <w:p w:rsidR="009B7556" w:rsidRPr="00937CB1" w:rsidRDefault="009B7556" w:rsidP="00DB186D">
            <w:pPr>
              <w:pStyle w:val="TableParagraph"/>
              <w:spacing w:line="200" w:lineRule="atLeast"/>
              <w:ind w:left="360"/>
              <w:rPr>
                <w:sz w:val="21"/>
                <w:szCs w:val="21"/>
              </w:rPr>
            </w:pPr>
            <w:r w:rsidRPr="00937CB1">
              <w:rPr>
                <w:sz w:val="21"/>
                <w:szCs w:val="21"/>
              </w:rPr>
              <w:t>Bài 16: 5 TH</w:t>
            </w:r>
          </w:p>
          <w:p w:rsidR="009B7556" w:rsidRPr="00937CB1" w:rsidRDefault="009B7556" w:rsidP="00DB186D">
            <w:pPr>
              <w:pStyle w:val="TableParagraph"/>
              <w:spacing w:line="200" w:lineRule="atLeast"/>
              <w:ind w:left="360"/>
              <w:rPr>
                <w:sz w:val="21"/>
                <w:szCs w:val="21"/>
              </w:rPr>
            </w:pPr>
            <w:r w:rsidRPr="00937CB1">
              <w:rPr>
                <w:sz w:val="21"/>
                <w:szCs w:val="21"/>
              </w:rPr>
              <w:lastRenderedPageBreak/>
              <w:t>Bài 17: 5 LT</w:t>
            </w:r>
          </w:p>
          <w:p w:rsidR="009B7556" w:rsidRPr="00937CB1" w:rsidRDefault="009B7556" w:rsidP="00DB186D">
            <w:pPr>
              <w:pStyle w:val="TableParagraph"/>
              <w:spacing w:line="200" w:lineRule="atLeast"/>
              <w:ind w:left="360"/>
              <w:rPr>
                <w:sz w:val="21"/>
                <w:szCs w:val="21"/>
              </w:rPr>
            </w:pPr>
            <w:r w:rsidRPr="00937CB1">
              <w:rPr>
                <w:sz w:val="21"/>
                <w:szCs w:val="21"/>
              </w:rPr>
              <w:t>Bài 18: 5 TH (Bài thi TH)</w:t>
            </w:r>
          </w:p>
        </w:tc>
        <w:tc>
          <w:tcPr>
            <w:tcW w:w="2070" w:type="dxa"/>
          </w:tcPr>
          <w:p w:rsidR="009B7556" w:rsidRPr="00937CB1" w:rsidRDefault="009B7556" w:rsidP="009B7556">
            <w:pPr>
              <w:pStyle w:val="TableParagraph"/>
              <w:tabs>
                <w:tab w:val="left" w:pos="418"/>
                <w:tab w:val="left" w:pos="419"/>
              </w:tabs>
              <w:spacing w:line="240" w:lineRule="atLeast"/>
              <w:ind w:right="512"/>
              <w:rPr>
                <w:sz w:val="21"/>
                <w:szCs w:val="21"/>
              </w:rPr>
            </w:pPr>
            <w:r w:rsidRPr="00937CB1">
              <w:rPr>
                <w:sz w:val="21"/>
                <w:szCs w:val="21"/>
              </w:rPr>
              <w:lastRenderedPageBreak/>
              <w:t>- 10% điểm chuyên</w:t>
            </w:r>
            <w:r w:rsidRPr="00937CB1">
              <w:rPr>
                <w:spacing w:val="1"/>
                <w:sz w:val="21"/>
                <w:szCs w:val="21"/>
              </w:rPr>
              <w:t xml:space="preserve"> </w:t>
            </w:r>
            <w:r w:rsidRPr="00937CB1">
              <w:rPr>
                <w:sz w:val="21"/>
                <w:szCs w:val="21"/>
              </w:rPr>
              <w:t>cần</w:t>
            </w:r>
          </w:p>
          <w:p w:rsidR="009B7556" w:rsidRPr="00937CB1" w:rsidRDefault="009B7556" w:rsidP="009B7556">
            <w:pPr>
              <w:pStyle w:val="TableParagraph"/>
              <w:tabs>
                <w:tab w:val="left" w:pos="418"/>
                <w:tab w:val="left" w:pos="419"/>
              </w:tabs>
              <w:spacing w:line="240" w:lineRule="atLeast"/>
              <w:rPr>
                <w:sz w:val="21"/>
                <w:szCs w:val="21"/>
              </w:rPr>
            </w:pPr>
            <w:r w:rsidRPr="00937CB1">
              <w:rPr>
                <w:sz w:val="21"/>
                <w:szCs w:val="21"/>
              </w:rPr>
              <w:t>- 30% điểm</w:t>
            </w:r>
            <w:r w:rsidRPr="00937CB1">
              <w:rPr>
                <w:spacing w:val="-5"/>
                <w:sz w:val="21"/>
                <w:szCs w:val="21"/>
              </w:rPr>
              <w:t xml:space="preserve"> </w:t>
            </w:r>
            <w:r w:rsidRPr="00937CB1">
              <w:rPr>
                <w:sz w:val="21"/>
                <w:szCs w:val="21"/>
              </w:rPr>
              <w:t>giữa</w:t>
            </w:r>
          </w:p>
          <w:p w:rsidR="009B7556" w:rsidRPr="00937CB1" w:rsidRDefault="009B7556" w:rsidP="009B7556">
            <w:pPr>
              <w:pStyle w:val="TableParagraph"/>
              <w:spacing w:line="240" w:lineRule="atLeast"/>
              <w:ind w:left="418"/>
              <w:rPr>
                <w:sz w:val="21"/>
                <w:szCs w:val="21"/>
              </w:rPr>
            </w:pPr>
            <w:r w:rsidRPr="00937CB1">
              <w:rPr>
                <w:sz w:val="21"/>
                <w:szCs w:val="21"/>
              </w:rPr>
              <w:t>kỳ</w:t>
            </w:r>
          </w:p>
          <w:p w:rsidR="009B7556" w:rsidRPr="00937CB1" w:rsidRDefault="009B7556" w:rsidP="009B7556">
            <w:pPr>
              <w:pStyle w:val="TableParagraph"/>
              <w:tabs>
                <w:tab w:val="left" w:pos="418"/>
                <w:tab w:val="left" w:pos="419"/>
              </w:tabs>
              <w:spacing w:line="240" w:lineRule="atLeast"/>
              <w:rPr>
                <w:sz w:val="21"/>
                <w:szCs w:val="21"/>
              </w:rPr>
            </w:pPr>
            <w:r w:rsidRPr="00937CB1">
              <w:rPr>
                <w:sz w:val="21"/>
                <w:szCs w:val="21"/>
              </w:rPr>
              <w:t>- 60% điểm thi kết thúc HP</w:t>
            </w:r>
          </w:p>
        </w:tc>
      </w:tr>
      <w:tr w:rsidR="009B7556" w:rsidRPr="00937CB1" w:rsidTr="00DB186D">
        <w:trPr>
          <w:trHeight w:val="995"/>
        </w:trPr>
        <w:tc>
          <w:tcPr>
            <w:tcW w:w="550" w:type="dxa"/>
          </w:tcPr>
          <w:p w:rsidR="009B7556" w:rsidRPr="00937CB1" w:rsidRDefault="009B7556" w:rsidP="009B7556">
            <w:pPr>
              <w:pStyle w:val="TableParagraph"/>
              <w:spacing w:line="240" w:lineRule="atLeast"/>
              <w:rPr>
                <w:b/>
                <w:sz w:val="21"/>
                <w:szCs w:val="21"/>
              </w:rPr>
            </w:pPr>
          </w:p>
          <w:p w:rsidR="009B7556" w:rsidRPr="00937CB1" w:rsidRDefault="009B7556" w:rsidP="009B7556">
            <w:pPr>
              <w:pStyle w:val="TableParagraph"/>
              <w:spacing w:line="240" w:lineRule="atLeast"/>
              <w:ind w:left="17"/>
              <w:jc w:val="center"/>
              <w:rPr>
                <w:sz w:val="21"/>
                <w:szCs w:val="21"/>
              </w:rPr>
            </w:pPr>
          </w:p>
          <w:p w:rsidR="009B7556" w:rsidRPr="00937CB1" w:rsidRDefault="009B7556" w:rsidP="009B7556">
            <w:pPr>
              <w:pStyle w:val="TableParagraph"/>
              <w:spacing w:line="240" w:lineRule="atLeast"/>
              <w:ind w:left="17"/>
              <w:jc w:val="center"/>
              <w:rPr>
                <w:sz w:val="21"/>
                <w:szCs w:val="21"/>
              </w:rPr>
            </w:pPr>
          </w:p>
          <w:p w:rsidR="009B7556" w:rsidRPr="00937CB1" w:rsidRDefault="009B7556" w:rsidP="009B7556">
            <w:pPr>
              <w:pStyle w:val="TableParagraph"/>
              <w:spacing w:line="240" w:lineRule="atLeast"/>
              <w:ind w:left="17"/>
              <w:jc w:val="center"/>
              <w:rPr>
                <w:sz w:val="21"/>
                <w:szCs w:val="21"/>
              </w:rPr>
            </w:pPr>
          </w:p>
          <w:p w:rsidR="009B7556" w:rsidRPr="00937CB1" w:rsidRDefault="009B7556" w:rsidP="009B7556">
            <w:pPr>
              <w:pStyle w:val="TableParagraph"/>
              <w:spacing w:line="240" w:lineRule="atLeast"/>
              <w:ind w:left="17"/>
              <w:jc w:val="center"/>
              <w:rPr>
                <w:sz w:val="21"/>
                <w:szCs w:val="21"/>
              </w:rPr>
            </w:pPr>
          </w:p>
          <w:p w:rsidR="009B7556" w:rsidRPr="00937CB1" w:rsidRDefault="009B7556" w:rsidP="009B7556">
            <w:pPr>
              <w:pStyle w:val="TableParagraph"/>
              <w:spacing w:line="240" w:lineRule="atLeast"/>
              <w:ind w:left="17"/>
              <w:jc w:val="center"/>
              <w:rPr>
                <w:sz w:val="21"/>
                <w:szCs w:val="21"/>
              </w:rPr>
            </w:pPr>
          </w:p>
          <w:p w:rsidR="009B7556" w:rsidRPr="00937CB1" w:rsidRDefault="009B7556" w:rsidP="009B7556">
            <w:pPr>
              <w:pStyle w:val="TableParagraph"/>
              <w:spacing w:line="240" w:lineRule="atLeast"/>
              <w:ind w:left="17"/>
              <w:jc w:val="center"/>
              <w:rPr>
                <w:sz w:val="21"/>
                <w:szCs w:val="21"/>
              </w:rPr>
            </w:pPr>
          </w:p>
          <w:p w:rsidR="009B7556" w:rsidRPr="00937CB1" w:rsidRDefault="009B7556" w:rsidP="009B7556">
            <w:pPr>
              <w:pStyle w:val="TableParagraph"/>
              <w:spacing w:line="240" w:lineRule="atLeast"/>
              <w:ind w:left="17"/>
              <w:jc w:val="center"/>
              <w:rPr>
                <w:sz w:val="21"/>
                <w:szCs w:val="21"/>
              </w:rPr>
            </w:pPr>
            <w:r w:rsidRPr="00937CB1">
              <w:rPr>
                <w:sz w:val="21"/>
                <w:szCs w:val="21"/>
              </w:rPr>
              <w:t>2</w:t>
            </w:r>
          </w:p>
        </w:tc>
        <w:tc>
          <w:tcPr>
            <w:tcW w:w="1350" w:type="dxa"/>
          </w:tcPr>
          <w:p w:rsidR="009B7556" w:rsidRPr="00937CB1" w:rsidRDefault="009B7556" w:rsidP="009B7556">
            <w:pPr>
              <w:pStyle w:val="TableParagraph"/>
              <w:tabs>
                <w:tab w:val="left" w:pos="484"/>
              </w:tabs>
              <w:spacing w:line="240" w:lineRule="atLeast"/>
              <w:ind w:left="9" w:right="97"/>
              <w:rPr>
                <w:sz w:val="21"/>
                <w:szCs w:val="21"/>
              </w:rPr>
            </w:pPr>
          </w:p>
          <w:p w:rsidR="009B7556" w:rsidRPr="00937CB1" w:rsidRDefault="009B7556" w:rsidP="009B7556">
            <w:pPr>
              <w:pStyle w:val="TableParagraph"/>
              <w:tabs>
                <w:tab w:val="left" w:pos="484"/>
              </w:tabs>
              <w:spacing w:line="240" w:lineRule="atLeast"/>
              <w:ind w:left="9" w:right="97"/>
              <w:rPr>
                <w:sz w:val="21"/>
                <w:szCs w:val="21"/>
              </w:rPr>
            </w:pPr>
          </w:p>
          <w:p w:rsidR="009B7556" w:rsidRPr="00937CB1" w:rsidRDefault="009B7556" w:rsidP="009B7556">
            <w:pPr>
              <w:pStyle w:val="TableParagraph"/>
              <w:tabs>
                <w:tab w:val="left" w:pos="484"/>
              </w:tabs>
              <w:spacing w:line="240" w:lineRule="atLeast"/>
              <w:ind w:left="9" w:right="97"/>
              <w:rPr>
                <w:sz w:val="21"/>
                <w:szCs w:val="21"/>
              </w:rPr>
            </w:pPr>
          </w:p>
          <w:p w:rsidR="009B7556" w:rsidRPr="00937CB1" w:rsidRDefault="009B7556" w:rsidP="009B7556">
            <w:pPr>
              <w:pStyle w:val="TableParagraph"/>
              <w:tabs>
                <w:tab w:val="left" w:pos="484"/>
              </w:tabs>
              <w:spacing w:line="240" w:lineRule="atLeast"/>
              <w:ind w:left="9" w:right="97"/>
              <w:jc w:val="center"/>
              <w:rPr>
                <w:sz w:val="21"/>
                <w:szCs w:val="21"/>
              </w:rPr>
            </w:pPr>
            <w:r w:rsidRPr="00937CB1">
              <w:rPr>
                <w:sz w:val="21"/>
                <w:szCs w:val="21"/>
              </w:rPr>
              <w:t>Tạo hình SK 2</w:t>
            </w:r>
          </w:p>
          <w:p w:rsidR="009B7556" w:rsidRPr="00937CB1" w:rsidRDefault="009B7556" w:rsidP="009B7556">
            <w:pPr>
              <w:pStyle w:val="TableParagraph"/>
              <w:spacing w:line="240" w:lineRule="atLeast"/>
              <w:ind w:left="120" w:right="-15"/>
              <w:rPr>
                <w:sz w:val="21"/>
                <w:szCs w:val="21"/>
              </w:rPr>
            </w:pPr>
          </w:p>
        </w:tc>
        <w:tc>
          <w:tcPr>
            <w:tcW w:w="7830" w:type="dxa"/>
          </w:tcPr>
          <w:p w:rsidR="009B7556" w:rsidRPr="00937CB1" w:rsidRDefault="009B7556" w:rsidP="00DB186D">
            <w:pPr>
              <w:spacing w:before="120" w:line="240" w:lineRule="atLeast"/>
              <w:ind w:left="86" w:right="58" w:firstLine="86"/>
              <w:jc w:val="both"/>
              <w:rPr>
                <w:i/>
                <w:spacing w:val="-4"/>
                <w:sz w:val="21"/>
                <w:szCs w:val="21"/>
                <w:lang w:val="fr-FR"/>
              </w:rPr>
            </w:pPr>
            <w:r w:rsidRPr="00937CB1">
              <w:rPr>
                <w:sz w:val="21"/>
                <w:szCs w:val="21"/>
                <w:lang w:val="fr-FR"/>
              </w:rPr>
              <w:t>- Nắm vững được các loại tạo hình Cảnh cứng, cảnh mềm trong một vở diễn Sân khấu.</w:t>
            </w:r>
          </w:p>
          <w:p w:rsidR="009B7556" w:rsidRPr="00937CB1" w:rsidRDefault="009B7556" w:rsidP="00DB186D">
            <w:pPr>
              <w:spacing w:before="120" w:line="240" w:lineRule="atLeast"/>
              <w:ind w:left="86" w:right="58" w:firstLine="86"/>
              <w:jc w:val="both"/>
              <w:rPr>
                <w:spacing w:val="-4"/>
                <w:sz w:val="21"/>
                <w:szCs w:val="21"/>
                <w:lang w:val="fr-FR"/>
              </w:rPr>
            </w:pPr>
            <w:r w:rsidRPr="00937CB1">
              <w:rPr>
                <w:spacing w:val="-4"/>
                <w:sz w:val="21"/>
                <w:szCs w:val="21"/>
                <w:lang w:val="fr-FR"/>
              </w:rPr>
              <w:t>- Biết chắt lọc và hình tượng hoá khi thực hiện mỹ thuật cho một vở diễn.</w:t>
            </w:r>
          </w:p>
          <w:p w:rsidR="009B7556" w:rsidRPr="00937CB1" w:rsidRDefault="009B7556" w:rsidP="00DB186D">
            <w:pPr>
              <w:spacing w:before="120" w:line="240" w:lineRule="atLeast"/>
              <w:ind w:left="86" w:right="58" w:firstLine="86"/>
              <w:jc w:val="both"/>
              <w:rPr>
                <w:spacing w:val="-4"/>
                <w:sz w:val="21"/>
                <w:szCs w:val="21"/>
                <w:lang w:val="fr-FR"/>
              </w:rPr>
            </w:pPr>
            <w:r w:rsidRPr="00937CB1">
              <w:rPr>
                <w:spacing w:val="-4"/>
                <w:sz w:val="21"/>
                <w:szCs w:val="21"/>
                <w:lang w:val="fr-FR"/>
              </w:rPr>
              <w:t>- Biết làm đúng và làm đẹp cho vở diễn Sân khấu.</w:t>
            </w:r>
          </w:p>
          <w:p w:rsidR="009B7556" w:rsidRPr="00937CB1" w:rsidRDefault="009B7556" w:rsidP="00DB186D">
            <w:pPr>
              <w:spacing w:before="120" w:line="240" w:lineRule="atLeast"/>
              <w:ind w:left="86" w:right="58" w:firstLine="86"/>
              <w:jc w:val="both"/>
              <w:rPr>
                <w:spacing w:val="-4"/>
                <w:sz w:val="21"/>
                <w:szCs w:val="21"/>
                <w:lang w:val="fr-FR"/>
              </w:rPr>
            </w:pPr>
            <w:r w:rsidRPr="00937CB1">
              <w:rPr>
                <w:spacing w:val="-4"/>
                <w:sz w:val="21"/>
                <w:szCs w:val="21"/>
                <w:lang w:val="fr-FR"/>
              </w:rPr>
              <w:t>- Biết kỹ thuật dựng một tổng thể thiết kế trên sơ đồ dựng cảnh.</w:t>
            </w:r>
          </w:p>
          <w:p w:rsidR="009B7556" w:rsidRPr="00937CB1" w:rsidRDefault="009B7556" w:rsidP="00DB186D">
            <w:pPr>
              <w:spacing w:before="120" w:line="240" w:lineRule="atLeast"/>
              <w:ind w:left="86" w:right="58" w:firstLine="86"/>
              <w:jc w:val="both"/>
              <w:rPr>
                <w:b/>
                <w:sz w:val="21"/>
                <w:szCs w:val="21"/>
              </w:rPr>
            </w:pPr>
            <w:r w:rsidRPr="00937CB1">
              <w:rPr>
                <w:spacing w:val="-4"/>
                <w:sz w:val="21"/>
                <w:szCs w:val="21"/>
                <w:lang w:val="fr-FR"/>
              </w:rPr>
              <w:t>- Giải trình được các phương án và chất liệu chế tác.</w:t>
            </w:r>
          </w:p>
        </w:tc>
        <w:tc>
          <w:tcPr>
            <w:tcW w:w="485" w:type="dxa"/>
          </w:tcPr>
          <w:p w:rsidR="009B7556" w:rsidRPr="00937CB1" w:rsidRDefault="009B7556" w:rsidP="009B7556">
            <w:pPr>
              <w:pStyle w:val="TableParagraph"/>
              <w:spacing w:line="240" w:lineRule="atLeast"/>
              <w:ind w:left="20"/>
              <w:jc w:val="center"/>
              <w:rPr>
                <w:sz w:val="21"/>
                <w:szCs w:val="21"/>
              </w:rPr>
            </w:pPr>
            <w:r w:rsidRPr="00937CB1">
              <w:rPr>
                <w:sz w:val="21"/>
                <w:szCs w:val="21"/>
              </w:rPr>
              <w:t>3</w:t>
            </w:r>
          </w:p>
        </w:tc>
        <w:tc>
          <w:tcPr>
            <w:tcW w:w="3115" w:type="dxa"/>
          </w:tcPr>
          <w:p w:rsidR="009B7556" w:rsidRPr="00DB186D" w:rsidRDefault="009B7556" w:rsidP="00DB186D">
            <w:pPr>
              <w:spacing w:line="200" w:lineRule="atLeast"/>
              <w:ind w:left="360"/>
              <w:rPr>
                <w:sz w:val="21"/>
                <w:szCs w:val="21"/>
              </w:rPr>
            </w:pPr>
            <w:r w:rsidRPr="00DB186D">
              <w:rPr>
                <w:sz w:val="21"/>
                <w:szCs w:val="21"/>
              </w:rPr>
              <w:t>Kì học: học kì III (năm thứ hai)</w:t>
            </w:r>
          </w:p>
          <w:p w:rsidR="009B7556" w:rsidRPr="00937CB1" w:rsidRDefault="009B7556" w:rsidP="00DB186D">
            <w:pPr>
              <w:pStyle w:val="TableParagraph"/>
              <w:spacing w:line="200" w:lineRule="atLeast"/>
              <w:ind w:left="360" w:right="2013"/>
              <w:rPr>
                <w:sz w:val="21"/>
                <w:szCs w:val="21"/>
              </w:rPr>
            </w:pPr>
            <w:r w:rsidRPr="00937CB1">
              <w:rPr>
                <w:sz w:val="21"/>
                <w:szCs w:val="21"/>
              </w:rPr>
              <w:t>Thời gian: 18 tuần</w:t>
            </w:r>
          </w:p>
          <w:p w:rsidR="009B7556" w:rsidRPr="00937CB1" w:rsidRDefault="009B7556" w:rsidP="00DB186D">
            <w:pPr>
              <w:pStyle w:val="TableParagraph"/>
              <w:spacing w:line="200" w:lineRule="atLeast"/>
              <w:ind w:left="360"/>
              <w:rPr>
                <w:sz w:val="21"/>
                <w:szCs w:val="21"/>
              </w:rPr>
            </w:pPr>
            <w:r w:rsidRPr="00937CB1">
              <w:rPr>
                <w:sz w:val="21"/>
                <w:szCs w:val="21"/>
              </w:rPr>
              <w:t>Phân bổ số tiết: 55 LT, 35 TH</w:t>
            </w:r>
          </w:p>
          <w:p w:rsidR="009B7556" w:rsidRPr="00937CB1" w:rsidRDefault="009B7556" w:rsidP="00DB186D">
            <w:pPr>
              <w:pStyle w:val="TableParagraph"/>
              <w:spacing w:line="200" w:lineRule="atLeast"/>
              <w:ind w:left="360"/>
              <w:rPr>
                <w:sz w:val="21"/>
                <w:szCs w:val="21"/>
              </w:rPr>
            </w:pPr>
            <w:r w:rsidRPr="00937CB1">
              <w:rPr>
                <w:sz w:val="21"/>
                <w:szCs w:val="21"/>
              </w:rPr>
              <w:t>Bài 1: 5 LT</w:t>
            </w:r>
          </w:p>
          <w:p w:rsidR="009B7556" w:rsidRPr="00937CB1" w:rsidRDefault="009B7556" w:rsidP="00DB186D">
            <w:pPr>
              <w:pStyle w:val="TableParagraph"/>
              <w:spacing w:line="200" w:lineRule="atLeast"/>
              <w:ind w:left="360"/>
              <w:rPr>
                <w:sz w:val="21"/>
                <w:szCs w:val="21"/>
              </w:rPr>
            </w:pPr>
            <w:r w:rsidRPr="00937CB1">
              <w:rPr>
                <w:sz w:val="21"/>
                <w:szCs w:val="21"/>
              </w:rPr>
              <w:t>Bài 2: 5 LT</w:t>
            </w:r>
          </w:p>
          <w:p w:rsidR="009B7556" w:rsidRPr="00937CB1" w:rsidRDefault="009B7556" w:rsidP="00DB186D">
            <w:pPr>
              <w:pStyle w:val="TableParagraph"/>
              <w:spacing w:line="200" w:lineRule="atLeast"/>
              <w:ind w:left="360"/>
              <w:rPr>
                <w:sz w:val="21"/>
                <w:szCs w:val="21"/>
              </w:rPr>
            </w:pPr>
            <w:r w:rsidRPr="00937CB1">
              <w:rPr>
                <w:sz w:val="21"/>
                <w:szCs w:val="21"/>
              </w:rPr>
              <w:t>Bài 3: 3 LT, 2 TH</w:t>
            </w:r>
          </w:p>
          <w:p w:rsidR="009B7556" w:rsidRPr="00937CB1" w:rsidRDefault="009B7556" w:rsidP="00DB186D">
            <w:pPr>
              <w:pStyle w:val="TableParagraph"/>
              <w:spacing w:line="200" w:lineRule="atLeast"/>
              <w:ind w:left="360"/>
              <w:rPr>
                <w:sz w:val="21"/>
                <w:szCs w:val="21"/>
              </w:rPr>
            </w:pPr>
            <w:r w:rsidRPr="00937CB1">
              <w:rPr>
                <w:sz w:val="21"/>
                <w:szCs w:val="21"/>
              </w:rPr>
              <w:t>Bài 4: 3 LT, 2 TH</w:t>
            </w:r>
          </w:p>
          <w:p w:rsidR="009B7556" w:rsidRPr="00937CB1" w:rsidRDefault="009B7556" w:rsidP="00DB186D">
            <w:pPr>
              <w:pStyle w:val="TableParagraph"/>
              <w:spacing w:line="200" w:lineRule="atLeast"/>
              <w:ind w:left="360"/>
              <w:rPr>
                <w:sz w:val="21"/>
                <w:szCs w:val="21"/>
              </w:rPr>
            </w:pPr>
            <w:r w:rsidRPr="00937CB1">
              <w:rPr>
                <w:sz w:val="21"/>
                <w:szCs w:val="21"/>
              </w:rPr>
              <w:t>Bài 5: 3 LT, 2 TH</w:t>
            </w:r>
          </w:p>
          <w:p w:rsidR="009B7556" w:rsidRPr="00937CB1" w:rsidRDefault="009B7556" w:rsidP="00DB186D">
            <w:pPr>
              <w:pStyle w:val="TableParagraph"/>
              <w:spacing w:line="200" w:lineRule="atLeast"/>
              <w:ind w:left="360"/>
              <w:rPr>
                <w:sz w:val="21"/>
                <w:szCs w:val="21"/>
              </w:rPr>
            </w:pPr>
            <w:r w:rsidRPr="00937CB1">
              <w:rPr>
                <w:sz w:val="21"/>
                <w:szCs w:val="21"/>
              </w:rPr>
              <w:t>Bài 6: 3 LT, 2 TH</w:t>
            </w:r>
          </w:p>
          <w:p w:rsidR="009B7556" w:rsidRPr="00937CB1" w:rsidRDefault="009B7556" w:rsidP="00DB186D">
            <w:pPr>
              <w:pStyle w:val="TableParagraph"/>
              <w:spacing w:line="200" w:lineRule="atLeast"/>
              <w:ind w:left="360"/>
              <w:rPr>
                <w:sz w:val="21"/>
                <w:szCs w:val="21"/>
              </w:rPr>
            </w:pPr>
            <w:r w:rsidRPr="00937CB1">
              <w:rPr>
                <w:sz w:val="21"/>
                <w:szCs w:val="21"/>
              </w:rPr>
              <w:t>Bài 7: 3 LT, 2 TH</w:t>
            </w:r>
          </w:p>
          <w:p w:rsidR="009B7556" w:rsidRPr="00937CB1" w:rsidRDefault="009B7556" w:rsidP="00DB186D">
            <w:pPr>
              <w:pStyle w:val="TableParagraph"/>
              <w:spacing w:line="200" w:lineRule="atLeast"/>
              <w:ind w:left="360"/>
              <w:rPr>
                <w:sz w:val="21"/>
                <w:szCs w:val="21"/>
              </w:rPr>
            </w:pPr>
            <w:r w:rsidRPr="00937CB1">
              <w:rPr>
                <w:sz w:val="21"/>
                <w:szCs w:val="21"/>
              </w:rPr>
              <w:t>Bài 8: 3 LT, 3 TH</w:t>
            </w:r>
          </w:p>
          <w:p w:rsidR="009B7556" w:rsidRPr="00937CB1" w:rsidRDefault="009B7556" w:rsidP="00DB186D">
            <w:pPr>
              <w:pStyle w:val="TableParagraph"/>
              <w:spacing w:line="200" w:lineRule="atLeast"/>
              <w:ind w:left="360"/>
              <w:rPr>
                <w:sz w:val="21"/>
                <w:szCs w:val="21"/>
              </w:rPr>
            </w:pPr>
            <w:r w:rsidRPr="00937CB1">
              <w:rPr>
                <w:sz w:val="21"/>
                <w:szCs w:val="21"/>
              </w:rPr>
              <w:t>Bài 9: 3 LT, 3 TH</w:t>
            </w:r>
          </w:p>
          <w:p w:rsidR="009B7556" w:rsidRPr="00937CB1" w:rsidRDefault="009B7556" w:rsidP="00DB186D">
            <w:pPr>
              <w:pStyle w:val="TableParagraph"/>
              <w:spacing w:line="200" w:lineRule="atLeast"/>
              <w:ind w:left="360"/>
              <w:rPr>
                <w:sz w:val="21"/>
                <w:szCs w:val="21"/>
              </w:rPr>
            </w:pPr>
            <w:r w:rsidRPr="00937CB1">
              <w:rPr>
                <w:sz w:val="21"/>
                <w:szCs w:val="21"/>
              </w:rPr>
              <w:t>Bài 10: 2 LT, 3 TH</w:t>
            </w:r>
          </w:p>
          <w:p w:rsidR="009B7556" w:rsidRPr="00937CB1" w:rsidRDefault="009B7556" w:rsidP="00DB186D">
            <w:pPr>
              <w:pStyle w:val="TableParagraph"/>
              <w:spacing w:line="200" w:lineRule="atLeast"/>
              <w:ind w:left="360"/>
              <w:rPr>
                <w:sz w:val="21"/>
                <w:szCs w:val="21"/>
              </w:rPr>
            </w:pPr>
            <w:r w:rsidRPr="00937CB1">
              <w:rPr>
                <w:sz w:val="21"/>
                <w:szCs w:val="21"/>
              </w:rPr>
              <w:t>Bài 11: 2 LT, 3 TH</w:t>
            </w:r>
          </w:p>
          <w:p w:rsidR="009B7556" w:rsidRPr="00937CB1" w:rsidRDefault="009B7556" w:rsidP="00DB186D">
            <w:pPr>
              <w:pStyle w:val="TableParagraph"/>
              <w:spacing w:line="200" w:lineRule="atLeast"/>
              <w:ind w:left="360"/>
              <w:rPr>
                <w:sz w:val="21"/>
                <w:szCs w:val="21"/>
              </w:rPr>
            </w:pPr>
            <w:r w:rsidRPr="00937CB1">
              <w:rPr>
                <w:sz w:val="21"/>
                <w:szCs w:val="21"/>
              </w:rPr>
              <w:t>Bài 12: 2 LT, 3 TH</w:t>
            </w:r>
          </w:p>
          <w:p w:rsidR="009B7556" w:rsidRPr="00937CB1" w:rsidRDefault="009B7556" w:rsidP="00DB186D">
            <w:pPr>
              <w:pStyle w:val="TableParagraph"/>
              <w:spacing w:line="200" w:lineRule="atLeast"/>
              <w:ind w:left="360"/>
              <w:rPr>
                <w:sz w:val="21"/>
                <w:szCs w:val="21"/>
              </w:rPr>
            </w:pPr>
            <w:r w:rsidRPr="00937CB1">
              <w:rPr>
                <w:sz w:val="21"/>
                <w:szCs w:val="21"/>
              </w:rPr>
              <w:t>Bài 13: 2 LT, 3 TH</w:t>
            </w:r>
          </w:p>
          <w:p w:rsidR="009B7556" w:rsidRPr="00937CB1" w:rsidRDefault="009B7556" w:rsidP="00DB186D">
            <w:pPr>
              <w:pStyle w:val="TableParagraph"/>
              <w:spacing w:line="200" w:lineRule="atLeast"/>
              <w:ind w:left="360"/>
              <w:rPr>
                <w:sz w:val="21"/>
                <w:szCs w:val="21"/>
              </w:rPr>
            </w:pPr>
            <w:r w:rsidRPr="00937CB1">
              <w:rPr>
                <w:sz w:val="21"/>
                <w:szCs w:val="21"/>
              </w:rPr>
              <w:t>Bài 14: 5 TH</w:t>
            </w:r>
          </w:p>
          <w:p w:rsidR="009B7556" w:rsidRPr="00937CB1" w:rsidRDefault="009B7556" w:rsidP="00DB186D">
            <w:pPr>
              <w:pStyle w:val="TableParagraph"/>
              <w:spacing w:line="200" w:lineRule="atLeast"/>
              <w:ind w:left="360"/>
              <w:rPr>
                <w:sz w:val="21"/>
                <w:szCs w:val="21"/>
              </w:rPr>
            </w:pPr>
            <w:r w:rsidRPr="00937CB1">
              <w:rPr>
                <w:sz w:val="21"/>
                <w:szCs w:val="21"/>
              </w:rPr>
              <w:t>Bài 15: 5 LT</w:t>
            </w:r>
          </w:p>
          <w:p w:rsidR="009B7556" w:rsidRPr="00937CB1" w:rsidRDefault="009B7556" w:rsidP="00DB186D">
            <w:pPr>
              <w:pStyle w:val="TableParagraph"/>
              <w:spacing w:line="200" w:lineRule="atLeast"/>
              <w:ind w:left="360"/>
              <w:rPr>
                <w:sz w:val="21"/>
                <w:szCs w:val="21"/>
              </w:rPr>
            </w:pPr>
            <w:r w:rsidRPr="00937CB1">
              <w:rPr>
                <w:sz w:val="21"/>
                <w:szCs w:val="21"/>
              </w:rPr>
              <w:t>Bài 16: 5 TH</w:t>
            </w:r>
          </w:p>
          <w:p w:rsidR="009B7556" w:rsidRPr="00937CB1" w:rsidRDefault="009B7556" w:rsidP="00DB186D">
            <w:pPr>
              <w:pStyle w:val="TableParagraph"/>
              <w:spacing w:line="200" w:lineRule="atLeast"/>
              <w:ind w:left="360"/>
              <w:rPr>
                <w:sz w:val="21"/>
                <w:szCs w:val="21"/>
              </w:rPr>
            </w:pPr>
            <w:r w:rsidRPr="00937CB1">
              <w:rPr>
                <w:sz w:val="21"/>
                <w:szCs w:val="21"/>
              </w:rPr>
              <w:t>Bài 17: 5 LT</w:t>
            </w:r>
          </w:p>
          <w:p w:rsidR="009B7556" w:rsidRPr="00937CB1" w:rsidRDefault="009B7556" w:rsidP="00DB186D">
            <w:pPr>
              <w:pStyle w:val="TableParagraph"/>
              <w:spacing w:line="200" w:lineRule="atLeast"/>
              <w:ind w:left="360"/>
              <w:rPr>
                <w:sz w:val="21"/>
                <w:szCs w:val="21"/>
              </w:rPr>
            </w:pPr>
            <w:r w:rsidRPr="00937CB1">
              <w:rPr>
                <w:sz w:val="21"/>
                <w:szCs w:val="21"/>
              </w:rPr>
              <w:t>Bài 18: 5t  (Thi TH)</w:t>
            </w:r>
          </w:p>
        </w:tc>
        <w:tc>
          <w:tcPr>
            <w:tcW w:w="2070" w:type="dxa"/>
          </w:tcPr>
          <w:p w:rsidR="009B7556" w:rsidRPr="00937CB1" w:rsidRDefault="009B7556" w:rsidP="009B7556">
            <w:pPr>
              <w:pStyle w:val="TableParagraph"/>
              <w:tabs>
                <w:tab w:val="left" w:pos="418"/>
                <w:tab w:val="left" w:pos="419"/>
              </w:tabs>
              <w:spacing w:line="240" w:lineRule="atLeast"/>
              <w:ind w:right="512"/>
              <w:rPr>
                <w:sz w:val="21"/>
                <w:szCs w:val="21"/>
              </w:rPr>
            </w:pPr>
            <w:r w:rsidRPr="00937CB1">
              <w:rPr>
                <w:sz w:val="21"/>
                <w:szCs w:val="21"/>
              </w:rPr>
              <w:t>- 10% điểm chuyên</w:t>
            </w:r>
            <w:r w:rsidRPr="00937CB1">
              <w:rPr>
                <w:spacing w:val="1"/>
                <w:sz w:val="21"/>
                <w:szCs w:val="21"/>
              </w:rPr>
              <w:t xml:space="preserve"> </w:t>
            </w:r>
            <w:r w:rsidRPr="00937CB1">
              <w:rPr>
                <w:sz w:val="21"/>
                <w:szCs w:val="21"/>
              </w:rPr>
              <w:t>cần</w:t>
            </w:r>
          </w:p>
          <w:p w:rsidR="009B7556" w:rsidRPr="00937CB1" w:rsidRDefault="009B7556" w:rsidP="009B7556">
            <w:pPr>
              <w:pStyle w:val="TableParagraph"/>
              <w:tabs>
                <w:tab w:val="left" w:pos="418"/>
                <w:tab w:val="left" w:pos="419"/>
              </w:tabs>
              <w:spacing w:line="240" w:lineRule="atLeast"/>
              <w:rPr>
                <w:sz w:val="21"/>
                <w:szCs w:val="21"/>
              </w:rPr>
            </w:pPr>
            <w:r w:rsidRPr="00937CB1">
              <w:rPr>
                <w:sz w:val="21"/>
                <w:szCs w:val="21"/>
              </w:rPr>
              <w:t>- 30% điểm</w:t>
            </w:r>
            <w:r w:rsidRPr="00937CB1">
              <w:rPr>
                <w:spacing w:val="-5"/>
                <w:sz w:val="21"/>
                <w:szCs w:val="21"/>
              </w:rPr>
              <w:t xml:space="preserve"> </w:t>
            </w:r>
            <w:r w:rsidRPr="00937CB1">
              <w:rPr>
                <w:sz w:val="21"/>
                <w:szCs w:val="21"/>
              </w:rPr>
              <w:t>giữa</w:t>
            </w:r>
          </w:p>
          <w:p w:rsidR="009B7556" w:rsidRPr="00937CB1" w:rsidRDefault="009B7556" w:rsidP="009B7556">
            <w:pPr>
              <w:pStyle w:val="TableParagraph"/>
              <w:spacing w:line="240" w:lineRule="atLeast"/>
              <w:ind w:left="418"/>
              <w:rPr>
                <w:sz w:val="21"/>
                <w:szCs w:val="21"/>
              </w:rPr>
            </w:pPr>
            <w:r w:rsidRPr="00937CB1">
              <w:rPr>
                <w:sz w:val="21"/>
                <w:szCs w:val="21"/>
              </w:rPr>
              <w:t>kỳ</w:t>
            </w:r>
          </w:p>
          <w:p w:rsidR="009B7556" w:rsidRPr="00937CB1" w:rsidRDefault="009B7556" w:rsidP="009B7556">
            <w:pPr>
              <w:pStyle w:val="TableParagraph"/>
              <w:tabs>
                <w:tab w:val="left" w:pos="418"/>
                <w:tab w:val="left" w:pos="419"/>
              </w:tabs>
              <w:spacing w:line="240" w:lineRule="atLeast"/>
              <w:rPr>
                <w:sz w:val="21"/>
                <w:szCs w:val="21"/>
              </w:rPr>
            </w:pPr>
            <w:r w:rsidRPr="00937CB1">
              <w:rPr>
                <w:sz w:val="21"/>
                <w:szCs w:val="21"/>
              </w:rPr>
              <w:t>- 60% điểm thi kết thúc HP</w:t>
            </w:r>
          </w:p>
        </w:tc>
      </w:tr>
      <w:tr w:rsidR="009B7556" w:rsidRPr="00937CB1" w:rsidTr="00DB186D">
        <w:trPr>
          <w:trHeight w:val="995"/>
        </w:trPr>
        <w:tc>
          <w:tcPr>
            <w:tcW w:w="550" w:type="dxa"/>
            <w:vAlign w:val="center"/>
          </w:tcPr>
          <w:p w:rsidR="009B7556" w:rsidRPr="00937CB1" w:rsidRDefault="009B7556" w:rsidP="009B7556">
            <w:pPr>
              <w:pStyle w:val="TableParagraph"/>
              <w:spacing w:line="240" w:lineRule="atLeast"/>
              <w:jc w:val="center"/>
              <w:rPr>
                <w:sz w:val="21"/>
                <w:szCs w:val="21"/>
              </w:rPr>
            </w:pPr>
            <w:r w:rsidRPr="00937CB1">
              <w:rPr>
                <w:sz w:val="21"/>
                <w:szCs w:val="21"/>
              </w:rPr>
              <w:t>3</w:t>
            </w:r>
          </w:p>
        </w:tc>
        <w:tc>
          <w:tcPr>
            <w:tcW w:w="1350" w:type="dxa"/>
          </w:tcPr>
          <w:p w:rsidR="009B7556" w:rsidRPr="00937CB1" w:rsidRDefault="009B7556" w:rsidP="009B7556">
            <w:pPr>
              <w:pStyle w:val="TableParagraph"/>
              <w:tabs>
                <w:tab w:val="left" w:pos="484"/>
              </w:tabs>
              <w:spacing w:line="240" w:lineRule="atLeast"/>
              <w:ind w:left="9" w:right="97"/>
              <w:rPr>
                <w:sz w:val="21"/>
                <w:szCs w:val="21"/>
              </w:rPr>
            </w:pPr>
          </w:p>
          <w:p w:rsidR="009B7556" w:rsidRPr="00937CB1" w:rsidRDefault="009B7556" w:rsidP="009B7556">
            <w:pPr>
              <w:pStyle w:val="TableParagraph"/>
              <w:tabs>
                <w:tab w:val="left" w:pos="484"/>
              </w:tabs>
              <w:spacing w:line="240" w:lineRule="atLeast"/>
              <w:ind w:left="9" w:right="97"/>
              <w:rPr>
                <w:sz w:val="21"/>
                <w:szCs w:val="21"/>
              </w:rPr>
            </w:pPr>
          </w:p>
          <w:p w:rsidR="009B7556" w:rsidRPr="00937CB1" w:rsidRDefault="009B7556" w:rsidP="009B7556">
            <w:pPr>
              <w:pStyle w:val="TableParagraph"/>
              <w:tabs>
                <w:tab w:val="left" w:pos="484"/>
              </w:tabs>
              <w:spacing w:line="240" w:lineRule="atLeast"/>
              <w:ind w:left="9" w:right="97"/>
              <w:rPr>
                <w:sz w:val="21"/>
                <w:szCs w:val="21"/>
              </w:rPr>
            </w:pPr>
          </w:p>
          <w:p w:rsidR="009B7556" w:rsidRPr="00937CB1" w:rsidRDefault="009B7556" w:rsidP="009B7556">
            <w:pPr>
              <w:pStyle w:val="TableParagraph"/>
              <w:tabs>
                <w:tab w:val="left" w:pos="484"/>
              </w:tabs>
              <w:spacing w:line="240" w:lineRule="atLeast"/>
              <w:ind w:left="9" w:right="97"/>
              <w:jc w:val="center"/>
              <w:rPr>
                <w:sz w:val="21"/>
                <w:szCs w:val="21"/>
              </w:rPr>
            </w:pPr>
            <w:r w:rsidRPr="00937CB1">
              <w:rPr>
                <w:sz w:val="21"/>
                <w:szCs w:val="21"/>
              </w:rPr>
              <w:t>Tạo hình SK 3</w:t>
            </w:r>
          </w:p>
          <w:p w:rsidR="009B7556" w:rsidRPr="00937CB1" w:rsidRDefault="009B7556" w:rsidP="009B7556">
            <w:pPr>
              <w:pStyle w:val="TableParagraph"/>
              <w:spacing w:line="240" w:lineRule="atLeast"/>
              <w:ind w:left="120" w:right="-15"/>
              <w:rPr>
                <w:sz w:val="21"/>
                <w:szCs w:val="21"/>
              </w:rPr>
            </w:pPr>
          </w:p>
        </w:tc>
        <w:tc>
          <w:tcPr>
            <w:tcW w:w="7830" w:type="dxa"/>
          </w:tcPr>
          <w:p w:rsidR="00DB186D" w:rsidRDefault="00DB186D" w:rsidP="00DB186D">
            <w:pPr>
              <w:spacing w:before="120" w:line="240" w:lineRule="atLeast"/>
              <w:ind w:left="86" w:right="58" w:firstLine="86"/>
              <w:jc w:val="both"/>
              <w:rPr>
                <w:sz w:val="21"/>
                <w:szCs w:val="21"/>
              </w:rPr>
            </w:pPr>
          </w:p>
          <w:p w:rsidR="009B7556" w:rsidRPr="00937CB1" w:rsidRDefault="009B7556" w:rsidP="00DB186D">
            <w:pPr>
              <w:spacing w:before="120" w:line="240" w:lineRule="atLeast"/>
              <w:ind w:left="86" w:right="58" w:firstLine="86"/>
              <w:jc w:val="both"/>
              <w:rPr>
                <w:sz w:val="21"/>
                <w:szCs w:val="21"/>
              </w:rPr>
            </w:pPr>
            <w:r w:rsidRPr="00937CB1">
              <w:rPr>
                <w:sz w:val="21"/>
                <w:szCs w:val="21"/>
              </w:rPr>
              <w:t>- Có được những kiến thức cơ bản về SK kịch nói VN và Thế giới.</w:t>
            </w:r>
          </w:p>
          <w:p w:rsidR="009B7556" w:rsidRPr="00937CB1" w:rsidRDefault="009B7556" w:rsidP="00DB186D">
            <w:pPr>
              <w:spacing w:before="120" w:line="240" w:lineRule="atLeast"/>
              <w:ind w:left="86" w:right="58" w:firstLine="86"/>
              <w:jc w:val="both"/>
              <w:rPr>
                <w:i/>
                <w:spacing w:val="-4"/>
                <w:sz w:val="21"/>
                <w:szCs w:val="21"/>
              </w:rPr>
            </w:pPr>
            <w:r w:rsidRPr="00937CB1">
              <w:rPr>
                <w:sz w:val="21"/>
                <w:szCs w:val="21"/>
              </w:rPr>
              <w:t xml:space="preserve">- Nắm được những nguyên tắc cơ bản về không gian trình diễn </w:t>
            </w:r>
            <w:proofErr w:type="gramStart"/>
            <w:r w:rsidRPr="00937CB1">
              <w:rPr>
                <w:sz w:val="21"/>
                <w:szCs w:val="21"/>
              </w:rPr>
              <w:t>SK  kịch</w:t>
            </w:r>
            <w:proofErr w:type="gramEnd"/>
            <w:r w:rsidRPr="00937CB1">
              <w:rPr>
                <w:sz w:val="21"/>
                <w:szCs w:val="21"/>
              </w:rPr>
              <w:t xml:space="preserve"> nói.</w:t>
            </w:r>
          </w:p>
          <w:p w:rsidR="009B7556" w:rsidRPr="00937CB1" w:rsidRDefault="009B7556" w:rsidP="00DB186D">
            <w:pPr>
              <w:spacing w:before="120" w:line="240" w:lineRule="atLeast"/>
              <w:ind w:left="86" w:right="58" w:firstLine="86"/>
              <w:jc w:val="both"/>
              <w:rPr>
                <w:spacing w:val="-4"/>
                <w:sz w:val="21"/>
                <w:szCs w:val="21"/>
              </w:rPr>
            </w:pPr>
            <w:r w:rsidRPr="00937CB1">
              <w:rPr>
                <w:spacing w:val="-4"/>
                <w:sz w:val="21"/>
                <w:szCs w:val="21"/>
              </w:rPr>
              <w:t>- Lý giải được đặc điểm của sân khấu kịch nói.</w:t>
            </w:r>
          </w:p>
          <w:p w:rsidR="009B7556" w:rsidRPr="00937CB1" w:rsidRDefault="009B7556" w:rsidP="00DB186D">
            <w:pPr>
              <w:spacing w:before="120" w:line="240" w:lineRule="atLeast"/>
              <w:ind w:left="86" w:right="58" w:firstLine="86"/>
              <w:jc w:val="both"/>
              <w:rPr>
                <w:spacing w:val="-4"/>
                <w:sz w:val="21"/>
                <w:szCs w:val="21"/>
              </w:rPr>
            </w:pPr>
            <w:r w:rsidRPr="00937CB1">
              <w:rPr>
                <w:spacing w:val="-4"/>
                <w:sz w:val="21"/>
                <w:szCs w:val="21"/>
              </w:rPr>
              <w:t xml:space="preserve">- Biết phân biệt hình thức mỹ thuật của thể loại sân </w:t>
            </w:r>
            <w:proofErr w:type="gramStart"/>
            <w:r w:rsidRPr="00937CB1">
              <w:rPr>
                <w:spacing w:val="-4"/>
                <w:sz w:val="21"/>
                <w:szCs w:val="21"/>
              </w:rPr>
              <w:t>khấu  kịch</w:t>
            </w:r>
            <w:proofErr w:type="gramEnd"/>
            <w:r w:rsidRPr="00937CB1">
              <w:rPr>
                <w:spacing w:val="-4"/>
                <w:sz w:val="21"/>
                <w:szCs w:val="21"/>
              </w:rPr>
              <w:t xml:space="preserve"> nói với các thể loại sân khấu khác.</w:t>
            </w:r>
          </w:p>
          <w:p w:rsidR="009B7556" w:rsidRPr="00937CB1" w:rsidRDefault="009B7556" w:rsidP="00DB186D">
            <w:pPr>
              <w:spacing w:before="120" w:line="240" w:lineRule="atLeast"/>
              <w:ind w:left="86" w:right="58" w:firstLine="86"/>
              <w:jc w:val="both"/>
              <w:rPr>
                <w:spacing w:val="-4"/>
                <w:sz w:val="21"/>
                <w:szCs w:val="21"/>
              </w:rPr>
            </w:pPr>
            <w:r w:rsidRPr="00937CB1">
              <w:rPr>
                <w:spacing w:val="-4"/>
                <w:sz w:val="21"/>
                <w:szCs w:val="21"/>
              </w:rPr>
              <w:t>- Có khả năng thiết kế được một bộ trang trí (Bối cảnh, trang phục, áp phích) cho vở diễn của SK kịch nói.</w:t>
            </w:r>
          </w:p>
          <w:p w:rsidR="009B7556" w:rsidRPr="00937CB1" w:rsidRDefault="009B7556" w:rsidP="00DB186D">
            <w:pPr>
              <w:spacing w:before="120" w:line="240" w:lineRule="atLeast"/>
              <w:ind w:left="86" w:right="58" w:firstLine="86"/>
              <w:jc w:val="both"/>
              <w:rPr>
                <w:b/>
                <w:sz w:val="21"/>
                <w:szCs w:val="21"/>
              </w:rPr>
            </w:pPr>
          </w:p>
        </w:tc>
        <w:tc>
          <w:tcPr>
            <w:tcW w:w="485" w:type="dxa"/>
          </w:tcPr>
          <w:p w:rsidR="009B7556" w:rsidRPr="00937CB1" w:rsidRDefault="009B7556" w:rsidP="00DB186D">
            <w:pPr>
              <w:pStyle w:val="TableParagraph"/>
              <w:spacing w:line="240" w:lineRule="atLeast"/>
              <w:ind w:left="20"/>
              <w:jc w:val="center"/>
              <w:rPr>
                <w:sz w:val="21"/>
                <w:szCs w:val="21"/>
              </w:rPr>
            </w:pPr>
            <w:r w:rsidRPr="00937CB1">
              <w:rPr>
                <w:sz w:val="21"/>
                <w:szCs w:val="21"/>
              </w:rPr>
              <w:t>3</w:t>
            </w:r>
          </w:p>
        </w:tc>
        <w:tc>
          <w:tcPr>
            <w:tcW w:w="3115" w:type="dxa"/>
          </w:tcPr>
          <w:p w:rsidR="009B7556" w:rsidRPr="00937CB1" w:rsidRDefault="009B7556" w:rsidP="00DB186D">
            <w:pPr>
              <w:pStyle w:val="ListParagraph"/>
              <w:spacing w:line="240" w:lineRule="atLeast"/>
              <w:ind w:left="145"/>
              <w:rPr>
                <w:sz w:val="21"/>
                <w:szCs w:val="21"/>
              </w:rPr>
            </w:pPr>
            <w:r w:rsidRPr="00937CB1">
              <w:rPr>
                <w:sz w:val="21"/>
                <w:szCs w:val="21"/>
              </w:rPr>
              <w:t>Kì học: học kì III (năm thứ hai)</w:t>
            </w:r>
          </w:p>
          <w:p w:rsidR="009B7556" w:rsidRPr="00937CB1" w:rsidRDefault="009B7556" w:rsidP="00DB186D">
            <w:pPr>
              <w:pStyle w:val="TableParagraph"/>
              <w:spacing w:line="240" w:lineRule="atLeast"/>
              <w:ind w:left="145" w:right="2013"/>
              <w:rPr>
                <w:sz w:val="21"/>
                <w:szCs w:val="21"/>
              </w:rPr>
            </w:pPr>
            <w:r w:rsidRPr="00937CB1">
              <w:rPr>
                <w:sz w:val="21"/>
                <w:szCs w:val="21"/>
              </w:rPr>
              <w:t>Thời gian: 18 tuần</w:t>
            </w:r>
          </w:p>
          <w:p w:rsidR="009B7556" w:rsidRPr="00937CB1" w:rsidRDefault="009B7556" w:rsidP="00DB186D">
            <w:pPr>
              <w:pStyle w:val="TableParagraph"/>
              <w:spacing w:line="240" w:lineRule="atLeast"/>
              <w:ind w:left="145"/>
              <w:rPr>
                <w:sz w:val="21"/>
                <w:szCs w:val="21"/>
              </w:rPr>
            </w:pPr>
            <w:r w:rsidRPr="00937CB1">
              <w:rPr>
                <w:sz w:val="21"/>
                <w:szCs w:val="21"/>
              </w:rPr>
              <w:t>Phân bổ số tiết: 55 LT, 35 TH</w:t>
            </w:r>
          </w:p>
          <w:p w:rsidR="009B7556" w:rsidRPr="00937CB1" w:rsidRDefault="009B7556" w:rsidP="006A783B">
            <w:pPr>
              <w:pStyle w:val="TableParagraph"/>
              <w:numPr>
                <w:ilvl w:val="0"/>
                <w:numId w:val="1"/>
              </w:numPr>
              <w:spacing w:line="240" w:lineRule="atLeast"/>
              <w:ind w:left="145"/>
              <w:rPr>
                <w:sz w:val="21"/>
                <w:szCs w:val="21"/>
              </w:rPr>
            </w:pPr>
            <w:r w:rsidRPr="00937CB1">
              <w:rPr>
                <w:sz w:val="21"/>
                <w:szCs w:val="21"/>
              </w:rPr>
              <w:t>Bài 1: 5 LT</w:t>
            </w:r>
          </w:p>
          <w:p w:rsidR="009B7556" w:rsidRPr="00937CB1" w:rsidRDefault="009B7556" w:rsidP="006A783B">
            <w:pPr>
              <w:pStyle w:val="TableParagraph"/>
              <w:numPr>
                <w:ilvl w:val="0"/>
                <w:numId w:val="1"/>
              </w:numPr>
              <w:spacing w:line="240" w:lineRule="atLeast"/>
              <w:ind w:left="145"/>
              <w:rPr>
                <w:sz w:val="21"/>
                <w:szCs w:val="21"/>
              </w:rPr>
            </w:pPr>
            <w:r w:rsidRPr="00937CB1">
              <w:rPr>
                <w:sz w:val="21"/>
                <w:szCs w:val="21"/>
              </w:rPr>
              <w:t>Bài 2: 5 LT</w:t>
            </w:r>
          </w:p>
          <w:p w:rsidR="009B7556" w:rsidRPr="00937CB1" w:rsidRDefault="009B7556" w:rsidP="006A783B">
            <w:pPr>
              <w:pStyle w:val="TableParagraph"/>
              <w:numPr>
                <w:ilvl w:val="0"/>
                <w:numId w:val="1"/>
              </w:numPr>
              <w:spacing w:line="240" w:lineRule="atLeast"/>
              <w:ind w:left="145"/>
              <w:rPr>
                <w:sz w:val="21"/>
                <w:szCs w:val="21"/>
              </w:rPr>
            </w:pPr>
            <w:r w:rsidRPr="00937CB1">
              <w:rPr>
                <w:sz w:val="21"/>
                <w:szCs w:val="21"/>
              </w:rPr>
              <w:t>Bài 3: 3 LT, 2 TH</w:t>
            </w:r>
          </w:p>
          <w:p w:rsidR="009B7556" w:rsidRPr="00937CB1" w:rsidRDefault="009B7556" w:rsidP="006A783B">
            <w:pPr>
              <w:pStyle w:val="TableParagraph"/>
              <w:numPr>
                <w:ilvl w:val="0"/>
                <w:numId w:val="1"/>
              </w:numPr>
              <w:spacing w:line="240" w:lineRule="atLeast"/>
              <w:ind w:left="145"/>
              <w:rPr>
                <w:sz w:val="21"/>
                <w:szCs w:val="21"/>
              </w:rPr>
            </w:pPr>
            <w:r w:rsidRPr="00937CB1">
              <w:rPr>
                <w:sz w:val="21"/>
                <w:szCs w:val="21"/>
              </w:rPr>
              <w:t>Bài 4: 3 LT, 2 TH</w:t>
            </w:r>
          </w:p>
          <w:p w:rsidR="009B7556" w:rsidRPr="00937CB1" w:rsidRDefault="009B7556" w:rsidP="006A783B">
            <w:pPr>
              <w:pStyle w:val="TableParagraph"/>
              <w:numPr>
                <w:ilvl w:val="0"/>
                <w:numId w:val="1"/>
              </w:numPr>
              <w:spacing w:line="240" w:lineRule="atLeast"/>
              <w:ind w:left="145"/>
              <w:rPr>
                <w:sz w:val="21"/>
                <w:szCs w:val="21"/>
              </w:rPr>
            </w:pPr>
            <w:r w:rsidRPr="00937CB1">
              <w:rPr>
                <w:sz w:val="21"/>
                <w:szCs w:val="21"/>
              </w:rPr>
              <w:t>Bài 5: 3 LT, 2 TH</w:t>
            </w:r>
          </w:p>
          <w:p w:rsidR="009B7556" w:rsidRPr="00937CB1" w:rsidRDefault="009B7556" w:rsidP="006A783B">
            <w:pPr>
              <w:pStyle w:val="TableParagraph"/>
              <w:numPr>
                <w:ilvl w:val="0"/>
                <w:numId w:val="1"/>
              </w:numPr>
              <w:spacing w:line="240" w:lineRule="atLeast"/>
              <w:ind w:left="145"/>
              <w:rPr>
                <w:sz w:val="21"/>
                <w:szCs w:val="21"/>
              </w:rPr>
            </w:pPr>
            <w:r w:rsidRPr="00937CB1">
              <w:rPr>
                <w:sz w:val="21"/>
                <w:szCs w:val="21"/>
              </w:rPr>
              <w:t>Bài 6: 3 LT, 2 TH</w:t>
            </w:r>
          </w:p>
          <w:p w:rsidR="009B7556" w:rsidRPr="00937CB1" w:rsidRDefault="009B7556" w:rsidP="006A783B">
            <w:pPr>
              <w:pStyle w:val="TableParagraph"/>
              <w:numPr>
                <w:ilvl w:val="0"/>
                <w:numId w:val="1"/>
              </w:numPr>
              <w:spacing w:line="240" w:lineRule="atLeast"/>
              <w:ind w:left="145"/>
              <w:rPr>
                <w:sz w:val="21"/>
                <w:szCs w:val="21"/>
              </w:rPr>
            </w:pPr>
            <w:r w:rsidRPr="00937CB1">
              <w:rPr>
                <w:sz w:val="21"/>
                <w:szCs w:val="21"/>
              </w:rPr>
              <w:t>Bài 7: 3 LT, 2 TH</w:t>
            </w:r>
          </w:p>
          <w:p w:rsidR="009B7556" w:rsidRPr="00937CB1" w:rsidRDefault="009B7556" w:rsidP="006A783B">
            <w:pPr>
              <w:pStyle w:val="TableParagraph"/>
              <w:numPr>
                <w:ilvl w:val="0"/>
                <w:numId w:val="1"/>
              </w:numPr>
              <w:spacing w:line="240" w:lineRule="atLeast"/>
              <w:ind w:left="145"/>
              <w:rPr>
                <w:sz w:val="21"/>
                <w:szCs w:val="21"/>
              </w:rPr>
            </w:pPr>
            <w:r w:rsidRPr="00937CB1">
              <w:rPr>
                <w:sz w:val="21"/>
                <w:szCs w:val="21"/>
              </w:rPr>
              <w:t>Bài 8: 3 LT, 3 TH</w:t>
            </w:r>
          </w:p>
          <w:p w:rsidR="009B7556" w:rsidRPr="00937CB1" w:rsidRDefault="009B7556" w:rsidP="006A783B">
            <w:pPr>
              <w:pStyle w:val="TableParagraph"/>
              <w:numPr>
                <w:ilvl w:val="0"/>
                <w:numId w:val="1"/>
              </w:numPr>
              <w:spacing w:line="240" w:lineRule="atLeast"/>
              <w:ind w:left="145"/>
              <w:rPr>
                <w:sz w:val="21"/>
                <w:szCs w:val="21"/>
              </w:rPr>
            </w:pPr>
            <w:r w:rsidRPr="00937CB1">
              <w:rPr>
                <w:sz w:val="21"/>
                <w:szCs w:val="21"/>
              </w:rPr>
              <w:t>Bài 9: 3 LT, 3 TH</w:t>
            </w:r>
          </w:p>
          <w:p w:rsidR="009B7556" w:rsidRPr="00937CB1" w:rsidRDefault="009B7556" w:rsidP="006A783B">
            <w:pPr>
              <w:pStyle w:val="TableParagraph"/>
              <w:numPr>
                <w:ilvl w:val="0"/>
                <w:numId w:val="1"/>
              </w:numPr>
              <w:spacing w:line="240" w:lineRule="atLeast"/>
              <w:ind w:left="145"/>
              <w:rPr>
                <w:sz w:val="21"/>
                <w:szCs w:val="21"/>
              </w:rPr>
            </w:pPr>
            <w:r w:rsidRPr="00937CB1">
              <w:rPr>
                <w:sz w:val="21"/>
                <w:szCs w:val="21"/>
              </w:rPr>
              <w:t>Bài 10: 2 LT, 3 TH</w:t>
            </w:r>
          </w:p>
          <w:p w:rsidR="009B7556" w:rsidRPr="00937CB1" w:rsidRDefault="009B7556" w:rsidP="006A783B">
            <w:pPr>
              <w:pStyle w:val="TableParagraph"/>
              <w:numPr>
                <w:ilvl w:val="0"/>
                <w:numId w:val="1"/>
              </w:numPr>
              <w:spacing w:line="240" w:lineRule="atLeast"/>
              <w:ind w:left="145"/>
              <w:rPr>
                <w:sz w:val="21"/>
                <w:szCs w:val="21"/>
              </w:rPr>
            </w:pPr>
            <w:r w:rsidRPr="00937CB1">
              <w:rPr>
                <w:sz w:val="21"/>
                <w:szCs w:val="21"/>
              </w:rPr>
              <w:t>Bài 11: 2 LT, 3 TH</w:t>
            </w:r>
          </w:p>
          <w:p w:rsidR="009B7556" w:rsidRPr="00937CB1" w:rsidRDefault="009B7556" w:rsidP="006A783B">
            <w:pPr>
              <w:pStyle w:val="TableParagraph"/>
              <w:numPr>
                <w:ilvl w:val="0"/>
                <w:numId w:val="1"/>
              </w:numPr>
              <w:spacing w:line="240" w:lineRule="atLeast"/>
              <w:ind w:left="145"/>
              <w:rPr>
                <w:sz w:val="21"/>
                <w:szCs w:val="21"/>
              </w:rPr>
            </w:pPr>
            <w:r w:rsidRPr="00937CB1">
              <w:rPr>
                <w:sz w:val="21"/>
                <w:szCs w:val="21"/>
              </w:rPr>
              <w:t>Bài 12: 2 LT, 3 TH</w:t>
            </w:r>
          </w:p>
          <w:p w:rsidR="009B7556" w:rsidRPr="00937CB1" w:rsidRDefault="009B7556" w:rsidP="006A783B">
            <w:pPr>
              <w:pStyle w:val="TableParagraph"/>
              <w:numPr>
                <w:ilvl w:val="0"/>
                <w:numId w:val="1"/>
              </w:numPr>
              <w:spacing w:line="240" w:lineRule="atLeast"/>
              <w:ind w:left="145"/>
              <w:rPr>
                <w:sz w:val="21"/>
                <w:szCs w:val="21"/>
              </w:rPr>
            </w:pPr>
            <w:r w:rsidRPr="00937CB1">
              <w:rPr>
                <w:sz w:val="21"/>
                <w:szCs w:val="21"/>
              </w:rPr>
              <w:t>Bài 13: 2 LT, 3 TH</w:t>
            </w:r>
          </w:p>
          <w:p w:rsidR="009B7556" w:rsidRPr="00937CB1" w:rsidRDefault="009B7556" w:rsidP="006A783B">
            <w:pPr>
              <w:pStyle w:val="TableParagraph"/>
              <w:numPr>
                <w:ilvl w:val="0"/>
                <w:numId w:val="1"/>
              </w:numPr>
              <w:spacing w:line="240" w:lineRule="atLeast"/>
              <w:ind w:left="145"/>
              <w:rPr>
                <w:sz w:val="21"/>
                <w:szCs w:val="21"/>
              </w:rPr>
            </w:pPr>
            <w:r w:rsidRPr="00937CB1">
              <w:rPr>
                <w:sz w:val="21"/>
                <w:szCs w:val="21"/>
              </w:rPr>
              <w:lastRenderedPageBreak/>
              <w:t>Bài 14: 5 TH</w:t>
            </w:r>
          </w:p>
          <w:p w:rsidR="009B7556" w:rsidRPr="00937CB1" w:rsidRDefault="009B7556" w:rsidP="006A783B">
            <w:pPr>
              <w:pStyle w:val="TableParagraph"/>
              <w:numPr>
                <w:ilvl w:val="0"/>
                <w:numId w:val="1"/>
              </w:numPr>
              <w:spacing w:line="240" w:lineRule="atLeast"/>
              <w:ind w:left="145"/>
              <w:rPr>
                <w:sz w:val="21"/>
                <w:szCs w:val="21"/>
              </w:rPr>
            </w:pPr>
            <w:r w:rsidRPr="00937CB1">
              <w:rPr>
                <w:sz w:val="21"/>
                <w:szCs w:val="21"/>
              </w:rPr>
              <w:t>Bài 15: 5 LT</w:t>
            </w:r>
          </w:p>
          <w:p w:rsidR="009B7556" w:rsidRPr="00937CB1" w:rsidRDefault="009B7556" w:rsidP="006A783B">
            <w:pPr>
              <w:pStyle w:val="TableParagraph"/>
              <w:numPr>
                <w:ilvl w:val="0"/>
                <w:numId w:val="1"/>
              </w:numPr>
              <w:spacing w:line="240" w:lineRule="atLeast"/>
              <w:ind w:left="145"/>
              <w:rPr>
                <w:sz w:val="21"/>
                <w:szCs w:val="21"/>
              </w:rPr>
            </w:pPr>
            <w:r w:rsidRPr="00937CB1">
              <w:rPr>
                <w:sz w:val="21"/>
                <w:szCs w:val="21"/>
              </w:rPr>
              <w:t>Bài 16: 5 TH</w:t>
            </w:r>
          </w:p>
          <w:p w:rsidR="009B7556" w:rsidRPr="00937CB1" w:rsidRDefault="009B7556" w:rsidP="006A783B">
            <w:pPr>
              <w:pStyle w:val="TableParagraph"/>
              <w:numPr>
                <w:ilvl w:val="0"/>
                <w:numId w:val="1"/>
              </w:numPr>
              <w:spacing w:line="240" w:lineRule="atLeast"/>
              <w:ind w:left="145"/>
              <w:rPr>
                <w:sz w:val="21"/>
                <w:szCs w:val="21"/>
              </w:rPr>
            </w:pPr>
            <w:r w:rsidRPr="00937CB1">
              <w:rPr>
                <w:sz w:val="21"/>
                <w:szCs w:val="21"/>
              </w:rPr>
              <w:t>Bài 17: 5 LT</w:t>
            </w:r>
          </w:p>
          <w:p w:rsidR="009B7556" w:rsidRPr="00937CB1" w:rsidRDefault="009B7556" w:rsidP="006A783B">
            <w:pPr>
              <w:pStyle w:val="TableParagraph"/>
              <w:numPr>
                <w:ilvl w:val="0"/>
                <w:numId w:val="1"/>
              </w:numPr>
              <w:spacing w:line="240" w:lineRule="atLeast"/>
              <w:ind w:left="145"/>
              <w:rPr>
                <w:sz w:val="21"/>
                <w:szCs w:val="21"/>
              </w:rPr>
            </w:pPr>
            <w:r w:rsidRPr="00937CB1">
              <w:rPr>
                <w:sz w:val="21"/>
                <w:szCs w:val="21"/>
              </w:rPr>
              <w:t>Bài 18: 5t  (Thi TH)</w:t>
            </w:r>
          </w:p>
        </w:tc>
        <w:tc>
          <w:tcPr>
            <w:tcW w:w="2070" w:type="dxa"/>
          </w:tcPr>
          <w:p w:rsidR="009B7556" w:rsidRPr="00937CB1" w:rsidRDefault="009B7556" w:rsidP="009B7556">
            <w:pPr>
              <w:pStyle w:val="TableParagraph"/>
              <w:tabs>
                <w:tab w:val="left" w:pos="418"/>
                <w:tab w:val="left" w:pos="419"/>
              </w:tabs>
              <w:spacing w:line="240" w:lineRule="atLeast"/>
              <w:ind w:right="512"/>
              <w:rPr>
                <w:sz w:val="21"/>
                <w:szCs w:val="21"/>
              </w:rPr>
            </w:pPr>
            <w:r w:rsidRPr="00937CB1">
              <w:rPr>
                <w:sz w:val="21"/>
                <w:szCs w:val="21"/>
              </w:rPr>
              <w:lastRenderedPageBreak/>
              <w:t>- 10% điểm chuyên</w:t>
            </w:r>
            <w:r w:rsidRPr="00937CB1">
              <w:rPr>
                <w:spacing w:val="1"/>
                <w:sz w:val="21"/>
                <w:szCs w:val="21"/>
              </w:rPr>
              <w:t xml:space="preserve"> </w:t>
            </w:r>
            <w:r w:rsidRPr="00937CB1">
              <w:rPr>
                <w:sz w:val="21"/>
                <w:szCs w:val="21"/>
              </w:rPr>
              <w:t>cần</w:t>
            </w:r>
          </w:p>
          <w:p w:rsidR="009B7556" w:rsidRPr="00937CB1" w:rsidRDefault="009B7556" w:rsidP="009B7556">
            <w:pPr>
              <w:pStyle w:val="TableParagraph"/>
              <w:tabs>
                <w:tab w:val="left" w:pos="418"/>
                <w:tab w:val="left" w:pos="419"/>
              </w:tabs>
              <w:spacing w:line="240" w:lineRule="atLeast"/>
              <w:rPr>
                <w:sz w:val="21"/>
                <w:szCs w:val="21"/>
              </w:rPr>
            </w:pPr>
            <w:r w:rsidRPr="00937CB1">
              <w:rPr>
                <w:sz w:val="21"/>
                <w:szCs w:val="21"/>
              </w:rPr>
              <w:t>- 30% điểm</w:t>
            </w:r>
            <w:r w:rsidRPr="00937CB1">
              <w:rPr>
                <w:spacing w:val="-5"/>
                <w:sz w:val="21"/>
                <w:szCs w:val="21"/>
              </w:rPr>
              <w:t xml:space="preserve"> </w:t>
            </w:r>
            <w:r w:rsidRPr="00937CB1">
              <w:rPr>
                <w:sz w:val="21"/>
                <w:szCs w:val="21"/>
              </w:rPr>
              <w:t>giữa</w:t>
            </w:r>
          </w:p>
          <w:p w:rsidR="009B7556" w:rsidRPr="00937CB1" w:rsidRDefault="009B7556" w:rsidP="009B7556">
            <w:pPr>
              <w:pStyle w:val="TableParagraph"/>
              <w:spacing w:line="240" w:lineRule="atLeast"/>
              <w:ind w:left="418"/>
              <w:rPr>
                <w:sz w:val="21"/>
                <w:szCs w:val="21"/>
              </w:rPr>
            </w:pPr>
            <w:r w:rsidRPr="00937CB1">
              <w:rPr>
                <w:sz w:val="21"/>
                <w:szCs w:val="21"/>
              </w:rPr>
              <w:t>kỳ</w:t>
            </w:r>
          </w:p>
          <w:p w:rsidR="009B7556" w:rsidRPr="00937CB1" w:rsidRDefault="009B7556" w:rsidP="009B7556">
            <w:pPr>
              <w:pStyle w:val="TableParagraph"/>
              <w:tabs>
                <w:tab w:val="left" w:pos="418"/>
                <w:tab w:val="left" w:pos="419"/>
              </w:tabs>
              <w:spacing w:line="240" w:lineRule="atLeast"/>
              <w:rPr>
                <w:sz w:val="21"/>
                <w:szCs w:val="21"/>
              </w:rPr>
            </w:pPr>
            <w:r w:rsidRPr="00937CB1">
              <w:rPr>
                <w:sz w:val="21"/>
                <w:szCs w:val="21"/>
              </w:rPr>
              <w:t>- 60% điểm thi kết thúc HP</w:t>
            </w:r>
          </w:p>
        </w:tc>
      </w:tr>
      <w:tr w:rsidR="009B7556" w:rsidRPr="00937CB1" w:rsidTr="00DB186D">
        <w:trPr>
          <w:trHeight w:val="995"/>
        </w:trPr>
        <w:tc>
          <w:tcPr>
            <w:tcW w:w="550" w:type="dxa"/>
            <w:vAlign w:val="center"/>
          </w:tcPr>
          <w:p w:rsidR="009B7556" w:rsidRPr="00937CB1" w:rsidRDefault="009B7556" w:rsidP="009B7556">
            <w:pPr>
              <w:pStyle w:val="TableParagraph"/>
              <w:spacing w:line="240" w:lineRule="atLeast"/>
              <w:jc w:val="center"/>
              <w:rPr>
                <w:sz w:val="21"/>
                <w:szCs w:val="21"/>
              </w:rPr>
            </w:pPr>
            <w:r w:rsidRPr="00937CB1">
              <w:rPr>
                <w:sz w:val="21"/>
                <w:szCs w:val="21"/>
              </w:rPr>
              <w:lastRenderedPageBreak/>
              <w:t>4</w:t>
            </w:r>
          </w:p>
        </w:tc>
        <w:tc>
          <w:tcPr>
            <w:tcW w:w="1350" w:type="dxa"/>
          </w:tcPr>
          <w:p w:rsidR="009B7556" w:rsidRPr="00937CB1" w:rsidRDefault="009B7556" w:rsidP="009B7556">
            <w:pPr>
              <w:pStyle w:val="TableParagraph"/>
              <w:tabs>
                <w:tab w:val="left" w:pos="484"/>
              </w:tabs>
              <w:spacing w:line="240" w:lineRule="atLeast"/>
              <w:ind w:left="9" w:right="97"/>
              <w:rPr>
                <w:sz w:val="21"/>
                <w:szCs w:val="21"/>
              </w:rPr>
            </w:pPr>
          </w:p>
          <w:p w:rsidR="009B7556" w:rsidRPr="00937CB1" w:rsidRDefault="009B7556" w:rsidP="009B7556">
            <w:pPr>
              <w:pStyle w:val="TableParagraph"/>
              <w:tabs>
                <w:tab w:val="left" w:pos="484"/>
              </w:tabs>
              <w:spacing w:line="240" w:lineRule="atLeast"/>
              <w:ind w:left="9" w:right="97"/>
              <w:rPr>
                <w:sz w:val="21"/>
                <w:szCs w:val="21"/>
              </w:rPr>
            </w:pPr>
          </w:p>
          <w:p w:rsidR="009B7556" w:rsidRPr="00937CB1" w:rsidRDefault="009B7556" w:rsidP="009B7556">
            <w:pPr>
              <w:pStyle w:val="TableParagraph"/>
              <w:tabs>
                <w:tab w:val="left" w:pos="484"/>
              </w:tabs>
              <w:spacing w:line="240" w:lineRule="atLeast"/>
              <w:ind w:left="9" w:right="97"/>
              <w:rPr>
                <w:sz w:val="21"/>
                <w:szCs w:val="21"/>
              </w:rPr>
            </w:pPr>
          </w:p>
          <w:p w:rsidR="009B7556" w:rsidRPr="00937CB1" w:rsidRDefault="009B7556" w:rsidP="009B7556">
            <w:pPr>
              <w:pStyle w:val="TableParagraph"/>
              <w:tabs>
                <w:tab w:val="left" w:pos="484"/>
              </w:tabs>
              <w:spacing w:line="240" w:lineRule="atLeast"/>
              <w:ind w:left="9" w:right="97"/>
              <w:jc w:val="center"/>
              <w:rPr>
                <w:sz w:val="21"/>
                <w:szCs w:val="21"/>
              </w:rPr>
            </w:pPr>
            <w:r w:rsidRPr="00937CB1">
              <w:rPr>
                <w:sz w:val="21"/>
                <w:szCs w:val="21"/>
              </w:rPr>
              <w:t>Tạo hình SK 4</w:t>
            </w:r>
          </w:p>
          <w:p w:rsidR="009B7556" w:rsidRPr="00937CB1" w:rsidRDefault="009B7556" w:rsidP="009B7556">
            <w:pPr>
              <w:pStyle w:val="TableParagraph"/>
              <w:spacing w:line="240" w:lineRule="atLeast"/>
              <w:ind w:left="120" w:right="-15"/>
              <w:rPr>
                <w:sz w:val="21"/>
                <w:szCs w:val="21"/>
              </w:rPr>
            </w:pPr>
          </w:p>
        </w:tc>
        <w:tc>
          <w:tcPr>
            <w:tcW w:w="7830" w:type="dxa"/>
          </w:tcPr>
          <w:p w:rsidR="009B7556" w:rsidRPr="00937CB1" w:rsidRDefault="009B7556" w:rsidP="00DB186D">
            <w:pPr>
              <w:spacing w:before="120" w:line="240" w:lineRule="atLeast"/>
              <w:ind w:left="86" w:right="58" w:firstLine="86"/>
              <w:rPr>
                <w:sz w:val="21"/>
                <w:szCs w:val="21"/>
                <w:lang w:val="fr-FR"/>
              </w:rPr>
            </w:pPr>
            <w:r w:rsidRPr="00937CB1">
              <w:rPr>
                <w:sz w:val="21"/>
                <w:szCs w:val="21"/>
                <w:lang w:val="fr-FR"/>
              </w:rPr>
              <w:t>- Có được những kiến thức cơ bản về SK Chèo.</w:t>
            </w:r>
          </w:p>
          <w:p w:rsidR="009B7556" w:rsidRPr="00937CB1" w:rsidRDefault="009B7556" w:rsidP="00DB186D">
            <w:pPr>
              <w:spacing w:before="120" w:line="240" w:lineRule="atLeast"/>
              <w:ind w:left="86" w:right="58" w:firstLine="86"/>
              <w:jc w:val="both"/>
              <w:rPr>
                <w:i/>
                <w:spacing w:val="-4"/>
                <w:sz w:val="21"/>
                <w:szCs w:val="21"/>
                <w:lang w:val="fr-FR"/>
              </w:rPr>
            </w:pPr>
            <w:r w:rsidRPr="00937CB1">
              <w:rPr>
                <w:sz w:val="21"/>
                <w:szCs w:val="21"/>
                <w:lang w:val="fr-FR"/>
              </w:rPr>
              <w:t>- Nắm được những nguyên tắc cơ bản về không gian trình diễn Sân khấu Chèo.</w:t>
            </w:r>
          </w:p>
          <w:p w:rsidR="009B7556" w:rsidRPr="00937CB1" w:rsidRDefault="009B7556" w:rsidP="00DB186D">
            <w:pPr>
              <w:spacing w:before="120" w:line="240" w:lineRule="atLeast"/>
              <w:ind w:left="86" w:right="58" w:firstLine="86"/>
              <w:jc w:val="both"/>
              <w:rPr>
                <w:spacing w:val="-4"/>
                <w:sz w:val="21"/>
                <w:szCs w:val="21"/>
                <w:lang w:val="fr-FR"/>
              </w:rPr>
            </w:pPr>
            <w:r w:rsidRPr="00937CB1">
              <w:rPr>
                <w:spacing w:val="-4"/>
                <w:sz w:val="21"/>
                <w:szCs w:val="21"/>
                <w:lang w:val="fr-FR"/>
              </w:rPr>
              <w:t>- Lý giải được đặc điểm của sân khấu Chèo.</w:t>
            </w:r>
          </w:p>
          <w:p w:rsidR="009B7556" w:rsidRPr="00937CB1" w:rsidRDefault="009B7556" w:rsidP="00DB186D">
            <w:pPr>
              <w:spacing w:before="120" w:line="240" w:lineRule="atLeast"/>
              <w:ind w:left="86" w:right="58" w:firstLine="86"/>
              <w:jc w:val="both"/>
              <w:rPr>
                <w:spacing w:val="-4"/>
                <w:sz w:val="21"/>
                <w:szCs w:val="21"/>
                <w:lang w:val="fr-FR"/>
              </w:rPr>
            </w:pPr>
            <w:r w:rsidRPr="00937CB1">
              <w:rPr>
                <w:spacing w:val="-4"/>
                <w:sz w:val="21"/>
                <w:szCs w:val="21"/>
                <w:lang w:val="fr-FR"/>
              </w:rPr>
              <w:t>- Biết phân biệt hình thức mỹ thuật của sân khấu chèo và các thể loại sân khấu khác.</w:t>
            </w:r>
          </w:p>
          <w:p w:rsidR="009B7556" w:rsidRPr="00937CB1" w:rsidRDefault="009B7556" w:rsidP="00DB186D">
            <w:pPr>
              <w:spacing w:before="120" w:line="240" w:lineRule="atLeast"/>
              <w:ind w:left="86" w:right="58" w:firstLine="86"/>
              <w:jc w:val="both"/>
              <w:rPr>
                <w:b/>
                <w:sz w:val="21"/>
                <w:szCs w:val="21"/>
              </w:rPr>
            </w:pPr>
            <w:r w:rsidRPr="00937CB1">
              <w:rPr>
                <w:spacing w:val="-4"/>
                <w:sz w:val="21"/>
                <w:szCs w:val="21"/>
                <w:lang w:val="fr-FR"/>
              </w:rPr>
              <w:t>- Có khả năng thiết kế được một bộ trang trí (Bối cảnh, trang phục, áp phích) cho vở diễn của SK chèo truyền thống.</w:t>
            </w:r>
          </w:p>
        </w:tc>
        <w:tc>
          <w:tcPr>
            <w:tcW w:w="485" w:type="dxa"/>
          </w:tcPr>
          <w:p w:rsidR="009B7556" w:rsidRPr="00937CB1" w:rsidRDefault="009B7556" w:rsidP="00DB186D">
            <w:pPr>
              <w:pStyle w:val="TableParagraph"/>
              <w:spacing w:line="240" w:lineRule="atLeast"/>
              <w:ind w:left="20"/>
              <w:jc w:val="center"/>
              <w:rPr>
                <w:sz w:val="21"/>
                <w:szCs w:val="21"/>
              </w:rPr>
            </w:pPr>
            <w:r w:rsidRPr="00937CB1">
              <w:rPr>
                <w:sz w:val="21"/>
                <w:szCs w:val="21"/>
              </w:rPr>
              <w:t>3</w:t>
            </w:r>
          </w:p>
        </w:tc>
        <w:tc>
          <w:tcPr>
            <w:tcW w:w="3115" w:type="dxa"/>
          </w:tcPr>
          <w:p w:rsidR="009B7556" w:rsidRPr="00937CB1" w:rsidRDefault="009B7556" w:rsidP="00DB186D">
            <w:pPr>
              <w:pStyle w:val="ListParagraph"/>
              <w:spacing w:line="240" w:lineRule="atLeast"/>
              <w:rPr>
                <w:sz w:val="21"/>
                <w:szCs w:val="21"/>
              </w:rPr>
            </w:pPr>
            <w:r w:rsidRPr="00937CB1">
              <w:rPr>
                <w:sz w:val="21"/>
                <w:szCs w:val="21"/>
              </w:rPr>
              <w:t>Kì học: học kì III (năm thứ hai)</w:t>
            </w:r>
          </w:p>
          <w:p w:rsidR="009B7556" w:rsidRPr="00937CB1" w:rsidRDefault="009B7556" w:rsidP="00DB186D">
            <w:pPr>
              <w:pStyle w:val="TableParagraph"/>
              <w:spacing w:line="240" w:lineRule="atLeast"/>
              <w:ind w:left="10" w:right="2013"/>
              <w:rPr>
                <w:sz w:val="21"/>
                <w:szCs w:val="21"/>
              </w:rPr>
            </w:pPr>
            <w:r w:rsidRPr="00937CB1">
              <w:rPr>
                <w:sz w:val="21"/>
                <w:szCs w:val="21"/>
              </w:rPr>
              <w:t>Thời gian: 18 tuần</w:t>
            </w:r>
          </w:p>
          <w:p w:rsidR="009B7556" w:rsidRPr="00937CB1" w:rsidRDefault="009B7556" w:rsidP="00DB186D">
            <w:pPr>
              <w:pStyle w:val="TableParagraph"/>
              <w:spacing w:line="240" w:lineRule="atLeast"/>
              <w:ind w:left="10"/>
              <w:rPr>
                <w:sz w:val="21"/>
                <w:szCs w:val="21"/>
              </w:rPr>
            </w:pPr>
            <w:r w:rsidRPr="00937CB1">
              <w:rPr>
                <w:sz w:val="21"/>
                <w:szCs w:val="21"/>
              </w:rPr>
              <w:t>Phân bổ số tiết: 55 LT, 35 TH</w:t>
            </w:r>
          </w:p>
          <w:p w:rsidR="009B7556" w:rsidRPr="00937CB1" w:rsidRDefault="009B7556" w:rsidP="00DB186D">
            <w:pPr>
              <w:pStyle w:val="TableParagraph"/>
              <w:spacing w:line="240" w:lineRule="atLeast"/>
              <w:ind w:left="325"/>
              <w:rPr>
                <w:sz w:val="21"/>
                <w:szCs w:val="21"/>
              </w:rPr>
            </w:pPr>
            <w:r w:rsidRPr="00937CB1">
              <w:rPr>
                <w:sz w:val="21"/>
                <w:szCs w:val="21"/>
              </w:rPr>
              <w:t>Bài 1: 5 LT</w:t>
            </w:r>
          </w:p>
          <w:p w:rsidR="009B7556" w:rsidRPr="00937CB1" w:rsidRDefault="009B7556" w:rsidP="00DB186D">
            <w:pPr>
              <w:pStyle w:val="TableParagraph"/>
              <w:spacing w:line="240" w:lineRule="atLeast"/>
              <w:ind w:left="325"/>
              <w:rPr>
                <w:sz w:val="21"/>
                <w:szCs w:val="21"/>
              </w:rPr>
            </w:pPr>
            <w:r w:rsidRPr="00937CB1">
              <w:rPr>
                <w:sz w:val="21"/>
                <w:szCs w:val="21"/>
              </w:rPr>
              <w:t>Bài 2: 5 LT</w:t>
            </w:r>
          </w:p>
          <w:p w:rsidR="009B7556" w:rsidRPr="00937CB1" w:rsidRDefault="009B7556" w:rsidP="00DB186D">
            <w:pPr>
              <w:pStyle w:val="TableParagraph"/>
              <w:spacing w:line="240" w:lineRule="atLeast"/>
              <w:ind w:left="325"/>
              <w:rPr>
                <w:sz w:val="21"/>
                <w:szCs w:val="21"/>
              </w:rPr>
            </w:pPr>
            <w:r w:rsidRPr="00937CB1">
              <w:rPr>
                <w:sz w:val="21"/>
                <w:szCs w:val="21"/>
              </w:rPr>
              <w:t>Bài 3: 3 LT, 2 TH</w:t>
            </w:r>
          </w:p>
          <w:p w:rsidR="009B7556" w:rsidRPr="00937CB1" w:rsidRDefault="009B7556" w:rsidP="00DB186D">
            <w:pPr>
              <w:pStyle w:val="TableParagraph"/>
              <w:spacing w:line="240" w:lineRule="atLeast"/>
              <w:ind w:left="325"/>
              <w:rPr>
                <w:sz w:val="21"/>
                <w:szCs w:val="21"/>
              </w:rPr>
            </w:pPr>
            <w:r w:rsidRPr="00937CB1">
              <w:rPr>
                <w:sz w:val="21"/>
                <w:szCs w:val="21"/>
              </w:rPr>
              <w:t>Bài 4: 3 LT, 2 TH</w:t>
            </w:r>
          </w:p>
          <w:p w:rsidR="009B7556" w:rsidRPr="00937CB1" w:rsidRDefault="009B7556" w:rsidP="00DB186D">
            <w:pPr>
              <w:pStyle w:val="TableParagraph"/>
              <w:spacing w:line="240" w:lineRule="atLeast"/>
              <w:ind w:left="325"/>
              <w:rPr>
                <w:sz w:val="21"/>
                <w:szCs w:val="21"/>
              </w:rPr>
            </w:pPr>
            <w:r w:rsidRPr="00937CB1">
              <w:rPr>
                <w:sz w:val="21"/>
                <w:szCs w:val="21"/>
              </w:rPr>
              <w:t>Bài 5: 3 LT, 2 TH</w:t>
            </w:r>
          </w:p>
          <w:p w:rsidR="009B7556" w:rsidRPr="00937CB1" w:rsidRDefault="009B7556" w:rsidP="00DB186D">
            <w:pPr>
              <w:pStyle w:val="TableParagraph"/>
              <w:spacing w:line="240" w:lineRule="atLeast"/>
              <w:ind w:left="325"/>
              <w:rPr>
                <w:sz w:val="21"/>
                <w:szCs w:val="21"/>
              </w:rPr>
            </w:pPr>
            <w:r w:rsidRPr="00937CB1">
              <w:rPr>
                <w:sz w:val="21"/>
                <w:szCs w:val="21"/>
              </w:rPr>
              <w:t>Bài 6: 3 LT, 2 TH</w:t>
            </w:r>
          </w:p>
          <w:p w:rsidR="009B7556" w:rsidRPr="00937CB1" w:rsidRDefault="009B7556" w:rsidP="00DB186D">
            <w:pPr>
              <w:pStyle w:val="TableParagraph"/>
              <w:spacing w:line="240" w:lineRule="atLeast"/>
              <w:ind w:left="325"/>
              <w:rPr>
                <w:sz w:val="21"/>
                <w:szCs w:val="21"/>
              </w:rPr>
            </w:pPr>
            <w:r w:rsidRPr="00937CB1">
              <w:rPr>
                <w:sz w:val="21"/>
                <w:szCs w:val="21"/>
              </w:rPr>
              <w:t>Bài 7: 3 LT, 2 TH</w:t>
            </w:r>
          </w:p>
          <w:p w:rsidR="009B7556" w:rsidRPr="00937CB1" w:rsidRDefault="009B7556" w:rsidP="00DB186D">
            <w:pPr>
              <w:pStyle w:val="TableParagraph"/>
              <w:spacing w:line="240" w:lineRule="atLeast"/>
              <w:ind w:left="325"/>
              <w:rPr>
                <w:sz w:val="21"/>
                <w:szCs w:val="21"/>
              </w:rPr>
            </w:pPr>
            <w:r w:rsidRPr="00937CB1">
              <w:rPr>
                <w:sz w:val="21"/>
                <w:szCs w:val="21"/>
              </w:rPr>
              <w:t>Bài 8: 3 LT, 3 TH</w:t>
            </w:r>
          </w:p>
          <w:p w:rsidR="009B7556" w:rsidRPr="00937CB1" w:rsidRDefault="009B7556" w:rsidP="00DB186D">
            <w:pPr>
              <w:pStyle w:val="TableParagraph"/>
              <w:spacing w:line="240" w:lineRule="atLeast"/>
              <w:ind w:left="325"/>
              <w:rPr>
                <w:sz w:val="21"/>
                <w:szCs w:val="21"/>
              </w:rPr>
            </w:pPr>
            <w:r w:rsidRPr="00937CB1">
              <w:rPr>
                <w:sz w:val="21"/>
                <w:szCs w:val="21"/>
              </w:rPr>
              <w:t>Bài 9: 3 LT, 3 TH</w:t>
            </w:r>
          </w:p>
          <w:p w:rsidR="009B7556" w:rsidRPr="00937CB1" w:rsidRDefault="009B7556" w:rsidP="00DB186D">
            <w:pPr>
              <w:pStyle w:val="TableParagraph"/>
              <w:spacing w:line="240" w:lineRule="atLeast"/>
              <w:ind w:left="325"/>
              <w:rPr>
                <w:sz w:val="21"/>
                <w:szCs w:val="21"/>
              </w:rPr>
            </w:pPr>
            <w:r w:rsidRPr="00937CB1">
              <w:rPr>
                <w:sz w:val="21"/>
                <w:szCs w:val="21"/>
              </w:rPr>
              <w:t>Bài 10: 2 LT, 3 TH</w:t>
            </w:r>
          </w:p>
          <w:p w:rsidR="009B7556" w:rsidRPr="00937CB1" w:rsidRDefault="009B7556" w:rsidP="00DB186D">
            <w:pPr>
              <w:pStyle w:val="TableParagraph"/>
              <w:spacing w:line="240" w:lineRule="atLeast"/>
              <w:ind w:left="325"/>
              <w:rPr>
                <w:sz w:val="21"/>
                <w:szCs w:val="21"/>
              </w:rPr>
            </w:pPr>
            <w:r w:rsidRPr="00937CB1">
              <w:rPr>
                <w:sz w:val="21"/>
                <w:szCs w:val="21"/>
              </w:rPr>
              <w:t>Bài 11: 2 LT, 3 TH</w:t>
            </w:r>
          </w:p>
          <w:p w:rsidR="009B7556" w:rsidRPr="00937CB1" w:rsidRDefault="009B7556" w:rsidP="00DB186D">
            <w:pPr>
              <w:pStyle w:val="TableParagraph"/>
              <w:spacing w:line="240" w:lineRule="atLeast"/>
              <w:ind w:left="325"/>
              <w:rPr>
                <w:sz w:val="21"/>
                <w:szCs w:val="21"/>
              </w:rPr>
            </w:pPr>
            <w:r w:rsidRPr="00937CB1">
              <w:rPr>
                <w:sz w:val="21"/>
                <w:szCs w:val="21"/>
              </w:rPr>
              <w:t>Bài 12: 2 LT, 3 TH</w:t>
            </w:r>
          </w:p>
          <w:p w:rsidR="009B7556" w:rsidRPr="00937CB1" w:rsidRDefault="009B7556" w:rsidP="00DB186D">
            <w:pPr>
              <w:pStyle w:val="TableParagraph"/>
              <w:spacing w:line="240" w:lineRule="atLeast"/>
              <w:ind w:left="325"/>
              <w:rPr>
                <w:sz w:val="21"/>
                <w:szCs w:val="21"/>
              </w:rPr>
            </w:pPr>
            <w:r w:rsidRPr="00937CB1">
              <w:rPr>
                <w:sz w:val="21"/>
                <w:szCs w:val="21"/>
              </w:rPr>
              <w:t>Bài 13: 2 LT, 3 TH</w:t>
            </w:r>
          </w:p>
          <w:p w:rsidR="009B7556" w:rsidRPr="00937CB1" w:rsidRDefault="009B7556" w:rsidP="00DB186D">
            <w:pPr>
              <w:pStyle w:val="TableParagraph"/>
              <w:spacing w:line="240" w:lineRule="atLeast"/>
              <w:ind w:left="325"/>
              <w:rPr>
                <w:sz w:val="21"/>
                <w:szCs w:val="21"/>
              </w:rPr>
            </w:pPr>
            <w:r w:rsidRPr="00937CB1">
              <w:rPr>
                <w:sz w:val="21"/>
                <w:szCs w:val="21"/>
              </w:rPr>
              <w:t>Bài 14: 5 TH</w:t>
            </w:r>
          </w:p>
          <w:p w:rsidR="009B7556" w:rsidRPr="00937CB1" w:rsidRDefault="009B7556" w:rsidP="00DB186D">
            <w:pPr>
              <w:pStyle w:val="TableParagraph"/>
              <w:spacing w:line="240" w:lineRule="atLeast"/>
              <w:ind w:left="325"/>
              <w:rPr>
                <w:sz w:val="21"/>
                <w:szCs w:val="21"/>
              </w:rPr>
            </w:pPr>
            <w:r w:rsidRPr="00937CB1">
              <w:rPr>
                <w:sz w:val="21"/>
                <w:szCs w:val="21"/>
              </w:rPr>
              <w:t>Bài 15: 5 LT</w:t>
            </w:r>
          </w:p>
          <w:p w:rsidR="009B7556" w:rsidRPr="00937CB1" w:rsidRDefault="009B7556" w:rsidP="00DB186D">
            <w:pPr>
              <w:pStyle w:val="TableParagraph"/>
              <w:spacing w:line="240" w:lineRule="atLeast"/>
              <w:ind w:left="325"/>
              <w:rPr>
                <w:sz w:val="21"/>
                <w:szCs w:val="21"/>
              </w:rPr>
            </w:pPr>
            <w:r w:rsidRPr="00937CB1">
              <w:rPr>
                <w:sz w:val="21"/>
                <w:szCs w:val="21"/>
              </w:rPr>
              <w:t>Bài 16: 5 TH</w:t>
            </w:r>
          </w:p>
          <w:p w:rsidR="009B7556" w:rsidRPr="00937CB1" w:rsidRDefault="009B7556" w:rsidP="00DB186D">
            <w:pPr>
              <w:pStyle w:val="TableParagraph"/>
              <w:spacing w:line="240" w:lineRule="atLeast"/>
              <w:ind w:left="325"/>
              <w:rPr>
                <w:sz w:val="21"/>
                <w:szCs w:val="21"/>
              </w:rPr>
            </w:pPr>
            <w:r w:rsidRPr="00937CB1">
              <w:rPr>
                <w:sz w:val="21"/>
                <w:szCs w:val="21"/>
              </w:rPr>
              <w:t>Bài 17: 5 LT</w:t>
            </w:r>
          </w:p>
          <w:p w:rsidR="009B7556" w:rsidRPr="00937CB1" w:rsidRDefault="009B7556" w:rsidP="00DB186D">
            <w:pPr>
              <w:pStyle w:val="TableParagraph"/>
              <w:spacing w:line="240" w:lineRule="atLeast"/>
              <w:ind w:left="325"/>
              <w:rPr>
                <w:sz w:val="21"/>
                <w:szCs w:val="21"/>
              </w:rPr>
            </w:pPr>
            <w:r w:rsidRPr="00937CB1">
              <w:rPr>
                <w:sz w:val="21"/>
                <w:szCs w:val="21"/>
              </w:rPr>
              <w:t>Bài 18: 5t  (Thi TH)</w:t>
            </w:r>
          </w:p>
        </w:tc>
        <w:tc>
          <w:tcPr>
            <w:tcW w:w="2070" w:type="dxa"/>
          </w:tcPr>
          <w:p w:rsidR="009B7556" w:rsidRPr="00937CB1" w:rsidRDefault="009B7556" w:rsidP="009B7556">
            <w:pPr>
              <w:pStyle w:val="TableParagraph"/>
              <w:tabs>
                <w:tab w:val="left" w:pos="418"/>
                <w:tab w:val="left" w:pos="419"/>
              </w:tabs>
              <w:spacing w:line="240" w:lineRule="atLeast"/>
              <w:ind w:right="512"/>
              <w:rPr>
                <w:sz w:val="21"/>
                <w:szCs w:val="21"/>
              </w:rPr>
            </w:pPr>
            <w:r w:rsidRPr="00937CB1">
              <w:rPr>
                <w:sz w:val="21"/>
                <w:szCs w:val="21"/>
              </w:rPr>
              <w:t>- 10% điểm chuyên</w:t>
            </w:r>
            <w:r w:rsidRPr="00937CB1">
              <w:rPr>
                <w:spacing w:val="1"/>
                <w:sz w:val="21"/>
                <w:szCs w:val="21"/>
              </w:rPr>
              <w:t xml:space="preserve"> </w:t>
            </w:r>
            <w:r w:rsidRPr="00937CB1">
              <w:rPr>
                <w:sz w:val="21"/>
                <w:szCs w:val="21"/>
              </w:rPr>
              <w:t>cần</w:t>
            </w:r>
          </w:p>
          <w:p w:rsidR="009B7556" w:rsidRPr="00937CB1" w:rsidRDefault="009B7556" w:rsidP="009B7556">
            <w:pPr>
              <w:pStyle w:val="TableParagraph"/>
              <w:tabs>
                <w:tab w:val="left" w:pos="418"/>
                <w:tab w:val="left" w:pos="419"/>
              </w:tabs>
              <w:spacing w:line="240" w:lineRule="atLeast"/>
              <w:rPr>
                <w:sz w:val="21"/>
                <w:szCs w:val="21"/>
              </w:rPr>
            </w:pPr>
            <w:r w:rsidRPr="00937CB1">
              <w:rPr>
                <w:sz w:val="21"/>
                <w:szCs w:val="21"/>
              </w:rPr>
              <w:t>- 30% điểm</w:t>
            </w:r>
            <w:r w:rsidRPr="00937CB1">
              <w:rPr>
                <w:spacing w:val="-5"/>
                <w:sz w:val="21"/>
                <w:szCs w:val="21"/>
              </w:rPr>
              <w:t xml:space="preserve"> </w:t>
            </w:r>
            <w:r w:rsidRPr="00937CB1">
              <w:rPr>
                <w:sz w:val="21"/>
                <w:szCs w:val="21"/>
              </w:rPr>
              <w:t>giữa</w:t>
            </w:r>
          </w:p>
          <w:p w:rsidR="009B7556" w:rsidRPr="00937CB1" w:rsidRDefault="009B7556" w:rsidP="009B7556">
            <w:pPr>
              <w:pStyle w:val="TableParagraph"/>
              <w:spacing w:line="240" w:lineRule="atLeast"/>
              <w:ind w:left="418"/>
              <w:rPr>
                <w:sz w:val="21"/>
                <w:szCs w:val="21"/>
              </w:rPr>
            </w:pPr>
            <w:r w:rsidRPr="00937CB1">
              <w:rPr>
                <w:sz w:val="21"/>
                <w:szCs w:val="21"/>
              </w:rPr>
              <w:t>kỳ</w:t>
            </w:r>
          </w:p>
          <w:p w:rsidR="009B7556" w:rsidRPr="00937CB1" w:rsidRDefault="009B7556" w:rsidP="009B7556">
            <w:pPr>
              <w:pStyle w:val="TableParagraph"/>
              <w:tabs>
                <w:tab w:val="left" w:pos="418"/>
                <w:tab w:val="left" w:pos="419"/>
              </w:tabs>
              <w:spacing w:line="240" w:lineRule="atLeast"/>
              <w:rPr>
                <w:sz w:val="21"/>
                <w:szCs w:val="21"/>
              </w:rPr>
            </w:pPr>
            <w:r w:rsidRPr="00937CB1">
              <w:rPr>
                <w:sz w:val="21"/>
                <w:szCs w:val="21"/>
              </w:rPr>
              <w:t>- 60% điểm thi kết thúc HP</w:t>
            </w:r>
          </w:p>
        </w:tc>
      </w:tr>
      <w:tr w:rsidR="009B7556" w:rsidRPr="00937CB1" w:rsidTr="00DB186D">
        <w:trPr>
          <w:trHeight w:val="995"/>
        </w:trPr>
        <w:tc>
          <w:tcPr>
            <w:tcW w:w="550" w:type="dxa"/>
            <w:vAlign w:val="center"/>
          </w:tcPr>
          <w:p w:rsidR="009B7556" w:rsidRPr="00937CB1" w:rsidRDefault="009B7556" w:rsidP="009B7556">
            <w:pPr>
              <w:pStyle w:val="TableParagraph"/>
              <w:spacing w:line="240" w:lineRule="atLeast"/>
              <w:jc w:val="center"/>
              <w:rPr>
                <w:sz w:val="21"/>
                <w:szCs w:val="21"/>
              </w:rPr>
            </w:pPr>
            <w:r w:rsidRPr="00937CB1">
              <w:rPr>
                <w:sz w:val="21"/>
                <w:szCs w:val="21"/>
              </w:rPr>
              <w:t>5</w:t>
            </w:r>
          </w:p>
        </w:tc>
        <w:tc>
          <w:tcPr>
            <w:tcW w:w="1350" w:type="dxa"/>
          </w:tcPr>
          <w:p w:rsidR="009B7556" w:rsidRPr="00937CB1" w:rsidRDefault="009B7556" w:rsidP="009B7556">
            <w:pPr>
              <w:pStyle w:val="TableParagraph"/>
              <w:tabs>
                <w:tab w:val="left" w:pos="484"/>
              </w:tabs>
              <w:spacing w:line="240" w:lineRule="atLeast"/>
              <w:ind w:left="9" w:right="97"/>
              <w:rPr>
                <w:sz w:val="21"/>
                <w:szCs w:val="21"/>
              </w:rPr>
            </w:pPr>
          </w:p>
          <w:p w:rsidR="009B7556" w:rsidRPr="00937CB1" w:rsidRDefault="009B7556" w:rsidP="009B7556">
            <w:pPr>
              <w:pStyle w:val="TableParagraph"/>
              <w:tabs>
                <w:tab w:val="left" w:pos="484"/>
              </w:tabs>
              <w:spacing w:line="240" w:lineRule="atLeast"/>
              <w:ind w:left="9" w:right="97"/>
              <w:rPr>
                <w:sz w:val="21"/>
                <w:szCs w:val="21"/>
              </w:rPr>
            </w:pPr>
          </w:p>
          <w:p w:rsidR="009B7556" w:rsidRPr="00937CB1" w:rsidRDefault="009B7556" w:rsidP="009B7556">
            <w:pPr>
              <w:pStyle w:val="TableParagraph"/>
              <w:tabs>
                <w:tab w:val="left" w:pos="484"/>
              </w:tabs>
              <w:spacing w:line="240" w:lineRule="atLeast"/>
              <w:ind w:left="9" w:right="97"/>
              <w:rPr>
                <w:sz w:val="21"/>
                <w:szCs w:val="21"/>
              </w:rPr>
            </w:pPr>
          </w:p>
          <w:p w:rsidR="009B7556" w:rsidRPr="00937CB1" w:rsidRDefault="009B7556" w:rsidP="009B7556">
            <w:pPr>
              <w:pStyle w:val="TableParagraph"/>
              <w:tabs>
                <w:tab w:val="left" w:pos="484"/>
              </w:tabs>
              <w:spacing w:line="240" w:lineRule="atLeast"/>
              <w:ind w:left="9" w:right="97"/>
              <w:jc w:val="center"/>
              <w:rPr>
                <w:sz w:val="21"/>
                <w:szCs w:val="21"/>
              </w:rPr>
            </w:pPr>
            <w:r w:rsidRPr="00937CB1">
              <w:rPr>
                <w:sz w:val="21"/>
                <w:szCs w:val="21"/>
              </w:rPr>
              <w:t>Tạo hình SK 5</w:t>
            </w:r>
          </w:p>
          <w:p w:rsidR="009B7556" w:rsidRPr="00937CB1" w:rsidRDefault="009B7556" w:rsidP="009B7556">
            <w:pPr>
              <w:pStyle w:val="TableParagraph"/>
              <w:spacing w:line="240" w:lineRule="atLeast"/>
              <w:ind w:left="120" w:right="-15"/>
              <w:rPr>
                <w:sz w:val="21"/>
                <w:szCs w:val="21"/>
              </w:rPr>
            </w:pPr>
          </w:p>
        </w:tc>
        <w:tc>
          <w:tcPr>
            <w:tcW w:w="7830" w:type="dxa"/>
          </w:tcPr>
          <w:p w:rsidR="009B7556" w:rsidRPr="00937CB1" w:rsidRDefault="009B7556" w:rsidP="00DB186D">
            <w:pPr>
              <w:spacing w:before="120" w:line="280" w:lineRule="atLeast"/>
              <w:ind w:left="90" w:right="51" w:firstLine="90"/>
              <w:jc w:val="both"/>
              <w:rPr>
                <w:i/>
                <w:spacing w:val="-4"/>
                <w:sz w:val="21"/>
                <w:szCs w:val="21"/>
              </w:rPr>
            </w:pPr>
            <w:r w:rsidRPr="00937CB1">
              <w:rPr>
                <w:sz w:val="21"/>
                <w:szCs w:val="21"/>
              </w:rPr>
              <w:t>- Nắm được những nguyên tắc cơ bản về không gian trình diễn SK Tuồng dân gian.</w:t>
            </w:r>
          </w:p>
          <w:p w:rsidR="009B7556" w:rsidRPr="00937CB1" w:rsidRDefault="009B7556" w:rsidP="00DB186D">
            <w:pPr>
              <w:spacing w:before="120" w:line="280" w:lineRule="atLeast"/>
              <w:ind w:left="90" w:right="51" w:firstLine="90"/>
              <w:jc w:val="both"/>
              <w:rPr>
                <w:spacing w:val="-4"/>
                <w:sz w:val="21"/>
                <w:szCs w:val="21"/>
              </w:rPr>
            </w:pPr>
            <w:r w:rsidRPr="00937CB1">
              <w:rPr>
                <w:spacing w:val="-4"/>
                <w:sz w:val="21"/>
                <w:szCs w:val="21"/>
              </w:rPr>
              <w:t>- Lý giải được đặc điểm của sân khấu Tuồng dân gian và SK tuồng Cung đình.</w:t>
            </w:r>
          </w:p>
          <w:p w:rsidR="009B7556" w:rsidRPr="00937CB1" w:rsidRDefault="009B7556" w:rsidP="00DB186D">
            <w:pPr>
              <w:spacing w:before="120" w:line="280" w:lineRule="atLeast"/>
              <w:ind w:left="90" w:right="51" w:firstLine="90"/>
              <w:jc w:val="both"/>
              <w:rPr>
                <w:spacing w:val="-4"/>
                <w:sz w:val="21"/>
                <w:szCs w:val="21"/>
              </w:rPr>
            </w:pPr>
            <w:r w:rsidRPr="00937CB1">
              <w:rPr>
                <w:spacing w:val="-4"/>
                <w:sz w:val="21"/>
                <w:szCs w:val="21"/>
              </w:rPr>
              <w:t>- Biết phân biệt hình thức mỹ thuật của thể loại sân khấu giữa Tuồng và các thể loại Sân khấu khác.</w:t>
            </w:r>
          </w:p>
          <w:p w:rsidR="009B7556" w:rsidRPr="00937CB1" w:rsidRDefault="009B7556" w:rsidP="00DB186D">
            <w:pPr>
              <w:spacing w:before="120" w:line="280" w:lineRule="atLeast"/>
              <w:ind w:left="90" w:right="51" w:firstLine="90"/>
              <w:jc w:val="both"/>
              <w:rPr>
                <w:spacing w:val="-4"/>
                <w:sz w:val="21"/>
                <w:szCs w:val="21"/>
              </w:rPr>
            </w:pPr>
            <w:r w:rsidRPr="00937CB1">
              <w:rPr>
                <w:spacing w:val="-4"/>
                <w:sz w:val="21"/>
                <w:szCs w:val="21"/>
              </w:rPr>
              <w:t>- Nhận biết các mô hình trang phục Tuồng truyền thống ứng với hệ thống Đào, Mụ, Lão, Kép…</w:t>
            </w:r>
          </w:p>
          <w:p w:rsidR="009B7556" w:rsidRPr="00937CB1" w:rsidRDefault="009B7556" w:rsidP="00DB186D">
            <w:pPr>
              <w:spacing w:before="120" w:line="280" w:lineRule="atLeast"/>
              <w:ind w:left="90" w:right="51" w:firstLine="90"/>
              <w:jc w:val="both"/>
              <w:rPr>
                <w:spacing w:val="-4"/>
                <w:sz w:val="21"/>
                <w:szCs w:val="21"/>
              </w:rPr>
            </w:pPr>
            <w:r w:rsidRPr="00937CB1">
              <w:rPr>
                <w:spacing w:val="-4"/>
                <w:sz w:val="21"/>
                <w:szCs w:val="21"/>
              </w:rPr>
              <w:t>- Trên cơ sở đó tạo hình được những mô hình trang phục hiện đại mang đặc trưng thể loại Tuồng</w:t>
            </w:r>
          </w:p>
          <w:p w:rsidR="009B7556" w:rsidRPr="00937CB1" w:rsidRDefault="009B7556" w:rsidP="00DB186D">
            <w:pPr>
              <w:spacing w:before="120" w:line="280" w:lineRule="atLeast"/>
              <w:ind w:left="90" w:right="51" w:firstLine="90"/>
              <w:jc w:val="both"/>
              <w:rPr>
                <w:spacing w:val="-4"/>
                <w:sz w:val="21"/>
                <w:szCs w:val="21"/>
                <w:lang w:val="fr-FR"/>
              </w:rPr>
            </w:pPr>
            <w:r w:rsidRPr="00937CB1">
              <w:rPr>
                <w:spacing w:val="-4"/>
                <w:sz w:val="21"/>
                <w:szCs w:val="21"/>
              </w:rPr>
              <w:t>- Có khả năng thiết kế được một bộ (Bối cảnh, Trang phục, áp phích) cho vở diễn của SK Tuồng.</w:t>
            </w:r>
          </w:p>
          <w:p w:rsidR="009B7556" w:rsidRPr="00937CB1" w:rsidRDefault="009B7556" w:rsidP="00DB186D">
            <w:pPr>
              <w:spacing w:before="120" w:line="280" w:lineRule="atLeast"/>
              <w:ind w:left="90" w:right="51" w:firstLine="90"/>
              <w:jc w:val="both"/>
              <w:rPr>
                <w:b/>
                <w:sz w:val="21"/>
                <w:szCs w:val="21"/>
              </w:rPr>
            </w:pPr>
          </w:p>
        </w:tc>
        <w:tc>
          <w:tcPr>
            <w:tcW w:w="485" w:type="dxa"/>
          </w:tcPr>
          <w:p w:rsidR="009B7556" w:rsidRPr="00937CB1" w:rsidRDefault="009B7556" w:rsidP="00DB186D">
            <w:pPr>
              <w:pStyle w:val="TableParagraph"/>
              <w:spacing w:before="120" w:line="280" w:lineRule="atLeast"/>
              <w:ind w:left="20"/>
              <w:jc w:val="center"/>
              <w:rPr>
                <w:sz w:val="21"/>
                <w:szCs w:val="21"/>
              </w:rPr>
            </w:pPr>
            <w:r w:rsidRPr="00937CB1">
              <w:rPr>
                <w:sz w:val="21"/>
                <w:szCs w:val="21"/>
              </w:rPr>
              <w:t>3</w:t>
            </w:r>
          </w:p>
        </w:tc>
        <w:tc>
          <w:tcPr>
            <w:tcW w:w="3115" w:type="dxa"/>
          </w:tcPr>
          <w:p w:rsidR="009B7556" w:rsidRPr="00937CB1" w:rsidRDefault="009B7556" w:rsidP="00766922">
            <w:pPr>
              <w:pStyle w:val="ListParagraph"/>
              <w:spacing w:line="240" w:lineRule="atLeast"/>
              <w:rPr>
                <w:sz w:val="21"/>
                <w:szCs w:val="21"/>
              </w:rPr>
            </w:pPr>
            <w:r w:rsidRPr="00937CB1">
              <w:rPr>
                <w:sz w:val="21"/>
                <w:szCs w:val="21"/>
              </w:rPr>
              <w:t>Kì học: học kì III (năm thứ hai)</w:t>
            </w:r>
          </w:p>
          <w:p w:rsidR="009B7556" w:rsidRPr="00937CB1" w:rsidRDefault="009B7556" w:rsidP="00766922">
            <w:pPr>
              <w:pStyle w:val="TableParagraph"/>
              <w:spacing w:line="240" w:lineRule="atLeast"/>
              <w:ind w:left="10" w:right="2013"/>
              <w:rPr>
                <w:sz w:val="21"/>
                <w:szCs w:val="21"/>
              </w:rPr>
            </w:pPr>
            <w:r w:rsidRPr="00937CB1">
              <w:rPr>
                <w:sz w:val="21"/>
                <w:szCs w:val="21"/>
              </w:rPr>
              <w:t>Thời gian: 18 tuần</w:t>
            </w:r>
          </w:p>
          <w:p w:rsidR="009B7556" w:rsidRPr="00937CB1" w:rsidRDefault="009B7556" w:rsidP="00766922">
            <w:pPr>
              <w:pStyle w:val="TableParagraph"/>
              <w:spacing w:line="240" w:lineRule="atLeast"/>
              <w:ind w:left="10"/>
              <w:rPr>
                <w:sz w:val="21"/>
                <w:szCs w:val="21"/>
              </w:rPr>
            </w:pPr>
            <w:r w:rsidRPr="00937CB1">
              <w:rPr>
                <w:sz w:val="21"/>
                <w:szCs w:val="21"/>
              </w:rPr>
              <w:t>Phân bổ số tiết: 55 LT, 35 TH</w:t>
            </w:r>
          </w:p>
          <w:p w:rsidR="009B7556" w:rsidRPr="00937CB1" w:rsidRDefault="009B7556" w:rsidP="00766922">
            <w:pPr>
              <w:pStyle w:val="TableParagraph"/>
              <w:spacing w:line="240" w:lineRule="atLeast"/>
              <w:ind w:left="325"/>
              <w:rPr>
                <w:sz w:val="21"/>
                <w:szCs w:val="21"/>
              </w:rPr>
            </w:pPr>
            <w:r w:rsidRPr="00937CB1">
              <w:rPr>
                <w:sz w:val="21"/>
                <w:szCs w:val="21"/>
              </w:rPr>
              <w:t>Bài 1: 5 LT</w:t>
            </w:r>
          </w:p>
          <w:p w:rsidR="009B7556" w:rsidRPr="00937CB1" w:rsidRDefault="009B7556" w:rsidP="00766922">
            <w:pPr>
              <w:pStyle w:val="TableParagraph"/>
              <w:spacing w:line="240" w:lineRule="atLeast"/>
              <w:ind w:left="325"/>
              <w:rPr>
                <w:sz w:val="21"/>
                <w:szCs w:val="21"/>
              </w:rPr>
            </w:pPr>
            <w:r w:rsidRPr="00937CB1">
              <w:rPr>
                <w:sz w:val="21"/>
                <w:szCs w:val="21"/>
              </w:rPr>
              <w:t>Bài 2: 5 LT</w:t>
            </w:r>
          </w:p>
          <w:p w:rsidR="009B7556" w:rsidRPr="00937CB1" w:rsidRDefault="009B7556" w:rsidP="00766922">
            <w:pPr>
              <w:pStyle w:val="TableParagraph"/>
              <w:spacing w:line="240" w:lineRule="atLeast"/>
              <w:ind w:left="325"/>
              <w:rPr>
                <w:sz w:val="21"/>
                <w:szCs w:val="21"/>
              </w:rPr>
            </w:pPr>
            <w:r w:rsidRPr="00937CB1">
              <w:rPr>
                <w:sz w:val="21"/>
                <w:szCs w:val="21"/>
              </w:rPr>
              <w:t>Bài 3: 3 LT, 2 TH</w:t>
            </w:r>
          </w:p>
          <w:p w:rsidR="009B7556" w:rsidRPr="00937CB1" w:rsidRDefault="009B7556" w:rsidP="00766922">
            <w:pPr>
              <w:pStyle w:val="TableParagraph"/>
              <w:spacing w:line="240" w:lineRule="atLeast"/>
              <w:ind w:left="325"/>
              <w:rPr>
                <w:sz w:val="21"/>
                <w:szCs w:val="21"/>
              </w:rPr>
            </w:pPr>
            <w:r w:rsidRPr="00937CB1">
              <w:rPr>
                <w:sz w:val="21"/>
                <w:szCs w:val="21"/>
              </w:rPr>
              <w:t>Bài 4: 3 LT, 2 TH</w:t>
            </w:r>
          </w:p>
          <w:p w:rsidR="009B7556" w:rsidRPr="00937CB1" w:rsidRDefault="009B7556" w:rsidP="00766922">
            <w:pPr>
              <w:pStyle w:val="TableParagraph"/>
              <w:spacing w:line="240" w:lineRule="atLeast"/>
              <w:ind w:left="325"/>
              <w:rPr>
                <w:sz w:val="21"/>
                <w:szCs w:val="21"/>
              </w:rPr>
            </w:pPr>
            <w:r w:rsidRPr="00937CB1">
              <w:rPr>
                <w:sz w:val="21"/>
                <w:szCs w:val="21"/>
              </w:rPr>
              <w:t>Bài 5: 3 LT, 2 TH</w:t>
            </w:r>
          </w:p>
          <w:p w:rsidR="009B7556" w:rsidRPr="00937CB1" w:rsidRDefault="009B7556" w:rsidP="00766922">
            <w:pPr>
              <w:pStyle w:val="TableParagraph"/>
              <w:spacing w:line="240" w:lineRule="atLeast"/>
              <w:ind w:left="325"/>
              <w:rPr>
                <w:sz w:val="21"/>
                <w:szCs w:val="21"/>
              </w:rPr>
            </w:pPr>
            <w:r w:rsidRPr="00937CB1">
              <w:rPr>
                <w:sz w:val="21"/>
                <w:szCs w:val="21"/>
              </w:rPr>
              <w:t>Bài 6: 3 LT, 2 TH</w:t>
            </w:r>
          </w:p>
          <w:p w:rsidR="009B7556" w:rsidRPr="00937CB1" w:rsidRDefault="009B7556" w:rsidP="00766922">
            <w:pPr>
              <w:pStyle w:val="TableParagraph"/>
              <w:spacing w:line="240" w:lineRule="atLeast"/>
              <w:ind w:left="325"/>
              <w:rPr>
                <w:sz w:val="21"/>
                <w:szCs w:val="21"/>
              </w:rPr>
            </w:pPr>
            <w:r w:rsidRPr="00937CB1">
              <w:rPr>
                <w:sz w:val="21"/>
                <w:szCs w:val="21"/>
              </w:rPr>
              <w:t>Bài 7: 3 LT, 2 TH</w:t>
            </w:r>
          </w:p>
          <w:p w:rsidR="009B7556" w:rsidRPr="00937CB1" w:rsidRDefault="009B7556" w:rsidP="00766922">
            <w:pPr>
              <w:pStyle w:val="TableParagraph"/>
              <w:spacing w:line="240" w:lineRule="atLeast"/>
              <w:ind w:left="325"/>
              <w:rPr>
                <w:sz w:val="21"/>
                <w:szCs w:val="21"/>
              </w:rPr>
            </w:pPr>
            <w:r w:rsidRPr="00937CB1">
              <w:rPr>
                <w:sz w:val="21"/>
                <w:szCs w:val="21"/>
              </w:rPr>
              <w:t>Bài 8: 3 LT, 3 TH</w:t>
            </w:r>
          </w:p>
          <w:p w:rsidR="009B7556" w:rsidRPr="00937CB1" w:rsidRDefault="009B7556" w:rsidP="00766922">
            <w:pPr>
              <w:pStyle w:val="TableParagraph"/>
              <w:spacing w:line="240" w:lineRule="atLeast"/>
              <w:ind w:left="325"/>
              <w:rPr>
                <w:sz w:val="21"/>
                <w:szCs w:val="21"/>
              </w:rPr>
            </w:pPr>
            <w:r w:rsidRPr="00937CB1">
              <w:rPr>
                <w:sz w:val="21"/>
                <w:szCs w:val="21"/>
              </w:rPr>
              <w:t>Bài 9: 3 LT, 3 TH</w:t>
            </w:r>
          </w:p>
          <w:p w:rsidR="009B7556" w:rsidRPr="00937CB1" w:rsidRDefault="009B7556" w:rsidP="00766922">
            <w:pPr>
              <w:pStyle w:val="TableParagraph"/>
              <w:spacing w:line="240" w:lineRule="atLeast"/>
              <w:ind w:left="325"/>
              <w:rPr>
                <w:sz w:val="21"/>
                <w:szCs w:val="21"/>
              </w:rPr>
            </w:pPr>
            <w:r w:rsidRPr="00937CB1">
              <w:rPr>
                <w:sz w:val="21"/>
                <w:szCs w:val="21"/>
              </w:rPr>
              <w:t>Bài 10: 2 LT, 3 TH</w:t>
            </w:r>
          </w:p>
          <w:p w:rsidR="009B7556" w:rsidRPr="00937CB1" w:rsidRDefault="009B7556" w:rsidP="00766922">
            <w:pPr>
              <w:pStyle w:val="TableParagraph"/>
              <w:spacing w:line="240" w:lineRule="atLeast"/>
              <w:ind w:left="325"/>
              <w:rPr>
                <w:sz w:val="21"/>
                <w:szCs w:val="21"/>
              </w:rPr>
            </w:pPr>
            <w:r w:rsidRPr="00937CB1">
              <w:rPr>
                <w:sz w:val="21"/>
                <w:szCs w:val="21"/>
              </w:rPr>
              <w:t>Bài 11: 2 LT, 3 TH</w:t>
            </w:r>
          </w:p>
          <w:p w:rsidR="009B7556" w:rsidRPr="00937CB1" w:rsidRDefault="009B7556" w:rsidP="00766922">
            <w:pPr>
              <w:pStyle w:val="TableParagraph"/>
              <w:spacing w:line="240" w:lineRule="atLeast"/>
              <w:ind w:left="325"/>
              <w:rPr>
                <w:sz w:val="21"/>
                <w:szCs w:val="21"/>
              </w:rPr>
            </w:pPr>
            <w:r w:rsidRPr="00937CB1">
              <w:rPr>
                <w:sz w:val="21"/>
                <w:szCs w:val="21"/>
              </w:rPr>
              <w:t>Bài 12: 2 LT, 3 TH</w:t>
            </w:r>
          </w:p>
          <w:p w:rsidR="009B7556" w:rsidRPr="00937CB1" w:rsidRDefault="009B7556" w:rsidP="00766922">
            <w:pPr>
              <w:pStyle w:val="TableParagraph"/>
              <w:spacing w:line="240" w:lineRule="atLeast"/>
              <w:ind w:left="325"/>
              <w:rPr>
                <w:sz w:val="21"/>
                <w:szCs w:val="21"/>
              </w:rPr>
            </w:pPr>
            <w:r w:rsidRPr="00937CB1">
              <w:rPr>
                <w:sz w:val="21"/>
                <w:szCs w:val="21"/>
              </w:rPr>
              <w:t>Bài 13: 2 LT, 3 TH</w:t>
            </w:r>
          </w:p>
          <w:p w:rsidR="009B7556" w:rsidRPr="00937CB1" w:rsidRDefault="009B7556" w:rsidP="00766922">
            <w:pPr>
              <w:pStyle w:val="TableParagraph"/>
              <w:spacing w:line="240" w:lineRule="atLeast"/>
              <w:ind w:left="325"/>
              <w:rPr>
                <w:sz w:val="21"/>
                <w:szCs w:val="21"/>
              </w:rPr>
            </w:pPr>
            <w:r w:rsidRPr="00937CB1">
              <w:rPr>
                <w:sz w:val="21"/>
                <w:szCs w:val="21"/>
              </w:rPr>
              <w:t>Bài 14: 5 TH</w:t>
            </w:r>
          </w:p>
          <w:p w:rsidR="009B7556" w:rsidRPr="00937CB1" w:rsidRDefault="009B7556" w:rsidP="00766922">
            <w:pPr>
              <w:pStyle w:val="TableParagraph"/>
              <w:spacing w:line="240" w:lineRule="atLeast"/>
              <w:ind w:left="325"/>
              <w:rPr>
                <w:sz w:val="21"/>
                <w:szCs w:val="21"/>
              </w:rPr>
            </w:pPr>
            <w:r w:rsidRPr="00937CB1">
              <w:rPr>
                <w:sz w:val="21"/>
                <w:szCs w:val="21"/>
              </w:rPr>
              <w:lastRenderedPageBreak/>
              <w:t xml:space="preserve">Bài 15: 5 LT </w:t>
            </w:r>
          </w:p>
          <w:p w:rsidR="009B7556" w:rsidRPr="00937CB1" w:rsidRDefault="009B7556" w:rsidP="00766922">
            <w:pPr>
              <w:pStyle w:val="TableParagraph"/>
              <w:spacing w:line="240" w:lineRule="atLeast"/>
              <w:ind w:left="325"/>
              <w:rPr>
                <w:sz w:val="21"/>
                <w:szCs w:val="21"/>
              </w:rPr>
            </w:pPr>
            <w:r w:rsidRPr="00937CB1">
              <w:rPr>
                <w:sz w:val="21"/>
                <w:szCs w:val="21"/>
              </w:rPr>
              <w:t>Bài 16: 5 TH</w:t>
            </w:r>
          </w:p>
          <w:p w:rsidR="009B7556" w:rsidRPr="00937CB1" w:rsidRDefault="009B7556" w:rsidP="00766922">
            <w:pPr>
              <w:pStyle w:val="TableParagraph"/>
              <w:spacing w:line="240" w:lineRule="atLeast"/>
              <w:ind w:left="325"/>
              <w:rPr>
                <w:sz w:val="21"/>
                <w:szCs w:val="21"/>
              </w:rPr>
            </w:pPr>
            <w:r w:rsidRPr="00937CB1">
              <w:rPr>
                <w:sz w:val="21"/>
                <w:szCs w:val="21"/>
              </w:rPr>
              <w:t>Bài 17: 5 LT</w:t>
            </w:r>
          </w:p>
          <w:p w:rsidR="009B7556" w:rsidRPr="00937CB1" w:rsidRDefault="009B7556" w:rsidP="00766922">
            <w:pPr>
              <w:pStyle w:val="TableParagraph"/>
              <w:spacing w:line="240" w:lineRule="atLeast"/>
              <w:ind w:left="325"/>
              <w:rPr>
                <w:sz w:val="21"/>
                <w:szCs w:val="21"/>
              </w:rPr>
            </w:pPr>
            <w:r w:rsidRPr="00937CB1">
              <w:rPr>
                <w:sz w:val="21"/>
                <w:szCs w:val="21"/>
              </w:rPr>
              <w:t>Bài 18: 5t  (Thi TH)</w:t>
            </w:r>
          </w:p>
        </w:tc>
        <w:tc>
          <w:tcPr>
            <w:tcW w:w="2070" w:type="dxa"/>
          </w:tcPr>
          <w:p w:rsidR="009B7556" w:rsidRPr="00937CB1" w:rsidRDefault="009B7556" w:rsidP="009B7556">
            <w:pPr>
              <w:pStyle w:val="TableParagraph"/>
              <w:tabs>
                <w:tab w:val="left" w:pos="418"/>
                <w:tab w:val="left" w:pos="419"/>
              </w:tabs>
              <w:spacing w:line="240" w:lineRule="atLeast"/>
              <w:ind w:right="512"/>
              <w:rPr>
                <w:sz w:val="21"/>
                <w:szCs w:val="21"/>
              </w:rPr>
            </w:pPr>
            <w:r w:rsidRPr="00937CB1">
              <w:rPr>
                <w:sz w:val="21"/>
                <w:szCs w:val="21"/>
              </w:rPr>
              <w:lastRenderedPageBreak/>
              <w:t>- 10% điểm chuyên</w:t>
            </w:r>
            <w:r w:rsidRPr="00937CB1">
              <w:rPr>
                <w:spacing w:val="1"/>
                <w:sz w:val="21"/>
                <w:szCs w:val="21"/>
              </w:rPr>
              <w:t xml:space="preserve"> </w:t>
            </w:r>
            <w:r w:rsidRPr="00937CB1">
              <w:rPr>
                <w:sz w:val="21"/>
                <w:szCs w:val="21"/>
              </w:rPr>
              <w:t>cần</w:t>
            </w:r>
          </w:p>
          <w:p w:rsidR="009B7556" w:rsidRPr="00937CB1" w:rsidRDefault="009B7556" w:rsidP="009B7556">
            <w:pPr>
              <w:pStyle w:val="TableParagraph"/>
              <w:tabs>
                <w:tab w:val="left" w:pos="418"/>
                <w:tab w:val="left" w:pos="419"/>
              </w:tabs>
              <w:spacing w:line="240" w:lineRule="atLeast"/>
              <w:rPr>
                <w:sz w:val="21"/>
                <w:szCs w:val="21"/>
              </w:rPr>
            </w:pPr>
            <w:r w:rsidRPr="00937CB1">
              <w:rPr>
                <w:sz w:val="21"/>
                <w:szCs w:val="21"/>
              </w:rPr>
              <w:t>- 30% điểm</w:t>
            </w:r>
            <w:r w:rsidRPr="00937CB1">
              <w:rPr>
                <w:spacing w:val="-5"/>
                <w:sz w:val="21"/>
                <w:szCs w:val="21"/>
              </w:rPr>
              <w:t xml:space="preserve"> </w:t>
            </w:r>
            <w:r w:rsidRPr="00937CB1">
              <w:rPr>
                <w:sz w:val="21"/>
                <w:szCs w:val="21"/>
              </w:rPr>
              <w:t>giữa</w:t>
            </w:r>
          </w:p>
          <w:p w:rsidR="009B7556" w:rsidRPr="00937CB1" w:rsidRDefault="009B7556" w:rsidP="009B7556">
            <w:pPr>
              <w:pStyle w:val="TableParagraph"/>
              <w:spacing w:line="240" w:lineRule="atLeast"/>
              <w:ind w:left="418"/>
              <w:rPr>
                <w:sz w:val="21"/>
                <w:szCs w:val="21"/>
              </w:rPr>
            </w:pPr>
            <w:r w:rsidRPr="00937CB1">
              <w:rPr>
                <w:sz w:val="21"/>
                <w:szCs w:val="21"/>
              </w:rPr>
              <w:t>kỳ</w:t>
            </w:r>
          </w:p>
          <w:p w:rsidR="009B7556" w:rsidRPr="00937CB1" w:rsidRDefault="009B7556" w:rsidP="009B7556">
            <w:pPr>
              <w:pStyle w:val="TableParagraph"/>
              <w:tabs>
                <w:tab w:val="left" w:pos="418"/>
                <w:tab w:val="left" w:pos="419"/>
              </w:tabs>
              <w:spacing w:line="240" w:lineRule="atLeast"/>
              <w:rPr>
                <w:sz w:val="21"/>
                <w:szCs w:val="21"/>
              </w:rPr>
            </w:pPr>
            <w:r w:rsidRPr="00937CB1">
              <w:rPr>
                <w:sz w:val="21"/>
                <w:szCs w:val="21"/>
              </w:rPr>
              <w:t>- 60% điểm thi kết thúc HP</w:t>
            </w:r>
          </w:p>
        </w:tc>
      </w:tr>
      <w:tr w:rsidR="009B7556" w:rsidRPr="00937CB1" w:rsidTr="00DB186D">
        <w:trPr>
          <w:trHeight w:val="995"/>
        </w:trPr>
        <w:tc>
          <w:tcPr>
            <w:tcW w:w="550" w:type="dxa"/>
            <w:vAlign w:val="center"/>
          </w:tcPr>
          <w:p w:rsidR="009B7556" w:rsidRPr="00937CB1" w:rsidRDefault="009B7556" w:rsidP="009B7556">
            <w:pPr>
              <w:pStyle w:val="TableParagraph"/>
              <w:spacing w:line="240" w:lineRule="atLeast"/>
              <w:jc w:val="center"/>
              <w:rPr>
                <w:sz w:val="21"/>
                <w:szCs w:val="21"/>
              </w:rPr>
            </w:pPr>
            <w:r w:rsidRPr="00937CB1">
              <w:rPr>
                <w:sz w:val="21"/>
                <w:szCs w:val="21"/>
              </w:rPr>
              <w:lastRenderedPageBreak/>
              <w:t>6</w:t>
            </w:r>
          </w:p>
        </w:tc>
        <w:tc>
          <w:tcPr>
            <w:tcW w:w="1350" w:type="dxa"/>
          </w:tcPr>
          <w:p w:rsidR="009B7556" w:rsidRPr="00937CB1" w:rsidRDefault="009B7556" w:rsidP="009B7556">
            <w:pPr>
              <w:pStyle w:val="TableParagraph"/>
              <w:tabs>
                <w:tab w:val="left" w:pos="484"/>
              </w:tabs>
              <w:spacing w:line="240" w:lineRule="atLeast"/>
              <w:ind w:left="9" w:right="97"/>
              <w:rPr>
                <w:sz w:val="21"/>
                <w:szCs w:val="21"/>
              </w:rPr>
            </w:pPr>
          </w:p>
          <w:p w:rsidR="009B7556" w:rsidRPr="00937CB1" w:rsidRDefault="009B7556" w:rsidP="009B7556">
            <w:pPr>
              <w:pStyle w:val="TableParagraph"/>
              <w:tabs>
                <w:tab w:val="left" w:pos="484"/>
              </w:tabs>
              <w:spacing w:line="240" w:lineRule="atLeast"/>
              <w:ind w:left="9" w:right="97"/>
              <w:rPr>
                <w:sz w:val="21"/>
                <w:szCs w:val="21"/>
              </w:rPr>
            </w:pPr>
          </w:p>
          <w:p w:rsidR="009B7556" w:rsidRPr="00937CB1" w:rsidRDefault="009B7556" w:rsidP="009B7556">
            <w:pPr>
              <w:pStyle w:val="TableParagraph"/>
              <w:tabs>
                <w:tab w:val="left" w:pos="484"/>
              </w:tabs>
              <w:spacing w:line="240" w:lineRule="atLeast"/>
              <w:ind w:left="9" w:right="97"/>
              <w:rPr>
                <w:sz w:val="21"/>
                <w:szCs w:val="21"/>
              </w:rPr>
            </w:pPr>
          </w:p>
          <w:p w:rsidR="009B7556" w:rsidRPr="00937CB1" w:rsidRDefault="009B7556" w:rsidP="009B7556">
            <w:pPr>
              <w:pStyle w:val="TableParagraph"/>
              <w:tabs>
                <w:tab w:val="left" w:pos="484"/>
              </w:tabs>
              <w:spacing w:line="240" w:lineRule="atLeast"/>
              <w:ind w:left="9" w:right="97"/>
              <w:jc w:val="center"/>
              <w:rPr>
                <w:sz w:val="21"/>
                <w:szCs w:val="21"/>
              </w:rPr>
            </w:pPr>
            <w:r w:rsidRPr="00937CB1">
              <w:rPr>
                <w:sz w:val="21"/>
                <w:szCs w:val="21"/>
              </w:rPr>
              <w:t xml:space="preserve">Tạo hình </w:t>
            </w:r>
            <w:r w:rsidR="00C74276">
              <w:rPr>
                <w:sz w:val="21"/>
                <w:szCs w:val="21"/>
              </w:rPr>
              <w:t xml:space="preserve">             </w:t>
            </w:r>
            <w:r w:rsidRPr="00937CB1">
              <w:rPr>
                <w:sz w:val="21"/>
                <w:szCs w:val="21"/>
              </w:rPr>
              <w:t>SK 6</w:t>
            </w:r>
          </w:p>
          <w:p w:rsidR="009B7556" w:rsidRPr="00937CB1" w:rsidRDefault="009B7556" w:rsidP="009B7556">
            <w:pPr>
              <w:pStyle w:val="TableParagraph"/>
              <w:spacing w:line="240" w:lineRule="atLeast"/>
              <w:ind w:left="120" w:right="-15"/>
              <w:rPr>
                <w:sz w:val="21"/>
                <w:szCs w:val="21"/>
              </w:rPr>
            </w:pPr>
          </w:p>
        </w:tc>
        <w:tc>
          <w:tcPr>
            <w:tcW w:w="7830" w:type="dxa"/>
          </w:tcPr>
          <w:p w:rsidR="009B7556" w:rsidRPr="00937CB1" w:rsidRDefault="009B7556" w:rsidP="00031D61">
            <w:pPr>
              <w:spacing w:line="240" w:lineRule="atLeast"/>
              <w:ind w:left="90" w:right="51" w:firstLine="90"/>
              <w:jc w:val="both"/>
              <w:rPr>
                <w:i/>
                <w:spacing w:val="-4"/>
                <w:sz w:val="21"/>
                <w:szCs w:val="21"/>
              </w:rPr>
            </w:pPr>
            <w:r w:rsidRPr="00937CB1">
              <w:rPr>
                <w:sz w:val="21"/>
                <w:szCs w:val="21"/>
              </w:rPr>
              <w:t>- Phương pháp sáng tạo khi tiếp cận hình tượng Sân khấu trong kịch bản văn học.</w:t>
            </w:r>
          </w:p>
          <w:p w:rsidR="009B7556" w:rsidRPr="00937CB1" w:rsidRDefault="009B7556" w:rsidP="00031D61">
            <w:pPr>
              <w:spacing w:line="240" w:lineRule="atLeast"/>
              <w:ind w:left="90" w:right="51" w:firstLine="90"/>
              <w:jc w:val="both"/>
              <w:rPr>
                <w:spacing w:val="-4"/>
                <w:sz w:val="21"/>
                <w:szCs w:val="21"/>
              </w:rPr>
            </w:pPr>
            <w:r w:rsidRPr="00937CB1">
              <w:rPr>
                <w:spacing w:val="-4"/>
                <w:sz w:val="21"/>
                <w:szCs w:val="21"/>
              </w:rPr>
              <w:t xml:space="preserve">- Tạo dựng và biết bảo </w:t>
            </w:r>
            <w:proofErr w:type="gramStart"/>
            <w:r w:rsidRPr="00937CB1">
              <w:rPr>
                <w:spacing w:val="-4"/>
                <w:sz w:val="21"/>
                <w:szCs w:val="21"/>
              </w:rPr>
              <w:t>vệ  ý</w:t>
            </w:r>
            <w:proofErr w:type="gramEnd"/>
            <w:r w:rsidRPr="00937CB1">
              <w:rPr>
                <w:spacing w:val="-4"/>
                <w:sz w:val="21"/>
                <w:szCs w:val="21"/>
              </w:rPr>
              <w:t xml:space="preserve"> đồ thiết kế mỹ thuật của một vở diễn.</w:t>
            </w:r>
          </w:p>
          <w:p w:rsidR="009B7556" w:rsidRPr="00937CB1" w:rsidRDefault="009B7556" w:rsidP="00031D61">
            <w:pPr>
              <w:spacing w:line="240" w:lineRule="atLeast"/>
              <w:ind w:left="90" w:right="51" w:firstLine="90"/>
              <w:jc w:val="both"/>
              <w:rPr>
                <w:spacing w:val="-4"/>
                <w:sz w:val="21"/>
                <w:szCs w:val="21"/>
              </w:rPr>
            </w:pPr>
            <w:r w:rsidRPr="00937CB1">
              <w:rPr>
                <w:spacing w:val="-4"/>
                <w:sz w:val="21"/>
                <w:szCs w:val="21"/>
              </w:rPr>
              <w:t>- Xây dựng được một hình thức thống nhất trong phong cách cá nhân.</w:t>
            </w:r>
          </w:p>
          <w:p w:rsidR="009B7556" w:rsidRPr="00937CB1" w:rsidRDefault="009B7556" w:rsidP="00031D61">
            <w:pPr>
              <w:spacing w:line="240" w:lineRule="atLeast"/>
              <w:ind w:left="90" w:right="51" w:firstLine="90"/>
              <w:jc w:val="both"/>
              <w:rPr>
                <w:spacing w:val="-4"/>
                <w:sz w:val="21"/>
                <w:szCs w:val="21"/>
              </w:rPr>
            </w:pPr>
            <w:r w:rsidRPr="00937CB1">
              <w:rPr>
                <w:spacing w:val="-4"/>
                <w:sz w:val="21"/>
                <w:szCs w:val="21"/>
              </w:rPr>
              <w:t>- Lập được hồ sơ kỹ thuật và kinh phí cho kế hoạch chỉ đạo thực hiện thiết kế.</w:t>
            </w:r>
          </w:p>
          <w:p w:rsidR="009B7556" w:rsidRPr="00937CB1" w:rsidRDefault="009B7556" w:rsidP="00031D61">
            <w:pPr>
              <w:spacing w:line="240" w:lineRule="atLeast"/>
              <w:ind w:left="90" w:right="51" w:firstLine="90"/>
              <w:jc w:val="both"/>
              <w:rPr>
                <w:spacing w:val="-4"/>
                <w:sz w:val="21"/>
                <w:szCs w:val="21"/>
                <w:lang w:val="fr-FR"/>
              </w:rPr>
            </w:pPr>
            <w:r w:rsidRPr="00937CB1">
              <w:rPr>
                <w:spacing w:val="-4"/>
                <w:sz w:val="21"/>
                <w:szCs w:val="21"/>
              </w:rPr>
              <w:t>- Biết thao tác, điều hành các khâu kỹ thuật dựng cảnh trong một đêm diễn.</w:t>
            </w:r>
          </w:p>
          <w:p w:rsidR="009B7556" w:rsidRPr="00937CB1" w:rsidRDefault="009B7556" w:rsidP="00031D61">
            <w:pPr>
              <w:spacing w:line="240" w:lineRule="atLeast"/>
              <w:ind w:left="90" w:right="51" w:firstLine="90"/>
              <w:jc w:val="both"/>
              <w:rPr>
                <w:b/>
                <w:sz w:val="21"/>
                <w:szCs w:val="21"/>
              </w:rPr>
            </w:pPr>
          </w:p>
        </w:tc>
        <w:tc>
          <w:tcPr>
            <w:tcW w:w="485" w:type="dxa"/>
          </w:tcPr>
          <w:p w:rsidR="009B7556" w:rsidRPr="00937CB1" w:rsidRDefault="009B7556" w:rsidP="009B7556">
            <w:pPr>
              <w:pStyle w:val="TableParagraph"/>
              <w:spacing w:line="240" w:lineRule="atLeast"/>
              <w:ind w:left="20"/>
              <w:jc w:val="center"/>
              <w:rPr>
                <w:sz w:val="21"/>
                <w:szCs w:val="21"/>
              </w:rPr>
            </w:pPr>
            <w:r w:rsidRPr="00937CB1">
              <w:rPr>
                <w:sz w:val="21"/>
                <w:szCs w:val="21"/>
              </w:rPr>
              <w:t>3</w:t>
            </w:r>
          </w:p>
        </w:tc>
        <w:tc>
          <w:tcPr>
            <w:tcW w:w="3115" w:type="dxa"/>
          </w:tcPr>
          <w:p w:rsidR="009B7556" w:rsidRPr="00937CB1" w:rsidRDefault="009B7556" w:rsidP="009B7556">
            <w:pPr>
              <w:pStyle w:val="ListParagraph"/>
              <w:spacing w:line="240" w:lineRule="atLeast"/>
              <w:rPr>
                <w:sz w:val="21"/>
                <w:szCs w:val="21"/>
              </w:rPr>
            </w:pPr>
            <w:r w:rsidRPr="00937CB1">
              <w:rPr>
                <w:sz w:val="21"/>
                <w:szCs w:val="21"/>
              </w:rPr>
              <w:t>Kì học: học kì III (năm thứ hai)</w:t>
            </w:r>
          </w:p>
          <w:p w:rsidR="009B7556" w:rsidRPr="00937CB1" w:rsidRDefault="009B7556" w:rsidP="009B7556">
            <w:pPr>
              <w:pStyle w:val="TableParagraph"/>
              <w:spacing w:line="240" w:lineRule="atLeast"/>
              <w:ind w:left="10" w:right="2013"/>
              <w:rPr>
                <w:sz w:val="21"/>
                <w:szCs w:val="21"/>
              </w:rPr>
            </w:pPr>
            <w:r w:rsidRPr="00937CB1">
              <w:rPr>
                <w:sz w:val="21"/>
                <w:szCs w:val="21"/>
              </w:rPr>
              <w:t>Thời gian: 18 tuần</w:t>
            </w:r>
          </w:p>
          <w:p w:rsidR="009B7556" w:rsidRPr="00937CB1" w:rsidRDefault="009B7556" w:rsidP="009B7556">
            <w:pPr>
              <w:pStyle w:val="TableParagraph"/>
              <w:spacing w:line="240" w:lineRule="atLeast"/>
              <w:ind w:left="10"/>
              <w:rPr>
                <w:sz w:val="21"/>
                <w:szCs w:val="21"/>
              </w:rPr>
            </w:pPr>
            <w:r w:rsidRPr="00937CB1">
              <w:rPr>
                <w:sz w:val="21"/>
                <w:szCs w:val="21"/>
              </w:rPr>
              <w:t>Phân bổ số tiết: 45 LT, 45 TH</w:t>
            </w:r>
          </w:p>
          <w:p w:rsidR="009B7556" w:rsidRPr="00937CB1" w:rsidRDefault="009B7556" w:rsidP="006A783B">
            <w:pPr>
              <w:pStyle w:val="TableParagraph"/>
              <w:numPr>
                <w:ilvl w:val="0"/>
                <w:numId w:val="1"/>
              </w:numPr>
              <w:spacing w:line="240" w:lineRule="atLeast"/>
              <w:rPr>
                <w:sz w:val="21"/>
                <w:szCs w:val="21"/>
              </w:rPr>
            </w:pPr>
            <w:r w:rsidRPr="00937CB1">
              <w:rPr>
                <w:sz w:val="21"/>
                <w:szCs w:val="21"/>
              </w:rPr>
              <w:t>Bài 1: 5 LT</w:t>
            </w:r>
          </w:p>
          <w:p w:rsidR="009B7556" w:rsidRPr="00937CB1" w:rsidRDefault="009B7556" w:rsidP="00766922">
            <w:pPr>
              <w:pStyle w:val="TableParagraph"/>
              <w:spacing w:line="240" w:lineRule="atLeast"/>
              <w:ind w:left="325"/>
              <w:rPr>
                <w:sz w:val="21"/>
                <w:szCs w:val="21"/>
              </w:rPr>
            </w:pPr>
            <w:r w:rsidRPr="00937CB1">
              <w:rPr>
                <w:sz w:val="21"/>
                <w:szCs w:val="21"/>
              </w:rPr>
              <w:t>Bài 2: 5 LT</w:t>
            </w:r>
          </w:p>
          <w:p w:rsidR="009B7556" w:rsidRPr="00937CB1" w:rsidRDefault="009B7556" w:rsidP="00766922">
            <w:pPr>
              <w:pStyle w:val="TableParagraph"/>
              <w:spacing w:line="240" w:lineRule="atLeast"/>
              <w:ind w:left="325"/>
              <w:rPr>
                <w:sz w:val="21"/>
                <w:szCs w:val="21"/>
              </w:rPr>
            </w:pPr>
            <w:r w:rsidRPr="00937CB1">
              <w:rPr>
                <w:sz w:val="21"/>
                <w:szCs w:val="21"/>
              </w:rPr>
              <w:t>Bài 3: 3 LT, 2 TH</w:t>
            </w:r>
          </w:p>
          <w:p w:rsidR="009B7556" w:rsidRPr="00937CB1" w:rsidRDefault="009B7556" w:rsidP="00766922">
            <w:pPr>
              <w:pStyle w:val="TableParagraph"/>
              <w:spacing w:line="240" w:lineRule="atLeast"/>
              <w:ind w:left="325"/>
              <w:rPr>
                <w:sz w:val="21"/>
                <w:szCs w:val="21"/>
              </w:rPr>
            </w:pPr>
            <w:r w:rsidRPr="00937CB1">
              <w:rPr>
                <w:sz w:val="21"/>
                <w:szCs w:val="21"/>
              </w:rPr>
              <w:t>Bài 4: 3 LT, 2 TH</w:t>
            </w:r>
          </w:p>
          <w:p w:rsidR="009B7556" w:rsidRPr="00937CB1" w:rsidRDefault="009B7556" w:rsidP="00766922">
            <w:pPr>
              <w:pStyle w:val="TableParagraph"/>
              <w:spacing w:line="240" w:lineRule="atLeast"/>
              <w:ind w:left="325"/>
              <w:rPr>
                <w:sz w:val="21"/>
                <w:szCs w:val="21"/>
              </w:rPr>
            </w:pPr>
            <w:r w:rsidRPr="00937CB1">
              <w:rPr>
                <w:sz w:val="21"/>
                <w:szCs w:val="21"/>
              </w:rPr>
              <w:t>Bài 5: 3 LT, 2 TH</w:t>
            </w:r>
          </w:p>
          <w:p w:rsidR="009B7556" w:rsidRPr="00937CB1" w:rsidRDefault="009B7556" w:rsidP="00766922">
            <w:pPr>
              <w:pStyle w:val="TableParagraph"/>
              <w:spacing w:line="240" w:lineRule="atLeast"/>
              <w:ind w:left="325"/>
              <w:rPr>
                <w:sz w:val="21"/>
                <w:szCs w:val="21"/>
              </w:rPr>
            </w:pPr>
            <w:r w:rsidRPr="00937CB1">
              <w:rPr>
                <w:sz w:val="21"/>
                <w:szCs w:val="21"/>
              </w:rPr>
              <w:t>Bài 6: 3 LT, 2 TH</w:t>
            </w:r>
          </w:p>
          <w:p w:rsidR="009B7556" w:rsidRPr="00937CB1" w:rsidRDefault="009B7556" w:rsidP="00766922">
            <w:pPr>
              <w:pStyle w:val="TableParagraph"/>
              <w:spacing w:line="240" w:lineRule="atLeast"/>
              <w:ind w:left="325"/>
              <w:rPr>
                <w:sz w:val="21"/>
                <w:szCs w:val="21"/>
              </w:rPr>
            </w:pPr>
            <w:r w:rsidRPr="00937CB1">
              <w:rPr>
                <w:sz w:val="21"/>
                <w:szCs w:val="21"/>
              </w:rPr>
              <w:t>Bài 7: 3 LT, 2 TH</w:t>
            </w:r>
          </w:p>
          <w:p w:rsidR="009B7556" w:rsidRPr="00937CB1" w:rsidRDefault="009B7556" w:rsidP="00766922">
            <w:pPr>
              <w:pStyle w:val="TableParagraph"/>
              <w:spacing w:line="240" w:lineRule="atLeast"/>
              <w:ind w:left="325"/>
              <w:rPr>
                <w:sz w:val="21"/>
                <w:szCs w:val="21"/>
              </w:rPr>
            </w:pPr>
            <w:r w:rsidRPr="00937CB1">
              <w:rPr>
                <w:sz w:val="21"/>
                <w:szCs w:val="21"/>
              </w:rPr>
              <w:t>Bài 8: 5 TH</w:t>
            </w:r>
          </w:p>
          <w:p w:rsidR="009B7556" w:rsidRPr="00937CB1" w:rsidRDefault="009B7556" w:rsidP="00766922">
            <w:pPr>
              <w:pStyle w:val="TableParagraph"/>
              <w:spacing w:line="240" w:lineRule="atLeast"/>
              <w:ind w:left="325"/>
              <w:rPr>
                <w:sz w:val="21"/>
                <w:szCs w:val="21"/>
              </w:rPr>
            </w:pPr>
            <w:r w:rsidRPr="00937CB1">
              <w:rPr>
                <w:sz w:val="21"/>
                <w:szCs w:val="21"/>
              </w:rPr>
              <w:t>Bài 9: 5 TH</w:t>
            </w:r>
          </w:p>
          <w:p w:rsidR="009B7556" w:rsidRPr="00937CB1" w:rsidRDefault="009B7556" w:rsidP="00766922">
            <w:pPr>
              <w:pStyle w:val="TableParagraph"/>
              <w:spacing w:line="240" w:lineRule="atLeast"/>
              <w:ind w:left="325"/>
              <w:rPr>
                <w:sz w:val="21"/>
                <w:szCs w:val="21"/>
              </w:rPr>
            </w:pPr>
            <w:r w:rsidRPr="00937CB1">
              <w:rPr>
                <w:sz w:val="21"/>
                <w:szCs w:val="21"/>
              </w:rPr>
              <w:t>Bài 10: 5 TH</w:t>
            </w:r>
          </w:p>
          <w:p w:rsidR="009B7556" w:rsidRPr="00937CB1" w:rsidRDefault="009B7556" w:rsidP="00766922">
            <w:pPr>
              <w:pStyle w:val="TableParagraph"/>
              <w:spacing w:line="240" w:lineRule="atLeast"/>
              <w:ind w:left="325"/>
              <w:rPr>
                <w:sz w:val="21"/>
                <w:szCs w:val="21"/>
              </w:rPr>
            </w:pPr>
            <w:r w:rsidRPr="00937CB1">
              <w:rPr>
                <w:sz w:val="21"/>
                <w:szCs w:val="21"/>
              </w:rPr>
              <w:t>Bài 11: 5 LT</w:t>
            </w:r>
          </w:p>
          <w:p w:rsidR="009B7556" w:rsidRPr="00937CB1" w:rsidRDefault="009B7556" w:rsidP="00766922">
            <w:pPr>
              <w:pStyle w:val="TableParagraph"/>
              <w:spacing w:line="240" w:lineRule="atLeast"/>
              <w:ind w:left="325"/>
              <w:rPr>
                <w:sz w:val="21"/>
                <w:szCs w:val="21"/>
              </w:rPr>
            </w:pPr>
            <w:r w:rsidRPr="00937CB1">
              <w:rPr>
                <w:sz w:val="21"/>
                <w:szCs w:val="21"/>
              </w:rPr>
              <w:t>Bài 12: 5 TH</w:t>
            </w:r>
          </w:p>
          <w:p w:rsidR="009B7556" w:rsidRPr="00937CB1" w:rsidRDefault="009B7556" w:rsidP="00766922">
            <w:pPr>
              <w:pStyle w:val="TableParagraph"/>
              <w:spacing w:line="240" w:lineRule="atLeast"/>
              <w:ind w:left="325"/>
              <w:rPr>
                <w:sz w:val="21"/>
                <w:szCs w:val="21"/>
              </w:rPr>
            </w:pPr>
            <w:r w:rsidRPr="00937CB1">
              <w:rPr>
                <w:sz w:val="21"/>
                <w:szCs w:val="21"/>
              </w:rPr>
              <w:t>Bài 13: 5 LT</w:t>
            </w:r>
          </w:p>
          <w:p w:rsidR="009B7556" w:rsidRPr="00937CB1" w:rsidRDefault="009B7556" w:rsidP="00766922">
            <w:pPr>
              <w:pStyle w:val="TableParagraph"/>
              <w:spacing w:line="240" w:lineRule="atLeast"/>
              <w:ind w:left="325"/>
              <w:rPr>
                <w:sz w:val="21"/>
                <w:szCs w:val="21"/>
              </w:rPr>
            </w:pPr>
            <w:r w:rsidRPr="00937CB1">
              <w:rPr>
                <w:sz w:val="21"/>
                <w:szCs w:val="21"/>
              </w:rPr>
              <w:t>Bài 14: 5 TH</w:t>
            </w:r>
          </w:p>
          <w:p w:rsidR="009B7556" w:rsidRPr="00937CB1" w:rsidRDefault="009B7556" w:rsidP="00766922">
            <w:pPr>
              <w:pStyle w:val="TableParagraph"/>
              <w:spacing w:line="240" w:lineRule="atLeast"/>
              <w:ind w:left="325"/>
              <w:rPr>
                <w:sz w:val="21"/>
                <w:szCs w:val="21"/>
              </w:rPr>
            </w:pPr>
            <w:r w:rsidRPr="00937CB1">
              <w:rPr>
                <w:sz w:val="21"/>
                <w:szCs w:val="21"/>
              </w:rPr>
              <w:t xml:space="preserve">Bài 15: 5 LT </w:t>
            </w:r>
          </w:p>
          <w:p w:rsidR="009B7556" w:rsidRPr="00937CB1" w:rsidRDefault="009B7556" w:rsidP="00766922">
            <w:pPr>
              <w:pStyle w:val="TableParagraph"/>
              <w:spacing w:line="240" w:lineRule="atLeast"/>
              <w:ind w:left="325"/>
              <w:rPr>
                <w:sz w:val="21"/>
                <w:szCs w:val="21"/>
              </w:rPr>
            </w:pPr>
            <w:r w:rsidRPr="00937CB1">
              <w:rPr>
                <w:sz w:val="21"/>
                <w:szCs w:val="21"/>
              </w:rPr>
              <w:t>Bài 16: 5 TH</w:t>
            </w:r>
          </w:p>
          <w:p w:rsidR="009B7556" w:rsidRPr="00937CB1" w:rsidRDefault="009B7556" w:rsidP="00766922">
            <w:pPr>
              <w:pStyle w:val="TableParagraph"/>
              <w:spacing w:line="240" w:lineRule="atLeast"/>
              <w:ind w:left="325"/>
              <w:rPr>
                <w:sz w:val="21"/>
                <w:szCs w:val="21"/>
              </w:rPr>
            </w:pPr>
            <w:r w:rsidRPr="00937CB1">
              <w:rPr>
                <w:sz w:val="21"/>
                <w:szCs w:val="21"/>
              </w:rPr>
              <w:t>Bài 17: 5 LT</w:t>
            </w:r>
          </w:p>
          <w:p w:rsidR="009B7556" w:rsidRPr="00937CB1" w:rsidRDefault="009B7556" w:rsidP="00766922">
            <w:pPr>
              <w:pStyle w:val="TableParagraph"/>
              <w:spacing w:line="240" w:lineRule="atLeast"/>
              <w:ind w:left="325"/>
              <w:rPr>
                <w:sz w:val="21"/>
                <w:szCs w:val="21"/>
              </w:rPr>
            </w:pPr>
            <w:r w:rsidRPr="00937CB1">
              <w:rPr>
                <w:sz w:val="21"/>
                <w:szCs w:val="21"/>
              </w:rPr>
              <w:t>Bài 18: 5t  (Thi TH)</w:t>
            </w:r>
          </w:p>
        </w:tc>
        <w:tc>
          <w:tcPr>
            <w:tcW w:w="2070" w:type="dxa"/>
          </w:tcPr>
          <w:p w:rsidR="009B7556" w:rsidRPr="00937CB1" w:rsidRDefault="009B7556" w:rsidP="009B7556">
            <w:pPr>
              <w:pStyle w:val="TableParagraph"/>
              <w:tabs>
                <w:tab w:val="left" w:pos="418"/>
                <w:tab w:val="left" w:pos="419"/>
              </w:tabs>
              <w:spacing w:line="240" w:lineRule="atLeast"/>
              <w:ind w:right="512"/>
              <w:rPr>
                <w:sz w:val="21"/>
                <w:szCs w:val="21"/>
              </w:rPr>
            </w:pPr>
            <w:r w:rsidRPr="00937CB1">
              <w:rPr>
                <w:sz w:val="21"/>
                <w:szCs w:val="21"/>
              </w:rPr>
              <w:t>- 10% điểm chuyên</w:t>
            </w:r>
            <w:r w:rsidRPr="00937CB1">
              <w:rPr>
                <w:spacing w:val="1"/>
                <w:sz w:val="21"/>
                <w:szCs w:val="21"/>
              </w:rPr>
              <w:t xml:space="preserve"> </w:t>
            </w:r>
            <w:r w:rsidRPr="00937CB1">
              <w:rPr>
                <w:sz w:val="21"/>
                <w:szCs w:val="21"/>
              </w:rPr>
              <w:t>cần</w:t>
            </w:r>
          </w:p>
          <w:p w:rsidR="009B7556" w:rsidRPr="00937CB1" w:rsidRDefault="009B7556" w:rsidP="009B7556">
            <w:pPr>
              <w:pStyle w:val="TableParagraph"/>
              <w:tabs>
                <w:tab w:val="left" w:pos="418"/>
                <w:tab w:val="left" w:pos="419"/>
              </w:tabs>
              <w:spacing w:line="240" w:lineRule="atLeast"/>
              <w:rPr>
                <w:sz w:val="21"/>
                <w:szCs w:val="21"/>
              </w:rPr>
            </w:pPr>
            <w:r w:rsidRPr="00937CB1">
              <w:rPr>
                <w:sz w:val="21"/>
                <w:szCs w:val="21"/>
              </w:rPr>
              <w:t>- 30% điểm</w:t>
            </w:r>
            <w:r w:rsidRPr="00937CB1">
              <w:rPr>
                <w:spacing w:val="-5"/>
                <w:sz w:val="21"/>
                <w:szCs w:val="21"/>
              </w:rPr>
              <w:t xml:space="preserve"> </w:t>
            </w:r>
            <w:r w:rsidRPr="00937CB1">
              <w:rPr>
                <w:sz w:val="21"/>
                <w:szCs w:val="21"/>
              </w:rPr>
              <w:t>giữa</w:t>
            </w:r>
          </w:p>
          <w:p w:rsidR="009B7556" w:rsidRPr="00937CB1" w:rsidRDefault="009B7556" w:rsidP="009B7556">
            <w:pPr>
              <w:pStyle w:val="TableParagraph"/>
              <w:spacing w:line="240" w:lineRule="atLeast"/>
              <w:ind w:left="418"/>
              <w:rPr>
                <w:sz w:val="21"/>
                <w:szCs w:val="21"/>
              </w:rPr>
            </w:pPr>
            <w:r w:rsidRPr="00937CB1">
              <w:rPr>
                <w:sz w:val="21"/>
                <w:szCs w:val="21"/>
              </w:rPr>
              <w:t>kỳ</w:t>
            </w:r>
          </w:p>
          <w:p w:rsidR="009B7556" w:rsidRPr="00937CB1" w:rsidRDefault="009B7556" w:rsidP="009B7556">
            <w:pPr>
              <w:pStyle w:val="TableParagraph"/>
              <w:tabs>
                <w:tab w:val="left" w:pos="418"/>
                <w:tab w:val="left" w:pos="419"/>
              </w:tabs>
              <w:spacing w:line="240" w:lineRule="atLeast"/>
              <w:rPr>
                <w:sz w:val="21"/>
                <w:szCs w:val="21"/>
              </w:rPr>
            </w:pPr>
            <w:r w:rsidRPr="00937CB1">
              <w:rPr>
                <w:sz w:val="21"/>
                <w:szCs w:val="21"/>
              </w:rPr>
              <w:t>- 60% điểm thi kết thúc HP</w:t>
            </w:r>
          </w:p>
        </w:tc>
      </w:tr>
    </w:tbl>
    <w:p w:rsidR="009B7556" w:rsidRPr="00937CB1" w:rsidRDefault="009B7556" w:rsidP="00DB186D">
      <w:pPr>
        <w:pStyle w:val="TableParagraph"/>
        <w:spacing w:after="40" w:line="240" w:lineRule="atLeast"/>
        <w:ind w:firstLine="86"/>
        <w:rPr>
          <w:sz w:val="21"/>
          <w:szCs w:val="21"/>
        </w:rPr>
      </w:pPr>
      <w:r w:rsidRPr="00937CB1">
        <w:rPr>
          <w:sz w:val="21"/>
          <w:szCs w:val="21"/>
        </w:rPr>
        <w:br w:type="textWrapping" w:clear="all"/>
      </w:r>
      <w:r w:rsidRPr="00937CB1">
        <w:rPr>
          <w:b/>
          <w:sz w:val="21"/>
          <w:szCs w:val="21"/>
        </w:rPr>
        <w:t>Môn: HÌNH HỌA</w:t>
      </w:r>
    </w:p>
    <w:tbl>
      <w:tblPr>
        <w:tblpPr w:leftFromText="180" w:rightFromText="180" w:vertAnchor="text" w:tblpY="1"/>
        <w:tblOverlap w:val="never"/>
        <w:tblW w:w="15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0"/>
        <w:gridCol w:w="1350"/>
        <w:gridCol w:w="7830"/>
        <w:gridCol w:w="180"/>
        <w:gridCol w:w="305"/>
        <w:gridCol w:w="180"/>
        <w:gridCol w:w="2935"/>
        <w:gridCol w:w="90"/>
        <w:gridCol w:w="1980"/>
        <w:gridCol w:w="90"/>
      </w:tblGrid>
      <w:tr w:rsidR="009B7556" w:rsidRPr="00937CB1" w:rsidTr="00022C59">
        <w:trPr>
          <w:trHeight w:val="995"/>
        </w:trPr>
        <w:tc>
          <w:tcPr>
            <w:tcW w:w="550" w:type="dxa"/>
            <w:vAlign w:val="center"/>
          </w:tcPr>
          <w:p w:rsidR="009B7556" w:rsidRPr="00937CB1" w:rsidRDefault="009B7556" w:rsidP="009B7556">
            <w:pPr>
              <w:spacing w:line="240" w:lineRule="atLeast"/>
              <w:jc w:val="center"/>
              <w:rPr>
                <w:sz w:val="21"/>
                <w:szCs w:val="21"/>
              </w:rPr>
            </w:pPr>
            <w:r w:rsidRPr="00937CB1">
              <w:rPr>
                <w:sz w:val="21"/>
                <w:szCs w:val="21"/>
              </w:rPr>
              <w:t>1</w:t>
            </w:r>
          </w:p>
        </w:tc>
        <w:tc>
          <w:tcPr>
            <w:tcW w:w="1350" w:type="dxa"/>
            <w:vAlign w:val="center"/>
          </w:tcPr>
          <w:p w:rsidR="009B7556" w:rsidRPr="00937CB1" w:rsidRDefault="009B7556" w:rsidP="009B7556">
            <w:pPr>
              <w:spacing w:line="240" w:lineRule="atLeast"/>
              <w:ind w:left="71"/>
              <w:rPr>
                <w:sz w:val="21"/>
                <w:szCs w:val="21"/>
              </w:rPr>
            </w:pPr>
            <w:r w:rsidRPr="00937CB1">
              <w:rPr>
                <w:sz w:val="21"/>
                <w:szCs w:val="21"/>
              </w:rPr>
              <w:t>Hình họa1.1</w:t>
            </w:r>
          </w:p>
        </w:tc>
        <w:tc>
          <w:tcPr>
            <w:tcW w:w="7830" w:type="dxa"/>
            <w:vAlign w:val="center"/>
          </w:tcPr>
          <w:p w:rsidR="009B7556" w:rsidRPr="00937CB1" w:rsidRDefault="009B7556" w:rsidP="00DB186D">
            <w:pPr>
              <w:spacing w:line="240" w:lineRule="atLeast"/>
              <w:ind w:left="90" w:right="90"/>
              <w:jc w:val="both"/>
              <w:rPr>
                <w:sz w:val="21"/>
                <w:szCs w:val="21"/>
              </w:rPr>
            </w:pPr>
          </w:p>
          <w:p w:rsidR="009B7556" w:rsidRPr="00937CB1" w:rsidRDefault="009B7556" w:rsidP="00DB186D">
            <w:pPr>
              <w:spacing w:line="240" w:lineRule="atLeast"/>
              <w:ind w:left="90" w:right="90"/>
              <w:jc w:val="both"/>
              <w:rPr>
                <w:sz w:val="21"/>
                <w:szCs w:val="21"/>
                <w:lang w:val="de-DE"/>
              </w:rPr>
            </w:pPr>
            <w:r w:rsidRPr="00937CB1">
              <w:rPr>
                <w:sz w:val="21"/>
                <w:szCs w:val="21"/>
              </w:rPr>
              <w:t xml:space="preserve">- </w:t>
            </w:r>
            <w:r w:rsidRPr="00937CB1">
              <w:rPr>
                <w:sz w:val="21"/>
                <w:szCs w:val="21"/>
                <w:lang w:val="de-DE"/>
              </w:rPr>
              <w:t xml:space="preserve">Sinh viên nắm được những khái niệm,vai trò, kỹ thuật vẽ cơ bản của cácbài tập vẽ chân dung mẫu người </w:t>
            </w:r>
          </w:p>
          <w:p w:rsidR="009B7556" w:rsidRPr="00937CB1" w:rsidRDefault="009B7556" w:rsidP="00DB186D">
            <w:pPr>
              <w:spacing w:line="240" w:lineRule="atLeast"/>
              <w:ind w:left="90" w:right="90"/>
              <w:jc w:val="both"/>
              <w:rPr>
                <w:sz w:val="21"/>
                <w:szCs w:val="21"/>
                <w:lang w:val="de-DE"/>
              </w:rPr>
            </w:pPr>
            <w:r w:rsidRPr="00937CB1">
              <w:rPr>
                <w:sz w:val="21"/>
                <w:szCs w:val="21"/>
                <w:lang w:val="de-DE"/>
              </w:rPr>
              <w:t>nam và nữ .</w:t>
            </w:r>
          </w:p>
          <w:p w:rsidR="009B7556" w:rsidRPr="00937CB1" w:rsidRDefault="009B7556" w:rsidP="00DB186D">
            <w:pPr>
              <w:tabs>
                <w:tab w:val="left" w:pos="720"/>
              </w:tabs>
              <w:spacing w:line="240" w:lineRule="atLeast"/>
              <w:ind w:left="90" w:right="90"/>
              <w:jc w:val="both"/>
              <w:rPr>
                <w:spacing w:val="-4"/>
                <w:sz w:val="21"/>
                <w:szCs w:val="21"/>
                <w:lang w:val="de-DE"/>
              </w:rPr>
            </w:pPr>
            <w:r w:rsidRPr="00937CB1">
              <w:rPr>
                <w:spacing w:val="-4"/>
                <w:sz w:val="21"/>
                <w:szCs w:val="21"/>
                <w:lang w:val="de-DE"/>
              </w:rPr>
              <w:t>- So sánh sự khác biệt cơ bản về cấu trúc cơ thể nam và nữ, già và trẻ.</w:t>
            </w:r>
          </w:p>
          <w:p w:rsidR="009B7556" w:rsidRPr="00937CB1" w:rsidRDefault="009B7556" w:rsidP="00DB186D">
            <w:pPr>
              <w:spacing w:line="240" w:lineRule="atLeast"/>
              <w:ind w:left="90" w:right="90"/>
              <w:jc w:val="both"/>
              <w:rPr>
                <w:spacing w:val="-4"/>
                <w:sz w:val="21"/>
                <w:szCs w:val="21"/>
                <w:lang w:val="de-DE"/>
              </w:rPr>
            </w:pPr>
            <w:r w:rsidRPr="00937CB1">
              <w:rPr>
                <w:spacing w:val="-4"/>
                <w:sz w:val="21"/>
                <w:szCs w:val="21"/>
                <w:lang w:val="de-DE"/>
              </w:rPr>
              <w:t xml:space="preserve">- Vận dụng tốt kiến thức vào bài tập và thể hiện được đường nét, hình khối, không gian, đậm nhạt và đặc điểm của mẫu chân dung. </w:t>
            </w:r>
          </w:p>
          <w:p w:rsidR="009B7556" w:rsidRPr="00937CB1" w:rsidRDefault="009B7556" w:rsidP="00DB186D">
            <w:pPr>
              <w:spacing w:line="240" w:lineRule="atLeast"/>
              <w:ind w:left="90" w:right="90"/>
              <w:jc w:val="both"/>
              <w:rPr>
                <w:spacing w:val="-4"/>
                <w:sz w:val="21"/>
                <w:szCs w:val="21"/>
                <w:lang w:val="de-DE"/>
              </w:rPr>
            </w:pPr>
            <w:r w:rsidRPr="00937CB1">
              <w:rPr>
                <w:spacing w:val="-4"/>
                <w:sz w:val="21"/>
                <w:szCs w:val="21"/>
                <w:lang w:val="de-DE"/>
              </w:rPr>
              <w:t>- Thể hiện được sự khác biệt về đường nét, hình khối, giữa nam và nữ, giữa già và trẻ trên từng mẫu người cụ thể.</w:t>
            </w:r>
          </w:p>
          <w:p w:rsidR="009B7556" w:rsidRPr="00937CB1" w:rsidRDefault="009B7556" w:rsidP="00DB186D">
            <w:pPr>
              <w:tabs>
                <w:tab w:val="left" w:pos="720"/>
              </w:tabs>
              <w:spacing w:line="240" w:lineRule="atLeast"/>
              <w:ind w:left="90" w:right="90"/>
              <w:jc w:val="both"/>
              <w:rPr>
                <w:sz w:val="21"/>
                <w:szCs w:val="21"/>
                <w:lang w:val="pt-BR"/>
              </w:rPr>
            </w:pPr>
            <w:r w:rsidRPr="00937CB1">
              <w:rPr>
                <w:sz w:val="21"/>
                <w:szCs w:val="21"/>
                <w:lang w:val="pt-BR"/>
              </w:rPr>
              <w:t>- Phát triển nhận thức thẩm mỹ.</w:t>
            </w:r>
          </w:p>
        </w:tc>
        <w:tc>
          <w:tcPr>
            <w:tcW w:w="485" w:type="dxa"/>
            <w:gridSpan w:val="2"/>
            <w:vAlign w:val="center"/>
          </w:tcPr>
          <w:p w:rsidR="009B7556" w:rsidRPr="00937CB1" w:rsidRDefault="009B7556" w:rsidP="009B7556">
            <w:pPr>
              <w:spacing w:line="240" w:lineRule="atLeast"/>
              <w:ind w:left="71"/>
              <w:rPr>
                <w:sz w:val="21"/>
                <w:szCs w:val="21"/>
              </w:rPr>
            </w:pPr>
            <w:r w:rsidRPr="00937CB1">
              <w:rPr>
                <w:sz w:val="21"/>
                <w:szCs w:val="21"/>
                <w:lang w:val="pt-BR"/>
              </w:rPr>
              <w:t xml:space="preserve">   </w:t>
            </w:r>
            <w:r w:rsidRPr="00937CB1">
              <w:rPr>
                <w:sz w:val="21"/>
                <w:szCs w:val="21"/>
              </w:rPr>
              <w:t>2</w:t>
            </w:r>
          </w:p>
        </w:tc>
        <w:tc>
          <w:tcPr>
            <w:tcW w:w="3115" w:type="dxa"/>
            <w:gridSpan w:val="2"/>
            <w:vAlign w:val="center"/>
          </w:tcPr>
          <w:p w:rsidR="009B7556" w:rsidRPr="00937CB1" w:rsidRDefault="009B7556" w:rsidP="009B7556">
            <w:pPr>
              <w:spacing w:line="240" w:lineRule="atLeast"/>
              <w:rPr>
                <w:sz w:val="21"/>
                <w:szCs w:val="21"/>
              </w:rPr>
            </w:pPr>
            <w:r w:rsidRPr="00937CB1">
              <w:rPr>
                <w:sz w:val="21"/>
                <w:szCs w:val="21"/>
              </w:rPr>
              <w:t xml:space="preserve">Kỳ học: Kỳ 1 </w:t>
            </w:r>
          </w:p>
          <w:p w:rsidR="009B7556" w:rsidRPr="00937CB1" w:rsidRDefault="009B7556" w:rsidP="009B7556">
            <w:pPr>
              <w:spacing w:line="240" w:lineRule="atLeast"/>
              <w:ind w:left="71"/>
              <w:rPr>
                <w:sz w:val="21"/>
                <w:szCs w:val="21"/>
              </w:rPr>
            </w:pPr>
            <w:r w:rsidRPr="00937CB1">
              <w:rPr>
                <w:sz w:val="21"/>
                <w:szCs w:val="21"/>
              </w:rPr>
              <w:t>Thời gian: 06 tuần</w:t>
            </w:r>
          </w:p>
          <w:p w:rsidR="009B7556" w:rsidRPr="00937CB1" w:rsidRDefault="009B7556" w:rsidP="009B7556">
            <w:pPr>
              <w:spacing w:line="240" w:lineRule="atLeast"/>
              <w:ind w:left="71"/>
              <w:rPr>
                <w:sz w:val="21"/>
                <w:szCs w:val="21"/>
              </w:rPr>
            </w:pPr>
            <w:r w:rsidRPr="00937CB1">
              <w:rPr>
                <w:sz w:val="21"/>
                <w:szCs w:val="21"/>
              </w:rPr>
              <w:t xml:space="preserve">Phân bổ số tiết: </w:t>
            </w:r>
          </w:p>
          <w:p w:rsidR="009B7556" w:rsidRPr="00937CB1" w:rsidRDefault="009B7556" w:rsidP="009B7556">
            <w:pPr>
              <w:spacing w:line="240" w:lineRule="atLeast"/>
              <w:ind w:left="71"/>
              <w:rPr>
                <w:sz w:val="21"/>
                <w:szCs w:val="21"/>
              </w:rPr>
            </w:pPr>
            <w:r w:rsidRPr="00937CB1">
              <w:rPr>
                <w:sz w:val="21"/>
                <w:szCs w:val="21"/>
              </w:rPr>
              <w:t>30% LT, 70% TH</w:t>
            </w:r>
          </w:p>
          <w:p w:rsidR="009B7556" w:rsidRPr="00937CB1" w:rsidRDefault="009B7556" w:rsidP="009B7556">
            <w:pPr>
              <w:spacing w:line="240" w:lineRule="atLeast"/>
              <w:ind w:left="71"/>
              <w:rPr>
                <w:sz w:val="21"/>
                <w:szCs w:val="21"/>
              </w:rPr>
            </w:pPr>
            <w:r w:rsidRPr="00937CB1">
              <w:rPr>
                <w:sz w:val="21"/>
                <w:szCs w:val="21"/>
              </w:rPr>
              <w:t>Bài 1: 10TH</w:t>
            </w:r>
          </w:p>
          <w:p w:rsidR="009B7556" w:rsidRPr="00937CB1" w:rsidRDefault="009B7556" w:rsidP="009B7556">
            <w:pPr>
              <w:spacing w:line="240" w:lineRule="atLeast"/>
              <w:ind w:left="71"/>
              <w:rPr>
                <w:sz w:val="21"/>
                <w:szCs w:val="21"/>
              </w:rPr>
            </w:pPr>
            <w:r w:rsidRPr="00937CB1">
              <w:rPr>
                <w:sz w:val="21"/>
                <w:szCs w:val="21"/>
              </w:rPr>
              <w:t>Bài 2: 10TH</w:t>
            </w:r>
          </w:p>
          <w:p w:rsidR="009B7556" w:rsidRPr="00937CB1" w:rsidRDefault="009B7556" w:rsidP="009B7556">
            <w:pPr>
              <w:spacing w:line="240" w:lineRule="atLeast"/>
              <w:ind w:left="71"/>
              <w:rPr>
                <w:sz w:val="21"/>
                <w:szCs w:val="21"/>
              </w:rPr>
            </w:pPr>
            <w:r w:rsidRPr="00937CB1">
              <w:rPr>
                <w:sz w:val="21"/>
                <w:szCs w:val="21"/>
              </w:rPr>
              <w:t>Bài 3: 10TH</w:t>
            </w:r>
          </w:p>
          <w:p w:rsidR="009B7556" w:rsidRPr="00937CB1" w:rsidRDefault="009B7556" w:rsidP="009B7556">
            <w:pPr>
              <w:spacing w:line="240" w:lineRule="atLeast"/>
              <w:ind w:left="71"/>
              <w:rPr>
                <w:sz w:val="21"/>
                <w:szCs w:val="21"/>
              </w:rPr>
            </w:pPr>
            <w:r w:rsidRPr="00937CB1">
              <w:rPr>
                <w:sz w:val="21"/>
                <w:szCs w:val="21"/>
              </w:rPr>
              <w:t>Bài 4: 10TH</w:t>
            </w:r>
          </w:p>
          <w:p w:rsidR="009B7556" w:rsidRPr="00937CB1" w:rsidRDefault="009B7556" w:rsidP="009B7556">
            <w:pPr>
              <w:spacing w:line="240" w:lineRule="atLeast"/>
              <w:ind w:left="71"/>
              <w:rPr>
                <w:sz w:val="21"/>
                <w:szCs w:val="21"/>
              </w:rPr>
            </w:pPr>
            <w:r w:rsidRPr="00937CB1">
              <w:rPr>
                <w:sz w:val="21"/>
                <w:szCs w:val="21"/>
              </w:rPr>
              <w:t>Bài 5: 10TH</w:t>
            </w:r>
          </w:p>
          <w:p w:rsidR="009B7556" w:rsidRPr="00937CB1" w:rsidRDefault="009B7556" w:rsidP="009B7556">
            <w:pPr>
              <w:spacing w:line="240" w:lineRule="atLeast"/>
              <w:ind w:left="71"/>
              <w:rPr>
                <w:sz w:val="21"/>
                <w:szCs w:val="21"/>
              </w:rPr>
            </w:pPr>
            <w:r w:rsidRPr="00937CB1">
              <w:rPr>
                <w:sz w:val="21"/>
                <w:szCs w:val="21"/>
              </w:rPr>
              <w:t>Bài 6: 10TH</w:t>
            </w:r>
          </w:p>
          <w:p w:rsidR="009B7556" w:rsidRPr="00937CB1" w:rsidRDefault="009B7556" w:rsidP="009B7556">
            <w:pPr>
              <w:spacing w:line="240" w:lineRule="atLeast"/>
              <w:ind w:left="71"/>
              <w:rPr>
                <w:sz w:val="21"/>
                <w:szCs w:val="21"/>
              </w:rPr>
            </w:pPr>
          </w:p>
        </w:tc>
        <w:tc>
          <w:tcPr>
            <w:tcW w:w="2160" w:type="dxa"/>
            <w:gridSpan w:val="3"/>
            <w:vAlign w:val="center"/>
          </w:tcPr>
          <w:p w:rsidR="009B7556" w:rsidRPr="00937CB1" w:rsidRDefault="009B7556" w:rsidP="009B7556">
            <w:pPr>
              <w:spacing w:line="240" w:lineRule="atLeast"/>
              <w:ind w:left="71"/>
              <w:rPr>
                <w:sz w:val="21"/>
                <w:szCs w:val="21"/>
              </w:rPr>
            </w:pPr>
            <w:r w:rsidRPr="00937CB1">
              <w:rPr>
                <w:sz w:val="21"/>
                <w:szCs w:val="21"/>
              </w:rPr>
              <w:t>ĐCC: 10%</w:t>
            </w:r>
          </w:p>
          <w:p w:rsidR="009B7556" w:rsidRPr="00937CB1" w:rsidRDefault="009B7556" w:rsidP="009B7556">
            <w:pPr>
              <w:spacing w:line="240" w:lineRule="atLeast"/>
              <w:ind w:left="71"/>
              <w:rPr>
                <w:sz w:val="21"/>
                <w:szCs w:val="21"/>
              </w:rPr>
            </w:pPr>
            <w:r w:rsidRPr="00937CB1">
              <w:rPr>
                <w:sz w:val="21"/>
                <w:szCs w:val="21"/>
              </w:rPr>
              <w:t>ĐĐK: 30%</w:t>
            </w:r>
          </w:p>
          <w:p w:rsidR="009B7556" w:rsidRPr="00937CB1" w:rsidRDefault="009B7556" w:rsidP="009B7556">
            <w:pPr>
              <w:spacing w:line="240" w:lineRule="atLeast"/>
              <w:ind w:left="71"/>
              <w:rPr>
                <w:sz w:val="21"/>
                <w:szCs w:val="21"/>
              </w:rPr>
            </w:pPr>
            <w:r w:rsidRPr="00937CB1">
              <w:rPr>
                <w:sz w:val="21"/>
                <w:szCs w:val="21"/>
              </w:rPr>
              <w:t>ĐTK: 60%</w:t>
            </w:r>
          </w:p>
        </w:tc>
      </w:tr>
      <w:tr w:rsidR="009B7556" w:rsidRPr="00937CB1" w:rsidTr="00022C59">
        <w:trPr>
          <w:trHeight w:val="995"/>
        </w:trPr>
        <w:tc>
          <w:tcPr>
            <w:tcW w:w="550" w:type="dxa"/>
            <w:vAlign w:val="center"/>
          </w:tcPr>
          <w:p w:rsidR="009B7556" w:rsidRPr="00937CB1" w:rsidRDefault="009B7556" w:rsidP="009B7556">
            <w:pPr>
              <w:spacing w:line="240" w:lineRule="atLeast"/>
              <w:jc w:val="center"/>
              <w:rPr>
                <w:sz w:val="21"/>
                <w:szCs w:val="21"/>
              </w:rPr>
            </w:pPr>
            <w:r w:rsidRPr="00937CB1">
              <w:rPr>
                <w:sz w:val="21"/>
                <w:szCs w:val="21"/>
              </w:rPr>
              <w:t>2</w:t>
            </w:r>
          </w:p>
        </w:tc>
        <w:tc>
          <w:tcPr>
            <w:tcW w:w="1350" w:type="dxa"/>
            <w:vAlign w:val="center"/>
          </w:tcPr>
          <w:p w:rsidR="009B7556" w:rsidRPr="00937CB1" w:rsidRDefault="009B7556" w:rsidP="009B7556">
            <w:pPr>
              <w:spacing w:line="240" w:lineRule="atLeast"/>
              <w:ind w:left="71"/>
              <w:rPr>
                <w:sz w:val="21"/>
                <w:szCs w:val="21"/>
              </w:rPr>
            </w:pPr>
            <w:r w:rsidRPr="00937CB1">
              <w:rPr>
                <w:sz w:val="21"/>
                <w:szCs w:val="21"/>
              </w:rPr>
              <w:t>Hình họa 1.2</w:t>
            </w:r>
          </w:p>
        </w:tc>
        <w:tc>
          <w:tcPr>
            <w:tcW w:w="7830" w:type="dxa"/>
            <w:vAlign w:val="center"/>
          </w:tcPr>
          <w:p w:rsidR="009B7556" w:rsidRPr="00937CB1" w:rsidRDefault="009B7556" w:rsidP="00DB186D">
            <w:pPr>
              <w:spacing w:line="240" w:lineRule="atLeast"/>
              <w:ind w:left="90" w:right="90"/>
              <w:jc w:val="both"/>
              <w:rPr>
                <w:sz w:val="21"/>
                <w:szCs w:val="21"/>
                <w:lang w:val="de-DE"/>
              </w:rPr>
            </w:pPr>
          </w:p>
          <w:p w:rsidR="009B7556" w:rsidRPr="00937CB1" w:rsidRDefault="009B7556" w:rsidP="00DB186D">
            <w:pPr>
              <w:spacing w:line="240" w:lineRule="atLeast"/>
              <w:ind w:left="90" w:right="90"/>
              <w:jc w:val="both"/>
              <w:rPr>
                <w:sz w:val="21"/>
                <w:szCs w:val="21"/>
                <w:lang w:val="de-DE"/>
              </w:rPr>
            </w:pPr>
            <w:r w:rsidRPr="00937CB1">
              <w:rPr>
                <w:sz w:val="21"/>
                <w:szCs w:val="21"/>
                <w:lang w:val="de-DE"/>
              </w:rPr>
              <w:t xml:space="preserve">- Sinh viên nắm được những khái niệm, vai trò, kỹ thuật vẽ cơ bản của các bài tập vẽ mẫu thật toàn thân nam già và trẻ. </w:t>
            </w:r>
            <w:r w:rsidRPr="00937CB1">
              <w:rPr>
                <w:spacing w:val="-4"/>
                <w:sz w:val="21"/>
                <w:szCs w:val="21"/>
                <w:lang w:val="de-DE"/>
              </w:rPr>
              <w:t>So sánh sự khác biệt cơ bản về cấu trúc cơ thể nam già và trẻ.</w:t>
            </w:r>
          </w:p>
          <w:p w:rsidR="009B7556" w:rsidRPr="00937CB1" w:rsidRDefault="009B7556" w:rsidP="00DB186D">
            <w:pPr>
              <w:spacing w:line="240" w:lineRule="atLeast"/>
              <w:ind w:left="90" w:right="90"/>
              <w:jc w:val="both"/>
              <w:rPr>
                <w:spacing w:val="-4"/>
                <w:sz w:val="21"/>
                <w:szCs w:val="21"/>
                <w:lang w:val="de-DE"/>
              </w:rPr>
            </w:pPr>
            <w:r w:rsidRPr="00937CB1">
              <w:rPr>
                <w:spacing w:val="-4"/>
                <w:sz w:val="21"/>
                <w:szCs w:val="21"/>
                <w:lang w:val="de-DE"/>
              </w:rPr>
              <w:t xml:space="preserve">- Vận dụng tốt kiến thức vào bài tập và thể hiện được đường nét, hình khối, không gian, đậm nhạt và đặc điểm của mẫu. </w:t>
            </w:r>
          </w:p>
          <w:p w:rsidR="009B7556" w:rsidRPr="00937CB1" w:rsidRDefault="009B7556" w:rsidP="00DB186D">
            <w:pPr>
              <w:spacing w:line="240" w:lineRule="atLeast"/>
              <w:ind w:left="90" w:right="90"/>
              <w:jc w:val="both"/>
              <w:rPr>
                <w:spacing w:val="-4"/>
                <w:sz w:val="21"/>
                <w:szCs w:val="21"/>
                <w:lang w:val="de-DE"/>
              </w:rPr>
            </w:pPr>
            <w:r w:rsidRPr="00937CB1">
              <w:rPr>
                <w:spacing w:val="-4"/>
                <w:sz w:val="21"/>
                <w:szCs w:val="21"/>
                <w:lang w:val="de-DE"/>
              </w:rPr>
              <w:lastRenderedPageBreak/>
              <w:t xml:space="preserve">- Thể hiện được sự khác biệt về đường nét, hình khối, giữa nam già và trẻ trên từng mẫu. </w:t>
            </w:r>
          </w:p>
          <w:p w:rsidR="009B7556" w:rsidRPr="00937CB1" w:rsidRDefault="009B7556" w:rsidP="00DB186D">
            <w:pPr>
              <w:spacing w:line="240" w:lineRule="atLeast"/>
              <w:ind w:left="90" w:right="90"/>
              <w:jc w:val="both"/>
              <w:rPr>
                <w:spacing w:val="-4"/>
                <w:sz w:val="21"/>
                <w:szCs w:val="21"/>
                <w:lang w:val="de-DE"/>
              </w:rPr>
            </w:pPr>
            <w:r w:rsidRPr="00937CB1">
              <w:rPr>
                <w:spacing w:val="-4"/>
                <w:sz w:val="21"/>
                <w:szCs w:val="21"/>
                <w:lang w:val="de-DE"/>
              </w:rPr>
              <w:t xml:space="preserve">- </w:t>
            </w:r>
            <w:r w:rsidRPr="00937CB1">
              <w:rPr>
                <w:sz w:val="21"/>
                <w:szCs w:val="21"/>
                <w:lang w:val="pt-BR"/>
              </w:rPr>
              <w:t>Phát triển nhận thức thẩm mỹ tốt</w:t>
            </w:r>
          </w:p>
        </w:tc>
        <w:tc>
          <w:tcPr>
            <w:tcW w:w="485" w:type="dxa"/>
            <w:gridSpan w:val="2"/>
            <w:vAlign w:val="center"/>
          </w:tcPr>
          <w:p w:rsidR="009B7556" w:rsidRPr="00937CB1" w:rsidRDefault="009B7556" w:rsidP="009B7556">
            <w:pPr>
              <w:spacing w:line="240" w:lineRule="atLeast"/>
              <w:ind w:left="71"/>
              <w:rPr>
                <w:sz w:val="21"/>
                <w:szCs w:val="21"/>
              </w:rPr>
            </w:pPr>
            <w:r w:rsidRPr="00937CB1">
              <w:rPr>
                <w:sz w:val="21"/>
                <w:szCs w:val="21"/>
                <w:lang w:val="pt-BR"/>
              </w:rPr>
              <w:lastRenderedPageBreak/>
              <w:t xml:space="preserve">   </w:t>
            </w:r>
            <w:r w:rsidRPr="00937CB1">
              <w:rPr>
                <w:sz w:val="21"/>
                <w:szCs w:val="21"/>
              </w:rPr>
              <w:t>2</w:t>
            </w:r>
          </w:p>
        </w:tc>
        <w:tc>
          <w:tcPr>
            <w:tcW w:w="3115" w:type="dxa"/>
            <w:gridSpan w:val="2"/>
            <w:vAlign w:val="center"/>
          </w:tcPr>
          <w:p w:rsidR="009B7556" w:rsidRPr="00937CB1" w:rsidRDefault="009B7556" w:rsidP="009B7556">
            <w:pPr>
              <w:spacing w:line="240" w:lineRule="atLeast"/>
              <w:ind w:left="71"/>
              <w:rPr>
                <w:sz w:val="21"/>
                <w:szCs w:val="21"/>
              </w:rPr>
            </w:pPr>
            <w:r w:rsidRPr="00937CB1">
              <w:rPr>
                <w:sz w:val="21"/>
                <w:szCs w:val="21"/>
              </w:rPr>
              <w:t xml:space="preserve">Kỳ học: Kỳ 2 </w:t>
            </w:r>
          </w:p>
          <w:p w:rsidR="009B7556" w:rsidRPr="00937CB1" w:rsidRDefault="009B7556" w:rsidP="009B7556">
            <w:pPr>
              <w:spacing w:line="240" w:lineRule="atLeast"/>
              <w:ind w:left="71"/>
              <w:rPr>
                <w:sz w:val="21"/>
                <w:szCs w:val="21"/>
              </w:rPr>
            </w:pPr>
            <w:r w:rsidRPr="00937CB1">
              <w:rPr>
                <w:sz w:val="21"/>
                <w:szCs w:val="21"/>
              </w:rPr>
              <w:t>Thời gian: 06 tuần</w:t>
            </w:r>
          </w:p>
          <w:p w:rsidR="009B7556" w:rsidRPr="00937CB1" w:rsidRDefault="009B7556" w:rsidP="009B7556">
            <w:pPr>
              <w:spacing w:line="240" w:lineRule="atLeast"/>
              <w:ind w:left="71"/>
              <w:rPr>
                <w:sz w:val="21"/>
                <w:szCs w:val="21"/>
              </w:rPr>
            </w:pPr>
            <w:r w:rsidRPr="00937CB1">
              <w:rPr>
                <w:sz w:val="21"/>
                <w:szCs w:val="21"/>
              </w:rPr>
              <w:t xml:space="preserve">Phân bổ số tiết: </w:t>
            </w:r>
          </w:p>
          <w:p w:rsidR="009B7556" w:rsidRPr="00937CB1" w:rsidRDefault="009B7556" w:rsidP="009B7556">
            <w:pPr>
              <w:spacing w:line="240" w:lineRule="atLeast"/>
              <w:ind w:left="71"/>
              <w:rPr>
                <w:sz w:val="21"/>
                <w:szCs w:val="21"/>
              </w:rPr>
            </w:pPr>
            <w:r w:rsidRPr="00937CB1">
              <w:rPr>
                <w:sz w:val="21"/>
                <w:szCs w:val="21"/>
              </w:rPr>
              <w:t>20%LT, 80% TH</w:t>
            </w:r>
          </w:p>
          <w:p w:rsidR="009B7556" w:rsidRPr="00937CB1" w:rsidRDefault="009B7556" w:rsidP="009B7556">
            <w:pPr>
              <w:spacing w:line="240" w:lineRule="atLeast"/>
              <w:ind w:left="71"/>
              <w:rPr>
                <w:sz w:val="21"/>
                <w:szCs w:val="21"/>
              </w:rPr>
            </w:pPr>
            <w:r w:rsidRPr="00937CB1">
              <w:rPr>
                <w:sz w:val="21"/>
                <w:szCs w:val="21"/>
              </w:rPr>
              <w:t>Bài 1: 10TH</w:t>
            </w:r>
          </w:p>
          <w:p w:rsidR="009B7556" w:rsidRPr="00937CB1" w:rsidRDefault="009B7556" w:rsidP="009B7556">
            <w:pPr>
              <w:spacing w:line="240" w:lineRule="atLeast"/>
              <w:ind w:left="71"/>
              <w:rPr>
                <w:sz w:val="21"/>
                <w:szCs w:val="21"/>
              </w:rPr>
            </w:pPr>
            <w:r w:rsidRPr="00937CB1">
              <w:rPr>
                <w:sz w:val="21"/>
                <w:szCs w:val="21"/>
              </w:rPr>
              <w:lastRenderedPageBreak/>
              <w:t>Bài 2: 10TH</w:t>
            </w:r>
          </w:p>
          <w:p w:rsidR="009B7556" w:rsidRPr="00937CB1" w:rsidRDefault="009B7556" w:rsidP="009B7556">
            <w:pPr>
              <w:spacing w:line="240" w:lineRule="atLeast"/>
              <w:ind w:left="71"/>
              <w:rPr>
                <w:sz w:val="21"/>
                <w:szCs w:val="21"/>
              </w:rPr>
            </w:pPr>
            <w:r w:rsidRPr="00937CB1">
              <w:rPr>
                <w:sz w:val="21"/>
                <w:szCs w:val="21"/>
              </w:rPr>
              <w:t>Bài 3: 10TH</w:t>
            </w:r>
          </w:p>
          <w:p w:rsidR="009B7556" w:rsidRPr="00937CB1" w:rsidRDefault="009B7556" w:rsidP="009B7556">
            <w:pPr>
              <w:spacing w:line="240" w:lineRule="atLeast"/>
              <w:ind w:left="71"/>
              <w:rPr>
                <w:sz w:val="21"/>
                <w:szCs w:val="21"/>
              </w:rPr>
            </w:pPr>
            <w:r w:rsidRPr="00937CB1">
              <w:rPr>
                <w:sz w:val="21"/>
                <w:szCs w:val="21"/>
              </w:rPr>
              <w:t>Bài 4: 10TH</w:t>
            </w:r>
          </w:p>
          <w:p w:rsidR="009B7556" w:rsidRPr="00937CB1" w:rsidRDefault="009B7556" w:rsidP="009B7556">
            <w:pPr>
              <w:spacing w:line="240" w:lineRule="atLeast"/>
              <w:ind w:left="71"/>
              <w:rPr>
                <w:sz w:val="21"/>
                <w:szCs w:val="21"/>
              </w:rPr>
            </w:pPr>
            <w:r w:rsidRPr="00937CB1">
              <w:rPr>
                <w:sz w:val="21"/>
                <w:szCs w:val="21"/>
              </w:rPr>
              <w:t>Bài 5: 10TH</w:t>
            </w:r>
          </w:p>
          <w:p w:rsidR="009B7556" w:rsidRPr="00937CB1" w:rsidRDefault="009B7556" w:rsidP="009B7556">
            <w:pPr>
              <w:spacing w:line="240" w:lineRule="atLeast"/>
              <w:ind w:left="71"/>
              <w:rPr>
                <w:sz w:val="21"/>
                <w:szCs w:val="21"/>
              </w:rPr>
            </w:pPr>
            <w:r w:rsidRPr="00937CB1">
              <w:rPr>
                <w:sz w:val="21"/>
                <w:szCs w:val="21"/>
              </w:rPr>
              <w:t>Bài 6: 10TH</w:t>
            </w:r>
          </w:p>
        </w:tc>
        <w:tc>
          <w:tcPr>
            <w:tcW w:w="2160" w:type="dxa"/>
            <w:gridSpan w:val="3"/>
            <w:vAlign w:val="center"/>
          </w:tcPr>
          <w:p w:rsidR="009B7556" w:rsidRPr="00937CB1" w:rsidRDefault="009B7556" w:rsidP="009B7556">
            <w:pPr>
              <w:spacing w:line="240" w:lineRule="atLeast"/>
              <w:ind w:left="71"/>
              <w:rPr>
                <w:sz w:val="21"/>
                <w:szCs w:val="21"/>
              </w:rPr>
            </w:pPr>
            <w:r w:rsidRPr="00937CB1">
              <w:rPr>
                <w:sz w:val="21"/>
                <w:szCs w:val="21"/>
              </w:rPr>
              <w:lastRenderedPageBreak/>
              <w:t>ĐCC: 10%</w:t>
            </w:r>
          </w:p>
          <w:p w:rsidR="009B7556" w:rsidRPr="00937CB1" w:rsidRDefault="009B7556" w:rsidP="009B7556">
            <w:pPr>
              <w:spacing w:line="240" w:lineRule="atLeast"/>
              <w:ind w:left="71"/>
              <w:rPr>
                <w:sz w:val="21"/>
                <w:szCs w:val="21"/>
              </w:rPr>
            </w:pPr>
            <w:r w:rsidRPr="00937CB1">
              <w:rPr>
                <w:sz w:val="21"/>
                <w:szCs w:val="21"/>
              </w:rPr>
              <w:t>ĐĐK: 30%</w:t>
            </w:r>
          </w:p>
          <w:p w:rsidR="009B7556" w:rsidRPr="00937CB1" w:rsidRDefault="009B7556" w:rsidP="009B7556">
            <w:pPr>
              <w:spacing w:line="240" w:lineRule="atLeast"/>
              <w:ind w:left="71"/>
              <w:rPr>
                <w:sz w:val="21"/>
                <w:szCs w:val="21"/>
              </w:rPr>
            </w:pPr>
            <w:r w:rsidRPr="00937CB1">
              <w:rPr>
                <w:sz w:val="21"/>
                <w:szCs w:val="21"/>
              </w:rPr>
              <w:t>ĐTK: 60%</w:t>
            </w:r>
          </w:p>
        </w:tc>
      </w:tr>
      <w:tr w:rsidR="009B7556" w:rsidRPr="00937CB1" w:rsidTr="00022C59">
        <w:trPr>
          <w:gridAfter w:val="1"/>
          <w:wAfter w:w="90" w:type="dxa"/>
          <w:trHeight w:val="1870"/>
        </w:trPr>
        <w:tc>
          <w:tcPr>
            <w:tcW w:w="550" w:type="dxa"/>
            <w:vAlign w:val="center"/>
          </w:tcPr>
          <w:p w:rsidR="009B7556" w:rsidRPr="00937CB1" w:rsidRDefault="009B7556" w:rsidP="009B7556">
            <w:pPr>
              <w:spacing w:line="240" w:lineRule="atLeast"/>
              <w:rPr>
                <w:sz w:val="21"/>
                <w:szCs w:val="21"/>
              </w:rPr>
            </w:pPr>
            <w:r w:rsidRPr="00937CB1">
              <w:rPr>
                <w:sz w:val="21"/>
                <w:szCs w:val="21"/>
              </w:rPr>
              <w:lastRenderedPageBreak/>
              <w:t xml:space="preserve">       3</w:t>
            </w:r>
          </w:p>
        </w:tc>
        <w:tc>
          <w:tcPr>
            <w:tcW w:w="1350" w:type="dxa"/>
            <w:vAlign w:val="center"/>
          </w:tcPr>
          <w:p w:rsidR="009B7556" w:rsidRPr="00937CB1" w:rsidRDefault="009B7556" w:rsidP="00DB186D">
            <w:pPr>
              <w:spacing w:line="240" w:lineRule="atLeast"/>
              <w:jc w:val="center"/>
              <w:rPr>
                <w:sz w:val="21"/>
                <w:szCs w:val="21"/>
              </w:rPr>
            </w:pPr>
            <w:r w:rsidRPr="00937CB1">
              <w:rPr>
                <w:sz w:val="21"/>
                <w:szCs w:val="21"/>
              </w:rPr>
              <w:t>Hình họa 2.1</w:t>
            </w:r>
          </w:p>
        </w:tc>
        <w:tc>
          <w:tcPr>
            <w:tcW w:w="8010" w:type="dxa"/>
            <w:gridSpan w:val="2"/>
            <w:vAlign w:val="center"/>
          </w:tcPr>
          <w:p w:rsidR="009B7556" w:rsidRPr="00022C59" w:rsidRDefault="009B7556" w:rsidP="00C74276">
            <w:pPr>
              <w:spacing w:line="240" w:lineRule="atLeast"/>
              <w:ind w:left="90" w:right="90"/>
              <w:jc w:val="both"/>
              <w:rPr>
                <w:sz w:val="20"/>
                <w:szCs w:val="20"/>
                <w:lang w:val="de-DE"/>
              </w:rPr>
            </w:pPr>
            <w:r w:rsidRPr="00022C59">
              <w:rPr>
                <w:sz w:val="20"/>
                <w:szCs w:val="20"/>
                <w:lang w:val="de-DE"/>
              </w:rPr>
              <w:t>- Sinh viên nắm được những khái niệm, vai trò, kỹ thuật vẽ cơ bản của các bài tập vẽ mẫu thật toàn thân nữ.</w:t>
            </w:r>
          </w:p>
          <w:p w:rsidR="009B7556" w:rsidRPr="00022C59" w:rsidRDefault="009B7556" w:rsidP="00C74276">
            <w:pPr>
              <w:spacing w:line="240" w:lineRule="atLeast"/>
              <w:ind w:left="90" w:right="90"/>
              <w:jc w:val="both"/>
              <w:rPr>
                <w:spacing w:val="-4"/>
                <w:sz w:val="20"/>
                <w:szCs w:val="20"/>
                <w:lang w:val="de-DE"/>
              </w:rPr>
            </w:pPr>
            <w:r w:rsidRPr="00022C59">
              <w:rPr>
                <w:spacing w:val="-4"/>
                <w:sz w:val="20"/>
                <w:szCs w:val="20"/>
                <w:lang w:val="de-DE"/>
              </w:rPr>
              <w:t>- So sánh sự khác biệt cơ bản về cấu trúc cơ thể nam và nữ, già và trẻ.</w:t>
            </w:r>
          </w:p>
          <w:p w:rsidR="009B7556" w:rsidRPr="00022C59" w:rsidRDefault="009B7556" w:rsidP="00C74276">
            <w:pPr>
              <w:spacing w:line="240" w:lineRule="atLeast"/>
              <w:ind w:left="90" w:right="90"/>
              <w:jc w:val="both"/>
              <w:rPr>
                <w:spacing w:val="-4"/>
                <w:sz w:val="20"/>
                <w:szCs w:val="20"/>
                <w:lang w:val="de-DE"/>
              </w:rPr>
            </w:pPr>
            <w:r w:rsidRPr="00022C59">
              <w:rPr>
                <w:spacing w:val="-4"/>
                <w:sz w:val="20"/>
                <w:szCs w:val="20"/>
                <w:lang w:val="de-DE"/>
              </w:rPr>
              <w:t>- Vận dụng tốt kiến thức vào bài tập và thể hiện được đường nét, hình khối, không gian, đậm nhạt và đặc điểm của mẫu nữ già và trẻ.</w:t>
            </w:r>
          </w:p>
          <w:p w:rsidR="009B7556" w:rsidRPr="00022C59" w:rsidRDefault="009B7556" w:rsidP="00C74276">
            <w:pPr>
              <w:spacing w:line="240" w:lineRule="atLeast"/>
              <w:ind w:left="90" w:right="90"/>
              <w:jc w:val="both"/>
              <w:rPr>
                <w:spacing w:val="-4"/>
                <w:sz w:val="20"/>
                <w:szCs w:val="20"/>
                <w:lang w:val="de-DE"/>
              </w:rPr>
            </w:pPr>
            <w:r w:rsidRPr="00022C59">
              <w:rPr>
                <w:spacing w:val="-4"/>
                <w:sz w:val="20"/>
                <w:szCs w:val="20"/>
                <w:lang w:val="de-DE"/>
              </w:rPr>
              <w:t>- Thể hiện được sự khác biệt về đường nét, hình khối, giữa nam và nữ, giữa già và trẻ trên từng mẫu cụ thể.</w:t>
            </w:r>
          </w:p>
          <w:p w:rsidR="009B7556" w:rsidRPr="00022C59" w:rsidRDefault="009B7556" w:rsidP="00C74276">
            <w:pPr>
              <w:tabs>
                <w:tab w:val="left" w:pos="720"/>
              </w:tabs>
              <w:spacing w:line="240" w:lineRule="atLeast"/>
              <w:ind w:left="90" w:right="90"/>
              <w:jc w:val="both"/>
              <w:rPr>
                <w:sz w:val="20"/>
                <w:szCs w:val="20"/>
                <w:lang w:val="pt-BR"/>
              </w:rPr>
            </w:pPr>
            <w:r w:rsidRPr="00022C59">
              <w:rPr>
                <w:sz w:val="20"/>
                <w:szCs w:val="20"/>
                <w:lang w:val="pt-BR"/>
              </w:rPr>
              <w:t>- Phát triển nhận thức thẩm mỹ đúng đắn. Trân trọng và yêu quý những giá trị và vẻ đẹp của con người, tự nhiên  và xã hội.</w:t>
            </w:r>
          </w:p>
        </w:tc>
        <w:tc>
          <w:tcPr>
            <w:tcW w:w="485" w:type="dxa"/>
            <w:gridSpan w:val="2"/>
            <w:vAlign w:val="center"/>
          </w:tcPr>
          <w:p w:rsidR="009B7556" w:rsidRPr="00022C59" w:rsidRDefault="009B7556" w:rsidP="00C74276">
            <w:pPr>
              <w:spacing w:line="240" w:lineRule="atLeast"/>
              <w:ind w:left="71"/>
              <w:rPr>
                <w:sz w:val="20"/>
                <w:szCs w:val="20"/>
                <w:lang w:val="pt-BR"/>
              </w:rPr>
            </w:pPr>
            <w:r w:rsidRPr="00022C59">
              <w:rPr>
                <w:sz w:val="20"/>
                <w:szCs w:val="20"/>
                <w:lang w:val="pt-BR"/>
              </w:rPr>
              <w:t xml:space="preserve"> </w:t>
            </w:r>
          </w:p>
          <w:p w:rsidR="009B7556" w:rsidRPr="00022C59" w:rsidRDefault="009B7556" w:rsidP="00C74276">
            <w:pPr>
              <w:spacing w:line="240" w:lineRule="atLeast"/>
              <w:ind w:left="71"/>
              <w:rPr>
                <w:sz w:val="20"/>
                <w:szCs w:val="20"/>
              </w:rPr>
            </w:pPr>
            <w:r w:rsidRPr="00022C59">
              <w:rPr>
                <w:sz w:val="20"/>
                <w:szCs w:val="20"/>
                <w:lang w:val="pt-BR"/>
              </w:rPr>
              <w:t xml:space="preserve">  </w:t>
            </w:r>
            <w:r w:rsidRPr="00022C59">
              <w:rPr>
                <w:sz w:val="20"/>
                <w:szCs w:val="20"/>
              </w:rPr>
              <w:t>2</w:t>
            </w:r>
          </w:p>
        </w:tc>
        <w:tc>
          <w:tcPr>
            <w:tcW w:w="3025" w:type="dxa"/>
            <w:gridSpan w:val="2"/>
            <w:vAlign w:val="center"/>
          </w:tcPr>
          <w:p w:rsidR="009B7556" w:rsidRPr="00022C59" w:rsidRDefault="009B7556" w:rsidP="00C74276">
            <w:pPr>
              <w:spacing w:line="240" w:lineRule="atLeast"/>
              <w:rPr>
                <w:sz w:val="20"/>
                <w:szCs w:val="20"/>
              </w:rPr>
            </w:pPr>
            <w:r w:rsidRPr="00022C59">
              <w:rPr>
                <w:sz w:val="20"/>
                <w:szCs w:val="20"/>
              </w:rPr>
              <w:t xml:space="preserve"> Kỳ học: Kỳ 3 </w:t>
            </w:r>
          </w:p>
          <w:p w:rsidR="009B7556" w:rsidRPr="00022C59" w:rsidRDefault="009B7556" w:rsidP="00C74276">
            <w:pPr>
              <w:spacing w:line="240" w:lineRule="atLeast"/>
              <w:ind w:left="71"/>
              <w:rPr>
                <w:sz w:val="20"/>
                <w:szCs w:val="20"/>
              </w:rPr>
            </w:pPr>
            <w:r w:rsidRPr="00022C59">
              <w:rPr>
                <w:sz w:val="20"/>
                <w:szCs w:val="20"/>
              </w:rPr>
              <w:t>Thời gian: 06 tuần</w:t>
            </w:r>
          </w:p>
          <w:p w:rsidR="009B7556" w:rsidRPr="00022C59" w:rsidRDefault="009B7556" w:rsidP="00C74276">
            <w:pPr>
              <w:spacing w:line="240" w:lineRule="atLeast"/>
              <w:ind w:left="71"/>
              <w:rPr>
                <w:sz w:val="20"/>
                <w:szCs w:val="20"/>
              </w:rPr>
            </w:pPr>
            <w:r w:rsidRPr="00022C59">
              <w:rPr>
                <w:sz w:val="20"/>
                <w:szCs w:val="20"/>
              </w:rPr>
              <w:t xml:space="preserve">Phân bổ số tiết: </w:t>
            </w:r>
          </w:p>
          <w:p w:rsidR="009B7556" w:rsidRPr="00022C59" w:rsidRDefault="009B7556" w:rsidP="00C74276">
            <w:pPr>
              <w:spacing w:line="240" w:lineRule="atLeast"/>
              <w:ind w:left="71"/>
              <w:rPr>
                <w:sz w:val="20"/>
                <w:szCs w:val="20"/>
              </w:rPr>
            </w:pPr>
            <w:r w:rsidRPr="00022C59">
              <w:rPr>
                <w:sz w:val="20"/>
                <w:szCs w:val="20"/>
              </w:rPr>
              <w:t>10%LT, 90% TH</w:t>
            </w:r>
          </w:p>
          <w:p w:rsidR="009B7556" w:rsidRPr="00022C59" w:rsidRDefault="009B7556" w:rsidP="00C74276">
            <w:pPr>
              <w:spacing w:line="240" w:lineRule="atLeast"/>
              <w:ind w:left="71"/>
              <w:rPr>
                <w:sz w:val="20"/>
                <w:szCs w:val="20"/>
              </w:rPr>
            </w:pPr>
            <w:r w:rsidRPr="00022C59">
              <w:rPr>
                <w:sz w:val="20"/>
                <w:szCs w:val="20"/>
              </w:rPr>
              <w:t>Bài 1: 10TH</w:t>
            </w:r>
          </w:p>
          <w:p w:rsidR="009B7556" w:rsidRPr="00022C59" w:rsidRDefault="009B7556" w:rsidP="00C74276">
            <w:pPr>
              <w:spacing w:line="240" w:lineRule="atLeast"/>
              <w:ind w:left="71"/>
              <w:rPr>
                <w:sz w:val="20"/>
                <w:szCs w:val="20"/>
              </w:rPr>
            </w:pPr>
            <w:r w:rsidRPr="00022C59">
              <w:rPr>
                <w:sz w:val="20"/>
                <w:szCs w:val="20"/>
              </w:rPr>
              <w:t>Bài 2: 10TH</w:t>
            </w:r>
          </w:p>
          <w:p w:rsidR="009B7556" w:rsidRPr="00022C59" w:rsidRDefault="009B7556" w:rsidP="00C74276">
            <w:pPr>
              <w:spacing w:line="240" w:lineRule="atLeast"/>
              <w:ind w:left="71"/>
              <w:rPr>
                <w:sz w:val="20"/>
                <w:szCs w:val="20"/>
              </w:rPr>
            </w:pPr>
            <w:r w:rsidRPr="00022C59">
              <w:rPr>
                <w:sz w:val="20"/>
                <w:szCs w:val="20"/>
              </w:rPr>
              <w:t>Bài 3: 10TH</w:t>
            </w:r>
          </w:p>
          <w:p w:rsidR="009B7556" w:rsidRPr="00022C59" w:rsidRDefault="009B7556" w:rsidP="00C74276">
            <w:pPr>
              <w:spacing w:line="240" w:lineRule="atLeast"/>
              <w:ind w:left="71"/>
              <w:rPr>
                <w:sz w:val="20"/>
                <w:szCs w:val="20"/>
              </w:rPr>
            </w:pPr>
            <w:r w:rsidRPr="00022C59">
              <w:rPr>
                <w:sz w:val="20"/>
                <w:szCs w:val="20"/>
              </w:rPr>
              <w:t>Bài 4: 10TH</w:t>
            </w:r>
          </w:p>
          <w:p w:rsidR="009B7556" w:rsidRPr="00022C59" w:rsidRDefault="009B7556" w:rsidP="00C74276">
            <w:pPr>
              <w:spacing w:line="240" w:lineRule="atLeast"/>
              <w:ind w:left="71"/>
              <w:rPr>
                <w:sz w:val="20"/>
                <w:szCs w:val="20"/>
              </w:rPr>
            </w:pPr>
            <w:r w:rsidRPr="00022C59">
              <w:rPr>
                <w:sz w:val="20"/>
                <w:szCs w:val="20"/>
              </w:rPr>
              <w:t>Bài 5: 10TH</w:t>
            </w:r>
          </w:p>
          <w:p w:rsidR="009B7556" w:rsidRPr="00022C59" w:rsidRDefault="009B7556" w:rsidP="00C74276">
            <w:pPr>
              <w:spacing w:line="240" w:lineRule="atLeast"/>
              <w:ind w:left="71"/>
              <w:rPr>
                <w:sz w:val="20"/>
                <w:szCs w:val="20"/>
              </w:rPr>
            </w:pPr>
            <w:r w:rsidRPr="00022C59">
              <w:rPr>
                <w:sz w:val="20"/>
                <w:szCs w:val="20"/>
              </w:rPr>
              <w:t>Bài 6: 10TH</w:t>
            </w:r>
          </w:p>
        </w:tc>
        <w:tc>
          <w:tcPr>
            <w:tcW w:w="1980" w:type="dxa"/>
            <w:vAlign w:val="center"/>
          </w:tcPr>
          <w:p w:rsidR="009B7556" w:rsidRPr="00022C59" w:rsidRDefault="009B7556" w:rsidP="009B7556">
            <w:pPr>
              <w:spacing w:line="240" w:lineRule="atLeast"/>
              <w:rPr>
                <w:sz w:val="20"/>
                <w:szCs w:val="20"/>
              </w:rPr>
            </w:pPr>
          </w:p>
          <w:p w:rsidR="009B7556" w:rsidRPr="00022C59" w:rsidRDefault="009B7556" w:rsidP="009B7556">
            <w:pPr>
              <w:spacing w:line="240" w:lineRule="atLeast"/>
              <w:rPr>
                <w:sz w:val="20"/>
                <w:szCs w:val="20"/>
              </w:rPr>
            </w:pPr>
          </w:p>
          <w:p w:rsidR="009B7556" w:rsidRPr="00022C59" w:rsidRDefault="009B7556" w:rsidP="009B7556">
            <w:pPr>
              <w:spacing w:line="240" w:lineRule="atLeast"/>
              <w:rPr>
                <w:sz w:val="20"/>
                <w:szCs w:val="20"/>
              </w:rPr>
            </w:pPr>
          </w:p>
          <w:p w:rsidR="009B7556" w:rsidRPr="00022C59" w:rsidRDefault="009B7556" w:rsidP="009B7556">
            <w:pPr>
              <w:spacing w:line="240" w:lineRule="atLeast"/>
              <w:rPr>
                <w:sz w:val="20"/>
                <w:szCs w:val="20"/>
              </w:rPr>
            </w:pPr>
          </w:p>
          <w:p w:rsidR="009B7556" w:rsidRPr="00022C59" w:rsidRDefault="009B7556" w:rsidP="009B7556">
            <w:pPr>
              <w:spacing w:line="240" w:lineRule="atLeast"/>
              <w:rPr>
                <w:sz w:val="20"/>
                <w:szCs w:val="20"/>
              </w:rPr>
            </w:pPr>
            <w:r w:rsidRPr="00022C59">
              <w:rPr>
                <w:sz w:val="20"/>
                <w:szCs w:val="20"/>
              </w:rPr>
              <w:t xml:space="preserve"> ĐCC: 10%</w:t>
            </w:r>
          </w:p>
          <w:p w:rsidR="009B7556" w:rsidRPr="00022C59" w:rsidRDefault="009B7556" w:rsidP="009B7556">
            <w:pPr>
              <w:spacing w:line="240" w:lineRule="atLeast"/>
              <w:ind w:left="71"/>
              <w:rPr>
                <w:sz w:val="20"/>
                <w:szCs w:val="20"/>
              </w:rPr>
            </w:pPr>
            <w:r w:rsidRPr="00022C59">
              <w:rPr>
                <w:sz w:val="20"/>
                <w:szCs w:val="20"/>
              </w:rPr>
              <w:t>ĐĐK: 30%</w:t>
            </w:r>
          </w:p>
          <w:p w:rsidR="009B7556" w:rsidRPr="00022C59" w:rsidRDefault="009B7556" w:rsidP="009B7556">
            <w:pPr>
              <w:spacing w:line="240" w:lineRule="atLeast"/>
              <w:ind w:left="71"/>
              <w:rPr>
                <w:sz w:val="20"/>
                <w:szCs w:val="20"/>
              </w:rPr>
            </w:pPr>
            <w:r w:rsidRPr="00022C59">
              <w:rPr>
                <w:sz w:val="20"/>
                <w:szCs w:val="20"/>
              </w:rPr>
              <w:t>ĐTK: 60%</w:t>
            </w:r>
          </w:p>
        </w:tc>
      </w:tr>
      <w:tr w:rsidR="009B7556" w:rsidRPr="00937CB1" w:rsidTr="00022C59">
        <w:trPr>
          <w:gridAfter w:val="1"/>
          <w:wAfter w:w="90" w:type="dxa"/>
          <w:trHeight w:val="995"/>
        </w:trPr>
        <w:tc>
          <w:tcPr>
            <w:tcW w:w="550" w:type="dxa"/>
            <w:vAlign w:val="center"/>
          </w:tcPr>
          <w:p w:rsidR="009B7556" w:rsidRPr="00937CB1" w:rsidRDefault="009B7556" w:rsidP="009B7556">
            <w:pPr>
              <w:spacing w:line="240" w:lineRule="atLeast"/>
              <w:jc w:val="center"/>
              <w:rPr>
                <w:sz w:val="21"/>
                <w:szCs w:val="21"/>
              </w:rPr>
            </w:pPr>
            <w:r w:rsidRPr="00937CB1">
              <w:rPr>
                <w:sz w:val="21"/>
                <w:szCs w:val="21"/>
              </w:rPr>
              <w:t>4</w:t>
            </w:r>
          </w:p>
        </w:tc>
        <w:tc>
          <w:tcPr>
            <w:tcW w:w="1350" w:type="dxa"/>
            <w:vAlign w:val="center"/>
          </w:tcPr>
          <w:p w:rsidR="009B7556" w:rsidRPr="00937CB1" w:rsidRDefault="009B7556" w:rsidP="00DB186D">
            <w:pPr>
              <w:spacing w:line="240" w:lineRule="atLeast"/>
              <w:ind w:left="71"/>
              <w:jc w:val="center"/>
              <w:rPr>
                <w:sz w:val="21"/>
                <w:szCs w:val="21"/>
              </w:rPr>
            </w:pPr>
            <w:r w:rsidRPr="00937CB1">
              <w:rPr>
                <w:sz w:val="21"/>
                <w:szCs w:val="21"/>
              </w:rPr>
              <w:t>Hình họa 2.2</w:t>
            </w:r>
          </w:p>
        </w:tc>
        <w:tc>
          <w:tcPr>
            <w:tcW w:w="8010" w:type="dxa"/>
            <w:gridSpan w:val="2"/>
            <w:vAlign w:val="center"/>
          </w:tcPr>
          <w:p w:rsidR="009B7556" w:rsidRPr="00C74276" w:rsidRDefault="009B7556" w:rsidP="00C74276">
            <w:pPr>
              <w:spacing w:line="240" w:lineRule="atLeast"/>
              <w:ind w:left="90" w:right="90"/>
              <w:jc w:val="both"/>
              <w:rPr>
                <w:sz w:val="20"/>
                <w:szCs w:val="20"/>
                <w:lang w:val="de-DE"/>
              </w:rPr>
            </w:pPr>
            <w:r w:rsidRPr="00C74276">
              <w:rPr>
                <w:sz w:val="20"/>
                <w:szCs w:val="20"/>
                <w:lang w:val="de-DE"/>
              </w:rPr>
              <w:t>- Sinh viên nắm được những khái niệm, vai trò, kỹ thuật vẽ cơ bản của các bài tập vẽ mẫu thật toàn thân nữ chất liệu than.</w:t>
            </w:r>
          </w:p>
          <w:p w:rsidR="009B7556" w:rsidRPr="00C74276" w:rsidRDefault="009B7556" w:rsidP="00C74276">
            <w:pPr>
              <w:spacing w:line="240" w:lineRule="atLeast"/>
              <w:ind w:left="90" w:right="90"/>
              <w:jc w:val="both"/>
              <w:rPr>
                <w:spacing w:val="-4"/>
                <w:sz w:val="20"/>
                <w:szCs w:val="20"/>
                <w:lang w:val="de-DE"/>
              </w:rPr>
            </w:pPr>
            <w:r w:rsidRPr="00C74276">
              <w:rPr>
                <w:spacing w:val="-4"/>
                <w:sz w:val="20"/>
                <w:szCs w:val="20"/>
                <w:lang w:val="de-DE"/>
              </w:rPr>
              <w:t>- So sánh sự khác biệt cơ bản về cấu trúc cơ thể nam và nữ, già và trẻ.</w:t>
            </w:r>
          </w:p>
          <w:p w:rsidR="009B7556" w:rsidRPr="00C74276" w:rsidRDefault="009B7556" w:rsidP="00C74276">
            <w:pPr>
              <w:spacing w:line="240" w:lineRule="atLeast"/>
              <w:ind w:left="90" w:right="90"/>
              <w:jc w:val="both"/>
              <w:rPr>
                <w:b/>
                <w:i/>
                <w:sz w:val="20"/>
                <w:szCs w:val="20"/>
                <w:lang w:val="de-DE"/>
              </w:rPr>
            </w:pPr>
            <w:r w:rsidRPr="00C74276">
              <w:rPr>
                <w:b/>
                <w:sz w:val="20"/>
                <w:szCs w:val="20"/>
                <w:lang w:val="de-DE"/>
              </w:rPr>
              <w:t xml:space="preserve"> </w:t>
            </w:r>
            <w:r w:rsidRPr="00C74276">
              <w:rPr>
                <w:spacing w:val="-4"/>
                <w:sz w:val="20"/>
                <w:szCs w:val="20"/>
                <w:lang w:val="de-DE"/>
              </w:rPr>
              <w:t>- Vận dụng tốt kiến thức vào bài tập và thể hiện được đường nét, hình khối, không gian, đậm nhạt và đặc điểm của mẫu nữ.</w:t>
            </w:r>
          </w:p>
          <w:p w:rsidR="009B7556" w:rsidRPr="00C74276" w:rsidRDefault="009B7556" w:rsidP="00C74276">
            <w:pPr>
              <w:spacing w:line="240" w:lineRule="atLeast"/>
              <w:ind w:left="90" w:right="90"/>
              <w:jc w:val="both"/>
              <w:rPr>
                <w:spacing w:val="-4"/>
                <w:sz w:val="20"/>
                <w:szCs w:val="20"/>
                <w:lang w:val="de-DE"/>
              </w:rPr>
            </w:pPr>
            <w:r w:rsidRPr="00C74276">
              <w:rPr>
                <w:spacing w:val="-4"/>
                <w:sz w:val="20"/>
                <w:szCs w:val="20"/>
                <w:lang w:val="de-DE"/>
              </w:rPr>
              <w:t>- Thể hiện được sự khác biệt về đường nét, hình khối, giữa nam và nữ, giữa già và trẻ trên từng mẫu vẽ cụ thể.</w:t>
            </w:r>
          </w:p>
          <w:p w:rsidR="009B7556" w:rsidRPr="00C74276" w:rsidRDefault="009B7556" w:rsidP="00C74276">
            <w:pPr>
              <w:spacing w:line="240" w:lineRule="atLeast"/>
              <w:ind w:left="90" w:right="90"/>
              <w:jc w:val="both"/>
              <w:rPr>
                <w:spacing w:val="-4"/>
                <w:sz w:val="20"/>
                <w:szCs w:val="20"/>
                <w:lang w:val="de-DE"/>
              </w:rPr>
            </w:pPr>
            <w:r w:rsidRPr="00C74276">
              <w:rPr>
                <w:spacing w:val="-4"/>
                <w:sz w:val="20"/>
                <w:szCs w:val="20"/>
                <w:lang w:val="de-DE"/>
              </w:rPr>
              <w:t>- Rèn luyện kỹ năng sử dụng chất liệu than, tẩy...</w:t>
            </w:r>
          </w:p>
          <w:p w:rsidR="009B7556" w:rsidRPr="00C74276" w:rsidRDefault="009B7556" w:rsidP="00C74276">
            <w:pPr>
              <w:tabs>
                <w:tab w:val="left" w:pos="720"/>
              </w:tabs>
              <w:spacing w:line="240" w:lineRule="atLeast"/>
              <w:ind w:left="90" w:right="90"/>
              <w:jc w:val="both"/>
              <w:rPr>
                <w:sz w:val="20"/>
                <w:szCs w:val="20"/>
                <w:lang w:val="pt-BR"/>
              </w:rPr>
            </w:pPr>
            <w:r w:rsidRPr="00C74276">
              <w:rPr>
                <w:sz w:val="20"/>
                <w:szCs w:val="20"/>
                <w:lang w:val="pt-BR"/>
              </w:rPr>
              <w:t xml:space="preserve"> - Phát triển nhận thức thẩm mỹ đúng đắn. </w:t>
            </w:r>
          </w:p>
          <w:p w:rsidR="009B7556" w:rsidRPr="00C74276" w:rsidRDefault="009B7556" w:rsidP="00C74276">
            <w:pPr>
              <w:tabs>
                <w:tab w:val="left" w:pos="720"/>
              </w:tabs>
              <w:spacing w:line="240" w:lineRule="atLeast"/>
              <w:ind w:left="90" w:right="90"/>
              <w:jc w:val="both"/>
              <w:rPr>
                <w:sz w:val="20"/>
                <w:szCs w:val="20"/>
                <w:lang w:val="pt-BR"/>
              </w:rPr>
            </w:pPr>
            <w:r w:rsidRPr="00C74276">
              <w:rPr>
                <w:sz w:val="20"/>
                <w:szCs w:val="20"/>
                <w:lang w:val="pt-BR"/>
              </w:rPr>
              <w:t>- Trân trọng và yêu quý những giá trị và vẻ đẹp của tự nhiên, xã hội.</w:t>
            </w:r>
          </w:p>
          <w:p w:rsidR="009B7556" w:rsidRPr="00C74276" w:rsidRDefault="009B7556" w:rsidP="00C74276">
            <w:pPr>
              <w:tabs>
                <w:tab w:val="left" w:pos="720"/>
              </w:tabs>
              <w:spacing w:line="240" w:lineRule="atLeast"/>
              <w:ind w:left="90" w:right="90"/>
              <w:jc w:val="both"/>
              <w:rPr>
                <w:sz w:val="20"/>
                <w:szCs w:val="20"/>
                <w:lang w:val="pt-BR"/>
              </w:rPr>
            </w:pPr>
            <w:r w:rsidRPr="00C74276">
              <w:rPr>
                <w:sz w:val="20"/>
                <w:szCs w:val="20"/>
                <w:lang w:val="pt-BR"/>
              </w:rPr>
              <w:t>- Sinh viên yêu thích môn học hình họa và chất liệu than.</w:t>
            </w:r>
          </w:p>
        </w:tc>
        <w:tc>
          <w:tcPr>
            <w:tcW w:w="485" w:type="dxa"/>
            <w:gridSpan w:val="2"/>
            <w:vAlign w:val="center"/>
          </w:tcPr>
          <w:p w:rsidR="009B7556" w:rsidRPr="00937CB1" w:rsidRDefault="009B7556" w:rsidP="00C74276">
            <w:pPr>
              <w:spacing w:line="240" w:lineRule="atLeast"/>
              <w:ind w:left="71"/>
              <w:rPr>
                <w:sz w:val="21"/>
                <w:szCs w:val="21"/>
              </w:rPr>
            </w:pPr>
            <w:r w:rsidRPr="00937CB1">
              <w:rPr>
                <w:sz w:val="21"/>
                <w:szCs w:val="21"/>
                <w:lang w:val="pt-BR"/>
              </w:rPr>
              <w:t xml:space="preserve">   </w:t>
            </w:r>
            <w:r w:rsidRPr="00937CB1">
              <w:rPr>
                <w:sz w:val="21"/>
                <w:szCs w:val="21"/>
              </w:rPr>
              <w:t>2</w:t>
            </w:r>
          </w:p>
        </w:tc>
        <w:tc>
          <w:tcPr>
            <w:tcW w:w="3025" w:type="dxa"/>
            <w:gridSpan w:val="2"/>
            <w:vAlign w:val="center"/>
          </w:tcPr>
          <w:p w:rsidR="009B7556" w:rsidRPr="00937CB1" w:rsidRDefault="009B7556" w:rsidP="00C74276">
            <w:pPr>
              <w:spacing w:line="240" w:lineRule="atLeast"/>
              <w:ind w:left="71"/>
              <w:rPr>
                <w:sz w:val="21"/>
                <w:szCs w:val="21"/>
              </w:rPr>
            </w:pPr>
            <w:r w:rsidRPr="00937CB1">
              <w:rPr>
                <w:sz w:val="21"/>
                <w:szCs w:val="21"/>
              </w:rPr>
              <w:t xml:space="preserve">Kỳ học: Kỳ 4 </w:t>
            </w:r>
          </w:p>
          <w:p w:rsidR="009B7556" w:rsidRPr="00937CB1" w:rsidRDefault="009B7556" w:rsidP="00C74276">
            <w:pPr>
              <w:spacing w:line="240" w:lineRule="atLeast"/>
              <w:ind w:left="71"/>
              <w:rPr>
                <w:sz w:val="21"/>
                <w:szCs w:val="21"/>
              </w:rPr>
            </w:pPr>
            <w:r w:rsidRPr="00937CB1">
              <w:rPr>
                <w:sz w:val="21"/>
                <w:szCs w:val="21"/>
              </w:rPr>
              <w:t>Thời gian: 06 tuần</w:t>
            </w:r>
          </w:p>
          <w:p w:rsidR="009B7556" w:rsidRPr="00937CB1" w:rsidRDefault="009B7556" w:rsidP="00C74276">
            <w:pPr>
              <w:spacing w:line="240" w:lineRule="atLeast"/>
              <w:ind w:left="71"/>
              <w:rPr>
                <w:sz w:val="21"/>
                <w:szCs w:val="21"/>
              </w:rPr>
            </w:pPr>
            <w:r w:rsidRPr="00937CB1">
              <w:rPr>
                <w:sz w:val="21"/>
                <w:szCs w:val="21"/>
              </w:rPr>
              <w:t xml:space="preserve">Phân bổ số tiết: </w:t>
            </w:r>
          </w:p>
          <w:p w:rsidR="009B7556" w:rsidRPr="00937CB1" w:rsidRDefault="009B7556" w:rsidP="00C74276">
            <w:pPr>
              <w:spacing w:line="240" w:lineRule="atLeast"/>
              <w:ind w:left="71"/>
              <w:rPr>
                <w:sz w:val="21"/>
                <w:szCs w:val="21"/>
              </w:rPr>
            </w:pPr>
            <w:r w:rsidRPr="00937CB1">
              <w:rPr>
                <w:sz w:val="21"/>
                <w:szCs w:val="21"/>
              </w:rPr>
              <w:t>10% LT, 90% TH</w:t>
            </w:r>
          </w:p>
          <w:p w:rsidR="009B7556" w:rsidRPr="00937CB1" w:rsidRDefault="009B7556" w:rsidP="00C74276">
            <w:pPr>
              <w:spacing w:line="240" w:lineRule="atLeast"/>
              <w:ind w:left="71"/>
              <w:rPr>
                <w:sz w:val="21"/>
                <w:szCs w:val="21"/>
              </w:rPr>
            </w:pPr>
            <w:r w:rsidRPr="00937CB1">
              <w:rPr>
                <w:sz w:val="21"/>
                <w:szCs w:val="21"/>
              </w:rPr>
              <w:t>Bài 1: 10TH</w:t>
            </w:r>
          </w:p>
          <w:p w:rsidR="009B7556" w:rsidRPr="00937CB1" w:rsidRDefault="009B7556" w:rsidP="00C74276">
            <w:pPr>
              <w:spacing w:line="240" w:lineRule="atLeast"/>
              <w:ind w:left="71"/>
              <w:rPr>
                <w:sz w:val="21"/>
                <w:szCs w:val="21"/>
              </w:rPr>
            </w:pPr>
            <w:r w:rsidRPr="00937CB1">
              <w:rPr>
                <w:sz w:val="21"/>
                <w:szCs w:val="21"/>
              </w:rPr>
              <w:t>Bài 2: 10TH</w:t>
            </w:r>
          </w:p>
          <w:p w:rsidR="009B7556" w:rsidRPr="00937CB1" w:rsidRDefault="009B7556" w:rsidP="00C74276">
            <w:pPr>
              <w:spacing w:line="240" w:lineRule="atLeast"/>
              <w:ind w:left="71"/>
              <w:rPr>
                <w:sz w:val="21"/>
                <w:szCs w:val="21"/>
              </w:rPr>
            </w:pPr>
            <w:r w:rsidRPr="00937CB1">
              <w:rPr>
                <w:sz w:val="21"/>
                <w:szCs w:val="21"/>
              </w:rPr>
              <w:t>Bài 3: 10TH</w:t>
            </w:r>
          </w:p>
          <w:p w:rsidR="009B7556" w:rsidRPr="00937CB1" w:rsidRDefault="009B7556" w:rsidP="00C74276">
            <w:pPr>
              <w:spacing w:line="240" w:lineRule="atLeast"/>
              <w:ind w:left="71"/>
              <w:rPr>
                <w:sz w:val="21"/>
                <w:szCs w:val="21"/>
              </w:rPr>
            </w:pPr>
            <w:r w:rsidRPr="00937CB1">
              <w:rPr>
                <w:sz w:val="21"/>
                <w:szCs w:val="21"/>
              </w:rPr>
              <w:t>Bài 4: 10TH</w:t>
            </w:r>
          </w:p>
          <w:p w:rsidR="009B7556" w:rsidRPr="00937CB1" w:rsidRDefault="009B7556" w:rsidP="00C74276">
            <w:pPr>
              <w:spacing w:line="240" w:lineRule="atLeast"/>
              <w:ind w:left="71"/>
              <w:rPr>
                <w:sz w:val="21"/>
                <w:szCs w:val="21"/>
              </w:rPr>
            </w:pPr>
            <w:r w:rsidRPr="00937CB1">
              <w:rPr>
                <w:sz w:val="21"/>
                <w:szCs w:val="21"/>
              </w:rPr>
              <w:t>Bài 5: 10TH</w:t>
            </w:r>
          </w:p>
          <w:p w:rsidR="009B7556" w:rsidRPr="00937CB1" w:rsidRDefault="009B7556" w:rsidP="00C74276">
            <w:pPr>
              <w:spacing w:line="240" w:lineRule="atLeast"/>
              <w:ind w:left="71"/>
              <w:rPr>
                <w:sz w:val="21"/>
                <w:szCs w:val="21"/>
              </w:rPr>
            </w:pPr>
            <w:r w:rsidRPr="00937CB1">
              <w:rPr>
                <w:sz w:val="21"/>
                <w:szCs w:val="21"/>
              </w:rPr>
              <w:t>Bài 6: 10TH</w:t>
            </w:r>
          </w:p>
          <w:p w:rsidR="009B7556" w:rsidRPr="00937CB1" w:rsidRDefault="009B7556" w:rsidP="00C74276">
            <w:pPr>
              <w:spacing w:line="240" w:lineRule="atLeast"/>
              <w:ind w:left="71"/>
              <w:rPr>
                <w:sz w:val="21"/>
                <w:szCs w:val="21"/>
              </w:rPr>
            </w:pPr>
          </w:p>
        </w:tc>
        <w:tc>
          <w:tcPr>
            <w:tcW w:w="1980" w:type="dxa"/>
            <w:vAlign w:val="center"/>
          </w:tcPr>
          <w:p w:rsidR="009B7556" w:rsidRPr="00937CB1" w:rsidRDefault="009B7556" w:rsidP="009B7556">
            <w:pPr>
              <w:spacing w:line="240" w:lineRule="atLeast"/>
              <w:ind w:left="71"/>
              <w:rPr>
                <w:sz w:val="21"/>
                <w:szCs w:val="21"/>
              </w:rPr>
            </w:pPr>
            <w:r w:rsidRPr="00937CB1">
              <w:rPr>
                <w:sz w:val="21"/>
                <w:szCs w:val="21"/>
              </w:rPr>
              <w:t>ĐCC: 10%</w:t>
            </w:r>
          </w:p>
          <w:p w:rsidR="009B7556" w:rsidRPr="00937CB1" w:rsidRDefault="009B7556" w:rsidP="009B7556">
            <w:pPr>
              <w:spacing w:line="240" w:lineRule="atLeast"/>
              <w:ind w:left="71"/>
              <w:rPr>
                <w:sz w:val="21"/>
                <w:szCs w:val="21"/>
              </w:rPr>
            </w:pPr>
            <w:r w:rsidRPr="00937CB1">
              <w:rPr>
                <w:sz w:val="21"/>
                <w:szCs w:val="21"/>
              </w:rPr>
              <w:t>ĐĐK: 30%</w:t>
            </w:r>
          </w:p>
          <w:p w:rsidR="009B7556" w:rsidRPr="00937CB1" w:rsidRDefault="009B7556" w:rsidP="009B7556">
            <w:pPr>
              <w:spacing w:line="240" w:lineRule="atLeast"/>
              <w:ind w:left="71"/>
              <w:rPr>
                <w:sz w:val="21"/>
                <w:szCs w:val="21"/>
              </w:rPr>
            </w:pPr>
            <w:r w:rsidRPr="00937CB1">
              <w:rPr>
                <w:sz w:val="21"/>
                <w:szCs w:val="21"/>
              </w:rPr>
              <w:t>ĐTK: 60%</w:t>
            </w:r>
          </w:p>
        </w:tc>
      </w:tr>
      <w:tr w:rsidR="009B7556" w:rsidRPr="00937CB1" w:rsidTr="00022C59">
        <w:trPr>
          <w:gridAfter w:val="1"/>
          <w:wAfter w:w="90" w:type="dxa"/>
          <w:trHeight w:val="995"/>
        </w:trPr>
        <w:tc>
          <w:tcPr>
            <w:tcW w:w="550" w:type="dxa"/>
            <w:vAlign w:val="center"/>
          </w:tcPr>
          <w:p w:rsidR="009B7556" w:rsidRPr="00937CB1" w:rsidRDefault="009B7556" w:rsidP="009B7556">
            <w:pPr>
              <w:spacing w:line="240" w:lineRule="atLeast"/>
              <w:jc w:val="center"/>
              <w:rPr>
                <w:sz w:val="21"/>
                <w:szCs w:val="21"/>
              </w:rPr>
            </w:pPr>
            <w:r w:rsidRPr="00937CB1">
              <w:rPr>
                <w:sz w:val="21"/>
                <w:szCs w:val="21"/>
              </w:rPr>
              <w:t>5</w:t>
            </w:r>
          </w:p>
        </w:tc>
        <w:tc>
          <w:tcPr>
            <w:tcW w:w="1350" w:type="dxa"/>
            <w:vAlign w:val="center"/>
          </w:tcPr>
          <w:p w:rsidR="009B7556" w:rsidRPr="00937CB1" w:rsidRDefault="009B7556" w:rsidP="00DB186D">
            <w:pPr>
              <w:spacing w:line="240" w:lineRule="atLeast"/>
              <w:ind w:left="71"/>
              <w:jc w:val="center"/>
              <w:rPr>
                <w:sz w:val="21"/>
                <w:szCs w:val="21"/>
              </w:rPr>
            </w:pPr>
            <w:r w:rsidRPr="00937CB1">
              <w:rPr>
                <w:sz w:val="21"/>
                <w:szCs w:val="21"/>
              </w:rPr>
              <w:t>Hình họa 3.1</w:t>
            </w:r>
          </w:p>
        </w:tc>
        <w:tc>
          <w:tcPr>
            <w:tcW w:w="8010" w:type="dxa"/>
            <w:gridSpan w:val="2"/>
            <w:vAlign w:val="center"/>
          </w:tcPr>
          <w:p w:rsidR="009B7556" w:rsidRPr="00C74276" w:rsidRDefault="009B7556" w:rsidP="00C74276">
            <w:pPr>
              <w:spacing w:line="240" w:lineRule="atLeast"/>
              <w:ind w:left="90" w:right="90"/>
              <w:jc w:val="both"/>
              <w:rPr>
                <w:sz w:val="20"/>
                <w:szCs w:val="20"/>
                <w:lang w:val="de-DE"/>
              </w:rPr>
            </w:pPr>
            <w:r w:rsidRPr="00C74276">
              <w:rPr>
                <w:sz w:val="20"/>
                <w:szCs w:val="20"/>
                <w:lang w:val="de-DE"/>
              </w:rPr>
              <w:t>- Sinh viên nắm được những khái niệm, vai trò, kỹ thuật vẽ cơ bản của chất liệu sơn dầu.</w:t>
            </w:r>
          </w:p>
          <w:p w:rsidR="009B7556" w:rsidRPr="00C74276" w:rsidRDefault="009B7556" w:rsidP="00C74276">
            <w:pPr>
              <w:spacing w:line="240" w:lineRule="atLeast"/>
              <w:ind w:left="90" w:right="90"/>
              <w:jc w:val="both"/>
              <w:rPr>
                <w:spacing w:val="-4"/>
                <w:sz w:val="20"/>
                <w:szCs w:val="20"/>
                <w:lang w:val="de-DE"/>
              </w:rPr>
            </w:pPr>
            <w:r w:rsidRPr="00C74276">
              <w:rPr>
                <w:spacing w:val="-4"/>
                <w:sz w:val="20"/>
                <w:szCs w:val="20"/>
                <w:lang w:val="de-DE"/>
              </w:rPr>
              <w:t>- So sánh sự khác biệt cơ bản về cấu trúc, mầu sắc cơ thể nam và nữ.</w:t>
            </w:r>
          </w:p>
          <w:p w:rsidR="009B7556" w:rsidRPr="00C74276" w:rsidRDefault="009B7556" w:rsidP="00C74276">
            <w:pPr>
              <w:spacing w:line="240" w:lineRule="atLeast"/>
              <w:ind w:left="90" w:right="90"/>
              <w:jc w:val="both"/>
              <w:rPr>
                <w:b/>
                <w:i/>
                <w:sz w:val="20"/>
                <w:szCs w:val="20"/>
                <w:lang w:val="de-DE"/>
              </w:rPr>
            </w:pPr>
            <w:r w:rsidRPr="00C74276">
              <w:rPr>
                <w:b/>
                <w:i/>
                <w:sz w:val="20"/>
                <w:szCs w:val="20"/>
                <w:lang w:val="de-DE"/>
              </w:rPr>
              <w:t xml:space="preserve"> </w:t>
            </w:r>
            <w:r w:rsidRPr="00C74276">
              <w:rPr>
                <w:spacing w:val="-4"/>
                <w:sz w:val="20"/>
                <w:szCs w:val="20"/>
                <w:lang w:val="de-DE"/>
              </w:rPr>
              <w:t>- Vận dụng tốt kiến thức vào bài tập và thể hiện được đường nét, hình khối, mầu sắc và không gian đặc điểm mẫu.</w:t>
            </w:r>
          </w:p>
          <w:p w:rsidR="009B7556" w:rsidRPr="00C74276" w:rsidRDefault="009B7556" w:rsidP="00C74276">
            <w:pPr>
              <w:spacing w:line="240" w:lineRule="atLeast"/>
              <w:ind w:left="90" w:right="90"/>
              <w:jc w:val="both"/>
              <w:rPr>
                <w:spacing w:val="-4"/>
                <w:sz w:val="20"/>
                <w:szCs w:val="20"/>
                <w:lang w:val="de-DE"/>
              </w:rPr>
            </w:pPr>
            <w:r w:rsidRPr="00C74276">
              <w:rPr>
                <w:spacing w:val="-4"/>
                <w:sz w:val="20"/>
                <w:szCs w:val="20"/>
                <w:lang w:val="de-DE"/>
              </w:rPr>
              <w:t>- Thể hiện được sự khác biệt về đường nét, hình khối, mầu sắc giữa nam và nữ, giữa già và trẻ.</w:t>
            </w:r>
          </w:p>
          <w:p w:rsidR="009B7556" w:rsidRPr="00C74276" w:rsidRDefault="009B7556" w:rsidP="00C74276">
            <w:pPr>
              <w:spacing w:line="240" w:lineRule="atLeast"/>
              <w:ind w:left="90" w:right="90"/>
              <w:jc w:val="both"/>
              <w:rPr>
                <w:spacing w:val="-4"/>
                <w:sz w:val="20"/>
                <w:szCs w:val="20"/>
                <w:lang w:val="de-DE"/>
              </w:rPr>
            </w:pPr>
            <w:r w:rsidRPr="00C74276">
              <w:rPr>
                <w:spacing w:val="-4"/>
                <w:sz w:val="20"/>
                <w:szCs w:val="20"/>
                <w:lang w:val="de-DE"/>
              </w:rPr>
              <w:t>- Rèn luyện kỹ năng vẽ và sử dụng các loại bút, bay và các dụng cụ khác trong chất liệu sơn dầu.</w:t>
            </w:r>
          </w:p>
          <w:p w:rsidR="009B7556" w:rsidRPr="00C74276" w:rsidRDefault="009B7556" w:rsidP="00C74276">
            <w:pPr>
              <w:spacing w:line="240" w:lineRule="atLeast"/>
              <w:ind w:left="90" w:right="90"/>
              <w:jc w:val="both"/>
              <w:rPr>
                <w:spacing w:val="-4"/>
                <w:sz w:val="20"/>
                <w:szCs w:val="20"/>
                <w:lang w:val="pt-BR"/>
              </w:rPr>
            </w:pPr>
            <w:r w:rsidRPr="00C74276">
              <w:rPr>
                <w:sz w:val="20"/>
                <w:szCs w:val="20"/>
                <w:lang w:val="pt-BR"/>
              </w:rPr>
              <w:t xml:space="preserve"> - Phát triển nhận thức thẩm mỹ đúng đắn, sinh viên yêu thích môn học hình họa và chất liệu sơn dầu trên toan.</w:t>
            </w:r>
          </w:p>
        </w:tc>
        <w:tc>
          <w:tcPr>
            <w:tcW w:w="485" w:type="dxa"/>
            <w:gridSpan w:val="2"/>
            <w:vAlign w:val="center"/>
          </w:tcPr>
          <w:p w:rsidR="009B7556" w:rsidRPr="00937CB1" w:rsidRDefault="009B7556" w:rsidP="00C74276">
            <w:pPr>
              <w:spacing w:line="240" w:lineRule="atLeast"/>
              <w:ind w:left="71"/>
              <w:rPr>
                <w:sz w:val="21"/>
                <w:szCs w:val="21"/>
              </w:rPr>
            </w:pPr>
            <w:r w:rsidRPr="00937CB1">
              <w:rPr>
                <w:sz w:val="21"/>
                <w:szCs w:val="21"/>
                <w:lang w:val="pt-BR"/>
              </w:rPr>
              <w:t xml:space="preserve">  </w:t>
            </w:r>
            <w:r w:rsidRPr="00937CB1">
              <w:rPr>
                <w:sz w:val="21"/>
                <w:szCs w:val="21"/>
              </w:rPr>
              <w:t>2</w:t>
            </w:r>
          </w:p>
        </w:tc>
        <w:tc>
          <w:tcPr>
            <w:tcW w:w="3025" w:type="dxa"/>
            <w:gridSpan w:val="2"/>
            <w:vAlign w:val="center"/>
          </w:tcPr>
          <w:p w:rsidR="009B7556" w:rsidRPr="00C74276" w:rsidRDefault="009B7556" w:rsidP="00C74276">
            <w:pPr>
              <w:spacing w:line="240" w:lineRule="atLeast"/>
              <w:ind w:left="71"/>
              <w:rPr>
                <w:sz w:val="20"/>
                <w:szCs w:val="20"/>
              </w:rPr>
            </w:pPr>
            <w:r w:rsidRPr="00C74276">
              <w:rPr>
                <w:sz w:val="20"/>
                <w:szCs w:val="20"/>
              </w:rPr>
              <w:t xml:space="preserve">Kỳ học: Kỳ 5 </w:t>
            </w:r>
          </w:p>
          <w:p w:rsidR="009B7556" w:rsidRPr="00C74276" w:rsidRDefault="009B7556" w:rsidP="00C74276">
            <w:pPr>
              <w:spacing w:line="240" w:lineRule="atLeast"/>
              <w:ind w:left="71"/>
              <w:rPr>
                <w:sz w:val="20"/>
                <w:szCs w:val="20"/>
              </w:rPr>
            </w:pPr>
            <w:r w:rsidRPr="00C74276">
              <w:rPr>
                <w:sz w:val="20"/>
                <w:szCs w:val="20"/>
              </w:rPr>
              <w:t>Thời gian: 06 tuần</w:t>
            </w:r>
          </w:p>
          <w:p w:rsidR="009B7556" w:rsidRPr="00C74276" w:rsidRDefault="009B7556" w:rsidP="00C74276">
            <w:pPr>
              <w:spacing w:line="240" w:lineRule="atLeast"/>
              <w:ind w:left="71"/>
              <w:rPr>
                <w:sz w:val="20"/>
                <w:szCs w:val="20"/>
              </w:rPr>
            </w:pPr>
            <w:r w:rsidRPr="00C74276">
              <w:rPr>
                <w:sz w:val="20"/>
                <w:szCs w:val="20"/>
              </w:rPr>
              <w:t xml:space="preserve">Phân bổ số tiết: </w:t>
            </w:r>
          </w:p>
          <w:p w:rsidR="009B7556" w:rsidRPr="00C74276" w:rsidRDefault="009B7556" w:rsidP="00C74276">
            <w:pPr>
              <w:spacing w:line="240" w:lineRule="atLeast"/>
              <w:ind w:left="71"/>
              <w:rPr>
                <w:sz w:val="20"/>
                <w:szCs w:val="20"/>
              </w:rPr>
            </w:pPr>
            <w:r w:rsidRPr="00C74276">
              <w:rPr>
                <w:sz w:val="20"/>
                <w:szCs w:val="20"/>
              </w:rPr>
              <w:t>10% LT, 90% TH</w:t>
            </w:r>
          </w:p>
          <w:p w:rsidR="009B7556" w:rsidRPr="00C74276" w:rsidRDefault="009B7556" w:rsidP="00C74276">
            <w:pPr>
              <w:spacing w:line="240" w:lineRule="atLeast"/>
              <w:ind w:left="71"/>
              <w:rPr>
                <w:sz w:val="20"/>
                <w:szCs w:val="20"/>
              </w:rPr>
            </w:pPr>
            <w:r w:rsidRPr="00C74276">
              <w:rPr>
                <w:sz w:val="20"/>
                <w:szCs w:val="20"/>
              </w:rPr>
              <w:t>Bài 1: 10TH</w:t>
            </w:r>
          </w:p>
          <w:p w:rsidR="009B7556" w:rsidRPr="00C74276" w:rsidRDefault="009B7556" w:rsidP="00C74276">
            <w:pPr>
              <w:spacing w:line="240" w:lineRule="atLeast"/>
              <w:ind w:left="71"/>
              <w:rPr>
                <w:sz w:val="20"/>
                <w:szCs w:val="20"/>
              </w:rPr>
            </w:pPr>
            <w:r w:rsidRPr="00C74276">
              <w:rPr>
                <w:sz w:val="20"/>
                <w:szCs w:val="20"/>
              </w:rPr>
              <w:t>Bài 2: 10TH</w:t>
            </w:r>
          </w:p>
          <w:p w:rsidR="009B7556" w:rsidRPr="00C74276" w:rsidRDefault="009B7556" w:rsidP="00C74276">
            <w:pPr>
              <w:spacing w:line="240" w:lineRule="atLeast"/>
              <w:ind w:left="71"/>
              <w:rPr>
                <w:sz w:val="20"/>
                <w:szCs w:val="20"/>
              </w:rPr>
            </w:pPr>
            <w:r w:rsidRPr="00C74276">
              <w:rPr>
                <w:sz w:val="20"/>
                <w:szCs w:val="20"/>
              </w:rPr>
              <w:t>Bài 3: 10TH</w:t>
            </w:r>
          </w:p>
          <w:p w:rsidR="009B7556" w:rsidRPr="00C74276" w:rsidRDefault="009B7556" w:rsidP="00C74276">
            <w:pPr>
              <w:spacing w:line="240" w:lineRule="atLeast"/>
              <w:ind w:left="71"/>
              <w:rPr>
                <w:sz w:val="20"/>
                <w:szCs w:val="20"/>
              </w:rPr>
            </w:pPr>
            <w:r w:rsidRPr="00C74276">
              <w:rPr>
                <w:sz w:val="20"/>
                <w:szCs w:val="20"/>
              </w:rPr>
              <w:t>Bài 4: 10TH</w:t>
            </w:r>
          </w:p>
          <w:p w:rsidR="009B7556" w:rsidRPr="00C74276" w:rsidRDefault="009B7556" w:rsidP="00C74276">
            <w:pPr>
              <w:spacing w:line="240" w:lineRule="atLeast"/>
              <w:ind w:left="71"/>
              <w:rPr>
                <w:sz w:val="20"/>
                <w:szCs w:val="20"/>
              </w:rPr>
            </w:pPr>
            <w:r w:rsidRPr="00C74276">
              <w:rPr>
                <w:sz w:val="20"/>
                <w:szCs w:val="20"/>
              </w:rPr>
              <w:t>Bài 5: 10TH</w:t>
            </w:r>
          </w:p>
          <w:p w:rsidR="009B7556" w:rsidRPr="00C74276" w:rsidRDefault="009B7556" w:rsidP="00C74276">
            <w:pPr>
              <w:spacing w:line="240" w:lineRule="atLeast"/>
              <w:ind w:left="71"/>
              <w:rPr>
                <w:sz w:val="20"/>
                <w:szCs w:val="20"/>
              </w:rPr>
            </w:pPr>
            <w:r w:rsidRPr="00C74276">
              <w:rPr>
                <w:sz w:val="20"/>
                <w:szCs w:val="20"/>
              </w:rPr>
              <w:t>Bài 6: 10TH</w:t>
            </w:r>
          </w:p>
        </w:tc>
        <w:tc>
          <w:tcPr>
            <w:tcW w:w="1980" w:type="dxa"/>
            <w:vAlign w:val="center"/>
          </w:tcPr>
          <w:p w:rsidR="009B7556" w:rsidRPr="00937CB1" w:rsidRDefault="009B7556" w:rsidP="009B7556">
            <w:pPr>
              <w:spacing w:line="240" w:lineRule="atLeast"/>
              <w:ind w:left="71"/>
              <w:rPr>
                <w:sz w:val="21"/>
                <w:szCs w:val="21"/>
              </w:rPr>
            </w:pPr>
            <w:r w:rsidRPr="00937CB1">
              <w:rPr>
                <w:sz w:val="21"/>
                <w:szCs w:val="21"/>
              </w:rPr>
              <w:t>ĐCC: 10%</w:t>
            </w:r>
          </w:p>
          <w:p w:rsidR="009B7556" w:rsidRPr="00937CB1" w:rsidRDefault="009B7556" w:rsidP="009B7556">
            <w:pPr>
              <w:spacing w:line="240" w:lineRule="atLeast"/>
              <w:ind w:left="71"/>
              <w:rPr>
                <w:sz w:val="21"/>
                <w:szCs w:val="21"/>
              </w:rPr>
            </w:pPr>
            <w:r w:rsidRPr="00937CB1">
              <w:rPr>
                <w:sz w:val="21"/>
                <w:szCs w:val="21"/>
              </w:rPr>
              <w:t>ĐĐK: 30%</w:t>
            </w:r>
          </w:p>
          <w:p w:rsidR="009B7556" w:rsidRPr="00937CB1" w:rsidRDefault="009B7556" w:rsidP="009B7556">
            <w:pPr>
              <w:spacing w:line="240" w:lineRule="atLeast"/>
              <w:ind w:left="71"/>
              <w:rPr>
                <w:sz w:val="21"/>
                <w:szCs w:val="21"/>
              </w:rPr>
            </w:pPr>
            <w:r w:rsidRPr="00937CB1">
              <w:rPr>
                <w:sz w:val="21"/>
                <w:szCs w:val="21"/>
              </w:rPr>
              <w:t>ĐTK: 60%</w:t>
            </w:r>
          </w:p>
        </w:tc>
      </w:tr>
      <w:tr w:rsidR="009B7556" w:rsidRPr="00937CB1" w:rsidTr="00022C59">
        <w:trPr>
          <w:gridAfter w:val="1"/>
          <w:wAfter w:w="90" w:type="dxa"/>
          <w:trHeight w:val="430"/>
        </w:trPr>
        <w:tc>
          <w:tcPr>
            <w:tcW w:w="550" w:type="dxa"/>
            <w:vAlign w:val="center"/>
          </w:tcPr>
          <w:p w:rsidR="009B7556" w:rsidRPr="00937CB1" w:rsidRDefault="009B7556" w:rsidP="009B7556">
            <w:pPr>
              <w:spacing w:line="240" w:lineRule="atLeast"/>
              <w:jc w:val="center"/>
              <w:rPr>
                <w:sz w:val="21"/>
                <w:szCs w:val="21"/>
              </w:rPr>
            </w:pPr>
            <w:r w:rsidRPr="00937CB1">
              <w:rPr>
                <w:sz w:val="21"/>
                <w:szCs w:val="21"/>
              </w:rPr>
              <w:t>6</w:t>
            </w:r>
          </w:p>
        </w:tc>
        <w:tc>
          <w:tcPr>
            <w:tcW w:w="1350" w:type="dxa"/>
            <w:vAlign w:val="center"/>
          </w:tcPr>
          <w:p w:rsidR="009B7556" w:rsidRPr="00937CB1" w:rsidRDefault="009B7556" w:rsidP="00DB186D">
            <w:pPr>
              <w:spacing w:line="240" w:lineRule="atLeast"/>
              <w:ind w:left="71"/>
              <w:jc w:val="center"/>
              <w:rPr>
                <w:sz w:val="21"/>
                <w:szCs w:val="21"/>
              </w:rPr>
            </w:pPr>
            <w:r w:rsidRPr="00937CB1">
              <w:rPr>
                <w:sz w:val="21"/>
                <w:szCs w:val="21"/>
              </w:rPr>
              <w:t>Hình họa 3.2</w:t>
            </w:r>
          </w:p>
        </w:tc>
        <w:tc>
          <w:tcPr>
            <w:tcW w:w="8010" w:type="dxa"/>
            <w:gridSpan w:val="2"/>
            <w:vAlign w:val="center"/>
          </w:tcPr>
          <w:p w:rsidR="009B7556" w:rsidRPr="00C74276" w:rsidRDefault="009B7556" w:rsidP="00C74276">
            <w:pPr>
              <w:spacing w:line="240" w:lineRule="atLeast"/>
              <w:ind w:left="90" w:right="90"/>
              <w:jc w:val="both"/>
              <w:rPr>
                <w:sz w:val="20"/>
                <w:szCs w:val="20"/>
                <w:lang w:val="de-DE"/>
              </w:rPr>
            </w:pPr>
            <w:r w:rsidRPr="00C74276">
              <w:rPr>
                <w:sz w:val="20"/>
                <w:szCs w:val="20"/>
                <w:lang w:val="de-DE"/>
              </w:rPr>
              <w:t xml:space="preserve">- Sinh viên nắm được những khái niệm, vai trò, kỹ thuật vẽ cơ bản của </w:t>
            </w:r>
          </w:p>
          <w:p w:rsidR="009B7556" w:rsidRPr="00C74276" w:rsidRDefault="009B7556" w:rsidP="00C74276">
            <w:pPr>
              <w:tabs>
                <w:tab w:val="left" w:pos="450"/>
              </w:tabs>
              <w:spacing w:line="240" w:lineRule="atLeast"/>
              <w:ind w:left="90" w:right="90"/>
              <w:jc w:val="both"/>
              <w:rPr>
                <w:sz w:val="20"/>
                <w:szCs w:val="20"/>
                <w:lang w:val="de-DE"/>
              </w:rPr>
            </w:pPr>
            <w:r w:rsidRPr="00C74276">
              <w:rPr>
                <w:sz w:val="20"/>
                <w:szCs w:val="20"/>
                <w:lang w:val="de-DE"/>
              </w:rPr>
              <w:t>chất liệu sơn dầu thông qua những bài tập vẽ mẫu toàn thân có trang  phục, rèn luyện kỹ năng diễn tả chất liệu.</w:t>
            </w:r>
          </w:p>
          <w:p w:rsidR="009B7556" w:rsidRPr="00C74276" w:rsidRDefault="009B7556" w:rsidP="00C74276">
            <w:pPr>
              <w:tabs>
                <w:tab w:val="left" w:pos="450"/>
              </w:tabs>
              <w:spacing w:line="240" w:lineRule="atLeast"/>
              <w:ind w:left="90" w:right="90"/>
              <w:jc w:val="both"/>
              <w:rPr>
                <w:spacing w:val="-4"/>
                <w:sz w:val="20"/>
                <w:szCs w:val="20"/>
                <w:lang w:val="de-DE"/>
              </w:rPr>
            </w:pPr>
            <w:r w:rsidRPr="00C74276">
              <w:rPr>
                <w:spacing w:val="-4"/>
                <w:sz w:val="20"/>
                <w:szCs w:val="20"/>
                <w:lang w:val="de-DE"/>
              </w:rPr>
              <w:t>- So sánh được sự khác biệt cơ bản về cấu trúc cơ thể, trang phục nam và nữ.</w:t>
            </w:r>
          </w:p>
          <w:p w:rsidR="009B7556" w:rsidRPr="00C74276" w:rsidRDefault="009B7556" w:rsidP="00C74276">
            <w:pPr>
              <w:tabs>
                <w:tab w:val="left" w:pos="450"/>
              </w:tabs>
              <w:spacing w:line="240" w:lineRule="atLeast"/>
              <w:ind w:left="90" w:right="90"/>
              <w:jc w:val="both"/>
              <w:rPr>
                <w:sz w:val="20"/>
                <w:szCs w:val="20"/>
                <w:lang w:val="de-DE"/>
              </w:rPr>
            </w:pPr>
            <w:r w:rsidRPr="00C74276">
              <w:rPr>
                <w:spacing w:val="-4"/>
                <w:sz w:val="20"/>
                <w:szCs w:val="20"/>
                <w:lang w:val="de-DE"/>
              </w:rPr>
              <w:t>- Vận dụng tốt kiến thức vào bài tập và thể hiện được đường nét, hình khối, mầu sắc, không gian, đậm nhạt và đặc điểm của mẫu thật.</w:t>
            </w:r>
          </w:p>
          <w:p w:rsidR="009B7556" w:rsidRPr="00C74276" w:rsidRDefault="009B7556" w:rsidP="00C74276">
            <w:pPr>
              <w:spacing w:line="240" w:lineRule="atLeast"/>
              <w:ind w:left="90" w:right="90"/>
              <w:jc w:val="both"/>
              <w:rPr>
                <w:spacing w:val="-4"/>
                <w:sz w:val="20"/>
                <w:szCs w:val="20"/>
                <w:lang w:val="de-DE"/>
              </w:rPr>
            </w:pPr>
            <w:r w:rsidRPr="00C74276">
              <w:rPr>
                <w:spacing w:val="-4"/>
                <w:sz w:val="20"/>
                <w:szCs w:val="20"/>
                <w:lang w:val="de-DE"/>
              </w:rPr>
              <w:t>- Cảm nhận được sự khác biệt cơ bản của mẫu thông qua đường nét,    hình khối, mầu sắc, đậm nhạt, không gian và chất cảm trên từng mẫu cụ thể giữa nam và nữ, già và trẻ, giữa thành thị và nông thôn.</w:t>
            </w:r>
          </w:p>
          <w:p w:rsidR="009B7556" w:rsidRPr="00C74276" w:rsidRDefault="009B7556" w:rsidP="00C74276">
            <w:pPr>
              <w:spacing w:line="240" w:lineRule="atLeast"/>
              <w:ind w:left="90" w:right="90"/>
              <w:jc w:val="both"/>
              <w:rPr>
                <w:spacing w:val="-4"/>
                <w:sz w:val="20"/>
                <w:szCs w:val="20"/>
                <w:lang w:val="de-DE"/>
              </w:rPr>
            </w:pPr>
            <w:r w:rsidRPr="00C74276">
              <w:rPr>
                <w:spacing w:val="-4"/>
                <w:sz w:val="20"/>
                <w:szCs w:val="20"/>
                <w:lang w:val="de-DE"/>
              </w:rPr>
              <w:t>- Rèn luyện kỹ năng vẽ và sử dụng các loại bút, bay và các dụng cụ khác trong chất liệu sơn dầu.</w:t>
            </w:r>
          </w:p>
          <w:p w:rsidR="009B7556" w:rsidRPr="00937CB1" w:rsidRDefault="009B7556" w:rsidP="00C74276">
            <w:pPr>
              <w:spacing w:line="240" w:lineRule="atLeast"/>
              <w:ind w:left="90" w:right="90"/>
              <w:jc w:val="both"/>
              <w:rPr>
                <w:spacing w:val="-4"/>
                <w:sz w:val="21"/>
                <w:szCs w:val="21"/>
                <w:lang w:val="pt-BR"/>
              </w:rPr>
            </w:pPr>
            <w:r w:rsidRPr="00C74276">
              <w:rPr>
                <w:sz w:val="20"/>
                <w:szCs w:val="20"/>
                <w:lang w:val="pt-BR"/>
              </w:rPr>
              <w:lastRenderedPageBreak/>
              <w:t>- Phát triển nhận thức thẩm</w:t>
            </w:r>
            <w:r w:rsidR="00022C59">
              <w:rPr>
                <w:sz w:val="20"/>
                <w:szCs w:val="20"/>
                <w:lang w:val="pt-BR"/>
              </w:rPr>
              <w:t xml:space="preserve"> mỹ đúng đắn. SV</w:t>
            </w:r>
            <w:r w:rsidRPr="00C74276">
              <w:rPr>
                <w:sz w:val="20"/>
                <w:szCs w:val="20"/>
                <w:lang w:val="pt-BR"/>
              </w:rPr>
              <w:t xml:space="preserve"> yêu thích môn học hình họa và chất liệu sơn dầu.</w:t>
            </w:r>
          </w:p>
        </w:tc>
        <w:tc>
          <w:tcPr>
            <w:tcW w:w="485" w:type="dxa"/>
            <w:gridSpan w:val="2"/>
            <w:vAlign w:val="center"/>
          </w:tcPr>
          <w:p w:rsidR="009B7556" w:rsidRPr="00937CB1" w:rsidRDefault="009B7556" w:rsidP="00C74276">
            <w:pPr>
              <w:spacing w:line="240" w:lineRule="atLeast"/>
              <w:ind w:left="71"/>
              <w:rPr>
                <w:sz w:val="21"/>
                <w:szCs w:val="21"/>
              </w:rPr>
            </w:pPr>
            <w:r w:rsidRPr="00937CB1">
              <w:rPr>
                <w:sz w:val="21"/>
                <w:szCs w:val="21"/>
                <w:lang w:val="pt-BR"/>
              </w:rPr>
              <w:lastRenderedPageBreak/>
              <w:t xml:space="preserve">  </w:t>
            </w:r>
            <w:r w:rsidRPr="00937CB1">
              <w:rPr>
                <w:sz w:val="21"/>
                <w:szCs w:val="21"/>
              </w:rPr>
              <w:t>2</w:t>
            </w:r>
          </w:p>
        </w:tc>
        <w:tc>
          <w:tcPr>
            <w:tcW w:w="3025" w:type="dxa"/>
            <w:gridSpan w:val="2"/>
            <w:vAlign w:val="center"/>
          </w:tcPr>
          <w:p w:rsidR="009B7556" w:rsidRPr="00C74276" w:rsidRDefault="009B7556" w:rsidP="00C74276">
            <w:pPr>
              <w:spacing w:line="240" w:lineRule="atLeast"/>
              <w:ind w:left="71"/>
              <w:rPr>
                <w:sz w:val="20"/>
                <w:szCs w:val="20"/>
              </w:rPr>
            </w:pPr>
            <w:r w:rsidRPr="00C74276">
              <w:rPr>
                <w:sz w:val="20"/>
                <w:szCs w:val="20"/>
              </w:rPr>
              <w:t xml:space="preserve">Kỳ học: Kỳ 6 </w:t>
            </w:r>
          </w:p>
          <w:p w:rsidR="009B7556" w:rsidRPr="00C74276" w:rsidRDefault="009B7556" w:rsidP="00C74276">
            <w:pPr>
              <w:spacing w:line="240" w:lineRule="atLeast"/>
              <w:ind w:left="71"/>
              <w:rPr>
                <w:sz w:val="20"/>
                <w:szCs w:val="20"/>
              </w:rPr>
            </w:pPr>
            <w:r w:rsidRPr="00C74276">
              <w:rPr>
                <w:sz w:val="20"/>
                <w:szCs w:val="20"/>
              </w:rPr>
              <w:t>Thời gian: 06 tuần</w:t>
            </w:r>
          </w:p>
          <w:p w:rsidR="009B7556" w:rsidRPr="00C74276" w:rsidRDefault="009B7556" w:rsidP="00C74276">
            <w:pPr>
              <w:spacing w:line="240" w:lineRule="atLeast"/>
              <w:ind w:left="71"/>
              <w:rPr>
                <w:sz w:val="20"/>
                <w:szCs w:val="20"/>
              </w:rPr>
            </w:pPr>
            <w:r w:rsidRPr="00C74276">
              <w:rPr>
                <w:sz w:val="20"/>
                <w:szCs w:val="20"/>
              </w:rPr>
              <w:t xml:space="preserve">Phân bổ số tiết: </w:t>
            </w:r>
          </w:p>
          <w:p w:rsidR="009B7556" w:rsidRPr="00C74276" w:rsidRDefault="009B7556" w:rsidP="00C74276">
            <w:pPr>
              <w:spacing w:line="240" w:lineRule="atLeast"/>
              <w:ind w:left="71"/>
              <w:rPr>
                <w:sz w:val="20"/>
                <w:szCs w:val="20"/>
              </w:rPr>
            </w:pPr>
            <w:r w:rsidRPr="00C74276">
              <w:rPr>
                <w:sz w:val="20"/>
                <w:szCs w:val="20"/>
              </w:rPr>
              <w:t>10%LT, 90% TH</w:t>
            </w:r>
          </w:p>
          <w:p w:rsidR="009B7556" w:rsidRPr="00C74276" w:rsidRDefault="009B7556" w:rsidP="00C74276">
            <w:pPr>
              <w:spacing w:line="240" w:lineRule="atLeast"/>
              <w:ind w:left="71"/>
              <w:rPr>
                <w:sz w:val="20"/>
                <w:szCs w:val="20"/>
              </w:rPr>
            </w:pPr>
            <w:r w:rsidRPr="00C74276">
              <w:rPr>
                <w:sz w:val="20"/>
                <w:szCs w:val="20"/>
              </w:rPr>
              <w:t>Bài 1: 10TH</w:t>
            </w:r>
          </w:p>
          <w:p w:rsidR="009B7556" w:rsidRPr="00C74276" w:rsidRDefault="009B7556" w:rsidP="00C74276">
            <w:pPr>
              <w:spacing w:line="240" w:lineRule="atLeast"/>
              <w:ind w:left="71"/>
              <w:rPr>
                <w:sz w:val="20"/>
                <w:szCs w:val="20"/>
              </w:rPr>
            </w:pPr>
            <w:r w:rsidRPr="00C74276">
              <w:rPr>
                <w:sz w:val="20"/>
                <w:szCs w:val="20"/>
              </w:rPr>
              <w:t>Bài 2: 10TH</w:t>
            </w:r>
          </w:p>
          <w:p w:rsidR="009B7556" w:rsidRPr="00C74276" w:rsidRDefault="009B7556" w:rsidP="00C74276">
            <w:pPr>
              <w:spacing w:line="240" w:lineRule="atLeast"/>
              <w:ind w:left="71"/>
              <w:rPr>
                <w:sz w:val="20"/>
                <w:szCs w:val="20"/>
              </w:rPr>
            </w:pPr>
            <w:r w:rsidRPr="00C74276">
              <w:rPr>
                <w:sz w:val="20"/>
                <w:szCs w:val="20"/>
              </w:rPr>
              <w:t>Bài 3: 10TH</w:t>
            </w:r>
          </w:p>
          <w:p w:rsidR="009B7556" w:rsidRPr="00C74276" w:rsidRDefault="009B7556" w:rsidP="00C74276">
            <w:pPr>
              <w:spacing w:line="240" w:lineRule="atLeast"/>
              <w:ind w:left="71"/>
              <w:rPr>
                <w:sz w:val="20"/>
                <w:szCs w:val="20"/>
              </w:rPr>
            </w:pPr>
            <w:r w:rsidRPr="00C74276">
              <w:rPr>
                <w:sz w:val="20"/>
                <w:szCs w:val="20"/>
              </w:rPr>
              <w:t>Bài 4: 10TH</w:t>
            </w:r>
          </w:p>
          <w:p w:rsidR="009B7556" w:rsidRPr="00C74276" w:rsidRDefault="009B7556" w:rsidP="00C74276">
            <w:pPr>
              <w:spacing w:line="240" w:lineRule="atLeast"/>
              <w:ind w:left="71"/>
              <w:rPr>
                <w:sz w:val="20"/>
                <w:szCs w:val="20"/>
              </w:rPr>
            </w:pPr>
            <w:r w:rsidRPr="00C74276">
              <w:rPr>
                <w:sz w:val="20"/>
                <w:szCs w:val="20"/>
              </w:rPr>
              <w:t>Bài 5: 10TH</w:t>
            </w:r>
          </w:p>
          <w:p w:rsidR="009B7556" w:rsidRPr="00C74276" w:rsidRDefault="009B7556" w:rsidP="00022C59">
            <w:pPr>
              <w:spacing w:line="240" w:lineRule="atLeast"/>
              <w:ind w:left="71"/>
              <w:rPr>
                <w:sz w:val="20"/>
                <w:szCs w:val="20"/>
              </w:rPr>
            </w:pPr>
            <w:r w:rsidRPr="00C74276">
              <w:rPr>
                <w:sz w:val="20"/>
                <w:szCs w:val="20"/>
              </w:rPr>
              <w:lastRenderedPageBreak/>
              <w:t>Bài 6: 10TH</w:t>
            </w:r>
          </w:p>
        </w:tc>
        <w:tc>
          <w:tcPr>
            <w:tcW w:w="1980" w:type="dxa"/>
            <w:vAlign w:val="center"/>
          </w:tcPr>
          <w:p w:rsidR="009B7556" w:rsidRPr="00937CB1" w:rsidRDefault="009B7556" w:rsidP="009B7556">
            <w:pPr>
              <w:spacing w:line="240" w:lineRule="atLeast"/>
              <w:ind w:left="71"/>
              <w:rPr>
                <w:sz w:val="21"/>
                <w:szCs w:val="21"/>
              </w:rPr>
            </w:pPr>
            <w:r w:rsidRPr="00937CB1">
              <w:rPr>
                <w:sz w:val="21"/>
                <w:szCs w:val="21"/>
              </w:rPr>
              <w:lastRenderedPageBreak/>
              <w:t>ĐCC: 10%</w:t>
            </w:r>
          </w:p>
          <w:p w:rsidR="009B7556" w:rsidRPr="00937CB1" w:rsidRDefault="009B7556" w:rsidP="009B7556">
            <w:pPr>
              <w:spacing w:line="240" w:lineRule="atLeast"/>
              <w:ind w:left="71"/>
              <w:rPr>
                <w:sz w:val="21"/>
                <w:szCs w:val="21"/>
              </w:rPr>
            </w:pPr>
            <w:r w:rsidRPr="00937CB1">
              <w:rPr>
                <w:sz w:val="21"/>
                <w:szCs w:val="21"/>
              </w:rPr>
              <w:t>ĐĐK: 30%</w:t>
            </w:r>
          </w:p>
          <w:p w:rsidR="009B7556" w:rsidRPr="00937CB1" w:rsidRDefault="009B7556" w:rsidP="009B7556">
            <w:pPr>
              <w:spacing w:line="240" w:lineRule="atLeast"/>
              <w:ind w:left="71"/>
              <w:rPr>
                <w:sz w:val="21"/>
                <w:szCs w:val="21"/>
              </w:rPr>
            </w:pPr>
            <w:r w:rsidRPr="00937CB1">
              <w:rPr>
                <w:sz w:val="21"/>
                <w:szCs w:val="21"/>
              </w:rPr>
              <w:t>ĐTK: 60%</w:t>
            </w:r>
          </w:p>
        </w:tc>
      </w:tr>
    </w:tbl>
    <w:p w:rsidR="009B7556" w:rsidRPr="00937CB1" w:rsidRDefault="009B7556" w:rsidP="009B7556">
      <w:pPr>
        <w:spacing w:line="240" w:lineRule="atLeast"/>
        <w:rPr>
          <w:b/>
          <w:sz w:val="21"/>
          <w:szCs w:val="21"/>
        </w:rPr>
      </w:pPr>
      <w:r w:rsidRPr="00937CB1">
        <w:rPr>
          <w:b/>
          <w:sz w:val="21"/>
          <w:szCs w:val="21"/>
        </w:rPr>
        <w:lastRenderedPageBreak/>
        <w:t xml:space="preserve">Môn: Hội Họa </w:t>
      </w:r>
    </w:p>
    <w:p w:rsidR="009B7556" w:rsidRPr="00937CB1" w:rsidRDefault="009B7556" w:rsidP="009B7556">
      <w:pPr>
        <w:spacing w:line="240" w:lineRule="atLeast"/>
        <w:rPr>
          <w:sz w:val="21"/>
          <w:szCs w:val="21"/>
        </w:rPr>
      </w:pPr>
    </w:p>
    <w:tbl>
      <w:tblPr>
        <w:tblpPr w:leftFromText="180" w:rightFromText="180" w:vertAnchor="text" w:tblpY="1"/>
        <w:tblOverlap w:val="never"/>
        <w:tblW w:w="15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0"/>
        <w:gridCol w:w="1350"/>
        <w:gridCol w:w="9810"/>
        <w:gridCol w:w="485"/>
        <w:gridCol w:w="1765"/>
        <w:gridCol w:w="1440"/>
      </w:tblGrid>
      <w:tr w:rsidR="009B7556" w:rsidRPr="00937CB1" w:rsidTr="00022C59">
        <w:trPr>
          <w:trHeight w:val="995"/>
        </w:trPr>
        <w:tc>
          <w:tcPr>
            <w:tcW w:w="550" w:type="dxa"/>
            <w:vAlign w:val="center"/>
          </w:tcPr>
          <w:p w:rsidR="009B7556" w:rsidRPr="00937CB1" w:rsidRDefault="009B7556" w:rsidP="009B7556">
            <w:pPr>
              <w:spacing w:line="240" w:lineRule="atLeast"/>
              <w:jc w:val="center"/>
              <w:rPr>
                <w:sz w:val="21"/>
                <w:szCs w:val="21"/>
              </w:rPr>
            </w:pPr>
            <w:r w:rsidRPr="00937CB1">
              <w:rPr>
                <w:sz w:val="21"/>
                <w:szCs w:val="21"/>
              </w:rPr>
              <w:t>1</w:t>
            </w:r>
          </w:p>
        </w:tc>
        <w:tc>
          <w:tcPr>
            <w:tcW w:w="1350" w:type="dxa"/>
            <w:vAlign w:val="center"/>
          </w:tcPr>
          <w:p w:rsidR="009B7556" w:rsidRPr="00937CB1" w:rsidRDefault="009B7556" w:rsidP="009B7556">
            <w:pPr>
              <w:spacing w:line="240" w:lineRule="atLeast"/>
              <w:ind w:left="132"/>
              <w:rPr>
                <w:sz w:val="21"/>
                <w:szCs w:val="21"/>
              </w:rPr>
            </w:pPr>
            <w:r w:rsidRPr="00937CB1">
              <w:rPr>
                <w:sz w:val="21"/>
                <w:szCs w:val="21"/>
              </w:rPr>
              <w:t>Hội họa I</w:t>
            </w:r>
          </w:p>
        </w:tc>
        <w:tc>
          <w:tcPr>
            <w:tcW w:w="9810" w:type="dxa"/>
            <w:vAlign w:val="center"/>
          </w:tcPr>
          <w:p w:rsidR="009B7556" w:rsidRPr="00937CB1" w:rsidRDefault="009B7556" w:rsidP="009B7556">
            <w:pPr>
              <w:spacing w:line="240" w:lineRule="atLeast"/>
              <w:ind w:left="89"/>
              <w:rPr>
                <w:i/>
                <w:spacing w:val="-4"/>
                <w:sz w:val="21"/>
                <w:szCs w:val="21"/>
                <w:lang w:val="de-DE"/>
              </w:rPr>
            </w:pPr>
            <w:r w:rsidRPr="00937CB1">
              <w:rPr>
                <w:sz w:val="21"/>
                <w:szCs w:val="21"/>
                <w:lang w:val="de-DE"/>
              </w:rPr>
              <w:t>- Sinh viên nắm được những khái niệm, vai trò, mầu sắc cơ bản của bài tĩnh vật.</w:t>
            </w:r>
          </w:p>
          <w:p w:rsidR="009B7556" w:rsidRPr="00937CB1" w:rsidRDefault="009B7556" w:rsidP="009B7556">
            <w:pPr>
              <w:spacing w:line="240" w:lineRule="atLeast"/>
              <w:ind w:left="89"/>
              <w:rPr>
                <w:spacing w:val="-4"/>
                <w:sz w:val="21"/>
                <w:szCs w:val="21"/>
                <w:lang w:val="de-DE"/>
              </w:rPr>
            </w:pPr>
            <w:r w:rsidRPr="00937CB1">
              <w:rPr>
                <w:spacing w:val="-4"/>
                <w:sz w:val="21"/>
                <w:szCs w:val="21"/>
                <w:lang w:val="de-DE"/>
              </w:rPr>
              <w:t>- Chuẩn bị tốt họa phẩm, bảng, bút và các dụng cụ khác cho bài tập vẽ tĩnh vật chất liệu bột mầu trên giấy.</w:t>
            </w:r>
          </w:p>
          <w:p w:rsidR="009B7556" w:rsidRPr="00937CB1" w:rsidRDefault="009B7556" w:rsidP="009B7556">
            <w:pPr>
              <w:spacing w:line="240" w:lineRule="atLeast"/>
              <w:rPr>
                <w:b/>
                <w:sz w:val="21"/>
                <w:szCs w:val="21"/>
                <w:lang w:val="de-DE"/>
              </w:rPr>
            </w:pPr>
            <w:r w:rsidRPr="00937CB1">
              <w:rPr>
                <w:spacing w:val="-4"/>
                <w:sz w:val="21"/>
                <w:szCs w:val="21"/>
                <w:lang w:val="de-DE"/>
              </w:rPr>
              <w:t xml:space="preserve"> - Nêu được kỹ thuật vẽ cơ bản của chất liệu bột mầu.</w:t>
            </w:r>
          </w:p>
          <w:p w:rsidR="009B7556" w:rsidRPr="00937CB1" w:rsidRDefault="009B7556" w:rsidP="009B7556">
            <w:pPr>
              <w:spacing w:line="240" w:lineRule="atLeast"/>
              <w:ind w:left="89"/>
              <w:rPr>
                <w:spacing w:val="-4"/>
                <w:sz w:val="21"/>
                <w:szCs w:val="21"/>
                <w:lang w:val="de-DE"/>
              </w:rPr>
            </w:pPr>
            <w:r w:rsidRPr="00937CB1">
              <w:rPr>
                <w:spacing w:val="-4"/>
                <w:sz w:val="21"/>
                <w:szCs w:val="21"/>
                <w:lang w:val="de-DE"/>
              </w:rPr>
              <w:t>- Vận dụng kiến thức vào bài tập và thể hiện được không gian, hình khối, mầu sắc, đậm nhạt trên cơ sở mẫu thật.</w:t>
            </w:r>
          </w:p>
          <w:p w:rsidR="009B7556" w:rsidRPr="00937CB1" w:rsidRDefault="009B7556" w:rsidP="009B7556">
            <w:pPr>
              <w:spacing w:line="240" w:lineRule="atLeast"/>
              <w:ind w:left="89"/>
              <w:rPr>
                <w:spacing w:val="-4"/>
                <w:sz w:val="21"/>
                <w:szCs w:val="21"/>
                <w:lang w:val="de-DE"/>
              </w:rPr>
            </w:pPr>
            <w:r w:rsidRPr="00937CB1">
              <w:rPr>
                <w:spacing w:val="-4"/>
                <w:sz w:val="21"/>
                <w:szCs w:val="21"/>
                <w:lang w:val="de-DE"/>
              </w:rPr>
              <w:t>- Cảm nhận được sự khác biệt về mầu sắc, hình khối, không gian và chất cảm trên từng mẫu tĩnh vật cụ thể.</w:t>
            </w:r>
          </w:p>
          <w:p w:rsidR="009B7556" w:rsidRPr="00937CB1" w:rsidRDefault="009B7556" w:rsidP="009B7556">
            <w:pPr>
              <w:spacing w:line="240" w:lineRule="atLeast"/>
              <w:ind w:left="89"/>
              <w:rPr>
                <w:b/>
                <w:sz w:val="21"/>
                <w:szCs w:val="21"/>
                <w:lang w:val="de-DE"/>
              </w:rPr>
            </w:pPr>
            <w:r w:rsidRPr="00937CB1">
              <w:rPr>
                <w:spacing w:val="-4"/>
                <w:sz w:val="21"/>
                <w:szCs w:val="21"/>
                <w:lang w:val="de-DE"/>
              </w:rPr>
              <w:t>- Thể hiện được kỹ thuật vẽ chất liệu bột mầu.</w:t>
            </w:r>
          </w:p>
          <w:p w:rsidR="009B7556" w:rsidRPr="00937CB1" w:rsidRDefault="009B7556" w:rsidP="009B7556">
            <w:pPr>
              <w:spacing w:line="240" w:lineRule="atLeast"/>
              <w:ind w:left="89"/>
              <w:rPr>
                <w:spacing w:val="-4"/>
                <w:sz w:val="21"/>
                <w:szCs w:val="21"/>
                <w:lang w:val="de-DE"/>
              </w:rPr>
            </w:pPr>
            <w:r w:rsidRPr="00937CB1">
              <w:rPr>
                <w:spacing w:val="-4"/>
                <w:sz w:val="21"/>
                <w:szCs w:val="21"/>
                <w:lang w:val="de-DE"/>
              </w:rPr>
              <w:t>- Trân trọng và yêu quý những giá trị và vẻ đẹp của tự nhiên và xã hội.</w:t>
            </w:r>
          </w:p>
          <w:p w:rsidR="009B7556" w:rsidRPr="00937CB1" w:rsidRDefault="009B7556" w:rsidP="009B7556">
            <w:pPr>
              <w:spacing w:line="240" w:lineRule="atLeast"/>
              <w:ind w:left="89"/>
              <w:rPr>
                <w:spacing w:val="-4"/>
                <w:sz w:val="21"/>
                <w:szCs w:val="21"/>
                <w:lang w:val="de-DE"/>
              </w:rPr>
            </w:pPr>
            <w:r w:rsidRPr="00937CB1">
              <w:rPr>
                <w:spacing w:val="-4"/>
                <w:sz w:val="21"/>
                <w:szCs w:val="21"/>
                <w:lang w:val="de-DE"/>
              </w:rPr>
              <w:t>- Phát triển nhận thức thẩm mỹ đúng đắn.</w:t>
            </w:r>
          </w:p>
          <w:p w:rsidR="009B7556" w:rsidRPr="00937CB1" w:rsidRDefault="009B7556" w:rsidP="00022C59">
            <w:pPr>
              <w:spacing w:line="240" w:lineRule="atLeast"/>
              <w:ind w:left="89"/>
              <w:rPr>
                <w:sz w:val="21"/>
                <w:szCs w:val="21"/>
                <w:lang w:val="de-DE"/>
              </w:rPr>
            </w:pPr>
            <w:r w:rsidRPr="00937CB1">
              <w:rPr>
                <w:spacing w:val="-4"/>
                <w:sz w:val="21"/>
                <w:szCs w:val="21"/>
                <w:lang w:val="de-DE"/>
              </w:rPr>
              <w:t>- Sinh viên yêu thích môn học hội họa và chất liệu bột mầu.</w:t>
            </w:r>
          </w:p>
        </w:tc>
        <w:tc>
          <w:tcPr>
            <w:tcW w:w="485" w:type="dxa"/>
            <w:vAlign w:val="center"/>
          </w:tcPr>
          <w:p w:rsidR="009B7556" w:rsidRPr="00937CB1" w:rsidRDefault="009B7556" w:rsidP="009B7556">
            <w:pPr>
              <w:spacing w:line="240" w:lineRule="atLeast"/>
              <w:ind w:left="-9"/>
              <w:jc w:val="center"/>
              <w:rPr>
                <w:sz w:val="21"/>
                <w:szCs w:val="21"/>
              </w:rPr>
            </w:pPr>
            <w:r w:rsidRPr="00937CB1">
              <w:rPr>
                <w:sz w:val="21"/>
                <w:szCs w:val="21"/>
              </w:rPr>
              <w:t>2</w:t>
            </w:r>
          </w:p>
        </w:tc>
        <w:tc>
          <w:tcPr>
            <w:tcW w:w="1765" w:type="dxa"/>
            <w:vAlign w:val="center"/>
          </w:tcPr>
          <w:p w:rsidR="009B7556" w:rsidRPr="00937CB1" w:rsidRDefault="009B7556" w:rsidP="009B7556">
            <w:pPr>
              <w:spacing w:line="240" w:lineRule="atLeast"/>
              <w:ind w:left="82" w:right="185"/>
              <w:rPr>
                <w:sz w:val="21"/>
                <w:szCs w:val="21"/>
                <w:lang w:val="vi-VN"/>
              </w:rPr>
            </w:pPr>
            <w:r w:rsidRPr="00937CB1">
              <w:rPr>
                <w:sz w:val="21"/>
                <w:szCs w:val="21"/>
                <w:lang w:val="vi-VN"/>
              </w:rPr>
              <w:t>Kì học: học kì II</w:t>
            </w:r>
          </w:p>
          <w:p w:rsidR="009B7556" w:rsidRPr="00937CB1" w:rsidRDefault="009B7556" w:rsidP="009B7556">
            <w:pPr>
              <w:spacing w:line="240" w:lineRule="atLeast"/>
              <w:ind w:left="82" w:right="185"/>
              <w:rPr>
                <w:sz w:val="21"/>
                <w:szCs w:val="21"/>
                <w:lang w:val="vi-VN"/>
              </w:rPr>
            </w:pPr>
            <w:r w:rsidRPr="00937CB1">
              <w:rPr>
                <w:sz w:val="21"/>
                <w:szCs w:val="21"/>
                <w:lang w:val="vi-VN"/>
              </w:rPr>
              <w:t>Thời gian: 6 tuần</w:t>
            </w:r>
          </w:p>
          <w:p w:rsidR="009B7556" w:rsidRPr="00937CB1" w:rsidRDefault="009B7556" w:rsidP="009B7556">
            <w:pPr>
              <w:spacing w:line="240" w:lineRule="atLeast"/>
              <w:ind w:left="82" w:right="185"/>
              <w:rPr>
                <w:sz w:val="21"/>
                <w:szCs w:val="21"/>
                <w:lang w:val="vi-VN"/>
              </w:rPr>
            </w:pPr>
            <w:r w:rsidRPr="00937CB1">
              <w:rPr>
                <w:sz w:val="21"/>
                <w:szCs w:val="21"/>
                <w:lang w:val="vi-VN"/>
              </w:rPr>
              <w:t xml:space="preserve">Phân bổ số tiết: </w:t>
            </w:r>
            <w:r w:rsidRPr="00937CB1">
              <w:rPr>
                <w:sz w:val="21"/>
                <w:szCs w:val="21"/>
              </w:rPr>
              <w:t>10</w:t>
            </w:r>
            <w:r w:rsidRPr="00937CB1">
              <w:rPr>
                <w:sz w:val="21"/>
                <w:szCs w:val="21"/>
                <w:lang w:val="vi-VN"/>
              </w:rPr>
              <w:t xml:space="preserve">LT, </w:t>
            </w:r>
            <w:r w:rsidRPr="00937CB1">
              <w:rPr>
                <w:sz w:val="21"/>
                <w:szCs w:val="21"/>
              </w:rPr>
              <w:t>50</w:t>
            </w:r>
            <w:r w:rsidRPr="00937CB1">
              <w:rPr>
                <w:sz w:val="21"/>
                <w:szCs w:val="21"/>
                <w:lang w:val="vi-VN"/>
              </w:rPr>
              <w:t>TH</w:t>
            </w:r>
          </w:p>
          <w:p w:rsidR="009B7556" w:rsidRPr="00937CB1" w:rsidRDefault="009B7556" w:rsidP="009B7556">
            <w:pPr>
              <w:spacing w:line="240" w:lineRule="atLeast"/>
              <w:rPr>
                <w:spacing w:val="-4"/>
                <w:sz w:val="21"/>
                <w:szCs w:val="21"/>
              </w:rPr>
            </w:pPr>
            <w:r w:rsidRPr="00937CB1">
              <w:rPr>
                <w:sz w:val="21"/>
                <w:szCs w:val="21"/>
                <w:lang w:val="vi-VN"/>
              </w:rPr>
              <w:t xml:space="preserve">+ </w:t>
            </w:r>
            <w:r w:rsidRPr="00937CB1">
              <w:rPr>
                <w:spacing w:val="-4"/>
                <w:sz w:val="21"/>
                <w:szCs w:val="21"/>
              </w:rPr>
              <w:t>Bài 1: 2LT, 8TH</w:t>
            </w:r>
          </w:p>
          <w:p w:rsidR="009B7556" w:rsidRPr="00937CB1" w:rsidRDefault="009B7556" w:rsidP="009B7556">
            <w:pPr>
              <w:spacing w:line="240" w:lineRule="atLeast"/>
              <w:rPr>
                <w:spacing w:val="-4"/>
                <w:sz w:val="21"/>
                <w:szCs w:val="21"/>
              </w:rPr>
            </w:pPr>
            <w:r w:rsidRPr="00937CB1">
              <w:rPr>
                <w:sz w:val="21"/>
                <w:szCs w:val="21"/>
                <w:lang w:val="vi-VN"/>
              </w:rPr>
              <w:t xml:space="preserve">+ </w:t>
            </w:r>
            <w:r w:rsidRPr="00937CB1">
              <w:rPr>
                <w:spacing w:val="-4"/>
                <w:sz w:val="21"/>
                <w:szCs w:val="21"/>
              </w:rPr>
              <w:t>Bài 2: 2LT, 8TH</w:t>
            </w:r>
          </w:p>
          <w:p w:rsidR="009B7556" w:rsidRPr="00937CB1" w:rsidRDefault="009B7556" w:rsidP="009B7556">
            <w:pPr>
              <w:spacing w:line="240" w:lineRule="atLeast"/>
              <w:rPr>
                <w:spacing w:val="-4"/>
                <w:sz w:val="21"/>
                <w:szCs w:val="21"/>
              </w:rPr>
            </w:pPr>
            <w:r w:rsidRPr="00937CB1">
              <w:rPr>
                <w:sz w:val="21"/>
                <w:szCs w:val="21"/>
                <w:lang w:val="vi-VN"/>
              </w:rPr>
              <w:t xml:space="preserve">+ </w:t>
            </w:r>
            <w:r w:rsidRPr="00937CB1">
              <w:rPr>
                <w:spacing w:val="-4"/>
                <w:sz w:val="21"/>
                <w:szCs w:val="21"/>
              </w:rPr>
              <w:t>Bài 3: 2LT, 8TH</w:t>
            </w:r>
          </w:p>
          <w:p w:rsidR="009B7556" w:rsidRPr="00937CB1" w:rsidRDefault="009B7556" w:rsidP="009B7556">
            <w:pPr>
              <w:spacing w:line="240" w:lineRule="atLeast"/>
              <w:rPr>
                <w:spacing w:val="-4"/>
                <w:sz w:val="21"/>
                <w:szCs w:val="21"/>
              </w:rPr>
            </w:pPr>
            <w:r w:rsidRPr="00937CB1">
              <w:rPr>
                <w:sz w:val="21"/>
                <w:szCs w:val="21"/>
                <w:lang w:val="vi-VN"/>
              </w:rPr>
              <w:t xml:space="preserve">+ </w:t>
            </w:r>
            <w:r w:rsidRPr="00937CB1">
              <w:rPr>
                <w:spacing w:val="-4"/>
                <w:sz w:val="21"/>
                <w:szCs w:val="21"/>
              </w:rPr>
              <w:t>Bài 4: 2LT, 8TH</w:t>
            </w:r>
          </w:p>
          <w:p w:rsidR="009B7556" w:rsidRPr="00937CB1" w:rsidRDefault="009B7556" w:rsidP="009B7556">
            <w:pPr>
              <w:spacing w:line="240" w:lineRule="atLeast"/>
              <w:rPr>
                <w:spacing w:val="-4"/>
                <w:sz w:val="21"/>
                <w:szCs w:val="21"/>
              </w:rPr>
            </w:pPr>
            <w:r w:rsidRPr="00937CB1">
              <w:rPr>
                <w:sz w:val="21"/>
                <w:szCs w:val="21"/>
                <w:lang w:val="vi-VN"/>
              </w:rPr>
              <w:t xml:space="preserve">+ </w:t>
            </w:r>
            <w:r w:rsidRPr="00937CB1">
              <w:rPr>
                <w:spacing w:val="-4"/>
                <w:sz w:val="21"/>
                <w:szCs w:val="21"/>
              </w:rPr>
              <w:t>Bài 5: 2LT, 8TH</w:t>
            </w:r>
          </w:p>
          <w:p w:rsidR="009B7556" w:rsidRPr="00937CB1" w:rsidRDefault="009B7556" w:rsidP="00022C59">
            <w:pPr>
              <w:spacing w:line="240" w:lineRule="atLeast"/>
              <w:rPr>
                <w:sz w:val="21"/>
                <w:szCs w:val="21"/>
              </w:rPr>
            </w:pPr>
            <w:r w:rsidRPr="00937CB1">
              <w:rPr>
                <w:sz w:val="21"/>
                <w:szCs w:val="21"/>
                <w:lang w:val="vi-VN"/>
              </w:rPr>
              <w:t xml:space="preserve">+ </w:t>
            </w:r>
            <w:r w:rsidRPr="00937CB1">
              <w:rPr>
                <w:spacing w:val="-4"/>
                <w:sz w:val="21"/>
                <w:szCs w:val="21"/>
              </w:rPr>
              <w:t>Bài 6: 10TH</w:t>
            </w:r>
          </w:p>
        </w:tc>
        <w:tc>
          <w:tcPr>
            <w:tcW w:w="1440" w:type="dxa"/>
            <w:vAlign w:val="center"/>
          </w:tcPr>
          <w:p w:rsidR="009B7556" w:rsidRPr="00937CB1" w:rsidRDefault="009B7556" w:rsidP="009B7556">
            <w:pPr>
              <w:spacing w:line="240" w:lineRule="atLeast"/>
              <w:ind w:left="71"/>
              <w:rPr>
                <w:sz w:val="21"/>
                <w:szCs w:val="21"/>
              </w:rPr>
            </w:pPr>
            <w:r w:rsidRPr="00937CB1">
              <w:rPr>
                <w:sz w:val="21"/>
                <w:szCs w:val="21"/>
              </w:rPr>
              <w:t>ĐCC: 10%</w:t>
            </w:r>
          </w:p>
          <w:p w:rsidR="009B7556" w:rsidRPr="00937CB1" w:rsidRDefault="009B7556" w:rsidP="009B7556">
            <w:pPr>
              <w:spacing w:line="240" w:lineRule="atLeast"/>
              <w:ind w:left="71"/>
              <w:rPr>
                <w:sz w:val="21"/>
                <w:szCs w:val="21"/>
              </w:rPr>
            </w:pPr>
            <w:r w:rsidRPr="00937CB1">
              <w:rPr>
                <w:sz w:val="21"/>
                <w:szCs w:val="21"/>
              </w:rPr>
              <w:t>ĐĐK: 30%</w:t>
            </w:r>
          </w:p>
          <w:p w:rsidR="009B7556" w:rsidRPr="00937CB1" w:rsidRDefault="009B7556" w:rsidP="009B7556">
            <w:pPr>
              <w:spacing w:line="240" w:lineRule="atLeast"/>
              <w:ind w:left="71"/>
              <w:rPr>
                <w:sz w:val="21"/>
                <w:szCs w:val="21"/>
              </w:rPr>
            </w:pPr>
            <w:r w:rsidRPr="00937CB1">
              <w:rPr>
                <w:sz w:val="21"/>
                <w:szCs w:val="21"/>
              </w:rPr>
              <w:t>ĐTK: 60%</w:t>
            </w:r>
          </w:p>
        </w:tc>
      </w:tr>
    </w:tbl>
    <w:p w:rsidR="009B7556" w:rsidRPr="00937CB1" w:rsidRDefault="009B7556" w:rsidP="009B7556">
      <w:pPr>
        <w:spacing w:line="240" w:lineRule="atLeast"/>
        <w:rPr>
          <w:sz w:val="21"/>
          <w:szCs w:val="21"/>
        </w:rPr>
      </w:pPr>
    </w:p>
    <w:p w:rsidR="009B7556" w:rsidRPr="00937CB1" w:rsidRDefault="009B7556" w:rsidP="009B7556">
      <w:pPr>
        <w:spacing w:line="240" w:lineRule="atLeast"/>
        <w:rPr>
          <w:sz w:val="21"/>
          <w:szCs w:val="21"/>
        </w:rPr>
      </w:pPr>
      <w:r w:rsidRPr="00022C59">
        <w:rPr>
          <w:b/>
          <w:sz w:val="21"/>
          <w:szCs w:val="21"/>
        </w:rPr>
        <w:t>Môn: Hội Họa</w:t>
      </w:r>
    </w:p>
    <w:tbl>
      <w:tblPr>
        <w:tblpPr w:leftFromText="180" w:rightFromText="180" w:vertAnchor="text" w:tblpY="1"/>
        <w:tblOverlap w:val="never"/>
        <w:tblW w:w="15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0"/>
        <w:gridCol w:w="1350"/>
        <w:gridCol w:w="9810"/>
        <w:gridCol w:w="485"/>
        <w:gridCol w:w="1765"/>
        <w:gridCol w:w="1440"/>
      </w:tblGrid>
      <w:tr w:rsidR="009B7556" w:rsidRPr="00937CB1" w:rsidTr="00022C59">
        <w:trPr>
          <w:trHeight w:val="1690"/>
        </w:trPr>
        <w:tc>
          <w:tcPr>
            <w:tcW w:w="550" w:type="dxa"/>
            <w:vAlign w:val="center"/>
          </w:tcPr>
          <w:p w:rsidR="009B7556" w:rsidRPr="00937CB1" w:rsidRDefault="009B7556" w:rsidP="009B7556">
            <w:pPr>
              <w:spacing w:line="240" w:lineRule="atLeast"/>
              <w:jc w:val="center"/>
              <w:rPr>
                <w:sz w:val="21"/>
                <w:szCs w:val="21"/>
              </w:rPr>
            </w:pPr>
            <w:r w:rsidRPr="00937CB1">
              <w:rPr>
                <w:sz w:val="21"/>
                <w:szCs w:val="21"/>
              </w:rPr>
              <w:t>1</w:t>
            </w:r>
          </w:p>
        </w:tc>
        <w:tc>
          <w:tcPr>
            <w:tcW w:w="1350" w:type="dxa"/>
            <w:vAlign w:val="center"/>
          </w:tcPr>
          <w:p w:rsidR="009B7556" w:rsidRPr="00937CB1" w:rsidRDefault="009B7556" w:rsidP="009B7556">
            <w:pPr>
              <w:spacing w:line="240" w:lineRule="atLeast"/>
              <w:ind w:left="71"/>
              <w:rPr>
                <w:sz w:val="21"/>
                <w:szCs w:val="21"/>
              </w:rPr>
            </w:pPr>
            <w:r w:rsidRPr="00937CB1">
              <w:rPr>
                <w:sz w:val="21"/>
                <w:szCs w:val="21"/>
              </w:rPr>
              <w:t>Hội họa1.1</w:t>
            </w:r>
          </w:p>
          <w:p w:rsidR="009B7556" w:rsidRPr="00937CB1" w:rsidRDefault="009B7556" w:rsidP="009B7556">
            <w:pPr>
              <w:spacing w:line="240" w:lineRule="atLeast"/>
              <w:ind w:left="71"/>
              <w:rPr>
                <w:sz w:val="21"/>
                <w:szCs w:val="21"/>
              </w:rPr>
            </w:pPr>
            <w:r w:rsidRPr="00937CB1">
              <w:rPr>
                <w:bCs/>
                <w:iCs/>
                <w:sz w:val="21"/>
                <w:szCs w:val="21"/>
                <w:lang w:val="de-DE"/>
              </w:rPr>
              <w:t>Vẽ tĩnh vật chất liệu acylic</w:t>
            </w:r>
          </w:p>
        </w:tc>
        <w:tc>
          <w:tcPr>
            <w:tcW w:w="9810" w:type="dxa"/>
            <w:vAlign w:val="center"/>
          </w:tcPr>
          <w:p w:rsidR="009B7556" w:rsidRPr="00937CB1" w:rsidRDefault="009B7556" w:rsidP="00022C59">
            <w:pPr>
              <w:spacing w:line="240" w:lineRule="atLeast"/>
              <w:ind w:left="90" w:right="51"/>
              <w:jc w:val="both"/>
              <w:rPr>
                <w:sz w:val="21"/>
                <w:szCs w:val="21"/>
              </w:rPr>
            </w:pPr>
          </w:p>
          <w:p w:rsidR="009B7556" w:rsidRPr="00937CB1" w:rsidRDefault="009B7556" w:rsidP="00022C59">
            <w:pPr>
              <w:spacing w:line="240" w:lineRule="atLeast"/>
              <w:ind w:left="90" w:right="51" w:firstLine="567"/>
              <w:jc w:val="both"/>
              <w:rPr>
                <w:i/>
                <w:spacing w:val="-4"/>
                <w:sz w:val="21"/>
                <w:szCs w:val="21"/>
                <w:lang w:val="de-DE"/>
              </w:rPr>
            </w:pPr>
            <w:r w:rsidRPr="00937CB1">
              <w:rPr>
                <w:sz w:val="21"/>
                <w:szCs w:val="21"/>
              </w:rPr>
              <w:t xml:space="preserve">Trang bị cho sinh viên </w:t>
            </w:r>
            <w:r w:rsidRPr="00937CB1">
              <w:rPr>
                <w:sz w:val="21"/>
                <w:szCs w:val="21"/>
                <w:lang w:val="de-DE"/>
              </w:rPr>
              <w:t>nắm được những khái niệm, vai trò, mầu sắc cơ bản của bài tĩnh vật.</w:t>
            </w:r>
            <w:r w:rsidRPr="00937CB1">
              <w:rPr>
                <w:i/>
                <w:spacing w:val="-4"/>
                <w:sz w:val="21"/>
                <w:szCs w:val="21"/>
                <w:lang w:val="de-DE"/>
              </w:rPr>
              <w:t xml:space="preserve"> </w:t>
            </w:r>
            <w:r w:rsidRPr="00937CB1">
              <w:rPr>
                <w:spacing w:val="-4"/>
                <w:sz w:val="21"/>
                <w:szCs w:val="21"/>
                <w:lang w:val="de-DE"/>
              </w:rPr>
              <w:t>Chuẩn bị tốt họa phẩm, bảng, bút và các dụng cụ khác cho bài tập vẽ tĩnh vật chất liệu acylic trên toan.</w:t>
            </w:r>
            <w:r w:rsidRPr="00937CB1">
              <w:rPr>
                <w:i/>
                <w:spacing w:val="-4"/>
                <w:sz w:val="21"/>
                <w:szCs w:val="21"/>
                <w:lang w:val="de-DE"/>
              </w:rPr>
              <w:t xml:space="preserve"> </w:t>
            </w:r>
            <w:r w:rsidRPr="00937CB1">
              <w:rPr>
                <w:spacing w:val="-4"/>
                <w:sz w:val="21"/>
                <w:szCs w:val="21"/>
                <w:lang w:val="de-DE"/>
              </w:rPr>
              <w:t>Nêu được kỹ thuật vẽ cơ bản của chất liệu acylic</w:t>
            </w:r>
            <w:r w:rsidRPr="00937CB1">
              <w:rPr>
                <w:b/>
                <w:sz w:val="21"/>
                <w:szCs w:val="21"/>
                <w:lang w:val="de-DE"/>
              </w:rPr>
              <w:t xml:space="preserve">. </w:t>
            </w:r>
            <w:r w:rsidRPr="00937CB1">
              <w:rPr>
                <w:sz w:val="21"/>
                <w:szCs w:val="21"/>
              </w:rPr>
              <w:t>V</w:t>
            </w:r>
            <w:r w:rsidRPr="00937CB1">
              <w:rPr>
                <w:spacing w:val="-4"/>
                <w:sz w:val="21"/>
                <w:szCs w:val="21"/>
                <w:lang w:val="de-DE"/>
              </w:rPr>
              <w:t>ận dụng kiến thức vào bài tập và thể hiện được không gian, hình khối, mầu sắc, đậm nhạt trên cơ sở mẫu thật. Cảm nhận được sự khác biệt về mầu sắc, hình khối, không gian và chất cảm trên từng mẫu tĩnh vật cụ thể. Thể hiện được kỹ thuật vẽ chất liệu acylic.</w:t>
            </w:r>
          </w:p>
          <w:p w:rsidR="009B7556" w:rsidRPr="00937CB1" w:rsidRDefault="009B7556" w:rsidP="00022C59">
            <w:pPr>
              <w:spacing w:line="240" w:lineRule="atLeast"/>
              <w:ind w:left="90" w:right="51" w:firstLine="567"/>
              <w:jc w:val="both"/>
              <w:rPr>
                <w:sz w:val="21"/>
                <w:szCs w:val="21"/>
                <w:lang w:val="pt-BR"/>
              </w:rPr>
            </w:pPr>
            <w:r w:rsidRPr="00937CB1">
              <w:rPr>
                <w:sz w:val="21"/>
                <w:szCs w:val="21"/>
              </w:rPr>
              <w:t>Ý thức được vai trò, nhiệm vụ của người họa sĩ thiết kế  trong quá trình sáng tác, đòi hỏi phải tích lũy vốn sống, vốn kiến thức về văn hóa và xã hội để phục vụ cho tác phẩm của mình.</w:t>
            </w:r>
            <w:r w:rsidRPr="00937CB1">
              <w:rPr>
                <w:spacing w:val="-4"/>
                <w:sz w:val="21"/>
                <w:szCs w:val="21"/>
                <w:lang w:val="de-DE"/>
              </w:rPr>
              <w:t xml:space="preserve"> Trân trọng và yêu quý những giá trị và vẻ đẹp của tự nhiên và xã hội. Phát triển nhận thức thẩm mỹ đúng đắn.  Sinh viên yêu thích môn học hội họa và chất liệu acylic.</w:t>
            </w:r>
          </w:p>
        </w:tc>
        <w:tc>
          <w:tcPr>
            <w:tcW w:w="485" w:type="dxa"/>
            <w:vAlign w:val="center"/>
          </w:tcPr>
          <w:p w:rsidR="009B7556" w:rsidRPr="00937CB1" w:rsidRDefault="009B7556" w:rsidP="009B7556">
            <w:pPr>
              <w:spacing w:line="240" w:lineRule="atLeast"/>
              <w:ind w:left="71"/>
              <w:rPr>
                <w:sz w:val="21"/>
                <w:szCs w:val="21"/>
              </w:rPr>
            </w:pPr>
            <w:r w:rsidRPr="00937CB1">
              <w:rPr>
                <w:sz w:val="21"/>
                <w:szCs w:val="21"/>
                <w:lang w:val="pt-BR"/>
              </w:rPr>
              <w:t xml:space="preserve">   </w:t>
            </w:r>
            <w:r w:rsidRPr="00937CB1">
              <w:rPr>
                <w:sz w:val="21"/>
                <w:szCs w:val="21"/>
              </w:rPr>
              <w:t>2</w:t>
            </w:r>
          </w:p>
        </w:tc>
        <w:tc>
          <w:tcPr>
            <w:tcW w:w="1765" w:type="dxa"/>
            <w:vAlign w:val="center"/>
          </w:tcPr>
          <w:p w:rsidR="009B7556" w:rsidRPr="00937CB1" w:rsidRDefault="009B7556" w:rsidP="009B7556">
            <w:pPr>
              <w:spacing w:line="240" w:lineRule="atLeast"/>
              <w:rPr>
                <w:sz w:val="21"/>
                <w:szCs w:val="21"/>
              </w:rPr>
            </w:pPr>
            <w:r w:rsidRPr="00937CB1">
              <w:rPr>
                <w:sz w:val="21"/>
                <w:szCs w:val="21"/>
              </w:rPr>
              <w:t xml:space="preserve"> Kỳ học: Kỳ 1 </w:t>
            </w:r>
          </w:p>
          <w:p w:rsidR="009B7556" w:rsidRPr="00937CB1" w:rsidRDefault="009B7556" w:rsidP="009B7556">
            <w:pPr>
              <w:spacing w:line="240" w:lineRule="atLeast"/>
              <w:ind w:left="71"/>
              <w:rPr>
                <w:sz w:val="21"/>
                <w:szCs w:val="21"/>
              </w:rPr>
            </w:pPr>
            <w:r w:rsidRPr="00937CB1">
              <w:rPr>
                <w:sz w:val="21"/>
                <w:szCs w:val="21"/>
              </w:rPr>
              <w:t>Thời gian: 06 tuần</w:t>
            </w:r>
          </w:p>
          <w:p w:rsidR="009B7556" w:rsidRPr="00937CB1" w:rsidRDefault="009B7556" w:rsidP="009B7556">
            <w:pPr>
              <w:spacing w:line="240" w:lineRule="atLeast"/>
              <w:ind w:left="71"/>
              <w:rPr>
                <w:sz w:val="21"/>
                <w:szCs w:val="21"/>
              </w:rPr>
            </w:pPr>
            <w:r w:rsidRPr="00937CB1">
              <w:rPr>
                <w:sz w:val="21"/>
                <w:szCs w:val="21"/>
              </w:rPr>
              <w:t xml:space="preserve">Phân bổ số tiết: </w:t>
            </w:r>
          </w:p>
          <w:p w:rsidR="009B7556" w:rsidRPr="00937CB1" w:rsidRDefault="009B7556" w:rsidP="009B7556">
            <w:pPr>
              <w:spacing w:line="240" w:lineRule="atLeast"/>
              <w:ind w:left="71"/>
              <w:rPr>
                <w:sz w:val="21"/>
                <w:szCs w:val="21"/>
              </w:rPr>
            </w:pPr>
            <w:r w:rsidRPr="00937CB1">
              <w:rPr>
                <w:sz w:val="21"/>
                <w:szCs w:val="21"/>
              </w:rPr>
              <w:t>30% LT, 70% TH</w:t>
            </w:r>
          </w:p>
          <w:p w:rsidR="009B7556" w:rsidRPr="00937CB1" w:rsidRDefault="009B7556" w:rsidP="009B7556">
            <w:pPr>
              <w:spacing w:line="240" w:lineRule="atLeast"/>
              <w:ind w:left="71"/>
              <w:rPr>
                <w:sz w:val="21"/>
                <w:szCs w:val="21"/>
              </w:rPr>
            </w:pPr>
            <w:r w:rsidRPr="00937CB1">
              <w:rPr>
                <w:sz w:val="21"/>
                <w:szCs w:val="21"/>
              </w:rPr>
              <w:t xml:space="preserve">Bài 1: 10TH </w:t>
            </w:r>
          </w:p>
          <w:p w:rsidR="009B7556" w:rsidRPr="00937CB1" w:rsidRDefault="009B7556" w:rsidP="009B7556">
            <w:pPr>
              <w:spacing w:line="240" w:lineRule="atLeast"/>
              <w:ind w:left="71"/>
              <w:rPr>
                <w:sz w:val="21"/>
                <w:szCs w:val="21"/>
              </w:rPr>
            </w:pPr>
            <w:r w:rsidRPr="00937CB1">
              <w:rPr>
                <w:sz w:val="21"/>
                <w:szCs w:val="21"/>
              </w:rPr>
              <w:t>Bài 2: 10TH</w:t>
            </w:r>
          </w:p>
          <w:p w:rsidR="009B7556" w:rsidRPr="00937CB1" w:rsidRDefault="009B7556" w:rsidP="009B7556">
            <w:pPr>
              <w:spacing w:line="240" w:lineRule="atLeast"/>
              <w:ind w:left="71"/>
              <w:rPr>
                <w:sz w:val="21"/>
                <w:szCs w:val="21"/>
              </w:rPr>
            </w:pPr>
            <w:r w:rsidRPr="00937CB1">
              <w:rPr>
                <w:sz w:val="21"/>
                <w:szCs w:val="21"/>
              </w:rPr>
              <w:t>Bài 3: 10TH</w:t>
            </w:r>
          </w:p>
          <w:p w:rsidR="009B7556" w:rsidRPr="00937CB1" w:rsidRDefault="009B7556" w:rsidP="009B7556">
            <w:pPr>
              <w:spacing w:line="240" w:lineRule="atLeast"/>
              <w:ind w:left="71"/>
              <w:rPr>
                <w:sz w:val="21"/>
                <w:szCs w:val="21"/>
              </w:rPr>
            </w:pPr>
            <w:r w:rsidRPr="00937CB1">
              <w:rPr>
                <w:sz w:val="21"/>
                <w:szCs w:val="21"/>
              </w:rPr>
              <w:t>Bài 4: 10TH</w:t>
            </w:r>
          </w:p>
          <w:p w:rsidR="009B7556" w:rsidRPr="00937CB1" w:rsidRDefault="009B7556" w:rsidP="009B7556">
            <w:pPr>
              <w:spacing w:line="240" w:lineRule="atLeast"/>
              <w:ind w:left="71"/>
              <w:rPr>
                <w:sz w:val="21"/>
                <w:szCs w:val="21"/>
              </w:rPr>
            </w:pPr>
            <w:r w:rsidRPr="00937CB1">
              <w:rPr>
                <w:sz w:val="21"/>
                <w:szCs w:val="21"/>
              </w:rPr>
              <w:t>Bài 5: 10TH</w:t>
            </w:r>
          </w:p>
          <w:p w:rsidR="009B7556" w:rsidRPr="00937CB1" w:rsidRDefault="009B7556" w:rsidP="00022C59">
            <w:pPr>
              <w:spacing w:line="240" w:lineRule="atLeast"/>
              <w:ind w:left="71"/>
              <w:rPr>
                <w:sz w:val="21"/>
                <w:szCs w:val="21"/>
              </w:rPr>
            </w:pPr>
            <w:r w:rsidRPr="00937CB1">
              <w:rPr>
                <w:sz w:val="21"/>
                <w:szCs w:val="21"/>
              </w:rPr>
              <w:t>Bài 6: 10TH</w:t>
            </w:r>
          </w:p>
        </w:tc>
        <w:tc>
          <w:tcPr>
            <w:tcW w:w="1440" w:type="dxa"/>
            <w:vAlign w:val="center"/>
          </w:tcPr>
          <w:p w:rsidR="009B7556" w:rsidRPr="00937CB1" w:rsidRDefault="009B7556" w:rsidP="009B7556">
            <w:pPr>
              <w:spacing w:line="240" w:lineRule="atLeast"/>
              <w:ind w:left="71"/>
              <w:rPr>
                <w:sz w:val="21"/>
                <w:szCs w:val="21"/>
              </w:rPr>
            </w:pPr>
            <w:r w:rsidRPr="00937CB1">
              <w:rPr>
                <w:sz w:val="21"/>
                <w:szCs w:val="21"/>
              </w:rPr>
              <w:t>ĐCC: 10%</w:t>
            </w:r>
          </w:p>
          <w:p w:rsidR="009B7556" w:rsidRPr="00937CB1" w:rsidRDefault="009B7556" w:rsidP="009B7556">
            <w:pPr>
              <w:spacing w:line="240" w:lineRule="atLeast"/>
              <w:ind w:left="71"/>
              <w:rPr>
                <w:sz w:val="21"/>
                <w:szCs w:val="21"/>
              </w:rPr>
            </w:pPr>
            <w:r w:rsidRPr="00937CB1">
              <w:rPr>
                <w:sz w:val="21"/>
                <w:szCs w:val="21"/>
              </w:rPr>
              <w:t>ĐĐK: 30%</w:t>
            </w:r>
          </w:p>
          <w:p w:rsidR="009B7556" w:rsidRPr="00937CB1" w:rsidRDefault="009B7556" w:rsidP="009B7556">
            <w:pPr>
              <w:spacing w:line="240" w:lineRule="atLeast"/>
              <w:ind w:left="71"/>
              <w:rPr>
                <w:sz w:val="21"/>
                <w:szCs w:val="21"/>
              </w:rPr>
            </w:pPr>
            <w:r w:rsidRPr="00937CB1">
              <w:rPr>
                <w:sz w:val="21"/>
                <w:szCs w:val="21"/>
              </w:rPr>
              <w:t>ĐTK: 60%</w:t>
            </w:r>
          </w:p>
        </w:tc>
      </w:tr>
      <w:tr w:rsidR="009B7556" w:rsidRPr="00937CB1" w:rsidTr="00022C59">
        <w:trPr>
          <w:trHeight w:val="995"/>
        </w:trPr>
        <w:tc>
          <w:tcPr>
            <w:tcW w:w="550" w:type="dxa"/>
            <w:vAlign w:val="center"/>
          </w:tcPr>
          <w:p w:rsidR="009B7556" w:rsidRPr="00937CB1" w:rsidRDefault="009B7556" w:rsidP="009B7556">
            <w:pPr>
              <w:spacing w:line="240" w:lineRule="atLeast"/>
              <w:jc w:val="center"/>
              <w:rPr>
                <w:sz w:val="21"/>
                <w:szCs w:val="21"/>
              </w:rPr>
            </w:pPr>
            <w:r w:rsidRPr="00937CB1">
              <w:rPr>
                <w:sz w:val="21"/>
                <w:szCs w:val="21"/>
              </w:rPr>
              <w:t>2</w:t>
            </w:r>
          </w:p>
        </w:tc>
        <w:tc>
          <w:tcPr>
            <w:tcW w:w="1350" w:type="dxa"/>
            <w:vAlign w:val="center"/>
          </w:tcPr>
          <w:p w:rsidR="009B7556" w:rsidRPr="00937CB1" w:rsidRDefault="009B7556" w:rsidP="009B7556">
            <w:pPr>
              <w:spacing w:line="240" w:lineRule="atLeast"/>
              <w:ind w:left="71"/>
              <w:rPr>
                <w:sz w:val="21"/>
                <w:szCs w:val="21"/>
              </w:rPr>
            </w:pPr>
            <w:r w:rsidRPr="00937CB1">
              <w:rPr>
                <w:sz w:val="21"/>
                <w:szCs w:val="21"/>
              </w:rPr>
              <w:t>Hội họa 1.2</w:t>
            </w:r>
          </w:p>
          <w:p w:rsidR="009B7556" w:rsidRPr="00937CB1" w:rsidRDefault="009B7556" w:rsidP="009B7556">
            <w:pPr>
              <w:spacing w:line="240" w:lineRule="atLeast"/>
              <w:ind w:left="71"/>
              <w:rPr>
                <w:sz w:val="21"/>
                <w:szCs w:val="21"/>
              </w:rPr>
            </w:pPr>
            <w:r w:rsidRPr="00937CB1">
              <w:rPr>
                <w:bCs/>
                <w:iCs/>
                <w:sz w:val="21"/>
                <w:szCs w:val="21"/>
                <w:lang w:val="de-DE"/>
              </w:rPr>
              <w:t xml:space="preserve">Vẽ phong cảnh - chất liệu </w:t>
            </w:r>
            <w:r w:rsidRPr="00937CB1">
              <w:rPr>
                <w:spacing w:val="-4"/>
                <w:sz w:val="21"/>
                <w:szCs w:val="21"/>
                <w:lang w:val="de-DE"/>
              </w:rPr>
              <w:t>acylic</w:t>
            </w:r>
          </w:p>
        </w:tc>
        <w:tc>
          <w:tcPr>
            <w:tcW w:w="9810" w:type="dxa"/>
            <w:vAlign w:val="center"/>
          </w:tcPr>
          <w:p w:rsidR="009B7556" w:rsidRPr="00937CB1" w:rsidRDefault="009B7556" w:rsidP="00022C59">
            <w:pPr>
              <w:spacing w:line="240" w:lineRule="atLeast"/>
              <w:ind w:left="90" w:right="51"/>
              <w:jc w:val="both"/>
              <w:rPr>
                <w:sz w:val="21"/>
                <w:szCs w:val="21"/>
                <w:lang w:val="de-DE"/>
              </w:rPr>
            </w:pPr>
          </w:p>
          <w:p w:rsidR="009B7556" w:rsidRPr="00937CB1" w:rsidRDefault="009B7556" w:rsidP="00022C59">
            <w:pPr>
              <w:spacing w:line="240" w:lineRule="atLeast"/>
              <w:ind w:left="90" w:right="51" w:firstLine="567"/>
              <w:jc w:val="both"/>
              <w:rPr>
                <w:b/>
                <w:sz w:val="21"/>
                <w:szCs w:val="21"/>
              </w:rPr>
            </w:pPr>
            <w:r w:rsidRPr="00937CB1">
              <w:rPr>
                <w:sz w:val="21"/>
                <w:szCs w:val="21"/>
              </w:rPr>
              <w:t xml:space="preserve">Trang bị cho sinh </w:t>
            </w:r>
            <w:proofErr w:type="gramStart"/>
            <w:r w:rsidRPr="00937CB1">
              <w:rPr>
                <w:sz w:val="21"/>
                <w:szCs w:val="21"/>
              </w:rPr>
              <w:t>viên  kiến</w:t>
            </w:r>
            <w:proofErr w:type="gramEnd"/>
            <w:r w:rsidRPr="00937CB1">
              <w:rPr>
                <w:sz w:val="21"/>
                <w:szCs w:val="21"/>
              </w:rPr>
              <w:t xml:space="preserve"> thức </w:t>
            </w:r>
            <w:r w:rsidRPr="00937CB1">
              <w:rPr>
                <w:sz w:val="21"/>
                <w:szCs w:val="21"/>
                <w:lang w:val="de-DE"/>
              </w:rPr>
              <w:t>nắm được những khái niệm, vai trò, mầu sắc cơ bản của đặc điểm cụ thể địa điểm vẽ.</w:t>
            </w:r>
            <w:r w:rsidRPr="00937CB1">
              <w:rPr>
                <w:i/>
                <w:spacing w:val="-4"/>
                <w:sz w:val="21"/>
                <w:szCs w:val="21"/>
                <w:lang w:val="de-DE"/>
              </w:rPr>
              <w:t xml:space="preserve"> </w:t>
            </w:r>
            <w:r w:rsidRPr="00937CB1">
              <w:rPr>
                <w:spacing w:val="-4"/>
                <w:sz w:val="21"/>
                <w:szCs w:val="21"/>
                <w:lang w:val="de-DE"/>
              </w:rPr>
              <w:t>Nêu được kỹ thuật vẽ cơ bản của chất liệu acylic</w:t>
            </w:r>
            <w:r w:rsidRPr="00937CB1">
              <w:rPr>
                <w:b/>
                <w:sz w:val="21"/>
                <w:szCs w:val="21"/>
              </w:rPr>
              <w:t xml:space="preserve">. </w:t>
            </w:r>
            <w:r w:rsidRPr="00937CB1">
              <w:rPr>
                <w:sz w:val="21"/>
                <w:szCs w:val="21"/>
              </w:rPr>
              <w:t xml:space="preserve">Có kĩ năng </w:t>
            </w:r>
            <w:r w:rsidRPr="00937CB1">
              <w:rPr>
                <w:spacing w:val="-4"/>
                <w:sz w:val="21"/>
                <w:szCs w:val="21"/>
                <w:lang w:val="de-DE"/>
              </w:rPr>
              <w:t>vận dụng kiến thức vào bài tập và thể hiện được không gian, mầu sắc, và đặc điểm sinh hoạt vùng miền. Thể hiện được sự khác biệt về hình khối, mầu sắc, không gian, thời gian và đặc điểm nơi vẽ, thể hiện tốt chất cảm trên từng bài tập cụ thể. Thể hiện được kỹ thuật vẽ chất liệu acylic.</w:t>
            </w:r>
          </w:p>
          <w:p w:rsidR="009B7556" w:rsidRPr="00937CB1" w:rsidRDefault="009B7556" w:rsidP="00022C59">
            <w:pPr>
              <w:spacing w:line="240" w:lineRule="atLeast"/>
              <w:ind w:left="90" w:right="51" w:firstLine="567"/>
              <w:jc w:val="both"/>
              <w:rPr>
                <w:spacing w:val="-4"/>
                <w:sz w:val="21"/>
                <w:szCs w:val="21"/>
                <w:lang w:val="de-DE"/>
              </w:rPr>
            </w:pPr>
            <w:r w:rsidRPr="00937CB1">
              <w:rPr>
                <w:sz w:val="21"/>
                <w:szCs w:val="21"/>
              </w:rPr>
              <w:t>Ý thức được vai trò, nhiệm vụ của người họa sĩ thiết kế  trong quá trình sáng tác, đòi hỏi phải tích lũy vốn sống, vốn kiến thức về văn hóa và xã hội để phục vụ cho tác phẩm của mình.</w:t>
            </w:r>
            <w:r w:rsidRPr="00937CB1">
              <w:rPr>
                <w:spacing w:val="-4"/>
                <w:sz w:val="21"/>
                <w:szCs w:val="21"/>
                <w:lang w:val="de-DE"/>
              </w:rPr>
              <w:t xml:space="preserve"> Trân trọng và yêu quý những giá trị và vẻ đẹp của tự nhiên và xã hội. Phát triển nhận thức thẩm mỹ đúng đắn. Sinh viên yêu thích môn học hội họa và chất liệu acylic.</w:t>
            </w:r>
          </w:p>
        </w:tc>
        <w:tc>
          <w:tcPr>
            <w:tcW w:w="485" w:type="dxa"/>
            <w:vAlign w:val="center"/>
          </w:tcPr>
          <w:p w:rsidR="009B7556" w:rsidRPr="00937CB1" w:rsidRDefault="009B7556" w:rsidP="009B7556">
            <w:pPr>
              <w:spacing w:line="240" w:lineRule="atLeast"/>
              <w:ind w:left="71"/>
              <w:rPr>
                <w:sz w:val="21"/>
                <w:szCs w:val="21"/>
              </w:rPr>
            </w:pPr>
            <w:r w:rsidRPr="00937CB1">
              <w:rPr>
                <w:sz w:val="21"/>
                <w:szCs w:val="21"/>
                <w:lang w:val="pt-BR"/>
              </w:rPr>
              <w:t xml:space="preserve">   </w:t>
            </w:r>
            <w:r w:rsidRPr="00937CB1">
              <w:rPr>
                <w:sz w:val="21"/>
                <w:szCs w:val="21"/>
              </w:rPr>
              <w:t>2</w:t>
            </w:r>
          </w:p>
        </w:tc>
        <w:tc>
          <w:tcPr>
            <w:tcW w:w="1765" w:type="dxa"/>
            <w:vAlign w:val="center"/>
          </w:tcPr>
          <w:p w:rsidR="009B7556" w:rsidRPr="00937CB1" w:rsidRDefault="009B7556" w:rsidP="009B7556">
            <w:pPr>
              <w:spacing w:line="240" w:lineRule="atLeast"/>
              <w:ind w:left="71"/>
              <w:rPr>
                <w:sz w:val="21"/>
                <w:szCs w:val="21"/>
              </w:rPr>
            </w:pPr>
            <w:r w:rsidRPr="00937CB1">
              <w:rPr>
                <w:sz w:val="21"/>
                <w:szCs w:val="21"/>
              </w:rPr>
              <w:t xml:space="preserve">Kỳ học: Kỳ 2 </w:t>
            </w:r>
          </w:p>
          <w:p w:rsidR="009B7556" w:rsidRPr="00937CB1" w:rsidRDefault="009B7556" w:rsidP="009B7556">
            <w:pPr>
              <w:spacing w:line="240" w:lineRule="atLeast"/>
              <w:ind w:left="71"/>
              <w:rPr>
                <w:sz w:val="21"/>
                <w:szCs w:val="21"/>
              </w:rPr>
            </w:pPr>
            <w:r w:rsidRPr="00937CB1">
              <w:rPr>
                <w:sz w:val="21"/>
                <w:szCs w:val="21"/>
              </w:rPr>
              <w:t>Thời gian: 06 tuần</w:t>
            </w:r>
          </w:p>
          <w:p w:rsidR="009B7556" w:rsidRPr="00937CB1" w:rsidRDefault="009B7556" w:rsidP="009B7556">
            <w:pPr>
              <w:spacing w:line="240" w:lineRule="atLeast"/>
              <w:ind w:left="71"/>
              <w:rPr>
                <w:sz w:val="21"/>
                <w:szCs w:val="21"/>
              </w:rPr>
            </w:pPr>
            <w:r w:rsidRPr="00937CB1">
              <w:rPr>
                <w:sz w:val="21"/>
                <w:szCs w:val="21"/>
              </w:rPr>
              <w:t xml:space="preserve">Phân bổ số tiết: </w:t>
            </w:r>
          </w:p>
          <w:p w:rsidR="009B7556" w:rsidRPr="00937CB1" w:rsidRDefault="009B7556" w:rsidP="009B7556">
            <w:pPr>
              <w:spacing w:line="240" w:lineRule="atLeast"/>
              <w:ind w:left="71"/>
              <w:rPr>
                <w:sz w:val="21"/>
                <w:szCs w:val="21"/>
              </w:rPr>
            </w:pPr>
            <w:r w:rsidRPr="00937CB1">
              <w:rPr>
                <w:sz w:val="21"/>
                <w:szCs w:val="21"/>
              </w:rPr>
              <w:t>20%LT, 80% TH</w:t>
            </w:r>
          </w:p>
          <w:p w:rsidR="009B7556" w:rsidRPr="00937CB1" w:rsidRDefault="009B7556" w:rsidP="009B7556">
            <w:pPr>
              <w:spacing w:line="240" w:lineRule="atLeast"/>
              <w:ind w:left="71"/>
              <w:rPr>
                <w:sz w:val="21"/>
                <w:szCs w:val="21"/>
              </w:rPr>
            </w:pPr>
            <w:r w:rsidRPr="00937CB1">
              <w:rPr>
                <w:sz w:val="21"/>
                <w:szCs w:val="21"/>
              </w:rPr>
              <w:t>Bài 1: 10TH</w:t>
            </w:r>
          </w:p>
          <w:p w:rsidR="009B7556" w:rsidRPr="00937CB1" w:rsidRDefault="009B7556" w:rsidP="009B7556">
            <w:pPr>
              <w:spacing w:line="240" w:lineRule="atLeast"/>
              <w:ind w:left="71"/>
              <w:rPr>
                <w:sz w:val="21"/>
                <w:szCs w:val="21"/>
              </w:rPr>
            </w:pPr>
            <w:r w:rsidRPr="00937CB1">
              <w:rPr>
                <w:sz w:val="21"/>
                <w:szCs w:val="21"/>
              </w:rPr>
              <w:t>Bài 2: 10TH</w:t>
            </w:r>
          </w:p>
          <w:p w:rsidR="009B7556" w:rsidRPr="00937CB1" w:rsidRDefault="009B7556" w:rsidP="009B7556">
            <w:pPr>
              <w:spacing w:line="240" w:lineRule="atLeast"/>
              <w:ind w:left="71"/>
              <w:rPr>
                <w:sz w:val="21"/>
                <w:szCs w:val="21"/>
              </w:rPr>
            </w:pPr>
            <w:r w:rsidRPr="00937CB1">
              <w:rPr>
                <w:sz w:val="21"/>
                <w:szCs w:val="21"/>
              </w:rPr>
              <w:t>Bài 3: 10TH</w:t>
            </w:r>
          </w:p>
          <w:p w:rsidR="009B7556" w:rsidRPr="00937CB1" w:rsidRDefault="009B7556" w:rsidP="009B7556">
            <w:pPr>
              <w:spacing w:line="240" w:lineRule="atLeast"/>
              <w:ind w:left="71"/>
              <w:rPr>
                <w:sz w:val="21"/>
                <w:szCs w:val="21"/>
              </w:rPr>
            </w:pPr>
            <w:r w:rsidRPr="00937CB1">
              <w:rPr>
                <w:sz w:val="21"/>
                <w:szCs w:val="21"/>
              </w:rPr>
              <w:t>Bài 4: 10TH</w:t>
            </w:r>
          </w:p>
          <w:p w:rsidR="009B7556" w:rsidRPr="00937CB1" w:rsidRDefault="009B7556" w:rsidP="009B7556">
            <w:pPr>
              <w:spacing w:line="240" w:lineRule="atLeast"/>
              <w:ind w:left="71"/>
              <w:rPr>
                <w:sz w:val="21"/>
                <w:szCs w:val="21"/>
              </w:rPr>
            </w:pPr>
            <w:r w:rsidRPr="00937CB1">
              <w:rPr>
                <w:sz w:val="21"/>
                <w:szCs w:val="21"/>
              </w:rPr>
              <w:t>Bài 5: 10TH</w:t>
            </w:r>
          </w:p>
          <w:p w:rsidR="009B7556" w:rsidRPr="00937CB1" w:rsidRDefault="009B7556" w:rsidP="00022C59">
            <w:pPr>
              <w:spacing w:line="240" w:lineRule="atLeast"/>
              <w:ind w:left="71"/>
              <w:rPr>
                <w:sz w:val="21"/>
                <w:szCs w:val="21"/>
              </w:rPr>
            </w:pPr>
            <w:r w:rsidRPr="00937CB1">
              <w:rPr>
                <w:sz w:val="21"/>
                <w:szCs w:val="21"/>
              </w:rPr>
              <w:t>Bài 6: 10</w:t>
            </w:r>
            <w:r w:rsidRPr="00937CB1">
              <w:rPr>
                <w:sz w:val="21"/>
                <w:szCs w:val="21"/>
                <w:vertAlign w:val="superscript"/>
              </w:rPr>
              <w:t>TH</w:t>
            </w:r>
          </w:p>
        </w:tc>
        <w:tc>
          <w:tcPr>
            <w:tcW w:w="1440" w:type="dxa"/>
            <w:vAlign w:val="center"/>
          </w:tcPr>
          <w:p w:rsidR="009B7556" w:rsidRPr="00937CB1" w:rsidRDefault="009B7556" w:rsidP="009B7556">
            <w:pPr>
              <w:spacing w:line="240" w:lineRule="atLeast"/>
              <w:ind w:left="71"/>
              <w:rPr>
                <w:sz w:val="21"/>
                <w:szCs w:val="21"/>
              </w:rPr>
            </w:pPr>
            <w:r w:rsidRPr="00937CB1">
              <w:rPr>
                <w:sz w:val="21"/>
                <w:szCs w:val="21"/>
              </w:rPr>
              <w:t>ĐCC: 10%</w:t>
            </w:r>
          </w:p>
          <w:p w:rsidR="009B7556" w:rsidRPr="00937CB1" w:rsidRDefault="009B7556" w:rsidP="009B7556">
            <w:pPr>
              <w:spacing w:line="240" w:lineRule="atLeast"/>
              <w:ind w:left="71"/>
              <w:rPr>
                <w:sz w:val="21"/>
                <w:szCs w:val="21"/>
              </w:rPr>
            </w:pPr>
            <w:r w:rsidRPr="00937CB1">
              <w:rPr>
                <w:sz w:val="21"/>
                <w:szCs w:val="21"/>
              </w:rPr>
              <w:t>ĐĐK: 30%</w:t>
            </w:r>
          </w:p>
          <w:p w:rsidR="009B7556" w:rsidRPr="00937CB1" w:rsidRDefault="009B7556" w:rsidP="009B7556">
            <w:pPr>
              <w:spacing w:line="240" w:lineRule="atLeast"/>
              <w:ind w:left="71"/>
              <w:rPr>
                <w:sz w:val="21"/>
                <w:szCs w:val="21"/>
              </w:rPr>
            </w:pPr>
            <w:r w:rsidRPr="00937CB1">
              <w:rPr>
                <w:sz w:val="21"/>
                <w:szCs w:val="21"/>
              </w:rPr>
              <w:t>ĐTK: 60%</w:t>
            </w:r>
          </w:p>
        </w:tc>
      </w:tr>
      <w:tr w:rsidR="009B7556" w:rsidRPr="00937CB1" w:rsidTr="00022C59">
        <w:trPr>
          <w:trHeight w:val="995"/>
        </w:trPr>
        <w:tc>
          <w:tcPr>
            <w:tcW w:w="550" w:type="dxa"/>
            <w:vAlign w:val="center"/>
          </w:tcPr>
          <w:p w:rsidR="009B7556" w:rsidRPr="00937CB1" w:rsidRDefault="009B7556" w:rsidP="009B7556">
            <w:pPr>
              <w:spacing w:line="240" w:lineRule="atLeast"/>
              <w:rPr>
                <w:sz w:val="21"/>
                <w:szCs w:val="21"/>
              </w:rPr>
            </w:pPr>
            <w:r w:rsidRPr="00937CB1">
              <w:rPr>
                <w:sz w:val="21"/>
                <w:szCs w:val="21"/>
              </w:rPr>
              <w:t xml:space="preserve">       3</w:t>
            </w:r>
          </w:p>
        </w:tc>
        <w:tc>
          <w:tcPr>
            <w:tcW w:w="1350" w:type="dxa"/>
            <w:vAlign w:val="center"/>
          </w:tcPr>
          <w:p w:rsidR="009B7556" w:rsidRPr="00937CB1" w:rsidRDefault="009B7556" w:rsidP="00022C59">
            <w:pPr>
              <w:spacing w:line="240" w:lineRule="atLeast"/>
              <w:jc w:val="center"/>
              <w:rPr>
                <w:sz w:val="21"/>
                <w:szCs w:val="21"/>
              </w:rPr>
            </w:pPr>
            <w:r w:rsidRPr="00937CB1">
              <w:rPr>
                <w:sz w:val="21"/>
                <w:szCs w:val="21"/>
              </w:rPr>
              <w:t>Hội họa 2.1</w:t>
            </w:r>
          </w:p>
          <w:p w:rsidR="009B7556" w:rsidRPr="00937CB1" w:rsidRDefault="009B7556" w:rsidP="00022C59">
            <w:pPr>
              <w:spacing w:line="240" w:lineRule="atLeast"/>
              <w:jc w:val="center"/>
              <w:rPr>
                <w:sz w:val="21"/>
                <w:szCs w:val="21"/>
              </w:rPr>
            </w:pPr>
            <w:r w:rsidRPr="00937CB1">
              <w:rPr>
                <w:bCs/>
                <w:iCs/>
                <w:sz w:val="21"/>
                <w:szCs w:val="21"/>
                <w:lang w:val="de-DE"/>
              </w:rPr>
              <w:t>Vẽ tĩnh vật - chất liệu sơn dầu</w:t>
            </w:r>
          </w:p>
        </w:tc>
        <w:tc>
          <w:tcPr>
            <w:tcW w:w="9810" w:type="dxa"/>
            <w:vAlign w:val="center"/>
          </w:tcPr>
          <w:p w:rsidR="009B7556" w:rsidRPr="00937CB1" w:rsidRDefault="009B7556" w:rsidP="00022C59">
            <w:pPr>
              <w:spacing w:line="240" w:lineRule="atLeast"/>
              <w:ind w:left="180" w:right="90" w:firstLine="360"/>
              <w:jc w:val="both"/>
              <w:rPr>
                <w:i/>
                <w:spacing w:val="-4"/>
                <w:sz w:val="21"/>
                <w:szCs w:val="21"/>
                <w:lang w:val="de-DE"/>
              </w:rPr>
            </w:pPr>
            <w:r w:rsidRPr="00937CB1">
              <w:rPr>
                <w:sz w:val="21"/>
                <w:szCs w:val="21"/>
              </w:rPr>
              <w:t xml:space="preserve">Trang bị cho sinh </w:t>
            </w:r>
            <w:proofErr w:type="gramStart"/>
            <w:r w:rsidRPr="00937CB1">
              <w:rPr>
                <w:sz w:val="21"/>
                <w:szCs w:val="21"/>
              </w:rPr>
              <w:t xml:space="preserve">viên  </w:t>
            </w:r>
            <w:r w:rsidRPr="00937CB1">
              <w:rPr>
                <w:sz w:val="21"/>
                <w:szCs w:val="21"/>
                <w:lang w:val="de-DE"/>
              </w:rPr>
              <w:t>nắm</w:t>
            </w:r>
            <w:proofErr w:type="gramEnd"/>
            <w:r w:rsidRPr="00937CB1">
              <w:rPr>
                <w:sz w:val="21"/>
                <w:szCs w:val="21"/>
                <w:lang w:val="de-DE"/>
              </w:rPr>
              <w:t xml:space="preserve"> được những khái niệm, vai trò, gam mầu cơ bản của bài tĩnh vật cụ thể.</w:t>
            </w:r>
            <w:r w:rsidRPr="00937CB1">
              <w:rPr>
                <w:spacing w:val="-4"/>
                <w:sz w:val="21"/>
                <w:szCs w:val="21"/>
                <w:lang w:val="de-DE"/>
              </w:rPr>
              <w:t xml:space="preserve"> Chuẩn bị tốt họa phẩm, toan, bút và các dụng cụ khác cho bài tập vẽ tĩnh vật chất liệu sơn dầu trên toan.</w:t>
            </w:r>
            <w:r w:rsidRPr="00937CB1">
              <w:rPr>
                <w:i/>
                <w:spacing w:val="-4"/>
                <w:sz w:val="21"/>
                <w:szCs w:val="21"/>
                <w:lang w:val="de-DE"/>
              </w:rPr>
              <w:t xml:space="preserve"> </w:t>
            </w:r>
            <w:r w:rsidRPr="00937CB1">
              <w:rPr>
                <w:spacing w:val="-4"/>
                <w:sz w:val="21"/>
                <w:szCs w:val="21"/>
                <w:lang w:val="de-DE"/>
              </w:rPr>
              <w:t xml:space="preserve"> Nêu được kỹ thuật vẽ cơ bản của chất liệu sơn dầu.</w:t>
            </w:r>
            <w:r w:rsidRPr="00937CB1">
              <w:rPr>
                <w:i/>
                <w:spacing w:val="-4"/>
                <w:sz w:val="21"/>
                <w:szCs w:val="21"/>
                <w:lang w:val="de-DE"/>
              </w:rPr>
              <w:t xml:space="preserve"> </w:t>
            </w:r>
            <w:r w:rsidRPr="00937CB1">
              <w:rPr>
                <w:spacing w:val="-4"/>
                <w:sz w:val="21"/>
                <w:szCs w:val="21"/>
                <w:lang w:val="de-DE"/>
              </w:rPr>
              <w:t xml:space="preserve"> So sánh được sự khác biệt về gam mầu, và chất cảm trên từng mẫu tĩnh vật cụ thể</w:t>
            </w:r>
            <w:r w:rsidRPr="00937CB1">
              <w:rPr>
                <w:i/>
                <w:spacing w:val="-4"/>
                <w:sz w:val="21"/>
                <w:szCs w:val="21"/>
                <w:lang w:val="de-DE"/>
              </w:rPr>
              <w:t xml:space="preserve">. </w:t>
            </w:r>
            <w:r w:rsidRPr="00937CB1">
              <w:rPr>
                <w:sz w:val="21"/>
                <w:szCs w:val="21"/>
              </w:rPr>
              <w:t>T</w:t>
            </w:r>
            <w:r w:rsidRPr="00937CB1">
              <w:rPr>
                <w:spacing w:val="-4"/>
                <w:sz w:val="21"/>
                <w:szCs w:val="21"/>
                <w:lang w:val="de-DE"/>
              </w:rPr>
              <w:t>hể hiện được đường nét, hình khối, mầu sắc, đậm nhạt trên cơ sở mẫu thật, sự khác biệt về sắc thái của gam mầu, hình khối, không gian và chất cảm trên từng mẫu tĩnh vật cụ thể. Thể hiện được kỹ thuật vẽ cơ bản của chất liệu sơn dầu.</w:t>
            </w:r>
          </w:p>
          <w:p w:rsidR="009B7556" w:rsidRPr="00937CB1" w:rsidRDefault="009B7556" w:rsidP="00022C59">
            <w:pPr>
              <w:spacing w:line="240" w:lineRule="atLeast"/>
              <w:ind w:left="180" w:right="90" w:firstLine="360"/>
              <w:jc w:val="both"/>
              <w:rPr>
                <w:sz w:val="21"/>
                <w:szCs w:val="21"/>
                <w:lang w:val="pt-BR"/>
              </w:rPr>
            </w:pPr>
            <w:r w:rsidRPr="00937CB1">
              <w:rPr>
                <w:sz w:val="21"/>
                <w:szCs w:val="21"/>
              </w:rPr>
              <w:t>Ý thức được vai trò, nhiệm vụ của người họa sĩ thiết kế  trong quá trình sáng tác, đòi hỏi phải tích lũy vốn sống, vốn kiến thức về văn hóa và xã hội để phục vụ cho tác phẩm của mình.</w:t>
            </w:r>
            <w:r w:rsidRPr="00937CB1">
              <w:rPr>
                <w:spacing w:val="-4"/>
                <w:sz w:val="21"/>
                <w:szCs w:val="21"/>
                <w:lang w:val="de-DE"/>
              </w:rPr>
              <w:t xml:space="preserve"> Trân trọng và yêu quý những giá trị và vẻ đẹp của tự nhiên và xã hội. Phát triển nhận thức thẩm mỹ đúng đắn. Sinh viên yêu thích môn học hội họa và chất </w:t>
            </w:r>
            <w:r w:rsidRPr="00937CB1">
              <w:rPr>
                <w:spacing w:val="-4"/>
                <w:sz w:val="21"/>
                <w:szCs w:val="21"/>
                <w:lang w:val="de-DE"/>
              </w:rPr>
              <w:lastRenderedPageBreak/>
              <w:t xml:space="preserve">liệu sơn dầu. </w:t>
            </w:r>
          </w:p>
        </w:tc>
        <w:tc>
          <w:tcPr>
            <w:tcW w:w="485" w:type="dxa"/>
            <w:vAlign w:val="center"/>
          </w:tcPr>
          <w:p w:rsidR="009B7556" w:rsidRPr="00937CB1" w:rsidRDefault="009B7556" w:rsidP="009B7556">
            <w:pPr>
              <w:spacing w:line="240" w:lineRule="atLeast"/>
              <w:ind w:left="71"/>
              <w:rPr>
                <w:sz w:val="21"/>
                <w:szCs w:val="21"/>
                <w:lang w:val="pt-BR"/>
              </w:rPr>
            </w:pPr>
            <w:r w:rsidRPr="00937CB1">
              <w:rPr>
                <w:sz w:val="21"/>
                <w:szCs w:val="21"/>
                <w:lang w:val="pt-BR"/>
              </w:rPr>
              <w:lastRenderedPageBreak/>
              <w:t xml:space="preserve"> </w:t>
            </w:r>
          </w:p>
          <w:p w:rsidR="009B7556" w:rsidRPr="00937CB1" w:rsidRDefault="009B7556" w:rsidP="009B7556">
            <w:pPr>
              <w:spacing w:line="240" w:lineRule="atLeast"/>
              <w:ind w:left="71"/>
              <w:rPr>
                <w:sz w:val="21"/>
                <w:szCs w:val="21"/>
              </w:rPr>
            </w:pPr>
            <w:r w:rsidRPr="00937CB1">
              <w:rPr>
                <w:sz w:val="21"/>
                <w:szCs w:val="21"/>
                <w:lang w:val="pt-BR"/>
              </w:rPr>
              <w:t xml:space="preserve">  </w:t>
            </w:r>
            <w:r w:rsidRPr="00937CB1">
              <w:rPr>
                <w:sz w:val="21"/>
                <w:szCs w:val="21"/>
              </w:rPr>
              <w:t>2</w:t>
            </w:r>
          </w:p>
        </w:tc>
        <w:tc>
          <w:tcPr>
            <w:tcW w:w="1765" w:type="dxa"/>
            <w:vAlign w:val="center"/>
          </w:tcPr>
          <w:p w:rsidR="009B7556" w:rsidRPr="00937CB1" w:rsidRDefault="009B7556" w:rsidP="009B7556">
            <w:pPr>
              <w:spacing w:line="240" w:lineRule="atLeast"/>
              <w:rPr>
                <w:sz w:val="21"/>
                <w:szCs w:val="21"/>
              </w:rPr>
            </w:pPr>
            <w:r w:rsidRPr="00937CB1">
              <w:rPr>
                <w:sz w:val="21"/>
                <w:szCs w:val="21"/>
              </w:rPr>
              <w:t xml:space="preserve"> Kỳ học: Kỳ 3 </w:t>
            </w:r>
          </w:p>
          <w:p w:rsidR="009B7556" w:rsidRPr="00937CB1" w:rsidRDefault="009B7556" w:rsidP="009B7556">
            <w:pPr>
              <w:spacing w:line="240" w:lineRule="atLeast"/>
              <w:ind w:left="71"/>
              <w:rPr>
                <w:sz w:val="21"/>
                <w:szCs w:val="21"/>
              </w:rPr>
            </w:pPr>
            <w:r w:rsidRPr="00937CB1">
              <w:rPr>
                <w:sz w:val="21"/>
                <w:szCs w:val="21"/>
              </w:rPr>
              <w:t>Thời gian: 06 tuần</w:t>
            </w:r>
          </w:p>
          <w:p w:rsidR="009B7556" w:rsidRPr="00937CB1" w:rsidRDefault="009B7556" w:rsidP="009B7556">
            <w:pPr>
              <w:spacing w:line="240" w:lineRule="atLeast"/>
              <w:ind w:left="71"/>
              <w:rPr>
                <w:sz w:val="21"/>
                <w:szCs w:val="21"/>
              </w:rPr>
            </w:pPr>
            <w:r w:rsidRPr="00937CB1">
              <w:rPr>
                <w:sz w:val="21"/>
                <w:szCs w:val="21"/>
              </w:rPr>
              <w:t xml:space="preserve">Phân bổ số tiết: </w:t>
            </w:r>
          </w:p>
          <w:p w:rsidR="009B7556" w:rsidRPr="00937CB1" w:rsidRDefault="009B7556" w:rsidP="009B7556">
            <w:pPr>
              <w:spacing w:line="240" w:lineRule="atLeast"/>
              <w:ind w:left="71"/>
              <w:rPr>
                <w:sz w:val="21"/>
                <w:szCs w:val="21"/>
              </w:rPr>
            </w:pPr>
            <w:r w:rsidRPr="00937CB1">
              <w:rPr>
                <w:sz w:val="21"/>
                <w:szCs w:val="21"/>
              </w:rPr>
              <w:t>10%LT, 90% TH</w:t>
            </w:r>
          </w:p>
          <w:p w:rsidR="009B7556" w:rsidRPr="00937CB1" w:rsidRDefault="009B7556" w:rsidP="009B7556">
            <w:pPr>
              <w:spacing w:line="240" w:lineRule="atLeast"/>
              <w:ind w:left="71"/>
              <w:rPr>
                <w:sz w:val="21"/>
                <w:szCs w:val="21"/>
              </w:rPr>
            </w:pPr>
            <w:r w:rsidRPr="00937CB1">
              <w:rPr>
                <w:sz w:val="21"/>
                <w:szCs w:val="21"/>
              </w:rPr>
              <w:t>Bài 1: 10TH</w:t>
            </w:r>
          </w:p>
          <w:p w:rsidR="009B7556" w:rsidRPr="00937CB1" w:rsidRDefault="009B7556" w:rsidP="009B7556">
            <w:pPr>
              <w:spacing w:line="240" w:lineRule="atLeast"/>
              <w:ind w:left="71"/>
              <w:rPr>
                <w:sz w:val="21"/>
                <w:szCs w:val="21"/>
              </w:rPr>
            </w:pPr>
            <w:r w:rsidRPr="00937CB1">
              <w:rPr>
                <w:sz w:val="21"/>
                <w:szCs w:val="21"/>
              </w:rPr>
              <w:t>Bài 2: 10TH</w:t>
            </w:r>
          </w:p>
          <w:p w:rsidR="009B7556" w:rsidRPr="00937CB1" w:rsidRDefault="009B7556" w:rsidP="009B7556">
            <w:pPr>
              <w:spacing w:line="240" w:lineRule="atLeast"/>
              <w:ind w:left="71"/>
              <w:rPr>
                <w:sz w:val="21"/>
                <w:szCs w:val="21"/>
              </w:rPr>
            </w:pPr>
            <w:r w:rsidRPr="00937CB1">
              <w:rPr>
                <w:sz w:val="21"/>
                <w:szCs w:val="21"/>
              </w:rPr>
              <w:t>Bài 3: 10TH</w:t>
            </w:r>
          </w:p>
          <w:p w:rsidR="009B7556" w:rsidRPr="00937CB1" w:rsidRDefault="009B7556" w:rsidP="009B7556">
            <w:pPr>
              <w:spacing w:line="240" w:lineRule="atLeast"/>
              <w:ind w:left="71"/>
              <w:rPr>
                <w:sz w:val="21"/>
                <w:szCs w:val="21"/>
              </w:rPr>
            </w:pPr>
            <w:r w:rsidRPr="00937CB1">
              <w:rPr>
                <w:sz w:val="21"/>
                <w:szCs w:val="21"/>
              </w:rPr>
              <w:t>Bài 4: 10TH</w:t>
            </w:r>
          </w:p>
          <w:p w:rsidR="009B7556" w:rsidRPr="00937CB1" w:rsidRDefault="009B7556" w:rsidP="009B7556">
            <w:pPr>
              <w:spacing w:line="240" w:lineRule="atLeast"/>
              <w:ind w:left="71"/>
              <w:rPr>
                <w:sz w:val="21"/>
                <w:szCs w:val="21"/>
              </w:rPr>
            </w:pPr>
            <w:r w:rsidRPr="00937CB1">
              <w:rPr>
                <w:sz w:val="21"/>
                <w:szCs w:val="21"/>
              </w:rPr>
              <w:t>Bài 5: 10TH</w:t>
            </w:r>
          </w:p>
          <w:p w:rsidR="009B7556" w:rsidRPr="00937CB1" w:rsidRDefault="009B7556" w:rsidP="00022C59">
            <w:pPr>
              <w:spacing w:line="240" w:lineRule="atLeast"/>
              <w:ind w:left="71"/>
              <w:rPr>
                <w:sz w:val="21"/>
                <w:szCs w:val="21"/>
              </w:rPr>
            </w:pPr>
            <w:r w:rsidRPr="00937CB1">
              <w:rPr>
                <w:sz w:val="21"/>
                <w:szCs w:val="21"/>
              </w:rPr>
              <w:lastRenderedPageBreak/>
              <w:t>Bài 6: 10TH</w:t>
            </w:r>
          </w:p>
        </w:tc>
        <w:tc>
          <w:tcPr>
            <w:tcW w:w="1440" w:type="dxa"/>
            <w:vAlign w:val="center"/>
          </w:tcPr>
          <w:p w:rsidR="009B7556" w:rsidRPr="00937CB1" w:rsidRDefault="009B7556" w:rsidP="009B7556">
            <w:pPr>
              <w:spacing w:line="240" w:lineRule="atLeast"/>
              <w:rPr>
                <w:sz w:val="21"/>
                <w:szCs w:val="21"/>
              </w:rPr>
            </w:pPr>
          </w:p>
          <w:p w:rsidR="009B7556" w:rsidRPr="00937CB1" w:rsidRDefault="009B7556" w:rsidP="009B7556">
            <w:pPr>
              <w:spacing w:line="240" w:lineRule="atLeast"/>
              <w:rPr>
                <w:sz w:val="21"/>
                <w:szCs w:val="21"/>
              </w:rPr>
            </w:pPr>
          </w:p>
          <w:p w:rsidR="009B7556" w:rsidRPr="00937CB1" w:rsidRDefault="009B7556" w:rsidP="009B7556">
            <w:pPr>
              <w:spacing w:line="240" w:lineRule="atLeast"/>
              <w:rPr>
                <w:sz w:val="21"/>
                <w:szCs w:val="21"/>
              </w:rPr>
            </w:pPr>
          </w:p>
          <w:p w:rsidR="009B7556" w:rsidRPr="00937CB1" w:rsidRDefault="009B7556" w:rsidP="009B7556">
            <w:pPr>
              <w:spacing w:line="240" w:lineRule="atLeast"/>
              <w:rPr>
                <w:sz w:val="21"/>
                <w:szCs w:val="21"/>
              </w:rPr>
            </w:pPr>
          </w:p>
          <w:p w:rsidR="009B7556" w:rsidRPr="00937CB1" w:rsidRDefault="009B7556" w:rsidP="009B7556">
            <w:pPr>
              <w:spacing w:line="240" w:lineRule="atLeast"/>
              <w:rPr>
                <w:sz w:val="21"/>
                <w:szCs w:val="21"/>
              </w:rPr>
            </w:pPr>
            <w:r w:rsidRPr="00937CB1">
              <w:rPr>
                <w:sz w:val="21"/>
                <w:szCs w:val="21"/>
              </w:rPr>
              <w:t xml:space="preserve"> ĐCC: 10%</w:t>
            </w:r>
          </w:p>
          <w:p w:rsidR="009B7556" w:rsidRPr="00937CB1" w:rsidRDefault="009B7556" w:rsidP="009B7556">
            <w:pPr>
              <w:spacing w:line="240" w:lineRule="atLeast"/>
              <w:ind w:left="71"/>
              <w:rPr>
                <w:sz w:val="21"/>
                <w:szCs w:val="21"/>
              </w:rPr>
            </w:pPr>
            <w:r w:rsidRPr="00937CB1">
              <w:rPr>
                <w:sz w:val="21"/>
                <w:szCs w:val="21"/>
              </w:rPr>
              <w:t>ĐĐK: 30%</w:t>
            </w:r>
          </w:p>
          <w:p w:rsidR="009B7556" w:rsidRPr="00937CB1" w:rsidRDefault="009B7556" w:rsidP="009B7556">
            <w:pPr>
              <w:spacing w:line="240" w:lineRule="atLeast"/>
              <w:ind w:left="71"/>
              <w:rPr>
                <w:sz w:val="21"/>
                <w:szCs w:val="21"/>
              </w:rPr>
            </w:pPr>
            <w:r w:rsidRPr="00937CB1">
              <w:rPr>
                <w:sz w:val="21"/>
                <w:szCs w:val="21"/>
              </w:rPr>
              <w:t>ĐTK: 60%</w:t>
            </w:r>
          </w:p>
        </w:tc>
      </w:tr>
      <w:tr w:rsidR="009B7556" w:rsidRPr="00937CB1" w:rsidTr="0078491F">
        <w:trPr>
          <w:trHeight w:val="3553"/>
        </w:trPr>
        <w:tc>
          <w:tcPr>
            <w:tcW w:w="550" w:type="dxa"/>
            <w:vAlign w:val="center"/>
          </w:tcPr>
          <w:p w:rsidR="009B7556" w:rsidRPr="00937CB1" w:rsidRDefault="009B7556" w:rsidP="009B7556">
            <w:pPr>
              <w:spacing w:line="240" w:lineRule="atLeast"/>
              <w:jc w:val="center"/>
              <w:rPr>
                <w:sz w:val="21"/>
                <w:szCs w:val="21"/>
              </w:rPr>
            </w:pPr>
            <w:r w:rsidRPr="00937CB1">
              <w:rPr>
                <w:sz w:val="21"/>
                <w:szCs w:val="21"/>
              </w:rPr>
              <w:lastRenderedPageBreak/>
              <w:t>4</w:t>
            </w:r>
          </w:p>
        </w:tc>
        <w:tc>
          <w:tcPr>
            <w:tcW w:w="1350" w:type="dxa"/>
            <w:vAlign w:val="center"/>
          </w:tcPr>
          <w:p w:rsidR="009B7556" w:rsidRPr="00937CB1" w:rsidRDefault="009B7556" w:rsidP="00022C59">
            <w:pPr>
              <w:spacing w:line="240" w:lineRule="atLeast"/>
              <w:ind w:left="71"/>
              <w:jc w:val="center"/>
              <w:rPr>
                <w:sz w:val="21"/>
                <w:szCs w:val="21"/>
              </w:rPr>
            </w:pPr>
            <w:r w:rsidRPr="00937CB1">
              <w:rPr>
                <w:sz w:val="21"/>
                <w:szCs w:val="21"/>
              </w:rPr>
              <w:t>Hội họa 2.2</w:t>
            </w:r>
          </w:p>
          <w:p w:rsidR="009B7556" w:rsidRPr="00937CB1" w:rsidRDefault="009B7556" w:rsidP="00022C59">
            <w:pPr>
              <w:spacing w:line="240" w:lineRule="atLeast"/>
              <w:ind w:left="71"/>
              <w:jc w:val="center"/>
              <w:rPr>
                <w:sz w:val="21"/>
                <w:szCs w:val="21"/>
              </w:rPr>
            </w:pPr>
            <w:r w:rsidRPr="00937CB1">
              <w:rPr>
                <w:bCs/>
                <w:iCs/>
                <w:sz w:val="21"/>
                <w:szCs w:val="21"/>
                <w:lang w:val="de-DE"/>
              </w:rPr>
              <w:t>Vẽ phong cảnh - chất liệu sơn dầu</w:t>
            </w:r>
          </w:p>
        </w:tc>
        <w:tc>
          <w:tcPr>
            <w:tcW w:w="9810" w:type="dxa"/>
            <w:vAlign w:val="center"/>
          </w:tcPr>
          <w:p w:rsidR="009B7556" w:rsidRPr="00937CB1" w:rsidRDefault="009B7556" w:rsidP="00022C59">
            <w:pPr>
              <w:spacing w:line="280" w:lineRule="atLeast"/>
              <w:ind w:left="180" w:right="90" w:firstLine="360"/>
              <w:jc w:val="both"/>
              <w:rPr>
                <w:sz w:val="21"/>
                <w:szCs w:val="21"/>
                <w:lang w:val="de-DE"/>
              </w:rPr>
            </w:pPr>
          </w:p>
          <w:p w:rsidR="009B7556" w:rsidRPr="00937CB1" w:rsidRDefault="009B7556" w:rsidP="00022C59">
            <w:pPr>
              <w:spacing w:line="280" w:lineRule="atLeast"/>
              <w:ind w:left="180" w:right="90" w:firstLine="360"/>
              <w:jc w:val="both"/>
              <w:rPr>
                <w:b/>
                <w:sz w:val="21"/>
                <w:szCs w:val="21"/>
              </w:rPr>
            </w:pPr>
            <w:r w:rsidRPr="00937CB1">
              <w:rPr>
                <w:sz w:val="21"/>
                <w:szCs w:val="21"/>
              </w:rPr>
              <w:t xml:space="preserve">Trang bị cho sinh viên </w:t>
            </w:r>
            <w:r w:rsidRPr="00937CB1">
              <w:rPr>
                <w:sz w:val="21"/>
                <w:szCs w:val="21"/>
                <w:lang w:val="de-DE"/>
              </w:rPr>
              <w:t>nắm được những khái niệm, vai trò, mầu sắc cơ bản của đặc điểm cụ thể địa điểm vẽ.</w:t>
            </w:r>
            <w:r w:rsidRPr="00937CB1">
              <w:rPr>
                <w:i/>
                <w:spacing w:val="-4"/>
                <w:sz w:val="21"/>
                <w:szCs w:val="21"/>
                <w:lang w:val="de-DE"/>
              </w:rPr>
              <w:t xml:space="preserve"> </w:t>
            </w:r>
            <w:r w:rsidRPr="00937CB1">
              <w:rPr>
                <w:spacing w:val="-4"/>
                <w:sz w:val="21"/>
                <w:szCs w:val="21"/>
                <w:lang w:val="de-DE"/>
              </w:rPr>
              <w:t>Chuẩn bị tốt họa phẩm, toan, bút và các dụng cụ khác cho bài tập vẽ  phong cảnh chất liệu</w:t>
            </w:r>
            <w:r w:rsidRPr="00937CB1">
              <w:rPr>
                <w:bCs/>
                <w:iCs/>
                <w:sz w:val="21"/>
                <w:szCs w:val="21"/>
                <w:lang w:val="de-DE"/>
              </w:rPr>
              <w:t xml:space="preserve"> sơn dầu trên toan</w:t>
            </w:r>
            <w:r w:rsidRPr="00937CB1">
              <w:rPr>
                <w:spacing w:val="-4"/>
                <w:sz w:val="21"/>
                <w:szCs w:val="21"/>
                <w:lang w:val="de-DE"/>
              </w:rPr>
              <w:t>.  Nêu được kỹ thuật vẽ cơ bản của chất liệu</w:t>
            </w:r>
            <w:r w:rsidRPr="00937CB1">
              <w:rPr>
                <w:bCs/>
                <w:iCs/>
                <w:sz w:val="21"/>
                <w:szCs w:val="21"/>
                <w:lang w:val="de-DE"/>
              </w:rPr>
              <w:t xml:space="preserve"> sơn dầu</w:t>
            </w:r>
            <w:r w:rsidRPr="00937CB1">
              <w:rPr>
                <w:b/>
                <w:sz w:val="21"/>
                <w:szCs w:val="21"/>
              </w:rPr>
              <w:t xml:space="preserve"> </w:t>
            </w:r>
          </w:p>
          <w:p w:rsidR="009B7556" w:rsidRPr="00937CB1" w:rsidRDefault="009B7556" w:rsidP="00022C59">
            <w:pPr>
              <w:spacing w:line="280" w:lineRule="atLeast"/>
              <w:ind w:left="180" w:right="90" w:firstLine="360"/>
              <w:jc w:val="both"/>
              <w:rPr>
                <w:spacing w:val="-4"/>
                <w:sz w:val="21"/>
                <w:szCs w:val="21"/>
                <w:lang w:val="de-DE"/>
              </w:rPr>
            </w:pPr>
            <w:r w:rsidRPr="00937CB1">
              <w:rPr>
                <w:sz w:val="21"/>
                <w:szCs w:val="21"/>
              </w:rPr>
              <w:t xml:space="preserve">Kết thúc học phần sinh viên có kĩ năng </w:t>
            </w:r>
            <w:r w:rsidRPr="00937CB1">
              <w:rPr>
                <w:spacing w:val="-4"/>
                <w:sz w:val="21"/>
                <w:szCs w:val="21"/>
                <w:lang w:val="de-DE"/>
              </w:rPr>
              <w:t xml:space="preserve">vận dụng kiến thức vào bài tập và thể hiện được không gian, mầu sắc, và đặc điểm sinh hoạt vùng miền. Thể hiện được sự khác biệt về hình khối, mầu sắc, không gian, thời gian và đặc điểm nơi vẽ, thể hiện tốt chất cảm trên từng bài tập cụ thể. Thể hiện được kỹ thuật vẽ cơ bản chất liệu </w:t>
            </w:r>
            <w:r w:rsidRPr="00937CB1">
              <w:rPr>
                <w:bCs/>
                <w:iCs/>
                <w:sz w:val="21"/>
                <w:szCs w:val="21"/>
                <w:lang w:val="de-DE"/>
              </w:rPr>
              <w:t>sơn dầu trên toan</w:t>
            </w:r>
            <w:r w:rsidRPr="00937CB1">
              <w:rPr>
                <w:spacing w:val="-4"/>
                <w:sz w:val="21"/>
                <w:szCs w:val="21"/>
                <w:lang w:val="de-DE"/>
              </w:rPr>
              <w:t>.</w:t>
            </w:r>
          </w:p>
          <w:p w:rsidR="009B7556" w:rsidRPr="00937CB1" w:rsidRDefault="009B7556" w:rsidP="00022C59">
            <w:pPr>
              <w:spacing w:line="280" w:lineRule="atLeast"/>
              <w:ind w:left="180" w:right="90" w:firstLine="360"/>
              <w:jc w:val="both"/>
              <w:rPr>
                <w:spacing w:val="-4"/>
                <w:sz w:val="21"/>
                <w:szCs w:val="21"/>
                <w:lang w:val="de-DE"/>
              </w:rPr>
            </w:pPr>
            <w:r w:rsidRPr="00937CB1">
              <w:rPr>
                <w:sz w:val="21"/>
                <w:szCs w:val="21"/>
              </w:rPr>
              <w:t>Ý thức được vai trò, nhiệm vụ của người họa sĩ thiết kế  trong quá trình sáng tác, đòi hỏi phải tích lũy vốn sống, vốn kiến thức về văn hóa và xã hội để phục vụ cho tác phẩm của mình.</w:t>
            </w:r>
            <w:r w:rsidRPr="00937CB1">
              <w:rPr>
                <w:spacing w:val="-4"/>
                <w:sz w:val="21"/>
                <w:szCs w:val="21"/>
                <w:lang w:val="de-DE"/>
              </w:rPr>
              <w:t xml:space="preserve"> Trân trọng và yêu quý những giá trị và vẻ đẹp của tự nhiên và xã hội. Phát triển nhận thức thẩm mỹ đúng đắn về chất liệu sơn dầu. Sinh viên yêu thích môn học hội họa và chất liệu sơn dầu. </w:t>
            </w:r>
          </w:p>
        </w:tc>
        <w:tc>
          <w:tcPr>
            <w:tcW w:w="485" w:type="dxa"/>
            <w:vAlign w:val="center"/>
          </w:tcPr>
          <w:p w:rsidR="009B7556" w:rsidRPr="00937CB1" w:rsidRDefault="009B7556" w:rsidP="00022C59">
            <w:pPr>
              <w:spacing w:line="280" w:lineRule="atLeast"/>
              <w:ind w:left="71"/>
              <w:rPr>
                <w:sz w:val="21"/>
                <w:szCs w:val="21"/>
              </w:rPr>
            </w:pPr>
            <w:r w:rsidRPr="00937CB1">
              <w:rPr>
                <w:sz w:val="21"/>
                <w:szCs w:val="21"/>
                <w:lang w:val="pt-BR"/>
              </w:rPr>
              <w:t xml:space="preserve">   </w:t>
            </w:r>
            <w:r w:rsidRPr="00937CB1">
              <w:rPr>
                <w:sz w:val="21"/>
                <w:szCs w:val="21"/>
              </w:rPr>
              <w:t>2</w:t>
            </w:r>
          </w:p>
        </w:tc>
        <w:tc>
          <w:tcPr>
            <w:tcW w:w="1765" w:type="dxa"/>
            <w:vAlign w:val="center"/>
          </w:tcPr>
          <w:p w:rsidR="009B7556" w:rsidRPr="00937CB1" w:rsidRDefault="009B7556" w:rsidP="00022C59">
            <w:pPr>
              <w:spacing w:line="280" w:lineRule="atLeast"/>
              <w:ind w:left="71"/>
              <w:rPr>
                <w:sz w:val="21"/>
                <w:szCs w:val="21"/>
              </w:rPr>
            </w:pPr>
            <w:r w:rsidRPr="00937CB1">
              <w:rPr>
                <w:sz w:val="21"/>
                <w:szCs w:val="21"/>
              </w:rPr>
              <w:t xml:space="preserve">Kỳ học: Kỳ 4 </w:t>
            </w:r>
          </w:p>
          <w:p w:rsidR="009B7556" w:rsidRPr="00937CB1" w:rsidRDefault="009B7556" w:rsidP="00022C59">
            <w:pPr>
              <w:spacing w:line="280" w:lineRule="atLeast"/>
              <w:ind w:left="71"/>
              <w:rPr>
                <w:sz w:val="21"/>
                <w:szCs w:val="21"/>
              </w:rPr>
            </w:pPr>
            <w:r w:rsidRPr="00937CB1">
              <w:rPr>
                <w:sz w:val="21"/>
                <w:szCs w:val="21"/>
              </w:rPr>
              <w:t>Thời gian: 06 tuần</w:t>
            </w:r>
          </w:p>
          <w:p w:rsidR="009B7556" w:rsidRPr="00937CB1" w:rsidRDefault="009B7556" w:rsidP="00022C59">
            <w:pPr>
              <w:spacing w:line="280" w:lineRule="atLeast"/>
              <w:ind w:left="71"/>
              <w:rPr>
                <w:sz w:val="21"/>
                <w:szCs w:val="21"/>
              </w:rPr>
            </w:pPr>
            <w:r w:rsidRPr="00937CB1">
              <w:rPr>
                <w:sz w:val="21"/>
                <w:szCs w:val="21"/>
              </w:rPr>
              <w:t xml:space="preserve">Phân bổ số tiết: </w:t>
            </w:r>
          </w:p>
          <w:p w:rsidR="009B7556" w:rsidRPr="00937CB1" w:rsidRDefault="009B7556" w:rsidP="00022C59">
            <w:pPr>
              <w:spacing w:line="280" w:lineRule="atLeast"/>
              <w:ind w:left="71"/>
              <w:rPr>
                <w:sz w:val="21"/>
                <w:szCs w:val="21"/>
              </w:rPr>
            </w:pPr>
            <w:r w:rsidRPr="00937CB1">
              <w:rPr>
                <w:sz w:val="21"/>
                <w:szCs w:val="21"/>
              </w:rPr>
              <w:t>10% LT, 90% TH</w:t>
            </w:r>
          </w:p>
          <w:p w:rsidR="009B7556" w:rsidRPr="00937CB1" w:rsidRDefault="009B7556" w:rsidP="00022C59">
            <w:pPr>
              <w:spacing w:line="280" w:lineRule="atLeast"/>
              <w:ind w:left="71"/>
              <w:rPr>
                <w:sz w:val="21"/>
                <w:szCs w:val="21"/>
              </w:rPr>
            </w:pPr>
            <w:r w:rsidRPr="00937CB1">
              <w:rPr>
                <w:sz w:val="21"/>
                <w:szCs w:val="21"/>
              </w:rPr>
              <w:t>Bài 1: 10TH</w:t>
            </w:r>
          </w:p>
          <w:p w:rsidR="009B7556" w:rsidRPr="00937CB1" w:rsidRDefault="009B7556" w:rsidP="00022C59">
            <w:pPr>
              <w:spacing w:line="280" w:lineRule="atLeast"/>
              <w:ind w:left="71"/>
              <w:rPr>
                <w:sz w:val="21"/>
                <w:szCs w:val="21"/>
              </w:rPr>
            </w:pPr>
            <w:r w:rsidRPr="00937CB1">
              <w:rPr>
                <w:sz w:val="21"/>
                <w:szCs w:val="21"/>
              </w:rPr>
              <w:t>Bài 2: 10TH</w:t>
            </w:r>
          </w:p>
          <w:p w:rsidR="009B7556" w:rsidRPr="00937CB1" w:rsidRDefault="009B7556" w:rsidP="00022C59">
            <w:pPr>
              <w:spacing w:line="280" w:lineRule="atLeast"/>
              <w:ind w:left="71"/>
              <w:rPr>
                <w:sz w:val="21"/>
                <w:szCs w:val="21"/>
              </w:rPr>
            </w:pPr>
            <w:r w:rsidRPr="00937CB1">
              <w:rPr>
                <w:sz w:val="21"/>
                <w:szCs w:val="21"/>
              </w:rPr>
              <w:t>Bài 3: 10TH</w:t>
            </w:r>
          </w:p>
          <w:p w:rsidR="009B7556" w:rsidRPr="00937CB1" w:rsidRDefault="009B7556" w:rsidP="00022C59">
            <w:pPr>
              <w:spacing w:line="280" w:lineRule="atLeast"/>
              <w:ind w:left="71"/>
              <w:rPr>
                <w:sz w:val="21"/>
                <w:szCs w:val="21"/>
              </w:rPr>
            </w:pPr>
            <w:r w:rsidRPr="00937CB1">
              <w:rPr>
                <w:sz w:val="21"/>
                <w:szCs w:val="21"/>
              </w:rPr>
              <w:t>Bài 4: 10TH</w:t>
            </w:r>
          </w:p>
          <w:p w:rsidR="009B7556" w:rsidRPr="00937CB1" w:rsidRDefault="009B7556" w:rsidP="00022C59">
            <w:pPr>
              <w:spacing w:line="280" w:lineRule="atLeast"/>
              <w:ind w:left="71"/>
              <w:rPr>
                <w:sz w:val="21"/>
                <w:szCs w:val="21"/>
              </w:rPr>
            </w:pPr>
            <w:r w:rsidRPr="00937CB1">
              <w:rPr>
                <w:sz w:val="21"/>
                <w:szCs w:val="21"/>
              </w:rPr>
              <w:t>Bài 5: 10TH</w:t>
            </w:r>
          </w:p>
          <w:p w:rsidR="009B7556" w:rsidRPr="00937CB1" w:rsidRDefault="009B7556" w:rsidP="00022C59">
            <w:pPr>
              <w:spacing w:line="280" w:lineRule="atLeast"/>
              <w:ind w:left="71"/>
              <w:rPr>
                <w:sz w:val="21"/>
                <w:szCs w:val="21"/>
              </w:rPr>
            </w:pPr>
            <w:r w:rsidRPr="00937CB1">
              <w:rPr>
                <w:sz w:val="21"/>
                <w:szCs w:val="21"/>
              </w:rPr>
              <w:t>Bài 6: 10TH</w:t>
            </w:r>
          </w:p>
          <w:p w:rsidR="009B7556" w:rsidRPr="00937CB1" w:rsidRDefault="009B7556" w:rsidP="00022C59">
            <w:pPr>
              <w:spacing w:line="280" w:lineRule="atLeast"/>
              <w:ind w:left="71"/>
              <w:rPr>
                <w:sz w:val="21"/>
                <w:szCs w:val="21"/>
              </w:rPr>
            </w:pPr>
          </w:p>
        </w:tc>
        <w:tc>
          <w:tcPr>
            <w:tcW w:w="1440" w:type="dxa"/>
            <w:vAlign w:val="center"/>
          </w:tcPr>
          <w:p w:rsidR="009B7556" w:rsidRPr="00937CB1" w:rsidRDefault="009B7556" w:rsidP="00022C59">
            <w:pPr>
              <w:spacing w:line="280" w:lineRule="atLeast"/>
              <w:ind w:left="71"/>
              <w:rPr>
                <w:sz w:val="21"/>
                <w:szCs w:val="21"/>
              </w:rPr>
            </w:pPr>
            <w:r w:rsidRPr="00937CB1">
              <w:rPr>
                <w:sz w:val="21"/>
                <w:szCs w:val="21"/>
              </w:rPr>
              <w:t>ĐCC: 10%</w:t>
            </w:r>
          </w:p>
          <w:p w:rsidR="009B7556" w:rsidRPr="00937CB1" w:rsidRDefault="009B7556" w:rsidP="00022C59">
            <w:pPr>
              <w:spacing w:line="280" w:lineRule="atLeast"/>
              <w:ind w:left="71"/>
              <w:rPr>
                <w:sz w:val="21"/>
                <w:szCs w:val="21"/>
              </w:rPr>
            </w:pPr>
            <w:r w:rsidRPr="00937CB1">
              <w:rPr>
                <w:sz w:val="21"/>
                <w:szCs w:val="21"/>
              </w:rPr>
              <w:t>ĐĐK: 30%</w:t>
            </w:r>
          </w:p>
          <w:p w:rsidR="009B7556" w:rsidRPr="00937CB1" w:rsidRDefault="009B7556" w:rsidP="00022C59">
            <w:pPr>
              <w:spacing w:line="280" w:lineRule="atLeast"/>
              <w:ind w:left="71"/>
              <w:rPr>
                <w:sz w:val="21"/>
                <w:szCs w:val="21"/>
              </w:rPr>
            </w:pPr>
            <w:r w:rsidRPr="00937CB1">
              <w:rPr>
                <w:sz w:val="21"/>
                <w:szCs w:val="21"/>
              </w:rPr>
              <w:t>ĐTK: 60%</w:t>
            </w:r>
          </w:p>
        </w:tc>
      </w:tr>
      <w:tr w:rsidR="009B7556" w:rsidRPr="00937CB1" w:rsidTr="00022C59">
        <w:trPr>
          <w:trHeight w:val="995"/>
        </w:trPr>
        <w:tc>
          <w:tcPr>
            <w:tcW w:w="550" w:type="dxa"/>
            <w:vAlign w:val="center"/>
          </w:tcPr>
          <w:p w:rsidR="009B7556" w:rsidRPr="00937CB1" w:rsidRDefault="009B7556" w:rsidP="009B7556">
            <w:pPr>
              <w:spacing w:line="240" w:lineRule="atLeast"/>
              <w:jc w:val="center"/>
              <w:rPr>
                <w:sz w:val="21"/>
                <w:szCs w:val="21"/>
              </w:rPr>
            </w:pPr>
            <w:r w:rsidRPr="00937CB1">
              <w:rPr>
                <w:sz w:val="21"/>
                <w:szCs w:val="21"/>
              </w:rPr>
              <w:t>5</w:t>
            </w:r>
          </w:p>
        </w:tc>
        <w:tc>
          <w:tcPr>
            <w:tcW w:w="1350" w:type="dxa"/>
            <w:vAlign w:val="center"/>
          </w:tcPr>
          <w:p w:rsidR="009B7556" w:rsidRPr="00937CB1" w:rsidRDefault="009B7556" w:rsidP="00022C59">
            <w:pPr>
              <w:spacing w:line="240" w:lineRule="atLeast"/>
              <w:ind w:left="71"/>
              <w:jc w:val="center"/>
              <w:rPr>
                <w:sz w:val="21"/>
                <w:szCs w:val="21"/>
              </w:rPr>
            </w:pPr>
            <w:r w:rsidRPr="00937CB1">
              <w:rPr>
                <w:sz w:val="21"/>
                <w:szCs w:val="21"/>
              </w:rPr>
              <w:t>Hội họa 3.1</w:t>
            </w:r>
          </w:p>
          <w:p w:rsidR="009B7556" w:rsidRPr="00937CB1" w:rsidRDefault="009B7556" w:rsidP="00022C59">
            <w:pPr>
              <w:spacing w:line="240" w:lineRule="atLeast"/>
              <w:ind w:left="71"/>
              <w:jc w:val="center"/>
              <w:rPr>
                <w:sz w:val="21"/>
                <w:szCs w:val="21"/>
              </w:rPr>
            </w:pPr>
            <w:r w:rsidRPr="00937CB1">
              <w:rPr>
                <w:bCs/>
                <w:iCs/>
                <w:sz w:val="21"/>
                <w:szCs w:val="21"/>
                <w:lang w:val="de-DE"/>
              </w:rPr>
              <w:t>Vẽ chân dung - chất liệu sơn dầu</w:t>
            </w:r>
          </w:p>
        </w:tc>
        <w:tc>
          <w:tcPr>
            <w:tcW w:w="9810" w:type="dxa"/>
            <w:vAlign w:val="center"/>
          </w:tcPr>
          <w:p w:rsidR="009B7556" w:rsidRPr="00937CB1" w:rsidRDefault="009B7556" w:rsidP="00022C59">
            <w:pPr>
              <w:spacing w:line="280" w:lineRule="atLeast"/>
              <w:ind w:left="180" w:right="90" w:firstLine="360"/>
              <w:jc w:val="both"/>
              <w:rPr>
                <w:b/>
                <w:sz w:val="21"/>
                <w:szCs w:val="21"/>
              </w:rPr>
            </w:pPr>
            <w:r w:rsidRPr="00937CB1">
              <w:rPr>
                <w:sz w:val="21"/>
                <w:szCs w:val="21"/>
              </w:rPr>
              <w:t xml:space="preserve">Sinh viên </w:t>
            </w:r>
            <w:r w:rsidRPr="00937CB1">
              <w:rPr>
                <w:sz w:val="21"/>
                <w:szCs w:val="21"/>
                <w:lang w:val="de-DE"/>
              </w:rPr>
              <w:t>nắm được những khái niệm, vai trò mầu sắc cơ bản của hình khối.</w:t>
            </w:r>
            <w:r w:rsidRPr="00937CB1">
              <w:rPr>
                <w:i/>
                <w:spacing w:val="-4"/>
                <w:sz w:val="21"/>
                <w:szCs w:val="21"/>
                <w:lang w:val="de-DE"/>
              </w:rPr>
              <w:t xml:space="preserve"> </w:t>
            </w:r>
            <w:r w:rsidRPr="00937CB1">
              <w:rPr>
                <w:spacing w:val="-4"/>
                <w:sz w:val="21"/>
                <w:szCs w:val="21"/>
                <w:lang w:val="de-DE"/>
              </w:rPr>
              <w:t>Chuẩn bị tốt họa phẩm, toan, bút, bay vẽ và các dụng cụ khác cho bài tập.</w:t>
            </w:r>
            <w:r w:rsidRPr="00937CB1">
              <w:rPr>
                <w:i/>
                <w:spacing w:val="-4"/>
                <w:sz w:val="21"/>
                <w:szCs w:val="21"/>
                <w:lang w:val="de-DE"/>
              </w:rPr>
              <w:t xml:space="preserve"> </w:t>
            </w:r>
            <w:r w:rsidRPr="00937CB1">
              <w:rPr>
                <w:spacing w:val="-4"/>
                <w:sz w:val="21"/>
                <w:szCs w:val="21"/>
                <w:lang w:val="de-DE"/>
              </w:rPr>
              <w:t>Nêu được kỹ thuật vẽ cơ bản của chất liệu</w:t>
            </w:r>
            <w:r w:rsidRPr="00937CB1">
              <w:rPr>
                <w:bCs/>
                <w:iCs/>
                <w:sz w:val="21"/>
                <w:szCs w:val="21"/>
                <w:lang w:val="de-DE"/>
              </w:rPr>
              <w:t xml:space="preserve"> sơn dầu</w:t>
            </w:r>
            <w:r w:rsidRPr="00937CB1">
              <w:rPr>
                <w:sz w:val="21"/>
                <w:szCs w:val="21"/>
              </w:rPr>
              <w:t xml:space="preserve">. Có kĩ năng </w:t>
            </w:r>
            <w:r w:rsidRPr="00937CB1">
              <w:rPr>
                <w:spacing w:val="-4"/>
                <w:sz w:val="21"/>
                <w:szCs w:val="21"/>
                <w:lang w:val="de-DE"/>
              </w:rPr>
              <w:t>vận dụng kiến thức vào bài tập và thể hiện được không gian, mầu sắc, và đặc điểm nhân vật. Thể hiện được hình khối nhân vật. Thể hiện được kỹ thuật vẽ đi mảng lớn.</w:t>
            </w:r>
          </w:p>
          <w:p w:rsidR="009B7556" w:rsidRPr="00937CB1" w:rsidRDefault="009B7556" w:rsidP="00022C59">
            <w:pPr>
              <w:spacing w:line="280" w:lineRule="atLeast"/>
              <w:ind w:left="180" w:right="90" w:firstLine="360"/>
              <w:jc w:val="both"/>
              <w:rPr>
                <w:spacing w:val="-4"/>
                <w:sz w:val="21"/>
                <w:szCs w:val="21"/>
                <w:lang w:val="de-DE"/>
              </w:rPr>
            </w:pPr>
            <w:r w:rsidRPr="00937CB1">
              <w:rPr>
                <w:sz w:val="21"/>
                <w:szCs w:val="21"/>
              </w:rPr>
              <w:t>Ý thức được vai trò, nhiệm vụ của người họa sĩ thiết kế  trong quá trình sáng tác, đòi hỏi phải tích lũy vốn sống, vốn kiến thức về văn hóa và xã hội để phục vụ cho tác phẩm của mình.</w:t>
            </w:r>
            <w:r w:rsidRPr="00937CB1">
              <w:rPr>
                <w:spacing w:val="-4"/>
                <w:sz w:val="21"/>
                <w:szCs w:val="21"/>
                <w:lang w:val="de-DE"/>
              </w:rPr>
              <w:t xml:space="preserve"> Phát triển nhận thức thẩm mỹ đúng đắn về kỹ thuật vẽ chân dung. Sinh viên yêu thích môn học hội họa vẽ chân dung. </w:t>
            </w:r>
          </w:p>
          <w:p w:rsidR="009B7556" w:rsidRPr="00937CB1" w:rsidRDefault="009B7556" w:rsidP="00022C59">
            <w:pPr>
              <w:spacing w:line="280" w:lineRule="atLeast"/>
              <w:ind w:left="180" w:right="90" w:firstLine="360"/>
              <w:jc w:val="both"/>
              <w:rPr>
                <w:spacing w:val="-4"/>
                <w:sz w:val="21"/>
                <w:szCs w:val="21"/>
                <w:lang w:val="pt-BR"/>
              </w:rPr>
            </w:pPr>
          </w:p>
        </w:tc>
        <w:tc>
          <w:tcPr>
            <w:tcW w:w="485" w:type="dxa"/>
            <w:vAlign w:val="center"/>
          </w:tcPr>
          <w:p w:rsidR="009B7556" w:rsidRPr="00937CB1" w:rsidRDefault="009B7556" w:rsidP="00022C59">
            <w:pPr>
              <w:spacing w:line="280" w:lineRule="atLeast"/>
              <w:ind w:left="71"/>
              <w:rPr>
                <w:sz w:val="21"/>
                <w:szCs w:val="21"/>
              </w:rPr>
            </w:pPr>
            <w:r w:rsidRPr="00937CB1">
              <w:rPr>
                <w:sz w:val="21"/>
                <w:szCs w:val="21"/>
                <w:lang w:val="pt-BR"/>
              </w:rPr>
              <w:t xml:space="preserve">  </w:t>
            </w:r>
            <w:r w:rsidRPr="00937CB1">
              <w:rPr>
                <w:sz w:val="21"/>
                <w:szCs w:val="21"/>
              </w:rPr>
              <w:t>2</w:t>
            </w:r>
          </w:p>
        </w:tc>
        <w:tc>
          <w:tcPr>
            <w:tcW w:w="1765" w:type="dxa"/>
            <w:vAlign w:val="center"/>
          </w:tcPr>
          <w:p w:rsidR="009B7556" w:rsidRPr="00937CB1" w:rsidRDefault="009B7556" w:rsidP="0078491F">
            <w:pPr>
              <w:spacing w:line="280" w:lineRule="atLeast"/>
              <w:ind w:left="71"/>
              <w:rPr>
                <w:sz w:val="21"/>
                <w:szCs w:val="21"/>
              </w:rPr>
            </w:pPr>
            <w:r w:rsidRPr="00937CB1">
              <w:rPr>
                <w:sz w:val="21"/>
                <w:szCs w:val="21"/>
              </w:rPr>
              <w:t xml:space="preserve">Kỳ học: Kỳ 5 </w:t>
            </w:r>
          </w:p>
          <w:p w:rsidR="009B7556" w:rsidRPr="00937CB1" w:rsidRDefault="009B7556" w:rsidP="0078491F">
            <w:pPr>
              <w:spacing w:line="280" w:lineRule="atLeast"/>
              <w:ind w:left="71"/>
              <w:rPr>
                <w:sz w:val="21"/>
                <w:szCs w:val="21"/>
              </w:rPr>
            </w:pPr>
            <w:r w:rsidRPr="00937CB1">
              <w:rPr>
                <w:sz w:val="21"/>
                <w:szCs w:val="21"/>
              </w:rPr>
              <w:t>Thời gian: 06 tuần</w:t>
            </w:r>
          </w:p>
          <w:p w:rsidR="009B7556" w:rsidRPr="00937CB1" w:rsidRDefault="009B7556" w:rsidP="0078491F">
            <w:pPr>
              <w:spacing w:line="280" w:lineRule="atLeast"/>
              <w:ind w:left="71"/>
              <w:rPr>
                <w:sz w:val="21"/>
                <w:szCs w:val="21"/>
              </w:rPr>
            </w:pPr>
            <w:r w:rsidRPr="00937CB1">
              <w:rPr>
                <w:sz w:val="21"/>
                <w:szCs w:val="21"/>
              </w:rPr>
              <w:t xml:space="preserve">Phân bổ số tiết: </w:t>
            </w:r>
          </w:p>
          <w:p w:rsidR="009B7556" w:rsidRPr="00937CB1" w:rsidRDefault="009B7556" w:rsidP="0078491F">
            <w:pPr>
              <w:spacing w:line="280" w:lineRule="atLeast"/>
              <w:ind w:left="71"/>
              <w:rPr>
                <w:sz w:val="21"/>
                <w:szCs w:val="21"/>
              </w:rPr>
            </w:pPr>
            <w:r w:rsidRPr="00937CB1">
              <w:rPr>
                <w:sz w:val="21"/>
                <w:szCs w:val="21"/>
              </w:rPr>
              <w:t>10% LT, 90% TH</w:t>
            </w:r>
          </w:p>
          <w:p w:rsidR="009B7556" w:rsidRPr="00937CB1" w:rsidRDefault="009B7556" w:rsidP="0078491F">
            <w:pPr>
              <w:spacing w:line="280" w:lineRule="atLeast"/>
              <w:ind w:left="71"/>
              <w:rPr>
                <w:sz w:val="21"/>
                <w:szCs w:val="21"/>
              </w:rPr>
            </w:pPr>
            <w:r w:rsidRPr="00937CB1">
              <w:rPr>
                <w:sz w:val="21"/>
                <w:szCs w:val="21"/>
              </w:rPr>
              <w:t>Bài 1: 10TH</w:t>
            </w:r>
          </w:p>
          <w:p w:rsidR="009B7556" w:rsidRPr="00937CB1" w:rsidRDefault="009B7556" w:rsidP="0078491F">
            <w:pPr>
              <w:spacing w:line="280" w:lineRule="atLeast"/>
              <w:ind w:left="71"/>
              <w:rPr>
                <w:sz w:val="21"/>
                <w:szCs w:val="21"/>
              </w:rPr>
            </w:pPr>
            <w:r w:rsidRPr="00937CB1">
              <w:rPr>
                <w:sz w:val="21"/>
                <w:szCs w:val="21"/>
              </w:rPr>
              <w:t>Bài 2: 10TH</w:t>
            </w:r>
          </w:p>
          <w:p w:rsidR="009B7556" w:rsidRPr="00937CB1" w:rsidRDefault="009B7556" w:rsidP="0078491F">
            <w:pPr>
              <w:spacing w:line="280" w:lineRule="atLeast"/>
              <w:ind w:left="71"/>
              <w:rPr>
                <w:sz w:val="21"/>
                <w:szCs w:val="21"/>
              </w:rPr>
            </w:pPr>
            <w:r w:rsidRPr="00937CB1">
              <w:rPr>
                <w:sz w:val="21"/>
                <w:szCs w:val="21"/>
              </w:rPr>
              <w:t>Bài 3: 10TH</w:t>
            </w:r>
          </w:p>
          <w:p w:rsidR="009B7556" w:rsidRPr="00937CB1" w:rsidRDefault="009B7556" w:rsidP="0078491F">
            <w:pPr>
              <w:spacing w:line="280" w:lineRule="atLeast"/>
              <w:ind w:left="71"/>
              <w:rPr>
                <w:sz w:val="21"/>
                <w:szCs w:val="21"/>
              </w:rPr>
            </w:pPr>
            <w:r w:rsidRPr="00937CB1">
              <w:rPr>
                <w:sz w:val="21"/>
                <w:szCs w:val="21"/>
              </w:rPr>
              <w:t>Bài 4: 10TH</w:t>
            </w:r>
          </w:p>
          <w:p w:rsidR="009B7556" w:rsidRPr="00937CB1" w:rsidRDefault="009B7556" w:rsidP="0078491F">
            <w:pPr>
              <w:spacing w:line="280" w:lineRule="atLeast"/>
              <w:ind w:left="71"/>
              <w:rPr>
                <w:sz w:val="21"/>
                <w:szCs w:val="21"/>
              </w:rPr>
            </w:pPr>
            <w:r w:rsidRPr="00937CB1">
              <w:rPr>
                <w:sz w:val="21"/>
                <w:szCs w:val="21"/>
              </w:rPr>
              <w:t>Bài 5: 10TH</w:t>
            </w:r>
          </w:p>
          <w:p w:rsidR="009B7556" w:rsidRPr="00937CB1" w:rsidRDefault="009B7556" w:rsidP="0078491F">
            <w:pPr>
              <w:spacing w:line="280" w:lineRule="atLeast"/>
              <w:ind w:left="71"/>
              <w:rPr>
                <w:sz w:val="21"/>
                <w:szCs w:val="21"/>
              </w:rPr>
            </w:pPr>
            <w:r w:rsidRPr="00937CB1">
              <w:rPr>
                <w:sz w:val="21"/>
                <w:szCs w:val="21"/>
              </w:rPr>
              <w:t>Bài 6: 10TH</w:t>
            </w:r>
          </w:p>
        </w:tc>
        <w:tc>
          <w:tcPr>
            <w:tcW w:w="1440" w:type="dxa"/>
            <w:vAlign w:val="center"/>
          </w:tcPr>
          <w:p w:rsidR="009B7556" w:rsidRPr="00937CB1" w:rsidRDefault="009B7556" w:rsidP="00022C59">
            <w:pPr>
              <w:spacing w:line="280" w:lineRule="atLeast"/>
              <w:ind w:left="71"/>
              <w:rPr>
                <w:sz w:val="21"/>
                <w:szCs w:val="21"/>
              </w:rPr>
            </w:pPr>
            <w:r w:rsidRPr="00937CB1">
              <w:rPr>
                <w:sz w:val="21"/>
                <w:szCs w:val="21"/>
              </w:rPr>
              <w:t>ĐCC: 10%</w:t>
            </w:r>
          </w:p>
          <w:p w:rsidR="009B7556" w:rsidRPr="00937CB1" w:rsidRDefault="009B7556" w:rsidP="00022C59">
            <w:pPr>
              <w:spacing w:line="280" w:lineRule="atLeast"/>
              <w:ind w:left="71"/>
              <w:rPr>
                <w:sz w:val="21"/>
                <w:szCs w:val="21"/>
              </w:rPr>
            </w:pPr>
            <w:r w:rsidRPr="00937CB1">
              <w:rPr>
                <w:sz w:val="21"/>
                <w:szCs w:val="21"/>
              </w:rPr>
              <w:t>ĐĐK: 30%</w:t>
            </w:r>
          </w:p>
          <w:p w:rsidR="009B7556" w:rsidRPr="00937CB1" w:rsidRDefault="009B7556" w:rsidP="00022C59">
            <w:pPr>
              <w:spacing w:line="280" w:lineRule="atLeast"/>
              <w:ind w:left="71"/>
              <w:rPr>
                <w:sz w:val="21"/>
                <w:szCs w:val="21"/>
              </w:rPr>
            </w:pPr>
            <w:r w:rsidRPr="00937CB1">
              <w:rPr>
                <w:sz w:val="21"/>
                <w:szCs w:val="21"/>
              </w:rPr>
              <w:t>ĐTK: 60%</w:t>
            </w:r>
          </w:p>
        </w:tc>
      </w:tr>
      <w:tr w:rsidR="009B7556" w:rsidRPr="00937CB1" w:rsidTr="00022C59">
        <w:trPr>
          <w:trHeight w:val="995"/>
        </w:trPr>
        <w:tc>
          <w:tcPr>
            <w:tcW w:w="550" w:type="dxa"/>
            <w:vAlign w:val="center"/>
          </w:tcPr>
          <w:p w:rsidR="009B7556" w:rsidRPr="00937CB1" w:rsidRDefault="009B7556" w:rsidP="009B7556">
            <w:pPr>
              <w:spacing w:line="240" w:lineRule="atLeast"/>
              <w:jc w:val="center"/>
              <w:rPr>
                <w:sz w:val="21"/>
                <w:szCs w:val="21"/>
              </w:rPr>
            </w:pPr>
            <w:r w:rsidRPr="00937CB1">
              <w:rPr>
                <w:sz w:val="21"/>
                <w:szCs w:val="21"/>
              </w:rPr>
              <w:t>6</w:t>
            </w:r>
          </w:p>
        </w:tc>
        <w:tc>
          <w:tcPr>
            <w:tcW w:w="1350" w:type="dxa"/>
            <w:vAlign w:val="center"/>
          </w:tcPr>
          <w:p w:rsidR="009B7556" w:rsidRPr="00937CB1" w:rsidRDefault="009B7556" w:rsidP="009B7556">
            <w:pPr>
              <w:spacing w:line="240" w:lineRule="atLeast"/>
              <w:ind w:left="71"/>
              <w:rPr>
                <w:sz w:val="21"/>
                <w:szCs w:val="21"/>
              </w:rPr>
            </w:pPr>
            <w:r w:rsidRPr="00937CB1">
              <w:rPr>
                <w:sz w:val="21"/>
                <w:szCs w:val="21"/>
              </w:rPr>
              <w:t>Hội họa 3.2</w:t>
            </w:r>
          </w:p>
          <w:p w:rsidR="009B7556" w:rsidRPr="00937CB1" w:rsidRDefault="009B7556" w:rsidP="009B7556">
            <w:pPr>
              <w:spacing w:line="240" w:lineRule="atLeast"/>
              <w:ind w:left="71"/>
              <w:rPr>
                <w:sz w:val="21"/>
                <w:szCs w:val="21"/>
              </w:rPr>
            </w:pPr>
            <w:r w:rsidRPr="00937CB1">
              <w:rPr>
                <w:bCs/>
                <w:iCs/>
                <w:sz w:val="21"/>
                <w:szCs w:val="21"/>
                <w:lang w:val="de-DE"/>
              </w:rPr>
              <w:t>Vẽ sáng tác tranh - chất liệu sơn dầu</w:t>
            </w:r>
          </w:p>
        </w:tc>
        <w:tc>
          <w:tcPr>
            <w:tcW w:w="9810" w:type="dxa"/>
            <w:vAlign w:val="center"/>
          </w:tcPr>
          <w:p w:rsidR="009B7556" w:rsidRPr="00937CB1" w:rsidRDefault="009B7556" w:rsidP="00022C59">
            <w:pPr>
              <w:spacing w:line="280" w:lineRule="atLeast"/>
              <w:ind w:left="180" w:right="90" w:firstLine="360"/>
              <w:jc w:val="both"/>
              <w:rPr>
                <w:sz w:val="21"/>
                <w:szCs w:val="21"/>
                <w:lang w:val="de-DE"/>
              </w:rPr>
            </w:pPr>
            <w:r w:rsidRPr="00937CB1">
              <w:rPr>
                <w:sz w:val="21"/>
                <w:szCs w:val="21"/>
              </w:rPr>
              <w:t xml:space="preserve">Sinh viên </w:t>
            </w:r>
            <w:r w:rsidRPr="00937CB1">
              <w:rPr>
                <w:sz w:val="21"/>
                <w:szCs w:val="21"/>
                <w:lang w:val="de-DE"/>
              </w:rPr>
              <w:t xml:space="preserve">nắm được những khái niệm mầu sắc cơ bản của tranh nghệ thuật, các cách thức tiến hành thực hiện một tác phẩm nghệ thuật. </w:t>
            </w:r>
            <w:r w:rsidRPr="00937CB1">
              <w:rPr>
                <w:spacing w:val="-4"/>
                <w:sz w:val="21"/>
                <w:szCs w:val="21"/>
                <w:lang w:val="de-DE"/>
              </w:rPr>
              <w:t>Chuẩn bị được họa phẩm, và các dụng cụ thực hiện tốt một tác phẩm trên chất liệu sơn dầu. Nêu được kỹ thuật vẽ cơ bản của chất liệu</w:t>
            </w:r>
            <w:r w:rsidRPr="00937CB1">
              <w:rPr>
                <w:bCs/>
                <w:iCs/>
                <w:sz w:val="21"/>
                <w:szCs w:val="21"/>
                <w:lang w:val="de-DE"/>
              </w:rPr>
              <w:t xml:space="preserve"> sơn dầu.</w:t>
            </w:r>
            <w:r w:rsidRPr="00937CB1">
              <w:rPr>
                <w:spacing w:val="-4"/>
                <w:sz w:val="21"/>
                <w:szCs w:val="21"/>
                <w:lang w:val="de-DE"/>
              </w:rPr>
              <w:t xml:space="preserve"> Nêu được các bước cơ bản sáng tác một tác phẩm nghệ thuật của chất liệu</w:t>
            </w:r>
            <w:r w:rsidRPr="00937CB1">
              <w:rPr>
                <w:bCs/>
                <w:iCs/>
                <w:sz w:val="21"/>
                <w:szCs w:val="21"/>
                <w:lang w:val="de-DE"/>
              </w:rPr>
              <w:t xml:space="preserve"> sơn dầu.</w:t>
            </w:r>
          </w:p>
          <w:p w:rsidR="009B7556" w:rsidRPr="00937CB1" w:rsidRDefault="009B7556" w:rsidP="00022C59">
            <w:pPr>
              <w:spacing w:line="280" w:lineRule="atLeast"/>
              <w:ind w:left="180" w:right="90" w:firstLine="360"/>
              <w:jc w:val="both"/>
              <w:rPr>
                <w:spacing w:val="-4"/>
                <w:sz w:val="21"/>
                <w:szCs w:val="21"/>
                <w:lang w:val="pt-BR"/>
              </w:rPr>
            </w:pPr>
            <w:r w:rsidRPr="00937CB1">
              <w:rPr>
                <w:sz w:val="21"/>
                <w:szCs w:val="21"/>
              </w:rPr>
              <w:t xml:space="preserve">        Kết thúc học phần sinh viên có kĩ năng </w:t>
            </w:r>
            <w:r w:rsidRPr="00937CB1">
              <w:rPr>
                <w:spacing w:val="-4"/>
                <w:sz w:val="21"/>
                <w:szCs w:val="21"/>
                <w:lang w:val="de-DE"/>
              </w:rPr>
              <w:t xml:space="preserve">vận dụng kiến thức vào bài tập và thể hiện được không gian, mầu sắc, và đặc điểm sinh hoạt vùng miền mà tác phẩm thể hiện. Thể hiện được sự khác biệt về hình khối, mầu sắc, không gian, thời gian và đặc điểm nơi vẽ, thể hiện tốt chất cảm trên từng bài tập cụ thể. Cảm nhận và thể hiện được gam mầu, chất cảm, phong cách vẽ mang đậm dấu ấn các nhân trên tác phẩm. Thể hiện được kỹ thuật vẽ cơ bản của chất liệu </w:t>
            </w:r>
            <w:r w:rsidRPr="00937CB1">
              <w:rPr>
                <w:bCs/>
                <w:iCs/>
                <w:sz w:val="21"/>
                <w:szCs w:val="21"/>
                <w:lang w:val="de-DE"/>
              </w:rPr>
              <w:t>sơn dầu</w:t>
            </w:r>
            <w:r w:rsidRPr="00937CB1">
              <w:rPr>
                <w:spacing w:val="-4"/>
                <w:sz w:val="21"/>
                <w:szCs w:val="21"/>
                <w:lang w:val="de-DE"/>
              </w:rPr>
              <w:t>.</w:t>
            </w:r>
          </w:p>
        </w:tc>
        <w:tc>
          <w:tcPr>
            <w:tcW w:w="485" w:type="dxa"/>
            <w:vAlign w:val="center"/>
          </w:tcPr>
          <w:p w:rsidR="009B7556" w:rsidRPr="00937CB1" w:rsidRDefault="009B7556" w:rsidP="00022C59">
            <w:pPr>
              <w:spacing w:line="280" w:lineRule="atLeast"/>
              <w:ind w:left="71"/>
              <w:rPr>
                <w:sz w:val="21"/>
                <w:szCs w:val="21"/>
              </w:rPr>
            </w:pPr>
            <w:r w:rsidRPr="00937CB1">
              <w:rPr>
                <w:sz w:val="21"/>
                <w:szCs w:val="21"/>
                <w:lang w:val="pt-BR"/>
              </w:rPr>
              <w:t xml:space="preserve">  </w:t>
            </w:r>
            <w:r w:rsidRPr="00937CB1">
              <w:rPr>
                <w:sz w:val="21"/>
                <w:szCs w:val="21"/>
              </w:rPr>
              <w:t>2</w:t>
            </w:r>
          </w:p>
        </w:tc>
        <w:tc>
          <w:tcPr>
            <w:tcW w:w="1765" w:type="dxa"/>
            <w:vAlign w:val="center"/>
          </w:tcPr>
          <w:p w:rsidR="009B7556" w:rsidRPr="00937CB1" w:rsidRDefault="009B7556" w:rsidP="0078491F">
            <w:pPr>
              <w:spacing w:line="280" w:lineRule="atLeast"/>
              <w:ind w:left="72"/>
              <w:rPr>
                <w:sz w:val="21"/>
                <w:szCs w:val="21"/>
              </w:rPr>
            </w:pPr>
            <w:r w:rsidRPr="00937CB1">
              <w:rPr>
                <w:sz w:val="21"/>
                <w:szCs w:val="21"/>
              </w:rPr>
              <w:t xml:space="preserve">Kỳ học: Kỳ 6 </w:t>
            </w:r>
          </w:p>
          <w:p w:rsidR="009B7556" w:rsidRPr="00937CB1" w:rsidRDefault="009B7556" w:rsidP="0078491F">
            <w:pPr>
              <w:spacing w:line="280" w:lineRule="atLeast"/>
              <w:ind w:left="72"/>
              <w:rPr>
                <w:sz w:val="21"/>
                <w:szCs w:val="21"/>
              </w:rPr>
            </w:pPr>
            <w:r w:rsidRPr="00937CB1">
              <w:rPr>
                <w:sz w:val="21"/>
                <w:szCs w:val="21"/>
              </w:rPr>
              <w:t>Thời gian: 06 tuần</w:t>
            </w:r>
          </w:p>
          <w:p w:rsidR="009B7556" w:rsidRPr="00937CB1" w:rsidRDefault="009B7556" w:rsidP="0078491F">
            <w:pPr>
              <w:spacing w:line="280" w:lineRule="atLeast"/>
              <w:ind w:left="72"/>
              <w:rPr>
                <w:sz w:val="21"/>
                <w:szCs w:val="21"/>
              </w:rPr>
            </w:pPr>
            <w:r w:rsidRPr="00937CB1">
              <w:rPr>
                <w:sz w:val="21"/>
                <w:szCs w:val="21"/>
              </w:rPr>
              <w:t xml:space="preserve">Phân bổ số tiết: </w:t>
            </w:r>
          </w:p>
          <w:p w:rsidR="009B7556" w:rsidRPr="00937CB1" w:rsidRDefault="009B7556" w:rsidP="0078491F">
            <w:pPr>
              <w:spacing w:line="280" w:lineRule="atLeast"/>
              <w:ind w:left="72"/>
              <w:rPr>
                <w:sz w:val="21"/>
                <w:szCs w:val="21"/>
              </w:rPr>
            </w:pPr>
            <w:r w:rsidRPr="00937CB1">
              <w:rPr>
                <w:sz w:val="21"/>
                <w:szCs w:val="21"/>
              </w:rPr>
              <w:t>10%LT, 90% TH</w:t>
            </w:r>
          </w:p>
          <w:p w:rsidR="009B7556" w:rsidRPr="00937CB1" w:rsidRDefault="009B7556" w:rsidP="0078491F">
            <w:pPr>
              <w:spacing w:line="280" w:lineRule="atLeast"/>
              <w:ind w:left="72"/>
              <w:rPr>
                <w:sz w:val="21"/>
                <w:szCs w:val="21"/>
              </w:rPr>
            </w:pPr>
            <w:r w:rsidRPr="00937CB1">
              <w:rPr>
                <w:sz w:val="21"/>
                <w:szCs w:val="21"/>
              </w:rPr>
              <w:t>Bài 1: 10TH</w:t>
            </w:r>
          </w:p>
          <w:p w:rsidR="009B7556" w:rsidRPr="00937CB1" w:rsidRDefault="009B7556" w:rsidP="0078491F">
            <w:pPr>
              <w:spacing w:line="280" w:lineRule="atLeast"/>
              <w:ind w:left="72"/>
              <w:rPr>
                <w:sz w:val="21"/>
                <w:szCs w:val="21"/>
              </w:rPr>
            </w:pPr>
            <w:r w:rsidRPr="00937CB1">
              <w:rPr>
                <w:sz w:val="21"/>
                <w:szCs w:val="21"/>
              </w:rPr>
              <w:t>Bài 2: 10TH</w:t>
            </w:r>
          </w:p>
          <w:p w:rsidR="009B7556" w:rsidRPr="00937CB1" w:rsidRDefault="009B7556" w:rsidP="0078491F">
            <w:pPr>
              <w:spacing w:line="280" w:lineRule="atLeast"/>
              <w:ind w:left="72"/>
              <w:rPr>
                <w:sz w:val="21"/>
                <w:szCs w:val="21"/>
              </w:rPr>
            </w:pPr>
            <w:r w:rsidRPr="00937CB1">
              <w:rPr>
                <w:sz w:val="21"/>
                <w:szCs w:val="21"/>
              </w:rPr>
              <w:t>Bài 3: 10TH</w:t>
            </w:r>
          </w:p>
          <w:p w:rsidR="009B7556" w:rsidRPr="00937CB1" w:rsidRDefault="009B7556" w:rsidP="0078491F">
            <w:pPr>
              <w:spacing w:line="280" w:lineRule="atLeast"/>
              <w:ind w:left="72"/>
              <w:rPr>
                <w:sz w:val="21"/>
                <w:szCs w:val="21"/>
              </w:rPr>
            </w:pPr>
            <w:r w:rsidRPr="00937CB1">
              <w:rPr>
                <w:sz w:val="21"/>
                <w:szCs w:val="21"/>
              </w:rPr>
              <w:t>Bài 4: 10TH</w:t>
            </w:r>
          </w:p>
          <w:p w:rsidR="009B7556" w:rsidRPr="00937CB1" w:rsidRDefault="009B7556" w:rsidP="0078491F">
            <w:pPr>
              <w:spacing w:line="280" w:lineRule="atLeast"/>
              <w:ind w:left="72"/>
              <w:rPr>
                <w:sz w:val="21"/>
                <w:szCs w:val="21"/>
              </w:rPr>
            </w:pPr>
            <w:r w:rsidRPr="00937CB1">
              <w:rPr>
                <w:sz w:val="21"/>
                <w:szCs w:val="21"/>
              </w:rPr>
              <w:t>Bài 5: 10TH</w:t>
            </w:r>
          </w:p>
          <w:p w:rsidR="009B7556" w:rsidRDefault="009B7556" w:rsidP="0078491F">
            <w:pPr>
              <w:spacing w:line="280" w:lineRule="atLeast"/>
              <w:ind w:left="72"/>
              <w:rPr>
                <w:sz w:val="21"/>
                <w:szCs w:val="21"/>
              </w:rPr>
            </w:pPr>
            <w:r w:rsidRPr="00937CB1">
              <w:rPr>
                <w:sz w:val="21"/>
                <w:szCs w:val="21"/>
              </w:rPr>
              <w:t>Bài 6: 10</w:t>
            </w:r>
            <w:r w:rsidRPr="0078491F">
              <w:rPr>
                <w:sz w:val="21"/>
                <w:szCs w:val="21"/>
                <w:vertAlign w:val="superscript"/>
              </w:rPr>
              <w:t>TH</w:t>
            </w:r>
          </w:p>
          <w:p w:rsidR="0078491F" w:rsidRPr="00937CB1" w:rsidRDefault="0078491F" w:rsidP="0078491F">
            <w:pPr>
              <w:spacing w:line="280" w:lineRule="atLeast"/>
              <w:ind w:left="72"/>
              <w:rPr>
                <w:sz w:val="21"/>
                <w:szCs w:val="21"/>
              </w:rPr>
            </w:pPr>
          </w:p>
        </w:tc>
        <w:tc>
          <w:tcPr>
            <w:tcW w:w="1440" w:type="dxa"/>
            <w:vAlign w:val="center"/>
          </w:tcPr>
          <w:p w:rsidR="009B7556" w:rsidRPr="00937CB1" w:rsidRDefault="009B7556" w:rsidP="00022C59">
            <w:pPr>
              <w:spacing w:line="280" w:lineRule="atLeast"/>
              <w:ind w:left="71"/>
              <w:rPr>
                <w:sz w:val="21"/>
                <w:szCs w:val="21"/>
              </w:rPr>
            </w:pPr>
            <w:r w:rsidRPr="00937CB1">
              <w:rPr>
                <w:sz w:val="21"/>
                <w:szCs w:val="21"/>
              </w:rPr>
              <w:t>ĐCC: 10%</w:t>
            </w:r>
          </w:p>
          <w:p w:rsidR="009B7556" w:rsidRPr="00937CB1" w:rsidRDefault="009B7556" w:rsidP="00022C59">
            <w:pPr>
              <w:spacing w:line="280" w:lineRule="atLeast"/>
              <w:ind w:left="71"/>
              <w:rPr>
                <w:sz w:val="21"/>
                <w:szCs w:val="21"/>
              </w:rPr>
            </w:pPr>
            <w:r w:rsidRPr="00937CB1">
              <w:rPr>
                <w:sz w:val="21"/>
                <w:szCs w:val="21"/>
              </w:rPr>
              <w:t>ĐĐK: 30%</w:t>
            </w:r>
          </w:p>
          <w:p w:rsidR="009B7556" w:rsidRPr="00937CB1" w:rsidRDefault="009B7556" w:rsidP="00022C59">
            <w:pPr>
              <w:spacing w:line="280" w:lineRule="atLeast"/>
              <w:ind w:left="71"/>
              <w:rPr>
                <w:sz w:val="21"/>
                <w:szCs w:val="21"/>
              </w:rPr>
            </w:pPr>
            <w:r w:rsidRPr="00937CB1">
              <w:rPr>
                <w:sz w:val="21"/>
                <w:szCs w:val="21"/>
              </w:rPr>
              <w:t>ĐTK: 60%</w:t>
            </w:r>
          </w:p>
        </w:tc>
      </w:tr>
    </w:tbl>
    <w:p w:rsidR="009B7556" w:rsidRPr="00937CB1" w:rsidRDefault="009B7556" w:rsidP="009B7556">
      <w:pPr>
        <w:spacing w:line="240" w:lineRule="atLeast"/>
        <w:rPr>
          <w:sz w:val="21"/>
          <w:szCs w:val="21"/>
        </w:rPr>
      </w:pPr>
    </w:p>
    <w:p w:rsidR="00EA3CFB" w:rsidRPr="00937CB1" w:rsidRDefault="009B7556" w:rsidP="00EA3CFB">
      <w:pPr>
        <w:spacing w:line="240" w:lineRule="atLeast"/>
        <w:ind w:firstLine="180"/>
        <w:rPr>
          <w:b/>
          <w:sz w:val="21"/>
          <w:szCs w:val="21"/>
        </w:rPr>
      </w:pPr>
      <w:r w:rsidRPr="00937CB1">
        <w:rPr>
          <w:b/>
          <w:sz w:val="21"/>
          <w:szCs w:val="21"/>
        </w:rPr>
        <w:lastRenderedPageBreak/>
        <w:t xml:space="preserve">Môn: Đồ họa </w:t>
      </w:r>
      <w:proofErr w:type="gramStart"/>
      <w:r w:rsidRPr="00937CB1">
        <w:rPr>
          <w:b/>
          <w:sz w:val="21"/>
          <w:szCs w:val="21"/>
        </w:rPr>
        <w:t>vi</w:t>
      </w:r>
      <w:proofErr w:type="gramEnd"/>
      <w:r w:rsidRPr="00937CB1">
        <w:rPr>
          <w:b/>
          <w:sz w:val="21"/>
          <w:szCs w:val="21"/>
        </w:rPr>
        <w:t xml:space="preserve"> tính  </w:t>
      </w:r>
    </w:p>
    <w:tbl>
      <w:tblPr>
        <w:tblpPr w:leftFromText="180" w:rightFromText="180" w:vertAnchor="text" w:tblpXSpec="center" w:tblpY="1"/>
        <w:tblOverlap w:val="never"/>
        <w:tblW w:w="152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0"/>
        <w:gridCol w:w="1408"/>
        <w:gridCol w:w="4082"/>
        <w:gridCol w:w="630"/>
        <w:gridCol w:w="7290"/>
        <w:gridCol w:w="1350"/>
      </w:tblGrid>
      <w:tr w:rsidR="009B7556" w:rsidRPr="00937CB1" w:rsidTr="00EA3CFB">
        <w:trPr>
          <w:trHeight w:val="995"/>
          <w:jc w:val="center"/>
        </w:trPr>
        <w:tc>
          <w:tcPr>
            <w:tcW w:w="460" w:type="dxa"/>
            <w:vAlign w:val="center"/>
          </w:tcPr>
          <w:p w:rsidR="009B7556" w:rsidRPr="00937CB1" w:rsidRDefault="009B7556" w:rsidP="00EA3CFB">
            <w:pPr>
              <w:pStyle w:val="TableParagraph"/>
              <w:spacing w:line="240" w:lineRule="atLeast"/>
              <w:ind w:left="10" w:hanging="10"/>
              <w:jc w:val="center"/>
              <w:rPr>
                <w:sz w:val="21"/>
                <w:szCs w:val="21"/>
              </w:rPr>
            </w:pPr>
            <w:r w:rsidRPr="00937CB1">
              <w:rPr>
                <w:sz w:val="21"/>
                <w:szCs w:val="21"/>
              </w:rPr>
              <w:t>1</w:t>
            </w:r>
          </w:p>
        </w:tc>
        <w:tc>
          <w:tcPr>
            <w:tcW w:w="1408" w:type="dxa"/>
            <w:vAlign w:val="center"/>
          </w:tcPr>
          <w:p w:rsidR="009B7556" w:rsidRPr="00937CB1" w:rsidRDefault="009B7556" w:rsidP="00022C59">
            <w:pPr>
              <w:pStyle w:val="TableParagraph"/>
              <w:tabs>
                <w:tab w:val="left" w:pos="484"/>
              </w:tabs>
              <w:spacing w:line="240" w:lineRule="atLeast"/>
              <w:ind w:left="180" w:right="90"/>
              <w:jc w:val="center"/>
              <w:rPr>
                <w:b/>
                <w:bCs/>
                <w:sz w:val="21"/>
                <w:szCs w:val="21"/>
              </w:rPr>
            </w:pPr>
            <w:r w:rsidRPr="00937CB1">
              <w:rPr>
                <w:b/>
                <w:bCs/>
                <w:sz w:val="21"/>
                <w:szCs w:val="21"/>
              </w:rPr>
              <w:t>Đồ họa vi tính 1a</w:t>
            </w:r>
          </w:p>
        </w:tc>
        <w:tc>
          <w:tcPr>
            <w:tcW w:w="4082" w:type="dxa"/>
          </w:tcPr>
          <w:p w:rsidR="00022C59" w:rsidRDefault="00022C59" w:rsidP="00022C59">
            <w:pPr>
              <w:tabs>
                <w:tab w:val="num" w:pos="360"/>
              </w:tabs>
              <w:spacing w:line="280" w:lineRule="atLeast"/>
              <w:ind w:left="187" w:right="86"/>
              <w:jc w:val="both"/>
              <w:rPr>
                <w:b/>
                <w:sz w:val="21"/>
                <w:szCs w:val="21"/>
                <w:lang w:val="de-DE"/>
              </w:rPr>
            </w:pPr>
          </w:p>
          <w:p w:rsidR="00022C59" w:rsidRDefault="00022C59" w:rsidP="00022C59">
            <w:pPr>
              <w:tabs>
                <w:tab w:val="num" w:pos="360"/>
              </w:tabs>
              <w:spacing w:line="280" w:lineRule="atLeast"/>
              <w:ind w:left="187" w:right="86"/>
              <w:jc w:val="both"/>
              <w:rPr>
                <w:b/>
                <w:sz w:val="21"/>
                <w:szCs w:val="21"/>
                <w:lang w:val="de-DE"/>
              </w:rPr>
            </w:pPr>
          </w:p>
          <w:p w:rsidR="009B7556" w:rsidRPr="00937CB1" w:rsidRDefault="009B7556" w:rsidP="00022C59">
            <w:pPr>
              <w:tabs>
                <w:tab w:val="num" w:pos="360"/>
              </w:tabs>
              <w:spacing w:line="280" w:lineRule="atLeast"/>
              <w:ind w:left="187" w:right="86"/>
              <w:jc w:val="both"/>
              <w:rPr>
                <w:b/>
                <w:sz w:val="21"/>
                <w:szCs w:val="21"/>
                <w:lang w:val="de-DE"/>
              </w:rPr>
            </w:pPr>
            <w:r w:rsidRPr="00937CB1">
              <w:rPr>
                <w:b/>
                <w:sz w:val="21"/>
                <w:szCs w:val="21"/>
                <w:lang w:val="de-DE"/>
              </w:rPr>
              <w:t>a. Mục tiêu kiến thức:</w:t>
            </w:r>
          </w:p>
          <w:p w:rsidR="009B7556" w:rsidRPr="00937CB1" w:rsidRDefault="009B7556" w:rsidP="00022C59">
            <w:pPr>
              <w:spacing w:line="280" w:lineRule="atLeast"/>
              <w:ind w:left="187" w:right="86"/>
              <w:jc w:val="both"/>
              <w:rPr>
                <w:sz w:val="21"/>
                <w:szCs w:val="21"/>
                <w:lang w:val="de-DE"/>
              </w:rPr>
            </w:pPr>
            <w:r w:rsidRPr="00937CB1">
              <w:rPr>
                <w:sz w:val="21"/>
                <w:szCs w:val="21"/>
                <w:lang w:val="de-DE"/>
              </w:rPr>
              <w:t>- Hiểu nguyên lý làm việc của phần mềm Bitmap</w:t>
            </w:r>
          </w:p>
          <w:p w:rsidR="009B7556" w:rsidRPr="00937CB1" w:rsidRDefault="009B7556" w:rsidP="00022C59">
            <w:pPr>
              <w:spacing w:line="280" w:lineRule="atLeast"/>
              <w:ind w:left="187" w:right="86"/>
              <w:jc w:val="both"/>
              <w:rPr>
                <w:sz w:val="21"/>
                <w:szCs w:val="21"/>
                <w:lang w:val="de-DE"/>
              </w:rPr>
            </w:pPr>
            <w:r w:rsidRPr="00937CB1">
              <w:rPr>
                <w:sz w:val="21"/>
                <w:szCs w:val="21"/>
                <w:lang w:val="de-DE"/>
              </w:rPr>
              <w:t>- Bước đầu làm quen với thiết kế các ấn phẩm truyền thông quảng cáo bằng phần mềm đồ họa.</w:t>
            </w:r>
          </w:p>
          <w:p w:rsidR="009B7556" w:rsidRPr="00937CB1" w:rsidRDefault="009B7556" w:rsidP="00022C59">
            <w:pPr>
              <w:spacing w:line="280" w:lineRule="atLeast"/>
              <w:ind w:left="187" w:right="86"/>
              <w:jc w:val="both"/>
              <w:rPr>
                <w:b/>
                <w:sz w:val="21"/>
                <w:szCs w:val="21"/>
                <w:lang w:val="de-DE"/>
              </w:rPr>
            </w:pPr>
            <w:r w:rsidRPr="00937CB1">
              <w:rPr>
                <w:b/>
                <w:sz w:val="21"/>
                <w:szCs w:val="21"/>
                <w:lang w:val="de-DE"/>
              </w:rPr>
              <w:t>b. Mục tiêu kỹ năng:</w:t>
            </w:r>
          </w:p>
          <w:p w:rsidR="009B7556" w:rsidRPr="00937CB1" w:rsidRDefault="009B7556" w:rsidP="00022C59">
            <w:pPr>
              <w:spacing w:line="280" w:lineRule="atLeast"/>
              <w:ind w:left="187" w:right="86"/>
              <w:jc w:val="both"/>
              <w:rPr>
                <w:b/>
                <w:sz w:val="21"/>
                <w:szCs w:val="21"/>
                <w:lang w:val="de-DE"/>
              </w:rPr>
            </w:pPr>
            <w:r w:rsidRPr="00937CB1">
              <w:rPr>
                <w:sz w:val="21"/>
                <w:szCs w:val="21"/>
              </w:rPr>
              <w:t>- Biết cách sử dụng phần mềm đồ họa Adobe Photoshop ứng dụng vào công tác sáng tạo mỹ thuật</w:t>
            </w:r>
          </w:p>
          <w:p w:rsidR="009B7556" w:rsidRPr="00937CB1" w:rsidRDefault="009B7556" w:rsidP="00022C59">
            <w:pPr>
              <w:tabs>
                <w:tab w:val="num" w:pos="360"/>
              </w:tabs>
              <w:spacing w:line="280" w:lineRule="atLeast"/>
              <w:ind w:left="187" w:right="86"/>
              <w:jc w:val="both"/>
              <w:rPr>
                <w:b/>
                <w:sz w:val="21"/>
                <w:szCs w:val="21"/>
                <w:lang w:val="de-DE"/>
              </w:rPr>
            </w:pPr>
            <w:r w:rsidRPr="00937CB1">
              <w:rPr>
                <w:spacing w:val="-4"/>
                <w:sz w:val="21"/>
                <w:szCs w:val="21"/>
              </w:rPr>
              <w:t>- Biết các tiêu chuẩn kỹ thuật của một sản phẩm thiết kế bằng phần mềm đồ họa</w:t>
            </w:r>
          </w:p>
        </w:tc>
        <w:tc>
          <w:tcPr>
            <w:tcW w:w="630" w:type="dxa"/>
            <w:vAlign w:val="center"/>
          </w:tcPr>
          <w:p w:rsidR="009B7556" w:rsidRPr="00937CB1" w:rsidRDefault="009B7556" w:rsidP="00022C59">
            <w:pPr>
              <w:pStyle w:val="TableParagraph"/>
              <w:spacing w:line="280" w:lineRule="atLeast"/>
              <w:ind w:left="187" w:right="86"/>
              <w:jc w:val="center"/>
              <w:rPr>
                <w:sz w:val="21"/>
                <w:szCs w:val="21"/>
              </w:rPr>
            </w:pPr>
            <w:r w:rsidRPr="00937CB1">
              <w:rPr>
                <w:sz w:val="21"/>
                <w:szCs w:val="21"/>
              </w:rPr>
              <w:t>2</w:t>
            </w:r>
          </w:p>
        </w:tc>
        <w:tc>
          <w:tcPr>
            <w:tcW w:w="7290" w:type="dxa"/>
            <w:vAlign w:val="center"/>
          </w:tcPr>
          <w:p w:rsidR="009B7556" w:rsidRPr="00937CB1" w:rsidRDefault="009B7556" w:rsidP="00EA3CFB">
            <w:pPr>
              <w:pStyle w:val="ListParagraph"/>
              <w:spacing w:line="260" w:lineRule="atLeast"/>
              <w:ind w:left="187" w:right="86"/>
              <w:jc w:val="both"/>
              <w:rPr>
                <w:sz w:val="21"/>
                <w:szCs w:val="21"/>
              </w:rPr>
            </w:pPr>
            <w:r w:rsidRPr="00937CB1">
              <w:rPr>
                <w:sz w:val="21"/>
                <w:szCs w:val="21"/>
              </w:rPr>
              <w:t>Kì học: học kì I (năm thứ nhất)</w:t>
            </w:r>
          </w:p>
          <w:p w:rsidR="009B7556" w:rsidRPr="00937CB1" w:rsidRDefault="009B7556" w:rsidP="00EA3CFB">
            <w:pPr>
              <w:pStyle w:val="TableParagraph"/>
              <w:spacing w:line="260" w:lineRule="atLeast"/>
              <w:ind w:left="187" w:right="86"/>
              <w:jc w:val="both"/>
              <w:rPr>
                <w:sz w:val="21"/>
                <w:szCs w:val="21"/>
              </w:rPr>
            </w:pPr>
            <w:r w:rsidRPr="00937CB1">
              <w:rPr>
                <w:sz w:val="21"/>
                <w:szCs w:val="21"/>
              </w:rPr>
              <w:t>Thời gian: 9 tuần</w:t>
            </w:r>
          </w:p>
          <w:p w:rsidR="009B7556" w:rsidRPr="00937CB1" w:rsidRDefault="009B7556" w:rsidP="00EA3CFB">
            <w:pPr>
              <w:pStyle w:val="TableParagraph"/>
              <w:spacing w:line="260" w:lineRule="atLeast"/>
              <w:ind w:left="187" w:right="86"/>
              <w:jc w:val="both"/>
              <w:rPr>
                <w:sz w:val="21"/>
                <w:szCs w:val="21"/>
              </w:rPr>
            </w:pPr>
            <w:r w:rsidRPr="00937CB1">
              <w:rPr>
                <w:sz w:val="21"/>
                <w:szCs w:val="21"/>
              </w:rPr>
              <w:t>Phân bổ số tiết: 10 tiết lý thuyết, 30 tiết hướng dẫn và thực hành, 10 tiết kiểm tra và thi học kỳ.</w:t>
            </w:r>
          </w:p>
          <w:p w:rsidR="009B7556" w:rsidRPr="00937CB1" w:rsidRDefault="009B7556" w:rsidP="00EA3CFB">
            <w:pPr>
              <w:pStyle w:val="TableParagraph"/>
              <w:spacing w:line="260" w:lineRule="atLeast"/>
              <w:ind w:left="187" w:right="86"/>
              <w:jc w:val="both"/>
              <w:rPr>
                <w:sz w:val="21"/>
                <w:szCs w:val="21"/>
              </w:rPr>
            </w:pPr>
            <w:r w:rsidRPr="00937CB1">
              <w:rPr>
                <w:sz w:val="21"/>
                <w:szCs w:val="21"/>
              </w:rPr>
              <w:t>Lịch trình giảng dạy:</w:t>
            </w:r>
          </w:p>
          <w:p w:rsidR="009B7556" w:rsidRPr="00937CB1" w:rsidRDefault="009B7556" w:rsidP="00EA3CFB">
            <w:pPr>
              <w:pStyle w:val="TableParagraph"/>
              <w:spacing w:line="260" w:lineRule="atLeast"/>
              <w:ind w:left="187" w:right="86"/>
              <w:jc w:val="both"/>
              <w:rPr>
                <w:sz w:val="21"/>
                <w:szCs w:val="21"/>
              </w:rPr>
            </w:pPr>
            <w:r w:rsidRPr="00937CB1">
              <w:rPr>
                <w:sz w:val="21"/>
                <w:szCs w:val="21"/>
              </w:rPr>
              <w:t>Bài 1: Làm quen với Adobe Photoshop: - (Lý thuyết = 5 tiết).</w:t>
            </w:r>
          </w:p>
          <w:p w:rsidR="009B7556" w:rsidRPr="00937CB1" w:rsidRDefault="009B7556" w:rsidP="00EA3CFB">
            <w:pPr>
              <w:pStyle w:val="TableParagraph"/>
              <w:spacing w:line="260" w:lineRule="atLeast"/>
              <w:ind w:left="187" w:right="86"/>
              <w:jc w:val="both"/>
              <w:rPr>
                <w:sz w:val="21"/>
                <w:szCs w:val="21"/>
              </w:rPr>
            </w:pPr>
            <w:r w:rsidRPr="00937CB1">
              <w:rPr>
                <w:sz w:val="21"/>
                <w:szCs w:val="21"/>
              </w:rPr>
              <w:t>- Giới thiệu phần mềm</w:t>
            </w:r>
          </w:p>
          <w:p w:rsidR="009B7556" w:rsidRPr="00937CB1" w:rsidRDefault="009B7556" w:rsidP="00EA3CFB">
            <w:pPr>
              <w:pStyle w:val="TableParagraph"/>
              <w:spacing w:line="260" w:lineRule="atLeast"/>
              <w:ind w:left="187" w:right="86"/>
              <w:jc w:val="both"/>
              <w:rPr>
                <w:sz w:val="21"/>
                <w:szCs w:val="21"/>
              </w:rPr>
            </w:pPr>
            <w:r w:rsidRPr="00937CB1">
              <w:rPr>
                <w:sz w:val="21"/>
                <w:szCs w:val="21"/>
              </w:rPr>
              <w:t>- Giao diện làm việc: các cửa sổ</w:t>
            </w:r>
          </w:p>
          <w:p w:rsidR="009B7556" w:rsidRPr="00937CB1" w:rsidRDefault="009B7556" w:rsidP="00EA3CFB">
            <w:pPr>
              <w:pStyle w:val="TableParagraph"/>
              <w:spacing w:line="260" w:lineRule="atLeast"/>
              <w:ind w:left="187" w:right="86"/>
              <w:jc w:val="both"/>
              <w:rPr>
                <w:sz w:val="21"/>
                <w:szCs w:val="21"/>
              </w:rPr>
            </w:pPr>
            <w:r w:rsidRPr="00937CB1">
              <w:rPr>
                <w:sz w:val="21"/>
                <w:szCs w:val="21"/>
              </w:rPr>
              <w:t xml:space="preserve">- Tính năng của các cửa sổ. </w:t>
            </w:r>
          </w:p>
          <w:p w:rsidR="009B7556" w:rsidRPr="00937CB1" w:rsidRDefault="009B7556" w:rsidP="00EA3CFB">
            <w:pPr>
              <w:pStyle w:val="TableParagraph"/>
              <w:spacing w:line="260" w:lineRule="atLeast"/>
              <w:ind w:left="187" w:right="86"/>
              <w:jc w:val="both"/>
              <w:rPr>
                <w:sz w:val="21"/>
                <w:szCs w:val="21"/>
              </w:rPr>
            </w:pPr>
            <w:proofErr w:type="gramStart"/>
            <w:r w:rsidRPr="00937CB1">
              <w:rPr>
                <w:sz w:val="21"/>
                <w:szCs w:val="21"/>
              </w:rPr>
              <w:t>Bài  2</w:t>
            </w:r>
            <w:proofErr w:type="gramEnd"/>
            <w:r w:rsidRPr="00937CB1">
              <w:rPr>
                <w:sz w:val="21"/>
                <w:szCs w:val="21"/>
              </w:rPr>
              <w:t xml:space="preserve"> : Thanh công cụ - (Lý thuyết = 5 tiết).</w:t>
            </w:r>
          </w:p>
          <w:p w:rsidR="009B7556" w:rsidRPr="00937CB1" w:rsidRDefault="009B7556" w:rsidP="00EA3CFB">
            <w:pPr>
              <w:pStyle w:val="TableParagraph"/>
              <w:spacing w:line="260" w:lineRule="atLeast"/>
              <w:ind w:left="187" w:right="86"/>
              <w:jc w:val="both"/>
              <w:rPr>
                <w:sz w:val="21"/>
                <w:szCs w:val="21"/>
              </w:rPr>
            </w:pPr>
            <w:r w:rsidRPr="00937CB1">
              <w:rPr>
                <w:sz w:val="21"/>
                <w:szCs w:val="21"/>
              </w:rPr>
              <w:t>- Giới thiệu tính năng, công dụng</w:t>
            </w:r>
          </w:p>
          <w:p w:rsidR="009B7556" w:rsidRPr="00937CB1" w:rsidRDefault="009B7556" w:rsidP="00EA3CFB">
            <w:pPr>
              <w:pStyle w:val="TableParagraph"/>
              <w:spacing w:line="260" w:lineRule="atLeast"/>
              <w:ind w:left="187" w:right="86"/>
              <w:jc w:val="both"/>
              <w:rPr>
                <w:sz w:val="21"/>
                <w:szCs w:val="21"/>
              </w:rPr>
            </w:pPr>
            <w:r w:rsidRPr="00937CB1">
              <w:rPr>
                <w:sz w:val="21"/>
                <w:szCs w:val="21"/>
              </w:rPr>
              <w:t>- Các thao tác khi sử dụng công cụ</w:t>
            </w:r>
          </w:p>
          <w:p w:rsidR="009B7556" w:rsidRPr="00937CB1" w:rsidRDefault="009B7556" w:rsidP="00EA3CFB">
            <w:pPr>
              <w:pStyle w:val="TableParagraph"/>
              <w:spacing w:line="260" w:lineRule="atLeast"/>
              <w:ind w:left="187" w:right="86"/>
              <w:jc w:val="both"/>
              <w:rPr>
                <w:sz w:val="21"/>
                <w:szCs w:val="21"/>
              </w:rPr>
            </w:pPr>
            <w:r w:rsidRPr="00937CB1">
              <w:rPr>
                <w:sz w:val="21"/>
                <w:szCs w:val="21"/>
              </w:rPr>
              <w:t>- Các thông số, ý nghĩa, cách xử lý các thông số để tùy chỉnh từng công cụ.</w:t>
            </w:r>
          </w:p>
          <w:p w:rsidR="009B7556" w:rsidRPr="00937CB1" w:rsidRDefault="009B7556" w:rsidP="00EA3CFB">
            <w:pPr>
              <w:pStyle w:val="TableParagraph"/>
              <w:spacing w:line="260" w:lineRule="atLeast"/>
              <w:ind w:left="187" w:right="86"/>
              <w:jc w:val="both"/>
              <w:rPr>
                <w:sz w:val="21"/>
                <w:szCs w:val="21"/>
              </w:rPr>
            </w:pPr>
            <w:r w:rsidRPr="00937CB1">
              <w:rPr>
                <w:sz w:val="21"/>
                <w:szCs w:val="21"/>
              </w:rPr>
              <w:t xml:space="preserve">- Các lưu ý khi sử dụng, phím tắt. </w:t>
            </w:r>
          </w:p>
          <w:p w:rsidR="009B7556" w:rsidRPr="00937CB1" w:rsidRDefault="009B7556" w:rsidP="00EA3CFB">
            <w:pPr>
              <w:pStyle w:val="TableParagraph"/>
              <w:spacing w:line="260" w:lineRule="atLeast"/>
              <w:ind w:left="187" w:right="86"/>
              <w:jc w:val="both"/>
              <w:rPr>
                <w:sz w:val="21"/>
                <w:szCs w:val="21"/>
              </w:rPr>
            </w:pPr>
            <w:proofErr w:type="gramStart"/>
            <w:r w:rsidRPr="00937CB1">
              <w:rPr>
                <w:sz w:val="21"/>
                <w:szCs w:val="21"/>
              </w:rPr>
              <w:t>Bài  3</w:t>
            </w:r>
            <w:proofErr w:type="gramEnd"/>
            <w:r w:rsidRPr="00937CB1">
              <w:rPr>
                <w:sz w:val="21"/>
                <w:szCs w:val="21"/>
              </w:rPr>
              <w:t xml:space="preserve"> : Tạo và hiệu chỉnh các Layer đặc biệt - (Lý thuyết = 5 tiết).</w:t>
            </w:r>
          </w:p>
          <w:p w:rsidR="009B7556" w:rsidRPr="00937CB1" w:rsidRDefault="009B7556" w:rsidP="00EA3CFB">
            <w:pPr>
              <w:pStyle w:val="TableParagraph"/>
              <w:spacing w:line="260" w:lineRule="atLeast"/>
              <w:ind w:left="187" w:right="86"/>
              <w:jc w:val="both"/>
              <w:rPr>
                <w:sz w:val="21"/>
                <w:szCs w:val="21"/>
              </w:rPr>
            </w:pPr>
            <w:r w:rsidRPr="00937CB1">
              <w:rPr>
                <w:sz w:val="21"/>
                <w:szCs w:val="21"/>
              </w:rPr>
              <w:t>- Các loại layers</w:t>
            </w:r>
          </w:p>
          <w:p w:rsidR="009B7556" w:rsidRPr="00937CB1" w:rsidRDefault="009B7556" w:rsidP="00EA3CFB">
            <w:pPr>
              <w:pStyle w:val="TableParagraph"/>
              <w:spacing w:line="260" w:lineRule="atLeast"/>
              <w:ind w:left="187" w:right="86"/>
              <w:jc w:val="both"/>
              <w:rPr>
                <w:sz w:val="21"/>
                <w:szCs w:val="21"/>
              </w:rPr>
            </w:pPr>
            <w:r w:rsidRPr="00937CB1">
              <w:rPr>
                <w:sz w:val="21"/>
                <w:szCs w:val="21"/>
              </w:rPr>
              <w:t>- Chỉnh sửa hình ảnh với Adjustment layer</w:t>
            </w:r>
          </w:p>
          <w:p w:rsidR="009B7556" w:rsidRPr="00937CB1" w:rsidRDefault="009B7556" w:rsidP="00EA3CFB">
            <w:pPr>
              <w:pStyle w:val="TableParagraph"/>
              <w:spacing w:line="260" w:lineRule="atLeast"/>
              <w:ind w:left="187" w:right="86"/>
              <w:jc w:val="both"/>
              <w:rPr>
                <w:sz w:val="21"/>
                <w:szCs w:val="21"/>
              </w:rPr>
            </w:pPr>
            <w:r w:rsidRPr="00937CB1">
              <w:rPr>
                <w:sz w:val="21"/>
                <w:szCs w:val="21"/>
              </w:rPr>
              <w:t>- Tạo hình với Fill layer</w:t>
            </w:r>
          </w:p>
          <w:p w:rsidR="009B7556" w:rsidRPr="00937CB1" w:rsidRDefault="009B7556" w:rsidP="00EA3CFB">
            <w:pPr>
              <w:pStyle w:val="TableParagraph"/>
              <w:spacing w:line="260" w:lineRule="atLeast"/>
              <w:ind w:left="187" w:right="86"/>
              <w:jc w:val="both"/>
              <w:rPr>
                <w:sz w:val="21"/>
                <w:szCs w:val="21"/>
              </w:rPr>
            </w:pPr>
            <w:r w:rsidRPr="00937CB1">
              <w:rPr>
                <w:sz w:val="21"/>
                <w:szCs w:val="21"/>
              </w:rPr>
              <w:t>- Vẽ hình vector phức tạp với Shape Layer</w:t>
            </w:r>
          </w:p>
          <w:p w:rsidR="009B7556" w:rsidRPr="00937CB1" w:rsidRDefault="009B7556" w:rsidP="00EA3CFB">
            <w:pPr>
              <w:pStyle w:val="TableParagraph"/>
              <w:spacing w:line="260" w:lineRule="atLeast"/>
              <w:ind w:left="187" w:right="86"/>
              <w:jc w:val="both"/>
              <w:rPr>
                <w:sz w:val="21"/>
                <w:szCs w:val="21"/>
              </w:rPr>
            </w:pPr>
            <w:proofErr w:type="gramStart"/>
            <w:r w:rsidRPr="00937CB1">
              <w:rPr>
                <w:sz w:val="21"/>
                <w:szCs w:val="21"/>
              </w:rPr>
              <w:t>Bài  4</w:t>
            </w:r>
            <w:proofErr w:type="gramEnd"/>
            <w:r w:rsidRPr="00937CB1">
              <w:rPr>
                <w:sz w:val="21"/>
                <w:szCs w:val="21"/>
              </w:rPr>
              <w:t xml:space="preserve"> : Màu sắc và hiệu ứng - (Lý thuyết = 5 tiết).</w:t>
            </w:r>
          </w:p>
          <w:p w:rsidR="009B7556" w:rsidRPr="00937CB1" w:rsidRDefault="009B7556" w:rsidP="00EA3CFB">
            <w:pPr>
              <w:pStyle w:val="TableParagraph"/>
              <w:spacing w:line="260" w:lineRule="atLeast"/>
              <w:ind w:left="187" w:right="86"/>
              <w:jc w:val="both"/>
              <w:rPr>
                <w:sz w:val="21"/>
                <w:szCs w:val="21"/>
              </w:rPr>
            </w:pPr>
            <w:r w:rsidRPr="00937CB1">
              <w:rPr>
                <w:sz w:val="21"/>
                <w:szCs w:val="21"/>
              </w:rPr>
              <w:t>- Palettes mầu</w:t>
            </w:r>
          </w:p>
          <w:p w:rsidR="009B7556" w:rsidRPr="00937CB1" w:rsidRDefault="009B7556" w:rsidP="00EA3CFB">
            <w:pPr>
              <w:pStyle w:val="TableParagraph"/>
              <w:spacing w:line="260" w:lineRule="atLeast"/>
              <w:ind w:left="187" w:right="86"/>
              <w:jc w:val="both"/>
              <w:rPr>
                <w:sz w:val="21"/>
                <w:szCs w:val="21"/>
              </w:rPr>
            </w:pPr>
            <w:r w:rsidRPr="00937CB1">
              <w:rPr>
                <w:sz w:val="21"/>
                <w:szCs w:val="21"/>
              </w:rPr>
              <w:t>- Các phương pháp pha màu</w:t>
            </w:r>
          </w:p>
          <w:p w:rsidR="009B7556" w:rsidRPr="00937CB1" w:rsidRDefault="009B7556" w:rsidP="00EA3CFB">
            <w:pPr>
              <w:pStyle w:val="TableParagraph"/>
              <w:spacing w:line="260" w:lineRule="atLeast"/>
              <w:ind w:left="187" w:right="86"/>
              <w:jc w:val="both"/>
              <w:rPr>
                <w:sz w:val="21"/>
                <w:szCs w:val="21"/>
              </w:rPr>
            </w:pPr>
            <w:r w:rsidRPr="00937CB1">
              <w:rPr>
                <w:sz w:val="21"/>
                <w:szCs w:val="21"/>
              </w:rPr>
              <w:t>- Làm việc với Layer effects</w:t>
            </w:r>
          </w:p>
          <w:p w:rsidR="009B7556" w:rsidRPr="00937CB1" w:rsidRDefault="009B7556" w:rsidP="00EA3CFB">
            <w:pPr>
              <w:pStyle w:val="TableParagraph"/>
              <w:spacing w:line="260" w:lineRule="atLeast"/>
              <w:ind w:left="187" w:right="86"/>
              <w:jc w:val="both"/>
              <w:rPr>
                <w:b/>
                <w:bCs/>
                <w:sz w:val="21"/>
                <w:szCs w:val="21"/>
              </w:rPr>
            </w:pPr>
            <w:r w:rsidRPr="00937CB1">
              <w:rPr>
                <w:b/>
                <w:bCs/>
                <w:sz w:val="21"/>
                <w:szCs w:val="21"/>
              </w:rPr>
              <w:t>Kiểm tra điều kiện</w:t>
            </w:r>
          </w:p>
          <w:p w:rsidR="009B7556" w:rsidRPr="00937CB1" w:rsidRDefault="009B7556" w:rsidP="00EA3CFB">
            <w:pPr>
              <w:pStyle w:val="TableParagraph"/>
              <w:spacing w:line="260" w:lineRule="atLeast"/>
              <w:ind w:left="187" w:right="86"/>
              <w:jc w:val="both"/>
              <w:rPr>
                <w:sz w:val="21"/>
                <w:szCs w:val="21"/>
              </w:rPr>
            </w:pPr>
            <w:r w:rsidRPr="00937CB1">
              <w:rPr>
                <w:sz w:val="21"/>
                <w:szCs w:val="21"/>
              </w:rPr>
              <w:t>Bài 5: Xắp xếp và các tính năng khác - (Lý thuyết = 5 tiết).</w:t>
            </w:r>
          </w:p>
          <w:p w:rsidR="009B7556" w:rsidRPr="00937CB1" w:rsidRDefault="009B7556" w:rsidP="00EA3CFB">
            <w:pPr>
              <w:pStyle w:val="TableParagraph"/>
              <w:spacing w:line="260" w:lineRule="atLeast"/>
              <w:ind w:left="187" w:right="86"/>
              <w:jc w:val="both"/>
              <w:rPr>
                <w:sz w:val="21"/>
                <w:szCs w:val="21"/>
              </w:rPr>
            </w:pPr>
            <w:r w:rsidRPr="00937CB1">
              <w:rPr>
                <w:sz w:val="21"/>
                <w:szCs w:val="21"/>
              </w:rPr>
              <w:t>- Chia tách, phối hợp các đối tượng</w:t>
            </w:r>
          </w:p>
          <w:p w:rsidR="009B7556" w:rsidRPr="00937CB1" w:rsidRDefault="009B7556" w:rsidP="00EA3CFB">
            <w:pPr>
              <w:pStyle w:val="TableParagraph"/>
              <w:spacing w:line="260" w:lineRule="atLeast"/>
              <w:ind w:left="187" w:right="86"/>
              <w:jc w:val="both"/>
              <w:rPr>
                <w:sz w:val="21"/>
                <w:szCs w:val="21"/>
              </w:rPr>
            </w:pPr>
            <w:r w:rsidRPr="00937CB1">
              <w:rPr>
                <w:sz w:val="21"/>
                <w:szCs w:val="21"/>
              </w:rPr>
              <w:t>- Quản lý lớp, canh chỉnh đối tượng</w:t>
            </w:r>
          </w:p>
          <w:p w:rsidR="009B7556" w:rsidRPr="00937CB1" w:rsidRDefault="009B7556" w:rsidP="00EA3CFB">
            <w:pPr>
              <w:pStyle w:val="TableParagraph"/>
              <w:spacing w:line="260" w:lineRule="atLeast"/>
              <w:ind w:left="187" w:right="86"/>
              <w:jc w:val="both"/>
              <w:rPr>
                <w:sz w:val="21"/>
                <w:szCs w:val="21"/>
              </w:rPr>
            </w:pPr>
            <w:r w:rsidRPr="00937CB1">
              <w:rPr>
                <w:sz w:val="21"/>
                <w:szCs w:val="21"/>
              </w:rPr>
              <w:t>- Một số tính năng khác của phần mềm.</w:t>
            </w:r>
          </w:p>
          <w:p w:rsidR="009B7556" w:rsidRPr="00937CB1" w:rsidRDefault="009B7556" w:rsidP="00EA3CFB">
            <w:pPr>
              <w:pStyle w:val="TableParagraph"/>
              <w:spacing w:line="260" w:lineRule="atLeast"/>
              <w:ind w:left="187" w:right="86"/>
              <w:jc w:val="both"/>
              <w:rPr>
                <w:sz w:val="21"/>
                <w:szCs w:val="21"/>
              </w:rPr>
            </w:pPr>
            <w:r w:rsidRPr="00937CB1">
              <w:rPr>
                <w:sz w:val="21"/>
                <w:szCs w:val="21"/>
              </w:rPr>
              <w:t>Bài 6: Thực hành – sử dụng Adoe Photoshop để thực một bản vẽ hoàn thiện (Thực hành= 5 tiết).</w:t>
            </w:r>
          </w:p>
          <w:p w:rsidR="009B7556" w:rsidRPr="00937CB1" w:rsidRDefault="009B7556" w:rsidP="00EA3CFB">
            <w:pPr>
              <w:pStyle w:val="TableParagraph"/>
              <w:spacing w:line="260" w:lineRule="atLeast"/>
              <w:ind w:left="187" w:right="86"/>
              <w:jc w:val="both"/>
              <w:rPr>
                <w:sz w:val="21"/>
                <w:szCs w:val="21"/>
              </w:rPr>
            </w:pPr>
            <w:r w:rsidRPr="00937CB1">
              <w:rPr>
                <w:sz w:val="21"/>
                <w:szCs w:val="21"/>
              </w:rPr>
              <w:t>Bài 7: Làm bài thi hết phần mềm trên lớp. (Thực hành= 5 tiết).</w:t>
            </w:r>
          </w:p>
          <w:p w:rsidR="009B7556" w:rsidRPr="00937CB1" w:rsidRDefault="009B7556" w:rsidP="00EA3CFB">
            <w:pPr>
              <w:pStyle w:val="ListParagraph"/>
              <w:spacing w:line="260" w:lineRule="atLeast"/>
              <w:ind w:left="187" w:right="86"/>
              <w:jc w:val="both"/>
              <w:rPr>
                <w:sz w:val="21"/>
                <w:szCs w:val="21"/>
              </w:rPr>
            </w:pPr>
            <w:r w:rsidRPr="00937CB1">
              <w:rPr>
                <w:b/>
                <w:bCs/>
                <w:sz w:val="21"/>
                <w:szCs w:val="21"/>
              </w:rPr>
              <w:t>Thi học kỳ</w:t>
            </w:r>
          </w:p>
        </w:tc>
        <w:tc>
          <w:tcPr>
            <w:tcW w:w="1350" w:type="dxa"/>
            <w:vAlign w:val="center"/>
          </w:tcPr>
          <w:p w:rsidR="009B7556" w:rsidRPr="00937CB1" w:rsidRDefault="009B7556" w:rsidP="00022C59">
            <w:pPr>
              <w:pStyle w:val="TableParagraph"/>
              <w:tabs>
                <w:tab w:val="left" w:pos="418"/>
                <w:tab w:val="left" w:pos="419"/>
              </w:tabs>
              <w:spacing w:line="240" w:lineRule="atLeast"/>
              <w:ind w:left="180" w:right="90"/>
              <w:rPr>
                <w:sz w:val="21"/>
                <w:szCs w:val="21"/>
              </w:rPr>
            </w:pPr>
            <w:r w:rsidRPr="00937CB1">
              <w:rPr>
                <w:sz w:val="21"/>
                <w:szCs w:val="21"/>
              </w:rPr>
              <w:t>+ 20% điểm chuyên</w:t>
            </w:r>
            <w:r w:rsidRPr="00937CB1">
              <w:rPr>
                <w:spacing w:val="1"/>
                <w:sz w:val="21"/>
                <w:szCs w:val="21"/>
              </w:rPr>
              <w:t xml:space="preserve"> </w:t>
            </w:r>
            <w:r w:rsidRPr="00937CB1">
              <w:rPr>
                <w:sz w:val="21"/>
                <w:szCs w:val="21"/>
              </w:rPr>
              <w:t>cần</w:t>
            </w:r>
          </w:p>
          <w:p w:rsidR="009B7556" w:rsidRPr="00937CB1" w:rsidRDefault="009B7556" w:rsidP="00022C59">
            <w:pPr>
              <w:pStyle w:val="TableParagraph"/>
              <w:spacing w:line="240" w:lineRule="atLeast"/>
              <w:ind w:left="180" w:right="90"/>
              <w:rPr>
                <w:sz w:val="21"/>
                <w:szCs w:val="21"/>
              </w:rPr>
            </w:pPr>
            <w:r w:rsidRPr="00937CB1">
              <w:rPr>
                <w:sz w:val="21"/>
                <w:szCs w:val="21"/>
              </w:rPr>
              <w:t>+ 30% điểm</w:t>
            </w:r>
            <w:r w:rsidRPr="00937CB1">
              <w:rPr>
                <w:spacing w:val="-5"/>
                <w:sz w:val="21"/>
                <w:szCs w:val="21"/>
              </w:rPr>
              <w:t xml:space="preserve"> </w:t>
            </w:r>
            <w:r w:rsidRPr="00937CB1">
              <w:rPr>
                <w:sz w:val="21"/>
                <w:szCs w:val="21"/>
              </w:rPr>
              <w:t>giữa kỳ</w:t>
            </w:r>
          </w:p>
          <w:p w:rsidR="009B7556" w:rsidRPr="00937CB1" w:rsidRDefault="009B7556" w:rsidP="00022C59">
            <w:pPr>
              <w:pStyle w:val="TableParagraph"/>
              <w:tabs>
                <w:tab w:val="left" w:pos="418"/>
                <w:tab w:val="left" w:pos="419"/>
              </w:tabs>
              <w:spacing w:line="240" w:lineRule="atLeast"/>
              <w:ind w:left="180" w:right="90"/>
              <w:rPr>
                <w:sz w:val="21"/>
                <w:szCs w:val="21"/>
              </w:rPr>
            </w:pPr>
            <w:r w:rsidRPr="00937CB1">
              <w:rPr>
                <w:sz w:val="21"/>
                <w:szCs w:val="21"/>
              </w:rPr>
              <w:t>+ 50% điểm thi kết thúc HP</w:t>
            </w:r>
          </w:p>
        </w:tc>
      </w:tr>
      <w:tr w:rsidR="009B7556" w:rsidRPr="00937CB1" w:rsidTr="00EA3CFB">
        <w:trPr>
          <w:trHeight w:val="995"/>
          <w:jc w:val="center"/>
        </w:trPr>
        <w:tc>
          <w:tcPr>
            <w:tcW w:w="460" w:type="dxa"/>
            <w:vAlign w:val="center"/>
          </w:tcPr>
          <w:p w:rsidR="009B7556" w:rsidRPr="00937CB1" w:rsidRDefault="009B7556" w:rsidP="00022C59">
            <w:pPr>
              <w:pStyle w:val="TableParagraph"/>
              <w:spacing w:line="240" w:lineRule="atLeast"/>
              <w:ind w:left="180" w:right="90"/>
              <w:jc w:val="center"/>
              <w:rPr>
                <w:sz w:val="21"/>
                <w:szCs w:val="21"/>
              </w:rPr>
            </w:pPr>
            <w:r w:rsidRPr="00937CB1">
              <w:rPr>
                <w:sz w:val="21"/>
                <w:szCs w:val="21"/>
              </w:rPr>
              <w:t>2</w:t>
            </w:r>
          </w:p>
        </w:tc>
        <w:tc>
          <w:tcPr>
            <w:tcW w:w="1408" w:type="dxa"/>
            <w:vAlign w:val="center"/>
          </w:tcPr>
          <w:p w:rsidR="009B7556" w:rsidRPr="00937CB1" w:rsidRDefault="009B7556" w:rsidP="00022C59">
            <w:pPr>
              <w:pStyle w:val="TableParagraph"/>
              <w:tabs>
                <w:tab w:val="left" w:pos="484"/>
              </w:tabs>
              <w:spacing w:line="240" w:lineRule="atLeast"/>
              <w:ind w:left="180" w:right="90"/>
              <w:jc w:val="center"/>
              <w:rPr>
                <w:b/>
                <w:bCs/>
                <w:sz w:val="21"/>
                <w:szCs w:val="21"/>
              </w:rPr>
            </w:pPr>
            <w:r w:rsidRPr="00937CB1">
              <w:rPr>
                <w:b/>
                <w:bCs/>
                <w:sz w:val="21"/>
                <w:szCs w:val="21"/>
              </w:rPr>
              <w:t>Đồ họa vi tính 1b</w:t>
            </w:r>
          </w:p>
        </w:tc>
        <w:tc>
          <w:tcPr>
            <w:tcW w:w="4082" w:type="dxa"/>
          </w:tcPr>
          <w:p w:rsidR="00022C59" w:rsidRDefault="00022C59" w:rsidP="00022C59">
            <w:pPr>
              <w:tabs>
                <w:tab w:val="num" w:pos="360"/>
              </w:tabs>
              <w:spacing w:line="300" w:lineRule="atLeast"/>
              <w:ind w:left="187" w:right="86"/>
              <w:jc w:val="both"/>
              <w:rPr>
                <w:b/>
                <w:sz w:val="21"/>
                <w:szCs w:val="21"/>
                <w:lang w:val="de-DE"/>
              </w:rPr>
            </w:pPr>
          </w:p>
          <w:p w:rsidR="00022C59" w:rsidRDefault="00022C59" w:rsidP="00022C59">
            <w:pPr>
              <w:tabs>
                <w:tab w:val="num" w:pos="360"/>
              </w:tabs>
              <w:spacing w:line="300" w:lineRule="atLeast"/>
              <w:ind w:left="187" w:right="86"/>
              <w:jc w:val="both"/>
              <w:rPr>
                <w:b/>
                <w:sz w:val="21"/>
                <w:szCs w:val="21"/>
                <w:lang w:val="de-DE"/>
              </w:rPr>
            </w:pPr>
          </w:p>
          <w:p w:rsidR="009B7556" w:rsidRPr="00937CB1" w:rsidRDefault="009B7556" w:rsidP="00022C59">
            <w:pPr>
              <w:tabs>
                <w:tab w:val="num" w:pos="360"/>
              </w:tabs>
              <w:spacing w:line="300" w:lineRule="atLeast"/>
              <w:ind w:left="187" w:right="86"/>
              <w:jc w:val="both"/>
              <w:rPr>
                <w:b/>
                <w:sz w:val="21"/>
                <w:szCs w:val="21"/>
                <w:lang w:val="de-DE"/>
              </w:rPr>
            </w:pPr>
            <w:r w:rsidRPr="00937CB1">
              <w:rPr>
                <w:b/>
                <w:sz w:val="21"/>
                <w:szCs w:val="21"/>
                <w:lang w:val="de-DE"/>
              </w:rPr>
              <w:t>a. Mục tiêu kiến thức:</w:t>
            </w:r>
          </w:p>
          <w:p w:rsidR="009B7556" w:rsidRPr="00937CB1" w:rsidRDefault="009B7556" w:rsidP="00022C59">
            <w:pPr>
              <w:spacing w:line="300" w:lineRule="atLeast"/>
              <w:ind w:left="187" w:right="86"/>
              <w:jc w:val="both"/>
              <w:rPr>
                <w:sz w:val="21"/>
                <w:szCs w:val="21"/>
                <w:lang w:val="de-DE"/>
              </w:rPr>
            </w:pPr>
            <w:r w:rsidRPr="00937CB1">
              <w:rPr>
                <w:sz w:val="21"/>
                <w:szCs w:val="21"/>
                <w:lang w:val="de-DE"/>
              </w:rPr>
              <w:t>- Hiểu nguyên lý làm việc của phần mềm vector</w:t>
            </w:r>
          </w:p>
          <w:p w:rsidR="009B7556" w:rsidRPr="00937CB1" w:rsidRDefault="009B7556" w:rsidP="00022C59">
            <w:pPr>
              <w:spacing w:line="300" w:lineRule="atLeast"/>
              <w:ind w:left="187" w:right="86"/>
              <w:jc w:val="both"/>
              <w:rPr>
                <w:sz w:val="21"/>
                <w:szCs w:val="21"/>
                <w:lang w:val="de-DE"/>
              </w:rPr>
            </w:pPr>
            <w:r w:rsidRPr="00937CB1">
              <w:rPr>
                <w:sz w:val="21"/>
                <w:szCs w:val="21"/>
                <w:lang w:val="de-DE"/>
              </w:rPr>
              <w:t>- Thiết kế logo, bìa sách, poster bằng phần mềm Adobe Illustrator</w:t>
            </w:r>
          </w:p>
          <w:p w:rsidR="009B7556" w:rsidRPr="00937CB1" w:rsidRDefault="009B7556" w:rsidP="00022C59">
            <w:pPr>
              <w:spacing w:line="300" w:lineRule="atLeast"/>
              <w:ind w:left="187" w:right="86"/>
              <w:jc w:val="both"/>
              <w:rPr>
                <w:b/>
                <w:sz w:val="21"/>
                <w:szCs w:val="21"/>
                <w:lang w:val="de-DE"/>
              </w:rPr>
            </w:pPr>
            <w:r w:rsidRPr="00937CB1">
              <w:rPr>
                <w:b/>
                <w:sz w:val="21"/>
                <w:szCs w:val="21"/>
                <w:lang w:val="de-DE"/>
              </w:rPr>
              <w:lastRenderedPageBreak/>
              <w:t>b. Mục tiêu kỹ năng:</w:t>
            </w:r>
          </w:p>
          <w:p w:rsidR="009B7556" w:rsidRPr="00937CB1" w:rsidRDefault="009B7556" w:rsidP="00022C59">
            <w:pPr>
              <w:spacing w:line="300" w:lineRule="atLeast"/>
              <w:ind w:left="187" w:right="86"/>
              <w:jc w:val="both"/>
              <w:rPr>
                <w:b/>
                <w:sz w:val="21"/>
                <w:szCs w:val="21"/>
                <w:lang w:val="de-DE"/>
              </w:rPr>
            </w:pPr>
            <w:r w:rsidRPr="00937CB1">
              <w:rPr>
                <w:sz w:val="21"/>
                <w:szCs w:val="21"/>
              </w:rPr>
              <w:t>- Biết cách sử dụng phần mềm đồ họa Adobe Illustrator</w:t>
            </w:r>
          </w:p>
          <w:p w:rsidR="009B7556" w:rsidRPr="00937CB1" w:rsidRDefault="009B7556" w:rsidP="00022C59">
            <w:pPr>
              <w:spacing w:line="300" w:lineRule="atLeast"/>
              <w:ind w:left="187" w:right="86"/>
              <w:jc w:val="both"/>
              <w:rPr>
                <w:spacing w:val="-4"/>
                <w:sz w:val="21"/>
                <w:szCs w:val="21"/>
              </w:rPr>
            </w:pPr>
            <w:r w:rsidRPr="00937CB1">
              <w:rPr>
                <w:spacing w:val="-4"/>
                <w:sz w:val="21"/>
                <w:szCs w:val="21"/>
              </w:rPr>
              <w:t>- Tạo ra các định dạng file phù hợp để sử dụng vào các mục đích khác nhau: In ấn, cho web, các phần mềm đồ họa nâng cao, kỹ xảo phim…</w:t>
            </w:r>
          </w:p>
        </w:tc>
        <w:tc>
          <w:tcPr>
            <w:tcW w:w="630" w:type="dxa"/>
            <w:vAlign w:val="center"/>
          </w:tcPr>
          <w:p w:rsidR="009B7556" w:rsidRPr="00937CB1" w:rsidRDefault="009B7556" w:rsidP="00022C59">
            <w:pPr>
              <w:pStyle w:val="TableParagraph"/>
              <w:spacing w:line="300" w:lineRule="atLeast"/>
              <w:ind w:left="187" w:right="86"/>
              <w:jc w:val="center"/>
              <w:rPr>
                <w:sz w:val="21"/>
                <w:szCs w:val="21"/>
              </w:rPr>
            </w:pPr>
            <w:r w:rsidRPr="00937CB1">
              <w:rPr>
                <w:sz w:val="21"/>
                <w:szCs w:val="21"/>
              </w:rPr>
              <w:lastRenderedPageBreak/>
              <w:t>2</w:t>
            </w:r>
          </w:p>
        </w:tc>
        <w:tc>
          <w:tcPr>
            <w:tcW w:w="7290" w:type="dxa"/>
          </w:tcPr>
          <w:p w:rsidR="009B7556" w:rsidRPr="00937CB1" w:rsidRDefault="009B7556" w:rsidP="00EA3CFB">
            <w:pPr>
              <w:pStyle w:val="ListParagraph"/>
              <w:spacing w:line="260" w:lineRule="atLeast"/>
              <w:ind w:left="187" w:right="86"/>
              <w:jc w:val="both"/>
              <w:rPr>
                <w:sz w:val="21"/>
                <w:szCs w:val="21"/>
              </w:rPr>
            </w:pPr>
            <w:r w:rsidRPr="00937CB1">
              <w:rPr>
                <w:sz w:val="21"/>
                <w:szCs w:val="21"/>
              </w:rPr>
              <w:t>Kì học: học kì II (năm thứ nhất)</w:t>
            </w:r>
          </w:p>
          <w:p w:rsidR="009B7556" w:rsidRPr="00937CB1" w:rsidRDefault="009B7556" w:rsidP="00EA3CFB">
            <w:pPr>
              <w:pStyle w:val="TableParagraph"/>
              <w:spacing w:line="260" w:lineRule="atLeast"/>
              <w:ind w:left="187" w:right="86"/>
              <w:jc w:val="both"/>
              <w:rPr>
                <w:sz w:val="21"/>
                <w:szCs w:val="21"/>
              </w:rPr>
            </w:pPr>
            <w:r w:rsidRPr="00937CB1">
              <w:rPr>
                <w:sz w:val="21"/>
                <w:szCs w:val="21"/>
              </w:rPr>
              <w:t>Thời gian: 9 tuần</w:t>
            </w:r>
          </w:p>
          <w:p w:rsidR="009B7556" w:rsidRPr="00937CB1" w:rsidRDefault="009B7556" w:rsidP="00EA3CFB">
            <w:pPr>
              <w:pStyle w:val="TableParagraph"/>
              <w:spacing w:line="260" w:lineRule="atLeast"/>
              <w:ind w:left="187" w:right="86"/>
              <w:jc w:val="both"/>
              <w:rPr>
                <w:sz w:val="21"/>
                <w:szCs w:val="21"/>
              </w:rPr>
            </w:pPr>
            <w:r w:rsidRPr="00937CB1">
              <w:rPr>
                <w:sz w:val="21"/>
                <w:szCs w:val="21"/>
              </w:rPr>
              <w:t>Phân bổ số tiết: 10 tiết lý thuyết, 30 tiết hướng dẫn và thực hành, 10 tiết kiểm tra và thi học kỳ.</w:t>
            </w:r>
          </w:p>
          <w:p w:rsidR="009B7556" w:rsidRPr="00937CB1" w:rsidRDefault="009B7556" w:rsidP="00EA3CFB">
            <w:pPr>
              <w:pStyle w:val="TableParagraph"/>
              <w:spacing w:line="260" w:lineRule="atLeast"/>
              <w:ind w:left="187" w:right="86"/>
              <w:jc w:val="both"/>
              <w:rPr>
                <w:sz w:val="21"/>
                <w:szCs w:val="21"/>
              </w:rPr>
            </w:pPr>
            <w:r w:rsidRPr="00937CB1">
              <w:rPr>
                <w:sz w:val="21"/>
                <w:szCs w:val="21"/>
              </w:rPr>
              <w:t>Lịch trình giảng dạy:</w:t>
            </w:r>
          </w:p>
          <w:p w:rsidR="009B7556" w:rsidRPr="00937CB1" w:rsidRDefault="009B7556" w:rsidP="00EA3CFB">
            <w:pPr>
              <w:pStyle w:val="TableParagraph"/>
              <w:spacing w:line="260" w:lineRule="atLeast"/>
              <w:ind w:left="187" w:right="86"/>
              <w:jc w:val="both"/>
              <w:rPr>
                <w:sz w:val="21"/>
                <w:szCs w:val="21"/>
              </w:rPr>
            </w:pPr>
            <w:r w:rsidRPr="00937CB1">
              <w:rPr>
                <w:sz w:val="21"/>
                <w:szCs w:val="21"/>
              </w:rPr>
              <w:t>Bài 1: Làm quen với Adobe Illustrator: - (Lý thuyết = 5 tiết).</w:t>
            </w:r>
          </w:p>
          <w:p w:rsidR="009B7556" w:rsidRPr="00937CB1" w:rsidRDefault="009B7556" w:rsidP="00EA3CFB">
            <w:pPr>
              <w:pStyle w:val="TableParagraph"/>
              <w:spacing w:line="260" w:lineRule="atLeast"/>
              <w:ind w:left="187" w:right="86"/>
              <w:jc w:val="both"/>
              <w:rPr>
                <w:sz w:val="21"/>
                <w:szCs w:val="21"/>
              </w:rPr>
            </w:pPr>
            <w:r w:rsidRPr="00937CB1">
              <w:rPr>
                <w:sz w:val="21"/>
                <w:szCs w:val="21"/>
              </w:rPr>
              <w:t>- Giới thiệu phần mềm</w:t>
            </w:r>
          </w:p>
          <w:p w:rsidR="009B7556" w:rsidRPr="00937CB1" w:rsidRDefault="009B7556" w:rsidP="00EA3CFB">
            <w:pPr>
              <w:pStyle w:val="TableParagraph"/>
              <w:spacing w:line="260" w:lineRule="atLeast"/>
              <w:ind w:left="187" w:right="86"/>
              <w:jc w:val="both"/>
              <w:rPr>
                <w:sz w:val="21"/>
                <w:szCs w:val="21"/>
              </w:rPr>
            </w:pPr>
            <w:r w:rsidRPr="00937CB1">
              <w:rPr>
                <w:sz w:val="21"/>
                <w:szCs w:val="21"/>
              </w:rPr>
              <w:t>- Giao diện làm việc: các cửa sổ</w:t>
            </w:r>
          </w:p>
          <w:p w:rsidR="009B7556" w:rsidRPr="00937CB1" w:rsidRDefault="009B7556" w:rsidP="00EA3CFB">
            <w:pPr>
              <w:pStyle w:val="TableParagraph"/>
              <w:spacing w:line="260" w:lineRule="atLeast"/>
              <w:ind w:left="187" w:right="86"/>
              <w:jc w:val="both"/>
              <w:rPr>
                <w:sz w:val="21"/>
                <w:szCs w:val="21"/>
              </w:rPr>
            </w:pPr>
            <w:r w:rsidRPr="00937CB1">
              <w:rPr>
                <w:sz w:val="21"/>
                <w:szCs w:val="21"/>
              </w:rPr>
              <w:t xml:space="preserve">- Tính năng của các cửa sổ. </w:t>
            </w:r>
          </w:p>
          <w:p w:rsidR="009B7556" w:rsidRPr="00937CB1" w:rsidRDefault="009B7556" w:rsidP="00EA3CFB">
            <w:pPr>
              <w:pStyle w:val="TableParagraph"/>
              <w:spacing w:line="260" w:lineRule="atLeast"/>
              <w:ind w:left="187" w:right="86"/>
              <w:jc w:val="both"/>
              <w:rPr>
                <w:sz w:val="21"/>
                <w:szCs w:val="21"/>
              </w:rPr>
            </w:pPr>
            <w:proofErr w:type="gramStart"/>
            <w:r w:rsidRPr="00937CB1">
              <w:rPr>
                <w:sz w:val="21"/>
                <w:szCs w:val="21"/>
              </w:rPr>
              <w:lastRenderedPageBreak/>
              <w:t>Bài  2</w:t>
            </w:r>
            <w:proofErr w:type="gramEnd"/>
            <w:r w:rsidRPr="00937CB1">
              <w:rPr>
                <w:sz w:val="21"/>
                <w:szCs w:val="21"/>
              </w:rPr>
              <w:t xml:space="preserve"> : Thanh công cụ - (Lý thuyết = 5 tiết).</w:t>
            </w:r>
          </w:p>
          <w:p w:rsidR="009B7556" w:rsidRPr="00937CB1" w:rsidRDefault="009B7556" w:rsidP="00EA3CFB">
            <w:pPr>
              <w:pStyle w:val="TableParagraph"/>
              <w:spacing w:line="260" w:lineRule="atLeast"/>
              <w:ind w:left="187" w:right="86"/>
              <w:jc w:val="both"/>
              <w:rPr>
                <w:sz w:val="21"/>
                <w:szCs w:val="21"/>
              </w:rPr>
            </w:pPr>
            <w:r w:rsidRPr="00937CB1">
              <w:rPr>
                <w:sz w:val="21"/>
                <w:szCs w:val="21"/>
              </w:rPr>
              <w:t>- Giới thiệu tính năng, công dụng</w:t>
            </w:r>
          </w:p>
          <w:p w:rsidR="009B7556" w:rsidRPr="00937CB1" w:rsidRDefault="009B7556" w:rsidP="00EA3CFB">
            <w:pPr>
              <w:pStyle w:val="TableParagraph"/>
              <w:spacing w:line="260" w:lineRule="atLeast"/>
              <w:ind w:left="187" w:right="86"/>
              <w:jc w:val="both"/>
              <w:rPr>
                <w:sz w:val="21"/>
                <w:szCs w:val="21"/>
              </w:rPr>
            </w:pPr>
            <w:r w:rsidRPr="00937CB1">
              <w:rPr>
                <w:sz w:val="21"/>
                <w:szCs w:val="21"/>
              </w:rPr>
              <w:t>- Các thao tác khi sử dụng công cụ</w:t>
            </w:r>
          </w:p>
          <w:p w:rsidR="009B7556" w:rsidRPr="00937CB1" w:rsidRDefault="009B7556" w:rsidP="00EA3CFB">
            <w:pPr>
              <w:pStyle w:val="TableParagraph"/>
              <w:spacing w:line="260" w:lineRule="atLeast"/>
              <w:ind w:left="187" w:right="86"/>
              <w:jc w:val="both"/>
              <w:rPr>
                <w:sz w:val="21"/>
                <w:szCs w:val="21"/>
              </w:rPr>
            </w:pPr>
            <w:r w:rsidRPr="00937CB1">
              <w:rPr>
                <w:sz w:val="21"/>
                <w:szCs w:val="21"/>
              </w:rPr>
              <w:t>- Các thông số, ý nghĩa, cách xử lý các thông số để tùy chỉnh từng công cụ.</w:t>
            </w:r>
          </w:p>
          <w:p w:rsidR="009B7556" w:rsidRPr="00937CB1" w:rsidRDefault="009B7556" w:rsidP="00EA3CFB">
            <w:pPr>
              <w:pStyle w:val="TableParagraph"/>
              <w:spacing w:line="260" w:lineRule="atLeast"/>
              <w:ind w:left="187" w:right="86"/>
              <w:jc w:val="both"/>
              <w:rPr>
                <w:sz w:val="21"/>
                <w:szCs w:val="21"/>
              </w:rPr>
            </w:pPr>
            <w:r w:rsidRPr="00937CB1">
              <w:rPr>
                <w:sz w:val="21"/>
                <w:szCs w:val="21"/>
              </w:rPr>
              <w:t xml:space="preserve">- Các lưu ý khi sử dụng, phím tắt. </w:t>
            </w:r>
          </w:p>
          <w:p w:rsidR="009B7556" w:rsidRPr="00937CB1" w:rsidRDefault="009B7556" w:rsidP="00EA3CFB">
            <w:pPr>
              <w:pStyle w:val="TableParagraph"/>
              <w:spacing w:line="260" w:lineRule="atLeast"/>
              <w:ind w:left="187" w:right="86"/>
              <w:jc w:val="both"/>
              <w:rPr>
                <w:sz w:val="21"/>
                <w:szCs w:val="21"/>
              </w:rPr>
            </w:pPr>
            <w:proofErr w:type="gramStart"/>
            <w:r w:rsidRPr="00937CB1">
              <w:rPr>
                <w:sz w:val="21"/>
                <w:szCs w:val="21"/>
              </w:rPr>
              <w:t>Bài  3</w:t>
            </w:r>
            <w:proofErr w:type="gramEnd"/>
            <w:r w:rsidRPr="00937CB1">
              <w:rPr>
                <w:sz w:val="21"/>
                <w:szCs w:val="21"/>
              </w:rPr>
              <w:t xml:space="preserve"> : Tạo và hiệu chỉnh đường bezier - (Lý thuyết = 5 tiết).</w:t>
            </w:r>
          </w:p>
          <w:p w:rsidR="009B7556" w:rsidRPr="00937CB1" w:rsidRDefault="009B7556" w:rsidP="00EA3CFB">
            <w:pPr>
              <w:pStyle w:val="TableParagraph"/>
              <w:spacing w:line="260" w:lineRule="atLeast"/>
              <w:ind w:left="187" w:right="86"/>
              <w:jc w:val="both"/>
              <w:rPr>
                <w:sz w:val="21"/>
                <w:szCs w:val="21"/>
              </w:rPr>
            </w:pPr>
            <w:r w:rsidRPr="00937CB1">
              <w:rPr>
                <w:sz w:val="21"/>
                <w:szCs w:val="21"/>
              </w:rPr>
              <w:t>- Các phương pháp vẽ hình</w:t>
            </w:r>
          </w:p>
          <w:p w:rsidR="009B7556" w:rsidRPr="00937CB1" w:rsidRDefault="009B7556" w:rsidP="00EA3CFB">
            <w:pPr>
              <w:pStyle w:val="TableParagraph"/>
              <w:spacing w:line="260" w:lineRule="atLeast"/>
              <w:ind w:left="187" w:right="86"/>
              <w:jc w:val="both"/>
              <w:rPr>
                <w:sz w:val="21"/>
                <w:szCs w:val="21"/>
              </w:rPr>
            </w:pPr>
            <w:r w:rsidRPr="00937CB1">
              <w:rPr>
                <w:sz w:val="21"/>
                <w:szCs w:val="21"/>
              </w:rPr>
              <w:t>- Chỉnh sửa hình với shape tool</w:t>
            </w:r>
          </w:p>
          <w:p w:rsidR="009B7556" w:rsidRPr="00937CB1" w:rsidRDefault="009B7556" w:rsidP="00EA3CFB">
            <w:pPr>
              <w:pStyle w:val="TableParagraph"/>
              <w:spacing w:line="260" w:lineRule="atLeast"/>
              <w:ind w:left="187" w:right="86"/>
              <w:jc w:val="both"/>
              <w:rPr>
                <w:sz w:val="21"/>
                <w:szCs w:val="21"/>
              </w:rPr>
            </w:pPr>
            <w:r w:rsidRPr="00937CB1">
              <w:rPr>
                <w:sz w:val="21"/>
                <w:szCs w:val="21"/>
              </w:rPr>
              <w:t>- Định dạng đường cong</w:t>
            </w:r>
          </w:p>
          <w:p w:rsidR="009B7556" w:rsidRPr="00937CB1" w:rsidRDefault="009B7556" w:rsidP="00EA3CFB">
            <w:pPr>
              <w:pStyle w:val="TableParagraph"/>
              <w:spacing w:line="260" w:lineRule="atLeast"/>
              <w:ind w:left="187" w:right="86"/>
              <w:jc w:val="both"/>
              <w:rPr>
                <w:sz w:val="21"/>
                <w:szCs w:val="21"/>
              </w:rPr>
            </w:pPr>
            <w:r w:rsidRPr="00937CB1">
              <w:rPr>
                <w:sz w:val="21"/>
                <w:szCs w:val="21"/>
              </w:rPr>
              <w:t xml:space="preserve">- Vẽ hình phức tạp </w:t>
            </w:r>
          </w:p>
          <w:p w:rsidR="009B7556" w:rsidRPr="00937CB1" w:rsidRDefault="009B7556" w:rsidP="00EA3CFB">
            <w:pPr>
              <w:pStyle w:val="TableParagraph"/>
              <w:spacing w:line="260" w:lineRule="atLeast"/>
              <w:ind w:left="187" w:right="86"/>
              <w:jc w:val="both"/>
              <w:rPr>
                <w:sz w:val="21"/>
                <w:szCs w:val="21"/>
              </w:rPr>
            </w:pPr>
            <w:proofErr w:type="gramStart"/>
            <w:r w:rsidRPr="00937CB1">
              <w:rPr>
                <w:sz w:val="21"/>
                <w:szCs w:val="21"/>
              </w:rPr>
              <w:t>Bài  4</w:t>
            </w:r>
            <w:proofErr w:type="gramEnd"/>
            <w:r w:rsidRPr="00937CB1">
              <w:rPr>
                <w:sz w:val="21"/>
                <w:szCs w:val="21"/>
              </w:rPr>
              <w:t xml:space="preserve"> : Màu sắc và hiệu ứng - (Lý thuyết = 5 tiết).</w:t>
            </w:r>
          </w:p>
          <w:p w:rsidR="009B7556" w:rsidRPr="00937CB1" w:rsidRDefault="009B7556" w:rsidP="00EA3CFB">
            <w:pPr>
              <w:pStyle w:val="TableParagraph"/>
              <w:spacing w:line="260" w:lineRule="atLeast"/>
              <w:ind w:left="187" w:right="86"/>
              <w:jc w:val="both"/>
              <w:rPr>
                <w:sz w:val="21"/>
                <w:szCs w:val="21"/>
              </w:rPr>
            </w:pPr>
            <w:r w:rsidRPr="00937CB1">
              <w:rPr>
                <w:sz w:val="21"/>
                <w:szCs w:val="21"/>
              </w:rPr>
              <w:t>- Palettes mầu</w:t>
            </w:r>
          </w:p>
          <w:p w:rsidR="009B7556" w:rsidRPr="00937CB1" w:rsidRDefault="009B7556" w:rsidP="00EA3CFB">
            <w:pPr>
              <w:pStyle w:val="TableParagraph"/>
              <w:spacing w:line="260" w:lineRule="atLeast"/>
              <w:ind w:left="187" w:right="86"/>
              <w:jc w:val="both"/>
              <w:rPr>
                <w:sz w:val="21"/>
                <w:szCs w:val="21"/>
              </w:rPr>
            </w:pPr>
            <w:r w:rsidRPr="00937CB1">
              <w:rPr>
                <w:sz w:val="21"/>
                <w:szCs w:val="21"/>
              </w:rPr>
              <w:t>- Các phương pháp pha màu</w:t>
            </w:r>
          </w:p>
          <w:p w:rsidR="009B7556" w:rsidRPr="00937CB1" w:rsidRDefault="009B7556" w:rsidP="00EA3CFB">
            <w:pPr>
              <w:pStyle w:val="TableParagraph"/>
              <w:spacing w:line="260" w:lineRule="atLeast"/>
              <w:ind w:left="187" w:right="86"/>
              <w:jc w:val="both"/>
              <w:rPr>
                <w:sz w:val="21"/>
                <w:szCs w:val="21"/>
              </w:rPr>
            </w:pPr>
            <w:r w:rsidRPr="00937CB1">
              <w:rPr>
                <w:sz w:val="21"/>
                <w:szCs w:val="21"/>
              </w:rPr>
              <w:t>- Làm việc với công cụ effects</w:t>
            </w:r>
          </w:p>
          <w:p w:rsidR="009B7556" w:rsidRPr="00937CB1" w:rsidRDefault="009B7556" w:rsidP="00EA3CFB">
            <w:pPr>
              <w:pStyle w:val="TableParagraph"/>
              <w:spacing w:line="260" w:lineRule="atLeast"/>
              <w:ind w:left="187" w:right="86"/>
              <w:jc w:val="both"/>
              <w:rPr>
                <w:b/>
                <w:bCs/>
                <w:sz w:val="21"/>
                <w:szCs w:val="21"/>
              </w:rPr>
            </w:pPr>
            <w:r w:rsidRPr="00937CB1">
              <w:rPr>
                <w:b/>
                <w:bCs/>
                <w:sz w:val="21"/>
                <w:szCs w:val="21"/>
              </w:rPr>
              <w:t>Kiểm tra điều kiện</w:t>
            </w:r>
          </w:p>
          <w:p w:rsidR="009B7556" w:rsidRPr="00937CB1" w:rsidRDefault="009B7556" w:rsidP="00EA3CFB">
            <w:pPr>
              <w:pStyle w:val="TableParagraph"/>
              <w:spacing w:line="260" w:lineRule="atLeast"/>
              <w:ind w:left="187" w:right="86"/>
              <w:jc w:val="both"/>
              <w:rPr>
                <w:sz w:val="21"/>
                <w:szCs w:val="21"/>
              </w:rPr>
            </w:pPr>
            <w:r w:rsidRPr="00937CB1">
              <w:rPr>
                <w:sz w:val="21"/>
                <w:szCs w:val="21"/>
              </w:rPr>
              <w:t>Bài 5: Xắp xếp và các tính năng khác - (Lý thuyết = 5 tiết).</w:t>
            </w:r>
          </w:p>
          <w:p w:rsidR="009B7556" w:rsidRPr="00937CB1" w:rsidRDefault="009B7556" w:rsidP="00EA3CFB">
            <w:pPr>
              <w:pStyle w:val="TableParagraph"/>
              <w:spacing w:line="260" w:lineRule="atLeast"/>
              <w:ind w:left="187" w:right="86"/>
              <w:jc w:val="both"/>
              <w:rPr>
                <w:sz w:val="21"/>
                <w:szCs w:val="21"/>
              </w:rPr>
            </w:pPr>
            <w:r w:rsidRPr="00937CB1">
              <w:rPr>
                <w:sz w:val="21"/>
                <w:szCs w:val="21"/>
              </w:rPr>
              <w:t>- Chia tách, phối hợp các đối tượng</w:t>
            </w:r>
          </w:p>
          <w:p w:rsidR="009B7556" w:rsidRPr="00937CB1" w:rsidRDefault="009B7556" w:rsidP="00EA3CFB">
            <w:pPr>
              <w:pStyle w:val="TableParagraph"/>
              <w:spacing w:line="260" w:lineRule="atLeast"/>
              <w:ind w:left="187" w:right="86"/>
              <w:jc w:val="both"/>
              <w:rPr>
                <w:sz w:val="21"/>
                <w:szCs w:val="21"/>
              </w:rPr>
            </w:pPr>
            <w:r w:rsidRPr="00937CB1">
              <w:rPr>
                <w:sz w:val="21"/>
                <w:szCs w:val="21"/>
              </w:rPr>
              <w:t>- Quản lý lớp, canh chỉnh đối tượng</w:t>
            </w:r>
          </w:p>
          <w:p w:rsidR="009B7556" w:rsidRPr="00937CB1" w:rsidRDefault="009B7556" w:rsidP="00EA3CFB">
            <w:pPr>
              <w:pStyle w:val="TableParagraph"/>
              <w:spacing w:line="260" w:lineRule="atLeast"/>
              <w:ind w:left="187" w:right="86"/>
              <w:jc w:val="both"/>
              <w:rPr>
                <w:sz w:val="21"/>
                <w:szCs w:val="21"/>
              </w:rPr>
            </w:pPr>
            <w:r w:rsidRPr="00937CB1">
              <w:rPr>
                <w:sz w:val="21"/>
                <w:szCs w:val="21"/>
              </w:rPr>
              <w:t>- Một số tính năng khác của phần mềm.</w:t>
            </w:r>
          </w:p>
          <w:p w:rsidR="009B7556" w:rsidRPr="00937CB1" w:rsidRDefault="009B7556" w:rsidP="00EA3CFB">
            <w:pPr>
              <w:pStyle w:val="TableParagraph"/>
              <w:spacing w:line="260" w:lineRule="atLeast"/>
              <w:ind w:left="187" w:right="86"/>
              <w:jc w:val="both"/>
              <w:rPr>
                <w:sz w:val="21"/>
                <w:szCs w:val="21"/>
              </w:rPr>
            </w:pPr>
            <w:r w:rsidRPr="00937CB1">
              <w:rPr>
                <w:sz w:val="21"/>
                <w:szCs w:val="21"/>
              </w:rPr>
              <w:t>Bài 6: Thực hành – sử dụng Adoe Illustrator để thực một bản vẽ hoàn thiện (Thực hành= 5 tiết).</w:t>
            </w:r>
          </w:p>
          <w:p w:rsidR="009B7556" w:rsidRPr="00937CB1" w:rsidRDefault="009B7556" w:rsidP="00EA3CFB">
            <w:pPr>
              <w:pStyle w:val="TableParagraph"/>
              <w:spacing w:line="260" w:lineRule="atLeast"/>
              <w:ind w:left="187" w:right="86"/>
              <w:jc w:val="both"/>
              <w:rPr>
                <w:sz w:val="21"/>
                <w:szCs w:val="21"/>
              </w:rPr>
            </w:pPr>
            <w:r w:rsidRPr="00937CB1">
              <w:rPr>
                <w:sz w:val="21"/>
                <w:szCs w:val="21"/>
              </w:rPr>
              <w:t>Bài 7: Làm bài thi hết phần mềm trên lớp. (Thực hành= 5 tiết).</w:t>
            </w:r>
          </w:p>
          <w:p w:rsidR="009B7556" w:rsidRPr="00937CB1" w:rsidRDefault="009B7556" w:rsidP="00EA3CFB">
            <w:pPr>
              <w:pStyle w:val="TableParagraph"/>
              <w:spacing w:line="260" w:lineRule="atLeast"/>
              <w:ind w:left="187" w:right="86"/>
              <w:jc w:val="both"/>
              <w:rPr>
                <w:b/>
                <w:bCs/>
                <w:sz w:val="21"/>
                <w:szCs w:val="21"/>
              </w:rPr>
            </w:pPr>
            <w:r w:rsidRPr="00937CB1">
              <w:rPr>
                <w:b/>
                <w:bCs/>
                <w:sz w:val="21"/>
                <w:szCs w:val="21"/>
              </w:rPr>
              <w:t>Thi học kỳ</w:t>
            </w:r>
          </w:p>
        </w:tc>
        <w:tc>
          <w:tcPr>
            <w:tcW w:w="1350" w:type="dxa"/>
          </w:tcPr>
          <w:p w:rsidR="009B7556" w:rsidRPr="00937CB1" w:rsidRDefault="009B7556" w:rsidP="00022C59">
            <w:pPr>
              <w:pStyle w:val="TableParagraph"/>
              <w:tabs>
                <w:tab w:val="left" w:pos="418"/>
                <w:tab w:val="left" w:pos="419"/>
              </w:tabs>
              <w:spacing w:line="240" w:lineRule="atLeast"/>
              <w:ind w:left="180" w:right="90"/>
              <w:rPr>
                <w:sz w:val="21"/>
                <w:szCs w:val="21"/>
              </w:rPr>
            </w:pPr>
            <w:r w:rsidRPr="00937CB1">
              <w:rPr>
                <w:sz w:val="21"/>
                <w:szCs w:val="21"/>
              </w:rPr>
              <w:lastRenderedPageBreak/>
              <w:t>+ 20% điểm chuyên</w:t>
            </w:r>
            <w:r w:rsidRPr="00937CB1">
              <w:rPr>
                <w:spacing w:val="1"/>
                <w:sz w:val="21"/>
                <w:szCs w:val="21"/>
              </w:rPr>
              <w:t xml:space="preserve"> </w:t>
            </w:r>
            <w:r w:rsidRPr="00937CB1">
              <w:rPr>
                <w:sz w:val="21"/>
                <w:szCs w:val="21"/>
              </w:rPr>
              <w:t>cần</w:t>
            </w:r>
          </w:p>
          <w:p w:rsidR="009B7556" w:rsidRPr="00937CB1" w:rsidRDefault="009B7556" w:rsidP="00022C59">
            <w:pPr>
              <w:pStyle w:val="TableParagraph"/>
              <w:spacing w:line="240" w:lineRule="atLeast"/>
              <w:ind w:left="180" w:right="90"/>
              <w:rPr>
                <w:sz w:val="21"/>
                <w:szCs w:val="21"/>
              </w:rPr>
            </w:pPr>
            <w:r w:rsidRPr="00937CB1">
              <w:rPr>
                <w:sz w:val="21"/>
                <w:szCs w:val="21"/>
              </w:rPr>
              <w:t>+ 30% điểm</w:t>
            </w:r>
            <w:r w:rsidRPr="00937CB1">
              <w:rPr>
                <w:spacing w:val="-5"/>
                <w:sz w:val="21"/>
                <w:szCs w:val="21"/>
              </w:rPr>
              <w:t xml:space="preserve"> </w:t>
            </w:r>
            <w:r w:rsidRPr="00937CB1">
              <w:rPr>
                <w:sz w:val="21"/>
                <w:szCs w:val="21"/>
              </w:rPr>
              <w:t>giữa kỳ</w:t>
            </w:r>
          </w:p>
          <w:p w:rsidR="009B7556" w:rsidRPr="00937CB1" w:rsidRDefault="009B7556" w:rsidP="00022C59">
            <w:pPr>
              <w:pStyle w:val="TableParagraph"/>
              <w:tabs>
                <w:tab w:val="left" w:pos="418"/>
                <w:tab w:val="left" w:pos="419"/>
              </w:tabs>
              <w:spacing w:line="240" w:lineRule="atLeast"/>
              <w:ind w:left="180" w:right="90"/>
              <w:rPr>
                <w:sz w:val="21"/>
                <w:szCs w:val="21"/>
              </w:rPr>
            </w:pPr>
            <w:r w:rsidRPr="00937CB1">
              <w:rPr>
                <w:sz w:val="21"/>
                <w:szCs w:val="21"/>
              </w:rPr>
              <w:t>+ 50% điểm thi kết thúc HP</w:t>
            </w:r>
          </w:p>
        </w:tc>
      </w:tr>
    </w:tbl>
    <w:p w:rsidR="009B7556" w:rsidRPr="00937CB1" w:rsidRDefault="009B7556" w:rsidP="00022C59">
      <w:pPr>
        <w:spacing w:line="240" w:lineRule="atLeast"/>
        <w:ind w:left="180" w:right="90"/>
        <w:rPr>
          <w:sz w:val="21"/>
          <w:szCs w:val="21"/>
        </w:rPr>
      </w:pPr>
    </w:p>
    <w:p w:rsidR="009B7556" w:rsidRPr="00EA3CFB" w:rsidRDefault="009B7556" w:rsidP="00EA3CFB">
      <w:pPr>
        <w:spacing w:after="40" w:line="240" w:lineRule="atLeast"/>
        <w:rPr>
          <w:b/>
          <w:sz w:val="21"/>
          <w:szCs w:val="21"/>
        </w:rPr>
      </w:pPr>
      <w:r w:rsidRPr="00EA3CFB">
        <w:rPr>
          <w:b/>
          <w:sz w:val="21"/>
          <w:szCs w:val="21"/>
        </w:rPr>
        <w:t xml:space="preserve">         </w:t>
      </w:r>
      <w:r w:rsidR="00EA3CFB">
        <w:rPr>
          <w:b/>
          <w:sz w:val="21"/>
          <w:szCs w:val="21"/>
        </w:rPr>
        <w:t>Môn</w:t>
      </w:r>
      <w:r w:rsidRPr="00EA3CFB">
        <w:rPr>
          <w:b/>
          <w:sz w:val="21"/>
          <w:szCs w:val="21"/>
        </w:rPr>
        <w:t xml:space="preserve">: </w:t>
      </w:r>
      <w:r w:rsidRPr="00EA3CFB">
        <w:rPr>
          <w:b/>
          <w:bCs/>
          <w:sz w:val="21"/>
          <w:szCs w:val="21"/>
        </w:rPr>
        <w:t>Nghệ thuật giải phẫu cơ thể người</w:t>
      </w:r>
    </w:p>
    <w:tbl>
      <w:tblPr>
        <w:tblpPr w:leftFromText="180" w:rightFromText="180" w:vertAnchor="text" w:tblpX="227" w:tblpY="1"/>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0"/>
        <w:gridCol w:w="1408"/>
        <w:gridCol w:w="5612"/>
        <w:gridCol w:w="540"/>
        <w:gridCol w:w="5310"/>
        <w:gridCol w:w="1705"/>
      </w:tblGrid>
      <w:tr w:rsidR="009B7556" w:rsidRPr="00937CB1" w:rsidTr="001031FB">
        <w:trPr>
          <w:trHeight w:val="995"/>
        </w:trPr>
        <w:tc>
          <w:tcPr>
            <w:tcW w:w="550" w:type="dxa"/>
          </w:tcPr>
          <w:p w:rsidR="009B7556" w:rsidRPr="00937CB1" w:rsidRDefault="009B7556" w:rsidP="00022C59">
            <w:pPr>
              <w:pStyle w:val="TableParagraph"/>
              <w:spacing w:line="300" w:lineRule="atLeast"/>
              <w:rPr>
                <w:b/>
                <w:sz w:val="21"/>
                <w:szCs w:val="21"/>
              </w:rPr>
            </w:pPr>
          </w:p>
          <w:p w:rsidR="009B7556" w:rsidRPr="00937CB1" w:rsidRDefault="009B7556" w:rsidP="00022C59">
            <w:pPr>
              <w:pStyle w:val="TableParagraph"/>
              <w:spacing w:line="300" w:lineRule="atLeast"/>
              <w:ind w:left="17"/>
              <w:jc w:val="center"/>
              <w:rPr>
                <w:sz w:val="21"/>
                <w:szCs w:val="21"/>
              </w:rPr>
            </w:pPr>
          </w:p>
          <w:p w:rsidR="009B7556" w:rsidRPr="00937CB1" w:rsidRDefault="009B7556" w:rsidP="00022C59">
            <w:pPr>
              <w:pStyle w:val="TableParagraph"/>
              <w:spacing w:line="300" w:lineRule="atLeast"/>
              <w:ind w:left="17"/>
              <w:jc w:val="center"/>
              <w:rPr>
                <w:sz w:val="21"/>
                <w:szCs w:val="21"/>
              </w:rPr>
            </w:pPr>
          </w:p>
          <w:p w:rsidR="009B7556" w:rsidRPr="00937CB1" w:rsidRDefault="009B7556" w:rsidP="00022C59">
            <w:pPr>
              <w:pStyle w:val="TableParagraph"/>
              <w:spacing w:line="300" w:lineRule="atLeast"/>
              <w:ind w:left="17"/>
              <w:jc w:val="center"/>
              <w:rPr>
                <w:sz w:val="21"/>
                <w:szCs w:val="21"/>
              </w:rPr>
            </w:pPr>
          </w:p>
          <w:p w:rsidR="009B7556" w:rsidRPr="00937CB1" w:rsidRDefault="009B7556" w:rsidP="00022C59">
            <w:pPr>
              <w:pStyle w:val="TableParagraph"/>
              <w:spacing w:line="300" w:lineRule="atLeast"/>
              <w:ind w:left="17"/>
              <w:jc w:val="center"/>
              <w:rPr>
                <w:sz w:val="21"/>
                <w:szCs w:val="21"/>
              </w:rPr>
            </w:pPr>
          </w:p>
          <w:p w:rsidR="009B7556" w:rsidRPr="00937CB1" w:rsidRDefault="009B7556" w:rsidP="00022C59">
            <w:pPr>
              <w:pStyle w:val="TableParagraph"/>
              <w:spacing w:line="300" w:lineRule="atLeast"/>
              <w:ind w:left="17"/>
              <w:jc w:val="center"/>
              <w:rPr>
                <w:sz w:val="21"/>
                <w:szCs w:val="21"/>
              </w:rPr>
            </w:pPr>
          </w:p>
          <w:p w:rsidR="009B7556" w:rsidRPr="00937CB1" w:rsidRDefault="009B7556" w:rsidP="00022C59">
            <w:pPr>
              <w:pStyle w:val="TableParagraph"/>
              <w:spacing w:line="300" w:lineRule="atLeast"/>
              <w:ind w:left="17"/>
              <w:jc w:val="center"/>
              <w:rPr>
                <w:sz w:val="21"/>
                <w:szCs w:val="21"/>
              </w:rPr>
            </w:pPr>
          </w:p>
          <w:p w:rsidR="009B7556" w:rsidRPr="00937CB1" w:rsidRDefault="009B7556" w:rsidP="00022C59">
            <w:pPr>
              <w:pStyle w:val="TableParagraph"/>
              <w:spacing w:line="300" w:lineRule="atLeast"/>
              <w:ind w:left="17"/>
              <w:jc w:val="center"/>
              <w:rPr>
                <w:sz w:val="21"/>
                <w:szCs w:val="21"/>
              </w:rPr>
            </w:pPr>
            <w:r w:rsidRPr="00937CB1">
              <w:rPr>
                <w:sz w:val="21"/>
                <w:szCs w:val="21"/>
              </w:rPr>
              <w:t>1</w:t>
            </w:r>
          </w:p>
        </w:tc>
        <w:tc>
          <w:tcPr>
            <w:tcW w:w="1408" w:type="dxa"/>
            <w:vAlign w:val="center"/>
          </w:tcPr>
          <w:p w:rsidR="009B7556" w:rsidRPr="00022C59" w:rsidRDefault="009B7556" w:rsidP="00022C59">
            <w:pPr>
              <w:pStyle w:val="TableParagraph"/>
              <w:tabs>
                <w:tab w:val="left" w:pos="484"/>
              </w:tabs>
              <w:spacing w:line="300" w:lineRule="atLeast"/>
              <w:ind w:left="9" w:right="97"/>
              <w:jc w:val="center"/>
              <w:rPr>
                <w:bCs/>
                <w:sz w:val="21"/>
                <w:szCs w:val="21"/>
              </w:rPr>
            </w:pPr>
            <w:r w:rsidRPr="00022C59">
              <w:rPr>
                <w:bCs/>
                <w:sz w:val="21"/>
                <w:szCs w:val="21"/>
              </w:rPr>
              <w:t>Nghệ thuật giải phẫu cơ thể người</w:t>
            </w:r>
          </w:p>
        </w:tc>
        <w:tc>
          <w:tcPr>
            <w:tcW w:w="5612" w:type="dxa"/>
          </w:tcPr>
          <w:p w:rsidR="009B7556" w:rsidRPr="00937CB1" w:rsidRDefault="009B7556" w:rsidP="00022C59">
            <w:pPr>
              <w:spacing w:line="300" w:lineRule="atLeast"/>
              <w:ind w:left="32"/>
              <w:rPr>
                <w:sz w:val="21"/>
                <w:szCs w:val="21"/>
              </w:rPr>
            </w:pPr>
            <w:r w:rsidRPr="00937CB1">
              <w:rPr>
                <w:sz w:val="21"/>
                <w:szCs w:val="21"/>
              </w:rPr>
              <w:t>- Giúp sinh viên nhận thức đầy đủ vai trò của bộ môn giải phẫu tạo hình đối với mĩ thuật nói chung tạo hình nói riêng. Không thể tạo hình chính xác và sống động nhân vật trong tác phẩm nếu không nắm vững cấu tạo của cơ thể con người.</w:t>
            </w:r>
          </w:p>
          <w:p w:rsidR="009B7556" w:rsidRPr="00937CB1" w:rsidRDefault="009B7556" w:rsidP="00022C59">
            <w:pPr>
              <w:spacing w:line="300" w:lineRule="atLeast"/>
              <w:ind w:left="32"/>
              <w:rPr>
                <w:sz w:val="21"/>
                <w:szCs w:val="21"/>
              </w:rPr>
            </w:pPr>
            <w:r w:rsidRPr="00937CB1">
              <w:rPr>
                <w:sz w:val="21"/>
                <w:szCs w:val="21"/>
              </w:rPr>
              <w:t>- Xác định đối tượng nghiên cứu của bộ môn đó là hệ xương, hệ cơ, tỉ lệ toàn thân và tỉ lệ từng bộ phận. Từ đó nhận xét tương quan trong mối liên hệ giữa xương và cơ của cơ thể. Biết các chuyển biến cấu trúc xương dẫn tới sự thay đổi cấu trúc các cơ chính trong hoạt động, sinh hoạt của con người.</w:t>
            </w:r>
          </w:p>
          <w:p w:rsidR="009B7556" w:rsidRPr="00937CB1" w:rsidRDefault="009B7556" w:rsidP="00022C59">
            <w:pPr>
              <w:spacing w:line="300" w:lineRule="atLeast"/>
              <w:ind w:left="32"/>
              <w:jc w:val="both"/>
              <w:rPr>
                <w:b/>
                <w:sz w:val="21"/>
                <w:szCs w:val="21"/>
              </w:rPr>
            </w:pPr>
            <w:r w:rsidRPr="00937CB1">
              <w:rPr>
                <w:sz w:val="21"/>
                <w:szCs w:val="21"/>
              </w:rPr>
              <w:t>- Thông qua các hình minh hoạ, kí hoạ thực tế các dáng hoạt động cơ bản của con người, sinh viên áp dụng vào các bài hình hoạ, phác thảo các dáng người trong bài tập chuyên ngành. Đây là yếu tố rất quan trọng mà sinh viên học mĩ thuật cần nghiên cứu.</w:t>
            </w:r>
          </w:p>
        </w:tc>
        <w:tc>
          <w:tcPr>
            <w:tcW w:w="540" w:type="dxa"/>
            <w:vAlign w:val="center"/>
          </w:tcPr>
          <w:p w:rsidR="009B7556" w:rsidRPr="00937CB1" w:rsidRDefault="009B7556" w:rsidP="00022C59">
            <w:pPr>
              <w:pStyle w:val="TableParagraph"/>
              <w:spacing w:line="300" w:lineRule="atLeast"/>
              <w:ind w:left="20"/>
              <w:jc w:val="center"/>
              <w:rPr>
                <w:sz w:val="21"/>
                <w:szCs w:val="21"/>
              </w:rPr>
            </w:pPr>
            <w:r w:rsidRPr="00937CB1">
              <w:rPr>
                <w:sz w:val="21"/>
                <w:szCs w:val="21"/>
              </w:rPr>
              <w:t>2</w:t>
            </w:r>
          </w:p>
        </w:tc>
        <w:tc>
          <w:tcPr>
            <w:tcW w:w="5310" w:type="dxa"/>
          </w:tcPr>
          <w:p w:rsidR="009B7556" w:rsidRPr="00937CB1" w:rsidRDefault="009B7556" w:rsidP="00022C59">
            <w:pPr>
              <w:pStyle w:val="ListParagraph"/>
              <w:spacing w:line="300" w:lineRule="atLeast"/>
              <w:jc w:val="both"/>
              <w:rPr>
                <w:sz w:val="21"/>
                <w:szCs w:val="21"/>
              </w:rPr>
            </w:pPr>
            <w:r w:rsidRPr="00937CB1">
              <w:rPr>
                <w:sz w:val="21"/>
                <w:szCs w:val="21"/>
              </w:rPr>
              <w:t>Kì học: học kì I (năm thứ nhất)</w:t>
            </w:r>
          </w:p>
          <w:p w:rsidR="009B7556" w:rsidRPr="00937CB1" w:rsidRDefault="009B7556" w:rsidP="00022C59">
            <w:pPr>
              <w:pStyle w:val="TableParagraph"/>
              <w:spacing w:line="300" w:lineRule="atLeast"/>
              <w:ind w:left="10" w:right="143"/>
              <w:jc w:val="both"/>
              <w:rPr>
                <w:sz w:val="21"/>
                <w:szCs w:val="21"/>
              </w:rPr>
            </w:pPr>
            <w:r w:rsidRPr="00937CB1">
              <w:rPr>
                <w:sz w:val="21"/>
                <w:szCs w:val="21"/>
              </w:rPr>
              <w:t>Thời gian: 09 tuần</w:t>
            </w:r>
          </w:p>
          <w:p w:rsidR="009B7556" w:rsidRPr="00937CB1" w:rsidRDefault="009B7556" w:rsidP="00022C59">
            <w:pPr>
              <w:pStyle w:val="TableParagraph"/>
              <w:spacing w:line="300" w:lineRule="atLeast"/>
              <w:ind w:left="10"/>
              <w:jc w:val="both"/>
              <w:rPr>
                <w:sz w:val="21"/>
                <w:szCs w:val="21"/>
              </w:rPr>
            </w:pPr>
            <w:r w:rsidRPr="00937CB1">
              <w:rPr>
                <w:sz w:val="21"/>
                <w:szCs w:val="21"/>
              </w:rPr>
              <w:t>Phân bổ số tiết: 25 tiết LT, 20 tiết TH</w:t>
            </w:r>
          </w:p>
          <w:p w:rsidR="009B7556" w:rsidRPr="00937CB1" w:rsidRDefault="009B7556" w:rsidP="00022C59">
            <w:pPr>
              <w:pStyle w:val="TableParagraph"/>
              <w:spacing w:line="300" w:lineRule="atLeast"/>
              <w:ind w:left="58"/>
              <w:jc w:val="both"/>
              <w:rPr>
                <w:sz w:val="21"/>
                <w:szCs w:val="21"/>
              </w:rPr>
            </w:pPr>
            <w:r w:rsidRPr="00937CB1">
              <w:rPr>
                <w:sz w:val="21"/>
                <w:szCs w:val="21"/>
              </w:rPr>
              <w:t>Bài 1:   Những kiến thức chung (Lý thuyết = 5 tiết).</w:t>
            </w:r>
          </w:p>
          <w:p w:rsidR="009B7556" w:rsidRPr="00937CB1" w:rsidRDefault="009B7556" w:rsidP="00022C59">
            <w:pPr>
              <w:pStyle w:val="TableParagraph"/>
              <w:spacing w:line="300" w:lineRule="atLeast"/>
              <w:ind w:left="58"/>
              <w:jc w:val="both"/>
              <w:rPr>
                <w:sz w:val="21"/>
                <w:szCs w:val="21"/>
              </w:rPr>
            </w:pPr>
            <w:r w:rsidRPr="00937CB1">
              <w:rPr>
                <w:sz w:val="21"/>
                <w:szCs w:val="21"/>
              </w:rPr>
              <w:t xml:space="preserve">- Lịch sử và khái niệm về Giải phẫu tạo hình. </w:t>
            </w:r>
          </w:p>
          <w:p w:rsidR="009B7556" w:rsidRPr="00937CB1" w:rsidRDefault="009B7556" w:rsidP="00022C59">
            <w:pPr>
              <w:pStyle w:val="TableParagraph"/>
              <w:spacing w:line="300" w:lineRule="atLeast"/>
              <w:ind w:left="58"/>
              <w:jc w:val="both"/>
              <w:rPr>
                <w:sz w:val="21"/>
                <w:szCs w:val="21"/>
              </w:rPr>
            </w:pPr>
            <w:r w:rsidRPr="00937CB1">
              <w:rPr>
                <w:sz w:val="21"/>
                <w:szCs w:val="21"/>
              </w:rPr>
              <w:t xml:space="preserve">- Vai trò của Giải phẫu tạo hình đối với mĩ thuật. </w:t>
            </w:r>
          </w:p>
          <w:p w:rsidR="009B7556" w:rsidRPr="00937CB1" w:rsidRDefault="009B7556" w:rsidP="00022C59">
            <w:pPr>
              <w:pStyle w:val="TableParagraph"/>
              <w:spacing w:line="300" w:lineRule="atLeast"/>
              <w:ind w:left="58"/>
              <w:jc w:val="both"/>
              <w:rPr>
                <w:sz w:val="21"/>
                <w:szCs w:val="21"/>
              </w:rPr>
            </w:pPr>
            <w:r w:rsidRPr="00937CB1">
              <w:rPr>
                <w:sz w:val="21"/>
                <w:szCs w:val="21"/>
              </w:rPr>
              <w:t>- Phương pháp học tập và nghiên cứu.</w:t>
            </w:r>
          </w:p>
          <w:p w:rsidR="009B7556" w:rsidRPr="00937CB1" w:rsidRDefault="009B7556" w:rsidP="00022C59">
            <w:pPr>
              <w:pStyle w:val="TableParagraph"/>
              <w:spacing w:line="300" w:lineRule="atLeast"/>
              <w:ind w:left="58"/>
              <w:jc w:val="both"/>
              <w:rPr>
                <w:sz w:val="21"/>
                <w:szCs w:val="21"/>
              </w:rPr>
            </w:pPr>
            <w:r w:rsidRPr="00937CB1">
              <w:rPr>
                <w:sz w:val="21"/>
                <w:szCs w:val="21"/>
              </w:rPr>
              <w:t xml:space="preserve">- Tỉ lệ cơ thể người. </w:t>
            </w:r>
          </w:p>
          <w:p w:rsidR="009B7556" w:rsidRPr="00937CB1" w:rsidRDefault="009B7556" w:rsidP="00022C59">
            <w:pPr>
              <w:pStyle w:val="TableParagraph"/>
              <w:spacing w:line="300" w:lineRule="atLeast"/>
              <w:ind w:left="58"/>
              <w:jc w:val="both"/>
              <w:rPr>
                <w:sz w:val="21"/>
                <w:szCs w:val="21"/>
              </w:rPr>
            </w:pPr>
            <w:r w:rsidRPr="00937CB1">
              <w:rPr>
                <w:sz w:val="21"/>
                <w:szCs w:val="21"/>
              </w:rPr>
              <w:t>Bài 2:   Hệ xương. - (Lý thuyết = 5 tiết).</w:t>
            </w:r>
          </w:p>
          <w:p w:rsidR="009B7556" w:rsidRPr="00937CB1" w:rsidRDefault="009B7556" w:rsidP="00022C59">
            <w:pPr>
              <w:pStyle w:val="TableParagraph"/>
              <w:spacing w:line="300" w:lineRule="atLeast"/>
              <w:ind w:left="58"/>
              <w:jc w:val="both"/>
              <w:rPr>
                <w:sz w:val="21"/>
                <w:szCs w:val="21"/>
              </w:rPr>
            </w:pPr>
            <w:r w:rsidRPr="00937CB1">
              <w:rPr>
                <w:sz w:val="21"/>
                <w:szCs w:val="21"/>
              </w:rPr>
              <w:t xml:space="preserve">- Xương đầu. </w:t>
            </w:r>
          </w:p>
          <w:p w:rsidR="009B7556" w:rsidRPr="00937CB1" w:rsidRDefault="009B7556" w:rsidP="00022C59">
            <w:pPr>
              <w:pStyle w:val="TableParagraph"/>
              <w:spacing w:line="300" w:lineRule="atLeast"/>
              <w:ind w:left="58"/>
              <w:jc w:val="both"/>
              <w:rPr>
                <w:sz w:val="21"/>
                <w:szCs w:val="21"/>
              </w:rPr>
            </w:pPr>
            <w:r w:rsidRPr="00937CB1">
              <w:rPr>
                <w:sz w:val="21"/>
                <w:szCs w:val="21"/>
              </w:rPr>
              <w:t xml:space="preserve">- Xương thân. </w:t>
            </w:r>
          </w:p>
          <w:p w:rsidR="009B7556" w:rsidRPr="00937CB1" w:rsidRDefault="009B7556" w:rsidP="00022C59">
            <w:pPr>
              <w:pStyle w:val="TableParagraph"/>
              <w:spacing w:line="300" w:lineRule="atLeast"/>
              <w:ind w:left="58"/>
              <w:jc w:val="both"/>
              <w:rPr>
                <w:sz w:val="21"/>
                <w:szCs w:val="21"/>
              </w:rPr>
            </w:pPr>
            <w:r w:rsidRPr="00937CB1">
              <w:rPr>
                <w:sz w:val="21"/>
                <w:szCs w:val="21"/>
              </w:rPr>
              <w:t xml:space="preserve">- Xương chi trên. </w:t>
            </w:r>
          </w:p>
          <w:p w:rsidR="009B7556" w:rsidRPr="00937CB1" w:rsidRDefault="009B7556" w:rsidP="00022C59">
            <w:pPr>
              <w:pStyle w:val="TableParagraph"/>
              <w:spacing w:line="300" w:lineRule="atLeast"/>
              <w:ind w:left="58"/>
              <w:jc w:val="both"/>
              <w:rPr>
                <w:sz w:val="21"/>
                <w:szCs w:val="21"/>
              </w:rPr>
            </w:pPr>
            <w:r w:rsidRPr="00937CB1">
              <w:rPr>
                <w:sz w:val="21"/>
                <w:szCs w:val="21"/>
              </w:rPr>
              <w:t xml:space="preserve">- Xương chi dưới. </w:t>
            </w:r>
          </w:p>
          <w:p w:rsidR="009B7556" w:rsidRPr="00937CB1" w:rsidRDefault="009B7556" w:rsidP="00022C59">
            <w:pPr>
              <w:pStyle w:val="TableParagraph"/>
              <w:spacing w:line="300" w:lineRule="atLeast"/>
              <w:ind w:left="58"/>
              <w:jc w:val="both"/>
              <w:rPr>
                <w:sz w:val="21"/>
                <w:szCs w:val="21"/>
              </w:rPr>
            </w:pPr>
            <w:r w:rsidRPr="00937CB1">
              <w:rPr>
                <w:sz w:val="21"/>
                <w:szCs w:val="21"/>
              </w:rPr>
              <w:t xml:space="preserve">Bài 3+4:   Vẽ thực hành bộ xương người toàn thân. (Thực </w:t>
            </w:r>
            <w:r w:rsidRPr="00937CB1">
              <w:rPr>
                <w:sz w:val="21"/>
                <w:szCs w:val="21"/>
              </w:rPr>
              <w:lastRenderedPageBreak/>
              <w:t>hành = 5 tiết). Kiểm tra điều kiện (5 tiết).</w:t>
            </w:r>
          </w:p>
          <w:p w:rsidR="009B7556" w:rsidRPr="00937CB1" w:rsidRDefault="009B7556" w:rsidP="00022C59">
            <w:pPr>
              <w:pStyle w:val="TableParagraph"/>
              <w:spacing w:line="300" w:lineRule="atLeast"/>
              <w:ind w:left="58"/>
              <w:jc w:val="both"/>
              <w:rPr>
                <w:sz w:val="21"/>
                <w:szCs w:val="21"/>
              </w:rPr>
            </w:pPr>
            <w:r w:rsidRPr="00937CB1">
              <w:rPr>
                <w:sz w:val="21"/>
                <w:szCs w:val="21"/>
              </w:rPr>
              <w:t>Bài 5+6:   Hệ cơ. - (Lý thuyết = 10 tiết).</w:t>
            </w:r>
          </w:p>
          <w:p w:rsidR="009B7556" w:rsidRPr="00937CB1" w:rsidRDefault="009B7556" w:rsidP="00022C59">
            <w:pPr>
              <w:pStyle w:val="TableParagraph"/>
              <w:spacing w:line="300" w:lineRule="atLeast"/>
              <w:ind w:left="58"/>
              <w:jc w:val="both"/>
              <w:rPr>
                <w:sz w:val="21"/>
                <w:szCs w:val="21"/>
              </w:rPr>
            </w:pPr>
            <w:r w:rsidRPr="00937CB1">
              <w:rPr>
                <w:sz w:val="21"/>
                <w:szCs w:val="21"/>
              </w:rPr>
              <w:t xml:space="preserve">- Cơ đầu. </w:t>
            </w:r>
          </w:p>
          <w:p w:rsidR="009B7556" w:rsidRPr="00937CB1" w:rsidRDefault="009B7556" w:rsidP="00022C59">
            <w:pPr>
              <w:pStyle w:val="TableParagraph"/>
              <w:spacing w:line="300" w:lineRule="atLeast"/>
              <w:ind w:left="58"/>
              <w:jc w:val="both"/>
              <w:rPr>
                <w:sz w:val="21"/>
                <w:szCs w:val="21"/>
              </w:rPr>
            </w:pPr>
            <w:r w:rsidRPr="00937CB1">
              <w:rPr>
                <w:sz w:val="21"/>
                <w:szCs w:val="21"/>
              </w:rPr>
              <w:t xml:space="preserve">- Cơ thân. </w:t>
            </w:r>
          </w:p>
          <w:p w:rsidR="009B7556" w:rsidRPr="00937CB1" w:rsidRDefault="009B7556" w:rsidP="00022C59">
            <w:pPr>
              <w:pStyle w:val="TableParagraph"/>
              <w:spacing w:line="300" w:lineRule="atLeast"/>
              <w:ind w:left="58"/>
              <w:jc w:val="both"/>
              <w:rPr>
                <w:sz w:val="21"/>
                <w:szCs w:val="21"/>
              </w:rPr>
            </w:pPr>
            <w:r w:rsidRPr="00937CB1">
              <w:rPr>
                <w:sz w:val="21"/>
                <w:szCs w:val="21"/>
              </w:rPr>
              <w:t xml:space="preserve">- Cơ chi trên. </w:t>
            </w:r>
          </w:p>
          <w:p w:rsidR="009B7556" w:rsidRPr="00937CB1" w:rsidRDefault="009B7556" w:rsidP="00022C59">
            <w:pPr>
              <w:pStyle w:val="TableParagraph"/>
              <w:spacing w:line="300" w:lineRule="atLeast"/>
              <w:ind w:left="58"/>
              <w:jc w:val="both"/>
              <w:rPr>
                <w:sz w:val="21"/>
                <w:szCs w:val="21"/>
              </w:rPr>
            </w:pPr>
            <w:r w:rsidRPr="00937CB1">
              <w:rPr>
                <w:sz w:val="21"/>
                <w:szCs w:val="21"/>
              </w:rPr>
              <w:t xml:space="preserve">- Cơ chi dưới. </w:t>
            </w:r>
          </w:p>
          <w:p w:rsidR="009B7556" w:rsidRPr="00937CB1" w:rsidRDefault="009B7556" w:rsidP="00022C59">
            <w:pPr>
              <w:pStyle w:val="TableParagraph"/>
              <w:spacing w:line="300" w:lineRule="atLeast"/>
              <w:ind w:left="58"/>
              <w:jc w:val="both"/>
              <w:rPr>
                <w:sz w:val="21"/>
                <w:szCs w:val="21"/>
              </w:rPr>
            </w:pPr>
            <w:r w:rsidRPr="00937CB1">
              <w:rPr>
                <w:sz w:val="21"/>
                <w:szCs w:val="21"/>
              </w:rPr>
              <w:t>Bài 6:   Vẽ thực hành giải phẫu hệ cơ người thông qua bài tập hình hoạ. (Thực hành = 5 tiết).</w:t>
            </w:r>
          </w:p>
          <w:p w:rsidR="009B7556" w:rsidRPr="00937CB1" w:rsidRDefault="009B7556" w:rsidP="00022C59">
            <w:pPr>
              <w:pStyle w:val="TableParagraph"/>
              <w:spacing w:line="300" w:lineRule="atLeast"/>
              <w:ind w:left="58"/>
              <w:jc w:val="both"/>
              <w:rPr>
                <w:sz w:val="21"/>
                <w:szCs w:val="21"/>
              </w:rPr>
            </w:pPr>
            <w:r w:rsidRPr="00937CB1">
              <w:rPr>
                <w:sz w:val="21"/>
                <w:szCs w:val="21"/>
              </w:rPr>
              <w:t>Bài 7:   Vận dụng giải phẫu để vẽ dáng động. - (Lý thuyết = 5 tiết).</w:t>
            </w:r>
          </w:p>
          <w:p w:rsidR="009B7556" w:rsidRPr="00937CB1" w:rsidRDefault="009B7556" w:rsidP="00022C59">
            <w:pPr>
              <w:pStyle w:val="TableParagraph"/>
              <w:spacing w:line="300" w:lineRule="atLeast"/>
              <w:ind w:left="58"/>
              <w:jc w:val="both"/>
              <w:rPr>
                <w:sz w:val="21"/>
                <w:szCs w:val="21"/>
              </w:rPr>
            </w:pPr>
            <w:r w:rsidRPr="00937CB1">
              <w:rPr>
                <w:sz w:val="21"/>
                <w:szCs w:val="21"/>
              </w:rPr>
              <w:t xml:space="preserve">- Tư thế động tác cơ thể người trong bước đi và chạy. </w:t>
            </w:r>
          </w:p>
          <w:p w:rsidR="009B7556" w:rsidRPr="00937CB1" w:rsidRDefault="009B7556" w:rsidP="00022C59">
            <w:pPr>
              <w:pStyle w:val="TableParagraph"/>
              <w:spacing w:line="300" w:lineRule="atLeast"/>
              <w:ind w:left="58"/>
              <w:jc w:val="both"/>
              <w:rPr>
                <w:sz w:val="21"/>
                <w:szCs w:val="21"/>
              </w:rPr>
            </w:pPr>
            <w:r w:rsidRPr="00937CB1">
              <w:rPr>
                <w:sz w:val="21"/>
                <w:szCs w:val="21"/>
              </w:rPr>
              <w:t xml:space="preserve">- Tìm hiểu một số động tác, tư thế hoạt động của con người theo cách vẽ giải phẫu đơn giản. </w:t>
            </w:r>
          </w:p>
          <w:p w:rsidR="009B7556" w:rsidRPr="00937CB1" w:rsidRDefault="009B7556" w:rsidP="00022C59">
            <w:pPr>
              <w:pStyle w:val="TableParagraph"/>
              <w:spacing w:line="300" w:lineRule="atLeast"/>
              <w:ind w:left="58"/>
              <w:jc w:val="both"/>
              <w:rPr>
                <w:spacing w:val="-4"/>
                <w:sz w:val="21"/>
                <w:szCs w:val="21"/>
              </w:rPr>
            </w:pPr>
            <w:r w:rsidRPr="00937CB1">
              <w:rPr>
                <w:spacing w:val="-4"/>
                <w:sz w:val="21"/>
                <w:szCs w:val="21"/>
              </w:rPr>
              <w:t>Bài 8: Vẽ thực hành vận dụng Giải phẫu tạo hình trong kí hoạ các dáng người trong thực tế. (Thực hành = 05 tiết).</w:t>
            </w:r>
          </w:p>
          <w:p w:rsidR="009B7556" w:rsidRPr="00937CB1" w:rsidRDefault="009B7556" w:rsidP="00022C59">
            <w:pPr>
              <w:pStyle w:val="TableParagraph"/>
              <w:spacing w:line="300" w:lineRule="atLeast"/>
              <w:ind w:left="58"/>
              <w:jc w:val="both"/>
              <w:rPr>
                <w:sz w:val="21"/>
                <w:szCs w:val="21"/>
              </w:rPr>
            </w:pPr>
            <w:r w:rsidRPr="00937CB1">
              <w:rPr>
                <w:sz w:val="21"/>
                <w:szCs w:val="21"/>
              </w:rPr>
              <w:t>Bài 9: Thi hết môn</w:t>
            </w:r>
          </w:p>
          <w:p w:rsidR="009B7556" w:rsidRPr="00937CB1" w:rsidRDefault="009B7556" w:rsidP="00022C59">
            <w:pPr>
              <w:pStyle w:val="TableParagraph"/>
              <w:spacing w:line="300" w:lineRule="atLeast"/>
              <w:jc w:val="both"/>
              <w:rPr>
                <w:sz w:val="21"/>
                <w:szCs w:val="21"/>
              </w:rPr>
            </w:pPr>
          </w:p>
        </w:tc>
        <w:tc>
          <w:tcPr>
            <w:tcW w:w="1705" w:type="dxa"/>
          </w:tcPr>
          <w:p w:rsidR="009B7556" w:rsidRPr="00937CB1" w:rsidRDefault="009B7556" w:rsidP="00022C59">
            <w:pPr>
              <w:pStyle w:val="TableParagraph"/>
              <w:tabs>
                <w:tab w:val="left" w:pos="418"/>
                <w:tab w:val="left" w:pos="419"/>
              </w:tabs>
              <w:spacing w:line="300" w:lineRule="atLeast"/>
              <w:rPr>
                <w:sz w:val="21"/>
                <w:szCs w:val="21"/>
              </w:rPr>
            </w:pPr>
            <w:r w:rsidRPr="00937CB1">
              <w:rPr>
                <w:sz w:val="21"/>
                <w:szCs w:val="21"/>
              </w:rPr>
              <w:lastRenderedPageBreak/>
              <w:t>+ 20% điểm chuyên</w:t>
            </w:r>
            <w:r w:rsidRPr="00937CB1">
              <w:rPr>
                <w:spacing w:val="1"/>
                <w:sz w:val="21"/>
                <w:szCs w:val="21"/>
              </w:rPr>
              <w:t xml:space="preserve"> </w:t>
            </w:r>
            <w:r w:rsidRPr="00937CB1">
              <w:rPr>
                <w:sz w:val="21"/>
                <w:szCs w:val="21"/>
              </w:rPr>
              <w:t>cần</w:t>
            </w:r>
          </w:p>
          <w:p w:rsidR="009B7556" w:rsidRPr="00937CB1" w:rsidRDefault="009B7556" w:rsidP="00022C59">
            <w:pPr>
              <w:pStyle w:val="TableParagraph"/>
              <w:spacing w:line="300" w:lineRule="atLeast"/>
              <w:rPr>
                <w:sz w:val="21"/>
                <w:szCs w:val="21"/>
              </w:rPr>
            </w:pPr>
            <w:r w:rsidRPr="00937CB1">
              <w:rPr>
                <w:sz w:val="21"/>
                <w:szCs w:val="21"/>
              </w:rPr>
              <w:t>+ 30% điểm</w:t>
            </w:r>
            <w:r w:rsidRPr="00937CB1">
              <w:rPr>
                <w:spacing w:val="-5"/>
                <w:sz w:val="21"/>
                <w:szCs w:val="21"/>
              </w:rPr>
              <w:t xml:space="preserve"> </w:t>
            </w:r>
            <w:r w:rsidRPr="00937CB1">
              <w:rPr>
                <w:sz w:val="21"/>
                <w:szCs w:val="21"/>
              </w:rPr>
              <w:t>giữa kỳ</w:t>
            </w:r>
          </w:p>
          <w:p w:rsidR="009B7556" w:rsidRPr="00937CB1" w:rsidRDefault="009B7556" w:rsidP="00022C59">
            <w:pPr>
              <w:pStyle w:val="TableParagraph"/>
              <w:tabs>
                <w:tab w:val="left" w:pos="418"/>
                <w:tab w:val="left" w:pos="419"/>
              </w:tabs>
              <w:spacing w:line="300" w:lineRule="atLeast"/>
              <w:rPr>
                <w:sz w:val="21"/>
                <w:szCs w:val="21"/>
              </w:rPr>
            </w:pPr>
            <w:r w:rsidRPr="00937CB1">
              <w:rPr>
                <w:sz w:val="21"/>
                <w:szCs w:val="21"/>
              </w:rPr>
              <w:t>+ 50% điểm thi kết thúc HP</w:t>
            </w:r>
          </w:p>
        </w:tc>
      </w:tr>
    </w:tbl>
    <w:p w:rsidR="009B7556" w:rsidRPr="00937CB1" w:rsidRDefault="009B7556" w:rsidP="009B7556">
      <w:pPr>
        <w:spacing w:line="240" w:lineRule="atLeast"/>
        <w:rPr>
          <w:sz w:val="21"/>
          <w:szCs w:val="21"/>
        </w:rPr>
      </w:pPr>
      <w:r w:rsidRPr="00937CB1">
        <w:rPr>
          <w:sz w:val="21"/>
          <w:szCs w:val="21"/>
        </w:rPr>
        <w:lastRenderedPageBreak/>
        <w:t xml:space="preserve">          </w:t>
      </w:r>
    </w:p>
    <w:p w:rsidR="009B7556" w:rsidRPr="00937CB1" w:rsidRDefault="009B7556" w:rsidP="009B7556">
      <w:pPr>
        <w:spacing w:line="240" w:lineRule="atLeast"/>
        <w:rPr>
          <w:b/>
          <w:bCs/>
          <w:sz w:val="21"/>
          <w:szCs w:val="21"/>
        </w:rPr>
      </w:pPr>
      <w:r w:rsidRPr="00022C59">
        <w:rPr>
          <w:b/>
          <w:sz w:val="21"/>
          <w:szCs w:val="21"/>
        </w:rPr>
        <w:t xml:space="preserve">          Môn:</w:t>
      </w:r>
      <w:r w:rsidRPr="00937CB1">
        <w:rPr>
          <w:sz w:val="21"/>
          <w:szCs w:val="21"/>
        </w:rPr>
        <w:t xml:space="preserve"> </w:t>
      </w:r>
      <w:r w:rsidRPr="00937CB1">
        <w:rPr>
          <w:b/>
          <w:bCs/>
          <w:sz w:val="21"/>
          <w:szCs w:val="21"/>
        </w:rPr>
        <w:t>Trang trí không gian</w:t>
      </w:r>
    </w:p>
    <w:p w:rsidR="009B7556" w:rsidRPr="00937CB1" w:rsidRDefault="009B7556" w:rsidP="009B7556">
      <w:pPr>
        <w:spacing w:line="240" w:lineRule="atLeast"/>
        <w:rPr>
          <w:sz w:val="21"/>
          <w:szCs w:val="21"/>
        </w:rPr>
      </w:pPr>
    </w:p>
    <w:tbl>
      <w:tblPr>
        <w:tblpPr w:leftFromText="180" w:rightFromText="180" w:vertAnchor="text" w:tblpX="57" w:tblpY="1"/>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0"/>
        <w:gridCol w:w="1408"/>
        <w:gridCol w:w="3542"/>
        <w:gridCol w:w="540"/>
        <w:gridCol w:w="7740"/>
        <w:gridCol w:w="1530"/>
      </w:tblGrid>
      <w:tr w:rsidR="009B7556" w:rsidRPr="00937CB1" w:rsidTr="00F362B7">
        <w:trPr>
          <w:trHeight w:val="995"/>
        </w:trPr>
        <w:tc>
          <w:tcPr>
            <w:tcW w:w="550" w:type="dxa"/>
          </w:tcPr>
          <w:p w:rsidR="009B7556" w:rsidRPr="00937CB1" w:rsidRDefault="009B7556" w:rsidP="00F362B7">
            <w:pPr>
              <w:pStyle w:val="TableParagraph"/>
              <w:spacing w:line="240" w:lineRule="atLeast"/>
              <w:rPr>
                <w:b/>
                <w:sz w:val="21"/>
                <w:szCs w:val="21"/>
              </w:rPr>
            </w:pPr>
          </w:p>
          <w:p w:rsidR="009B7556" w:rsidRPr="00937CB1" w:rsidRDefault="009B7556" w:rsidP="00F362B7">
            <w:pPr>
              <w:pStyle w:val="TableParagraph"/>
              <w:spacing w:line="240" w:lineRule="atLeast"/>
              <w:ind w:left="17"/>
              <w:jc w:val="center"/>
              <w:rPr>
                <w:sz w:val="21"/>
                <w:szCs w:val="21"/>
              </w:rPr>
            </w:pPr>
          </w:p>
          <w:p w:rsidR="009B7556" w:rsidRPr="00937CB1" w:rsidRDefault="009B7556" w:rsidP="00F362B7">
            <w:pPr>
              <w:pStyle w:val="TableParagraph"/>
              <w:spacing w:line="240" w:lineRule="atLeast"/>
              <w:ind w:left="17"/>
              <w:jc w:val="center"/>
              <w:rPr>
                <w:sz w:val="21"/>
                <w:szCs w:val="21"/>
              </w:rPr>
            </w:pPr>
          </w:p>
          <w:p w:rsidR="009B7556" w:rsidRPr="00937CB1" w:rsidRDefault="009B7556" w:rsidP="00F362B7">
            <w:pPr>
              <w:pStyle w:val="TableParagraph"/>
              <w:spacing w:line="240" w:lineRule="atLeast"/>
              <w:ind w:left="17"/>
              <w:jc w:val="center"/>
              <w:rPr>
                <w:sz w:val="21"/>
                <w:szCs w:val="21"/>
              </w:rPr>
            </w:pPr>
          </w:p>
          <w:p w:rsidR="009B7556" w:rsidRPr="00937CB1" w:rsidRDefault="009B7556" w:rsidP="00F362B7">
            <w:pPr>
              <w:pStyle w:val="TableParagraph"/>
              <w:spacing w:line="240" w:lineRule="atLeast"/>
              <w:ind w:left="17"/>
              <w:jc w:val="center"/>
              <w:rPr>
                <w:sz w:val="21"/>
                <w:szCs w:val="21"/>
              </w:rPr>
            </w:pPr>
          </w:p>
          <w:p w:rsidR="009B7556" w:rsidRPr="00937CB1" w:rsidRDefault="009B7556" w:rsidP="00F362B7">
            <w:pPr>
              <w:pStyle w:val="TableParagraph"/>
              <w:spacing w:line="240" w:lineRule="atLeast"/>
              <w:ind w:left="17"/>
              <w:jc w:val="center"/>
              <w:rPr>
                <w:sz w:val="21"/>
                <w:szCs w:val="21"/>
              </w:rPr>
            </w:pPr>
          </w:p>
          <w:p w:rsidR="009B7556" w:rsidRPr="00937CB1" w:rsidRDefault="009B7556" w:rsidP="00F362B7">
            <w:pPr>
              <w:pStyle w:val="TableParagraph"/>
              <w:spacing w:line="240" w:lineRule="atLeast"/>
              <w:ind w:left="17"/>
              <w:jc w:val="center"/>
              <w:rPr>
                <w:sz w:val="21"/>
                <w:szCs w:val="21"/>
              </w:rPr>
            </w:pPr>
          </w:p>
          <w:p w:rsidR="009B7556" w:rsidRPr="00937CB1" w:rsidRDefault="009B7556" w:rsidP="00F362B7">
            <w:pPr>
              <w:pStyle w:val="TableParagraph"/>
              <w:spacing w:line="240" w:lineRule="atLeast"/>
              <w:ind w:left="17"/>
              <w:jc w:val="center"/>
              <w:rPr>
                <w:sz w:val="21"/>
                <w:szCs w:val="21"/>
              </w:rPr>
            </w:pPr>
            <w:r w:rsidRPr="00937CB1">
              <w:rPr>
                <w:sz w:val="21"/>
                <w:szCs w:val="21"/>
              </w:rPr>
              <w:t>1</w:t>
            </w:r>
          </w:p>
        </w:tc>
        <w:tc>
          <w:tcPr>
            <w:tcW w:w="1408" w:type="dxa"/>
            <w:vAlign w:val="center"/>
          </w:tcPr>
          <w:p w:rsidR="009B7556" w:rsidRPr="00937CB1" w:rsidRDefault="009B7556" w:rsidP="00F362B7">
            <w:pPr>
              <w:pStyle w:val="TableParagraph"/>
              <w:tabs>
                <w:tab w:val="left" w:pos="484"/>
              </w:tabs>
              <w:spacing w:line="240" w:lineRule="atLeast"/>
              <w:ind w:left="9" w:right="97"/>
              <w:jc w:val="center"/>
              <w:rPr>
                <w:b/>
                <w:bCs/>
                <w:sz w:val="21"/>
                <w:szCs w:val="21"/>
              </w:rPr>
            </w:pPr>
            <w:r w:rsidRPr="00937CB1">
              <w:rPr>
                <w:b/>
                <w:bCs/>
                <w:sz w:val="21"/>
                <w:szCs w:val="21"/>
              </w:rPr>
              <w:t>Trang trí không gian</w:t>
            </w:r>
          </w:p>
        </w:tc>
        <w:tc>
          <w:tcPr>
            <w:tcW w:w="3542" w:type="dxa"/>
          </w:tcPr>
          <w:p w:rsidR="009B7556" w:rsidRPr="00937CB1" w:rsidRDefault="009B7556" w:rsidP="00F362B7">
            <w:pPr>
              <w:spacing w:line="240" w:lineRule="atLeast"/>
              <w:ind w:left="32" w:right="70"/>
              <w:jc w:val="both"/>
              <w:rPr>
                <w:sz w:val="21"/>
                <w:szCs w:val="21"/>
              </w:rPr>
            </w:pPr>
            <w:r w:rsidRPr="00937CB1">
              <w:rPr>
                <w:sz w:val="21"/>
                <w:szCs w:val="21"/>
              </w:rPr>
              <w:t>- Biết được cơ bản đặc điểm không gian ngoại cảnh và kiến trúc người Việt trải qua từng thời kỳ, không gian kiến trúc tôn giáo và cung đình các triều đại Việt Nam.</w:t>
            </w:r>
          </w:p>
          <w:p w:rsidR="009B7556" w:rsidRPr="00937CB1" w:rsidRDefault="009B7556" w:rsidP="00F362B7">
            <w:pPr>
              <w:spacing w:line="240" w:lineRule="atLeast"/>
              <w:ind w:left="32" w:right="70"/>
              <w:jc w:val="both"/>
              <w:rPr>
                <w:sz w:val="21"/>
                <w:szCs w:val="21"/>
              </w:rPr>
            </w:pPr>
            <w:r w:rsidRPr="00937CB1">
              <w:rPr>
                <w:sz w:val="21"/>
                <w:szCs w:val="21"/>
              </w:rPr>
              <w:t>- Biết phân biệt đặc điểm Văn hóa thuần Việt với các nền văn hóa khác.</w:t>
            </w:r>
          </w:p>
          <w:p w:rsidR="009B7556" w:rsidRPr="00937CB1" w:rsidRDefault="009B7556" w:rsidP="00F362B7">
            <w:pPr>
              <w:spacing w:line="240" w:lineRule="atLeast"/>
              <w:ind w:left="32" w:right="70"/>
              <w:jc w:val="both"/>
              <w:rPr>
                <w:sz w:val="21"/>
                <w:szCs w:val="21"/>
              </w:rPr>
            </w:pPr>
            <w:r w:rsidRPr="00937CB1">
              <w:rPr>
                <w:sz w:val="21"/>
                <w:szCs w:val="21"/>
              </w:rPr>
              <w:t>- Hiểu và vẽ được sơ đồ kỹ thuật mặt bằng, mặt cắt của cấu trúc nhà Việt.</w:t>
            </w:r>
          </w:p>
          <w:p w:rsidR="009B7556" w:rsidRPr="00937CB1" w:rsidRDefault="009B7556" w:rsidP="00F362B7">
            <w:pPr>
              <w:spacing w:line="240" w:lineRule="atLeast"/>
              <w:ind w:left="32" w:right="70"/>
              <w:jc w:val="both"/>
              <w:rPr>
                <w:sz w:val="21"/>
                <w:szCs w:val="21"/>
              </w:rPr>
            </w:pPr>
            <w:r w:rsidRPr="00937CB1">
              <w:rPr>
                <w:sz w:val="21"/>
                <w:szCs w:val="21"/>
              </w:rPr>
              <w:t>- Có khả năng tạo dựng được không gian ngoại thất và nội thất mang tính chuyên ngành SK-ĐA.</w:t>
            </w:r>
          </w:p>
          <w:p w:rsidR="009B7556" w:rsidRPr="00937CB1" w:rsidRDefault="009B7556" w:rsidP="00F362B7">
            <w:pPr>
              <w:spacing w:line="240" w:lineRule="atLeast"/>
              <w:ind w:left="32" w:right="70"/>
              <w:jc w:val="both"/>
              <w:rPr>
                <w:b/>
                <w:sz w:val="21"/>
                <w:szCs w:val="21"/>
              </w:rPr>
            </w:pPr>
            <w:r w:rsidRPr="00937CB1">
              <w:rPr>
                <w:sz w:val="21"/>
                <w:szCs w:val="21"/>
              </w:rPr>
              <w:t>- Hiểu được vai trò đặc trưng của không gian dân tộc Việt trong ứng dụng các chuyên ngành nghệ thuật Sân khấu và Điện ảnh.</w:t>
            </w:r>
          </w:p>
        </w:tc>
        <w:tc>
          <w:tcPr>
            <w:tcW w:w="540" w:type="dxa"/>
            <w:vAlign w:val="center"/>
          </w:tcPr>
          <w:p w:rsidR="009B7556" w:rsidRPr="00937CB1" w:rsidRDefault="009B7556" w:rsidP="00F362B7">
            <w:pPr>
              <w:pStyle w:val="TableParagraph"/>
              <w:spacing w:line="240" w:lineRule="atLeast"/>
              <w:ind w:left="32" w:right="70"/>
              <w:jc w:val="center"/>
              <w:rPr>
                <w:sz w:val="21"/>
                <w:szCs w:val="21"/>
              </w:rPr>
            </w:pPr>
            <w:r w:rsidRPr="00937CB1">
              <w:rPr>
                <w:sz w:val="21"/>
                <w:szCs w:val="21"/>
              </w:rPr>
              <w:t>4</w:t>
            </w:r>
          </w:p>
        </w:tc>
        <w:tc>
          <w:tcPr>
            <w:tcW w:w="7740" w:type="dxa"/>
          </w:tcPr>
          <w:p w:rsidR="009B7556" w:rsidRPr="00937CB1" w:rsidRDefault="009B7556" w:rsidP="00F362B7">
            <w:pPr>
              <w:pStyle w:val="ListParagraph"/>
              <w:spacing w:line="240" w:lineRule="atLeast"/>
              <w:ind w:left="32" w:right="70"/>
              <w:jc w:val="both"/>
              <w:rPr>
                <w:sz w:val="21"/>
                <w:szCs w:val="21"/>
              </w:rPr>
            </w:pPr>
            <w:r w:rsidRPr="00937CB1">
              <w:rPr>
                <w:sz w:val="21"/>
                <w:szCs w:val="21"/>
              </w:rPr>
              <w:t>Kì học: học kì I (năm thứ nhất)</w:t>
            </w:r>
          </w:p>
          <w:p w:rsidR="009B7556" w:rsidRPr="00937CB1" w:rsidRDefault="009B7556" w:rsidP="00F362B7">
            <w:pPr>
              <w:pStyle w:val="TableParagraph"/>
              <w:spacing w:line="240" w:lineRule="atLeast"/>
              <w:ind w:left="32" w:right="70"/>
              <w:jc w:val="both"/>
              <w:rPr>
                <w:sz w:val="21"/>
                <w:szCs w:val="21"/>
              </w:rPr>
            </w:pPr>
            <w:r w:rsidRPr="00937CB1">
              <w:rPr>
                <w:sz w:val="21"/>
                <w:szCs w:val="21"/>
              </w:rPr>
              <w:t>Thời gian: 15 tuần</w:t>
            </w:r>
          </w:p>
          <w:p w:rsidR="009B7556" w:rsidRPr="00937CB1" w:rsidRDefault="009B7556" w:rsidP="00F362B7">
            <w:pPr>
              <w:pStyle w:val="TableParagraph"/>
              <w:spacing w:line="240" w:lineRule="atLeast"/>
              <w:ind w:left="32" w:right="70"/>
              <w:jc w:val="both"/>
              <w:rPr>
                <w:sz w:val="21"/>
                <w:szCs w:val="21"/>
              </w:rPr>
            </w:pPr>
            <w:r w:rsidRPr="00937CB1">
              <w:rPr>
                <w:sz w:val="21"/>
                <w:szCs w:val="21"/>
              </w:rPr>
              <w:t>Phân bổ số tiết: Lý thuyết về kiến thức chung: 30 tiết; Hướng dẫn khảo sát tại Bảo tàng Dân tộc; Làng kiến trúc cổ VN: 20 tiết; Hướng dẫn thực hành tại lớp: 20 tiết; Treo bài, Nhận xét đánh giá: 5 tiết.</w:t>
            </w:r>
          </w:p>
          <w:p w:rsidR="009B7556" w:rsidRPr="00937CB1" w:rsidRDefault="009B7556" w:rsidP="00F362B7">
            <w:pPr>
              <w:pStyle w:val="TableParagraph"/>
              <w:spacing w:line="240" w:lineRule="atLeast"/>
              <w:ind w:left="32" w:right="70"/>
              <w:jc w:val="both"/>
              <w:rPr>
                <w:sz w:val="21"/>
                <w:szCs w:val="21"/>
              </w:rPr>
            </w:pPr>
            <w:r w:rsidRPr="00937CB1">
              <w:rPr>
                <w:sz w:val="21"/>
                <w:szCs w:val="21"/>
              </w:rPr>
              <w:t>Lịch trình giảng dạy:</w:t>
            </w:r>
          </w:p>
          <w:p w:rsidR="009B7556" w:rsidRPr="00937CB1" w:rsidRDefault="009B7556" w:rsidP="00F362B7">
            <w:pPr>
              <w:pStyle w:val="TableParagraph"/>
              <w:spacing w:line="240" w:lineRule="atLeast"/>
              <w:ind w:left="32" w:right="70"/>
              <w:jc w:val="both"/>
              <w:rPr>
                <w:b/>
                <w:bCs/>
                <w:sz w:val="21"/>
                <w:szCs w:val="21"/>
              </w:rPr>
            </w:pPr>
            <w:r w:rsidRPr="00937CB1">
              <w:rPr>
                <w:b/>
                <w:bCs/>
                <w:sz w:val="21"/>
                <w:szCs w:val="21"/>
              </w:rPr>
              <w:t>Chương</w:t>
            </w:r>
            <w:r w:rsidR="00F362B7">
              <w:rPr>
                <w:b/>
                <w:bCs/>
                <w:sz w:val="21"/>
                <w:szCs w:val="21"/>
              </w:rPr>
              <w:t xml:space="preserve"> </w:t>
            </w:r>
            <w:r w:rsidRPr="00937CB1">
              <w:rPr>
                <w:b/>
                <w:bCs/>
                <w:sz w:val="21"/>
                <w:szCs w:val="21"/>
              </w:rPr>
              <w:t>I:   Không gian ngoại thất</w:t>
            </w:r>
          </w:p>
          <w:p w:rsidR="009B7556" w:rsidRPr="00937CB1" w:rsidRDefault="009B7556" w:rsidP="00F362B7">
            <w:pPr>
              <w:pStyle w:val="TableParagraph"/>
              <w:spacing w:line="240" w:lineRule="atLeast"/>
              <w:ind w:left="32" w:right="70"/>
              <w:jc w:val="both"/>
              <w:rPr>
                <w:sz w:val="21"/>
                <w:szCs w:val="21"/>
              </w:rPr>
            </w:pPr>
            <w:r w:rsidRPr="00937CB1">
              <w:rPr>
                <w:sz w:val="21"/>
                <w:szCs w:val="21"/>
              </w:rPr>
              <w:t>Bài 1: Giới thiệu lịch trình môn học + Khái niệm về không gian trong Sân khấu và Điện ảnh - (Lý thuyết = 5 tiết).</w:t>
            </w:r>
          </w:p>
          <w:p w:rsidR="009B7556" w:rsidRPr="00937CB1" w:rsidRDefault="009B7556" w:rsidP="00F362B7">
            <w:pPr>
              <w:pStyle w:val="TableParagraph"/>
              <w:spacing w:line="240" w:lineRule="atLeast"/>
              <w:ind w:left="32" w:right="70"/>
              <w:jc w:val="both"/>
              <w:rPr>
                <w:sz w:val="21"/>
                <w:szCs w:val="21"/>
              </w:rPr>
            </w:pPr>
            <w:r w:rsidRPr="00937CB1">
              <w:rPr>
                <w:sz w:val="21"/>
                <w:szCs w:val="21"/>
              </w:rPr>
              <w:t>SV cần nắm được:</w:t>
            </w:r>
          </w:p>
          <w:p w:rsidR="009B7556" w:rsidRPr="00937CB1" w:rsidRDefault="009B7556" w:rsidP="00F362B7">
            <w:pPr>
              <w:pStyle w:val="TableParagraph"/>
              <w:spacing w:line="240" w:lineRule="atLeast"/>
              <w:ind w:left="32" w:right="70"/>
              <w:jc w:val="both"/>
              <w:rPr>
                <w:sz w:val="21"/>
                <w:szCs w:val="21"/>
              </w:rPr>
            </w:pPr>
            <w:r w:rsidRPr="00937CB1">
              <w:rPr>
                <w:sz w:val="21"/>
                <w:szCs w:val="21"/>
              </w:rPr>
              <w:t>+ Không gian trong đời sống thực</w:t>
            </w:r>
          </w:p>
          <w:p w:rsidR="009B7556" w:rsidRPr="00937CB1" w:rsidRDefault="009B7556" w:rsidP="00F362B7">
            <w:pPr>
              <w:pStyle w:val="TableParagraph"/>
              <w:spacing w:line="240" w:lineRule="atLeast"/>
              <w:ind w:left="32" w:right="70"/>
              <w:jc w:val="both"/>
              <w:rPr>
                <w:sz w:val="21"/>
                <w:szCs w:val="21"/>
              </w:rPr>
            </w:pPr>
            <w:r w:rsidRPr="00937CB1">
              <w:rPr>
                <w:sz w:val="21"/>
                <w:szCs w:val="21"/>
              </w:rPr>
              <w:t xml:space="preserve">+ Không gian được chắt lọc trong góc nhìn Sân khấu và Điện ảnh. </w:t>
            </w:r>
          </w:p>
          <w:p w:rsidR="009B7556" w:rsidRPr="00937CB1" w:rsidRDefault="009B7556" w:rsidP="00F362B7">
            <w:pPr>
              <w:pStyle w:val="TableParagraph"/>
              <w:spacing w:line="240" w:lineRule="atLeast"/>
              <w:ind w:left="32" w:right="70"/>
              <w:jc w:val="both"/>
              <w:rPr>
                <w:sz w:val="21"/>
                <w:szCs w:val="21"/>
              </w:rPr>
            </w:pPr>
            <w:r w:rsidRPr="00937CB1">
              <w:rPr>
                <w:sz w:val="21"/>
                <w:szCs w:val="21"/>
              </w:rPr>
              <w:t>+ Tính hợp lý giữa không gian thực và không gian nghệ thuật.</w:t>
            </w:r>
          </w:p>
          <w:p w:rsidR="009B7556" w:rsidRPr="00937CB1" w:rsidRDefault="009B7556" w:rsidP="00F362B7">
            <w:pPr>
              <w:pStyle w:val="TableParagraph"/>
              <w:spacing w:line="240" w:lineRule="atLeast"/>
              <w:ind w:left="32" w:right="70"/>
              <w:jc w:val="both"/>
              <w:rPr>
                <w:sz w:val="21"/>
                <w:szCs w:val="21"/>
              </w:rPr>
            </w:pPr>
            <w:r w:rsidRPr="00937CB1">
              <w:rPr>
                <w:sz w:val="21"/>
                <w:szCs w:val="21"/>
              </w:rPr>
              <w:t>Bài 2: Khái luận những đặc điểm không gian ngoại thất gần gũi với cuộc sống người Việt - thông qua các tư liệu lịch sử và thực tế cuộc sống. (LT = 5 tiết).</w:t>
            </w:r>
          </w:p>
          <w:p w:rsidR="009B7556" w:rsidRPr="00937CB1" w:rsidRDefault="009B7556" w:rsidP="00F362B7">
            <w:pPr>
              <w:pStyle w:val="TableParagraph"/>
              <w:spacing w:line="240" w:lineRule="atLeast"/>
              <w:ind w:left="32" w:right="70"/>
              <w:jc w:val="both"/>
              <w:rPr>
                <w:sz w:val="21"/>
                <w:szCs w:val="21"/>
              </w:rPr>
            </w:pPr>
            <w:r w:rsidRPr="00937CB1">
              <w:rPr>
                <w:sz w:val="21"/>
                <w:szCs w:val="21"/>
              </w:rPr>
              <w:t>SV cần nắm được:</w:t>
            </w:r>
          </w:p>
          <w:p w:rsidR="009B7556" w:rsidRPr="00937CB1" w:rsidRDefault="009B7556" w:rsidP="00F362B7">
            <w:pPr>
              <w:pStyle w:val="TableParagraph"/>
              <w:spacing w:line="240" w:lineRule="atLeast"/>
              <w:ind w:left="32" w:right="70"/>
              <w:jc w:val="both"/>
              <w:rPr>
                <w:sz w:val="21"/>
                <w:szCs w:val="21"/>
              </w:rPr>
            </w:pPr>
            <w:r w:rsidRPr="00937CB1">
              <w:rPr>
                <w:sz w:val="21"/>
                <w:szCs w:val="21"/>
              </w:rPr>
              <w:t>+  Đặc điểm, địa lý, điều kiện sống từng vùng miền</w:t>
            </w:r>
          </w:p>
          <w:p w:rsidR="009B7556" w:rsidRPr="00937CB1" w:rsidRDefault="009B7556" w:rsidP="00F362B7">
            <w:pPr>
              <w:pStyle w:val="TableParagraph"/>
              <w:spacing w:line="240" w:lineRule="atLeast"/>
              <w:ind w:left="32" w:right="70"/>
              <w:jc w:val="both"/>
              <w:rPr>
                <w:sz w:val="21"/>
                <w:szCs w:val="21"/>
              </w:rPr>
            </w:pPr>
            <w:r w:rsidRPr="00937CB1">
              <w:rPr>
                <w:sz w:val="21"/>
                <w:szCs w:val="21"/>
              </w:rPr>
              <w:t>+ Một số loại nhóm cây gắn với đời sống người Việt.</w:t>
            </w:r>
          </w:p>
          <w:p w:rsidR="009B7556" w:rsidRPr="00937CB1" w:rsidRDefault="009B7556" w:rsidP="00F362B7">
            <w:pPr>
              <w:pStyle w:val="TableParagraph"/>
              <w:spacing w:line="240" w:lineRule="atLeast"/>
              <w:ind w:left="32" w:right="70"/>
              <w:jc w:val="both"/>
              <w:rPr>
                <w:sz w:val="21"/>
                <w:szCs w:val="21"/>
              </w:rPr>
            </w:pPr>
            <w:r w:rsidRPr="00937CB1">
              <w:rPr>
                <w:sz w:val="21"/>
                <w:szCs w:val="21"/>
              </w:rPr>
              <w:t>+ Tạo nên cái nhìn đặc thù về không gian ngoại thất Việt Nam.</w:t>
            </w:r>
          </w:p>
          <w:p w:rsidR="009B7556" w:rsidRPr="00937CB1" w:rsidRDefault="009B7556" w:rsidP="00F362B7">
            <w:pPr>
              <w:pStyle w:val="TableParagraph"/>
              <w:spacing w:line="240" w:lineRule="atLeast"/>
              <w:ind w:left="32" w:right="70"/>
              <w:jc w:val="both"/>
              <w:rPr>
                <w:sz w:val="21"/>
                <w:szCs w:val="21"/>
              </w:rPr>
            </w:pPr>
            <w:r w:rsidRPr="00937CB1">
              <w:rPr>
                <w:sz w:val="21"/>
                <w:szCs w:val="21"/>
              </w:rPr>
              <w:t>Bài 3: Vẽ ghi chép một số nhóm cây gần gũi với đời sống người Việt. (TH = 10 tiết).</w:t>
            </w:r>
          </w:p>
          <w:p w:rsidR="009B7556" w:rsidRPr="00937CB1" w:rsidRDefault="009B7556" w:rsidP="00F362B7">
            <w:pPr>
              <w:pStyle w:val="TableParagraph"/>
              <w:spacing w:line="240" w:lineRule="atLeast"/>
              <w:ind w:left="32" w:right="70"/>
              <w:jc w:val="both"/>
              <w:rPr>
                <w:sz w:val="21"/>
                <w:szCs w:val="21"/>
              </w:rPr>
            </w:pPr>
            <w:r w:rsidRPr="00937CB1">
              <w:rPr>
                <w:sz w:val="21"/>
                <w:szCs w:val="21"/>
              </w:rPr>
              <w:t>SV cần làm tốt:</w:t>
            </w:r>
          </w:p>
          <w:p w:rsidR="009B7556" w:rsidRPr="00937CB1" w:rsidRDefault="009B7556" w:rsidP="00F362B7">
            <w:pPr>
              <w:pStyle w:val="TableParagraph"/>
              <w:spacing w:line="240" w:lineRule="atLeast"/>
              <w:ind w:left="32" w:right="70"/>
              <w:jc w:val="both"/>
              <w:rPr>
                <w:sz w:val="21"/>
                <w:szCs w:val="21"/>
              </w:rPr>
            </w:pPr>
            <w:r w:rsidRPr="00937CB1">
              <w:rPr>
                <w:sz w:val="21"/>
                <w:szCs w:val="21"/>
              </w:rPr>
              <w:lastRenderedPageBreak/>
              <w:t>+ Vẽ kỹ, thâm diễn cấu trúc một số nhóm cây tại hiện trường.</w:t>
            </w:r>
          </w:p>
          <w:p w:rsidR="009B7556" w:rsidRPr="00937CB1" w:rsidRDefault="009B7556" w:rsidP="00F362B7">
            <w:pPr>
              <w:pStyle w:val="TableParagraph"/>
              <w:spacing w:line="240" w:lineRule="atLeast"/>
              <w:ind w:left="32" w:right="70"/>
              <w:jc w:val="both"/>
              <w:rPr>
                <w:sz w:val="21"/>
                <w:szCs w:val="21"/>
              </w:rPr>
            </w:pPr>
            <w:r w:rsidRPr="00937CB1">
              <w:rPr>
                <w:sz w:val="21"/>
                <w:szCs w:val="21"/>
              </w:rPr>
              <w:t>+ Khái quát nhóm cây và nghiên cứu sâu đặc điểm riêng của mỗi loại.</w:t>
            </w:r>
          </w:p>
          <w:p w:rsidR="009B7556" w:rsidRPr="00937CB1" w:rsidRDefault="009B7556" w:rsidP="00F362B7">
            <w:pPr>
              <w:pStyle w:val="TableParagraph"/>
              <w:spacing w:line="240" w:lineRule="atLeast"/>
              <w:ind w:left="32" w:right="70"/>
              <w:jc w:val="both"/>
              <w:rPr>
                <w:sz w:val="21"/>
                <w:szCs w:val="21"/>
              </w:rPr>
            </w:pPr>
            <w:r w:rsidRPr="00937CB1">
              <w:rPr>
                <w:sz w:val="21"/>
                <w:szCs w:val="21"/>
              </w:rPr>
              <w:t>+ Dự tính được sự hợp lý khi sử dụng các nhóm cây đã nghiên cứu vào các không gian nghệ thuật.</w:t>
            </w:r>
          </w:p>
          <w:p w:rsidR="009B7556" w:rsidRPr="00937CB1" w:rsidRDefault="009B7556" w:rsidP="00F362B7">
            <w:pPr>
              <w:pStyle w:val="TableParagraph"/>
              <w:spacing w:line="240" w:lineRule="atLeast"/>
              <w:ind w:left="32" w:right="70"/>
              <w:jc w:val="both"/>
              <w:rPr>
                <w:sz w:val="21"/>
                <w:szCs w:val="21"/>
              </w:rPr>
            </w:pPr>
            <w:r w:rsidRPr="00937CB1">
              <w:rPr>
                <w:sz w:val="21"/>
                <w:szCs w:val="21"/>
              </w:rPr>
              <w:t>Bài 4: Vẽ ghi chép một số đồ đạc (đạo cụ) ngoại cảnh gần gũi với đời sống người Việt.  (Thực hành = 5 tiết).</w:t>
            </w:r>
          </w:p>
          <w:p w:rsidR="009B7556" w:rsidRPr="00937CB1" w:rsidRDefault="009B7556" w:rsidP="00F362B7">
            <w:pPr>
              <w:pStyle w:val="TableParagraph"/>
              <w:spacing w:line="240" w:lineRule="atLeast"/>
              <w:ind w:left="32" w:right="70"/>
              <w:jc w:val="both"/>
              <w:rPr>
                <w:sz w:val="21"/>
                <w:szCs w:val="21"/>
              </w:rPr>
            </w:pPr>
            <w:r w:rsidRPr="00937CB1">
              <w:rPr>
                <w:sz w:val="21"/>
                <w:szCs w:val="21"/>
              </w:rPr>
              <w:t>SV cần làm tốt:</w:t>
            </w:r>
          </w:p>
          <w:p w:rsidR="009B7556" w:rsidRPr="00937CB1" w:rsidRDefault="009B7556" w:rsidP="00F362B7">
            <w:pPr>
              <w:pStyle w:val="TableParagraph"/>
              <w:spacing w:line="240" w:lineRule="atLeast"/>
              <w:ind w:left="32" w:right="70"/>
              <w:jc w:val="both"/>
              <w:rPr>
                <w:sz w:val="21"/>
                <w:szCs w:val="21"/>
              </w:rPr>
            </w:pPr>
            <w:r w:rsidRPr="00937CB1">
              <w:rPr>
                <w:sz w:val="21"/>
                <w:szCs w:val="21"/>
              </w:rPr>
              <w:t>+ Phân biệt được các đạo cụ ngoại cảnh thường gặp trong ngoại cảnh gần gũi đời sống người Việt.</w:t>
            </w:r>
          </w:p>
          <w:p w:rsidR="009B7556" w:rsidRPr="00937CB1" w:rsidRDefault="009B7556" w:rsidP="00F362B7">
            <w:pPr>
              <w:pStyle w:val="TableParagraph"/>
              <w:spacing w:line="240" w:lineRule="atLeast"/>
              <w:ind w:left="32" w:right="70"/>
              <w:jc w:val="both"/>
              <w:rPr>
                <w:sz w:val="21"/>
                <w:szCs w:val="21"/>
              </w:rPr>
            </w:pPr>
            <w:r w:rsidRPr="00937CB1">
              <w:rPr>
                <w:sz w:val="21"/>
                <w:szCs w:val="21"/>
              </w:rPr>
              <w:t>+ Vẽ kỹ, thâm diễn cấu trúc một số đạo cụ tại hiện trường.</w:t>
            </w:r>
          </w:p>
          <w:p w:rsidR="009B7556" w:rsidRPr="00937CB1" w:rsidRDefault="009B7556" w:rsidP="00F362B7">
            <w:pPr>
              <w:pStyle w:val="TableParagraph"/>
              <w:spacing w:line="240" w:lineRule="atLeast"/>
              <w:ind w:left="32" w:right="70"/>
              <w:jc w:val="both"/>
              <w:rPr>
                <w:sz w:val="21"/>
                <w:szCs w:val="21"/>
              </w:rPr>
            </w:pPr>
            <w:r w:rsidRPr="00937CB1">
              <w:rPr>
                <w:sz w:val="21"/>
                <w:szCs w:val="21"/>
              </w:rPr>
              <w:t>+ Khái quát tổng thể và nghiên cứu sâu cấu trúc kỹ thuật của mỗi loại.</w:t>
            </w:r>
          </w:p>
          <w:p w:rsidR="009B7556" w:rsidRPr="00937CB1" w:rsidRDefault="009B7556" w:rsidP="00F362B7">
            <w:pPr>
              <w:pStyle w:val="TableParagraph"/>
              <w:spacing w:line="240" w:lineRule="atLeast"/>
              <w:ind w:left="32" w:right="70"/>
              <w:jc w:val="both"/>
              <w:rPr>
                <w:sz w:val="21"/>
                <w:szCs w:val="21"/>
              </w:rPr>
            </w:pPr>
            <w:r w:rsidRPr="00937CB1">
              <w:rPr>
                <w:sz w:val="21"/>
                <w:szCs w:val="21"/>
              </w:rPr>
              <w:t>+ Dự tính được sự hợp lý khi sử dụng đạo cụ đã nghiên cứu vào các không gian nghệ thuật.</w:t>
            </w:r>
          </w:p>
          <w:p w:rsidR="009B7556" w:rsidRPr="00937CB1" w:rsidRDefault="009B7556" w:rsidP="00F362B7">
            <w:pPr>
              <w:pStyle w:val="TableParagraph"/>
              <w:spacing w:line="240" w:lineRule="atLeast"/>
              <w:ind w:left="32" w:right="70"/>
              <w:jc w:val="both"/>
              <w:rPr>
                <w:sz w:val="21"/>
                <w:szCs w:val="21"/>
              </w:rPr>
            </w:pPr>
            <w:r w:rsidRPr="00937CB1">
              <w:rPr>
                <w:sz w:val="21"/>
                <w:szCs w:val="21"/>
              </w:rPr>
              <w:t>(Các bài tập thực hành phần này, chấm lấy điểm điều kiện)</w:t>
            </w:r>
          </w:p>
          <w:p w:rsidR="009B7556" w:rsidRPr="00937CB1" w:rsidRDefault="009B7556" w:rsidP="00F362B7">
            <w:pPr>
              <w:pStyle w:val="TableParagraph"/>
              <w:spacing w:line="240" w:lineRule="atLeast"/>
              <w:ind w:left="32" w:right="70"/>
              <w:jc w:val="both"/>
              <w:rPr>
                <w:b/>
                <w:bCs/>
                <w:sz w:val="21"/>
                <w:szCs w:val="21"/>
              </w:rPr>
            </w:pPr>
            <w:r w:rsidRPr="00937CB1">
              <w:rPr>
                <w:b/>
                <w:bCs/>
                <w:sz w:val="21"/>
                <w:szCs w:val="21"/>
              </w:rPr>
              <w:t>Chương II:   Không gian nội thất</w:t>
            </w:r>
          </w:p>
          <w:p w:rsidR="009B7556" w:rsidRPr="00937CB1" w:rsidRDefault="009B7556" w:rsidP="00F362B7">
            <w:pPr>
              <w:pStyle w:val="TableParagraph"/>
              <w:spacing w:line="240" w:lineRule="atLeast"/>
              <w:ind w:left="32" w:right="70"/>
              <w:jc w:val="both"/>
              <w:rPr>
                <w:sz w:val="21"/>
                <w:szCs w:val="21"/>
              </w:rPr>
            </w:pPr>
            <w:r w:rsidRPr="00937CB1">
              <w:rPr>
                <w:sz w:val="21"/>
                <w:szCs w:val="21"/>
              </w:rPr>
              <w:t>Bài 5: Kiến trúc sơ khai và sự hình thành kiến trúc mang đặc trưng của người Việt cổ - (Lý thuyết = 5 tiết).</w:t>
            </w:r>
          </w:p>
          <w:p w:rsidR="009B7556" w:rsidRPr="00937CB1" w:rsidRDefault="009B7556" w:rsidP="00F362B7">
            <w:pPr>
              <w:pStyle w:val="TableParagraph"/>
              <w:spacing w:line="240" w:lineRule="atLeast"/>
              <w:ind w:left="32" w:right="70"/>
              <w:jc w:val="both"/>
              <w:rPr>
                <w:sz w:val="21"/>
                <w:szCs w:val="21"/>
              </w:rPr>
            </w:pPr>
            <w:r w:rsidRPr="00937CB1">
              <w:rPr>
                <w:sz w:val="21"/>
                <w:szCs w:val="21"/>
              </w:rPr>
              <w:t>SV cần nắm được:</w:t>
            </w:r>
          </w:p>
          <w:p w:rsidR="009B7556" w:rsidRPr="00937CB1" w:rsidRDefault="009B7556" w:rsidP="00F362B7">
            <w:pPr>
              <w:pStyle w:val="TableParagraph"/>
              <w:spacing w:line="240" w:lineRule="atLeast"/>
              <w:ind w:left="32" w:right="70"/>
              <w:jc w:val="both"/>
              <w:rPr>
                <w:sz w:val="21"/>
                <w:szCs w:val="21"/>
              </w:rPr>
            </w:pPr>
            <w:r w:rsidRPr="00937CB1">
              <w:rPr>
                <w:sz w:val="21"/>
                <w:szCs w:val="21"/>
              </w:rPr>
              <w:t>+  Bộ khung Rường cột</w:t>
            </w:r>
          </w:p>
          <w:p w:rsidR="009B7556" w:rsidRPr="00937CB1" w:rsidRDefault="009B7556" w:rsidP="00F362B7">
            <w:pPr>
              <w:pStyle w:val="TableParagraph"/>
              <w:spacing w:line="240" w:lineRule="atLeast"/>
              <w:ind w:left="32" w:right="70"/>
              <w:jc w:val="both"/>
              <w:rPr>
                <w:sz w:val="21"/>
                <w:szCs w:val="21"/>
              </w:rPr>
            </w:pPr>
            <w:r w:rsidRPr="00937CB1">
              <w:rPr>
                <w:sz w:val="21"/>
                <w:szCs w:val="21"/>
              </w:rPr>
              <w:t>+ Bộ mái và đồ lợp</w:t>
            </w:r>
          </w:p>
          <w:p w:rsidR="009B7556" w:rsidRPr="00937CB1" w:rsidRDefault="009B7556" w:rsidP="00F362B7">
            <w:pPr>
              <w:pStyle w:val="TableParagraph"/>
              <w:spacing w:line="240" w:lineRule="atLeast"/>
              <w:ind w:left="32" w:right="70"/>
              <w:jc w:val="both"/>
              <w:rPr>
                <w:sz w:val="21"/>
                <w:szCs w:val="21"/>
              </w:rPr>
            </w:pPr>
            <w:r w:rsidRPr="00937CB1">
              <w:rPr>
                <w:sz w:val="21"/>
                <w:szCs w:val="21"/>
              </w:rPr>
              <w:t>+ Tường, liếp- đồ che chắn</w:t>
            </w:r>
          </w:p>
          <w:p w:rsidR="009B7556" w:rsidRPr="00937CB1" w:rsidRDefault="009B7556" w:rsidP="00F362B7">
            <w:pPr>
              <w:pStyle w:val="TableParagraph"/>
              <w:spacing w:line="240" w:lineRule="atLeast"/>
              <w:ind w:left="32" w:right="70"/>
              <w:jc w:val="both"/>
              <w:rPr>
                <w:sz w:val="21"/>
                <w:szCs w:val="21"/>
              </w:rPr>
            </w:pPr>
            <w:r w:rsidRPr="00937CB1">
              <w:rPr>
                <w:sz w:val="21"/>
                <w:szCs w:val="21"/>
              </w:rPr>
              <w:t>Bài 6: Một số không gian kiến trúc ảnh hưởng vùng địa lý, tôn giáo và qua từng thời kỳ. (Lý thuyết = 5 tiết).</w:t>
            </w:r>
          </w:p>
          <w:p w:rsidR="009B7556" w:rsidRPr="00937CB1" w:rsidRDefault="009B7556" w:rsidP="00F362B7">
            <w:pPr>
              <w:pStyle w:val="TableParagraph"/>
              <w:spacing w:line="240" w:lineRule="atLeast"/>
              <w:ind w:left="32" w:right="70"/>
              <w:jc w:val="both"/>
              <w:rPr>
                <w:sz w:val="21"/>
                <w:szCs w:val="21"/>
              </w:rPr>
            </w:pPr>
            <w:r w:rsidRPr="00937CB1">
              <w:rPr>
                <w:sz w:val="21"/>
                <w:szCs w:val="21"/>
              </w:rPr>
              <w:t>SV cần nắm được:</w:t>
            </w:r>
          </w:p>
          <w:p w:rsidR="009B7556" w:rsidRPr="00937CB1" w:rsidRDefault="009B7556" w:rsidP="00F362B7">
            <w:pPr>
              <w:pStyle w:val="TableParagraph"/>
              <w:spacing w:line="240" w:lineRule="atLeast"/>
              <w:ind w:left="32" w:right="70"/>
              <w:jc w:val="both"/>
              <w:rPr>
                <w:sz w:val="21"/>
                <w:szCs w:val="21"/>
              </w:rPr>
            </w:pPr>
            <w:r w:rsidRPr="00937CB1">
              <w:rPr>
                <w:sz w:val="21"/>
                <w:szCs w:val="21"/>
              </w:rPr>
              <w:t>+  Nêu được 3 mô hình của 3 dân tộc</w:t>
            </w:r>
          </w:p>
          <w:p w:rsidR="009B7556" w:rsidRPr="00937CB1" w:rsidRDefault="009B7556" w:rsidP="00F362B7">
            <w:pPr>
              <w:pStyle w:val="TableParagraph"/>
              <w:spacing w:line="240" w:lineRule="atLeast"/>
              <w:ind w:left="32" w:right="70"/>
              <w:jc w:val="both"/>
              <w:rPr>
                <w:sz w:val="21"/>
                <w:szCs w:val="21"/>
              </w:rPr>
            </w:pPr>
            <w:r w:rsidRPr="00937CB1">
              <w:rPr>
                <w:sz w:val="21"/>
                <w:szCs w:val="21"/>
              </w:rPr>
              <w:t>+ Kết cấu, đặc điểm</w:t>
            </w:r>
          </w:p>
          <w:p w:rsidR="009B7556" w:rsidRPr="00937CB1" w:rsidRDefault="009B7556" w:rsidP="00F362B7">
            <w:pPr>
              <w:pStyle w:val="TableParagraph"/>
              <w:spacing w:line="240" w:lineRule="atLeast"/>
              <w:ind w:left="32" w:right="70"/>
              <w:jc w:val="both"/>
              <w:rPr>
                <w:sz w:val="21"/>
                <w:szCs w:val="21"/>
              </w:rPr>
            </w:pPr>
            <w:r w:rsidRPr="00937CB1">
              <w:rPr>
                <w:sz w:val="21"/>
                <w:szCs w:val="21"/>
              </w:rPr>
              <w:t>+ Cái giống và khác nhau của ba mô hình ấy.</w:t>
            </w:r>
          </w:p>
          <w:p w:rsidR="009B7556" w:rsidRPr="00937CB1" w:rsidRDefault="009B7556" w:rsidP="00F362B7">
            <w:pPr>
              <w:pStyle w:val="TableParagraph"/>
              <w:spacing w:line="240" w:lineRule="atLeast"/>
              <w:ind w:left="32" w:right="70"/>
              <w:jc w:val="both"/>
              <w:rPr>
                <w:sz w:val="21"/>
                <w:szCs w:val="21"/>
              </w:rPr>
            </w:pPr>
            <w:r w:rsidRPr="00937CB1">
              <w:rPr>
                <w:sz w:val="21"/>
                <w:szCs w:val="21"/>
              </w:rPr>
              <w:t>Bài 7: Sự tiếp biến và ảnh hưởng các nền văn hóa khác trong không gian kiến trúc của người Việt (Lý thuyết = 5 tiết).</w:t>
            </w:r>
          </w:p>
          <w:p w:rsidR="009B7556" w:rsidRPr="00937CB1" w:rsidRDefault="009B7556" w:rsidP="00F362B7">
            <w:pPr>
              <w:pStyle w:val="TableParagraph"/>
              <w:spacing w:line="240" w:lineRule="atLeast"/>
              <w:ind w:left="32" w:right="70"/>
              <w:jc w:val="both"/>
              <w:rPr>
                <w:sz w:val="21"/>
                <w:szCs w:val="21"/>
              </w:rPr>
            </w:pPr>
            <w:r w:rsidRPr="00937CB1">
              <w:rPr>
                <w:sz w:val="21"/>
                <w:szCs w:val="21"/>
              </w:rPr>
              <w:t>SV cần nắm được:</w:t>
            </w:r>
          </w:p>
          <w:p w:rsidR="009B7556" w:rsidRPr="00937CB1" w:rsidRDefault="009B7556" w:rsidP="00F362B7">
            <w:pPr>
              <w:pStyle w:val="TableParagraph"/>
              <w:spacing w:line="240" w:lineRule="atLeast"/>
              <w:ind w:left="32" w:right="70"/>
              <w:jc w:val="both"/>
              <w:rPr>
                <w:sz w:val="21"/>
                <w:szCs w:val="21"/>
              </w:rPr>
            </w:pPr>
            <w:proofErr w:type="gramStart"/>
            <w:r w:rsidRPr="00937CB1">
              <w:rPr>
                <w:sz w:val="21"/>
                <w:szCs w:val="21"/>
              </w:rPr>
              <w:t>+  Kết</w:t>
            </w:r>
            <w:proofErr w:type="gramEnd"/>
            <w:r w:rsidRPr="00937CB1">
              <w:rPr>
                <w:sz w:val="21"/>
                <w:szCs w:val="21"/>
              </w:rPr>
              <w:t xml:space="preserve"> cấu về Kỹ thuật.</w:t>
            </w:r>
          </w:p>
          <w:p w:rsidR="009B7556" w:rsidRPr="00937CB1" w:rsidRDefault="009B7556" w:rsidP="00F362B7">
            <w:pPr>
              <w:pStyle w:val="TableParagraph"/>
              <w:spacing w:line="240" w:lineRule="atLeast"/>
              <w:ind w:left="32" w:right="70"/>
              <w:jc w:val="both"/>
              <w:rPr>
                <w:sz w:val="21"/>
                <w:szCs w:val="21"/>
              </w:rPr>
            </w:pPr>
            <w:r w:rsidRPr="00937CB1">
              <w:rPr>
                <w:sz w:val="21"/>
                <w:szCs w:val="21"/>
              </w:rPr>
              <w:t>+ Vật liệu.</w:t>
            </w:r>
          </w:p>
          <w:p w:rsidR="009B7556" w:rsidRPr="00937CB1" w:rsidRDefault="009B7556" w:rsidP="00F362B7">
            <w:pPr>
              <w:pStyle w:val="TableParagraph"/>
              <w:spacing w:line="240" w:lineRule="atLeast"/>
              <w:ind w:left="32" w:right="70"/>
              <w:jc w:val="both"/>
              <w:rPr>
                <w:sz w:val="21"/>
                <w:szCs w:val="21"/>
              </w:rPr>
            </w:pPr>
            <w:r w:rsidRPr="00937CB1">
              <w:rPr>
                <w:sz w:val="21"/>
                <w:szCs w:val="21"/>
              </w:rPr>
              <w:t>+ Đặc điểm chung và riêng của hai loại kiến trúc</w:t>
            </w:r>
          </w:p>
          <w:p w:rsidR="009B7556" w:rsidRPr="00937CB1" w:rsidRDefault="009B7556" w:rsidP="00F362B7">
            <w:pPr>
              <w:pStyle w:val="TableParagraph"/>
              <w:spacing w:line="240" w:lineRule="atLeast"/>
              <w:ind w:left="32" w:right="70"/>
              <w:jc w:val="both"/>
              <w:rPr>
                <w:sz w:val="21"/>
                <w:szCs w:val="21"/>
              </w:rPr>
            </w:pPr>
            <w:r w:rsidRPr="00937CB1">
              <w:rPr>
                <w:sz w:val="21"/>
                <w:szCs w:val="21"/>
              </w:rPr>
              <w:t>Bài 8: Vẽ nghiên cứu một số kết cấu trong kiến trúc nhà truyền thống người Việt.  (Thực hành = 10 tiết).</w:t>
            </w:r>
          </w:p>
          <w:p w:rsidR="009B7556" w:rsidRPr="00937CB1" w:rsidRDefault="009B7556" w:rsidP="00F362B7">
            <w:pPr>
              <w:pStyle w:val="TableParagraph"/>
              <w:spacing w:line="240" w:lineRule="atLeast"/>
              <w:ind w:left="32" w:right="70"/>
              <w:jc w:val="both"/>
              <w:rPr>
                <w:sz w:val="21"/>
                <w:szCs w:val="21"/>
              </w:rPr>
            </w:pPr>
            <w:r w:rsidRPr="00937CB1">
              <w:rPr>
                <w:sz w:val="21"/>
                <w:szCs w:val="21"/>
              </w:rPr>
              <w:t>SV cần làm tốt:</w:t>
            </w:r>
          </w:p>
          <w:p w:rsidR="009B7556" w:rsidRPr="00937CB1" w:rsidRDefault="009B7556" w:rsidP="00F362B7">
            <w:pPr>
              <w:pStyle w:val="TableParagraph"/>
              <w:spacing w:line="240" w:lineRule="atLeast"/>
              <w:ind w:left="32" w:right="70"/>
              <w:jc w:val="both"/>
              <w:rPr>
                <w:sz w:val="21"/>
                <w:szCs w:val="21"/>
              </w:rPr>
            </w:pPr>
            <w:r w:rsidRPr="00937CB1">
              <w:rPr>
                <w:sz w:val="21"/>
                <w:szCs w:val="21"/>
              </w:rPr>
              <w:t>+ Ghi chép, đo đạc toàn bộ một căn nhà truyền thống</w:t>
            </w:r>
          </w:p>
          <w:p w:rsidR="009B7556" w:rsidRPr="00937CB1" w:rsidRDefault="009B7556" w:rsidP="00F362B7">
            <w:pPr>
              <w:pStyle w:val="TableParagraph"/>
              <w:spacing w:line="240" w:lineRule="atLeast"/>
              <w:ind w:left="32" w:right="70"/>
              <w:jc w:val="both"/>
              <w:rPr>
                <w:sz w:val="21"/>
                <w:szCs w:val="21"/>
              </w:rPr>
            </w:pPr>
            <w:r w:rsidRPr="00937CB1">
              <w:rPr>
                <w:sz w:val="21"/>
                <w:szCs w:val="21"/>
              </w:rPr>
              <w:t>+ Vẽ kỹ thuật sơ đồ mặt bằng, mặt cắt và phối cảnh.</w:t>
            </w:r>
          </w:p>
          <w:p w:rsidR="009B7556" w:rsidRPr="00937CB1" w:rsidRDefault="009B7556" w:rsidP="00F362B7">
            <w:pPr>
              <w:pStyle w:val="TableParagraph"/>
              <w:spacing w:line="240" w:lineRule="atLeast"/>
              <w:ind w:left="32" w:right="70"/>
              <w:jc w:val="both"/>
              <w:rPr>
                <w:sz w:val="21"/>
                <w:szCs w:val="21"/>
              </w:rPr>
            </w:pPr>
            <w:r w:rsidRPr="00937CB1">
              <w:rPr>
                <w:sz w:val="21"/>
                <w:szCs w:val="21"/>
              </w:rPr>
              <w:t>+ Dự tính ứng dụng các bản vẽ kỹ thuật khi sử dụng vào các không gian nghệ thuật.</w:t>
            </w:r>
          </w:p>
          <w:p w:rsidR="009B7556" w:rsidRPr="00937CB1" w:rsidRDefault="009B7556" w:rsidP="00F362B7">
            <w:pPr>
              <w:pStyle w:val="TableParagraph"/>
              <w:spacing w:line="240" w:lineRule="atLeast"/>
              <w:ind w:left="32" w:right="70"/>
              <w:jc w:val="both"/>
              <w:rPr>
                <w:sz w:val="21"/>
                <w:szCs w:val="21"/>
              </w:rPr>
            </w:pPr>
            <w:r w:rsidRPr="00937CB1">
              <w:rPr>
                <w:sz w:val="21"/>
                <w:szCs w:val="21"/>
              </w:rPr>
              <w:t>(Các bài tập thực hành phần này, chấm lấy điểm điều kiện)</w:t>
            </w:r>
          </w:p>
          <w:p w:rsidR="009B7556" w:rsidRPr="00937CB1" w:rsidRDefault="009B7556" w:rsidP="00F362B7">
            <w:pPr>
              <w:pStyle w:val="TableParagraph"/>
              <w:spacing w:line="240" w:lineRule="atLeast"/>
              <w:ind w:left="32" w:right="70"/>
              <w:jc w:val="both"/>
              <w:rPr>
                <w:b/>
                <w:bCs/>
                <w:sz w:val="21"/>
                <w:szCs w:val="21"/>
              </w:rPr>
            </w:pPr>
            <w:r w:rsidRPr="00937CB1">
              <w:rPr>
                <w:b/>
                <w:bCs/>
                <w:sz w:val="21"/>
                <w:szCs w:val="21"/>
              </w:rPr>
              <w:t>Chương III:   Ứng dụng các tư liệu nghiên cứu vào không gian SK-ĐA</w:t>
            </w:r>
          </w:p>
          <w:p w:rsidR="009B7556" w:rsidRPr="00937CB1" w:rsidRDefault="009B7556" w:rsidP="00F362B7">
            <w:pPr>
              <w:pStyle w:val="TableParagraph"/>
              <w:spacing w:line="240" w:lineRule="atLeast"/>
              <w:ind w:left="32" w:right="70"/>
              <w:jc w:val="both"/>
              <w:rPr>
                <w:sz w:val="21"/>
                <w:szCs w:val="21"/>
              </w:rPr>
            </w:pPr>
            <w:r w:rsidRPr="00937CB1">
              <w:rPr>
                <w:sz w:val="21"/>
                <w:szCs w:val="21"/>
              </w:rPr>
              <w:t xml:space="preserve">Bài 9: Tạo dựng không gian ngoại cảnh mang tính chuyên ngành  </w:t>
            </w:r>
          </w:p>
          <w:p w:rsidR="009B7556" w:rsidRPr="00937CB1" w:rsidRDefault="009B7556" w:rsidP="00F362B7">
            <w:pPr>
              <w:pStyle w:val="TableParagraph"/>
              <w:spacing w:line="240" w:lineRule="atLeast"/>
              <w:ind w:left="32" w:right="70"/>
              <w:jc w:val="both"/>
              <w:rPr>
                <w:sz w:val="21"/>
                <w:szCs w:val="21"/>
              </w:rPr>
            </w:pPr>
            <w:r w:rsidRPr="00937CB1">
              <w:rPr>
                <w:sz w:val="21"/>
                <w:szCs w:val="21"/>
              </w:rPr>
              <w:t>(Thực hành = 10 tiết _ Chấm lấy điểm thi).</w:t>
            </w:r>
          </w:p>
          <w:p w:rsidR="009B7556" w:rsidRPr="00937CB1" w:rsidRDefault="009B7556" w:rsidP="00F362B7">
            <w:pPr>
              <w:pStyle w:val="TableParagraph"/>
              <w:spacing w:line="240" w:lineRule="atLeast"/>
              <w:ind w:left="32" w:right="70"/>
              <w:jc w:val="both"/>
              <w:rPr>
                <w:sz w:val="21"/>
                <w:szCs w:val="21"/>
              </w:rPr>
            </w:pPr>
            <w:r w:rsidRPr="00937CB1">
              <w:rPr>
                <w:sz w:val="21"/>
                <w:szCs w:val="21"/>
              </w:rPr>
              <w:t>SV cần làm tốt:</w:t>
            </w:r>
          </w:p>
          <w:p w:rsidR="009B7556" w:rsidRPr="00937CB1" w:rsidRDefault="009B7556" w:rsidP="00F362B7">
            <w:pPr>
              <w:pStyle w:val="TableParagraph"/>
              <w:spacing w:line="240" w:lineRule="atLeast"/>
              <w:ind w:left="32" w:right="70"/>
              <w:jc w:val="both"/>
              <w:rPr>
                <w:sz w:val="21"/>
                <w:szCs w:val="21"/>
              </w:rPr>
            </w:pPr>
            <w:r w:rsidRPr="00937CB1">
              <w:rPr>
                <w:sz w:val="21"/>
                <w:szCs w:val="21"/>
              </w:rPr>
              <w:t>+ Sử dụng các tư liệu đã vẽ nghiên cứu</w:t>
            </w:r>
          </w:p>
          <w:p w:rsidR="009B7556" w:rsidRPr="00937CB1" w:rsidRDefault="009B7556" w:rsidP="00F362B7">
            <w:pPr>
              <w:pStyle w:val="TableParagraph"/>
              <w:spacing w:line="240" w:lineRule="atLeast"/>
              <w:ind w:left="32" w:right="70"/>
              <w:jc w:val="both"/>
              <w:rPr>
                <w:sz w:val="21"/>
                <w:szCs w:val="21"/>
              </w:rPr>
            </w:pPr>
            <w:r w:rsidRPr="00937CB1">
              <w:rPr>
                <w:sz w:val="21"/>
                <w:szCs w:val="21"/>
              </w:rPr>
              <w:lastRenderedPageBreak/>
              <w:t>+ Đăng ký tạo dựng loại hình nghệ thuật cụ thể (SK, ĐA, H.hình)</w:t>
            </w:r>
          </w:p>
          <w:p w:rsidR="009B7556" w:rsidRPr="00937CB1" w:rsidRDefault="009B7556" w:rsidP="00F362B7">
            <w:pPr>
              <w:pStyle w:val="TableParagraph"/>
              <w:spacing w:line="240" w:lineRule="atLeast"/>
              <w:ind w:left="32" w:right="70"/>
              <w:jc w:val="both"/>
              <w:rPr>
                <w:sz w:val="21"/>
                <w:szCs w:val="21"/>
              </w:rPr>
            </w:pPr>
            <w:r w:rsidRPr="00937CB1">
              <w:rPr>
                <w:sz w:val="21"/>
                <w:szCs w:val="21"/>
              </w:rPr>
              <w:t>+ Tính hợp lý và chắt lọc của mỗi loại hình.</w:t>
            </w:r>
          </w:p>
          <w:p w:rsidR="009B7556" w:rsidRPr="00937CB1" w:rsidRDefault="009B7556" w:rsidP="00F362B7">
            <w:pPr>
              <w:pStyle w:val="TableParagraph"/>
              <w:spacing w:line="240" w:lineRule="atLeast"/>
              <w:ind w:left="32" w:right="70"/>
              <w:jc w:val="both"/>
              <w:rPr>
                <w:sz w:val="21"/>
                <w:szCs w:val="21"/>
              </w:rPr>
            </w:pPr>
            <w:r w:rsidRPr="00937CB1">
              <w:rPr>
                <w:sz w:val="21"/>
                <w:szCs w:val="21"/>
              </w:rPr>
              <w:t xml:space="preserve">Bài 10: Tạo dựng không gian nội cảnh mang tính chuyên ngành  </w:t>
            </w:r>
          </w:p>
          <w:p w:rsidR="009B7556" w:rsidRPr="00937CB1" w:rsidRDefault="009B7556" w:rsidP="00F362B7">
            <w:pPr>
              <w:pStyle w:val="TableParagraph"/>
              <w:spacing w:line="240" w:lineRule="atLeast"/>
              <w:ind w:left="32" w:right="70"/>
              <w:jc w:val="both"/>
              <w:rPr>
                <w:sz w:val="21"/>
                <w:szCs w:val="21"/>
              </w:rPr>
            </w:pPr>
            <w:r w:rsidRPr="00937CB1">
              <w:rPr>
                <w:sz w:val="21"/>
                <w:szCs w:val="21"/>
              </w:rPr>
              <w:t>(Thực hành = 10 tiết _ Chấm lấy điểm thi).</w:t>
            </w:r>
          </w:p>
          <w:p w:rsidR="009B7556" w:rsidRPr="00937CB1" w:rsidRDefault="009B7556" w:rsidP="00F362B7">
            <w:pPr>
              <w:pStyle w:val="TableParagraph"/>
              <w:spacing w:line="240" w:lineRule="atLeast"/>
              <w:ind w:left="32" w:right="70"/>
              <w:jc w:val="both"/>
              <w:rPr>
                <w:sz w:val="21"/>
                <w:szCs w:val="21"/>
              </w:rPr>
            </w:pPr>
            <w:r w:rsidRPr="00937CB1">
              <w:rPr>
                <w:sz w:val="21"/>
                <w:szCs w:val="21"/>
              </w:rPr>
              <w:t>SV cần làm tốt:</w:t>
            </w:r>
          </w:p>
          <w:p w:rsidR="009B7556" w:rsidRPr="00937CB1" w:rsidRDefault="009B7556" w:rsidP="00F362B7">
            <w:pPr>
              <w:pStyle w:val="TableParagraph"/>
              <w:spacing w:line="240" w:lineRule="atLeast"/>
              <w:ind w:left="32" w:right="70"/>
              <w:jc w:val="both"/>
              <w:rPr>
                <w:sz w:val="21"/>
                <w:szCs w:val="21"/>
              </w:rPr>
            </w:pPr>
            <w:r w:rsidRPr="00937CB1">
              <w:rPr>
                <w:sz w:val="21"/>
                <w:szCs w:val="21"/>
              </w:rPr>
              <w:t>+ Sử dụng các tư liệu đã vẽ nghiên cứu về nội cảnh</w:t>
            </w:r>
          </w:p>
          <w:p w:rsidR="009B7556" w:rsidRPr="00937CB1" w:rsidRDefault="009B7556" w:rsidP="00F362B7">
            <w:pPr>
              <w:pStyle w:val="TableParagraph"/>
              <w:spacing w:line="240" w:lineRule="atLeast"/>
              <w:ind w:left="32" w:right="70"/>
              <w:jc w:val="both"/>
              <w:rPr>
                <w:sz w:val="21"/>
                <w:szCs w:val="21"/>
              </w:rPr>
            </w:pPr>
            <w:r w:rsidRPr="00937CB1">
              <w:rPr>
                <w:sz w:val="21"/>
                <w:szCs w:val="21"/>
              </w:rPr>
              <w:t>+ Đăng ký tạo dựng loại hình nghệ thuật cụ thể (SK, ĐA, H.hình)</w:t>
            </w:r>
          </w:p>
          <w:p w:rsidR="009B7556" w:rsidRPr="00937CB1" w:rsidRDefault="009B7556" w:rsidP="00F362B7">
            <w:pPr>
              <w:pStyle w:val="TableParagraph"/>
              <w:spacing w:line="240" w:lineRule="atLeast"/>
              <w:ind w:left="32" w:right="70"/>
              <w:jc w:val="both"/>
              <w:rPr>
                <w:sz w:val="21"/>
                <w:szCs w:val="21"/>
              </w:rPr>
            </w:pPr>
            <w:r w:rsidRPr="00937CB1">
              <w:rPr>
                <w:sz w:val="21"/>
                <w:szCs w:val="21"/>
              </w:rPr>
              <w:t>+ Tính hợp lý và chắt lọc của mỗi loại hình.</w:t>
            </w:r>
          </w:p>
          <w:p w:rsidR="009B7556" w:rsidRPr="00937CB1" w:rsidRDefault="009B7556" w:rsidP="00F362B7">
            <w:pPr>
              <w:pStyle w:val="TableParagraph"/>
              <w:spacing w:line="240" w:lineRule="atLeast"/>
              <w:ind w:left="32" w:right="70"/>
              <w:jc w:val="both"/>
              <w:rPr>
                <w:sz w:val="21"/>
                <w:szCs w:val="21"/>
              </w:rPr>
            </w:pPr>
            <w:r w:rsidRPr="00937CB1">
              <w:rPr>
                <w:sz w:val="21"/>
                <w:szCs w:val="21"/>
              </w:rPr>
              <w:t>Bài 11: Trình bày bài thi chấm điểm (Nhận xét và đánh giá- 5T)</w:t>
            </w:r>
          </w:p>
        </w:tc>
        <w:tc>
          <w:tcPr>
            <w:tcW w:w="1530" w:type="dxa"/>
          </w:tcPr>
          <w:p w:rsidR="009B7556" w:rsidRPr="00937CB1" w:rsidRDefault="009B7556" w:rsidP="00F362B7">
            <w:pPr>
              <w:pStyle w:val="TableParagraph"/>
              <w:tabs>
                <w:tab w:val="left" w:pos="418"/>
                <w:tab w:val="left" w:pos="419"/>
              </w:tabs>
              <w:spacing w:line="240" w:lineRule="atLeast"/>
              <w:rPr>
                <w:sz w:val="21"/>
                <w:szCs w:val="21"/>
              </w:rPr>
            </w:pPr>
            <w:r w:rsidRPr="00937CB1">
              <w:rPr>
                <w:sz w:val="21"/>
                <w:szCs w:val="21"/>
              </w:rPr>
              <w:lastRenderedPageBreak/>
              <w:t>+ 20% điểm chuyên</w:t>
            </w:r>
            <w:r w:rsidRPr="00937CB1">
              <w:rPr>
                <w:spacing w:val="1"/>
                <w:sz w:val="21"/>
                <w:szCs w:val="21"/>
              </w:rPr>
              <w:t xml:space="preserve"> </w:t>
            </w:r>
            <w:r w:rsidRPr="00937CB1">
              <w:rPr>
                <w:sz w:val="21"/>
                <w:szCs w:val="21"/>
              </w:rPr>
              <w:t>cần</w:t>
            </w:r>
          </w:p>
          <w:p w:rsidR="009B7556" w:rsidRPr="00937CB1" w:rsidRDefault="009B7556" w:rsidP="00F362B7">
            <w:pPr>
              <w:pStyle w:val="TableParagraph"/>
              <w:spacing w:line="240" w:lineRule="atLeast"/>
              <w:rPr>
                <w:sz w:val="21"/>
                <w:szCs w:val="21"/>
              </w:rPr>
            </w:pPr>
            <w:r w:rsidRPr="00937CB1">
              <w:rPr>
                <w:sz w:val="21"/>
                <w:szCs w:val="21"/>
              </w:rPr>
              <w:t>+ 30% điểm</w:t>
            </w:r>
            <w:r w:rsidRPr="00937CB1">
              <w:rPr>
                <w:spacing w:val="-5"/>
                <w:sz w:val="21"/>
                <w:szCs w:val="21"/>
              </w:rPr>
              <w:t xml:space="preserve"> </w:t>
            </w:r>
            <w:r w:rsidRPr="00937CB1">
              <w:rPr>
                <w:sz w:val="21"/>
                <w:szCs w:val="21"/>
              </w:rPr>
              <w:t>giữa kỳ</w:t>
            </w:r>
          </w:p>
          <w:p w:rsidR="009B7556" w:rsidRPr="00937CB1" w:rsidRDefault="009B7556" w:rsidP="00F362B7">
            <w:pPr>
              <w:pStyle w:val="TableParagraph"/>
              <w:tabs>
                <w:tab w:val="left" w:pos="418"/>
                <w:tab w:val="left" w:pos="419"/>
              </w:tabs>
              <w:spacing w:line="240" w:lineRule="atLeast"/>
              <w:rPr>
                <w:sz w:val="21"/>
                <w:szCs w:val="21"/>
              </w:rPr>
            </w:pPr>
            <w:r w:rsidRPr="00937CB1">
              <w:rPr>
                <w:sz w:val="21"/>
                <w:szCs w:val="21"/>
              </w:rPr>
              <w:t>+ 50% điểm thi kết thúc HP</w:t>
            </w:r>
          </w:p>
        </w:tc>
      </w:tr>
    </w:tbl>
    <w:p w:rsidR="009B7556" w:rsidRPr="00937CB1" w:rsidRDefault="009B7556" w:rsidP="00022C59">
      <w:pPr>
        <w:spacing w:line="240" w:lineRule="atLeast"/>
        <w:rPr>
          <w:sz w:val="21"/>
          <w:szCs w:val="21"/>
        </w:rPr>
      </w:pPr>
    </w:p>
    <w:p w:rsidR="009B7556" w:rsidRPr="00937CB1" w:rsidRDefault="009B7556" w:rsidP="009B7556">
      <w:pPr>
        <w:spacing w:line="240" w:lineRule="atLeast"/>
        <w:rPr>
          <w:sz w:val="21"/>
          <w:szCs w:val="21"/>
        </w:rPr>
      </w:pPr>
      <w:r w:rsidRPr="00937CB1">
        <w:rPr>
          <w:sz w:val="21"/>
          <w:szCs w:val="21"/>
        </w:rPr>
        <w:t xml:space="preserve">Môn: </w:t>
      </w:r>
      <w:r w:rsidRPr="00937CB1">
        <w:rPr>
          <w:b/>
          <w:sz w:val="21"/>
          <w:szCs w:val="21"/>
        </w:rPr>
        <w:t>Kỹ thuật ống kính</w:t>
      </w:r>
    </w:p>
    <w:p w:rsidR="009B7556" w:rsidRPr="00937CB1" w:rsidRDefault="009B7556" w:rsidP="009B7556">
      <w:pPr>
        <w:spacing w:line="240" w:lineRule="atLeast"/>
        <w:rPr>
          <w:sz w:val="21"/>
          <w:szCs w:val="21"/>
        </w:rPr>
      </w:pPr>
    </w:p>
    <w:tbl>
      <w:tblPr>
        <w:tblpPr w:leftFromText="180" w:rightFromText="180" w:vertAnchor="text" w:tblpX="47" w:tblpY="1"/>
        <w:tblOverlap w:val="never"/>
        <w:tblW w:w="15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0"/>
        <w:gridCol w:w="1408"/>
        <w:gridCol w:w="8672"/>
        <w:gridCol w:w="630"/>
        <w:gridCol w:w="2340"/>
        <w:gridCol w:w="1705"/>
      </w:tblGrid>
      <w:tr w:rsidR="009B7556" w:rsidRPr="00937CB1" w:rsidTr="00F362B7">
        <w:trPr>
          <w:trHeight w:val="995"/>
        </w:trPr>
        <w:tc>
          <w:tcPr>
            <w:tcW w:w="550" w:type="dxa"/>
          </w:tcPr>
          <w:p w:rsidR="009B7556" w:rsidRPr="00937CB1" w:rsidRDefault="009B7556" w:rsidP="00F362B7">
            <w:pPr>
              <w:tabs>
                <w:tab w:val="left" w:pos="15660"/>
              </w:tabs>
              <w:spacing w:line="300" w:lineRule="atLeast"/>
              <w:ind w:left="90" w:right="90"/>
              <w:jc w:val="center"/>
              <w:rPr>
                <w:sz w:val="21"/>
                <w:szCs w:val="21"/>
              </w:rPr>
            </w:pPr>
            <w:r w:rsidRPr="00937CB1">
              <w:rPr>
                <w:sz w:val="21"/>
                <w:szCs w:val="21"/>
              </w:rPr>
              <w:t>1</w:t>
            </w:r>
          </w:p>
        </w:tc>
        <w:tc>
          <w:tcPr>
            <w:tcW w:w="1408" w:type="dxa"/>
          </w:tcPr>
          <w:p w:rsidR="009B7556" w:rsidRPr="00F362B7" w:rsidRDefault="009B7556" w:rsidP="00F362B7">
            <w:pPr>
              <w:tabs>
                <w:tab w:val="left" w:pos="15660"/>
              </w:tabs>
              <w:spacing w:line="300" w:lineRule="atLeast"/>
              <w:ind w:left="90" w:right="90"/>
              <w:jc w:val="center"/>
              <w:rPr>
                <w:sz w:val="21"/>
                <w:szCs w:val="21"/>
              </w:rPr>
            </w:pPr>
            <w:r w:rsidRPr="00F362B7">
              <w:rPr>
                <w:sz w:val="21"/>
                <w:szCs w:val="21"/>
              </w:rPr>
              <w:t>Kỹ thuật ống kính 4.2</w:t>
            </w:r>
          </w:p>
        </w:tc>
        <w:tc>
          <w:tcPr>
            <w:tcW w:w="8672" w:type="dxa"/>
          </w:tcPr>
          <w:p w:rsidR="009B7556" w:rsidRPr="00937CB1" w:rsidRDefault="009B7556" w:rsidP="00F362B7">
            <w:pPr>
              <w:tabs>
                <w:tab w:val="left" w:pos="15660"/>
              </w:tabs>
              <w:spacing w:line="300" w:lineRule="atLeast"/>
              <w:ind w:left="90" w:right="90"/>
              <w:jc w:val="both"/>
              <w:rPr>
                <w:iCs/>
                <w:sz w:val="21"/>
                <w:szCs w:val="21"/>
                <w:lang w:val="de-DE"/>
              </w:rPr>
            </w:pPr>
            <w:r w:rsidRPr="00937CB1">
              <w:rPr>
                <w:sz w:val="21"/>
                <w:szCs w:val="21"/>
              </w:rPr>
              <w:t xml:space="preserve">- Trang bị cho sinh viên  kiến thức về </w:t>
            </w:r>
            <w:r w:rsidRPr="00937CB1">
              <w:rPr>
                <w:iCs/>
                <w:sz w:val="21"/>
                <w:szCs w:val="21"/>
                <w:lang w:val="de-DE"/>
              </w:rPr>
              <w:t xml:space="preserve">kỹ thuật ống kính giúp sinh viên có </w:t>
            </w:r>
            <w:r w:rsidRPr="00937CB1">
              <w:rPr>
                <w:sz w:val="21"/>
                <w:szCs w:val="21"/>
              </w:rPr>
              <w:t xml:space="preserve">được những khái niệm về kiến trúc và các góc nhìn của ống kính quay, </w:t>
            </w:r>
            <w:r w:rsidRPr="00937CB1">
              <w:rPr>
                <w:spacing w:val="-4"/>
                <w:sz w:val="21"/>
                <w:szCs w:val="21"/>
              </w:rPr>
              <w:t xml:space="preserve"> tiếp xúc bước đầu với công tác dựng cảnh và thể hiện trên bản vẽ những góc quay thông qua các loại ống kính khác nhau</w:t>
            </w:r>
            <w:r w:rsidRPr="00937CB1">
              <w:rPr>
                <w:iCs/>
                <w:sz w:val="21"/>
                <w:szCs w:val="21"/>
                <w:lang w:val="de-DE"/>
              </w:rPr>
              <w:t>.</w:t>
            </w:r>
          </w:p>
          <w:p w:rsidR="009B7556" w:rsidRPr="00937CB1" w:rsidRDefault="009B7556" w:rsidP="00F362B7">
            <w:pPr>
              <w:tabs>
                <w:tab w:val="left" w:pos="15660"/>
              </w:tabs>
              <w:spacing w:line="300" w:lineRule="atLeast"/>
              <w:ind w:left="90" w:right="90"/>
              <w:jc w:val="both"/>
              <w:rPr>
                <w:sz w:val="21"/>
                <w:szCs w:val="21"/>
              </w:rPr>
            </w:pPr>
            <w:r w:rsidRPr="00937CB1">
              <w:rPr>
                <w:sz w:val="21"/>
                <w:szCs w:val="21"/>
              </w:rPr>
              <w:t>- Kết thúc học phần sinh viên có kĩ năng</w:t>
            </w:r>
            <w:r w:rsidRPr="00937CB1">
              <w:rPr>
                <w:spacing w:val="-4"/>
                <w:sz w:val="21"/>
                <w:szCs w:val="21"/>
              </w:rPr>
              <w:t xml:space="preserve">: </w:t>
            </w:r>
            <w:r w:rsidRPr="00937CB1">
              <w:rPr>
                <w:sz w:val="21"/>
                <w:szCs w:val="21"/>
              </w:rPr>
              <w:t>Nắm vững môn học sẽ giúp cho sinh viên có được cách nhìn tốt khi xây dựng các phác thảo của bài tập môn học chuyên ngành.</w:t>
            </w:r>
          </w:p>
          <w:p w:rsidR="009B7556" w:rsidRPr="00937CB1" w:rsidRDefault="009B7556" w:rsidP="00F362B7">
            <w:pPr>
              <w:tabs>
                <w:tab w:val="left" w:pos="15660"/>
              </w:tabs>
              <w:spacing w:line="300" w:lineRule="atLeast"/>
              <w:ind w:left="90" w:right="90"/>
              <w:jc w:val="both"/>
              <w:rPr>
                <w:sz w:val="21"/>
                <w:szCs w:val="21"/>
              </w:rPr>
            </w:pPr>
            <w:r w:rsidRPr="00937CB1">
              <w:rPr>
                <w:sz w:val="21"/>
                <w:szCs w:val="21"/>
              </w:rPr>
              <w:t>- Ý thức được vai trò, nhiệm vụ của người họa sĩ thiết kế  trong quá trình sáng tác, đòi hỏi phải tích lũy vốn sống, vốn kiến thức về văn hóa và xã hội để phục vụ cho tác phẩm của mình.</w:t>
            </w:r>
          </w:p>
        </w:tc>
        <w:tc>
          <w:tcPr>
            <w:tcW w:w="630" w:type="dxa"/>
          </w:tcPr>
          <w:p w:rsidR="009B7556" w:rsidRPr="00937CB1" w:rsidRDefault="009B7556" w:rsidP="00F362B7">
            <w:pPr>
              <w:tabs>
                <w:tab w:val="left" w:pos="15660"/>
              </w:tabs>
              <w:spacing w:line="300" w:lineRule="atLeast"/>
              <w:ind w:left="90" w:right="90"/>
              <w:jc w:val="center"/>
              <w:rPr>
                <w:sz w:val="21"/>
                <w:szCs w:val="21"/>
              </w:rPr>
            </w:pPr>
            <w:r w:rsidRPr="00937CB1">
              <w:rPr>
                <w:sz w:val="21"/>
                <w:szCs w:val="21"/>
              </w:rPr>
              <w:t>3</w:t>
            </w:r>
          </w:p>
        </w:tc>
        <w:tc>
          <w:tcPr>
            <w:tcW w:w="2340" w:type="dxa"/>
          </w:tcPr>
          <w:p w:rsidR="009B7556" w:rsidRPr="00937CB1" w:rsidRDefault="009B7556" w:rsidP="00F362B7">
            <w:pPr>
              <w:tabs>
                <w:tab w:val="left" w:pos="15660"/>
              </w:tabs>
              <w:spacing w:line="300" w:lineRule="atLeast"/>
              <w:ind w:left="90" w:right="90"/>
              <w:jc w:val="both"/>
              <w:rPr>
                <w:sz w:val="21"/>
                <w:szCs w:val="21"/>
              </w:rPr>
            </w:pPr>
            <w:r w:rsidRPr="00937CB1">
              <w:rPr>
                <w:sz w:val="21"/>
                <w:szCs w:val="21"/>
              </w:rPr>
              <w:t>Kỳ học: học kỳ II</w:t>
            </w:r>
          </w:p>
          <w:p w:rsidR="009B7556" w:rsidRPr="00937CB1" w:rsidRDefault="009B7556" w:rsidP="00F362B7">
            <w:pPr>
              <w:tabs>
                <w:tab w:val="left" w:pos="15660"/>
              </w:tabs>
              <w:spacing w:line="300" w:lineRule="atLeast"/>
              <w:ind w:left="90" w:right="90"/>
              <w:jc w:val="both"/>
              <w:rPr>
                <w:sz w:val="21"/>
                <w:szCs w:val="21"/>
              </w:rPr>
            </w:pPr>
            <w:r w:rsidRPr="00937CB1">
              <w:rPr>
                <w:sz w:val="21"/>
                <w:szCs w:val="21"/>
              </w:rPr>
              <w:t>Thời gian: 9 tuần</w:t>
            </w:r>
          </w:p>
          <w:p w:rsidR="009B7556" w:rsidRPr="00937CB1" w:rsidRDefault="009B7556" w:rsidP="00F362B7">
            <w:pPr>
              <w:tabs>
                <w:tab w:val="left" w:pos="15660"/>
              </w:tabs>
              <w:spacing w:line="300" w:lineRule="atLeast"/>
              <w:ind w:left="90" w:right="90"/>
              <w:jc w:val="both"/>
              <w:rPr>
                <w:sz w:val="21"/>
                <w:szCs w:val="21"/>
              </w:rPr>
            </w:pPr>
            <w:r w:rsidRPr="00937CB1">
              <w:rPr>
                <w:sz w:val="21"/>
                <w:szCs w:val="21"/>
              </w:rPr>
              <w:t>Phân bổ số tiết:</w:t>
            </w:r>
          </w:p>
          <w:p w:rsidR="009B7556" w:rsidRPr="00937CB1" w:rsidRDefault="009B7556" w:rsidP="00F362B7">
            <w:pPr>
              <w:tabs>
                <w:tab w:val="left" w:pos="15660"/>
              </w:tabs>
              <w:spacing w:line="300" w:lineRule="atLeast"/>
              <w:ind w:left="90" w:right="90"/>
              <w:jc w:val="both"/>
              <w:rPr>
                <w:sz w:val="21"/>
                <w:szCs w:val="21"/>
              </w:rPr>
            </w:pPr>
            <w:r w:rsidRPr="00937CB1">
              <w:rPr>
                <w:sz w:val="21"/>
                <w:szCs w:val="21"/>
              </w:rPr>
              <w:t>40% lý thuyết</w:t>
            </w:r>
          </w:p>
          <w:p w:rsidR="009B7556" w:rsidRPr="00937CB1" w:rsidRDefault="009B7556" w:rsidP="00F362B7">
            <w:pPr>
              <w:tabs>
                <w:tab w:val="left" w:pos="15660"/>
              </w:tabs>
              <w:spacing w:line="300" w:lineRule="atLeast"/>
              <w:ind w:left="90" w:right="90"/>
              <w:jc w:val="both"/>
              <w:rPr>
                <w:sz w:val="21"/>
                <w:szCs w:val="21"/>
              </w:rPr>
            </w:pPr>
            <w:r w:rsidRPr="00937CB1">
              <w:rPr>
                <w:sz w:val="21"/>
                <w:szCs w:val="21"/>
              </w:rPr>
              <w:t>60% thực hành</w:t>
            </w:r>
          </w:p>
          <w:p w:rsidR="009B7556" w:rsidRPr="00937CB1" w:rsidRDefault="009B7556" w:rsidP="00F362B7">
            <w:pPr>
              <w:tabs>
                <w:tab w:val="left" w:pos="15660"/>
              </w:tabs>
              <w:spacing w:line="300" w:lineRule="atLeast"/>
              <w:ind w:left="90" w:right="90"/>
              <w:jc w:val="both"/>
              <w:rPr>
                <w:sz w:val="21"/>
                <w:szCs w:val="21"/>
              </w:rPr>
            </w:pPr>
            <w:r w:rsidRPr="00937CB1">
              <w:rPr>
                <w:sz w:val="21"/>
                <w:szCs w:val="21"/>
              </w:rPr>
              <w:t>Bài 1: 5 LT</w:t>
            </w:r>
          </w:p>
          <w:p w:rsidR="009B7556" w:rsidRPr="00937CB1" w:rsidRDefault="009B7556" w:rsidP="00F362B7">
            <w:pPr>
              <w:tabs>
                <w:tab w:val="left" w:pos="15660"/>
              </w:tabs>
              <w:spacing w:line="300" w:lineRule="atLeast"/>
              <w:ind w:left="90" w:right="90"/>
              <w:jc w:val="both"/>
              <w:rPr>
                <w:sz w:val="21"/>
                <w:szCs w:val="21"/>
              </w:rPr>
            </w:pPr>
            <w:r w:rsidRPr="00937CB1">
              <w:rPr>
                <w:sz w:val="21"/>
                <w:szCs w:val="21"/>
              </w:rPr>
              <w:t>Bài 2: 5 LT</w:t>
            </w:r>
          </w:p>
          <w:p w:rsidR="009B7556" w:rsidRPr="00937CB1" w:rsidRDefault="009B7556" w:rsidP="00F362B7">
            <w:pPr>
              <w:tabs>
                <w:tab w:val="left" w:pos="15660"/>
              </w:tabs>
              <w:spacing w:line="300" w:lineRule="atLeast"/>
              <w:ind w:left="90" w:right="90"/>
              <w:jc w:val="both"/>
              <w:rPr>
                <w:sz w:val="21"/>
                <w:szCs w:val="21"/>
              </w:rPr>
            </w:pPr>
            <w:r w:rsidRPr="00937CB1">
              <w:rPr>
                <w:sz w:val="21"/>
                <w:szCs w:val="21"/>
              </w:rPr>
              <w:t>Bài 3: 5 LT</w:t>
            </w:r>
          </w:p>
          <w:p w:rsidR="009B7556" w:rsidRPr="00937CB1" w:rsidRDefault="009B7556" w:rsidP="00F362B7">
            <w:pPr>
              <w:tabs>
                <w:tab w:val="left" w:pos="15660"/>
              </w:tabs>
              <w:spacing w:line="300" w:lineRule="atLeast"/>
              <w:ind w:left="90" w:right="90"/>
              <w:jc w:val="both"/>
              <w:rPr>
                <w:sz w:val="21"/>
                <w:szCs w:val="21"/>
              </w:rPr>
            </w:pPr>
            <w:r w:rsidRPr="00937CB1">
              <w:rPr>
                <w:sz w:val="21"/>
                <w:szCs w:val="21"/>
              </w:rPr>
              <w:t>Bài 4: 5 TH</w:t>
            </w:r>
          </w:p>
          <w:p w:rsidR="009B7556" w:rsidRPr="00937CB1" w:rsidRDefault="009B7556" w:rsidP="00F362B7">
            <w:pPr>
              <w:tabs>
                <w:tab w:val="left" w:pos="15660"/>
              </w:tabs>
              <w:spacing w:line="300" w:lineRule="atLeast"/>
              <w:ind w:left="90" w:right="90"/>
              <w:jc w:val="both"/>
              <w:rPr>
                <w:sz w:val="21"/>
                <w:szCs w:val="21"/>
              </w:rPr>
            </w:pPr>
            <w:r w:rsidRPr="00937CB1">
              <w:rPr>
                <w:sz w:val="21"/>
                <w:szCs w:val="21"/>
              </w:rPr>
              <w:t>Bài 5: 5 TH</w:t>
            </w:r>
          </w:p>
          <w:p w:rsidR="009B7556" w:rsidRPr="00937CB1" w:rsidRDefault="009B7556" w:rsidP="00F362B7">
            <w:pPr>
              <w:tabs>
                <w:tab w:val="left" w:pos="15660"/>
              </w:tabs>
              <w:spacing w:line="300" w:lineRule="atLeast"/>
              <w:ind w:left="90" w:right="90"/>
              <w:jc w:val="both"/>
              <w:rPr>
                <w:sz w:val="21"/>
                <w:szCs w:val="21"/>
              </w:rPr>
            </w:pPr>
            <w:r w:rsidRPr="00937CB1">
              <w:rPr>
                <w:sz w:val="21"/>
                <w:szCs w:val="21"/>
              </w:rPr>
              <w:t>Bài 6: 5 TH</w:t>
            </w:r>
          </w:p>
          <w:p w:rsidR="009B7556" w:rsidRPr="00937CB1" w:rsidRDefault="009B7556" w:rsidP="00F362B7">
            <w:pPr>
              <w:tabs>
                <w:tab w:val="left" w:pos="15660"/>
              </w:tabs>
              <w:spacing w:line="300" w:lineRule="atLeast"/>
              <w:ind w:left="90" w:right="90"/>
              <w:jc w:val="both"/>
              <w:rPr>
                <w:sz w:val="21"/>
                <w:szCs w:val="21"/>
              </w:rPr>
            </w:pPr>
            <w:r w:rsidRPr="00937CB1">
              <w:rPr>
                <w:sz w:val="21"/>
                <w:szCs w:val="21"/>
              </w:rPr>
              <w:t>Bài kiểm tra:</w:t>
            </w:r>
            <w:r w:rsidR="00F362B7">
              <w:rPr>
                <w:sz w:val="21"/>
                <w:szCs w:val="21"/>
              </w:rPr>
              <w:t xml:space="preserve"> </w:t>
            </w:r>
            <w:r w:rsidRPr="00937CB1">
              <w:rPr>
                <w:sz w:val="21"/>
                <w:szCs w:val="21"/>
              </w:rPr>
              <w:t>15 TH</w:t>
            </w:r>
          </w:p>
        </w:tc>
        <w:tc>
          <w:tcPr>
            <w:tcW w:w="1705" w:type="dxa"/>
          </w:tcPr>
          <w:p w:rsidR="009B7556" w:rsidRPr="00937CB1" w:rsidRDefault="009B7556" w:rsidP="00F362B7">
            <w:pPr>
              <w:tabs>
                <w:tab w:val="left" w:pos="15660"/>
              </w:tabs>
              <w:spacing w:line="300" w:lineRule="atLeast"/>
              <w:ind w:left="90" w:right="90"/>
              <w:jc w:val="both"/>
              <w:rPr>
                <w:sz w:val="21"/>
                <w:szCs w:val="21"/>
              </w:rPr>
            </w:pPr>
            <w:r w:rsidRPr="00937CB1">
              <w:rPr>
                <w:sz w:val="21"/>
                <w:szCs w:val="21"/>
              </w:rPr>
              <w:t>ĐCC: 20%</w:t>
            </w:r>
          </w:p>
          <w:p w:rsidR="009B7556" w:rsidRPr="00937CB1" w:rsidRDefault="009B7556" w:rsidP="00F362B7">
            <w:pPr>
              <w:tabs>
                <w:tab w:val="left" w:pos="15660"/>
              </w:tabs>
              <w:spacing w:line="300" w:lineRule="atLeast"/>
              <w:ind w:left="90" w:right="90"/>
              <w:jc w:val="both"/>
              <w:rPr>
                <w:sz w:val="21"/>
                <w:szCs w:val="21"/>
              </w:rPr>
            </w:pPr>
            <w:r w:rsidRPr="00937CB1">
              <w:rPr>
                <w:sz w:val="21"/>
                <w:szCs w:val="21"/>
              </w:rPr>
              <w:t xml:space="preserve"> ĐBT: 40%</w:t>
            </w:r>
          </w:p>
          <w:p w:rsidR="009B7556" w:rsidRPr="00937CB1" w:rsidRDefault="009B7556" w:rsidP="00F362B7">
            <w:pPr>
              <w:tabs>
                <w:tab w:val="left" w:pos="15660"/>
              </w:tabs>
              <w:spacing w:line="300" w:lineRule="atLeast"/>
              <w:ind w:left="90" w:right="90"/>
              <w:jc w:val="both"/>
              <w:rPr>
                <w:sz w:val="21"/>
                <w:szCs w:val="21"/>
              </w:rPr>
            </w:pPr>
            <w:r w:rsidRPr="00937CB1">
              <w:rPr>
                <w:sz w:val="21"/>
                <w:szCs w:val="21"/>
              </w:rPr>
              <w:t xml:space="preserve"> ĐKT: 40%</w:t>
            </w:r>
          </w:p>
        </w:tc>
      </w:tr>
    </w:tbl>
    <w:p w:rsidR="00F362B7" w:rsidRPr="00F362B7" w:rsidRDefault="009B7556" w:rsidP="001031FB">
      <w:pPr>
        <w:spacing w:before="120" w:after="120" w:line="300" w:lineRule="atLeast"/>
        <w:rPr>
          <w:b/>
          <w:sz w:val="21"/>
          <w:szCs w:val="21"/>
        </w:rPr>
      </w:pPr>
      <w:r w:rsidRPr="00F362B7">
        <w:rPr>
          <w:b/>
          <w:sz w:val="21"/>
          <w:szCs w:val="21"/>
        </w:rPr>
        <w:t xml:space="preserve">    Môn: Luật xa gần</w:t>
      </w:r>
    </w:p>
    <w:tbl>
      <w:tblPr>
        <w:tblpPr w:leftFromText="180" w:rightFromText="180" w:vertAnchor="text" w:tblpX="47" w:tblpY="1"/>
        <w:tblOverlap w:val="never"/>
        <w:tblW w:w="15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0"/>
        <w:gridCol w:w="1408"/>
        <w:gridCol w:w="8672"/>
        <w:gridCol w:w="630"/>
        <w:gridCol w:w="2340"/>
        <w:gridCol w:w="1705"/>
      </w:tblGrid>
      <w:tr w:rsidR="009B7556" w:rsidRPr="00937CB1" w:rsidTr="00F362B7">
        <w:trPr>
          <w:trHeight w:val="995"/>
        </w:trPr>
        <w:tc>
          <w:tcPr>
            <w:tcW w:w="550" w:type="dxa"/>
          </w:tcPr>
          <w:p w:rsidR="009B7556" w:rsidRPr="00937CB1" w:rsidRDefault="009B7556" w:rsidP="00F362B7">
            <w:pPr>
              <w:spacing w:line="300" w:lineRule="atLeast"/>
              <w:jc w:val="center"/>
              <w:rPr>
                <w:sz w:val="21"/>
                <w:szCs w:val="21"/>
              </w:rPr>
            </w:pPr>
            <w:r w:rsidRPr="00937CB1">
              <w:rPr>
                <w:sz w:val="21"/>
                <w:szCs w:val="21"/>
              </w:rPr>
              <w:t>1</w:t>
            </w:r>
          </w:p>
        </w:tc>
        <w:tc>
          <w:tcPr>
            <w:tcW w:w="1408" w:type="dxa"/>
          </w:tcPr>
          <w:p w:rsidR="009B7556" w:rsidRPr="00937CB1" w:rsidRDefault="009B7556" w:rsidP="00F362B7">
            <w:pPr>
              <w:spacing w:line="300" w:lineRule="atLeast"/>
              <w:jc w:val="center"/>
              <w:rPr>
                <w:b/>
                <w:sz w:val="21"/>
                <w:szCs w:val="21"/>
              </w:rPr>
            </w:pPr>
            <w:r w:rsidRPr="00937CB1">
              <w:rPr>
                <w:b/>
                <w:sz w:val="21"/>
                <w:szCs w:val="21"/>
              </w:rPr>
              <w:t>Luật xa gần 1.1</w:t>
            </w:r>
          </w:p>
        </w:tc>
        <w:tc>
          <w:tcPr>
            <w:tcW w:w="8672" w:type="dxa"/>
          </w:tcPr>
          <w:p w:rsidR="009B7556" w:rsidRPr="00937CB1" w:rsidRDefault="009B7556" w:rsidP="00F362B7">
            <w:pPr>
              <w:spacing w:line="300" w:lineRule="atLeast"/>
              <w:ind w:left="212" w:right="90"/>
              <w:jc w:val="both"/>
              <w:rPr>
                <w:sz w:val="21"/>
                <w:szCs w:val="21"/>
              </w:rPr>
            </w:pPr>
            <w:r w:rsidRPr="00937CB1">
              <w:rPr>
                <w:sz w:val="21"/>
                <w:szCs w:val="21"/>
              </w:rPr>
              <w:t xml:space="preserve">- Trang bị cho sinh </w:t>
            </w:r>
            <w:proofErr w:type="gramStart"/>
            <w:r w:rsidRPr="00937CB1">
              <w:rPr>
                <w:sz w:val="21"/>
                <w:szCs w:val="21"/>
              </w:rPr>
              <w:t>viên  kiến</w:t>
            </w:r>
            <w:proofErr w:type="gramEnd"/>
            <w:r w:rsidRPr="00937CB1">
              <w:rPr>
                <w:sz w:val="21"/>
                <w:szCs w:val="21"/>
              </w:rPr>
              <w:t xml:space="preserve"> thức về </w:t>
            </w:r>
            <w:r w:rsidRPr="00937CB1">
              <w:rPr>
                <w:iCs/>
                <w:sz w:val="21"/>
                <w:szCs w:val="21"/>
                <w:lang w:val="de-DE"/>
              </w:rPr>
              <w:t xml:space="preserve">luật xa gần </w:t>
            </w:r>
            <w:r w:rsidRPr="00937CB1">
              <w:rPr>
                <w:sz w:val="21"/>
                <w:szCs w:val="21"/>
              </w:rPr>
              <w:t xml:space="preserve"> </w:t>
            </w:r>
            <w:r w:rsidRPr="00937CB1">
              <w:rPr>
                <w:sz w:val="21"/>
                <w:szCs w:val="21"/>
                <w:lang w:val="de-DE"/>
              </w:rPr>
              <w:t xml:space="preserve">giúp sinh viên </w:t>
            </w:r>
            <w:r w:rsidRPr="00937CB1">
              <w:rPr>
                <w:sz w:val="21"/>
                <w:szCs w:val="21"/>
              </w:rPr>
              <w:t>nắm rõ cơ chế của Luật xa gần và vai trò của bộ môn này đối với việc học tập và sáng tác mĩ thuật.</w:t>
            </w:r>
          </w:p>
          <w:p w:rsidR="009B7556" w:rsidRPr="00937CB1" w:rsidRDefault="009B7556" w:rsidP="00F362B7">
            <w:pPr>
              <w:spacing w:line="300" w:lineRule="atLeast"/>
              <w:ind w:left="212" w:right="90"/>
              <w:jc w:val="both"/>
              <w:rPr>
                <w:sz w:val="21"/>
                <w:szCs w:val="21"/>
              </w:rPr>
            </w:pPr>
            <w:r w:rsidRPr="00937CB1">
              <w:rPr>
                <w:sz w:val="21"/>
                <w:szCs w:val="21"/>
              </w:rPr>
              <w:t xml:space="preserve">- Kết thúc học phần sinh viên có kĩ </w:t>
            </w:r>
            <w:proofErr w:type="gramStart"/>
            <w:r w:rsidRPr="00937CB1">
              <w:rPr>
                <w:sz w:val="21"/>
                <w:szCs w:val="21"/>
              </w:rPr>
              <w:t>năng  hiểu</w:t>
            </w:r>
            <w:proofErr w:type="gramEnd"/>
            <w:r w:rsidRPr="00937CB1">
              <w:rPr>
                <w:sz w:val="21"/>
                <w:szCs w:val="21"/>
              </w:rPr>
              <w:t xml:space="preserve"> và vẽ thuần thục phối cảnh đường nét các hình khối đơn giản. Biết vận dụng sáng tạo những kiến thức về Luật xa gần vào các phác thảo tranh và phác thảo phối cảnh bài tập chuyên ngành.</w:t>
            </w:r>
          </w:p>
          <w:p w:rsidR="009B7556" w:rsidRPr="00937CB1" w:rsidRDefault="009B7556" w:rsidP="00F362B7">
            <w:pPr>
              <w:spacing w:line="300" w:lineRule="atLeast"/>
              <w:ind w:left="212" w:right="90"/>
              <w:jc w:val="both"/>
              <w:rPr>
                <w:sz w:val="21"/>
                <w:szCs w:val="21"/>
              </w:rPr>
            </w:pPr>
            <w:r w:rsidRPr="00937CB1">
              <w:rPr>
                <w:sz w:val="21"/>
                <w:szCs w:val="21"/>
              </w:rPr>
              <w:t>- Ý thức được vai trò, nhiệm vụ của người họa sĩ thiết kế  trong quá trình sáng tác, đòi hỏi phải tích lũy vốn sống, vốn kiến thức về văn hóa và xã hội để phục vụ cho tác phẩm của mình.</w:t>
            </w:r>
            <w:r w:rsidRPr="00937CB1">
              <w:rPr>
                <w:spacing w:val="-4"/>
                <w:sz w:val="21"/>
                <w:szCs w:val="21"/>
                <w:lang w:val="de-DE"/>
              </w:rPr>
              <w:t xml:space="preserve"> </w:t>
            </w:r>
          </w:p>
        </w:tc>
        <w:tc>
          <w:tcPr>
            <w:tcW w:w="630" w:type="dxa"/>
          </w:tcPr>
          <w:p w:rsidR="009B7556" w:rsidRPr="00937CB1" w:rsidRDefault="009B7556" w:rsidP="00F362B7">
            <w:pPr>
              <w:spacing w:line="300" w:lineRule="atLeast"/>
              <w:jc w:val="center"/>
              <w:rPr>
                <w:sz w:val="21"/>
                <w:szCs w:val="21"/>
              </w:rPr>
            </w:pPr>
            <w:r w:rsidRPr="00937CB1">
              <w:rPr>
                <w:sz w:val="21"/>
                <w:szCs w:val="21"/>
              </w:rPr>
              <w:t>2</w:t>
            </w:r>
          </w:p>
        </w:tc>
        <w:tc>
          <w:tcPr>
            <w:tcW w:w="2340" w:type="dxa"/>
          </w:tcPr>
          <w:p w:rsidR="009B7556" w:rsidRPr="00937CB1" w:rsidRDefault="009B7556" w:rsidP="00F362B7">
            <w:pPr>
              <w:spacing w:line="300" w:lineRule="atLeast"/>
              <w:jc w:val="center"/>
              <w:rPr>
                <w:sz w:val="21"/>
                <w:szCs w:val="21"/>
              </w:rPr>
            </w:pPr>
            <w:r w:rsidRPr="00937CB1">
              <w:rPr>
                <w:sz w:val="21"/>
                <w:szCs w:val="21"/>
              </w:rPr>
              <w:t xml:space="preserve">Học kỳ I </w:t>
            </w:r>
          </w:p>
          <w:p w:rsidR="009B7556" w:rsidRPr="00937CB1" w:rsidRDefault="009B7556" w:rsidP="001031FB">
            <w:pPr>
              <w:spacing w:line="240" w:lineRule="atLeast"/>
              <w:jc w:val="center"/>
              <w:rPr>
                <w:sz w:val="21"/>
                <w:szCs w:val="21"/>
              </w:rPr>
            </w:pPr>
            <w:r w:rsidRPr="00937CB1">
              <w:rPr>
                <w:sz w:val="21"/>
                <w:szCs w:val="21"/>
              </w:rPr>
              <w:t xml:space="preserve">Thời gian: </w:t>
            </w:r>
            <w:r w:rsidRPr="00937CB1">
              <w:rPr>
                <w:i/>
                <w:sz w:val="21"/>
                <w:szCs w:val="21"/>
              </w:rPr>
              <w:t>9 tuần</w:t>
            </w:r>
          </w:p>
          <w:p w:rsidR="009B7556" w:rsidRPr="00937CB1" w:rsidRDefault="009B7556" w:rsidP="001031FB">
            <w:pPr>
              <w:spacing w:line="240" w:lineRule="atLeast"/>
              <w:jc w:val="center"/>
              <w:rPr>
                <w:i/>
                <w:sz w:val="21"/>
                <w:szCs w:val="21"/>
              </w:rPr>
            </w:pPr>
            <w:r w:rsidRPr="00937CB1">
              <w:rPr>
                <w:sz w:val="21"/>
                <w:szCs w:val="21"/>
              </w:rPr>
              <w:t xml:space="preserve">Phân bổ số tiết: </w:t>
            </w:r>
            <w:r w:rsidRPr="00937CB1">
              <w:rPr>
                <w:i/>
                <w:sz w:val="21"/>
                <w:szCs w:val="21"/>
              </w:rPr>
              <w:t>30% lý thuyết</w:t>
            </w:r>
          </w:p>
          <w:p w:rsidR="009B7556" w:rsidRPr="00937CB1" w:rsidRDefault="009B7556" w:rsidP="001031FB">
            <w:pPr>
              <w:spacing w:line="240" w:lineRule="atLeast"/>
              <w:jc w:val="center"/>
              <w:rPr>
                <w:i/>
                <w:sz w:val="21"/>
                <w:szCs w:val="21"/>
              </w:rPr>
            </w:pPr>
            <w:r w:rsidRPr="00937CB1">
              <w:rPr>
                <w:i/>
                <w:sz w:val="21"/>
                <w:szCs w:val="21"/>
              </w:rPr>
              <w:t>70% thực hành</w:t>
            </w:r>
          </w:p>
          <w:p w:rsidR="009B7556" w:rsidRPr="00937CB1" w:rsidRDefault="009B7556" w:rsidP="001031FB">
            <w:pPr>
              <w:spacing w:line="240" w:lineRule="atLeast"/>
              <w:jc w:val="center"/>
              <w:rPr>
                <w:sz w:val="21"/>
                <w:szCs w:val="21"/>
              </w:rPr>
            </w:pPr>
            <w:r w:rsidRPr="00937CB1">
              <w:rPr>
                <w:sz w:val="21"/>
                <w:szCs w:val="21"/>
              </w:rPr>
              <w:t>Bài 1: 5 LT</w:t>
            </w:r>
          </w:p>
          <w:p w:rsidR="009B7556" w:rsidRPr="00937CB1" w:rsidRDefault="009B7556" w:rsidP="001031FB">
            <w:pPr>
              <w:spacing w:line="240" w:lineRule="atLeast"/>
              <w:jc w:val="center"/>
              <w:rPr>
                <w:sz w:val="21"/>
                <w:szCs w:val="21"/>
              </w:rPr>
            </w:pPr>
            <w:r w:rsidRPr="00937CB1">
              <w:rPr>
                <w:sz w:val="21"/>
                <w:szCs w:val="21"/>
              </w:rPr>
              <w:t>Bài 2: 5 LT</w:t>
            </w:r>
          </w:p>
          <w:p w:rsidR="009B7556" w:rsidRPr="00937CB1" w:rsidRDefault="009B7556" w:rsidP="001031FB">
            <w:pPr>
              <w:spacing w:line="240" w:lineRule="atLeast"/>
              <w:jc w:val="center"/>
              <w:rPr>
                <w:sz w:val="21"/>
                <w:szCs w:val="21"/>
              </w:rPr>
            </w:pPr>
            <w:r w:rsidRPr="00937CB1">
              <w:rPr>
                <w:sz w:val="21"/>
                <w:szCs w:val="21"/>
              </w:rPr>
              <w:t>Bài 3: 5 LT</w:t>
            </w:r>
          </w:p>
          <w:p w:rsidR="009B7556" w:rsidRPr="00937CB1" w:rsidRDefault="009B7556" w:rsidP="001031FB">
            <w:pPr>
              <w:spacing w:line="240" w:lineRule="atLeast"/>
              <w:jc w:val="center"/>
              <w:rPr>
                <w:sz w:val="21"/>
                <w:szCs w:val="21"/>
              </w:rPr>
            </w:pPr>
            <w:r w:rsidRPr="00937CB1">
              <w:rPr>
                <w:sz w:val="21"/>
                <w:szCs w:val="21"/>
              </w:rPr>
              <w:t>Bài 4: 5 TH</w:t>
            </w:r>
          </w:p>
          <w:p w:rsidR="009B7556" w:rsidRPr="00937CB1" w:rsidRDefault="009B7556" w:rsidP="001031FB">
            <w:pPr>
              <w:spacing w:line="240" w:lineRule="atLeast"/>
              <w:jc w:val="center"/>
              <w:rPr>
                <w:sz w:val="21"/>
                <w:szCs w:val="21"/>
              </w:rPr>
            </w:pPr>
            <w:r w:rsidRPr="00937CB1">
              <w:rPr>
                <w:sz w:val="21"/>
                <w:szCs w:val="21"/>
              </w:rPr>
              <w:t>Bài 5: 5 TH</w:t>
            </w:r>
          </w:p>
          <w:p w:rsidR="009B7556" w:rsidRPr="00937CB1" w:rsidRDefault="009B7556" w:rsidP="001031FB">
            <w:pPr>
              <w:spacing w:line="240" w:lineRule="atLeast"/>
              <w:jc w:val="center"/>
              <w:rPr>
                <w:sz w:val="21"/>
                <w:szCs w:val="21"/>
              </w:rPr>
            </w:pPr>
            <w:r w:rsidRPr="00937CB1">
              <w:rPr>
                <w:sz w:val="21"/>
                <w:szCs w:val="21"/>
              </w:rPr>
              <w:t>Bài 6: 5 TH</w:t>
            </w:r>
          </w:p>
          <w:p w:rsidR="009B7556" w:rsidRPr="00937CB1" w:rsidRDefault="009B7556" w:rsidP="001031FB">
            <w:pPr>
              <w:spacing w:line="240" w:lineRule="atLeast"/>
              <w:jc w:val="center"/>
              <w:rPr>
                <w:sz w:val="21"/>
                <w:szCs w:val="21"/>
              </w:rPr>
            </w:pPr>
            <w:r w:rsidRPr="00937CB1">
              <w:rPr>
                <w:sz w:val="21"/>
                <w:szCs w:val="21"/>
              </w:rPr>
              <w:t>Bài 7: 5 TH</w:t>
            </w:r>
          </w:p>
          <w:p w:rsidR="009B7556" w:rsidRPr="00937CB1" w:rsidRDefault="009B7556" w:rsidP="001031FB">
            <w:pPr>
              <w:spacing w:line="240" w:lineRule="atLeast"/>
              <w:jc w:val="center"/>
              <w:rPr>
                <w:sz w:val="21"/>
                <w:szCs w:val="21"/>
              </w:rPr>
            </w:pPr>
            <w:r w:rsidRPr="00937CB1">
              <w:rPr>
                <w:sz w:val="21"/>
                <w:szCs w:val="21"/>
              </w:rPr>
              <w:t>Bài 8: 5 TH</w:t>
            </w:r>
          </w:p>
          <w:p w:rsidR="009B7556" w:rsidRPr="00937CB1" w:rsidRDefault="009B7556" w:rsidP="001031FB">
            <w:pPr>
              <w:spacing w:line="240" w:lineRule="atLeast"/>
              <w:jc w:val="center"/>
              <w:rPr>
                <w:sz w:val="21"/>
                <w:szCs w:val="21"/>
              </w:rPr>
            </w:pPr>
            <w:r w:rsidRPr="00937CB1">
              <w:rPr>
                <w:sz w:val="21"/>
                <w:szCs w:val="21"/>
              </w:rPr>
              <w:t>Bài 9: Kiểm tra hết môn (5TH)</w:t>
            </w:r>
          </w:p>
        </w:tc>
        <w:tc>
          <w:tcPr>
            <w:tcW w:w="1705" w:type="dxa"/>
          </w:tcPr>
          <w:p w:rsidR="009B7556" w:rsidRPr="00937CB1" w:rsidRDefault="009B7556" w:rsidP="00F362B7">
            <w:pPr>
              <w:spacing w:line="300" w:lineRule="atLeast"/>
              <w:rPr>
                <w:sz w:val="21"/>
                <w:szCs w:val="21"/>
              </w:rPr>
            </w:pPr>
            <w:r w:rsidRPr="00937CB1">
              <w:rPr>
                <w:sz w:val="21"/>
                <w:szCs w:val="21"/>
              </w:rPr>
              <w:t>ĐCC: 10%</w:t>
            </w:r>
          </w:p>
          <w:p w:rsidR="009B7556" w:rsidRPr="00937CB1" w:rsidRDefault="009B7556" w:rsidP="00F362B7">
            <w:pPr>
              <w:spacing w:line="300" w:lineRule="atLeast"/>
              <w:rPr>
                <w:sz w:val="21"/>
                <w:szCs w:val="21"/>
              </w:rPr>
            </w:pPr>
            <w:r w:rsidRPr="00937CB1">
              <w:rPr>
                <w:sz w:val="21"/>
                <w:szCs w:val="21"/>
              </w:rPr>
              <w:t>ĐBT: 40%</w:t>
            </w:r>
          </w:p>
          <w:p w:rsidR="009B7556" w:rsidRPr="00937CB1" w:rsidRDefault="009B7556" w:rsidP="00F362B7">
            <w:pPr>
              <w:spacing w:line="300" w:lineRule="atLeast"/>
              <w:rPr>
                <w:sz w:val="21"/>
                <w:szCs w:val="21"/>
              </w:rPr>
            </w:pPr>
            <w:r w:rsidRPr="00937CB1">
              <w:rPr>
                <w:sz w:val="21"/>
                <w:szCs w:val="21"/>
              </w:rPr>
              <w:t>ĐKT: 50%</w:t>
            </w:r>
          </w:p>
        </w:tc>
      </w:tr>
    </w:tbl>
    <w:p w:rsidR="009B7556" w:rsidRPr="00F362B7" w:rsidRDefault="009B7556" w:rsidP="00F362B7">
      <w:pPr>
        <w:spacing w:after="120" w:line="240" w:lineRule="atLeast"/>
        <w:rPr>
          <w:b/>
          <w:sz w:val="21"/>
          <w:szCs w:val="21"/>
        </w:rPr>
      </w:pPr>
      <w:r w:rsidRPr="00F362B7">
        <w:rPr>
          <w:b/>
          <w:sz w:val="21"/>
          <w:szCs w:val="21"/>
        </w:rPr>
        <w:lastRenderedPageBreak/>
        <w:t>Môn: Mỹ thuật Điện ảnh đại cương</w:t>
      </w:r>
    </w:p>
    <w:tbl>
      <w:tblPr>
        <w:tblpPr w:leftFromText="180" w:rightFromText="180" w:vertAnchor="text" w:tblpX="47" w:tblpY="1"/>
        <w:tblOverlap w:val="never"/>
        <w:tblW w:w="153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0"/>
        <w:gridCol w:w="1408"/>
        <w:gridCol w:w="7502"/>
        <w:gridCol w:w="540"/>
        <w:gridCol w:w="3690"/>
        <w:gridCol w:w="1620"/>
      </w:tblGrid>
      <w:tr w:rsidR="009B7556" w:rsidRPr="00937CB1" w:rsidTr="00DB1282">
        <w:trPr>
          <w:trHeight w:val="995"/>
        </w:trPr>
        <w:tc>
          <w:tcPr>
            <w:tcW w:w="550" w:type="dxa"/>
          </w:tcPr>
          <w:p w:rsidR="009B7556" w:rsidRPr="00937CB1" w:rsidRDefault="009B7556" w:rsidP="00F362B7">
            <w:pPr>
              <w:spacing w:line="240" w:lineRule="atLeast"/>
              <w:ind w:left="90" w:right="90"/>
              <w:jc w:val="center"/>
              <w:rPr>
                <w:sz w:val="21"/>
                <w:szCs w:val="21"/>
              </w:rPr>
            </w:pPr>
            <w:r w:rsidRPr="00937CB1">
              <w:rPr>
                <w:sz w:val="21"/>
                <w:szCs w:val="21"/>
              </w:rPr>
              <w:t>1</w:t>
            </w:r>
          </w:p>
        </w:tc>
        <w:tc>
          <w:tcPr>
            <w:tcW w:w="1408" w:type="dxa"/>
          </w:tcPr>
          <w:p w:rsidR="009B7556" w:rsidRPr="00F362B7" w:rsidRDefault="009B7556" w:rsidP="00F362B7">
            <w:pPr>
              <w:spacing w:line="240" w:lineRule="atLeast"/>
              <w:ind w:left="90" w:right="90"/>
              <w:jc w:val="center"/>
              <w:rPr>
                <w:sz w:val="21"/>
                <w:szCs w:val="21"/>
              </w:rPr>
            </w:pPr>
            <w:r w:rsidRPr="00F362B7">
              <w:rPr>
                <w:sz w:val="21"/>
                <w:szCs w:val="21"/>
              </w:rPr>
              <w:t>Mỹ thuật Điện ảnh đại cương 2.2</w:t>
            </w:r>
          </w:p>
        </w:tc>
        <w:tc>
          <w:tcPr>
            <w:tcW w:w="7502" w:type="dxa"/>
          </w:tcPr>
          <w:p w:rsidR="009B7556" w:rsidRPr="00937CB1" w:rsidRDefault="009B7556" w:rsidP="00F362B7">
            <w:pPr>
              <w:spacing w:line="240" w:lineRule="atLeast"/>
              <w:ind w:left="90" w:right="90"/>
              <w:jc w:val="both"/>
              <w:rPr>
                <w:sz w:val="21"/>
                <w:szCs w:val="21"/>
                <w:lang w:val="fr-FR"/>
              </w:rPr>
            </w:pPr>
            <w:r w:rsidRPr="00937CB1">
              <w:rPr>
                <w:sz w:val="21"/>
                <w:szCs w:val="21"/>
              </w:rPr>
              <w:t>- Trang bị kiến thức cho sinh viên</w:t>
            </w:r>
            <w:r w:rsidRPr="00937CB1">
              <w:rPr>
                <w:sz w:val="21"/>
                <w:szCs w:val="21"/>
                <w:lang w:val="fr-FR"/>
              </w:rPr>
              <w:t xml:space="preserve"> biết và phân biệt được cơ bản các thuật ngữ về không gian điện ảnh. Những đặc điểm giống và khác nhau giữa Mỹ thuật điện ảnh và Mỹ thuật tạo hình.</w:t>
            </w:r>
          </w:p>
          <w:p w:rsidR="009B7556" w:rsidRPr="00937CB1" w:rsidRDefault="009B7556" w:rsidP="00F362B7">
            <w:pPr>
              <w:spacing w:line="240" w:lineRule="atLeast"/>
              <w:ind w:left="90" w:right="90"/>
              <w:jc w:val="both"/>
              <w:rPr>
                <w:sz w:val="21"/>
                <w:szCs w:val="21"/>
                <w:lang w:val="fr-FR"/>
              </w:rPr>
            </w:pPr>
            <w:r w:rsidRPr="00937CB1">
              <w:rPr>
                <w:sz w:val="21"/>
                <w:szCs w:val="21"/>
              </w:rPr>
              <w:t>Kết thúc học phần sinh viên có kĩ năng</w:t>
            </w:r>
            <w:r w:rsidRPr="00937CB1">
              <w:rPr>
                <w:spacing w:val="-4"/>
                <w:sz w:val="21"/>
                <w:szCs w:val="21"/>
              </w:rPr>
              <w:t xml:space="preserve"> tạo dựng được bối cảnh động cho một phân cảnh phim truyện bằng kỹ thuật Đồ họa kỹ xảo.</w:t>
            </w:r>
          </w:p>
          <w:p w:rsidR="009B7556" w:rsidRPr="00937CB1" w:rsidRDefault="009B7556" w:rsidP="00F362B7">
            <w:pPr>
              <w:spacing w:line="240" w:lineRule="atLeast"/>
              <w:ind w:left="90" w:right="90"/>
              <w:jc w:val="both"/>
              <w:rPr>
                <w:sz w:val="21"/>
                <w:szCs w:val="21"/>
                <w:lang w:val="fr-FR"/>
              </w:rPr>
            </w:pPr>
            <w:r w:rsidRPr="00937CB1">
              <w:rPr>
                <w:sz w:val="21"/>
                <w:szCs w:val="21"/>
                <w:lang w:val="fr-FR"/>
              </w:rPr>
              <w:t xml:space="preserve">- </w:t>
            </w:r>
            <w:r w:rsidRPr="00937CB1">
              <w:rPr>
                <w:sz w:val="21"/>
                <w:szCs w:val="21"/>
              </w:rPr>
              <w:t>Ý thức được vai trò, nhiệm vụ của người họa sĩ thiết kế  trong quá trình sáng tác, đòi hỏi phải tích lũy vốn sống, vốn kiến thức về văn hóa và xã hội để phục vụ cho tác phẩm của mình.</w:t>
            </w:r>
            <w:r w:rsidRPr="00937CB1">
              <w:rPr>
                <w:spacing w:val="-4"/>
                <w:sz w:val="21"/>
                <w:szCs w:val="21"/>
                <w:lang w:val="de-DE"/>
              </w:rPr>
              <w:t xml:space="preserve"> </w:t>
            </w:r>
          </w:p>
          <w:p w:rsidR="009B7556" w:rsidRPr="00937CB1" w:rsidRDefault="009B7556" w:rsidP="00F362B7">
            <w:pPr>
              <w:spacing w:line="240" w:lineRule="atLeast"/>
              <w:ind w:left="90" w:right="90"/>
              <w:rPr>
                <w:sz w:val="21"/>
                <w:szCs w:val="21"/>
              </w:rPr>
            </w:pPr>
          </w:p>
        </w:tc>
        <w:tc>
          <w:tcPr>
            <w:tcW w:w="540" w:type="dxa"/>
          </w:tcPr>
          <w:p w:rsidR="009B7556" w:rsidRPr="00937CB1" w:rsidRDefault="009B7556" w:rsidP="00F362B7">
            <w:pPr>
              <w:spacing w:line="240" w:lineRule="atLeast"/>
              <w:ind w:left="90" w:right="90"/>
              <w:jc w:val="center"/>
              <w:rPr>
                <w:sz w:val="21"/>
                <w:szCs w:val="21"/>
              </w:rPr>
            </w:pPr>
            <w:r w:rsidRPr="00937CB1">
              <w:rPr>
                <w:sz w:val="21"/>
                <w:szCs w:val="21"/>
              </w:rPr>
              <w:t>2</w:t>
            </w:r>
          </w:p>
        </w:tc>
        <w:tc>
          <w:tcPr>
            <w:tcW w:w="3690" w:type="dxa"/>
          </w:tcPr>
          <w:p w:rsidR="009B7556" w:rsidRPr="00937CB1" w:rsidRDefault="009B7556" w:rsidP="00F362B7">
            <w:pPr>
              <w:spacing w:line="240" w:lineRule="atLeast"/>
              <w:ind w:left="90" w:right="90"/>
              <w:rPr>
                <w:sz w:val="21"/>
                <w:szCs w:val="21"/>
              </w:rPr>
            </w:pPr>
            <w:r w:rsidRPr="00937CB1">
              <w:rPr>
                <w:sz w:val="21"/>
                <w:szCs w:val="21"/>
              </w:rPr>
              <w:t>Kỳ học: học kỳ II</w:t>
            </w:r>
          </w:p>
          <w:p w:rsidR="009B7556" w:rsidRPr="00937CB1" w:rsidRDefault="009B7556" w:rsidP="00F362B7">
            <w:pPr>
              <w:spacing w:line="240" w:lineRule="atLeast"/>
              <w:ind w:left="90" w:right="90"/>
              <w:rPr>
                <w:sz w:val="21"/>
                <w:szCs w:val="21"/>
              </w:rPr>
            </w:pPr>
            <w:r w:rsidRPr="00937CB1">
              <w:rPr>
                <w:sz w:val="21"/>
                <w:szCs w:val="21"/>
              </w:rPr>
              <w:t>Thời gian học: 12 tuần</w:t>
            </w:r>
          </w:p>
          <w:p w:rsidR="009B7556" w:rsidRPr="00937CB1" w:rsidRDefault="009B7556" w:rsidP="00DB1282">
            <w:pPr>
              <w:spacing w:line="240" w:lineRule="atLeast"/>
              <w:ind w:left="90"/>
              <w:rPr>
                <w:sz w:val="21"/>
                <w:szCs w:val="21"/>
              </w:rPr>
            </w:pPr>
            <w:r w:rsidRPr="00937CB1">
              <w:rPr>
                <w:sz w:val="21"/>
                <w:szCs w:val="21"/>
              </w:rPr>
              <w:t>Phân bổ số tiết</w:t>
            </w:r>
            <w:proofErr w:type="gramStart"/>
            <w:r w:rsidRPr="00937CB1">
              <w:rPr>
                <w:sz w:val="21"/>
                <w:szCs w:val="21"/>
              </w:rPr>
              <w:t>:30</w:t>
            </w:r>
            <w:proofErr w:type="gramEnd"/>
            <w:r w:rsidRPr="00937CB1">
              <w:rPr>
                <w:sz w:val="21"/>
                <w:szCs w:val="21"/>
              </w:rPr>
              <w:t>% LT</w:t>
            </w:r>
            <w:r w:rsidR="00DB1282">
              <w:rPr>
                <w:sz w:val="21"/>
                <w:szCs w:val="21"/>
              </w:rPr>
              <w:t xml:space="preserve"> </w:t>
            </w:r>
            <w:r w:rsidRPr="00937CB1">
              <w:rPr>
                <w:sz w:val="21"/>
                <w:szCs w:val="21"/>
              </w:rPr>
              <w:t>70% thực hành.</w:t>
            </w:r>
          </w:p>
          <w:p w:rsidR="009B7556" w:rsidRPr="00937CB1" w:rsidRDefault="009B7556" w:rsidP="00F362B7">
            <w:pPr>
              <w:spacing w:line="240" w:lineRule="atLeast"/>
              <w:ind w:left="90" w:right="90"/>
              <w:rPr>
                <w:sz w:val="21"/>
                <w:szCs w:val="21"/>
              </w:rPr>
            </w:pPr>
            <w:r w:rsidRPr="00937CB1">
              <w:rPr>
                <w:sz w:val="21"/>
                <w:szCs w:val="21"/>
              </w:rPr>
              <w:t>Bài 1: 5 LT</w:t>
            </w:r>
          </w:p>
          <w:p w:rsidR="009B7556" w:rsidRPr="00937CB1" w:rsidRDefault="009B7556" w:rsidP="00F362B7">
            <w:pPr>
              <w:spacing w:line="240" w:lineRule="atLeast"/>
              <w:ind w:left="90" w:right="90"/>
              <w:rPr>
                <w:sz w:val="21"/>
                <w:szCs w:val="21"/>
              </w:rPr>
            </w:pPr>
            <w:r w:rsidRPr="00937CB1">
              <w:rPr>
                <w:sz w:val="21"/>
                <w:szCs w:val="21"/>
              </w:rPr>
              <w:t>Bài 2: 5 LT</w:t>
            </w:r>
          </w:p>
          <w:p w:rsidR="009B7556" w:rsidRPr="00937CB1" w:rsidRDefault="009B7556" w:rsidP="00F362B7">
            <w:pPr>
              <w:spacing w:line="240" w:lineRule="atLeast"/>
              <w:ind w:left="90" w:right="90"/>
              <w:rPr>
                <w:sz w:val="21"/>
                <w:szCs w:val="21"/>
              </w:rPr>
            </w:pPr>
            <w:r w:rsidRPr="00937CB1">
              <w:rPr>
                <w:sz w:val="21"/>
                <w:szCs w:val="21"/>
              </w:rPr>
              <w:t>Bài 3: 5 LT</w:t>
            </w:r>
          </w:p>
          <w:p w:rsidR="009B7556" w:rsidRPr="00937CB1" w:rsidRDefault="009B7556" w:rsidP="00F362B7">
            <w:pPr>
              <w:spacing w:line="240" w:lineRule="atLeast"/>
              <w:ind w:left="90" w:right="90"/>
              <w:rPr>
                <w:sz w:val="21"/>
                <w:szCs w:val="21"/>
              </w:rPr>
            </w:pPr>
            <w:r w:rsidRPr="00937CB1">
              <w:rPr>
                <w:sz w:val="21"/>
                <w:szCs w:val="21"/>
              </w:rPr>
              <w:t>Bài 4: 5 LT</w:t>
            </w:r>
          </w:p>
          <w:p w:rsidR="009B7556" w:rsidRPr="00937CB1" w:rsidRDefault="009B7556" w:rsidP="00F362B7">
            <w:pPr>
              <w:spacing w:line="240" w:lineRule="atLeast"/>
              <w:ind w:left="90" w:right="90"/>
              <w:rPr>
                <w:sz w:val="21"/>
                <w:szCs w:val="21"/>
              </w:rPr>
            </w:pPr>
            <w:r w:rsidRPr="00937CB1">
              <w:rPr>
                <w:sz w:val="21"/>
                <w:szCs w:val="21"/>
              </w:rPr>
              <w:t>Bài kiểm tra: 40 TH</w:t>
            </w:r>
          </w:p>
        </w:tc>
        <w:tc>
          <w:tcPr>
            <w:tcW w:w="1620" w:type="dxa"/>
          </w:tcPr>
          <w:p w:rsidR="009B7556" w:rsidRPr="00937CB1" w:rsidRDefault="009B7556" w:rsidP="00F362B7">
            <w:pPr>
              <w:spacing w:line="240" w:lineRule="atLeast"/>
              <w:ind w:left="90" w:right="90"/>
              <w:rPr>
                <w:sz w:val="21"/>
                <w:szCs w:val="21"/>
              </w:rPr>
            </w:pPr>
            <w:r w:rsidRPr="00937CB1">
              <w:rPr>
                <w:sz w:val="21"/>
                <w:szCs w:val="21"/>
              </w:rPr>
              <w:t>ĐCC: 20%</w:t>
            </w:r>
          </w:p>
          <w:p w:rsidR="009B7556" w:rsidRPr="00937CB1" w:rsidRDefault="009B7556" w:rsidP="00F362B7">
            <w:pPr>
              <w:spacing w:line="240" w:lineRule="atLeast"/>
              <w:ind w:left="90" w:right="90"/>
              <w:rPr>
                <w:sz w:val="21"/>
                <w:szCs w:val="21"/>
              </w:rPr>
            </w:pPr>
            <w:r w:rsidRPr="00937CB1">
              <w:rPr>
                <w:sz w:val="21"/>
                <w:szCs w:val="21"/>
              </w:rPr>
              <w:t>ĐKT: 80%</w:t>
            </w:r>
          </w:p>
        </w:tc>
      </w:tr>
    </w:tbl>
    <w:p w:rsidR="009B7556" w:rsidRPr="00937CB1" w:rsidRDefault="009B7556" w:rsidP="00F362B7">
      <w:pPr>
        <w:spacing w:line="240" w:lineRule="atLeast"/>
        <w:ind w:left="90" w:right="90"/>
        <w:rPr>
          <w:sz w:val="21"/>
          <w:szCs w:val="21"/>
        </w:rPr>
      </w:pPr>
    </w:p>
    <w:p w:rsidR="009B7556" w:rsidRPr="00937CB1" w:rsidRDefault="009B7556" w:rsidP="00DB1282">
      <w:pPr>
        <w:spacing w:line="240" w:lineRule="atLeast"/>
        <w:ind w:left="86" w:right="86"/>
        <w:rPr>
          <w:sz w:val="21"/>
          <w:szCs w:val="21"/>
        </w:rPr>
      </w:pPr>
      <w:r w:rsidRPr="00937CB1">
        <w:rPr>
          <w:sz w:val="21"/>
          <w:szCs w:val="21"/>
        </w:rPr>
        <w:t xml:space="preserve">Môn: </w:t>
      </w:r>
      <w:r w:rsidRPr="00937CB1">
        <w:rPr>
          <w:b/>
          <w:sz w:val="21"/>
          <w:szCs w:val="21"/>
        </w:rPr>
        <w:t>Tạo hình TKMT Điện ảnh</w:t>
      </w:r>
    </w:p>
    <w:tbl>
      <w:tblPr>
        <w:tblpPr w:leftFromText="180" w:rightFromText="180" w:vertAnchor="text" w:tblpX="47" w:tblpY="1"/>
        <w:tblOverlap w:val="never"/>
        <w:tblW w:w="153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0"/>
        <w:gridCol w:w="1408"/>
        <w:gridCol w:w="7502"/>
        <w:gridCol w:w="540"/>
        <w:gridCol w:w="1980"/>
        <w:gridCol w:w="1620"/>
        <w:gridCol w:w="1710"/>
      </w:tblGrid>
      <w:tr w:rsidR="009B7556" w:rsidRPr="00937CB1" w:rsidTr="00DB1282">
        <w:trPr>
          <w:trHeight w:val="702"/>
        </w:trPr>
        <w:tc>
          <w:tcPr>
            <w:tcW w:w="550" w:type="dxa"/>
          </w:tcPr>
          <w:p w:rsidR="009B7556" w:rsidRPr="00937CB1" w:rsidRDefault="009B7556" w:rsidP="00F362B7">
            <w:pPr>
              <w:spacing w:line="240" w:lineRule="atLeast"/>
              <w:ind w:left="90" w:right="90"/>
              <w:jc w:val="center"/>
              <w:rPr>
                <w:sz w:val="21"/>
                <w:szCs w:val="21"/>
              </w:rPr>
            </w:pPr>
            <w:r w:rsidRPr="00937CB1">
              <w:rPr>
                <w:sz w:val="21"/>
                <w:szCs w:val="21"/>
              </w:rPr>
              <w:t>1</w:t>
            </w:r>
          </w:p>
        </w:tc>
        <w:tc>
          <w:tcPr>
            <w:tcW w:w="1408" w:type="dxa"/>
          </w:tcPr>
          <w:p w:rsidR="009B7556" w:rsidRPr="00F362B7" w:rsidRDefault="009B7556" w:rsidP="00F362B7">
            <w:pPr>
              <w:spacing w:line="240" w:lineRule="atLeast"/>
              <w:ind w:left="90" w:right="90"/>
              <w:jc w:val="center"/>
              <w:rPr>
                <w:sz w:val="21"/>
                <w:szCs w:val="21"/>
              </w:rPr>
            </w:pPr>
            <w:r w:rsidRPr="00F362B7">
              <w:rPr>
                <w:sz w:val="21"/>
                <w:szCs w:val="21"/>
              </w:rPr>
              <w:t>Tạo hình TKMT Điện ảnh 1.2</w:t>
            </w:r>
          </w:p>
        </w:tc>
        <w:tc>
          <w:tcPr>
            <w:tcW w:w="7502" w:type="dxa"/>
          </w:tcPr>
          <w:p w:rsidR="009B7556" w:rsidRPr="00937CB1" w:rsidRDefault="009B7556" w:rsidP="00F362B7">
            <w:pPr>
              <w:spacing w:line="240" w:lineRule="atLeast"/>
              <w:ind w:left="90" w:right="90"/>
              <w:jc w:val="both"/>
              <w:rPr>
                <w:sz w:val="21"/>
                <w:szCs w:val="21"/>
                <w:lang w:val="de-DE"/>
              </w:rPr>
            </w:pPr>
            <w:r w:rsidRPr="00937CB1">
              <w:rPr>
                <w:sz w:val="21"/>
                <w:szCs w:val="21"/>
                <w:lang w:val="de-DE"/>
              </w:rPr>
              <w:t>- Giúp sinh viên hiểu được sự giống và khác nhau giữa bộ môn nghệ thuật tạo hình nói chung với nghệ thuật điện ảnh nói riêng, từ đó hiểu được vai trò, chức năng, nhiệm vụ của họa sỹ thiết kế mỹ thuật phim truyên. Hiểu được lịch sử hình thành và phát triển của thiết kế mỹ thuật điện ảnh.</w:t>
            </w:r>
          </w:p>
          <w:p w:rsidR="009B7556" w:rsidRPr="00937CB1" w:rsidRDefault="009B7556" w:rsidP="00F362B7">
            <w:pPr>
              <w:spacing w:line="240" w:lineRule="atLeast"/>
              <w:ind w:left="90" w:right="90"/>
              <w:jc w:val="both"/>
              <w:rPr>
                <w:sz w:val="21"/>
                <w:szCs w:val="21"/>
                <w:lang w:val="de-DE"/>
              </w:rPr>
            </w:pPr>
            <w:r w:rsidRPr="00937CB1">
              <w:rPr>
                <w:sz w:val="21"/>
                <w:szCs w:val="21"/>
              </w:rPr>
              <w:t xml:space="preserve">- Kết thúc học phần sinh viên có </w:t>
            </w:r>
            <w:proofErr w:type="gramStart"/>
            <w:r w:rsidRPr="00937CB1">
              <w:rPr>
                <w:sz w:val="21"/>
                <w:szCs w:val="21"/>
              </w:rPr>
              <w:t xml:space="preserve">thể </w:t>
            </w:r>
            <w:r w:rsidRPr="00937CB1">
              <w:rPr>
                <w:sz w:val="21"/>
                <w:szCs w:val="21"/>
                <w:lang w:val="de-DE"/>
              </w:rPr>
              <w:t xml:space="preserve"> hiểu</w:t>
            </w:r>
            <w:proofErr w:type="gramEnd"/>
            <w:r w:rsidRPr="00937CB1">
              <w:rPr>
                <w:sz w:val="21"/>
                <w:szCs w:val="21"/>
                <w:lang w:val="de-DE"/>
              </w:rPr>
              <w:t xml:space="preserve"> và nắm chắc luật xa gần và vận dụng luật xa gần một cách chính xác vào việc diễn tả phối cảnh điện ảnh. Nắm được các nguyên lý (tiêu chuẩn) cơ bản trong việc diễn tả một phác thảo điện ảnh. Có khả năng diễn tả ánh sáng, chất liệu thâm diễn bằng chất liệu bút chì.</w:t>
            </w:r>
          </w:p>
          <w:p w:rsidR="009B7556" w:rsidRPr="00937CB1" w:rsidRDefault="009B7556" w:rsidP="00F362B7">
            <w:pPr>
              <w:spacing w:line="240" w:lineRule="atLeast"/>
              <w:ind w:left="90" w:right="90"/>
              <w:jc w:val="both"/>
              <w:rPr>
                <w:sz w:val="21"/>
                <w:szCs w:val="21"/>
                <w:lang w:val="de-DE"/>
              </w:rPr>
            </w:pPr>
            <w:r w:rsidRPr="00937CB1">
              <w:rPr>
                <w:sz w:val="21"/>
                <w:szCs w:val="21"/>
                <w:lang w:val="de-DE"/>
              </w:rPr>
              <w:t xml:space="preserve">- </w:t>
            </w:r>
            <w:r w:rsidRPr="00937CB1">
              <w:rPr>
                <w:sz w:val="21"/>
                <w:szCs w:val="21"/>
              </w:rPr>
              <w:t>Ý thức được vai trò, nhiệm vụ của người họa sĩ thiết kế  trong quá trình sáng tác, đòi hỏi phải tích lũy vốn sống, vốn kiến thức về văn hóa và xã hội để phục vụ cho tác phẩm của mình.</w:t>
            </w:r>
          </w:p>
          <w:p w:rsidR="009B7556" w:rsidRPr="00937CB1" w:rsidRDefault="009B7556" w:rsidP="00F362B7">
            <w:pPr>
              <w:spacing w:line="240" w:lineRule="atLeast"/>
              <w:ind w:left="90" w:right="90"/>
              <w:rPr>
                <w:sz w:val="21"/>
                <w:szCs w:val="21"/>
                <w:lang w:val="de-DE"/>
              </w:rPr>
            </w:pPr>
          </w:p>
          <w:p w:rsidR="009B7556" w:rsidRPr="00937CB1" w:rsidRDefault="009B7556" w:rsidP="00F362B7">
            <w:pPr>
              <w:spacing w:line="240" w:lineRule="atLeast"/>
              <w:ind w:left="90" w:right="90"/>
              <w:rPr>
                <w:sz w:val="21"/>
                <w:szCs w:val="21"/>
              </w:rPr>
            </w:pPr>
          </w:p>
        </w:tc>
        <w:tc>
          <w:tcPr>
            <w:tcW w:w="540" w:type="dxa"/>
          </w:tcPr>
          <w:p w:rsidR="009B7556" w:rsidRPr="00937CB1" w:rsidRDefault="009B7556" w:rsidP="00F362B7">
            <w:pPr>
              <w:spacing w:line="240" w:lineRule="atLeast"/>
              <w:ind w:left="90" w:right="90"/>
              <w:jc w:val="center"/>
              <w:rPr>
                <w:sz w:val="21"/>
                <w:szCs w:val="21"/>
              </w:rPr>
            </w:pPr>
            <w:r w:rsidRPr="00937CB1">
              <w:rPr>
                <w:sz w:val="21"/>
                <w:szCs w:val="21"/>
              </w:rPr>
              <w:t>4</w:t>
            </w:r>
          </w:p>
        </w:tc>
        <w:tc>
          <w:tcPr>
            <w:tcW w:w="3600" w:type="dxa"/>
            <w:gridSpan w:val="2"/>
          </w:tcPr>
          <w:p w:rsidR="009B7556" w:rsidRPr="00937CB1" w:rsidRDefault="009B7556" w:rsidP="001031FB">
            <w:pPr>
              <w:spacing w:line="240" w:lineRule="atLeast"/>
              <w:ind w:left="90" w:right="90"/>
              <w:rPr>
                <w:sz w:val="21"/>
                <w:szCs w:val="21"/>
              </w:rPr>
            </w:pPr>
            <w:r w:rsidRPr="00937CB1">
              <w:rPr>
                <w:sz w:val="21"/>
                <w:szCs w:val="21"/>
              </w:rPr>
              <w:t>Kỳ học: học kỳ II</w:t>
            </w:r>
          </w:p>
          <w:p w:rsidR="009B7556" w:rsidRPr="00937CB1" w:rsidRDefault="009B7556" w:rsidP="001031FB">
            <w:pPr>
              <w:spacing w:line="240" w:lineRule="atLeast"/>
              <w:ind w:left="90" w:right="90"/>
              <w:rPr>
                <w:sz w:val="21"/>
                <w:szCs w:val="21"/>
              </w:rPr>
            </w:pPr>
            <w:r w:rsidRPr="00937CB1">
              <w:rPr>
                <w:sz w:val="21"/>
                <w:szCs w:val="21"/>
              </w:rPr>
              <w:t>Thời gian: 18 tuần</w:t>
            </w:r>
          </w:p>
          <w:p w:rsidR="009B7556" w:rsidRPr="00937CB1" w:rsidRDefault="009B7556" w:rsidP="001031FB">
            <w:pPr>
              <w:spacing w:line="240" w:lineRule="atLeast"/>
              <w:ind w:left="90" w:right="90"/>
              <w:rPr>
                <w:sz w:val="21"/>
                <w:szCs w:val="21"/>
              </w:rPr>
            </w:pPr>
            <w:r w:rsidRPr="00937CB1">
              <w:rPr>
                <w:sz w:val="21"/>
                <w:szCs w:val="21"/>
              </w:rPr>
              <w:t>Phân bổ số tiết: 30% LT, 70% TH</w:t>
            </w:r>
          </w:p>
          <w:p w:rsidR="009B7556" w:rsidRPr="00937CB1" w:rsidRDefault="009B7556" w:rsidP="001031FB">
            <w:pPr>
              <w:spacing w:line="240" w:lineRule="atLeast"/>
              <w:ind w:left="90" w:right="90"/>
              <w:rPr>
                <w:sz w:val="21"/>
                <w:szCs w:val="21"/>
              </w:rPr>
            </w:pPr>
            <w:r w:rsidRPr="00937CB1">
              <w:rPr>
                <w:sz w:val="21"/>
                <w:szCs w:val="21"/>
              </w:rPr>
              <w:t>Bài 1: 5 LT</w:t>
            </w:r>
          </w:p>
          <w:p w:rsidR="009B7556" w:rsidRPr="00937CB1" w:rsidRDefault="009B7556" w:rsidP="001031FB">
            <w:pPr>
              <w:spacing w:line="240" w:lineRule="atLeast"/>
              <w:ind w:left="90" w:right="90"/>
              <w:rPr>
                <w:sz w:val="21"/>
                <w:szCs w:val="21"/>
              </w:rPr>
            </w:pPr>
            <w:r w:rsidRPr="00937CB1">
              <w:rPr>
                <w:sz w:val="21"/>
                <w:szCs w:val="21"/>
              </w:rPr>
              <w:t>Bài 2: 5 LT</w:t>
            </w:r>
          </w:p>
          <w:p w:rsidR="009B7556" w:rsidRPr="00937CB1" w:rsidRDefault="009B7556" w:rsidP="001031FB">
            <w:pPr>
              <w:spacing w:line="240" w:lineRule="atLeast"/>
              <w:ind w:left="90" w:right="90"/>
              <w:rPr>
                <w:sz w:val="21"/>
                <w:szCs w:val="21"/>
              </w:rPr>
            </w:pPr>
            <w:r w:rsidRPr="00937CB1">
              <w:rPr>
                <w:sz w:val="21"/>
                <w:szCs w:val="21"/>
              </w:rPr>
              <w:t>Bài 3: 5 TH</w:t>
            </w:r>
          </w:p>
          <w:p w:rsidR="009B7556" w:rsidRPr="00937CB1" w:rsidRDefault="009B7556" w:rsidP="001031FB">
            <w:pPr>
              <w:spacing w:line="240" w:lineRule="atLeast"/>
              <w:ind w:left="90" w:right="90"/>
              <w:rPr>
                <w:sz w:val="21"/>
                <w:szCs w:val="21"/>
              </w:rPr>
            </w:pPr>
            <w:r w:rsidRPr="00937CB1">
              <w:rPr>
                <w:sz w:val="21"/>
                <w:szCs w:val="21"/>
              </w:rPr>
              <w:t>Bài 4: 5 TH</w:t>
            </w:r>
          </w:p>
          <w:p w:rsidR="009B7556" w:rsidRPr="00937CB1" w:rsidRDefault="009B7556" w:rsidP="001031FB">
            <w:pPr>
              <w:spacing w:line="240" w:lineRule="atLeast"/>
              <w:ind w:left="90" w:right="90"/>
              <w:rPr>
                <w:sz w:val="21"/>
                <w:szCs w:val="21"/>
              </w:rPr>
            </w:pPr>
            <w:r w:rsidRPr="00937CB1">
              <w:rPr>
                <w:sz w:val="21"/>
                <w:szCs w:val="21"/>
              </w:rPr>
              <w:t>Bài 5:  5 LT</w:t>
            </w:r>
          </w:p>
          <w:p w:rsidR="009B7556" w:rsidRPr="00937CB1" w:rsidRDefault="009B7556" w:rsidP="001031FB">
            <w:pPr>
              <w:spacing w:line="240" w:lineRule="atLeast"/>
              <w:ind w:left="90" w:right="90"/>
              <w:rPr>
                <w:sz w:val="21"/>
                <w:szCs w:val="21"/>
              </w:rPr>
            </w:pPr>
            <w:r w:rsidRPr="00937CB1">
              <w:rPr>
                <w:sz w:val="21"/>
                <w:szCs w:val="21"/>
              </w:rPr>
              <w:t>Bài 6: 5 TH</w:t>
            </w:r>
          </w:p>
          <w:p w:rsidR="009B7556" w:rsidRPr="00937CB1" w:rsidRDefault="009B7556" w:rsidP="001031FB">
            <w:pPr>
              <w:spacing w:line="240" w:lineRule="atLeast"/>
              <w:ind w:left="90" w:right="90"/>
              <w:rPr>
                <w:sz w:val="21"/>
                <w:szCs w:val="21"/>
              </w:rPr>
            </w:pPr>
            <w:r w:rsidRPr="00937CB1">
              <w:rPr>
                <w:sz w:val="21"/>
                <w:szCs w:val="21"/>
              </w:rPr>
              <w:t>Bài 7: 5 TH</w:t>
            </w:r>
          </w:p>
          <w:p w:rsidR="009B7556" w:rsidRPr="00937CB1" w:rsidRDefault="009B7556" w:rsidP="001031FB">
            <w:pPr>
              <w:spacing w:line="240" w:lineRule="atLeast"/>
              <w:ind w:left="90" w:right="90"/>
              <w:rPr>
                <w:sz w:val="21"/>
                <w:szCs w:val="21"/>
              </w:rPr>
            </w:pPr>
            <w:r w:rsidRPr="00937CB1">
              <w:rPr>
                <w:sz w:val="21"/>
                <w:szCs w:val="21"/>
              </w:rPr>
              <w:t>Bài kiểm tra: 5 TH</w:t>
            </w:r>
          </w:p>
          <w:p w:rsidR="009B7556" w:rsidRPr="00937CB1" w:rsidRDefault="009B7556" w:rsidP="001031FB">
            <w:pPr>
              <w:spacing w:line="240" w:lineRule="atLeast"/>
              <w:ind w:left="90" w:right="90"/>
              <w:rPr>
                <w:sz w:val="21"/>
                <w:szCs w:val="21"/>
              </w:rPr>
            </w:pPr>
            <w:r w:rsidRPr="00937CB1">
              <w:rPr>
                <w:sz w:val="21"/>
                <w:szCs w:val="21"/>
              </w:rPr>
              <w:t>Bài 9: 5 LT</w:t>
            </w:r>
          </w:p>
          <w:p w:rsidR="009B7556" w:rsidRPr="00937CB1" w:rsidRDefault="009B7556" w:rsidP="001031FB">
            <w:pPr>
              <w:spacing w:line="240" w:lineRule="atLeast"/>
              <w:ind w:left="90" w:right="90"/>
              <w:rPr>
                <w:sz w:val="21"/>
                <w:szCs w:val="21"/>
              </w:rPr>
            </w:pPr>
            <w:r w:rsidRPr="00937CB1">
              <w:rPr>
                <w:sz w:val="21"/>
                <w:szCs w:val="21"/>
              </w:rPr>
              <w:t>Bài 10: 5 LT</w:t>
            </w:r>
          </w:p>
          <w:p w:rsidR="009B7556" w:rsidRPr="00937CB1" w:rsidRDefault="009B7556" w:rsidP="001031FB">
            <w:pPr>
              <w:spacing w:line="240" w:lineRule="atLeast"/>
              <w:ind w:left="90" w:right="90"/>
              <w:rPr>
                <w:sz w:val="21"/>
                <w:szCs w:val="21"/>
              </w:rPr>
            </w:pPr>
            <w:r w:rsidRPr="00937CB1">
              <w:rPr>
                <w:sz w:val="21"/>
                <w:szCs w:val="21"/>
              </w:rPr>
              <w:t>Bài 11: 5 TH</w:t>
            </w:r>
          </w:p>
          <w:p w:rsidR="009B7556" w:rsidRPr="00937CB1" w:rsidRDefault="009B7556" w:rsidP="001031FB">
            <w:pPr>
              <w:spacing w:line="240" w:lineRule="atLeast"/>
              <w:ind w:left="90" w:right="90"/>
              <w:rPr>
                <w:sz w:val="21"/>
                <w:szCs w:val="21"/>
              </w:rPr>
            </w:pPr>
            <w:r w:rsidRPr="00937CB1">
              <w:rPr>
                <w:sz w:val="21"/>
                <w:szCs w:val="21"/>
              </w:rPr>
              <w:t>Bài 12: 5 LT</w:t>
            </w:r>
          </w:p>
          <w:p w:rsidR="009B7556" w:rsidRPr="00937CB1" w:rsidRDefault="009B7556" w:rsidP="001031FB">
            <w:pPr>
              <w:spacing w:line="240" w:lineRule="atLeast"/>
              <w:ind w:left="90" w:right="90"/>
              <w:rPr>
                <w:sz w:val="21"/>
                <w:szCs w:val="21"/>
              </w:rPr>
            </w:pPr>
            <w:r w:rsidRPr="00937CB1">
              <w:rPr>
                <w:sz w:val="21"/>
                <w:szCs w:val="21"/>
              </w:rPr>
              <w:t>Bài 13: 5 TH</w:t>
            </w:r>
          </w:p>
          <w:p w:rsidR="009B7556" w:rsidRPr="00937CB1" w:rsidRDefault="009B7556" w:rsidP="001031FB">
            <w:pPr>
              <w:spacing w:line="240" w:lineRule="atLeast"/>
              <w:ind w:left="90" w:right="90"/>
              <w:rPr>
                <w:sz w:val="21"/>
                <w:szCs w:val="21"/>
              </w:rPr>
            </w:pPr>
            <w:r w:rsidRPr="00937CB1">
              <w:rPr>
                <w:sz w:val="21"/>
                <w:szCs w:val="21"/>
              </w:rPr>
              <w:t>Bài 14: 5 TH</w:t>
            </w:r>
          </w:p>
          <w:p w:rsidR="009B7556" w:rsidRPr="00937CB1" w:rsidRDefault="009B7556" w:rsidP="001031FB">
            <w:pPr>
              <w:spacing w:line="240" w:lineRule="atLeast"/>
              <w:ind w:left="90" w:right="90"/>
              <w:rPr>
                <w:sz w:val="21"/>
                <w:szCs w:val="21"/>
              </w:rPr>
            </w:pPr>
            <w:r w:rsidRPr="00937CB1">
              <w:rPr>
                <w:sz w:val="21"/>
                <w:szCs w:val="21"/>
              </w:rPr>
              <w:t>Bài thi: 20 TH</w:t>
            </w:r>
          </w:p>
        </w:tc>
        <w:tc>
          <w:tcPr>
            <w:tcW w:w="1710" w:type="dxa"/>
          </w:tcPr>
          <w:p w:rsidR="009B7556" w:rsidRPr="00937CB1" w:rsidRDefault="009B7556" w:rsidP="00F362B7">
            <w:pPr>
              <w:spacing w:line="240" w:lineRule="atLeast"/>
              <w:ind w:left="90" w:right="90"/>
              <w:rPr>
                <w:sz w:val="21"/>
                <w:szCs w:val="21"/>
              </w:rPr>
            </w:pPr>
            <w:r w:rsidRPr="00937CB1">
              <w:rPr>
                <w:sz w:val="21"/>
                <w:szCs w:val="21"/>
              </w:rPr>
              <w:t>ĐCC: 30%</w:t>
            </w:r>
          </w:p>
          <w:p w:rsidR="009B7556" w:rsidRPr="00937CB1" w:rsidRDefault="009B7556" w:rsidP="00F362B7">
            <w:pPr>
              <w:spacing w:line="240" w:lineRule="atLeast"/>
              <w:ind w:left="90" w:right="90"/>
              <w:rPr>
                <w:sz w:val="21"/>
                <w:szCs w:val="21"/>
              </w:rPr>
            </w:pPr>
            <w:r w:rsidRPr="00937CB1">
              <w:rPr>
                <w:sz w:val="21"/>
                <w:szCs w:val="21"/>
              </w:rPr>
              <w:t>ĐBT: 30%</w:t>
            </w:r>
          </w:p>
          <w:p w:rsidR="009B7556" w:rsidRPr="00937CB1" w:rsidRDefault="009B7556" w:rsidP="00F362B7">
            <w:pPr>
              <w:spacing w:line="240" w:lineRule="atLeast"/>
              <w:ind w:left="90" w:right="90"/>
              <w:rPr>
                <w:sz w:val="21"/>
                <w:szCs w:val="21"/>
              </w:rPr>
            </w:pPr>
            <w:r w:rsidRPr="00937CB1">
              <w:rPr>
                <w:sz w:val="21"/>
                <w:szCs w:val="21"/>
              </w:rPr>
              <w:t>ĐKT: 40%</w:t>
            </w:r>
          </w:p>
        </w:tc>
      </w:tr>
      <w:tr w:rsidR="009B7556" w:rsidRPr="00937CB1" w:rsidTr="00DB1282">
        <w:trPr>
          <w:trHeight w:val="702"/>
        </w:trPr>
        <w:tc>
          <w:tcPr>
            <w:tcW w:w="550" w:type="dxa"/>
          </w:tcPr>
          <w:p w:rsidR="009B7556" w:rsidRPr="00937CB1" w:rsidRDefault="009B7556" w:rsidP="00F362B7">
            <w:pPr>
              <w:spacing w:line="240" w:lineRule="atLeast"/>
              <w:jc w:val="center"/>
              <w:rPr>
                <w:sz w:val="21"/>
                <w:szCs w:val="21"/>
              </w:rPr>
            </w:pPr>
            <w:r w:rsidRPr="00937CB1">
              <w:rPr>
                <w:sz w:val="21"/>
                <w:szCs w:val="21"/>
              </w:rPr>
              <w:t>2</w:t>
            </w:r>
          </w:p>
        </w:tc>
        <w:tc>
          <w:tcPr>
            <w:tcW w:w="1408" w:type="dxa"/>
          </w:tcPr>
          <w:p w:rsidR="009B7556" w:rsidRPr="00F362B7" w:rsidRDefault="009B7556" w:rsidP="00F362B7">
            <w:pPr>
              <w:spacing w:line="240" w:lineRule="atLeast"/>
              <w:jc w:val="center"/>
              <w:rPr>
                <w:sz w:val="21"/>
                <w:szCs w:val="21"/>
              </w:rPr>
            </w:pPr>
            <w:r w:rsidRPr="00F362B7">
              <w:rPr>
                <w:sz w:val="21"/>
                <w:szCs w:val="21"/>
              </w:rPr>
              <w:t>Tạo hình TKMT Điện ảnh 2.1</w:t>
            </w:r>
          </w:p>
        </w:tc>
        <w:tc>
          <w:tcPr>
            <w:tcW w:w="7502" w:type="dxa"/>
          </w:tcPr>
          <w:p w:rsidR="009B7556" w:rsidRPr="00937CB1" w:rsidRDefault="009B7556" w:rsidP="00F362B7">
            <w:pPr>
              <w:spacing w:line="240" w:lineRule="atLeast"/>
              <w:ind w:left="122" w:right="90"/>
              <w:jc w:val="both"/>
              <w:rPr>
                <w:sz w:val="21"/>
                <w:szCs w:val="21"/>
                <w:lang w:val="de-DE"/>
              </w:rPr>
            </w:pPr>
            <w:r w:rsidRPr="00937CB1">
              <w:rPr>
                <w:sz w:val="21"/>
                <w:szCs w:val="21"/>
                <w:lang w:val="de-DE"/>
              </w:rPr>
              <w:t>- Yêu cầu, vai trò, chức năng, nhiệm vụ, công việc cụ thể của những bộ phận khác trong tổ mỹ thuật của đoàn làm phim, bao gồm họa sỹ phục trang, hóa trang, họa sỹ đạo cụ</w:t>
            </w:r>
          </w:p>
          <w:p w:rsidR="009B7556" w:rsidRPr="00937CB1" w:rsidRDefault="009B7556" w:rsidP="00F362B7">
            <w:pPr>
              <w:spacing w:line="240" w:lineRule="atLeast"/>
              <w:ind w:left="122" w:right="90"/>
              <w:jc w:val="both"/>
              <w:rPr>
                <w:sz w:val="21"/>
                <w:szCs w:val="21"/>
                <w:lang w:val="de-DE"/>
              </w:rPr>
            </w:pPr>
            <w:r w:rsidRPr="00937CB1">
              <w:rPr>
                <w:sz w:val="21"/>
                <w:szCs w:val="21"/>
              </w:rPr>
              <w:t>- Kết thúc học phần sinh viên có được k</w:t>
            </w:r>
            <w:r w:rsidRPr="00937CB1">
              <w:rPr>
                <w:sz w:val="21"/>
                <w:szCs w:val="21"/>
                <w:lang w:val="de-DE"/>
              </w:rPr>
              <w:t>ỹ năng quan sát, thiết kế, phác thảo đạo cụ. Kỹ năng diễn tả chi tiết, chính xác các đồ vật (đạo cụ), trang phục... như: kiểu dáng, mầu sắc, dấu ấn văn hóa lịch sử. Kỹ năng làm giả chất liệu (đối với đạo cụ), hiệu quả đặc biệt (rách, cháy, làm cũ...) đối với trang phục...</w:t>
            </w:r>
          </w:p>
          <w:p w:rsidR="009B7556" w:rsidRPr="00937CB1" w:rsidRDefault="009B7556" w:rsidP="00F362B7">
            <w:pPr>
              <w:spacing w:line="240" w:lineRule="atLeast"/>
              <w:ind w:left="122" w:right="90"/>
              <w:jc w:val="both"/>
              <w:rPr>
                <w:sz w:val="21"/>
                <w:szCs w:val="21"/>
                <w:lang w:val="de-DE"/>
              </w:rPr>
            </w:pPr>
            <w:r w:rsidRPr="00937CB1">
              <w:rPr>
                <w:sz w:val="21"/>
                <w:szCs w:val="21"/>
                <w:lang w:val="de-DE"/>
              </w:rPr>
              <w:t xml:space="preserve">- </w:t>
            </w:r>
            <w:r w:rsidRPr="00937CB1">
              <w:rPr>
                <w:sz w:val="21"/>
                <w:szCs w:val="21"/>
              </w:rPr>
              <w:t>Ý thức được vai trò, nhiệm vụ của người họa sĩ thiết kế  trong quá trình sáng tác, đòi hỏi phải tích lũy vốn sống, vốn kiến thức về văn hóa và xã hội để phục vụ cho tác phẩm của mình.</w:t>
            </w:r>
          </w:p>
          <w:p w:rsidR="009B7556" w:rsidRPr="00937CB1" w:rsidRDefault="009B7556" w:rsidP="00F362B7">
            <w:pPr>
              <w:spacing w:line="240" w:lineRule="atLeast"/>
              <w:ind w:left="122" w:right="90"/>
              <w:rPr>
                <w:sz w:val="21"/>
                <w:szCs w:val="21"/>
              </w:rPr>
            </w:pPr>
          </w:p>
        </w:tc>
        <w:tc>
          <w:tcPr>
            <w:tcW w:w="540" w:type="dxa"/>
          </w:tcPr>
          <w:p w:rsidR="009B7556" w:rsidRPr="00937CB1" w:rsidRDefault="009B7556" w:rsidP="00F362B7">
            <w:pPr>
              <w:spacing w:line="240" w:lineRule="atLeast"/>
              <w:jc w:val="center"/>
              <w:rPr>
                <w:sz w:val="21"/>
                <w:szCs w:val="21"/>
              </w:rPr>
            </w:pPr>
            <w:r w:rsidRPr="00937CB1">
              <w:rPr>
                <w:sz w:val="21"/>
                <w:szCs w:val="21"/>
              </w:rPr>
              <w:t>4</w:t>
            </w:r>
          </w:p>
        </w:tc>
        <w:tc>
          <w:tcPr>
            <w:tcW w:w="3600" w:type="dxa"/>
            <w:gridSpan w:val="2"/>
          </w:tcPr>
          <w:p w:rsidR="009B7556" w:rsidRPr="00937CB1" w:rsidRDefault="009B7556" w:rsidP="001031FB">
            <w:pPr>
              <w:spacing w:line="240" w:lineRule="atLeast"/>
              <w:ind w:left="90" w:right="90"/>
              <w:rPr>
                <w:sz w:val="21"/>
                <w:szCs w:val="21"/>
              </w:rPr>
            </w:pPr>
            <w:r w:rsidRPr="00937CB1">
              <w:rPr>
                <w:sz w:val="21"/>
                <w:szCs w:val="21"/>
              </w:rPr>
              <w:t>Kỳ học: học kỳ I</w:t>
            </w:r>
          </w:p>
          <w:p w:rsidR="009B7556" w:rsidRPr="00937CB1" w:rsidRDefault="009B7556" w:rsidP="001031FB">
            <w:pPr>
              <w:spacing w:line="240" w:lineRule="atLeast"/>
              <w:ind w:left="90" w:right="90"/>
              <w:rPr>
                <w:sz w:val="21"/>
                <w:szCs w:val="21"/>
              </w:rPr>
            </w:pPr>
            <w:r w:rsidRPr="00937CB1">
              <w:rPr>
                <w:sz w:val="21"/>
                <w:szCs w:val="21"/>
              </w:rPr>
              <w:t>Thời gian: 18 tuần</w:t>
            </w:r>
          </w:p>
          <w:p w:rsidR="009B7556" w:rsidRPr="00937CB1" w:rsidRDefault="009B7556" w:rsidP="001031FB">
            <w:pPr>
              <w:spacing w:line="240" w:lineRule="atLeast"/>
              <w:ind w:left="90" w:right="90"/>
              <w:rPr>
                <w:sz w:val="21"/>
                <w:szCs w:val="21"/>
              </w:rPr>
            </w:pPr>
            <w:r w:rsidRPr="00937CB1">
              <w:rPr>
                <w:sz w:val="21"/>
                <w:szCs w:val="21"/>
              </w:rPr>
              <w:t>Phân bổ số tiết: 30% LT, 70% TH</w:t>
            </w:r>
          </w:p>
          <w:p w:rsidR="009B7556" w:rsidRPr="00937CB1" w:rsidRDefault="009B7556" w:rsidP="001031FB">
            <w:pPr>
              <w:spacing w:line="240" w:lineRule="atLeast"/>
              <w:ind w:left="90" w:right="90"/>
              <w:rPr>
                <w:sz w:val="21"/>
                <w:szCs w:val="21"/>
              </w:rPr>
            </w:pPr>
            <w:r w:rsidRPr="00937CB1">
              <w:rPr>
                <w:sz w:val="21"/>
                <w:szCs w:val="21"/>
              </w:rPr>
              <w:t>Bài 1: 5 LT</w:t>
            </w:r>
          </w:p>
          <w:p w:rsidR="009B7556" w:rsidRPr="00937CB1" w:rsidRDefault="009B7556" w:rsidP="001031FB">
            <w:pPr>
              <w:spacing w:line="240" w:lineRule="atLeast"/>
              <w:ind w:left="90" w:right="90"/>
              <w:rPr>
                <w:sz w:val="21"/>
                <w:szCs w:val="21"/>
              </w:rPr>
            </w:pPr>
            <w:r w:rsidRPr="00937CB1">
              <w:rPr>
                <w:sz w:val="21"/>
                <w:szCs w:val="21"/>
              </w:rPr>
              <w:t>Bài 2: 5 LT</w:t>
            </w:r>
          </w:p>
          <w:p w:rsidR="009B7556" w:rsidRPr="00937CB1" w:rsidRDefault="009B7556" w:rsidP="001031FB">
            <w:pPr>
              <w:spacing w:line="240" w:lineRule="atLeast"/>
              <w:ind w:left="90" w:right="90"/>
              <w:rPr>
                <w:sz w:val="21"/>
                <w:szCs w:val="21"/>
              </w:rPr>
            </w:pPr>
            <w:r w:rsidRPr="00937CB1">
              <w:rPr>
                <w:sz w:val="21"/>
                <w:szCs w:val="21"/>
              </w:rPr>
              <w:t>Bài 3: 5 LT</w:t>
            </w:r>
          </w:p>
          <w:p w:rsidR="009B7556" w:rsidRPr="00937CB1" w:rsidRDefault="009B7556" w:rsidP="001031FB">
            <w:pPr>
              <w:spacing w:line="240" w:lineRule="atLeast"/>
              <w:ind w:left="90" w:right="90"/>
              <w:rPr>
                <w:sz w:val="21"/>
                <w:szCs w:val="21"/>
              </w:rPr>
            </w:pPr>
            <w:r w:rsidRPr="00937CB1">
              <w:rPr>
                <w:sz w:val="21"/>
                <w:szCs w:val="21"/>
              </w:rPr>
              <w:t>Bài 4: 5 LT</w:t>
            </w:r>
          </w:p>
          <w:p w:rsidR="009B7556" w:rsidRPr="00937CB1" w:rsidRDefault="009B7556" w:rsidP="001031FB">
            <w:pPr>
              <w:spacing w:line="240" w:lineRule="atLeast"/>
              <w:ind w:left="90" w:right="90"/>
              <w:rPr>
                <w:sz w:val="21"/>
                <w:szCs w:val="21"/>
              </w:rPr>
            </w:pPr>
            <w:r w:rsidRPr="00937CB1">
              <w:rPr>
                <w:sz w:val="21"/>
                <w:szCs w:val="21"/>
              </w:rPr>
              <w:t>Bài 5:  5 TH</w:t>
            </w:r>
          </w:p>
          <w:p w:rsidR="009B7556" w:rsidRPr="00937CB1" w:rsidRDefault="009B7556" w:rsidP="001031FB">
            <w:pPr>
              <w:spacing w:line="240" w:lineRule="atLeast"/>
              <w:ind w:left="90" w:right="90"/>
              <w:rPr>
                <w:sz w:val="21"/>
                <w:szCs w:val="21"/>
              </w:rPr>
            </w:pPr>
            <w:r w:rsidRPr="00937CB1">
              <w:rPr>
                <w:sz w:val="21"/>
                <w:szCs w:val="21"/>
              </w:rPr>
              <w:t>Bài 6: 5 TH</w:t>
            </w:r>
          </w:p>
          <w:p w:rsidR="009B7556" w:rsidRPr="00937CB1" w:rsidRDefault="009B7556" w:rsidP="001031FB">
            <w:pPr>
              <w:spacing w:line="240" w:lineRule="atLeast"/>
              <w:ind w:left="90" w:right="90"/>
              <w:rPr>
                <w:sz w:val="21"/>
                <w:szCs w:val="21"/>
              </w:rPr>
            </w:pPr>
            <w:r w:rsidRPr="00937CB1">
              <w:rPr>
                <w:sz w:val="21"/>
                <w:szCs w:val="21"/>
              </w:rPr>
              <w:t>Bài 7: 5 TH</w:t>
            </w:r>
          </w:p>
          <w:p w:rsidR="009B7556" w:rsidRPr="00937CB1" w:rsidRDefault="009B7556" w:rsidP="001031FB">
            <w:pPr>
              <w:spacing w:line="240" w:lineRule="atLeast"/>
              <w:ind w:left="90" w:right="90"/>
              <w:rPr>
                <w:sz w:val="21"/>
                <w:szCs w:val="21"/>
              </w:rPr>
            </w:pPr>
            <w:r w:rsidRPr="00937CB1">
              <w:rPr>
                <w:sz w:val="21"/>
                <w:szCs w:val="21"/>
              </w:rPr>
              <w:t>Bài kiểm tra: 5 TH</w:t>
            </w:r>
          </w:p>
          <w:p w:rsidR="009B7556" w:rsidRPr="00937CB1" w:rsidRDefault="009B7556" w:rsidP="001031FB">
            <w:pPr>
              <w:spacing w:line="240" w:lineRule="atLeast"/>
              <w:ind w:left="90" w:right="90"/>
              <w:rPr>
                <w:sz w:val="21"/>
                <w:szCs w:val="21"/>
              </w:rPr>
            </w:pPr>
            <w:r w:rsidRPr="00937CB1">
              <w:rPr>
                <w:sz w:val="21"/>
                <w:szCs w:val="21"/>
              </w:rPr>
              <w:t>Bài 9: 5 LT</w:t>
            </w:r>
          </w:p>
          <w:p w:rsidR="009B7556" w:rsidRPr="00937CB1" w:rsidRDefault="009B7556" w:rsidP="001031FB">
            <w:pPr>
              <w:spacing w:line="240" w:lineRule="atLeast"/>
              <w:ind w:left="90" w:right="90"/>
              <w:rPr>
                <w:sz w:val="21"/>
                <w:szCs w:val="21"/>
              </w:rPr>
            </w:pPr>
            <w:r w:rsidRPr="00937CB1">
              <w:rPr>
                <w:sz w:val="21"/>
                <w:szCs w:val="21"/>
              </w:rPr>
              <w:t>Bài 10: 5 LT</w:t>
            </w:r>
          </w:p>
          <w:p w:rsidR="009B7556" w:rsidRPr="00937CB1" w:rsidRDefault="009B7556" w:rsidP="001031FB">
            <w:pPr>
              <w:spacing w:line="240" w:lineRule="atLeast"/>
              <w:ind w:left="90" w:right="90"/>
              <w:rPr>
                <w:sz w:val="21"/>
                <w:szCs w:val="21"/>
              </w:rPr>
            </w:pPr>
            <w:r w:rsidRPr="00937CB1">
              <w:rPr>
                <w:sz w:val="21"/>
                <w:szCs w:val="21"/>
              </w:rPr>
              <w:t>Bài 11: 5 TH</w:t>
            </w:r>
          </w:p>
          <w:p w:rsidR="009B7556" w:rsidRPr="00937CB1" w:rsidRDefault="009B7556" w:rsidP="001031FB">
            <w:pPr>
              <w:spacing w:line="240" w:lineRule="atLeast"/>
              <w:ind w:left="90" w:right="90"/>
              <w:rPr>
                <w:sz w:val="21"/>
                <w:szCs w:val="21"/>
              </w:rPr>
            </w:pPr>
            <w:r w:rsidRPr="00937CB1">
              <w:rPr>
                <w:sz w:val="21"/>
                <w:szCs w:val="21"/>
              </w:rPr>
              <w:lastRenderedPageBreak/>
              <w:t>Bài 12: 5 TH</w:t>
            </w:r>
          </w:p>
          <w:p w:rsidR="009B7556" w:rsidRPr="00937CB1" w:rsidRDefault="009B7556" w:rsidP="001031FB">
            <w:pPr>
              <w:spacing w:line="240" w:lineRule="atLeast"/>
              <w:ind w:left="90" w:right="90"/>
              <w:rPr>
                <w:sz w:val="21"/>
                <w:szCs w:val="21"/>
              </w:rPr>
            </w:pPr>
            <w:r w:rsidRPr="00937CB1">
              <w:rPr>
                <w:sz w:val="21"/>
                <w:szCs w:val="21"/>
              </w:rPr>
              <w:t>Bài 13: 5 TH</w:t>
            </w:r>
          </w:p>
          <w:p w:rsidR="009B7556" w:rsidRPr="00937CB1" w:rsidRDefault="009B7556" w:rsidP="001031FB">
            <w:pPr>
              <w:spacing w:line="240" w:lineRule="atLeast"/>
              <w:ind w:left="90" w:right="90"/>
              <w:rPr>
                <w:sz w:val="21"/>
                <w:szCs w:val="21"/>
              </w:rPr>
            </w:pPr>
            <w:r w:rsidRPr="00937CB1">
              <w:rPr>
                <w:sz w:val="21"/>
                <w:szCs w:val="21"/>
              </w:rPr>
              <w:t>Bài 14: 5 TH</w:t>
            </w:r>
          </w:p>
          <w:p w:rsidR="009B7556" w:rsidRPr="00937CB1" w:rsidRDefault="009B7556" w:rsidP="001031FB">
            <w:pPr>
              <w:spacing w:line="240" w:lineRule="atLeast"/>
              <w:ind w:left="90" w:right="90"/>
              <w:rPr>
                <w:sz w:val="21"/>
                <w:szCs w:val="21"/>
              </w:rPr>
            </w:pPr>
            <w:r w:rsidRPr="00937CB1">
              <w:rPr>
                <w:sz w:val="21"/>
                <w:szCs w:val="21"/>
              </w:rPr>
              <w:t>Bài thi: 20 TH</w:t>
            </w:r>
          </w:p>
        </w:tc>
        <w:tc>
          <w:tcPr>
            <w:tcW w:w="1710" w:type="dxa"/>
          </w:tcPr>
          <w:p w:rsidR="009B7556" w:rsidRPr="00937CB1" w:rsidRDefault="009B7556" w:rsidP="00F362B7">
            <w:pPr>
              <w:spacing w:line="240" w:lineRule="atLeast"/>
              <w:rPr>
                <w:sz w:val="21"/>
                <w:szCs w:val="21"/>
              </w:rPr>
            </w:pPr>
            <w:r w:rsidRPr="00937CB1">
              <w:rPr>
                <w:sz w:val="21"/>
                <w:szCs w:val="21"/>
              </w:rPr>
              <w:lastRenderedPageBreak/>
              <w:t>ĐCC: 20%</w:t>
            </w:r>
          </w:p>
          <w:p w:rsidR="009B7556" w:rsidRPr="00937CB1" w:rsidRDefault="009B7556" w:rsidP="00F362B7">
            <w:pPr>
              <w:spacing w:line="240" w:lineRule="atLeast"/>
              <w:rPr>
                <w:sz w:val="21"/>
                <w:szCs w:val="21"/>
              </w:rPr>
            </w:pPr>
            <w:r w:rsidRPr="00937CB1">
              <w:rPr>
                <w:sz w:val="21"/>
                <w:szCs w:val="21"/>
              </w:rPr>
              <w:t>ĐBT: 40%</w:t>
            </w:r>
          </w:p>
          <w:p w:rsidR="009B7556" w:rsidRPr="00937CB1" w:rsidRDefault="009B7556" w:rsidP="00F362B7">
            <w:pPr>
              <w:spacing w:line="240" w:lineRule="atLeast"/>
              <w:rPr>
                <w:sz w:val="21"/>
                <w:szCs w:val="21"/>
              </w:rPr>
            </w:pPr>
            <w:r w:rsidRPr="00937CB1">
              <w:rPr>
                <w:sz w:val="21"/>
                <w:szCs w:val="21"/>
              </w:rPr>
              <w:t>ĐKT: 40%</w:t>
            </w:r>
          </w:p>
        </w:tc>
      </w:tr>
      <w:tr w:rsidR="009B7556" w:rsidRPr="00937CB1" w:rsidTr="00DB1282">
        <w:trPr>
          <w:trHeight w:val="702"/>
        </w:trPr>
        <w:tc>
          <w:tcPr>
            <w:tcW w:w="550" w:type="dxa"/>
          </w:tcPr>
          <w:p w:rsidR="009B7556" w:rsidRPr="00937CB1" w:rsidRDefault="009B7556" w:rsidP="00F362B7">
            <w:pPr>
              <w:spacing w:line="240" w:lineRule="atLeast"/>
              <w:jc w:val="center"/>
              <w:rPr>
                <w:sz w:val="21"/>
                <w:szCs w:val="21"/>
              </w:rPr>
            </w:pPr>
            <w:r w:rsidRPr="00937CB1">
              <w:rPr>
                <w:sz w:val="21"/>
                <w:szCs w:val="21"/>
              </w:rPr>
              <w:lastRenderedPageBreak/>
              <w:t>3</w:t>
            </w:r>
          </w:p>
        </w:tc>
        <w:tc>
          <w:tcPr>
            <w:tcW w:w="1408" w:type="dxa"/>
          </w:tcPr>
          <w:p w:rsidR="009B7556" w:rsidRPr="00F362B7" w:rsidRDefault="009B7556" w:rsidP="00F362B7">
            <w:pPr>
              <w:spacing w:line="240" w:lineRule="atLeast"/>
              <w:jc w:val="center"/>
              <w:rPr>
                <w:sz w:val="21"/>
                <w:szCs w:val="21"/>
              </w:rPr>
            </w:pPr>
            <w:r w:rsidRPr="00F362B7">
              <w:rPr>
                <w:sz w:val="21"/>
                <w:szCs w:val="21"/>
              </w:rPr>
              <w:t>Tạo hình TKMT Điện ảnh 2.2</w:t>
            </w:r>
          </w:p>
        </w:tc>
        <w:tc>
          <w:tcPr>
            <w:tcW w:w="7502" w:type="dxa"/>
          </w:tcPr>
          <w:p w:rsidR="00F362B7" w:rsidRDefault="00F362B7" w:rsidP="00F362B7">
            <w:pPr>
              <w:spacing w:line="240" w:lineRule="atLeast"/>
              <w:ind w:left="122" w:right="90"/>
              <w:jc w:val="both"/>
              <w:rPr>
                <w:sz w:val="21"/>
                <w:szCs w:val="21"/>
              </w:rPr>
            </w:pPr>
          </w:p>
          <w:p w:rsidR="009B7556" w:rsidRPr="00937CB1" w:rsidRDefault="009B7556" w:rsidP="00F362B7">
            <w:pPr>
              <w:spacing w:line="240" w:lineRule="atLeast"/>
              <w:ind w:left="122" w:right="90"/>
              <w:jc w:val="both"/>
              <w:rPr>
                <w:sz w:val="21"/>
                <w:szCs w:val="21"/>
                <w:lang w:val="de-DE"/>
              </w:rPr>
            </w:pPr>
            <w:r w:rsidRPr="00937CB1">
              <w:rPr>
                <w:sz w:val="21"/>
                <w:szCs w:val="21"/>
              </w:rPr>
              <w:t xml:space="preserve">- Trang bị cho sinh viên những kiến thức nhằm </w:t>
            </w:r>
            <w:r w:rsidRPr="00937CB1">
              <w:rPr>
                <w:sz w:val="21"/>
                <w:szCs w:val="21"/>
                <w:lang w:val="de-DE"/>
              </w:rPr>
              <w:t>nắm rõ đặc trưng, tính chất của các thể loại phim (lịch sử, đương đại, khoa học viễn tưởng...), các cách thức thiết kế đặc trưng của các thể loại phim để hiểu về những đặc thù thiết kế chung cũng như những nét riêng trong quá trình thiết kế</w:t>
            </w:r>
          </w:p>
          <w:p w:rsidR="009B7556" w:rsidRPr="00937CB1" w:rsidRDefault="009B7556" w:rsidP="00F362B7">
            <w:pPr>
              <w:spacing w:line="240" w:lineRule="atLeast"/>
              <w:ind w:left="122" w:right="90"/>
              <w:jc w:val="both"/>
              <w:rPr>
                <w:sz w:val="21"/>
                <w:szCs w:val="21"/>
                <w:lang w:val="de-DE"/>
              </w:rPr>
            </w:pPr>
            <w:r w:rsidRPr="00937CB1">
              <w:rPr>
                <w:sz w:val="21"/>
                <w:szCs w:val="21"/>
                <w:lang w:val="de-DE"/>
              </w:rPr>
              <w:t>- Kết thúc học phần sinh viên có được các kỹ năng:</w:t>
            </w:r>
          </w:p>
          <w:p w:rsidR="009B7556" w:rsidRPr="00937CB1" w:rsidRDefault="009B7556" w:rsidP="00F362B7">
            <w:pPr>
              <w:spacing w:line="240" w:lineRule="atLeast"/>
              <w:ind w:left="122" w:right="90"/>
              <w:jc w:val="both"/>
              <w:rPr>
                <w:sz w:val="21"/>
                <w:szCs w:val="21"/>
                <w:lang w:val="de-DE"/>
              </w:rPr>
            </w:pPr>
            <w:r w:rsidRPr="00937CB1">
              <w:rPr>
                <w:sz w:val="21"/>
                <w:szCs w:val="21"/>
                <w:lang w:val="de-DE"/>
              </w:rPr>
              <w:t xml:space="preserve">Tạo hình điện ảnh vững vàng. </w:t>
            </w:r>
          </w:p>
          <w:p w:rsidR="009B7556" w:rsidRPr="00937CB1" w:rsidRDefault="009B7556" w:rsidP="00F362B7">
            <w:pPr>
              <w:spacing w:line="240" w:lineRule="atLeast"/>
              <w:ind w:left="122" w:right="90"/>
              <w:jc w:val="both"/>
              <w:rPr>
                <w:sz w:val="21"/>
                <w:szCs w:val="21"/>
                <w:lang w:val="de-DE"/>
              </w:rPr>
            </w:pPr>
            <w:r w:rsidRPr="00937CB1">
              <w:rPr>
                <w:sz w:val="21"/>
                <w:szCs w:val="21"/>
                <w:lang w:val="de-DE"/>
              </w:rPr>
              <w:t>Tạo được hiệu quả hình ảnh, hiệu quả của bối cảnh, tinh thần điện ảnh, thể loại...</w:t>
            </w:r>
          </w:p>
          <w:p w:rsidR="009B7556" w:rsidRPr="00937CB1" w:rsidRDefault="009B7556" w:rsidP="00F362B7">
            <w:pPr>
              <w:spacing w:line="240" w:lineRule="atLeast"/>
              <w:ind w:left="122" w:right="90"/>
              <w:jc w:val="both"/>
              <w:rPr>
                <w:sz w:val="21"/>
                <w:szCs w:val="21"/>
                <w:lang w:val="de-DE"/>
              </w:rPr>
            </w:pPr>
            <w:r w:rsidRPr="00937CB1">
              <w:rPr>
                <w:sz w:val="21"/>
                <w:szCs w:val="21"/>
                <w:lang w:val="de-DE"/>
              </w:rPr>
              <w:t>Kỹ năng hội hoạ, hình hoạ, luật xa gần, ánh sáng, trong phác thảo bối cảnh phim</w:t>
            </w:r>
          </w:p>
          <w:p w:rsidR="009B7556" w:rsidRPr="00937CB1" w:rsidRDefault="009B7556" w:rsidP="00F362B7">
            <w:pPr>
              <w:spacing w:line="240" w:lineRule="atLeast"/>
              <w:ind w:left="122" w:right="90"/>
              <w:jc w:val="both"/>
              <w:rPr>
                <w:sz w:val="21"/>
                <w:szCs w:val="21"/>
                <w:lang w:val="de-DE"/>
              </w:rPr>
            </w:pPr>
          </w:p>
          <w:p w:rsidR="009B7556" w:rsidRPr="00937CB1" w:rsidRDefault="009B7556" w:rsidP="00F362B7">
            <w:pPr>
              <w:spacing w:line="240" w:lineRule="atLeast"/>
              <w:ind w:left="122" w:right="90" w:firstLine="567"/>
              <w:jc w:val="both"/>
              <w:rPr>
                <w:sz w:val="21"/>
                <w:szCs w:val="21"/>
              </w:rPr>
            </w:pPr>
          </w:p>
        </w:tc>
        <w:tc>
          <w:tcPr>
            <w:tcW w:w="540" w:type="dxa"/>
          </w:tcPr>
          <w:p w:rsidR="009B7556" w:rsidRPr="00937CB1" w:rsidRDefault="009B7556" w:rsidP="00F362B7">
            <w:pPr>
              <w:spacing w:line="240" w:lineRule="atLeast"/>
              <w:jc w:val="center"/>
              <w:rPr>
                <w:sz w:val="21"/>
                <w:szCs w:val="21"/>
              </w:rPr>
            </w:pPr>
            <w:r w:rsidRPr="00937CB1">
              <w:rPr>
                <w:sz w:val="21"/>
                <w:szCs w:val="21"/>
              </w:rPr>
              <w:t>4</w:t>
            </w:r>
          </w:p>
        </w:tc>
        <w:tc>
          <w:tcPr>
            <w:tcW w:w="3600" w:type="dxa"/>
            <w:gridSpan w:val="2"/>
          </w:tcPr>
          <w:p w:rsidR="009B7556" w:rsidRPr="00937CB1" w:rsidRDefault="009B7556" w:rsidP="001031FB">
            <w:pPr>
              <w:spacing w:line="240" w:lineRule="atLeast"/>
              <w:ind w:left="90" w:right="90"/>
              <w:rPr>
                <w:sz w:val="21"/>
                <w:szCs w:val="21"/>
              </w:rPr>
            </w:pPr>
            <w:r w:rsidRPr="00937CB1">
              <w:rPr>
                <w:sz w:val="21"/>
                <w:szCs w:val="21"/>
              </w:rPr>
              <w:t>Kỳ học: học kỳ II</w:t>
            </w:r>
          </w:p>
          <w:p w:rsidR="009B7556" w:rsidRPr="00937CB1" w:rsidRDefault="009B7556" w:rsidP="001031FB">
            <w:pPr>
              <w:spacing w:line="240" w:lineRule="atLeast"/>
              <w:ind w:left="90" w:right="90"/>
              <w:rPr>
                <w:sz w:val="21"/>
                <w:szCs w:val="21"/>
              </w:rPr>
            </w:pPr>
            <w:r w:rsidRPr="00937CB1">
              <w:rPr>
                <w:sz w:val="21"/>
                <w:szCs w:val="21"/>
              </w:rPr>
              <w:t>Thời gian: 18 tuần</w:t>
            </w:r>
          </w:p>
          <w:p w:rsidR="009B7556" w:rsidRPr="00937CB1" w:rsidRDefault="009B7556" w:rsidP="001031FB">
            <w:pPr>
              <w:spacing w:line="240" w:lineRule="atLeast"/>
              <w:ind w:left="90" w:right="90"/>
              <w:rPr>
                <w:sz w:val="21"/>
                <w:szCs w:val="21"/>
              </w:rPr>
            </w:pPr>
            <w:r w:rsidRPr="00937CB1">
              <w:rPr>
                <w:sz w:val="21"/>
                <w:szCs w:val="21"/>
              </w:rPr>
              <w:t>Phân bổ số tiết: 30% LT, 70% TH</w:t>
            </w:r>
          </w:p>
          <w:p w:rsidR="009B7556" w:rsidRPr="00937CB1" w:rsidRDefault="009B7556" w:rsidP="001031FB">
            <w:pPr>
              <w:spacing w:line="240" w:lineRule="atLeast"/>
              <w:ind w:left="90" w:right="90"/>
              <w:rPr>
                <w:sz w:val="21"/>
                <w:szCs w:val="21"/>
              </w:rPr>
            </w:pPr>
            <w:r w:rsidRPr="00937CB1">
              <w:rPr>
                <w:sz w:val="21"/>
                <w:szCs w:val="21"/>
              </w:rPr>
              <w:t>Bài 1: 5 LT</w:t>
            </w:r>
          </w:p>
          <w:p w:rsidR="009B7556" w:rsidRPr="00937CB1" w:rsidRDefault="009B7556" w:rsidP="001031FB">
            <w:pPr>
              <w:spacing w:line="240" w:lineRule="atLeast"/>
              <w:ind w:left="90" w:right="90"/>
              <w:rPr>
                <w:sz w:val="21"/>
                <w:szCs w:val="21"/>
              </w:rPr>
            </w:pPr>
            <w:r w:rsidRPr="00937CB1">
              <w:rPr>
                <w:sz w:val="21"/>
                <w:szCs w:val="21"/>
              </w:rPr>
              <w:t>Bài 2: 5 LT</w:t>
            </w:r>
          </w:p>
          <w:p w:rsidR="009B7556" w:rsidRPr="00937CB1" w:rsidRDefault="009B7556" w:rsidP="001031FB">
            <w:pPr>
              <w:spacing w:line="240" w:lineRule="atLeast"/>
              <w:ind w:left="90" w:right="90"/>
              <w:rPr>
                <w:sz w:val="21"/>
                <w:szCs w:val="21"/>
              </w:rPr>
            </w:pPr>
            <w:r w:rsidRPr="00937CB1">
              <w:rPr>
                <w:sz w:val="21"/>
                <w:szCs w:val="21"/>
              </w:rPr>
              <w:t>Bài 3: 5 LT</w:t>
            </w:r>
          </w:p>
          <w:p w:rsidR="009B7556" w:rsidRPr="00937CB1" w:rsidRDefault="009B7556" w:rsidP="001031FB">
            <w:pPr>
              <w:spacing w:line="240" w:lineRule="atLeast"/>
              <w:ind w:left="90" w:right="90"/>
              <w:rPr>
                <w:sz w:val="21"/>
                <w:szCs w:val="21"/>
              </w:rPr>
            </w:pPr>
            <w:r w:rsidRPr="00937CB1">
              <w:rPr>
                <w:sz w:val="21"/>
                <w:szCs w:val="21"/>
              </w:rPr>
              <w:t>Bài 4: 5 LT</w:t>
            </w:r>
          </w:p>
          <w:p w:rsidR="009B7556" w:rsidRPr="00937CB1" w:rsidRDefault="009B7556" w:rsidP="001031FB">
            <w:pPr>
              <w:spacing w:line="240" w:lineRule="atLeast"/>
              <w:ind w:left="90" w:right="90"/>
              <w:rPr>
                <w:sz w:val="21"/>
                <w:szCs w:val="21"/>
              </w:rPr>
            </w:pPr>
            <w:r w:rsidRPr="00937CB1">
              <w:rPr>
                <w:sz w:val="21"/>
                <w:szCs w:val="21"/>
              </w:rPr>
              <w:t>Bài 5:  5 TH</w:t>
            </w:r>
          </w:p>
          <w:p w:rsidR="009B7556" w:rsidRPr="00937CB1" w:rsidRDefault="009B7556" w:rsidP="001031FB">
            <w:pPr>
              <w:spacing w:line="240" w:lineRule="atLeast"/>
              <w:ind w:left="90" w:right="90"/>
              <w:rPr>
                <w:sz w:val="21"/>
                <w:szCs w:val="21"/>
              </w:rPr>
            </w:pPr>
            <w:r w:rsidRPr="00937CB1">
              <w:rPr>
                <w:sz w:val="21"/>
                <w:szCs w:val="21"/>
              </w:rPr>
              <w:t>Bài 6: 5 TH</w:t>
            </w:r>
          </w:p>
          <w:p w:rsidR="009B7556" w:rsidRPr="00937CB1" w:rsidRDefault="009B7556" w:rsidP="001031FB">
            <w:pPr>
              <w:spacing w:line="240" w:lineRule="atLeast"/>
              <w:ind w:left="90" w:right="90"/>
              <w:rPr>
                <w:sz w:val="21"/>
                <w:szCs w:val="21"/>
              </w:rPr>
            </w:pPr>
            <w:r w:rsidRPr="00937CB1">
              <w:rPr>
                <w:sz w:val="21"/>
                <w:szCs w:val="21"/>
              </w:rPr>
              <w:t>Bài kiểm tra: 10 TH</w:t>
            </w:r>
          </w:p>
          <w:p w:rsidR="009B7556" w:rsidRPr="00937CB1" w:rsidRDefault="009B7556" w:rsidP="001031FB">
            <w:pPr>
              <w:spacing w:line="240" w:lineRule="atLeast"/>
              <w:ind w:left="90" w:right="90"/>
              <w:rPr>
                <w:sz w:val="21"/>
                <w:szCs w:val="21"/>
              </w:rPr>
            </w:pPr>
            <w:r w:rsidRPr="00937CB1">
              <w:rPr>
                <w:sz w:val="21"/>
                <w:szCs w:val="21"/>
              </w:rPr>
              <w:t>Bài 9: 5 LT</w:t>
            </w:r>
          </w:p>
          <w:p w:rsidR="009B7556" w:rsidRPr="00937CB1" w:rsidRDefault="009B7556" w:rsidP="001031FB">
            <w:pPr>
              <w:spacing w:line="240" w:lineRule="atLeast"/>
              <w:ind w:left="90" w:right="90"/>
              <w:rPr>
                <w:sz w:val="21"/>
                <w:szCs w:val="21"/>
              </w:rPr>
            </w:pPr>
            <w:r w:rsidRPr="00937CB1">
              <w:rPr>
                <w:sz w:val="21"/>
                <w:szCs w:val="21"/>
              </w:rPr>
              <w:t>Bài 10: 5 LT</w:t>
            </w:r>
          </w:p>
          <w:p w:rsidR="009B7556" w:rsidRPr="00937CB1" w:rsidRDefault="009B7556" w:rsidP="001031FB">
            <w:pPr>
              <w:spacing w:line="240" w:lineRule="atLeast"/>
              <w:ind w:left="90" w:right="90"/>
              <w:rPr>
                <w:sz w:val="21"/>
                <w:szCs w:val="21"/>
              </w:rPr>
            </w:pPr>
            <w:r w:rsidRPr="00937CB1">
              <w:rPr>
                <w:sz w:val="21"/>
                <w:szCs w:val="21"/>
              </w:rPr>
              <w:t>Bài 11: 5 TH</w:t>
            </w:r>
          </w:p>
          <w:p w:rsidR="009B7556" w:rsidRPr="00937CB1" w:rsidRDefault="009B7556" w:rsidP="001031FB">
            <w:pPr>
              <w:spacing w:line="240" w:lineRule="atLeast"/>
              <w:ind w:left="90" w:right="90"/>
              <w:rPr>
                <w:sz w:val="21"/>
                <w:szCs w:val="21"/>
              </w:rPr>
            </w:pPr>
            <w:r w:rsidRPr="00937CB1">
              <w:rPr>
                <w:sz w:val="21"/>
                <w:szCs w:val="21"/>
              </w:rPr>
              <w:t>Bài 12: 5 TH</w:t>
            </w:r>
          </w:p>
          <w:p w:rsidR="009B7556" w:rsidRPr="00937CB1" w:rsidRDefault="009B7556" w:rsidP="001031FB">
            <w:pPr>
              <w:spacing w:line="240" w:lineRule="atLeast"/>
              <w:ind w:left="90" w:right="90"/>
              <w:rPr>
                <w:sz w:val="21"/>
                <w:szCs w:val="21"/>
              </w:rPr>
            </w:pPr>
            <w:r w:rsidRPr="00937CB1">
              <w:rPr>
                <w:sz w:val="21"/>
                <w:szCs w:val="21"/>
              </w:rPr>
              <w:t>Bài 13: 5 TH</w:t>
            </w:r>
          </w:p>
          <w:p w:rsidR="009B7556" w:rsidRPr="00937CB1" w:rsidRDefault="009B7556" w:rsidP="001031FB">
            <w:pPr>
              <w:spacing w:line="240" w:lineRule="atLeast"/>
              <w:ind w:left="90" w:right="90"/>
              <w:rPr>
                <w:sz w:val="21"/>
                <w:szCs w:val="21"/>
              </w:rPr>
            </w:pPr>
            <w:r w:rsidRPr="00937CB1">
              <w:rPr>
                <w:sz w:val="21"/>
                <w:szCs w:val="21"/>
              </w:rPr>
              <w:t>Bài thi: 25 TH</w:t>
            </w:r>
          </w:p>
        </w:tc>
        <w:tc>
          <w:tcPr>
            <w:tcW w:w="1710" w:type="dxa"/>
          </w:tcPr>
          <w:p w:rsidR="009B7556" w:rsidRPr="00937CB1" w:rsidRDefault="009B7556" w:rsidP="00F362B7">
            <w:pPr>
              <w:spacing w:line="240" w:lineRule="atLeast"/>
              <w:ind w:left="90"/>
              <w:rPr>
                <w:sz w:val="21"/>
                <w:szCs w:val="21"/>
              </w:rPr>
            </w:pPr>
            <w:r w:rsidRPr="00937CB1">
              <w:rPr>
                <w:sz w:val="21"/>
                <w:szCs w:val="21"/>
              </w:rPr>
              <w:t>ĐCC: 20%</w:t>
            </w:r>
          </w:p>
          <w:p w:rsidR="009B7556" w:rsidRPr="00937CB1" w:rsidRDefault="009B7556" w:rsidP="00F362B7">
            <w:pPr>
              <w:spacing w:line="240" w:lineRule="atLeast"/>
              <w:ind w:left="90"/>
              <w:rPr>
                <w:sz w:val="21"/>
                <w:szCs w:val="21"/>
              </w:rPr>
            </w:pPr>
            <w:r w:rsidRPr="00937CB1">
              <w:rPr>
                <w:sz w:val="21"/>
                <w:szCs w:val="21"/>
              </w:rPr>
              <w:t>ĐBT: 40%</w:t>
            </w:r>
          </w:p>
          <w:p w:rsidR="009B7556" w:rsidRPr="00937CB1" w:rsidRDefault="009B7556" w:rsidP="00F362B7">
            <w:pPr>
              <w:spacing w:line="240" w:lineRule="atLeast"/>
              <w:ind w:left="90"/>
              <w:rPr>
                <w:sz w:val="21"/>
                <w:szCs w:val="21"/>
              </w:rPr>
            </w:pPr>
            <w:r w:rsidRPr="00937CB1">
              <w:rPr>
                <w:sz w:val="21"/>
                <w:szCs w:val="21"/>
              </w:rPr>
              <w:t>ĐKT: 40%</w:t>
            </w:r>
          </w:p>
        </w:tc>
      </w:tr>
      <w:tr w:rsidR="009B7556" w:rsidRPr="00937CB1" w:rsidTr="00DB1282">
        <w:trPr>
          <w:trHeight w:val="702"/>
        </w:trPr>
        <w:tc>
          <w:tcPr>
            <w:tcW w:w="550" w:type="dxa"/>
          </w:tcPr>
          <w:p w:rsidR="009B7556" w:rsidRPr="00937CB1" w:rsidRDefault="009B7556" w:rsidP="00F362B7">
            <w:pPr>
              <w:spacing w:line="240" w:lineRule="atLeast"/>
              <w:jc w:val="center"/>
              <w:rPr>
                <w:sz w:val="21"/>
                <w:szCs w:val="21"/>
              </w:rPr>
            </w:pPr>
            <w:r w:rsidRPr="00937CB1">
              <w:rPr>
                <w:sz w:val="21"/>
                <w:szCs w:val="21"/>
              </w:rPr>
              <w:t>4</w:t>
            </w:r>
          </w:p>
        </w:tc>
        <w:tc>
          <w:tcPr>
            <w:tcW w:w="1408" w:type="dxa"/>
          </w:tcPr>
          <w:p w:rsidR="009B7556" w:rsidRPr="00F362B7" w:rsidRDefault="009B7556" w:rsidP="00F362B7">
            <w:pPr>
              <w:spacing w:line="240" w:lineRule="atLeast"/>
              <w:jc w:val="center"/>
              <w:rPr>
                <w:sz w:val="21"/>
                <w:szCs w:val="21"/>
              </w:rPr>
            </w:pPr>
            <w:r w:rsidRPr="00F362B7">
              <w:rPr>
                <w:sz w:val="21"/>
                <w:szCs w:val="21"/>
              </w:rPr>
              <w:t>Tạo hình TKMT Điện ảnh 3.1</w:t>
            </w:r>
          </w:p>
        </w:tc>
        <w:tc>
          <w:tcPr>
            <w:tcW w:w="7502" w:type="dxa"/>
          </w:tcPr>
          <w:p w:rsidR="00F362B7" w:rsidRDefault="00F362B7" w:rsidP="00F362B7">
            <w:pPr>
              <w:spacing w:line="240" w:lineRule="atLeast"/>
              <w:ind w:left="122" w:right="90"/>
              <w:jc w:val="both"/>
              <w:rPr>
                <w:sz w:val="21"/>
                <w:szCs w:val="21"/>
              </w:rPr>
            </w:pPr>
          </w:p>
          <w:p w:rsidR="009B7556" w:rsidRPr="00937CB1" w:rsidRDefault="009B7556" w:rsidP="00F362B7">
            <w:pPr>
              <w:spacing w:line="240" w:lineRule="atLeast"/>
              <w:ind w:left="122" w:right="90"/>
              <w:jc w:val="both"/>
              <w:rPr>
                <w:sz w:val="21"/>
                <w:szCs w:val="21"/>
              </w:rPr>
            </w:pPr>
            <w:r w:rsidRPr="00937CB1">
              <w:rPr>
                <w:sz w:val="21"/>
                <w:szCs w:val="21"/>
              </w:rPr>
              <w:t xml:space="preserve">- Trang bị cho sinh viên những kiến thức </w:t>
            </w:r>
            <w:proofErr w:type="gramStart"/>
            <w:r w:rsidRPr="00937CB1">
              <w:rPr>
                <w:sz w:val="21"/>
                <w:szCs w:val="21"/>
              </w:rPr>
              <w:t>nhằm</w:t>
            </w:r>
            <w:r w:rsidRPr="00937CB1">
              <w:rPr>
                <w:sz w:val="21"/>
                <w:szCs w:val="21"/>
                <w:lang w:val="de-DE"/>
              </w:rPr>
              <w:t xml:space="preserve">  giúp</w:t>
            </w:r>
            <w:proofErr w:type="gramEnd"/>
            <w:r w:rsidRPr="00937CB1">
              <w:rPr>
                <w:sz w:val="21"/>
                <w:szCs w:val="21"/>
                <w:lang w:val="de-DE"/>
              </w:rPr>
              <w:t xml:space="preserve"> sinh viên hiểu thế nào là diễn giải phân cảnh storyboard. Biết cách chọn những bố cục, góc máy phù hợp để diễn tả hiệu quả nội dung câu chuyện phim. Giúp đạo diễn, quay phim hình dung phần nào nghệ thuật hình ảnh của bộ phim tương lai. </w:t>
            </w:r>
            <w:r w:rsidRPr="00937CB1">
              <w:rPr>
                <w:sz w:val="21"/>
                <w:szCs w:val="21"/>
              </w:rPr>
              <w:t xml:space="preserve"> </w:t>
            </w:r>
          </w:p>
          <w:p w:rsidR="009B7556" w:rsidRPr="00937CB1" w:rsidRDefault="009B7556" w:rsidP="00F362B7">
            <w:pPr>
              <w:spacing w:line="240" w:lineRule="atLeast"/>
              <w:ind w:left="122" w:right="90"/>
              <w:jc w:val="both"/>
              <w:rPr>
                <w:sz w:val="21"/>
                <w:szCs w:val="21"/>
              </w:rPr>
            </w:pPr>
            <w:r w:rsidRPr="00937CB1">
              <w:rPr>
                <w:sz w:val="21"/>
                <w:szCs w:val="21"/>
              </w:rPr>
              <w:t>- Kết thúc học phần sinh viên có được k</w:t>
            </w:r>
            <w:r w:rsidRPr="00937CB1">
              <w:rPr>
                <w:sz w:val="21"/>
                <w:szCs w:val="21"/>
                <w:lang w:val="de-DE"/>
              </w:rPr>
              <w:t xml:space="preserve">ỹ năng vẽ storyboard thành thạo giúp sinh viên nắm bắt tốt các tình huống phim, phát huy trí tưởng tượng. </w:t>
            </w:r>
          </w:p>
          <w:p w:rsidR="009B7556" w:rsidRPr="00937CB1" w:rsidRDefault="009B7556" w:rsidP="00F362B7">
            <w:pPr>
              <w:spacing w:line="240" w:lineRule="atLeast"/>
              <w:ind w:left="122" w:right="90"/>
              <w:jc w:val="both"/>
              <w:rPr>
                <w:sz w:val="21"/>
                <w:szCs w:val="21"/>
                <w:lang w:val="de-DE"/>
              </w:rPr>
            </w:pPr>
          </w:p>
          <w:p w:rsidR="009B7556" w:rsidRPr="00937CB1" w:rsidRDefault="009B7556" w:rsidP="00F362B7">
            <w:pPr>
              <w:spacing w:line="240" w:lineRule="atLeast"/>
              <w:ind w:left="122" w:right="90" w:firstLine="567"/>
              <w:jc w:val="both"/>
              <w:rPr>
                <w:sz w:val="21"/>
                <w:szCs w:val="21"/>
              </w:rPr>
            </w:pPr>
          </w:p>
        </w:tc>
        <w:tc>
          <w:tcPr>
            <w:tcW w:w="540" w:type="dxa"/>
          </w:tcPr>
          <w:p w:rsidR="009B7556" w:rsidRPr="00937CB1" w:rsidRDefault="009B7556" w:rsidP="00F362B7">
            <w:pPr>
              <w:spacing w:line="240" w:lineRule="atLeast"/>
              <w:jc w:val="center"/>
              <w:rPr>
                <w:sz w:val="21"/>
                <w:szCs w:val="21"/>
              </w:rPr>
            </w:pPr>
            <w:r w:rsidRPr="00937CB1">
              <w:rPr>
                <w:sz w:val="21"/>
                <w:szCs w:val="21"/>
              </w:rPr>
              <w:t>4</w:t>
            </w:r>
          </w:p>
        </w:tc>
        <w:tc>
          <w:tcPr>
            <w:tcW w:w="3600" w:type="dxa"/>
            <w:gridSpan w:val="2"/>
          </w:tcPr>
          <w:p w:rsidR="009B7556" w:rsidRPr="00937CB1" w:rsidRDefault="009B7556" w:rsidP="00F362B7">
            <w:pPr>
              <w:spacing w:line="240" w:lineRule="atLeast"/>
              <w:ind w:left="252" w:right="90"/>
              <w:rPr>
                <w:sz w:val="21"/>
                <w:szCs w:val="21"/>
              </w:rPr>
            </w:pPr>
            <w:r w:rsidRPr="00937CB1">
              <w:rPr>
                <w:sz w:val="21"/>
                <w:szCs w:val="21"/>
              </w:rPr>
              <w:t>Kỳ học: học kỳ I</w:t>
            </w:r>
          </w:p>
          <w:p w:rsidR="009B7556" w:rsidRPr="00937CB1" w:rsidRDefault="009B7556" w:rsidP="00F362B7">
            <w:pPr>
              <w:spacing w:line="240" w:lineRule="atLeast"/>
              <w:ind w:left="252" w:right="90"/>
              <w:rPr>
                <w:sz w:val="21"/>
                <w:szCs w:val="21"/>
              </w:rPr>
            </w:pPr>
            <w:r w:rsidRPr="00937CB1">
              <w:rPr>
                <w:sz w:val="21"/>
                <w:szCs w:val="21"/>
              </w:rPr>
              <w:t>Thời gian: 18 tuần</w:t>
            </w:r>
          </w:p>
          <w:p w:rsidR="009B7556" w:rsidRPr="00937CB1" w:rsidRDefault="009B7556" w:rsidP="00F362B7">
            <w:pPr>
              <w:spacing w:line="240" w:lineRule="atLeast"/>
              <w:ind w:left="252" w:right="90"/>
              <w:rPr>
                <w:sz w:val="21"/>
                <w:szCs w:val="21"/>
              </w:rPr>
            </w:pPr>
            <w:r w:rsidRPr="00937CB1">
              <w:rPr>
                <w:sz w:val="21"/>
                <w:szCs w:val="21"/>
              </w:rPr>
              <w:t>Phân bổ số tiết: 30% LT, 70% TH</w:t>
            </w:r>
          </w:p>
          <w:p w:rsidR="009B7556" w:rsidRPr="00937CB1" w:rsidRDefault="009B7556" w:rsidP="00F362B7">
            <w:pPr>
              <w:spacing w:line="240" w:lineRule="atLeast"/>
              <w:ind w:left="252" w:right="90"/>
              <w:rPr>
                <w:sz w:val="21"/>
                <w:szCs w:val="21"/>
              </w:rPr>
            </w:pPr>
            <w:r w:rsidRPr="00937CB1">
              <w:rPr>
                <w:sz w:val="21"/>
                <w:szCs w:val="21"/>
              </w:rPr>
              <w:t>Bài 1: 5 LT</w:t>
            </w:r>
          </w:p>
          <w:p w:rsidR="009B7556" w:rsidRPr="00937CB1" w:rsidRDefault="009B7556" w:rsidP="00F362B7">
            <w:pPr>
              <w:spacing w:line="240" w:lineRule="atLeast"/>
              <w:ind w:left="252" w:right="90"/>
              <w:rPr>
                <w:sz w:val="21"/>
                <w:szCs w:val="21"/>
              </w:rPr>
            </w:pPr>
            <w:r w:rsidRPr="00937CB1">
              <w:rPr>
                <w:sz w:val="21"/>
                <w:szCs w:val="21"/>
              </w:rPr>
              <w:t>Bài 2: 5 LT</w:t>
            </w:r>
          </w:p>
          <w:p w:rsidR="009B7556" w:rsidRPr="00937CB1" w:rsidRDefault="009B7556" w:rsidP="00F362B7">
            <w:pPr>
              <w:spacing w:line="240" w:lineRule="atLeast"/>
              <w:ind w:left="252" w:right="90"/>
              <w:rPr>
                <w:sz w:val="21"/>
                <w:szCs w:val="21"/>
              </w:rPr>
            </w:pPr>
            <w:r w:rsidRPr="00937CB1">
              <w:rPr>
                <w:sz w:val="21"/>
                <w:szCs w:val="21"/>
              </w:rPr>
              <w:t>Bài 3: 5 TH</w:t>
            </w:r>
          </w:p>
          <w:p w:rsidR="009B7556" w:rsidRPr="00937CB1" w:rsidRDefault="009B7556" w:rsidP="00F362B7">
            <w:pPr>
              <w:spacing w:line="240" w:lineRule="atLeast"/>
              <w:ind w:left="252" w:right="90"/>
              <w:rPr>
                <w:sz w:val="21"/>
                <w:szCs w:val="21"/>
              </w:rPr>
            </w:pPr>
            <w:r w:rsidRPr="00937CB1">
              <w:rPr>
                <w:sz w:val="21"/>
                <w:szCs w:val="21"/>
              </w:rPr>
              <w:t>Bài 4: 5 TH</w:t>
            </w:r>
          </w:p>
          <w:p w:rsidR="009B7556" w:rsidRPr="00937CB1" w:rsidRDefault="009B7556" w:rsidP="00F362B7">
            <w:pPr>
              <w:spacing w:line="240" w:lineRule="atLeast"/>
              <w:ind w:left="252" w:right="90"/>
              <w:rPr>
                <w:sz w:val="21"/>
                <w:szCs w:val="21"/>
              </w:rPr>
            </w:pPr>
            <w:r w:rsidRPr="00937CB1">
              <w:rPr>
                <w:sz w:val="21"/>
                <w:szCs w:val="21"/>
              </w:rPr>
              <w:t>Bài 5:  5 LT</w:t>
            </w:r>
          </w:p>
          <w:p w:rsidR="009B7556" w:rsidRPr="00937CB1" w:rsidRDefault="009B7556" w:rsidP="00F362B7">
            <w:pPr>
              <w:spacing w:line="240" w:lineRule="atLeast"/>
              <w:ind w:left="252" w:right="90"/>
              <w:rPr>
                <w:sz w:val="21"/>
                <w:szCs w:val="21"/>
              </w:rPr>
            </w:pPr>
            <w:r w:rsidRPr="00937CB1">
              <w:rPr>
                <w:sz w:val="21"/>
                <w:szCs w:val="21"/>
              </w:rPr>
              <w:t>Bài 6: 5 TH</w:t>
            </w:r>
          </w:p>
          <w:p w:rsidR="009B7556" w:rsidRPr="00937CB1" w:rsidRDefault="009B7556" w:rsidP="00F362B7">
            <w:pPr>
              <w:spacing w:line="240" w:lineRule="atLeast"/>
              <w:ind w:left="252" w:right="90"/>
              <w:rPr>
                <w:sz w:val="21"/>
                <w:szCs w:val="21"/>
              </w:rPr>
            </w:pPr>
            <w:r w:rsidRPr="00937CB1">
              <w:rPr>
                <w:sz w:val="21"/>
                <w:szCs w:val="21"/>
              </w:rPr>
              <w:t>Bài kiểm tra: 10 TH</w:t>
            </w:r>
          </w:p>
          <w:p w:rsidR="009B7556" w:rsidRPr="00937CB1" w:rsidRDefault="009B7556" w:rsidP="00F362B7">
            <w:pPr>
              <w:spacing w:line="240" w:lineRule="atLeast"/>
              <w:ind w:left="252" w:right="90"/>
              <w:rPr>
                <w:sz w:val="21"/>
                <w:szCs w:val="21"/>
              </w:rPr>
            </w:pPr>
            <w:r w:rsidRPr="00937CB1">
              <w:rPr>
                <w:sz w:val="21"/>
                <w:szCs w:val="21"/>
              </w:rPr>
              <w:t>Bài 9: 5 LT</w:t>
            </w:r>
          </w:p>
          <w:p w:rsidR="009B7556" w:rsidRPr="00937CB1" w:rsidRDefault="009B7556" w:rsidP="00F362B7">
            <w:pPr>
              <w:spacing w:line="240" w:lineRule="atLeast"/>
              <w:ind w:left="252" w:right="90"/>
              <w:rPr>
                <w:sz w:val="21"/>
                <w:szCs w:val="21"/>
              </w:rPr>
            </w:pPr>
            <w:r w:rsidRPr="00937CB1">
              <w:rPr>
                <w:sz w:val="21"/>
                <w:szCs w:val="21"/>
              </w:rPr>
              <w:t>Bài 10: 5 LT</w:t>
            </w:r>
          </w:p>
          <w:p w:rsidR="009B7556" w:rsidRPr="00937CB1" w:rsidRDefault="009B7556" w:rsidP="00F362B7">
            <w:pPr>
              <w:spacing w:line="240" w:lineRule="atLeast"/>
              <w:ind w:left="252" w:right="90"/>
              <w:rPr>
                <w:sz w:val="21"/>
                <w:szCs w:val="21"/>
              </w:rPr>
            </w:pPr>
            <w:r w:rsidRPr="00937CB1">
              <w:rPr>
                <w:sz w:val="21"/>
                <w:szCs w:val="21"/>
              </w:rPr>
              <w:t>Bài 11: 5 TH</w:t>
            </w:r>
          </w:p>
          <w:p w:rsidR="009B7556" w:rsidRPr="00937CB1" w:rsidRDefault="009B7556" w:rsidP="00F362B7">
            <w:pPr>
              <w:spacing w:line="240" w:lineRule="atLeast"/>
              <w:ind w:left="252" w:right="90"/>
              <w:rPr>
                <w:sz w:val="21"/>
                <w:szCs w:val="21"/>
              </w:rPr>
            </w:pPr>
            <w:r w:rsidRPr="00937CB1">
              <w:rPr>
                <w:sz w:val="21"/>
                <w:szCs w:val="21"/>
              </w:rPr>
              <w:t>Bài 12: 5 LT</w:t>
            </w:r>
          </w:p>
          <w:p w:rsidR="009B7556" w:rsidRPr="00937CB1" w:rsidRDefault="009B7556" w:rsidP="00F362B7">
            <w:pPr>
              <w:spacing w:line="240" w:lineRule="atLeast"/>
              <w:ind w:left="252" w:right="90"/>
              <w:rPr>
                <w:sz w:val="21"/>
                <w:szCs w:val="21"/>
              </w:rPr>
            </w:pPr>
            <w:r w:rsidRPr="00937CB1">
              <w:rPr>
                <w:sz w:val="21"/>
                <w:szCs w:val="21"/>
              </w:rPr>
              <w:t>Bài 13: 5 TH</w:t>
            </w:r>
          </w:p>
          <w:p w:rsidR="009B7556" w:rsidRPr="00937CB1" w:rsidRDefault="009B7556" w:rsidP="00F362B7">
            <w:pPr>
              <w:spacing w:line="240" w:lineRule="atLeast"/>
              <w:ind w:left="252" w:right="90"/>
              <w:rPr>
                <w:sz w:val="21"/>
                <w:szCs w:val="21"/>
              </w:rPr>
            </w:pPr>
            <w:r w:rsidRPr="00937CB1">
              <w:rPr>
                <w:sz w:val="21"/>
                <w:szCs w:val="21"/>
              </w:rPr>
              <w:t>Bài thi: 25 TH</w:t>
            </w:r>
          </w:p>
        </w:tc>
        <w:tc>
          <w:tcPr>
            <w:tcW w:w="1710" w:type="dxa"/>
          </w:tcPr>
          <w:p w:rsidR="009B7556" w:rsidRPr="00937CB1" w:rsidRDefault="009B7556" w:rsidP="00F362B7">
            <w:pPr>
              <w:spacing w:line="240" w:lineRule="atLeast"/>
              <w:ind w:left="90"/>
              <w:rPr>
                <w:sz w:val="21"/>
                <w:szCs w:val="21"/>
              </w:rPr>
            </w:pPr>
            <w:r w:rsidRPr="00937CB1">
              <w:rPr>
                <w:sz w:val="21"/>
                <w:szCs w:val="21"/>
              </w:rPr>
              <w:t>ĐCC: 20%</w:t>
            </w:r>
          </w:p>
          <w:p w:rsidR="009B7556" w:rsidRPr="00937CB1" w:rsidRDefault="009B7556" w:rsidP="00F362B7">
            <w:pPr>
              <w:spacing w:line="240" w:lineRule="atLeast"/>
              <w:ind w:left="90"/>
              <w:rPr>
                <w:sz w:val="21"/>
                <w:szCs w:val="21"/>
              </w:rPr>
            </w:pPr>
            <w:r w:rsidRPr="00937CB1">
              <w:rPr>
                <w:sz w:val="21"/>
                <w:szCs w:val="21"/>
              </w:rPr>
              <w:t>ĐBT: 40%</w:t>
            </w:r>
          </w:p>
          <w:p w:rsidR="009B7556" w:rsidRPr="00937CB1" w:rsidRDefault="009B7556" w:rsidP="00F362B7">
            <w:pPr>
              <w:spacing w:line="240" w:lineRule="atLeast"/>
              <w:ind w:left="90"/>
              <w:rPr>
                <w:sz w:val="21"/>
                <w:szCs w:val="21"/>
              </w:rPr>
            </w:pPr>
            <w:r w:rsidRPr="00937CB1">
              <w:rPr>
                <w:sz w:val="21"/>
                <w:szCs w:val="21"/>
              </w:rPr>
              <w:t>ĐKT: 40%</w:t>
            </w:r>
          </w:p>
        </w:tc>
      </w:tr>
      <w:tr w:rsidR="009B7556" w:rsidRPr="00937CB1" w:rsidTr="00DB1282">
        <w:trPr>
          <w:trHeight w:val="702"/>
        </w:trPr>
        <w:tc>
          <w:tcPr>
            <w:tcW w:w="550" w:type="dxa"/>
          </w:tcPr>
          <w:p w:rsidR="009B7556" w:rsidRPr="00937CB1" w:rsidRDefault="009B7556" w:rsidP="00F362B7">
            <w:pPr>
              <w:spacing w:line="240" w:lineRule="atLeast"/>
              <w:jc w:val="center"/>
              <w:rPr>
                <w:sz w:val="21"/>
                <w:szCs w:val="21"/>
              </w:rPr>
            </w:pPr>
            <w:r w:rsidRPr="00937CB1">
              <w:rPr>
                <w:sz w:val="21"/>
                <w:szCs w:val="21"/>
              </w:rPr>
              <w:t>5</w:t>
            </w:r>
          </w:p>
        </w:tc>
        <w:tc>
          <w:tcPr>
            <w:tcW w:w="1408" w:type="dxa"/>
          </w:tcPr>
          <w:p w:rsidR="009B7556" w:rsidRPr="00F362B7" w:rsidRDefault="009B7556" w:rsidP="00F362B7">
            <w:pPr>
              <w:spacing w:line="240" w:lineRule="atLeast"/>
              <w:jc w:val="center"/>
              <w:rPr>
                <w:sz w:val="21"/>
                <w:szCs w:val="21"/>
              </w:rPr>
            </w:pPr>
            <w:r w:rsidRPr="00F362B7">
              <w:rPr>
                <w:sz w:val="21"/>
                <w:szCs w:val="21"/>
              </w:rPr>
              <w:t>Tạo hình TKMT Điện ảnh 3.2</w:t>
            </w:r>
          </w:p>
        </w:tc>
        <w:tc>
          <w:tcPr>
            <w:tcW w:w="7502" w:type="dxa"/>
          </w:tcPr>
          <w:p w:rsidR="00F362B7" w:rsidRDefault="00F362B7" w:rsidP="00F362B7">
            <w:pPr>
              <w:spacing w:line="240" w:lineRule="atLeast"/>
              <w:ind w:left="122" w:right="90"/>
              <w:jc w:val="both"/>
              <w:rPr>
                <w:sz w:val="21"/>
                <w:szCs w:val="21"/>
              </w:rPr>
            </w:pPr>
          </w:p>
          <w:p w:rsidR="009B7556" w:rsidRPr="00937CB1" w:rsidRDefault="009B7556" w:rsidP="00F362B7">
            <w:pPr>
              <w:spacing w:line="240" w:lineRule="atLeast"/>
              <w:ind w:left="122" w:right="90"/>
              <w:jc w:val="both"/>
              <w:rPr>
                <w:sz w:val="21"/>
                <w:szCs w:val="21"/>
                <w:lang w:val="de-DE"/>
              </w:rPr>
            </w:pPr>
            <w:r w:rsidRPr="00937CB1">
              <w:rPr>
                <w:sz w:val="21"/>
                <w:szCs w:val="21"/>
              </w:rPr>
              <w:t xml:space="preserve">- Trang bị cho sinh viên những kiến thức </w:t>
            </w:r>
            <w:proofErr w:type="gramStart"/>
            <w:r w:rsidRPr="00937CB1">
              <w:rPr>
                <w:sz w:val="21"/>
                <w:szCs w:val="21"/>
              </w:rPr>
              <w:t>nhằm</w:t>
            </w:r>
            <w:r w:rsidRPr="00937CB1">
              <w:rPr>
                <w:sz w:val="21"/>
                <w:szCs w:val="21"/>
                <w:lang w:val="de-DE"/>
              </w:rPr>
              <w:t xml:space="preserve">  giúp</w:t>
            </w:r>
            <w:proofErr w:type="gramEnd"/>
            <w:r w:rsidRPr="00937CB1">
              <w:rPr>
                <w:sz w:val="21"/>
                <w:szCs w:val="21"/>
                <w:lang w:val="de-DE"/>
              </w:rPr>
              <w:t xml:space="preserve"> sinh viên hiểu về công việc của họa sỹ trong trường quay. Hiểu về thực tiễn thiết kế khi ra hiện trường của một bộ phim.Hiểu về mối quan hệ giữa các thành phần chuyên môn trong đoàn phim</w:t>
            </w:r>
          </w:p>
          <w:p w:rsidR="009B7556" w:rsidRPr="00937CB1" w:rsidRDefault="009B7556" w:rsidP="00F362B7">
            <w:pPr>
              <w:spacing w:line="240" w:lineRule="atLeast"/>
              <w:ind w:left="122" w:right="90"/>
              <w:jc w:val="both"/>
              <w:rPr>
                <w:sz w:val="21"/>
                <w:szCs w:val="21"/>
              </w:rPr>
            </w:pPr>
            <w:r w:rsidRPr="00937CB1">
              <w:rPr>
                <w:sz w:val="21"/>
                <w:szCs w:val="21"/>
              </w:rPr>
              <w:t>- Kết thúc học phần sinh viên n</w:t>
            </w:r>
            <w:r w:rsidRPr="00937CB1">
              <w:rPr>
                <w:sz w:val="21"/>
                <w:szCs w:val="21"/>
                <w:lang w:val="de-DE"/>
              </w:rPr>
              <w:t>ắm bắt được các kỹ năng dàn dựng, làm giả bối cảnh.</w:t>
            </w:r>
            <w:r w:rsidRPr="00937CB1">
              <w:rPr>
                <w:sz w:val="21"/>
                <w:szCs w:val="21"/>
              </w:rPr>
              <w:t xml:space="preserve"> </w:t>
            </w:r>
            <w:r w:rsidRPr="00937CB1">
              <w:rPr>
                <w:sz w:val="21"/>
                <w:szCs w:val="21"/>
                <w:lang w:val="de-DE"/>
              </w:rPr>
              <w:t>Có thêm kinh nghiệm khi đi chọn bối cảnh. Nâng cao kỹ năng làm việc nhóm.</w:t>
            </w:r>
          </w:p>
          <w:p w:rsidR="009B7556" w:rsidRPr="00937CB1" w:rsidRDefault="009B7556" w:rsidP="00F362B7">
            <w:pPr>
              <w:spacing w:line="240" w:lineRule="atLeast"/>
              <w:ind w:left="122" w:right="90"/>
              <w:rPr>
                <w:sz w:val="21"/>
                <w:szCs w:val="21"/>
              </w:rPr>
            </w:pPr>
          </w:p>
        </w:tc>
        <w:tc>
          <w:tcPr>
            <w:tcW w:w="540" w:type="dxa"/>
          </w:tcPr>
          <w:p w:rsidR="009B7556" w:rsidRPr="00937CB1" w:rsidRDefault="009B7556" w:rsidP="00F362B7">
            <w:pPr>
              <w:spacing w:line="240" w:lineRule="atLeast"/>
              <w:jc w:val="center"/>
              <w:rPr>
                <w:sz w:val="21"/>
                <w:szCs w:val="21"/>
              </w:rPr>
            </w:pPr>
            <w:r w:rsidRPr="00937CB1">
              <w:rPr>
                <w:sz w:val="21"/>
                <w:szCs w:val="21"/>
              </w:rPr>
              <w:t>4</w:t>
            </w:r>
          </w:p>
        </w:tc>
        <w:tc>
          <w:tcPr>
            <w:tcW w:w="3600" w:type="dxa"/>
            <w:gridSpan w:val="2"/>
          </w:tcPr>
          <w:p w:rsidR="009B7556" w:rsidRPr="00DB1282" w:rsidRDefault="009B7556" w:rsidP="00DB1282">
            <w:pPr>
              <w:spacing w:line="200" w:lineRule="atLeast"/>
              <w:ind w:left="252" w:right="86"/>
              <w:rPr>
                <w:sz w:val="20"/>
                <w:szCs w:val="20"/>
              </w:rPr>
            </w:pPr>
            <w:r w:rsidRPr="00DB1282">
              <w:rPr>
                <w:sz w:val="20"/>
                <w:szCs w:val="20"/>
              </w:rPr>
              <w:t>Kỳ học: học kỳ II</w:t>
            </w:r>
          </w:p>
          <w:p w:rsidR="009B7556" w:rsidRPr="00DB1282" w:rsidRDefault="009B7556" w:rsidP="00DB1282">
            <w:pPr>
              <w:spacing w:line="200" w:lineRule="atLeast"/>
              <w:ind w:left="252" w:right="86"/>
              <w:rPr>
                <w:sz w:val="20"/>
                <w:szCs w:val="20"/>
              </w:rPr>
            </w:pPr>
            <w:r w:rsidRPr="00DB1282">
              <w:rPr>
                <w:sz w:val="20"/>
                <w:szCs w:val="20"/>
              </w:rPr>
              <w:t>Thời gian: 18 tuần</w:t>
            </w:r>
          </w:p>
          <w:p w:rsidR="009B7556" w:rsidRPr="00DB1282" w:rsidRDefault="009B7556" w:rsidP="00DB1282">
            <w:pPr>
              <w:spacing w:line="200" w:lineRule="atLeast"/>
              <w:ind w:left="252" w:right="86"/>
              <w:rPr>
                <w:sz w:val="20"/>
                <w:szCs w:val="20"/>
              </w:rPr>
            </w:pPr>
            <w:r w:rsidRPr="00DB1282">
              <w:rPr>
                <w:sz w:val="20"/>
                <w:szCs w:val="20"/>
              </w:rPr>
              <w:t>Phân bổ số tiết: 40% LT, 60% TH</w:t>
            </w:r>
          </w:p>
          <w:p w:rsidR="009B7556" w:rsidRPr="00DB1282" w:rsidRDefault="009B7556" w:rsidP="00DB1282">
            <w:pPr>
              <w:spacing w:line="200" w:lineRule="atLeast"/>
              <w:ind w:left="252" w:right="86"/>
              <w:rPr>
                <w:sz w:val="20"/>
                <w:szCs w:val="20"/>
              </w:rPr>
            </w:pPr>
            <w:r w:rsidRPr="00DB1282">
              <w:rPr>
                <w:sz w:val="20"/>
                <w:szCs w:val="20"/>
              </w:rPr>
              <w:t>Bài 1: 5 LT</w:t>
            </w:r>
          </w:p>
          <w:p w:rsidR="009B7556" w:rsidRPr="00DB1282" w:rsidRDefault="009B7556" w:rsidP="00DB1282">
            <w:pPr>
              <w:spacing w:line="200" w:lineRule="atLeast"/>
              <w:ind w:left="252" w:right="86"/>
              <w:rPr>
                <w:sz w:val="20"/>
                <w:szCs w:val="20"/>
              </w:rPr>
            </w:pPr>
            <w:r w:rsidRPr="00DB1282">
              <w:rPr>
                <w:sz w:val="20"/>
                <w:szCs w:val="20"/>
              </w:rPr>
              <w:t>Bài 2: 5 LT</w:t>
            </w:r>
          </w:p>
          <w:p w:rsidR="009B7556" w:rsidRPr="00DB1282" w:rsidRDefault="009B7556" w:rsidP="00DB1282">
            <w:pPr>
              <w:spacing w:line="200" w:lineRule="atLeast"/>
              <w:ind w:left="252" w:right="86"/>
              <w:rPr>
                <w:sz w:val="20"/>
                <w:szCs w:val="20"/>
              </w:rPr>
            </w:pPr>
            <w:r w:rsidRPr="00DB1282">
              <w:rPr>
                <w:sz w:val="20"/>
                <w:szCs w:val="20"/>
              </w:rPr>
              <w:t>Bài 3: 5 LT</w:t>
            </w:r>
          </w:p>
          <w:p w:rsidR="009B7556" w:rsidRPr="00DB1282" w:rsidRDefault="009B7556" w:rsidP="00DB1282">
            <w:pPr>
              <w:spacing w:line="200" w:lineRule="atLeast"/>
              <w:ind w:left="252" w:right="86"/>
              <w:rPr>
                <w:sz w:val="20"/>
                <w:szCs w:val="20"/>
              </w:rPr>
            </w:pPr>
            <w:r w:rsidRPr="00DB1282">
              <w:rPr>
                <w:sz w:val="20"/>
                <w:szCs w:val="20"/>
              </w:rPr>
              <w:t>Bài 4: 5 TH</w:t>
            </w:r>
          </w:p>
          <w:p w:rsidR="009B7556" w:rsidRPr="00DB1282" w:rsidRDefault="009B7556" w:rsidP="00DB1282">
            <w:pPr>
              <w:spacing w:line="200" w:lineRule="atLeast"/>
              <w:ind w:left="252" w:right="86"/>
              <w:rPr>
                <w:sz w:val="20"/>
                <w:szCs w:val="20"/>
              </w:rPr>
            </w:pPr>
            <w:r w:rsidRPr="00DB1282">
              <w:rPr>
                <w:sz w:val="20"/>
                <w:szCs w:val="20"/>
              </w:rPr>
              <w:t>Bài 5:  5 LT</w:t>
            </w:r>
          </w:p>
          <w:p w:rsidR="009B7556" w:rsidRPr="00DB1282" w:rsidRDefault="009B7556" w:rsidP="00DB1282">
            <w:pPr>
              <w:spacing w:line="200" w:lineRule="atLeast"/>
              <w:ind w:left="252" w:right="86"/>
              <w:rPr>
                <w:sz w:val="20"/>
                <w:szCs w:val="20"/>
              </w:rPr>
            </w:pPr>
            <w:r w:rsidRPr="00DB1282">
              <w:rPr>
                <w:sz w:val="20"/>
                <w:szCs w:val="20"/>
              </w:rPr>
              <w:t>Bài 6: 5 TH</w:t>
            </w:r>
          </w:p>
          <w:p w:rsidR="009B7556" w:rsidRPr="00DB1282" w:rsidRDefault="009B7556" w:rsidP="00DB1282">
            <w:pPr>
              <w:spacing w:line="200" w:lineRule="atLeast"/>
              <w:ind w:left="252" w:right="86"/>
              <w:rPr>
                <w:sz w:val="20"/>
                <w:szCs w:val="20"/>
              </w:rPr>
            </w:pPr>
            <w:r w:rsidRPr="00DB1282">
              <w:rPr>
                <w:sz w:val="20"/>
                <w:szCs w:val="20"/>
              </w:rPr>
              <w:lastRenderedPageBreak/>
              <w:t>Bài kiểm tra: 10 TH</w:t>
            </w:r>
          </w:p>
          <w:p w:rsidR="009B7556" w:rsidRPr="00DB1282" w:rsidRDefault="009B7556" w:rsidP="00DB1282">
            <w:pPr>
              <w:spacing w:line="200" w:lineRule="atLeast"/>
              <w:ind w:left="252" w:right="86"/>
              <w:rPr>
                <w:sz w:val="20"/>
                <w:szCs w:val="20"/>
              </w:rPr>
            </w:pPr>
            <w:r w:rsidRPr="00DB1282">
              <w:rPr>
                <w:sz w:val="20"/>
                <w:szCs w:val="20"/>
              </w:rPr>
              <w:t>Bài 9: 5 LT</w:t>
            </w:r>
          </w:p>
          <w:p w:rsidR="009B7556" w:rsidRPr="00DB1282" w:rsidRDefault="009B7556" w:rsidP="00DB1282">
            <w:pPr>
              <w:spacing w:line="200" w:lineRule="atLeast"/>
              <w:ind w:left="252" w:right="86"/>
              <w:rPr>
                <w:sz w:val="20"/>
                <w:szCs w:val="20"/>
              </w:rPr>
            </w:pPr>
            <w:r w:rsidRPr="00DB1282">
              <w:rPr>
                <w:sz w:val="20"/>
                <w:szCs w:val="20"/>
              </w:rPr>
              <w:t>Bài 10: 5 LT</w:t>
            </w:r>
          </w:p>
          <w:p w:rsidR="009B7556" w:rsidRPr="00DB1282" w:rsidRDefault="009B7556" w:rsidP="00DB1282">
            <w:pPr>
              <w:spacing w:line="200" w:lineRule="atLeast"/>
              <w:ind w:left="252" w:right="86"/>
              <w:rPr>
                <w:sz w:val="20"/>
                <w:szCs w:val="20"/>
              </w:rPr>
            </w:pPr>
            <w:r w:rsidRPr="00DB1282">
              <w:rPr>
                <w:sz w:val="20"/>
                <w:szCs w:val="20"/>
              </w:rPr>
              <w:t>Bài 11: 5 TH</w:t>
            </w:r>
          </w:p>
          <w:p w:rsidR="009B7556" w:rsidRPr="00DB1282" w:rsidRDefault="009B7556" w:rsidP="00DB1282">
            <w:pPr>
              <w:spacing w:line="200" w:lineRule="atLeast"/>
              <w:ind w:left="252" w:right="86"/>
              <w:rPr>
                <w:sz w:val="20"/>
                <w:szCs w:val="20"/>
              </w:rPr>
            </w:pPr>
            <w:r w:rsidRPr="00DB1282">
              <w:rPr>
                <w:sz w:val="20"/>
                <w:szCs w:val="20"/>
              </w:rPr>
              <w:t>Bài 12: 5 LT</w:t>
            </w:r>
          </w:p>
          <w:p w:rsidR="009B7556" w:rsidRPr="00DB1282" w:rsidRDefault="009B7556" w:rsidP="00DB1282">
            <w:pPr>
              <w:spacing w:line="200" w:lineRule="atLeast"/>
              <w:ind w:left="252" w:right="86"/>
              <w:rPr>
                <w:sz w:val="20"/>
                <w:szCs w:val="20"/>
              </w:rPr>
            </w:pPr>
            <w:r w:rsidRPr="00DB1282">
              <w:rPr>
                <w:sz w:val="20"/>
                <w:szCs w:val="20"/>
              </w:rPr>
              <w:t>Bài 13: 5 LT</w:t>
            </w:r>
          </w:p>
          <w:p w:rsidR="009B7556" w:rsidRPr="00DB1282" w:rsidRDefault="009B7556" w:rsidP="00DB1282">
            <w:pPr>
              <w:spacing w:line="200" w:lineRule="atLeast"/>
              <w:ind w:left="252" w:right="86"/>
              <w:rPr>
                <w:sz w:val="20"/>
                <w:szCs w:val="20"/>
              </w:rPr>
            </w:pPr>
            <w:r w:rsidRPr="00DB1282">
              <w:rPr>
                <w:sz w:val="20"/>
                <w:szCs w:val="20"/>
              </w:rPr>
              <w:t>Bài thi: 25 TH</w:t>
            </w:r>
          </w:p>
        </w:tc>
        <w:tc>
          <w:tcPr>
            <w:tcW w:w="1710" w:type="dxa"/>
          </w:tcPr>
          <w:p w:rsidR="009B7556" w:rsidRPr="00937CB1" w:rsidRDefault="009B7556" w:rsidP="00F362B7">
            <w:pPr>
              <w:spacing w:line="240" w:lineRule="atLeast"/>
              <w:ind w:left="90"/>
              <w:rPr>
                <w:sz w:val="21"/>
                <w:szCs w:val="21"/>
              </w:rPr>
            </w:pPr>
            <w:r w:rsidRPr="00937CB1">
              <w:rPr>
                <w:sz w:val="21"/>
                <w:szCs w:val="21"/>
              </w:rPr>
              <w:lastRenderedPageBreak/>
              <w:t>ĐCC: 20%</w:t>
            </w:r>
          </w:p>
          <w:p w:rsidR="009B7556" w:rsidRPr="00937CB1" w:rsidRDefault="009B7556" w:rsidP="00F362B7">
            <w:pPr>
              <w:spacing w:line="240" w:lineRule="atLeast"/>
              <w:ind w:left="90"/>
              <w:rPr>
                <w:sz w:val="21"/>
                <w:szCs w:val="21"/>
              </w:rPr>
            </w:pPr>
            <w:r w:rsidRPr="00937CB1">
              <w:rPr>
                <w:sz w:val="21"/>
                <w:szCs w:val="21"/>
              </w:rPr>
              <w:t>ĐBT: 40%</w:t>
            </w:r>
          </w:p>
          <w:p w:rsidR="009B7556" w:rsidRPr="00937CB1" w:rsidRDefault="009B7556" w:rsidP="00F362B7">
            <w:pPr>
              <w:spacing w:line="240" w:lineRule="atLeast"/>
              <w:ind w:left="90"/>
              <w:rPr>
                <w:sz w:val="21"/>
                <w:szCs w:val="21"/>
              </w:rPr>
            </w:pPr>
            <w:r w:rsidRPr="00937CB1">
              <w:rPr>
                <w:sz w:val="21"/>
                <w:szCs w:val="21"/>
              </w:rPr>
              <w:t>ĐKT: 40%</w:t>
            </w:r>
          </w:p>
        </w:tc>
      </w:tr>
      <w:tr w:rsidR="00DB1282" w:rsidRPr="00937CB1" w:rsidTr="00DB1282">
        <w:trPr>
          <w:trHeight w:val="952"/>
        </w:trPr>
        <w:tc>
          <w:tcPr>
            <w:tcW w:w="550" w:type="dxa"/>
            <w:vMerge w:val="restart"/>
          </w:tcPr>
          <w:p w:rsidR="00DB1282" w:rsidRPr="00937CB1" w:rsidRDefault="00DB1282" w:rsidP="00F362B7">
            <w:pPr>
              <w:spacing w:line="240" w:lineRule="atLeast"/>
              <w:jc w:val="center"/>
              <w:rPr>
                <w:sz w:val="21"/>
                <w:szCs w:val="21"/>
              </w:rPr>
            </w:pPr>
            <w:r w:rsidRPr="00937CB1">
              <w:rPr>
                <w:sz w:val="21"/>
                <w:szCs w:val="21"/>
              </w:rPr>
              <w:lastRenderedPageBreak/>
              <w:t>6</w:t>
            </w:r>
          </w:p>
        </w:tc>
        <w:tc>
          <w:tcPr>
            <w:tcW w:w="1408" w:type="dxa"/>
            <w:vMerge w:val="restart"/>
          </w:tcPr>
          <w:p w:rsidR="00DB1282" w:rsidRPr="00F362B7" w:rsidRDefault="00DB1282" w:rsidP="00F362B7">
            <w:pPr>
              <w:spacing w:line="240" w:lineRule="atLeast"/>
              <w:jc w:val="center"/>
              <w:rPr>
                <w:sz w:val="21"/>
                <w:szCs w:val="21"/>
              </w:rPr>
            </w:pPr>
            <w:r w:rsidRPr="00F362B7">
              <w:rPr>
                <w:sz w:val="21"/>
                <w:szCs w:val="21"/>
              </w:rPr>
              <w:t>Tạo hình TKMT Điện ảnh 4.1</w:t>
            </w:r>
          </w:p>
        </w:tc>
        <w:tc>
          <w:tcPr>
            <w:tcW w:w="7502" w:type="dxa"/>
            <w:vMerge w:val="restart"/>
          </w:tcPr>
          <w:p w:rsidR="00DB1282" w:rsidRDefault="00DB1282" w:rsidP="00F362B7">
            <w:pPr>
              <w:spacing w:line="240" w:lineRule="atLeast"/>
              <w:ind w:left="122" w:right="90"/>
              <w:jc w:val="both"/>
              <w:rPr>
                <w:sz w:val="21"/>
                <w:szCs w:val="21"/>
              </w:rPr>
            </w:pPr>
          </w:p>
          <w:p w:rsidR="00DB1282" w:rsidRPr="00937CB1" w:rsidRDefault="00DB1282" w:rsidP="00F362B7">
            <w:pPr>
              <w:spacing w:line="240" w:lineRule="atLeast"/>
              <w:ind w:left="122" w:right="90"/>
              <w:jc w:val="both"/>
              <w:rPr>
                <w:sz w:val="21"/>
                <w:szCs w:val="21"/>
              </w:rPr>
            </w:pPr>
            <w:r w:rsidRPr="00937CB1">
              <w:rPr>
                <w:sz w:val="21"/>
                <w:szCs w:val="21"/>
              </w:rPr>
              <w:t xml:space="preserve">- Trang bị cho sinh viên những kiến thức giúp sinh viên </w:t>
            </w:r>
            <w:r w:rsidRPr="00937CB1">
              <w:rPr>
                <w:sz w:val="21"/>
                <w:szCs w:val="21"/>
                <w:lang w:val="de-DE"/>
              </w:rPr>
              <w:t xml:space="preserve">phân tích giá trị nghệ thuật, nội dung tư tưởng, chủ đề chung của phim nhằm định hướng được cách thức (phong cách) thiết kế cho tổng thể tác phẩm. Nắm vững được quá trình làm phác thảo cho một bộ phim. </w:t>
            </w:r>
            <w:r w:rsidRPr="00937CB1">
              <w:rPr>
                <w:spacing w:val="-4"/>
                <w:sz w:val="21"/>
                <w:szCs w:val="21"/>
                <w:lang w:val="de-DE"/>
              </w:rPr>
              <w:t>Biết tìm những phân cảnh tiêu biểu để vẽ storyboard cho phim</w:t>
            </w:r>
            <w:r w:rsidRPr="00937CB1">
              <w:rPr>
                <w:sz w:val="21"/>
                <w:szCs w:val="21"/>
                <w:lang w:val="de-DE"/>
              </w:rPr>
              <w:t xml:space="preserve">. </w:t>
            </w:r>
            <w:r w:rsidRPr="00937CB1">
              <w:rPr>
                <w:spacing w:val="-4"/>
                <w:sz w:val="21"/>
                <w:szCs w:val="21"/>
                <w:lang w:val="de-DE"/>
              </w:rPr>
              <w:t xml:space="preserve">Biết lựa chọn những bối cảnh chủ chốt để có thể làm trường quay hoặc cải tạo khi tiến hành trên thực tế. </w:t>
            </w:r>
            <w:r w:rsidRPr="00937CB1">
              <w:rPr>
                <w:sz w:val="21"/>
                <w:szCs w:val="21"/>
              </w:rPr>
              <w:t xml:space="preserve"> Kết thúc học phần sinh viên c</w:t>
            </w:r>
            <w:r w:rsidRPr="00937CB1">
              <w:rPr>
                <w:sz w:val="21"/>
                <w:szCs w:val="21"/>
                <w:lang w:val="de-DE"/>
              </w:rPr>
              <w:t>ó kỹ năng thuần thục về hội họa, xử lý mầu sắc, bố cục trong diễn tả hình ảnh, phác thảo bản thiết kế mỹ thuật cho phim.</w:t>
            </w:r>
            <w:r w:rsidRPr="00937CB1">
              <w:rPr>
                <w:sz w:val="21"/>
                <w:szCs w:val="21"/>
              </w:rPr>
              <w:t xml:space="preserve"> </w:t>
            </w:r>
            <w:r w:rsidRPr="00937CB1">
              <w:rPr>
                <w:sz w:val="21"/>
                <w:szCs w:val="21"/>
                <w:lang w:val="de-DE"/>
              </w:rPr>
              <w:t>Có kỹ năng nhuần nhuyễn về luật xa gần, xử lý góc máy phong phú, diễn đạt ánh sáng thấm đẫm tinh thần điện ảnh... giúp bộ phim có được sự lôi cuốn ngay từ những phác thảo (hình ảnh bản đầu của bộ phim).</w:t>
            </w:r>
          </w:p>
          <w:p w:rsidR="00DB1282" w:rsidRPr="00937CB1" w:rsidRDefault="00DB1282" w:rsidP="00F362B7">
            <w:pPr>
              <w:spacing w:line="240" w:lineRule="atLeast"/>
              <w:ind w:left="122" w:right="90"/>
              <w:rPr>
                <w:sz w:val="21"/>
                <w:szCs w:val="21"/>
              </w:rPr>
            </w:pPr>
          </w:p>
        </w:tc>
        <w:tc>
          <w:tcPr>
            <w:tcW w:w="540" w:type="dxa"/>
            <w:vMerge w:val="restart"/>
          </w:tcPr>
          <w:p w:rsidR="00DB1282" w:rsidRPr="00937CB1" w:rsidRDefault="00DB1282" w:rsidP="00F362B7">
            <w:pPr>
              <w:spacing w:line="240" w:lineRule="atLeast"/>
              <w:jc w:val="center"/>
              <w:rPr>
                <w:sz w:val="21"/>
                <w:szCs w:val="21"/>
              </w:rPr>
            </w:pPr>
            <w:r w:rsidRPr="00937CB1">
              <w:rPr>
                <w:sz w:val="21"/>
                <w:szCs w:val="21"/>
              </w:rPr>
              <w:t>4</w:t>
            </w:r>
          </w:p>
        </w:tc>
        <w:tc>
          <w:tcPr>
            <w:tcW w:w="3600" w:type="dxa"/>
            <w:gridSpan w:val="2"/>
          </w:tcPr>
          <w:p w:rsidR="00DB1282" w:rsidRPr="00DB1282" w:rsidRDefault="00DB1282" w:rsidP="00DB1282">
            <w:pPr>
              <w:spacing w:line="200" w:lineRule="atLeast"/>
              <w:ind w:left="252" w:right="86"/>
              <w:rPr>
                <w:sz w:val="20"/>
                <w:szCs w:val="20"/>
              </w:rPr>
            </w:pPr>
            <w:r w:rsidRPr="00DB1282">
              <w:rPr>
                <w:sz w:val="20"/>
                <w:szCs w:val="20"/>
              </w:rPr>
              <w:t>Kỳ học: học kỳ I</w:t>
            </w:r>
          </w:p>
          <w:p w:rsidR="00DB1282" w:rsidRPr="00DB1282" w:rsidRDefault="00DB1282" w:rsidP="00DB1282">
            <w:pPr>
              <w:spacing w:line="200" w:lineRule="atLeast"/>
              <w:ind w:left="252" w:right="86"/>
              <w:rPr>
                <w:sz w:val="20"/>
                <w:szCs w:val="20"/>
              </w:rPr>
            </w:pPr>
            <w:r w:rsidRPr="00DB1282">
              <w:rPr>
                <w:sz w:val="20"/>
                <w:szCs w:val="20"/>
              </w:rPr>
              <w:t>Thời gian: 18 tuần</w:t>
            </w:r>
          </w:p>
          <w:p w:rsidR="00DB1282" w:rsidRPr="00DB1282" w:rsidRDefault="00DB1282" w:rsidP="00DB1282">
            <w:pPr>
              <w:spacing w:line="200" w:lineRule="atLeast"/>
              <w:ind w:left="252" w:right="86"/>
              <w:rPr>
                <w:sz w:val="20"/>
                <w:szCs w:val="20"/>
              </w:rPr>
            </w:pPr>
            <w:r w:rsidRPr="00DB1282">
              <w:rPr>
                <w:sz w:val="20"/>
                <w:szCs w:val="20"/>
              </w:rPr>
              <w:t>Phân bổ số tiết: 40% LT, 60% TH</w:t>
            </w:r>
          </w:p>
        </w:tc>
        <w:tc>
          <w:tcPr>
            <w:tcW w:w="1710" w:type="dxa"/>
            <w:vMerge w:val="restart"/>
          </w:tcPr>
          <w:p w:rsidR="00DB1282" w:rsidRPr="00937CB1" w:rsidRDefault="00DB1282" w:rsidP="00F362B7">
            <w:pPr>
              <w:spacing w:line="240" w:lineRule="atLeast"/>
              <w:ind w:left="90"/>
              <w:rPr>
                <w:sz w:val="21"/>
                <w:szCs w:val="21"/>
              </w:rPr>
            </w:pPr>
            <w:r w:rsidRPr="00937CB1">
              <w:rPr>
                <w:sz w:val="21"/>
                <w:szCs w:val="21"/>
              </w:rPr>
              <w:t>ĐCC: 20%</w:t>
            </w:r>
          </w:p>
          <w:p w:rsidR="00DB1282" w:rsidRPr="00937CB1" w:rsidRDefault="00DB1282" w:rsidP="00F362B7">
            <w:pPr>
              <w:spacing w:line="240" w:lineRule="atLeast"/>
              <w:ind w:left="90"/>
              <w:rPr>
                <w:sz w:val="21"/>
                <w:szCs w:val="21"/>
              </w:rPr>
            </w:pPr>
            <w:r w:rsidRPr="00937CB1">
              <w:rPr>
                <w:sz w:val="21"/>
                <w:szCs w:val="21"/>
              </w:rPr>
              <w:t>ĐBT: 40%</w:t>
            </w:r>
          </w:p>
          <w:p w:rsidR="00DB1282" w:rsidRPr="00937CB1" w:rsidRDefault="00DB1282" w:rsidP="00F362B7">
            <w:pPr>
              <w:spacing w:line="240" w:lineRule="atLeast"/>
              <w:ind w:left="90"/>
              <w:rPr>
                <w:sz w:val="21"/>
                <w:szCs w:val="21"/>
              </w:rPr>
            </w:pPr>
            <w:r w:rsidRPr="00937CB1">
              <w:rPr>
                <w:sz w:val="21"/>
                <w:szCs w:val="21"/>
              </w:rPr>
              <w:t>ĐKT: 40%</w:t>
            </w:r>
          </w:p>
        </w:tc>
      </w:tr>
      <w:tr w:rsidR="00DB1282" w:rsidRPr="00937CB1" w:rsidTr="00DB1282">
        <w:trPr>
          <w:trHeight w:val="1837"/>
        </w:trPr>
        <w:tc>
          <w:tcPr>
            <w:tcW w:w="550" w:type="dxa"/>
            <w:vMerge/>
          </w:tcPr>
          <w:p w:rsidR="00DB1282" w:rsidRPr="00937CB1" w:rsidRDefault="00DB1282" w:rsidP="00F362B7">
            <w:pPr>
              <w:spacing w:line="240" w:lineRule="atLeast"/>
              <w:jc w:val="center"/>
              <w:rPr>
                <w:sz w:val="21"/>
                <w:szCs w:val="21"/>
              </w:rPr>
            </w:pPr>
          </w:p>
        </w:tc>
        <w:tc>
          <w:tcPr>
            <w:tcW w:w="1408" w:type="dxa"/>
            <w:vMerge/>
          </w:tcPr>
          <w:p w:rsidR="00DB1282" w:rsidRPr="00F362B7" w:rsidRDefault="00DB1282" w:rsidP="00F362B7">
            <w:pPr>
              <w:spacing w:line="240" w:lineRule="atLeast"/>
              <w:jc w:val="center"/>
              <w:rPr>
                <w:sz w:val="21"/>
                <w:szCs w:val="21"/>
              </w:rPr>
            </w:pPr>
          </w:p>
        </w:tc>
        <w:tc>
          <w:tcPr>
            <w:tcW w:w="7502" w:type="dxa"/>
            <w:vMerge/>
          </w:tcPr>
          <w:p w:rsidR="00DB1282" w:rsidRDefault="00DB1282" w:rsidP="00F362B7">
            <w:pPr>
              <w:spacing w:line="240" w:lineRule="atLeast"/>
              <w:ind w:left="122" w:right="90"/>
              <w:jc w:val="both"/>
              <w:rPr>
                <w:sz w:val="21"/>
                <w:szCs w:val="21"/>
              </w:rPr>
            </w:pPr>
          </w:p>
        </w:tc>
        <w:tc>
          <w:tcPr>
            <w:tcW w:w="540" w:type="dxa"/>
            <w:vMerge/>
          </w:tcPr>
          <w:p w:rsidR="00DB1282" w:rsidRPr="00937CB1" w:rsidRDefault="00DB1282" w:rsidP="00F362B7">
            <w:pPr>
              <w:spacing w:line="240" w:lineRule="atLeast"/>
              <w:jc w:val="center"/>
              <w:rPr>
                <w:sz w:val="21"/>
                <w:szCs w:val="21"/>
              </w:rPr>
            </w:pPr>
          </w:p>
        </w:tc>
        <w:tc>
          <w:tcPr>
            <w:tcW w:w="1980" w:type="dxa"/>
          </w:tcPr>
          <w:p w:rsidR="00DB1282" w:rsidRPr="00DB1282" w:rsidRDefault="00DB1282" w:rsidP="00DB1282">
            <w:pPr>
              <w:spacing w:line="200" w:lineRule="atLeast"/>
              <w:ind w:left="252" w:right="86"/>
              <w:rPr>
                <w:sz w:val="20"/>
                <w:szCs w:val="20"/>
              </w:rPr>
            </w:pPr>
            <w:r w:rsidRPr="00DB1282">
              <w:rPr>
                <w:sz w:val="20"/>
                <w:szCs w:val="20"/>
              </w:rPr>
              <w:t>Bài 1: 5 LT</w:t>
            </w:r>
          </w:p>
          <w:p w:rsidR="00DB1282" w:rsidRPr="00DB1282" w:rsidRDefault="00DB1282" w:rsidP="00DB1282">
            <w:pPr>
              <w:spacing w:line="200" w:lineRule="atLeast"/>
              <w:ind w:left="252" w:right="86"/>
              <w:rPr>
                <w:sz w:val="20"/>
                <w:szCs w:val="20"/>
              </w:rPr>
            </w:pPr>
            <w:r w:rsidRPr="00DB1282">
              <w:rPr>
                <w:sz w:val="20"/>
                <w:szCs w:val="20"/>
              </w:rPr>
              <w:t>Bài 2: 5 LT</w:t>
            </w:r>
          </w:p>
          <w:p w:rsidR="00DB1282" w:rsidRPr="00DB1282" w:rsidRDefault="00DB1282" w:rsidP="00DB1282">
            <w:pPr>
              <w:spacing w:line="200" w:lineRule="atLeast"/>
              <w:ind w:left="252" w:right="86"/>
              <w:rPr>
                <w:sz w:val="20"/>
                <w:szCs w:val="20"/>
              </w:rPr>
            </w:pPr>
            <w:r w:rsidRPr="00DB1282">
              <w:rPr>
                <w:sz w:val="20"/>
                <w:szCs w:val="20"/>
              </w:rPr>
              <w:t>Bài 3: 5 LT</w:t>
            </w:r>
          </w:p>
          <w:p w:rsidR="00DB1282" w:rsidRPr="00DB1282" w:rsidRDefault="00DB1282" w:rsidP="00DB1282">
            <w:pPr>
              <w:spacing w:line="200" w:lineRule="atLeast"/>
              <w:ind w:left="252" w:right="86"/>
              <w:rPr>
                <w:sz w:val="20"/>
                <w:szCs w:val="20"/>
              </w:rPr>
            </w:pPr>
            <w:r w:rsidRPr="00DB1282">
              <w:rPr>
                <w:sz w:val="20"/>
                <w:szCs w:val="20"/>
              </w:rPr>
              <w:t>Bài 4: 5 TH</w:t>
            </w:r>
          </w:p>
          <w:p w:rsidR="00DB1282" w:rsidRDefault="00DB1282" w:rsidP="00DB1282">
            <w:pPr>
              <w:spacing w:line="200" w:lineRule="atLeast"/>
              <w:ind w:left="252" w:right="86"/>
              <w:rPr>
                <w:sz w:val="20"/>
                <w:szCs w:val="20"/>
              </w:rPr>
            </w:pPr>
            <w:r w:rsidRPr="00DB1282">
              <w:rPr>
                <w:sz w:val="20"/>
                <w:szCs w:val="20"/>
              </w:rPr>
              <w:t xml:space="preserve">Bài 5:  5 TH </w:t>
            </w:r>
          </w:p>
          <w:p w:rsidR="00DB1282" w:rsidRPr="00DB1282" w:rsidRDefault="00DB1282" w:rsidP="00DB1282">
            <w:pPr>
              <w:spacing w:line="200" w:lineRule="atLeast"/>
              <w:ind w:left="252" w:right="86"/>
              <w:rPr>
                <w:sz w:val="20"/>
                <w:szCs w:val="20"/>
              </w:rPr>
            </w:pPr>
            <w:r w:rsidRPr="00DB1282">
              <w:rPr>
                <w:sz w:val="20"/>
                <w:szCs w:val="20"/>
              </w:rPr>
              <w:t>Bài 6: 5 TH</w:t>
            </w:r>
          </w:p>
          <w:p w:rsidR="00DB1282" w:rsidRPr="00DB1282" w:rsidRDefault="00DB1282" w:rsidP="00DB1282">
            <w:pPr>
              <w:spacing w:line="200" w:lineRule="atLeast"/>
              <w:ind w:left="252" w:right="86"/>
              <w:rPr>
                <w:sz w:val="20"/>
                <w:szCs w:val="20"/>
              </w:rPr>
            </w:pPr>
            <w:r w:rsidRPr="00DB1282">
              <w:rPr>
                <w:sz w:val="20"/>
                <w:szCs w:val="20"/>
              </w:rPr>
              <w:t>Bài kiểm tra: 10 TH</w:t>
            </w:r>
          </w:p>
          <w:p w:rsidR="00DB1282" w:rsidRPr="00DB1282" w:rsidRDefault="00DB1282" w:rsidP="00DB1282">
            <w:pPr>
              <w:spacing w:line="200" w:lineRule="atLeast"/>
              <w:ind w:left="252" w:right="86"/>
              <w:rPr>
                <w:sz w:val="20"/>
                <w:szCs w:val="20"/>
              </w:rPr>
            </w:pPr>
          </w:p>
        </w:tc>
        <w:tc>
          <w:tcPr>
            <w:tcW w:w="1620" w:type="dxa"/>
          </w:tcPr>
          <w:p w:rsidR="00DB1282" w:rsidRPr="00DB1282" w:rsidRDefault="00DB1282" w:rsidP="00DB1282">
            <w:pPr>
              <w:spacing w:line="200" w:lineRule="atLeast"/>
              <w:ind w:left="252" w:right="86"/>
              <w:rPr>
                <w:sz w:val="20"/>
                <w:szCs w:val="20"/>
              </w:rPr>
            </w:pPr>
            <w:r w:rsidRPr="00DB1282">
              <w:rPr>
                <w:sz w:val="20"/>
                <w:szCs w:val="20"/>
              </w:rPr>
              <w:t>Bài 9: 5 LT</w:t>
            </w:r>
          </w:p>
          <w:p w:rsidR="00DB1282" w:rsidRPr="00DB1282" w:rsidRDefault="00DB1282" w:rsidP="00DB1282">
            <w:pPr>
              <w:spacing w:line="200" w:lineRule="atLeast"/>
              <w:ind w:left="252" w:right="86"/>
              <w:rPr>
                <w:sz w:val="20"/>
                <w:szCs w:val="20"/>
              </w:rPr>
            </w:pPr>
            <w:r w:rsidRPr="00DB1282">
              <w:rPr>
                <w:sz w:val="20"/>
                <w:szCs w:val="20"/>
              </w:rPr>
              <w:t>Bài 10: 5 LT</w:t>
            </w:r>
          </w:p>
          <w:p w:rsidR="00DB1282" w:rsidRPr="00DB1282" w:rsidRDefault="00DB1282" w:rsidP="00DB1282">
            <w:pPr>
              <w:spacing w:line="200" w:lineRule="atLeast"/>
              <w:ind w:left="252" w:right="86"/>
              <w:rPr>
                <w:sz w:val="20"/>
                <w:szCs w:val="20"/>
              </w:rPr>
            </w:pPr>
            <w:r w:rsidRPr="00DB1282">
              <w:rPr>
                <w:sz w:val="20"/>
                <w:szCs w:val="20"/>
              </w:rPr>
              <w:t>Bài 11: 5 TH</w:t>
            </w:r>
          </w:p>
          <w:p w:rsidR="00DB1282" w:rsidRPr="00DB1282" w:rsidRDefault="00DB1282" w:rsidP="00DB1282">
            <w:pPr>
              <w:spacing w:line="200" w:lineRule="atLeast"/>
              <w:ind w:left="252" w:right="86"/>
              <w:rPr>
                <w:sz w:val="20"/>
                <w:szCs w:val="20"/>
              </w:rPr>
            </w:pPr>
            <w:r w:rsidRPr="00DB1282">
              <w:rPr>
                <w:sz w:val="20"/>
                <w:szCs w:val="20"/>
              </w:rPr>
              <w:t>Bài 12: 5 LT</w:t>
            </w:r>
          </w:p>
          <w:p w:rsidR="00DB1282" w:rsidRPr="00DB1282" w:rsidRDefault="00DB1282" w:rsidP="00DB1282">
            <w:pPr>
              <w:spacing w:line="200" w:lineRule="atLeast"/>
              <w:ind w:left="252" w:right="86"/>
              <w:rPr>
                <w:sz w:val="20"/>
                <w:szCs w:val="20"/>
              </w:rPr>
            </w:pPr>
            <w:r w:rsidRPr="00DB1282">
              <w:rPr>
                <w:sz w:val="20"/>
                <w:szCs w:val="20"/>
              </w:rPr>
              <w:t>Bài 13: 5 TH</w:t>
            </w:r>
          </w:p>
          <w:p w:rsidR="00DB1282" w:rsidRPr="00DB1282" w:rsidRDefault="00DB1282" w:rsidP="00DB1282">
            <w:pPr>
              <w:spacing w:line="200" w:lineRule="atLeast"/>
              <w:ind w:left="252" w:right="86"/>
              <w:rPr>
                <w:sz w:val="20"/>
                <w:szCs w:val="20"/>
              </w:rPr>
            </w:pPr>
            <w:r w:rsidRPr="00DB1282">
              <w:rPr>
                <w:sz w:val="20"/>
                <w:szCs w:val="20"/>
              </w:rPr>
              <w:t>Bài thi: 25 TH</w:t>
            </w:r>
          </w:p>
        </w:tc>
        <w:tc>
          <w:tcPr>
            <w:tcW w:w="1710" w:type="dxa"/>
            <w:vMerge/>
          </w:tcPr>
          <w:p w:rsidR="00DB1282" w:rsidRPr="00937CB1" w:rsidRDefault="00DB1282" w:rsidP="00F362B7">
            <w:pPr>
              <w:spacing w:line="240" w:lineRule="atLeast"/>
              <w:ind w:left="90"/>
              <w:rPr>
                <w:sz w:val="21"/>
                <w:szCs w:val="21"/>
              </w:rPr>
            </w:pPr>
          </w:p>
        </w:tc>
      </w:tr>
      <w:tr w:rsidR="00DB1282" w:rsidRPr="00937CB1" w:rsidTr="00DB1282">
        <w:trPr>
          <w:trHeight w:val="1105"/>
        </w:trPr>
        <w:tc>
          <w:tcPr>
            <w:tcW w:w="550" w:type="dxa"/>
            <w:vMerge w:val="restart"/>
          </w:tcPr>
          <w:p w:rsidR="00DB1282" w:rsidRPr="00937CB1" w:rsidRDefault="00DB1282" w:rsidP="00F362B7">
            <w:pPr>
              <w:spacing w:line="240" w:lineRule="atLeast"/>
              <w:jc w:val="center"/>
              <w:rPr>
                <w:sz w:val="21"/>
                <w:szCs w:val="21"/>
              </w:rPr>
            </w:pPr>
            <w:r w:rsidRPr="00937CB1">
              <w:rPr>
                <w:sz w:val="21"/>
                <w:szCs w:val="21"/>
              </w:rPr>
              <w:t>7</w:t>
            </w:r>
          </w:p>
        </w:tc>
        <w:tc>
          <w:tcPr>
            <w:tcW w:w="1408" w:type="dxa"/>
            <w:vMerge w:val="restart"/>
          </w:tcPr>
          <w:p w:rsidR="00DB1282" w:rsidRPr="00F362B7" w:rsidRDefault="00DB1282" w:rsidP="00F362B7">
            <w:pPr>
              <w:spacing w:line="240" w:lineRule="atLeast"/>
              <w:jc w:val="center"/>
              <w:rPr>
                <w:sz w:val="21"/>
                <w:szCs w:val="21"/>
              </w:rPr>
            </w:pPr>
            <w:r w:rsidRPr="00F362B7">
              <w:rPr>
                <w:sz w:val="21"/>
                <w:szCs w:val="21"/>
              </w:rPr>
              <w:t>Tạo hình TKMT Điện ảnh 4.2</w:t>
            </w:r>
          </w:p>
        </w:tc>
        <w:tc>
          <w:tcPr>
            <w:tcW w:w="7502" w:type="dxa"/>
            <w:vMerge w:val="restart"/>
          </w:tcPr>
          <w:p w:rsidR="00DB1282" w:rsidRPr="00937CB1" w:rsidRDefault="00DB1282" w:rsidP="00F362B7">
            <w:pPr>
              <w:spacing w:line="240" w:lineRule="atLeast"/>
              <w:ind w:left="122" w:right="90"/>
              <w:jc w:val="both"/>
              <w:rPr>
                <w:sz w:val="21"/>
                <w:szCs w:val="21"/>
              </w:rPr>
            </w:pPr>
            <w:r w:rsidRPr="00937CB1">
              <w:rPr>
                <w:sz w:val="21"/>
                <w:szCs w:val="21"/>
              </w:rPr>
              <w:t>- Trang bị cho sinh viên khả năng thiết kế một bộ phim hoàn chỉnh theo một kịch bản có sẵn.</w:t>
            </w:r>
          </w:p>
          <w:p w:rsidR="00DB1282" w:rsidRPr="00937CB1" w:rsidRDefault="00DB1282" w:rsidP="00F362B7">
            <w:pPr>
              <w:spacing w:line="240" w:lineRule="atLeast"/>
              <w:ind w:left="122" w:right="90"/>
              <w:jc w:val="both"/>
              <w:rPr>
                <w:sz w:val="21"/>
                <w:szCs w:val="21"/>
              </w:rPr>
            </w:pPr>
            <w:r w:rsidRPr="00937CB1">
              <w:rPr>
                <w:sz w:val="21"/>
                <w:szCs w:val="21"/>
              </w:rPr>
              <w:t>- Sinh viên có khả năng sử dụng các ngành nghệ thuật khác như hội hoạ, kiến trúc, lịch sử... trong thiết kế một bộ phim.</w:t>
            </w:r>
          </w:p>
          <w:p w:rsidR="00DB1282" w:rsidRPr="00937CB1" w:rsidRDefault="00DB1282" w:rsidP="00F362B7">
            <w:pPr>
              <w:spacing w:line="240" w:lineRule="atLeast"/>
              <w:ind w:left="122" w:right="90"/>
              <w:rPr>
                <w:sz w:val="21"/>
                <w:szCs w:val="21"/>
              </w:rPr>
            </w:pPr>
          </w:p>
        </w:tc>
        <w:tc>
          <w:tcPr>
            <w:tcW w:w="540" w:type="dxa"/>
            <w:vMerge w:val="restart"/>
          </w:tcPr>
          <w:p w:rsidR="00DB1282" w:rsidRPr="00937CB1" w:rsidRDefault="00DB1282" w:rsidP="00F362B7">
            <w:pPr>
              <w:spacing w:line="240" w:lineRule="atLeast"/>
              <w:jc w:val="center"/>
              <w:rPr>
                <w:sz w:val="21"/>
                <w:szCs w:val="21"/>
              </w:rPr>
            </w:pPr>
            <w:r w:rsidRPr="00937CB1">
              <w:rPr>
                <w:sz w:val="21"/>
                <w:szCs w:val="21"/>
              </w:rPr>
              <w:t>4</w:t>
            </w:r>
          </w:p>
        </w:tc>
        <w:tc>
          <w:tcPr>
            <w:tcW w:w="3600" w:type="dxa"/>
            <w:gridSpan w:val="2"/>
          </w:tcPr>
          <w:p w:rsidR="00DB1282" w:rsidRPr="00DB1282" w:rsidRDefault="00DB1282" w:rsidP="00DB1282">
            <w:pPr>
              <w:spacing w:line="200" w:lineRule="atLeast"/>
              <w:ind w:left="252" w:right="86"/>
              <w:rPr>
                <w:sz w:val="20"/>
                <w:szCs w:val="20"/>
              </w:rPr>
            </w:pPr>
            <w:r w:rsidRPr="00DB1282">
              <w:rPr>
                <w:sz w:val="20"/>
                <w:szCs w:val="20"/>
              </w:rPr>
              <w:t>Kỳ học: học kỳ II</w:t>
            </w:r>
          </w:p>
          <w:p w:rsidR="00DB1282" w:rsidRPr="00DB1282" w:rsidRDefault="00DB1282" w:rsidP="00DB1282">
            <w:pPr>
              <w:spacing w:line="200" w:lineRule="atLeast"/>
              <w:ind w:left="252" w:right="86"/>
              <w:rPr>
                <w:sz w:val="20"/>
                <w:szCs w:val="20"/>
              </w:rPr>
            </w:pPr>
            <w:r w:rsidRPr="00DB1282">
              <w:rPr>
                <w:sz w:val="20"/>
                <w:szCs w:val="20"/>
              </w:rPr>
              <w:t>Thời gian: 18 tuần</w:t>
            </w:r>
          </w:p>
          <w:p w:rsidR="00DB1282" w:rsidRPr="00DB1282" w:rsidRDefault="00DB1282" w:rsidP="00DB1282">
            <w:pPr>
              <w:spacing w:line="200" w:lineRule="atLeast"/>
              <w:ind w:left="252" w:right="86"/>
              <w:rPr>
                <w:sz w:val="20"/>
                <w:szCs w:val="20"/>
              </w:rPr>
            </w:pPr>
            <w:r w:rsidRPr="00DB1282">
              <w:rPr>
                <w:sz w:val="20"/>
                <w:szCs w:val="20"/>
              </w:rPr>
              <w:t>Phân bổ số tiết: 20% LT, 60% TH</w:t>
            </w:r>
          </w:p>
          <w:p w:rsidR="00DB1282" w:rsidRPr="00DB1282" w:rsidRDefault="00DB1282" w:rsidP="00DB1282">
            <w:pPr>
              <w:spacing w:line="200" w:lineRule="atLeast"/>
              <w:ind w:left="252" w:right="86"/>
              <w:rPr>
                <w:sz w:val="20"/>
                <w:szCs w:val="20"/>
              </w:rPr>
            </w:pPr>
            <w:r w:rsidRPr="00DB1282">
              <w:rPr>
                <w:sz w:val="20"/>
                <w:szCs w:val="20"/>
              </w:rPr>
              <w:t>Bài 5:  5 TH</w:t>
            </w:r>
          </w:p>
        </w:tc>
        <w:tc>
          <w:tcPr>
            <w:tcW w:w="1710" w:type="dxa"/>
            <w:vMerge w:val="restart"/>
          </w:tcPr>
          <w:p w:rsidR="00DB1282" w:rsidRPr="00937CB1" w:rsidRDefault="00DB1282" w:rsidP="00F362B7">
            <w:pPr>
              <w:spacing w:line="240" w:lineRule="atLeast"/>
              <w:rPr>
                <w:sz w:val="21"/>
                <w:szCs w:val="21"/>
              </w:rPr>
            </w:pPr>
            <w:r w:rsidRPr="00937CB1">
              <w:rPr>
                <w:sz w:val="21"/>
                <w:szCs w:val="21"/>
              </w:rPr>
              <w:t>ĐCC: 20%</w:t>
            </w:r>
          </w:p>
          <w:p w:rsidR="00DB1282" w:rsidRPr="00937CB1" w:rsidRDefault="00DB1282" w:rsidP="00F362B7">
            <w:pPr>
              <w:spacing w:line="240" w:lineRule="atLeast"/>
              <w:rPr>
                <w:sz w:val="21"/>
                <w:szCs w:val="21"/>
              </w:rPr>
            </w:pPr>
            <w:r w:rsidRPr="00937CB1">
              <w:rPr>
                <w:sz w:val="21"/>
                <w:szCs w:val="21"/>
              </w:rPr>
              <w:t>ĐKT: 80%</w:t>
            </w:r>
          </w:p>
        </w:tc>
      </w:tr>
      <w:tr w:rsidR="00DB1282" w:rsidRPr="00937CB1" w:rsidTr="00DB1282">
        <w:trPr>
          <w:trHeight w:val="1725"/>
        </w:trPr>
        <w:tc>
          <w:tcPr>
            <w:tcW w:w="550" w:type="dxa"/>
            <w:vMerge/>
          </w:tcPr>
          <w:p w:rsidR="00DB1282" w:rsidRPr="00937CB1" w:rsidRDefault="00DB1282" w:rsidP="00F362B7">
            <w:pPr>
              <w:spacing w:line="240" w:lineRule="atLeast"/>
              <w:jc w:val="center"/>
              <w:rPr>
                <w:sz w:val="21"/>
                <w:szCs w:val="21"/>
              </w:rPr>
            </w:pPr>
          </w:p>
        </w:tc>
        <w:tc>
          <w:tcPr>
            <w:tcW w:w="1408" w:type="dxa"/>
            <w:vMerge/>
          </w:tcPr>
          <w:p w:rsidR="00DB1282" w:rsidRPr="00F362B7" w:rsidRDefault="00DB1282" w:rsidP="00F362B7">
            <w:pPr>
              <w:spacing w:line="240" w:lineRule="atLeast"/>
              <w:jc w:val="center"/>
              <w:rPr>
                <w:sz w:val="21"/>
                <w:szCs w:val="21"/>
              </w:rPr>
            </w:pPr>
          </w:p>
        </w:tc>
        <w:tc>
          <w:tcPr>
            <w:tcW w:w="7502" w:type="dxa"/>
            <w:vMerge/>
          </w:tcPr>
          <w:p w:rsidR="00DB1282" w:rsidRPr="00937CB1" w:rsidRDefault="00DB1282" w:rsidP="00F362B7">
            <w:pPr>
              <w:spacing w:line="240" w:lineRule="atLeast"/>
              <w:ind w:left="122" w:right="90"/>
              <w:jc w:val="both"/>
              <w:rPr>
                <w:sz w:val="21"/>
                <w:szCs w:val="21"/>
              </w:rPr>
            </w:pPr>
          </w:p>
        </w:tc>
        <w:tc>
          <w:tcPr>
            <w:tcW w:w="540" w:type="dxa"/>
            <w:vMerge/>
          </w:tcPr>
          <w:p w:rsidR="00DB1282" w:rsidRPr="00937CB1" w:rsidRDefault="00DB1282" w:rsidP="00F362B7">
            <w:pPr>
              <w:spacing w:line="240" w:lineRule="atLeast"/>
              <w:jc w:val="center"/>
              <w:rPr>
                <w:sz w:val="21"/>
                <w:szCs w:val="21"/>
              </w:rPr>
            </w:pPr>
          </w:p>
        </w:tc>
        <w:tc>
          <w:tcPr>
            <w:tcW w:w="1980" w:type="dxa"/>
          </w:tcPr>
          <w:p w:rsidR="00DB1282" w:rsidRPr="00DB1282" w:rsidRDefault="00DB1282" w:rsidP="00DB1282">
            <w:pPr>
              <w:spacing w:line="200" w:lineRule="atLeast"/>
              <w:ind w:left="252" w:right="86"/>
              <w:rPr>
                <w:sz w:val="20"/>
                <w:szCs w:val="20"/>
              </w:rPr>
            </w:pPr>
            <w:r w:rsidRPr="00DB1282">
              <w:rPr>
                <w:sz w:val="20"/>
                <w:szCs w:val="20"/>
              </w:rPr>
              <w:t>Bài 1: 5 LT</w:t>
            </w:r>
          </w:p>
          <w:p w:rsidR="00DB1282" w:rsidRPr="00DB1282" w:rsidRDefault="00DB1282" w:rsidP="00DB1282">
            <w:pPr>
              <w:spacing w:line="200" w:lineRule="atLeast"/>
              <w:ind w:left="252" w:right="86"/>
              <w:rPr>
                <w:sz w:val="20"/>
                <w:szCs w:val="20"/>
              </w:rPr>
            </w:pPr>
            <w:r w:rsidRPr="00DB1282">
              <w:rPr>
                <w:sz w:val="20"/>
                <w:szCs w:val="20"/>
              </w:rPr>
              <w:t>Bài 2: 5 LT</w:t>
            </w:r>
          </w:p>
          <w:p w:rsidR="00DB1282" w:rsidRPr="00DB1282" w:rsidRDefault="00DB1282" w:rsidP="00DB1282">
            <w:pPr>
              <w:spacing w:line="200" w:lineRule="atLeast"/>
              <w:ind w:left="252" w:right="86"/>
              <w:rPr>
                <w:sz w:val="20"/>
                <w:szCs w:val="20"/>
              </w:rPr>
            </w:pPr>
            <w:r w:rsidRPr="00DB1282">
              <w:rPr>
                <w:sz w:val="20"/>
                <w:szCs w:val="20"/>
              </w:rPr>
              <w:t>Bài 3: 5 TH</w:t>
            </w:r>
          </w:p>
          <w:p w:rsidR="00DB1282" w:rsidRPr="00DB1282" w:rsidRDefault="00DB1282" w:rsidP="00DB1282">
            <w:pPr>
              <w:spacing w:line="200" w:lineRule="atLeast"/>
              <w:ind w:left="252" w:right="86"/>
              <w:rPr>
                <w:sz w:val="20"/>
                <w:szCs w:val="20"/>
              </w:rPr>
            </w:pPr>
            <w:r w:rsidRPr="00DB1282">
              <w:rPr>
                <w:sz w:val="20"/>
                <w:szCs w:val="20"/>
              </w:rPr>
              <w:t>Bài 4: 5 TH</w:t>
            </w:r>
          </w:p>
          <w:p w:rsidR="00DB1282" w:rsidRPr="00DB1282" w:rsidRDefault="00DB1282" w:rsidP="00DB1282">
            <w:pPr>
              <w:spacing w:line="200" w:lineRule="atLeast"/>
              <w:ind w:left="252" w:right="86"/>
              <w:rPr>
                <w:sz w:val="20"/>
                <w:szCs w:val="20"/>
              </w:rPr>
            </w:pPr>
            <w:r w:rsidRPr="00DB1282">
              <w:rPr>
                <w:sz w:val="20"/>
                <w:szCs w:val="20"/>
              </w:rPr>
              <w:t>Bài 6: 5 TH</w:t>
            </w:r>
          </w:p>
          <w:p w:rsidR="00DB1282" w:rsidRPr="00DB1282" w:rsidRDefault="00DB1282" w:rsidP="00DB1282">
            <w:pPr>
              <w:spacing w:line="200" w:lineRule="atLeast"/>
              <w:ind w:left="252" w:right="86"/>
              <w:rPr>
                <w:sz w:val="20"/>
                <w:szCs w:val="20"/>
              </w:rPr>
            </w:pPr>
            <w:r w:rsidRPr="00DB1282">
              <w:rPr>
                <w:sz w:val="20"/>
                <w:szCs w:val="20"/>
              </w:rPr>
              <w:t>Bài 7: 5 TH</w:t>
            </w:r>
          </w:p>
        </w:tc>
        <w:tc>
          <w:tcPr>
            <w:tcW w:w="1620" w:type="dxa"/>
          </w:tcPr>
          <w:p w:rsidR="00DB1282" w:rsidRPr="00DB1282" w:rsidRDefault="00DB1282" w:rsidP="00DB1282">
            <w:pPr>
              <w:spacing w:line="200" w:lineRule="atLeast"/>
              <w:ind w:left="252" w:right="86"/>
              <w:rPr>
                <w:sz w:val="20"/>
                <w:szCs w:val="20"/>
              </w:rPr>
            </w:pPr>
            <w:r w:rsidRPr="00DB1282">
              <w:rPr>
                <w:sz w:val="20"/>
                <w:szCs w:val="20"/>
              </w:rPr>
              <w:t>Bài 8; 5 TH</w:t>
            </w:r>
          </w:p>
          <w:p w:rsidR="00DB1282" w:rsidRPr="00DB1282" w:rsidRDefault="00DB1282" w:rsidP="00DB1282">
            <w:pPr>
              <w:spacing w:line="200" w:lineRule="atLeast"/>
              <w:ind w:left="252" w:right="86"/>
              <w:rPr>
                <w:sz w:val="20"/>
                <w:szCs w:val="20"/>
              </w:rPr>
            </w:pPr>
            <w:r w:rsidRPr="00DB1282">
              <w:rPr>
                <w:sz w:val="20"/>
                <w:szCs w:val="20"/>
              </w:rPr>
              <w:t>Bài 9: 5 LT</w:t>
            </w:r>
          </w:p>
          <w:p w:rsidR="00DB1282" w:rsidRPr="00DB1282" w:rsidRDefault="00DB1282" w:rsidP="00DB1282">
            <w:pPr>
              <w:spacing w:line="200" w:lineRule="atLeast"/>
              <w:ind w:left="252" w:right="86"/>
              <w:rPr>
                <w:sz w:val="20"/>
                <w:szCs w:val="20"/>
              </w:rPr>
            </w:pPr>
            <w:r w:rsidRPr="00DB1282">
              <w:rPr>
                <w:sz w:val="20"/>
                <w:szCs w:val="20"/>
              </w:rPr>
              <w:t>Bài 10: 5 LT</w:t>
            </w:r>
          </w:p>
          <w:p w:rsidR="00DB1282" w:rsidRPr="00DB1282" w:rsidRDefault="00DB1282" w:rsidP="00DB1282">
            <w:pPr>
              <w:spacing w:line="200" w:lineRule="atLeast"/>
              <w:ind w:left="252" w:right="86"/>
              <w:rPr>
                <w:sz w:val="20"/>
                <w:szCs w:val="20"/>
              </w:rPr>
            </w:pPr>
            <w:r w:rsidRPr="00DB1282">
              <w:rPr>
                <w:sz w:val="20"/>
                <w:szCs w:val="20"/>
              </w:rPr>
              <w:t>Bài 11: 5 TH</w:t>
            </w:r>
          </w:p>
          <w:p w:rsidR="00DB1282" w:rsidRPr="00DB1282" w:rsidRDefault="00DB1282" w:rsidP="00DB1282">
            <w:pPr>
              <w:spacing w:line="200" w:lineRule="atLeast"/>
              <w:ind w:left="252" w:right="86"/>
              <w:rPr>
                <w:sz w:val="20"/>
                <w:szCs w:val="20"/>
              </w:rPr>
            </w:pPr>
            <w:r w:rsidRPr="00DB1282">
              <w:rPr>
                <w:sz w:val="20"/>
                <w:szCs w:val="20"/>
              </w:rPr>
              <w:t>Bài thi: 35 TH</w:t>
            </w:r>
          </w:p>
        </w:tc>
        <w:tc>
          <w:tcPr>
            <w:tcW w:w="1710" w:type="dxa"/>
            <w:vMerge/>
          </w:tcPr>
          <w:p w:rsidR="00DB1282" w:rsidRPr="00937CB1" w:rsidRDefault="00DB1282" w:rsidP="00F362B7">
            <w:pPr>
              <w:spacing w:line="240" w:lineRule="atLeast"/>
              <w:rPr>
                <w:sz w:val="21"/>
                <w:szCs w:val="21"/>
              </w:rPr>
            </w:pPr>
          </w:p>
        </w:tc>
      </w:tr>
    </w:tbl>
    <w:p w:rsidR="009B7556" w:rsidRPr="00937CB1" w:rsidRDefault="009B7556" w:rsidP="009B7556">
      <w:pPr>
        <w:spacing w:line="240" w:lineRule="atLeast"/>
        <w:rPr>
          <w:sz w:val="21"/>
          <w:szCs w:val="21"/>
        </w:rPr>
      </w:pPr>
    </w:p>
    <w:p w:rsidR="009B7556" w:rsidRPr="00937CB1" w:rsidRDefault="009B7556" w:rsidP="00DB1282">
      <w:pPr>
        <w:spacing w:line="240" w:lineRule="atLeast"/>
        <w:rPr>
          <w:b/>
          <w:sz w:val="21"/>
          <w:szCs w:val="21"/>
        </w:rPr>
      </w:pPr>
      <w:r w:rsidRPr="00937CB1">
        <w:rPr>
          <w:b/>
          <w:sz w:val="21"/>
          <w:szCs w:val="21"/>
        </w:rPr>
        <w:t>CHUYÊN NGÀNH: NGHỆ THUẬT HÓA TRANG</w:t>
      </w:r>
    </w:p>
    <w:tbl>
      <w:tblPr>
        <w:tblpPr w:leftFromText="180" w:rightFromText="180" w:vertAnchor="text" w:tblpX="47" w:tblpY="1"/>
        <w:tblOverlap w:val="never"/>
        <w:tblW w:w="15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0"/>
        <w:gridCol w:w="1408"/>
        <w:gridCol w:w="7502"/>
        <w:gridCol w:w="540"/>
        <w:gridCol w:w="3600"/>
        <w:gridCol w:w="1705"/>
      </w:tblGrid>
      <w:tr w:rsidR="009B7556" w:rsidRPr="00937CB1" w:rsidTr="00DB1282">
        <w:trPr>
          <w:trHeight w:val="702"/>
        </w:trPr>
        <w:tc>
          <w:tcPr>
            <w:tcW w:w="550" w:type="dxa"/>
            <w:vAlign w:val="center"/>
          </w:tcPr>
          <w:p w:rsidR="009B7556" w:rsidRPr="00937CB1" w:rsidRDefault="009B7556" w:rsidP="00DB1282">
            <w:pPr>
              <w:spacing w:line="240" w:lineRule="atLeast"/>
              <w:jc w:val="center"/>
              <w:rPr>
                <w:sz w:val="21"/>
                <w:szCs w:val="21"/>
              </w:rPr>
            </w:pPr>
            <w:r w:rsidRPr="00937CB1">
              <w:rPr>
                <w:sz w:val="21"/>
                <w:szCs w:val="21"/>
              </w:rPr>
              <w:t>1</w:t>
            </w:r>
          </w:p>
        </w:tc>
        <w:tc>
          <w:tcPr>
            <w:tcW w:w="1408" w:type="dxa"/>
            <w:vAlign w:val="center"/>
          </w:tcPr>
          <w:p w:rsidR="009B7556" w:rsidRPr="00937CB1" w:rsidRDefault="009B7556" w:rsidP="0066176D">
            <w:pPr>
              <w:spacing w:line="240" w:lineRule="atLeast"/>
              <w:ind w:left="71"/>
              <w:jc w:val="center"/>
              <w:rPr>
                <w:sz w:val="21"/>
                <w:szCs w:val="21"/>
              </w:rPr>
            </w:pPr>
            <w:r w:rsidRPr="00937CB1">
              <w:rPr>
                <w:sz w:val="21"/>
                <w:szCs w:val="21"/>
              </w:rPr>
              <w:t>Hóa trang cơ bản</w:t>
            </w:r>
          </w:p>
        </w:tc>
        <w:tc>
          <w:tcPr>
            <w:tcW w:w="7502" w:type="dxa"/>
            <w:vAlign w:val="center"/>
          </w:tcPr>
          <w:p w:rsidR="009B7556" w:rsidRPr="00937CB1" w:rsidRDefault="009B7556" w:rsidP="00DB1282">
            <w:pPr>
              <w:tabs>
                <w:tab w:val="left" w:pos="122"/>
                <w:tab w:val="left" w:pos="1080"/>
              </w:tabs>
              <w:spacing w:line="240" w:lineRule="atLeast"/>
              <w:ind w:left="122" w:right="180"/>
              <w:contextualSpacing/>
              <w:jc w:val="both"/>
              <w:rPr>
                <w:sz w:val="21"/>
                <w:szCs w:val="21"/>
              </w:rPr>
            </w:pPr>
            <w:r w:rsidRPr="00937CB1">
              <w:rPr>
                <w:sz w:val="21"/>
                <w:szCs w:val="21"/>
              </w:rPr>
              <w:t>- Giúp sinh viên hiểu được và thực hành các kỹ năng hóa trang cơ bản, sử dụng các loại dụng cụ mỹ phẩm.</w:t>
            </w:r>
          </w:p>
          <w:p w:rsidR="009B7556" w:rsidRPr="00937CB1" w:rsidRDefault="009B7556" w:rsidP="00DB1282">
            <w:pPr>
              <w:tabs>
                <w:tab w:val="left" w:pos="122"/>
                <w:tab w:val="left" w:pos="1080"/>
              </w:tabs>
              <w:spacing w:line="240" w:lineRule="atLeast"/>
              <w:ind w:left="122" w:right="180"/>
              <w:contextualSpacing/>
              <w:jc w:val="both"/>
              <w:rPr>
                <w:sz w:val="21"/>
                <w:szCs w:val="21"/>
              </w:rPr>
            </w:pPr>
            <w:r w:rsidRPr="00937CB1">
              <w:rPr>
                <w:sz w:val="21"/>
                <w:szCs w:val="21"/>
              </w:rPr>
              <w:t>-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9B7556" w:rsidRPr="00937CB1" w:rsidRDefault="009B7556" w:rsidP="00DB1282">
            <w:pPr>
              <w:tabs>
                <w:tab w:val="left" w:pos="122"/>
                <w:tab w:val="left" w:pos="1080"/>
              </w:tabs>
              <w:spacing w:line="240" w:lineRule="atLeast"/>
              <w:ind w:left="122" w:right="180"/>
              <w:contextualSpacing/>
              <w:jc w:val="both"/>
              <w:rPr>
                <w:sz w:val="21"/>
                <w:szCs w:val="21"/>
              </w:rPr>
            </w:pPr>
            <w:r w:rsidRPr="00937CB1">
              <w:rPr>
                <w:sz w:val="21"/>
                <w:szCs w:val="21"/>
              </w:rPr>
              <w:t>- Sinh viên biết cách sử dụng các loại mỹ phẩm dụng cụ hóa trang</w:t>
            </w:r>
          </w:p>
          <w:p w:rsidR="009B7556" w:rsidRPr="00937CB1" w:rsidRDefault="009B7556" w:rsidP="00DB1282">
            <w:pPr>
              <w:tabs>
                <w:tab w:val="left" w:pos="122"/>
                <w:tab w:val="left" w:pos="1080"/>
              </w:tabs>
              <w:spacing w:line="240" w:lineRule="atLeast"/>
              <w:ind w:left="122" w:right="180"/>
              <w:contextualSpacing/>
              <w:jc w:val="both"/>
              <w:rPr>
                <w:sz w:val="21"/>
                <w:szCs w:val="21"/>
              </w:rPr>
            </w:pPr>
            <w:r w:rsidRPr="00937CB1">
              <w:rPr>
                <w:sz w:val="21"/>
                <w:szCs w:val="21"/>
              </w:rPr>
              <w:t>- Sinh viên phải thực hành được kỹ năng hóa trang đẹp các dạng mặt cơ bản.</w:t>
            </w:r>
          </w:p>
          <w:p w:rsidR="009B7556" w:rsidRPr="00937CB1" w:rsidRDefault="009B7556" w:rsidP="00DB1282">
            <w:pPr>
              <w:tabs>
                <w:tab w:val="left" w:pos="122"/>
                <w:tab w:val="left" w:pos="1080"/>
              </w:tabs>
              <w:spacing w:line="240" w:lineRule="atLeast"/>
              <w:ind w:left="122" w:right="180"/>
              <w:contextualSpacing/>
              <w:jc w:val="both"/>
              <w:rPr>
                <w:sz w:val="21"/>
                <w:szCs w:val="21"/>
              </w:rPr>
            </w:pPr>
            <w:r w:rsidRPr="00937CB1">
              <w:rPr>
                <w:sz w:val="21"/>
                <w:szCs w:val="21"/>
              </w:rPr>
              <w:lastRenderedPageBreak/>
              <w:t>- Sinh viên thực hành được các kỹ năng làm tóc cơ bản.</w:t>
            </w:r>
          </w:p>
          <w:p w:rsidR="009B7556" w:rsidRPr="00937CB1" w:rsidRDefault="009B7556" w:rsidP="00DB1282">
            <w:pPr>
              <w:tabs>
                <w:tab w:val="left" w:pos="122"/>
                <w:tab w:val="left" w:pos="1080"/>
              </w:tabs>
              <w:spacing w:line="240" w:lineRule="atLeast"/>
              <w:ind w:left="122" w:right="180"/>
              <w:contextualSpacing/>
              <w:jc w:val="both"/>
              <w:rPr>
                <w:sz w:val="21"/>
                <w:szCs w:val="21"/>
              </w:rPr>
            </w:pPr>
            <w:r w:rsidRPr="00937CB1">
              <w:rPr>
                <w:sz w:val="21"/>
                <w:szCs w:val="21"/>
              </w:rPr>
              <w:t>- Sinh viên sẽ yêu thích và có điều kiện học và nghiên cứu chuyên sâu về nghệ thuật Hóa trang.</w:t>
            </w:r>
          </w:p>
          <w:p w:rsidR="009B7556" w:rsidRPr="00937CB1" w:rsidRDefault="009B7556" w:rsidP="00DB1282">
            <w:pPr>
              <w:tabs>
                <w:tab w:val="left" w:pos="122"/>
                <w:tab w:val="left" w:pos="1080"/>
              </w:tabs>
              <w:spacing w:line="240" w:lineRule="atLeast"/>
              <w:ind w:left="122" w:right="180"/>
              <w:contextualSpacing/>
              <w:jc w:val="both"/>
              <w:rPr>
                <w:sz w:val="21"/>
                <w:szCs w:val="21"/>
              </w:rPr>
            </w:pPr>
            <w:r w:rsidRPr="00937CB1">
              <w:rPr>
                <w:sz w:val="21"/>
                <w:szCs w:val="21"/>
              </w:rPr>
              <w:t xml:space="preserve">- Sinh viên lên lớp thực hiện đúng mọi nội quy chế của nhà trường đề ra </w:t>
            </w:r>
          </w:p>
          <w:p w:rsidR="009B7556" w:rsidRPr="00937CB1" w:rsidRDefault="009B7556" w:rsidP="00DB1282">
            <w:pPr>
              <w:tabs>
                <w:tab w:val="left" w:pos="122"/>
                <w:tab w:val="left" w:pos="1080"/>
              </w:tabs>
              <w:spacing w:line="240" w:lineRule="atLeast"/>
              <w:ind w:left="122" w:right="180"/>
              <w:contextualSpacing/>
              <w:jc w:val="both"/>
              <w:rPr>
                <w:sz w:val="21"/>
                <w:szCs w:val="21"/>
              </w:rPr>
            </w:pPr>
            <w:r w:rsidRPr="00937CB1">
              <w:rPr>
                <w:sz w:val="21"/>
                <w:szCs w:val="21"/>
              </w:rPr>
              <w:t>- Đảm bảo đúng tiến độ thời lượng trả bài lên lớp</w:t>
            </w:r>
          </w:p>
          <w:p w:rsidR="009B7556" w:rsidRPr="00937CB1" w:rsidRDefault="009B7556" w:rsidP="00DB1282">
            <w:pPr>
              <w:tabs>
                <w:tab w:val="left" w:pos="122"/>
                <w:tab w:val="left" w:pos="1080"/>
              </w:tabs>
              <w:spacing w:line="240" w:lineRule="atLeast"/>
              <w:ind w:left="122" w:right="180"/>
              <w:contextualSpacing/>
              <w:jc w:val="both"/>
              <w:rPr>
                <w:sz w:val="21"/>
                <w:szCs w:val="21"/>
              </w:rPr>
            </w:pPr>
            <w:r w:rsidRPr="00937CB1">
              <w:rPr>
                <w:sz w:val="21"/>
                <w:szCs w:val="21"/>
              </w:rPr>
              <w:t>- Đảm bảo chất lượng bài thi hết học phần đạt kết quả tốt</w:t>
            </w:r>
          </w:p>
        </w:tc>
        <w:tc>
          <w:tcPr>
            <w:tcW w:w="540" w:type="dxa"/>
            <w:vAlign w:val="center"/>
          </w:tcPr>
          <w:p w:rsidR="009B7556" w:rsidRPr="00937CB1" w:rsidRDefault="009B7556" w:rsidP="00DB1282">
            <w:pPr>
              <w:spacing w:line="240" w:lineRule="atLeast"/>
              <w:ind w:left="71"/>
              <w:rPr>
                <w:sz w:val="21"/>
                <w:szCs w:val="21"/>
              </w:rPr>
            </w:pPr>
            <w:r w:rsidRPr="00937CB1">
              <w:rPr>
                <w:sz w:val="21"/>
                <w:szCs w:val="21"/>
                <w:lang w:val="pt-BR"/>
              </w:rPr>
              <w:lastRenderedPageBreak/>
              <w:t xml:space="preserve">   </w:t>
            </w:r>
            <w:r w:rsidRPr="00937CB1">
              <w:rPr>
                <w:sz w:val="21"/>
                <w:szCs w:val="21"/>
              </w:rPr>
              <w:t>6</w:t>
            </w:r>
          </w:p>
        </w:tc>
        <w:tc>
          <w:tcPr>
            <w:tcW w:w="3600" w:type="dxa"/>
            <w:vAlign w:val="center"/>
          </w:tcPr>
          <w:p w:rsidR="009B7556" w:rsidRPr="00937CB1" w:rsidRDefault="009B7556" w:rsidP="0066176D">
            <w:pPr>
              <w:spacing w:line="240" w:lineRule="atLeast"/>
              <w:ind w:left="90" w:right="90"/>
              <w:rPr>
                <w:sz w:val="21"/>
                <w:szCs w:val="21"/>
              </w:rPr>
            </w:pPr>
            <w:r w:rsidRPr="00937CB1">
              <w:rPr>
                <w:sz w:val="21"/>
                <w:szCs w:val="21"/>
              </w:rPr>
              <w:t xml:space="preserve">Kỳ học: Kỳ 1 </w:t>
            </w:r>
          </w:p>
          <w:p w:rsidR="009B7556" w:rsidRPr="00937CB1" w:rsidRDefault="009B7556" w:rsidP="0066176D">
            <w:pPr>
              <w:spacing w:line="240" w:lineRule="atLeast"/>
              <w:ind w:left="90" w:right="90"/>
              <w:rPr>
                <w:sz w:val="21"/>
                <w:szCs w:val="21"/>
              </w:rPr>
            </w:pPr>
            <w:r w:rsidRPr="00937CB1">
              <w:rPr>
                <w:sz w:val="21"/>
                <w:szCs w:val="21"/>
              </w:rPr>
              <w:t>Thời gian: 16 tuần</w:t>
            </w:r>
          </w:p>
          <w:p w:rsidR="009B7556" w:rsidRPr="00937CB1" w:rsidRDefault="009B7556" w:rsidP="0066176D">
            <w:pPr>
              <w:spacing w:line="240" w:lineRule="atLeast"/>
              <w:ind w:left="90" w:right="90"/>
              <w:rPr>
                <w:sz w:val="21"/>
                <w:szCs w:val="21"/>
              </w:rPr>
            </w:pPr>
            <w:r w:rsidRPr="00937CB1">
              <w:rPr>
                <w:sz w:val="21"/>
                <w:szCs w:val="21"/>
              </w:rPr>
              <w:t xml:space="preserve">Phân bổ số tiết: </w:t>
            </w:r>
          </w:p>
          <w:p w:rsidR="009B7556" w:rsidRPr="00937CB1" w:rsidRDefault="009B7556" w:rsidP="0066176D">
            <w:pPr>
              <w:tabs>
                <w:tab w:val="left" w:pos="0"/>
                <w:tab w:val="left" w:pos="1080"/>
              </w:tabs>
              <w:spacing w:line="240" w:lineRule="atLeast"/>
              <w:ind w:left="90" w:right="90"/>
              <w:contextualSpacing/>
              <w:jc w:val="both"/>
              <w:rPr>
                <w:sz w:val="21"/>
                <w:szCs w:val="21"/>
              </w:rPr>
            </w:pPr>
            <w:r w:rsidRPr="00937CB1">
              <w:rPr>
                <w:sz w:val="21"/>
                <w:szCs w:val="21"/>
              </w:rPr>
              <w:t>- Học phần lý thuyết và kiến thức chung: 2 bài x 5 tiết= 10 tiết</w:t>
            </w:r>
          </w:p>
          <w:p w:rsidR="009B7556" w:rsidRPr="00937CB1" w:rsidRDefault="009B7556" w:rsidP="0066176D">
            <w:pPr>
              <w:tabs>
                <w:tab w:val="left" w:pos="0"/>
                <w:tab w:val="left" w:pos="1080"/>
              </w:tabs>
              <w:spacing w:line="240" w:lineRule="atLeast"/>
              <w:ind w:left="90" w:right="90"/>
              <w:contextualSpacing/>
              <w:jc w:val="both"/>
              <w:rPr>
                <w:sz w:val="21"/>
                <w:szCs w:val="21"/>
              </w:rPr>
            </w:pPr>
            <w:r w:rsidRPr="00937CB1">
              <w:rPr>
                <w:sz w:val="21"/>
                <w:szCs w:val="21"/>
              </w:rPr>
              <w:t>- Hướng dẫn thực hành: 14 bài x 5 tiết= 70 tiết</w:t>
            </w:r>
          </w:p>
          <w:p w:rsidR="009B7556" w:rsidRPr="00937CB1" w:rsidRDefault="009B7556" w:rsidP="0066176D">
            <w:pPr>
              <w:tabs>
                <w:tab w:val="left" w:pos="0"/>
                <w:tab w:val="left" w:pos="1080"/>
              </w:tabs>
              <w:spacing w:line="240" w:lineRule="atLeast"/>
              <w:ind w:left="90" w:right="90"/>
              <w:contextualSpacing/>
              <w:jc w:val="both"/>
              <w:rPr>
                <w:sz w:val="21"/>
                <w:szCs w:val="21"/>
              </w:rPr>
            </w:pPr>
            <w:r w:rsidRPr="00937CB1">
              <w:rPr>
                <w:sz w:val="21"/>
                <w:szCs w:val="21"/>
              </w:rPr>
              <w:t>- Hướng dẫn ôn tập: 1 bài x 5 tiết= 5 tiết</w:t>
            </w:r>
          </w:p>
          <w:p w:rsidR="009B7556" w:rsidRPr="00937CB1" w:rsidRDefault="009B7556" w:rsidP="0066176D">
            <w:pPr>
              <w:tabs>
                <w:tab w:val="left" w:pos="0"/>
                <w:tab w:val="left" w:pos="1080"/>
              </w:tabs>
              <w:spacing w:line="240" w:lineRule="atLeast"/>
              <w:ind w:left="90" w:right="90"/>
              <w:contextualSpacing/>
              <w:jc w:val="both"/>
              <w:rPr>
                <w:sz w:val="21"/>
                <w:szCs w:val="21"/>
              </w:rPr>
            </w:pPr>
            <w:r w:rsidRPr="00937CB1">
              <w:rPr>
                <w:sz w:val="21"/>
                <w:szCs w:val="21"/>
              </w:rPr>
              <w:t>- Kiểm tra: 1 bài x 5 tiết= 5 tiết</w:t>
            </w:r>
          </w:p>
        </w:tc>
        <w:tc>
          <w:tcPr>
            <w:tcW w:w="1705" w:type="dxa"/>
            <w:vAlign w:val="center"/>
          </w:tcPr>
          <w:p w:rsidR="009B7556" w:rsidRPr="00937CB1" w:rsidRDefault="009B7556" w:rsidP="00DB1282">
            <w:pPr>
              <w:spacing w:line="240" w:lineRule="atLeast"/>
              <w:ind w:left="71"/>
              <w:rPr>
                <w:sz w:val="21"/>
                <w:szCs w:val="21"/>
              </w:rPr>
            </w:pPr>
            <w:r w:rsidRPr="00937CB1">
              <w:rPr>
                <w:sz w:val="21"/>
                <w:szCs w:val="21"/>
              </w:rPr>
              <w:t>ĐCC: 10%</w:t>
            </w:r>
          </w:p>
          <w:p w:rsidR="009B7556" w:rsidRPr="00937CB1" w:rsidRDefault="009B7556" w:rsidP="00DB1282">
            <w:pPr>
              <w:spacing w:line="240" w:lineRule="atLeast"/>
              <w:ind w:left="71"/>
              <w:rPr>
                <w:sz w:val="21"/>
                <w:szCs w:val="21"/>
              </w:rPr>
            </w:pPr>
            <w:r w:rsidRPr="00937CB1">
              <w:rPr>
                <w:sz w:val="21"/>
                <w:szCs w:val="21"/>
              </w:rPr>
              <w:t>ĐĐK: 30%</w:t>
            </w:r>
          </w:p>
          <w:p w:rsidR="009B7556" w:rsidRPr="00937CB1" w:rsidRDefault="009B7556" w:rsidP="00DB1282">
            <w:pPr>
              <w:spacing w:line="240" w:lineRule="atLeast"/>
              <w:ind w:left="71"/>
              <w:rPr>
                <w:sz w:val="21"/>
                <w:szCs w:val="21"/>
              </w:rPr>
            </w:pPr>
            <w:r w:rsidRPr="00937CB1">
              <w:rPr>
                <w:sz w:val="21"/>
                <w:szCs w:val="21"/>
              </w:rPr>
              <w:t>ĐTK: 60%</w:t>
            </w:r>
          </w:p>
        </w:tc>
      </w:tr>
      <w:tr w:rsidR="009B7556" w:rsidRPr="00937CB1" w:rsidTr="00DB1282">
        <w:trPr>
          <w:trHeight w:val="702"/>
        </w:trPr>
        <w:tc>
          <w:tcPr>
            <w:tcW w:w="550" w:type="dxa"/>
            <w:vAlign w:val="center"/>
          </w:tcPr>
          <w:p w:rsidR="009B7556" w:rsidRPr="00937CB1" w:rsidRDefault="009B7556" w:rsidP="00DB1282">
            <w:pPr>
              <w:spacing w:line="240" w:lineRule="atLeast"/>
              <w:jc w:val="center"/>
              <w:rPr>
                <w:sz w:val="21"/>
                <w:szCs w:val="21"/>
              </w:rPr>
            </w:pPr>
            <w:r w:rsidRPr="00937CB1">
              <w:rPr>
                <w:sz w:val="21"/>
                <w:szCs w:val="21"/>
              </w:rPr>
              <w:lastRenderedPageBreak/>
              <w:t>2</w:t>
            </w:r>
          </w:p>
        </w:tc>
        <w:tc>
          <w:tcPr>
            <w:tcW w:w="1408" w:type="dxa"/>
            <w:vAlign w:val="center"/>
          </w:tcPr>
          <w:p w:rsidR="009B7556" w:rsidRPr="00937CB1" w:rsidRDefault="009B7556" w:rsidP="0066176D">
            <w:pPr>
              <w:spacing w:line="240" w:lineRule="atLeast"/>
              <w:ind w:left="71"/>
              <w:jc w:val="center"/>
              <w:rPr>
                <w:sz w:val="21"/>
                <w:szCs w:val="21"/>
              </w:rPr>
            </w:pPr>
            <w:r w:rsidRPr="00937CB1">
              <w:rPr>
                <w:sz w:val="21"/>
                <w:szCs w:val="21"/>
              </w:rPr>
              <w:t>Hóa trang sân khấu</w:t>
            </w:r>
          </w:p>
        </w:tc>
        <w:tc>
          <w:tcPr>
            <w:tcW w:w="7502" w:type="dxa"/>
            <w:vAlign w:val="center"/>
          </w:tcPr>
          <w:p w:rsidR="009B7556" w:rsidRPr="00937CB1" w:rsidRDefault="009B7556" w:rsidP="00DB1282">
            <w:pPr>
              <w:tabs>
                <w:tab w:val="left" w:pos="122"/>
                <w:tab w:val="left" w:pos="1080"/>
              </w:tabs>
              <w:spacing w:line="240" w:lineRule="atLeast"/>
              <w:ind w:left="122" w:right="180"/>
              <w:contextualSpacing/>
              <w:jc w:val="both"/>
              <w:rPr>
                <w:sz w:val="21"/>
                <w:szCs w:val="21"/>
              </w:rPr>
            </w:pPr>
            <w:r w:rsidRPr="00937CB1">
              <w:rPr>
                <w:sz w:val="21"/>
                <w:szCs w:val="21"/>
                <w:lang w:val="de-DE"/>
              </w:rPr>
              <w:t xml:space="preserve">- </w:t>
            </w:r>
            <w:r w:rsidRPr="00937CB1">
              <w:rPr>
                <w:sz w:val="21"/>
                <w:szCs w:val="21"/>
              </w:rPr>
              <w:t>Học phần này sẽ giúp sinh viên: hiểu dược nghệ thuật hóa trang truyền thống có những loại hình hóa trang nào, giữa các loại hình có sự khác biệt ra sao và phương pháp hóa trang của mỗi loại hình nghệ thuật truyền thống</w:t>
            </w:r>
          </w:p>
          <w:p w:rsidR="009B7556" w:rsidRPr="00937CB1" w:rsidRDefault="009B7556" w:rsidP="00DB1282">
            <w:pPr>
              <w:tabs>
                <w:tab w:val="left" w:pos="122"/>
                <w:tab w:val="left" w:pos="1080"/>
              </w:tabs>
              <w:spacing w:line="240" w:lineRule="atLeast"/>
              <w:ind w:left="122" w:right="180"/>
              <w:contextualSpacing/>
              <w:jc w:val="both"/>
              <w:rPr>
                <w:sz w:val="21"/>
                <w:szCs w:val="21"/>
              </w:rPr>
            </w:pPr>
            <w:r w:rsidRPr="00937CB1">
              <w:rPr>
                <w:sz w:val="21"/>
                <w:szCs w:val="21"/>
              </w:rPr>
              <w:t>- Có kỹ năng và phương pháp hóa trang các loại hình nghệ thuật sân khấu, sân khấu truyền thống</w:t>
            </w:r>
          </w:p>
          <w:p w:rsidR="009B7556" w:rsidRPr="00937CB1" w:rsidRDefault="009B7556" w:rsidP="00DB1282">
            <w:pPr>
              <w:tabs>
                <w:tab w:val="left" w:pos="122"/>
                <w:tab w:val="left" w:pos="1080"/>
              </w:tabs>
              <w:spacing w:line="240" w:lineRule="atLeast"/>
              <w:ind w:left="122" w:right="180"/>
              <w:contextualSpacing/>
              <w:jc w:val="both"/>
              <w:rPr>
                <w:sz w:val="21"/>
                <w:szCs w:val="21"/>
              </w:rPr>
            </w:pPr>
            <w:r w:rsidRPr="00937CB1">
              <w:rPr>
                <w:sz w:val="21"/>
                <w:szCs w:val="21"/>
              </w:rPr>
              <w:t>- Sinh viên được thực hành các kỹ năng vấn tóc các kỹ năng cơ bản của hóa trang truyền thống</w:t>
            </w:r>
          </w:p>
          <w:p w:rsidR="009B7556" w:rsidRPr="00937CB1" w:rsidRDefault="009B7556" w:rsidP="00DB1282">
            <w:pPr>
              <w:tabs>
                <w:tab w:val="left" w:pos="122"/>
                <w:tab w:val="left" w:pos="1080"/>
              </w:tabs>
              <w:spacing w:line="240" w:lineRule="atLeast"/>
              <w:ind w:left="122" w:right="180"/>
              <w:contextualSpacing/>
              <w:jc w:val="both"/>
              <w:rPr>
                <w:sz w:val="21"/>
                <w:szCs w:val="21"/>
              </w:rPr>
            </w:pPr>
            <w:r w:rsidRPr="00937CB1">
              <w:rPr>
                <w:sz w:val="21"/>
                <w:szCs w:val="21"/>
              </w:rPr>
              <w:t>- Phân biệt được hóa trang truyền thống khác với các loại hình hóa trang khác như thế nào</w:t>
            </w:r>
          </w:p>
          <w:p w:rsidR="009B7556" w:rsidRPr="00937CB1" w:rsidRDefault="009B7556" w:rsidP="00DB1282">
            <w:pPr>
              <w:tabs>
                <w:tab w:val="left" w:pos="122"/>
                <w:tab w:val="left" w:pos="1080"/>
              </w:tabs>
              <w:spacing w:line="240" w:lineRule="atLeast"/>
              <w:ind w:left="122" w:right="180"/>
              <w:contextualSpacing/>
              <w:jc w:val="both"/>
              <w:rPr>
                <w:sz w:val="21"/>
                <w:szCs w:val="21"/>
              </w:rPr>
            </w:pPr>
            <w:r w:rsidRPr="00937CB1">
              <w:rPr>
                <w:sz w:val="21"/>
                <w:szCs w:val="21"/>
              </w:rPr>
              <w:t>- Sinh viên sẽ yêu thích có điều kiện học và nghiên cứu chuyên sâu về nghệ thuật hóa trang</w:t>
            </w:r>
          </w:p>
          <w:p w:rsidR="009B7556" w:rsidRPr="00937CB1" w:rsidRDefault="009B7556" w:rsidP="00DB1282">
            <w:pPr>
              <w:tabs>
                <w:tab w:val="left" w:pos="122"/>
                <w:tab w:val="left" w:pos="1080"/>
              </w:tabs>
              <w:spacing w:line="240" w:lineRule="atLeast"/>
              <w:ind w:left="122" w:right="180"/>
              <w:contextualSpacing/>
              <w:jc w:val="both"/>
              <w:rPr>
                <w:sz w:val="21"/>
                <w:szCs w:val="21"/>
              </w:rPr>
            </w:pPr>
            <w:r w:rsidRPr="00937CB1">
              <w:rPr>
                <w:sz w:val="21"/>
                <w:szCs w:val="21"/>
              </w:rPr>
              <w:t>- Sinh viên lên lớp thực hiện đúng mọi nội quy chế của nhà trường đề ra</w:t>
            </w:r>
          </w:p>
          <w:p w:rsidR="009B7556" w:rsidRPr="00937CB1" w:rsidRDefault="009B7556" w:rsidP="00DB1282">
            <w:pPr>
              <w:tabs>
                <w:tab w:val="left" w:pos="122"/>
                <w:tab w:val="left" w:pos="1080"/>
              </w:tabs>
              <w:spacing w:line="240" w:lineRule="atLeast"/>
              <w:ind w:left="122" w:right="180"/>
              <w:contextualSpacing/>
              <w:jc w:val="both"/>
              <w:rPr>
                <w:sz w:val="21"/>
                <w:szCs w:val="21"/>
              </w:rPr>
            </w:pPr>
            <w:r w:rsidRPr="00937CB1">
              <w:rPr>
                <w:sz w:val="21"/>
                <w:szCs w:val="21"/>
              </w:rPr>
              <w:t>- Đảm bảo đúng tiến độ thời lượng trả bài lên lớp</w:t>
            </w:r>
          </w:p>
          <w:p w:rsidR="009B7556" w:rsidRPr="00937CB1" w:rsidRDefault="009B7556" w:rsidP="00DB1282">
            <w:pPr>
              <w:tabs>
                <w:tab w:val="left" w:pos="122"/>
                <w:tab w:val="left" w:pos="1080"/>
              </w:tabs>
              <w:spacing w:line="240" w:lineRule="atLeast"/>
              <w:ind w:left="122" w:right="180"/>
              <w:contextualSpacing/>
              <w:jc w:val="both"/>
              <w:rPr>
                <w:sz w:val="21"/>
                <w:szCs w:val="21"/>
              </w:rPr>
            </w:pPr>
            <w:r w:rsidRPr="00937CB1">
              <w:rPr>
                <w:sz w:val="21"/>
                <w:szCs w:val="21"/>
              </w:rPr>
              <w:t>- Đảm bảo chất lượng bài thi hết học phần đạt kết quả tốt</w:t>
            </w:r>
          </w:p>
        </w:tc>
        <w:tc>
          <w:tcPr>
            <w:tcW w:w="540" w:type="dxa"/>
            <w:vAlign w:val="center"/>
          </w:tcPr>
          <w:p w:rsidR="009B7556" w:rsidRPr="00937CB1" w:rsidRDefault="009B7556" w:rsidP="00DB1282">
            <w:pPr>
              <w:spacing w:line="240" w:lineRule="atLeast"/>
              <w:ind w:left="71"/>
              <w:rPr>
                <w:sz w:val="21"/>
                <w:szCs w:val="21"/>
              </w:rPr>
            </w:pPr>
            <w:r w:rsidRPr="00937CB1">
              <w:rPr>
                <w:sz w:val="21"/>
                <w:szCs w:val="21"/>
                <w:lang w:val="pt-BR"/>
              </w:rPr>
              <w:t xml:space="preserve">   </w:t>
            </w:r>
            <w:r w:rsidRPr="00937CB1">
              <w:rPr>
                <w:sz w:val="21"/>
                <w:szCs w:val="21"/>
              </w:rPr>
              <w:t>7</w:t>
            </w:r>
          </w:p>
        </w:tc>
        <w:tc>
          <w:tcPr>
            <w:tcW w:w="3600" w:type="dxa"/>
            <w:vAlign w:val="center"/>
          </w:tcPr>
          <w:p w:rsidR="009B7556" w:rsidRPr="00937CB1" w:rsidRDefault="009B7556" w:rsidP="0066176D">
            <w:pPr>
              <w:spacing w:line="240" w:lineRule="atLeast"/>
              <w:ind w:left="90" w:right="90"/>
              <w:rPr>
                <w:sz w:val="21"/>
                <w:szCs w:val="21"/>
              </w:rPr>
            </w:pPr>
            <w:r w:rsidRPr="00937CB1">
              <w:rPr>
                <w:sz w:val="21"/>
                <w:szCs w:val="21"/>
              </w:rPr>
              <w:t xml:space="preserve">Kỳ học: Kỳ 2 </w:t>
            </w:r>
          </w:p>
          <w:p w:rsidR="009B7556" w:rsidRPr="00937CB1" w:rsidRDefault="009B7556" w:rsidP="0066176D">
            <w:pPr>
              <w:spacing w:line="240" w:lineRule="atLeast"/>
              <w:ind w:left="90" w:right="90"/>
              <w:rPr>
                <w:sz w:val="21"/>
                <w:szCs w:val="21"/>
              </w:rPr>
            </w:pPr>
            <w:r w:rsidRPr="00937CB1">
              <w:rPr>
                <w:sz w:val="21"/>
                <w:szCs w:val="21"/>
              </w:rPr>
              <w:t>Thời gian: 19 tuần</w:t>
            </w:r>
          </w:p>
          <w:p w:rsidR="009B7556" w:rsidRPr="00937CB1" w:rsidRDefault="009B7556" w:rsidP="0066176D">
            <w:pPr>
              <w:spacing w:line="240" w:lineRule="atLeast"/>
              <w:ind w:left="90" w:right="90"/>
              <w:rPr>
                <w:sz w:val="21"/>
                <w:szCs w:val="21"/>
              </w:rPr>
            </w:pPr>
            <w:r w:rsidRPr="00937CB1">
              <w:rPr>
                <w:sz w:val="21"/>
                <w:szCs w:val="21"/>
              </w:rPr>
              <w:t xml:space="preserve">Phân bổ số tiết: </w:t>
            </w:r>
          </w:p>
          <w:p w:rsidR="009B7556" w:rsidRPr="00937CB1" w:rsidRDefault="009B7556" w:rsidP="0066176D">
            <w:pPr>
              <w:tabs>
                <w:tab w:val="left" w:pos="0"/>
                <w:tab w:val="left" w:pos="1080"/>
              </w:tabs>
              <w:spacing w:line="240" w:lineRule="atLeast"/>
              <w:ind w:left="90" w:right="90"/>
              <w:contextualSpacing/>
              <w:jc w:val="both"/>
              <w:rPr>
                <w:sz w:val="21"/>
                <w:szCs w:val="21"/>
              </w:rPr>
            </w:pPr>
            <w:r w:rsidRPr="00937CB1">
              <w:rPr>
                <w:sz w:val="21"/>
                <w:szCs w:val="21"/>
              </w:rPr>
              <w:t>- Học phần lý thuyết và kiến thức chung: 1 bài x 5 tiết= 5tiết</w:t>
            </w:r>
          </w:p>
          <w:p w:rsidR="009B7556" w:rsidRPr="00937CB1" w:rsidRDefault="009B7556" w:rsidP="0066176D">
            <w:pPr>
              <w:tabs>
                <w:tab w:val="left" w:pos="0"/>
                <w:tab w:val="left" w:pos="1080"/>
              </w:tabs>
              <w:spacing w:line="240" w:lineRule="atLeast"/>
              <w:ind w:left="90" w:right="90"/>
              <w:contextualSpacing/>
              <w:jc w:val="both"/>
              <w:rPr>
                <w:sz w:val="21"/>
                <w:szCs w:val="21"/>
              </w:rPr>
            </w:pPr>
            <w:r w:rsidRPr="00937CB1">
              <w:rPr>
                <w:sz w:val="21"/>
                <w:szCs w:val="21"/>
              </w:rPr>
              <w:t>- Hướng dẫn thực hành: 18 bài x 5 tiết= 95 tiết</w:t>
            </w:r>
          </w:p>
          <w:p w:rsidR="009B7556" w:rsidRPr="00937CB1" w:rsidRDefault="009B7556" w:rsidP="0066176D">
            <w:pPr>
              <w:tabs>
                <w:tab w:val="left" w:pos="0"/>
                <w:tab w:val="left" w:pos="1080"/>
              </w:tabs>
              <w:spacing w:line="240" w:lineRule="atLeast"/>
              <w:ind w:left="90" w:right="90"/>
              <w:contextualSpacing/>
              <w:jc w:val="both"/>
              <w:rPr>
                <w:sz w:val="21"/>
                <w:szCs w:val="21"/>
              </w:rPr>
            </w:pPr>
            <w:r w:rsidRPr="00937CB1">
              <w:rPr>
                <w:sz w:val="21"/>
                <w:szCs w:val="21"/>
              </w:rPr>
              <w:t>- Hướng dẫn ôn tập: 1 bài x 5 tiết= 5 tiết</w:t>
            </w:r>
          </w:p>
          <w:p w:rsidR="009B7556" w:rsidRPr="00937CB1" w:rsidRDefault="009B7556" w:rsidP="0066176D">
            <w:pPr>
              <w:tabs>
                <w:tab w:val="left" w:pos="0"/>
                <w:tab w:val="left" w:pos="1080"/>
              </w:tabs>
              <w:spacing w:line="240" w:lineRule="atLeast"/>
              <w:ind w:left="90" w:right="90"/>
              <w:contextualSpacing/>
              <w:jc w:val="both"/>
              <w:rPr>
                <w:sz w:val="21"/>
                <w:szCs w:val="21"/>
              </w:rPr>
            </w:pPr>
            <w:r w:rsidRPr="00937CB1">
              <w:rPr>
                <w:sz w:val="21"/>
                <w:szCs w:val="21"/>
              </w:rPr>
              <w:t>- Kiểm tra: 1 bài x 5 tiết= 5 tiết</w:t>
            </w:r>
          </w:p>
          <w:p w:rsidR="009B7556" w:rsidRPr="00937CB1" w:rsidRDefault="009B7556" w:rsidP="0066176D">
            <w:pPr>
              <w:spacing w:line="240" w:lineRule="atLeast"/>
              <w:ind w:left="90" w:right="90"/>
              <w:rPr>
                <w:sz w:val="21"/>
                <w:szCs w:val="21"/>
              </w:rPr>
            </w:pPr>
          </w:p>
        </w:tc>
        <w:tc>
          <w:tcPr>
            <w:tcW w:w="1705" w:type="dxa"/>
            <w:vAlign w:val="center"/>
          </w:tcPr>
          <w:p w:rsidR="009B7556" w:rsidRPr="00937CB1" w:rsidRDefault="009B7556" w:rsidP="00DB1282">
            <w:pPr>
              <w:spacing w:line="240" w:lineRule="atLeast"/>
              <w:ind w:left="71"/>
              <w:rPr>
                <w:sz w:val="21"/>
                <w:szCs w:val="21"/>
              </w:rPr>
            </w:pPr>
            <w:r w:rsidRPr="00937CB1">
              <w:rPr>
                <w:sz w:val="21"/>
                <w:szCs w:val="21"/>
              </w:rPr>
              <w:t>ĐCC: 10%</w:t>
            </w:r>
          </w:p>
          <w:p w:rsidR="009B7556" w:rsidRPr="00937CB1" w:rsidRDefault="009B7556" w:rsidP="00DB1282">
            <w:pPr>
              <w:spacing w:line="240" w:lineRule="atLeast"/>
              <w:ind w:left="71"/>
              <w:rPr>
                <w:sz w:val="21"/>
                <w:szCs w:val="21"/>
              </w:rPr>
            </w:pPr>
            <w:r w:rsidRPr="00937CB1">
              <w:rPr>
                <w:sz w:val="21"/>
                <w:szCs w:val="21"/>
              </w:rPr>
              <w:t>ĐĐK: 30%</w:t>
            </w:r>
          </w:p>
          <w:p w:rsidR="009B7556" w:rsidRPr="00937CB1" w:rsidRDefault="009B7556" w:rsidP="00DB1282">
            <w:pPr>
              <w:spacing w:line="240" w:lineRule="atLeast"/>
              <w:ind w:left="71"/>
              <w:rPr>
                <w:sz w:val="21"/>
                <w:szCs w:val="21"/>
              </w:rPr>
            </w:pPr>
            <w:r w:rsidRPr="00937CB1">
              <w:rPr>
                <w:sz w:val="21"/>
                <w:szCs w:val="21"/>
              </w:rPr>
              <w:t>ĐTK: 60%</w:t>
            </w:r>
          </w:p>
        </w:tc>
      </w:tr>
      <w:tr w:rsidR="009B7556" w:rsidRPr="00937CB1" w:rsidTr="00DB1282">
        <w:trPr>
          <w:trHeight w:val="702"/>
        </w:trPr>
        <w:tc>
          <w:tcPr>
            <w:tcW w:w="550" w:type="dxa"/>
            <w:vAlign w:val="center"/>
          </w:tcPr>
          <w:p w:rsidR="009B7556" w:rsidRPr="00937CB1" w:rsidRDefault="009B7556" w:rsidP="00DB1282">
            <w:pPr>
              <w:spacing w:line="240" w:lineRule="atLeast"/>
              <w:rPr>
                <w:sz w:val="21"/>
                <w:szCs w:val="21"/>
              </w:rPr>
            </w:pPr>
            <w:r w:rsidRPr="00937CB1">
              <w:rPr>
                <w:sz w:val="21"/>
                <w:szCs w:val="21"/>
              </w:rPr>
              <w:t xml:space="preserve">       3</w:t>
            </w:r>
          </w:p>
        </w:tc>
        <w:tc>
          <w:tcPr>
            <w:tcW w:w="1408" w:type="dxa"/>
            <w:vAlign w:val="center"/>
          </w:tcPr>
          <w:p w:rsidR="009B7556" w:rsidRPr="00937CB1" w:rsidRDefault="009B7556" w:rsidP="0066176D">
            <w:pPr>
              <w:spacing w:line="240" w:lineRule="atLeast"/>
              <w:jc w:val="center"/>
              <w:rPr>
                <w:sz w:val="21"/>
                <w:szCs w:val="21"/>
              </w:rPr>
            </w:pPr>
            <w:r w:rsidRPr="00937CB1">
              <w:rPr>
                <w:sz w:val="21"/>
                <w:szCs w:val="21"/>
              </w:rPr>
              <w:t>Hóa trang điện ảnh</w:t>
            </w:r>
          </w:p>
        </w:tc>
        <w:tc>
          <w:tcPr>
            <w:tcW w:w="7502" w:type="dxa"/>
            <w:vAlign w:val="center"/>
          </w:tcPr>
          <w:p w:rsidR="009B7556" w:rsidRPr="00937CB1" w:rsidRDefault="009B7556" w:rsidP="00DB1282">
            <w:pPr>
              <w:tabs>
                <w:tab w:val="left" w:pos="122"/>
                <w:tab w:val="left" w:pos="1080"/>
              </w:tabs>
              <w:spacing w:line="240" w:lineRule="atLeast"/>
              <w:ind w:left="122" w:right="180"/>
              <w:contextualSpacing/>
              <w:jc w:val="both"/>
              <w:rPr>
                <w:sz w:val="21"/>
                <w:szCs w:val="21"/>
              </w:rPr>
            </w:pPr>
            <w:r w:rsidRPr="00937CB1">
              <w:rPr>
                <w:sz w:val="21"/>
                <w:szCs w:val="21"/>
              </w:rPr>
              <w:t>- Học phần này sẽ giúp sinh viên: hiểu và có phương pháp hóa trang nghệ thuật điện ảnh, các nhân vật trong các thể loại phim “Phim với đề tài lịch sử, phim với đề tài chiến tranh, dân gian…”</w:t>
            </w:r>
          </w:p>
          <w:p w:rsidR="009B7556" w:rsidRPr="00937CB1" w:rsidRDefault="009B7556" w:rsidP="00DB1282">
            <w:pPr>
              <w:tabs>
                <w:tab w:val="left" w:pos="122"/>
                <w:tab w:val="left" w:pos="1080"/>
              </w:tabs>
              <w:spacing w:line="240" w:lineRule="atLeast"/>
              <w:ind w:left="122" w:right="180"/>
              <w:contextualSpacing/>
              <w:jc w:val="both"/>
              <w:rPr>
                <w:sz w:val="21"/>
                <w:szCs w:val="21"/>
              </w:rPr>
            </w:pPr>
            <w:r w:rsidRPr="00937CB1">
              <w:rPr>
                <w:sz w:val="21"/>
                <w:szCs w:val="21"/>
              </w:rPr>
              <w:t xml:space="preserve">- Hiểu được đặc trưng cơ bản các loại hình hóa trang điện ảnh, truyền hình. </w:t>
            </w:r>
          </w:p>
          <w:p w:rsidR="009B7556" w:rsidRPr="00937CB1" w:rsidRDefault="009B7556" w:rsidP="00DB1282">
            <w:pPr>
              <w:tabs>
                <w:tab w:val="left" w:pos="122"/>
                <w:tab w:val="left" w:pos="1080"/>
              </w:tabs>
              <w:spacing w:line="240" w:lineRule="atLeast"/>
              <w:ind w:left="122" w:right="180"/>
              <w:contextualSpacing/>
              <w:jc w:val="both"/>
              <w:rPr>
                <w:sz w:val="21"/>
                <w:szCs w:val="21"/>
              </w:rPr>
            </w:pPr>
            <w:r w:rsidRPr="00937CB1">
              <w:rPr>
                <w:sz w:val="21"/>
                <w:szCs w:val="21"/>
              </w:rPr>
              <w:t>- Có kỹ năng và phương pháp hóa trang Điện ảnh Truyền hình.</w:t>
            </w:r>
          </w:p>
          <w:p w:rsidR="009B7556" w:rsidRPr="00937CB1" w:rsidRDefault="009B7556" w:rsidP="00DB1282">
            <w:pPr>
              <w:tabs>
                <w:tab w:val="left" w:pos="122"/>
                <w:tab w:val="left" w:pos="1080"/>
              </w:tabs>
              <w:spacing w:line="240" w:lineRule="atLeast"/>
              <w:ind w:left="122" w:right="180"/>
              <w:contextualSpacing/>
              <w:jc w:val="both"/>
              <w:rPr>
                <w:sz w:val="21"/>
                <w:szCs w:val="21"/>
              </w:rPr>
            </w:pPr>
            <w:r w:rsidRPr="00937CB1">
              <w:rPr>
                <w:sz w:val="21"/>
                <w:szCs w:val="21"/>
              </w:rPr>
              <w:t>- Phân biệt được hóa trang điện ảnh có sự khác biệt với hóa trang sân khấu, sân khấu truyền trống.</w:t>
            </w:r>
          </w:p>
          <w:p w:rsidR="009B7556" w:rsidRPr="00937CB1" w:rsidRDefault="009B7556" w:rsidP="00DB1282">
            <w:pPr>
              <w:tabs>
                <w:tab w:val="left" w:pos="122"/>
                <w:tab w:val="left" w:pos="1080"/>
              </w:tabs>
              <w:spacing w:line="240" w:lineRule="atLeast"/>
              <w:ind w:left="122" w:right="180"/>
              <w:contextualSpacing/>
              <w:jc w:val="both"/>
              <w:rPr>
                <w:sz w:val="21"/>
                <w:szCs w:val="21"/>
              </w:rPr>
            </w:pPr>
            <w:r w:rsidRPr="00937CB1">
              <w:rPr>
                <w:sz w:val="21"/>
                <w:szCs w:val="21"/>
              </w:rPr>
              <w:t>- Sinh viên thực hành được các kỹ năng hóa trang các nhân vật điển hình trong phim điện ảnh, phim truyền hình, phim ngắn, phim quảng cáo, các show truyền hình thực tế….</w:t>
            </w:r>
          </w:p>
          <w:p w:rsidR="009B7556" w:rsidRPr="00937CB1" w:rsidRDefault="009B7556" w:rsidP="00DB1282">
            <w:pPr>
              <w:tabs>
                <w:tab w:val="left" w:pos="122"/>
                <w:tab w:val="left" w:pos="1080"/>
              </w:tabs>
              <w:spacing w:line="240" w:lineRule="atLeast"/>
              <w:ind w:left="122" w:right="180"/>
              <w:contextualSpacing/>
              <w:jc w:val="both"/>
              <w:rPr>
                <w:sz w:val="21"/>
                <w:szCs w:val="21"/>
              </w:rPr>
            </w:pPr>
            <w:r w:rsidRPr="00937CB1">
              <w:rPr>
                <w:sz w:val="21"/>
                <w:szCs w:val="21"/>
              </w:rPr>
              <w:t>- Sinh viên thực hành được các kỹ năng đan dâu, tóc, lông mày…</w:t>
            </w:r>
          </w:p>
          <w:p w:rsidR="009B7556" w:rsidRPr="00937CB1" w:rsidRDefault="009B7556" w:rsidP="00DB1282">
            <w:pPr>
              <w:tabs>
                <w:tab w:val="left" w:pos="122"/>
                <w:tab w:val="left" w:pos="1080"/>
              </w:tabs>
              <w:spacing w:line="240" w:lineRule="atLeast"/>
              <w:ind w:left="122" w:right="180"/>
              <w:contextualSpacing/>
              <w:jc w:val="both"/>
              <w:rPr>
                <w:sz w:val="21"/>
                <w:szCs w:val="21"/>
              </w:rPr>
            </w:pPr>
            <w:r w:rsidRPr="00937CB1">
              <w:rPr>
                <w:sz w:val="21"/>
                <w:szCs w:val="21"/>
              </w:rPr>
              <w:t xml:space="preserve">- Sinh viên lên lớp thực hiện đúng mọi nội quy chế của nhà trường đề ra </w:t>
            </w:r>
          </w:p>
          <w:p w:rsidR="009B7556" w:rsidRPr="00937CB1" w:rsidRDefault="009B7556" w:rsidP="00DB1282">
            <w:pPr>
              <w:tabs>
                <w:tab w:val="left" w:pos="122"/>
                <w:tab w:val="left" w:pos="1080"/>
              </w:tabs>
              <w:spacing w:line="240" w:lineRule="atLeast"/>
              <w:ind w:left="122" w:right="180"/>
              <w:contextualSpacing/>
              <w:jc w:val="both"/>
              <w:rPr>
                <w:sz w:val="21"/>
                <w:szCs w:val="21"/>
              </w:rPr>
            </w:pPr>
            <w:r w:rsidRPr="00937CB1">
              <w:rPr>
                <w:sz w:val="21"/>
                <w:szCs w:val="21"/>
              </w:rPr>
              <w:t>- Đảm bảo đúng tiến độ thời lượng trả bài lên lớp</w:t>
            </w:r>
          </w:p>
          <w:p w:rsidR="009B7556" w:rsidRPr="00937CB1" w:rsidRDefault="009B7556" w:rsidP="00DB1282">
            <w:pPr>
              <w:tabs>
                <w:tab w:val="left" w:pos="122"/>
                <w:tab w:val="left" w:pos="1080"/>
              </w:tabs>
              <w:spacing w:line="240" w:lineRule="atLeast"/>
              <w:ind w:left="122" w:right="180"/>
              <w:contextualSpacing/>
              <w:jc w:val="both"/>
              <w:rPr>
                <w:sz w:val="21"/>
                <w:szCs w:val="21"/>
              </w:rPr>
            </w:pPr>
            <w:r w:rsidRPr="00937CB1">
              <w:rPr>
                <w:sz w:val="21"/>
                <w:szCs w:val="21"/>
              </w:rPr>
              <w:t>- Đảm bảo chất lượng bài thi hết học phần đạt kết quả tốt</w:t>
            </w:r>
          </w:p>
        </w:tc>
        <w:tc>
          <w:tcPr>
            <w:tcW w:w="540" w:type="dxa"/>
            <w:vAlign w:val="center"/>
          </w:tcPr>
          <w:p w:rsidR="009B7556" w:rsidRPr="00937CB1" w:rsidRDefault="009B7556" w:rsidP="00DB1282">
            <w:pPr>
              <w:spacing w:line="240" w:lineRule="atLeast"/>
              <w:ind w:left="71"/>
              <w:rPr>
                <w:sz w:val="21"/>
                <w:szCs w:val="21"/>
                <w:lang w:val="pt-BR"/>
              </w:rPr>
            </w:pPr>
            <w:r w:rsidRPr="00937CB1">
              <w:rPr>
                <w:sz w:val="21"/>
                <w:szCs w:val="21"/>
                <w:lang w:val="pt-BR"/>
              </w:rPr>
              <w:t xml:space="preserve"> </w:t>
            </w:r>
          </w:p>
          <w:p w:rsidR="009B7556" w:rsidRPr="00937CB1" w:rsidRDefault="009B7556" w:rsidP="00DB1282">
            <w:pPr>
              <w:spacing w:line="240" w:lineRule="atLeast"/>
              <w:ind w:left="71"/>
              <w:rPr>
                <w:sz w:val="21"/>
                <w:szCs w:val="21"/>
              </w:rPr>
            </w:pPr>
            <w:r w:rsidRPr="00937CB1">
              <w:rPr>
                <w:sz w:val="21"/>
                <w:szCs w:val="21"/>
                <w:lang w:val="pt-BR"/>
              </w:rPr>
              <w:t xml:space="preserve">  </w:t>
            </w:r>
            <w:r w:rsidRPr="00937CB1">
              <w:rPr>
                <w:sz w:val="21"/>
                <w:szCs w:val="21"/>
              </w:rPr>
              <w:t>7</w:t>
            </w:r>
          </w:p>
        </w:tc>
        <w:tc>
          <w:tcPr>
            <w:tcW w:w="3600" w:type="dxa"/>
            <w:vAlign w:val="center"/>
          </w:tcPr>
          <w:p w:rsidR="009B7556" w:rsidRPr="00937CB1" w:rsidRDefault="009B7556" w:rsidP="0066176D">
            <w:pPr>
              <w:spacing w:line="240" w:lineRule="atLeast"/>
              <w:ind w:left="90" w:right="90"/>
              <w:rPr>
                <w:sz w:val="21"/>
                <w:szCs w:val="21"/>
              </w:rPr>
            </w:pPr>
            <w:r w:rsidRPr="00937CB1">
              <w:rPr>
                <w:sz w:val="21"/>
                <w:szCs w:val="21"/>
              </w:rPr>
              <w:t xml:space="preserve"> Kỳ học: Kỳ 3 </w:t>
            </w:r>
          </w:p>
          <w:p w:rsidR="009B7556" w:rsidRPr="00937CB1" w:rsidRDefault="009B7556" w:rsidP="0066176D">
            <w:pPr>
              <w:spacing w:line="240" w:lineRule="atLeast"/>
              <w:ind w:left="90" w:right="90"/>
              <w:rPr>
                <w:sz w:val="21"/>
                <w:szCs w:val="21"/>
              </w:rPr>
            </w:pPr>
            <w:r w:rsidRPr="00937CB1">
              <w:rPr>
                <w:sz w:val="21"/>
                <w:szCs w:val="21"/>
              </w:rPr>
              <w:t>Thời gian: 19 tuần</w:t>
            </w:r>
          </w:p>
          <w:p w:rsidR="009B7556" w:rsidRPr="00937CB1" w:rsidRDefault="009B7556" w:rsidP="0066176D">
            <w:pPr>
              <w:spacing w:line="240" w:lineRule="atLeast"/>
              <w:ind w:left="90" w:right="90"/>
              <w:rPr>
                <w:sz w:val="21"/>
                <w:szCs w:val="21"/>
              </w:rPr>
            </w:pPr>
            <w:r w:rsidRPr="00937CB1">
              <w:rPr>
                <w:sz w:val="21"/>
                <w:szCs w:val="21"/>
              </w:rPr>
              <w:t xml:space="preserve">Phân bổ số tiết: </w:t>
            </w:r>
          </w:p>
          <w:p w:rsidR="009B7556" w:rsidRPr="00937CB1" w:rsidRDefault="009B7556" w:rsidP="0066176D">
            <w:pPr>
              <w:tabs>
                <w:tab w:val="left" w:pos="0"/>
                <w:tab w:val="left" w:pos="1080"/>
              </w:tabs>
              <w:spacing w:line="240" w:lineRule="atLeast"/>
              <w:ind w:left="90" w:right="90"/>
              <w:contextualSpacing/>
              <w:jc w:val="both"/>
              <w:rPr>
                <w:sz w:val="21"/>
                <w:szCs w:val="21"/>
              </w:rPr>
            </w:pPr>
            <w:r w:rsidRPr="00937CB1">
              <w:rPr>
                <w:sz w:val="21"/>
                <w:szCs w:val="21"/>
              </w:rPr>
              <w:t>- Học phần lý thuyết và kiến thức chung: 1 bài x 5 tiết= 5tiết</w:t>
            </w:r>
          </w:p>
          <w:p w:rsidR="009B7556" w:rsidRPr="00937CB1" w:rsidRDefault="009B7556" w:rsidP="0066176D">
            <w:pPr>
              <w:tabs>
                <w:tab w:val="left" w:pos="0"/>
                <w:tab w:val="left" w:pos="1080"/>
              </w:tabs>
              <w:spacing w:line="240" w:lineRule="atLeast"/>
              <w:ind w:left="90" w:right="90"/>
              <w:contextualSpacing/>
              <w:jc w:val="both"/>
              <w:rPr>
                <w:sz w:val="21"/>
                <w:szCs w:val="21"/>
              </w:rPr>
            </w:pPr>
            <w:r w:rsidRPr="00937CB1">
              <w:rPr>
                <w:sz w:val="21"/>
                <w:szCs w:val="21"/>
              </w:rPr>
              <w:t>- Hướng dẫn thực hành: 18 bài x 5 tiết= 95 tiết</w:t>
            </w:r>
          </w:p>
          <w:p w:rsidR="009B7556" w:rsidRPr="00937CB1" w:rsidRDefault="009B7556" w:rsidP="0066176D">
            <w:pPr>
              <w:tabs>
                <w:tab w:val="left" w:pos="0"/>
                <w:tab w:val="left" w:pos="1080"/>
              </w:tabs>
              <w:spacing w:line="240" w:lineRule="atLeast"/>
              <w:ind w:left="90" w:right="90"/>
              <w:contextualSpacing/>
              <w:jc w:val="both"/>
              <w:rPr>
                <w:sz w:val="21"/>
                <w:szCs w:val="21"/>
              </w:rPr>
            </w:pPr>
            <w:r w:rsidRPr="00937CB1">
              <w:rPr>
                <w:sz w:val="21"/>
                <w:szCs w:val="21"/>
              </w:rPr>
              <w:t>- Hướng dẫn ôn tập: 1 bài x 5 tiết= 5 tiết</w:t>
            </w:r>
          </w:p>
          <w:p w:rsidR="009B7556" w:rsidRPr="00937CB1" w:rsidRDefault="009B7556" w:rsidP="0066176D">
            <w:pPr>
              <w:tabs>
                <w:tab w:val="left" w:pos="0"/>
                <w:tab w:val="left" w:pos="1080"/>
              </w:tabs>
              <w:spacing w:line="240" w:lineRule="atLeast"/>
              <w:ind w:left="90" w:right="90"/>
              <w:contextualSpacing/>
              <w:jc w:val="both"/>
              <w:rPr>
                <w:sz w:val="21"/>
                <w:szCs w:val="21"/>
              </w:rPr>
            </w:pPr>
            <w:r w:rsidRPr="00937CB1">
              <w:rPr>
                <w:sz w:val="21"/>
                <w:szCs w:val="21"/>
              </w:rPr>
              <w:t>- Kiểm tra: 1 bài x 5 tiết= 5 tiết</w:t>
            </w:r>
          </w:p>
          <w:p w:rsidR="009B7556" w:rsidRPr="00937CB1" w:rsidRDefault="009B7556" w:rsidP="0066176D">
            <w:pPr>
              <w:spacing w:line="240" w:lineRule="atLeast"/>
              <w:ind w:left="90" w:right="90"/>
              <w:rPr>
                <w:sz w:val="21"/>
                <w:szCs w:val="21"/>
              </w:rPr>
            </w:pPr>
          </w:p>
        </w:tc>
        <w:tc>
          <w:tcPr>
            <w:tcW w:w="1705" w:type="dxa"/>
            <w:vAlign w:val="center"/>
          </w:tcPr>
          <w:p w:rsidR="009B7556" w:rsidRPr="00937CB1" w:rsidRDefault="009B7556" w:rsidP="00DB1282">
            <w:pPr>
              <w:spacing w:line="240" w:lineRule="atLeast"/>
              <w:rPr>
                <w:sz w:val="21"/>
                <w:szCs w:val="21"/>
              </w:rPr>
            </w:pPr>
          </w:p>
          <w:p w:rsidR="009B7556" w:rsidRPr="00937CB1" w:rsidRDefault="009B7556" w:rsidP="00DB1282">
            <w:pPr>
              <w:spacing w:line="240" w:lineRule="atLeast"/>
              <w:rPr>
                <w:sz w:val="21"/>
                <w:szCs w:val="21"/>
              </w:rPr>
            </w:pPr>
          </w:p>
          <w:p w:rsidR="009B7556" w:rsidRPr="00937CB1" w:rsidRDefault="009B7556" w:rsidP="00DB1282">
            <w:pPr>
              <w:spacing w:line="240" w:lineRule="atLeast"/>
              <w:rPr>
                <w:sz w:val="21"/>
                <w:szCs w:val="21"/>
              </w:rPr>
            </w:pPr>
          </w:p>
          <w:p w:rsidR="009B7556" w:rsidRPr="00937CB1" w:rsidRDefault="009B7556" w:rsidP="00DB1282">
            <w:pPr>
              <w:spacing w:line="240" w:lineRule="atLeast"/>
              <w:rPr>
                <w:sz w:val="21"/>
                <w:szCs w:val="21"/>
              </w:rPr>
            </w:pPr>
          </w:p>
          <w:p w:rsidR="009B7556" w:rsidRPr="00937CB1" w:rsidRDefault="009B7556" w:rsidP="00DB1282">
            <w:pPr>
              <w:spacing w:line="240" w:lineRule="atLeast"/>
              <w:rPr>
                <w:sz w:val="21"/>
                <w:szCs w:val="21"/>
              </w:rPr>
            </w:pPr>
            <w:r w:rsidRPr="00937CB1">
              <w:rPr>
                <w:sz w:val="21"/>
                <w:szCs w:val="21"/>
              </w:rPr>
              <w:t xml:space="preserve"> ĐCC: 10%</w:t>
            </w:r>
          </w:p>
          <w:p w:rsidR="009B7556" w:rsidRPr="00937CB1" w:rsidRDefault="009B7556" w:rsidP="00DB1282">
            <w:pPr>
              <w:spacing w:line="240" w:lineRule="atLeast"/>
              <w:ind w:left="71"/>
              <w:rPr>
                <w:sz w:val="21"/>
                <w:szCs w:val="21"/>
              </w:rPr>
            </w:pPr>
            <w:r w:rsidRPr="00937CB1">
              <w:rPr>
                <w:sz w:val="21"/>
                <w:szCs w:val="21"/>
              </w:rPr>
              <w:t>ĐĐK: 30%</w:t>
            </w:r>
          </w:p>
          <w:p w:rsidR="009B7556" w:rsidRPr="00937CB1" w:rsidRDefault="009B7556" w:rsidP="00DB1282">
            <w:pPr>
              <w:spacing w:line="240" w:lineRule="atLeast"/>
              <w:ind w:left="71"/>
              <w:rPr>
                <w:sz w:val="21"/>
                <w:szCs w:val="21"/>
              </w:rPr>
            </w:pPr>
            <w:r w:rsidRPr="00937CB1">
              <w:rPr>
                <w:sz w:val="21"/>
                <w:szCs w:val="21"/>
              </w:rPr>
              <w:t>ĐTK: 60%</w:t>
            </w:r>
          </w:p>
        </w:tc>
      </w:tr>
      <w:tr w:rsidR="009B7556" w:rsidRPr="00937CB1" w:rsidTr="00DB1282">
        <w:trPr>
          <w:trHeight w:val="702"/>
        </w:trPr>
        <w:tc>
          <w:tcPr>
            <w:tcW w:w="550" w:type="dxa"/>
            <w:vAlign w:val="center"/>
          </w:tcPr>
          <w:p w:rsidR="009B7556" w:rsidRPr="00937CB1" w:rsidRDefault="009B7556" w:rsidP="00DB1282">
            <w:pPr>
              <w:spacing w:line="240" w:lineRule="atLeast"/>
              <w:jc w:val="center"/>
              <w:rPr>
                <w:sz w:val="21"/>
                <w:szCs w:val="21"/>
              </w:rPr>
            </w:pPr>
            <w:r w:rsidRPr="00937CB1">
              <w:rPr>
                <w:sz w:val="21"/>
                <w:szCs w:val="21"/>
              </w:rPr>
              <w:t>4</w:t>
            </w:r>
          </w:p>
        </w:tc>
        <w:tc>
          <w:tcPr>
            <w:tcW w:w="1408" w:type="dxa"/>
            <w:vAlign w:val="center"/>
          </w:tcPr>
          <w:p w:rsidR="009B7556" w:rsidRPr="00937CB1" w:rsidRDefault="009B7556" w:rsidP="0066176D">
            <w:pPr>
              <w:spacing w:line="240" w:lineRule="atLeast"/>
              <w:ind w:left="71"/>
              <w:jc w:val="center"/>
              <w:rPr>
                <w:sz w:val="21"/>
                <w:szCs w:val="21"/>
              </w:rPr>
            </w:pPr>
            <w:r w:rsidRPr="00937CB1">
              <w:rPr>
                <w:sz w:val="21"/>
                <w:szCs w:val="21"/>
              </w:rPr>
              <w:t>Hóa trang kỹ xảo</w:t>
            </w:r>
          </w:p>
        </w:tc>
        <w:tc>
          <w:tcPr>
            <w:tcW w:w="7502" w:type="dxa"/>
            <w:vAlign w:val="center"/>
          </w:tcPr>
          <w:p w:rsidR="009B7556" w:rsidRPr="00937CB1" w:rsidRDefault="009B7556" w:rsidP="00DB1282">
            <w:pPr>
              <w:tabs>
                <w:tab w:val="left" w:pos="122"/>
              </w:tabs>
              <w:spacing w:line="240" w:lineRule="atLeast"/>
              <w:ind w:left="122" w:right="180"/>
              <w:jc w:val="both"/>
              <w:rPr>
                <w:sz w:val="21"/>
                <w:szCs w:val="21"/>
                <w:lang w:val="de-DE"/>
              </w:rPr>
            </w:pPr>
          </w:p>
          <w:p w:rsidR="009B7556" w:rsidRPr="00937CB1" w:rsidRDefault="009B7556" w:rsidP="00DB1282">
            <w:pPr>
              <w:tabs>
                <w:tab w:val="left" w:pos="122"/>
                <w:tab w:val="left" w:pos="1080"/>
              </w:tabs>
              <w:spacing w:line="240" w:lineRule="atLeast"/>
              <w:ind w:left="122" w:right="180"/>
              <w:contextualSpacing/>
              <w:jc w:val="both"/>
              <w:rPr>
                <w:sz w:val="21"/>
                <w:szCs w:val="21"/>
              </w:rPr>
            </w:pPr>
            <w:r w:rsidRPr="00937CB1">
              <w:rPr>
                <w:sz w:val="21"/>
                <w:szCs w:val="21"/>
              </w:rPr>
              <w:t>- Học phần này sẽ giúp sinh viên : nắm vững kỹ thuật phương pháp hóa trang kỹ xảo, các loại hóa chất mỹ cụ trong hóa trang kỹ xảo sân khấu và điện ảnh</w:t>
            </w:r>
          </w:p>
          <w:p w:rsidR="009B7556" w:rsidRPr="00937CB1" w:rsidRDefault="009B7556" w:rsidP="00DB1282">
            <w:pPr>
              <w:tabs>
                <w:tab w:val="left" w:pos="122"/>
                <w:tab w:val="left" w:pos="1080"/>
              </w:tabs>
              <w:spacing w:line="240" w:lineRule="atLeast"/>
              <w:ind w:left="122" w:right="180"/>
              <w:contextualSpacing/>
              <w:jc w:val="both"/>
              <w:rPr>
                <w:sz w:val="21"/>
                <w:szCs w:val="21"/>
              </w:rPr>
            </w:pPr>
            <w:r w:rsidRPr="00937CB1">
              <w:rPr>
                <w:sz w:val="21"/>
                <w:szCs w:val="21"/>
              </w:rPr>
              <w:t>- Kỹ thuật tạo hình, điêu khắc 3D tạo màng da giả</w:t>
            </w:r>
          </w:p>
          <w:p w:rsidR="009B7556" w:rsidRPr="00937CB1" w:rsidRDefault="009B7556" w:rsidP="00DB1282">
            <w:pPr>
              <w:tabs>
                <w:tab w:val="left" w:pos="122"/>
                <w:tab w:val="left" w:pos="1080"/>
              </w:tabs>
              <w:spacing w:line="240" w:lineRule="atLeast"/>
              <w:ind w:left="122" w:right="180"/>
              <w:contextualSpacing/>
              <w:jc w:val="both"/>
              <w:rPr>
                <w:sz w:val="21"/>
                <w:szCs w:val="21"/>
              </w:rPr>
            </w:pPr>
            <w:r w:rsidRPr="00937CB1">
              <w:rPr>
                <w:sz w:val="21"/>
                <w:szCs w:val="21"/>
              </w:rPr>
              <w:t>- Kỹ thuật đổ khuôn, bọc khuôn màng da giả da đầu trọc</w:t>
            </w:r>
          </w:p>
          <w:p w:rsidR="009B7556" w:rsidRPr="00937CB1" w:rsidRDefault="009B7556" w:rsidP="00DB1282">
            <w:pPr>
              <w:tabs>
                <w:tab w:val="left" w:pos="122"/>
                <w:tab w:val="left" w:pos="1080"/>
              </w:tabs>
              <w:spacing w:line="240" w:lineRule="atLeast"/>
              <w:ind w:left="122" w:right="180"/>
              <w:contextualSpacing/>
              <w:jc w:val="both"/>
              <w:rPr>
                <w:sz w:val="21"/>
                <w:szCs w:val="21"/>
              </w:rPr>
            </w:pPr>
            <w:r w:rsidRPr="00937CB1">
              <w:rPr>
                <w:sz w:val="21"/>
                <w:szCs w:val="21"/>
              </w:rPr>
              <w:t>- Kỹ thuật giáp, ghép màng da giả</w:t>
            </w:r>
          </w:p>
          <w:p w:rsidR="009B7556" w:rsidRPr="00937CB1" w:rsidRDefault="009B7556" w:rsidP="00DB1282">
            <w:pPr>
              <w:tabs>
                <w:tab w:val="left" w:pos="122"/>
                <w:tab w:val="left" w:pos="1080"/>
              </w:tabs>
              <w:spacing w:line="240" w:lineRule="atLeast"/>
              <w:ind w:left="122" w:right="180"/>
              <w:contextualSpacing/>
              <w:jc w:val="both"/>
              <w:rPr>
                <w:sz w:val="21"/>
                <w:szCs w:val="21"/>
              </w:rPr>
            </w:pPr>
            <w:r w:rsidRPr="00937CB1">
              <w:rPr>
                <w:sz w:val="21"/>
                <w:szCs w:val="21"/>
              </w:rPr>
              <w:t>- Kỹ thuật tạo hình các vết thương trực tiếp trên da</w:t>
            </w:r>
          </w:p>
          <w:p w:rsidR="009B7556" w:rsidRPr="00937CB1" w:rsidRDefault="009B7556" w:rsidP="00DB1282">
            <w:pPr>
              <w:tabs>
                <w:tab w:val="left" w:pos="122"/>
                <w:tab w:val="left" w:pos="1080"/>
              </w:tabs>
              <w:spacing w:line="240" w:lineRule="atLeast"/>
              <w:ind w:left="122" w:right="180"/>
              <w:contextualSpacing/>
              <w:jc w:val="both"/>
              <w:rPr>
                <w:sz w:val="21"/>
                <w:szCs w:val="21"/>
              </w:rPr>
            </w:pPr>
            <w:r w:rsidRPr="00937CB1">
              <w:rPr>
                <w:sz w:val="21"/>
                <w:szCs w:val="21"/>
              </w:rPr>
              <w:t>- Kỹ thuật sử dụng vật liệu cơ bản thay thế có tính ứng dụng cao trong thực tiễn</w:t>
            </w:r>
          </w:p>
          <w:p w:rsidR="009B7556" w:rsidRPr="00937CB1" w:rsidRDefault="009B7556" w:rsidP="00DB1282">
            <w:pPr>
              <w:tabs>
                <w:tab w:val="left" w:pos="122"/>
                <w:tab w:val="left" w:pos="1080"/>
              </w:tabs>
              <w:spacing w:line="240" w:lineRule="atLeast"/>
              <w:ind w:left="122" w:right="180"/>
              <w:contextualSpacing/>
              <w:jc w:val="both"/>
              <w:rPr>
                <w:sz w:val="21"/>
                <w:szCs w:val="21"/>
              </w:rPr>
            </w:pPr>
            <w:r w:rsidRPr="00937CB1">
              <w:rPr>
                <w:sz w:val="21"/>
                <w:szCs w:val="21"/>
              </w:rPr>
              <w:t>- Kỹ thuật pha chế máu giả, các loại keo gắn, keo latex, chất liệu gắn kết tạo hình nhân vật</w:t>
            </w:r>
          </w:p>
          <w:p w:rsidR="009B7556" w:rsidRPr="00937CB1" w:rsidRDefault="009B7556" w:rsidP="00DB1282">
            <w:pPr>
              <w:tabs>
                <w:tab w:val="left" w:pos="122"/>
                <w:tab w:val="left" w:pos="1080"/>
              </w:tabs>
              <w:spacing w:line="240" w:lineRule="atLeast"/>
              <w:ind w:left="122" w:right="180"/>
              <w:contextualSpacing/>
              <w:jc w:val="both"/>
              <w:rPr>
                <w:sz w:val="21"/>
                <w:szCs w:val="21"/>
              </w:rPr>
            </w:pPr>
            <w:r w:rsidRPr="00937CB1">
              <w:rPr>
                <w:sz w:val="21"/>
                <w:szCs w:val="21"/>
              </w:rPr>
              <w:t xml:space="preserve">- Sinh viên có tiền đề chuyên sâu về thiết kế tạo hình nhân vật, xây dựng chân dung </w:t>
            </w:r>
            <w:r w:rsidRPr="00937CB1">
              <w:rPr>
                <w:sz w:val="21"/>
                <w:szCs w:val="21"/>
              </w:rPr>
              <w:lastRenderedPageBreak/>
              <w:t>nhân vật lịch sử</w:t>
            </w:r>
          </w:p>
          <w:p w:rsidR="009B7556" w:rsidRPr="00937CB1" w:rsidRDefault="009B7556" w:rsidP="00DB1282">
            <w:pPr>
              <w:tabs>
                <w:tab w:val="left" w:pos="122"/>
                <w:tab w:val="left" w:pos="1080"/>
              </w:tabs>
              <w:spacing w:line="240" w:lineRule="atLeast"/>
              <w:ind w:left="122" w:right="180"/>
              <w:contextualSpacing/>
              <w:jc w:val="both"/>
              <w:rPr>
                <w:sz w:val="21"/>
                <w:szCs w:val="21"/>
              </w:rPr>
            </w:pPr>
            <w:r w:rsidRPr="00937CB1">
              <w:rPr>
                <w:sz w:val="21"/>
                <w:szCs w:val="21"/>
              </w:rPr>
              <w:t xml:space="preserve">- Sinh viên lên lớp thực hiện đúng mọi nội quy chế của nhà trường đề ra </w:t>
            </w:r>
          </w:p>
          <w:p w:rsidR="009B7556" w:rsidRPr="00937CB1" w:rsidRDefault="009B7556" w:rsidP="00DB1282">
            <w:pPr>
              <w:tabs>
                <w:tab w:val="left" w:pos="122"/>
                <w:tab w:val="left" w:pos="1080"/>
              </w:tabs>
              <w:spacing w:line="240" w:lineRule="atLeast"/>
              <w:ind w:left="122" w:right="180"/>
              <w:contextualSpacing/>
              <w:jc w:val="both"/>
              <w:rPr>
                <w:sz w:val="21"/>
                <w:szCs w:val="21"/>
              </w:rPr>
            </w:pPr>
            <w:r w:rsidRPr="00937CB1">
              <w:rPr>
                <w:sz w:val="21"/>
                <w:szCs w:val="21"/>
              </w:rPr>
              <w:t>- Đảm bảo đúng tiến độ thời lượng trả bài lên lớp</w:t>
            </w:r>
          </w:p>
          <w:p w:rsidR="009B7556" w:rsidRPr="00937CB1" w:rsidRDefault="009B7556" w:rsidP="00DB1282">
            <w:pPr>
              <w:tabs>
                <w:tab w:val="left" w:pos="122"/>
                <w:tab w:val="left" w:pos="1080"/>
              </w:tabs>
              <w:spacing w:line="240" w:lineRule="atLeast"/>
              <w:ind w:left="122" w:right="180"/>
              <w:contextualSpacing/>
              <w:jc w:val="both"/>
              <w:rPr>
                <w:sz w:val="21"/>
                <w:szCs w:val="21"/>
              </w:rPr>
            </w:pPr>
            <w:r w:rsidRPr="00937CB1">
              <w:rPr>
                <w:sz w:val="21"/>
                <w:szCs w:val="21"/>
              </w:rPr>
              <w:t>- Đảm bảo chất lượng bài thi hết học phần đạt kết quả tốt</w:t>
            </w:r>
          </w:p>
        </w:tc>
        <w:tc>
          <w:tcPr>
            <w:tcW w:w="540" w:type="dxa"/>
            <w:vAlign w:val="center"/>
          </w:tcPr>
          <w:p w:rsidR="009B7556" w:rsidRPr="00937CB1" w:rsidRDefault="009B7556" w:rsidP="00DB1282">
            <w:pPr>
              <w:spacing w:line="240" w:lineRule="atLeast"/>
              <w:ind w:left="71"/>
              <w:jc w:val="center"/>
              <w:rPr>
                <w:sz w:val="21"/>
                <w:szCs w:val="21"/>
              </w:rPr>
            </w:pPr>
            <w:r w:rsidRPr="00937CB1">
              <w:rPr>
                <w:sz w:val="21"/>
                <w:szCs w:val="21"/>
              </w:rPr>
              <w:lastRenderedPageBreak/>
              <w:t>7</w:t>
            </w:r>
          </w:p>
        </w:tc>
        <w:tc>
          <w:tcPr>
            <w:tcW w:w="3600" w:type="dxa"/>
            <w:vAlign w:val="center"/>
          </w:tcPr>
          <w:p w:rsidR="009B7556" w:rsidRPr="00937CB1" w:rsidRDefault="009B7556" w:rsidP="0066176D">
            <w:pPr>
              <w:spacing w:line="240" w:lineRule="atLeast"/>
              <w:ind w:left="90" w:right="90"/>
              <w:rPr>
                <w:sz w:val="21"/>
                <w:szCs w:val="21"/>
              </w:rPr>
            </w:pPr>
            <w:r w:rsidRPr="00937CB1">
              <w:rPr>
                <w:sz w:val="21"/>
                <w:szCs w:val="21"/>
              </w:rPr>
              <w:t xml:space="preserve">Kỳ học: Kỳ 4 </w:t>
            </w:r>
          </w:p>
          <w:p w:rsidR="009B7556" w:rsidRPr="00937CB1" w:rsidRDefault="009B7556" w:rsidP="0066176D">
            <w:pPr>
              <w:spacing w:line="240" w:lineRule="atLeast"/>
              <w:ind w:left="90" w:right="90"/>
              <w:rPr>
                <w:sz w:val="21"/>
                <w:szCs w:val="21"/>
              </w:rPr>
            </w:pPr>
            <w:r w:rsidRPr="00937CB1">
              <w:rPr>
                <w:sz w:val="21"/>
                <w:szCs w:val="21"/>
              </w:rPr>
              <w:t>Thời gian: 19 tuần</w:t>
            </w:r>
          </w:p>
          <w:p w:rsidR="009B7556" w:rsidRPr="00937CB1" w:rsidRDefault="009B7556" w:rsidP="0066176D">
            <w:pPr>
              <w:spacing w:line="240" w:lineRule="atLeast"/>
              <w:ind w:left="90" w:right="90"/>
              <w:rPr>
                <w:sz w:val="21"/>
                <w:szCs w:val="21"/>
              </w:rPr>
            </w:pPr>
            <w:r w:rsidRPr="00937CB1">
              <w:rPr>
                <w:sz w:val="21"/>
                <w:szCs w:val="21"/>
              </w:rPr>
              <w:t xml:space="preserve">Phân bổ số tiết: </w:t>
            </w:r>
          </w:p>
          <w:p w:rsidR="009B7556" w:rsidRPr="00937CB1" w:rsidRDefault="009B7556" w:rsidP="0066176D">
            <w:pPr>
              <w:tabs>
                <w:tab w:val="left" w:pos="0"/>
                <w:tab w:val="left" w:pos="990"/>
              </w:tabs>
              <w:spacing w:line="240" w:lineRule="atLeast"/>
              <w:ind w:left="90" w:right="90"/>
              <w:contextualSpacing/>
              <w:jc w:val="both"/>
              <w:rPr>
                <w:sz w:val="21"/>
                <w:szCs w:val="21"/>
              </w:rPr>
            </w:pPr>
            <w:r w:rsidRPr="00937CB1">
              <w:rPr>
                <w:sz w:val="21"/>
                <w:szCs w:val="21"/>
              </w:rPr>
              <w:t>- Học phần lý thuyết và kiến thức chung: 1 bài x 5 tiết= 5tiết</w:t>
            </w:r>
          </w:p>
          <w:p w:rsidR="009B7556" w:rsidRPr="00937CB1" w:rsidRDefault="009B7556" w:rsidP="0066176D">
            <w:pPr>
              <w:tabs>
                <w:tab w:val="left" w:pos="0"/>
                <w:tab w:val="left" w:pos="990"/>
              </w:tabs>
              <w:spacing w:line="240" w:lineRule="atLeast"/>
              <w:ind w:left="90" w:right="90"/>
              <w:contextualSpacing/>
              <w:jc w:val="both"/>
              <w:rPr>
                <w:sz w:val="21"/>
                <w:szCs w:val="21"/>
              </w:rPr>
            </w:pPr>
            <w:r w:rsidRPr="00937CB1">
              <w:rPr>
                <w:sz w:val="21"/>
                <w:szCs w:val="21"/>
              </w:rPr>
              <w:t>- Hướng dẫn thực hành: 18 bài x 5 tiết= 95 tiết</w:t>
            </w:r>
          </w:p>
          <w:p w:rsidR="009B7556" w:rsidRPr="00937CB1" w:rsidRDefault="009B7556" w:rsidP="0066176D">
            <w:pPr>
              <w:tabs>
                <w:tab w:val="left" w:pos="0"/>
                <w:tab w:val="left" w:pos="990"/>
              </w:tabs>
              <w:spacing w:line="240" w:lineRule="atLeast"/>
              <w:ind w:left="90" w:right="90"/>
              <w:contextualSpacing/>
              <w:jc w:val="both"/>
              <w:rPr>
                <w:sz w:val="21"/>
                <w:szCs w:val="21"/>
              </w:rPr>
            </w:pPr>
            <w:r w:rsidRPr="00937CB1">
              <w:rPr>
                <w:sz w:val="21"/>
                <w:szCs w:val="21"/>
              </w:rPr>
              <w:t>- Hướng dẫn ôn tập: 1 bài x 5 tiết= 5 tiết</w:t>
            </w:r>
          </w:p>
          <w:p w:rsidR="009B7556" w:rsidRPr="00937CB1" w:rsidRDefault="009B7556" w:rsidP="0066176D">
            <w:pPr>
              <w:tabs>
                <w:tab w:val="left" w:pos="0"/>
                <w:tab w:val="left" w:pos="990"/>
              </w:tabs>
              <w:spacing w:line="240" w:lineRule="atLeast"/>
              <w:ind w:left="90" w:right="90"/>
              <w:contextualSpacing/>
              <w:jc w:val="both"/>
              <w:rPr>
                <w:sz w:val="21"/>
                <w:szCs w:val="21"/>
              </w:rPr>
            </w:pPr>
            <w:r w:rsidRPr="00937CB1">
              <w:rPr>
                <w:sz w:val="21"/>
                <w:szCs w:val="21"/>
              </w:rPr>
              <w:t>- Kiểm tra: 1 bài x 5 tiết= 5 tiết</w:t>
            </w:r>
          </w:p>
          <w:p w:rsidR="009B7556" w:rsidRPr="00937CB1" w:rsidRDefault="009B7556" w:rsidP="0066176D">
            <w:pPr>
              <w:spacing w:line="240" w:lineRule="atLeast"/>
              <w:ind w:left="90" w:right="90"/>
              <w:rPr>
                <w:sz w:val="21"/>
                <w:szCs w:val="21"/>
              </w:rPr>
            </w:pPr>
          </w:p>
        </w:tc>
        <w:tc>
          <w:tcPr>
            <w:tcW w:w="1705" w:type="dxa"/>
            <w:vAlign w:val="center"/>
          </w:tcPr>
          <w:p w:rsidR="009B7556" w:rsidRPr="00937CB1" w:rsidRDefault="009B7556" w:rsidP="00DB1282">
            <w:pPr>
              <w:spacing w:line="240" w:lineRule="atLeast"/>
              <w:ind w:left="71"/>
              <w:rPr>
                <w:sz w:val="21"/>
                <w:szCs w:val="21"/>
              </w:rPr>
            </w:pPr>
            <w:r w:rsidRPr="00937CB1">
              <w:rPr>
                <w:sz w:val="21"/>
                <w:szCs w:val="21"/>
              </w:rPr>
              <w:t>ĐCC: 10%</w:t>
            </w:r>
          </w:p>
          <w:p w:rsidR="009B7556" w:rsidRPr="00937CB1" w:rsidRDefault="009B7556" w:rsidP="00DB1282">
            <w:pPr>
              <w:spacing w:line="240" w:lineRule="atLeast"/>
              <w:ind w:left="71"/>
              <w:rPr>
                <w:sz w:val="21"/>
                <w:szCs w:val="21"/>
              </w:rPr>
            </w:pPr>
            <w:r w:rsidRPr="00937CB1">
              <w:rPr>
                <w:sz w:val="21"/>
                <w:szCs w:val="21"/>
              </w:rPr>
              <w:t>ĐĐK: 30%</w:t>
            </w:r>
          </w:p>
          <w:p w:rsidR="009B7556" w:rsidRPr="00937CB1" w:rsidRDefault="009B7556" w:rsidP="00DB1282">
            <w:pPr>
              <w:spacing w:line="240" w:lineRule="atLeast"/>
              <w:ind w:left="71"/>
              <w:rPr>
                <w:sz w:val="21"/>
                <w:szCs w:val="21"/>
              </w:rPr>
            </w:pPr>
            <w:r w:rsidRPr="00937CB1">
              <w:rPr>
                <w:sz w:val="21"/>
                <w:szCs w:val="21"/>
              </w:rPr>
              <w:t>ĐTK: 60%</w:t>
            </w:r>
          </w:p>
        </w:tc>
      </w:tr>
    </w:tbl>
    <w:p w:rsidR="0066176D" w:rsidRDefault="0066176D" w:rsidP="009B7556">
      <w:pPr>
        <w:spacing w:line="240" w:lineRule="atLeast"/>
      </w:pPr>
    </w:p>
    <w:p w:rsidR="009B7556" w:rsidRPr="0066176D" w:rsidRDefault="009B7556" w:rsidP="009B7556">
      <w:pPr>
        <w:spacing w:line="240" w:lineRule="atLeast"/>
        <w:rPr>
          <w:sz w:val="21"/>
          <w:szCs w:val="21"/>
        </w:rPr>
      </w:pPr>
      <w:r>
        <w:t xml:space="preserve"> </w:t>
      </w:r>
      <w:r w:rsidRPr="0066176D">
        <w:rPr>
          <w:b/>
          <w:sz w:val="21"/>
          <w:szCs w:val="21"/>
        </w:rPr>
        <w:t xml:space="preserve">Môn: </w:t>
      </w:r>
      <w:r w:rsidRPr="0066176D">
        <w:rPr>
          <w:b/>
          <w:sz w:val="21"/>
          <w:szCs w:val="21"/>
          <w:lang w:val="vi-VN"/>
        </w:rPr>
        <w:t>Lịch sử nghệ thuật tạo hình Thế giới</w:t>
      </w:r>
    </w:p>
    <w:tbl>
      <w:tblPr>
        <w:tblpPr w:leftFromText="180" w:rightFromText="180" w:vertAnchor="text" w:tblpX="47" w:tblpY="1"/>
        <w:tblOverlap w:val="never"/>
        <w:tblW w:w="15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0"/>
        <w:gridCol w:w="1408"/>
        <w:gridCol w:w="7502"/>
        <w:gridCol w:w="540"/>
        <w:gridCol w:w="3600"/>
        <w:gridCol w:w="1705"/>
      </w:tblGrid>
      <w:tr w:rsidR="009B7556" w:rsidRPr="0066176D" w:rsidTr="0066176D">
        <w:trPr>
          <w:trHeight w:val="995"/>
        </w:trPr>
        <w:tc>
          <w:tcPr>
            <w:tcW w:w="550" w:type="dxa"/>
            <w:vAlign w:val="center"/>
          </w:tcPr>
          <w:p w:rsidR="009B7556" w:rsidRPr="0066176D" w:rsidRDefault="009B7556" w:rsidP="0066176D">
            <w:pPr>
              <w:spacing w:line="240" w:lineRule="atLeast"/>
              <w:jc w:val="center"/>
              <w:rPr>
                <w:sz w:val="21"/>
                <w:szCs w:val="21"/>
              </w:rPr>
            </w:pPr>
            <w:r w:rsidRPr="0066176D">
              <w:rPr>
                <w:sz w:val="21"/>
                <w:szCs w:val="21"/>
              </w:rPr>
              <w:t>1</w:t>
            </w:r>
          </w:p>
        </w:tc>
        <w:tc>
          <w:tcPr>
            <w:tcW w:w="1408" w:type="dxa"/>
            <w:vAlign w:val="center"/>
          </w:tcPr>
          <w:p w:rsidR="009B7556" w:rsidRPr="0066176D" w:rsidRDefault="009B7556" w:rsidP="0066176D">
            <w:pPr>
              <w:spacing w:line="240" w:lineRule="atLeast"/>
              <w:ind w:left="71"/>
              <w:rPr>
                <w:sz w:val="21"/>
                <w:szCs w:val="21"/>
                <w:lang w:val="vi-VN"/>
              </w:rPr>
            </w:pPr>
            <w:r w:rsidRPr="0066176D">
              <w:rPr>
                <w:sz w:val="21"/>
                <w:szCs w:val="21"/>
                <w:lang w:val="vi-VN"/>
              </w:rPr>
              <w:t>Lịch sử nghệ thuật tạo hình Thế giới</w:t>
            </w:r>
          </w:p>
        </w:tc>
        <w:tc>
          <w:tcPr>
            <w:tcW w:w="7502" w:type="dxa"/>
            <w:vAlign w:val="center"/>
          </w:tcPr>
          <w:p w:rsidR="009B7556" w:rsidRPr="0066176D" w:rsidRDefault="009B7556" w:rsidP="0066176D">
            <w:pPr>
              <w:spacing w:line="240" w:lineRule="atLeast"/>
              <w:jc w:val="both"/>
              <w:rPr>
                <w:sz w:val="21"/>
                <w:szCs w:val="21"/>
              </w:rPr>
            </w:pPr>
          </w:p>
          <w:p w:rsidR="009B7556" w:rsidRPr="0066176D" w:rsidRDefault="009B7556" w:rsidP="0066176D">
            <w:pPr>
              <w:tabs>
                <w:tab w:val="left" w:pos="720"/>
              </w:tabs>
              <w:spacing w:line="240" w:lineRule="atLeast"/>
              <w:ind w:left="122" w:right="90"/>
              <w:jc w:val="both"/>
              <w:rPr>
                <w:sz w:val="21"/>
                <w:szCs w:val="21"/>
                <w:lang w:val="vi-VN"/>
              </w:rPr>
            </w:pPr>
            <w:r w:rsidRPr="0066176D">
              <w:rPr>
                <w:sz w:val="21"/>
                <w:szCs w:val="21"/>
              </w:rPr>
              <w:t xml:space="preserve">- </w:t>
            </w:r>
            <w:r w:rsidRPr="0066176D">
              <w:rPr>
                <w:sz w:val="21"/>
                <w:szCs w:val="21"/>
                <w:lang w:val="de-DE"/>
              </w:rPr>
              <w:t xml:space="preserve">Sinh viên nắm được những </w:t>
            </w:r>
            <w:r w:rsidRPr="0066176D">
              <w:rPr>
                <w:sz w:val="21"/>
                <w:szCs w:val="21"/>
              </w:rPr>
              <w:t>hiểu biết tư</w:t>
            </w:r>
            <w:r w:rsidRPr="0066176D">
              <w:rPr>
                <w:sz w:val="21"/>
                <w:szCs w:val="21"/>
              </w:rPr>
              <w:softHyphen/>
              <w:t xml:space="preserve">ơng đối đầy đủ, toàn diện về các giai đoạn phát triển của lịch sử mĩ thuật Thế giới từ nguyên thủy đến hiện nay. Cùng những đặc điểm nổi bật của từng giai đoạn, trên cơ sở đó, góp phần trang bị cho sinh viên những kiến thức cần thiết </w:t>
            </w:r>
            <w:proofErr w:type="gramStart"/>
            <w:r w:rsidRPr="0066176D">
              <w:rPr>
                <w:sz w:val="21"/>
                <w:szCs w:val="21"/>
              </w:rPr>
              <w:t xml:space="preserve">về </w:t>
            </w:r>
            <w:r w:rsidRPr="0066176D">
              <w:rPr>
                <w:sz w:val="21"/>
                <w:szCs w:val="21"/>
                <w:lang w:val="vi-VN"/>
              </w:rPr>
              <w:t xml:space="preserve"> </w:t>
            </w:r>
            <w:r w:rsidRPr="0066176D">
              <w:rPr>
                <w:sz w:val="21"/>
                <w:szCs w:val="21"/>
              </w:rPr>
              <w:t>lich</w:t>
            </w:r>
            <w:proofErr w:type="gramEnd"/>
            <w:r w:rsidRPr="0066176D">
              <w:rPr>
                <w:sz w:val="21"/>
                <w:szCs w:val="21"/>
              </w:rPr>
              <w:t xml:space="preserve"> sử mĩ thuật</w:t>
            </w:r>
            <w:r w:rsidRPr="0066176D">
              <w:rPr>
                <w:sz w:val="21"/>
                <w:szCs w:val="21"/>
                <w:lang w:val="vi-VN"/>
              </w:rPr>
              <w:t>.</w:t>
            </w:r>
          </w:p>
          <w:p w:rsidR="009B7556" w:rsidRPr="0066176D" w:rsidRDefault="009B7556" w:rsidP="0066176D">
            <w:pPr>
              <w:tabs>
                <w:tab w:val="left" w:pos="720"/>
              </w:tabs>
              <w:spacing w:line="240" w:lineRule="atLeast"/>
              <w:ind w:left="122" w:right="90"/>
              <w:jc w:val="both"/>
              <w:rPr>
                <w:sz w:val="21"/>
                <w:szCs w:val="21"/>
                <w:lang w:val="vi-VN"/>
              </w:rPr>
            </w:pPr>
            <w:r w:rsidRPr="0066176D">
              <w:rPr>
                <w:sz w:val="21"/>
                <w:szCs w:val="21"/>
                <w:lang w:val="vi-VN"/>
              </w:rPr>
              <w:t>- Phân biệt được những nét đặc trưng cơ bản của mĩ thuật thế giới, qua các giai đoạn hình thành và phát triển của lich sử.</w:t>
            </w:r>
          </w:p>
        </w:tc>
        <w:tc>
          <w:tcPr>
            <w:tcW w:w="540" w:type="dxa"/>
            <w:vAlign w:val="center"/>
          </w:tcPr>
          <w:p w:rsidR="009B7556" w:rsidRPr="0066176D" w:rsidRDefault="009B7556" w:rsidP="0066176D">
            <w:pPr>
              <w:spacing w:line="240" w:lineRule="atLeast"/>
              <w:ind w:left="71"/>
              <w:rPr>
                <w:sz w:val="21"/>
                <w:szCs w:val="21"/>
                <w:lang w:val="vi-VN"/>
              </w:rPr>
            </w:pPr>
            <w:r w:rsidRPr="0066176D">
              <w:rPr>
                <w:sz w:val="21"/>
                <w:szCs w:val="21"/>
                <w:lang w:val="pt-BR"/>
              </w:rPr>
              <w:t xml:space="preserve">   </w:t>
            </w:r>
            <w:r w:rsidRPr="0066176D">
              <w:rPr>
                <w:sz w:val="21"/>
                <w:szCs w:val="21"/>
                <w:lang w:val="vi-VN"/>
              </w:rPr>
              <w:t>2</w:t>
            </w:r>
          </w:p>
        </w:tc>
        <w:tc>
          <w:tcPr>
            <w:tcW w:w="3600" w:type="dxa"/>
            <w:vAlign w:val="center"/>
          </w:tcPr>
          <w:p w:rsidR="009B7556" w:rsidRPr="0066176D" w:rsidRDefault="009B7556" w:rsidP="0066176D">
            <w:pPr>
              <w:spacing w:line="240" w:lineRule="atLeast"/>
              <w:rPr>
                <w:color w:val="000000"/>
                <w:sz w:val="21"/>
                <w:szCs w:val="21"/>
              </w:rPr>
            </w:pPr>
            <w:r w:rsidRPr="0066176D">
              <w:rPr>
                <w:sz w:val="21"/>
                <w:szCs w:val="21"/>
                <w:lang w:val="vi-VN"/>
              </w:rPr>
              <w:t xml:space="preserve"> </w:t>
            </w:r>
            <w:r w:rsidRPr="0066176D">
              <w:rPr>
                <w:color w:val="000000"/>
                <w:sz w:val="21"/>
                <w:szCs w:val="21"/>
              </w:rPr>
              <w:t xml:space="preserve">Kỳ học: Kỳ 1 </w:t>
            </w:r>
          </w:p>
          <w:p w:rsidR="009B7556" w:rsidRPr="0066176D" w:rsidRDefault="009B7556" w:rsidP="0066176D">
            <w:pPr>
              <w:spacing w:line="240" w:lineRule="atLeast"/>
              <w:ind w:left="71"/>
              <w:rPr>
                <w:color w:val="000000"/>
                <w:sz w:val="21"/>
                <w:szCs w:val="21"/>
              </w:rPr>
            </w:pPr>
            <w:r w:rsidRPr="0066176D">
              <w:rPr>
                <w:color w:val="000000"/>
                <w:sz w:val="21"/>
                <w:szCs w:val="21"/>
              </w:rPr>
              <w:t>Thời gian: 06 tuần</w:t>
            </w:r>
          </w:p>
          <w:p w:rsidR="009B7556" w:rsidRPr="0066176D" w:rsidRDefault="009B7556" w:rsidP="0066176D">
            <w:pPr>
              <w:spacing w:line="240" w:lineRule="atLeast"/>
              <w:ind w:left="71"/>
              <w:rPr>
                <w:sz w:val="21"/>
                <w:szCs w:val="21"/>
              </w:rPr>
            </w:pPr>
            <w:r w:rsidRPr="0066176D">
              <w:rPr>
                <w:sz w:val="21"/>
                <w:szCs w:val="21"/>
              </w:rPr>
              <w:t xml:space="preserve">Phân bổ số tiết: </w:t>
            </w:r>
          </w:p>
          <w:p w:rsidR="009B7556" w:rsidRPr="0066176D" w:rsidRDefault="009B7556" w:rsidP="0066176D">
            <w:pPr>
              <w:spacing w:line="240" w:lineRule="atLeast"/>
              <w:ind w:left="71"/>
              <w:rPr>
                <w:sz w:val="21"/>
                <w:szCs w:val="21"/>
              </w:rPr>
            </w:pPr>
            <w:r w:rsidRPr="0066176D">
              <w:rPr>
                <w:sz w:val="21"/>
                <w:szCs w:val="21"/>
                <w:lang w:val="vi-VN"/>
              </w:rPr>
              <w:t>6</w:t>
            </w:r>
            <w:r w:rsidRPr="0066176D">
              <w:rPr>
                <w:sz w:val="21"/>
                <w:szCs w:val="21"/>
              </w:rPr>
              <w:t xml:space="preserve">0% LT, </w:t>
            </w:r>
            <w:r w:rsidRPr="0066176D">
              <w:rPr>
                <w:sz w:val="21"/>
                <w:szCs w:val="21"/>
                <w:lang w:val="vi-VN"/>
              </w:rPr>
              <w:t>4</w:t>
            </w:r>
            <w:r w:rsidRPr="0066176D">
              <w:rPr>
                <w:sz w:val="21"/>
                <w:szCs w:val="21"/>
              </w:rPr>
              <w:t>0% TH</w:t>
            </w:r>
          </w:p>
          <w:p w:rsidR="009B7556" w:rsidRPr="0066176D" w:rsidRDefault="009B7556" w:rsidP="0066176D">
            <w:pPr>
              <w:spacing w:line="240" w:lineRule="atLeast"/>
              <w:ind w:left="71"/>
              <w:rPr>
                <w:sz w:val="21"/>
                <w:szCs w:val="21"/>
                <w:lang w:val="vi-VN"/>
              </w:rPr>
            </w:pPr>
            <w:r w:rsidRPr="0066176D">
              <w:rPr>
                <w:sz w:val="21"/>
                <w:szCs w:val="21"/>
              </w:rPr>
              <w:t xml:space="preserve">Bài 1: </w:t>
            </w:r>
          </w:p>
          <w:p w:rsidR="009B7556" w:rsidRPr="0066176D" w:rsidRDefault="009B7556" w:rsidP="0066176D">
            <w:pPr>
              <w:spacing w:line="240" w:lineRule="atLeast"/>
              <w:ind w:left="71"/>
              <w:rPr>
                <w:sz w:val="21"/>
                <w:szCs w:val="21"/>
              </w:rPr>
            </w:pPr>
            <w:r w:rsidRPr="0066176D">
              <w:rPr>
                <w:sz w:val="21"/>
                <w:szCs w:val="21"/>
              </w:rPr>
              <w:t xml:space="preserve">Bài 2: </w:t>
            </w:r>
          </w:p>
          <w:p w:rsidR="009B7556" w:rsidRPr="0066176D" w:rsidRDefault="009B7556" w:rsidP="0066176D">
            <w:pPr>
              <w:spacing w:line="240" w:lineRule="atLeast"/>
              <w:ind w:left="71"/>
              <w:rPr>
                <w:sz w:val="21"/>
                <w:szCs w:val="21"/>
              </w:rPr>
            </w:pPr>
            <w:r w:rsidRPr="0066176D">
              <w:rPr>
                <w:sz w:val="21"/>
                <w:szCs w:val="21"/>
              </w:rPr>
              <w:t xml:space="preserve">Bài 3: </w:t>
            </w:r>
          </w:p>
          <w:p w:rsidR="009B7556" w:rsidRPr="0066176D" w:rsidRDefault="009B7556" w:rsidP="0066176D">
            <w:pPr>
              <w:spacing w:line="240" w:lineRule="atLeast"/>
              <w:ind w:left="71"/>
              <w:rPr>
                <w:sz w:val="21"/>
                <w:szCs w:val="21"/>
              </w:rPr>
            </w:pPr>
            <w:r w:rsidRPr="0066176D">
              <w:rPr>
                <w:sz w:val="21"/>
                <w:szCs w:val="21"/>
              </w:rPr>
              <w:t>Bài 4:</w:t>
            </w:r>
          </w:p>
          <w:p w:rsidR="009B7556" w:rsidRPr="0066176D" w:rsidRDefault="009B7556" w:rsidP="0066176D">
            <w:pPr>
              <w:spacing w:line="240" w:lineRule="atLeast"/>
              <w:ind w:left="71"/>
              <w:rPr>
                <w:sz w:val="21"/>
                <w:szCs w:val="21"/>
              </w:rPr>
            </w:pPr>
            <w:r w:rsidRPr="0066176D">
              <w:rPr>
                <w:sz w:val="21"/>
                <w:szCs w:val="21"/>
              </w:rPr>
              <w:t xml:space="preserve">Bài 5: </w:t>
            </w:r>
          </w:p>
          <w:p w:rsidR="009B7556" w:rsidRPr="0066176D" w:rsidRDefault="009B7556" w:rsidP="0066176D">
            <w:pPr>
              <w:spacing w:line="240" w:lineRule="atLeast"/>
              <w:ind w:left="71"/>
              <w:rPr>
                <w:sz w:val="21"/>
                <w:szCs w:val="21"/>
              </w:rPr>
            </w:pPr>
            <w:r w:rsidRPr="0066176D">
              <w:rPr>
                <w:sz w:val="21"/>
                <w:szCs w:val="21"/>
              </w:rPr>
              <w:t xml:space="preserve">Bài 6: </w:t>
            </w:r>
          </w:p>
        </w:tc>
        <w:tc>
          <w:tcPr>
            <w:tcW w:w="1705" w:type="dxa"/>
            <w:vAlign w:val="center"/>
          </w:tcPr>
          <w:p w:rsidR="009B7556" w:rsidRPr="0066176D" w:rsidRDefault="009B7556" w:rsidP="0066176D">
            <w:pPr>
              <w:spacing w:line="240" w:lineRule="atLeast"/>
              <w:ind w:left="71"/>
              <w:rPr>
                <w:sz w:val="21"/>
                <w:szCs w:val="21"/>
              </w:rPr>
            </w:pPr>
            <w:r w:rsidRPr="0066176D">
              <w:rPr>
                <w:sz w:val="21"/>
                <w:szCs w:val="21"/>
              </w:rPr>
              <w:t>ĐCC: 10%</w:t>
            </w:r>
          </w:p>
          <w:p w:rsidR="009B7556" w:rsidRPr="0066176D" w:rsidRDefault="009B7556" w:rsidP="0066176D">
            <w:pPr>
              <w:spacing w:line="240" w:lineRule="atLeast"/>
              <w:ind w:left="71"/>
              <w:rPr>
                <w:sz w:val="21"/>
                <w:szCs w:val="21"/>
              </w:rPr>
            </w:pPr>
            <w:r w:rsidRPr="0066176D">
              <w:rPr>
                <w:sz w:val="21"/>
                <w:szCs w:val="21"/>
              </w:rPr>
              <w:t>ĐĐK: 30%</w:t>
            </w:r>
          </w:p>
          <w:p w:rsidR="009B7556" w:rsidRPr="0066176D" w:rsidRDefault="009B7556" w:rsidP="0066176D">
            <w:pPr>
              <w:spacing w:line="240" w:lineRule="atLeast"/>
              <w:ind w:left="71"/>
              <w:rPr>
                <w:sz w:val="21"/>
                <w:szCs w:val="21"/>
              </w:rPr>
            </w:pPr>
            <w:r w:rsidRPr="0066176D">
              <w:rPr>
                <w:sz w:val="21"/>
                <w:szCs w:val="21"/>
              </w:rPr>
              <w:t>ĐTK: 60%</w:t>
            </w:r>
          </w:p>
        </w:tc>
      </w:tr>
    </w:tbl>
    <w:p w:rsidR="0066176D" w:rsidRPr="0066176D" w:rsidRDefault="009B7556" w:rsidP="009B7556">
      <w:pPr>
        <w:spacing w:line="240" w:lineRule="atLeast"/>
        <w:rPr>
          <w:b/>
          <w:sz w:val="21"/>
          <w:szCs w:val="21"/>
        </w:rPr>
      </w:pPr>
      <w:r w:rsidRPr="0066176D">
        <w:rPr>
          <w:b/>
          <w:sz w:val="21"/>
          <w:szCs w:val="21"/>
        </w:rPr>
        <w:t xml:space="preserve">          </w:t>
      </w:r>
    </w:p>
    <w:p w:rsidR="009B7556" w:rsidRPr="0066176D" w:rsidRDefault="009B7556" w:rsidP="009B7556">
      <w:pPr>
        <w:spacing w:line="240" w:lineRule="atLeast"/>
        <w:rPr>
          <w:b/>
          <w:sz w:val="21"/>
          <w:szCs w:val="21"/>
        </w:rPr>
      </w:pPr>
      <w:r w:rsidRPr="0066176D">
        <w:rPr>
          <w:b/>
          <w:sz w:val="21"/>
          <w:szCs w:val="21"/>
        </w:rPr>
        <w:t xml:space="preserve">Môn: </w:t>
      </w:r>
      <w:r w:rsidRPr="0066176D">
        <w:rPr>
          <w:b/>
          <w:sz w:val="21"/>
          <w:szCs w:val="21"/>
          <w:lang w:val="vi-VN"/>
        </w:rPr>
        <w:t>Lịch sử trang phục Việt Nam</w:t>
      </w:r>
    </w:p>
    <w:p w:rsidR="009B7556" w:rsidRPr="0066176D" w:rsidRDefault="009B7556" w:rsidP="009B7556">
      <w:pPr>
        <w:spacing w:line="240" w:lineRule="atLeast"/>
        <w:rPr>
          <w:sz w:val="21"/>
          <w:szCs w:val="21"/>
        </w:rPr>
      </w:pPr>
    </w:p>
    <w:tbl>
      <w:tblPr>
        <w:tblpPr w:leftFromText="180" w:rightFromText="180" w:vertAnchor="text" w:tblpX="47" w:tblpY="1"/>
        <w:tblOverlap w:val="never"/>
        <w:tblW w:w="15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0"/>
        <w:gridCol w:w="1408"/>
        <w:gridCol w:w="7502"/>
        <w:gridCol w:w="540"/>
        <w:gridCol w:w="3600"/>
        <w:gridCol w:w="1705"/>
      </w:tblGrid>
      <w:tr w:rsidR="009B7556" w:rsidRPr="0066176D" w:rsidTr="0066176D">
        <w:trPr>
          <w:trHeight w:val="995"/>
        </w:trPr>
        <w:tc>
          <w:tcPr>
            <w:tcW w:w="550" w:type="dxa"/>
            <w:vAlign w:val="center"/>
          </w:tcPr>
          <w:p w:rsidR="009B7556" w:rsidRPr="0066176D" w:rsidRDefault="009B7556" w:rsidP="0066176D">
            <w:pPr>
              <w:spacing w:line="240" w:lineRule="atLeast"/>
              <w:jc w:val="center"/>
              <w:rPr>
                <w:sz w:val="21"/>
                <w:szCs w:val="21"/>
              </w:rPr>
            </w:pPr>
            <w:r w:rsidRPr="0066176D">
              <w:rPr>
                <w:sz w:val="21"/>
                <w:szCs w:val="21"/>
              </w:rPr>
              <w:t>1</w:t>
            </w:r>
          </w:p>
        </w:tc>
        <w:tc>
          <w:tcPr>
            <w:tcW w:w="1408" w:type="dxa"/>
            <w:vAlign w:val="center"/>
          </w:tcPr>
          <w:p w:rsidR="009B7556" w:rsidRPr="0066176D" w:rsidRDefault="009B7556" w:rsidP="0066176D">
            <w:pPr>
              <w:spacing w:line="240" w:lineRule="atLeast"/>
              <w:ind w:left="71"/>
              <w:rPr>
                <w:sz w:val="21"/>
                <w:szCs w:val="21"/>
                <w:lang w:val="vi-VN"/>
              </w:rPr>
            </w:pPr>
            <w:r w:rsidRPr="0066176D">
              <w:rPr>
                <w:sz w:val="21"/>
                <w:szCs w:val="21"/>
                <w:lang w:val="vi-VN"/>
              </w:rPr>
              <w:t>Lịch sử trang phục Việt Nam</w:t>
            </w:r>
          </w:p>
        </w:tc>
        <w:tc>
          <w:tcPr>
            <w:tcW w:w="7502" w:type="dxa"/>
            <w:vAlign w:val="center"/>
          </w:tcPr>
          <w:p w:rsidR="009B7556" w:rsidRPr="0066176D" w:rsidRDefault="009B7556" w:rsidP="0066176D">
            <w:pPr>
              <w:spacing w:line="240" w:lineRule="atLeast"/>
              <w:jc w:val="both"/>
              <w:rPr>
                <w:sz w:val="21"/>
                <w:szCs w:val="21"/>
              </w:rPr>
            </w:pPr>
          </w:p>
          <w:p w:rsidR="009B7556" w:rsidRPr="0066176D" w:rsidRDefault="009B7556" w:rsidP="0066176D">
            <w:pPr>
              <w:spacing w:line="240" w:lineRule="atLeast"/>
              <w:ind w:left="32" w:right="70"/>
              <w:jc w:val="both"/>
              <w:rPr>
                <w:sz w:val="21"/>
                <w:szCs w:val="21"/>
                <w:lang w:val="vi-VN"/>
              </w:rPr>
            </w:pPr>
            <w:r w:rsidRPr="0066176D">
              <w:rPr>
                <w:sz w:val="21"/>
                <w:szCs w:val="21"/>
              </w:rPr>
              <w:t>-</w:t>
            </w:r>
            <w:r w:rsidRPr="0066176D">
              <w:rPr>
                <w:sz w:val="21"/>
                <w:szCs w:val="21"/>
                <w:lang w:val="vi-VN"/>
              </w:rPr>
              <w:t xml:space="preserve"> </w:t>
            </w:r>
            <w:r w:rsidRPr="0066176D">
              <w:rPr>
                <w:sz w:val="21"/>
                <w:szCs w:val="21"/>
                <w:lang w:val="de-DE"/>
              </w:rPr>
              <w:t xml:space="preserve">Sinh viên nắm được những </w:t>
            </w:r>
            <w:r w:rsidRPr="0066176D">
              <w:rPr>
                <w:sz w:val="21"/>
                <w:szCs w:val="21"/>
              </w:rPr>
              <w:t xml:space="preserve">kiến thức về một số vấn đề cơ bản về lịch sử Trang phục Việt Nam theo tiến trình thời gian - giới thiệu hình ảnh tư liệu lịch sử. Giúp sinh </w:t>
            </w:r>
            <w:proofErr w:type="gramStart"/>
            <w:r w:rsidRPr="0066176D">
              <w:rPr>
                <w:sz w:val="21"/>
                <w:szCs w:val="21"/>
              </w:rPr>
              <w:t>viên  nắm</w:t>
            </w:r>
            <w:proofErr w:type="gramEnd"/>
            <w:r w:rsidRPr="0066176D">
              <w:rPr>
                <w:sz w:val="21"/>
                <w:szCs w:val="21"/>
              </w:rPr>
              <w:t xml:space="preserve"> bắt được những đặc điểm cơ bản của lịch sử văn minh vật chất người Việt qua  từng thời kỳ, từng triều đại, từng thời kỳ lịch sử của đất nước</w:t>
            </w:r>
            <w:r w:rsidRPr="0066176D">
              <w:rPr>
                <w:sz w:val="21"/>
                <w:szCs w:val="21"/>
                <w:lang w:val="vi-VN"/>
              </w:rPr>
              <w:t>.</w:t>
            </w:r>
          </w:p>
          <w:p w:rsidR="009B7556" w:rsidRPr="0066176D" w:rsidRDefault="009B7556" w:rsidP="0066176D">
            <w:pPr>
              <w:spacing w:line="240" w:lineRule="atLeast"/>
              <w:ind w:left="32" w:right="70"/>
              <w:jc w:val="both"/>
              <w:rPr>
                <w:sz w:val="21"/>
                <w:szCs w:val="21"/>
                <w:lang w:val="de-DE"/>
              </w:rPr>
            </w:pPr>
            <w:r w:rsidRPr="0066176D">
              <w:rPr>
                <w:spacing w:val="-4"/>
                <w:sz w:val="21"/>
                <w:szCs w:val="21"/>
                <w:lang w:val="de-DE"/>
              </w:rPr>
              <w:t xml:space="preserve">- </w:t>
            </w:r>
            <w:r w:rsidRPr="0066176D">
              <w:rPr>
                <w:spacing w:val="-4"/>
                <w:sz w:val="21"/>
                <w:szCs w:val="21"/>
                <w:lang w:val="vi-VN"/>
              </w:rPr>
              <w:t>S</w:t>
            </w:r>
            <w:r w:rsidRPr="0066176D">
              <w:rPr>
                <w:sz w:val="21"/>
                <w:szCs w:val="21"/>
                <w:lang w:val="de-DE"/>
              </w:rPr>
              <w:t>inh viên có kĩ năng rèn luyện kỹ năng tư duy độc lập, sáng tạo trong việc tiếp thu môn học Lịch sử trang phục Việt Nam, qua đó vận dụng hữu ích vào các chuyên ngành nghệ thuật đang theo học.</w:t>
            </w:r>
          </w:p>
        </w:tc>
        <w:tc>
          <w:tcPr>
            <w:tcW w:w="540" w:type="dxa"/>
            <w:vAlign w:val="center"/>
          </w:tcPr>
          <w:p w:rsidR="009B7556" w:rsidRPr="0066176D" w:rsidRDefault="009B7556" w:rsidP="0066176D">
            <w:pPr>
              <w:spacing w:line="240" w:lineRule="atLeast"/>
              <w:ind w:left="71"/>
              <w:rPr>
                <w:sz w:val="21"/>
                <w:szCs w:val="21"/>
                <w:lang w:val="vi-VN"/>
              </w:rPr>
            </w:pPr>
            <w:r w:rsidRPr="0066176D">
              <w:rPr>
                <w:sz w:val="21"/>
                <w:szCs w:val="21"/>
                <w:lang w:val="pt-BR"/>
              </w:rPr>
              <w:t xml:space="preserve">   </w:t>
            </w:r>
            <w:r w:rsidRPr="0066176D">
              <w:rPr>
                <w:sz w:val="21"/>
                <w:szCs w:val="21"/>
                <w:lang w:val="vi-VN"/>
              </w:rPr>
              <w:t>3</w:t>
            </w:r>
          </w:p>
        </w:tc>
        <w:tc>
          <w:tcPr>
            <w:tcW w:w="3600" w:type="dxa"/>
            <w:vAlign w:val="center"/>
          </w:tcPr>
          <w:p w:rsidR="009B7556" w:rsidRPr="0066176D" w:rsidRDefault="009B7556" w:rsidP="0066176D">
            <w:pPr>
              <w:spacing w:line="240" w:lineRule="atLeast"/>
              <w:rPr>
                <w:sz w:val="21"/>
                <w:szCs w:val="21"/>
              </w:rPr>
            </w:pPr>
            <w:r w:rsidRPr="0066176D">
              <w:rPr>
                <w:sz w:val="21"/>
                <w:szCs w:val="21"/>
                <w:lang w:val="vi-VN"/>
              </w:rPr>
              <w:t xml:space="preserve"> </w:t>
            </w:r>
            <w:r w:rsidRPr="0066176D">
              <w:rPr>
                <w:sz w:val="21"/>
                <w:szCs w:val="21"/>
              </w:rPr>
              <w:t xml:space="preserve">Kỳ học: Kỳ 1 </w:t>
            </w:r>
          </w:p>
          <w:p w:rsidR="009B7556" w:rsidRPr="0066176D" w:rsidRDefault="009B7556" w:rsidP="0066176D">
            <w:pPr>
              <w:spacing w:line="240" w:lineRule="atLeast"/>
              <w:ind w:left="71"/>
              <w:rPr>
                <w:sz w:val="21"/>
                <w:szCs w:val="21"/>
              </w:rPr>
            </w:pPr>
            <w:r w:rsidRPr="0066176D">
              <w:rPr>
                <w:sz w:val="21"/>
                <w:szCs w:val="21"/>
              </w:rPr>
              <w:t xml:space="preserve">Thời gian: </w:t>
            </w:r>
            <w:r w:rsidRPr="0066176D">
              <w:rPr>
                <w:sz w:val="21"/>
                <w:szCs w:val="21"/>
                <w:lang w:val="vi-VN"/>
              </w:rPr>
              <w:t>12</w:t>
            </w:r>
            <w:r w:rsidRPr="0066176D">
              <w:rPr>
                <w:sz w:val="21"/>
                <w:szCs w:val="21"/>
              </w:rPr>
              <w:t xml:space="preserve"> tuần</w:t>
            </w:r>
          </w:p>
          <w:p w:rsidR="009B7556" w:rsidRPr="0066176D" w:rsidRDefault="009B7556" w:rsidP="0066176D">
            <w:pPr>
              <w:spacing w:line="240" w:lineRule="atLeast"/>
              <w:ind w:left="71"/>
              <w:rPr>
                <w:sz w:val="21"/>
                <w:szCs w:val="21"/>
              </w:rPr>
            </w:pPr>
            <w:r w:rsidRPr="0066176D">
              <w:rPr>
                <w:sz w:val="21"/>
                <w:szCs w:val="21"/>
              </w:rPr>
              <w:t xml:space="preserve">Phân bổ số tiết: </w:t>
            </w:r>
          </w:p>
          <w:p w:rsidR="009B7556" w:rsidRPr="0066176D" w:rsidRDefault="009B7556" w:rsidP="0066176D">
            <w:pPr>
              <w:spacing w:line="240" w:lineRule="atLeast"/>
              <w:ind w:left="71"/>
              <w:rPr>
                <w:sz w:val="21"/>
                <w:szCs w:val="21"/>
              </w:rPr>
            </w:pPr>
            <w:r w:rsidRPr="0066176D">
              <w:rPr>
                <w:sz w:val="21"/>
                <w:szCs w:val="21"/>
                <w:lang w:val="vi-VN"/>
              </w:rPr>
              <w:t>4</w:t>
            </w:r>
            <w:r w:rsidRPr="0066176D">
              <w:rPr>
                <w:sz w:val="21"/>
                <w:szCs w:val="21"/>
              </w:rPr>
              <w:t xml:space="preserve">0% LT, </w:t>
            </w:r>
            <w:r w:rsidRPr="0066176D">
              <w:rPr>
                <w:sz w:val="21"/>
                <w:szCs w:val="21"/>
                <w:lang w:val="vi-VN"/>
              </w:rPr>
              <w:t>6</w:t>
            </w:r>
            <w:r w:rsidRPr="0066176D">
              <w:rPr>
                <w:sz w:val="21"/>
                <w:szCs w:val="21"/>
              </w:rPr>
              <w:t>0% TH</w:t>
            </w:r>
          </w:p>
          <w:p w:rsidR="009B7556" w:rsidRPr="0066176D" w:rsidRDefault="009B7556" w:rsidP="0066176D">
            <w:pPr>
              <w:spacing w:line="240" w:lineRule="atLeast"/>
              <w:ind w:left="71"/>
              <w:rPr>
                <w:sz w:val="21"/>
                <w:szCs w:val="21"/>
                <w:lang w:val="vi-VN"/>
              </w:rPr>
            </w:pPr>
            <w:r w:rsidRPr="0066176D">
              <w:rPr>
                <w:sz w:val="21"/>
                <w:szCs w:val="21"/>
              </w:rPr>
              <w:t xml:space="preserve">Bài 1: </w:t>
            </w:r>
            <w:r w:rsidRPr="0066176D">
              <w:rPr>
                <w:sz w:val="21"/>
                <w:szCs w:val="21"/>
                <w:lang w:val="vi-VN"/>
              </w:rPr>
              <w:t>05</w:t>
            </w:r>
          </w:p>
          <w:p w:rsidR="009B7556" w:rsidRPr="0066176D" w:rsidRDefault="009B7556" w:rsidP="0066176D">
            <w:pPr>
              <w:spacing w:line="240" w:lineRule="atLeast"/>
              <w:ind w:left="71"/>
              <w:rPr>
                <w:sz w:val="21"/>
                <w:szCs w:val="21"/>
                <w:lang w:val="vi-VN"/>
              </w:rPr>
            </w:pPr>
            <w:r w:rsidRPr="0066176D">
              <w:rPr>
                <w:sz w:val="21"/>
                <w:szCs w:val="21"/>
              </w:rPr>
              <w:t xml:space="preserve">Bài 2: </w:t>
            </w:r>
            <w:r w:rsidRPr="0066176D">
              <w:rPr>
                <w:sz w:val="21"/>
                <w:szCs w:val="21"/>
                <w:lang w:val="vi-VN"/>
              </w:rPr>
              <w:t>05</w:t>
            </w:r>
          </w:p>
          <w:p w:rsidR="009B7556" w:rsidRPr="0066176D" w:rsidRDefault="009B7556" w:rsidP="0066176D">
            <w:pPr>
              <w:spacing w:line="240" w:lineRule="atLeast"/>
              <w:ind w:left="71"/>
              <w:rPr>
                <w:sz w:val="21"/>
                <w:szCs w:val="21"/>
                <w:lang w:val="vi-VN"/>
              </w:rPr>
            </w:pPr>
            <w:r w:rsidRPr="0066176D">
              <w:rPr>
                <w:sz w:val="21"/>
                <w:szCs w:val="21"/>
              </w:rPr>
              <w:t xml:space="preserve">Bài 3: </w:t>
            </w:r>
            <w:r w:rsidRPr="0066176D">
              <w:rPr>
                <w:sz w:val="21"/>
                <w:szCs w:val="21"/>
                <w:lang w:val="vi-VN"/>
              </w:rPr>
              <w:t>05</w:t>
            </w:r>
          </w:p>
          <w:p w:rsidR="009B7556" w:rsidRPr="0066176D" w:rsidRDefault="009B7556" w:rsidP="0066176D">
            <w:pPr>
              <w:spacing w:line="240" w:lineRule="atLeast"/>
              <w:ind w:left="71"/>
              <w:rPr>
                <w:sz w:val="21"/>
                <w:szCs w:val="21"/>
                <w:lang w:val="vi-VN"/>
              </w:rPr>
            </w:pPr>
            <w:r w:rsidRPr="0066176D">
              <w:rPr>
                <w:sz w:val="21"/>
                <w:szCs w:val="21"/>
                <w:lang w:val="vi-VN"/>
              </w:rPr>
              <w:t>Bài 4: 05</w:t>
            </w:r>
          </w:p>
          <w:p w:rsidR="009B7556" w:rsidRPr="0066176D" w:rsidRDefault="009B7556" w:rsidP="0066176D">
            <w:pPr>
              <w:spacing w:line="240" w:lineRule="atLeast"/>
              <w:ind w:left="71"/>
              <w:rPr>
                <w:sz w:val="21"/>
                <w:szCs w:val="21"/>
                <w:lang w:val="vi-VN"/>
              </w:rPr>
            </w:pPr>
            <w:r w:rsidRPr="0066176D">
              <w:rPr>
                <w:sz w:val="21"/>
                <w:szCs w:val="21"/>
                <w:lang w:val="vi-VN"/>
              </w:rPr>
              <w:t>Bài 5: 05</w:t>
            </w:r>
          </w:p>
          <w:p w:rsidR="009B7556" w:rsidRPr="0066176D" w:rsidRDefault="009B7556" w:rsidP="0066176D">
            <w:pPr>
              <w:spacing w:line="240" w:lineRule="atLeast"/>
              <w:ind w:left="71"/>
              <w:rPr>
                <w:sz w:val="21"/>
                <w:szCs w:val="21"/>
                <w:lang w:val="vi-VN"/>
              </w:rPr>
            </w:pPr>
            <w:r w:rsidRPr="0066176D">
              <w:rPr>
                <w:sz w:val="21"/>
                <w:szCs w:val="21"/>
                <w:lang w:val="vi-VN"/>
              </w:rPr>
              <w:t>Bài 6: Chấm bài và tổng kết</w:t>
            </w:r>
          </w:p>
        </w:tc>
        <w:tc>
          <w:tcPr>
            <w:tcW w:w="1705" w:type="dxa"/>
            <w:vAlign w:val="center"/>
          </w:tcPr>
          <w:p w:rsidR="009B7556" w:rsidRPr="0066176D" w:rsidRDefault="009B7556" w:rsidP="0066176D">
            <w:pPr>
              <w:spacing w:line="240" w:lineRule="atLeast"/>
              <w:ind w:left="71"/>
              <w:rPr>
                <w:sz w:val="21"/>
                <w:szCs w:val="21"/>
              </w:rPr>
            </w:pPr>
            <w:r w:rsidRPr="0066176D">
              <w:rPr>
                <w:sz w:val="21"/>
                <w:szCs w:val="21"/>
              </w:rPr>
              <w:t>ĐCC: 10%</w:t>
            </w:r>
          </w:p>
          <w:p w:rsidR="009B7556" w:rsidRPr="0066176D" w:rsidRDefault="009B7556" w:rsidP="0066176D">
            <w:pPr>
              <w:spacing w:line="240" w:lineRule="atLeast"/>
              <w:ind w:left="71"/>
              <w:rPr>
                <w:sz w:val="21"/>
                <w:szCs w:val="21"/>
              </w:rPr>
            </w:pPr>
            <w:r w:rsidRPr="0066176D">
              <w:rPr>
                <w:sz w:val="21"/>
                <w:szCs w:val="21"/>
              </w:rPr>
              <w:t>ĐĐK: 30%</w:t>
            </w:r>
          </w:p>
          <w:p w:rsidR="009B7556" w:rsidRPr="0066176D" w:rsidRDefault="009B7556" w:rsidP="0066176D">
            <w:pPr>
              <w:spacing w:line="240" w:lineRule="atLeast"/>
              <w:ind w:left="71"/>
              <w:rPr>
                <w:sz w:val="21"/>
                <w:szCs w:val="21"/>
              </w:rPr>
            </w:pPr>
            <w:r w:rsidRPr="0066176D">
              <w:rPr>
                <w:sz w:val="21"/>
                <w:szCs w:val="21"/>
              </w:rPr>
              <w:t>ĐTK: 60%</w:t>
            </w:r>
          </w:p>
        </w:tc>
      </w:tr>
    </w:tbl>
    <w:p w:rsidR="001031FB" w:rsidRDefault="009B7556" w:rsidP="0085146F">
      <w:pPr>
        <w:spacing w:after="120" w:line="240" w:lineRule="atLeast"/>
        <w:rPr>
          <w:sz w:val="21"/>
          <w:szCs w:val="21"/>
        </w:rPr>
      </w:pPr>
      <w:r w:rsidRPr="0066176D">
        <w:rPr>
          <w:sz w:val="21"/>
          <w:szCs w:val="21"/>
        </w:rPr>
        <w:t xml:space="preserve"> </w:t>
      </w:r>
    </w:p>
    <w:p w:rsidR="009B7556" w:rsidRPr="0066176D" w:rsidRDefault="009B7556" w:rsidP="0085146F">
      <w:pPr>
        <w:spacing w:after="120" w:line="240" w:lineRule="atLeast"/>
        <w:rPr>
          <w:sz w:val="21"/>
          <w:szCs w:val="21"/>
        </w:rPr>
      </w:pPr>
      <w:r w:rsidRPr="0066176D">
        <w:rPr>
          <w:b/>
          <w:sz w:val="21"/>
          <w:szCs w:val="21"/>
        </w:rPr>
        <w:t xml:space="preserve">Môn: </w:t>
      </w:r>
      <w:r w:rsidRPr="0066176D">
        <w:rPr>
          <w:b/>
          <w:sz w:val="21"/>
          <w:szCs w:val="21"/>
          <w:lang w:val="vi-VN"/>
        </w:rPr>
        <w:t>Nghiệp vụ đạo diễn sân khấu</w:t>
      </w:r>
    </w:p>
    <w:tbl>
      <w:tblPr>
        <w:tblpPr w:leftFromText="180" w:rightFromText="180" w:vertAnchor="text" w:tblpX="47" w:tblpY="1"/>
        <w:tblOverlap w:val="never"/>
        <w:tblW w:w="15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0"/>
        <w:gridCol w:w="1408"/>
        <w:gridCol w:w="7502"/>
        <w:gridCol w:w="540"/>
        <w:gridCol w:w="3600"/>
        <w:gridCol w:w="1705"/>
      </w:tblGrid>
      <w:tr w:rsidR="009B7556" w:rsidRPr="0066176D" w:rsidTr="0066176D">
        <w:trPr>
          <w:trHeight w:val="995"/>
        </w:trPr>
        <w:tc>
          <w:tcPr>
            <w:tcW w:w="550" w:type="dxa"/>
            <w:vAlign w:val="center"/>
          </w:tcPr>
          <w:p w:rsidR="009B7556" w:rsidRPr="0066176D" w:rsidRDefault="009B7556" w:rsidP="0066176D">
            <w:pPr>
              <w:spacing w:line="240" w:lineRule="atLeast"/>
              <w:jc w:val="center"/>
              <w:rPr>
                <w:sz w:val="21"/>
                <w:szCs w:val="21"/>
              </w:rPr>
            </w:pPr>
            <w:r w:rsidRPr="0066176D">
              <w:rPr>
                <w:sz w:val="21"/>
                <w:szCs w:val="21"/>
              </w:rPr>
              <w:t>1</w:t>
            </w:r>
          </w:p>
        </w:tc>
        <w:tc>
          <w:tcPr>
            <w:tcW w:w="1408" w:type="dxa"/>
            <w:vAlign w:val="center"/>
          </w:tcPr>
          <w:p w:rsidR="009B7556" w:rsidRPr="0066176D" w:rsidRDefault="009B7556" w:rsidP="0066176D">
            <w:pPr>
              <w:spacing w:line="240" w:lineRule="atLeast"/>
              <w:ind w:left="71"/>
              <w:rPr>
                <w:sz w:val="21"/>
                <w:szCs w:val="21"/>
                <w:lang w:val="vi-VN"/>
              </w:rPr>
            </w:pPr>
            <w:r w:rsidRPr="0066176D">
              <w:rPr>
                <w:sz w:val="21"/>
                <w:szCs w:val="21"/>
                <w:lang w:val="vi-VN"/>
              </w:rPr>
              <w:t>Nghiệp vụ đạo diễn sân khấu</w:t>
            </w:r>
          </w:p>
        </w:tc>
        <w:tc>
          <w:tcPr>
            <w:tcW w:w="7502" w:type="dxa"/>
            <w:vAlign w:val="center"/>
          </w:tcPr>
          <w:p w:rsidR="009B7556" w:rsidRPr="0066176D" w:rsidRDefault="009B7556" w:rsidP="0066176D">
            <w:pPr>
              <w:spacing w:line="240" w:lineRule="atLeast"/>
              <w:ind w:left="32" w:right="90"/>
              <w:jc w:val="both"/>
              <w:rPr>
                <w:sz w:val="21"/>
                <w:szCs w:val="21"/>
              </w:rPr>
            </w:pPr>
          </w:p>
          <w:p w:rsidR="009B7556" w:rsidRPr="0066176D" w:rsidRDefault="009B7556" w:rsidP="0066176D">
            <w:pPr>
              <w:spacing w:line="240" w:lineRule="atLeast"/>
              <w:ind w:left="32" w:right="90"/>
              <w:jc w:val="both"/>
              <w:rPr>
                <w:sz w:val="21"/>
                <w:szCs w:val="21"/>
                <w:lang w:val="vi-VN"/>
              </w:rPr>
            </w:pPr>
            <w:r w:rsidRPr="0066176D">
              <w:rPr>
                <w:sz w:val="21"/>
                <w:szCs w:val="21"/>
              </w:rPr>
              <w:t xml:space="preserve">- </w:t>
            </w:r>
            <w:r w:rsidRPr="0066176D">
              <w:rPr>
                <w:sz w:val="21"/>
                <w:szCs w:val="21"/>
                <w:lang w:val="de-DE"/>
              </w:rPr>
              <w:t>Sinh viên nắm được những kiến</w:t>
            </w:r>
            <w:r w:rsidRPr="0066176D">
              <w:rPr>
                <w:sz w:val="21"/>
                <w:szCs w:val="21"/>
                <w:lang w:val="vi-VN"/>
              </w:rPr>
              <w:t xml:space="preserve"> thức về nghiệp vụ đạo diễn sân khấu. </w:t>
            </w:r>
          </w:p>
          <w:p w:rsidR="009B7556" w:rsidRPr="0066176D" w:rsidRDefault="009B7556" w:rsidP="0066176D">
            <w:pPr>
              <w:spacing w:line="240" w:lineRule="atLeast"/>
              <w:ind w:left="32" w:right="90"/>
              <w:jc w:val="both"/>
              <w:rPr>
                <w:sz w:val="21"/>
                <w:szCs w:val="21"/>
                <w:lang w:val="vi-VN"/>
              </w:rPr>
            </w:pPr>
            <w:r w:rsidRPr="0066176D">
              <w:rPr>
                <w:spacing w:val="-4"/>
                <w:sz w:val="21"/>
                <w:szCs w:val="21"/>
                <w:lang w:val="de-DE"/>
              </w:rPr>
              <w:t xml:space="preserve">- </w:t>
            </w:r>
            <w:r w:rsidRPr="0066176D">
              <w:rPr>
                <w:spacing w:val="-4"/>
                <w:sz w:val="21"/>
                <w:szCs w:val="21"/>
                <w:lang w:val="vi-VN"/>
              </w:rPr>
              <w:t>S</w:t>
            </w:r>
            <w:r w:rsidRPr="0066176D">
              <w:rPr>
                <w:sz w:val="21"/>
                <w:szCs w:val="21"/>
                <w:lang w:val="vi-VN"/>
              </w:rPr>
              <w:t xml:space="preserve">inh viên có kĩ năng </w:t>
            </w:r>
            <w:r w:rsidRPr="0066176D">
              <w:rPr>
                <w:sz w:val="21"/>
                <w:szCs w:val="21"/>
                <w:lang w:val="fr-FR"/>
              </w:rPr>
              <w:t xml:space="preserve"> tạo hình một bộ thiết kế mang tính hình tượng Sân khấu.</w:t>
            </w:r>
            <w:r w:rsidRPr="0066176D">
              <w:rPr>
                <w:i/>
                <w:spacing w:val="-4"/>
                <w:sz w:val="21"/>
                <w:szCs w:val="21"/>
                <w:lang w:val="fr-FR"/>
              </w:rPr>
              <w:t xml:space="preserve"> </w:t>
            </w:r>
            <w:r w:rsidRPr="0066176D">
              <w:rPr>
                <w:spacing w:val="-4"/>
                <w:sz w:val="21"/>
                <w:szCs w:val="21"/>
                <w:lang w:val="fr-FR"/>
              </w:rPr>
              <w:t>Biết sáng tạo một ý đồ thiết kế có tính nghệ thuật Sân khấu đặc thù của thể loại.</w:t>
            </w:r>
            <w:r w:rsidRPr="0066176D">
              <w:rPr>
                <w:i/>
                <w:spacing w:val="-4"/>
                <w:sz w:val="21"/>
                <w:szCs w:val="21"/>
                <w:lang w:val="fr-FR"/>
              </w:rPr>
              <w:t xml:space="preserve"> </w:t>
            </w:r>
            <w:r w:rsidRPr="0066176D">
              <w:rPr>
                <w:spacing w:val="-4"/>
                <w:sz w:val="21"/>
                <w:szCs w:val="21"/>
                <w:lang w:val="fr-FR"/>
              </w:rPr>
              <w:t xml:space="preserve"> Hiểu và có khả năng điều hành kỹ thuật cho một đêm diễn.</w:t>
            </w:r>
          </w:p>
          <w:p w:rsidR="009B7556" w:rsidRPr="0066176D" w:rsidRDefault="009B7556" w:rsidP="0066176D">
            <w:pPr>
              <w:tabs>
                <w:tab w:val="left" w:pos="720"/>
              </w:tabs>
              <w:spacing w:line="240" w:lineRule="atLeast"/>
              <w:jc w:val="both"/>
              <w:rPr>
                <w:sz w:val="21"/>
                <w:szCs w:val="21"/>
                <w:lang w:val="pt-BR"/>
              </w:rPr>
            </w:pPr>
          </w:p>
        </w:tc>
        <w:tc>
          <w:tcPr>
            <w:tcW w:w="540" w:type="dxa"/>
            <w:vAlign w:val="center"/>
          </w:tcPr>
          <w:p w:rsidR="009B7556" w:rsidRPr="0066176D" w:rsidRDefault="009B7556" w:rsidP="0066176D">
            <w:pPr>
              <w:spacing w:line="240" w:lineRule="atLeast"/>
              <w:ind w:left="71"/>
              <w:rPr>
                <w:sz w:val="21"/>
                <w:szCs w:val="21"/>
              </w:rPr>
            </w:pPr>
            <w:r w:rsidRPr="0066176D">
              <w:rPr>
                <w:sz w:val="21"/>
                <w:szCs w:val="21"/>
                <w:lang w:val="pt-BR"/>
              </w:rPr>
              <w:t xml:space="preserve">   </w:t>
            </w:r>
            <w:r w:rsidRPr="0066176D">
              <w:rPr>
                <w:sz w:val="21"/>
                <w:szCs w:val="21"/>
              </w:rPr>
              <w:t>2</w:t>
            </w:r>
          </w:p>
        </w:tc>
        <w:tc>
          <w:tcPr>
            <w:tcW w:w="3600" w:type="dxa"/>
            <w:vAlign w:val="center"/>
          </w:tcPr>
          <w:p w:rsidR="009B7556" w:rsidRPr="0066176D" w:rsidRDefault="009B7556" w:rsidP="001031FB">
            <w:pPr>
              <w:spacing w:before="60" w:line="240" w:lineRule="atLeast"/>
              <w:rPr>
                <w:sz w:val="21"/>
                <w:szCs w:val="21"/>
                <w:lang w:val="vi-VN"/>
              </w:rPr>
            </w:pPr>
            <w:r w:rsidRPr="0066176D">
              <w:rPr>
                <w:sz w:val="21"/>
                <w:szCs w:val="21"/>
                <w:lang w:val="vi-VN"/>
              </w:rPr>
              <w:t xml:space="preserve"> </w:t>
            </w:r>
            <w:r w:rsidRPr="0066176D">
              <w:rPr>
                <w:sz w:val="21"/>
                <w:szCs w:val="21"/>
              </w:rPr>
              <w:t xml:space="preserve">Kỳ học: Kỳ </w:t>
            </w:r>
            <w:r w:rsidRPr="0066176D">
              <w:rPr>
                <w:sz w:val="21"/>
                <w:szCs w:val="21"/>
                <w:lang w:val="vi-VN"/>
              </w:rPr>
              <w:t>7</w:t>
            </w:r>
          </w:p>
          <w:p w:rsidR="009B7556" w:rsidRPr="0066176D" w:rsidRDefault="009B7556" w:rsidP="001031FB">
            <w:pPr>
              <w:spacing w:before="60" w:line="240" w:lineRule="atLeast"/>
              <w:ind w:left="71"/>
              <w:rPr>
                <w:sz w:val="21"/>
                <w:szCs w:val="21"/>
              </w:rPr>
            </w:pPr>
            <w:r w:rsidRPr="0066176D">
              <w:rPr>
                <w:sz w:val="21"/>
                <w:szCs w:val="21"/>
              </w:rPr>
              <w:t>Thời gian: 0</w:t>
            </w:r>
            <w:r w:rsidRPr="0066176D">
              <w:rPr>
                <w:sz w:val="21"/>
                <w:szCs w:val="21"/>
                <w:lang w:val="vi-VN"/>
              </w:rPr>
              <w:t>9</w:t>
            </w:r>
            <w:r w:rsidRPr="0066176D">
              <w:rPr>
                <w:sz w:val="21"/>
                <w:szCs w:val="21"/>
              </w:rPr>
              <w:t xml:space="preserve"> tuần</w:t>
            </w:r>
          </w:p>
          <w:p w:rsidR="009B7556" w:rsidRPr="0066176D" w:rsidRDefault="009B7556" w:rsidP="001031FB">
            <w:pPr>
              <w:spacing w:before="60" w:line="240" w:lineRule="atLeast"/>
              <w:ind w:left="71"/>
              <w:rPr>
                <w:sz w:val="21"/>
                <w:szCs w:val="21"/>
              </w:rPr>
            </w:pPr>
            <w:r w:rsidRPr="0066176D">
              <w:rPr>
                <w:sz w:val="21"/>
                <w:szCs w:val="21"/>
              </w:rPr>
              <w:t xml:space="preserve">Phân bổ số tiết: </w:t>
            </w:r>
          </w:p>
          <w:p w:rsidR="009B7556" w:rsidRPr="0066176D" w:rsidRDefault="009B7556" w:rsidP="001031FB">
            <w:pPr>
              <w:spacing w:before="60" w:line="240" w:lineRule="atLeast"/>
              <w:ind w:left="71"/>
              <w:rPr>
                <w:sz w:val="21"/>
                <w:szCs w:val="21"/>
              </w:rPr>
            </w:pPr>
            <w:r w:rsidRPr="0066176D">
              <w:rPr>
                <w:sz w:val="21"/>
                <w:szCs w:val="21"/>
                <w:lang w:val="vi-VN"/>
              </w:rPr>
              <w:t>4</w:t>
            </w:r>
            <w:r w:rsidRPr="0066176D">
              <w:rPr>
                <w:sz w:val="21"/>
                <w:szCs w:val="21"/>
              </w:rPr>
              <w:t xml:space="preserve">0% LT, </w:t>
            </w:r>
            <w:r w:rsidRPr="0066176D">
              <w:rPr>
                <w:sz w:val="21"/>
                <w:szCs w:val="21"/>
                <w:lang w:val="vi-VN"/>
              </w:rPr>
              <w:t>6</w:t>
            </w:r>
            <w:r w:rsidRPr="0066176D">
              <w:rPr>
                <w:sz w:val="21"/>
                <w:szCs w:val="21"/>
              </w:rPr>
              <w:t>0% TH</w:t>
            </w:r>
          </w:p>
          <w:p w:rsidR="009B7556" w:rsidRPr="0066176D" w:rsidRDefault="009B7556" w:rsidP="001031FB">
            <w:pPr>
              <w:spacing w:before="60" w:line="240" w:lineRule="atLeast"/>
              <w:ind w:left="71"/>
              <w:rPr>
                <w:sz w:val="21"/>
                <w:szCs w:val="21"/>
                <w:lang w:val="vi-VN"/>
              </w:rPr>
            </w:pPr>
            <w:r w:rsidRPr="0066176D">
              <w:rPr>
                <w:sz w:val="21"/>
                <w:szCs w:val="21"/>
                <w:lang w:val="vi-VN"/>
              </w:rPr>
              <w:t>Phần lý thuyết</w:t>
            </w:r>
          </w:p>
          <w:p w:rsidR="009B7556" w:rsidRPr="0066176D" w:rsidRDefault="009B7556" w:rsidP="001031FB">
            <w:pPr>
              <w:spacing w:before="60" w:line="240" w:lineRule="atLeast"/>
              <w:ind w:left="71"/>
              <w:rPr>
                <w:sz w:val="21"/>
                <w:szCs w:val="21"/>
                <w:lang w:val="vi-VN"/>
              </w:rPr>
            </w:pPr>
            <w:r w:rsidRPr="0066176D">
              <w:rPr>
                <w:sz w:val="21"/>
                <w:szCs w:val="21"/>
              </w:rPr>
              <w:t xml:space="preserve">Bài 1: </w:t>
            </w:r>
            <w:r w:rsidRPr="0066176D">
              <w:rPr>
                <w:sz w:val="21"/>
                <w:szCs w:val="21"/>
                <w:lang w:val="vi-VN"/>
              </w:rPr>
              <w:t>05LT</w:t>
            </w:r>
          </w:p>
          <w:p w:rsidR="009B7556" w:rsidRPr="0066176D" w:rsidRDefault="009B7556" w:rsidP="001031FB">
            <w:pPr>
              <w:spacing w:before="60" w:line="240" w:lineRule="atLeast"/>
              <w:ind w:left="71"/>
              <w:rPr>
                <w:sz w:val="21"/>
                <w:szCs w:val="21"/>
                <w:lang w:val="vi-VN"/>
              </w:rPr>
            </w:pPr>
            <w:r w:rsidRPr="0066176D">
              <w:rPr>
                <w:sz w:val="21"/>
                <w:szCs w:val="21"/>
              </w:rPr>
              <w:t xml:space="preserve">Bài 2: </w:t>
            </w:r>
            <w:r w:rsidRPr="0066176D">
              <w:rPr>
                <w:sz w:val="21"/>
                <w:szCs w:val="21"/>
                <w:lang w:val="vi-VN"/>
              </w:rPr>
              <w:t>05LT</w:t>
            </w:r>
          </w:p>
          <w:p w:rsidR="009B7556" w:rsidRPr="0066176D" w:rsidRDefault="009B7556" w:rsidP="001031FB">
            <w:pPr>
              <w:spacing w:before="60" w:line="240" w:lineRule="atLeast"/>
              <w:ind w:left="71"/>
              <w:rPr>
                <w:sz w:val="21"/>
                <w:szCs w:val="21"/>
                <w:lang w:val="vi-VN"/>
              </w:rPr>
            </w:pPr>
            <w:r w:rsidRPr="0066176D">
              <w:rPr>
                <w:sz w:val="21"/>
                <w:szCs w:val="21"/>
              </w:rPr>
              <w:t xml:space="preserve">Bài 3: </w:t>
            </w:r>
            <w:r w:rsidRPr="0066176D">
              <w:rPr>
                <w:sz w:val="21"/>
                <w:szCs w:val="21"/>
                <w:lang w:val="vi-VN"/>
              </w:rPr>
              <w:t>05LT</w:t>
            </w:r>
          </w:p>
          <w:p w:rsidR="009B7556" w:rsidRPr="0066176D" w:rsidRDefault="009B7556" w:rsidP="001031FB">
            <w:pPr>
              <w:spacing w:before="60" w:line="240" w:lineRule="atLeast"/>
              <w:ind w:left="71"/>
              <w:rPr>
                <w:sz w:val="21"/>
                <w:szCs w:val="21"/>
                <w:lang w:val="vi-VN"/>
              </w:rPr>
            </w:pPr>
            <w:r w:rsidRPr="0066176D">
              <w:rPr>
                <w:sz w:val="21"/>
                <w:szCs w:val="21"/>
                <w:lang w:val="vi-VN"/>
              </w:rPr>
              <w:t>Phần thực hành</w:t>
            </w:r>
          </w:p>
        </w:tc>
        <w:tc>
          <w:tcPr>
            <w:tcW w:w="1705" w:type="dxa"/>
            <w:vAlign w:val="center"/>
          </w:tcPr>
          <w:p w:rsidR="009B7556" w:rsidRPr="0066176D" w:rsidRDefault="009B7556" w:rsidP="0066176D">
            <w:pPr>
              <w:spacing w:line="240" w:lineRule="atLeast"/>
              <w:ind w:left="71"/>
              <w:rPr>
                <w:sz w:val="21"/>
                <w:szCs w:val="21"/>
              </w:rPr>
            </w:pPr>
            <w:r w:rsidRPr="0066176D">
              <w:rPr>
                <w:sz w:val="21"/>
                <w:szCs w:val="21"/>
              </w:rPr>
              <w:t>ĐCC: 10%</w:t>
            </w:r>
          </w:p>
          <w:p w:rsidR="009B7556" w:rsidRPr="0066176D" w:rsidRDefault="009B7556" w:rsidP="0066176D">
            <w:pPr>
              <w:spacing w:line="240" w:lineRule="atLeast"/>
              <w:ind w:left="71"/>
              <w:rPr>
                <w:sz w:val="21"/>
                <w:szCs w:val="21"/>
              </w:rPr>
            </w:pPr>
            <w:r w:rsidRPr="0066176D">
              <w:rPr>
                <w:sz w:val="21"/>
                <w:szCs w:val="21"/>
              </w:rPr>
              <w:t>ĐĐK: 30%</w:t>
            </w:r>
          </w:p>
          <w:p w:rsidR="009B7556" w:rsidRPr="0066176D" w:rsidRDefault="009B7556" w:rsidP="0066176D">
            <w:pPr>
              <w:spacing w:line="240" w:lineRule="atLeast"/>
              <w:ind w:left="71"/>
              <w:rPr>
                <w:sz w:val="21"/>
                <w:szCs w:val="21"/>
              </w:rPr>
            </w:pPr>
            <w:r w:rsidRPr="0066176D">
              <w:rPr>
                <w:sz w:val="21"/>
                <w:szCs w:val="21"/>
              </w:rPr>
              <w:t>ĐTK: 60%</w:t>
            </w:r>
          </w:p>
        </w:tc>
      </w:tr>
    </w:tbl>
    <w:p w:rsidR="001031FB" w:rsidRDefault="009B7556" w:rsidP="009B7556">
      <w:pPr>
        <w:spacing w:line="240" w:lineRule="atLeast"/>
        <w:rPr>
          <w:sz w:val="21"/>
          <w:szCs w:val="21"/>
        </w:rPr>
      </w:pPr>
      <w:r w:rsidRPr="0066176D">
        <w:rPr>
          <w:sz w:val="21"/>
          <w:szCs w:val="21"/>
        </w:rPr>
        <w:t xml:space="preserve"> </w:t>
      </w:r>
    </w:p>
    <w:p w:rsidR="009B7556" w:rsidRPr="0066176D" w:rsidRDefault="009B7556" w:rsidP="0085146F">
      <w:pPr>
        <w:spacing w:after="120" w:line="240" w:lineRule="atLeast"/>
        <w:rPr>
          <w:sz w:val="21"/>
          <w:szCs w:val="21"/>
        </w:rPr>
      </w:pPr>
      <w:r w:rsidRPr="0066176D">
        <w:rPr>
          <w:b/>
          <w:sz w:val="21"/>
          <w:szCs w:val="21"/>
        </w:rPr>
        <w:lastRenderedPageBreak/>
        <w:t xml:space="preserve">Môn: </w:t>
      </w:r>
      <w:r w:rsidRPr="0066176D">
        <w:rPr>
          <w:b/>
          <w:sz w:val="21"/>
          <w:szCs w:val="21"/>
          <w:lang w:val="vi-VN"/>
        </w:rPr>
        <w:t>Lịch sử Nghệ thuật tạo hình Việt Nam</w:t>
      </w:r>
    </w:p>
    <w:tbl>
      <w:tblPr>
        <w:tblpPr w:leftFromText="180" w:rightFromText="180" w:vertAnchor="text" w:tblpX="47" w:tblpY="1"/>
        <w:tblOverlap w:val="never"/>
        <w:tblW w:w="15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0"/>
        <w:gridCol w:w="1408"/>
        <w:gridCol w:w="7502"/>
        <w:gridCol w:w="540"/>
        <w:gridCol w:w="3600"/>
        <w:gridCol w:w="1705"/>
      </w:tblGrid>
      <w:tr w:rsidR="009B7556" w:rsidRPr="0066176D" w:rsidTr="0066176D">
        <w:trPr>
          <w:trHeight w:val="995"/>
        </w:trPr>
        <w:tc>
          <w:tcPr>
            <w:tcW w:w="550" w:type="dxa"/>
            <w:vAlign w:val="center"/>
          </w:tcPr>
          <w:p w:rsidR="009B7556" w:rsidRPr="0066176D" w:rsidRDefault="009B7556" w:rsidP="0066176D">
            <w:pPr>
              <w:spacing w:line="240" w:lineRule="atLeast"/>
              <w:jc w:val="center"/>
              <w:rPr>
                <w:sz w:val="21"/>
                <w:szCs w:val="21"/>
              </w:rPr>
            </w:pPr>
            <w:r w:rsidRPr="0066176D">
              <w:rPr>
                <w:sz w:val="21"/>
                <w:szCs w:val="21"/>
              </w:rPr>
              <w:t>1</w:t>
            </w:r>
          </w:p>
        </w:tc>
        <w:tc>
          <w:tcPr>
            <w:tcW w:w="1408" w:type="dxa"/>
            <w:vAlign w:val="center"/>
          </w:tcPr>
          <w:p w:rsidR="009B7556" w:rsidRPr="0066176D" w:rsidRDefault="009B7556" w:rsidP="0066176D">
            <w:pPr>
              <w:spacing w:line="240" w:lineRule="atLeast"/>
              <w:ind w:left="71"/>
              <w:rPr>
                <w:sz w:val="21"/>
                <w:szCs w:val="21"/>
                <w:lang w:val="vi-VN"/>
              </w:rPr>
            </w:pPr>
            <w:r w:rsidRPr="0066176D">
              <w:rPr>
                <w:sz w:val="21"/>
                <w:szCs w:val="21"/>
                <w:lang w:val="vi-VN"/>
              </w:rPr>
              <w:t>Lịch sử Nghệ thuật tạo hình Việt Nam</w:t>
            </w:r>
          </w:p>
        </w:tc>
        <w:tc>
          <w:tcPr>
            <w:tcW w:w="7502" w:type="dxa"/>
            <w:vAlign w:val="center"/>
          </w:tcPr>
          <w:p w:rsidR="009B7556" w:rsidRPr="0066176D" w:rsidRDefault="009B7556" w:rsidP="0066176D">
            <w:pPr>
              <w:spacing w:line="240" w:lineRule="atLeast"/>
              <w:jc w:val="both"/>
              <w:rPr>
                <w:sz w:val="21"/>
                <w:szCs w:val="21"/>
              </w:rPr>
            </w:pPr>
          </w:p>
          <w:p w:rsidR="009B7556" w:rsidRPr="0066176D" w:rsidRDefault="009B7556" w:rsidP="0066176D">
            <w:pPr>
              <w:tabs>
                <w:tab w:val="left" w:pos="720"/>
              </w:tabs>
              <w:spacing w:line="240" w:lineRule="atLeast"/>
              <w:ind w:left="32" w:right="90"/>
              <w:jc w:val="both"/>
              <w:rPr>
                <w:spacing w:val="-4"/>
                <w:sz w:val="21"/>
                <w:szCs w:val="21"/>
                <w:lang w:val="vi-VN"/>
              </w:rPr>
            </w:pPr>
            <w:r w:rsidRPr="0066176D">
              <w:rPr>
                <w:sz w:val="21"/>
                <w:szCs w:val="21"/>
              </w:rPr>
              <w:t xml:space="preserve">- </w:t>
            </w:r>
            <w:r w:rsidRPr="0066176D">
              <w:rPr>
                <w:sz w:val="21"/>
                <w:szCs w:val="21"/>
                <w:lang w:val="de-DE"/>
              </w:rPr>
              <w:t xml:space="preserve">Sinh viên </w:t>
            </w:r>
            <w:r w:rsidRPr="0066176D">
              <w:rPr>
                <w:sz w:val="21"/>
                <w:szCs w:val="21"/>
                <w:lang w:val="vi-VN"/>
              </w:rPr>
              <w:t>n</w:t>
            </w:r>
            <w:r w:rsidRPr="0066176D">
              <w:rPr>
                <w:sz w:val="21"/>
                <w:szCs w:val="21"/>
              </w:rPr>
              <w:t>hận thức được quá trình hình thành và phát triển của lịc sự mĩ thuật Viêt Nam, n</w:t>
            </w:r>
            <w:r w:rsidRPr="0066176D">
              <w:rPr>
                <w:spacing w:val="-4"/>
                <w:sz w:val="21"/>
                <w:szCs w:val="21"/>
              </w:rPr>
              <w:t>hận biết và hiểu được những đặc điểm cơ bản của mỹ thuật Việt Nam, cũng những nguyên nhân dãn đến đặc điểm ấy</w:t>
            </w:r>
            <w:r w:rsidRPr="0066176D">
              <w:rPr>
                <w:spacing w:val="-4"/>
                <w:sz w:val="21"/>
                <w:szCs w:val="21"/>
                <w:lang w:val="vi-VN"/>
              </w:rPr>
              <w:t>.</w:t>
            </w:r>
          </w:p>
          <w:p w:rsidR="009B7556" w:rsidRPr="0066176D" w:rsidRDefault="009B7556" w:rsidP="0066176D">
            <w:pPr>
              <w:tabs>
                <w:tab w:val="left" w:pos="720"/>
              </w:tabs>
              <w:spacing w:line="240" w:lineRule="atLeast"/>
              <w:ind w:left="32" w:right="90"/>
              <w:jc w:val="both"/>
              <w:rPr>
                <w:spacing w:val="-4"/>
                <w:sz w:val="21"/>
                <w:szCs w:val="21"/>
                <w:lang w:val="vi-VN"/>
              </w:rPr>
            </w:pPr>
            <w:r w:rsidRPr="0066176D">
              <w:rPr>
                <w:spacing w:val="-4"/>
                <w:sz w:val="21"/>
                <w:szCs w:val="21"/>
                <w:lang w:val="vi-VN"/>
              </w:rPr>
              <w:t>- Nắm bắt được phương pháp khai thác và xử lý những tài liệu mĩ thuật,  phục vụ cho chuyên ngành của mình.</w:t>
            </w:r>
          </w:p>
          <w:p w:rsidR="009B7556" w:rsidRPr="0066176D" w:rsidRDefault="009B7556" w:rsidP="0066176D">
            <w:pPr>
              <w:tabs>
                <w:tab w:val="left" w:pos="720"/>
              </w:tabs>
              <w:spacing w:line="240" w:lineRule="atLeast"/>
              <w:ind w:left="32" w:right="90"/>
              <w:jc w:val="both"/>
              <w:rPr>
                <w:spacing w:val="-4"/>
                <w:sz w:val="21"/>
                <w:szCs w:val="21"/>
                <w:lang w:val="vi-VN"/>
              </w:rPr>
            </w:pPr>
            <w:r w:rsidRPr="0066176D">
              <w:rPr>
                <w:spacing w:val="-4"/>
                <w:sz w:val="21"/>
                <w:szCs w:val="21"/>
                <w:lang w:val="vi-VN"/>
              </w:rPr>
              <w:t>- Trong quá trình học và làm bài kiểm tra bước đầu tạo dựng cho sinh viên hình thành kỹ năng hoạt động độc lập và hoạt động nhóm.</w:t>
            </w:r>
          </w:p>
          <w:p w:rsidR="009B7556" w:rsidRPr="0066176D" w:rsidRDefault="009B7556" w:rsidP="0066176D">
            <w:pPr>
              <w:tabs>
                <w:tab w:val="left" w:pos="720"/>
              </w:tabs>
              <w:spacing w:line="240" w:lineRule="atLeast"/>
              <w:jc w:val="both"/>
              <w:rPr>
                <w:sz w:val="21"/>
                <w:szCs w:val="21"/>
                <w:lang w:val="vi-VN"/>
              </w:rPr>
            </w:pPr>
          </w:p>
        </w:tc>
        <w:tc>
          <w:tcPr>
            <w:tcW w:w="540" w:type="dxa"/>
            <w:vAlign w:val="center"/>
          </w:tcPr>
          <w:p w:rsidR="009B7556" w:rsidRPr="0066176D" w:rsidRDefault="009B7556" w:rsidP="0066176D">
            <w:pPr>
              <w:spacing w:line="240" w:lineRule="atLeast"/>
              <w:ind w:left="71"/>
              <w:rPr>
                <w:color w:val="FF0000"/>
                <w:sz w:val="21"/>
                <w:szCs w:val="21"/>
              </w:rPr>
            </w:pPr>
            <w:r w:rsidRPr="0066176D">
              <w:rPr>
                <w:sz w:val="21"/>
                <w:szCs w:val="21"/>
                <w:lang w:val="pt-BR"/>
              </w:rPr>
              <w:t xml:space="preserve">   </w:t>
            </w:r>
            <w:r w:rsidRPr="0066176D">
              <w:rPr>
                <w:color w:val="FF0000"/>
                <w:sz w:val="21"/>
                <w:szCs w:val="21"/>
              </w:rPr>
              <w:t>2</w:t>
            </w:r>
          </w:p>
        </w:tc>
        <w:tc>
          <w:tcPr>
            <w:tcW w:w="3600" w:type="dxa"/>
            <w:vAlign w:val="center"/>
          </w:tcPr>
          <w:p w:rsidR="009B7556" w:rsidRPr="0066176D" w:rsidRDefault="009B7556" w:rsidP="0066176D">
            <w:pPr>
              <w:spacing w:line="240" w:lineRule="atLeast"/>
              <w:rPr>
                <w:color w:val="000000"/>
                <w:sz w:val="21"/>
                <w:szCs w:val="21"/>
              </w:rPr>
            </w:pPr>
            <w:r w:rsidRPr="0066176D">
              <w:rPr>
                <w:sz w:val="21"/>
                <w:szCs w:val="21"/>
                <w:lang w:val="vi-VN"/>
              </w:rPr>
              <w:t xml:space="preserve"> </w:t>
            </w:r>
            <w:r w:rsidRPr="0066176D">
              <w:rPr>
                <w:color w:val="000000"/>
                <w:sz w:val="21"/>
                <w:szCs w:val="21"/>
              </w:rPr>
              <w:t xml:space="preserve">Kỳ học: Kỳ 1 </w:t>
            </w:r>
          </w:p>
          <w:p w:rsidR="009B7556" w:rsidRPr="0066176D" w:rsidRDefault="009B7556" w:rsidP="0066176D">
            <w:pPr>
              <w:spacing w:line="240" w:lineRule="atLeast"/>
              <w:ind w:left="71"/>
              <w:rPr>
                <w:color w:val="000000"/>
                <w:sz w:val="21"/>
                <w:szCs w:val="21"/>
              </w:rPr>
            </w:pPr>
            <w:r w:rsidRPr="0066176D">
              <w:rPr>
                <w:color w:val="000000"/>
                <w:sz w:val="21"/>
                <w:szCs w:val="21"/>
              </w:rPr>
              <w:t>Thời gian: 06 tuần</w:t>
            </w:r>
          </w:p>
          <w:p w:rsidR="009B7556" w:rsidRPr="0066176D" w:rsidRDefault="009B7556" w:rsidP="0066176D">
            <w:pPr>
              <w:spacing w:line="240" w:lineRule="atLeast"/>
              <w:ind w:left="71"/>
              <w:rPr>
                <w:sz w:val="21"/>
                <w:szCs w:val="21"/>
              </w:rPr>
            </w:pPr>
            <w:r w:rsidRPr="0066176D">
              <w:rPr>
                <w:sz w:val="21"/>
                <w:szCs w:val="21"/>
              </w:rPr>
              <w:t xml:space="preserve">Phân bổ số tiết: </w:t>
            </w:r>
          </w:p>
          <w:p w:rsidR="009B7556" w:rsidRPr="0066176D" w:rsidRDefault="009B7556" w:rsidP="0066176D">
            <w:pPr>
              <w:spacing w:line="240" w:lineRule="atLeast"/>
              <w:ind w:left="71"/>
              <w:rPr>
                <w:sz w:val="21"/>
                <w:szCs w:val="21"/>
              </w:rPr>
            </w:pPr>
            <w:r w:rsidRPr="0066176D">
              <w:rPr>
                <w:sz w:val="21"/>
                <w:szCs w:val="21"/>
                <w:lang w:val="vi-VN"/>
              </w:rPr>
              <w:t>60</w:t>
            </w:r>
            <w:r w:rsidRPr="0066176D">
              <w:rPr>
                <w:sz w:val="21"/>
                <w:szCs w:val="21"/>
              </w:rPr>
              <w:t xml:space="preserve">% LT, </w:t>
            </w:r>
            <w:r w:rsidRPr="0066176D">
              <w:rPr>
                <w:sz w:val="21"/>
                <w:szCs w:val="21"/>
                <w:lang w:val="vi-VN"/>
              </w:rPr>
              <w:t>4</w:t>
            </w:r>
            <w:r w:rsidRPr="0066176D">
              <w:rPr>
                <w:sz w:val="21"/>
                <w:szCs w:val="21"/>
              </w:rPr>
              <w:t>0% TH</w:t>
            </w:r>
          </w:p>
          <w:p w:rsidR="009B7556" w:rsidRPr="0066176D" w:rsidRDefault="009B7556" w:rsidP="0066176D">
            <w:pPr>
              <w:spacing w:line="240" w:lineRule="atLeast"/>
              <w:ind w:left="71"/>
              <w:rPr>
                <w:sz w:val="21"/>
                <w:szCs w:val="21"/>
              </w:rPr>
            </w:pPr>
            <w:r w:rsidRPr="0066176D">
              <w:rPr>
                <w:sz w:val="21"/>
                <w:szCs w:val="21"/>
              </w:rPr>
              <w:t xml:space="preserve">Bài 1: </w:t>
            </w:r>
          </w:p>
          <w:p w:rsidR="009B7556" w:rsidRPr="0066176D" w:rsidRDefault="009B7556" w:rsidP="0066176D">
            <w:pPr>
              <w:spacing w:line="240" w:lineRule="atLeast"/>
              <w:ind w:left="71"/>
              <w:rPr>
                <w:sz w:val="21"/>
                <w:szCs w:val="21"/>
              </w:rPr>
            </w:pPr>
            <w:r w:rsidRPr="0066176D">
              <w:rPr>
                <w:sz w:val="21"/>
                <w:szCs w:val="21"/>
              </w:rPr>
              <w:t xml:space="preserve">Bài 2: </w:t>
            </w:r>
          </w:p>
          <w:p w:rsidR="009B7556" w:rsidRPr="0066176D" w:rsidRDefault="009B7556" w:rsidP="0066176D">
            <w:pPr>
              <w:spacing w:line="240" w:lineRule="atLeast"/>
              <w:ind w:left="71"/>
              <w:rPr>
                <w:sz w:val="21"/>
                <w:szCs w:val="21"/>
              </w:rPr>
            </w:pPr>
            <w:r w:rsidRPr="0066176D">
              <w:rPr>
                <w:sz w:val="21"/>
                <w:szCs w:val="21"/>
              </w:rPr>
              <w:t xml:space="preserve">Bài 3: </w:t>
            </w:r>
          </w:p>
          <w:p w:rsidR="009B7556" w:rsidRPr="0066176D" w:rsidRDefault="009B7556" w:rsidP="0066176D">
            <w:pPr>
              <w:spacing w:line="240" w:lineRule="atLeast"/>
              <w:ind w:left="71"/>
              <w:rPr>
                <w:sz w:val="21"/>
                <w:szCs w:val="21"/>
                <w:lang w:val="vi-VN"/>
              </w:rPr>
            </w:pPr>
            <w:r w:rsidRPr="0066176D">
              <w:rPr>
                <w:sz w:val="21"/>
                <w:szCs w:val="21"/>
              </w:rPr>
              <w:t>Bài 4: Đi</w:t>
            </w:r>
            <w:r w:rsidRPr="0066176D">
              <w:rPr>
                <w:sz w:val="21"/>
                <w:szCs w:val="21"/>
                <w:lang w:val="vi-VN"/>
              </w:rPr>
              <w:t xml:space="preserve"> thực tế</w:t>
            </w:r>
          </w:p>
          <w:p w:rsidR="009B7556" w:rsidRPr="0066176D" w:rsidRDefault="009B7556" w:rsidP="0066176D">
            <w:pPr>
              <w:spacing w:line="240" w:lineRule="atLeast"/>
              <w:ind w:left="71"/>
              <w:rPr>
                <w:sz w:val="21"/>
                <w:szCs w:val="21"/>
              </w:rPr>
            </w:pPr>
            <w:r w:rsidRPr="0066176D">
              <w:rPr>
                <w:sz w:val="21"/>
                <w:szCs w:val="21"/>
              </w:rPr>
              <w:t xml:space="preserve">Bài 5: </w:t>
            </w:r>
          </w:p>
          <w:p w:rsidR="009B7556" w:rsidRPr="0066176D" w:rsidRDefault="009B7556" w:rsidP="0066176D">
            <w:pPr>
              <w:spacing w:line="240" w:lineRule="atLeast"/>
              <w:ind w:left="71"/>
              <w:rPr>
                <w:sz w:val="21"/>
                <w:szCs w:val="21"/>
              </w:rPr>
            </w:pPr>
            <w:r w:rsidRPr="0066176D">
              <w:rPr>
                <w:sz w:val="21"/>
                <w:szCs w:val="21"/>
              </w:rPr>
              <w:t>Bài 6: Làm</w:t>
            </w:r>
            <w:r w:rsidRPr="0066176D">
              <w:rPr>
                <w:sz w:val="21"/>
                <w:szCs w:val="21"/>
                <w:lang w:val="vi-VN"/>
              </w:rPr>
              <w:t xml:space="preserve"> bài thi hết học phần.</w:t>
            </w:r>
          </w:p>
        </w:tc>
        <w:tc>
          <w:tcPr>
            <w:tcW w:w="1705" w:type="dxa"/>
            <w:vAlign w:val="center"/>
          </w:tcPr>
          <w:p w:rsidR="009B7556" w:rsidRPr="0066176D" w:rsidRDefault="009B7556" w:rsidP="0066176D">
            <w:pPr>
              <w:spacing w:line="240" w:lineRule="atLeast"/>
              <w:ind w:left="71"/>
              <w:rPr>
                <w:sz w:val="21"/>
                <w:szCs w:val="21"/>
              </w:rPr>
            </w:pPr>
            <w:r w:rsidRPr="0066176D">
              <w:rPr>
                <w:sz w:val="21"/>
                <w:szCs w:val="21"/>
              </w:rPr>
              <w:t>ĐCC: 10%</w:t>
            </w:r>
          </w:p>
          <w:p w:rsidR="009B7556" w:rsidRPr="0066176D" w:rsidRDefault="009B7556" w:rsidP="0066176D">
            <w:pPr>
              <w:spacing w:line="240" w:lineRule="atLeast"/>
              <w:ind w:left="71"/>
              <w:rPr>
                <w:sz w:val="21"/>
                <w:szCs w:val="21"/>
              </w:rPr>
            </w:pPr>
            <w:r w:rsidRPr="0066176D">
              <w:rPr>
                <w:sz w:val="21"/>
                <w:szCs w:val="21"/>
              </w:rPr>
              <w:t>ĐĐK: 30%</w:t>
            </w:r>
          </w:p>
          <w:p w:rsidR="009B7556" w:rsidRPr="0066176D" w:rsidRDefault="009B7556" w:rsidP="0066176D">
            <w:pPr>
              <w:spacing w:line="240" w:lineRule="atLeast"/>
              <w:ind w:left="71"/>
              <w:rPr>
                <w:sz w:val="21"/>
                <w:szCs w:val="21"/>
              </w:rPr>
            </w:pPr>
            <w:r w:rsidRPr="0066176D">
              <w:rPr>
                <w:sz w:val="21"/>
                <w:szCs w:val="21"/>
              </w:rPr>
              <w:t>ĐTK: 60%</w:t>
            </w:r>
          </w:p>
        </w:tc>
      </w:tr>
    </w:tbl>
    <w:p w:rsidR="009B7556" w:rsidRPr="0066176D" w:rsidRDefault="009B7556" w:rsidP="009B7556">
      <w:pPr>
        <w:spacing w:line="240" w:lineRule="atLeast"/>
        <w:rPr>
          <w:sz w:val="21"/>
          <w:szCs w:val="21"/>
        </w:rPr>
      </w:pPr>
    </w:p>
    <w:p w:rsidR="009B7556" w:rsidRPr="0066176D" w:rsidRDefault="009B7556" w:rsidP="0085146F">
      <w:pPr>
        <w:spacing w:after="120" w:line="240" w:lineRule="atLeast"/>
        <w:rPr>
          <w:b/>
          <w:sz w:val="21"/>
          <w:szCs w:val="21"/>
        </w:rPr>
      </w:pPr>
      <w:r w:rsidRPr="0066176D">
        <w:rPr>
          <w:b/>
          <w:sz w:val="21"/>
          <w:szCs w:val="21"/>
        </w:rPr>
        <w:t xml:space="preserve">  Môn: </w:t>
      </w:r>
      <w:r w:rsidRPr="0066176D">
        <w:rPr>
          <w:b/>
          <w:sz w:val="21"/>
          <w:szCs w:val="21"/>
          <w:lang w:val="vi-VN"/>
        </w:rPr>
        <w:t>Thiết kế trang phục Sân khấu – Điện ảnh</w:t>
      </w:r>
      <w:r w:rsidRPr="0066176D">
        <w:rPr>
          <w:b/>
          <w:sz w:val="21"/>
          <w:szCs w:val="21"/>
        </w:rPr>
        <w:t xml:space="preserve"> </w:t>
      </w:r>
    </w:p>
    <w:tbl>
      <w:tblPr>
        <w:tblpPr w:leftFromText="180" w:rightFromText="180" w:vertAnchor="text" w:tblpX="47" w:tblpY="1"/>
        <w:tblOverlap w:val="never"/>
        <w:tblW w:w="15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0"/>
        <w:gridCol w:w="1408"/>
        <w:gridCol w:w="7502"/>
        <w:gridCol w:w="540"/>
        <w:gridCol w:w="3600"/>
        <w:gridCol w:w="1705"/>
      </w:tblGrid>
      <w:tr w:rsidR="009B7556" w:rsidRPr="0066176D" w:rsidTr="0066176D">
        <w:trPr>
          <w:trHeight w:val="702"/>
        </w:trPr>
        <w:tc>
          <w:tcPr>
            <w:tcW w:w="550" w:type="dxa"/>
            <w:vAlign w:val="center"/>
          </w:tcPr>
          <w:p w:rsidR="009B7556" w:rsidRPr="0066176D" w:rsidRDefault="009B7556" w:rsidP="0066176D">
            <w:pPr>
              <w:spacing w:line="240" w:lineRule="atLeast"/>
              <w:jc w:val="center"/>
              <w:rPr>
                <w:sz w:val="21"/>
                <w:szCs w:val="21"/>
              </w:rPr>
            </w:pPr>
            <w:r w:rsidRPr="0066176D">
              <w:rPr>
                <w:sz w:val="21"/>
                <w:szCs w:val="21"/>
              </w:rPr>
              <w:t>1</w:t>
            </w:r>
          </w:p>
        </w:tc>
        <w:tc>
          <w:tcPr>
            <w:tcW w:w="1408" w:type="dxa"/>
            <w:vAlign w:val="center"/>
          </w:tcPr>
          <w:p w:rsidR="009B7556" w:rsidRPr="0066176D" w:rsidRDefault="009B7556" w:rsidP="0066176D">
            <w:pPr>
              <w:spacing w:line="240" w:lineRule="atLeast"/>
              <w:ind w:left="71"/>
              <w:rPr>
                <w:sz w:val="21"/>
                <w:szCs w:val="21"/>
                <w:lang w:val="vi-VN"/>
              </w:rPr>
            </w:pPr>
            <w:r w:rsidRPr="0066176D">
              <w:rPr>
                <w:sz w:val="21"/>
                <w:szCs w:val="21"/>
                <w:lang w:val="vi-VN"/>
              </w:rPr>
              <w:t>Thiết kế trang phục Sân khấu – Điện ảnh 1</w:t>
            </w:r>
          </w:p>
        </w:tc>
        <w:tc>
          <w:tcPr>
            <w:tcW w:w="7502" w:type="dxa"/>
            <w:vAlign w:val="center"/>
          </w:tcPr>
          <w:p w:rsidR="009B7556" w:rsidRPr="0066176D" w:rsidRDefault="009B7556" w:rsidP="0066176D">
            <w:pPr>
              <w:spacing w:line="240" w:lineRule="atLeast"/>
              <w:ind w:left="122" w:right="180"/>
              <w:jc w:val="both"/>
              <w:rPr>
                <w:sz w:val="21"/>
                <w:szCs w:val="21"/>
              </w:rPr>
            </w:pPr>
          </w:p>
          <w:p w:rsidR="009B7556" w:rsidRPr="0066176D" w:rsidRDefault="009B7556" w:rsidP="0066176D">
            <w:pPr>
              <w:tabs>
                <w:tab w:val="left" w:pos="720"/>
              </w:tabs>
              <w:spacing w:line="240" w:lineRule="atLeast"/>
              <w:ind w:left="122" w:right="180"/>
              <w:jc w:val="both"/>
              <w:rPr>
                <w:spacing w:val="-4"/>
                <w:sz w:val="21"/>
                <w:szCs w:val="21"/>
                <w:lang w:val="vi-VN"/>
              </w:rPr>
            </w:pPr>
            <w:r w:rsidRPr="0066176D">
              <w:rPr>
                <w:sz w:val="21"/>
                <w:szCs w:val="21"/>
              </w:rPr>
              <w:t xml:space="preserve">- </w:t>
            </w:r>
            <w:r w:rsidRPr="0066176D">
              <w:rPr>
                <w:sz w:val="21"/>
                <w:szCs w:val="21"/>
                <w:lang w:val="de-DE"/>
              </w:rPr>
              <w:t xml:space="preserve">Sinh viên </w:t>
            </w:r>
            <w:r w:rsidRPr="0066176D">
              <w:rPr>
                <w:sz w:val="21"/>
                <w:szCs w:val="21"/>
                <w:lang w:val="vi-VN"/>
              </w:rPr>
              <w:t>b</w:t>
            </w:r>
            <w:r w:rsidRPr="0066176D">
              <w:rPr>
                <w:sz w:val="21"/>
                <w:szCs w:val="21"/>
                <w:lang w:val="fr-FR"/>
              </w:rPr>
              <w:t>iết và hiểu những mô hình nhân vật trong Sân khấu truyền thống Việt Nam.</w:t>
            </w:r>
            <w:r w:rsidRPr="0066176D">
              <w:rPr>
                <w:i/>
                <w:spacing w:val="-4"/>
                <w:sz w:val="21"/>
                <w:szCs w:val="21"/>
                <w:lang w:val="fr-FR"/>
              </w:rPr>
              <w:t xml:space="preserve"> </w:t>
            </w:r>
            <w:r w:rsidRPr="0066176D">
              <w:rPr>
                <w:spacing w:val="-4"/>
                <w:sz w:val="21"/>
                <w:szCs w:val="21"/>
                <w:lang w:val="fr-FR"/>
              </w:rPr>
              <w:t>Biết phân biệt đặc điểm Trang phục thuần Việt với các trang phục ngoại lai khác</w:t>
            </w:r>
            <w:r w:rsidRPr="0066176D">
              <w:rPr>
                <w:spacing w:val="-4"/>
                <w:sz w:val="21"/>
                <w:szCs w:val="21"/>
                <w:lang w:val="vi-VN"/>
              </w:rPr>
              <w:t>.</w:t>
            </w:r>
          </w:p>
          <w:p w:rsidR="009B7556" w:rsidRPr="0066176D" w:rsidRDefault="009B7556" w:rsidP="0066176D">
            <w:pPr>
              <w:spacing w:line="240" w:lineRule="atLeast"/>
              <w:ind w:left="122" w:right="180"/>
              <w:jc w:val="both"/>
              <w:rPr>
                <w:sz w:val="21"/>
                <w:szCs w:val="21"/>
                <w:lang w:val="vi-VN"/>
              </w:rPr>
            </w:pPr>
            <w:r w:rsidRPr="0066176D">
              <w:rPr>
                <w:spacing w:val="-4"/>
                <w:sz w:val="21"/>
                <w:szCs w:val="21"/>
                <w:lang w:val="de-DE"/>
              </w:rPr>
              <w:t>- Sinh</w:t>
            </w:r>
            <w:r w:rsidRPr="0066176D">
              <w:rPr>
                <w:spacing w:val="-4"/>
                <w:sz w:val="21"/>
                <w:szCs w:val="21"/>
                <w:lang w:val="vi-VN"/>
              </w:rPr>
              <w:t xml:space="preserve"> viên h</w:t>
            </w:r>
            <w:r w:rsidRPr="0066176D">
              <w:rPr>
                <w:spacing w:val="-4"/>
                <w:sz w:val="21"/>
                <w:szCs w:val="21"/>
                <w:lang w:val="fr-FR"/>
              </w:rPr>
              <w:t>iểu và vẽ được những mô hình Trang phục chính cho các hệ thống nhân vật trong Sân khấu cổ truyền Việt Nam. Có khả năng cắt dựng được cơ bản các mẫu trang phục Sân khấu cổ truyền Việt Nam</w:t>
            </w:r>
            <w:r w:rsidRPr="0066176D">
              <w:rPr>
                <w:spacing w:val="-4"/>
                <w:sz w:val="21"/>
                <w:szCs w:val="21"/>
                <w:lang w:val="vi-VN"/>
              </w:rPr>
              <w:t>.</w:t>
            </w:r>
          </w:p>
          <w:p w:rsidR="009B7556" w:rsidRPr="0066176D" w:rsidRDefault="009B7556" w:rsidP="0066176D">
            <w:pPr>
              <w:tabs>
                <w:tab w:val="left" w:pos="720"/>
              </w:tabs>
              <w:spacing w:line="240" w:lineRule="atLeast"/>
              <w:ind w:left="122" w:right="180"/>
              <w:jc w:val="both"/>
              <w:rPr>
                <w:sz w:val="21"/>
                <w:szCs w:val="21"/>
                <w:lang w:val="pt-BR"/>
              </w:rPr>
            </w:pPr>
          </w:p>
        </w:tc>
        <w:tc>
          <w:tcPr>
            <w:tcW w:w="540" w:type="dxa"/>
            <w:vAlign w:val="center"/>
          </w:tcPr>
          <w:p w:rsidR="009B7556" w:rsidRPr="0066176D" w:rsidRDefault="009B7556" w:rsidP="0066176D">
            <w:pPr>
              <w:spacing w:line="240" w:lineRule="atLeast"/>
              <w:ind w:left="71"/>
              <w:rPr>
                <w:sz w:val="21"/>
                <w:szCs w:val="21"/>
                <w:lang w:val="vi-VN"/>
              </w:rPr>
            </w:pPr>
            <w:r w:rsidRPr="0066176D">
              <w:rPr>
                <w:sz w:val="21"/>
                <w:szCs w:val="21"/>
                <w:lang w:val="pt-BR"/>
              </w:rPr>
              <w:t xml:space="preserve">   </w:t>
            </w:r>
            <w:r w:rsidRPr="0066176D">
              <w:rPr>
                <w:sz w:val="21"/>
                <w:szCs w:val="21"/>
                <w:lang w:val="vi-VN"/>
              </w:rPr>
              <w:t>4</w:t>
            </w:r>
          </w:p>
        </w:tc>
        <w:tc>
          <w:tcPr>
            <w:tcW w:w="3600" w:type="dxa"/>
            <w:vAlign w:val="center"/>
          </w:tcPr>
          <w:p w:rsidR="009B7556" w:rsidRPr="0066176D" w:rsidRDefault="009B7556" w:rsidP="0066176D">
            <w:pPr>
              <w:spacing w:line="240" w:lineRule="atLeast"/>
              <w:rPr>
                <w:sz w:val="21"/>
                <w:szCs w:val="21"/>
                <w:lang w:val="vi-VN"/>
              </w:rPr>
            </w:pPr>
            <w:r w:rsidRPr="0066176D">
              <w:rPr>
                <w:sz w:val="21"/>
                <w:szCs w:val="21"/>
                <w:lang w:val="vi-VN"/>
              </w:rPr>
              <w:t xml:space="preserve"> </w:t>
            </w:r>
            <w:r w:rsidRPr="0066176D">
              <w:rPr>
                <w:sz w:val="21"/>
                <w:szCs w:val="21"/>
              </w:rPr>
              <w:t xml:space="preserve">Kỳ học: Kỳ </w:t>
            </w:r>
            <w:r w:rsidRPr="0066176D">
              <w:rPr>
                <w:sz w:val="21"/>
                <w:szCs w:val="21"/>
                <w:lang w:val="vi-VN"/>
              </w:rPr>
              <w:t>3</w:t>
            </w:r>
          </w:p>
          <w:p w:rsidR="009B7556" w:rsidRPr="0066176D" w:rsidRDefault="009B7556" w:rsidP="0066176D">
            <w:pPr>
              <w:spacing w:line="240" w:lineRule="atLeast"/>
              <w:ind w:left="71"/>
              <w:rPr>
                <w:sz w:val="21"/>
                <w:szCs w:val="21"/>
              </w:rPr>
            </w:pPr>
            <w:r w:rsidRPr="0066176D">
              <w:rPr>
                <w:sz w:val="21"/>
                <w:szCs w:val="21"/>
              </w:rPr>
              <w:t xml:space="preserve">Thời gian: </w:t>
            </w:r>
            <w:r w:rsidRPr="0066176D">
              <w:rPr>
                <w:sz w:val="21"/>
                <w:szCs w:val="21"/>
                <w:lang w:val="vi-VN"/>
              </w:rPr>
              <w:t>21</w:t>
            </w:r>
            <w:r w:rsidRPr="0066176D">
              <w:rPr>
                <w:sz w:val="21"/>
                <w:szCs w:val="21"/>
              </w:rPr>
              <w:t xml:space="preserve"> tuần</w:t>
            </w:r>
          </w:p>
          <w:p w:rsidR="009B7556" w:rsidRPr="0066176D" w:rsidRDefault="009B7556" w:rsidP="0066176D">
            <w:pPr>
              <w:spacing w:line="240" w:lineRule="atLeast"/>
              <w:ind w:left="71"/>
              <w:rPr>
                <w:sz w:val="21"/>
                <w:szCs w:val="21"/>
              </w:rPr>
            </w:pPr>
            <w:r w:rsidRPr="0066176D">
              <w:rPr>
                <w:sz w:val="21"/>
                <w:szCs w:val="21"/>
              </w:rPr>
              <w:t xml:space="preserve">Phân bổ số tiết: </w:t>
            </w:r>
          </w:p>
          <w:p w:rsidR="009B7556" w:rsidRPr="0066176D" w:rsidRDefault="009B7556" w:rsidP="0066176D">
            <w:pPr>
              <w:spacing w:line="240" w:lineRule="atLeast"/>
              <w:ind w:left="71"/>
              <w:rPr>
                <w:sz w:val="21"/>
                <w:szCs w:val="21"/>
              </w:rPr>
            </w:pPr>
            <w:r w:rsidRPr="0066176D">
              <w:rPr>
                <w:sz w:val="21"/>
                <w:szCs w:val="21"/>
                <w:lang w:val="vi-VN"/>
              </w:rPr>
              <w:t>65</w:t>
            </w:r>
            <w:r w:rsidRPr="0066176D">
              <w:rPr>
                <w:sz w:val="21"/>
                <w:szCs w:val="21"/>
              </w:rPr>
              <w:t xml:space="preserve">% LT, </w:t>
            </w:r>
            <w:r w:rsidRPr="0066176D">
              <w:rPr>
                <w:sz w:val="21"/>
                <w:szCs w:val="21"/>
                <w:lang w:val="vi-VN"/>
              </w:rPr>
              <w:t>35</w:t>
            </w:r>
            <w:r w:rsidRPr="0066176D">
              <w:rPr>
                <w:sz w:val="21"/>
                <w:szCs w:val="21"/>
              </w:rPr>
              <w:t>% TH</w:t>
            </w:r>
          </w:p>
          <w:p w:rsidR="009B7556" w:rsidRPr="0066176D" w:rsidRDefault="009B7556" w:rsidP="0066176D">
            <w:pPr>
              <w:spacing w:line="240" w:lineRule="atLeast"/>
              <w:ind w:left="71"/>
              <w:rPr>
                <w:sz w:val="21"/>
                <w:szCs w:val="21"/>
                <w:lang w:val="vi-VN"/>
              </w:rPr>
            </w:pPr>
            <w:r w:rsidRPr="0066176D">
              <w:rPr>
                <w:sz w:val="21"/>
                <w:szCs w:val="21"/>
              </w:rPr>
              <w:t xml:space="preserve">Bài 1: </w:t>
            </w:r>
            <w:r w:rsidRPr="0066176D">
              <w:rPr>
                <w:sz w:val="21"/>
                <w:szCs w:val="21"/>
                <w:lang w:val="vi-VN"/>
              </w:rPr>
              <w:t>05LT</w:t>
            </w:r>
          </w:p>
          <w:p w:rsidR="009B7556" w:rsidRPr="0066176D" w:rsidRDefault="009B7556" w:rsidP="0066176D">
            <w:pPr>
              <w:spacing w:line="240" w:lineRule="atLeast"/>
              <w:ind w:left="71"/>
              <w:rPr>
                <w:sz w:val="21"/>
                <w:szCs w:val="21"/>
                <w:lang w:val="vi-VN"/>
              </w:rPr>
            </w:pPr>
            <w:r w:rsidRPr="0066176D">
              <w:rPr>
                <w:sz w:val="21"/>
                <w:szCs w:val="21"/>
              </w:rPr>
              <w:t xml:space="preserve">Bài 2: </w:t>
            </w:r>
            <w:r w:rsidRPr="0066176D">
              <w:rPr>
                <w:sz w:val="21"/>
                <w:szCs w:val="21"/>
                <w:lang w:val="vi-VN"/>
              </w:rPr>
              <w:t>05LT</w:t>
            </w:r>
          </w:p>
          <w:p w:rsidR="009B7556" w:rsidRPr="0066176D" w:rsidRDefault="009B7556" w:rsidP="0066176D">
            <w:pPr>
              <w:spacing w:line="240" w:lineRule="atLeast"/>
              <w:ind w:left="71"/>
              <w:rPr>
                <w:sz w:val="21"/>
                <w:szCs w:val="21"/>
                <w:lang w:val="vi-VN"/>
              </w:rPr>
            </w:pPr>
            <w:r w:rsidRPr="0066176D">
              <w:rPr>
                <w:sz w:val="21"/>
                <w:szCs w:val="21"/>
              </w:rPr>
              <w:t xml:space="preserve">Bài 3: </w:t>
            </w:r>
            <w:r w:rsidRPr="0066176D">
              <w:rPr>
                <w:sz w:val="21"/>
                <w:szCs w:val="21"/>
                <w:lang w:val="vi-VN"/>
              </w:rPr>
              <w:t>05LT</w:t>
            </w:r>
          </w:p>
          <w:p w:rsidR="009B7556" w:rsidRPr="0066176D" w:rsidRDefault="009B7556" w:rsidP="0066176D">
            <w:pPr>
              <w:spacing w:line="240" w:lineRule="atLeast"/>
              <w:ind w:left="71"/>
              <w:rPr>
                <w:sz w:val="21"/>
                <w:szCs w:val="21"/>
                <w:lang w:val="vi-VN"/>
              </w:rPr>
            </w:pPr>
            <w:r w:rsidRPr="0066176D">
              <w:rPr>
                <w:sz w:val="21"/>
                <w:szCs w:val="21"/>
              </w:rPr>
              <w:t xml:space="preserve">Bài 4: </w:t>
            </w:r>
            <w:r w:rsidRPr="0066176D">
              <w:rPr>
                <w:sz w:val="21"/>
                <w:szCs w:val="21"/>
                <w:lang w:val="vi-VN"/>
              </w:rPr>
              <w:t>05LT</w:t>
            </w:r>
          </w:p>
          <w:p w:rsidR="009B7556" w:rsidRPr="0066176D" w:rsidRDefault="009B7556" w:rsidP="0066176D">
            <w:pPr>
              <w:spacing w:line="240" w:lineRule="atLeast"/>
              <w:ind w:left="71"/>
              <w:rPr>
                <w:sz w:val="21"/>
                <w:szCs w:val="21"/>
                <w:lang w:val="vi-VN"/>
              </w:rPr>
            </w:pPr>
            <w:r w:rsidRPr="0066176D">
              <w:rPr>
                <w:sz w:val="21"/>
                <w:szCs w:val="21"/>
              </w:rPr>
              <w:t xml:space="preserve">Bài 5: </w:t>
            </w:r>
            <w:r w:rsidRPr="0066176D">
              <w:rPr>
                <w:sz w:val="21"/>
                <w:szCs w:val="21"/>
                <w:lang w:val="vi-VN"/>
              </w:rPr>
              <w:t>05LT</w:t>
            </w:r>
          </w:p>
          <w:p w:rsidR="009B7556" w:rsidRPr="0066176D" w:rsidRDefault="009B7556" w:rsidP="0066176D">
            <w:pPr>
              <w:spacing w:line="240" w:lineRule="atLeast"/>
              <w:ind w:left="71"/>
              <w:rPr>
                <w:sz w:val="21"/>
                <w:szCs w:val="21"/>
                <w:lang w:val="vi-VN"/>
              </w:rPr>
            </w:pPr>
            <w:r w:rsidRPr="0066176D">
              <w:rPr>
                <w:sz w:val="21"/>
                <w:szCs w:val="21"/>
              </w:rPr>
              <w:t xml:space="preserve">Bài 6: </w:t>
            </w:r>
            <w:r w:rsidRPr="0066176D">
              <w:rPr>
                <w:sz w:val="21"/>
                <w:szCs w:val="21"/>
                <w:lang w:val="vi-VN"/>
              </w:rPr>
              <w:t>05LT</w:t>
            </w:r>
          </w:p>
          <w:p w:rsidR="009B7556" w:rsidRPr="0066176D" w:rsidRDefault="009B7556" w:rsidP="0066176D">
            <w:pPr>
              <w:spacing w:line="240" w:lineRule="atLeast"/>
              <w:ind w:left="71"/>
              <w:rPr>
                <w:sz w:val="21"/>
                <w:szCs w:val="21"/>
                <w:lang w:val="vi-VN"/>
              </w:rPr>
            </w:pPr>
            <w:r w:rsidRPr="0066176D">
              <w:rPr>
                <w:sz w:val="21"/>
                <w:szCs w:val="21"/>
                <w:lang w:val="vi-VN"/>
              </w:rPr>
              <w:t>Bài 7: 05LT</w:t>
            </w:r>
          </w:p>
          <w:p w:rsidR="009B7556" w:rsidRPr="0066176D" w:rsidRDefault="009B7556" w:rsidP="0066176D">
            <w:pPr>
              <w:spacing w:line="240" w:lineRule="atLeast"/>
              <w:ind w:left="71"/>
              <w:rPr>
                <w:sz w:val="21"/>
                <w:szCs w:val="21"/>
                <w:lang w:val="vi-VN"/>
              </w:rPr>
            </w:pPr>
            <w:r w:rsidRPr="0066176D">
              <w:rPr>
                <w:sz w:val="21"/>
                <w:szCs w:val="21"/>
                <w:lang w:val="vi-VN"/>
              </w:rPr>
              <w:t>Bài 8: 05LT</w:t>
            </w:r>
          </w:p>
          <w:p w:rsidR="009B7556" w:rsidRPr="0066176D" w:rsidRDefault="009B7556" w:rsidP="0066176D">
            <w:pPr>
              <w:spacing w:line="240" w:lineRule="atLeast"/>
              <w:ind w:left="71"/>
              <w:rPr>
                <w:sz w:val="21"/>
                <w:szCs w:val="21"/>
                <w:lang w:val="vi-VN"/>
              </w:rPr>
            </w:pPr>
            <w:r w:rsidRPr="0066176D">
              <w:rPr>
                <w:sz w:val="21"/>
                <w:szCs w:val="21"/>
                <w:lang w:val="vi-VN"/>
              </w:rPr>
              <w:t>Bài 9: 05LT</w:t>
            </w:r>
          </w:p>
          <w:p w:rsidR="009B7556" w:rsidRPr="0066176D" w:rsidRDefault="009B7556" w:rsidP="0066176D">
            <w:pPr>
              <w:spacing w:line="240" w:lineRule="atLeast"/>
              <w:ind w:left="71"/>
              <w:rPr>
                <w:sz w:val="21"/>
                <w:szCs w:val="21"/>
                <w:lang w:val="vi-VN"/>
              </w:rPr>
            </w:pPr>
            <w:r w:rsidRPr="0066176D">
              <w:rPr>
                <w:sz w:val="21"/>
                <w:szCs w:val="21"/>
                <w:lang w:val="vi-VN"/>
              </w:rPr>
              <w:t>Bài 10: 05LT</w:t>
            </w:r>
          </w:p>
          <w:p w:rsidR="009B7556" w:rsidRPr="0066176D" w:rsidRDefault="009B7556" w:rsidP="0066176D">
            <w:pPr>
              <w:spacing w:line="240" w:lineRule="atLeast"/>
              <w:ind w:left="71"/>
              <w:rPr>
                <w:sz w:val="21"/>
                <w:szCs w:val="21"/>
                <w:lang w:val="vi-VN"/>
              </w:rPr>
            </w:pPr>
            <w:r w:rsidRPr="0066176D">
              <w:rPr>
                <w:sz w:val="21"/>
                <w:szCs w:val="21"/>
                <w:lang w:val="vi-VN"/>
              </w:rPr>
              <w:t>Bài 11: 05LT</w:t>
            </w:r>
          </w:p>
          <w:p w:rsidR="009B7556" w:rsidRPr="0066176D" w:rsidRDefault="009B7556" w:rsidP="0066176D">
            <w:pPr>
              <w:spacing w:line="240" w:lineRule="atLeast"/>
              <w:ind w:left="71"/>
              <w:rPr>
                <w:sz w:val="21"/>
                <w:szCs w:val="21"/>
                <w:lang w:val="vi-VN"/>
              </w:rPr>
            </w:pPr>
            <w:r w:rsidRPr="0066176D">
              <w:rPr>
                <w:sz w:val="21"/>
                <w:szCs w:val="21"/>
                <w:lang w:val="vi-VN"/>
              </w:rPr>
              <w:t>Bài 12: 05LT</w:t>
            </w:r>
          </w:p>
          <w:p w:rsidR="009B7556" w:rsidRPr="0066176D" w:rsidRDefault="009B7556" w:rsidP="0066176D">
            <w:pPr>
              <w:spacing w:line="240" w:lineRule="atLeast"/>
              <w:ind w:left="71"/>
              <w:rPr>
                <w:sz w:val="21"/>
                <w:szCs w:val="21"/>
                <w:lang w:val="vi-VN"/>
              </w:rPr>
            </w:pPr>
            <w:r w:rsidRPr="0066176D">
              <w:rPr>
                <w:sz w:val="21"/>
                <w:szCs w:val="21"/>
                <w:lang w:val="vi-VN"/>
              </w:rPr>
              <w:t>Bài 13: 05LT</w:t>
            </w:r>
          </w:p>
          <w:p w:rsidR="009B7556" w:rsidRPr="0066176D" w:rsidRDefault="009B7556" w:rsidP="0066176D">
            <w:pPr>
              <w:spacing w:line="240" w:lineRule="atLeast"/>
              <w:ind w:left="71"/>
              <w:rPr>
                <w:sz w:val="21"/>
                <w:szCs w:val="21"/>
                <w:lang w:val="vi-VN"/>
              </w:rPr>
            </w:pPr>
            <w:r w:rsidRPr="0066176D">
              <w:rPr>
                <w:sz w:val="21"/>
                <w:szCs w:val="21"/>
                <w:lang w:val="vi-VN"/>
              </w:rPr>
              <w:t>Bài 14: 05LT</w:t>
            </w:r>
          </w:p>
          <w:p w:rsidR="009B7556" w:rsidRPr="0066176D" w:rsidRDefault="009B7556" w:rsidP="0066176D">
            <w:pPr>
              <w:spacing w:line="240" w:lineRule="atLeast"/>
              <w:ind w:left="71"/>
              <w:rPr>
                <w:sz w:val="21"/>
                <w:szCs w:val="21"/>
                <w:lang w:val="vi-VN"/>
              </w:rPr>
            </w:pPr>
            <w:r w:rsidRPr="0066176D">
              <w:rPr>
                <w:sz w:val="21"/>
                <w:szCs w:val="21"/>
                <w:lang w:val="vi-VN"/>
              </w:rPr>
              <w:t>Bài 15: 05TH</w:t>
            </w:r>
          </w:p>
          <w:p w:rsidR="009B7556" w:rsidRPr="0066176D" w:rsidRDefault="009B7556" w:rsidP="0066176D">
            <w:pPr>
              <w:spacing w:line="240" w:lineRule="atLeast"/>
              <w:ind w:left="71"/>
              <w:rPr>
                <w:sz w:val="21"/>
                <w:szCs w:val="21"/>
                <w:lang w:val="vi-VN"/>
              </w:rPr>
            </w:pPr>
            <w:r w:rsidRPr="0066176D">
              <w:rPr>
                <w:sz w:val="21"/>
                <w:szCs w:val="21"/>
                <w:lang w:val="vi-VN"/>
              </w:rPr>
              <w:t>Bài 16: 05TH</w:t>
            </w:r>
          </w:p>
          <w:p w:rsidR="009B7556" w:rsidRPr="0066176D" w:rsidRDefault="009B7556" w:rsidP="0066176D">
            <w:pPr>
              <w:spacing w:line="240" w:lineRule="atLeast"/>
              <w:ind w:left="71"/>
              <w:rPr>
                <w:sz w:val="21"/>
                <w:szCs w:val="21"/>
                <w:lang w:val="vi-VN"/>
              </w:rPr>
            </w:pPr>
            <w:r w:rsidRPr="0066176D">
              <w:rPr>
                <w:sz w:val="21"/>
                <w:szCs w:val="21"/>
                <w:lang w:val="vi-VN"/>
              </w:rPr>
              <w:t>Bài 17: 05TH</w:t>
            </w:r>
          </w:p>
          <w:p w:rsidR="009B7556" w:rsidRPr="0066176D" w:rsidRDefault="009B7556" w:rsidP="0066176D">
            <w:pPr>
              <w:spacing w:line="240" w:lineRule="atLeast"/>
              <w:ind w:left="71"/>
              <w:rPr>
                <w:sz w:val="21"/>
                <w:szCs w:val="21"/>
                <w:lang w:val="vi-VN"/>
              </w:rPr>
            </w:pPr>
            <w:r w:rsidRPr="0066176D">
              <w:rPr>
                <w:sz w:val="21"/>
                <w:szCs w:val="21"/>
                <w:lang w:val="vi-VN"/>
              </w:rPr>
              <w:t>Bài 18: 05TH</w:t>
            </w:r>
          </w:p>
          <w:p w:rsidR="009B7556" w:rsidRPr="0066176D" w:rsidRDefault="009B7556" w:rsidP="0066176D">
            <w:pPr>
              <w:spacing w:line="240" w:lineRule="atLeast"/>
              <w:ind w:left="71"/>
              <w:rPr>
                <w:sz w:val="21"/>
                <w:szCs w:val="21"/>
                <w:lang w:val="vi-VN"/>
              </w:rPr>
            </w:pPr>
            <w:r w:rsidRPr="0066176D">
              <w:rPr>
                <w:sz w:val="21"/>
                <w:szCs w:val="21"/>
                <w:lang w:val="vi-VN"/>
              </w:rPr>
              <w:t>Bài 19: 05TH</w:t>
            </w:r>
          </w:p>
        </w:tc>
        <w:tc>
          <w:tcPr>
            <w:tcW w:w="1705" w:type="dxa"/>
            <w:vAlign w:val="center"/>
          </w:tcPr>
          <w:p w:rsidR="009B7556" w:rsidRPr="0066176D" w:rsidRDefault="009B7556" w:rsidP="0066176D">
            <w:pPr>
              <w:spacing w:line="240" w:lineRule="atLeast"/>
              <w:ind w:left="71"/>
              <w:rPr>
                <w:sz w:val="21"/>
                <w:szCs w:val="21"/>
              </w:rPr>
            </w:pPr>
            <w:r w:rsidRPr="0066176D">
              <w:rPr>
                <w:sz w:val="21"/>
                <w:szCs w:val="21"/>
              </w:rPr>
              <w:t>ĐCC: 10%</w:t>
            </w:r>
          </w:p>
          <w:p w:rsidR="009B7556" w:rsidRPr="0066176D" w:rsidRDefault="009B7556" w:rsidP="0066176D">
            <w:pPr>
              <w:spacing w:line="240" w:lineRule="atLeast"/>
              <w:ind w:left="71"/>
              <w:rPr>
                <w:sz w:val="21"/>
                <w:szCs w:val="21"/>
              </w:rPr>
            </w:pPr>
            <w:r w:rsidRPr="0066176D">
              <w:rPr>
                <w:sz w:val="21"/>
                <w:szCs w:val="21"/>
              </w:rPr>
              <w:t>ĐĐK: 30%</w:t>
            </w:r>
          </w:p>
          <w:p w:rsidR="009B7556" w:rsidRPr="0066176D" w:rsidRDefault="009B7556" w:rsidP="0066176D">
            <w:pPr>
              <w:spacing w:line="240" w:lineRule="atLeast"/>
              <w:ind w:left="71"/>
              <w:rPr>
                <w:sz w:val="21"/>
                <w:szCs w:val="21"/>
              </w:rPr>
            </w:pPr>
            <w:r w:rsidRPr="0066176D">
              <w:rPr>
                <w:sz w:val="21"/>
                <w:szCs w:val="21"/>
              </w:rPr>
              <w:t>ĐTK: 60%</w:t>
            </w:r>
          </w:p>
        </w:tc>
      </w:tr>
      <w:tr w:rsidR="009B7556" w:rsidRPr="0066176D" w:rsidTr="0066176D">
        <w:trPr>
          <w:trHeight w:val="702"/>
        </w:trPr>
        <w:tc>
          <w:tcPr>
            <w:tcW w:w="550" w:type="dxa"/>
            <w:vAlign w:val="center"/>
          </w:tcPr>
          <w:p w:rsidR="009B7556" w:rsidRPr="0066176D" w:rsidRDefault="009B7556" w:rsidP="0066176D">
            <w:pPr>
              <w:spacing w:line="240" w:lineRule="atLeast"/>
              <w:jc w:val="center"/>
              <w:rPr>
                <w:sz w:val="21"/>
                <w:szCs w:val="21"/>
              </w:rPr>
            </w:pPr>
            <w:r w:rsidRPr="0066176D">
              <w:rPr>
                <w:sz w:val="21"/>
                <w:szCs w:val="21"/>
              </w:rPr>
              <w:t>2</w:t>
            </w:r>
          </w:p>
        </w:tc>
        <w:tc>
          <w:tcPr>
            <w:tcW w:w="1408" w:type="dxa"/>
            <w:vAlign w:val="center"/>
          </w:tcPr>
          <w:p w:rsidR="009B7556" w:rsidRPr="0066176D" w:rsidRDefault="009B7556" w:rsidP="0066176D">
            <w:pPr>
              <w:spacing w:line="240" w:lineRule="atLeast"/>
              <w:ind w:left="71"/>
              <w:rPr>
                <w:sz w:val="21"/>
                <w:szCs w:val="21"/>
              </w:rPr>
            </w:pPr>
            <w:r w:rsidRPr="0066176D">
              <w:rPr>
                <w:sz w:val="21"/>
                <w:szCs w:val="21"/>
                <w:lang w:val="vi-VN"/>
              </w:rPr>
              <w:t xml:space="preserve">Thiết kế trang phục Sân khấu – Điện ảnh </w:t>
            </w:r>
            <w:r w:rsidRPr="0066176D">
              <w:rPr>
                <w:sz w:val="21"/>
                <w:szCs w:val="21"/>
              </w:rPr>
              <w:t>2</w:t>
            </w:r>
          </w:p>
        </w:tc>
        <w:tc>
          <w:tcPr>
            <w:tcW w:w="7502" w:type="dxa"/>
            <w:vAlign w:val="center"/>
          </w:tcPr>
          <w:p w:rsidR="009B7556" w:rsidRPr="0066176D" w:rsidRDefault="009B7556" w:rsidP="0066176D">
            <w:pPr>
              <w:spacing w:line="240" w:lineRule="atLeast"/>
              <w:ind w:left="122" w:right="180"/>
              <w:jc w:val="both"/>
              <w:rPr>
                <w:sz w:val="21"/>
                <w:szCs w:val="21"/>
                <w:lang w:val="de-DE"/>
              </w:rPr>
            </w:pPr>
          </w:p>
          <w:p w:rsidR="009B7556" w:rsidRPr="0066176D" w:rsidRDefault="009B7556" w:rsidP="0066176D">
            <w:pPr>
              <w:spacing w:line="240" w:lineRule="atLeast"/>
              <w:ind w:left="122" w:right="180"/>
              <w:jc w:val="both"/>
              <w:rPr>
                <w:spacing w:val="-4"/>
                <w:sz w:val="21"/>
                <w:szCs w:val="21"/>
                <w:lang w:val="fr-FR"/>
              </w:rPr>
            </w:pPr>
            <w:r w:rsidRPr="0066176D">
              <w:rPr>
                <w:sz w:val="21"/>
                <w:szCs w:val="21"/>
                <w:lang w:val="de-DE"/>
              </w:rPr>
              <w:t xml:space="preserve">- Sinh viên </w:t>
            </w:r>
            <w:r w:rsidRPr="0066176D">
              <w:rPr>
                <w:sz w:val="21"/>
                <w:szCs w:val="21"/>
                <w:lang w:val="vi-VN"/>
              </w:rPr>
              <w:t>b</w:t>
            </w:r>
            <w:r w:rsidRPr="0066176D">
              <w:rPr>
                <w:sz w:val="21"/>
                <w:szCs w:val="21"/>
                <w:lang w:val="fr-FR"/>
              </w:rPr>
              <w:t>iết được đặc thù không gian Điện ảnh nói chung, không gian của thiết kế mỹ thuật Điện ảnh và thiết kế Trang phục Điện ảnh nói riêng.</w:t>
            </w:r>
            <w:r w:rsidRPr="0066176D">
              <w:rPr>
                <w:i/>
                <w:spacing w:val="-4"/>
                <w:sz w:val="21"/>
                <w:szCs w:val="21"/>
                <w:lang w:val="fr-FR"/>
              </w:rPr>
              <w:t xml:space="preserve"> </w:t>
            </w:r>
            <w:r w:rsidRPr="0066176D">
              <w:rPr>
                <w:spacing w:val="-4"/>
                <w:sz w:val="21"/>
                <w:szCs w:val="21"/>
                <w:lang w:val="fr-FR"/>
              </w:rPr>
              <w:t xml:space="preserve">Hiểu được vai trò đặc trưng của Thiết kế Trang phục Điện ảnh. </w:t>
            </w:r>
          </w:p>
          <w:p w:rsidR="009B7556" w:rsidRPr="0066176D" w:rsidRDefault="009B7556" w:rsidP="0066176D">
            <w:pPr>
              <w:spacing w:line="240" w:lineRule="atLeast"/>
              <w:ind w:left="122" w:right="180"/>
              <w:jc w:val="both"/>
              <w:rPr>
                <w:spacing w:val="-4"/>
                <w:sz w:val="21"/>
                <w:szCs w:val="21"/>
                <w:lang w:val="fr-FR"/>
              </w:rPr>
            </w:pPr>
            <w:r w:rsidRPr="0066176D">
              <w:rPr>
                <w:spacing w:val="-4"/>
                <w:sz w:val="21"/>
                <w:szCs w:val="21"/>
                <w:lang w:val="vi-VN"/>
              </w:rPr>
              <w:t>- Sinh viên b</w:t>
            </w:r>
            <w:r w:rsidRPr="0066176D">
              <w:rPr>
                <w:spacing w:val="-4"/>
                <w:sz w:val="21"/>
                <w:szCs w:val="21"/>
                <w:lang w:val="fr-FR"/>
              </w:rPr>
              <w:t>iết phân biệt Trang phục Điện ảnh khác với Trang phục Sân khấu cũng như các loại hình trang phục khác như thời trang, ứng dụng...</w:t>
            </w:r>
          </w:p>
          <w:p w:rsidR="009B7556" w:rsidRPr="0066176D" w:rsidRDefault="009B7556" w:rsidP="0066176D">
            <w:pPr>
              <w:spacing w:line="240" w:lineRule="atLeast"/>
              <w:ind w:left="122" w:right="180"/>
              <w:jc w:val="both"/>
              <w:rPr>
                <w:spacing w:val="-4"/>
                <w:sz w:val="21"/>
                <w:szCs w:val="21"/>
                <w:lang w:val="fr-FR"/>
              </w:rPr>
            </w:pPr>
            <w:r w:rsidRPr="0066176D">
              <w:rPr>
                <w:spacing w:val="-4"/>
                <w:sz w:val="21"/>
                <w:szCs w:val="21"/>
                <w:lang w:val="de-DE"/>
              </w:rPr>
              <w:t xml:space="preserve">- </w:t>
            </w:r>
            <w:r w:rsidRPr="0066176D">
              <w:rPr>
                <w:spacing w:val="-4"/>
                <w:sz w:val="21"/>
                <w:szCs w:val="21"/>
                <w:lang w:val="vi-VN"/>
              </w:rPr>
              <w:t>S</w:t>
            </w:r>
            <w:r w:rsidRPr="0066176D">
              <w:rPr>
                <w:sz w:val="21"/>
                <w:szCs w:val="21"/>
                <w:lang w:val="fr-FR"/>
              </w:rPr>
              <w:t xml:space="preserve">inh viên </w:t>
            </w:r>
            <w:r w:rsidRPr="0066176D">
              <w:rPr>
                <w:sz w:val="21"/>
                <w:szCs w:val="21"/>
                <w:lang w:val="vi-VN"/>
              </w:rPr>
              <w:t>c</w:t>
            </w:r>
            <w:r w:rsidRPr="0066176D">
              <w:rPr>
                <w:spacing w:val="-4"/>
                <w:sz w:val="21"/>
                <w:szCs w:val="21"/>
                <w:lang w:val="fr-FR"/>
              </w:rPr>
              <w:t>ó khả năng thiết kế và thể hiện được các bộ sưu tập trang phục nhân vật điện ảnh theo từng thời kỳ lịch sử Việt Nam.</w:t>
            </w:r>
          </w:p>
          <w:p w:rsidR="009B7556" w:rsidRPr="0066176D" w:rsidRDefault="009B7556" w:rsidP="0066176D">
            <w:pPr>
              <w:spacing w:line="240" w:lineRule="atLeast"/>
              <w:ind w:left="122" w:right="180"/>
              <w:jc w:val="both"/>
              <w:rPr>
                <w:spacing w:val="-4"/>
                <w:sz w:val="21"/>
                <w:szCs w:val="21"/>
                <w:lang w:val="fr-FR"/>
              </w:rPr>
            </w:pPr>
          </w:p>
          <w:p w:rsidR="009B7556" w:rsidRPr="0066176D" w:rsidRDefault="009B7556" w:rsidP="0066176D">
            <w:pPr>
              <w:spacing w:line="240" w:lineRule="atLeast"/>
              <w:ind w:left="122" w:right="180"/>
              <w:jc w:val="both"/>
              <w:rPr>
                <w:spacing w:val="-4"/>
                <w:sz w:val="21"/>
                <w:szCs w:val="21"/>
                <w:lang w:val="de-DE"/>
              </w:rPr>
            </w:pPr>
          </w:p>
        </w:tc>
        <w:tc>
          <w:tcPr>
            <w:tcW w:w="540" w:type="dxa"/>
            <w:vAlign w:val="center"/>
          </w:tcPr>
          <w:p w:rsidR="009B7556" w:rsidRPr="0066176D" w:rsidRDefault="009B7556" w:rsidP="0066176D">
            <w:pPr>
              <w:spacing w:line="240" w:lineRule="atLeast"/>
              <w:ind w:left="71"/>
              <w:rPr>
                <w:sz w:val="21"/>
                <w:szCs w:val="21"/>
                <w:lang w:val="vi-VN"/>
              </w:rPr>
            </w:pPr>
            <w:r w:rsidRPr="0066176D">
              <w:rPr>
                <w:sz w:val="21"/>
                <w:szCs w:val="21"/>
                <w:lang w:val="pt-BR"/>
              </w:rPr>
              <w:lastRenderedPageBreak/>
              <w:t xml:space="preserve">   </w:t>
            </w:r>
            <w:r w:rsidRPr="0066176D">
              <w:rPr>
                <w:sz w:val="21"/>
                <w:szCs w:val="21"/>
                <w:lang w:val="vi-VN"/>
              </w:rPr>
              <w:t>4</w:t>
            </w:r>
          </w:p>
        </w:tc>
        <w:tc>
          <w:tcPr>
            <w:tcW w:w="3600" w:type="dxa"/>
            <w:vAlign w:val="center"/>
          </w:tcPr>
          <w:p w:rsidR="009B7556" w:rsidRPr="0066176D" w:rsidRDefault="009B7556" w:rsidP="0066176D">
            <w:pPr>
              <w:spacing w:line="240" w:lineRule="atLeast"/>
              <w:ind w:left="71"/>
              <w:rPr>
                <w:sz w:val="21"/>
                <w:szCs w:val="21"/>
                <w:lang w:val="vi-VN"/>
              </w:rPr>
            </w:pPr>
            <w:r w:rsidRPr="0066176D">
              <w:rPr>
                <w:sz w:val="21"/>
                <w:szCs w:val="21"/>
              </w:rPr>
              <w:t xml:space="preserve">Kỳ học: Kỳ </w:t>
            </w:r>
            <w:r w:rsidRPr="0066176D">
              <w:rPr>
                <w:sz w:val="21"/>
                <w:szCs w:val="21"/>
                <w:lang w:val="vi-VN"/>
              </w:rPr>
              <w:t>4</w:t>
            </w:r>
          </w:p>
          <w:p w:rsidR="009B7556" w:rsidRPr="0066176D" w:rsidRDefault="009B7556" w:rsidP="0066176D">
            <w:pPr>
              <w:spacing w:line="240" w:lineRule="atLeast"/>
              <w:ind w:left="71"/>
              <w:rPr>
                <w:color w:val="000000"/>
                <w:sz w:val="21"/>
                <w:szCs w:val="21"/>
              </w:rPr>
            </w:pPr>
            <w:r w:rsidRPr="0066176D">
              <w:rPr>
                <w:color w:val="000000"/>
                <w:sz w:val="21"/>
                <w:szCs w:val="21"/>
              </w:rPr>
              <w:t>Thời gian: 06 tuần</w:t>
            </w:r>
          </w:p>
          <w:p w:rsidR="009B7556" w:rsidRPr="0066176D" w:rsidRDefault="009B7556" w:rsidP="0066176D">
            <w:pPr>
              <w:spacing w:line="240" w:lineRule="atLeast"/>
              <w:ind w:left="71"/>
              <w:rPr>
                <w:sz w:val="21"/>
                <w:szCs w:val="21"/>
              </w:rPr>
            </w:pPr>
            <w:r w:rsidRPr="0066176D">
              <w:rPr>
                <w:sz w:val="21"/>
                <w:szCs w:val="21"/>
              </w:rPr>
              <w:t xml:space="preserve">Phân bổ số tiết: </w:t>
            </w:r>
          </w:p>
          <w:p w:rsidR="009B7556" w:rsidRPr="0066176D" w:rsidRDefault="009B7556" w:rsidP="0066176D">
            <w:pPr>
              <w:spacing w:line="240" w:lineRule="atLeast"/>
              <w:ind w:left="71"/>
              <w:rPr>
                <w:sz w:val="21"/>
                <w:szCs w:val="21"/>
              </w:rPr>
            </w:pPr>
            <w:r w:rsidRPr="0066176D">
              <w:rPr>
                <w:sz w:val="21"/>
                <w:szCs w:val="21"/>
              </w:rPr>
              <w:t>20%LT, 80% TH</w:t>
            </w:r>
          </w:p>
          <w:p w:rsidR="009B7556" w:rsidRPr="0066176D" w:rsidRDefault="009B7556" w:rsidP="0066176D">
            <w:pPr>
              <w:spacing w:line="240" w:lineRule="atLeast"/>
              <w:ind w:left="71"/>
              <w:rPr>
                <w:sz w:val="21"/>
                <w:szCs w:val="21"/>
                <w:lang w:val="vi-VN"/>
              </w:rPr>
            </w:pPr>
            <w:r w:rsidRPr="0066176D">
              <w:rPr>
                <w:sz w:val="21"/>
                <w:szCs w:val="21"/>
              </w:rPr>
              <w:t xml:space="preserve">Bài 1: </w:t>
            </w:r>
            <w:r w:rsidRPr="0066176D">
              <w:rPr>
                <w:sz w:val="21"/>
                <w:szCs w:val="21"/>
                <w:lang w:val="vi-VN"/>
              </w:rPr>
              <w:t>05LT</w:t>
            </w:r>
          </w:p>
          <w:p w:rsidR="009B7556" w:rsidRPr="0066176D" w:rsidRDefault="009B7556" w:rsidP="0066176D">
            <w:pPr>
              <w:spacing w:line="240" w:lineRule="atLeast"/>
              <w:ind w:left="71"/>
              <w:rPr>
                <w:sz w:val="21"/>
                <w:szCs w:val="21"/>
                <w:lang w:val="vi-VN"/>
              </w:rPr>
            </w:pPr>
            <w:r w:rsidRPr="0066176D">
              <w:rPr>
                <w:sz w:val="21"/>
                <w:szCs w:val="21"/>
                <w:lang w:val="vi-VN"/>
              </w:rPr>
              <w:t>Bài 2: 05LT</w:t>
            </w:r>
          </w:p>
          <w:p w:rsidR="009B7556" w:rsidRPr="0066176D" w:rsidRDefault="009B7556" w:rsidP="0066176D">
            <w:pPr>
              <w:spacing w:line="240" w:lineRule="atLeast"/>
              <w:ind w:left="71"/>
              <w:rPr>
                <w:sz w:val="21"/>
                <w:szCs w:val="21"/>
                <w:lang w:val="vi-VN"/>
              </w:rPr>
            </w:pPr>
            <w:r w:rsidRPr="0066176D">
              <w:rPr>
                <w:sz w:val="21"/>
                <w:szCs w:val="21"/>
                <w:lang w:val="vi-VN"/>
              </w:rPr>
              <w:t>Bài 3: 05LT</w:t>
            </w:r>
          </w:p>
          <w:p w:rsidR="009B7556" w:rsidRPr="0066176D" w:rsidRDefault="009B7556" w:rsidP="0066176D">
            <w:pPr>
              <w:spacing w:line="240" w:lineRule="atLeast"/>
              <w:ind w:left="71"/>
              <w:rPr>
                <w:sz w:val="21"/>
                <w:szCs w:val="21"/>
                <w:lang w:val="vi-VN"/>
              </w:rPr>
            </w:pPr>
            <w:r w:rsidRPr="0066176D">
              <w:rPr>
                <w:sz w:val="21"/>
                <w:szCs w:val="21"/>
                <w:lang w:val="vi-VN"/>
              </w:rPr>
              <w:t>Bài 4: 05LT</w:t>
            </w:r>
          </w:p>
          <w:p w:rsidR="009B7556" w:rsidRPr="0066176D" w:rsidRDefault="009B7556" w:rsidP="0066176D">
            <w:pPr>
              <w:spacing w:line="240" w:lineRule="atLeast"/>
              <w:ind w:left="71"/>
              <w:rPr>
                <w:sz w:val="21"/>
                <w:szCs w:val="21"/>
              </w:rPr>
            </w:pPr>
            <w:r w:rsidRPr="0066176D">
              <w:rPr>
                <w:sz w:val="21"/>
                <w:szCs w:val="21"/>
              </w:rPr>
              <w:lastRenderedPageBreak/>
              <w:t xml:space="preserve">Bài 5: </w:t>
            </w:r>
            <w:r w:rsidRPr="0066176D">
              <w:rPr>
                <w:sz w:val="21"/>
                <w:szCs w:val="21"/>
                <w:lang w:val="vi-VN"/>
              </w:rPr>
              <w:t>05LT</w:t>
            </w:r>
          </w:p>
          <w:p w:rsidR="009B7556" w:rsidRPr="0066176D" w:rsidRDefault="009B7556" w:rsidP="0066176D">
            <w:pPr>
              <w:spacing w:line="240" w:lineRule="atLeast"/>
              <w:ind w:left="71"/>
              <w:rPr>
                <w:sz w:val="21"/>
                <w:szCs w:val="21"/>
                <w:lang w:val="vi-VN"/>
              </w:rPr>
            </w:pPr>
            <w:r w:rsidRPr="0066176D">
              <w:rPr>
                <w:sz w:val="21"/>
                <w:szCs w:val="21"/>
              </w:rPr>
              <w:t xml:space="preserve">Bài 6: </w:t>
            </w:r>
            <w:r w:rsidRPr="0066176D">
              <w:rPr>
                <w:sz w:val="21"/>
                <w:szCs w:val="21"/>
                <w:lang w:val="vi-VN"/>
              </w:rPr>
              <w:t>05LT</w:t>
            </w:r>
          </w:p>
          <w:p w:rsidR="009B7556" w:rsidRPr="0066176D" w:rsidRDefault="009B7556" w:rsidP="0066176D">
            <w:pPr>
              <w:spacing w:line="240" w:lineRule="atLeast"/>
              <w:ind w:left="71"/>
              <w:rPr>
                <w:sz w:val="21"/>
                <w:szCs w:val="21"/>
                <w:lang w:val="vi-VN"/>
              </w:rPr>
            </w:pPr>
            <w:r w:rsidRPr="0066176D">
              <w:rPr>
                <w:sz w:val="21"/>
                <w:szCs w:val="21"/>
                <w:lang w:val="vi-VN"/>
              </w:rPr>
              <w:t>Bài 7: 10TH</w:t>
            </w:r>
          </w:p>
          <w:p w:rsidR="009B7556" w:rsidRPr="0066176D" w:rsidRDefault="009B7556" w:rsidP="0066176D">
            <w:pPr>
              <w:spacing w:line="240" w:lineRule="atLeast"/>
              <w:ind w:left="71"/>
              <w:rPr>
                <w:sz w:val="21"/>
                <w:szCs w:val="21"/>
                <w:lang w:val="vi-VN"/>
              </w:rPr>
            </w:pPr>
            <w:r w:rsidRPr="0066176D">
              <w:rPr>
                <w:sz w:val="21"/>
                <w:szCs w:val="21"/>
                <w:lang w:val="vi-VN"/>
              </w:rPr>
              <w:t>Bài 8: Chấm bài</w:t>
            </w:r>
          </w:p>
          <w:p w:rsidR="009B7556" w:rsidRPr="0066176D" w:rsidRDefault="009B7556" w:rsidP="0066176D">
            <w:pPr>
              <w:spacing w:line="240" w:lineRule="atLeast"/>
              <w:ind w:left="71"/>
              <w:rPr>
                <w:sz w:val="21"/>
                <w:szCs w:val="21"/>
                <w:lang w:val="vi-VN"/>
              </w:rPr>
            </w:pPr>
            <w:r w:rsidRPr="0066176D">
              <w:rPr>
                <w:sz w:val="21"/>
                <w:szCs w:val="21"/>
                <w:lang w:val="vi-VN"/>
              </w:rPr>
              <w:t>Bài 9: 05LT</w:t>
            </w:r>
          </w:p>
          <w:p w:rsidR="009B7556" w:rsidRPr="0066176D" w:rsidRDefault="009B7556" w:rsidP="0066176D">
            <w:pPr>
              <w:spacing w:line="240" w:lineRule="atLeast"/>
              <w:ind w:left="71"/>
              <w:rPr>
                <w:sz w:val="21"/>
                <w:szCs w:val="21"/>
                <w:lang w:val="vi-VN"/>
              </w:rPr>
            </w:pPr>
            <w:r w:rsidRPr="0066176D">
              <w:rPr>
                <w:sz w:val="21"/>
                <w:szCs w:val="21"/>
                <w:lang w:val="vi-VN"/>
              </w:rPr>
              <w:t>Bài 10: 05LT</w:t>
            </w:r>
          </w:p>
          <w:p w:rsidR="009B7556" w:rsidRPr="0066176D" w:rsidRDefault="009B7556" w:rsidP="0066176D">
            <w:pPr>
              <w:spacing w:line="240" w:lineRule="atLeast"/>
              <w:ind w:left="71"/>
              <w:rPr>
                <w:sz w:val="21"/>
                <w:szCs w:val="21"/>
                <w:lang w:val="vi-VN"/>
              </w:rPr>
            </w:pPr>
            <w:r w:rsidRPr="0066176D">
              <w:rPr>
                <w:sz w:val="21"/>
                <w:szCs w:val="21"/>
                <w:lang w:val="vi-VN"/>
              </w:rPr>
              <w:t>Bài 11: 05TH</w:t>
            </w:r>
          </w:p>
          <w:p w:rsidR="009B7556" w:rsidRPr="0066176D" w:rsidRDefault="009B7556" w:rsidP="0066176D">
            <w:pPr>
              <w:spacing w:line="240" w:lineRule="atLeast"/>
              <w:ind w:left="71"/>
              <w:rPr>
                <w:sz w:val="21"/>
                <w:szCs w:val="21"/>
                <w:lang w:val="vi-VN"/>
              </w:rPr>
            </w:pPr>
            <w:r w:rsidRPr="0066176D">
              <w:rPr>
                <w:sz w:val="21"/>
                <w:szCs w:val="21"/>
                <w:lang w:val="vi-VN"/>
              </w:rPr>
              <w:t>Bài 12: 05TH</w:t>
            </w:r>
          </w:p>
          <w:p w:rsidR="009B7556" w:rsidRPr="0066176D" w:rsidRDefault="009B7556" w:rsidP="0066176D">
            <w:pPr>
              <w:spacing w:line="240" w:lineRule="atLeast"/>
              <w:ind w:left="71"/>
              <w:rPr>
                <w:sz w:val="21"/>
                <w:szCs w:val="21"/>
                <w:lang w:val="vi-VN"/>
              </w:rPr>
            </w:pPr>
            <w:r w:rsidRPr="0066176D">
              <w:rPr>
                <w:sz w:val="21"/>
                <w:szCs w:val="21"/>
                <w:lang w:val="vi-VN"/>
              </w:rPr>
              <w:t>Bài 13: 05TH</w:t>
            </w:r>
          </w:p>
          <w:p w:rsidR="009B7556" w:rsidRPr="0066176D" w:rsidRDefault="009B7556" w:rsidP="0066176D">
            <w:pPr>
              <w:spacing w:line="240" w:lineRule="atLeast"/>
              <w:ind w:left="71"/>
              <w:rPr>
                <w:sz w:val="21"/>
                <w:szCs w:val="21"/>
                <w:lang w:val="vi-VN"/>
              </w:rPr>
            </w:pPr>
            <w:r w:rsidRPr="0066176D">
              <w:rPr>
                <w:sz w:val="21"/>
                <w:szCs w:val="21"/>
                <w:lang w:val="vi-VN"/>
              </w:rPr>
              <w:t>Bài 14: Sinh viên tự thực hành</w:t>
            </w:r>
          </w:p>
          <w:p w:rsidR="009B7556" w:rsidRPr="0066176D" w:rsidRDefault="009B7556" w:rsidP="0066176D">
            <w:pPr>
              <w:spacing w:line="240" w:lineRule="atLeast"/>
              <w:ind w:left="71"/>
              <w:rPr>
                <w:sz w:val="21"/>
                <w:szCs w:val="21"/>
                <w:lang w:val="vi-VN"/>
              </w:rPr>
            </w:pPr>
            <w:r w:rsidRPr="0066176D">
              <w:rPr>
                <w:sz w:val="21"/>
                <w:szCs w:val="21"/>
                <w:lang w:val="vi-VN"/>
              </w:rPr>
              <w:t>Bài 15: 05LT</w:t>
            </w:r>
          </w:p>
        </w:tc>
        <w:tc>
          <w:tcPr>
            <w:tcW w:w="1705" w:type="dxa"/>
            <w:vAlign w:val="center"/>
          </w:tcPr>
          <w:p w:rsidR="009B7556" w:rsidRPr="0066176D" w:rsidRDefault="009B7556" w:rsidP="0066176D">
            <w:pPr>
              <w:spacing w:line="240" w:lineRule="atLeast"/>
              <w:ind w:left="71"/>
              <w:rPr>
                <w:sz w:val="21"/>
                <w:szCs w:val="21"/>
              </w:rPr>
            </w:pPr>
            <w:r w:rsidRPr="0066176D">
              <w:rPr>
                <w:sz w:val="21"/>
                <w:szCs w:val="21"/>
              </w:rPr>
              <w:lastRenderedPageBreak/>
              <w:t>ĐCC: 10%</w:t>
            </w:r>
          </w:p>
          <w:p w:rsidR="009B7556" w:rsidRPr="0066176D" w:rsidRDefault="009B7556" w:rsidP="0066176D">
            <w:pPr>
              <w:spacing w:line="240" w:lineRule="atLeast"/>
              <w:ind w:left="71"/>
              <w:rPr>
                <w:sz w:val="21"/>
                <w:szCs w:val="21"/>
              </w:rPr>
            </w:pPr>
            <w:r w:rsidRPr="0066176D">
              <w:rPr>
                <w:sz w:val="21"/>
                <w:szCs w:val="21"/>
              </w:rPr>
              <w:t>ĐĐK: 30%</w:t>
            </w:r>
          </w:p>
          <w:p w:rsidR="009B7556" w:rsidRPr="0066176D" w:rsidRDefault="009B7556" w:rsidP="0066176D">
            <w:pPr>
              <w:spacing w:line="240" w:lineRule="atLeast"/>
              <w:ind w:left="71"/>
              <w:rPr>
                <w:sz w:val="21"/>
                <w:szCs w:val="21"/>
              </w:rPr>
            </w:pPr>
            <w:r w:rsidRPr="0066176D">
              <w:rPr>
                <w:sz w:val="21"/>
                <w:szCs w:val="21"/>
              </w:rPr>
              <w:t>ĐTK: 60%</w:t>
            </w:r>
          </w:p>
        </w:tc>
      </w:tr>
      <w:tr w:rsidR="009B7556" w:rsidRPr="0066176D" w:rsidTr="0066176D">
        <w:trPr>
          <w:trHeight w:val="702"/>
        </w:trPr>
        <w:tc>
          <w:tcPr>
            <w:tcW w:w="550" w:type="dxa"/>
            <w:vAlign w:val="center"/>
          </w:tcPr>
          <w:p w:rsidR="009B7556" w:rsidRPr="0066176D" w:rsidRDefault="009B7556" w:rsidP="0085146F">
            <w:pPr>
              <w:spacing w:line="240" w:lineRule="atLeast"/>
              <w:jc w:val="center"/>
              <w:rPr>
                <w:sz w:val="21"/>
                <w:szCs w:val="21"/>
              </w:rPr>
            </w:pPr>
            <w:r w:rsidRPr="0066176D">
              <w:rPr>
                <w:sz w:val="21"/>
                <w:szCs w:val="21"/>
              </w:rPr>
              <w:lastRenderedPageBreak/>
              <w:t>3</w:t>
            </w:r>
          </w:p>
        </w:tc>
        <w:tc>
          <w:tcPr>
            <w:tcW w:w="1408" w:type="dxa"/>
            <w:vAlign w:val="center"/>
          </w:tcPr>
          <w:p w:rsidR="009B7556" w:rsidRPr="0066176D" w:rsidRDefault="009B7556" w:rsidP="0066176D">
            <w:pPr>
              <w:spacing w:line="240" w:lineRule="atLeast"/>
              <w:rPr>
                <w:sz w:val="21"/>
                <w:szCs w:val="21"/>
              </w:rPr>
            </w:pPr>
            <w:r w:rsidRPr="0066176D">
              <w:rPr>
                <w:sz w:val="21"/>
                <w:szCs w:val="21"/>
                <w:lang w:val="vi-VN"/>
              </w:rPr>
              <w:t xml:space="preserve"> Thiết kế trang phục Sân khấu – Điện ảnh 3</w:t>
            </w:r>
          </w:p>
        </w:tc>
        <w:tc>
          <w:tcPr>
            <w:tcW w:w="7502" w:type="dxa"/>
            <w:vAlign w:val="center"/>
          </w:tcPr>
          <w:p w:rsidR="009B7556" w:rsidRPr="0066176D" w:rsidRDefault="009B7556" w:rsidP="0066176D">
            <w:pPr>
              <w:spacing w:line="240" w:lineRule="atLeast"/>
              <w:ind w:left="122" w:right="180"/>
              <w:jc w:val="both"/>
              <w:rPr>
                <w:spacing w:val="-4"/>
                <w:sz w:val="21"/>
                <w:szCs w:val="21"/>
                <w:lang w:val="de-DE"/>
              </w:rPr>
            </w:pPr>
            <w:r w:rsidRPr="0066176D">
              <w:rPr>
                <w:sz w:val="21"/>
                <w:szCs w:val="21"/>
                <w:lang w:val="de-DE"/>
              </w:rPr>
              <w:t xml:space="preserve">- Sinh viên </w:t>
            </w:r>
            <w:r w:rsidRPr="0066176D">
              <w:rPr>
                <w:sz w:val="21"/>
                <w:szCs w:val="21"/>
                <w:lang w:val="vi-VN"/>
              </w:rPr>
              <w:t>h</w:t>
            </w:r>
            <w:r w:rsidRPr="0066176D">
              <w:rPr>
                <w:sz w:val="21"/>
                <w:szCs w:val="21"/>
                <w:lang w:val="fr-FR"/>
              </w:rPr>
              <w:t>iểu và tạo hình được hình thức mẫu thiết kế trang phục cho nhân vật trong sân khấu Kịch nói</w:t>
            </w:r>
            <w:r w:rsidRPr="0066176D">
              <w:rPr>
                <w:spacing w:val="-4"/>
                <w:sz w:val="21"/>
                <w:szCs w:val="21"/>
                <w:lang w:val="de-DE"/>
              </w:rPr>
              <w:t xml:space="preserve"> </w:t>
            </w:r>
          </w:p>
          <w:p w:rsidR="009B7556" w:rsidRPr="0066176D" w:rsidRDefault="009B7556" w:rsidP="0066176D">
            <w:pPr>
              <w:spacing w:line="240" w:lineRule="atLeast"/>
              <w:ind w:left="122" w:right="180"/>
              <w:jc w:val="both"/>
              <w:rPr>
                <w:sz w:val="21"/>
                <w:szCs w:val="21"/>
                <w:lang w:val="de-DE"/>
              </w:rPr>
            </w:pPr>
            <w:r w:rsidRPr="0066176D">
              <w:rPr>
                <w:spacing w:val="-4"/>
                <w:sz w:val="21"/>
                <w:szCs w:val="21"/>
                <w:lang w:val="de-DE"/>
              </w:rPr>
              <w:t xml:space="preserve">- </w:t>
            </w:r>
            <w:r w:rsidRPr="0066176D">
              <w:rPr>
                <w:spacing w:val="-4"/>
                <w:sz w:val="21"/>
                <w:szCs w:val="21"/>
                <w:lang w:val="vi-VN"/>
              </w:rPr>
              <w:t>S</w:t>
            </w:r>
            <w:r w:rsidRPr="0066176D">
              <w:rPr>
                <w:sz w:val="21"/>
                <w:szCs w:val="21"/>
                <w:lang w:val="de-DE"/>
              </w:rPr>
              <w:t xml:space="preserve">inh viên </w:t>
            </w:r>
            <w:r w:rsidRPr="0066176D">
              <w:rPr>
                <w:spacing w:val="-4"/>
                <w:sz w:val="21"/>
                <w:szCs w:val="21"/>
                <w:lang w:val="fr-FR"/>
              </w:rPr>
              <w:t>Biết phân biệt đặc điểm thể loại Trang phục giữa Kịch nói với các thể loại sân khấu khác.</w:t>
            </w:r>
          </w:p>
          <w:p w:rsidR="009B7556" w:rsidRPr="0066176D" w:rsidRDefault="009B7556" w:rsidP="0066176D">
            <w:pPr>
              <w:tabs>
                <w:tab w:val="left" w:pos="720"/>
              </w:tabs>
              <w:spacing w:line="240" w:lineRule="atLeast"/>
              <w:ind w:left="122" w:right="180"/>
              <w:jc w:val="both"/>
              <w:rPr>
                <w:sz w:val="21"/>
                <w:szCs w:val="21"/>
                <w:lang w:val="fr-FR"/>
              </w:rPr>
            </w:pPr>
          </w:p>
        </w:tc>
        <w:tc>
          <w:tcPr>
            <w:tcW w:w="540" w:type="dxa"/>
            <w:vAlign w:val="center"/>
          </w:tcPr>
          <w:p w:rsidR="009B7556" w:rsidRPr="0066176D" w:rsidRDefault="009B7556" w:rsidP="0066176D">
            <w:pPr>
              <w:spacing w:line="240" w:lineRule="atLeast"/>
              <w:ind w:left="71"/>
              <w:rPr>
                <w:sz w:val="21"/>
                <w:szCs w:val="21"/>
                <w:lang w:val="pt-BR"/>
              </w:rPr>
            </w:pPr>
            <w:r w:rsidRPr="0066176D">
              <w:rPr>
                <w:sz w:val="21"/>
                <w:szCs w:val="21"/>
                <w:lang w:val="pt-BR"/>
              </w:rPr>
              <w:t xml:space="preserve"> </w:t>
            </w:r>
          </w:p>
          <w:p w:rsidR="009B7556" w:rsidRPr="0066176D" w:rsidRDefault="009B7556" w:rsidP="0066176D">
            <w:pPr>
              <w:spacing w:line="240" w:lineRule="atLeast"/>
              <w:ind w:left="71"/>
              <w:rPr>
                <w:sz w:val="21"/>
                <w:szCs w:val="21"/>
                <w:lang w:val="vi-VN"/>
              </w:rPr>
            </w:pPr>
            <w:r w:rsidRPr="0066176D">
              <w:rPr>
                <w:sz w:val="21"/>
                <w:szCs w:val="21"/>
                <w:lang w:val="pt-BR"/>
              </w:rPr>
              <w:t xml:space="preserve">  </w:t>
            </w:r>
            <w:r w:rsidRPr="0066176D">
              <w:rPr>
                <w:sz w:val="21"/>
                <w:szCs w:val="21"/>
                <w:lang w:val="vi-VN"/>
              </w:rPr>
              <w:t>4</w:t>
            </w:r>
          </w:p>
        </w:tc>
        <w:tc>
          <w:tcPr>
            <w:tcW w:w="3600" w:type="dxa"/>
            <w:vAlign w:val="center"/>
          </w:tcPr>
          <w:p w:rsidR="009B7556" w:rsidRPr="0066176D" w:rsidRDefault="009B7556" w:rsidP="0066176D">
            <w:pPr>
              <w:spacing w:line="240" w:lineRule="atLeast"/>
              <w:rPr>
                <w:sz w:val="21"/>
                <w:szCs w:val="21"/>
              </w:rPr>
            </w:pPr>
            <w:r w:rsidRPr="0066176D">
              <w:rPr>
                <w:sz w:val="21"/>
                <w:szCs w:val="21"/>
              </w:rPr>
              <w:t xml:space="preserve"> Kỳ học: Kỳ </w:t>
            </w:r>
            <w:r w:rsidRPr="0066176D">
              <w:rPr>
                <w:sz w:val="21"/>
                <w:szCs w:val="21"/>
                <w:lang w:val="vi-VN"/>
              </w:rPr>
              <w:t>5</w:t>
            </w:r>
            <w:r w:rsidRPr="0066176D">
              <w:rPr>
                <w:sz w:val="21"/>
                <w:szCs w:val="21"/>
              </w:rPr>
              <w:t xml:space="preserve"> </w:t>
            </w:r>
          </w:p>
          <w:p w:rsidR="009B7556" w:rsidRPr="0066176D" w:rsidRDefault="009B7556" w:rsidP="0066176D">
            <w:pPr>
              <w:spacing w:line="240" w:lineRule="atLeast"/>
              <w:ind w:left="71"/>
              <w:rPr>
                <w:sz w:val="21"/>
                <w:szCs w:val="21"/>
              </w:rPr>
            </w:pPr>
            <w:r w:rsidRPr="0066176D">
              <w:rPr>
                <w:sz w:val="21"/>
                <w:szCs w:val="21"/>
              </w:rPr>
              <w:t xml:space="preserve">Thời gian: </w:t>
            </w:r>
            <w:r w:rsidRPr="0066176D">
              <w:rPr>
                <w:sz w:val="21"/>
                <w:szCs w:val="21"/>
                <w:lang w:val="vi-VN"/>
              </w:rPr>
              <w:t>18</w:t>
            </w:r>
            <w:r w:rsidRPr="0066176D">
              <w:rPr>
                <w:sz w:val="21"/>
                <w:szCs w:val="21"/>
              </w:rPr>
              <w:t xml:space="preserve"> tuần</w:t>
            </w:r>
          </w:p>
          <w:p w:rsidR="009B7556" w:rsidRPr="0066176D" w:rsidRDefault="009B7556" w:rsidP="0066176D">
            <w:pPr>
              <w:spacing w:line="240" w:lineRule="atLeast"/>
              <w:ind w:left="71"/>
              <w:rPr>
                <w:sz w:val="21"/>
                <w:szCs w:val="21"/>
              </w:rPr>
            </w:pPr>
            <w:r w:rsidRPr="0066176D">
              <w:rPr>
                <w:sz w:val="21"/>
                <w:szCs w:val="21"/>
              </w:rPr>
              <w:t xml:space="preserve">Phân bổ số tiết: </w:t>
            </w:r>
          </w:p>
          <w:p w:rsidR="009B7556" w:rsidRPr="0066176D" w:rsidRDefault="009B7556" w:rsidP="0066176D">
            <w:pPr>
              <w:spacing w:line="240" w:lineRule="atLeast"/>
              <w:ind w:left="71"/>
              <w:rPr>
                <w:sz w:val="21"/>
                <w:szCs w:val="21"/>
              </w:rPr>
            </w:pPr>
            <w:r w:rsidRPr="0066176D">
              <w:rPr>
                <w:sz w:val="21"/>
                <w:szCs w:val="21"/>
                <w:lang w:val="vi-VN"/>
              </w:rPr>
              <w:t>5</w:t>
            </w:r>
            <w:r w:rsidRPr="0066176D">
              <w:rPr>
                <w:sz w:val="21"/>
                <w:szCs w:val="21"/>
              </w:rPr>
              <w:t xml:space="preserve">0%LT, </w:t>
            </w:r>
            <w:r w:rsidRPr="0066176D">
              <w:rPr>
                <w:sz w:val="21"/>
                <w:szCs w:val="21"/>
                <w:lang w:val="vi-VN"/>
              </w:rPr>
              <w:t>5</w:t>
            </w:r>
            <w:r w:rsidRPr="0066176D">
              <w:rPr>
                <w:sz w:val="21"/>
                <w:szCs w:val="21"/>
              </w:rPr>
              <w:t>0% TH</w:t>
            </w:r>
          </w:p>
          <w:p w:rsidR="009B7556" w:rsidRPr="0066176D" w:rsidRDefault="009B7556" w:rsidP="0066176D">
            <w:pPr>
              <w:spacing w:line="240" w:lineRule="atLeast"/>
              <w:ind w:left="71"/>
              <w:rPr>
                <w:sz w:val="21"/>
                <w:szCs w:val="21"/>
                <w:lang w:val="vi-VN"/>
              </w:rPr>
            </w:pPr>
            <w:r w:rsidRPr="0066176D">
              <w:rPr>
                <w:sz w:val="21"/>
                <w:szCs w:val="21"/>
              </w:rPr>
              <w:t xml:space="preserve">Bài 1: </w:t>
            </w:r>
            <w:r w:rsidRPr="0066176D">
              <w:rPr>
                <w:sz w:val="21"/>
                <w:szCs w:val="21"/>
                <w:lang w:val="vi-VN"/>
              </w:rPr>
              <w:t>05LT</w:t>
            </w:r>
          </w:p>
          <w:p w:rsidR="009B7556" w:rsidRPr="0066176D" w:rsidRDefault="009B7556" w:rsidP="0066176D">
            <w:pPr>
              <w:spacing w:line="240" w:lineRule="atLeast"/>
              <w:ind w:left="71"/>
              <w:rPr>
                <w:sz w:val="21"/>
                <w:szCs w:val="21"/>
                <w:lang w:val="vi-VN"/>
              </w:rPr>
            </w:pPr>
            <w:r w:rsidRPr="0066176D">
              <w:rPr>
                <w:sz w:val="21"/>
                <w:szCs w:val="21"/>
                <w:lang w:val="vi-VN"/>
              </w:rPr>
              <w:t>Bài 2: 05LT</w:t>
            </w:r>
          </w:p>
          <w:p w:rsidR="009B7556" w:rsidRPr="0066176D" w:rsidRDefault="009B7556" w:rsidP="0066176D">
            <w:pPr>
              <w:spacing w:line="240" w:lineRule="atLeast"/>
              <w:ind w:left="71"/>
              <w:rPr>
                <w:sz w:val="21"/>
                <w:szCs w:val="21"/>
                <w:lang w:val="vi-VN"/>
              </w:rPr>
            </w:pPr>
            <w:r w:rsidRPr="0066176D">
              <w:rPr>
                <w:sz w:val="21"/>
                <w:szCs w:val="21"/>
                <w:lang w:val="vi-VN"/>
              </w:rPr>
              <w:t>Bài 3: 05LT</w:t>
            </w:r>
          </w:p>
          <w:p w:rsidR="009B7556" w:rsidRPr="0066176D" w:rsidRDefault="009B7556" w:rsidP="0066176D">
            <w:pPr>
              <w:spacing w:line="240" w:lineRule="atLeast"/>
              <w:ind w:left="71"/>
              <w:rPr>
                <w:sz w:val="21"/>
                <w:szCs w:val="21"/>
                <w:lang w:val="vi-VN"/>
              </w:rPr>
            </w:pPr>
            <w:r w:rsidRPr="0066176D">
              <w:rPr>
                <w:sz w:val="21"/>
                <w:szCs w:val="21"/>
                <w:lang w:val="vi-VN"/>
              </w:rPr>
              <w:t>Bài 4: 05TH</w:t>
            </w:r>
          </w:p>
          <w:p w:rsidR="009B7556" w:rsidRPr="0066176D" w:rsidRDefault="009B7556" w:rsidP="0066176D">
            <w:pPr>
              <w:spacing w:line="240" w:lineRule="atLeast"/>
              <w:ind w:left="71"/>
              <w:rPr>
                <w:sz w:val="21"/>
                <w:szCs w:val="21"/>
              </w:rPr>
            </w:pPr>
            <w:r w:rsidRPr="0066176D">
              <w:rPr>
                <w:sz w:val="21"/>
                <w:szCs w:val="21"/>
              </w:rPr>
              <w:t xml:space="preserve">Bài 5: </w:t>
            </w:r>
            <w:r w:rsidRPr="0066176D">
              <w:rPr>
                <w:sz w:val="21"/>
                <w:szCs w:val="21"/>
                <w:lang w:val="vi-VN"/>
              </w:rPr>
              <w:t>05LT</w:t>
            </w:r>
          </w:p>
          <w:p w:rsidR="009B7556" w:rsidRPr="0066176D" w:rsidRDefault="009B7556" w:rsidP="0066176D">
            <w:pPr>
              <w:spacing w:line="240" w:lineRule="atLeast"/>
              <w:ind w:left="71"/>
              <w:rPr>
                <w:sz w:val="21"/>
                <w:szCs w:val="21"/>
                <w:lang w:val="vi-VN"/>
              </w:rPr>
            </w:pPr>
            <w:r w:rsidRPr="0066176D">
              <w:rPr>
                <w:sz w:val="21"/>
                <w:szCs w:val="21"/>
              </w:rPr>
              <w:t xml:space="preserve">Bài 6: </w:t>
            </w:r>
            <w:r w:rsidRPr="0066176D">
              <w:rPr>
                <w:sz w:val="21"/>
                <w:szCs w:val="21"/>
                <w:lang w:val="vi-VN"/>
              </w:rPr>
              <w:t>05LT</w:t>
            </w:r>
          </w:p>
          <w:p w:rsidR="009B7556" w:rsidRPr="0066176D" w:rsidRDefault="009B7556" w:rsidP="0066176D">
            <w:pPr>
              <w:spacing w:line="240" w:lineRule="atLeast"/>
              <w:ind w:left="71"/>
              <w:rPr>
                <w:sz w:val="21"/>
                <w:szCs w:val="21"/>
                <w:lang w:val="vi-VN"/>
              </w:rPr>
            </w:pPr>
            <w:r w:rsidRPr="0066176D">
              <w:rPr>
                <w:sz w:val="21"/>
                <w:szCs w:val="21"/>
                <w:lang w:val="vi-VN"/>
              </w:rPr>
              <w:t>Bài 7: 05LT</w:t>
            </w:r>
          </w:p>
          <w:p w:rsidR="009B7556" w:rsidRPr="0066176D" w:rsidRDefault="009B7556" w:rsidP="0066176D">
            <w:pPr>
              <w:spacing w:line="240" w:lineRule="atLeast"/>
              <w:ind w:left="71"/>
              <w:rPr>
                <w:sz w:val="21"/>
                <w:szCs w:val="21"/>
                <w:lang w:val="vi-VN"/>
              </w:rPr>
            </w:pPr>
            <w:r w:rsidRPr="0066176D">
              <w:rPr>
                <w:sz w:val="21"/>
                <w:szCs w:val="21"/>
                <w:lang w:val="vi-VN"/>
              </w:rPr>
              <w:t>Bài 8: 05LT</w:t>
            </w:r>
          </w:p>
          <w:p w:rsidR="009B7556" w:rsidRPr="0066176D" w:rsidRDefault="009B7556" w:rsidP="0066176D">
            <w:pPr>
              <w:spacing w:line="240" w:lineRule="atLeast"/>
              <w:ind w:left="71"/>
              <w:rPr>
                <w:sz w:val="21"/>
                <w:szCs w:val="21"/>
                <w:lang w:val="vi-VN"/>
              </w:rPr>
            </w:pPr>
            <w:r w:rsidRPr="0066176D">
              <w:rPr>
                <w:sz w:val="21"/>
                <w:szCs w:val="21"/>
                <w:lang w:val="vi-VN"/>
              </w:rPr>
              <w:t>Bài 9: 15TH</w:t>
            </w:r>
          </w:p>
        </w:tc>
        <w:tc>
          <w:tcPr>
            <w:tcW w:w="1705" w:type="dxa"/>
            <w:vAlign w:val="center"/>
          </w:tcPr>
          <w:p w:rsidR="009B7556" w:rsidRPr="0066176D" w:rsidRDefault="009B7556" w:rsidP="0066176D">
            <w:pPr>
              <w:spacing w:line="240" w:lineRule="atLeast"/>
              <w:rPr>
                <w:sz w:val="21"/>
                <w:szCs w:val="21"/>
              </w:rPr>
            </w:pPr>
          </w:p>
          <w:p w:rsidR="009B7556" w:rsidRPr="0066176D" w:rsidRDefault="009B7556" w:rsidP="0066176D">
            <w:pPr>
              <w:spacing w:line="240" w:lineRule="atLeast"/>
              <w:rPr>
                <w:sz w:val="21"/>
                <w:szCs w:val="21"/>
              </w:rPr>
            </w:pPr>
          </w:p>
          <w:p w:rsidR="009B7556" w:rsidRPr="0066176D" w:rsidRDefault="009B7556" w:rsidP="0066176D">
            <w:pPr>
              <w:spacing w:line="240" w:lineRule="atLeast"/>
              <w:rPr>
                <w:sz w:val="21"/>
                <w:szCs w:val="21"/>
              </w:rPr>
            </w:pPr>
          </w:p>
          <w:p w:rsidR="009B7556" w:rsidRPr="0066176D" w:rsidRDefault="009B7556" w:rsidP="0066176D">
            <w:pPr>
              <w:spacing w:line="240" w:lineRule="atLeast"/>
              <w:rPr>
                <w:sz w:val="21"/>
                <w:szCs w:val="21"/>
              </w:rPr>
            </w:pPr>
          </w:p>
          <w:p w:rsidR="009B7556" w:rsidRPr="0066176D" w:rsidRDefault="009B7556" w:rsidP="0066176D">
            <w:pPr>
              <w:spacing w:line="240" w:lineRule="atLeast"/>
              <w:rPr>
                <w:sz w:val="21"/>
                <w:szCs w:val="21"/>
              </w:rPr>
            </w:pPr>
            <w:r w:rsidRPr="0066176D">
              <w:rPr>
                <w:sz w:val="21"/>
                <w:szCs w:val="21"/>
              </w:rPr>
              <w:t xml:space="preserve"> ĐCC: 10%</w:t>
            </w:r>
          </w:p>
          <w:p w:rsidR="009B7556" w:rsidRPr="0066176D" w:rsidRDefault="009B7556" w:rsidP="0066176D">
            <w:pPr>
              <w:spacing w:line="240" w:lineRule="atLeast"/>
              <w:ind w:left="71"/>
              <w:rPr>
                <w:sz w:val="21"/>
                <w:szCs w:val="21"/>
              </w:rPr>
            </w:pPr>
            <w:r w:rsidRPr="0066176D">
              <w:rPr>
                <w:sz w:val="21"/>
                <w:szCs w:val="21"/>
              </w:rPr>
              <w:t>ĐĐK: 30%</w:t>
            </w:r>
          </w:p>
          <w:p w:rsidR="009B7556" w:rsidRPr="0066176D" w:rsidRDefault="009B7556" w:rsidP="0066176D">
            <w:pPr>
              <w:spacing w:line="240" w:lineRule="atLeast"/>
              <w:ind w:left="71"/>
              <w:rPr>
                <w:sz w:val="21"/>
                <w:szCs w:val="21"/>
              </w:rPr>
            </w:pPr>
            <w:r w:rsidRPr="0066176D">
              <w:rPr>
                <w:sz w:val="21"/>
                <w:szCs w:val="21"/>
              </w:rPr>
              <w:t>ĐTK: 60%</w:t>
            </w:r>
          </w:p>
        </w:tc>
      </w:tr>
      <w:tr w:rsidR="009B7556" w:rsidRPr="0066176D" w:rsidTr="0066176D">
        <w:trPr>
          <w:trHeight w:val="702"/>
        </w:trPr>
        <w:tc>
          <w:tcPr>
            <w:tcW w:w="550" w:type="dxa"/>
            <w:vAlign w:val="center"/>
          </w:tcPr>
          <w:p w:rsidR="009B7556" w:rsidRPr="0066176D" w:rsidRDefault="009B7556" w:rsidP="0066176D">
            <w:pPr>
              <w:spacing w:line="240" w:lineRule="atLeast"/>
              <w:jc w:val="center"/>
              <w:rPr>
                <w:sz w:val="21"/>
                <w:szCs w:val="21"/>
              </w:rPr>
            </w:pPr>
            <w:r w:rsidRPr="0066176D">
              <w:rPr>
                <w:sz w:val="21"/>
                <w:szCs w:val="21"/>
              </w:rPr>
              <w:t>4</w:t>
            </w:r>
          </w:p>
        </w:tc>
        <w:tc>
          <w:tcPr>
            <w:tcW w:w="1408" w:type="dxa"/>
            <w:vAlign w:val="center"/>
          </w:tcPr>
          <w:p w:rsidR="009B7556" w:rsidRPr="0066176D" w:rsidRDefault="009B7556" w:rsidP="0066176D">
            <w:pPr>
              <w:spacing w:line="240" w:lineRule="atLeast"/>
              <w:ind w:left="71"/>
              <w:rPr>
                <w:sz w:val="21"/>
                <w:szCs w:val="21"/>
              </w:rPr>
            </w:pPr>
            <w:r w:rsidRPr="0066176D">
              <w:rPr>
                <w:sz w:val="21"/>
                <w:szCs w:val="21"/>
                <w:lang w:val="vi-VN"/>
              </w:rPr>
              <w:t>Thiết kế trang phục Sân khấu – Điện ảnh 4</w:t>
            </w:r>
          </w:p>
        </w:tc>
        <w:tc>
          <w:tcPr>
            <w:tcW w:w="7502" w:type="dxa"/>
            <w:vAlign w:val="center"/>
          </w:tcPr>
          <w:p w:rsidR="009B7556" w:rsidRPr="0066176D" w:rsidRDefault="009B7556" w:rsidP="0066176D">
            <w:pPr>
              <w:spacing w:line="240" w:lineRule="atLeast"/>
              <w:ind w:left="122" w:right="180"/>
              <w:jc w:val="both"/>
              <w:rPr>
                <w:sz w:val="21"/>
                <w:szCs w:val="21"/>
                <w:lang w:val="de-DE"/>
              </w:rPr>
            </w:pPr>
          </w:p>
          <w:p w:rsidR="009B7556" w:rsidRPr="0066176D" w:rsidRDefault="009B7556" w:rsidP="0066176D">
            <w:pPr>
              <w:spacing w:line="240" w:lineRule="atLeast"/>
              <w:ind w:left="122" w:right="180"/>
              <w:jc w:val="both"/>
              <w:rPr>
                <w:rFonts w:ascii="Calibri Light" w:hAnsi="Calibri Light" w:cs="Calibri Light"/>
                <w:spacing w:val="-4"/>
                <w:sz w:val="21"/>
                <w:szCs w:val="21"/>
                <w:lang w:val="fr-FR"/>
              </w:rPr>
            </w:pPr>
            <w:r w:rsidRPr="0066176D">
              <w:rPr>
                <w:sz w:val="21"/>
                <w:szCs w:val="21"/>
                <w:lang w:val="de-DE"/>
              </w:rPr>
              <w:t xml:space="preserve">- </w:t>
            </w:r>
            <w:r w:rsidRPr="0066176D">
              <w:rPr>
                <w:sz w:val="21"/>
                <w:szCs w:val="21"/>
                <w:lang w:val="vi-VN"/>
              </w:rPr>
              <w:t>S</w:t>
            </w:r>
            <w:r w:rsidRPr="0066176D">
              <w:rPr>
                <w:sz w:val="21"/>
                <w:szCs w:val="21"/>
                <w:lang w:val="de-DE"/>
              </w:rPr>
              <w:t xml:space="preserve">inh viên </w:t>
            </w:r>
            <w:r w:rsidRPr="0066176D">
              <w:rPr>
                <w:sz w:val="21"/>
                <w:szCs w:val="21"/>
                <w:lang w:val="fr-FR"/>
              </w:rPr>
              <w:t>Phân biệt được thể loại phim, phong cách sáng tạo của cá nhân.</w:t>
            </w:r>
            <w:r w:rsidRPr="0066176D">
              <w:rPr>
                <w:spacing w:val="-4"/>
                <w:sz w:val="21"/>
                <w:szCs w:val="21"/>
                <w:lang w:val="fr-FR"/>
              </w:rPr>
              <w:t xml:space="preserve"> Biết cách nghiên cứu để tạo dựng bộ trang phục cho tác phẩm điện ảnh theo đề tài lịch sử (Cổ trang). Biết cách nghiên cứu để tạo dựng bộ trang phục cho tác phẩm điện ảnh theo đề tài chiến tranh, ứng dụng...</w:t>
            </w:r>
          </w:p>
          <w:p w:rsidR="009B7556" w:rsidRPr="0066176D" w:rsidRDefault="009B7556" w:rsidP="0066176D">
            <w:pPr>
              <w:spacing w:line="240" w:lineRule="atLeast"/>
              <w:ind w:left="122" w:right="180"/>
              <w:jc w:val="both"/>
              <w:rPr>
                <w:sz w:val="21"/>
                <w:szCs w:val="21"/>
                <w:lang w:val="de-DE"/>
              </w:rPr>
            </w:pPr>
            <w:r w:rsidRPr="0066176D">
              <w:rPr>
                <w:spacing w:val="-4"/>
                <w:sz w:val="21"/>
                <w:szCs w:val="21"/>
                <w:lang w:val="de-DE"/>
              </w:rPr>
              <w:t xml:space="preserve">- </w:t>
            </w:r>
            <w:r w:rsidRPr="0066176D">
              <w:rPr>
                <w:spacing w:val="-4"/>
                <w:sz w:val="21"/>
                <w:szCs w:val="21"/>
                <w:lang w:val="vi-VN"/>
              </w:rPr>
              <w:t>S</w:t>
            </w:r>
            <w:r w:rsidRPr="0066176D">
              <w:rPr>
                <w:sz w:val="21"/>
                <w:szCs w:val="21"/>
                <w:lang w:val="fr-FR"/>
              </w:rPr>
              <w:t xml:space="preserve">inh viên </w:t>
            </w:r>
            <w:r w:rsidRPr="0066176D">
              <w:rPr>
                <w:spacing w:val="-4"/>
                <w:sz w:val="21"/>
                <w:szCs w:val="21"/>
                <w:lang w:val="fr-FR"/>
              </w:rPr>
              <w:t>Biết tổ chức và điều hành hiệu quả các bộ phận chế tác và kỹ xảo cho trang phục và phụ kiện của nhân vật Điện ảnh, Truyền hình.</w:t>
            </w:r>
          </w:p>
        </w:tc>
        <w:tc>
          <w:tcPr>
            <w:tcW w:w="540" w:type="dxa"/>
            <w:vAlign w:val="center"/>
          </w:tcPr>
          <w:p w:rsidR="009B7556" w:rsidRPr="0066176D" w:rsidRDefault="009B7556" w:rsidP="0066176D">
            <w:pPr>
              <w:spacing w:line="240" w:lineRule="atLeast"/>
              <w:ind w:left="71"/>
              <w:rPr>
                <w:sz w:val="21"/>
                <w:szCs w:val="21"/>
                <w:lang w:val="vi-VN"/>
              </w:rPr>
            </w:pPr>
            <w:r w:rsidRPr="0066176D">
              <w:rPr>
                <w:sz w:val="21"/>
                <w:szCs w:val="21"/>
                <w:lang w:val="pt-BR"/>
              </w:rPr>
              <w:t xml:space="preserve">   </w:t>
            </w:r>
            <w:r w:rsidRPr="0066176D">
              <w:rPr>
                <w:sz w:val="21"/>
                <w:szCs w:val="21"/>
                <w:lang w:val="vi-VN"/>
              </w:rPr>
              <w:t>4</w:t>
            </w:r>
          </w:p>
        </w:tc>
        <w:tc>
          <w:tcPr>
            <w:tcW w:w="3600" w:type="dxa"/>
            <w:vAlign w:val="center"/>
          </w:tcPr>
          <w:p w:rsidR="009B7556" w:rsidRPr="0066176D" w:rsidRDefault="009B7556" w:rsidP="0085146F">
            <w:pPr>
              <w:spacing w:line="280" w:lineRule="atLeast"/>
              <w:ind w:left="72"/>
              <w:rPr>
                <w:sz w:val="21"/>
                <w:szCs w:val="21"/>
                <w:lang w:val="vi-VN"/>
              </w:rPr>
            </w:pPr>
            <w:r w:rsidRPr="0066176D">
              <w:rPr>
                <w:sz w:val="21"/>
                <w:szCs w:val="21"/>
              </w:rPr>
              <w:t xml:space="preserve">Kỳ học: Kỳ </w:t>
            </w:r>
            <w:r w:rsidRPr="0066176D">
              <w:rPr>
                <w:sz w:val="21"/>
                <w:szCs w:val="21"/>
                <w:lang w:val="vi-VN"/>
              </w:rPr>
              <w:t>6</w:t>
            </w:r>
          </w:p>
          <w:p w:rsidR="009B7556" w:rsidRPr="0066176D" w:rsidRDefault="009B7556" w:rsidP="001031FB">
            <w:pPr>
              <w:spacing w:line="260" w:lineRule="atLeast"/>
              <w:ind w:left="72"/>
              <w:rPr>
                <w:color w:val="000000"/>
                <w:sz w:val="21"/>
                <w:szCs w:val="21"/>
              </w:rPr>
            </w:pPr>
            <w:r w:rsidRPr="0066176D">
              <w:rPr>
                <w:color w:val="000000"/>
                <w:sz w:val="21"/>
                <w:szCs w:val="21"/>
              </w:rPr>
              <w:t>Thời gian: 06 tuần</w:t>
            </w:r>
          </w:p>
          <w:p w:rsidR="009B7556" w:rsidRPr="0066176D" w:rsidRDefault="009B7556" w:rsidP="001031FB">
            <w:pPr>
              <w:spacing w:line="260" w:lineRule="atLeast"/>
              <w:ind w:left="72"/>
              <w:rPr>
                <w:sz w:val="21"/>
                <w:szCs w:val="21"/>
              </w:rPr>
            </w:pPr>
            <w:r w:rsidRPr="0066176D">
              <w:rPr>
                <w:sz w:val="21"/>
                <w:szCs w:val="21"/>
              </w:rPr>
              <w:t xml:space="preserve">Phân bổ số tiết: </w:t>
            </w:r>
          </w:p>
          <w:p w:rsidR="009B7556" w:rsidRPr="0066176D" w:rsidRDefault="009B7556" w:rsidP="001031FB">
            <w:pPr>
              <w:spacing w:line="260" w:lineRule="atLeast"/>
              <w:ind w:left="72"/>
              <w:rPr>
                <w:sz w:val="21"/>
                <w:szCs w:val="21"/>
              </w:rPr>
            </w:pPr>
            <w:r w:rsidRPr="0066176D">
              <w:rPr>
                <w:sz w:val="21"/>
                <w:szCs w:val="21"/>
                <w:lang w:val="vi-VN"/>
              </w:rPr>
              <w:t>5</w:t>
            </w:r>
            <w:r w:rsidRPr="0066176D">
              <w:rPr>
                <w:sz w:val="21"/>
                <w:szCs w:val="21"/>
              </w:rPr>
              <w:t xml:space="preserve">0% LT, </w:t>
            </w:r>
            <w:r w:rsidRPr="0066176D">
              <w:rPr>
                <w:sz w:val="21"/>
                <w:szCs w:val="21"/>
                <w:lang w:val="vi-VN"/>
              </w:rPr>
              <w:t>5</w:t>
            </w:r>
            <w:r w:rsidRPr="0066176D">
              <w:rPr>
                <w:sz w:val="21"/>
                <w:szCs w:val="21"/>
              </w:rPr>
              <w:t>0% TH</w:t>
            </w:r>
          </w:p>
          <w:p w:rsidR="009B7556" w:rsidRPr="0066176D" w:rsidRDefault="009B7556" w:rsidP="001031FB">
            <w:pPr>
              <w:spacing w:line="260" w:lineRule="atLeast"/>
              <w:ind w:left="72"/>
              <w:rPr>
                <w:sz w:val="21"/>
                <w:szCs w:val="21"/>
              </w:rPr>
            </w:pPr>
            <w:r w:rsidRPr="0066176D">
              <w:rPr>
                <w:sz w:val="21"/>
                <w:szCs w:val="21"/>
              </w:rPr>
              <w:t xml:space="preserve">Bài 1: </w:t>
            </w:r>
          </w:p>
          <w:p w:rsidR="009B7556" w:rsidRPr="0066176D" w:rsidRDefault="009B7556" w:rsidP="001031FB">
            <w:pPr>
              <w:spacing w:line="260" w:lineRule="atLeast"/>
              <w:ind w:left="72"/>
              <w:rPr>
                <w:sz w:val="21"/>
                <w:szCs w:val="21"/>
              </w:rPr>
            </w:pPr>
            <w:r w:rsidRPr="0066176D">
              <w:rPr>
                <w:sz w:val="21"/>
                <w:szCs w:val="21"/>
              </w:rPr>
              <w:t xml:space="preserve">Bài 2: </w:t>
            </w:r>
          </w:p>
          <w:p w:rsidR="009B7556" w:rsidRPr="0066176D" w:rsidRDefault="009B7556" w:rsidP="001031FB">
            <w:pPr>
              <w:spacing w:line="260" w:lineRule="atLeast"/>
              <w:ind w:left="72"/>
              <w:rPr>
                <w:sz w:val="21"/>
                <w:szCs w:val="21"/>
              </w:rPr>
            </w:pPr>
            <w:r w:rsidRPr="0066176D">
              <w:rPr>
                <w:sz w:val="21"/>
                <w:szCs w:val="21"/>
              </w:rPr>
              <w:t xml:space="preserve">Bài 3: </w:t>
            </w:r>
          </w:p>
          <w:p w:rsidR="009B7556" w:rsidRPr="0066176D" w:rsidRDefault="009B7556" w:rsidP="001031FB">
            <w:pPr>
              <w:spacing w:line="260" w:lineRule="atLeast"/>
              <w:ind w:left="72"/>
              <w:rPr>
                <w:sz w:val="21"/>
                <w:szCs w:val="21"/>
              </w:rPr>
            </w:pPr>
            <w:r w:rsidRPr="0066176D">
              <w:rPr>
                <w:sz w:val="21"/>
                <w:szCs w:val="21"/>
              </w:rPr>
              <w:t xml:space="preserve">Bài 4: </w:t>
            </w:r>
          </w:p>
          <w:p w:rsidR="009B7556" w:rsidRPr="0066176D" w:rsidRDefault="009B7556" w:rsidP="001031FB">
            <w:pPr>
              <w:spacing w:line="260" w:lineRule="atLeast"/>
              <w:ind w:left="72"/>
              <w:rPr>
                <w:sz w:val="21"/>
                <w:szCs w:val="21"/>
              </w:rPr>
            </w:pPr>
            <w:r w:rsidRPr="0066176D">
              <w:rPr>
                <w:sz w:val="21"/>
                <w:szCs w:val="21"/>
              </w:rPr>
              <w:t xml:space="preserve">Bài 5: </w:t>
            </w:r>
          </w:p>
          <w:p w:rsidR="009B7556" w:rsidRPr="0066176D" w:rsidRDefault="009B7556" w:rsidP="001031FB">
            <w:pPr>
              <w:spacing w:line="260" w:lineRule="atLeast"/>
              <w:ind w:left="72"/>
              <w:rPr>
                <w:sz w:val="21"/>
                <w:szCs w:val="21"/>
              </w:rPr>
            </w:pPr>
            <w:r w:rsidRPr="0066176D">
              <w:rPr>
                <w:sz w:val="21"/>
                <w:szCs w:val="21"/>
              </w:rPr>
              <w:t xml:space="preserve">Bài 6: </w:t>
            </w:r>
          </w:p>
          <w:p w:rsidR="009B7556" w:rsidRPr="0066176D" w:rsidRDefault="009B7556" w:rsidP="001031FB">
            <w:pPr>
              <w:spacing w:line="260" w:lineRule="atLeast"/>
              <w:ind w:left="72"/>
              <w:rPr>
                <w:sz w:val="21"/>
                <w:szCs w:val="21"/>
                <w:lang w:val="vi-VN"/>
              </w:rPr>
            </w:pPr>
            <w:r w:rsidRPr="0066176D">
              <w:rPr>
                <w:sz w:val="21"/>
                <w:szCs w:val="21"/>
                <w:lang w:val="vi-VN"/>
              </w:rPr>
              <w:t>Bài 7:</w:t>
            </w:r>
          </w:p>
          <w:p w:rsidR="009B7556" w:rsidRPr="0066176D" w:rsidRDefault="009B7556" w:rsidP="001031FB">
            <w:pPr>
              <w:spacing w:line="260" w:lineRule="atLeast"/>
              <w:ind w:left="72"/>
              <w:rPr>
                <w:sz w:val="21"/>
                <w:szCs w:val="21"/>
                <w:lang w:val="vi-VN"/>
              </w:rPr>
            </w:pPr>
            <w:r w:rsidRPr="0066176D">
              <w:rPr>
                <w:sz w:val="21"/>
                <w:szCs w:val="21"/>
                <w:lang w:val="vi-VN"/>
              </w:rPr>
              <w:t>Bài 8:</w:t>
            </w:r>
          </w:p>
          <w:p w:rsidR="009B7556" w:rsidRPr="0066176D" w:rsidRDefault="009B7556" w:rsidP="001031FB">
            <w:pPr>
              <w:spacing w:line="260" w:lineRule="atLeast"/>
              <w:ind w:left="72"/>
              <w:rPr>
                <w:sz w:val="21"/>
                <w:szCs w:val="21"/>
                <w:lang w:val="vi-VN"/>
              </w:rPr>
            </w:pPr>
            <w:r w:rsidRPr="0066176D">
              <w:rPr>
                <w:sz w:val="21"/>
                <w:szCs w:val="21"/>
                <w:lang w:val="vi-VN"/>
              </w:rPr>
              <w:t>Bài 9:</w:t>
            </w:r>
          </w:p>
          <w:p w:rsidR="009B7556" w:rsidRPr="0066176D" w:rsidRDefault="009B7556" w:rsidP="001031FB">
            <w:pPr>
              <w:spacing w:line="260" w:lineRule="atLeast"/>
              <w:ind w:left="72"/>
              <w:rPr>
                <w:sz w:val="21"/>
                <w:szCs w:val="21"/>
                <w:lang w:val="vi-VN"/>
              </w:rPr>
            </w:pPr>
            <w:r w:rsidRPr="0066176D">
              <w:rPr>
                <w:sz w:val="21"/>
                <w:szCs w:val="21"/>
                <w:lang w:val="vi-VN"/>
              </w:rPr>
              <w:t xml:space="preserve">Bài 10: </w:t>
            </w:r>
          </w:p>
          <w:p w:rsidR="009B7556" w:rsidRPr="0066176D" w:rsidRDefault="009B7556" w:rsidP="001031FB">
            <w:pPr>
              <w:spacing w:line="260" w:lineRule="atLeast"/>
              <w:ind w:left="72"/>
              <w:rPr>
                <w:sz w:val="21"/>
                <w:szCs w:val="21"/>
                <w:lang w:val="vi-VN"/>
              </w:rPr>
            </w:pPr>
            <w:r w:rsidRPr="0066176D">
              <w:rPr>
                <w:sz w:val="21"/>
                <w:szCs w:val="21"/>
                <w:lang w:val="vi-VN"/>
              </w:rPr>
              <w:t>Bài 11:</w:t>
            </w:r>
          </w:p>
          <w:p w:rsidR="009B7556" w:rsidRPr="0066176D" w:rsidRDefault="009B7556" w:rsidP="001031FB">
            <w:pPr>
              <w:spacing w:line="260" w:lineRule="atLeast"/>
              <w:ind w:left="72"/>
              <w:rPr>
                <w:sz w:val="21"/>
                <w:szCs w:val="21"/>
                <w:lang w:val="vi-VN"/>
              </w:rPr>
            </w:pPr>
            <w:r w:rsidRPr="0066176D">
              <w:rPr>
                <w:sz w:val="21"/>
                <w:szCs w:val="21"/>
                <w:lang w:val="vi-VN"/>
              </w:rPr>
              <w:t>Bài 12: Duyệt dự kiến</w:t>
            </w:r>
          </w:p>
          <w:p w:rsidR="009B7556" w:rsidRPr="0066176D" w:rsidRDefault="009B7556" w:rsidP="001031FB">
            <w:pPr>
              <w:spacing w:line="260" w:lineRule="atLeast"/>
              <w:ind w:left="72"/>
              <w:rPr>
                <w:sz w:val="21"/>
                <w:szCs w:val="21"/>
                <w:lang w:val="vi-VN"/>
              </w:rPr>
            </w:pPr>
            <w:r w:rsidRPr="0066176D">
              <w:rPr>
                <w:sz w:val="21"/>
                <w:szCs w:val="21"/>
                <w:lang w:val="vi-VN"/>
              </w:rPr>
              <w:t>Bài 13: Duyệt phác thảo đen trắng.</w:t>
            </w:r>
          </w:p>
          <w:p w:rsidR="009B7556" w:rsidRPr="0066176D" w:rsidRDefault="009B7556" w:rsidP="001031FB">
            <w:pPr>
              <w:spacing w:line="260" w:lineRule="atLeast"/>
              <w:ind w:left="72"/>
              <w:rPr>
                <w:sz w:val="21"/>
                <w:szCs w:val="21"/>
                <w:lang w:val="vi-VN"/>
              </w:rPr>
            </w:pPr>
            <w:r w:rsidRPr="0066176D">
              <w:rPr>
                <w:sz w:val="21"/>
                <w:szCs w:val="21"/>
                <w:lang w:val="vi-VN"/>
              </w:rPr>
              <w:t>Bài 14: Duyệt phác thảo màu.</w:t>
            </w:r>
          </w:p>
          <w:p w:rsidR="009B7556" w:rsidRPr="0066176D" w:rsidRDefault="009B7556" w:rsidP="001031FB">
            <w:pPr>
              <w:spacing w:line="260" w:lineRule="atLeast"/>
              <w:ind w:left="72"/>
              <w:rPr>
                <w:sz w:val="21"/>
                <w:szCs w:val="21"/>
                <w:lang w:val="vi-VN"/>
              </w:rPr>
            </w:pPr>
            <w:r w:rsidRPr="0066176D">
              <w:rPr>
                <w:sz w:val="21"/>
                <w:szCs w:val="21"/>
                <w:lang w:val="vi-VN"/>
              </w:rPr>
              <w:t>Bài 15: Chấm bài.</w:t>
            </w:r>
          </w:p>
        </w:tc>
        <w:tc>
          <w:tcPr>
            <w:tcW w:w="1705" w:type="dxa"/>
            <w:vAlign w:val="center"/>
          </w:tcPr>
          <w:p w:rsidR="009B7556" w:rsidRPr="0066176D" w:rsidRDefault="009B7556" w:rsidP="0066176D">
            <w:pPr>
              <w:spacing w:line="240" w:lineRule="atLeast"/>
              <w:ind w:left="71"/>
              <w:rPr>
                <w:sz w:val="21"/>
                <w:szCs w:val="21"/>
              </w:rPr>
            </w:pPr>
            <w:r w:rsidRPr="0066176D">
              <w:rPr>
                <w:sz w:val="21"/>
                <w:szCs w:val="21"/>
              </w:rPr>
              <w:t>ĐCC: 10%</w:t>
            </w:r>
          </w:p>
          <w:p w:rsidR="009B7556" w:rsidRPr="0066176D" w:rsidRDefault="009B7556" w:rsidP="0066176D">
            <w:pPr>
              <w:spacing w:line="240" w:lineRule="atLeast"/>
              <w:ind w:left="71"/>
              <w:rPr>
                <w:sz w:val="21"/>
                <w:szCs w:val="21"/>
              </w:rPr>
            </w:pPr>
            <w:r w:rsidRPr="0066176D">
              <w:rPr>
                <w:sz w:val="21"/>
                <w:szCs w:val="21"/>
              </w:rPr>
              <w:t>ĐĐK: 30%</w:t>
            </w:r>
          </w:p>
          <w:p w:rsidR="009B7556" w:rsidRPr="0066176D" w:rsidRDefault="009B7556" w:rsidP="0066176D">
            <w:pPr>
              <w:spacing w:line="240" w:lineRule="atLeast"/>
              <w:ind w:left="71"/>
              <w:rPr>
                <w:sz w:val="21"/>
                <w:szCs w:val="21"/>
              </w:rPr>
            </w:pPr>
            <w:r w:rsidRPr="0066176D">
              <w:rPr>
                <w:sz w:val="21"/>
                <w:szCs w:val="21"/>
              </w:rPr>
              <w:t>ĐTK: 60%</w:t>
            </w:r>
          </w:p>
        </w:tc>
      </w:tr>
      <w:tr w:rsidR="009B7556" w:rsidRPr="0066176D" w:rsidTr="0066176D">
        <w:trPr>
          <w:trHeight w:val="995"/>
        </w:trPr>
        <w:tc>
          <w:tcPr>
            <w:tcW w:w="550" w:type="dxa"/>
            <w:vAlign w:val="center"/>
          </w:tcPr>
          <w:p w:rsidR="009B7556" w:rsidRPr="0066176D" w:rsidRDefault="009B7556" w:rsidP="0066176D">
            <w:pPr>
              <w:spacing w:line="240" w:lineRule="atLeast"/>
              <w:jc w:val="center"/>
              <w:rPr>
                <w:sz w:val="21"/>
                <w:szCs w:val="21"/>
              </w:rPr>
            </w:pPr>
            <w:r w:rsidRPr="0066176D">
              <w:rPr>
                <w:sz w:val="21"/>
                <w:szCs w:val="21"/>
              </w:rPr>
              <w:lastRenderedPageBreak/>
              <w:t>5</w:t>
            </w:r>
          </w:p>
        </w:tc>
        <w:tc>
          <w:tcPr>
            <w:tcW w:w="1408" w:type="dxa"/>
            <w:vAlign w:val="center"/>
          </w:tcPr>
          <w:p w:rsidR="009B7556" w:rsidRPr="0066176D" w:rsidRDefault="009B7556" w:rsidP="0066176D">
            <w:pPr>
              <w:spacing w:line="240" w:lineRule="atLeast"/>
              <w:ind w:left="71"/>
              <w:rPr>
                <w:sz w:val="21"/>
                <w:szCs w:val="21"/>
              </w:rPr>
            </w:pPr>
            <w:r w:rsidRPr="0066176D">
              <w:rPr>
                <w:sz w:val="21"/>
                <w:szCs w:val="21"/>
                <w:lang w:val="vi-VN"/>
              </w:rPr>
              <w:t>Thiết kế trang phục Sân khấu – Điện ảnh 5</w:t>
            </w:r>
          </w:p>
        </w:tc>
        <w:tc>
          <w:tcPr>
            <w:tcW w:w="7502" w:type="dxa"/>
            <w:vAlign w:val="center"/>
          </w:tcPr>
          <w:p w:rsidR="009B7556" w:rsidRPr="0066176D" w:rsidRDefault="009B7556" w:rsidP="0066176D">
            <w:pPr>
              <w:spacing w:line="240" w:lineRule="atLeast"/>
              <w:ind w:left="122" w:right="180"/>
              <w:jc w:val="both"/>
              <w:rPr>
                <w:spacing w:val="-4"/>
                <w:sz w:val="21"/>
                <w:szCs w:val="21"/>
                <w:lang w:val="vi-VN"/>
              </w:rPr>
            </w:pPr>
            <w:r w:rsidRPr="0066176D">
              <w:rPr>
                <w:sz w:val="21"/>
                <w:szCs w:val="21"/>
                <w:lang w:val="de-DE"/>
              </w:rPr>
              <w:t xml:space="preserve">- Sinh viên nắm được </w:t>
            </w:r>
            <w:r w:rsidRPr="0066176D">
              <w:rPr>
                <w:sz w:val="21"/>
                <w:szCs w:val="21"/>
                <w:lang w:val="fr-FR"/>
              </w:rPr>
              <w:t>phương pháp sáng tạo khi tiếp cận hình tượng Sân khấu và Điện ảnh trong kịch bản văn học.</w:t>
            </w:r>
            <w:r w:rsidRPr="0066176D">
              <w:rPr>
                <w:spacing w:val="-4"/>
                <w:sz w:val="21"/>
                <w:szCs w:val="21"/>
                <w:lang w:val="fr-FR"/>
              </w:rPr>
              <w:t>Tạo dựng và biết bảo vệ ý đồ thiết kế mỹ thuật của một đồ án thiết kế. Xây dựng được một hình thức thống nhất trong phong cách cá nhân</w:t>
            </w:r>
            <w:r w:rsidRPr="0066176D">
              <w:rPr>
                <w:spacing w:val="-4"/>
                <w:sz w:val="21"/>
                <w:szCs w:val="21"/>
                <w:lang w:val="vi-VN"/>
              </w:rPr>
              <w:t>.</w:t>
            </w:r>
          </w:p>
          <w:p w:rsidR="009B7556" w:rsidRPr="0066176D" w:rsidRDefault="009B7556" w:rsidP="0066176D">
            <w:pPr>
              <w:spacing w:line="240" w:lineRule="atLeast"/>
              <w:ind w:left="122" w:right="180"/>
              <w:jc w:val="both"/>
              <w:rPr>
                <w:sz w:val="21"/>
                <w:szCs w:val="21"/>
                <w:lang w:val="de-DE"/>
              </w:rPr>
            </w:pPr>
            <w:r w:rsidRPr="0066176D">
              <w:rPr>
                <w:spacing w:val="-4"/>
                <w:sz w:val="21"/>
                <w:szCs w:val="21"/>
                <w:lang w:val="de-DE"/>
              </w:rPr>
              <w:t>-</w:t>
            </w:r>
            <w:r w:rsidRPr="0066176D">
              <w:rPr>
                <w:spacing w:val="-4"/>
                <w:sz w:val="21"/>
                <w:szCs w:val="21"/>
                <w:lang w:val="vi-VN"/>
              </w:rPr>
              <w:t xml:space="preserve"> Sinh viên</w:t>
            </w:r>
            <w:r w:rsidRPr="0066176D">
              <w:rPr>
                <w:spacing w:val="-4"/>
                <w:sz w:val="21"/>
                <w:szCs w:val="21"/>
                <w:lang w:val="de-DE"/>
              </w:rPr>
              <w:t xml:space="preserve"> </w:t>
            </w:r>
            <w:r w:rsidRPr="0066176D">
              <w:rPr>
                <w:spacing w:val="-4"/>
                <w:sz w:val="21"/>
                <w:szCs w:val="21"/>
                <w:lang w:val="vi-VN"/>
              </w:rPr>
              <w:t>l</w:t>
            </w:r>
            <w:r w:rsidRPr="0066176D">
              <w:rPr>
                <w:spacing w:val="-4"/>
                <w:sz w:val="21"/>
                <w:szCs w:val="21"/>
                <w:lang w:val="fr-FR"/>
              </w:rPr>
              <w:t>ập được hồ sơ kỹ thuật và kinh phí cho kế hoạch chỉ đạo thực hiện các bộ thiết kế trang phục. Biết thao tác, điều hành các khâu kỹ thuật trong một xưởng thực hiện chế tác Trang phục.</w:t>
            </w:r>
          </w:p>
          <w:p w:rsidR="009B7556" w:rsidRPr="0066176D" w:rsidRDefault="009B7556" w:rsidP="0066176D">
            <w:pPr>
              <w:spacing w:line="240" w:lineRule="atLeast"/>
              <w:ind w:left="122" w:right="180"/>
              <w:jc w:val="both"/>
              <w:rPr>
                <w:spacing w:val="-4"/>
                <w:sz w:val="21"/>
                <w:szCs w:val="21"/>
                <w:lang w:val="fr-FR"/>
              </w:rPr>
            </w:pPr>
          </w:p>
        </w:tc>
        <w:tc>
          <w:tcPr>
            <w:tcW w:w="540" w:type="dxa"/>
            <w:vAlign w:val="center"/>
          </w:tcPr>
          <w:p w:rsidR="009B7556" w:rsidRPr="0066176D" w:rsidRDefault="009B7556" w:rsidP="0066176D">
            <w:pPr>
              <w:spacing w:line="240" w:lineRule="atLeast"/>
              <w:ind w:left="71"/>
              <w:rPr>
                <w:sz w:val="21"/>
                <w:szCs w:val="21"/>
                <w:lang w:val="vi-VN"/>
              </w:rPr>
            </w:pPr>
            <w:r w:rsidRPr="0066176D">
              <w:rPr>
                <w:sz w:val="21"/>
                <w:szCs w:val="21"/>
                <w:lang w:val="pt-BR"/>
              </w:rPr>
              <w:t xml:space="preserve">  </w:t>
            </w:r>
            <w:r w:rsidRPr="0066176D">
              <w:rPr>
                <w:sz w:val="21"/>
                <w:szCs w:val="21"/>
                <w:lang w:val="vi-VN"/>
              </w:rPr>
              <w:t>4</w:t>
            </w:r>
          </w:p>
        </w:tc>
        <w:tc>
          <w:tcPr>
            <w:tcW w:w="3600" w:type="dxa"/>
            <w:vAlign w:val="center"/>
          </w:tcPr>
          <w:p w:rsidR="009B7556" w:rsidRPr="0066176D" w:rsidRDefault="009B7556" w:rsidP="0085146F">
            <w:pPr>
              <w:spacing w:line="280" w:lineRule="atLeast"/>
              <w:ind w:left="72"/>
              <w:rPr>
                <w:sz w:val="21"/>
                <w:szCs w:val="21"/>
                <w:lang w:val="vi-VN"/>
              </w:rPr>
            </w:pPr>
            <w:r w:rsidRPr="0066176D">
              <w:rPr>
                <w:sz w:val="21"/>
                <w:szCs w:val="21"/>
              </w:rPr>
              <w:t xml:space="preserve">Kỳ học: Kỳ </w:t>
            </w:r>
            <w:r w:rsidRPr="0066176D">
              <w:rPr>
                <w:sz w:val="21"/>
                <w:szCs w:val="21"/>
                <w:lang w:val="vi-VN"/>
              </w:rPr>
              <w:t>7</w:t>
            </w:r>
          </w:p>
          <w:p w:rsidR="009B7556" w:rsidRPr="0066176D" w:rsidRDefault="009B7556" w:rsidP="0085146F">
            <w:pPr>
              <w:spacing w:line="280" w:lineRule="atLeast"/>
              <w:ind w:left="72"/>
              <w:rPr>
                <w:color w:val="FF0000"/>
                <w:sz w:val="21"/>
                <w:szCs w:val="21"/>
              </w:rPr>
            </w:pPr>
            <w:r w:rsidRPr="0066176D">
              <w:rPr>
                <w:color w:val="FF0000"/>
                <w:sz w:val="21"/>
                <w:szCs w:val="21"/>
              </w:rPr>
              <w:t>Thời gian: 06 tuần</w:t>
            </w:r>
          </w:p>
          <w:p w:rsidR="009B7556" w:rsidRPr="0066176D" w:rsidRDefault="009B7556" w:rsidP="0085146F">
            <w:pPr>
              <w:spacing w:line="280" w:lineRule="atLeast"/>
              <w:ind w:left="72"/>
              <w:rPr>
                <w:sz w:val="21"/>
                <w:szCs w:val="21"/>
              </w:rPr>
            </w:pPr>
            <w:r w:rsidRPr="0066176D">
              <w:rPr>
                <w:sz w:val="21"/>
                <w:szCs w:val="21"/>
              </w:rPr>
              <w:t xml:space="preserve">Phân bổ số tiết: </w:t>
            </w:r>
          </w:p>
          <w:p w:rsidR="009B7556" w:rsidRPr="0066176D" w:rsidRDefault="009B7556" w:rsidP="0085146F">
            <w:pPr>
              <w:spacing w:line="280" w:lineRule="atLeast"/>
              <w:ind w:left="72"/>
              <w:rPr>
                <w:sz w:val="21"/>
                <w:szCs w:val="21"/>
              </w:rPr>
            </w:pPr>
            <w:r w:rsidRPr="0066176D">
              <w:rPr>
                <w:sz w:val="21"/>
                <w:szCs w:val="21"/>
                <w:lang w:val="vi-VN"/>
              </w:rPr>
              <w:t>30</w:t>
            </w:r>
            <w:r w:rsidRPr="0066176D">
              <w:rPr>
                <w:sz w:val="21"/>
                <w:szCs w:val="21"/>
              </w:rPr>
              <w:t>% LT,</w:t>
            </w:r>
            <w:r w:rsidRPr="0066176D">
              <w:rPr>
                <w:sz w:val="21"/>
                <w:szCs w:val="21"/>
                <w:lang w:val="vi-VN"/>
              </w:rPr>
              <w:t xml:space="preserve"> 7</w:t>
            </w:r>
            <w:r w:rsidRPr="0066176D">
              <w:rPr>
                <w:sz w:val="21"/>
                <w:szCs w:val="21"/>
              </w:rPr>
              <w:t>0% TH</w:t>
            </w:r>
          </w:p>
          <w:p w:rsidR="009B7556" w:rsidRPr="0066176D" w:rsidRDefault="009B7556" w:rsidP="0085146F">
            <w:pPr>
              <w:spacing w:line="280" w:lineRule="atLeast"/>
              <w:ind w:left="72"/>
              <w:rPr>
                <w:sz w:val="21"/>
                <w:szCs w:val="21"/>
                <w:lang w:val="vi-VN"/>
              </w:rPr>
            </w:pPr>
            <w:r w:rsidRPr="0066176D">
              <w:rPr>
                <w:sz w:val="21"/>
                <w:szCs w:val="21"/>
              </w:rPr>
              <w:t xml:space="preserve">Bài 1: </w:t>
            </w:r>
            <w:r w:rsidRPr="0066176D">
              <w:rPr>
                <w:sz w:val="21"/>
                <w:szCs w:val="21"/>
                <w:lang w:val="vi-VN"/>
              </w:rPr>
              <w:t>05LT</w:t>
            </w:r>
          </w:p>
          <w:p w:rsidR="009B7556" w:rsidRPr="0066176D" w:rsidRDefault="009B7556" w:rsidP="0085146F">
            <w:pPr>
              <w:spacing w:line="280" w:lineRule="atLeast"/>
              <w:ind w:left="72"/>
              <w:rPr>
                <w:sz w:val="21"/>
                <w:szCs w:val="21"/>
                <w:lang w:val="vi-VN"/>
              </w:rPr>
            </w:pPr>
            <w:r w:rsidRPr="0066176D">
              <w:rPr>
                <w:sz w:val="21"/>
                <w:szCs w:val="21"/>
              </w:rPr>
              <w:t xml:space="preserve">Bài 2: </w:t>
            </w:r>
            <w:r w:rsidRPr="0066176D">
              <w:rPr>
                <w:sz w:val="21"/>
                <w:szCs w:val="21"/>
                <w:lang w:val="vi-VN"/>
              </w:rPr>
              <w:t>05LT</w:t>
            </w:r>
          </w:p>
          <w:p w:rsidR="009B7556" w:rsidRPr="0066176D" w:rsidRDefault="009B7556" w:rsidP="0085146F">
            <w:pPr>
              <w:spacing w:line="280" w:lineRule="atLeast"/>
              <w:ind w:left="72"/>
              <w:rPr>
                <w:sz w:val="21"/>
                <w:szCs w:val="21"/>
                <w:lang w:val="vi-VN"/>
              </w:rPr>
            </w:pPr>
            <w:r w:rsidRPr="0066176D">
              <w:rPr>
                <w:sz w:val="21"/>
                <w:szCs w:val="21"/>
              </w:rPr>
              <w:t xml:space="preserve">Bài 3: </w:t>
            </w:r>
            <w:r w:rsidRPr="0066176D">
              <w:rPr>
                <w:sz w:val="21"/>
                <w:szCs w:val="21"/>
                <w:lang w:val="vi-VN"/>
              </w:rPr>
              <w:t>05LT</w:t>
            </w:r>
          </w:p>
          <w:p w:rsidR="009B7556" w:rsidRPr="0066176D" w:rsidRDefault="009B7556" w:rsidP="0085146F">
            <w:pPr>
              <w:spacing w:line="280" w:lineRule="atLeast"/>
              <w:ind w:left="72"/>
              <w:rPr>
                <w:sz w:val="21"/>
                <w:szCs w:val="21"/>
                <w:lang w:val="vi-VN"/>
              </w:rPr>
            </w:pPr>
            <w:r w:rsidRPr="0066176D">
              <w:rPr>
                <w:sz w:val="21"/>
                <w:szCs w:val="21"/>
              </w:rPr>
              <w:t xml:space="preserve">Bài 4: </w:t>
            </w:r>
            <w:r w:rsidRPr="0066176D">
              <w:rPr>
                <w:sz w:val="21"/>
                <w:szCs w:val="21"/>
                <w:lang w:val="vi-VN"/>
              </w:rPr>
              <w:t>15TH</w:t>
            </w:r>
          </w:p>
          <w:p w:rsidR="009B7556" w:rsidRPr="0066176D" w:rsidRDefault="009B7556" w:rsidP="0085146F">
            <w:pPr>
              <w:spacing w:line="280" w:lineRule="atLeast"/>
              <w:ind w:left="72"/>
              <w:rPr>
                <w:sz w:val="21"/>
                <w:szCs w:val="21"/>
                <w:lang w:val="vi-VN"/>
              </w:rPr>
            </w:pPr>
            <w:r w:rsidRPr="0066176D">
              <w:rPr>
                <w:sz w:val="21"/>
                <w:szCs w:val="21"/>
              </w:rPr>
              <w:t xml:space="preserve">Bài </w:t>
            </w:r>
            <w:r w:rsidRPr="0066176D">
              <w:rPr>
                <w:sz w:val="21"/>
                <w:szCs w:val="21"/>
                <w:lang w:val="vi-VN"/>
              </w:rPr>
              <w:t>1</w:t>
            </w:r>
            <w:r w:rsidRPr="0066176D">
              <w:rPr>
                <w:sz w:val="21"/>
                <w:szCs w:val="21"/>
              </w:rPr>
              <w:t xml:space="preserve">: </w:t>
            </w:r>
            <w:r w:rsidRPr="0066176D">
              <w:rPr>
                <w:sz w:val="21"/>
                <w:szCs w:val="21"/>
                <w:lang w:val="vi-VN"/>
              </w:rPr>
              <w:t>05LT</w:t>
            </w:r>
          </w:p>
          <w:p w:rsidR="009B7556" w:rsidRPr="0066176D" w:rsidRDefault="009B7556" w:rsidP="0085146F">
            <w:pPr>
              <w:spacing w:line="280" w:lineRule="atLeast"/>
              <w:ind w:left="72"/>
              <w:rPr>
                <w:sz w:val="21"/>
                <w:szCs w:val="21"/>
                <w:lang w:val="vi-VN"/>
              </w:rPr>
            </w:pPr>
            <w:r w:rsidRPr="0066176D">
              <w:rPr>
                <w:sz w:val="21"/>
                <w:szCs w:val="21"/>
              </w:rPr>
              <w:t xml:space="preserve">Bài </w:t>
            </w:r>
            <w:r w:rsidRPr="0066176D">
              <w:rPr>
                <w:sz w:val="21"/>
                <w:szCs w:val="21"/>
                <w:lang w:val="vi-VN"/>
              </w:rPr>
              <w:t>2</w:t>
            </w:r>
            <w:r w:rsidRPr="0066176D">
              <w:rPr>
                <w:sz w:val="21"/>
                <w:szCs w:val="21"/>
              </w:rPr>
              <w:t xml:space="preserve">: </w:t>
            </w:r>
            <w:r w:rsidRPr="0066176D">
              <w:rPr>
                <w:sz w:val="21"/>
                <w:szCs w:val="21"/>
                <w:lang w:val="vi-VN"/>
              </w:rPr>
              <w:t>05LT</w:t>
            </w:r>
          </w:p>
          <w:p w:rsidR="009B7556" w:rsidRPr="0066176D" w:rsidRDefault="009B7556" w:rsidP="0085146F">
            <w:pPr>
              <w:spacing w:line="280" w:lineRule="atLeast"/>
              <w:ind w:left="72"/>
              <w:rPr>
                <w:sz w:val="21"/>
                <w:szCs w:val="21"/>
                <w:lang w:val="vi-VN"/>
              </w:rPr>
            </w:pPr>
            <w:r w:rsidRPr="0066176D">
              <w:rPr>
                <w:sz w:val="21"/>
                <w:szCs w:val="21"/>
                <w:lang w:val="vi-VN"/>
              </w:rPr>
              <w:t>Bài 3: 05LT</w:t>
            </w:r>
          </w:p>
          <w:p w:rsidR="009B7556" w:rsidRPr="0066176D" w:rsidRDefault="009B7556" w:rsidP="0085146F">
            <w:pPr>
              <w:spacing w:line="280" w:lineRule="atLeast"/>
              <w:ind w:left="72"/>
              <w:rPr>
                <w:sz w:val="21"/>
                <w:szCs w:val="21"/>
                <w:lang w:val="vi-VN"/>
              </w:rPr>
            </w:pPr>
            <w:r w:rsidRPr="0066176D">
              <w:rPr>
                <w:sz w:val="21"/>
                <w:szCs w:val="21"/>
                <w:lang w:val="vi-VN"/>
              </w:rPr>
              <w:t>Bài 4: 15TH</w:t>
            </w:r>
          </w:p>
        </w:tc>
        <w:tc>
          <w:tcPr>
            <w:tcW w:w="1705" w:type="dxa"/>
            <w:vAlign w:val="center"/>
          </w:tcPr>
          <w:p w:rsidR="009B7556" w:rsidRPr="0066176D" w:rsidRDefault="009B7556" w:rsidP="0066176D">
            <w:pPr>
              <w:spacing w:line="240" w:lineRule="atLeast"/>
              <w:ind w:left="71"/>
              <w:rPr>
                <w:sz w:val="21"/>
                <w:szCs w:val="21"/>
              </w:rPr>
            </w:pPr>
            <w:r w:rsidRPr="0066176D">
              <w:rPr>
                <w:sz w:val="21"/>
                <w:szCs w:val="21"/>
              </w:rPr>
              <w:t>ĐCC: 10%</w:t>
            </w:r>
          </w:p>
          <w:p w:rsidR="009B7556" w:rsidRPr="0066176D" w:rsidRDefault="009B7556" w:rsidP="0066176D">
            <w:pPr>
              <w:spacing w:line="240" w:lineRule="atLeast"/>
              <w:ind w:left="71"/>
              <w:rPr>
                <w:sz w:val="21"/>
                <w:szCs w:val="21"/>
              </w:rPr>
            </w:pPr>
            <w:r w:rsidRPr="0066176D">
              <w:rPr>
                <w:sz w:val="21"/>
                <w:szCs w:val="21"/>
              </w:rPr>
              <w:t>ĐĐK: 30%</w:t>
            </w:r>
          </w:p>
          <w:p w:rsidR="009B7556" w:rsidRPr="0066176D" w:rsidRDefault="009B7556" w:rsidP="0066176D">
            <w:pPr>
              <w:spacing w:line="240" w:lineRule="atLeast"/>
              <w:ind w:left="71"/>
              <w:rPr>
                <w:sz w:val="21"/>
                <w:szCs w:val="21"/>
              </w:rPr>
            </w:pPr>
            <w:r w:rsidRPr="0066176D">
              <w:rPr>
                <w:sz w:val="21"/>
                <w:szCs w:val="21"/>
              </w:rPr>
              <w:t>ĐTK: 60%</w:t>
            </w:r>
          </w:p>
        </w:tc>
      </w:tr>
    </w:tbl>
    <w:p w:rsidR="009B7556" w:rsidRPr="0066176D" w:rsidRDefault="009B7556" w:rsidP="009B7556">
      <w:pPr>
        <w:spacing w:line="240" w:lineRule="atLeast"/>
        <w:rPr>
          <w:sz w:val="21"/>
          <w:szCs w:val="21"/>
        </w:rPr>
      </w:pPr>
      <w:r w:rsidRPr="0066176D">
        <w:rPr>
          <w:sz w:val="21"/>
          <w:szCs w:val="21"/>
        </w:rPr>
        <w:t xml:space="preserve">    </w:t>
      </w:r>
      <w:r w:rsidRPr="0085146F">
        <w:rPr>
          <w:b/>
          <w:sz w:val="21"/>
          <w:szCs w:val="21"/>
        </w:rPr>
        <w:t>Môn: Kỹ thuật quay phim</w:t>
      </w:r>
    </w:p>
    <w:tbl>
      <w:tblPr>
        <w:tblpPr w:leftFromText="180" w:rightFromText="180" w:vertAnchor="text" w:tblpX="47" w:tblpY="1"/>
        <w:tblOverlap w:val="never"/>
        <w:tblW w:w="15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0"/>
        <w:gridCol w:w="1408"/>
        <w:gridCol w:w="7502"/>
        <w:gridCol w:w="540"/>
        <w:gridCol w:w="3600"/>
        <w:gridCol w:w="1705"/>
      </w:tblGrid>
      <w:tr w:rsidR="009B7556" w:rsidRPr="0066176D" w:rsidTr="0085146F">
        <w:trPr>
          <w:trHeight w:val="995"/>
        </w:trPr>
        <w:tc>
          <w:tcPr>
            <w:tcW w:w="550" w:type="dxa"/>
            <w:vAlign w:val="center"/>
          </w:tcPr>
          <w:p w:rsidR="009B7556" w:rsidRPr="0066176D" w:rsidRDefault="009B7556" w:rsidP="0085146F">
            <w:pPr>
              <w:spacing w:line="240" w:lineRule="atLeast"/>
              <w:jc w:val="center"/>
              <w:rPr>
                <w:sz w:val="21"/>
                <w:szCs w:val="21"/>
              </w:rPr>
            </w:pPr>
            <w:r w:rsidRPr="0066176D">
              <w:rPr>
                <w:sz w:val="21"/>
                <w:szCs w:val="21"/>
              </w:rPr>
              <w:t>1</w:t>
            </w:r>
          </w:p>
        </w:tc>
        <w:tc>
          <w:tcPr>
            <w:tcW w:w="1408" w:type="dxa"/>
            <w:vAlign w:val="center"/>
          </w:tcPr>
          <w:p w:rsidR="009B7556" w:rsidRPr="0066176D" w:rsidRDefault="009B7556" w:rsidP="0085146F">
            <w:pPr>
              <w:spacing w:line="240" w:lineRule="atLeast"/>
              <w:ind w:left="71"/>
              <w:rPr>
                <w:sz w:val="21"/>
                <w:szCs w:val="21"/>
                <w:lang w:val="vi-VN"/>
              </w:rPr>
            </w:pPr>
            <w:r w:rsidRPr="0066176D">
              <w:rPr>
                <w:sz w:val="21"/>
                <w:szCs w:val="21"/>
                <w:lang w:val="vi-VN"/>
              </w:rPr>
              <w:t>Kỹ thuật quay phim</w:t>
            </w:r>
          </w:p>
        </w:tc>
        <w:tc>
          <w:tcPr>
            <w:tcW w:w="7502" w:type="dxa"/>
            <w:vAlign w:val="center"/>
          </w:tcPr>
          <w:p w:rsidR="009B7556" w:rsidRPr="0066176D" w:rsidRDefault="009B7556" w:rsidP="0085146F">
            <w:pPr>
              <w:spacing w:line="240" w:lineRule="atLeast"/>
              <w:jc w:val="both"/>
              <w:rPr>
                <w:sz w:val="21"/>
                <w:szCs w:val="21"/>
                <w:lang w:val="vi-VN"/>
              </w:rPr>
            </w:pPr>
          </w:p>
          <w:p w:rsidR="009B7556" w:rsidRPr="0066176D" w:rsidRDefault="009B7556" w:rsidP="0085146F">
            <w:pPr>
              <w:tabs>
                <w:tab w:val="left" w:pos="720"/>
              </w:tabs>
              <w:spacing w:line="240" w:lineRule="atLeast"/>
              <w:ind w:left="122" w:right="90"/>
              <w:jc w:val="both"/>
              <w:rPr>
                <w:spacing w:val="-4"/>
                <w:sz w:val="21"/>
                <w:szCs w:val="21"/>
                <w:lang w:val="vi-VN"/>
              </w:rPr>
            </w:pPr>
            <w:r w:rsidRPr="0066176D">
              <w:rPr>
                <w:sz w:val="21"/>
                <w:szCs w:val="21"/>
                <w:lang w:val="vi-VN"/>
              </w:rPr>
              <w:t xml:space="preserve">- </w:t>
            </w:r>
            <w:r w:rsidRPr="0066176D">
              <w:rPr>
                <w:sz w:val="21"/>
                <w:szCs w:val="21"/>
                <w:lang w:val="de-DE"/>
              </w:rPr>
              <w:t xml:space="preserve">Sinh viên </w:t>
            </w:r>
            <w:r w:rsidRPr="0066176D">
              <w:rPr>
                <w:sz w:val="21"/>
                <w:szCs w:val="21"/>
                <w:lang w:val="vi-VN"/>
              </w:rPr>
              <w:t>có được những kiến thức vê nguyên lý hoạt động, cấu tạo của các loại máy quay phim video và những kiến thức về video số.</w:t>
            </w:r>
          </w:p>
          <w:p w:rsidR="009B7556" w:rsidRPr="0066176D" w:rsidRDefault="009B7556" w:rsidP="0085146F">
            <w:pPr>
              <w:tabs>
                <w:tab w:val="left" w:pos="720"/>
              </w:tabs>
              <w:spacing w:line="240" w:lineRule="atLeast"/>
              <w:ind w:left="122" w:right="90"/>
              <w:jc w:val="both"/>
              <w:rPr>
                <w:sz w:val="21"/>
                <w:szCs w:val="21"/>
                <w:lang w:val="vi-VN"/>
              </w:rPr>
            </w:pPr>
            <w:r w:rsidRPr="0066176D">
              <w:rPr>
                <w:spacing w:val="-4"/>
                <w:sz w:val="21"/>
                <w:szCs w:val="21"/>
                <w:lang w:val="de-DE"/>
              </w:rPr>
              <w:t xml:space="preserve">- </w:t>
            </w:r>
            <w:r w:rsidRPr="0066176D">
              <w:rPr>
                <w:sz w:val="21"/>
                <w:szCs w:val="21"/>
                <w:lang w:val="vi-VN"/>
              </w:rPr>
              <w:t>Sinh viên biết vận hành và khai thác, sử dụng một số loại máy quay phim video chuyên dụng hiện nay.</w:t>
            </w:r>
          </w:p>
        </w:tc>
        <w:tc>
          <w:tcPr>
            <w:tcW w:w="540" w:type="dxa"/>
            <w:vAlign w:val="center"/>
          </w:tcPr>
          <w:p w:rsidR="009B7556" w:rsidRPr="0066176D" w:rsidRDefault="009B7556" w:rsidP="0085146F">
            <w:pPr>
              <w:spacing w:line="240" w:lineRule="atLeast"/>
              <w:ind w:left="71"/>
              <w:rPr>
                <w:sz w:val="21"/>
                <w:szCs w:val="21"/>
                <w:lang w:val="vi-VN"/>
              </w:rPr>
            </w:pPr>
            <w:r w:rsidRPr="0066176D">
              <w:rPr>
                <w:sz w:val="21"/>
                <w:szCs w:val="21"/>
                <w:lang w:val="pt-BR"/>
              </w:rPr>
              <w:t xml:space="preserve">   </w:t>
            </w:r>
            <w:r w:rsidRPr="0066176D">
              <w:rPr>
                <w:sz w:val="21"/>
                <w:szCs w:val="21"/>
                <w:lang w:val="vi-VN"/>
              </w:rPr>
              <w:t>1</w:t>
            </w:r>
          </w:p>
        </w:tc>
        <w:tc>
          <w:tcPr>
            <w:tcW w:w="3600" w:type="dxa"/>
            <w:vAlign w:val="center"/>
          </w:tcPr>
          <w:p w:rsidR="009B7556" w:rsidRPr="0066176D" w:rsidRDefault="009B7556" w:rsidP="0085146F">
            <w:pPr>
              <w:spacing w:line="240" w:lineRule="atLeast"/>
              <w:rPr>
                <w:sz w:val="21"/>
                <w:szCs w:val="21"/>
              </w:rPr>
            </w:pPr>
            <w:r w:rsidRPr="0066176D">
              <w:rPr>
                <w:sz w:val="21"/>
                <w:szCs w:val="21"/>
                <w:lang w:val="vi-VN"/>
              </w:rPr>
              <w:t xml:space="preserve"> </w:t>
            </w:r>
            <w:r w:rsidRPr="0066176D">
              <w:rPr>
                <w:sz w:val="21"/>
                <w:szCs w:val="21"/>
              </w:rPr>
              <w:t xml:space="preserve">Kỳ học: Kỳ </w:t>
            </w:r>
            <w:r w:rsidRPr="0066176D">
              <w:rPr>
                <w:sz w:val="21"/>
                <w:szCs w:val="21"/>
                <w:lang w:val="vi-VN"/>
              </w:rPr>
              <w:t>6</w:t>
            </w:r>
            <w:r w:rsidRPr="0066176D">
              <w:rPr>
                <w:sz w:val="21"/>
                <w:szCs w:val="21"/>
              </w:rPr>
              <w:t xml:space="preserve"> </w:t>
            </w:r>
          </w:p>
          <w:p w:rsidR="009B7556" w:rsidRPr="0066176D" w:rsidRDefault="009B7556" w:rsidP="0085146F">
            <w:pPr>
              <w:spacing w:line="240" w:lineRule="atLeast"/>
              <w:rPr>
                <w:color w:val="000000"/>
                <w:sz w:val="21"/>
                <w:szCs w:val="21"/>
              </w:rPr>
            </w:pPr>
            <w:r w:rsidRPr="0066176D">
              <w:rPr>
                <w:sz w:val="21"/>
                <w:szCs w:val="21"/>
                <w:lang w:val="vi-VN"/>
              </w:rPr>
              <w:t xml:space="preserve"> </w:t>
            </w:r>
            <w:r w:rsidRPr="0066176D">
              <w:rPr>
                <w:color w:val="000000"/>
                <w:sz w:val="21"/>
                <w:szCs w:val="21"/>
              </w:rPr>
              <w:t>Thời gian: 06 tuần</w:t>
            </w:r>
          </w:p>
          <w:p w:rsidR="009B7556" w:rsidRPr="0066176D" w:rsidRDefault="009B7556" w:rsidP="0085146F">
            <w:pPr>
              <w:spacing w:line="240" w:lineRule="atLeast"/>
              <w:ind w:left="71"/>
              <w:rPr>
                <w:color w:val="000000"/>
                <w:sz w:val="21"/>
                <w:szCs w:val="21"/>
              </w:rPr>
            </w:pPr>
            <w:r w:rsidRPr="0066176D">
              <w:rPr>
                <w:color w:val="000000"/>
                <w:sz w:val="21"/>
                <w:szCs w:val="21"/>
              </w:rPr>
              <w:t xml:space="preserve">Phân bổ số tiết: </w:t>
            </w:r>
          </w:p>
          <w:p w:rsidR="009B7556" w:rsidRPr="0066176D" w:rsidRDefault="009B7556" w:rsidP="0085146F">
            <w:pPr>
              <w:spacing w:line="240" w:lineRule="atLeast"/>
              <w:ind w:left="71"/>
              <w:rPr>
                <w:color w:val="000000"/>
                <w:sz w:val="21"/>
                <w:szCs w:val="21"/>
              </w:rPr>
            </w:pPr>
            <w:r w:rsidRPr="0066176D">
              <w:rPr>
                <w:color w:val="000000"/>
                <w:sz w:val="21"/>
                <w:szCs w:val="21"/>
              </w:rPr>
              <w:t>30% LT, 70% TH</w:t>
            </w:r>
          </w:p>
          <w:p w:rsidR="009B7556" w:rsidRPr="0066176D" w:rsidRDefault="009B7556" w:rsidP="0085146F">
            <w:pPr>
              <w:spacing w:line="240" w:lineRule="atLeast"/>
              <w:ind w:left="71"/>
              <w:rPr>
                <w:sz w:val="21"/>
                <w:szCs w:val="21"/>
                <w:lang w:val="vi-VN"/>
              </w:rPr>
            </w:pPr>
            <w:r w:rsidRPr="0066176D">
              <w:rPr>
                <w:sz w:val="21"/>
                <w:szCs w:val="21"/>
                <w:lang w:val="vi-VN"/>
              </w:rPr>
              <w:t>Phần lý thuyết: 25T</w:t>
            </w:r>
          </w:p>
          <w:p w:rsidR="009B7556" w:rsidRPr="0066176D" w:rsidRDefault="009B7556" w:rsidP="0085146F">
            <w:pPr>
              <w:spacing w:line="240" w:lineRule="atLeast"/>
              <w:ind w:left="71"/>
              <w:rPr>
                <w:sz w:val="21"/>
                <w:szCs w:val="21"/>
                <w:lang w:val="vi-VN"/>
              </w:rPr>
            </w:pPr>
            <w:r w:rsidRPr="0066176D">
              <w:rPr>
                <w:sz w:val="21"/>
                <w:szCs w:val="21"/>
                <w:lang w:val="vi-VN"/>
              </w:rPr>
              <w:t>Phần thực hành: 15T</w:t>
            </w:r>
          </w:p>
          <w:p w:rsidR="009B7556" w:rsidRPr="0066176D" w:rsidRDefault="009B7556" w:rsidP="0085146F">
            <w:pPr>
              <w:spacing w:line="240" w:lineRule="atLeast"/>
              <w:ind w:left="71"/>
              <w:rPr>
                <w:sz w:val="21"/>
                <w:szCs w:val="21"/>
              </w:rPr>
            </w:pPr>
          </w:p>
        </w:tc>
        <w:tc>
          <w:tcPr>
            <w:tcW w:w="1705" w:type="dxa"/>
            <w:vAlign w:val="center"/>
          </w:tcPr>
          <w:p w:rsidR="009B7556" w:rsidRPr="0066176D" w:rsidRDefault="009B7556" w:rsidP="0085146F">
            <w:pPr>
              <w:spacing w:line="240" w:lineRule="atLeast"/>
              <w:ind w:left="71"/>
              <w:rPr>
                <w:sz w:val="21"/>
                <w:szCs w:val="21"/>
              </w:rPr>
            </w:pPr>
            <w:r w:rsidRPr="0066176D">
              <w:rPr>
                <w:sz w:val="21"/>
                <w:szCs w:val="21"/>
              </w:rPr>
              <w:t>ĐCC: 10%</w:t>
            </w:r>
          </w:p>
          <w:p w:rsidR="009B7556" w:rsidRPr="0066176D" w:rsidRDefault="009B7556" w:rsidP="0085146F">
            <w:pPr>
              <w:spacing w:line="240" w:lineRule="atLeast"/>
              <w:ind w:left="71"/>
              <w:rPr>
                <w:sz w:val="21"/>
                <w:szCs w:val="21"/>
              </w:rPr>
            </w:pPr>
            <w:r w:rsidRPr="0066176D">
              <w:rPr>
                <w:sz w:val="21"/>
                <w:szCs w:val="21"/>
              </w:rPr>
              <w:t>ĐĐK: 30%</w:t>
            </w:r>
          </w:p>
          <w:p w:rsidR="009B7556" w:rsidRPr="0066176D" w:rsidRDefault="009B7556" w:rsidP="0085146F">
            <w:pPr>
              <w:spacing w:line="240" w:lineRule="atLeast"/>
              <w:ind w:left="71"/>
              <w:rPr>
                <w:sz w:val="21"/>
                <w:szCs w:val="21"/>
              </w:rPr>
            </w:pPr>
            <w:r w:rsidRPr="0066176D">
              <w:rPr>
                <w:sz w:val="21"/>
                <w:szCs w:val="21"/>
              </w:rPr>
              <w:t>ĐTK: 60%</w:t>
            </w:r>
          </w:p>
        </w:tc>
      </w:tr>
    </w:tbl>
    <w:p w:rsidR="009B7556" w:rsidRPr="0066176D" w:rsidRDefault="009B7556" w:rsidP="009B7556">
      <w:pPr>
        <w:spacing w:line="240" w:lineRule="atLeast"/>
        <w:rPr>
          <w:sz w:val="21"/>
          <w:szCs w:val="21"/>
        </w:rPr>
      </w:pPr>
      <w:r w:rsidRPr="0085146F">
        <w:rPr>
          <w:b/>
          <w:sz w:val="21"/>
          <w:szCs w:val="21"/>
        </w:rPr>
        <w:t xml:space="preserve">Môn: </w:t>
      </w:r>
      <w:r w:rsidRPr="0085146F">
        <w:rPr>
          <w:b/>
          <w:sz w:val="21"/>
          <w:szCs w:val="21"/>
          <w:lang w:val="vi-VN"/>
        </w:rPr>
        <w:t>Nghiệp vụ đạo diễn điện ảnh</w:t>
      </w:r>
    </w:p>
    <w:tbl>
      <w:tblPr>
        <w:tblpPr w:leftFromText="180" w:rightFromText="180" w:vertAnchor="text" w:tblpX="47" w:tblpY="1"/>
        <w:tblOverlap w:val="never"/>
        <w:tblW w:w="15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0"/>
        <w:gridCol w:w="1408"/>
        <w:gridCol w:w="7502"/>
        <w:gridCol w:w="540"/>
        <w:gridCol w:w="3600"/>
        <w:gridCol w:w="1705"/>
      </w:tblGrid>
      <w:tr w:rsidR="009B7556" w:rsidRPr="0066176D" w:rsidTr="00195E40">
        <w:trPr>
          <w:trHeight w:val="4387"/>
        </w:trPr>
        <w:tc>
          <w:tcPr>
            <w:tcW w:w="550" w:type="dxa"/>
            <w:vAlign w:val="center"/>
          </w:tcPr>
          <w:p w:rsidR="009B7556" w:rsidRPr="0066176D" w:rsidRDefault="009B7556" w:rsidP="0085146F">
            <w:pPr>
              <w:spacing w:line="240" w:lineRule="atLeast"/>
              <w:jc w:val="center"/>
              <w:rPr>
                <w:sz w:val="21"/>
                <w:szCs w:val="21"/>
              </w:rPr>
            </w:pPr>
            <w:r w:rsidRPr="0066176D">
              <w:rPr>
                <w:sz w:val="21"/>
                <w:szCs w:val="21"/>
              </w:rPr>
              <w:t>1</w:t>
            </w:r>
          </w:p>
        </w:tc>
        <w:tc>
          <w:tcPr>
            <w:tcW w:w="1408" w:type="dxa"/>
            <w:vAlign w:val="center"/>
          </w:tcPr>
          <w:p w:rsidR="009B7556" w:rsidRPr="0066176D" w:rsidRDefault="009B7556" w:rsidP="0085146F">
            <w:pPr>
              <w:spacing w:line="240" w:lineRule="atLeast"/>
              <w:ind w:left="71"/>
              <w:rPr>
                <w:sz w:val="21"/>
                <w:szCs w:val="21"/>
                <w:lang w:val="vi-VN"/>
              </w:rPr>
            </w:pPr>
            <w:r w:rsidRPr="0066176D">
              <w:rPr>
                <w:sz w:val="21"/>
                <w:szCs w:val="21"/>
                <w:lang w:val="vi-VN"/>
              </w:rPr>
              <w:t>Nghiệp vụ đạo diễn điện ảnh</w:t>
            </w:r>
          </w:p>
        </w:tc>
        <w:tc>
          <w:tcPr>
            <w:tcW w:w="7502" w:type="dxa"/>
            <w:vAlign w:val="center"/>
          </w:tcPr>
          <w:p w:rsidR="009B7556" w:rsidRPr="0066176D" w:rsidRDefault="009B7556" w:rsidP="00195E40">
            <w:pPr>
              <w:tabs>
                <w:tab w:val="left" w:pos="720"/>
              </w:tabs>
              <w:spacing w:line="240" w:lineRule="atLeast"/>
              <w:ind w:left="122" w:right="90"/>
              <w:jc w:val="both"/>
              <w:rPr>
                <w:sz w:val="21"/>
                <w:szCs w:val="21"/>
                <w:lang w:val="de-DE"/>
              </w:rPr>
            </w:pPr>
            <w:r w:rsidRPr="0066176D">
              <w:rPr>
                <w:sz w:val="21"/>
                <w:szCs w:val="21"/>
              </w:rPr>
              <w:t xml:space="preserve">- </w:t>
            </w:r>
            <w:r w:rsidRPr="0066176D">
              <w:rPr>
                <w:sz w:val="21"/>
                <w:szCs w:val="21"/>
                <w:lang w:val="de-DE"/>
              </w:rPr>
              <w:t>Sinh viên hiểu hơn công tác đạo diễn trong một bộ phim. Giúp các em, sau này trở thành họa sỹ, thực hiện công tác thiết kế một tác phẩm điện ảnh sẽ có được sự hợp tác nhuần nhuyễn với các thành phần sáng tạo khác trong đoàn phim. Do vậy, ngoài việc thực hiện (vẽ - thiết kế đẹp), môn học chú trọng nhiều hơn vào việc các em – họa sỹ biết thích ứng, giải quyết được ý đồ, các phương án thiết kế trong điều kiện, hoàn cảnh sản xuất phim cụ thể.</w:t>
            </w:r>
          </w:p>
          <w:p w:rsidR="009B7556" w:rsidRPr="0066176D" w:rsidRDefault="009B7556" w:rsidP="00195E40">
            <w:pPr>
              <w:tabs>
                <w:tab w:val="left" w:pos="720"/>
              </w:tabs>
              <w:spacing w:line="240" w:lineRule="atLeast"/>
              <w:ind w:left="122" w:right="90"/>
              <w:jc w:val="both"/>
              <w:rPr>
                <w:sz w:val="21"/>
                <w:szCs w:val="21"/>
                <w:lang w:val="vi-VN"/>
              </w:rPr>
            </w:pPr>
            <w:r w:rsidRPr="0066176D">
              <w:rPr>
                <w:spacing w:val="-4"/>
                <w:sz w:val="21"/>
                <w:szCs w:val="21"/>
                <w:lang w:val="vi-VN"/>
              </w:rPr>
              <w:t xml:space="preserve">- </w:t>
            </w:r>
            <w:r w:rsidRPr="0066176D">
              <w:rPr>
                <w:spacing w:val="-4"/>
                <w:sz w:val="21"/>
                <w:szCs w:val="21"/>
                <w:lang w:val="de-DE"/>
              </w:rPr>
              <w:t>Biết đưa ra ý đồ thiết kế mỹ thuật phim truyện có sự thống nhất với nội dung, ý đồ nghệ thuật cũng như đề tài, thể loại... mà bộ phim theo đuổi.</w:t>
            </w:r>
            <w:r w:rsidRPr="0066176D">
              <w:rPr>
                <w:sz w:val="21"/>
                <w:szCs w:val="21"/>
                <w:lang w:val="de-DE"/>
              </w:rPr>
              <w:t xml:space="preserve"> </w:t>
            </w:r>
            <w:r w:rsidRPr="0066176D">
              <w:rPr>
                <w:sz w:val="21"/>
                <w:szCs w:val="21"/>
                <w:lang w:val="fr-FR"/>
              </w:rPr>
              <w:t>Biết chọn lựa và phác thảo những bối cảnh chính (nội cảnh, ngoại cảnh)  của phim. Thông qua đó, hiểu về những quy tắc, yêu cầu trong quá trình chọn bối cảnh</w:t>
            </w:r>
            <w:r w:rsidRPr="0066176D">
              <w:rPr>
                <w:sz w:val="21"/>
                <w:szCs w:val="21"/>
                <w:lang w:val="vi-VN"/>
              </w:rPr>
              <w:t>.</w:t>
            </w:r>
          </w:p>
          <w:p w:rsidR="009B7556" w:rsidRPr="0066176D" w:rsidRDefault="009B7556" w:rsidP="00195E40">
            <w:pPr>
              <w:tabs>
                <w:tab w:val="left" w:pos="720"/>
              </w:tabs>
              <w:spacing w:line="240" w:lineRule="atLeast"/>
              <w:ind w:left="122" w:right="90"/>
              <w:jc w:val="both"/>
              <w:rPr>
                <w:spacing w:val="-4"/>
                <w:sz w:val="21"/>
                <w:szCs w:val="21"/>
                <w:lang w:val="fr-FR"/>
              </w:rPr>
            </w:pPr>
            <w:r w:rsidRPr="0066176D">
              <w:rPr>
                <w:spacing w:val="-4"/>
                <w:sz w:val="21"/>
                <w:szCs w:val="21"/>
                <w:lang w:val="fr-FR"/>
              </w:rPr>
              <w:t>- Hiểu và có khả năng điều hành dàn dựng bối cảnh cho một bộ phim.</w:t>
            </w:r>
          </w:p>
          <w:p w:rsidR="009B7556" w:rsidRPr="0066176D" w:rsidRDefault="009B7556" w:rsidP="00195E40">
            <w:pPr>
              <w:tabs>
                <w:tab w:val="left" w:pos="720"/>
              </w:tabs>
              <w:spacing w:line="240" w:lineRule="atLeast"/>
              <w:ind w:left="122" w:right="90"/>
              <w:jc w:val="both"/>
              <w:rPr>
                <w:spacing w:val="-4"/>
                <w:sz w:val="21"/>
                <w:szCs w:val="21"/>
                <w:lang w:val="fr-FR"/>
              </w:rPr>
            </w:pPr>
            <w:r w:rsidRPr="0066176D">
              <w:rPr>
                <w:spacing w:val="-4"/>
                <w:sz w:val="21"/>
                <w:szCs w:val="21"/>
                <w:lang w:val="fr-FR"/>
              </w:rPr>
              <w:t>- Hiểu được quy trình thiết kế mỹ thuật trong một bộ phim cụ thể để có những phương án dự trù kinh phí hợp lý cũng như khả năng phân công lao động phù hợp trong Tổ thiết kế mỹ thuật.</w:t>
            </w:r>
          </w:p>
          <w:p w:rsidR="009B7556" w:rsidRPr="0066176D" w:rsidRDefault="009B7556" w:rsidP="00195E40">
            <w:pPr>
              <w:tabs>
                <w:tab w:val="left" w:pos="720"/>
              </w:tabs>
              <w:spacing w:line="240" w:lineRule="atLeast"/>
              <w:ind w:left="122" w:right="90"/>
              <w:jc w:val="both"/>
              <w:rPr>
                <w:sz w:val="21"/>
                <w:szCs w:val="21"/>
                <w:lang w:val="fr-FR"/>
              </w:rPr>
            </w:pPr>
            <w:r w:rsidRPr="0066176D">
              <w:rPr>
                <w:spacing w:val="-4"/>
                <w:sz w:val="21"/>
                <w:szCs w:val="21"/>
                <w:lang w:val="fr-FR"/>
              </w:rPr>
              <w:t>- Hiểu được quy trình sản xuất phim cũng như các thành phần sáng tạo trong đoàn làm phim, giúp họa sỹ có được tinh thần làm việc nhóm, tinh thần hợp tác, khả năng ứng phó tình huống, kỹ năng phản biện, bảo vệ ý đồ thiết kế... giúp họa sỹ giữ được sự thăng hoa trong sáng tạo nghệ thuật mà vẫn tôn trọng sự sáng tạo của các thành phần chuyên môn khác, vì giá trị nghệ thuật của bộ phim.</w:t>
            </w:r>
          </w:p>
        </w:tc>
        <w:tc>
          <w:tcPr>
            <w:tcW w:w="540" w:type="dxa"/>
            <w:vAlign w:val="center"/>
          </w:tcPr>
          <w:p w:rsidR="009B7556" w:rsidRPr="0066176D" w:rsidRDefault="009B7556" w:rsidP="0085146F">
            <w:pPr>
              <w:spacing w:line="240" w:lineRule="atLeast"/>
              <w:ind w:left="71"/>
              <w:rPr>
                <w:sz w:val="21"/>
                <w:szCs w:val="21"/>
              </w:rPr>
            </w:pPr>
            <w:r w:rsidRPr="0066176D">
              <w:rPr>
                <w:sz w:val="21"/>
                <w:szCs w:val="21"/>
                <w:lang w:val="pt-BR"/>
              </w:rPr>
              <w:t xml:space="preserve">   </w:t>
            </w:r>
            <w:r w:rsidRPr="0066176D">
              <w:rPr>
                <w:sz w:val="21"/>
                <w:szCs w:val="21"/>
              </w:rPr>
              <w:t>2</w:t>
            </w:r>
          </w:p>
        </w:tc>
        <w:tc>
          <w:tcPr>
            <w:tcW w:w="3600" w:type="dxa"/>
            <w:vAlign w:val="center"/>
          </w:tcPr>
          <w:p w:rsidR="009B7556" w:rsidRPr="0066176D" w:rsidRDefault="009B7556" w:rsidP="0085146F">
            <w:pPr>
              <w:spacing w:line="240" w:lineRule="atLeast"/>
              <w:rPr>
                <w:sz w:val="21"/>
                <w:szCs w:val="21"/>
                <w:lang w:val="vi-VN"/>
              </w:rPr>
            </w:pPr>
            <w:r w:rsidRPr="0066176D">
              <w:rPr>
                <w:sz w:val="21"/>
                <w:szCs w:val="21"/>
                <w:lang w:val="vi-VN"/>
              </w:rPr>
              <w:t xml:space="preserve"> </w:t>
            </w:r>
            <w:r w:rsidRPr="0066176D">
              <w:rPr>
                <w:sz w:val="21"/>
                <w:szCs w:val="21"/>
              </w:rPr>
              <w:t xml:space="preserve">Kỳ học: Kỳ </w:t>
            </w:r>
            <w:r w:rsidRPr="0066176D">
              <w:rPr>
                <w:sz w:val="21"/>
                <w:szCs w:val="21"/>
                <w:lang w:val="vi-VN"/>
              </w:rPr>
              <w:t>7</w:t>
            </w:r>
          </w:p>
          <w:p w:rsidR="009B7556" w:rsidRPr="0066176D" w:rsidRDefault="009B7556" w:rsidP="0085146F">
            <w:pPr>
              <w:spacing w:line="240" w:lineRule="atLeast"/>
              <w:ind w:left="71"/>
              <w:rPr>
                <w:sz w:val="21"/>
                <w:szCs w:val="21"/>
              </w:rPr>
            </w:pPr>
            <w:r w:rsidRPr="0066176D">
              <w:rPr>
                <w:sz w:val="21"/>
                <w:szCs w:val="21"/>
              </w:rPr>
              <w:t>Thời gian: 0</w:t>
            </w:r>
            <w:r w:rsidRPr="0066176D">
              <w:rPr>
                <w:sz w:val="21"/>
                <w:szCs w:val="21"/>
                <w:lang w:val="vi-VN"/>
              </w:rPr>
              <w:t>9</w:t>
            </w:r>
            <w:r w:rsidRPr="0066176D">
              <w:rPr>
                <w:sz w:val="21"/>
                <w:szCs w:val="21"/>
              </w:rPr>
              <w:t xml:space="preserve"> tuần</w:t>
            </w:r>
          </w:p>
          <w:p w:rsidR="009B7556" w:rsidRPr="0066176D" w:rsidRDefault="009B7556" w:rsidP="0085146F">
            <w:pPr>
              <w:spacing w:line="240" w:lineRule="atLeast"/>
              <w:ind w:left="71"/>
              <w:rPr>
                <w:sz w:val="21"/>
                <w:szCs w:val="21"/>
              </w:rPr>
            </w:pPr>
            <w:r w:rsidRPr="0066176D">
              <w:rPr>
                <w:sz w:val="21"/>
                <w:szCs w:val="21"/>
              </w:rPr>
              <w:t xml:space="preserve">Phân bổ số tiết: </w:t>
            </w:r>
          </w:p>
          <w:p w:rsidR="009B7556" w:rsidRPr="0066176D" w:rsidRDefault="009B7556" w:rsidP="0085146F">
            <w:pPr>
              <w:spacing w:line="240" w:lineRule="atLeast"/>
              <w:ind w:left="71"/>
              <w:rPr>
                <w:sz w:val="21"/>
                <w:szCs w:val="21"/>
              </w:rPr>
            </w:pPr>
            <w:r w:rsidRPr="0066176D">
              <w:rPr>
                <w:sz w:val="21"/>
                <w:szCs w:val="21"/>
                <w:lang w:val="vi-VN"/>
              </w:rPr>
              <w:t>4</w:t>
            </w:r>
            <w:r w:rsidRPr="0066176D">
              <w:rPr>
                <w:sz w:val="21"/>
                <w:szCs w:val="21"/>
              </w:rPr>
              <w:t xml:space="preserve">0% LT, </w:t>
            </w:r>
            <w:r w:rsidRPr="0066176D">
              <w:rPr>
                <w:sz w:val="21"/>
                <w:szCs w:val="21"/>
                <w:lang w:val="vi-VN"/>
              </w:rPr>
              <w:t>6</w:t>
            </w:r>
            <w:r w:rsidRPr="0066176D">
              <w:rPr>
                <w:sz w:val="21"/>
                <w:szCs w:val="21"/>
              </w:rPr>
              <w:t>0% TH</w:t>
            </w:r>
          </w:p>
          <w:p w:rsidR="009B7556" w:rsidRPr="0066176D" w:rsidRDefault="009B7556" w:rsidP="0085146F">
            <w:pPr>
              <w:spacing w:line="240" w:lineRule="atLeast"/>
              <w:ind w:left="71"/>
              <w:rPr>
                <w:sz w:val="21"/>
                <w:szCs w:val="21"/>
                <w:lang w:val="vi-VN"/>
              </w:rPr>
            </w:pPr>
            <w:r w:rsidRPr="0066176D">
              <w:rPr>
                <w:sz w:val="21"/>
                <w:szCs w:val="21"/>
                <w:lang w:val="vi-VN"/>
              </w:rPr>
              <w:t>A. Phần lý thuyết</w:t>
            </w:r>
          </w:p>
          <w:p w:rsidR="009B7556" w:rsidRPr="0066176D" w:rsidRDefault="009B7556" w:rsidP="0085146F">
            <w:pPr>
              <w:spacing w:line="240" w:lineRule="atLeast"/>
              <w:ind w:left="71"/>
              <w:rPr>
                <w:sz w:val="21"/>
                <w:szCs w:val="21"/>
                <w:lang w:val="vi-VN"/>
              </w:rPr>
            </w:pPr>
            <w:r w:rsidRPr="0066176D">
              <w:rPr>
                <w:sz w:val="21"/>
                <w:szCs w:val="21"/>
              </w:rPr>
              <w:t>Bài 1:</w:t>
            </w:r>
            <w:r w:rsidRPr="0066176D">
              <w:rPr>
                <w:sz w:val="21"/>
                <w:szCs w:val="21"/>
                <w:lang w:val="vi-VN"/>
              </w:rPr>
              <w:t xml:space="preserve"> 05LT</w:t>
            </w:r>
          </w:p>
          <w:p w:rsidR="009B7556" w:rsidRPr="0066176D" w:rsidRDefault="009B7556" w:rsidP="0085146F">
            <w:pPr>
              <w:spacing w:line="240" w:lineRule="atLeast"/>
              <w:ind w:left="71"/>
              <w:rPr>
                <w:sz w:val="21"/>
                <w:szCs w:val="21"/>
                <w:lang w:val="vi-VN"/>
              </w:rPr>
            </w:pPr>
            <w:r w:rsidRPr="0066176D">
              <w:rPr>
                <w:sz w:val="21"/>
                <w:szCs w:val="21"/>
              </w:rPr>
              <w:t xml:space="preserve">Bài 2: </w:t>
            </w:r>
            <w:r w:rsidRPr="0066176D">
              <w:rPr>
                <w:sz w:val="21"/>
                <w:szCs w:val="21"/>
                <w:lang w:val="vi-VN"/>
              </w:rPr>
              <w:t>05LT</w:t>
            </w:r>
          </w:p>
          <w:p w:rsidR="009B7556" w:rsidRPr="0066176D" w:rsidRDefault="009B7556" w:rsidP="0085146F">
            <w:pPr>
              <w:spacing w:line="240" w:lineRule="atLeast"/>
              <w:ind w:left="71"/>
              <w:rPr>
                <w:sz w:val="21"/>
                <w:szCs w:val="21"/>
                <w:lang w:val="vi-VN"/>
              </w:rPr>
            </w:pPr>
            <w:r w:rsidRPr="0066176D">
              <w:rPr>
                <w:sz w:val="21"/>
                <w:szCs w:val="21"/>
              </w:rPr>
              <w:t xml:space="preserve">Bài 3: </w:t>
            </w:r>
            <w:r w:rsidRPr="0066176D">
              <w:rPr>
                <w:sz w:val="21"/>
                <w:szCs w:val="21"/>
                <w:lang w:val="vi-VN"/>
              </w:rPr>
              <w:t>05LT</w:t>
            </w:r>
          </w:p>
          <w:p w:rsidR="009B7556" w:rsidRPr="0066176D" w:rsidRDefault="009B7556" w:rsidP="0085146F">
            <w:pPr>
              <w:spacing w:line="240" w:lineRule="atLeast"/>
              <w:ind w:left="71"/>
              <w:rPr>
                <w:sz w:val="21"/>
                <w:szCs w:val="21"/>
                <w:lang w:val="vi-VN"/>
              </w:rPr>
            </w:pPr>
            <w:r w:rsidRPr="0066176D">
              <w:rPr>
                <w:sz w:val="21"/>
                <w:szCs w:val="21"/>
                <w:lang w:val="vi-VN"/>
              </w:rPr>
              <w:t>B. Phần thực hành</w:t>
            </w:r>
          </w:p>
          <w:p w:rsidR="009B7556" w:rsidRPr="0066176D" w:rsidRDefault="009B7556" w:rsidP="0085146F">
            <w:pPr>
              <w:spacing w:line="240" w:lineRule="atLeast"/>
              <w:ind w:left="71"/>
              <w:rPr>
                <w:sz w:val="21"/>
                <w:szCs w:val="21"/>
              </w:rPr>
            </w:pPr>
          </w:p>
        </w:tc>
        <w:tc>
          <w:tcPr>
            <w:tcW w:w="1705" w:type="dxa"/>
            <w:vAlign w:val="center"/>
          </w:tcPr>
          <w:p w:rsidR="009B7556" w:rsidRPr="0066176D" w:rsidRDefault="009B7556" w:rsidP="0085146F">
            <w:pPr>
              <w:spacing w:line="240" w:lineRule="atLeast"/>
              <w:ind w:left="71"/>
              <w:rPr>
                <w:sz w:val="21"/>
                <w:szCs w:val="21"/>
              </w:rPr>
            </w:pPr>
            <w:r w:rsidRPr="0066176D">
              <w:rPr>
                <w:sz w:val="21"/>
                <w:szCs w:val="21"/>
              </w:rPr>
              <w:t>ĐCC: 10%</w:t>
            </w:r>
          </w:p>
          <w:p w:rsidR="009B7556" w:rsidRPr="0066176D" w:rsidRDefault="009B7556" w:rsidP="0085146F">
            <w:pPr>
              <w:spacing w:line="240" w:lineRule="atLeast"/>
              <w:ind w:left="71"/>
              <w:rPr>
                <w:sz w:val="21"/>
                <w:szCs w:val="21"/>
              </w:rPr>
            </w:pPr>
            <w:r w:rsidRPr="0066176D">
              <w:rPr>
                <w:sz w:val="21"/>
                <w:szCs w:val="21"/>
              </w:rPr>
              <w:t>ĐĐK: 30%</w:t>
            </w:r>
          </w:p>
          <w:p w:rsidR="009B7556" w:rsidRPr="0066176D" w:rsidRDefault="009B7556" w:rsidP="0085146F">
            <w:pPr>
              <w:spacing w:line="240" w:lineRule="atLeast"/>
              <w:ind w:left="71"/>
              <w:rPr>
                <w:sz w:val="21"/>
                <w:szCs w:val="21"/>
              </w:rPr>
            </w:pPr>
            <w:r w:rsidRPr="0066176D">
              <w:rPr>
                <w:sz w:val="21"/>
                <w:szCs w:val="21"/>
              </w:rPr>
              <w:t>ĐTK: 60%</w:t>
            </w:r>
          </w:p>
        </w:tc>
      </w:tr>
    </w:tbl>
    <w:p w:rsidR="009B7556" w:rsidRPr="0066176D" w:rsidRDefault="009B7556" w:rsidP="009B7556">
      <w:pPr>
        <w:spacing w:line="240" w:lineRule="atLeast"/>
        <w:rPr>
          <w:sz w:val="21"/>
          <w:szCs w:val="21"/>
        </w:rPr>
      </w:pPr>
    </w:p>
    <w:p w:rsidR="001031FB" w:rsidRDefault="001031FB" w:rsidP="009B7556">
      <w:pPr>
        <w:spacing w:line="240" w:lineRule="atLeast"/>
        <w:rPr>
          <w:b/>
          <w:sz w:val="21"/>
          <w:szCs w:val="21"/>
        </w:rPr>
      </w:pPr>
    </w:p>
    <w:p w:rsidR="001031FB" w:rsidRDefault="001031FB" w:rsidP="009B7556">
      <w:pPr>
        <w:spacing w:line="240" w:lineRule="atLeast"/>
        <w:rPr>
          <w:b/>
          <w:sz w:val="21"/>
          <w:szCs w:val="21"/>
        </w:rPr>
      </w:pPr>
    </w:p>
    <w:p w:rsidR="009B7556" w:rsidRPr="0066176D" w:rsidRDefault="009B7556" w:rsidP="009B7556">
      <w:pPr>
        <w:spacing w:line="240" w:lineRule="atLeast"/>
        <w:rPr>
          <w:sz w:val="21"/>
          <w:szCs w:val="21"/>
        </w:rPr>
      </w:pPr>
      <w:r w:rsidRPr="00195E40">
        <w:rPr>
          <w:b/>
          <w:sz w:val="21"/>
          <w:szCs w:val="21"/>
        </w:rPr>
        <w:lastRenderedPageBreak/>
        <w:t>Môn: Nghệ thuật nhiếp ảnh</w:t>
      </w:r>
    </w:p>
    <w:tbl>
      <w:tblPr>
        <w:tblpPr w:leftFromText="180" w:rightFromText="180" w:vertAnchor="text" w:tblpX="47" w:tblpY="1"/>
        <w:tblOverlap w:val="never"/>
        <w:tblW w:w="15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0"/>
        <w:gridCol w:w="1408"/>
        <w:gridCol w:w="7502"/>
        <w:gridCol w:w="540"/>
        <w:gridCol w:w="3600"/>
        <w:gridCol w:w="1705"/>
      </w:tblGrid>
      <w:tr w:rsidR="009B7556" w:rsidRPr="0066176D" w:rsidTr="00195E40">
        <w:trPr>
          <w:trHeight w:val="995"/>
        </w:trPr>
        <w:tc>
          <w:tcPr>
            <w:tcW w:w="550" w:type="dxa"/>
            <w:vAlign w:val="center"/>
          </w:tcPr>
          <w:p w:rsidR="009B7556" w:rsidRPr="0066176D" w:rsidRDefault="009B7556" w:rsidP="00195E40">
            <w:pPr>
              <w:spacing w:line="240" w:lineRule="atLeast"/>
              <w:jc w:val="center"/>
              <w:rPr>
                <w:sz w:val="21"/>
                <w:szCs w:val="21"/>
              </w:rPr>
            </w:pPr>
            <w:r w:rsidRPr="0066176D">
              <w:rPr>
                <w:sz w:val="21"/>
                <w:szCs w:val="21"/>
              </w:rPr>
              <w:t>1</w:t>
            </w:r>
          </w:p>
        </w:tc>
        <w:tc>
          <w:tcPr>
            <w:tcW w:w="1408" w:type="dxa"/>
            <w:vAlign w:val="center"/>
          </w:tcPr>
          <w:p w:rsidR="009B7556" w:rsidRPr="0066176D" w:rsidRDefault="009B7556" w:rsidP="00195E40">
            <w:pPr>
              <w:spacing w:line="240" w:lineRule="atLeast"/>
              <w:ind w:left="71"/>
              <w:rPr>
                <w:sz w:val="21"/>
                <w:szCs w:val="21"/>
                <w:lang w:val="vi-VN"/>
              </w:rPr>
            </w:pPr>
            <w:r w:rsidRPr="0066176D">
              <w:rPr>
                <w:sz w:val="21"/>
                <w:szCs w:val="21"/>
                <w:lang w:val="vi-VN"/>
              </w:rPr>
              <w:t>Nghệ thuật nhiếp ảnh</w:t>
            </w:r>
          </w:p>
        </w:tc>
        <w:tc>
          <w:tcPr>
            <w:tcW w:w="7502" w:type="dxa"/>
            <w:vAlign w:val="center"/>
          </w:tcPr>
          <w:p w:rsidR="009B7556" w:rsidRPr="0066176D" w:rsidRDefault="009B7556" w:rsidP="00195E40">
            <w:pPr>
              <w:spacing w:line="240" w:lineRule="atLeast"/>
              <w:jc w:val="both"/>
              <w:rPr>
                <w:sz w:val="21"/>
                <w:szCs w:val="21"/>
                <w:lang w:val="vi-VN"/>
              </w:rPr>
            </w:pPr>
          </w:p>
          <w:p w:rsidR="009B7556" w:rsidRPr="0066176D" w:rsidRDefault="009B7556" w:rsidP="00195E40">
            <w:pPr>
              <w:tabs>
                <w:tab w:val="left" w:pos="720"/>
              </w:tabs>
              <w:spacing w:line="240" w:lineRule="atLeast"/>
              <w:jc w:val="both"/>
              <w:rPr>
                <w:sz w:val="21"/>
                <w:szCs w:val="21"/>
                <w:lang w:val="vi-VN"/>
              </w:rPr>
            </w:pPr>
            <w:r w:rsidRPr="0066176D">
              <w:rPr>
                <w:sz w:val="21"/>
                <w:szCs w:val="21"/>
                <w:lang w:val="vi-VN"/>
              </w:rPr>
              <w:t xml:space="preserve">- </w:t>
            </w:r>
            <w:r w:rsidRPr="0066176D">
              <w:rPr>
                <w:sz w:val="21"/>
                <w:szCs w:val="21"/>
                <w:lang w:val="de-DE"/>
              </w:rPr>
              <w:t xml:space="preserve">Sinh viên </w:t>
            </w:r>
            <w:r w:rsidRPr="0066176D">
              <w:rPr>
                <w:sz w:val="21"/>
                <w:szCs w:val="21"/>
                <w:lang w:val="vi-VN"/>
              </w:rPr>
              <w:t>nắm được các kiến thức về các kỹ thuật nhiếp ảnh số.</w:t>
            </w:r>
          </w:p>
          <w:p w:rsidR="009B7556" w:rsidRPr="0066176D" w:rsidRDefault="009B7556" w:rsidP="00195E40">
            <w:pPr>
              <w:tabs>
                <w:tab w:val="left" w:pos="720"/>
              </w:tabs>
              <w:spacing w:line="240" w:lineRule="atLeast"/>
              <w:jc w:val="both"/>
              <w:rPr>
                <w:spacing w:val="-4"/>
                <w:sz w:val="21"/>
                <w:szCs w:val="21"/>
                <w:lang w:val="vi-VN"/>
              </w:rPr>
            </w:pPr>
            <w:r w:rsidRPr="0066176D">
              <w:rPr>
                <w:spacing w:val="-4"/>
                <w:sz w:val="21"/>
                <w:szCs w:val="21"/>
                <w:lang w:val="de-DE"/>
              </w:rPr>
              <w:t xml:space="preserve">- </w:t>
            </w:r>
            <w:r w:rsidRPr="0066176D">
              <w:rPr>
                <w:sz w:val="21"/>
                <w:szCs w:val="21"/>
                <w:lang w:val="vi-VN"/>
              </w:rPr>
              <w:t>Kết thúc học phần sinh viên có kĩ năng</w:t>
            </w:r>
            <w:r w:rsidRPr="0066176D">
              <w:rPr>
                <w:spacing w:val="-4"/>
                <w:sz w:val="21"/>
                <w:szCs w:val="21"/>
                <w:lang w:val="vi-VN"/>
              </w:rPr>
              <w:t>: Sử dụng máy ảnh.</w:t>
            </w:r>
          </w:p>
          <w:p w:rsidR="009B7556" w:rsidRPr="0066176D" w:rsidRDefault="009B7556" w:rsidP="00195E40">
            <w:pPr>
              <w:tabs>
                <w:tab w:val="left" w:pos="720"/>
              </w:tabs>
              <w:spacing w:line="240" w:lineRule="atLeast"/>
              <w:jc w:val="both"/>
              <w:rPr>
                <w:sz w:val="21"/>
                <w:szCs w:val="21"/>
                <w:lang w:val="vi-VN"/>
              </w:rPr>
            </w:pPr>
          </w:p>
        </w:tc>
        <w:tc>
          <w:tcPr>
            <w:tcW w:w="540" w:type="dxa"/>
            <w:vAlign w:val="center"/>
          </w:tcPr>
          <w:p w:rsidR="009B7556" w:rsidRPr="0066176D" w:rsidRDefault="009B7556" w:rsidP="00195E40">
            <w:pPr>
              <w:spacing w:line="240" w:lineRule="atLeast"/>
              <w:ind w:left="71"/>
              <w:rPr>
                <w:sz w:val="21"/>
                <w:szCs w:val="21"/>
              </w:rPr>
            </w:pPr>
            <w:r w:rsidRPr="0066176D">
              <w:rPr>
                <w:sz w:val="21"/>
                <w:szCs w:val="21"/>
                <w:lang w:val="pt-BR"/>
              </w:rPr>
              <w:t xml:space="preserve">   </w:t>
            </w:r>
            <w:r w:rsidRPr="0066176D">
              <w:rPr>
                <w:sz w:val="21"/>
                <w:szCs w:val="21"/>
              </w:rPr>
              <w:t>2</w:t>
            </w:r>
          </w:p>
        </w:tc>
        <w:tc>
          <w:tcPr>
            <w:tcW w:w="3600" w:type="dxa"/>
            <w:vAlign w:val="center"/>
          </w:tcPr>
          <w:p w:rsidR="009B7556" w:rsidRPr="0066176D" w:rsidRDefault="009B7556" w:rsidP="00195E40">
            <w:pPr>
              <w:spacing w:line="240" w:lineRule="atLeast"/>
              <w:rPr>
                <w:color w:val="000000"/>
                <w:sz w:val="21"/>
                <w:szCs w:val="21"/>
              </w:rPr>
            </w:pPr>
            <w:r w:rsidRPr="0066176D">
              <w:rPr>
                <w:sz w:val="21"/>
                <w:szCs w:val="21"/>
                <w:lang w:val="vi-VN"/>
              </w:rPr>
              <w:t xml:space="preserve"> </w:t>
            </w:r>
            <w:r w:rsidRPr="0066176D">
              <w:rPr>
                <w:color w:val="000000"/>
                <w:sz w:val="21"/>
                <w:szCs w:val="21"/>
              </w:rPr>
              <w:t xml:space="preserve">Kỳ học: Kỳ 1 </w:t>
            </w:r>
          </w:p>
          <w:p w:rsidR="009B7556" w:rsidRPr="0066176D" w:rsidRDefault="009B7556" w:rsidP="00195E40">
            <w:pPr>
              <w:spacing w:line="240" w:lineRule="atLeast"/>
              <w:ind w:left="71"/>
              <w:rPr>
                <w:color w:val="000000"/>
                <w:sz w:val="21"/>
                <w:szCs w:val="21"/>
              </w:rPr>
            </w:pPr>
            <w:r w:rsidRPr="0066176D">
              <w:rPr>
                <w:color w:val="000000"/>
                <w:sz w:val="21"/>
                <w:szCs w:val="21"/>
              </w:rPr>
              <w:t>Thời gian: 06 tuần</w:t>
            </w:r>
          </w:p>
          <w:p w:rsidR="009B7556" w:rsidRPr="0066176D" w:rsidRDefault="009B7556" w:rsidP="00195E40">
            <w:pPr>
              <w:spacing w:line="240" w:lineRule="atLeast"/>
              <w:ind w:left="71"/>
              <w:rPr>
                <w:color w:val="000000"/>
                <w:sz w:val="21"/>
                <w:szCs w:val="21"/>
              </w:rPr>
            </w:pPr>
            <w:r w:rsidRPr="0066176D">
              <w:rPr>
                <w:color w:val="000000"/>
                <w:sz w:val="21"/>
                <w:szCs w:val="21"/>
              </w:rPr>
              <w:t xml:space="preserve">Phân bổ số tiết: </w:t>
            </w:r>
          </w:p>
          <w:p w:rsidR="009B7556" w:rsidRPr="0066176D" w:rsidRDefault="009B7556" w:rsidP="00195E40">
            <w:pPr>
              <w:spacing w:line="240" w:lineRule="atLeast"/>
              <w:ind w:left="71"/>
              <w:rPr>
                <w:color w:val="000000"/>
                <w:sz w:val="21"/>
                <w:szCs w:val="21"/>
              </w:rPr>
            </w:pPr>
            <w:r w:rsidRPr="0066176D">
              <w:rPr>
                <w:color w:val="000000"/>
                <w:sz w:val="21"/>
                <w:szCs w:val="21"/>
              </w:rPr>
              <w:t>30% LT, 70% TH</w:t>
            </w:r>
          </w:p>
          <w:p w:rsidR="009B7556" w:rsidRPr="0066176D" w:rsidRDefault="009B7556" w:rsidP="00195E40">
            <w:pPr>
              <w:spacing w:line="240" w:lineRule="atLeast"/>
              <w:ind w:left="71"/>
              <w:rPr>
                <w:sz w:val="21"/>
                <w:szCs w:val="21"/>
                <w:lang w:val="vi-VN"/>
              </w:rPr>
            </w:pPr>
            <w:r w:rsidRPr="0066176D">
              <w:rPr>
                <w:sz w:val="21"/>
                <w:szCs w:val="21"/>
                <w:lang w:val="vi-VN"/>
              </w:rPr>
              <w:t>Phần 1: 25LT</w:t>
            </w:r>
          </w:p>
          <w:p w:rsidR="009B7556" w:rsidRPr="0066176D" w:rsidRDefault="009B7556" w:rsidP="00195E40">
            <w:pPr>
              <w:spacing w:line="240" w:lineRule="atLeast"/>
              <w:ind w:left="71"/>
              <w:rPr>
                <w:sz w:val="21"/>
                <w:szCs w:val="21"/>
                <w:lang w:val="vi-VN"/>
              </w:rPr>
            </w:pPr>
            <w:r w:rsidRPr="0066176D">
              <w:rPr>
                <w:sz w:val="21"/>
                <w:szCs w:val="21"/>
                <w:lang w:val="vi-VN"/>
              </w:rPr>
              <w:t>Phần 2: 20TH</w:t>
            </w:r>
          </w:p>
          <w:p w:rsidR="009B7556" w:rsidRPr="0066176D" w:rsidRDefault="009B7556" w:rsidP="00195E40">
            <w:pPr>
              <w:spacing w:line="240" w:lineRule="atLeast"/>
              <w:ind w:left="71"/>
              <w:rPr>
                <w:sz w:val="21"/>
                <w:szCs w:val="21"/>
                <w:lang w:val="vi-VN"/>
              </w:rPr>
            </w:pPr>
            <w:r w:rsidRPr="0066176D">
              <w:rPr>
                <w:sz w:val="21"/>
                <w:szCs w:val="21"/>
                <w:lang w:val="vi-VN"/>
              </w:rPr>
              <w:t>Phần 3: Các bài tập của sinh viên</w:t>
            </w:r>
          </w:p>
        </w:tc>
        <w:tc>
          <w:tcPr>
            <w:tcW w:w="1705" w:type="dxa"/>
            <w:vAlign w:val="center"/>
          </w:tcPr>
          <w:p w:rsidR="009B7556" w:rsidRPr="0066176D" w:rsidRDefault="009B7556" w:rsidP="00195E40">
            <w:pPr>
              <w:spacing w:line="240" w:lineRule="atLeast"/>
              <w:ind w:left="71"/>
              <w:rPr>
                <w:sz w:val="21"/>
                <w:szCs w:val="21"/>
              </w:rPr>
            </w:pPr>
            <w:r w:rsidRPr="0066176D">
              <w:rPr>
                <w:sz w:val="21"/>
                <w:szCs w:val="21"/>
              </w:rPr>
              <w:t>ĐCC: 10%</w:t>
            </w:r>
          </w:p>
          <w:p w:rsidR="009B7556" w:rsidRPr="0066176D" w:rsidRDefault="009B7556" w:rsidP="00195E40">
            <w:pPr>
              <w:spacing w:line="240" w:lineRule="atLeast"/>
              <w:ind w:left="71"/>
              <w:rPr>
                <w:sz w:val="21"/>
                <w:szCs w:val="21"/>
              </w:rPr>
            </w:pPr>
            <w:r w:rsidRPr="0066176D">
              <w:rPr>
                <w:sz w:val="21"/>
                <w:szCs w:val="21"/>
              </w:rPr>
              <w:t>ĐĐK: 30%</w:t>
            </w:r>
          </w:p>
          <w:p w:rsidR="009B7556" w:rsidRPr="0066176D" w:rsidRDefault="009B7556" w:rsidP="00195E40">
            <w:pPr>
              <w:spacing w:line="240" w:lineRule="atLeast"/>
              <w:ind w:left="71"/>
              <w:rPr>
                <w:sz w:val="21"/>
                <w:szCs w:val="21"/>
              </w:rPr>
            </w:pPr>
            <w:r w:rsidRPr="0066176D">
              <w:rPr>
                <w:sz w:val="21"/>
                <w:szCs w:val="21"/>
              </w:rPr>
              <w:t>ĐTK: 60%</w:t>
            </w:r>
          </w:p>
        </w:tc>
      </w:tr>
    </w:tbl>
    <w:p w:rsidR="009B7556" w:rsidRPr="0066176D" w:rsidRDefault="009B7556" w:rsidP="001031FB">
      <w:pPr>
        <w:spacing w:before="20" w:after="40" w:line="240" w:lineRule="atLeast"/>
        <w:rPr>
          <w:sz w:val="21"/>
          <w:szCs w:val="21"/>
        </w:rPr>
      </w:pPr>
      <w:r w:rsidRPr="00195E40">
        <w:rPr>
          <w:b/>
          <w:sz w:val="21"/>
          <w:szCs w:val="21"/>
        </w:rPr>
        <w:t xml:space="preserve"> Môn: Nghệ thuật dựng phim</w:t>
      </w:r>
    </w:p>
    <w:tbl>
      <w:tblPr>
        <w:tblpPr w:leftFromText="180" w:rightFromText="180" w:vertAnchor="text" w:tblpX="47" w:tblpY="1"/>
        <w:tblOverlap w:val="never"/>
        <w:tblW w:w="15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0"/>
        <w:gridCol w:w="1408"/>
        <w:gridCol w:w="7502"/>
        <w:gridCol w:w="540"/>
        <w:gridCol w:w="3600"/>
        <w:gridCol w:w="1705"/>
      </w:tblGrid>
      <w:tr w:rsidR="009B7556" w:rsidRPr="0066176D" w:rsidTr="00195E40">
        <w:trPr>
          <w:trHeight w:val="995"/>
        </w:trPr>
        <w:tc>
          <w:tcPr>
            <w:tcW w:w="550" w:type="dxa"/>
            <w:vAlign w:val="center"/>
          </w:tcPr>
          <w:p w:rsidR="009B7556" w:rsidRPr="0066176D" w:rsidRDefault="009B7556" w:rsidP="00195E40">
            <w:pPr>
              <w:spacing w:line="240" w:lineRule="atLeast"/>
              <w:jc w:val="center"/>
              <w:rPr>
                <w:sz w:val="21"/>
                <w:szCs w:val="21"/>
              </w:rPr>
            </w:pPr>
            <w:r w:rsidRPr="0066176D">
              <w:rPr>
                <w:sz w:val="21"/>
                <w:szCs w:val="21"/>
              </w:rPr>
              <w:t>1</w:t>
            </w:r>
          </w:p>
        </w:tc>
        <w:tc>
          <w:tcPr>
            <w:tcW w:w="1408" w:type="dxa"/>
            <w:vAlign w:val="center"/>
          </w:tcPr>
          <w:p w:rsidR="009B7556" w:rsidRPr="0066176D" w:rsidRDefault="009B7556" w:rsidP="00195E40">
            <w:pPr>
              <w:spacing w:line="240" w:lineRule="atLeast"/>
              <w:ind w:left="71"/>
              <w:rPr>
                <w:sz w:val="21"/>
                <w:szCs w:val="21"/>
                <w:lang w:val="vi-VN"/>
              </w:rPr>
            </w:pPr>
            <w:r w:rsidRPr="0066176D">
              <w:rPr>
                <w:sz w:val="21"/>
                <w:szCs w:val="21"/>
                <w:lang w:val="vi-VN"/>
              </w:rPr>
              <w:t>Nghệ thuật dựng phim</w:t>
            </w:r>
          </w:p>
        </w:tc>
        <w:tc>
          <w:tcPr>
            <w:tcW w:w="7502" w:type="dxa"/>
            <w:vAlign w:val="center"/>
          </w:tcPr>
          <w:p w:rsidR="009B7556" w:rsidRPr="0066176D" w:rsidRDefault="009B7556" w:rsidP="00195E40">
            <w:pPr>
              <w:spacing w:line="240" w:lineRule="atLeast"/>
              <w:jc w:val="both"/>
              <w:rPr>
                <w:sz w:val="21"/>
                <w:szCs w:val="21"/>
                <w:lang w:val="vi-VN"/>
              </w:rPr>
            </w:pPr>
          </w:p>
          <w:p w:rsidR="009B7556" w:rsidRPr="0066176D" w:rsidRDefault="009B7556" w:rsidP="00195E40">
            <w:pPr>
              <w:tabs>
                <w:tab w:val="left" w:pos="720"/>
              </w:tabs>
              <w:spacing w:line="240" w:lineRule="atLeast"/>
              <w:jc w:val="both"/>
              <w:rPr>
                <w:spacing w:val="-4"/>
                <w:sz w:val="21"/>
                <w:szCs w:val="21"/>
                <w:lang w:val="de-DE"/>
              </w:rPr>
            </w:pPr>
            <w:r w:rsidRPr="0066176D">
              <w:rPr>
                <w:sz w:val="21"/>
                <w:szCs w:val="21"/>
                <w:lang w:val="vi-VN"/>
              </w:rPr>
              <w:t xml:space="preserve">- </w:t>
            </w:r>
            <w:r w:rsidRPr="0066176D">
              <w:rPr>
                <w:sz w:val="21"/>
                <w:szCs w:val="21"/>
                <w:lang w:val="de-DE"/>
              </w:rPr>
              <w:t xml:space="preserve">Sinh viên nắm được </w:t>
            </w:r>
            <w:r w:rsidRPr="0066176D">
              <w:rPr>
                <w:sz w:val="21"/>
                <w:szCs w:val="21"/>
                <w:lang w:val="vi-VN"/>
              </w:rPr>
              <w:t xml:space="preserve">kiến thức về </w:t>
            </w:r>
            <w:r w:rsidRPr="0066176D">
              <w:rPr>
                <w:iCs/>
                <w:sz w:val="21"/>
                <w:szCs w:val="21"/>
                <w:lang w:val="de-DE"/>
              </w:rPr>
              <w:t>Nghệ thuật dựng phim</w:t>
            </w:r>
            <w:r w:rsidRPr="0066176D">
              <w:rPr>
                <w:iCs/>
                <w:sz w:val="21"/>
                <w:szCs w:val="21"/>
                <w:lang w:val="vi-VN"/>
              </w:rPr>
              <w:t>.</w:t>
            </w:r>
            <w:r w:rsidRPr="0066176D">
              <w:rPr>
                <w:spacing w:val="-4"/>
                <w:sz w:val="21"/>
                <w:szCs w:val="21"/>
                <w:lang w:val="de-DE"/>
              </w:rPr>
              <w:t xml:space="preserve"> </w:t>
            </w:r>
          </w:p>
          <w:p w:rsidR="009B7556" w:rsidRPr="0066176D" w:rsidRDefault="009B7556" w:rsidP="00195E40">
            <w:pPr>
              <w:tabs>
                <w:tab w:val="left" w:pos="720"/>
              </w:tabs>
              <w:spacing w:line="240" w:lineRule="atLeast"/>
              <w:jc w:val="both"/>
              <w:rPr>
                <w:i/>
                <w:spacing w:val="-4"/>
                <w:sz w:val="21"/>
                <w:szCs w:val="21"/>
                <w:lang w:val="de-DE"/>
              </w:rPr>
            </w:pPr>
            <w:r w:rsidRPr="0066176D">
              <w:rPr>
                <w:sz w:val="21"/>
                <w:szCs w:val="21"/>
                <w:lang w:val="de-DE"/>
              </w:rPr>
              <w:t xml:space="preserve">-Biết sử dụng các công cụ cơ bản trong phần mềm </w:t>
            </w:r>
            <w:r w:rsidRPr="0066176D">
              <w:rPr>
                <w:i/>
                <w:spacing w:val="-4"/>
                <w:sz w:val="21"/>
                <w:szCs w:val="21"/>
                <w:lang w:val="de-DE"/>
              </w:rPr>
              <w:t>Adobe Premiere CS5</w:t>
            </w:r>
          </w:p>
          <w:p w:rsidR="009B7556" w:rsidRPr="0066176D" w:rsidRDefault="009B7556" w:rsidP="00195E40">
            <w:pPr>
              <w:tabs>
                <w:tab w:val="left" w:pos="720"/>
              </w:tabs>
              <w:spacing w:line="240" w:lineRule="atLeast"/>
              <w:jc w:val="both"/>
              <w:rPr>
                <w:sz w:val="21"/>
                <w:szCs w:val="21"/>
                <w:lang w:val="vi-VN"/>
              </w:rPr>
            </w:pPr>
            <w:r w:rsidRPr="0066176D">
              <w:rPr>
                <w:sz w:val="21"/>
                <w:szCs w:val="21"/>
                <w:lang w:val="de-DE"/>
              </w:rPr>
              <w:t>-</w:t>
            </w:r>
            <w:r w:rsidRPr="0066176D">
              <w:rPr>
                <w:sz w:val="21"/>
                <w:szCs w:val="21"/>
                <w:lang w:val="vi-VN"/>
              </w:rPr>
              <w:t xml:space="preserve"> </w:t>
            </w:r>
            <w:r w:rsidRPr="0066176D">
              <w:rPr>
                <w:sz w:val="21"/>
                <w:szCs w:val="21"/>
                <w:lang w:val="de-DE"/>
              </w:rPr>
              <w:t>Nắm được những nguyên tắc cơ bản về dựng phim</w:t>
            </w:r>
            <w:r w:rsidRPr="0066176D">
              <w:rPr>
                <w:sz w:val="21"/>
                <w:szCs w:val="21"/>
                <w:lang w:val="vi-VN"/>
              </w:rPr>
              <w:t>.</w:t>
            </w:r>
          </w:p>
          <w:p w:rsidR="009B7556" w:rsidRPr="0066176D" w:rsidRDefault="009B7556" w:rsidP="00195E40">
            <w:pPr>
              <w:tabs>
                <w:tab w:val="left" w:pos="720"/>
              </w:tabs>
              <w:spacing w:line="240" w:lineRule="atLeast"/>
              <w:jc w:val="both"/>
              <w:rPr>
                <w:spacing w:val="-4"/>
                <w:sz w:val="21"/>
                <w:szCs w:val="21"/>
                <w:lang w:val="vi-VN"/>
              </w:rPr>
            </w:pPr>
            <w:r w:rsidRPr="0066176D">
              <w:rPr>
                <w:spacing w:val="-4"/>
                <w:sz w:val="21"/>
                <w:szCs w:val="21"/>
                <w:lang w:val="de-DE"/>
              </w:rPr>
              <w:t>-</w:t>
            </w:r>
            <w:r w:rsidRPr="0066176D">
              <w:rPr>
                <w:spacing w:val="-4"/>
                <w:sz w:val="21"/>
                <w:szCs w:val="21"/>
                <w:lang w:val="vi-VN"/>
              </w:rPr>
              <w:t xml:space="preserve"> </w:t>
            </w:r>
            <w:r w:rsidRPr="0066176D">
              <w:rPr>
                <w:spacing w:val="-4"/>
                <w:sz w:val="21"/>
                <w:szCs w:val="21"/>
                <w:lang w:val="de-DE"/>
              </w:rPr>
              <w:t>Biết cắt ghép, chỉnh sửa và làm các hiệu ứng cho Video</w:t>
            </w:r>
            <w:r w:rsidRPr="0066176D">
              <w:rPr>
                <w:spacing w:val="-4"/>
                <w:sz w:val="21"/>
                <w:szCs w:val="21"/>
                <w:lang w:val="vi-VN"/>
              </w:rPr>
              <w:t>.</w:t>
            </w:r>
          </w:p>
          <w:p w:rsidR="009B7556" w:rsidRPr="0066176D" w:rsidRDefault="009B7556" w:rsidP="00195E40">
            <w:pPr>
              <w:tabs>
                <w:tab w:val="left" w:pos="720"/>
              </w:tabs>
              <w:spacing w:line="240" w:lineRule="atLeast"/>
              <w:jc w:val="both"/>
              <w:rPr>
                <w:spacing w:val="-4"/>
                <w:sz w:val="21"/>
                <w:szCs w:val="21"/>
                <w:lang w:val="de-DE"/>
              </w:rPr>
            </w:pPr>
            <w:r w:rsidRPr="0066176D">
              <w:rPr>
                <w:spacing w:val="-4"/>
                <w:sz w:val="21"/>
                <w:szCs w:val="21"/>
                <w:lang w:val="de-DE"/>
              </w:rPr>
              <w:t>-</w:t>
            </w:r>
            <w:r w:rsidRPr="0066176D">
              <w:rPr>
                <w:spacing w:val="-4"/>
                <w:sz w:val="21"/>
                <w:szCs w:val="21"/>
                <w:lang w:val="vi-VN"/>
              </w:rPr>
              <w:t xml:space="preserve"> </w:t>
            </w:r>
            <w:r w:rsidRPr="0066176D">
              <w:rPr>
                <w:spacing w:val="-4"/>
                <w:sz w:val="21"/>
                <w:szCs w:val="21"/>
                <w:lang w:val="de-DE"/>
              </w:rPr>
              <w:t>Biết lồng tiếng, âm thanh cho video và làm các hiệu ứng âm thanh.</w:t>
            </w:r>
          </w:p>
          <w:p w:rsidR="009B7556" w:rsidRPr="0066176D" w:rsidRDefault="009B7556" w:rsidP="00195E40">
            <w:pPr>
              <w:tabs>
                <w:tab w:val="left" w:pos="720"/>
              </w:tabs>
              <w:spacing w:line="240" w:lineRule="atLeast"/>
              <w:jc w:val="both"/>
              <w:rPr>
                <w:spacing w:val="-4"/>
                <w:sz w:val="21"/>
                <w:szCs w:val="21"/>
                <w:lang w:val="de-DE"/>
              </w:rPr>
            </w:pPr>
            <w:r w:rsidRPr="0066176D">
              <w:rPr>
                <w:spacing w:val="-4"/>
                <w:sz w:val="21"/>
                <w:szCs w:val="21"/>
                <w:lang w:val="de-DE"/>
              </w:rPr>
              <w:t>-</w:t>
            </w:r>
            <w:r w:rsidRPr="0066176D">
              <w:rPr>
                <w:spacing w:val="-4"/>
                <w:sz w:val="21"/>
                <w:szCs w:val="21"/>
                <w:lang w:val="vi-VN"/>
              </w:rPr>
              <w:t xml:space="preserve"> </w:t>
            </w:r>
            <w:r w:rsidRPr="0066176D">
              <w:rPr>
                <w:spacing w:val="-4"/>
                <w:sz w:val="21"/>
                <w:szCs w:val="21"/>
                <w:lang w:val="de-DE"/>
              </w:rPr>
              <w:t>Biết làm các hiệu ứng chữ cho Video</w:t>
            </w:r>
          </w:p>
          <w:p w:rsidR="009B7556" w:rsidRPr="0066176D" w:rsidRDefault="009B7556" w:rsidP="00195E40">
            <w:pPr>
              <w:tabs>
                <w:tab w:val="left" w:pos="720"/>
              </w:tabs>
              <w:spacing w:line="240" w:lineRule="atLeast"/>
              <w:jc w:val="both"/>
              <w:rPr>
                <w:spacing w:val="-4"/>
                <w:sz w:val="21"/>
                <w:szCs w:val="21"/>
                <w:lang w:val="de-DE"/>
              </w:rPr>
            </w:pPr>
            <w:r w:rsidRPr="0066176D">
              <w:rPr>
                <w:sz w:val="21"/>
                <w:szCs w:val="21"/>
                <w:lang w:val="de-DE"/>
              </w:rPr>
              <w:t>-</w:t>
            </w:r>
            <w:r w:rsidRPr="0066176D">
              <w:rPr>
                <w:sz w:val="21"/>
                <w:szCs w:val="21"/>
                <w:lang w:val="vi-VN"/>
              </w:rPr>
              <w:t xml:space="preserve"> </w:t>
            </w:r>
            <w:r w:rsidRPr="0066176D">
              <w:rPr>
                <w:sz w:val="21"/>
                <w:szCs w:val="21"/>
                <w:lang w:val="de-DE"/>
              </w:rPr>
              <w:t>Có thể làm công việc về dựng phim, quảng cáo, đài hiệu, Album Video clip…</w:t>
            </w:r>
          </w:p>
        </w:tc>
        <w:tc>
          <w:tcPr>
            <w:tcW w:w="540" w:type="dxa"/>
            <w:vAlign w:val="center"/>
          </w:tcPr>
          <w:p w:rsidR="009B7556" w:rsidRPr="0066176D" w:rsidRDefault="009B7556" w:rsidP="00195E40">
            <w:pPr>
              <w:spacing w:line="240" w:lineRule="atLeast"/>
              <w:ind w:left="71"/>
              <w:rPr>
                <w:sz w:val="21"/>
                <w:szCs w:val="21"/>
              </w:rPr>
            </w:pPr>
            <w:r w:rsidRPr="0066176D">
              <w:rPr>
                <w:sz w:val="21"/>
                <w:szCs w:val="21"/>
                <w:lang w:val="pt-BR"/>
              </w:rPr>
              <w:t xml:space="preserve">   </w:t>
            </w:r>
            <w:r w:rsidRPr="0066176D">
              <w:rPr>
                <w:sz w:val="21"/>
                <w:szCs w:val="21"/>
              </w:rPr>
              <w:t>2</w:t>
            </w:r>
          </w:p>
        </w:tc>
        <w:tc>
          <w:tcPr>
            <w:tcW w:w="3600" w:type="dxa"/>
            <w:vAlign w:val="center"/>
          </w:tcPr>
          <w:p w:rsidR="009B7556" w:rsidRPr="001031FB" w:rsidRDefault="009B7556" w:rsidP="001031FB">
            <w:pPr>
              <w:spacing w:line="200" w:lineRule="atLeast"/>
              <w:rPr>
                <w:sz w:val="20"/>
                <w:szCs w:val="20"/>
                <w:lang w:val="vi-VN"/>
              </w:rPr>
            </w:pPr>
            <w:r w:rsidRPr="0066176D">
              <w:rPr>
                <w:sz w:val="21"/>
                <w:szCs w:val="21"/>
                <w:lang w:val="vi-VN"/>
              </w:rPr>
              <w:t xml:space="preserve"> </w:t>
            </w:r>
            <w:r w:rsidRPr="001031FB">
              <w:rPr>
                <w:sz w:val="20"/>
                <w:szCs w:val="20"/>
              </w:rPr>
              <w:t xml:space="preserve">Kỳ học: Kỳ </w:t>
            </w:r>
            <w:r w:rsidRPr="001031FB">
              <w:rPr>
                <w:sz w:val="20"/>
                <w:szCs w:val="20"/>
                <w:lang w:val="vi-VN"/>
              </w:rPr>
              <w:t>2</w:t>
            </w:r>
          </w:p>
          <w:p w:rsidR="009B7556" w:rsidRPr="001031FB" w:rsidRDefault="009B7556" w:rsidP="001031FB">
            <w:pPr>
              <w:spacing w:line="200" w:lineRule="atLeast"/>
              <w:ind w:left="71"/>
              <w:rPr>
                <w:sz w:val="20"/>
                <w:szCs w:val="20"/>
              </w:rPr>
            </w:pPr>
            <w:r w:rsidRPr="001031FB">
              <w:rPr>
                <w:sz w:val="20"/>
                <w:szCs w:val="20"/>
              </w:rPr>
              <w:t>Thời gian: 0</w:t>
            </w:r>
            <w:r w:rsidRPr="001031FB">
              <w:rPr>
                <w:sz w:val="20"/>
                <w:szCs w:val="20"/>
                <w:lang w:val="vi-VN"/>
              </w:rPr>
              <w:t>9</w:t>
            </w:r>
            <w:r w:rsidRPr="001031FB">
              <w:rPr>
                <w:sz w:val="20"/>
                <w:szCs w:val="20"/>
              </w:rPr>
              <w:t xml:space="preserve"> tuần</w:t>
            </w:r>
          </w:p>
          <w:p w:rsidR="009B7556" w:rsidRPr="001031FB" w:rsidRDefault="009B7556" w:rsidP="001031FB">
            <w:pPr>
              <w:spacing w:line="200" w:lineRule="atLeast"/>
              <w:ind w:left="71"/>
              <w:rPr>
                <w:sz w:val="20"/>
                <w:szCs w:val="20"/>
              </w:rPr>
            </w:pPr>
            <w:r w:rsidRPr="001031FB">
              <w:rPr>
                <w:sz w:val="20"/>
                <w:szCs w:val="20"/>
              </w:rPr>
              <w:t xml:space="preserve">Phân bổ số tiết: </w:t>
            </w:r>
          </w:p>
          <w:p w:rsidR="009B7556" w:rsidRPr="001031FB" w:rsidRDefault="009B7556" w:rsidP="001031FB">
            <w:pPr>
              <w:spacing w:line="200" w:lineRule="atLeast"/>
              <w:ind w:left="71"/>
              <w:rPr>
                <w:sz w:val="20"/>
                <w:szCs w:val="20"/>
              </w:rPr>
            </w:pPr>
            <w:r w:rsidRPr="001031FB">
              <w:rPr>
                <w:sz w:val="20"/>
                <w:szCs w:val="20"/>
                <w:lang w:val="vi-VN"/>
              </w:rPr>
              <w:t>4</w:t>
            </w:r>
            <w:r w:rsidRPr="001031FB">
              <w:rPr>
                <w:sz w:val="20"/>
                <w:szCs w:val="20"/>
              </w:rPr>
              <w:t xml:space="preserve">0% LT, </w:t>
            </w:r>
            <w:r w:rsidRPr="001031FB">
              <w:rPr>
                <w:sz w:val="20"/>
                <w:szCs w:val="20"/>
                <w:lang w:val="vi-VN"/>
              </w:rPr>
              <w:t>6</w:t>
            </w:r>
            <w:r w:rsidRPr="001031FB">
              <w:rPr>
                <w:sz w:val="20"/>
                <w:szCs w:val="20"/>
              </w:rPr>
              <w:t>0% TH</w:t>
            </w:r>
          </w:p>
          <w:p w:rsidR="009B7556" w:rsidRPr="001031FB" w:rsidRDefault="009B7556" w:rsidP="001031FB">
            <w:pPr>
              <w:spacing w:line="200" w:lineRule="atLeast"/>
              <w:ind w:left="71"/>
              <w:rPr>
                <w:sz w:val="20"/>
                <w:szCs w:val="20"/>
                <w:lang w:val="vi-VN"/>
              </w:rPr>
            </w:pPr>
            <w:r w:rsidRPr="001031FB">
              <w:rPr>
                <w:sz w:val="20"/>
                <w:szCs w:val="20"/>
              </w:rPr>
              <w:t xml:space="preserve">Bài 1: </w:t>
            </w:r>
            <w:r w:rsidRPr="001031FB">
              <w:rPr>
                <w:sz w:val="20"/>
                <w:szCs w:val="20"/>
                <w:lang w:val="vi-VN"/>
              </w:rPr>
              <w:t>05LT</w:t>
            </w:r>
          </w:p>
          <w:p w:rsidR="009B7556" w:rsidRPr="001031FB" w:rsidRDefault="009B7556" w:rsidP="001031FB">
            <w:pPr>
              <w:spacing w:line="200" w:lineRule="atLeast"/>
              <w:ind w:left="71"/>
              <w:rPr>
                <w:sz w:val="20"/>
                <w:szCs w:val="20"/>
              </w:rPr>
            </w:pPr>
            <w:r w:rsidRPr="001031FB">
              <w:rPr>
                <w:sz w:val="20"/>
                <w:szCs w:val="20"/>
              </w:rPr>
              <w:t xml:space="preserve">Bài 2: </w:t>
            </w:r>
            <w:r w:rsidRPr="001031FB">
              <w:rPr>
                <w:sz w:val="20"/>
                <w:szCs w:val="20"/>
                <w:lang w:val="vi-VN"/>
              </w:rPr>
              <w:t>05</w:t>
            </w:r>
            <w:r w:rsidRPr="001031FB">
              <w:rPr>
                <w:sz w:val="20"/>
                <w:szCs w:val="20"/>
              </w:rPr>
              <w:t>TH</w:t>
            </w:r>
          </w:p>
          <w:p w:rsidR="009B7556" w:rsidRPr="001031FB" w:rsidRDefault="009B7556" w:rsidP="001031FB">
            <w:pPr>
              <w:spacing w:line="200" w:lineRule="atLeast"/>
              <w:ind w:left="71"/>
              <w:rPr>
                <w:sz w:val="20"/>
                <w:szCs w:val="20"/>
              </w:rPr>
            </w:pPr>
            <w:r w:rsidRPr="001031FB">
              <w:rPr>
                <w:sz w:val="20"/>
                <w:szCs w:val="20"/>
              </w:rPr>
              <w:t>Bài 3:</w:t>
            </w:r>
            <w:r w:rsidRPr="001031FB">
              <w:rPr>
                <w:sz w:val="20"/>
                <w:szCs w:val="20"/>
                <w:lang w:val="vi-VN"/>
              </w:rPr>
              <w:t xml:space="preserve"> 05LT</w:t>
            </w:r>
            <w:r w:rsidRPr="001031FB">
              <w:rPr>
                <w:sz w:val="20"/>
                <w:szCs w:val="20"/>
              </w:rPr>
              <w:t xml:space="preserve"> </w:t>
            </w:r>
          </w:p>
          <w:p w:rsidR="009B7556" w:rsidRPr="001031FB" w:rsidRDefault="009B7556" w:rsidP="001031FB">
            <w:pPr>
              <w:spacing w:line="200" w:lineRule="atLeast"/>
              <w:ind w:left="71"/>
              <w:rPr>
                <w:sz w:val="20"/>
                <w:szCs w:val="20"/>
              </w:rPr>
            </w:pPr>
            <w:r w:rsidRPr="001031FB">
              <w:rPr>
                <w:sz w:val="20"/>
                <w:szCs w:val="20"/>
              </w:rPr>
              <w:t xml:space="preserve">Bài 4: </w:t>
            </w:r>
            <w:r w:rsidRPr="001031FB">
              <w:rPr>
                <w:sz w:val="20"/>
                <w:szCs w:val="20"/>
                <w:lang w:val="vi-VN"/>
              </w:rPr>
              <w:t>05</w:t>
            </w:r>
            <w:r w:rsidRPr="001031FB">
              <w:rPr>
                <w:sz w:val="20"/>
                <w:szCs w:val="20"/>
              </w:rPr>
              <w:t>TH</w:t>
            </w:r>
          </w:p>
          <w:p w:rsidR="009B7556" w:rsidRPr="001031FB" w:rsidRDefault="009B7556" w:rsidP="001031FB">
            <w:pPr>
              <w:spacing w:line="200" w:lineRule="atLeast"/>
              <w:ind w:left="71"/>
              <w:rPr>
                <w:sz w:val="20"/>
                <w:szCs w:val="20"/>
                <w:lang w:val="vi-VN"/>
              </w:rPr>
            </w:pPr>
            <w:r w:rsidRPr="001031FB">
              <w:rPr>
                <w:sz w:val="20"/>
                <w:szCs w:val="20"/>
              </w:rPr>
              <w:t xml:space="preserve">Bài 5: </w:t>
            </w:r>
            <w:r w:rsidRPr="001031FB">
              <w:rPr>
                <w:sz w:val="20"/>
                <w:szCs w:val="20"/>
                <w:lang w:val="vi-VN"/>
              </w:rPr>
              <w:t>05LT</w:t>
            </w:r>
          </w:p>
          <w:p w:rsidR="009B7556" w:rsidRPr="001031FB" w:rsidRDefault="009B7556" w:rsidP="001031FB">
            <w:pPr>
              <w:spacing w:line="200" w:lineRule="atLeast"/>
              <w:ind w:left="71"/>
              <w:rPr>
                <w:sz w:val="20"/>
                <w:szCs w:val="20"/>
                <w:lang w:val="vi-VN"/>
              </w:rPr>
            </w:pPr>
            <w:r w:rsidRPr="001031FB">
              <w:rPr>
                <w:sz w:val="20"/>
                <w:szCs w:val="20"/>
              </w:rPr>
              <w:t xml:space="preserve">Bài 6: </w:t>
            </w:r>
            <w:r w:rsidRPr="001031FB">
              <w:rPr>
                <w:sz w:val="20"/>
                <w:szCs w:val="20"/>
                <w:lang w:val="vi-VN"/>
              </w:rPr>
              <w:t>05TH</w:t>
            </w:r>
          </w:p>
          <w:p w:rsidR="009B7556" w:rsidRPr="001031FB" w:rsidRDefault="009B7556" w:rsidP="001031FB">
            <w:pPr>
              <w:spacing w:line="200" w:lineRule="atLeast"/>
              <w:ind w:left="71"/>
              <w:rPr>
                <w:sz w:val="20"/>
                <w:szCs w:val="20"/>
                <w:lang w:val="vi-VN"/>
              </w:rPr>
            </w:pPr>
            <w:r w:rsidRPr="001031FB">
              <w:rPr>
                <w:sz w:val="20"/>
                <w:szCs w:val="20"/>
                <w:lang w:val="vi-VN"/>
              </w:rPr>
              <w:t>Bài 7: 05LT</w:t>
            </w:r>
          </w:p>
          <w:p w:rsidR="009B7556" w:rsidRPr="001031FB" w:rsidRDefault="009B7556" w:rsidP="001031FB">
            <w:pPr>
              <w:spacing w:line="200" w:lineRule="atLeast"/>
              <w:ind w:left="71"/>
              <w:rPr>
                <w:sz w:val="20"/>
                <w:szCs w:val="20"/>
                <w:lang w:val="vi-VN"/>
              </w:rPr>
            </w:pPr>
            <w:r w:rsidRPr="001031FB">
              <w:rPr>
                <w:sz w:val="20"/>
                <w:szCs w:val="20"/>
                <w:lang w:val="vi-VN"/>
              </w:rPr>
              <w:t>Bài 8: 05TH</w:t>
            </w:r>
          </w:p>
          <w:p w:rsidR="009B7556" w:rsidRPr="0066176D" w:rsidRDefault="009B7556" w:rsidP="001031FB">
            <w:pPr>
              <w:spacing w:line="200" w:lineRule="atLeast"/>
              <w:ind w:left="71"/>
              <w:rPr>
                <w:sz w:val="21"/>
                <w:szCs w:val="21"/>
                <w:lang w:val="vi-VN"/>
              </w:rPr>
            </w:pPr>
            <w:r w:rsidRPr="001031FB">
              <w:rPr>
                <w:sz w:val="20"/>
                <w:szCs w:val="20"/>
                <w:lang w:val="vi-VN"/>
              </w:rPr>
              <w:t>Bài 9: Nộp bài thi học kỳ</w:t>
            </w:r>
          </w:p>
        </w:tc>
        <w:tc>
          <w:tcPr>
            <w:tcW w:w="1705" w:type="dxa"/>
            <w:vAlign w:val="center"/>
          </w:tcPr>
          <w:p w:rsidR="009B7556" w:rsidRPr="0066176D" w:rsidRDefault="009B7556" w:rsidP="00195E40">
            <w:pPr>
              <w:spacing w:line="240" w:lineRule="atLeast"/>
              <w:ind w:left="71"/>
              <w:rPr>
                <w:sz w:val="21"/>
                <w:szCs w:val="21"/>
              </w:rPr>
            </w:pPr>
            <w:r w:rsidRPr="0066176D">
              <w:rPr>
                <w:sz w:val="21"/>
                <w:szCs w:val="21"/>
              </w:rPr>
              <w:t>ĐCC: 10%</w:t>
            </w:r>
          </w:p>
          <w:p w:rsidR="009B7556" w:rsidRPr="0066176D" w:rsidRDefault="009B7556" w:rsidP="00195E40">
            <w:pPr>
              <w:spacing w:line="240" w:lineRule="atLeast"/>
              <w:ind w:left="71"/>
              <w:rPr>
                <w:sz w:val="21"/>
                <w:szCs w:val="21"/>
              </w:rPr>
            </w:pPr>
            <w:r w:rsidRPr="0066176D">
              <w:rPr>
                <w:sz w:val="21"/>
                <w:szCs w:val="21"/>
              </w:rPr>
              <w:t>ĐĐK: 30%</w:t>
            </w:r>
          </w:p>
          <w:p w:rsidR="009B7556" w:rsidRPr="0066176D" w:rsidRDefault="009B7556" w:rsidP="00195E40">
            <w:pPr>
              <w:spacing w:line="240" w:lineRule="atLeast"/>
              <w:ind w:left="71"/>
              <w:rPr>
                <w:sz w:val="21"/>
                <w:szCs w:val="21"/>
              </w:rPr>
            </w:pPr>
            <w:r w:rsidRPr="0066176D">
              <w:rPr>
                <w:sz w:val="21"/>
                <w:szCs w:val="21"/>
              </w:rPr>
              <w:t>ĐTK: 60%</w:t>
            </w:r>
          </w:p>
        </w:tc>
      </w:tr>
    </w:tbl>
    <w:p w:rsidR="009B7556" w:rsidRPr="0078491F" w:rsidRDefault="009B7556" w:rsidP="009B7556">
      <w:pPr>
        <w:spacing w:line="240" w:lineRule="atLeast"/>
        <w:rPr>
          <w:b/>
          <w:sz w:val="21"/>
          <w:szCs w:val="21"/>
        </w:rPr>
      </w:pPr>
      <w:r w:rsidRPr="0078491F">
        <w:rPr>
          <w:b/>
          <w:sz w:val="21"/>
          <w:szCs w:val="21"/>
        </w:rPr>
        <w:t xml:space="preserve">      Môn: Thiết kế ánh sáng sân khấu</w:t>
      </w:r>
    </w:p>
    <w:tbl>
      <w:tblPr>
        <w:tblpPr w:leftFromText="180" w:rightFromText="180" w:vertAnchor="text" w:tblpX="47" w:tblpY="1"/>
        <w:tblOverlap w:val="never"/>
        <w:tblW w:w="15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0"/>
        <w:gridCol w:w="1408"/>
        <w:gridCol w:w="7502"/>
        <w:gridCol w:w="540"/>
        <w:gridCol w:w="3600"/>
        <w:gridCol w:w="1705"/>
      </w:tblGrid>
      <w:tr w:rsidR="009B7556" w:rsidRPr="0066176D" w:rsidTr="0078491F">
        <w:trPr>
          <w:trHeight w:val="995"/>
        </w:trPr>
        <w:tc>
          <w:tcPr>
            <w:tcW w:w="550" w:type="dxa"/>
            <w:vAlign w:val="center"/>
          </w:tcPr>
          <w:p w:rsidR="009B7556" w:rsidRPr="0066176D" w:rsidRDefault="009B7556" w:rsidP="0078491F">
            <w:pPr>
              <w:spacing w:line="240" w:lineRule="atLeast"/>
              <w:jc w:val="center"/>
              <w:rPr>
                <w:sz w:val="21"/>
                <w:szCs w:val="21"/>
              </w:rPr>
            </w:pPr>
            <w:r w:rsidRPr="0066176D">
              <w:rPr>
                <w:sz w:val="21"/>
                <w:szCs w:val="21"/>
              </w:rPr>
              <w:t>1</w:t>
            </w:r>
          </w:p>
        </w:tc>
        <w:tc>
          <w:tcPr>
            <w:tcW w:w="1408" w:type="dxa"/>
            <w:vAlign w:val="center"/>
          </w:tcPr>
          <w:p w:rsidR="009B7556" w:rsidRPr="0066176D" w:rsidRDefault="009B7556" w:rsidP="0078491F">
            <w:pPr>
              <w:spacing w:line="240" w:lineRule="atLeast"/>
              <w:ind w:left="71"/>
              <w:rPr>
                <w:sz w:val="21"/>
                <w:szCs w:val="21"/>
                <w:lang w:val="vi-VN"/>
              </w:rPr>
            </w:pPr>
            <w:r w:rsidRPr="0066176D">
              <w:rPr>
                <w:sz w:val="21"/>
                <w:szCs w:val="21"/>
                <w:lang w:val="vi-VN"/>
              </w:rPr>
              <w:t>Thiết kế ánh sáng sân khấu</w:t>
            </w:r>
          </w:p>
        </w:tc>
        <w:tc>
          <w:tcPr>
            <w:tcW w:w="7502" w:type="dxa"/>
            <w:vAlign w:val="center"/>
          </w:tcPr>
          <w:p w:rsidR="009B7556" w:rsidRPr="0066176D" w:rsidRDefault="009B7556" w:rsidP="0078491F">
            <w:pPr>
              <w:spacing w:line="240" w:lineRule="atLeast"/>
              <w:ind w:right="70"/>
              <w:jc w:val="both"/>
              <w:rPr>
                <w:sz w:val="21"/>
                <w:szCs w:val="21"/>
              </w:rPr>
            </w:pPr>
          </w:p>
          <w:p w:rsidR="009B7556" w:rsidRPr="0066176D" w:rsidRDefault="009B7556" w:rsidP="0078491F">
            <w:pPr>
              <w:tabs>
                <w:tab w:val="left" w:pos="720"/>
              </w:tabs>
              <w:spacing w:line="240" w:lineRule="atLeast"/>
              <w:ind w:left="32" w:right="70"/>
              <w:jc w:val="both"/>
              <w:rPr>
                <w:sz w:val="21"/>
                <w:szCs w:val="21"/>
                <w:lang w:val="de-DE"/>
              </w:rPr>
            </w:pPr>
            <w:r w:rsidRPr="0066176D">
              <w:rPr>
                <w:sz w:val="21"/>
                <w:szCs w:val="21"/>
              </w:rPr>
              <w:t xml:space="preserve">- </w:t>
            </w:r>
            <w:r w:rsidRPr="0066176D">
              <w:rPr>
                <w:sz w:val="21"/>
                <w:szCs w:val="21"/>
                <w:lang w:val="de-DE"/>
              </w:rPr>
              <w:t>Sinh viên hiểu biết về nguyên lý ánh sáng cơ bản. Hiểu được nguyên lý phối hợp màu sắc ánh sáng trên san khấu. Nắm vững những đặc điểm cơ bản của thiết kế ánh sáng cho mỹ thuật sân khấu. Mối liên quan giữa các thành phần sáng tạo như diễn viên, mỹ thuật, ánh sáng…</w:t>
            </w:r>
          </w:p>
          <w:p w:rsidR="009B7556" w:rsidRPr="0066176D" w:rsidRDefault="009B7556" w:rsidP="0078491F">
            <w:pPr>
              <w:tabs>
                <w:tab w:val="left" w:pos="720"/>
              </w:tabs>
              <w:spacing w:line="240" w:lineRule="atLeast"/>
              <w:ind w:right="70"/>
              <w:jc w:val="both"/>
              <w:rPr>
                <w:sz w:val="21"/>
                <w:szCs w:val="21"/>
                <w:lang w:val="vi-VN"/>
              </w:rPr>
            </w:pPr>
            <w:r w:rsidRPr="0066176D">
              <w:rPr>
                <w:sz w:val="21"/>
                <w:szCs w:val="21"/>
                <w:lang w:val="de-DE"/>
              </w:rPr>
              <w:t>- Chủ động sáng tạo trong thiết kế ánh sáng cho cảnh diễn</w:t>
            </w:r>
            <w:r w:rsidRPr="0066176D">
              <w:rPr>
                <w:sz w:val="21"/>
                <w:szCs w:val="21"/>
                <w:lang w:val="vi-VN"/>
              </w:rPr>
              <w:t>.</w:t>
            </w:r>
          </w:p>
          <w:p w:rsidR="009B7556" w:rsidRPr="0066176D" w:rsidRDefault="009B7556" w:rsidP="0078491F">
            <w:pPr>
              <w:tabs>
                <w:tab w:val="left" w:pos="720"/>
              </w:tabs>
              <w:spacing w:line="240" w:lineRule="atLeast"/>
              <w:ind w:right="70"/>
              <w:jc w:val="both"/>
              <w:rPr>
                <w:sz w:val="21"/>
                <w:szCs w:val="21"/>
                <w:lang w:val="vi-VN"/>
              </w:rPr>
            </w:pPr>
            <w:r w:rsidRPr="0066176D">
              <w:rPr>
                <w:sz w:val="21"/>
                <w:szCs w:val="21"/>
                <w:lang w:val="de-DE"/>
              </w:rPr>
              <w:t>- Biết phương pháp bố quang cho một nội dung cụ thể trên sân khấu</w:t>
            </w:r>
            <w:r w:rsidRPr="0066176D">
              <w:rPr>
                <w:sz w:val="21"/>
                <w:szCs w:val="21"/>
                <w:lang w:val="vi-VN"/>
              </w:rPr>
              <w:t>.</w:t>
            </w:r>
          </w:p>
          <w:p w:rsidR="009B7556" w:rsidRPr="0066176D" w:rsidRDefault="009B7556" w:rsidP="0078491F">
            <w:pPr>
              <w:tabs>
                <w:tab w:val="left" w:pos="720"/>
              </w:tabs>
              <w:spacing w:line="240" w:lineRule="atLeast"/>
              <w:jc w:val="both"/>
              <w:rPr>
                <w:sz w:val="21"/>
                <w:szCs w:val="21"/>
                <w:lang w:val="de-DE"/>
              </w:rPr>
            </w:pPr>
          </w:p>
        </w:tc>
        <w:tc>
          <w:tcPr>
            <w:tcW w:w="540" w:type="dxa"/>
            <w:vAlign w:val="center"/>
          </w:tcPr>
          <w:p w:rsidR="009B7556" w:rsidRPr="0066176D" w:rsidRDefault="009B7556" w:rsidP="0078491F">
            <w:pPr>
              <w:spacing w:line="240" w:lineRule="atLeast"/>
              <w:ind w:left="71"/>
              <w:rPr>
                <w:sz w:val="21"/>
                <w:szCs w:val="21"/>
                <w:lang w:val="vi-VN"/>
              </w:rPr>
            </w:pPr>
            <w:r w:rsidRPr="0066176D">
              <w:rPr>
                <w:sz w:val="21"/>
                <w:szCs w:val="21"/>
                <w:lang w:val="pt-BR"/>
              </w:rPr>
              <w:t xml:space="preserve">   </w:t>
            </w:r>
            <w:r w:rsidRPr="0066176D">
              <w:rPr>
                <w:sz w:val="21"/>
                <w:szCs w:val="21"/>
                <w:lang w:val="vi-VN"/>
              </w:rPr>
              <w:t>1</w:t>
            </w:r>
          </w:p>
        </w:tc>
        <w:tc>
          <w:tcPr>
            <w:tcW w:w="3600" w:type="dxa"/>
            <w:vAlign w:val="center"/>
          </w:tcPr>
          <w:p w:rsidR="009B7556" w:rsidRPr="0066176D" w:rsidRDefault="009B7556" w:rsidP="0078491F">
            <w:pPr>
              <w:spacing w:line="240" w:lineRule="atLeast"/>
              <w:rPr>
                <w:sz w:val="21"/>
                <w:szCs w:val="21"/>
                <w:lang w:val="vi-VN"/>
              </w:rPr>
            </w:pPr>
            <w:r w:rsidRPr="0066176D">
              <w:rPr>
                <w:sz w:val="21"/>
                <w:szCs w:val="21"/>
                <w:lang w:val="vi-VN"/>
              </w:rPr>
              <w:t xml:space="preserve"> </w:t>
            </w:r>
            <w:r w:rsidRPr="0066176D">
              <w:rPr>
                <w:sz w:val="21"/>
                <w:szCs w:val="21"/>
              </w:rPr>
              <w:t xml:space="preserve">Kỳ học: Kỳ </w:t>
            </w:r>
            <w:r w:rsidRPr="0066176D">
              <w:rPr>
                <w:sz w:val="21"/>
                <w:szCs w:val="21"/>
                <w:lang w:val="vi-VN"/>
              </w:rPr>
              <w:t>7</w:t>
            </w:r>
          </w:p>
          <w:p w:rsidR="009B7556" w:rsidRPr="0066176D" w:rsidRDefault="009B7556" w:rsidP="0078491F">
            <w:pPr>
              <w:spacing w:line="240" w:lineRule="atLeast"/>
              <w:ind w:left="71"/>
              <w:rPr>
                <w:color w:val="000000"/>
                <w:sz w:val="21"/>
                <w:szCs w:val="21"/>
              </w:rPr>
            </w:pPr>
            <w:r w:rsidRPr="0066176D">
              <w:rPr>
                <w:color w:val="000000"/>
                <w:sz w:val="21"/>
                <w:szCs w:val="21"/>
              </w:rPr>
              <w:t>Thời gian: 06 tuần</w:t>
            </w:r>
          </w:p>
          <w:p w:rsidR="009B7556" w:rsidRPr="0066176D" w:rsidRDefault="009B7556" w:rsidP="0078491F">
            <w:pPr>
              <w:spacing w:line="240" w:lineRule="atLeast"/>
              <w:ind w:left="71"/>
              <w:rPr>
                <w:color w:val="000000"/>
                <w:sz w:val="21"/>
                <w:szCs w:val="21"/>
              </w:rPr>
            </w:pPr>
            <w:r w:rsidRPr="0066176D">
              <w:rPr>
                <w:color w:val="000000"/>
                <w:sz w:val="21"/>
                <w:szCs w:val="21"/>
              </w:rPr>
              <w:t xml:space="preserve">Phân bổ số tiết: </w:t>
            </w:r>
          </w:p>
          <w:p w:rsidR="009B7556" w:rsidRPr="0066176D" w:rsidRDefault="009B7556" w:rsidP="0078491F">
            <w:pPr>
              <w:spacing w:line="240" w:lineRule="atLeast"/>
              <w:ind w:left="71"/>
              <w:rPr>
                <w:color w:val="000000"/>
                <w:sz w:val="21"/>
                <w:szCs w:val="21"/>
              </w:rPr>
            </w:pPr>
            <w:r w:rsidRPr="0066176D">
              <w:rPr>
                <w:color w:val="000000"/>
                <w:sz w:val="21"/>
                <w:szCs w:val="21"/>
              </w:rPr>
              <w:t>30% LT, 70% TH</w:t>
            </w:r>
          </w:p>
          <w:p w:rsidR="009B7556" w:rsidRPr="0066176D" w:rsidRDefault="009B7556" w:rsidP="0078491F">
            <w:pPr>
              <w:spacing w:line="240" w:lineRule="atLeast"/>
              <w:ind w:left="71"/>
              <w:rPr>
                <w:sz w:val="21"/>
                <w:szCs w:val="21"/>
              </w:rPr>
            </w:pPr>
            <w:r w:rsidRPr="0066176D">
              <w:rPr>
                <w:sz w:val="21"/>
                <w:szCs w:val="21"/>
              </w:rPr>
              <w:t xml:space="preserve">Bài 1: </w:t>
            </w:r>
          </w:p>
          <w:p w:rsidR="009B7556" w:rsidRPr="0066176D" w:rsidRDefault="009B7556" w:rsidP="0078491F">
            <w:pPr>
              <w:spacing w:line="240" w:lineRule="atLeast"/>
              <w:ind w:left="71"/>
              <w:rPr>
                <w:sz w:val="21"/>
                <w:szCs w:val="21"/>
              </w:rPr>
            </w:pPr>
            <w:r w:rsidRPr="0066176D">
              <w:rPr>
                <w:sz w:val="21"/>
                <w:szCs w:val="21"/>
              </w:rPr>
              <w:t xml:space="preserve">Bài 2: </w:t>
            </w:r>
          </w:p>
          <w:p w:rsidR="009B7556" w:rsidRPr="0066176D" w:rsidRDefault="009B7556" w:rsidP="0078491F">
            <w:pPr>
              <w:spacing w:line="240" w:lineRule="atLeast"/>
              <w:ind w:left="71"/>
              <w:rPr>
                <w:sz w:val="21"/>
                <w:szCs w:val="21"/>
              </w:rPr>
            </w:pPr>
            <w:r w:rsidRPr="0066176D">
              <w:rPr>
                <w:sz w:val="21"/>
                <w:szCs w:val="21"/>
              </w:rPr>
              <w:t xml:space="preserve">Bài 3: </w:t>
            </w:r>
          </w:p>
          <w:p w:rsidR="009B7556" w:rsidRPr="0066176D" w:rsidRDefault="009B7556" w:rsidP="0078491F">
            <w:pPr>
              <w:spacing w:line="240" w:lineRule="atLeast"/>
              <w:ind w:left="71"/>
              <w:rPr>
                <w:sz w:val="21"/>
                <w:szCs w:val="21"/>
              </w:rPr>
            </w:pPr>
            <w:r w:rsidRPr="0066176D">
              <w:rPr>
                <w:sz w:val="21"/>
                <w:szCs w:val="21"/>
              </w:rPr>
              <w:t xml:space="preserve">Bài 4: </w:t>
            </w:r>
          </w:p>
          <w:p w:rsidR="009B7556" w:rsidRPr="0066176D" w:rsidRDefault="009B7556" w:rsidP="0078491F">
            <w:pPr>
              <w:spacing w:line="240" w:lineRule="atLeast"/>
              <w:ind w:left="71"/>
              <w:rPr>
                <w:sz w:val="21"/>
                <w:szCs w:val="21"/>
              </w:rPr>
            </w:pPr>
          </w:p>
        </w:tc>
        <w:tc>
          <w:tcPr>
            <w:tcW w:w="1705" w:type="dxa"/>
            <w:vAlign w:val="center"/>
          </w:tcPr>
          <w:p w:rsidR="009B7556" w:rsidRPr="0066176D" w:rsidRDefault="009B7556" w:rsidP="0078491F">
            <w:pPr>
              <w:spacing w:line="240" w:lineRule="atLeast"/>
              <w:ind w:left="71"/>
              <w:rPr>
                <w:sz w:val="21"/>
                <w:szCs w:val="21"/>
              </w:rPr>
            </w:pPr>
            <w:r w:rsidRPr="0066176D">
              <w:rPr>
                <w:sz w:val="21"/>
                <w:szCs w:val="21"/>
              </w:rPr>
              <w:t>ĐCC: 10%</w:t>
            </w:r>
          </w:p>
          <w:p w:rsidR="009B7556" w:rsidRPr="0066176D" w:rsidRDefault="009B7556" w:rsidP="0078491F">
            <w:pPr>
              <w:spacing w:line="240" w:lineRule="atLeast"/>
              <w:ind w:left="71"/>
              <w:rPr>
                <w:sz w:val="21"/>
                <w:szCs w:val="21"/>
              </w:rPr>
            </w:pPr>
            <w:r w:rsidRPr="0066176D">
              <w:rPr>
                <w:sz w:val="21"/>
                <w:szCs w:val="21"/>
              </w:rPr>
              <w:t>ĐĐK: 30%</w:t>
            </w:r>
          </w:p>
          <w:p w:rsidR="009B7556" w:rsidRPr="0066176D" w:rsidRDefault="009B7556" w:rsidP="0078491F">
            <w:pPr>
              <w:spacing w:line="240" w:lineRule="atLeast"/>
              <w:ind w:left="71"/>
              <w:rPr>
                <w:sz w:val="21"/>
                <w:szCs w:val="21"/>
              </w:rPr>
            </w:pPr>
            <w:r w:rsidRPr="0066176D">
              <w:rPr>
                <w:sz w:val="21"/>
                <w:szCs w:val="21"/>
              </w:rPr>
              <w:t>ĐTK: 60%</w:t>
            </w:r>
          </w:p>
        </w:tc>
      </w:tr>
    </w:tbl>
    <w:p w:rsidR="009B7556" w:rsidRPr="0066176D" w:rsidRDefault="009B7556" w:rsidP="009B7556">
      <w:pPr>
        <w:spacing w:line="240" w:lineRule="atLeast"/>
        <w:rPr>
          <w:sz w:val="21"/>
          <w:szCs w:val="21"/>
        </w:rPr>
      </w:pPr>
      <w:r w:rsidRPr="0078491F">
        <w:rPr>
          <w:b/>
          <w:sz w:val="21"/>
          <w:szCs w:val="21"/>
        </w:rPr>
        <w:t xml:space="preserve">  Môn: Mỹ thuật sân khấu đại cương</w:t>
      </w:r>
    </w:p>
    <w:tbl>
      <w:tblPr>
        <w:tblpPr w:leftFromText="180" w:rightFromText="180" w:vertAnchor="text" w:tblpX="47" w:tblpY="1"/>
        <w:tblOverlap w:val="never"/>
        <w:tblW w:w="15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0"/>
        <w:gridCol w:w="1408"/>
        <w:gridCol w:w="7502"/>
        <w:gridCol w:w="540"/>
        <w:gridCol w:w="3600"/>
        <w:gridCol w:w="1705"/>
      </w:tblGrid>
      <w:tr w:rsidR="009B7556" w:rsidRPr="0066176D" w:rsidTr="0078491F">
        <w:trPr>
          <w:trHeight w:val="995"/>
        </w:trPr>
        <w:tc>
          <w:tcPr>
            <w:tcW w:w="550" w:type="dxa"/>
            <w:vAlign w:val="center"/>
          </w:tcPr>
          <w:p w:rsidR="009B7556" w:rsidRPr="0066176D" w:rsidRDefault="009B7556" w:rsidP="0078491F">
            <w:pPr>
              <w:spacing w:line="240" w:lineRule="atLeast"/>
              <w:jc w:val="center"/>
              <w:rPr>
                <w:sz w:val="21"/>
                <w:szCs w:val="21"/>
              </w:rPr>
            </w:pPr>
            <w:r w:rsidRPr="0066176D">
              <w:rPr>
                <w:sz w:val="21"/>
                <w:szCs w:val="21"/>
              </w:rPr>
              <w:t>1</w:t>
            </w:r>
          </w:p>
        </w:tc>
        <w:tc>
          <w:tcPr>
            <w:tcW w:w="1408" w:type="dxa"/>
            <w:vAlign w:val="center"/>
          </w:tcPr>
          <w:p w:rsidR="009B7556" w:rsidRPr="0066176D" w:rsidRDefault="009B7556" w:rsidP="0078491F">
            <w:pPr>
              <w:spacing w:line="240" w:lineRule="atLeast"/>
              <w:ind w:left="71"/>
              <w:rPr>
                <w:sz w:val="21"/>
                <w:szCs w:val="21"/>
                <w:lang w:val="vi-VN"/>
              </w:rPr>
            </w:pPr>
            <w:r w:rsidRPr="0066176D">
              <w:rPr>
                <w:sz w:val="21"/>
                <w:szCs w:val="21"/>
                <w:lang w:val="vi-VN"/>
              </w:rPr>
              <w:t>Mỹ thuật sân khấu đại cương</w:t>
            </w:r>
          </w:p>
        </w:tc>
        <w:tc>
          <w:tcPr>
            <w:tcW w:w="7502" w:type="dxa"/>
            <w:vAlign w:val="center"/>
          </w:tcPr>
          <w:p w:rsidR="009B7556" w:rsidRPr="0066176D" w:rsidRDefault="009B7556" w:rsidP="0078491F">
            <w:pPr>
              <w:spacing w:line="240" w:lineRule="atLeast"/>
              <w:jc w:val="both"/>
              <w:rPr>
                <w:sz w:val="21"/>
                <w:szCs w:val="21"/>
              </w:rPr>
            </w:pPr>
          </w:p>
          <w:p w:rsidR="009B7556" w:rsidRPr="0066176D" w:rsidRDefault="009B7556" w:rsidP="0078491F">
            <w:pPr>
              <w:tabs>
                <w:tab w:val="left" w:pos="720"/>
              </w:tabs>
              <w:spacing w:line="240" w:lineRule="atLeast"/>
              <w:ind w:left="32" w:right="70"/>
              <w:jc w:val="both"/>
              <w:rPr>
                <w:spacing w:val="-4"/>
                <w:sz w:val="21"/>
                <w:szCs w:val="21"/>
                <w:lang w:val="vi-VN"/>
              </w:rPr>
            </w:pPr>
            <w:r w:rsidRPr="0066176D">
              <w:rPr>
                <w:sz w:val="21"/>
                <w:szCs w:val="21"/>
              </w:rPr>
              <w:t xml:space="preserve">- </w:t>
            </w:r>
            <w:r w:rsidRPr="0066176D">
              <w:rPr>
                <w:sz w:val="21"/>
                <w:szCs w:val="21"/>
                <w:lang w:val="de-DE"/>
              </w:rPr>
              <w:t xml:space="preserve">Sinh viên </w:t>
            </w:r>
            <w:r w:rsidRPr="0066176D">
              <w:rPr>
                <w:sz w:val="21"/>
                <w:szCs w:val="21"/>
                <w:lang w:val="fr-FR"/>
              </w:rPr>
              <w:t>biết và phân biệt được cơ bản các thuật ngữ về không gian sân khấu. Những đặc điểm giống và khác nhau giữa Mỹ thuật Sân khấu và Mỹ thuật tạo hình.</w:t>
            </w:r>
            <w:r w:rsidRPr="0066176D">
              <w:rPr>
                <w:spacing w:val="-4"/>
                <w:sz w:val="21"/>
                <w:szCs w:val="21"/>
                <w:lang w:val="fr-FR"/>
              </w:rPr>
              <w:t xml:space="preserve"> Biết phân biệt đặc điểm Văn hóa Việt với các nền văn hóa khác khi nhìn nhận một đồ án thiết kế MTSK.</w:t>
            </w:r>
            <w:r w:rsidRPr="0066176D">
              <w:rPr>
                <w:sz w:val="21"/>
                <w:szCs w:val="21"/>
                <w:lang w:val="fr-FR"/>
              </w:rPr>
              <w:t xml:space="preserve"> </w:t>
            </w:r>
            <w:r w:rsidRPr="0066176D">
              <w:rPr>
                <w:spacing w:val="-4"/>
                <w:sz w:val="21"/>
                <w:szCs w:val="21"/>
                <w:lang w:val="fr-FR"/>
              </w:rPr>
              <w:t>Hiểu biết rõ tiến trình hình thành và phát triển của không gian sàn diễn sân khấu Việt Nam</w:t>
            </w:r>
            <w:r w:rsidRPr="0066176D">
              <w:rPr>
                <w:spacing w:val="-4"/>
                <w:sz w:val="21"/>
                <w:szCs w:val="21"/>
                <w:lang w:val="vi-VN"/>
              </w:rPr>
              <w:t>.</w:t>
            </w:r>
          </w:p>
          <w:p w:rsidR="009B7556" w:rsidRPr="0066176D" w:rsidRDefault="009B7556" w:rsidP="0078491F">
            <w:pPr>
              <w:tabs>
                <w:tab w:val="left" w:pos="720"/>
              </w:tabs>
              <w:spacing w:line="240" w:lineRule="atLeast"/>
              <w:ind w:left="32" w:right="70"/>
              <w:jc w:val="both"/>
              <w:rPr>
                <w:spacing w:val="-4"/>
                <w:sz w:val="21"/>
                <w:szCs w:val="21"/>
                <w:lang w:val="vi-VN"/>
              </w:rPr>
            </w:pPr>
            <w:r w:rsidRPr="0066176D">
              <w:rPr>
                <w:sz w:val="21"/>
                <w:szCs w:val="21"/>
                <w:lang w:val="pt-BR"/>
              </w:rPr>
              <w:t xml:space="preserve">- </w:t>
            </w:r>
            <w:r w:rsidRPr="0066176D">
              <w:rPr>
                <w:spacing w:val="-4"/>
                <w:sz w:val="21"/>
                <w:szCs w:val="21"/>
                <w:lang w:val="fr-FR"/>
              </w:rPr>
              <w:t>Có khả năng tạo dựng được không gian mỹ thuật động cho một cảnh Sân khấu bằng kỹ thuật Đồ họa kỹ xảo.</w:t>
            </w:r>
          </w:p>
          <w:p w:rsidR="009B7556" w:rsidRPr="0066176D" w:rsidRDefault="009B7556" w:rsidP="0078491F">
            <w:pPr>
              <w:tabs>
                <w:tab w:val="left" w:pos="720"/>
              </w:tabs>
              <w:spacing w:line="240" w:lineRule="atLeast"/>
              <w:jc w:val="both"/>
              <w:rPr>
                <w:spacing w:val="-4"/>
                <w:sz w:val="21"/>
                <w:szCs w:val="21"/>
                <w:lang w:val="fr-FR"/>
              </w:rPr>
            </w:pPr>
          </w:p>
        </w:tc>
        <w:tc>
          <w:tcPr>
            <w:tcW w:w="540" w:type="dxa"/>
            <w:vAlign w:val="center"/>
          </w:tcPr>
          <w:p w:rsidR="009B7556" w:rsidRPr="0066176D" w:rsidRDefault="009B7556" w:rsidP="0078491F">
            <w:pPr>
              <w:spacing w:line="240" w:lineRule="atLeast"/>
              <w:ind w:left="71"/>
              <w:rPr>
                <w:sz w:val="21"/>
                <w:szCs w:val="21"/>
              </w:rPr>
            </w:pPr>
            <w:r w:rsidRPr="0066176D">
              <w:rPr>
                <w:sz w:val="21"/>
                <w:szCs w:val="21"/>
                <w:lang w:val="pt-BR"/>
              </w:rPr>
              <w:t xml:space="preserve">   </w:t>
            </w:r>
            <w:r w:rsidRPr="0066176D">
              <w:rPr>
                <w:sz w:val="21"/>
                <w:szCs w:val="21"/>
              </w:rPr>
              <w:t>2</w:t>
            </w:r>
          </w:p>
        </w:tc>
        <w:tc>
          <w:tcPr>
            <w:tcW w:w="3600" w:type="dxa"/>
            <w:vAlign w:val="center"/>
          </w:tcPr>
          <w:p w:rsidR="009B7556" w:rsidRPr="001031FB" w:rsidRDefault="009B7556" w:rsidP="0078491F">
            <w:pPr>
              <w:spacing w:line="240" w:lineRule="atLeast"/>
              <w:rPr>
                <w:sz w:val="20"/>
                <w:szCs w:val="20"/>
                <w:lang w:val="vi-VN"/>
              </w:rPr>
            </w:pPr>
            <w:r w:rsidRPr="0066176D">
              <w:rPr>
                <w:sz w:val="21"/>
                <w:szCs w:val="21"/>
                <w:lang w:val="vi-VN"/>
              </w:rPr>
              <w:t xml:space="preserve">  </w:t>
            </w:r>
            <w:r w:rsidRPr="0066176D">
              <w:rPr>
                <w:sz w:val="21"/>
                <w:szCs w:val="21"/>
              </w:rPr>
              <w:t xml:space="preserve">Kỳ </w:t>
            </w:r>
            <w:r w:rsidRPr="001031FB">
              <w:rPr>
                <w:sz w:val="20"/>
                <w:szCs w:val="20"/>
              </w:rPr>
              <w:t xml:space="preserve">học: Kỳ </w:t>
            </w:r>
            <w:r w:rsidRPr="001031FB">
              <w:rPr>
                <w:sz w:val="20"/>
                <w:szCs w:val="20"/>
                <w:lang w:val="vi-VN"/>
              </w:rPr>
              <w:t>2</w:t>
            </w:r>
          </w:p>
          <w:p w:rsidR="009B7556" w:rsidRPr="001031FB" w:rsidRDefault="009B7556" w:rsidP="0078491F">
            <w:pPr>
              <w:spacing w:line="240" w:lineRule="atLeast"/>
              <w:ind w:left="71"/>
              <w:rPr>
                <w:sz w:val="20"/>
                <w:szCs w:val="20"/>
              </w:rPr>
            </w:pPr>
            <w:r w:rsidRPr="001031FB">
              <w:rPr>
                <w:sz w:val="20"/>
                <w:szCs w:val="20"/>
              </w:rPr>
              <w:t xml:space="preserve">Thời gian: </w:t>
            </w:r>
            <w:r w:rsidRPr="001031FB">
              <w:rPr>
                <w:sz w:val="20"/>
                <w:szCs w:val="20"/>
                <w:lang w:val="vi-VN"/>
              </w:rPr>
              <w:t>12</w:t>
            </w:r>
            <w:r w:rsidRPr="001031FB">
              <w:rPr>
                <w:sz w:val="20"/>
                <w:szCs w:val="20"/>
              </w:rPr>
              <w:t xml:space="preserve"> tuần</w:t>
            </w:r>
          </w:p>
          <w:p w:rsidR="009B7556" w:rsidRPr="001031FB" w:rsidRDefault="009B7556" w:rsidP="0078491F">
            <w:pPr>
              <w:spacing w:line="240" w:lineRule="atLeast"/>
              <w:ind w:left="71"/>
              <w:rPr>
                <w:sz w:val="20"/>
                <w:szCs w:val="20"/>
              </w:rPr>
            </w:pPr>
            <w:r w:rsidRPr="001031FB">
              <w:rPr>
                <w:sz w:val="20"/>
                <w:szCs w:val="20"/>
              </w:rPr>
              <w:t xml:space="preserve">Phân bổ số tiết: </w:t>
            </w:r>
          </w:p>
          <w:p w:rsidR="009B7556" w:rsidRPr="001031FB" w:rsidRDefault="009B7556" w:rsidP="0078491F">
            <w:pPr>
              <w:spacing w:line="240" w:lineRule="atLeast"/>
              <w:ind w:left="71"/>
              <w:rPr>
                <w:sz w:val="20"/>
                <w:szCs w:val="20"/>
              </w:rPr>
            </w:pPr>
            <w:r w:rsidRPr="001031FB">
              <w:rPr>
                <w:sz w:val="20"/>
                <w:szCs w:val="20"/>
                <w:lang w:val="vi-VN"/>
              </w:rPr>
              <w:t>5</w:t>
            </w:r>
            <w:r w:rsidRPr="001031FB">
              <w:rPr>
                <w:sz w:val="20"/>
                <w:szCs w:val="20"/>
              </w:rPr>
              <w:t xml:space="preserve">0% LT, </w:t>
            </w:r>
            <w:r w:rsidRPr="001031FB">
              <w:rPr>
                <w:sz w:val="20"/>
                <w:szCs w:val="20"/>
                <w:lang w:val="vi-VN"/>
              </w:rPr>
              <w:t>5</w:t>
            </w:r>
            <w:r w:rsidRPr="001031FB">
              <w:rPr>
                <w:sz w:val="20"/>
                <w:szCs w:val="20"/>
              </w:rPr>
              <w:t>0% TH</w:t>
            </w:r>
          </w:p>
          <w:p w:rsidR="009B7556" w:rsidRPr="001031FB" w:rsidRDefault="009B7556" w:rsidP="0078491F">
            <w:pPr>
              <w:spacing w:line="240" w:lineRule="atLeast"/>
              <w:ind w:left="71"/>
              <w:rPr>
                <w:sz w:val="20"/>
                <w:szCs w:val="20"/>
                <w:lang w:val="vi-VN"/>
              </w:rPr>
            </w:pPr>
            <w:r w:rsidRPr="001031FB">
              <w:rPr>
                <w:sz w:val="20"/>
                <w:szCs w:val="20"/>
                <w:lang w:val="vi-VN"/>
              </w:rPr>
              <w:t>Chương I:</w:t>
            </w:r>
          </w:p>
          <w:p w:rsidR="009B7556" w:rsidRPr="001031FB" w:rsidRDefault="009B7556" w:rsidP="0078491F">
            <w:pPr>
              <w:spacing w:line="240" w:lineRule="atLeast"/>
              <w:ind w:left="71"/>
              <w:rPr>
                <w:sz w:val="20"/>
                <w:szCs w:val="20"/>
                <w:lang w:val="vi-VN"/>
              </w:rPr>
            </w:pPr>
            <w:r w:rsidRPr="001031FB">
              <w:rPr>
                <w:sz w:val="20"/>
                <w:szCs w:val="20"/>
              </w:rPr>
              <w:t xml:space="preserve">Bài 1: </w:t>
            </w:r>
            <w:r w:rsidRPr="001031FB">
              <w:rPr>
                <w:sz w:val="20"/>
                <w:szCs w:val="20"/>
                <w:lang w:val="vi-VN"/>
              </w:rPr>
              <w:t>05LT</w:t>
            </w:r>
          </w:p>
          <w:p w:rsidR="009B7556" w:rsidRPr="001031FB" w:rsidRDefault="009B7556" w:rsidP="0078491F">
            <w:pPr>
              <w:spacing w:line="240" w:lineRule="atLeast"/>
              <w:ind w:left="71"/>
              <w:rPr>
                <w:sz w:val="20"/>
                <w:szCs w:val="20"/>
                <w:lang w:val="vi-VN"/>
              </w:rPr>
            </w:pPr>
            <w:r w:rsidRPr="001031FB">
              <w:rPr>
                <w:sz w:val="20"/>
                <w:szCs w:val="20"/>
                <w:lang w:val="vi-VN"/>
              </w:rPr>
              <w:t>Bài 2: 05LT</w:t>
            </w:r>
          </w:p>
          <w:p w:rsidR="009B7556" w:rsidRPr="001031FB" w:rsidRDefault="009B7556" w:rsidP="0078491F">
            <w:pPr>
              <w:spacing w:line="240" w:lineRule="atLeast"/>
              <w:ind w:left="71"/>
              <w:rPr>
                <w:sz w:val="20"/>
                <w:szCs w:val="20"/>
                <w:lang w:val="vi-VN"/>
              </w:rPr>
            </w:pPr>
            <w:r w:rsidRPr="001031FB">
              <w:rPr>
                <w:sz w:val="20"/>
                <w:szCs w:val="20"/>
                <w:lang w:val="vi-VN"/>
              </w:rPr>
              <w:t>Bài 3: 05LT</w:t>
            </w:r>
          </w:p>
          <w:p w:rsidR="009B7556" w:rsidRPr="001031FB" w:rsidRDefault="009B7556" w:rsidP="0078491F">
            <w:pPr>
              <w:spacing w:line="240" w:lineRule="atLeast"/>
              <w:ind w:left="71"/>
              <w:rPr>
                <w:sz w:val="20"/>
                <w:szCs w:val="20"/>
                <w:lang w:val="vi-VN"/>
              </w:rPr>
            </w:pPr>
            <w:r w:rsidRPr="001031FB">
              <w:rPr>
                <w:sz w:val="20"/>
                <w:szCs w:val="20"/>
                <w:lang w:val="vi-VN"/>
              </w:rPr>
              <w:t>Bài 4: 05LT</w:t>
            </w:r>
          </w:p>
          <w:p w:rsidR="009B7556" w:rsidRPr="001031FB" w:rsidRDefault="009B7556" w:rsidP="0078491F">
            <w:pPr>
              <w:spacing w:line="240" w:lineRule="atLeast"/>
              <w:ind w:left="71"/>
              <w:rPr>
                <w:sz w:val="20"/>
                <w:szCs w:val="20"/>
              </w:rPr>
            </w:pPr>
            <w:r w:rsidRPr="001031FB">
              <w:rPr>
                <w:sz w:val="20"/>
                <w:szCs w:val="20"/>
              </w:rPr>
              <w:t xml:space="preserve">Bài 5: </w:t>
            </w:r>
            <w:r w:rsidRPr="001031FB">
              <w:rPr>
                <w:sz w:val="20"/>
                <w:szCs w:val="20"/>
                <w:lang w:val="vi-VN"/>
              </w:rPr>
              <w:t>05LT</w:t>
            </w:r>
          </w:p>
          <w:p w:rsidR="009B7556" w:rsidRPr="001031FB" w:rsidRDefault="009B7556" w:rsidP="0078491F">
            <w:pPr>
              <w:spacing w:line="240" w:lineRule="atLeast"/>
              <w:ind w:left="71"/>
              <w:rPr>
                <w:sz w:val="20"/>
                <w:szCs w:val="20"/>
                <w:lang w:val="vi-VN"/>
              </w:rPr>
            </w:pPr>
            <w:r w:rsidRPr="001031FB">
              <w:rPr>
                <w:sz w:val="20"/>
                <w:szCs w:val="20"/>
              </w:rPr>
              <w:t xml:space="preserve">Bài 6: </w:t>
            </w:r>
            <w:r w:rsidRPr="001031FB">
              <w:rPr>
                <w:sz w:val="20"/>
                <w:szCs w:val="20"/>
                <w:lang w:val="vi-VN"/>
              </w:rPr>
              <w:t>05LT</w:t>
            </w:r>
          </w:p>
          <w:p w:rsidR="009B7556" w:rsidRPr="0066176D" w:rsidRDefault="009B7556" w:rsidP="001031FB">
            <w:pPr>
              <w:spacing w:line="240" w:lineRule="atLeast"/>
              <w:ind w:left="71"/>
              <w:rPr>
                <w:sz w:val="21"/>
                <w:szCs w:val="21"/>
              </w:rPr>
            </w:pPr>
            <w:r w:rsidRPr="001031FB">
              <w:rPr>
                <w:sz w:val="20"/>
                <w:szCs w:val="20"/>
                <w:lang w:val="vi-VN"/>
              </w:rPr>
              <w:t>Chương II: 15TH</w:t>
            </w:r>
          </w:p>
        </w:tc>
        <w:tc>
          <w:tcPr>
            <w:tcW w:w="1705" w:type="dxa"/>
            <w:vAlign w:val="center"/>
          </w:tcPr>
          <w:p w:rsidR="009B7556" w:rsidRPr="0066176D" w:rsidRDefault="009B7556" w:rsidP="0078491F">
            <w:pPr>
              <w:spacing w:line="240" w:lineRule="atLeast"/>
              <w:ind w:left="71"/>
              <w:rPr>
                <w:sz w:val="21"/>
                <w:szCs w:val="21"/>
              </w:rPr>
            </w:pPr>
            <w:r w:rsidRPr="0066176D">
              <w:rPr>
                <w:sz w:val="21"/>
                <w:szCs w:val="21"/>
              </w:rPr>
              <w:t>ĐCC: 10%</w:t>
            </w:r>
          </w:p>
          <w:p w:rsidR="009B7556" w:rsidRPr="0066176D" w:rsidRDefault="009B7556" w:rsidP="0078491F">
            <w:pPr>
              <w:spacing w:line="240" w:lineRule="atLeast"/>
              <w:ind w:left="71"/>
              <w:rPr>
                <w:sz w:val="21"/>
                <w:szCs w:val="21"/>
              </w:rPr>
            </w:pPr>
            <w:r w:rsidRPr="0066176D">
              <w:rPr>
                <w:sz w:val="21"/>
                <w:szCs w:val="21"/>
              </w:rPr>
              <w:t>ĐĐK: 30%</w:t>
            </w:r>
          </w:p>
          <w:p w:rsidR="009B7556" w:rsidRPr="0066176D" w:rsidRDefault="009B7556" w:rsidP="0078491F">
            <w:pPr>
              <w:spacing w:line="240" w:lineRule="atLeast"/>
              <w:ind w:left="71"/>
              <w:rPr>
                <w:sz w:val="21"/>
                <w:szCs w:val="21"/>
              </w:rPr>
            </w:pPr>
            <w:r w:rsidRPr="0066176D">
              <w:rPr>
                <w:sz w:val="21"/>
                <w:szCs w:val="21"/>
              </w:rPr>
              <w:t>ĐTK: 60%</w:t>
            </w:r>
          </w:p>
        </w:tc>
      </w:tr>
    </w:tbl>
    <w:p w:rsidR="009B7556" w:rsidRDefault="009B7556" w:rsidP="009B7556">
      <w:pPr>
        <w:spacing w:line="240" w:lineRule="atLeast"/>
        <w:sectPr w:rsidR="009B7556" w:rsidSect="009B7556">
          <w:pgSz w:w="16850" w:h="11910" w:orient="landscape"/>
          <w:pgMar w:top="540" w:right="200" w:bottom="360" w:left="810" w:header="0" w:footer="1095" w:gutter="0"/>
          <w:cols w:space="720"/>
        </w:sectPr>
      </w:pPr>
    </w:p>
    <w:p w:rsidR="00D36F34" w:rsidRPr="00D36F34" w:rsidRDefault="00B173AD" w:rsidP="0078491F">
      <w:pPr>
        <w:spacing w:line="240" w:lineRule="atLeast"/>
        <w:ind w:firstLine="274"/>
        <w:rPr>
          <w:b/>
        </w:rPr>
      </w:pPr>
      <w:r>
        <w:rPr>
          <w:b/>
          <w:sz w:val="24"/>
          <w:szCs w:val="24"/>
        </w:rPr>
        <w:lastRenderedPageBreak/>
        <w:t xml:space="preserve">    </w:t>
      </w:r>
      <w:r w:rsidR="001031FB">
        <w:rPr>
          <w:b/>
          <w:sz w:val="24"/>
          <w:szCs w:val="24"/>
        </w:rPr>
        <w:t xml:space="preserve">7. </w:t>
      </w:r>
      <w:r w:rsidR="00CF7AE5">
        <w:rPr>
          <w:b/>
          <w:sz w:val="24"/>
          <w:szCs w:val="24"/>
        </w:rPr>
        <w:t>KHOA NGHỆ THUẬT ĐIỆN ẢNH</w:t>
      </w:r>
    </w:p>
    <w:p w:rsidR="00D36F34" w:rsidRPr="00214CA9" w:rsidRDefault="00D36F34" w:rsidP="00D36F34">
      <w:pPr>
        <w:pStyle w:val="BodyText"/>
        <w:spacing w:beforeLines="60" w:before="144" w:afterLines="60" w:after="144"/>
        <w:rPr>
          <w:b w:val="0"/>
        </w:rPr>
      </w:pPr>
      <w:r>
        <w:t xml:space="preserve">         </w:t>
      </w:r>
      <w:r w:rsidR="00CF7AE5">
        <w:t>Chuyên ngành: Biên kịch điện ảnh</w:t>
      </w:r>
    </w:p>
    <w:tbl>
      <w:tblPr>
        <w:tblW w:w="15594"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4"/>
        <w:gridCol w:w="30"/>
        <w:gridCol w:w="1770"/>
        <w:gridCol w:w="30"/>
        <w:gridCol w:w="8970"/>
        <w:gridCol w:w="540"/>
        <w:gridCol w:w="2160"/>
        <w:gridCol w:w="1530"/>
      </w:tblGrid>
      <w:tr w:rsidR="00D36F34" w:rsidRPr="00214CA9" w:rsidTr="00B173AD">
        <w:trPr>
          <w:trHeight w:val="223"/>
        </w:trPr>
        <w:tc>
          <w:tcPr>
            <w:tcW w:w="11364" w:type="dxa"/>
            <w:gridSpan w:val="5"/>
          </w:tcPr>
          <w:p w:rsidR="00D36F34" w:rsidRPr="00732681" w:rsidRDefault="00D36F34" w:rsidP="00732681">
            <w:pPr>
              <w:pStyle w:val="TableParagraph"/>
              <w:spacing w:line="240" w:lineRule="atLeast"/>
              <w:ind w:left="9"/>
              <w:rPr>
                <w:b/>
              </w:rPr>
            </w:pPr>
            <w:r w:rsidRPr="00732681">
              <w:rPr>
                <w:b/>
              </w:rPr>
              <w:t>A. Khối kiến thức giáo dục đại cương</w:t>
            </w:r>
          </w:p>
        </w:tc>
        <w:tc>
          <w:tcPr>
            <w:tcW w:w="540" w:type="dxa"/>
          </w:tcPr>
          <w:p w:rsidR="00D36F34" w:rsidRPr="00214CA9" w:rsidRDefault="00D36F34" w:rsidP="00732681">
            <w:pPr>
              <w:pStyle w:val="TableParagraph"/>
              <w:spacing w:line="240" w:lineRule="atLeast"/>
              <w:rPr>
                <w:sz w:val="24"/>
                <w:szCs w:val="24"/>
              </w:rPr>
            </w:pPr>
          </w:p>
        </w:tc>
        <w:tc>
          <w:tcPr>
            <w:tcW w:w="2160" w:type="dxa"/>
          </w:tcPr>
          <w:p w:rsidR="00D36F34" w:rsidRPr="00214CA9" w:rsidRDefault="00D36F34" w:rsidP="00732681">
            <w:pPr>
              <w:pStyle w:val="TableParagraph"/>
              <w:spacing w:line="240" w:lineRule="atLeast"/>
              <w:rPr>
                <w:sz w:val="24"/>
                <w:szCs w:val="24"/>
              </w:rPr>
            </w:pPr>
          </w:p>
        </w:tc>
        <w:tc>
          <w:tcPr>
            <w:tcW w:w="1530" w:type="dxa"/>
          </w:tcPr>
          <w:p w:rsidR="00D36F34" w:rsidRPr="00214CA9" w:rsidRDefault="00D36F34" w:rsidP="00732681">
            <w:pPr>
              <w:pStyle w:val="TableParagraph"/>
              <w:spacing w:line="240" w:lineRule="atLeast"/>
              <w:rPr>
                <w:sz w:val="24"/>
                <w:szCs w:val="24"/>
              </w:rPr>
            </w:pPr>
          </w:p>
        </w:tc>
      </w:tr>
      <w:tr w:rsidR="00D36F34" w:rsidRPr="00214CA9" w:rsidTr="00B173AD">
        <w:trPr>
          <w:trHeight w:val="295"/>
        </w:trPr>
        <w:tc>
          <w:tcPr>
            <w:tcW w:w="11364" w:type="dxa"/>
            <w:gridSpan w:val="5"/>
          </w:tcPr>
          <w:p w:rsidR="00D36F34" w:rsidRPr="00732681" w:rsidRDefault="00D36F34" w:rsidP="00732681">
            <w:pPr>
              <w:pStyle w:val="TableParagraph"/>
              <w:spacing w:line="240" w:lineRule="atLeast"/>
              <w:ind w:left="9"/>
              <w:rPr>
                <w:b/>
              </w:rPr>
            </w:pPr>
            <w:r w:rsidRPr="00732681">
              <w:rPr>
                <w:b/>
              </w:rPr>
              <w:t>I. Kiến thức giáo dục đại cương bắt buộc</w:t>
            </w:r>
          </w:p>
        </w:tc>
        <w:tc>
          <w:tcPr>
            <w:tcW w:w="540" w:type="dxa"/>
          </w:tcPr>
          <w:p w:rsidR="00D36F34" w:rsidRPr="00214CA9" w:rsidRDefault="00D36F34" w:rsidP="00732681">
            <w:pPr>
              <w:pStyle w:val="TableParagraph"/>
              <w:spacing w:line="240" w:lineRule="atLeast"/>
              <w:rPr>
                <w:sz w:val="24"/>
                <w:szCs w:val="24"/>
              </w:rPr>
            </w:pPr>
          </w:p>
        </w:tc>
        <w:tc>
          <w:tcPr>
            <w:tcW w:w="2160" w:type="dxa"/>
          </w:tcPr>
          <w:p w:rsidR="00D36F34" w:rsidRPr="00214CA9" w:rsidRDefault="00D36F34" w:rsidP="00732681">
            <w:pPr>
              <w:pStyle w:val="TableParagraph"/>
              <w:spacing w:line="240" w:lineRule="atLeast"/>
              <w:rPr>
                <w:sz w:val="24"/>
                <w:szCs w:val="24"/>
              </w:rPr>
            </w:pPr>
          </w:p>
        </w:tc>
        <w:tc>
          <w:tcPr>
            <w:tcW w:w="1530" w:type="dxa"/>
          </w:tcPr>
          <w:p w:rsidR="00D36F34" w:rsidRPr="00214CA9" w:rsidRDefault="00D36F34" w:rsidP="00732681">
            <w:pPr>
              <w:pStyle w:val="TableParagraph"/>
              <w:spacing w:line="240" w:lineRule="atLeast"/>
              <w:rPr>
                <w:sz w:val="24"/>
                <w:szCs w:val="24"/>
              </w:rPr>
            </w:pPr>
          </w:p>
        </w:tc>
      </w:tr>
      <w:tr w:rsidR="00D36F34" w:rsidRPr="0078491F" w:rsidTr="00B173AD">
        <w:trPr>
          <w:trHeight w:val="995"/>
        </w:trPr>
        <w:tc>
          <w:tcPr>
            <w:tcW w:w="564" w:type="dxa"/>
          </w:tcPr>
          <w:p w:rsidR="00D36F34" w:rsidRPr="0078491F" w:rsidRDefault="00D36F34" w:rsidP="0078491F">
            <w:pPr>
              <w:pStyle w:val="TableParagraph"/>
              <w:tabs>
                <w:tab w:val="left" w:pos="90"/>
              </w:tabs>
              <w:spacing w:line="260" w:lineRule="atLeast"/>
              <w:ind w:left="90" w:right="90"/>
              <w:rPr>
                <w:b/>
                <w:sz w:val="21"/>
                <w:szCs w:val="21"/>
              </w:rPr>
            </w:pPr>
          </w:p>
          <w:p w:rsidR="00D36F34" w:rsidRPr="0078491F" w:rsidRDefault="00D36F34" w:rsidP="0078491F">
            <w:pPr>
              <w:pStyle w:val="TableParagraph"/>
              <w:tabs>
                <w:tab w:val="left" w:pos="90"/>
              </w:tabs>
              <w:spacing w:line="260" w:lineRule="atLeast"/>
              <w:ind w:left="90" w:right="90"/>
              <w:jc w:val="center"/>
              <w:rPr>
                <w:sz w:val="21"/>
                <w:szCs w:val="21"/>
              </w:rPr>
            </w:pPr>
            <w:r w:rsidRPr="0078491F">
              <w:rPr>
                <w:sz w:val="21"/>
                <w:szCs w:val="21"/>
              </w:rPr>
              <w:t>1</w:t>
            </w:r>
          </w:p>
        </w:tc>
        <w:tc>
          <w:tcPr>
            <w:tcW w:w="30" w:type="dxa"/>
            <w:tcBorders>
              <w:right w:val="nil"/>
            </w:tcBorders>
          </w:tcPr>
          <w:p w:rsidR="00D36F34" w:rsidRPr="0078491F" w:rsidRDefault="00D36F34" w:rsidP="0078491F">
            <w:pPr>
              <w:pStyle w:val="TableParagraph"/>
              <w:tabs>
                <w:tab w:val="left" w:pos="90"/>
                <w:tab w:val="left" w:pos="484"/>
              </w:tabs>
              <w:spacing w:line="260" w:lineRule="atLeast"/>
              <w:ind w:left="90" w:right="90"/>
              <w:rPr>
                <w:sz w:val="21"/>
                <w:szCs w:val="21"/>
              </w:rPr>
            </w:pPr>
          </w:p>
        </w:tc>
        <w:tc>
          <w:tcPr>
            <w:tcW w:w="1770" w:type="dxa"/>
            <w:tcBorders>
              <w:left w:val="nil"/>
              <w:right w:val="nil"/>
            </w:tcBorders>
          </w:tcPr>
          <w:p w:rsidR="001031FB" w:rsidRDefault="001031FB" w:rsidP="001031FB">
            <w:pPr>
              <w:pStyle w:val="TableParagraph"/>
              <w:tabs>
                <w:tab w:val="left" w:pos="90"/>
              </w:tabs>
              <w:spacing w:line="260" w:lineRule="atLeast"/>
              <w:ind w:left="90" w:right="90"/>
              <w:jc w:val="center"/>
              <w:rPr>
                <w:sz w:val="21"/>
                <w:szCs w:val="21"/>
              </w:rPr>
            </w:pPr>
            <w:r>
              <w:rPr>
                <w:sz w:val="21"/>
                <w:szCs w:val="21"/>
              </w:rPr>
              <w:t xml:space="preserve"> </w:t>
            </w:r>
          </w:p>
          <w:p w:rsidR="00D36F34" w:rsidRPr="0078491F" w:rsidRDefault="00D36F34" w:rsidP="001031FB">
            <w:pPr>
              <w:pStyle w:val="TableParagraph"/>
              <w:tabs>
                <w:tab w:val="left" w:pos="90"/>
              </w:tabs>
              <w:spacing w:line="260" w:lineRule="atLeast"/>
              <w:ind w:left="90" w:right="90"/>
              <w:jc w:val="center"/>
              <w:rPr>
                <w:sz w:val="21"/>
                <w:szCs w:val="21"/>
              </w:rPr>
            </w:pPr>
            <w:r w:rsidRPr="0078491F">
              <w:rPr>
                <w:sz w:val="21"/>
                <w:szCs w:val="21"/>
              </w:rPr>
              <w:t>Những nguyên lý cơ bản của Chủ nghĩa Mác - Lênin  (I)</w:t>
            </w:r>
          </w:p>
        </w:tc>
        <w:tc>
          <w:tcPr>
            <w:tcW w:w="30" w:type="dxa"/>
            <w:tcBorders>
              <w:left w:val="nil"/>
            </w:tcBorders>
          </w:tcPr>
          <w:p w:rsidR="00D36F34" w:rsidRPr="0078491F" w:rsidRDefault="00D36F34" w:rsidP="0078491F">
            <w:pPr>
              <w:pStyle w:val="TableParagraph"/>
              <w:tabs>
                <w:tab w:val="left" w:pos="90"/>
              </w:tabs>
              <w:spacing w:line="260" w:lineRule="atLeast"/>
              <w:ind w:left="90" w:right="90"/>
              <w:rPr>
                <w:sz w:val="21"/>
                <w:szCs w:val="21"/>
              </w:rPr>
            </w:pPr>
          </w:p>
        </w:tc>
        <w:tc>
          <w:tcPr>
            <w:tcW w:w="8970" w:type="dxa"/>
          </w:tcPr>
          <w:p w:rsidR="00D36F34" w:rsidRPr="0078491F" w:rsidRDefault="00D36F34" w:rsidP="001031FB">
            <w:pPr>
              <w:tabs>
                <w:tab w:val="left" w:pos="420"/>
              </w:tabs>
              <w:spacing w:line="300" w:lineRule="atLeast"/>
              <w:ind w:left="86" w:right="86" w:firstLine="331"/>
              <w:jc w:val="both"/>
              <w:rPr>
                <w:sz w:val="21"/>
                <w:szCs w:val="21"/>
              </w:rPr>
            </w:pPr>
            <w:r w:rsidRPr="0078491F">
              <w:rPr>
                <w:b/>
                <w:sz w:val="21"/>
                <w:szCs w:val="21"/>
              </w:rPr>
              <w:t xml:space="preserve">Về kiến thức: </w:t>
            </w:r>
            <w:r w:rsidRPr="0078491F">
              <w:rPr>
                <w:sz w:val="21"/>
                <w:szCs w:val="21"/>
              </w:rPr>
              <w:t xml:space="preserve">+ Trang bị cho sinh viên những quan điểm khoa học, cách mạng, nhân văn của Chủ nghĩa Mác - Lênin  </w:t>
            </w:r>
          </w:p>
          <w:p w:rsidR="00D36F34" w:rsidRPr="0078491F" w:rsidRDefault="00D36F34" w:rsidP="001031FB">
            <w:pPr>
              <w:tabs>
                <w:tab w:val="left" w:pos="420"/>
              </w:tabs>
              <w:spacing w:line="300" w:lineRule="atLeast"/>
              <w:ind w:left="86" w:right="86" w:firstLine="331"/>
              <w:jc w:val="both"/>
              <w:rPr>
                <w:sz w:val="21"/>
                <w:szCs w:val="21"/>
              </w:rPr>
            </w:pPr>
            <w:r w:rsidRPr="0078491F">
              <w:rPr>
                <w:sz w:val="21"/>
                <w:szCs w:val="21"/>
              </w:rPr>
              <w:t>+ Xây dựng thế giới quan duy vật, phương pháp biện chứng, nhân sinh quan khoa học, niềm tin và lý tưởng cách mạng.</w:t>
            </w:r>
          </w:p>
          <w:p w:rsidR="00D36F34" w:rsidRPr="0078491F" w:rsidRDefault="00D36F34" w:rsidP="001031FB">
            <w:pPr>
              <w:tabs>
                <w:tab w:val="left" w:pos="420"/>
              </w:tabs>
              <w:spacing w:line="300" w:lineRule="atLeast"/>
              <w:ind w:left="86" w:right="86" w:firstLine="331"/>
              <w:jc w:val="both"/>
              <w:rPr>
                <w:rFonts w:eastAsia="Wawati TC Regular"/>
                <w:sz w:val="21"/>
                <w:szCs w:val="21"/>
              </w:rPr>
            </w:pPr>
            <w:r w:rsidRPr="0078491F">
              <w:rPr>
                <w:rFonts w:eastAsia="Wawati TC Regular"/>
                <w:sz w:val="21"/>
                <w:szCs w:val="21"/>
              </w:rPr>
              <w:t>Đạt được mục tiêu kiến thức này, góp phần</w:t>
            </w:r>
            <w:r w:rsidRPr="0078491F">
              <w:rPr>
                <w:sz w:val="21"/>
                <w:szCs w:val="21"/>
              </w:rPr>
              <w:t xml:space="preserve"> thực hiện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 </w:t>
            </w:r>
          </w:p>
          <w:p w:rsidR="00D36F34" w:rsidRPr="0078491F" w:rsidRDefault="00D36F34" w:rsidP="001031FB">
            <w:pPr>
              <w:tabs>
                <w:tab w:val="left" w:pos="420"/>
              </w:tabs>
              <w:spacing w:line="300" w:lineRule="atLeast"/>
              <w:ind w:left="86" w:right="86" w:firstLine="331"/>
              <w:jc w:val="both"/>
              <w:rPr>
                <w:sz w:val="21"/>
                <w:szCs w:val="21"/>
              </w:rPr>
            </w:pPr>
            <w:r w:rsidRPr="0078491F">
              <w:rPr>
                <w:b/>
                <w:sz w:val="21"/>
                <w:szCs w:val="21"/>
              </w:rPr>
              <w:t xml:space="preserve">Về kỹ năng: </w:t>
            </w:r>
            <w:r w:rsidRPr="0078491F">
              <w:rPr>
                <w:sz w:val="21"/>
                <w:szCs w:val="21"/>
              </w:rPr>
              <w:t>Vận dụng sáng tạo thế giới quan duy vật và phương pháp luận khoa học, biện chứng trong hoạt động nhận thức và hoạt động thực tiễn, trong rèn luyện và tu dưỡng đạo đức, đáp ứng yêu cầu của con người Việt Nam trong sự nghiệp bảo vệ Tổ quốc và xây dựng thành công chủ nghĩa xã hội.</w:t>
            </w:r>
          </w:p>
          <w:p w:rsidR="00D36F34" w:rsidRPr="0078491F" w:rsidRDefault="00D36F34" w:rsidP="001031FB">
            <w:pPr>
              <w:tabs>
                <w:tab w:val="left" w:pos="420"/>
              </w:tabs>
              <w:spacing w:line="300" w:lineRule="atLeast"/>
              <w:ind w:left="86" w:right="86" w:firstLine="331"/>
              <w:jc w:val="both"/>
              <w:rPr>
                <w:rFonts w:eastAsia="Wawati TC Regular"/>
                <w:sz w:val="21"/>
                <w:szCs w:val="21"/>
                <w:lang w:val="vi-VN"/>
              </w:rPr>
            </w:pPr>
            <w:r w:rsidRPr="0078491F">
              <w:rPr>
                <w:b/>
                <w:sz w:val="21"/>
                <w:szCs w:val="21"/>
              </w:rPr>
              <w:t xml:space="preserve">Về thái độ:+ </w:t>
            </w:r>
            <w:r w:rsidRPr="0078491F">
              <w:rPr>
                <w:color w:val="000000"/>
                <w:sz w:val="21"/>
                <w:szCs w:val="21"/>
                <w:lang w:val="pt-BR"/>
              </w:rPr>
              <w:t>Sinh viên có thái độ chính trị tốt, có tư cách, đạo đức và trách nhiệm nghề nghiệp, có ý thức tổ chức kỷ luật</w:t>
            </w:r>
            <w:r w:rsidRPr="0078491F">
              <w:rPr>
                <w:color w:val="000000"/>
                <w:sz w:val="21"/>
                <w:szCs w:val="21"/>
                <w:lang w:val="vi-VN"/>
              </w:rPr>
              <w:t>, tích cực tham gia vào việc giải quyết các</w:t>
            </w:r>
            <w:r w:rsidRPr="0078491F">
              <w:rPr>
                <w:color w:val="000000"/>
                <w:sz w:val="21"/>
                <w:szCs w:val="21"/>
              </w:rPr>
              <w:t xml:space="preserve"> vấn đề lý luận và thực tiễn</w:t>
            </w:r>
            <w:r w:rsidRPr="0078491F">
              <w:rPr>
                <w:color w:val="000000"/>
                <w:sz w:val="21"/>
                <w:szCs w:val="21"/>
                <w:lang w:val="vi-VN"/>
              </w:rPr>
              <w:t>.</w:t>
            </w:r>
          </w:p>
          <w:p w:rsidR="00D36F34" w:rsidRPr="0078491F" w:rsidRDefault="00D36F34" w:rsidP="001031FB">
            <w:pPr>
              <w:tabs>
                <w:tab w:val="left" w:pos="420"/>
              </w:tabs>
              <w:spacing w:line="300" w:lineRule="atLeast"/>
              <w:ind w:left="86" w:right="86" w:firstLine="331"/>
              <w:jc w:val="both"/>
              <w:rPr>
                <w:sz w:val="21"/>
                <w:szCs w:val="21"/>
              </w:rPr>
            </w:pPr>
            <w:r w:rsidRPr="0078491F">
              <w:rPr>
                <w:b/>
                <w:sz w:val="21"/>
                <w:szCs w:val="21"/>
              </w:rPr>
              <w:t xml:space="preserve"> </w:t>
            </w:r>
            <w:r w:rsidRPr="0078491F">
              <w:rPr>
                <w:sz w:val="21"/>
                <w:szCs w:val="21"/>
              </w:rPr>
              <w:t>+ Tổng kết, đúc rút kinh nghiệm góp phần phát triển tính khoa học và tính nhân văn vốn có của Chủ nghĩa Mác – Lênin.</w:t>
            </w:r>
          </w:p>
          <w:p w:rsidR="00D36F34" w:rsidRDefault="00D36F34" w:rsidP="001031FB">
            <w:pPr>
              <w:tabs>
                <w:tab w:val="left" w:pos="420"/>
              </w:tabs>
              <w:spacing w:line="300" w:lineRule="atLeast"/>
              <w:ind w:left="86" w:right="86" w:firstLine="331"/>
              <w:jc w:val="both"/>
              <w:rPr>
                <w:sz w:val="21"/>
                <w:szCs w:val="21"/>
              </w:rPr>
            </w:pPr>
            <w:r w:rsidRPr="0078491F">
              <w:rPr>
                <w:sz w:val="21"/>
                <w:szCs w:val="21"/>
              </w:rPr>
              <w:t>+ Đặt Chủ nghĩa Mác - Lênin trong dòng chảy phát triển tư tưởng nhân loại và trong những điều kiện lịch sử mới.</w:t>
            </w:r>
          </w:p>
          <w:p w:rsidR="001031FB" w:rsidRPr="0078491F" w:rsidRDefault="001031FB" w:rsidP="001031FB">
            <w:pPr>
              <w:tabs>
                <w:tab w:val="left" w:pos="420"/>
              </w:tabs>
              <w:spacing w:line="300" w:lineRule="atLeast"/>
              <w:ind w:left="86" w:right="86" w:firstLine="331"/>
              <w:jc w:val="both"/>
              <w:rPr>
                <w:sz w:val="21"/>
                <w:szCs w:val="21"/>
              </w:rPr>
            </w:pPr>
          </w:p>
        </w:tc>
        <w:tc>
          <w:tcPr>
            <w:tcW w:w="540" w:type="dxa"/>
          </w:tcPr>
          <w:p w:rsidR="00D36F34" w:rsidRPr="0078491F" w:rsidRDefault="00D36F34" w:rsidP="0078491F">
            <w:pPr>
              <w:pStyle w:val="TableParagraph"/>
              <w:tabs>
                <w:tab w:val="left" w:pos="90"/>
              </w:tabs>
              <w:spacing w:line="260" w:lineRule="atLeast"/>
              <w:ind w:left="90" w:right="90"/>
              <w:jc w:val="center"/>
              <w:rPr>
                <w:sz w:val="21"/>
                <w:szCs w:val="21"/>
              </w:rPr>
            </w:pPr>
            <w:r w:rsidRPr="0078491F">
              <w:rPr>
                <w:sz w:val="21"/>
                <w:szCs w:val="21"/>
              </w:rPr>
              <w:t>4</w:t>
            </w:r>
          </w:p>
        </w:tc>
        <w:tc>
          <w:tcPr>
            <w:tcW w:w="2160" w:type="dxa"/>
          </w:tcPr>
          <w:p w:rsidR="00732681" w:rsidRPr="0078491F" w:rsidRDefault="00D36F34" w:rsidP="0078491F">
            <w:pPr>
              <w:pStyle w:val="TableParagraph"/>
              <w:tabs>
                <w:tab w:val="left" w:pos="90"/>
              </w:tabs>
              <w:spacing w:line="260" w:lineRule="atLeast"/>
              <w:ind w:left="90" w:right="90"/>
              <w:rPr>
                <w:sz w:val="21"/>
                <w:szCs w:val="21"/>
              </w:rPr>
            </w:pPr>
            <w:r w:rsidRPr="0078491F">
              <w:rPr>
                <w:sz w:val="21"/>
                <w:szCs w:val="21"/>
              </w:rPr>
              <w:t xml:space="preserve">Kì học: học kì I </w:t>
            </w:r>
          </w:p>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Thời gian: 12 tuần</w:t>
            </w:r>
          </w:p>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 xml:space="preserve">Phân bổ số tiết: </w:t>
            </w:r>
          </w:p>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 Lên lớp: 50 tiết</w:t>
            </w:r>
          </w:p>
          <w:p w:rsidR="00D36F34" w:rsidRPr="0078491F" w:rsidRDefault="00D36F34" w:rsidP="0078491F">
            <w:pPr>
              <w:widowControl/>
              <w:tabs>
                <w:tab w:val="left" w:pos="90"/>
              </w:tabs>
              <w:autoSpaceDE/>
              <w:autoSpaceDN/>
              <w:spacing w:line="260" w:lineRule="atLeast"/>
              <w:ind w:left="90" w:right="90"/>
              <w:rPr>
                <w:sz w:val="21"/>
                <w:szCs w:val="21"/>
              </w:rPr>
            </w:pPr>
            <w:r w:rsidRPr="0078491F">
              <w:rPr>
                <w:sz w:val="21"/>
                <w:szCs w:val="21"/>
              </w:rPr>
              <w:t>- Thực tập phòng TN, thực hành:</w:t>
            </w:r>
            <w:r w:rsidRPr="0078491F">
              <w:rPr>
                <w:rFonts w:eastAsia="Wawati TC Regular"/>
                <w:sz w:val="21"/>
                <w:szCs w:val="21"/>
              </w:rPr>
              <w:t xml:space="preserve"> 5 tiết</w:t>
            </w:r>
          </w:p>
          <w:p w:rsidR="00D36F34" w:rsidRPr="0078491F" w:rsidRDefault="00D36F34" w:rsidP="0078491F">
            <w:pPr>
              <w:widowControl/>
              <w:tabs>
                <w:tab w:val="left" w:pos="90"/>
              </w:tabs>
              <w:autoSpaceDE/>
              <w:autoSpaceDN/>
              <w:spacing w:line="260" w:lineRule="atLeast"/>
              <w:ind w:left="90" w:right="90"/>
              <w:rPr>
                <w:sz w:val="21"/>
                <w:szCs w:val="21"/>
              </w:rPr>
            </w:pPr>
            <w:r w:rsidRPr="0078491F">
              <w:rPr>
                <w:rFonts w:eastAsia="Wawati TC Regular"/>
                <w:sz w:val="21"/>
                <w:szCs w:val="21"/>
              </w:rPr>
              <w:t>- Bài tập về nhà: 5 tiết</w:t>
            </w:r>
          </w:p>
          <w:p w:rsidR="00D36F34" w:rsidRPr="0078491F" w:rsidRDefault="00D36F34" w:rsidP="0078491F">
            <w:pPr>
              <w:tabs>
                <w:tab w:val="left" w:pos="90"/>
              </w:tabs>
              <w:spacing w:line="260" w:lineRule="atLeast"/>
              <w:ind w:left="90" w:right="90"/>
              <w:rPr>
                <w:sz w:val="21"/>
                <w:szCs w:val="21"/>
              </w:rPr>
            </w:pPr>
          </w:p>
          <w:p w:rsidR="00D36F34" w:rsidRPr="0078491F" w:rsidRDefault="00D36F34" w:rsidP="0078491F">
            <w:pPr>
              <w:tabs>
                <w:tab w:val="left" w:pos="90"/>
              </w:tabs>
              <w:spacing w:line="260" w:lineRule="atLeast"/>
              <w:ind w:left="90" w:right="90"/>
              <w:rPr>
                <w:sz w:val="21"/>
                <w:szCs w:val="21"/>
              </w:rPr>
            </w:pPr>
          </w:p>
        </w:tc>
        <w:tc>
          <w:tcPr>
            <w:tcW w:w="1530" w:type="dxa"/>
          </w:tcPr>
          <w:p w:rsidR="00D36F34" w:rsidRPr="0078491F" w:rsidRDefault="00D36F34" w:rsidP="0078491F">
            <w:pPr>
              <w:pStyle w:val="TableParagraph"/>
              <w:tabs>
                <w:tab w:val="left" w:pos="90"/>
                <w:tab w:val="left" w:pos="418"/>
                <w:tab w:val="left" w:pos="419"/>
              </w:tabs>
              <w:spacing w:line="260" w:lineRule="atLeast"/>
              <w:ind w:left="90" w:right="90"/>
              <w:rPr>
                <w:sz w:val="21"/>
                <w:szCs w:val="21"/>
              </w:rPr>
            </w:pPr>
            <w:r w:rsidRPr="0078491F">
              <w:rPr>
                <w:sz w:val="21"/>
                <w:szCs w:val="21"/>
              </w:rPr>
              <w:t>- 10% điểm chuyên</w:t>
            </w:r>
            <w:r w:rsidR="00732681" w:rsidRPr="0078491F">
              <w:rPr>
                <w:sz w:val="21"/>
                <w:szCs w:val="21"/>
              </w:rPr>
              <w:t xml:space="preserve"> </w:t>
            </w:r>
            <w:r w:rsidRPr="0078491F">
              <w:rPr>
                <w:sz w:val="21"/>
                <w:szCs w:val="21"/>
              </w:rPr>
              <w:t>cần</w:t>
            </w:r>
          </w:p>
          <w:p w:rsidR="00D36F34" w:rsidRPr="0078491F" w:rsidRDefault="00D36F34" w:rsidP="0078491F">
            <w:pPr>
              <w:pStyle w:val="TableParagraph"/>
              <w:tabs>
                <w:tab w:val="left" w:pos="90"/>
                <w:tab w:val="left" w:pos="418"/>
                <w:tab w:val="left" w:pos="419"/>
              </w:tabs>
              <w:spacing w:line="260" w:lineRule="atLeast"/>
              <w:ind w:left="90" w:right="90"/>
              <w:rPr>
                <w:sz w:val="21"/>
                <w:szCs w:val="21"/>
              </w:rPr>
            </w:pPr>
            <w:r w:rsidRPr="0078491F">
              <w:rPr>
                <w:sz w:val="21"/>
                <w:szCs w:val="21"/>
              </w:rPr>
              <w:t>- 30% điểm</w:t>
            </w:r>
            <w:r w:rsidR="00732681" w:rsidRPr="0078491F">
              <w:rPr>
                <w:sz w:val="21"/>
                <w:szCs w:val="21"/>
              </w:rPr>
              <w:t xml:space="preserve"> </w:t>
            </w:r>
            <w:r w:rsidRPr="0078491F">
              <w:rPr>
                <w:sz w:val="21"/>
                <w:szCs w:val="21"/>
              </w:rPr>
              <w:t>giữa kỳ</w:t>
            </w:r>
          </w:p>
          <w:p w:rsidR="00D36F34" w:rsidRPr="0078491F" w:rsidRDefault="00D36F34" w:rsidP="0078491F">
            <w:pPr>
              <w:pStyle w:val="TableParagraph"/>
              <w:tabs>
                <w:tab w:val="left" w:pos="90"/>
                <w:tab w:val="left" w:pos="418"/>
                <w:tab w:val="left" w:pos="419"/>
              </w:tabs>
              <w:spacing w:line="260" w:lineRule="atLeast"/>
              <w:ind w:left="90" w:right="90"/>
              <w:rPr>
                <w:sz w:val="21"/>
                <w:szCs w:val="21"/>
              </w:rPr>
            </w:pPr>
            <w:r w:rsidRPr="0078491F">
              <w:rPr>
                <w:sz w:val="21"/>
                <w:szCs w:val="21"/>
              </w:rPr>
              <w:t>- 60 % điểm thi.</w:t>
            </w:r>
          </w:p>
        </w:tc>
      </w:tr>
      <w:tr w:rsidR="00D36F34" w:rsidRPr="0078491F" w:rsidTr="00B173AD">
        <w:trPr>
          <w:trHeight w:val="995"/>
        </w:trPr>
        <w:tc>
          <w:tcPr>
            <w:tcW w:w="564" w:type="dxa"/>
          </w:tcPr>
          <w:p w:rsidR="00D36F34" w:rsidRPr="0078491F" w:rsidRDefault="00D36F34" w:rsidP="0078491F">
            <w:pPr>
              <w:pStyle w:val="TableParagraph"/>
              <w:tabs>
                <w:tab w:val="left" w:pos="90"/>
              </w:tabs>
              <w:spacing w:line="260" w:lineRule="atLeast"/>
              <w:ind w:left="90" w:right="90"/>
              <w:rPr>
                <w:b/>
                <w:sz w:val="21"/>
                <w:szCs w:val="21"/>
              </w:rPr>
            </w:pPr>
          </w:p>
          <w:p w:rsidR="00D36F34" w:rsidRPr="0078491F" w:rsidRDefault="00D36F34" w:rsidP="0078491F">
            <w:pPr>
              <w:tabs>
                <w:tab w:val="left" w:pos="90"/>
              </w:tabs>
              <w:spacing w:line="260" w:lineRule="atLeast"/>
              <w:ind w:left="90" w:right="90"/>
              <w:jc w:val="center"/>
              <w:rPr>
                <w:sz w:val="21"/>
                <w:szCs w:val="21"/>
              </w:rPr>
            </w:pPr>
            <w:r w:rsidRPr="0078491F">
              <w:rPr>
                <w:sz w:val="21"/>
                <w:szCs w:val="21"/>
              </w:rPr>
              <w:t>2</w:t>
            </w:r>
          </w:p>
        </w:tc>
        <w:tc>
          <w:tcPr>
            <w:tcW w:w="30" w:type="dxa"/>
            <w:tcBorders>
              <w:right w:val="nil"/>
            </w:tcBorders>
          </w:tcPr>
          <w:p w:rsidR="00D36F34" w:rsidRPr="0078491F" w:rsidRDefault="00D36F34" w:rsidP="0078491F">
            <w:pPr>
              <w:pStyle w:val="TableParagraph"/>
              <w:tabs>
                <w:tab w:val="left" w:pos="90"/>
                <w:tab w:val="left" w:pos="484"/>
              </w:tabs>
              <w:spacing w:line="260" w:lineRule="atLeast"/>
              <w:ind w:left="90" w:right="90"/>
              <w:rPr>
                <w:sz w:val="21"/>
                <w:szCs w:val="21"/>
              </w:rPr>
            </w:pPr>
          </w:p>
        </w:tc>
        <w:tc>
          <w:tcPr>
            <w:tcW w:w="1770" w:type="dxa"/>
            <w:tcBorders>
              <w:left w:val="nil"/>
              <w:right w:val="nil"/>
            </w:tcBorders>
          </w:tcPr>
          <w:p w:rsidR="001031FB" w:rsidRDefault="001031FB" w:rsidP="001031FB">
            <w:pPr>
              <w:pStyle w:val="TableParagraph"/>
              <w:tabs>
                <w:tab w:val="left" w:pos="90"/>
              </w:tabs>
              <w:spacing w:line="260" w:lineRule="atLeast"/>
              <w:ind w:left="90" w:right="90"/>
              <w:jc w:val="center"/>
              <w:rPr>
                <w:sz w:val="21"/>
                <w:szCs w:val="21"/>
              </w:rPr>
            </w:pPr>
          </w:p>
          <w:p w:rsidR="00D36F34" w:rsidRPr="0078491F" w:rsidRDefault="00D36F34" w:rsidP="001031FB">
            <w:pPr>
              <w:pStyle w:val="TableParagraph"/>
              <w:tabs>
                <w:tab w:val="left" w:pos="90"/>
              </w:tabs>
              <w:spacing w:line="260" w:lineRule="atLeast"/>
              <w:ind w:left="90" w:right="90"/>
              <w:jc w:val="center"/>
              <w:rPr>
                <w:sz w:val="21"/>
                <w:szCs w:val="21"/>
              </w:rPr>
            </w:pPr>
            <w:r w:rsidRPr="0078491F">
              <w:rPr>
                <w:sz w:val="21"/>
                <w:szCs w:val="21"/>
              </w:rPr>
              <w:t>Những nguyên lý cơ bản của Chủ nghĩa Mác - Lênin  (II)</w:t>
            </w:r>
          </w:p>
        </w:tc>
        <w:tc>
          <w:tcPr>
            <w:tcW w:w="30" w:type="dxa"/>
            <w:tcBorders>
              <w:left w:val="nil"/>
            </w:tcBorders>
          </w:tcPr>
          <w:p w:rsidR="00D36F34" w:rsidRPr="0078491F" w:rsidRDefault="00D36F34" w:rsidP="0078491F">
            <w:pPr>
              <w:pStyle w:val="TableParagraph"/>
              <w:tabs>
                <w:tab w:val="left" w:pos="90"/>
              </w:tabs>
              <w:spacing w:line="260" w:lineRule="atLeast"/>
              <w:ind w:left="90" w:right="90"/>
              <w:rPr>
                <w:sz w:val="21"/>
                <w:szCs w:val="21"/>
              </w:rPr>
            </w:pPr>
          </w:p>
        </w:tc>
        <w:tc>
          <w:tcPr>
            <w:tcW w:w="8970" w:type="dxa"/>
          </w:tcPr>
          <w:p w:rsidR="00D36F34" w:rsidRPr="0078491F" w:rsidRDefault="00D36F34" w:rsidP="001031FB">
            <w:pPr>
              <w:tabs>
                <w:tab w:val="left" w:pos="90"/>
              </w:tabs>
              <w:spacing w:line="300" w:lineRule="atLeast"/>
              <w:ind w:left="90" w:right="86" w:firstLine="418"/>
              <w:jc w:val="both"/>
              <w:rPr>
                <w:sz w:val="21"/>
                <w:szCs w:val="21"/>
              </w:rPr>
            </w:pPr>
            <w:r w:rsidRPr="0078491F">
              <w:rPr>
                <w:b/>
                <w:sz w:val="21"/>
                <w:szCs w:val="21"/>
              </w:rPr>
              <w:t>Về kiến thức</w:t>
            </w:r>
            <w:r w:rsidRPr="0078491F">
              <w:rPr>
                <w:sz w:val="21"/>
                <w:szCs w:val="21"/>
              </w:rPr>
              <w:t>: Môn học</w:t>
            </w:r>
            <w:r w:rsidRPr="0078491F">
              <w:rPr>
                <w:b/>
                <w:sz w:val="21"/>
                <w:szCs w:val="21"/>
              </w:rPr>
              <w:t xml:space="preserve"> </w:t>
            </w:r>
            <w:r w:rsidRPr="0078491F">
              <w:rPr>
                <w:sz w:val="21"/>
                <w:szCs w:val="21"/>
              </w:rPr>
              <w:t xml:space="preserve">Những Nguyên lý cơ bản của Chủ nghĩa Mác – Lênin (phần II)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 </w:t>
            </w:r>
          </w:p>
          <w:p w:rsidR="00D36F34" w:rsidRPr="0078491F" w:rsidRDefault="00D36F34" w:rsidP="001031FB">
            <w:pPr>
              <w:tabs>
                <w:tab w:val="left" w:pos="90"/>
              </w:tabs>
              <w:spacing w:line="300" w:lineRule="atLeast"/>
              <w:ind w:left="90" w:right="86" w:firstLine="418"/>
              <w:jc w:val="both"/>
              <w:rPr>
                <w:sz w:val="21"/>
                <w:szCs w:val="21"/>
              </w:rPr>
            </w:pPr>
            <w:r w:rsidRPr="0078491F">
              <w:rPr>
                <w:sz w:val="21"/>
                <w:szCs w:val="21"/>
              </w:rPr>
              <w:lastRenderedPageBreak/>
              <w:t xml:space="preserve"> + Trang bị cho sinh viên những quan điểm khoa học, cách mạng, nhân văn của Chủ nghĩa Mác - Lênin  </w:t>
            </w:r>
          </w:p>
          <w:p w:rsidR="00D36F34" w:rsidRPr="0078491F" w:rsidRDefault="00D36F34" w:rsidP="001031FB">
            <w:pPr>
              <w:tabs>
                <w:tab w:val="left" w:pos="90"/>
              </w:tabs>
              <w:spacing w:line="300" w:lineRule="atLeast"/>
              <w:ind w:left="90" w:right="86" w:firstLine="418"/>
              <w:jc w:val="both"/>
              <w:rPr>
                <w:sz w:val="21"/>
                <w:szCs w:val="21"/>
              </w:rPr>
            </w:pPr>
            <w:r w:rsidRPr="0078491F">
              <w:rPr>
                <w:sz w:val="21"/>
                <w:szCs w:val="21"/>
              </w:rPr>
              <w:t>+ Nghiên cứu những quy luật kinh tế của xã hội, đặc biệt là những quy luật kinh tế của quá trình ra đời, phát triển, suy tàn của phương thức sản xuất tư bản chủ nghĩa và sự ra đời, phát triển của phương thức sản xuất mới - phương thức sản xuất Cộng sản chủ nghĩa.</w:t>
            </w:r>
          </w:p>
          <w:p w:rsidR="00D36F34" w:rsidRPr="0078491F" w:rsidRDefault="00D36F34" w:rsidP="001031FB">
            <w:pPr>
              <w:tabs>
                <w:tab w:val="left" w:pos="90"/>
              </w:tabs>
              <w:spacing w:line="300" w:lineRule="atLeast"/>
              <w:ind w:right="86" w:firstLine="418"/>
              <w:jc w:val="both"/>
              <w:rPr>
                <w:sz w:val="21"/>
                <w:szCs w:val="21"/>
              </w:rPr>
            </w:pPr>
            <w:r w:rsidRPr="0078491F">
              <w:rPr>
                <w:sz w:val="21"/>
                <w:szCs w:val="21"/>
              </w:rPr>
              <w:t>+ Làm sáng tỏ những quy luật khách quan của quá trình cách mạng xã hội chủ nghĩa.</w:t>
            </w:r>
          </w:p>
          <w:p w:rsidR="00D36F34" w:rsidRPr="0078491F" w:rsidRDefault="00D36F34" w:rsidP="001031FB">
            <w:pPr>
              <w:tabs>
                <w:tab w:val="left" w:pos="90"/>
              </w:tabs>
              <w:spacing w:line="300" w:lineRule="atLeast"/>
              <w:ind w:left="90" w:right="86" w:firstLine="418"/>
              <w:jc w:val="both"/>
              <w:rPr>
                <w:sz w:val="21"/>
                <w:szCs w:val="21"/>
              </w:rPr>
            </w:pPr>
            <w:r w:rsidRPr="0078491F">
              <w:rPr>
                <w:b/>
                <w:sz w:val="21"/>
                <w:szCs w:val="21"/>
              </w:rPr>
              <w:t xml:space="preserve"> Về kỹ năng:</w:t>
            </w:r>
            <w:r w:rsidR="0078491F" w:rsidRPr="0078491F">
              <w:rPr>
                <w:b/>
                <w:sz w:val="21"/>
                <w:szCs w:val="21"/>
              </w:rPr>
              <w:t xml:space="preserve"> </w:t>
            </w:r>
            <w:r w:rsidRPr="0078491F">
              <w:rPr>
                <w:sz w:val="21"/>
                <w:szCs w:val="21"/>
              </w:rPr>
              <w:t>Vận dụng sáng tạo thế giới quan duy vật và phương pháp luận khoa học biện chứng trong nền kinh tế thị trường định hướng xã hội chủ nghĩa, góp phần xây dựng thành công chủ nghĩa xã hội ở Việt Nam.</w:t>
            </w:r>
          </w:p>
          <w:p w:rsidR="00D36F34" w:rsidRPr="0078491F" w:rsidRDefault="00D36F34" w:rsidP="001031FB">
            <w:pPr>
              <w:tabs>
                <w:tab w:val="left" w:pos="90"/>
              </w:tabs>
              <w:spacing w:line="300" w:lineRule="atLeast"/>
              <w:ind w:left="90" w:right="86" w:firstLine="418"/>
              <w:jc w:val="both"/>
              <w:rPr>
                <w:sz w:val="21"/>
                <w:szCs w:val="21"/>
              </w:rPr>
            </w:pPr>
            <w:r w:rsidRPr="0078491F">
              <w:rPr>
                <w:b/>
                <w:sz w:val="21"/>
                <w:szCs w:val="21"/>
              </w:rPr>
              <w:t xml:space="preserve">Về thái độ: </w:t>
            </w:r>
            <w:r w:rsidRPr="0078491F">
              <w:rPr>
                <w:sz w:val="21"/>
                <w:szCs w:val="21"/>
              </w:rPr>
              <w:t xml:space="preserve"> Tổng kết, đúc rút kinh nghiệm để góp phần phát triển tính khoa học và tính nhân văn vốn có của Chủ nghĩa Mác – Lênin trong nghiên cứu các quy luật kinh tế của Việt Nam.</w:t>
            </w:r>
          </w:p>
          <w:p w:rsidR="00D36F34" w:rsidRPr="0078491F" w:rsidRDefault="00D36F34" w:rsidP="001031FB">
            <w:pPr>
              <w:tabs>
                <w:tab w:val="left" w:pos="90"/>
              </w:tabs>
              <w:spacing w:after="120" w:line="300" w:lineRule="atLeast"/>
              <w:ind w:right="86" w:firstLine="418"/>
              <w:jc w:val="both"/>
              <w:rPr>
                <w:sz w:val="21"/>
                <w:szCs w:val="21"/>
              </w:rPr>
            </w:pPr>
            <w:r w:rsidRPr="0078491F">
              <w:rPr>
                <w:sz w:val="21"/>
                <w:szCs w:val="21"/>
              </w:rPr>
              <w:t>+ Khẳng định chủ nghĩa xã hội nhất định là tương lai của xã hội loài người.</w:t>
            </w:r>
          </w:p>
        </w:tc>
        <w:tc>
          <w:tcPr>
            <w:tcW w:w="540" w:type="dxa"/>
          </w:tcPr>
          <w:p w:rsidR="00D36F34" w:rsidRPr="0078491F" w:rsidRDefault="00D36F34" w:rsidP="0078491F">
            <w:pPr>
              <w:pStyle w:val="TableParagraph"/>
              <w:tabs>
                <w:tab w:val="left" w:pos="90"/>
              </w:tabs>
              <w:spacing w:line="260" w:lineRule="atLeast"/>
              <w:ind w:left="90" w:right="90"/>
              <w:jc w:val="center"/>
              <w:rPr>
                <w:sz w:val="21"/>
                <w:szCs w:val="21"/>
              </w:rPr>
            </w:pPr>
            <w:r w:rsidRPr="0078491F">
              <w:rPr>
                <w:sz w:val="21"/>
                <w:szCs w:val="21"/>
              </w:rPr>
              <w:lastRenderedPageBreak/>
              <w:t>4</w:t>
            </w:r>
          </w:p>
        </w:tc>
        <w:tc>
          <w:tcPr>
            <w:tcW w:w="2160" w:type="dxa"/>
          </w:tcPr>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Kì học: học kì I Thời gian: 12 tuần</w:t>
            </w:r>
          </w:p>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 xml:space="preserve">Phân bổ số tiết: </w:t>
            </w:r>
          </w:p>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 Lên lớp: 50 tiết</w:t>
            </w:r>
          </w:p>
          <w:p w:rsidR="00D36F34" w:rsidRPr="0078491F" w:rsidRDefault="00D36F34" w:rsidP="0078491F">
            <w:pPr>
              <w:widowControl/>
              <w:tabs>
                <w:tab w:val="left" w:pos="90"/>
              </w:tabs>
              <w:autoSpaceDE/>
              <w:autoSpaceDN/>
              <w:spacing w:line="260" w:lineRule="atLeast"/>
              <w:ind w:left="90" w:right="90"/>
              <w:rPr>
                <w:sz w:val="21"/>
                <w:szCs w:val="21"/>
              </w:rPr>
            </w:pPr>
            <w:r w:rsidRPr="0078491F">
              <w:rPr>
                <w:sz w:val="21"/>
                <w:szCs w:val="21"/>
              </w:rPr>
              <w:t>- Thực tập phòng TN, thực hành:</w:t>
            </w:r>
            <w:r w:rsidRPr="0078491F">
              <w:rPr>
                <w:rFonts w:eastAsia="Wawati TC Regular"/>
                <w:sz w:val="21"/>
                <w:szCs w:val="21"/>
              </w:rPr>
              <w:t xml:space="preserve"> 5 tiết</w:t>
            </w:r>
          </w:p>
          <w:p w:rsidR="00D36F34" w:rsidRPr="0078491F" w:rsidRDefault="00D36F34" w:rsidP="0078491F">
            <w:pPr>
              <w:widowControl/>
              <w:tabs>
                <w:tab w:val="left" w:pos="90"/>
              </w:tabs>
              <w:autoSpaceDE/>
              <w:autoSpaceDN/>
              <w:spacing w:line="260" w:lineRule="atLeast"/>
              <w:ind w:left="90" w:right="90"/>
              <w:rPr>
                <w:sz w:val="21"/>
                <w:szCs w:val="21"/>
              </w:rPr>
            </w:pPr>
            <w:r w:rsidRPr="0078491F">
              <w:rPr>
                <w:rFonts w:eastAsia="Wawati TC Regular"/>
                <w:sz w:val="21"/>
                <w:szCs w:val="21"/>
              </w:rPr>
              <w:t>- Bài tập về nhà: 5 tiết</w:t>
            </w:r>
          </w:p>
          <w:p w:rsidR="00D36F34" w:rsidRPr="0078491F" w:rsidRDefault="00D36F34" w:rsidP="0078491F">
            <w:pPr>
              <w:pStyle w:val="TableParagraph"/>
              <w:tabs>
                <w:tab w:val="left" w:pos="90"/>
              </w:tabs>
              <w:spacing w:line="260" w:lineRule="atLeast"/>
              <w:ind w:left="90" w:right="90"/>
              <w:rPr>
                <w:sz w:val="21"/>
                <w:szCs w:val="21"/>
              </w:rPr>
            </w:pPr>
          </w:p>
        </w:tc>
        <w:tc>
          <w:tcPr>
            <w:tcW w:w="1530" w:type="dxa"/>
          </w:tcPr>
          <w:p w:rsidR="00D36F34" w:rsidRPr="0078491F" w:rsidRDefault="00D36F34" w:rsidP="0078491F">
            <w:pPr>
              <w:pStyle w:val="TableParagraph"/>
              <w:tabs>
                <w:tab w:val="left" w:pos="90"/>
                <w:tab w:val="left" w:pos="418"/>
                <w:tab w:val="left" w:pos="419"/>
              </w:tabs>
              <w:spacing w:line="260" w:lineRule="atLeast"/>
              <w:ind w:left="90" w:right="90"/>
              <w:rPr>
                <w:sz w:val="21"/>
                <w:szCs w:val="21"/>
              </w:rPr>
            </w:pPr>
            <w:r w:rsidRPr="0078491F">
              <w:rPr>
                <w:sz w:val="21"/>
                <w:szCs w:val="21"/>
              </w:rPr>
              <w:t>- 10% điểm chuyêncần</w:t>
            </w:r>
          </w:p>
          <w:p w:rsidR="00D36F34" w:rsidRPr="0078491F" w:rsidRDefault="00D36F34" w:rsidP="0078491F">
            <w:pPr>
              <w:tabs>
                <w:tab w:val="left" w:pos="90"/>
              </w:tabs>
              <w:spacing w:line="260" w:lineRule="atLeast"/>
              <w:ind w:left="90" w:right="90"/>
              <w:rPr>
                <w:sz w:val="21"/>
                <w:szCs w:val="21"/>
              </w:rPr>
            </w:pPr>
            <w:r w:rsidRPr="0078491F">
              <w:rPr>
                <w:sz w:val="21"/>
                <w:szCs w:val="21"/>
              </w:rPr>
              <w:t>- 30% điểmgiữa kỳ</w:t>
            </w:r>
          </w:p>
          <w:p w:rsidR="00D36F34" w:rsidRPr="0078491F" w:rsidRDefault="00D36F34" w:rsidP="0078491F">
            <w:pPr>
              <w:tabs>
                <w:tab w:val="left" w:pos="90"/>
                <w:tab w:val="left" w:pos="263"/>
                <w:tab w:val="center" w:pos="965"/>
              </w:tabs>
              <w:spacing w:line="260" w:lineRule="atLeast"/>
              <w:ind w:left="90" w:right="90"/>
              <w:rPr>
                <w:sz w:val="21"/>
                <w:szCs w:val="21"/>
              </w:rPr>
            </w:pPr>
            <w:r w:rsidRPr="0078491F">
              <w:rPr>
                <w:sz w:val="21"/>
                <w:szCs w:val="21"/>
              </w:rPr>
              <w:t>- 60 % điểm thi.</w:t>
            </w:r>
          </w:p>
        </w:tc>
      </w:tr>
      <w:tr w:rsidR="00D36F34" w:rsidRPr="0078491F" w:rsidTr="001031FB">
        <w:trPr>
          <w:trHeight w:val="2320"/>
        </w:trPr>
        <w:tc>
          <w:tcPr>
            <w:tcW w:w="564" w:type="dxa"/>
          </w:tcPr>
          <w:p w:rsidR="00D36F34" w:rsidRPr="0078491F" w:rsidRDefault="00D36F34" w:rsidP="0078491F">
            <w:pPr>
              <w:pStyle w:val="TableParagraph"/>
              <w:tabs>
                <w:tab w:val="left" w:pos="90"/>
              </w:tabs>
              <w:spacing w:line="260" w:lineRule="atLeast"/>
              <w:ind w:left="90" w:right="90"/>
              <w:rPr>
                <w:b/>
                <w:sz w:val="21"/>
                <w:szCs w:val="21"/>
              </w:rPr>
            </w:pPr>
          </w:p>
          <w:p w:rsidR="00D36F34" w:rsidRPr="0078491F" w:rsidRDefault="00D36F34" w:rsidP="0078491F">
            <w:pPr>
              <w:pStyle w:val="TableParagraph"/>
              <w:tabs>
                <w:tab w:val="left" w:pos="90"/>
              </w:tabs>
              <w:spacing w:line="260" w:lineRule="atLeast"/>
              <w:ind w:left="90" w:right="90"/>
              <w:jc w:val="center"/>
              <w:rPr>
                <w:sz w:val="21"/>
                <w:szCs w:val="21"/>
              </w:rPr>
            </w:pPr>
            <w:r w:rsidRPr="0078491F">
              <w:rPr>
                <w:sz w:val="21"/>
                <w:szCs w:val="21"/>
              </w:rPr>
              <w:t>3</w:t>
            </w:r>
          </w:p>
        </w:tc>
        <w:tc>
          <w:tcPr>
            <w:tcW w:w="30" w:type="dxa"/>
            <w:tcBorders>
              <w:right w:val="nil"/>
            </w:tcBorders>
          </w:tcPr>
          <w:p w:rsidR="00D36F34" w:rsidRPr="0078491F" w:rsidRDefault="00D36F34" w:rsidP="0078491F">
            <w:pPr>
              <w:pStyle w:val="TableParagraph"/>
              <w:tabs>
                <w:tab w:val="left" w:pos="90"/>
                <w:tab w:val="left" w:pos="484"/>
              </w:tabs>
              <w:spacing w:line="260" w:lineRule="atLeast"/>
              <w:ind w:left="90" w:right="90"/>
              <w:rPr>
                <w:sz w:val="21"/>
                <w:szCs w:val="21"/>
              </w:rPr>
            </w:pPr>
            <w:r w:rsidRPr="0078491F">
              <w:rPr>
                <w:sz w:val="21"/>
                <w:szCs w:val="21"/>
              </w:rPr>
              <w:t>Tư</w:t>
            </w:r>
            <w:r w:rsidRPr="0078491F">
              <w:rPr>
                <w:sz w:val="21"/>
                <w:szCs w:val="21"/>
              </w:rPr>
              <w:tab/>
              <w:t>tưởng Minh</w:t>
            </w:r>
          </w:p>
        </w:tc>
        <w:tc>
          <w:tcPr>
            <w:tcW w:w="1770" w:type="dxa"/>
            <w:tcBorders>
              <w:left w:val="nil"/>
              <w:right w:val="nil"/>
            </w:tcBorders>
          </w:tcPr>
          <w:p w:rsidR="001031FB" w:rsidRDefault="001031FB" w:rsidP="001031FB">
            <w:pPr>
              <w:pStyle w:val="TableParagraph"/>
              <w:tabs>
                <w:tab w:val="left" w:pos="90"/>
              </w:tabs>
              <w:spacing w:line="260" w:lineRule="atLeast"/>
              <w:ind w:left="90" w:right="90"/>
              <w:jc w:val="center"/>
              <w:rPr>
                <w:sz w:val="21"/>
                <w:szCs w:val="21"/>
              </w:rPr>
            </w:pPr>
          </w:p>
          <w:p w:rsidR="00D36F34" w:rsidRPr="0078491F" w:rsidRDefault="00D36F34" w:rsidP="001031FB">
            <w:pPr>
              <w:pStyle w:val="TableParagraph"/>
              <w:tabs>
                <w:tab w:val="left" w:pos="90"/>
              </w:tabs>
              <w:spacing w:line="260" w:lineRule="atLeast"/>
              <w:ind w:left="90" w:right="90"/>
              <w:jc w:val="center"/>
              <w:rPr>
                <w:sz w:val="21"/>
                <w:szCs w:val="21"/>
              </w:rPr>
            </w:pPr>
            <w:r w:rsidRPr="0078491F">
              <w:rPr>
                <w:sz w:val="21"/>
                <w:szCs w:val="21"/>
              </w:rPr>
              <w:t>Tư tưởng Hồ Chí Minh</w:t>
            </w:r>
          </w:p>
        </w:tc>
        <w:tc>
          <w:tcPr>
            <w:tcW w:w="30" w:type="dxa"/>
            <w:tcBorders>
              <w:left w:val="nil"/>
            </w:tcBorders>
          </w:tcPr>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Chí</w:t>
            </w:r>
          </w:p>
        </w:tc>
        <w:tc>
          <w:tcPr>
            <w:tcW w:w="8970" w:type="dxa"/>
          </w:tcPr>
          <w:p w:rsidR="00D36F34" w:rsidRPr="0078491F" w:rsidRDefault="00D36F34" w:rsidP="001031FB">
            <w:pPr>
              <w:tabs>
                <w:tab w:val="left" w:pos="90"/>
              </w:tabs>
              <w:spacing w:line="300" w:lineRule="atLeast"/>
              <w:ind w:left="90" w:right="86" w:firstLine="418"/>
              <w:jc w:val="both"/>
              <w:rPr>
                <w:sz w:val="21"/>
                <w:szCs w:val="21"/>
              </w:rPr>
            </w:pPr>
            <w:r w:rsidRPr="0078491F">
              <w:rPr>
                <w:b/>
                <w:sz w:val="21"/>
                <w:szCs w:val="21"/>
              </w:rPr>
              <w:t>Về kiến thức</w:t>
            </w:r>
            <w:r w:rsidR="0078491F" w:rsidRPr="0078491F">
              <w:rPr>
                <w:b/>
                <w:sz w:val="21"/>
                <w:szCs w:val="21"/>
              </w:rPr>
              <w:t xml:space="preserve">: </w:t>
            </w:r>
            <w:r w:rsidRPr="0078491F">
              <w:rPr>
                <w:bCs/>
                <w:sz w:val="21"/>
                <w:szCs w:val="21"/>
              </w:rPr>
              <w:t xml:space="preserve"> Cung cấp cho sinh viên những hiểu biết cơ bản có hệ thống về tư tưởng, đạo đức và giá trị văn </w:t>
            </w:r>
            <w:proofErr w:type="gramStart"/>
            <w:r w:rsidRPr="0078491F">
              <w:rPr>
                <w:bCs/>
                <w:sz w:val="21"/>
                <w:szCs w:val="21"/>
              </w:rPr>
              <w:t>hóa  Hồ</w:t>
            </w:r>
            <w:proofErr w:type="gramEnd"/>
            <w:r w:rsidRPr="0078491F">
              <w:rPr>
                <w:bCs/>
                <w:sz w:val="21"/>
                <w:szCs w:val="21"/>
              </w:rPr>
              <w:t xml:space="preserve"> Chí Minh.</w:t>
            </w:r>
            <w:r w:rsidRPr="0078491F">
              <w:rPr>
                <w:sz w:val="21"/>
                <w:szCs w:val="21"/>
              </w:rPr>
              <w:t xml:space="preserve"> Cung cấp những hiểu biết có tính hệ thống về tư tưởng, đạo đức, giá trị văn hoá, Hồ Chí Minh. Tiếp tục cung cấp những kiến thức cơ bản về chủ nghĩa Mác - Lênin.Cùng với môn học Những nguyên lý cơ bản của chủ nghĩa Mác-Lênin tạo lập những hiểu biết về nền tảng tư tưởng, kim chỉ nam hành động của Đảng và của cách mạng nước ta. Góp phần xây dựng nền tảng đạo đức con người mới.</w:t>
            </w:r>
          </w:p>
          <w:p w:rsidR="00D36F34" w:rsidRPr="0078491F" w:rsidRDefault="00D36F34" w:rsidP="001031FB">
            <w:pPr>
              <w:pStyle w:val="NormalWeb"/>
              <w:tabs>
                <w:tab w:val="left" w:pos="90"/>
              </w:tabs>
              <w:spacing w:before="0" w:beforeAutospacing="0" w:after="0" w:afterAutospacing="0" w:line="300" w:lineRule="atLeast"/>
              <w:ind w:left="86" w:right="86" w:firstLine="418"/>
              <w:jc w:val="both"/>
              <w:rPr>
                <w:sz w:val="21"/>
                <w:szCs w:val="21"/>
              </w:rPr>
            </w:pPr>
            <w:r w:rsidRPr="0078491F">
              <w:rPr>
                <w:sz w:val="21"/>
                <w:szCs w:val="21"/>
              </w:rPr>
              <w:t>- Góp phần thực hiện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D36F34" w:rsidRPr="0078491F" w:rsidRDefault="00D36F34" w:rsidP="001031FB">
            <w:pPr>
              <w:tabs>
                <w:tab w:val="left" w:pos="90"/>
              </w:tabs>
              <w:spacing w:line="300" w:lineRule="atLeast"/>
              <w:ind w:left="86" w:right="86" w:firstLine="418"/>
              <w:rPr>
                <w:sz w:val="21"/>
                <w:szCs w:val="21"/>
              </w:rPr>
            </w:pPr>
            <w:r w:rsidRPr="0078491F">
              <w:rPr>
                <w:b/>
                <w:sz w:val="21"/>
                <w:szCs w:val="21"/>
              </w:rPr>
              <w:t>Về kỹ năng</w:t>
            </w:r>
            <w:r w:rsidR="0078491F" w:rsidRPr="0078491F">
              <w:rPr>
                <w:b/>
                <w:sz w:val="21"/>
                <w:szCs w:val="21"/>
              </w:rPr>
              <w:t xml:space="preserve">: </w:t>
            </w:r>
            <w:r w:rsidRPr="0078491F">
              <w:rPr>
                <w:sz w:val="21"/>
                <w:szCs w:val="21"/>
              </w:rPr>
              <w:t xml:space="preserve"> Trình bày được khái niệm về tư tưởng Hồ Chí Minh</w:t>
            </w:r>
          </w:p>
          <w:p w:rsidR="00D36F34" w:rsidRPr="0078491F" w:rsidRDefault="00D36F34" w:rsidP="001031FB">
            <w:pPr>
              <w:tabs>
                <w:tab w:val="left" w:pos="90"/>
              </w:tabs>
              <w:spacing w:line="300" w:lineRule="atLeast"/>
              <w:ind w:left="86" w:right="86" w:firstLine="418"/>
              <w:rPr>
                <w:sz w:val="21"/>
                <w:szCs w:val="21"/>
              </w:rPr>
            </w:pPr>
            <w:r w:rsidRPr="0078491F">
              <w:rPr>
                <w:sz w:val="21"/>
                <w:szCs w:val="21"/>
              </w:rPr>
              <w:t>- Nêu được những cơ sở hình thành tư tưởng Hồ Chí Minh</w:t>
            </w:r>
            <w:proofErr w:type="gramStart"/>
            <w:r w:rsidRPr="0078491F">
              <w:rPr>
                <w:sz w:val="21"/>
                <w:szCs w:val="21"/>
              </w:rPr>
              <w:t>..</w:t>
            </w:r>
            <w:proofErr w:type="gramEnd"/>
          </w:p>
          <w:p w:rsidR="00D36F34" w:rsidRPr="0078491F" w:rsidRDefault="00D36F34" w:rsidP="001031FB">
            <w:pPr>
              <w:tabs>
                <w:tab w:val="left" w:pos="90"/>
              </w:tabs>
              <w:spacing w:line="300" w:lineRule="atLeast"/>
              <w:ind w:left="86" w:right="86" w:firstLine="418"/>
              <w:rPr>
                <w:sz w:val="21"/>
                <w:szCs w:val="21"/>
              </w:rPr>
            </w:pPr>
            <w:r w:rsidRPr="0078491F">
              <w:rPr>
                <w:sz w:val="21"/>
                <w:szCs w:val="21"/>
              </w:rPr>
              <w:t>- Kể tên được hệ thống quan điểm tư tưởng Hồ Chí Minh</w:t>
            </w:r>
          </w:p>
          <w:p w:rsidR="00D36F34" w:rsidRPr="0078491F" w:rsidRDefault="00D36F34" w:rsidP="001031FB">
            <w:pPr>
              <w:tabs>
                <w:tab w:val="left" w:pos="90"/>
              </w:tabs>
              <w:spacing w:line="300" w:lineRule="atLeast"/>
              <w:ind w:left="86" w:right="86" w:firstLine="418"/>
              <w:jc w:val="both"/>
              <w:rPr>
                <w:sz w:val="21"/>
                <w:szCs w:val="21"/>
              </w:rPr>
            </w:pPr>
            <w:r w:rsidRPr="0078491F">
              <w:rPr>
                <w:sz w:val="21"/>
                <w:szCs w:val="21"/>
              </w:rPr>
              <w:t>- Trình bày được vai trò của tư tưởng Hồ Chí Minh đối với sự thắng lợi của cách mạng Việt Nam và cách mạng thế giới.</w:t>
            </w:r>
          </w:p>
          <w:p w:rsidR="00D36F34" w:rsidRPr="0078491F" w:rsidRDefault="00D36F34" w:rsidP="001031FB">
            <w:pPr>
              <w:tabs>
                <w:tab w:val="left" w:pos="90"/>
              </w:tabs>
              <w:spacing w:line="300" w:lineRule="atLeast"/>
              <w:ind w:left="86" w:right="86" w:firstLine="418"/>
              <w:jc w:val="both"/>
              <w:rPr>
                <w:sz w:val="21"/>
                <w:szCs w:val="21"/>
              </w:rPr>
            </w:pPr>
            <w:r w:rsidRPr="0078491F">
              <w:rPr>
                <w:sz w:val="21"/>
                <w:szCs w:val="21"/>
              </w:rPr>
              <w:t xml:space="preserve">- Trình bày được cơ sở lý luận của Chủ ngĩa Mác Lênin </w:t>
            </w:r>
            <w:proofErr w:type="gramStart"/>
            <w:r w:rsidRPr="0078491F">
              <w:rPr>
                <w:sz w:val="21"/>
                <w:szCs w:val="21"/>
              </w:rPr>
              <w:t>và  tư</w:t>
            </w:r>
            <w:proofErr w:type="gramEnd"/>
            <w:r w:rsidRPr="0078491F">
              <w:rPr>
                <w:sz w:val="21"/>
                <w:szCs w:val="21"/>
              </w:rPr>
              <w:t xml:space="preserve"> tưởng Hồ Chí Minh trong đường lối của Đảng và Nhà nước.</w:t>
            </w:r>
          </w:p>
          <w:p w:rsidR="00D36F34" w:rsidRPr="0078491F" w:rsidRDefault="00D36F34" w:rsidP="001031FB">
            <w:pPr>
              <w:tabs>
                <w:tab w:val="left" w:pos="90"/>
              </w:tabs>
              <w:spacing w:line="300" w:lineRule="atLeast"/>
              <w:ind w:left="86" w:right="86" w:firstLine="418"/>
              <w:jc w:val="both"/>
              <w:rPr>
                <w:sz w:val="21"/>
                <w:szCs w:val="21"/>
              </w:rPr>
            </w:pPr>
            <w:r w:rsidRPr="0078491F">
              <w:rPr>
                <w:sz w:val="21"/>
                <w:szCs w:val="21"/>
              </w:rPr>
              <w:t>- Có khả năng tự tìm kiếm tài liệu liên quan đến môn học và trình bày được nội dung của các tài liệu này.</w:t>
            </w:r>
          </w:p>
          <w:p w:rsidR="00D36F34" w:rsidRPr="0078491F" w:rsidRDefault="00D36F34" w:rsidP="001031FB">
            <w:pPr>
              <w:tabs>
                <w:tab w:val="left" w:pos="90"/>
              </w:tabs>
              <w:spacing w:line="300" w:lineRule="atLeast"/>
              <w:ind w:left="86" w:right="86" w:firstLine="418"/>
              <w:jc w:val="both"/>
              <w:rPr>
                <w:sz w:val="21"/>
                <w:szCs w:val="21"/>
              </w:rPr>
            </w:pPr>
            <w:r w:rsidRPr="0078491F">
              <w:rPr>
                <w:sz w:val="21"/>
                <w:szCs w:val="21"/>
              </w:rPr>
              <w:lastRenderedPageBreak/>
              <w:t>- Có khả năng làm việc nhóm để thảo luận và giải quyết các vấn đề liên quan đến nội dung môn học.</w:t>
            </w:r>
          </w:p>
          <w:p w:rsidR="00D36F34" w:rsidRPr="0078491F" w:rsidRDefault="00D36F34" w:rsidP="001031FB">
            <w:pPr>
              <w:tabs>
                <w:tab w:val="left" w:pos="90"/>
              </w:tabs>
              <w:spacing w:line="300" w:lineRule="atLeast"/>
              <w:ind w:left="86" w:right="86" w:firstLine="418"/>
              <w:jc w:val="both"/>
              <w:rPr>
                <w:sz w:val="21"/>
                <w:szCs w:val="21"/>
              </w:rPr>
            </w:pPr>
            <w:r w:rsidRPr="0078491F">
              <w:rPr>
                <w:sz w:val="21"/>
                <w:szCs w:val="21"/>
              </w:rPr>
              <w:t>- Có tinh thần yêu nước, có ý thức trách nhiệm công dân, ý thức kỷ luật và thái độ nghề nghiệp đúng đắn, ham tìm hiểu và học tập suốt đời.</w:t>
            </w:r>
          </w:p>
          <w:p w:rsidR="00D36F34" w:rsidRPr="0078491F" w:rsidRDefault="00D36F34" w:rsidP="001031FB">
            <w:pPr>
              <w:tabs>
                <w:tab w:val="left" w:pos="90"/>
              </w:tabs>
              <w:spacing w:line="300" w:lineRule="atLeast"/>
              <w:ind w:left="86" w:right="86" w:firstLine="418"/>
              <w:jc w:val="both"/>
              <w:rPr>
                <w:sz w:val="21"/>
                <w:szCs w:val="21"/>
              </w:rPr>
            </w:pPr>
            <w:r w:rsidRPr="0078491F">
              <w:rPr>
                <w:sz w:val="21"/>
                <w:szCs w:val="21"/>
              </w:rPr>
              <w:t>- Có khả năng vận dụng những kiến thức đã học để giải quyết những vấn đề kih tế, chính trị, văn hóa xã hội theo quan điểm của Đảng và nhà nước</w:t>
            </w:r>
          </w:p>
          <w:p w:rsidR="00D36F34" w:rsidRPr="0078491F" w:rsidRDefault="00D36F34" w:rsidP="001031FB">
            <w:pPr>
              <w:tabs>
                <w:tab w:val="left" w:pos="90"/>
              </w:tabs>
              <w:spacing w:line="300" w:lineRule="atLeast"/>
              <w:ind w:left="86" w:right="86" w:firstLine="418"/>
              <w:jc w:val="both"/>
              <w:rPr>
                <w:sz w:val="21"/>
                <w:szCs w:val="21"/>
              </w:rPr>
            </w:pPr>
            <w:r w:rsidRPr="0078491F">
              <w:rPr>
                <w:b/>
                <w:sz w:val="21"/>
                <w:szCs w:val="21"/>
              </w:rPr>
              <w:t>Về thái độ</w:t>
            </w:r>
            <w:r w:rsidR="0078491F" w:rsidRPr="0078491F">
              <w:rPr>
                <w:b/>
                <w:sz w:val="21"/>
                <w:szCs w:val="21"/>
              </w:rPr>
              <w:t xml:space="preserve">: </w:t>
            </w:r>
            <w:r w:rsidRPr="0078491F">
              <w:rPr>
                <w:sz w:val="21"/>
                <w:szCs w:val="21"/>
              </w:rPr>
              <w:t>Góp phần xây dựng nền tảng đạo đức con người mới; chủ động tích cực trong việc giải quyết những vấn đề kinh tế, chính trị, văn hóa, xã hội theo đường lối của Đảng và Nhà nước.</w:t>
            </w:r>
          </w:p>
        </w:tc>
        <w:tc>
          <w:tcPr>
            <w:tcW w:w="540" w:type="dxa"/>
          </w:tcPr>
          <w:p w:rsidR="00D36F34" w:rsidRPr="0078491F" w:rsidRDefault="00D36F34" w:rsidP="0078491F">
            <w:pPr>
              <w:pStyle w:val="TableParagraph"/>
              <w:tabs>
                <w:tab w:val="left" w:pos="90"/>
              </w:tabs>
              <w:spacing w:line="260" w:lineRule="atLeast"/>
              <w:ind w:left="90" w:right="90"/>
              <w:jc w:val="center"/>
              <w:rPr>
                <w:sz w:val="21"/>
                <w:szCs w:val="21"/>
              </w:rPr>
            </w:pPr>
            <w:r w:rsidRPr="0078491F">
              <w:rPr>
                <w:sz w:val="21"/>
                <w:szCs w:val="21"/>
              </w:rPr>
              <w:lastRenderedPageBreak/>
              <w:t>3</w:t>
            </w:r>
          </w:p>
        </w:tc>
        <w:tc>
          <w:tcPr>
            <w:tcW w:w="2160" w:type="dxa"/>
          </w:tcPr>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Kì học: học kì III</w:t>
            </w:r>
          </w:p>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Thời gian: 9 tuần</w:t>
            </w:r>
          </w:p>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 xml:space="preserve">Phân bổ số tiết: </w:t>
            </w:r>
          </w:p>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- 70% tiết lý thuyết</w:t>
            </w:r>
          </w:p>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- 30% tiết thảo luận, thực hành, kiểm tra</w:t>
            </w:r>
          </w:p>
        </w:tc>
        <w:tc>
          <w:tcPr>
            <w:tcW w:w="1530" w:type="dxa"/>
          </w:tcPr>
          <w:p w:rsidR="00D36F34" w:rsidRPr="0078491F" w:rsidRDefault="00D36F34" w:rsidP="0078491F">
            <w:pPr>
              <w:pStyle w:val="TableParagraph"/>
              <w:tabs>
                <w:tab w:val="left" w:pos="90"/>
                <w:tab w:val="left" w:pos="418"/>
                <w:tab w:val="left" w:pos="419"/>
              </w:tabs>
              <w:spacing w:line="260" w:lineRule="atLeast"/>
              <w:ind w:left="90" w:right="90"/>
              <w:rPr>
                <w:sz w:val="21"/>
                <w:szCs w:val="21"/>
              </w:rPr>
            </w:pPr>
            <w:r w:rsidRPr="0078491F">
              <w:rPr>
                <w:sz w:val="21"/>
                <w:szCs w:val="21"/>
              </w:rPr>
              <w:t>- 10% điểm chuyêncần</w:t>
            </w:r>
          </w:p>
          <w:p w:rsidR="00D36F34" w:rsidRPr="0078491F" w:rsidRDefault="00D36F34" w:rsidP="0078491F">
            <w:pPr>
              <w:tabs>
                <w:tab w:val="left" w:pos="90"/>
              </w:tabs>
              <w:spacing w:line="260" w:lineRule="atLeast"/>
              <w:ind w:left="90" w:right="90"/>
              <w:rPr>
                <w:sz w:val="21"/>
                <w:szCs w:val="21"/>
              </w:rPr>
            </w:pPr>
            <w:r w:rsidRPr="0078491F">
              <w:rPr>
                <w:sz w:val="21"/>
                <w:szCs w:val="21"/>
              </w:rPr>
              <w:t>- 30% điểmgiữa kỳ</w:t>
            </w:r>
          </w:p>
          <w:p w:rsidR="00D36F34" w:rsidRPr="0078491F" w:rsidRDefault="00D36F34" w:rsidP="0078491F">
            <w:pPr>
              <w:pStyle w:val="TableParagraph"/>
              <w:tabs>
                <w:tab w:val="left" w:pos="90"/>
                <w:tab w:val="left" w:pos="418"/>
                <w:tab w:val="left" w:pos="419"/>
              </w:tabs>
              <w:spacing w:line="260" w:lineRule="atLeast"/>
              <w:ind w:left="90" w:right="90"/>
              <w:rPr>
                <w:sz w:val="21"/>
                <w:szCs w:val="21"/>
              </w:rPr>
            </w:pPr>
            <w:r w:rsidRPr="0078491F">
              <w:rPr>
                <w:sz w:val="21"/>
                <w:szCs w:val="21"/>
              </w:rPr>
              <w:t>- 60 % điểm thi.</w:t>
            </w:r>
          </w:p>
        </w:tc>
      </w:tr>
      <w:tr w:rsidR="00D36F34" w:rsidRPr="0078491F" w:rsidTr="00B173AD">
        <w:trPr>
          <w:trHeight w:val="995"/>
        </w:trPr>
        <w:tc>
          <w:tcPr>
            <w:tcW w:w="564" w:type="dxa"/>
            <w:vMerge w:val="restart"/>
          </w:tcPr>
          <w:p w:rsidR="00D36F34" w:rsidRPr="0078491F" w:rsidRDefault="00D36F34" w:rsidP="0078491F">
            <w:pPr>
              <w:pStyle w:val="TableParagraph"/>
              <w:tabs>
                <w:tab w:val="left" w:pos="90"/>
              </w:tabs>
              <w:spacing w:line="260" w:lineRule="atLeast"/>
              <w:ind w:left="90" w:right="90"/>
              <w:jc w:val="center"/>
              <w:rPr>
                <w:sz w:val="21"/>
                <w:szCs w:val="21"/>
              </w:rPr>
            </w:pPr>
            <w:r w:rsidRPr="0078491F">
              <w:rPr>
                <w:sz w:val="21"/>
                <w:szCs w:val="21"/>
              </w:rPr>
              <w:lastRenderedPageBreak/>
              <w:t>4</w:t>
            </w:r>
          </w:p>
        </w:tc>
        <w:tc>
          <w:tcPr>
            <w:tcW w:w="30" w:type="dxa"/>
            <w:tcBorders>
              <w:right w:val="nil"/>
            </w:tcBorders>
          </w:tcPr>
          <w:p w:rsidR="00D36F34" w:rsidRPr="0078491F" w:rsidRDefault="00D36F34" w:rsidP="0078491F">
            <w:pPr>
              <w:pStyle w:val="TableParagraph"/>
              <w:tabs>
                <w:tab w:val="left" w:pos="90"/>
                <w:tab w:val="left" w:pos="484"/>
              </w:tabs>
              <w:spacing w:line="260" w:lineRule="atLeast"/>
              <w:ind w:left="90" w:right="90"/>
              <w:rPr>
                <w:sz w:val="21"/>
                <w:szCs w:val="21"/>
              </w:rPr>
            </w:pPr>
          </w:p>
        </w:tc>
        <w:tc>
          <w:tcPr>
            <w:tcW w:w="1770" w:type="dxa"/>
            <w:vMerge w:val="restart"/>
            <w:tcBorders>
              <w:left w:val="nil"/>
              <w:right w:val="nil"/>
            </w:tcBorders>
          </w:tcPr>
          <w:p w:rsidR="00D36F34" w:rsidRPr="0078491F" w:rsidRDefault="00D36F34" w:rsidP="0078491F">
            <w:pPr>
              <w:pStyle w:val="TableParagraph"/>
              <w:tabs>
                <w:tab w:val="left" w:pos="90"/>
              </w:tabs>
              <w:spacing w:line="260" w:lineRule="atLeast"/>
              <w:ind w:left="90" w:right="90"/>
              <w:jc w:val="both"/>
              <w:rPr>
                <w:sz w:val="21"/>
                <w:szCs w:val="21"/>
              </w:rPr>
            </w:pPr>
            <w:r w:rsidRPr="0078491F">
              <w:rPr>
                <w:sz w:val="21"/>
                <w:szCs w:val="21"/>
              </w:rPr>
              <w:t>Đường lối cách mạng của Đảng Cộng sản Việt Nam</w:t>
            </w:r>
          </w:p>
        </w:tc>
        <w:tc>
          <w:tcPr>
            <w:tcW w:w="30" w:type="dxa"/>
            <w:tcBorders>
              <w:left w:val="nil"/>
            </w:tcBorders>
          </w:tcPr>
          <w:p w:rsidR="00D36F34" w:rsidRPr="0078491F" w:rsidRDefault="00D36F34" w:rsidP="0078491F">
            <w:pPr>
              <w:pStyle w:val="TableParagraph"/>
              <w:tabs>
                <w:tab w:val="left" w:pos="90"/>
              </w:tabs>
              <w:spacing w:line="260" w:lineRule="atLeast"/>
              <w:ind w:left="90" w:right="90"/>
              <w:rPr>
                <w:sz w:val="21"/>
                <w:szCs w:val="21"/>
              </w:rPr>
            </w:pPr>
          </w:p>
        </w:tc>
        <w:tc>
          <w:tcPr>
            <w:tcW w:w="8970" w:type="dxa"/>
            <w:vMerge w:val="restart"/>
          </w:tcPr>
          <w:p w:rsidR="00D36F34" w:rsidRPr="0078491F" w:rsidRDefault="00D36F34" w:rsidP="001031FB">
            <w:pPr>
              <w:tabs>
                <w:tab w:val="left" w:pos="90"/>
              </w:tabs>
              <w:spacing w:before="60" w:line="300" w:lineRule="atLeast"/>
              <w:ind w:left="90" w:right="90" w:firstLine="420"/>
              <w:jc w:val="both"/>
              <w:rPr>
                <w:sz w:val="21"/>
                <w:szCs w:val="21"/>
              </w:rPr>
            </w:pPr>
            <w:r w:rsidRPr="0078491F">
              <w:rPr>
                <w:b/>
                <w:sz w:val="21"/>
                <w:szCs w:val="21"/>
              </w:rPr>
              <w:t>Về kiến thức</w:t>
            </w:r>
            <w:r w:rsidR="0078491F" w:rsidRPr="0078491F">
              <w:rPr>
                <w:b/>
                <w:sz w:val="21"/>
                <w:szCs w:val="21"/>
              </w:rPr>
              <w:t xml:space="preserve">: </w:t>
            </w:r>
            <w:r w:rsidRPr="0078491F">
              <w:rPr>
                <w:color w:val="000000"/>
                <w:sz w:val="21"/>
                <w:szCs w:val="21"/>
                <w:lang w:val="en-CA"/>
              </w:rPr>
              <w:t>Trang bị cho sinh viên những hiểu biết cơ bản về đường lối của Đảng trong thời kỳ cách mạng dân tộc, dân chủ nhân dân và trong thời kỳ xây dựng chủ nghĩa xã hội</w:t>
            </w:r>
            <w:r w:rsidRPr="0078491F">
              <w:rPr>
                <w:color w:val="000000"/>
                <w:sz w:val="21"/>
                <w:szCs w:val="21"/>
              </w:rPr>
              <w:t>. Đặc biệt là đường lối của Đảng trong thời kỳ đổi mới trên tất cả các lĩnh vực, chính trị, văn hóa, xã hội, đối ngoại</w:t>
            </w:r>
            <w:r w:rsidRPr="0078491F">
              <w:rPr>
                <w:sz w:val="21"/>
                <w:szCs w:val="21"/>
              </w:rPr>
              <w:t>. Góp phần thực hiện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D36F34" w:rsidRPr="0078491F" w:rsidRDefault="00D36F34" w:rsidP="001031FB">
            <w:pPr>
              <w:tabs>
                <w:tab w:val="left" w:pos="90"/>
              </w:tabs>
              <w:spacing w:before="60" w:line="300" w:lineRule="atLeast"/>
              <w:ind w:left="86" w:right="86" w:firstLine="418"/>
              <w:rPr>
                <w:color w:val="000000"/>
                <w:sz w:val="21"/>
                <w:szCs w:val="21"/>
              </w:rPr>
            </w:pPr>
            <w:r w:rsidRPr="0078491F">
              <w:rPr>
                <w:b/>
                <w:sz w:val="21"/>
                <w:szCs w:val="21"/>
              </w:rPr>
              <w:t>Về kỹ năng</w:t>
            </w:r>
            <w:r w:rsidR="0078491F" w:rsidRPr="0078491F">
              <w:rPr>
                <w:b/>
                <w:sz w:val="21"/>
                <w:szCs w:val="21"/>
              </w:rPr>
              <w:t xml:space="preserve">: </w:t>
            </w:r>
            <w:r w:rsidRPr="0078491F">
              <w:rPr>
                <w:color w:val="000000"/>
                <w:sz w:val="21"/>
                <w:szCs w:val="21"/>
                <w:lang w:val="en-CA"/>
              </w:rPr>
              <w:t>Học phần giúp sinh viên có khả năng phân tích đánh giá</w:t>
            </w:r>
            <w:r w:rsidRPr="0078491F">
              <w:rPr>
                <w:rStyle w:val="apple-converted-space"/>
                <w:color w:val="000000"/>
                <w:sz w:val="21"/>
                <w:szCs w:val="21"/>
                <w:lang w:val="en-CA"/>
              </w:rPr>
              <w:t> </w:t>
            </w:r>
            <w:r w:rsidRPr="0078491F">
              <w:rPr>
                <w:color w:val="000000"/>
                <w:sz w:val="21"/>
                <w:szCs w:val="21"/>
              </w:rPr>
              <w:t>và vận dụng đường lối cách mạng của Đảng vào thực tiễn lịch sử</w:t>
            </w:r>
            <w:r w:rsidRPr="0078491F">
              <w:rPr>
                <w:color w:val="000000"/>
                <w:sz w:val="21"/>
                <w:szCs w:val="21"/>
                <w:lang w:val="en-CA"/>
              </w:rPr>
              <w:t>. Để làm được điều này cần phải sử dụng các phương pháp thống kê, so sánh, lịch đại… đặc biệt sử dụng triệt để phương pháp lịch sử kết hợp với phương pháp logic để làm sáng tỏ nội dung đường lối cách mạng của Đảng cộng sản Việt Nam.</w:t>
            </w:r>
          </w:p>
          <w:p w:rsidR="00D36F34" w:rsidRDefault="00D36F34" w:rsidP="001031FB">
            <w:pPr>
              <w:tabs>
                <w:tab w:val="left" w:pos="90"/>
              </w:tabs>
              <w:spacing w:before="60" w:line="300" w:lineRule="atLeast"/>
              <w:ind w:left="86" w:right="86" w:firstLine="418"/>
              <w:rPr>
                <w:color w:val="000000"/>
                <w:sz w:val="21"/>
                <w:szCs w:val="21"/>
                <w:lang w:val="en-CA"/>
              </w:rPr>
            </w:pPr>
            <w:r w:rsidRPr="0078491F">
              <w:rPr>
                <w:b/>
                <w:sz w:val="21"/>
                <w:szCs w:val="21"/>
              </w:rPr>
              <w:t>Về thái độ</w:t>
            </w:r>
            <w:r w:rsidR="0078491F" w:rsidRPr="0078491F">
              <w:rPr>
                <w:b/>
                <w:sz w:val="21"/>
                <w:szCs w:val="21"/>
              </w:rPr>
              <w:t xml:space="preserve">: </w:t>
            </w:r>
            <w:r w:rsidRPr="0078491F">
              <w:rPr>
                <w:color w:val="000000"/>
                <w:sz w:val="21"/>
                <w:szCs w:val="21"/>
                <w:lang w:val="en-CA"/>
              </w:rPr>
              <w:t>Bồi dưỡng cho sinh viên niềm tin vào sự lãnh đạo của Đảng theo mục tiêu, lý tưởng của Đảng, nâng cao ý thức trách nhiệm của sinh viên trước những nhiệm vụ trọng đại của đất nước.</w:t>
            </w:r>
            <w:r w:rsidRPr="0078491F">
              <w:rPr>
                <w:rStyle w:val="apple-converted-space"/>
                <w:color w:val="000000"/>
                <w:sz w:val="21"/>
                <w:szCs w:val="21"/>
                <w:lang w:val="en-CA"/>
              </w:rPr>
              <w:t> </w:t>
            </w:r>
            <w:r w:rsidRPr="0078491F">
              <w:rPr>
                <w:color w:val="000000"/>
                <w:sz w:val="21"/>
                <w:szCs w:val="21"/>
                <w:lang w:val="en-CA"/>
              </w:rPr>
              <w:t>Giúp sinh viên vận dụng kiến thức chuyên ngành để chủ động, tích cực trong giải quyết</w:t>
            </w:r>
            <w:r w:rsidRPr="0078491F">
              <w:rPr>
                <w:rStyle w:val="apple-converted-space"/>
                <w:color w:val="000000"/>
                <w:sz w:val="21"/>
                <w:szCs w:val="21"/>
                <w:lang w:val="en-CA"/>
              </w:rPr>
              <w:t> </w:t>
            </w:r>
            <w:r w:rsidRPr="0078491F">
              <w:rPr>
                <w:color w:val="000000"/>
                <w:sz w:val="21"/>
                <w:szCs w:val="21"/>
                <w:lang w:val="en-CA"/>
              </w:rPr>
              <w:t>những vấn đề kinh tế, chính trị, văn hoá, xã hội theo đường lối, chính sách của</w:t>
            </w:r>
            <w:r w:rsidRPr="0078491F">
              <w:rPr>
                <w:rStyle w:val="apple-converted-space"/>
                <w:b/>
                <w:bCs/>
                <w:i/>
                <w:iCs/>
                <w:color w:val="000000"/>
                <w:sz w:val="21"/>
                <w:szCs w:val="21"/>
                <w:lang w:val="en-CA"/>
              </w:rPr>
              <w:t> </w:t>
            </w:r>
            <w:r w:rsidRPr="0078491F">
              <w:rPr>
                <w:color w:val="000000"/>
                <w:sz w:val="21"/>
                <w:szCs w:val="21"/>
                <w:lang w:val="en-CA"/>
              </w:rPr>
              <w:t>Đảng.</w:t>
            </w:r>
          </w:p>
          <w:p w:rsidR="001031FB" w:rsidRPr="0078491F" w:rsidRDefault="001031FB" w:rsidP="001031FB">
            <w:pPr>
              <w:tabs>
                <w:tab w:val="left" w:pos="90"/>
              </w:tabs>
              <w:spacing w:before="60" w:line="300" w:lineRule="atLeast"/>
              <w:ind w:left="86" w:right="86" w:firstLine="418"/>
              <w:rPr>
                <w:color w:val="000000"/>
                <w:sz w:val="21"/>
                <w:szCs w:val="21"/>
              </w:rPr>
            </w:pPr>
          </w:p>
        </w:tc>
        <w:tc>
          <w:tcPr>
            <w:tcW w:w="540" w:type="dxa"/>
            <w:vMerge w:val="restart"/>
          </w:tcPr>
          <w:p w:rsidR="00D36F34" w:rsidRPr="0078491F" w:rsidRDefault="00D36F34" w:rsidP="0078491F">
            <w:pPr>
              <w:pStyle w:val="TableParagraph"/>
              <w:tabs>
                <w:tab w:val="left" w:pos="90"/>
              </w:tabs>
              <w:spacing w:line="260" w:lineRule="atLeast"/>
              <w:ind w:left="90" w:right="90"/>
              <w:jc w:val="center"/>
              <w:rPr>
                <w:sz w:val="21"/>
                <w:szCs w:val="21"/>
              </w:rPr>
            </w:pPr>
            <w:r w:rsidRPr="0078491F">
              <w:rPr>
                <w:sz w:val="21"/>
                <w:szCs w:val="21"/>
              </w:rPr>
              <w:t>4</w:t>
            </w:r>
          </w:p>
        </w:tc>
        <w:tc>
          <w:tcPr>
            <w:tcW w:w="2160" w:type="dxa"/>
            <w:vMerge w:val="restart"/>
          </w:tcPr>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Kì học: học kì VII</w:t>
            </w:r>
          </w:p>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 xml:space="preserve"> Thời gian: 12 tuần</w:t>
            </w:r>
          </w:p>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 xml:space="preserve">Phân bổ số tiết: </w:t>
            </w:r>
          </w:p>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- 70% lý thuyết</w:t>
            </w:r>
          </w:p>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- 30% thực hành</w:t>
            </w:r>
          </w:p>
          <w:p w:rsidR="00D36F34" w:rsidRPr="0078491F" w:rsidRDefault="00D36F34" w:rsidP="0078491F">
            <w:pPr>
              <w:pStyle w:val="TableParagraph"/>
              <w:tabs>
                <w:tab w:val="left" w:pos="90"/>
              </w:tabs>
              <w:spacing w:line="260" w:lineRule="atLeast"/>
              <w:ind w:left="90" w:right="90"/>
              <w:rPr>
                <w:sz w:val="21"/>
                <w:szCs w:val="21"/>
              </w:rPr>
            </w:pPr>
          </w:p>
        </w:tc>
        <w:tc>
          <w:tcPr>
            <w:tcW w:w="1530" w:type="dxa"/>
            <w:vMerge w:val="restart"/>
          </w:tcPr>
          <w:p w:rsidR="00D36F34" w:rsidRPr="0078491F" w:rsidRDefault="00D36F34" w:rsidP="0078491F">
            <w:pPr>
              <w:pStyle w:val="TableParagraph"/>
              <w:tabs>
                <w:tab w:val="left" w:pos="90"/>
                <w:tab w:val="left" w:pos="418"/>
                <w:tab w:val="left" w:pos="419"/>
              </w:tabs>
              <w:spacing w:line="260" w:lineRule="atLeast"/>
              <w:ind w:left="90" w:right="90"/>
              <w:rPr>
                <w:sz w:val="21"/>
                <w:szCs w:val="21"/>
              </w:rPr>
            </w:pPr>
            <w:r w:rsidRPr="0078491F">
              <w:rPr>
                <w:sz w:val="21"/>
                <w:szCs w:val="21"/>
              </w:rPr>
              <w:t>- 10% điểm chuyêncần</w:t>
            </w:r>
          </w:p>
          <w:p w:rsidR="00D36F34" w:rsidRPr="0078491F" w:rsidRDefault="00D36F34" w:rsidP="0078491F">
            <w:pPr>
              <w:tabs>
                <w:tab w:val="left" w:pos="90"/>
              </w:tabs>
              <w:spacing w:line="260" w:lineRule="atLeast"/>
              <w:ind w:left="90" w:right="90"/>
              <w:rPr>
                <w:sz w:val="21"/>
                <w:szCs w:val="21"/>
              </w:rPr>
            </w:pPr>
            <w:r w:rsidRPr="0078491F">
              <w:rPr>
                <w:sz w:val="21"/>
                <w:szCs w:val="21"/>
              </w:rPr>
              <w:t>- 30% điểmgiữa kỳ</w:t>
            </w:r>
          </w:p>
          <w:p w:rsidR="00D36F34" w:rsidRPr="0078491F" w:rsidRDefault="00D36F34" w:rsidP="0078491F">
            <w:pPr>
              <w:pStyle w:val="TableParagraph"/>
              <w:tabs>
                <w:tab w:val="left" w:pos="90"/>
                <w:tab w:val="left" w:pos="418"/>
                <w:tab w:val="left" w:pos="419"/>
              </w:tabs>
              <w:spacing w:line="260" w:lineRule="atLeast"/>
              <w:ind w:left="90" w:right="90"/>
              <w:rPr>
                <w:sz w:val="21"/>
                <w:szCs w:val="21"/>
              </w:rPr>
            </w:pPr>
            <w:r w:rsidRPr="0078491F">
              <w:rPr>
                <w:sz w:val="21"/>
                <w:szCs w:val="21"/>
              </w:rPr>
              <w:t>- 60 % điểm thi.</w:t>
            </w:r>
          </w:p>
        </w:tc>
      </w:tr>
      <w:tr w:rsidR="00D36F34" w:rsidRPr="0078491F" w:rsidTr="00B173AD">
        <w:trPr>
          <w:trHeight w:val="995"/>
        </w:trPr>
        <w:tc>
          <w:tcPr>
            <w:tcW w:w="564" w:type="dxa"/>
            <w:vMerge/>
          </w:tcPr>
          <w:p w:rsidR="00D36F34" w:rsidRPr="0078491F" w:rsidRDefault="00D36F34" w:rsidP="0078491F">
            <w:pPr>
              <w:pStyle w:val="TableParagraph"/>
              <w:tabs>
                <w:tab w:val="left" w:pos="90"/>
              </w:tabs>
              <w:spacing w:line="260" w:lineRule="atLeast"/>
              <w:ind w:left="90" w:right="90"/>
              <w:rPr>
                <w:b/>
                <w:sz w:val="21"/>
                <w:szCs w:val="21"/>
              </w:rPr>
            </w:pPr>
          </w:p>
        </w:tc>
        <w:tc>
          <w:tcPr>
            <w:tcW w:w="30" w:type="dxa"/>
            <w:tcBorders>
              <w:right w:val="nil"/>
            </w:tcBorders>
          </w:tcPr>
          <w:p w:rsidR="00D36F34" w:rsidRPr="0078491F" w:rsidRDefault="00D36F34" w:rsidP="0078491F">
            <w:pPr>
              <w:pStyle w:val="TableParagraph"/>
              <w:tabs>
                <w:tab w:val="left" w:pos="90"/>
                <w:tab w:val="left" w:pos="484"/>
              </w:tabs>
              <w:spacing w:line="260" w:lineRule="atLeast"/>
              <w:ind w:left="90" w:right="90"/>
              <w:rPr>
                <w:sz w:val="21"/>
                <w:szCs w:val="21"/>
              </w:rPr>
            </w:pPr>
          </w:p>
        </w:tc>
        <w:tc>
          <w:tcPr>
            <w:tcW w:w="1770" w:type="dxa"/>
            <w:vMerge/>
            <w:tcBorders>
              <w:left w:val="nil"/>
              <w:right w:val="nil"/>
            </w:tcBorders>
          </w:tcPr>
          <w:p w:rsidR="00D36F34" w:rsidRPr="0078491F" w:rsidRDefault="00D36F34" w:rsidP="0078491F">
            <w:pPr>
              <w:pStyle w:val="TableParagraph"/>
              <w:tabs>
                <w:tab w:val="left" w:pos="90"/>
              </w:tabs>
              <w:spacing w:line="260" w:lineRule="atLeast"/>
              <w:ind w:left="90" w:right="90"/>
              <w:jc w:val="both"/>
              <w:rPr>
                <w:sz w:val="21"/>
                <w:szCs w:val="21"/>
              </w:rPr>
            </w:pPr>
          </w:p>
        </w:tc>
        <w:tc>
          <w:tcPr>
            <w:tcW w:w="30" w:type="dxa"/>
            <w:tcBorders>
              <w:left w:val="nil"/>
            </w:tcBorders>
          </w:tcPr>
          <w:p w:rsidR="00D36F34" w:rsidRPr="0078491F" w:rsidRDefault="00D36F34" w:rsidP="0078491F">
            <w:pPr>
              <w:pStyle w:val="TableParagraph"/>
              <w:tabs>
                <w:tab w:val="left" w:pos="90"/>
              </w:tabs>
              <w:spacing w:line="260" w:lineRule="atLeast"/>
              <w:ind w:left="90" w:right="90"/>
              <w:rPr>
                <w:sz w:val="21"/>
                <w:szCs w:val="21"/>
              </w:rPr>
            </w:pPr>
          </w:p>
        </w:tc>
        <w:tc>
          <w:tcPr>
            <w:tcW w:w="8970" w:type="dxa"/>
            <w:vMerge/>
          </w:tcPr>
          <w:p w:rsidR="00D36F34" w:rsidRPr="0078491F" w:rsidRDefault="00D36F34" w:rsidP="001031FB">
            <w:pPr>
              <w:pStyle w:val="TableParagraph"/>
              <w:tabs>
                <w:tab w:val="left" w:pos="90"/>
              </w:tabs>
              <w:spacing w:line="300" w:lineRule="atLeast"/>
              <w:ind w:left="90" w:right="90"/>
              <w:rPr>
                <w:sz w:val="21"/>
                <w:szCs w:val="21"/>
              </w:rPr>
            </w:pPr>
          </w:p>
        </w:tc>
        <w:tc>
          <w:tcPr>
            <w:tcW w:w="540" w:type="dxa"/>
            <w:vMerge/>
          </w:tcPr>
          <w:p w:rsidR="00D36F34" w:rsidRPr="0078491F" w:rsidRDefault="00D36F34" w:rsidP="0078491F">
            <w:pPr>
              <w:pStyle w:val="TableParagraph"/>
              <w:tabs>
                <w:tab w:val="left" w:pos="90"/>
              </w:tabs>
              <w:spacing w:line="260" w:lineRule="atLeast"/>
              <w:ind w:left="90" w:right="90"/>
              <w:jc w:val="center"/>
              <w:rPr>
                <w:sz w:val="21"/>
                <w:szCs w:val="21"/>
              </w:rPr>
            </w:pPr>
          </w:p>
        </w:tc>
        <w:tc>
          <w:tcPr>
            <w:tcW w:w="2160" w:type="dxa"/>
            <w:vMerge/>
          </w:tcPr>
          <w:p w:rsidR="00D36F34" w:rsidRPr="0078491F" w:rsidRDefault="00D36F34" w:rsidP="0078491F">
            <w:pPr>
              <w:pStyle w:val="TableParagraph"/>
              <w:tabs>
                <w:tab w:val="left" w:pos="90"/>
              </w:tabs>
              <w:spacing w:line="260" w:lineRule="atLeast"/>
              <w:ind w:left="90" w:right="90"/>
              <w:rPr>
                <w:sz w:val="21"/>
                <w:szCs w:val="21"/>
              </w:rPr>
            </w:pPr>
          </w:p>
        </w:tc>
        <w:tc>
          <w:tcPr>
            <w:tcW w:w="1530" w:type="dxa"/>
            <w:vMerge/>
          </w:tcPr>
          <w:p w:rsidR="00D36F34" w:rsidRPr="0078491F" w:rsidRDefault="00D36F34" w:rsidP="006A783B">
            <w:pPr>
              <w:pStyle w:val="TableParagraph"/>
              <w:numPr>
                <w:ilvl w:val="0"/>
                <w:numId w:val="1"/>
              </w:numPr>
              <w:tabs>
                <w:tab w:val="left" w:pos="90"/>
                <w:tab w:val="left" w:pos="418"/>
                <w:tab w:val="left" w:pos="419"/>
              </w:tabs>
              <w:spacing w:line="260" w:lineRule="atLeast"/>
              <w:ind w:left="90" w:right="90"/>
              <w:rPr>
                <w:sz w:val="21"/>
                <w:szCs w:val="21"/>
              </w:rPr>
            </w:pPr>
          </w:p>
        </w:tc>
      </w:tr>
      <w:tr w:rsidR="00D36F34" w:rsidRPr="0078491F" w:rsidTr="00B173AD">
        <w:trPr>
          <w:trHeight w:val="995"/>
        </w:trPr>
        <w:tc>
          <w:tcPr>
            <w:tcW w:w="564" w:type="dxa"/>
            <w:vMerge/>
          </w:tcPr>
          <w:p w:rsidR="00D36F34" w:rsidRPr="0078491F" w:rsidRDefault="00D36F34" w:rsidP="0078491F">
            <w:pPr>
              <w:pStyle w:val="TableParagraph"/>
              <w:tabs>
                <w:tab w:val="left" w:pos="90"/>
              </w:tabs>
              <w:spacing w:line="260" w:lineRule="atLeast"/>
              <w:ind w:left="90" w:right="90"/>
              <w:rPr>
                <w:b/>
                <w:sz w:val="21"/>
                <w:szCs w:val="21"/>
              </w:rPr>
            </w:pPr>
          </w:p>
        </w:tc>
        <w:tc>
          <w:tcPr>
            <w:tcW w:w="30" w:type="dxa"/>
            <w:tcBorders>
              <w:right w:val="nil"/>
            </w:tcBorders>
          </w:tcPr>
          <w:p w:rsidR="00D36F34" w:rsidRPr="0078491F" w:rsidRDefault="00D36F34" w:rsidP="0078491F">
            <w:pPr>
              <w:pStyle w:val="TableParagraph"/>
              <w:tabs>
                <w:tab w:val="left" w:pos="90"/>
                <w:tab w:val="left" w:pos="484"/>
              </w:tabs>
              <w:spacing w:line="260" w:lineRule="atLeast"/>
              <w:ind w:left="90" w:right="90"/>
              <w:rPr>
                <w:sz w:val="21"/>
                <w:szCs w:val="21"/>
              </w:rPr>
            </w:pPr>
          </w:p>
        </w:tc>
        <w:tc>
          <w:tcPr>
            <w:tcW w:w="1770" w:type="dxa"/>
            <w:vMerge/>
            <w:tcBorders>
              <w:left w:val="nil"/>
              <w:right w:val="nil"/>
            </w:tcBorders>
          </w:tcPr>
          <w:p w:rsidR="00D36F34" w:rsidRPr="0078491F" w:rsidRDefault="00D36F34" w:rsidP="0078491F">
            <w:pPr>
              <w:pStyle w:val="TableParagraph"/>
              <w:tabs>
                <w:tab w:val="left" w:pos="90"/>
              </w:tabs>
              <w:spacing w:line="260" w:lineRule="atLeast"/>
              <w:ind w:left="90" w:right="90"/>
              <w:jc w:val="both"/>
              <w:rPr>
                <w:sz w:val="21"/>
                <w:szCs w:val="21"/>
              </w:rPr>
            </w:pPr>
          </w:p>
        </w:tc>
        <w:tc>
          <w:tcPr>
            <w:tcW w:w="30" w:type="dxa"/>
            <w:tcBorders>
              <w:left w:val="nil"/>
            </w:tcBorders>
          </w:tcPr>
          <w:p w:rsidR="00D36F34" w:rsidRPr="0078491F" w:rsidRDefault="00D36F34" w:rsidP="0078491F">
            <w:pPr>
              <w:pStyle w:val="TableParagraph"/>
              <w:tabs>
                <w:tab w:val="left" w:pos="90"/>
              </w:tabs>
              <w:spacing w:line="260" w:lineRule="atLeast"/>
              <w:ind w:left="90" w:right="90"/>
              <w:rPr>
                <w:sz w:val="21"/>
                <w:szCs w:val="21"/>
              </w:rPr>
            </w:pPr>
          </w:p>
        </w:tc>
        <w:tc>
          <w:tcPr>
            <w:tcW w:w="8970" w:type="dxa"/>
            <w:vMerge/>
          </w:tcPr>
          <w:p w:rsidR="00D36F34" w:rsidRPr="0078491F" w:rsidRDefault="00D36F34" w:rsidP="001031FB">
            <w:pPr>
              <w:pStyle w:val="TableParagraph"/>
              <w:tabs>
                <w:tab w:val="left" w:pos="90"/>
              </w:tabs>
              <w:spacing w:line="300" w:lineRule="atLeast"/>
              <w:ind w:left="90" w:right="90"/>
              <w:rPr>
                <w:sz w:val="21"/>
                <w:szCs w:val="21"/>
              </w:rPr>
            </w:pPr>
          </w:p>
        </w:tc>
        <w:tc>
          <w:tcPr>
            <w:tcW w:w="540" w:type="dxa"/>
            <w:vMerge/>
          </w:tcPr>
          <w:p w:rsidR="00D36F34" w:rsidRPr="0078491F" w:rsidRDefault="00D36F34" w:rsidP="0078491F">
            <w:pPr>
              <w:pStyle w:val="TableParagraph"/>
              <w:tabs>
                <w:tab w:val="left" w:pos="90"/>
              </w:tabs>
              <w:spacing w:line="260" w:lineRule="atLeast"/>
              <w:ind w:left="90" w:right="90"/>
              <w:jc w:val="center"/>
              <w:rPr>
                <w:sz w:val="21"/>
                <w:szCs w:val="21"/>
              </w:rPr>
            </w:pPr>
          </w:p>
        </w:tc>
        <w:tc>
          <w:tcPr>
            <w:tcW w:w="2160" w:type="dxa"/>
            <w:vMerge/>
          </w:tcPr>
          <w:p w:rsidR="00D36F34" w:rsidRPr="0078491F" w:rsidRDefault="00D36F34" w:rsidP="0078491F">
            <w:pPr>
              <w:pStyle w:val="TableParagraph"/>
              <w:tabs>
                <w:tab w:val="left" w:pos="90"/>
              </w:tabs>
              <w:spacing w:line="260" w:lineRule="atLeast"/>
              <w:ind w:left="90" w:right="90"/>
              <w:rPr>
                <w:sz w:val="21"/>
                <w:szCs w:val="21"/>
              </w:rPr>
            </w:pPr>
          </w:p>
        </w:tc>
        <w:tc>
          <w:tcPr>
            <w:tcW w:w="1530" w:type="dxa"/>
            <w:vMerge/>
          </w:tcPr>
          <w:p w:rsidR="00D36F34" w:rsidRPr="0078491F" w:rsidRDefault="00D36F34" w:rsidP="006A783B">
            <w:pPr>
              <w:pStyle w:val="TableParagraph"/>
              <w:numPr>
                <w:ilvl w:val="0"/>
                <w:numId w:val="1"/>
              </w:numPr>
              <w:tabs>
                <w:tab w:val="left" w:pos="90"/>
                <w:tab w:val="left" w:pos="418"/>
                <w:tab w:val="left" w:pos="419"/>
              </w:tabs>
              <w:spacing w:line="260" w:lineRule="atLeast"/>
              <w:ind w:left="90" w:right="90"/>
              <w:rPr>
                <w:sz w:val="21"/>
                <w:szCs w:val="21"/>
              </w:rPr>
            </w:pPr>
          </w:p>
        </w:tc>
      </w:tr>
      <w:tr w:rsidR="00D36F34" w:rsidRPr="0078491F" w:rsidTr="001031FB">
        <w:trPr>
          <w:trHeight w:val="2518"/>
        </w:trPr>
        <w:tc>
          <w:tcPr>
            <w:tcW w:w="564" w:type="dxa"/>
            <w:vMerge/>
          </w:tcPr>
          <w:p w:rsidR="00D36F34" w:rsidRPr="0078491F" w:rsidRDefault="00D36F34" w:rsidP="0078491F">
            <w:pPr>
              <w:pStyle w:val="TableParagraph"/>
              <w:tabs>
                <w:tab w:val="left" w:pos="90"/>
              </w:tabs>
              <w:spacing w:line="260" w:lineRule="atLeast"/>
              <w:ind w:left="90" w:right="90"/>
              <w:rPr>
                <w:b/>
                <w:sz w:val="21"/>
                <w:szCs w:val="21"/>
              </w:rPr>
            </w:pPr>
          </w:p>
        </w:tc>
        <w:tc>
          <w:tcPr>
            <w:tcW w:w="30" w:type="dxa"/>
            <w:tcBorders>
              <w:right w:val="nil"/>
            </w:tcBorders>
          </w:tcPr>
          <w:p w:rsidR="00D36F34" w:rsidRPr="0078491F" w:rsidRDefault="00D36F34" w:rsidP="0078491F">
            <w:pPr>
              <w:pStyle w:val="TableParagraph"/>
              <w:tabs>
                <w:tab w:val="left" w:pos="90"/>
                <w:tab w:val="left" w:pos="484"/>
              </w:tabs>
              <w:spacing w:line="260" w:lineRule="atLeast"/>
              <w:ind w:left="90" w:right="90"/>
              <w:rPr>
                <w:sz w:val="21"/>
                <w:szCs w:val="21"/>
              </w:rPr>
            </w:pPr>
          </w:p>
        </w:tc>
        <w:tc>
          <w:tcPr>
            <w:tcW w:w="1770" w:type="dxa"/>
            <w:vMerge/>
            <w:tcBorders>
              <w:left w:val="nil"/>
              <w:right w:val="nil"/>
            </w:tcBorders>
          </w:tcPr>
          <w:p w:rsidR="00D36F34" w:rsidRPr="0078491F" w:rsidRDefault="00D36F34" w:rsidP="0078491F">
            <w:pPr>
              <w:pStyle w:val="TableParagraph"/>
              <w:tabs>
                <w:tab w:val="left" w:pos="90"/>
              </w:tabs>
              <w:spacing w:line="260" w:lineRule="atLeast"/>
              <w:ind w:left="90" w:right="90"/>
              <w:jc w:val="both"/>
              <w:rPr>
                <w:sz w:val="21"/>
                <w:szCs w:val="21"/>
              </w:rPr>
            </w:pPr>
          </w:p>
        </w:tc>
        <w:tc>
          <w:tcPr>
            <w:tcW w:w="30" w:type="dxa"/>
            <w:tcBorders>
              <w:left w:val="nil"/>
            </w:tcBorders>
          </w:tcPr>
          <w:p w:rsidR="00D36F34" w:rsidRPr="0078491F" w:rsidRDefault="00D36F34" w:rsidP="0078491F">
            <w:pPr>
              <w:pStyle w:val="TableParagraph"/>
              <w:tabs>
                <w:tab w:val="left" w:pos="90"/>
              </w:tabs>
              <w:spacing w:line="260" w:lineRule="atLeast"/>
              <w:ind w:left="90" w:right="90"/>
              <w:rPr>
                <w:sz w:val="21"/>
                <w:szCs w:val="21"/>
              </w:rPr>
            </w:pPr>
          </w:p>
        </w:tc>
        <w:tc>
          <w:tcPr>
            <w:tcW w:w="8970" w:type="dxa"/>
            <w:vMerge/>
          </w:tcPr>
          <w:p w:rsidR="00D36F34" w:rsidRPr="0078491F" w:rsidRDefault="00D36F34" w:rsidP="001031FB">
            <w:pPr>
              <w:pStyle w:val="TableParagraph"/>
              <w:tabs>
                <w:tab w:val="left" w:pos="90"/>
              </w:tabs>
              <w:spacing w:line="300" w:lineRule="atLeast"/>
              <w:ind w:left="90" w:right="90"/>
              <w:rPr>
                <w:sz w:val="21"/>
                <w:szCs w:val="21"/>
              </w:rPr>
            </w:pPr>
          </w:p>
        </w:tc>
        <w:tc>
          <w:tcPr>
            <w:tcW w:w="540" w:type="dxa"/>
            <w:vMerge/>
          </w:tcPr>
          <w:p w:rsidR="00D36F34" w:rsidRPr="0078491F" w:rsidRDefault="00D36F34" w:rsidP="0078491F">
            <w:pPr>
              <w:pStyle w:val="TableParagraph"/>
              <w:tabs>
                <w:tab w:val="left" w:pos="90"/>
              </w:tabs>
              <w:spacing w:line="260" w:lineRule="atLeast"/>
              <w:ind w:left="90" w:right="90"/>
              <w:jc w:val="center"/>
              <w:rPr>
                <w:sz w:val="21"/>
                <w:szCs w:val="21"/>
              </w:rPr>
            </w:pPr>
          </w:p>
        </w:tc>
        <w:tc>
          <w:tcPr>
            <w:tcW w:w="2160" w:type="dxa"/>
            <w:vMerge/>
          </w:tcPr>
          <w:p w:rsidR="00D36F34" w:rsidRPr="0078491F" w:rsidRDefault="00D36F34" w:rsidP="0078491F">
            <w:pPr>
              <w:pStyle w:val="TableParagraph"/>
              <w:tabs>
                <w:tab w:val="left" w:pos="90"/>
              </w:tabs>
              <w:spacing w:line="260" w:lineRule="atLeast"/>
              <w:ind w:left="90" w:right="90"/>
              <w:rPr>
                <w:sz w:val="21"/>
                <w:szCs w:val="21"/>
              </w:rPr>
            </w:pPr>
          </w:p>
        </w:tc>
        <w:tc>
          <w:tcPr>
            <w:tcW w:w="1530" w:type="dxa"/>
            <w:vMerge/>
          </w:tcPr>
          <w:p w:rsidR="00D36F34" w:rsidRPr="0078491F" w:rsidRDefault="00D36F34" w:rsidP="006A783B">
            <w:pPr>
              <w:pStyle w:val="TableParagraph"/>
              <w:numPr>
                <w:ilvl w:val="0"/>
                <w:numId w:val="1"/>
              </w:numPr>
              <w:tabs>
                <w:tab w:val="left" w:pos="90"/>
                <w:tab w:val="left" w:pos="418"/>
                <w:tab w:val="left" w:pos="419"/>
              </w:tabs>
              <w:spacing w:line="260" w:lineRule="atLeast"/>
              <w:ind w:left="90" w:right="90"/>
              <w:rPr>
                <w:sz w:val="21"/>
                <w:szCs w:val="21"/>
              </w:rPr>
            </w:pPr>
          </w:p>
        </w:tc>
      </w:tr>
    </w:tbl>
    <w:p w:rsidR="00D36F34" w:rsidRPr="0078491F" w:rsidRDefault="00D36F34" w:rsidP="0078491F">
      <w:pPr>
        <w:tabs>
          <w:tab w:val="left" w:pos="90"/>
        </w:tabs>
        <w:spacing w:line="260" w:lineRule="atLeast"/>
        <w:ind w:left="90" w:right="90"/>
        <w:rPr>
          <w:sz w:val="21"/>
          <w:szCs w:val="21"/>
        </w:rPr>
        <w:sectPr w:rsidR="00D36F34" w:rsidRPr="0078491F" w:rsidSect="00F349C5">
          <w:footerReference w:type="default" r:id="rId9"/>
          <w:pgSz w:w="16850" w:h="11910" w:orient="landscape"/>
          <w:pgMar w:top="810" w:right="650" w:bottom="540" w:left="220" w:header="0" w:footer="0" w:gutter="0"/>
          <w:cols w:space="720"/>
        </w:sectPr>
      </w:pPr>
    </w:p>
    <w:tbl>
      <w:tblPr>
        <w:tblpPr w:leftFromText="180" w:rightFromText="180" w:vertAnchor="text" w:tblpX="100" w:tblpY="1"/>
        <w:tblOverlap w:val="never"/>
        <w:tblW w:w="15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0"/>
        <w:gridCol w:w="1800"/>
        <w:gridCol w:w="8910"/>
        <w:gridCol w:w="540"/>
        <w:gridCol w:w="2160"/>
        <w:gridCol w:w="1530"/>
      </w:tblGrid>
      <w:tr w:rsidR="00D36F34" w:rsidRPr="0078491F" w:rsidTr="00F349C5">
        <w:trPr>
          <w:trHeight w:val="2105"/>
        </w:trPr>
        <w:tc>
          <w:tcPr>
            <w:tcW w:w="640" w:type="dxa"/>
          </w:tcPr>
          <w:p w:rsidR="00D36F34" w:rsidRPr="0078491F" w:rsidRDefault="00F349C5" w:rsidP="0078491F">
            <w:pPr>
              <w:pStyle w:val="TableParagraph"/>
              <w:tabs>
                <w:tab w:val="left" w:pos="90"/>
              </w:tabs>
              <w:spacing w:line="260" w:lineRule="atLeast"/>
              <w:ind w:left="90" w:right="90"/>
              <w:jc w:val="center"/>
              <w:rPr>
                <w:sz w:val="21"/>
                <w:szCs w:val="21"/>
              </w:rPr>
            </w:pPr>
            <w:r w:rsidRPr="0078491F">
              <w:rPr>
                <w:sz w:val="21"/>
                <w:szCs w:val="21"/>
              </w:rPr>
              <w:lastRenderedPageBreak/>
              <w:t>5</w:t>
            </w:r>
          </w:p>
        </w:tc>
        <w:tc>
          <w:tcPr>
            <w:tcW w:w="1800" w:type="dxa"/>
          </w:tcPr>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Đường lối văn hóa văn nghệ của Đảng Cộng sản Việt Nam</w:t>
            </w:r>
          </w:p>
        </w:tc>
        <w:tc>
          <w:tcPr>
            <w:tcW w:w="8910" w:type="dxa"/>
          </w:tcPr>
          <w:p w:rsidR="00D36F34" w:rsidRPr="0078491F" w:rsidRDefault="00D36F34" w:rsidP="001031FB">
            <w:pPr>
              <w:tabs>
                <w:tab w:val="left" w:pos="90"/>
              </w:tabs>
              <w:spacing w:line="280" w:lineRule="atLeast"/>
              <w:ind w:left="86" w:right="86" w:firstLine="360"/>
              <w:jc w:val="both"/>
              <w:rPr>
                <w:sz w:val="21"/>
                <w:szCs w:val="21"/>
              </w:rPr>
            </w:pPr>
            <w:r w:rsidRPr="0078491F">
              <w:rPr>
                <w:b/>
                <w:sz w:val="21"/>
                <w:szCs w:val="21"/>
              </w:rPr>
              <w:t xml:space="preserve">Về kiến thức: </w:t>
            </w:r>
            <w:r w:rsidRPr="0078491F">
              <w:rPr>
                <w:sz w:val="21"/>
                <w:szCs w:val="21"/>
              </w:rPr>
              <w:t xml:space="preserve">Môn “Đường lối văn hóa - văn nghệ của Đảng Cộng sản Việt Nam”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 </w:t>
            </w:r>
          </w:p>
          <w:p w:rsidR="00D36F34" w:rsidRPr="0078491F" w:rsidRDefault="00D36F34" w:rsidP="001031FB">
            <w:pPr>
              <w:tabs>
                <w:tab w:val="left" w:pos="90"/>
              </w:tabs>
              <w:spacing w:line="280" w:lineRule="atLeast"/>
              <w:ind w:left="86" w:right="86" w:firstLine="360"/>
              <w:rPr>
                <w:b/>
                <w:sz w:val="21"/>
                <w:szCs w:val="21"/>
              </w:rPr>
            </w:pPr>
            <w:r w:rsidRPr="0078491F">
              <w:rPr>
                <w:b/>
                <w:sz w:val="21"/>
                <w:szCs w:val="21"/>
              </w:rPr>
              <w:t xml:space="preserve">Về kỹ năng: </w:t>
            </w:r>
            <w:r w:rsidRPr="0078491F">
              <w:rPr>
                <w:sz w:val="21"/>
                <w:szCs w:val="21"/>
              </w:rPr>
              <w:t xml:space="preserve">Trang bị cho sinh viên những kiến thức cơ bản, có hệ thống về văn hoá, đường lối văn hoá – văn nghệ của Đảng. Trên cơ sở đó, giúp sinh viên có nhận thức đúng về đường lối văn hóa-văn nghệ và thực tiễn đời sống văn hóa xã hội, tích cực tham gia, góp phần xây dựng nền văn hóa Việt Nam tiên tiến, đậm đà bản sắc dân tộc trong thời kỳ công nghiệp hóa – hiện đại hóa đất nước và hội nhập quốc tế. </w:t>
            </w:r>
          </w:p>
          <w:p w:rsidR="00D36F34" w:rsidRPr="0078491F" w:rsidRDefault="00D36F34" w:rsidP="001031FB">
            <w:pPr>
              <w:tabs>
                <w:tab w:val="left" w:pos="90"/>
              </w:tabs>
              <w:spacing w:line="280" w:lineRule="atLeast"/>
              <w:ind w:left="86" w:right="86" w:firstLine="360"/>
              <w:jc w:val="both"/>
              <w:rPr>
                <w:sz w:val="21"/>
                <w:szCs w:val="21"/>
              </w:rPr>
            </w:pPr>
            <w:r w:rsidRPr="0078491F">
              <w:rPr>
                <w:b/>
                <w:sz w:val="21"/>
                <w:szCs w:val="21"/>
              </w:rPr>
              <w:t xml:space="preserve">Về thái độ: </w:t>
            </w:r>
            <w:r w:rsidRPr="0078491F">
              <w:rPr>
                <w:sz w:val="21"/>
                <w:szCs w:val="21"/>
              </w:rPr>
              <w:t xml:space="preserve">Giúp sinh viên nhận thức đúng đắn sự lãnh đạo của Đảng trên lĩnh vực văn hóa – văn nghệ qua các thời kỳ cách mạng; kiên định lập trường của Đảng lấy chủ nghĩa Mác- Lênin, tư tưởng Hồ Chí Minh </w:t>
            </w:r>
            <w:r w:rsidRPr="0078491F">
              <w:rPr>
                <w:rStyle w:val="Emphasis"/>
                <w:bCs/>
                <w:i w:val="0"/>
                <w:sz w:val="21"/>
                <w:szCs w:val="21"/>
                <w:shd w:val="clear" w:color="auto" w:fill="FFFFFF"/>
              </w:rPr>
              <w:t xml:space="preserve">làm nền tảng tư tưởng và kim chỉ nam cho hành động của Đảng và cách mạng Việt Nam; xác định mục tiêu xây dựng nền văn hóa </w:t>
            </w:r>
            <w:r w:rsidRPr="0078491F">
              <w:rPr>
                <w:sz w:val="21"/>
                <w:szCs w:val="21"/>
              </w:rPr>
              <w:t>Việt Nam tiên tiến, đậm đà bản sắc dân tộc gắn với xây dựng con người đáp ứng nhu cầu phát triển bền vững đất nước</w:t>
            </w:r>
            <w:r w:rsidRPr="0078491F">
              <w:rPr>
                <w:rStyle w:val="Emphasis"/>
                <w:bCs/>
                <w:i w:val="0"/>
                <w:sz w:val="21"/>
                <w:szCs w:val="21"/>
                <w:shd w:val="clear" w:color="auto" w:fill="FFFFFF"/>
              </w:rPr>
              <w:t xml:space="preserve">. </w:t>
            </w:r>
            <w:r w:rsidRPr="0078491F">
              <w:rPr>
                <w:sz w:val="21"/>
                <w:szCs w:val="21"/>
              </w:rPr>
              <w:t>Sinh viên vừa tiếp thu kiến thức, vừa chủ động tự học, nghiên cứu để vận dụng một cách sáng tạo đường lối văn hoá - văn nghệ của Đảng Cộng sản Việt Nam trong hoạt động thực tiễn và trong lĩnh vực hoạt động nghệ thuật của mình.</w:t>
            </w:r>
          </w:p>
        </w:tc>
        <w:tc>
          <w:tcPr>
            <w:tcW w:w="540" w:type="dxa"/>
          </w:tcPr>
          <w:p w:rsidR="00D36F34" w:rsidRPr="0078491F" w:rsidRDefault="00D36F34" w:rsidP="0078491F">
            <w:pPr>
              <w:pStyle w:val="TableParagraph"/>
              <w:tabs>
                <w:tab w:val="left" w:pos="90"/>
              </w:tabs>
              <w:spacing w:line="260" w:lineRule="atLeast"/>
              <w:ind w:left="90" w:right="90"/>
              <w:jc w:val="center"/>
              <w:rPr>
                <w:sz w:val="21"/>
                <w:szCs w:val="21"/>
              </w:rPr>
            </w:pPr>
            <w:r w:rsidRPr="0078491F">
              <w:rPr>
                <w:sz w:val="21"/>
                <w:szCs w:val="21"/>
              </w:rPr>
              <w:t>2</w:t>
            </w:r>
          </w:p>
        </w:tc>
        <w:tc>
          <w:tcPr>
            <w:tcW w:w="2160" w:type="dxa"/>
          </w:tcPr>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 xml:space="preserve">Kì học: học kì VII </w:t>
            </w:r>
          </w:p>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Thời gian: 6 tuần</w:t>
            </w:r>
          </w:p>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 xml:space="preserve">Phân bổ số tiết: </w:t>
            </w:r>
          </w:p>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- 20 lý thuyết</w:t>
            </w:r>
          </w:p>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- 5 thảo luận thực hành</w:t>
            </w:r>
          </w:p>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- 5 kiểm tra</w:t>
            </w:r>
          </w:p>
        </w:tc>
        <w:tc>
          <w:tcPr>
            <w:tcW w:w="1530" w:type="dxa"/>
          </w:tcPr>
          <w:p w:rsidR="00D36F34" w:rsidRPr="0078491F" w:rsidRDefault="00D36F34" w:rsidP="0078491F">
            <w:pPr>
              <w:pStyle w:val="TableParagraph"/>
              <w:tabs>
                <w:tab w:val="left" w:pos="90"/>
                <w:tab w:val="left" w:pos="418"/>
                <w:tab w:val="left" w:pos="419"/>
              </w:tabs>
              <w:spacing w:line="260" w:lineRule="atLeast"/>
              <w:ind w:left="90" w:right="90"/>
              <w:rPr>
                <w:sz w:val="21"/>
                <w:szCs w:val="21"/>
              </w:rPr>
            </w:pPr>
            <w:r w:rsidRPr="0078491F">
              <w:rPr>
                <w:sz w:val="21"/>
                <w:szCs w:val="21"/>
              </w:rPr>
              <w:t>- 10% điểm chuyêncần</w:t>
            </w:r>
          </w:p>
          <w:p w:rsidR="00D36F34" w:rsidRPr="0078491F" w:rsidRDefault="00D36F34" w:rsidP="0078491F">
            <w:pPr>
              <w:tabs>
                <w:tab w:val="left" w:pos="90"/>
              </w:tabs>
              <w:spacing w:line="260" w:lineRule="atLeast"/>
              <w:ind w:left="90" w:right="90"/>
              <w:rPr>
                <w:sz w:val="21"/>
                <w:szCs w:val="21"/>
              </w:rPr>
            </w:pPr>
            <w:r w:rsidRPr="0078491F">
              <w:rPr>
                <w:sz w:val="21"/>
                <w:szCs w:val="21"/>
              </w:rPr>
              <w:t>- 30% điểmgiữa kỳ</w:t>
            </w:r>
          </w:p>
          <w:p w:rsidR="00D36F34" w:rsidRPr="0078491F" w:rsidRDefault="00D36F34" w:rsidP="0078491F">
            <w:pPr>
              <w:pStyle w:val="TableParagraph"/>
              <w:tabs>
                <w:tab w:val="left" w:pos="90"/>
                <w:tab w:val="left" w:pos="418"/>
              </w:tabs>
              <w:spacing w:line="260" w:lineRule="atLeast"/>
              <w:ind w:left="90" w:right="90"/>
              <w:rPr>
                <w:sz w:val="21"/>
                <w:szCs w:val="21"/>
              </w:rPr>
            </w:pPr>
            <w:r w:rsidRPr="0078491F">
              <w:rPr>
                <w:sz w:val="21"/>
                <w:szCs w:val="21"/>
              </w:rPr>
              <w:t>- 60 % điểm thi.</w:t>
            </w:r>
          </w:p>
        </w:tc>
      </w:tr>
      <w:tr w:rsidR="00D36F34" w:rsidRPr="0078491F" w:rsidTr="001031FB">
        <w:trPr>
          <w:trHeight w:val="3868"/>
        </w:trPr>
        <w:tc>
          <w:tcPr>
            <w:tcW w:w="640" w:type="dxa"/>
          </w:tcPr>
          <w:p w:rsidR="00D36F34" w:rsidRPr="0078491F" w:rsidRDefault="00D36F34" w:rsidP="0078491F">
            <w:pPr>
              <w:pStyle w:val="TableParagraph"/>
              <w:tabs>
                <w:tab w:val="left" w:pos="90"/>
              </w:tabs>
              <w:spacing w:line="260" w:lineRule="atLeast"/>
              <w:ind w:left="90" w:right="90"/>
              <w:rPr>
                <w:sz w:val="21"/>
                <w:szCs w:val="21"/>
              </w:rPr>
            </w:pPr>
          </w:p>
          <w:p w:rsidR="00D36F34" w:rsidRPr="0078491F" w:rsidRDefault="00D36F34" w:rsidP="0078491F">
            <w:pPr>
              <w:tabs>
                <w:tab w:val="left" w:pos="90"/>
              </w:tabs>
              <w:spacing w:line="260" w:lineRule="atLeast"/>
              <w:ind w:left="90" w:right="90"/>
              <w:jc w:val="center"/>
              <w:rPr>
                <w:sz w:val="21"/>
                <w:szCs w:val="21"/>
              </w:rPr>
            </w:pPr>
            <w:r w:rsidRPr="0078491F">
              <w:rPr>
                <w:sz w:val="21"/>
                <w:szCs w:val="21"/>
              </w:rPr>
              <w:t>6</w:t>
            </w:r>
          </w:p>
          <w:p w:rsidR="00D36F34" w:rsidRPr="0078491F" w:rsidRDefault="00D36F34" w:rsidP="0078491F">
            <w:pPr>
              <w:pStyle w:val="TableParagraph"/>
              <w:tabs>
                <w:tab w:val="left" w:pos="90"/>
              </w:tabs>
              <w:spacing w:line="260" w:lineRule="atLeast"/>
              <w:ind w:left="90" w:right="90"/>
              <w:rPr>
                <w:b/>
                <w:sz w:val="21"/>
                <w:szCs w:val="21"/>
              </w:rPr>
            </w:pPr>
          </w:p>
          <w:p w:rsidR="00D36F34" w:rsidRPr="0078491F" w:rsidRDefault="00D36F34" w:rsidP="0078491F">
            <w:pPr>
              <w:pStyle w:val="TableParagraph"/>
              <w:tabs>
                <w:tab w:val="left" w:pos="90"/>
              </w:tabs>
              <w:spacing w:line="260" w:lineRule="atLeast"/>
              <w:ind w:left="90" w:right="90"/>
              <w:rPr>
                <w:b/>
                <w:sz w:val="21"/>
                <w:szCs w:val="21"/>
              </w:rPr>
            </w:pPr>
          </w:p>
          <w:p w:rsidR="00D36F34" w:rsidRPr="0078491F" w:rsidRDefault="00D36F34" w:rsidP="0078491F">
            <w:pPr>
              <w:pStyle w:val="TableParagraph"/>
              <w:tabs>
                <w:tab w:val="left" w:pos="90"/>
              </w:tabs>
              <w:spacing w:line="260" w:lineRule="atLeast"/>
              <w:ind w:left="90" w:right="90"/>
              <w:jc w:val="center"/>
              <w:rPr>
                <w:sz w:val="21"/>
                <w:szCs w:val="21"/>
              </w:rPr>
            </w:pPr>
          </w:p>
        </w:tc>
        <w:tc>
          <w:tcPr>
            <w:tcW w:w="1800" w:type="dxa"/>
          </w:tcPr>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Cơ sở văn hóa Việt Nam</w:t>
            </w:r>
          </w:p>
          <w:p w:rsidR="00D36F34" w:rsidRPr="0078491F" w:rsidRDefault="00D36F34" w:rsidP="0078491F">
            <w:pPr>
              <w:pStyle w:val="TableParagraph"/>
              <w:tabs>
                <w:tab w:val="left" w:pos="90"/>
              </w:tabs>
              <w:spacing w:line="260" w:lineRule="atLeast"/>
              <w:ind w:left="90" w:right="90"/>
              <w:rPr>
                <w:b/>
                <w:sz w:val="21"/>
                <w:szCs w:val="21"/>
              </w:rPr>
            </w:pPr>
          </w:p>
          <w:p w:rsidR="00D36F34" w:rsidRPr="0078491F" w:rsidRDefault="00D36F34" w:rsidP="0078491F">
            <w:pPr>
              <w:pStyle w:val="TableParagraph"/>
              <w:tabs>
                <w:tab w:val="left" w:pos="90"/>
              </w:tabs>
              <w:spacing w:line="260" w:lineRule="atLeast"/>
              <w:ind w:left="90" w:right="90"/>
              <w:rPr>
                <w:sz w:val="21"/>
                <w:szCs w:val="21"/>
              </w:rPr>
            </w:pPr>
          </w:p>
        </w:tc>
        <w:tc>
          <w:tcPr>
            <w:tcW w:w="8910" w:type="dxa"/>
          </w:tcPr>
          <w:p w:rsidR="00D36F34" w:rsidRPr="0078491F" w:rsidRDefault="00D36F34" w:rsidP="001031FB">
            <w:pPr>
              <w:tabs>
                <w:tab w:val="left" w:pos="90"/>
              </w:tabs>
              <w:spacing w:line="280" w:lineRule="atLeast"/>
              <w:ind w:left="90" w:right="90" w:firstLine="360"/>
              <w:jc w:val="both"/>
              <w:rPr>
                <w:sz w:val="21"/>
                <w:szCs w:val="21"/>
              </w:rPr>
            </w:pPr>
            <w:r w:rsidRPr="0078491F">
              <w:rPr>
                <w:b/>
                <w:sz w:val="21"/>
                <w:szCs w:val="21"/>
              </w:rPr>
              <w:t xml:space="preserve">Về kiến thức: </w:t>
            </w:r>
            <w:r w:rsidRPr="0078491F">
              <w:rPr>
                <w:sz w:val="21"/>
                <w:szCs w:val="21"/>
              </w:rPr>
              <w:t>Môn “Cơ sở văn hóa Việt Nam” cùng các môn kiến thức cơ bản khác</w:t>
            </w:r>
            <w:r w:rsidRPr="0078491F">
              <w:rPr>
                <w:b/>
                <w:sz w:val="21"/>
                <w:szCs w:val="21"/>
              </w:rPr>
              <w:t xml:space="preserve"> </w:t>
            </w:r>
            <w:r w:rsidRPr="0078491F">
              <w:rPr>
                <w:sz w:val="21"/>
                <w:szCs w:val="21"/>
              </w:rPr>
              <w:t xml:space="preserve">nhằm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 </w:t>
            </w:r>
          </w:p>
          <w:p w:rsidR="00D36F34" w:rsidRPr="0078491F" w:rsidRDefault="00D36F34" w:rsidP="001031FB">
            <w:pPr>
              <w:tabs>
                <w:tab w:val="left" w:pos="90"/>
              </w:tabs>
              <w:spacing w:line="280" w:lineRule="atLeast"/>
              <w:ind w:left="90" w:right="90" w:firstLine="360"/>
              <w:jc w:val="both"/>
              <w:rPr>
                <w:sz w:val="21"/>
                <w:szCs w:val="21"/>
              </w:rPr>
            </w:pPr>
            <w:r w:rsidRPr="0078491F">
              <w:rPr>
                <w:sz w:val="21"/>
                <w:szCs w:val="21"/>
              </w:rPr>
              <w:t>Cung cấp cho sinh viên những khái niệm về văn hóa học – khoa học về văn hóa nói chung, đồng trang bị cho sinh viên những tri thức cơ bản, cần thiết cho hiểu một nền văn hóa; nắm được những đặc trưng cơ bản cùng các quy luật hình thành và phát triển của văn hoá Việt Nam từ truyền thống đến hiện đại…</w:t>
            </w:r>
          </w:p>
          <w:p w:rsidR="00D36F34" w:rsidRPr="0078491F" w:rsidRDefault="00D36F34" w:rsidP="001031FB">
            <w:pPr>
              <w:tabs>
                <w:tab w:val="left" w:pos="90"/>
              </w:tabs>
              <w:spacing w:line="280" w:lineRule="atLeast"/>
              <w:ind w:left="90" w:right="90" w:firstLine="360"/>
              <w:rPr>
                <w:b/>
                <w:sz w:val="21"/>
                <w:szCs w:val="21"/>
              </w:rPr>
            </w:pPr>
            <w:r w:rsidRPr="0078491F">
              <w:rPr>
                <w:b/>
                <w:sz w:val="21"/>
                <w:szCs w:val="21"/>
              </w:rPr>
              <w:t xml:space="preserve">Về kỹ năng: </w:t>
            </w:r>
            <w:r w:rsidRPr="0078491F">
              <w:rPr>
                <w:sz w:val="21"/>
                <w:szCs w:val="21"/>
              </w:rPr>
              <w:t>Vận dụng những kiến thức đã học để phân tích, đánh giá văn hóa Việt Nam (văn hóa vật thể, phi vật thể); áp dụng kiến thức đã học vào các lĩnh vực chuyên môn của mình.</w:t>
            </w:r>
          </w:p>
          <w:p w:rsidR="00D36F34" w:rsidRPr="0078491F" w:rsidRDefault="00D36F34" w:rsidP="001031FB">
            <w:pPr>
              <w:tabs>
                <w:tab w:val="left" w:pos="90"/>
              </w:tabs>
              <w:spacing w:line="280" w:lineRule="atLeast"/>
              <w:ind w:left="90" w:right="90" w:firstLine="360"/>
              <w:rPr>
                <w:sz w:val="21"/>
                <w:szCs w:val="21"/>
              </w:rPr>
            </w:pPr>
            <w:r w:rsidRPr="0078491F">
              <w:rPr>
                <w:b/>
                <w:sz w:val="21"/>
                <w:szCs w:val="21"/>
              </w:rPr>
              <w:t xml:space="preserve">Về thái độ: </w:t>
            </w:r>
            <w:r w:rsidRPr="0078491F">
              <w:rPr>
                <w:sz w:val="21"/>
                <w:szCs w:val="21"/>
              </w:rPr>
              <w:t>Trân trọng, tự hào về nền văn hóa dân tộc; có ý thức giữ gìn, phát huy những giá trị di sản văn hoá truyền thống; tham gia tích cực vào công cuộc xây dựng, phát triển văn hoá, con người Việt Nam đáp ứng yêu cầu phát triển bền vững đất nước.</w:t>
            </w:r>
          </w:p>
        </w:tc>
        <w:tc>
          <w:tcPr>
            <w:tcW w:w="540" w:type="dxa"/>
          </w:tcPr>
          <w:p w:rsidR="00D36F34" w:rsidRPr="0078491F" w:rsidRDefault="00D36F34" w:rsidP="0078491F">
            <w:pPr>
              <w:pStyle w:val="TableParagraph"/>
              <w:tabs>
                <w:tab w:val="left" w:pos="90"/>
              </w:tabs>
              <w:spacing w:line="260" w:lineRule="atLeast"/>
              <w:ind w:left="90" w:right="90"/>
              <w:jc w:val="center"/>
              <w:rPr>
                <w:sz w:val="21"/>
                <w:szCs w:val="21"/>
              </w:rPr>
            </w:pPr>
            <w:r w:rsidRPr="0078491F">
              <w:rPr>
                <w:sz w:val="21"/>
                <w:szCs w:val="21"/>
              </w:rPr>
              <w:t>4</w:t>
            </w:r>
          </w:p>
        </w:tc>
        <w:tc>
          <w:tcPr>
            <w:tcW w:w="2160" w:type="dxa"/>
          </w:tcPr>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Kì học: học kì IV</w:t>
            </w:r>
          </w:p>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Thời gian: 12 tuần</w:t>
            </w:r>
          </w:p>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 xml:space="preserve">Phân bổ số tiết: </w:t>
            </w:r>
          </w:p>
          <w:p w:rsidR="00D36F34" w:rsidRPr="0078491F" w:rsidRDefault="00D36F34" w:rsidP="0078491F">
            <w:pPr>
              <w:tabs>
                <w:tab w:val="left" w:pos="90"/>
              </w:tabs>
              <w:spacing w:line="260" w:lineRule="atLeast"/>
              <w:ind w:left="90" w:right="90"/>
              <w:rPr>
                <w:sz w:val="21"/>
                <w:szCs w:val="21"/>
              </w:rPr>
            </w:pPr>
            <w:r w:rsidRPr="0078491F">
              <w:rPr>
                <w:sz w:val="21"/>
                <w:szCs w:val="21"/>
              </w:rPr>
              <w:t>- Lên lớp: 45 tiết</w:t>
            </w:r>
          </w:p>
          <w:p w:rsidR="00D36F34" w:rsidRPr="0078491F" w:rsidRDefault="00D36F34" w:rsidP="0078491F">
            <w:pPr>
              <w:widowControl/>
              <w:tabs>
                <w:tab w:val="left" w:pos="90"/>
              </w:tabs>
              <w:autoSpaceDE/>
              <w:autoSpaceDN/>
              <w:spacing w:line="260" w:lineRule="atLeast"/>
              <w:ind w:left="90" w:right="90"/>
              <w:jc w:val="both"/>
              <w:rPr>
                <w:sz w:val="21"/>
                <w:szCs w:val="21"/>
              </w:rPr>
            </w:pPr>
            <w:r w:rsidRPr="0078491F">
              <w:rPr>
                <w:sz w:val="21"/>
                <w:szCs w:val="21"/>
              </w:rPr>
              <w:t>- Thực hành, thảo luận (xêmina): 10 tiết</w:t>
            </w:r>
          </w:p>
          <w:p w:rsidR="00D36F34" w:rsidRPr="0078491F" w:rsidRDefault="00D36F34" w:rsidP="0078491F">
            <w:pPr>
              <w:tabs>
                <w:tab w:val="left" w:pos="90"/>
              </w:tabs>
              <w:spacing w:line="260" w:lineRule="atLeast"/>
              <w:ind w:left="90" w:right="90"/>
              <w:rPr>
                <w:sz w:val="21"/>
                <w:szCs w:val="21"/>
              </w:rPr>
            </w:pPr>
            <w:r w:rsidRPr="0078491F">
              <w:rPr>
                <w:sz w:val="21"/>
                <w:szCs w:val="21"/>
              </w:rPr>
              <w:t xml:space="preserve">- Ôn tập và kiểm tra: 5 tiết: </w:t>
            </w:r>
          </w:p>
          <w:p w:rsidR="00D36F34" w:rsidRPr="0078491F" w:rsidRDefault="00D36F34" w:rsidP="0078491F">
            <w:pPr>
              <w:pStyle w:val="TableParagraph"/>
              <w:tabs>
                <w:tab w:val="left" w:pos="90"/>
              </w:tabs>
              <w:spacing w:line="260" w:lineRule="atLeast"/>
              <w:ind w:left="90" w:right="90"/>
              <w:rPr>
                <w:sz w:val="21"/>
                <w:szCs w:val="21"/>
              </w:rPr>
            </w:pPr>
          </w:p>
        </w:tc>
        <w:tc>
          <w:tcPr>
            <w:tcW w:w="1530" w:type="dxa"/>
          </w:tcPr>
          <w:p w:rsidR="00D36F34" w:rsidRPr="0078491F" w:rsidRDefault="00D36F34" w:rsidP="0078491F">
            <w:pPr>
              <w:pStyle w:val="TableParagraph"/>
              <w:tabs>
                <w:tab w:val="left" w:pos="90"/>
                <w:tab w:val="left" w:pos="418"/>
                <w:tab w:val="left" w:pos="419"/>
              </w:tabs>
              <w:spacing w:line="260" w:lineRule="atLeast"/>
              <w:ind w:left="90" w:right="90"/>
              <w:rPr>
                <w:sz w:val="21"/>
                <w:szCs w:val="21"/>
              </w:rPr>
            </w:pPr>
            <w:r w:rsidRPr="0078491F">
              <w:rPr>
                <w:sz w:val="21"/>
                <w:szCs w:val="21"/>
              </w:rPr>
              <w:t>- 10% điểm chuyêncần</w:t>
            </w:r>
          </w:p>
          <w:p w:rsidR="00D36F34" w:rsidRPr="0078491F" w:rsidRDefault="00D36F34" w:rsidP="0078491F">
            <w:pPr>
              <w:tabs>
                <w:tab w:val="left" w:pos="90"/>
              </w:tabs>
              <w:spacing w:line="260" w:lineRule="atLeast"/>
              <w:ind w:left="90" w:right="90"/>
              <w:rPr>
                <w:sz w:val="21"/>
                <w:szCs w:val="21"/>
              </w:rPr>
            </w:pPr>
            <w:r w:rsidRPr="0078491F">
              <w:rPr>
                <w:sz w:val="21"/>
                <w:szCs w:val="21"/>
              </w:rPr>
              <w:t>- 30% điểmgiữa kỳ</w:t>
            </w:r>
          </w:p>
          <w:p w:rsidR="00D36F34" w:rsidRPr="0078491F" w:rsidRDefault="00D36F34" w:rsidP="0078491F">
            <w:pPr>
              <w:pStyle w:val="TableParagraph"/>
              <w:tabs>
                <w:tab w:val="left" w:pos="90"/>
              </w:tabs>
              <w:spacing w:line="260" w:lineRule="atLeast"/>
              <w:ind w:left="90" w:right="90"/>
              <w:rPr>
                <w:b/>
                <w:sz w:val="21"/>
                <w:szCs w:val="21"/>
              </w:rPr>
            </w:pPr>
            <w:r w:rsidRPr="0078491F">
              <w:rPr>
                <w:sz w:val="21"/>
                <w:szCs w:val="21"/>
              </w:rPr>
              <w:t>- 60 % điểm thi.</w:t>
            </w:r>
          </w:p>
          <w:p w:rsidR="00D36F34" w:rsidRPr="0078491F" w:rsidRDefault="00D36F34" w:rsidP="0078491F">
            <w:pPr>
              <w:pStyle w:val="TableParagraph"/>
              <w:tabs>
                <w:tab w:val="left" w:pos="90"/>
              </w:tabs>
              <w:spacing w:line="260" w:lineRule="atLeast"/>
              <w:ind w:left="90" w:right="90"/>
              <w:rPr>
                <w:b/>
                <w:sz w:val="21"/>
                <w:szCs w:val="21"/>
              </w:rPr>
            </w:pPr>
          </w:p>
          <w:p w:rsidR="00D36F34" w:rsidRPr="0078491F" w:rsidRDefault="00D36F34" w:rsidP="0078491F">
            <w:pPr>
              <w:pStyle w:val="TableParagraph"/>
              <w:tabs>
                <w:tab w:val="left" w:pos="90"/>
              </w:tabs>
              <w:spacing w:line="260" w:lineRule="atLeast"/>
              <w:ind w:left="90" w:right="90"/>
              <w:rPr>
                <w:b/>
                <w:sz w:val="21"/>
                <w:szCs w:val="21"/>
              </w:rPr>
            </w:pPr>
          </w:p>
          <w:p w:rsidR="00D36F34" w:rsidRPr="0078491F" w:rsidRDefault="00D36F34" w:rsidP="0078491F">
            <w:pPr>
              <w:pStyle w:val="TableParagraph"/>
              <w:tabs>
                <w:tab w:val="left" w:pos="90"/>
              </w:tabs>
              <w:spacing w:line="260" w:lineRule="atLeast"/>
              <w:ind w:left="90" w:right="90"/>
              <w:rPr>
                <w:b/>
                <w:sz w:val="21"/>
                <w:szCs w:val="21"/>
              </w:rPr>
            </w:pPr>
          </w:p>
          <w:p w:rsidR="00D36F34" w:rsidRPr="0078491F" w:rsidRDefault="00D36F34" w:rsidP="0078491F">
            <w:pPr>
              <w:pStyle w:val="TableParagraph"/>
              <w:tabs>
                <w:tab w:val="left" w:pos="90"/>
              </w:tabs>
              <w:spacing w:line="260" w:lineRule="atLeast"/>
              <w:ind w:left="90" w:right="90"/>
              <w:rPr>
                <w:sz w:val="21"/>
                <w:szCs w:val="21"/>
              </w:rPr>
            </w:pPr>
          </w:p>
          <w:p w:rsidR="00D36F34" w:rsidRPr="0078491F" w:rsidRDefault="00D36F34" w:rsidP="0078491F">
            <w:pPr>
              <w:pStyle w:val="TableParagraph"/>
              <w:tabs>
                <w:tab w:val="left" w:pos="90"/>
                <w:tab w:val="left" w:pos="418"/>
                <w:tab w:val="left" w:pos="419"/>
              </w:tabs>
              <w:spacing w:line="260" w:lineRule="atLeast"/>
              <w:ind w:left="90" w:right="90"/>
              <w:rPr>
                <w:sz w:val="21"/>
                <w:szCs w:val="21"/>
              </w:rPr>
            </w:pPr>
          </w:p>
        </w:tc>
      </w:tr>
    </w:tbl>
    <w:p w:rsidR="00F349C5" w:rsidRPr="0078491F" w:rsidRDefault="00F349C5" w:rsidP="0078491F">
      <w:pPr>
        <w:spacing w:line="260" w:lineRule="atLeast"/>
        <w:rPr>
          <w:sz w:val="21"/>
          <w:szCs w:val="21"/>
        </w:rPr>
      </w:pPr>
    </w:p>
    <w:tbl>
      <w:tblPr>
        <w:tblpPr w:leftFromText="180" w:rightFromText="180" w:vertAnchor="text" w:tblpX="100" w:tblpY="1"/>
        <w:tblOverlap w:val="never"/>
        <w:tblW w:w="15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0"/>
        <w:gridCol w:w="1800"/>
        <w:gridCol w:w="7290"/>
        <w:gridCol w:w="540"/>
        <w:gridCol w:w="4050"/>
        <w:gridCol w:w="1260"/>
      </w:tblGrid>
      <w:tr w:rsidR="00D36F34" w:rsidRPr="0078491F" w:rsidTr="00F349C5">
        <w:trPr>
          <w:trHeight w:val="3192"/>
        </w:trPr>
        <w:tc>
          <w:tcPr>
            <w:tcW w:w="640" w:type="dxa"/>
          </w:tcPr>
          <w:p w:rsidR="00D36F34" w:rsidRPr="0078491F" w:rsidRDefault="00D36F34" w:rsidP="0078491F">
            <w:pPr>
              <w:pStyle w:val="TableParagraph"/>
              <w:tabs>
                <w:tab w:val="left" w:pos="90"/>
              </w:tabs>
              <w:spacing w:line="260" w:lineRule="atLeast"/>
              <w:ind w:left="90" w:right="90"/>
              <w:jc w:val="center"/>
              <w:rPr>
                <w:sz w:val="21"/>
                <w:szCs w:val="21"/>
              </w:rPr>
            </w:pPr>
            <w:r w:rsidRPr="0078491F">
              <w:rPr>
                <w:sz w:val="21"/>
                <w:szCs w:val="21"/>
              </w:rPr>
              <w:lastRenderedPageBreak/>
              <w:t>7</w:t>
            </w:r>
          </w:p>
        </w:tc>
        <w:tc>
          <w:tcPr>
            <w:tcW w:w="1800" w:type="dxa"/>
          </w:tcPr>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Tiếng Anh 1</w:t>
            </w:r>
          </w:p>
        </w:tc>
        <w:tc>
          <w:tcPr>
            <w:tcW w:w="7290" w:type="dxa"/>
          </w:tcPr>
          <w:p w:rsidR="00F349C5" w:rsidRPr="0078491F" w:rsidRDefault="00F349C5" w:rsidP="0078491F">
            <w:pPr>
              <w:tabs>
                <w:tab w:val="left" w:pos="90"/>
              </w:tabs>
              <w:spacing w:line="260" w:lineRule="atLeast"/>
              <w:ind w:left="90" w:right="90"/>
              <w:jc w:val="both"/>
              <w:rPr>
                <w:sz w:val="21"/>
                <w:szCs w:val="21"/>
              </w:rPr>
            </w:pPr>
          </w:p>
          <w:p w:rsidR="00F349C5" w:rsidRPr="0078491F" w:rsidRDefault="00F349C5" w:rsidP="0078491F">
            <w:pPr>
              <w:tabs>
                <w:tab w:val="left" w:pos="90"/>
              </w:tabs>
              <w:spacing w:line="260" w:lineRule="atLeast"/>
              <w:ind w:left="90" w:right="90"/>
              <w:jc w:val="both"/>
              <w:rPr>
                <w:sz w:val="21"/>
                <w:szCs w:val="21"/>
              </w:rPr>
            </w:pPr>
          </w:p>
          <w:p w:rsidR="00D36F34" w:rsidRPr="0078491F" w:rsidRDefault="00D36F34" w:rsidP="0078491F">
            <w:pPr>
              <w:tabs>
                <w:tab w:val="left" w:pos="90"/>
              </w:tabs>
              <w:spacing w:line="260" w:lineRule="atLeast"/>
              <w:ind w:left="90" w:right="90"/>
              <w:jc w:val="both"/>
              <w:rPr>
                <w:b/>
                <w:sz w:val="21"/>
                <w:szCs w:val="21"/>
              </w:rPr>
            </w:pPr>
            <w:r w:rsidRPr="0078491F">
              <w:rPr>
                <w:sz w:val="21"/>
                <w:szCs w:val="21"/>
              </w:rPr>
              <w:t>Kết thúc chư</w:t>
            </w:r>
            <w:r w:rsidRPr="0078491F">
              <w:rPr>
                <w:sz w:val="21"/>
                <w:szCs w:val="21"/>
              </w:rPr>
              <w:softHyphen/>
              <w:t>ơng trình học, sinh viên các lớp Đại học phải nắm đ</w:t>
            </w:r>
            <w:r w:rsidRPr="0078491F">
              <w:rPr>
                <w:sz w:val="21"/>
                <w:szCs w:val="21"/>
              </w:rPr>
              <w:softHyphen/>
              <w:t>ược những kiến thức cơ bản về từ vựng, ngữ pháp, ngữ âm tiếng Anh và một số nghi thức lời nói ở trình độ sơ cấp.</w:t>
            </w:r>
          </w:p>
        </w:tc>
        <w:tc>
          <w:tcPr>
            <w:tcW w:w="540" w:type="dxa"/>
          </w:tcPr>
          <w:p w:rsidR="00D36F34" w:rsidRPr="0078491F" w:rsidRDefault="00D36F34" w:rsidP="0078491F">
            <w:pPr>
              <w:pStyle w:val="TableParagraph"/>
              <w:tabs>
                <w:tab w:val="left" w:pos="90"/>
              </w:tabs>
              <w:spacing w:line="260" w:lineRule="atLeast"/>
              <w:ind w:left="90" w:right="90"/>
              <w:jc w:val="center"/>
              <w:rPr>
                <w:sz w:val="21"/>
                <w:szCs w:val="21"/>
              </w:rPr>
            </w:pPr>
          </w:p>
        </w:tc>
        <w:tc>
          <w:tcPr>
            <w:tcW w:w="4050" w:type="dxa"/>
          </w:tcPr>
          <w:p w:rsidR="00D36F34" w:rsidRPr="0078491F" w:rsidRDefault="00D36F34" w:rsidP="0078491F">
            <w:pPr>
              <w:tabs>
                <w:tab w:val="left" w:pos="90"/>
              </w:tabs>
              <w:spacing w:line="260" w:lineRule="atLeast"/>
              <w:ind w:left="90" w:right="90"/>
              <w:rPr>
                <w:sz w:val="21"/>
                <w:szCs w:val="21"/>
              </w:rPr>
            </w:pPr>
            <w:r w:rsidRPr="0078491F">
              <w:rPr>
                <w:sz w:val="21"/>
                <w:szCs w:val="21"/>
              </w:rPr>
              <w:t>Kỳ học: Kỳ 1 (Khối ĐA, Kỳ 2 (Khối SK)</w:t>
            </w:r>
          </w:p>
          <w:p w:rsidR="00D36F34" w:rsidRPr="0078491F" w:rsidRDefault="00D36F34" w:rsidP="0078491F">
            <w:pPr>
              <w:tabs>
                <w:tab w:val="left" w:pos="90"/>
              </w:tabs>
              <w:spacing w:line="260" w:lineRule="atLeast"/>
              <w:ind w:left="90" w:right="90"/>
              <w:rPr>
                <w:sz w:val="21"/>
                <w:szCs w:val="21"/>
              </w:rPr>
            </w:pPr>
            <w:r w:rsidRPr="0078491F">
              <w:rPr>
                <w:sz w:val="21"/>
                <w:szCs w:val="21"/>
              </w:rPr>
              <w:t>Thời gian: 15 tuần</w:t>
            </w:r>
          </w:p>
          <w:p w:rsidR="00D36F34" w:rsidRPr="0078491F" w:rsidRDefault="00D36F34" w:rsidP="0078491F">
            <w:pPr>
              <w:tabs>
                <w:tab w:val="left" w:pos="90"/>
              </w:tabs>
              <w:spacing w:line="260" w:lineRule="atLeast"/>
              <w:ind w:left="90" w:right="90"/>
              <w:rPr>
                <w:sz w:val="21"/>
                <w:szCs w:val="21"/>
              </w:rPr>
            </w:pPr>
            <w:r w:rsidRPr="0078491F">
              <w:rPr>
                <w:sz w:val="21"/>
                <w:szCs w:val="21"/>
              </w:rPr>
              <w:t>Phân bổ số tiết: 45 LT, 30 TH</w:t>
            </w:r>
          </w:p>
          <w:p w:rsidR="00D36F34" w:rsidRPr="0078491F" w:rsidRDefault="00D36F34" w:rsidP="0078491F">
            <w:pPr>
              <w:tabs>
                <w:tab w:val="left" w:pos="90"/>
              </w:tabs>
              <w:spacing w:line="260" w:lineRule="atLeast"/>
              <w:ind w:left="90" w:right="90"/>
              <w:rPr>
                <w:sz w:val="21"/>
                <w:szCs w:val="21"/>
              </w:rPr>
            </w:pPr>
            <w:r w:rsidRPr="0078491F">
              <w:rPr>
                <w:sz w:val="21"/>
                <w:szCs w:val="21"/>
              </w:rPr>
              <w:t>+ Module 1: 5LT, 5TH</w:t>
            </w:r>
          </w:p>
          <w:p w:rsidR="00D36F34" w:rsidRPr="0078491F" w:rsidRDefault="00D36F34" w:rsidP="0078491F">
            <w:pPr>
              <w:tabs>
                <w:tab w:val="left" w:pos="90"/>
              </w:tabs>
              <w:spacing w:line="260" w:lineRule="atLeast"/>
              <w:ind w:left="90" w:right="90"/>
              <w:rPr>
                <w:sz w:val="21"/>
                <w:szCs w:val="21"/>
              </w:rPr>
            </w:pPr>
            <w:r w:rsidRPr="0078491F">
              <w:rPr>
                <w:sz w:val="21"/>
                <w:szCs w:val="21"/>
              </w:rPr>
              <w:t>+ Module 2: 8LT, 5TH</w:t>
            </w:r>
          </w:p>
          <w:p w:rsidR="00D36F34" w:rsidRPr="0078491F" w:rsidRDefault="00D36F34" w:rsidP="0078491F">
            <w:pPr>
              <w:tabs>
                <w:tab w:val="left" w:pos="90"/>
              </w:tabs>
              <w:spacing w:line="260" w:lineRule="atLeast"/>
              <w:ind w:left="90" w:right="90"/>
              <w:rPr>
                <w:sz w:val="21"/>
                <w:szCs w:val="21"/>
              </w:rPr>
            </w:pPr>
            <w:r w:rsidRPr="0078491F">
              <w:rPr>
                <w:sz w:val="21"/>
                <w:szCs w:val="21"/>
              </w:rPr>
              <w:t>+ Module 3: 8LT, 5TH</w:t>
            </w:r>
          </w:p>
          <w:p w:rsidR="00D36F34" w:rsidRPr="0078491F" w:rsidRDefault="00D36F34" w:rsidP="0078491F">
            <w:pPr>
              <w:tabs>
                <w:tab w:val="left" w:pos="90"/>
              </w:tabs>
              <w:spacing w:line="260" w:lineRule="atLeast"/>
              <w:ind w:left="90" w:right="90"/>
              <w:rPr>
                <w:sz w:val="21"/>
                <w:szCs w:val="21"/>
              </w:rPr>
            </w:pPr>
            <w:r w:rsidRPr="0078491F">
              <w:rPr>
                <w:sz w:val="21"/>
                <w:szCs w:val="21"/>
              </w:rPr>
              <w:t>+ Module 4: 8LT, 5TH</w:t>
            </w:r>
          </w:p>
          <w:p w:rsidR="00D36F34" w:rsidRPr="0078491F" w:rsidRDefault="00D36F34" w:rsidP="0078491F">
            <w:pPr>
              <w:tabs>
                <w:tab w:val="left" w:pos="90"/>
              </w:tabs>
              <w:spacing w:line="260" w:lineRule="atLeast"/>
              <w:ind w:left="90" w:right="90"/>
              <w:rPr>
                <w:sz w:val="21"/>
                <w:szCs w:val="21"/>
              </w:rPr>
            </w:pPr>
            <w:r w:rsidRPr="0078491F">
              <w:rPr>
                <w:sz w:val="21"/>
                <w:szCs w:val="21"/>
              </w:rPr>
              <w:t>+ Module 5: 8LT, 5TH</w:t>
            </w:r>
          </w:p>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 Module 6: 8LT, 5TH</w:t>
            </w:r>
          </w:p>
        </w:tc>
        <w:tc>
          <w:tcPr>
            <w:tcW w:w="1260" w:type="dxa"/>
            <w:vAlign w:val="center"/>
          </w:tcPr>
          <w:p w:rsidR="00D36F34" w:rsidRPr="0078491F" w:rsidRDefault="00D36F34" w:rsidP="0078491F">
            <w:pPr>
              <w:tabs>
                <w:tab w:val="left" w:pos="90"/>
              </w:tabs>
              <w:spacing w:line="260" w:lineRule="atLeast"/>
              <w:ind w:left="90" w:right="90"/>
              <w:rPr>
                <w:sz w:val="21"/>
                <w:szCs w:val="21"/>
              </w:rPr>
            </w:pPr>
            <w:r w:rsidRPr="0078491F">
              <w:rPr>
                <w:sz w:val="21"/>
                <w:szCs w:val="21"/>
              </w:rPr>
              <w:t>ĐCC: 10%</w:t>
            </w:r>
          </w:p>
          <w:p w:rsidR="00D36F34" w:rsidRPr="0078491F" w:rsidRDefault="00D36F34" w:rsidP="0078491F">
            <w:pPr>
              <w:tabs>
                <w:tab w:val="left" w:pos="90"/>
              </w:tabs>
              <w:spacing w:line="260" w:lineRule="atLeast"/>
              <w:ind w:left="90" w:right="90"/>
              <w:rPr>
                <w:sz w:val="21"/>
                <w:szCs w:val="21"/>
              </w:rPr>
            </w:pPr>
            <w:r w:rsidRPr="0078491F">
              <w:rPr>
                <w:sz w:val="21"/>
                <w:szCs w:val="21"/>
              </w:rPr>
              <w:t>ĐĐK: 30%</w:t>
            </w:r>
          </w:p>
          <w:p w:rsidR="00D36F34" w:rsidRPr="0078491F" w:rsidRDefault="00D36F34" w:rsidP="0078491F">
            <w:pPr>
              <w:pStyle w:val="TableParagraph"/>
              <w:tabs>
                <w:tab w:val="left" w:pos="90"/>
                <w:tab w:val="left" w:pos="418"/>
                <w:tab w:val="left" w:pos="419"/>
              </w:tabs>
              <w:spacing w:line="260" w:lineRule="atLeast"/>
              <w:ind w:left="90" w:right="90"/>
              <w:rPr>
                <w:sz w:val="21"/>
                <w:szCs w:val="21"/>
              </w:rPr>
            </w:pPr>
            <w:r w:rsidRPr="0078491F">
              <w:rPr>
                <w:sz w:val="21"/>
                <w:szCs w:val="21"/>
              </w:rPr>
              <w:t>ĐTK: 60%</w:t>
            </w:r>
          </w:p>
        </w:tc>
      </w:tr>
      <w:tr w:rsidR="00D36F34" w:rsidRPr="0078491F" w:rsidTr="00F349C5">
        <w:trPr>
          <w:trHeight w:val="2443"/>
        </w:trPr>
        <w:tc>
          <w:tcPr>
            <w:tcW w:w="640" w:type="dxa"/>
          </w:tcPr>
          <w:p w:rsidR="00D36F34" w:rsidRPr="0078491F" w:rsidRDefault="00D36F34" w:rsidP="0078491F">
            <w:pPr>
              <w:pStyle w:val="TableParagraph"/>
              <w:tabs>
                <w:tab w:val="left" w:pos="90"/>
              </w:tabs>
              <w:spacing w:line="260" w:lineRule="atLeast"/>
              <w:ind w:left="90" w:right="90"/>
              <w:jc w:val="center"/>
              <w:rPr>
                <w:sz w:val="21"/>
                <w:szCs w:val="21"/>
              </w:rPr>
            </w:pPr>
            <w:r w:rsidRPr="0078491F">
              <w:rPr>
                <w:sz w:val="21"/>
                <w:szCs w:val="21"/>
              </w:rPr>
              <w:t>8</w:t>
            </w:r>
          </w:p>
        </w:tc>
        <w:tc>
          <w:tcPr>
            <w:tcW w:w="1800" w:type="dxa"/>
          </w:tcPr>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Tiếng Anh 2</w:t>
            </w:r>
          </w:p>
        </w:tc>
        <w:tc>
          <w:tcPr>
            <w:tcW w:w="7290" w:type="dxa"/>
          </w:tcPr>
          <w:p w:rsidR="00D36F34" w:rsidRPr="0078491F" w:rsidRDefault="00D36F34" w:rsidP="0078491F">
            <w:pPr>
              <w:tabs>
                <w:tab w:val="left" w:pos="90"/>
              </w:tabs>
              <w:spacing w:line="260" w:lineRule="atLeast"/>
              <w:ind w:left="90" w:right="90"/>
              <w:jc w:val="both"/>
              <w:rPr>
                <w:b/>
                <w:sz w:val="21"/>
                <w:szCs w:val="21"/>
              </w:rPr>
            </w:pPr>
            <w:r w:rsidRPr="0078491F">
              <w:rPr>
                <w:sz w:val="21"/>
                <w:szCs w:val="21"/>
              </w:rPr>
              <w:t>Kết thúc chư</w:t>
            </w:r>
            <w:r w:rsidRPr="0078491F">
              <w:rPr>
                <w:sz w:val="21"/>
                <w:szCs w:val="21"/>
              </w:rPr>
              <w:softHyphen/>
              <w:t>ơng trình học, sinh viên các lớp Đại học phải nắm đ</w:t>
            </w:r>
            <w:r w:rsidRPr="0078491F">
              <w:rPr>
                <w:sz w:val="21"/>
                <w:szCs w:val="21"/>
              </w:rPr>
              <w:softHyphen/>
              <w:t>ược những kiến thức cơ bản về từ vựng, ngữ pháp, ngữ âm tiếng Anh và một số nghi thức lời nói ở trình độ sơ cấp.</w:t>
            </w:r>
          </w:p>
        </w:tc>
        <w:tc>
          <w:tcPr>
            <w:tcW w:w="540" w:type="dxa"/>
          </w:tcPr>
          <w:p w:rsidR="00D36F34" w:rsidRPr="0078491F" w:rsidRDefault="00D36F34" w:rsidP="0078491F">
            <w:pPr>
              <w:pStyle w:val="TableParagraph"/>
              <w:tabs>
                <w:tab w:val="left" w:pos="90"/>
              </w:tabs>
              <w:spacing w:line="260" w:lineRule="atLeast"/>
              <w:ind w:left="90" w:right="90"/>
              <w:jc w:val="center"/>
              <w:rPr>
                <w:sz w:val="21"/>
                <w:szCs w:val="21"/>
              </w:rPr>
            </w:pPr>
          </w:p>
        </w:tc>
        <w:tc>
          <w:tcPr>
            <w:tcW w:w="4050" w:type="dxa"/>
          </w:tcPr>
          <w:p w:rsidR="00D36F34" w:rsidRPr="0078491F" w:rsidRDefault="00D36F34" w:rsidP="0078491F">
            <w:pPr>
              <w:tabs>
                <w:tab w:val="left" w:pos="90"/>
              </w:tabs>
              <w:spacing w:line="260" w:lineRule="atLeast"/>
              <w:ind w:left="86" w:right="86"/>
              <w:rPr>
                <w:sz w:val="21"/>
                <w:szCs w:val="21"/>
              </w:rPr>
            </w:pPr>
            <w:r w:rsidRPr="0078491F">
              <w:rPr>
                <w:sz w:val="21"/>
                <w:szCs w:val="21"/>
              </w:rPr>
              <w:t>Kỳ học: Kỳ 2 (Khối ĐA, Kỳ 3 (Khối SK)</w:t>
            </w:r>
          </w:p>
          <w:p w:rsidR="00D36F34" w:rsidRPr="0078491F" w:rsidRDefault="00D36F34" w:rsidP="0078491F">
            <w:pPr>
              <w:tabs>
                <w:tab w:val="left" w:pos="90"/>
              </w:tabs>
              <w:spacing w:line="260" w:lineRule="atLeast"/>
              <w:ind w:left="86" w:right="86"/>
              <w:rPr>
                <w:sz w:val="21"/>
                <w:szCs w:val="21"/>
              </w:rPr>
            </w:pPr>
            <w:r w:rsidRPr="0078491F">
              <w:rPr>
                <w:sz w:val="21"/>
                <w:szCs w:val="21"/>
              </w:rPr>
              <w:t>Thời gian: 15 tuần</w:t>
            </w:r>
          </w:p>
          <w:p w:rsidR="00D36F34" w:rsidRPr="0078491F" w:rsidRDefault="00D36F34" w:rsidP="0078491F">
            <w:pPr>
              <w:tabs>
                <w:tab w:val="left" w:pos="90"/>
              </w:tabs>
              <w:spacing w:line="260" w:lineRule="atLeast"/>
              <w:ind w:left="86" w:right="86"/>
              <w:rPr>
                <w:sz w:val="21"/>
                <w:szCs w:val="21"/>
              </w:rPr>
            </w:pPr>
            <w:r w:rsidRPr="0078491F">
              <w:rPr>
                <w:sz w:val="21"/>
                <w:szCs w:val="21"/>
              </w:rPr>
              <w:t>Phân bổ số tiết: 45 LT, 30 TH</w:t>
            </w:r>
          </w:p>
          <w:p w:rsidR="00D36F34" w:rsidRPr="0078491F" w:rsidRDefault="00D36F34" w:rsidP="0078491F">
            <w:pPr>
              <w:tabs>
                <w:tab w:val="left" w:pos="90"/>
              </w:tabs>
              <w:spacing w:line="260" w:lineRule="atLeast"/>
              <w:ind w:left="86" w:right="86"/>
              <w:rPr>
                <w:sz w:val="21"/>
                <w:szCs w:val="21"/>
              </w:rPr>
            </w:pPr>
            <w:r w:rsidRPr="0078491F">
              <w:rPr>
                <w:sz w:val="21"/>
                <w:szCs w:val="21"/>
              </w:rPr>
              <w:t>+ Module 7: 5LT, 5TH</w:t>
            </w:r>
          </w:p>
          <w:p w:rsidR="00D36F34" w:rsidRPr="0078491F" w:rsidRDefault="00D36F34" w:rsidP="0078491F">
            <w:pPr>
              <w:tabs>
                <w:tab w:val="left" w:pos="90"/>
              </w:tabs>
              <w:spacing w:line="260" w:lineRule="atLeast"/>
              <w:ind w:left="86" w:right="86"/>
              <w:rPr>
                <w:sz w:val="21"/>
                <w:szCs w:val="21"/>
              </w:rPr>
            </w:pPr>
            <w:r w:rsidRPr="0078491F">
              <w:rPr>
                <w:sz w:val="21"/>
                <w:szCs w:val="21"/>
              </w:rPr>
              <w:t>+ Module 8: 8LT, 5TH</w:t>
            </w:r>
          </w:p>
          <w:p w:rsidR="00D36F34" w:rsidRPr="0078491F" w:rsidRDefault="00D36F34" w:rsidP="0078491F">
            <w:pPr>
              <w:tabs>
                <w:tab w:val="left" w:pos="90"/>
              </w:tabs>
              <w:spacing w:line="260" w:lineRule="atLeast"/>
              <w:ind w:left="86" w:right="86"/>
              <w:rPr>
                <w:sz w:val="21"/>
                <w:szCs w:val="21"/>
              </w:rPr>
            </w:pPr>
            <w:r w:rsidRPr="0078491F">
              <w:rPr>
                <w:sz w:val="21"/>
                <w:szCs w:val="21"/>
              </w:rPr>
              <w:t>+ Module 9: 8LT, 5TH</w:t>
            </w:r>
          </w:p>
          <w:p w:rsidR="00D36F34" w:rsidRPr="0078491F" w:rsidRDefault="00D36F34" w:rsidP="0078491F">
            <w:pPr>
              <w:tabs>
                <w:tab w:val="left" w:pos="90"/>
              </w:tabs>
              <w:spacing w:line="260" w:lineRule="atLeast"/>
              <w:ind w:left="86" w:right="86"/>
              <w:rPr>
                <w:sz w:val="21"/>
                <w:szCs w:val="21"/>
              </w:rPr>
            </w:pPr>
            <w:r w:rsidRPr="0078491F">
              <w:rPr>
                <w:sz w:val="21"/>
                <w:szCs w:val="21"/>
              </w:rPr>
              <w:t>+ Module 10: 8LT, 5TH</w:t>
            </w:r>
          </w:p>
          <w:p w:rsidR="00D36F34" w:rsidRPr="0078491F" w:rsidRDefault="00D36F34" w:rsidP="0078491F">
            <w:pPr>
              <w:tabs>
                <w:tab w:val="left" w:pos="90"/>
              </w:tabs>
              <w:spacing w:line="260" w:lineRule="atLeast"/>
              <w:ind w:left="86" w:right="86"/>
              <w:rPr>
                <w:sz w:val="21"/>
                <w:szCs w:val="21"/>
              </w:rPr>
            </w:pPr>
            <w:r w:rsidRPr="0078491F">
              <w:rPr>
                <w:sz w:val="21"/>
                <w:szCs w:val="21"/>
              </w:rPr>
              <w:t>+ Module 11: 8LT, 5TH</w:t>
            </w:r>
          </w:p>
          <w:p w:rsidR="00D36F34" w:rsidRPr="0078491F" w:rsidRDefault="00D36F34" w:rsidP="0078491F">
            <w:pPr>
              <w:pStyle w:val="TableParagraph"/>
              <w:tabs>
                <w:tab w:val="left" w:pos="90"/>
              </w:tabs>
              <w:spacing w:line="260" w:lineRule="atLeast"/>
              <w:ind w:left="86" w:right="86"/>
              <w:rPr>
                <w:sz w:val="21"/>
                <w:szCs w:val="21"/>
              </w:rPr>
            </w:pPr>
            <w:r w:rsidRPr="0078491F">
              <w:rPr>
                <w:sz w:val="21"/>
                <w:szCs w:val="21"/>
              </w:rPr>
              <w:t>+ Module 12: 8LT, 5TH</w:t>
            </w:r>
          </w:p>
        </w:tc>
        <w:tc>
          <w:tcPr>
            <w:tcW w:w="1260" w:type="dxa"/>
            <w:vAlign w:val="center"/>
          </w:tcPr>
          <w:p w:rsidR="00D36F34" w:rsidRPr="0078491F" w:rsidRDefault="00D36F34" w:rsidP="0078491F">
            <w:pPr>
              <w:tabs>
                <w:tab w:val="left" w:pos="90"/>
              </w:tabs>
              <w:spacing w:line="260" w:lineRule="atLeast"/>
              <w:ind w:left="90" w:right="90"/>
              <w:rPr>
                <w:sz w:val="21"/>
                <w:szCs w:val="21"/>
              </w:rPr>
            </w:pPr>
            <w:r w:rsidRPr="0078491F">
              <w:rPr>
                <w:sz w:val="21"/>
                <w:szCs w:val="21"/>
              </w:rPr>
              <w:t>ĐCC: 10%</w:t>
            </w:r>
          </w:p>
          <w:p w:rsidR="00D36F34" w:rsidRPr="0078491F" w:rsidRDefault="00D36F34" w:rsidP="0078491F">
            <w:pPr>
              <w:tabs>
                <w:tab w:val="left" w:pos="90"/>
              </w:tabs>
              <w:spacing w:line="260" w:lineRule="atLeast"/>
              <w:ind w:left="90" w:right="90"/>
              <w:rPr>
                <w:sz w:val="21"/>
                <w:szCs w:val="21"/>
              </w:rPr>
            </w:pPr>
            <w:r w:rsidRPr="0078491F">
              <w:rPr>
                <w:sz w:val="21"/>
                <w:szCs w:val="21"/>
              </w:rPr>
              <w:t>ĐĐK: 30%</w:t>
            </w:r>
          </w:p>
          <w:p w:rsidR="00D36F34" w:rsidRPr="0078491F" w:rsidRDefault="00D36F34" w:rsidP="0078491F">
            <w:pPr>
              <w:pStyle w:val="TableParagraph"/>
              <w:tabs>
                <w:tab w:val="left" w:pos="90"/>
                <w:tab w:val="left" w:pos="418"/>
                <w:tab w:val="left" w:pos="419"/>
              </w:tabs>
              <w:spacing w:line="260" w:lineRule="atLeast"/>
              <w:ind w:left="90" w:right="90"/>
              <w:rPr>
                <w:sz w:val="21"/>
                <w:szCs w:val="21"/>
              </w:rPr>
            </w:pPr>
            <w:r w:rsidRPr="0078491F">
              <w:rPr>
                <w:sz w:val="21"/>
                <w:szCs w:val="21"/>
              </w:rPr>
              <w:t>ĐTK: 60%</w:t>
            </w:r>
          </w:p>
        </w:tc>
      </w:tr>
      <w:tr w:rsidR="00D36F34" w:rsidRPr="0078491F" w:rsidTr="00F349C5">
        <w:trPr>
          <w:trHeight w:val="2677"/>
        </w:trPr>
        <w:tc>
          <w:tcPr>
            <w:tcW w:w="640" w:type="dxa"/>
          </w:tcPr>
          <w:p w:rsidR="00F349C5" w:rsidRPr="0078491F" w:rsidRDefault="00F349C5" w:rsidP="0078491F">
            <w:pPr>
              <w:pStyle w:val="TableParagraph"/>
              <w:tabs>
                <w:tab w:val="left" w:pos="90"/>
              </w:tabs>
              <w:spacing w:line="260" w:lineRule="atLeast"/>
              <w:ind w:left="90" w:right="90"/>
              <w:jc w:val="center"/>
              <w:rPr>
                <w:sz w:val="21"/>
                <w:szCs w:val="21"/>
              </w:rPr>
            </w:pPr>
          </w:p>
          <w:p w:rsidR="00F349C5" w:rsidRPr="0078491F" w:rsidRDefault="00F349C5" w:rsidP="0078491F">
            <w:pPr>
              <w:pStyle w:val="TableParagraph"/>
              <w:tabs>
                <w:tab w:val="left" w:pos="90"/>
              </w:tabs>
              <w:spacing w:line="260" w:lineRule="atLeast"/>
              <w:ind w:left="90" w:right="90"/>
              <w:jc w:val="center"/>
              <w:rPr>
                <w:sz w:val="21"/>
                <w:szCs w:val="21"/>
              </w:rPr>
            </w:pPr>
          </w:p>
          <w:p w:rsidR="00F349C5" w:rsidRPr="0078491F" w:rsidRDefault="00F349C5" w:rsidP="0078491F">
            <w:pPr>
              <w:pStyle w:val="TableParagraph"/>
              <w:tabs>
                <w:tab w:val="left" w:pos="90"/>
              </w:tabs>
              <w:spacing w:line="260" w:lineRule="atLeast"/>
              <w:ind w:left="90" w:right="90"/>
              <w:jc w:val="center"/>
              <w:rPr>
                <w:sz w:val="21"/>
                <w:szCs w:val="21"/>
              </w:rPr>
            </w:pPr>
          </w:p>
          <w:p w:rsidR="00F349C5" w:rsidRPr="0078491F" w:rsidRDefault="00F349C5" w:rsidP="0078491F">
            <w:pPr>
              <w:pStyle w:val="TableParagraph"/>
              <w:tabs>
                <w:tab w:val="left" w:pos="90"/>
              </w:tabs>
              <w:spacing w:line="260" w:lineRule="atLeast"/>
              <w:ind w:left="90" w:right="90"/>
              <w:jc w:val="center"/>
              <w:rPr>
                <w:sz w:val="21"/>
                <w:szCs w:val="21"/>
              </w:rPr>
            </w:pPr>
          </w:p>
          <w:p w:rsidR="00D36F34" w:rsidRPr="0078491F" w:rsidRDefault="00D36F34" w:rsidP="0078491F">
            <w:pPr>
              <w:pStyle w:val="TableParagraph"/>
              <w:tabs>
                <w:tab w:val="left" w:pos="90"/>
              </w:tabs>
              <w:spacing w:line="260" w:lineRule="atLeast"/>
              <w:ind w:left="90" w:right="90"/>
              <w:jc w:val="center"/>
              <w:rPr>
                <w:sz w:val="21"/>
                <w:szCs w:val="21"/>
              </w:rPr>
            </w:pPr>
            <w:r w:rsidRPr="0078491F">
              <w:rPr>
                <w:sz w:val="21"/>
                <w:szCs w:val="21"/>
              </w:rPr>
              <w:t>9</w:t>
            </w:r>
          </w:p>
        </w:tc>
        <w:tc>
          <w:tcPr>
            <w:tcW w:w="1800" w:type="dxa"/>
            <w:vAlign w:val="center"/>
          </w:tcPr>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Tiếng Anh 3</w:t>
            </w:r>
          </w:p>
        </w:tc>
        <w:tc>
          <w:tcPr>
            <w:tcW w:w="7290" w:type="dxa"/>
            <w:vAlign w:val="center"/>
          </w:tcPr>
          <w:p w:rsidR="00D36F34" w:rsidRPr="0078491F" w:rsidRDefault="00D36F34" w:rsidP="0078491F">
            <w:pPr>
              <w:tabs>
                <w:tab w:val="left" w:pos="90"/>
              </w:tabs>
              <w:spacing w:line="260" w:lineRule="atLeast"/>
              <w:ind w:left="90" w:right="90"/>
              <w:rPr>
                <w:sz w:val="21"/>
                <w:szCs w:val="21"/>
              </w:rPr>
            </w:pPr>
            <w:r w:rsidRPr="0078491F">
              <w:rPr>
                <w:sz w:val="21"/>
                <w:szCs w:val="21"/>
              </w:rPr>
              <w:t>Kết thúc chương trình học,</w:t>
            </w:r>
          </w:p>
          <w:p w:rsidR="00D36F34" w:rsidRPr="0078491F" w:rsidRDefault="00D36F34" w:rsidP="0078491F">
            <w:pPr>
              <w:tabs>
                <w:tab w:val="left" w:pos="90"/>
              </w:tabs>
              <w:spacing w:line="260" w:lineRule="atLeast"/>
              <w:ind w:left="90" w:right="90"/>
              <w:rPr>
                <w:sz w:val="21"/>
                <w:szCs w:val="21"/>
              </w:rPr>
            </w:pPr>
            <w:r w:rsidRPr="0078491F">
              <w:rPr>
                <w:sz w:val="21"/>
                <w:szCs w:val="21"/>
              </w:rPr>
              <w:t>sinh viên phải nắm được một</w:t>
            </w:r>
          </w:p>
          <w:p w:rsidR="00D36F34" w:rsidRPr="0078491F" w:rsidRDefault="00D36F34" w:rsidP="0078491F">
            <w:pPr>
              <w:tabs>
                <w:tab w:val="left" w:pos="90"/>
              </w:tabs>
              <w:spacing w:line="260" w:lineRule="atLeast"/>
              <w:ind w:left="90" w:right="90"/>
              <w:rPr>
                <w:sz w:val="21"/>
                <w:szCs w:val="21"/>
              </w:rPr>
            </w:pPr>
            <w:r w:rsidRPr="0078491F">
              <w:rPr>
                <w:sz w:val="21"/>
                <w:szCs w:val="21"/>
              </w:rPr>
              <w:t>lượng từ vựng, thuật ngữ</w:t>
            </w:r>
          </w:p>
          <w:p w:rsidR="00D36F34" w:rsidRPr="0078491F" w:rsidRDefault="00D36F34" w:rsidP="0078491F">
            <w:pPr>
              <w:tabs>
                <w:tab w:val="left" w:pos="90"/>
              </w:tabs>
              <w:spacing w:line="260" w:lineRule="atLeast"/>
              <w:ind w:left="90" w:right="90"/>
              <w:rPr>
                <w:sz w:val="21"/>
                <w:szCs w:val="21"/>
              </w:rPr>
            </w:pPr>
            <w:r w:rsidRPr="0078491F">
              <w:rPr>
                <w:sz w:val="21"/>
                <w:szCs w:val="21"/>
              </w:rPr>
              <w:t>tiếng Anh chuyên ngành nhất</w:t>
            </w:r>
          </w:p>
          <w:p w:rsidR="00D36F34" w:rsidRPr="0078491F" w:rsidRDefault="00D36F34" w:rsidP="0078491F">
            <w:pPr>
              <w:tabs>
                <w:tab w:val="left" w:pos="90"/>
              </w:tabs>
              <w:spacing w:line="260" w:lineRule="atLeast"/>
              <w:ind w:left="90" w:right="90"/>
              <w:rPr>
                <w:sz w:val="21"/>
                <w:szCs w:val="21"/>
              </w:rPr>
            </w:pPr>
            <w:r w:rsidRPr="0078491F">
              <w:rPr>
                <w:sz w:val="21"/>
                <w:szCs w:val="21"/>
              </w:rPr>
              <w:t>định, cấu trúc ngữ pháp, ngữ</w:t>
            </w:r>
          </w:p>
          <w:p w:rsidR="00D36F34" w:rsidRPr="0078491F" w:rsidRDefault="00D36F34" w:rsidP="0078491F">
            <w:pPr>
              <w:tabs>
                <w:tab w:val="left" w:pos="90"/>
              </w:tabs>
              <w:spacing w:line="260" w:lineRule="atLeast"/>
              <w:ind w:left="90" w:right="90"/>
              <w:rPr>
                <w:sz w:val="21"/>
                <w:szCs w:val="21"/>
              </w:rPr>
            </w:pPr>
            <w:r w:rsidRPr="0078491F">
              <w:rPr>
                <w:sz w:val="21"/>
                <w:szCs w:val="21"/>
              </w:rPr>
              <w:t>âm tiếng Anh và một số nghi</w:t>
            </w:r>
          </w:p>
          <w:p w:rsidR="00D36F34" w:rsidRPr="0078491F" w:rsidRDefault="00D36F34" w:rsidP="0078491F">
            <w:pPr>
              <w:tabs>
                <w:tab w:val="left" w:pos="90"/>
              </w:tabs>
              <w:spacing w:line="260" w:lineRule="atLeast"/>
              <w:ind w:left="90" w:right="90"/>
              <w:rPr>
                <w:sz w:val="21"/>
                <w:szCs w:val="21"/>
              </w:rPr>
            </w:pPr>
            <w:r w:rsidRPr="0078491F">
              <w:rPr>
                <w:sz w:val="21"/>
                <w:szCs w:val="21"/>
              </w:rPr>
              <w:t>thức lời nói ở trình độ Pre-</w:t>
            </w:r>
          </w:p>
          <w:p w:rsidR="00D36F34" w:rsidRPr="0078491F" w:rsidRDefault="00D36F34" w:rsidP="0078491F">
            <w:pPr>
              <w:tabs>
                <w:tab w:val="left" w:pos="90"/>
              </w:tabs>
              <w:spacing w:line="260" w:lineRule="atLeast"/>
              <w:ind w:left="90" w:right="90"/>
              <w:jc w:val="both"/>
              <w:rPr>
                <w:b/>
                <w:sz w:val="21"/>
                <w:szCs w:val="21"/>
              </w:rPr>
            </w:pPr>
            <w:proofErr w:type="gramStart"/>
            <w:r w:rsidRPr="0078491F">
              <w:rPr>
                <w:sz w:val="21"/>
                <w:szCs w:val="21"/>
              </w:rPr>
              <w:t>intermediate</w:t>
            </w:r>
            <w:proofErr w:type="gramEnd"/>
            <w:r w:rsidRPr="0078491F">
              <w:rPr>
                <w:sz w:val="21"/>
                <w:szCs w:val="21"/>
              </w:rPr>
              <w:t>.</w:t>
            </w:r>
          </w:p>
        </w:tc>
        <w:tc>
          <w:tcPr>
            <w:tcW w:w="540" w:type="dxa"/>
            <w:vAlign w:val="center"/>
          </w:tcPr>
          <w:p w:rsidR="00D36F34" w:rsidRPr="0078491F" w:rsidRDefault="00D36F34" w:rsidP="0078491F">
            <w:pPr>
              <w:pStyle w:val="TableParagraph"/>
              <w:tabs>
                <w:tab w:val="left" w:pos="90"/>
              </w:tabs>
              <w:spacing w:line="260" w:lineRule="atLeast"/>
              <w:ind w:left="90" w:right="90"/>
              <w:jc w:val="center"/>
              <w:rPr>
                <w:sz w:val="21"/>
                <w:szCs w:val="21"/>
              </w:rPr>
            </w:pPr>
          </w:p>
        </w:tc>
        <w:tc>
          <w:tcPr>
            <w:tcW w:w="4050" w:type="dxa"/>
            <w:vAlign w:val="center"/>
          </w:tcPr>
          <w:p w:rsidR="00D36F34" w:rsidRPr="0078491F" w:rsidRDefault="00D36F34" w:rsidP="0078491F">
            <w:pPr>
              <w:tabs>
                <w:tab w:val="left" w:pos="90"/>
              </w:tabs>
              <w:spacing w:line="260" w:lineRule="atLeast"/>
              <w:ind w:left="86" w:right="86"/>
              <w:rPr>
                <w:sz w:val="21"/>
                <w:szCs w:val="21"/>
              </w:rPr>
            </w:pPr>
            <w:r w:rsidRPr="0078491F">
              <w:rPr>
                <w:sz w:val="21"/>
                <w:szCs w:val="21"/>
              </w:rPr>
              <w:t>Kỳ học: Kỳ 3 (Khối ĐA, Kỳ 4 (Khối SK)</w:t>
            </w:r>
          </w:p>
          <w:p w:rsidR="00D36F34" w:rsidRPr="0078491F" w:rsidRDefault="00D36F34" w:rsidP="0078491F">
            <w:pPr>
              <w:tabs>
                <w:tab w:val="left" w:pos="90"/>
              </w:tabs>
              <w:spacing w:line="260" w:lineRule="atLeast"/>
              <w:ind w:left="86" w:right="86"/>
              <w:rPr>
                <w:sz w:val="21"/>
                <w:szCs w:val="21"/>
              </w:rPr>
            </w:pPr>
            <w:r w:rsidRPr="0078491F">
              <w:rPr>
                <w:sz w:val="21"/>
                <w:szCs w:val="21"/>
              </w:rPr>
              <w:t>Thời gian: 15 tuần</w:t>
            </w:r>
          </w:p>
          <w:p w:rsidR="00D36F34" w:rsidRPr="0078491F" w:rsidRDefault="00D36F34" w:rsidP="0078491F">
            <w:pPr>
              <w:tabs>
                <w:tab w:val="left" w:pos="90"/>
              </w:tabs>
              <w:spacing w:line="260" w:lineRule="atLeast"/>
              <w:ind w:left="86" w:right="86"/>
              <w:rPr>
                <w:sz w:val="21"/>
                <w:szCs w:val="21"/>
              </w:rPr>
            </w:pPr>
            <w:r w:rsidRPr="0078491F">
              <w:rPr>
                <w:sz w:val="21"/>
                <w:szCs w:val="21"/>
              </w:rPr>
              <w:t>Phân bổ số tiết: 45 LT, 30 TH</w:t>
            </w:r>
          </w:p>
          <w:p w:rsidR="00D36F34" w:rsidRPr="0078491F" w:rsidRDefault="00D36F34" w:rsidP="0078491F">
            <w:pPr>
              <w:tabs>
                <w:tab w:val="left" w:pos="90"/>
              </w:tabs>
              <w:spacing w:line="260" w:lineRule="atLeast"/>
              <w:ind w:left="86" w:right="86"/>
              <w:rPr>
                <w:sz w:val="21"/>
                <w:szCs w:val="21"/>
              </w:rPr>
            </w:pPr>
            <w:r w:rsidRPr="0078491F">
              <w:rPr>
                <w:sz w:val="21"/>
                <w:szCs w:val="21"/>
              </w:rPr>
              <w:t>+ Module 1: 5LT, 5TH</w:t>
            </w:r>
          </w:p>
          <w:p w:rsidR="00D36F34" w:rsidRPr="0078491F" w:rsidRDefault="00D36F34" w:rsidP="0078491F">
            <w:pPr>
              <w:tabs>
                <w:tab w:val="left" w:pos="90"/>
              </w:tabs>
              <w:spacing w:line="260" w:lineRule="atLeast"/>
              <w:ind w:left="86" w:right="86"/>
              <w:rPr>
                <w:sz w:val="21"/>
                <w:szCs w:val="21"/>
              </w:rPr>
            </w:pPr>
            <w:r w:rsidRPr="0078491F">
              <w:rPr>
                <w:sz w:val="21"/>
                <w:szCs w:val="21"/>
              </w:rPr>
              <w:t>+ Module 2: 8LT, 5TH</w:t>
            </w:r>
          </w:p>
          <w:p w:rsidR="00D36F34" w:rsidRPr="0078491F" w:rsidRDefault="00D36F34" w:rsidP="0078491F">
            <w:pPr>
              <w:tabs>
                <w:tab w:val="left" w:pos="90"/>
              </w:tabs>
              <w:spacing w:line="260" w:lineRule="atLeast"/>
              <w:ind w:left="86" w:right="86"/>
              <w:rPr>
                <w:sz w:val="21"/>
                <w:szCs w:val="21"/>
              </w:rPr>
            </w:pPr>
            <w:r w:rsidRPr="0078491F">
              <w:rPr>
                <w:sz w:val="21"/>
                <w:szCs w:val="21"/>
              </w:rPr>
              <w:t>+ Module 3: 8LT, 5TH</w:t>
            </w:r>
          </w:p>
          <w:p w:rsidR="00D36F34" w:rsidRPr="0078491F" w:rsidRDefault="00D36F34" w:rsidP="0078491F">
            <w:pPr>
              <w:tabs>
                <w:tab w:val="left" w:pos="90"/>
              </w:tabs>
              <w:spacing w:line="260" w:lineRule="atLeast"/>
              <w:ind w:left="86" w:right="86"/>
              <w:rPr>
                <w:sz w:val="21"/>
                <w:szCs w:val="21"/>
              </w:rPr>
            </w:pPr>
            <w:r w:rsidRPr="0078491F">
              <w:rPr>
                <w:sz w:val="21"/>
                <w:szCs w:val="21"/>
              </w:rPr>
              <w:t>+ Module 4: 8LT, 5TH</w:t>
            </w:r>
          </w:p>
          <w:p w:rsidR="00D36F34" w:rsidRPr="0078491F" w:rsidRDefault="00D36F34" w:rsidP="0078491F">
            <w:pPr>
              <w:tabs>
                <w:tab w:val="left" w:pos="90"/>
              </w:tabs>
              <w:spacing w:line="260" w:lineRule="atLeast"/>
              <w:ind w:left="86" w:right="86"/>
              <w:rPr>
                <w:sz w:val="21"/>
                <w:szCs w:val="21"/>
              </w:rPr>
            </w:pPr>
            <w:r w:rsidRPr="0078491F">
              <w:rPr>
                <w:sz w:val="21"/>
                <w:szCs w:val="21"/>
              </w:rPr>
              <w:t>+ Module 5: 8LT, 5TH</w:t>
            </w:r>
          </w:p>
          <w:p w:rsidR="00D36F34" w:rsidRPr="0078491F" w:rsidRDefault="00D36F34" w:rsidP="0078491F">
            <w:pPr>
              <w:pStyle w:val="TableParagraph"/>
              <w:tabs>
                <w:tab w:val="left" w:pos="90"/>
              </w:tabs>
              <w:spacing w:line="260" w:lineRule="atLeast"/>
              <w:ind w:left="86" w:right="86"/>
              <w:rPr>
                <w:sz w:val="21"/>
                <w:szCs w:val="21"/>
              </w:rPr>
            </w:pPr>
            <w:r w:rsidRPr="0078491F">
              <w:rPr>
                <w:sz w:val="21"/>
                <w:szCs w:val="21"/>
              </w:rPr>
              <w:t>+ Module 6: 8LT, 5TH</w:t>
            </w:r>
          </w:p>
        </w:tc>
        <w:tc>
          <w:tcPr>
            <w:tcW w:w="1260" w:type="dxa"/>
            <w:vAlign w:val="center"/>
          </w:tcPr>
          <w:p w:rsidR="00D36F34" w:rsidRPr="0078491F" w:rsidRDefault="00D36F34" w:rsidP="0078491F">
            <w:pPr>
              <w:tabs>
                <w:tab w:val="left" w:pos="90"/>
              </w:tabs>
              <w:spacing w:line="260" w:lineRule="atLeast"/>
              <w:ind w:left="90" w:right="90"/>
              <w:rPr>
                <w:sz w:val="21"/>
                <w:szCs w:val="21"/>
              </w:rPr>
            </w:pPr>
            <w:r w:rsidRPr="0078491F">
              <w:rPr>
                <w:sz w:val="21"/>
                <w:szCs w:val="21"/>
              </w:rPr>
              <w:t>ĐCC: 10%</w:t>
            </w:r>
          </w:p>
          <w:p w:rsidR="00D36F34" w:rsidRPr="0078491F" w:rsidRDefault="00D36F34" w:rsidP="0078491F">
            <w:pPr>
              <w:tabs>
                <w:tab w:val="left" w:pos="90"/>
              </w:tabs>
              <w:spacing w:line="260" w:lineRule="atLeast"/>
              <w:ind w:left="90" w:right="90"/>
              <w:rPr>
                <w:sz w:val="21"/>
                <w:szCs w:val="21"/>
              </w:rPr>
            </w:pPr>
            <w:r w:rsidRPr="0078491F">
              <w:rPr>
                <w:sz w:val="21"/>
                <w:szCs w:val="21"/>
              </w:rPr>
              <w:t>ĐĐK: 30%</w:t>
            </w:r>
          </w:p>
          <w:p w:rsidR="00D36F34" w:rsidRPr="0078491F" w:rsidRDefault="00D36F34" w:rsidP="0078491F">
            <w:pPr>
              <w:pStyle w:val="TableParagraph"/>
              <w:tabs>
                <w:tab w:val="left" w:pos="90"/>
                <w:tab w:val="left" w:pos="418"/>
                <w:tab w:val="left" w:pos="419"/>
              </w:tabs>
              <w:spacing w:line="260" w:lineRule="atLeast"/>
              <w:ind w:left="90" w:right="90"/>
              <w:rPr>
                <w:sz w:val="21"/>
                <w:szCs w:val="21"/>
              </w:rPr>
            </w:pPr>
            <w:r w:rsidRPr="0078491F">
              <w:rPr>
                <w:sz w:val="21"/>
                <w:szCs w:val="21"/>
              </w:rPr>
              <w:t>ĐTK: 60%</w:t>
            </w:r>
          </w:p>
        </w:tc>
      </w:tr>
      <w:tr w:rsidR="00D36F34" w:rsidRPr="0078491F" w:rsidTr="00F349C5">
        <w:trPr>
          <w:trHeight w:val="880"/>
        </w:trPr>
        <w:tc>
          <w:tcPr>
            <w:tcW w:w="640" w:type="dxa"/>
          </w:tcPr>
          <w:p w:rsidR="00F349C5" w:rsidRPr="0078491F" w:rsidRDefault="00F349C5" w:rsidP="0078491F">
            <w:pPr>
              <w:pStyle w:val="TableParagraph"/>
              <w:tabs>
                <w:tab w:val="left" w:pos="90"/>
              </w:tabs>
              <w:spacing w:line="260" w:lineRule="atLeast"/>
              <w:ind w:left="90" w:right="90"/>
              <w:jc w:val="center"/>
              <w:rPr>
                <w:sz w:val="21"/>
                <w:szCs w:val="21"/>
              </w:rPr>
            </w:pPr>
          </w:p>
          <w:p w:rsidR="00F349C5" w:rsidRPr="0078491F" w:rsidRDefault="00F349C5" w:rsidP="0078491F">
            <w:pPr>
              <w:pStyle w:val="TableParagraph"/>
              <w:tabs>
                <w:tab w:val="left" w:pos="90"/>
              </w:tabs>
              <w:spacing w:line="260" w:lineRule="atLeast"/>
              <w:ind w:left="90" w:right="90"/>
              <w:jc w:val="center"/>
              <w:rPr>
                <w:sz w:val="21"/>
                <w:szCs w:val="21"/>
              </w:rPr>
            </w:pPr>
          </w:p>
          <w:p w:rsidR="00F349C5" w:rsidRPr="0078491F" w:rsidRDefault="00F349C5" w:rsidP="0078491F">
            <w:pPr>
              <w:pStyle w:val="TableParagraph"/>
              <w:tabs>
                <w:tab w:val="left" w:pos="90"/>
              </w:tabs>
              <w:spacing w:line="260" w:lineRule="atLeast"/>
              <w:ind w:left="90" w:right="90"/>
              <w:jc w:val="center"/>
              <w:rPr>
                <w:sz w:val="21"/>
                <w:szCs w:val="21"/>
              </w:rPr>
            </w:pPr>
          </w:p>
          <w:p w:rsidR="00D36F34" w:rsidRPr="0078491F" w:rsidRDefault="00D36F34" w:rsidP="0078491F">
            <w:pPr>
              <w:pStyle w:val="TableParagraph"/>
              <w:tabs>
                <w:tab w:val="left" w:pos="90"/>
              </w:tabs>
              <w:spacing w:line="260" w:lineRule="atLeast"/>
              <w:ind w:left="90" w:right="90"/>
              <w:jc w:val="center"/>
              <w:rPr>
                <w:sz w:val="21"/>
                <w:szCs w:val="21"/>
              </w:rPr>
            </w:pPr>
            <w:r w:rsidRPr="0078491F">
              <w:rPr>
                <w:sz w:val="21"/>
                <w:szCs w:val="21"/>
              </w:rPr>
              <w:t>10</w:t>
            </w:r>
          </w:p>
        </w:tc>
        <w:tc>
          <w:tcPr>
            <w:tcW w:w="1800" w:type="dxa"/>
            <w:vAlign w:val="center"/>
          </w:tcPr>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Tin học</w:t>
            </w:r>
          </w:p>
        </w:tc>
        <w:tc>
          <w:tcPr>
            <w:tcW w:w="7290" w:type="dxa"/>
            <w:vAlign w:val="center"/>
          </w:tcPr>
          <w:p w:rsidR="00D36F34" w:rsidRPr="0078491F" w:rsidRDefault="00D36F34" w:rsidP="0078491F">
            <w:pPr>
              <w:tabs>
                <w:tab w:val="left" w:pos="90"/>
              </w:tabs>
              <w:spacing w:line="260" w:lineRule="atLeast"/>
              <w:ind w:left="90" w:right="90"/>
              <w:jc w:val="both"/>
              <w:rPr>
                <w:b/>
                <w:sz w:val="21"/>
                <w:szCs w:val="21"/>
              </w:rPr>
            </w:pPr>
            <w:r w:rsidRPr="0078491F">
              <w:rPr>
                <w:sz w:val="21"/>
                <w:szCs w:val="21"/>
              </w:rPr>
              <w:t>Cung cấp cho sinh viên những khái niệm cơ bản nhất về máy tính, lịch sử hình thành cũng như quá trình phát triển và những kiến thức về hệ điều hành (Microsoft Windows) và bộ phần mềm về văn phòng (Microsoft Office)</w:t>
            </w:r>
          </w:p>
        </w:tc>
        <w:tc>
          <w:tcPr>
            <w:tcW w:w="540" w:type="dxa"/>
            <w:vAlign w:val="center"/>
          </w:tcPr>
          <w:p w:rsidR="00D36F34" w:rsidRPr="0078491F" w:rsidRDefault="00D36F34" w:rsidP="0078491F">
            <w:pPr>
              <w:pStyle w:val="TableParagraph"/>
              <w:tabs>
                <w:tab w:val="left" w:pos="90"/>
              </w:tabs>
              <w:spacing w:line="260" w:lineRule="atLeast"/>
              <w:ind w:left="90" w:right="90"/>
              <w:jc w:val="center"/>
              <w:rPr>
                <w:sz w:val="21"/>
                <w:szCs w:val="21"/>
              </w:rPr>
            </w:pPr>
          </w:p>
        </w:tc>
        <w:tc>
          <w:tcPr>
            <w:tcW w:w="4050" w:type="dxa"/>
            <w:vAlign w:val="center"/>
          </w:tcPr>
          <w:p w:rsidR="00D36F34" w:rsidRPr="0078491F" w:rsidRDefault="00D36F34" w:rsidP="0078491F">
            <w:pPr>
              <w:tabs>
                <w:tab w:val="left" w:pos="90"/>
              </w:tabs>
              <w:spacing w:line="260" w:lineRule="atLeast"/>
              <w:ind w:left="90" w:right="90"/>
              <w:rPr>
                <w:sz w:val="21"/>
                <w:szCs w:val="21"/>
              </w:rPr>
            </w:pPr>
            <w:r w:rsidRPr="0078491F">
              <w:rPr>
                <w:sz w:val="21"/>
                <w:szCs w:val="21"/>
              </w:rPr>
              <w:t>Kỳ học: Kỳ 1 (Khối ĐA, Kỳ 2 (Khối SK)</w:t>
            </w:r>
          </w:p>
          <w:p w:rsidR="00D36F34" w:rsidRPr="0078491F" w:rsidRDefault="00D36F34" w:rsidP="0078491F">
            <w:pPr>
              <w:tabs>
                <w:tab w:val="left" w:pos="90"/>
              </w:tabs>
              <w:spacing w:line="260" w:lineRule="atLeast"/>
              <w:ind w:left="90" w:right="90"/>
              <w:rPr>
                <w:sz w:val="21"/>
                <w:szCs w:val="21"/>
              </w:rPr>
            </w:pPr>
            <w:r w:rsidRPr="0078491F">
              <w:rPr>
                <w:sz w:val="21"/>
                <w:szCs w:val="21"/>
              </w:rPr>
              <w:t>Thời gian: 12 tuần</w:t>
            </w:r>
          </w:p>
          <w:p w:rsidR="00D36F34" w:rsidRPr="0078491F" w:rsidRDefault="00D36F34" w:rsidP="0078491F">
            <w:pPr>
              <w:tabs>
                <w:tab w:val="left" w:pos="90"/>
              </w:tabs>
              <w:spacing w:line="260" w:lineRule="atLeast"/>
              <w:ind w:left="90" w:right="90"/>
              <w:rPr>
                <w:sz w:val="21"/>
                <w:szCs w:val="21"/>
              </w:rPr>
            </w:pPr>
            <w:r w:rsidRPr="0078491F">
              <w:rPr>
                <w:sz w:val="21"/>
                <w:szCs w:val="21"/>
              </w:rPr>
              <w:t>Phân bổ số tiết: 30 LT, 30 TH</w:t>
            </w:r>
          </w:p>
          <w:p w:rsidR="00D36F34" w:rsidRPr="0078491F" w:rsidRDefault="00D36F34" w:rsidP="0078491F">
            <w:pPr>
              <w:pStyle w:val="TableParagraph"/>
              <w:tabs>
                <w:tab w:val="left" w:pos="90"/>
              </w:tabs>
              <w:spacing w:line="260" w:lineRule="atLeast"/>
              <w:ind w:left="90" w:right="90"/>
              <w:rPr>
                <w:sz w:val="21"/>
                <w:szCs w:val="21"/>
              </w:rPr>
            </w:pPr>
          </w:p>
        </w:tc>
        <w:tc>
          <w:tcPr>
            <w:tcW w:w="1260" w:type="dxa"/>
            <w:vAlign w:val="center"/>
          </w:tcPr>
          <w:p w:rsidR="00D36F34" w:rsidRPr="0078491F" w:rsidRDefault="00D36F34" w:rsidP="0078491F">
            <w:pPr>
              <w:tabs>
                <w:tab w:val="left" w:pos="90"/>
              </w:tabs>
              <w:spacing w:line="260" w:lineRule="atLeast"/>
              <w:ind w:left="90" w:right="90"/>
              <w:rPr>
                <w:sz w:val="21"/>
                <w:szCs w:val="21"/>
              </w:rPr>
            </w:pPr>
            <w:r w:rsidRPr="0078491F">
              <w:rPr>
                <w:sz w:val="21"/>
                <w:szCs w:val="21"/>
              </w:rPr>
              <w:t>ĐCC: 10%</w:t>
            </w:r>
          </w:p>
          <w:p w:rsidR="00D36F34" w:rsidRPr="0078491F" w:rsidRDefault="00D36F34" w:rsidP="0078491F">
            <w:pPr>
              <w:tabs>
                <w:tab w:val="left" w:pos="90"/>
              </w:tabs>
              <w:spacing w:line="260" w:lineRule="atLeast"/>
              <w:ind w:left="90" w:right="90"/>
              <w:rPr>
                <w:sz w:val="21"/>
                <w:szCs w:val="21"/>
              </w:rPr>
            </w:pPr>
            <w:r w:rsidRPr="0078491F">
              <w:rPr>
                <w:sz w:val="21"/>
                <w:szCs w:val="21"/>
              </w:rPr>
              <w:t>ĐĐK: 30%</w:t>
            </w:r>
          </w:p>
          <w:p w:rsidR="00D36F34" w:rsidRPr="0078491F" w:rsidRDefault="00D36F34" w:rsidP="0078491F">
            <w:pPr>
              <w:pStyle w:val="TableParagraph"/>
              <w:tabs>
                <w:tab w:val="left" w:pos="90"/>
                <w:tab w:val="left" w:pos="418"/>
                <w:tab w:val="left" w:pos="419"/>
              </w:tabs>
              <w:spacing w:line="260" w:lineRule="atLeast"/>
              <w:ind w:left="90" w:right="90"/>
              <w:rPr>
                <w:sz w:val="21"/>
                <w:szCs w:val="21"/>
              </w:rPr>
            </w:pPr>
            <w:r w:rsidRPr="0078491F">
              <w:rPr>
                <w:sz w:val="21"/>
                <w:szCs w:val="21"/>
              </w:rPr>
              <w:t>ĐTK: 60%</w:t>
            </w:r>
          </w:p>
        </w:tc>
      </w:tr>
    </w:tbl>
    <w:p w:rsidR="00F349C5" w:rsidRPr="0078491F" w:rsidRDefault="00F349C5" w:rsidP="0078491F">
      <w:pPr>
        <w:spacing w:line="260" w:lineRule="atLeast"/>
        <w:rPr>
          <w:sz w:val="21"/>
          <w:szCs w:val="21"/>
        </w:rPr>
      </w:pPr>
      <w:r w:rsidRPr="0078491F">
        <w:rPr>
          <w:sz w:val="21"/>
          <w:szCs w:val="21"/>
        </w:rPr>
        <w:br w:type="page"/>
      </w:r>
    </w:p>
    <w:tbl>
      <w:tblPr>
        <w:tblpPr w:leftFromText="180" w:rightFromText="180" w:vertAnchor="text" w:tblpX="100" w:tblpY="1"/>
        <w:tblOverlap w:val="never"/>
        <w:tblW w:w="15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0"/>
        <w:gridCol w:w="1800"/>
        <w:gridCol w:w="9270"/>
        <w:gridCol w:w="540"/>
        <w:gridCol w:w="2070"/>
        <w:gridCol w:w="1350"/>
      </w:tblGrid>
      <w:tr w:rsidR="00D36F34" w:rsidRPr="0078491F" w:rsidTr="00F349C5">
        <w:trPr>
          <w:trHeight w:val="1099"/>
        </w:trPr>
        <w:tc>
          <w:tcPr>
            <w:tcW w:w="640" w:type="dxa"/>
          </w:tcPr>
          <w:p w:rsidR="00D36F34" w:rsidRPr="0078491F" w:rsidRDefault="00D36F34" w:rsidP="0078491F">
            <w:pPr>
              <w:pStyle w:val="TableParagraph"/>
              <w:tabs>
                <w:tab w:val="left" w:pos="90"/>
              </w:tabs>
              <w:spacing w:line="260" w:lineRule="atLeast"/>
              <w:ind w:left="90" w:right="90"/>
              <w:jc w:val="center"/>
              <w:rPr>
                <w:sz w:val="21"/>
                <w:szCs w:val="21"/>
              </w:rPr>
            </w:pPr>
            <w:r w:rsidRPr="0078491F">
              <w:rPr>
                <w:sz w:val="21"/>
                <w:szCs w:val="21"/>
              </w:rPr>
              <w:lastRenderedPageBreak/>
              <w:t>11</w:t>
            </w:r>
          </w:p>
        </w:tc>
        <w:tc>
          <w:tcPr>
            <w:tcW w:w="1800" w:type="dxa"/>
          </w:tcPr>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Lịch sử văn học Việt Nam</w:t>
            </w:r>
          </w:p>
        </w:tc>
        <w:tc>
          <w:tcPr>
            <w:tcW w:w="9270" w:type="dxa"/>
          </w:tcPr>
          <w:p w:rsidR="00D36F34" w:rsidRPr="0078491F" w:rsidRDefault="00D36F34" w:rsidP="0078491F">
            <w:pPr>
              <w:tabs>
                <w:tab w:val="left" w:pos="90"/>
              </w:tabs>
              <w:spacing w:line="260" w:lineRule="atLeast"/>
              <w:ind w:left="86" w:right="86" w:firstLine="360"/>
              <w:jc w:val="both"/>
              <w:rPr>
                <w:sz w:val="21"/>
                <w:szCs w:val="21"/>
              </w:rPr>
            </w:pPr>
            <w:r w:rsidRPr="0078491F">
              <w:rPr>
                <w:b/>
                <w:sz w:val="21"/>
                <w:szCs w:val="21"/>
              </w:rPr>
              <w:t xml:space="preserve">Về kiến thức: </w:t>
            </w:r>
            <w:r w:rsidRPr="0078491F">
              <w:rPr>
                <w:sz w:val="21"/>
                <w:szCs w:val="21"/>
              </w:rPr>
              <w:t xml:space="preserve">Trang bị cho sinh viên những tri thức khái quát về quá trình phát triển của Văn học Việt Nam; Cung cấp cho sinh viên một cách có hệ thống các tác giả, tác phẩm tiêu biểu nhất trong từng giai đoạn lịch sử,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 </w:t>
            </w:r>
          </w:p>
          <w:p w:rsidR="00D36F34" w:rsidRPr="0078491F" w:rsidRDefault="00D36F34" w:rsidP="0078491F">
            <w:pPr>
              <w:tabs>
                <w:tab w:val="left" w:pos="90"/>
              </w:tabs>
              <w:spacing w:line="260" w:lineRule="atLeast"/>
              <w:ind w:left="86" w:right="86" w:firstLine="360"/>
              <w:jc w:val="both"/>
              <w:rPr>
                <w:b/>
                <w:sz w:val="21"/>
                <w:szCs w:val="21"/>
              </w:rPr>
            </w:pPr>
            <w:r w:rsidRPr="0078491F">
              <w:rPr>
                <w:b/>
                <w:sz w:val="21"/>
                <w:szCs w:val="21"/>
              </w:rPr>
              <w:t xml:space="preserve">Về kỹ năng: </w:t>
            </w:r>
            <w:r w:rsidRPr="0078491F">
              <w:rPr>
                <w:sz w:val="21"/>
                <w:szCs w:val="21"/>
              </w:rPr>
              <w:t>Vận dụng những kiến thức đã học để đánh giá một số tác giả, tác phẩm cụ thể, có khả năng khám phá bản chất thẩm mỹ của những hiện tượng văn học mới, phức tạp.</w:t>
            </w:r>
          </w:p>
          <w:p w:rsidR="00D36F34" w:rsidRPr="0078491F" w:rsidRDefault="00D36F34" w:rsidP="0078491F">
            <w:pPr>
              <w:tabs>
                <w:tab w:val="left" w:pos="90"/>
              </w:tabs>
              <w:spacing w:line="260" w:lineRule="atLeast"/>
              <w:ind w:left="86" w:right="86" w:firstLine="360"/>
              <w:jc w:val="both"/>
              <w:rPr>
                <w:sz w:val="21"/>
                <w:szCs w:val="21"/>
              </w:rPr>
            </w:pPr>
            <w:r w:rsidRPr="0078491F">
              <w:rPr>
                <w:b/>
                <w:sz w:val="21"/>
                <w:szCs w:val="21"/>
              </w:rPr>
              <w:t xml:space="preserve">Về thái độ: </w:t>
            </w:r>
            <w:r w:rsidRPr="0078491F">
              <w:rPr>
                <w:sz w:val="21"/>
                <w:szCs w:val="21"/>
              </w:rPr>
              <w:t>Trân trọng, phát huy những giá trị văn chương tốt đẹp của dân tộc; Có quan điểm lịch sử- cụ thể, có thái độ khách quan, khoa học khi tiếp nhận những giá trị văn học.</w:t>
            </w:r>
          </w:p>
        </w:tc>
        <w:tc>
          <w:tcPr>
            <w:tcW w:w="540" w:type="dxa"/>
          </w:tcPr>
          <w:p w:rsidR="00D36F34" w:rsidRPr="0078491F" w:rsidRDefault="00D36F34" w:rsidP="0078491F">
            <w:pPr>
              <w:pStyle w:val="TableParagraph"/>
              <w:tabs>
                <w:tab w:val="left" w:pos="90"/>
              </w:tabs>
              <w:spacing w:line="260" w:lineRule="atLeast"/>
              <w:ind w:left="90" w:right="90"/>
              <w:jc w:val="center"/>
              <w:rPr>
                <w:sz w:val="21"/>
                <w:szCs w:val="21"/>
              </w:rPr>
            </w:pPr>
            <w:r w:rsidRPr="0078491F">
              <w:rPr>
                <w:sz w:val="21"/>
                <w:szCs w:val="21"/>
              </w:rPr>
              <w:t>4</w:t>
            </w:r>
          </w:p>
        </w:tc>
        <w:tc>
          <w:tcPr>
            <w:tcW w:w="2070" w:type="dxa"/>
          </w:tcPr>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Kì học: học kì IV</w:t>
            </w:r>
          </w:p>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Thời gian: 12 tuần</w:t>
            </w:r>
          </w:p>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 xml:space="preserve">Phân bổ số tiết: </w:t>
            </w:r>
          </w:p>
          <w:p w:rsidR="00D36F34" w:rsidRPr="0078491F" w:rsidRDefault="00D36F34" w:rsidP="0078491F">
            <w:pPr>
              <w:widowControl/>
              <w:tabs>
                <w:tab w:val="left" w:pos="90"/>
              </w:tabs>
              <w:autoSpaceDE/>
              <w:autoSpaceDN/>
              <w:spacing w:line="260" w:lineRule="atLeast"/>
              <w:ind w:left="90" w:right="90"/>
              <w:rPr>
                <w:sz w:val="21"/>
                <w:szCs w:val="21"/>
              </w:rPr>
            </w:pPr>
            <w:r w:rsidRPr="0078491F">
              <w:rPr>
                <w:sz w:val="21"/>
                <w:szCs w:val="21"/>
              </w:rPr>
              <w:t>- Lên lớp: 50 (tiết)</w:t>
            </w:r>
          </w:p>
          <w:p w:rsidR="00D36F34" w:rsidRPr="0078491F" w:rsidRDefault="00D36F34" w:rsidP="0078491F">
            <w:pPr>
              <w:widowControl/>
              <w:tabs>
                <w:tab w:val="left" w:pos="90"/>
              </w:tabs>
              <w:autoSpaceDE/>
              <w:autoSpaceDN/>
              <w:spacing w:line="260" w:lineRule="atLeast"/>
              <w:ind w:left="90" w:right="90"/>
              <w:rPr>
                <w:sz w:val="21"/>
                <w:szCs w:val="21"/>
              </w:rPr>
            </w:pPr>
            <w:r w:rsidRPr="0078491F">
              <w:rPr>
                <w:sz w:val="21"/>
                <w:szCs w:val="21"/>
              </w:rPr>
              <w:t>- Thực hành, xêmina: 10 (tiết)</w:t>
            </w:r>
          </w:p>
          <w:p w:rsidR="00D36F34" w:rsidRPr="0078491F" w:rsidRDefault="00D36F34" w:rsidP="0078491F">
            <w:pPr>
              <w:widowControl/>
              <w:tabs>
                <w:tab w:val="left" w:pos="90"/>
              </w:tabs>
              <w:autoSpaceDE/>
              <w:autoSpaceDN/>
              <w:spacing w:line="260" w:lineRule="atLeast"/>
              <w:ind w:left="90" w:right="90"/>
              <w:rPr>
                <w:sz w:val="21"/>
                <w:szCs w:val="21"/>
              </w:rPr>
            </w:pPr>
            <w:r w:rsidRPr="0078491F">
              <w:rPr>
                <w:sz w:val="21"/>
                <w:szCs w:val="21"/>
              </w:rPr>
              <w:t>- Khác: bài tập ở nhà</w:t>
            </w:r>
          </w:p>
          <w:p w:rsidR="00D36F34" w:rsidRPr="0078491F" w:rsidRDefault="00D36F34" w:rsidP="0078491F">
            <w:pPr>
              <w:pStyle w:val="TableParagraph"/>
              <w:tabs>
                <w:tab w:val="left" w:pos="90"/>
              </w:tabs>
              <w:spacing w:line="260" w:lineRule="atLeast"/>
              <w:ind w:left="90" w:right="90"/>
              <w:rPr>
                <w:sz w:val="21"/>
                <w:szCs w:val="21"/>
              </w:rPr>
            </w:pPr>
          </w:p>
        </w:tc>
        <w:tc>
          <w:tcPr>
            <w:tcW w:w="1350" w:type="dxa"/>
          </w:tcPr>
          <w:p w:rsidR="00D36F34" w:rsidRPr="0078491F" w:rsidRDefault="00D36F34" w:rsidP="0078491F">
            <w:pPr>
              <w:pStyle w:val="TableParagraph"/>
              <w:tabs>
                <w:tab w:val="left" w:pos="90"/>
                <w:tab w:val="left" w:pos="418"/>
                <w:tab w:val="left" w:pos="419"/>
              </w:tabs>
              <w:spacing w:line="260" w:lineRule="atLeast"/>
              <w:ind w:left="90" w:right="90"/>
              <w:rPr>
                <w:sz w:val="21"/>
                <w:szCs w:val="21"/>
              </w:rPr>
            </w:pPr>
            <w:r w:rsidRPr="0078491F">
              <w:rPr>
                <w:sz w:val="21"/>
                <w:szCs w:val="21"/>
              </w:rPr>
              <w:t>- 10% điểm chuyêncần</w:t>
            </w:r>
          </w:p>
          <w:p w:rsidR="00D36F34" w:rsidRPr="0078491F" w:rsidRDefault="00D36F34" w:rsidP="0078491F">
            <w:pPr>
              <w:tabs>
                <w:tab w:val="left" w:pos="90"/>
              </w:tabs>
              <w:spacing w:line="260" w:lineRule="atLeast"/>
              <w:ind w:left="90" w:right="90"/>
              <w:rPr>
                <w:sz w:val="21"/>
                <w:szCs w:val="21"/>
              </w:rPr>
            </w:pPr>
            <w:r w:rsidRPr="0078491F">
              <w:rPr>
                <w:sz w:val="21"/>
                <w:szCs w:val="21"/>
              </w:rPr>
              <w:t>- 30% điểmgiữa kỳ</w:t>
            </w:r>
          </w:p>
          <w:p w:rsidR="00D36F34" w:rsidRPr="0078491F" w:rsidRDefault="00D36F34" w:rsidP="0078491F">
            <w:pPr>
              <w:pStyle w:val="TableParagraph"/>
              <w:tabs>
                <w:tab w:val="left" w:pos="90"/>
              </w:tabs>
              <w:spacing w:line="260" w:lineRule="atLeast"/>
              <w:ind w:left="90" w:right="90"/>
              <w:rPr>
                <w:b/>
                <w:sz w:val="21"/>
                <w:szCs w:val="21"/>
              </w:rPr>
            </w:pPr>
            <w:r w:rsidRPr="0078491F">
              <w:rPr>
                <w:sz w:val="21"/>
                <w:szCs w:val="21"/>
              </w:rPr>
              <w:t>- 60 % điểm thi.</w:t>
            </w:r>
          </w:p>
          <w:p w:rsidR="00D36F34" w:rsidRPr="0078491F" w:rsidRDefault="00D36F34" w:rsidP="0078491F">
            <w:pPr>
              <w:pStyle w:val="TableParagraph"/>
              <w:tabs>
                <w:tab w:val="left" w:pos="90"/>
              </w:tabs>
              <w:spacing w:line="260" w:lineRule="atLeast"/>
              <w:ind w:left="90" w:right="90"/>
              <w:rPr>
                <w:b/>
                <w:sz w:val="21"/>
                <w:szCs w:val="21"/>
              </w:rPr>
            </w:pPr>
          </w:p>
          <w:p w:rsidR="00D36F34" w:rsidRPr="0078491F" w:rsidRDefault="00D36F34" w:rsidP="0078491F">
            <w:pPr>
              <w:pStyle w:val="TableParagraph"/>
              <w:tabs>
                <w:tab w:val="left" w:pos="90"/>
                <w:tab w:val="left" w:pos="418"/>
                <w:tab w:val="left" w:pos="419"/>
              </w:tabs>
              <w:spacing w:line="260" w:lineRule="atLeast"/>
              <w:ind w:left="90" w:right="90"/>
              <w:rPr>
                <w:sz w:val="21"/>
                <w:szCs w:val="21"/>
              </w:rPr>
            </w:pPr>
          </w:p>
        </w:tc>
      </w:tr>
      <w:tr w:rsidR="00D36F34" w:rsidRPr="0078491F" w:rsidTr="00F349C5">
        <w:trPr>
          <w:trHeight w:val="609"/>
        </w:trPr>
        <w:tc>
          <w:tcPr>
            <w:tcW w:w="640" w:type="dxa"/>
          </w:tcPr>
          <w:p w:rsidR="00D36F34" w:rsidRPr="0078491F" w:rsidRDefault="00D36F34" w:rsidP="0078491F">
            <w:pPr>
              <w:pStyle w:val="TableParagraph"/>
              <w:tabs>
                <w:tab w:val="left" w:pos="90"/>
              </w:tabs>
              <w:spacing w:line="260" w:lineRule="atLeast"/>
              <w:ind w:left="90" w:right="90"/>
              <w:jc w:val="center"/>
              <w:rPr>
                <w:sz w:val="21"/>
                <w:szCs w:val="21"/>
              </w:rPr>
            </w:pPr>
            <w:r w:rsidRPr="0078491F">
              <w:rPr>
                <w:sz w:val="21"/>
                <w:szCs w:val="21"/>
              </w:rPr>
              <w:t>12</w:t>
            </w:r>
          </w:p>
        </w:tc>
        <w:tc>
          <w:tcPr>
            <w:tcW w:w="1800" w:type="dxa"/>
          </w:tcPr>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Lịch sử văn học thế giới</w:t>
            </w:r>
          </w:p>
        </w:tc>
        <w:tc>
          <w:tcPr>
            <w:tcW w:w="9270" w:type="dxa"/>
          </w:tcPr>
          <w:p w:rsidR="00D36F34" w:rsidRPr="0078491F" w:rsidRDefault="00D36F34" w:rsidP="0078491F">
            <w:pPr>
              <w:tabs>
                <w:tab w:val="left" w:pos="90"/>
              </w:tabs>
              <w:spacing w:line="260" w:lineRule="atLeast"/>
              <w:ind w:left="86" w:right="86" w:firstLine="360"/>
              <w:jc w:val="both"/>
              <w:rPr>
                <w:sz w:val="21"/>
                <w:szCs w:val="21"/>
              </w:rPr>
            </w:pPr>
            <w:r w:rsidRPr="0078491F">
              <w:rPr>
                <w:b/>
                <w:sz w:val="21"/>
                <w:szCs w:val="21"/>
              </w:rPr>
              <w:t>Về kiến thức:</w:t>
            </w:r>
            <w:r w:rsidRPr="0078491F">
              <w:rPr>
                <w:sz w:val="21"/>
                <w:szCs w:val="21"/>
              </w:rPr>
              <w:t xml:space="preserve"> Trang bị cho sinh viên những tri thức cơ bản nhất về quá trình phát triển của Văn học trong lịch sử nhân loại qua những tác giả, tác phẩm tiêu biểu nhất ở từng thời kì cụ thể,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 </w:t>
            </w:r>
          </w:p>
          <w:p w:rsidR="00D36F34" w:rsidRPr="0078491F" w:rsidRDefault="00D36F34" w:rsidP="0078491F">
            <w:pPr>
              <w:tabs>
                <w:tab w:val="left" w:pos="90"/>
              </w:tabs>
              <w:spacing w:line="260" w:lineRule="atLeast"/>
              <w:ind w:left="86" w:right="86" w:firstLine="360"/>
              <w:jc w:val="both"/>
              <w:rPr>
                <w:b/>
                <w:sz w:val="21"/>
                <w:szCs w:val="21"/>
              </w:rPr>
            </w:pPr>
            <w:r w:rsidRPr="0078491F">
              <w:rPr>
                <w:b/>
                <w:sz w:val="21"/>
                <w:szCs w:val="21"/>
              </w:rPr>
              <w:t>Về kỹ năng:</w:t>
            </w:r>
            <w:r w:rsidRPr="0078491F">
              <w:rPr>
                <w:sz w:val="21"/>
                <w:szCs w:val="21"/>
              </w:rPr>
              <w:t xml:space="preserve"> Rèn luyện kỹ năng khám phá bản chất thẩm mĩ của văn chương, cá tính sáng tạo và quan niệm nghệ thuật của nhà văn</w:t>
            </w:r>
          </w:p>
          <w:p w:rsidR="00D36F34" w:rsidRPr="0078491F" w:rsidRDefault="00D36F34" w:rsidP="0078491F">
            <w:pPr>
              <w:tabs>
                <w:tab w:val="left" w:pos="90"/>
              </w:tabs>
              <w:spacing w:line="260" w:lineRule="atLeast"/>
              <w:ind w:left="86" w:right="86" w:firstLine="360"/>
              <w:jc w:val="both"/>
              <w:rPr>
                <w:sz w:val="21"/>
                <w:szCs w:val="21"/>
              </w:rPr>
            </w:pPr>
            <w:r w:rsidRPr="0078491F">
              <w:rPr>
                <w:b/>
                <w:sz w:val="21"/>
                <w:szCs w:val="21"/>
              </w:rPr>
              <w:t>Về thái độ:</w:t>
            </w:r>
            <w:r w:rsidRPr="0078491F">
              <w:rPr>
                <w:sz w:val="21"/>
                <w:szCs w:val="21"/>
              </w:rPr>
              <w:t xml:space="preserve"> Trân trọng và phát huy những giá trị văn chương tốt đẹp của nhân loại. Từ đó, sinh viên có thể rút ra những bài học sáng tạo quý giá, góp phần xây dựng nền văn hóa nghệ thuật giàu bản sắc dân tộc mà hiện đại.</w:t>
            </w:r>
          </w:p>
        </w:tc>
        <w:tc>
          <w:tcPr>
            <w:tcW w:w="540" w:type="dxa"/>
          </w:tcPr>
          <w:p w:rsidR="00D36F34" w:rsidRPr="0078491F" w:rsidRDefault="00D36F34" w:rsidP="0078491F">
            <w:pPr>
              <w:pStyle w:val="TableParagraph"/>
              <w:tabs>
                <w:tab w:val="left" w:pos="90"/>
              </w:tabs>
              <w:spacing w:line="260" w:lineRule="atLeast"/>
              <w:ind w:left="90" w:right="90"/>
              <w:jc w:val="center"/>
              <w:rPr>
                <w:sz w:val="21"/>
                <w:szCs w:val="21"/>
              </w:rPr>
            </w:pPr>
          </w:p>
          <w:p w:rsidR="00D36F34" w:rsidRPr="0078491F" w:rsidRDefault="00D36F34" w:rsidP="0078491F">
            <w:pPr>
              <w:tabs>
                <w:tab w:val="left" w:pos="90"/>
              </w:tabs>
              <w:spacing w:line="260" w:lineRule="atLeast"/>
              <w:ind w:left="90" w:right="90"/>
              <w:rPr>
                <w:sz w:val="21"/>
                <w:szCs w:val="21"/>
              </w:rPr>
            </w:pPr>
            <w:r w:rsidRPr="0078491F">
              <w:rPr>
                <w:sz w:val="21"/>
                <w:szCs w:val="21"/>
              </w:rPr>
              <w:t xml:space="preserve">        6</w:t>
            </w:r>
          </w:p>
        </w:tc>
        <w:tc>
          <w:tcPr>
            <w:tcW w:w="2070" w:type="dxa"/>
          </w:tcPr>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Kì học: học kì V</w:t>
            </w:r>
          </w:p>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Thời gian: 18 tuần</w:t>
            </w:r>
          </w:p>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 xml:space="preserve">Phân bổ số tiết: </w:t>
            </w:r>
          </w:p>
          <w:p w:rsidR="00D36F34" w:rsidRPr="0078491F" w:rsidRDefault="00D36F34" w:rsidP="0078491F">
            <w:pPr>
              <w:widowControl/>
              <w:tabs>
                <w:tab w:val="left" w:pos="90"/>
              </w:tabs>
              <w:autoSpaceDE/>
              <w:autoSpaceDN/>
              <w:spacing w:line="260" w:lineRule="atLeast"/>
              <w:ind w:left="90" w:right="90"/>
              <w:rPr>
                <w:sz w:val="21"/>
                <w:szCs w:val="21"/>
              </w:rPr>
            </w:pPr>
            <w:r w:rsidRPr="0078491F">
              <w:rPr>
                <w:sz w:val="21"/>
                <w:szCs w:val="21"/>
              </w:rPr>
              <w:t>- Lên lớp: 70 (tiết)</w:t>
            </w:r>
          </w:p>
          <w:p w:rsidR="00D36F34" w:rsidRPr="0078491F" w:rsidRDefault="00D36F34" w:rsidP="0078491F">
            <w:pPr>
              <w:widowControl/>
              <w:tabs>
                <w:tab w:val="left" w:pos="90"/>
              </w:tabs>
              <w:autoSpaceDE/>
              <w:autoSpaceDN/>
              <w:spacing w:line="260" w:lineRule="atLeast"/>
              <w:ind w:left="90" w:right="90"/>
              <w:rPr>
                <w:sz w:val="21"/>
                <w:szCs w:val="21"/>
              </w:rPr>
            </w:pPr>
            <w:r w:rsidRPr="0078491F">
              <w:rPr>
                <w:sz w:val="21"/>
                <w:szCs w:val="21"/>
              </w:rPr>
              <w:t>- Thực hành, xêmina: 15 (tiết)</w:t>
            </w:r>
          </w:p>
          <w:p w:rsidR="00D36F34" w:rsidRPr="0078491F" w:rsidRDefault="00D36F34" w:rsidP="0078491F">
            <w:pPr>
              <w:widowControl/>
              <w:tabs>
                <w:tab w:val="left" w:pos="90"/>
              </w:tabs>
              <w:autoSpaceDE/>
              <w:autoSpaceDN/>
              <w:spacing w:line="260" w:lineRule="atLeast"/>
              <w:ind w:left="90" w:right="90"/>
              <w:rPr>
                <w:sz w:val="21"/>
                <w:szCs w:val="21"/>
              </w:rPr>
            </w:pPr>
            <w:r w:rsidRPr="0078491F">
              <w:rPr>
                <w:sz w:val="21"/>
                <w:szCs w:val="21"/>
              </w:rPr>
              <w:t>- Khác: bài tập ở nhà</w:t>
            </w:r>
          </w:p>
          <w:p w:rsidR="00D36F34" w:rsidRPr="0078491F" w:rsidRDefault="00D36F34" w:rsidP="0078491F">
            <w:pPr>
              <w:pStyle w:val="TableParagraph"/>
              <w:tabs>
                <w:tab w:val="left" w:pos="90"/>
              </w:tabs>
              <w:spacing w:line="260" w:lineRule="atLeast"/>
              <w:ind w:left="90" w:right="90"/>
              <w:rPr>
                <w:sz w:val="21"/>
                <w:szCs w:val="21"/>
              </w:rPr>
            </w:pPr>
          </w:p>
        </w:tc>
        <w:tc>
          <w:tcPr>
            <w:tcW w:w="1350" w:type="dxa"/>
          </w:tcPr>
          <w:p w:rsidR="00D36F34" w:rsidRPr="0078491F" w:rsidRDefault="00D36F34" w:rsidP="0078491F">
            <w:pPr>
              <w:pStyle w:val="TableParagraph"/>
              <w:tabs>
                <w:tab w:val="left" w:pos="90"/>
                <w:tab w:val="left" w:pos="418"/>
                <w:tab w:val="left" w:pos="419"/>
              </w:tabs>
              <w:spacing w:line="260" w:lineRule="atLeast"/>
              <w:ind w:left="90" w:right="90"/>
              <w:rPr>
                <w:sz w:val="21"/>
                <w:szCs w:val="21"/>
              </w:rPr>
            </w:pPr>
            <w:r w:rsidRPr="0078491F">
              <w:rPr>
                <w:sz w:val="21"/>
                <w:szCs w:val="21"/>
              </w:rPr>
              <w:t>- 10% điểm chuyêncần</w:t>
            </w:r>
          </w:p>
          <w:p w:rsidR="00D36F34" w:rsidRPr="0078491F" w:rsidRDefault="00D36F34" w:rsidP="0078491F">
            <w:pPr>
              <w:tabs>
                <w:tab w:val="left" w:pos="90"/>
              </w:tabs>
              <w:spacing w:line="260" w:lineRule="atLeast"/>
              <w:ind w:left="90" w:right="90"/>
              <w:rPr>
                <w:sz w:val="21"/>
                <w:szCs w:val="21"/>
              </w:rPr>
            </w:pPr>
            <w:r w:rsidRPr="0078491F">
              <w:rPr>
                <w:sz w:val="21"/>
                <w:szCs w:val="21"/>
              </w:rPr>
              <w:t>- 30% điểmgiữa kỳ</w:t>
            </w:r>
          </w:p>
          <w:p w:rsidR="00D36F34" w:rsidRPr="0078491F" w:rsidRDefault="00D36F34" w:rsidP="0078491F">
            <w:pPr>
              <w:pStyle w:val="TableParagraph"/>
              <w:tabs>
                <w:tab w:val="left" w:pos="90"/>
              </w:tabs>
              <w:spacing w:line="260" w:lineRule="atLeast"/>
              <w:ind w:left="90" w:right="90"/>
              <w:rPr>
                <w:b/>
                <w:sz w:val="21"/>
                <w:szCs w:val="21"/>
              </w:rPr>
            </w:pPr>
            <w:r w:rsidRPr="0078491F">
              <w:rPr>
                <w:sz w:val="21"/>
                <w:szCs w:val="21"/>
              </w:rPr>
              <w:t>- 60 % điểm thi.</w:t>
            </w:r>
          </w:p>
          <w:p w:rsidR="00D36F34" w:rsidRPr="0078491F" w:rsidRDefault="00D36F34" w:rsidP="0078491F">
            <w:pPr>
              <w:pStyle w:val="TableParagraph"/>
              <w:tabs>
                <w:tab w:val="left" w:pos="90"/>
              </w:tabs>
              <w:spacing w:line="260" w:lineRule="atLeast"/>
              <w:ind w:left="90" w:right="90"/>
              <w:rPr>
                <w:b/>
                <w:sz w:val="21"/>
                <w:szCs w:val="21"/>
              </w:rPr>
            </w:pPr>
          </w:p>
          <w:p w:rsidR="00D36F34" w:rsidRPr="0078491F" w:rsidRDefault="00D36F34" w:rsidP="0078491F">
            <w:pPr>
              <w:pStyle w:val="TableParagraph"/>
              <w:tabs>
                <w:tab w:val="left" w:pos="90"/>
                <w:tab w:val="left" w:pos="418"/>
                <w:tab w:val="left" w:pos="419"/>
              </w:tabs>
              <w:spacing w:line="260" w:lineRule="atLeast"/>
              <w:ind w:left="90" w:right="90"/>
              <w:rPr>
                <w:sz w:val="21"/>
                <w:szCs w:val="21"/>
              </w:rPr>
            </w:pPr>
          </w:p>
        </w:tc>
      </w:tr>
      <w:tr w:rsidR="00D36F34" w:rsidRPr="0078491F" w:rsidTr="00F349C5">
        <w:trPr>
          <w:trHeight w:val="3192"/>
        </w:trPr>
        <w:tc>
          <w:tcPr>
            <w:tcW w:w="640" w:type="dxa"/>
          </w:tcPr>
          <w:p w:rsidR="00D36F34" w:rsidRPr="0078491F" w:rsidRDefault="00D36F34" w:rsidP="0078491F">
            <w:pPr>
              <w:pStyle w:val="TableParagraph"/>
              <w:tabs>
                <w:tab w:val="left" w:pos="90"/>
              </w:tabs>
              <w:spacing w:line="260" w:lineRule="atLeast"/>
              <w:ind w:left="90" w:right="90"/>
              <w:jc w:val="center"/>
              <w:rPr>
                <w:sz w:val="21"/>
                <w:szCs w:val="21"/>
              </w:rPr>
            </w:pPr>
            <w:r w:rsidRPr="0078491F">
              <w:rPr>
                <w:sz w:val="21"/>
                <w:szCs w:val="21"/>
              </w:rPr>
              <w:t>13</w:t>
            </w:r>
          </w:p>
        </w:tc>
        <w:tc>
          <w:tcPr>
            <w:tcW w:w="1800" w:type="dxa"/>
          </w:tcPr>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Pháp luật</w:t>
            </w:r>
          </w:p>
        </w:tc>
        <w:tc>
          <w:tcPr>
            <w:tcW w:w="9270" w:type="dxa"/>
          </w:tcPr>
          <w:p w:rsidR="00D36F34" w:rsidRPr="0078491F" w:rsidRDefault="00D36F34" w:rsidP="00AE13D0">
            <w:pPr>
              <w:tabs>
                <w:tab w:val="left" w:pos="90"/>
              </w:tabs>
              <w:spacing w:line="280" w:lineRule="atLeast"/>
              <w:ind w:left="90" w:right="90" w:firstLine="360"/>
              <w:jc w:val="both"/>
              <w:rPr>
                <w:sz w:val="21"/>
                <w:szCs w:val="21"/>
              </w:rPr>
            </w:pPr>
            <w:r w:rsidRPr="0078491F">
              <w:rPr>
                <w:b/>
                <w:sz w:val="21"/>
                <w:szCs w:val="21"/>
              </w:rPr>
              <w:t xml:space="preserve">Về kiến thức: </w:t>
            </w:r>
            <w:r w:rsidRPr="0078491F">
              <w:rPr>
                <w:sz w:val="21"/>
                <w:szCs w:val="21"/>
              </w:rPr>
              <w:t xml:space="preserve"> Môn Pháp luật đại cương,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 </w:t>
            </w:r>
          </w:p>
          <w:p w:rsidR="00D36F34" w:rsidRPr="0078491F" w:rsidRDefault="00D36F34" w:rsidP="00AE13D0">
            <w:pPr>
              <w:tabs>
                <w:tab w:val="left" w:pos="90"/>
              </w:tabs>
              <w:spacing w:line="280" w:lineRule="atLeast"/>
              <w:ind w:left="86" w:right="86" w:firstLine="360"/>
              <w:jc w:val="both"/>
              <w:rPr>
                <w:sz w:val="21"/>
                <w:szCs w:val="21"/>
                <w:lang w:val="pt-BR"/>
              </w:rPr>
            </w:pPr>
            <w:r w:rsidRPr="0078491F">
              <w:rPr>
                <w:color w:val="000000"/>
                <w:sz w:val="21"/>
                <w:szCs w:val="21"/>
                <w:lang w:val="pt-BR"/>
              </w:rPr>
              <w:t>Trang bị cho người học có những kiến thức cơ bản về nhà nước (nguồn gốc, bản chất, đặc trưng, chức năng, hình thức, kiểu nhà nước); nhà nước Cộng hòa xã hội chủ nghĩa Việt nam; pháp luật (nguồn gốc, bản chất, đặc trưng, vai trò, hình thức, kiểu pháp luật, quy phạm pháp luật, quan hệ pháp luật, thực hiện pháp luật, vi phạm pháp luật, trách nhiệm pháp lý); một số ngành luật trong hệ thống pháp luật Việt Nam như dân sự, hình sự, hành chính đặc biệt liên quan đến lĩnh vực sân khấu, điện ảnh, biểu diễn, nhiếp ảnh; pháp luật về phòng chống tham nhũng.</w:t>
            </w:r>
          </w:p>
          <w:p w:rsidR="00AE13D0" w:rsidRDefault="00AE13D0" w:rsidP="00AE13D0">
            <w:pPr>
              <w:tabs>
                <w:tab w:val="left" w:pos="90"/>
              </w:tabs>
              <w:spacing w:line="280" w:lineRule="atLeast"/>
              <w:ind w:left="86" w:right="86" w:firstLine="360"/>
              <w:rPr>
                <w:b/>
                <w:sz w:val="21"/>
                <w:szCs w:val="21"/>
                <w:lang w:val="pt-BR"/>
              </w:rPr>
            </w:pPr>
          </w:p>
          <w:p w:rsidR="00D36F34" w:rsidRPr="0078491F" w:rsidRDefault="00D36F34" w:rsidP="00AE13D0">
            <w:pPr>
              <w:tabs>
                <w:tab w:val="left" w:pos="90"/>
              </w:tabs>
              <w:spacing w:line="280" w:lineRule="atLeast"/>
              <w:ind w:left="86" w:right="86" w:firstLine="360"/>
              <w:rPr>
                <w:color w:val="000000"/>
                <w:sz w:val="21"/>
                <w:szCs w:val="21"/>
                <w:lang w:val="pt-BR"/>
              </w:rPr>
            </w:pPr>
            <w:r w:rsidRPr="0078491F">
              <w:rPr>
                <w:b/>
                <w:sz w:val="21"/>
                <w:szCs w:val="21"/>
                <w:lang w:val="pt-BR"/>
              </w:rPr>
              <w:t xml:space="preserve">Về kỹ năng: </w:t>
            </w:r>
            <w:r w:rsidRPr="0078491F">
              <w:rPr>
                <w:color w:val="000000"/>
                <w:sz w:val="21"/>
                <w:szCs w:val="21"/>
                <w:lang w:val="pt-BR"/>
              </w:rPr>
              <w:t>- Người học có kỹ năng phân tích cơ cấu của quy phạm pháp luật; xác định hiệu lực của văn bản quy phạm pháp luật; phân tích cấu thành của quan hệ pháp luật; nhận biết hành vi vi phạm pháp luật và trách nhiệm pháp lý tương ứng. Người học vận dụng được kiến thức đã học để làm kiến thức cơ bản ứng dụng trong cuộc sống làm nghề.</w:t>
            </w:r>
          </w:p>
          <w:p w:rsidR="00D36F34" w:rsidRPr="0078491F" w:rsidRDefault="00D36F34" w:rsidP="00AE13D0">
            <w:pPr>
              <w:tabs>
                <w:tab w:val="left" w:pos="90"/>
              </w:tabs>
              <w:spacing w:line="280" w:lineRule="atLeast"/>
              <w:ind w:left="86" w:right="86" w:firstLine="360"/>
              <w:jc w:val="both"/>
              <w:rPr>
                <w:color w:val="000000"/>
                <w:sz w:val="21"/>
                <w:szCs w:val="21"/>
                <w:lang w:val="pt-BR"/>
              </w:rPr>
            </w:pPr>
            <w:r w:rsidRPr="0078491F">
              <w:rPr>
                <w:color w:val="000000"/>
                <w:sz w:val="21"/>
                <w:szCs w:val="21"/>
                <w:lang w:val="pt-BR"/>
              </w:rPr>
              <w:t>Đồng thời, người học có kỹ năng thuyết trình về một vấn đề của pháp luật; có kỹ năng điều hành hoạt động nhóm, tham gia hoạt động nhóm; có kỹ năng ghi biên bản cuộc họp.</w:t>
            </w:r>
          </w:p>
          <w:p w:rsidR="00D36F34" w:rsidRPr="0078491F" w:rsidRDefault="00D36F34" w:rsidP="00AE13D0">
            <w:pPr>
              <w:tabs>
                <w:tab w:val="left" w:pos="90"/>
              </w:tabs>
              <w:spacing w:line="280" w:lineRule="atLeast"/>
              <w:ind w:left="86" w:right="86" w:firstLine="360"/>
              <w:rPr>
                <w:color w:val="000000"/>
                <w:sz w:val="21"/>
                <w:szCs w:val="21"/>
                <w:lang w:val="pt-BR"/>
              </w:rPr>
            </w:pPr>
            <w:r w:rsidRPr="0078491F">
              <w:rPr>
                <w:b/>
                <w:sz w:val="21"/>
                <w:szCs w:val="21"/>
                <w:lang w:val="pt-BR"/>
              </w:rPr>
              <w:t>Về thái độ:</w:t>
            </w:r>
            <w:r w:rsidR="00AE13D0">
              <w:rPr>
                <w:b/>
                <w:sz w:val="21"/>
                <w:szCs w:val="21"/>
                <w:lang w:val="pt-BR"/>
              </w:rPr>
              <w:t xml:space="preserve"> </w:t>
            </w:r>
            <w:r w:rsidRPr="0078491F">
              <w:rPr>
                <w:color w:val="000000"/>
                <w:sz w:val="21"/>
                <w:szCs w:val="21"/>
                <w:lang w:val="pt-BR"/>
              </w:rPr>
              <w:t xml:space="preserve"> Người học thấy được ý nghĩa lý luận và thực tiễn của môn học ứng dụng vào học tập và cuộc sống của bản thân; thấy được vai trò của pháp luật trong đời sống xã hội, từ đó nâng cao ý thức thực hiện pháp luật, tuyên truyền ý thức thực hiện pháp luật với cộng đồng xung quanh.</w:t>
            </w:r>
          </w:p>
          <w:p w:rsidR="00D36F34" w:rsidRPr="0078491F" w:rsidRDefault="00D36F34" w:rsidP="00AE13D0">
            <w:pPr>
              <w:tabs>
                <w:tab w:val="left" w:pos="90"/>
              </w:tabs>
              <w:spacing w:line="280" w:lineRule="atLeast"/>
              <w:ind w:left="86" w:right="86" w:firstLine="360"/>
              <w:jc w:val="both"/>
              <w:rPr>
                <w:sz w:val="21"/>
                <w:szCs w:val="21"/>
                <w:lang w:val="pt-BR"/>
              </w:rPr>
            </w:pPr>
            <w:r w:rsidRPr="0078491F">
              <w:rPr>
                <w:color w:val="000000"/>
                <w:sz w:val="21"/>
                <w:szCs w:val="21"/>
                <w:lang w:val="pt-BR"/>
              </w:rPr>
              <w:t>- Đồng thời, người học biết cách tra cứu và tự cập nhật các văn bản pháp luật để phục vụ cho công việc và có ý thức tự điều chỉnh công việc của mình theo những quy định của pháp luật.</w:t>
            </w:r>
          </w:p>
        </w:tc>
        <w:tc>
          <w:tcPr>
            <w:tcW w:w="540" w:type="dxa"/>
          </w:tcPr>
          <w:p w:rsidR="00D36F34" w:rsidRPr="0078491F" w:rsidRDefault="00D36F34" w:rsidP="0078491F">
            <w:pPr>
              <w:pStyle w:val="TableParagraph"/>
              <w:tabs>
                <w:tab w:val="left" w:pos="90"/>
              </w:tabs>
              <w:spacing w:line="260" w:lineRule="atLeast"/>
              <w:ind w:left="90" w:right="90"/>
              <w:jc w:val="center"/>
              <w:rPr>
                <w:sz w:val="21"/>
                <w:szCs w:val="21"/>
                <w:lang w:val="pt-BR"/>
              </w:rPr>
            </w:pPr>
          </w:p>
          <w:p w:rsidR="00D36F34" w:rsidRPr="0078491F" w:rsidRDefault="00D36F34" w:rsidP="0078491F">
            <w:pPr>
              <w:tabs>
                <w:tab w:val="left" w:pos="90"/>
              </w:tabs>
              <w:spacing w:line="260" w:lineRule="atLeast"/>
              <w:ind w:left="90" w:right="90"/>
              <w:rPr>
                <w:sz w:val="21"/>
                <w:szCs w:val="21"/>
              </w:rPr>
            </w:pPr>
            <w:r w:rsidRPr="0078491F">
              <w:rPr>
                <w:sz w:val="21"/>
                <w:szCs w:val="21"/>
                <w:lang w:val="pt-BR"/>
              </w:rPr>
              <w:t xml:space="preserve">        </w:t>
            </w:r>
            <w:r w:rsidRPr="0078491F">
              <w:rPr>
                <w:sz w:val="21"/>
                <w:szCs w:val="21"/>
              </w:rPr>
              <w:t>3</w:t>
            </w:r>
          </w:p>
        </w:tc>
        <w:tc>
          <w:tcPr>
            <w:tcW w:w="2070" w:type="dxa"/>
          </w:tcPr>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Kì học: học kì I</w:t>
            </w:r>
          </w:p>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Thời gian: 9 tuần</w:t>
            </w:r>
          </w:p>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Phân bổ số tiết: 24 LT, 6 TL</w:t>
            </w:r>
          </w:p>
        </w:tc>
        <w:tc>
          <w:tcPr>
            <w:tcW w:w="1350" w:type="dxa"/>
          </w:tcPr>
          <w:p w:rsidR="00D36F34" w:rsidRPr="0078491F" w:rsidRDefault="00D36F34" w:rsidP="0078491F">
            <w:pPr>
              <w:pStyle w:val="TableParagraph"/>
              <w:tabs>
                <w:tab w:val="left" w:pos="90"/>
                <w:tab w:val="left" w:pos="418"/>
                <w:tab w:val="left" w:pos="419"/>
              </w:tabs>
              <w:spacing w:line="260" w:lineRule="atLeast"/>
              <w:ind w:left="90" w:right="90"/>
              <w:rPr>
                <w:sz w:val="21"/>
                <w:szCs w:val="21"/>
              </w:rPr>
            </w:pPr>
            <w:r w:rsidRPr="0078491F">
              <w:rPr>
                <w:sz w:val="21"/>
                <w:szCs w:val="21"/>
              </w:rPr>
              <w:t>- 10% điểm chuyêncần</w:t>
            </w:r>
          </w:p>
          <w:p w:rsidR="00D36F34" w:rsidRPr="0078491F" w:rsidRDefault="00D36F34" w:rsidP="0078491F">
            <w:pPr>
              <w:tabs>
                <w:tab w:val="left" w:pos="90"/>
              </w:tabs>
              <w:spacing w:line="260" w:lineRule="atLeast"/>
              <w:ind w:left="90" w:right="90"/>
              <w:rPr>
                <w:sz w:val="21"/>
                <w:szCs w:val="21"/>
              </w:rPr>
            </w:pPr>
            <w:r w:rsidRPr="0078491F">
              <w:rPr>
                <w:sz w:val="21"/>
                <w:szCs w:val="21"/>
              </w:rPr>
              <w:t>- 30% điểmgiữa kỳ</w:t>
            </w:r>
          </w:p>
          <w:p w:rsidR="00D36F34" w:rsidRPr="0078491F" w:rsidRDefault="00D36F34" w:rsidP="0078491F">
            <w:pPr>
              <w:pStyle w:val="TableParagraph"/>
              <w:tabs>
                <w:tab w:val="left" w:pos="90"/>
              </w:tabs>
              <w:spacing w:line="260" w:lineRule="atLeast"/>
              <w:ind w:left="90" w:right="90"/>
              <w:rPr>
                <w:b/>
                <w:sz w:val="21"/>
                <w:szCs w:val="21"/>
              </w:rPr>
            </w:pPr>
            <w:r w:rsidRPr="0078491F">
              <w:rPr>
                <w:sz w:val="21"/>
                <w:szCs w:val="21"/>
              </w:rPr>
              <w:t>- 60 % điểm thi.</w:t>
            </w:r>
          </w:p>
          <w:p w:rsidR="00D36F34" w:rsidRPr="0078491F" w:rsidRDefault="00D36F34" w:rsidP="0078491F">
            <w:pPr>
              <w:pStyle w:val="TableParagraph"/>
              <w:tabs>
                <w:tab w:val="left" w:pos="90"/>
              </w:tabs>
              <w:spacing w:line="260" w:lineRule="atLeast"/>
              <w:ind w:left="90" w:right="90"/>
              <w:rPr>
                <w:b/>
                <w:sz w:val="21"/>
                <w:szCs w:val="21"/>
              </w:rPr>
            </w:pPr>
          </w:p>
          <w:p w:rsidR="00D36F34" w:rsidRPr="0078491F" w:rsidRDefault="00D36F34" w:rsidP="0078491F">
            <w:pPr>
              <w:pStyle w:val="TableParagraph"/>
              <w:tabs>
                <w:tab w:val="left" w:pos="90"/>
                <w:tab w:val="left" w:pos="418"/>
                <w:tab w:val="left" w:pos="419"/>
              </w:tabs>
              <w:spacing w:line="260" w:lineRule="atLeast"/>
              <w:ind w:left="90" w:right="90"/>
              <w:rPr>
                <w:sz w:val="21"/>
                <w:szCs w:val="21"/>
              </w:rPr>
            </w:pPr>
          </w:p>
        </w:tc>
      </w:tr>
      <w:tr w:rsidR="00D36F34" w:rsidRPr="0078491F" w:rsidTr="00F349C5">
        <w:trPr>
          <w:trHeight w:val="3192"/>
        </w:trPr>
        <w:tc>
          <w:tcPr>
            <w:tcW w:w="640" w:type="dxa"/>
          </w:tcPr>
          <w:p w:rsidR="00D36F34" w:rsidRPr="0078491F" w:rsidRDefault="00D36F34" w:rsidP="0078491F">
            <w:pPr>
              <w:pStyle w:val="TableParagraph"/>
              <w:tabs>
                <w:tab w:val="left" w:pos="90"/>
              </w:tabs>
              <w:spacing w:line="260" w:lineRule="atLeast"/>
              <w:ind w:left="90" w:right="90"/>
              <w:jc w:val="center"/>
              <w:rPr>
                <w:sz w:val="21"/>
                <w:szCs w:val="21"/>
              </w:rPr>
            </w:pPr>
            <w:r w:rsidRPr="0078491F">
              <w:rPr>
                <w:sz w:val="21"/>
                <w:szCs w:val="21"/>
              </w:rPr>
              <w:lastRenderedPageBreak/>
              <w:t>14</w:t>
            </w:r>
          </w:p>
        </w:tc>
        <w:tc>
          <w:tcPr>
            <w:tcW w:w="1800" w:type="dxa"/>
          </w:tcPr>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Giáo dục thể chất</w:t>
            </w:r>
          </w:p>
        </w:tc>
        <w:tc>
          <w:tcPr>
            <w:tcW w:w="9270" w:type="dxa"/>
          </w:tcPr>
          <w:p w:rsidR="00D36F34" w:rsidRPr="0078491F" w:rsidRDefault="00D36F34" w:rsidP="00AE13D0">
            <w:pPr>
              <w:tabs>
                <w:tab w:val="left" w:pos="90"/>
              </w:tabs>
              <w:spacing w:line="280" w:lineRule="atLeast"/>
              <w:ind w:left="86" w:right="86" w:firstLine="360"/>
              <w:rPr>
                <w:sz w:val="21"/>
                <w:szCs w:val="21"/>
                <w:lang w:eastAsia="vi-VN"/>
              </w:rPr>
            </w:pPr>
            <w:r w:rsidRPr="0078491F">
              <w:rPr>
                <w:b/>
                <w:sz w:val="21"/>
                <w:szCs w:val="21"/>
              </w:rPr>
              <w:t xml:space="preserve">Về kiến thức: </w:t>
            </w:r>
            <w:r w:rsidRPr="0078491F">
              <w:rPr>
                <w:sz w:val="21"/>
                <w:szCs w:val="21"/>
                <w:lang w:eastAsia="vi-VN"/>
              </w:rPr>
              <w:t xml:space="preserve">Sau khi kết thúc môn học, sinh viên biết được nguồn gốc ra đời, quá trình phát triển và vị trí của môn Bóng rổ trên thế giới, sự hình thành phát triển của môn Bóng rổ ở Việt Nam; Nắm và hiểu được một số điều luật cơ bản Bóng rổ; Nắm và hiểu được các nguyên lý kỹ thuật và chiến thuật cơ bản  của môn Bóng rổ, </w:t>
            </w:r>
            <w:r w:rsidRPr="0078491F">
              <w:rPr>
                <w:sz w:val="21"/>
                <w:szCs w:val="21"/>
              </w:rPr>
              <w:t xml:space="preserve">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 </w:t>
            </w:r>
          </w:p>
          <w:p w:rsidR="00D36F34" w:rsidRPr="0078491F" w:rsidRDefault="00D36F34" w:rsidP="00AE13D0">
            <w:pPr>
              <w:tabs>
                <w:tab w:val="left" w:pos="90"/>
              </w:tabs>
              <w:spacing w:line="280" w:lineRule="atLeast"/>
              <w:ind w:left="86" w:right="86" w:firstLine="360"/>
              <w:rPr>
                <w:sz w:val="21"/>
                <w:szCs w:val="21"/>
                <w:lang w:eastAsia="vi-VN"/>
              </w:rPr>
            </w:pPr>
            <w:r w:rsidRPr="0078491F">
              <w:rPr>
                <w:b/>
                <w:sz w:val="21"/>
                <w:szCs w:val="21"/>
              </w:rPr>
              <w:t xml:space="preserve">Về kỹ năng: </w:t>
            </w:r>
            <w:r w:rsidRPr="0078491F">
              <w:rPr>
                <w:sz w:val="21"/>
                <w:szCs w:val="21"/>
                <w:lang w:eastAsia="vi-VN"/>
              </w:rPr>
              <w:t>-</w:t>
            </w:r>
            <w:proofErr w:type="gramStart"/>
            <w:r w:rsidRPr="0078491F">
              <w:rPr>
                <w:sz w:val="21"/>
                <w:szCs w:val="21"/>
                <w:lang w:eastAsia="vi-VN"/>
              </w:rPr>
              <w:t>  Thực</w:t>
            </w:r>
            <w:proofErr w:type="gramEnd"/>
            <w:r w:rsidRPr="0078491F">
              <w:rPr>
                <w:sz w:val="21"/>
                <w:szCs w:val="21"/>
                <w:lang w:eastAsia="vi-VN"/>
              </w:rPr>
              <w:t xml:space="preserve"> hiện được các kỹ thuật và chiến thuật cơ bản về môn học.</w:t>
            </w:r>
          </w:p>
          <w:p w:rsidR="00D36F34" w:rsidRPr="0078491F" w:rsidRDefault="00D36F34" w:rsidP="00AE13D0">
            <w:pPr>
              <w:tabs>
                <w:tab w:val="left" w:pos="90"/>
              </w:tabs>
              <w:spacing w:line="280" w:lineRule="atLeast"/>
              <w:ind w:left="86" w:right="86" w:firstLine="360"/>
              <w:rPr>
                <w:sz w:val="21"/>
                <w:szCs w:val="21"/>
                <w:lang w:eastAsia="vi-VN"/>
              </w:rPr>
            </w:pPr>
            <w:r w:rsidRPr="0078491F">
              <w:rPr>
                <w:sz w:val="21"/>
                <w:szCs w:val="21"/>
                <w:lang w:eastAsia="vi-VN"/>
              </w:rPr>
              <w:t>-  Hình thành kỹ năng động tác</w:t>
            </w:r>
            <w:proofErr w:type="gramStart"/>
            <w:r w:rsidRPr="0078491F">
              <w:rPr>
                <w:sz w:val="21"/>
                <w:szCs w:val="21"/>
                <w:lang w:eastAsia="vi-VN"/>
              </w:rPr>
              <w:t>  để</w:t>
            </w:r>
            <w:proofErr w:type="gramEnd"/>
            <w:r w:rsidRPr="0078491F">
              <w:rPr>
                <w:sz w:val="21"/>
                <w:szCs w:val="21"/>
                <w:lang w:eastAsia="vi-VN"/>
              </w:rPr>
              <w:t xml:space="preserve"> tự tập luyện hoặc tập theo nhóm.</w:t>
            </w:r>
          </w:p>
          <w:p w:rsidR="00D36F34" w:rsidRPr="0078491F" w:rsidRDefault="00D36F34" w:rsidP="00AE13D0">
            <w:pPr>
              <w:tabs>
                <w:tab w:val="left" w:pos="90"/>
              </w:tabs>
              <w:spacing w:line="280" w:lineRule="atLeast"/>
              <w:ind w:left="86" w:right="86" w:firstLine="360"/>
              <w:jc w:val="both"/>
              <w:rPr>
                <w:sz w:val="21"/>
                <w:szCs w:val="21"/>
                <w:lang w:eastAsia="vi-VN"/>
              </w:rPr>
            </w:pPr>
            <w:r w:rsidRPr="0078491F">
              <w:rPr>
                <w:sz w:val="21"/>
                <w:szCs w:val="21"/>
                <w:lang w:eastAsia="vi-VN"/>
              </w:rPr>
              <w:t>- Sử dụng kiến thức Bóng rổ cơ bản để có thể tự phân tích, thảo luận và hướng dẫn người khác cùng tham gia tập luyện</w:t>
            </w:r>
          </w:p>
          <w:p w:rsidR="00D36F34" w:rsidRPr="0078491F" w:rsidRDefault="00D36F34" w:rsidP="00AE13D0">
            <w:pPr>
              <w:tabs>
                <w:tab w:val="left" w:pos="90"/>
              </w:tabs>
              <w:spacing w:line="280" w:lineRule="atLeast"/>
              <w:ind w:left="86" w:right="86" w:firstLine="360"/>
              <w:jc w:val="both"/>
              <w:rPr>
                <w:sz w:val="21"/>
                <w:szCs w:val="21"/>
                <w:lang w:eastAsia="vi-VN"/>
              </w:rPr>
            </w:pPr>
            <w:r w:rsidRPr="0078491F">
              <w:rPr>
                <w:b/>
                <w:sz w:val="21"/>
                <w:szCs w:val="21"/>
              </w:rPr>
              <w:t xml:space="preserve">Về thái độ: </w:t>
            </w:r>
            <w:r w:rsidRPr="0078491F">
              <w:rPr>
                <w:sz w:val="21"/>
                <w:szCs w:val="21"/>
                <w:lang w:eastAsia="vi-VN"/>
              </w:rPr>
              <w:t xml:space="preserve">  Người học cần có thái độ tích cực, yêu thích môn học mà mình đã lựa chọn, luôn có tinh thần thái độ hăng say trong mỗi tiết học và tích cực tập luyện ngoại khóa, để có được các kỹ năng cần thiết và tâm lý tốt. Ngoài ra, người học biết vận dụng môn Bóng rổ làm phương tiện cho việc rèn luyện và nâng cao sức khỏe của con người.</w:t>
            </w:r>
          </w:p>
          <w:p w:rsidR="00AE13D0" w:rsidRPr="0078491F" w:rsidRDefault="00D36F34" w:rsidP="00AE13D0">
            <w:pPr>
              <w:tabs>
                <w:tab w:val="left" w:pos="90"/>
              </w:tabs>
              <w:spacing w:line="280" w:lineRule="atLeast"/>
              <w:ind w:left="86" w:right="86" w:firstLine="360"/>
              <w:jc w:val="both"/>
              <w:rPr>
                <w:sz w:val="21"/>
                <w:szCs w:val="21"/>
              </w:rPr>
            </w:pPr>
            <w:r w:rsidRPr="0078491F">
              <w:rPr>
                <w:sz w:val="21"/>
                <w:szCs w:val="21"/>
                <w:lang w:eastAsia="vi-VN"/>
              </w:rPr>
              <w:t xml:space="preserve">- Giáo dục phẩm chất cần thiêt để đáp ứng với nhu cầu xã hội: Năng </w:t>
            </w:r>
            <w:proofErr w:type="gramStart"/>
            <w:r w:rsidRPr="0078491F">
              <w:rPr>
                <w:sz w:val="21"/>
                <w:szCs w:val="21"/>
                <w:lang w:eastAsia="vi-VN"/>
              </w:rPr>
              <w:t>động,</w:t>
            </w:r>
            <w:proofErr w:type="gramEnd"/>
            <w:r w:rsidRPr="0078491F">
              <w:rPr>
                <w:sz w:val="21"/>
                <w:szCs w:val="21"/>
                <w:lang w:eastAsia="vi-VN"/>
              </w:rPr>
              <w:t xml:space="preserve"> sáng tạo có ý thức tổ chức kỷ luật tốt, ý chí và đoàn kết tập thể.</w:t>
            </w:r>
          </w:p>
        </w:tc>
        <w:tc>
          <w:tcPr>
            <w:tcW w:w="540" w:type="dxa"/>
          </w:tcPr>
          <w:p w:rsidR="00D36F34" w:rsidRPr="0078491F" w:rsidRDefault="00D36F34" w:rsidP="0078491F">
            <w:pPr>
              <w:pStyle w:val="TableParagraph"/>
              <w:tabs>
                <w:tab w:val="left" w:pos="90"/>
              </w:tabs>
              <w:spacing w:line="260" w:lineRule="atLeast"/>
              <w:ind w:left="90" w:right="90"/>
              <w:jc w:val="center"/>
              <w:rPr>
                <w:sz w:val="21"/>
                <w:szCs w:val="21"/>
              </w:rPr>
            </w:pPr>
            <w:r w:rsidRPr="0078491F">
              <w:rPr>
                <w:sz w:val="21"/>
                <w:szCs w:val="21"/>
              </w:rPr>
              <w:t>5</w:t>
            </w:r>
          </w:p>
        </w:tc>
        <w:tc>
          <w:tcPr>
            <w:tcW w:w="2070" w:type="dxa"/>
          </w:tcPr>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Kì học: học kì VI</w:t>
            </w:r>
          </w:p>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Thời gian: 15 tuần</w:t>
            </w:r>
          </w:p>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Phân bổ số tiết:</w:t>
            </w:r>
          </w:p>
          <w:p w:rsidR="00D36F34" w:rsidRPr="0078491F" w:rsidRDefault="00D36F34" w:rsidP="0078491F">
            <w:pPr>
              <w:widowControl/>
              <w:tabs>
                <w:tab w:val="left" w:pos="90"/>
              </w:tabs>
              <w:autoSpaceDE/>
              <w:autoSpaceDN/>
              <w:spacing w:line="260" w:lineRule="atLeast"/>
              <w:ind w:left="90" w:right="90"/>
              <w:rPr>
                <w:sz w:val="21"/>
                <w:szCs w:val="21"/>
              </w:rPr>
            </w:pPr>
            <w:r w:rsidRPr="0078491F">
              <w:rPr>
                <w:sz w:val="21"/>
                <w:szCs w:val="21"/>
              </w:rPr>
              <w:t>- Lên lớp: 8</w:t>
            </w:r>
            <w:r w:rsidRPr="0078491F">
              <w:rPr>
                <w:sz w:val="21"/>
                <w:szCs w:val="21"/>
                <w:lang w:val="vi-VN"/>
              </w:rPr>
              <w:t xml:space="preserve"> LT</w:t>
            </w:r>
          </w:p>
          <w:p w:rsidR="00D36F34" w:rsidRPr="0078491F" w:rsidRDefault="00D36F34" w:rsidP="0078491F">
            <w:pPr>
              <w:widowControl/>
              <w:tabs>
                <w:tab w:val="left" w:pos="90"/>
              </w:tabs>
              <w:autoSpaceDE/>
              <w:autoSpaceDN/>
              <w:spacing w:line="260" w:lineRule="atLeast"/>
              <w:ind w:left="90" w:right="90"/>
              <w:rPr>
                <w:sz w:val="21"/>
                <w:szCs w:val="21"/>
              </w:rPr>
            </w:pPr>
            <w:r w:rsidRPr="0078491F">
              <w:rPr>
                <w:sz w:val="21"/>
                <w:szCs w:val="21"/>
              </w:rPr>
              <w:t>- Thực hành: 46</w:t>
            </w:r>
            <w:r w:rsidRPr="0078491F">
              <w:rPr>
                <w:sz w:val="21"/>
                <w:szCs w:val="21"/>
                <w:lang w:val="vi-VN"/>
              </w:rPr>
              <w:t xml:space="preserve"> TH</w:t>
            </w:r>
          </w:p>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 Khác: 21</w:t>
            </w:r>
            <w:r w:rsidRPr="0078491F">
              <w:rPr>
                <w:sz w:val="21"/>
                <w:szCs w:val="21"/>
                <w:lang w:val="vi-VN"/>
              </w:rPr>
              <w:t xml:space="preserve"> </w:t>
            </w:r>
            <w:r w:rsidRPr="0078491F">
              <w:rPr>
                <w:sz w:val="21"/>
                <w:szCs w:val="21"/>
              </w:rPr>
              <w:t xml:space="preserve"> </w:t>
            </w:r>
          </w:p>
        </w:tc>
        <w:tc>
          <w:tcPr>
            <w:tcW w:w="1350" w:type="dxa"/>
          </w:tcPr>
          <w:p w:rsidR="00D36F34" w:rsidRPr="0078491F" w:rsidRDefault="00D36F34" w:rsidP="0078491F">
            <w:pPr>
              <w:pStyle w:val="TableParagraph"/>
              <w:tabs>
                <w:tab w:val="left" w:pos="90"/>
                <w:tab w:val="left" w:pos="418"/>
                <w:tab w:val="left" w:pos="419"/>
              </w:tabs>
              <w:spacing w:line="260" w:lineRule="atLeast"/>
              <w:ind w:left="90" w:right="90"/>
              <w:rPr>
                <w:sz w:val="21"/>
                <w:szCs w:val="21"/>
              </w:rPr>
            </w:pPr>
            <w:r w:rsidRPr="0078491F">
              <w:rPr>
                <w:sz w:val="21"/>
                <w:szCs w:val="21"/>
              </w:rPr>
              <w:t>- 10% điểm chuyêncần</w:t>
            </w:r>
          </w:p>
          <w:p w:rsidR="00D36F34" w:rsidRPr="0078491F" w:rsidRDefault="00D36F34" w:rsidP="0078491F">
            <w:pPr>
              <w:tabs>
                <w:tab w:val="left" w:pos="90"/>
              </w:tabs>
              <w:spacing w:line="260" w:lineRule="atLeast"/>
              <w:ind w:left="90" w:right="90"/>
              <w:rPr>
                <w:sz w:val="21"/>
                <w:szCs w:val="21"/>
              </w:rPr>
            </w:pPr>
            <w:r w:rsidRPr="0078491F">
              <w:rPr>
                <w:sz w:val="21"/>
                <w:szCs w:val="21"/>
              </w:rPr>
              <w:t>- 30% điểmgiữa kỳ</w:t>
            </w:r>
          </w:p>
          <w:p w:rsidR="00D36F34" w:rsidRPr="0078491F" w:rsidRDefault="00D36F34" w:rsidP="0078491F">
            <w:pPr>
              <w:pStyle w:val="TableParagraph"/>
              <w:tabs>
                <w:tab w:val="left" w:pos="90"/>
              </w:tabs>
              <w:spacing w:line="260" w:lineRule="atLeast"/>
              <w:ind w:left="90" w:right="90"/>
              <w:rPr>
                <w:b/>
                <w:sz w:val="21"/>
                <w:szCs w:val="21"/>
              </w:rPr>
            </w:pPr>
            <w:r w:rsidRPr="0078491F">
              <w:rPr>
                <w:sz w:val="21"/>
                <w:szCs w:val="21"/>
              </w:rPr>
              <w:t>- 60 % điểm thi.</w:t>
            </w:r>
          </w:p>
          <w:p w:rsidR="00D36F34" w:rsidRPr="0078491F" w:rsidRDefault="00D36F34" w:rsidP="0078491F">
            <w:pPr>
              <w:pStyle w:val="TableParagraph"/>
              <w:tabs>
                <w:tab w:val="left" w:pos="90"/>
              </w:tabs>
              <w:spacing w:line="260" w:lineRule="atLeast"/>
              <w:ind w:left="90" w:right="90"/>
              <w:rPr>
                <w:b/>
                <w:sz w:val="21"/>
                <w:szCs w:val="21"/>
              </w:rPr>
            </w:pPr>
          </w:p>
          <w:p w:rsidR="00D36F34" w:rsidRPr="0078491F" w:rsidRDefault="00D36F34" w:rsidP="0078491F">
            <w:pPr>
              <w:pStyle w:val="TableParagraph"/>
              <w:tabs>
                <w:tab w:val="left" w:pos="90"/>
                <w:tab w:val="left" w:pos="418"/>
                <w:tab w:val="left" w:pos="419"/>
              </w:tabs>
              <w:spacing w:line="260" w:lineRule="atLeast"/>
              <w:ind w:left="90" w:right="90"/>
              <w:rPr>
                <w:sz w:val="21"/>
                <w:szCs w:val="21"/>
              </w:rPr>
            </w:pPr>
          </w:p>
        </w:tc>
      </w:tr>
      <w:tr w:rsidR="00D36F34" w:rsidRPr="0078491F" w:rsidTr="00F349C5">
        <w:trPr>
          <w:trHeight w:val="1470"/>
        </w:trPr>
        <w:tc>
          <w:tcPr>
            <w:tcW w:w="640" w:type="dxa"/>
          </w:tcPr>
          <w:p w:rsidR="00D36F34" w:rsidRPr="0078491F" w:rsidRDefault="00D36F34" w:rsidP="0078491F">
            <w:pPr>
              <w:pStyle w:val="TableParagraph"/>
              <w:tabs>
                <w:tab w:val="left" w:pos="90"/>
              </w:tabs>
              <w:spacing w:line="260" w:lineRule="atLeast"/>
              <w:ind w:left="90" w:right="90"/>
              <w:jc w:val="center"/>
              <w:rPr>
                <w:sz w:val="21"/>
                <w:szCs w:val="21"/>
              </w:rPr>
            </w:pPr>
            <w:r w:rsidRPr="0078491F">
              <w:rPr>
                <w:sz w:val="21"/>
                <w:szCs w:val="21"/>
              </w:rPr>
              <w:t>15</w:t>
            </w:r>
          </w:p>
        </w:tc>
        <w:tc>
          <w:tcPr>
            <w:tcW w:w="1800" w:type="dxa"/>
          </w:tcPr>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Giáo dục Quốc phòng và An ninh</w:t>
            </w:r>
          </w:p>
        </w:tc>
        <w:tc>
          <w:tcPr>
            <w:tcW w:w="9270" w:type="dxa"/>
          </w:tcPr>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 xml:space="preserve">Liên kết với Trung tâm GDQP &amp; </w:t>
            </w:r>
            <w:proofErr w:type="gramStart"/>
            <w:r w:rsidRPr="0078491F">
              <w:rPr>
                <w:sz w:val="21"/>
                <w:szCs w:val="21"/>
              </w:rPr>
              <w:t>AN</w:t>
            </w:r>
            <w:proofErr w:type="gramEnd"/>
            <w:r w:rsidRPr="0078491F">
              <w:rPr>
                <w:sz w:val="21"/>
                <w:szCs w:val="21"/>
              </w:rPr>
              <w:t xml:space="preserve"> Đại học Quốc gia Hà Nội.</w:t>
            </w:r>
          </w:p>
        </w:tc>
        <w:tc>
          <w:tcPr>
            <w:tcW w:w="540" w:type="dxa"/>
          </w:tcPr>
          <w:p w:rsidR="00D36F34" w:rsidRPr="0078491F" w:rsidRDefault="00D36F34" w:rsidP="0078491F">
            <w:pPr>
              <w:pStyle w:val="TableParagraph"/>
              <w:tabs>
                <w:tab w:val="left" w:pos="90"/>
              </w:tabs>
              <w:spacing w:line="260" w:lineRule="atLeast"/>
              <w:ind w:left="90" w:right="90"/>
              <w:jc w:val="center"/>
              <w:rPr>
                <w:sz w:val="21"/>
                <w:szCs w:val="21"/>
              </w:rPr>
            </w:pPr>
            <w:r w:rsidRPr="0078491F">
              <w:rPr>
                <w:sz w:val="21"/>
                <w:szCs w:val="21"/>
              </w:rPr>
              <w:t>11</w:t>
            </w:r>
          </w:p>
        </w:tc>
        <w:tc>
          <w:tcPr>
            <w:tcW w:w="2070" w:type="dxa"/>
          </w:tcPr>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 xml:space="preserve">Liên kết với Trung tâm GDQP &amp; </w:t>
            </w:r>
            <w:proofErr w:type="gramStart"/>
            <w:r w:rsidRPr="0078491F">
              <w:rPr>
                <w:sz w:val="21"/>
                <w:szCs w:val="21"/>
              </w:rPr>
              <w:t>AN</w:t>
            </w:r>
            <w:proofErr w:type="gramEnd"/>
            <w:r w:rsidRPr="0078491F">
              <w:rPr>
                <w:sz w:val="21"/>
                <w:szCs w:val="21"/>
              </w:rPr>
              <w:t xml:space="preserve"> Đại học Quốc gia Hà Nội.</w:t>
            </w:r>
          </w:p>
        </w:tc>
        <w:tc>
          <w:tcPr>
            <w:tcW w:w="1350" w:type="dxa"/>
          </w:tcPr>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 xml:space="preserve">Liên kết với Trung tâm GDQP &amp; </w:t>
            </w:r>
            <w:proofErr w:type="gramStart"/>
            <w:r w:rsidRPr="0078491F">
              <w:rPr>
                <w:sz w:val="21"/>
                <w:szCs w:val="21"/>
              </w:rPr>
              <w:t>AN</w:t>
            </w:r>
            <w:proofErr w:type="gramEnd"/>
            <w:r w:rsidRPr="0078491F">
              <w:rPr>
                <w:sz w:val="21"/>
                <w:szCs w:val="21"/>
              </w:rPr>
              <w:t xml:space="preserve"> Đại học Quốc gia Hà Nội.</w:t>
            </w:r>
          </w:p>
        </w:tc>
      </w:tr>
      <w:tr w:rsidR="00D36F34" w:rsidRPr="0078491F" w:rsidTr="00F349C5">
        <w:trPr>
          <w:trHeight w:val="250"/>
        </w:trPr>
        <w:tc>
          <w:tcPr>
            <w:tcW w:w="11710" w:type="dxa"/>
            <w:gridSpan w:val="3"/>
          </w:tcPr>
          <w:p w:rsidR="00D36F34" w:rsidRPr="0078491F" w:rsidRDefault="00D36F34" w:rsidP="0078491F">
            <w:pPr>
              <w:tabs>
                <w:tab w:val="left" w:pos="90"/>
              </w:tabs>
              <w:spacing w:line="260" w:lineRule="atLeast"/>
              <w:ind w:left="90" w:right="90" w:firstLine="280"/>
              <w:jc w:val="both"/>
              <w:rPr>
                <w:b/>
                <w:sz w:val="21"/>
                <w:szCs w:val="21"/>
              </w:rPr>
            </w:pPr>
            <w:r w:rsidRPr="0078491F">
              <w:rPr>
                <w:b/>
                <w:sz w:val="21"/>
                <w:szCs w:val="21"/>
              </w:rPr>
              <w:lastRenderedPageBreak/>
              <w:t>II. Các môn chung bắt buộc khối Điện ảnh – Truyền hình</w:t>
            </w:r>
          </w:p>
        </w:tc>
        <w:tc>
          <w:tcPr>
            <w:tcW w:w="540" w:type="dxa"/>
          </w:tcPr>
          <w:p w:rsidR="00D36F34" w:rsidRPr="0078491F" w:rsidRDefault="00D36F34" w:rsidP="0078491F">
            <w:pPr>
              <w:pStyle w:val="TableParagraph"/>
              <w:tabs>
                <w:tab w:val="left" w:pos="90"/>
              </w:tabs>
              <w:spacing w:line="260" w:lineRule="atLeast"/>
              <w:ind w:left="90" w:right="90"/>
              <w:jc w:val="center"/>
              <w:rPr>
                <w:sz w:val="21"/>
                <w:szCs w:val="21"/>
              </w:rPr>
            </w:pPr>
          </w:p>
        </w:tc>
        <w:tc>
          <w:tcPr>
            <w:tcW w:w="2070" w:type="dxa"/>
          </w:tcPr>
          <w:p w:rsidR="00D36F34" w:rsidRPr="0078491F" w:rsidRDefault="00D36F34" w:rsidP="0078491F">
            <w:pPr>
              <w:pStyle w:val="TableParagraph"/>
              <w:tabs>
                <w:tab w:val="left" w:pos="90"/>
              </w:tabs>
              <w:spacing w:line="260" w:lineRule="atLeast"/>
              <w:ind w:left="90" w:right="90"/>
              <w:rPr>
                <w:sz w:val="21"/>
                <w:szCs w:val="21"/>
              </w:rPr>
            </w:pPr>
          </w:p>
        </w:tc>
        <w:tc>
          <w:tcPr>
            <w:tcW w:w="1350" w:type="dxa"/>
          </w:tcPr>
          <w:p w:rsidR="00D36F34" w:rsidRPr="0078491F" w:rsidRDefault="00D36F34" w:rsidP="0078491F">
            <w:pPr>
              <w:pStyle w:val="TableParagraph"/>
              <w:tabs>
                <w:tab w:val="left" w:pos="90"/>
                <w:tab w:val="left" w:pos="418"/>
                <w:tab w:val="left" w:pos="419"/>
              </w:tabs>
              <w:spacing w:line="260" w:lineRule="atLeast"/>
              <w:ind w:left="90" w:right="90"/>
              <w:rPr>
                <w:sz w:val="21"/>
                <w:szCs w:val="21"/>
              </w:rPr>
            </w:pPr>
          </w:p>
        </w:tc>
      </w:tr>
      <w:tr w:rsidR="00D36F34" w:rsidRPr="0078491F" w:rsidTr="000A59BD">
        <w:trPr>
          <w:trHeight w:val="3625"/>
        </w:trPr>
        <w:tc>
          <w:tcPr>
            <w:tcW w:w="640" w:type="dxa"/>
          </w:tcPr>
          <w:p w:rsidR="00D36F34" w:rsidRPr="0078491F" w:rsidRDefault="00D36F34" w:rsidP="0078491F">
            <w:pPr>
              <w:pStyle w:val="TableParagraph"/>
              <w:tabs>
                <w:tab w:val="left" w:pos="90"/>
              </w:tabs>
              <w:spacing w:line="260" w:lineRule="atLeast"/>
              <w:ind w:left="90" w:right="90"/>
              <w:jc w:val="center"/>
              <w:rPr>
                <w:sz w:val="21"/>
                <w:szCs w:val="21"/>
              </w:rPr>
            </w:pPr>
            <w:r w:rsidRPr="0078491F">
              <w:rPr>
                <w:sz w:val="21"/>
                <w:szCs w:val="21"/>
              </w:rPr>
              <w:t>16</w:t>
            </w:r>
          </w:p>
        </w:tc>
        <w:tc>
          <w:tcPr>
            <w:tcW w:w="1800" w:type="dxa"/>
          </w:tcPr>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Lịch sử nghệ thuật tạo hình VN</w:t>
            </w:r>
          </w:p>
        </w:tc>
        <w:tc>
          <w:tcPr>
            <w:tcW w:w="9270" w:type="dxa"/>
          </w:tcPr>
          <w:p w:rsidR="00D36F34" w:rsidRPr="0078491F" w:rsidRDefault="00D36F34" w:rsidP="00AE13D0">
            <w:pPr>
              <w:tabs>
                <w:tab w:val="left" w:pos="90"/>
              </w:tabs>
              <w:spacing w:line="280" w:lineRule="atLeast"/>
              <w:ind w:left="86" w:right="86"/>
              <w:jc w:val="both"/>
              <w:rPr>
                <w:sz w:val="21"/>
                <w:szCs w:val="21"/>
              </w:rPr>
            </w:pPr>
            <w:r w:rsidRPr="0078491F">
              <w:rPr>
                <w:b/>
                <w:sz w:val="21"/>
                <w:szCs w:val="21"/>
              </w:rPr>
              <w:t>Về kiến thức</w:t>
            </w:r>
            <w:r w:rsidRPr="0078491F">
              <w:rPr>
                <w:b/>
                <w:i/>
                <w:sz w:val="21"/>
                <w:szCs w:val="21"/>
              </w:rPr>
              <w:t>:</w:t>
            </w:r>
            <w:r w:rsidRPr="0078491F">
              <w:rPr>
                <w:b/>
                <w:sz w:val="21"/>
                <w:szCs w:val="21"/>
              </w:rPr>
              <w:t xml:space="preserve">  </w:t>
            </w:r>
            <w:r w:rsidR="000A59BD" w:rsidRPr="0078491F">
              <w:rPr>
                <w:b/>
                <w:sz w:val="21"/>
                <w:szCs w:val="21"/>
              </w:rPr>
              <w:t>M</w:t>
            </w:r>
            <w:r w:rsidRPr="0078491F">
              <w:rPr>
                <w:sz w:val="21"/>
                <w:szCs w:val="21"/>
              </w:rPr>
              <w:t xml:space="preserve">ôn học giúp sinh viên hận thức được quá trình hình thành và phát triển của lịc sự mĩ thuật Viêt Nam, nhận biết và hiểu được những đặc điểm cơ bản của mỹ thuật Việt Nam, cũng những nguyên nhân dãn đến đặc điểm ấy. </w:t>
            </w:r>
          </w:p>
          <w:p w:rsidR="00D36F34" w:rsidRPr="0078491F" w:rsidRDefault="00D36F34" w:rsidP="00AE13D0">
            <w:pPr>
              <w:tabs>
                <w:tab w:val="left" w:pos="90"/>
              </w:tabs>
              <w:spacing w:line="280" w:lineRule="atLeast"/>
              <w:ind w:left="86" w:right="86"/>
              <w:jc w:val="both"/>
              <w:rPr>
                <w:sz w:val="21"/>
                <w:szCs w:val="21"/>
              </w:rPr>
            </w:pPr>
            <w:r w:rsidRPr="0078491F">
              <w:rPr>
                <w:b/>
                <w:sz w:val="21"/>
                <w:szCs w:val="21"/>
              </w:rPr>
              <w:t xml:space="preserve">Về kỹ </w:t>
            </w:r>
            <w:proofErr w:type="gramStart"/>
            <w:r w:rsidRPr="0078491F">
              <w:rPr>
                <w:b/>
                <w:sz w:val="21"/>
                <w:szCs w:val="21"/>
              </w:rPr>
              <w:t>năng</w:t>
            </w:r>
            <w:r w:rsidRPr="0078491F">
              <w:rPr>
                <w:b/>
                <w:i/>
                <w:sz w:val="21"/>
                <w:szCs w:val="21"/>
              </w:rPr>
              <w:t xml:space="preserve"> :</w:t>
            </w:r>
            <w:r w:rsidRPr="0078491F">
              <w:rPr>
                <w:sz w:val="21"/>
                <w:szCs w:val="21"/>
              </w:rPr>
              <w:t>Nắm</w:t>
            </w:r>
            <w:proofErr w:type="gramEnd"/>
            <w:r w:rsidRPr="0078491F">
              <w:rPr>
                <w:sz w:val="21"/>
                <w:szCs w:val="21"/>
              </w:rPr>
              <w:t xml:space="preserve"> bắt được phương pháp khai thác và xử lý những tài liệu mĩ thuật,  phục vụ cho chuyên ngành của mình .</w:t>
            </w:r>
          </w:p>
          <w:p w:rsidR="00D36F34" w:rsidRPr="0078491F" w:rsidRDefault="00D36F34" w:rsidP="00AE13D0">
            <w:pPr>
              <w:pStyle w:val="TableParagraph"/>
              <w:tabs>
                <w:tab w:val="left" w:pos="90"/>
                <w:tab w:val="left" w:pos="418"/>
                <w:tab w:val="left" w:pos="419"/>
              </w:tabs>
              <w:spacing w:line="280" w:lineRule="atLeast"/>
              <w:ind w:left="86" w:right="86"/>
              <w:rPr>
                <w:sz w:val="21"/>
                <w:szCs w:val="21"/>
              </w:rPr>
            </w:pPr>
            <w:r w:rsidRPr="0078491F">
              <w:rPr>
                <w:sz w:val="21"/>
                <w:szCs w:val="21"/>
              </w:rPr>
              <w:t>Trong quá trình học và làm bài kiểm tra bước đầu tạo dựng cho sinh viên hình thành kỹ năng hoạt động độc lập và hoạt động nhóm</w:t>
            </w:r>
          </w:p>
          <w:p w:rsidR="00D36F34" w:rsidRPr="0078491F" w:rsidRDefault="00D36F34" w:rsidP="00AE13D0">
            <w:pPr>
              <w:tabs>
                <w:tab w:val="left" w:pos="90"/>
              </w:tabs>
              <w:spacing w:line="280" w:lineRule="atLeast"/>
              <w:ind w:left="86" w:right="86"/>
              <w:jc w:val="both"/>
              <w:rPr>
                <w:sz w:val="21"/>
                <w:szCs w:val="21"/>
              </w:rPr>
            </w:pPr>
            <w:r w:rsidRPr="0078491F">
              <w:rPr>
                <w:b/>
                <w:sz w:val="21"/>
                <w:szCs w:val="21"/>
              </w:rPr>
              <w:t>V</w:t>
            </w:r>
            <w:r w:rsidRPr="0078491F">
              <w:rPr>
                <w:b/>
                <w:spacing w:val="-4"/>
                <w:sz w:val="21"/>
                <w:szCs w:val="21"/>
              </w:rPr>
              <w:t xml:space="preserve">ề thái độ:  </w:t>
            </w:r>
            <w:r w:rsidRPr="0078491F">
              <w:rPr>
                <w:sz w:val="21"/>
                <w:szCs w:val="21"/>
              </w:rPr>
              <w:t xml:space="preserve">Là môn học cơ sở phục vụ cho đa ngành của trường Sân Khâu &amp; Điện ảnh. </w:t>
            </w:r>
          </w:p>
          <w:p w:rsidR="00D36F34" w:rsidRPr="0078491F" w:rsidRDefault="00D36F34" w:rsidP="00AE13D0">
            <w:pPr>
              <w:pStyle w:val="TableParagraph"/>
              <w:tabs>
                <w:tab w:val="left" w:pos="90"/>
                <w:tab w:val="left" w:pos="418"/>
                <w:tab w:val="left" w:pos="419"/>
              </w:tabs>
              <w:spacing w:line="280" w:lineRule="atLeast"/>
              <w:ind w:left="86" w:right="86"/>
              <w:rPr>
                <w:sz w:val="21"/>
                <w:szCs w:val="21"/>
              </w:rPr>
            </w:pPr>
            <w:r w:rsidRPr="0078491F">
              <w:rPr>
                <w:sz w:val="21"/>
                <w:szCs w:val="21"/>
              </w:rPr>
              <w:t xml:space="preserve">Giảng viên cần phải kết hợp giữa giảng dạy lý thuyết và các tài liệu tham khảo về chuyên môn như sách, tài liệu đọc, hình ảnh các bộ sưu tập về mĩ </w:t>
            </w:r>
            <w:proofErr w:type="gramStart"/>
            <w:r w:rsidRPr="0078491F">
              <w:rPr>
                <w:sz w:val="21"/>
                <w:szCs w:val="21"/>
              </w:rPr>
              <w:t>thuật  của</w:t>
            </w:r>
            <w:proofErr w:type="gramEnd"/>
            <w:r w:rsidRPr="0078491F">
              <w:rPr>
                <w:sz w:val="21"/>
                <w:szCs w:val="21"/>
              </w:rPr>
              <w:t xml:space="preserve"> các tác giả tác phẩm tiểu biểu. </w:t>
            </w:r>
          </w:p>
          <w:p w:rsidR="00D36F34" w:rsidRPr="0078491F" w:rsidRDefault="00D36F34" w:rsidP="00AE13D0">
            <w:pPr>
              <w:pStyle w:val="TableParagraph"/>
              <w:tabs>
                <w:tab w:val="left" w:pos="90"/>
                <w:tab w:val="left" w:pos="418"/>
                <w:tab w:val="left" w:pos="419"/>
              </w:tabs>
              <w:spacing w:line="280" w:lineRule="atLeast"/>
              <w:ind w:left="86" w:right="86"/>
              <w:rPr>
                <w:sz w:val="21"/>
                <w:szCs w:val="21"/>
              </w:rPr>
            </w:pPr>
            <w:r w:rsidRPr="0078491F">
              <w:rPr>
                <w:sz w:val="21"/>
                <w:szCs w:val="21"/>
              </w:rPr>
              <w:t xml:space="preserve">Tổ chức cho sinh viên tham quan thưc tế tại các di tích lich sử như Đình, Chùa, các công trình kiến trúc và tác phẩm mĩ thuật.  Trong qua trình tham quan sinh viên được giao lưu, trao đổi </w:t>
            </w:r>
            <w:proofErr w:type="gramStart"/>
            <w:r w:rsidRPr="0078491F">
              <w:rPr>
                <w:sz w:val="21"/>
                <w:szCs w:val="21"/>
              </w:rPr>
              <w:t>với  giảng</w:t>
            </w:r>
            <w:proofErr w:type="gramEnd"/>
            <w:r w:rsidRPr="0078491F">
              <w:rPr>
                <w:sz w:val="21"/>
                <w:szCs w:val="21"/>
              </w:rPr>
              <w:t xml:space="preserve"> viên bộ môn, được nghe giảng viên phân tích trực tiếp những tác phẩm mĩ thuật cụ thể. </w:t>
            </w:r>
          </w:p>
        </w:tc>
        <w:tc>
          <w:tcPr>
            <w:tcW w:w="540" w:type="dxa"/>
          </w:tcPr>
          <w:p w:rsidR="00D36F34" w:rsidRPr="0078491F" w:rsidRDefault="00D36F34" w:rsidP="0078491F">
            <w:pPr>
              <w:pStyle w:val="TableParagraph"/>
              <w:tabs>
                <w:tab w:val="left" w:pos="90"/>
              </w:tabs>
              <w:spacing w:line="260" w:lineRule="atLeast"/>
              <w:ind w:left="90" w:right="90"/>
              <w:jc w:val="center"/>
              <w:rPr>
                <w:sz w:val="21"/>
                <w:szCs w:val="21"/>
              </w:rPr>
            </w:pPr>
            <w:r w:rsidRPr="0078491F">
              <w:rPr>
                <w:sz w:val="21"/>
                <w:szCs w:val="21"/>
              </w:rPr>
              <w:t>2</w:t>
            </w:r>
          </w:p>
        </w:tc>
        <w:tc>
          <w:tcPr>
            <w:tcW w:w="2070" w:type="dxa"/>
          </w:tcPr>
          <w:p w:rsidR="00D36F34" w:rsidRPr="0078491F" w:rsidRDefault="00D36F34" w:rsidP="0078491F">
            <w:pPr>
              <w:tabs>
                <w:tab w:val="left" w:pos="90"/>
              </w:tabs>
              <w:spacing w:line="260" w:lineRule="atLeast"/>
              <w:ind w:left="90" w:right="90"/>
              <w:jc w:val="both"/>
              <w:rPr>
                <w:sz w:val="21"/>
                <w:szCs w:val="21"/>
                <w:lang w:val="de-DE"/>
              </w:rPr>
            </w:pPr>
            <w:r w:rsidRPr="0078491F">
              <w:rPr>
                <w:sz w:val="21"/>
                <w:szCs w:val="21"/>
                <w:lang w:val="de-DE"/>
              </w:rPr>
              <w:t>Năm thứ 3, kỳ VI</w:t>
            </w:r>
          </w:p>
          <w:p w:rsidR="00D36F34" w:rsidRPr="0078491F" w:rsidRDefault="00D36F34" w:rsidP="0078491F">
            <w:pPr>
              <w:tabs>
                <w:tab w:val="left" w:pos="90"/>
              </w:tabs>
              <w:spacing w:line="260" w:lineRule="atLeast"/>
              <w:ind w:left="90" w:right="90"/>
              <w:jc w:val="both"/>
              <w:rPr>
                <w:b/>
                <w:i/>
                <w:sz w:val="21"/>
                <w:szCs w:val="21"/>
                <w:lang w:val="de-DE"/>
              </w:rPr>
            </w:pPr>
            <w:r w:rsidRPr="0078491F">
              <w:rPr>
                <w:sz w:val="21"/>
                <w:szCs w:val="21"/>
              </w:rPr>
              <w:t>Phân bố thời gian:</w:t>
            </w:r>
          </w:p>
          <w:p w:rsidR="00D36F34" w:rsidRPr="0078491F" w:rsidRDefault="00D36F34" w:rsidP="0078491F">
            <w:pPr>
              <w:pStyle w:val="TableParagraph"/>
              <w:tabs>
                <w:tab w:val="left" w:pos="90"/>
                <w:tab w:val="left" w:pos="418"/>
                <w:tab w:val="left" w:pos="419"/>
              </w:tabs>
              <w:spacing w:line="260" w:lineRule="atLeast"/>
              <w:ind w:left="90" w:right="90"/>
              <w:rPr>
                <w:sz w:val="21"/>
                <w:szCs w:val="21"/>
              </w:rPr>
            </w:pPr>
            <w:r w:rsidRPr="0078491F">
              <w:rPr>
                <w:sz w:val="21"/>
                <w:szCs w:val="21"/>
              </w:rPr>
              <w:tab/>
              <w:t>- Lên lớp: Lý thuyết 60%</w:t>
            </w:r>
          </w:p>
          <w:p w:rsidR="00D36F34" w:rsidRPr="0078491F" w:rsidRDefault="00D36F34" w:rsidP="0078491F">
            <w:pPr>
              <w:pStyle w:val="TableParagraph"/>
              <w:tabs>
                <w:tab w:val="left" w:pos="90"/>
                <w:tab w:val="left" w:pos="418"/>
                <w:tab w:val="left" w:pos="419"/>
              </w:tabs>
              <w:spacing w:line="260" w:lineRule="atLeast"/>
              <w:ind w:left="90" w:right="90"/>
              <w:rPr>
                <w:sz w:val="21"/>
                <w:szCs w:val="21"/>
              </w:rPr>
            </w:pPr>
            <w:r w:rsidRPr="0078491F">
              <w:rPr>
                <w:sz w:val="21"/>
                <w:szCs w:val="21"/>
              </w:rPr>
              <w:tab/>
              <w:t>- Thực tập phòng TN, thực hành: 40%</w:t>
            </w:r>
          </w:p>
          <w:p w:rsidR="00D36F34" w:rsidRPr="0078491F" w:rsidRDefault="00D36F34" w:rsidP="0078491F">
            <w:pPr>
              <w:tabs>
                <w:tab w:val="left" w:pos="90"/>
              </w:tabs>
              <w:spacing w:line="260" w:lineRule="atLeast"/>
              <w:ind w:left="90" w:right="90"/>
              <w:rPr>
                <w:sz w:val="21"/>
                <w:szCs w:val="21"/>
              </w:rPr>
            </w:pPr>
          </w:p>
        </w:tc>
        <w:tc>
          <w:tcPr>
            <w:tcW w:w="1350" w:type="dxa"/>
            <w:vAlign w:val="center"/>
          </w:tcPr>
          <w:p w:rsidR="00D36F34" w:rsidRPr="0078491F" w:rsidRDefault="00D36F34" w:rsidP="0078491F">
            <w:pPr>
              <w:pStyle w:val="TableParagraph"/>
              <w:tabs>
                <w:tab w:val="left" w:pos="90"/>
                <w:tab w:val="left" w:pos="418"/>
                <w:tab w:val="left" w:pos="419"/>
              </w:tabs>
              <w:spacing w:line="260" w:lineRule="atLeast"/>
              <w:ind w:left="90" w:right="90"/>
              <w:rPr>
                <w:sz w:val="21"/>
                <w:szCs w:val="21"/>
              </w:rPr>
            </w:pPr>
            <w:r w:rsidRPr="0078491F">
              <w:rPr>
                <w:sz w:val="21"/>
                <w:szCs w:val="21"/>
              </w:rPr>
              <w:t>- 10% điểm chuyêncần</w:t>
            </w:r>
          </w:p>
          <w:p w:rsidR="00D36F34" w:rsidRPr="0078491F" w:rsidRDefault="00D36F34" w:rsidP="0078491F">
            <w:pPr>
              <w:tabs>
                <w:tab w:val="left" w:pos="90"/>
              </w:tabs>
              <w:spacing w:line="260" w:lineRule="atLeast"/>
              <w:ind w:left="90" w:right="90"/>
              <w:rPr>
                <w:sz w:val="21"/>
                <w:szCs w:val="21"/>
              </w:rPr>
            </w:pPr>
            <w:r w:rsidRPr="0078491F">
              <w:rPr>
                <w:sz w:val="21"/>
                <w:szCs w:val="21"/>
              </w:rPr>
              <w:t>- 30% điểmgiữa kỳ</w:t>
            </w:r>
          </w:p>
          <w:p w:rsidR="00D36F34" w:rsidRPr="0078491F" w:rsidRDefault="00D36F34" w:rsidP="0078491F">
            <w:pPr>
              <w:pStyle w:val="TableParagraph"/>
              <w:tabs>
                <w:tab w:val="left" w:pos="90"/>
              </w:tabs>
              <w:spacing w:line="260" w:lineRule="atLeast"/>
              <w:ind w:left="90" w:right="90"/>
              <w:rPr>
                <w:b/>
                <w:sz w:val="21"/>
                <w:szCs w:val="21"/>
              </w:rPr>
            </w:pPr>
            <w:r w:rsidRPr="0078491F">
              <w:rPr>
                <w:sz w:val="21"/>
                <w:szCs w:val="21"/>
              </w:rPr>
              <w:t>- 60 % điểm thi.</w:t>
            </w:r>
          </w:p>
          <w:p w:rsidR="00D36F34" w:rsidRPr="0078491F" w:rsidRDefault="00D36F34" w:rsidP="0078491F">
            <w:pPr>
              <w:tabs>
                <w:tab w:val="left" w:pos="90"/>
              </w:tabs>
              <w:spacing w:line="260" w:lineRule="atLeast"/>
              <w:ind w:left="90" w:right="90"/>
              <w:rPr>
                <w:sz w:val="21"/>
                <w:szCs w:val="21"/>
              </w:rPr>
            </w:pPr>
          </w:p>
        </w:tc>
      </w:tr>
      <w:tr w:rsidR="00D36F34" w:rsidRPr="0078491F" w:rsidTr="00F349C5">
        <w:trPr>
          <w:trHeight w:val="987"/>
        </w:trPr>
        <w:tc>
          <w:tcPr>
            <w:tcW w:w="640" w:type="dxa"/>
          </w:tcPr>
          <w:p w:rsidR="00D36F34" w:rsidRPr="0078491F" w:rsidRDefault="00D36F34" w:rsidP="0078491F">
            <w:pPr>
              <w:pStyle w:val="TableParagraph"/>
              <w:tabs>
                <w:tab w:val="left" w:pos="90"/>
              </w:tabs>
              <w:spacing w:line="260" w:lineRule="atLeast"/>
              <w:ind w:left="90" w:right="90"/>
              <w:jc w:val="center"/>
              <w:rPr>
                <w:sz w:val="21"/>
                <w:szCs w:val="21"/>
              </w:rPr>
            </w:pPr>
            <w:r w:rsidRPr="0078491F">
              <w:rPr>
                <w:sz w:val="21"/>
                <w:szCs w:val="21"/>
              </w:rPr>
              <w:t>17</w:t>
            </w:r>
          </w:p>
        </w:tc>
        <w:tc>
          <w:tcPr>
            <w:tcW w:w="1800" w:type="dxa"/>
          </w:tcPr>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Lịch sử nghệ thuật tạo hình TG</w:t>
            </w:r>
          </w:p>
        </w:tc>
        <w:tc>
          <w:tcPr>
            <w:tcW w:w="9270" w:type="dxa"/>
          </w:tcPr>
          <w:p w:rsidR="00D36F34" w:rsidRPr="0078491F" w:rsidRDefault="00D36F34" w:rsidP="00AE13D0">
            <w:pPr>
              <w:tabs>
                <w:tab w:val="left" w:pos="90"/>
              </w:tabs>
              <w:spacing w:line="280" w:lineRule="atLeast"/>
              <w:ind w:left="86" w:right="86"/>
              <w:jc w:val="both"/>
              <w:rPr>
                <w:sz w:val="21"/>
                <w:szCs w:val="21"/>
              </w:rPr>
            </w:pPr>
            <w:r w:rsidRPr="0078491F">
              <w:rPr>
                <w:b/>
                <w:sz w:val="21"/>
                <w:szCs w:val="21"/>
              </w:rPr>
              <w:t>Về kiến thức</w:t>
            </w:r>
            <w:r w:rsidRPr="0078491F">
              <w:rPr>
                <w:b/>
                <w:i/>
                <w:sz w:val="21"/>
                <w:szCs w:val="21"/>
              </w:rPr>
              <w:t>:</w:t>
            </w:r>
            <w:r w:rsidRPr="0078491F">
              <w:rPr>
                <w:b/>
                <w:sz w:val="21"/>
                <w:szCs w:val="21"/>
              </w:rPr>
              <w:t xml:space="preserve">  </w:t>
            </w:r>
            <w:r w:rsidR="000A59BD" w:rsidRPr="0078491F">
              <w:rPr>
                <w:b/>
                <w:sz w:val="21"/>
                <w:szCs w:val="21"/>
              </w:rPr>
              <w:t>T</w:t>
            </w:r>
            <w:r w:rsidRPr="0078491F">
              <w:rPr>
                <w:sz w:val="21"/>
                <w:szCs w:val="21"/>
              </w:rPr>
              <w:t>rang bị cho sinh viên những hiểu biết tư</w:t>
            </w:r>
            <w:r w:rsidRPr="0078491F">
              <w:rPr>
                <w:sz w:val="21"/>
                <w:szCs w:val="21"/>
              </w:rPr>
              <w:softHyphen/>
              <w:t xml:space="preserve">ơng đối đầy đủ, toàn diện về các giai đoạn phát triển của lịch sử mĩ thuật Thế giơí từ nguyên thủy đến hiện nay. Cùng những đặc điểm nổi bật của từng giai đoạn, trên cơ sở đó, góp phần trang bị cho sinh viên những kiến thức cần thiết </w:t>
            </w:r>
            <w:proofErr w:type="gramStart"/>
            <w:r w:rsidRPr="0078491F">
              <w:rPr>
                <w:sz w:val="21"/>
                <w:szCs w:val="21"/>
              </w:rPr>
              <w:t>về  lich</w:t>
            </w:r>
            <w:proofErr w:type="gramEnd"/>
            <w:r w:rsidRPr="0078491F">
              <w:rPr>
                <w:sz w:val="21"/>
                <w:szCs w:val="21"/>
              </w:rPr>
              <w:t xml:space="preserve"> sử mĩ thuật.</w:t>
            </w:r>
          </w:p>
          <w:p w:rsidR="00D36F34" w:rsidRPr="0078491F" w:rsidRDefault="00D36F34" w:rsidP="00AE13D0">
            <w:pPr>
              <w:tabs>
                <w:tab w:val="left" w:pos="90"/>
              </w:tabs>
              <w:spacing w:line="280" w:lineRule="atLeast"/>
              <w:ind w:left="86" w:right="86"/>
              <w:jc w:val="both"/>
              <w:rPr>
                <w:b/>
                <w:sz w:val="21"/>
                <w:szCs w:val="21"/>
              </w:rPr>
            </w:pPr>
            <w:r w:rsidRPr="0078491F">
              <w:rPr>
                <w:b/>
                <w:sz w:val="21"/>
                <w:szCs w:val="21"/>
              </w:rPr>
              <w:t>Về kỹ năng</w:t>
            </w:r>
            <w:r w:rsidRPr="0078491F">
              <w:rPr>
                <w:b/>
                <w:i/>
                <w:sz w:val="21"/>
                <w:szCs w:val="21"/>
              </w:rPr>
              <w:t xml:space="preserve"> :</w:t>
            </w:r>
            <w:r w:rsidRPr="0078491F">
              <w:rPr>
                <w:b/>
                <w:sz w:val="21"/>
                <w:szCs w:val="21"/>
              </w:rPr>
              <w:tab/>
            </w:r>
            <w:r w:rsidRPr="0078491F">
              <w:rPr>
                <w:sz w:val="21"/>
                <w:szCs w:val="21"/>
              </w:rPr>
              <w:t>Phân biệt được những nét đặc trưng cơ bản của mĩ thuật thế giới, qua các giai đoạn hình thành và phát triển của lich sử</w:t>
            </w:r>
          </w:p>
          <w:p w:rsidR="00D36F34" w:rsidRPr="0078491F" w:rsidRDefault="00D36F34" w:rsidP="00AE13D0">
            <w:pPr>
              <w:tabs>
                <w:tab w:val="left" w:pos="90"/>
              </w:tabs>
              <w:spacing w:line="280" w:lineRule="atLeast"/>
              <w:ind w:left="86" w:right="86"/>
              <w:jc w:val="both"/>
              <w:rPr>
                <w:spacing w:val="-4"/>
                <w:sz w:val="21"/>
                <w:szCs w:val="21"/>
              </w:rPr>
            </w:pPr>
            <w:r w:rsidRPr="0078491F">
              <w:rPr>
                <w:b/>
                <w:sz w:val="21"/>
                <w:szCs w:val="21"/>
              </w:rPr>
              <w:t>V</w:t>
            </w:r>
            <w:r w:rsidRPr="0078491F">
              <w:rPr>
                <w:b/>
                <w:spacing w:val="-4"/>
                <w:sz w:val="21"/>
                <w:szCs w:val="21"/>
              </w:rPr>
              <w:t xml:space="preserve">ề thái độ:  </w:t>
            </w:r>
            <w:r w:rsidRPr="0078491F">
              <w:rPr>
                <w:spacing w:val="-4"/>
                <w:sz w:val="21"/>
                <w:szCs w:val="21"/>
              </w:rPr>
              <w:t xml:space="preserve">Giảng viên cần phải kết hợp giữa giảng dạy lý thuyết và các tài liệu tham khảo về chuyên môn như sách, tài liệu đọc, hình ảnh các bộ sưu tập về mĩ </w:t>
            </w:r>
            <w:proofErr w:type="gramStart"/>
            <w:r w:rsidRPr="0078491F">
              <w:rPr>
                <w:spacing w:val="-4"/>
                <w:sz w:val="21"/>
                <w:szCs w:val="21"/>
              </w:rPr>
              <w:t>thuật  của</w:t>
            </w:r>
            <w:proofErr w:type="gramEnd"/>
            <w:r w:rsidRPr="0078491F">
              <w:rPr>
                <w:spacing w:val="-4"/>
                <w:sz w:val="21"/>
                <w:szCs w:val="21"/>
              </w:rPr>
              <w:t xml:space="preserve"> các tác giả tác phẩm tiểu biểu.</w:t>
            </w:r>
          </w:p>
          <w:p w:rsidR="00D36F34" w:rsidRPr="0078491F" w:rsidRDefault="00D36F34" w:rsidP="00AE13D0">
            <w:pPr>
              <w:widowControl/>
              <w:tabs>
                <w:tab w:val="left" w:pos="90"/>
              </w:tabs>
              <w:autoSpaceDE/>
              <w:autoSpaceDN/>
              <w:spacing w:line="280" w:lineRule="atLeast"/>
              <w:ind w:left="86" w:right="86"/>
              <w:jc w:val="both"/>
              <w:rPr>
                <w:sz w:val="21"/>
                <w:szCs w:val="21"/>
              </w:rPr>
            </w:pPr>
            <w:r w:rsidRPr="0078491F">
              <w:rPr>
                <w:spacing w:val="-4"/>
                <w:sz w:val="21"/>
                <w:szCs w:val="21"/>
              </w:rPr>
              <w:t xml:space="preserve">               Tổ chức cho sinh viên tham quan thưc tế tại các di tích lich sử như Đình, Chùa, các công trình kiến trúc và tác phẩm mĩ thuật.  Trong qua trình tham quan sinh viên được giao lưu, trao đổi </w:t>
            </w:r>
            <w:proofErr w:type="gramStart"/>
            <w:r w:rsidRPr="0078491F">
              <w:rPr>
                <w:spacing w:val="-4"/>
                <w:sz w:val="21"/>
                <w:szCs w:val="21"/>
              </w:rPr>
              <w:t>với  giảng</w:t>
            </w:r>
            <w:proofErr w:type="gramEnd"/>
            <w:r w:rsidRPr="0078491F">
              <w:rPr>
                <w:spacing w:val="-4"/>
                <w:sz w:val="21"/>
                <w:szCs w:val="21"/>
              </w:rPr>
              <w:t xml:space="preserve"> viên bộ môn, được nghe giảng viên phân tích trực tiếp những tác phẩm mĩ thuật cụ thể. </w:t>
            </w:r>
          </w:p>
        </w:tc>
        <w:tc>
          <w:tcPr>
            <w:tcW w:w="540" w:type="dxa"/>
          </w:tcPr>
          <w:p w:rsidR="00D36F34" w:rsidRPr="0078491F" w:rsidRDefault="00D36F34" w:rsidP="0078491F">
            <w:pPr>
              <w:pStyle w:val="TableParagraph"/>
              <w:tabs>
                <w:tab w:val="left" w:pos="90"/>
              </w:tabs>
              <w:spacing w:line="260" w:lineRule="atLeast"/>
              <w:ind w:left="90" w:right="90"/>
              <w:jc w:val="center"/>
              <w:rPr>
                <w:sz w:val="21"/>
                <w:szCs w:val="21"/>
              </w:rPr>
            </w:pPr>
            <w:r w:rsidRPr="0078491F">
              <w:rPr>
                <w:sz w:val="21"/>
                <w:szCs w:val="21"/>
              </w:rPr>
              <w:t>3</w:t>
            </w:r>
          </w:p>
        </w:tc>
        <w:tc>
          <w:tcPr>
            <w:tcW w:w="2070" w:type="dxa"/>
          </w:tcPr>
          <w:p w:rsidR="00D36F34" w:rsidRPr="0078491F" w:rsidRDefault="00D36F34" w:rsidP="0078491F">
            <w:pPr>
              <w:tabs>
                <w:tab w:val="left" w:pos="90"/>
              </w:tabs>
              <w:spacing w:line="260" w:lineRule="atLeast"/>
              <w:ind w:left="90" w:right="90"/>
              <w:rPr>
                <w:b/>
                <w:i/>
                <w:sz w:val="21"/>
                <w:szCs w:val="21"/>
                <w:lang w:val="de-DE"/>
              </w:rPr>
            </w:pPr>
            <w:r w:rsidRPr="0078491F">
              <w:rPr>
                <w:sz w:val="21"/>
                <w:szCs w:val="21"/>
                <w:lang w:val="de-DE"/>
              </w:rPr>
              <w:t>Năm thứ 3, kỳ VI</w:t>
            </w:r>
          </w:p>
          <w:p w:rsidR="00D36F34" w:rsidRPr="0078491F" w:rsidRDefault="00D36F34" w:rsidP="0078491F">
            <w:pPr>
              <w:tabs>
                <w:tab w:val="left" w:pos="90"/>
              </w:tabs>
              <w:spacing w:line="260" w:lineRule="atLeast"/>
              <w:ind w:left="90" w:right="90"/>
              <w:rPr>
                <w:iCs/>
                <w:sz w:val="21"/>
                <w:szCs w:val="21"/>
                <w:lang w:val="de-DE"/>
              </w:rPr>
            </w:pPr>
            <w:r w:rsidRPr="0078491F">
              <w:rPr>
                <w:iCs/>
                <w:sz w:val="21"/>
                <w:szCs w:val="21"/>
                <w:lang w:val="de-DE"/>
              </w:rPr>
              <w:t>4. Phân bố thời gian:</w:t>
            </w:r>
          </w:p>
          <w:p w:rsidR="00D36F34" w:rsidRPr="0078491F" w:rsidRDefault="00D36F34" w:rsidP="0078491F">
            <w:pPr>
              <w:tabs>
                <w:tab w:val="left" w:pos="90"/>
              </w:tabs>
              <w:spacing w:line="260" w:lineRule="atLeast"/>
              <w:ind w:left="90" w:right="90"/>
              <w:rPr>
                <w:bCs/>
                <w:iCs/>
                <w:sz w:val="21"/>
                <w:szCs w:val="21"/>
                <w:lang w:val="de-DE"/>
              </w:rPr>
            </w:pPr>
            <w:r w:rsidRPr="0078491F">
              <w:rPr>
                <w:bCs/>
                <w:iCs/>
                <w:sz w:val="21"/>
                <w:szCs w:val="21"/>
                <w:lang w:val="de-DE"/>
              </w:rPr>
              <w:t>- Lên lớp: Lý thuyết 60%</w:t>
            </w:r>
          </w:p>
          <w:p w:rsidR="00D36F34" w:rsidRPr="0078491F" w:rsidRDefault="00D36F34" w:rsidP="0078491F">
            <w:pPr>
              <w:tabs>
                <w:tab w:val="left" w:pos="90"/>
              </w:tabs>
              <w:spacing w:line="260" w:lineRule="atLeast"/>
              <w:ind w:left="90" w:right="90"/>
              <w:rPr>
                <w:bCs/>
                <w:iCs/>
                <w:sz w:val="21"/>
                <w:szCs w:val="21"/>
                <w:lang w:val="de-DE"/>
              </w:rPr>
            </w:pPr>
            <w:r w:rsidRPr="0078491F">
              <w:rPr>
                <w:bCs/>
                <w:iCs/>
                <w:sz w:val="21"/>
                <w:szCs w:val="21"/>
                <w:lang w:val="de-DE"/>
              </w:rPr>
              <w:t>- Thực tập phòng TN, thực hành: 40%</w:t>
            </w:r>
          </w:p>
          <w:p w:rsidR="00D36F34" w:rsidRPr="0078491F" w:rsidRDefault="00D36F34" w:rsidP="0078491F">
            <w:pPr>
              <w:tabs>
                <w:tab w:val="left" w:pos="90"/>
              </w:tabs>
              <w:spacing w:line="260" w:lineRule="atLeast"/>
              <w:ind w:left="90" w:right="90"/>
              <w:jc w:val="both"/>
              <w:rPr>
                <w:b/>
                <w:i/>
                <w:sz w:val="21"/>
                <w:szCs w:val="21"/>
              </w:rPr>
            </w:pPr>
            <w:r w:rsidRPr="0078491F">
              <w:rPr>
                <w:bCs/>
                <w:iCs/>
                <w:sz w:val="21"/>
                <w:szCs w:val="21"/>
                <w:lang w:val="de-DE"/>
              </w:rPr>
              <w:tab/>
            </w:r>
            <w:r w:rsidRPr="0078491F">
              <w:rPr>
                <w:bCs/>
                <w:iCs/>
                <w:sz w:val="21"/>
                <w:szCs w:val="21"/>
                <w:lang w:val="de-DE"/>
              </w:rPr>
              <w:tab/>
            </w:r>
          </w:p>
          <w:p w:rsidR="00D36F34" w:rsidRPr="0078491F" w:rsidRDefault="00D36F34" w:rsidP="0078491F">
            <w:pPr>
              <w:tabs>
                <w:tab w:val="left" w:pos="90"/>
              </w:tabs>
              <w:spacing w:line="260" w:lineRule="atLeast"/>
              <w:ind w:left="90" w:right="90"/>
              <w:rPr>
                <w:sz w:val="21"/>
                <w:szCs w:val="21"/>
              </w:rPr>
            </w:pPr>
          </w:p>
        </w:tc>
        <w:tc>
          <w:tcPr>
            <w:tcW w:w="1350" w:type="dxa"/>
            <w:vAlign w:val="center"/>
          </w:tcPr>
          <w:p w:rsidR="00D36F34" w:rsidRPr="0078491F" w:rsidRDefault="00D36F34" w:rsidP="0078491F">
            <w:pPr>
              <w:pStyle w:val="TableParagraph"/>
              <w:tabs>
                <w:tab w:val="left" w:pos="90"/>
                <w:tab w:val="left" w:pos="418"/>
                <w:tab w:val="left" w:pos="419"/>
              </w:tabs>
              <w:spacing w:line="260" w:lineRule="atLeast"/>
              <w:ind w:left="90" w:right="90"/>
              <w:rPr>
                <w:sz w:val="21"/>
                <w:szCs w:val="21"/>
              </w:rPr>
            </w:pPr>
            <w:r w:rsidRPr="0078491F">
              <w:rPr>
                <w:sz w:val="21"/>
                <w:szCs w:val="21"/>
              </w:rPr>
              <w:t>- 10% điểm chuyêncần</w:t>
            </w:r>
          </w:p>
          <w:p w:rsidR="00D36F34" w:rsidRPr="0078491F" w:rsidRDefault="00D36F34" w:rsidP="0078491F">
            <w:pPr>
              <w:tabs>
                <w:tab w:val="left" w:pos="90"/>
              </w:tabs>
              <w:spacing w:line="260" w:lineRule="atLeast"/>
              <w:ind w:left="90" w:right="90"/>
              <w:rPr>
                <w:sz w:val="21"/>
                <w:szCs w:val="21"/>
              </w:rPr>
            </w:pPr>
            <w:r w:rsidRPr="0078491F">
              <w:rPr>
                <w:sz w:val="21"/>
                <w:szCs w:val="21"/>
              </w:rPr>
              <w:t>- 30% điểmgiữa kỳ</w:t>
            </w:r>
          </w:p>
          <w:p w:rsidR="00D36F34" w:rsidRPr="0078491F" w:rsidRDefault="00D36F34" w:rsidP="0078491F">
            <w:pPr>
              <w:pStyle w:val="TableParagraph"/>
              <w:tabs>
                <w:tab w:val="left" w:pos="90"/>
              </w:tabs>
              <w:spacing w:line="260" w:lineRule="atLeast"/>
              <w:ind w:left="90" w:right="90"/>
              <w:rPr>
                <w:b/>
                <w:sz w:val="21"/>
                <w:szCs w:val="21"/>
              </w:rPr>
            </w:pPr>
            <w:r w:rsidRPr="0078491F">
              <w:rPr>
                <w:sz w:val="21"/>
                <w:szCs w:val="21"/>
              </w:rPr>
              <w:t>- 60 % điểm thi.</w:t>
            </w:r>
          </w:p>
          <w:p w:rsidR="00D36F34" w:rsidRPr="0078491F" w:rsidRDefault="00D36F34" w:rsidP="0078491F">
            <w:pPr>
              <w:tabs>
                <w:tab w:val="left" w:pos="90"/>
              </w:tabs>
              <w:spacing w:line="260" w:lineRule="atLeast"/>
              <w:ind w:left="90" w:right="90"/>
              <w:rPr>
                <w:sz w:val="21"/>
                <w:szCs w:val="21"/>
              </w:rPr>
            </w:pPr>
          </w:p>
        </w:tc>
      </w:tr>
      <w:tr w:rsidR="00D36F34" w:rsidRPr="0078491F" w:rsidTr="00AF69D2">
        <w:trPr>
          <w:trHeight w:val="1240"/>
        </w:trPr>
        <w:tc>
          <w:tcPr>
            <w:tcW w:w="640" w:type="dxa"/>
          </w:tcPr>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 xml:space="preserve">         18</w:t>
            </w:r>
          </w:p>
        </w:tc>
        <w:tc>
          <w:tcPr>
            <w:tcW w:w="1800" w:type="dxa"/>
          </w:tcPr>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Tâm lý học</w:t>
            </w:r>
          </w:p>
        </w:tc>
        <w:tc>
          <w:tcPr>
            <w:tcW w:w="9270" w:type="dxa"/>
          </w:tcPr>
          <w:p w:rsidR="00D36F34" w:rsidRPr="0078491F" w:rsidRDefault="00D36F34" w:rsidP="00AE13D0">
            <w:pPr>
              <w:tabs>
                <w:tab w:val="left" w:pos="90"/>
              </w:tabs>
              <w:spacing w:line="280" w:lineRule="atLeast"/>
              <w:ind w:left="86" w:right="86" w:firstLine="360"/>
              <w:jc w:val="both"/>
              <w:rPr>
                <w:sz w:val="21"/>
                <w:szCs w:val="21"/>
              </w:rPr>
            </w:pPr>
            <w:r w:rsidRPr="0078491F">
              <w:rPr>
                <w:b/>
                <w:sz w:val="21"/>
                <w:szCs w:val="21"/>
              </w:rPr>
              <w:t xml:space="preserve">Về kiến thức: </w:t>
            </w:r>
            <w:r w:rsidRPr="0078491F">
              <w:rPr>
                <w:sz w:val="21"/>
                <w:szCs w:val="21"/>
              </w:rPr>
              <w:t xml:space="preserve">Môn học Tâm lý học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 </w:t>
            </w:r>
          </w:p>
          <w:p w:rsidR="00D36F34" w:rsidRPr="0078491F" w:rsidRDefault="00D36F34" w:rsidP="00AE13D0">
            <w:pPr>
              <w:tabs>
                <w:tab w:val="left" w:pos="90"/>
              </w:tabs>
              <w:spacing w:line="280" w:lineRule="atLeast"/>
              <w:ind w:left="86" w:right="86" w:firstLine="360"/>
              <w:jc w:val="both"/>
              <w:rPr>
                <w:b/>
                <w:sz w:val="21"/>
                <w:szCs w:val="21"/>
              </w:rPr>
            </w:pPr>
            <w:r w:rsidRPr="0078491F">
              <w:rPr>
                <w:b/>
                <w:sz w:val="21"/>
                <w:szCs w:val="21"/>
              </w:rPr>
              <w:t xml:space="preserve">Về kỹ năng: </w:t>
            </w:r>
            <w:r w:rsidRPr="0078491F">
              <w:rPr>
                <w:sz w:val="21"/>
                <w:szCs w:val="21"/>
              </w:rPr>
              <w:t>Thông qua những kiến thức cơ bản của Tâm lý học, sinh viên có những hiểu biết nhất định về tâm lý con người để vận dụng trong công tác hoạt động nghệ thuật sau này.</w:t>
            </w:r>
          </w:p>
          <w:p w:rsidR="00D36F34" w:rsidRPr="0078491F" w:rsidRDefault="00D36F34" w:rsidP="00AE13D0">
            <w:pPr>
              <w:tabs>
                <w:tab w:val="left" w:pos="90"/>
              </w:tabs>
              <w:spacing w:line="280" w:lineRule="atLeast"/>
              <w:ind w:left="86" w:right="86" w:firstLine="360"/>
              <w:rPr>
                <w:sz w:val="21"/>
                <w:szCs w:val="21"/>
              </w:rPr>
            </w:pPr>
            <w:r w:rsidRPr="0078491F">
              <w:rPr>
                <w:b/>
                <w:sz w:val="21"/>
                <w:szCs w:val="21"/>
              </w:rPr>
              <w:t xml:space="preserve">Về thái độ: </w:t>
            </w:r>
            <w:r w:rsidRPr="0078491F">
              <w:rPr>
                <w:sz w:val="21"/>
                <w:szCs w:val="21"/>
              </w:rPr>
              <w:t>Xây dựng thái độ đúng đắn với hoạt động sáng tạo nghệ thuật</w:t>
            </w:r>
          </w:p>
        </w:tc>
        <w:tc>
          <w:tcPr>
            <w:tcW w:w="540" w:type="dxa"/>
          </w:tcPr>
          <w:p w:rsidR="00D36F34" w:rsidRPr="0078491F" w:rsidRDefault="00D36F34" w:rsidP="0078491F">
            <w:pPr>
              <w:pStyle w:val="TableParagraph"/>
              <w:tabs>
                <w:tab w:val="left" w:pos="90"/>
              </w:tabs>
              <w:spacing w:line="260" w:lineRule="atLeast"/>
              <w:ind w:left="90" w:right="90"/>
              <w:jc w:val="center"/>
              <w:rPr>
                <w:sz w:val="21"/>
                <w:szCs w:val="21"/>
              </w:rPr>
            </w:pPr>
            <w:r w:rsidRPr="0078491F">
              <w:rPr>
                <w:sz w:val="21"/>
                <w:szCs w:val="21"/>
              </w:rPr>
              <w:t>3</w:t>
            </w:r>
          </w:p>
        </w:tc>
        <w:tc>
          <w:tcPr>
            <w:tcW w:w="2070" w:type="dxa"/>
          </w:tcPr>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Kì học: học kì VII</w:t>
            </w:r>
          </w:p>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Thời gian: 9 tuần</w:t>
            </w:r>
          </w:p>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 xml:space="preserve">Phân bổ số tiết: </w:t>
            </w:r>
          </w:p>
          <w:p w:rsidR="00D36F34" w:rsidRPr="0078491F" w:rsidRDefault="00D36F34" w:rsidP="0078491F">
            <w:pPr>
              <w:widowControl/>
              <w:tabs>
                <w:tab w:val="left" w:pos="90"/>
              </w:tabs>
              <w:autoSpaceDE/>
              <w:autoSpaceDN/>
              <w:spacing w:line="260" w:lineRule="atLeast"/>
              <w:ind w:left="90" w:right="90"/>
              <w:rPr>
                <w:sz w:val="21"/>
                <w:szCs w:val="21"/>
              </w:rPr>
            </w:pPr>
            <w:r w:rsidRPr="0078491F">
              <w:rPr>
                <w:sz w:val="21"/>
                <w:szCs w:val="21"/>
              </w:rPr>
              <w:t>- Lên lớp: 35 tiết</w:t>
            </w:r>
          </w:p>
          <w:p w:rsidR="00D36F34" w:rsidRPr="0078491F" w:rsidRDefault="00D36F34" w:rsidP="0078491F">
            <w:pPr>
              <w:widowControl/>
              <w:tabs>
                <w:tab w:val="left" w:pos="90"/>
              </w:tabs>
              <w:autoSpaceDE/>
              <w:autoSpaceDN/>
              <w:spacing w:line="260" w:lineRule="atLeast"/>
              <w:ind w:left="90" w:right="90"/>
              <w:rPr>
                <w:sz w:val="21"/>
                <w:szCs w:val="21"/>
              </w:rPr>
            </w:pPr>
            <w:r w:rsidRPr="0078491F">
              <w:rPr>
                <w:sz w:val="21"/>
                <w:szCs w:val="21"/>
              </w:rPr>
              <w:t>- Thi vấn đáp hết môn: 5 tiết</w:t>
            </w:r>
          </w:p>
          <w:p w:rsidR="00D36F34" w:rsidRPr="0078491F" w:rsidRDefault="00D36F34" w:rsidP="0078491F">
            <w:pPr>
              <w:widowControl/>
              <w:tabs>
                <w:tab w:val="left" w:pos="90"/>
              </w:tabs>
              <w:autoSpaceDE/>
              <w:autoSpaceDN/>
              <w:spacing w:line="260" w:lineRule="atLeast"/>
              <w:ind w:left="90" w:right="90"/>
              <w:rPr>
                <w:sz w:val="21"/>
                <w:szCs w:val="21"/>
              </w:rPr>
            </w:pPr>
            <w:r w:rsidRPr="0078491F">
              <w:rPr>
                <w:sz w:val="21"/>
                <w:szCs w:val="21"/>
              </w:rPr>
              <w:t>- Khác: Bài tập ở nhà: 5 tiết</w:t>
            </w:r>
          </w:p>
          <w:p w:rsidR="00D36F34" w:rsidRPr="0078491F" w:rsidRDefault="00D36F34" w:rsidP="0078491F">
            <w:pPr>
              <w:pStyle w:val="TableParagraph"/>
              <w:tabs>
                <w:tab w:val="left" w:pos="90"/>
              </w:tabs>
              <w:spacing w:line="260" w:lineRule="atLeast"/>
              <w:ind w:left="90" w:right="90"/>
              <w:rPr>
                <w:sz w:val="21"/>
                <w:szCs w:val="21"/>
              </w:rPr>
            </w:pPr>
          </w:p>
        </w:tc>
        <w:tc>
          <w:tcPr>
            <w:tcW w:w="1350" w:type="dxa"/>
          </w:tcPr>
          <w:p w:rsidR="00D36F34" w:rsidRPr="0078491F" w:rsidRDefault="00D36F34" w:rsidP="0078491F">
            <w:pPr>
              <w:pStyle w:val="TableParagraph"/>
              <w:tabs>
                <w:tab w:val="left" w:pos="90"/>
                <w:tab w:val="left" w:pos="418"/>
                <w:tab w:val="left" w:pos="419"/>
              </w:tabs>
              <w:spacing w:line="260" w:lineRule="atLeast"/>
              <w:ind w:left="90" w:right="90"/>
              <w:rPr>
                <w:sz w:val="21"/>
                <w:szCs w:val="21"/>
              </w:rPr>
            </w:pPr>
          </w:p>
          <w:p w:rsidR="00D36F34" w:rsidRPr="0078491F" w:rsidRDefault="00D36F34" w:rsidP="0078491F">
            <w:pPr>
              <w:pStyle w:val="TableParagraph"/>
              <w:tabs>
                <w:tab w:val="left" w:pos="90"/>
                <w:tab w:val="left" w:pos="418"/>
                <w:tab w:val="left" w:pos="419"/>
              </w:tabs>
              <w:spacing w:line="260" w:lineRule="atLeast"/>
              <w:ind w:left="90" w:right="90"/>
              <w:rPr>
                <w:sz w:val="21"/>
                <w:szCs w:val="21"/>
              </w:rPr>
            </w:pPr>
            <w:r w:rsidRPr="0078491F">
              <w:rPr>
                <w:sz w:val="21"/>
                <w:szCs w:val="21"/>
              </w:rPr>
              <w:t>- 10% điểm chuyêncần</w:t>
            </w:r>
          </w:p>
          <w:p w:rsidR="00D36F34" w:rsidRPr="0078491F" w:rsidRDefault="00D36F34" w:rsidP="0078491F">
            <w:pPr>
              <w:tabs>
                <w:tab w:val="left" w:pos="90"/>
              </w:tabs>
              <w:spacing w:line="260" w:lineRule="atLeast"/>
              <w:ind w:left="90" w:right="90"/>
              <w:rPr>
                <w:sz w:val="21"/>
                <w:szCs w:val="21"/>
              </w:rPr>
            </w:pPr>
            <w:r w:rsidRPr="0078491F">
              <w:rPr>
                <w:sz w:val="21"/>
                <w:szCs w:val="21"/>
              </w:rPr>
              <w:t>- 30% điểmgiữa kỳ</w:t>
            </w:r>
          </w:p>
          <w:p w:rsidR="00D36F34" w:rsidRPr="0078491F" w:rsidRDefault="00D36F34" w:rsidP="0078491F">
            <w:pPr>
              <w:pStyle w:val="TableParagraph"/>
              <w:tabs>
                <w:tab w:val="left" w:pos="90"/>
              </w:tabs>
              <w:spacing w:line="260" w:lineRule="atLeast"/>
              <w:ind w:left="90" w:right="90"/>
              <w:rPr>
                <w:b/>
                <w:sz w:val="21"/>
                <w:szCs w:val="21"/>
              </w:rPr>
            </w:pPr>
            <w:r w:rsidRPr="0078491F">
              <w:rPr>
                <w:sz w:val="21"/>
                <w:szCs w:val="21"/>
              </w:rPr>
              <w:t>- 60 % điểm thi.</w:t>
            </w:r>
          </w:p>
          <w:p w:rsidR="00D36F34" w:rsidRPr="0078491F" w:rsidRDefault="00D36F34" w:rsidP="0078491F">
            <w:pPr>
              <w:tabs>
                <w:tab w:val="left" w:pos="90"/>
              </w:tabs>
              <w:spacing w:line="260" w:lineRule="atLeast"/>
              <w:ind w:left="90" w:right="90"/>
              <w:rPr>
                <w:sz w:val="21"/>
                <w:szCs w:val="21"/>
              </w:rPr>
            </w:pPr>
          </w:p>
        </w:tc>
      </w:tr>
      <w:tr w:rsidR="00D36F34" w:rsidRPr="0078491F" w:rsidTr="00AF69D2">
        <w:trPr>
          <w:trHeight w:val="3760"/>
        </w:trPr>
        <w:tc>
          <w:tcPr>
            <w:tcW w:w="640" w:type="dxa"/>
          </w:tcPr>
          <w:p w:rsidR="00D36F34" w:rsidRPr="0078491F" w:rsidRDefault="00D36F34" w:rsidP="0078491F">
            <w:pPr>
              <w:pStyle w:val="TableParagraph"/>
              <w:tabs>
                <w:tab w:val="left" w:pos="90"/>
              </w:tabs>
              <w:spacing w:line="260" w:lineRule="atLeast"/>
              <w:ind w:left="90" w:right="90"/>
              <w:jc w:val="center"/>
              <w:rPr>
                <w:sz w:val="21"/>
                <w:szCs w:val="21"/>
              </w:rPr>
            </w:pPr>
            <w:r w:rsidRPr="0078491F">
              <w:rPr>
                <w:sz w:val="21"/>
                <w:szCs w:val="21"/>
              </w:rPr>
              <w:lastRenderedPageBreak/>
              <w:t>19</w:t>
            </w:r>
          </w:p>
        </w:tc>
        <w:tc>
          <w:tcPr>
            <w:tcW w:w="1800" w:type="dxa"/>
          </w:tcPr>
          <w:p w:rsidR="00AF69D2" w:rsidRPr="0078491F" w:rsidRDefault="00AF69D2" w:rsidP="0078491F">
            <w:pPr>
              <w:tabs>
                <w:tab w:val="left" w:pos="90"/>
              </w:tabs>
              <w:spacing w:line="260" w:lineRule="atLeast"/>
              <w:ind w:left="90" w:right="90"/>
              <w:rPr>
                <w:sz w:val="21"/>
                <w:szCs w:val="21"/>
              </w:rPr>
            </w:pPr>
          </w:p>
          <w:p w:rsidR="00D36F34" w:rsidRPr="0078491F" w:rsidRDefault="00D36F34" w:rsidP="0078491F">
            <w:pPr>
              <w:tabs>
                <w:tab w:val="left" w:pos="90"/>
              </w:tabs>
              <w:spacing w:line="260" w:lineRule="atLeast"/>
              <w:ind w:left="90" w:right="90"/>
              <w:rPr>
                <w:sz w:val="21"/>
                <w:szCs w:val="21"/>
              </w:rPr>
            </w:pPr>
            <w:r w:rsidRPr="0078491F">
              <w:rPr>
                <w:sz w:val="21"/>
                <w:szCs w:val="21"/>
              </w:rPr>
              <w:t xml:space="preserve">Mỹ học </w:t>
            </w:r>
          </w:p>
        </w:tc>
        <w:tc>
          <w:tcPr>
            <w:tcW w:w="9270" w:type="dxa"/>
          </w:tcPr>
          <w:p w:rsidR="00D36F34" w:rsidRPr="0078491F" w:rsidRDefault="00D36F34" w:rsidP="00AE13D0">
            <w:pPr>
              <w:tabs>
                <w:tab w:val="left" w:pos="90"/>
              </w:tabs>
              <w:spacing w:line="280" w:lineRule="atLeast"/>
              <w:ind w:left="86" w:right="86" w:firstLine="360"/>
              <w:jc w:val="both"/>
              <w:rPr>
                <w:sz w:val="21"/>
                <w:szCs w:val="21"/>
              </w:rPr>
            </w:pPr>
            <w:r w:rsidRPr="0078491F">
              <w:rPr>
                <w:b/>
                <w:sz w:val="21"/>
                <w:szCs w:val="21"/>
              </w:rPr>
              <w:t>Về kiến thức:</w:t>
            </w:r>
            <w:r w:rsidRPr="0078491F">
              <w:rPr>
                <w:sz w:val="21"/>
                <w:szCs w:val="21"/>
              </w:rPr>
              <w:t xml:space="preserve"> Giúp sinh viên nắm được  những nội dung cơ bản của lý luận mỹ học Mác – Lênin, biết cảm thụ, đánh giá truớc thế giới các hiện tuợng thẩm mỹ và sáng tạo các giá thị thẩm mĩ theo quy luật của cái đẹp,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 </w:t>
            </w:r>
          </w:p>
          <w:p w:rsidR="00D36F34" w:rsidRPr="0078491F" w:rsidRDefault="00D36F34" w:rsidP="00AE13D0">
            <w:pPr>
              <w:tabs>
                <w:tab w:val="left" w:pos="90"/>
              </w:tabs>
              <w:spacing w:line="280" w:lineRule="atLeast"/>
              <w:ind w:left="86" w:right="86" w:firstLine="360"/>
              <w:jc w:val="both"/>
              <w:rPr>
                <w:b/>
                <w:sz w:val="21"/>
                <w:szCs w:val="21"/>
              </w:rPr>
            </w:pPr>
            <w:r w:rsidRPr="0078491F">
              <w:rPr>
                <w:b/>
                <w:sz w:val="21"/>
                <w:szCs w:val="21"/>
              </w:rPr>
              <w:t>Về kỹ năng:</w:t>
            </w:r>
            <w:r w:rsidRPr="0078491F">
              <w:rPr>
                <w:sz w:val="21"/>
                <w:szCs w:val="21"/>
              </w:rPr>
              <w:t xml:space="preserve"> sinh viên vận dụng vào học tập chuyên ngành và hoạt động sống,  hoạt động nghề nghiệp trong tương lai của mình</w:t>
            </w:r>
          </w:p>
          <w:p w:rsidR="00D36F34" w:rsidRPr="0078491F" w:rsidRDefault="00D36F34" w:rsidP="00AE13D0">
            <w:pPr>
              <w:tabs>
                <w:tab w:val="left" w:pos="90"/>
              </w:tabs>
              <w:spacing w:line="280" w:lineRule="atLeast"/>
              <w:ind w:left="86" w:right="86" w:firstLine="360"/>
              <w:jc w:val="both"/>
              <w:rPr>
                <w:sz w:val="21"/>
                <w:szCs w:val="21"/>
              </w:rPr>
            </w:pPr>
            <w:r w:rsidRPr="0078491F">
              <w:rPr>
                <w:b/>
                <w:sz w:val="21"/>
                <w:szCs w:val="21"/>
              </w:rPr>
              <w:t>Về thái độ:</w:t>
            </w:r>
            <w:r w:rsidRPr="0078491F">
              <w:rPr>
                <w:sz w:val="21"/>
                <w:szCs w:val="21"/>
              </w:rPr>
              <w:t xml:space="preserve"> sinh viên tiếp thu một cách có phê phán, có chọn lọc các giá trị thẩm mỹ của dân tộc và thời đại, bồi dưỡng nâng cao ý thức và năng lực thẩm mỹ.</w:t>
            </w:r>
          </w:p>
        </w:tc>
        <w:tc>
          <w:tcPr>
            <w:tcW w:w="540" w:type="dxa"/>
          </w:tcPr>
          <w:p w:rsidR="00D36F34" w:rsidRPr="0078491F" w:rsidRDefault="00D36F34" w:rsidP="0078491F">
            <w:pPr>
              <w:pStyle w:val="TableParagraph"/>
              <w:tabs>
                <w:tab w:val="left" w:pos="90"/>
              </w:tabs>
              <w:spacing w:line="260" w:lineRule="atLeast"/>
              <w:ind w:left="90" w:right="90"/>
              <w:jc w:val="center"/>
              <w:rPr>
                <w:sz w:val="21"/>
                <w:szCs w:val="21"/>
              </w:rPr>
            </w:pPr>
            <w:r w:rsidRPr="0078491F">
              <w:rPr>
                <w:sz w:val="21"/>
                <w:szCs w:val="21"/>
              </w:rPr>
              <w:t>3</w:t>
            </w:r>
          </w:p>
        </w:tc>
        <w:tc>
          <w:tcPr>
            <w:tcW w:w="2070" w:type="dxa"/>
          </w:tcPr>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Kì học: học kì VI</w:t>
            </w:r>
          </w:p>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Thời gian: 9 tuần</w:t>
            </w:r>
          </w:p>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 xml:space="preserve">Phân bổ số tiết: </w:t>
            </w:r>
          </w:p>
          <w:p w:rsidR="00D36F34" w:rsidRPr="0078491F" w:rsidRDefault="00D36F34" w:rsidP="0078491F">
            <w:pPr>
              <w:widowControl/>
              <w:tabs>
                <w:tab w:val="left" w:pos="90"/>
              </w:tabs>
              <w:autoSpaceDE/>
              <w:autoSpaceDN/>
              <w:spacing w:line="260" w:lineRule="atLeast"/>
              <w:ind w:left="90" w:right="90"/>
              <w:rPr>
                <w:sz w:val="21"/>
                <w:szCs w:val="21"/>
              </w:rPr>
            </w:pPr>
            <w:r w:rsidRPr="0078491F">
              <w:rPr>
                <w:sz w:val="21"/>
                <w:szCs w:val="21"/>
              </w:rPr>
              <w:t>- Lên lớp: 39 (tiết)</w:t>
            </w:r>
          </w:p>
          <w:p w:rsidR="00D36F34" w:rsidRPr="0078491F" w:rsidRDefault="00D36F34" w:rsidP="0078491F">
            <w:pPr>
              <w:widowControl/>
              <w:tabs>
                <w:tab w:val="left" w:pos="90"/>
              </w:tabs>
              <w:autoSpaceDE/>
              <w:autoSpaceDN/>
              <w:spacing w:line="260" w:lineRule="atLeast"/>
              <w:ind w:left="90" w:right="90"/>
              <w:rPr>
                <w:sz w:val="21"/>
                <w:szCs w:val="21"/>
              </w:rPr>
            </w:pPr>
            <w:r w:rsidRPr="0078491F">
              <w:rPr>
                <w:sz w:val="21"/>
                <w:szCs w:val="21"/>
              </w:rPr>
              <w:t>- Thực hành, xêmina: 6 (tiết)</w:t>
            </w:r>
          </w:p>
          <w:p w:rsidR="00D36F34" w:rsidRPr="0078491F" w:rsidRDefault="00D36F34" w:rsidP="0078491F">
            <w:pPr>
              <w:widowControl/>
              <w:tabs>
                <w:tab w:val="left" w:pos="90"/>
              </w:tabs>
              <w:autoSpaceDE/>
              <w:autoSpaceDN/>
              <w:spacing w:line="260" w:lineRule="atLeast"/>
              <w:ind w:left="90" w:right="90"/>
              <w:rPr>
                <w:sz w:val="21"/>
                <w:szCs w:val="21"/>
              </w:rPr>
            </w:pPr>
            <w:r w:rsidRPr="0078491F">
              <w:rPr>
                <w:sz w:val="21"/>
                <w:szCs w:val="21"/>
              </w:rPr>
              <w:t>- Khác: bài tập ở nhà</w:t>
            </w:r>
          </w:p>
          <w:p w:rsidR="00D36F34" w:rsidRPr="0078491F" w:rsidRDefault="00D36F34" w:rsidP="0078491F">
            <w:pPr>
              <w:pStyle w:val="TableParagraph"/>
              <w:tabs>
                <w:tab w:val="left" w:pos="90"/>
              </w:tabs>
              <w:spacing w:line="260" w:lineRule="atLeast"/>
              <w:ind w:left="90" w:right="90"/>
              <w:rPr>
                <w:sz w:val="21"/>
                <w:szCs w:val="21"/>
              </w:rPr>
            </w:pPr>
          </w:p>
        </w:tc>
        <w:tc>
          <w:tcPr>
            <w:tcW w:w="1350" w:type="dxa"/>
          </w:tcPr>
          <w:p w:rsidR="00D36F34" w:rsidRPr="0078491F" w:rsidRDefault="00D36F34" w:rsidP="0078491F">
            <w:pPr>
              <w:pStyle w:val="TableParagraph"/>
              <w:tabs>
                <w:tab w:val="left" w:pos="90"/>
                <w:tab w:val="left" w:pos="418"/>
                <w:tab w:val="left" w:pos="419"/>
              </w:tabs>
              <w:spacing w:line="260" w:lineRule="atLeast"/>
              <w:ind w:left="90" w:right="90"/>
              <w:rPr>
                <w:sz w:val="21"/>
                <w:szCs w:val="21"/>
              </w:rPr>
            </w:pPr>
            <w:r w:rsidRPr="0078491F">
              <w:rPr>
                <w:sz w:val="21"/>
                <w:szCs w:val="21"/>
              </w:rPr>
              <w:t>- 10% điểm chuyêncần</w:t>
            </w:r>
          </w:p>
          <w:p w:rsidR="00D36F34" w:rsidRPr="0078491F" w:rsidRDefault="00D36F34" w:rsidP="0078491F">
            <w:pPr>
              <w:tabs>
                <w:tab w:val="left" w:pos="90"/>
              </w:tabs>
              <w:spacing w:line="260" w:lineRule="atLeast"/>
              <w:ind w:left="90" w:right="90"/>
              <w:rPr>
                <w:sz w:val="21"/>
                <w:szCs w:val="21"/>
              </w:rPr>
            </w:pPr>
            <w:r w:rsidRPr="0078491F">
              <w:rPr>
                <w:sz w:val="21"/>
                <w:szCs w:val="21"/>
              </w:rPr>
              <w:t>- 30% điểmgiữa kỳ</w:t>
            </w:r>
          </w:p>
          <w:p w:rsidR="00D36F34" w:rsidRPr="0078491F" w:rsidRDefault="00D36F34" w:rsidP="0078491F">
            <w:pPr>
              <w:pStyle w:val="TableParagraph"/>
              <w:tabs>
                <w:tab w:val="left" w:pos="90"/>
              </w:tabs>
              <w:spacing w:line="260" w:lineRule="atLeast"/>
              <w:ind w:left="90" w:right="90"/>
              <w:rPr>
                <w:b/>
                <w:sz w:val="21"/>
                <w:szCs w:val="21"/>
              </w:rPr>
            </w:pPr>
            <w:r w:rsidRPr="0078491F">
              <w:rPr>
                <w:sz w:val="21"/>
                <w:szCs w:val="21"/>
              </w:rPr>
              <w:t>- 60 % điểm thi.</w:t>
            </w:r>
          </w:p>
          <w:p w:rsidR="00D36F34" w:rsidRPr="0078491F" w:rsidRDefault="00D36F34" w:rsidP="0078491F">
            <w:pPr>
              <w:pStyle w:val="TableParagraph"/>
              <w:tabs>
                <w:tab w:val="left" w:pos="90"/>
                <w:tab w:val="left" w:pos="418"/>
                <w:tab w:val="left" w:pos="419"/>
              </w:tabs>
              <w:spacing w:line="260" w:lineRule="atLeast"/>
              <w:ind w:left="90" w:right="90"/>
              <w:rPr>
                <w:sz w:val="21"/>
                <w:szCs w:val="21"/>
              </w:rPr>
            </w:pPr>
          </w:p>
        </w:tc>
      </w:tr>
      <w:tr w:rsidR="00D36F34" w:rsidRPr="0078491F" w:rsidTr="00AF69D2">
        <w:trPr>
          <w:trHeight w:val="4345"/>
        </w:trPr>
        <w:tc>
          <w:tcPr>
            <w:tcW w:w="640" w:type="dxa"/>
          </w:tcPr>
          <w:p w:rsidR="00D36F34" w:rsidRPr="0078491F" w:rsidRDefault="00D36F34" w:rsidP="0078491F">
            <w:pPr>
              <w:pStyle w:val="TableParagraph"/>
              <w:tabs>
                <w:tab w:val="left" w:pos="90"/>
              </w:tabs>
              <w:spacing w:line="260" w:lineRule="atLeast"/>
              <w:ind w:left="90" w:right="90"/>
              <w:jc w:val="center"/>
              <w:rPr>
                <w:sz w:val="21"/>
                <w:szCs w:val="21"/>
              </w:rPr>
            </w:pPr>
            <w:r w:rsidRPr="0078491F">
              <w:rPr>
                <w:sz w:val="21"/>
                <w:szCs w:val="21"/>
              </w:rPr>
              <w:t>20</w:t>
            </w:r>
          </w:p>
        </w:tc>
        <w:tc>
          <w:tcPr>
            <w:tcW w:w="1800" w:type="dxa"/>
          </w:tcPr>
          <w:p w:rsidR="00AF69D2" w:rsidRPr="0078491F" w:rsidRDefault="00AF69D2" w:rsidP="0078491F">
            <w:pPr>
              <w:pStyle w:val="TableParagraph"/>
              <w:tabs>
                <w:tab w:val="left" w:pos="90"/>
              </w:tabs>
              <w:spacing w:line="260" w:lineRule="atLeast"/>
              <w:ind w:left="90" w:right="90"/>
              <w:rPr>
                <w:sz w:val="21"/>
                <w:szCs w:val="21"/>
              </w:rPr>
            </w:pPr>
          </w:p>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Lịch sử triết học phương Đông</w:t>
            </w:r>
          </w:p>
        </w:tc>
        <w:tc>
          <w:tcPr>
            <w:tcW w:w="9270" w:type="dxa"/>
          </w:tcPr>
          <w:p w:rsidR="00D36F34" w:rsidRPr="0078491F" w:rsidRDefault="00D36F34" w:rsidP="00AE13D0">
            <w:pPr>
              <w:tabs>
                <w:tab w:val="left" w:pos="90"/>
              </w:tabs>
              <w:spacing w:line="280" w:lineRule="atLeast"/>
              <w:ind w:left="86" w:right="86" w:firstLine="360"/>
              <w:jc w:val="both"/>
              <w:rPr>
                <w:rFonts w:eastAsia="Wawati TC Regular"/>
                <w:sz w:val="21"/>
                <w:szCs w:val="21"/>
              </w:rPr>
            </w:pPr>
            <w:r w:rsidRPr="0078491F">
              <w:rPr>
                <w:b/>
                <w:sz w:val="21"/>
                <w:szCs w:val="21"/>
              </w:rPr>
              <w:t xml:space="preserve">Về kiến thức: </w:t>
            </w:r>
            <w:r w:rsidRPr="0078491F">
              <w:rPr>
                <w:rFonts w:eastAsia="Wawati TC Regular"/>
                <w:sz w:val="21"/>
                <w:szCs w:val="21"/>
              </w:rPr>
              <w:t>Trên cơ sở những đặc điểm về kinh tế, văn hóa, xã hội của các nước phương Đông, môn học làm sáng tỏ quá trình phát sinh, hình thành và phát triển của triết học phương Đông qua 2 cái nôi triết học lớn nhất là Trung Quốc và Ấn Độ.  Đạt được mục tiêu kiến thức này sẽ góp phần</w:t>
            </w:r>
            <w:r w:rsidRPr="0078491F">
              <w:rPr>
                <w:sz w:val="21"/>
                <w:szCs w:val="21"/>
              </w:rPr>
              <w:t xml:space="preserve"> thực hiện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 </w:t>
            </w:r>
          </w:p>
          <w:p w:rsidR="00D36F34" w:rsidRPr="0078491F" w:rsidRDefault="00D36F34" w:rsidP="00AE13D0">
            <w:pPr>
              <w:tabs>
                <w:tab w:val="left" w:pos="90"/>
              </w:tabs>
              <w:spacing w:line="280" w:lineRule="atLeast"/>
              <w:ind w:left="86" w:right="86" w:firstLine="360"/>
              <w:jc w:val="both"/>
              <w:rPr>
                <w:rFonts w:eastAsia="Wawati TC Regular"/>
                <w:sz w:val="21"/>
                <w:szCs w:val="21"/>
              </w:rPr>
            </w:pPr>
            <w:r w:rsidRPr="0078491F">
              <w:rPr>
                <w:b/>
                <w:sz w:val="21"/>
                <w:szCs w:val="21"/>
              </w:rPr>
              <w:t xml:space="preserve">Về kỹ năng: </w:t>
            </w:r>
            <w:r w:rsidRPr="0078491F">
              <w:rPr>
                <w:rFonts w:eastAsia="Wawati TC Regular"/>
                <w:sz w:val="21"/>
                <w:szCs w:val="21"/>
              </w:rPr>
              <w:t>Trang bị cho sinh viên tư duy lý luận triết học sâu sắc, ứng dụng vào việc phân tích và sáng tác các tác phẩm sân khấu, điện ảnh.</w:t>
            </w:r>
          </w:p>
          <w:p w:rsidR="00D36F34" w:rsidRPr="0078491F" w:rsidRDefault="00D36F34" w:rsidP="00AE13D0">
            <w:pPr>
              <w:tabs>
                <w:tab w:val="left" w:pos="90"/>
              </w:tabs>
              <w:spacing w:line="280" w:lineRule="atLeast"/>
              <w:ind w:left="86" w:right="86" w:firstLine="360"/>
              <w:jc w:val="both"/>
              <w:rPr>
                <w:rFonts w:eastAsia="Wawati TC Regular"/>
                <w:sz w:val="21"/>
                <w:szCs w:val="21"/>
                <w:lang w:val="vi-VN"/>
              </w:rPr>
            </w:pPr>
            <w:r w:rsidRPr="0078491F">
              <w:rPr>
                <w:b/>
                <w:sz w:val="21"/>
                <w:szCs w:val="21"/>
              </w:rPr>
              <w:t>Về thái độ:</w:t>
            </w:r>
            <w:r w:rsidR="000A59BD" w:rsidRPr="0078491F">
              <w:rPr>
                <w:b/>
                <w:sz w:val="21"/>
                <w:szCs w:val="21"/>
              </w:rPr>
              <w:t xml:space="preserve"> </w:t>
            </w:r>
            <w:r w:rsidRPr="0078491F">
              <w:rPr>
                <w:b/>
                <w:sz w:val="21"/>
                <w:szCs w:val="21"/>
              </w:rPr>
              <w:t xml:space="preserve"> + </w:t>
            </w:r>
            <w:r w:rsidRPr="0078491F">
              <w:rPr>
                <w:color w:val="000000"/>
                <w:sz w:val="21"/>
                <w:szCs w:val="21"/>
                <w:lang w:val="pt-BR"/>
              </w:rPr>
              <w:t>Sinh viên có thái độ chính trị tốt, có tư cách, đạo đức và trách nhiệm nghề nghiệp, có ý thức tổ chức kỷ luật</w:t>
            </w:r>
            <w:r w:rsidRPr="0078491F">
              <w:rPr>
                <w:color w:val="000000"/>
                <w:sz w:val="21"/>
                <w:szCs w:val="21"/>
                <w:lang w:val="vi-VN"/>
              </w:rPr>
              <w:t>, tích cực tham gia vào việc giải quyết các</w:t>
            </w:r>
            <w:r w:rsidRPr="0078491F">
              <w:rPr>
                <w:color w:val="000000"/>
                <w:sz w:val="21"/>
                <w:szCs w:val="21"/>
              </w:rPr>
              <w:t xml:space="preserve"> vấn đề lý luận và thực tiễn</w:t>
            </w:r>
            <w:r w:rsidRPr="0078491F">
              <w:rPr>
                <w:color w:val="000000"/>
                <w:sz w:val="21"/>
                <w:szCs w:val="21"/>
                <w:lang w:val="vi-VN"/>
              </w:rPr>
              <w:t>.</w:t>
            </w:r>
          </w:p>
          <w:p w:rsidR="00D36F34" w:rsidRDefault="00D36F34" w:rsidP="00AE13D0">
            <w:pPr>
              <w:tabs>
                <w:tab w:val="left" w:pos="90"/>
              </w:tabs>
              <w:spacing w:line="280" w:lineRule="atLeast"/>
              <w:ind w:left="86" w:right="86" w:firstLine="360"/>
              <w:jc w:val="both"/>
              <w:rPr>
                <w:rFonts w:eastAsia="Wawati TC Regular"/>
                <w:sz w:val="21"/>
                <w:szCs w:val="21"/>
              </w:rPr>
            </w:pPr>
            <w:r w:rsidRPr="0078491F">
              <w:rPr>
                <w:rFonts w:eastAsia="Wawati TC Regular"/>
                <w:sz w:val="21"/>
                <w:szCs w:val="21"/>
                <w:lang w:val="vi-VN"/>
              </w:rPr>
              <w:t>+ Trân trọng, tiếp thu những giá trị và nhận định được hạn chế trong tư tưởng của các trường phái, các triết gia phương Đông. Từ đó đưa ra được quan điểm, lập trường sáng tạo về triết lý nhân sinh để ứng dụng trong nghề nghiệp và cuộc sống.</w:t>
            </w:r>
          </w:p>
          <w:p w:rsidR="00AE13D0" w:rsidRPr="00AE13D0" w:rsidRDefault="00AE13D0" w:rsidP="00AE13D0">
            <w:pPr>
              <w:tabs>
                <w:tab w:val="left" w:pos="90"/>
              </w:tabs>
              <w:spacing w:line="280" w:lineRule="atLeast"/>
              <w:ind w:left="86" w:right="86" w:firstLine="360"/>
              <w:jc w:val="both"/>
              <w:rPr>
                <w:sz w:val="21"/>
                <w:szCs w:val="21"/>
              </w:rPr>
            </w:pPr>
          </w:p>
        </w:tc>
        <w:tc>
          <w:tcPr>
            <w:tcW w:w="540" w:type="dxa"/>
          </w:tcPr>
          <w:p w:rsidR="00D36F34" w:rsidRPr="0078491F" w:rsidRDefault="00D36F34" w:rsidP="0078491F">
            <w:pPr>
              <w:pStyle w:val="TableParagraph"/>
              <w:tabs>
                <w:tab w:val="left" w:pos="90"/>
              </w:tabs>
              <w:spacing w:line="260" w:lineRule="atLeast"/>
              <w:ind w:left="90" w:right="90"/>
              <w:jc w:val="center"/>
              <w:rPr>
                <w:sz w:val="21"/>
                <w:szCs w:val="21"/>
                <w:lang w:val="vi-VN"/>
              </w:rPr>
            </w:pPr>
          </w:p>
          <w:p w:rsidR="00D36F34" w:rsidRPr="0078491F" w:rsidRDefault="00D36F34" w:rsidP="0078491F">
            <w:pPr>
              <w:tabs>
                <w:tab w:val="left" w:pos="90"/>
              </w:tabs>
              <w:spacing w:line="260" w:lineRule="atLeast"/>
              <w:ind w:left="90" w:right="90"/>
              <w:rPr>
                <w:sz w:val="21"/>
                <w:szCs w:val="21"/>
              </w:rPr>
            </w:pPr>
            <w:r w:rsidRPr="0078491F">
              <w:rPr>
                <w:sz w:val="21"/>
                <w:szCs w:val="21"/>
                <w:lang w:val="vi-VN"/>
              </w:rPr>
              <w:t xml:space="preserve">        </w:t>
            </w:r>
            <w:r w:rsidRPr="0078491F">
              <w:rPr>
                <w:sz w:val="21"/>
                <w:szCs w:val="21"/>
              </w:rPr>
              <w:t>3</w:t>
            </w:r>
          </w:p>
        </w:tc>
        <w:tc>
          <w:tcPr>
            <w:tcW w:w="2070" w:type="dxa"/>
          </w:tcPr>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Kì học: học kì VII</w:t>
            </w:r>
          </w:p>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Thời gian: 9 tuần</w:t>
            </w:r>
          </w:p>
          <w:p w:rsidR="00D36F34" w:rsidRPr="0078491F" w:rsidRDefault="00D36F34" w:rsidP="0078491F">
            <w:pPr>
              <w:widowControl/>
              <w:tabs>
                <w:tab w:val="left" w:pos="90"/>
              </w:tabs>
              <w:autoSpaceDE/>
              <w:autoSpaceDN/>
              <w:spacing w:line="260" w:lineRule="atLeast"/>
              <w:ind w:left="90" w:right="90"/>
              <w:rPr>
                <w:sz w:val="21"/>
                <w:szCs w:val="21"/>
              </w:rPr>
            </w:pPr>
            <w:r w:rsidRPr="0078491F">
              <w:rPr>
                <w:sz w:val="21"/>
                <w:szCs w:val="21"/>
              </w:rPr>
              <w:t xml:space="preserve">Phân bổ số tiết: </w:t>
            </w:r>
          </w:p>
          <w:p w:rsidR="00D36F34" w:rsidRPr="0078491F" w:rsidRDefault="00D36F34" w:rsidP="0078491F">
            <w:pPr>
              <w:widowControl/>
              <w:tabs>
                <w:tab w:val="left" w:pos="90"/>
              </w:tabs>
              <w:autoSpaceDE/>
              <w:autoSpaceDN/>
              <w:spacing w:line="260" w:lineRule="atLeast"/>
              <w:ind w:left="90" w:right="90"/>
              <w:rPr>
                <w:sz w:val="21"/>
                <w:szCs w:val="21"/>
              </w:rPr>
            </w:pPr>
            <w:r w:rsidRPr="0078491F">
              <w:rPr>
                <w:sz w:val="21"/>
                <w:szCs w:val="21"/>
              </w:rPr>
              <w:t>- Lên lớp: 35 tiết</w:t>
            </w:r>
          </w:p>
          <w:p w:rsidR="00D36F34" w:rsidRPr="0078491F" w:rsidRDefault="00D36F34" w:rsidP="0078491F">
            <w:pPr>
              <w:widowControl/>
              <w:tabs>
                <w:tab w:val="left" w:pos="90"/>
              </w:tabs>
              <w:autoSpaceDE/>
              <w:autoSpaceDN/>
              <w:spacing w:line="260" w:lineRule="atLeast"/>
              <w:ind w:left="90" w:right="90"/>
              <w:rPr>
                <w:sz w:val="21"/>
                <w:szCs w:val="21"/>
              </w:rPr>
            </w:pPr>
            <w:r w:rsidRPr="0078491F">
              <w:rPr>
                <w:sz w:val="21"/>
                <w:szCs w:val="21"/>
              </w:rPr>
              <w:t>- Thực hành, thảo luận:</w:t>
            </w:r>
            <w:r w:rsidRPr="0078491F">
              <w:rPr>
                <w:rFonts w:eastAsia="Wawati TC Regular"/>
                <w:sz w:val="21"/>
                <w:szCs w:val="21"/>
              </w:rPr>
              <w:t xml:space="preserve"> 7 tiết</w:t>
            </w:r>
          </w:p>
          <w:p w:rsidR="00D36F34" w:rsidRPr="0078491F" w:rsidRDefault="00D36F34" w:rsidP="0078491F">
            <w:pPr>
              <w:widowControl/>
              <w:tabs>
                <w:tab w:val="left" w:pos="90"/>
              </w:tabs>
              <w:autoSpaceDE/>
              <w:autoSpaceDN/>
              <w:spacing w:line="260" w:lineRule="atLeast"/>
              <w:ind w:left="90" w:right="90"/>
              <w:rPr>
                <w:sz w:val="21"/>
                <w:szCs w:val="21"/>
              </w:rPr>
            </w:pPr>
            <w:r w:rsidRPr="0078491F">
              <w:rPr>
                <w:rFonts w:eastAsia="Wawati TC Regular"/>
                <w:sz w:val="21"/>
                <w:szCs w:val="21"/>
              </w:rPr>
              <w:t>- Bài tập: 3 tiết</w:t>
            </w:r>
          </w:p>
          <w:p w:rsidR="00D36F34" w:rsidRPr="0078491F" w:rsidRDefault="00D36F34" w:rsidP="0078491F">
            <w:pPr>
              <w:pStyle w:val="TableParagraph"/>
              <w:tabs>
                <w:tab w:val="left" w:pos="90"/>
              </w:tabs>
              <w:spacing w:line="260" w:lineRule="atLeast"/>
              <w:ind w:left="90" w:right="90"/>
              <w:rPr>
                <w:sz w:val="21"/>
                <w:szCs w:val="21"/>
              </w:rPr>
            </w:pPr>
          </w:p>
        </w:tc>
        <w:tc>
          <w:tcPr>
            <w:tcW w:w="1350" w:type="dxa"/>
          </w:tcPr>
          <w:p w:rsidR="00D36F34" w:rsidRPr="0078491F" w:rsidRDefault="00D36F34" w:rsidP="0078491F">
            <w:pPr>
              <w:pStyle w:val="TableParagraph"/>
              <w:tabs>
                <w:tab w:val="left" w:pos="90"/>
                <w:tab w:val="left" w:pos="418"/>
                <w:tab w:val="left" w:pos="419"/>
              </w:tabs>
              <w:spacing w:line="260" w:lineRule="atLeast"/>
              <w:ind w:left="90" w:right="90"/>
              <w:rPr>
                <w:sz w:val="21"/>
                <w:szCs w:val="21"/>
              </w:rPr>
            </w:pPr>
            <w:r w:rsidRPr="0078491F">
              <w:rPr>
                <w:sz w:val="21"/>
                <w:szCs w:val="21"/>
              </w:rPr>
              <w:t>- 10% điểm chuyên cần</w:t>
            </w:r>
          </w:p>
          <w:p w:rsidR="00D36F34" w:rsidRPr="0078491F" w:rsidRDefault="00D36F34" w:rsidP="0078491F">
            <w:pPr>
              <w:tabs>
                <w:tab w:val="left" w:pos="90"/>
              </w:tabs>
              <w:spacing w:line="260" w:lineRule="atLeast"/>
              <w:ind w:left="90" w:right="90"/>
              <w:rPr>
                <w:sz w:val="21"/>
                <w:szCs w:val="21"/>
              </w:rPr>
            </w:pPr>
            <w:r w:rsidRPr="0078491F">
              <w:rPr>
                <w:sz w:val="21"/>
                <w:szCs w:val="21"/>
              </w:rPr>
              <w:t>- 30% điểmgiữa kỳ</w:t>
            </w:r>
          </w:p>
          <w:p w:rsidR="00D36F34" w:rsidRPr="0078491F" w:rsidRDefault="00D36F34" w:rsidP="0078491F">
            <w:pPr>
              <w:pStyle w:val="TableParagraph"/>
              <w:tabs>
                <w:tab w:val="left" w:pos="90"/>
              </w:tabs>
              <w:spacing w:line="260" w:lineRule="atLeast"/>
              <w:ind w:left="90" w:right="90"/>
              <w:rPr>
                <w:b/>
                <w:sz w:val="21"/>
                <w:szCs w:val="21"/>
              </w:rPr>
            </w:pPr>
            <w:r w:rsidRPr="0078491F">
              <w:rPr>
                <w:sz w:val="21"/>
                <w:szCs w:val="21"/>
              </w:rPr>
              <w:t>- 60 % điểm thi.</w:t>
            </w:r>
          </w:p>
          <w:p w:rsidR="00D36F34" w:rsidRPr="0078491F" w:rsidRDefault="00D36F34" w:rsidP="0078491F">
            <w:pPr>
              <w:pStyle w:val="TableParagraph"/>
              <w:tabs>
                <w:tab w:val="left" w:pos="90"/>
                <w:tab w:val="left" w:pos="418"/>
                <w:tab w:val="left" w:pos="419"/>
              </w:tabs>
              <w:spacing w:line="260" w:lineRule="atLeast"/>
              <w:ind w:left="90" w:right="90"/>
              <w:rPr>
                <w:sz w:val="21"/>
                <w:szCs w:val="21"/>
              </w:rPr>
            </w:pPr>
          </w:p>
        </w:tc>
      </w:tr>
      <w:tr w:rsidR="00D36F34" w:rsidRPr="0078491F" w:rsidTr="00F349C5">
        <w:trPr>
          <w:trHeight w:val="3192"/>
        </w:trPr>
        <w:tc>
          <w:tcPr>
            <w:tcW w:w="640" w:type="dxa"/>
          </w:tcPr>
          <w:p w:rsidR="00D36F34" w:rsidRPr="0078491F" w:rsidRDefault="00D36F34" w:rsidP="0078491F">
            <w:pPr>
              <w:pStyle w:val="TableParagraph"/>
              <w:tabs>
                <w:tab w:val="left" w:pos="90"/>
              </w:tabs>
              <w:spacing w:line="260" w:lineRule="atLeast"/>
              <w:ind w:left="90" w:right="90"/>
              <w:jc w:val="center"/>
              <w:rPr>
                <w:sz w:val="21"/>
                <w:szCs w:val="21"/>
              </w:rPr>
            </w:pPr>
            <w:r w:rsidRPr="0078491F">
              <w:rPr>
                <w:sz w:val="21"/>
                <w:szCs w:val="21"/>
              </w:rPr>
              <w:lastRenderedPageBreak/>
              <w:t>21</w:t>
            </w:r>
          </w:p>
        </w:tc>
        <w:tc>
          <w:tcPr>
            <w:tcW w:w="1800" w:type="dxa"/>
          </w:tcPr>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Xã hội học</w:t>
            </w:r>
          </w:p>
        </w:tc>
        <w:tc>
          <w:tcPr>
            <w:tcW w:w="9270" w:type="dxa"/>
          </w:tcPr>
          <w:p w:rsidR="00D36F34" w:rsidRPr="0078491F" w:rsidRDefault="00D36F34" w:rsidP="0078491F">
            <w:pPr>
              <w:tabs>
                <w:tab w:val="left" w:pos="90"/>
                <w:tab w:val="left" w:pos="5387"/>
                <w:tab w:val="left" w:pos="6521"/>
                <w:tab w:val="left" w:pos="7371"/>
              </w:tabs>
              <w:spacing w:line="260" w:lineRule="atLeast"/>
              <w:ind w:left="86" w:right="86" w:firstLine="360"/>
              <w:jc w:val="both"/>
              <w:rPr>
                <w:b/>
                <w:color w:val="000000"/>
                <w:sz w:val="21"/>
                <w:szCs w:val="21"/>
                <w:lang w:val="pt-BR"/>
              </w:rPr>
            </w:pPr>
            <w:r w:rsidRPr="0078491F">
              <w:rPr>
                <w:b/>
                <w:color w:val="000000"/>
                <w:sz w:val="21"/>
                <w:szCs w:val="21"/>
                <w:lang w:val="pt-BR"/>
              </w:rPr>
              <w:t>Về kiến thức:</w:t>
            </w:r>
          </w:p>
          <w:p w:rsidR="00D36F34" w:rsidRPr="0078491F" w:rsidRDefault="00D36F34" w:rsidP="0078491F">
            <w:pPr>
              <w:tabs>
                <w:tab w:val="left" w:pos="90"/>
                <w:tab w:val="left" w:pos="5387"/>
                <w:tab w:val="left" w:pos="6521"/>
                <w:tab w:val="left" w:pos="7371"/>
              </w:tabs>
              <w:spacing w:line="260" w:lineRule="atLeast"/>
              <w:ind w:left="86" w:right="86" w:firstLine="360"/>
              <w:jc w:val="both"/>
              <w:rPr>
                <w:color w:val="000000"/>
                <w:sz w:val="21"/>
                <w:szCs w:val="21"/>
                <w:lang w:val="pt-BR"/>
              </w:rPr>
            </w:pPr>
            <w:r w:rsidRPr="0078491F">
              <w:rPr>
                <w:color w:val="000000"/>
                <w:sz w:val="21"/>
                <w:szCs w:val="21"/>
                <w:lang w:val="pt-BR"/>
              </w:rPr>
              <w:t>Hình thành và phát triển của xã hội học; các lý</w:t>
            </w:r>
          </w:p>
          <w:p w:rsidR="00D36F34" w:rsidRPr="0078491F" w:rsidRDefault="00D36F34" w:rsidP="0078491F">
            <w:pPr>
              <w:tabs>
                <w:tab w:val="left" w:pos="90"/>
                <w:tab w:val="left" w:pos="5387"/>
                <w:tab w:val="left" w:pos="6521"/>
                <w:tab w:val="left" w:pos="7371"/>
              </w:tabs>
              <w:spacing w:line="260" w:lineRule="atLeast"/>
              <w:ind w:left="86" w:right="86" w:firstLine="360"/>
              <w:jc w:val="both"/>
              <w:rPr>
                <w:color w:val="000000"/>
                <w:sz w:val="21"/>
                <w:szCs w:val="21"/>
                <w:lang w:val="pt-BR"/>
              </w:rPr>
            </w:pPr>
            <w:r w:rsidRPr="0078491F">
              <w:rPr>
                <w:color w:val="000000"/>
                <w:sz w:val="21"/>
                <w:szCs w:val="21"/>
                <w:lang w:val="pt-BR"/>
              </w:rPr>
              <w:t xml:space="preserve">thuyết, khái niệm xã hội học; phương pháp </w:t>
            </w:r>
          </w:p>
          <w:p w:rsidR="00D36F34" w:rsidRPr="0078491F" w:rsidRDefault="00D36F34" w:rsidP="0078491F">
            <w:pPr>
              <w:tabs>
                <w:tab w:val="left" w:pos="90"/>
                <w:tab w:val="left" w:pos="5387"/>
                <w:tab w:val="left" w:pos="6521"/>
                <w:tab w:val="left" w:pos="7371"/>
              </w:tabs>
              <w:spacing w:line="260" w:lineRule="atLeast"/>
              <w:ind w:left="86" w:right="86" w:firstLine="360"/>
              <w:jc w:val="both"/>
              <w:rPr>
                <w:color w:val="000000"/>
                <w:sz w:val="21"/>
                <w:szCs w:val="21"/>
                <w:lang w:val="pt-BR"/>
              </w:rPr>
            </w:pPr>
            <w:r w:rsidRPr="0078491F">
              <w:rPr>
                <w:color w:val="000000"/>
                <w:sz w:val="21"/>
                <w:szCs w:val="21"/>
                <w:lang w:val="pt-BR"/>
              </w:rPr>
              <w:t xml:space="preserve">nghiên cứu xã hội học. </w:t>
            </w:r>
          </w:p>
          <w:p w:rsidR="00D36F34" w:rsidRPr="0078491F" w:rsidRDefault="00D36F34" w:rsidP="0078491F">
            <w:pPr>
              <w:tabs>
                <w:tab w:val="left" w:pos="90"/>
                <w:tab w:val="left" w:pos="5387"/>
                <w:tab w:val="left" w:pos="6521"/>
                <w:tab w:val="left" w:pos="7371"/>
                <w:tab w:val="left" w:pos="8080"/>
              </w:tabs>
              <w:spacing w:line="260" w:lineRule="atLeast"/>
              <w:ind w:left="86" w:right="86" w:firstLine="360"/>
              <w:jc w:val="both"/>
              <w:rPr>
                <w:color w:val="000000"/>
                <w:sz w:val="21"/>
                <w:szCs w:val="21"/>
                <w:lang w:val="pt-BR"/>
              </w:rPr>
            </w:pPr>
            <w:r w:rsidRPr="0078491F">
              <w:rPr>
                <w:color w:val="000000"/>
                <w:sz w:val="21"/>
                <w:szCs w:val="21"/>
                <w:lang w:val="pt-BR"/>
              </w:rPr>
              <w:t xml:space="preserve">Sinh viên hiểu các khái niệm, các luận điểm </w:t>
            </w:r>
          </w:p>
          <w:p w:rsidR="00D36F34" w:rsidRPr="0078491F" w:rsidRDefault="00D36F34" w:rsidP="0078491F">
            <w:pPr>
              <w:tabs>
                <w:tab w:val="left" w:pos="90"/>
                <w:tab w:val="left" w:pos="5387"/>
                <w:tab w:val="left" w:pos="6521"/>
                <w:tab w:val="left" w:pos="7371"/>
                <w:tab w:val="left" w:pos="8080"/>
              </w:tabs>
              <w:spacing w:line="260" w:lineRule="atLeast"/>
              <w:ind w:left="86" w:right="86" w:firstLine="360"/>
              <w:jc w:val="both"/>
              <w:rPr>
                <w:color w:val="000000"/>
                <w:sz w:val="21"/>
                <w:szCs w:val="21"/>
                <w:lang w:val="pt-BR"/>
              </w:rPr>
            </w:pPr>
            <w:r w:rsidRPr="0078491F">
              <w:rPr>
                <w:color w:val="000000"/>
                <w:sz w:val="21"/>
                <w:szCs w:val="21"/>
                <w:lang w:val="pt-BR"/>
              </w:rPr>
              <w:t xml:space="preserve">cơ bản của các cách tiếp cận xã hội học; nắm vững cơ sở lý luận và phương pháp luận để phân tích, </w:t>
            </w:r>
          </w:p>
          <w:p w:rsidR="00D36F34" w:rsidRPr="0078491F" w:rsidRDefault="00D36F34" w:rsidP="0078491F">
            <w:pPr>
              <w:tabs>
                <w:tab w:val="left" w:pos="90"/>
                <w:tab w:val="left" w:pos="5387"/>
                <w:tab w:val="left" w:pos="6521"/>
                <w:tab w:val="left" w:pos="7371"/>
                <w:tab w:val="left" w:pos="8080"/>
              </w:tabs>
              <w:spacing w:line="260" w:lineRule="atLeast"/>
              <w:ind w:left="86" w:right="86" w:firstLine="360"/>
              <w:jc w:val="both"/>
              <w:rPr>
                <w:color w:val="000000"/>
                <w:sz w:val="21"/>
                <w:szCs w:val="21"/>
                <w:lang w:val="pt-BR"/>
              </w:rPr>
            </w:pPr>
            <w:r w:rsidRPr="0078491F">
              <w:rPr>
                <w:color w:val="000000"/>
                <w:sz w:val="21"/>
                <w:szCs w:val="21"/>
                <w:lang w:val="pt-BR"/>
              </w:rPr>
              <w:t xml:space="preserve">lý giải các hiện tượng của đời sống xã hội dưới góc độ xã hội học; biết triển khai đề tài nghiên cứu xã hội học. </w:t>
            </w:r>
          </w:p>
          <w:p w:rsidR="00D36F34" w:rsidRPr="0078491F" w:rsidRDefault="00D36F34" w:rsidP="0078491F">
            <w:pPr>
              <w:tabs>
                <w:tab w:val="left" w:pos="90"/>
              </w:tabs>
              <w:spacing w:line="260" w:lineRule="atLeast"/>
              <w:ind w:left="86" w:right="86" w:firstLine="360"/>
              <w:jc w:val="both"/>
              <w:rPr>
                <w:rFonts w:eastAsia="Wawati TC Regular"/>
                <w:sz w:val="21"/>
                <w:szCs w:val="21"/>
                <w:lang w:val="pt-BR"/>
              </w:rPr>
            </w:pPr>
            <w:r w:rsidRPr="0078491F">
              <w:rPr>
                <w:rFonts w:eastAsia="Wawati TC Regular"/>
                <w:sz w:val="21"/>
                <w:szCs w:val="21"/>
                <w:lang w:val="pt-BR"/>
              </w:rPr>
              <w:t>Đạt được mục tiêu kiến thức này, góp phần</w:t>
            </w:r>
            <w:r w:rsidRPr="0078491F">
              <w:rPr>
                <w:sz w:val="21"/>
                <w:szCs w:val="21"/>
                <w:lang w:val="pt-BR"/>
              </w:rPr>
              <w:t xml:space="preserve"> thực hiện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 </w:t>
            </w:r>
          </w:p>
          <w:p w:rsidR="00D36F34" w:rsidRPr="0078491F" w:rsidRDefault="00D36F34" w:rsidP="0078491F">
            <w:pPr>
              <w:tabs>
                <w:tab w:val="left" w:pos="90"/>
                <w:tab w:val="left" w:pos="5387"/>
                <w:tab w:val="left" w:pos="6521"/>
                <w:tab w:val="left" w:pos="7371"/>
              </w:tabs>
              <w:spacing w:line="260" w:lineRule="atLeast"/>
              <w:ind w:left="86" w:right="86" w:firstLine="360"/>
              <w:jc w:val="both"/>
              <w:rPr>
                <w:color w:val="000000"/>
                <w:sz w:val="21"/>
                <w:szCs w:val="21"/>
                <w:lang w:val="pt-BR"/>
              </w:rPr>
            </w:pPr>
            <w:r w:rsidRPr="0078491F">
              <w:rPr>
                <w:b/>
                <w:sz w:val="21"/>
                <w:szCs w:val="21"/>
              </w:rPr>
              <w:t xml:space="preserve">6.2. Về kỹ năng: </w:t>
            </w:r>
            <w:r w:rsidRPr="0078491F">
              <w:rPr>
                <w:color w:val="000000"/>
                <w:sz w:val="21"/>
                <w:szCs w:val="21"/>
                <w:lang w:val="pt-BR"/>
              </w:rPr>
              <w:t>Sinh viên có kỹ năng đọc các tài liệu xã hội học; phân tích, đánh giá các sự kiện xã hội; phân tích mối quan hệ giữa cá nhân, nhóm và xã hội, trên cơ sở đó đưa ra các nhận định, đánh giá về các mối quan hệ xã hội nhằm tìm cách giải quyết các vấn đề xã hội nảy sinh. Sinh viên có kỹ năng thu thập, xử lí thông tin; biết triển khai đề tài nghiên cứu xã hội học thực nghiệm, phục vụ cho chuyên ngành học của mình.</w:t>
            </w:r>
          </w:p>
          <w:p w:rsidR="00D36F34" w:rsidRPr="0078491F" w:rsidRDefault="00D36F34" w:rsidP="0078491F">
            <w:pPr>
              <w:tabs>
                <w:tab w:val="left" w:pos="90"/>
              </w:tabs>
              <w:spacing w:line="260" w:lineRule="atLeast"/>
              <w:ind w:left="86" w:right="86" w:firstLine="360"/>
              <w:jc w:val="both"/>
              <w:rPr>
                <w:rFonts w:eastAsia="Wawati TC Regular"/>
                <w:sz w:val="21"/>
                <w:szCs w:val="21"/>
                <w:lang w:val="pt-BR"/>
              </w:rPr>
            </w:pPr>
            <w:r w:rsidRPr="0078491F">
              <w:rPr>
                <w:b/>
                <w:sz w:val="21"/>
                <w:szCs w:val="21"/>
                <w:lang w:val="pt-BR"/>
              </w:rPr>
              <w:t xml:space="preserve">6.3. Về thái độ: </w:t>
            </w:r>
            <w:r w:rsidRPr="0078491F">
              <w:rPr>
                <w:color w:val="000000"/>
                <w:sz w:val="21"/>
                <w:szCs w:val="21"/>
                <w:lang w:val="pt-BR"/>
              </w:rPr>
              <w:t>Sinh viên có thái độ chính trị tốt, có tư cách, đạo đức và trách nhiệm nghề nghiệp, có ý thức tổ chức kỷ luật</w:t>
            </w:r>
            <w:r w:rsidRPr="0078491F">
              <w:rPr>
                <w:color w:val="000000"/>
                <w:sz w:val="21"/>
                <w:szCs w:val="21"/>
                <w:lang w:val="vi-VN"/>
              </w:rPr>
              <w:t>, tích cực tham gia vào việc giải quyết các vấn đề xã hội dưới góc độ của nghệ thuật, sân khấu, điện ảnh.</w:t>
            </w:r>
          </w:p>
          <w:p w:rsidR="00D36F34" w:rsidRPr="0078491F" w:rsidRDefault="00D36F34" w:rsidP="0078491F">
            <w:pPr>
              <w:pStyle w:val="TableParagraph"/>
              <w:tabs>
                <w:tab w:val="left" w:pos="90"/>
              </w:tabs>
              <w:spacing w:line="260" w:lineRule="atLeast"/>
              <w:ind w:left="86" w:right="86"/>
              <w:rPr>
                <w:sz w:val="21"/>
                <w:szCs w:val="21"/>
                <w:lang w:val="pt-BR"/>
              </w:rPr>
            </w:pPr>
          </w:p>
        </w:tc>
        <w:tc>
          <w:tcPr>
            <w:tcW w:w="540" w:type="dxa"/>
          </w:tcPr>
          <w:p w:rsidR="00AF69D2" w:rsidRPr="0078491F" w:rsidRDefault="00AF69D2" w:rsidP="0078491F">
            <w:pPr>
              <w:pStyle w:val="TableParagraph"/>
              <w:tabs>
                <w:tab w:val="left" w:pos="90"/>
              </w:tabs>
              <w:spacing w:line="260" w:lineRule="atLeast"/>
              <w:ind w:left="90" w:right="90"/>
              <w:jc w:val="center"/>
              <w:rPr>
                <w:sz w:val="21"/>
                <w:szCs w:val="21"/>
              </w:rPr>
            </w:pPr>
          </w:p>
          <w:p w:rsidR="00D36F34" w:rsidRPr="0078491F" w:rsidRDefault="00D36F34" w:rsidP="0078491F">
            <w:pPr>
              <w:pStyle w:val="TableParagraph"/>
              <w:tabs>
                <w:tab w:val="left" w:pos="90"/>
              </w:tabs>
              <w:spacing w:line="260" w:lineRule="atLeast"/>
              <w:ind w:left="90" w:right="90"/>
              <w:jc w:val="center"/>
              <w:rPr>
                <w:sz w:val="21"/>
                <w:szCs w:val="21"/>
              </w:rPr>
            </w:pPr>
            <w:r w:rsidRPr="0078491F">
              <w:rPr>
                <w:sz w:val="21"/>
                <w:szCs w:val="21"/>
              </w:rPr>
              <w:t>3</w:t>
            </w:r>
          </w:p>
        </w:tc>
        <w:tc>
          <w:tcPr>
            <w:tcW w:w="2070" w:type="dxa"/>
          </w:tcPr>
          <w:p w:rsidR="00AF69D2" w:rsidRPr="0078491F" w:rsidRDefault="00AF69D2" w:rsidP="0078491F">
            <w:pPr>
              <w:pStyle w:val="TableParagraph"/>
              <w:tabs>
                <w:tab w:val="left" w:pos="90"/>
              </w:tabs>
              <w:spacing w:line="260" w:lineRule="atLeast"/>
              <w:ind w:left="90" w:right="90"/>
              <w:rPr>
                <w:sz w:val="21"/>
                <w:szCs w:val="21"/>
              </w:rPr>
            </w:pPr>
          </w:p>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Kì học: học kì VII</w:t>
            </w:r>
          </w:p>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Thời gian: 9 tuần</w:t>
            </w:r>
          </w:p>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 xml:space="preserve">Phân bổ số tiết: </w:t>
            </w:r>
          </w:p>
          <w:p w:rsidR="00D36F34" w:rsidRPr="0078491F" w:rsidRDefault="00D36F34" w:rsidP="0078491F">
            <w:pPr>
              <w:widowControl/>
              <w:tabs>
                <w:tab w:val="left" w:pos="90"/>
              </w:tabs>
              <w:autoSpaceDE/>
              <w:autoSpaceDN/>
              <w:spacing w:line="260" w:lineRule="atLeast"/>
              <w:ind w:left="90" w:right="90"/>
              <w:rPr>
                <w:sz w:val="21"/>
                <w:szCs w:val="21"/>
              </w:rPr>
            </w:pPr>
            <w:r w:rsidRPr="0078491F">
              <w:rPr>
                <w:sz w:val="21"/>
                <w:szCs w:val="21"/>
              </w:rPr>
              <w:t>- Lên lớp: 35 tiết</w:t>
            </w:r>
          </w:p>
          <w:p w:rsidR="00D36F34" w:rsidRPr="0078491F" w:rsidRDefault="00D36F34" w:rsidP="0078491F">
            <w:pPr>
              <w:widowControl/>
              <w:tabs>
                <w:tab w:val="left" w:pos="90"/>
              </w:tabs>
              <w:autoSpaceDE/>
              <w:autoSpaceDN/>
              <w:spacing w:line="260" w:lineRule="atLeast"/>
              <w:ind w:left="90" w:right="90"/>
              <w:rPr>
                <w:sz w:val="21"/>
                <w:szCs w:val="21"/>
              </w:rPr>
            </w:pPr>
            <w:r w:rsidRPr="0078491F">
              <w:rPr>
                <w:sz w:val="21"/>
                <w:szCs w:val="21"/>
              </w:rPr>
              <w:t>- Thực tập phòng TN, thực hành:</w:t>
            </w:r>
            <w:r w:rsidRPr="0078491F">
              <w:rPr>
                <w:rFonts w:eastAsia="Wawati TC Regular"/>
                <w:sz w:val="21"/>
                <w:szCs w:val="21"/>
              </w:rPr>
              <w:t xml:space="preserve"> 5 tiết</w:t>
            </w:r>
          </w:p>
          <w:p w:rsidR="00D36F34" w:rsidRPr="0078491F" w:rsidRDefault="00D36F34" w:rsidP="0078491F">
            <w:pPr>
              <w:widowControl/>
              <w:tabs>
                <w:tab w:val="left" w:pos="90"/>
              </w:tabs>
              <w:autoSpaceDE/>
              <w:autoSpaceDN/>
              <w:spacing w:line="260" w:lineRule="atLeast"/>
              <w:ind w:left="90" w:right="90"/>
              <w:rPr>
                <w:sz w:val="21"/>
                <w:szCs w:val="21"/>
              </w:rPr>
            </w:pPr>
            <w:r w:rsidRPr="0078491F">
              <w:rPr>
                <w:rFonts w:eastAsia="Wawati TC Regular"/>
                <w:sz w:val="21"/>
                <w:szCs w:val="21"/>
              </w:rPr>
              <w:t>- Bài tập về nhà: 5 tiết</w:t>
            </w:r>
          </w:p>
          <w:p w:rsidR="00D36F34" w:rsidRPr="0078491F" w:rsidRDefault="00D36F34" w:rsidP="0078491F">
            <w:pPr>
              <w:pStyle w:val="TableParagraph"/>
              <w:tabs>
                <w:tab w:val="left" w:pos="90"/>
              </w:tabs>
              <w:spacing w:line="260" w:lineRule="atLeast"/>
              <w:ind w:left="90" w:right="90"/>
              <w:rPr>
                <w:sz w:val="21"/>
                <w:szCs w:val="21"/>
              </w:rPr>
            </w:pPr>
          </w:p>
        </w:tc>
        <w:tc>
          <w:tcPr>
            <w:tcW w:w="1350" w:type="dxa"/>
          </w:tcPr>
          <w:p w:rsidR="00AF69D2" w:rsidRPr="0078491F" w:rsidRDefault="00AF69D2" w:rsidP="0078491F">
            <w:pPr>
              <w:pStyle w:val="TableParagraph"/>
              <w:tabs>
                <w:tab w:val="left" w:pos="90"/>
                <w:tab w:val="left" w:pos="418"/>
                <w:tab w:val="left" w:pos="419"/>
              </w:tabs>
              <w:spacing w:line="260" w:lineRule="atLeast"/>
              <w:ind w:left="90" w:right="90"/>
              <w:rPr>
                <w:sz w:val="21"/>
                <w:szCs w:val="21"/>
              </w:rPr>
            </w:pPr>
          </w:p>
          <w:p w:rsidR="00D36F34" w:rsidRPr="0078491F" w:rsidRDefault="00AF69D2" w:rsidP="0078491F">
            <w:pPr>
              <w:pStyle w:val="TableParagraph"/>
              <w:tabs>
                <w:tab w:val="left" w:pos="90"/>
                <w:tab w:val="left" w:pos="418"/>
                <w:tab w:val="left" w:pos="419"/>
              </w:tabs>
              <w:spacing w:line="260" w:lineRule="atLeast"/>
              <w:ind w:left="90" w:right="90"/>
              <w:rPr>
                <w:sz w:val="21"/>
                <w:szCs w:val="21"/>
              </w:rPr>
            </w:pPr>
            <w:r w:rsidRPr="0078491F">
              <w:rPr>
                <w:sz w:val="21"/>
                <w:szCs w:val="21"/>
              </w:rPr>
              <w:t xml:space="preserve">- </w:t>
            </w:r>
            <w:r w:rsidR="00D36F34" w:rsidRPr="0078491F">
              <w:rPr>
                <w:sz w:val="21"/>
                <w:szCs w:val="21"/>
              </w:rPr>
              <w:t>10% điểm chuyên cần</w:t>
            </w:r>
          </w:p>
          <w:p w:rsidR="00D36F34" w:rsidRPr="0078491F" w:rsidRDefault="00D36F34" w:rsidP="0078491F">
            <w:pPr>
              <w:tabs>
                <w:tab w:val="left" w:pos="90"/>
              </w:tabs>
              <w:spacing w:line="260" w:lineRule="atLeast"/>
              <w:ind w:left="90" w:right="90"/>
              <w:rPr>
                <w:sz w:val="21"/>
                <w:szCs w:val="21"/>
              </w:rPr>
            </w:pPr>
            <w:r w:rsidRPr="0078491F">
              <w:rPr>
                <w:sz w:val="21"/>
                <w:szCs w:val="21"/>
              </w:rPr>
              <w:t>- 30% điểmgiữa kỳ</w:t>
            </w:r>
          </w:p>
          <w:p w:rsidR="00D36F34" w:rsidRPr="0078491F" w:rsidRDefault="00D36F34" w:rsidP="0078491F">
            <w:pPr>
              <w:pStyle w:val="TableParagraph"/>
              <w:tabs>
                <w:tab w:val="left" w:pos="90"/>
              </w:tabs>
              <w:spacing w:line="260" w:lineRule="atLeast"/>
              <w:ind w:left="90" w:right="90"/>
              <w:rPr>
                <w:b/>
                <w:sz w:val="21"/>
                <w:szCs w:val="21"/>
              </w:rPr>
            </w:pPr>
            <w:r w:rsidRPr="0078491F">
              <w:rPr>
                <w:sz w:val="21"/>
                <w:szCs w:val="21"/>
              </w:rPr>
              <w:t>- 60 % điểm thi.</w:t>
            </w:r>
          </w:p>
          <w:p w:rsidR="00D36F34" w:rsidRPr="0078491F" w:rsidRDefault="00D36F34" w:rsidP="0078491F">
            <w:pPr>
              <w:pStyle w:val="TableParagraph"/>
              <w:tabs>
                <w:tab w:val="left" w:pos="90"/>
                <w:tab w:val="left" w:pos="418"/>
                <w:tab w:val="left" w:pos="419"/>
              </w:tabs>
              <w:spacing w:line="260" w:lineRule="atLeast"/>
              <w:ind w:left="90" w:right="90"/>
              <w:rPr>
                <w:sz w:val="21"/>
                <w:szCs w:val="21"/>
              </w:rPr>
            </w:pPr>
          </w:p>
        </w:tc>
      </w:tr>
      <w:tr w:rsidR="00D36F34" w:rsidRPr="0078491F" w:rsidTr="00F349C5">
        <w:trPr>
          <w:trHeight w:val="953"/>
        </w:trPr>
        <w:tc>
          <w:tcPr>
            <w:tcW w:w="11710" w:type="dxa"/>
            <w:gridSpan w:val="3"/>
          </w:tcPr>
          <w:p w:rsidR="00354ED7" w:rsidRPr="0078491F" w:rsidRDefault="00354ED7" w:rsidP="0078491F">
            <w:pPr>
              <w:tabs>
                <w:tab w:val="left" w:pos="90"/>
              </w:tabs>
              <w:spacing w:line="260" w:lineRule="atLeast"/>
              <w:ind w:left="86" w:right="86"/>
              <w:jc w:val="both"/>
              <w:rPr>
                <w:b/>
                <w:sz w:val="21"/>
                <w:szCs w:val="21"/>
              </w:rPr>
            </w:pPr>
          </w:p>
          <w:p w:rsidR="00D36F34" w:rsidRPr="0078491F" w:rsidRDefault="00D36F34" w:rsidP="0078491F">
            <w:pPr>
              <w:tabs>
                <w:tab w:val="left" w:pos="90"/>
              </w:tabs>
              <w:spacing w:line="260" w:lineRule="atLeast"/>
              <w:ind w:left="86" w:right="86"/>
              <w:jc w:val="both"/>
              <w:rPr>
                <w:b/>
                <w:sz w:val="21"/>
                <w:szCs w:val="21"/>
              </w:rPr>
            </w:pPr>
            <w:r w:rsidRPr="0078491F">
              <w:rPr>
                <w:b/>
                <w:sz w:val="21"/>
                <w:szCs w:val="21"/>
              </w:rPr>
              <w:t>B. Kiến thức GD chuyên nghiệp</w:t>
            </w:r>
          </w:p>
          <w:p w:rsidR="00D36F34" w:rsidRPr="0078491F" w:rsidRDefault="00D36F34" w:rsidP="0078491F">
            <w:pPr>
              <w:tabs>
                <w:tab w:val="left" w:pos="90"/>
              </w:tabs>
              <w:spacing w:line="260" w:lineRule="atLeast"/>
              <w:ind w:left="86" w:right="86"/>
              <w:jc w:val="both"/>
              <w:rPr>
                <w:b/>
                <w:i/>
                <w:sz w:val="21"/>
                <w:szCs w:val="21"/>
              </w:rPr>
            </w:pPr>
            <w:r w:rsidRPr="0078491F">
              <w:rPr>
                <w:b/>
                <w:sz w:val="21"/>
                <w:szCs w:val="21"/>
              </w:rPr>
              <w:t>I. Kiến thức cơ sở ngành</w:t>
            </w:r>
          </w:p>
        </w:tc>
        <w:tc>
          <w:tcPr>
            <w:tcW w:w="540" w:type="dxa"/>
          </w:tcPr>
          <w:p w:rsidR="00D36F34" w:rsidRPr="0078491F" w:rsidRDefault="00D36F34" w:rsidP="0078491F">
            <w:pPr>
              <w:pStyle w:val="TableParagraph"/>
              <w:tabs>
                <w:tab w:val="left" w:pos="90"/>
              </w:tabs>
              <w:spacing w:line="260" w:lineRule="atLeast"/>
              <w:ind w:left="90" w:right="90"/>
              <w:jc w:val="center"/>
              <w:rPr>
                <w:sz w:val="21"/>
                <w:szCs w:val="21"/>
              </w:rPr>
            </w:pPr>
          </w:p>
        </w:tc>
        <w:tc>
          <w:tcPr>
            <w:tcW w:w="2070" w:type="dxa"/>
          </w:tcPr>
          <w:p w:rsidR="00D36F34" w:rsidRPr="0078491F" w:rsidRDefault="00D36F34" w:rsidP="0078491F">
            <w:pPr>
              <w:pStyle w:val="TableParagraph"/>
              <w:tabs>
                <w:tab w:val="left" w:pos="90"/>
              </w:tabs>
              <w:spacing w:line="260" w:lineRule="atLeast"/>
              <w:ind w:left="90" w:right="90"/>
              <w:rPr>
                <w:sz w:val="21"/>
                <w:szCs w:val="21"/>
              </w:rPr>
            </w:pPr>
          </w:p>
        </w:tc>
        <w:tc>
          <w:tcPr>
            <w:tcW w:w="1350" w:type="dxa"/>
            <w:vAlign w:val="center"/>
          </w:tcPr>
          <w:p w:rsidR="00D36F34" w:rsidRPr="0078491F" w:rsidRDefault="00D36F34" w:rsidP="0078491F">
            <w:pPr>
              <w:pStyle w:val="TableParagraph"/>
              <w:tabs>
                <w:tab w:val="left" w:pos="90"/>
                <w:tab w:val="left" w:pos="418"/>
                <w:tab w:val="left" w:pos="419"/>
              </w:tabs>
              <w:spacing w:line="260" w:lineRule="atLeast"/>
              <w:ind w:left="90" w:right="90"/>
              <w:rPr>
                <w:sz w:val="21"/>
                <w:szCs w:val="21"/>
              </w:rPr>
            </w:pPr>
          </w:p>
        </w:tc>
      </w:tr>
      <w:tr w:rsidR="00D36F34" w:rsidRPr="0078491F" w:rsidTr="00F349C5">
        <w:trPr>
          <w:trHeight w:val="1783"/>
        </w:trPr>
        <w:tc>
          <w:tcPr>
            <w:tcW w:w="640" w:type="dxa"/>
          </w:tcPr>
          <w:p w:rsidR="00D36F34" w:rsidRPr="0078491F" w:rsidRDefault="00D36F34" w:rsidP="0078491F">
            <w:pPr>
              <w:pStyle w:val="TableParagraph"/>
              <w:tabs>
                <w:tab w:val="left" w:pos="90"/>
              </w:tabs>
              <w:spacing w:line="260" w:lineRule="atLeast"/>
              <w:ind w:left="90" w:right="90"/>
              <w:jc w:val="center"/>
              <w:rPr>
                <w:sz w:val="21"/>
                <w:szCs w:val="21"/>
              </w:rPr>
            </w:pPr>
            <w:r w:rsidRPr="0078491F">
              <w:rPr>
                <w:sz w:val="21"/>
                <w:szCs w:val="21"/>
              </w:rPr>
              <w:t>22</w:t>
            </w:r>
          </w:p>
        </w:tc>
        <w:tc>
          <w:tcPr>
            <w:tcW w:w="1800" w:type="dxa"/>
          </w:tcPr>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Nhiếp ảnh</w:t>
            </w:r>
          </w:p>
        </w:tc>
        <w:tc>
          <w:tcPr>
            <w:tcW w:w="9270" w:type="dxa"/>
          </w:tcPr>
          <w:p w:rsidR="00D36F34" w:rsidRPr="0078491F" w:rsidRDefault="00D36F34" w:rsidP="0078491F">
            <w:pPr>
              <w:tabs>
                <w:tab w:val="left" w:pos="90"/>
              </w:tabs>
              <w:spacing w:line="260" w:lineRule="atLeast"/>
              <w:ind w:left="86" w:right="86"/>
              <w:jc w:val="both"/>
              <w:rPr>
                <w:b/>
                <w:sz w:val="21"/>
                <w:szCs w:val="21"/>
              </w:rPr>
            </w:pPr>
            <w:r w:rsidRPr="0078491F">
              <w:rPr>
                <w:b/>
                <w:sz w:val="21"/>
                <w:szCs w:val="21"/>
              </w:rPr>
              <w:t>Về kiến thức:</w:t>
            </w:r>
          </w:p>
          <w:p w:rsidR="00D36F34" w:rsidRPr="0078491F" w:rsidRDefault="00D36F34" w:rsidP="0078491F">
            <w:pPr>
              <w:tabs>
                <w:tab w:val="left" w:pos="90"/>
              </w:tabs>
              <w:spacing w:line="260" w:lineRule="atLeast"/>
              <w:ind w:left="86" w:right="86" w:firstLine="567"/>
              <w:jc w:val="both"/>
              <w:rPr>
                <w:sz w:val="21"/>
                <w:szCs w:val="21"/>
              </w:rPr>
            </w:pPr>
            <w:r w:rsidRPr="0078491F">
              <w:rPr>
                <w:sz w:val="21"/>
                <w:szCs w:val="21"/>
              </w:rPr>
              <w:t xml:space="preserve"> Hệ thống hóa những kiến thức cơ bản về nhiếp ảnh thông qua 4 loại ảnh cơ </w:t>
            </w:r>
            <w:proofErr w:type="gramStart"/>
            <w:r w:rsidRPr="0078491F">
              <w:rPr>
                <w:sz w:val="21"/>
                <w:szCs w:val="21"/>
              </w:rPr>
              <w:t>bản :</w:t>
            </w:r>
            <w:proofErr w:type="gramEnd"/>
            <w:r w:rsidRPr="0078491F">
              <w:rPr>
                <w:sz w:val="21"/>
                <w:szCs w:val="21"/>
              </w:rPr>
              <w:t xml:space="preserve"> tĩnh vật, chân dung, sinh hoạt, phong cảnh.</w:t>
            </w:r>
          </w:p>
          <w:p w:rsidR="00D36F34" w:rsidRPr="0078491F" w:rsidRDefault="00D36F34" w:rsidP="0078491F">
            <w:pPr>
              <w:tabs>
                <w:tab w:val="left" w:pos="90"/>
              </w:tabs>
              <w:spacing w:line="260" w:lineRule="atLeast"/>
              <w:ind w:left="86" w:right="86" w:firstLine="567"/>
              <w:jc w:val="both"/>
              <w:rPr>
                <w:sz w:val="21"/>
                <w:szCs w:val="21"/>
              </w:rPr>
            </w:pPr>
            <w:r w:rsidRPr="0078491F">
              <w:rPr>
                <w:sz w:val="21"/>
                <w:szCs w:val="21"/>
              </w:rPr>
              <w:t xml:space="preserve"> Giá trị của từng thể loại. Giá trị bổ sung thông tin, cảm xúc cho nhau khi tham gia mô tả một nhân vật hay một nhóm nhân vật.</w:t>
            </w:r>
          </w:p>
          <w:p w:rsidR="00D36F34" w:rsidRPr="0078491F" w:rsidRDefault="00D36F34" w:rsidP="0078491F">
            <w:pPr>
              <w:tabs>
                <w:tab w:val="left" w:pos="90"/>
              </w:tabs>
              <w:spacing w:line="260" w:lineRule="atLeast"/>
              <w:ind w:left="86" w:right="86" w:firstLine="567"/>
              <w:jc w:val="both"/>
              <w:rPr>
                <w:sz w:val="21"/>
                <w:szCs w:val="21"/>
              </w:rPr>
            </w:pPr>
            <w:r w:rsidRPr="0078491F">
              <w:rPr>
                <w:sz w:val="21"/>
                <w:szCs w:val="21"/>
              </w:rPr>
              <w:t>Chuyển đổi Ngôn ngữ chữ viết sang hình ảnh ở dạng bài tập ảnh Liên hoàn.</w:t>
            </w:r>
          </w:p>
          <w:p w:rsidR="00D36F34" w:rsidRPr="0078491F" w:rsidRDefault="00D36F34" w:rsidP="0078491F">
            <w:pPr>
              <w:tabs>
                <w:tab w:val="left" w:pos="90"/>
              </w:tabs>
              <w:spacing w:line="260" w:lineRule="atLeast"/>
              <w:ind w:left="86" w:right="86"/>
              <w:rPr>
                <w:b/>
                <w:sz w:val="21"/>
                <w:szCs w:val="21"/>
              </w:rPr>
            </w:pPr>
            <w:r w:rsidRPr="0078491F">
              <w:rPr>
                <w:b/>
                <w:sz w:val="21"/>
                <w:szCs w:val="21"/>
              </w:rPr>
              <w:t>Về kỹ năng:</w:t>
            </w:r>
          </w:p>
          <w:p w:rsidR="00D36F34" w:rsidRPr="0078491F" w:rsidRDefault="00D36F34" w:rsidP="0078491F">
            <w:pPr>
              <w:tabs>
                <w:tab w:val="left" w:pos="90"/>
              </w:tabs>
              <w:spacing w:line="260" w:lineRule="atLeast"/>
              <w:ind w:left="86" w:right="86" w:firstLine="567"/>
              <w:rPr>
                <w:sz w:val="21"/>
                <w:szCs w:val="21"/>
              </w:rPr>
            </w:pPr>
            <w:r w:rsidRPr="0078491F">
              <w:rPr>
                <w:sz w:val="21"/>
                <w:szCs w:val="21"/>
              </w:rPr>
              <w:t xml:space="preserve">Sinh viên sẽ rèn luyện kỹ năng nhiếp ảnh kết </w:t>
            </w:r>
            <w:proofErr w:type="gramStart"/>
            <w:r w:rsidRPr="0078491F">
              <w:rPr>
                <w:sz w:val="21"/>
                <w:szCs w:val="21"/>
              </w:rPr>
              <w:t>nối(</w:t>
            </w:r>
            <w:proofErr w:type="gramEnd"/>
            <w:r w:rsidRPr="0078491F">
              <w:rPr>
                <w:sz w:val="21"/>
                <w:szCs w:val="21"/>
              </w:rPr>
              <w:t xml:space="preserve"> liên hoàn).</w:t>
            </w:r>
          </w:p>
          <w:p w:rsidR="00D36F34" w:rsidRPr="0078491F" w:rsidRDefault="00D36F34" w:rsidP="0078491F">
            <w:pPr>
              <w:tabs>
                <w:tab w:val="left" w:pos="90"/>
              </w:tabs>
              <w:spacing w:line="260" w:lineRule="atLeast"/>
              <w:ind w:left="86" w:right="86"/>
              <w:rPr>
                <w:b/>
                <w:sz w:val="21"/>
                <w:szCs w:val="21"/>
              </w:rPr>
            </w:pPr>
            <w:r w:rsidRPr="0078491F">
              <w:rPr>
                <w:b/>
                <w:sz w:val="21"/>
                <w:szCs w:val="21"/>
              </w:rPr>
              <w:t xml:space="preserve">Về thái độ: </w:t>
            </w:r>
          </w:p>
          <w:p w:rsidR="00D36F34" w:rsidRPr="0078491F" w:rsidRDefault="00D36F34" w:rsidP="0078491F">
            <w:pPr>
              <w:tabs>
                <w:tab w:val="left" w:pos="90"/>
              </w:tabs>
              <w:spacing w:line="260" w:lineRule="atLeast"/>
              <w:ind w:left="86" w:right="86" w:firstLine="567"/>
              <w:rPr>
                <w:sz w:val="21"/>
                <w:szCs w:val="21"/>
              </w:rPr>
            </w:pPr>
            <w:r w:rsidRPr="0078491F">
              <w:rPr>
                <w:sz w:val="21"/>
                <w:szCs w:val="21"/>
              </w:rPr>
              <w:t>Sinh viên có ý thức gìn giữ công cụ làm việc, đúng giờ, hướng tới cách làm việc chuyên nghiệp của một nhà làm phim</w:t>
            </w:r>
          </w:p>
          <w:p w:rsidR="00D36F34" w:rsidRPr="0078491F" w:rsidRDefault="00D36F34" w:rsidP="0078491F">
            <w:pPr>
              <w:tabs>
                <w:tab w:val="left" w:pos="90"/>
              </w:tabs>
              <w:spacing w:line="260" w:lineRule="atLeast"/>
              <w:ind w:left="86" w:right="86"/>
              <w:jc w:val="both"/>
              <w:rPr>
                <w:sz w:val="21"/>
                <w:szCs w:val="21"/>
              </w:rPr>
            </w:pPr>
          </w:p>
        </w:tc>
        <w:tc>
          <w:tcPr>
            <w:tcW w:w="540" w:type="dxa"/>
          </w:tcPr>
          <w:p w:rsidR="00D36F34" w:rsidRPr="0078491F" w:rsidRDefault="00D36F34" w:rsidP="0078491F">
            <w:pPr>
              <w:pStyle w:val="TableParagraph"/>
              <w:tabs>
                <w:tab w:val="left" w:pos="90"/>
              </w:tabs>
              <w:spacing w:line="260" w:lineRule="atLeast"/>
              <w:ind w:left="90" w:right="90"/>
              <w:jc w:val="center"/>
              <w:rPr>
                <w:sz w:val="21"/>
                <w:szCs w:val="21"/>
              </w:rPr>
            </w:pPr>
            <w:r w:rsidRPr="0078491F">
              <w:rPr>
                <w:sz w:val="21"/>
                <w:szCs w:val="21"/>
              </w:rPr>
              <w:t>4</w:t>
            </w:r>
          </w:p>
        </w:tc>
        <w:tc>
          <w:tcPr>
            <w:tcW w:w="2070" w:type="dxa"/>
          </w:tcPr>
          <w:p w:rsidR="00D36F34" w:rsidRPr="0078491F" w:rsidRDefault="00D36F34" w:rsidP="0078491F">
            <w:pPr>
              <w:tabs>
                <w:tab w:val="left" w:pos="90"/>
              </w:tabs>
              <w:spacing w:line="260" w:lineRule="atLeast"/>
              <w:ind w:left="90" w:right="90"/>
              <w:rPr>
                <w:sz w:val="21"/>
                <w:szCs w:val="21"/>
              </w:rPr>
            </w:pPr>
            <w:r w:rsidRPr="0078491F">
              <w:rPr>
                <w:sz w:val="21"/>
                <w:szCs w:val="21"/>
              </w:rPr>
              <w:t>Năm thứ nhất, học kỳ I</w:t>
            </w:r>
          </w:p>
          <w:p w:rsidR="00D36F34" w:rsidRPr="0078491F" w:rsidRDefault="00D36F34" w:rsidP="0078491F">
            <w:pPr>
              <w:tabs>
                <w:tab w:val="left" w:pos="90"/>
              </w:tabs>
              <w:spacing w:line="260" w:lineRule="atLeast"/>
              <w:ind w:left="90" w:right="90"/>
              <w:rPr>
                <w:sz w:val="21"/>
                <w:szCs w:val="21"/>
              </w:rPr>
            </w:pPr>
            <w:r w:rsidRPr="0078491F">
              <w:rPr>
                <w:sz w:val="21"/>
                <w:szCs w:val="21"/>
              </w:rPr>
              <w:t>Phân bổ thời gian:</w:t>
            </w:r>
          </w:p>
          <w:p w:rsidR="00D36F34" w:rsidRPr="0078491F" w:rsidRDefault="00D36F34" w:rsidP="0078491F">
            <w:pPr>
              <w:tabs>
                <w:tab w:val="left" w:pos="90"/>
              </w:tabs>
              <w:spacing w:line="260" w:lineRule="atLeast"/>
              <w:ind w:left="90" w:right="90" w:hanging="513"/>
              <w:rPr>
                <w:sz w:val="21"/>
                <w:szCs w:val="21"/>
              </w:rPr>
            </w:pPr>
            <w:r w:rsidRPr="0078491F">
              <w:rPr>
                <w:sz w:val="21"/>
                <w:szCs w:val="21"/>
              </w:rPr>
              <w:t>- Lên lớp: 40 tiết</w:t>
            </w:r>
          </w:p>
          <w:p w:rsidR="00D36F34" w:rsidRPr="0078491F" w:rsidRDefault="00D36F34" w:rsidP="0078491F">
            <w:pPr>
              <w:tabs>
                <w:tab w:val="left" w:pos="90"/>
              </w:tabs>
              <w:spacing w:line="260" w:lineRule="atLeast"/>
              <w:ind w:left="90" w:right="90" w:hanging="513"/>
              <w:rPr>
                <w:sz w:val="21"/>
                <w:szCs w:val="21"/>
              </w:rPr>
            </w:pPr>
            <w:r w:rsidRPr="0078491F">
              <w:rPr>
                <w:sz w:val="21"/>
                <w:szCs w:val="21"/>
              </w:rPr>
              <w:t>- Thực tập phòng TN, thực hành, xem phim: 10 tiết</w:t>
            </w:r>
          </w:p>
          <w:p w:rsidR="00D36F34" w:rsidRPr="0078491F" w:rsidRDefault="00D36F34" w:rsidP="0078491F">
            <w:pPr>
              <w:tabs>
                <w:tab w:val="left" w:pos="90"/>
              </w:tabs>
              <w:spacing w:line="260" w:lineRule="atLeast"/>
              <w:ind w:left="90" w:right="90" w:hanging="513"/>
              <w:rPr>
                <w:sz w:val="21"/>
                <w:szCs w:val="21"/>
              </w:rPr>
            </w:pPr>
            <w:r w:rsidRPr="0078491F">
              <w:rPr>
                <w:sz w:val="21"/>
                <w:szCs w:val="21"/>
              </w:rPr>
              <w:t>- Thi/ Kiểm tra hết học phần: 10 tiết</w:t>
            </w:r>
          </w:p>
          <w:p w:rsidR="00D36F34" w:rsidRPr="0078491F" w:rsidRDefault="00D36F34" w:rsidP="0078491F">
            <w:pPr>
              <w:tabs>
                <w:tab w:val="left" w:pos="90"/>
              </w:tabs>
              <w:spacing w:line="260" w:lineRule="atLeast"/>
              <w:ind w:left="90" w:right="90"/>
              <w:rPr>
                <w:sz w:val="21"/>
                <w:szCs w:val="21"/>
              </w:rPr>
            </w:pPr>
          </w:p>
        </w:tc>
        <w:tc>
          <w:tcPr>
            <w:tcW w:w="1350" w:type="dxa"/>
            <w:vAlign w:val="center"/>
          </w:tcPr>
          <w:p w:rsidR="00D36F34" w:rsidRPr="0078491F" w:rsidRDefault="00D36F34" w:rsidP="0078491F">
            <w:pPr>
              <w:pStyle w:val="TableParagraph"/>
              <w:tabs>
                <w:tab w:val="left" w:pos="90"/>
                <w:tab w:val="left" w:pos="418"/>
                <w:tab w:val="left" w:pos="419"/>
              </w:tabs>
              <w:spacing w:line="260" w:lineRule="atLeast"/>
              <w:ind w:left="90" w:right="90"/>
              <w:rPr>
                <w:sz w:val="21"/>
                <w:szCs w:val="21"/>
              </w:rPr>
            </w:pPr>
            <w:r w:rsidRPr="0078491F">
              <w:rPr>
                <w:sz w:val="21"/>
                <w:szCs w:val="21"/>
              </w:rPr>
              <w:t>- 10% điểm chuyên cần</w:t>
            </w:r>
          </w:p>
          <w:p w:rsidR="00D36F34" w:rsidRPr="0078491F" w:rsidRDefault="00D36F34" w:rsidP="0078491F">
            <w:pPr>
              <w:tabs>
                <w:tab w:val="left" w:pos="90"/>
              </w:tabs>
              <w:spacing w:line="260" w:lineRule="atLeast"/>
              <w:ind w:left="90" w:right="90"/>
              <w:rPr>
                <w:sz w:val="21"/>
                <w:szCs w:val="21"/>
              </w:rPr>
            </w:pPr>
            <w:r w:rsidRPr="0078491F">
              <w:rPr>
                <w:sz w:val="21"/>
                <w:szCs w:val="21"/>
              </w:rPr>
              <w:t>- 30% điểmgiữa kỳ</w:t>
            </w:r>
          </w:p>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- 60 % điểm thi.</w:t>
            </w:r>
          </w:p>
          <w:p w:rsidR="00D36F34" w:rsidRPr="0078491F" w:rsidRDefault="00D36F34" w:rsidP="0078491F">
            <w:pPr>
              <w:pStyle w:val="TableParagraph"/>
              <w:tabs>
                <w:tab w:val="left" w:pos="90"/>
              </w:tabs>
              <w:spacing w:line="260" w:lineRule="atLeast"/>
              <w:ind w:left="90" w:right="90"/>
              <w:rPr>
                <w:sz w:val="21"/>
                <w:szCs w:val="21"/>
              </w:rPr>
            </w:pPr>
          </w:p>
          <w:p w:rsidR="00D36F34" w:rsidRPr="0078491F" w:rsidRDefault="00D36F34" w:rsidP="0078491F">
            <w:pPr>
              <w:pStyle w:val="TableParagraph"/>
              <w:tabs>
                <w:tab w:val="left" w:pos="90"/>
              </w:tabs>
              <w:spacing w:line="260" w:lineRule="atLeast"/>
              <w:ind w:left="90" w:right="90"/>
              <w:rPr>
                <w:sz w:val="21"/>
                <w:szCs w:val="21"/>
              </w:rPr>
            </w:pPr>
          </w:p>
          <w:p w:rsidR="00D36F34" w:rsidRPr="0078491F" w:rsidRDefault="00D36F34" w:rsidP="0078491F">
            <w:pPr>
              <w:pStyle w:val="TableParagraph"/>
              <w:tabs>
                <w:tab w:val="left" w:pos="90"/>
              </w:tabs>
              <w:spacing w:line="260" w:lineRule="atLeast"/>
              <w:ind w:left="90" w:right="90"/>
              <w:rPr>
                <w:sz w:val="21"/>
                <w:szCs w:val="21"/>
              </w:rPr>
            </w:pPr>
          </w:p>
          <w:p w:rsidR="00D36F34" w:rsidRPr="0078491F" w:rsidRDefault="00D36F34" w:rsidP="0078491F">
            <w:pPr>
              <w:pStyle w:val="TableParagraph"/>
              <w:tabs>
                <w:tab w:val="left" w:pos="90"/>
              </w:tabs>
              <w:spacing w:line="260" w:lineRule="atLeast"/>
              <w:ind w:left="90" w:right="90"/>
              <w:rPr>
                <w:b/>
                <w:sz w:val="21"/>
                <w:szCs w:val="21"/>
              </w:rPr>
            </w:pPr>
          </w:p>
          <w:p w:rsidR="00D36F34" w:rsidRPr="0078491F" w:rsidRDefault="00D36F34" w:rsidP="0078491F">
            <w:pPr>
              <w:tabs>
                <w:tab w:val="left" w:pos="90"/>
              </w:tabs>
              <w:spacing w:line="260" w:lineRule="atLeast"/>
              <w:ind w:left="90" w:right="90"/>
              <w:rPr>
                <w:sz w:val="21"/>
                <w:szCs w:val="21"/>
              </w:rPr>
            </w:pPr>
          </w:p>
        </w:tc>
      </w:tr>
      <w:tr w:rsidR="00D36F34" w:rsidRPr="0078491F" w:rsidTr="00354ED7">
        <w:trPr>
          <w:trHeight w:val="1600"/>
        </w:trPr>
        <w:tc>
          <w:tcPr>
            <w:tcW w:w="640" w:type="dxa"/>
          </w:tcPr>
          <w:p w:rsidR="00354ED7" w:rsidRPr="0078491F" w:rsidRDefault="00354ED7" w:rsidP="0078491F">
            <w:pPr>
              <w:pStyle w:val="TableParagraph"/>
              <w:tabs>
                <w:tab w:val="left" w:pos="90"/>
              </w:tabs>
              <w:spacing w:line="260" w:lineRule="atLeast"/>
              <w:ind w:left="90" w:right="90"/>
              <w:jc w:val="center"/>
              <w:rPr>
                <w:sz w:val="21"/>
                <w:szCs w:val="21"/>
              </w:rPr>
            </w:pPr>
          </w:p>
          <w:p w:rsidR="00354ED7" w:rsidRPr="0078491F" w:rsidRDefault="00354ED7" w:rsidP="0078491F">
            <w:pPr>
              <w:pStyle w:val="TableParagraph"/>
              <w:tabs>
                <w:tab w:val="left" w:pos="90"/>
              </w:tabs>
              <w:spacing w:line="260" w:lineRule="atLeast"/>
              <w:ind w:left="90" w:right="90"/>
              <w:jc w:val="center"/>
              <w:rPr>
                <w:sz w:val="21"/>
                <w:szCs w:val="21"/>
              </w:rPr>
            </w:pPr>
          </w:p>
          <w:p w:rsidR="00D36F34" w:rsidRPr="0078491F" w:rsidRDefault="00D36F34" w:rsidP="0078491F">
            <w:pPr>
              <w:pStyle w:val="TableParagraph"/>
              <w:tabs>
                <w:tab w:val="left" w:pos="90"/>
              </w:tabs>
              <w:spacing w:line="260" w:lineRule="atLeast"/>
              <w:ind w:left="90" w:right="90"/>
              <w:jc w:val="center"/>
              <w:rPr>
                <w:sz w:val="21"/>
                <w:szCs w:val="21"/>
              </w:rPr>
            </w:pPr>
            <w:r w:rsidRPr="0078491F">
              <w:rPr>
                <w:sz w:val="21"/>
                <w:szCs w:val="21"/>
              </w:rPr>
              <w:t>23</w:t>
            </w:r>
          </w:p>
        </w:tc>
        <w:tc>
          <w:tcPr>
            <w:tcW w:w="1800" w:type="dxa"/>
            <w:vAlign w:val="center"/>
          </w:tcPr>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Âm nhạc cơ bản (ĐA)</w:t>
            </w:r>
          </w:p>
        </w:tc>
        <w:tc>
          <w:tcPr>
            <w:tcW w:w="9270" w:type="dxa"/>
            <w:vAlign w:val="center"/>
          </w:tcPr>
          <w:p w:rsidR="00D36F34" w:rsidRPr="0078491F" w:rsidRDefault="00D36F34" w:rsidP="0078491F">
            <w:pPr>
              <w:tabs>
                <w:tab w:val="left" w:pos="90"/>
              </w:tabs>
              <w:spacing w:line="260" w:lineRule="atLeast"/>
              <w:ind w:left="90" w:right="90" w:firstLine="360"/>
              <w:jc w:val="both"/>
              <w:rPr>
                <w:sz w:val="21"/>
                <w:szCs w:val="21"/>
              </w:rPr>
            </w:pPr>
            <w:r w:rsidRPr="0078491F">
              <w:rPr>
                <w:sz w:val="21"/>
                <w:szCs w:val="21"/>
              </w:rPr>
              <w:t xml:space="preserve"> Kết thúc chư</w:t>
            </w:r>
            <w:r w:rsidRPr="0078491F">
              <w:rPr>
                <w:sz w:val="21"/>
                <w:szCs w:val="21"/>
              </w:rPr>
              <w:softHyphen/>
              <w:t>ơng trình học, Sinh viên nắm được các kiến thức cơ bản về sơ lược sự phát triển của lịch sử âm nhạc thế giới, lý thuyết âm nhạc, các thể loại âm nhạc, các bộ nhạc cụ trong dàn nhạc giao hưởng phương tây</w:t>
            </w:r>
          </w:p>
        </w:tc>
        <w:tc>
          <w:tcPr>
            <w:tcW w:w="540" w:type="dxa"/>
            <w:vAlign w:val="center"/>
          </w:tcPr>
          <w:p w:rsidR="00D36F34" w:rsidRPr="0078491F" w:rsidRDefault="00D36F34" w:rsidP="0078491F">
            <w:pPr>
              <w:pStyle w:val="TableParagraph"/>
              <w:tabs>
                <w:tab w:val="left" w:pos="90"/>
              </w:tabs>
              <w:spacing w:line="260" w:lineRule="atLeast"/>
              <w:ind w:left="90" w:right="90"/>
              <w:jc w:val="center"/>
              <w:rPr>
                <w:sz w:val="21"/>
                <w:szCs w:val="21"/>
              </w:rPr>
            </w:pPr>
          </w:p>
        </w:tc>
        <w:tc>
          <w:tcPr>
            <w:tcW w:w="2070" w:type="dxa"/>
            <w:vAlign w:val="center"/>
          </w:tcPr>
          <w:p w:rsidR="00D36F34" w:rsidRPr="0078491F" w:rsidRDefault="00D36F34" w:rsidP="0078491F">
            <w:pPr>
              <w:tabs>
                <w:tab w:val="left" w:pos="90"/>
              </w:tabs>
              <w:spacing w:line="260" w:lineRule="atLeast"/>
              <w:ind w:left="90" w:right="90"/>
              <w:rPr>
                <w:sz w:val="21"/>
                <w:szCs w:val="21"/>
              </w:rPr>
            </w:pPr>
            <w:r w:rsidRPr="0078491F">
              <w:rPr>
                <w:sz w:val="21"/>
                <w:szCs w:val="21"/>
              </w:rPr>
              <w:t xml:space="preserve">Kỳ học: Kỳ II – </w:t>
            </w:r>
            <w:r w:rsidR="00354ED7" w:rsidRPr="0078491F">
              <w:rPr>
                <w:sz w:val="21"/>
                <w:szCs w:val="21"/>
              </w:rPr>
              <w:t xml:space="preserve">            </w:t>
            </w:r>
            <w:r w:rsidRPr="0078491F">
              <w:rPr>
                <w:sz w:val="21"/>
                <w:szCs w:val="21"/>
              </w:rPr>
              <w:t>Năm thứ 2</w:t>
            </w:r>
          </w:p>
          <w:p w:rsidR="00D36F34" w:rsidRPr="0078491F" w:rsidRDefault="00D36F34" w:rsidP="0078491F">
            <w:pPr>
              <w:tabs>
                <w:tab w:val="left" w:pos="90"/>
              </w:tabs>
              <w:spacing w:line="260" w:lineRule="atLeast"/>
              <w:ind w:left="90" w:right="90"/>
              <w:rPr>
                <w:sz w:val="21"/>
                <w:szCs w:val="21"/>
              </w:rPr>
            </w:pPr>
            <w:r w:rsidRPr="0078491F">
              <w:rPr>
                <w:sz w:val="21"/>
                <w:szCs w:val="21"/>
              </w:rPr>
              <w:t>Thời gian: 9 tuần</w:t>
            </w:r>
          </w:p>
          <w:p w:rsidR="00D36F34" w:rsidRPr="0078491F" w:rsidRDefault="00D36F34" w:rsidP="0078491F">
            <w:pPr>
              <w:tabs>
                <w:tab w:val="left" w:pos="90"/>
              </w:tabs>
              <w:spacing w:line="260" w:lineRule="atLeast"/>
              <w:ind w:left="90" w:right="90"/>
              <w:rPr>
                <w:sz w:val="21"/>
                <w:szCs w:val="21"/>
              </w:rPr>
            </w:pPr>
            <w:r w:rsidRPr="0078491F">
              <w:rPr>
                <w:sz w:val="21"/>
                <w:szCs w:val="21"/>
              </w:rPr>
              <w:t>Phân bổ số tiết: 20 tiết LT, 20 tiết TH, ôn tập và thi hết môn 5 tiết</w:t>
            </w:r>
          </w:p>
        </w:tc>
        <w:tc>
          <w:tcPr>
            <w:tcW w:w="1350" w:type="dxa"/>
            <w:vAlign w:val="center"/>
          </w:tcPr>
          <w:p w:rsidR="00D36F34" w:rsidRPr="0078491F" w:rsidRDefault="00D36F34" w:rsidP="0078491F">
            <w:pPr>
              <w:pStyle w:val="TableParagraph"/>
              <w:tabs>
                <w:tab w:val="left" w:pos="90"/>
                <w:tab w:val="left" w:pos="418"/>
                <w:tab w:val="left" w:pos="419"/>
              </w:tabs>
              <w:spacing w:line="260" w:lineRule="atLeast"/>
              <w:ind w:left="90" w:right="90"/>
              <w:rPr>
                <w:sz w:val="21"/>
                <w:szCs w:val="21"/>
              </w:rPr>
            </w:pPr>
            <w:r w:rsidRPr="0078491F">
              <w:rPr>
                <w:sz w:val="21"/>
                <w:szCs w:val="21"/>
              </w:rPr>
              <w:t>- 10% điểm chuyên cần</w:t>
            </w:r>
          </w:p>
          <w:p w:rsidR="00D36F34" w:rsidRPr="0078491F" w:rsidRDefault="00D36F34" w:rsidP="0078491F">
            <w:pPr>
              <w:tabs>
                <w:tab w:val="left" w:pos="90"/>
              </w:tabs>
              <w:spacing w:line="260" w:lineRule="atLeast"/>
              <w:ind w:left="90" w:right="90"/>
              <w:rPr>
                <w:sz w:val="21"/>
                <w:szCs w:val="21"/>
              </w:rPr>
            </w:pPr>
            <w:r w:rsidRPr="0078491F">
              <w:rPr>
                <w:sz w:val="21"/>
                <w:szCs w:val="21"/>
              </w:rPr>
              <w:t>- 30% điểmgiữa kỳ</w:t>
            </w:r>
          </w:p>
          <w:p w:rsidR="00D36F34" w:rsidRPr="0078491F" w:rsidRDefault="00D36F34" w:rsidP="0078491F">
            <w:pPr>
              <w:pStyle w:val="TableParagraph"/>
              <w:tabs>
                <w:tab w:val="left" w:pos="90"/>
              </w:tabs>
              <w:spacing w:line="260" w:lineRule="atLeast"/>
              <w:ind w:left="90" w:right="90"/>
              <w:rPr>
                <w:b/>
                <w:sz w:val="21"/>
                <w:szCs w:val="21"/>
              </w:rPr>
            </w:pPr>
            <w:r w:rsidRPr="0078491F">
              <w:rPr>
                <w:sz w:val="21"/>
                <w:szCs w:val="21"/>
              </w:rPr>
              <w:t>- 60 % điểm thi.</w:t>
            </w:r>
            <w:r w:rsidR="00354ED7" w:rsidRPr="0078491F">
              <w:rPr>
                <w:b/>
                <w:sz w:val="21"/>
                <w:szCs w:val="21"/>
              </w:rPr>
              <w:t xml:space="preserve"> </w:t>
            </w:r>
          </w:p>
          <w:p w:rsidR="00D36F34" w:rsidRPr="0078491F" w:rsidRDefault="00D36F34" w:rsidP="0078491F">
            <w:pPr>
              <w:tabs>
                <w:tab w:val="left" w:pos="90"/>
              </w:tabs>
              <w:spacing w:line="260" w:lineRule="atLeast"/>
              <w:ind w:left="90" w:right="90"/>
              <w:rPr>
                <w:sz w:val="21"/>
                <w:szCs w:val="21"/>
              </w:rPr>
            </w:pPr>
          </w:p>
        </w:tc>
      </w:tr>
      <w:tr w:rsidR="00D36F34" w:rsidRPr="0078491F" w:rsidTr="00354ED7">
        <w:trPr>
          <w:trHeight w:val="1708"/>
        </w:trPr>
        <w:tc>
          <w:tcPr>
            <w:tcW w:w="640" w:type="dxa"/>
          </w:tcPr>
          <w:p w:rsidR="00354ED7" w:rsidRPr="0078491F" w:rsidRDefault="00354ED7" w:rsidP="0078491F">
            <w:pPr>
              <w:pStyle w:val="TableParagraph"/>
              <w:tabs>
                <w:tab w:val="left" w:pos="90"/>
              </w:tabs>
              <w:spacing w:line="260" w:lineRule="atLeast"/>
              <w:ind w:left="90" w:right="90"/>
              <w:jc w:val="center"/>
              <w:rPr>
                <w:sz w:val="21"/>
                <w:szCs w:val="21"/>
              </w:rPr>
            </w:pPr>
          </w:p>
          <w:p w:rsidR="00354ED7" w:rsidRPr="0078491F" w:rsidRDefault="00354ED7" w:rsidP="0078491F">
            <w:pPr>
              <w:pStyle w:val="TableParagraph"/>
              <w:tabs>
                <w:tab w:val="left" w:pos="90"/>
              </w:tabs>
              <w:spacing w:line="260" w:lineRule="atLeast"/>
              <w:ind w:left="90" w:right="90"/>
              <w:jc w:val="center"/>
              <w:rPr>
                <w:sz w:val="21"/>
                <w:szCs w:val="21"/>
              </w:rPr>
            </w:pPr>
          </w:p>
          <w:p w:rsidR="00354ED7" w:rsidRPr="0078491F" w:rsidRDefault="00354ED7" w:rsidP="0078491F">
            <w:pPr>
              <w:pStyle w:val="TableParagraph"/>
              <w:tabs>
                <w:tab w:val="left" w:pos="90"/>
              </w:tabs>
              <w:spacing w:line="260" w:lineRule="atLeast"/>
              <w:ind w:left="90" w:right="90"/>
              <w:jc w:val="center"/>
              <w:rPr>
                <w:sz w:val="21"/>
                <w:szCs w:val="21"/>
              </w:rPr>
            </w:pPr>
          </w:p>
          <w:p w:rsidR="00D36F34" w:rsidRPr="0078491F" w:rsidRDefault="00D36F34" w:rsidP="0078491F">
            <w:pPr>
              <w:pStyle w:val="TableParagraph"/>
              <w:tabs>
                <w:tab w:val="left" w:pos="90"/>
              </w:tabs>
              <w:spacing w:line="260" w:lineRule="atLeast"/>
              <w:ind w:left="90" w:right="90"/>
              <w:jc w:val="center"/>
              <w:rPr>
                <w:sz w:val="21"/>
                <w:szCs w:val="21"/>
              </w:rPr>
            </w:pPr>
            <w:r w:rsidRPr="0078491F">
              <w:rPr>
                <w:sz w:val="21"/>
                <w:szCs w:val="21"/>
              </w:rPr>
              <w:t>24</w:t>
            </w:r>
          </w:p>
        </w:tc>
        <w:tc>
          <w:tcPr>
            <w:tcW w:w="1800" w:type="dxa"/>
            <w:vAlign w:val="center"/>
          </w:tcPr>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Nhạc phim</w:t>
            </w:r>
          </w:p>
        </w:tc>
        <w:tc>
          <w:tcPr>
            <w:tcW w:w="9270" w:type="dxa"/>
            <w:vAlign w:val="center"/>
          </w:tcPr>
          <w:p w:rsidR="00D36F34" w:rsidRPr="0078491F" w:rsidRDefault="00D36F34" w:rsidP="0078491F">
            <w:pPr>
              <w:tabs>
                <w:tab w:val="left" w:pos="90"/>
              </w:tabs>
              <w:spacing w:line="260" w:lineRule="atLeast"/>
              <w:ind w:left="90" w:right="90" w:firstLine="360"/>
              <w:jc w:val="both"/>
              <w:rPr>
                <w:sz w:val="21"/>
                <w:szCs w:val="21"/>
              </w:rPr>
            </w:pPr>
            <w:r w:rsidRPr="0078491F">
              <w:rPr>
                <w:sz w:val="21"/>
                <w:szCs w:val="21"/>
              </w:rPr>
              <w:t>Sinh viên nắm được một cách tổng hợp nhất các kiến thức về vai trò, vị trí và hiệu quả sử dụng của âm nhạc trong nền điện ảnh Việt Nam và thế giới. Các phương pháp sử dụng nhạc phim, xây đựng kịch bản nhạc phim, làm việc với nhạc sĩ. Đặc điểm âm nhạc trong các thể loại phim. Sơ lược lịch sử nhạc phim và phong cách sáng tác của một số nhạc sĩ nổi tiếng thế giới. Sự khác biệt của âm nhạc trong từng thể loại phim.</w:t>
            </w:r>
          </w:p>
        </w:tc>
        <w:tc>
          <w:tcPr>
            <w:tcW w:w="540" w:type="dxa"/>
            <w:vAlign w:val="center"/>
          </w:tcPr>
          <w:p w:rsidR="00D36F34" w:rsidRPr="0078491F" w:rsidRDefault="00D36F34" w:rsidP="0078491F">
            <w:pPr>
              <w:pStyle w:val="TableParagraph"/>
              <w:tabs>
                <w:tab w:val="left" w:pos="90"/>
              </w:tabs>
              <w:spacing w:line="260" w:lineRule="atLeast"/>
              <w:ind w:left="90" w:right="90"/>
              <w:jc w:val="center"/>
              <w:rPr>
                <w:sz w:val="21"/>
                <w:szCs w:val="21"/>
              </w:rPr>
            </w:pPr>
          </w:p>
        </w:tc>
        <w:tc>
          <w:tcPr>
            <w:tcW w:w="2070" w:type="dxa"/>
            <w:vAlign w:val="center"/>
          </w:tcPr>
          <w:p w:rsidR="00D36F34" w:rsidRPr="0078491F" w:rsidRDefault="00D36F34" w:rsidP="0078491F">
            <w:pPr>
              <w:tabs>
                <w:tab w:val="left" w:pos="90"/>
              </w:tabs>
              <w:spacing w:line="260" w:lineRule="atLeast"/>
              <w:ind w:left="86" w:right="86"/>
              <w:rPr>
                <w:sz w:val="21"/>
                <w:szCs w:val="21"/>
              </w:rPr>
            </w:pPr>
            <w:r w:rsidRPr="0078491F">
              <w:rPr>
                <w:sz w:val="21"/>
                <w:szCs w:val="21"/>
              </w:rPr>
              <w:t xml:space="preserve">Kỳ học: Kỳ II – </w:t>
            </w:r>
            <w:r w:rsidR="00354ED7" w:rsidRPr="0078491F">
              <w:rPr>
                <w:sz w:val="21"/>
                <w:szCs w:val="21"/>
              </w:rPr>
              <w:t xml:space="preserve">  </w:t>
            </w:r>
            <w:r w:rsidRPr="0078491F">
              <w:rPr>
                <w:sz w:val="21"/>
                <w:szCs w:val="21"/>
              </w:rPr>
              <w:t>Năm thứ 2</w:t>
            </w:r>
          </w:p>
          <w:p w:rsidR="00D36F34" w:rsidRPr="0078491F" w:rsidRDefault="00D36F34" w:rsidP="0078491F">
            <w:pPr>
              <w:tabs>
                <w:tab w:val="left" w:pos="90"/>
              </w:tabs>
              <w:spacing w:line="260" w:lineRule="atLeast"/>
              <w:ind w:left="86" w:right="86"/>
              <w:rPr>
                <w:sz w:val="21"/>
                <w:szCs w:val="21"/>
              </w:rPr>
            </w:pPr>
            <w:r w:rsidRPr="0078491F">
              <w:rPr>
                <w:sz w:val="21"/>
                <w:szCs w:val="21"/>
              </w:rPr>
              <w:t>Thời gian: 9 tuần</w:t>
            </w:r>
          </w:p>
          <w:p w:rsidR="00D36F34" w:rsidRPr="0078491F" w:rsidRDefault="00D36F34" w:rsidP="0078491F">
            <w:pPr>
              <w:tabs>
                <w:tab w:val="left" w:pos="90"/>
              </w:tabs>
              <w:spacing w:line="260" w:lineRule="atLeast"/>
              <w:ind w:left="86" w:right="86"/>
              <w:rPr>
                <w:sz w:val="21"/>
                <w:szCs w:val="21"/>
              </w:rPr>
            </w:pPr>
            <w:r w:rsidRPr="0078491F">
              <w:rPr>
                <w:sz w:val="21"/>
                <w:szCs w:val="21"/>
              </w:rPr>
              <w:t>Phân bổ số tiết: 20 tiết LT, 20 tiết TH, ôn tập và thi hết môn 5 tiết</w:t>
            </w:r>
          </w:p>
        </w:tc>
        <w:tc>
          <w:tcPr>
            <w:tcW w:w="1350" w:type="dxa"/>
            <w:vAlign w:val="center"/>
          </w:tcPr>
          <w:p w:rsidR="00D36F34" w:rsidRPr="0078491F" w:rsidRDefault="00D36F34" w:rsidP="0078491F">
            <w:pPr>
              <w:pStyle w:val="TableParagraph"/>
              <w:tabs>
                <w:tab w:val="left" w:pos="90"/>
                <w:tab w:val="left" w:pos="418"/>
                <w:tab w:val="left" w:pos="419"/>
              </w:tabs>
              <w:spacing w:line="260" w:lineRule="atLeast"/>
              <w:ind w:left="90" w:right="90"/>
              <w:rPr>
                <w:sz w:val="21"/>
                <w:szCs w:val="21"/>
              </w:rPr>
            </w:pPr>
            <w:r w:rsidRPr="0078491F">
              <w:rPr>
                <w:sz w:val="21"/>
                <w:szCs w:val="21"/>
              </w:rPr>
              <w:t>- 10% điểm chuyên cần</w:t>
            </w:r>
          </w:p>
          <w:p w:rsidR="00D36F34" w:rsidRPr="0078491F" w:rsidRDefault="00D36F34" w:rsidP="0078491F">
            <w:pPr>
              <w:tabs>
                <w:tab w:val="left" w:pos="90"/>
              </w:tabs>
              <w:spacing w:line="260" w:lineRule="atLeast"/>
              <w:ind w:left="90" w:right="90"/>
              <w:rPr>
                <w:sz w:val="21"/>
                <w:szCs w:val="21"/>
              </w:rPr>
            </w:pPr>
            <w:r w:rsidRPr="0078491F">
              <w:rPr>
                <w:sz w:val="21"/>
                <w:szCs w:val="21"/>
              </w:rPr>
              <w:t>- 30% điểmgiữa kỳ</w:t>
            </w:r>
          </w:p>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- 60 % điểm thi.</w:t>
            </w:r>
          </w:p>
          <w:p w:rsidR="00D36F34" w:rsidRPr="0078491F" w:rsidRDefault="00D36F34" w:rsidP="0078491F">
            <w:pPr>
              <w:tabs>
                <w:tab w:val="left" w:pos="90"/>
              </w:tabs>
              <w:spacing w:line="260" w:lineRule="atLeast"/>
              <w:ind w:left="90" w:right="90"/>
              <w:rPr>
                <w:sz w:val="21"/>
                <w:szCs w:val="21"/>
              </w:rPr>
            </w:pPr>
          </w:p>
        </w:tc>
      </w:tr>
      <w:tr w:rsidR="00D36F34" w:rsidRPr="0078491F" w:rsidTr="00354ED7">
        <w:trPr>
          <w:trHeight w:val="4147"/>
        </w:trPr>
        <w:tc>
          <w:tcPr>
            <w:tcW w:w="640" w:type="dxa"/>
          </w:tcPr>
          <w:p w:rsidR="00D36F34" w:rsidRPr="0078491F" w:rsidRDefault="00D36F34" w:rsidP="0078491F">
            <w:pPr>
              <w:pStyle w:val="TableParagraph"/>
              <w:tabs>
                <w:tab w:val="left" w:pos="90"/>
              </w:tabs>
              <w:spacing w:line="260" w:lineRule="atLeast"/>
              <w:ind w:left="90" w:right="90"/>
              <w:jc w:val="center"/>
              <w:rPr>
                <w:sz w:val="21"/>
                <w:szCs w:val="21"/>
              </w:rPr>
            </w:pPr>
            <w:r w:rsidRPr="0078491F">
              <w:rPr>
                <w:sz w:val="21"/>
                <w:szCs w:val="21"/>
              </w:rPr>
              <w:t>25</w:t>
            </w:r>
          </w:p>
        </w:tc>
        <w:tc>
          <w:tcPr>
            <w:tcW w:w="1800" w:type="dxa"/>
          </w:tcPr>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Quy trình sản xuất phim</w:t>
            </w:r>
          </w:p>
        </w:tc>
        <w:tc>
          <w:tcPr>
            <w:tcW w:w="9270" w:type="dxa"/>
          </w:tcPr>
          <w:p w:rsidR="00D36F34" w:rsidRPr="0078491F" w:rsidRDefault="00D36F34" w:rsidP="0078491F">
            <w:pPr>
              <w:tabs>
                <w:tab w:val="left" w:pos="90"/>
              </w:tabs>
              <w:spacing w:line="260" w:lineRule="atLeast"/>
              <w:ind w:left="90" w:right="90" w:firstLine="360"/>
              <w:rPr>
                <w:b/>
                <w:sz w:val="21"/>
                <w:szCs w:val="21"/>
              </w:rPr>
            </w:pPr>
            <w:r w:rsidRPr="0078491F">
              <w:rPr>
                <w:b/>
                <w:sz w:val="21"/>
                <w:szCs w:val="21"/>
              </w:rPr>
              <w:t>Về kiến thức</w:t>
            </w:r>
          </w:p>
          <w:p w:rsidR="00D36F34" w:rsidRPr="0078491F" w:rsidRDefault="00D36F34" w:rsidP="0078491F">
            <w:pPr>
              <w:tabs>
                <w:tab w:val="left" w:pos="90"/>
              </w:tabs>
              <w:spacing w:line="260" w:lineRule="atLeast"/>
              <w:ind w:left="90" w:right="90" w:firstLine="360"/>
              <w:jc w:val="both"/>
              <w:rPr>
                <w:sz w:val="21"/>
                <w:szCs w:val="21"/>
              </w:rPr>
            </w:pPr>
            <w:r w:rsidRPr="0078491F">
              <w:rPr>
                <w:color w:val="000000"/>
                <w:sz w:val="21"/>
                <w:szCs w:val="21"/>
              </w:rPr>
              <w:t>Sinh viên</w:t>
            </w:r>
            <w:r w:rsidRPr="0078491F">
              <w:rPr>
                <w:sz w:val="21"/>
                <w:szCs w:val="21"/>
              </w:rPr>
              <w:t xml:space="preserve"> phải hiểu rõ và nắm vững các kiến thức cơ bản trong chương trình, nguồn tài liệu tham khảo để từ đó có thể phát triển năng lực nhận thức ở cấp cao hơn trong lĩnh vực sản xuất phim. </w:t>
            </w:r>
          </w:p>
          <w:p w:rsidR="00D36F34" w:rsidRPr="0078491F" w:rsidRDefault="00D36F34" w:rsidP="0078491F">
            <w:pPr>
              <w:tabs>
                <w:tab w:val="left" w:pos="90"/>
              </w:tabs>
              <w:spacing w:line="260" w:lineRule="atLeast"/>
              <w:ind w:left="90" w:right="90" w:firstLine="360"/>
              <w:jc w:val="both"/>
              <w:rPr>
                <w:sz w:val="21"/>
                <w:szCs w:val="21"/>
              </w:rPr>
            </w:pPr>
            <w:r w:rsidRPr="0078491F">
              <w:rPr>
                <w:sz w:val="21"/>
                <w:szCs w:val="21"/>
              </w:rPr>
              <w:t>Sinh viên hiểu được hoạt động nguồn tài chính sản xuất phim trong, ngoài nước, thuộc hệ thống nhà nước, tư nhân và nguồn quỹ lợi nhuận, phi lợi nhuận. Sinh viên nắm vững quy định bản quyền, phát hành phim, các thỏa thuận trong sản xuất phim.</w:t>
            </w:r>
          </w:p>
          <w:p w:rsidR="00D36F34" w:rsidRPr="0078491F" w:rsidRDefault="00D36F34" w:rsidP="0078491F">
            <w:pPr>
              <w:tabs>
                <w:tab w:val="left" w:pos="90"/>
              </w:tabs>
              <w:spacing w:line="260" w:lineRule="atLeast"/>
              <w:ind w:left="90" w:right="90" w:firstLine="360"/>
              <w:rPr>
                <w:b/>
                <w:sz w:val="21"/>
                <w:szCs w:val="21"/>
              </w:rPr>
            </w:pPr>
            <w:r w:rsidRPr="0078491F">
              <w:rPr>
                <w:b/>
                <w:sz w:val="21"/>
                <w:szCs w:val="21"/>
              </w:rPr>
              <w:t>Về kỹ năng:</w:t>
            </w:r>
          </w:p>
          <w:p w:rsidR="00D36F34" w:rsidRPr="0078491F" w:rsidRDefault="00D36F34" w:rsidP="0078491F">
            <w:pPr>
              <w:tabs>
                <w:tab w:val="left" w:pos="90"/>
              </w:tabs>
              <w:spacing w:line="260" w:lineRule="atLeast"/>
              <w:ind w:left="90" w:right="90" w:firstLine="360"/>
              <w:jc w:val="both"/>
              <w:rPr>
                <w:color w:val="000000"/>
                <w:sz w:val="21"/>
                <w:szCs w:val="21"/>
              </w:rPr>
            </w:pPr>
            <w:r w:rsidRPr="0078491F">
              <w:rPr>
                <w:sz w:val="21"/>
                <w:szCs w:val="21"/>
              </w:rPr>
              <w:t>Sinh viên phát triển kỹ năng làm việc cá nhân; kỹ năng tương tác - giao tiếp - làm việc nhóm; kỹ năng kiến tạo sản phẩm - quy trình - hệ thống áp dụng thực hành sản xuất phim.</w:t>
            </w:r>
          </w:p>
          <w:p w:rsidR="00D36F34" w:rsidRPr="0078491F" w:rsidRDefault="00D36F34" w:rsidP="0078491F">
            <w:pPr>
              <w:tabs>
                <w:tab w:val="left" w:pos="90"/>
              </w:tabs>
              <w:spacing w:line="260" w:lineRule="atLeast"/>
              <w:ind w:left="90" w:right="90" w:firstLine="360"/>
              <w:jc w:val="both"/>
              <w:rPr>
                <w:color w:val="000000"/>
                <w:sz w:val="21"/>
                <w:szCs w:val="21"/>
              </w:rPr>
            </w:pPr>
            <w:r w:rsidRPr="0078491F">
              <w:rPr>
                <w:sz w:val="21"/>
                <w:szCs w:val="21"/>
              </w:rPr>
              <w:t>Sinh viên vận dụng kiến thức đã học để trả lời câu hỏi liên quan đến hệ thống sản xuất phim trong, ngoài nước, các mô hình sản xuất phim; có kỹ năng tính toán, lập dự toán, kế hoạch sản xuất các phim ngắn, phim dài trong hệ thống phim thương mại, phim độc lập.</w:t>
            </w:r>
          </w:p>
          <w:p w:rsidR="00D36F34" w:rsidRPr="0078491F" w:rsidRDefault="00D36F34" w:rsidP="0078491F">
            <w:pPr>
              <w:tabs>
                <w:tab w:val="left" w:pos="90"/>
              </w:tabs>
              <w:spacing w:line="260" w:lineRule="atLeast"/>
              <w:ind w:left="90" w:right="90" w:firstLine="360"/>
              <w:rPr>
                <w:b/>
                <w:sz w:val="21"/>
                <w:szCs w:val="21"/>
              </w:rPr>
            </w:pPr>
            <w:r w:rsidRPr="0078491F">
              <w:rPr>
                <w:b/>
                <w:sz w:val="21"/>
                <w:szCs w:val="21"/>
              </w:rPr>
              <w:t>Về thái độ học tập:</w:t>
            </w:r>
          </w:p>
          <w:p w:rsidR="00D36F34" w:rsidRPr="0078491F" w:rsidRDefault="00D36F34" w:rsidP="0078491F">
            <w:pPr>
              <w:tabs>
                <w:tab w:val="left" w:pos="90"/>
              </w:tabs>
              <w:spacing w:line="260" w:lineRule="atLeast"/>
              <w:ind w:left="90" w:right="90" w:firstLine="360"/>
              <w:jc w:val="both"/>
              <w:rPr>
                <w:sz w:val="21"/>
                <w:szCs w:val="21"/>
              </w:rPr>
            </w:pPr>
            <w:r w:rsidRPr="0078491F">
              <w:rPr>
                <w:color w:val="000000"/>
                <w:sz w:val="21"/>
                <w:szCs w:val="21"/>
              </w:rPr>
              <w:t xml:space="preserve">Sinh viên lắng </w:t>
            </w:r>
            <w:r w:rsidRPr="0078491F">
              <w:rPr>
                <w:sz w:val="21"/>
                <w:szCs w:val="21"/>
              </w:rPr>
              <w:t>nghe giảng, chia sẻ quan điểm cá nhân trong lúc thảo luận, thực hành, làm bài tập.</w:t>
            </w:r>
          </w:p>
          <w:p w:rsidR="00D36F34" w:rsidRPr="0078491F" w:rsidRDefault="00D36F34" w:rsidP="0078491F">
            <w:pPr>
              <w:tabs>
                <w:tab w:val="left" w:pos="90"/>
              </w:tabs>
              <w:spacing w:line="260" w:lineRule="atLeast"/>
              <w:ind w:left="90" w:right="90" w:firstLine="360"/>
              <w:jc w:val="both"/>
              <w:rPr>
                <w:sz w:val="21"/>
                <w:szCs w:val="21"/>
              </w:rPr>
            </w:pPr>
            <w:r w:rsidRPr="0078491F">
              <w:rPr>
                <w:sz w:val="21"/>
                <w:szCs w:val="21"/>
              </w:rPr>
              <w:t>Sinh viên chủ động đưa ra những đề xuất cá nhân về lý thuyết đã học hoặc phạm vi bài giảng, tạo ra môi trường tương tác cởi mở với giảng viên, các sinh viên khác.</w:t>
            </w:r>
          </w:p>
        </w:tc>
        <w:tc>
          <w:tcPr>
            <w:tcW w:w="540" w:type="dxa"/>
          </w:tcPr>
          <w:p w:rsidR="00D36F34" w:rsidRPr="0078491F" w:rsidRDefault="00D36F34" w:rsidP="0078491F">
            <w:pPr>
              <w:pStyle w:val="TableParagraph"/>
              <w:tabs>
                <w:tab w:val="left" w:pos="90"/>
              </w:tabs>
              <w:spacing w:line="260" w:lineRule="atLeast"/>
              <w:ind w:left="90" w:right="90"/>
              <w:jc w:val="center"/>
              <w:rPr>
                <w:sz w:val="21"/>
                <w:szCs w:val="21"/>
              </w:rPr>
            </w:pPr>
            <w:r w:rsidRPr="0078491F">
              <w:rPr>
                <w:sz w:val="21"/>
                <w:szCs w:val="21"/>
              </w:rPr>
              <w:t>4</w:t>
            </w:r>
          </w:p>
        </w:tc>
        <w:tc>
          <w:tcPr>
            <w:tcW w:w="2070" w:type="dxa"/>
          </w:tcPr>
          <w:p w:rsidR="00D36F34" w:rsidRPr="0078491F" w:rsidRDefault="00D36F34" w:rsidP="0078491F">
            <w:pPr>
              <w:tabs>
                <w:tab w:val="left" w:pos="90"/>
              </w:tabs>
              <w:spacing w:line="260" w:lineRule="atLeast"/>
              <w:ind w:left="90" w:right="90"/>
              <w:rPr>
                <w:sz w:val="21"/>
                <w:szCs w:val="21"/>
              </w:rPr>
            </w:pPr>
            <w:r w:rsidRPr="0078491F">
              <w:rPr>
                <w:bCs/>
                <w:color w:val="000000"/>
                <w:sz w:val="21"/>
                <w:szCs w:val="21"/>
              </w:rPr>
              <w:t xml:space="preserve">Năm thứ nhất, </w:t>
            </w:r>
            <w:r w:rsidR="00354ED7" w:rsidRPr="0078491F">
              <w:rPr>
                <w:bCs/>
                <w:color w:val="000000"/>
                <w:sz w:val="21"/>
                <w:szCs w:val="21"/>
              </w:rPr>
              <w:t xml:space="preserve">                </w:t>
            </w:r>
            <w:r w:rsidRPr="0078491F">
              <w:rPr>
                <w:bCs/>
                <w:color w:val="000000"/>
                <w:sz w:val="21"/>
                <w:szCs w:val="21"/>
              </w:rPr>
              <w:t>học kỳ II.</w:t>
            </w:r>
          </w:p>
          <w:p w:rsidR="00D36F34" w:rsidRPr="0078491F" w:rsidRDefault="00D36F34" w:rsidP="0078491F">
            <w:pPr>
              <w:tabs>
                <w:tab w:val="left" w:pos="90"/>
              </w:tabs>
              <w:spacing w:line="260" w:lineRule="atLeast"/>
              <w:ind w:left="90" w:right="90"/>
              <w:rPr>
                <w:b/>
                <w:sz w:val="21"/>
                <w:szCs w:val="21"/>
              </w:rPr>
            </w:pPr>
            <w:r w:rsidRPr="0078491F">
              <w:rPr>
                <w:sz w:val="21"/>
                <w:szCs w:val="21"/>
              </w:rPr>
              <w:t>Phân bổ thời gian:</w:t>
            </w:r>
          </w:p>
          <w:p w:rsidR="00D36F34" w:rsidRPr="0078491F" w:rsidRDefault="00D36F34" w:rsidP="0078491F">
            <w:pPr>
              <w:tabs>
                <w:tab w:val="left" w:pos="90"/>
              </w:tabs>
              <w:spacing w:line="260" w:lineRule="atLeast"/>
              <w:ind w:left="90" w:right="90"/>
              <w:rPr>
                <w:sz w:val="21"/>
                <w:szCs w:val="21"/>
              </w:rPr>
            </w:pPr>
            <w:r w:rsidRPr="0078491F">
              <w:rPr>
                <w:sz w:val="21"/>
                <w:szCs w:val="21"/>
              </w:rPr>
              <w:t>- Lên lớp nghe giảng lý thuyết: 25 tiết</w:t>
            </w:r>
          </w:p>
          <w:p w:rsidR="00D36F34" w:rsidRPr="0078491F" w:rsidRDefault="00D36F34" w:rsidP="0078491F">
            <w:pPr>
              <w:tabs>
                <w:tab w:val="left" w:pos="90"/>
              </w:tabs>
              <w:spacing w:line="260" w:lineRule="atLeast"/>
              <w:ind w:left="90" w:right="90"/>
              <w:rPr>
                <w:sz w:val="21"/>
                <w:szCs w:val="21"/>
              </w:rPr>
            </w:pPr>
            <w:r w:rsidRPr="0078491F">
              <w:rPr>
                <w:sz w:val="21"/>
                <w:szCs w:val="21"/>
              </w:rPr>
              <w:t>- Thực tập phòng TN, thực hành: 20 tiết</w:t>
            </w:r>
          </w:p>
          <w:p w:rsidR="00D36F34" w:rsidRPr="0078491F" w:rsidRDefault="00D36F34" w:rsidP="0078491F">
            <w:pPr>
              <w:tabs>
                <w:tab w:val="left" w:pos="90"/>
              </w:tabs>
              <w:spacing w:line="260" w:lineRule="atLeast"/>
              <w:ind w:left="90" w:right="90" w:firstLine="360"/>
              <w:rPr>
                <w:sz w:val="21"/>
                <w:szCs w:val="21"/>
              </w:rPr>
            </w:pPr>
            <w:r w:rsidRPr="0078491F">
              <w:rPr>
                <w:sz w:val="21"/>
                <w:szCs w:val="21"/>
              </w:rPr>
              <w:t>- Khác: Thảo luận 10 tiết; Thi 5 tiết.</w:t>
            </w:r>
          </w:p>
          <w:p w:rsidR="00D36F34" w:rsidRPr="0078491F" w:rsidRDefault="00D36F34" w:rsidP="0078491F">
            <w:pPr>
              <w:tabs>
                <w:tab w:val="left" w:pos="90"/>
              </w:tabs>
              <w:spacing w:line="260" w:lineRule="atLeast"/>
              <w:ind w:left="90" w:right="90"/>
              <w:rPr>
                <w:sz w:val="21"/>
                <w:szCs w:val="21"/>
              </w:rPr>
            </w:pPr>
          </w:p>
        </w:tc>
        <w:tc>
          <w:tcPr>
            <w:tcW w:w="1350" w:type="dxa"/>
            <w:vAlign w:val="center"/>
          </w:tcPr>
          <w:p w:rsidR="00D36F34" w:rsidRPr="0078491F" w:rsidRDefault="00D36F34" w:rsidP="0078491F">
            <w:pPr>
              <w:pStyle w:val="TableParagraph"/>
              <w:tabs>
                <w:tab w:val="left" w:pos="90"/>
                <w:tab w:val="left" w:pos="418"/>
                <w:tab w:val="left" w:pos="419"/>
              </w:tabs>
              <w:spacing w:line="260" w:lineRule="atLeast"/>
              <w:ind w:left="90" w:right="90"/>
              <w:rPr>
                <w:sz w:val="21"/>
                <w:szCs w:val="21"/>
              </w:rPr>
            </w:pPr>
            <w:r w:rsidRPr="0078491F">
              <w:rPr>
                <w:sz w:val="21"/>
                <w:szCs w:val="21"/>
              </w:rPr>
              <w:t>10% điểm chuyên cần</w:t>
            </w:r>
          </w:p>
          <w:p w:rsidR="00D36F34" w:rsidRPr="0078491F" w:rsidRDefault="00D36F34" w:rsidP="0078491F">
            <w:pPr>
              <w:tabs>
                <w:tab w:val="left" w:pos="90"/>
              </w:tabs>
              <w:spacing w:line="260" w:lineRule="atLeast"/>
              <w:ind w:left="90" w:right="90"/>
              <w:rPr>
                <w:sz w:val="21"/>
                <w:szCs w:val="21"/>
              </w:rPr>
            </w:pPr>
            <w:r w:rsidRPr="0078491F">
              <w:rPr>
                <w:sz w:val="21"/>
                <w:szCs w:val="21"/>
              </w:rPr>
              <w:t>- 30% điểmgiữa kỳ</w:t>
            </w:r>
          </w:p>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- 60 % điểm thi.</w:t>
            </w:r>
          </w:p>
          <w:p w:rsidR="00D36F34" w:rsidRPr="0078491F" w:rsidRDefault="00D36F34" w:rsidP="0078491F">
            <w:pPr>
              <w:pStyle w:val="TableParagraph"/>
              <w:tabs>
                <w:tab w:val="left" w:pos="90"/>
              </w:tabs>
              <w:spacing w:line="260" w:lineRule="atLeast"/>
              <w:ind w:left="90" w:right="90"/>
              <w:rPr>
                <w:sz w:val="21"/>
                <w:szCs w:val="21"/>
              </w:rPr>
            </w:pPr>
          </w:p>
          <w:p w:rsidR="00D36F34" w:rsidRPr="0078491F" w:rsidRDefault="00D36F34" w:rsidP="0078491F">
            <w:pPr>
              <w:pStyle w:val="TableParagraph"/>
              <w:tabs>
                <w:tab w:val="left" w:pos="90"/>
              </w:tabs>
              <w:spacing w:line="260" w:lineRule="atLeast"/>
              <w:ind w:left="90" w:right="90"/>
              <w:rPr>
                <w:sz w:val="21"/>
                <w:szCs w:val="21"/>
              </w:rPr>
            </w:pPr>
          </w:p>
          <w:p w:rsidR="00D36F34" w:rsidRPr="0078491F" w:rsidRDefault="00D36F34" w:rsidP="0078491F">
            <w:pPr>
              <w:pStyle w:val="TableParagraph"/>
              <w:tabs>
                <w:tab w:val="left" w:pos="90"/>
              </w:tabs>
              <w:spacing w:line="260" w:lineRule="atLeast"/>
              <w:ind w:left="90" w:right="90"/>
              <w:rPr>
                <w:sz w:val="21"/>
                <w:szCs w:val="21"/>
              </w:rPr>
            </w:pPr>
          </w:p>
          <w:p w:rsidR="00D36F34" w:rsidRPr="0078491F" w:rsidRDefault="00D36F34" w:rsidP="0078491F">
            <w:pPr>
              <w:pStyle w:val="TableParagraph"/>
              <w:tabs>
                <w:tab w:val="left" w:pos="90"/>
              </w:tabs>
              <w:spacing w:line="260" w:lineRule="atLeast"/>
              <w:ind w:left="90" w:right="90"/>
              <w:rPr>
                <w:sz w:val="21"/>
                <w:szCs w:val="21"/>
              </w:rPr>
            </w:pPr>
          </w:p>
          <w:p w:rsidR="00D36F34" w:rsidRPr="0078491F" w:rsidRDefault="00D36F34" w:rsidP="0078491F">
            <w:pPr>
              <w:tabs>
                <w:tab w:val="left" w:pos="90"/>
              </w:tabs>
              <w:spacing w:line="260" w:lineRule="atLeast"/>
              <w:ind w:left="90" w:right="90"/>
              <w:rPr>
                <w:sz w:val="21"/>
                <w:szCs w:val="21"/>
              </w:rPr>
            </w:pPr>
          </w:p>
        </w:tc>
      </w:tr>
      <w:tr w:rsidR="00D36F34" w:rsidRPr="0078491F" w:rsidTr="00354ED7">
        <w:trPr>
          <w:trHeight w:val="2050"/>
        </w:trPr>
        <w:tc>
          <w:tcPr>
            <w:tcW w:w="640" w:type="dxa"/>
          </w:tcPr>
          <w:p w:rsidR="00D36F34" w:rsidRPr="0078491F" w:rsidRDefault="00D36F34" w:rsidP="0078491F">
            <w:pPr>
              <w:pStyle w:val="TableParagraph"/>
              <w:tabs>
                <w:tab w:val="left" w:pos="90"/>
              </w:tabs>
              <w:spacing w:line="260" w:lineRule="atLeast"/>
              <w:ind w:left="90" w:right="90"/>
              <w:jc w:val="center"/>
              <w:rPr>
                <w:sz w:val="21"/>
                <w:szCs w:val="21"/>
              </w:rPr>
            </w:pPr>
            <w:r w:rsidRPr="0078491F">
              <w:rPr>
                <w:sz w:val="21"/>
                <w:szCs w:val="21"/>
              </w:rPr>
              <w:t>26</w:t>
            </w:r>
          </w:p>
        </w:tc>
        <w:tc>
          <w:tcPr>
            <w:tcW w:w="1800" w:type="dxa"/>
          </w:tcPr>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Quay phim ĐA</w:t>
            </w:r>
          </w:p>
        </w:tc>
        <w:tc>
          <w:tcPr>
            <w:tcW w:w="9270" w:type="dxa"/>
          </w:tcPr>
          <w:p w:rsidR="00D36F34" w:rsidRPr="0078491F" w:rsidRDefault="00D36F34" w:rsidP="0078491F">
            <w:pPr>
              <w:tabs>
                <w:tab w:val="left" w:pos="90"/>
              </w:tabs>
              <w:spacing w:line="260" w:lineRule="atLeast"/>
              <w:ind w:left="90" w:right="90" w:firstLine="360"/>
              <w:jc w:val="both"/>
              <w:rPr>
                <w:sz w:val="21"/>
                <w:szCs w:val="21"/>
              </w:rPr>
            </w:pPr>
            <w:r w:rsidRPr="0078491F">
              <w:rPr>
                <w:sz w:val="21"/>
                <w:szCs w:val="21"/>
              </w:rPr>
              <w:t xml:space="preserve">Mục tiêu kiến thức: </w:t>
            </w:r>
          </w:p>
          <w:p w:rsidR="00D36F34" w:rsidRPr="0078491F" w:rsidRDefault="00D36F34" w:rsidP="0078491F">
            <w:pPr>
              <w:tabs>
                <w:tab w:val="left" w:pos="90"/>
              </w:tabs>
              <w:spacing w:line="260" w:lineRule="atLeast"/>
              <w:ind w:left="90" w:right="90" w:firstLine="360"/>
              <w:jc w:val="both"/>
              <w:rPr>
                <w:sz w:val="21"/>
                <w:szCs w:val="21"/>
              </w:rPr>
            </w:pPr>
            <w:r w:rsidRPr="0078491F">
              <w:rPr>
                <w:sz w:val="21"/>
                <w:szCs w:val="21"/>
              </w:rPr>
              <w:t>Thông qua lý thuyết kết hợp với thực hành nhằm tạo cho sinh viên</w:t>
            </w:r>
            <w:r w:rsidRPr="0078491F">
              <w:rPr>
                <w:sz w:val="21"/>
                <w:szCs w:val="21"/>
                <w:lang w:val="vi-VN"/>
              </w:rPr>
              <w:t xml:space="preserve"> h</w:t>
            </w:r>
            <w:r w:rsidRPr="0078491F">
              <w:rPr>
                <w:sz w:val="21"/>
                <w:szCs w:val="21"/>
              </w:rPr>
              <w:t>iểu biết về các nguyên tắc bố cục một khuôn hình điện ảnh.</w:t>
            </w:r>
          </w:p>
          <w:p w:rsidR="00D36F34" w:rsidRPr="0078491F" w:rsidRDefault="00D36F34" w:rsidP="0078491F">
            <w:pPr>
              <w:tabs>
                <w:tab w:val="left" w:pos="90"/>
              </w:tabs>
              <w:spacing w:line="260" w:lineRule="atLeast"/>
              <w:ind w:left="90" w:right="90" w:firstLine="360"/>
              <w:jc w:val="both"/>
              <w:rPr>
                <w:sz w:val="21"/>
                <w:szCs w:val="21"/>
              </w:rPr>
            </w:pPr>
            <w:r w:rsidRPr="0078491F">
              <w:rPr>
                <w:sz w:val="21"/>
                <w:szCs w:val="21"/>
              </w:rPr>
              <w:t>Mục tiêu kỹ năng:</w:t>
            </w:r>
          </w:p>
          <w:p w:rsidR="00D36F34" w:rsidRPr="0078491F" w:rsidRDefault="00D36F34" w:rsidP="0078491F">
            <w:pPr>
              <w:tabs>
                <w:tab w:val="left" w:pos="90"/>
              </w:tabs>
              <w:spacing w:line="260" w:lineRule="atLeast"/>
              <w:ind w:left="90" w:right="90" w:firstLine="360"/>
              <w:jc w:val="both"/>
              <w:rPr>
                <w:sz w:val="21"/>
                <w:szCs w:val="21"/>
              </w:rPr>
            </w:pPr>
            <w:r w:rsidRPr="0078491F">
              <w:rPr>
                <w:sz w:val="21"/>
                <w:szCs w:val="21"/>
              </w:rPr>
              <w:t>Có kỹ năng lựa chọn ống kính phù hợp với cắt cúp khuôn hình, đặt vị trí máy phù hợp với cỡ cảnh &amp; phối cảnh…</w:t>
            </w:r>
          </w:p>
          <w:p w:rsidR="00D36F34" w:rsidRPr="0078491F" w:rsidRDefault="00D36F34" w:rsidP="0078491F">
            <w:pPr>
              <w:tabs>
                <w:tab w:val="left" w:pos="90"/>
              </w:tabs>
              <w:spacing w:line="260" w:lineRule="atLeast"/>
              <w:ind w:left="90" w:right="90" w:firstLine="360"/>
              <w:jc w:val="both"/>
              <w:rPr>
                <w:b/>
                <w:sz w:val="21"/>
                <w:szCs w:val="21"/>
              </w:rPr>
            </w:pPr>
            <w:r w:rsidRPr="0078491F">
              <w:rPr>
                <w:sz w:val="21"/>
                <w:szCs w:val="21"/>
              </w:rPr>
              <w:t>Mục tiêu ý thức:</w:t>
            </w:r>
          </w:p>
          <w:p w:rsidR="00D36F34" w:rsidRPr="0078491F" w:rsidRDefault="00D36F34" w:rsidP="0078491F">
            <w:pPr>
              <w:tabs>
                <w:tab w:val="left" w:pos="90"/>
              </w:tabs>
              <w:spacing w:line="260" w:lineRule="atLeast"/>
              <w:ind w:left="90" w:right="90" w:firstLine="360"/>
              <w:jc w:val="both"/>
              <w:rPr>
                <w:sz w:val="21"/>
                <w:szCs w:val="21"/>
              </w:rPr>
            </w:pPr>
            <w:r w:rsidRPr="0078491F">
              <w:rPr>
                <w:sz w:val="21"/>
                <w:szCs w:val="21"/>
              </w:rPr>
              <w:t>Tạo cho sinh viên có được kiến thức, hiểu biết về bố cục khuôn hình điện ảnh trong nghệ thuật quay.</w:t>
            </w:r>
          </w:p>
          <w:p w:rsidR="00D36F34" w:rsidRPr="0078491F" w:rsidRDefault="00D36F34" w:rsidP="0078491F">
            <w:pPr>
              <w:tabs>
                <w:tab w:val="left" w:pos="90"/>
              </w:tabs>
              <w:spacing w:line="260" w:lineRule="atLeast"/>
              <w:ind w:left="90" w:right="90" w:firstLine="360"/>
              <w:jc w:val="both"/>
              <w:rPr>
                <w:sz w:val="21"/>
                <w:szCs w:val="21"/>
              </w:rPr>
            </w:pPr>
          </w:p>
        </w:tc>
        <w:tc>
          <w:tcPr>
            <w:tcW w:w="540" w:type="dxa"/>
          </w:tcPr>
          <w:p w:rsidR="00D36F34" w:rsidRPr="0078491F" w:rsidRDefault="00D36F34" w:rsidP="0078491F">
            <w:pPr>
              <w:pStyle w:val="TableParagraph"/>
              <w:tabs>
                <w:tab w:val="left" w:pos="90"/>
              </w:tabs>
              <w:spacing w:line="260" w:lineRule="atLeast"/>
              <w:ind w:left="90" w:right="90"/>
              <w:jc w:val="center"/>
              <w:rPr>
                <w:sz w:val="21"/>
                <w:szCs w:val="21"/>
              </w:rPr>
            </w:pPr>
            <w:r w:rsidRPr="0078491F">
              <w:rPr>
                <w:sz w:val="21"/>
                <w:szCs w:val="21"/>
              </w:rPr>
              <w:t>4</w:t>
            </w:r>
          </w:p>
        </w:tc>
        <w:tc>
          <w:tcPr>
            <w:tcW w:w="2070" w:type="dxa"/>
          </w:tcPr>
          <w:p w:rsidR="00D36F34" w:rsidRPr="0078491F" w:rsidRDefault="00D36F34" w:rsidP="0078491F">
            <w:pPr>
              <w:tabs>
                <w:tab w:val="left" w:pos="90"/>
              </w:tabs>
              <w:spacing w:line="260" w:lineRule="atLeast"/>
              <w:ind w:left="90" w:right="90"/>
              <w:jc w:val="both"/>
              <w:rPr>
                <w:sz w:val="21"/>
                <w:szCs w:val="21"/>
              </w:rPr>
            </w:pPr>
            <w:r w:rsidRPr="0078491F">
              <w:rPr>
                <w:sz w:val="21"/>
                <w:szCs w:val="21"/>
              </w:rPr>
              <w:t xml:space="preserve">Năm thứ I, học kỳ II </w:t>
            </w:r>
          </w:p>
          <w:p w:rsidR="00D36F34" w:rsidRPr="0078491F" w:rsidRDefault="00D36F34" w:rsidP="0078491F">
            <w:pPr>
              <w:tabs>
                <w:tab w:val="left" w:pos="90"/>
              </w:tabs>
              <w:spacing w:line="260" w:lineRule="atLeast"/>
              <w:ind w:left="90" w:right="90"/>
              <w:jc w:val="both"/>
              <w:rPr>
                <w:b/>
                <w:sz w:val="21"/>
                <w:szCs w:val="21"/>
              </w:rPr>
            </w:pPr>
            <w:r w:rsidRPr="0078491F">
              <w:rPr>
                <w:sz w:val="21"/>
                <w:szCs w:val="21"/>
              </w:rPr>
              <w:t>Phân bổ thời gian:</w:t>
            </w:r>
          </w:p>
          <w:p w:rsidR="00D36F34" w:rsidRPr="0078491F" w:rsidRDefault="00D36F34" w:rsidP="006A783B">
            <w:pPr>
              <w:widowControl/>
              <w:numPr>
                <w:ilvl w:val="0"/>
                <w:numId w:val="2"/>
              </w:numPr>
              <w:tabs>
                <w:tab w:val="clear" w:pos="2001"/>
                <w:tab w:val="left" w:pos="90"/>
                <w:tab w:val="num" w:pos="900"/>
              </w:tabs>
              <w:autoSpaceDE/>
              <w:autoSpaceDN/>
              <w:spacing w:line="260" w:lineRule="atLeast"/>
              <w:ind w:left="90" w:right="90"/>
              <w:jc w:val="both"/>
              <w:rPr>
                <w:sz w:val="21"/>
                <w:szCs w:val="21"/>
              </w:rPr>
            </w:pPr>
            <w:r w:rsidRPr="0078491F">
              <w:rPr>
                <w:sz w:val="21"/>
                <w:szCs w:val="21"/>
              </w:rPr>
              <w:t>Lên lớp: 45 tiết</w:t>
            </w:r>
          </w:p>
          <w:p w:rsidR="00D36F34" w:rsidRPr="0078491F" w:rsidRDefault="00D36F34" w:rsidP="006A783B">
            <w:pPr>
              <w:widowControl/>
              <w:numPr>
                <w:ilvl w:val="0"/>
                <w:numId w:val="2"/>
              </w:numPr>
              <w:tabs>
                <w:tab w:val="clear" w:pos="2001"/>
                <w:tab w:val="left" w:pos="90"/>
                <w:tab w:val="num" w:pos="900"/>
              </w:tabs>
              <w:autoSpaceDE/>
              <w:autoSpaceDN/>
              <w:spacing w:line="260" w:lineRule="atLeast"/>
              <w:ind w:left="90" w:right="90"/>
              <w:jc w:val="both"/>
              <w:rPr>
                <w:sz w:val="21"/>
                <w:szCs w:val="21"/>
              </w:rPr>
            </w:pPr>
            <w:r w:rsidRPr="0078491F">
              <w:rPr>
                <w:sz w:val="21"/>
                <w:szCs w:val="21"/>
              </w:rPr>
              <w:t>Thực hành các bài tập quay phim về kỹ năng bố cục khuôn hình. 15 tiết</w:t>
            </w:r>
          </w:p>
          <w:p w:rsidR="00D36F34" w:rsidRPr="0078491F" w:rsidRDefault="00D36F34" w:rsidP="0078491F">
            <w:pPr>
              <w:tabs>
                <w:tab w:val="left" w:pos="90"/>
              </w:tabs>
              <w:spacing w:line="260" w:lineRule="atLeast"/>
              <w:ind w:left="90" w:right="90"/>
              <w:rPr>
                <w:sz w:val="21"/>
                <w:szCs w:val="21"/>
              </w:rPr>
            </w:pPr>
          </w:p>
        </w:tc>
        <w:tc>
          <w:tcPr>
            <w:tcW w:w="1350" w:type="dxa"/>
            <w:vAlign w:val="center"/>
          </w:tcPr>
          <w:p w:rsidR="00D36F34" w:rsidRPr="0078491F" w:rsidRDefault="00D36F34" w:rsidP="0078491F">
            <w:pPr>
              <w:pStyle w:val="TableParagraph"/>
              <w:tabs>
                <w:tab w:val="left" w:pos="90"/>
                <w:tab w:val="left" w:pos="418"/>
                <w:tab w:val="left" w:pos="419"/>
              </w:tabs>
              <w:spacing w:line="260" w:lineRule="atLeast"/>
              <w:ind w:left="90" w:right="90"/>
              <w:rPr>
                <w:sz w:val="21"/>
                <w:szCs w:val="21"/>
              </w:rPr>
            </w:pPr>
            <w:r w:rsidRPr="0078491F">
              <w:rPr>
                <w:sz w:val="21"/>
                <w:szCs w:val="21"/>
              </w:rPr>
              <w:t>10% điểm chuyên cần</w:t>
            </w:r>
          </w:p>
          <w:p w:rsidR="00D36F34" w:rsidRPr="0078491F" w:rsidRDefault="00D36F34" w:rsidP="0078491F">
            <w:pPr>
              <w:tabs>
                <w:tab w:val="left" w:pos="90"/>
              </w:tabs>
              <w:spacing w:line="260" w:lineRule="atLeast"/>
              <w:ind w:left="90" w:right="90"/>
              <w:rPr>
                <w:sz w:val="21"/>
                <w:szCs w:val="21"/>
              </w:rPr>
            </w:pPr>
            <w:r w:rsidRPr="0078491F">
              <w:rPr>
                <w:sz w:val="21"/>
                <w:szCs w:val="21"/>
              </w:rPr>
              <w:t>- 30% điểmgiữa kỳ</w:t>
            </w:r>
          </w:p>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- 60 % điểm thi.</w:t>
            </w:r>
          </w:p>
          <w:p w:rsidR="00D36F34" w:rsidRPr="0078491F" w:rsidRDefault="00D36F34" w:rsidP="0078491F">
            <w:pPr>
              <w:pStyle w:val="TableParagraph"/>
              <w:tabs>
                <w:tab w:val="left" w:pos="90"/>
              </w:tabs>
              <w:spacing w:line="260" w:lineRule="atLeast"/>
              <w:ind w:left="90" w:right="90"/>
              <w:rPr>
                <w:sz w:val="21"/>
                <w:szCs w:val="21"/>
              </w:rPr>
            </w:pPr>
          </w:p>
          <w:p w:rsidR="00D36F34" w:rsidRPr="0078491F" w:rsidRDefault="00D36F34" w:rsidP="0078491F">
            <w:pPr>
              <w:pStyle w:val="TableParagraph"/>
              <w:tabs>
                <w:tab w:val="left" w:pos="90"/>
              </w:tabs>
              <w:spacing w:line="260" w:lineRule="atLeast"/>
              <w:ind w:left="90" w:right="90"/>
              <w:rPr>
                <w:sz w:val="21"/>
                <w:szCs w:val="21"/>
              </w:rPr>
            </w:pPr>
          </w:p>
          <w:p w:rsidR="00D36F34" w:rsidRPr="0078491F" w:rsidRDefault="00D36F34" w:rsidP="0078491F">
            <w:pPr>
              <w:tabs>
                <w:tab w:val="left" w:pos="90"/>
              </w:tabs>
              <w:spacing w:line="260" w:lineRule="atLeast"/>
              <w:ind w:left="90" w:right="90"/>
              <w:rPr>
                <w:sz w:val="21"/>
                <w:szCs w:val="21"/>
              </w:rPr>
            </w:pPr>
          </w:p>
        </w:tc>
      </w:tr>
      <w:tr w:rsidR="00D36F34" w:rsidRPr="0078491F" w:rsidTr="00354ED7">
        <w:trPr>
          <w:trHeight w:val="4030"/>
        </w:trPr>
        <w:tc>
          <w:tcPr>
            <w:tcW w:w="640" w:type="dxa"/>
          </w:tcPr>
          <w:p w:rsidR="00D36F34" w:rsidRPr="0078491F" w:rsidRDefault="00D36F34" w:rsidP="0078491F">
            <w:pPr>
              <w:pStyle w:val="TableParagraph"/>
              <w:tabs>
                <w:tab w:val="left" w:pos="90"/>
              </w:tabs>
              <w:spacing w:line="260" w:lineRule="atLeast"/>
              <w:ind w:left="90" w:right="90"/>
              <w:jc w:val="center"/>
              <w:rPr>
                <w:sz w:val="21"/>
                <w:szCs w:val="21"/>
              </w:rPr>
            </w:pPr>
            <w:r w:rsidRPr="0078491F">
              <w:rPr>
                <w:sz w:val="21"/>
                <w:szCs w:val="21"/>
              </w:rPr>
              <w:lastRenderedPageBreak/>
              <w:t>27</w:t>
            </w:r>
          </w:p>
        </w:tc>
        <w:tc>
          <w:tcPr>
            <w:tcW w:w="1800" w:type="dxa"/>
          </w:tcPr>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Mỹ thuật ĐA</w:t>
            </w:r>
          </w:p>
        </w:tc>
        <w:tc>
          <w:tcPr>
            <w:tcW w:w="9270" w:type="dxa"/>
          </w:tcPr>
          <w:p w:rsidR="00D36F34" w:rsidRPr="0078491F" w:rsidRDefault="00D36F34" w:rsidP="0078491F">
            <w:pPr>
              <w:pStyle w:val="s25"/>
              <w:tabs>
                <w:tab w:val="left" w:pos="90"/>
              </w:tabs>
              <w:spacing w:before="0" w:beforeAutospacing="0" w:after="0" w:afterAutospacing="0" w:line="260" w:lineRule="atLeast"/>
              <w:ind w:left="90" w:right="90" w:firstLine="360"/>
              <w:rPr>
                <w:rFonts w:eastAsia="Times New Roman"/>
                <w:sz w:val="21"/>
                <w:szCs w:val="21"/>
                <w:lang w:val="en-US" w:eastAsia="en-US" w:bidi="en-US"/>
              </w:rPr>
            </w:pPr>
            <w:r w:rsidRPr="0078491F">
              <w:rPr>
                <w:rFonts w:eastAsia="Times New Roman"/>
                <w:b/>
                <w:sz w:val="21"/>
                <w:szCs w:val="21"/>
                <w:lang w:val="en-US" w:eastAsia="en-US" w:bidi="en-US"/>
              </w:rPr>
              <w:t>Về kiến thức: </w:t>
            </w:r>
            <w:r w:rsidRPr="0078491F">
              <w:rPr>
                <w:rFonts w:eastAsia="Times New Roman"/>
                <w:sz w:val="21"/>
                <w:szCs w:val="21"/>
                <w:lang w:val="en-US" w:eastAsia="en-US" w:bidi="en-US"/>
              </w:rPr>
              <w:t xml:space="preserve">Trang bị kiến thức cho sinh viênbiết và phân biệt được cơ bản các thuật ngữ về không gian điện ảnh. Những đặc điểm giống và khác nhau giữa Mỹ thuật điện ảnh và Mỹ thuật tạo hình. Biết phân biệt đặc điểm Văn hóa Việt với các nền văn hóa khác khi nhìn nhận một đồ </w:t>
            </w:r>
            <w:proofErr w:type="gramStart"/>
            <w:r w:rsidRPr="0078491F">
              <w:rPr>
                <w:rFonts w:eastAsia="Times New Roman"/>
                <w:sz w:val="21"/>
                <w:szCs w:val="21"/>
                <w:lang w:val="en-US" w:eastAsia="en-US" w:bidi="en-US"/>
              </w:rPr>
              <w:t>án</w:t>
            </w:r>
            <w:proofErr w:type="gramEnd"/>
            <w:r w:rsidRPr="0078491F">
              <w:rPr>
                <w:rFonts w:eastAsia="Times New Roman"/>
                <w:sz w:val="21"/>
                <w:szCs w:val="21"/>
                <w:lang w:val="en-US" w:eastAsia="en-US" w:bidi="en-US"/>
              </w:rPr>
              <w:t xml:space="preserve"> thiết kế Mỹ thuật điện ảnh. Hiểu biết rõ tiến trình hình thành và phát triển của không gian thiết kế Mỹ thuật phim truyện Việt Nam,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D36F34" w:rsidRPr="0078491F" w:rsidRDefault="00D36F34" w:rsidP="0078491F">
            <w:pPr>
              <w:pStyle w:val="s25"/>
              <w:tabs>
                <w:tab w:val="left" w:pos="90"/>
              </w:tabs>
              <w:spacing w:before="0" w:beforeAutospacing="0" w:after="0" w:afterAutospacing="0" w:line="260" w:lineRule="atLeast"/>
              <w:ind w:left="90" w:right="90" w:firstLine="360"/>
              <w:rPr>
                <w:rFonts w:eastAsia="Times New Roman"/>
                <w:sz w:val="21"/>
                <w:szCs w:val="21"/>
                <w:lang w:val="en-US" w:eastAsia="en-US" w:bidi="en-US"/>
              </w:rPr>
            </w:pPr>
            <w:r w:rsidRPr="0078491F">
              <w:rPr>
                <w:rFonts w:eastAsia="Times New Roman"/>
                <w:b/>
                <w:sz w:val="21"/>
                <w:szCs w:val="21"/>
                <w:lang w:val="en-US" w:eastAsia="en-US" w:bidi="en-US"/>
              </w:rPr>
              <w:t>Về kỹ năng: </w:t>
            </w:r>
            <w:r w:rsidRPr="0078491F">
              <w:rPr>
                <w:rFonts w:eastAsia="Times New Roman"/>
                <w:sz w:val="21"/>
                <w:szCs w:val="21"/>
                <w:lang w:val="en-US" w:eastAsia="en-US" w:bidi="en-US"/>
              </w:rPr>
              <w:t>Kết thúc học phần sinh viên có kĩ năng: </w:t>
            </w:r>
          </w:p>
          <w:p w:rsidR="00D36F34" w:rsidRPr="0078491F" w:rsidRDefault="00D36F34" w:rsidP="0078491F">
            <w:pPr>
              <w:pStyle w:val="s25"/>
              <w:tabs>
                <w:tab w:val="left" w:pos="90"/>
              </w:tabs>
              <w:spacing w:before="0" w:beforeAutospacing="0" w:after="0" w:afterAutospacing="0" w:line="260" w:lineRule="atLeast"/>
              <w:ind w:left="90" w:right="90" w:firstLine="360"/>
              <w:rPr>
                <w:rFonts w:eastAsia="Times New Roman"/>
                <w:sz w:val="21"/>
                <w:szCs w:val="21"/>
                <w:lang w:val="en-US" w:eastAsia="en-US" w:bidi="en-US"/>
              </w:rPr>
            </w:pPr>
            <w:r w:rsidRPr="0078491F">
              <w:rPr>
                <w:rFonts w:eastAsia="Times New Roman"/>
                <w:sz w:val="21"/>
                <w:szCs w:val="21"/>
                <w:lang w:val="en-US" w:eastAsia="en-US" w:bidi="en-US"/>
              </w:rPr>
              <w:t>- Có khả năng tạo dựng được bối cảnh động cho một phân cảnh phim truyện bằng kỹ thuật Đồ họa kỹ xảo.</w:t>
            </w:r>
          </w:p>
          <w:p w:rsidR="00D36F34" w:rsidRPr="0078491F" w:rsidRDefault="00D36F34" w:rsidP="0078491F">
            <w:pPr>
              <w:pStyle w:val="s35"/>
              <w:tabs>
                <w:tab w:val="left" w:pos="90"/>
              </w:tabs>
              <w:spacing w:before="0" w:beforeAutospacing="0" w:after="0" w:afterAutospacing="0" w:line="260" w:lineRule="atLeast"/>
              <w:ind w:left="90" w:right="90" w:firstLine="360"/>
              <w:jc w:val="both"/>
              <w:rPr>
                <w:rFonts w:eastAsia="Times New Roman"/>
                <w:sz w:val="21"/>
                <w:szCs w:val="21"/>
                <w:lang w:val="en-US" w:eastAsia="en-US" w:bidi="en-US"/>
              </w:rPr>
            </w:pPr>
            <w:r w:rsidRPr="0078491F">
              <w:rPr>
                <w:rFonts w:eastAsia="Times New Roman"/>
                <w:b/>
                <w:sz w:val="21"/>
                <w:szCs w:val="21"/>
                <w:lang w:val="en-US" w:eastAsia="en-US" w:bidi="en-US"/>
              </w:rPr>
              <w:t>Về thái độ: </w:t>
            </w:r>
            <w:r w:rsidRPr="0078491F">
              <w:rPr>
                <w:rFonts w:eastAsia="Times New Roman"/>
                <w:sz w:val="21"/>
                <w:szCs w:val="21"/>
                <w:lang w:val="en-US" w:eastAsia="en-US" w:bidi="en-US"/>
              </w:rPr>
              <w:t>Ý thức được vai trò, nhiệm vụ của người họa sĩ thiết kế  trong quá trình sáng tác, đòi hỏi phải tích lũy vốn sống, vốn kiến thức về văn hóa và xã hội để phục vụ cho tác phẩm của mình.</w:t>
            </w:r>
          </w:p>
        </w:tc>
        <w:tc>
          <w:tcPr>
            <w:tcW w:w="540" w:type="dxa"/>
          </w:tcPr>
          <w:p w:rsidR="00D36F34" w:rsidRPr="0078491F" w:rsidRDefault="00D36F34" w:rsidP="0078491F">
            <w:pPr>
              <w:pStyle w:val="TableParagraph"/>
              <w:tabs>
                <w:tab w:val="left" w:pos="90"/>
              </w:tabs>
              <w:spacing w:line="260" w:lineRule="atLeast"/>
              <w:ind w:left="90" w:right="90"/>
              <w:jc w:val="center"/>
              <w:rPr>
                <w:sz w:val="21"/>
                <w:szCs w:val="21"/>
              </w:rPr>
            </w:pPr>
            <w:r w:rsidRPr="0078491F">
              <w:rPr>
                <w:sz w:val="21"/>
                <w:szCs w:val="21"/>
              </w:rPr>
              <w:t>3</w:t>
            </w:r>
          </w:p>
        </w:tc>
        <w:tc>
          <w:tcPr>
            <w:tcW w:w="2070" w:type="dxa"/>
          </w:tcPr>
          <w:p w:rsidR="00D36F34" w:rsidRPr="0078491F" w:rsidRDefault="00D36F34" w:rsidP="0078491F">
            <w:pPr>
              <w:pStyle w:val="s32"/>
              <w:tabs>
                <w:tab w:val="left" w:pos="90"/>
              </w:tabs>
              <w:spacing w:before="0" w:beforeAutospacing="0" w:after="0" w:afterAutospacing="0" w:line="260" w:lineRule="atLeast"/>
              <w:ind w:left="90" w:right="90"/>
              <w:rPr>
                <w:rFonts w:eastAsia="Times New Roman"/>
                <w:sz w:val="21"/>
                <w:szCs w:val="21"/>
                <w:lang w:val="en-US" w:eastAsia="en-US" w:bidi="en-US"/>
              </w:rPr>
            </w:pPr>
            <w:r w:rsidRPr="0078491F">
              <w:rPr>
                <w:rFonts w:eastAsia="Times New Roman"/>
                <w:sz w:val="21"/>
                <w:szCs w:val="21"/>
                <w:lang w:val="en-US" w:eastAsia="en-US" w:bidi="en-US"/>
              </w:rPr>
              <w:t>Kỳ học: học kỳ V năm 3</w:t>
            </w:r>
          </w:p>
          <w:p w:rsidR="00D36F34" w:rsidRPr="0078491F" w:rsidRDefault="00D36F34" w:rsidP="0078491F">
            <w:pPr>
              <w:pStyle w:val="s33"/>
              <w:tabs>
                <w:tab w:val="left" w:pos="90"/>
              </w:tabs>
              <w:spacing w:before="0" w:beforeAutospacing="0" w:after="0" w:afterAutospacing="0" w:line="260" w:lineRule="atLeast"/>
              <w:ind w:left="90" w:right="90"/>
              <w:rPr>
                <w:rFonts w:eastAsia="Times New Roman"/>
                <w:sz w:val="21"/>
                <w:szCs w:val="21"/>
                <w:lang w:val="en-US" w:eastAsia="en-US" w:bidi="en-US"/>
              </w:rPr>
            </w:pPr>
            <w:r w:rsidRPr="0078491F">
              <w:rPr>
                <w:rFonts w:eastAsia="Times New Roman"/>
                <w:sz w:val="21"/>
                <w:szCs w:val="21"/>
                <w:lang w:val="en-US" w:eastAsia="en-US" w:bidi="en-US"/>
              </w:rPr>
              <w:t>Phân bổ số tiết: </w:t>
            </w:r>
          </w:p>
          <w:p w:rsidR="00D36F34" w:rsidRPr="0078491F" w:rsidRDefault="00D36F34" w:rsidP="0078491F">
            <w:pPr>
              <w:pStyle w:val="s15"/>
              <w:tabs>
                <w:tab w:val="left" w:pos="90"/>
              </w:tabs>
              <w:spacing w:before="0" w:beforeAutospacing="0" w:after="0" w:afterAutospacing="0" w:line="260" w:lineRule="atLeast"/>
              <w:ind w:left="90" w:right="90"/>
              <w:rPr>
                <w:rFonts w:eastAsia="Times New Roman"/>
                <w:sz w:val="21"/>
                <w:szCs w:val="21"/>
                <w:lang w:val="en-US" w:eastAsia="en-US" w:bidi="en-US"/>
              </w:rPr>
            </w:pPr>
            <w:r w:rsidRPr="0078491F">
              <w:rPr>
                <w:rFonts w:eastAsia="Times New Roman"/>
                <w:sz w:val="21"/>
                <w:szCs w:val="21"/>
                <w:lang w:val="en-US" w:eastAsia="en-US" w:bidi="en-US"/>
              </w:rPr>
              <w:t>- Lên lớp: Lý thuyết 50%</w:t>
            </w:r>
          </w:p>
          <w:p w:rsidR="00D36F34" w:rsidRPr="0078491F" w:rsidRDefault="00D36F34" w:rsidP="0078491F">
            <w:pPr>
              <w:pStyle w:val="s23"/>
              <w:tabs>
                <w:tab w:val="left" w:pos="90"/>
              </w:tabs>
              <w:spacing w:before="0" w:beforeAutospacing="0" w:after="0" w:afterAutospacing="0" w:line="260" w:lineRule="atLeast"/>
              <w:ind w:left="90" w:right="90"/>
              <w:rPr>
                <w:rFonts w:eastAsia="Times New Roman"/>
                <w:sz w:val="21"/>
                <w:szCs w:val="21"/>
                <w:lang w:val="en-US" w:eastAsia="en-US" w:bidi="en-US"/>
              </w:rPr>
            </w:pPr>
            <w:r w:rsidRPr="0078491F">
              <w:rPr>
                <w:rFonts w:eastAsia="Times New Roman"/>
                <w:sz w:val="21"/>
                <w:szCs w:val="21"/>
                <w:lang w:val="en-US" w:eastAsia="en-US" w:bidi="en-US"/>
              </w:rPr>
              <w:t>- Thực hành và bài tập: 50%</w:t>
            </w:r>
          </w:p>
          <w:p w:rsidR="00D36F34" w:rsidRPr="0078491F" w:rsidRDefault="00D36F34" w:rsidP="0078491F">
            <w:pPr>
              <w:tabs>
                <w:tab w:val="left" w:pos="90"/>
              </w:tabs>
              <w:spacing w:line="260" w:lineRule="atLeast"/>
              <w:ind w:left="90" w:right="90"/>
              <w:rPr>
                <w:sz w:val="21"/>
                <w:szCs w:val="21"/>
              </w:rPr>
            </w:pPr>
          </w:p>
        </w:tc>
        <w:tc>
          <w:tcPr>
            <w:tcW w:w="1350" w:type="dxa"/>
            <w:vAlign w:val="center"/>
          </w:tcPr>
          <w:p w:rsidR="00D36F34" w:rsidRPr="0078491F" w:rsidRDefault="00D36F34" w:rsidP="0078491F">
            <w:pPr>
              <w:pStyle w:val="TableParagraph"/>
              <w:tabs>
                <w:tab w:val="left" w:pos="90"/>
                <w:tab w:val="left" w:pos="418"/>
                <w:tab w:val="left" w:pos="419"/>
              </w:tabs>
              <w:spacing w:line="260" w:lineRule="atLeast"/>
              <w:ind w:left="90" w:right="90"/>
              <w:rPr>
                <w:sz w:val="21"/>
                <w:szCs w:val="21"/>
              </w:rPr>
            </w:pPr>
            <w:r w:rsidRPr="0078491F">
              <w:rPr>
                <w:sz w:val="21"/>
                <w:szCs w:val="21"/>
              </w:rPr>
              <w:t>- 10% điểm chuyên cần</w:t>
            </w:r>
          </w:p>
          <w:p w:rsidR="00D36F34" w:rsidRPr="0078491F" w:rsidRDefault="00D36F34" w:rsidP="0078491F">
            <w:pPr>
              <w:tabs>
                <w:tab w:val="left" w:pos="90"/>
              </w:tabs>
              <w:spacing w:line="260" w:lineRule="atLeast"/>
              <w:ind w:left="90" w:right="90"/>
              <w:rPr>
                <w:sz w:val="21"/>
                <w:szCs w:val="21"/>
              </w:rPr>
            </w:pPr>
            <w:r w:rsidRPr="0078491F">
              <w:rPr>
                <w:sz w:val="21"/>
                <w:szCs w:val="21"/>
              </w:rPr>
              <w:t>- 30% điểmgiữa kỳ</w:t>
            </w:r>
          </w:p>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- 60 % điểm thi.</w:t>
            </w:r>
          </w:p>
          <w:p w:rsidR="00D36F34" w:rsidRPr="0078491F" w:rsidRDefault="00D36F34" w:rsidP="0078491F">
            <w:pPr>
              <w:pStyle w:val="TableParagraph"/>
              <w:tabs>
                <w:tab w:val="left" w:pos="90"/>
              </w:tabs>
              <w:spacing w:line="260" w:lineRule="atLeast"/>
              <w:ind w:left="90" w:right="90"/>
              <w:rPr>
                <w:sz w:val="21"/>
                <w:szCs w:val="21"/>
              </w:rPr>
            </w:pPr>
          </w:p>
          <w:p w:rsidR="00D36F34" w:rsidRPr="0078491F" w:rsidRDefault="00D36F34" w:rsidP="0078491F">
            <w:pPr>
              <w:tabs>
                <w:tab w:val="left" w:pos="90"/>
              </w:tabs>
              <w:spacing w:line="260" w:lineRule="atLeast"/>
              <w:ind w:left="90" w:right="90"/>
              <w:rPr>
                <w:sz w:val="21"/>
                <w:szCs w:val="21"/>
              </w:rPr>
            </w:pPr>
          </w:p>
        </w:tc>
      </w:tr>
      <w:tr w:rsidR="00D36F34" w:rsidRPr="0078491F" w:rsidTr="00354ED7">
        <w:trPr>
          <w:trHeight w:val="1312"/>
        </w:trPr>
        <w:tc>
          <w:tcPr>
            <w:tcW w:w="640" w:type="dxa"/>
          </w:tcPr>
          <w:p w:rsidR="00D36F34" w:rsidRPr="0078491F" w:rsidRDefault="00D36F34" w:rsidP="0078491F">
            <w:pPr>
              <w:pStyle w:val="TableParagraph"/>
              <w:tabs>
                <w:tab w:val="left" w:pos="90"/>
              </w:tabs>
              <w:spacing w:line="260" w:lineRule="atLeast"/>
              <w:ind w:left="90" w:right="90"/>
              <w:jc w:val="center"/>
              <w:rPr>
                <w:sz w:val="21"/>
                <w:szCs w:val="21"/>
              </w:rPr>
            </w:pPr>
            <w:r w:rsidRPr="0078491F">
              <w:rPr>
                <w:sz w:val="21"/>
                <w:szCs w:val="21"/>
              </w:rPr>
              <w:t>28</w:t>
            </w:r>
          </w:p>
        </w:tc>
        <w:tc>
          <w:tcPr>
            <w:tcW w:w="1800" w:type="dxa"/>
          </w:tcPr>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Đạo diễn (ĐA)</w:t>
            </w:r>
          </w:p>
        </w:tc>
        <w:tc>
          <w:tcPr>
            <w:tcW w:w="9270" w:type="dxa"/>
            <w:vAlign w:val="center"/>
          </w:tcPr>
          <w:p w:rsidR="00D36F34" w:rsidRPr="0078491F" w:rsidRDefault="00D36F34" w:rsidP="0078491F">
            <w:pPr>
              <w:tabs>
                <w:tab w:val="left" w:pos="90"/>
              </w:tabs>
              <w:spacing w:line="260" w:lineRule="atLeast"/>
              <w:ind w:left="90" w:right="90" w:firstLine="360"/>
              <w:jc w:val="both"/>
              <w:rPr>
                <w:sz w:val="21"/>
                <w:szCs w:val="21"/>
              </w:rPr>
            </w:pPr>
            <w:r w:rsidRPr="0078491F">
              <w:rPr>
                <w:sz w:val="21"/>
                <w:szCs w:val="21"/>
              </w:rPr>
              <w:t>Giúp sinh viên nắm được những kiến thức cơ bản về công việc của một đạo diễn điện ảnh, nhận ra được những tính chất đặc thù trong sáng tạo nghề nghiệp đạo diễn điện ảnh. Sinh viên rút ra được những yêu cầu về tư chất, khả năng cần có của người đạo diễn điện ảnh, hiểu được vai trò và mối quan hệ của đạo diễn trong quá trình làm việc với các thành phần nghệ thuật khác, qua đó có ý thức cộng tác với người đạo diễn.</w:t>
            </w:r>
          </w:p>
        </w:tc>
        <w:tc>
          <w:tcPr>
            <w:tcW w:w="540" w:type="dxa"/>
            <w:vAlign w:val="center"/>
          </w:tcPr>
          <w:p w:rsidR="00D36F34" w:rsidRPr="0078491F" w:rsidRDefault="00D36F34" w:rsidP="0078491F">
            <w:pPr>
              <w:pStyle w:val="TableParagraph"/>
              <w:tabs>
                <w:tab w:val="left" w:pos="90"/>
              </w:tabs>
              <w:spacing w:line="260" w:lineRule="atLeast"/>
              <w:ind w:left="90" w:right="90"/>
              <w:jc w:val="center"/>
              <w:rPr>
                <w:sz w:val="21"/>
                <w:szCs w:val="21"/>
              </w:rPr>
            </w:pPr>
            <w:r w:rsidRPr="0078491F">
              <w:rPr>
                <w:sz w:val="21"/>
                <w:szCs w:val="21"/>
              </w:rPr>
              <w:t>3</w:t>
            </w:r>
          </w:p>
        </w:tc>
        <w:tc>
          <w:tcPr>
            <w:tcW w:w="2070" w:type="dxa"/>
            <w:vAlign w:val="center"/>
          </w:tcPr>
          <w:p w:rsidR="00D36F34" w:rsidRPr="0078491F" w:rsidRDefault="00D36F34" w:rsidP="0078491F">
            <w:pPr>
              <w:tabs>
                <w:tab w:val="left" w:pos="90"/>
              </w:tabs>
              <w:spacing w:line="260" w:lineRule="atLeast"/>
              <w:ind w:left="90" w:right="90"/>
              <w:rPr>
                <w:sz w:val="21"/>
                <w:szCs w:val="21"/>
              </w:rPr>
            </w:pPr>
            <w:r w:rsidRPr="0078491F">
              <w:rPr>
                <w:sz w:val="21"/>
                <w:szCs w:val="21"/>
              </w:rPr>
              <w:t>Học kỳ III</w:t>
            </w:r>
          </w:p>
          <w:p w:rsidR="00D36F34" w:rsidRPr="0078491F" w:rsidRDefault="00D36F34" w:rsidP="0078491F">
            <w:pPr>
              <w:tabs>
                <w:tab w:val="left" w:pos="90"/>
              </w:tabs>
              <w:spacing w:line="260" w:lineRule="atLeast"/>
              <w:ind w:left="90" w:right="90"/>
              <w:rPr>
                <w:sz w:val="21"/>
                <w:szCs w:val="21"/>
              </w:rPr>
            </w:pPr>
            <w:r w:rsidRPr="0078491F">
              <w:rPr>
                <w:sz w:val="21"/>
                <w:szCs w:val="21"/>
              </w:rPr>
              <w:t>Phân bổ thời gian:</w:t>
            </w:r>
          </w:p>
          <w:p w:rsidR="00D36F34" w:rsidRPr="0078491F" w:rsidRDefault="00D36F34" w:rsidP="0078491F">
            <w:pPr>
              <w:tabs>
                <w:tab w:val="left" w:pos="90"/>
              </w:tabs>
              <w:spacing w:line="260" w:lineRule="atLeast"/>
              <w:ind w:left="90" w:right="90"/>
              <w:rPr>
                <w:sz w:val="21"/>
                <w:szCs w:val="21"/>
              </w:rPr>
            </w:pPr>
            <w:r w:rsidRPr="0078491F">
              <w:rPr>
                <w:sz w:val="21"/>
                <w:szCs w:val="21"/>
              </w:rPr>
              <w:t>- Lên lớp: 30 tiết</w:t>
            </w:r>
          </w:p>
          <w:p w:rsidR="00D36F34" w:rsidRPr="0078491F" w:rsidRDefault="00D36F34" w:rsidP="0078491F">
            <w:pPr>
              <w:tabs>
                <w:tab w:val="left" w:pos="90"/>
              </w:tabs>
              <w:spacing w:line="260" w:lineRule="atLeast"/>
              <w:ind w:left="90" w:right="90"/>
              <w:rPr>
                <w:sz w:val="21"/>
                <w:szCs w:val="21"/>
              </w:rPr>
            </w:pPr>
            <w:r w:rsidRPr="0078491F">
              <w:rPr>
                <w:sz w:val="21"/>
                <w:szCs w:val="21"/>
              </w:rPr>
              <w:t>- Thực hành và bài tập: 15 tiết</w:t>
            </w:r>
          </w:p>
          <w:p w:rsidR="00D36F34" w:rsidRPr="0078491F" w:rsidRDefault="00D36F34" w:rsidP="0078491F">
            <w:pPr>
              <w:tabs>
                <w:tab w:val="left" w:pos="90"/>
              </w:tabs>
              <w:spacing w:line="260" w:lineRule="atLeast"/>
              <w:ind w:left="90" w:right="90"/>
              <w:rPr>
                <w:sz w:val="21"/>
                <w:szCs w:val="21"/>
              </w:rPr>
            </w:pPr>
          </w:p>
        </w:tc>
        <w:tc>
          <w:tcPr>
            <w:tcW w:w="1350" w:type="dxa"/>
            <w:vAlign w:val="center"/>
          </w:tcPr>
          <w:p w:rsidR="00D36F34" w:rsidRPr="0078491F" w:rsidRDefault="00D36F34" w:rsidP="0078491F">
            <w:pPr>
              <w:tabs>
                <w:tab w:val="left" w:pos="90"/>
              </w:tabs>
              <w:spacing w:line="260" w:lineRule="atLeast"/>
              <w:ind w:left="90" w:right="90"/>
              <w:rPr>
                <w:sz w:val="21"/>
                <w:szCs w:val="21"/>
              </w:rPr>
            </w:pPr>
            <w:r w:rsidRPr="0078491F">
              <w:rPr>
                <w:sz w:val="21"/>
                <w:szCs w:val="21"/>
              </w:rPr>
              <w:t>ĐCC: 10%</w:t>
            </w:r>
          </w:p>
          <w:p w:rsidR="00D36F34" w:rsidRPr="0078491F" w:rsidRDefault="00D36F34" w:rsidP="0078491F">
            <w:pPr>
              <w:tabs>
                <w:tab w:val="left" w:pos="90"/>
              </w:tabs>
              <w:spacing w:line="260" w:lineRule="atLeast"/>
              <w:ind w:left="90" w:right="90"/>
              <w:rPr>
                <w:sz w:val="21"/>
                <w:szCs w:val="21"/>
              </w:rPr>
            </w:pPr>
            <w:r w:rsidRPr="0078491F">
              <w:rPr>
                <w:sz w:val="21"/>
                <w:szCs w:val="21"/>
              </w:rPr>
              <w:t>ĐĐK: 30%</w:t>
            </w:r>
          </w:p>
          <w:p w:rsidR="00D36F34" w:rsidRPr="0078491F" w:rsidRDefault="00D36F34" w:rsidP="0078491F">
            <w:pPr>
              <w:tabs>
                <w:tab w:val="left" w:pos="90"/>
              </w:tabs>
              <w:spacing w:line="260" w:lineRule="atLeast"/>
              <w:ind w:left="90" w:right="90"/>
              <w:rPr>
                <w:sz w:val="21"/>
                <w:szCs w:val="21"/>
              </w:rPr>
            </w:pPr>
            <w:r w:rsidRPr="0078491F">
              <w:rPr>
                <w:sz w:val="21"/>
                <w:szCs w:val="21"/>
              </w:rPr>
              <w:t>ĐTK: 60%</w:t>
            </w:r>
          </w:p>
          <w:p w:rsidR="00D36F34" w:rsidRPr="0078491F" w:rsidRDefault="00D36F34" w:rsidP="0078491F">
            <w:pPr>
              <w:tabs>
                <w:tab w:val="left" w:pos="90"/>
              </w:tabs>
              <w:spacing w:line="260" w:lineRule="atLeast"/>
              <w:ind w:left="90" w:right="90"/>
              <w:rPr>
                <w:sz w:val="21"/>
                <w:szCs w:val="21"/>
              </w:rPr>
            </w:pPr>
          </w:p>
          <w:p w:rsidR="00D36F34" w:rsidRPr="0078491F" w:rsidRDefault="00D36F34" w:rsidP="0078491F">
            <w:pPr>
              <w:tabs>
                <w:tab w:val="left" w:pos="90"/>
              </w:tabs>
              <w:spacing w:line="260" w:lineRule="atLeast"/>
              <w:ind w:left="90" w:right="90"/>
              <w:rPr>
                <w:sz w:val="21"/>
                <w:szCs w:val="21"/>
              </w:rPr>
            </w:pPr>
          </w:p>
        </w:tc>
      </w:tr>
      <w:tr w:rsidR="00D36F34" w:rsidRPr="0078491F" w:rsidTr="00354ED7">
        <w:trPr>
          <w:trHeight w:val="2023"/>
        </w:trPr>
        <w:tc>
          <w:tcPr>
            <w:tcW w:w="640" w:type="dxa"/>
          </w:tcPr>
          <w:p w:rsidR="00D36F34" w:rsidRPr="0078491F" w:rsidRDefault="00D36F34" w:rsidP="0078491F">
            <w:pPr>
              <w:pStyle w:val="TableParagraph"/>
              <w:tabs>
                <w:tab w:val="left" w:pos="90"/>
              </w:tabs>
              <w:spacing w:line="260" w:lineRule="atLeast"/>
              <w:ind w:left="90" w:right="90"/>
              <w:jc w:val="center"/>
              <w:rPr>
                <w:sz w:val="21"/>
                <w:szCs w:val="21"/>
              </w:rPr>
            </w:pPr>
            <w:r w:rsidRPr="0078491F">
              <w:rPr>
                <w:sz w:val="21"/>
                <w:szCs w:val="21"/>
              </w:rPr>
              <w:t>29</w:t>
            </w:r>
          </w:p>
        </w:tc>
        <w:tc>
          <w:tcPr>
            <w:tcW w:w="1800" w:type="dxa"/>
          </w:tcPr>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Âm thanh ĐA</w:t>
            </w:r>
          </w:p>
        </w:tc>
        <w:tc>
          <w:tcPr>
            <w:tcW w:w="9270" w:type="dxa"/>
          </w:tcPr>
          <w:p w:rsidR="00D36F34" w:rsidRPr="0078491F" w:rsidRDefault="00D36F34" w:rsidP="0078491F">
            <w:pPr>
              <w:tabs>
                <w:tab w:val="left" w:pos="90"/>
                <w:tab w:val="left" w:pos="540"/>
              </w:tabs>
              <w:spacing w:line="260" w:lineRule="atLeast"/>
              <w:ind w:left="90" w:right="90" w:firstLine="360"/>
              <w:jc w:val="both"/>
              <w:rPr>
                <w:sz w:val="21"/>
                <w:szCs w:val="21"/>
              </w:rPr>
            </w:pPr>
            <w:r w:rsidRPr="0078491F">
              <w:rPr>
                <w:sz w:val="21"/>
                <w:szCs w:val="21"/>
              </w:rPr>
              <w:t xml:space="preserve">Phần 1: kỹ thuật thu thanh sinh viên hiểu và có những kiến thức cơ bản về âm thanh làm cở sở ứng </w:t>
            </w:r>
            <w:proofErr w:type="gramStart"/>
            <w:r w:rsidRPr="0078491F">
              <w:rPr>
                <w:sz w:val="21"/>
                <w:szCs w:val="21"/>
              </w:rPr>
              <w:t>dụng  cho</w:t>
            </w:r>
            <w:proofErr w:type="gramEnd"/>
            <w:r w:rsidRPr="0078491F">
              <w:rPr>
                <w:sz w:val="21"/>
                <w:szCs w:val="21"/>
              </w:rPr>
              <w:t xml:space="preserve"> phần 2: Xử lý âm thanh. </w:t>
            </w:r>
          </w:p>
          <w:p w:rsidR="00D36F34" w:rsidRPr="0078491F" w:rsidRDefault="00D36F34" w:rsidP="0078491F">
            <w:pPr>
              <w:tabs>
                <w:tab w:val="left" w:pos="90"/>
              </w:tabs>
              <w:spacing w:line="260" w:lineRule="atLeast"/>
              <w:ind w:left="90" w:right="90" w:firstLine="360"/>
              <w:jc w:val="both"/>
              <w:rPr>
                <w:sz w:val="21"/>
                <w:szCs w:val="21"/>
              </w:rPr>
            </w:pPr>
            <w:r w:rsidRPr="0078491F">
              <w:rPr>
                <w:sz w:val="21"/>
                <w:szCs w:val="21"/>
              </w:rPr>
              <w:t xml:space="preserve">Mục tiêu của phần 2 giúp sinh viên nắm bắt được các khả năng chuyển tải của âm thanh trong truyền hình, qua đó vận dụng để xử lý âm thanh hiệu qủa trong phim truyền hình từ cơ bản. Đó là nền tảng để sinh viên nghiên cứu chuyên sâu. Từ các phương pháp phân tích, tổng hợp, đánh giá giúp cho sinh viên tư duy vững vàng, mạch lạc để sáng tạo trong kể chuyện phim. </w:t>
            </w:r>
          </w:p>
          <w:p w:rsidR="00D36F34" w:rsidRPr="0078491F" w:rsidRDefault="00D36F34" w:rsidP="0078491F">
            <w:pPr>
              <w:tabs>
                <w:tab w:val="left" w:pos="90"/>
              </w:tabs>
              <w:spacing w:line="260" w:lineRule="atLeast"/>
              <w:ind w:left="90" w:right="90" w:firstLine="360"/>
              <w:jc w:val="both"/>
              <w:rPr>
                <w:sz w:val="21"/>
                <w:szCs w:val="21"/>
              </w:rPr>
            </w:pPr>
            <w:r w:rsidRPr="0078491F">
              <w:rPr>
                <w:sz w:val="21"/>
                <w:szCs w:val="21"/>
              </w:rPr>
              <w:t>Biết ứng dụng, sử dụng linh hoạt các thiết bị và phần mềm âm thanh cơ bản.</w:t>
            </w:r>
          </w:p>
          <w:p w:rsidR="00D36F34" w:rsidRPr="0078491F" w:rsidRDefault="00D36F34" w:rsidP="0078491F">
            <w:pPr>
              <w:tabs>
                <w:tab w:val="left" w:pos="90"/>
              </w:tabs>
              <w:spacing w:line="260" w:lineRule="atLeast"/>
              <w:ind w:left="90" w:right="90" w:firstLine="360"/>
              <w:jc w:val="both"/>
              <w:rPr>
                <w:sz w:val="21"/>
                <w:szCs w:val="21"/>
              </w:rPr>
            </w:pPr>
          </w:p>
        </w:tc>
        <w:tc>
          <w:tcPr>
            <w:tcW w:w="540" w:type="dxa"/>
          </w:tcPr>
          <w:p w:rsidR="00D36F34" w:rsidRPr="0078491F" w:rsidRDefault="00D36F34" w:rsidP="0078491F">
            <w:pPr>
              <w:pStyle w:val="TableParagraph"/>
              <w:tabs>
                <w:tab w:val="left" w:pos="90"/>
              </w:tabs>
              <w:spacing w:line="260" w:lineRule="atLeast"/>
              <w:ind w:left="90" w:right="90"/>
              <w:jc w:val="center"/>
              <w:rPr>
                <w:sz w:val="21"/>
                <w:szCs w:val="21"/>
              </w:rPr>
            </w:pPr>
            <w:r w:rsidRPr="0078491F">
              <w:rPr>
                <w:sz w:val="21"/>
                <w:szCs w:val="21"/>
              </w:rPr>
              <w:t>4</w:t>
            </w:r>
          </w:p>
        </w:tc>
        <w:tc>
          <w:tcPr>
            <w:tcW w:w="2070" w:type="dxa"/>
          </w:tcPr>
          <w:p w:rsidR="00D36F34" w:rsidRPr="0078491F" w:rsidRDefault="00D36F34" w:rsidP="0078491F">
            <w:pPr>
              <w:tabs>
                <w:tab w:val="left" w:pos="90"/>
              </w:tabs>
              <w:spacing w:line="260" w:lineRule="atLeast"/>
              <w:ind w:left="90" w:right="90"/>
              <w:jc w:val="both"/>
              <w:rPr>
                <w:color w:val="000000" w:themeColor="text1"/>
                <w:sz w:val="21"/>
                <w:szCs w:val="21"/>
                <w:u w:val="single"/>
              </w:rPr>
            </w:pPr>
            <w:r w:rsidRPr="0078491F">
              <w:rPr>
                <w:color w:val="000000" w:themeColor="text1"/>
                <w:sz w:val="21"/>
                <w:szCs w:val="21"/>
              </w:rPr>
              <w:t>Năm thứ 2, học kỳ 1</w:t>
            </w:r>
          </w:p>
          <w:p w:rsidR="00D36F34" w:rsidRPr="0078491F" w:rsidRDefault="00D36F34" w:rsidP="0078491F">
            <w:pPr>
              <w:tabs>
                <w:tab w:val="left" w:pos="90"/>
              </w:tabs>
              <w:spacing w:line="260" w:lineRule="atLeast"/>
              <w:ind w:left="90" w:right="90"/>
              <w:jc w:val="both"/>
              <w:rPr>
                <w:sz w:val="21"/>
                <w:szCs w:val="21"/>
                <w:u w:val="single"/>
              </w:rPr>
            </w:pPr>
            <w:r w:rsidRPr="0078491F">
              <w:rPr>
                <w:sz w:val="21"/>
                <w:szCs w:val="21"/>
              </w:rPr>
              <w:t>Phân bổ thời gian:</w:t>
            </w:r>
          </w:p>
          <w:p w:rsidR="00D36F34" w:rsidRPr="0078491F" w:rsidRDefault="00D36F34" w:rsidP="0078491F">
            <w:pPr>
              <w:tabs>
                <w:tab w:val="left" w:pos="90"/>
              </w:tabs>
              <w:spacing w:line="260" w:lineRule="atLeast"/>
              <w:ind w:left="90" w:right="90"/>
              <w:jc w:val="both"/>
              <w:rPr>
                <w:sz w:val="21"/>
                <w:szCs w:val="21"/>
              </w:rPr>
            </w:pPr>
            <w:r w:rsidRPr="0078491F">
              <w:rPr>
                <w:sz w:val="21"/>
                <w:szCs w:val="21"/>
              </w:rPr>
              <w:t>- Lên lớp: 60 tiết</w:t>
            </w:r>
          </w:p>
          <w:p w:rsidR="00D36F34" w:rsidRPr="0078491F" w:rsidRDefault="00D36F34" w:rsidP="0078491F">
            <w:pPr>
              <w:tabs>
                <w:tab w:val="left" w:pos="90"/>
              </w:tabs>
              <w:spacing w:line="260" w:lineRule="atLeast"/>
              <w:ind w:left="90" w:right="90"/>
              <w:jc w:val="both"/>
              <w:rPr>
                <w:sz w:val="21"/>
                <w:szCs w:val="21"/>
              </w:rPr>
            </w:pPr>
            <w:r w:rsidRPr="0078491F">
              <w:rPr>
                <w:sz w:val="21"/>
                <w:szCs w:val="21"/>
              </w:rPr>
              <w:t xml:space="preserve">- Lý thuyết: </w:t>
            </w:r>
            <w:r w:rsidRPr="0078491F">
              <w:rPr>
                <w:color w:val="000000" w:themeColor="text1"/>
                <w:sz w:val="21"/>
                <w:szCs w:val="21"/>
              </w:rPr>
              <w:t xml:space="preserve">25tiết </w:t>
            </w:r>
          </w:p>
          <w:p w:rsidR="00D36F34" w:rsidRPr="0078491F" w:rsidRDefault="00D36F34" w:rsidP="0078491F">
            <w:pPr>
              <w:tabs>
                <w:tab w:val="left" w:pos="90"/>
              </w:tabs>
              <w:spacing w:line="260" w:lineRule="atLeast"/>
              <w:ind w:left="90" w:right="90"/>
              <w:jc w:val="both"/>
              <w:rPr>
                <w:color w:val="000000" w:themeColor="text1"/>
                <w:sz w:val="21"/>
                <w:szCs w:val="21"/>
              </w:rPr>
            </w:pPr>
            <w:r w:rsidRPr="0078491F">
              <w:rPr>
                <w:sz w:val="21"/>
                <w:szCs w:val="21"/>
              </w:rPr>
              <w:t xml:space="preserve">- Thực tập, thực hành: </w:t>
            </w:r>
            <w:r w:rsidRPr="0078491F">
              <w:rPr>
                <w:color w:val="000000" w:themeColor="text1"/>
                <w:sz w:val="21"/>
                <w:szCs w:val="21"/>
              </w:rPr>
              <w:t>30 tiết</w:t>
            </w:r>
          </w:p>
          <w:p w:rsidR="00D36F34" w:rsidRPr="0078491F" w:rsidRDefault="00D36F34" w:rsidP="0078491F">
            <w:pPr>
              <w:tabs>
                <w:tab w:val="left" w:pos="90"/>
              </w:tabs>
              <w:spacing w:line="260" w:lineRule="atLeast"/>
              <w:ind w:left="90" w:right="90"/>
              <w:jc w:val="both"/>
              <w:rPr>
                <w:sz w:val="21"/>
                <w:szCs w:val="21"/>
              </w:rPr>
            </w:pPr>
            <w:r w:rsidRPr="0078491F">
              <w:rPr>
                <w:sz w:val="21"/>
                <w:szCs w:val="21"/>
              </w:rPr>
              <w:t>- Kiểm tra hết môn:</w:t>
            </w:r>
            <w:r w:rsidRPr="0078491F">
              <w:rPr>
                <w:color w:val="FF0000"/>
                <w:sz w:val="21"/>
                <w:szCs w:val="21"/>
              </w:rPr>
              <w:t xml:space="preserve"> </w:t>
            </w:r>
            <w:r w:rsidRPr="0078491F">
              <w:rPr>
                <w:color w:val="000000" w:themeColor="text1"/>
                <w:sz w:val="21"/>
                <w:szCs w:val="21"/>
              </w:rPr>
              <w:t>5 tiết</w:t>
            </w:r>
          </w:p>
        </w:tc>
        <w:tc>
          <w:tcPr>
            <w:tcW w:w="1350" w:type="dxa"/>
            <w:vAlign w:val="center"/>
          </w:tcPr>
          <w:p w:rsidR="00D36F34" w:rsidRPr="0078491F" w:rsidRDefault="00D36F34" w:rsidP="0078491F">
            <w:pPr>
              <w:pStyle w:val="TableParagraph"/>
              <w:tabs>
                <w:tab w:val="left" w:pos="90"/>
                <w:tab w:val="left" w:pos="418"/>
                <w:tab w:val="left" w:pos="419"/>
              </w:tabs>
              <w:spacing w:line="260" w:lineRule="atLeast"/>
              <w:ind w:left="90" w:right="90"/>
              <w:rPr>
                <w:sz w:val="21"/>
                <w:szCs w:val="21"/>
              </w:rPr>
            </w:pPr>
            <w:r w:rsidRPr="0078491F">
              <w:rPr>
                <w:sz w:val="21"/>
                <w:szCs w:val="21"/>
              </w:rPr>
              <w:t>- 10% điểm chuyên cần</w:t>
            </w:r>
          </w:p>
          <w:p w:rsidR="00D36F34" w:rsidRPr="0078491F" w:rsidRDefault="00D36F34" w:rsidP="0078491F">
            <w:pPr>
              <w:tabs>
                <w:tab w:val="left" w:pos="90"/>
              </w:tabs>
              <w:spacing w:line="260" w:lineRule="atLeast"/>
              <w:ind w:left="90" w:right="90"/>
              <w:rPr>
                <w:sz w:val="21"/>
                <w:szCs w:val="21"/>
              </w:rPr>
            </w:pPr>
            <w:r w:rsidRPr="0078491F">
              <w:rPr>
                <w:sz w:val="21"/>
                <w:szCs w:val="21"/>
              </w:rPr>
              <w:t>- 30% điểmgiữa kỳ</w:t>
            </w:r>
          </w:p>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- 60 % điểm thi.</w:t>
            </w:r>
          </w:p>
          <w:p w:rsidR="00D36F34" w:rsidRPr="0078491F" w:rsidRDefault="00D36F34" w:rsidP="0078491F">
            <w:pPr>
              <w:tabs>
                <w:tab w:val="left" w:pos="90"/>
              </w:tabs>
              <w:spacing w:line="260" w:lineRule="atLeast"/>
              <w:ind w:left="90" w:right="90"/>
              <w:rPr>
                <w:sz w:val="21"/>
                <w:szCs w:val="21"/>
              </w:rPr>
            </w:pPr>
          </w:p>
        </w:tc>
      </w:tr>
      <w:tr w:rsidR="00D36F34" w:rsidRPr="0078491F" w:rsidTr="00354ED7">
        <w:trPr>
          <w:trHeight w:val="2860"/>
        </w:trPr>
        <w:tc>
          <w:tcPr>
            <w:tcW w:w="640" w:type="dxa"/>
          </w:tcPr>
          <w:p w:rsidR="00D36F34" w:rsidRPr="0078491F" w:rsidRDefault="00D36F34" w:rsidP="0078491F">
            <w:pPr>
              <w:pStyle w:val="TableParagraph"/>
              <w:tabs>
                <w:tab w:val="left" w:pos="90"/>
              </w:tabs>
              <w:spacing w:line="260" w:lineRule="atLeast"/>
              <w:ind w:left="90" w:right="90"/>
              <w:jc w:val="center"/>
              <w:rPr>
                <w:sz w:val="21"/>
                <w:szCs w:val="21"/>
              </w:rPr>
            </w:pPr>
            <w:r w:rsidRPr="0078491F">
              <w:rPr>
                <w:sz w:val="21"/>
                <w:szCs w:val="21"/>
              </w:rPr>
              <w:t>30</w:t>
            </w:r>
          </w:p>
        </w:tc>
        <w:tc>
          <w:tcPr>
            <w:tcW w:w="1800" w:type="dxa"/>
          </w:tcPr>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Dựng phim</w:t>
            </w:r>
          </w:p>
        </w:tc>
        <w:tc>
          <w:tcPr>
            <w:tcW w:w="9270" w:type="dxa"/>
          </w:tcPr>
          <w:p w:rsidR="00D36F34" w:rsidRPr="0078491F" w:rsidRDefault="00D36F34" w:rsidP="0078491F">
            <w:pPr>
              <w:tabs>
                <w:tab w:val="left" w:pos="90"/>
              </w:tabs>
              <w:spacing w:line="260" w:lineRule="atLeast"/>
              <w:ind w:left="90" w:right="90" w:firstLine="360"/>
              <w:jc w:val="both"/>
              <w:rPr>
                <w:sz w:val="21"/>
                <w:szCs w:val="21"/>
              </w:rPr>
            </w:pPr>
            <w:r w:rsidRPr="0078491F">
              <w:rPr>
                <w:b/>
                <w:sz w:val="21"/>
                <w:szCs w:val="21"/>
              </w:rPr>
              <w:t xml:space="preserve">Về kiến thức: </w:t>
            </w:r>
            <w:r w:rsidRPr="0078491F">
              <w:rPr>
                <w:sz w:val="21"/>
                <w:szCs w:val="21"/>
              </w:rPr>
              <w:t>Cung cấp cho sinh viên kiến thức cơ bản về vai trò và quy trình dựng phim, hiểu các nghiên tắc dựng, các phương pháp dựng phim để truyền đạt nội dung bằng ngôn ngữ điện ảnh.</w:t>
            </w:r>
          </w:p>
          <w:p w:rsidR="00D36F34" w:rsidRPr="0078491F" w:rsidRDefault="00D36F34" w:rsidP="0078491F">
            <w:pPr>
              <w:tabs>
                <w:tab w:val="left" w:pos="90"/>
              </w:tabs>
              <w:spacing w:line="260" w:lineRule="atLeast"/>
              <w:ind w:left="90" w:right="90" w:firstLine="360"/>
              <w:jc w:val="both"/>
              <w:rPr>
                <w:sz w:val="21"/>
                <w:szCs w:val="21"/>
              </w:rPr>
            </w:pPr>
            <w:r w:rsidRPr="0078491F">
              <w:rPr>
                <w:b/>
                <w:sz w:val="21"/>
                <w:szCs w:val="21"/>
              </w:rPr>
              <w:t xml:space="preserve">Về kỹ năng: </w:t>
            </w:r>
            <w:r w:rsidRPr="0078491F">
              <w:rPr>
                <w:sz w:val="21"/>
                <w:szCs w:val="21"/>
              </w:rPr>
              <w:t>Sinh viên nắm vững kỹ thuật dựng phim số, lựa chọn cảnh, cắt cảnh, ghép nối các cảnh để kể câu chuyện bằng hình ảnh. Xử lý âm thanh cơ bản, biết sử dụng phần mềm dựng phim phi tuyến và hiểu các hệ thống dựng phim số hiện nay.</w:t>
            </w:r>
          </w:p>
          <w:p w:rsidR="00D36F34" w:rsidRPr="0078491F" w:rsidRDefault="00D36F34" w:rsidP="00451AE8">
            <w:pPr>
              <w:tabs>
                <w:tab w:val="left" w:pos="90"/>
              </w:tabs>
              <w:spacing w:line="260" w:lineRule="atLeast"/>
              <w:ind w:left="90" w:right="90" w:firstLine="360"/>
              <w:jc w:val="both"/>
              <w:rPr>
                <w:sz w:val="21"/>
                <w:szCs w:val="21"/>
              </w:rPr>
            </w:pPr>
            <w:r w:rsidRPr="0078491F">
              <w:rPr>
                <w:b/>
                <w:sz w:val="21"/>
                <w:szCs w:val="21"/>
              </w:rPr>
              <w:t>Về thái độ:</w:t>
            </w:r>
            <w:r w:rsidR="00451AE8">
              <w:rPr>
                <w:b/>
                <w:sz w:val="21"/>
                <w:szCs w:val="21"/>
              </w:rPr>
              <w:t xml:space="preserve"> </w:t>
            </w:r>
            <w:r w:rsidRPr="0078491F">
              <w:rPr>
                <w:sz w:val="21"/>
                <w:szCs w:val="21"/>
              </w:rPr>
              <w:t>Tạo cho sinh viên thói quen và kỹ năng cần thiết của người dựng phim như: tính cẩn thận, làm việc thời gian dài với hệ thống dựng, ý thức lưu trữ và bảo vệ dữ liệu trong các dự án lớn, ý thức làm việc với các vị trí khác trong đoàn làm phim.</w:t>
            </w:r>
          </w:p>
        </w:tc>
        <w:tc>
          <w:tcPr>
            <w:tcW w:w="540" w:type="dxa"/>
          </w:tcPr>
          <w:p w:rsidR="00D36F34" w:rsidRPr="0078491F" w:rsidRDefault="00D36F34" w:rsidP="0078491F">
            <w:pPr>
              <w:pStyle w:val="TableParagraph"/>
              <w:tabs>
                <w:tab w:val="left" w:pos="90"/>
              </w:tabs>
              <w:spacing w:line="260" w:lineRule="atLeast"/>
              <w:ind w:left="90" w:right="90"/>
              <w:jc w:val="center"/>
              <w:rPr>
                <w:sz w:val="21"/>
                <w:szCs w:val="21"/>
              </w:rPr>
            </w:pPr>
            <w:r w:rsidRPr="0078491F">
              <w:rPr>
                <w:sz w:val="21"/>
                <w:szCs w:val="21"/>
              </w:rPr>
              <w:t>4</w:t>
            </w:r>
          </w:p>
        </w:tc>
        <w:tc>
          <w:tcPr>
            <w:tcW w:w="2070" w:type="dxa"/>
          </w:tcPr>
          <w:p w:rsidR="00D36F34" w:rsidRPr="0078491F" w:rsidRDefault="00D36F34" w:rsidP="0078491F">
            <w:pPr>
              <w:tabs>
                <w:tab w:val="left" w:pos="90"/>
              </w:tabs>
              <w:spacing w:line="260" w:lineRule="atLeast"/>
              <w:ind w:left="90" w:right="90"/>
              <w:rPr>
                <w:sz w:val="21"/>
                <w:szCs w:val="21"/>
              </w:rPr>
            </w:pPr>
            <w:r w:rsidRPr="0078491F">
              <w:rPr>
                <w:sz w:val="21"/>
                <w:szCs w:val="21"/>
              </w:rPr>
              <w:t>Năm thứ 2, học kỳ III</w:t>
            </w:r>
          </w:p>
          <w:p w:rsidR="00D36F34" w:rsidRPr="0078491F" w:rsidRDefault="00D36F34" w:rsidP="0078491F">
            <w:pPr>
              <w:tabs>
                <w:tab w:val="left" w:pos="90"/>
              </w:tabs>
              <w:spacing w:line="260" w:lineRule="atLeast"/>
              <w:ind w:left="90" w:right="90"/>
              <w:rPr>
                <w:sz w:val="21"/>
                <w:szCs w:val="21"/>
              </w:rPr>
            </w:pPr>
            <w:r w:rsidRPr="0078491F">
              <w:rPr>
                <w:sz w:val="21"/>
                <w:szCs w:val="21"/>
              </w:rPr>
              <w:t>Phân bổ thời gian:</w:t>
            </w:r>
          </w:p>
          <w:p w:rsidR="00D36F34" w:rsidRPr="0078491F" w:rsidRDefault="00D36F34" w:rsidP="006A783B">
            <w:pPr>
              <w:widowControl/>
              <w:numPr>
                <w:ilvl w:val="0"/>
                <w:numId w:val="2"/>
              </w:numPr>
              <w:tabs>
                <w:tab w:val="clear" w:pos="2001"/>
                <w:tab w:val="left" w:pos="90"/>
                <w:tab w:val="num" w:pos="900"/>
              </w:tabs>
              <w:autoSpaceDE/>
              <w:autoSpaceDN/>
              <w:spacing w:line="260" w:lineRule="atLeast"/>
              <w:ind w:left="90" w:right="90"/>
              <w:rPr>
                <w:sz w:val="21"/>
                <w:szCs w:val="21"/>
              </w:rPr>
            </w:pPr>
            <w:r w:rsidRPr="0078491F">
              <w:rPr>
                <w:sz w:val="21"/>
                <w:szCs w:val="21"/>
              </w:rPr>
              <w:t>Lên lớp: 30 tiết</w:t>
            </w:r>
          </w:p>
          <w:p w:rsidR="00D36F34" w:rsidRPr="0078491F" w:rsidRDefault="00D36F34" w:rsidP="006A783B">
            <w:pPr>
              <w:widowControl/>
              <w:numPr>
                <w:ilvl w:val="0"/>
                <w:numId w:val="2"/>
              </w:numPr>
              <w:tabs>
                <w:tab w:val="clear" w:pos="2001"/>
                <w:tab w:val="left" w:pos="90"/>
                <w:tab w:val="num" w:pos="900"/>
              </w:tabs>
              <w:autoSpaceDE/>
              <w:autoSpaceDN/>
              <w:spacing w:line="260" w:lineRule="atLeast"/>
              <w:ind w:left="90" w:right="90"/>
              <w:rPr>
                <w:sz w:val="21"/>
                <w:szCs w:val="21"/>
              </w:rPr>
            </w:pPr>
            <w:r w:rsidRPr="0078491F">
              <w:rPr>
                <w:sz w:val="21"/>
                <w:szCs w:val="21"/>
              </w:rPr>
              <w:t>Thực hành: 25 tiết</w:t>
            </w:r>
          </w:p>
          <w:p w:rsidR="00D36F34" w:rsidRPr="0078491F" w:rsidRDefault="00D36F34" w:rsidP="006A783B">
            <w:pPr>
              <w:widowControl/>
              <w:numPr>
                <w:ilvl w:val="0"/>
                <w:numId w:val="2"/>
              </w:numPr>
              <w:tabs>
                <w:tab w:val="clear" w:pos="2001"/>
                <w:tab w:val="left" w:pos="90"/>
                <w:tab w:val="num" w:pos="900"/>
              </w:tabs>
              <w:autoSpaceDE/>
              <w:autoSpaceDN/>
              <w:spacing w:line="260" w:lineRule="atLeast"/>
              <w:ind w:left="90" w:right="90"/>
              <w:rPr>
                <w:sz w:val="21"/>
                <w:szCs w:val="21"/>
              </w:rPr>
            </w:pPr>
            <w:r w:rsidRPr="0078491F">
              <w:rPr>
                <w:sz w:val="21"/>
                <w:szCs w:val="21"/>
              </w:rPr>
              <w:t>Thi hết môn: 5 tiết</w:t>
            </w:r>
          </w:p>
          <w:p w:rsidR="00D36F34" w:rsidRPr="0078491F" w:rsidRDefault="00D36F34" w:rsidP="0078491F">
            <w:pPr>
              <w:tabs>
                <w:tab w:val="left" w:pos="90"/>
              </w:tabs>
              <w:spacing w:line="260" w:lineRule="atLeast"/>
              <w:ind w:left="90" w:right="90"/>
              <w:rPr>
                <w:sz w:val="21"/>
                <w:szCs w:val="21"/>
              </w:rPr>
            </w:pPr>
          </w:p>
        </w:tc>
        <w:tc>
          <w:tcPr>
            <w:tcW w:w="1350" w:type="dxa"/>
            <w:vAlign w:val="center"/>
          </w:tcPr>
          <w:p w:rsidR="00D36F34" w:rsidRPr="0078491F" w:rsidRDefault="00D36F34" w:rsidP="0078491F">
            <w:pPr>
              <w:pStyle w:val="TableParagraph"/>
              <w:tabs>
                <w:tab w:val="left" w:pos="90"/>
                <w:tab w:val="left" w:pos="418"/>
                <w:tab w:val="left" w:pos="419"/>
              </w:tabs>
              <w:spacing w:line="260" w:lineRule="atLeast"/>
              <w:ind w:left="90" w:right="90"/>
              <w:rPr>
                <w:sz w:val="21"/>
                <w:szCs w:val="21"/>
              </w:rPr>
            </w:pPr>
            <w:r w:rsidRPr="0078491F">
              <w:rPr>
                <w:sz w:val="21"/>
                <w:szCs w:val="21"/>
              </w:rPr>
              <w:t>- 10% điểm chuyên cần</w:t>
            </w:r>
          </w:p>
          <w:p w:rsidR="00D36F34" w:rsidRPr="0078491F" w:rsidRDefault="00D36F34" w:rsidP="0078491F">
            <w:pPr>
              <w:tabs>
                <w:tab w:val="left" w:pos="90"/>
              </w:tabs>
              <w:spacing w:line="260" w:lineRule="atLeast"/>
              <w:ind w:left="90" w:right="90"/>
              <w:rPr>
                <w:sz w:val="21"/>
                <w:szCs w:val="21"/>
              </w:rPr>
            </w:pPr>
            <w:r w:rsidRPr="0078491F">
              <w:rPr>
                <w:sz w:val="21"/>
                <w:szCs w:val="21"/>
              </w:rPr>
              <w:t>- 30% điểmgiữa kỳ</w:t>
            </w:r>
          </w:p>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- 60 % điểm thi.</w:t>
            </w:r>
          </w:p>
          <w:p w:rsidR="00D36F34" w:rsidRPr="0078491F" w:rsidRDefault="00D36F34" w:rsidP="0078491F">
            <w:pPr>
              <w:pStyle w:val="TableParagraph"/>
              <w:tabs>
                <w:tab w:val="left" w:pos="90"/>
              </w:tabs>
              <w:spacing w:line="260" w:lineRule="atLeast"/>
              <w:ind w:left="90" w:right="90"/>
              <w:rPr>
                <w:sz w:val="21"/>
                <w:szCs w:val="21"/>
              </w:rPr>
            </w:pPr>
          </w:p>
          <w:p w:rsidR="00D36F34" w:rsidRPr="0078491F" w:rsidRDefault="00D36F34" w:rsidP="0078491F">
            <w:pPr>
              <w:pStyle w:val="TableParagraph"/>
              <w:tabs>
                <w:tab w:val="left" w:pos="90"/>
              </w:tabs>
              <w:spacing w:line="260" w:lineRule="atLeast"/>
              <w:ind w:left="90" w:right="90"/>
              <w:rPr>
                <w:sz w:val="21"/>
                <w:szCs w:val="21"/>
              </w:rPr>
            </w:pPr>
          </w:p>
          <w:p w:rsidR="00D36F34" w:rsidRPr="0078491F" w:rsidRDefault="00D36F34" w:rsidP="0078491F">
            <w:pPr>
              <w:pStyle w:val="TableParagraph"/>
              <w:tabs>
                <w:tab w:val="left" w:pos="90"/>
              </w:tabs>
              <w:spacing w:line="260" w:lineRule="atLeast"/>
              <w:ind w:left="90" w:right="90"/>
              <w:rPr>
                <w:sz w:val="21"/>
                <w:szCs w:val="21"/>
              </w:rPr>
            </w:pPr>
          </w:p>
          <w:p w:rsidR="00D36F34" w:rsidRPr="0078491F" w:rsidRDefault="00D36F34" w:rsidP="0078491F">
            <w:pPr>
              <w:tabs>
                <w:tab w:val="left" w:pos="90"/>
              </w:tabs>
              <w:spacing w:line="260" w:lineRule="atLeast"/>
              <w:ind w:left="90" w:right="90"/>
              <w:rPr>
                <w:sz w:val="21"/>
                <w:szCs w:val="21"/>
              </w:rPr>
            </w:pPr>
          </w:p>
        </w:tc>
      </w:tr>
      <w:tr w:rsidR="00D36F34" w:rsidRPr="0078491F" w:rsidTr="00451AE8">
        <w:trPr>
          <w:trHeight w:val="1690"/>
        </w:trPr>
        <w:tc>
          <w:tcPr>
            <w:tcW w:w="640" w:type="dxa"/>
          </w:tcPr>
          <w:p w:rsidR="00D36F34" w:rsidRPr="0078491F" w:rsidRDefault="00D36F34" w:rsidP="0078491F">
            <w:pPr>
              <w:pStyle w:val="TableParagraph"/>
              <w:tabs>
                <w:tab w:val="left" w:pos="90"/>
              </w:tabs>
              <w:spacing w:line="260" w:lineRule="atLeast"/>
              <w:ind w:left="90" w:right="90"/>
              <w:jc w:val="center"/>
              <w:rPr>
                <w:sz w:val="21"/>
                <w:szCs w:val="21"/>
              </w:rPr>
            </w:pPr>
            <w:r w:rsidRPr="0078491F">
              <w:rPr>
                <w:sz w:val="21"/>
                <w:szCs w:val="21"/>
              </w:rPr>
              <w:lastRenderedPageBreak/>
              <w:t>31</w:t>
            </w:r>
          </w:p>
        </w:tc>
        <w:tc>
          <w:tcPr>
            <w:tcW w:w="1800" w:type="dxa"/>
          </w:tcPr>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Lịch sử ĐAVN</w:t>
            </w:r>
          </w:p>
        </w:tc>
        <w:tc>
          <w:tcPr>
            <w:tcW w:w="9270" w:type="dxa"/>
          </w:tcPr>
          <w:p w:rsidR="00D36F34" w:rsidRPr="0078491F" w:rsidRDefault="00D36F34" w:rsidP="0078491F">
            <w:pPr>
              <w:tabs>
                <w:tab w:val="left" w:pos="90"/>
              </w:tabs>
              <w:spacing w:line="260" w:lineRule="atLeast"/>
              <w:ind w:left="90" w:right="90" w:firstLine="360"/>
              <w:jc w:val="both"/>
              <w:rPr>
                <w:sz w:val="21"/>
                <w:szCs w:val="21"/>
              </w:rPr>
            </w:pPr>
            <w:r w:rsidRPr="0078491F">
              <w:rPr>
                <w:b/>
                <w:sz w:val="21"/>
                <w:szCs w:val="21"/>
              </w:rPr>
              <w:t xml:space="preserve">Về kiến thức: </w:t>
            </w:r>
            <w:r w:rsidRPr="0078491F">
              <w:rPr>
                <w:sz w:val="21"/>
                <w:szCs w:val="21"/>
              </w:rPr>
              <w:t xml:space="preserve"> Trang bị cho sinh viên một khối kiến thức có tính cơ bản về quá trình hình thành và phát triển của ngành nghệ thuật Điện ảnh ở Việt Nam, đặc điểm sự hình thành và quá trình phát triển của điện ảnh dân tộc qua từng giai đoạn. Giới thiệu một số tác giả và tác phẩm nổi tiếng.</w:t>
            </w:r>
          </w:p>
          <w:p w:rsidR="00D36F34" w:rsidRPr="0078491F" w:rsidRDefault="00D36F34" w:rsidP="0078491F">
            <w:pPr>
              <w:tabs>
                <w:tab w:val="left" w:pos="90"/>
              </w:tabs>
              <w:spacing w:line="260" w:lineRule="atLeast"/>
              <w:ind w:left="90" w:right="90" w:firstLine="360"/>
              <w:jc w:val="both"/>
              <w:rPr>
                <w:sz w:val="21"/>
                <w:szCs w:val="21"/>
              </w:rPr>
            </w:pPr>
            <w:r w:rsidRPr="0078491F">
              <w:rPr>
                <w:b/>
                <w:sz w:val="21"/>
                <w:szCs w:val="21"/>
              </w:rPr>
              <w:t xml:space="preserve">Về kỹ năng: </w:t>
            </w:r>
            <w:r w:rsidRPr="0078491F">
              <w:rPr>
                <w:sz w:val="21"/>
                <w:szCs w:val="21"/>
              </w:rPr>
              <w:t xml:space="preserve">  Sinh viên rút ra bài học cho sự phát triển ngành trong giai đoạn hiện nay.</w:t>
            </w:r>
          </w:p>
          <w:p w:rsidR="00D36F34" w:rsidRPr="0078491F" w:rsidRDefault="00D36F34" w:rsidP="00451AE8">
            <w:pPr>
              <w:tabs>
                <w:tab w:val="left" w:pos="90"/>
              </w:tabs>
              <w:spacing w:line="260" w:lineRule="atLeast"/>
              <w:ind w:left="90" w:right="90" w:firstLine="360"/>
              <w:jc w:val="both"/>
              <w:rPr>
                <w:sz w:val="21"/>
                <w:szCs w:val="21"/>
              </w:rPr>
            </w:pPr>
            <w:r w:rsidRPr="0078491F">
              <w:rPr>
                <w:b/>
                <w:sz w:val="21"/>
                <w:szCs w:val="21"/>
              </w:rPr>
              <w:t xml:space="preserve">Về thái độ: </w:t>
            </w:r>
            <w:r w:rsidRPr="0078491F">
              <w:rPr>
                <w:sz w:val="21"/>
                <w:szCs w:val="21"/>
              </w:rPr>
              <w:t xml:space="preserve">   Sinh viên có cơ sở rèn luyện trong tư duy sức sáng tạo suốt thời gian theo</w:t>
            </w:r>
            <w:r w:rsidRPr="0078491F">
              <w:rPr>
                <w:sz w:val="21"/>
                <w:szCs w:val="21"/>
                <w:lang w:val="de-DE"/>
              </w:rPr>
              <w:t xml:space="preserve"> học ở trường</w:t>
            </w:r>
          </w:p>
        </w:tc>
        <w:tc>
          <w:tcPr>
            <w:tcW w:w="540" w:type="dxa"/>
          </w:tcPr>
          <w:p w:rsidR="00D36F34" w:rsidRPr="0078491F" w:rsidRDefault="00D36F34" w:rsidP="0078491F">
            <w:pPr>
              <w:pStyle w:val="TableParagraph"/>
              <w:tabs>
                <w:tab w:val="left" w:pos="90"/>
              </w:tabs>
              <w:spacing w:line="260" w:lineRule="atLeast"/>
              <w:ind w:left="90" w:right="90"/>
              <w:jc w:val="center"/>
              <w:rPr>
                <w:sz w:val="21"/>
                <w:szCs w:val="21"/>
              </w:rPr>
            </w:pPr>
          </w:p>
        </w:tc>
        <w:tc>
          <w:tcPr>
            <w:tcW w:w="2070" w:type="dxa"/>
          </w:tcPr>
          <w:p w:rsidR="00D36F34" w:rsidRPr="0078491F" w:rsidRDefault="00D36F34" w:rsidP="00451AE8">
            <w:pPr>
              <w:tabs>
                <w:tab w:val="left" w:pos="90"/>
              </w:tabs>
              <w:spacing w:line="220" w:lineRule="atLeast"/>
              <w:ind w:left="86" w:right="86"/>
              <w:jc w:val="center"/>
              <w:rPr>
                <w:sz w:val="21"/>
                <w:szCs w:val="21"/>
                <w:lang w:val="de-DE"/>
              </w:rPr>
            </w:pPr>
            <w:r w:rsidRPr="0078491F">
              <w:rPr>
                <w:sz w:val="21"/>
                <w:szCs w:val="21"/>
                <w:lang w:val="de-DE"/>
              </w:rPr>
              <w:t xml:space="preserve">Năm thứ nhất, </w:t>
            </w:r>
            <w:r w:rsidR="00354ED7" w:rsidRPr="0078491F">
              <w:rPr>
                <w:sz w:val="21"/>
                <w:szCs w:val="21"/>
                <w:lang w:val="de-DE"/>
              </w:rPr>
              <w:t xml:space="preserve">                </w:t>
            </w:r>
            <w:r w:rsidRPr="0078491F">
              <w:rPr>
                <w:sz w:val="21"/>
                <w:szCs w:val="21"/>
                <w:lang w:val="de-DE"/>
              </w:rPr>
              <w:t>học kỳ I</w:t>
            </w:r>
          </w:p>
          <w:p w:rsidR="00D36F34" w:rsidRPr="0078491F" w:rsidRDefault="00D36F34" w:rsidP="00451AE8">
            <w:pPr>
              <w:tabs>
                <w:tab w:val="left" w:pos="90"/>
              </w:tabs>
              <w:spacing w:line="220" w:lineRule="atLeast"/>
              <w:ind w:left="86" w:right="86"/>
              <w:jc w:val="both"/>
              <w:rPr>
                <w:b/>
                <w:sz w:val="21"/>
                <w:szCs w:val="21"/>
                <w:lang w:val="de-DE"/>
              </w:rPr>
            </w:pPr>
            <w:r w:rsidRPr="0078491F">
              <w:rPr>
                <w:sz w:val="21"/>
                <w:szCs w:val="21"/>
                <w:lang w:val="de-DE"/>
              </w:rPr>
              <w:t>Phân bổ thời gian:</w:t>
            </w:r>
          </w:p>
          <w:p w:rsidR="00D36F34" w:rsidRPr="0078491F" w:rsidRDefault="00D36F34" w:rsidP="00451AE8">
            <w:pPr>
              <w:tabs>
                <w:tab w:val="left" w:pos="90"/>
              </w:tabs>
              <w:spacing w:line="220" w:lineRule="atLeast"/>
              <w:ind w:left="86" w:right="86"/>
              <w:jc w:val="both"/>
              <w:rPr>
                <w:sz w:val="21"/>
                <w:szCs w:val="21"/>
                <w:lang w:val="de-DE"/>
              </w:rPr>
            </w:pPr>
            <w:r w:rsidRPr="0078491F">
              <w:rPr>
                <w:b/>
                <w:sz w:val="21"/>
                <w:szCs w:val="21"/>
                <w:lang w:val="de-DE"/>
              </w:rPr>
              <w:t xml:space="preserve">- </w:t>
            </w:r>
            <w:r w:rsidRPr="0078491F">
              <w:rPr>
                <w:sz w:val="21"/>
                <w:szCs w:val="21"/>
                <w:lang w:val="de-DE"/>
              </w:rPr>
              <w:t>Lên lớp: 30 tiết lý thuyết</w:t>
            </w:r>
          </w:p>
          <w:p w:rsidR="00D36F34" w:rsidRPr="0078491F" w:rsidRDefault="00D36F34" w:rsidP="00451AE8">
            <w:pPr>
              <w:tabs>
                <w:tab w:val="left" w:pos="90"/>
              </w:tabs>
              <w:spacing w:line="220" w:lineRule="atLeast"/>
              <w:ind w:left="86" w:right="86"/>
              <w:jc w:val="both"/>
              <w:rPr>
                <w:sz w:val="21"/>
                <w:szCs w:val="21"/>
              </w:rPr>
            </w:pPr>
            <w:r w:rsidRPr="0078491F">
              <w:rPr>
                <w:b/>
                <w:sz w:val="21"/>
                <w:szCs w:val="21"/>
                <w:lang w:val="de-DE"/>
              </w:rPr>
              <w:t>-</w:t>
            </w:r>
            <w:r w:rsidRPr="0078491F">
              <w:rPr>
                <w:sz w:val="21"/>
                <w:szCs w:val="21"/>
                <w:lang w:val="de-DE"/>
              </w:rPr>
              <w:t xml:space="preserve"> Thực hành: 30 tiết xem phim tư liệu</w:t>
            </w:r>
          </w:p>
        </w:tc>
        <w:tc>
          <w:tcPr>
            <w:tcW w:w="1350" w:type="dxa"/>
            <w:vAlign w:val="center"/>
          </w:tcPr>
          <w:p w:rsidR="00D36F34" w:rsidRPr="0078491F" w:rsidRDefault="00D36F34" w:rsidP="0078491F">
            <w:pPr>
              <w:pStyle w:val="TableParagraph"/>
              <w:tabs>
                <w:tab w:val="left" w:pos="90"/>
                <w:tab w:val="left" w:pos="418"/>
                <w:tab w:val="left" w:pos="419"/>
              </w:tabs>
              <w:spacing w:line="260" w:lineRule="atLeast"/>
              <w:ind w:left="90" w:right="90"/>
              <w:rPr>
                <w:sz w:val="21"/>
                <w:szCs w:val="21"/>
              </w:rPr>
            </w:pPr>
            <w:r w:rsidRPr="0078491F">
              <w:rPr>
                <w:sz w:val="21"/>
                <w:szCs w:val="21"/>
              </w:rPr>
              <w:t>- 10% điểm chuyên cần</w:t>
            </w:r>
          </w:p>
          <w:p w:rsidR="00D36F34" w:rsidRPr="0078491F" w:rsidRDefault="00D36F34" w:rsidP="0078491F">
            <w:pPr>
              <w:tabs>
                <w:tab w:val="left" w:pos="90"/>
              </w:tabs>
              <w:spacing w:line="260" w:lineRule="atLeast"/>
              <w:ind w:left="90" w:right="90"/>
              <w:rPr>
                <w:sz w:val="21"/>
                <w:szCs w:val="21"/>
              </w:rPr>
            </w:pPr>
            <w:r w:rsidRPr="0078491F">
              <w:rPr>
                <w:sz w:val="21"/>
                <w:szCs w:val="21"/>
              </w:rPr>
              <w:t>- 30% điểmgiữa kỳ</w:t>
            </w:r>
          </w:p>
          <w:p w:rsidR="00D36F34" w:rsidRPr="0078491F" w:rsidRDefault="00354ED7" w:rsidP="00451AE8">
            <w:pPr>
              <w:pStyle w:val="TableParagraph"/>
              <w:tabs>
                <w:tab w:val="left" w:pos="90"/>
              </w:tabs>
              <w:spacing w:line="260" w:lineRule="atLeast"/>
              <w:ind w:left="90" w:right="90"/>
              <w:rPr>
                <w:sz w:val="21"/>
                <w:szCs w:val="21"/>
              </w:rPr>
            </w:pPr>
            <w:r w:rsidRPr="0078491F">
              <w:rPr>
                <w:sz w:val="21"/>
                <w:szCs w:val="21"/>
              </w:rPr>
              <w:t>- 60 % điểm thi</w:t>
            </w:r>
          </w:p>
        </w:tc>
      </w:tr>
      <w:tr w:rsidR="00D36F34" w:rsidRPr="0078491F" w:rsidTr="00451AE8">
        <w:trPr>
          <w:trHeight w:val="1690"/>
        </w:trPr>
        <w:tc>
          <w:tcPr>
            <w:tcW w:w="640" w:type="dxa"/>
          </w:tcPr>
          <w:p w:rsidR="00D36F34" w:rsidRPr="0078491F" w:rsidRDefault="00D36F34" w:rsidP="0078491F">
            <w:pPr>
              <w:pStyle w:val="TableParagraph"/>
              <w:tabs>
                <w:tab w:val="left" w:pos="90"/>
              </w:tabs>
              <w:spacing w:line="260" w:lineRule="atLeast"/>
              <w:ind w:left="90" w:right="90"/>
              <w:jc w:val="center"/>
              <w:rPr>
                <w:sz w:val="21"/>
                <w:szCs w:val="21"/>
              </w:rPr>
            </w:pPr>
            <w:r w:rsidRPr="0078491F">
              <w:rPr>
                <w:sz w:val="21"/>
                <w:szCs w:val="21"/>
              </w:rPr>
              <w:t>32</w:t>
            </w:r>
          </w:p>
        </w:tc>
        <w:tc>
          <w:tcPr>
            <w:tcW w:w="1800" w:type="dxa"/>
          </w:tcPr>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Lịch sử ĐATG 1</w:t>
            </w:r>
          </w:p>
        </w:tc>
        <w:tc>
          <w:tcPr>
            <w:tcW w:w="9270" w:type="dxa"/>
          </w:tcPr>
          <w:p w:rsidR="00D36F34" w:rsidRPr="0078491F" w:rsidRDefault="00D36F34" w:rsidP="0078491F">
            <w:pPr>
              <w:tabs>
                <w:tab w:val="left" w:pos="90"/>
              </w:tabs>
              <w:spacing w:line="260" w:lineRule="atLeast"/>
              <w:ind w:left="90" w:right="90" w:firstLine="360"/>
              <w:jc w:val="both"/>
              <w:rPr>
                <w:sz w:val="21"/>
                <w:szCs w:val="21"/>
              </w:rPr>
            </w:pPr>
            <w:r w:rsidRPr="0078491F">
              <w:rPr>
                <w:b/>
                <w:sz w:val="21"/>
                <w:szCs w:val="21"/>
              </w:rPr>
              <w:t xml:space="preserve">Về kiến thức: </w:t>
            </w:r>
            <w:r w:rsidRPr="0078491F">
              <w:rPr>
                <w:sz w:val="21"/>
                <w:szCs w:val="21"/>
                <w:lang w:val="de-DE"/>
              </w:rPr>
              <w:t xml:space="preserve">Trang bị cho sinh viên kiến thức có tính hệ thống cơ bản về quá trình hình thành và phát triển của nghệ thuật Điện ảnh Thế giới; </w:t>
            </w:r>
            <w:r w:rsidRPr="0078491F">
              <w:rPr>
                <w:rStyle w:val="Strong"/>
                <w:color w:val="000000"/>
                <w:sz w:val="21"/>
                <w:szCs w:val="21"/>
                <w:lang w:val="de-DE"/>
              </w:rPr>
              <w:t xml:space="preserve">những khuynh hướng trường phái trong điện ảnh. </w:t>
            </w:r>
            <w:r w:rsidRPr="0078491F">
              <w:rPr>
                <w:sz w:val="21"/>
                <w:szCs w:val="21"/>
                <w:lang w:val="de-DE"/>
              </w:rPr>
              <w:t>Giới thiệu một số tác giả và tác phẩm nổi tiếng</w:t>
            </w:r>
            <w:r w:rsidRPr="0078491F">
              <w:rPr>
                <w:sz w:val="21"/>
                <w:szCs w:val="21"/>
              </w:rPr>
              <w:t xml:space="preserve"> </w:t>
            </w:r>
          </w:p>
          <w:p w:rsidR="00D36F34" w:rsidRPr="0078491F" w:rsidRDefault="00D36F34" w:rsidP="0078491F">
            <w:pPr>
              <w:tabs>
                <w:tab w:val="left" w:pos="90"/>
              </w:tabs>
              <w:spacing w:line="260" w:lineRule="atLeast"/>
              <w:ind w:left="90" w:right="90" w:firstLine="360"/>
              <w:jc w:val="both"/>
              <w:rPr>
                <w:b/>
                <w:sz w:val="21"/>
                <w:szCs w:val="21"/>
                <w:lang w:val="de-DE"/>
              </w:rPr>
            </w:pPr>
            <w:r w:rsidRPr="0078491F">
              <w:rPr>
                <w:b/>
                <w:sz w:val="21"/>
                <w:szCs w:val="21"/>
              </w:rPr>
              <w:t xml:space="preserve">Về </w:t>
            </w:r>
            <w:r w:rsidRPr="0078491F">
              <w:rPr>
                <w:b/>
                <w:sz w:val="21"/>
                <w:szCs w:val="21"/>
                <w:lang w:val="de-DE"/>
              </w:rPr>
              <w:t>tiêu kĩ năng</w:t>
            </w:r>
            <w:r w:rsidRPr="0078491F">
              <w:rPr>
                <w:sz w:val="21"/>
                <w:szCs w:val="21"/>
                <w:lang w:val="de-DE"/>
              </w:rPr>
              <w:t>: Sinh viên phân biệt và nêu được đặc điểm của các trào lưu, phong cách điện ảnh theo từng thời kỳ, từng nền điện ảnh.</w:t>
            </w:r>
          </w:p>
          <w:p w:rsidR="00D36F34" w:rsidRPr="0078491F" w:rsidRDefault="00D36F34" w:rsidP="00451AE8">
            <w:pPr>
              <w:tabs>
                <w:tab w:val="left" w:pos="90"/>
              </w:tabs>
              <w:spacing w:line="260" w:lineRule="atLeast"/>
              <w:ind w:left="90" w:right="90" w:firstLine="360"/>
              <w:rPr>
                <w:sz w:val="21"/>
                <w:szCs w:val="21"/>
              </w:rPr>
            </w:pPr>
            <w:r w:rsidRPr="0078491F">
              <w:rPr>
                <w:b/>
                <w:sz w:val="21"/>
                <w:szCs w:val="21"/>
              </w:rPr>
              <w:t xml:space="preserve">Về thái độ: </w:t>
            </w:r>
            <w:r w:rsidRPr="0078491F">
              <w:rPr>
                <w:sz w:val="21"/>
                <w:szCs w:val="21"/>
                <w:lang w:val="de-DE"/>
              </w:rPr>
              <w:t>Sinh viên có ý thức tìm hiểu về lịch sử điện ảnh, xem phim kinh điển một cách nghiêm túc và có tính chuyên môn.</w:t>
            </w:r>
          </w:p>
        </w:tc>
        <w:tc>
          <w:tcPr>
            <w:tcW w:w="540" w:type="dxa"/>
          </w:tcPr>
          <w:p w:rsidR="00D36F34" w:rsidRPr="0078491F" w:rsidRDefault="00D36F34" w:rsidP="0078491F">
            <w:pPr>
              <w:pStyle w:val="TableParagraph"/>
              <w:tabs>
                <w:tab w:val="left" w:pos="90"/>
              </w:tabs>
              <w:spacing w:line="260" w:lineRule="atLeast"/>
              <w:ind w:left="90" w:right="90"/>
              <w:jc w:val="center"/>
              <w:rPr>
                <w:sz w:val="21"/>
                <w:szCs w:val="21"/>
              </w:rPr>
            </w:pPr>
            <w:r w:rsidRPr="0078491F">
              <w:rPr>
                <w:sz w:val="21"/>
                <w:szCs w:val="21"/>
              </w:rPr>
              <w:t>3</w:t>
            </w:r>
          </w:p>
        </w:tc>
        <w:tc>
          <w:tcPr>
            <w:tcW w:w="2070" w:type="dxa"/>
          </w:tcPr>
          <w:p w:rsidR="00D36F34" w:rsidRPr="0078491F" w:rsidRDefault="00D36F34" w:rsidP="00451AE8">
            <w:pPr>
              <w:tabs>
                <w:tab w:val="left" w:pos="90"/>
              </w:tabs>
              <w:spacing w:line="240" w:lineRule="atLeast"/>
              <w:ind w:left="90" w:right="86"/>
              <w:jc w:val="center"/>
              <w:rPr>
                <w:sz w:val="21"/>
                <w:szCs w:val="21"/>
                <w:lang w:val="de-DE"/>
              </w:rPr>
            </w:pPr>
            <w:r w:rsidRPr="0078491F">
              <w:rPr>
                <w:sz w:val="21"/>
                <w:szCs w:val="21"/>
                <w:lang w:val="de-DE"/>
              </w:rPr>
              <w:t xml:space="preserve">Năm thứ nhất, </w:t>
            </w:r>
            <w:r w:rsidR="00354ED7" w:rsidRPr="0078491F">
              <w:rPr>
                <w:sz w:val="21"/>
                <w:szCs w:val="21"/>
                <w:lang w:val="de-DE"/>
              </w:rPr>
              <w:t xml:space="preserve">                 </w:t>
            </w:r>
            <w:r w:rsidRPr="0078491F">
              <w:rPr>
                <w:sz w:val="21"/>
                <w:szCs w:val="21"/>
                <w:lang w:val="de-DE"/>
              </w:rPr>
              <w:t>học kỳ 2</w:t>
            </w:r>
          </w:p>
          <w:p w:rsidR="00D36F34" w:rsidRPr="0078491F" w:rsidRDefault="00D36F34" w:rsidP="00451AE8">
            <w:pPr>
              <w:tabs>
                <w:tab w:val="left" w:pos="90"/>
              </w:tabs>
              <w:spacing w:line="240" w:lineRule="atLeast"/>
              <w:ind w:left="90" w:right="86"/>
              <w:jc w:val="both"/>
              <w:rPr>
                <w:b/>
                <w:sz w:val="21"/>
                <w:szCs w:val="21"/>
                <w:lang w:val="de-DE"/>
              </w:rPr>
            </w:pPr>
            <w:r w:rsidRPr="0078491F">
              <w:rPr>
                <w:sz w:val="21"/>
                <w:szCs w:val="21"/>
                <w:lang w:val="de-DE"/>
              </w:rPr>
              <w:t xml:space="preserve"> Phân bổ thời gian:</w:t>
            </w:r>
          </w:p>
          <w:p w:rsidR="00D36F34" w:rsidRPr="0078491F" w:rsidRDefault="00D36F34" w:rsidP="00451AE8">
            <w:pPr>
              <w:tabs>
                <w:tab w:val="left" w:pos="90"/>
              </w:tabs>
              <w:spacing w:line="240" w:lineRule="atLeast"/>
              <w:ind w:left="90" w:right="86"/>
              <w:jc w:val="both"/>
              <w:rPr>
                <w:sz w:val="21"/>
                <w:szCs w:val="21"/>
                <w:lang w:val="de-DE"/>
              </w:rPr>
            </w:pPr>
            <w:r w:rsidRPr="0078491F">
              <w:rPr>
                <w:b/>
                <w:sz w:val="21"/>
                <w:szCs w:val="21"/>
                <w:lang w:val="de-DE"/>
              </w:rPr>
              <w:t xml:space="preserve">- </w:t>
            </w:r>
            <w:r w:rsidRPr="0078491F">
              <w:rPr>
                <w:sz w:val="21"/>
                <w:szCs w:val="21"/>
                <w:lang w:val="de-DE"/>
              </w:rPr>
              <w:t>Lên lớp: 20 tiết lý thuyết</w:t>
            </w:r>
          </w:p>
          <w:p w:rsidR="00D36F34" w:rsidRPr="0078491F" w:rsidRDefault="00D36F34" w:rsidP="00451AE8">
            <w:pPr>
              <w:tabs>
                <w:tab w:val="left" w:pos="90"/>
              </w:tabs>
              <w:spacing w:line="240" w:lineRule="atLeast"/>
              <w:ind w:left="90" w:right="86"/>
              <w:jc w:val="both"/>
              <w:rPr>
                <w:sz w:val="21"/>
                <w:szCs w:val="21"/>
                <w:lang w:val="de-DE"/>
              </w:rPr>
            </w:pPr>
            <w:r w:rsidRPr="0078491F">
              <w:rPr>
                <w:b/>
                <w:sz w:val="21"/>
                <w:szCs w:val="21"/>
                <w:lang w:val="de-DE"/>
              </w:rPr>
              <w:t>-</w:t>
            </w:r>
            <w:r w:rsidRPr="0078491F">
              <w:rPr>
                <w:sz w:val="21"/>
                <w:szCs w:val="21"/>
                <w:lang w:val="de-DE"/>
              </w:rPr>
              <w:t xml:space="preserve"> Thực hành: 20 tiết xem phim tư liệu</w:t>
            </w:r>
          </w:p>
          <w:p w:rsidR="00D36F34" w:rsidRPr="0078491F" w:rsidRDefault="00D36F34" w:rsidP="00451AE8">
            <w:pPr>
              <w:tabs>
                <w:tab w:val="left" w:pos="90"/>
              </w:tabs>
              <w:spacing w:line="240" w:lineRule="atLeast"/>
              <w:ind w:right="86"/>
              <w:jc w:val="both"/>
              <w:rPr>
                <w:sz w:val="21"/>
                <w:szCs w:val="21"/>
              </w:rPr>
            </w:pPr>
            <w:r w:rsidRPr="0078491F">
              <w:rPr>
                <w:b/>
                <w:sz w:val="21"/>
                <w:szCs w:val="21"/>
                <w:lang w:val="de-DE"/>
              </w:rPr>
              <w:t>-</w:t>
            </w:r>
            <w:r w:rsidRPr="0078491F">
              <w:rPr>
                <w:sz w:val="21"/>
                <w:szCs w:val="21"/>
                <w:lang w:val="de-DE"/>
              </w:rPr>
              <w:t xml:space="preserve"> Thi: 5 tiết</w:t>
            </w:r>
          </w:p>
        </w:tc>
        <w:tc>
          <w:tcPr>
            <w:tcW w:w="1350" w:type="dxa"/>
            <w:vAlign w:val="center"/>
          </w:tcPr>
          <w:p w:rsidR="00D36F34" w:rsidRPr="0078491F" w:rsidRDefault="00D36F34" w:rsidP="0078491F">
            <w:pPr>
              <w:pStyle w:val="TableParagraph"/>
              <w:tabs>
                <w:tab w:val="left" w:pos="90"/>
                <w:tab w:val="left" w:pos="418"/>
                <w:tab w:val="left" w:pos="419"/>
              </w:tabs>
              <w:spacing w:line="260" w:lineRule="atLeast"/>
              <w:ind w:left="90" w:right="90"/>
              <w:rPr>
                <w:sz w:val="21"/>
                <w:szCs w:val="21"/>
              </w:rPr>
            </w:pPr>
            <w:r w:rsidRPr="0078491F">
              <w:rPr>
                <w:sz w:val="21"/>
                <w:szCs w:val="21"/>
              </w:rPr>
              <w:t>- 10% điểm chuyên cần</w:t>
            </w:r>
          </w:p>
          <w:p w:rsidR="00D36F34" w:rsidRPr="0078491F" w:rsidRDefault="00D36F34" w:rsidP="0078491F">
            <w:pPr>
              <w:tabs>
                <w:tab w:val="left" w:pos="90"/>
              </w:tabs>
              <w:spacing w:line="260" w:lineRule="atLeast"/>
              <w:ind w:left="90" w:right="90"/>
              <w:rPr>
                <w:sz w:val="21"/>
                <w:szCs w:val="21"/>
              </w:rPr>
            </w:pPr>
            <w:r w:rsidRPr="0078491F">
              <w:rPr>
                <w:sz w:val="21"/>
                <w:szCs w:val="21"/>
              </w:rPr>
              <w:t>- 30% điểmgiữa kỳ</w:t>
            </w:r>
          </w:p>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- 60 % điểm thi.</w:t>
            </w:r>
          </w:p>
          <w:p w:rsidR="00D36F34" w:rsidRPr="0078491F" w:rsidRDefault="00D36F34" w:rsidP="0078491F">
            <w:pPr>
              <w:tabs>
                <w:tab w:val="left" w:pos="90"/>
              </w:tabs>
              <w:spacing w:line="260" w:lineRule="atLeast"/>
              <w:ind w:left="90" w:right="90"/>
              <w:rPr>
                <w:sz w:val="21"/>
                <w:szCs w:val="21"/>
              </w:rPr>
            </w:pPr>
          </w:p>
        </w:tc>
      </w:tr>
      <w:tr w:rsidR="00D36F34" w:rsidRPr="0078491F" w:rsidTr="00451AE8">
        <w:trPr>
          <w:trHeight w:val="1897"/>
        </w:trPr>
        <w:tc>
          <w:tcPr>
            <w:tcW w:w="640" w:type="dxa"/>
          </w:tcPr>
          <w:p w:rsidR="00D36F34" w:rsidRPr="0078491F" w:rsidRDefault="00D36F34" w:rsidP="0078491F">
            <w:pPr>
              <w:pStyle w:val="TableParagraph"/>
              <w:tabs>
                <w:tab w:val="left" w:pos="90"/>
              </w:tabs>
              <w:spacing w:line="260" w:lineRule="atLeast"/>
              <w:ind w:left="90" w:right="90"/>
              <w:jc w:val="center"/>
              <w:rPr>
                <w:sz w:val="21"/>
                <w:szCs w:val="21"/>
              </w:rPr>
            </w:pPr>
            <w:r w:rsidRPr="0078491F">
              <w:rPr>
                <w:sz w:val="21"/>
                <w:szCs w:val="21"/>
              </w:rPr>
              <w:t>32</w:t>
            </w:r>
          </w:p>
        </w:tc>
        <w:tc>
          <w:tcPr>
            <w:tcW w:w="1800" w:type="dxa"/>
          </w:tcPr>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Lịch sử ĐATG 2</w:t>
            </w:r>
          </w:p>
        </w:tc>
        <w:tc>
          <w:tcPr>
            <w:tcW w:w="9270" w:type="dxa"/>
          </w:tcPr>
          <w:p w:rsidR="00D36F34" w:rsidRPr="0078491F" w:rsidRDefault="00D36F34" w:rsidP="0078491F">
            <w:pPr>
              <w:tabs>
                <w:tab w:val="left" w:pos="90"/>
              </w:tabs>
              <w:spacing w:line="260" w:lineRule="atLeast"/>
              <w:ind w:left="90" w:right="90" w:firstLine="360"/>
              <w:jc w:val="both"/>
              <w:rPr>
                <w:sz w:val="21"/>
                <w:szCs w:val="21"/>
                <w:lang w:val="de-DE"/>
              </w:rPr>
            </w:pPr>
            <w:r w:rsidRPr="0078491F">
              <w:rPr>
                <w:b/>
                <w:sz w:val="21"/>
                <w:szCs w:val="21"/>
              </w:rPr>
              <w:t xml:space="preserve">Về kiến thức: </w:t>
            </w:r>
            <w:r w:rsidRPr="0078491F">
              <w:rPr>
                <w:sz w:val="21"/>
                <w:szCs w:val="21"/>
                <w:lang w:val="de-DE"/>
              </w:rPr>
              <w:t xml:space="preserve">Trang bị cho sinh viên kiến thức có tính hệ thống cơ bản về quá trình hình thành và phát triển của nghệ thuật Điện ảnh Thế giới; </w:t>
            </w:r>
            <w:r w:rsidRPr="0078491F">
              <w:rPr>
                <w:rStyle w:val="Strong"/>
                <w:color w:val="000000"/>
                <w:sz w:val="21"/>
                <w:szCs w:val="21"/>
                <w:lang w:val="de-DE"/>
              </w:rPr>
              <w:t xml:space="preserve">những khuynh hướng trường phái trong điện ảnh. </w:t>
            </w:r>
            <w:r w:rsidRPr="0078491F">
              <w:rPr>
                <w:sz w:val="21"/>
                <w:szCs w:val="21"/>
                <w:lang w:val="de-DE"/>
              </w:rPr>
              <w:t>Giới thiệu một số tác giả và tác phẩm nổi tiếng.</w:t>
            </w:r>
          </w:p>
          <w:p w:rsidR="00D36F34" w:rsidRPr="0078491F" w:rsidRDefault="00D36F34" w:rsidP="0078491F">
            <w:pPr>
              <w:tabs>
                <w:tab w:val="left" w:pos="90"/>
              </w:tabs>
              <w:spacing w:line="260" w:lineRule="atLeast"/>
              <w:ind w:left="90" w:right="90" w:firstLine="360"/>
              <w:jc w:val="both"/>
              <w:rPr>
                <w:b/>
                <w:sz w:val="21"/>
                <w:szCs w:val="21"/>
                <w:lang w:val="de-DE"/>
              </w:rPr>
            </w:pPr>
            <w:r w:rsidRPr="0078491F">
              <w:rPr>
                <w:b/>
                <w:sz w:val="21"/>
                <w:szCs w:val="21"/>
              </w:rPr>
              <w:t xml:space="preserve">Về </w:t>
            </w:r>
            <w:r w:rsidRPr="0078491F">
              <w:rPr>
                <w:b/>
                <w:sz w:val="21"/>
                <w:szCs w:val="21"/>
                <w:lang w:val="de-DE"/>
              </w:rPr>
              <w:t>tiêu kĩ năng</w:t>
            </w:r>
            <w:r w:rsidRPr="0078491F">
              <w:rPr>
                <w:sz w:val="21"/>
                <w:szCs w:val="21"/>
                <w:lang w:val="de-DE"/>
              </w:rPr>
              <w:t>: Sinh viên phân biệt và nêu được đặc điểm của các trào lưu, phong cách điện ảnh theo từng thời kỳ, từng nền điện ảnh.</w:t>
            </w:r>
          </w:p>
          <w:p w:rsidR="00D36F34" w:rsidRPr="0078491F" w:rsidRDefault="00D36F34" w:rsidP="00451AE8">
            <w:pPr>
              <w:tabs>
                <w:tab w:val="left" w:pos="90"/>
              </w:tabs>
              <w:spacing w:line="260" w:lineRule="atLeast"/>
              <w:ind w:left="90" w:right="90" w:firstLine="360"/>
              <w:jc w:val="both"/>
              <w:rPr>
                <w:sz w:val="21"/>
                <w:szCs w:val="21"/>
              </w:rPr>
            </w:pPr>
            <w:r w:rsidRPr="0078491F">
              <w:rPr>
                <w:b/>
                <w:sz w:val="21"/>
                <w:szCs w:val="21"/>
              </w:rPr>
              <w:t xml:space="preserve">Về thái độ: </w:t>
            </w:r>
            <w:r w:rsidRPr="0078491F">
              <w:rPr>
                <w:sz w:val="21"/>
                <w:szCs w:val="21"/>
                <w:lang w:val="de-DE"/>
              </w:rPr>
              <w:t>Sinh viên có ý thức tìm hiểu về lịch sử điện ảnh, xem phim kinh điển một cách nghiêm túc và có tính chuyên môn.</w:t>
            </w:r>
          </w:p>
        </w:tc>
        <w:tc>
          <w:tcPr>
            <w:tcW w:w="540" w:type="dxa"/>
          </w:tcPr>
          <w:p w:rsidR="00D36F34" w:rsidRPr="0078491F" w:rsidRDefault="00D36F34" w:rsidP="0078491F">
            <w:pPr>
              <w:pStyle w:val="TableParagraph"/>
              <w:tabs>
                <w:tab w:val="left" w:pos="90"/>
              </w:tabs>
              <w:spacing w:line="260" w:lineRule="atLeast"/>
              <w:ind w:left="90" w:right="90"/>
              <w:jc w:val="center"/>
              <w:rPr>
                <w:sz w:val="21"/>
                <w:szCs w:val="21"/>
              </w:rPr>
            </w:pPr>
          </w:p>
        </w:tc>
        <w:tc>
          <w:tcPr>
            <w:tcW w:w="2070" w:type="dxa"/>
          </w:tcPr>
          <w:p w:rsidR="00D36F34" w:rsidRPr="0078491F" w:rsidRDefault="00D36F34" w:rsidP="00451AE8">
            <w:pPr>
              <w:tabs>
                <w:tab w:val="left" w:pos="90"/>
              </w:tabs>
              <w:spacing w:line="240" w:lineRule="atLeast"/>
              <w:ind w:left="90" w:right="86"/>
              <w:jc w:val="center"/>
              <w:rPr>
                <w:sz w:val="21"/>
                <w:szCs w:val="21"/>
                <w:lang w:val="de-DE"/>
              </w:rPr>
            </w:pPr>
            <w:r w:rsidRPr="0078491F">
              <w:rPr>
                <w:sz w:val="21"/>
                <w:szCs w:val="21"/>
                <w:lang w:val="de-DE"/>
              </w:rPr>
              <w:t xml:space="preserve">Năm thứ hai, </w:t>
            </w:r>
            <w:r w:rsidR="00354ED7" w:rsidRPr="0078491F">
              <w:rPr>
                <w:sz w:val="21"/>
                <w:szCs w:val="21"/>
                <w:lang w:val="de-DE"/>
              </w:rPr>
              <w:t xml:space="preserve">                </w:t>
            </w:r>
            <w:r w:rsidRPr="0078491F">
              <w:rPr>
                <w:sz w:val="21"/>
                <w:szCs w:val="21"/>
                <w:lang w:val="de-DE"/>
              </w:rPr>
              <w:t>học kỳ 3</w:t>
            </w:r>
          </w:p>
          <w:p w:rsidR="00D36F34" w:rsidRPr="0078491F" w:rsidRDefault="00D36F34" w:rsidP="00451AE8">
            <w:pPr>
              <w:tabs>
                <w:tab w:val="left" w:pos="90"/>
              </w:tabs>
              <w:spacing w:line="240" w:lineRule="atLeast"/>
              <w:ind w:left="90" w:right="86"/>
              <w:jc w:val="both"/>
              <w:rPr>
                <w:b/>
                <w:sz w:val="21"/>
                <w:szCs w:val="21"/>
                <w:lang w:val="de-DE"/>
              </w:rPr>
            </w:pPr>
            <w:r w:rsidRPr="0078491F">
              <w:rPr>
                <w:sz w:val="21"/>
                <w:szCs w:val="21"/>
                <w:lang w:val="de-DE"/>
              </w:rPr>
              <w:t xml:space="preserve"> Phân bổ thời gian:</w:t>
            </w:r>
          </w:p>
          <w:p w:rsidR="00D36F34" w:rsidRPr="0078491F" w:rsidRDefault="00D36F34" w:rsidP="00451AE8">
            <w:pPr>
              <w:tabs>
                <w:tab w:val="left" w:pos="90"/>
              </w:tabs>
              <w:spacing w:line="240" w:lineRule="atLeast"/>
              <w:ind w:left="90" w:right="86"/>
              <w:jc w:val="both"/>
              <w:rPr>
                <w:sz w:val="21"/>
                <w:szCs w:val="21"/>
                <w:lang w:val="de-DE"/>
              </w:rPr>
            </w:pPr>
            <w:r w:rsidRPr="0078491F">
              <w:rPr>
                <w:b/>
                <w:sz w:val="21"/>
                <w:szCs w:val="21"/>
                <w:lang w:val="de-DE"/>
              </w:rPr>
              <w:t xml:space="preserve">- </w:t>
            </w:r>
            <w:r w:rsidRPr="0078491F">
              <w:rPr>
                <w:sz w:val="21"/>
                <w:szCs w:val="21"/>
                <w:lang w:val="de-DE"/>
              </w:rPr>
              <w:t>Lên lớp: 20 tiết lý thuyết</w:t>
            </w:r>
          </w:p>
          <w:p w:rsidR="00D36F34" w:rsidRPr="0078491F" w:rsidRDefault="00D36F34" w:rsidP="00451AE8">
            <w:pPr>
              <w:tabs>
                <w:tab w:val="left" w:pos="90"/>
              </w:tabs>
              <w:spacing w:line="240" w:lineRule="atLeast"/>
              <w:ind w:left="90" w:right="86"/>
              <w:jc w:val="both"/>
              <w:rPr>
                <w:sz w:val="21"/>
                <w:szCs w:val="21"/>
                <w:lang w:val="de-DE"/>
              </w:rPr>
            </w:pPr>
            <w:r w:rsidRPr="0078491F">
              <w:rPr>
                <w:sz w:val="21"/>
                <w:szCs w:val="21"/>
                <w:lang w:val="de-DE"/>
              </w:rPr>
              <w:t xml:space="preserve"> Thực hành: 20 tiết xem phim tư liệu</w:t>
            </w:r>
          </w:p>
          <w:p w:rsidR="00D36F34" w:rsidRPr="0078491F" w:rsidRDefault="00D36F34" w:rsidP="00451AE8">
            <w:pPr>
              <w:tabs>
                <w:tab w:val="left" w:pos="90"/>
              </w:tabs>
              <w:spacing w:line="240" w:lineRule="atLeast"/>
              <w:ind w:right="86"/>
              <w:jc w:val="both"/>
              <w:rPr>
                <w:sz w:val="21"/>
                <w:szCs w:val="21"/>
              </w:rPr>
            </w:pPr>
            <w:r w:rsidRPr="0078491F">
              <w:rPr>
                <w:b/>
                <w:sz w:val="21"/>
                <w:szCs w:val="21"/>
                <w:lang w:val="de-DE"/>
              </w:rPr>
              <w:t>-</w:t>
            </w:r>
            <w:r w:rsidRPr="0078491F">
              <w:rPr>
                <w:sz w:val="21"/>
                <w:szCs w:val="21"/>
                <w:lang w:val="de-DE"/>
              </w:rPr>
              <w:t xml:space="preserve"> Thi: 5 tiết</w:t>
            </w:r>
          </w:p>
        </w:tc>
        <w:tc>
          <w:tcPr>
            <w:tcW w:w="1350" w:type="dxa"/>
            <w:vAlign w:val="center"/>
          </w:tcPr>
          <w:p w:rsidR="00D36F34" w:rsidRPr="0078491F" w:rsidRDefault="00D36F34" w:rsidP="00451AE8">
            <w:pPr>
              <w:pStyle w:val="TableParagraph"/>
              <w:tabs>
                <w:tab w:val="left" w:pos="90"/>
                <w:tab w:val="left" w:pos="418"/>
                <w:tab w:val="left" w:pos="419"/>
              </w:tabs>
              <w:spacing w:line="240" w:lineRule="atLeast"/>
              <w:ind w:left="90" w:right="90"/>
              <w:rPr>
                <w:sz w:val="21"/>
                <w:szCs w:val="21"/>
              </w:rPr>
            </w:pPr>
            <w:r w:rsidRPr="0078491F">
              <w:rPr>
                <w:sz w:val="21"/>
                <w:szCs w:val="21"/>
              </w:rPr>
              <w:t>- 10% điểm chuyên cần</w:t>
            </w:r>
          </w:p>
          <w:p w:rsidR="00D36F34" w:rsidRPr="0078491F" w:rsidRDefault="00D36F34" w:rsidP="00451AE8">
            <w:pPr>
              <w:tabs>
                <w:tab w:val="left" w:pos="90"/>
              </w:tabs>
              <w:spacing w:line="240" w:lineRule="atLeast"/>
              <w:ind w:left="90" w:right="90"/>
              <w:rPr>
                <w:sz w:val="21"/>
                <w:szCs w:val="21"/>
              </w:rPr>
            </w:pPr>
            <w:r w:rsidRPr="0078491F">
              <w:rPr>
                <w:sz w:val="21"/>
                <w:szCs w:val="21"/>
              </w:rPr>
              <w:t>- 30% điểmgiữa kỳ</w:t>
            </w:r>
          </w:p>
          <w:p w:rsidR="00D36F34" w:rsidRPr="0078491F" w:rsidRDefault="00D36F34" w:rsidP="00451AE8">
            <w:pPr>
              <w:pStyle w:val="TableParagraph"/>
              <w:tabs>
                <w:tab w:val="left" w:pos="90"/>
              </w:tabs>
              <w:spacing w:line="240" w:lineRule="atLeast"/>
              <w:ind w:left="90" w:right="90"/>
              <w:rPr>
                <w:sz w:val="21"/>
                <w:szCs w:val="21"/>
              </w:rPr>
            </w:pPr>
            <w:r w:rsidRPr="0078491F">
              <w:rPr>
                <w:sz w:val="21"/>
                <w:szCs w:val="21"/>
              </w:rPr>
              <w:t>- 60 % điểm thi.</w:t>
            </w:r>
          </w:p>
          <w:p w:rsidR="00D36F34" w:rsidRPr="0078491F" w:rsidRDefault="00D36F34" w:rsidP="00451AE8">
            <w:pPr>
              <w:tabs>
                <w:tab w:val="left" w:pos="90"/>
              </w:tabs>
              <w:spacing w:line="240" w:lineRule="atLeast"/>
              <w:ind w:left="90" w:right="90"/>
              <w:rPr>
                <w:sz w:val="21"/>
                <w:szCs w:val="21"/>
              </w:rPr>
            </w:pPr>
          </w:p>
        </w:tc>
      </w:tr>
      <w:tr w:rsidR="00D36F34" w:rsidRPr="0078491F" w:rsidTr="00F349C5">
        <w:trPr>
          <w:trHeight w:val="819"/>
        </w:trPr>
        <w:tc>
          <w:tcPr>
            <w:tcW w:w="640" w:type="dxa"/>
          </w:tcPr>
          <w:p w:rsidR="00D36F34" w:rsidRPr="0078491F" w:rsidRDefault="00D36F34" w:rsidP="0078491F">
            <w:pPr>
              <w:pStyle w:val="TableParagraph"/>
              <w:tabs>
                <w:tab w:val="left" w:pos="90"/>
              </w:tabs>
              <w:spacing w:line="260" w:lineRule="atLeast"/>
              <w:ind w:left="90" w:right="90"/>
              <w:jc w:val="center"/>
              <w:rPr>
                <w:sz w:val="21"/>
                <w:szCs w:val="21"/>
              </w:rPr>
            </w:pPr>
            <w:r w:rsidRPr="0078491F">
              <w:rPr>
                <w:sz w:val="21"/>
                <w:szCs w:val="21"/>
              </w:rPr>
              <w:t>33</w:t>
            </w:r>
          </w:p>
        </w:tc>
        <w:tc>
          <w:tcPr>
            <w:tcW w:w="1800" w:type="dxa"/>
          </w:tcPr>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Phân tích phim 1</w:t>
            </w:r>
          </w:p>
        </w:tc>
        <w:tc>
          <w:tcPr>
            <w:tcW w:w="9270" w:type="dxa"/>
          </w:tcPr>
          <w:p w:rsidR="00D36F34" w:rsidRPr="0078491F" w:rsidRDefault="00D36F34" w:rsidP="0078491F">
            <w:pPr>
              <w:tabs>
                <w:tab w:val="left" w:pos="90"/>
              </w:tabs>
              <w:spacing w:line="260" w:lineRule="atLeast"/>
              <w:ind w:left="86" w:right="86" w:firstLine="360"/>
              <w:jc w:val="both"/>
              <w:rPr>
                <w:sz w:val="21"/>
                <w:szCs w:val="21"/>
                <w:lang w:val="te-IN"/>
              </w:rPr>
            </w:pPr>
            <w:r w:rsidRPr="0078491F">
              <w:rPr>
                <w:b/>
                <w:sz w:val="21"/>
                <w:szCs w:val="21"/>
                <w:lang w:val="te-IN"/>
              </w:rPr>
              <w:t>Về kiến thức:</w:t>
            </w:r>
            <w:r w:rsidRPr="0078491F">
              <w:rPr>
                <w:sz w:val="21"/>
                <w:szCs w:val="21"/>
                <w:lang w:val="te-IN"/>
              </w:rPr>
              <w:t>Trang bị cho sinh viên các kiến thức cơ bản trong thực hành phân tích phim, phân biệt được các dạng bài phân tích phim, có khả năng cảm thụ tác phẩm.</w:t>
            </w:r>
          </w:p>
          <w:p w:rsidR="00D36F34" w:rsidRPr="0078491F" w:rsidRDefault="00D36F34" w:rsidP="0078491F">
            <w:pPr>
              <w:tabs>
                <w:tab w:val="left" w:pos="90"/>
              </w:tabs>
              <w:spacing w:line="260" w:lineRule="atLeast"/>
              <w:ind w:left="86" w:right="86" w:firstLine="360"/>
              <w:jc w:val="both"/>
              <w:rPr>
                <w:sz w:val="21"/>
                <w:szCs w:val="21"/>
                <w:lang w:val="te-IN"/>
              </w:rPr>
            </w:pPr>
            <w:r w:rsidRPr="0078491F">
              <w:rPr>
                <w:b/>
                <w:sz w:val="21"/>
                <w:szCs w:val="21"/>
                <w:lang w:val="te-IN"/>
              </w:rPr>
              <w:t xml:space="preserve">Về kỹ năng: </w:t>
            </w:r>
            <w:r w:rsidRPr="0078491F">
              <w:rPr>
                <w:sz w:val="21"/>
                <w:szCs w:val="21"/>
                <w:lang w:val="te-IN"/>
              </w:rPr>
              <w:t>Sinh viên nắm được kĩ năng phân tích phim, phân tách, nhận định, được các vấn đề cơ bản để phân tích một bộ phim. Sinh viên viết được một bài phân tích phim hoàn chỉnh đúng yêu cầu.</w:t>
            </w:r>
          </w:p>
          <w:p w:rsidR="00D36F34" w:rsidRPr="0078491F" w:rsidRDefault="00D36F34" w:rsidP="00451AE8">
            <w:pPr>
              <w:tabs>
                <w:tab w:val="left" w:pos="90"/>
              </w:tabs>
              <w:spacing w:line="260" w:lineRule="atLeast"/>
              <w:ind w:left="86" w:right="86" w:firstLine="360"/>
              <w:jc w:val="both"/>
              <w:rPr>
                <w:sz w:val="21"/>
                <w:szCs w:val="21"/>
              </w:rPr>
            </w:pPr>
            <w:r w:rsidRPr="0078491F">
              <w:rPr>
                <w:b/>
                <w:sz w:val="21"/>
                <w:szCs w:val="21"/>
                <w:lang w:val="te-IN"/>
              </w:rPr>
              <w:t xml:space="preserve">Về thái độ: </w:t>
            </w:r>
            <w:r w:rsidRPr="0078491F">
              <w:rPr>
                <w:sz w:val="21"/>
                <w:szCs w:val="21"/>
                <w:lang w:val="te-IN"/>
              </w:rPr>
              <w:t>Sinh viên có ý thức tìm hiểu và xem phim kĩ lưỡng, tập trung ghi chép và thảo luận.</w:t>
            </w:r>
          </w:p>
        </w:tc>
        <w:tc>
          <w:tcPr>
            <w:tcW w:w="540" w:type="dxa"/>
          </w:tcPr>
          <w:p w:rsidR="00D36F34" w:rsidRPr="0078491F" w:rsidRDefault="00D36F34" w:rsidP="0078491F">
            <w:pPr>
              <w:pStyle w:val="TableParagraph"/>
              <w:tabs>
                <w:tab w:val="left" w:pos="90"/>
              </w:tabs>
              <w:spacing w:line="260" w:lineRule="atLeast"/>
              <w:ind w:left="90" w:right="90"/>
              <w:jc w:val="center"/>
              <w:rPr>
                <w:sz w:val="21"/>
                <w:szCs w:val="21"/>
              </w:rPr>
            </w:pPr>
            <w:r w:rsidRPr="0078491F">
              <w:rPr>
                <w:sz w:val="21"/>
                <w:szCs w:val="21"/>
              </w:rPr>
              <w:t>4</w:t>
            </w:r>
          </w:p>
        </w:tc>
        <w:tc>
          <w:tcPr>
            <w:tcW w:w="2070" w:type="dxa"/>
          </w:tcPr>
          <w:p w:rsidR="00D36F34" w:rsidRPr="0078491F" w:rsidRDefault="00D36F34" w:rsidP="00451AE8">
            <w:pPr>
              <w:tabs>
                <w:tab w:val="left" w:pos="90"/>
              </w:tabs>
              <w:spacing w:line="240" w:lineRule="atLeast"/>
              <w:ind w:left="90" w:right="86"/>
              <w:jc w:val="both"/>
              <w:rPr>
                <w:sz w:val="21"/>
                <w:szCs w:val="21"/>
                <w:lang w:val="te-IN"/>
              </w:rPr>
            </w:pPr>
            <w:r w:rsidRPr="0078491F">
              <w:rPr>
                <w:sz w:val="21"/>
                <w:szCs w:val="21"/>
                <w:lang w:val="te-IN"/>
              </w:rPr>
              <w:t xml:space="preserve">Năm thứ nhất, </w:t>
            </w:r>
            <w:r w:rsidR="00451AE8">
              <w:rPr>
                <w:sz w:val="21"/>
                <w:szCs w:val="21"/>
              </w:rPr>
              <w:t xml:space="preserve">                 </w:t>
            </w:r>
            <w:r w:rsidRPr="0078491F">
              <w:rPr>
                <w:sz w:val="21"/>
                <w:szCs w:val="21"/>
                <w:lang w:val="te-IN"/>
              </w:rPr>
              <w:t>học kì 1</w:t>
            </w:r>
          </w:p>
          <w:p w:rsidR="00D36F34" w:rsidRPr="0078491F" w:rsidRDefault="00D36F34" w:rsidP="00451AE8">
            <w:pPr>
              <w:tabs>
                <w:tab w:val="left" w:pos="90"/>
              </w:tabs>
              <w:spacing w:line="240" w:lineRule="atLeast"/>
              <w:ind w:left="90" w:right="86"/>
              <w:jc w:val="both"/>
              <w:rPr>
                <w:b/>
                <w:sz w:val="21"/>
                <w:szCs w:val="21"/>
                <w:lang w:val="te-IN"/>
              </w:rPr>
            </w:pPr>
            <w:r w:rsidRPr="0078491F">
              <w:rPr>
                <w:sz w:val="21"/>
                <w:szCs w:val="21"/>
                <w:lang w:val="te-IN"/>
              </w:rPr>
              <w:t>Phân bổ thời gian:</w:t>
            </w:r>
          </w:p>
          <w:p w:rsidR="00D36F34" w:rsidRPr="0078491F" w:rsidRDefault="00D36F34" w:rsidP="006A783B">
            <w:pPr>
              <w:widowControl/>
              <w:numPr>
                <w:ilvl w:val="0"/>
                <w:numId w:val="2"/>
              </w:numPr>
              <w:tabs>
                <w:tab w:val="clear" w:pos="2001"/>
                <w:tab w:val="left" w:pos="90"/>
                <w:tab w:val="num" w:pos="900"/>
              </w:tabs>
              <w:autoSpaceDE/>
              <w:autoSpaceDN/>
              <w:spacing w:line="240" w:lineRule="atLeast"/>
              <w:ind w:left="90" w:right="86"/>
              <w:jc w:val="both"/>
              <w:rPr>
                <w:sz w:val="21"/>
                <w:szCs w:val="21"/>
                <w:lang w:val="te-IN"/>
              </w:rPr>
            </w:pPr>
            <w:r w:rsidRPr="0078491F">
              <w:rPr>
                <w:sz w:val="21"/>
                <w:szCs w:val="21"/>
                <w:lang w:val="te-IN"/>
              </w:rPr>
              <w:t>Học lý thuyết trên lớp : 30 Tiết</w:t>
            </w:r>
          </w:p>
          <w:p w:rsidR="00D36F34" w:rsidRPr="0078491F" w:rsidRDefault="00D36F34" w:rsidP="006A783B">
            <w:pPr>
              <w:widowControl/>
              <w:numPr>
                <w:ilvl w:val="0"/>
                <w:numId w:val="2"/>
              </w:numPr>
              <w:tabs>
                <w:tab w:val="clear" w:pos="2001"/>
                <w:tab w:val="left" w:pos="90"/>
                <w:tab w:val="num" w:pos="900"/>
              </w:tabs>
              <w:autoSpaceDE/>
              <w:autoSpaceDN/>
              <w:spacing w:line="240" w:lineRule="atLeast"/>
              <w:ind w:left="90" w:right="86"/>
              <w:jc w:val="both"/>
              <w:rPr>
                <w:sz w:val="21"/>
                <w:szCs w:val="21"/>
                <w:lang w:val="te-IN"/>
              </w:rPr>
            </w:pPr>
            <w:r w:rsidRPr="0078491F">
              <w:rPr>
                <w:sz w:val="21"/>
                <w:szCs w:val="21"/>
                <w:lang w:val="te-IN"/>
              </w:rPr>
              <w:t>Xem phim : 20 Tiết</w:t>
            </w:r>
          </w:p>
          <w:p w:rsidR="00D36F34" w:rsidRPr="0078491F" w:rsidRDefault="00D36F34" w:rsidP="006A783B">
            <w:pPr>
              <w:widowControl/>
              <w:numPr>
                <w:ilvl w:val="0"/>
                <w:numId w:val="2"/>
              </w:numPr>
              <w:tabs>
                <w:tab w:val="clear" w:pos="2001"/>
                <w:tab w:val="left" w:pos="90"/>
                <w:tab w:val="num" w:pos="900"/>
              </w:tabs>
              <w:autoSpaceDE/>
              <w:autoSpaceDN/>
              <w:spacing w:line="240" w:lineRule="atLeast"/>
              <w:ind w:left="90" w:right="86"/>
              <w:jc w:val="both"/>
              <w:rPr>
                <w:sz w:val="21"/>
                <w:szCs w:val="21"/>
              </w:rPr>
            </w:pPr>
            <w:r w:rsidRPr="0078491F">
              <w:rPr>
                <w:sz w:val="21"/>
                <w:szCs w:val="21"/>
                <w:lang w:val="te-IN"/>
              </w:rPr>
              <w:t>Thực hành : 10 Tiết</w:t>
            </w:r>
          </w:p>
        </w:tc>
        <w:tc>
          <w:tcPr>
            <w:tcW w:w="1350" w:type="dxa"/>
            <w:vAlign w:val="center"/>
          </w:tcPr>
          <w:p w:rsidR="00D36F34" w:rsidRPr="0078491F" w:rsidRDefault="00D36F34" w:rsidP="00451AE8">
            <w:pPr>
              <w:pStyle w:val="TableParagraph"/>
              <w:tabs>
                <w:tab w:val="left" w:pos="90"/>
                <w:tab w:val="left" w:pos="418"/>
                <w:tab w:val="left" w:pos="419"/>
              </w:tabs>
              <w:spacing w:line="240" w:lineRule="atLeast"/>
              <w:ind w:left="90" w:right="90"/>
              <w:rPr>
                <w:sz w:val="21"/>
                <w:szCs w:val="21"/>
              </w:rPr>
            </w:pPr>
            <w:r w:rsidRPr="0078491F">
              <w:rPr>
                <w:sz w:val="21"/>
                <w:szCs w:val="21"/>
              </w:rPr>
              <w:t>- 10% điểm chuyên cần</w:t>
            </w:r>
          </w:p>
          <w:p w:rsidR="00D36F34" w:rsidRPr="0078491F" w:rsidRDefault="00D36F34" w:rsidP="00451AE8">
            <w:pPr>
              <w:tabs>
                <w:tab w:val="left" w:pos="90"/>
              </w:tabs>
              <w:spacing w:line="240" w:lineRule="atLeast"/>
              <w:ind w:left="90" w:right="90"/>
              <w:rPr>
                <w:sz w:val="21"/>
                <w:szCs w:val="21"/>
              </w:rPr>
            </w:pPr>
            <w:r w:rsidRPr="0078491F">
              <w:rPr>
                <w:sz w:val="21"/>
                <w:szCs w:val="21"/>
              </w:rPr>
              <w:t>- 30% điểmgiữa kỳ</w:t>
            </w:r>
          </w:p>
          <w:p w:rsidR="00D36F34" w:rsidRPr="0078491F" w:rsidRDefault="00D36F34" w:rsidP="00451AE8">
            <w:pPr>
              <w:pStyle w:val="TableParagraph"/>
              <w:tabs>
                <w:tab w:val="left" w:pos="90"/>
              </w:tabs>
              <w:spacing w:line="240" w:lineRule="atLeast"/>
              <w:ind w:left="90" w:right="90"/>
              <w:rPr>
                <w:sz w:val="21"/>
                <w:szCs w:val="21"/>
              </w:rPr>
            </w:pPr>
            <w:r w:rsidRPr="0078491F">
              <w:rPr>
                <w:sz w:val="21"/>
                <w:szCs w:val="21"/>
              </w:rPr>
              <w:t>- 60 % điểm thi.</w:t>
            </w:r>
          </w:p>
        </w:tc>
      </w:tr>
      <w:tr w:rsidR="00D36F34" w:rsidRPr="0078491F" w:rsidTr="00451AE8">
        <w:trPr>
          <w:trHeight w:val="1798"/>
        </w:trPr>
        <w:tc>
          <w:tcPr>
            <w:tcW w:w="640" w:type="dxa"/>
          </w:tcPr>
          <w:p w:rsidR="00D36F34" w:rsidRPr="0078491F" w:rsidRDefault="00D36F34" w:rsidP="0078491F">
            <w:pPr>
              <w:pStyle w:val="TableParagraph"/>
              <w:tabs>
                <w:tab w:val="left" w:pos="90"/>
              </w:tabs>
              <w:spacing w:line="260" w:lineRule="atLeast"/>
              <w:ind w:left="90" w:right="90"/>
              <w:jc w:val="center"/>
              <w:rPr>
                <w:sz w:val="21"/>
                <w:szCs w:val="21"/>
              </w:rPr>
            </w:pPr>
            <w:r w:rsidRPr="0078491F">
              <w:rPr>
                <w:sz w:val="21"/>
                <w:szCs w:val="21"/>
              </w:rPr>
              <w:t>34</w:t>
            </w:r>
          </w:p>
        </w:tc>
        <w:tc>
          <w:tcPr>
            <w:tcW w:w="1800" w:type="dxa"/>
          </w:tcPr>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Phân tích phim 2</w:t>
            </w:r>
          </w:p>
        </w:tc>
        <w:tc>
          <w:tcPr>
            <w:tcW w:w="9270" w:type="dxa"/>
          </w:tcPr>
          <w:p w:rsidR="00D36F34" w:rsidRPr="0078491F" w:rsidRDefault="00D36F34" w:rsidP="0078491F">
            <w:pPr>
              <w:tabs>
                <w:tab w:val="left" w:pos="90"/>
              </w:tabs>
              <w:spacing w:line="260" w:lineRule="atLeast"/>
              <w:ind w:left="86" w:right="86" w:firstLine="360"/>
              <w:jc w:val="both"/>
              <w:rPr>
                <w:sz w:val="21"/>
                <w:szCs w:val="21"/>
                <w:lang w:val="te-IN"/>
              </w:rPr>
            </w:pPr>
            <w:r w:rsidRPr="0078491F">
              <w:rPr>
                <w:b/>
                <w:sz w:val="21"/>
                <w:szCs w:val="21"/>
                <w:lang w:val="te-IN"/>
              </w:rPr>
              <w:t xml:space="preserve">Về kiến thức: </w:t>
            </w:r>
            <w:r w:rsidRPr="0078491F">
              <w:rPr>
                <w:sz w:val="21"/>
                <w:szCs w:val="21"/>
                <w:lang w:val="te-IN"/>
              </w:rPr>
              <w:t>Trang bị cho sinh viên kiến thức chuyên sâu, những cách tiếp cận để viết bài phân tích phim.</w:t>
            </w:r>
          </w:p>
          <w:p w:rsidR="00D36F34" w:rsidRPr="0078491F" w:rsidRDefault="00D36F34" w:rsidP="0078491F">
            <w:pPr>
              <w:tabs>
                <w:tab w:val="left" w:pos="90"/>
              </w:tabs>
              <w:spacing w:line="260" w:lineRule="atLeast"/>
              <w:ind w:left="86" w:right="86" w:firstLine="360"/>
              <w:jc w:val="both"/>
              <w:rPr>
                <w:sz w:val="21"/>
                <w:szCs w:val="21"/>
                <w:lang w:val="te-IN"/>
              </w:rPr>
            </w:pPr>
            <w:r w:rsidRPr="0078491F">
              <w:rPr>
                <w:b/>
                <w:sz w:val="21"/>
                <w:szCs w:val="21"/>
                <w:lang w:val="te-IN"/>
              </w:rPr>
              <w:t xml:space="preserve">Về kỹ năng: </w:t>
            </w:r>
            <w:r w:rsidRPr="0078491F">
              <w:rPr>
                <w:sz w:val="21"/>
                <w:szCs w:val="21"/>
                <w:lang w:val="te-IN"/>
              </w:rPr>
              <w:t>Sinh viên luyện tập kĩ năng phân tích phim và bổ sung thêm các phương pháp tiếp cận chuyên sâu. Sinh viên vận dụng được các kĩ năng, phương pháp đó và thực hành, viết được một bài phân tích phim mang tính nghiên cứu nâng cao hoàn chỉnh đúng yêu cầu.</w:t>
            </w:r>
          </w:p>
          <w:p w:rsidR="00354ED7" w:rsidRPr="0078491F" w:rsidRDefault="00D36F34" w:rsidP="00AE13D0">
            <w:pPr>
              <w:tabs>
                <w:tab w:val="left" w:pos="90"/>
              </w:tabs>
              <w:spacing w:line="260" w:lineRule="atLeast"/>
              <w:ind w:left="86" w:right="86" w:firstLine="360"/>
              <w:jc w:val="both"/>
              <w:rPr>
                <w:sz w:val="21"/>
                <w:szCs w:val="21"/>
              </w:rPr>
            </w:pPr>
            <w:r w:rsidRPr="0078491F">
              <w:rPr>
                <w:b/>
                <w:sz w:val="21"/>
                <w:szCs w:val="21"/>
                <w:lang w:val="te-IN"/>
              </w:rPr>
              <w:t xml:space="preserve">Về thái độ: </w:t>
            </w:r>
            <w:r w:rsidRPr="0078491F">
              <w:rPr>
                <w:sz w:val="21"/>
                <w:szCs w:val="21"/>
                <w:lang w:val="te-IN"/>
              </w:rPr>
              <w:t>Sinh viên xem phim kỹ lưỡng, có ý thức tìm hiểu, tổng hợp, nghiên cứu sâu một bộ phim hoặc một vấn đề khái quát về phim.</w:t>
            </w:r>
          </w:p>
        </w:tc>
        <w:tc>
          <w:tcPr>
            <w:tcW w:w="540" w:type="dxa"/>
          </w:tcPr>
          <w:p w:rsidR="00D36F34" w:rsidRPr="0078491F" w:rsidRDefault="00D36F34" w:rsidP="0078491F">
            <w:pPr>
              <w:pStyle w:val="TableParagraph"/>
              <w:tabs>
                <w:tab w:val="left" w:pos="90"/>
              </w:tabs>
              <w:spacing w:line="260" w:lineRule="atLeast"/>
              <w:ind w:left="90" w:right="90"/>
              <w:jc w:val="center"/>
              <w:rPr>
                <w:sz w:val="21"/>
                <w:szCs w:val="21"/>
              </w:rPr>
            </w:pPr>
          </w:p>
        </w:tc>
        <w:tc>
          <w:tcPr>
            <w:tcW w:w="2070" w:type="dxa"/>
          </w:tcPr>
          <w:p w:rsidR="00354ED7" w:rsidRPr="0078491F" w:rsidRDefault="00D36F34" w:rsidP="00451AE8">
            <w:pPr>
              <w:tabs>
                <w:tab w:val="left" w:pos="90"/>
              </w:tabs>
              <w:spacing w:line="240" w:lineRule="atLeast"/>
              <w:ind w:left="90" w:right="90"/>
              <w:jc w:val="both"/>
              <w:rPr>
                <w:sz w:val="21"/>
                <w:szCs w:val="21"/>
              </w:rPr>
            </w:pPr>
            <w:r w:rsidRPr="0078491F">
              <w:rPr>
                <w:sz w:val="21"/>
                <w:szCs w:val="21"/>
                <w:lang w:val="te-IN"/>
              </w:rPr>
              <w:t>Năm thứ nhất,</w:t>
            </w:r>
          </w:p>
          <w:p w:rsidR="00D36F34" w:rsidRPr="0078491F" w:rsidRDefault="00D36F34" w:rsidP="00451AE8">
            <w:pPr>
              <w:tabs>
                <w:tab w:val="left" w:pos="90"/>
              </w:tabs>
              <w:spacing w:line="240" w:lineRule="atLeast"/>
              <w:ind w:left="90" w:right="90"/>
              <w:jc w:val="center"/>
              <w:rPr>
                <w:sz w:val="21"/>
                <w:szCs w:val="21"/>
                <w:lang w:val="te-IN"/>
              </w:rPr>
            </w:pPr>
            <w:r w:rsidRPr="0078491F">
              <w:rPr>
                <w:sz w:val="21"/>
                <w:szCs w:val="21"/>
                <w:lang w:val="te-IN"/>
              </w:rPr>
              <w:t>học kì 2</w:t>
            </w:r>
          </w:p>
          <w:p w:rsidR="00D36F34" w:rsidRPr="0078491F" w:rsidRDefault="00D36F34" w:rsidP="00451AE8">
            <w:pPr>
              <w:tabs>
                <w:tab w:val="left" w:pos="90"/>
              </w:tabs>
              <w:spacing w:line="240" w:lineRule="atLeast"/>
              <w:ind w:left="90" w:right="90"/>
              <w:jc w:val="both"/>
              <w:rPr>
                <w:b/>
                <w:sz w:val="21"/>
                <w:szCs w:val="21"/>
                <w:lang w:val="te-IN"/>
              </w:rPr>
            </w:pPr>
            <w:r w:rsidRPr="0078491F">
              <w:rPr>
                <w:sz w:val="21"/>
                <w:szCs w:val="21"/>
                <w:lang w:val="te-IN"/>
              </w:rPr>
              <w:t>Phân bổ thời gian:</w:t>
            </w:r>
          </w:p>
          <w:p w:rsidR="00D36F34" w:rsidRPr="0078491F" w:rsidRDefault="00D36F34" w:rsidP="006A783B">
            <w:pPr>
              <w:widowControl/>
              <w:numPr>
                <w:ilvl w:val="0"/>
                <w:numId w:val="2"/>
              </w:numPr>
              <w:tabs>
                <w:tab w:val="clear" w:pos="2001"/>
                <w:tab w:val="left" w:pos="90"/>
                <w:tab w:val="num" w:pos="900"/>
              </w:tabs>
              <w:autoSpaceDE/>
              <w:autoSpaceDN/>
              <w:spacing w:line="240" w:lineRule="atLeast"/>
              <w:ind w:left="90" w:right="90"/>
              <w:jc w:val="both"/>
              <w:rPr>
                <w:sz w:val="21"/>
                <w:szCs w:val="21"/>
                <w:lang w:val="te-IN"/>
              </w:rPr>
            </w:pPr>
            <w:r w:rsidRPr="0078491F">
              <w:rPr>
                <w:sz w:val="21"/>
                <w:szCs w:val="21"/>
                <w:lang w:val="te-IN"/>
              </w:rPr>
              <w:t>Học lý thuyết trên lớp : 30 Tiết</w:t>
            </w:r>
          </w:p>
          <w:p w:rsidR="00D36F34" w:rsidRPr="0078491F" w:rsidRDefault="00D36F34" w:rsidP="006A783B">
            <w:pPr>
              <w:widowControl/>
              <w:numPr>
                <w:ilvl w:val="0"/>
                <w:numId w:val="2"/>
              </w:numPr>
              <w:tabs>
                <w:tab w:val="clear" w:pos="2001"/>
                <w:tab w:val="left" w:pos="90"/>
                <w:tab w:val="num" w:pos="900"/>
              </w:tabs>
              <w:autoSpaceDE/>
              <w:autoSpaceDN/>
              <w:spacing w:line="240" w:lineRule="atLeast"/>
              <w:ind w:left="90" w:right="90"/>
              <w:jc w:val="both"/>
              <w:rPr>
                <w:sz w:val="21"/>
                <w:szCs w:val="21"/>
                <w:lang w:val="te-IN"/>
              </w:rPr>
            </w:pPr>
            <w:r w:rsidRPr="0078491F">
              <w:rPr>
                <w:sz w:val="21"/>
                <w:szCs w:val="21"/>
                <w:lang w:val="te-IN"/>
              </w:rPr>
              <w:t>Xem phim : 20 Tiết</w:t>
            </w:r>
          </w:p>
          <w:p w:rsidR="00D36F34" w:rsidRPr="0078491F" w:rsidRDefault="00D36F34" w:rsidP="006A783B">
            <w:pPr>
              <w:widowControl/>
              <w:numPr>
                <w:ilvl w:val="0"/>
                <w:numId w:val="2"/>
              </w:numPr>
              <w:tabs>
                <w:tab w:val="clear" w:pos="2001"/>
                <w:tab w:val="left" w:pos="90"/>
                <w:tab w:val="num" w:pos="900"/>
              </w:tabs>
              <w:autoSpaceDE/>
              <w:autoSpaceDN/>
              <w:spacing w:line="240" w:lineRule="atLeast"/>
              <w:ind w:left="90" w:right="90"/>
              <w:jc w:val="both"/>
              <w:rPr>
                <w:sz w:val="21"/>
                <w:szCs w:val="21"/>
              </w:rPr>
            </w:pPr>
            <w:r w:rsidRPr="0078491F">
              <w:rPr>
                <w:sz w:val="21"/>
                <w:szCs w:val="21"/>
                <w:lang w:val="te-IN"/>
              </w:rPr>
              <w:t>Thực hành : 10 Tiết</w:t>
            </w:r>
          </w:p>
        </w:tc>
        <w:tc>
          <w:tcPr>
            <w:tcW w:w="1350" w:type="dxa"/>
            <w:vAlign w:val="center"/>
          </w:tcPr>
          <w:p w:rsidR="00D36F34" w:rsidRPr="0078491F" w:rsidRDefault="00D36F34" w:rsidP="00451AE8">
            <w:pPr>
              <w:pStyle w:val="TableParagraph"/>
              <w:tabs>
                <w:tab w:val="left" w:pos="90"/>
                <w:tab w:val="left" w:pos="418"/>
                <w:tab w:val="left" w:pos="419"/>
              </w:tabs>
              <w:spacing w:line="240" w:lineRule="atLeast"/>
              <w:ind w:left="90" w:right="90"/>
              <w:rPr>
                <w:sz w:val="21"/>
                <w:szCs w:val="21"/>
              </w:rPr>
            </w:pPr>
            <w:r w:rsidRPr="0078491F">
              <w:rPr>
                <w:sz w:val="21"/>
                <w:szCs w:val="21"/>
              </w:rPr>
              <w:t>- 10% điểm chuyên cần</w:t>
            </w:r>
          </w:p>
          <w:p w:rsidR="00D36F34" w:rsidRPr="0078491F" w:rsidRDefault="00D36F34" w:rsidP="00451AE8">
            <w:pPr>
              <w:tabs>
                <w:tab w:val="left" w:pos="90"/>
              </w:tabs>
              <w:spacing w:line="240" w:lineRule="atLeast"/>
              <w:ind w:left="90" w:right="90"/>
              <w:rPr>
                <w:sz w:val="21"/>
                <w:szCs w:val="21"/>
              </w:rPr>
            </w:pPr>
            <w:r w:rsidRPr="0078491F">
              <w:rPr>
                <w:sz w:val="21"/>
                <w:szCs w:val="21"/>
              </w:rPr>
              <w:t>- 30% điểmgiữa kỳ</w:t>
            </w:r>
          </w:p>
          <w:p w:rsidR="00D36F34" w:rsidRPr="0078491F" w:rsidRDefault="00D36F34" w:rsidP="00451AE8">
            <w:pPr>
              <w:pStyle w:val="TableParagraph"/>
              <w:tabs>
                <w:tab w:val="left" w:pos="90"/>
              </w:tabs>
              <w:spacing w:line="240" w:lineRule="atLeast"/>
              <w:ind w:left="90" w:right="90"/>
              <w:rPr>
                <w:sz w:val="21"/>
                <w:szCs w:val="21"/>
              </w:rPr>
            </w:pPr>
            <w:r w:rsidRPr="0078491F">
              <w:rPr>
                <w:sz w:val="21"/>
                <w:szCs w:val="21"/>
              </w:rPr>
              <w:t>- 60 % điểm thi.</w:t>
            </w:r>
          </w:p>
        </w:tc>
      </w:tr>
      <w:tr w:rsidR="00D36F34" w:rsidRPr="0078491F" w:rsidTr="00AE13D0">
        <w:trPr>
          <w:trHeight w:val="1060"/>
        </w:trPr>
        <w:tc>
          <w:tcPr>
            <w:tcW w:w="640" w:type="dxa"/>
          </w:tcPr>
          <w:p w:rsidR="00D36F34" w:rsidRPr="0078491F" w:rsidRDefault="00D36F34" w:rsidP="0078491F">
            <w:pPr>
              <w:pStyle w:val="TableParagraph"/>
              <w:tabs>
                <w:tab w:val="left" w:pos="90"/>
              </w:tabs>
              <w:spacing w:line="260" w:lineRule="atLeast"/>
              <w:ind w:left="90" w:right="90"/>
              <w:jc w:val="center"/>
              <w:rPr>
                <w:sz w:val="21"/>
                <w:szCs w:val="21"/>
              </w:rPr>
            </w:pPr>
            <w:r w:rsidRPr="0078491F">
              <w:rPr>
                <w:sz w:val="21"/>
                <w:szCs w:val="21"/>
              </w:rPr>
              <w:t>35</w:t>
            </w:r>
          </w:p>
        </w:tc>
        <w:tc>
          <w:tcPr>
            <w:tcW w:w="1800" w:type="dxa"/>
          </w:tcPr>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Biên tập KB và phim</w:t>
            </w:r>
          </w:p>
        </w:tc>
        <w:tc>
          <w:tcPr>
            <w:tcW w:w="9270" w:type="dxa"/>
          </w:tcPr>
          <w:p w:rsidR="00D36F34" w:rsidRPr="0078491F" w:rsidRDefault="00D36F34" w:rsidP="0078491F">
            <w:pPr>
              <w:pStyle w:val="NormalWeb"/>
              <w:tabs>
                <w:tab w:val="left" w:pos="90"/>
              </w:tabs>
              <w:spacing w:before="0" w:beforeAutospacing="0" w:after="0" w:afterAutospacing="0" w:line="260" w:lineRule="atLeast"/>
              <w:ind w:left="86" w:right="86" w:firstLine="360"/>
              <w:jc w:val="both"/>
              <w:rPr>
                <w:sz w:val="21"/>
                <w:szCs w:val="21"/>
              </w:rPr>
            </w:pPr>
            <w:r w:rsidRPr="0078491F">
              <w:rPr>
                <w:b/>
                <w:sz w:val="21"/>
                <w:szCs w:val="21"/>
              </w:rPr>
              <w:t xml:space="preserve">Về kiến thức: </w:t>
            </w:r>
            <w:r w:rsidRPr="0078491F">
              <w:rPr>
                <w:sz w:val="21"/>
                <w:szCs w:val="21"/>
              </w:rPr>
              <w:t xml:space="preserve">Giúp sinh viên biết được vai trò, vị trí, nhiệm vụ của người Biên tập trong dây chuyền sản xuất phim truyện; Hiểu được đầy đủ quy trình Biên tập kịch bản và phim. </w:t>
            </w:r>
          </w:p>
          <w:p w:rsidR="00D36F34" w:rsidRPr="0078491F" w:rsidRDefault="00D36F34" w:rsidP="0078491F">
            <w:pPr>
              <w:pStyle w:val="NormalWeb"/>
              <w:tabs>
                <w:tab w:val="left" w:pos="90"/>
              </w:tabs>
              <w:spacing w:before="0" w:beforeAutospacing="0" w:after="0" w:afterAutospacing="0" w:line="260" w:lineRule="atLeast"/>
              <w:ind w:left="86" w:right="86" w:firstLine="360"/>
              <w:jc w:val="both"/>
              <w:rPr>
                <w:sz w:val="21"/>
                <w:szCs w:val="21"/>
              </w:rPr>
            </w:pPr>
            <w:r w:rsidRPr="0078491F">
              <w:rPr>
                <w:b/>
                <w:sz w:val="21"/>
                <w:szCs w:val="21"/>
              </w:rPr>
              <w:t>Về kỹ năng:</w:t>
            </w:r>
            <w:r w:rsidR="00AE13D0">
              <w:rPr>
                <w:b/>
                <w:sz w:val="21"/>
                <w:szCs w:val="21"/>
              </w:rPr>
              <w:t xml:space="preserve"> </w:t>
            </w:r>
            <w:r w:rsidRPr="0078491F">
              <w:rPr>
                <w:sz w:val="21"/>
                <w:szCs w:val="21"/>
              </w:rPr>
              <w:t>Hình thành cho sinh viên kỹ năng Biên tập kịch bản và phim. Vận dụng được kỹ năng Biên tập kịch bản và phim sau khi học môn học này.</w:t>
            </w:r>
          </w:p>
          <w:p w:rsidR="00D36F34" w:rsidRPr="0078491F" w:rsidRDefault="00D36F34" w:rsidP="00AE13D0">
            <w:pPr>
              <w:pStyle w:val="NormalWeb"/>
              <w:tabs>
                <w:tab w:val="left" w:pos="90"/>
              </w:tabs>
              <w:spacing w:before="0" w:beforeAutospacing="0" w:after="0" w:afterAutospacing="0" w:line="260" w:lineRule="atLeast"/>
              <w:ind w:left="86" w:right="86" w:firstLine="360"/>
              <w:jc w:val="both"/>
              <w:rPr>
                <w:sz w:val="21"/>
                <w:szCs w:val="21"/>
              </w:rPr>
            </w:pPr>
            <w:r w:rsidRPr="0078491F">
              <w:rPr>
                <w:b/>
                <w:sz w:val="21"/>
                <w:szCs w:val="21"/>
              </w:rPr>
              <w:t>Về thái độ:</w:t>
            </w:r>
            <w:r w:rsidR="00AE13D0">
              <w:rPr>
                <w:b/>
                <w:sz w:val="21"/>
                <w:szCs w:val="21"/>
              </w:rPr>
              <w:t xml:space="preserve"> </w:t>
            </w:r>
            <w:r w:rsidRPr="0078491F">
              <w:rPr>
                <w:sz w:val="21"/>
                <w:szCs w:val="21"/>
              </w:rPr>
              <w:t xml:space="preserve">Sau môn học, sinh viên có ý thức tự biên tập, sửa chữa hoàn thiện kịch bản của chính mình ngay từ khi bắt đầu đặt bút viết. </w:t>
            </w:r>
          </w:p>
        </w:tc>
        <w:tc>
          <w:tcPr>
            <w:tcW w:w="540" w:type="dxa"/>
          </w:tcPr>
          <w:p w:rsidR="00D36F34" w:rsidRPr="0078491F" w:rsidRDefault="00D36F34" w:rsidP="0078491F">
            <w:pPr>
              <w:pStyle w:val="TableParagraph"/>
              <w:tabs>
                <w:tab w:val="left" w:pos="90"/>
              </w:tabs>
              <w:spacing w:line="260" w:lineRule="atLeast"/>
              <w:ind w:left="90" w:right="90"/>
              <w:jc w:val="center"/>
              <w:rPr>
                <w:sz w:val="21"/>
                <w:szCs w:val="21"/>
              </w:rPr>
            </w:pPr>
            <w:r w:rsidRPr="0078491F">
              <w:rPr>
                <w:sz w:val="21"/>
                <w:szCs w:val="21"/>
              </w:rPr>
              <w:t>4</w:t>
            </w:r>
          </w:p>
        </w:tc>
        <w:tc>
          <w:tcPr>
            <w:tcW w:w="2070" w:type="dxa"/>
          </w:tcPr>
          <w:p w:rsidR="00D36F34" w:rsidRPr="0078491F" w:rsidRDefault="00D36F34" w:rsidP="00451AE8">
            <w:pPr>
              <w:tabs>
                <w:tab w:val="left" w:pos="90"/>
              </w:tabs>
              <w:spacing w:line="240" w:lineRule="atLeast"/>
              <w:ind w:left="90" w:right="90"/>
              <w:rPr>
                <w:sz w:val="21"/>
                <w:szCs w:val="21"/>
              </w:rPr>
            </w:pPr>
            <w:r w:rsidRPr="0078491F">
              <w:rPr>
                <w:sz w:val="21"/>
                <w:szCs w:val="21"/>
              </w:rPr>
              <w:t>Kỳ học: Học kỳ V – Năm thứ 3</w:t>
            </w:r>
          </w:p>
          <w:p w:rsidR="00D36F34" w:rsidRPr="0078491F" w:rsidRDefault="00D36F34" w:rsidP="00451AE8">
            <w:pPr>
              <w:tabs>
                <w:tab w:val="left" w:pos="90"/>
              </w:tabs>
              <w:spacing w:line="240" w:lineRule="atLeast"/>
              <w:ind w:left="90" w:right="90"/>
              <w:rPr>
                <w:sz w:val="21"/>
                <w:szCs w:val="21"/>
              </w:rPr>
            </w:pPr>
            <w:r w:rsidRPr="0078491F">
              <w:rPr>
                <w:sz w:val="21"/>
                <w:szCs w:val="21"/>
              </w:rPr>
              <w:t>Thời gian: 9 tuần</w:t>
            </w:r>
          </w:p>
          <w:p w:rsidR="00D36F34" w:rsidRPr="0078491F" w:rsidRDefault="00D36F34" w:rsidP="00451AE8">
            <w:pPr>
              <w:tabs>
                <w:tab w:val="left" w:pos="90"/>
              </w:tabs>
              <w:spacing w:line="240" w:lineRule="atLeast"/>
              <w:ind w:left="90" w:right="90"/>
              <w:rPr>
                <w:sz w:val="21"/>
                <w:szCs w:val="21"/>
              </w:rPr>
            </w:pPr>
            <w:r w:rsidRPr="0078491F">
              <w:rPr>
                <w:sz w:val="21"/>
                <w:szCs w:val="21"/>
              </w:rPr>
              <w:t>Phân bổ số tiết: 40 tiết LT, 20 tiết TH</w:t>
            </w:r>
          </w:p>
        </w:tc>
        <w:tc>
          <w:tcPr>
            <w:tcW w:w="1350" w:type="dxa"/>
            <w:vAlign w:val="center"/>
          </w:tcPr>
          <w:p w:rsidR="00D36F34" w:rsidRPr="0078491F" w:rsidRDefault="00D36F34" w:rsidP="00451AE8">
            <w:pPr>
              <w:pStyle w:val="TableParagraph"/>
              <w:tabs>
                <w:tab w:val="left" w:pos="90"/>
                <w:tab w:val="left" w:pos="418"/>
                <w:tab w:val="left" w:pos="419"/>
              </w:tabs>
              <w:spacing w:line="240" w:lineRule="atLeast"/>
              <w:ind w:left="90" w:right="90"/>
              <w:rPr>
                <w:sz w:val="21"/>
                <w:szCs w:val="21"/>
              </w:rPr>
            </w:pPr>
            <w:r w:rsidRPr="0078491F">
              <w:rPr>
                <w:sz w:val="21"/>
                <w:szCs w:val="21"/>
              </w:rPr>
              <w:t>- 10% điểm chuyên cần</w:t>
            </w:r>
          </w:p>
          <w:p w:rsidR="00D36F34" w:rsidRPr="0078491F" w:rsidRDefault="00D36F34" w:rsidP="00451AE8">
            <w:pPr>
              <w:tabs>
                <w:tab w:val="left" w:pos="90"/>
              </w:tabs>
              <w:spacing w:line="240" w:lineRule="atLeast"/>
              <w:ind w:left="90" w:right="90"/>
              <w:rPr>
                <w:sz w:val="21"/>
                <w:szCs w:val="21"/>
              </w:rPr>
            </w:pPr>
            <w:r w:rsidRPr="0078491F">
              <w:rPr>
                <w:sz w:val="21"/>
                <w:szCs w:val="21"/>
              </w:rPr>
              <w:t>- 30% điểmgiữa kỳ</w:t>
            </w:r>
          </w:p>
          <w:p w:rsidR="00D36F34" w:rsidRPr="0078491F" w:rsidRDefault="00D36F34" w:rsidP="00451AE8">
            <w:pPr>
              <w:pStyle w:val="TableParagraph"/>
              <w:tabs>
                <w:tab w:val="left" w:pos="90"/>
              </w:tabs>
              <w:spacing w:line="240" w:lineRule="atLeast"/>
              <w:ind w:left="90" w:right="90"/>
              <w:rPr>
                <w:sz w:val="21"/>
                <w:szCs w:val="21"/>
              </w:rPr>
            </w:pPr>
            <w:r w:rsidRPr="0078491F">
              <w:rPr>
                <w:sz w:val="21"/>
                <w:szCs w:val="21"/>
              </w:rPr>
              <w:t>- 60 % điểm thi.</w:t>
            </w:r>
          </w:p>
        </w:tc>
      </w:tr>
      <w:tr w:rsidR="00D36F34" w:rsidRPr="0078491F" w:rsidTr="00AE13D0">
        <w:trPr>
          <w:trHeight w:val="1015"/>
        </w:trPr>
        <w:tc>
          <w:tcPr>
            <w:tcW w:w="640" w:type="dxa"/>
          </w:tcPr>
          <w:p w:rsidR="00D36F34" w:rsidRPr="0078491F" w:rsidRDefault="00D36F34" w:rsidP="0078491F">
            <w:pPr>
              <w:pStyle w:val="TableParagraph"/>
              <w:tabs>
                <w:tab w:val="left" w:pos="90"/>
              </w:tabs>
              <w:spacing w:line="260" w:lineRule="atLeast"/>
              <w:ind w:left="90" w:right="90"/>
              <w:jc w:val="center"/>
              <w:rPr>
                <w:sz w:val="21"/>
                <w:szCs w:val="21"/>
              </w:rPr>
            </w:pPr>
            <w:r w:rsidRPr="0078491F">
              <w:rPr>
                <w:sz w:val="21"/>
                <w:szCs w:val="21"/>
              </w:rPr>
              <w:lastRenderedPageBreak/>
              <w:t>36</w:t>
            </w:r>
          </w:p>
        </w:tc>
        <w:tc>
          <w:tcPr>
            <w:tcW w:w="1800" w:type="dxa"/>
          </w:tcPr>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Báo chí</w:t>
            </w:r>
          </w:p>
        </w:tc>
        <w:tc>
          <w:tcPr>
            <w:tcW w:w="9270" w:type="dxa"/>
          </w:tcPr>
          <w:p w:rsidR="00D36F34" w:rsidRPr="0078491F" w:rsidRDefault="00D36F34" w:rsidP="0078491F">
            <w:pPr>
              <w:pStyle w:val="ColorfulList-Accent11"/>
              <w:tabs>
                <w:tab w:val="left" w:pos="90"/>
              </w:tabs>
              <w:spacing w:after="0" w:line="260" w:lineRule="atLeast"/>
              <w:ind w:left="86" w:right="86" w:firstLine="360"/>
              <w:jc w:val="both"/>
              <w:rPr>
                <w:rFonts w:ascii="Times New Roman" w:hAnsi="Times New Roman"/>
                <w:sz w:val="21"/>
                <w:szCs w:val="21"/>
              </w:rPr>
            </w:pPr>
            <w:r w:rsidRPr="0078491F">
              <w:rPr>
                <w:rFonts w:ascii="Times New Roman" w:hAnsi="Times New Roman"/>
                <w:b/>
                <w:sz w:val="21"/>
                <w:szCs w:val="21"/>
              </w:rPr>
              <w:t xml:space="preserve">Về kiến thức: </w:t>
            </w:r>
            <w:r w:rsidRPr="0078491F">
              <w:rPr>
                <w:rFonts w:ascii="Times New Roman" w:hAnsi="Times New Roman"/>
                <w:sz w:val="21"/>
                <w:szCs w:val="21"/>
              </w:rPr>
              <w:t xml:space="preserve">Cung cấp cho sinh viên những kiến thức cơ bản về nghiệp vụ báo chí nói chung và báo chí truyền hình nói riêng. Nắm bắt được cách thức hoạt động và cập nhật thông tin của các loại báo chí. </w:t>
            </w:r>
          </w:p>
          <w:p w:rsidR="00D36F34" w:rsidRPr="0078491F" w:rsidRDefault="00D36F34" w:rsidP="0078491F">
            <w:pPr>
              <w:pStyle w:val="ColorfulList-Accent11"/>
              <w:tabs>
                <w:tab w:val="left" w:pos="90"/>
              </w:tabs>
              <w:spacing w:after="0" w:line="260" w:lineRule="atLeast"/>
              <w:ind w:left="86" w:right="86" w:firstLine="360"/>
              <w:jc w:val="both"/>
              <w:rPr>
                <w:rFonts w:ascii="Times New Roman" w:hAnsi="Times New Roman"/>
                <w:sz w:val="21"/>
                <w:szCs w:val="21"/>
              </w:rPr>
            </w:pPr>
            <w:r w:rsidRPr="0078491F">
              <w:rPr>
                <w:rFonts w:ascii="Times New Roman" w:hAnsi="Times New Roman"/>
                <w:b/>
                <w:sz w:val="21"/>
                <w:szCs w:val="21"/>
              </w:rPr>
              <w:t xml:space="preserve">Về kỹ năng: </w:t>
            </w:r>
            <w:r w:rsidRPr="0078491F">
              <w:rPr>
                <w:rFonts w:ascii="Times New Roman" w:hAnsi="Times New Roman"/>
                <w:sz w:val="21"/>
                <w:szCs w:val="21"/>
              </w:rPr>
              <w:t>Có đủ cơ sở về kiến thức và thực hành để bước đầu tham gia xây dựng một chương trình tin tức Truyền hình.</w:t>
            </w:r>
          </w:p>
          <w:p w:rsidR="00D36F34" w:rsidRPr="0078491F" w:rsidRDefault="00D36F34" w:rsidP="00AE13D0">
            <w:pPr>
              <w:tabs>
                <w:tab w:val="left" w:pos="90"/>
              </w:tabs>
              <w:spacing w:line="260" w:lineRule="atLeast"/>
              <w:ind w:left="86" w:right="86" w:firstLine="360"/>
              <w:jc w:val="both"/>
              <w:rPr>
                <w:sz w:val="21"/>
                <w:szCs w:val="21"/>
              </w:rPr>
            </w:pPr>
            <w:r w:rsidRPr="0078491F">
              <w:rPr>
                <w:b/>
                <w:sz w:val="21"/>
                <w:szCs w:val="21"/>
              </w:rPr>
              <w:t xml:space="preserve">Về thái độ: </w:t>
            </w:r>
            <w:r w:rsidRPr="0078491F">
              <w:rPr>
                <w:sz w:val="21"/>
                <w:szCs w:val="21"/>
              </w:rPr>
              <w:t>Sinh viên tuân thủ yêu cầu của giảng viên về kỷ luật và bài tập thực hành.</w:t>
            </w:r>
          </w:p>
        </w:tc>
        <w:tc>
          <w:tcPr>
            <w:tcW w:w="540" w:type="dxa"/>
          </w:tcPr>
          <w:p w:rsidR="00D36F34" w:rsidRPr="0078491F" w:rsidRDefault="00D36F34" w:rsidP="0078491F">
            <w:pPr>
              <w:pStyle w:val="TableParagraph"/>
              <w:tabs>
                <w:tab w:val="left" w:pos="90"/>
              </w:tabs>
              <w:spacing w:line="260" w:lineRule="atLeast"/>
              <w:ind w:left="90" w:right="90"/>
              <w:jc w:val="center"/>
              <w:rPr>
                <w:sz w:val="21"/>
                <w:szCs w:val="21"/>
              </w:rPr>
            </w:pPr>
            <w:r w:rsidRPr="0078491F">
              <w:rPr>
                <w:sz w:val="21"/>
                <w:szCs w:val="21"/>
              </w:rPr>
              <w:t>4</w:t>
            </w:r>
          </w:p>
        </w:tc>
        <w:tc>
          <w:tcPr>
            <w:tcW w:w="2070" w:type="dxa"/>
          </w:tcPr>
          <w:p w:rsidR="00D36F34" w:rsidRPr="0078491F" w:rsidRDefault="00D36F34" w:rsidP="0078491F">
            <w:pPr>
              <w:tabs>
                <w:tab w:val="left" w:pos="90"/>
              </w:tabs>
              <w:spacing w:line="260" w:lineRule="atLeast"/>
              <w:ind w:left="90" w:right="90"/>
              <w:rPr>
                <w:sz w:val="21"/>
                <w:szCs w:val="21"/>
              </w:rPr>
            </w:pPr>
            <w:r w:rsidRPr="0078491F">
              <w:rPr>
                <w:sz w:val="21"/>
                <w:szCs w:val="21"/>
              </w:rPr>
              <w:t>Học kỳ I, năm thứ 3</w:t>
            </w:r>
          </w:p>
          <w:p w:rsidR="00D36F34" w:rsidRPr="0078491F" w:rsidRDefault="00D36F34" w:rsidP="0078491F">
            <w:pPr>
              <w:tabs>
                <w:tab w:val="left" w:pos="90"/>
              </w:tabs>
              <w:spacing w:line="260" w:lineRule="atLeast"/>
              <w:ind w:left="90" w:right="90"/>
              <w:rPr>
                <w:sz w:val="21"/>
                <w:szCs w:val="21"/>
              </w:rPr>
            </w:pPr>
            <w:r w:rsidRPr="0078491F">
              <w:rPr>
                <w:sz w:val="21"/>
                <w:szCs w:val="21"/>
              </w:rPr>
              <w:t>Phân bổ thời gian:</w:t>
            </w:r>
          </w:p>
          <w:p w:rsidR="00D36F34" w:rsidRPr="0078491F" w:rsidRDefault="00D36F34" w:rsidP="0078491F">
            <w:pPr>
              <w:tabs>
                <w:tab w:val="left" w:pos="90"/>
              </w:tabs>
              <w:spacing w:line="260" w:lineRule="atLeast"/>
              <w:ind w:left="90" w:right="90"/>
              <w:rPr>
                <w:sz w:val="21"/>
                <w:szCs w:val="21"/>
              </w:rPr>
            </w:pPr>
            <w:r w:rsidRPr="0078491F">
              <w:rPr>
                <w:sz w:val="21"/>
                <w:szCs w:val="21"/>
              </w:rPr>
              <w:t>- Lên lớp: 40 tiết</w:t>
            </w:r>
          </w:p>
          <w:p w:rsidR="00D36F34" w:rsidRPr="0078491F" w:rsidRDefault="00D36F34" w:rsidP="0078491F">
            <w:pPr>
              <w:tabs>
                <w:tab w:val="left" w:pos="90"/>
              </w:tabs>
              <w:spacing w:line="260" w:lineRule="atLeast"/>
              <w:ind w:left="90" w:right="90"/>
              <w:rPr>
                <w:sz w:val="21"/>
                <w:szCs w:val="21"/>
              </w:rPr>
            </w:pPr>
            <w:r w:rsidRPr="0078491F">
              <w:rPr>
                <w:sz w:val="21"/>
                <w:szCs w:val="21"/>
              </w:rPr>
              <w:t>- Thực hành và bài tập: 20 tiết</w:t>
            </w:r>
          </w:p>
        </w:tc>
        <w:tc>
          <w:tcPr>
            <w:tcW w:w="1350" w:type="dxa"/>
            <w:vAlign w:val="center"/>
          </w:tcPr>
          <w:p w:rsidR="00D36F34" w:rsidRPr="0078491F" w:rsidRDefault="00D36F34" w:rsidP="0078491F">
            <w:pPr>
              <w:pStyle w:val="TableParagraph"/>
              <w:tabs>
                <w:tab w:val="left" w:pos="90"/>
                <w:tab w:val="left" w:pos="418"/>
                <w:tab w:val="left" w:pos="419"/>
              </w:tabs>
              <w:spacing w:line="260" w:lineRule="atLeast"/>
              <w:ind w:left="90" w:right="90"/>
              <w:rPr>
                <w:sz w:val="21"/>
                <w:szCs w:val="21"/>
              </w:rPr>
            </w:pPr>
            <w:r w:rsidRPr="0078491F">
              <w:rPr>
                <w:sz w:val="21"/>
                <w:szCs w:val="21"/>
              </w:rPr>
              <w:t>- 10% điểm chuyên cần</w:t>
            </w:r>
          </w:p>
          <w:p w:rsidR="00D36F34" w:rsidRPr="0078491F" w:rsidRDefault="00D36F34" w:rsidP="0078491F">
            <w:pPr>
              <w:tabs>
                <w:tab w:val="left" w:pos="90"/>
              </w:tabs>
              <w:spacing w:line="260" w:lineRule="atLeast"/>
              <w:ind w:left="90" w:right="90"/>
              <w:rPr>
                <w:sz w:val="21"/>
                <w:szCs w:val="21"/>
              </w:rPr>
            </w:pPr>
            <w:r w:rsidRPr="0078491F">
              <w:rPr>
                <w:sz w:val="21"/>
                <w:szCs w:val="21"/>
              </w:rPr>
              <w:t>- 30% điểmgiữa kỳ</w:t>
            </w:r>
          </w:p>
          <w:p w:rsidR="00D36F34" w:rsidRPr="0078491F" w:rsidRDefault="00D36F34" w:rsidP="0078491F">
            <w:pPr>
              <w:pStyle w:val="TableParagraph"/>
              <w:tabs>
                <w:tab w:val="left" w:pos="90"/>
              </w:tabs>
              <w:spacing w:line="260" w:lineRule="atLeast"/>
              <w:ind w:left="90" w:right="90"/>
              <w:rPr>
                <w:sz w:val="21"/>
                <w:szCs w:val="21"/>
              </w:rPr>
            </w:pPr>
            <w:r w:rsidRPr="0078491F">
              <w:rPr>
                <w:sz w:val="21"/>
                <w:szCs w:val="21"/>
              </w:rPr>
              <w:t>- 60 % điểm thi.</w:t>
            </w:r>
          </w:p>
        </w:tc>
      </w:tr>
      <w:tr w:rsidR="00D36F34" w:rsidRPr="00F53E5C" w:rsidTr="00F349C5">
        <w:trPr>
          <w:trHeight w:val="1350"/>
        </w:trPr>
        <w:tc>
          <w:tcPr>
            <w:tcW w:w="640" w:type="dxa"/>
          </w:tcPr>
          <w:p w:rsidR="00D36F34" w:rsidRPr="00F53E5C" w:rsidRDefault="00D36F34" w:rsidP="00F349C5">
            <w:pPr>
              <w:pStyle w:val="TableParagraph"/>
              <w:tabs>
                <w:tab w:val="left" w:pos="90"/>
              </w:tabs>
              <w:spacing w:before="60" w:after="60" w:line="260" w:lineRule="atLeast"/>
              <w:ind w:left="90" w:right="90"/>
              <w:jc w:val="center"/>
              <w:rPr>
                <w:rFonts w:asciiTheme="majorHAnsi" w:hAnsiTheme="majorHAnsi" w:cstheme="majorHAnsi"/>
                <w:sz w:val="21"/>
                <w:szCs w:val="21"/>
              </w:rPr>
            </w:pPr>
            <w:r w:rsidRPr="00F53E5C">
              <w:rPr>
                <w:rFonts w:asciiTheme="majorHAnsi" w:hAnsiTheme="majorHAnsi" w:cstheme="majorHAnsi"/>
                <w:sz w:val="21"/>
                <w:szCs w:val="21"/>
              </w:rPr>
              <w:t>37</w:t>
            </w:r>
          </w:p>
        </w:tc>
        <w:tc>
          <w:tcPr>
            <w:tcW w:w="1800" w:type="dxa"/>
          </w:tcPr>
          <w:p w:rsidR="00D36F34" w:rsidRPr="00F53E5C" w:rsidRDefault="00D36F34" w:rsidP="00F349C5">
            <w:pPr>
              <w:pStyle w:val="TableParagraph"/>
              <w:tabs>
                <w:tab w:val="left" w:pos="90"/>
              </w:tabs>
              <w:spacing w:before="60" w:after="60" w:line="260" w:lineRule="atLeast"/>
              <w:ind w:left="90" w:right="90"/>
              <w:rPr>
                <w:rFonts w:asciiTheme="majorHAnsi" w:hAnsiTheme="majorHAnsi" w:cstheme="majorHAnsi"/>
                <w:sz w:val="21"/>
                <w:szCs w:val="21"/>
              </w:rPr>
            </w:pPr>
            <w:r w:rsidRPr="00F53E5C">
              <w:rPr>
                <w:rFonts w:asciiTheme="majorHAnsi" w:hAnsiTheme="majorHAnsi" w:cstheme="majorHAnsi"/>
                <w:sz w:val="21"/>
                <w:szCs w:val="21"/>
              </w:rPr>
              <w:t>Kịch bản phim TL</w:t>
            </w:r>
          </w:p>
        </w:tc>
        <w:tc>
          <w:tcPr>
            <w:tcW w:w="9270" w:type="dxa"/>
          </w:tcPr>
          <w:p w:rsidR="00D36F34" w:rsidRPr="00F53E5C" w:rsidRDefault="00D36F34" w:rsidP="00AE13D0">
            <w:pPr>
              <w:tabs>
                <w:tab w:val="left" w:pos="90"/>
              </w:tabs>
              <w:spacing w:before="40" w:line="280" w:lineRule="atLeast"/>
              <w:ind w:left="90" w:right="90" w:firstLine="360"/>
              <w:rPr>
                <w:rFonts w:asciiTheme="majorHAnsi" w:hAnsiTheme="majorHAnsi" w:cstheme="majorHAnsi"/>
                <w:sz w:val="21"/>
                <w:szCs w:val="21"/>
              </w:rPr>
            </w:pPr>
            <w:r w:rsidRPr="00F53E5C">
              <w:rPr>
                <w:rFonts w:asciiTheme="majorHAnsi" w:hAnsiTheme="majorHAnsi" w:cstheme="majorHAnsi"/>
                <w:b/>
                <w:sz w:val="21"/>
                <w:szCs w:val="21"/>
              </w:rPr>
              <w:t>Về kiến thức:</w:t>
            </w:r>
            <w:r w:rsidR="00AE13D0" w:rsidRPr="00F53E5C">
              <w:rPr>
                <w:rFonts w:asciiTheme="majorHAnsi" w:hAnsiTheme="majorHAnsi" w:cstheme="majorHAnsi"/>
                <w:b/>
                <w:sz w:val="21"/>
                <w:szCs w:val="21"/>
              </w:rPr>
              <w:t xml:space="preserve"> </w:t>
            </w:r>
            <w:r w:rsidRPr="00F53E5C">
              <w:rPr>
                <w:rFonts w:asciiTheme="majorHAnsi" w:hAnsiTheme="majorHAnsi" w:cstheme="majorHAnsi"/>
                <w:sz w:val="21"/>
                <w:szCs w:val="21"/>
              </w:rPr>
              <w:t xml:space="preserve">Sinh viên nhận thức kịch bản phim tài liệu là loại hình kể chuyện khám phá những câu chuyện từ thực tế, đồng thời nhận ra sự khác nhau giữa thực tế, và ý kiến cá nhân trong cách kể chuyện. </w:t>
            </w:r>
          </w:p>
          <w:p w:rsidR="00D36F34" w:rsidRPr="00F53E5C" w:rsidRDefault="00D36F34" w:rsidP="008C4B53">
            <w:pPr>
              <w:pStyle w:val="NormalWeb"/>
              <w:tabs>
                <w:tab w:val="left" w:pos="90"/>
              </w:tabs>
              <w:spacing w:before="40" w:beforeAutospacing="0" w:after="0" w:afterAutospacing="0" w:line="280" w:lineRule="atLeast"/>
              <w:ind w:left="90" w:right="90" w:firstLine="360"/>
              <w:jc w:val="both"/>
              <w:rPr>
                <w:rFonts w:asciiTheme="majorHAnsi" w:hAnsiTheme="majorHAnsi" w:cstheme="majorHAnsi"/>
                <w:sz w:val="21"/>
                <w:szCs w:val="21"/>
              </w:rPr>
            </w:pPr>
            <w:r w:rsidRPr="00F53E5C">
              <w:rPr>
                <w:rFonts w:asciiTheme="majorHAnsi" w:hAnsiTheme="majorHAnsi" w:cstheme="majorHAnsi"/>
                <w:sz w:val="21"/>
                <w:szCs w:val="21"/>
              </w:rPr>
              <w:t xml:space="preserve">Sinh viên mở rộng phạm vi quan sát thực tế, từ đó hình thành cái nhìn sâu sắc, và sự hiểu biết về các sự kiện xã hội, môi trường sống xung quanh. </w:t>
            </w:r>
          </w:p>
          <w:p w:rsidR="00D36F34" w:rsidRPr="00F53E5C" w:rsidRDefault="00D36F34" w:rsidP="008C4B53">
            <w:pPr>
              <w:tabs>
                <w:tab w:val="left" w:pos="90"/>
              </w:tabs>
              <w:spacing w:before="40" w:line="280" w:lineRule="atLeast"/>
              <w:ind w:left="90" w:right="90" w:firstLine="360"/>
              <w:rPr>
                <w:rFonts w:asciiTheme="majorHAnsi" w:hAnsiTheme="majorHAnsi" w:cstheme="majorHAnsi"/>
                <w:sz w:val="21"/>
                <w:szCs w:val="21"/>
              </w:rPr>
            </w:pPr>
            <w:r w:rsidRPr="00F53E5C">
              <w:rPr>
                <w:rFonts w:asciiTheme="majorHAnsi" w:hAnsiTheme="majorHAnsi" w:cstheme="majorHAnsi"/>
                <w:sz w:val="21"/>
                <w:szCs w:val="21"/>
              </w:rPr>
              <w:t>Dựa trên phương pháp học giảng dạy chủ động của giảng viên, sinh viên tự đánh giá được mức độ hiểu biết kiến thức chuyên ngành trong lĩnh vực kịch bản phim, từ đó phát triển kỹ năng thực hành.</w:t>
            </w:r>
          </w:p>
          <w:p w:rsidR="00D36F34" w:rsidRPr="00F53E5C" w:rsidRDefault="00D36F34" w:rsidP="00AE13D0">
            <w:pPr>
              <w:tabs>
                <w:tab w:val="left" w:pos="90"/>
              </w:tabs>
              <w:spacing w:before="40" w:line="280" w:lineRule="atLeast"/>
              <w:ind w:left="90" w:right="90" w:firstLine="360"/>
              <w:rPr>
                <w:rFonts w:asciiTheme="majorHAnsi" w:hAnsiTheme="majorHAnsi" w:cstheme="majorHAnsi"/>
                <w:sz w:val="21"/>
                <w:szCs w:val="21"/>
              </w:rPr>
            </w:pPr>
            <w:r w:rsidRPr="00F53E5C">
              <w:rPr>
                <w:rFonts w:asciiTheme="majorHAnsi" w:hAnsiTheme="majorHAnsi" w:cstheme="majorHAnsi"/>
                <w:b/>
                <w:sz w:val="21"/>
                <w:szCs w:val="21"/>
              </w:rPr>
              <w:t>Về kỹ năng:</w:t>
            </w:r>
            <w:r w:rsidR="00AE13D0" w:rsidRPr="00F53E5C">
              <w:rPr>
                <w:rFonts w:asciiTheme="majorHAnsi" w:hAnsiTheme="majorHAnsi" w:cstheme="majorHAnsi"/>
                <w:b/>
                <w:sz w:val="21"/>
                <w:szCs w:val="21"/>
              </w:rPr>
              <w:t xml:space="preserve"> </w:t>
            </w:r>
            <w:r w:rsidRPr="00F53E5C">
              <w:rPr>
                <w:rFonts w:asciiTheme="majorHAnsi" w:hAnsiTheme="majorHAnsi" w:cstheme="majorHAnsi"/>
                <w:sz w:val="21"/>
                <w:szCs w:val="21"/>
              </w:rPr>
              <w:t>Sinh viên vận dụng kiến thức đã học phát triển kỹ năng lắng nghe, viết đề xuất ý tưởng, phỏng vấn thu thập thông tin, từ đó nâng cao kỹ năng đánh giá “sự thật” một cách chính xác khi đưa vào kịch bản phim tài liệu.</w:t>
            </w:r>
          </w:p>
          <w:p w:rsidR="00D36F34" w:rsidRPr="00F53E5C" w:rsidRDefault="00D36F34" w:rsidP="008C4B53">
            <w:pPr>
              <w:pStyle w:val="NormalWeb"/>
              <w:tabs>
                <w:tab w:val="left" w:pos="90"/>
              </w:tabs>
              <w:spacing w:before="40" w:beforeAutospacing="0" w:after="0" w:afterAutospacing="0" w:line="280" w:lineRule="atLeast"/>
              <w:ind w:left="90" w:right="90" w:firstLine="360"/>
              <w:jc w:val="both"/>
              <w:rPr>
                <w:rFonts w:asciiTheme="majorHAnsi" w:hAnsiTheme="majorHAnsi" w:cstheme="majorHAnsi"/>
                <w:sz w:val="21"/>
                <w:szCs w:val="21"/>
              </w:rPr>
            </w:pPr>
            <w:r w:rsidRPr="00F53E5C">
              <w:rPr>
                <w:rFonts w:asciiTheme="majorHAnsi" w:hAnsiTheme="majorHAnsi" w:cstheme="majorHAnsi"/>
                <w:sz w:val="21"/>
                <w:szCs w:val="21"/>
              </w:rPr>
              <w:t xml:space="preserve">Sinh viên tích cực thực hành kỹ năng phân tích dữ liệu, thông tin từ phương tiện truyền thông. </w:t>
            </w:r>
          </w:p>
          <w:p w:rsidR="00D36F34" w:rsidRPr="00F53E5C" w:rsidRDefault="00D36F34" w:rsidP="008C4B53">
            <w:pPr>
              <w:tabs>
                <w:tab w:val="left" w:pos="90"/>
              </w:tabs>
              <w:spacing w:before="40" w:line="280" w:lineRule="atLeast"/>
              <w:ind w:left="90" w:right="90" w:firstLine="360"/>
              <w:rPr>
                <w:rFonts w:asciiTheme="majorHAnsi" w:hAnsiTheme="majorHAnsi" w:cstheme="majorHAnsi"/>
                <w:sz w:val="21"/>
                <w:szCs w:val="21"/>
              </w:rPr>
            </w:pPr>
            <w:r w:rsidRPr="00F53E5C">
              <w:rPr>
                <w:rFonts w:asciiTheme="majorHAnsi" w:hAnsiTheme="majorHAnsi" w:cstheme="majorHAnsi"/>
                <w:sz w:val="21"/>
                <w:szCs w:val="21"/>
              </w:rPr>
              <w:t>Sinh viên chuyên ngành biên kịch có khả năng xây dựng kịch bản điện ảnh tài liệu đáp ứng yêu cầu của các nhà sản xuất.</w:t>
            </w:r>
          </w:p>
          <w:p w:rsidR="00D36F34" w:rsidRPr="00F53E5C" w:rsidRDefault="00D36F34" w:rsidP="008C4B53">
            <w:pPr>
              <w:tabs>
                <w:tab w:val="left" w:pos="90"/>
              </w:tabs>
              <w:spacing w:before="40" w:line="280" w:lineRule="atLeast"/>
              <w:ind w:left="90" w:right="90" w:firstLine="360"/>
              <w:rPr>
                <w:rFonts w:asciiTheme="majorHAnsi" w:hAnsiTheme="majorHAnsi" w:cstheme="majorHAnsi"/>
                <w:sz w:val="21"/>
                <w:szCs w:val="21"/>
              </w:rPr>
            </w:pPr>
            <w:r w:rsidRPr="00F53E5C">
              <w:rPr>
                <w:rFonts w:asciiTheme="majorHAnsi" w:hAnsiTheme="majorHAnsi" w:cstheme="majorHAnsi"/>
                <w:b/>
                <w:sz w:val="21"/>
                <w:szCs w:val="21"/>
              </w:rPr>
              <w:t>Về thái độ học tập:</w:t>
            </w:r>
            <w:r w:rsidR="00AE13D0" w:rsidRPr="00F53E5C">
              <w:rPr>
                <w:rFonts w:asciiTheme="majorHAnsi" w:hAnsiTheme="majorHAnsi" w:cstheme="majorHAnsi"/>
                <w:b/>
                <w:sz w:val="21"/>
                <w:szCs w:val="21"/>
              </w:rPr>
              <w:t xml:space="preserve"> </w:t>
            </w:r>
            <w:r w:rsidRPr="00F53E5C">
              <w:rPr>
                <w:rFonts w:asciiTheme="majorHAnsi" w:hAnsiTheme="majorHAnsi" w:cstheme="majorHAnsi"/>
                <w:color w:val="000000"/>
                <w:sz w:val="21"/>
                <w:szCs w:val="21"/>
              </w:rPr>
              <w:t xml:space="preserve">Sinh viên lắng </w:t>
            </w:r>
            <w:r w:rsidRPr="00F53E5C">
              <w:rPr>
                <w:rFonts w:asciiTheme="majorHAnsi" w:hAnsiTheme="majorHAnsi" w:cstheme="majorHAnsi"/>
                <w:sz w:val="21"/>
                <w:szCs w:val="21"/>
              </w:rPr>
              <w:t>nghe giảng, chia sẻ quan điểm cá nhân trong lúc thảo luận, thực hành, làm bài tập.</w:t>
            </w:r>
          </w:p>
          <w:p w:rsidR="00AE13D0" w:rsidRPr="00F53E5C" w:rsidRDefault="00D36F34" w:rsidP="00451AE8">
            <w:pPr>
              <w:tabs>
                <w:tab w:val="left" w:pos="90"/>
              </w:tabs>
              <w:spacing w:before="40" w:line="280" w:lineRule="atLeast"/>
              <w:ind w:left="90" w:right="90" w:firstLine="360"/>
              <w:rPr>
                <w:rFonts w:asciiTheme="majorHAnsi" w:hAnsiTheme="majorHAnsi" w:cstheme="majorHAnsi"/>
                <w:sz w:val="21"/>
                <w:szCs w:val="21"/>
              </w:rPr>
            </w:pPr>
            <w:r w:rsidRPr="00F53E5C">
              <w:rPr>
                <w:rFonts w:asciiTheme="majorHAnsi" w:hAnsiTheme="majorHAnsi" w:cstheme="majorHAnsi"/>
                <w:sz w:val="21"/>
                <w:szCs w:val="21"/>
              </w:rPr>
              <w:t>Sinh viên chủ động đưa ra những đề xuất cá nhân về lý thuyết đã học hoặc phạm vi bài giảng, tạo ra môi trường tương tác cởi mở với giảng viên, các sinh viên khác.</w:t>
            </w:r>
          </w:p>
        </w:tc>
        <w:tc>
          <w:tcPr>
            <w:tcW w:w="540" w:type="dxa"/>
          </w:tcPr>
          <w:p w:rsidR="00D36F34" w:rsidRPr="00F53E5C" w:rsidRDefault="00D36F34" w:rsidP="00F349C5">
            <w:pPr>
              <w:pStyle w:val="TableParagraph"/>
              <w:tabs>
                <w:tab w:val="left" w:pos="90"/>
              </w:tabs>
              <w:spacing w:before="60" w:after="60" w:line="260" w:lineRule="atLeast"/>
              <w:ind w:left="90" w:right="90"/>
              <w:jc w:val="center"/>
              <w:rPr>
                <w:rFonts w:asciiTheme="majorHAnsi" w:hAnsiTheme="majorHAnsi" w:cstheme="majorHAnsi"/>
                <w:sz w:val="21"/>
                <w:szCs w:val="21"/>
              </w:rPr>
            </w:pPr>
            <w:r w:rsidRPr="00F53E5C">
              <w:rPr>
                <w:rFonts w:asciiTheme="majorHAnsi" w:hAnsiTheme="majorHAnsi" w:cstheme="majorHAnsi"/>
                <w:sz w:val="21"/>
                <w:szCs w:val="21"/>
              </w:rPr>
              <w:t>4</w:t>
            </w:r>
          </w:p>
        </w:tc>
        <w:tc>
          <w:tcPr>
            <w:tcW w:w="2070" w:type="dxa"/>
          </w:tcPr>
          <w:p w:rsidR="00D36F34" w:rsidRPr="00F53E5C" w:rsidRDefault="00D36F34" w:rsidP="00F349C5">
            <w:pPr>
              <w:tabs>
                <w:tab w:val="left" w:pos="90"/>
              </w:tabs>
              <w:spacing w:before="60" w:after="60" w:line="260" w:lineRule="atLeast"/>
              <w:ind w:left="90" w:right="90"/>
              <w:rPr>
                <w:rFonts w:asciiTheme="majorHAnsi" w:hAnsiTheme="majorHAnsi" w:cstheme="majorHAnsi"/>
                <w:sz w:val="21"/>
                <w:szCs w:val="21"/>
              </w:rPr>
            </w:pPr>
            <w:r w:rsidRPr="00F53E5C">
              <w:rPr>
                <w:rFonts w:asciiTheme="majorHAnsi" w:hAnsiTheme="majorHAnsi" w:cstheme="majorHAnsi"/>
                <w:sz w:val="21"/>
                <w:szCs w:val="21"/>
              </w:rPr>
              <w:t>Kỳ học: Học kỳ III – Năm thứ 2</w:t>
            </w:r>
          </w:p>
          <w:p w:rsidR="00D36F34" w:rsidRPr="00F53E5C" w:rsidRDefault="00D36F34" w:rsidP="00F349C5">
            <w:pPr>
              <w:tabs>
                <w:tab w:val="left" w:pos="90"/>
              </w:tabs>
              <w:spacing w:before="60" w:after="60" w:line="260" w:lineRule="atLeast"/>
              <w:ind w:left="90" w:right="90"/>
              <w:rPr>
                <w:rFonts w:asciiTheme="majorHAnsi" w:hAnsiTheme="majorHAnsi" w:cstheme="majorHAnsi"/>
                <w:sz w:val="21"/>
                <w:szCs w:val="21"/>
              </w:rPr>
            </w:pPr>
            <w:r w:rsidRPr="00F53E5C">
              <w:rPr>
                <w:rFonts w:asciiTheme="majorHAnsi" w:hAnsiTheme="majorHAnsi" w:cstheme="majorHAnsi"/>
                <w:sz w:val="21"/>
                <w:szCs w:val="21"/>
              </w:rPr>
              <w:t>Thời gian: 9 tuần</w:t>
            </w:r>
          </w:p>
          <w:p w:rsidR="00D36F34" w:rsidRPr="00F53E5C" w:rsidRDefault="00D36F34" w:rsidP="00F349C5">
            <w:pPr>
              <w:tabs>
                <w:tab w:val="left" w:pos="90"/>
              </w:tabs>
              <w:spacing w:before="60" w:after="60" w:line="260" w:lineRule="atLeast"/>
              <w:ind w:left="90" w:right="90"/>
              <w:rPr>
                <w:rFonts w:asciiTheme="majorHAnsi" w:hAnsiTheme="majorHAnsi" w:cstheme="majorHAnsi"/>
                <w:sz w:val="21"/>
                <w:szCs w:val="21"/>
              </w:rPr>
            </w:pPr>
            <w:r w:rsidRPr="00F53E5C">
              <w:rPr>
                <w:rFonts w:asciiTheme="majorHAnsi" w:hAnsiTheme="majorHAnsi" w:cstheme="majorHAnsi"/>
                <w:sz w:val="21"/>
                <w:szCs w:val="21"/>
              </w:rPr>
              <w:t>- Lên lớp nghe giảng lý thuyết: 25 tiết</w:t>
            </w:r>
          </w:p>
          <w:p w:rsidR="00D36F34" w:rsidRPr="00F53E5C" w:rsidRDefault="00D36F34" w:rsidP="00F349C5">
            <w:pPr>
              <w:tabs>
                <w:tab w:val="left" w:pos="90"/>
              </w:tabs>
              <w:spacing w:before="60" w:after="60" w:line="260" w:lineRule="atLeast"/>
              <w:ind w:left="90" w:right="90"/>
              <w:rPr>
                <w:rFonts w:asciiTheme="majorHAnsi" w:hAnsiTheme="majorHAnsi" w:cstheme="majorHAnsi"/>
                <w:sz w:val="21"/>
                <w:szCs w:val="21"/>
              </w:rPr>
            </w:pPr>
            <w:r w:rsidRPr="00F53E5C">
              <w:rPr>
                <w:rFonts w:asciiTheme="majorHAnsi" w:hAnsiTheme="majorHAnsi" w:cstheme="majorHAnsi"/>
                <w:sz w:val="21"/>
                <w:szCs w:val="21"/>
              </w:rPr>
              <w:t>- Thực tập phòng TN, thực hành: 20 tiết</w:t>
            </w:r>
          </w:p>
          <w:p w:rsidR="00D36F34" w:rsidRPr="00F53E5C" w:rsidRDefault="00D36F34" w:rsidP="00F349C5">
            <w:pPr>
              <w:tabs>
                <w:tab w:val="left" w:pos="90"/>
              </w:tabs>
              <w:spacing w:before="60" w:after="60" w:line="260" w:lineRule="atLeast"/>
              <w:ind w:left="90" w:right="90"/>
              <w:rPr>
                <w:rFonts w:asciiTheme="majorHAnsi" w:hAnsiTheme="majorHAnsi" w:cstheme="majorHAnsi"/>
                <w:sz w:val="21"/>
                <w:szCs w:val="21"/>
              </w:rPr>
            </w:pPr>
            <w:r w:rsidRPr="00F53E5C">
              <w:rPr>
                <w:rFonts w:asciiTheme="majorHAnsi" w:hAnsiTheme="majorHAnsi" w:cstheme="majorHAnsi"/>
                <w:sz w:val="21"/>
                <w:szCs w:val="21"/>
              </w:rPr>
              <w:t>- Khác: Thảo luận 10 tiết; Thi 5 tiết.</w:t>
            </w:r>
          </w:p>
          <w:p w:rsidR="00D36F34" w:rsidRPr="00F53E5C" w:rsidRDefault="00D36F34" w:rsidP="00F349C5">
            <w:pPr>
              <w:tabs>
                <w:tab w:val="left" w:pos="90"/>
              </w:tabs>
              <w:spacing w:before="60" w:after="60" w:line="260" w:lineRule="atLeast"/>
              <w:ind w:left="90" w:right="90"/>
              <w:rPr>
                <w:rFonts w:asciiTheme="majorHAnsi" w:hAnsiTheme="majorHAnsi" w:cstheme="majorHAnsi"/>
                <w:sz w:val="21"/>
                <w:szCs w:val="21"/>
              </w:rPr>
            </w:pPr>
          </w:p>
          <w:p w:rsidR="00D36F34" w:rsidRPr="00F53E5C" w:rsidRDefault="00D36F34" w:rsidP="00F349C5">
            <w:pPr>
              <w:tabs>
                <w:tab w:val="left" w:pos="90"/>
              </w:tabs>
              <w:spacing w:before="60" w:after="60" w:line="260" w:lineRule="atLeast"/>
              <w:ind w:left="90" w:right="90"/>
              <w:rPr>
                <w:rFonts w:asciiTheme="majorHAnsi" w:hAnsiTheme="majorHAnsi" w:cstheme="majorHAnsi"/>
                <w:sz w:val="21"/>
                <w:szCs w:val="21"/>
              </w:rPr>
            </w:pPr>
          </w:p>
        </w:tc>
        <w:tc>
          <w:tcPr>
            <w:tcW w:w="1350" w:type="dxa"/>
            <w:vAlign w:val="center"/>
          </w:tcPr>
          <w:p w:rsidR="00D36F34" w:rsidRPr="00F53E5C" w:rsidRDefault="00D36F34" w:rsidP="00F349C5">
            <w:pPr>
              <w:pStyle w:val="TableParagraph"/>
              <w:tabs>
                <w:tab w:val="left" w:pos="90"/>
                <w:tab w:val="left" w:pos="418"/>
                <w:tab w:val="left" w:pos="419"/>
              </w:tabs>
              <w:spacing w:before="60" w:after="60" w:line="260" w:lineRule="atLeast"/>
              <w:ind w:left="90" w:right="90"/>
              <w:rPr>
                <w:rFonts w:asciiTheme="majorHAnsi" w:hAnsiTheme="majorHAnsi" w:cstheme="majorHAnsi"/>
                <w:sz w:val="21"/>
                <w:szCs w:val="21"/>
              </w:rPr>
            </w:pPr>
            <w:r w:rsidRPr="00F53E5C">
              <w:rPr>
                <w:rFonts w:asciiTheme="majorHAnsi" w:hAnsiTheme="majorHAnsi" w:cstheme="majorHAnsi"/>
                <w:sz w:val="21"/>
                <w:szCs w:val="21"/>
              </w:rPr>
              <w:t>- 10% điểm chuyên cần</w:t>
            </w:r>
          </w:p>
          <w:p w:rsidR="00D36F34" w:rsidRPr="00F53E5C" w:rsidRDefault="00D36F34" w:rsidP="00F349C5">
            <w:pPr>
              <w:tabs>
                <w:tab w:val="left" w:pos="90"/>
              </w:tabs>
              <w:spacing w:before="60" w:after="60" w:line="260" w:lineRule="atLeast"/>
              <w:ind w:left="90" w:right="90"/>
              <w:rPr>
                <w:rFonts w:asciiTheme="majorHAnsi" w:hAnsiTheme="majorHAnsi" w:cstheme="majorHAnsi"/>
                <w:sz w:val="21"/>
                <w:szCs w:val="21"/>
              </w:rPr>
            </w:pPr>
            <w:r w:rsidRPr="00F53E5C">
              <w:rPr>
                <w:rFonts w:asciiTheme="majorHAnsi" w:hAnsiTheme="majorHAnsi" w:cstheme="majorHAnsi"/>
                <w:sz w:val="21"/>
                <w:szCs w:val="21"/>
              </w:rPr>
              <w:t>- 30% điểmgiữa kỳ</w:t>
            </w:r>
          </w:p>
          <w:p w:rsidR="00D36F34" w:rsidRPr="00F53E5C" w:rsidRDefault="00D36F34" w:rsidP="00F349C5">
            <w:pPr>
              <w:pStyle w:val="TableParagraph"/>
              <w:tabs>
                <w:tab w:val="left" w:pos="90"/>
              </w:tabs>
              <w:spacing w:before="60" w:after="60" w:line="260" w:lineRule="atLeast"/>
              <w:ind w:left="90" w:right="90"/>
              <w:rPr>
                <w:rFonts w:asciiTheme="majorHAnsi" w:hAnsiTheme="majorHAnsi" w:cstheme="majorHAnsi"/>
                <w:sz w:val="21"/>
                <w:szCs w:val="21"/>
              </w:rPr>
            </w:pPr>
            <w:r w:rsidRPr="00F53E5C">
              <w:rPr>
                <w:rFonts w:asciiTheme="majorHAnsi" w:hAnsiTheme="majorHAnsi" w:cstheme="majorHAnsi"/>
                <w:sz w:val="21"/>
                <w:szCs w:val="21"/>
              </w:rPr>
              <w:t>- 60 % điểm thi.</w:t>
            </w:r>
          </w:p>
          <w:p w:rsidR="00D36F34" w:rsidRPr="00F53E5C" w:rsidRDefault="00D36F34" w:rsidP="00F349C5">
            <w:pPr>
              <w:pStyle w:val="TableParagraph"/>
              <w:tabs>
                <w:tab w:val="left" w:pos="90"/>
              </w:tabs>
              <w:spacing w:before="60" w:after="60" w:line="260" w:lineRule="atLeast"/>
              <w:ind w:left="90" w:right="90"/>
              <w:rPr>
                <w:rFonts w:asciiTheme="majorHAnsi" w:hAnsiTheme="majorHAnsi" w:cstheme="majorHAnsi"/>
                <w:sz w:val="21"/>
                <w:szCs w:val="21"/>
              </w:rPr>
            </w:pPr>
          </w:p>
          <w:p w:rsidR="00D36F34" w:rsidRPr="00F53E5C" w:rsidRDefault="00D36F34" w:rsidP="00F349C5">
            <w:pPr>
              <w:pStyle w:val="TableParagraph"/>
              <w:tabs>
                <w:tab w:val="left" w:pos="90"/>
              </w:tabs>
              <w:spacing w:before="60" w:after="60" w:line="260" w:lineRule="atLeast"/>
              <w:ind w:left="90" w:right="90"/>
              <w:rPr>
                <w:rFonts w:asciiTheme="majorHAnsi" w:hAnsiTheme="majorHAnsi" w:cstheme="majorHAnsi"/>
                <w:sz w:val="21"/>
                <w:szCs w:val="21"/>
              </w:rPr>
            </w:pPr>
          </w:p>
          <w:p w:rsidR="00D36F34" w:rsidRPr="00F53E5C" w:rsidRDefault="00D36F34" w:rsidP="00F349C5">
            <w:pPr>
              <w:pStyle w:val="TableParagraph"/>
              <w:tabs>
                <w:tab w:val="left" w:pos="90"/>
              </w:tabs>
              <w:spacing w:before="60" w:after="60" w:line="260" w:lineRule="atLeast"/>
              <w:ind w:left="90" w:right="90"/>
              <w:rPr>
                <w:rFonts w:asciiTheme="majorHAnsi" w:hAnsiTheme="majorHAnsi" w:cstheme="majorHAnsi"/>
                <w:sz w:val="21"/>
                <w:szCs w:val="21"/>
              </w:rPr>
            </w:pPr>
          </w:p>
          <w:p w:rsidR="00D36F34" w:rsidRPr="00F53E5C" w:rsidRDefault="00D36F34" w:rsidP="00F349C5">
            <w:pPr>
              <w:pStyle w:val="TableParagraph"/>
              <w:tabs>
                <w:tab w:val="left" w:pos="90"/>
              </w:tabs>
              <w:spacing w:before="60" w:after="60" w:line="260" w:lineRule="atLeast"/>
              <w:ind w:left="90" w:right="90"/>
              <w:rPr>
                <w:rFonts w:asciiTheme="majorHAnsi" w:hAnsiTheme="majorHAnsi" w:cstheme="majorHAnsi"/>
                <w:sz w:val="21"/>
                <w:szCs w:val="21"/>
              </w:rPr>
            </w:pPr>
          </w:p>
          <w:p w:rsidR="00D36F34" w:rsidRPr="00F53E5C" w:rsidRDefault="00D36F34" w:rsidP="00F349C5">
            <w:pPr>
              <w:pStyle w:val="TableParagraph"/>
              <w:tabs>
                <w:tab w:val="left" w:pos="90"/>
              </w:tabs>
              <w:spacing w:before="60" w:after="60" w:line="260" w:lineRule="atLeast"/>
              <w:ind w:left="90" w:right="90"/>
              <w:rPr>
                <w:rFonts w:asciiTheme="majorHAnsi" w:hAnsiTheme="majorHAnsi" w:cstheme="majorHAnsi"/>
                <w:sz w:val="21"/>
                <w:szCs w:val="21"/>
              </w:rPr>
            </w:pPr>
          </w:p>
          <w:p w:rsidR="00D36F34" w:rsidRPr="00F53E5C" w:rsidRDefault="00D36F34" w:rsidP="00F349C5">
            <w:pPr>
              <w:pStyle w:val="TableParagraph"/>
              <w:tabs>
                <w:tab w:val="left" w:pos="90"/>
              </w:tabs>
              <w:spacing w:before="60" w:after="60" w:line="260" w:lineRule="atLeast"/>
              <w:ind w:left="90" w:right="90"/>
              <w:rPr>
                <w:rFonts w:asciiTheme="majorHAnsi" w:hAnsiTheme="majorHAnsi" w:cstheme="majorHAnsi"/>
                <w:sz w:val="21"/>
                <w:szCs w:val="21"/>
              </w:rPr>
            </w:pPr>
          </w:p>
          <w:p w:rsidR="00D36F34" w:rsidRPr="00F53E5C" w:rsidRDefault="00D36F34" w:rsidP="00F349C5">
            <w:pPr>
              <w:pStyle w:val="TableParagraph"/>
              <w:tabs>
                <w:tab w:val="left" w:pos="90"/>
              </w:tabs>
              <w:spacing w:before="60" w:after="60" w:line="260" w:lineRule="atLeast"/>
              <w:ind w:left="90" w:right="90"/>
              <w:rPr>
                <w:rFonts w:asciiTheme="majorHAnsi" w:hAnsiTheme="majorHAnsi" w:cstheme="majorHAnsi"/>
                <w:sz w:val="21"/>
                <w:szCs w:val="21"/>
              </w:rPr>
            </w:pPr>
          </w:p>
          <w:p w:rsidR="00D36F34" w:rsidRPr="00F53E5C" w:rsidRDefault="00D36F34" w:rsidP="00F349C5">
            <w:pPr>
              <w:pStyle w:val="TableParagraph"/>
              <w:tabs>
                <w:tab w:val="left" w:pos="90"/>
              </w:tabs>
              <w:spacing w:before="60" w:after="60" w:line="260" w:lineRule="atLeast"/>
              <w:ind w:left="90" w:right="90"/>
              <w:rPr>
                <w:rFonts w:asciiTheme="majorHAnsi" w:hAnsiTheme="majorHAnsi" w:cstheme="majorHAnsi"/>
                <w:sz w:val="21"/>
                <w:szCs w:val="21"/>
              </w:rPr>
            </w:pPr>
          </w:p>
          <w:p w:rsidR="00D36F34" w:rsidRPr="00F53E5C" w:rsidRDefault="00D36F34" w:rsidP="00F349C5">
            <w:pPr>
              <w:pStyle w:val="TableParagraph"/>
              <w:tabs>
                <w:tab w:val="left" w:pos="90"/>
              </w:tabs>
              <w:spacing w:before="60" w:after="60" w:line="260" w:lineRule="atLeast"/>
              <w:ind w:left="90" w:right="90"/>
              <w:rPr>
                <w:rFonts w:asciiTheme="majorHAnsi" w:hAnsiTheme="majorHAnsi" w:cstheme="majorHAnsi"/>
                <w:b/>
                <w:sz w:val="21"/>
                <w:szCs w:val="21"/>
              </w:rPr>
            </w:pPr>
          </w:p>
          <w:p w:rsidR="00D36F34" w:rsidRPr="00F53E5C" w:rsidRDefault="00D36F34" w:rsidP="00F349C5">
            <w:pPr>
              <w:tabs>
                <w:tab w:val="left" w:pos="90"/>
              </w:tabs>
              <w:spacing w:before="60" w:after="60" w:line="260" w:lineRule="atLeast"/>
              <w:ind w:left="90" w:right="90"/>
              <w:rPr>
                <w:rFonts w:asciiTheme="majorHAnsi" w:hAnsiTheme="majorHAnsi" w:cstheme="majorHAnsi"/>
                <w:sz w:val="21"/>
                <w:szCs w:val="21"/>
              </w:rPr>
            </w:pPr>
          </w:p>
        </w:tc>
      </w:tr>
      <w:tr w:rsidR="00D36F34" w:rsidRPr="00F53E5C" w:rsidTr="008C4B53">
        <w:trPr>
          <w:trHeight w:val="340"/>
        </w:trPr>
        <w:tc>
          <w:tcPr>
            <w:tcW w:w="11710" w:type="dxa"/>
            <w:gridSpan w:val="3"/>
          </w:tcPr>
          <w:p w:rsidR="00D36F34" w:rsidRPr="00F53E5C" w:rsidRDefault="00D36F34" w:rsidP="00F349C5">
            <w:pPr>
              <w:tabs>
                <w:tab w:val="left" w:pos="90"/>
              </w:tabs>
              <w:spacing w:before="60" w:after="60" w:line="260" w:lineRule="atLeast"/>
              <w:ind w:left="90" w:right="90"/>
              <w:rPr>
                <w:rFonts w:asciiTheme="majorHAnsi" w:hAnsiTheme="majorHAnsi" w:cstheme="majorHAnsi"/>
                <w:b/>
                <w:sz w:val="21"/>
                <w:szCs w:val="21"/>
              </w:rPr>
            </w:pPr>
            <w:r w:rsidRPr="00F53E5C">
              <w:rPr>
                <w:rFonts w:asciiTheme="majorHAnsi" w:hAnsiTheme="majorHAnsi" w:cstheme="majorHAnsi"/>
                <w:b/>
                <w:sz w:val="21"/>
                <w:szCs w:val="21"/>
              </w:rPr>
              <w:t>II. Kiến thức ngành</w:t>
            </w:r>
          </w:p>
        </w:tc>
        <w:tc>
          <w:tcPr>
            <w:tcW w:w="540" w:type="dxa"/>
          </w:tcPr>
          <w:p w:rsidR="00D36F34" w:rsidRPr="00F53E5C" w:rsidRDefault="00D36F34" w:rsidP="00F349C5">
            <w:pPr>
              <w:pStyle w:val="TableParagraph"/>
              <w:tabs>
                <w:tab w:val="left" w:pos="90"/>
              </w:tabs>
              <w:spacing w:before="60" w:after="60" w:line="260" w:lineRule="atLeast"/>
              <w:ind w:left="90" w:right="90"/>
              <w:jc w:val="center"/>
              <w:rPr>
                <w:rFonts w:asciiTheme="majorHAnsi" w:hAnsiTheme="majorHAnsi" w:cstheme="majorHAnsi"/>
                <w:sz w:val="21"/>
                <w:szCs w:val="21"/>
              </w:rPr>
            </w:pPr>
          </w:p>
        </w:tc>
        <w:tc>
          <w:tcPr>
            <w:tcW w:w="2070" w:type="dxa"/>
          </w:tcPr>
          <w:p w:rsidR="00D36F34" w:rsidRPr="00F53E5C" w:rsidRDefault="00D36F34" w:rsidP="00F349C5">
            <w:pPr>
              <w:tabs>
                <w:tab w:val="left" w:pos="90"/>
              </w:tabs>
              <w:spacing w:before="60" w:after="60" w:line="260" w:lineRule="atLeast"/>
              <w:ind w:left="90" w:right="90"/>
              <w:rPr>
                <w:rFonts w:asciiTheme="majorHAnsi" w:hAnsiTheme="majorHAnsi" w:cstheme="majorHAnsi"/>
                <w:sz w:val="21"/>
                <w:szCs w:val="21"/>
              </w:rPr>
            </w:pPr>
          </w:p>
        </w:tc>
        <w:tc>
          <w:tcPr>
            <w:tcW w:w="1350" w:type="dxa"/>
            <w:vAlign w:val="center"/>
          </w:tcPr>
          <w:p w:rsidR="00D36F34" w:rsidRPr="00F53E5C" w:rsidRDefault="00D36F34" w:rsidP="00F349C5">
            <w:pPr>
              <w:tabs>
                <w:tab w:val="left" w:pos="90"/>
              </w:tabs>
              <w:spacing w:before="60" w:after="60" w:line="260" w:lineRule="atLeast"/>
              <w:ind w:left="90" w:right="90"/>
              <w:rPr>
                <w:rFonts w:asciiTheme="majorHAnsi" w:hAnsiTheme="majorHAnsi" w:cstheme="majorHAnsi"/>
                <w:sz w:val="21"/>
                <w:szCs w:val="21"/>
              </w:rPr>
            </w:pPr>
          </w:p>
        </w:tc>
      </w:tr>
      <w:tr w:rsidR="00D36F34" w:rsidRPr="00F53E5C" w:rsidTr="008C4B53">
        <w:trPr>
          <w:trHeight w:val="1465"/>
        </w:trPr>
        <w:tc>
          <w:tcPr>
            <w:tcW w:w="640" w:type="dxa"/>
          </w:tcPr>
          <w:p w:rsidR="00D36F34" w:rsidRPr="00F53E5C" w:rsidRDefault="00D36F34" w:rsidP="00F349C5">
            <w:pPr>
              <w:pStyle w:val="TableParagraph"/>
              <w:tabs>
                <w:tab w:val="left" w:pos="90"/>
              </w:tabs>
              <w:spacing w:before="60" w:after="60" w:line="260" w:lineRule="atLeast"/>
              <w:ind w:left="90" w:right="90"/>
              <w:jc w:val="center"/>
              <w:rPr>
                <w:rFonts w:asciiTheme="majorHAnsi" w:hAnsiTheme="majorHAnsi" w:cstheme="majorHAnsi"/>
                <w:sz w:val="21"/>
                <w:szCs w:val="21"/>
              </w:rPr>
            </w:pPr>
            <w:r w:rsidRPr="00F53E5C">
              <w:rPr>
                <w:rFonts w:asciiTheme="majorHAnsi" w:hAnsiTheme="majorHAnsi" w:cstheme="majorHAnsi"/>
                <w:sz w:val="21"/>
                <w:szCs w:val="21"/>
              </w:rPr>
              <w:t>38</w:t>
            </w:r>
          </w:p>
        </w:tc>
        <w:tc>
          <w:tcPr>
            <w:tcW w:w="1800" w:type="dxa"/>
          </w:tcPr>
          <w:p w:rsidR="00D36F34" w:rsidRPr="00F53E5C" w:rsidRDefault="00D36F34" w:rsidP="00F349C5">
            <w:pPr>
              <w:pStyle w:val="TableParagraph"/>
              <w:tabs>
                <w:tab w:val="left" w:pos="90"/>
              </w:tabs>
              <w:spacing w:before="60" w:after="60" w:line="260" w:lineRule="atLeast"/>
              <w:ind w:left="90" w:right="90"/>
              <w:rPr>
                <w:rFonts w:asciiTheme="majorHAnsi" w:hAnsiTheme="majorHAnsi" w:cstheme="majorHAnsi"/>
                <w:sz w:val="21"/>
                <w:szCs w:val="21"/>
              </w:rPr>
            </w:pPr>
            <w:r w:rsidRPr="00F53E5C">
              <w:rPr>
                <w:rFonts w:asciiTheme="majorHAnsi" w:hAnsiTheme="majorHAnsi" w:cstheme="majorHAnsi"/>
                <w:sz w:val="21"/>
                <w:szCs w:val="21"/>
              </w:rPr>
              <w:t>Biên kịch ĐA 1</w:t>
            </w:r>
          </w:p>
        </w:tc>
        <w:tc>
          <w:tcPr>
            <w:tcW w:w="9270" w:type="dxa"/>
            <w:vAlign w:val="center"/>
          </w:tcPr>
          <w:p w:rsidR="00D36F34" w:rsidRPr="00F53E5C" w:rsidRDefault="00D36F34" w:rsidP="008C4B53">
            <w:pPr>
              <w:tabs>
                <w:tab w:val="left" w:pos="90"/>
              </w:tabs>
              <w:spacing w:before="60" w:after="60" w:line="260" w:lineRule="atLeast"/>
              <w:ind w:left="90" w:right="90" w:firstLine="360"/>
              <w:rPr>
                <w:rFonts w:asciiTheme="majorHAnsi" w:hAnsiTheme="majorHAnsi" w:cstheme="majorHAnsi"/>
                <w:sz w:val="21"/>
                <w:szCs w:val="21"/>
              </w:rPr>
            </w:pPr>
            <w:r w:rsidRPr="00F53E5C">
              <w:rPr>
                <w:rFonts w:asciiTheme="majorHAnsi" w:hAnsiTheme="majorHAnsi" w:cstheme="majorHAnsi"/>
                <w:sz w:val="21"/>
                <w:szCs w:val="21"/>
              </w:rPr>
              <w:t>Giúp sinh viên hiểu được những kiến thức ban đầu về cách thức, quy trình viết kịch bản phim ngắn, nắm được những khái niệm chuyên ngành và đặc trưng của ngôn ngữ điện ảnh (viết cho ống kính).</w:t>
            </w:r>
          </w:p>
          <w:p w:rsidR="00D36F34" w:rsidRPr="00F53E5C" w:rsidRDefault="00D36F34" w:rsidP="008C4B53">
            <w:pPr>
              <w:tabs>
                <w:tab w:val="left" w:pos="90"/>
              </w:tabs>
              <w:spacing w:before="60" w:after="60" w:line="260" w:lineRule="atLeast"/>
              <w:ind w:left="90" w:right="90" w:firstLine="360"/>
              <w:rPr>
                <w:rFonts w:asciiTheme="majorHAnsi" w:hAnsiTheme="majorHAnsi" w:cstheme="majorHAnsi"/>
                <w:sz w:val="21"/>
                <w:szCs w:val="21"/>
              </w:rPr>
            </w:pPr>
            <w:r w:rsidRPr="00F53E5C">
              <w:rPr>
                <w:rFonts w:asciiTheme="majorHAnsi" w:hAnsiTheme="majorHAnsi" w:cstheme="majorHAnsi"/>
                <w:sz w:val="21"/>
                <w:szCs w:val="21"/>
              </w:rPr>
              <w:t>Sinh viên hình thành khả năng quan sát và biến những sự việc, hiện tượng quan sát được trong đời sống thành ý tưởng để xây dựng kịch bản, khả năng viết nhật ký sáng tác, có kĩ năng xây dựng tình huống, cốt truyện phim ngắn.</w:t>
            </w:r>
          </w:p>
        </w:tc>
        <w:tc>
          <w:tcPr>
            <w:tcW w:w="540" w:type="dxa"/>
            <w:vAlign w:val="center"/>
          </w:tcPr>
          <w:p w:rsidR="00D36F34" w:rsidRPr="00F53E5C" w:rsidRDefault="00D36F34" w:rsidP="00F349C5">
            <w:pPr>
              <w:pStyle w:val="TableParagraph"/>
              <w:tabs>
                <w:tab w:val="left" w:pos="90"/>
              </w:tabs>
              <w:spacing w:before="60" w:after="60" w:line="260" w:lineRule="atLeast"/>
              <w:ind w:left="90" w:right="90"/>
              <w:jc w:val="center"/>
              <w:rPr>
                <w:rFonts w:asciiTheme="majorHAnsi" w:hAnsiTheme="majorHAnsi" w:cstheme="majorHAnsi"/>
                <w:sz w:val="21"/>
                <w:szCs w:val="21"/>
              </w:rPr>
            </w:pPr>
            <w:r w:rsidRPr="00F53E5C">
              <w:rPr>
                <w:rFonts w:asciiTheme="majorHAnsi" w:hAnsiTheme="majorHAnsi" w:cstheme="majorHAnsi"/>
                <w:sz w:val="21"/>
                <w:szCs w:val="21"/>
              </w:rPr>
              <w:t>6</w:t>
            </w:r>
          </w:p>
        </w:tc>
        <w:tc>
          <w:tcPr>
            <w:tcW w:w="2070" w:type="dxa"/>
            <w:vAlign w:val="center"/>
          </w:tcPr>
          <w:p w:rsidR="00D36F34" w:rsidRPr="00F53E5C" w:rsidRDefault="00D36F34" w:rsidP="00F349C5">
            <w:pPr>
              <w:tabs>
                <w:tab w:val="left" w:pos="90"/>
              </w:tabs>
              <w:spacing w:before="60" w:after="60" w:line="260" w:lineRule="atLeast"/>
              <w:ind w:left="90" w:right="90"/>
              <w:rPr>
                <w:rFonts w:asciiTheme="majorHAnsi" w:hAnsiTheme="majorHAnsi" w:cstheme="majorHAnsi"/>
                <w:sz w:val="21"/>
                <w:szCs w:val="21"/>
              </w:rPr>
            </w:pPr>
            <w:r w:rsidRPr="00F53E5C">
              <w:rPr>
                <w:rFonts w:asciiTheme="majorHAnsi" w:hAnsiTheme="majorHAnsi" w:cstheme="majorHAnsi"/>
                <w:sz w:val="21"/>
                <w:szCs w:val="21"/>
              </w:rPr>
              <w:t>Học kỳ I</w:t>
            </w:r>
          </w:p>
          <w:p w:rsidR="00D36F34" w:rsidRPr="00F53E5C" w:rsidRDefault="00D36F34" w:rsidP="00F349C5">
            <w:pPr>
              <w:tabs>
                <w:tab w:val="left" w:pos="90"/>
              </w:tabs>
              <w:spacing w:before="60" w:after="60" w:line="260" w:lineRule="atLeast"/>
              <w:ind w:left="90" w:right="90"/>
              <w:rPr>
                <w:rFonts w:asciiTheme="majorHAnsi" w:hAnsiTheme="majorHAnsi" w:cstheme="majorHAnsi"/>
                <w:sz w:val="21"/>
                <w:szCs w:val="21"/>
              </w:rPr>
            </w:pPr>
            <w:r w:rsidRPr="00F53E5C">
              <w:rPr>
                <w:rFonts w:asciiTheme="majorHAnsi" w:hAnsiTheme="majorHAnsi" w:cstheme="majorHAnsi"/>
                <w:sz w:val="21"/>
                <w:szCs w:val="21"/>
              </w:rPr>
              <w:t>Phân bổ thời gian:</w:t>
            </w:r>
          </w:p>
          <w:p w:rsidR="00D36F34" w:rsidRPr="00F53E5C" w:rsidRDefault="00D36F34" w:rsidP="00F349C5">
            <w:pPr>
              <w:tabs>
                <w:tab w:val="left" w:pos="90"/>
              </w:tabs>
              <w:spacing w:before="60" w:after="60" w:line="260" w:lineRule="atLeast"/>
              <w:ind w:left="90" w:right="90"/>
              <w:rPr>
                <w:rFonts w:asciiTheme="majorHAnsi" w:hAnsiTheme="majorHAnsi" w:cstheme="majorHAnsi"/>
                <w:sz w:val="21"/>
                <w:szCs w:val="21"/>
              </w:rPr>
            </w:pPr>
            <w:r w:rsidRPr="00F53E5C">
              <w:rPr>
                <w:rFonts w:asciiTheme="majorHAnsi" w:hAnsiTheme="majorHAnsi" w:cstheme="majorHAnsi"/>
                <w:sz w:val="21"/>
                <w:szCs w:val="21"/>
              </w:rPr>
              <w:t>- Lên lớp: 60 tiết</w:t>
            </w:r>
          </w:p>
          <w:p w:rsidR="00D36F34" w:rsidRPr="00F53E5C" w:rsidRDefault="00D36F34" w:rsidP="008C4B53">
            <w:pPr>
              <w:tabs>
                <w:tab w:val="left" w:pos="90"/>
              </w:tabs>
              <w:spacing w:before="60" w:after="60" w:line="260" w:lineRule="atLeast"/>
              <w:ind w:left="90" w:right="90"/>
              <w:rPr>
                <w:rFonts w:asciiTheme="majorHAnsi" w:hAnsiTheme="majorHAnsi" w:cstheme="majorHAnsi"/>
                <w:sz w:val="21"/>
                <w:szCs w:val="21"/>
              </w:rPr>
            </w:pPr>
            <w:r w:rsidRPr="00F53E5C">
              <w:rPr>
                <w:rFonts w:asciiTheme="majorHAnsi" w:hAnsiTheme="majorHAnsi" w:cstheme="majorHAnsi"/>
                <w:sz w:val="21"/>
                <w:szCs w:val="21"/>
              </w:rPr>
              <w:t>- Thực hành và bài tập: 30 tiết</w:t>
            </w:r>
          </w:p>
        </w:tc>
        <w:tc>
          <w:tcPr>
            <w:tcW w:w="1350" w:type="dxa"/>
            <w:vAlign w:val="center"/>
          </w:tcPr>
          <w:p w:rsidR="00D36F34" w:rsidRPr="00F53E5C" w:rsidRDefault="00D36F34" w:rsidP="00F349C5">
            <w:pPr>
              <w:tabs>
                <w:tab w:val="left" w:pos="90"/>
              </w:tabs>
              <w:spacing w:before="60" w:after="60" w:line="260" w:lineRule="atLeast"/>
              <w:ind w:left="90" w:right="90"/>
              <w:rPr>
                <w:rFonts w:asciiTheme="majorHAnsi" w:hAnsiTheme="majorHAnsi" w:cstheme="majorHAnsi"/>
                <w:sz w:val="21"/>
                <w:szCs w:val="21"/>
              </w:rPr>
            </w:pPr>
            <w:r w:rsidRPr="00F53E5C">
              <w:rPr>
                <w:rFonts w:asciiTheme="majorHAnsi" w:hAnsiTheme="majorHAnsi" w:cstheme="majorHAnsi"/>
                <w:sz w:val="21"/>
                <w:szCs w:val="21"/>
              </w:rPr>
              <w:t>ĐCC: 10%</w:t>
            </w:r>
          </w:p>
          <w:p w:rsidR="00D36F34" w:rsidRPr="00F53E5C" w:rsidRDefault="00D36F34" w:rsidP="00F349C5">
            <w:pPr>
              <w:tabs>
                <w:tab w:val="left" w:pos="90"/>
              </w:tabs>
              <w:spacing w:before="60" w:after="60" w:line="260" w:lineRule="atLeast"/>
              <w:ind w:left="90" w:right="90"/>
              <w:rPr>
                <w:rFonts w:asciiTheme="majorHAnsi" w:hAnsiTheme="majorHAnsi" w:cstheme="majorHAnsi"/>
                <w:sz w:val="21"/>
                <w:szCs w:val="21"/>
              </w:rPr>
            </w:pPr>
            <w:r w:rsidRPr="00F53E5C">
              <w:rPr>
                <w:rFonts w:asciiTheme="majorHAnsi" w:hAnsiTheme="majorHAnsi" w:cstheme="majorHAnsi"/>
                <w:sz w:val="21"/>
                <w:szCs w:val="21"/>
              </w:rPr>
              <w:t>ĐĐK: 30%</w:t>
            </w:r>
          </w:p>
          <w:p w:rsidR="00D36F34" w:rsidRPr="00F53E5C" w:rsidRDefault="00D36F34" w:rsidP="00F349C5">
            <w:pPr>
              <w:tabs>
                <w:tab w:val="left" w:pos="90"/>
              </w:tabs>
              <w:spacing w:before="60" w:after="60" w:line="260" w:lineRule="atLeast"/>
              <w:ind w:left="90" w:right="90"/>
              <w:rPr>
                <w:rFonts w:asciiTheme="majorHAnsi" w:hAnsiTheme="majorHAnsi" w:cstheme="majorHAnsi"/>
                <w:sz w:val="21"/>
                <w:szCs w:val="21"/>
              </w:rPr>
            </w:pPr>
            <w:r w:rsidRPr="00F53E5C">
              <w:rPr>
                <w:rFonts w:asciiTheme="majorHAnsi" w:hAnsiTheme="majorHAnsi" w:cstheme="majorHAnsi"/>
                <w:sz w:val="21"/>
                <w:szCs w:val="21"/>
              </w:rPr>
              <w:t>ĐTK: 60%</w:t>
            </w:r>
          </w:p>
          <w:p w:rsidR="00D36F34" w:rsidRPr="00F53E5C" w:rsidRDefault="00D36F34" w:rsidP="00F349C5">
            <w:pPr>
              <w:tabs>
                <w:tab w:val="left" w:pos="90"/>
              </w:tabs>
              <w:spacing w:before="60" w:after="60" w:line="260" w:lineRule="atLeast"/>
              <w:ind w:left="90" w:right="90"/>
              <w:rPr>
                <w:rFonts w:asciiTheme="majorHAnsi" w:hAnsiTheme="majorHAnsi" w:cstheme="majorHAnsi"/>
                <w:sz w:val="21"/>
                <w:szCs w:val="21"/>
              </w:rPr>
            </w:pPr>
          </w:p>
          <w:p w:rsidR="00D36F34" w:rsidRPr="00F53E5C" w:rsidRDefault="00D36F34" w:rsidP="00F349C5">
            <w:pPr>
              <w:tabs>
                <w:tab w:val="left" w:pos="90"/>
              </w:tabs>
              <w:spacing w:before="60" w:after="60" w:line="260" w:lineRule="atLeast"/>
              <w:ind w:left="90" w:right="90"/>
              <w:rPr>
                <w:rFonts w:asciiTheme="majorHAnsi" w:hAnsiTheme="majorHAnsi" w:cstheme="majorHAnsi"/>
                <w:sz w:val="21"/>
                <w:szCs w:val="21"/>
              </w:rPr>
            </w:pPr>
          </w:p>
        </w:tc>
      </w:tr>
      <w:tr w:rsidR="00D36F34" w:rsidRPr="00F53E5C" w:rsidTr="008C4B53">
        <w:trPr>
          <w:trHeight w:val="1537"/>
        </w:trPr>
        <w:tc>
          <w:tcPr>
            <w:tcW w:w="640" w:type="dxa"/>
          </w:tcPr>
          <w:p w:rsidR="00D36F34" w:rsidRPr="00F53E5C" w:rsidRDefault="00D36F34" w:rsidP="00F349C5">
            <w:pPr>
              <w:pStyle w:val="TableParagraph"/>
              <w:tabs>
                <w:tab w:val="left" w:pos="90"/>
              </w:tabs>
              <w:spacing w:before="60" w:after="60" w:line="260" w:lineRule="atLeast"/>
              <w:ind w:left="90" w:right="90"/>
              <w:jc w:val="center"/>
              <w:rPr>
                <w:rFonts w:asciiTheme="majorHAnsi" w:hAnsiTheme="majorHAnsi" w:cstheme="majorHAnsi"/>
                <w:sz w:val="21"/>
                <w:szCs w:val="21"/>
              </w:rPr>
            </w:pPr>
            <w:r w:rsidRPr="00F53E5C">
              <w:rPr>
                <w:rFonts w:asciiTheme="majorHAnsi" w:hAnsiTheme="majorHAnsi" w:cstheme="majorHAnsi"/>
                <w:sz w:val="21"/>
                <w:szCs w:val="21"/>
              </w:rPr>
              <w:t>39</w:t>
            </w:r>
          </w:p>
        </w:tc>
        <w:tc>
          <w:tcPr>
            <w:tcW w:w="1800" w:type="dxa"/>
          </w:tcPr>
          <w:p w:rsidR="00D36F34" w:rsidRPr="00F53E5C" w:rsidRDefault="00D36F34" w:rsidP="00F349C5">
            <w:pPr>
              <w:pStyle w:val="TableParagraph"/>
              <w:tabs>
                <w:tab w:val="left" w:pos="90"/>
              </w:tabs>
              <w:spacing w:before="60" w:after="60" w:line="260" w:lineRule="atLeast"/>
              <w:ind w:left="90" w:right="90"/>
              <w:rPr>
                <w:rFonts w:asciiTheme="majorHAnsi" w:hAnsiTheme="majorHAnsi" w:cstheme="majorHAnsi"/>
                <w:sz w:val="21"/>
                <w:szCs w:val="21"/>
              </w:rPr>
            </w:pPr>
            <w:r w:rsidRPr="00F53E5C">
              <w:rPr>
                <w:rFonts w:asciiTheme="majorHAnsi" w:hAnsiTheme="majorHAnsi" w:cstheme="majorHAnsi"/>
                <w:sz w:val="21"/>
                <w:szCs w:val="21"/>
              </w:rPr>
              <w:t>Biên kịch ĐA 2</w:t>
            </w:r>
          </w:p>
        </w:tc>
        <w:tc>
          <w:tcPr>
            <w:tcW w:w="9270" w:type="dxa"/>
            <w:vAlign w:val="center"/>
          </w:tcPr>
          <w:p w:rsidR="00D36F34" w:rsidRPr="00F53E5C" w:rsidRDefault="00D36F34" w:rsidP="008C4B53">
            <w:pPr>
              <w:tabs>
                <w:tab w:val="left" w:pos="90"/>
              </w:tabs>
              <w:spacing w:before="60" w:after="60" w:line="260" w:lineRule="atLeast"/>
              <w:ind w:left="90" w:right="90" w:firstLine="360"/>
              <w:jc w:val="both"/>
              <w:rPr>
                <w:rFonts w:asciiTheme="majorHAnsi" w:hAnsiTheme="majorHAnsi" w:cstheme="majorHAnsi"/>
                <w:sz w:val="21"/>
                <w:szCs w:val="21"/>
              </w:rPr>
            </w:pPr>
            <w:r w:rsidRPr="00F53E5C">
              <w:rPr>
                <w:rFonts w:asciiTheme="majorHAnsi" w:hAnsiTheme="majorHAnsi" w:cstheme="majorHAnsi"/>
                <w:sz w:val="21"/>
                <w:szCs w:val="21"/>
              </w:rPr>
              <w:t>Giúp sinh viên hiểu được những kiến thức cơ bản về quy trình sáng tác từ hình thành ý tưởng đến hoàn thiện một đề cương kịch bản điện ảnh.</w:t>
            </w:r>
          </w:p>
          <w:p w:rsidR="00D36F34" w:rsidRPr="00F53E5C" w:rsidRDefault="00D36F34" w:rsidP="008C4B53">
            <w:pPr>
              <w:tabs>
                <w:tab w:val="left" w:pos="90"/>
              </w:tabs>
              <w:spacing w:before="60" w:after="60" w:line="260" w:lineRule="atLeast"/>
              <w:ind w:left="90" w:right="90" w:firstLine="360"/>
              <w:jc w:val="both"/>
              <w:rPr>
                <w:rFonts w:asciiTheme="majorHAnsi" w:hAnsiTheme="majorHAnsi" w:cstheme="majorHAnsi"/>
                <w:sz w:val="21"/>
                <w:szCs w:val="21"/>
              </w:rPr>
            </w:pPr>
            <w:r w:rsidRPr="00F53E5C">
              <w:rPr>
                <w:rFonts w:asciiTheme="majorHAnsi" w:hAnsiTheme="majorHAnsi" w:cstheme="majorHAnsi"/>
                <w:sz w:val="21"/>
                <w:szCs w:val="21"/>
              </w:rPr>
              <w:t>Hình thành kỹ năng quan sát và tưởng tượng, giúp sinh viên biết cách khai thác chất liệu cuộc sống đểxây dựng đề cương kịch bản phim điện ảnh. Xác định cho sinh viên biên kịch tâm thế và trách nhiệm xã hội, đạo đức nghề nghiệp của người sáng tác.</w:t>
            </w:r>
          </w:p>
        </w:tc>
        <w:tc>
          <w:tcPr>
            <w:tcW w:w="540" w:type="dxa"/>
            <w:vAlign w:val="center"/>
          </w:tcPr>
          <w:p w:rsidR="00D36F34" w:rsidRPr="00F53E5C" w:rsidRDefault="00D36F34" w:rsidP="00F349C5">
            <w:pPr>
              <w:pStyle w:val="TableParagraph"/>
              <w:tabs>
                <w:tab w:val="left" w:pos="90"/>
              </w:tabs>
              <w:spacing w:before="60" w:after="60" w:line="260" w:lineRule="atLeast"/>
              <w:ind w:left="90" w:right="90"/>
              <w:jc w:val="center"/>
              <w:rPr>
                <w:rFonts w:asciiTheme="majorHAnsi" w:hAnsiTheme="majorHAnsi" w:cstheme="majorHAnsi"/>
                <w:sz w:val="21"/>
                <w:szCs w:val="21"/>
              </w:rPr>
            </w:pPr>
            <w:r w:rsidRPr="00F53E5C">
              <w:rPr>
                <w:rFonts w:asciiTheme="majorHAnsi" w:hAnsiTheme="majorHAnsi" w:cstheme="majorHAnsi"/>
                <w:sz w:val="21"/>
                <w:szCs w:val="21"/>
              </w:rPr>
              <w:t>8</w:t>
            </w:r>
          </w:p>
        </w:tc>
        <w:tc>
          <w:tcPr>
            <w:tcW w:w="2070" w:type="dxa"/>
            <w:vAlign w:val="center"/>
          </w:tcPr>
          <w:p w:rsidR="00D36F34" w:rsidRPr="00F53E5C" w:rsidRDefault="00D36F34" w:rsidP="00F349C5">
            <w:pPr>
              <w:tabs>
                <w:tab w:val="left" w:pos="90"/>
              </w:tabs>
              <w:spacing w:before="60" w:after="60" w:line="260" w:lineRule="atLeast"/>
              <w:ind w:left="90" w:right="90"/>
              <w:rPr>
                <w:rFonts w:asciiTheme="majorHAnsi" w:hAnsiTheme="majorHAnsi" w:cstheme="majorHAnsi"/>
                <w:sz w:val="21"/>
                <w:szCs w:val="21"/>
              </w:rPr>
            </w:pPr>
            <w:r w:rsidRPr="00F53E5C">
              <w:rPr>
                <w:rFonts w:asciiTheme="majorHAnsi" w:hAnsiTheme="majorHAnsi" w:cstheme="majorHAnsi"/>
                <w:sz w:val="21"/>
                <w:szCs w:val="21"/>
              </w:rPr>
              <w:t>Học kỳ II</w:t>
            </w:r>
          </w:p>
          <w:p w:rsidR="00D36F34" w:rsidRPr="00F53E5C" w:rsidRDefault="00D36F34" w:rsidP="00F349C5">
            <w:pPr>
              <w:tabs>
                <w:tab w:val="left" w:pos="90"/>
              </w:tabs>
              <w:spacing w:before="60" w:after="60" w:line="260" w:lineRule="atLeast"/>
              <w:ind w:left="90" w:right="90"/>
              <w:rPr>
                <w:rFonts w:asciiTheme="majorHAnsi" w:hAnsiTheme="majorHAnsi" w:cstheme="majorHAnsi"/>
                <w:sz w:val="21"/>
                <w:szCs w:val="21"/>
              </w:rPr>
            </w:pPr>
            <w:r w:rsidRPr="00F53E5C">
              <w:rPr>
                <w:rFonts w:asciiTheme="majorHAnsi" w:hAnsiTheme="majorHAnsi" w:cstheme="majorHAnsi"/>
                <w:sz w:val="21"/>
                <w:szCs w:val="21"/>
              </w:rPr>
              <w:t>Phân bổ thời gian:</w:t>
            </w:r>
          </w:p>
          <w:p w:rsidR="00D36F34" w:rsidRPr="00F53E5C" w:rsidRDefault="00D36F34" w:rsidP="00F349C5">
            <w:pPr>
              <w:tabs>
                <w:tab w:val="left" w:pos="90"/>
              </w:tabs>
              <w:spacing w:before="60" w:after="60" w:line="260" w:lineRule="atLeast"/>
              <w:ind w:left="90" w:right="90"/>
              <w:rPr>
                <w:rFonts w:asciiTheme="majorHAnsi" w:hAnsiTheme="majorHAnsi" w:cstheme="majorHAnsi"/>
                <w:sz w:val="21"/>
                <w:szCs w:val="21"/>
              </w:rPr>
            </w:pPr>
            <w:r w:rsidRPr="00F53E5C">
              <w:rPr>
                <w:rFonts w:asciiTheme="majorHAnsi" w:hAnsiTheme="majorHAnsi" w:cstheme="majorHAnsi"/>
                <w:sz w:val="21"/>
                <w:szCs w:val="21"/>
              </w:rPr>
              <w:t>- Lên lớp: 70 tiết</w:t>
            </w:r>
          </w:p>
          <w:p w:rsidR="00D36F34" w:rsidRPr="00F53E5C" w:rsidRDefault="00D36F34" w:rsidP="008C4B53">
            <w:pPr>
              <w:tabs>
                <w:tab w:val="left" w:pos="90"/>
              </w:tabs>
              <w:spacing w:before="60" w:after="60" w:line="260" w:lineRule="atLeast"/>
              <w:ind w:left="90" w:right="90"/>
              <w:rPr>
                <w:rFonts w:asciiTheme="majorHAnsi" w:hAnsiTheme="majorHAnsi" w:cstheme="majorHAnsi"/>
                <w:sz w:val="21"/>
                <w:szCs w:val="21"/>
              </w:rPr>
            </w:pPr>
            <w:r w:rsidRPr="00F53E5C">
              <w:rPr>
                <w:rFonts w:asciiTheme="majorHAnsi" w:hAnsiTheme="majorHAnsi" w:cstheme="majorHAnsi"/>
                <w:sz w:val="21"/>
                <w:szCs w:val="21"/>
              </w:rPr>
              <w:t>- Thực hành và bài tập: 50 tiết</w:t>
            </w:r>
          </w:p>
        </w:tc>
        <w:tc>
          <w:tcPr>
            <w:tcW w:w="1350" w:type="dxa"/>
            <w:vAlign w:val="center"/>
          </w:tcPr>
          <w:p w:rsidR="00D36F34" w:rsidRPr="00F53E5C" w:rsidRDefault="00D36F34" w:rsidP="00F349C5">
            <w:pPr>
              <w:tabs>
                <w:tab w:val="left" w:pos="90"/>
              </w:tabs>
              <w:spacing w:before="60" w:after="60" w:line="260" w:lineRule="atLeast"/>
              <w:ind w:left="90" w:right="90"/>
              <w:rPr>
                <w:rFonts w:asciiTheme="majorHAnsi" w:hAnsiTheme="majorHAnsi" w:cstheme="majorHAnsi"/>
                <w:sz w:val="21"/>
                <w:szCs w:val="21"/>
              </w:rPr>
            </w:pPr>
            <w:r w:rsidRPr="00F53E5C">
              <w:rPr>
                <w:rFonts w:asciiTheme="majorHAnsi" w:hAnsiTheme="majorHAnsi" w:cstheme="majorHAnsi"/>
                <w:sz w:val="21"/>
                <w:szCs w:val="21"/>
              </w:rPr>
              <w:t>ĐCC: 10%</w:t>
            </w:r>
          </w:p>
          <w:p w:rsidR="00D36F34" w:rsidRPr="00F53E5C" w:rsidRDefault="00D36F34" w:rsidP="00F349C5">
            <w:pPr>
              <w:tabs>
                <w:tab w:val="left" w:pos="90"/>
              </w:tabs>
              <w:spacing w:before="60" w:after="60" w:line="260" w:lineRule="atLeast"/>
              <w:ind w:left="90" w:right="90"/>
              <w:rPr>
                <w:rFonts w:asciiTheme="majorHAnsi" w:hAnsiTheme="majorHAnsi" w:cstheme="majorHAnsi"/>
                <w:sz w:val="21"/>
                <w:szCs w:val="21"/>
              </w:rPr>
            </w:pPr>
            <w:r w:rsidRPr="00F53E5C">
              <w:rPr>
                <w:rFonts w:asciiTheme="majorHAnsi" w:hAnsiTheme="majorHAnsi" w:cstheme="majorHAnsi"/>
                <w:sz w:val="21"/>
                <w:szCs w:val="21"/>
              </w:rPr>
              <w:t>ĐĐK: 30%</w:t>
            </w:r>
          </w:p>
          <w:p w:rsidR="00D36F34" w:rsidRPr="00F53E5C" w:rsidRDefault="00D36F34" w:rsidP="00F349C5">
            <w:pPr>
              <w:tabs>
                <w:tab w:val="left" w:pos="90"/>
              </w:tabs>
              <w:spacing w:before="60" w:after="60" w:line="260" w:lineRule="atLeast"/>
              <w:ind w:left="90" w:right="90"/>
              <w:rPr>
                <w:rFonts w:asciiTheme="majorHAnsi" w:hAnsiTheme="majorHAnsi" w:cstheme="majorHAnsi"/>
                <w:sz w:val="21"/>
                <w:szCs w:val="21"/>
              </w:rPr>
            </w:pPr>
            <w:r w:rsidRPr="00F53E5C">
              <w:rPr>
                <w:rFonts w:asciiTheme="majorHAnsi" w:hAnsiTheme="majorHAnsi" w:cstheme="majorHAnsi"/>
                <w:sz w:val="21"/>
                <w:szCs w:val="21"/>
              </w:rPr>
              <w:t>ĐTK: 60%</w:t>
            </w:r>
          </w:p>
          <w:p w:rsidR="00D36F34" w:rsidRPr="00F53E5C" w:rsidRDefault="00D36F34" w:rsidP="00F349C5">
            <w:pPr>
              <w:tabs>
                <w:tab w:val="left" w:pos="90"/>
              </w:tabs>
              <w:spacing w:before="60" w:after="60" w:line="260" w:lineRule="atLeast"/>
              <w:ind w:left="90" w:right="90"/>
              <w:rPr>
                <w:rFonts w:asciiTheme="majorHAnsi" w:hAnsiTheme="majorHAnsi" w:cstheme="majorHAnsi"/>
                <w:sz w:val="21"/>
                <w:szCs w:val="21"/>
              </w:rPr>
            </w:pPr>
          </w:p>
        </w:tc>
      </w:tr>
      <w:tr w:rsidR="00D36F34" w:rsidRPr="00F53E5C" w:rsidTr="008C4B53">
        <w:trPr>
          <w:trHeight w:val="1483"/>
        </w:trPr>
        <w:tc>
          <w:tcPr>
            <w:tcW w:w="640" w:type="dxa"/>
          </w:tcPr>
          <w:p w:rsidR="00D36F34" w:rsidRPr="00F53E5C" w:rsidRDefault="00D36F34" w:rsidP="00F349C5">
            <w:pPr>
              <w:pStyle w:val="TableParagraph"/>
              <w:tabs>
                <w:tab w:val="left" w:pos="90"/>
              </w:tabs>
              <w:spacing w:before="60" w:after="60" w:line="260" w:lineRule="atLeast"/>
              <w:ind w:left="90" w:right="90"/>
              <w:jc w:val="center"/>
              <w:rPr>
                <w:rFonts w:asciiTheme="majorHAnsi" w:hAnsiTheme="majorHAnsi" w:cstheme="majorHAnsi"/>
                <w:sz w:val="21"/>
                <w:szCs w:val="21"/>
              </w:rPr>
            </w:pPr>
            <w:r w:rsidRPr="00F53E5C">
              <w:rPr>
                <w:rFonts w:asciiTheme="majorHAnsi" w:hAnsiTheme="majorHAnsi" w:cstheme="majorHAnsi"/>
                <w:sz w:val="21"/>
                <w:szCs w:val="21"/>
              </w:rPr>
              <w:lastRenderedPageBreak/>
              <w:t>40</w:t>
            </w:r>
          </w:p>
        </w:tc>
        <w:tc>
          <w:tcPr>
            <w:tcW w:w="1800" w:type="dxa"/>
          </w:tcPr>
          <w:p w:rsidR="00D36F34" w:rsidRPr="00F53E5C" w:rsidRDefault="00D36F34" w:rsidP="00F349C5">
            <w:pPr>
              <w:pStyle w:val="TableParagraph"/>
              <w:tabs>
                <w:tab w:val="left" w:pos="90"/>
              </w:tabs>
              <w:spacing w:before="60" w:after="60" w:line="260" w:lineRule="atLeast"/>
              <w:ind w:left="90" w:right="90"/>
              <w:rPr>
                <w:rFonts w:asciiTheme="majorHAnsi" w:hAnsiTheme="majorHAnsi" w:cstheme="majorHAnsi"/>
                <w:sz w:val="21"/>
                <w:szCs w:val="21"/>
              </w:rPr>
            </w:pPr>
            <w:r w:rsidRPr="00F53E5C">
              <w:rPr>
                <w:rFonts w:asciiTheme="majorHAnsi" w:hAnsiTheme="majorHAnsi" w:cstheme="majorHAnsi"/>
                <w:sz w:val="21"/>
                <w:szCs w:val="21"/>
              </w:rPr>
              <w:t>Biên kịch ĐA 3</w:t>
            </w:r>
          </w:p>
        </w:tc>
        <w:tc>
          <w:tcPr>
            <w:tcW w:w="9270" w:type="dxa"/>
            <w:vAlign w:val="center"/>
          </w:tcPr>
          <w:p w:rsidR="00D36F34" w:rsidRPr="00F53E5C" w:rsidRDefault="00D36F34" w:rsidP="008C4B53">
            <w:pPr>
              <w:tabs>
                <w:tab w:val="left" w:pos="90"/>
              </w:tabs>
              <w:spacing w:before="60" w:after="60" w:line="260" w:lineRule="atLeast"/>
              <w:ind w:left="90" w:right="90" w:firstLine="360"/>
              <w:jc w:val="both"/>
              <w:rPr>
                <w:rFonts w:asciiTheme="majorHAnsi" w:hAnsiTheme="majorHAnsi" w:cstheme="majorHAnsi"/>
                <w:sz w:val="21"/>
                <w:szCs w:val="21"/>
              </w:rPr>
            </w:pPr>
            <w:r w:rsidRPr="00F53E5C">
              <w:rPr>
                <w:rFonts w:asciiTheme="majorHAnsi" w:hAnsiTheme="majorHAnsi" w:cstheme="majorHAnsi"/>
                <w:sz w:val="21"/>
                <w:szCs w:val="21"/>
              </w:rPr>
              <w:t xml:space="preserve">Giúp </w:t>
            </w:r>
            <w:r w:rsidRPr="00F53E5C">
              <w:rPr>
                <w:rFonts w:asciiTheme="majorHAnsi" w:hAnsiTheme="majorHAnsi" w:cstheme="majorHAnsi"/>
                <w:bCs/>
                <w:sz w:val="21"/>
                <w:szCs w:val="21"/>
              </w:rPr>
              <w:t>sinh viên nắm được khái niệm về cảnh, dựng cảnh để xây dựng đề cương list.</w:t>
            </w:r>
            <w:r w:rsidRPr="00F53E5C">
              <w:rPr>
                <w:rFonts w:asciiTheme="majorHAnsi" w:hAnsiTheme="majorHAnsi" w:cstheme="majorHAnsi"/>
                <w:sz w:val="21"/>
                <w:szCs w:val="21"/>
              </w:rPr>
              <w:t xml:space="preserve"> Hình thành kĩ năng dựng cảnh, xây dựng được một đề cương phân đoạn chi tiết 20 trang cho kịch bản phim truyện, </w:t>
            </w:r>
            <w:r w:rsidRPr="00F53E5C">
              <w:rPr>
                <w:rFonts w:asciiTheme="majorHAnsi" w:hAnsiTheme="majorHAnsi" w:cstheme="majorHAnsi"/>
                <w:bCs/>
                <w:sz w:val="21"/>
                <w:szCs w:val="21"/>
              </w:rPr>
              <w:t>hiểu được vai trò của khâu dựng cảnh trong quy trình sáng tác.</w:t>
            </w:r>
          </w:p>
        </w:tc>
        <w:tc>
          <w:tcPr>
            <w:tcW w:w="540" w:type="dxa"/>
            <w:vAlign w:val="center"/>
          </w:tcPr>
          <w:p w:rsidR="00D36F34" w:rsidRPr="00F53E5C" w:rsidRDefault="00D36F34" w:rsidP="00F349C5">
            <w:pPr>
              <w:pStyle w:val="TableParagraph"/>
              <w:tabs>
                <w:tab w:val="left" w:pos="90"/>
              </w:tabs>
              <w:spacing w:before="60" w:after="60" w:line="260" w:lineRule="atLeast"/>
              <w:ind w:left="90" w:right="90"/>
              <w:jc w:val="center"/>
              <w:rPr>
                <w:rFonts w:asciiTheme="majorHAnsi" w:hAnsiTheme="majorHAnsi" w:cstheme="majorHAnsi"/>
                <w:sz w:val="21"/>
                <w:szCs w:val="21"/>
              </w:rPr>
            </w:pPr>
            <w:r w:rsidRPr="00F53E5C">
              <w:rPr>
                <w:rFonts w:asciiTheme="majorHAnsi" w:hAnsiTheme="majorHAnsi" w:cstheme="majorHAnsi"/>
                <w:sz w:val="21"/>
                <w:szCs w:val="21"/>
              </w:rPr>
              <w:t>7</w:t>
            </w:r>
          </w:p>
        </w:tc>
        <w:tc>
          <w:tcPr>
            <w:tcW w:w="2070" w:type="dxa"/>
            <w:vAlign w:val="center"/>
          </w:tcPr>
          <w:p w:rsidR="00D36F34" w:rsidRPr="00F53E5C" w:rsidRDefault="00D36F34" w:rsidP="00F349C5">
            <w:pPr>
              <w:tabs>
                <w:tab w:val="left" w:pos="90"/>
              </w:tabs>
              <w:spacing w:before="60" w:after="60" w:line="260" w:lineRule="atLeast"/>
              <w:ind w:left="90" w:right="90"/>
              <w:rPr>
                <w:rFonts w:asciiTheme="majorHAnsi" w:hAnsiTheme="majorHAnsi" w:cstheme="majorHAnsi"/>
                <w:sz w:val="21"/>
                <w:szCs w:val="21"/>
              </w:rPr>
            </w:pPr>
            <w:r w:rsidRPr="00F53E5C">
              <w:rPr>
                <w:rFonts w:asciiTheme="majorHAnsi" w:hAnsiTheme="majorHAnsi" w:cstheme="majorHAnsi"/>
                <w:sz w:val="21"/>
                <w:szCs w:val="21"/>
              </w:rPr>
              <w:t>Học kỳ III</w:t>
            </w:r>
          </w:p>
          <w:p w:rsidR="00D36F34" w:rsidRPr="00F53E5C" w:rsidRDefault="00D36F34" w:rsidP="00F349C5">
            <w:pPr>
              <w:tabs>
                <w:tab w:val="left" w:pos="90"/>
              </w:tabs>
              <w:spacing w:before="60" w:after="60" w:line="260" w:lineRule="atLeast"/>
              <w:ind w:left="90" w:right="90"/>
              <w:rPr>
                <w:rFonts w:asciiTheme="majorHAnsi" w:hAnsiTheme="majorHAnsi" w:cstheme="majorHAnsi"/>
                <w:sz w:val="21"/>
                <w:szCs w:val="21"/>
              </w:rPr>
            </w:pPr>
            <w:r w:rsidRPr="00F53E5C">
              <w:rPr>
                <w:rFonts w:asciiTheme="majorHAnsi" w:hAnsiTheme="majorHAnsi" w:cstheme="majorHAnsi"/>
                <w:sz w:val="21"/>
                <w:szCs w:val="21"/>
              </w:rPr>
              <w:t>Phân bổ thời gian:</w:t>
            </w:r>
          </w:p>
          <w:p w:rsidR="00D36F34" w:rsidRPr="00F53E5C" w:rsidRDefault="00D36F34" w:rsidP="00F349C5">
            <w:pPr>
              <w:tabs>
                <w:tab w:val="left" w:pos="90"/>
              </w:tabs>
              <w:spacing w:before="60" w:after="60" w:line="260" w:lineRule="atLeast"/>
              <w:ind w:left="90" w:right="90"/>
              <w:rPr>
                <w:rFonts w:asciiTheme="majorHAnsi" w:hAnsiTheme="majorHAnsi" w:cstheme="majorHAnsi"/>
                <w:sz w:val="21"/>
                <w:szCs w:val="21"/>
              </w:rPr>
            </w:pPr>
            <w:r w:rsidRPr="00F53E5C">
              <w:rPr>
                <w:rFonts w:asciiTheme="majorHAnsi" w:hAnsiTheme="majorHAnsi" w:cstheme="majorHAnsi"/>
                <w:sz w:val="21"/>
                <w:szCs w:val="21"/>
              </w:rPr>
              <w:t>- Lên lớp: 60 tiết</w:t>
            </w:r>
          </w:p>
          <w:p w:rsidR="00D36F34" w:rsidRPr="00F53E5C" w:rsidRDefault="00D36F34" w:rsidP="008C4B53">
            <w:pPr>
              <w:tabs>
                <w:tab w:val="left" w:pos="90"/>
              </w:tabs>
              <w:spacing w:before="60" w:after="60" w:line="260" w:lineRule="atLeast"/>
              <w:ind w:left="90" w:right="90"/>
              <w:rPr>
                <w:rFonts w:asciiTheme="majorHAnsi" w:hAnsiTheme="majorHAnsi" w:cstheme="majorHAnsi"/>
                <w:sz w:val="21"/>
                <w:szCs w:val="21"/>
              </w:rPr>
            </w:pPr>
            <w:r w:rsidRPr="00F53E5C">
              <w:rPr>
                <w:rFonts w:asciiTheme="majorHAnsi" w:hAnsiTheme="majorHAnsi" w:cstheme="majorHAnsi"/>
                <w:sz w:val="21"/>
                <w:szCs w:val="21"/>
              </w:rPr>
              <w:t>- Thực hành và bài tập: 45 tiết</w:t>
            </w:r>
          </w:p>
        </w:tc>
        <w:tc>
          <w:tcPr>
            <w:tcW w:w="1350" w:type="dxa"/>
            <w:vAlign w:val="center"/>
          </w:tcPr>
          <w:p w:rsidR="00D36F34" w:rsidRPr="00F53E5C" w:rsidRDefault="00D36F34" w:rsidP="00F349C5">
            <w:pPr>
              <w:tabs>
                <w:tab w:val="left" w:pos="90"/>
              </w:tabs>
              <w:spacing w:before="60" w:after="60" w:line="260" w:lineRule="atLeast"/>
              <w:ind w:left="90" w:right="90"/>
              <w:rPr>
                <w:rFonts w:asciiTheme="majorHAnsi" w:hAnsiTheme="majorHAnsi" w:cstheme="majorHAnsi"/>
                <w:sz w:val="21"/>
                <w:szCs w:val="21"/>
              </w:rPr>
            </w:pPr>
            <w:r w:rsidRPr="00F53E5C">
              <w:rPr>
                <w:rFonts w:asciiTheme="majorHAnsi" w:hAnsiTheme="majorHAnsi" w:cstheme="majorHAnsi"/>
                <w:sz w:val="21"/>
                <w:szCs w:val="21"/>
              </w:rPr>
              <w:t>ĐCC: 10%</w:t>
            </w:r>
          </w:p>
          <w:p w:rsidR="00D36F34" w:rsidRPr="00F53E5C" w:rsidRDefault="00D36F34" w:rsidP="00F349C5">
            <w:pPr>
              <w:tabs>
                <w:tab w:val="left" w:pos="90"/>
              </w:tabs>
              <w:spacing w:before="60" w:after="60" w:line="260" w:lineRule="atLeast"/>
              <w:ind w:left="90" w:right="90"/>
              <w:rPr>
                <w:rFonts w:asciiTheme="majorHAnsi" w:hAnsiTheme="majorHAnsi" w:cstheme="majorHAnsi"/>
                <w:sz w:val="21"/>
                <w:szCs w:val="21"/>
              </w:rPr>
            </w:pPr>
            <w:r w:rsidRPr="00F53E5C">
              <w:rPr>
                <w:rFonts w:asciiTheme="majorHAnsi" w:hAnsiTheme="majorHAnsi" w:cstheme="majorHAnsi"/>
                <w:sz w:val="21"/>
                <w:szCs w:val="21"/>
              </w:rPr>
              <w:t>ĐĐK: 30%</w:t>
            </w:r>
          </w:p>
          <w:p w:rsidR="00D36F34" w:rsidRPr="00F53E5C" w:rsidRDefault="00D36F34" w:rsidP="00F349C5">
            <w:pPr>
              <w:tabs>
                <w:tab w:val="left" w:pos="90"/>
              </w:tabs>
              <w:spacing w:before="60" w:after="60" w:line="260" w:lineRule="atLeast"/>
              <w:ind w:left="90" w:right="90"/>
              <w:rPr>
                <w:rFonts w:asciiTheme="majorHAnsi" w:hAnsiTheme="majorHAnsi" w:cstheme="majorHAnsi"/>
                <w:sz w:val="21"/>
                <w:szCs w:val="21"/>
              </w:rPr>
            </w:pPr>
            <w:r w:rsidRPr="00F53E5C">
              <w:rPr>
                <w:rFonts w:asciiTheme="majorHAnsi" w:hAnsiTheme="majorHAnsi" w:cstheme="majorHAnsi"/>
                <w:sz w:val="21"/>
                <w:szCs w:val="21"/>
              </w:rPr>
              <w:t>ĐTK: 60%</w:t>
            </w:r>
          </w:p>
          <w:p w:rsidR="00D36F34" w:rsidRPr="00F53E5C" w:rsidRDefault="00D36F34" w:rsidP="00F349C5">
            <w:pPr>
              <w:tabs>
                <w:tab w:val="left" w:pos="90"/>
              </w:tabs>
              <w:spacing w:before="60" w:after="60" w:line="260" w:lineRule="atLeast"/>
              <w:ind w:left="90" w:right="90"/>
              <w:rPr>
                <w:rFonts w:asciiTheme="majorHAnsi" w:hAnsiTheme="majorHAnsi" w:cstheme="majorHAnsi"/>
                <w:sz w:val="21"/>
                <w:szCs w:val="21"/>
              </w:rPr>
            </w:pPr>
          </w:p>
        </w:tc>
      </w:tr>
      <w:tr w:rsidR="00D36F34" w:rsidRPr="00F53E5C" w:rsidTr="008C4B53">
        <w:trPr>
          <w:trHeight w:val="1240"/>
        </w:trPr>
        <w:tc>
          <w:tcPr>
            <w:tcW w:w="640" w:type="dxa"/>
          </w:tcPr>
          <w:p w:rsidR="00D36F34" w:rsidRPr="00F53E5C" w:rsidRDefault="00D36F34" w:rsidP="00F349C5">
            <w:pPr>
              <w:pStyle w:val="TableParagraph"/>
              <w:tabs>
                <w:tab w:val="left" w:pos="90"/>
              </w:tabs>
              <w:spacing w:before="60" w:after="60" w:line="260" w:lineRule="atLeast"/>
              <w:ind w:left="90" w:right="90"/>
              <w:jc w:val="center"/>
              <w:rPr>
                <w:rFonts w:asciiTheme="majorHAnsi" w:hAnsiTheme="majorHAnsi" w:cstheme="majorHAnsi"/>
                <w:sz w:val="21"/>
                <w:szCs w:val="21"/>
              </w:rPr>
            </w:pPr>
            <w:r w:rsidRPr="00F53E5C">
              <w:rPr>
                <w:rFonts w:asciiTheme="majorHAnsi" w:hAnsiTheme="majorHAnsi" w:cstheme="majorHAnsi"/>
                <w:sz w:val="21"/>
                <w:szCs w:val="21"/>
              </w:rPr>
              <w:t>41</w:t>
            </w:r>
          </w:p>
        </w:tc>
        <w:tc>
          <w:tcPr>
            <w:tcW w:w="1800" w:type="dxa"/>
          </w:tcPr>
          <w:p w:rsidR="00D36F34" w:rsidRPr="00F53E5C" w:rsidRDefault="00D36F34" w:rsidP="00F349C5">
            <w:pPr>
              <w:pStyle w:val="TableParagraph"/>
              <w:tabs>
                <w:tab w:val="left" w:pos="90"/>
              </w:tabs>
              <w:spacing w:before="60" w:after="60" w:line="260" w:lineRule="atLeast"/>
              <w:ind w:left="90" w:right="90"/>
              <w:rPr>
                <w:rFonts w:asciiTheme="majorHAnsi" w:hAnsiTheme="majorHAnsi" w:cstheme="majorHAnsi"/>
                <w:sz w:val="21"/>
                <w:szCs w:val="21"/>
              </w:rPr>
            </w:pPr>
            <w:r w:rsidRPr="00F53E5C">
              <w:rPr>
                <w:rFonts w:asciiTheme="majorHAnsi" w:hAnsiTheme="majorHAnsi" w:cstheme="majorHAnsi"/>
                <w:sz w:val="21"/>
                <w:szCs w:val="21"/>
              </w:rPr>
              <w:t>Biên kịch ĐA 4</w:t>
            </w:r>
          </w:p>
        </w:tc>
        <w:tc>
          <w:tcPr>
            <w:tcW w:w="9270" w:type="dxa"/>
            <w:vAlign w:val="center"/>
          </w:tcPr>
          <w:p w:rsidR="00D36F34" w:rsidRPr="00F53E5C" w:rsidRDefault="00D36F34" w:rsidP="008C4B53">
            <w:pPr>
              <w:tabs>
                <w:tab w:val="left" w:pos="90"/>
              </w:tabs>
              <w:spacing w:before="60" w:after="60" w:line="260" w:lineRule="atLeast"/>
              <w:ind w:left="90" w:right="90" w:firstLine="360"/>
              <w:jc w:val="both"/>
              <w:rPr>
                <w:rFonts w:asciiTheme="majorHAnsi" w:hAnsiTheme="majorHAnsi" w:cstheme="majorHAnsi"/>
                <w:sz w:val="21"/>
                <w:szCs w:val="21"/>
              </w:rPr>
            </w:pPr>
            <w:r w:rsidRPr="00F53E5C">
              <w:rPr>
                <w:rFonts w:asciiTheme="majorHAnsi" w:hAnsiTheme="majorHAnsi" w:cstheme="majorHAnsi"/>
                <w:sz w:val="21"/>
                <w:szCs w:val="21"/>
              </w:rPr>
              <w:t xml:space="preserve">Giúp sinh viên nắm được khái niệm, chức năng và vai </w:t>
            </w:r>
            <w:r w:rsidR="008C4B53" w:rsidRPr="00F53E5C">
              <w:rPr>
                <w:rFonts w:asciiTheme="majorHAnsi" w:hAnsiTheme="majorHAnsi" w:cstheme="majorHAnsi"/>
                <w:sz w:val="21"/>
                <w:szCs w:val="21"/>
              </w:rPr>
              <w:t>t</w:t>
            </w:r>
            <w:r w:rsidRPr="00F53E5C">
              <w:rPr>
                <w:rFonts w:asciiTheme="majorHAnsi" w:hAnsiTheme="majorHAnsi" w:cstheme="majorHAnsi"/>
                <w:sz w:val="21"/>
                <w:szCs w:val="21"/>
              </w:rPr>
              <w:t>rò của lời thoại, chi tiết và khâu viết chi tiết trong quy trình sáng tác kịch bản phim truyện. Hình thành cho sinh viên kĩ năng viết tình huống, kỹ năng viết lời thoại, xử lý chi tiết- hoàn thiện quy trình sáng tác một kịch bản phim truyện điện ảnh, hiểu được giá trị và vai trò của một kịch bản hoàn chỉnh đối với dây chuyền sản xuất.</w:t>
            </w:r>
          </w:p>
        </w:tc>
        <w:tc>
          <w:tcPr>
            <w:tcW w:w="540" w:type="dxa"/>
            <w:vAlign w:val="center"/>
          </w:tcPr>
          <w:p w:rsidR="00D36F34" w:rsidRPr="00F53E5C" w:rsidRDefault="00D36F34" w:rsidP="00F349C5">
            <w:pPr>
              <w:pStyle w:val="TableParagraph"/>
              <w:tabs>
                <w:tab w:val="left" w:pos="90"/>
              </w:tabs>
              <w:spacing w:before="60" w:after="60" w:line="260" w:lineRule="atLeast"/>
              <w:ind w:left="90" w:right="90"/>
              <w:jc w:val="center"/>
              <w:rPr>
                <w:rFonts w:asciiTheme="majorHAnsi" w:hAnsiTheme="majorHAnsi" w:cstheme="majorHAnsi"/>
                <w:sz w:val="21"/>
                <w:szCs w:val="21"/>
              </w:rPr>
            </w:pPr>
            <w:r w:rsidRPr="00F53E5C">
              <w:rPr>
                <w:rFonts w:asciiTheme="majorHAnsi" w:hAnsiTheme="majorHAnsi" w:cstheme="majorHAnsi"/>
                <w:sz w:val="21"/>
                <w:szCs w:val="21"/>
              </w:rPr>
              <w:t>8</w:t>
            </w:r>
          </w:p>
        </w:tc>
        <w:tc>
          <w:tcPr>
            <w:tcW w:w="2070" w:type="dxa"/>
            <w:vAlign w:val="center"/>
          </w:tcPr>
          <w:p w:rsidR="00D36F34" w:rsidRPr="00F53E5C" w:rsidRDefault="00D36F34" w:rsidP="00F349C5">
            <w:pPr>
              <w:tabs>
                <w:tab w:val="left" w:pos="90"/>
              </w:tabs>
              <w:spacing w:before="60" w:after="60" w:line="260" w:lineRule="atLeast"/>
              <w:ind w:left="90" w:right="90"/>
              <w:rPr>
                <w:rFonts w:asciiTheme="majorHAnsi" w:hAnsiTheme="majorHAnsi" w:cstheme="majorHAnsi"/>
                <w:sz w:val="21"/>
                <w:szCs w:val="21"/>
              </w:rPr>
            </w:pPr>
            <w:r w:rsidRPr="00F53E5C">
              <w:rPr>
                <w:rFonts w:asciiTheme="majorHAnsi" w:hAnsiTheme="majorHAnsi" w:cstheme="majorHAnsi"/>
                <w:sz w:val="21"/>
                <w:szCs w:val="21"/>
              </w:rPr>
              <w:t>Học kỳ IV</w:t>
            </w:r>
          </w:p>
          <w:p w:rsidR="00D36F34" w:rsidRPr="00F53E5C" w:rsidRDefault="00D36F34" w:rsidP="00F349C5">
            <w:pPr>
              <w:tabs>
                <w:tab w:val="left" w:pos="90"/>
              </w:tabs>
              <w:spacing w:before="60" w:after="60" w:line="260" w:lineRule="atLeast"/>
              <w:ind w:left="90" w:right="90"/>
              <w:rPr>
                <w:rFonts w:asciiTheme="majorHAnsi" w:hAnsiTheme="majorHAnsi" w:cstheme="majorHAnsi"/>
                <w:sz w:val="21"/>
                <w:szCs w:val="21"/>
              </w:rPr>
            </w:pPr>
            <w:r w:rsidRPr="00F53E5C">
              <w:rPr>
                <w:rFonts w:asciiTheme="majorHAnsi" w:hAnsiTheme="majorHAnsi" w:cstheme="majorHAnsi"/>
                <w:sz w:val="21"/>
                <w:szCs w:val="21"/>
              </w:rPr>
              <w:t>Phân bổ thời gian:</w:t>
            </w:r>
          </w:p>
          <w:p w:rsidR="00D36F34" w:rsidRPr="00F53E5C" w:rsidRDefault="00D36F34" w:rsidP="00F349C5">
            <w:pPr>
              <w:tabs>
                <w:tab w:val="left" w:pos="90"/>
              </w:tabs>
              <w:spacing w:before="60" w:after="60" w:line="260" w:lineRule="atLeast"/>
              <w:ind w:left="90" w:right="90"/>
              <w:rPr>
                <w:rFonts w:asciiTheme="majorHAnsi" w:hAnsiTheme="majorHAnsi" w:cstheme="majorHAnsi"/>
                <w:sz w:val="21"/>
                <w:szCs w:val="21"/>
              </w:rPr>
            </w:pPr>
            <w:r w:rsidRPr="00F53E5C">
              <w:rPr>
                <w:rFonts w:asciiTheme="majorHAnsi" w:hAnsiTheme="majorHAnsi" w:cstheme="majorHAnsi"/>
                <w:sz w:val="21"/>
                <w:szCs w:val="21"/>
              </w:rPr>
              <w:t>- Lên lớp: 60 tiết</w:t>
            </w:r>
          </w:p>
          <w:p w:rsidR="00D36F34" w:rsidRPr="00F53E5C" w:rsidRDefault="00D36F34" w:rsidP="008C4B53">
            <w:pPr>
              <w:tabs>
                <w:tab w:val="left" w:pos="90"/>
              </w:tabs>
              <w:spacing w:before="60" w:after="60" w:line="260" w:lineRule="atLeast"/>
              <w:ind w:left="90" w:right="90"/>
              <w:rPr>
                <w:rFonts w:asciiTheme="majorHAnsi" w:hAnsiTheme="majorHAnsi" w:cstheme="majorHAnsi"/>
                <w:sz w:val="21"/>
                <w:szCs w:val="21"/>
              </w:rPr>
            </w:pPr>
            <w:r w:rsidRPr="00F53E5C">
              <w:rPr>
                <w:rFonts w:asciiTheme="majorHAnsi" w:hAnsiTheme="majorHAnsi" w:cstheme="majorHAnsi"/>
                <w:sz w:val="21"/>
                <w:szCs w:val="21"/>
              </w:rPr>
              <w:t>- Thực hành và bài tập: 60 tiết</w:t>
            </w:r>
          </w:p>
        </w:tc>
        <w:tc>
          <w:tcPr>
            <w:tcW w:w="1350" w:type="dxa"/>
            <w:vAlign w:val="center"/>
          </w:tcPr>
          <w:p w:rsidR="00D36F34" w:rsidRPr="00F53E5C" w:rsidRDefault="00D36F34" w:rsidP="00F349C5">
            <w:pPr>
              <w:tabs>
                <w:tab w:val="left" w:pos="90"/>
              </w:tabs>
              <w:spacing w:before="60" w:after="60" w:line="260" w:lineRule="atLeast"/>
              <w:ind w:left="90" w:right="90"/>
              <w:rPr>
                <w:rFonts w:asciiTheme="majorHAnsi" w:hAnsiTheme="majorHAnsi" w:cstheme="majorHAnsi"/>
                <w:sz w:val="21"/>
                <w:szCs w:val="21"/>
              </w:rPr>
            </w:pPr>
            <w:r w:rsidRPr="00F53E5C">
              <w:rPr>
                <w:rFonts w:asciiTheme="majorHAnsi" w:hAnsiTheme="majorHAnsi" w:cstheme="majorHAnsi"/>
                <w:sz w:val="21"/>
                <w:szCs w:val="21"/>
              </w:rPr>
              <w:t>ĐCC: 10%</w:t>
            </w:r>
          </w:p>
          <w:p w:rsidR="00D36F34" w:rsidRPr="00F53E5C" w:rsidRDefault="00D36F34" w:rsidP="00F349C5">
            <w:pPr>
              <w:tabs>
                <w:tab w:val="left" w:pos="90"/>
              </w:tabs>
              <w:spacing w:before="60" w:after="60" w:line="260" w:lineRule="atLeast"/>
              <w:ind w:left="90" w:right="90"/>
              <w:rPr>
                <w:rFonts w:asciiTheme="majorHAnsi" w:hAnsiTheme="majorHAnsi" w:cstheme="majorHAnsi"/>
                <w:sz w:val="21"/>
                <w:szCs w:val="21"/>
              </w:rPr>
            </w:pPr>
            <w:r w:rsidRPr="00F53E5C">
              <w:rPr>
                <w:rFonts w:asciiTheme="majorHAnsi" w:hAnsiTheme="majorHAnsi" w:cstheme="majorHAnsi"/>
                <w:sz w:val="21"/>
                <w:szCs w:val="21"/>
              </w:rPr>
              <w:t>ĐĐK: 30%</w:t>
            </w:r>
          </w:p>
          <w:p w:rsidR="00D36F34" w:rsidRPr="00F53E5C" w:rsidRDefault="00D36F34" w:rsidP="00F349C5">
            <w:pPr>
              <w:tabs>
                <w:tab w:val="left" w:pos="90"/>
              </w:tabs>
              <w:spacing w:before="60" w:after="60" w:line="260" w:lineRule="atLeast"/>
              <w:ind w:left="90" w:right="90"/>
              <w:rPr>
                <w:rFonts w:asciiTheme="majorHAnsi" w:hAnsiTheme="majorHAnsi" w:cstheme="majorHAnsi"/>
                <w:sz w:val="21"/>
                <w:szCs w:val="21"/>
              </w:rPr>
            </w:pPr>
            <w:r w:rsidRPr="00F53E5C">
              <w:rPr>
                <w:rFonts w:asciiTheme="majorHAnsi" w:hAnsiTheme="majorHAnsi" w:cstheme="majorHAnsi"/>
                <w:sz w:val="21"/>
                <w:szCs w:val="21"/>
              </w:rPr>
              <w:t>ĐTK: 60%</w:t>
            </w:r>
          </w:p>
          <w:p w:rsidR="00D36F34" w:rsidRPr="00F53E5C" w:rsidRDefault="00D36F34" w:rsidP="00F349C5">
            <w:pPr>
              <w:tabs>
                <w:tab w:val="left" w:pos="90"/>
              </w:tabs>
              <w:spacing w:before="60" w:after="60" w:line="260" w:lineRule="atLeast"/>
              <w:ind w:left="90" w:right="90"/>
              <w:rPr>
                <w:rFonts w:asciiTheme="majorHAnsi" w:hAnsiTheme="majorHAnsi" w:cstheme="majorHAnsi"/>
                <w:sz w:val="21"/>
                <w:szCs w:val="21"/>
              </w:rPr>
            </w:pPr>
          </w:p>
        </w:tc>
      </w:tr>
      <w:tr w:rsidR="00D36F34" w:rsidRPr="00F53E5C" w:rsidTr="008C4B53">
        <w:trPr>
          <w:trHeight w:val="1627"/>
        </w:trPr>
        <w:tc>
          <w:tcPr>
            <w:tcW w:w="640" w:type="dxa"/>
          </w:tcPr>
          <w:p w:rsidR="00D36F34" w:rsidRPr="00F53E5C" w:rsidRDefault="00D36F34" w:rsidP="00F349C5">
            <w:pPr>
              <w:pStyle w:val="TableParagraph"/>
              <w:tabs>
                <w:tab w:val="left" w:pos="90"/>
              </w:tabs>
              <w:spacing w:before="60" w:after="60" w:line="260" w:lineRule="atLeast"/>
              <w:ind w:left="90" w:right="90"/>
              <w:jc w:val="center"/>
              <w:rPr>
                <w:rFonts w:asciiTheme="majorHAnsi" w:hAnsiTheme="majorHAnsi" w:cstheme="majorHAnsi"/>
                <w:sz w:val="21"/>
                <w:szCs w:val="21"/>
              </w:rPr>
            </w:pPr>
            <w:r w:rsidRPr="00F53E5C">
              <w:rPr>
                <w:rFonts w:asciiTheme="majorHAnsi" w:hAnsiTheme="majorHAnsi" w:cstheme="majorHAnsi"/>
                <w:sz w:val="21"/>
                <w:szCs w:val="21"/>
              </w:rPr>
              <w:t>42</w:t>
            </w:r>
          </w:p>
        </w:tc>
        <w:tc>
          <w:tcPr>
            <w:tcW w:w="1800" w:type="dxa"/>
          </w:tcPr>
          <w:p w:rsidR="00D36F34" w:rsidRPr="00F53E5C" w:rsidRDefault="00D36F34" w:rsidP="00F349C5">
            <w:pPr>
              <w:pStyle w:val="TableParagraph"/>
              <w:tabs>
                <w:tab w:val="left" w:pos="90"/>
              </w:tabs>
              <w:spacing w:before="60" w:after="60" w:line="260" w:lineRule="atLeast"/>
              <w:ind w:left="90" w:right="90"/>
              <w:rPr>
                <w:rFonts w:asciiTheme="majorHAnsi" w:hAnsiTheme="majorHAnsi" w:cstheme="majorHAnsi"/>
                <w:sz w:val="21"/>
                <w:szCs w:val="21"/>
              </w:rPr>
            </w:pPr>
            <w:r w:rsidRPr="00F53E5C">
              <w:rPr>
                <w:rFonts w:asciiTheme="majorHAnsi" w:hAnsiTheme="majorHAnsi" w:cstheme="majorHAnsi"/>
                <w:sz w:val="21"/>
                <w:szCs w:val="21"/>
              </w:rPr>
              <w:t>Biên kịch ĐA 5</w:t>
            </w:r>
          </w:p>
        </w:tc>
        <w:tc>
          <w:tcPr>
            <w:tcW w:w="9270" w:type="dxa"/>
            <w:vAlign w:val="center"/>
          </w:tcPr>
          <w:p w:rsidR="00D36F34" w:rsidRPr="00F53E5C" w:rsidRDefault="00D36F34" w:rsidP="008C4B53">
            <w:pPr>
              <w:tabs>
                <w:tab w:val="left" w:pos="90"/>
              </w:tabs>
              <w:spacing w:before="60" w:after="60" w:line="260" w:lineRule="atLeast"/>
              <w:ind w:left="90" w:right="90" w:firstLine="360"/>
              <w:jc w:val="both"/>
              <w:rPr>
                <w:rFonts w:asciiTheme="majorHAnsi" w:hAnsiTheme="majorHAnsi" w:cstheme="majorHAnsi"/>
                <w:sz w:val="21"/>
                <w:szCs w:val="21"/>
              </w:rPr>
            </w:pPr>
            <w:r w:rsidRPr="00F53E5C">
              <w:rPr>
                <w:rFonts w:asciiTheme="majorHAnsi" w:hAnsiTheme="majorHAnsi" w:cstheme="majorHAnsi"/>
                <w:sz w:val="21"/>
                <w:szCs w:val="21"/>
              </w:rPr>
              <w:t xml:space="preserve">Giúp sinh viên nắm được nắm được mối quan hệ giữa văn học và điện ảnh, quy trình và các phương pháp chuyển thể kịch bản. Sinh viên biết vận dụng lý thuyết để chuyển thể tác phẩm văn học thành kịch bản điện ảnh. Từ kĩ năng khai thác ý tưởng sẵn có trong công tác chuyển thể, chuẩn bị cho sinh viên kĩ năng hình thành và phát biểu ý tưởng trong kịch bản tốt nghiệp. Sinh viên nhận thức được vai trò của người biên kịch trong công tác chuyển thế, ý thức được vấn đề bản quyền, đạo đức của người cầm bút và trách nhiệm của người sáng tác. </w:t>
            </w:r>
          </w:p>
        </w:tc>
        <w:tc>
          <w:tcPr>
            <w:tcW w:w="540" w:type="dxa"/>
            <w:vAlign w:val="center"/>
          </w:tcPr>
          <w:p w:rsidR="00D36F34" w:rsidRPr="00F53E5C" w:rsidRDefault="00D36F34" w:rsidP="00F349C5">
            <w:pPr>
              <w:pStyle w:val="TableParagraph"/>
              <w:tabs>
                <w:tab w:val="left" w:pos="90"/>
              </w:tabs>
              <w:spacing w:before="60" w:after="60" w:line="260" w:lineRule="atLeast"/>
              <w:ind w:left="90" w:right="90"/>
              <w:jc w:val="center"/>
              <w:rPr>
                <w:rFonts w:asciiTheme="majorHAnsi" w:hAnsiTheme="majorHAnsi" w:cstheme="majorHAnsi"/>
                <w:sz w:val="21"/>
                <w:szCs w:val="21"/>
              </w:rPr>
            </w:pPr>
          </w:p>
        </w:tc>
        <w:tc>
          <w:tcPr>
            <w:tcW w:w="2070" w:type="dxa"/>
            <w:vAlign w:val="center"/>
          </w:tcPr>
          <w:p w:rsidR="00D36F34" w:rsidRPr="00F53E5C" w:rsidRDefault="00D36F34" w:rsidP="00F349C5">
            <w:pPr>
              <w:tabs>
                <w:tab w:val="left" w:pos="90"/>
              </w:tabs>
              <w:spacing w:before="60" w:after="60" w:line="260" w:lineRule="atLeast"/>
              <w:ind w:left="90" w:right="90"/>
              <w:rPr>
                <w:rFonts w:asciiTheme="majorHAnsi" w:hAnsiTheme="majorHAnsi" w:cstheme="majorHAnsi"/>
                <w:sz w:val="21"/>
                <w:szCs w:val="21"/>
              </w:rPr>
            </w:pPr>
            <w:r w:rsidRPr="00F53E5C">
              <w:rPr>
                <w:rFonts w:asciiTheme="majorHAnsi" w:hAnsiTheme="majorHAnsi" w:cstheme="majorHAnsi"/>
                <w:sz w:val="21"/>
                <w:szCs w:val="21"/>
              </w:rPr>
              <w:t>Học kỳ V</w:t>
            </w:r>
          </w:p>
          <w:p w:rsidR="00D36F34" w:rsidRPr="00F53E5C" w:rsidRDefault="00D36F34" w:rsidP="00F349C5">
            <w:pPr>
              <w:tabs>
                <w:tab w:val="left" w:pos="90"/>
              </w:tabs>
              <w:spacing w:before="60" w:after="60" w:line="260" w:lineRule="atLeast"/>
              <w:ind w:left="90" w:right="90"/>
              <w:rPr>
                <w:rFonts w:asciiTheme="majorHAnsi" w:hAnsiTheme="majorHAnsi" w:cstheme="majorHAnsi"/>
                <w:sz w:val="21"/>
                <w:szCs w:val="21"/>
              </w:rPr>
            </w:pPr>
            <w:r w:rsidRPr="00F53E5C">
              <w:rPr>
                <w:rFonts w:asciiTheme="majorHAnsi" w:hAnsiTheme="majorHAnsi" w:cstheme="majorHAnsi"/>
                <w:sz w:val="21"/>
                <w:szCs w:val="21"/>
              </w:rPr>
              <w:t>Phân bổ thời gian:</w:t>
            </w:r>
          </w:p>
          <w:p w:rsidR="00D36F34" w:rsidRPr="00F53E5C" w:rsidRDefault="00D36F34" w:rsidP="00F349C5">
            <w:pPr>
              <w:tabs>
                <w:tab w:val="left" w:pos="90"/>
              </w:tabs>
              <w:spacing w:before="60" w:after="60" w:line="260" w:lineRule="atLeast"/>
              <w:ind w:left="90" w:right="90"/>
              <w:rPr>
                <w:rFonts w:asciiTheme="majorHAnsi" w:hAnsiTheme="majorHAnsi" w:cstheme="majorHAnsi"/>
                <w:sz w:val="21"/>
                <w:szCs w:val="21"/>
              </w:rPr>
            </w:pPr>
            <w:r w:rsidRPr="00F53E5C">
              <w:rPr>
                <w:rFonts w:asciiTheme="majorHAnsi" w:hAnsiTheme="majorHAnsi" w:cstheme="majorHAnsi"/>
                <w:sz w:val="21"/>
                <w:szCs w:val="21"/>
              </w:rPr>
              <w:t>- Lên lớp: 50 tiết</w:t>
            </w:r>
          </w:p>
          <w:p w:rsidR="00D36F34" w:rsidRPr="00F53E5C" w:rsidRDefault="00D36F34" w:rsidP="008C4B53">
            <w:pPr>
              <w:tabs>
                <w:tab w:val="left" w:pos="90"/>
              </w:tabs>
              <w:spacing w:before="60" w:after="60" w:line="260" w:lineRule="atLeast"/>
              <w:ind w:left="90" w:right="90"/>
              <w:rPr>
                <w:rFonts w:asciiTheme="majorHAnsi" w:hAnsiTheme="majorHAnsi" w:cstheme="majorHAnsi"/>
                <w:sz w:val="21"/>
                <w:szCs w:val="21"/>
              </w:rPr>
            </w:pPr>
            <w:r w:rsidRPr="00F53E5C">
              <w:rPr>
                <w:rFonts w:asciiTheme="majorHAnsi" w:hAnsiTheme="majorHAnsi" w:cstheme="majorHAnsi"/>
                <w:sz w:val="21"/>
                <w:szCs w:val="21"/>
              </w:rPr>
              <w:t>- Thực hành và bài tập: 70 tiết</w:t>
            </w:r>
          </w:p>
        </w:tc>
        <w:tc>
          <w:tcPr>
            <w:tcW w:w="1350" w:type="dxa"/>
            <w:vAlign w:val="center"/>
          </w:tcPr>
          <w:p w:rsidR="00D36F34" w:rsidRPr="00F53E5C" w:rsidRDefault="00D36F34" w:rsidP="00F349C5">
            <w:pPr>
              <w:tabs>
                <w:tab w:val="left" w:pos="90"/>
              </w:tabs>
              <w:spacing w:before="60" w:after="60" w:line="260" w:lineRule="atLeast"/>
              <w:ind w:left="90" w:right="90"/>
              <w:rPr>
                <w:rFonts w:asciiTheme="majorHAnsi" w:hAnsiTheme="majorHAnsi" w:cstheme="majorHAnsi"/>
                <w:sz w:val="21"/>
                <w:szCs w:val="21"/>
              </w:rPr>
            </w:pPr>
            <w:r w:rsidRPr="00F53E5C">
              <w:rPr>
                <w:rFonts w:asciiTheme="majorHAnsi" w:hAnsiTheme="majorHAnsi" w:cstheme="majorHAnsi"/>
                <w:sz w:val="21"/>
                <w:szCs w:val="21"/>
              </w:rPr>
              <w:t>ĐCC: 10%</w:t>
            </w:r>
          </w:p>
          <w:p w:rsidR="00D36F34" w:rsidRPr="00F53E5C" w:rsidRDefault="00D36F34" w:rsidP="00F349C5">
            <w:pPr>
              <w:tabs>
                <w:tab w:val="left" w:pos="90"/>
              </w:tabs>
              <w:spacing w:before="60" w:after="60" w:line="260" w:lineRule="atLeast"/>
              <w:ind w:left="90" w:right="90"/>
              <w:rPr>
                <w:rFonts w:asciiTheme="majorHAnsi" w:hAnsiTheme="majorHAnsi" w:cstheme="majorHAnsi"/>
                <w:sz w:val="21"/>
                <w:szCs w:val="21"/>
              </w:rPr>
            </w:pPr>
            <w:r w:rsidRPr="00F53E5C">
              <w:rPr>
                <w:rFonts w:asciiTheme="majorHAnsi" w:hAnsiTheme="majorHAnsi" w:cstheme="majorHAnsi"/>
                <w:sz w:val="21"/>
                <w:szCs w:val="21"/>
              </w:rPr>
              <w:t>ĐĐK: 30%</w:t>
            </w:r>
          </w:p>
          <w:p w:rsidR="00D36F34" w:rsidRPr="00F53E5C" w:rsidRDefault="00D36F34" w:rsidP="00F349C5">
            <w:pPr>
              <w:tabs>
                <w:tab w:val="left" w:pos="90"/>
              </w:tabs>
              <w:spacing w:before="60" w:after="60" w:line="260" w:lineRule="atLeast"/>
              <w:ind w:left="90" w:right="90"/>
              <w:rPr>
                <w:rFonts w:asciiTheme="majorHAnsi" w:hAnsiTheme="majorHAnsi" w:cstheme="majorHAnsi"/>
                <w:sz w:val="21"/>
                <w:szCs w:val="21"/>
              </w:rPr>
            </w:pPr>
            <w:r w:rsidRPr="00F53E5C">
              <w:rPr>
                <w:rFonts w:asciiTheme="majorHAnsi" w:hAnsiTheme="majorHAnsi" w:cstheme="majorHAnsi"/>
                <w:sz w:val="21"/>
                <w:szCs w:val="21"/>
              </w:rPr>
              <w:t>ĐTK: 60%</w:t>
            </w:r>
          </w:p>
          <w:p w:rsidR="00D36F34" w:rsidRPr="00F53E5C" w:rsidRDefault="00D36F34" w:rsidP="00F349C5">
            <w:pPr>
              <w:tabs>
                <w:tab w:val="left" w:pos="90"/>
              </w:tabs>
              <w:spacing w:before="60" w:after="60" w:line="260" w:lineRule="atLeast"/>
              <w:ind w:left="90" w:right="90"/>
              <w:rPr>
                <w:rFonts w:asciiTheme="majorHAnsi" w:hAnsiTheme="majorHAnsi" w:cstheme="majorHAnsi"/>
                <w:sz w:val="21"/>
                <w:szCs w:val="21"/>
              </w:rPr>
            </w:pPr>
          </w:p>
        </w:tc>
      </w:tr>
      <w:tr w:rsidR="00D36F34" w:rsidRPr="00F53E5C" w:rsidTr="008C4B53">
        <w:trPr>
          <w:trHeight w:val="1780"/>
        </w:trPr>
        <w:tc>
          <w:tcPr>
            <w:tcW w:w="640" w:type="dxa"/>
          </w:tcPr>
          <w:p w:rsidR="00D36F34" w:rsidRPr="00F53E5C" w:rsidRDefault="00D36F34" w:rsidP="00F349C5">
            <w:pPr>
              <w:pStyle w:val="TableParagraph"/>
              <w:tabs>
                <w:tab w:val="left" w:pos="90"/>
              </w:tabs>
              <w:spacing w:before="60" w:after="60" w:line="260" w:lineRule="atLeast"/>
              <w:ind w:left="90" w:right="90"/>
              <w:jc w:val="center"/>
              <w:rPr>
                <w:rFonts w:asciiTheme="majorHAnsi" w:hAnsiTheme="majorHAnsi" w:cstheme="majorHAnsi"/>
                <w:sz w:val="21"/>
                <w:szCs w:val="21"/>
              </w:rPr>
            </w:pPr>
            <w:r w:rsidRPr="00F53E5C">
              <w:rPr>
                <w:rFonts w:asciiTheme="majorHAnsi" w:hAnsiTheme="majorHAnsi" w:cstheme="majorHAnsi"/>
                <w:sz w:val="21"/>
                <w:szCs w:val="21"/>
              </w:rPr>
              <w:t>43</w:t>
            </w:r>
          </w:p>
        </w:tc>
        <w:tc>
          <w:tcPr>
            <w:tcW w:w="1800" w:type="dxa"/>
          </w:tcPr>
          <w:p w:rsidR="00D36F34" w:rsidRPr="00F53E5C" w:rsidRDefault="00D36F34" w:rsidP="00F349C5">
            <w:pPr>
              <w:pStyle w:val="TableParagraph"/>
              <w:tabs>
                <w:tab w:val="left" w:pos="90"/>
              </w:tabs>
              <w:spacing w:before="60" w:after="60" w:line="260" w:lineRule="atLeast"/>
              <w:ind w:left="90" w:right="90"/>
              <w:rPr>
                <w:rFonts w:asciiTheme="majorHAnsi" w:hAnsiTheme="majorHAnsi" w:cstheme="majorHAnsi"/>
                <w:sz w:val="21"/>
                <w:szCs w:val="21"/>
              </w:rPr>
            </w:pPr>
            <w:r w:rsidRPr="00F53E5C">
              <w:rPr>
                <w:rFonts w:asciiTheme="majorHAnsi" w:hAnsiTheme="majorHAnsi" w:cstheme="majorHAnsi"/>
                <w:sz w:val="21"/>
                <w:szCs w:val="21"/>
              </w:rPr>
              <w:t>Biên kịch ĐA 6</w:t>
            </w:r>
          </w:p>
        </w:tc>
        <w:tc>
          <w:tcPr>
            <w:tcW w:w="9270" w:type="dxa"/>
            <w:vAlign w:val="center"/>
          </w:tcPr>
          <w:p w:rsidR="00D36F34" w:rsidRPr="00F53E5C" w:rsidRDefault="00D36F34" w:rsidP="008C4B53">
            <w:pPr>
              <w:tabs>
                <w:tab w:val="left" w:pos="90"/>
              </w:tabs>
              <w:spacing w:before="60" w:after="60" w:line="260" w:lineRule="atLeast"/>
              <w:ind w:left="90" w:right="90" w:firstLine="360"/>
              <w:jc w:val="both"/>
              <w:rPr>
                <w:rFonts w:asciiTheme="majorHAnsi" w:hAnsiTheme="majorHAnsi" w:cstheme="majorHAnsi"/>
                <w:sz w:val="21"/>
                <w:szCs w:val="21"/>
              </w:rPr>
            </w:pPr>
            <w:r w:rsidRPr="00F53E5C">
              <w:rPr>
                <w:rFonts w:asciiTheme="majorHAnsi" w:hAnsiTheme="majorHAnsi" w:cstheme="majorHAnsi"/>
                <w:sz w:val="21"/>
                <w:szCs w:val="21"/>
              </w:rPr>
              <w:t xml:space="preserve">Cung cấp cho sinh viên nghiệp vụ viết kịch bản phim truyền hình nhiều tập. Giúp sinh viên hiểu công nghệ viết nhóm, sáng tác tập thể theo đúng quy trình sáng tác kịch bản phim truyền hình. Hình thành kĩ năng làm việc nhóm, kĩ năng sáng tác kịch bản phim truyền hình nhiều tập để tham gia ngay vào thị trường sản xuất kịch bản phim truyện truyền hình. Ý thức được nhiệm vụ, vị trí của mình trong dây chuyền sản xuất kịch bản truyền hình nhiều tập, tạo thuận lợi khi tham gia nhóm viết. </w:t>
            </w:r>
          </w:p>
        </w:tc>
        <w:tc>
          <w:tcPr>
            <w:tcW w:w="540" w:type="dxa"/>
            <w:vAlign w:val="center"/>
          </w:tcPr>
          <w:p w:rsidR="00D36F34" w:rsidRPr="00F53E5C" w:rsidRDefault="00D36F34" w:rsidP="00F349C5">
            <w:pPr>
              <w:pStyle w:val="TableParagraph"/>
              <w:tabs>
                <w:tab w:val="left" w:pos="90"/>
              </w:tabs>
              <w:spacing w:before="60" w:after="60" w:line="260" w:lineRule="atLeast"/>
              <w:ind w:left="90" w:right="90"/>
              <w:jc w:val="center"/>
              <w:rPr>
                <w:rFonts w:asciiTheme="majorHAnsi" w:hAnsiTheme="majorHAnsi" w:cstheme="majorHAnsi"/>
                <w:sz w:val="21"/>
                <w:szCs w:val="21"/>
              </w:rPr>
            </w:pPr>
            <w:r w:rsidRPr="00F53E5C">
              <w:rPr>
                <w:rFonts w:asciiTheme="majorHAnsi" w:hAnsiTheme="majorHAnsi" w:cstheme="majorHAnsi"/>
                <w:sz w:val="21"/>
                <w:szCs w:val="21"/>
              </w:rPr>
              <w:t>10</w:t>
            </w:r>
          </w:p>
        </w:tc>
        <w:tc>
          <w:tcPr>
            <w:tcW w:w="2070" w:type="dxa"/>
            <w:vAlign w:val="center"/>
          </w:tcPr>
          <w:p w:rsidR="00D36F34" w:rsidRPr="00F53E5C" w:rsidRDefault="00D36F34" w:rsidP="00F349C5">
            <w:pPr>
              <w:tabs>
                <w:tab w:val="left" w:pos="90"/>
              </w:tabs>
              <w:spacing w:before="60" w:after="60" w:line="260" w:lineRule="atLeast"/>
              <w:ind w:left="90" w:right="90"/>
              <w:rPr>
                <w:rFonts w:asciiTheme="majorHAnsi" w:hAnsiTheme="majorHAnsi" w:cstheme="majorHAnsi"/>
                <w:sz w:val="21"/>
                <w:szCs w:val="21"/>
              </w:rPr>
            </w:pPr>
            <w:r w:rsidRPr="00F53E5C">
              <w:rPr>
                <w:rFonts w:asciiTheme="majorHAnsi" w:hAnsiTheme="majorHAnsi" w:cstheme="majorHAnsi"/>
                <w:sz w:val="21"/>
                <w:szCs w:val="21"/>
              </w:rPr>
              <w:t>Học kỳ VI</w:t>
            </w:r>
          </w:p>
          <w:p w:rsidR="00D36F34" w:rsidRPr="00F53E5C" w:rsidRDefault="00D36F34" w:rsidP="00F349C5">
            <w:pPr>
              <w:tabs>
                <w:tab w:val="left" w:pos="90"/>
              </w:tabs>
              <w:spacing w:before="60" w:after="60" w:line="260" w:lineRule="atLeast"/>
              <w:ind w:left="90" w:right="90"/>
              <w:rPr>
                <w:rFonts w:asciiTheme="majorHAnsi" w:hAnsiTheme="majorHAnsi" w:cstheme="majorHAnsi"/>
                <w:sz w:val="21"/>
                <w:szCs w:val="21"/>
              </w:rPr>
            </w:pPr>
            <w:r w:rsidRPr="00F53E5C">
              <w:rPr>
                <w:rFonts w:asciiTheme="majorHAnsi" w:hAnsiTheme="majorHAnsi" w:cstheme="majorHAnsi"/>
                <w:sz w:val="21"/>
                <w:szCs w:val="21"/>
              </w:rPr>
              <w:t>Phân bổ thời gian:</w:t>
            </w:r>
          </w:p>
          <w:p w:rsidR="00D36F34" w:rsidRPr="00F53E5C" w:rsidRDefault="00D36F34" w:rsidP="00F349C5">
            <w:pPr>
              <w:tabs>
                <w:tab w:val="left" w:pos="90"/>
              </w:tabs>
              <w:spacing w:before="60" w:after="60" w:line="260" w:lineRule="atLeast"/>
              <w:ind w:left="90" w:right="90"/>
              <w:rPr>
                <w:rFonts w:asciiTheme="majorHAnsi" w:hAnsiTheme="majorHAnsi" w:cstheme="majorHAnsi"/>
                <w:sz w:val="21"/>
                <w:szCs w:val="21"/>
              </w:rPr>
            </w:pPr>
            <w:r w:rsidRPr="00F53E5C">
              <w:rPr>
                <w:rFonts w:asciiTheme="majorHAnsi" w:hAnsiTheme="majorHAnsi" w:cstheme="majorHAnsi"/>
                <w:sz w:val="21"/>
                <w:szCs w:val="21"/>
              </w:rPr>
              <w:t>- Lên lớp: 70 tiết</w:t>
            </w:r>
          </w:p>
          <w:p w:rsidR="00D36F34" w:rsidRPr="00F53E5C" w:rsidRDefault="00D36F34" w:rsidP="00451AE8">
            <w:pPr>
              <w:tabs>
                <w:tab w:val="left" w:pos="90"/>
              </w:tabs>
              <w:spacing w:before="60" w:after="60" w:line="260" w:lineRule="atLeast"/>
              <w:ind w:left="90" w:right="90"/>
              <w:rPr>
                <w:rFonts w:asciiTheme="majorHAnsi" w:hAnsiTheme="majorHAnsi" w:cstheme="majorHAnsi"/>
                <w:sz w:val="21"/>
                <w:szCs w:val="21"/>
              </w:rPr>
            </w:pPr>
            <w:r w:rsidRPr="00F53E5C">
              <w:rPr>
                <w:rFonts w:asciiTheme="majorHAnsi" w:hAnsiTheme="majorHAnsi" w:cstheme="majorHAnsi"/>
                <w:sz w:val="21"/>
                <w:szCs w:val="21"/>
              </w:rPr>
              <w:t>- Thực hành và bài tập: 80 tiết</w:t>
            </w:r>
          </w:p>
        </w:tc>
        <w:tc>
          <w:tcPr>
            <w:tcW w:w="1350" w:type="dxa"/>
            <w:vAlign w:val="center"/>
          </w:tcPr>
          <w:p w:rsidR="00D36F34" w:rsidRPr="00F53E5C" w:rsidRDefault="00D36F34" w:rsidP="00F349C5">
            <w:pPr>
              <w:tabs>
                <w:tab w:val="left" w:pos="90"/>
              </w:tabs>
              <w:spacing w:before="60" w:after="60" w:line="260" w:lineRule="atLeast"/>
              <w:ind w:left="90" w:right="90"/>
              <w:rPr>
                <w:rFonts w:asciiTheme="majorHAnsi" w:hAnsiTheme="majorHAnsi" w:cstheme="majorHAnsi"/>
                <w:sz w:val="21"/>
                <w:szCs w:val="21"/>
              </w:rPr>
            </w:pPr>
            <w:r w:rsidRPr="00F53E5C">
              <w:rPr>
                <w:rFonts w:asciiTheme="majorHAnsi" w:hAnsiTheme="majorHAnsi" w:cstheme="majorHAnsi"/>
                <w:sz w:val="21"/>
                <w:szCs w:val="21"/>
              </w:rPr>
              <w:t>ĐCC: 10%</w:t>
            </w:r>
          </w:p>
          <w:p w:rsidR="00D36F34" w:rsidRPr="00F53E5C" w:rsidRDefault="00D36F34" w:rsidP="00F349C5">
            <w:pPr>
              <w:tabs>
                <w:tab w:val="left" w:pos="90"/>
              </w:tabs>
              <w:spacing w:before="60" w:after="60" w:line="260" w:lineRule="atLeast"/>
              <w:ind w:left="90" w:right="90"/>
              <w:rPr>
                <w:rFonts w:asciiTheme="majorHAnsi" w:hAnsiTheme="majorHAnsi" w:cstheme="majorHAnsi"/>
                <w:sz w:val="21"/>
                <w:szCs w:val="21"/>
              </w:rPr>
            </w:pPr>
            <w:r w:rsidRPr="00F53E5C">
              <w:rPr>
                <w:rFonts w:asciiTheme="majorHAnsi" w:hAnsiTheme="majorHAnsi" w:cstheme="majorHAnsi"/>
                <w:sz w:val="21"/>
                <w:szCs w:val="21"/>
              </w:rPr>
              <w:t>ĐĐK: 30%</w:t>
            </w:r>
          </w:p>
          <w:p w:rsidR="00D36F34" w:rsidRPr="00F53E5C" w:rsidRDefault="00D36F34" w:rsidP="00F349C5">
            <w:pPr>
              <w:tabs>
                <w:tab w:val="left" w:pos="90"/>
              </w:tabs>
              <w:spacing w:before="60" w:after="60" w:line="260" w:lineRule="atLeast"/>
              <w:ind w:left="90" w:right="90"/>
              <w:rPr>
                <w:rFonts w:asciiTheme="majorHAnsi" w:hAnsiTheme="majorHAnsi" w:cstheme="majorHAnsi"/>
                <w:sz w:val="21"/>
                <w:szCs w:val="21"/>
              </w:rPr>
            </w:pPr>
            <w:r w:rsidRPr="00F53E5C">
              <w:rPr>
                <w:rFonts w:asciiTheme="majorHAnsi" w:hAnsiTheme="majorHAnsi" w:cstheme="majorHAnsi"/>
                <w:sz w:val="21"/>
                <w:szCs w:val="21"/>
              </w:rPr>
              <w:t>ĐTK: 60%</w:t>
            </w:r>
          </w:p>
          <w:p w:rsidR="00D36F34" w:rsidRPr="00F53E5C" w:rsidRDefault="00D36F34" w:rsidP="00F349C5">
            <w:pPr>
              <w:tabs>
                <w:tab w:val="left" w:pos="90"/>
              </w:tabs>
              <w:spacing w:before="60" w:after="60" w:line="260" w:lineRule="atLeast"/>
              <w:ind w:left="90" w:right="90"/>
              <w:rPr>
                <w:rFonts w:asciiTheme="majorHAnsi" w:hAnsiTheme="majorHAnsi" w:cstheme="majorHAnsi"/>
                <w:sz w:val="21"/>
                <w:szCs w:val="21"/>
              </w:rPr>
            </w:pPr>
          </w:p>
          <w:p w:rsidR="00D36F34" w:rsidRPr="00F53E5C" w:rsidRDefault="00D36F34" w:rsidP="00F349C5">
            <w:pPr>
              <w:tabs>
                <w:tab w:val="left" w:pos="90"/>
              </w:tabs>
              <w:spacing w:before="60" w:after="60" w:line="260" w:lineRule="atLeast"/>
              <w:ind w:left="90" w:right="90"/>
              <w:rPr>
                <w:rFonts w:asciiTheme="majorHAnsi" w:hAnsiTheme="majorHAnsi" w:cstheme="majorHAnsi"/>
                <w:sz w:val="21"/>
                <w:szCs w:val="21"/>
              </w:rPr>
            </w:pPr>
          </w:p>
        </w:tc>
      </w:tr>
      <w:tr w:rsidR="00D36F34" w:rsidRPr="00F53E5C" w:rsidTr="008C4B53">
        <w:trPr>
          <w:trHeight w:val="1420"/>
        </w:trPr>
        <w:tc>
          <w:tcPr>
            <w:tcW w:w="640" w:type="dxa"/>
          </w:tcPr>
          <w:p w:rsidR="00D36F34" w:rsidRPr="00F53E5C" w:rsidRDefault="00D36F34" w:rsidP="00F349C5">
            <w:pPr>
              <w:pStyle w:val="TableParagraph"/>
              <w:tabs>
                <w:tab w:val="left" w:pos="90"/>
              </w:tabs>
              <w:spacing w:before="60" w:after="60" w:line="260" w:lineRule="atLeast"/>
              <w:ind w:left="90" w:right="90"/>
              <w:jc w:val="center"/>
              <w:rPr>
                <w:rFonts w:asciiTheme="majorHAnsi" w:hAnsiTheme="majorHAnsi" w:cstheme="majorHAnsi"/>
                <w:sz w:val="21"/>
                <w:szCs w:val="21"/>
              </w:rPr>
            </w:pPr>
            <w:r w:rsidRPr="00F53E5C">
              <w:rPr>
                <w:rFonts w:asciiTheme="majorHAnsi" w:hAnsiTheme="majorHAnsi" w:cstheme="majorHAnsi"/>
                <w:sz w:val="21"/>
                <w:szCs w:val="21"/>
              </w:rPr>
              <w:t>44</w:t>
            </w:r>
          </w:p>
        </w:tc>
        <w:tc>
          <w:tcPr>
            <w:tcW w:w="1800" w:type="dxa"/>
          </w:tcPr>
          <w:p w:rsidR="00D36F34" w:rsidRPr="00F53E5C" w:rsidRDefault="00D36F34" w:rsidP="00F349C5">
            <w:pPr>
              <w:pStyle w:val="TableParagraph"/>
              <w:tabs>
                <w:tab w:val="left" w:pos="90"/>
              </w:tabs>
              <w:spacing w:before="60" w:after="60" w:line="260" w:lineRule="atLeast"/>
              <w:ind w:left="90" w:right="90"/>
              <w:rPr>
                <w:rFonts w:asciiTheme="majorHAnsi" w:hAnsiTheme="majorHAnsi" w:cstheme="majorHAnsi"/>
                <w:sz w:val="21"/>
                <w:szCs w:val="21"/>
              </w:rPr>
            </w:pPr>
            <w:r w:rsidRPr="00F53E5C">
              <w:rPr>
                <w:rFonts w:asciiTheme="majorHAnsi" w:hAnsiTheme="majorHAnsi" w:cstheme="majorHAnsi"/>
                <w:sz w:val="21"/>
                <w:szCs w:val="21"/>
              </w:rPr>
              <w:t>Biên kịch ĐA 7</w:t>
            </w:r>
          </w:p>
        </w:tc>
        <w:tc>
          <w:tcPr>
            <w:tcW w:w="9270" w:type="dxa"/>
            <w:vAlign w:val="center"/>
          </w:tcPr>
          <w:p w:rsidR="00D36F34" w:rsidRPr="00F53E5C" w:rsidRDefault="00D36F34" w:rsidP="00755EF8">
            <w:pPr>
              <w:tabs>
                <w:tab w:val="left" w:pos="90"/>
              </w:tabs>
              <w:spacing w:before="60" w:after="60" w:line="300" w:lineRule="atLeast"/>
              <w:ind w:left="86" w:right="90" w:firstLine="360"/>
              <w:jc w:val="both"/>
              <w:rPr>
                <w:rFonts w:asciiTheme="majorHAnsi" w:hAnsiTheme="majorHAnsi" w:cstheme="majorHAnsi"/>
                <w:sz w:val="21"/>
                <w:szCs w:val="21"/>
              </w:rPr>
            </w:pPr>
            <w:r w:rsidRPr="00F53E5C">
              <w:rPr>
                <w:rFonts w:asciiTheme="majorHAnsi" w:hAnsiTheme="majorHAnsi" w:cstheme="majorHAnsi"/>
                <w:bCs/>
                <w:sz w:val="21"/>
                <w:szCs w:val="21"/>
              </w:rPr>
              <w:t xml:space="preserve">Củng cố lại toàn bộ kiến thức nền tảng đã học trước đó để tìm kiếm và phát biểu tưởng kịch bản tốt nghiệp. Giúp sinh viên </w:t>
            </w:r>
            <w:r w:rsidRPr="00F53E5C">
              <w:rPr>
                <w:rStyle w:val="Strong"/>
                <w:rFonts w:asciiTheme="majorHAnsi" w:hAnsiTheme="majorHAnsi" w:cstheme="majorHAnsi"/>
                <w:color w:val="000000"/>
                <w:sz w:val="21"/>
                <w:szCs w:val="21"/>
              </w:rPr>
              <w:t>thuần thục kĩ năng hình thành, phát triển ý tưởng thành đề cương kịch bản, Phát huy hết năng lực để xây dựng đề cương và kịch bản tốt nghiệp, có ý thức sáng tác đáp ứng nhu cầu thị trường.</w:t>
            </w:r>
          </w:p>
        </w:tc>
        <w:tc>
          <w:tcPr>
            <w:tcW w:w="540" w:type="dxa"/>
            <w:vAlign w:val="center"/>
          </w:tcPr>
          <w:p w:rsidR="00D36F34" w:rsidRPr="00F53E5C" w:rsidRDefault="00D36F34" w:rsidP="00755EF8">
            <w:pPr>
              <w:pStyle w:val="TableParagraph"/>
              <w:tabs>
                <w:tab w:val="left" w:pos="90"/>
              </w:tabs>
              <w:spacing w:before="60" w:after="60" w:line="300" w:lineRule="atLeast"/>
              <w:ind w:left="86" w:right="90"/>
              <w:jc w:val="center"/>
              <w:rPr>
                <w:rFonts w:asciiTheme="majorHAnsi" w:hAnsiTheme="majorHAnsi" w:cstheme="majorHAnsi"/>
                <w:sz w:val="21"/>
                <w:szCs w:val="21"/>
              </w:rPr>
            </w:pPr>
            <w:r w:rsidRPr="00F53E5C">
              <w:rPr>
                <w:rFonts w:asciiTheme="majorHAnsi" w:hAnsiTheme="majorHAnsi" w:cstheme="majorHAnsi"/>
                <w:sz w:val="21"/>
                <w:szCs w:val="21"/>
              </w:rPr>
              <w:t>10</w:t>
            </w:r>
          </w:p>
        </w:tc>
        <w:tc>
          <w:tcPr>
            <w:tcW w:w="2070" w:type="dxa"/>
            <w:vAlign w:val="center"/>
          </w:tcPr>
          <w:p w:rsidR="00D36F34" w:rsidRPr="00F53E5C" w:rsidRDefault="00D36F34" w:rsidP="00755EF8">
            <w:pPr>
              <w:tabs>
                <w:tab w:val="left" w:pos="90"/>
              </w:tabs>
              <w:spacing w:before="60" w:after="60" w:line="300" w:lineRule="atLeast"/>
              <w:ind w:left="86" w:right="90"/>
              <w:rPr>
                <w:rFonts w:asciiTheme="majorHAnsi" w:hAnsiTheme="majorHAnsi" w:cstheme="majorHAnsi"/>
                <w:sz w:val="21"/>
                <w:szCs w:val="21"/>
              </w:rPr>
            </w:pPr>
            <w:r w:rsidRPr="00F53E5C">
              <w:rPr>
                <w:rFonts w:asciiTheme="majorHAnsi" w:hAnsiTheme="majorHAnsi" w:cstheme="majorHAnsi"/>
                <w:sz w:val="21"/>
                <w:szCs w:val="21"/>
              </w:rPr>
              <w:t>Học kỳ VII</w:t>
            </w:r>
          </w:p>
          <w:p w:rsidR="00D36F34" w:rsidRPr="00F53E5C" w:rsidRDefault="00D36F34" w:rsidP="00755EF8">
            <w:pPr>
              <w:tabs>
                <w:tab w:val="left" w:pos="90"/>
              </w:tabs>
              <w:spacing w:before="60" w:after="60" w:line="300" w:lineRule="atLeast"/>
              <w:ind w:left="86" w:right="90"/>
              <w:rPr>
                <w:rFonts w:asciiTheme="majorHAnsi" w:hAnsiTheme="majorHAnsi" w:cstheme="majorHAnsi"/>
                <w:sz w:val="21"/>
                <w:szCs w:val="21"/>
              </w:rPr>
            </w:pPr>
            <w:r w:rsidRPr="00F53E5C">
              <w:rPr>
                <w:rFonts w:asciiTheme="majorHAnsi" w:hAnsiTheme="majorHAnsi" w:cstheme="majorHAnsi"/>
                <w:sz w:val="21"/>
                <w:szCs w:val="21"/>
              </w:rPr>
              <w:t>Phân bổ thời gian:</w:t>
            </w:r>
          </w:p>
          <w:p w:rsidR="00D36F34" w:rsidRPr="00F53E5C" w:rsidRDefault="00D36F34" w:rsidP="00755EF8">
            <w:pPr>
              <w:tabs>
                <w:tab w:val="left" w:pos="90"/>
              </w:tabs>
              <w:spacing w:before="60" w:after="60" w:line="300" w:lineRule="atLeast"/>
              <w:ind w:left="86" w:right="90"/>
              <w:rPr>
                <w:rFonts w:asciiTheme="majorHAnsi" w:hAnsiTheme="majorHAnsi" w:cstheme="majorHAnsi"/>
                <w:sz w:val="21"/>
                <w:szCs w:val="21"/>
              </w:rPr>
            </w:pPr>
            <w:r w:rsidRPr="00F53E5C">
              <w:rPr>
                <w:rFonts w:asciiTheme="majorHAnsi" w:hAnsiTheme="majorHAnsi" w:cstheme="majorHAnsi"/>
                <w:sz w:val="21"/>
                <w:szCs w:val="21"/>
              </w:rPr>
              <w:t>- Lên lớp: 60 tiết</w:t>
            </w:r>
          </w:p>
          <w:p w:rsidR="00D36F34" w:rsidRPr="00F53E5C" w:rsidRDefault="00D36F34" w:rsidP="00755EF8">
            <w:pPr>
              <w:tabs>
                <w:tab w:val="left" w:pos="90"/>
              </w:tabs>
              <w:spacing w:before="60" w:after="60" w:line="300" w:lineRule="atLeast"/>
              <w:ind w:left="86" w:right="90"/>
              <w:rPr>
                <w:rFonts w:asciiTheme="majorHAnsi" w:hAnsiTheme="majorHAnsi" w:cstheme="majorHAnsi"/>
                <w:sz w:val="21"/>
                <w:szCs w:val="21"/>
              </w:rPr>
            </w:pPr>
            <w:r w:rsidRPr="00F53E5C">
              <w:rPr>
                <w:rFonts w:asciiTheme="majorHAnsi" w:hAnsiTheme="majorHAnsi" w:cstheme="majorHAnsi"/>
                <w:sz w:val="21"/>
                <w:szCs w:val="21"/>
              </w:rPr>
              <w:t>- Thực hành và bài tập: 90 tiết</w:t>
            </w:r>
          </w:p>
        </w:tc>
        <w:tc>
          <w:tcPr>
            <w:tcW w:w="1350" w:type="dxa"/>
            <w:vAlign w:val="center"/>
          </w:tcPr>
          <w:p w:rsidR="00D36F34" w:rsidRPr="00F53E5C" w:rsidRDefault="00D36F34" w:rsidP="00F349C5">
            <w:pPr>
              <w:tabs>
                <w:tab w:val="left" w:pos="90"/>
              </w:tabs>
              <w:spacing w:before="60" w:after="60" w:line="260" w:lineRule="atLeast"/>
              <w:ind w:left="90" w:right="90"/>
              <w:rPr>
                <w:rFonts w:asciiTheme="majorHAnsi" w:hAnsiTheme="majorHAnsi" w:cstheme="majorHAnsi"/>
                <w:sz w:val="21"/>
                <w:szCs w:val="21"/>
              </w:rPr>
            </w:pPr>
            <w:r w:rsidRPr="00F53E5C">
              <w:rPr>
                <w:rFonts w:asciiTheme="majorHAnsi" w:hAnsiTheme="majorHAnsi" w:cstheme="majorHAnsi"/>
                <w:sz w:val="21"/>
                <w:szCs w:val="21"/>
              </w:rPr>
              <w:t>ĐCC: 10%</w:t>
            </w:r>
          </w:p>
          <w:p w:rsidR="00D36F34" w:rsidRPr="00F53E5C" w:rsidRDefault="00D36F34" w:rsidP="00F349C5">
            <w:pPr>
              <w:tabs>
                <w:tab w:val="left" w:pos="90"/>
              </w:tabs>
              <w:spacing w:before="60" w:after="60" w:line="260" w:lineRule="atLeast"/>
              <w:ind w:left="90" w:right="90"/>
              <w:rPr>
                <w:rFonts w:asciiTheme="majorHAnsi" w:hAnsiTheme="majorHAnsi" w:cstheme="majorHAnsi"/>
                <w:sz w:val="21"/>
                <w:szCs w:val="21"/>
              </w:rPr>
            </w:pPr>
            <w:r w:rsidRPr="00F53E5C">
              <w:rPr>
                <w:rFonts w:asciiTheme="majorHAnsi" w:hAnsiTheme="majorHAnsi" w:cstheme="majorHAnsi"/>
                <w:sz w:val="21"/>
                <w:szCs w:val="21"/>
              </w:rPr>
              <w:t>ĐĐK: 30%</w:t>
            </w:r>
          </w:p>
          <w:p w:rsidR="00D36F34" w:rsidRPr="00F53E5C" w:rsidRDefault="00D36F34" w:rsidP="00F349C5">
            <w:pPr>
              <w:tabs>
                <w:tab w:val="left" w:pos="90"/>
              </w:tabs>
              <w:spacing w:before="60" w:after="60" w:line="260" w:lineRule="atLeast"/>
              <w:ind w:left="90" w:right="90"/>
              <w:rPr>
                <w:rFonts w:asciiTheme="majorHAnsi" w:hAnsiTheme="majorHAnsi" w:cstheme="majorHAnsi"/>
                <w:sz w:val="21"/>
                <w:szCs w:val="21"/>
              </w:rPr>
            </w:pPr>
            <w:r w:rsidRPr="00F53E5C">
              <w:rPr>
                <w:rFonts w:asciiTheme="majorHAnsi" w:hAnsiTheme="majorHAnsi" w:cstheme="majorHAnsi"/>
                <w:sz w:val="21"/>
                <w:szCs w:val="21"/>
              </w:rPr>
              <w:t>ĐTK: 60%</w:t>
            </w:r>
          </w:p>
          <w:p w:rsidR="00D36F34" w:rsidRPr="00F53E5C" w:rsidRDefault="00D36F34" w:rsidP="00F349C5">
            <w:pPr>
              <w:tabs>
                <w:tab w:val="left" w:pos="90"/>
              </w:tabs>
              <w:spacing w:before="60" w:after="60" w:line="260" w:lineRule="atLeast"/>
              <w:ind w:left="90" w:right="90"/>
              <w:rPr>
                <w:rFonts w:asciiTheme="majorHAnsi" w:hAnsiTheme="majorHAnsi" w:cstheme="majorHAnsi"/>
                <w:sz w:val="21"/>
                <w:szCs w:val="21"/>
              </w:rPr>
            </w:pPr>
          </w:p>
        </w:tc>
      </w:tr>
      <w:tr w:rsidR="00D36F34" w:rsidRPr="00F53E5C" w:rsidTr="008C4B53">
        <w:trPr>
          <w:trHeight w:val="1600"/>
        </w:trPr>
        <w:tc>
          <w:tcPr>
            <w:tcW w:w="640" w:type="dxa"/>
          </w:tcPr>
          <w:p w:rsidR="00D36F34" w:rsidRPr="00F53E5C" w:rsidRDefault="00D36F34" w:rsidP="00F349C5">
            <w:pPr>
              <w:pStyle w:val="TableParagraph"/>
              <w:tabs>
                <w:tab w:val="left" w:pos="90"/>
              </w:tabs>
              <w:spacing w:before="60" w:after="60" w:line="260" w:lineRule="atLeast"/>
              <w:ind w:left="90" w:right="90"/>
              <w:jc w:val="center"/>
              <w:rPr>
                <w:rFonts w:asciiTheme="majorHAnsi" w:hAnsiTheme="majorHAnsi" w:cstheme="majorHAnsi"/>
                <w:sz w:val="21"/>
                <w:szCs w:val="21"/>
              </w:rPr>
            </w:pPr>
            <w:r w:rsidRPr="00F53E5C">
              <w:rPr>
                <w:rFonts w:asciiTheme="majorHAnsi" w:hAnsiTheme="majorHAnsi" w:cstheme="majorHAnsi"/>
                <w:sz w:val="21"/>
                <w:szCs w:val="21"/>
              </w:rPr>
              <w:t>45</w:t>
            </w:r>
          </w:p>
        </w:tc>
        <w:tc>
          <w:tcPr>
            <w:tcW w:w="1800" w:type="dxa"/>
          </w:tcPr>
          <w:p w:rsidR="00D36F34" w:rsidRPr="00F53E5C" w:rsidRDefault="00D36F34" w:rsidP="00F349C5">
            <w:pPr>
              <w:pStyle w:val="TableParagraph"/>
              <w:tabs>
                <w:tab w:val="left" w:pos="90"/>
              </w:tabs>
              <w:spacing w:before="60" w:after="60" w:line="260" w:lineRule="atLeast"/>
              <w:ind w:left="90" w:right="90"/>
              <w:rPr>
                <w:rFonts w:asciiTheme="majorHAnsi" w:hAnsiTheme="majorHAnsi" w:cstheme="majorHAnsi"/>
                <w:sz w:val="21"/>
                <w:szCs w:val="21"/>
              </w:rPr>
            </w:pPr>
            <w:r w:rsidRPr="00F53E5C">
              <w:rPr>
                <w:rFonts w:asciiTheme="majorHAnsi" w:hAnsiTheme="majorHAnsi" w:cstheme="majorHAnsi"/>
                <w:sz w:val="21"/>
                <w:szCs w:val="21"/>
              </w:rPr>
              <w:t>Kịch học ĐA 1</w:t>
            </w:r>
          </w:p>
        </w:tc>
        <w:tc>
          <w:tcPr>
            <w:tcW w:w="9270" w:type="dxa"/>
            <w:vAlign w:val="center"/>
          </w:tcPr>
          <w:p w:rsidR="00D36F34" w:rsidRPr="00F53E5C" w:rsidRDefault="00D36F34" w:rsidP="00755EF8">
            <w:pPr>
              <w:tabs>
                <w:tab w:val="left" w:pos="90"/>
              </w:tabs>
              <w:spacing w:before="60" w:after="60" w:line="300" w:lineRule="atLeast"/>
              <w:ind w:left="86" w:right="90" w:firstLine="360"/>
              <w:rPr>
                <w:rFonts w:asciiTheme="majorHAnsi" w:hAnsiTheme="majorHAnsi" w:cstheme="majorHAnsi"/>
                <w:sz w:val="21"/>
                <w:szCs w:val="21"/>
                <w:lang w:val="de-DE"/>
              </w:rPr>
            </w:pPr>
            <w:r w:rsidRPr="00F53E5C">
              <w:rPr>
                <w:rFonts w:asciiTheme="majorHAnsi" w:hAnsiTheme="majorHAnsi" w:cstheme="majorHAnsi"/>
                <w:sz w:val="21"/>
                <w:szCs w:val="21"/>
                <w:lang w:val="de-DE"/>
              </w:rPr>
              <w:t xml:space="preserve">Giúp sinh viên nắm được toàn bộ những khái niệm căn bản về nhân vật và cấu trúc phim điện ảnh. Giúp sinh viên hiểu rõ được vai trò của mỗi loại nhân vật cũng như các yếu tố trong bộ phim dưới góc nhìn của người biên kịch. </w:t>
            </w:r>
          </w:p>
          <w:p w:rsidR="00D36F34" w:rsidRPr="00F53E5C" w:rsidRDefault="00D36F34" w:rsidP="00755EF8">
            <w:pPr>
              <w:tabs>
                <w:tab w:val="left" w:pos="90"/>
              </w:tabs>
              <w:spacing w:before="60" w:after="60" w:line="300" w:lineRule="atLeast"/>
              <w:ind w:left="86" w:right="90" w:firstLine="360"/>
              <w:rPr>
                <w:rFonts w:asciiTheme="majorHAnsi" w:hAnsiTheme="majorHAnsi" w:cstheme="majorHAnsi"/>
                <w:sz w:val="21"/>
                <w:szCs w:val="21"/>
              </w:rPr>
            </w:pPr>
            <w:r w:rsidRPr="00F53E5C">
              <w:rPr>
                <w:rFonts w:asciiTheme="majorHAnsi" w:hAnsiTheme="majorHAnsi" w:cstheme="majorHAnsi"/>
                <w:sz w:val="21"/>
                <w:szCs w:val="21"/>
                <w:lang w:val="de-DE"/>
              </w:rPr>
              <w:t>S</w:t>
            </w:r>
            <w:r w:rsidRPr="00F53E5C">
              <w:rPr>
                <w:rFonts w:asciiTheme="majorHAnsi" w:hAnsiTheme="majorHAnsi" w:cstheme="majorHAnsi"/>
                <w:sz w:val="21"/>
                <w:szCs w:val="21"/>
                <w:lang w:val="de-DE" w:eastAsia="zh-CN"/>
              </w:rPr>
              <w:t>inh viên có kỹ năng sáng tác chuyên nghiệp nhờ hiểu rõ bản chất nghiệp vụ sáng tác. Sinh viên biết cách xem phim, hiểu  được ngôn ngữ điện ảnh với những tín hiệu âm thanh và thị giác.</w:t>
            </w:r>
          </w:p>
        </w:tc>
        <w:tc>
          <w:tcPr>
            <w:tcW w:w="540" w:type="dxa"/>
            <w:vAlign w:val="center"/>
          </w:tcPr>
          <w:p w:rsidR="00D36F34" w:rsidRPr="00F53E5C" w:rsidRDefault="00D36F34" w:rsidP="00755EF8">
            <w:pPr>
              <w:pStyle w:val="TableParagraph"/>
              <w:tabs>
                <w:tab w:val="left" w:pos="90"/>
              </w:tabs>
              <w:spacing w:before="60" w:after="60" w:line="300" w:lineRule="atLeast"/>
              <w:ind w:left="86" w:right="90"/>
              <w:jc w:val="center"/>
              <w:rPr>
                <w:rFonts w:asciiTheme="majorHAnsi" w:hAnsiTheme="majorHAnsi" w:cstheme="majorHAnsi"/>
                <w:sz w:val="21"/>
                <w:szCs w:val="21"/>
              </w:rPr>
            </w:pPr>
            <w:r w:rsidRPr="00F53E5C">
              <w:rPr>
                <w:rFonts w:asciiTheme="majorHAnsi" w:hAnsiTheme="majorHAnsi" w:cstheme="majorHAnsi"/>
                <w:sz w:val="21"/>
                <w:szCs w:val="21"/>
              </w:rPr>
              <w:t>3</w:t>
            </w:r>
          </w:p>
        </w:tc>
        <w:tc>
          <w:tcPr>
            <w:tcW w:w="2070" w:type="dxa"/>
            <w:vAlign w:val="center"/>
          </w:tcPr>
          <w:p w:rsidR="00D36F34" w:rsidRPr="00F53E5C" w:rsidRDefault="00D36F34" w:rsidP="00755EF8">
            <w:pPr>
              <w:tabs>
                <w:tab w:val="left" w:pos="90"/>
              </w:tabs>
              <w:spacing w:before="60" w:after="60" w:line="300" w:lineRule="atLeast"/>
              <w:ind w:left="86" w:right="90"/>
              <w:rPr>
                <w:rFonts w:asciiTheme="majorHAnsi" w:hAnsiTheme="majorHAnsi" w:cstheme="majorHAnsi"/>
                <w:sz w:val="21"/>
                <w:szCs w:val="21"/>
              </w:rPr>
            </w:pPr>
            <w:r w:rsidRPr="00F53E5C">
              <w:rPr>
                <w:rFonts w:asciiTheme="majorHAnsi" w:hAnsiTheme="majorHAnsi" w:cstheme="majorHAnsi"/>
                <w:sz w:val="21"/>
                <w:szCs w:val="21"/>
              </w:rPr>
              <w:t>Học kỳ II năm thứ I</w:t>
            </w:r>
          </w:p>
          <w:p w:rsidR="00D36F34" w:rsidRPr="00F53E5C" w:rsidRDefault="00D36F34" w:rsidP="00755EF8">
            <w:pPr>
              <w:tabs>
                <w:tab w:val="left" w:pos="90"/>
              </w:tabs>
              <w:spacing w:before="60" w:after="60" w:line="300" w:lineRule="atLeast"/>
              <w:ind w:left="86" w:right="90"/>
              <w:rPr>
                <w:rFonts w:asciiTheme="majorHAnsi" w:hAnsiTheme="majorHAnsi" w:cstheme="majorHAnsi"/>
                <w:sz w:val="21"/>
                <w:szCs w:val="21"/>
              </w:rPr>
            </w:pPr>
            <w:r w:rsidRPr="00F53E5C">
              <w:rPr>
                <w:rFonts w:asciiTheme="majorHAnsi" w:hAnsiTheme="majorHAnsi" w:cstheme="majorHAnsi"/>
                <w:sz w:val="21"/>
                <w:szCs w:val="21"/>
              </w:rPr>
              <w:t>Phân bổ thời gian:</w:t>
            </w:r>
          </w:p>
          <w:p w:rsidR="00D36F34" w:rsidRPr="00F53E5C" w:rsidRDefault="00D36F34" w:rsidP="00755EF8">
            <w:pPr>
              <w:tabs>
                <w:tab w:val="left" w:pos="90"/>
              </w:tabs>
              <w:spacing w:before="60" w:after="60" w:line="300" w:lineRule="atLeast"/>
              <w:ind w:left="86" w:right="90"/>
              <w:rPr>
                <w:rFonts w:asciiTheme="majorHAnsi" w:hAnsiTheme="majorHAnsi" w:cstheme="majorHAnsi"/>
                <w:sz w:val="21"/>
                <w:szCs w:val="21"/>
              </w:rPr>
            </w:pPr>
            <w:r w:rsidRPr="00F53E5C">
              <w:rPr>
                <w:rFonts w:asciiTheme="majorHAnsi" w:hAnsiTheme="majorHAnsi" w:cstheme="majorHAnsi"/>
                <w:sz w:val="21"/>
                <w:szCs w:val="21"/>
              </w:rPr>
              <w:t>- Lên lớp: 30 tiết</w:t>
            </w:r>
          </w:p>
          <w:p w:rsidR="00D36F34" w:rsidRPr="00F53E5C" w:rsidRDefault="00D36F34" w:rsidP="00755EF8">
            <w:pPr>
              <w:tabs>
                <w:tab w:val="left" w:pos="90"/>
              </w:tabs>
              <w:spacing w:before="60" w:after="60" w:line="300" w:lineRule="atLeast"/>
              <w:ind w:left="86" w:right="90"/>
              <w:rPr>
                <w:rFonts w:asciiTheme="majorHAnsi" w:hAnsiTheme="majorHAnsi" w:cstheme="majorHAnsi"/>
                <w:sz w:val="21"/>
                <w:szCs w:val="21"/>
              </w:rPr>
            </w:pPr>
            <w:r w:rsidRPr="00F53E5C">
              <w:rPr>
                <w:rFonts w:asciiTheme="majorHAnsi" w:hAnsiTheme="majorHAnsi" w:cstheme="majorHAnsi"/>
                <w:sz w:val="21"/>
                <w:szCs w:val="21"/>
              </w:rPr>
              <w:t>- Thực hành và bài tập: 15 tiết</w:t>
            </w:r>
          </w:p>
        </w:tc>
        <w:tc>
          <w:tcPr>
            <w:tcW w:w="1350" w:type="dxa"/>
            <w:vAlign w:val="center"/>
          </w:tcPr>
          <w:p w:rsidR="00D36F34" w:rsidRPr="00F53E5C" w:rsidRDefault="00D36F34" w:rsidP="00F349C5">
            <w:pPr>
              <w:tabs>
                <w:tab w:val="left" w:pos="90"/>
              </w:tabs>
              <w:spacing w:before="60" w:after="60" w:line="260" w:lineRule="atLeast"/>
              <w:ind w:left="90" w:right="90"/>
              <w:rPr>
                <w:rFonts w:asciiTheme="majorHAnsi" w:hAnsiTheme="majorHAnsi" w:cstheme="majorHAnsi"/>
                <w:sz w:val="21"/>
                <w:szCs w:val="21"/>
              </w:rPr>
            </w:pPr>
            <w:r w:rsidRPr="00F53E5C">
              <w:rPr>
                <w:rFonts w:asciiTheme="majorHAnsi" w:hAnsiTheme="majorHAnsi" w:cstheme="majorHAnsi"/>
                <w:sz w:val="21"/>
                <w:szCs w:val="21"/>
              </w:rPr>
              <w:t>ĐCC: 10%</w:t>
            </w:r>
          </w:p>
          <w:p w:rsidR="00D36F34" w:rsidRPr="00F53E5C" w:rsidRDefault="00D36F34" w:rsidP="00F349C5">
            <w:pPr>
              <w:tabs>
                <w:tab w:val="left" w:pos="90"/>
              </w:tabs>
              <w:spacing w:before="60" w:after="60" w:line="260" w:lineRule="atLeast"/>
              <w:ind w:left="90" w:right="90"/>
              <w:rPr>
                <w:rFonts w:asciiTheme="majorHAnsi" w:hAnsiTheme="majorHAnsi" w:cstheme="majorHAnsi"/>
                <w:sz w:val="21"/>
                <w:szCs w:val="21"/>
              </w:rPr>
            </w:pPr>
            <w:r w:rsidRPr="00F53E5C">
              <w:rPr>
                <w:rFonts w:asciiTheme="majorHAnsi" w:hAnsiTheme="majorHAnsi" w:cstheme="majorHAnsi"/>
                <w:sz w:val="21"/>
                <w:szCs w:val="21"/>
              </w:rPr>
              <w:t>ĐĐK: 30%</w:t>
            </w:r>
          </w:p>
          <w:p w:rsidR="00D36F34" w:rsidRPr="00F53E5C" w:rsidRDefault="00D36F34" w:rsidP="00F349C5">
            <w:pPr>
              <w:tabs>
                <w:tab w:val="left" w:pos="90"/>
              </w:tabs>
              <w:spacing w:before="60" w:after="60" w:line="260" w:lineRule="atLeast"/>
              <w:ind w:left="90" w:right="90"/>
              <w:rPr>
                <w:rFonts w:asciiTheme="majorHAnsi" w:hAnsiTheme="majorHAnsi" w:cstheme="majorHAnsi"/>
                <w:sz w:val="21"/>
                <w:szCs w:val="21"/>
              </w:rPr>
            </w:pPr>
            <w:r w:rsidRPr="00F53E5C">
              <w:rPr>
                <w:rFonts w:asciiTheme="majorHAnsi" w:hAnsiTheme="majorHAnsi" w:cstheme="majorHAnsi"/>
                <w:sz w:val="21"/>
                <w:szCs w:val="21"/>
              </w:rPr>
              <w:t>ĐTK: 60%</w:t>
            </w:r>
          </w:p>
          <w:p w:rsidR="00D36F34" w:rsidRPr="00F53E5C" w:rsidRDefault="00D36F34" w:rsidP="00F349C5">
            <w:pPr>
              <w:tabs>
                <w:tab w:val="left" w:pos="90"/>
              </w:tabs>
              <w:spacing w:before="60" w:after="60" w:line="260" w:lineRule="atLeast"/>
              <w:ind w:left="90" w:right="90"/>
              <w:rPr>
                <w:rFonts w:asciiTheme="majorHAnsi" w:hAnsiTheme="majorHAnsi" w:cstheme="majorHAnsi"/>
                <w:sz w:val="21"/>
                <w:szCs w:val="21"/>
              </w:rPr>
            </w:pPr>
          </w:p>
        </w:tc>
      </w:tr>
      <w:tr w:rsidR="00D36F34" w:rsidRPr="00F53E5C" w:rsidTr="008C4B53">
        <w:trPr>
          <w:trHeight w:val="1600"/>
        </w:trPr>
        <w:tc>
          <w:tcPr>
            <w:tcW w:w="640" w:type="dxa"/>
          </w:tcPr>
          <w:p w:rsidR="00D36F34" w:rsidRPr="00F53E5C" w:rsidRDefault="00D36F34" w:rsidP="00F349C5">
            <w:pPr>
              <w:pStyle w:val="TableParagraph"/>
              <w:tabs>
                <w:tab w:val="left" w:pos="90"/>
              </w:tabs>
              <w:spacing w:before="60" w:after="60" w:line="260" w:lineRule="atLeast"/>
              <w:ind w:left="90" w:right="90"/>
              <w:jc w:val="center"/>
              <w:rPr>
                <w:rFonts w:asciiTheme="majorHAnsi" w:hAnsiTheme="majorHAnsi" w:cstheme="majorHAnsi"/>
                <w:sz w:val="21"/>
                <w:szCs w:val="21"/>
              </w:rPr>
            </w:pPr>
            <w:r w:rsidRPr="00F53E5C">
              <w:rPr>
                <w:rFonts w:asciiTheme="majorHAnsi" w:hAnsiTheme="majorHAnsi" w:cstheme="majorHAnsi"/>
                <w:sz w:val="21"/>
                <w:szCs w:val="21"/>
              </w:rPr>
              <w:lastRenderedPageBreak/>
              <w:t>46</w:t>
            </w:r>
          </w:p>
        </w:tc>
        <w:tc>
          <w:tcPr>
            <w:tcW w:w="1800" w:type="dxa"/>
          </w:tcPr>
          <w:p w:rsidR="00D36F34" w:rsidRPr="00F53E5C" w:rsidRDefault="00D36F34" w:rsidP="00F349C5">
            <w:pPr>
              <w:pStyle w:val="TableParagraph"/>
              <w:tabs>
                <w:tab w:val="left" w:pos="90"/>
              </w:tabs>
              <w:spacing w:before="60" w:after="60" w:line="260" w:lineRule="atLeast"/>
              <w:ind w:left="90" w:right="90"/>
              <w:rPr>
                <w:rFonts w:asciiTheme="majorHAnsi" w:hAnsiTheme="majorHAnsi" w:cstheme="majorHAnsi"/>
                <w:sz w:val="21"/>
                <w:szCs w:val="21"/>
              </w:rPr>
            </w:pPr>
            <w:r w:rsidRPr="00F53E5C">
              <w:rPr>
                <w:rFonts w:asciiTheme="majorHAnsi" w:hAnsiTheme="majorHAnsi" w:cstheme="majorHAnsi"/>
                <w:sz w:val="21"/>
                <w:szCs w:val="21"/>
              </w:rPr>
              <w:t>Kịch học ĐA 2</w:t>
            </w:r>
          </w:p>
        </w:tc>
        <w:tc>
          <w:tcPr>
            <w:tcW w:w="9270" w:type="dxa"/>
            <w:vAlign w:val="center"/>
          </w:tcPr>
          <w:p w:rsidR="00D36F34" w:rsidRPr="00F53E5C" w:rsidRDefault="00D36F34" w:rsidP="00755EF8">
            <w:pPr>
              <w:tabs>
                <w:tab w:val="left" w:pos="90"/>
              </w:tabs>
              <w:spacing w:before="60" w:after="60" w:line="300" w:lineRule="atLeast"/>
              <w:ind w:left="86" w:right="90" w:firstLine="360"/>
              <w:rPr>
                <w:rFonts w:asciiTheme="majorHAnsi" w:hAnsiTheme="majorHAnsi" w:cstheme="majorHAnsi"/>
                <w:sz w:val="21"/>
                <w:szCs w:val="21"/>
                <w:lang w:val="de-DE" w:eastAsia="zh-CN"/>
              </w:rPr>
            </w:pPr>
            <w:r w:rsidRPr="00F53E5C">
              <w:rPr>
                <w:rFonts w:asciiTheme="majorHAnsi" w:hAnsiTheme="majorHAnsi" w:cstheme="majorHAnsi"/>
                <w:sz w:val="21"/>
                <w:szCs w:val="21"/>
                <w:lang w:val="de-DE" w:eastAsia="zh-CN"/>
              </w:rPr>
              <w:t xml:space="preserve">Giúp sinh viên nắm được toàn bộ những khái niệm căn bản về cốt truyện, các thủ pháp trong nghệ thuật kể chuyện, đặc điểm của các thể loại phim. </w:t>
            </w:r>
          </w:p>
          <w:p w:rsidR="00D36F34" w:rsidRPr="00F53E5C" w:rsidRDefault="00D36F34" w:rsidP="00755EF8">
            <w:pPr>
              <w:tabs>
                <w:tab w:val="left" w:pos="90"/>
              </w:tabs>
              <w:spacing w:before="60" w:after="60" w:line="300" w:lineRule="atLeast"/>
              <w:ind w:left="86" w:right="90" w:firstLine="360"/>
              <w:jc w:val="both"/>
              <w:rPr>
                <w:rFonts w:asciiTheme="majorHAnsi" w:hAnsiTheme="majorHAnsi" w:cstheme="majorHAnsi"/>
                <w:sz w:val="21"/>
                <w:szCs w:val="21"/>
              </w:rPr>
            </w:pPr>
            <w:r w:rsidRPr="00F53E5C">
              <w:rPr>
                <w:rFonts w:asciiTheme="majorHAnsi" w:hAnsiTheme="majorHAnsi" w:cstheme="majorHAnsi"/>
                <w:sz w:val="21"/>
                <w:szCs w:val="21"/>
                <w:lang w:val="de-DE" w:eastAsia="zh-CN"/>
              </w:rPr>
              <w:t>Giúp sinh viên hiểu rõ những vấn đề về thể loại phim, và biết vận dụng những thủ pháp nghệ thuật hỗ trợ quá trình sáng tác kịch bản.</w:t>
            </w:r>
          </w:p>
        </w:tc>
        <w:tc>
          <w:tcPr>
            <w:tcW w:w="540" w:type="dxa"/>
            <w:vAlign w:val="center"/>
          </w:tcPr>
          <w:p w:rsidR="00D36F34" w:rsidRPr="00F53E5C" w:rsidRDefault="00D36F34" w:rsidP="00755EF8">
            <w:pPr>
              <w:pStyle w:val="TableParagraph"/>
              <w:tabs>
                <w:tab w:val="left" w:pos="90"/>
              </w:tabs>
              <w:spacing w:before="60" w:after="60" w:line="300" w:lineRule="atLeast"/>
              <w:ind w:left="86" w:right="90"/>
              <w:jc w:val="center"/>
              <w:rPr>
                <w:rFonts w:asciiTheme="majorHAnsi" w:hAnsiTheme="majorHAnsi" w:cstheme="majorHAnsi"/>
                <w:sz w:val="21"/>
                <w:szCs w:val="21"/>
              </w:rPr>
            </w:pPr>
            <w:r w:rsidRPr="00F53E5C">
              <w:rPr>
                <w:rFonts w:asciiTheme="majorHAnsi" w:hAnsiTheme="majorHAnsi" w:cstheme="majorHAnsi"/>
                <w:sz w:val="21"/>
                <w:szCs w:val="21"/>
              </w:rPr>
              <w:t>3</w:t>
            </w:r>
          </w:p>
        </w:tc>
        <w:tc>
          <w:tcPr>
            <w:tcW w:w="2070" w:type="dxa"/>
            <w:vAlign w:val="center"/>
          </w:tcPr>
          <w:p w:rsidR="00D36F34" w:rsidRPr="00F53E5C" w:rsidRDefault="00D36F34" w:rsidP="00451AE8">
            <w:pPr>
              <w:tabs>
                <w:tab w:val="left" w:pos="90"/>
              </w:tabs>
              <w:spacing w:line="240" w:lineRule="atLeast"/>
              <w:ind w:left="86" w:right="86"/>
              <w:rPr>
                <w:rFonts w:asciiTheme="majorHAnsi" w:hAnsiTheme="majorHAnsi" w:cstheme="majorHAnsi"/>
                <w:sz w:val="21"/>
                <w:szCs w:val="21"/>
              </w:rPr>
            </w:pPr>
            <w:r w:rsidRPr="00F53E5C">
              <w:rPr>
                <w:rFonts w:asciiTheme="majorHAnsi" w:hAnsiTheme="majorHAnsi" w:cstheme="majorHAnsi"/>
                <w:sz w:val="21"/>
                <w:szCs w:val="21"/>
              </w:rPr>
              <w:t>Học Kỳ III – năm thứ 2</w:t>
            </w:r>
          </w:p>
          <w:p w:rsidR="00D36F34" w:rsidRPr="00F53E5C" w:rsidRDefault="00D36F34" w:rsidP="00451AE8">
            <w:pPr>
              <w:tabs>
                <w:tab w:val="left" w:pos="90"/>
              </w:tabs>
              <w:spacing w:line="240" w:lineRule="atLeast"/>
              <w:ind w:left="86" w:right="86"/>
              <w:rPr>
                <w:rFonts w:asciiTheme="majorHAnsi" w:hAnsiTheme="majorHAnsi" w:cstheme="majorHAnsi"/>
                <w:sz w:val="21"/>
                <w:szCs w:val="21"/>
              </w:rPr>
            </w:pPr>
            <w:r w:rsidRPr="00F53E5C">
              <w:rPr>
                <w:rFonts w:asciiTheme="majorHAnsi" w:hAnsiTheme="majorHAnsi" w:cstheme="majorHAnsi"/>
                <w:sz w:val="21"/>
                <w:szCs w:val="21"/>
              </w:rPr>
              <w:t>Phân bổ thời gian:</w:t>
            </w:r>
          </w:p>
          <w:p w:rsidR="00D36F34" w:rsidRPr="00F53E5C" w:rsidRDefault="00D36F34" w:rsidP="00451AE8">
            <w:pPr>
              <w:tabs>
                <w:tab w:val="left" w:pos="90"/>
              </w:tabs>
              <w:spacing w:line="240" w:lineRule="atLeast"/>
              <w:ind w:left="86" w:right="86"/>
              <w:rPr>
                <w:rFonts w:asciiTheme="majorHAnsi" w:hAnsiTheme="majorHAnsi" w:cstheme="majorHAnsi"/>
                <w:sz w:val="21"/>
                <w:szCs w:val="21"/>
              </w:rPr>
            </w:pPr>
            <w:r w:rsidRPr="00F53E5C">
              <w:rPr>
                <w:rFonts w:asciiTheme="majorHAnsi" w:hAnsiTheme="majorHAnsi" w:cstheme="majorHAnsi"/>
                <w:sz w:val="21"/>
                <w:szCs w:val="21"/>
              </w:rPr>
              <w:t>- Lên lớp: 30 tiết</w:t>
            </w:r>
          </w:p>
          <w:p w:rsidR="00D36F34" w:rsidRPr="00F53E5C" w:rsidRDefault="00D36F34" w:rsidP="00451AE8">
            <w:pPr>
              <w:tabs>
                <w:tab w:val="left" w:pos="90"/>
              </w:tabs>
              <w:spacing w:line="240" w:lineRule="atLeast"/>
              <w:ind w:left="86" w:right="86"/>
              <w:rPr>
                <w:rFonts w:asciiTheme="majorHAnsi" w:hAnsiTheme="majorHAnsi" w:cstheme="majorHAnsi"/>
                <w:sz w:val="21"/>
                <w:szCs w:val="21"/>
              </w:rPr>
            </w:pPr>
            <w:r w:rsidRPr="00F53E5C">
              <w:rPr>
                <w:rFonts w:asciiTheme="majorHAnsi" w:hAnsiTheme="majorHAnsi" w:cstheme="majorHAnsi"/>
                <w:sz w:val="21"/>
                <w:szCs w:val="21"/>
              </w:rPr>
              <w:t>- Thực hành và bài tập: 15 tiết</w:t>
            </w:r>
          </w:p>
        </w:tc>
        <w:tc>
          <w:tcPr>
            <w:tcW w:w="1350" w:type="dxa"/>
            <w:vAlign w:val="center"/>
          </w:tcPr>
          <w:p w:rsidR="00D36F34" w:rsidRPr="00F53E5C" w:rsidRDefault="00D36F34" w:rsidP="00F349C5">
            <w:pPr>
              <w:tabs>
                <w:tab w:val="left" w:pos="90"/>
              </w:tabs>
              <w:spacing w:before="60" w:after="60" w:line="260" w:lineRule="atLeast"/>
              <w:ind w:left="90" w:right="90"/>
              <w:rPr>
                <w:rFonts w:asciiTheme="majorHAnsi" w:hAnsiTheme="majorHAnsi" w:cstheme="majorHAnsi"/>
                <w:sz w:val="21"/>
                <w:szCs w:val="21"/>
              </w:rPr>
            </w:pPr>
            <w:r w:rsidRPr="00F53E5C">
              <w:rPr>
                <w:rFonts w:asciiTheme="majorHAnsi" w:hAnsiTheme="majorHAnsi" w:cstheme="majorHAnsi"/>
                <w:sz w:val="21"/>
                <w:szCs w:val="21"/>
              </w:rPr>
              <w:t>ĐCC: 10%</w:t>
            </w:r>
          </w:p>
          <w:p w:rsidR="00D36F34" w:rsidRPr="00F53E5C" w:rsidRDefault="00D36F34" w:rsidP="00F349C5">
            <w:pPr>
              <w:tabs>
                <w:tab w:val="left" w:pos="90"/>
              </w:tabs>
              <w:spacing w:before="60" w:after="60" w:line="260" w:lineRule="atLeast"/>
              <w:ind w:left="90" w:right="90"/>
              <w:rPr>
                <w:rFonts w:asciiTheme="majorHAnsi" w:hAnsiTheme="majorHAnsi" w:cstheme="majorHAnsi"/>
                <w:sz w:val="21"/>
                <w:szCs w:val="21"/>
              </w:rPr>
            </w:pPr>
            <w:r w:rsidRPr="00F53E5C">
              <w:rPr>
                <w:rFonts w:asciiTheme="majorHAnsi" w:hAnsiTheme="majorHAnsi" w:cstheme="majorHAnsi"/>
                <w:sz w:val="21"/>
                <w:szCs w:val="21"/>
              </w:rPr>
              <w:t>ĐĐK: 30%</w:t>
            </w:r>
          </w:p>
          <w:p w:rsidR="00D36F34" w:rsidRPr="00F53E5C" w:rsidRDefault="00D36F34" w:rsidP="00F349C5">
            <w:pPr>
              <w:tabs>
                <w:tab w:val="left" w:pos="90"/>
              </w:tabs>
              <w:spacing w:before="60" w:after="60" w:line="260" w:lineRule="atLeast"/>
              <w:ind w:left="90" w:right="90"/>
              <w:rPr>
                <w:rFonts w:asciiTheme="majorHAnsi" w:hAnsiTheme="majorHAnsi" w:cstheme="majorHAnsi"/>
                <w:sz w:val="21"/>
                <w:szCs w:val="21"/>
              </w:rPr>
            </w:pPr>
            <w:r w:rsidRPr="00F53E5C">
              <w:rPr>
                <w:rFonts w:asciiTheme="majorHAnsi" w:hAnsiTheme="majorHAnsi" w:cstheme="majorHAnsi"/>
                <w:sz w:val="21"/>
                <w:szCs w:val="21"/>
              </w:rPr>
              <w:t>ĐTK: 60%</w:t>
            </w:r>
          </w:p>
          <w:p w:rsidR="00D36F34" w:rsidRPr="00F53E5C" w:rsidRDefault="00D36F34" w:rsidP="00F349C5">
            <w:pPr>
              <w:tabs>
                <w:tab w:val="left" w:pos="90"/>
              </w:tabs>
              <w:spacing w:before="60" w:after="60" w:line="260" w:lineRule="atLeast"/>
              <w:ind w:left="90" w:right="90"/>
              <w:rPr>
                <w:rFonts w:asciiTheme="majorHAnsi" w:hAnsiTheme="majorHAnsi" w:cstheme="majorHAnsi"/>
                <w:sz w:val="21"/>
                <w:szCs w:val="21"/>
              </w:rPr>
            </w:pPr>
          </w:p>
          <w:p w:rsidR="00D36F34" w:rsidRPr="00F53E5C" w:rsidRDefault="00D36F34" w:rsidP="00F349C5">
            <w:pPr>
              <w:tabs>
                <w:tab w:val="left" w:pos="90"/>
              </w:tabs>
              <w:spacing w:before="60" w:after="60" w:line="260" w:lineRule="atLeast"/>
              <w:ind w:left="90" w:right="90"/>
              <w:rPr>
                <w:rFonts w:asciiTheme="majorHAnsi" w:hAnsiTheme="majorHAnsi" w:cstheme="majorHAnsi"/>
                <w:sz w:val="21"/>
                <w:szCs w:val="21"/>
              </w:rPr>
            </w:pPr>
          </w:p>
        </w:tc>
      </w:tr>
      <w:tr w:rsidR="00D36F34" w:rsidRPr="00F53E5C" w:rsidTr="008C4B53">
        <w:trPr>
          <w:trHeight w:val="718"/>
        </w:trPr>
        <w:tc>
          <w:tcPr>
            <w:tcW w:w="640" w:type="dxa"/>
          </w:tcPr>
          <w:p w:rsidR="008C4B53" w:rsidRPr="00F53E5C" w:rsidRDefault="008C4B53" w:rsidP="00F349C5">
            <w:pPr>
              <w:pStyle w:val="TableParagraph"/>
              <w:tabs>
                <w:tab w:val="left" w:pos="90"/>
              </w:tabs>
              <w:spacing w:before="60" w:after="60" w:line="260" w:lineRule="atLeast"/>
              <w:ind w:left="90" w:right="90"/>
              <w:jc w:val="center"/>
              <w:rPr>
                <w:rFonts w:asciiTheme="majorHAnsi" w:hAnsiTheme="majorHAnsi" w:cstheme="majorHAnsi"/>
                <w:sz w:val="21"/>
                <w:szCs w:val="21"/>
              </w:rPr>
            </w:pPr>
          </w:p>
          <w:p w:rsidR="00D36F34" w:rsidRPr="00F53E5C" w:rsidRDefault="00D36F34" w:rsidP="00F349C5">
            <w:pPr>
              <w:pStyle w:val="TableParagraph"/>
              <w:tabs>
                <w:tab w:val="left" w:pos="90"/>
              </w:tabs>
              <w:spacing w:before="60" w:after="60" w:line="260" w:lineRule="atLeast"/>
              <w:ind w:left="90" w:right="90"/>
              <w:jc w:val="center"/>
              <w:rPr>
                <w:rFonts w:asciiTheme="majorHAnsi" w:hAnsiTheme="majorHAnsi" w:cstheme="majorHAnsi"/>
                <w:sz w:val="21"/>
                <w:szCs w:val="21"/>
                <w:lang w:val="vi-VN"/>
              </w:rPr>
            </w:pPr>
            <w:r w:rsidRPr="00F53E5C">
              <w:rPr>
                <w:rFonts w:asciiTheme="majorHAnsi" w:hAnsiTheme="majorHAnsi" w:cstheme="majorHAnsi"/>
                <w:sz w:val="21"/>
                <w:szCs w:val="21"/>
              </w:rPr>
              <w:t>4</w:t>
            </w:r>
            <w:r w:rsidRPr="00F53E5C">
              <w:rPr>
                <w:rFonts w:asciiTheme="majorHAnsi" w:hAnsiTheme="majorHAnsi" w:cstheme="majorHAnsi"/>
                <w:sz w:val="21"/>
                <w:szCs w:val="21"/>
                <w:lang w:val="vi-VN"/>
              </w:rPr>
              <w:t>7</w:t>
            </w:r>
          </w:p>
        </w:tc>
        <w:tc>
          <w:tcPr>
            <w:tcW w:w="1800" w:type="dxa"/>
          </w:tcPr>
          <w:p w:rsidR="00D36F34" w:rsidRPr="00F53E5C" w:rsidRDefault="00D36F34" w:rsidP="00F349C5">
            <w:pPr>
              <w:pStyle w:val="TableParagraph"/>
              <w:tabs>
                <w:tab w:val="left" w:pos="90"/>
              </w:tabs>
              <w:spacing w:before="60" w:after="60" w:line="260" w:lineRule="atLeast"/>
              <w:ind w:left="90" w:right="90"/>
              <w:rPr>
                <w:rFonts w:asciiTheme="majorHAnsi" w:hAnsiTheme="majorHAnsi" w:cstheme="majorHAnsi"/>
                <w:sz w:val="21"/>
                <w:szCs w:val="21"/>
                <w:lang w:val="vi-VN"/>
              </w:rPr>
            </w:pPr>
          </w:p>
          <w:p w:rsidR="00D36F34" w:rsidRPr="00F53E5C" w:rsidRDefault="00D36F34" w:rsidP="008C4B53">
            <w:pPr>
              <w:widowControl/>
              <w:tabs>
                <w:tab w:val="left" w:pos="90"/>
              </w:tabs>
              <w:autoSpaceDE/>
              <w:autoSpaceDN/>
              <w:spacing w:before="60" w:after="60" w:line="260" w:lineRule="atLeast"/>
              <w:ind w:left="90" w:right="90"/>
              <w:rPr>
                <w:rFonts w:asciiTheme="majorHAnsi" w:hAnsiTheme="majorHAnsi" w:cstheme="majorHAnsi"/>
                <w:sz w:val="21"/>
                <w:szCs w:val="21"/>
                <w:lang w:val="vi-VN"/>
              </w:rPr>
            </w:pPr>
            <w:r w:rsidRPr="00F53E5C">
              <w:rPr>
                <w:rFonts w:asciiTheme="majorHAnsi" w:hAnsiTheme="majorHAnsi" w:cstheme="majorHAnsi"/>
                <w:color w:val="000000"/>
                <w:sz w:val="21"/>
                <w:szCs w:val="21"/>
                <w:shd w:val="clear" w:color="auto" w:fill="FFFFFF"/>
                <w:lang w:val="vi-VN" w:eastAsia="vi-VN" w:bidi="ar-SA"/>
              </w:rPr>
              <w:t>Chuyên đề</w:t>
            </w:r>
          </w:p>
        </w:tc>
        <w:tc>
          <w:tcPr>
            <w:tcW w:w="9270" w:type="dxa"/>
            <w:vAlign w:val="center"/>
          </w:tcPr>
          <w:p w:rsidR="00D36F34" w:rsidRPr="00F53E5C" w:rsidRDefault="00D36F34" w:rsidP="00755EF8">
            <w:pPr>
              <w:widowControl/>
              <w:tabs>
                <w:tab w:val="left" w:pos="90"/>
              </w:tabs>
              <w:autoSpaceDE/>
              <w:autoSpaceDN/>
              <w:spacing w:before="60" w:after="60" w:line="300" w:lineRule="atLeast"/>
              <w:ind w:left="86" w:right="90" w:firstLine="360"/>
              <w:rPr>
                <w:rFonts w:asciiTheme="majorHAnsi" w:hAnsiTheme="majorHAnsi" w:cstheme="majorHAnsi"/>
                <w:color w:val="000000"/>
                <w:sz w:val="21"/>
                <w:szCs w:val="21"/>
                <w:shd w:val="clear" w:color="auto" w:fill="FFFFFF"/>
                <w:lang w:val="vi-VN" w:eastAsia="vi-VN" w:bidi="ar-SA"/>
              </w:rPr>
            </w:pPr>
            <w:r w:rsidRPr="00F53E5C">
              <w:rPr>
                <w:rFonts w:asciiTheme="majorHAnsi" w:hAnsiTheme="majorHAnsi" w:cstheme="majorHAnsi"/>
                <w:color w:val="000000"/>
                <w:sz w:val="21"/>
                <w:szCs w:val="21"/>
                <w:shd w:val="clear" w:color="auto" w:fill="FFFFFF"/>
                <w:lang w:val="vi-VN" w:eastAsia="vi-VN" w:bidi="ar-SA"/>
              </w:rPr>
              <w:t>Giúp cho sinh viên có cơ hội được tiếp xúc, nâng cao kiến thức làm phim cùng với các chuyên gia, những nhà làm phim đang được đánh giá cao thông qua từng chuyên đề cụ thể.</w:t>
            </w:r>
          </w:p>
        </w:tc>
        <w:tc>
          <w:tcPr>
            <w:tcW w:w="540" w:type="dxa"/>
            <w:vAlign w:val="center"/>
          </w:tcPr>
          <w:p w:rsidR="00D36F34" w:rsidRPr="00F53E5C" w:rsidRDefault="00D36F34" w:rsidP="00755EF8">
            <w:pPr>
              <w:widowControl/>
              <w:tabs>
                <w:tab w:val="left" w:pos="0"/>
              </w:tabs>
              <w:autoSpaceDE/>
              <w:autoSpaceDN/>
              <w:spacing w:before="60" w:after="60" w:line="300" w:lineRule="atLeast"/>
              <w:ind w:left="86"/>
              <w:rPr>
                <w:rFonts w:asciiTheme="majorHAnsi" w:hAnsiTheme="majorHAnsi" w:cstheme="majorHAnsi"/>
                <w:sz w:val="21"/>
                <w:szCs w:val="21"/>
              </w:rPr>
            </w:pPr>
            <w:r w:rsidRPr="00F53E5C">
              <w:rPr>
                <w:rFonts w:asciiTheme="majorHAnsi" w:hAnsiTheme="majorHAnsi" w:cstheme="majorHAnsi"/>
                <w:color w:val="000000"/>
                <w:sz w:val="21"/>
                <w:szCs w:val="21"/>
                <w:shd w:val="clear" w:color="auto" w:fill="FFFFFF"/>
                <w:lang w:val="vi-VN" w:eastAsia="vi-VN" w:bidi="ar-SA"/>
              </w:rPr>
              <w:t xml:space="preserve">Tối đa 3 </w:t>
            </w:r>
            <w:r w:rsidR="008C4B53" w:rsidRPr="00F53E5C">
              <w:rPr>
                <w:rFonts w:asciiTheme="majorHAnsi" w:hAnsiTheme="majorHAnsi" w:cstheme="majorHAnsi"/>
                <w:color w:val="000000"/>
                <w:sz w:val="21"/>
                <w:szCs w:val="21"/>
                <w:shd w:val="clear" w:color="auto" w:fill="FFFFFF"/>
                <w:lang w:eastAsia="vi-VN" w:bidi="ar-SA"/>
              </w:rPr>
              <w:t xml:space="preserve"> </w:t>
            </w:r>
            <w:r w:rsidRPr="00F53E5C">
              <w:rPr>
                <w:rFonts w:asciiTheme="majorHAnsi" w:hAnsiTheme="majorHAnsi" w:cstheme="majorHAnsi"/>
                <w:color w:val="000000"/>
                <w:sz w:val="21"/>
                <w:szCs w:val="21"/>
                <w:shd w:val="clear" w:color="auto" w:fill="FFFFFF"/>
                <w:lang w:val="vi-VN" w:eastAsia="vi-VN" w:bidi="ar-SA"/>
              </w:rPr>
              <w:t>buổi</w:t>
            </w:r>
          </w:p>
        </w:tc>
        <w:tc>
          <w:tcPr>
            <w:tcW w:w="2070" w:type="dxa"/>
            <w:vAlign w:val="center"/>
          </w:tcPr>
          <w:p w:rsidR="00D36F34" w:rsidRPr="00F53E5C" w:rsidRDefault="00D36F34" w:rsidP="00451AE8">
            <w:pPr>
              <w:widowControl/>
              <w:tabs>
                <w:tab w:val="left" w:pos="90"/>
              </w:tabs>
              <w:autoSpaceDE/>
              <w:autoSpaceDN/>
              <w:spacing w:line="240" w:lineRule="atLeast"/>
              <w:ind w:left="86" w:right="86"/>
              <w:rPr>
                <w:rFonts w:asciiTheme="majorHAnsi" w:hAnsiTheme="majorHAnsi" w:cstheme="majorHAnsi"/>
                <w:sz w:val="21"/>
                <w:szCs w:val="21"/>
              </w:rPr>
            </w:pPr>
            <w:r w:rsidRPr="00F53E5C">
              <w:rPr>
                <w:rFonts w:asciiTheme="majorHAnsi" w:hAnsiTheme="majorHAnsi" w:cstheme="majorHAnsi"/>
                <w:color w:val="000000"/>
                <w:sz w:val="21"/>
                <w:szCs w:val="21"/>
                <w:shd w:val="clear" w:color="auto" w:fill="FFFFFF"/>
                <w:lang w:val="vi-VN" w:eastAsia="vi-VN" w:bidi="ar-SA"/>
              </w:rPr>
              <w:t>Tùy thời điểm thích hợp</w:t>
            </w:r>
          </w:p>
        </w:tc>
        <w:tc>
          <w:tcPr>
            <w:tcW w:w="1350" w:type="dxa"/>
            <w:vAlign w:val="center"/>
          </w:tcPr>
          <w:p w:rsidR="00D36F34" w:rsidRPr="00F53E5C" w:rsidRDefault="00D36F34" w:rsidP="008C4B53">
            <w:pPr>
              <w:widowControl/>
              <w:tabs>
                <w:tab w:val="left" w:pos="90"/>
              </w:tabs>
              <w:autoSpaceDE/>
              <w:autoSpaceDN/>
              <w:spacing w:before="60" w:after="60" w:line="260" w:lineRule="atLeast"/>
              <w:ind w:left="90" w:right="90"/>
              <w:rPr>
                <w:rFonts w:asciiTheme="majorHAnsi" w:hAnsiTheme="majorHAnsi" w:cstheme="majorHAnsi"/>
                <w:sz w:val="21"/>
                <w:szCs w:val="21"/>
              </w:rPr>
            </w:pPr>
            <w:r w:rsidRPr="00F53E5C">
              <w:rPr>
                <w:rFonts w:asciiTheme="majorHAnsi" w:hAnsiTheme="majorHAnsi" w:cstheme="majorHAnsi"/>
                <w:color w:val="000000"/>
                <w:sz w:val="21"/>
                <w:szCs w:val="21"/>
                <w:shd w:val="clear" w:color="auto" w:fill="FFFFFF"/>
                <w:lang w:val="vi-VN" w:eastAsia="vi-VN" w:bidi="ar-SA"/>
              </w:rPr>
              <w:t>Viết thu hoạch</w:t>
            </w:r>
          </w:p>
        </w:tc>
      </w:tr>
      <w:tr w:rsidR="00D36F34" w:rsidRPr="00F53E5C" w:rsidTr="008C4B53">
        <w:trPr>
          <w:trHeight w:val="952"/>
        </w:trPr>
        <w:tc>
          <w:tcPr>
            <w:tcW w:w="640" w:type="dxa"/>
          </w:tcPr>
          <w:p w:rsidR="00D36F34" w:rsidRPr="00F53E5C" w:rsidRDefault="00D36F34" w:rsidP="00F349C5">
            <w:pPr>
              <w:pStyle w:val="TableParagraph"/>
              <w:tabs>
                <w:tab w:val="left" w:pos="90"/>
              </w:tabs>
              <w:spacing w:before="60" w:after="60" w:line="260" w:lineRule="atLeast"/>
              <w:ind w:left="90" w:right="90"/>
              <w:jc w:val="center"/>
              <w:rPr>
                <w:rFonts w:asciiTheme="majorHAnsi" w:hAnsiTheme="majorHAnsi" w:cstheme="majorHAnsi"/>
                <w:sz w:val="21"/>
                <w:szCs w:val="21"/>
                <w:lang w:val="vi-VN"/>
              </w:rPr>
            </w:pPr>
            <w:r w:rsidRPr="00F53E5C">
              <w:rPr>
                <w:rFonts w:asciiTheme="majorHAnsi" w:hAnsiTheme="majorHAnsi" w:cstheme="majorHAnsi"/>
                <w:sz w:val="21"/>
                <w:szCs w:val="21"/>
              </w:rPr>
              <w:t>4</w:t>
            </w:r>
            <w:r w:rsidRPr="00F53E5C">
              <w:rPr>
                <w:rFonts w:asciiTheme="majorHAnsi" w:hAnsiTheme="majorHAnsi" w:cstheme="majorHAnsi"/>
                <w:sz w:val="21"/>
                <w:szCs w:val="21"/>
                <w:lang w:val="vi-VN"/>
              </w:rPr>
              <w:t>8</w:t>
            </w:r>
          </w:p>
        </w:tc>
        <w:tc>
          <w:tcPr>
            <w:tcW w:w="1800" w:type="dxa"/>
          </w:tcPr>
          <w:p w:rsidR="00D36F34" w:rsidRPr="00F53E5C" w:rsidRDefault="00D36F34" w:rsidP="00F349C5">
            <w:pPr>
              <w:widowControl/>
              <w:tabs>
                <w:tab w:val="left" w:pos="90"/>
              </w:tabs>
              <w:autoSpaceDE/>
              <w:autoSpaceDN/>
              <w:spacing w:before="60" w:after="60" w:line="260" w:lineRule="atLeast"/>
              <w:ind w:left="90" w:right="90"/>
              <w:rPr>
                <w:rFonts w:asciiTheme="majorHAnsi" w:hAnsiTheme="majorHAnsi" w:cstheme="majorHAnsi"/>
                <w:sz w:val="21"/>
                <w:szCs w:val="21"/>
                <w:lang w:val="vi-VN" w:eastAsia="vi-VN" w:bidi="ar-SA"/>
              </w:rPr>
            </w:pPr>
            <w:r w:rsidRPr="00F53E5C">
              <w:rPr>
                <w:rFonts w:asciiTheme="majorHAnsi" w:hAnsiTheme="majorHAnsi" w:cstheme="majorHAnsi"/>
                <w:color w:val="000000"/>
                <w:sz w:val="21"/>
                <w:szCs w:val="21"/>
                <w:shd w:val="clear" w:color="auto" w:fill="FFFFFF"/>
                <w:lang w:val="vi-VN" w:eastAsia="vi-VN" w:bidi="ar-SA"/>
              </w:rPr>
              <w:t>Ngoại khóa</w:t>
            </w:r>
          </w:p>
        </w:tc>
        <w:tc>
          <w:tcPr>
            <w:tcW w:w="9270" w:type="dxa"/>
            <w:vAlign w:val="center"/>
          </w:tcPr>
          <w:p w:rsidR="00D36F34" w:rsidRPr="00F53E5C" w:rsidRDefault="00D36F34" w:rsidP="00755EF8">
            <w:pPr>
              <w:widowControl/>
              <w:tabs>
                <w:tab w:val="left" w:pos="90"/>
              </w:tabs>
              <w:autoSpaceDE/>
              <w:autoSpaceDN/>
              <w:spacing w:before="60" w:after="60" w:line="300" w:lineRule="atLeast"/>
              <w:ind w:left="86" w:right="90" w:firstLine="360"/>
              <w:rPr>
                <w:rFonts w:asciiTheme="majorHAnsi" w:hAnsiTheme="majorHAnsi" w:cstheme="majorHAnsi"/>
                <w:sz w:val="21"/>
                <w:szCs w:val="21"/>
                <w:lang w:val="vi-VN" w:eastAsia="vi-VN" w:bidi="ar-SA"/>
              </w:rPr>
            </w:pPr>
            <w:r w:rsidRPr="00F53E5C">
              <w:rPr>
                <w:rFonts w:asciiTheme="majorHAnsi" w:hAnsiTheme="majorHAnsi" w:cstheme="majorHAnsi"/>
                <w:color w:val="000000"/>
                <w:sz w:val="21"/>
                <w:szCs w:val="21"/>
                <w:shd w:val="clear" w:color="auto" w:fill="FFFFFF"/>
                <w:lang w:val="vi-VN" w:eastAsia="vi-VN" w:bidi="ar-SA"/>
              </w:rPr>
              <w:t>Đây là đợt trải nghiệm cho sinh viên đi thực tế nhằm nâng cao kiến thức nhiếp ảnh và nghệ thuật quay phim cho sinh viên. Mang lại cho sinh viên phương thức thực hành sáng tác nhiếp ảnh, quay phim tại hiện trường khác nhau, bên cạnh đó các cách tiếp cận đề tài trong thực tiễn.</w:t>
            </w:r>
          </w:p>
        </w:tc>
        <w:tc>
          <w:tcPr>
            <w:tcW w:w="540" w:type="dxa"/>
            <w:vAlign w:val="center"/>
          </w:tcPr>
          <w:p w:rsidR="00D36F34" w:rsidRPr="00F53E5C" w:rsidRDefault="00D36F34" w:rsidP="00755EF8">
            <w:pPr>
              <w:widowControl/>
              <w:tabs>
                <w:tab w:val="left" w:pos="90"/>
              </w:tabs>
              <w:autoSpaceDE/>
              <w:autoSpaceDN/>
              <w:spacing w:before="60" w:after="60" w:line="300" w:lineRule="atLeast"/>
              <w:ind w:left="86"/>
              <w:rPr>
                <w:rFonts w:asciiTheme="majorHAnsi" w:hAnsiTheme="majorHAnsi" w:cstheme="majorHAnsi"/>
                <w:sz w:val="21"/>
                <w:szCs w:val="21"/>
                <w:lang w:val="vi-VN" w:eastAsia="vi-VN" w:bidi="ar-SA"/>
              </w:rPr>
            </w:pPr>
            <w:r w:rsidRPr="00F53E5C">
              <w:rPr>
                <w:rFonts w:asciiTheme="majorHAnsi" w:hAnsiTheme="majorHAnsi" w:cstheme="majorHAnsi"/>
                <w:color w:val="000000"/>
                <w:sz w:val="21"/>
                <w:szCs w:val="21"/>
                <w:shd w:val="clear" w:color="auto" w:fill="FFFFFF"/>
                <w:lang w:val="vi-VN" w:eastAsia="vi-VN" w:bidi="ar-SA"/>
              </w:rPr>
              <w:t>10 ngày</w:t>
            </w:r>
          </w:p>
          <w:p w:rsidR="00D36F34" w:rsidRPr="00F53E5C" w:rsidRDefault="00D36F34" w:rsidP="00755EF8">
            <w:pPr>
              <w:pStyle w:val="TableParagraph"/>
              <w:tabs>
                <w:tab w:val="left" w:pos="90"/>
              </w:tabs>
              <w:spacing w:before="60" w:after="60" w:line="300" w:lineRule="atLeast"/>
              <w:ind w:left="86" w:right="90"/>
              <w:jc w:val="center"/>
              <w:rPr>
                <w:rFonts w:asciiTheme="majorHAnsi" w:hAnsiTheme="majorHAnsi" w:cstheme="majorHAnsi"/>
                <w:sz w:val="21"/>
                <w:szCs w:val="21"/>
              </w:rPr>
            </w:pPr>
          </w:p>
        </w:tc>
        <w:tc>
          <w:tcPr>
            <w:tcW w:w="2070" w:type="dxa"/>
            <w:vAlign w:val="center"/>
          </w:tcPr>
          <w:p w:rsidR="00D36F34" w:rsidRPr="00F53E5C" w:rsidRDefault="00D36F34" w:rsidP="00451AE8">
            <w:pPr>
              <w:pStyle w:val="s32"/>
              <w:tabs>
                <w:tab w:val="left" w:pos="90"/>
              </w:tabs>
              <w:spacing w:before="0" w:beforeAutospacing="0" w:after="0" w:afterAutospacing="0" w:line="240" w:lineRule="atLeast"/>
              <w:ind w:left="86" w:right="86"/>
              <w:rPr>
                <w:rFonts w:asciiTheme="majorHAnsi" w:hAnsiTheme="majorHAnsi" w:cstheme="majorHAnsi"/>
                <w:color w:val="000000"/>
                <w:sz w:val="21"/>
                <w:szCs w:val="21"/>
              </w:rPr>
            </w:pPr>
            <w:r w:rsidRPr="00F53E5C">
              <w:rPr>
                <w:rStyle w:val="s3"/>
                <w:rFonts w:asciiTheme="majorHAnsi" w:hAnsiTheme="majorHAnsi" w:cstheme="majorHAnsi"/>
                <w:color w:val="000000"/>
                <w:sz w:val="21"/>
                <w:szCs w:val="21"/>
              </w:rPr>
              <w:t>Kỳ học: học kỳ III năm 2 (5 ngày)</w:t>
            </w:r>
          </w:p>
          <w:p w:rsidR="00D36F34" w:rsidRPr="00F53E5C" w:rsidRDefault="00D36F34" w:rsidP="00451AE8">
            <w:pPr>
              <w:pStyle w:val="s32"/>
              <w:tabs>
                <w:tab w:val="left" w:pos="90"/>
              </w:tabs>
              <w:spacing w:before="0" w:beforeAutospacing="0" w:after="0" w:afterAutospacing="0" w:line="240" w:lineRule="atLeast"/>
              <w:ind w:left="86" w:right="86"/>
              <w:rPr>
                <w:rFonts w:asciiTheme="majorHAnsi" w:hAnsiTheme="majorHAnsi" w:cstheme="majorHAnsi"/>
                <w:sz w:val="21"/>
                <w:szCs w:val="21"/>
              </w:rPr>
            </w:pPr>
            <w:r w:rsidRPr="00F53E5C">
              <w:rPr>
                <w:rStyle w:val="s3"/>
                <w:rFonts w:asciiTheme="majorHAnsi" w:hAnsiTheme="majorHAnsi" w:cstheme="majorHAnsi"/>
                <w:color w:val="000000"/>
                <w:sz w:val="21"/>
                <w:szCs w:val="21"/>
              </w:rPr>
              <w:t>Kỳ học: học kỳ V năm 3 (5 ngày)</w:t>
            </w:r>
          </w:p>
        </w:tc>
        <w:tc>
          <w:tcPr>
            <w:tcW w:w="1350" w:type="dxa"/>
            <w:vAlign w:val="center"/>
          </w:tcPr>
          <w:p w:rsidR="00D36F34" w:rsidRPr="00F53E5C" w:rsidRDefault="00D36F34" w:rsidP="00F349C5">
            <w:pPr>
              <w:tabs>
                <w:tab w:val="left" w:pos="90"/>
              </w:tabs>
              <w:spacing w:before="60" w:after="60" w:line="260" w:lineRule="atLeast"/>
              <w:ind w:left="90" w:right="90"/>
              <w:rPr>
                <w:rFonts w:asciiTheme="majorHAnsi" w:hAnsiTheme="majorHAnsi" w:cstheme="majorHAnsi"/>
                <w:sz w:val="21"/>
                <w:szCs w:val="21"/>
              </w:rPr>
            </w:pPr>
          </w:p>
          <w:p w:rsidR="00D36F34" w:rsidRPr="00F53E5C" w:rsidRDefault="00D36F34" w:rsidP="00F349C5">
            <w:pPr>
              <w:tabs>
                <w:tab w:val="left" w:pos="90"/>
              </w:tabs>
              <w:spacing w:before="60" w:after="60" w:line="260" w:lineRule="atLeast"/>
              <w:ind w:left="90" w:right="90"/>
              <w:rPr>
                <w:rFonts w:asciiTheme="majorHAnsi" w:hAnsiTheme="majorHAnsi" w:cstheme="majorHAnsi"/>
                <w:sz w:val="21"/>
                <w:szCs w:val="21"/>
              </w:rPr>
            </w:pPr>
            <w:r w:rsidRPr="00F53E5C">
              <w:rPr>
                <w:rFonts w:asciiTheme="majorHAnsi" w:hAnsiTheme="majorHAnsi" w:cstheme="majorHAnsi"/>
                <w:sz w:val="21"/>
                <w:szCs w:val="21"/>
              </w:rPr>
              <w:tab/>
            </w:r>
            <w:r w:rsidRPr="00F53E5C">
              <w:rPr>
                <w:rFonts w:asciiTheme="majorHAnsi" w:hAnsiTheme="majorHAnsi" w:cstheme="majorHAnsi"/>
                <w:sz w:val="21"/>
                <w:szCs w:val="21"/>
              </w:rPr>
              <w:tab/>
            </w:r>
          </w:p>
        </w:tc>
      </w:tr>
      <w:tr w:rsidR="00D36F34" w:rsidRPr="00F53E5C" w:rsidTr="008C4B53">
        <w:trPr>
          <w:trHeight w:val="898"/>
        </w:trPr>
        <w:tc>
          <w:tcPr>
            <w:tcW w:w="640" w:type="dxa"/>
          </w:tcPr>
          <w:p w:rsidR="00D36F34" w:rsidRPr="00F53E5C" w:rsidRDefault="00D36F34" w:rsidP="00F349C5">
            <w:pPr>
              <w:pStyle w:val="TableParagraph"/>
              <w:tabs>
                <w:tab w:val="left" w:pos="90"/>
              </w:tabs>
              <w:spacing w:before="60" w:after="60" w:line="260" w:lineRule="atLeast"/>
              <w:ind w:left="90" w:right="90"/>
              <w:jc w:val="center"/>
              <w:rPr>
                <w:rFonts w:asciiTheme="majorHAnsi" w:hAnsiTheme="majorHAnsi" w:cstheme="majorHAnsi"/>
                <w:sz w:val="21"/>
                <w:szCs w:val="21"/>
                <w:lang w:val="vi-VN"/>
              </w:rPr>
            </w:pPr>
            <w:r w:rsidRPr="00F53E5C">
              <w:rPr>
                <w:rFonts w:asciiTheme="majorHAnsi" w:hAnsiTheme="majorHAnsi" w:cstheme="majorHAnsi"/>
                <w:sz w:val="21"/>
                <w:szCs w:val="21"/>
              </w:rPr>
              <w:t>4</w:t>
            </w:r>
            <w:r w:rsidRPr="00F53E5C">
              <w:rPr>
                <w:rFonts w:asciiTheme="majorHAnsi" w:hAnsiTheme="majorHAnsi" w:cstheme="majorHAnsi"/>
                <w:sz w:val="21"/>
                <w:szCs w:val="21"/>
                <w:lang w:val="vi-VN"/>
              </w:rPr>
              <w:t>9</w:t>
            </w:r>
          </w:p>
        </w:tc>
        <w:tc>
          <w:tcPr>
            <w:tcW w:w="1800" w:type="dxa"/>
          </w:tcPr>
          <w:p w:rsidR="00D36F34" w:rsidRPr="00F53E5C" w:rsidRDefault="00D36F34" w:rsidP="00F349C5">
            <w:pPr>
              <w:widowControl/>
              <w:tabs>
                <w:tab w:val="left" w:pos="90"/>
              </w:tabs>
              <w:autoSpaceDE/>
              <w:autoSpaceDN/>
              <w:spacing w:before="60" w:after="60" w:line="260" w:lineRule="atLeast"/>
              <w:ind w:left="90" w:right="90"/>
              <w:rPr>
                <w:rFonts w:asciiTheme="majorHAnsi" w:hAnsiTheme="majorHAnsi" w:cstheme="majorHAnsi"/>
                <w:sz w:val="21"/>
                <w:szCs w:val="21"/>
                <w:lang w:val="vi-VN" w:eastAsia="vi-VN" w:bidi="ar-SA"/>
              </w:rPr>
            </w:pPr>
            <w:r w:rsidRPr="00F53E5C">
              <w:rPr>
                <w:rFonts w:asciiTheme="majorHAnsi" w:hAnsiTheme="majorHAnsi" w:cstheme="majorHAnsi"/>
                <w:color w:val="000000"/>
                <w:sz w:val="21"/>
                <w:szCs w:val="21"/>
                <w:shd w:val="clear" w:color="auto" w:fill="FFFFFF"/>
                <w:lang w:val="vi-VN" w:eastAsia="vi-VN" w:bidi="ar-SA"/>
              </w:rPr>
              <w:t>Thực tập trước tốt nghiệp</w:t>
            </w:r>
          </w:p>
          <w:p w:rsidR="00D36F34" w:rsidRPr="00F53E5C" w:rsidRDefault="00D36F34" w:rsidP="00F349C5">
            <w:pPr>
              <w:pStyle w:val="TableParagraph"/>
              <w:tabs>
                <w:tab w:val="left" w:pos="90"/>
              </w:tabs>
              <w:spacing w:before="60" w:after="60" w:line="260" w:lineRule="atLeast"/>
              <w:ind w:left="90" w:right="90"/>
              <w:rPr>
                <w:rFonts w:asciiTheme="majorHAnsi" w:hAnsiTheme="majorHAnsi" w:cstheme="majorHAnsi"/>
                <w:sz w:val="21"/>
                <w:szCs w:val="21"/>
              </w:rPr>
            </w:pPr>
          </w:p>
        </w:tc>
        <w:tc>
          <w:tcPr>
            <w:tcW w:w="9270" w:type="dxa"/>
            <w:vAlign w:val="center"/>
          </w:tcPr>
          <w:p w:rsidR="00D36F34" w:rsidRPr="00F53E5C" w:rsidRDefault="00D36F34" w:rsidP="00755EF8">
            <w:pPr>
              <w:widowControl/>
              <w:tabs>
                <w:tab w:val="left" w:pos="90"/>
              </w:tabs>
              <w:autoSpaceDE/>
              <w:autoSpaceDN/>
              <w:spacing w:before="60" w:after="60" w:line="300" w:lineRule="atLeast"/>
              <w:ind w:left="86" w:right="90" w:firstLine="360"/>
              <w:rPr>
                <w:rFonts w:asciiTheme="majorHAnsi" w:hAnsiTheme="majorHAnsi" w:cstheme="majorHAnsi"/>
                <w:sz w:val="21"/>
                <w:szCs w:val="21"/>
              </w:rPr>
            </w:pPr>
            <w:r w:rsidRPr="00F53E5C">
              <w:rPr>
                <w:rFonts w:asciiTheme="majorHAnsi" w:hAnsiTheme="majorHAnsi" w:cstheme="majorHAnsi"/>
                <w:color w:val="000000"/>
                <w:sz w:val="21"/>
                <w:szCs w:val="21"/>
                <w:shd w:val="clear" w:color="auto" w:fill="FFFFFF"/>
                <w:lang w:val="vi-VN" w:eastAsia="vi-VN" w:bidi="ar-SA"/>
              </w:rPr>
              <w:t>Tạo điều kiện để sinh viên tiếp xúc trực tiếp với thực tiễn sản xuất các sản phẩm Điện ảnh - Truyền hình. Sinh viên được tiếp cận với các phương tiện kỹ thuật, các giai đoạn sản xuất chương trình hoặc phim, các thành phần đoàn, tìm hiểu về công tác hậu kỳ.</w:t>
            </w:r>
          </w:p>
        </w:tc>
        <w:tc>
          <w:tcPr>
            <w:tcW w:w="540" w:type="dxa"/>
            <w:vAlign w:val="center"/>
          </w:tcPr>
          <w:p w:rsidR="00D36F34" w:rsidRPr="00F53E5C" w:rsidRDefault="008C4B53" w:rsidP="00755EF8">
            <w:pPr>
              <w:pStyle w:val="TableParagraph"/>
              <w:tabs>
                <w:tab w:val="left" w:pos="90"/>
              </w:tabs>
              <w:spacing w:before="60" w:after="60" w:line="300" w:lineRule="atLeast"/>
              <w:ind w:left="86" w:right="90"/>
              <w:jc w:val="center"/>
              <w:rPr>
                <w:rFonts w:asciiTheme="majorHAnsi" w:hAnsiTheme="majorHAnsi" w:cstheme="majorHAnsi"/>
                <w:sz w:val="21"/>
                <w:szCs w:val="21"/>
                <w:lang w:val="vi-VN"/>
              </w:rPr>
            </w:pPr>
            <w:r w:rsidRPr="00F53E5C">
              <w:rPr>
                <w:rFonts w:asciiTheme="majorHAnsi" w:hAnsiTheme="majorHAnsi" w:cstheme="majorHAnsi"/>
                <w:sz w:val="21"/>
                <w:szCs w:val="21"/>
              </w:rPr>
              <w:t>1</w:t>
            </w:r>
            <w:r w:rsidR="00D36F34" w:rsidRPr="00F53E5C">
              <w:rPr>
                <w:rFonts w:asciiTheme="majorHAnsi" w:hAnsiTheme="majorHAnsi" w:cstheme="majorHAnsi"/>
                <w:sz w:val="21"/>
                <w:szCs w:val="21"/>
                <w:lang w:val="vi-VN"/>
              </w:rPr>
              <w:t>0</w:t>
            </w:r>
          </w:p>
        </w:tc>
        <w:tc>
          <w:tcPr>
            <w:tcW w:w="2070" w:type="dxa"/>
            <w:vAlign w:val="center"/>
          </w:tcPr>
          <w:p w:rsidR="00D36F34" w:rsidRPr="00F53E5C" w:rsidRDefault="00D36F34" w:rsidP="00451AE8">
            <w:pPr>
              <w:widowControl/>
              <w:tabs>
                <w:tab w:val="left" w:pos="90"/>
              </w:tabs>
              <w:autoSpaceDE/>
              <w:autoSpaceDN/>
              <w:spacing w:line="240" w:lineRule="atLeast"/>
              <w:ind w:left="86" w:right="86"/>
              <w:rPr>
                <w:rFonts w:asciiTheme="majorHAnsi" w:hAnsiTheme="majorHAnsi" w:cstheme="majorHAnsi"/>
                <w:sz w:val="21"/>
                <w:szCs w:val="21"/>
              </w:rPr>
            </w:pPr>
            <w:r w:rsidRPr="00F53E5C">
              <w:rPr>
                <w:rFonts w:asciiTheme="majorHAnsi" w:hAnsiTheme="majorHAnsi" w:cstheme="majorHAnsi"/>
                <w:color w:val="000000"/>
                <w:sz w:val="21"/>
                <w:szCs w:val="21"/>
                <w:shd w:val="clear" w:color="auto" w:fill="FFFFFF"/>
                <w:lang w:val="vi-VN" w:eastAsia="vi-VN" w:bidi="ar-SA"/>
              </w:rPr>
              <w:t>Kỳ học: học kỳ VIII năm 4</w:t>
            </w:r>
          </w:p>
        </w:tc>
        <w:tc>
          <w:tcPr>
            <w:tcW w:w="1350" w:type="dxa"/>
            <w:vAlign w:val="center"/>
          </w:tcPr>
          <w:p w:rsidR="00D36F34" w:rsidRPr="00F53E5C" w:rsidRDefault="00D36F34" w:rsidP="00F349C5">
            <w:pPr>
              <w:tabs>
                <w:tab w:val="left" w:pos="90"/>
              </w:tabs>
              <w:spacing w:before="60" w:after="60" w:line="260" w:lineRule="atLeast"/>
              <w:ind w:left="90" w:right="90"/>
              <w:rPr>
                <w:rFonts w:asciiTheme="majorHAnsi" w:hAnsiTheme="majorHAnsi" w:cstheme="majorHAnsi"/>
                <w:sz w:val="21"/>
                <w:szCs w:val="21"/>
              </w:rPr>
            </w:pPr>
          </w:p>
        </w:tc>
      </w:tr>
      <w:tr w:rsidR="00D36F34" w:rsidRPr="00F53E5C" w:rsidTr="008C4B53">
        <w:trPr>
          <w:trHeight w:val="988"/>
        </w:trPr>
        <w:tc>
          <w:tcPr>
            <w:tcW w:w="640" w:type="dxa"/>
          </w:tcPr>
          <w:p w:rsidR="00D36F34" w:rsidRPr="00F53E5C" w:rsidRDefault="00D36F34" w:rsidP="00F349C5">
            <w:pPr>
              <w:pStyle w:val="TableParagraph"/>
              <w:tabs>
                <w:tab w:val="left" w:pos="90"/>
              </w:tabs>
              <w:spacing w:before="60" w:after="60" w:line="260" w:lineRule="atLeast"/>
              <w:ind w:left="90" w:right="90"/>
              <w:jc w:val="center"/>
              <w:rPr>
                <w:rFonts w:asciiTheme="majorHAnsi" w:hAnsiTheme="majorHAnsi" w:cstheme="majorHAnsi"/>
                <w:sz w:val="21"/>
                <w:szCs w:val="21"/>
                <w:lang w:val="vi-VN"/>
              </w:rPr>
            </w:pPr>
            <w:r w:rsidRPr="00F53E5C">
              <w:rPr>
                <w:rFonts w:asciiTheme="majorHAnsi" w:hAnsiTheme="majorHAnsi" w:cstheme="majorHAnsi"/>
                <w:sz w:val="21"/>
                <w:szCs w:val="21"/>
                <w:lang w:val="vi-VN"/>
              </w:rPr>
              <w:t>50</w:t>
            </w:r>
          </w:p>
        </w:tc>
        <w:tc>
          <w:tcPr>
            <w:tcW w:w="1800" w:type="dxa"/>
          </w:tcPr>
          <w:p w:rsidR="00D36F34" w:rsidRPr="00F53E5C" w:rsidRDefault="00D36F34" w:rsidP="00F349C5">
            <w:pPr>
              <w:widowControl/>
              <w:tabs>
                <w:tab w:val="left" w:pos="90"/>
              </w:tabs>
              <w:autoSpaceDE/>
              <w:autoSpaceDN/>
              <w:spacing w:before="60" w:after="60" w:line="260" w:lineRule="atLeast"/>
              <w:ind w:left="90" w:right="90"/>
              <w:rPr>
                <w:rFonts w:asciiTheme="majorHAnsi" w:hAnsiTheme="majorHAnsi" w:cstheme="majorHAnsi"/>
                <w:sz w:val="21"/>
                <w:szCs w:val="21"/>
                <w:lang w:val="vi-VN" w:eastAsia="vi-VN" w:bidi="ar-SA"/>
              </w:rPr>
            </w:pPr>
            <w:r w:rsidRPr="00F53E5C">
              <w:rPr>
                <w:rFonts w:asciiTheme="majorHAnsi" w:hAnsiTheme="majorHAnsi" w:cstheme="majorHAnsi"/>
                <w:color w:val="000000"/>
                <w:sz w:val="21"/>
                <w:szCs w:val="21"/>
                <w:shd w:val="clear" w:color="auto" w:fill="FFFFFF"/>
                <w:lang w:val="vi-VN" w:eastAsia="vi-VN" w:bidi="ar-SA"/>
              </w:rPr>
              <w:t>Tốt nghiệp</w:t>
            </w:r>
          </w:p>
          <w:p w:rsidR="00D36F34" w:rsidRPr="00F53E5C" w:rsidRDefault="00D36F34" w:rsidP="00F349C5">
            <w:pPr>
              <w:pStyle w:val="TableParagraph"/>
              <w:tabs>
                <w:tab w:val="left" w:pos="90"/>
              </w:tabs>
              <w:spacing w:before="60" w:after="60" w:line="260" w:lineRule="atLeast"/>
              <w:ind w:left="90" w:right="90"/>
              <w:rPr>
                <w:rFonts w:asciiTheme="majorHAnsi" w:hAnsiTheme="majorHAnsi" w:cstheme="majorHAnsi"/>
                <w:sz w:val="21"/>
                <w:szCs w:val="21"/>
              </w:rPr>
            </w:pPr>
          </w:p>
          <w:p w:rsidR="00D36F34" w:rsidRPr="00F53E5C" w:rsidRDefault="00D36F34" w:rsidP="00F349C5">
            <w:pPr>
              <w:pStyle w:val="TableParagraph"/>
              <w:tabs>
                <w:tab w:val="left" w:pos="90"/>
              </w:tabs>
              <w:spacing w:before="60" w:after="60" w:line="260" w:lineRule="atLeast"/>
              <w:ind w:left="90" w:right="90"/>
              <w:rPr>
                <w:rFonts w:asciiTheme="majorHAnsi" w:hAnsiTheme="majorHAnsi" w:cstheme="majorHAnsi"/>
                <w:sz w:val="21"/>
                <w:szCs w:val="21"/>
              </w:rPr>
            </w:pPr>
          </w:p>
        </w:tc>
        <w:tc>
          <w:tcPr>
            <w:tcW w:w="9270" w:type="dxa"/>
            <w:vAlign w:val="center"/>
          </w:tcPr>
          <w:p w:rsidR="00D36F34" w:rsidRPr="00F53E5C" w:rsidRDefault="00D36F34" w:rsidP="00451AE8">
            <w:pPr>
              <w:widowControl/>
              <w:tabs>
                <w:tab w:val="left" w:pos="90"/>
              </w:tabs>
              <w:autoSpaceDE/>
              <w:autoSpaceDN/>
              <w:spacing w:before="60" w:after="60" w:line="300" w:lineRule="atLeast"/>
              <w:ind w:left="86" w:right="90" w:firstLine="360"/>
              <w:rPr>
                <w:rFonts w:asciiTheme="majorHAnsi" w:hAnsiTheme="majorHAnsi" w:cstheme="majorHAnsi"/>
                <w:sz w:val="21"/>
                <w:szCs w:val="21"/>
              </w:rPr>
            </w:pPr>
            <w:r w:rsidRPr="00F53E5C">
              <w:rPr>
                <w:rFonts w:asciiTheme="majorHAnsi" w:hAnsiTheme="majorHAnsi" w:cstheme="majorHAnsi"/>
                <w:color w:val="000000"/>
                <w:sz w:val="21"/>
                <w:szCs w:val="21"/>
                <w:lang w:val="vi-VN" w:eastAsia="vi-VN" w:bidi="ar-SA"/>
              </w:rPr>
              <w:t>Nhà trường tổ chức cho sinh viên làm </w:t>
            </w:r>
            <w:r w:rsidRPr="00F53E5C">
              <w:rPr>
                <w:rFonts w:asciiTheme="majorHAnsi" w:hAnsiTheme="majorHAnsi" w:cstheme="majorHAnsi"/>
                <w:i/>
                <w:iCs/>
                <w:color w:val="000000"/>
                <w:sz w:val="21"/>
                <w:szCs w:val="21"/>
                <w:lang w:val="vi-VN" w:eastAsia="vi-VN" w:bidi="ar-SA"/>
              </w:rPr>
              <w:t>Bài thi tốt nghiệp</w:t>
            </w:r>
            <w:r w:rsidRPr="00F53E5C">
              <w:rPr>
                <w:rFonts w:asciiTheme="majorHAnsi" w:hAnsiTheme="majorHAnsi" w:cstheme="majorHAnsi"/>
                <w:color w:val="000000"/>
                <w:sz w:val="21"/>
                <w:szCs w:val="21"/>
                <w:lang w:val="vi-VN" w:eastAsia="vi-VN" w:bidi="ar-SA"/>
              </w:rPr>
              <w:t> và </w:t>
            </w:r>
            <w:r w:rsidRPr="00F53E5C">
              <w:rPr>
                <w:rFonts w:asciiTheme="majorHAnsi" w:hAnsiTheme="majorHAnsi" w:cstheme="majorHAnsi"/>
                <w:i/>
                <w:iCs/>
                <w:color w:val="000000"/>
                <w:sz w:val="21"/>
                <w:szCs w:val="21"/>
                <w:lang w:val="vi-VN" w:eastAsia="vi-VN" w:bidi="ar-SA"/>
              </w:rPr>
              <w:t>Bảo vệ tốt nghiệp</w:t>
            </w:r>
            <w:r w:rsidRPr="00F53E5C">
              <w:rPr>
                <w:rFonts w:asciiTheme="majorHAnsi" w:hAnsiTheme="majorHAnsi" w:cstheme="majorHAnsi"/>
                <w:color w:val="000000"/>
                <w:sz w:val="21"/>
                <w:szCs w:val="21"/>
                <w:lang w:val="vi-VN" w:eastAsia="vi-VN" w:bidi="ar-SA"/>
              </w:rPr>
              <w:t> là để sinh viên trình bày kết quả học tập chuyên môn của mình trong thời gian toàn khoá học thông qua Bài thi tốt nghiệp.</w:t>
            </w:r>
          </w:p>
        </w:tc>
        <w:tc>
          <w:tcPr>
            <w:tcW w:w="540" w:type="dxa"/>
            <w:vAlign w:val="center"/>
          </w:tcPr>
          <w:p w:rsidR="00D36F34" w:rsidRPr="00F53E5C" w:rsidRDefault="00D36F34" w:rsidP="00755EF8">
            <w:pPr>
              <w:pStyle w:val="TableParagraph"/>
              <w:tabs>
                <w:tab w:val="left" w:pos="90"/>
              </w:tabs>
              <w:spacing w:before="60" w:after="60" w:line="300" w:lineRule="atLeast"/>
              <w:ind w:left="86" w:right="90"/>
              <w:jc w:val="center"/>
              <w:rPr>
                <w:rFonts w:asciiTheme="majorHAnsi" w:hAnsiTheme="majorHAnsi" w:cstheme="majorHAnsi"/>
                <w:sz w:val="21"/>
                <w:szCs w:val="21"/>
              </w:rPr>
            </w:pPr>
            <w:r w:rsidRPr="00F53E5C">
              <w:rPr>
                <w:rFonts w:asciiTheme="majorHAnsi" w:hAnsiTheme="majorHAnsi" w:cstheme="majorHAnsi"/>
                <w:sz w:val="21"/>
                <w:szCs w:val="21"/>
              </w:rPr>
              <w:t>3</w:t>
            </w:r>
          </w:p>
        </w:tc>
        <w:tc>
          <w:tcPr>
            <w:tcW w:w="2070" w:type="dxa"/>
            <w:vAlign w:val="center"/>
          </w:tcPr>
          <w:p w:rsidR="00D36F34" w:rsidRPr="00F53E5C" w:rsidRDefault="00D36F34" w:rsidP="00451AE8">
            <w:pPr>
              <w:widowControl/>
              <w:tabs>
                <w:tab w:val="left" w:pos="90"/>
              </w:tabs>
              <w:autoSpaceDE/>
              <w:autoSpaceDN/>
              <w:spacing w:line="240" w:lineRule="atLeast"/>
              <w:ind w:left="86" w:right="86"/>
              <w:rPr>
                <w:rFonts w:asciiTheme="majorHAnsi" w:hAnsiTheme="majorHAnsi" w:cstheme="majorHAnsi"/>
                <w:sz w:val="21"/>
                <w:szCs w:val="21"/>
                <w:lang w:val="vi-VN" w:eastAsia="vi-VN" w:bidi="ar-SA"/>
              </w:rPr>
            </w:pPr>
            <w:r w:rsidRPr="00F53E5C">
              <w:rPr>
                <w:rFonts w:asciiTheme="majorHAnsi" w:hAnsiTheme="majorHAnsi" w:cstheme="majorHAnsi"/>
                <w:color w:val="000000"/>
                <w:sz w:val="21"/>
                <w:szCs w:val="21"/>
                <w:shd w:val="clear" w:color="auto" w:fill="FFFFFF"/>
                <w:lang w:val="vi-VN" w:eastAsia="vi-VN" w:bidi="ar-SA"/>
              </w:rPr>
              <w:t>Kỳ học: học kỳ VIII năm 4</w:t>
            </w:r>
          </w:p>
          <w:p w:rsidR="00D36F34" w:rsidRPr="00F53E5C" w:rsidRDefault="00D36F34" w:rsidP="00451AE8">
            <w:pPr>
              <w:tabs>
                <w:tab w:val="left" w:pos="90"/>
              </w:tabs>
              <w:spacing w:line="240" w:lineRule="atLeast"/>
              <w:ind w:left="86" w:right="86"/>
              <w:rPr>
                <w:rFonts w:asciiTheme="majorHAnsi" w:hAnsiTheme="majorHAnsi" w:cstheme="majorHAnsi"/>
                <w:sz w:val="21"/>
                <w:szCs w:val="21"/>
              </w:rPr>
            </w:pPr>
          </w:p>
        </w:tc>
        <w:tc>
          <w:tcPr>
            <w:tcW w:w="1350" w:type="dxa"/>
            <w:vAlign w:val="center"/>
          </w:tcPr>
          <w:p w:rsidR="00D36F34" w:rsidRPr="00F53E5C" w:rsidRDefault="00D36F34" w:rsidP="00451AE8">
            <w:pPr>
              <w:widowControl/>
              <w:tabs>
                <w:tab w:val="left" w:pos="90"/>
              </w:tabs>
              <w:autoSpaceDE/>
              <w:autoSpaceDN/>
              <w:spacing w:before="60" w:after="60" w:line="260" w:lineRule="atLeast"/>
              <w:ind w:left="90" w:right="90"/>
              <w:rPr>
                <w:rFonts w:asciiTheme="majorHAnsi" w:hAnsiTheme="majorHAnsi" w:cstheme="majorHAnsi"/>
                <w:sz w:val="21"/>
                <w:szCs w:val="21"/>
              </w:rPr>
            </w:pPr>
            <w:r w:rsidRPr="00F53E5C">
              <w:rPr>
                <w:rFonts w:asciiTheme="majorHAnsi" w:hAnsiTheme="majorHAnsi" w:cstheme="majorHAnsi"/>
                <w:color w:val="000000"/>
                <w:sz w:val="21"/>
                <w:szCs w:val="21"/>
                <w:shd w:val="clear" w:color="auto" w:fill="FFFFFF"/>
                <w:lang w:val="vi-VN" w:eastAsia="vi-VN" w:bidi="ar-SA"/>
              </w:rPr>
              <w:t>Thang điểm từ 0 đến 10</w:t>
            </w:r>
          </w:p>
        </w:tc>
      </w:tr>
    </w:tbl>
    <w:p w:rsidR="0050486A" w:rsidRPr="00F53E5C" w:rsidRDefault="00AE13D0" w:rsidP="0050486A">
      <w:pPr>
        <w:tabs>
          <w:tab w:val="left" w:pos="90"/>
        </w:tabs>
        <w:spacing w:before="60" w:after="60" w:line="260" w:lineRule="atLeast"/>
        <w:ind w:right="90" w:firstLine="180"/>
        <w:rPr>
          <w:rFonts w:asciiTheme="majorHAnsi" w:hAnsiTheme="majorHAnsi" w:cstheme="majorHAnsi"/>
          <w:b/>
          <w:sz w:val="21"/>
          <w:szCs w:val="21"/>
          <w:lang w:val="en-GB"/>
        </w:rPr>
      </w:pPr>
      <w:r w:rsidRPr="00F53E5C">
        <w:rPr>
          <w:rFonts w:asciiTheme="majorHAnsi" w:hAnsiTheme="majorHAnsi" w:cstheme="majorHAnsi"/>
          <w:b/>
          <w:sz w:val="21"/>
          <w:szCs w:val="21"/>
          <w:lang w:val="en-GB"/>
        </w:rPr>
        <w:t xml:space="preserve">  </w:t>
      </w:r>
      <w:r w:rsidR="0050486A" w:rsidRPr="00F53E5C">
        <w:rPr>
          <w:rFonts w:asciiTheme="majorHAnsi" w:hAnsiTheme="majorHAnsi" w:cstheme="majorHAnsi"/>
          <w:b/>
          <w:sz w:val="21"/>
          <w:szCs w:val="21"/>
          <w:lang w:val="en-GB"/>
        </w:rPr>
        <w:t>Chuyên ngành: Quay phim điện ảnh</w:t>
      </w:r>
    </w:p>
    <w:p w:rsidR="00D36F34" w:rsidRPr="00F53E5C" w:rsidRDefault="00755EF8" w:rsidP="006A783B">
      <w:pPr>
        <w:pStyle w:val="ListParagraph"/>
        <w:numPr>
          <w:ilvl w:val="0"/>
          <w:numId w:val="20"/>
        </w:numPr>
        <w:tabs>
          <w:tab w:val="left" w:pos="90"/>
        </w:tabs>
        <w:spacing w:before="60" w:after="60" w:line="260" w:lineRule="atLeast"/>
        <w:ind w:right="90"/>
        <w:rPr>
          <w:rFonts w:asciiTheme="majorHAnsi" w:hAnsiTheme="majorHAnsi" w:cstheme="majorHAnsi"/>
          <w:sz w:val="21"/>
          <w:szCs w:val="21"/>
        </w:rPr>
      </w:pPr>
      <w:r w:rsidRPr="00F53E5C">
        <w:rPr>
          <w:rFonts w:asciiTheme="majorHAnsi" w:hAnsiTheme="majorHAnsi" w:cstheme="majorHAnsi"/>
          <w:sz w:val="21"/>
          <w:szCs w:val="21"/>
          <w:lang w:val="en-GB"/>
        </w:rPr>
        <w:t>Kiến thức giáo dục đại cương bắt buộc (</w:t>
      </w:r>
      <w:r w:rsidR="0050486A" w:rsidRPr="00F53E5C">
        <w:rPr>
          <w:rFonts w:asciiTheme="majorHAnsi" w:hAnsiTheme="majorHAnsi" w:cstheme="majorHAnsi"/>
          <w:sz w:val="21"/>
          <w:szCs w:val="21"/>
          <w:lang w:val="en-GB"/>
        </w:rPr>
        <w:t xml:space="preserve">15 môn </w:t>
      </w:r>
      <w:r w:rsidRPr="00F53E5C">
        <w:rPr>
          <w:rFonts w:asciiTheme="majorHAnsi" w:hAnsiTheme="majorHAnsi" w:cstheme="majorHAnsi"/>
          <w:sz w:val="21"/>
          <w:szCs w:val="21"/>
          <w:lang w:val="en-GB"/>
        </w:rPr>
        <w:t>như các lớp khác)</w:t>
      </w:r>
    </w:p>
    <w:tbl>
      <w:tblPr>
        <w:tblW w:w="4854" w:type="pct"/>
        <w:tblInd w:w="100" w:type="dxa"/>
        <w:tblLayout w:type="fixed"/>
        <w:tblCellMar>
          <w:left w:w="0" w:type="dxa"/>
          <w:right w:w="0" w:type="dxa"/>
        </w:tblCellMar>
        <w:tblLook w:val="04A0" w:firstRow="1" w:lastRow="0" w:firstColumn="1" w:lastColumn="0" w:noHBand="0" w:noVBand="1"/>
      </w:tblPr>
      <w:tblGrid>
        <w:gridCol w:w="629"/>
        <w:gridCol w:w="1798"/>
        <w:gridCol w:w="9273"/>
        <w:gridCol w:w="536"/>
        <w:gridCol w:w="2073"/>
        <w:gridCol w:w="1350"/>
      </w:tblGrid>
      <w:tr w:rsidR="00755EF8" w:rsidRPr="00F53E5C" w:rsidTr="0050486A">
        <w:tc>
          <w:tcPr>
            <w:tcW w:w="5000"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5EF8" w:rsidRPr="00F53E5C" w:rsidRDefault="00755EF8" w:rsidP="006A783B">
            <w:pPr>
              <w:widowControl/>
              <w:numPr>
                <w:ilvl w:val="0"/>
                <w:numId w:val="20"/>
              </w:numPr>
              <w:autoSpaceDE/>
              <w:autoSpaceDN/>
              <w:rPr>
                <w:rFonts w:asciiTheme="majorHAnsi" w:hAnsiTheme="majorHAnsi" w:cstheme="majorHAnsi"/>
                <w:b/>
                <w:sz w:val="21"/>
                <w:szCs w:val="21"/>
              </w:rPr>
            </w:pPr>
            <w:r w:rsidRPr="00F53E5C">
              <w:rPr>
                <w:rFonts w:asciiTheme="majorHAnsi" w:hAnsiTheme="majorHAnsi" w:cstheme="majorHAnsi"/>
                <w:b/>
                <w:sz w:val="21"/>
                <w:szCs w:val="21"/>
              </w:rPr>
              <w:t>Kiến thức giáo dục chuyên nghiệp</w:t>
            </w:r>
          </w:p>
          <w:p w:rsidR="00755EF8" w:rsidRPr="00F53E5C" w:rsidRDefault="00755EF8" w:rsidP="006A783B">
            <w:pPr>
              <w:widowControl/>
              <w:numPr>
                <w:ilvl w:val="0"/>
                <w:numId w:val="21"/>
              </w:numPr>
              <w:autoSpaceDE/>
              <w:autoSpaceDN/>
              <w:ind w:left="630" w:hanging="270"/>
              <w:rPr>
                <w:rFonts w:asciiTheme="majorHAnsi" w:hAnsiTheme="majorHAnsi" w:cstheme="majorHAnsi"/>
                <w:b/>
                <w:sz w:val="21"/>
                <w:szCs w:val="21"/>
              </w:rPr>
            </w:pPr>
            <w:r w:rsidRPr="00F53E5C">
              <w:rPr>
                <w:rFonts w:asciiTheme="majorHAnsi" w:hAnsiTheme="majorHAnsi" w:cstheme="majorHAnsi"/>
                <w:b/>
                <w:sz w:val="21"/>
                <w:szCs w:val="21"/>
              </w:rPr>
              <w:t>Kiến thức cơ sở ngành</w:t>
            </w:r>
          </w:p>
        </w:tc>
      </w:tr>
      <w:tr w:rsidR="0050486A" w:rsidRPr="00F53E5C" w:rsidTr="0050486A">
        <w:trPr>
          <w:trHeight w:val="555"/>
        </w:trPr>
        <w:tc>
          <w:tcPr>
            <w:tcW w:w="201"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50486A">
            <w:pPr>
              <w:tabs>
                <w:tab w:val="left" w:pos="15930"/>
              </w:tabs>
              <w:spacing w:line="240" w:lineRule="atLeast"/>
              <w:ind w:left="180" w:right="90"/>
              <w:jc w:val="center"/>
              <w:rPr>
                <w:rFonts w:asciiTheme="majorHAnsi" w:hAnsiTheme="majorHAnsi" w:cstheme="majorHAnsi"/>
                <w:sz w:val="21"/>
                <w:szCs w:val="21"/>
              </w:rPr>
            </w:pPr>
            <w:r w:rsidRPr="00F53E5C">
              <w:rPr>
                <w:rFonts w:asciiTheme="majorHAnsi" w:hAnsiTheme="majorHAnsi" w:cstheme="majorHAnsi"/>
                <w:sz w:val="21"/>
                <w:szCs w:val="21"/>
              </w:rPr>
              <w:t>1</w:t>
            </w:r>
          </w:p>
        </w:tc>
        <w:tc>
          <w:tcPr>
            <w:tcW w:w="574"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50486A">
            <w:pPr>
              <w:tabs>
                <w:tab w:val="left" w:pos="15930"/>
              </w:tabs>
              <w:spacing w:line="240" w:lineRule="atLeast"/>
              <w:ind w:left="180" w:right="90"/>
              <w:jc w:val="center"/>
              <w:rPr>
                <w:rFonts w:asciiTheme="majorHAnsi" w:hAnsiTheme="majorHAnsi" w:cstheme="majorHAnsi"/>
                <w:sz w:val="21"/>
                <w:szCs w:val="21"/>
              </w:rPr>
            </w:pPr>
            <w:r w:rsidRPr="00F53E5C">
              <w:rPr>
                <w:rFonts w:asciiTheme="majorHAnsi" w:hAnsiTheme="majorHAnsi" w:cstheme="majorHAnsi"/>
                <w:sz w:val="21"/>
                <w:szCs w:val="21"/>
              </w:rPr>
              <w:t>Lịch sử Điện ảnh Việt Nam</w:t>
            </w:r>
          </w:p>
        </w:tc>
        <w:tc>
          <w:tcPr>
            <w:tcW w:w="2961"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755EF8" w:rsidRPr="00F53E5C" w:rsidRDefault="00755EF8" w:rsidP="00B3194B">
            <w:pPr>
              <w:pStyle w:val="NormalWeb"/>
              <w:tabs>
                <w:tab w:val="left" w:pos="15930"/>
              </w:tabs>
              <w:spacing w:before="0" w:beforeAutospacing="0" w:after="0" w:afterAutospacing="0" w:line="280" w:lineRule="atLeast"/>
              <w:ind w:left="86" w:right="86" w:firstLine="360"/>
              <w:jc w:val="both"/>
              <w:rPr>
                <w:rFonts w:asciiTheme="majorHAnsi" w:hAnsiTheme="majorHAnsi" w:cstheme="majorHAnsi"/>
                <w:b/>
                <w:sz w:val="21"/>
                <w:szCs w:val="21"/>
                <w:lang w:val="de-DE"/>
              </w:rPr>
            </w:pPr>
            <w:r w:rsidRPr="00F53E5C">
              <w:rPr>
                <w:rFonts w:asciiTheme="majorHAnsi" w:hAnsiTheme="majorHAnsi" w:cstheme="majorHAnsi"/>
                <w:b/>
                <w:sz w:val="21"/>
                <w:szCs w:val="21"/>
                <w:lang w:val="de-DE"/>
              </w:rPr>
              <w:t xml:space="preserve">Về kiến thức: </w:t>
            </w:r>
            <w:r w:rsidRPr="00F53E5C">
              <w:rPr>
                <w:rFonts w:asciiTheme="majorHAnsi" w:hAnsiTheme="majorHAnsi" w:cstheme="majorHAnsi"/>
                <w:sz w:val="21"/>
                <w:szCs w:val="21"/>
                <w:lang w:val="de-DE"/>
              </w:rPr>
              <w:t>Trang bị cho sinh viên một khối kiến thức có tính cơ bản về quá trình hình thành và phát triển của ngành nghệ thuật Điện ảnh ở Việt Nam, đặc điểm sự hình thành và quá trình phát triển của điện ảnh dân tộc qua từng giai đoạn. Giới thiệu một số tác giả và tác phẩm nổi tiếng</w:t>
            </w:r>
            <w:r w:rsidRPr="00F53E5C">
              <w:rPr>
                <w:rFonts w:asciiTheme="majorHAnsi" w:hAnsiTheme="majorHAnsi" w:cstheme="majorHAnsi"/>
                <w:sz w:val="21"/>
                <w:szCs w:val="21"/>
              </w:rPr>
              <w:t>,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755EF8" w:rsidRPr="00F53E5C" w:rsidRDefault="00755EF8" w:rsidP="00B3194B">
            <w:pPr>
              <w:pStyle w:val="NormalWeb"/>
              <w:tabs>
                <w:tab w:val="left" w:pos="15930"/>
              </w:tabs>
              <w:spacing w:before="0" w:beforeAutospacing="0" w:after="0" w:afterAutospacing="0" w:line="280" w:lineRule="atLeast"/>
              <w:ind w:left="86" w:right="86" w:firstLine="360"/>
              <w:jc w:val="both"/>
              <w:rPr>
                <w:rFonts w:asciiTheme="majorHAnsi" w:hAnsiTheme="majorHAnsi" w:cstheme="majorHAnsi"/>
                <w:sz w:val="21"/>
                <w:szCs w:val="21"/>
                <w:lang w:val="de-DE"/>
              </w:rPr>
            </w:pPr>
            <w:r w:rsidRPr="00F53E5C">
              <w:rPr>
                <w:rFonts w:asciiTheme="majorHAnsi" w:hAnsiTheme="majorHAnsi" w:cstheme="majorHAnsi"/>
                <w:b/>
                <w:sz w:val="21"/>
                <w:szCs w:val="21"/>
                <w:lang w:val="de-DE"/>
              </w:rPr>
              <w:t>Về kỹ năng:</w:t>
            </w:r>
            <w:r w:rsidRPr="00F53E5C">
              <w:rPr>
                <w:rFonts w:asciiTheme="majorHAnsi" w:hAnsiTheme="majorHAnsi" w:cstheme="majorHAnsi"/>
                <w:sz w:val="21"/>
                <w:szCs w:val="21"/>
                <w:lang w:val="de-DE"/>
              </w:rPr>
              <w:t xml:space="preserve"> Sinh viên rút ra bài học cho sự phát triển ngành trong giai đoạn hiện nay.</w:t>
            </w:r>
          </w:p>
          <w:p w:rsidR="00755EF8" w:rsidRPr="00F53E5C" w:rsidRDefault="00755EF8" w:rsidP="00B3194B">
            <w:pPr>
              <w:pStyle w:val="NormalWeb"/>
              <w:tabs>
                <w:tab w:val="left" w:pos="15930"/>
              </w:tabs>
              <w:spacing w:before="0" w:beforeAutospacing="0" w:after="0" w:afterAutospacing="0" w:line="280" w:lineRule="atLeast"/>
              <w:ind w:left="86" w:right="86" w:firstLine="360"/>
              <w:jc w:val="both"/>
              <w:rPr>
                <w:rFonts w:asciiTheme="majorHAnsi" w:hAnsiTheme="majorHAnsi" w:cstheme="majorHAnsi"/>
                <w:sz w:val="21"/>
                <w:szCs w:val="21"/>
                <w:lang w:val="vi-VN"/>
              </w:rPr>
            </w:pPr>
            <w:r w:rsidRPr="00F53E5C">
              <w:rPr>
                <w:rFonts w:asciiTheme="majorHAnsi" w:hAnsiTheme="majorHAnsi" w:cstheme="majorHAnsi"/>
                <w:b/>
                <w:sz w:val="21"/>
                <w:szCs w:val="21"/>
                <w:lang w:val="de-DE"/>
              </w:rPr>
              <w:t>Về thái độ:</w:t>
            </w:r>
            <w:r w:rsidRPr="00F53E5C">
              <w:rPr>
                <w:rFonts w:asciiTheme="majorHAnsi" w:hAnsiTheme="majorHAnsi" w:cstheme="majorHAnsi"/>
                <w:sz w:val="21"/>
                <w:szCs w:val="21"/>
                <w:lang w:val="de-DE"/>
              </w:rPr>
              <w:t xml:space="preserve"> Sinh viên có cơ sở rèn luyện trong tư duy sức sáng tạo suốt thời gian theo học ở trường.</w:t>
            </w:r>
          </w:p>
        </w:tc>
        <w:tc>
          <w:tcPr>
            <w:tcW w:w="171"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50486A">
            <w:pPr>
              <w:tabs>
                <w:tab w:val="left" w:pos="15930"/>
              </w:tabs>
              <w:spacing w:line="240" w:lineRule="atLeast"/>
              <w:ind w:left="180" w:right="90"/>
              <w:jc w:val="center"/>
              <w:rPr>
                <w:rFonts w:asciiTheme="majorHAnsi" w:hAnsiTheme="majorHAnsi" w:cstheme="majorHAnsi"/>
                <w:sz w:val="21"/>
                <w:szCs w:val="21"/>
              </w:rPr>
            </w:pPr>
            <w:r w:rsidRPr="00F53E5C">
              <w:rPr>
                <w:rFonts w:asciiTheme="majorHAnsi" w:hAnsiTheme="majorHAnsi" w:cstheme="majorHAnsi"/>
                <w:sz w:val="21"/>
                <w:szCs w:val="21"/>
              </w:rPr>
              <w:t>4</w:t>
            </w:r>
          </w:p>
        </w:tc>
        <w:tc>
          <w:tcPr>
            <w:tcW w:w="662"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755EF8" w:rsidRPr="00F53E5C" w:rsidRDefault="00755EF8" w:rsidP="0050486A">
            <w:pPr>
              <w:pStyle w:val="TableParagraph"/>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Kỳ học: học kỳ I năm 1</w:t>
            </w:r>
          </w:p>
          <w:p w:rsidR="00755EF8" w:rsidRPr="00F53E5C" w:rsidRDefault="00755EF8" w:rsidP="0050486A">
            <w:pPr>
              <w:pStyle w:val="TableParagraph"/>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xml:space="preserve">Phân bổ số tiết: </w:t>
            </w:r>
          </w:p>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Lên lớp: 30 tiết</w:t>
            </w:r>
          </w:p>
          <w:p w:rsidR="00755EF8" w:rsidRPr="00F53E5C" w:rsidRDefault="00755EF8" w:rsidP="0050486A">
            <w:pPr>
              <w:tabs>
                <w:tab w:val="left" w:pos="15930"/>
              </w:tabs>
              <w:spacing w:line="240" w:lineRule="atLeast"/>
              <w:ind w:left="180" w:right="90"/>
              <w:rPr>
                <w:rFonts w:asciiTheme="majorHAnsi" w:hAnsiTheme="majorHAnsi" w:cstheme="majorHAnsi"/>
                <w:sz w:val="21"/>
                <w:szCs w:val="21"/>
                <w:lang w:val="vi-VN"/>
              </w:rPr>
            </w:pPr>
            <w:r w:rsidRPr="00F53E5C">
              <w:rPr>
                <w:rFonts w:asciiTheme="majorHAnsi" w:hAnsiTheme="majorHAnsi" w:cstheme="majorHAnsi"/>
                <w:sz w:val="21"/>
                <w:szCs w:val="21"/>
              </w:rPr>
              <w:t>- Thực hành</w:t>
            </w:r>
            <w:r w:rsidRPr="00F53E5C">
              <w:rPr>
                <w:rFonts w:asciiTheme="majorHAnsi" w:eastAsia="Wawati TC Regular" w:hAnsiTheme="majorHAnsi" w:cstheme="majorHAnsi"/>
                <w:sz w:val="21"/>
                <w:szCs w:val="21"/>
              </w:rPr>
              <w:t>: 30 tiết xem phim tư liệu</w:t>
            </w:r>
          </w:p>
        </w:tc>
        <w:tc>
          <w:tcPr>
            <w:tcW w:w="431"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755EF8" w:rsidRPr="00F53E5C" w:rsidRDefault="00755EF8" w:rsidP="0050486A">
            <w:pPr>
              <w:pStyle w:val="TableParagraph"/>
              <w:tabs>
                <w:tab w:val="left" w:pos="418"/>
                <w:tab w:val="left" w:pos="419"/>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- 10% điểm chuyên cần</w:t>
            </w:r>
          </w:p>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- 30% điểm giữa kỳ</w:t>
            </w:r>
          </w:p>
          <w:p w:rsidR="00755EF8" w:rsidRPr="00F53E5C" w:rsidRDefault="00755EF8" w:rsidP="0050486A">
            <w:pPr>
              <w:tabs>
                <w:tab w:val="left" w:pos="15930"/>
              </w:tabs>
              <w:spacing w:line="240" w:lineRule="atLeast"/>
              <w:ind w:left="180" w:right="90"/>
              <w:rPr>
                <w:rFonts w:asciiTheme="majorHAnsi" w:hAnsiTheme="majorHAnsi" w:cstheme="majorHAnsi"/>
                <w:sz w:val="21"/>
                <w:szCs w:val="21"/>
                <w:lang w:val="vi-VN"/>
              </w:rPr>
            </w:pPr>
            <w:r w:rsidRPr="00F53E5C">
              <w:rPr>
                <w:rFonts w:asciiTheme="majorHAnsi" w:hAnsiTheme="majorHAnsi" w:cstheme="majorHAnsi"/>
                <w:sz w:val="21"/>
                <w:szCs w:val="21"/>
              </w:rPr>
              <w:t>- 60 % điểm thi.</w:t>
            </w:r>
          </w:p>
        </w:tc>
      </w:tr>
      <w:tr w:rsidR="0050486A" w:rsidRPr="00F53E5C" w:rsidTr="0050486A">
        <w:tc>
          <w:tcPr>
            <w:tcW w:w="201"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50486A">
            <w:pPr>
              <w:tabs>
                <w:tab w:val="left" w:pos="15930"/>
              </w:tabs>
              <w:spacing w:line="240" w:lineRule="atLeast"/>
              <w:ind w:left="180" w:right="90"/>
              <w:jc w:val="center"/>
              <w:rPr>
                <w:rFonts w:asciiTheme="majorHAnsi" w:hAnsiTheme="majorHAnsi" w:cstheme="majorHAnsi"/>
                <w:sz w:val="21"/>
                <w:szCs w:val="21"/>
              </w:rPr>
            </w:pPr>
            <w:r w:rsidRPr="00F53E5C">
              <w:rPr>
                <w:rFonts w:asciiTheme="majorHAnsi" w:hAnsiTheme="majorHAnsi" w:cstheme="majorHAnsi"/>
                <w:sz w:val="21"/>
                <w:szCs w:val="21"/>
              </w:rPr>
              <w:t>2</w:t>
            </w:r>
          </w:p>
        </w:tc>
        <w:tc>
          <w:tcPr>
            <w:tcW w:w="574"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Lịch sử Điện ảnh Thế giới 1</w:t>
            </w:r>
          </w:p>
        </w:tc>
        <w:tc>
          <w:tcPr>
            <w:tcW w:w="2961"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755EF8" w:rsidRPr="00F53E5C" w:rsidRDefault="00755EF8" w:rsidP="00B3194B">
            <w:pPr>
              <w:tabs>
                <w:tab w:val="left" w:pos="15930"/>
              </w:tabs>
              <w:spacing w:line="280" w:lineRule="atLeast"/>
              <w:ind w:left="86" w:right="86" w:firstLine="360"/>
              <w:rPr>
                <w:rFonts w:asciiTheme="majorHAnsi" w:hAnsiTheme="majorHAnsi" w:cstheme="majorHAnsi"/>
                <w:sz w:val="21"/>
                <w:szCs w:val="21"/>
              </w:rPr>
            </w:pPr>
            <w:r w:rsidRPr="00F53E5C">
              <w:rPr>
                <w:rFonts w:asciiTheme="majorHAnsi" w:hAnsiTheme="majorHAnsi" w:cstheme="majorHAnsi"/>
                <w:b/>
                <w:sz w:val="21"/>
                <w:szCs w:val="21"/>
              </w:rPr>
              <w:t xml:space="preserve"> Về kiến thức: </w:t>
            </w:r>
            <w:r w:rsidRPr="00F53E5C">
              <w:rPr>
                <w:rFonts w:asciiTheme="majorHAnsi" w:hAnsiTheme="majorHAnsi" w:cstheme="majorHAnsi"/>
                <w:sz w:val="21"/>
                <w:szCs w:val="21"/>
                <w:lang w:val="de-DE"/>
              </w:rPr>
              <w:t xml:space="preserve">Trang bị cho sinh viên kiến thức có tính hệ thống cơ bản về quá trình hình thành và phát triển của nghệ thuật Điện ảnh Thế giới; </w:t>
            </w:r>
            <w:r w:rsidRPr="00F53E5C">
              <w:rPr>
                <w:rStyle w:val="Strong"/>
                <w:rFonts w:asciiTheme="majorHAnsi" w:hAnsiTheme="majorHAnsi" w:cstheme="majorHAnsi"/>
                <w:b w:val="0"/>
                <w:bCs w:val="0"/>
                <w:color w:val="000000"/>
                <w:sz w:val="21"/>
                <w:szCs w:val="21"/>
                <w:lang w:val="de-DE"/>
              </w:rPr>
              <w:t xml:space="preserve">những khuynh hướng trường phái trong điện ảnh. </w:t>
            </w:r>
            <w:r w:rsidRPr="00F53E5C">
              <w:rPr>
                <w:rFonts w:asciiTheme="majorHAnsi" w:hAnsiTheme="majorHAnsi" w:cstheme="majorHAnsi"/>
                <w:sz w:val="21"/>
                <w:szCs w:val="21"/>
                <w:lang w:val="de-DE"/>
              </w:rPr>
              <w:t xml:space="preserve">Giới thiệu </w:t>
            </w:r>
            <w:r w:rsidRPr="00F53E5C">
              <w:rPr>
                <w:rFonts w:asciiTheme="majorHAnsi" w:hAnsiTheme="majorHAnsi" w:cstheme="majorHAnsi"/>
                <w:sz w:val="21"/>
                <w:szCs w:val="21"/>
                <w:lang w:val="de-DE"/>
              </w:rPr>
              <w:lastRenderedPageBreak/>
              <w:t xml:space="preserve">một số tác giả và tác phẩm nổi tiếng; </w:t>
            </w:r>
            <w:r w:rsidRPr="00F53E5C">
              <w:rPr>
                <w:rFonts w:asciiTheme="majorHAnsi" w:hAnsiTheme="majorHAnsi" w:cstheme="majorHAnsi"/>
                <w:sz w:val="21"/>
                <w:szCs w:val="21"/>
              </w:rPr>
              <w:t>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755EF8" w:rsidRPr="00F53E5C" w:rsidRDefault="00755EF8" w:rsidP="00B3194B">
            <w:pPr>
              <w:tabs>
                <w:tab w:val="left" w:pos="15930"/>
              </w:tabs>
              <w:spacing w:line="280" w:lineRule="atLeast"/>
              <w:ind w:left="86" w:right="86" w:firstLine="360"/>
              <w:jc w:val="both"/>
              <w:rPr>
                <w:rFonts w:asciiTheme="majorHAnsi" w:hAnsiTheme="majorHAnsi" w:cstheme="majorHAnsi"/>
                <w:b/>
                <w:sz w:val="21"/>
                <w:szCs w:val="21"/>
                <w:lang w:val="de-DE"/>
              </w:rPr>
            </w:pPr>
            <w:r w:rsidRPr="00F53E5C">
              <w:rPr>
                <w:rFonts w:asciiTheme="majorHAnsi" w:hAnsiTheme="majorHAnsi" w:cstheme="majorHAnsi"/>
                <w:b/>
                <w:sz w:val="21"/>
                <w:szCs w:val="21"/>
              </w:rPr>
              <w:t xml:space="preserve">2. Về </w:t>
            </w:r>
            <w:r w:rsidRPr="00F53E5C">
              <w:rPr>
                <w:rFonts w:asciiTheme="majorHAnsi" w:hAnsiTheme="majorHAnsi" w:cstheme="majorHAnsi"/>
                <w:b/>
                <w:sz w:val="21"/>
                <w:szCs w:val="21"/>
                <w:lang w:val="de-DE"/>
              </w:rPr>
              <w:t>tiêu kĩ năng</w:t>
            </w:r>
            <w:r w:rsidRPr="00F53E5C">
              <w:rPr>
                <w:rFonts w:asciiTheme="majorHAnsi" w:hAnsiTheme="majorHAnsi" w:cstheme="majorHAnsi"/>
                <w:sz w:val="21"/>
                <w:szCs w:val="21"/>
                <w:lang w:val="de-DE"/>
              </w:rPr>
              <w:t>: Sinh viên phân biệt và nêu được đặc điểm của các trào lưu, phong cách điện ảnh theo từng thời kỳ, từng nền điện ảnh.</w:t>
            </w:r>
          </w:p>
          <w:p w:rsidR="00755EF8" w:rsidRPr="00F53E5C" w:rsidRDefault="00755EF8" w:rsidP="00B3194B">
            <w:pPr>
              <w:tabs>
                <w:tab w:val="left" w:pos="15930"/>
              </w:tabs>
              <w:spacing w:line="280" w:lineRule="atLeast"/>
              <w:ind w:left="86" w:right="86" w:firstLine="360"/>
              <w:rPr>
                <w:rFonts w:asciiTheme="majorHAnsi" w:hAnsiTheme="majorHAnsi" w:cstheme="majorHAnsi"/>
                <w:b/>
                <w:sz w:val="21"/>
                <w:szCs w:val="21"/>
              </w:rPr>
            </w:pPr>
            <w:r w:rsidRPr="00F53E5C">
              <w:rPr>
                <w:rFonts w:asciiTheme="majorHAnsi" w:hAnsiTheme="majorHAnsi" w:cstheme="majorHAnsi"/>
                <w:b/>
                <w:sz w:val="21"/>
                <w:szCs w:val="21"/>
              </w:rPr>
              <w:t>3. Về thái độ:</w:t>
            </w:r>
            <w:r w:rsidRPr="00F53E5C">
              <w:rPr>
                <w:rFonts w:asciiTheme="majorHAnsi" w:hAnsiTheme="majorHAnsi" w:cstheme="majorHAnsi"/>
                <w:sz w:val="21"/>
                <w:szCs w:val="21"/>
                <w:lang w:val="de-DE"/>
              </w:rPr>
              <w:t xml:space="preserve"> Sinh viên có ý thức tìm hiểu về lịch sử điện ảnh, xem phim kinh điển một cách nghiêm túc và có tính chuyên môn.</w:t>
            </w:r>
          </w:p>
        </w:tc>
        <w:tc>
          <w:tcPr>
            <w:tcW w:w="171"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50486A">
            <w:pPr>
              <w:tabs>
                <w:tab w:val="left" w:pos="15930"/>
              </w:tabs>
              <w:spacing w:line="240" w:lineRule="atLeast"/>
              <w:ind w:left="180" w:right="90"/>
              <w:jc w:val="center"/>
              <w:rPr>
                <w:rFonts w:asciiTheme="majorHAnsi" w:hAnsiTheme="majorHAnsi" w:cstheme="majorHAnsi"/>
                <w:sz w:val="21"/>
                <w:szCs w:val="21"/>
              </w:rPr>
            </w:pPr>
            <w:r w:rsidRPr="00F53E5C">
              <w:rPr>
                <w:rFonts w:asciiTheme="majorHAnsi" w:hAnsiTheme="majorHAnsi" w:cstheme="majorHAnsi"/>
                <w:sz w:val="21"/>
                <w:szCs w:val="21"/>
              </w:rPr>
              <w:lastRenderedPageBreak/>
              <w:t>3</w:t>
            </w:r>
          </w:p>
        </w:tc>
        <w:tc>
          <w:tcPr>
            <w:tcW w:w="662"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755EF8" w:rsidRPr="00F53E5C" w:rsidRDefault="00755EF8" w:rsidP="0050486A">
            <w:pPr>
              <w:pStyle w:val="TableParagraph"/>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Kỳ học: học kỳ II năm 1</w:t>
            </w:r>
          </w:p>
          <w:p w:rsidR="00755EF8" w:rsidRPr="00F53E5C" w:rsidRDefault="00755EF8" w:rsidP="0050486A">
            <w:pPr>
              <w:pStyle w:val="TableParagraph"/>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lastRenderedPageBreak/>
              <w:t xml:space="preserve">Phân bổ số tiết: </w:t>
            </w:r>
          </w:p>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Lên lớp: 20 tiết</w:t>
            </w:r>
          </w:p>
          <w:p w:rsidR="00755EF8" w:rsidRPr="00F53E5C" w:rsidRDefault="00755EF8" w:rsidP="0050486A">
            <w:pPr>
              <w:tabs>
                <w:tab w:val="left" w:pos="15930"/>
              </w:tabs>
              <w:spacing w:line="240" w:lineRule="atLeast"/>
              <w:ind w:left="180" w:right="90"/>
              <w:rPr>
                <w:rFonts w:asciiTheme="majorHAnsi" w:eastAsia="Wawati TC Regular" w:hAnsiTheme="majorHAnsi" w:cstheme="majorHAnsi"/>
                <w:sz w:val="21"/>
                <w:szCs w:val="21"/>
              </w:rPr>
            </w:pPr>
            <w:r w:rsidRPr="00F53E5C">
              <w:rPr>
                <w:rFonts w:asciiTheme="majorHAnsi" w:hAnsiTheme="majorHAnsi" w:cstheme="majorHAnsi"/>
                <w:sz w:val="21"/>
                <w:szCs w:val="21"/>
              </w:rPr>
              <w:t>- Thực hành</w:t>
            </w:r>
            <w:r w:rsidRPr="00F53E5C">
              <w:rPr>
                <w:rFonts w:asciiTheme="majorHAnsi" w:eastAsia="Wawati TC Regular" w:hAnsiTheme="majorHAnsi" w:cstheme="majorHAnsi"/>
                <w:sz w:val="21"/>
                <w:szCs w:val="21"/>
              </w:rPr>
              <w:t>: 20 tiết xem phim tư liệu</w:t>
            </w:r>
          </w:p>
          <w:p w:rsidR="00755EF8" w:rsidRPr="00F53E5C" w:rsidRDefault="00755EF8" w:rsidP="0050486A">
            <w:pPr>
              <w:tabs>
                <w:tab w:val="left" w:pos="15930"/>
              </w:tabs>
              <w:spacing w:line="240" w:lineRule="atLeast"/>
              <w:ind w:left="180" w:right="90"/>
              <w:rPr>
                <w:rFonts w:asciiTheme="majorHAnsi" w:hAnsiTheme="majorHAnsi" w:cstheme="majorHAnsi"/>
                <w:sz w:val="21"/>
                <w:szCs w:val="21"/>
                <w:lang w:val="vi-VN"/>
              </w:rPr>
            </w:pPr>
            <w:r w:rsidRPr="00F53E5C">
              <w:rPr>
                <w:rFonts w:asciiTheme="majorHAnsi" w:eastAsia="Wawati TC Regular" w:hAnsiTheme="majorHAnsi" w:cstheme="majorHAnsi"/>
                <w:sz w:val="21"/>
                <w:szCs w:val="21"/>
              </w:rPr>
              <w:t>- Thi: 5 tiết</w:t>
            </w:r>
          </w:p>
        </w:tc>
        <w:tc>
          <w:tcPr>
            <w:tcW w:w="431" w:type="pct"/>
            <w:tcBorders>
              <w:top w:val="single" w:sz="4"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755EF8" w:rsidRPr="00F53E5C" w:rsidRDefault="00755EF8" w:rsidP="0050486A">
            <w:pPr>
              <w:pStyle w:val="TableParagraph"/>
              <w:tabs>
                <w:tab w:val="left" w:pos="418"/>
                <w:tab w:val="left" w:pos="419"/>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lastRenderedPageBreak/>
              <w:t>- 10% điểm chuyên cần</w:t>
            </w:r>
          </w:p>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lastRenderedPageBreak/>
              <w:t>- 30% điểm giữa kỳ</w:t>
            </w:r>
          </w:p>
          <w:p w:rsidR="00755EF8" w:rsidRPr="00F53E5C" w:rsidRDefault="00755EF8" w:rsidP="0050486A">
            <w:pPr>
              <w:tabs>
                <w:tab w:val="left" w:pos="15930"/>
              </w:tabs>
              <w:spacing w:line="240" w:lineRule="atLeast"/>
              <w:ind w:left="180" w:right="90"/>
              <w:rPr>
                <w:rFonts w:asciiTheme="majorHAnsi" w:hAnsiTheme="majorHAnsi" w:cstheme="majorHAnsi"/>
                <w:sz w:val="21"/>
                <w:szCs w:val="21"/>
                <w:lang w:val="en-GB"/>
              </w:rPr>
            </w:pPr>
            <w:r w:rsidRPr="00F53E5C">
              <w:rPr>
                <w:rFonts w:asciiTheme="majorHAnsi" w:hAnsiTheme="majorHAnsi" w:cstheme="majorHAnsi"/>
                <w:sz w:val="21"/>
                <w:szCs w:val="21"/>
              </w:rPr>
              <w:t>- 60 % điểm thi.</w:t>
            </w:r>
          </w:p>
        </w:tc>
      </w:tr>
      <w:tr w:rsidR="0050486A" w:rsidRPr="00F53E5C" w:rsidTr="0050486A">
        <w:tc>
          <w:tcPr>
            <w:tcW w:w="201"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50486A">
            <w:pPr>
              <w:tabs>
                <w:tab w:val="left" w:pos="15930"/>
              </w:tabs>
              <w:spacing w:line="240" w:lineRule="atLeast"/>
              <w:ind w:left="180" w:right="90"/>
              <w:jc w:val="center"/>
              <w:rPr>
                <w:rFonts w:asciiTheme="majorHAnsi" w:hAnsiTheme="majorHAnsi" w:cstheme="majorHAnsi"/>
                <w:sz w:val="21"/>
                <w:szCs w:val="21"/>
              </w:rPr>
            </w:pPr>
            <w:r w:rsidRPr="00F53E5C">
              <w:rPr>
                <w:rFonts w:asciiTheme="majorHAnsi" w:hAnsiTheme="majorHAnsi" w:cstheme="majorHAnsi"/>
                <w:sz w:val="21"/>
                <w:szCs w:val="21"/>
              </w:rPr>
              <w:lastRenderedPageBreak/>
              <w:t>3</w:t>
            </w:r>
          </w:p>
        </w:tc>
        <w:tc>
          <w:tcPr>
            <w:tcW w:w="574"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Lịch sử Điện ảnh Thế giới 2</w:t>
            </w:r>
          </w:p>
        </w:tc>
        <w:tc>
          <w:tcPr>
            <w:tcW w:w="2961"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755EF8" w:rsidRPr="00F53E5C" w:rsidRDefault="00755EF8" w:rsidP="00451AE8">
            <w:pPr>
              <w:tabs>
                <w:tab w:val="left" w:pos="15930"/>
              </w:tabs>
              <w:spacing w:line="260" w:lineRule="atLeast"/>
              <w:ind w:left="86" w:right="86" w:firstLine="360"/>
              <w:rPr>
                <w:rFonts w:asciiTheme="majorHAnsi" w:hAnsiTheme="majorHAnsi" w:cstheme="majorHAnsi"/>
                <w:sz w:val="21"/>
                <w:szCs w:val="21"/>
              </w:rPr>
            </w:pPr>
            <w:r w:rsidRPr="00F53E5C">
              <w:rPr>
                <w:rFonts w:asciiTheme="majorHAnsi" w:hAnsiTheme="majorHAnsi" w:cstheme="majorHAnsi"/>
                <w:b/>
                <w:sz w:val="21"/>
                <w:szCs w:val="21"/>
              </w:rPr>
              <w:t>1. Về kiến thức:</w:t>
            </w:r>
            <w:r w:rsidRPr="00F53E5C">
              <w:rPr>
                <w:rFonts w:asciiTheme="majorHAnsi" w:hAnsiTheme="majorHAnsi" w:cstheme="majorHAnsi"/>
                <w:sz w:val="21"/>
                <w:szCs w:val="21"/>
                <w:lang w:val="de-DE"/>
              </w:rPr>
              <w:t xml:space="preserve"> Trang bị cho sinh viên kiến thức có tính hệ thống cơ bản về quá trình hình thành và phát triển của nghệ thuật Điện ảnh Thế giới; </w:t>
            </w:r>
            <w:r w:rsidRPr="00F53E5C">
              <w:rPr>
                <w:rStyle w:val="Strong"/>
                <w:rFonts w:asciiTheme="majorHAnsi" w:hAnsiTheme="majorHAnsi" w:cstheme="majorHAnsi"/>
                <w:b w:val="0"/>
                <w:bCs w:val="0"/>
                <w:color w:val="000000"/>
                <w:sz w:val="21"/>
                <w:szCs w:val="21"/>
                <w:lang w:val="de-DE"/>
              </w:rPr>
              <w:t xml:space="preserve">những khuynh hướng trường phái trong điện ảnh. </w:t>
            </w:r>
            <w:r w:rsidRPr="00F53E5C">
              <w:rPr>
                <w:rFonts w:asciiTheme="majorHAnsi" w:hAnsiTheme="majorHAnsi" w:cstheme="majorHAnsi"/>
                <w:sz w:val="21"/>
                <w:szCs w:val="21"/>
                <w:lang w:val="de-DE"/>
              </w:rPr>
              <w:t xml:space="preserve">Giới thiệu một số tác giả và tác phẩm nổi tiếng; </w:t>
            </w:r>
            <w:r w:rsidRPr="00F53E5C">
              <w:rPr>
                <w:rFonts w:asciiTheme="majorHAnsi" w:hAnsiTheme="majorHAnsi" w:cstheme="majorHAnsi"/>
                <w:sz w:val="21"/>
                <w:szCs w:val="21"/>
              </w:rPr>
              <w:t>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755EF8" w:rsidRPr="00F53E5C" w:rsidRDefault="00755EF8" w:rsidP="00451AE8">
            <w:pPr>
              <w:tabs>
                <w:tab w:val="left" w:pos="15930"/>
              </w:tabs>
              <w:spacing w:line="260" w:lineRule="atLeast"/>
              <w:ind w:left="86" w:right="86" w:firstLine="360"/>
              <w:jc w:val="both"/>
              <w:rPr>
                <w:rFonts w:asciiTheme="majorHAnsi" w:hAnsiTheme="majorHAnsi" w:cstheme="majorHAnsi"/>
                <w:b/>
                <w:sz w:val="21"/>
                <w:szCs w:val="21"/>
                <w:lang w:val="de-DE"/>
              </w:rPr>
            </w:pPr>
            <w:r w:rsidRPr="00F53E5C">
              <w:rPr>
                <w:rFonts w:asciiTheme="majorHAnsi" w:hAnsiTheme="majorHAnsi" w:cstheme="majorHAnsi"/>
                <w:b/>
                <w:sz w:val="21"/>
                <w:szCs w:val="21"/>
              </w:rPr>
              <w:t xml:space="preserve">2. Về </w:t>
            </w:r>
            <w:r w:rsidRPr="00F53E5C">
              <w:rPr>
                <w:rFonts w:asciiTheme="majorHAnsi" w:hAnsiTheme="majorHAnsi" w:cstheme="majorHAnsi"/>
                <w:b/>
                <w:sz w:val="21"/>
                <w:szCs w:val="21"/>
                <w:lang w:val="de-DE"/>
              </w:rPr>
              <w:t>tiêu kĩ năng</w:t>
            </w:r>
            <w:r w:rsidRPr="00F53E5C">
              <w:rPr>
                <w:rFonts w:asciiTheme="majorHAnsi" w:hAnsiTheme="majorHAnsi" w:cstheme="majorHAnsi"/>
                <w:sz w:val="21"/>
                <w:szCs w:val="21"/>
                <w:lang w:val="de-DE"/>
              </w:rPr>
              <w:t>: Sinh viên phân biệt và nêu được đặc điểm của các trào lưu, phong cách điện ảnh theo từng thời kỳ, từng nền điện ảnh.</w:t>
            </w:r>
          </w:p>
          <w:p w:rsidR="00755EF8" w:rsidRPr="00F53E5C" w:rsidRDefault="00755EF8" w:rsidP="00451AE8">
            <w:pPr>
              <w:tabs>
                <w:tab w:val="left" w:pos="15930"/>
              </w:tabs>
              <w:spacing w:line="260" w:lineRule="atLeast"/>
              <w:ind w:left="86" w:right="86" w:firstLine="360"/>
              <w:jc w:val="both"/>
              <w:rPr>
                <w:rFonts w:asciiTheme="majorHAnsi" w:hAnsiTheme="majorHAnsi" w:cstheme="majorHAnsi"/>
                <w:b/>
                <w:sz w:val="21"/>
                <w:szCs w:val="21"/>
              </w:rPr>
            </w:pPr>
            <w:r w:rsidRPr="00F53E5C">
              <w:rPr>
                <w:rFonts w:asciiTheme="majorHAnsi" w:hAnsiTheme="majorHAnsi" w:cstheme="majorHAnsi"/>
                <w:b/>
                <w:sz w:val="21"/>
                <w:szCs w:val="21"/>
              </w:rPr>
              <w:t>3. Về thái độ:</w:t>
            </w:r>
            <w:r w:rsidRPr="00F53E5C">
              <w:rPr>
                <w:rFonts w:asciiTheme="majorHAnsi" w:hAnsiTheme="majorHAnsi" w:cstheme="majorHAnsi"/>
                <w:sz w:val="21"/>
                <w:szCs w:val="21"/>
                <w:lang w:val="de-DE"/>
              </w:rPr>
              <w:t xml:space="preserve"> Sinh viên có ý thức tìm hiểu về lịch sử điện ảnh, xem phim kinh điển một cách nghiêm túc và có tính chuyên môn.</w:t>
            </w:r>
          </w:p>
        </w:tc>
        <w:tc>
          <w:tcPr>
            <w:tcW w:w="171"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50486A">
            <w:pPr>
              <w:tabs>
                <w:tab w:val="left" w:pos="15930"/>
              </w:tabs>
              <w:spacing w:line="240" w:lineRule="atLeast"/>
              <w:ind w:left="180" w:right="90"/>
              <w:jc w:val="center"/>
              <w:rPr>
                <w:rFonts w:asciiTheme="majorHAnsi" w:hAnsiTheme="majorHAnsi" w:cstheme="majorHAnsi"/>
                <w:sz w:val="21"/>
                <w:szCs w:val="21"/>
              </w:rPr>
            </w:pPr>
            <w:r w:rsidRPr="00F53E5C">
              <w:rPr>
                <w:rFonts w:asciiTheme="majorHAnsi" w:hAnsiTheme="majorHAnsi" w:cstheme="majorHAnsi"/>
                <w:sz w:val="21"/>
                <w:szCs w:val="21"/>
              </w:rPr>
              <w:t>3</w:t>
            </w:r>
          </w:p>
        </w:tc>
        <w:tc>
          <w:tcPr>
            <w:tcW w:w="662"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755EF8" w:rsidRPr="00F53E5C" w:rsidRDefault="00755EF8" w:rsidP="0050486A">
            <w:pPr>
              <w:pStyle w:val="TableParagraph"/>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Kỳ học: học kỳ III năm 2</w:t>
            </w:r>
          </w:p>
          <w:p w:rsidR="00755EF8" w:rsidRPr="00F53E5C" w:rsidRDefault="00755EF8" w:rsidP="0050486A">
            <w:pPr>
              <w:pStyle w:val="TableParagraph"/>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xml:space="preserve">Phân bổ số tiết: </w:t>
            </w:r>
          </w:p>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Lên lớp: 20 tiết</w:t>
            </w:r>
          </w:p>
          <w:p w:rsidR="00755EF8" w:rsidRPr="00F53E5C" w:rsidRDefault="00755EF8" w:rsidP="0050486A">
            <w:pPr>
              <w:tabs>
                <w:tab w:val="left" w:pos="15930"/>
              </w:tabs>
              <w:spacing w:line="240" w:lineRule="atLeast"/>
              <w:ind w:left="180" w:right="90"/>
              <w:rPr>
                <w:rFonts w:asciiTheme="majorHAnsi" w:eastAsia="Wawati TC Regular" w:hAnsiTheme="majorHAnsi" w:cstheme="majorHAnsi"/>
                <w:sz w:val="21"/>
                <w:szCs w:val="21"/>
              </w:rPr>
            </w:pPr>
            <w:r w:rsidRPr="00F53E5C">
              <w:rPr>
                <w:rFonts w:asciiTheme="majorHAnsi" w:hAnsiTheme="majorHAnsi" w:cstheme="majorHAnsi"/>
                <w:sz w:val="21"/>
                <w:szCs w:val="21"/>
              </w:rPr>
              <w:t>- Thực hành</w:t>
            </w:r>
            <w:r w:rsidRPr="00F53E5C">
              <w:rPr>
                <w:rFonts w:asciiTheme="majorHAnsi" w:eastAsia="Wawati TC Regular" w:hAnsiTheme="majorHAnsi" w:cstheme="majorHAnsi"/>
                <w:sz w:val="21"/>
                <w:szCs w:val="21"/>
              </w:rPr>
              <w:t>: 20 tiết xem phim tư liệu</w:t>
            </w:r>
          </w:p>
          <w:p w:rsidR="00755EF8" w:rsidRPr="00F53E5C" w:rsidRDefault="00755EF8" w:rsidP="0050486A">
            <w:pPr>
              <w:tabs>
                <w:tab w:val="left" w:pos="15930"/>
              </w:tabs>
              <w:spacing w:line="240" w:lineRule="atLeast"/>
              <w:ind w:left="180" w:right="90"/>
              <w:rPr>
                <w:rFonts w:asciiTheme="majorHAnsi" w:hAnsiTheme="majorHAnsi" w:cstheme="majorHAnsi"/>
                <w:sz w:val="21"/>
                <w:szCs w:val="21"/>
                <w:lang w:val="vi-VN"/>
              </w:rPr>
            </w:pPr>
            <w:r w:rsidRPr="00F53E5C">
              <w:rPr>
                <w:rFonts w:asciiTheme="majorHAnsi" w:eastAsia="Wawati TC Regular" w:hAnsiTheme="majorHAnsi" w:cstheme="majorHAnsi"/>
                <w:sz w:val="21"/>
                <w:szCs w:val="21"/>
              </w:rPr>
              <w:t>- Thi: 5 tiết</w:t>
            </w:r>
          </w:p>
        </w:tc>
        <w:tc>
          <w:tcPr>
            <w:tcW w:w="431" w:type="pct"/>
            <w:tcBorders>
              <w:top w:val="single" w:sz="4"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755EF8" w:rsidRPr="00F53E5C" w:rsidRDefault="00755EF8" w:rsidP="0050486A">
            <w:pPr>
              <w:pStyle w:val="TableParagraph"/>
              <w:tabs>
                <w:tab w:val="left" w:pos="418"/>
                <w:tab w:val="left" w:pos="419"/>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- 10% điểm chuyên cần</w:t>
            </w:r>
          </w:p>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- 30% điểm giữa kỳ</w:t>
            </w:r>
          </w:p>
          <w:p w:rsidR="00755EF8" w:rsidRPr="00F53E5C" w:rsidRDefault="00755EF8" w:rsidP="0050486A">
            <w:pPr>
              <w:tabs>
                <w:tab w:val="left" w:pos="15930"/>
              </w:tabs>
              <w:spacing w:line="240" w:lineRule="atLeast"/>
              <w:ind w:left="180" w:right="90"/>
              <w:rPr>
                <w:rFonts w:asciiTheme="majorHAnsi" w:hAnsiTheme="majorHAnsi" w:cstheme="majorHAnsi"/>
                <w:sz w:val="21"/>
                <w:szCs w:val="21"/>
                <w:lang w:val="en-GB"/>
              </w:rPr>
            </w:pPr>
            <w:r w:rsidRPr="00F53E5C">
              <w:rPr>
                <w:rFonts w:asciiTheme="majorHAnsi" w:hAnsiTheme="majorHAnsi" w:cstheme="majorHAnsi"/>
                <w:sz w:val="21"/>
                <w:szCs w:val="21"/>
              </w:rPr>
              <w:t>- 60 % điểm thi.</w:t>
            </w:r>
          </w:p>
        </w:tc>
      </w:tr>
      <w:tr w:rsidR="0050486A" w:rsidRPr="00F53E5C" w:rsidTr="0050486A">
        <w:trPr>
          <w:trHeight w:val="510"/>
        </w:trPr>
        <w:tc>
          <w:tcPr>
            <w:tcW w:w="201"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50486A">
            <w:pPr>
              <w:tabs>
                <w:tab w:val="left" w:pos="15930"/>
              </w:tabs>
              <w:spacing w:line="240" w:lineRule="atLeast"/>
              <w:ind w:left="180" w:right="90"/>
              <w:jc w:val="center"/>
              <w:rPr>
                <w:rFonts w:asciiTheme="majorHAnsi" w:hAnsiTheme="majorHAnsi" w:cstheme="majorHAnsi"/>
                <w:sz w:val="21"/>
                <w:szCs w:val="21"/>
              </w:rPr>
            </w:pPr>
            <w:r w:rsidRPr="00F53E5C">
              <w:rPr>
                <w:rFonts w:asciiTheme="majorHAnsi" w:hAnsiTheme="majorHAnsi" w:cstheme="majorHAnsi"/>
                <w:sz w:val="21"/>
                <w:szCs w:val="21"/>
              </w:rPr>
              <w:t>4</w:t>
            </w:r>
          </w:p>
        </w:tc>
        <w:tc>
          <w:tcPr>
            <w:tcW w:w="574"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Phân tích phim 1</w:t>
            </w:r>
          </w:p>
        </w:tc>
        <w:tc>
          <w:tcPr>
            <w:tcW w:w="2961"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755EF8" w:rsidRPr="00F53E5C" w:rsidRDefault="00755EF8" w:rsidP="00451AE8">
            <w:pPr>
              <w:tabs>
                <w:tab w:val="left" w:pos="15930"/>
              </w:tabs>
              <w:spacing w:line="260" w:lineRule="atLeast"/>
              <w:ind w:left="86" w:right="86" w:firstLine="360"/>
              <w:rPr>
                <w:rFonts w:asciiTheme="majorHAnsi" w:hAnsiTheme="majorHAnsi" w:cstheme="majorHAnsi"/>
                <w:sz w:val="21"/>
                <w:szCs w:val="21"/>
                <w:cs/>
                <w:lang w:val="te-IN" w:bidi="te-IN"/>
              </w:rPr>
            </w:pPr>
            <w:r w:rsidRPr="00F53E5C">
              <w:rPr>
                <w:rFonts w:asciiTheme="majorHAnsi" w:hAnsiTheme="majorHAnsi" w:cstheme="majorHAnsi"/>
                <w:b/>
                <w:sz w:val="21"/>
                <w:szCs w:val="21"/>
                <w:lang w:val="te-IN"/>
              </w:rPr>
              <w:t>1. Về kiến thức:</w:t>
            </w:r>
            <w:r w:rsidRPr="00F53E5C">
              <w:rPr>
                <w:rFonts w:asciiTheme="majorHAnsi" w:hAnsiTheme="majorHAnsi" w:cstheme="majorHAnsi"/>
                <w:sz w:val="21"/>
                <w:szCs w:val="21"/>
                <w:lang w:val="te-IN"/>
              </w:rPr>
              <w:t xml:space="preserve"> Trang bị cho sinh viên các kiến thức cơ bản trong thực hành phân tích phim, phân biệt được các dạng bài phân tích phim, có khả năng cảm thụ tác phẩm,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755EF8" w:rsidRPr="00F53E5C" w:rsidRDefault="00755EF8" w:rsidP="00451AE8">
            <w:pPr>
              <w:tabs>
                <w:tab w:val="left" w:pos="15930"/>
              </w:tabs>
              <w:spacing w:line="260" w:lineRule="atLeast"/>
              <w:ind w:left="86" w:right="86" w:firstLine="360"/>
              <w:jc w:val="both"/>
              <w:rPr>
                <w:rFonts w:asciiTheme="majorHAnsi" w:hAnsiTheme="majorHAnsi" w:cstheme="majorHAnsi"/>
                <w:sz w:val="21"/>
                <w:szCs w:val="21"/>
                <w:lang w:val="te-IN"/>
              </w:rPr>
            </w:pPr>
            <w:r w:rsidRPr="00F53E5C">
              <w:rPr>
                <w:rFonts w:asciiTheme="majorHAnsi" w:hAnsiTheme="majorHAnsi" w:cstheme="majorHAnsi"/>
                <w:b/>
                <w:sz w:val="21"/>
                <w:szCs w:val="21"/>
                <w:lang w:val="te-IN"/>
              </w:rPr>
              <w:t>2. Về kỹ năng:</w:t>
            </w:r>
            <w:r w:rsidRPr="00F53E5C">
              <w:rPr>
                <w:rFonts w:asciiTheme="majorHAnsi" w:hAnsiTheme="majorHAnsi" w:cstheme="majorHAnsi"/>
                <w:sz w:val="21"/>
                <w:szCs w:val="21"/>
                <w:lang w:val="te-IN"/>
              </w:rPr>
              <w:t xml:space="preserve"> Sinh viên nắm được kĩ năng phân tích phim, phân tách, nhận định, được các vấn đề cơ bản để phân tích một bộ phim. Sinh viên viết được một bài phân tích phim hoàn chỉnh đúng yêu cầu.</w:t>
            </w:r>
          </w:p>
          <w:p w:rsidR="00755EF8" w:rsidRPr="00F53E5C" w:rsidRDefault="00755EF8" w:rsidP="00451AE8">
            <w:pPr>
              <w:tabs>
                <w:tab w:val="left" w:pos="15930"/>
              </w:tabs>
              <w:spacing w:line="260" w:lineRule="atLeast"/>
              <w:ind w:left="86" w:right="86" w:firstLine="360"/>
              <w:jc w:val="both"/>
              <w:rPr>
                <w:rFonts w:asciiTheme="majorHAnsi" w:hAnsiTheme="majorHAnsi" w:cstheme="majorHAnsi"/>
                <w:sz w:val="21"/>
                <w:szCs w:val="21"/>
                <w:cs/>
                <w:lang w:val="te-IN" w:bidi="te-IN"/>
              </w:rPr>
            </w:pPr>
            <w:r w:rsidRPr="00F53E5C">
              <w:rPr>
                <w:rFonts w:asciiTheme="majorHAnsi" w:hAnsiTheme="majorHAnsi" w:cstheme="majorHAnsi"/>
                <w:b/>
                <w:sz w:val="21"/>
                <w:szCs w:val="21"/>
                <w:lang w:val="te-IN"/>
              </w:rPr>
              <w:t>3. Về thái độ:</w:t>
            </w:r>
            <w:r w:rsidRPr="00F53E5C">
              <w:rPr>
                <w:rFonts w:asciiTheme="majorHAnsi" w:hAnsiTheme="majorHAnsi" w:cstheme="majorHAnsi"/>
                <w:sz w:val="21"/>
                <w:szCs w:val="21"/>
                <w:lang w:val="te-IN"/>
              </w:rPr>
              <w:t xml:space="preserve"> Sinh viên có ý thức tìm hiểu và xem phim kĩ lưỡng, tập trung ghi chép và thảo luận.</w:t>
            </w:r>
          </w:p>
        </w:tc>
        <w:tc>
          <w:tcPr>
            <w:tcW w:w="171"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50486A">
            <w:pPr>
              <w:tabs>
                <w:tab w:val="left" w:pos="15930"/>
              </w:tabs>
              <w:spacing w:line="240" w:lineRule="atLeast"/>
              <w:ind w:left="180" w:right="90"/>
              <w:jc w:val="center"/>
              <w:rPr>
                <w:rFonts w:asciiTheme="majorHAnsi" w:hAnsiTheme="majorHAnsi" w:cstheme="majorHAnsi"/>
                <w:sz w:val="21"/>
                <w:szCs w:val="21"/>
              </w:rPr>
            </w:pPr>
            <w:r w:rsidRPr="00F53E5C">
              <w:rPr>
                <w:rFonts w:asciiTheme="majorHAnsi" w:hAnsiTheme="majorHAnsi" w:cstheme="majorHAnsi"/>
                <w:sz w:val="21"/>
                <w:szCs w:val="21"/>
              </w:rPr>
              <w:t>4</w:t>
            </w:r>
          </w:p>
        </w:tc>
        <w:tc>
          <w:tcPr>
            <w:tcW w:w="662"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755EF8" w:rsidRPr="00F53E5C" w:rsidRDefault="00755EF8" w:rsidP="0050486A">
            <w:pPr>
              <w:pStyle w:val="TableParagraph"/>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Kỳ học: học kỳ I năm 1</w:t>
            </w:r>
          </w:p>
          <w:p w:rsidR="00755EF8" w:rsidRPr="00F53E5C" w:rsidRDefault="00755EF8" w:rsidP="0050486A">
            <w:pPr>
              <w:pStyle w:val="TableParagraph"/>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xml:space="preserve">Phân bổ số tiết: </w:t>
            </w:r>
          </w:p>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Lên lớp: 30 tiết</w:t>
            </w:r>
          </w:p>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w:t>
            </w:r>
            <w:r w:rsidRPr="00F53E5C">
              <w:rPr>
                <w:rFonts w:asciiTheme="majorHAnsi" w:eastAsia="Wawati TC Regular" w:hAnsiTheme="majorHAnsi" w:cstheme="majorHAnsi"/>
                <w:sz w:val="21"/>
                <w:szCs w:val="21"/>
              </w:rPr>
              <w:t xml:space="preserve"> Xem phim: 20 tiết</w:t>
            </w:r>
          </w:p>
          <w:p w:rsidR="00755EF8" w:rsidRPr="00F53E5C" w:rsidRDefault="00755EF8" w:rsidP="0050486A">
            <w:pPr>
              <w:tabs>
                <w:tab w:val="left" w:pos="15930"/>
              </w:tabs>
              <w:spacing w:line="240" w:lineRule="atLeast"/>
              <w:ind w:left="180" w:right="90"/>
              <w:rPr>
                <w:rFonts w:asciiTheme="majorHAnsi" w:eastAsia="Wawati TC Regular" w:hAnsiTheme="majorHAnsi" w:cstheme="majorHAnsi"/>
                <w:sz w:val="21"/>
                <w:szCs w:val="21"/>
              </w:rPr>
            </w:pPr>
            <w:r w:rsidRPr="00F53E5C">
              <w:rPr>
                <w:rFonts w:asciiTheme="majorHAnsi" w:hAnsiTheme="majorHAnsi" w:cstheme="majorHAnsi"/>
                <w:sz w:val="21"/>
                <w:szCs w:val="21"/>
              </w:rPr>
              <w:t>- Thực hành</w:t>
            </w:r>
            <w:r w:rsidRPr="00F53E5C">
              <w:rPr>
                <w:rFonts w:asciiTheme="majorHAnsi" w:eastAsia="Wawati TC Regular" w:hAnsiTheme="majorHAnsi" w:cstheme="majorHAnsi"/>
                <w:sz w:val="21"/>
                <w:szCs w:val="21"/>
              </w:rPr>
              <w:t xml:space="preserve">: 10 tiết </w:t>
            </w:r>
          </w:p>
        </w:tc>
        <w:tc>
          <w:tcPr>
            <w:tcW w:w="431"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755EF8" w:rsidRPr="00F53E5C" w:rsidRDefault="00755EF8" w:rsidP="0050486A">
            <w:pPr>
              <w:pStyle w:val="TableParagraph"/>
              <w:tabs>
                <w:tab w:val="left" w:pos="418"/>
                <w:tab w:val="left" w:pos="419"/>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- 10% điểm chuyên cần</w:t>
            </w:r>
          </w:p>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- 30% điểm giữa kỳ</w:t>
            </w:r>
          </w:p>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- 60 % điểm thi.</w:t>
            </w:r>
          </w:p>
        </w:tc>
      </w:tr>
      <w:tr w:rsidR="0050486A" w:rsidRPr="00F53E5C" w:rsidTr="0050486A">
        <w:trPr>
          <w:trHeight w:val="510"/>
        </w:trPr>
        <w:tc>
          <w:tcPr>
            <w:tcW w:w="201"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50486A">
            <w:pPr>
              <w:tabs>
                <w:tab w:val="left" w:pos="15930"/>
              </w:tabs>
              <w:spacing w:line="240" w:lineRule="atLeast"/>
              <w:ind w:left="180" w:right="90"/>
              <w:jc w:val="center"/>
              <w:rPr>
                <w:rFonts w:asciiTheme="majorHAnsi" w:hAnsiTheme="majorHAnsi" w:cstheme="majorHAnsi"/>
                <w:sz w:val="21"/>
                <w:szCs w:val="21"/>
              </w:rPr>
            </w:pPr>
            <w:r w:rsidRPr="00F53E5C">
              <w:rPr>
                <w:rFonts w:asciiTheme="majorHAnsi" w:hAnsiTheme="majorHAnsi" w:cstheme="majorHAnsi"/>
                <w:sz w:val="21"/>
                <w:szCs w:val="21"/>
              </w:rPr>
              <w:t>5</w:t>
            </w:r>
          </w:p>
        </w:tc>
        <w:tc>
          <w:tcPr>
            <w:tcW w:w="574"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Phân tích phim 2</w:t>
            </w:r>
          </w:p>
        </w:tc>
        <w:tc>
          <w:tcPr>
            <w:tcW w:w="2961"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755EF8" w:rsidRPr="00F53E5C" w:rsidRDefault="00755EF8" w:rsidP="00B3194B">
            <w:pPr>
              <w:tabs>
                <w:tab w:val="left" w:pos="15930"/>
              </w:tabs>
              <w:spacing w:line="280" w:lineRule="atLeast"/>
              <w:ind w:left="86" w:right="86" w:firstLine="360"/>
              <w:rPr>
                <w:rFonts w:asciiTheme="majorHAnsi" w:hAnsiTheme="majorHAnsi" w:cstheme="majorHAnsi"/>
                <w:sz w:val="21"/>
                <w:szCs w:val="21"/>
                <w:cs/>
                <w:lang w:val="te-IN" w:bidi="te-IN"/>
              </w:rPr>
            </w:pPr>
            <w:r w:rsidRPr="00F53E5C">
              <w:rPr>
                <w:rFonts w:asciiTheme="majorHAnsi" w:hAnsiTheme="majorHAnsi" w:cstheme="majorHAnsi"/>
                <w:b/>
                <w:sz w:val="21"/>
                <w:szCs w:val="21"/>
                <w:lang w:val="te-IN"/>
              </w:rPr>
              <w:t>1. Về kiến thức:</w:t>
            </w:r>
            <w:r w:rsidRPr="00F53E5C">
              <w:rPr>
                <w:rFonts w:asciiTheme="majorHAnsi" w:hAnsiTheme="majorHAnsi" w:cstheme="majorHAnsi"/>
                <w:sz w:val="21"/>
                <w:szCs w:val="21"/>
                <w:lang w:val="te-IN"/>
              </w:rPr>
              <w:t xml:space="preserve"> Trang bị cho sinh viên kiến thức chuyên sâu, những cách tiếp cận để viết bài phân tích phim,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w:t>
            </w:r>
            <w:r w:rsidRPr="00F53E5C">
              <w:rPr>
                <w:rFonts w:asciiTheme="majorHAnsi" w:hAnsiTheme="majorHAnsi" w:cstheme="majorHAnsi"/>
                <w:sz w:val="21"/>
                <w:szCs w:val="21"/>
                <w:lang w:val="te-IN"/>
              </w:rPr>
              <w:lastRenderedPageBreak/>
              <w:t>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755EF8" w:rsidRPr="00F53E5C" w:rsidRDefault="00755EF8" w:rsidP="00B3194B">
            <w:pPr>
              <w:tabs>
                <w:tab w:val="left" w:pos="15930"/>
              </w:tabs>
              <w:spacing w:line="280" w:lineRule="atLeast"/>
              <w:ind w:left="86" w:right="86" w:firstLine="360"/>
              <w:jc w:val="both"/>
              <w:rPr>
                <w:rFonts w:asciiTheme="majorHAnsi" w:hAnsiTheme="majorHAnsi" w:cstheme="majorHAnsi"/>
                <w:sz w:val="21"/>
                <w:szCs w:val="21"/>
                <w:lang w:val="te-IN"/>
              </w:rPr>
            </w:pPr>
            <w:r w:rsidRPr="00F53E5C">
              <w:rPr>
                <w:rFonts w:asciiTheme="majorHAnsi" w:hAnsiTheme="majorHAnsi" w:cstheme="majorHAnsi"/>
                <w:b/>
                <w:sz w:val="21"/>
                <w:szCs w:val="21"/>
                <w:lang w:val="te-IN"/>
              </w:rPr>
              <w:t>2. Về kỹ năng:</w:t>
            </w:r>
            <w:r w:rsidRPr="00F53E5C">
              <w:rPr>
                <w:rFonts w:asciiTheme="majorHAnsi" w:hAnsiTheme="majorHAnsi" w:cstheme="majorHAnsi"/>
                <w:sz w:val="21"/>
                <w:szCs w:val="21"/>
                <w:lang w:val="te-IN"/>
              </w:rPr>
              <w:t xml:space="preserve"> Sinh viên luyện tập kĩ năng phân tích phim và bổ sung thêm các phương pháp tiếp cận chuyên sâu. Sinh viên vận dụng được các kĩ năng, phương pháp đó và thực hành, viết được một bài phân tích phim mang tính nghiên cứu nâng cao hoàn chỉnh đúng yêu cầu.</w:t>
            </w:r>
          </w:p>
          <w:p w:rsidR="00755EF8" w:rsidRPr="00F53E5C" w:rsidRDefault="00755EF8" w:rsidP="00B3194B">
            <w:pPr>
              <w:tabs>
                <w:tab w:val="left" w:pos="15930"/>
              </w:tabs>
              <w:spacing w:line="280" w:lineRule="atLeast"/>
              <w:ind w:left="86" w:right="86" w:firstLine="360"/>
              <w:jc w:val="both"/>
              <w:rPr>
                <w:rFonts w:asciiTheme="majorHAnsi" w:hAnsiTheme="majorHAnsi" w:cstheme="majorHAnsi"/>
                <w:sz w:val="21"/>
                <w:szCs w:val="21"/>
                <w:cs/>
                <w:lang w:val="te-IN" w:bidi="te-IN"/>
              </w:rPr>
            </w:pPr>
            <w:r w:rsidRPr="00F53E5C">
              <w:rPr>
                <w:rFonts w:asciiTheme="majorHAnsi" w:hAnsiTheme="majorHAnsi" w:cstheme="majorHAnsi"/>
                <w:b/>
                <w:sz w:val="21"/>
                <w:szCs w:val="21"/>
                <w:lang w:val="te-IN"/>
              </w:rPr>
              <w:t>3. Về thái độ:</w:t>
            </w:r>
            <w:r w:rsidRPr="00F53E5C">
              <w:rPr>
                <w:rFonts w:asciiTheme="majorHAnsi" w:hAnsiTheme="majorHAnsi" w:cstheme="majorHAnsi"/>
                <w:sz w:val="21"/>
                <w:szCs w:val="21"/>
                <w:lang w:val="te-IN"/>
              </w:rPr>
              <w:t xml:space="preserve"> Sinh viên xem phim kỹ lưỡng, có ý thức tìm hiểu, tổng hợp, nghiên cứu sâu một bộ phim hoặc một vấn đề khái quát về phim.</w:t>
            </w:r>
          </w:p>
        </w:tc>
        <w:tc>
          <w:tcPr>
            <w:tcW w:w="171"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50486A">
            <w:pPr>
              <w:tabs>
                <w:tab w:val="left" w:pos="15930"/>
              </w:tabs>
              <w:spacing w:line="240" w:lineRule="atLeast"/>
              <w:ind w:left="180" w:right="90"/>
              <w:jc w:val="center"/>
              <w:rPr>
                <w:rFonts w:asciiTheme="majorHAnsi" w:hAnsiTheme="majorHAnsi" w:cstheme="majorHAnsi"/>
                <w:sz w:val="21"/>
                <w:szCs w:val="21"/>
              </w:rPr>
            </w:pPr>
            <w:r w:rsidRPr="00F53E5C">
              <w:rPr>
                <w:rFonts w:asciiTheme="majorHAnsi" w:hAnsiTheme="majorHAnsi" w:cstheme="majorHAnsi"/>
                <w:sz w:val="21"/>
                <w:szCs w:val="21"/>
              </w:rPr>
              <w:lastRenderedPageBreak/>
              <w:t>4</w:t>
            </w:r>
          </w:p>
        </w:tc>
        <w:tc>
          <w:tcPr>
            <w:tcW w:w="662"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755EF8" w:rsidRPr="00F53E5C" w:rsidRDefault="00755EF8" w:rsidP="0050486A">
            <w:pPr>
              <w:pStyle w:val="TableParagraph"/>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Kỳ học: học kỳ II năm 1</w:t>
            </w:r>
          </w:p>
          <w:p w:rsidR="00755EF8" w:rsidRPr="00F53E5C" w:rsidRDefault="00755EF8" w:rsidP="0050486A">
            <w:pPr>
              <w:pStyle w:val="TableParagraph"/>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xml:space="preserve">Phân bổ số tiết: </w:t>
            </w:r>
          </w:p>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Lên lớp: 30 tiết</w:t>
            </w:r>
          </w:p>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w:t>
            </w:r>
            <w:r w:rsidRPr="00F53E5C">
              <w:rPr>
                <w:rFonts w:asciiTheme="majorHAnsi" w:eastAsia="Wawati TC Regular" w:hAnsiTheme="majorHAnsi" w:cstheme="majorHAnsi"/>
                <w:sz w:val="21"/>
                <w:szCs w:val="21"/>
              </w:rPr>
              <w:t xml:space="preserve"> Xem phim: 20 tiết</w:t>
            </w:r>
          </w:p>
          <w:p w:rsidR="00755EF8" w:rsidRPr="00F53E5C" w:rsidRDefault="00755EF8" w:rsidP="0050486A">
            <w:pPr>
              <w:tabs>
                <w:tab w:val="left" w:pos="15930"/>
              </w:tabs>
              <w:spacing w:line="240" w:lineRule="atLeast"/>
              <w:ind w:left="180" w:right="90"/>
              <w:rPr>
                <w:rFonts w:asciiTheme="majorHAnsi" w:hAnsiTheme="majorHAnsi" w:cstheme="majorHAnsi"/>
                <w:sz w:val="21"/>
                <w:szCs w:val="21"/>
                <w:lang w:val="vi-VN"/>
              </w:rPr>
            </w:pPr>
            <w:r w:rsidRPr="00F53E5C">
              <w:rPr>
                <w:rFonts w:asciiTheme="majorHAnsi" w:hAnsiTheme="majorHAnsi" w:cstheme="majorHAnsi"/>
                <w:sz w:val="21"/>
                <w:szCs w:val="21"/>
              </w:rPr>
              <w:lastRenderedPageBreak/>
              <w:t>- Thực hành</w:t>
            </w:r>
            <w:r w:rsidRPr="00F53E5C">
              <w:rPr>
                <w:rFonts w:asciiTheme="majorHAnsi" w:eastAsia="Wawati TC Regular" w:hAnsiTheme="majorHAnsi" w:cstheme="majorHAnsi"/>
                <w:sz w:val="21"/>
                <w:szCs w:val="21"/>
              </w:rPr>
              <w:t>: 10 tiết</w:t>
            </w:r>
          </w:p>
        </w:tc>
        <w:tc>
          <w:tcPr>
            <w:tcW w:w="431"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755EF8" w:rsidRPr="00F53E5C" w:rsidRDefault="00755EF8" w:rsidP="0050486A">
            <w:pPr>
              <w:pStyle w:val="TableParagraph"/>
              <w:tabs>
                <w:tab w:val="left" w:pos="418"/>
                <w:tab w:val="left" w:pos="419"/>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lastRenderedPageBreak/>
              <w:t>- 10% điểm chuyên cần</w:t>
            </w:r>
          </w:p>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- 30% điểm giữa kỳ</w:t>
            </w:r>
          </w:p>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xml:space="preserve">- 60 % điểm </w:t>
            </w:r>
            <w:r w:rsidRPr="00F53E5C">
              <w:rPr>
                <w:rFonts w:asciiTheme="majorHAnsi" w:hAnsiTheme="majorHAnsi" w:cstheme="majorHAnsi"/>
                <w:sz w:val="21"/>
                <w:szCs w:val="21"/>
              </w:rPr>
              <w:lastRenderedPageBreak/>
              <w:t>thi.</w:t>
            </w:r>
          </w:p>
        </w:tc>
      </w:tr>
      <w:tr w:rsidR="0050486A" w:rsidRPr="00F53E5C" w:rsidTr="0050486A">
        <w:tc>
          <w:tcPr>
            <w:tcW w:w="2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5EF8" w:rsidRPr="00F53E5C" w:rsidRDefault="00755EF8" w:rsidP="0050486A">
            <w:pPr>
              <w:tabs>
                <w:tab w:val="left" w:pos="15930"/>
              </w:tabs>
              <w:spacing w:line="240" w:lineRule="atLeast"/>
              <w:ind w:left="180" w:right="90"/>
              <w:jc w:val="center"/>
              <w:rPr>
                <w:rFonts w:asciiTheme="majorHAnsi" w:hAnsiTheme="majorHAnsi" w:cstheme="majorHAnsi"/>
                <w:sz w:val="21"/>
                <w:szCs w:val="21"/>
              </w:rPr>
            </w:pPr>
            <w:r w:rsidRPr="00F53E5C">
              <w:rPr>
                <w:rFonts w:asciiTheme="majorHAnsi" w:hAnsiTheme="majorHAnsi" w:cstheme="majorHAnsi"/>
                <w:sz w:val="21"/>
                <w:szCs w:val="21"/>
              </w:rPr>
              <w:lastRenderedPageBreak/>
              <w:t>6</w:t>
            </w:r>
          </w:p>
        </w:tc>
        <w:tc>
          <w:tcPr>
            <w:tcW w:w="5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Quy trình sản xuất phim</w:t>
            </w:r>
          </w:p>
        </w:tc>
        <w:tc>
          <w:tcPr>
            <w:tcW w:w="29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55EF8" w:rsidRPr="00F53E5C" w:rsidRDefault="00755EF8" w:rsidP="00451AE8">
            <w:pPr>
              <w:tabs>
                <w:tab w:val="left" w:pos="15930"/>
              </w:tabs>
              <w:spacing w:line="300" w:lineRule="atLeast"/>
              <w:ind w:left="86" w:right="86" w:firstLine="360"/>
              <w:jc w:val="both"/>
              <w:rPr>
                <w:rFonts w:asciiTheme="majorHAnsi" w:hAnsiTheme="majorHAnsi" w:cstheme="majorHAnsi"/>
                <w:sz w:val="21"/>
                <w:szCs w:val="21"/>
              </w:rPr>
            </w:pPr>
            <w:r w:rsidRPr="00F53E5C">
              <w:rPr>
                <w:rFonts w:asciiTheme="majorHAnsi" w:hAnsiTheme="majorHAnsi" w:cstheme="majorHAnsi"/>
                <w:b/>
                <w:sz w:val="21"/>
                <w:szCs w:val="21"/>
              </w:rPr>
              <w:t xml:space="preserve">1. Về kiến thức: </w:t>
            </w:r>
            <w:r w:rsidRPr="00F53E5C">
              <w:rPr>
                <w:rFonts w:asciiTheme="majorHAnsi" w:hAnsiTheme="majorHAnsi" w:cstheme="majorHAnsi"/>
                <w:color w:val="000000"/>
                <w:sz w:val="21"/>
                <w:szCs w:val="21"/>
              </w:rPr>
              <w:t>Sinh viên</w:t>
            </w:r>
            <w:r w:rsidRPr="00F53E5C">
              <w:rPr>
                <w:rFonts w:asciiTheme="majorHAnsi" w:hAnsiTheme="majorHAnsi" w:cstheme="majorHAnsi"/>
                <w:sz w:val="21"/>
                <w:szCs w:val="21"/>
              </w:rPr>
              <w:t xml:space="preserve"> phải hiểu rõ và nắm vững các kiến thức cơ bản trong chương trình, nguồn tài liệu tham khảo để từ đó có thể phát triển năng lực nhận thức ở cấp cao hơn trong lĩnh vực sản xuất phim. </w:t>
            </w:r>
          </w:p>
          <w:p w:rsidR="00755EF8" w:rsidRPr="00F53E5C" w:rsidRDefault="00755EF8" w:rsidP="00451AE8">
            <w:pPr>
              <w:tabs>
                <w:tab w:val="left" w:pos="15930"/>
              </w:tabs>
              <w:spacing w:line="300" w:lineRule="atLeast"/>
              <w:ind w:left="86" w:right="86" w:firstLine="360"/>
              <w:jc w:val="both"/>
              <w:rPr>
                <w:rFonts w:asciiTheme="majorHAnsi" w:hAnsiTheme="majorHAnsi" w:cstheme="majorHAnsi"/>
                <w:sz w:val="21"/>
                <w:szCs w:val="21"/>
              </w:rPr>
            </w:pPr>
            <w:r w:rsidRPr="00F53E5C">
              <w:rPr>
                <w:rFonts w:asciiTheme="majorHAnsi" w:hAnsiTheme="majorHAnsi" w:cstheme="majorHAnsi"/>
                <w:sz w:val="21"/>
                <w:szCs w:val="21"/>
              </w:rPr>
              <w:t>Sinh viên hiểu được hoạt động nguồn tài chính sản xuất phim trong, ngoài nước, thuộc hệ thống nhà nước, tư nhân và nguồn quỹ lợi nhuận, phi lợi nhuận. Sinh viên nắm vững quy định bản quyền, phát hành phim, các thỏa thuận trong sản xuất phim.</w:t>
            </w:r>
          </w:p>
          <w:p w:rsidR="00755EF8" w:rsidRPr="00F53E5C" w:rsidRDefault="00755EF8" w:rsidP="00451AE8">
            <w:pPr>
              <w:tabs>
                <w:tab w:val="left" w:pos="15930"/>
              </w:tabs>
              <w:spacing w:line="300" w:lineRule="atLeast"/>
              <w:ind w:left="86" w:right="86" w:firstLine="360"/>
              <w:jc w:val="both"/>
              <w:rPr>
                <w:rFonts w:asciiTheme="majorHAnsi" w:hAnsiTheme="majorHAnsi" w:cstheme="majorHAnsi"/>
                <w:sz w:val="21"/>
                <w:szCs w:val="21"/>
              </w:rPr>
            </w:pPr>
            <w:r w:rsidRPr="00F53E5C">
              <w:rPr>
                <w:rFonts w:asciiTheme="majorHAnsi" w:hAnsiTheme="majorHAnsi" w:cstheme="majorHAnsi"/>
                <w:sz w:val="21"/>
                <w:szCs w:val="21"/>
              </w:rPr>
              <w:t>Đáp ứng sứ mạng: “đào tạo nguồn nhân lực chất lượng cao, bồi dưỡng nhân tài trong các lĩnh vực sân khấu, điện ảnh, và truyền hình, góp phần xây dựng nền văn hóa Việt Nam và thực hiện thành công các mục tiêu về hội nhập quốc tế”.</w:t>
            </w:r>
          </w:p>
          <w:p w:rsidR="00755EF8" w:rsidRPr="00F53E5C" w:rsidRDefault="00755EF8" w:rsidP="00451AE8">
            <w:pPr>
              <w:tabs>
                <w:tab w:val="left" w:pos="15930"/>
              </w:tabs>
              <w:spacing w:line="300" w:lineRule="atLeast"/>
              <w:ind w:left="86" w:right="86" w:firstLine="360"/>
              <w:rPr>
                <w:rFonts w:asciiTheme="majorHAnsi" w:hAnsiTheme="majorHAnsi" w:cstheme="majorHAnsi"/>
                <w:sz w:val="21"/>
                <w:szCs w:val="21"/>
              </w:rPr>
            </w:pPr>
            <w:r w:rsidRPr="00F53E5C">
              <w:rPr>
                <w:rFonts w:asciiTheme="majorHAnsi" w:hAnsiTheme="majorHAnsi" w:cstheme="majorHAnsi"/>
                <w:sz w:val="21"/>
                <w:szCs w:val="21"/>
              </w:rPr>
              <w:t>Đáp ứng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755EF8" w:rsidRPr="00F53E5C" w:rsidRDefault="00755EF8" w:rsidP="00451AE8">
            <w:pPr>
              <w:tabs>
                <w:tab w:val="left" w:pos="15930"/>
              </w:tabs>
              <w:spacing w:line="300" w:lineRule="atLeast"/>
              <w:ind w:left="86" w:right="86" w:firstLine="360"/>
              <w:jc w:val="both"/>
              <w:rPr>
                <w:rFonts w:asciiTheme="majorHAnsi" w:hAnsiTheme="majorHAnsi" w:cstheme="majorHAnsi"/>
                <w:color w:val="000000"/>
                <w:sz w:val="21"/>
                <w:szCs w:val="21"/>
              </w:rPr>
            </w:pPr>
            <w:r w:rsidRPr="00F53E5C">
              <w:rPr>
                <w:rFonts w:asciiTheme="majorHAnsi" w:hAnsiTheme="majorHAnsi" w:cstheme="majorHAnsi"/>
                <w:b/>
                <w:sz w:val="21"/>
                <w:szCs w:val="21"/>
              </w:rPr>
              <w:t>2. Về kỹ năng:</w:t>
            </w:r>
            <w:r w:rsidRPr="00F53E5C">
              <w:rPr>
                <w:rFonts w:asciiTheme="majorHAnsi" w:hAnsiTheme="majorHAnsi" w:cstheme="majorHAnsi"/>
                <w:sz w:val="21"/>
                <w:szCs w:val="21"/>
              </w:rPr>
              <w:t xml:space="preserve"> Sinh viên phát triển kỹ năng làm việc cá nhân; kỹ năng tương tác - giao tiếp - làm việc nhóm; kỹ năng kiến tạo sản phẩm - quy trình - hệ thống áp dụng thực hành sản xuất phim.</w:t>
            </w:r>
          </w:p>
          <w:p w:rsidR="00755EF8" w:rsidRPr="00F53E5C" w:rsidRDefault="00755EF8" w:rsidP="00451AE8">
            <w:pPr>
              <w:tabs>
                <w:tab w:val="left" w:pos="15930"/>
              </w:tabs>
              <w:spacing w:line="300" w:lineRule="atLeast"/>
              <w:ind w:left="86" w:right="86" w:firstLine="360"/>
              <w:rPr>
                <w:rFonts w:asciiTheme="majorHAnsi" w:hAnsiTheme="majorHAnsi" w:cstheme="majorHAnsi"/>
                <w:sz w:val="21"/>
                <w:szCs w:val="21"/>
              </w:rPr>
            </w:pPr>
            <w:r w:rsidRPr="00F53E5C">
              <w:rPr>
                <w:rFonts w:asciiTheme="majorHAnsi" w:hAnsiTheme="majorHAnsi" w:cstheme="majorHAnsi"/>
                <w:sz w:val="21"/>
                <w:szCs w:val="21"/>
              </w:rPr>
              <w:t>Sinh viên vận dụng kiến thức đã học để trả lời câu hỏi liên quan đến hệ thống sản xuất phim trong, ngoài nước, các mô hình sản xuất phim; có kỹ năng tính toán, lập dự toán, kế hoạch sản xuất các phim ngắn, phim dài trong hệ thống phim thương mại, phim độc lập.</w:t>
            </w:r>
          </w:p>
          <w:p w:rsidR="00755EF8" w:rsidRPr="00F53E5C" w:rsidRDefault="00755EF8" w:rsidP="00451AE8">
            <w:pPr>
              <w:tabs>
                <w:tab w:val="left" w:pos="15930"/>
              </w:tabs>
              <w:spacing w:line="300" w:lineRule="atLeast"/>
              <w:ind w:left="86" w:right="86" w:firstLine="360"/>
              <w:jc w:val="both"/>
              <w:rPr>
                <w:rFonts w:asciiTheme="majorHAnsi" w:hAnsiTheme="majorHAnsi" w:cstheme="majorHAnsi"/>
                <w:sz w:val="21"/>
                <w:szCs w:val="21"/>
              </w:rPr>
            </w:pPr>
            <w:r w:rsidRPr="00F53E5C">
              <w:rPr>
                <w:rFonts w:asciiTheme="majorHAnsi" w:hAnsiTheme="majorHAnsi" w:cstheme="majorHAnsi"/>
                <w:b/>
                <w:sz w:val="21"/>
                <w:szCs w:val="21"/>
              </w:rPr>
              <w:t>3. Về thái độ học tập:</w:t>
            </w:r>
            <w:r w:rsidRPr="00F53E5C">
              <w:rPr>
                <w:rFonts w:asciiTheme="majorHAnsi" w:hAnsiTheme="majorHAnsi" w:cstheme="majorHAnsi"/>
                <w:color w:val="000000"/>
                <w:sz w:val="21"/>
                <w:szCs w:val="21"/>
              </w:rPr>
              <w:t xml:space="preserve"> Sinh viên lắng </w:t>
            </w:r>
            <w:r w:rsidRPr="00F53E5C">
              <w:rPr>
                <w:rFonts w:asciiTheme="majorHAnsi" w:hAnsiTheme="majorHAnsi" w:cstheme="majorHAnsi"/>
                <w:sz w:val="21"/>
                <w:szCs w:val="21"/>
              </w:rPr>
              <w:t>nghe giảng, chia sẻ quan điểm cá nhân trong lúc thảo luận, thực hành, làm bài tập.</w:t>
            </w:r>
          </w:p>
          <w:p w:rsidR="00755EF8" w:rsidRPr="00F53E5C" w:rsidRDefault="00755EF8" w:rsidP="00451AE8">
            <w:pPr>
              <w:tabs>
                <w:tab w:val="left" w:pos="15930"/>
              </w:tabs>
              <w:spacing w:line="300" w:lineRule="atLeast"/>
              <w:ind w:left="86" w:right="86" w:firstLine="360"/>
              <w:jc w:val="both"/>
              <w:rPr>
                <w:rFonts w:asciiTheme="majorHAnsi" w:hAnsiTheme="majorHAnsi" w:cstheme="majorHAnsi"/>
                <w:sz w:val="21"/>
                <w:szCs w:val="21"/>
              </w:rPr>
            </w:pPr>
            <w:r w:rsidRPr="00F53E5C">
              <w:rPr>
                <w:rFonts w:asciiTheme="majorHAnsi" w:hAnsiTheme="majorHAnsi" w:cstheme="majorHAnsi"/>
                <w:sz w:val="21"/>
                <w:szCs w:val="21"/>
              </w:rPr>
              <w:t>Sinh viên chủ động đưa ra những đề xuất cá nhân về lý thuyết đã học hoặc phạm vi bài giảng, tạo ra môi trường tương tác cởi mở với giảng viên, các sinh viên khác.</w:t>
            </w:r>
          </w:p>
        </w:tc>
        <w:tc>
          <w:tcPr>
            <w:tcW w:w="1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5EF8" w:rsidRPr="00F53E5C" w:rsidRDefault="00755EF8" w:rsidP="0050486A">
            <w:pPr>
              <w:tabs>
                <w:tab w:val="left" w:pos="15930"/>
              </w:tabs>
              <w:spacing w:line="240" w:lineRule="atLeast"/>
              <w:ind w:left="180" w:right="90"/>
              <w:jc w:val="center"/>
              <w:rPr>
                <w:rFonts w:asciiTheme="majorHAnsi" w:hAnsiTheme="majorHAnsi" w:cstheme="majorHAnsi"/>
                <w:sz w:val="21"/>
                <w:szCs w:val="21"/>
              </w:rPr>
            </w:pPr>
            <w:r w:rsidRPr="00F53E5C">
              <w:rPr>
                <w:rFonts w:asciiTheme="majorHAnsi" w:hAnsiTheme="majorHAnsi" w:cstheme="majorHAnsi"/>
                <w:sz w:val="21"/>
                <w:szCs w:val="21"/>
              </w:rPr>
              <w:t>4</w:t>
            </w:r>
          </w:p>
        </w:tc>
        <w:tc>
          <w:tcPr>
            <w:tcW w:w="6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55EF8" w:rsidRPr="00F53E5C" w:rsidRDefault="00755EF8" w:rsidP="0050486A">
            <w:pPr>
              <w:pStyle w:val="TableParagraph"/>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Kỳ học: học kỳ II năm 1</w:t>
            </w:r>
          </w:p>
          <w:p w:rsidR="00755EF8" w:rsidRPr="00F53E5C" w:rsidRDefault="00755EF8" w:rsidP="0050486A">
            <w:pPr>
              <w:pStyle w:val="TableParagraph"/>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xml:space="preserve">Phân bổ số tiết: </w:t>
            </w:r>
          </w:p>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Lên lớp: 25 tiết</w:t>
            </w:r>
          </w:p>
          <w:p w:rsidR="00755EF8" w:rsidRPr="00F53E5C" w:rsidRDefault="00755EF8" w:rsidP="0050486A">
            <w:pPr>
              <w:tabs>
                <w:tab w:val="left" w:pos="15930"/>
              </w:tabs>
              <w:spacing w:line="240" w:lineRule="atLeast"/>
              <w:ind w:left="180" w:right="90"/>
              <w:rPr>
                <w:rFonts w:asciiTheme="majorHAnsi" w:eastAsia="Wawati TC Regular" w:hAnsiTheme="majorHAnsi" w:cstheme="majorHAnsi"/>
                <w:sz w:val="21"/>
                <w:szCs w:val="21"/>
              </w:rPr>
            </w:pPr>
            <w:r w:rsidRPr="00F53E5C">
              <w:rPr>
                <w:rFonts w:asciiTheme="majorHAnsi" w:hAnsiTheme="majorHAnsi" w:cstheme="majorHAnsi"/>
                <w:sz w:val="21"/>
                <w:szCs w:val="21"/>
              </w:rPr>
              <w:t>- Thực hành</w:t>
            </w:r>
            <w:r w:rsidRPr="00F53E5C">
              <w:rPr>
                <w:rFonts w:asciiTheme="majorHAnsi" w:eastAsia="Wawati TC Regular" w:hAnsiTheme="majorHAnsi" w:cstheme="majorHAnsi"/>
                <w:sz w:val="21"/>
                <w:szCs w:val="21"/>
              </w:rPr>
              <w:t xml:space="preserve">: 20 tiết </w:t>
            </w:r>
          </w:p>
          <w:p w:rsidR="00755EF8" w:rsidRPr="00F53E5C" w:rsidRDefault="00755EF8" w:rsidP="0050486A">
            <w:pPr>
              <w:tabs>
                <w:tab w:val="left" w:pos="15930"/>
              </w:tabs>
              <w:spacing w:line="240" w:lineRule="atLeast"/>
              <w:ind w:left="180" w:right="90"/>
              <w:rPr>
                <w:rFonts w:asciiTheme="majorHAnsi" w:eastAsia="Wawati TC Regular" w:hAnsiTheme="majorHAnsi" w:cstheme="majorHAnsi"/>
                <w:sz w:val="21"/>
                <w:szCs w:val="21"/>
              </w:rPr>
            </w:pPr>
            <w:r w:rsidRPr="00F53E5C">
              <w:rPr>
                <w:rFonts w:asciiTheme="majorHAnsi" w:eastAsia="Wawati TC Regular" w:hAnsiTheme="majorHAnsi" w:cstheme="majorHAnsi"/>
                <w:sz w:val="21"/>
                <w:szCs w:val="21"/>
              </w:rPr>
              <w:t>- Thảo luận: 10 tiết</w:t>
            </w:r>
          </w:p>
          <w:p w:rsidR="00755EF8" w:rsidRPr="00F53E5C" w:rsidRDefault="00755EF8" w:rsidP="0050486A">
            <w:pPr>
              <w:tabs>
                <w:tab w:val="left" w:pos="15930"/>
              </w:tabs>
              <w:spacing w:line="240" w:lineRule="atLeast"/>
              <w:ind w:left="180" w:right="90"/>
              <w:rPr>
                <w:rFonts w:asciiTheme="majorHAnsi" w:hAnsiTheme="majorHAnsi" w:cstheme="majorHAnsi"/>
                <w:sz w:val="21"/>
                <w:szCs w:val="21"/>
                <w:lang w:val="vi-VN"/>
              </w:rPr>
            </w:pPr>
            <w:r w:rsidRPr="00F53E5C">
              <w:rPr>
                <w:rFonts w:asciiTheme="majorHAnsi" w:eastAsia="Wawati TC Regular" w:hAnsiTheme="majorHAnsi" w:cstheme="majorHAnsi"/>
                <w:sz w:val="21"/>
                <w:szCs w:val="21"/>
              </w:rPr>
              <w:t>- Thi: 5 tiết</w:t>
            </w:r>
          </w:p>
        </w:tc>
        <w:tc>
          <w:tcPr>
            <w:tcW w:w="43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755EF8" w:rsidRPr="00F53E5C" w:rsidRDefault="00755EF8" w:rsidP="0050486A">
            <w:pPr>
              <w:pStyle w:val="TableParagraph"/>
              <w:tabs>
                <w:tab w:val="left" w:pos="418"/>
                <w:tab w:val="left" w:pos="419"/>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- 10% điểm chuyên cần</w:t>
            </w:r>
          </w:p>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- 30% điểm giữa kỳ</w:t>
            </w:r>
          </w:p>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- 60 % điểm thi.</w:t>
            </w:r>
          </w:p>
        </w:tc>
      </w:tr>
      <w:tr w:rsidR="0050486A" w:rsidRPr="00F53E5C" w:rsidTr="0050486A">
        <w:tc>
          <w:tcPr>
            <w:tcW w:w="2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5EF8" w:rsidRPr="00F53E5C" w:rsidRDefault="00755EF8" w:rsidP="0050486A">
            <w:pPr>
              <w:tabs>
                <w:tab w:val="left" w:pos="15930"/>
              </w:tabs>
              <w:spacing w:line="240" w:lineRule="atLeast"/>
              <w:ind w:left="180" w:right="90"/>
              <w:jc w:val="center"/>
              <w:rPr>
                <w:rFonts w:asciiTheme="majorHAnsi" w:hAnsiTheme="majorHAnsi" w:cstheme="majorHAnsi"/>
                <w:sz w:val="21"/>
                <w:szCs w:val="21"/>
              </w:rPr>
            </w:pPr>
            <w:r w:rsidRPr="00F53E5C">
              <w:rPr>
                <w:rFonts w:asciiTheme="majorHAnsi" w:hAnsiTheme="majorHAnsi" w:cstheme="majorHAnsi"/>
                <w:sz w:val="21"/>
                <w:szCs w:val="21"/>
              </w:rPr>
              <w:t>7</w:t>
            </w:r>
          </w:p>
        </w:tc>
        <w:tc>
          <w:tcPr>
            <w:tcW w:w="5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Âm nhạc cơ bản (ĐA)</w:t>
            </w:r>
          </w:p>
        </w:tc>
        <w:tc>
          <w:tcPr>
            <w:tcW w:w="29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55EF8" w:rsidRPr="00F53E5C" w:rsidRDefault="00755EF8" w:rsidP="00B3194B">
            <w:pPr>
              <w:tabs>
                <w:tab w:val="left" w:pos="15930"/>
              </w:tabs>
              <w:spacing w:line="280" w:lineRule="atLeast"/>
              <w:ind w:left="86" w:right="86" w:firstLine="360"/>
              <w:rPr>
                <w:rFonts w:asciiTheme="majorHAnsi" w:hAnsiTheme="majorHAnsi" w:cstheme="majorHAnsi"/>
                <w:sz w:val="21"/>
                <w:szCs w:val="21"/>
              </w:rPr>
            </w:pPr>
            <w:r w:rsidRPr="00F53E5C">
              <w:rPr>
                <w:rFonts w:asciiTheme="majorHAnsi" w:hAnsiTheme="majorHAnsi" w:cstheme="majorHAnsi"/>
                <w:b/>
                <w:sz w:val="21"/>
                <w:szCs w:val="21"/>
              </w:rPr>
              <w:t xml:space="preserve">1. Về </w:t>
            </w:r>
            <w:r w:rsidRPr="00F53E5C">
              <w:rPr>
                <w:rFonts w:asciiTheme="majorHAnsi" w:hAnsiTheme="majorHAnsi" w:cstheme="majorHAnsi"/>
                <w:b/>
                <w:bCs/>
                <w:iCs/>
                <w:sz w:val="21"/>
                <w:szCs w:val="21"/>
              </w:rPr>
              <w:t>kiến thức:</w:t>
            </w:r>
            <w:r w:rsidRPr="00F53E5C">
              <w:rPr>
                <w:rFonts w:asciiTheme="majorHAnsi" w:hAnsiTheme="majorHAnsi" w:cstheme="majorHAnsi"/>
                <w:sz w:val="21"/>
                <w:szCs w:val="21"/>
              </w:rPr>
              <w:t xml:space="preserve"> Sinh viên nắm được các kiến thức cơ bản về sơ lược sự phát triển của lịch sử âm nhạc thế giới, lý thuyết âm nhạc, các thể loại âm nhạc, các bộ nhạc cụ trong dàn nhạc giao hưởng phương tây.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w:t>
            </w:r>
            <w:r w:rsidRPr="00F53E5C">
              <w:rPr>
                <w:rFonts w:asciiTheme="majorHAnsi" w:hAnsiTheme="majorHAnsi" w:cstheme="majorHAnsi"/>
                <w:sz w:val="21"/>
                <w:szCs w:val="21"/>
              </w:rPr>
              <w:lastRenderedPageBreak/>
              <w:t>kế mỹ thuật và truyền hình. Tiến tới trở thành một trong các trường đào tạo sân khấu – điện ảnh hàng đầu trong khối ASEAN”.</w:t>
            </w:r>
          </w:p>
          <w:p w:rsidR="00755EF8" w:rsidRPr="00F53E5C" w:rsidRDefault="00755EF8" w:rsidP="00B3194B">
            <w:pPr>
              <w:tabs>
                <w:tab w:val="left" w:pos="15930"/>
              </w:tabs>
              <w:spacing w:line="280" w:lineRule="atLeast"/>
              <w:ind w:left="86" w:right="86" w:firstLine="360"/>
              <w:jc w:val="both"/>
              <w:rPr>
                <w:rFonts w:asciiTheme="majorHAnsi" w:hAnsiTheme="majorHAnsi" w:cstheme="majorHAnsi"/>
                <w:sz w:val="21"/>
                <w:szCs w:val="21"/>
              </w:rPr>
            </w:pPr>
            <w:r w:rsidRPr="00F53E5C">
              <w:rPr>
                <w:rFonts w:asciiTheme="majorHAnsi" w:hAnsiTheme="majorHAnsi" w:cstheme="majorHAnsi"/>
                <w:b/>
                <w:bCs/>
                <w:iCs/>
                <w:sz w:val="21"/>
                <w:szCs w:val="21"/>
              </w:rPr>
              <w:t>2. Về kĩ năng:</w:t>
            </w:r>
            <w:r w:rsidRPr="00F53E5C">
              <w:rPr>
                <w:rFonts w:asciiTheme="majorHAnsi" w:hAnsiTheme="majorHAnsi" w:cstheme="majorHAnsi"/>
                <w:sz w:val="21"/>
                <w:szCs w:val="21"/>
                <w:lang w:val="fr-FR"/>
              </w:rPr>
              <w:t xml:space="preserve"> Kết thúc môn học, sinh viên có thể nghe, đọc và nhận biết các ký hiệu cơ bản của một bản nhạc </w:t>
            </w:r>
            <w:proofErr w:type="gramStart"/>
            <w:r w:rsidRPr="00F53E5C">
              <w:rPr>
                <w:rFonts w:asciiTheme="majorHAnsi" w:hAnsiTheme="majorHAnsi" w:cstheme="majorHAnsi"/>
                <w:sz w:val="21"/>
                <w:szCs w:val="21"/>
                <w:lang w:val="fr-FR"/>
              </w:rPr>
              <w:t>như :</w:t>
            </w:r>
            <w:proofErr w:type="gramEnd"/>
            <w:r w:rsidRPr="00F53E5C">
              <w:rPr>
                <w:rFonts w:asciiTheme="majorHAnsi" w:hAnsiTheme="majorHAnsi" w:cstheme="majorHAnsi"/>
                <w:sz w:val="21"/>
                <w:szCs w:val="21"/>
                <w:lang w:val="fr-FR"/>
              </w:rPr>
              <w:t xml:space="preserve"> cao độ, tiết tấu, điệu thức, giọng, quãng…nâng cao khả n</w:t>
            </w:r>
            <w:r w:rsidRPr="00F53E5C">
              <w:rPr>
                <w:rFonts w:asciiTheme="majorHAnsi" w:eastAsia="MS Mincho" w:hAnsiTheme="majorHAnsi" w:cstheme="majorHAnsi"/>
                <w:sz w:val="21"/>
                <w:szCs w:val="21"/>
                <w:lang w:val="fr-FR"/>
              </w:rPr>
              <w:t>ă</w:t>
            </w:r>
            <w:r w:rsidRPr="00F53E5C">
              <w:rPr>
                <w:rFonts w:asciiTheme="majorHAnsi" w:hAnsiTheme="majorHAnsi" w:cstheme="majorHAnsi"/>
                <w:sz w:val="21"/>
                <w:szCs w:val="21"/>
                <w:lang w:val="fr-FR"/>
              </w:rPr>
              <w:t>ng cảm nhận âm nhạc, phân biệt được một số thể loại âm  nhạc chính, nhận biết hình dáng và âm sắc các nhạc cụ trong dàn nhạc giao hưởng phương tây.</w:t>
            </w:r>
          </w:p>
          <w:p w:rsidR="00755EF8" w:rsidRPr="00F53E5C" w:rsidRDefault="00755EF8" w:rsidP="00B3194B">
            <w:pPr>
              <w:tabs>
                <w:tab w:val="left" w:pos="15930"/>
              </w:tabs>
              <w:spacing w:line="280" w:lineRule="atLeast"/>
              <w:ind w:left="86" w:right="86" w:firstLine="360"/>
              <w:jc w:val="both"/>
              <w:rPr>
                <w:rFonts w:asciiTheme="majorHAnsi" w:hAnsiTheme="majorHAnsi" w:cstheme="majorHAnsi"/>
                <w:b/>
                <w:sz w:val="21"/>
                <w:szCs w:val="21"/>
              </w:rPr>
            </w:pPr>
            <w:r w:rsidRPr="00F53E5C">
              <w:rPr>
                <w:rFonts w:asciiTheme="majorHAnsi" w:hAnsiTheme="majorHAnsi" w:cstheme="majorHAnsi"/>
                <w:b/>
                <w:bCs/>
                <w:iCs/>
                <w:sz w:val="21"/>
                <w:szCs w:val="21"/>
              </w:rPr>
              <w:t>3. Về thái độ:</w:t>
            </w:r>
            <w:r w:rsidRPr="00F53E5C">
              <w:rPr>
                <w:rFonts w:asciiTheme="majorHAnsi" w:hAnsiTheme="majorHAnsi" w:cstheme="majorHAnsi"/>
                <w:sz w:val="21"/>
                <w:szCs w:val="21"/>
              </w:rPr>
              <w:t xml:space="preserve"> Qua học phần Âm nhạc đại cương, sinh viên ý thức đựơc vai trò và những đóng góp của âm nhạc trong cuộc sống cũng như trong các lĩnh vực hoạt động nghệ thuật chuyên nghiệp.</w:t>
            </w:r>
          </w:p>
        </w:tc>
        <w:tc>
          <w:tcPr>
            <w:tcW w:w="1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5EF8" w:rsidRPr="00F53E5C" w:rsidRDefault="00755EF8" w:rsidP="0050486A">
            <w:pPr>
              <w:tabs>
                <w:tab w:val="left" w:pos="15930"/>
              </w:tabs>
              <w:spacing w:line="240" w:lineRule="atLeast"/>
              <w:ind w:left="180" w:right="90"/>
              <w:jc w:val="center"/>
              <w:rPr>
                <w:rFonts w:asciiTheme="majorHAnsi" w:hAnsiTheme="majorHAnsi" w:cstheme="majorHAnsi"/>
                <w:sz w:val="21"/>
                <w:szCs w:val="21"/>
              </w:rPr>
            </w:pPr>
            <w:r w:rsidRPr="00F53E5C">
              <w:rPr>
                <w:rFonts w:asciiTheme="majorHAnsi" w:hAnsiTheme="majorHAnsi" w:cstheme="majorHAnsi"/>
                <w:sz w:val="21"/>
                <w:szCs w:val="21"/>
              </w:rPr>
              <w:lastRenderedPageBreak/>
              <w:t>3</w:t>
            </w:r>
          </w:p>
        </w:tc>
        <w:tc>
          <w:tcPr>
            <w:tcW w:w="6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55EF8" w:rsidRPr="00F53E5C" w:rsidRDefault="00755EF8" w:rsidP="0050486A">
            <w:pPr>
              <w:pStyle w:val="TableParagraph"/>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Kỳ học: học kỳ IV năm 2</w:t>
            </w:r>
          </w:p>
          <w:p w:rsidR="00755EF8" w:rsidRPr="00F53E5C" w:rsidRDefault="00755EF8" w:rsidP="0050486A">
            <w:pPr>
              <w:pStyle w:val="TableParagraph"/>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xml:space="preserve">Phân bổ số tiết: </w:t>
            </w:r>
          </w:p>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Lên lớp: 20 tiết</w:t>
            </w:r>
          </w:p>
          <w:p w:rsidR="00755EF8" w:rsidRPr="00F53E5C" w:rsidRDefault="00755EF8" w:rsidP="0050486A">
            <w:pPr>
              <w:tabs>
                <w:tab w:val="left" w:pos="15930"/>
              </w:tabs>
              <w:spacing w:line="240" w:lineRule="atLeast"/>
              <w:ind w:left="180" w:right="90"/>
              <w:rPr>
                <w:rFonts w:asciiTheme="majorHAnsi" w:eastAsia="Wawati TC Regular" w:hAnsiTheme="majorHAnsi" w:cstheme="majorHAnsi"/>
                <w:sz w:val="21"/>
                <w:szCs w:val="21"/>
              </w:rPr>
            </w:pPr>
            <w:r w:rsidRPr="00F53E5C">
              <w:rPr>
                <w:rFonts w:asciiTheme="majorHAnsi" w:hAnsiTheme="majorHAnsi" w:cstheme="majorHAnsi"/>
                <w:sz w:val="21"/>
                <w:szCs w:val="21"/>
              </w:rPr>
              <w:t>- Thực hành</w:t>
            </w:r>
            <w:r w:rsidRPr="00F53E5C">
              <w:rPr>
                <w:rFonts w:asciiTheme="majorHAnsi" w:eastAsia="Wawati TC Regular" w:hAnsiTheme="majorHAnsi" w:cstheme="majorHAnsi"/>
                <w:sz w:val="21"/>
                <w:szCs w:val="21"/>
              </w:rPr>
              <w:t xml:space="preserve">: 20 tiết </w:t>
            </w:r>
          </w:p>
          <w:p w:rsidR="00755EF8" w:rsidRPr="00F53E5C" w:rsidRDefault="00755EF8" w:rsidP="0050486A">
            <w:pPr>
              <w:tabs>
                <w:tab w:val="left" w:pos="15930"/>
              </w:tabs>
              <w:spacing w:line="240" w:lineRule="atLeast"/>
              <w:ind w:left="180" w:right="90"/>
              <w:rPr>
                <w:rFonts w:asciiTheme="majorHAnsi" w:hAnsiTheme="majorHAnsi" w:cstheme="majorHAnsi"/>
                <w:sz w:val="21"/>
                <w:szCs w:val="21"/>
                <w:lang w:val="vi-VN"/>
              </w:rPr>
            </w:pPr>
            <w:r w:rsidRPr="00F53E5C">
              <w:rPr>
                <w:rFonts w:asciiTheme="majorHAnsi" w:eastAsia="Wawati TC Regular" w:hAnsiTheme="majorHAnsi" w:cstheme="majorHAnsi"/>
                <w:sz w:val="21"/>
                <w:szCs w:val="21"/>
              </w:rPr>
              <w:t>- Thi: 5 tiết</w:t>
            </w:r>
          </w:p>
        </w:tc>
        <w:tc>
          <w:tcPr>
            <w:tcW w:w="43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755EF8" w:rsidRPr="00F53E5C" w:rsidRDefault="00755EF8" w:rsidP="0050486A">
            <w:pPr>
              <w:pStyle w:val="TableParagraph"/>
              <w:tabs>
                <w:tab w:val="left" w:pos="418"/>
                <w:tab w:val="left" w:pos="419"/>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- 10% điểm chuyên cần</w:t>
            </w:r>
          </w:p>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- 30% điểm giữa kỳ</w:t>
            </w:r>
          </w:p>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- 60 % điểm thi.</w:t>
            </w:r>
          </w:p>
        </w:tc>
      </w:tr>
      <w:tr w:rsidR="0050486A" w:rsidRPr="00F53E5C" w:rsidTr="0050486A">
        <w:tc>
          <w:tcPr>
            <w:tcW w:w="2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5EF8" w:rsidRPr="00F53E5C" w:rsidRDefault="00755EF8" w:rsidP="0050486A">
            <w:pPr>
              <w:tabs>
                <w:tab w:val="left" w:pos="15930"/>
              </w:tabs>
              <w:spacing w:line="240" w:lineRule="atLeast"/>
              <w:ind w:left="180" w:right="90"/>
              <w:jc w:val="center"/>
              <w:rPr>
                <w:rFonts w:asciiTheme="majorHAnsi" w:hAnsiTheme="majorHAnsi" w:cstheme="majorHAnsi"/>
                <w:sz w:val="21"/>
                <w:szCs w:val="21"/>
              </w:rPr>
            </w:pPr>
            <w:r w:rsidRPr="00F53E5C">
              <w:rPr>
                <w:rFonts w:asciiTheme="majorHAnsi" w:hAnsiTheme="majorHAnsi" w:cstheme="majorHAnsi"/>
                <w:sz w:val="21"/>
                <w:szCs w:val="21"/>
              </w:rPr>
              <w:lastRenderedPageBreak/>
              <w:t>8</w:t>
            </w:r>
          </w:p>
        </w:tc>
        <w:tc>
          <w:tcPr>
            <w:tcW w:w="5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Âm thanh Điện ảnh</w:t>
            </w:r>
          </w:p>
        </w:tc>
        <w:tc>
          <w:tcPr>
            <w:tcW w:w="29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55EF8" w:rsidRPr="00F53E5C" w:rsidRDefault="00755EF8" w:rsidP="00B3194B">
            <w:pPr>
              <w:tabs>
                <w:tab w:val="left" w:pos="15930"/>
              </w:tabs>
              <w:spacing w:line="280" w:lineRule="atLeast"/>
              <w:ind w:left="86" w:right="86" w:firstLine="360"/>
              <w:jc w:val="both"/>
              <w:rPr>
                <w:rFonts w:asciiTheme="majorHAnsi" w:hAnsiTheme="majorHAnsi" w:cstheme="majorHAnsi"/>
                <w:sz w:val="21"/>
                <w:szCs w:val="21"/>
              </w:rPr>
            </w:pPr>
            <w:r w:rsidRPr="00F53E5C">
              <w:rPr>
                <w:rFonts w:asciiTheme="majorHAnsi" w:hAnsiTheme="majorHAnsi" w:cstheme="majorHAnsi"/>
                <w:b/>
                <w:sz w:val="21"/>
                <w:szCs w:val="21"/>
              </w:rPr>
              <w:t xml:space="preserve">1. Về kiến thức: </w:t>
            </w:r>
            <w:r w:rsidRPr="00F53E5C">
              <w:rPr>
                <w:rFonts w:asciiTheme="majorHAnsi" w:hAnsiTheme="majorHAnsi" w:cstheme="majorHAnsi"/>
                <w:sz w:val="21"/>
                <w:szCs w:val="21"/>
              </w:rPr>
              <w:t xml:space="preserve">Sinh viên hiểu và có những kiến thức cơ bản về âm thanh làm cơ sở ứng dụng xử lý âm thanh. Sinh viên nắm bắt được các khả năng chuyển tải của âm thanh trong truyền hình, qua đó vận dụng để xử lý âm thanh hiệu qủa trong phim truyền hình từ cơ bản. Đó là nền tảng để sinh viên nghiên cứu chuyên sâu. Từ các phương pháp phân tích, tổng hợp, đánh giá giúp cho sinh viên tư duy vững vàng, mạch lạc để sáng tạo trong kể chuyện phim. </w:t>
            </w:r>
          </w:p>
          <w:p w:rsidR="00755EF8" w:rsidRPr="00F53E5C" w:rsidRDefault="00755EF8" w:rsidP="00B3194B">
            <w:pPr>
              <w:tabs>
                <w:tab w:val="left" w:pos="15930"/>
              </w:tabs>
              <w:spacing w:line="280" w:lineRule="atLeast"/>
              <w:ind w:left="86" w:right="86" w:firstLine="360"/>
              <w:jc w:val="both"/>
              <w:rPr>
                <w:rFonts w:asciiTheme="majorHAnsi" w:hAnsiTheme="majorHAnsi" w:cstheme="majorHAnsi"/>
                <w:sz w:val="21"/>
                <w:szCs w:val="21"/>
              </w:rPr>
            </w:pPr>
            <w:r w:rsidRPr="00F53E5C">
              <w:rPr>
                <w:rFonts w:asciiTheme="majorHAnsi" w:hAnsiTheme="majorHAnsi" w:cstheme="majorHAnsi"/>
                <w:sz w:val="21"/>
                <w:szCs w:val="21"/>
              </w:rPr>
              <w:t>Đáp ứng sứ mạng: “đào tạo nguồn nhân lực chất lượng cao, bồi dưỡng nhân tài trong các lĩnh vực sân khấu, điện ảnh, và truyền hình, góp phần xây dựng nền văn hóa Việt Nam và thực hiện thành công các mục tiêu về hội nhập quốc tế”.</w:t>
            </w:r>
          </w:p>
          <w:p w:rsidR="00755EF8" w:rsidRPr="00F53E5C" w:rsidRDefault="00755EF8" w:rsidP="00B3194B">
            <w:pPr>
              <w:tabs>
                <w:tab w:val="left" w:pos="15930"/>
              </w:tabs>
              <w:spacing w:line="280" w:lineRule="atLeast"/>
              <w:ind w:left="86" w:right="86" w:firstLine="360"/>
              <w:jc w:val="both"/>
              <w:rPr>
                <w:rFonts w:asciiTheme="majorHAnsi" w:hAnsiTheme="majorHAnsi" w:cstheme="majorHAnsi"/>
                <w:sz w:val="21"/>
                <w:szCs w:val="21"/>
              </w:rPr>
            </w:pPr>
            <w:r w:rsidRPr="00F53E5C">
              <w:rPr>
                <w:rFonts w:asciiTheme="majorHAnsi" w:hAnsiTheme="majorHAnsi" w:cstheme="majorHAnsi"/>
                <w:sz w:val="21"/>
                <w:szCs w:val="21"/>
              </w:rPr>
              <w:t>Đáp ứng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755EF8" w:rsidRPr="00F53E5C" w:rsidRDefault="00755EF8" w:rsidP="00B3194B">
            <w:pPr>
              <w:tabs>
                <w:tab w:val="left" w:pos="15930"/>
              </w:tabs>
              <w:spacing w:line="280" w:lineRule="atLeast"/>
              <w:ind w:left="86" w:right="86" w:firstLine="360"/>
              <w:jc w:val="both"/>
              <w:rPr>
                <w:rFonts w:asciiTheme="majorHAnsi" w:hAnsiTheme="majorHAnsi" w:cstheme="majorHAnsi"/>
                <w:sz w:val="21"/>
                <w:szCs w:val="21"/>
              </w:rPr>
            </w:pPr>
            <w:r w:rsidRPr="00F53E5C">
              <w:rPr>
                <w:rFonts w:asciiTheme="majorHAnsi" w:hAnsiTheme="majorHAnsi" w:cstheme="majorHAnsi"/>
                <w:b/>
                <w:sz w:val="21"/>
                <w:szCs w:val="21"/>
              </w:rPr>
              <w:t>2. Về kỹ năng</w:t>
            </w:r>
            <w:r w:rsidRPr="00F53E5C">
              <w:rPr>
                <w:rFonts w:asciiTheme="majorHAnsi" w:hAnsiTheme="majorHAnsi" w:cstheme="majorHAnsi"/>
                <w:b/>
                <w:sz w:val="21"/>
                <w:szCs w:val="21"/>
                <w:lang w:val="en-GB"/>
              </w:rPr>
              <w:t xml:space="preserve">: </w:t>
            </w:r>
            <w:r w:rsidRPr="00F53E5C">
              <w:rPr>
                <w:rFonts w:asciiTheme="majorHAnsi" w:hAnsiTheme="majorHAnsi" w:cstheme="majorHAnsi"/>
                <w:sz w:val="21"/>
                <w:szCs w:val="21"/>
              </w:rPr>
              <w:t>Biết ứng dụng, sử dụng linh hoạt các thiết bị và phần mềm âm thanh cơ bản.</w:t>
            </w:r>
          </w:p>
          <w:p w:rsidR="00755EF8" w:rsidRPr="00F53E5C" w:rsidRDefault="00755EF8" w:rsidP="00B3194B">
            <w:pPr>
              <w:tabs>
                <w:tab w:val="left" w:pos="15930"/>
              </w:tabs>
              <w:spacing w:line="280" w:lineRule="atLeast"/>
              <w:ind w:left="86" w:right="86" w:firstLine="360"/>
              <w:jc w:val="both"/>
              <w:rPr>
                <w:rFonts w:asciiTheme="majorHAnsi" w:hAnsiTheme="majorHAnsi" w:cstheme="majorHAnsi"/>
                <w:sz w:val="21"/>
                <w:szCs w:val="21"/>
              </w:rPr>
            </w:pPr>
            <w:r w:rsidRPr="00F53E5C">
              <w:rPr>
                <w:rFonts w:asciiTheme="majorHAnsi" w:hAnsiTheme="majorHAnsi" w:cstheme="majorHAnsi"/>
                <w:b/>
                <w:sz w:val="21"/>
                <w:szCs w:val="21"/>
              </w:rPr>
              <w:t xml:space="preserve">3. Về thái độ: </w:t>
            </w:r>
            <w:r w:rsidRPr="00F53E5C">
              <w:rPr>
                <w:rFonts w:asciiTheme="majorHAnsi" w:hAnsiTheme="majorHAnsi" w:cstheme="majorHAnsi"/>
                <w:sz w:val="21"/>
                <w:szCs w:val="21"/>
              </w:rPr>
              <w:t>Sinh viên lắng nghe giảng, chia sẻ quan điểm cá nhân trong lúc thảo luận, thực hành, làm bài tập.</w:t>
            </w:r>
          </w:p>
          <w:p w:rsidR="00755EF8" w:rsidRPr="00F53E5C" w:rsidRDefault="00755EF8" w:rsidP="00B3194B">
            <w:pPr>
              <w:tabs>
                <w:tab w:val="left" w:pos="15930"/>
              </w:tabs>
              <w:spacing w:line="280" w:lineRule="atLeast"/>
              <w:ind w:left="86" w:right="86" w:firstLine="360"/>
              <w:rPr>
                <w:rFonts w:asciiTheme="majorHAnsi" w:hAnsiTheme="majorHAnsi" w:cstheme="majorHAnsi"/>
                <w:sz w:val="21"/>
                <w:szCs w:val="21"/>
              </w:rPr>
            </w:pPr>
            <w:r w:rsidRPr="00F53E5C">
              <w:rPr>
                <w:rFonts w:asciiTheme="majorHAnsi" w:hAnsiTheme="majorHAnsi" w:cstheme="majorHAnsi"/>
                <w:sz w:val="21"/>
                <w:szCs w:val="21"/>
              </w:rPr>
              <w:t>Sinh viên chủ động đưa ra những đề xuất cá nhân về lý thuyết đã học hoặc phạm vi bài giảng, tạo ra môi trường tương tác cởi mở với giảng viên, các sinh viên khác.</w:t>
            </w:r>
          </w:p>
        </w:tc>
        <w:tc>
          <w:tcPr>
            <w:tcW w:w="1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5EF8" w:rsidRPr="00F53E5C" w:rsidRDefault="00755EF8" w:rsidP="0050486A">
            <w:pPr>
              <w:tabs>
                <w:tab w:val="left" w:pos="15930"/>
              </w:tabs>
              <w:spacing w:line="240" w:lineRule="atLeast"/>
              <w:ind w:left="180" w:right="90"/>
              <w:jc w:val="center"/>
              <w:rPr>
                <w:rFonts w:asciiTheme="majorHAnsi" w:hAnsiTheme="majorHAnsi" w:cstheme="majorHAnsi"/>
                <w:sz w:val="21"/>
                <w:szCs w:val="21"/>
              </w:rPr>
            </w:pPr>
            <w:r w:rsidRPr="00F53E5C">
              <w:rPr>
                <w:rFonts w:asciiTheme="majorHAnsi" w:hAnsiTheme="majorHAnsi" w:cstheme="majorHAnsi"/>
                <w:sz w:val="21"/>
                <w:szCs w:val="21"/>
              </w:rPr>
              <w:t>4</w:t>
            </w:r>
          </w:p>
        </w:tc>
        <w:tc>
          <w:tcPr>
            <w:tcW w:w="6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55EF8" w:rsidRPr="00F53E5C" w:rsidRDefault="00755EF8" w:rsidP="0050486A">
            <w:pPr>
              <w:pStyle w:val="TableParagraph"/>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Kỳ học: học kỳ IV năm 2</w:t>
            </w:r>
          </w:p>
          <w:p w:rsidR="00755EF8" w:rsidRPr="00F53E5C" w:rsidRDefault="00755EF8" w:rsidP="0050486A">
            <w:pPr>
              <w:pStyle w:val="TableParagraph"/>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xml:space="preserve">Phân bổ số tiết: </w:t>
            </w:r>
          </w:p>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Lên lớp: 25 tiết</w:t>
            </w:r>
          </w:p>
          <w:p w:rsidR="00755EF8" w:rsidRPr="00F53E5C" w:rsidRDefault="00755EF8" w:rsidP="0050486A">
            <w:pPr>
              <w:tabs>
                <w:tab w:val="left" w:pos="15930"/>
              </w:tabs>
              <w:spacing w:line="240" w:lineRule="atLeast"/>
              <w:ind w:left="180" w:right="90"/>
              <w:rPr>
                <w:rFonts w:asciiTheme="majorHAnsi" w:eastAsia="Wawati TC Regular" w:hAnsiTheme="majorHAnsi" w:cstheme="majorHAnsi"/>
                <w:sz w:val="21"/>
                <w:szCs w:val="21"/>
              </w:rPr>
            </w:pPr>
            <w:r w:rsidRPr="00F53E5C">
              <w:rPr>
                <w:rFonts w:asciiTheme="majorHAnsi" w:hAnsiTheme="majorHAnsi" w:cstheme="majorHAnsi"/>
                <w:sz w:val="21"/>
                <w:szCs w:val="21"/>
              </w:rPr>
              <w:t>- Thực hành</w:t>
            </w:r>
            <w:r w:rsidRPr="00F53E5C">
              <w:rPr>
                <w:rFonts w:asciiTheme="majorHAnsi" w:eastAsia="Wawati TC Regular" w:hAnsiTheme="majorHAnsi" w:cstheme="majorHAnsi"/>
                <w:sz w:val="21"/>
                <w:szCs w:val="21"/>
              </w:rPr>
              <w:t xml:space="preserve">: 30 tiết </w:t>
            </w:r>
          </w:p>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eastAsia="Wawati TC Regular" w:hAnsiTheme="majorHAnsi" w:cstheme="majorHAnsi"/>
                <w:sz w:val="21"/>
                <w:szCs w:val="21"/>
              </w:rPr>
              <w:t>- Thi: 5 tiết</w:t>
            </w:r>
          </w:p>
        </w:tc>
        <w:tc>
          <w:tcPr>
            <w:tcW w:w="43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755EF8" w:rsidRPr="00F53E5C" w:rsidRDefault="00755EF8" w:rsidP="0050486A">
            <w:pPr>
              <w:pStyle w:val="TableParagraph"/>
              <w:tabs>
                <w:tab w:val="left" w:pos="418"/>
                <w:tab w:val="left" w:pos="419"/>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- 10% điểm chuyên cần</w:t>
            </w:r>
          </w:p>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- 30% điểm giữa kỳ</w:t>
            </w:r>
          </w:p>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- 60 % điểm thi.</w:t>
            </w:r>
          </w:p>
        </w:tc>
      </w:tr>
      <w:tr w:rsidR="0050486A" w:rsidRPr="00F53E5C" w:rsidTr="0050486A">
        <w:tc>
          <w:tcPr>
            <w:tcW w:w="2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50486A">
            <w:pPr>
              <w:tabs>
                <w:tab w:val="left" w:pos="15930"/>
              </w:tabs>
              <w:spacing w:line="240" w:lineRule="atLeast"/>
              <w:ind w:left="180" w:right="90"/>
              <w:jc w:val="center"/>
              <w:rPr>
                <w:rFonts w:asciiTheme="majorHAnsi" w:hAnsiTheme="majorHAnsi" w:cstheme="majorHAnsi"/>
                <w:sz w:val="21"/>
                <w:szCs w:val="21"/>
              </w:rPr>
            </w:pPr>
            <w:r w:rsidRPr="00F53E5C">
              <w:rPr>
                <w:rFonts w:asciiTheme="majorHAnsi" w:hAnsiTheme="majorHAnsi" w:cstheme="majorHAnsi"/>
                <w:sz w:val="21"/>
                <w:szCs w:val="21"/>
              </w:rPr>
              <w:t>9</w:t>
            </w:r>
          </w:p>
        </w:tc>
        <w:tc>
          <w:tcPr>
            <w:tcW w:w="5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Nhạc phim</w:t>
            </w:r>
          </w:p>
        </w:tc>
        <w:tc>
          <w:tcPr>
            <w:tcW w:w="29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55EF8" w:rsidRPr="00F53E5C" w:rsidRDefault="00755EF8" w:rsidP="00451AE8">
            <w:pPr>
              <w:tabs>
                <w:tab w:val="left" w:pos="15930"/>
              </w:tabs>
              <w:spacing w:before="20" w:line="280" w:lineRule="atLeast"/>
              <w:ind w:left="86" w:right="86" w:firstLine="360"/>
              <w:rPr>
                <w:rFonts w:asciiTheme="majorHAnsi" w:hAnsiTheme="majorHAnsi" w:cstheme="majorHAnsi"/>
                <w:sz w:val="21"/>
                <w:szCs w:val="21"/>
              </w:rPr>
            </w:pPr>
            <w:r w:rsidRPr="00F53E5C">
              <w:rPr>
                <w:rFonts w:asciiTheme="majorHAnsi" w:hAnsiTheme="majorHAnsi" w:cstheme="majorHAnsi"/>
                <w:b/>
                <w:sz w:val="21"/>
                <w:szCs w:val="21"/>
              </w:rPr>
              <w:t xml:space="preserve">1. Về </w:t>
            </w:r>
            <w:r w:rsidRPr="00F53E5C">
              <w:rPr>
                <w:rFonts w:asciiTheme="majorHAnsi" w:hAnsiTheme="majorHAnsi" w:cstheme="majorHAnsi"/>
                <w:b/>
                <w:bCs/>
                <w:iCs/>
                <w:sz w:val="21"/>
                <w:szCs w:val="21"/>
              </w:rPr>
              <w:t>kến thức:</w:t>
            </w:r>
            <w:r w:rsidRPr="00F53E5C">
              <w:rPr>
                <w:rFonts w:asciiTheme="majorHAnsi" w:hAnsiTheme="majorHAnsi" w:cstheme="majorHAnsi"/>
                <w:sz w:val="21"/>
                <w:szCs w:val="21"/>
              </w:rPr>
              <w:t xml:space="preserve"> Nắm được một cách tổng hợp nhất các kiến thức về vai trò, vị trí và hiệu quả sử dụng của âm nhạc trong nền điện ảnh Việt Nam và thế giới. Các phương pháp sử dụng nhạc phim, xây đựng kịch bản nhạc phim, làm việc với nhạc sĩ. Đặc điểm âm nhạc trong các thể loại phim. Sơ lược lịch sử nhạc phim và phong cách sáng tác của một số nhạc sĩ nổi tiếng thế giới. Sự khác biệt của âm nhạc trong từng thể loại phim.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755EF8" w:rsidRPr="00F53E5C" w:rsidRDefault="00755EF8" w:rsidP="00451AE8">
            <w:pPr>
              <w:tabs>
                <w:tab w:val="left" w:pos="15930"/>
              </w:tabs>
              <w:spacing w:before="20" w:line="280" w:lineRule="atLeast"/>
              <w:ind w:left="86" w:right="86" w:firstLine="360"/>
              <w:jc w:val="both"/>
              <w:rPr>
                <w:rFonts w:asciiTheme="majorHAnsi" w:hAnsiTheme="majorHAnsi" w:cstheme="majorHAnsi"/>
                <w:sz w:val="21"/>
                <w:szCs w:val="21"/>
              </w:rPr>
            </w:pPr>
            <w:r w:rsidRPr="00F53E5C">
              <w:rPr>
                <w:rFonts w:asciiTheme="majorHAnsi" w:hAnsiTheme="majorHAnsi" w:cstheme="majorHAnsi"/>
                <w:b/>
                <w:bCs/>
                <w:iCs/>
                <w:sz w:val="21"/>
                <w:szCs w:val="21"/>
              </w:rPr>
              <w:t>2. Về kĩ năng:</w:t>
            </w:r>
            <w:r w:rsidRPr="00F53E5C">
              <w:rPr>
                <w:rFonts w:asciiTheme="majorHAnsi" w:hAnsiTheme="majorHAnsi" w:cstheme="majorHAnsi"/>
                <w:sz w:val="21"/>
                <w:szCs w:val="21"/>
              </w:rPr>
              <w:t xml:space="preserve"> Sinh viên có thể cảm thụ được những sắc thái biểu cảm của âm nhạc khi sử dụng trong phim đem lại những hiệu quả khác biệt như thế nào.</w:t>
            </w:r>
          </w:p>
          <w:p w:rsidR="00755EF8" w:rsidRPr="00F53E5C" w:rsidRDefault="00755EF8" w:rsidP="00451AE8">
            <w:pPr>
              <w:tabs>
                <w:tab w:val="left" w:pos="15930"/>
              </w:tabs>
              <w:spacing w:before="20" w:line="280" w:lineRule="atLeast"/>
              <w:ind w:left="86" w:right="86" w:firstLine="360"/>
              <w:jc w:val="both"/>
              <w:rPr>
                <w:rFonts w:asciiTheme="majorHAnsi" w:hAnsiTheme="majorHAnsi" w:cstheme="majorHAnsi"/>
                <w:sz w:val="21"/>
                <w:szCs w:val="21"/>
              </w:rPr>
            </w:pPr>
            <w:r w:rsidRPr="00F53E5C">
              <w:rPr>
                <w:rFonts w:asciiTheme="majorHAnsi" w:hAnsiTheme="majorHAnsi" w:cstheme="majorHAnsi"/>
                <w:sz w:val="21"/>
                <w:szCs w:val="21"/>
              </w:rPr>
              <w:lastRenderedPageBreak/>
              <w:t>Phân biệt được những đặc trưng tiêu biểu của âm nhạc trong một số thể loại phim.</w:t>
            </w:r>
          </w:p>
          <w:p w:rsidR="00755EF8" w:rsidRPr="00F53E5C" w:rsidRDefault="00755EF8" w:rsidP="00451AE8">
            <w:pPr>
              <w:tabs>
                <w:tab w:val="left" w:pos="15930"/>
              </w:tabs>
              <w:spacing w:before="20" w:line="280" w:lineRule="atLeast"/>
              <w:ind w:left="86" w:right="86" w:firstLine="360"/>
              <w:jc w:val="both"/>
              <w:rPr>
                <w:rFonts w:asciiTheme="majorHAnsi" w:hAnsiTheme="majorHAnsi" w:cstheme="majorHAnsi"/>
                <w:sz w:val="21"/>
                <w:szCs w:val="21"/>
              </w:rPr>
            </w:pPr>
            <w:r w:rsidRPr="00F53E5C">
              <w:rPr>
                <w:rFonts w:asciiTheme="majorHAnsi" w:hAnsiTheme="majorHAnsi" w:cstheme="majorHAnsi"/>
                <w:sz w:val="21"/>
                <w:szCs w:val="21"/>
              </w:rPr>
              <w:t>Có kỹ năng xây đựng một “kịch bản âm nhạc” cho phim bài tập.</w:t>
            </w:r>
          </w:p>
          <w:p w:rsidR="00755EF8" w:rsidRPr="00F53E5C" w:rsidRDefault="00755EF8" w:rsidP="00451AE8">
            <w:pPr>
              <w:tabs>
                <w:tab w:val="left" w:pos="15930"/>
              </w:tabs>
              <w:spacing w:before="20" w:line="280" w:lineRule="atLeast"/>
              <w:ind w:left="86" w:right="86" w:firstLine="360"/>
              <w:jc w:val="both"/>
              <w:rPr>
                <w:rFonts w:asciiTheme="majorHAnsi" w:hAnsiTheme="majorHAnsi" w:cstheme="majorHAnsi"/>
                <w:sz w:val="21"/>
                <w:szCs w:val="21"/>
              </w:rPr>
            </w:pPr>
            <w:r w:rsidRPr="00F53E5C">
              <w:rPr>
                <w:rFonts w:asciiTheme="majorHAnsi" w:hAnsiTheme="majorHAnsi" w:cstheme="majorHAnsi"/>
                <w:sz w:val="21"/>
                <w:szCs w:val="21"/>
              </w:rPr>
              <w:t>Phân biệt được các phương pháp sử dụng nhạc trong phim sao cho hiệu quả.</w:t>
            </w:r>
          </w:p>
          <w:p w:rsidR="00755EF8" w:rsidRPr="00F53E5C" w:rsidRDefault="00755EF8" w:rsidP="00451AE8">
            <w:pPr>
              <w:tabs>
                <w:tab w:val="left" w:pos="15930"/>
              </w:tabs>
              <w:spacing w:before="20" w:line="280" w:lineRule="atLeast"/>
              <w:ind w:left="86" w:right="86" w:firstLine="360"/>
              <w:rPr>
                <w:rFonts w:asciiTheme="majorHAnsi" w:hAnsiTheme="majorHAnsi" w:cstheme="majorHAnsi"/>
                <w:sz w:val="21"/>
                <w:szCs w:val="21"/>
              </w:rPr>
            </w:pPr>
            <w:r w:rsidRPr="00F53E5C">
              <w:rPr>
                <w:rFonts w:asciiTheme="majorHAnsi" w:hAnsiTheme="majorHAnsi" w:cstheme="majorHAnsi"/>
                <w:sz w:val="21"/>
                <w:szCs w:val="21"/>
              </w:rPr>
              <w:t xml:space="preserve">Có khả năng nhận xét, lựa chọn âm nhạc phù hợp cho </w:t>
            </w:r>
            <w:proofErr w:type="gramStart"/>
            <w:r w:rsidRPr="00F53E5C">
              <w:rPr>
                <w:rFonts w:asciiTheme="majorHAnsi" w:hAnsiTheme="majorHAnsi" w:cstheme="majorHAnsi"/>
                <w:sz w:val="21"/>
                <w:szCs w:val="21"/>
              </w:rPr>
              <w:t>những  trích</w:t>
            </w:r>
            <w:proofErr w:type="gramEnd"/>
            <w:r w:rsidRPr="00F53E5C">
              <w:rPr>
                <w:rFonts w:asciiTheme="majorHAnsi" w:hAnsiTheme="majorHAnsi" w:cstheme="majorHAnsi"/>
                <w:sz w:val="21"/>
                <w:szCs w:val="21"/>
              </w:rPr>
              <w:t xml:space="preserve"> đoạn phim tiêu biểu, phim ngắn bài tập.</w:t>
            </w:r>
          </w:p>
          <w:p w:rsidR="00755EF8" w:rsidRPr="00F53E5C" w:rsidRDefault="00755EF8" w:rsidP="00451AE8">
            <w:pPr>
              <w:tabs>
                <w:tab w:val="left" w:pos="15930"/>
              </w:tabs>
              <w:spacing w:before="20" w:line="280" w:lineRule="atLeast"/>
              <w:ind w:left="86" w:right="86" w:firstLine="360"/>
              <w:jc w:val="both"/>
              <w:rPr>
                <w:rFonts w:asciiTheme="majorHAnsi" w:hAnsiTheme="majorHAnsi" w:cstheme="majorHAnsi"/>
                <w:sz w:val="21"/>
                <w:szCs w:val="21"/>
              </w:rPr>
            </w:pPr>
            <w:r w:rsidRPr="00F53E5C">
              <w:rPr>
                <w:rFonts w:asciiTheme="majorHAnsi" w:hAnsiTheme="majorHAnsi" w:cstheme="majorHAnsi"/>
                <w:b/>
                <w:bCs/>
                <w:iCs/>
                <w:sz w:val="21"/>
                <w:szCs w:val="21"/>
              </w:rPr>
              <w:t>3. Về thái độ:</w:t>
            </w:r>
            <w:r w:rsidRPr="00F53E5C">
              <w:rPr>
                <w:rFonts w:asciiTheme="majorHAnsi" w:hAnsiTheme="majorHAnsi" w:cstheme="majorHAnsi"/>
                <w:sz w:val="21"/>
                <w:szCs w:val="21"/>
              </w:rPr>
              <w:t xml:space="preserve"> Đánh giá đúng vai trò quan trọng của âm nhạc trong phim.</w:t>
            </w:r>
          </w:p>
          <w:p w:rsidR="00755EF8" w:rsidRPr="00F53E5C" w:rsidRDefault="00755EF8" w:rsidP="00451AE8">
            <w:pPr>
              <w:tabs>
                <w:tab w:val="left" w:pos="15930"/>
              </w:tabs>
              <w:spacing w:before="20" w:line="280" w:lineRule="atLeast"/>
              <w:ind w:left="86" w:right="86" w:firstLine="360"/>
              <w:jc w:val="both"/>
              <w:rPr>
                <w:rFonts w:asciiTheme="majorHAnsi" w:hAnsiTheme="majorHAnsi" w:cstheme="majorHAnsi"/>
                <w:sz w:val="21"/>
                <w:szCs w:val="21"/>
              </w:rPr>
            </w:pPr>
            <w:r w:rsidRPr="00F53E5C">
              <w:rPr>
                <w:rFonts w:asciiTheme="majorHAnsi" w:hAnsiTheme="majorHAnsi" w:cstheme="majorHAnsi"/>
                <w:sz w:val="21"/>
                <w:szCs w:val="21"/>
              </w:rPr>
              <w:t>Yêu thích môn học và có nhu cầu tìm hiểu nhiều hơn để vận dụng vào chính tác phẩm của mình.</w:t>
            </w:r>
          </w:p>
        </w:tc>
        <w:tc>
          <w:tcPr>
            <w:tcW w:w="1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451AE8">
            <w:pPr>
              <w:tabs>
                <w:tab w:val="left" w:pos="15930"/>
              </w:tabs>
              <w:spacing w:before="20" w:line="280" w:lineRule="atLeast"/>
              <w:ind w:left="180" w:right="90"/>
              <w:jc w:val="center"/>
              <w:rPr>
                <w:rFonts w:asciiTheme="majorHAnsi" w:hAnsiTheme="majorHAnsi" w:cstheme="majorHAnsi"/>
                <w:sz w:val="21"/>
                <w:szCs w:val="21"/>
              </w:rPr>
            </w:pPr>
            <w:r w:rsidRPr="00F53E5C">
              <w:rPr>
                <w:rFonts w:asciiTheme="majorHAnsi" w:hAnsiTheme="majorHAnsi" w:cstheme="majorHAnsi"/>
                <w:sz w:val="21"/>
                <w:szCs w:val="21"/>
              </w:rPr>
              <w:lastRenderedPageBreak/>
              <w:t>3</w:t>
            </w:r>
          </w:p>
        </w:tc>
        <w:tc>
          <w:tcPr>
            <w:tcW w:w="66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55EF8" w:rsidRPr="00F53E5C" w:rsidRDefault="00755EF8" w:rsidP="00451AE8">
            <w:pPr>
              <w:pStyle w:val="TableParagraph"/>
              <w:tabs>
                <w:tab w:val="left" w:pos="15930"/>
              </w:tabs>
              <w:spacing w:before="20" w:line="280" w:lineRule="atLeast"/>
              <w:ind w:left="180" w:right="90"/>
              <w:rPr>
                <w:rFonts w:asciiTheme="majorHAnsi" w:hAnsiTheme="majorHAnsi" w:cstheme="majorHAnsi"/>
                <w:sz w:val="21"/>
                <w:szCs w:val="21"/>
              </w:rPr>
            </w:pPr>
            <w:r w:rsidRPr="00F53E5C">
              <w:rPr>
                <w:rFonts w:asciiTheme="majorHAnsi" w:hAnsiTheme="majorHAnsi" w:cstheme="majorHAnsi"/>
                <w:sz w:val="21"/>
                <w:szCs w:val="21"/>
              </w:rPr>
              <w:t>Kỳ học: học kỳ IV năm 2</w:t>
            </w:r>
          </w:p>
          <w:p w:rsidR="00755EF8" w:rsidRPr="00F53E5C" w:rsidRDefault="00755EF8" w:rsidP="00451AE8">
            <w:pPr>
              <w:pStyle w:val="TableParagraph"/>
              <w:tabs>
                <w:tab w:val="left" w:pos="15930"/>
              </w:tabs>
              <w:spacing w:before="20" w:line="28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xml:space="preserve">Phân bổ số tiết: </w:t>
            </w:r>
          </w:p>
          <w:p w:rsidR="00755EF8" w:rsidRPr="00F53E5C" w:rsidRDefault="00755EF8" w:rsidP="00451AE8">
            <w:pPr>
              <w:tabs>
                <w:tab w:val="left" w:pos="15930"/>
              </w:tabs>
              <w:spacing w:before="20" w:line="28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Lên lớp: 20 tiết</w:t>
            </w:r>
          </w:p>
          <w:p w:rsidR="00755EF8" w:rsidRPr="00F53E5C" w:rsidRDefault="00755EF8" w:rsidP="00451AE8">
            <w:pPr>
              <w:tabs>
                <w:tab w:val="left" w:pos="15930"/>
              </w:tabs>
              <w:spacing w:before="20" w:line="280" w:lineRule="atLeast"/>
              <w:ind w:left="180" w:right="90"/>
              <w:rPr>
                <w:rFonts w:asciiTheme="majorHAnsi" w:eastAsia="Wawati TC Regular" w:hAnsiTheme="majorHAnsi" w:cstheme="majorHAnsi"/>
                <w:sz w:val="21"/>
                <w:szCs w:val="21"/>
              </w:rPr>
            </w:pPr>
            <w:r w:rsidRPr="00F53E5C">
              <w:rPr>
                <w:rFonts w:asciiTheme="majorHAnsi" w:hAnsiTheme="majorHAnsi" w:cstheme="majorHAnsi"/>
                <w:sz w:val="21"/>
                <w:szCs w:val="21"/>
              </w:rPr>
              <w:t>- Thực hành</w:t>
            </w:r>
            <w:r w:rsidRPr="00F53E5C">
              <w:rPr>
                <w:rFonts w:asciiTheme="majorHAnsi" w:eastAsia="Wawati TC Regular" w:hAnsiTheme="majorHAnsi" w:cstheme="majorHAnsi"/>
                <w:sz w:val="21"/>
                <w:szCs w:val="21"/>
              </w:rPr>
              <w:t xml:space="preserve">: 20 tiết </w:t>
            </w:r>
          </w:p>
          <w:p w:rsidR="00755EF8" w:rsidRPr="00F53E5C" w:rsidRDefault="00755EF8" w:rsidP="00451AE8">
            <w:pPr>
              <w:tabs>
                <w:tab w:val="left" w:pos="15930"/>
              </w:tabs>
              <w:spacing w:before="20" w:line="280" w:lineRule="atLeast"/>
              <w:ind w:left="180" w:right="90"/>
              <w:rPr>
                <w:rFonts w:asciiTheme="majorHAnsi" w:hAnsiTheme="majorHAnsi" w:cstheme="majorHAnsi"/>
                <w:sz w:val="21"/>
                <w:szCs w:val="21"/>
              </w:rPr>
            </w:pPr>
            <w:r w:rsidRPr="00F53E5C">
              <w:rPr>
                <w:rFonts w:asciiTheme="majorHAnsi" w:eastAsia="Wawati TC Regular" w:hAnsiTheme="majorHAnsi" w:cstheme="majorHAnsi"/>
                <w:sz w:val="21"/>
                <w:szCs w:val="21"/>
              </w:rPr>
              <w:t>- Thi: 5 tiết</w:t>
            </w:r>
          </w:p>
        </w:tc>
        <w:tc>
          <w:tcPr>
            <w:tcW w:w="43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55EF8" w:rsidRPr="00F53E5C" w:rsidRDefault="00755EF8" w:rsidP="00451AE8">
            <w:pPr>
              <w:pStyle w:val="TableParagraph"/>
              <w:tabs>
                <w:tab w:val="left" w:pos="418"/>
                <w:tab w:val="left" w:pos="419"/>
                <w:tab w:val="left" w:pos="15930"/>
              </w:tabs>
              <w:spacing w:before="20" w:line="28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- 10% điểm chuyên cần</w:t>
            </w:r>
          </w:p>
          <w:p w:rsidR="00755EF8" w:rsidRPr="00F53E5C" w:rsidRDefault="00755EF8" w:rsidP="00451AE8">
            <w:pPr>
              <w:tabs>
                <w:tab w:val="left" w:pos="15930"/>
              </w:tabs>
              <w:spacing w:before="20" w:line="28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- 30% điểm giữa kỳ</w:t>
            </w:r>
          </w:p>
          <w:p w:rsidR="00755EF8" w:rsidRPr="00F53E5C" w:rsidRDefault="00755EF8" w:rsidP="00451AE8">
            <w:pPr>
              <w:tabs>
                <w:tab w:val="left" w:pos="15930"/>
              </w:tabs>
              <w:spacing w:before="20" w:line="28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- 60 % điểm thi.</w:t>
            </w:r>
          </w:p>
        </w:tc>
      </w:tr>
      <w:tr w:rsidR="0050486A" w:rsidRPr="00F53E5C" w:rsidTr="0050486A">
        <w:tc>
          <w:tcPr>
            <w:tcW w:w="2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50486A">
            <w:pPr>
              <w:tabs>
                <w:tab w:val="left" w:pos="15930"/>
              </w:tabs>
              <w:spacing w:line="240" w:lineRule="atLeast"/>
              <w:ind w:left="180" w:right="90"/>
              <w:jc w:val="center"/>
              <w:rPr>
                <w:rFonts w:asciiTheme="majorHAnsi" w:hAnsiTheme="majorHAnsi" w:cstheme="majorHAnsi"/>
                <w:sz w:val="21"/>
                <w:szCs w:val="21"/>
              </w:rPr>
            </w:pPr>
            <w:r w:rsidRPr="00F53E5C">
              <w:rPr>
                <w:rFonts w:asciiTheme="majorHAnsi" w:hAnsiTheme="majorHAnsi" w:cstheme="majorHAnsi"/>
                <w:sz w:val="21"/>
                <w:szCs w:val="21"/>
              </w:rPr>
              <w:lastRenderedPageBreak/>
              <w:t>10</w:t>
            </w:r>
          </w:p>
        </w:tc>
        <w:tc>
          <w:tcPr>
            <w:tcW w:w="5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Mỹ thuật Điện ảnh</w:t>
            </w:r>
          </w:p>
        </w:tc>
        <w:tc>
          <w:tcPr>
            <w:tcW w:w="29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55EF8" w:rsidRPr="00F53E5C" w:rsidRDefault="00755EF8" w:rsidP="00451AE8">
            <w:pPr>
              <w:tabs>
                <w:tab w:val="left" w:pos="15930"/>
              </w:tabs>
              <w:spacing w:before="20" w:line="280" w:lineRule="atLeast"/>
              <w:ind w:left="86" w:right="86" w:firstLine="360"/>
              <w:rPr>
                <w:rFonts w:asciiTheme="majorHAnsi" w:hAnsiTheme="majorHAnsi" w:cstheme="majorHAnsi"/>
                <w:sz w:val="21"/>
                <w:szCs w:val="21"/>
              </w:rPr>
            </w:pPr>
            <w:r w:rsidRPr="00F53E5C">
              <w:rPr>
                <w:rFonts w:asciiTheme="majorHAnsi" w:hAnsiTheme="majorHAnsi" w:cstheme="majorHAnsi"/>
                <w:b/>
                <w:sz w:val="21"/>
                <w:szCs w:val="21"/>
              </w:rPr>
              <w:t>1. Về kiến thức:</w:t>
            </w:r>
            <w:r w:rsidRPr="00F53E5C">
              <w:rPr>
                <w:rFonts w:asciiTheme="majorHAnsi" w:hAnsiTheme="majorHAnsi" w:cstheme="majorHAnsi"/>
                <w:sz w:val="21"/>
                <w:szCs w:val="21"/>
              </w:rPr>
              <w:t xml:space="preserve"> Trang bị kiến thức cho sinh viên</w:t>
            </w:r>
            <w:r w:rsidRPr="00F53E5C">
              <w:rPr>
                <w:rFonts w:asciiTheme="majorHAnsi" w:hAnsiTheme="majorHAnsi" w:cstheme="majorHAnsi"/>
                <w:sz w:val="21"/>
                <w:szCs w:val="21"/>
                <w:lang w:val="fr-FR"/>
              </w:rPr>
              <w:t xml:space="preserve"> biết và phân biệt được cơ bản các thuật ngữ về không gian điện ảnh. Những đặc điểm giống và khác nhau giữa Mỹ thuật điện ảnh và Mỹ thuật tạo hình. </w:t>
            </w:r>
            <w:r w:rsidRPr="00F53E5C">
              <w:rPr>
                <w:rFonts w:asciiTheme="majorHAnsi" w:hAnsiTheme="majorHAnsi" w:cstheme="majorHAnsi"/>
                <w:spacing w:val="-4"/>
                <w:sz w:val="21"/>
                <w:szCs w:val="21"/>
              </w:rPr>
              <w:t xml:space="preserve">Biết phân biệt đặc điểm Văn hóa Việt với các nền văn hóa khác khi nhìn nhận một đồ </w:t>
            </w:r>
            <w:proofErr w:type="gramStart"/>
            <w:r w:rsidRPr="00F53E5C">
              <w:rPr>
                <w:rFonts w:asciiTheme="majorHAnsi" w:hAnsiTheme="majorHAnsi" w:cstheme="majorHAnsi"/>
                <w:spacing w:val="-4"/>
                <w:sz w:val="21"/>
                <w:szCs w:val="21"/>
              </w:rPr>
              <w:t>án</w:t>
            </w:r>
            <w:proofErr w:type="gramEnd"/>
            <w:r w:rsidRPr="00F53E5C">
              <w:rPr>
                <w:rFonts w:asciiTheme="majorHAnsi" w:hAnsiTheme="majorHAnsi" w:cstheme="majorHAnsi"/>
                <w:spacing w:val="-4"/>
                <w:sz w:val="21"/>
                <w:szCs w:val="21"/>
              </w:rPr>
              <w:t xml:space="preserve"> thiết kế </w:t>
            </w:r>
            <w:r w:rsidRPr="00F53E5C">
              <w:rPr>
                <w:rFonts w:asciiTheme="majorHAnsi" w:hAnsiTheme="majorHAnsi" w:cstheme="majorHAnsi"/>
                <w:sz w:val="21"/>
                <w:szCs w:val="21"/>
                <w:lang w:val="fr-FR"/>
              </w:rPr>
              <w:t>Mỹ thuật điện ảnh</w:t>
            </w:r>
            <w:r w:rsidRPr="00F53E5C">
              <w:rPr>
                <w:rFonts w:asciiTheme="majorHAnsi" w:hAnsiTheme="majorHAnsi" w:cstheme="majorHAnsi"/>
                <w:spacing w:val="-4"/>
                <w:sz w:val="21"/>
                <w:szCs w:val="21"/>
              </w:rPr>
              <w:t>.</w:t>
            </w:r>
            <w:r w:rsidRPr="00F53E5C">
              <w:rPr>
                <w:rFonts w:asciiTheme="majorHAnsi" w:hAnsiTheme="majorHAnsi" w:cstheme="majorHAnsi"/>
                <w:sz w:val="21"/>
                <w:szCs w:val="21"/>
                <w:lang w:val="fr-FR"/>
              </w:rPr>
              <w:t xml:space="preserve"> </w:t>
            </w:r>
            <w:r w:rsidRPr="00F53E5C">
              <w:rPr>
                <w:rFonts w:asciiTheme="majorHAnsi" w:hAnsiTheme="majorHAnsi" w:cstheme="majorHAnsi"/>
                <w:spacing w:val="-4"/>
                <w:sz w:val="21"/>
                <w:szCs w:val="21"/>
              </w:rPr>
              <w:t>Hiểu biết rõ tiến trình hình thành và phát triển của không gian thiết kế Mỹ thuật phim truyện Việt Nam</w:t>
            </w:r>
            <w:r w:rsidRPr="00F53E5C">
              <w:rPr>
                <w:rFonts w:asciiTheme="majorHAnsi" w:hAnsiTheme="majorHAnsi" w:cstheme="majorHAnsi"/>
                <w:iCs/>
                <w:sz w:val="21"/>
                <w:szCs w:val="21"/>
                <w:lang w:val="de-DE"/>
              </w:rPr>
              <w:t xml:space="preserve">, </w:t>
            </w:r>
            <w:r w:rsidRPr="00F53E5C">
              <w:rPr>
                <w:rFonts w:asciiTheme="majorHAnsi" w:hAnsiTheme="majorHAnsi" w:cstheme="majorHAnsi"/>
                <w:sz w:val="21"/>
                <w:szCs w:val="21"/>
              </w:rPr>
              <w:t>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755EF8" w:rsidRPr="00F53E5C" w:rsidRDefault="00755EF8" w:rsidP="00451AE8">
            <w:pPr>
              <w:tabs>
                <w:tab w:val="left" w:pos="15930"/>
              </w:tabs>
              <w:spacing w:before="20" w:line="280" w:lineRule="atLeast"/>
              <w:ind w:left="86" w:right="86" w:firstLine="360"/>
              <w:jc w:val="both"/>
              <w:rPr>
                <w:rFonts w:asciiTheme="majorHAnsi" w:hAnsiTheme="majorHAnsi" w:cstheme="majorHAnsi"/>
                <w:spacing w:val="-4"/>
                <w:sz w:val="21"/>
                <w:szCs w:val="21"/>
              </w:rPr>
            </w:pPr>
            <w:r w:rsidRPr="00F53E5C">
              <w:rPr>
                <w:rFonts w:asciiTheme="majorHAnsi" w:hAnsiTheme="majorHAnsi" w:cstheme="majorHAnsi"/>
                <w:b/>
                <w:sz w:val="21"/>
                <w:szCs w:val="21"/>
              </w:rPr>
              <w:t>2. Về kỹ năng:</w:t>
            </w:r>
            <w:r w:rsidRPr="00F53E5C">
              <w:rPr>
                <w:rFonts w:asciiTheme="majorHAnsi" w:hAnsiTheme="majorHAnsi" w:cstheme="majorHAnsi"/>
                <w:sz w:val="21"/>
                <w:szCs w:val="21"/>
              </w:rPr>
              <w:t xml:space="preserve"> Kết thúc học phần sinh viên có kĩ năng</w:t>
            </w:r>
            <w:r w:rsidRPr="00F53E5C">
              <w:rPr>
                <w:rFonts w:asciiTheme="majorHAnsi" w:hAnsiTheme="majorHAnsi" w:cstheme="majorHAnsi"/>
                <w:spacing w:val="-4"/>
                <w:sz w:val="21"/>
                <w:szCs w:val="21"/>
              </w:rPr>
              <w:t xml:space="preserve">: </w:t>
            </w:r>
          </w:p>
          <w:p w:rsidR="00755EF8" w:rsidRPr="00F53E5C" w:rsidRDefault="00755EF8" w:rsidP="00451AE8">
            <w:pPr>
              <w:tabs>
                <w:tab w:val="left" w:pos="15930"/>
              </w:tabs>
              <w:spacing w:before="20" w:line="280" w:lineRule="atLeast"/>
              <w:ind w:left="86" w:right="86" w:firstLine="360"/>
              <w:rPr>
                <w:rFonts w:asciiTheme="majorHAnsi" w:hAnsiTheme="majorHAnsi" w:cstheme="majorHAnsi"/>
                <w:spacing w:val="-4"/>
                <w:sz w:val="21"/>
                <w:szCs w:val="21"/>
              </w:rPr>
            </w:pPr>
            <w:r w:rsidRPr="00F53E5C">
              <w:rPr>
                <w:rFonts w:asciiTheme="majorHAnsi" w:hAnsiTheme="majorHAnsi" w:cstheme="majorHAnsi"/>
                <w:spacing w:val="-4"/>
                <w:sz w:val="21"/>
                <w:szCs w:val="21"/>
              </w:rPr>
              <w:t>- Có khả năng tạo dựng được bối cảnh động cho một phân cảnh phim truyện bằng kỹ thuật Đồ họa kỹ xảo.</w:t>
            </w:r>
          </w:p>
          <w:p w:rsidR="00755EF8" w:rsidRPr="00F53E5C" w:rsidRDefault="00755EF8" w:rsidP="00451AE8">
            <w:pPr>
              <w:tabs>
                <w:tab w:val="left" w:pos="15930"/>
              </w:tabs>
              <w:spacing w:before="20" w:line="280" w:lineRule="atLeast"/>
              <w:ind w:left="86" w:right="86" w:firstLine="360"/>
              <w:jc w:val="both"/>
              <w:rPr>
                <w:rFonts w:asciiTheme="majorHAnsi" w:hAnsiTheme="majorHAnsi" w:cstheme="majorHAnsi"/>
                <w:b/>
                <w:sz w:val="21"/>
                <w:szCs w:val="21"/>
              </w:rPr>
            </w:pPr>
            <w:r w:rsidRPr="00F53E5C">
              <w:rPr>
                <w:rFonts w:asciiTheme="majorHAnsi" w:hAnsiTheme="majorHAnsi" w:cstheme="majorHAnsi"/>
                <w:b/>
                <w:sz w:val="21"/>
                <w:szCs w:val="21"/>
              </w:rPr>
              <w:t>3. Về thái độ:</w:t>
            </w:r>
            <w:r w:rsidRPr="00F53E5C">
              <w:rPr>
                <w:rFonts w:asciiTheme="majorHAnsi" w:hAnsiTheme="majorHAnsi" w:cstheme="majorHAnsi"/>
                <w:sz w:val="21"/>
                <w:szCs w:val="21"/>
              </w:rPr>
              <w:t xml:space="preserve"> Ý thức được vai trò, nhiệm vụ của người họa sĩ thiết kế  trong quá trình sáng tác, đòi hỏi phải tích lũy vốn sống, vốn kiến thức về văn hóa và xã hội để phục vụ cho tác phẩm của mình.</w:t>
            </w:r>
            <w:r w:rsidRPr="00F53E5C">
              <w:rPr>
                <w:rFonts w:asciiTheme="majorHAnsi" w:hAnsiTheme="majorHAnsi" w:cstheme="majorHAnsi"/>
                <w:spacing w:val="-4"/>
                <w:sz w:val="21"/>
                <w:szCs w:val="21"/>
                <w:lang w:val="de-DE"/>
              </w:rPr>
              <w:t xml:space="preserve"> </w:t>
            </w:r>
          </w:p>
        </w:tc>
        <w:tc>
          <w:tcPr>
            <w:tcW w:w="1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451AE8">
            <w:pPr>
              <w:tabs>
                <w:tab w:val="left" w:pos="15930"/>
              </w:tabs>
              <w:spacing w:before="20" w:line="280" w:lineRule="atLeast"/>
              <w:ind w:left="180" w:right="90"/>
              <w:jc w:val="center"/>
              <w:rPr>
                <w:rFonts w:asciiTheme="majorHAnsi" w:hAnsiTheme="majorHAnsi" w:cstheme="majorHAnsi"/>
                <w:color w:val="FF0000"/>
                <w:sz w:val="21"/>
                <w:szCs w:val="21"/>
              </w:rPr>
            </w:pPr>
            <w:r w:rsidRPr="00F53E5C">
              <w:rPr>
                <w:rFonts w:asciiTheme="majorHAnsi" w:hAnsiTheme="majorHAnsi" w:cstheme="majorHAnsi"/>
                <w:color w:val="FF0000"/>
                <w:sz w:val="21"/>
                <w:szCs w:val="21"/>
              </w:rPr>
              <w:t>3</w:t>
            </w:r>
          </w:p>
        </w:tc>
        <w:tc>
          <w:tcPr>
            <w:tcW w:w="66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55EF8" w:rsidRPr="00F53E5C" w:rsidRDefault="00755EF8" w:rsidP="00451AE8">
            <w:pPr>
              <w:pStyle w:val="TableParagraph"/>
              <w:tabs>
                <w:tab w:val="left" w:pos="15930"/>
              </w:tabs>
              <w:spacing w:before="20" w:line="280" w:lineRule="atLeast"/>
              <w:ind w:left="180" w:right="90"/>
              <w:rPr>
                <w:rFonts w:asciiTheme="majorHAnsi" w:hAnsiTheme="majorHAnsi" w:cstheme="majorHAnsi"/>
                <w:sz w:val="21"/>
                <w:szCs w:val="21"/>
              </w:rPr>
            </w:pPr>
            <w:r w:rsidRPr="00F53E5C">
              <w:rPr>
                <w:rFonts w:asciiTheme="majorHAnsi" w:hAnsiTheme="majorHAnsi" w:cstheme="majorHAnsi"/>
                <w:sz w:val="21"/>
                <w:szCs w:val="21"/>
              </w:rPr>
              <w:t>Kỳ học: học kỳ V năm 3</w:t>
            </w:r>
          </w:p>
          <w:p w:rsidR="00755EF8" w:rsidRPr="00F53E5C" w:rsidRDefault="00755EF8" w:rsidP="00451AE8">
            <w:pPr>
              <w:pStyle w:val="TableParagraph"/>
              <w:tabs>
                <w:tab w:val="left" w:pos="15930"/>
              </w:tabs>
              <w:spacing w:before="20" w:line="28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xml:space="preserve">Phân bổ số tiết: </w:t>
            </w:r>
          </w:p>
          <w:p w:rsidR="00755EF8" w:rsidRPr="00F53E5C" w:rsidRDefault="00755EF8" w:rsidP="00451AE8">
            <w:pPr>
              <w:tabs>
                <w:tab w:val="left" w:pos="15930"/>
              </w:tabs>
              <w:spacing w:before="20" w:line="28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Lên lớp: Lý thuyết 50%</w:t>
            </w:r>
          </w:p>
          <w:p w:rsidR="00755EF8" w:rsidRPr="00F53E5C" w:rsidRDefault="00755EF8" w:rsidP="00451AE8">
            <w:pPr>
              <w:tabs>
                <w:tab w:val="left" w:pos="15930"/>
              </w:tabs>
              <w:spacing w:before="20" w:line="280" w:lineRule="atLeast"/>
              <w:ind w:left="180" w:right="90"/>
              <w:rPr>
                <w:rFonts w:asciiTheme="majorHAnsi" w:eastAsia="Wawati TC Regular" w:hAnsiTheme="majorHAnsi" w:cstheme="majorHAnsi"/>
                <w:sz w:val="21"/>
                <w:szCs w:val="21"/>
              </w:rPr>
            </w:pPr>
            <w:r w:rsidRPr="00F53E5C">
              <w:rPr>
                <w:rFonts w:asciiTheme="majorHAnsi" w:hAnsiTheme="majorHAnsi" w:cstheme="majorHAnsi"/>
                <w:sz w:val="21"/>
                <w:szCs w:val="21"/>
              </w:rPr>
              <w:t>- Thực hành và bài tập</w:t>
            </w:r>
            <w:r w:rsidRPr="00F53E5C">
              <w:rPr>
                <w:rFonts w:asciiTheme="majorHAnsi" w:eastAsia="Wawati TC Regular" w:hAnsiTheme="majorHAnsi" w:cstheme="majorHAnsi"/>
                <w:sz w:val="21"/>
                <w:szCs w:val="21"/>
              </w:rPr>
              <w:t>: 50%</w:t>
            </w:r>
          </w:p>
        </w:tc>
        <w:tc>
          <w:tcPr>
            <w:tcW w:w="43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55EF8" w:rsidRPr="00F53E5C" w:rsidRDefault="00755EF8" w:rsidP="00451AE8">
            <w:pPr>
              <w:pStyle w:val="TableParagraph"/>
              <w:tabs>
                <w:tab w:val="left" w:pos="418"/>
                <w:tab w:val="left" w:pos="419"/>
                <w:tab w:val="left" w:pos="15930"/>
              </w:tabs>
              <w:spacing w:before="20" w:line="28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- 10% điểm chuyên cần</w:t>
            </w:r>
          </w:p>
          <w:p w:rsidR="00755EF8" w:rsidRPr="00F53E5C" w:rsidRDefault="00755EF8" w:rsidP="00451AE8">
            <w:pPr>
              <w:tabs>
                <w:tab w:val="left" w:pos="15930"/>
              </w:tabs>
              <w:spacing w:before="20" w:line="28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- 30% điểm giữa kỳ</w:t>
            </w:r>
          </w:p>
          <w:p w:rsidR="00755EF8" w:rsidRPr="00F53E5C" w:rsidRDefault="00755EF8" w:rsidP="00451AE8">
            <w:pPr>
              <w:tabs>
                <w:tab w:val="left" w:pos="15930"/>
              </w:tabs>
              <w:spacing w:before="20" w:line="28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- 60 % điểm thi.</w:t>
            </w:r>
          </w:p>
        </w:tc>
      </w:tr>
      <w:tr w:rsidR="0050486A" w:rsidRPr="00F53E5C" w:rsidTr="0050486A">
        <w:tc>
          <w:tcPr>
            <w:tcW w:w="2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50486A">
            <w:pPr>
              <w:tabs>
                <w:tab w:val="left" w:pos="15930"/>
              </w:tabs>
              <w:spacing w:line="240" w:lineRule="atLeast"/>
              <w:ind w:left="180" w:right="90"/>
              <w:jc w:val="center"/>
              <w:rPr>
                <w:rFonts w:asciiTheme="majorHAnsi" w:hAnsiTheme="majorHAnsi" w:cstheme="majorHAnsi"/>
                <w:sz w:val="21"/>
                <w:szCs w:val="21"/>
              </w:rPr>
            </w:pPr>
            <w:r w:rsidRPr="00F53E5C">
              <w:rPr>
                <w:rFonts w:asciiTheme="majorHAnsi" w:hAnsiTheme="majorHAnsi" w:cstheme="majorHAnsi"/>
                <w:sz w:val="21"/>
                <w:szCs w:val="21"/>
              </w:rPr>
              <w:t>11</w:t>
            </w:r>
          </w:p>
        </w:tc>
        <w:tc>
          <w:tcPr>
            <w:tcW w:w="5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Đạo diễn (ĐA)</w:t>
            </w:r>
          </w:p>
        </w:tc>
        <w:tc>
          <w:tcPr>
            <w:tcW w:w="29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55EF8" w:rsidRPr="00F53E5C" w:rsidRDefault="00755EF8" w:rsidP="00451AE8">
            <w:pPr>
              <w:tabs>
                <w:tab w:val="left" w:pos="15930"/>
              </w:tabs>
              <w:spacing w:before="20" w:line="280" w:lineRule="atLeast"/>
              <w:ind w:left="86" w:right="86" w:firstLine="360"/>
              <w:rPr>
                <w:rFonts w:asciiTheme="majorHAnsi" w:hAnsiTheme="majorHAnsi" w:cstheme="majorHAnsi"/>
                <w:color w:val="000000"/>
                <w:sz w:val="21"/>
                <w:szCs w:val="21"/>
              </w:rPr>
            </w:pPr>
            <w:r w:rsidRPr="00F53E5C">
              <w:rPr>
                <w:rFonts w:asciiTheme="majorHAnsi" w:hAnsiTheme="majorHAnsi" w:cstheme="majorHAnsi"/>
                <w:color w:val="000000"/>
                <w:sz w:val="21"/>
                <w:szCs w:val="21"/>
              </w:rPr>
              <w:t>Giúp sinh viên nắm được những kiến thức cơ bản về công việc của một đạo diễn điện ảnh, nhận ra được những tính chất đặc thù trong sáng tạo nghề nghiệp đạo diễn điện ảnh. Sinh viên rút ra được những yêu cầu về tư chất, khả năng cần có của người đạo diễn điện ảnh, hiểu được vai trò và mối quan hệ của đạo diễn trong quá trình làm việc với các thành phần nghệ thuật khác, qua đó có ý thức cộng tác với người đạo diễn.</w:t>
            </w:r>
          </w:p>
        </w:tc>
        <w:tc>
          <w:tcPr>
            <w:tcW w:w="1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451AE8">
            <w:pPr>
              <w:tabs>
                <w:tab w:val="left" w:pos="15930"/>
              </w:tabs>
              <w:spacing w:before="20" w:line="280" w:lineRule="atLeast"/>
              <w:ind w:left="180" w:right="90"/>
              <w:jc w:val="center"/>
              <w:rPr>
                <w:rFonts w:asciiTheme="majorHAnsi" w:hAnsiTheme="majorHAnsi" w:cstheme="majorHAnsi"/>
                <w:sz w:val="21"/>
                <w:szCs w:val="21"/>
              </w:rPr>
            </w:pPr>
            <w:r w:rsidRPr="00F53E5C">
              <w:rPr>
                <w:rFonts w:asciiTheme="majorHAnsi" w:hAnsiTheme="majorHAnsi" w:cstheme="majorHAnsi"/>
                <w:sz w:val="21"/>
                <w:szCs w:val="21"/>
              </w:rPr>
              <w:t>3</w:t>
            </w:r>
          </w:p>
        </w:tc>
        <w:tc>
          <w:tcPr>
            <w:tcW w:w="66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55EF8" w:rsidRPr="00F53E5C" w:rsidRDefault="00755EF8" w:rsidP="00451AE8">
            <w:pPr>
              <w:pStyle w:val="TableParagraph"/>
              <w:tabs>
                <w:tab w:val="left" w:pos="15930"/>
              </w:tabs>
              <w:spacing w:before="20" w:line="280" w:lineRule="atLeast"/>
              <w:ind w:left="180" w:right="90"/>
              <w:rPr>
                <w:rFonts w:asciiTheme="majorHAnsi" w:hAnsiTheme="majorHAnsi" w:cstheme="majorHAnsi"/>
                <w:sz w:val="21"/>
                <w:szCs w:val="21"/>
              </w:rPr>
            </w:pPr>
            <w:r w:rsidRPr="00F53E5C">
              <w:rPr>
                <w:rFonts w:asciiTheme="majorHAnsi" w:hAnsiTheme="majorHAnsi" w:cstheme="majorHAnsi"/>
                <w:sz w:val="21"/>
                <w:szCs w:val="21"/>
              </w:rPr>
              <w:t>Kỳ học: học kỳ IV năm 2</w:t>
            </w:r>
          </w:p>
          <w:p w:rsidR="00755EF8" w:rsidRPr="00F53E5C" w:rsidRDefault="00755EF8" w:rsidP="00451AE8">
            <w:pPr>
              <w:pStyle w:val="TableParagraph"/>
              <w:tabs>
                <w:tab w:val="left" w:pos="15930"/>
              </w:tabs>
              <w:spacing w:before="20" w:line="28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xml:space="preserve">Phân bổ số tiết: </w:t>
            </w:r>
          </w:p>
          <w:p w:rsidR="00755EF8" w:rsidRPr="00F53E5C" w:rsidRDefault="00755EF8" w:rsidP="00451AE8">
            <w:pPr>
              <w:tabs>
                <w:tab w:val="left" w:pos="15930"/>
              </w:tabs>
              <w:spacing w:before="20" w:line="28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Lên lớp: 30 tiết</w:t>
            </w:r>
          </w:p>
          <w:p w:rsidR="00755EF8" w:rsidRPr="00F53E5C" w:rsidRDefault="00755EF8" w:rsidP="00451AE8">
            <w:pPr>
              <w:tabs>
                <w:tab w:val="left" w:pos="15930"/>
              </w:tabs>
              <w:spacing w:before="20" w:line="28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Thực hành và bài tập</w:t>
            </w:r>
            <w:r w:rsidRPr="00F53E5C">
              <w:rPr>
                <w:rFonts w:asciiTheme="majorHAnsi" w:eastAsia="Wawati TC Regular" w:hAnsiTheme="majorHAnsi" w:cstheme="majorHAnsi"/>
                <w:sz w:val="21"/>
                <w:szCs w:val="21"/>
              </w:rPr>
              <w:t xml:space="preserve">: 15 tiết </w:t>
            </w:r>
          </w:p>
        </w:tc>
        <w:tc>
          <w:tcPr>
            <w:tcW w:w="43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55EF8" w:rsidRPr="00F53E5C" w:rsidRDefault="00755EF8" w:rsidP="00451AE8">
            <w:pPr>
              <w:pStyle w:val="TableParagraph"/>
              <w:tabs>
                <w:tab w:val="left" w:pos="418"/>
                <w:tab w:val="left" w:pos="419"/>
                <w:tab w:val="left" w:pos="15930"/>
              </w:tabs>
              <w:spacing w:before="20" w:line="28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- 10% điểm chuyên cần</w:t>
            </w:r>
          </w:p>
          <w:p w:rsidR="00755EF8" w:rsidRPr="00F53E5C" w:rsidRDefault="00755EF8" w:rsidP="00451AE8">
            <w:pPr>
              <w:tabs>
                <w:tab w:val="left" w:pos="15930"/>
              </w:tabs>
              <w:spacing w:before="20" w:line="28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- 30% điểm giữa kỳ</w:t>
            </w:r>
          </w:p>
          <w:p w:rsidR="00755EF8" w:rsidRPr="00F53E5C" w:rsidRDefault="00755EF8" w:rsidP="00451AE8">
            <w:pPr>
              <w:tabs>
                <w:tab w:val="left" w:pos="15930"/>
              </w:tabs>
              <w:spacing w:before="20" w:line="28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- 60 % điểm thi.</w:t>
            </w:r>
          </w:p>
        </w:tc>
      </w:tr>
      <w:tr w:rsidR="0050486A" w:rsidRPr="00F53E5C" w:rsidTr="0050486A">
        <w:tc>
          <w:tcPr>
            <w:tcW w:w="2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50486A">
            <w:pPr>
              <w:tabs>
                <w:tab w:val="left" w:pos="15930"/>
              </w:tabs>
              <w:spacing w:line="240" w:lineRule="atLeast"/>
              <w:ind w:left="180" w:right="90"/>
              <w:jc w:val="center"/>
              <w:rPr>
                <w:rFonts w:asciiTheme="majorHAnsi" w:hAnsiTheme="majorHAnsi" w:cstheme="majorHAnsi"/>
                <w:sz w:val="21"/>
                <w:szCs w:val="21"/>
              </w:rPr>
            </w:pPr>
            <w:r w:rsidRPr="00F53E5C">
              <w:rPr>
                <w:rFonts w:asciiTheme="majorHAnsi" w:hAnsiTheme="majorHAnsi" w:cstheme="majorHAnsi"/>
                <w:sz w:val="21"/>
                <w:szCs w:val="21"/>
              </w:rPr>
              <w:t>12</w:t>
            </w:r>
          </w:p>
        </w:tc>
        <w:tc>
          <w:tcPr>
            <w:tcW w:w="5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Kịch học Điện ảnh</w:t>
            </w:r>
          </w:p>
        </w:tc>
        <w:tc>
          <w:tcPr>
            <w:tcW w:w="29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55EF8" w:rsidRPr="00F53E5C" w:rsidRDefault="00755EF8" w:rsidP="00B3194B">
            <w:pPr>
              <w:tabs>
                <w:tab w:val="left" w:pos="15930"/>
              </w:tabs>
              <w:spacing w:line="280" w:lineRule="atLeast"/>
              <w:ind w:left="86" w:right="86" w:firstLine="360"/>
              <w:rPr>
                <w:rFonts w:asciiTheme="majorHAnsi" w:hAnsiTheme="majorHAnsi" w:cstheme="majorHAnsi"/>
                <w:sz w:val="21"/>
                <w:szCs w:val="21"/>
              </w:rPr>
            </w:pPr>
            <w:r w:rsidRPr="00F53E5C">
              <w:rPr>
                <w:rFonts w:asciiTheme="majorHAnsi" w:hAnsiTheme="majorHAnsi" w:cstheme="majorHAnsi"/>
                <w:b/>
                <w:sz w:val="21"/>
                <w:szCs w:val="21"/>
              </w:rPr>
              <w:t>1. Về kiến thức:</w:t>
            </w:r>
            <w:r w:rsidRPr="00F53E5C">
              <w:rPr>
                <w:rFonts w:asciiTheme="majorHAnsi" w:hAnsiTheme="majorHAnsi" w:cstheme="majorHAnsi"/>
                <w:sz w:val="21"/>
                <w:szCs w:val="21"/>
              </w:rPr>
              <w:t xml:space="preserve"> Cung cấp cho sinh viên những kiến thức lý luận cơ bản về những vấn đề trong kịch bản và phim truyện; Giúp sinh viên nắm  bắt được những vấn đề về ngôn ngữ điện ảnh, nhân vật, cấu trúc và cốt truyện. Giúp sinh viên nắm được những vấn đề cơ bản về đề tài, chủ đề và các thủ pháp nghệ thuật kể chuyện của điện ảnh,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w:t>
            </w:r>
            <w:r w:rsidRPr="00F53E5C">
              <w:rPr>
                <w:rFonts w:asciiTheme="majorHAnsi" w:hAnsiTheme="majorHAnsi" w:cstheme="majorHAnsi"/>
                <w:sz w:val="21"/>
                <w:szCs w:val="21"/>
              </w:rPr>
              <w:lastRenderedPageBreak/>
              <w:t>sân khấu – điện ảnh hàng đầu trong khối ASEAN”.</w:t>
            </w:r>
          </w:p>
          <w:p w:rsidR="00755EF8" w:rsidRPr="00F53E5C" w:rsidRDefault="00755EF8" w:rsidP="00B3194B">
            <w:pPr>
              <w:tabs>
                <w:tab w:val="left" w:pos="15930"/>
              </w:tabs>
              <w:spacing w:line="280" w:lineRule="atLeast"/>
              <w:ind w:left="86" w:right="86" w:firstLine="360"/>
              <w:rPr>
                <w:rFonts w:asciiTheme="majorHAnsi" w:hAnsiTheme="majorHAnsi" w:cstheme="majorHAnsi"/>
                <w:sz w:val="21"/>
                <w:szCs w:val="21"/>
                <w:lang w:eastAsia="zh-CN"/>
              </w:rPr>
            </w:pPr>
            <w:r w:rsidRPr="00F53E5C">
              <w:rPr>
                <w:rFonts w:asciiTheme="majorHAnsi" w:hAnsiTheme="majorHAnsi" w:cstheme="majorHAnsi"/>
                <w:b/>
                <w:sz w:val="21"/>
                <w:szCs w:val="21"/>
              </w:rPr>
              <w:t>2. Về kỹ năng:</w:t>
            </w:r>
            <w:r w:rsidRPr="00F53E5C">
              <w:rPr>
                <w:rFonts w:asciiTheme="majorHAnsi" w:hAnsiTheme="majorHAnsi" w:cstheme="majorHAnsi"/>
                <w:sz w:val="21"/>
                <w:szCs w:val="21"/>
                <w:lang w:val="de-DE" w:eastAsia="zh-CN"/>
              </w:rPr>
              <w:t xml:space="preserve"> Sinh viên có kỹ năng sáng tác chuyên nghiệp nhờ hiểu rõ bản chất nghiệp vụ sáng tác. Sinh viên biết cách xem phim, hiểu  được ngôn ngữ điện ảnh với những tín hiệu âm thanh và thị giác. </w:t>
            </w:r>
            <w:r w:rsidRPr="00F53E5C">
              <w:rPr>
                <w:rFonts w:asciiTheme="majorHAnsi" w:hAnsiTheme="majorHAnsi" w:cstheme="majorHAnsi"/>
                <w:sz w:val="21"/>
                <w:szCs w:val="21"/>
                <w:lang w:eastAsia="zh-CN"/>
              </w:rPr>
              <w:t>Giú</w:t>
            </w:r>
            <w:proofErr w:type="gramStart"/>
            <w:r w:rsidRPr="00F53E5C">
              <w:rPr>
                <w:rFonts w:asciiTheme="majorHAnsi" w:hAnsiTheme="majorHAnsi" w:cstheme="majorHAnsi"/>
                <w:sz w:val="21"/>
                <w:szCs w:val="21"/>
                <w:lang w:eastAsia="zh-CN"/>
              </w:rPr>
              <w:t>p  sinh</w:t>
            </w:r>
            <w:proofErr w:type="gramEnd"/>
            <w:r w:rsidRPr="00F53E5C">
              <w:rPr>
                <w:rFonts w:asciiTheme="majorHAnsi" w:hAnsiTheme="majorHAnsi" w:cstheme="majorHAnsi"/>
                <w:sz w:val="21"/>
                <w:szCs w:val="21"/>
                <w:lang w:eastAsia="zh-CN"/>
              </w:rPr>
              <w:t xml:space="preserve"> viên có đủ cơ sở kiến thức lý luận và thực hành để hoàn thiện một kịch bản phim truyện hoặc một bộ phim.</w:t>
            </w:r>
          </w:p>
          <w:p w:rsidR="00755EF8" w:rsidRPr="00F53E5C" w:rsidRDefault="00755EF8" w:rsidP="00B3194B">
            <w:pPr>
              <w:tabs>
                <w:tab w:val="left" w:pos="15930"/>
              </w:tabs>
              <w:spacing w:line="280" w:lineRule="atLeast"/>
              <w:ind w:left="86" w:right="86" w:firstLine="360"/>
              <w:rPr>
                <w:rFonts w:asciiTheme="majorHAnsi" w:hAnsiTheme="majorHAnsi" w:cstheme="majorHAnsi"/>
                <w:sz w:val="21"/>
                <w:szCs w:val="21"/>
                <w:lang w:val="de-DE"/>
              </w:rPr>
            </w:pPr>
            <w:r w:rsidRPr="00F53E5C">
              <w:rPr>
                <w:rFonts w:asciiTheme="majorHAnsi" w:hAnsiTheme="majorHAnsi" w:cstheme="majorHAnsi"/>
                <w:b/>
                <w:sz w:val="21"/>
                <w:szCs w:val="21"/>
              </w:rPr>
              <w:t>3. Về thái độ:</w:t>
            </w:r>
            <w:r w:rsidRPr="00F53E5C">
              <w:rPr>
                <w:rFonts w:asciiTheme="majorHAnsi" w:hAnsiTheme="majorHAnsi" w:cstheme="majorHAnsi"/>
                <w:sz w:val="21"/>
                <w:szCs w:val="21"/>
                <w:lang w:val="de-DE"/>
              </w:rPr>
              <w:t xml:space="preserve"> Sinh viên đi học và làm bài tập đầy đủ. Xem phim và đọc tài liệu theo yêu cầu của giảng viên.</w:t>
            </w:r>
          </w:p>
          <w:p w:rsidR="00755EF8" w:rsidRPr="00F53E5C" w:rsidRDefault="00755EF8" w:rsidP="00B3194B">
            <w:pPr>
              <w:tabs>
                <w:tab w:val="left" w:pos="15930"/>
              </w:tabs>
              <w:spacing w:line="280" w:lineRule="atLeast"/>
              <w:ind w:left="86" w:right="86" w:firstLine="360"/>
              <w:rPr>
                <w:rFonts w:asciiTheme="majorHAnsi" w:hAnsiTheme="majorHAnsi" w:cstheme="majorHAnsi"/>
                <w:sz w:val="21"/>
                <w:szCs w:val="21"/>
              </w:rPr>
            </w:pPr>
            <w:r w:rsidRPr="00F53E5C">
              <w:rPr>
                <w:rFonts w:asciiTheme="majorHAnsi" w:hAnsiTheme="majorHAnsi" w:cstheme="majorHAnsi"/>
                <w:sz w:val="21"/>
                <w:szCs w:val="21"/>
                <w:lang w:val="de-DE"/>
              </w:rPr>
              <w:t>Sinh viên biết chú trọng và có ý thức vận dụng các nguyên tắc kịch học chuẩn mực vào công việc sáng tác kịch bản và nghiên cứu phim.</w:t>
            </w:r>
          </w:p>
        </w:tc>
        <w:tc>
          <w:tcPr>
            <w:tcW w:w="1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50486A">
            <w:pPr>
              <w:tabs>
                <w:tab w:val="left" w:pos="15930"/>
              </w:tabs>
              <w:spacing w:line="240" w:lineRule="atLeast"/>
              <w:ind w:left="180" w:right="90"/>
              <w:jc w:val="center"/>
              <w:rPr>
                <w:rFonts w:asciiTheme="majorHAnsi" w:hAnsiTheme="majorHAnsi" w:cstheme="majorHAnsi"/>
                <w:color w:val="FF0000"/>
                <w:sz w:val="21"/>
                <w:szCs w:val="21"/>
              </w:rPr>
            </w:pPr>
            <w:r w:rsidRPr="00F53E5C">
              <w:rPr>
                <w:rFonts w:asciiTheme="majorHAnsi" w:hAnsiTheme="majorHAnsi" w:cstheme="majorHAnsi"/>
                <w:color w:val="FF0000"/>
                <w:sz w:val="21"/>
                <w:szCs w:val="21"/>
              </w:rPr>
              <w:lastRenderedPageBreak/>
              <w:t>4</w:t>
            </w:r>
          </w:p>
        </w:tc>
        <w:tc>
          <w:tcPr>
            <w:tcW w:w="66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55EF8" w:rsidRPr="00F53E5C" w:rsidRDefault="00755EF8" w:rsidP="0050486A">
            <w:pPr>
              <w:pStyle w:val="TableParagraph"/>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Kỳ học: học kỳ V năm 3</w:t>
            </w:r>
          </w:p>
          <w:p w:rsidR="00755EF8" w:rsidRPr="00F53E5C" w:rsidRDefault="00755EF8" w:rsidP="0050486A">
            <w:pPr>
              <w:pStyle w:val="TableParagraph"/>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xml:space="preserve">Phân bổ số tiết: </w:t>
            </w:r>
          </w:p>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Lên lớp: 40 tiết</w:t>
            </w:r>
          </w:p>
          <w:p w:rsidR="00755EF8" w:rsidRPr="00F53E5C" w:rsidRDefault="00755EF8" w:rsidP="0050486A">
            <w:pPr>
              <w:tabs>
                <w:tab w:val="left" w:pos="15930"/>
              </w:tabs>
              <w:spacing w:line="240" w:lineRule="atLeast"/>
              <w:ind w:left="180" w:right="90"/>
              <w:rPr>
                <w:rFonts w:asciiTheme="majorHAnsi" w:eastAsia="Wawati TC Regular" w:hAnsiTheme="majorHAnsi" w:cstheme="majorHAnsi"/>
                <w:sz w:val="21"/>
                <w:szCs w:val="21"/>
              </w:rPr>
            </w:pPr>
            <w:r w:rsidRPr="00F53E5C">
              <w:rPr>
                <w:rFonts w:asciiTheme="majorHAnsi" w:eastAsia="Wawati TC Regular" w:hAnsiTheme="majorHAnsi" w:cstheme="majorHAnsi"/>
                <w:sz w:val="21"/>
                <w:szCs w:val="21"/>
              </w:rPr>
              <w:t>- Xem phim: 15 tiết</w:t>
            </w:r>
          </w:p>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eastAsia="Wawati TC Regular" w:hAnsiTheme="majorHAnsi" w:cstheme="majorHAnsi"/>
                <w:sz w:val="21"/>
                <w:szCs w:val="21"/>
              </w:rPr>
              <w:t>- Thi: 5 tiết</w:t>
            </w:r>
          </w:p>
        </w:tc>
        <w:tc>
          <w:tcPr>
            <w:tcW w:w="43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55EF8" w:rsidRPr="00F53E5C" w:rsidRDefault="00755EF8" w:rsidP="0050486A">
            <w:pPr>
              <w:pStyle w:val="TableParagraph"/>
              <w:tabs>
                <w:tab w:val="left" w:pos="418"/>
                <w:tab w:val="left" w:pos="419"/>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- 10% điểm chuyên cần</w:t>
            </w:r>
          </w:p>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- 30% điểm giữa kỳ</w:t>
            </w:r>
          </w:p>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- 60 % điểm thi.</w:t>
            </w:r>
          </w:p>
        </w:tc>
      </w:tr>
      <w:tr w:rsidR="0050486A" w:rsidRPr="00F53E5C" w:rsidTr="0050486A">
        <w:tc>
          <w:tcPr>
            <w:tcW w:w="2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50486A">
            <w:pPr>
              <w:tabs>
                <w:tab w:val="left" w:pos="15930"/>
              </w:tabs>
              <w:spacing w:line="240" w:lineRule="atLeast"/>
              <w:ind w:left="180" w:right="90"/>
              <w:jc w:val="center"/>
              <w:rPr>
                <w:rFonts w:asciiTheme="majorHAnsi" w:hAnsiTheme="majorHAnsi" w:cstheme="majorHAnsi"/>
                <w:sz w:val="21"/>
                <w:szCs w:val="21"/>
              </w:rPr>
            </w:pPr>
            <w:r w:rsidRPr="00F53E5C">
              <w:rPr>
                <w:rFonts w:asciiTheme="majorHAnsi" w:hAnsiTheme="majorHAnsi" w:cstheme="majorHAnsi"/>
                <w:sz w:val="21"/>
                <w:szCs w:val="21"/>
              </w:rPr>
              <w:lastRenderedPageBreak/>
              <w:t>13</w:t>
            </w:r>
          </w:p>
        </w:tc>
        <w:tc>
          <w:tcPr>
            <w:tcW w:w="5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Dựng phim</w:t>
            </w:r>
          </w:p>
        </w:tc>
        <w:tc>
          <w:tcPr>
            <w:tcW w:w="29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55EF8" w:rsidRPr="00F53E5C" w:rsidRDefault="00755EF8" w:rsidP="00B3194B">
            <w:pPr>
              <w:tabs>
                <w:tab w:val="left" w:pos="15930"/>
              </w:tabs>
              <w:spacing w:line="280" w:lineRule="atLeast"/>
              <w:ind w:left="86" w:right="86" w:firstLine="360"/>
              <w:rPr>
                <w:rFonts w:asciiTheme="majorHAnsi" w:hAnsiTheme="majorHAnsi" w:cstheme="majorHAnsi"/>
                <w:sz w:val="21"/>
                <w:szCs w:val="21"/>
              </w:rPr>
            </w:pPr>
            <w:r w:rsidRPr="00F53E5C">
              <w:rPr>
                <w:rFonts w:asciiTheme="majorHAnsi" w:hAnsiTheme="majorHAnsi" w:cstheme="majorHAnsi"/>
                <w:b/>
                <w:sz w:val="21"/>
                <w:szCs w:val="21"/>
              </w:rPr>
              <w:t>1. Về kiến thức:</w:t>
            </w:r>
            <w:r w:rsidRPr="00F53E5C">
              <w:rPr>
                <w:rFonts w:asciiTheme="majorHAnsi" w:hAnsiTheme="majorHAnsi" w:cstheme="majorHAnsi"/>
                <w:sz w:val="21"/>
                <w:szCs w:val="21"/>
              </w:rPr>
              <w:t xml:space="preserve"> Cung cấp cho sinh viên kiến thức cơ bản về vai trò và quy trình dựng phim, hiểu các nghiên tắc dựng, các phương pháp dựng phim để truyền đạt nội dung bằng ngôn ngữ điện ảnh,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755EF8" w:rsidRPr="00F53E5C" w:rsidRDefault="00755EF8" w:rsidP="00B3194B">
            <w:pPr>
              <w:tabs>
                <w:tab w:val="left" w:pos="15930"/>
              </w:tabs>
              <w:spacing w:line="280" w:lineRule="atLeast"/>
              <w:ind w:left="86" w:right="86" w:firstLine="360"/>
              <w:jc w:val="both"/>
              <w:rPr>
                <w:rFonts w:asciiTheme="majorHAnsi" w:hAnsiTheme="majorHAnsi" w:cstheme="majorHAnsi"/>
                <w:sz w:val="21"/>
                <w:szCs w:val="21"/>
              </w:rPr>
            </w:pPr>
            <w:r w:rsidRPr="00F53E5C">
              <w:rPr>
                <w:rFonts w:asciiTheme="majorHAnsi" w:hAnsiTheme="majorHAnsi" w:cstheme="majorHAnsi"/>
                <w:b/>
                <w:sz w:val="21"/>
                <w:szCs w:val="21"/>
              </w:rPr>
              <w:t>2. Về kỹ năng:</w:t>
            </w:r>
            <w:r w:rsidRPr="00F53E5C">
              <w:rPr>
                <w:rFonts w:asciiTheme="majorHAnsi" w:hAnsiTheme="majorHAnsi" w:cstheme="majorHAnsi"/>
                <w:sz w:val="21"/>
                <w:szCs w:val="21"/>
              </w:rPr>
              <w:t xml:space="preserve"> Sinh viên nắm vững kỹ thuật dựng phim số, lựa chọn cảnh, cắt cảnh, ghép nối các cảnh để kể câu chuyện bằng hình ảnh. Xử lý âm thanh cơ bản, biết sử dụng phần mềm dựng phim phi tuyến và hiểu các hệ thống dựng phim số hiện nay.</w:t>
            </w:r>
          </w:p>
          <w:p w:rsidR="00755EF8" w:rsidRPr="00F53E5C" w:rsidRDefault="00755EF8" w:rsidP="00B3194B">
            <w:pPr>
              <w:tabs>
                <w:tab w:val="left" w:pos="15930"/>
              </w:tabs>
              <w:spacing w:line="280" w:lineRule="atLeast"/>
              <w:ind w:left="86" w:right="86" w:firstLine="360"/>
              <w:jc w:val="both"/>
              <w:rPr>
                <w:rFonts w:asciiTheme="majorHAnsi" w:hAnsiTheme="majorHAnsi" w:cstheme="majorHAnsi"/>
                <w:sz w:val="21"/>
                <w:szCs w:val="21"/>
              </w:rPr>
            </w:pPr>
            <w:r w:rsidRPr="00F53E5C">
              <w:rPr>
                <w:rFonts w:asciiTheme="majorHAnsi" w:hAnsiTheme="majorHAnsi" w:cstheme="majorHAnsi"/>
                <w:b/>
                <w:sz w:val="21"/>
                <w:szCs w:val="21"/>
              </w:rPr>
              <w:t>3. Về thái độ:</w:t>
            </w:r>
            <w:r w:rsidRPr="00F53E5C">
              <w:rPr>
                <w:rFonts w:asciiTheme="majorHAnsi" w:hAnsiTheme="majorHAnsi" w:cstheme="majorHAnsi"/>
                <w:sz w:val="21"/>
                <w:szCs w:val="21"/>
              </w:rPr>
              <w:t xml:space="preserve"> Tạo cho sinh viên thói quen và kỹ năng cần thiết của người dựng phim như: tính cẩn thận, làm việc thời gian dài với hệ thống dựng, ý thức lưu trữ và bảo vệ dữ liệu trong các dự án lớn, ý thức làm việc với các vị trí khác trong đoàn làm phim.</w:t>
            </w:r>
          </w:p>
        </w:tc>
        <w:tc>
          <w:tcPr>
            <w:tcW w:w="1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50486A">
            <w:pPr>
              <w:tabs>
                <w:tab w:val="left" w:pos="15930"/>
              </w:tabs>
              <w:spacing w:line="240" w:lineRule="atLeast"/>
              <w:ind w:left="180" w:right="90"/>
              <w:jc w:val="center"/>
              <w:rPr>
                <w:rFonts w:asciiTheme="majorHAnsi" w:hAnsiTheme="majorHAnsi" w:cstheme="majorHAnsi"/>
                <w:color w:val="FF0000"/>
                <w:sz w:val="21"/>
                <w:szCs w:val="21"/>
              </w:rPr>
            </w:pPr>
            <w:r w:rsidRPr="00F53E5C">
              <w:rPr>
                <w:rFonts w:asciiTheme="majorHAnsi" w:hAnsiTheme="majorHAnsi" w:cstheme="majorHAnsi"/>
                <w:color w:val="FF0000"/>
                <w:sz w:val="21"/>
                <w:szCs w:val="21"/>
              </w:rPr>
              <w:t>4</w:t>
            </w:r>
          </w:p>
        </w:tc>
        <w:tc>
          <w:tcPr>
            <w:tcW w:w="66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55EF8" w:rsidRPr="00F53E5C" w:rsidRDefault="00755EF8" w:rsidP="0050486A">
            <w:pPr>
              <w:pStyle w:val="TableParagraph"/>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Kỳ học: học kỳ III năm 2</w:t>
            </w:r>
          </w:p>
          <w:p w:rsidR="00755EF8" w:rsidRPr="00F53E5C" w:rsidRDefault="00755EF8" w:rsidP="0050486A">
            <w:pPr>
              <w:pStyle w:val="TableParagraph"/>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xml:space="preserve">Phân bổ số tiết: </w:t>
            </w:r>
          </w:p>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Lên lớp: 30 tiết</w:t>
            </w:r>
          </w:p>
          <w:p w:rsidR="00755EF8" w:rsidRPr="00F53E5C" w:rsidRDefault="00755EF8" w:rsidP="0050486A">
            <w:pPr>
              <w:tabs>
                <w:tab w:val="left" w:pos="15930"/>
              </w:tabs>
              <w:spacing w:line="240" w:lineRule="atLeast"/>
              <w:ind w:left="180" w:right="90"/>
              <w:rPr>
                <w:rFonts w:asciiTheme="majorHAnsi" w:eastAsia="Wawati TC Regular" w:hAnsiTheme="majorHAnsi" w:cstheme="majorHAnsi"/>
                <w:sz w:val="21"/>
                <w:szCs w:val="21"/>
              </w:rPr>
            </w:pPr>
            <w:r w:rsidRPr="00F53E5C">
              <w:rPr>
                <w:rFonts w:asciiTheme="majorHAnsi" w:eastAsia="Wawati TC Regular" w:hAnsiTheme="majorHAnsi" w:cstheme="majorHAnsi"/>
                <w:sz w:val="21"/>
                <w:szCs w:val="21"/>
              </w:rPr>
              <w:t>- Thực hành: 25 tiết</w:t>
            </w:r>
          </w:p>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eastAsia="Wawati TC Regular" w:hAnsiTheme="majorHAnsi" w:cstheme="majorHAnsi"/>
                <w:sz w:val="21"/>
                <w:szCs w:val="21"/>
              </w:rPr>
              <w:t>- Thi: 5 tiết</w:t>
            </w:r>
          </w:p>
        </w:tc>
        <w:tc>
          <w:tcPr>
            <w:tcW w:w="43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55EF8" w:rsidRPr="00F53E5C" w:rsidRDefault="00755EF8" w:rsidP="0050486A">
            <w:pPr>
              <w:pStyle w:val="TableParagraph"/>
              <w:tabs>
                <w:tab w:val="left" w:pos="418"/>
                <w:tab w:val="left" w:pos="419"/>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- 10% điểm chuyên cần</w:t>
            </w:r>
          </w:p>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- 30% điểm giữa kỳ</w:t>
            </w:r>
          </w:p>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- 60 % điểm thi.</w:t>
            </w:r>
          </w:p>
        </w:tc>
      </w:tr>
      <w:tr w:rsidR="00755EF8" w:rsidRPr="00F53E5C" w:rsidTr="0050486A">
        <w:tc>
          <w:tcPr>
            <w:tcW w:w="5000"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5EF8" w:rsidRPr="00F53E5C" w:rsidRDefault="00B3194B" w:rsidP="006A783B">
            <w:pPr>
              <w:pStyle w:val="ListParagraph"/>
              <w:widowControl/>
              <w:numPr>
                <w:ilvl w:val="0"/>
                <w:numId w:val="21"/>
              </w:numPr>
              <w:tabs>
                <w:tab w:val="left" w:pos="15930"/>
              </w:tabs>
              <w:autoSpaceDE/>
              <w:autoSpaceDN/>
              <w:spacing w:line="240" w:lineRule="atLeast"/>
              <w:ind w:left="630" w:right="86" w:hanging="270"/>
              <w:rPr>
                <w:rFonts w:asciiTheme="majorHAnsi" w:hAnsiTheme="majorHAnsi" w:cstheme="majorHAnsi"/>
                <w:b/>
                <w:sz w:val="21"/>
                <w:szCs w:val="21"/>
              </w:rPr>
            </w:pPr>
            <w:r w:rsidRPr="00F53E5C">
              <w:rPr>
                <w:rFonts w:asciiTheme="majorHAnsi" w:hAnsiTheme="majorHAnsi" w:cstheme="majorHAnsi"/>
                <w:b/>
                <w:sz w:val="21"/>
                <w:szCs w:val="21"/>
              </w:rPr>
              <w:t>Kiến thức ngành</w:t>
            </w:r>
          </w:p>
        </w:tc>
      </w:tr>
      <w:tr w:rsidR="0050486A" w:rsidRPr="00F53E5C" w:rsidTr="0050486A">
        <w:tc>
          <w:tcPr>
            <w:tcW w:w="2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50486A">
            <w:pPr>
              <w:tabs>
                <w:tab w:val="left" w:pos="15930"/>
              </w:tabs>
              <w:spacing w:line="240" w:lineRule="atLeast"/>
              <w:ind w:left="180" w:right="90"/>
              <w:jc w:val="center"/>
              <w:rPr>
                <w:rFonts w:asciiTheme="majorHAnsi" w:hAnsiTheme="majorHAnsi" w:cstheme="majorHAnsi"/>
                <w:sz w:val="21"/>
                <w:szCs w:val="21"/>
              </w:rPr>
            </w:pPr>
            <w:r w:rsidRPr="00F53E5C">
              <w:rPr>
                <w:rFonts w:asciiTheme="majorHAnsi" w:hAnsiTheme="majorHAnsi" w:cstheme="majorHAnsi"/>
                <w:sz w:val="21"/>
                <w:szCs w:val="21"/>
              </w:rPr>
              <w:t>1</w:t>
            </w:r>
          </w:p>
        </w:tc>
        <w:tc>
          <w:tcPr>
            <w:tcW w:w="5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Thiết bị máy quay điện ảnh truyền hình 1</w:t>
            </w:r>
          </w:p>
        </w:tc>
        <w:tc>
          <w:tcPr>
            <w:tcW w:w="29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55EF8" w:rsidRPr="00F53E5C" w:rsidRDefault="00755EF8" w:rsidP="00B3194B">
            <w:pPr>
              <w:tabs>
                <w:tab w:val="left" w:pos="15930"/>
              </w:tabs>
              <w:spacing w:line="280" w:lineRule="atLeast"/>
              <w:ind w:left="86" w:right="86" w:firstLine="360"/>
              <w:jc w:val="both"/>
              <w:rPr>
                <w:rFonts w:asciiTheme="majorHAnsi" w:hAnsiTheme="majorHAnsi" w:cstheme="majorHAnsi"/>
                <w:sz w:val="21"/>
                <w:szCs w:val="21"/>
              </w:rPr>
            </w:pPr>
            <w:r w:rsidRPr="00F53E5C">
              <w:rPr>
                <w:rFonts w:asciiTheme="majorHAnsi" w:hAnsiTheme="majorHAnsi" w:cstheme="majorHAnsi"/>
                <w:b/>
                <w:sz w:val="21"/>
                <w:szCs w:val="21"/>
              </w:rPr>
              <w:t xml:space="preserve">1. Về kiến thức: </w:t>
            </w:r>
            <w:r w:rsidRPr="00F53E5C">
              <w:rPr>
                <w:rFonts w:asciiTheme="majorHAnsi" w:hAnsiTheme="majorHAnsi" w:cstheme="majorHAnsi"/>
                <w:sz w:val="21"/>
                <w:szCs w:val="21"/>
              </w:rPr>
              <w:t xml:space="preserve">Cung cấp những kiến thức cơ bản về cấu tạo, nguyên lý hoạt động của máy quay phim nhựa,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 </w:t>
            </w:r>
          </w:p>
          <w:p w:rsidR="00755EF8" w:rsidRPr="00F53E5C" w:rsidRDefault="00755EF8" w:rsidP="00B3194B">
            <w:pPr>
              <w:tabs>
                <w:tab w:val="left" w:pos="15930"/>
              </w:tabs>
              <w:spacing w:line="280" w:lineRule="atLeast"/>
              <w:ind w:left="86" w:right="86" w:firstLine="360"/>
              <w:rPr>
                <w:rFonts w:asciiTheme="majorHAnsi" w:hAnsiTheme="majorHAnsi" w:cstheme="majorHAnsi"/>
                <w:b/>
                <w:sz w:val="21"/>
                <w:szCs w:val="21"/>
              </w:rPr>
            </w:pPr>
            <w:r w:rsidRPr="00F53E5C">
              <w:rPr>
                <w:rFonts w:asciiTheme="majorHAnsi" w:hAnsiTheme="majorHAnsi" w:cstheme="majorHAnsi"/>
                <w:b/>
                <w:sz w:val="21"/>
                <w:szCs w:val="21"/>
              </w:rPr>
              <w:t>2. Về kỹ năng:</w:t>
            </w:r>
            <w:r w:rsidRPr="00F53E5C">
              <w:rPr>
                <w:rFonts w:asciiTheme="majorHAnsi" w:hAnsiTheme="majorHAnsi" w:cstheme="majorHAnsi"/>
                <w:sz w:val="21"/>
                <w:szCs w:val="21"/>
              </w:rPr>
              <w:t xml:space="preserve"> Hiểu về cấu tạo, nguyên lý hoạt động của máy quay phim nhựa và cách vân hành giúp sinh viên có kỹ năng tốt khi làm việc với các máy quay kỹ thuật số.</w:t>
            </w:r>
          </w:p>
          <w:p w:rsidR="00755EF8" w:rsidRPr="00F53E5C" w:rsidRDefault="00755EF8" w:rsidP="00B3194B">
            <w:pPr>
              <w:tabs>
                <w:tab w:val="left" w:pos="15930"/>
              </w:tabs>
              <w:spacing w:line="280" w:lineRule="atLeast"/>
              <w:ind w:left="86" w:right="86" w:firstLine="360"/>
              <w:jc w:val="both"/>
              <w:rPr>
                <w:rFonts w:asciiTheme="majorHAnsi" w:hAnsiTheme="majorHAnsi" w:cstheme="majorHAnsi"/>
                <w:b/>
                <w:sz w:val="21"/>
                <w:szCs w:val="21"/>
              </w:rPr>
            </w:pPr>
            <w:r w:rsidRPr="00F53E5C">
              <w:rPr>
                <w:rFonts w:asciiTheme="majorHAnsi" w:hAnsiTheme="majorHAnsi" w:cstheme="majorHAnsi"/>
                <w:b/>
                <w:sz w:val="21"/>
                <w:szCs w:val="21"/>
              </w:rPr>
              <w:t>3. Về thái độ:</w:t>
            </w:r>
            <w:r w:rsidRPr="00F53E5C">
              <w:rPr>
                <w:rFonts w:asciiTheme="majorHAnsi" w:hAnsiTheme="majorHAnsi" w:cstheme="majorHAnsi"/>
                <w:sz w:val="21"/>
                <w:szCs w:val="21"/>
              </w:rPr>
              <w:t xml:space="preserve"> Tạo cho sinh viên thói quen và kỹ năng cần thiết của người quay phim: tính cẩn thận, nghiêm túc, hiểu rõ kỹ thuật và ý thức được chất lượng hình ảnh khi sử dụng máy quay phim nhựa</w:t>
            </w:r>
          </w:p>
        </w:tc>
        <w:tc>
          <w:tcPr>
            <w:tcW w:w="1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50486A">
            <w:pPr>
              <w:tabs>
                <w:tab w:val="left" w:pos="15930"/>
              </w:tabs>
              <w:spacing w:line="240" w:lineRule="atLeast"/>
              <w:ind w:left="180" w:right="90"/>
              <w:jc w:val="center"/>
              <w:rPr>
                <w:rFonts w:asciiTheme="majorHAnsi" w:hAnsiTheme="majorHAnsi" w:cstheme="majorHAnsi"/>
                <w:sz w:val="21"/>
                <w:szCs w:val="21"/>
              </w:rPr>
            </w:pPr>
            <w:r w:rsidRPr="00F53E5C">
              <w:rPr>
                <w:rFonts w:asciiTheme="majorHAnsi" w:hAnsiTheme="majorHAnsi" w:cstheme="majorHAnsi"/>
                <w:sz w:val="21"/>
                <w:szCs w:val="21"/>
              </w:rPr>
              <w:t>3</w:t>
            </w:r>
          </w:p>
        </w:tc>
        <w:tc>
          <w:tcPr>
            <w:tcW w:w="66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55EF8" w:rsidRPr="00F53E5C" w:rsidRDefault="00755EF8" w:rsidP="0050486A">
            <w:pPr>
              <w:pStyle w:val="TableParagraph"/>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Kỳ học: học kỳ I năm 1</w:t>
            </w:r>
          </w:p>
          <w:p w:rsidR="00755EF8" w:rsidRPr="00F53E5C" w:rsidRDefault="00755EF8" w:rsidP="0050486A">
            <w:pPr>
              <w:pStyle w:val="TableParagraph"/>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xml:space="preserve">Phân bổ số tiết: </w:t>
            </w:r>
          </w:p>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Lên lớp: 25 tiết</w:t>
            </w:r>
          </w:p>
          <w:p w:rsidR="00755EF8" w:rsidRPr="00F53E5C" w:rsidRDefault="00755EF8" w:rsidP="0050486A">
            <w:pPr>
              <w:tabs>
                <w:tab w:val="left" w:pos="15930"/>
              </w:tabs>
              <w:spacing w:line="240" w:lineRule="atLeast"/>
              <w:ind w:left="180" w:right="90"/>
              <w:rPr>
                <w:rFonts w:asciiTheme="majorHAnsi" w:eastAsia="Wawati TC Regular" w:hAnsiTheme="majorHAnsi" w:cstheme="majorHAnsi"/>
                <w:sz w:val="21"/>
                <w:szCs w:val="21"/>
              </w:rPr>
            </w:pPr>
            <w:r w:rsidRPr="00F53E5C">
              <w:rPr>
                <w:rFonts w:asciiTheme="majorHAnsi" w:eastAsia="Wawati TC Regular" w:hAnsiTheme="majorHAnsi" w:cstheme="majorHAnsi"/>
                <w:sz w:val="21"/>
                <w:szCs w:val="21"/>
              </w:rPr>
              <w:t>- Thực hành: 15 tiết</w:t>
            </w:r>
          </w:p>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eastAsia="Wawati TC Regular" w:hAnsiTheme="majorHAnsi" w:cstheme="majorHAnsi"/>
                <w:sz w:val="21"/>
                <w:szCs w:val="21"/>
              </w:rPr>
              <w:t>- Thi: 5 tiết</w:t>
            </w:r>
          </w:p>
        </w:tc>
        <w:tc>
          <w:tcPr>
            <w:tcW w:w="43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55EF8" w:rsidRPr="00F53E5C" w:rsidRDefault="00755EF8" w:rsidP="0050486A">
            <w:pPr>
              <w:pStyle w:val="TableParagraph"/>
              <w:tabs>
                <w:tab w:val="left" w:pos="418"/>
                <w:tab w:val="left" w:pos="419"/>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- 10% điểm chuyên cần</w:t>
            </w:r>
          </w:p>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- 30% điểm giữa kỳ</w:t>
            </w:r>
          </w:p>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- 60 % điểm thi.</w:t>
            </w:r>
          </w:p>
        </w:tc>
      </w:tr>
      <w:tr w:rsidR="0050486A" w:rsidRPr="00F53E5C" w:rsidTr="0050486A">
        <w:tc>
          <w:tcPr>
            <w:tcW w:w="2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50486A">
            <w:pPr>
              <w:tabs>
                <w:tab w:val="left" w:pos="15930"/>
              </w:tabs>
              <w:spacing w:line="240" w:lineRule="atLeast"/>
              <w:ind w:left="180" w:right="90"/>
              <w:jc w:val="center"/>
              <w:rPr>
                <w:rFonts w:asciiTheme="majorHAnsi" w:hAnsiTheme="majorHAnsi" w:cstheme="majorHAnsi"/>
                <w:sz w:val="21"/>
                <w:szCs w:val="21"/>
              </w:rPr>
            </w:pPr>
            <w:r w:rsidRPr="00F53E5C">
              <w:rPr>
                <w:rFonts w:asciiTheme="majorHAnsi" w:hAnsiTheme="majorHAnsi" w:cstheme="majorHAnsi"/>
                <w:sz w:val="21"/>
                <w:szCs w:val="21"/>
              </w:rPr>
              <w:t>2</w:t>
            </w:r>
          </w:p>
        </w:tc>
        <w:tc>
          <w:tcPr>
            <w:tcW w:w="5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xml:space="preserve">Thiết bị máy </w:t>
            </w:r>
            <w:r w:rsidRPr="00F53E5C">
              <w:rPr>
                <w:rFonts w:asciiTheme="majorHAnsi" w:hAnsiTheme="majorHAnsi" w:cstheme="majorHAnsi"/>
                <w:sz w:val="21"/>
                <w:szCs w:val="21"/>
              </w:rPr>
              <w:lastRenderedPageBreak/>
              <w:t>quay điện ảnh truyền hình 2</w:t>
            </w:r>
          </w:p>
        </w:tc>
        <w:tc>
          <w:tcPr>
            <w:tcW w:w="29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55EF8" w:rsidRPr="00F53E5C" w:rsidRDefault="00755EF8" w:rsidP="00B3194B">
            <w:pPr>
              <w:tabs>
                <w:tab w:val="left" w:pos="15930"/>
              </w:tabs>
              <w:spacing w:line="260" w:lineRule="atLeast"/>
              <w:ind w:left="86" w:right="86" w:firstLine="360"/>
              <w:jc w:val="both"/>
              <w:rPr>
                <w:rFonts w:asciiTheme="majorHAnsi" w:hAnsiTheme="majorHAnsi" w:cstheme="majorHAnsi"/>
                <w:sz w:val="21"/>
                <w:szCs w:val="21"/>
              </w:rPr>
            </w:pPr>
            <w:r w:rsidRPr="00F53E5C">
              <w:rPr>
                <w:rFonts w:asciiTheme="majorHAnsi" w:hAnsiTheme="majorHAnsi" w:cstheme="majorHAnsi"/>
                <w:b/>
                <w:sz w:val="21"/>
                <w:szCs w:val="21"/>
              </w:rPr>
              <w:lastRenderedPageBreak/>
              <w:t>1. Về kiến thức:</w:t>
            </w:r>
            <w:r w:rsidRPr="00F53E5C">
              <w:rPr>
                <w:rFonts w:asciiTheme="majorHAnsi" w:hAnsiTheme="majorHAnsi" w:cstheme="majorHAnsi"/>
                <w:sz w:val="21"/>
                <w:szCs w:val="21"/>
              </w:rPr>
              <w:t xml:space="preserve"> Sau khi kết thúc học phần này, sinh viên phải có được những kiến thức về nguyên lý </w:t>
            </w:r>
            <w:r w:rsidRPr="00F53E5C">
              <w:rPr>
                <w:rFonts w:asciiTheme="majorHAnsi" w:hAnsiTheme="majorHAnsi" w:cstheme="majorHAnsi"/>
                <w:sz w:val="21"/>
                <w:szCs w:val="21"/>
              </w:rPr>
              <w:lastRenderedPageBreak/>
              <w:t xml:space="preserve">hoạt động, cấu tạo của các loại máy quay phim video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 </w:t>
            </w:r>
          </w:p>
          <w:p w:rsidR="00755EF8" w:rsidRPr="00F53E5C" w:rsidRDefault="00755EF8" w:rsidP="00B3194B">
            <w:pPr>
              <w:tabs>
                <w:tab w:val="left" w:pos="15930"/>
              </w:tabs>
              <w:spacing w:line="260" w:lineRule="atLeast"/>
              <w:ind w:left="86" w:right="86" w:firstLine="360"/>
              <w:jc w:val="both"/>
              <w:rPr>
                <w:rFonts w:asciiTheme="majorHAnsi" w:hAnsiTheme="majorHAnsi" w:cstheme="majorHAnsi"/>
                <w:sz w:val="21"/>
                <w:szCs w:val="21"/>
              </w:rPr>
            </w:pPr>
            <w:r w:rsidRPr="00F53E5C">
              <w:rPr>
                <w:rFonts w:asciiTheme="majorHAnsi" w:hAnsiTheme="majorHAnsi" w:cstheme="majorHAnsi"/>
                <w:b/>
                <w:sz w:val="21"/>
                <w:szCs w:val="21"/>
              </w:rPr>
              <w:t>2. Về kỹ năng:</w:t>
            </w:r>
            <w:r w:rsidRPr="00F53E5C">
              <w:rPr>
                <w:rFonts w:asciiTheme="majorHAnsi" w:hAnsiTheme="majorHAnsi" w:cstheme="majorHAnsi"/>
                <w:sz w:val="21"/>
                <w:szCs w:val="21"/>
              </w:rPr>
              <w:t xml:space="preserve"> Sinh viên biết vận hành, khai thác và sử dụng một số loại máy quay phim video huyên dụng hiện nay.</w:t>
            </w:r>
          </w:p>
          <w:p w:rsidR="00755EF8" w:rsidRPr="00F53E5C" w:rsidRDefault="00755EF8" w:rsidP="00B3194B">
            <w:pPr>
              <w:tabs>
                <w:tab w:val="left" w:pos="15930"/>
              </w:tabs>
              <w:spacing w:line="260" w:lineRule="atLeast"/>
              <w:ind w:left="86" w:right="86" w:firstLine="360"/>
              <w:jc w:val="both"/>
              <w:rPr>
                <w:rFonts w:asciiTheme="majorHAnsi" w:hAnsiTheme="majorHAnsi" w:cstheme="majorHAnsi"/>
                <w:b/>
                <w:sz w:val="21"/>
                <w:szCs w:val="21"/>
              </w:rPr>
            </w:pPr>
            <w:r w:rsidRPr="00F53E5C">
              <w:rPr>
                <w:rFonts w:asciiTheme="majorHAnsi" w:hAnsiTheme="majorHAnsi" w:cstheme="majorHAnsi"/>
                <w:b/>
                <w:sz w:val="21"/>
                <w:szCs w:val="21"/>
              </w:rPr>
              <w:t>3. Về thái độ:</w:t>
            </w:r>
            <w:r w:rsidRPr="00F53E5C">
              <w:rPr>
                <w:rFonts w:asciiTheme="majorHAnsi" w:hAnsiTheme="majorHAnsi" w:cstheme="majorHAnsi"/>
                <w:sz w:val="21"/>
                <w:szCs w:val="21"/>
              </w:rPr>
              <w:t xml:space="preserve"> Tạo cho sinh viên thói quen và kỹ năng cần thiết của người quay phim: tính cẩn thận, nghiêm túc, hiểu rõ kỹ thuật và ý thức được chất lượng hình ảnh khi sử dụng máy quay phim video</w:t>
            </w:r>
            <w:r w:rsidRPr="00F53E5C">
              <w:rPr>
                <w:rFonts w:asciiTheme="majorHAnsi" w:hAnsiTheme="majorHAnsi" w:cstheme="majorHAnsi"/>
                <w:b/>
                <w:sz w:val="21"/>
                <w:szCs w:val="21"/>
              </w:rPr>
              <w:t>.</w:t>
            </w:r>
          </w:p>
        </w:tc>
        <w:tc>
          <w:tcPr>
            <w:tcW w:w="1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50486A">
            <w:pPr>
              <w:tabs>
                <w:tab w:val="left" w:pos="15930"/>
              </w:tabs>
              <w:spacing w:line="240" w:lineRule="atLeast"/>
              <w:ind w:left="180" w:right="90"/>
              <w:jc w:val="center"/>
              <w:rPr>
                <w:rFonts w:asciiTheme="majorHAnsi" w:hAnsiTheme="majorHAnsi" w:cstheme="majorHAnsi"/>
                <w:sz w:val="21"/>
                <w:szCs w:val="21"/>
              </w:rPr>
            </w:pPr>
            <w:r w:rsidRPr="00F53E5C">
              <w:rPr>
                <w:rFonts w:asciiTheme="majorHAnsi" w:hAnsiTheme="majorHAnsi" w:cstheme="majorHAnsi"/>
                <w:sz w:val="21"/>
                <w:szCs w:val="21"/>
              </w:rPr>
              <w:lastRenderedPageBreak/>
              <w:t>3</w:t>
            </w:r>
          </w:p>
        </w:tc>
        <w:tc>
          <w:tcPr>
            <w:tcW w:w="66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55EF8" w:rsidRPr="00F53E5C" w:rsidRDefault="00755EF8" w:rsidP="0050486A">
            <w:pPr>
              <w:pStyle w:val="TableParagraph"/>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xml:space="preserve">Kỳ học: học kỳ II </w:t>
            </w:r>
            <w:r w:rsidRPr="00F53E5C">
              <w:rPr>
                <w:rFonts w:asciiTheme="majorHAnsi" w:hAnsiTheme="majorHAnsi" w:cstheme="majorHAnsi"/>
                <w:sz w:val="21"/>
                <w:szCs w:val="21"/>
              </w:rPr>
              <w:lastRenderedPageBreak/>
              <w:t>năm 1</w:t>
            </w:r>
          </w:p>
          <w:p w:rsidR="00755EF8" w:rsidRPr="00F53E5C" w:rsidRDefault="00755EF8" w:rsidP="0050486A">
            <w:pPr>
              <w:pStyle w:val="TableParagraph"/>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xml:space="preserve">Phân bổ số tiết: </w:t>
            </w:r>
          </w:p>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Lên lớp: 25 tiết</w:t>
            </w:r>
          </w:p>
          <w:p w:rsidR="00755EF8" w:rsidRPr="00F53E5C" w:rsidRDefault="00755EF8" w:rsidP="0050486A">
            <w:pPr>
              <w:tabs>
                <w:tab w:val="left" w:pos="15930"/>
              </w:tabs>
              <w:spacing w:line="240" w:lineRule="atLeast"/>
              <w:ind w:left="180" w:right="90"/>
              <w:rPr>
                <w:rFonts w:asciiTheme="majorHAnsi" w:eastAsia="Wawati TC Regular" w:hAnsiTheme="majorHAnsi" w:cstheme="majorHAnsi"/>
                <w:sz w:val="21"/>
                <w:szCs w:val="21"/>
              </w:rPr>
            </w:pPr>
            <w:r w:rsidRPr="00F53E5C">
              <w:rPr>
                <w:rFonts w:asciiTheme="majorHAnsi" w:eastAsia="Wawati TC Regular" w:hAnsiTheme="majorHAnsi" w:cstheme="majorHAnsi"/>
                <w:sz w:val="21"/>
                <w:szCs w:val="21"/>
              </w:rPr>
              <w:t>- Thực hành: 15 tiết</w:t>
            </w:r>
          </w:p>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eastAsia="Wawati TC Regular" w:hAnsiTheme="majorHAnsi" w:cstheme="majorHAnsi"/>
                <w:sz w:val="21"/>
                <w:szCs w:val="21"/>
              </w:rPr>
              <w:t>- Thi: 5 tiết</w:t>
            </w:r>
          </w:p>
        </w:tc>
        <w:tc>
          <w:tcPr>
            <w:tcW w:w="43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55EF8" w:rsidRPr="00F53E5C" w:rsidRDefault="00755EF8" w:rsidP="0050486A">
            <w:pPr>
              <w:pStyle w:val="TableParagraph"/>
              <w:tabs>
                <w:tab w:val="left" w:pos="418"/>
                <w:tab w:val="left" w:pos="419"/>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lastRenderedPageBreak/>
              <w:t xml:space="preserve">- 10% điểm </w:t>
            </w:r>
            <w:r w:rsidRPr="00F53E5C">
              <w:rPr>
                <w:rFonts w:asciiTheme="majorHAnsi" w:hAnsiTheme="majorHAnsi" w:cstheme="majorHAnsi"/>
                <w:sz w:val="21"/>
                <w:szCs w:val="21"/>
              </w:rPr>
              <w:lastRenderedPageBreak/>
              <w:t>chuyên cần</w:t>
            </w:r>
          </w:p>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- 30% điểm giữa kỳ</w:t>
            </w:r>
          </w:p>
          <w:p w:rsidR="00755EF8" w:rsidRPr="00F53E5C" w:rsidRDefault="00755EF8" w:rsidP="0050486A">
            <w:pPr>
              <w:pStyle w:val="TableParagraph"/>
              <w:tabs>
                <w:tab w:val="left" w:pos="418"/>
                <w:tab w:val="left" w:pos="419"/>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- 60 % điểm thi.</w:t>
            </w:r>
          </w:p>
        </w:tc>
      </w:tr>
      <w:tr w:rsidR="0050486A" w:rsidRPr="00F53E5C" w:rsidTr="0050486A">
        <w:tc>
          <w:tcPr>
            <w:tcW w:w="2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50486A">
            <w:pPr>
              <w:tabs>
                <w:tab w:val="left" w:pos="15930"/>
              </w:tabs>
              <w:spacing w:line="240" w:lineRule="atLeast"/>
              <w:ind w:left="180" w:right="90"/>
              <w:jc w:val="center"/>
              <w:rPr>
                <w:rFonts w:asciiTheme="majorHAnsi" w:hAnsiTheme="majorHAnsi" w:cstheme="majorHAnsi"/>
                <w:sz w:val="21"/>
                <w:szCs w:val="21"/>
              </w:rPr>
            </w:pPr>
            <w:r w:rsidRPr="00F53E5C">
              <w:rPr>
                <w:rFonts w:asciiTheme="majorHAnsi" w:hAnsiTheme="majorHAnsi" w:cstheme="majorHAnsi"/>
                <w:sz w:val="21"/>
                <w:szCs w:val="21"/>
              </w:rPr>
              <w:lastRenderedPageBreak/>
              <w:t>3</w:t>
            </w:r>
          </w:p>
        </w:tc>
        <w:tc>
          <w:tcPr>
            <w:tcW w:w="5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Cảm quang</w:t>
            </w:r>
          </w:p>
        </w:tc>
        <w:tc>
          <w:tcPr>
            <w:tcW w:w="29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55EF8" w:rsidRPr="00F53E5C" w:rsidRDefault="00755EF8" w:rsidP="00D70BB5">
            <w:pPr>
              <w:tabs>
                <w:tab w:val="left" w:pos="15930"/>
              </w:tabs>
              <w:spacing w:line="280" w:lineRule="atLeast"/>
              <w:ind w:left="86" w:right="86" w:firstLine="360"/>
              <w:jc w:val="both"/>
              <w:rPr>
                <w:rFonts w:asciiTheme="majorHAnsi" w:hAnsiTheme="majorHAnsi" w:cstheme="majorHAnsi"/>
                <w:b/>
                <w:sz w:val="21"/>
                <w:szCs w:val="21"/>
              </w:rPr>
            </w:pPr>
            <w:r w:rsidRPr="00F53E5C">
              <w:rPr>
                <w:rFonts w:asciiTheme="majorHAnsi" w:hAnsiTheme="majorHAnsi" w:cstheme="majorHAnsi"/>
                <w:b/>
                <w:sz w:val="21"/>
                <w:szCs w:val="21"/>
              </w:rPr>
              <w:t xml:space="preserve">1. Về kiến thức: </w:t>
            </w:r>
            <w:r w:rsidRPr="00F53E5C">
              <w:rPr>
                <w:rFonts w:asciiTheme="majorHAnsi" w:hAnsiTheme="majorHAnsi" w:cstheme="majorHAnsi"/>
                <w:color w:val="000000"/>
                <w:sz w:val="21"/>
                <w:szCs w:val="21"/>
              </w:rPr>
              <w:t>Hệ thống hóa những kiến thức cơ bản về sử dụng phim 35mm trong điện ảnh. Giúp sinh viên hiểu và phát triển những kiến thức và kĩ năng cần thiết của người quay phim về lĩnh vực cảm quang analog, cả âm và dương bản</w:t>
            </w:r>
            <w:r w:rsidRPr="00F53E5C">
              <w:rPr>
                <w:rFonts w:asciiTheme="majorHAnsi" w:hAnsiTheme="majorHAnsi" w:cstheme="majorHAnsi"/>
                <w:sz w:val="21"/>
                <w:szCs w:val="21"/>
              </w:rPr>
              <w:t xml:space="preserve">. Làm kiến thức nền tảng để tiếp nhận, phát triển kiến thức trong công nghệ kỹ thuật số.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 </w:t>
            </w:r>
          </w:p>
          <w:p w:rsidR="00755EF8" w:rsidRPr="00F53E5C" w:rsidRDefault="00755EF8" w:rsidP="00D70BB5">
            <w:pPr>
              <w:tabs>
                <w:tab w:val="left" w:pos="15930"/>
              </w:tabs>
              <w:spacing w:line="280" w:lineRule="atLeast"/>
              <w:ind w:left="86" w:right="86" w:firstLine="360"/>
              <w:jc w:val="both"/>
              <w:rPr>
                <w:rFonts w:asciiTheme="majorHAnsi" w:hAnsiTheme="majorHAnsi" w:cstheme="majorHAnsi"/>
                <w:sz w:val="21"/>
                <w:szCs w:val="21"/>
              </w:rPr>
            </w:pPr>
            <w:r w:rsidRPr="00F53E5C">
              <w:rPr>
                <w:rFonts w:asciiTheme="majorHAnsi" w:hAnsiTheme="majorHAnsi" w:cstheme="majorHAnsi"/>
                <w:b/>
                <w:sz w:val="21"/>
                <w:szCs w:val="21"/>
              </w:rPr>
              <w:t>2. Về kỹ năng:</w:t>
            </w:r>
            <w:r w:rsidRPr="00F53E5C">
              <w:rPr>
                <w:rFonts w:asciiTheme="majorHAnsi" w:hAnsiTheme="majorHAnsi" w:cstheme="majorHAnsi"/>
                <w:sz w:val="21"/>
                <w:szCs w:val="21"/>
              </w:rPr>
              <w:t xml:space="preserve"> Sinh viên sẽ sử dụng thành thạo các máy quay với các loại cảm biến khác nhau. Thiết lập sự hiểu biết cơ bản về các cảm biến và sự khác nhau với phim 35mm giúp sinh viên khi làm bài tập có sự lựa chọn thích hợp về máy quay cho các sản phẩm hình ảnh sau này. Sinh viên có khả năng hiểu và nhận biết các lỗi cơ bản của máy </w:t>
            </w:r>
            <w:proofErr w:type="gramStart"/>
            <w:r w:rsidRPr="00F53E5C">
              <w:rPr>
                <w:rFonts w:asciiTheme="majorHAnsi" w:hAnsiTheme="majorHAnsi" w:cstheme="majorHAnsi"/>
                <w:sz w:val="21"/>
                <w:szCs w:val="21"/>
              </w:rPr>
              <w:t>quay do</w:t>
            </w:r>
            <w:proofErr w:type="gramEnd"/>
            <w:r w:rsidRPr="00F53E5C">
              <w:rPr>
                <w:rFonts w:asciiTheme="majorHAnsi" w:hAnsiTheme="majorHAnsi" w:cstheme="majorHAnsi"/>
                <w:sz w:val="21"/>
                <w:szCs w:val="21"/>
              </w:rPr>
              <w:t xml:space="preserve"> cảm biến gây nên và tự khắc phục được nhược điểm khi ghi hình.</w:t>
            </w:r>
          </w:p>
          <w:p w:rsidR="00755EF8" w:rsidRPr="00F53E5C" w:rsidRDefault="00755EF8" w:rsidP="00D70BB5">
            <w:pPr>
              <w:tabs>
                <w:tab w:val="left" w:pos="15930"/>
              </w:tabs>
              <w:spacing w:line="280" w:lineRule="atLeast"/>
              <w:ind w:left="86" w:right="86" w:firstLine="360"/>
              <w:jc w:val="both"/>
              <w:rPr>
                <w:rFonts w:asciiTheme="majorHAnsi" w:hAnsiTheme="majorHAnsi" w:cstheme="majorHAnsi"/>
                <w:sz w:val="21"/>
                <w:szCs w:val="21"/>
              </w:rPr>
            </w:pPr>
            <w:r w:rsidRPr="00F53E5C">
              <w:rPr>
                <w:rFonts w:asciiTheme="majorHAnsi" w:hAnsiTheme="majorHAnsi" w:cstheme="majorHAnsi"/>
                <w:b/>
                <w:sz w:val="21"/>
                <w:szCs w:val="21"/>
              </w:rPr>
              <w:t>3. Về thái độ:</w:t>
            </w:r>
            <w:r w:rsidRPr="00F53E5C">
              <w:rPr>
                <w:rFonts w:asciiTheme="majorHAnsi" w:hAnsiTheme="majorHAnsi" w:cstheme="majorHAnsi"/>
                <w:sz w:val="21"/>
                <w:szCs w:val="21"/>
              </w:rPr>
              <w:t xml:space="preserve"> Sinh viên có ý thức gìn giữ công cụ làm việc, đúng giờ, hướng tới cách làm việc chuyên nghiệp của một nhà quay phim</w:t>
            </w:r>
          </w:p>
        </w:tc>
        <w:tc>
          <w:tcPr>
            <w:tcW w:w="1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50486A">
            <w:pPr>
              <w:tabs>
                <w:tab w:val="left" w:pos="15930"/>
              </w:tabs>
              <w:spacing w:line="240" w:lineRule="atLeast"/>
              <w:ind w:left="180" w:right="90"/>
              <w:jc w:val="center"/>
              <w:rPr>
                <w:rFonts w:asciiTheme="majorHAnsi" w:hAnsiTheme="majorHAnsi" w:cstheme="majorHAnsi"/>
                <w:sz w:val="21"/>
                <w:szCs w:val="21"/>
              </w:rPr>
            </w:pPr>
            <w:r w:rsidRPr="00F53E5C">
              <w:rPr>
                <w:rFonts w:asciiTheme="majorHAnsi" w:hAnsiTheme="majorHAnsi" w:cstheme="majorHAnsi"/>
                <w:sz w:val="21"/>
                <w:szCs w:val="21"/>
              </w:rPr>
              <w:t>4</w:t>
            </w:r>
          </w:p>
        </w:tc>
        <w:tc>
          <w:tcPr>
            <w:tcW w:w="66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55EF8" w:rsidRPr="00F53E5C" w:rsidRDefault="00755EF8" w:rsidP="0050486A">
            <w:pPr>
              <w:pStyle w:val="TableParagraph"/>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Kỳ học: học kỳ VI năm 3</w:t>
            </w:r>
          </w:p>
          <w:p w:rsidR="00755EF8" w:rsidRPr="00F53E5C" w:rsidRDefault="00755EF8" w:rsidP="0050486A">
            <w:pPr>
              <w:pStyle w:val="TableParagraph"/>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xml:space="preserve">Phân bổ số tiết: </w:t>
            </w:r>
          </w:p>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Lên lớp: 45 tiết</w:t>
            </w:r>
          </w:p>
          <w:p w:rsidR="00755EF8" w:rsidRPr="00F53E5C" w:rsidRDefault="00755EF8" w:rsidP="0050486A">
            <w:pPr>
              <w:tabs>
                <w:tab w:val="left" w:pos="15930"/>
              </w:tabs>
              <w:spacing w:line="240" w:lineRule="atLeast"/>
              <w:ind w:left="180" w:right="90"/>
              <w:rPr>
                <w:rFonts w:asciiTheme="majorHAnsi" w:eastAsia="Wawati TC Regular" w:hAnsiTheme="majorHAnsi" w:cstheme="majorHAnsi"/>
                <w:sz w:val="21"/>
                <w:szCs w:val="21"/>
              </w:rPr>
            </w:pPr>
            <w:r w:rsidRPr="00F53E5C">
              <w:rPr>
                <w:rFonts w:asciiTheme="majorHAnsi" w:eastAsia="Wawati TC Regular" w:hAnsiTheme="majorHAnsi" w:cstheme="majorHAnsi"/>
                <w:sz w:val="21"/>
                <w:szCs w:val="21"/>
              </w:rPr>
              <w:t>- Thực hành: 10 tiết</w:t>
            </w:r>
          </w:p>
          <w:p w:rsidR="00755EF8" w:rsidRPr="00F53E5C" w:rsidRDefault="00755EF8" w:rsidP="0050486A">
            <w:pPr>
              <w:tabs>
                <w:tab w:val="left" w:pos="15930"/>
              </w:tabs>
              <w:spacing w:line="240" w:lineRule="atLeast"/>
              <w:ind w:left="180" w:right="90"/>
              <w:rPr>
                <w:rFonts w:asciiTheme="majorHAnsi" w:eastAsia="Wawati TC Regular" w:hAnsiTheme="majorHAnsi" w:cstheme="majorHAnsi"/>
                <w:sz w:val="21"/>
                <w:szCs w:val="21"/>
              </w:rPr>
            </w:pPr>
            <w:r w:rsidRPr="00F53E5C">
              <w:rPr>
                <w:rFonts w:asciiTheme="majorHAnsi" w:eastAsia="Wawati TC Regular" w:hAnsiTheme="majorHAnsi" w:cstheme="majorHAnsi"/>
                <w:sz w:val="21"/>
                <w:szCs w:val="21"/>
              </w:rPr>
              <w:t>- Nhận xét, đánh giá: 5 tiết</w:t>
            </w:r>
          </w:p>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eastAsia="Wawati TC Regular" w:hAnsiTheme="majorHAnsi" w:cstheme="majorHAnsi"/>
                <w:sz w:val="21"/>
                <w:szCs w:val="21"/>
              </w:rPr>
              <w:t>- Thi: 5 tiết</w:t>
            </w:r>
          </w:p>
        </w:tc>
        <w:tc>
          <w:tcPr>
            <w:tcW w:w="43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55EF8" w:rsidRPr="00F53E5C" w:rsidRDefault="00755EF8" w:rsidP="0050486A">
            <w:pPr>
              <w:pStyle w:val="TableParagraph"/>
              <w:tabs>
                <w:tab w:val="left" w:pos="418"/>
                <w:tab w:val="left" w:pos="419"/>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- 10% điểm chuyên cần</w:t>
            </w:r>
          </w:p>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- 30% điểm giữa kỳ</w:t>
            </w:r>
          </w:p>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- 60 % điểm thi.</w:t>
            </w:r>
          </w:p>
        </w:tc>
      </w:tr>
      <w:tr w:rsidR="0050486A" w:rsidRPr="00F53E5C" w:rsidTr="0050486A">
        <w:tc>
          <w:tcPr>
            <w:tcW w:w="2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50486A">
            <w:pPr>
              <w:tabs>
                <w:tab w:val="left" w:pos="15930"/>
              </w:tabs>
              <w:spacing w:line="240" w:lineRule="atLeast"/>
              <w:ind w:left="180" w:right="90"/>
              <w:jc w:val="center"/>
              <w:rPr>
                <w:rFonts w:asciiTheme="majorHAnsi" w:hAnsiTheme="majorHAnsi" w:cstheme="majorHAnsi"/>
                <w:sz w:val="21"/>
                <w:szCs w:val="21"/>
              </w:rPr>
            </w:pPr>
            <w:r w:rsidRPr="00F53E5C">
              <w:rPr>
                <w:rFonts w:asciiTheme="majorHAnsi" w:hAnsiTheme="majorHAnsi" w:cstheme="majorHAnsi"/>
                <w:sz w:val="21"/>
                <w:szCs w:val="21"/>
              </w:rPr>
              <w:t>4</w:t>
            </w:r>
          </w:p>
        </w:tc>
        <w:tc>
          <w:tcPr>
            <w:tcW w:w="5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Kỹ thuật ánh sáng màu sắc</w:t>
            </w:r>
          </w:p>
        </w:tc>
        <w:tc>
          <w:tcPr>
            <w:tcW w:w="29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55EF8" w:rsidRPr="00F53E5C" w:rsidRDefault="00755EF8" w:rsidP="00D70BB5">
            <w:pPr>
              <w:tabs>
                <w:tab w:val="left" w:pos="15930"/>
              </w:tabs>
              <w:spacing w:line="280" w:lineRule="atLeast"/>
              <w:ind w:left="86" w:right="86" w:firstLine="360"/>
              <w:jc w:val="both"/>
              <w:rPr>
                <w:rFonts w:asciiTheme="majorHAnsi" w:hAnsiTheme="majorHAnsi" w:cstheme="majorHAnsi"/>
                <w:sz w:val="21"/>
                <w:szCs w:val="21"/>
              </w:rPr>
            </w:pPr>
            <w:r w:rsidRPr="00F53E5C">
              <w:rPr>
                <w:rFonts w:asciiTheme="majorHAnsi" w:hAnsiTheme="majorHAnsi" w:cstheme="majorHAnsi"/>
                <w:b/>
                <w:sz w:val="21"/>
                <w:szCs w:val="21"/>
              </w:rPr>
              <w:t>1. Về kiến thức:</w:t>
            </w:r>
            <w:r w:rsidRPr="00F53E5C">
              <w:rPr>
                <w:rFonts w:asciiTheme="majorHAnsi" w:hAnsiTheme="majorHAnsi" w:cstheme="majorHAnsi"/>
                <w:color w:val="000000"/>
                <w:sz w:val="21"/>
                <w:szCs w:val="21"/>
              </w:rPr>
              <w:t xml:space="preserve"> Hệ thống hóa những kiến thức cơ bản về ánh sáng và màu sắc. Giúp sinh viên bộc lộ và phát triển năng khiếu, sở trường và vận dụng các kiến thức đã học trong quá trình học tập của người sinh viên cũng như hành nghề quay phim chuyên nghiệp sau này</w:t>
            </w:r>
            <w:r w:rsidRPr="00F53E5C">
              <w:rPr>
                <w:rFonts w:asciiTheme="majorHAnsi" w:hAnsiTheme="majorHAnsi" w:cstheme="majorHAnsi"/>
                <w:sz w:val="21"/>
                <w:szCs w:val="21"/>
              </w:rPr>
              <w:t>.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755EF8" w:rsidRPr="00F53E5C" w:rsidRDefault="00755EF8" w:rsidP="00D70BB5">
            <w:pPr>
              <w:tabs>
                <w:tab w:val="left" w:pos="15930"/>
              </w:tabs>
              <w:spacing w:line="280" w:lineRule="atLeast"/>
              <w:ind w:left="86" w:right="86" w:firstLine="360"/>
              <w:jc w:val="both"/>
              <w:rPr>
                <w:rFonts w:asciiTheme="majorHAnsi" w:hAnsiTheme="majorHAnsi" w:cstheme="majorHAnsi"/>
                <w:sz w:val="21"/>
                <w:szCs w:val="21"/>
              </w:rPr>
            </w:pPr>
            <w:r w:rsidRPr="00F53E5C">
              <w:rPr>
                <w:rFonts w:asciiTheme="majorHAnsi" w:hAnsiTheme="majorHAnsi" w:cstheme="majorHAnsi"/>
                <w:b/>
                <w:sz w:val="21"/>
                <w:szCs w:val="21"/>
              </w:rPr>
              <w:t xml:space="preserve">2. Về kỹ năng: </w:t>
            </w:r>
            <w:r w:rsidRPr="00F53E5C">
              <w:rPr>
                <w:rFonts w:asciiTheme="majorHAnsi" w:hAnsiTheme="majorHAnsi" w:cstheme="majorHAnsi"/>
                <w:sz w:val="21"/>
                <w:szCs w:val="21"/>
              </w:rPr>
              <w:t>Sinh viên sẽ sử dụng thành thạo các công cụ chiếu sáng chuyên nghiệp trong điện ảnh, biết ứng dụng các công cụ chiếu sáng trong từng trường hợp cụ thể. Sinh viên có khả năng quyết định các giải pháp về màu sắc để tạo ra các sản phẩm hình ảnh chất lượng cao trong Truyền hình cũng như Điện ảnh.</w:t>
            </w:r>
          </w:p>
          <w:p w:rsidR="00755EF8" w:rsidRPr="00F53E5C" w:rsidRDefault="00755EF8" w:rsidP="00D70BB5">
            <w:pPr>
              <w:tabs>
                <w:tab w:val="left" w:pos="15930"/>
              </w:tabs>
              <w:spacing w:line="280" w:lineRule="atLeast"/>
              <w:ind w:left="86" w:right="86" w:firstLine="360"/>
              <w:jc w:val="both"/>
              <w:rPr>
                <w:rFonts w:asciiTheme="majorHAnsi" w:hAnsiTheme="majorHAnsi" w:cstheme="majorHAnsi"/>
                <w:sz w:val="21"/>
                <w:szCs w:val="21"/>
              </w:rPr>
            </w:pPr>
            <w:r w:rsidRPr="00F53E5C">
              <w:rPr>
                <w:rFonts w:asciiTheme="majorHAnsi" w:hAnsiTheme="majorHAnsi" w:cstheme="majorHAnsi"/>
                <w:b/>
                <w:sz w:val="21"/>
                <w:szCs w:val="21"/>
              </w:rPr>
              <w:lastRenderedPageBreak/>
              <w:t xml:space="preserve">3. Về thái độ: </w:t>
            </w:r>
            <w:r w:rsidRPr="00F53E5C">
              <w:rPr>
                <w:rFonts w:asciiTheme="majorHAnsi" w:hAnsiTheme="majorHAnsi" w:cstheme="majorHAnsi"/>
                <w:sz w:val="21"/>
                <w:szCs w:val="21"/>
              </w:rPr>
              <w:t>Sinh viên có ý thức gìn giữ công cụ làm việc, đúng giờ, hướng tới cách làm việc chuyên nghiệp của một nhà quay phim.</w:t>
            </w:r>
          </w:p>
        </w:tc>
        <w:tc>
          <w:tcPr>
            <w:tcW w:w="1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50486A">
            <w:pPr>
              <w:tabs>
                <w:tab w:val="left" w:pos="15930"/>
              </w:tabs>
              <w:spacing w:line="240" w:lineRule="atLeast"/>
              <w:ind w:left="180" w:right="90"/>
              <w:jc w:val="center"/>
              <w:rPr>
                <w:rFonts w:asciiTheme="majorHAnsi" w:hAnsiTheme="majorHAnsi" w:cstheme="majorHAnsi"/>
                <w:sz w:val="21"/>
                <w:szCs w:val="21"/>
              </w:rPr>
            </w:pPr>
            <w:r w:rsidRPr="00F53E5C">
              <w:rPr>
                <w:rFonts w:asciiTheme="majorHAnsi" w:hAnsiTheme="majorHAnsi" w:cstheme="majorHAnsi"/>
                <w:sz w:val="21"/>
                <w:szCs w:val="21"/>
              </w:rPr>
              <w:lastRenderedPageBreak/>
              <w:t>4</w:t>
            </w:r>
          </w:p>
        </w:tc>
        <w:tc>
          <w:tcPr>
            <w:tcW w:w="66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55EF8" w:rsidRPr="00F53E5C" w:rsidRDefault="00755EF8" w:rsidP="0050486A">
            <w:pPr>
              <w:pStyle w:val="TableParagraph"/>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Kỳ học: học kỳ III năm 2</w:t>
            </w:r>
          </w:p>
          <w:p w:rsidR="00755EF8" w:rsidRPr="00F53E5C" w:rsidRDefault="00755EF8" w:rsidP="0050486A">
            <w:pPr>
              <w:pStyle w:val="TableParagraph"/>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xml:space="preserve">Phân bổ số tiết: </w:t>
            </w:r>
          </w:p>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Lên lớp: 45 tiết</w:t>
            </w:r>
          </w:p>
          <w:p w:rsidR="00755EF8" w:rsidRPr="00F53E5C" w:rsidRDefault="00755EF8" w:rsidP="0050486A">
            <w:pPr>
              <w:tabs>
                <w:tab w:val="left" w:pos="15930"/>
              </w:tabs>
              <w:spacing w:line="240" w:lineRule="atLeast"/>
              <w:ind w:left="180" w:right="90"/>
              <w:rPr>
                <w:rFonts w:asciiTheme="majorHAnsi" w:eastAsia="Wawati TC Regular" w:hAnsiTheme="majorHAnsi" w:cstheme="majorHAnsi"/>
                <w:sz w:val="21"/>
                <w:szCs w:val="21"/>
              </w:rPr>
            </w:pPr>
            <w:r w:rsidRPr="00F53E5C">
              <w:rPr>
                <w:rFonts w:asciiTheme="majorHAnsi" w:eastAsia="Wawati TC Regular" w:hAnsiTheme="majorHAnsi" w:cstheme="majorHAnsi"/>
                <w:sz w:val="21"/>
                <w:szCs w:val="21"/>
              </w:rPr>
              <w:t>- Thực hành: 10 tiết</w:t>
            </w:r>
          </w:p>
          <w:p w:rsidR="00755EF8" w:rsidRPr="00F53E5C" w:rsidRDefault="00755EF8" w:rsidP="0050486A">
            <w:pPr>
              <w:tabs>
                <w:tab w:val="left" w:pos="15930"/>
              </w:tabs>
              <w:spacing w:line="240" w:lineRule="atLeast"/>
              <w:ind w:left="180" w:right="90"/>
              <w:rPr>
                <w:rFonts w:asciiTheme="majorHAnsi" w:eastAsia="Wawati TC Regular" w:hAnsiTheme="majorHAnsi" w:cstheme="majorHAnsi"/>
                <w:sz w:val="21"/>
                <w:szCs w:val="21"/>
              </w:rPr>
            </w:pPr>
            <w:r w:rsidRPr="00F53E5C">
              <w:rPr>
                <w:rFonts w:asciiTheme="majorHAnsi" w:eastAsia="Wawati TC Regular" w:hAnsiTheme="majorHAnsi" w:cstheme="majorHAnsi"/>
                <w:sz w:val="21"/>
                <w:szCs w:val="21"/>
              </w:rPr>
              <w:t>- Nhận xét, đánh giá: 5 tiết</w:t>
            </w:r>
          </w:p>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eastAsia="Wawati TC Regular" w:hAnsiTheme="majorHAnsi" w:cstheme="majorHAnsi"/>
                <w:sz w:val="21"/>
                <w:szCs w:val="21"/>
              </w:rPr>
              <w:t>- Thi: 5 tiết</w:t>
            </w:r>
          </w:p>
        </w:tc>
        <w:tc>
          <w:tcPr>
            <w:tcW w:w="43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55EF8" w:rsidRPr="00F53E5C" w:rsidRDefault="00755EF8" w:rsidP="0050486A">
            <w:pPr>
              <w:pStyle w:val="TableParagraph"/>
              <w:tabs>
                <w:tab w:val="left" w:pos="418"/>
                <w:tab w:val="left" w:pos="419"/>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- 10% điểm chuyên cần</w:t>
            </w:r>
          </w:p>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- 30% điểm giữa kỳ</w:t>
            </w:r>
          </w:p>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- 60 % điểm thi.</w:t>
            </w:r>
          </w:p>
        </w:tc>
      </w:tr>
      <w:tr w:rsidR="0050486A" w:rsidRPr="00F53E5C" w:rsidTr="0050486A">
        <w:tc>
          <w:tcPr>
            <w:tcW w:w="2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50486A">
            <w:pPr>
              <w:tabs>
                <w:tab w:val="left" w:pos="15930"/>
              </w:tabs>
              <w:spacing w:line="240" w:lineRule="atLeast"/>
              <w:ind w:left="180" w:right="90"/>
              <w:jc w:val="center"/>
              <w:rPr>
                <w:rFonts w:asciiTheme="majorHAnsi" w:hAnsiTheme="majorHAnsi" w:cstheme="majorHAnsi"/>
                <w:sz w:val="21"/>
                <w:szCs w:val="21"/>
              </w:rPr>
            </w:pPr>
            <w:r w:rsidRPr="00F53E5C">
              <w:rPr>
                <w:rFonts w:asciiTheme="majorHAnsi" w:hAnsiTheme="majorHAnsi" w:cstheme="majorHAnsi"/>
                <w:sz w:val="21"/>
                <w:szCs w:val="21"/>
              </w:rPr>
              <w:lastRenderedPageBreak/>
              <w:t>5</w:t>
            </w:r>
          </w:p>
        </w:tc>
        <w:tc>
          <w:tcPr>
            <w:tcW w:w="5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Nhiếp ảnh 1</w:t>
            </w:r>
          </w:p>
        </w:tc>
        <w:tc>
          <w:tcPr>
            <w:tcW w:w="29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55EF8" w:rsidRPr="00F53E5C" w:rsidRDefault="00755EF8" w:rsidP="00D70BB5">
            <w:pPr>
              <w:tabs>
                <w:tab w:val="left" w:pos="15930"/>
              </w:tabs>
              <w:spacing w:line="280" w:lineRule="atLeast"/>
              <w:ind w:left="86" w:right="86" w:firstLine="360"/>
              <w:jc w:val="both"/>
              <w:rPr>
                <w:rFonts w:asciiTheme="majorHAnsi" w:hAnsiTheme="majorHAnsi" w:cstheme="majorHAnsi"/>
                <w:sz w:val="21"/>
                <w:szCs w:val="21"/>
              </w:rPr>
            </w:pPr>
            <w:r w:rsidRPr="00F53E5C">
              <w:rPr>
                <w:rFonts w:asciiTheme="majorHAnsi" w:hAnsiTheme="majorHAnsi" w:cstheme="majorHAnsi"/>
                <w:b/>
                <w:sz w:val="21"/>
                <w:szCs w:val="21"/>
              </w:rPr>
              <w:t>1. Về kiến thức:</w:t>
            </w:r>
            <w:r w:rsidRPr="00F53E5C">
              <w:rPr>
                <w:rFonts w:asciiTheme="majorHAnsi" w:hAnsiTheme="majorHAnsi" w:cstheme="majorHAnsi"/>
                <w:sz w:val="21"/>
                <w:szCs w:val="21"/>
              </w:rPr>
              <w:t xml:space="preserve"> Cung cấp cho sinh viên những kiến thức cơ bản về kĩ thuật nhiếp ảnh, từ đen trắng đến đầy đủ màu sắc như năng lực của mắt người và của các vật liệu ghi hình (phim nhựa âm và dương bản, cảm biến kỹ thuật số).</w:t>
            </w:r>
          </w:p>
          <w:p w:rsidR="00755EF8" w:rsidRPr="00F53E5C" w:rsidRDefault="00755EF8" w:rsidP="00D70BB5">
            <w:pPr>
              <w:tabs>
                <w:tab w:val="left" w:pos="15930"/>
              </w:tabs>
              <w:spacing w:line="280" w:lineRule="atLeast"/>
              <w:ind w:left="86" w:right="86" w:firstLine="360"/>
              <w:jc w:val="both"/>
              <w:rPr>
                <w:rFonts w:asciiTheme="majorHAnsi" w:hAnsiTheme="majorHAnsi" w:cstheme="majorHAnsi"/>
                <w:sz w:val="21"/>
                <w:szCs w:val="21"/>
              </w:rPr>
            </w:pPr>
            <w:r w:rsidRPr="00F53E5C">
              <w:rPr>
                <w:rFonts w:asciiTheme="majorHAnsi" w:hAnsiTheme="majorHAnsi" w:cstheme="majorHAnsi"/>
                <w:sz w:val="21"/>
                <w:szCs w:val="21"/>
              </w:rPr>
              <w:t>Trang bị cho sinh viên những kiến thức cơ bản về tạo hình của nghệ thuật nhiếp ảnh. Làm cơ sở giúp sinh viên có được kỹ năng quan sát cuộc sống thông qua con mắt của Người làm nghề tạo hình Nhiếp ảnh và Điện ảnh chuyên nghiệp.</w:t>
            </w:r>
          </w:p>
          <w:p w:rsidR="00F53E5C" w:rsidRDefault="00755EF8" w:rsidP="00F53E5C">
            <w:pPr>
              <w:tabs>
                <w:tab w:val="left" w:pos="15930"/>
              </w:tabs>
              <w:spacing w:line="280" w:lineRule="atLeast"/>
              <w:ind w:left="86" w:right="86" w:firstLine="360"/>
              <w:jc w:val="both"/>
              <w:rPr>
                <w:rFonts w:asciiTheme="majorHAnsi" w:hAnsiTheme="majorHAnsi" w:cstheme="majorHAnsi"/>
                <w:sz w:val="21"/>
                <w:szCs w:val="21"/>
              </w:rPr>
            </w:pPr>
            <w:r w:rsidRPr="00F53E5C">
              <w:rPr>
                <w:rFonts w:asciiTheme="majorHAnsi" w:hAnsiTheme="majorHAnsi" w:cstheme="majorHAnsi"/>
                <w:sz w:val="21"/>
                <w:szCs w:val="21"/>
              </w:rPr>
              <w:t xml:space="preserve">Quy chuẩn nền tảng kiến thức nhiếp ảnh cho sinh viên để tiếp thu những phần bài học về nghiệp vụ trong những học kì kế tiếp, ở cả nghệ thuật tạo hình Nhiếp ảnh và Điện ảnh ở học kỳ sau. </w:t>
            </w:r>
            <w:proofErr w:type="gramStart"/>
            <w:r w:rsidRPr="00F53E5C">
              <w:rPr>
                <w:rFonts w:asciiTheme="majorHAnsi" w:hAnsiTheme="majorHAnsi" w:cstheme="majorHAnsi"/>
                <w:sz w:val="21"/>
                <w:szCs w:val="21"/>
              </w:rPr>
              <w:t>( Gọi</w:t>
            </w:r>
            <w:proofErr w:type="gramEnd"/>
            <w:r w:rsidRPr="00F53E5C">
              <w:rPr>
                <w:rFonts w:asciiTheme="majorHAnsi" w:hAnsiTheme="majorHAnsi" w:cstheme="majorHAnsi"/>
                <w:sz w:val="21"/>
                <w:szCs w:val="21"/>
              </w:rPr>
              <w:t xml:space="preserve"> là điều kiện tiên quyết cho học phần sau ).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w:t>
            </w:r>
            <w:r w:rsidR="00F53E5C">
              <w:rPr>
                <w:rFonts w:asciiTheme="majorHAnsi" w:hAnsiTheme="majorHAnsi" w:cstheme="majorHAnsi"/>
                <w:sz w:val="21"/>
                <w:szCs w:val="21"/>
              </w:rPr>
              <w:t>ảnh hàng đầu trong khối ASEAN”.</w:t>
            </w:r>
          </w:p>
          <w:p w:rsidR="00F53E5C" w:rsidRPr="00F53E5C" w:rsidRDefault="00F53E5C" w:rsidP="00F53E5C">
            <w:pPr>
              <w:tabs>
                <w:tab w:val="left" w:pos="15930"/>
              </w:tabs>
              <w:spacing w:line="280" w:lineRule="atLeast"/>
              <w:ind w:left="86" w:right="86" w:firstLine="360"/>
              <w:jc w:val="both"/>
              <w:rPr>
                <w:rFonts w:asciiTheme="majorHAnsi" w:hAnsiTheme="majorHAnsi" w:cstheme="majorHAnsi"/>
                <w:sz w:val="21"/>
                <w:szCs w:val="21"/>
              </w:rPr>
            </w:pPr>
            <w:r>
              <w:rPr>
                <w:rFonts w:asciiTheme="majorHAnsi" w:hAnsiTheme="majorHAnsi" w:cstheme="majorHAnsi"/>
                <w:sz w:val="21"/>
                <w:szCs w:val="21"/>
              </w:rPr>
              <w:t>Về</w:t>
            </w:r>
            <w:r w:rsidR="00755EF8" w:rsidRPr="00F53E5C">
              <w:rPr>
                <w:rFonts w:asciiTheme="majorHAnsi" w:hAnsiTheme="majorHAnsi" w:cstheme="majorHAnsi"/>
                <w:b/>
                <w:sz w:val="21"/>
                <w:szCs w:val="21"/>
              </w:rPr>
              <w:t xml:space="preserve"> kỹ năng:</w:t>
            </w:r>
            <w:r w:rsidR="00755EF8" w:rsidRPr="00F53E5C">
              <w:rPr>
                <w:rFonts w:asciiTheme="majorHAnsi" w:hAnsiTheme="majorHAnsi" w:cstheme="majorHAnsi"/>
                <w:sz w:val="21"/>
                <w:szCs w:val="21"/>
              </w:rPr>
              <w:t xml:space="preserve"> Sinh viên sẽ rèn luyện kỹ năng nhiếp ảnh. Kết thúc học phần, sinh viên sẽ đạt được kỹ năng chụp ảnh đúng sáng và bố cục tốt.</w:t>
            </w:r>
          </w:p>
          <w:p w:rsidR="00755EF8" w:rsidRPr="00F53E5C" w:rsidRDefault="00755EF8" w:rsidP="00F53E5C">
            <w:pPr>
              <w:tabs>
                <w:tab w:val="left" w:pos="15930"/>
              </w:tabs>
              <w:spacing w:line="280" w:lineRule="atLeast"/>
              <w:ind w:left="425" w:right="86"/>
              <w:jc w:val="both"/>
              <w:rPr>
                <w:rFonts w:asciiTheme="majorHAnsi" w:hAnsiTheme="majorHAnsi" w:cstheme="majorHAnsi"/>
                <w:sz w:val="21"/>
                <w:szCs w:val="21"/>
              </w:rPr>
            </w:pPr>
            <w:r w:rsidRPr="00F53E5C">
              <w:rPr>
                <w:rFonts w:asciiTheme="majorHAnsi" w:hAnsiTheme="majorHAnsi" w:cstheme="majorHAnsi"/>
                <w:b/>
                <w:sz w:val="21"/>
                <w:szCs w:val="21"/>
              </w:rPr>
              <w:t xml:space="preserve"> Về thái độ:</w:t>
            </w:r>
            <w:r w:rsidRPr="00F53E5C">
              <w:rPr>
                <w:rFonts w:asciiTheme="majorHAnsi" w:hAnsiTheme="majorHAnsi" w:cstheme="majorHAnsi"/>
                <w:sz w:val="21"/>
                <w:szCs w:val="21"/>
              </w:rPr>
              <w:t xml:space="preserve"> Sinh viên có ý thức gìn giữ công cụ làm việc, đúng giờ, hướng tới cách làm việc chuyên nghiệp của một nhà quay phim.</w:t>
            </w:r>
          </w:p>
        </w:tc>
        <w:tc>
          <w:tcPr>
            <w:tcW w:w="1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50486A">
            <w:pPr>
              <w:tabs>
                <w:tab w:val="left" w:pos="15930"/>
              </w:tabs>
              <w:spacing w:line="240" w:lineRule="atLeast"/>
              <w:ind w:left="180" w:right="90"/>
              <w:jc w:val="center"/>
              <w:rPr>
                <w:rFonts w:asciiTheme="majorHAnsi" w:hAnsiTheme="majorHAnsi" w:cstheme="majorHAnsi"/>
                <w:sz w:val="21"/>
                <w:szCs w:val="21"/>
              </w:rPr>
            </w:pPr>
            <w:r w:rsidRPr="00F53E5C">
              <w:rPr>
                <w:rFonts w:asciiTheme="majorHAnsi" w:hAnsiTheme="majorHAnsi" w:cstheme="majorHAnsi"/>
                <w:sz w:val="21"/>
                <w:szCs w:val="21"/>
              </w:rPr>
              <w:t>5</w:t>
            </w:r>
          </w:p>
        </w:tc>
        <w:tc>
          <w:tcPr>
            <w:tcW w:w="66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55EF8" w:rsidRPr="00F53E5C" w:rsidRDefault="00755EF8" w:rsidP="0050486A">
            <w:pPr>
              <w:pStyle w:val="TableParagraph"/>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Kỳ học: học kỳ I năm 1</w:t>
            </w:r>
          </w:p>
          <w:p w:rsidR="00755EF8" w:rsidRPr="00F53E5C" w:rsidRDefault="00755EF8" w:rsidP="0050486A">
            <w:pPr>
              <w:pStyle w:val="TableParagraph"/>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xml:space="preserve">Phân bổ số tiết: </w:t>
            </w:r>
          </w:p>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Lên lớp: 30 tiết</w:t>
            </w:r>
          </w:p>
          <w:p w:rsidR="00755EF8" w:rsidRPr="00F53E5C" w:rsidRDefault="00755EF8" w:rsidP="0050486A">
            <w:pPr>
              <w:tabs>
                <w:tab w:val="left" w:pos="15930"/>
              </w:tabs>
              <w:spacing w:line="240" w:lineRule="atLeast"/>
              <w:ind w:left="180" w:right="90"/>
              <w:rPr>
                <w:rFonts w:asciiTheme="majorHAnsi" w:eastAsia="Wawati TC Regular" w:hAnsiTheme="majorHAnsi" w:cstheme="majorHAnsi"/>
                <w:sz w:val="21"/>
                <w:szCs w:val="21"/>
              </w:rPr>
            </w:pPr>
            <w:r w:rsidRPr="00F53E5C">
              <w:rPr>
                <w:rFonts w:asciiTheme="majorHAnsi" w:eastAsia="Wawati TC Regular" w:hAnsiTheme="majorHAnsi" w:cstheme="majorHAnsi"/>
                <w:sz w:val="21"/>
                <w:szCs w:val="21"/>
              </w:rPr>
              <w:t>- Thực hành: 30 tiết</w:t>
            </w:r>
          </w:p>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eastAsia="Wawati TC Regular" w:hAnsiTheme="majorHAnsi" w:cstheme="majorHAnsi"/>
                <w:sz w:val="21"/>
                <w:szCs w:val="21"/>
              </w:rPr>
              <w:t>- Thi: 15 tiết</w:t>
            </w:r>
          </w:p>
        </w:tc>
        <w:tc>
          <w:tcPr>
            <w:tcW w:w="43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55EF8" w:rsidRPr="00F53E5C" w:rsidRDefault="00755EF8" w:rsidP="0050486A">
            <w:pPr>
              <w:pStyle w:val="TableParagraph"/>
              <w:tabs>
                <w:tab w:val="left" w:pos="418"/>
                <w:tab w:val="left" w:pos="419"/>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- 10% điểm chuyên cần</w:t>
            </w:r>
          </w:p>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- 30% điểm giữa kỳ</w:t>
            </w:r>
          </w:p>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- 60 % điểm thi.</w:t>
            </w:r>
          </w:p>
        </w:tc>
      </w:tr>
      <w:tr w:rsidR="0050486A" w:rsidRPr="00F53E5C" w:rsidTr="0050486A">
        <w:tc>
          <w:tcPr>
            <w:tcW w:w="2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50486A">
            <w:pPr>
              <w:tabs>
                <w:tab w:val="left" w:pos="15930"/>
              </w:tabs>
              <w:spacing w:line="240" w:lineRule="atLeast"/>
              <w:ind w:left="180" w:right="90"/>
              <w:jc w:val="center"/>
              <w:rPr>
                <w:rFonts w:asciiTheme="majorHAnsi" w:hAnsiTheme="majorHAnsi" w:cstheme="majorHAnsi"/>
                <w:sz w:val="21"/>
                <w:szCs w:val="21"/>
              </w:rPr>
            </w:pPr>
            <w:r w:rsidRPr="00F53E5C">
              <w:rPr>
                <w:rFonts w:asciiTheme="majorHAnsi" w:hAnsiTheme="majorHAnsi" w:cstheme="majorHAnsi"/>
                <w:sz w:val="21"/>
                <w:szCs w:val="21"/>
              </w:rPr>
              <w:t>6</w:t>
            </w:r>
          </w:p>
        </w:tc>
        <w:tc>
          <w:tcPr>
            <w:tcW w:w="5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Nhiếp ảnh 2</w:t>
            </w:r>
          </w:p>
        </w:tc>
        <w:tc>
          <w:tcPr>
            <w:tcW w:w="29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55EF8" w:rsidRPr="00F53E5C" w:rsidRDefault="00755EF8" w:rsidP="00D70BB5">
            <w:pPr>
              <w:tabs>
                <w:tab w:val="left" w:pos="15930"/>
              </w:tabs>
              <w:spacing w:line="280" w:lineRule="atLeast"/>
              <w:ind w:left="86" w:right="86" w:firstLine="360"/>
              <w:jc w:val="both"/>
              <w:rPr>
                <w:rFonts w:asciiTheme="majorHAnsi" w:hAnsiTheme="majorHAnsi" w:cstheme="majorHAnsi"/>
                <w:sz w:val="21"/>
                <w:szCs w:val="21"/>
              </w:rPr>
            </w:pPr>
            <w:r w:rsidRPr="00F53E5C">
              <w:rPr>
                <w:rFonts w:asciiTheme="majorHAnsi" w:hAnsiTheme="majorHAnsi" w:cstheme="majorHAnsi"/>
                <w:b/>
                <w:sz w:val="21"/>
                <w:szCs w:val="21"/>
              </w:rPr>
              <w:t>1. Về kiến thức:</w:t>
            </w:r>
            <w:r w:rsidRPr="00F53E5C">
              <w:rPr>
                <w:rFonts w:asciiTheme="majorHAnsi" w:hAnsiTheme="majorHAnsi" w:cstheme="majorHAnsi"/>
                <w:sz w:val="21"/>
                <w:szCs w:val="21"/>
              </w:rPr>
              <w:t xml:space="preserve"> Bổ sung, nâng cao những kiến thức về kỹ </w:t>
            </w:r>
            <w:proofErr w:type="gramStart"/>
            <w:r w:rsidRPr="00F53E5C">
              <w:rPr>
                <w:rFonts w:asciiTheme="majorHAnsi" w:hAnsiTheme="majorHAnsi" w:cstheme="majorHAnsi"/>
                <w:sz w:val="21"/>
                <w:szCs w:val="21"/>
              </w:rPr>
              <w:t>thuật  và</w:t>
            </w:r>
            <w:proofErr w:type="gramEnd"/>
            <w:r w:rsidRPr="00F53E5C">
              <w:rPr>
                <w:rFonts w:asciiTheme="majorHAnsi" w:hAnsiTheme="majorHAnsi" w:cstheme="majorHAnsi"/>
                <w:sz w:val="21"/>
                <w:szCs w:val="21"/>
              </w:rPr>
              <w:t xml:space="preserve"> khả năng làm nên ngôn ngữ hình ảnh của Nhiếp ảnh. Chuẩn bị cơ sở kiến thức để tiếp thu những phần bài học về nghiệp vụ trong những học kì kế tiếp. Ở học kỳ 3 chính là ảnh Liên hoàn, kể chuyện, vì vậy khi kết thúc học kỳ này, sinh viên phải đạt được kỹ năng vững vàng về ảnh đơn chiếc ở 4 thể loại cơ bản).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755EF8" w:rsidRPr="00F53E5C" w:rsidRDefault="00755EF8" w:rsidP="00D70BB5">
            <w:pPr>
              <w:tabs>
                <w:tab w:val="left" w:pos="15930"/>
              </w:tabs>
              <w:spacing w:line="280" w:lineRule="atLeast"/>
              <w:ind w:left="86" w:right="86" w:firstLine="360"/>
              <w:jc w:val="both"/>
              <w:rPr>
                <w:rFonts w:asciiTheme="majorHAnsi" w:hAnsiTheme="majorHAnsi" w:cstheme="majorHAnsi"/>
                <w:sz w:val="21"/>
                <w:szCs w:val="21"/>
              </w:rPr>
            </w:pPr>
            <w:r w:rsidRPr="00F53E5C">
              <w:rPr>
                <w:rFonts w:asciiTheme="majorHAnsi" w:hAnsiTheme="majorHAnsi" w:cstheme="majorHAnsi"/>
                <w:b/>
                <w:sz w:val="21"/>
                <w:szCs w:val="21"/>
              </w:rPr>
              <w:t xml:space="preserve">2. Về kỹ năng: </w:t>
            </w:r>
            <w:r w:rsidRPr="00F53E5C">
              <w:rPr>
                <w:rFonts w:asciiTheme="majorHAnsi" w:hAnsiTheme="majorHAnsi" w:cstheme="majorHAnsi"/>
                <w:sz w:val="21"/>
                <w:szCs w:val="21"/>
              </w:rPr>
              <w:t>Sinh viên sẽ rèn luyện kỹ năng nhiếp ảnh nâng cao. Kết thúc học phần, sinh viên sẽ đạt được kỹ năng chụp ảnh đúng sáng và bố cục tốt.</w:t>
            </w:r>
          </w:p>
          <w:p w:rsidR="00755EF8" w:rsidRPr="00F53E5C" w:rsidRDefault="00755EF8" w:rsidP="00D70BB5">
            <w:pPr>
              <w:tabs>
                <w:tab w:val="left" w:pos="15930"/>
              </w:tabs>
              <w:spacing w:line="280" w:lineRule="atLeast"/>
              <w:ind w:left="86" w:right="86" w:firstLine="360"/>
              <w:jc w:val="both"/>
              <w:rPr>
                <w:rFonts w:asciiTheme="majorHAnsi" w:hAnsiTheme="majorHAnsi" w:cstheme="majorHAnsi"/>
                <w:sz w:val="21"/>
                <w:szCs w:val="21"/>
              </w:rPr>
            </w:pPr>
            <w:r w:rsidRPr="00F53E5C">
              <w:rPr>
                <w:rFonts w:asciiTheme="majorHAnsi" w:hAnsiTheme="majorHAnsi" w:cstheme="majorHAnsi"/>
                <w:b/>
                <w:sz w:val="21"/>
                <w:szCs w:val="21"/>
              </w:rPr>
              <w:t xml:space="preserve">3. Về thái độ: </w:t>
            </w:r>
            <w:r w:rsidRPr="00F53E5C">
              <w:rPr>
                <w:rFonts w:asciiTheme="majorHAnsi" w:hAnsiTheme="majorHAnsi" w:cstheme="majorHAnsi"/>
                <w:sz w:val="21"/>
                <w:szCs w:val="21"/>
              </w:rPr>
              <w:t>Sinh viên có ý thức gìn giữ công cụ làm việc, đúng giờ, hướng tới cách làm việc chuyên nghiệp của một nhà quay phim.</w:t>
            </w:r>
          </w:p>
        </w:tc>
        <w:tc>
          <w:tcPr>
            <w:tcW w:w="1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50486A">
            <w:pPr>
              <w:tabs>
                <w:tab w:val="left" w:pos="15930"/>
              </w:tabs>
              <w:spacing w:line="240" w:lineRule="atLeast"/>
              <w:ind w:left="180" w:right="90"/>
              <w:jc w:val="center"/>
              <w:rPr>
                <w:rFonts w:asciiTheme="majorHAnsi" w:hAnsiTheme="majorHAnsi" w:cstheme="majorHAnsi"/>
                <w:sz w:val="21"/>
                <w:szCs w:val="21"/>
              </w:rPr>
            </w:pPr>
            <w:r w:rsidRPr="00F53E5C">
              <w:rPr>
                <w:rFonts w:asciiTheme="majorHAnsi" w:hAnsiTheme="majorHAnsi" w:cstheme="majorHAnsi"/>
                <w:sz w:val="21"/>
                <w:szCs w:val="21"/>
              </w:rPr>
              <w:t>5</w:t>
            </w:r>
          </w:p>
        </w:tc>
        <w:tc>
          <w:tcPr>
            <w:tcW w:w="66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55EF8" w:rsidRPr="00F53E5C" w:rsidRDefault="00755EF8" w:rsidP="0050486A">
            <w:pPr>
              <w:pStyle w:val="TableParagraph"/>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Kỳ học: học kỳ II năm 1</w:t>
            </w:r>
          </w:p>
          <w:p w:rsidR="00755EF8" w:rsidRPr="00F53E5C" w:rsidRDefault="00755EF8" w:rsidP="0050486A">
            <w:pPr>
              <w:pStyle w:val="TableParagraph"/>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xml:space="preserve">Phân bổ số tiết: </w:t>
            </w:r>
          </w:p>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Lên lớp: 30 tiết</w:t>
            </w:r>
          </w:p>
          <w:p w:rsidR="00755EF8" w:rsidRPr="00F53E5C" w:rsidRDefault="00755EF8" w:rsidP="0050486A">
            <w:pPr>
              <w:tabs>
                <w:tab w:val="left" w:pos="15930"/>
              </w:tabs>
              <w:spacing w:line="240" w:lineRule="atLeast"/>
              <w:ind w:left="180" w:right="90"/>
              <w:rPr>
                <w:rFonts w:asciiTheme="majorHAnsi" w:eastAsia="Wawati TC Regular" w:hAnsiTheme="majorHAnsi" w:cstheme="majorHAnsi"/>
                <w:sz w:val="21"/>
                <w:szCs w:val="21"/>
              </w:rPr>
            </w:pPr>
            <w:r w:rsidRPr="00F53E5C">
              <w:rPr>
                <w:rFonts w:asciiTheme="majorHAnsi" w:eastAsia="Wawati TC Regular" w:hAnsiTheme="majorHAnsi" w:cstheme="majorHAnsi"/>
                <w:sz w:val="21"/>
                <w:szCs w:val="21"/>
              </w:rPr>
              <w:t>- Thực hành: 30 tiết</w:t>
            </w:r>
          </w:p>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eastAsia="Wawati TC Regular" w:hAnsiTheme="majorHAnsi" w:cstheme="majorHAnsi"/>
                <w:sz w:val="21"/>
                <w:szCs w:val="21"/>
              </w:rPr>
              <w:t>- Thi: 15 tiết</w:t>
            </w:r>
          </w:p>
        </w:tc>
        <w:tc>
          <w:tcPr>
            <w:tcW w:w="43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55EF8" w:rsidRPr="00F53E5C" w:rsidRDefault="00755EF8" w:rsidP="0050486A">
            <w:pPr>
              <w:pStyle w:val="TableParagraph"/>
              <w:tabs>
                <w:tab w:val="left" w:pos="418"/>
                <w:tab w:val="left" w:pos="419"/>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- 10% điểm chuyên cần</w:t>
            </w:r>
          </w:p>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- 30% điểm giữa kỳ</w:t>
            </w:r>
          </w:p>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- 60 % điểm thi.</w:t>
            </w:r>
          </w:p>
        </w:tc>
      </w:tr>
      <w:tr w:rsidR="0050486A" w:rsidRPr="00F53E5C" w:rsidTr="0050486A">
        <w:tc>
          <w:tcPr>
            <w:tcW w:w="2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50486A">
            <w:pPr>
              <w:tabs>
                <w:tab w:val="left" w:pos="15930"/>
              </w:tabs>
              <w:spacing w:line="240" w:lineRule="atLeast"/>
              <w:ind w:left="180" w:right="90"/>
              <w:jc w:val="center"/>
              <w:rPr>
                <w:rFonts w:asciiTheme="majorHAnsi" w:hAnsiTheme="majorHAnsi" w:cstheme="majorHAnsi"/>
                <w:sz w:val="21"/>
                <w:szCs w:val="21"/>
              </w:rPr>
            </w:pPr>
            <w:r w:rsidRPr="00F53E5C">
              <w:rPr>
                <w:rFonts w:asciiTheme="majorHAnsi" w:hAnsiTheme="majorHAnsi" w:cstheme="majorHAnsi"/>
                <w:sz w:val="21"/>
                <w:szCs w:val="21"/>
              </w:rPr>
              <w:t>7</w:t>
            </w:r>
          </w:p>
        </w:tc>
        <w:tc>
          <w:tcPr>
            <w:tcW w:w="5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Nhiếp ảnh 3</w:t>
            </w:r>
          </w:p>
        </w:tc>
        <w:tc>
          <w:tcPr>
            <w:tcW w:w="29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55EF8" w:rsidRPr="00F53E5C" w:rsidRDefault="00755EF8" w:rsidP="00D70BB5">
            <w:pPr>
              <w:tabs>
                <w:tab w:val="left" w:pos="15930"/>
              </w:tabs>
              <w:spacing w:line="280" w:lineRule="atLeast"/>
              <w:ind w:left="86" w:right="86" w:firstLine="360"/>
              <w:jc w:val="both"/>
              <w:rPr>
                <w:rFonts w:asciiTheme="majorHAnsi" w:hAnsiTheme="majorHAnsi" w:cstheme="majorHAnsi"/>
                <w:sz w:val="21"/>
                <w:szCs w:val="21"/>
              </w:rPr>
            </w:pPr>
            <w:r w:rsidRPr="00F53E5C">
              <w:rPr>
                <w:rFonts w:asciiTheme="majorHAnsi" w:hAnsiTheme="majorHAnsi" w:cstheme="majorHAnsi"/>
                <w:b/>
                <w:sz w:val="21"/>
                <w:szCs w:val="21"/>
              </w:rPr>
              <w:t>1. Về kiến thức:</w:t>
            </w:r>
            <w:r w:rsidRPr="00F53E5C">
              <w:rPr>
                <w:rFonts w:asciiTheme="majorHAnsi" w:hAnsiTheme="majorHAnsi" w:cstheme="majorHAnsi"/>
                <w:sz w:val="21"/>
                <w:szCs w:val="21"/>
              </w:rPr>
              <w:t xml:space="preserve"> Giá trị kết nối của 5 thế loại ảnh đơn - đặc tả, cận, trung, toàn, viễn - với nhau để chuyển tải 1 nội dung mà ở 1 thể loại ảnh không thể chuyển tải. Gọi tắt là ảnh liên hoàn. Đáp ứng sứ mạng: “đào tạo nguồn nhân lực chất lượng cao, bồi dưỡng nhân tài trong các lĩnh vực sân khấu, điện ảnh, nhiếp </w:t>
            </w:r>
            <w:r w:rsidRPr="00F53E5C">
              <w:rPr>
                <w:rFonts w:asciiTheme="majorHAnsi" w:hAnsiTheme="majorHAnsi" w:cstheme="majorHAnsi"/>
                <w:sz w:val="21"/>
                <w:szCs w:val="21"/>
              </w:rPr>
              <w:lastRenderedPageBreak/>
              <w:t>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755EF8" w:rsidRPr="00F53E5C" w:rsidRDefault="00755EF8" w:rsidP="00D70BB5">
            <w:pPr>
              <w:tabs>
                <w:tab w:val="left" w:pos="15930"/>
              </w:tabs>
              <w:spacing w:line="280" w:lineRule="atLeast"/>
              <w:ind w:left="86" w:right="86" w:firstLine="360"/>
              <w:jc w:val="both"/>
              <w:rPr>
                <w:rFonts w:asciiTheme="majorHAnsi" w:hAnsiTheme="majorHAnsi" w:cstheme="majorHAnsi"/>
                <w:sz w:val="21"/>
                <w:szCs w:val="21"/>
              </w:rPr>
            </w:pPr>
            <w:r w:rsidRPr="00F53E5C">
              <w:rPr>
                <w:rFonts w:asciiTheme="majorHAnsi" w:hAnsiTheme="majorHAnsi" w:cstheme="majorHAnsi"/>
                <w:b/>
                <w:sz w:val="21"/>
                <w:szCs w:val="21"/>
              </w:rPr>
              <w:t>2. Về kỹ năng:</w:t>
            </w:r>
            <w:r w:rsidRPr="00F53E5C">
              <w:rPr>
                <w:rFonts w:asciiTheme="majorHAnsi" w:hAnsiTheme="majorHAnsi" w:cstheme="majorHAnsi"/>
                <w:sz w:val="21"/>
                <w:szCs w:val="21"/>
              </w:rPr>
              <w:t xml:space="preserve"> Sinh viên sẽ được tiếp cận và thực hành với những kỹ năng xây dựng câu hình, trục, Rắc co hành động, rắc co ánh sáng. Cung cấp cho sinh viên năng lực hình dung các góc máy theo thứ tự sẽ được thực hiện trong kịch bản phân cảnh, có thể chuyển tải kịch bản văn học sang kịch bản phân cảnh ở góc độ chuyên môn riêng của người quay phim. Từ đó sinh viên quay phim vẽ, đọc được kịch bản hình – Story board và sơ đồ kỹ thuật cho bộ phận sản xuất. Tạo dựng cho sinh viên kỹ năng hình dung các cỡ cảnh riêng biệt sẽ được kết nối với nhau để truyền đạt một nội dung đơn giản, gọi là câu hình.</w:t>
            </w:r>
          </w:p>
          <w:p w:rsidR="00755EF8" w:rsidRPr="00F53E5C" w:rsidRDefault="00755EF8" w:rsidP="00D70BB5">
            <w:pPr>
              <w:tabs>
                <w:tab w:val="left" w:pos="15930"/>
              </w:tabs>
              <w:spacing w:line="280" w:lineRule="atLeast"/>
              <w:ind w:left="86" w:right="86" w:firstLine="360"/>
              <w:jc w:val="both"/>
              <w:rPr>
                <w:rFonts w:asciiTheme="majorHAnsi" w:hAnsiTheme="majorHAnsi" w:cstheme="majorHAnsi"/>
                <w:sz w:val="21"/>
                <w:szCs w:val="21"/>
              </w:rPr>
            </w:pPr>
            <w:r w:rsidRPr="00F53E5C">
              <w:rPr>
                <w:rFonts w:asciiTheme="majorHAnsi" w:hAnsiTheme="majorHAnsi" w:cstheme="majorHAnsi"/>
                <w:b/>
                <w:sz w:val="21"/>
                <w:szCs w:val="21"/>
              </w:rPr>
              <w:t>3. Về thái độ:</w:t>
            </w:r>
            <w:r w:rsidRPr="00F53E5C">
              <w:rPr>
                <w:rFonts w:asciiTheme="majorHAnsi" w:hAnsiTheme="majorHAnsi" w:cstheme="majorHAnsi"/>
                <w:sz w:val="21"/>
                <w:szCs w:val="21"/>
              </w:rPr>
              <w:t xml:space="preserve"> Sinh viên có ý thức gìn giữ công cụ làm việc, đúng giờ, hướng tới cách làm việc chuyên nghiệp của một nhà quay phim.</w:t>
            </w:r>
          </w:p>
        </w:tc>
        <w:tc>
          <w:tcPr>
            <w:tcW w:w="1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50486A">
            <w:pPr>
              <w:tabs>
                <w:tab w:val="left" w:pos="15930"/>
              </w:tabs>
              <w:spacing w:line="240" w:lineRule="atLeast"/>
              <w:ind w:left="180" w:right="90"/>
              <w:jc w:val="center"/>
              <w:rPr>
                <w:rFonts w:asciiTheme="majorHAnsi" w:hAnsiTheme="majorHAnsi" w:cstheme="majorHAnsi"/>
                <w:sz w:val="21"/>
                <w:szCs w:val="21"/>
              </w:rPr>
            </w:pPr>
            <w:r w:rsidRPr="00F53E5C">
              <w:rPr>
                <w:rFonts w:asciiTheme="majorHAnsi" w:hAnsiTheme="majorHAnsi" w:cstheme="majorHAnsi"/>
                <w:sz w:val="21"/>
                <w:szCs w:val="21"/>
              </w:rPr>
              <w:lastRenderedPageBreak/>
              <w:t>5</w:t>
            </w:r>
          </w:p>
        </w:tc>
        <w:tc>
          <w:tcPr>
            <w:tcW w:w="66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55EF8" w:rsidRPr="00F53E5C" w:rsidRDefault="00755EF8" w:rsidP="0050486A">
            <w:pPr>
              <w:pStyle w:val="TableParagraph"/>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Kỳ học: học kỳ III năm 2</w:t>
            </w:r>
          </w:p>
          <w:p w:rsidR="00755EF8" w:rsidRPr="00F53E5C" w:rsidRDefault="00755EF8" w:rsidP="0050486A">
            <w:pPr>
              <w:pStyle w:val="TableParagraph"/>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xml:space="preserve">Phân bổ số tiết: </w:t>
            </w:r>
          </w:p>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lastRenderedPageBreak/>
              <w:t>- Lên lớp: 40 tiết</w:t>
            </w:r>
          </w:p>
          <w:p w:rsidR="00755EF8" w:rsidRPr="00F53E5C" w:rsidRDefault="00755EF8" w:rsidP="0050486A">
            <w:pPr>
              <w:tabs>
                <w:tab w:val="left" w:pos="15930"/>
              </w:tabs>
              <w:spacing w:line="240" w:lineRule="atLeast"/>
              <w:ind w:left="180" w:right="90"/>
              <w:rPr>
                <w:rFonts w:asciiTheme="majorHAnsi" w:eastAsia="Wawati TC Regular" w:hAnsiTheme="majorHAnsi" w:cstheme="majorHAnsi"/>
                <w:sz w:val="21"/>
                <w:szCs w:val="21"/>
              </w:rPr>
            </w:pPr>
            <w:r w:rsidRPr="00F53E5C">
              <w:rPr>
                <w:rFonts w:asciiTheme="majorHAnsi" w:eastAsia="Wawati TC Regular" w:hAnsiTheme="majorHAnsi" w:cstheme="majorHAnsi"/>
                <w:sz w:val="21"/>
                <w:szCs w:val="21"/>
              </w:rPr>
              <w:t>- Thực hành: 20 tiết</w:t>
            </w:r>
          </w:p>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eastAsia="Wawati TC Regular" w:hAnsiTheme="majorHAnsi" w:cstheme="majorHAnsi"/>
                <w:sz w:val="21"/>
                <w:szCs w:val="21"/>
              </w:rPr>
              <w:t>- Thi: 15 tiết</w:t>
            </w:r>
          </w:p>
        </w:tc>
        <w:tc>
          <w:tcPr>
            <w:tcW w:w="43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55EF8" w:rsidRPr="00F53E5C" w:rsidRDefault="00755EF8" w:rsidP="0050486A">
            <w:pPr>
              <w:pStyle w:val="TableParagraph"/>
              <w:tabs>
                <w:tab w:val="left" w:pos="418"/>
                <w:tab w:val="left" w:pos="419"/>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lastRenderedPageBreak/>
              <w:t>- 10% điểm chuyên cần</w:t>
            </w:r>
          </w:p>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xml:space="preserve">- 30% điểm </w:t>
            </w:r>
            <w:r w:rsidRPr="00F53E5C">
              <w:rPr>
                <w:rFonts w:asciiTheme="majorHAnsi" w:hAnsiTheme="majorHAnsi" w:cstheme="majorHAnsi"/>
                <w:sz w:val="21"/>
                <w:szCs w:val="21"/>
              </w:rPr>
              <w:lastRenderedPageBreak/>
              <w:t>giữa kỳ</w:t>
            </w:r>
          </w:p>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- 60 % điểm thi.</w:t>
            </w:r>
          </w:p>
        </w:tc>
      </w:tr>
      <w:tr w:rsidR="0050486A" w:rsidRPr="00F53E5C" w:rsidTr="0050486A">
        <w:tc>
          <w:tcPr>
            <w:tcW w:w="2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50486A">
            <w:pPr>
              <w:tabs>
                <w:tab w:val="left" w:pos="15930"/>
              </w:tabs>
              <w:spacing w:line="240" w:lineRule="atLeast"/>
              <w:ind w:left="180" w:right="90"/>
              <w:jc w:val="center"/>
              <w:rPr>
                <w:rFonts w:asciiTheme="majorHAnsi" w:hAnsiTheme="majorHAnsi" w:cstheme="majorHAnsi"/>
                <w:sz w:val="21"/>
                <w:szCs w:val="21"/>
              </w:rPr>
            </w:pPr>
            <w:r w:rsidRPr="00F53E5C">
              <w:rPr>
                <w:rFonts w:asciiTheme="majorHAnsi" w:hAnsiTheme="majorHAnsi" w:cstheme="majorHAnsi"/>
                <w:sz w:val="21"/>
                <w:szCs w:val="21"/>
              </w:rPr>
              <w:lastRenderedPageBreak/>
              <w:t>8</w:t>
            </w:r>
          </w:p>
        </w:tc>
        <w:tc>
          <w:tcPr>
            <w:tcW w:w="5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Nhiếp ảnh 4</w:t>
            </w:r>
          </w:p>
        </w:tc>
        <w:tc>
          <w:tcPr>
            <w:tcW w:w="29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55EF8" w:rsidRPr="00F53E5C" w:rsidRDefault="00755EF8" w:rsidP="00D70BB5">
            <w:pPr>
              <w:tabs>
                <w:tab w:val="left" w:pos="15930"/>
              </w:tabs>
              <w:spacing w:line="280" w:lineRule="atLeast"/>
              <w:ind w:left="86" w:right="86" w:firstLine="360"/>
              <w:jc w:val="both"/>
              <w:rPr>
                <w:rFonts w:asciiTheme="majorHAnsi" w:hAnsiTheme="majorHAnsi" w:cstheme="majorHAnsi"/>
                <w:sz w:val="21"/>
                <w:szCs w:val="21"/>
              </w:rPr>
            </w:pPr>
            <w:r w:rsidRPr="00F53E5C">
              <w:rPr>
                <w:rFonts w:asciiTheme="majorHAnsi" w:hAnsiTheme="majorHAnsi" w:cstheme="majorHAnsi"/>
                <w:b/>
                <w:sz w:val="21"/>
                <w:szCs w:val="21"/>
              </w:rPr>
              <w:t>1. Về kiến thức:</w:t>
            </w:r>
            <w:r w:rsidRPr="00F53E5C">
              <w:rPr>
                <w:rFonts w:asciiTheme="majorHAnsi" w:hAnsiTheme="majorHAnsi" w:cstheme="majorHAnsi"/>
                <w:sz w:val="21"/>
                <w:szCs w:val="21"/>
              </w:rPr>
              <w:t xml:space="preserve"> Sinh viên nắm bắt được tầm quan trọng của kịch bản hình, và các sơ đồ kỹ thuật. Sinh viên am hiểu về quá trình sản xuất một bộ phim và ứng dụng kiến thức vào ảnh liên hoàn.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755EF8" w:rsidRPr="00F53E5C" w:rsidRDefault="00755EF8" w:rsidP="00D70BB5">
            <w:pPr>
              <w:tabs>
                <w:tab w:val="left" w:pos="15930"/>
              </w:tabs>
              <w:spacing w:line="280" w:lineRule="atLeast"/>
              <w:ind w:left="86" w:right="86" w:firstLine="360"/>
              <w:jc w:val="both"/>
              <w:rPr>
                <w:rFonts w:asciiTheme="majorHAnsi" w:hAnsiTheme="majorHAnsi" w:cstheme="majorHAnsi"/>
                <w:sz w:val="21"/>
                <w:szCs w:val="21"/>
              </w:rPr>
            </w:pPr>
            <w:r w:rsidRPr="00F53E5C">
              <w:rPr>
                <w:rFonts w:asciiTheme="majorHAnsi" w:hAnsiTheme="majorHAnsi" w:cstheme="majorHAnsi"/>
                <w:b/>
                <w:sz w:val="21"/>
                <w:szCs w:val="21"/>
              </w:rPr>
              <w:t xml:space="preserve">2. Về kỹ năng: </w:t>
            </w:r>
            <w:r w:rsidRPr="00F53E5C">
              <w:rPr>
                <w:rFonts w:asciiTheme="majorHAnsi" w:hAnsiTheme="majorHAnsi" w:cstheme="majorHAnsi"/>
                <w:sz w:val="21"/>
                <w:szCs w:val="21"/>
              </w:rPr>
              <w:t>Sinh viên nắm bắt kĩ năng chuyển kịch bản phân cảnh sang kịch bản hình, sở hữu kĩ năng vẽ sơ đồ kỹ thuật, đặt thứ tự goc máy theo logic của sản xuất. Sinh viên có khả năng kiểm soát tiết tấu câu chuyện căn cứ theo số lượng của cảnh và cung cấp thông tin số lượng thiết bị cho bộ phận sản xuất.</w:t>
            </w:r>
          </w:p>
          <w:p w:rsidR="00755EF8" w:rsidRPr="00F53E5C" w:rsidRDefault="00755EF8" w:rsidP="00D70BB5">
            <w:pPr>
              <w:tabs>
                <w:tab w:val="left" w:pos="15930"/>
              </w:tabs>
              <w:spacing w:line="280" w:lineRule="atLeast"/>
              <w:ind w:left="86" w:right="86" w:firstLine="360"/>
              <w:jc w:val="both"/>
              <w:rPr>
                <w:rFonts w:asciiTheme="majorHAnsi" w:hAnsiTheme="majorHAnsi" w:cstheme="majorHAnsi"/>
                <w:sz w:val="21"/>
                <w:szCs w:val="21"/>
              </w:rPr>
            </w:pPr>
            <w:r w:rsidRPr="00F53E5C">
              <w:rPr>
                <w:rFonts w:asciiTheme="majorHAnsi" w:hAnsiTheme="majorHAnsi" w:cstheme="majorHAnsi"/>
                <w:b/>
                <w:sz w:val="21"/>
                <w:szCs w:val="21"/>
              </w:rPr>
              <w:t>3. Về thái độ:</w:t>
            </w:r>
            <w:r w:rsidRPr="00F53E5C">
              <w:rPr>
                <w:rFonts w:asciiTheme="majorHAnsi" w:hAnsiTheme="majorHAnsi" w:cstheme="majorHAnsi"/>
                <w:sz w:val="21"/>
                <w:szCs w:val="21"/>
              </w:rPr>
              <w:t xml:space="preserve"> Sinh viên có ý thức gìn giữ công cụ làm việc, đúng giờ, hướng tới cách làm việc chuyên nghiệp của một nhà quay phim.</w:t>
            </w:r>
          </w:p>
        </w:tc>
        <w:tc>
          <w:tcPr>
            <w:tcW w:w="1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50486A">
            <w:pPr>
              <w:tabs>
                <w:tab w:val="left" w:pos="15930"/>
              </w:tabs>
              <w:spacing w:line="240" w:lineRule="atLeast"/>
              <w:ind w:left="180" w:right="90"/>
              <w:jc w:val="center"/>
              <w:rPr>
                <w:rFonts w:asciiTheme="majorHAnsi" w:hAnsiTheme="majorHAnsi" w:cstheme="majorHAnsi"/>
                <w:sz w:val="21"/>
                <w:szCs w:val="21"/>
              </w:rPr>
            </w:pPr>
            <w:r w:rsidRPr="00F53E5C">
              <w:rPr>
                <w:rFonts w:asciiTheme="majorHAnsi" w:hAnsiTheme="majorHAnsi" w:cstheme="majorHAnsi"/>
                <w:sz w:val="21"/>
                <w:szCs w:val="21"/>
              </w:rPr>
              <w:t>5</w:t>
            </w:r>
          </w:p>
        </w:tc>
        <w:tc>
          <w:tcPr>
            <w:tcW w:w="66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55EF8" w:rsidRPr="00F53E5C" w:rsidRDefault="00755EF8" w:rsidP="0050486A">
            <w:pPr>
              <w:pStyle w:val="TableParagraph"/>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Kỳ học: học kỳ IV năm 2</w:t>
            </w:r>
          </w:p>
          <w:p w:rsidR="00755EF8" w:rsidRPr="00F53E5C" w:rsidRDefault="00755EF8" w:rsidP="0050486A">
            <w:pPr>
              <w:pStyle w:val="TableParagraph"/>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xml:space="preserve">Phân bổ số tiết: </w:t>
            </w:r>
          </w:p>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Lên lớp: 40 tiết</w:t>
            </w:r>
          </w:p>
          <w:p w:rsidR="00755EF8" w:rsidRPr="00F53E5C" w:rsidRDefault="00755EF8" w:rsidP="0050486A">
            <w:pPr>
              <w:tabs>
                <w:tab w:val="left" w:pos="15930"/>
              </w:tabs>
              <w:spacing w:line="240" w:lineRule="atLeast"/>
              <w:ind w:left="180" w:right="90"/>
              <w:rPr>
                <w:rFonts w:asciiTheme="majorHAnsi" w:eastAsia="Wawati TC Regular" w:hAnsiTheme="majorHAnsi" w:cstheme="majorHAnsi"/>
                <w:sz w:val="21"/>
                <w:szCs w:val="21"/>
              </w:rPr>
            </w:pPr>
            <w:r w:rsidRPr="00F53E5C">
              <w:rPr>
                <w:rFonts w:asciiTheme="majorHAnsi" w:eastAsia="Wawati TC Regular" w:hAnsiTheme="majorHAnsi" w:cstheme="majorHAnsi"/>
                <w:sz w:val="21"/>
                <w:szCs w:val="21"/>
              </w:rPr>
              <w:t>- Thực hành: 20 tiết</w:t>
            </w:r>
          </w:p>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eastAsia="Wawati TC Regular" w:hAnsiTheme="majorHAnsi" w:cstheme="majorHAnsi"/>
                <w:sz w:val="21"/>
                <w:szCs w:val="21"/>
              </w:rPr>
              <w:t>- Thi: 15 tiết</w:t>
            </w:r>
          </w:p>
        </w:tc>
        <w:tc>
          <w:tcPr>
            <w:tcW w:w="43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55EF8" w:rsidRPr="00F53E5C" w:rsidRDefault="00755EF8" w:rsidP="0050486A">
            <w:pPr>
              <w:pStyle w:val="TableParagraph"/>
              <w:tabs>
                <w:tab w:val="left" w:pos="418"/>
                <w:tab w:val="left" w:pos="419"/>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- 10% điểm chuyên cần</w:t>
            </w:r>
          </w:p>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- 30% điểm giữa kỳ</w:t>
            </w:r>
          </w:p>
          <w:p w:rsidR="00755EF8" w:rsidRPr="00F53E5C" w:rsidRDefault="00755EF8" w:rsidP="0050486A">
            <w:pPr>
              <w:tabs>
                <w:tab w:val="left" w:pos="15930"/>
              </w:tabs>
              <w:spacing w:line="24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- 60 % điểm thi.</w:t>
            </w:r>
          </w:p>
        </w:tc>
      </w:tr>
      <w:tr w:rsidR="0050486A" w:rsidRPr="0050486A" w:rsidTr="0050486A">
        <w:tc>
          <w:tcPr>
            <w:tcW w:w="2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5EF8" w:rsidRPr="0050486A" w:rsidRDefault="00755EF8" w:rsidP="0050486A">
            <w:pPr>
              <w:tabs>
                <w:tab w:val="left" w:pos="15930"/>
              </w:tabs>
              <w:spacing w:line="240" w:lineRule="atLeast"/>
              <w:ind w:left="180" w:right="90"/>
              <w:jc w:val="center"/>
              <w:rPr>
                <w:rFonts w:asciiTheme="majorHAnsi" w:hAnsiTheme="majorHAnsi" w:cstheme="majorHAnsi"/>
              </w:rPr>
            </w:pPr>
            <w:r w:rsidRPr="0050486A">
              <w:rPr>
                <w:rFonts w:asciiTheme="majorHAnsi" w:hAnsiTheme="majorHAnsi" w:cstheme="majorHAnsi"/>
              </w:rPr>
              <w:t>9</w:t>
            </w:r>
          </w:p>
        </w:tc>
        <w:tc>
          <w:tcPr>
            <w:tcW w:w="5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5EF8" w:rsidRPr="0050486A" w:rsidRDefault="00755EF8" w:rsidP="00D70BB5">
            <w:pPr>
              <w:tabs>
                <w:tab w:val="left" w:pos="15930"/>
              </w:tabs>
              <w:spacing w:line="240" w:lineRule="atLeast"/>
              <w:ind w:left="180" w:right="90"/>
              <w:jc w:val="center"/>
              <w:rPr>
                <w:rFonts w:asciiTheme="majorHAnsi" w:hAnsiTheme="majorHAnsi" w:cstheme="majorHAnsi"/>
              </w:rPr>
            </w:pPr>
            <w:r w:rsidRPr="0050486A">
              <w:rPr>
                <w:rFonts w:asciiTheme="majorHAnsi" w:hAnsiTheme="majorHAnsi" w:cstheme="majorHAnsi"/>
              </w:rPr>
              <w:t>Quay phim điện ảnh 1</w:t>
            </w:r>
          </w:p>
        </w:tc>
        <w:tc>
          <w:tcPr>
            <w:tcW w:w="29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55EF8" w:rsidRPr="00F53E5C" w:rsidRDefault="00755EF8" w:rsidP="00D70BB5">
            <w:pPr>
              <w:tabs>
                <w:tab w:val="left" w:pos="15930"/>
              </w:tabs>
              <w:spacing w:line="280" w:lineRule="atLeast"/>
              <w:ind w:left="86" w:right="86" w:firstLine="360"/>
              <w:jc w:val="both"/>
              <w:rPr>
                <w:rFonts w:asciiTheme="majorHAnsi" w:hAnsiTheme="majorHAnsi" w:cstheme="majorHAnsi"/>
                <w:sz w:val="21"/>
                <w:szCs w:val="21"/>
              </w:rPr>
            </w:pPr>
            <w:r w:rsidRPr="00F53E5C">
              <w:rPr>
                <w:rFonts w:asciiTheme="majorHAnsi" w:hAnsiTheme="majorHAnsi" w:cstheme="majorHAnsi"/>
                <w:b/>
                <w:sz w:val="21"/>
                <w:szCs w:val="21"/>
              </w:rPr>
              <w:t>1. Về kiến thức:</w:t>
            </w:r>
            <w:r w:rsidRPr="00F53E5C">
              <w:rPr>
                <w:rFonts w:asciiTheme="majorHAnsi" w:hAnsiTheme="majorHAnsi" w:cstheme="majorHAnsi"/>
                <w:sz w:val="21"/>
                <w:szCs w:val="21"/>
              </w:rPr>
              <w:t xml:space="preserve"> Thông qua lý thuyết kết hợp với thực hành nhằm tạo cho sinh viên</w:t>
            </w:r>
            <w:r w:rsidRPr="00F53E5C">
              <w:rPr>
                <w:rFonts w:asciiTheme="majorHAnsi" w:hAnsiTheme="majorHAnsi" w:cstheme="majorHAnsi"/>
                <w:sz w:val="21"/>
                <w:szCs w:val="21"/>
                <w:lang w:val="vi-VN"/>
              </w:rPr>
              <w:t xml:space="preserve"> h</w:t>
            </w:r>
            <w:r w:rsidRPr="00F53E5C">
              <w:rPr>
                <w:rFonts w:asciiTheme="majorHAnsi" w:hAnsiTheme="majorHAnsi" w:cstheme="majorHAnsi"/>
                <w:sz w:val="21"/>
                <w:szCs w:val="21"/>
              </w:rPr>
              <w:t>iểu biết về các nguyên tắc bố cục một khuôn hình điện ảnh.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755EF8" w:rsidRPr="00F53E5C" w:rsidRDefault="00755EF8" w:rsidP="00D70BB5">
            <w:pPr>
              <w:tabs>
                <w:tab w:val="left" w:pos="15930"/>
              </w:tabs>
              <w:spacing w:line="280" w:lineRule="atLeast"/>
              <w:ind w:left="86" w:right="86" w:firstLine="360"/>
              <w:jc w:val="both"/>
              <w:rPr>
                <w:rFonts w:asciiTheme="majorHAnsi" w:hAnsiTheme="majorHAnsi" w:cstheme="majorHAnsi"/>
                <w:sz w:val="21"/>
                <w:szCs w:val="21"/>
              </w:rPr>
            </w:pPr>
            <w:r w:rsidRPr="00F53E5C">
              <w:rPr>
                <w:rFonts w:asciiTheme="majorHAnsi" w:hAnsiTheme="majorHAnsi" w:cstheme="majorHAnsi"/>
                <w:b/>
                <w:sz w:val="21"/>
                <w:szCs w:val="21"/>
              </w:rPr>
              <w:t>2. Về kỹ năng:</w:t>
            </w:r>
            <w:r w:rsidRPr="00F53E5C">
              <w:rPr>
                <w:rFonts w:asciiTheme="majorHAnsi" w:hAnsiTheme="majorHAnsi" w:cstheme="majorHAnsi"/>
                <w:sz w:val="21"/>
                <w:szCs w:val="21"/>
              </w:rPr>
              <w:t xml:space="preserve"> Sinh viên sẽ thao tác thành thạo chiếc máy quay, ứng dụng được các động tác máy cơ bản. Có kỹ năng lựa chọn ống kính phù hợp với cắt cúp khuôn hình, đặt vị trí máy phù hợp với cỡ cảnh &amp; </w:t>
            </w:r>
            <w:r w:rsidRPr="00F53E5C">
              <w:rPr>
                <w:rFonts w:asciiTheme="majorHAnsi" w:hAnsiTheme="majorHAnsi" w:cstheme="majorHAnsi"/>
                <w:sz w:val="21"/>
                <w:szCs w:val="21"/>
              </w:rPr>
              <w:lastRenderedPageBreak/>
              <w:t>phối cảnh.</w:t>
            </w:r>
          </w:p>
          <w:p w:rsidR="00755EF8" w:rsidRPr="00F53E5C" w:rsidRDefault="00755EF8" w:rsidP="00D70BB5">
            <w:pPr>
              <w:tabs>
                <w:tab w:val="left" w:pos="15930"/>
              </w:tabs>
              <w:spacing w:line="280" w:lineRule="atLeast"/>
              <w:ind w:left="86" w:right="86" w:firstLine="360"/>
              <w:jc w:val="both"/>
              <w:rPr>
                <w:rFonts w:asciiTheme="majorHAnsi" w:hAnsiTheme="majorHAnsi" w:cstheme="majorHAnsi"/>
                <w:sz w:val="21"/>
                <w:szCs w:val="21"/>
              </w:rPr>
            </w:pPr>
            <w:r w:rsidRPr="00F53E5C">
              <w:rPr>
                <w:rFonts w:asciiTheme="majorHAnsi" w:hAnsiTheme="majorHAnsi" w:cstheme="majorHAnsi"/>
                <w:b/>
                <w:sz w:val="21"/>
                <w:szCs w:val="21"/>
              </w:rPr>
              <w:t>3. Về thái độ:</w:t>
            </w:r>
            <w:r w:rsidRPr="00F53E5C">
              <w:rPr>
                <w:rFonts w:asciiTheme="majorHAnsi" w:hAnsiTheme="majorHAnsi" w:cstheme="majorHAnsi"/>
                <w:sz w:val="21"/>
                <w:szCs w:val="21"/>
              </w:rPr>
              <w:t xml:space="preserve"> Sinh viên có ý thức gìn giữ công cụ làm việc, đúng giờ, hướng tới cách làm việc chuyên nghiệp của một nhà quay phim.</w:t>
            </w:r>
          </w:p>
        </w:tc>
        <w:tc>
          <w:tcPr>
            <w:tcW w:w="1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5EF8" w:rsidRPr="0050486A" w:rsidRDefault="00755EF8" w:rsidP="0050486A">
            <w:pPr>
              <w:tabs>
                <w:tab w:val="left" w:pos="15930"/>
              </w:tabs>
              <w:spacing w:line="240" w:lineRule="atLeast"/>
              <w:ind w:left="180" w:right="90"/>
              <w:jc w:val="center"/>
              <w:rPr>
                <w:rFonts w:asciiTheme="majorHAnsi" w:hAnsiTheme="majorHAnsi" w:cstheme="majorHAnsi"/>
              </w:rPr>
            </w:pPr>
            <w:r w:rsidRPr="0050486A">
              <w:rPr>
                <w:rFonts w:asciiTheme="majorHAnsi" w:hAnsiTheme="majorHAnsi" w:cstheme="majorHAnsi"/>
              </w:rPr>
              <w:lastRenderedPageBreak/>
              <w:t>6</w:t>
            </w:r>
          </w:p>
        </w:tc>
        <w:tc>
          <w:tcPr>
            <w:tcW w:w="66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55EF8" w:rsidRPr="0050486A" w:rsidRDefault="00755EF8" w:rsidP="0050486A">
            <w:pPr>
              <w:pStyle w:val="TableParagraph"/>
              <w:tabs>
                <w:tab w:val="left" w:pos="15930"/>
              </w:tabs>
              <w:spacing w:line="240" w:lineRule="atLeast"/>
              <w:ind w:left="180" w:right="90"/>
              <w:rPr>
                <w:rFonts w:asciiTheme="majorHAnsi" w:hAnsiTheme="majorHAnsi" w:cstheme="majorHAnsi"/>
              </w:rPr>
            </w:pPr>
            <w:r w:rsidRPr="0050486A">
              <w:rPr>
                <w:rFonts w:asciiTheme="majorHAnsi" w:hAnsiTheme="majorHAnsi" w:cstheme="majorHAnsi"/>
              </w:rPr>
              <w:t>Kỳ học: học kỳ II năm 1</w:t>
            </w:r>
          </w:p>
          <w:p w:rsidR="00755EF8" w:rsidRPr="0050486A" w:rsidRDefault="00755EF8" w:rsidP="0050486A">
            <w:pPr>
              <w:pStyle w:val="TableParagraph"/>
              <w:tabs>
                <w:tab w:val="left" w:pos="15930"/>
              </w:tabs>
              <w:spacing w:line="240" w:lineRule="atLeast"/>
              <w:ind w:left="180" w:right="90"/>
              <w:rPr>
                <w:rFonts w:asciiTheme="majorHAnsi" w:hAnsiTheme="majorHAnsi" w:cstheme="majorHAnsi"/>
              </w:rPr>
            </w:pPr>
            <w:r w:rsidRPr="0050486A">
              <w:rPr>
                <w:rFonts w:asciiTheme="majorHAnsi" w:hAnsiTheme="majorHAnsi" w:cstheme="majorHAnsi"/>
              </w:rPr>
              <w:t xml:space="preserve">Phân bổ số tiết: </w:t>
            </w:r>
          </w:p>
          <w:p w:rsidR="00755EF8" w:rsidRPr="0050486A" w:rsidRDefault="00755EF8" w:rsidP="0050486A">
            <w:pPr>
              <w:tabs>
                <w:tab w:val="left" w:pos="15930"/>
              </w:tabs>
              <w:spacing w:line="240" w:lineRule="atLeast"/>
              <w:ind w:left="180" w:right="90"/>
              <w:rPr>
                <w:rFonts w:asciiTheme="majorHAnsi" w:hAnsiTheme="majorHAnsi" w:cstheme="majorHAnsi"/>
              </w:rPr>
            </w:pPr>
            <w:r w:rsidRPr="0050486A">
              <w:rPr>
                <w:rFonts w:asciiTheme="majorHAnsi" w:hAnsiTheme="majorHAnsi" w:cstheme="majorHAnsi"/>
              </w:rPr>
              <w:t>- Lên lớp: 55 tiết</w:t>
            </w:r>
          </w:p>
          <w:p w:rsidR="00755EF8" w:rsidRPr="0050486A" w:rsidRDefault="00755EF8" w:rsidP="0050486A">
            <w:pPr>
              <w:tabs>
                <w:tab w:val="left" w:pos="15930"/>
              </w:tabs>
              <w:spacing w:line="240" w:lineRule="atLeast"/>
              <w:ind w:left="180" w:right="90"/>
              <w:rPr>
                <w:rFonts w:asciiTheme="majorHAnsi" w:eastAsia="Wawati TC Regular" w:hAnsiTheme="majorHAnsi" w:cstheme="majorHAnsi"/>
              </w:rPr>
            </w:pPr>
            <w:r w:rsidRPr="0050486A">
              <w:rPr>
                <w:rFonts w:asciiTheme="majorHAnsi" w:eastAsia="Wawati TC Regular" w:hAnsiTheme="majorHAnsi" w:cstheme="majorHAnsi"/>
              </w:rPr>
              <w:t>- Thực hành: 20 tiết</w:t>
            </w:r>
          </w:p>
          <w:p w:rsidR="00755EF8" w:rsidRPr="0050486A" w:rsidRDefault="00755EF8" w:rsidP="0050486A">
            <w:pPr>
              <w:tabs>
                <w:tab w:val="left" w:pos="15930"/>
              </w:tabs>
              <w:spacing w:line="240" w:lineRule="atLeast"/>
              <w:ind w:left="180" w:right="90"/>
              <w:rPr>
                <w:rFonts w:asciiTheme="majorHAnsi" w:eastAsia="Wawati TC Regular" w:hAnsiTheme="majorHAnsi" w:cstheme="majorHAnsi"/>
              </w:rPr>
            </w:pPr>
            <w:r w:rsidRPr="0050486A">
              <w:rPr>
                <w:rFonts w:asciiTheme="majorHAnsi" w:eastAsia="Wawati TC Regular" w:hAnsiTheme="majorHAnsi" w:cstheme="majorHAnsi"/>
              </w:rPr>
              <w:t>- Nhận xét, đánh giá: 5 tiết</w:t>
            </w:r>
          </w:p>
          <w:p w:rsidR="00755EF8" w:rsidRPr="0050486A" w:rsidRDefault="00755EF8" w:rsidP="0050486A">
            <w:pPr>
              <w:tabs>
                <w:tab w:val="left" w:pos="15930"/>
              </w:tabs>
              <w:spacing w:line="240" w:lineRule="atLeast"/>
              <w:ind w:left="180" w:right="90"/>
              <w:rPr>
                <w:rFonts w:asciiTheme="majorHAnsi" w:hAnsiTheme="majorHAnsi" w:cstheme="majorHAnsi"/>
              </w:rPr>
            </w:pPr>
            <w:r w:rsidRPr="0050486A">
              <w:rPr>
                <w:rFonts w:asciiTheme="majorHAnsi" w:eastAsia="Wawati TC Regular" w:hAnsiTheme="majorHAnsi" w:cstheme="majorHAnsi"/>
              </w:rPr>
              <w:t>- Thi: 10 tiết</w:t>
            </w:r>
          </w:p>
        </w:tc>
        <w:tc>
          <w:tcPr>
            <w:tcW w:w="43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55EF8" w:rsidRPr="0050486A" w:rsidRDefault="00755EF8" w:rsidP="0050486A">
            <w:pPr>
              <w:pStyle w:val="TableParagraph"/>
              <w:tabs>
                <w:tab w:val="left" w:pos="418"/>
                <w:tab w:val="left" w:pos="419"/>
                <w:tab w:val="left" w:pos="15930"/>
              </w:tabs>
              <w:spacing w:line="240" w:lineRule="atLeast"/>
              <w:ind w:left="180" w:right="90"/>
              <w:rPr>
                <w:rFonts w:asciiTheme="majorHAnsi" w:hAnsiTheme="majorHAnsi" w:cstheme="majorHAnsi"/>
              </w:rPr>
            </w:pPr>
            <w:r w:rsidRPr="0050486A">
              <w:rPr>
                <w:rFonts w:asciiTheme="majorHAnsi" w:hAnsiTheme="majorHAnsi" w:cstheme="majorHAnsi"/>
              </w:rPr>
              <w:t>- 10% điểm chuyên cần</w:t>
            </w:r>
          </w:p>
          <w:p w:rsidR="00755EF8" w:rsidRPr="0050486A" w:rsidRDefault="00755EF8" w:rsidP="0050486A">
            <w:pPr>
              <w:tabs>
                <w:tab w:val="left" w:pos="15930"/>
              </w:tabs>
              <w:spacing w:line="240" w:lineRule="atLeast"/>
              <w:ind w:left="180" w:right="90"/>
              <w:rPr>
                <w:rFonts w:asciiTheme="majorHAnsi" w:hAnsiTheme="majorHAnsi" w:cstheme="majorHAnsi"/>
              </w:rPr>
            </w:pPr>
            <w:r w:rsidRPr="0050486A">
              <w:rPr>
                <w:rFonts w:asciiTheme="majorHAnsi" w:hAnsiTheme="majorHAnsi" w:cstheme="majorHAnsi"/>
              </w:rPr>
              <w:t>- 30% điểm giữa kỳ</w:t>
            </w:r>
          </w:p>
          <w:p w:rsidR="00755EF8" w:rsidRPr="0050486A" w:rsidRDefault="00755EF8" w:rsidP="0050486A">
            <w:pPr>
              <w:tabs>
                <w:tab w:val="left" w:pos="15930"/>
              </w:tabs>
              <w:spacing w:line="240" w:lineRule="atLeast"/>
              <w:ind w:left="180" w:right="90"/>
              <w:rPr>
                <w:rFonts w:asciiTheme="majorHAnsi" w:hAnsiTheme="majorHAnsi" w:cstheme="majorHAnsi"/>
              </w:rPr>
            </w:pPr>
            <w:r w:rsidRPr="0050486A">
              <w:rPr>
                <w:rFonts w:asciiTheme="majorHAnsi" w:hAnsiTheme="majorHAnsi" w:cstheme="majorHAnsi"/>
              </w:rPr>
              <w:t>- 60 % điểm thi.</w:t>
            </w:r>
          </w:p>
        </w:tc>
      </w:tr>
      <w:tr w:rsidR="0050486A" w:rsidRPr="00F53E5C" w:rsidTr="0050486A">
        <w:tc>
          <w:tcPr>
            <w:tcW w:w="2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F53E5C">
            <w:pPr>
              <w:tabs>
                <w:tab w:val="left" w:pos="15930"/>
              </w:tabs>
              <w:spacing w:line="260" w:lineRule="atLeast"/>
              <w:ind w:left="180" w:right="90"/>
              <w:jc w:val="center"/>
              <w:rPr>
                <w:rFonts w:asciiTheme="majorHAnsi" w:hAnsiTheme="majorHAnsi" w:cstheme="majorHAnsi"/>
                <w:sz w:val="21"/>
                <w:szCs w:val="21"/>
              </w:rPr>
            </w:pPr>
            <w:r w:rsidRPr="00F53E5C">
              <w:rPr>
                <w:rFonts w:asciiTheme="majorHAnsi" w:hAnsiTheme="majorHAnsi" w:cstheme="majorHAnsi"/>
                <w:sz w:val="21"/>
                <w:szCs w:val="21"/>
              </w:rPr>
              <w:lastRenderedPageBreak/>
              <w:t>10</w:t>
            </w:r>
          </w:p>
        </w:tc>
        <w:tc>
          <w:tcPr>
            <w:tcW w:w="5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F53E5C">
            <w:pPr>
              <w:tabs>
                <w:tab w:val="left" w:pos="15930"/>
              </w:tabs>
              <w:spacing w:line="260" w:lineRule="atLeast"/>
              <w:ind w:left="180" w:right="90"/>
              <w:jc w:val="center"/>
              <w:rPr>
                <w:rFonts w:asciiTheme="majorHAnsi" w:hAnsiTheme="majorHAnsi" w:cstheme="majorHAnsi"/>
                <w:sz w:val="21"/>
                <w:szCs w:val="21"/>
              </w:rPr>
            </w:pPr>
            <w:r w:rsidRPr="00F53E5C">
              <w:rPr>
                <w:rFonts w:asciiTheme="majorHAnsi" w:hAnsiTheme="majorHAnsi" w:cstheme="majorHAnsi"/>
                <w:sz w:val="21"/>
                <w:szCs w:val="21"/>
              </w:rPr>
              <w:t>Quay phim điện ảnh 2</w:t>
            </w:r>
          </w:p>
        </w:tc>
        <w:tc>
          <w:tcPr>
            <w:tcW w:w="29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55EF8" w:rsidRPr="00F53E5C" w:rsidRDefault="00755EF8" w:rsidP="00F53E5C">
            <w:pPr>
              <w:tabs>
                <w:tab w:val="left" w:pos="15930"/>
              </w:tabs>
              <w:spacing w:line="260" w:lineRule="atLeast"/>
              <w:ind w:left="86" w:right="86" w:firstLine="360"/>
              <w:jc w:val="both"/>
              <w:rPr>
                <w:rFonts w:asciiTheme="majorHAnsi" w:hAnsiTheme="majorHAnsi" w:cstheme="majorHAnsi"/>
                <w:b/>
                <w:sz w:val="21"/>
                <w:szCs w:val="21"/>
              </w:rPr>
            </w:pPr>
            <w:r w:rsidRPr="00F53E5C">
              <w:rPr>
                <w:rFonts w:asciiTheme="majorHAnsi" w:hAnsiTheme="majorHAnsi" w:cstheme="majorHAnsi"/>
                <w:b/>
                <w:sz w:val="21"/>
                <w:szCs w:val="21"/>
              </w:rPr>
              <w:t>1. Về kiến thức:</w:t>
            </w:r>
            <w:r w:rsidRPr="00F53E5C">
              <w:rPr>
                <w:rFonts w:asciiTheme="majorHAnsi" w:hAnsiTheme="majorHAnsi" w:cstheme="majorHAnsi"/>
                <w:sz w:val="21"/>
                <w:szCs w:val="21"/>
                <w:lang w:val="vi-VN"/>
              </w:rPr>
              <w:t xml:space="preserve"> Sinh viên thực hành quay phim để có kỹ năng làm chủ các động tác máy cùng với các thiết bị hổ trợ khác nhau. Cắt cúp khuôn hình, đặt vị trí máy phù hợp với cỡ cảnh &amp; phối cảnh. Rèn luyện khả năng quan sát, phát hiện sự kiện, sự việc, lập ý bằng hình ảnh để ghi hình làm phim phóng sự.</w:t>
            </w:r>
            <w:r w:rsidRPr="00F53E5C">
              <w:rPr>
                <w:rFonts w:asciiTheme="majorHAnsi" w:hAnsiTheme="majorHAnsi" w:cstheme="majorHAnsi"/>
                <w:sz w:val="21"/>
                <w:szCs w:val="21"/>
              </w:rPr>
              <w:t xml:space="preserve"> Thông qua lý thuyết kết hợp với thực hành nhằm tạo cho sinh viên</w:t>
            </w:r>
            <w:r w:rsidRPr="00F53E5C">
              <w:rPr>
                <w:rFonts w:asciiTheme="majorHAnsi" w:hAnsiTheme="majorHAnsi" w:cstheme="majorHAnsi"/>
                <w:sz w:val="21"/>
                <w:szCs w:val="21"/>
                <w:lang w:val="vi-VN"/>
              </w:rPr>
              <w:t xml:space="preserve"> h</w:t>
            </w:r>
            <w:r w:rsidRPr="00F53E5C">
              <w:rPr>
                <w:rFonts w:asciiTheme="majorHAnsi" w:hAnsiTheme="majorHAnsi" w:cstheme="majorHAnsi"/>
                <w:sz w:val="21"/>
                <w:szCs w:val="21"/>
              </w:rPr>
              <w:t>iểu biết về các nguyên tắc</w:t>
            </w:r>
            <w:r w:rsidRPr="00F53E5C">
              <w:rPr>
                <w:rFonts w:asciiTheme="majorHAnsi" w:hAnsiTheme="majorHAnsi" w:cstheme="majorHAnsi"/>
                <w:sz w:val="21"/>
                <w:szCs w:val="21"/>
                <w:lang w:val="vi-VN"/>
              </w:rPr>
              <w:t xml:space="preserve"> cơ bản</w:t>
            </w:r>
            <w:r w:rsidRPr="00F53E5C">
              <w:rPr>
                <w:rFonts w:asciiTheme="majorHAnsi" w:hAnsiTheme="majorHAnsi" w:cstheme="majorHAnsi"/>
                <w:sz w:val="21"/>
                <w:szCs w:val="21"/>
              </w:rPr>
              <w:t xml:space="preserve"> chuyển động trong bố cục một khuôn hình điện ảnh.</w:t>
            </w:r>
            <w:r w:rsidRPr="00F53E5C">
              <w:rPr>
                <w:rFonts w:asciiTheme="majorHAnsi" w:hAnsiTheme="majorHAnsi" w:cstheme="majorHAnsi"/>
                <w:sz w:val="21"/>
                <w:szCs w:val="21"/>
                <w:lang w:val="vi-VN"/>
              </w:rPr>
              <w:t xml:space="preserve"> Cung cấp cho sinh viên kiến thức về các thể loại phim phóng sự</w:t>
            </w:r>
            <w:r w:rsidRPr="00F53E5C">
              <w:rPr>
                <w:rFonts w:asciiTheme="majorHAnsi" w:hAnsiTheme="majorHAnsi" w:cstheme="majorHAnsi"/>
                <w:sz w:val="21"/>
                <w:szCs w:val="21"/>
              </w:rPr>
              <w:t>.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755EF8" w:rsidRPr="00F53E5C" w:rsidRDefault="00755EF8" w:rsidP="00F53E5C">
            <w:pPr>
              <w:tabs>
                <w:tab w:val="left" w:pos="15930"/>
              </w:tabs>
              <w:spacing w:line="260" w:lineRule="atLeast"/>
              <w:ind w:left="86" w:right="86" w:firstLine="360"/>
              <w:jc w:val="both"/>
              <w:rPr>
                <w:rFonts w:asciiTheme="majorHAnsi" w:hAnsiTheme="majorHAnsi" w:cstheme="majorHAnsi"/>
                <w:b/>
                <w:sz w:val="21"/>
                <w:szCs w:val="21"/>
              </w:rPr>
            </w:pPr>
            <w:r w:rsidRPr="00F53E5C">
              <w:rPr>
                <w:rFonts w:asciiTheme="majorHAnsi" w:hAnsiTheme="majorHAnsi" w:cstheme="majorHAnsi"/>
                <w:b/>
                <w:sz w:val="21"/>
                <w:szCs w:val="21"/>
              </w:rPr>
              <w:t xml:space="preserve">2. Về kỹ năng: </w:t>
            </w:r>
            <w:r w:rsidRPr="00F53E5C">
              <w:rPr>
                <w:rFonts w:asciiTheme="majorHAnsi" w:hAnsiTheme="majorHAnsi" w:cstheme="majorHAnsi"/>
                <w:sz w:val="21"/>
                <w:szCs w:val="21"/>
              </w:rPr>
              <w:t>Sinh viên sẽ có khả năng độc lập sáng tạo và hoàn thành các sản phẩm hình ảnh thuộc dạng tin và phóng sự. Làm chủ các động tác máy và vận dụng các động tác máy phù hợp với nội dung cần thiết. Khả năng quan sát nhạy bén và nắm bắt thời điểm ghi hình.</w:t>
            </w:r>
          </w:p>
          <w:p w:rsidR="00755EF8" w:rsidRPr="00F53E5C" w:rsidRDefault="00755EF8" w:rsidP="00F53E5C">
            <w:pPr>
              <w:tabs>
                <w:tab w:val="left" w:pos="15930"/>
              </w:tabs>
              <w:spacing w:line="260" w:lineRule="atLeast"/>
              <w:ind w:left="86" w:right="86" w:firstLine="360"/>
              <w:jc w:val="both"/>
              <w:rPr>
                <w:rFonts w:asciiTheme="majorHAnsi" w:hAnsiTheme="majorHAnsi" w:cstheme="majorHAnsi"/>
                <w:sz w:val="21"/>
                <w:szCs w:val="21"/>
              </w:rPr>
            </w:pPr>
            <w:r w:rsidRPr="00F53E5C">
              <w:rPr>
                <w:rFonts w:asciiTheme="majorHAnsi" w:hAnsiTheme="majorHAnsi" w:cstheme="majorHAnsi"/>
                <w:b/>
                <w:sz w:val="21"/>
                <w:szCs w:val="21"/>
              </w:rPr>
              <w:t>3. Về thái độ:</w:t>
            </w:r>
            <w:r w:rsidRPr="00F53E5C">
              <w:rPr>
                <w:rFonts w:asciiTheme="majorHAnsi" w:hAnsiTheme="majorHAnsi" w:cstheme="majorHAnsi"/>
                <w:sz w:val="21"/>
                <w:szCs w:val="21"/>
              </w:rPr>
              <w:t xml:space="preserve"> Sinh viên có ý thức gìn giữ công cụ làm việc, đúng giờ, hướng tới cách làm việc chuyên nghiệp của một nhà quay phim.</w:t>
            </w:r>
          </w:p>
        </w:tc>
        <w:tc>
          <w:tcPr>
            <w:tcW w:w="1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F53E5C">
            <w:pPr>
              <w:tabs>
                <w:tab w:val="left" w:pos="15930"/>
              </w:tabs>
              <w:spacing w:line="260" w:lineRule="atLeast"/>
              <w:ind w:left="180" w:right="90"/>
              <w:jc w:val="center"/>
              <w:rPr>
                <w:rFonts w:asciiTheme="majorHAnsi" w:hAnsiTheme="majorHAnsi" w:cstheme="majorHAnsi"/>
                <w:sz w:val="21"/>
                <w:szCs w:val="21"/>
              </w:rPr>
            </w:pPr>
            <w:r w:rsidRPr="00F53E5C">
              <w:rPr>
                <w:rFonts w:asciiTheme="majorHAnsi" w:hAnsiTheme="majorHAnsi" w:cstheme="majorHAnsi"/>
                <w:sz w:val="21"/>
                <w:szCs w:val="21"/>
              </w:rPr>
              <w:t>6</w:t>
            </w:r>
          </w:p>
        </w:tc>
        <w:tc>
          <w:tcPr>
            <w:tcW w:w="66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55EF8" w:rsidRPr="00F53E5C" w:rsidRDefault="00755EF8" w:rsidP="00F53E5C">
            <w:pPr>
              <w:pStyle w:val="TableParagraph"/>
              <w:tabs>
                <w:tab w:val="left" w:pos="15930"/>
              </w:tabs>
              <w:spacing w:line="260" w:lineRule="atLeast"/>
              <w:ind w:left="180" w:right="90"/>
              <w:rPr>
                <w:rFonts w:asciiTheme="majorHAnsi" w:hAnsiTheme="majorHAnsi" w:cstheme="majorHAnsi"/>
                <w:sz w:val="21"/>
                <w:szCs w:val="21"/>
              </w:rPr>
            </w:pPr>
            <w:r w:rsidRPr="00F53E5C">
              <w:rPr>
                <w:rFonts w:asciiTheme="majorHAnsi" w:hAnsiTheme="majorHAnsi" w:cstheme="majorHAnsi"/>
                <w:sz w:val="21"/>
                <w:szCs w:val="21"/>
              </w:rPr>
              <w:t>Kỳ học: học kỳ III năm 2</w:t>
            </w:r>
          </w:p>
          <w:p w:rsidR="00755EF8" w:rsidRPr="00F53E5C" w:rsidRDefault="00755EF8" w:rsidP="00F53E5C">
            <w:pPr>
              <w:pStyle w:val="TableParagraph"/>
              <w:tabs>
                <w:tab w:val="left" w:pos="15930"/>
              </w:tabs>
              <w:spacing w:line="26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xml:space="preserve">Phân bổ số tiết: </w:t>
            </w:r>
          </w:p>
          <w:p w:rsidR="00755EF8" w:rsidRPr="00F53E5C" w:rsidRDefault="00755EF8" w:rsidP="00F53E5C">
            <w:pPr>
              <w:tabs>
                <w:tab w:val="left" w:pos="15930"/>
              </w:tabs>
              <w:spacing w:line="26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Lên lớp: 45 tiết</w:t>
            </w:r>
          </w:p>
          <w:p w:rsidR="00755EF8" w:rsidRPr="00F53E5C" w:rsidRDefault="00755EF8" w:rsidP="00F53E5C">
            <w:pPr>
              <w:tabs>
                <w:tab w:val="left" w:pos="15930"/>
              </w:tabs>
              <w:spacing w:line="260" w:lineRule="atLeast"/>
              <w:ind w:left="180" w:right="90"/>
              <w:rPr>
                <w:rFonts w:asciiTheme="majorHAnsi" w:eastAsia="Wawati TC Regular" w:hAnsiTheme="majorHAnsi" w:cstheme="majorHAnsi"/>
                <w:sz w:val="21"/>
                <w:szCs w:val="21"/>
              </w:rPr>
            </w:pPr>
            <w:r w:rsidRPr="00F53E5C">
              <w:rPr>
                <w:rFonts w:asciiTheme="majorHAnsi" w:eastAsia="Wawati TC Regular" w:hAnsiTheme="majorHAnsi" w:cstheme="majorHAnsi"/>
                <w:sz w:val="21"/>
                <w:szCs w:val="21"/>
              </w:rPr>
              <w:t>- Thực hành: 30 tiết</w:t>
            </w:r>
          </w:p>
          <w:p w:rsidR="00755EF8" w:rsidRPr="00F53E5C" w:rsidRDefault="00755EF8" w:rsidP="00F53E5C">
            <w:pPr>
              <w:tabs>
                <w:tab w:val="left" w:pos="15930"/>
              </w:tabs>
              <w:spacing w:line="260" w:lineRule="atLeast"/>
              <w:ind w:left="180" w:right="90"/>
              <w:rPr>
                <w:rFonts w:asciiTheme="majorHAnsi" w:eastAsia="Wawati TC Regular" w:hAnsiTheme="majorHAnsi" w:cstheme="majorHAnsi"/>
                <w:sz w:val="21"/>
                <w:szCs w:val="21"/>
              </w:rPr>
            </w:pPr>
            <w:r w:rsidRPr="00F53E5C">
              <w:rPr>
                <w:rFonts w:asciiTheme="majorHAnsi" w:eastAsia="Wawati TC Regular" w:hAnsiTheme="majorHAnsi" w:cstheme="majorHAnsi"/>
                <w:sz w:val="21"/>
                <w:szCs w:val="21"/>
              </w:rPr>
              <w:t>- Nhận xét, đánh giá: 5 tiết</w:t>
            </w:r>
          </w:p>
          <w:p w:rsidR="00755EF8" w:rsidRPr="00F53E5C" w:rsidRDefault="00755EF8" w:rsidP="00F53E5C">
            <w:pPr>
              <w:tabs>
                <w:tab w:val="left" w:pos="15930"/>
              </w:tabs>
              <w:spacing w:line="260" w:lineRule="atLeast"/>
              <w:ind w:left="180" w:right="90"/>
              <w:rPr>
                <w:rFonts w:asciiTheme="majorHAnsi" w:hAnsiTheme="majorHAnsi" w:cstheme="majorHAnsi"/>
                <w:sz w:val="21"/>
                <w:szCs w:val="21"/>
              </w:rPr>
            </w:pPr>
            <w:r w:rsidRPr="00F53E5C">
              <w:rPr>
                <w:rFonts w:asciiTheme="majorHAnsi" w:eastAsia="Wawati TC Regular" w:hAnsiTheme="majorHAnsi" w:cstheme="majorHAnsi"/>
                <w:sz w:val="21"/>
                <w:szCs w:val="21"/>
              </w:rPr>
              <w:t>- Thi: 10 tiết</w:t>
            </w:r>
          </w:p>
        </w:tc>
        <w:tc>
          <w:tcPr>
            <w:tcW w:w="43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55EF8" w:rsidRPr="00F53E5C" w:rsidRDefault="00755EF8" w:rsidP="00F53E5C">
            <w:pPr>
              <w:pStyle w:val="TableParagraph"/>
              <w:tabs>
                <w:tab w:val="left" w:pos="418"/>
                <w:tab w:val="left" w:pos="419"/>
                <w:tab w:val="left" w:pos="15930"/>
              </w:tabs>
              <w:spacing w:line="26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- 10% điểm chuyên cần</w:t>
            </w:r>
          </w:p>
          <w:p w:rsidR="00755EF8" w:rsidRPr="00F53E5C" w:rsidRDefault="00755EF8" w:rsidP="00F53E5C">
            <w:pPr>
              <w:tabs>
                <w:tab w:val="left" w:pos="15930"/>
              </w:tabs>
              <w:spacing w:line="26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- 30% điểm giữa kỳ</w:t>
            </w:r>
          </w:p>
          <w:p w:rsidR="00755EF8" w:rsidRPr="00F53E5C" w:rsidRDefault="00755EF8" w:rsidP="00F53E5C">
            <w:pPr>
              <w:pStyle w:val="TableParagraph"/>
              <w:tabs>
                <w:tab w:val="left" w:pos="418"/>
                <w:tab w:val="left" w:pos="419"/>
                <w:tab w:val="left" w:pos="15930"/>
              </w:tabs>
              <w:spacing w:line="26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- 60 % điểm thi.</w:t>
            </w:r>
          </w:p>
        </w:tc>
      </w:tr>
      <w:tr w:rsidR="0050486A" w:rsidRPr="00F53E5C" w:rsidTr="0050486A">
        <w:tc>
          <w:tcPr>
            <w:tcW w:w="2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F53E5C">
            <w:pPr>
              <w:tabs>
                <w:tab w:val="left" w:pos="15930"/>
              </w:tabs>
              <w:spacing w:line="260" w:lineRule="atLeast"/>
              <w:ind w:left="180" w:right="90"/>
              <w:jc w:val="center"/>
              <w:rPr>
                <w:rFonts w:asciiTheme="majorHAnsi" w:hAnsiTheme="majorHAnsi" w:cstheme="majorHAnsi"/>
                <w:sz w:val="21"/>
                <w:szCs w:val="21"/>
              </w:rPr>
            </w:pPr>
            <w:r w:rsidRPr="00F53E5C">
              <w:rPr>
                <w:rFonts w:asciiTheme="majorHAnsi" w:hAnsiTheme="majorHAnsi" w:cstheme="majorHAnsi"/>
                <w:sz w:val="21"/>
                <w:szCs w:val="21"/>
              </w:rPr>
              <w:t>11</w:t>
            </w:r>
          </w:p>
        </w:tc>
        <w:tc>
          <w:tcPr>
            <w:tcW w:w="5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F53E5C">
            <w:pPr>
              <w:tabs>
                <w:tab w:val="left" w:pos="15930"/>
              </w:tabs>
              <w:spacing w:line="260" w:lineRule="atLeast"/>
              <w:ind w:left="180" w:right="90"/>
              <w:jc w:val="center"/>
              <w:rPr>
                <w:rFonts w:asciiTheme="majorHAnsi" w:hAnsiTheme="majorHAnsi" w:cstheme="majorHAnsi"/>
                <w:sz w:val="21"/>
                <w:szCs w:val="21"/>
              </w:rPr>
            </w:pPr>
            <w:r w:rsidRPr="00F53E5C">
              <w:rPr>
                <w:rFonts w:asciiTheme="majorHAnsi" w:hAnsiTheme="majorHAnsi" w:cstheme="majorHAnsi"/>
                <w:sz w:val="21"/>
                <w:szCs w:val="21"/>
              </w:rPr>
              <w:t>Quay phim điện ảnh 3</w:t>
            </w:r>
          </w:p>
        </w:tc>
        <w:tc>
          <w:tcPr>
            <w:tcW w:w="29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55EF8" w:rsidRPr="00F53E5C" w:rsidRDefault="00755EF8" w:rsidP="00F53E5C">
            <w:pPr>
              <w:tabs>
                <w:tab w:val="left" w:pos="15930"/>
              </w:tabs>
              <w:spacing w:line="260" w:lineRule="atLeast"/>
              <w:ind w:left="86" w:right="86" w:firstLine="360"/>
              <w:jc w:val="both"/>
              <w:rPr>
                <w:rFonts w:asciiTheme="majorHAnsi" w:hAnsiTheme="majorHAnsi" w:cstheme="majorHAnsi"/>
                <w:b/>
                <w:sz w:val="21"/>
                <w:szCs w:val="21"/>
              </w:rPr>
            </w:pPr>
            <w:r w:rsidRPr="00F53E5C">
              <w:rPr>
                <w:rFonts w:asciiTheme="majorHAnsi" w:hAnsiTheme="majorHAnsi" w:cstheme="majorHAnsi"/>
                <w:b/>
                <w:sz w:val="21"/>
                <w:szCs w:val="21"/>
              </w:rPr>
              <w:t>1. Về kiến thức:</w:t>
            </w:r>
            <w:r w:rsidRPr="00F53E5C">
              <w:rPr>
                <w:rFonts w:asciiTheme="majorHAnsi" w:hAnsiTheme="majorHAnsi" w:cstheme="majorHAnsi"/>
                <w:sz w:val="21"/>
                <w:szCs w:val="21"/>
              </w:rPr>
              <w:t xml:space="preserve"> Thông qua lý thuyết kết hợp với thực hành nhằm tạo cho sinh viên</w:t>
            </w:r>
            <w:r w:rsidRPr="00F53E5C">
              <w:rPr>
                <w:rFonts w:asciiTheme="majorHAnsi" w:hAnsiTheme="majorHAnsi" w:cstheme="majorHAnsi"/>
                <w:sz w:val="21"/>
                <w:szCs w:val="21"/>
                <w:lang w:val="vi-VN"/>
              </w:rPr>
              <w:t xml:space="preserve"> h</w:t>
            </w:r>
            <w:r w:rsidRPr="00F53E5C">
              <w:rPr>
                <w:rFonts w:asciiTheme="majorHAnsi" w:hAnsiTheme="majorHAnsi" w:cstheme="majorHAnsi"/>
                <w:sz w:val="21"/>
                <w:szCs w:val="21"/>
              </w:rPr>
              <w:t xml:space="preserve">iểu biết </w:t>
            </w:r>
            <w:r w:rsidRPr="00F53E5C">
              <w:rPr>
                <w:rFonts w:asciiTheme="majorHAnsi" w:hAnsiTheme="majorHAnsi" w:cstheme="majorHAnsi"/>
                <w:sz w:val="21"/>
                <w:szCs w:val="21"/>
                <w:lang w:val="vi-VN"/>
              </w:rPr>
              <w:t>kiến thức về cách làm phim tài liệu, phương pháp tư duy, và phương pháp quay phim tài liệu.Thông qua quay một phim tài liệu để cũng cố kiến thức về bố cục hình ảnh, chiếu sáng cảnh quay, và tư duy từ nội dung đến hình thức thể hiện một tác phẩm điện ảnh tài liệu.</w:t>
            </w:r>
            <w:r w:rsidRPr="00F53E5C">
              <w:rPr>
                <w:rFonts w:asciiTheme="majorHAnsi" w:hAnsiTheme="majorHAnsi" w:cstheme="majorHAnsi"/>
                <w:sz w:val="21"/>
                <w:szCs w:val="21"/>
              </w:rPr>
              <w:t xml:space="preserve">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755EF8" w:rsidRPr="00F53E5C" w:rsidRDefault="00755EF8" w:rsidP="00F53E5C">
            <w:pPr>
              <w:tabs>
                <w:tab w:val="left" w:pos="15930"/>
              </w:tabs>
              <w:spacing w:line="260" w:lineRule="atLeast"/>
              <w:ind w:left="86" w:right="86" w:firstLine="360"/>
              <w:jc w:val="both"/>
              <w:rPr>
                <w:rFonts w:asciiTheme="majorHAnsi" w:hAnsiTheme="majorHAnsi" w:cstheme="majorHAnsi"/>
                <w:b/>
                <w:sz w:val="21"/>
                <w:szCs w:val="21"/>
              </w:rPr>
            </w:pPr>
            <w:r w:rsidRPr="00F53E5C">
              <w:rPr>
                <w:rFonts w:asciiTheme="majorHAnsi" w:hAnsiTheme="majorHAnsi" w:cstheme="majorHAnsi"/>
                <w:b/>
                <w:sz w:val="21"/>
                <w:szCs w:val="21"/>
              </w:rPr>
              <w:t xml:space="preserve">2. Về kỹ năng: </w:t>
            </w:r>
            <w:r w:rsidRPr="00F53E5C">
              <w:rPr>
                <w:rFonts w:asciiTheme="majorHAnsi" w:hAnsiTheme="majorHAnsi" w:cstheme="majorHAnsi"/>
                <w:sz w:val="21"/>
                <w:szCs w:val="21"/>
              </w:rPr>
              <w:t>Sinh viên sẽ có khả năng độc lập sáng tạo và hoàn thành sản phẩm hình ảnh thuộc dạng phim tài liệu. Làm chủ các động tác máy và vận dụng các động tác máy phù hợp với nội dung cần thiết. Khả năng quan sát nhạy bén và nắm bắt thời điểm ghi hình. Vận dụng được kỹ năng tổng hòa của người quay phim đúng với nội dung đã có.</w:t>
            </w:r>
          </w:p>
          <w:p w:rsidR="00755EF8" w:rsidRPr="00F53E5C" w:rsidRDefault="00755EF8" w:rsidP="00F53E5C">
            <w:pPr>
              <w:tabs>
                <w:tab w:val="left" w:pos="15930"/>
              </w:tabs>
              <w:spacing w:line="260" w:lineRule="atLeast"/>
              <w:ind w:left="86" w:right="86" w:firstLine="360"/>
              <w:jc w:val="both"/>
              <w:rPr>
                <w:rFonts w:asciiTheme="majorHAnsi" w:hAnsiTheme="majorHAnsi" w:cstheme="majorHAnsi"/>
                <w:sz w:val="21"/>
                <w:szCs w:val="21"/>
              </w:rPr>
            </w:pPr>
            <w:r w:rsidRPr="00F53E5C">
              <w:rPr>
                <w:rFonts w:asciiTheme="majorHAnsi" w:hAnsiTheme="majorHAnsi" w:cstheme="majorHAnsi"/>
                <w:b/>
                <w:sz w:val="21"/>
                <w:szCs w:val="21"/>
              </w:rPr>
              <w:t>3. Về thái độ:</w:t>
            </w:r>
            <w:r w:rsidRPr="00F53E5C">
              <w:rPr>
                <w:rFonts w:asciiTheme="majorHAnsi" w:hAnsiTheme="majorHAnsi" w:cstheme="majorHAnsi"/>
                <w:sz w:val="21"/>
                <w:szCs w:val="21"/>
              </w:rPr>
              <w:t xml:space="preserve"> Sinh viên có ý thức gìn giữ công cụ làm việc, đúng giờ, hướng tới cách làm việc chuyên nghiệp của một nhà quay phim.</w:t>
            </w:r>
          </w:p>
        </w:tc>
        <w:tc>
          <w:tcPr>
            <w:tcW w:w="1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F53E5C">
            <w:pPr>
              <w:tabs>
                <w:tab w:val="left" w:pos="15930"/>
              </w:tabs>
              <w:spacing w:line="260" w:lineRule="atLeast"/>
              <w:ind w:left="180" w:right="90"/>
              <w:jc w:val="center"/>
              <w:rPr>
                <w:rFonts w:asciiTheme="majorHAnsi" w:hAnsiTheme="majorHAnsi" w:cstheme="majorHAnsi"/>
                <w:sz w:val="21"/>
                <w:szCs w:val="21"/>
              </w:rPr>
            </w:pPr>
            <w:r w:rsidRPr="00F53E5C">
              <w:rPr>
                <w:rFonts w:asciiTheme="majorHAnsi" w:hAnsiTheme="majorHAnsi" w:cstheme="majorHAnsi"/>
                <w:sz w:val="21"/>
                <w:szCs w:val="21"/>
              </w:rPr>
              <w:t>6</w:t>
            </w:r>
          </w:p>
        </w:tc>
        <w:tc>
          <w:tcPr>
            <w:tcW w:w="66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55EF8" w:rsidRPr="00F53E5C" w:rsidRDefault="00755EF8" w:rsidP="00F53E5C">
            <w:pPr>
              <w:pStyle w:val="TableParagraph"/>
              <w:tabs>
                <w:tab w:val="left" w:pos="15930"/>
              </w:tabs>
              <w:spacing w:line="260" w:lineRule="atLeast"/>
              <w:ind w:left="180" w:right="90"/>
              <w:rPr>
                <w:rFonts w:asciiTheme="majorHAnsi" w:hAnsiTheme="majorHAnsi" w:cstheme="majorHAnsi"/>
                <w:sz w:val="21"/>
                <w:szCs w:val="21"/>
              </w:rPr>
            </w:pPr>
            <w:r w:rsidRPr="00F53E5C">
              <w:rPr>
                <w:rFonts w:asciiTheme="majorHAnsi" w:hAnsiTheme="majorHAnsi" w:cstheme="majorHAnsi"/>
                <w:sz w:val="21"/>
                <w:szCs w:val="21"/>
              </w:rPr>
              <w:t>Kỳ học: học kỳ IV năm 2</w:t>
            </w:r>
          </w:p>
          <w:p w:rsidR="00755EF8" w:rsidRPr="00F53E5C" w:rsidRDefault="00755EF8" w:rsidP="00F53E5C">
            <w:pPr>
              <w:pStyle w:val="TableParagraph"/>
              <w:tabs>
                <w:tab w:val="left" w:pos="15930"/>
              </w:tabs>
              <w:spacing w:line="26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xml:space="preserve">Phân bổ số tiết: </w:t>
            </w:r>
          </w:p>
          <w:p w:rsidR="00755EF8" w:rsidRPr="00F53E5C" w:rsidRDefault="00755EF8" w:rsidP="00F53E5C">
            <w:pPr>
              <w:tabs>
                <w:tab w:val="left" w:pos="15930"/>
              </w:tabs>
              <w:spacing w:line="26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Lên lớp: 50 tiết</w:t>
            </w:r>
          </w:p>
          <w:p w:rsidR="00755EF8" w:rsidRPr="00F53E5C" w:rsidRDefault="00755EF8" w:rsidP="00F53E5C">
            <w:pPr>
              <w:tabs>
                <w:tab w:val="left" w:pos="15930"/>
              </w:tabs>
              <w:spacing w:line="260" w:lineRule="atLeast"/>
              <w:ind w:left="180" w:right="90"/>
              <w:rPr>
                <w:rFonts w:asciiTheme="majorHAnsi" w:eastAsia="Wawati TC Regular" w:hAnsiTheme="majorHAnsi" w:cstheme="majorHAnsi"/>
                <w:sz w:val="21"/>
                <w:szCs w:val="21"/>
              </w:rPr>
            </w:pPr>
            <w:r w:rsidRPr="00F53E5C">
              <w:rPr>
                <w:rFonts w:asciiTheme="majorHAnsi" w:eastAsia="Wawati TC Regular" w:hAnsiTheme="majorHAnsi" w:cstheme="majorHAnsi"/>
                <w:sz w:val="21"/>
                <w:szCs w:val="21"/>
              </w:rPr>
              <w:t>- Thực hành: 25 tiết</w:t>
            </w:r>
          </w:p>
          <w:p w:rsidR="00755EF8" w:rsidRPr="00F53E5C" w:rsidRDefault="00755EF8" w:rsidP="00F53E5C">
            <w:pPr>
              <w:tabs>
                <w:tab w:val="left" w:pos="15930"/>
              </w:tabs>
              <w:spacing w:line="260" w:lineRule="atLeast"/>
              <w:ind w:left="180" w:right="90"/>
              <w:rPr>
                <w:rFonts w:asciiTheme="majorHAnsi" w:eastAsia="Wawati TC Regular" w:hAnsiTheme="majorHAnsi" w:cstheme="majorHAnsi"/>
                <w:sz w:val="21"/>
                <w:szCs w:val="21"/>
              </w:rPr>
            </w:pPr>
            <w:r w:rsidRPr="00F53E5C">
              <w:rPr>
                <w:rFonts w:asciiTheme="majorHAnsi" w:eastAsia="Wawati TC Regular" w:hAnsiTheme="majorHAnsi" w:cstheme="majorHAnsi"/>
                <w:sz w:val="21"/>
                <w:szCs w:val="21"/>
              </w:rPr>
              <w:t>- Nhận xét, đánh giá: 10 tiết</w:t>
            </w:r>
          </w:p>
          <w:p w:rsidR="00755EF8" w:rsidRPr="00F53E5C" w:rsidRDefault="00755EF8" w:rsidP="00F53E5C">
            <w:pPr>
              <w:tabs>
                <w:tab w:val="left" w:pos="15930"/>
              </w:tabs>
              <w:spacing w:line="260" w:lineRule="atLeast"/>
              <w:ind w:left="180" w:right="90"/>
              <w:rPr>
                <w:rFonts w:asciiTheme="majorHAnsi" w:hAnsiTheme="majorHAnsi" w:cstheme="majorHAnsi"/>
                <w:sz w:val="21"/>
                <w:szCs w:val="21"/>
              </w:rPr>
            </w:pPr>
            <w:r w:rsidRPr="00F53E5C">
              <w:rPr>
                <w:rFonts w:asciiTheme="majorHAnsi" w:eastAsia="Wawati TC Regular" w:hAnsiTheme="majorHAnsi" w:cstheme="majorHAnsi"/>
                <w:sz w:val="21"/>
                <w:szCs w:val="21"/>
              </w:rPr>
              <w:t>- Thi: 5 tiết</w:t>
            </w:r>
          </w:p>
        </w:tc>
        <w:tc>
          <w:tcPr>
            <w:tcW w:w="43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55EF8" w:rsidRPr="00F53E5C" w:rsidRDefault="00755EF8" w:rsidP="00F53E5C">
            <w:pPr>
              <w:pStyle w:val="TableParagraph"/>
              <w:tabs>
                <w:tab w:val="left" w:pos="418"/>
                <w:tab w:val="left" w:pos="419"/>
                <w:tab w:val="left" w:pos="15930"/>
              </w:tabs>
              <w:spacing w:line="26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- 10% điểm chuyên cần</w:t>
            </w:r>
          </w:p>
          <w:p w:rsidR="00755EF8" w:rsidRPr="00F53E5C" w:rsidRDefault="00755EF8" w:rsidP="00F53E5C">
            <w:pPr>
              <w:tabs>
                <w:tab w:val="left" w:pos="15930"/>
              </w:tabs>
              <w:spacing w:line="26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- 30% điểm giữa kỳ</w:t>
            </w:r>
          </w:p>
          <w:p w:rsidR="00755EF8" w:rsidRPr="00F53E5C" w:rsidRDefault="00755EF8" w:rsidP="00F53E5C">
            <w:pPr>
              <w:pStyle w:val="TableParagraph"/>
              <w:tabs>
                <w:tab w:val="left" w:pos="418"/>
                <w:tab w:val="left" w:pos="419"/>
                <w:tab w:val="left" w:pos="15930"/>
              </w:tabs>
              <w:spacing w:line="26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- 60 % điểm thi.</w:t>
            </w:r>
          </w:p>
        </w:tc>
      </w:tr>
      <w:tr w:rsidR="0050486A" w:rsidRPr="00F53E5C" w:rsidTr="0050486A">
        <w:tc>
          <w:tcPr>
            <w:tcW w:w="2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F53E5C">
            <w:pPr>
              <w:tabs>
                <w:tab w:val="left" w:pos="15930"/>
              </w:tabs>
              <w:spacing w:line="260" w:lineRule="atLeast"/>
              <w:ind w:left="180" w:right="90"/>
              <w:jc w:val="center"/>
              <w:rPr>
                <w:rFonts w:asciiTheme="majorHAnsi" w:hAnsiTheme="majorHAnsi" w:cstheme="majorHAnsi"/>
                <w:sz w:val="21"/>
                <w:szCs w:val="21"/>
              </w:rPr>
            </w:pPr>
            <w:r w:rsidRPr="00F53E5C">
              <w:rPr>
                <w:rFonts w:asciiTheme="majorHAnsi" w:hAnsiTheme="majorHAnsi" w:cstheme="majorHAnsi"/>
                <w:sz w:val="21"/>
                <w:szCs w:val="21"/>
              </w:rPr>
              <w:t>12</w:t>
            </w:r>
          </w:p>
        </w:tc>
        <w:tc>
          <w:tcPr>
            <w:tcW w:w="5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F53E5C">
            <w:pPr>
              <w:tabs>
                <w:tab w:val="left" w:pos="15930"/>
              </w:tabs>
              <w:spacing w:line="260" w:lineRule="atLeast"/>
              <w:ind w:left="180" w:right="90"/>
              <w:jc w:val="center"/>
              <w:rPr>
                <w:rFonts w:asciiTheme="majorHAnsi" w:hAnsiTheme="majorHAnsi" w:cstheme="majorHAnsi"/>
                <w:sz w:val="21"/>
                <w:szCs w:val="21"/>
              </w:rPr>
            </w:pPr>
            <w:r w:rsidRPr="00F53E5C">
              <w:rPr>
                <w:rFonts w:asciiTheme="majorHAnsi" w:hAnsiTheme="majorHAnsi" w:cstheme="majorHAnsi"/>
                <w:sz w:val="21"/>
                <w:szCs w:val="21"/>
              </w:rPr>
              <w:t>Quay phim điện ảnh 4</w:t>
            </w:r>
          </w:p>
        </w:tc>
        <w:tc>
          <w:tcPr>
            <w:tcW w:w="29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55EF8" w:rsidRPr="00F53E5C" w:rsidRDefault="00755EF8" w:rsidP="00F53E5C">
            <w:pPr>
              <w:tabs>
                <w:tab w:val="left" w:pos="15930"/>
              </w:tabs>
              <w:spacing w:line="260" w:lineRule="atLeast"/>
              <w:ind w:left="86" w:right="86" w:firstLine="360"/>
              <w:jc w:val="both"/>
              <w:rPr>
                <w:rFonts w:asciiTheme="majorHAnsi" w:hAnsiTheme="majorHAnsi" w:cstheme="majorHAnsi"/>
                <w:b/>
                <w:sz w:val="21"/>
                <w:szCs w:val="21"/>
              </w:rPr>
            </w:pPr>
            <w:r w:rsidRPr="00F53E5C">
              <w:rPr>
                <w:rFonts w:asciiTheme="majorHAnsi" w:hAnsiTheme="majorHAnsi" w:cstheme="majorHAnsi"/>
                <w:b/>
                <w:sz w:val="21"/>
                <w:szCs w:val="21"/>
              </w:rPr>
              <w:t>1. Về kiến thức:</w:t>
            </w:r>
            <w:r w:rsidRPr="00F53E5C">
              <w:rPr>
                <w:rFonts w:asciiTheme="majorHAnsi" w:hAnsiTheme="majorHAnsi" w:cstheme="majorHAnsi"/>
                <w:sz w:val="21"/>
                <w:szCs w:val="21"/>
              </w:rPr>
              <w:t xml:space="preserve"> Trang bị cho sinh viên những kiến thức cơ bản về ánh sáng và chiếu sáng nội cảnh. Hiểu biết về các phương tiện chiếu sáng. Những phương pháp chiếu sáng cơ bản, chìa khóa ánh sáng. Chiếu sáng nội kết hợp ngoại. Có kỹ năng chiếu sáng phù hợp với nội dung kịch bản</w:t>
            </w:r>
            <w:r w:rsidRPr="00F53E5C">
              <w:rPr>
                <w:rFonts w:asciiTheme="majorHAnsi" w:hAnsiTheme="majorHAnsi" w:cstheme="majorHAnsi"/>
                <w:sz w:val="21"/>
                <w:szCs w:val="21"/>
                <w:lang w:val="vi-VN"/>
              </w:rPr>
              <w:t>.</w:t>
            </w:r>
            <w:r w:rsidRPr="00F53E5C">
              <w:rPr>
                <w:rFonts w:asciiTheme="majorHAnsi" w:hAnsiTheme="majorHAnsi" w:cstheme="majorHAnsi"/>
                <w:sz w:val="21"/>
                <w:szCs w:val="21"/>
              </w:rPr>
              <w:t xml:space="preserve">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w:t>
            </w:r>
            <w:r w:rsidRPr="00F53E5C">
              <w:rPr>
                <w:rFonts w:asciiTheme="majorHAnsi" w:hAnsiTheme="majorHAnsi" w:cstheme="majorHAnsi"/>
                <w:sz w:val="21"/>
                <w:szCs w:val="21"/>
              </w:rPr>
              <w:lastRenderedPageBreak/>
              <w:t>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755EF8" w:rsidRPr="00F53E5C" w:rsidRDefault="00755EF8" w:rsidP="00F53E5C">
            <w:pPr>
              <w:tabs>
                <w:tab w:val="left" w:pos="15930"/>
              </w:tabs>
              <w:spacing w:line="260" w:lineRule="atLeast"/>
              <w:ind w:left="86" w:right="86" w:firstLine="360"/>
              <w:jc w:val="both"/>
              <w:rPr>
                <w:rFonts w:asciiTheme="majorHAnsi" w:hAnsiTheme="majorHAnsi" w:cstheme="majorHAnsi"/>
                <w:sz w:val="21"/>
                <w:szCs w:val="21"/>
              </w:rPr>
            </w:pPr>
            <w:r w:rsidRPr="00F53E5C">
              <w:rPr>
                <w:rFonts w:asciiTheme="majorHAnsi" w:hAnsiTheme="majorHAnsi" w:cstheme="majorHAnsi"/>
                <w:b/>
                <w:sz w:val="21"/>
                <w:szCs w:val="21"/>
              </w:rPr>
              <w:t>2. Về kỹ năng:</w:t>
            </w:r>
            <w:r w:rsidRPr="00F53E5C">
              <w:rPr>
                <w:rFonts w:asciiTheme="majorHAnsi" w:hAnsiTheme="majorHAnsi" w:cstheme="majorHAnsi"/>
                <w:sz w:val="21"/>
                <w:szCs w:val="21"/>
              </w:rPr>
              <w:t xml:space="preserve"> Sinh viên sẽ có khả năng sử dụng các phương tiện chiếu sáng khác nhau phục vụ cho mục đích chiếu sáng nội cảnh. Kết hợp được việc chiếu sáng với nội dung đã có. Sử dụng các công cụ chiếu sáng để khắc phục các nhược điểm của thiên nhiên trong việc ghi hình, kết hợp các không gian và liên kết được các không gian nội và ngoại trong việc chiếu sáng.</w:t>
            </w:r>
          </w:p>
          <w:p w:rsidR="00755EF8" w:rsidRPr="00F53E5C" w:rsidRDefault="00755EF8" w:rsidP="00F53E5C">
            <w:pPr>
              <w:tabs>
                <w:tab w:val="left" w:pos="15930"/>
              </w:tabs>
              <w:spacing w:line="260" w:lineRule="atLeast"/>
              <w:ind w:left="86" w:right="86" w:firstLine="360"/>
              <w:jc w:val="both"/>
              <w:rPr>
                <w:rFonts w:asciiTheme="majorHAnsi" w:hAnsiTheme="majorHAnsi" w:cstheme="majorHAnsi"/>
                <w:sz w:val="21"/>
                <w:szCs w:val="21"/>
              </w:rPr>
            </w:pPr>
            <w:r w:rsidRPr="00F53E5C">
              <w:rPr>
                <w:rFonts w:asciiTheme="majorHAnsi" w:hAnsiTheme="majorHAnsi" w:cstheme="majorHAnsi"/>
                <w:b/>
                <w:sz w:val="21"/>
                <w:szCs w:val="21"/>
              </w:rPr>
              <w:t>3. Về thái độ:</w:t>
            </w:r>
            <w:r w:rsidRPr="00F53E5C">
              <w:rPr>
                <w:rFonts w:asciiTheme="majorHAnsi" w:hAnsiTheme="majorHAnsi" w:cstheme="majorHAnsi"/>
                <w:sz w:val="21"/>
                <w:szCs w:val="21"/>
              </w:rPr>
              <w:t xml:space="preserve"> Sinh viên có ý thức gìn giữ công cụ làm việc, đúng giờ, hướng tới cách làm việc chuyên nghiệp của một nhà quay phim</w:t>
            </w:r>
          </w:p>
        </w:tc>
        <w:tc>
          <w:tcPr>
            <w:tcW w:w="1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F53E5C">
            <w:pPr>
              <w:tabs>
                <w:tab w:val="left" w:pos="15930"/>
              </w:tabs>
              <w:spacing w:line="260" w:lineRule="atLeast"/>
              <w:ind w:left="180" w:right="90"/>
              <w:jc w:val="center"/>
              <w:rPr>
                <w:rFonts w:asciiTheme="majorHAnsi" w:hAnsiTheme="majorHAnsi" w:cstheme="majorHAnsi"/>
                <w:sz w:val="21"/>
                <w:szCs w:val="21"/>
              </w:rPr>
            </w:pPr>
            <w:r w:rsidRPr="00F53E5C">
              <w:rPr>
                <w:rFonts w:asciiTheme="majorHAnsi" w:hAnsiTheme="majorHAnsi" w:cstheme="majorHAnsi"/>
                <w:sz w:val="21"/>
                <w:szCs w:val="21"/>
              </w:rPr>
              <w:lastRenderedPageBreak/>
              <w:t>6</w:t>
            </w:r>
          </w:p>
        </w:tc>
        <w:tc>
          <w:tcPr>
            <w:tcW w:w="66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55EF8" w:rsidRPr="00F53E5C" w:rsidRDefault="00755EF8" w:rsidP="00F53E5C">
            <w:pPr>
              <w:pStyle w:val="TableParagraph"/>
              <w:tabs>
                <w:tab w:val="left" w:pos="15930"/>
              </w:tabs>
              <w:spacing w:line="260" w:lineRule="atLeast"/>
              <w:ind w:left="180" w:right="90"/>
              <w:rPr>
                <w:rFonts w:asciiTheme="majorHAnsi" w:hAnsiTheme="majorHAnsi" w:cstheme="majorHAnsi"/>
                <w:sz w:val="21"/>
                <w:szCs w:val="21"/>
              </w:rPr>
            </w:pPr>
            <w:r w:rsidRPr="00F53E5C">
              <w:rPr>
                <w:rFonts w:asciiTheme="majorHAnsi" w:hAnsiTheme="majorHAnsi" w:cstheme="majorHAnsi"/>
                <w:sz w:val="21"/>
                <w:szCs w:val="21"/>
              </w:rPr>
              <w:t>Kỳ học: học kỳ V năm 3</w:t>
            </w:r>
          </w:p>
          <w:p w:rsidR="00755EF8" w:rsidRPr="00F53E5C" w:rsidRDefault="00755EF8" w:rsidP="00F53E5C">
            <w:pPr>
              <w:pStyle w:val="TableParagraph"/>
              <w:tabs>
                <w:tab w:val="left" w:pos="15930"/>
              </w:tabs>
              <w:spacing w:line="26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xml:space="preserve">Phân bổ số tiết: </w:t>
            </w:r>
          </w:p>
          <w:p w:rsidR="00755EF8" w:rsidRPr="00F53E5C" w:rsidRDefault="00755EF8" w:rsidP="00F53E5C">
            <w:pPr>
              <w:tabs>
                <w:tab w:val="left" w:pos="15930"/>
              </w:tabs>
              <w:spacing w:line="26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Lên lớp: 50 tiết</w:t>
            </w:r>
          </w:p>
          <w:p w:rsidR="00755EF8" w:rsidRPr="00F53E5C" w:rsidRDefault="00755EF8" w:rsidP="00F53E5C">
            <w:pPr>
              <w:tabs>
                <w:tab w:val="left" w:pos="15930"/>
              </w:tabs>
              <w:spacing w:line="260" w:lineRule="atLeast"/>
              <w:ind w:left="180" w:right="90"/>
              <w:rPr>
                <w:rFonts w:asciiTheme="majorHAnsi" w:eastAsia="Wawati TC Regular" w:hAnsiTheme="majorHAnsi" w:cstheme="majorHAnsi"/>
                <w:sz w:val="21"/>
                <w:szCs w:val="21"/>
              </w:rPr>
            </w:pPr>
            <w:r w:rsidRPr="00F53E5C">
              <w:rPr>
                <w:rFonts w:asciiTheme="majorHAnsi" w:eastAsia="Wawati TC Regular" w:hAnsiTheme="majorHAnsi" w:cstheme="majorHAnsi"/>
                <w:sz w:val="21"/>
                <w:szCs w:val="21"/>
              </w:rPr>
              <w:t>- Thực hành: 20 tiết</w:t>
            </w:r>
          </w:p>
          <w:p w:rsidR="00755EF8" w:rsidRPr="00F53E5C" w:rsidRDefault="00755EF8" w:rsidP="00F53E5C">
            <w:pPr>
              <w:tabs>
                <w:tab w:val="left" w:pos="15930"/>
              </w:tabs>
              <w:spacing w:line="260" w:lineRule="atLeast"/>
              <w:ind w:left="180" w:right="90"/>
              <w:rPr>
                <w:rFonts w:asciiTheme="majorHAnsi" w:eastAsia="Wawati TC Regular" w:hAnsiTheme="majorHAnsi" w:cstheme="majorHAnsi"/>
                <w:sz w:val="21"/>
                <w:szCs w:val="21"/>
              </w:rPr>
            </w:pPr>
            <w:r w:rsidRPr="00F53E5C">
              <w:rPr>
                <w:rFonts w:asciiTheme="majorHAnsi" w:eastAsia="Wawati TC Regular" w:hAnsiTheme="majorHAnsi" w:cstheme="majorHAnsi"/>
                <w:sz w:val="21"/>
                <w:szCs w:val="21"/>
              </w:rPr>
              <w:lastRenderedPageBreak/>
              <w:t>- Nhận xét, đánh giá: 10 tiết</w:t>
            </w:r>
          </w:p>
          <w:p w:rsidR="00755EF8" w:rsidRPr="00F53E5C" w:rsidRDefault="00755EF8" w:rsidP="00F53E5C">
            <w:pPr>
              <w:tabs>
                <w:tab w:val="left" w:pos="15930"/>
              </w:tabs>
              <w:spacing w:line="260" w:lineRule="atLeast"/>
              <w:ind w:left="180" w:right="90"/>
              <w:rPr>
                <w:rFonts w:asciiTheme="majorHAnsi" w:hAnsiTheme="majorHAnsi" w:cstheme="majorHAnsi"/>
                <w:sz w:val="21"/>
                <w:szCs w:val="21"/>
              </w:rPr>
            </w:pPr>
            <w:r w:rsidRPr="00F53E5C">
              <w:rPr>
                <w:rFonts w:asciiTheme="majorHAnsi" w:eastAsia="Wawati TC Regular" w:hAnsiTheme="majorHAnsi" w:cstheme="majorHAnsi"/>
                <w:sz w:val="21"/>
                <w:szCs w:val="21"/>
              </w:rPr>
              <w:t>- Thi: 10 tiết</w:t>
            </w:r>
          </w:p>
        </w:tc>
        <w:tc>
          <w:tcPr>
            <w:tcW w:w="43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55EF8" w:rsidRPr="00F53E5C" w:rsidRDefault="00755EF8" w:rsidP="00F53E5C">
            <w:pPr>
              <w:pStyle w:val="TableParagraph"/>
              <w:tabs>
                <w:tab w:val="left" w:pos="418"/>
                <w:tab w:val="left" w:pos="419"/>
                <w:tab w:val="left" w:pos="15930"/>
              </w:tabs>
              <w:spacing w:line="260" w:lineRule="atLeast"/>
              <w:ind w:left="180" w:right="90"/>
              <w:rPr>
                <w:rFonts w:asciiTheme="majorHAnsi" w:hAnsiTheme="majorHAnsi" w:cstheme="majorHAnsi"/>
                <w:sz w:val="21"/>
                <w:szCs w:val="21"/>
              </w:rPr>
            </w:pPr>
            <w:r w:rsidRPr="00F53E5C">
              <w:rPr>
                <w:rFonts w:asciiTheme="majorHAnsi" w:hAnsiTheme="majorHAnsi" w:cstheme="majorHAnsi"/>
                <w:sz w:val="21"/>
                <w:szCs w:val="21"/>
              </w:rPr>
              <w:lastRenderedPageBreak/>
              <w:t>- 10% điểm chuyên cần</w:t>
            </w:r>
          </w:p>
          <w:p w:rsidR="00755EF8" w:rsidRPr="00F53E5C" w:rsidRDefault="00755EF8" w:rsidP="00F53E5C">
            <w:pPr>
              <w:tabs>
                <w:tab w:val="left" w:pos="15930"/>
              </w:tabs>
              <w:spacing w:line="26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- 30% điểm giữa kỳ</w:t>
            </w:r>
          </w:p>
          <w:p w:rsidR="00755EF8" w:rsidRPr="00F53E5C" w:rsidRDefault="00755EF8" w:rsidP="00F53E5C">
            <w:pPr>
              <w:pStyle w:val="TableParagraph"/>
              <w:tabs>
                <w:tab w:val="left" w:pos="418"/>
                <w:tab w:val="left" w:pos="419"/>
                <w:tab w:val="left" w:pos="15930"/>
              </w:tabs>
              <w:spacing w:line="26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xml:space="preserve">- 60 % điểm </w:t>
            </w:r>
            <w:r w:rsidRPr="00F53E5C">
              <w:rPr>
                <w:rFonts w:asciiTheme="majorHAnsi" w:hAnsiTheme="majorHAnsi" w:cstheme="majorHAnsi"/>
                <w:sz w:val="21"/>
                <w:szCs w:val="21"/>
              </w:rPr>
              <w:lastRenderedPageBreak/>
              <w:t>thi.</w:t>
            </w:r>
          </w:p>
        </w:tc>
      </w:tr>
      <w:tr w:rsidR="0050486A" w:rsidRPr="00F53E5C" w:rsidTr="0050486A">
        <w:tc>
          <w:tcPr>
            <w:tcW w:w="2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F53E5C">
            <w:pPr>
              <w:tabs>
                <w:tab w:val="left" w:pos="15930"/>
              </w:tabs>
              <w:spacing w:line="260" w:lineRule="atLeast"/>
              <w:ind w:left="180" w:right="90"/>
              <w:jc w:val="center"/>
              <w:rPr>
                <w:rFonts w:asciiTheme="majorHAnsi" w:hAnsiTheme="majorHAnsi" w:cstheme="majorHAnsi"/>
                <w:sz w:val="21"/>
                <w:szCs w:val="21"/>
              </w:rPr>
            </w:pPr>
            <w:r w:rsidRPr="00F53E5C">
              <w:rPr>
                <w:rFonts w:asciiTheme="majorHAnsi" w:hAnsiTheme="majorHAnsi" w:cstheme="majorHAnsi"/>
                <w:sz w:val="21"/>
                <w:szCs w:val="21"/>
              </w:rPr>
              <w:lastRenderedPageBreak/>
              <w:t>13</w:t>
            </w:r>
          </w:p>
        </w:tc>
        <w:tc>
          <w:tcPr>
            <w:tcW w:w="5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F53E5C">
            <w:pPr>
              <w:tabs>
                <w:tab w:val="left" w:pos="15930"/>
              </w:tabs>
              <w:spacing w:line="260" w:lineRule="atLeast"/>
              <w:ind w:left="180" w:right="90"/>
              <w:jc w:val="center"/>
              <w:rPr>
                <w:rFonts w:asciiTheme="majorHAnsi" w:hAnsiTheme="majorHAnsi" w:cstheme="majorHAnsi"/>
                <w:sz w:val="21"/>
                <w:szCs w:val="21"/>
              </w:rPr>
            </w:pPr>
            <w:r w:rsidRPr="00F53E5C">
              <w:rPr>
                <w:rFonts w:asciiTheme="majorHAnsi" w:hAnsiTheme="majorHAnsi" w:cstheme="majorHAnsi"/>
                <w:sz w:val="21"/>
                <w:szCs w:val="21"/>
              </w:rPr>
              <w:t>Quay phim điện ảnh 5</w:t>
            </w:r>
          </w:p>
        </w:tc>
        <w:tc>
          <w:tcPr>
            <w:tcW w:w="29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55EF8" w:rsidRPr="00F53E5C" w:rsidRDefault="00755EF8" w:rsidP="00F53E5C">
            <w:pPr>
              <w:tabs>
                <w:tab w:val="left" w:pos="15930"/>
              </w:tabs>
              <w:spacing w:line="260" w:lineRule="atLeast"/>
              <w:ind w:left="86" w:right="86" w:firstLine="360"/>
              <w:jc w:val="both"/>
              <w:rPr>
                <w:rFonts w:asciiTheme="majorHAnsi" w:hAnsiTheme="majorHAnsi" w:cstheme="majorHAnsi"/>
                <w:b/>
                <w:sz w:val="21"/>
                <w:szCs w:val="21"/>
              </w:rPr>
            </w:pPr>
            <w:r w:rsidRPr="00F53E5C">
              <w:rPr>
                <w:rFonts w:asciiTheme="majorHAnsi" w:hAnsiTheme="majorHAnsi" w:cstheme="majorHAnsi"/>
                <w:b/>
                <w:sz w:val="21"/>
                <w:szCs w:val="21"/>
              </w:rPr>
              <w:t>1. Về kiến thức:</w:t>
            </w:r>
            <w:r w:rsidRPr="00F53E5C">
              <w:rPr>
                <w:rFonts w:asciiTheme="majorHAnsi" w:hAnsiTheme="majorHAnsi" w:cstheme="majorHAnsi"/>
                <w:sz w:val="21"/>
                <w:szCs w:val="21"/>
              </w:rPr>
              <w:t xml:space="preserve"> Thông qua lý thuyết kết hợp với thực hành nhằm tạo cho sinh viên</w:t>
            </w:r>
            <w:r w:rsidRPr="00F53E5C">
              <w:rPr>
                <w:rFonts w:asciiTheme="majorHAnsi" w:hAnsiTheme="majorHAnsi" w:cstheme="majorHAnsi"/>
                <w:sz w:val="21"/>
                <w:szCs w:val="21"/>
                <w:lang w:val="vi-VN"/>
              </w:rPr>
              <w:t xml:space="preserve"> h</w:t>
            </w:r>
            <w:r w:rsidRPr="00F53E5C">
              <w:rPr>
                <w:rFonts w:asciiTheme="majorHAnsi" w:hAnsiTheme="majorHAnsi" w:cstheme="majorHAnsi"/>
                <w:sz w:val="21"/>
                <w:szCs w:val="21"/>
              </w:rPr>
              <w:t>iểu biết các nguyên tắc</w:t>
            </w:r>
            <w:r w:rsidRPr="00F53E5C">
              <w:rPr>
                <w:rFonts w:asciiTheme="majorHAnsi" w:hAnsiTheme="majorHAnsi" w:cstheme="majorHAnsi"/>
                <w:sz w:val="21"/>
                <w:szCs w:val="21"/>
                <w:lang w:val="vi-VN"/>
              </w:rPr>
              <w:t xml:space="preserve"> dàn dựng một cảnh diễn của đạo diễn và phối hợp với họ để dàn các cảnh quay </w:t>
            </w:r>
            <w:r w:rsidRPr="00F53E5C">
              <w:rPr>
                <w:rFonts w:asciiTheme="majorHAnsi" w:hAnsiTheme="majorHAnsi" w:cstheme="majorHAnsi"/>
                <w:sz w:val="21"/>
                <w:szCs w:val="21"/>
              </w:rPr>
              <w:t>trong bố cục</w:t>
            </w:r>
            <w:r w:rsidRPr="00F53E5C">
              <w:rPr>
                <w:rFonts w:asciiTheme="majorHAnsi" w:hAnsiTheme="majorHAnsi" w:cstheme="majorHAnsi"/>
                <w:sz w:val="21"/>
                <w:szCs w:val="21"/>
                <w:lang w:val="vi-VN"/>
              </w:rPr>
              <w:t xml:space="preserve"> dựng hình của</w:t>
            </w:r>
            <w:r w:rsidRPr="00F53E5C">
              <w:rPr>
                <w:rFonts w:asciiTheme="majorHAnsi" w:hAnsiTheme="majorHAnsi" w:cstheme="majorHAnsi"/>
                <w:sz w:val="21"/>
                <w:szCs w:val="21"/>
              </w:rPr>
              <w:t xml:space="preserve"> điện ảnh. </w:t>
            </w:r>
            <w:r w:rsidRPr="00F53E5C">
              <w:rPr>
                <w:rFonts w:asciiTheme="majorHAnsi" w:hAnsiTheme="majorHAnsi" w:cstheme="majorHAnsi"/>
                <w:sz w:val="21"/>
                <w:szCs w:val="21"/>
                <w:lang w:val="vi-VN"/>
              </w:rPr>
              <w:t>Sinh viên thực hành để có kỹ năng lựa chọn đúng các vị trí đặt máy khi quay cảnh diễn và kết nối (mongtazơ) các cảnh quay với nhau.Thông qua đó cũng cố kiến thức về bố cục hình ảnh, chiếu sáng cảnh quay, và tư duy từ nội dung đến hình thức thể hiện một tác phẩm điện ảnh.</w:t>
            </w:r>
            <w:r w:rsidRPr="00F53E5C">
              <w:rPr>
                <w:rFonts w:asciiTheme="majorHAnsi" w:hAnsiTheme="majorHAnsi" w:cstheme="majorHAnsi"/>
                <w:sz w:val="21"/>
                <w:szCs w:val="21"/>
              </w:rPr>
              <w:t xml:space="preserve">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755EF8" w:rsidRPr="00F53E5C" w:rsidRDefault="00755EF8" w:rsidP="00F53E5C">
            <w:pPr>
              <w:tabs>
                <w:tab w:val="left" w:pos="15930"/>
              </w:tabs>
              <w:spacing w:line="260" w:lineRule="atLeast"/>
              <w:ind w:left="86" w:right="86" w:firstLine="360"/>
              <w:jc w:val="both"/>
              <w:rPr>
                <w:rFonts w:asciiTheme="majorHAnsi" w:hAnsiTheme="majorHAnsi" w:cstheme="majorHAnsi"/>
                <w:b/>
                <w:sz w:val="21"/>
                <w:szCs w:val="21"/>
              </w:rPr>
            </w:pPr>
            <w:r w:rsidRPr="00F53E5C">
              <w:rPr>
                <w:rFonts w:asciiTheme="majorHAnsi" w:hAnsiTheme="majorHAnsi" w:cstheme="majorHAnsi"/>
                <w:b/>
                <w:sz w:val="21"/>
                <w:szCs w:val="21"/>
              </w:rPr>
              <w:t>2. Về kỹ năng:</w:t>
            </w:r>
            <w:r w:rsidRPr="00F53E5C">
              <w:rPr>
                <w:rFonts w:asciiTheme="majorHAnsi" w:hAnsiTheme="majorHAnsi" w:cstheme="majorHAnsi"/>
                <w:sz w:val="21"/>
                <w:szCs w:val="21"/>
              </w:rPr>
              <w:t xml:space="preserve"> Sinh viên sẽ rèn luyện kỹ năng làm việc nhóm. Thống nhất với đạo diễn và các thành phần của đoàn về mặt tạo hình. Sử dụng hình ảnh như một công cụ truyền tải ý đồ, cảm xúc của kịch bản đến với người xem.</w:t>
            </w:r>
          </w:p>
          <w:p w:rsidR="00755EF8" w:rsidRPr="00F53E5C" w:rsidRDefault="00755EF8" w:rsidP="00F53E5C">
            <w:pPr>
              <w:tabs>
                <w:tab w:val="left" w:pos="15930"/>
              </w:tabs>
              <w:spacing w:line="260" w:lineRule="atLeast"/>
              <w:ind w:left="86" w:right="86" w:firstLine="360"/>
              <w:jc w:val="both"/>
              <w:rPr>
                <w:rFonts w:asciiTheme="majorHAnsi" w:hAnsiTheme="majorHAnsi" w:cstheme="majorHAnsi"/>
                <w:sz w:val="21"/>
                <w:szCs w:val="21"/>
              </w:rPr>
            </w:pPr>
            <w:r w:rsidRPr="00F53E5C">
              <w:rPr>
                <w:rFonts w:asciiTheme="majorHAnsi" w:hAnsiTheme="majorHAnsi" w:cstheme="majorHAnsi"/>
                <w:b/>
                <w:sz w:val="21"/>
                <w:szCs w:val="21"/>
              </w:rPr>
              <w:t>3. Về thái độ:</w:t>
            </w:r>
            <w:r w:rsidRPr="00F53E5C">
              <w:rPr>
                <w:rFonts w:asciiTheme="majorHAnsi" w:hAnsiTheme="majorHAnsi" w:cstheme="majorHAnsi"/>
                <w:sz w:val="21"/>
                <w:szCs w:val="21"/>
              </w:rPr>
              <w:t xml:space="preserve"> Sinh viên có ý thức gìn giữ công cụ làm việc, đúng giờ, hướng tới cách làm việc chuyên nghiệp của một nhà quay phim.</w:t>
            </w:r>
          </w:p>
          <w:p w:rsidR="00D70BB5" w:rsidRPr="00F53E5C" w:rsidRDefault="00D70BB5" w:rsidP="00F53E5C">
            <w:pPr>
              <w:tabs>
                <w:tab w:val="left" w:pos="15930"/>
              </w:tabs>
              <w:spacing w:line="260" w:lineRule="atLeast"/>
              <w:ind w:left="86" w:right="86" w:firstLine="360"/>
              <w:jc w:val="both"/>
              <w:rPr>
                <w:rFonts w:asciiTheme="majorHAnsi" w:hAnsiTheme="majorHAnsi" w:cstheme="majorHAnsi"/>
                <w:sz w:val="21"/>
                <w:szCs w:val="21"/>
              </w:rPr>
            </w:pPr>
          </w:p>
        </w:tc>
        <w:tc>
          <w:tcPr>
            <w:tcW w:w="1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F53E5C">
            <w:pPr>
              <w:tabs>
                <w:tab w:val="left" w:pos="15930"/>
              </w:tabs>
              <w:spacing w:line="260" w:lineRule="atLeast"/>
              <w:ind w:left="180" w:right="90"/>
              <w:jc w:val="center"/>
              <w:rPr>
                <w:rFonts w:asciiTheme="majorHAnsi" w:hAnsiTheme="majorHAnsi" w:cstheme="majorHAnsi"/>
                <w:sz w:val="21"/>
                <w:szCs w:val="21"/>
              </w:rPr>
            </w:pPr>
            <w:r w:rsidRPr="00F53E5C">
              <w:rPr>
                <w:rFonts w:asciiTheme="majorHAnsi" w:hAnsiTheme="majorHAnsi" w:cstheme="majorHAnsi"/>
                <w:sz w:val="21"/>
                <w:szCs w:val="21"/>
              </w:rPr>
              <w:t>6</w:t>
            </w:r>
          </w:p>
        </w:tc>
        <w:tc>
          <w:tcPr>
            <w:tcW w:w="66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55EF8" w:rsidRPr="00F53E5C" w:rsidRDefault="00755EF8" w:rsidP="00F53E5C">
            <w:pPr>
              <w:pStyle w:val="TableParagraph"/>
              <w:tabs>
                <w:tab w:val="left" w:pos="15930"/>
              </w:tabs>
              <w:spacing w:line="260" w:lineRule="atLeast"/>
              <w:ind w:left="180" w:right="90"/>
              <w:rPr>
                <w:rFonts w:asciiTheme="majorHAnsi" w:hAnsiTheme="majorHAnsi" w:cstheme="majorHAnsi"/>
                <w:sz w:val="21"/>
                <w:szCs w:val="21"/>
              </w:rPr>
            </w:pPr>
            <w:r w:rsidRPr="00F53E5C">
              <w:rPr>
                <w:rFonts w:asciiTheme="majorHAnsi" w:hAnsiTheme="majorHAnsi" w:cstheme="majorHAnsi"/>
                <w:sz w:val="21"/>
                <w:szCs w:val="21"/>
              </w:rPr>
              <w:t>Kỳ học: học kỳ VI năm 3</w:t>
            </w:r>
          </w:p>
          <w:p w:rsidR="00755EF8" w:rsidRPr="00F53E5C" w:rsidRDefault="00755EF8" w:rsidP="00F53E5C">
            <w:pPr>
              <w:pStyle w:val="TableParagraph"/>
              <w:tabs>
                <w:tab w:val="left" w:pos="15930"/>
              </w:tabs>
              <w:spacing w:line="26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xml:space="preserve">Phân bổ số tiết: </w:t>
            </w:r>
          </w:p>
          <w:p w:rsidR="00755EF8" w:rsidRPr="00F53E5C" w:rsidRDefault="00755EF8" w:rsidP="00F53E5C">
            <w:pPr>
              <w:tabs>
                <w:tab w:val="left" w:pos="15930"/>
              </w:tabs>
              <w:spacing w:line="26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Lên lớp: 40 tiết</w:t>
            </w:r>
          </w:p>
          <w:p w:rsidR="00755EF8" w:rsidRPr="00F53E5C" w:rsidRDefault="00755EF8" w:rsidP="00F53E5C">
            <w:pPr>
              <w:tabs>
                <w:tab w:val="left" w:pos="15930"/>
              </w:tabs>
              <w:spacing w:line="260" w:lineRule="atLeast"/>
              <w:ind w:left="180" w:right="90"/>
              <w:rPr>
                <w:rFonts w:asciiTheme="majorHAnsi" w:eastAsia="Wawati TC Regular" w:hAnsiTheme="majorHAnsi" w:cstheme="majorHAnsi"/>
                <w:sz w:val="21"/>
                <w:szCs w:val="21"/>
              </w:rPr>
            </w:pPr>
            <w:r w:rsidRPr="00F53E5C">
              <w:rPr>
                <w:rFonts w:asciiTheme="majorHAnsi" w:eastAsia="Wawati TC Regular" w:hAnsiTheme="majorHAnsi" w:cstheme="majorHAnsi"/>
                <w:sz w:val="21"/>
                <w:szCs w:val="21"/>
              </w:rPr>
              <w:t>- Thực hành: 35 tiết</w:t>
            </w:r>
          </w:p>
          <w:p w:rsidR="00755EF8" w:rsidRPr="00F53E5C" w:rsidRDefault="00755EF8" w:rsidP="00F53E5C">
            <w:pPr>
              <w:tabs>
                <w:tab w:val="left" w:pos="15930"/>
              </w:tabs>
              <w:spacing w:line="260" w:lineRule="atLeast"/>
              <w:ind w:left="180" w:right="90"/>
              <w:rPr>
                <w:rFonts w:asciiTheme="majorHAnsi" w:eastAsia="Wawati TC Regular" w:hAnsiTheme="majorHAnsi" w:cstheme="majorHAnsi"/>
                <w:sz w:val="21"/>
                <w:szCs w:val="21"/>
              </w:rPr>
            </w:pPr>
            <w:r w:rsidRPr="00F53E5C">
              <w:rPr>
                <w:rFonts w:asciiTheme="majorHAnsi" w:eastAsia="Wawati TC Regular" w:hAnsiTheme="majorHAnsi" w:cstheme="majorHAnsi"/>
                <w:sz w:val="21"/>
                <w:szCs w:val="21"/>
              </w:rPr>
              <w:t>- Nhận xét, đánh giá: 10 tiết</w:t>
            </w:r>
          </w:p>
          <w:p w:rsidR="00755EF8" w:rsidRPr="00F53E5C" w:rsidRDefault="00755EF8" w:rsidP="00F53E5C">
            <w:pPr>
              <w:tabs>
                <w:tab w:val="left" w:pos="15930"/>
              </w:tabs>
              <w:spacing w:line="260" w:lineRule="atLeast"/>
              <w:ind w:left="180" w:right="90"/>
              <w:rPr>
                <w:rFonts w:asciiTheme="majorHAnsi" w:hAnsiTheme="majorHAnsi" w:cstheme="majorHAnsi"/>
                <w:sz w:val="21"/>
                <w:szCs w:val="21"/>
              </w:rPr>
            </w:pPr>
            <w:r w:rsidRPr="00F53E5C">
              <w:rPr>
                <w:rFonts w:asciiTheme="majorHAnsi" w:eastAsia="Wawati TC Regular" w:hAnsiTheme="majorHAnsi" w:cstheme="majorHAnsi"/>
                <w:sz w:val="21"/>
                <w:szCs w:val="21"/>
              </w:rPr>
              <w:t>- Thi: 10 tiết</w:t>
            </w:r>
          </w:p>
        </w:tc>
        <w:tc>
          <w:tcPr>
            <w:tcW w:w="43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55EF8" w:rsidRPr="00F53E5C" w:rsidRDefault="00755EF8" w:rsidP="00F53E5C">
            <w:pPr>
              <w:pStyle w:val="TableParagraph"/>
              <w:tabs>
                <w:tab w:val="left" w:pos="418"/>
                <w:tab w:val="left" w:pos="419"/>
                <w:tab w:val="left" w:pos="15930"/>
              </w:tabs>
              <w:spacing w:line="26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- 10% điểm chuyên cần</w:t>
            </w:r>
          </w:p>
          <w:p w:rsidR="00755EF8" w:rsidRPr="00F53E5C" w:rsidRDefault="00755EF8" w:rsidP="00F53E5C">
            <w:pPr>
              <w:tabs>
                <w:tab w:val="left" w:pos="15930"/>
              </w:tabs>
              <w:spacing w:line="26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- 30% điểm giữa kỳ</w:t>
            </w:r>
          </w:p>
          <w:p w:rsidR="00755EF8" w:rsidRPr="00F53E5C" w:rsidRDefault="00755EF8" w:rsidP="00F53E5C">
            <w:pPr>
              <w:pStyle w:val="TableParagraph"/>
              <w:tabs>
                <w:tab w:val="left" w:pos="418"/>
                <w:tab w:val="left" w:pos="419"/>
                <w:tab w:val="left" w:pos="15930"/>
              </w:tabs>
              <w:spacing w:line="26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- 60 % điểm thi.</w:t>
            </w:r>
          </w:p>
        </w:tc>
      </w:tr>
      <w:tr w:rsidR="0050486A" w:rsidRPr="00F53E5C" w:rsidTr="0050486A">
        <w:tc>
          <w:tcPr>
            <w:tcW w:w="2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F53E5C">
            <w:pPr>
              <w:tabs>
                <w:tab w:val="left" w:pos="15930"/>
              </w:tabs>
              <w:spacing w:line="260" w:lineRule="atLeast"/>
              <w:ind w:left="180" w:right="90"/>
              <w:jc w:val="center"/>
              <w:rPr>
                <w:rFonts w:asciiTheme="majorHAnsi" w:hAnsiTheme="majorHAnsi" w:cstheme="majorHAnsi"/>
                <w:sz w:val="21"/>
                <w:szCs w:val="21"/>
              </w:rPr>
            </w:pPr>
            <w:r w:rsidRPr="00F53E5C">
              <w:rPr>
                <w:rFonts w:asciiTheme="majorHAnsi" w:hAnsiTheme="majorHAnsi" w:cstheme="majorHAnsi"/>
                <w:sz w:val="21"/>
                <w:szCs w:val="21"/>
              </w:rPr>
              <w:t>14</w:t>
            </w:r>
          </w:p>
        </w:tc>
        <w:tc>
          <w:tcPr>
            <w:tcW w:w="5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F53E5C">
            <w:pPr>
              <w:tabs>
                <w:tab w:val="left" w:pos="15930"/>
              </w:tabs>
              <w:spacing w:line="260" w:lineRule="atLeast"/>
              <w:ind w:left="180" w:right="90"/>
              <w:jc w:val="center"/>
              <w:rPr>
                <w:rFonts w:asciiTheme="majorHAnsi" w:hAnsiTheme="majorHAnsi" w:cstheme="majorHAnsi"/>
                <w:sz w:val="21"/>
                <w:szCs w:val="21"/>
              </w:rPr>
            </w:pPr>
            <w:r w:rsidRPr="00F53E5C">
              <w:rPr>
                <w:rFonts w:asciiTheme="majorHAnsi" w:hAnsiTheme="majorHAnsi" w:cstheme="majorHAnsi"/>
                <w:sz w:val="21"/>
                <w:szCs w:val="21"/>
              </w:rPr>
              <w:t>Quay phim điện ảnh 6</w:t>
            </w:r>
          </w:p>
        </w:tc>
        <w:tc>
          <w:tcPr>
            <w:tcW w:w="29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55EF8" w:rsidRPr="00F53E5C" w:rsidRDefault="00755EF8" w:rsidP="00F53E5C">
            <w:pPr>
              <w:tabs>
                <w:tab w:val="left" w:pos="15930"/>
              </w:tabs>
              <w:spacing w:line="260" w:lineRule="atLeast"/>
              <w:ind w:left="86" w:right="86" w:firstLine="360"/>
              <w:rPr>
                <w:rFonts w:asciiTheme="majorHAnsi" w:hAnsiTheme="majorHAnsi" w:cstheme="majorHAnsi"/>
                <w:b/>
                <w:sz w:val="21"/>
                <w:szCs w:val="21"/>
              </w:rPr>
            </w:pPr>
            <w:r w:rsidRPr="00F53E5C">
              <w:rPr>
                <w:rFonts w:asciiTheme="majorHAnsi" w:hAnsiTheme="majorHAnsi" w:cstheme="majorHAnsi"/>
                <w:b/>
                <w:sz w:val="21"/>
                <w:szCs w:val="21"/>
              </w:rPr>
              <w:t>1. Về kiến thức:</w:t>
            </w:r>
            <w:r w:rsidRPr="00F53E5C">
              <w:rPr>
                <w:rFonts w:asciiTheme="majorHAnsi" w:hAnsiTheme="majorHAnsi" w:cstheme="majorHAnsi"/>
                <w:sz w:val="21"/>
                <w:szCs w:val="21"/>
              </w:rPr>
              <w:t xml:space="preserve"> Trang bị cho sinh viên những kiến thức cơ bản về công việc sản xuất một bộ phim ngắn với tiêu chuẩn tốt nhất và hiện đại nhất. Sinh viên sẽ trải nghiệm các thiết bị dành cho điện ảnh chuyên nghiệp. </w:t>
            </w:r>
            <w:r w:rsidRPr="00F53E5C">
              <w:rPr>
                <w:rFonts w:asciiTheme="majorHAnsi" w:hAnsiTheme="majorHAnsi" w:cstheme="majorHAnsi"/>
                <w:sz w:val="21"/>
                <w:szCs w:val="21"/>
                <w:lang w:val="vi-VN"/>
              </w:rPr>
              <w:t>Sinh viên có khả kỹ năng thực hiện các cảnh quay lớn, có khả năng tư duy các hiệu quả ánh sáng khác nhau.</w:t>
            </w:r>
            <w:r w:rsidRPr="00F53E5C">
              <w:rPr>
                <w:rFonts w:asciiTheme="majorHAnsi" w:hAnsiTheme="majorHAnsi" w:cstheme="majorHAnsi"/>
                <w:sz w:val="21"/>
                <w:szCs w:val="21"/>
              </w:rPr>
              <w:t xml:space="preserve">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755EF8" w:rsidRPr="00F53E5C" w:rsidRDefault="00755EF8" w:rsidP="00F53E5C">
            <w:pPr>
              <w:tabs>
                <w:tab w:val="left" w:pos="15930"/>
              </w:tabs>
              <w:spacing w:line="260" w:lineRule="atLeast"/>
              <w:ind w:left="86" w:right="86" w:firstLine="360"/>
              <w:rPr>
                <w:rFonts w:asciiTheme="majorHAnsi" w:hAnsiTheme="majorHAnsi" w:cstheme="majorHAnsi"/>
                <w:b/>
                <w:sz w:val="21"/>
                <w:szCs w:val="21"/>
              </w:rPr>
            </w:pPr>
            <w:r w:rsidRPr="00F53E5C">
              <w:rPr>
                <w:rFonts w:asciiTheme="majorHAnsi" w:hAnsiTheme="majorHAnsi" w:cstheme="majorHAnsi"/>
                <w:b/>
                <w:sz w:val="21"/>
                <w:szCs w:val="21"/>
              </w:rPr>
              <w:t xml:space="preserve">2. Về kỹ năng: </w:t>
            </w:r>
            <w:r w:rsidRPr="00F53E5C">
              <w:rPr>
                <w:rFonts w:asciiTheme="majorHAnsi" w:hAnsiTheme="majorHAnsi" w:cstheme="majorHAnsi"/>
                <w:sz w:val="21"/>
                <w:szCs w:val="21"/>
              </w:rPr>
              <w:t xml:space="preserve">Sinh viên sẽ rèn luyện kỹ năng làm việc nhóm. Phối hợp cùng các thành phần đoàn chuyên nghiệp để tạo nên một sản phẩm phim ngắn tốt nhất. Sinh viên sẽ hoàn thiện kĩ năng tư duy tổng thể </w:t>
            </w:r>
            <w:r w:rsidRPr="00F53E5C">
              <w:rPr>
                <w:rFonts w:asciiTheme="majorHAnsi" w:hAnsiTheme="majorHAnsi" w:cstheme="majorHAnsi"/>
                <w:sz w:val="21"/>
                <w:szCs w:val="21"/>
              </w:rPr>
              <w:lastRenderedPageBreak/>
              <w:t>cho một sản phẩm và quy trình làm phim điện ảnh chuyên nghiệp.</w:t>
            </w:r>
          </w:p>
          <w:p w:rsidR="00755EF8" w:rsidRPr="00F53E5C" w:rsidRDefault="00755EF8" w:rsidP="00F53E5C">
            <w:pPr>
              <w:tabs>
                <w:tab w:val="left" w:pos="15930"/>
              </w:tabs>
              <w:spacing w:line="260" w:lineRule="atLeast"/>
              <w:ind w:left="86" w:right="86" w:firstLine="360"/>
              <w:rPr>
                <w:rFonts w:asciiTheme="majorHAnsi" w:hAnsiTheme="majorHAnsi" w:cstheme="majorHAnsi"/>
                <w:sz w:val="21"/>
                <w:szCs w:val="21"/>
              </w:rPr>
            </w:pPr>
            <w:r w:rsidRPr="00F53E5C">
              <w:rPr>
                <w:rFonts w:asciiTheme="majorHAnsi" w:hAnsiTheme="majorHAnsi" w:cstheme="majorHAnsi"/>
                <w:b/>
                <w:sz w:val="21"/>
                <w:szCs w:val="21"/>
              </w:rPr>
              <w:t>3. Về thái độ:</w:t>
            </w:r>
            <w:r w:rsidRPr="00F53E5C">
              <w:rPr>
                <w:rFonts w:asciiTheme="majorHAnsi" w:hAnsiTheme="majorHAnsi" w:cstheme="majorHAnsi"/>
                <w:sz w:val="21"/>
                <w:szCs w:val="21"/>
              </w:rPr>
              <w:t xml:space="preserve"> Sinh viên có ý thức gìn giữ công cụ làm việc, đúng giờ, hướng tới cách làm việc chuyên nghiệp của một nhà quay phim.</w:t>
            </w:r>
          </w:p>
        </w:tc>
        <w:tc>
          <w:tcPr>
            <w:tcW w:w="1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F53E5C">
            <w:pPr>
              <w:tabs>
                <w:tab w:val="left" w:pos="15930"/>
              </w:tabs>
              <w:spacing w:line="260" w:lineRule="atLeast"/>
              <w:ind w:left="180" w:right="90"/>
              <w:jc w:val="center"/>
              <w:rPr>
                <w:rFonts w:asciiTheme="majorHAnsi" w:hAnsiTheme="majorHAnsi" w:cstheme="majorHAnsi"/>
                <w:sz w:val="21"/>
                <w:szCs w:val="21"/>
              </w:rPr>
            </w:pPr>
            <w:r w:rsidRPr="00F53E5C">
              <w:rPr>
                <w:rFonts w:asciiTheme="majorHAnsi" w:hAnsiTheme="majorHAnsi" w:cstheme="majorHAnsi"/>
                <w:sz w:val="21"/>
                <w:szCs w:val="21"/>
              </w:rPr>
              <w:lastRenderedPageBreak/>
              <w:t>6</w:t>
            </w:r>
          </w:p>
        </w:tc>
        <w:tc>
          <w:tcPr>
            <w:tcW w:w="66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55EF8" w:rsidRPr="00F53E5C" w:rsidRDefault="00755EF8" w:rsidP="00F53E5C">
            <w:pPr>
              <w:pStyle w:val="TableParagraph"/>
              <w:tabs>
                <w:tab w:val="left" w:pos="15930"/>
              </w:tabs>
              <w:spacing w:line="260" w:lineRule="atLeast"/>
              <w:ind w:left="180" w:right="90"/>
              <w:rPr>
                <w:rFonts w:asciiTheme="majorHAnsi" w:hAnsiTheme="majorHAnsi" w:cstheme="majorHAnsi"/>
                <w:sz w:val="21"/>
                <w:szCs w:val="21"/>
              </w:rPr>
            </w:pPr>
            <w:r w:rsidRPr="00F53E5C">
              <w:rPr>
                <w:rFonts w:asciiTheme="majorHAnsi" w:hAnsiTheme="majorHAnsi" w:cstheme="majorHAnsi"/>
                <w:sz w:val="21"/>
                <w:szCs w:val="21"/>
              </w:rPr>
              <w:t>Kỳ học: học kỳ VII năm 4</w:t>
            </w:r>
          </w:p>
          <w:p w:rsidR="00755EF8" w:rsidRPr="00F53E5C" w:rsidRDefault="00755EF8" w:rsidP="00F53E5C">
            <w:pPr>
              <w:pStyle w:val="TableParagraph"/>
              <w:tabs>
                <w:tab w:val="left" w:pos="15930"/>
              </w:tabs>
              <w:spacing w:line="26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xml:space="preserve">Phân bổ số tiết: </w:t>
            </w:r>
          </w:p>
          <w:p w:rsidR="00755EF8" w:rsidRPr="00F53E5C" w:rsidRDefault="00755EF8" w:rsidP="00F53E5C">
            <w:pPr>
              <w:tabs>
                <w:tab w:val="left" w:pos="15930"/>
              </w:tabs>
              <w:spacing w:line="26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Lên lớp: 50 tiết</w:t>
            </w:r>
          </w:p>
          <w:p w:rsidR="00755EF8" w:rsidRPr="00F53E5C" w:rsidRDefault="00755EF8" w:rsidP="00F53E5C">
            <w:pPr>
              <w:tabs>
                <w:tab w:val="left" w:pos="15930"/>
              </w:tabs>
              <w:spacing w:line="260" w:lineRule="atLeast"/>
              <w:ind w:left="180" w:right="90"/>
              <w:rPr>
                <w:rFonts w:asciiTheme="majorHAnsi" w:eastAsia="Wawati TC Regular" w:hAnsiTheme="majorHAnsi" w:cstheme="majorHAnsi"/>
                <w:sz w:val="21"/>
                <w:szCs w:val="21"/>
              </w:rPr>
            </w:pPr>
            <w:r w:rsidRPr="00F53E5C">
              <w:rPr>
                <w:rFonts w:asciiTheme="majorHAnsi" w:eastAsia="Wawati TC Regular" w:hAnsiTheme="majorHAnsi" w:cstheme="majorHAnsi"/>
                <w:sz w:val="21"/>
                <w:szCs w:val="21"/>
              </w:rPr>
              <w:t>- Thực hành: 20 tiết</w:t>
            </w:r>
          </w:p>
          <w:p w:rsidR="00755EF8" w:rsidRPr="00F53E5C" w:rsidRDefault="00755EF8" w:rsidP="00F53E5C">
            <w:pPr>
              <w:tabs>
                <w:tab w:val="left" w:pos="15930"/>
              </w:tabs>
              <w:spacing w:line="260" w:lineRule="atLeast"/>
              <w:ind w:left="180" w:right="90"/>
              <w:rPr>
                <w:rFonts w:asciiTheme="majorHAnsi" w:eastAsia="Wawati TC Regular" w:hAnsiTheme="majorHAnsi" w:cstheme="majorHAnsi"/>
                <w:sz w:val="21"/>
                <w:szCs w:val="21"/>
              </w:rPr>
            </w:pPr>
            <w:r w:rsidRPr="00F53E5C">
              <w:rPr>
                <w:rFonts w:asciiTheme="majorHAnsi" w:eastAsia="Wawati TC Regular" w:hAnsiTheme="majorHAnsi" w:cstheme="majorHAnsi"/>
                <w:sz w:val="21"/>
                <w:szCs w:val="21"/>
              </w:rPr>
              <w:t>- Nhận xét, đánh giá: 10 tiết</w:t>
            </w:r>
          </w:p>
          <w:p w:rsidR="00755EF8" w:rsidRPr="00F53E5C" w:rsidRDefault="00755EF8" w:rsidP="00F53E5C">
            <w:pPr>
              <w:tabs>
                <w:tab w:val="left" w:pos="15930"/>
              </w:tabs>
              <w:spacing w:line="260" w:lineRule="atLeast"/>
              <w:ind w:left="180" w:right="90"/>
              <w:rPr>
                <w:rFonts w:asciiTheme="majorHAnsi" w:hAnsiTheme="majorHAnsi" w:cstheme="majorHAnsi"/>
                <w:sz w:val="21"/>
                <w:szCs w:val="21"/>
              </w:rPr>
            </w:pPr>
            <w:r w:rsidRPr="00F53E5C">
              <w:rPr>
                <w:rFonts w:asciiTheme="majorHAnsi" w:eastAsia="Wawati TC Regular" w:hAnsiTheme="majorHAnsi" w:cstheme="majorHAnsi"/>
                <w:sz w:val="21"/>
                <w:szCs w:val="21"/>
              </w:rPr>
              <w:t>- Thi: 10 tiết</w:t>
            </w:r>
          </w:p>
        </w:tc>
        <w:tc>
          <w:tcPr>
            <w:tcW w:w="43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55EF8" w:rsidRPr="00F53E5C" w:rsidRDefault="00755EF8" w:rsidP="00F53E5C">
            <w:pPr>
              <w:pStyle w:val="TableParagraph"/>
              <w:tabs>
                <w:tab w:val="left" w:pos="418"/>
                <w:tab w:val="left" w:pos="419"/>
                <w:tab w:val="left" w:pos="15930"/>
              </w:tabs>
              <w:spacing w:line="26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- 10% điểm chuyên cần</w:t>
            </w:r>
          </w:p>
          <w:p w:rsidR="00755EF8" w:rsidRPr="00F53E5C" w:rsidRDefault="00755EF8" w:rsidP="00F53E5C">
            <w:pPr>
              <w:tabs>
                <w:tab w:val="left" w:pos="15930"/>
              </w:tabs>
              <w:spacing w:line="26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- 30% điểm giữa kỳ</w:t>
            </w:r>
          </w:p>
          <w:p w:rsidR="00755EF8" w:rsidRPr="00F53E5C" w:rsidRDefault="00755EF8" w:rsidP="00F53E5C">
            <w:pPr>
              <w:pStyle w:val="TableParagraph"/>
              <w:tabs>
                <w:tab w:val="left" w:pos="418"/>
                <w:tab w:val="left" w:pos="419"/>
                <w:tab w:val="left" w:pos="15930"/>
              </w:tabs>
              <w:spacing w:line="26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- 60 % điểm thi.</w:t>
            </w:r>
          </w:p>
        </w:tc>
      </w:tr>
      <w:tr w:rsidR="0050486A" w:rsidRPr="00F53E5C" w:rsidTr="0050486A">
        <w:tc>
          <w:tcPr>
            <w:tcW w:w="2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F53E5C">
            <w:pPr>
              <w:tabs>
                <w:tab w:val="left" w:pos="15930"/>
              </w:tabs>
              <w:spacing w:line="260" w:lineRule="atLeast"/>
              <w:ind w:left="180" w:right="90"/>
              <w:jc w:val="center"/>
              <w:rPr>
                <w:rFonts w:asciiTheme="majorHAnsi" w:hAnsiTheme="majorHAnsi" w:cstheme="majorHAnsi"/>
                <w:sz w:val="21"/>
                <w:szCs w:val="21"/>
              </w:rPr>
            </w:pPr>
            <w:r w:rsidRPr="00F53E5C">
              <w:rPr>
                <w:rFonts w:asciiTheme="majorHAnsi" w:hAnsiTheme="majorHAnsi" w:cstheme="majorHAnsi"/>
                <w:sz w:val="21"/>
                <w:szCs w:val="21"/>
              </w:rPr>
              <w:lastRenderedPageBreak/>
              <w:t>15</w:t>
            </w:r>
          </w:p>
        </w:tc>
        <w:tc>
          <w:tcPr>
            <w:tcW w:w="5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F53E5C">
            <w:pPr>
              <w:tabs>
                <w:tab w:val="left" w:pos="15930"/>
              </w:tabs>
              <w:spacing w:line="260" w:lineRule="atLeast"/>
              <w:ind w:left="180" w:right="90"/>
              <w:jc w:val="center"/>
              <w:rPr>
                <w:rFonts w:asciiTheme="majorHAnsi" w:hAnsiTheme="majorHAnsi" w:cstheme="majorHAnsi"/>
                <w:sz w:val="21"/>
                <w:szCs w:val="21"/>
              </w:rPr>
            </w:pPr>
            <w:r w:rsidRPr="00F53E5C">
              <w:rPr>
                <w:rFonts w:asciiTheme="majorHAnsi" w:hAnsiTheme="majorHAnsi" w:cstheme="majorHAnsi"/>
                <w:sz w:val="21"/>
                <w:szCs w:val="21"/>
              </w:rPr>
              <w:t>Quay kỹ xảo đặc biệt</w:t>
            </w:r>
          </w:p>
        </w:tc>
        <w:tc>
          <w:tcPr>
            <w:tcW w:w="29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55EF8" w:rsidRPr="00F53E5C" w:rsidRDefault="00755EF8" w:rsidP="00F53E5C">
            <w:pPr>
              <w:pStyle w:val="ListParagraph"/>
              <w:tabs>
                <w:tab w:val="left" w:pos="15930"/>
              </w:tabs>
              <w:spacing w:line="260" w:lineRule="atLeast"/>
              <w:ind w:left="86" w:right="86" w:firstLine="360"/>
              <w:rPr>
                <w:rFonts w:asciiTheme="majorHAnsi" w:hAnsiTheme="majorHAnsi" w:cstheme="majorHAnsi"/>
                <w:b/>
                <w:sz w:val="21"/>
                <w:szCs w:val="21"/>
                <w:lang w:val="de-DE"/>
              </w:rPr>
            </w:pPr>
            <w:r w:rsidRPr="00F53E5C">
              <w:rPr>
                <w:rFonts w:asciiTheme="majorHAnsi" w:hAnsiTheme="majorHAnsi" w:cstheme="majorHAnsi"/>
                <w:b/>
                <w:sz w:val="21"/>
                <w:szCs w:val="21"/>
              </w:rPr>
              <w:t xml:space="preserve">1. Về kiến thức: </w:t>
            </w:r>
            <w:r w:rsidRPr="00F53E5C">
              <w:rPr>
                <w:rFonts w:asciiTheme="majorHAnsi" w:hAnsiTheme="majorHAnsi" w:cstheme="majorHAnsi"/>
                <w:sz w:val="21"/>
                <w:szCs w:val="21"/>
                <w:lang w:val="de-DE"/>
              </w:rPr>
              <w:t xml:space="preserve">Sinh viên được trang bị đầy đủ kiến thức về quay đặc biệt, kỹ xảo. Họ có thể phân biệt được các hình thức quay đặc biệt và hiệu ứng đặc biệt nhờ các phương pháp quay kỹ xảo trong công nghệ sản xuất phim hiện đại. </w:t>
            </w:r>
          </w:p>
          <w:p w:rsidR="00755EF8" w:rsidRPr="00F53E5C" w:rsidRDefault="00755EF8" w:rsidP="00F53E5C">
            <w:pPr>
              <w:pStyle w:val="ListParagraph"/>
              <w:tabs>
                <w:tab w:val="left" w:pos="15930"/>
              </w:tabs>
              <w:spacing w:line="260" w:lineRule="atLeast"/>
              <w:ind w:left="86" w:right="86" w:firstLine="360"/>
              <w:rPr>
                <w:rFonts w:asciiTheme="majorHAnsi" w:hAnsiTheme="majorHAnsi" w:cstheme="majorHAnsi"/>
                <w:b/>
                <w:sz w:val="21"/>
                <w:szCs w:val="21"/>
                <w:lang w:val="de-DE"/>
              </w:rPr>
            </w:pPr>
            <w:r w:rsidRPr="00F53E5C">
              <w:rPr>
                <w:rFonts w:asciiTheme="majorHAnsi" w:hAnsiTheme="majorHAnsi" w:cstheme="majorHAnsi"/>
                <w:b/>
                <w:sz w:val="21"/>
                <w:szCs w:val="21"/>
              </w:rPr>
              <w:t>2. Về kỹ năng:</w:t>
            </w:r>
            <w:r w:rsidRPr="00F53E5C">
              <w:rPr>
                <w:rFonts w:asciiTheme="majorHAnsi" w:hAnsiTheme="majorHAnsi" w:cstheme="majorHAnsi"/>
                <w:sz w:val="21"/>
                <w:szCs w:val="21"/>
                <w:lang w:val="de-DE"/>
              </w:rPr>
              <w:t xml:space="preserve"> Vận dụng kiến thức và phương pháp về quay kỹ xảo &amp; đặc biệt vào trong các bài tập quay phim của mình. Đặc biệt là bài phim tốt nghiệp.</w:t>
            </w:r>
          </w:p>
          <w:p w:rsidR="00755EF8" w:rsidRPr="00F53E5C" w:rsidRDefault="00755EF8" w:rsidP="00F53E5C">
            <w:pPr>
              <w:pStyle w:val="ListParagraph"/>
              <w:tabs>
                <w:tab w:val="left" w:pos="15930"/>
              </w:tabs>
              <w:spacing w:line="260" w:lineRule="atLeast"/>
              <w:ind w:left="86" w:right="86" w:firstLine="360"/>
              <w:jc w:val="both"/>
              <w:rPr>
                <w:rFonts w:asciiTheme="majorHAnsi" w:hAnsiTheme="majorHAnsi" w:cstheme="majorHAnsi"/>
                <w:sz w:val="21"/>
                <w:szCs w:val="21"/>
                <w:lang w:val="de-DE"/>
              </w:rPr>
            </w:pPr>
            <w:r w:rsidRPr="00F53E5C">
              <w:rPr>
                <w:rFonts w:asciiTheme="majorHAnsi" w:hAnsiTheme="majorHAnsi" w:cstheme="majorHAnsi"/>
                <w:b/>
                <w:sz w:val="21"/>
                <w:szCs w:val="21"/>
              </w:rPr>
              <w:t>3. Về thái độ:</w:t>
            </w:r>
            <w:r w:rsidRPr="00F53E5C">
              <w:rPr>
                <w:rFonts w:asciiTheme="majorHAnsi" w:hAnsiTheme="majorHAnsi" w:cstheme="majorHAnsi"/>
                <w:sz w:val="21"/>
                <w:szCs w:val="21"/>
                <w:lang w:val="de-DE"/>
              </w:rPr>
              <w:t xml:space="preserve"> Sinh viên luôn nhận thức được vai trò và ý nghĩa của các phương pháp quay kỹ xảo &amp; đặc biệt trong quá trình sản xuất một bộ phim.</w:t>
            </w:r>
          </w:p>
        </w:tc>
        <w:tc>
          <w:tcPr>
            <w:tcW w:w="1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F53E5C">
            <w:pPr>
              <w:tabs>
                <w:tab w:val="left" w:pos="15930"/>
              </w:tabs>
              <w:spacing w:line="260" w:lineRule="atLeast"/>
              <w:ind w:left="180" w:right="90"/>
              <w:jc w:val="center"/>
              <w:rPr>
                <w:rFonts w:asciiTheme="majorHAnsi" w:hAnsiTheme="majorHAnsi" w:cstheme="majorHAnsi"/>
                <w:sz w:val="21"/>
                <w:szCs w:val="21"/>
              </w:rPr>
            </w:pPr>
            <w:r w:rsidRPr="00F53E5C">
              <w:rPr>
                <w:rFonts w:asciiTheme="majorHAnsi" w:hAnsiTheme="majorHAnsi" w:cstheme="majorHAnsi"/>
                <w:sz w:val="21"/>
                <w:szCs w:val="21"/>
              </w:rPr>
              <w:t>3</w:t>
            </w:r>
          </w:p>
        </w:tc>
        <w:tc>
          <w:tcPr>
            <w:tcW w:w="66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55EF8" w:rsidRPr="00F53E5C" w:rsidRDefault="00755EF8" w:rsidP="00F53E5C">
            <w:pPr>
              <w:pStyle w:val="TableParagraph"/>
              <w:tabs>
                <w:tab w:val="left" w:pos="15930"/>
              </w:tabs>
              <w:spacing w:line="260" w:lineRule="atLeast"/>
              <w:ind w:left="180" w:right="90"/>
              <w:rPr>
                <w:rFonts w:asciiTheme="majorHAnsi" w:hAnsiTheme="majorHAnsi" w:cstheme="majorHAnsi"/>
                <w:sz w:val="21"/>
                <w:szCs w:val="21"/>
              </w:rPr>
            </w:pPr>
            <w:r w:rsidRPr="00F53E5C">
              <w:rPr>
                <w:rFonts w:asciiTheme="majorHAnsi" w:hAnsiTheme="majorHAnsi" w:cstheme="majorHAnsi"/>
                <w:sz w:val="21"/>
                <w:szCs w:val="21"/>
              </w:rPr>
              <w:t>Kỳ học: học kỳ VII năm 4</w:t>
            </w:r>
          </w:p>
          <w:p w:rsidR="00755EF8" w:rsidRPr="00F53E5C" w:rsidRDefault="00755EF8" w:rsidP="00F53E5C">
            <w:pPr>
              <w:pStyle w:val="TableParagraph"/>
              <w:tabs>
                <w:tab w:val="left" w:pos="15930"/>
              </w:tabs>
              <w:spacing w:line="26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xml:space="preserve">Phân bổ số tiết: </w:t>
            </w:r>
          </w:p>
          <w:p w:rsidR="00755EF8" w:rsidRPr="00F53E5C" w:rsidRDefault="00755EF8" w:rsidP="00F53E5C">
            <w:pPr>
              <w:tabs>
                <w:tab w:val="left" w:pos="15930"/>
              </w:tabs>
              <w:spacing w:line="26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Lên lớp: 30 tiết</w:t>
            </w:r>
          </w:p>
          <w:p w:rsidR="00755EF8" w:rsidRPr="00F53E5C" w:rsidRDefault="00755EF8" w:rsidP="00F53E5C">
            <w:pPr>
              <w:tabs>
                <w:tab w:val="left" w:pos="15930"/>
              </w:tabs>
              <w:spacing w:line="260" w:lineRule="atLeast"/>
              <w:ind w:left="180" w:right="90"/>
              <w:rPr>
                <w:rFonts w:asciiTheme="majorHAnsi" w:eastAsia="Wawati TC Regular" w:hAnsiTheme="majorHAnsi" w:cstheme="majorHAnsi"/>
                <w:sz w:val="21"/>
                <w:szCs w:val="21"/>
              </w:rPr>
            </w:pPr>
            <w:r w:rsidRPr="00F53E5C">
              <w:rPr>
                <w:rFonts w:asciiTheme="majorHAnsi" w:hAnsiTheme="majorHAnsi" w:cstheme="majorHAnsi"/>
                <w:sz w:val="21"/>
                <w:szCs w:val="21"/>
              </w:rPr>
              <w:t>- Thực hành và bài tập</w:t>
            </w:r>
            <w:r w:rsidRPr="00F53E5C">
              <w:rPr>
                <w:rFonts w:asciiTheme="majorHAnsi" w:eastAsia="Wawati TC Regular" w:hAnsiTheme="majorHAnsi" w:cstheme="majorHAnsi"/>
                <w:sz w:val="21"/>
                <w:szCs w:val="21"/>
              </w:rPr>
              <w:t xml:space="preserve">: 15 tiết </w:t>
            </w:r>
          </w:p>
          <w:p w:rsidR="00755EF8" w:rsidRPr="00F53E5C" w:rsidRDefault="00755EF8" w:rsidP="00F53E5C">
            <w:pPr>
              <w:tabs>
                <w:tab w:val="left" w:pos="15930"/>
              </w:tabs>
              <w:spacing w:line="260" w:lineRule="atLeast"/>
              <w:ind w:left="180" w:right="90"/>
              <w:rPr>
                <w:rFonts w:asciiTheme="majorHAnsi" w:hAnsiTheme="majorHAnsi" w:cstheme="majorHAnsi"/>
                <w:sz w:val="21"/>
                <w:szCs w:val="21"/>
              </w:rPr>
            </w:pPr>
          </w:p>
        </w:tc>
        <w:tc>
          <w:tcPr>
            <w:tcW w:w="43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55EF8" w:rsidRPr="00F53E5C" w:rsidRDefault="00755EF8" w:rsidP="00F53E5C">
            <w:pPr>
              <w:pStyle w:val="TableParagraph"/>
              <w:tabs>
                <w:tab w:val="left" w:pos="418"/>
                <w:tab w:val="left" w:pos="419"/>
                <w:tab w:val="left" w:pos="15930"/>
              </w:tabs>
              <w:spacing w:line="26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- 10% điểm chuyên cần</w:t>
            </w:r>
          </w:p>
          <w:p w:rsidR="00755EF8" w:rsidRPr="00F53E5C" w:rsidRDefault="00755EF8" w:rsidP="00F53E5C">
            <w:pPr>
              <w:tabs>
                <w:tab w:val="left" w:pos="15930"/>
              </w:tabs>
              <w:spacing w:line="26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- 30% điểm giữa kỳ</w:t>
            </w:r>
          </w:p>
          <w:p w:rsidR="00755EF8" w:rsidRPr="00F53E5C" w:rsidRDefault="00755EF8" w:rsidP="00F53E5C">
            <w:pPr>
              <w:tabs>
                <w:tab w:val="left" w:pos="15930"/>
              </w:tabs>
              <w:spacing w:line="260" w:lineRule="atLeast"/>
              <w:ind w:left="180" w:right="90"/>
              <w:rPr>
                <w:rFonts w:asciiTheme="majorHAnsi" w:hAnsiTheme="majorHAnsi" w:cstheme="majorHAnsi"/>
                <w:sz w:val="21"/>
                <w:szCs w:val="21"/>
              </w:rPr>
            </w:pPr>
            <w:r w:rsidRPr="00F53E5C">
              <w:rPr>
                <w:rFonts w:asciiTheme="majorHAnsi" w:hAnsiTheme="majorHAnsi" w:cstheme="majorHAnsi"/>
                <w:sz w:val="21"/>
                <w:szCs w:val="21"/>
              </w:rPr>
              <w:t>- 60 % điểm thi.</w:t>
            </w:r>
          </w:p>
        </w:tc>
      </w:tr>
      <w:tr w:rsidR="0050486A" w:rsidRPr="00F53E5C" w:rsidTr="0050486A">
        <w:tc>
          <w:tcPr>
            <w:tcW w:w="2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F53E5C">
            <w:pPr>
              <w:tabs>
                <w:tab w:val="left" w:pos="15930"/>
              </w:tabs>
              <w:spacing w:line="260" w:lineRule="atLeast"/>
              <w:ind w:left="180" w:right="90"/>
              <w:jc w:val="center"/>
              <w:rPr>
                <w:rFonts w:asciiTheme="majorHAnsi" w:hAnsiTheme="majorHAnsi" w:cstheme="majorHAnsi"/>
                <w:sz w:val="21"/>
                <w:szCs w:val="21"/>
              </w:rPr>
            </w:pPr>
            <w:r w:rsidRPr="00F53E5C">
              <w:rPr>
                <w:rFonts w:asciiTheme="majorHAnsi" w:hAnsiTheme="majorHAnsi" w:cstheme="majorHAnsi"/>
                <w:sz w:val="21"/>
                <w:szCs w:val="21"/>
              </w:rPr>
              <w:t>16</w:t>
            </w:r>
          </w:p>
        </w:tc>
        <w:tc>
          <w:tcPr>
            <w:tcW w:w="5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F53E5C">
            <w:pPr>
              <w:tabs>
                <w:tab w:val="left" w:pos="15930"/>
              </w:tabs>
              <w:spacing w:line="260" w:lineRule="atLeast"/>
              <w:ind w:left="180" w:right="90"/>
              <w:jc w:val="center"/>
              <w:rPr>
                <w:rFonts w:asciiTheme="majorHAnsi" w:hAnsiTheme="majorHAnsi" w:cstheme="majorHAnsi"/>
                <w:sz w:val="21"/>
                <w:szCs w:val="21"/>
              </w:rPr>
            </w:pPr>
            <w:r w:rsidRPr="00F53E5C">
              <w:rPr>
                <w:rFonts w:asciiTheme="majorHAnsi" w:hAnsiTheme="majorHAnsi" w:cstheme="majorHAnsi"/>
                <w:sz w:val="21"/>
                <w:szCs w:val="21"/>
              </w:rPr>
              <w:t>Chuyên đề</w:t>
            </w:r>
          </w:p>
        </w:tc>
        <w:tc>
          <w:tcPr>
            <w:tcW w:w="29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55EF8" w:rsidRPr="00F53E5C" w:rsidRDefault="00755EF8" w:rsidP="00F53E5C">
            <w:pPr>
              <w:tabs>
                <w:tab w:val="left" w:pos="15930"/>
              </w:tabs>
              <w:spacing w:line="260" w:lineRule="atLeast"/>
              <w:ind w:left="86" w:right="86" w:firstLine="360"/>
              <w:rPr>
                <w:rFonts w:asciiTheme="majorHAnsi" w:hAnsiTheme="majorHAnsi" w:cstheme="majorHAnsi"/>
                <w:sz w:val="21"/>
                <w:szCs w:val="21"/>
              </w:rPr>
            </w:pPr>
            <w:r w:rsidRPr="00F53E5C">
              <w:rPr>
                <w:rFonts w:asciiTheme="majorHAnsi" w:hAnsiTheme="majorHAnsi" w:cstheme="majorHAnsi"/>
                <w:sz w:val="21"/>
                <w:szCs w:val="21"/>
              </w:rPr>
              <w:t>Giúp cho sinh viên có cơ hội được tiếp xúc, nâng cao kiến thức làm phim cùng với các chuyên gia, những nhà làm phim đang được đánh giá cao thông qua từng chuyên đề cụ thể.</w:t>
            </w:r>
          </w:p>
        </w:tc>
        <w:tc>
          <w:tcPr>
            <w:tcW w:w="1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F53E5C">
            <w:pPr>
              <w:tabs>
                <w:tab w:val="left" w:pos="15930"/>
              </w:tabs>
              <w:spacing w:line="260" w:lineRule="atLeast"/>
              <w:ind w:right="-4"/>
              <w:jc w:val="center"/>
              <w:rPr>
                <w:rFonts w:asciiTheme="majorHAnsi" w:hAnsiTheme="majorHAnsi" w:cstheme="majorHAnsi"/>
                <w:sz w:val="21"/>
                <w:szCs w:val="21"/>
              </w:rPr>
            </w:pPr>
            <w:r w:rsidRPr="00F53E5C">
              <w:rPr>
                <w:rFonts w:asciiTheme="majorHAnsi" w:hAnsiTheme="majorHAnsi" w:cstheme="majorHAnsi"/>
                <w:sz w:val="21"/>
                <w:szCs w:val="21"/>
              </w:rPr>
              <w:t>Tối đa 3 buổi</w:t>
            </w:r>
          </w:p>
        </w:tc>
        <w:tc>
          <w:tcPr>
            <w:tcW w:w="66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55EF8" w:rsidRPr="00F53E5C" w:rsidRDefault="00755EF8" w:rsidP="00F53E5C">
            <w:pPr>
              <w:tabs>
                <w:tab w:val="left" w:pos="15930"/>
              </w:tabs>
              <w:spacing w:line="260" w:lineRule="atLeast"/>
              <w:ind w:left="180" w:right="90"/>
              <w:rPr>
                <w:rFonts w:asciiTheme="majorHAnsi" w:hAnsiTheme="majorHAnsi" w:cstheme="majorHAnsi"/>
                <w:sz w:val="21"/>
                <w:szCs w:val="21"/>
              </w:rPr>
            </w:pPr>
            <w:r w:rsidRPr="00F53E5C">
              <w:rPr>
                <w:rFonts w:asciiTheme="majorHAnsi" w:hAnsiTheme="majorHAnsi" w:cstheme="majorHAnsi"/>
                <w:sz w:val="21"/>
                <w:szCs w:val="21"/>
              </w:rPr>
              <w:t>Tùy thời điểm thích hợp</w:t>
            </w:r>
          </w:p>
        </w:tc>
        <w:tc>
          <w:tcPr>
            <w:tcW w:w="43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55EF8" w:rsidRPr="00F53E5C" w:rsidRDefault="00755EF8" w:rsidP="00F53E5C">
            <w:pPr>
              <w:pStyle w:val="TableParagraph"/>
              <w:tabs>
                <w:tab w:val="left" w:pos="418"/>
                <w:tab w:val="left" w:pos="419"/>
                <w:tab w:val="left" w:pos="15930"/>
              </w:tabs>
              <w:spacing w:line="260" w:lineRule="atLeast"/>
              <w:ind w:left="180" w:right="90"/>
              <w:rPr>
                <w:rFonts w:asciiTheme="majorHAnsi" w:hAnsiTheme="majorHAnsi" w:cstheme="majorHAnsi"/>
                <w:sz w:val="21"/>
                <w:szCs w:val="21"/>
              </w:rPr>
            </w:pPr>
            <w:r w:rsidRPr="00F53E5C">
              <w:rPr>
                <w:rFonts w:asciiTheme="majorHAnsi" w:hAnsiTheme="majorHAnsi" w:cstheme="majorHAnsi"/>
                <w:sz w:val="21"/>
                <w:szCs w:val="21"/>
              </w:rPr>
              <w:t>Viết thu hoạch</w:t>
            </w:r>
          </w:p>
        </w:tc>
      </w:tr>
      <w:tr w:rsidR="0050486A" w:rsidRPr="00F53E5C" w:rsidTr="0050486A">
        <w:tc>
          <w:tcPr>
            <w:tcW w:w="2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F53E5C">
            <w:pPr>
              <w:tabs>
                <w:tab w:val="left" w:pos="15930"/>
              </w:tabs>
              <w:spacing w:line="260" w:lineRule="atLeast"/>
              <w:ind w:left="180" w:right="90"/>
              <w:jc w:val="center"/>
              <w:rPr>
                <w:rFonts w:asciiTheme="majorHAnsi" w:hAnsiTheme="majorHAnsi" w:cstheme="majorHAnsi"/>
                <w:sz w:val="21"/>
                <w:szCs w:val="21"/>
              </w:rPr>
            </w:pPr>
            <w:r w:rsidRPr="00F53E5C">
              <w:rPr>
                <w:rFonts w:asciiTheme="majorHAnsi" w:hAnsiTheme="majorHAnsi" w:cstheme="majorHAnsi"/>
                <w:sz w:val="21"/>
                <w:szCs w:val="21"/>
              </w:rPr>
              <w:t>17</w:t>
            </w:r>
          </w:p>
        </w:tc>
        <w:tc>
          <w:tcPr>
            <w:tcW w:w="5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F53E5C">
            <w:pPr>
              <w:tabs>
                <w:tab w:val="left" w:pos="15930"/>
              </w:tabs>
              <w:spacing w:line="260" w:lineRule="atLeast"/>
              <w:ind w:left="180" w:right="90"/>
              <w:jc w:val="center"/>
              <w:rPr>
                <w:rFonts w:asciiTheme="majorHAnsi" w:hAnsiTheme="majorHAnsi" w:cstheme="majorHAnsi"/>
                <w:sz w:val="21"/>
                <w:szCs w:val="21"/>
              </w:rPr>
            </w:pPr>
            <w:r w:rsidRPr="00F53E5C">
              <w:rPr>
                <w:rFonts w:asciiTheme="majorHAnsi" w:hAnsiTheme="majorHAnsi" w:cstheme="majorHAnsi"/>
                <w:sz w:val="21"/>
                <w:szCs w:val="21"/>
              </w:rPr>
              <w:t>Ngoại khóa</w:t>
            </w:r>
          </w:p>
        </w:tc>
        <w:tc>
          <w:tcPr>
            <w:tcW w:w="29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55EF8" w:rsidRPr="00F53E5C" w:rsidRDefault="00755EF8" w:rsidP="00F53E5C">
            <w:pPr>
              <w:tabs>
                <w:tab w:val="left" w:pos="15930"/>
              </w:tabs>
              <w:spacing w:line="260" w:lineRule="atLeast"/>
              <w:ind w:left="86" w:right="86" w:firstLine="360"/>
              <w:rPr>
                <w:rFonts w:asciiTheme="majorHAnsi" w:hAnsiTheme="majorHAnsi" w:cstheme="majorHAnsi"/>
                <w:sz w:val="21"/>
                <w:szCs w:val="21"/>
              </w:rPr>
            </w:pPr>
            <w:r w:rsidRPr="00F53E5C">
              <w:rPr>
                <w:rFonts w:asciiTheme="majorHAnsi" w:hAnsiTheme="majorHAnsi" w:cstheme="majorHAnsi"/>
                <w:sz w:val="21"/>
                <w:szCs w:val="21"/>
              </w:rPr>
              <w:t>Đây là đợt trải nghiệm cho sinh viên đi thực tế nhằm nâng cao kiến thức nhiếp ảnh và nghệ thuật quay phim cho sinh viên. Mang lại cho sinh viên phương thức thực hành sáng tác nhiếp ảnh, quay phim tại hiện trường khác nhau, bên cạnh đó các cách tiếp cận đề tài trong thực tiễn.</w:t>
            </w:r>
          </w:p>
        </w:tc>
        <w:tc>
          <w:tcPr>
            <w:tcW w:w="1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F53E5C">
            <w:pPr>
              <w:tabs>
                <w:tab w:val="left" w:pos="15930"/>
              </w:tabs>
              <w:spacing w:line="260" w:lineRule="atLeast"/>
              <w:ind w:right="-4"/>
              <w:jc w:val="center"/>
              <w:rPr>
                <w:rFonts w:asciiTheme="majorHAnsi" w:hAnsiTheme="majorHAnsi" w:cstheme="majorHAnsi"/>
                <w:sz w:val="21"/>
                <w:szCs w:val="21"/>
              </w:rPr>
            </w:pPr>
            <w:r w:rsidRPr="00F53E5C">
              <w:rPr>
                <w:rFonts w:asciiTheme="majorHAnsi" w:hAnsiTheme="majorHAnsi" w:cstheme="majorHAnsi"/>
                <w:sz w:val="21"/>
                <w:szCs w:val="21"/>
              </w:rPr>
              <w:t>10 ngày</w:t>
            </w:r>
          </w:p>
        </w:tc>
        <w:tc>
          <w:tcPr>
            <w:tcW w:w="66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55EF8" w:rsidRPr="00F53E5C" w:rsidRDefault="00755EF8" w:rsidP="00F53E5C">
            <w:pPr>
              <w:pStyle w:val="TableParagraph"/>
              <w:tabs>
                <w:tab w:val="left" w:pos="15930"/>
              </w:tabs>
              <w:spacing w:line="260" w:lineRule="atLeast"/>
              <w:ind w:left="180" w:right="90"/>
              <w:rPr>
                <w:rFonts w:asciiTheme="majorHAnsi" w:hAnsiTheme="majorHAnsi" w:cstheme="majorHAnsi"/>
                <w:sz w:val="21"/>
                <w:szCs w:val="21"/>
              </w:rPr>
            </w:pPr>
            <w:r w:rsidRPr="00F53E5C">
              <w:rPr>
                <w:rFonts w:asciiTheme="majorHAnsi" w:hAnsiTheme="majorHAnsi" w:cstheme="majorHAnsi"/>
                <w:sz w:val="21"/>
                <w:szCs w:val="21"/>
              </w:rPr>
              <w:t>Kỳ học: học kỳ III năm 2 (5 ngày)</w:t>
            </w:r>
          </w:p>
          <w:p w:rsidR="00755EF8" w:rsidRPr="00F53E5C" w:rsidRDefault="00755EF8" w:rsidP="00F53E5C">
            <w:pPr>
              <w:pStyle w:val="TableParagraph"/>
              <w:tabs>
                <w:tab w:val="left" w:pos="15930"/>
              </w:tabs>
              <w:spacing w:line="260" w:lineRule="atLeast"/>
              <w:ind w:left="180" w:right="90"/>
              <w:rPr>
                <w:rFonts w:asciiTheme="majorHAnsi" w:hAnsiTheme="majorHAnsi" w:cstheme="majorHAnsi"/>
                <w:sz w:val="21"/>
                <w:szCs w:val="21"/>
              </w:rPr>
            </w:pPr>
            <w:r w:rsidRPr="00F53E5C">
              <w:rPr>
                <w:rFonts w:asciiTheme="majorHAnsi" w:hAnsiTheme="majorHAnsi" w:cstheme="majorHAnsi"/>
                <w:sz w:val="21"/>
                <w:szCs w:val="21"/>
              </w:rPr>
              <w:t>Kỳ học: học kỳ V năm 3 (5 ngày)</w:t>
            </w:r>
          </w:p>
        </w:tc>
        <w:tc>
          <w:tcPr>
            <w:tcW w:w="43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55EF8" w:rsidRPr="00F53E5C" w:rsidRDefault="00755EF8" w:rsidP="00F53E5C">
            <w:pPr>
              <w:pStyle w:val="TableParagraph"/>
              <w:tabs>
                <w:tab w:val="left" w:pos="418"/>
                <w:tab w:val="left" w:pos="419"/>
                <w:tab w:val="left" w:pos="15930"/>
              </w:tabs>
              <w:spacing w:line="260" w:lineRule="atLeast"/>
              <w:ind w:left="180" w:right="90"/>
              <w:rPr>
                <w:rFonts w:asciiTheme="majorHAnsi" w:hAnsiTheme="majorHAnsi" w:cstheme="majorHAnsi"/>
                <w:sz w:val="21"/>
                <w:szCs w:val="21"/>
              </w:rPr>
            </w:pPr>
          </w:p>
        </w:tc>
      </w:tr>
      <w:tr w:rsidR="0050486A" w:rsidRPr="00F53E5C" w:rsidTr="0050486A">
        <w:tc>
          <w:tcPr>
            <w:tcW w:w="2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F53E5C">
            <w:pPr>
              <w:tabs>
                <w:tab w:val="left" w:pos="15930"/>
              </w:tabs>
              <w:spacing w:line="260" w:lineRule="atLeast"/>
              <w:ind w:left="180" w:right="90"/>
              <w:jc w:val="center"/>
              <w:rPr>
                <w:rFonts w:asciiTheme="majorHAnsi" w:hAnsiTheme="majorHAnsi" w:cstheme="majorHAnsi"/>
                <w:sz w:val="21"/>
                <w:szCs w:val="21"/>
              </w:rPr>
            </w:pPr>
            <w:r w:rsidRPr="00F53E5C">
              <w:rPr>
                <w:rFonts w:asciiTheme="majorHAnsi" w:hAnsiTheme="majorHAnsi" w:cstheme="majorHAnsi"/>
                <w:sz w:val="21"/>
                <w:szCs w:val="21"/>
              </w:rPr>
              <w:t>18</w:t>
            </w:r>
          </w:p>
        </w:tc>
        <w:tc>
          <w:tcPr>
            <w:tcW w:w="5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F53E5C">
            <w:pPr>
              <w:tabs>
                <w:tab w:val="left" w:pos="15930"/>
              </w:tabs>
              <w:spacing w:line="260" w:lineRule="atLeast"/>
              <w:ind w:left="180" w:right="90"/>
              <w:jc w:val="center"/>
              <w:rPr>
                <w:rFonts w:asciiTheme="majorHAnsi" w:hAnsiTheme="majorHAnsi" w:cstheme="majorHAnsi"/>
                <w:sz w:val="21"/>
                <w:szCs w:val="21"/>
              </w:rPr>
            </w:pPr>
            <w:r w:rsidRPr="00F53E5C">
              <w:rPr>
                <w:rFonts w:asciiTheme="majorHAnsi" w:hAnsiTheme="majorHAnsi" w:cstheme="majorHAnsi"/>
                <w:sz w:val="21"/>
                <w:szCs w:val="21"/>
              </w:rPr>
              <w:t>Thực tập trước tốt nghiệp</w:t>
            </w:r>
          </w:p>
        </w:tc>
        <w:tc>
          <w:tcPr>
            <w:tcW w:w="29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55EF8" w:rsidRPr="00F53E5C" w:rsidRDefault="00755EF8" w:rsidP="00F53E5C">
            <w:pPr>
              <w:tabs>
                <w:tab w:val="left" w:pos="15930"/>
              </w:tabs>
              <w:spacing w:line="260" w:lineRule="atLeast"/>
              <w:ind w:left="86" w:right="86" w:firstLine="360"/>
              <w:jc w:val="both"/>
              <w:rPr>
                <w:rFonts w:asciiTheme="majorHAnsi" w:hAnsiTheme="majorHAnsi" w:cstheme="majorHAnsi"/>
                <w:sz w:val="21"/>
                <w:szCs w:val="21"/>
              </w:rPr>
            </w:pPr>
            <w:r w:rsidRPr="00F53E5C">
              <w:rPr>
                <w:rFonts w:asciiTheme="majorHAnsi" w:hAnsiTheme="majorHAnsi" w:cstheme="majorHAnsi"/>
                <w:sz w:val="21"/>
                <w:szCs w:val="21"/>
              </w:rPr>
              <w:t>Tạo điều kiện để sinh viên tiếp xúc trực tiếp với thực tiễn sản xuất các sản phẩm Điện ảnh - Truyền hình. Sinh viên được tiếp cận với các phương tiện kỹ thuật, các giai đoạn sản xuất chương trình hoặc phim, các thành phần đoàn, tìm hiểu về công tác hậu kỳ.</w:t>
            </w:r>
          </w:p>
        </w:tc>
        <w:tc>
          <w:tcPr>
            <w:tcW w:w="1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F53E5C">
            <w:pPr>
              <w:tabs>
                <w:tab w:val="left" w:pos="15930"/>
              </w:tabs>
              <w:spacing w:line="260" w:lineRule="atLeast"/>
              <w:ind w:left="180" w:right="90"/>
              <w:jc w:val="center"/>
              <w:rPr>
                <w:rFonts w:asciiTheme="majorHAnsi" w:hAnsiTheme="majorHAnsi" w:cstheme="majorHAnsi"/>
                <w:sz w:val="21"/>
                <w:szCs w:val="21"/>
              </w:rPr>
            </w:pPr>
            <w:r w:rsidRPr="00F53E5C">
              <w:rPr>
                <w:rFonts w:asciiTheme="majorHAnsi" w:hAnsiTheme="majorHAnsi" w:cstheme="majorHAnsi"/>
                <w:sz w:val="21"/>
                <w:szCs w:val="21"/>
              </w:rPr>
              <w:t>10</w:t>
            </w:r>
          </w:p>
        </w:tc>
        <w:tc>
          <w:tcPr>
            <w:tcW w:w="66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55EF8" w:rsidRPr="00F53E5C" w:rsidRDefault="00755EF8" w:rsidP="00F53E5C">
            <w:pPr>
              <w:pStyle w:val="TableParagraph"/>
              <w:tabs>
                <w:tab w:val="left" w:pos="15930"/>
              </w:tabs>
              <w:spacing w:line="260" w:lineRule="atLeast"/>
              <w:ind w:left="180" w:right="90"/>
              <w:rPr>
                <w:rFonts w:asciiTheme="majorHAnsi" w:hAnsiTheme="majorHAnsi" w:cstheme="majorHAnsi"/>
                <w:sz w:val="21"/>
                <w:szCs w:val="21"/>
              </w:rPr>
            </w:pPr>
            <w:r w:rsidRPr="00F53E5C">
              <w:rPr>
                <w:rFonts w:asciiTheme="majorHAnsi" w:hAnsiTheme="majorHAnsi" w:cstheme="majorHAnsi"/>
                <w:sz w:val="21"/>
                <w:szCs w:val="21"/>
              </w:rPr>
              <w:t>Kỳ học: học kỳ VIII năm 4</w:t>
            </w:r>
          </w:p>
          <w:p w:rsidR="00755EF8" w:rsidRPr="00F53E5C" w:rsidRDefault="00755EF8" w:rsidP="00F53E5C">
            <w:pPr>
              <w:tabs>
                <w:tab w:val="left" w:pos="15930"/>
              </w:tabs>
              <w:spacing w:line="260" w:lineRule="atLeast"/>
              <w:ind w:left="180" w:right="90"/>
              <w:rPr>
                <w:rFonts w:asciiTheme="majorHAnsi" w:hAnsiTheme="majorHAnsi" w:cstheme="majorHAnsi"/>
                <w:sz w:val="21"/>
                <w:szCs w:val="21"/>
              </w:rPr>
            </w:pPr>
          </w:p>
        </w:tc>
        <w:tc>
          <w:tcPr>
            <w:tcW w:w="43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55EF8" w:rsidRPr="00F53E5C" w:rsidRDefault="00755EF8" w:rsidP="00F53E5C">
            <w:pPr>
              <w:tabs>
                <w:tab w:val="left" w:pos="15930"/>
              </w:tabs>
              <w:spacing w:line="260" w:lineRule="atLeast"/>
              <w:ind w:left="180" w:right="90"/>
              <w:rPr>
                <w:rFonts w:asciiTheme="majorHAnsi" w:hAnsiTheme="majorHAnsi" w:cstheme="majorHAnsi"/>
                <w:sz w:val="21"/>
                <w:szCs w:val="21"/>
              </w:rPr>
            </w:pPr>
          </w:p>
        </w:tc>
      </w:tr>
      <w:tr w:rsidR="0050486A" w:rsidRPr="00F53E5C" w:rsidTr="0050486A">
        <w:tc>
          <w:tcPr>
            <w:tcW w:w="2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F53E5C">
            <w:pPr>
              <w:tabs>
                <w:tab w:val="left" w:pos="15930"/>
              </w:tabs>
              <w:spacing w:line="260" w:lineRule="atLeast"/>
              <w:ind w:left="180" w:right="90"/>
              <w:jc w:val="center"/>
              <w:rPr>
                <w:rFonts w:asciiTheme="majorHAnsi" w:hAnsiTheme="majorHAnsi" w:cstheme="majorHAnsi"/>
                <w:sz w:val="21"/>
                <w:szCs w:val="21"/>
              </w:rPr>
            </w:pPr>
            <w:r w:rsidRPr="00F53E5C">
              <w:rPr>
                <w:rFonts w:asciiTheme="majorHAnsi" w:hAnsiTheme="majorHAnsi" w:cstheme="majorHAnsi"/>
                <w:sz w:val="21"/>
                <w:szCs w:val="21"/>
              </w:rPr>
              <w:t>19</w:t>
            </w:r>
          </w:p>
        </w:tc>
        <w:tc>
          <w:tcPr>
            <w:tcW w:w="5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F53E5C">
            <w:pPr>
              <w:tabs>
                <w:tab w:val="left" w:pos="15930"/>
              </w:tabs>
              <w:spacing w:line="260" w:lineRule="atLeast"/>
              <w:ind w:left="180" w:right="90"/>
              <w:jc w:val="center"/>
              <w:rPr>
                <w:rFonts w:asciiTheme="majorHAnsi" w:hAnsiTheme="majorHAnsi" w:cstheme="majorHAnsi"/>
                <w:sz w:val="21"/>
                <w:szCs w:val="21"/>
              </w:rPr>
            </w:pPr>
            <w:r w:rsidRPr="00F53E5C">
              <w:rPr>
                <w:rFonts w:asciiTheme="majorHAnsi" w:hAnsiTheme="majorHAnsi" w:cstheme="majorHAnsi"/>
                <w:sz w:val="21"/>
                <w:szCs w:val="21"/>
              </w:rPr>
              <w:t>Tốt nghiệp</w:t>
            </w:r>
          </w:p>
        </w:tc>
        <w:tc>
          <w:tcPr>
            <w:tcW w:w="29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55EF8" w:rsidRPr="00F53E5C" w:rsidRDefault="00755EF8" w:rsidP="00F53E5C">
            <w:pPr>
              <w:tabs>
                <w:tab w:val="left" w:pos="1740"/>
                <w:tab w:val="left" w:pos="15930"/>
              </w:tabs>
              <w:spacing w:line="260" w:lineRule="atLeast"/>
              <w:ind w:left="86" w:right="86" w:firstLine="360"/>
              <w:rPr>
                <w:rFonts w:asciiTheme="majorHAnsi" w:hAnsiTheme="majorHAnsi" w:cstheme="majorHAnsi"/>
                <w:sz w:val="21"/>
                <w:szCs w:val="21"/>
              </w:rPr>
            </w:pPr>
            <w:r w:rsidRPr="00F53E5C">
              <w:rPr>
                <w:rFonts w:asciiTheme="majorHAnsi" w:hAnsiTheme="majorHAnsi" w:cstheme="majorHAnsi"/>
                <w:sz w:val="21"/>
                <w:szCs w:val="21"/>
                <w:lang w:val="vi-VN"/>
              </w:rPr>
              <w:t xml:space="preserve">Nhà trường tổ chức cho sinh viên làm </w:t>
            </w:r>
            <w:r w:rsidRPr="00F53E5C">
              <w:rPr>
                <w:rFonts w:asciiTheme="majorHAnsi" w:hAnsiTheme="majorHAnsi" w:cstheme="majorHAnsi"/>
                <w:i/>
                <w:sz w:val="21"/>
                <w:szCs w:val="21"/>
                <w:lang w:val="vi-VN"/>
              </w:rPr>
              <w:t>Bài thi tốt nghiệp</w:t>
            </w:r>
            <w:r w:rsidRPr="00F53E5C">
              <w:rPr>
                <w:rFonts w:asciiTheme="majorHAnsi" w:hAnsiTheme="majorHAnsi" w:cstheme="majorHAnsi"/>
                <w:sz w:val="21"/>
                <w:szCs w:val="21"/>
                <w:lang w:val="vi-VN"/>
              </w:rPr>
              <w:t xml:space="preserve"> và </w:t>
            </w:r>
            <w:r w:rsidRPr="00F53E5C">
              <w:rPr>
                <w:rFonts w:asciiTheme="majorHAnsi" w:hAnsiTheme="majorHAnsi" w:cstheme="majorHAnsi"/>
                <w:i/>
                <w:sz w:val="21"/>
                <w:szCs w:val="21"/>
                <w:lang w:val="vi-VN"/>
              </w:rPr>
              <w:t>Bảo vệ tốt nghiệp</w:t>
            </w:r>
            <w:r w:rsidRPr="00F53E5C">
              <w:rPr>
                <w:rFonts w:asciiTheme="majorHAnsi" w:hAnsiTheme="majorHAnsi" w:cstheme="majorHAnsi"/>
                <w:sz w:val="21"/>
                <w:szCs w:val="21"/>
                <w:lang w:val="vi-VN"/>
              </w:rPr>
              <w:t xml:space="preserve"> là để sinh viên trình bày kết quả học tập chuyên môn của mình trong thời gian toàn khoá học thông qua Bài thi tốt nghiệp.</w:t>
            </w:r>
          </w:p>
        </w:tc>
        <w:tc>
          <w:tcPr>
            <w:tcW w:w="1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5EF8" w:rsidRPr="00F53E5C" w:rsidRDefault="00755EF8" w:rsidP="00F53E5C">
            <w:pPr>
              <w:tabs>
                <w:tab w:val="left" w:pos="15930"/>
              </w:tabs>
              <w:spacing w:line="260" w:lineRule="atLeast"/>
              <w:ind w:left="180" w:right="90"/>
              <w:jc w:val="center"/>
              <w:rPr>
                <w:rFonts w:asciiTheme="majorHAnsi" w:hAnsiTheme="majorHAnsi" w:cstheme="majorHAnsi"/>
                <w:sz w:val="21"/>
                <w:szCs w:val="21"/>
              </w:rPr>
            </w:pPr>
            <w:r w:rsidRPr="00F53E5C">
              <w:rPr>
                <w:rFonts w:asciiTheme="majorHAnsi" w:hAnsiTheme="majorHAnsi" w:cstheme="majorHAnsi"/>
                <w:sz w:val="21"/>
                <w:szCs w:val="21"/>
              </w:rPr>
              <w:t>10</w:t>
            </w:r>
          </w:p>
        </w:tc>
        <w:tc>
          <w:tcPr>
            <w:tcW w:w="66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55EF8" w:rsidRPr="00F53E5C" w:rsidRDefault="00755EF8" w:rsidP="00F53E5C">
            <w:pPr>
              <w:pStyle w:val="TableParagraph"/>
              <w:tabs>
                <w:tab w:val="left" w:pos="15930"/>
              </w:tabs>
              <w:spacing w:line="260" w:lineRule="atLeast"/>
              <w:ind w:left="180" w:right="90"/>
              <w:rPr>
                <w:rFonts w:asciiTheme="majorHAnsi" w:hAnsiTheme="majorHAnsi" w:cstheme="majorHAnsi"/>
                <w:sz w:val="21"/>
                <w:szCs w:val="21"/>
              </w:rPr>
            </w:pPr>
            <w:r w:rsidRPr="00F53E5C">
              <w:rPr>
                <w:rFonts w:asciiTheme="majorHAnsi" w:hAnsiTheme="majorHAnsi" w:cstheme="majorHAnsi"/>
                <w:sz w:val="21"/>
                <w:szCs w:val="21"/>
              </w:rPr>
              <w:t>Kỳ học: học kỳ VIII năm 4</w:t>
            </w:r>
          </w:p>
          <w:p w:rsidR="00755EF8" w:rsidRPr="00F53E5C" w:rsidRDefault="00755EF8" w:rsidP="00F53E5C">
            <w:pPr>
              <w:tabs>
                <w:tab w:val="left" w:pos="15930"/>
              </w:tabs>
              <w:spacing w:line="260" w:lineRule="atLeast"/>
              <w:ind w:left="180" w:right="90"/>
              <w:rPr>
                <w:rFonts w:asciiTheme="majorHAnsi" w:hAnsiTheme="majorHAnsi" w:cstheme="majorHAnsi"/>
                <w:sz w:val="21"/>
                <w:szCs w:val="21"/>
              </w:rPr>
            </w:pPr>
          </w:p>
        </w:tc>
        <w:tc>
          <w:tcPr>
            <w:tcW w:w="43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55EF8" w:rsidRPr="00F53E5C" w:rsidRDefault="00755EF8" w:rsidP="00F53E5C">
            <w:pPr>
              <w:tabs>
                <w:tab w:val="left" w:pos="15930"/>
              </w:tabs>
              <w:spacing w:line="260" w:lineRule="atLeast"/>
              <w:ind w:left="180" w:right="90"/>
              <w:rPr>
                <w:rFonts w:asciiTheme="majorHAnsi" w:hAnsiTheme="majorHAnsi" w:cstheme="majorHAnsi"/>
                <w:sz w:val="21"/>
                <w:szCs w:val="21"/>
              </w:rPr>
            </w:pPr>
            <w:r w:rsidRPr="00F53E5C">
              <w:rPr>
                <w:rFonts w:asciiTheme="majorHAnsi" w:hAnsiTheme="majorHAnsi" w:cstheme="majorHAnsi"/>
                <w:sz w:val="21"/>
                <w:szCs w:val="21"/>
                <w:lang w:val="vi-VN"/>
              </w:rPr>
              <w:t>thang điểm từ 0 đến 10</w:t>
            </w:r>
          </w:p>
        </w:tc>
      </w:tr>
    </w:tbl>
    <w:p w:rsidR="00755EF8" w:rsidRPr="00F53E5C" w:rsidRDefault="00755EF8" w:rsidP="00F53E5C">
      <w:pPr>
        <w:tabs>
          <w:tab w:val="left" w:pos="15930"/>
        </w:tabs>
        <w:spacing w:line="260" w:lineRule="atLeast"/>
        <w:ind w:left="180" w:right="90"/>
        <w:rPr>
          <w:rFonts w:asciiTheme="majorHAnsi" w:hAnsiTheme="majorHAnsi" w:cstheme="majorHAnsi"/>
          <w:sz w:val="21"/>
          <w:szCs w:val="21"/>
          <w:lang w:val="vi-VN"/>
        </w:rPr>
      </w:pPr>
    </w:p>
    <w:p w:rsidR="00755EF8" w:rsidRPr="00F53E5C" w:rsidRDefault="00FB7A48" w:rsidP="00F53E5C">
      <w:pPr>
        <w:tabs>
          <w:tab w:val="left" w:pos="90"/>
          <w:tab w:val="left" w:pos="15930"/>
        </w:tabs>
        <w:spacing w:line="260" w:lineRule="atLeast"/>
        <w:ind w:left="180" w:right="90"/>
        <w:rPr>
          <w:rFonts w:asciiTheme="majorHAnsi" w:hAnsiTheme="majorHAnsi" w:cstheme="majorHAnsi"/>
          <w:b/>
          <w:sz w:val="21"/>
          <w:szCs w:val="21"/>
        </w:rPr>
      </w:pPr>
      <w:r w:rsidRPr="00F53E5C">
        <w:rPr>
          <w:rFonts w:asciiTheme="majorHAnsi" w:hAnsiTheme="majorHAnsi" w:cstheme="majorHAnsi"/>
          <w:b/>
          <w:sz w:val="21"/>
          <w:szCs w:val="21"/>
        </w:rPr>
        <w:t xml:space="preserve">  </w:t>
      </w:r>
      <w:r w:rsidR="00D70BB5" w:rsidRPr="00F53E5C">
        <w:rPr>
          <w:rFonts w:asciiTheme="majorHAnsi" w:hAnsiTheme="majorHAnsi" w:cstheme="majorHAnsi"/>
          <w:b/>
          <w:sz w:val="21"/>
          <w:szCs w:val="21"/>
        </w:rPr>
        <w:t xml:space="preserve">Chuyên ngành: </w:t>
      </w:r>
      <w:r w:rsidR="000D386F" w:rsidRPr="00F53E5C">
        <w:rPr>
          <w:rFonts w:asciiTheme="majorHAnsi" w:hAnsiTheme="majorHAnsi" w:cstheme="majorHAnsi"/>
          <w:b/>
          <w:sz w:val="21"/>
          <w:szCs w:val="21"/>
        </w:rPr>
        <w:t xml:space="preserve"> </w:t>
      </w:r>
      <w:r w:rsidR="00D70BB5" w:rsidRPr="00F53E5C">
        <w:rPr>
          <w:rFonts w:asciiTheme="majorHAnsi" w:hAnsiTheme="majorHAnsi" w:cstheme="majorHAnsi"/>
          <w:b/>
          <w:sz w:val="21"/>
          <w:szCs w:val="21"/>
        </w:rPr>
        <w:t>Đạo diễn điện ảnh</w:t>
      </w:r>
    </w:p>
    <w:p w:rsidR="00D70BB5" w:rsidRPr="00F53E5C" w:rsidRDefault="000D386F" w:rsidP="00F53E5C">
      <w:pPr>
        <w:tabs>
          <w:tab w:val="left" w:pos="90"/>
          <w:tab w:val="left" w:pos="15930"/>
        </w:tabs>
        <w:spacing w:line="260" w:lineRule="atLeast"/>
        <w:ind w:left="360" w:right="90"/>
        <w:rPr>
          <w:rFonts w:asciiTheme="majorHAnsi" w:hAnsiTheme="majorHAnsi" w:cstheme="majorHAnsi"/>
          <w:b/>
          <w:sz w:val="21"/>
          <w:szCs w:val="21"/>
        </w:rPr>
      </w:pPr>
      <w:proofErr w:type="gramStart"/>
      <w:r w:rsidRPr="00F53E5C">
        <w:rPr>
          <w:rFonts w:asciiTheme="majorHAnsi" w:hAnsiTheme="majorHAnsi" w:cstheme="majorHAnsi"/>
          <w:b/>
          <w:sz w:val="21"/>
          <w:szCs w:val="21"/>
          <w:lang w:val="en-GB"/>
        </w:rPr>
        <w:t>A .</w:t>
      </w:r>
      <w:proofErr w:type="gramEnd"/>
      <w:r w:rsidRPr="00F53E5C">
        <w:rPr>
          <w:rFonts w:asciiTheme="majorHAnsi" w:hAnsiTheme="majorHAnsi" w:cstheme="majorHAnsi"/>
          <w:b/>
          <w:sz w:val="21"/>
          <w:szCs w:val="21"/>
          <w:lang w:val="en-GB"/>
        </w:rPr>
        <w:t xml:space="preserve"> </w:t>
      </w:r>
      <w:r w:rsidR="00D70BB5" w:rsidRPr="00F53E5C">
        <w:rPr>
          <w:rFonts w:asciiTheme="majorHAnsi" w:hAnsiTheme="majorHAnsi" w:cstheme="majorHAnsi"/>
          <w:b/>
          <w:sz w:val="21"/>
          <w:szCs w:val="21"/>
          <w:lang w:val="en-GB"/>
        </w:rPr>
        <w:t>Kiến thức giáo dục đại cương bắt buộc (15 môn như các chuyên ngành khác)</w:t>
      </w:r>
    </w:p>
    <w:tbl>
      <w:tblPr>
        <w:tblW w:w="4809" w:type="pct"/>
        <w:tblInd w:w="190" w:type="dxa"/>
        <w:tblLayout w:type="fixed"/>
        <w:tblCellMar>
          <w:left w:w="0" w:type="dxa"/>
          <w:right w:w="0" w:type="dxa"/>
        </w:tblCellMar>
        <w:tblLook w:val="04A0" w:firstRow="1" w:lastRow="0" w:firstColumn="1" w:lastColumn="0" w:noHBand="0" w:noVBand="1"/>
      </w:tblPr>
      <w:tblGrid>
        <w:gridCol w:w="456"/>
        <w:gridCol w:w="1697"/>
        <w:gridCol w:w="9640"/>
        <w:gridCol w:w="537"/>
        <w:gridCol w:w="1890"/>
        <w:gridCol w:w="1285"/>
        <w:gridCol w:w="9"/>
      </w:tblGrid>
      <w:tr w:rsidR="00C41EAC" w:rsidRPr="00F53E5C" w:rsidTr="00C41EAC">
        <w:trPr>
          <w:gridAfter w:val="1"/>
          <w:wAfter w:w="3" w:type="pct"/>
        </w:trPr>
        <w:tc>
          <w:tcPr>
            <w:tcW w:w="4997" w:type="pct"/>
            <w:gridSpan w:val="6"/>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8547E" w:rsidRPr="00F53E5C" w:rsidRDefault="000D386F" w:rsidP="00F53E5C">
            <w:pPr>
              <w:widowControl/>
              <w:autoSpaceDE/>
              <w:autoSpaceDN/>
              <w:spacing w:line="260" w:lineRule="atLeast"/>
              <w:ind w:left="360"/>
              <w:rPr>
                <w:rFonts w:asciiTheme="majorHAnsi" w:hAnsiTheme="majorHAnsi" w:cstheme="majorHAnsi"/>
                <w:b/>
                <w:sz w:val="21"/>
                <w:szCs w:val="21"/>
              </w:rPr>
            </w:pPr>
            <w:r w:rsidRPr="00F53E5C">
              <w:rPr>
                <w:rFonts w:asciiTheme="majorHAnsi" w:hAnsiTheme="majorHAnsi" w:cstheme="majorHAnsi"/>
                <w:b/>
                <w:sz w:val="21"/>
                <w:szCs w:val="21"/>
              </w:rPr>
              <w:t>B.</w:t>
            </w:r>
            <w:r w:rsidR="00086866" w:rsidRPr="00F53E5C">
              <w:rPr>
                <w:rFonts w:asciiTheme="majorHAnsi" w:hAnsiTheme="majorHAnsi" w:cstheme="majorHAnsi"/>
                <w:b/>
                <w:sz w:val="21"/>
                <w:szCs w:val="21"/>
              </w:rPr>
              <w:t xml:space="preserve"> </w:t>
            </w:r>
            <w:r w:rsidR="0038547E" w:rsidRPr="00F53E5C">
              <w:rPr>
                <w:rFonts w:asciiTheme="majorHAnsi" w:hAnsiTheme="majorHAnsi" w:cstheme="majorHAnsi"/>
                <w:b/>
                <w:sz w:val="21"/>
                <w:szCs w:val="21"/>
              </w:rPr>
              <w:t>Kiến thức giáo dục chuyên nghiệp</w:t>
            </w:r>
          </w:p>
          <w:p w:rsidR="00D70BB5" w:rsidRPr="00F53E5C" w:rsidRDefault="0038547E" w:rsidP="006A783B">
            <w:pPr>
              <w:pStyle w:val="ListParagraph"/>
              <w:widowControl/>
              <w:numPr>
                <w:ilvl w:val="0"/>
                <w:numId w:val="23"/>
              </w:numPr>
              <w:tabs>
                <w:tab w:val="left" w:pos="630"/>
                <w:tab w:val="left" w:pos="720"/>
              </w:tabs>
              <w:autoSpaceDE/>
              <w:autoSpaceDN/>
              <w:spacing w:line="260" w:lineRule="atLeast"/>
              <w:ind w:right="44"/>
              <w:rPr>
                <w:rFonts w:asciiTheme="majorHAnsi" w:hAnsiTheme="majorHAnsi" w:cstheme="majorHAnsi"/>
                <w:b/>
                <w:sz w:val="21"/>
                <w:szCs w:val="21"/>
                <w:lang w:val="en-GB"/>
              </w:rPr>
            </w:pPr>
            <w:r w:rsidRPr="00F53E5C">
              <w:rPr>
                <w:rFonts w:asciiTheme="majorHAnsi" w:hAnsiTheme="majorHAnsi" w:cstheme="majorHAnsi"/>
                <w:b/>
                <w:sz w:val="21"/>
                <w:szCs w:val="21"/>
              </w:rPr>
              <w:t>Kiến thức cơ sở ngành</w:t>
            </w:r>
          </w:p>
        </w:tc>
      </w:tr>
      <w:tr w:rsidR="00A0200D" w:rsidRPr="00F53E5C" w:rsidTr="00C41EAC">
        <w:tc>
          <w:tcPr>
            <w:tcW w:w="147"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D70BB5" w:rsidRPr="00F53E5C" w:rsidRDefault="00236051" w:rsidP="00F53E5C">
            <w:pPr>
              <w:tabs>
                <w:tab w:val="left" w:pos="-80"/>
                <w:tab w:val="left" w:pos="10"/>
              </w:tabs>
              <w:spacing w:line="260" w:lineRule="atLeast"/>
              <w:ind w:right="44" w:firstLine="10"/>
              <w:jc w:val="center"/>
              <w:rPr>
                <w:rFonts w:asciiTheme="majorHAnsi" w:hAnsiTheme="majorHAnsi" w:cstheme="majorHAnsi"/>
                <w:sz w:val="21"/>
                <w:szCs w:val="21"/>
              </w:rPr>
            </w:pPr>
            <w:r w:rsidRPr="00F53E5C">
              <w:rPr>
                <w:rFonts w:asciiTheme="majorHAnsi" w:hAnsiTheme="majorHAnsi" w:cstheme="majorHAnsi"/>
                <w:sz w:val="21"/>
                <w:szCs w:val="21"/>
              </w:rPr>
              <w:t>1</w:t>
            </w:r>
          </w:p>
        </w:tc>
        <w:tc>
          <w:tcPr>
            <w:tcW w:w="547"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D70BB5" w:rsidRPr="00F53E5C" w:rsidRDefault="00D70BB5" w:rsidP="00F53E5C">
            <w:pPr>
              <w:tabs>
                <w:tab w:val="left" w:pos="-59"/>
                <w:tab w:val="left" w:pos="630"/>
              </w:tabs>
              <w:spacing w:line="260" w:lineRule="atLeast"/>
              <w:ind w:left="31" w:right="44" w:firstLine="31"/>
              <w:jc w:val="center"/>
              <w:rPr>
                <w:rFonts w:asciiTheme="majorHAnsi" w:hAnsiTheme="majorHAnsi" w:cstheme="majorHAnsi"/>
                <w:sz w:val="21"/>
                <w:szCs w:val="21"/>
              </w:rPr>
            </w:pPr>
            <w:r w:rsidRPr="00F53E5C">
              <w:rPr>
                <w:rFonts w:asciiTheme="majorHAnsi" w:hAnsiTheme="majorHAnsi" w:cstheme="majorHAnsi"/>
                <w:sz w:val="21"/>
                <w:szCs w:val="21"/>
              </w:rPr>
              <w:t xml:space="preserve">Lịch sử Điện ảnh </w:t>
            </w:r>
            <w:r w:rsidR="0038547E" w:rsidRPr="00F53E5C">
              <w:rPr>
                <w:rFonts w:asciiTheme="majorHAnsi" w:hAnsiTheme="majorHAnsi" w:cstheme="majorHAnsi"/>
                <w:sz w:val="21"/>
                <w:szCs w:val="21"/>
              </w:rPr>
              <w:t xml:space="preserve"> </w:t>
            </w:r>
            <w:r w:rsidRPr="00F53E5C">
              <w:rPr>
                <w:rFonts w:asciiTheme="majorHAnsi" w:hAnsiTheme="majorHAnsi" w:cstheme="majorHAnsi"/>
                <w:sz w:val="21"/>
                <w:szCs w:val="21"/>
              </w:rPr>
              <w:t>Thế giới 2</w:t>
            </w:r>
          </w:p>
        </w:tc>
        <w:tc>
          <w:tcPr>
            <w:tcW w:w="3107"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D70BB5" w:rsidRPr="00F53E5C" w:rsidRDefault="00D70BB5" w:rsidP="00F53E5C">
            <w:pPr>
              <w:tabs>
                <w:tab w:val="left" w:pos="472"/>
                <w:tab w:val="left" w:pos="630"/>
              </w:tabs>
              <w:spacing w:line="260" w:lineRule="atLeast"/>
              <w:ind w:left="115" w:right="86" w:firstLine="360"/>
              <w:jc w:val="both"/>
              <w:rPr>
                <w:rFonts w:asciiTheme="majorHAnsi" w:hAnsiTheme="majorHAnsi" w:cstheme="majorHAnsi"/>
                <w:sz w:val="21"/>
                <w:szCs w:val="21"/>
                <w:lang w:val="de-DE"/>
              </w:rPr>
            </w:pPr>
            <w:r w:rsidRPr="00F53E5C">
              <w:rPr>
                <w:rFonts w:asciiTheme="majorHAnsi" w:hAnsiTheme="majorHAnsi" w:cstheme="majorHAnsi"/>
                <w:b/>
                <w:sz w:val="21"/>
                <w:szCs w:val="21"/>
              </w:rPr>
              <w:t>Về kiến thức:</w:t>
            </w:r>
            <w:r w:rsidRPr="00F53E5C">
              <w:rPr>
                <w:rFonts w:asciiTheme="majorHAnsi" w:hAnsiTheme="majorHAnsi" w:cstheme="majorHAnsi"/>
                <w:sz w:val="21"/>
                <w:szCs w:val="21"/>
                <w:lang w:val="de-DE"/>
              </w:rPr>
              <w:t xml:space="preserve"> Trang bị cho sinh viên kiến thức có tính hệ thống cơ bản về quá trình hình thành và phát triển của nghệ thuật Điện ảnh Thế giới; </w:t>
            </w:r>
            <w:r w:rsidRPr="00F53E5C">
              <w:rPr>
                <w:rStyle w:val="Strong"/>
                <w:rFonts w:asciiTheme="majorHAnsi" w:hAnsiTheme="majorHAnsi" w:cstheme="majorHAnsi"/>
                <w:b w:val="0"/>
                <w:bCs w:val="0"/>
                <w:color w:val="000000"/>
                <w:sz w:val="21"/>
                <w:szCs w:val="21"/>
                <w:lang w:val="de-DE"/>
              </w:rPr>
              <w:t xml:space="preserve">những khuynh hướng trường phái trong điện ảnh. </w:t>
            </w:r>
            <w:r w:rsidRPr="00F53E5C">
              <w:rPr>
                <w:rFonts w:asciiTheme="majorHAnsi" w:hAnsiTheme="majorHAnsi" w:cstheme="majorHAnsi"/>
                <w:sz w:val="21"/>
                <w:szCs w:val="21"/>
                <w:lang w:val="de-DE"/>
              </w:rPr>
              <w:t>Giới thiệu một số tác giả và tác phẩm nổi tiếng;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D70BB5" w:rsidRPr="00F53E5C" w:rsidRDefault="00D70BB5" w:rsidP="00F53E5C">
            <w:pPr>
              <w:tabs>
                <w:tab w:val="left" w:pos="472"/>
                <w:tab w:val="left" w:pos="630"/>
              </w:tabs>
              <w:spacing w:line="260" w:lineRule="atLeast"/>
              <w:ind w:left="115" w:right="86" w:firstLine="360"/>
              <w:jc w:val="both"/>
              <w:rPr>
                <w:rFonts w:asciiTheme="majorHAnsi" w:hAnsiTheme="majorHAnsi" w:cstheme="majorHAnsi"/>
                <w:b/>
                <w:sz w:val="21"/>
                <w:szCs w:val="21"/>
                <w:lang w:val="de-DE"/>
              </w:rPr>
            </w:pPr>
            <w:r w:rsidRPr="00F53E5C">
              <w:rPr>
                <w:rFonts w:asciiTheme="majorHAnsi" w:hAnsiTheme="majorHAnsi" w:cstheme="majorHAnsi"/>
                <w:b/>
                <w:sz w:val="21"/>
                <w:szCs w:val="21"/>
                <w:lang w:val="de-DE"/>
              </w:rPr>
              <w:t>Về tiêu kĩ năng</w:t>
            </w:r>
            <w:r w:rsidRPr="00F53E5C">
              <w:rPr>
                <w:rFonts w:asciiTheme="majorHAnsi" w:hAnsiTheme="majorHAnsi" w:cstheme="majorHAnsi"/>
                <w:sz w:val="21"/>
                <w:szCs w:val="21"/>
                <w:lang w:val="de-DE"/>
              </w:rPr>
              <w:t>: Sinh viên phân biệt và nêu được đặc điểm của các trào lưu, phong cách điện ảnh theo từng thời kỳ, từng nền điện ảnh.</w:t>
            </w:r>
          </w:p>
          <w:p w:rsidR="00D70BB5" w:rsidRPr="00F53E5C" w:rsidRDefault="00D70BB5" w:rsidP="00F53E5C">
            <w:pPr>
              <w:tabs>
                <w:tab w:val="left" w:pos="472"/>
                <w:tab w:val="left" w:pos="630"/>
              </w:tabs>
              <w:spacing w:line="260" w:lineRule="atLeast"/>
              <w:ind w:left="115" w:right="86" w:firstLine="360"/>
              <w:jc w:val="both"/>
              <w:rPr>
                <w:rFonts w:asciiTheme="majorHAnsi" w:hAnsiTheme="majorHAnsi" w:cstheme="majorHAnsi"/>
                <w:b/>
                <w:sz w:val="21"/>
                <w:szCs w:val="21"/>
                <w:lang w:val="de-DE"/>
              </w:rPr>
            </w:pPr>
            <w:r w:rsidRPr="00F53E5C">
              <w:rPr>
                <w:rFonts w:asciiTheme="majorHAnsi" w:hAnsiTheme="majorHAnsi" w:cstheme="majorHAnsi"/>
                <w:b/>
                <w:sz w:val="21"/>
                <w:szCs w:val="21"/>
                <w:lang w:val="de-DE"/>
              </w:rPr>
              <w:t>Về thái độ:</w:t>
            </w:r>
            <w:r w:rsidRPr="00F53E5C">
              <w:rPr>
                <w:rFonts w:asciiTheme="majorHAnsi" w:hAnsiTheme="majorHAnsi" w:cstheme="majorHAnsi"/>
                <w:sz w:val="21"/>
                <w:szCs w:val="21"/>
                <w:lang w:val="de-DE"/>
              </w:rPr>
              <w:t xml:space="preserve"> Sinh viên có ý thức tìm hiểu về lịch sử điện ảnh, xem phim kinh điển một cách nghiêm túc và </w:t>
            </w:r>
            <w:r w:rsidRPr="00F53E5C">
              <w:rPr>
                <w:rFonts w:asciiTheme="majorHAnsi" w:hAnsiTheme="majorHAnsi" w:cstheme="majorHAnsi"/>
                <w:sz w:val="21"/>
                <w:szCs w:val="21"/>
                <w:lang w:val="de-DE"/>
              </w:rPr>
              <w:lastRenderedPageBreak/>
              <w:t>có tính chuyên môn.</w:t>
            </w:r>
          </w:p>
        </w:tc>
        <w:tc>
          <w:tcPr>
            <w:tcW w:w="173"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D70BB5" w:rsidRPr="00F53E5C" w:rsidRDefault="00D70BB5" w:rsidP="00F53E5C">
            <w:pPr>
              <w:tabs>
                <w:tab w:val="left" w:pos="-2"/>
              </w:tabs>
              <w:spacing w:line="260" w:lineRule="atLeast"/>
              <w:ind w:left="-2" w:right="89" w:hanging="2"/>
              <w:jc w:val="center"/>
              <w:rPr>
                <w:rFonts w:asciiTheme="majorHAnsi" w:hAnsiTheme="majorHAnsi" w:cstheme="majorHAnsi"/>
                <w:sz w:val="21"/>
                <w:szCs w:val="21"/>
              </w:rPr>
            </w:pPr>
            <w:r w:rsidRPr="00F53E5C">
              <w:rPr>
                <w:rFonts w:asciiTheme="majorHAnsi" w:hAnsiTheme="majorHAnsi" w:cstheme="majorHAnsi"/>
                <w:sz w:val="21"/>
                <w:szCs w:val="21"/>
              </w:rPr>
              <w:lastRenderedPageBreak/>
              <w:t>3</w:t>
            </w:r>
          </w:p>
        </w:tc>
        <w:tc>
          <w:tcPr>
            <w:tcW w:w="609"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D70BB5" w:rsidRPr="00F53E5C" w:rsidRDefault="00D70BB5" w:rsidP="00F53E5C">
            <w:pPr>
              <w:pStyle w:val="TableParagraph"/>
              <w:spacing w:line="260" w:lineRule="atLeast"/>
              <w:ind w:left="42" w:right="54" w:firstLine="90"/>
              <w:rPr>
                <w:rFonts w:asciiTheme="majorHAnsi" w:hAnsiTheme="majorHAnsi" w:cstheme="majorHAnsi"/>
                <w:sz w:val="21"/>
                <w:szCs w:val="21"/>
              </w:rPr>
            </w:pPr>
            <w:r w:rsidRPr="00F53E5C">
              <w:rPr>
                <w:rFonts w:asciiTheme="majorHAnsi" w:hAnsiTheme="majorHAnsi" w:cstheme="majorHAnsi"/>
                <w:sz w:val="21"/>
                <w:szCs w:val="21"/>
              </w:rPr>
              <w:t>Kỳ học: học kỳ III năm 2</w:t>
            </w:r>
          </w:p>
          <w:p w:rsidR="00D70BB5" w:rsidRPr="00F53E5C" w:rsidRDefault="00D70BB5" w:rsidP="00F53E5C">
            <w:pPr>
              <w:pStyle w:val="TableParagraph"/>
              <w:spacing w:line="260" w:lineRule="atLeast"/>
              <w:ind w:left="42" w:right="54" w:firstLine="90"/>
              <w:rPr>
                <w:rFonts w:asciiTheme="majorHAnsi" w:hAnsiTheme="majorHAnsi" w:cstheme="majorHAnsi"/>
                <w:sz w:val="21"/>
                <w:szCs w:val="21"/>
              </w:rPr>
            </w:pPr>
            <w:r w:rsidRPr="00F53E5C">
              <w:rPr>
                <w:rFonts w:asciiTheme="majorHAnsi" w:hAnsiTheme="majorHAnsi" w:cstheme="majorHAnsi"/>
                <w:sz w:val="21"/>
                <w:szCs w:val="21"/>
              </w:rPr>
              <w:t xml:space="preserve">Phân bổ số tiết: </w:t>
            </w:r>
          </w:p>
          <w:p w:rsidR="00D70BB5" w:rsidRPr="00F53E5C" w:rsidRDefault="00D70BB5" w:rsidP="00F53E5C">
            <w:pPr>
              <w:spacing w:line="260" w:lineRule="atLeast"/>
              <w:ind w:left="42" w:right="54" w:firstLine="90"/>
              <w:rPr>
                <w:rFonts w:asciiTheme="majorHAnsi" w:hAnsiTheme="majorHAnsi" w:cstheme="majorHAnsi"/>
                <w:sz w:val="21"/>
                <w:szCs w:val="21"/>
              </w:rPr>
            </w:pPr>
            <w:r w:rsidRPr="00F53E5C">
              <w:rPr>
                <w:rFonts w:asciiTheme="majorHAnsi" w:hAnsiTheme="majorHAnsi" w:cstheme="majorHAnsi"/>
                <w:sz w:val="21"/>
                <w:szCs w:val="21"/>
              </w:rPr>
              <w:t>- Lên lớp: 20 tiết</w:t>
            </w:r>
          </w:p>
          <w:p w:rsidR="00D70BB5" w:rsidRPr="00F53E5C" w:rsidRDefault="00D70BB5" w:rsidP="00F53E5C">
            <w:pPr>
              <w:spacing w:line="260" w:lineRule="atLeast"/>
              <w:ind w:left="42" w:right="54" w:firstLine="90"/>
              <w:rPr>
                <w:rFonts w:asciiTheme="majorHAnsi" w:eastAsia="Wawati TC Regular" w:hAnsiTheme="majorHAnsi" w:cstheme="majorHAnsi"/>
                <w:sz w:val="21"/>
                <w:szCs w:val="21"/>
              </w:rPr>
            </w:pPr>
            <w:r w:rsidRPr="00F53E5C">
              <w:rPr>
                <w:rFonts w:asciiTheme="majorHAnsi" w:hAnsiTheme="majorHAnsi" w:cstheme="majorHAnsi"/>
                <w:sz w:val="21"/>
                <w:szCs w:val="21"/>
              </w:rPr>
              <w:t>- Thực hành</w:t>
            </w:r>
            <w:r w:rsidRPr="00F53E5C">
              <w:rPr>
                <w:rFonts w:asciiTheme="majorHAnsi" w:eastAsia="Wawati TC Regular" w:hAnsiTheme="majorHAnsi" w:cstheme="majorHAnsi"/>
                <w:sz w:val="21"/>
                <w:szCs w:val="21"/>
              </w:rPr>
              <w:t>: 20 tiết xem phim tư liệu</w:t>
            </w:r>
          </w:p>
          <w:p w:rsidR="00D70BB5" w:rsidRPr="00F53E5C" w:rsidRDefault="00D70BB5" w:rsidP="00F53E5C">
            <w:pPr>
              <w:spacing w:line="260" w:lineRule="atLeast"/>
              <w:ind w:left="42" w:right="54" w:firstLine="90"/>
              <w:rPr>
                <w:rFonts w:asciiTheme="majorHAnsi" w:hAnsiTheme="majorHAnsi" w:cstheme="majorHAnsi"/>
                <w:sz w:val="21"/>
                <w:szCs w:val="21"/>
                <w:lang w:val="vi-VN"/>
              </w:rPr>
            </w:pPr>
            <w:r w:rsidRPr="00F53E5C">
              <w:rPr>
                <w:rFonts w:asciiTheme="majorHAnsi" w:eastAsia="Wawati TC Regular" w:hAnsiTheme="majorHAnsi" w:cstheme="majorHAnsi"/>
                <w:sz w:val="21"/>
                <w:szCs w:val="21"/>
              </w:rPr>
              <w:t>- Thi: 5 tiết</w:t>
            </w:r>
          </w:p>
        </w:tc>
        <w:tc>
          <w:tcPr>
            <w:tcW w:w="418" w:type="pct"/>
            <w:gridSpan w:val="2"/>
            <w:tcBorders>
              <w:top w:val="single" w:sz="4"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D70BB5" w:rsidRPr="00F53E5C" w:rsidRDefault="00D70BB5" w:rsidP="00F53E5C">
            <w:pPr>
              <w:pStyle w:val="TableParagraph"/>
              <w:tabs>
                <w:tab w:val="left" w:pos="418"/>
                <w:tab w:val="left" w:pos="419"/>
              </w:tabs>
              <w:spacing w:line="260" w:lineRule="atLeast"/>
              <w:ind w:left="42" w:right="54" w:firstLine="90"/>
              <w:rPr>
                <w:rFonts w:asciiTheme="majorHAnsi" w:hAnsiTheme="majorHAnsi" w:cstheme="majorHAnsi"/>
                <w:sz w:val="21"/>
                <w:szCs w:val="21"/>
                <w:lang w:val="vi-VN"/>
              </w:rPr>
            </w:pPr>
            <w:r w:rsidRPr="00F53E5C">
              <w:rPr>
                <w:rFonts w:asciiTheme="majorHAnsi" w:hAnsiTheme="majorHAnsi" w:cstheme="majorHAnsi"/>
                <w:sz w:val="21"/>
                <w:szCs w:val="21"/>
                <w:lang w:val="vi-VN"/>
              </w:rPr>
              <w:t>- 10% điểm chuyên cần</w:t>
            </w:r>
          </w:p>
          <w:p w:rsidR="00D70BB5" w:rsidRPr="00F53E5C" w:rsidRDefault="00D70BB5" w:rsidP="00F53E5C">
            <w:pPr>
              <w:spacing w:line="260" w:lineRule="atLeast"/>
              <w:ind w:left="42" w:right="54" w:firstLine="90"/>
              <w:rPr>
                <w:rFonts w:asciiTheme="majorHAnsi" w:hAnsiTheme="majorHAnsi" w:cstheme="majorHAnsi"/>
                <w:sz w:val="21"/>
                <w:szCs w:val="21"/>
                <w:lang w:val="vi-VN"/>
              </w:rPr>
            </w:pPr>
            <w:r w:rsidRPr="00F53E5C">
              <w:rPr>
                <w:rFonts w:asciiTheme="majorHAnsi" w:hAnsiTheme="majorHAnsi" w:cstheme="majorHAnsi"/>
                <w:sz w:val="21"/>
                <w:szCs w:val="21"/>
                <w:lang w:val="vi-VN"/>
              </w:rPr>
              <w:t>- 30% điểm giữa kỳ</w:t>
            </w:r>
          </w:p>
          <w:p w:rsidR="00D70BB5" w:rsidRPr="00F53E5C" w:rsidRDefault="00D70BB5" w:rsidP="00F53E5C">
            <w:pPr>
              <w:spacing w:line="260" w:lineRule="atLeast"/>
              <w:ind w:left="42" w:right="54" w:firstLine="90"/>
              <w:rPr>
                <w:rFonts w:asciiTheme="majorHAnsi" w:hAnsiTheme="majorHAnsi" w:cstheme="majorHAnsi"/>
                <w:sz w:val="21"/>
                <w:szCs w:val="21"/>
                <w:lang w:val="en-GB"/>
              </w:rPr>
            </w:pPr>
            <w:r w:rsidRPr="00F53E5C">
              <w:rPr>
                <w:rFonts w:asciiTheme="majorHAnsi" w:hAnsiTheme="majorHAnsi" w:cstheme="majorHAnsi"/>
                <w:sz w:val="21"/>
                <w:szCs w:val="21"/>
              </w:rPr>
              <w:t>- 60 % điểm thi.</w:t>
            </w:r>
          </w:p>
        </w:tc>
      </w:tr>
      <w:tr w:rsidR="00A0200D" w:rsidRPr="00F53E5C" w:rsidTr="00C41EAC">
        <w:trPr>
          <w:trHeight w:val="510"/>
        </w:trPr>
        <w:tc>
          <w:tcPr>
            <w:tcW w:w="147"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D70BB5" w:rsidRPr="00F53E5C" w:rsidRDefault="00236051" w:rsidP="00F53E5C">
            <w:pPr>
              <w:tabs>
                <w:tab w:val="left" w:pos="-80"/>
                <w:tab w:val="left" w:pos="10"/>
              </w:tabs>
              <w:spacing w:line="260" w:lineRule="atLeast"/>
              <w:ind w:right="44" w:firstLine="10"/>
              <w:jc w:val="center"/>
              <w:rPr>
                <w:rFonts w:asciiTheme="majorHAnsi" w:hAnsiTheme="majorHAnsi" w:cstheme="majorHAnsi"/>
                <w:sz w:val="21"/>
                <w:szCs w:val="21"/>
              </w:rPr>
            </w:pPr>
            <w:r w:rsidRPr="00F53E5C">
              <w:rPr>
                <w:rFonts w:asciiTheme="majorHAnsi" w:hAnsiTheme="majorHAnsi" w:cstheme="majorHAnsi"/>
                <w:sz w:val="21"/>
                <w:szCs w:val="21"/>
              </w:rPr>
              <w:lastRenderedPageBreak/>
              <w:t>2</w:t>
            </w:r>
          </w:p>
        </w:tc>
        <w:tc>
          <w:tcPr>
            <w:tcW w:w="547"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D70BB5" w:rsidRPr="00F53E5C" w:rsidRDefault="00D70BB5" w:rsidP="00F53E5C">
            <w:pPr>
              <w:tabs>
                <w:tab w:val="left" w:pos="-59"/>
                <w:tab w:val="left" w:pos="630"/>
              </w:tabs>
              <w:spacing w:line="260" w:lineRule="atLeast"/>
              <w:ind w:left="31" w:right="44" w:firstLine="31"/>
              <w:jc w:val="center"/>
              <w:rPr>
                <w:rFonts w:asciiTheme="majorHAnsi" w:hAnsiTheme="majorHAnsi" w:cstheme="majorHAnsi"/>
                <w:sz w:val="21"/>
                <w:szCs w:val="21"/>
              </w:rPr>
            </w:pPr>
            <w:r w:rsidRPr="00F53E5C">
              <w:rPr>
                <w:rFonts w:asciiTheme="majorHAnsi" w:hAnsiTheme="majorHAnsi" w:cstheme="majorHAnsi"/>
                <w:sz w:val="21"/>
                <w:szCs w:val="21"/>
              </w:rPr>
              <w:t>Phân tích phim 1</w:t>
            </w:r>
          </w:p>
        </w:tc>
        <w:tc>
          <w:tcPr>
            <w:tcW w:w="3107"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D70BB5" w:rsidRPr="00F53E5C" w:rsidRDefault="00D70BB5" w:rsidP="00F53E5C">
            <w:pPr>
              <w:tabs>
                <w:tab w:val="left" w:pos="472"/>
                <w:tab w:val="left" w:pos="630"/>
              </w:tabs>
              <w:spacing w:line="260" w:lineRule="atLeast"/>
              <w:ind w:left="115" w:right="86" w:firstLine="360"/>
              <w:jc w:val="both"/>
              <w:rPr>
                <w:rFonts w:asciiTheme="majorHAnsi" w:hAnsiTheme="majorHAnsi" w:cstheme="majorHAnsi"/>
                <w:sz w:val="21"/>
                <w:szCs w:val="21"/>
                <w:cs/>
                <w:lang w:val="te-IN" w:bidi="te-IN"/>
              </w:rPr>
            </w:pPr>
            <w:r w:rsidRPr="00F53E5C">
              <w:rPr>
                <w:rFonts w:asciiTheme="majorHAnsi" w:hAnsiTheme="majorHAnsi" w:cstheme="majorHAnsi"/>
                <w:b/>
                <w:sz w:val="21"/>
                <w:szCs w:val="21"/>
                <w:lang w:val="te-IN"/>
              </w:rPr>
              <w:t>Về kiến thức:</w:t>
            </w:r>
            <w:r w:rsidRPr="00F53E5C">
              <w:rPr>
                <w:rFonts w:asciiTheme="majorHAnsi" w:hAnsiTheme="majorHAnsi" w:cstheme="majorHAnsi"/>
                <w:sz w:val="21"/>
                <w:szCs w:val="21"/>
                <w:lang w:val="te-IN"/>
              </w:rPr>
              <w:t xml:space="preserve"> Trang bị cho sinh viên các kiến thức cơ bản trong thực hành phân tích phim, phân biệt được các dạng bài phân tích phim, có khả năng cảm thụ tác phẩm,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D70BB5" w:rsidRPr="00F53E5C" w:rsidRDefault="00D70BB5" w:rsidP="00F53E5C">
            <w:pPr>
              <w:tabs>
                <w:tab w:val="left" w:pos="472"/>
                <w:tab w:val="left" w:pos="630"/>
              </w:tabs>
              <w:spacing w:line="260" w:lineRule="atLeast"/>
              <w:ind w:left="115" w:right="86" w:firstLine="360"/>
              <w:jc w:val="both"/>
              <w:rPr>
                <w:rFonts w:asciiTheme="majorHAnsi" w:hAnsiTheme="majorHAnsi" w:cstheme="majorHAnsi"/>
                <w:sz w:val="21"/>
                <w:szCs w:val="21"/>
                <w:lang w:val="te-IN"/>
              </w:rPr>
            </w:pPr>
            <w:r w:rsidRPr="00F53E5C">
              <w:rPr>
                <w:rFonts w:asciiTheme="majorHAnsi" w:hAnsiTheme="majorHAnsi" w:cstheme="majorHAnsi"/>
                <w:b/>
                <w:sz w:val="21"/>
                <w:szCs w:val="21"/>
                <w:lang w:val="te-IN"/>
              </w:rPr>
              <w:t>Về kỹ năng:</w:t>
            </w:r>
            <w:r w:rsidRPr="00F53E5C">
              <w:rPr>
                <w:rFonts w:asciiTheme="majorHAnsi" w:hAnsiTheme="majorHAnsi" w:cstheme="majorHAnsi"/>
                <w:sz w:val="21"/>
                <w:szCs w:val="21"/>
                <w:lang w:val="te-IN"/>
              </w:rPr>
              <w:t xml:space="preserve"> Sinh viên nắm được kĩ năng phân tích phim, phân tách, nhận định, được các vấn đề cơ bản để phân tích một bộ phim. Sinh viên viết được một bài phân tích phim hoàn chỉnh đúng yêu cầu.</w:t>
            </w:r>
          </w:p>
          <w:p w:rsidR="00D70BB5" w:rsidRPr="00F53E5C" w:rsidRDefault="00D70BB5" w:rsidP="00F53E5C">
            <w:pPr>
              <w:tabs>
                <w:tab w:val="left" w:pos="472"/>
                <w:tab w:val="left" w:pos="630"/>
              </w:tabs>
              <w:spacing w:line="260" w:lineRule="atLeast"/>
              <w:ind w:left="115" w:right="86" w:firstLine="360"/>
              <w:jc w:val="both"/>
              <w:rPr>
                <w:rFonts w:asciiTheme="majorHAnsi" w:hAnsiTheme="majorHAnsi" w:cstheme="majorHAnsi"/>
                <w:sz w:val="21"/>
                <w:szCs w:val="21"/>
                <w:cs/>
                <w:lang w:val="te-IN" w:bidi="te-IN"/>
              </w:rPr>
            </w:pPr>
            <w:r w:rsidRPr="00F53E5C">
              <w:rPr>
                <w:rFonts w:asciiTheme="majorHAnsi" w:hAnsiTheme="majorHAnsi" w:cstheme="majorHAnsi"/>
                <w:b/>
                <w:sz w:val="21"/>
                <w:szCs w:val="21"/>
                <w:lang w:val="te-IN"/>
              </w:rPr>
              <w:t>Về thái độ:</w:t>
            </w:r>
            <w:r w:rsidRPr="00F53E5C">
              <w:rPr>
                <w:rFonts w:asciiTheme="majorHAnsi" w:hAnsiTheme="majorHAnsi" w:cstheme="majorHAnsi"/>
                <w:sz w:val="21"/>
                <w:szCs w:val="21"/>
                <w:lang w:val="te-IN"/>
              </w:rPr>
              <w:t xml:space="preserve"> Sinh viên có ý thức tìm hiểu và xem phim kĩ lưỡng, tập trung ghi chép và thảo luận.</w:t>
            </w:r>
          </w:p>
        </w:tc>
        <w:tc>
          <w:tcPr>
            <w:tcW w:w="173"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D70BB5" w:rsidRPr="00F53E5C" w:rsidRDefault="00D70BB5" w:rsidP="00F53E5C">
            <w:pPr>
              <w:tabs>
                <w:tab w:val="left" w:pos="-2"/>
              </w:tabs>
              <w:spacing w:line="260" w:lineRule="atLeast"/>
              <w:ind w:left="-2" w:right="89" w:hanging="2"/>
              <w:jc w:val="center"/>
              <w:rPr>
                <w:rFonts w:asciiTheme="majorHAnsi" w:hAnsiTheme="majorHAnsi" w:cstheme="majorHAnsi"/>
                <w:sz w:val="21"/>
                <w:szCs w:val="21"/>
              </w:rPr>
            </w:pPr>
            <w:r w:rsidRPr="00F53E5C">
              <w:rPr>
                <w:rFonts w:asciiTheme="majorHAnsi" w:hAnsiTheme="majorHAnsi" w:cstheme="majorHAnsi"/>
                <w:sz w:val="21"/>
                <w:szCs w:val="21"/>
              </w:rPr>
              <w:t>4</w:t>
            </w:r>
          </w:p>
        </w:tc>
        <w:tc>
          <w:tcPr>
            <w:tcW w:w="609"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D70BB5" w:rsidRPr="00F53E5C" w:rsidRDefault="00D70BB5" w:rsidP="00F53E5C">
            <w:pPr>
              <w:pStyle w:val="TableParagraph"/>
              <w:spacing w:line="260" w:lineRule="atLeast"/>
              <w:ind w:left="42" w:right="54" w:firstLine="90"/>
              <w:rPr>
                <w:rFonts w:asciiTheme="majorHAnsi" w:hAnsiTheme="majorHAnsi" w:cstheme="majorHAnsi"/>
                <w:sz w:val="21"/>
                <w:szCs w:val="21"/>
              </w:rPr>
            </w:pPr>
            <w:r w:rsidRPr="00F53E5C">
              <w:rPr>
                <w:rFonts w:asciiTheme="majorHAnsi" w:hAnsiTheme="majorHAnsi" w:cstheme="majorHAnsi"/>
                <w:sz w:val="21"/>
                <w:szCs w:val="21"/>
              </w:rPr>
              <w:t>Kỳ học: học kỳ I năm 1</w:t>
            </w:r>
          </w:p>
          <w:p w:rsidR="00D70BB5" w:rsidRPr="00F53E5C" w:rsidRDefault="00D70BB5" w:rsidP="00F53E5C">
            <w:pPr>
              <w:pStyle w:val="TableParagraph"/>
              <w:spacing w:line="260" w:lineRule="atLeast"/>
              <w:ind w:left="42" w:right="54" w:firstLine="90"/>
              <w:rPr>
                <w:rFonts w:asciiTheme="majorHAnsi" w:hAnsiTheme="majorHAnsi" w:cstheme="majorHAnsi"/>
                <w:sz w:val="21"/>
                <w:szCs w:val="21"/>
              </w:rPr>
            </w:pPr>
            <w:r w:rsidRPr="00F53E5C">
              <w:rPr>
                <w:rFonts w:asciiTheme="majorHAnsi" w:hAnsiTheme="majorHAnsi" w:cstheme="majorHAnsi"/>
                <w:sz w:val="21"/>
                <w:szCs w:val="21"/>
              </w:rPr>
              <w:t xml:space="preserve">Phân bổ số tiết: </w:t>
            </w:r>
          </w:p>
          <w:p w:rsidR="00D70BB5" w:rsidRPr="00F53E5C" w:rsidRDefault="00D70BB5" w:rsidP="00F53E5C">
            <w:pPr>
              <w:spacing w:line="260" w:lineRule="atLeast"/>
              <w:ind w:left="42" w:right="54" w:firstLine="90"/>
              <w:rPr>
                <w:rFonts w:asciiTheme="majorHAnsi" w:hAnsiTheme="majorHAnsi" w:cstheme="majorHAnsi"/>
                <w:sz w:val="21"/>
                <w:szCs w:val="21"/>
              </w:rPr>
            </w:pPr>
            <w:r w:rsidRPr="00F53E5C">
              <w:rPr>
                <w:rFonts w:asciiTheme="majorHAnsi" w:hAnsiTheme="majorHAnsi" w:cstheme="majorHAnsi"/>
                <w:sz w:val="21"/>
                <w:szCs w:val="21"/>
              </w:rPr>
              <w:t>- Lên lớp: 30 tiết</w:t>
            </w:r>
          </w:p>
          <w:p w:rsidR="00D70BB5" w:rsidRPr="00F53E5C" w:rsidRDefault="00D70BB5" w:rsidP="00F53E5C">
            <w:pPr>
              <w:spacing w:line="260" w:lineRule="atLeast"/>
              <w:ind w:left="42" w:right="54" w:firstLine="90"/>
              <w:rPr>
                <w:rFonts w:asciiTheme="majorHAnsi" w:hAnsiTheme="majorHAnsi" w:cstheme="majorHAnsi"/>
                <w:sz w:val="21"/>
                <w:szCs w:val="21"/>
              </w:rPr>
            </w:pPr>
            <w:r w:rsidRPr="00F53E5C">
              <w:rPr>
                <w:rFonts w:asciiTheme="majorHAnsi" w:hAnsiTheme="majorHAnsi" w:cstheme="majorHAnsi"/>
                <w:sz w:val="21"/>
                <w:szCs w:val="21"/>
              </w:rPr>
              <w:t>-</w:t>
            </w:r>
            <w:r w:rsidRPr="00F53E5C">
              <w:rPr>
                <w:rFonts w:asciiTheme="majorHAnsi" w:eastAsia="Wawati TC Regular" w:hAnsiTheme="majorHAnsi" w:cstheme="majorHAnsi"/>
                <w:sz w:val="21"/>
                <w:szCs w:val="21"/>
              </w:rPr>
              <w:t xml:space="preserve"> Xem phim: 20 tiết</w:t>
            </w:r>
          </w:p>
          <w:p w:rsidR="00D70BB5" w:rsidRPr="00F53E5C" w:rsidRDefault="00D70BB5" w:rsidP="00F53E5C">
            <w:pPr>
              <w:spacing w:line="260" w:lineRule="atLeast"/>
              <w:ind w:left="42" w:right="54" w:firstLine="90"/>
              <w:rPr>
                <w:rFonts w:asciiTheme="majorHAnsi" w:eastAsia="Wawati TC Regular" w:hAnsiTheme="majorHAnsi" w:cstheme="majorHAnsi"/>
                <w:sz w:val="21"/>
                <w:szCs w:val="21"/>
              </w:rPr>
            </w:pPr>
            <w:r w:rsidRPr="00F53E5C">
              <w:rPr>
                <w:rFonts w:asciiTheme="majorHAnsi" w:hAnsiTheme="majorHAnsi" w:cstheme="majorHAnsi"/>
                <w:sz w:val="21"/>
                <w:szCs w:val="21"/>
              </w:rPr>
              <w:t>- Thực hành</w:t>
            </w:r>
            <w:r w:rsidRPr="00F53E5C">
              <w:rPr>
                <w:rFonts w:asciiTheme="majorHAnsi" w:eastAsia="Wawati TC Regular" w:hAnsiTheme="majorHAnsi" w:cstheme="majorHAnsi"/>
                <w:sz w:val="21"/>
                <w:szCs w:val="21"/>
              </w:rPr>
              <w:t xml:space="preserve">: 10 tiết </w:t>
            </w:r>
          </w:p>
        </w:tc>
        <w:tc>
          <w:tcPr>
            <w:tcW w:w="418" w:type="pct"/>
            <w:gridSpan w:val="2"/>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D70BB5" w:rsidRPr="00F53E5C" w:rsidRDefault="00D70BB5" w:rsidP="00F53E5C">
            <w:pPr>
              <w:pStyle w:val="TableParagraph"/>
              <w:tabs>
                <w:tab w:val="left" w:pos="418"/>
                <w:tab w:val="left" w:pos="419"/>
              </w:tabs>
              <w:spacing w:line="260" w:lineRule="atLeast"/>
              <w:ind w:left="42" w:right="54" w:firstLine="90"/>
              <w:rPr>
                <w:rFonts w:asciiTheme="majorHAnsi" w:hAnsiTheme="majorHAnsi" w:cstheme="majorHAnsi"/>
                <w:sz w:val="21"/>
                <w:szCs w:val="21"/>
              </w:rPr>
            </w:pPr>
            <w:r w:rsidRPr="00F53E5C">
              <w:rPr>
                <w:rFonts w:asciiTheme="majorHAnsi" w:hAnsiTheme="majorHAnsi" w:cstheme="majorHAnsi"/>
                <w:sz w:val="21"/>
                <w:szCs w:val="21"/>
              </w:rPr>
              <w:t>- 10% điểm chuyên cần</w:t>
            </w:r>
          </w:p>
          <w:p w:rsidR="00D70BB5" w:rsidRPr="00F53E5C" w:rsidRDefault="00D70BB5" w:rsidP="00F53E5C">
            <w:pPr>
              <w:spacing w:line="260" w:lineRule="atLeast"/>
              <w:ind w:left="42" w:right="54" w:firstLine="90"/>
              <w:rPr>
                <w:rFonts w:asciiTheme="majorHAnsi" w:hAnsiTheme="majorHAnsi" w:cstheme="majorHAnsi"/>
                <w:sz w:val="21"/>
                <w:szCs w:val="21"/>
              </w:rPr>
            </w:pPr>
            <w:r w:rsidRPr="00F53E5C">
              <w:rPr>
                <w:rFonts w:asciiTheme="majorHAnsi" w:hAnsiTheme="majorHAnsi" w:cstheme="majorHAnsi"/>
                <w:sz w:val="21"/>
                <w:szCs w:val="21"/>
              </w:rPr>
              <w:t>- 30% điểm giữa kỳ</w:t>
            </w:r>
          </w:p>
          <w:p w:rsidR="00D70BB5" w:rsidRPr="00F53E5C" w:rsidRDefault="00D70BB5" w:rsidP="00F53E5C">
            <w:pPr>
              <w:spacing w:line="260" w:lineRule="atLeast"/>
              <w:ind w:left="42" w:right="54" w:firstLine="90"/>
              <w:rPr>
                <w:rFonts w:asciiTheme="majorHAnsi" w:hAnsiTheme="majorHAnsi" w:cstheme="majorHAnsi"/>
                <w:sz w:val="21"/>
                <w:szCs w:val="21"/>
              </w:rPr>
            </w:pPr>
            <w:r w:rsidRPr="00F53E5C">
              <w:rPr>
                <w:rFonts w:asciiTheme="majorHAnsi" w:hAnsiTheme="majorHAnsi" w:cstheme="majorHAnsi"/>
                <w:sz w:val="21"/>
                <w:szCs w:val="21"/>
              </w:rPr>
              <w:t>- 60 % điểm thi.</w:t>
            </w:r>
          </w:p>
        </w:tc>
      </w:tr>
      <w:tr w:rsidR="00A0200D" w:rsidRPr="00F53E5C" w:rsidTr="00C41EAC">
        <w:trPr>
          <w:trHeight w:val="510"/>
        </w:trPr>
        <w:tc>
          <w:tcPr>
            <w:tcW w:w="147"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D70BB5" w:rsidRPr="00F53E5C" w:rsidRDefault="00236051" w:rsidP="00F53E5C">
            <w:pPr>
              <w:tabs>
                <w:tab w:val="left" w:pos="-80"/>
                <w:tab w:val="left" w:pos="10"/>
              </w:tabs>
              <w:spacing w:line="260" w:lineRule="atLeast"/>
              <w:ind w:right="44" w:firstLine="10"/>
              <w:jc w:val="center"/>
              <w:rPr>
                <w:rFonts w:asciiTheme="majorHAnsi" w:hAnsiTheme="majorHAnsi" w:cstheme="majorHAnsi"/>
                <w:sz w:val="21"/>
                <w:szCs w:val="21"/>
              </w:rPr>
            </w:pPr>
            <w:r w:rsidRPr="00F53E5C">
              <w:rPr>
                <w:rFonts w:asciiTheme="majorHAnsi" w:hAnsiTheme="majorHAnsi" w:cstheme="majorHAnsi"/>
                <w:sz w:val="21"/>
                <w:szCs w:val="21"/>
              </w:rPr>
              <w:t>3</w:t>
            </w:r>
          </w:p>
        </w:tc>
        <w:tc>
          <w:tcPr>
            <w:tcW w:w="547"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D70BB5" w:rsidRPr="00F53E5C" w:rsidRDefault="00D70BB5" w:rsidP="00F53E5C">
            <w:pPr>
              <w:tabs>
                <w:tab w:val="left" w:pos="-59"/>
                <w:tab w:val="left" w:pos="630"/>
              </w:tabs>
              <w:spacing w:line="260" w:lineRule="atLeast"/>
              <w:ind w:left="31" w:right="44" w:firstLine="31"/>
              <w:jc w:val="center"/>
              <w:rPr>
                <w:rFonts w:asciiTheme="majorHAnsi" w:hAnsiTheme="majorHAnsi" w:cstheme="majorHAnsi"/>
                <w:sz w:val="21"/>
                <w:szCs w:val="21"/>
              </w:rPr>
            </w:pPr>
            <w:r w:rsidRPr="00F53E5C">
              <w:rPr>
                <w:rFonts w:asciiTheme="majorHAnsi" w:hAnsiTheme="majorHAnsi" w:cstheme="majorHAnsi"/>
                <w:sz w:val="21"/>
                <w:szCs w:val="21"/>
              </w:rPr>
              <w:t>Phân tích phim 2</w:t>
            </w:r>
          </w:p>
        </w:tc>
        <w:tc>
          <w:tcPr>
            <w:tcW w:w="3107"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D70BB5" w:rsidRPr="00F53E5C" w:rsidRDefault="00D70BB5" w:rsidP="00F53E5C">
            <w:pPr>
              <w:tabs>
                <w:tab w:val="left" w:pos="472"/>
                <w:tab w:val="left" w:pos="630"/>
              </w:tabs>
              <w:spacing w:line="260" w:lineRule="atLeast"/>
              <w:ind w:left="112" w:right="89" w:firstLine="360"/>
              <w:jc w:val="both"/>
              <w:rPr>
                <w:rFonts w:asciiTheme="majorHAnsi" w:hAnsiTheme="majorHAnsi" w:cstheme="majorHAnsi"/>
                <w:sz w:val="21"/>
                <w:szCs w:val="21"/>
                <w:cs/>
                <w:lang w:val="te-IN" w:bidi="te-IN"/>
              </w:rPr>
            </w:pPr>
            <w:r w:rsidRPr="00F53E5C">
              <w:rPr>
                <w:rFonts w:asciiTheme="majorHAnsi" w:hAnsiTheme="majorHAnsi" w:cstheme="majorHAnsi"/>
                <w:b/>
                <w:sz w:val="21"/>
                <w:szCs w:val="21"/>
                <w:lang w:val="te-IN"/>
              </w:rPr>
              <w:t>Về kiến thức:</w:t>
            </w:r>
            <w:r w:rsidRPr="00F53E5C">
              <w:rPr>
                <w:rFonts w:asciiTheme="majorHAnsi" w:hAnsiTheme="majorHAnsi" w:cstheme="majorHAnsi"/>
                <w:sz w:val="21"/>
                <w:szCs w:val="21"/>
                <w:lang w:val="te-IN"/>
              </w:rPr>
              <w:t xml:space="preserve"> Trang bị cho sinh viên kiến thức chuyên sâu, những cách tiếp cận để viết bài phân tích phim,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D70BB5" w:rsidRPr="00F53E5C" w:rsidRDefault="00D70BB5" w:rsidP="00F53E5C">
            <w:pPr>
              <w:tabs>
                <w:tab w:val="left" w:pos="472"/>
                <w:tab w:val="left" w:pos="630"/>
              </w:tabs>
              <w:spacing w:line="260" w:lineRule="atLeast"/>
              <w:ind w:left="112" w:right="89" w:firstLine="360"/>
              <w:jc w:val="both"/>
              <w:rPr>
                <w:rFonts w:asciiTheme="majorHAnsi" w:hAnsiTheme="majorHAnsi" w:cstheme="majorHAnsi"/>
                <w:sz w:val="21"/>
                <w:szCs w:val="21"/>
                <w:lang w:val="te-IN"/>
              </w:rPr>
            </w:pPr>
            <w:r w:rsidRPr="00F53E5C">
              <w:rPr>
                <w:rFonts w:asciiTheme="majorHAnsi" w:hAnsiTheme="majorHAnsi" w:cstheme="majorHAnsi"/>
                <w:b/>
                <w:sz w:val="21"/>
                <w:szCs w:val="21"/>
                <w:lang w:val="te-IN"/>
              </w:rPr>
              <w:t>Về kỹ năng:</w:t>
            </w:r>
            <w:r w:rsidRPr="00F53E5C">
              <w:rPr>
                <w:rFonts w:asciiTheme="majorHAnsi" w:hAnsiTheme="majorHAnsi" w:cstheme="majorHAnsi"/>
                <w:sz w:val="21"/>
                <w:szCs w:val="21"/>
                <w:lang w:val="te-IN"/>
              </w:rPr>
              <w:t xml:space="preserve"> Sinh viên luyện tập kĩ năng phân tích phim và bổ sung thêm các phương pháp tiếp cận chuyên sâu. Sinh viên vận dụng được các kĩ năng, phương pháp đó và thực hành, viết được một bài phân tích phim mang tính nghiên cứu nâng cao hoàn chỉnh đúng yêu cầu.</w:t>
            </w:r>
          </w:p>
          <w:p w:rsidR="00D70BB5" w:rsidRPr="00F53E5C" w:rsidRDefault="00D70BB5" w:rsidP="00F53E5C">
            <w:pPr>
              <w:tabs>
                <w:tab w:val="left" w:pos="472"/>
                <w:tab w:val="left" w:pos="630"/>
              </w:tabs>
              <w:spacing w:line="260" w:lineRule="atLeast"/>
              <w:ind w:left="112" w:right="89" w:firstLine="360"/>
              <w:jc w:val="both"/>
              <w:rPr>
                <w:rFonts w:asciiTheme="majorHAnsi" w:hAnsiTheme="majorHAnsi" w:cstheme="majorHAnsi"/>
                <w:sz w:val="21"/>
                <w:szCs w:val="21"/>
                <w:cs/>
                <w:lang w:val="te-IN" w:bidi="te-IN"/>
              </w:rPr>
            </w:pPr>
            <w:r w:rsidRPr="00F53E5C">
              <w:rPr>
                <w:rFonts w:asciiTheme="majorHAnsi" w:hAnsiTheme="majorHAnsi" w:cstheme="majorHAnsi"/>
                <w:b/>
                <w:sz w:val="21"/>
                <w:szCs w:val="21"/>
                <w:lang w:val="te-IN"/>
              </w:rPr>
              <w:t>Về thái độ:</w:t>
            </w:r>
            <w:r w:rsidRPr="00F53E5C">
              <w:rPr>
                <w:rFonts w:asciiTheme="majorHAnsi" w:hAnsiTheme="majorHAnsi" w:cstheme="majorHAnsi"/>
                <w:sz w:val="21"/>
                <w:szCs w:val="21"/>
                <w:lang w:val="te-IN"/>
              </w:rPr>
              <w:t xml:space="preserve"> Sinh viên xem phim kỹ lưỡng, có ý thức tìm hiểu, tổng hợp, nghiên cứu sâu một bộ phim hoặc một vấn đề khái quát về phim.</w:t>
            </w:r>
          </w:p>
        </w:tc>
        <w:tc>
          <w:tcPr>
            <w:tcW w:w="173"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D70BB5" w:rsidRPr="00F53E5C" w:rsidRDefault="00D70BB5" w:rsidP="00F53E5C">
            <w:pPr>
              <w:tabs>
                <w:tab w:val="left" w:pos="-2"/>
              </w:tabs>
              <w:spacing w:line="260" w:lineRule="atLeast"/>
              <w:ind w:left="-2" w:right="89" w:hanging="2"/>
              <w:jc w:val="center"/>
              <w:rPr>
                <w:rFonts w:asciiTheme="majorHAnsi" w:hAnsiTheme="majorHAnsi" w:cstheme="majorHAnsi"/>
                <w:sz w:val="21"/>
                <w:szCs w:val="21"/>
              </w:rPr>
            </w:pPr>
            <w:r w:rsidRPr="00F53E5C">
              <w:rPr>
                <w:rFonts w:asciiTheme="majorHAnsi" w:hAnsiTheme="majorHAnsi" w:cstheme="majorHAnsi"/>
                <w:sz w:val="21"/>
                <w:szCs w:val="21"/>
              </w:rPr>
              <w:t>4</w:t>
            </w:r>
          </w:p>
        </w:tc>
        <w:tc>
          <w:tcPr>
            <w:tcW w:w="609"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D70BB5" w:rsidRPr="00F53E5C" w:rsidRDefault="00D70BB5" w:rsidP="00F53E5C">
            <w:pPr>
              <w:pStyle w:val="TableParagraph"/>
              <w:spacing w:line="260" w:lineRule="atLeast"/>
              <w:ind w:left="43" w:right="58" w:firstLine="86"/>
              <w:rPr>
                <w:rFonts w:asciiTheme="majorHAnsi" w:hAnsiTheme="majorHAnsi" w:cstheme="majorHAnsi"/>
                <w:sz w:val="21"/>
                <w:szCs w:val="21"/>
              </w:rPr>
            </w:pPr>
            <w:r w:rsidRPr="00F53E5C">
              <w:rPr>
                <w:rFonts w:asciiTheme="majorHAnsi" w:hAnsiTheme="majorHAnsi" w:cstheme="majorHAnsi"/>
                <w:sz w:val="21"/>
                <w:szCs w:val="21"/>
              </w:rPr>
              <w:t>Kỳ học: học kỳ II năm 1</w:t>
            </w:r>
          </w:p>
          <w:p w:rsidR="00D70BB5" w:rsidRPr="00F53E5C" w:rsidRDefault="00D70BB5" w:rsidP="00F53E5C">
            <w:pPr>
              <w:pStyle w:val="TableParagraph"/>
              <w:spacing w:line="260" w:lineRule="atLeast"/>
              <w:ind w:left="43" w:right="58" w:firstLine="86"/>
              <w:rPr>
                <w:rFonts w:asciiTheme="majorHAnsi" w:hAnsiTheme="majorHAnsi" w:cstheme="majorHAnsi"/>
                <w:sz w:val="21"/>
                <w:szCs w:val="21"/>
              </w:rPr>
            </w:pPr>
            <w:r w:rsidRPr="00F53E5C">
              <w:rPr>
                <w:rFonts w:asciiTheme="majorHAnsi" w:hAnsiTheme="majorHAnsi" w:cstheme="majorHAnsi"/>
                <w:sz w:val="21"/>
                <w:szCs w:val="21"/>
              </w:rPr>
              <w:t xml:space="preserve">Phân bổ số tiết: </w:t>
            </w:r>
          </w:p>
          <w:p w:rsidR="00D70BB5" w:rsidRPr="00F53E5C" w:rsidRDefault="00D70BB5" w:rsidP="00F53E5C">
            <w:pPr>
              <w:spacing w:line="260" w:lineRule="atLeast"/>
              <w:ind w:left="43" w:right="58" w:firstLine="86"/>
              <w:rPr>
                <w:rFonts w:asciiTheme="majorHAnsi" w:hAnsiTheme="majorHAnsi" w:cstheme="majorHAnsi"/>
                <w:sz w:val="21"/>
                <w:szCs w:val="21"/>
              </w:rPr>
            </w:pPr>
            <w:r w:rsidRPr="00F53E5C">
              <w:rPr>
                <w:rFonts w:asciiTheme="majorHAnsi" w:hAnsiTheme="majorHAnsi" w:cstheme="majorHAnsi"/>
                <w:sz w:val="21"/>
                <w:szCs w:val="21"/>
              </w:rPr>
              <w:t>- Lên lớp: 30 tiết</w:t>
            </w:r>
          </w:p>
          <w:p w:rsidR="00D70BB5" w:rsidRPr="00F53E5C" w:rsidRDefault="00D70BB5" w:rsidP="00F53E5C">
            <w:pPr>
              <w:spacing w:line="260" w:lineRule="atLeast"/>
              <w:ind w:left="43" w:right="58" w:firstLine="86"/>
              <w:rPr>
                <w:rFonts w:asciiTheme="majorHAnsi" w:hAnsiTheme="majorHAnsi" w:cstheme="majorHAnsi"/>
                <w:sz w:val="21"/>
                <w:szCs w:val="21"/>
              </w:rPr>
            </w:pPr>
            <w:r w:rsidRPr="00F53E5C">
              <w:rPr>
                <w:rFonts w:asciiTheme="majorHAnsi" w:hAnsiTheme="majorHAnsi" w:cstheme="majorHAnsi"/>
                <w:sz w:val="21"/>
                <w:szCs w:val="21"/>
              </w:rPr>
              <w:t>-</w:t>
            </w:r>
            <w:r w:rsidRPr="00F53E5C">
              <w:rPr>
                <w:rFonts w:asciiTheme="majorHAnsi" w:eastAsia="Wawati TC Regular" w:hAnsiTheme="majorHAnsi" w:cstheme="majorHAnsi"/>
                <w:sz w:val="21"/>
                <w:szCs w:val="21"/>
              </w:rPr>
              <w:t xml:space="preserve"> Xem phim: 20 tiết</w:t>
            </w:r>
          </w:p>
          <w:p w:rsidR="00D70BB5" w:rsidRPr="00F53E5C" w:rsidRDefault="00D70BB5" w:rsidP="00F53E5C">
            <w:pPr>
              <w:spacing w:line="260" w:lineRule="atLeast"/>
              <w:ind w:left="43" w:right="58" w:firstLine="86"/>
              <w:rPr>
                <w:rFonts w:asciiTheme="majorHAnsi" w:hAnsiTheme="majorHAnsi" w:cstheme="majorHAnsi"/>
                <w:sz w:val="21"/>
                <w:szCs w:val="21"/>
                <w:lang w:val="vi-VN"/>
              </w:rPr>
            </w:pPr>
            <w:r w:rsidRPr="00F53E5C">
              <w:rPr>
                <w:rFonts w:asciiTheme="majorHAnsi" w:hAnsiTheme="majorHAnsi" w:cstheme="majorHAnsi"/>
                <w:sz w:val="21"/>
                <w:szCs w:val="21"/>
              </w:rPr>
              <w:t>- Thực hành</w:t>
            </w:r>
            <w:r w:rsidRPr="00F53E5C">
              <w:rPr>
                <w:rFonts w:asciiTheme="majorHAnsi" w:eastAsia="Wawati TC Regular" w:hAnsiTheme="majorHAnsi" w:cstheme="majorHAnsi"/>
                <w:sz w:val="21"/>
                <w:szCs w:val="21"/>
              </w:rPr>
              <w:t>: 10 tiết</w:t>
            </w:r>
          </w:p>
        </w:tc>
        <w:tc>
          <w:tcPr>
            <w:tcW w:w="418" w:type="pct"/>
            <w:gridSpan w:val="2"/>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D70BB5" w:rsidRPr="00F53E5C" w:rsidRDefault="00D70BB5" w:rsidP="00F53E5C">
            <w:pPr>
              <w:pStyle w:val="TableParagraph"/>
              <w:tabs>
                <w:tab w:val="left" w:pos="418"/>
                <w:tab w:val="left" w:pos="419"/>
              </w:tabs>
              <w:spacing w:line="260" w:lineRule="atLeast"/>
              <w:ind w:left="43" w:right="58" w:firstLine="86"/>
              <w:rPr>
                <w:rFonts w:asciiTheme="majorHAnsi" w:hAnsiTheme="majorHAnsi" w:cstheme="majorHAnsi"/>
                <w:sz w:val="21"/>
                <w:szCs w:val="21"/>
                <w:lang w:val="vi-VN"/>
              </w:rPr>
            </w:pPr>
            <w:r w:rsidRPr="00F53E5C">
              <w:rPr>
                <w:rFonts w:asciiTheme="majorHAnsi" w:hAnsiTheme="majorHAnsi" w:cstheme="majorHAnsi"/>
                <w:sz w:val="21"/>
                <w:szCs w:val="21"/>
                <w:lang w:val="vi-VN"/>
              </w:rPr>
              <w:t>- 10% điểm chuyên cần</w:t>
            </w:r>
          </w:p>
          <w:p w:rsidR="00D70BB5" w:rsidRPr="00F53E5C" w:rsidRDefault="00D70BB5" w:rsidP="00F53E5C">
            <w:pPr>
              <w:spacing w:line="260" w:lineRule="atLeast"/>
              <w:ind w:left="43" w:right="58" w:firstLine="86"/>
              <w:rPr>
                <w:rFonts w:asciiTheme="majorHAnsi" w:hAnsiTheme="majorHAnsi" w:cstheme="majorHAnsi"/>
                <w:sz w:val="21"/>
                <w:szCs w:val="21"/>
                <w:lang w:val="vi-VN"/>
              </w:rPr>
            </w:pPr>
            <w:r w:rsidRPr="00F53E5C">
              <w:rPr>
                <w:rFonts w:asciiTheme="majorHAnsi" w:hAnsiTheme="majorHAnsi" w:cstheme="majorHAnsi"/>
                <w:sz w:val="21"/>
                <w:szCs w:val="21"/>
                <w:lang w:val="vi-VN"/>
              </w:rPr>
              <w:t>- 30% điểm giữa kỳ</w:t>
            </w:r>
          </w:p>
          <w:p w:rsidR="00D70BB5" w:rsidRPr="00F53E5C" w:rsidRDefault="00D70BB5" w:rsidP="00F53E5C">
            <w:pPr>
              <w:spacing w:line="260" w:lineRule="atLeast"/>
              <w:ind w:left="43" w:right="58" w:firstLine="86"/>
              <w:rPr>
                <w:rFonts w:asciiTheme="majorHAnsi" w:hAnsiTheme="majorHAnsi" w:cstheme="majorHAnsi"/>
                <w:sz w:val="21"/>
                <w:szCs w:val="21"/>
              </w:rPr>
            </w:pPr>
            <w:r w:rsidRPr="00F53E5C">
              <w:rPr>
                <w:rFonts w:asciiTheme="majorHAnsi" w:hAnsiTheme="majorHAnsi" w:cstheme="majorHAnsi"/>
                <w:sz w:val="21"/>
                <w:szCs w:val="21"/>
              </w:rPr>
              <w:t>- 60 % điểm thi.</w:t>
            </w:r>
          </w:p>
        </w:tc>
      </w:tr>
      <w:tr w:rsidR="00A0200D" w:rsidRPr="00F53E5C" w:rsidTr="00C41EAC">
        <w:tc>
          <w:tcPr>
            <w:tcW w:w="1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70BB5" w:rsidRPr="00F53E5C" w:rsidRDefault="00236051" w:rsidP="00F53E5C">
            <w:pPr>
              <w:tabs>
                <w:tab w:val="left" w:pos="-80"/>
                <w:tab w:val="left" w:pos="10"/>
              </w:tabs>
              <w:spacing w:line="260" w:lineRule="atLeast"/>
              <w:ind w:right="44" w:firstLine="10"/>
              <w:jc w:val="center"/>
              <w:rPr>
                <w:rFonts w:asciiTheme="majorHAnsi" w:hAnsiTheme="majorHAnsi" w:cstheme="majorHAnsi"/>
                <w:sz w:val="21"/>
                <w:szCs w:val="21"/>
              </w:rPr>
            </w:pPr>
            <w:r w:rsidRPr="00F53E5C">
              <w:rPr>
                <w:rFonts w:asciiTheme="majorHAnsi" w:hAnsiTheme="majorHAnsi" w:cstheme="majorHAnsi"/>
                <w:sz w:val="21"/>
                <w:szCs w:val="21"/>
              </w:rPr>
              <w:t>4</w:t>
            </w:r>
          </w:p>
        </w:tc>
        <w:tc>
          <w:tcPr>
            <w:tcW w:w="5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70BB5" w:rsidRPr="00F53E5C" w:rsidRDefault="00D70BB5" w:rsidP="00F53E5C">
            <w:pPr>
              <w:tabs>
                <w:tab w:val="left" w:pos="-59"/>
                <w:tab w:val="left" w:pos="630"/>
              </w:tabs>
              <w:spacing w:line="260" w:lineRule="atLeast"/>
              <w:ind w:left="31" w:right="44" w:firstLine="31"/>
              <w:jc w:val="center"/>
              <w:rPr>
                <w:rFonts w:asciiTheme="majorHAnsi" w:hAnsiTheme="majorHAnsi" w:cstheme="majorHAnsi"/>
                <w:sz w:val="21"/>
                <w:szCs w:val="21"/>
              </w:rPr>
            </w:pPr>
            <w:r w:rsidRPr="00F53E5C">
              <w:rPr>
                <w:rFonts w:asciiTheme="majorHAnsi" w:hAnsiTheme="majorHAnsi" w:cstheme="majorHAnsi"/>
                <w:sz w:val="21"/>
                <w:szCs w:val="21"/>
              </w:rPr>
              <w:t>Quy trình sản xuất phim</w:t>
            </w:r>
          </w:p>
        </w:tc>
        <w:tc>
          <w:tcPr>
            <w:tcW w:w="31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70BB5" w:rsidRPr="00F53E5C" w:rsidRDefault="00D70BB5" w:rsidP="00F53E5C">
            <w:pPr>
              <w:tabs>
                <w:tab w:val="left" w:pos="472"/>
                <w:tab w:val="left" w:pos="630"/>
              </w:tabs>
              <w:spacing w:line="260" w:lineRule="atLeast"/>
              <w:ind w:left="112" w:right="89" w:firstLine="360"/>
              <w:jc w:val="both"/>
              <w:rPr>
                <w:rFonts w:asciiTheme="majorHAnsi" w:hAnsiTheme="majorHAnsi" w:cstheme="majorHAnsi"/>
                <w:sz w:val="21"/>
                <w:szCs w:val="21"/>
              </w:rPr>
            </w:pPr>
            <w:r w:rsidRPr="00F53E5C">
              <w:rPr>
                <w:rFonts w:asciiTheme="majorHAnsi" w:hAnsiTheme="majorHAnsi" w:cstheme="majorHAnsi"/>
                <w:b/>
                <w:sz w:val="21"/>
                <w:szCs w:val="21"/>
              </w:rPr>
              <w:t xml:space="preserve">Về kiến thức: </w:t>
            </w:r>
            <w:r w:rsidRPr="00F53E5C">
              <w:rPr>
                <w:rFonts w:asciiTheme="majorHAnsi" w:hAnsiTheme="majorHAnsi" w:cstheme="majorHAnsi"/>
                <w:color w:val="000000"/>
                <w:sz w:val="21"/>
                <w:szCs w:val="21"/>
              </w:rPr>
              <w:t>Sinh viên</w:t>
            </w:r>
            <w:r w:rsidRPr="00F53E5C">
              <w:rPr>
                <w:rFonts w:asciiTheme="majorHAnsi" w:hAnsiTheme="majorHAnsi" w:cstheme="majorHAnsi"/>
                <w:sz w:val="21"/>
                <w:szCs w:val="21"/>
              </w:rPr>
              <w:t xml:space="preserve"> phải hiểu rõ và nắm vững các kiến thức cơ bản trong chương trình, nguồn tài liệu tham khảo để từ đó có thể phát triển năng lực nhận thức ở cấp cao hơn trong lĩnh vực sản xuất phim. </w:t>
            </w:r>
          </w:p>
          <w:p w:rsidR="00D70BB5" w:rsidRPr="00F53E5C" w:rsidRDefault="00D70BB5" w:rsidP="00F53E5C">
            <w:pPr>
              <w:tabs>
                <w:tab w:val="left" w:pos="472"/>
                <w:tab w:val="left" w:pos="630"/>
              </w:tabs>
              <w:spacing w:line="260" w:lineRule="atLeast"/>
              <w:ind w:left="115" w:right="86" w:firstLine="360"/>
              <w:jc w:val="both"/>
              <w:rPr>
                <w:rFonts w:asciiTheme="majorHAnsi" w:hAnsiTheme="majorHAnsi" w:cstheme="majorHAnsi"/>
                <w:sz w:val="21"/>
                <w:szCs w:val="21"/>
              </w:rPr>
            </w:pPr>
            <w:r w:rsidRPr="00F53E5C">
              <w:rPr>
                <w:rFonts w:asciiTheme="majorHAnsi" w:hAnsiTheme="majorHAnsi" w:cstheme="majorHAnsi"/>
                <w:sz w:val="21"/>
                <w:szCs w:val="21"/>
              </w:rPr>
              <w:t>Sinh viên hiểu được hoạt động nguồn tài chính sản xuất phim trong, ngoài nước, thuộc hệ thống nhà nước, tư nhân và nguồn quỹ lợi nhuận, phi lợi nhuận. Sinh viên nắm vững quy định bản quyền, phát hành phim, các thỏa thuận trong sản xuất phim.</w:t>
            </w:r>
          </w:p>
          <w:p w:rsidR="00D70BB5" w:rsidRPr="00F53E5C" w:rsidRDefault="00D70BB5" w:rsidP="00F53E5C">
            <w:pPr>
              <w:tabs>
                <w:tab w:val="left" w:pos="472"/>
                <w:tab w:val="left" w:pos="630"/>
              </w:tabs>
              <w:spacing w:line="260" w:lineRule="atLeast"/>
              <w:ind w:left="115" w:right="86" w:firstLine="360"/>
              <w:jc w:val="both"/>
              <w:rPr>
                <w:rFonts w:asciiTheme="majorHAnsi" w:hAnsiTheme="majorHAnsi" w:cstheme="majorHAnsi"/>
                <w:sz w:val="21"/>
                <w:szCs w:val="21"/>
              </w:rPr>
            </w:pPr>
            <w:r w:rsidRPr="00F53E5C">
              <w:rPr>
                <w:rFonts w:asciiTheme="majorHAnsi" w:hAnsiTheme="majorHAnsi" w:cstheme="majorHAnsi"/>
                <w:sz w:val="21"/>
                <w:szCs w:val="21"/>
              </w:rPr>
              <w:t>Đáp ứng sứ mạng: “đào tạo nguồn nhân lực chất lượng cao, bồi dưỡng nhân tài trong các lĩnh vực sân khấu, điện ảnh, và truyền hình, góp phần xây dựng nền văn hóa Việt Nam và thực hiện thành công các mục tiêu về hội nhập quốc tế”.</w:t>
            </w:r>
          </w:p>
          <w:p w:rsidR="00D70BB5" w:rsidRPr="00F53E5C" w:rsidRDefault="00D70BB5" w:rsidP="00F53E5C">
            <w:pPr>
              <w:tabs>
                <w:tab w:val="left" w:pos="472"/>
                <w:tab w:val="left" w:pos="630"/>
              </w:tabs>
              <w:spacing w:line="260" w:lineRule="atLeast"/>
              <w:ind w:left="115" w:right="86" w:firstLine="360"/>
              <w:jc w:val="both"/>
              <w:rPr>
                <w:rFonts w:asciiTheme="majorHAnsi" w:hAnsiTheme="majorHAnsi" w:cstheme="majorHAnsi"/>
                <w:sz w:val="21"/>
                <w:szCs w:val="21"/>
              </w:rPr>
            </w:pPr>
            <w:r w:rsidRPr="00F53E5C">
              <w:rPr>
                <w:rFonts w:asciiTheme="majorHAnsi" w:hAnsiTheme="majorHAnsi" w:cstheme="majorHAnsi"/>
                <w:sz w:val="21"/>
                <w:szCs w:val="21"/>
              </w:rPr>
              <w:t>Đáp ứng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D70BB5" w:rsidRPr="00F53E5C" w:rsidRDefault="00D70BB5" w:rsidP="00F53E5C">
            <w:pPr>
              <w:tabs>
                <w:tab w:val="left" w:pos="472"/>
                <w:tab w:val="left" w:pos="630"/>
              </w:tabs>
              <w:spacing w:line="260" w:lineRule="atLeast"/>
              <w:ind w:left="115" w:right="86" w:firstLine="360"/>
              <w:jc w:val="both"/>
              <w:rPr>
                <w:rFonts w:asciiTheme="majorHAnsi" w:hAnsiTheme="majorHAnsi" w:cstheme="majorHAnsi"/>
                <w:color w:val="000000"/>
                <w:sz w:val="21"/>
                <w:szCs w:val="21"/>
              </w:rPr>
            </w:pPr>
            <w:r w:rsidRPr="00F53E5C">
              <w:rPr>
                <w:rFonts w:asciiTheme="majorHAnsi" w:hAnsiTheme="majorHAnsi" w:cstheme="majorHAnsi"/>
                <w:b/>
                <w:sz w:val="21"/>
                <w:szCs w:val="21"/>
              </w:rPr>
              <w:t>Về kỹ năng:</w:t>
            </w:r>
            <w:r w:rsidRPr="00F53E5C">
              <w:rPr>
                <w:rFonts w:asciiTheme="majorHAnsi" w:hAnsiTheme="majorHAnsi" w:cstheme="majorHAnsi"/>
                <w:sz w:val="21"/>
                <w:szCs w:val="21"/>
              </w:rPr>
              <w:t xml:space="preserve"> Sinh viên phát triển kỹ năng làm việc cá nhân; kỹ năng tương tác - giao tiếp - làm việc nhóm; kỹ năng kiến tạo sản phẩm - quy trình - hệ thống áp dụng thực hành sản xuất phim.</w:t>
            </w:r>
          </w:p>
          <w:p w:rsidR="00D70BB5" w:rsidRPr="00F53E5C" w:rsidRDefault="00D70BB5" w:rsidP="00F53E5C">
            <w:pPr>
              <w:tabs>
                <w:tab w:val="left" w:pos="472"/>
                <w:tab w:val="left" w:pos="630"/>
              </w:tabs>
              <w:spacing w:line="260" w:lineRule="atLeast"/>
              <w:ind w:left="112" w:right="89" w:firstLine="360"/>
              <w:jc w:val="both"/>
              <w:rPr>
                <w:rFonts w:asciiTheme="majorHAnsi" w:hAnsiTheme="majorHAnsi" w:cstheme="majorHAnsi"/>
                <w:sz w:val="21"/>
                <w:szCs w:val="21"/>
              </w:rPr>
            </w:pPr>
            <w:r w:rsidRPr="00F53E5C">
              <w:rPr>
                <w:rFonts w:asciiTheme="majorHAnsi" w:hAnsiTheme="majorHAnsi" w:cstheme="majorHAnsi"/>
                <w:sz w:val="21"/>
                <w:szCs w:val="21"/>
              </w:rPr>
              <w:t>Sinh viên vận dụng kiến thức đã học để trả lời câu hỏi liên quan đến hệ thống sản xuất phim trong, ngoài nước, các mô hình sản xuất phim; có kỹ năng tính toán, lập dự toán, kế hoạch sản xuất các phim ngắn, phim dài trong hệ thống phim thương mại, phim độc lập.</w:t>
            </w:r>
          </w:p>
          <w:p w:rsidR="00D70BB5" w:rsidRPr="00F53E5C" w:rsidRDefault="00D70BB5" w:rsidP="00F53E5C">
            <w:pPr>
              <w:tabs>
                <w:tab w:val="left" w:pos="472"/>
                <w:tab w:val="left" w:pos="630"/>
              </w:tabs>
              <w:spacing w:line="260" w:lineRule="atLeast"/>
              <w:ind w:left="112" w:right="89" w:firstLine="360"/>
              <w:jc w:val="both"/>
              <w:rPr>
                <w:rFonts w:asciiTheme="majorHAnsi" w:hAnsiTheme="majorHAnsi" w:cstheme="majorHAnsi"/>
                <w:sz w:val="21"/>
                <w:szCs w:val="21"/>
              </w:rPr>
            </w:pPr>
            <w:r w:rsidRPr="00F53E5C">
              <w:rPr>
                <w:rFonts w:asciiTheme="majorHAnsi" w:hAnsiTheme="majorHAnsi" w:cstheme="majorHAnsi"/>
                <w:b/>
                <w:sz w:val="21"/>
                <w:szCs w:val="21"/>
              </w:rPr>
              <w:lastRenderedPageBreak/>
              <w:t>Về thái độ học tập:</w:t>
            </w:r>
            <w:r w:rsidRPr="00F53E5C">
              <w:rPr>
                <w:rFonts w:asciiTheme="majorHAnsi" w:hAnsiTheme="majorHAnsi" w:cstheme="majorHAnsi"/>
                <w:color w:val="000000"/>
                <w:sz w:val="21"/>
                <w:szCs w:val="21"/>
              </w:rPr>
              <w:t xml:space="preserve"> Sinh viên lắng </w:t>
            </w:r>
            <w:r w:rsidRPr="00F53E5C">
              <w:rPr>
                <w:rFonts w:asciiTheme="majorHAnsi" w:hAnsiTheme="majorHAnsi" w:cstheme="majorHAnsi"/>
                <w:sz w:val="21"/>
                <w:szCs w:val="21"/>
              </w:rPr>
              <w:t>nghe giảng, chia sẻ quan điểm cá nhân trong lúc thảo luận, thực hành, làm bài tập.</w:t>
            </w:r>
          </w:p>
          <w:p w:rsidR="00D70BB5" w:rsidRPr="00F53E5C" w:rsidRDefault="00D70BB5" w:rsidP="00F53E5C">
            <w:pPr>
              <w:tabs>
                <w:tab w:val="left" w:pos="472"/>
                <w:tab w:val="left" w:pos="630"/>
              </w:tabs>
              <w:spacing w:line="260" w:lineRule="atLeast"/>
              <w:ind w:left="112" w:right="89" w:firstLine="360"/>
              <w:jc w:val="both"/>
              <w:rPr>
                <w:rFonts w:asciiTheme="majorHAnsi" w:hAnsiTheme="majorHAnsi" w:cstheme="majorHAnsi"/>
                <w:sz w:val="21"/>
                <w:szCs w:val="21"/>
              </w:rPr>
            </w:pPr>
            <w:r w:rsidRPr="00F53E5C">
              <w:rPr>
                <w:rFonts w:asciiTheme="majorHAnsi" w:hAnsiTheme="majorHAnsi" w:cstheme="majorHAnsi"/>
                <w:sz w:val="21"/>
                <w:szCs w:val="21"/>
              </w:rPr>
              <w:t>Sinh viên chủ động đưa ra những đề xuất cá nhân về lý thuyết đã học hoặc phạm vi bài giảng, tạo ra môi trường tương tác cởi mở với giảng viên, các sinh viên khác.</w:t>
            </w:r>
          </w:p>
        </w:tc>
        <w:tc>
          <w:tcPr>
            <w:tcW w:w="1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70BB5" w:rsidRPr="00F53E5C" w:rsidRDefault="00D70BB5" w:rsidP="00F53E5C">
            <w:pPr>
              <w:tabs>
                <w:tab w:val="left" w:pos="-2"/>
              </w:tabs>
              <w:spacing w:line="260" w:lineRule="atLeast"/>
              <w:ind w:left="-2" w:right="89" w:hanging="2"/>
              <w:jc w:val="center"/>
              <w:rPr>
                <w:rFonts w:asciiTheme="majorHAnsi" w:hAnsiTheme="majorHAnsi" w:cstheme="majorHAnsi"/>
                <w:sz w:val="21"/>
                <w:szCs w:val="21"/>
              </w:rPr>
            </w:pPr>
            <w:r w:rsidRPr="00F53E5C">
              <w:rPr>
                <w:rFonts w:asciiTheme="majorHAnsi" w:hAnsiTheme="majorHAnsi" w:cstheme="majorHAnsi"/>
                <w:sz w:val="21"/>
                <w:szCs w:val="21"/>
              </w:rPr>
              <w:lastRenderedPageBreak/>
              <w:t>4</w:t>
            </w:r>
          </w:p>
        </w:tc>
        <w:tc>
          <w:tcPr>
            <w:tcW w:w="6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70BB5" w:rsidRPr="00F53E5C" w:rsidRDefault="00D70BB5" w:rsidP="00F53E5C">
            <w:pPr>
              <w:pStyle w:val="TableParagraph"/>
              <w:spacing w:line="260" w:lineRule="atLeast"/>
              <w:ind w:left="42" w:right="54" w:firstLine="90"/>
              <w:rPr>
                <w:rFonts w:asciiTheme="majorHAnsi" w:hAnsiTheme="majorHAnsi" w:cstheme="majorHAnsi"/>
                <w:sz w:val="21"/>
                <w:szCs w:val="21"/>
              </w:rPr>
            </w:pPr>
            <w:r w:rsidRPr="00F53E5C">
              <w:rPr>
                <w:rFonts w:asciiTheme="majorHAnsi" w:hAnsiTheme="majorHAnsi" w:cstheme="majorHAnsi"/>
                <w:sz w:val="21"/>
                <w:szCs w:val="21"/>
              </w:rPr>
              <w:t>Kỳ học: học kỳ II năm 1</w:t>
            </w:r>
          </w:p>
          <w:p w:rsidR="00D70BB5" w:rsidRPr="00F53E5C" w:rsidRDefault="00D70BB5" w:rsidP="00F53E5C">
            <w:pPr>
              <w:pStyle w:val="TableParagraph"/>
              <w:spacing w:line="260" w:lineRule="atLeast"/>
              <w:ind w:left="42" w:right="54" w:firstLine="90"/>
              <w:rPr>
                <w:rFonts w:asciiTheme="majorHAnsi" w:hAnsiTheme="majorHAnsi" w:cstheme="majorHAnsi"/>
                <w:sz w:val="21"/>
                <w:szCs w:val="21"/>
              </w:rPr>
            </w:pPr>
            <w:r w:rsidRPr="00F53E5C">
              <w:rPr>
                <w:rFonts w:asciiTheme="majorHAnsi" w:hAnsiTheme="majorHAnsi" w:cstheme="majorHAnsi"/>
                <w:sz w:val="21"/>
                <w:szCs w:val="21"/>
              </w:rPr>
              <w:t xml:space="preserve">Phân bổ số tiết: </w:t>
            </w:r>
          </w:p>
          <w:p w:rsidR="00D70BB5" w:rsidRPr="00F53E5C" w:rsidRDefault="00D70BB5" w:rsidP="00F53E5C">
            <w:pPr>
              <w:spacing w:line="260" w:lineRule="atLeast"/>
              <w:ind w:left="42" w:right="54" w:firstLine="90"/>
              <w:rPr>
                <w:rFonts w:asciiTheme="majorHAnsi" w:hAnsiTheme="majorHAnsi" w:cstheme="majorHAnsi"/>
                <w:sz w:val="21"/>
                <w:szCs w:val="21"/>
              </w:rPr>
            </w:pPr>
            <w:r w:rsidRPr="00F53E5C">
              <w:rPr>
                <w:rFonts w:asciiTheme="majorHAnsi" w:hAnsiTheme="majorHAnsi" w:cstheme="majorHAnsi"/>
                <w:sz w:val="21"/>
                <w:szCs w:val="21"/>
              </w:rPr>
              <w:t>- Lên lớp: 25 tiết</w:t>
            </w:r>
          </w:p>
          <w:p w:rsidR="00D70BB5" w:rsidRPr="00F53E5C" w:rsidRDefault="00D70BB5" w:rsidP="00F53E5C">
            <w:pPr>
              <w:spacing w:line="260" w:lineRule="atLeast"/>
              <w:ind w:left="42" w:right="54" w:firstLine="90"/>
              <w:rPr>
                <w:rFonts w:asciiTheme="majorHAnsi" w:eastAsia="Wawati TC Regular" w:hAnsiTheme="majorHAnsi" w:cstheme="majorHAnsi"/>
                <w:sz w:val="21"/>
                <w:szCs w:val="21"/>
              </w:rPr>
            </w:pPr>
            <w:r w:rsidRPr="00F53E5C">
              <w:rPr>
                <w:rFonts w:asciiTheme="majorHAnsi" w:hAnsiTheme="majorHAnsi" w:cstheme="majorHAnsi"/>
                <w:sz w:val="21"/>
                <w:szCs w:val="21"/>
              </w:rPr>
              <w:t>- Thực hành</w:t>
            </w:r>
            <w:r w:rsidRPr="00F53E5C">
              <w:rPr>
                <w:rFonts w:asciiTheme="majorHAnsi" w:eastAsia="Wawati TC Regular" w:hAnsiTheme="majorHAnsi" w:cstheme="majorHAnsi"/>
                <w:sz w:val="21"/>
                <w:szCs w:val="21"/>
              </w:rPr>
              <w:t xml:space="preserve">: 20 tiết </w:t>
            </w:r>
          </w:p>
          <w:p w:rsidR="00D70BB5" w:rsidRPr="00F53E5C" w:rsidRDefault="00D70BB5" w:rsidP="00F53E5C">
            <w:pPr>
              <w:spacing w:line="260" w:lineRule="atLeast"/>
              <w:ind w:left="42" w:right="54" w:firstLine="90"/>
              <w:rPr>
                <w:rFonts w:asciiTheme="majorHAnsi" w:eastAsia="Wawati TC Regular" w:hAnsiTheme="majorHAnsi" w:cstheme="majorHAnsi"/>
                <w:sz w:val="21"/>
                <w:szCs w:val="21"/>
              </w:rPr>
            </w:pPr>
            <w:r w:rsidRPr="00F53E5C">
              <w:rPr>
                <w:rFonts w:asciiTheme="majorHAnsi" w:eastAsia="Wawati TC Regular" w:hAnsiTheme="majorHAnsi" w:cstheme="majorHAnsi"/>
                <w:sz w:val="21"/>
                <w:szCs w:val="21"/>
              </w:rPr>
              <w:t>- Thảo luận: 10 tiết</w:t>
            </w:r>
          </w:p>
          <w:p w:rsidR="00D70BB5" w:rsidRPr="00F53E5C" w:rsidRDefault="00D70BB5" w:rsidP="00F53E5C">
            <w:pPr>
              <w:spacing w:line="260" w:lineRule="atLeast"/>
              <w:ind w:left="42" w:right="54" w:firstLine="90"/>
              <w:rPr>
                <w:rFonts w:asciiTheme="majorHAnsi" w:hAnsiTheme="majorHAnsi" w:cstheme="majorHAnsi"/>
                <w:sz w:val="21"/>
                <w:szCs w:val="21"/>
                <w:lang w:val="vi-VN"/>
              </w:rPr>
            </w:pPr>
            <w:r w:rsidRPr="00F53E5C">
              <w:rPr>
                <w:rFonts w:asciiTheme="majorHAnsi" w:eastAsia="Wawati TC Regular" w:hAnsiTheme="majorHAnsi" w:cstheme="majorHAnsi"/>
                <w:sz w:val="21"/>
                <w:szCs w:val="21"/>
              </w:rPr>
              <w:t>- Thi: 5 tiết</w:t>
            </w:r>
          </w:p>
        </w:tc>
        <w:tc>
          <w:tcPr>
            <w:tcW w:w="418"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70BB5" w:rsidRPr="00F53E5C" w:rsidRDefault="00D70BB5" w:rsidP="00F53E5C">
            <w:pPr>
              <w:pStyle w:val="TableParagraph"/>
              <w:tabs>
                <w:tab w:val="left" w:pos="418"/>
                <w:tab w:val="left" w:pos="419"/>
              </w:tabs>
              <w:spacing w:line="260" w:lineRule="atLeast"/>
              <w:ind w:left="42" w:right="54" w:firstLine="90"/>
              <w:rPr>
                <w:rFonts w:asciiTheme="majorHAnsi" w:hAnsiTheme="majorHAnsi" w:cstheme="majorHAnsi"/>
                <w:sz w:val="21"/>
                <w:szCs w:val="21"/>
                <w:lang w:val="vi-VN"/>
              </w:rPr>
            </w:pPr>
            <w:r w:rsidRPr="00F53E5C">
              <w:rPr>
                <w:rFonts w:asciiTheme="majorHAnsi" w:hAnsiTheme="majorHAnsi" w:cstheme="majorHAnsi"/>
                <w:sz w:val="21"/>
                <w:szCs w:val="21"/>
                <w:lang w:val="vi-VN"/>
              </w:rPr>
              <w:t>- 10% điểm chuyên cần</w:t>
            </w:r>
          </w:p>
          <w:p w:rsidR="00D70BB5" w:rsidRPr="00F53E5C" w:rsidRDefault="00D70BB5" w:rsidP="00F53E5C">
            <w:pPr>
              <w:spacing w:line="260" w:lineRule="atLeast"/>
              <w:ind w:left="42" w:right="54" w:firstLine="90"/>
              <w:rPr>
                <w:rFonts w:asciiTheme="majorHAnsi" w:hAnsiTheme="majorHAnsi" w:cstheme="majorHAnsi"/>
                <w:sz w:val="21"/>
                <w:szCs w:val="21"/>
                <w:lang w:val="vi-VN"/>
              </w:rPr>
            </w:pPr>
            <w:r w:rsidRPr="00F53E5C">
              <w:rPr>
                <w:rFonts w:asciiTheme="majorHAnsi" w:hAnsiTheme="majorHAnsi" w:cstheme="majorHAnsi"/>
                <w:sz w:val="21"/>
                <w:szCs w:val="21"/>
                <w:lang w:val="vi-VN"/>
              </w:rPr>
              <w:t>- 30% điểm giữa kỳ</w:t>
            </w:r>
          </w:p>
          <w:p w:rsidR="00D70BB5" w:rsidRPr="00F53E5C" w:rsidRDefault="00D70BB5" w:rsidP="00F53E5C">
            <w:pPr>
              <w:spacing w:line="260" w:lineRule="atLeast"/>
              <w:ind w:left="42" w:right="54" w:firstLine="90"/>
              <w:rPr>
                <w:rFonts w:asciiTheme="majorHAnsi" w:hAnsiTheme="majorHAnsi" w:cstheme="majorHAnsi"/>
                <w:sz w:val="21"/>
                <w:szCs w:val="21"/>
              </w:rPr>
            </w:pPr>
            <w:r w:rsidRPr="00F53E5C">
              <w:rPr>
                <w:rFonts w:asciiTheme="majorHAnsi" w:hAnsiTheme="majorHAnsi" w:cstheme="majorHAnsi"/>
                <w:sz w:val="21"/>
                <w:szCs w:val="21"/>
              </w:rPr>
              <w:t>- 60 % điểm thi.</w:t>
            </w:r>
          </w:p>
        </w:tc>
      </w:tr>
      <w:tr w:rsidR="00A0200D" w:rsidRPr="00F53E5C" w:rsidTr="00C41EAC">
        <w:tc>
          <w:tcPr>
            <w:tcW w:w="1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70BB5" w:rsidRPr="00F53E5C" w:rsidRDefault="00236051" w:rsidP="00F53E5C">
            <w:pPr>
              <w:tabs>
                <w:tab w:val="left" w:pos="-80"/>
                <w:tab w:val="left" w:pos="10"/>
              </w:tabs>
              <w:spacing w:line="260" w:lineRule="atLeast"/>
              <w:ind w:right="44" w:firstLine="10"/>
              <w:jc w:val="center"/>
              <w:rPr>
                <w:rFonts w:asciiTheme="majorHAnsi" w:hAnsiTheme="majorHAnsi" w:cstheme="majorHAnsi"/>
                <w:sz w:val="21"/>
                <w:szCs w:val="21"/>
              </w:rPr>
            </w:pPr>
            <w:r w:rsidRPr="00F53E5C">
              <w:rPr>
                <w:rFonts w:asciiTheme="majorHAnsi" w:hAnsiTheme="majorHAnsi" w:cstheme="majorHAnsi"/>
                <w:sz w:val="21"/>
                <w:szCs w:val="21"/>
              </w:rPr>
              <w:lastRenderedPageBreak/>
              <w:t>5</w:t>
            </w:r>
          </w:p>
        </w:tc>
        <w:tc>
          <w:tcPr>
            <w:tcW w:w="5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70BB5" w:rsidRPr="00F53E5C" w:rsidRDefault="00D70BB5" w:rsidP="00F53E5C">
            <w:pPr>
              <w:tabs>
                <w:tab w:val="left" w:pos="-59"/>
                <w:tab w:val="left" w:pos="630"/>
              </w:tabs>
              <w:spacing w:line="260" w:lineRule="atLeast"/>
              <w:ind w:left="31" w:right="44" w:firstLine="31"/>
              <w:jc w:val="center"/>
              <w:rPr>
                <w:rFonts w:asciiTheme="majorHAnsi" w:hAnsiTheme="majorHAnsi" w:cstheme="majorHAnsi"/>
                <w:sz w:val="21"/>
                <w:szCs w:val="21"/>
              </w:rPr>
            </w:pPr>
            <w:r w:rsidRPr="00F53E5C">
              <w:rPr>
                <w:rFonts w:asciiTheme="majorHAnsi" w:hAnsiTheme="majorHAnsi" w:cstheme="majorHAnsi"/>
                <w:sz w:val="21"/>
                <w:szCs w:val="21"/>
              </w:rPr>
              <w:t>Âm nhạc cơ bản (ĐA)</w:t>
            </w:r>
          </w:p>
        </w:tc>
        <w:tc>
          <w:tcPr>
            <w:tcW w:w="31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70BB5" w:rsidRPr="00F53E5C" w:rsidRDefault="00D70BB5" w:rsidP="00F53E5C">
            <w:pPr>
              <w:tabs>
                <w:tab w:val="left" w:pos="472"/>
                <w:tab w:val="left" w:pos="630"/>
              </w:tabs>
              <w:spacing w:line="260" w:lineRule="atLeast"/>
              <w:ind w:left="115" w:right="86" w:firstLine="360"/>
              <w:jc w:val="both"/>
              <w:rPr>
                <w:rFonts w:asciiTheme="majorHAnsi" w:hAnsiTheme="majorHAnsi" w:cstheme="majorHAnsi"/>
                <w:sz w:val="21"/>
                <w:szCs w:val="21"/>
              </w:rPr>
            </w:pPr>
            <w:r w:rsidRPr="00F53E5C">
              <w:rPr>
                <w:rFonts w:asciiTheme="majorHAnsi" w:hAnsiTheme="majorHAnsi" w:cstheme="majorHAnsi"/>
                <w:b/>
                <w:sz w:val="21"/>
                <w:szCs w:val="21"/>
              </w:rPr>
              <w:t xml:space="preserve">Về </w:t>
            </w:r>
            <w:r w:rsidRPr="00F53E5C">
              <w:rPr>
                <w:rFonts w:asciiTheme="majorHAnsi" w:hAnsiTheme="majorHAnsi" w:cstheme="majorHAnsi"/>
                <w:b/>
                <w:bCs/>
                <w:iCs/>
                <w:sz w:val="21"/>
                <w:szCs w:val="21"/>
              </w:rPr>
              <w:t>kiến thức:</w:t>
            </w:r>
            <w:r w:rsidRPr="00F53E5C">
              <w:rPr>
                <w:rFonts w:asciiTheme="majorHAnsi" w:hAnsiTheme="majorHAnsi" w:cstheme="majorHAnsi"/>
                <w:sz w:val="21"/>
                <w:szCs w:val="21"/>
              </w:rPr>
              <w:t xml:space="preserve"> Sinh viên nắm được các kiến thức cơ bản về sơ lược sự phát triển của lịch sử âm nhạc thế giới, lý thuyết âm nhạc, các thể loại âm nhạc, các bộ nhạc cụ trong dàn nhạc giao hưởng phương tây.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D70BB5" w:rsidRPr="00F53E5C" w:rsidRDefault="00D70BB5" w:rsidP="00F53E5C">
            <w:pPr>
              <w:tabs>
                <w:tab w:val="left" w:pos="472"/>
                <w:tab w:val="left" w:pos="630"/>
              </w:tabs>
              <w:spacing w:line="260" w:lineRule="atLeast"/>
              <w:ind w:left="112" w:right="89" w:firstLine="360"/>
              <w:jc w:val="both"/>
              <w:rPr>
                <w:rFonts w:asciiTheme="majorHAnsi" w:hAnsiTheme="majorHAnsi" w:cstheme="majorHAnsi"/>
                <w:sz w:val="21"/>
                <w:szCs w:val="21"/>
              </w:rPr>
            </w:pPr>
            <w:r w:rsidRPr="00F53E5C">
              <w:rPr>
                <w:rFonts w:asciiTheme="majorHAnsi" w:hAnsiTheme="majorHAnsi" w:cstheme="majorHAnsi"/>
                <w:b/>
                <w:bCs/>
                <w:iCs/>
                <w:sz w:val="21"/>
                <w:szCs w:val="21"/>
              </w:rPr>
              <w:t>Về kĩ năng:</w:t>
            </w:r>
            <w:r w:rsidRPr="00F53E5C">
              <w:rPr>
                <w:rFonts w:asciiTheme="majorHAnsi" w:hAnsiTheme="majorHAnsi" w:cstheme="majorHAnsi"/>
                <w:sz w:val="21"/>
                <w:szCs w:val="21"/>
                <w:lang w:val="fr-FR"/>
              </w:rPr>
              <w:t xml:space="preserve"> Kết thúc môn học, sinh viên có thể nghe, đọc và nhận biết các ký hiệu cơ bản của một bản nhạc </w:t>
            </w:r>
            <w:proofErr w:type="gramStart"/>
            <w:r w:rsidRPr="00F53E5C">
              <w:rPr>
                <w:rFonts w:asciiTheme="majorHAnsi" w:hAnsiTheme="majorHAnsi" w:cstheme="majorHAnsi"/>
                <w:sz w:val="21"/>
                <w:szCs w:val="21"/>
                <w:lang w:val="fr-FR"/>
              </w:rPr>
              <w:t>như :</w:t>
            </w:r>
            <w:proofErr w:type="gramEnd"/>
            <w:r w:rsidRPr="00F53E5C">
              <w:rPr>
                <w:rFonts w:asciiTheme="majorHAnsi" w:hAnsiTheme="majorHAnsi" w:cstheme="majorHAnsi"/>
                <w:sz w:val="21"/>
                <w:szCs w:val="21"/>
                <w:lang w:val="fr-FR"/>
              </w:rPr>
              <w:t xml:space="preserve"> cao độ, tiết tấu, điệu thức, giọng, quãng…nâng cao khả n</w:t>
            </w:r>
            <w:r w:rsidRPr="00F53E5C">
              <w:rPr>
                <w:rFonts w:asciiTheme="majorHAnsi" w:eastAsia="MS Mincho" w:hAnsiTheme="majorHAnsi" w:cstheme="majorHAnsi"/>
                <w:sz w:val="21"/>
                <w:szCs w:val="21"/>
                <w:lang w:val="fr-FR"/>
              </w:rPr>
              <w:t>ă</w:t>
            </w:r>
            <w:r w:rsidRPr="00F53E5C">
              <w:rPr>
                <w:rFonts w:asciiTheme="majorHAnsi" w:hAnsiTheme="majorHAnsi" w:cstheme="majorHAnsi"/>
                <w:sz w:val="21"/>
                <w:szCs w:val="21"/>
                <w:lang w:val="fr-FR"/>
              </w:rPr>
              <w:t>ng cảm nhận âm nhạc, phân biệt được một số thể loại âm  nhạc chính, nhận biết hình dáng và âm sắc các nhạc cụ trong dàn nhạc giao hưởng phương tây.</w:t>
            </w:r>
          </w:p>
          <w:p w:rsidR="00D70BB5" w:rsidRPr="00F53E5C" w:rsidRDefault="00D70BB5" w:rsidP="00F53E5C">
            <w:pPr>
              <w:tabs>
                <w:tab w:val="left" w:pos="472"/>
                <w:tab w:val="left" w:pos="630"/>
              </w:tabs>
              <w:spacing w:line="260" w:lineRule="atLeast"/>
              <w:ind w:left="112" w:right="89" w:firstLine="360"/>
              <w:jc w:val="both"/>
              <w:rPr>
                <w:rFonts w:asciiTheme="majorHAnsi" w:hAnsiTheme="majorHAnsi" w:cstheme="majorHAnsi"/>
                <w:b/>
                <w:sz w:val="21"/>
                <w:szCs w:val="21"/>
              </w:rPr>
            </w:pPr>
            <w:r w:rsidRPr="00F53E5C">
              <w:rPr>
                <w:rFonts w:asciiTheme="majorHAnsi" w:hAnsiTheme="majorHAnsi" w:cstheme="majorHAnsi"/>
                <w:b/>
                <w:bCs/>
                <w:iCs/>
                <w:sz w:val="21"/>
                <w:szCs w:val="21"/>
              </w:rPr>
              <w:t>Về thái độ:</w:t>
            </w:r>
            <w:r w:rsidRPr="00F53E5C">
              <w:rPr>
                <w:rFonts w:asciiTheme="majorHAnsi" w:hAnsiTheme="majorHAnsi" w:cstheme="majorHAnsi"/>
                <w:sz w:val="21"/>
                <w:szCs w:val="21"/>
              </w:rPr>
              <w:t xml:space="preserve"> Qua học phần Âm nhạc đại cương, sinh viên ý thức đựơc vai trò và những đóng góp của âm nhạc trong cuộc sống cũng như trong các lĩnh vực hoạt động nghệ thuật chuyên nghiệp.</w:t>
            </w:r>
          </w:p>
        </w:tc>
        <w:tc>
          <w:tcPr>
            <w:tcW w:w="1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70BB5" w:rsidRPr="00F53E5C" w:rsidRDefault="00D70BB5" w:rsidP="00F53E5C">
            <w:pPr>
              <w:tabs>
                <w:tab w:val="left" w:pos="-2"/>
              </w:tabs>
              <w:spacing w:line="260" w:lineRule="atLeast"/>
              <w:ind w:left="-2" w:right="89" w:hanging="2"/>
              <w:jc w:val="center"/>
              <w:rPr>
                <w:rFonts w:asciiTheme="majorHAnsi" w:hAnsiTheme="majorHAnsi" w:cstheme="majorHAnsi"/>
                <w:sz w:val="21"/>
                <w:szCs w:val="21"/>
              </w:rPr>
            </w:pPr>
            <w:r w:rsidRPr="00F53E5C">
              <w:rPr>
                <w:rFonts w:asciiTheme="majorHAnsi" w:hAnsiTheme="majorHAnsi" w:cstheme="majorHAnsi"/>
                <w:sz w:val="21"/>
                <w:szCs w:val="21"/>
              </w:rPr>
              <w:t>3</w:t>
            </w:r>
          </w:p>
        </w:tc>
        <w:tc>
          <w:tcPr>
            <w:tcW w:w="6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70BB5" w:rsidRPr="00F53E5C" w:rsidRDefault="00D70BB5" w:rsidP="00F53E5C">
            <w:pPr>
              <w:pStyle w:val="TableParagraph"/>
              <w:tabs>
                <w:tab w:val="left" w:pos="630"/>
              </w:tabs>
              <w:spacing w:line="260" w:lineRule="atLeast"/>
              <w:ind w:left="90" w:right="44"/>
              <w:rPr>
                <w:rFonts w:asciiTheme="majorHAnsi" w:hAnsiTheme="majorHAnsi" w:cstheme="majorHAnsi"/>
                <w:sz w:val="21"/>
                <w:szCs w:val="21"/>
              </w:rPr>
            </w:pPr>
            <w:r w:rsidRPr="00F53E5C">
              <w:rPr>
                <w:rFonts w:asciiTheme="majorHAnsi" w:hAnsiTheme="majorHAnsi" w:cstheme="majorHAnsi"/>
                <w:sz w:val="21"/>
                <w:szCs w:val="21"/>
              </w:rPr>
              <w:t>Kỳ học: học kỳ IV năm 2</w:t>
            </w:r>
          </w:p>
          <w:p w:rsidR="00D70BB5" w:rsidRPr="00F53E5C" w:rsidRDefault="00D70BB5" w:rsidP="00F53E5C">
            <w:pPr>
              <w:pStyle w:val="TableParagraph"/>
              <w:tabs>
                <w:tab w:val="left" w:pos="630"/>
              </w:tabs>
              <w:spacing w:line="260" w:lineRule="atLeast"/>
              <w:ind w:left="90" w:right="44"/>
              <w:rPr>
                <w:rFonts w:asciiTheme="majorHAnsi" w:hAnsiTheme="majorHAnsi" w:cstheme="majorHAnsi"/>
                <w:sz w:val="21"/>
                <w:szCs w:val="21"/>
              </w:rPr>
            </w:pPr>
            <w:r w:rsidRPr="00F53E5C">
              <w:rPr>
                <w:rFonts w:asciiTheme="majorHAnsi" w:hAnsiTheme="majorHAnsi" w:cstheme="majorHAnsi"/>
                <w:sz w:val="21"/>
                <w:szCs w:val="21"/>
              </w:rPr>
              <w:t>Phân bổ số tiết:</w:t>
            </w:r>
          </w:p>
          <w:p w:rsidR="00D70BB5" w:rsidRPr="00F53E5C" w:rsidRDefault="00D70BB5" w:rsidP="00F53E5C">
            <w:pPr>
              <w:tabs>
                <w:tab w:val="left" w:pos="630"/>
              </w:tabs>
              <w:spacing w:line="260" w:lineRule="atLeast"/>
              <w:ind w:left="90" w:right="44"/>
              <w:rPr>
                <w:rFonts w:asciiTheme="majorHAnsi" w:hAnsiTheme="majorHAnsi" w:cstheme="majorHAnsi"/>
                <w:sz w:val="21"/>
                <w:szCs w:val="21"/>
              </w:rPr>
            </w:pPr>
            <w:r w:rsidRPr="00F53E5C">
              <w:rPr>
                <w:rFonts w:asciiTheme="majorHAnsi" w:hAnsiTheme="majorHAnsi" w:cstheme="majorHAnsi"/>
                <w:sz w:val="21"/>
                <w:szCs w:val="21"/>
              </w:rPr>
              <w:t>- Lên lớp: 20 tiết</w:t>
            </w:r>
          </w:p>
          <w:p w:rsidR="00D70BB5" w:rsidRPr="00F53E5C" w:rsidRDefault="00D70BB5" w:rsidP="00F53E5C">
            <w:pPr>
              <w:tabs>
                <w:tab w:val="left" w:pos="630"/>
              </w:tabs>
              <w:spacing w:line="260" w:lineRule="atLeast"/>
              <w:ind w:left="90" w:right="44"/>
              <w:rPr>
                <w:rFonts w:asciiTheme="majorHAnsi" w:eastAsia="Wawati TC Regular" w:hAnsiTheme="majorHAnsi" w:cstheme="majorHAnsi"/>
                <w:sz w:val="21"/>
                <w:szCs w:val="21"/>
              </w:rPr>
            </w:pPr>
            <w:r w:rsidRPr="00F53E5C">
              <w:rPr>
                <w:rFonts w:asciiTheme="majorHAnsi" w:hAnsiTheme="majorHAnsi" w:cstheme="majorHAnsi"/>
                <w:sz w:val="21"/>
                <w:szCs w:val="21"/>
              </w:rPr>
              <w:t>- Thực hành</w:t>
            </w:r>
            <w:r w:rsidRPr="00F53E5C">
              <w:rPr>
                <w:rFonts w:asciiTheme="majorHAnsi" w:eastAsia="Wawati TC Regular" w:hAnsiTheme="majorHAnsi" w:cstheme="majorHAnsi"/>
                <w:sz w:val="21"/>
                <w:szCs w:val="21"/>
              </w:rPr>
              <w:t>: 20 tiết</w:t>
            </w:r>
          </w:p>
          <w:p w:rsidR="00D70BB5" w:rsidRPr="00F53E5C" w:rsidRDefault="00D70BB5" w:rsidP="00F53E5C">
            <w:pPr>
              <w:tabs>
                <w:tab w:val="left" w:pos="630"/>
              </w:tabs>
              <w:spacing w:line="260" w:lineRule="atLeast"/>
              <w:ind w:left="90" w:right="44"/>
              <w:rPr>
                <w:rFonts w:asciiTheme="majorHAnsi" w:hAnsiTheme="majorHAnsi" w:cstheme="majorHAnsi"/>
                <w:sz w:val="21"/>
                <w:szCs w:val="21"/>
                <w:lang w:val="vi-VN"/>
              </w:rPr>
            </w:pPr>
            <w:r w:rsidRPr="00F53E5C">
              <w:rPr>
                <w:rFonts w:asciiTheme="majorHAnsi" w:eastAsia="Wawati TC Regular" w:hAnsiTheme="majorHAnsi" w:cstheme="majorHAnsi"/>
                <w:sz w:val="21"/>
                <w:szCs w:val="21"/>
              </w:rPr>
              <w:t>- Thi: 5 tiết</w:t>
            </w:r>
          </w:p>
        </w:tc>
        <w:tc>
          <w:tcPr>
            <w:tcW w:w="418"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70BB5" w:rsidRPr="00F53E5C" w:rsidRDefault="00D70BB5" w:rsidP="00F53E5C">
            <w:pPr>
              <w:pStyle w:val="TableParagraph"/>
              <w:tabs>
                <w:tab w:val="left" w:pos="418"/>
                <w:tab w:val="left" w:pos="419"/>
                <w:tab w:val="left" w:pos="630"/>
              </w:tabs>
              <w:spacing w:line="260" w:lineRule="atLeast"/>
              <w:ind w:left="90" w:right="44"/>
              <w:rPr>
                <w:rFonts w:asciiTheme="majorHAnsi" w:hAnsiTheme="majorHAnsi" w:cstheme="majorHAnsi"/>
                <w:sz w:val="21"/>
                <w:szCs w:val="21"/>
                <w:lang w:val="vi-VN"/>
              </w:rPr>
            </w:pPr>
            <w:r w:rsidRPr="00F53E5C">
              <w:rPr>
                <w:rFonts w:asciiTheme="majorHAnsi" w:hAnsiTheme="majorHAnsi" w:cstheme="majorHAnsi"/>
                <w:sz w:val="21"/>
                <w:szCs w:val="21"/>
                <w:lang w:val="vi-VN"/>
              </w:rPr>
              <w:t>- 10% điểm chuyên cần</w:t>
            </w:r>
          </w:p>
          <w:p w:rsidR="00D70BB5" w:rsidRPr="00F53E5C" w:rsidRDefault="00D70BB5" w:rsidP="00F53E5C">
            <w:pPr>
              <w:tabs>
                <w:tab w:val="left" w:pos="630"/>
              </w:tabs>
              <w:spacing w:line="260" w:lineRule="atLeast"/>
              <w:ind w:left="90" w:right="44"/>
              <w:rPr>
                <w:rFonts w:asciiTheme="majorHAnsi" w:hAnsiTheme="majorHAnsi" w:cstheme="majorHAnsi"/>
                <w:sz w:val="21"/>
                <w:szCs w:val="21"/>
                <w:lang w:val="vi-VN"/>
              </w:rPr>
            </w:pPr>
            <w:r w:rsidRPr="00F53E5C">
              <w:rPr>
                <w:rFonts w:asciiTheme="majorHAnsi" w:hAnsiTheme="majorHAnsi" w:cstheme="majorHAnsi"/>
                <w:sz w:val="21"/>
                <w:szCs w:val="21"/>
                <w:lang w:val="vi-VN"/>
              </w:rPr>
              <w:t>- 30% điểm giữa kỳ</w:t>
            </w:r>
          </w:p>
          <w:p w:rsidR="00D70BB5" w:rsidRPr="00F53E5C" w:rsidRDefault="00D70BB5" w:rsidP="00F53E5C">
            <w:pPr>
              <w:tabs>
                <w:tab w:val="left" w:pos="630"/>
              </w:tabs>
              <w:spacing w:line="260" w:lineRule="atLeast"/>
              <w:ind w:left="90" w:right="44"/>
              <w:rPr>
                <w:rFonts w:asciiTheme="majorHAnsi" w:hAnsiTheme="majorHAnsi" w:cstheme="majorHAnsi"/>
                <w:sz w:val="21"/>
                <w:szCs w:val="21"/>
              </w:rPr>
            </w:pPr>
            <w:r w:rsidRPr="00F53E5C">
              <w:rPr>
                <w:rFonts w:asciiTheme="majorHAnsi" w:hAnsiTheme="majorHAnsi" w:cstheme="majorHAnsi"/>
                <w:sz w:val="21"/>
                <w:szCs w:val="21"/>
              </w:rPr>
              <w:t>- 60 % điểm thi.</w:t>
            </w:r>
          </w:p>
        </w:tc>
      </w:tr>
      <w:tr w:rsidR="00A0200D" w:rsidRPr="00F53E5C" w:rsidTr="00C41EAC">
        <w:tc>
          <w:tcPr>
            <w:tcW w:w="1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70BB5" w:rsidRPr="00F53E5C" w:rsidRDefault="00236051" w:rsidP="00F53E5C">
            <w:pPr>
              <w:tabs>
                <w:tab w:val="left" w:pos="-80"/>
                <w:tab w:val="left" w:pos="10"/>
              </w:tabs>
              <w:spacing w:line="260" w:lineRule="atLeast"/>
              <w:ind w:right="44" w:firstLine="10"/>
              <w:jc w:val="center"/>
              <w:rPr>
                <w:rFonts w:asciiTheme="majorHAnsi" w:hAnsiTheme="majorHAnsi" w:cstheme="majorHAnsi"/>
                <w:sz w:val="21"/>
                <w:szCs w:val="21"/>
              </w:rPr>
            </w:pPr>
            <w:r w:rsidRPr="00F53E5C">
              <w:rPr>
                <w:rFonts w:asciiTheme="majorHAnsi" w:hAnsiTheme="majorHAnsi" w:cstheme="majorHAnsi"/>
                <w:sz w:val="21"/>
                <w:szCs w:val="21"/>
              </w:rPr>
              <w:t>6</w:t>
            </w:r>
          </w:p>
        </w:tc>
        <w:tc>
          <w:tcPr>
            <w:tcW w:w="5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70BB5" w:rsidRPr="00F53E5C" w:rsidRDefault="00D70BB5" w:rsidP="00F53E5C">
            <w:pPr>
              <w:tabs>
                <w:tab w:val="left" w:pos="-59"/>
                <w:tab w:val="left" w:pos="630"/>
              </w:tabs>
              <w:spacing w:line="260" w:lineRule="atLeast"/>
              <w:ind w:left="31" w:right="44" w:firstLine="31"/>
              <w:jc w:val="center"/>
              <w:rPr>
                <w:rFonts w:asciiTheme="majorHAnsi" w:hAnsiTheme="majorHAnsi" w:cstheme="majorHAnsi"/>
                <w:sz w:val="21"/>
                <w:szCs w:val="21"/>
              </w:rPr>
            </w:pPr>
            <w:r w:rsidRPr="00F53E5C">
              <w:rPr>
                <w:rFonts w:asciiTheme="majorHAnsi" w:hAnsiTheme="majorHAnsi" w:cstheme="majorHAnsi"/>
                <w:sz w:val="21"/>
                <w:szCs w:val="21"/>
              </w:rPr>
              <w:t>Âm thanh Điện ảnh</w:t>
            </w:r>
          </w:p>
        </w:tc>
        <w:tc>
          <w:tcPr>
            <w:tcW w:w="31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70BB5" w:rsidRPr="00F53E5C" w:rsidRDefault="00D70BB5" w:rsidP="00F53E5C">
            <w:pPr>
              <w:tabs>
                <w:tab w:val="left" w:pos="472"/>
                <w:tab w:val="left" w:pos="630"/>
              </w:tabs>
              <w:spacing w:line="260" w:lineRule="atLeast"/>
              <w:ind w:left="115" w:right="86" w:firstLine="360"/>
              <w:jc w:val="both"/>
              <w:rPr>
                <w:rFonts w:asciiTheme="majorHAnsi" w:hAnsiTheme="majorHAnsi" w:cstheme="majorHAnsi"/>
                <w:sz w:val="21"/>
                <w:szCs w:val="21"/>
              </w:rPr>
            </w:pPr>
            <w:r w:rsidRPr="00F53E5C">
              <w:rPr>
                <w:rFonts w:asciiTheme="majorHAnsi" w:hAnsiTheme="majorHAnsi" w:cstheme="majorHAnsi"/>
                <w:b/>
                <w:sz w:val="21"/>
                <w:szCs w:val="21"/>
              </w:rPr>
              <w:t xml:space="preserve">Về kiến thức: </w:t>
            </w:r>
            <w:r w:rsidRPr="00F53E5C">
              <w:rPr>
                <w:rFonts w:asciiTheme="majorHAnsi" w:hAnsiTheme="majorHAnsi" w:cstheme="majorHAnsi"/>
                <w:sz w:val="21"/>
                <w:szCs w:val="21"/>
              </w:rPr>
              <w:t xml:space="preserve">Sinh viên hiểu và có những kiến thức cơ bản về âm thanh làm cơ sở ứng dụng xử lý âm thanh. Sinh viên nắm bắt được các khả năng chuyển tải của âm thanh trong truyền hình, qua đó vận dụng để xử lý âm thanh hiệu qủa trong phim truyền hình từ cơ bản. Đó là nền tảng để sinh viên nghiên cứu chuyên sâu. Từ các phương pháp phân tích, tổng hợp, đánh giá giúp cho sinh viên tư duy vững vàng, mạch lạc để sáng tạo trong kể chuyện phim. </w:t>
            </w:r>
          </w:p>
          <w:p w:rsidR="00D70BB5" w:rsidRPr="00F53E5C" w:rsidRDefault="00D70BB5" w:rsidP="00F53E5C">
            <w:pPr>
              <w:tabs>
                <w:tab w:val="left" w:pos="472"/>
                <w:tab w:val="left" w:pos="630"/>
              </w:tabs>
              <w:spacing w:line="260" w:lineRule="atLeast"/>
              <w:ind w:left="115" w:right="86" w:firstLine="360"/>
              <w:jc w:val="both"/>
              <w:rPr>
                <w:rFonts w:asciiTheme="majorHAnsi" w:hAnsiTheme="majorHAnsi" w:cstheme="majorHAnsi"/>
                <w:sz w:val="21"/>
                <w:szCs w:val="21"/>
              </w:rPr>
            </w:pPr>
            <w:r w:rsidRPr="00F53E5C">
              <w:rPr>
                <w:rFonts w:asciiTheme="majorHAnsi" w:hAnsiTheme="majorHAnsi" w:cstheme="majorHAnsi"/>
                <w:sz w:val="21"/>
                <w:szCs w:val="21"/>
              </w:rPr>
              <w:t>Đáp ứng sứ mạng: “đào tạo nguồn nhân lực chất lượng cao, bồi dưỡng nhân tài trong các lĩnh vực sân khấu, điện ảnh, và truyền hình, góp phần xây dựng nền văn hóa Việt Nam và thực hiện thành công các mục tiêu về hội nhập quốc tế”.</w:t>
            </w:r>
          </w:p>
          <w:p w:rsidR="00D70BB5" w:rsidRPr="00F53E5C" w:rsidRDefault="00D70BB5" w:rsidP="00F53E5C">
            <w:pPr>
              <w:tabs>
                <w:tab w:val="left" w:pos="472"/>
                <w:tab w:val="left" w:pos="630"/>
              </w:tabs>
              <w:spacing w:line="260" w:lineRule="atLeast"/>
              <w:ind w:left="115" w:right="86" w:firstLine="360"/>
              <w:jc w:val="both"/>
              <w:rPr>
                <w:rFonts w:asciiTheme="majorHAnsi" w:hAnsiTheme="majorHAnsi" w:cstheme="majorHAnsi"/>
                <w:sz w:val="21"/>
                <w:szCs w:val="21"/>
              </w:rPr>
            </w:pPr>
            <w:r w:rsidRPr="00F53E5C">
              <w:rPr>
                <w:rFonts w:asciiTheme="majorHAnsi" w:hAnsiTheme="majorHAnsi" w:cstheme="majorHAnsi"/>
                <w:sz w:val="21"/>
                <w:szCs w:val="21"/>
              </w:rPr>
              <w:t>Đáp ứng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D70BB5" w:rsidRPr="00F53E5C" w:rsidRDefault="00D70BB5" w:rsidP="00F53E5C">
            <w:pPr>
              <w:tabs>
                <w:tab w:val="left" w:pos="472"/>
                <w:tab w:val="left" w:pos="630"/>
              </w:tabs>
              <w:spacing w:line="260" w:lineRule="atLeast"/>
              <w:ind w:left="115" w:right="86" w:firstLine="360"/>
              <w:jc w:val="both"/>
              <w:rPr>
                <w:rFonts w:asciiTheme="majorHAnsi" w:hAnsiTheme="majorHAnsi" w:cstheme="majorHAnsi"/>
                <w:sz w:val="21"/>
                <w:szCs w:val="21"/>
              </w:rPr>
            </w:pPr>
            <w:r w:rsidRPr="00F53E5C">
              <w:rPr>
                <w:rFonts w:asciiTheme="majorHAnsi" w:hAnsiTheme="majorHAnsi" w:cstheme="majorHAnsi"/>
                <w:b/>
                <w:sz w:val="21"/>
                <w:szCs w:val="21"/>
              </w:rPr>
              <w:t>Về kỹ năng</w:t>
            </w:r>
            <w:r w:rsidRPr="00F53E5C">
              <w:rPr>
                <w:rFonts w:asciiTheme="majorHAnsi" w:hAnsiTheme="majorHAnsi" w:cstheme="majorHAnsi"/>
                <w:b/>
                <w:sz w:val="21"/>
                <w:szCs w:val="21"/>
                <w:lang w:val="en-GB"/>
              </w:rPr>
              <w:t xml:space="preserve">: </w:t>
            </w:r>
            <w:r w:rsidRPr="00F53E5C">
              <w:rPr>
                <w:rFonts w:asciiTheme="majorHAnsi" w:hAnsiTheme="majorHAnsi" w:cstheme="majorHAnsi"/>
                <w:sz w:val="21"/>
                <w:szCs w:val="21"/>
              </w:rPr>
              <w:t>Biết ứng dụng, sử dụng linh hoạt các thiết bị và phần mềm âm thanh cơ bản.</w:t>
            </w:r>
          </w:p>
          <w:p w:rsidR="00D70BB5" w:rsidRPr="00F53E5C" w:rsidRDefault="00D70BB5" w:rsidP="00F53E5C">
            <w:pPr>
              <w:tabs>
                <w:tab w:val="left" w:pos="472"/>
                <w:tab w:val="left" w:pos="630"/>
              </w:tabs>
              <w:spacing w:line="260" w:lineRule="atLeast"/>
              <w:ind w:left="115" w:right="86" w:firstLine="360"/>
              <w:jc w:val="both"/>
              <w:rPr>
                <w:rFonts w:asciiTheme="majorHAnsi" w:hAnsiTheme="majorHAnsi" w:cstheme="majorHAnsi"/>
                <w:sz w:val="21"/>
                <w:szCs w:val="21"/>
              </w:rPr>
            </w:pPr>
            <w:r w:rsidRPr="00F53E5C">
              <w:rPr>
                <w:rFonts w:asciiTheme="majorHAnsi" w:hAnsiTheme="majorHAnsi" w:cstheme="majorHAnsi"/>
                <w:b/>
                <w:sz w:val="21"/>
                <w:szCs w:val="21"/>
              </w:rPr>
              <w:t xml:space="preserve">Về thái độ: </w:t>
            </w:r>
            <w:r w:rsidRPr="00F53E5C">
              <w:rPr>
                <w:rFonts w:asciiTheme="majorHAnsi" w:hAnsiTheme="majorHAnsi" w:cstheme="majorHAnsi"/>
                <w:sz w:val="21"/>
                <w:szCs w:val="21"/>
              </w:rPr>
              <w:t>Sinh viên lắng nghe giảng, chia sẻ quan điểm cá nhân trong lúc thảo luận, thực hành, làm bài tập.</w:t>
            </w:r>
          </w:p>
          <w:p w:rsidR="00D70BB5" w:rsidRPr="00F53E5C" w:rsidRDefault="00D70BB5" w:rsidP="00F53E5C">
            <w:pPr>
              <w:tabs>
                <w:tab w:val="left" w:pos="472"/>
                <w:tab w:val="left" w:pos="630"/>
              </w:tabs>
              <w:spacing w:line="260" w:lineRule="atLeast"/>
              <w:ind w:left="115" w:right="86" w:firstLine="360"/>
              <w:jc w:val="both"/>
              <w:rPr>
                <w:rFonts w:asciiTheme="majorHAnsi" w:hAnsiTheme="majorHAnsi" w:cstheme="majorHAnsi"/>
                <w:sz w:val="21"/>
                <w:szCs w:val="21"/>
              </w:rPr>
            </w:pPr>
            <w:r w:rsidRPr="00F53E5C">
              <w:rPr>
                <w:rFonts w:asciiTheme="majorHAnsi" w:hAnsiTheme="majorHAnsi" w:cstheme="majorHAnsi"/>
                <w:sz w:val="21"/>
                <w:szCs w:val="21"/>
              </w:rPr>
              <w:t>Sinh viên chủ động đưa ra những đề xuất cá nhân về lý thuyết đã học hoặc phạm vi bài giảng, tạo ra môi trường tương tác cởi mở với giảng viên, các sinh viên khác.</w:t>
            </w:r>
          </w:p>
        </w:tc>
        <w:tc>
          <w:tcPr>
            <w:tcW w:w="1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70BB5" w:rsidRPr="00F53E5C" w:rsidRDefault="00D70BB5" w:rsidP="00F53E5C">
            <w:pPr>
              <w:tabs>
                <w:tab w:val="left" w:pos="-2"/>
              </w:tabs>
              <w:spacing w:line="260" w:lineRule="atLeast"/>
              <w:ind w:left="-2" w:right="89" w:hanging="2"/>
              <w:jc w:val="center"/>
              <w:rPr>
                <w:rFonts w:asciiTheme="majorHAnsi" w:hAnsiTheme="majorHAnsi" w:cstheme="majorHAnsi"/>
                <w:sz w:val="21"/>
                <w:szCs w:val="21"/>
              </w:rPr>
            </w:pPr>
            <w:r w:rsidRPr="00F53E5C">
              <w:rPr>
                <w:rFonts w:asciiTheme="majorHAnsi" w:hAnsiTheme="majorHAnsi" w:cstheme="majorHAnsi"/>
                <w:sz w:val="21"/>
                <w:szCs w:val="21"/>
              </w:rPr>
              <w:t>4</w:t>
            </w:r>
          </w:p>
        </w:tc>
        <w:tc>
          <w:tcPr>
            <w:tcW w:w="6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70BB5" w:rsidRPr="00F53E5C" w:rsidRDefault="00D70BB5" w:rsidP="00F53E5C">
            <w:pPr>
              <w:pStyle w:val="TableParagraph"/>
              <w:tabs>
                <w:tab w:val="left" w:pos="630"/>
              </w:tabs>
              <w:spacing w:line="260" w:lineRule="atLeast"/>
              <w:ind w:left="90" w:right="44"/>
              <w:rPr>
                <w:rFonts w:asciiTheme="majorHAnsi" w:hAnsiTheme="majorHAnsi" w:cstheme="majorHAnsi"/>
                <w:sz w:val="21"/>
                <w:szCs w:val="21"/>
              </w:rPr>
            </w:pPr>
            <w:r w:rsidRPr="00F53E5C">
              <w:rPr>
                <w:rFonts w:asciiTheme="majorHAnsi" w:hAnsiTheme="majorHAnsi" w:cstheme="majorHAnsi"/>
                <w:sz w:val="21"/>
                <w:szCs w:val="21"/>
              </w:rPr>
              <w:t>Kỳ học: học kỳ IV năm 2</w:t>
            </w:r>
          </w:p>
          <w:p w:rsidR="00D70BB5" w:rsidRPr="00F53E5C" w:rsidRDefault="00D70BB5" w:rsidP="00F53E5C">
            <w:pPr>
              <w:pStyle w:val="TableParagraph"/>
              <w:tabs>
                <w:tab w:val="left" w:pos="630"/>
              </w:tabs>
              <w:spacing w:line="260" w:lineRule="atLeast"/>
              <w:ind w:left="90" w:right="44"/>
              <w:rPr>
                <w:rFonts w:asciiTheme="majorHAnsi" w:hAnsiTheme="majorHAnsi" w:cstheme="majorHAnsi"/>
                <w:sz w:val="21"/>
                <w:szCs w:val="21"/>
              </w:rPr>
            </w:pPr>
            <w:r w:rsidRPr="00F53E5C">
              <w:rPr>
                <w:rFonts w:asciiTheme="majorHAnsi" w:hAnsiTheme="majorHAnsi" w:cstheme="majorHAnsi"/>
                <w:sz w:val="21"/>
                <w:szCs w:val="21"/>
              </w:rPr>
              <w:t>Phân bổ số tiết:</w:t>
            </w:r>
          </w:p>
          <w:p w:rsidR="00D70BB5" w:rsidRPr="00F53E5C" w:rsidRDefault="00D70BB5" w:rsidP="00F53E5C">
            <w:pPr>
              <w:tabs>
                <w:tab w:val="left" w:pos="630"/>
              </w:tabs>
              <w:spacing w:line="260" w:lineRule="atLeast"/>
              <w:ind w:left="90" w:right="44"/>
              <w:rPr>
                <w:rFonts w:asciiTheme="majorHAnsi" w:hAnsiTheme="majorHAnsi" w:cstheme="majorHAnsi"/>
                <w:sz w:val="21"/>
                <w:szCs w:val="21"/>
              </w:rPr>
            </w:pPr>
            <w:r w:rsidRPr="00F53E5C">
              <w:rPr>
                <w:rFonts w:asciiTheme="majorHAnsi" w:hAnsiTheme="majorHAnsi" w:cstheme="majorHAnsi"/>
                <w:sz w:val="21"/>
                <w:szCs w:val="21"/>
              </w:rPr>
              <w:t>- Lên lớp: 25 tiết</w:t>
            </w:r>
          </w:p>
          <w:p w:rsidR="00D70BB5" w:rsidRPr="00F53E5C" w:rsidRDefault="00D70BB5" w:rsidP="00F53E5C">
            <w:pPr>
              <w:tabs>
                <w:tab w:val="left" w:pos="630"/>
              </w:tabs>
              <w:spacing w:line="260" w:lineRule="atLeast"/>
              <w:ind w:left="90" w:right="44"/>
              <w:rPr>
                <w:rFonts w:asciiTheme="majorHAnsi" w:eastAsia="Wawati TC Regular" w:hAnsiTheme="majorHAnsi" w:cstheme="majorHAnsi"/>
                <w:sz w:val="21"/>
                <w:szCs w:val="21"/>
              </w:rPr>
            </w:pPr>
            <w:r w:rsidRPr="00F53E5C">
              <w:rPr>
                <w:rFonts w:asciiTheme="majorHAnsi" w:hAnsiTheme="majorHAnsi" w:cstheme="majorHAnsi"/>
                <w:sz w:val="21"/>
                <w:szCs w:val="21"/>
              </w:rPr>
              <w:t>- Thực hành</w:t>
            </w:r>
            <w:r w:rsidRPr="00F53E5C">
              <w:rPr>
                <w:rFonts w:asciiTheme="majorHAnsi" w:eastAsia="Wawati TC Regular" w:hAnsiTheme="majorHAnsi" w:cstheme="majorHAnsi"/>
                <w:sz w:val="21"/>
                <w:szCs w:val="21"/>
              </w:rPr>
              <w:t>: 30 tiết</w:t>
            </w:r>
          </w:p>
          <w:p w:rsidR="00D70BB5" w:rsidRPr="00F53E5C" w:rsidRDefault="00D70BB5" w:rsidP="00F53E5C">
            <w:pPr>
              <w:tabs>
                <w:tab w:val="left" w:pos="630"/>
              </w:tabs>
              <w:spacing w:line="260" w:lineRule="atLeast"/>
              <w:ind w:left="90" w:right="44"/>
              <w:rPr>
                <w:rFonts w:asciiTheme="majorHAnsi" w:hAnsiTheme="majorHAnsi" w:cstheme="majorHAnsi"/>
                <w:sz w:val="21"/>
                <w:szCs w:val="21"/>
              </w:rPr>
            </w:pPr>
            <w:r w:rsidRPr="00F53E5C">
              <w:rPr>
                <w:rFonts w:asciiTheme="majorHAnsi" w:eastAsia="Wawati TC Regular" w:hAnsiTheme="majorHAnsi" w:cstheme="majorHAnsi"/>
                <w:sz w:val="21"/>
                <w:szCs w:val="21"/>
              </w:rPr>
              <w:t>- Thi: 5 tiết</w:t>
            </w:r>
          </w:p>
        </w:tc>
        <w:tc>
          <w:tcPr>
            <w:tcW w:w="418"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70BB5" w:rsidRPr="00F53E5C" w:rsidRDefault="00D70BB5" w:rsidP="00F53E5C">
            <w:pPr>
              <w:pStyle w:val="TableParagraph"/>
              <w:tabs>
                <w:tab w:val="left" w:pos="418"/>
                <w:tab w:val="left" w:pos="419"/>
                <w:tab w:val="left" w:pos="630"/>
              </w:tabs>
              <w:spacing w:line="260" w:lineRule="atLeast"/>
              <w:ind w:left="90" w:right="44"/>
              <w:rPr>
                <w:rFonts w:asciiTheme="majorHAnsi" w:hAnsiTheme="majorHAnsi" w:cstheme="majorHAnsi"/>
                <w:sz w:val="21"/>
                <w:szCs w:val="21"/>
              </w:rPr>
            </w:pPr>
            <w:r w:rsidRPr="00F53E5C">
              <w:rPr>
                <w:rFonts w:asciiTheme="majorHAnsi" w:hAnsiTheme="majorHAnsi" w:cstheme="majorHAnsi"/>
                <w:sz w:val="21"/>
                <w:szCs w:val="21"/>
              </w:rPr>
              <w:t>- 10% điểm chuyên cần</w:t>
            </w:r>
          </w:p>
          <w:p w:rsidR="00D70BB5" w:rsidRPr="00F53E5C" w:rsidRDefault="00D70BB5" w:rsidP="00F53E5C">
            <w:pPr>
              <w:tabs>
                <w:tab w:val="left" w:pos="630"/>
              </w:tabs>
              <w:spacing w:line="260" w:lineRule="atLeast"/>
              <w:ind w:left="90" w:right="44"/>
              <w:rPr>
                <w:rFonts w:asciiTheme="majorHAnsi" w:hAnsiTheme="majorHAnsi" w:cstheme="majorHAnsi"/>
                <w:sz w:val="21"/>
                <w:szCs w:val="21"/>
              </w:rPr>
            </w:pPr>
            <w:r w:rsidRPr="00F53E5C">
              <w:rPr>
                <w:rFonts w:asciiTheme="majorHAnsi" w:hAnsiTheme="majorHAnsi" w:cstheme="majorHAnsi"/>
                <w:sz w:val="21"/>
                <w:szCs w:val="21"/>
              </w:rPr>
              <w:t>- 30% điểm giữa kỳ</w:t>
            </w:r>
          </w:p>
          <w:p w:rsidR="00D70BB5" w:rsidRPr="00F53E5C" w:rsidRDefault="00D70BB5" w:rsidP="00F53E5C">
            <w:pPr>
              <w:tabs>
                <w:tab w:val="left" w:pos="630"/>
              </w:tabs>
              <w:spacing w:line="260" w:lineRule="atLeast"/>
              <w:ind w:left="90" w:right="44"/>
              <w:rPr>
                <w:rFonts w:asciiTheme="majorHAnsi" w:hAnsiTheme="majorHAnsi" w:cstheme="majorHAnsi"/>
                <w:sz w:val="21"/>
                <w:szCs w:val="21"/>
              </w:rPr>
            </w:pPr>
            <w:r w:rsidRPr="00F53E5C">
              <w:rPr>
                <w:rFonts w:asciiTheme="majorHAnsi" w:hAnsiTheme="majorHAnsi" w:cstheme="majorHAnsi"/>
                <w:sz w:val="21"/>
                <w:szCs w:val="21"/>
              </w:rPr>
              <w:t>- 60 % điểm thi.</w:t>
            </w:r>
          </w:p>
        </w:tc>
      </w:tr>
      <w:tr w:rsidR="00A0200D" w:rsidRPr="00F53E5C" w:rsidTr="00C41EAC">
        <w:tc>
          <w:tcPr>
            <w:tcW w:w="1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0BB5" w:rsidRPr="00F53E5C" w:rsidRDefault="00236051" w:rsidP="00F53E5C">
            <w:pPr>
              <w:tabs>
                <w:tab w:val="left" w:pos="-80"/>
                <w:tab w:val="left" w:pos="10"/>
              </w:tabs>
              <w:spacing w:line="260" w:lineRule="atLeast"/>
              <w:ind w:right="44" w:firstLine="10"/>
              <w:jc w:val="center"/>
              <w:rPr>
                <w:rFonts w:asciiTheme="majorHAnsi" w:hAnsiTheme="majorHAnsi" w:cstheme="majorHAnsi"/>
                <w:sz w:val="21"/>
                <w:szCs w:val="21"/>
              </w:rPr>
            </w:pPr>
            <w:r w:rsidRPr="00F53E5C">
              <w:rPr>
                <w:rFonts w:asciiTheme="majorHAnsi" w:hAnsiTheme="majorHAnsi" w:cstheme="majorHAnsi"/>
                <w:sz w:val="21"/>
                <w:szCs w:val="21"/>
              </w:rPr>
              <w:t>7</w:t>
            </w:r>
          </w:p>
        </w:tc>
        <w:tc>
          <w:tcPr>
            <w:tcW w:w="5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0BB5" w:rsidRPr="00F53E5C" w:rsidRDefault="00D70BB5" w:rsidP="00F53E5C">
            <w:pPr>
              <w:tabs>
                <w:tab w:val="left" w:pos="-59"/>
                <w:tab w:val="left" w:pos="630"/>
              </w:tabs>
              <w:spacing w:line="260" w:lineRule="atLeast"/>
              <w:ind w:left="31" w:right="44" w:firstLine="31"/>
              <w:jc w:val="center"/>
              <w:rPr>
                <w:rFonts w:asciiTheme="majorHAnsi" w:hAnsiTheme="majorHAnsi" w:cstheme="majorHAnsi"/>
                <w:sz w:val="21"/>
                <w:szCs w:val="21"/>
              </w:rPr>
            </w:pPr>
            <w:r w:rsidRPr="00F53E5C">
              <w:rPr>
                <w:rFonts w:asciiTheme="majorHAnsi" w:hAnsiTheme="majorHAnsi" w:cstheme="majorHAnsi"/>
                <w:sz w:val="21"/>
                <w:szCs w:val="21"/>
              </w:rPr>
              <w:t>Nhạc phim</w:t>
            </w:r>
          </w:p>
        </w:tc>
        <w:tc>
          <w:tcPr>
            <w:tcW w:w="3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70BB5" w:rsidRPr="00F53E5C" w:rsidRDefault="00D70BB5" w:rsidP="00F53E5C">
            <w:pPr>
              <w:tabs>
                <w:tab w:val="left" w:pos="472"/>
                <w:tab w:val="left" w:pos="630"/>
              </w:tabs>
              <w:spacing w:line="260" w:lineRule="atLeast"/>
              <w:ind w:left="112" w:right="89" w:firstLine="360"/>
              <w:jc w:val="both"/>
              <w:rPr>
                <w:rFonts w:asciiTheme="majorHAnsi" w:hAnsiTheme="majorHAnsi" w:cstheme="majorHAnsi"/>
                <w:sz w:val="21"/>
                <w:szCs w:val="21"/>
              </w:rPr>
            </w:pPr>
            <w:r w:rsidRPr="00F53E5C">
              <w:rPr>
                <w:rFonts w:asciiTheme="majorHAnsi" w:hAnsiTheme="majorHAnsi" w:cstheme="majorHAnsi"/>
                <w:b/>
                <w:sz w:val="21"/>
                <w:szCs w:val="21"/>
              </w:rPr>
              <w:t xml:space="preserve">Về </w:t>
            </w:r>
            <w:r w:rsidRPr="00F53E5C">
              <w:rPr>
                <w:rFonts w:asciiTheme="majorHAnsi" w:hAnsiTheme="majorHAnsi" w:cstheme="majorHAnsi"/>
                <w:b/>
                <w:bCs/>
                <w:iCs/>
                <w:sz w:val="21"/>
                <w:szCs w:val="21"/>
              </w:rPr>
              <w:t>kến thức:</w:t>
            </w:r>
            <w:r w:rsidRPr="00F53E5C">
              <w:rPr>
                <w:rFonts w:asciiTheme="majorHAnsi" w:hAnsiTheme="majorHAnsi" w:cstheme="majorHAnsi"/>
                <w:sz w:val="21"/>
                <w:szCs w:val="21"/>
              </w:rPr>
              <w:t xml:space="preserve"> Nắm được một cách tổng hợp nhất các kiến thức về vai trò, vị trí và hiệu quả sử dụng của âm nhạc trong nền điện ảnh Việt Nam và thế giới. Các phương pháp sử dụng nhạc phim, xây đựng kịch bản nhạc phim, làm việc với nhạc sĩ. Đặc điểm âm nhạc trong các thể loại phim. Sơ lược lịch sử nhạc phim và phong cách sáng tác của một số nhạc sĩ nổi tiếng thế giới. Sự khác biệt của âm nhạc trong từng thể loại phim.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w:t>
            </w:r>
            <w:r w:rsidRPr="00F53E5C">
              <w:rPr>
                <w:rFonts w:asciiTheme="majorHAnsi" w:hAnsiTheme="majorHAnsi" w:cstheme="majorHAnsi"/>
                <w:sz w:val="21"/>
                <w:szCs w:val="21"/>
              </w:rPr>
              <w:lastRenderedPageBreak/>
              <w:t>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D70BB5" w:rsidRPr="00F53E5C" w:rsidRDefault="00D70BB5" w:rsidP="00F53E5C">
            <w:pPr>
              <w:tabs>
                <w:tab w:val="left" w:pos="472"/>
                <w:tab w:val="left" w:pos="630"/>
              </w:tabs>
              <w:spacing w:line="260" w:lineRule="atLeast"/>
              <w:ind w:left="112" w:right="89" w:firstLine="360"/>
              <w:jc w:val="both"/>
              <w:rPr>
                <w:rFonts w:asciiTheme="majorHAnsi" w:hAnsiTheme="majorHAnsi" w:cstheme="majorHAnsi"/>
                <w:sz w:val="21"/>
                <w:szCs w:val="21"/>
              </w:rPr>
            </w:pPr>
            <w:r w:rsidRPr="00F53E5C">
              <w:rPr>
                <w:rFonts w:asciiTheme="majorHAnsi" w:hAnsiTheme="majorHAnsi" w:cstheme="majorHAnsi"/>
                <w:b/>
                <w:bCs/>
                <w:iCs/>
                <w:sz w:val="21"/>
                <w:szCs w:val="21"/>
              </w:rPr>
              <w:t>Về kĩ năng:</w:t>
            </w:r>
            <w:r w:rsidRPr="00F53E5C">
              <w:rPr>
                <w:rFonts w:asciiTheme="majorHAnsi" w:hAnsiTheme="majorHAnsi" w:cstheme="majorHAnsi"/>
                <w:sz w:val="21"/>
                <w:szCs w:val="21"/>
              </w:rPr>
              <w:t xml:space="preserve"> Sinh viên có thể cảm thụ được những sắc thái biểu cảm của âm nhạc khi sử dụng trong phim đem lại những hiệu quả khác biệt như thế nào.</w:t>
            </w:r>
          </w:p>
          <w:p w:rsidR="00D70BB5" w:rsidRPr="00F53E5C" w:rsidRDefault="00D70BB5" w:rsidP="00F53E5C">
            <w:pPr>
              <w:tabs>
                <w:tab w:val="left" w:pos="472"/>
                <w:tab w:val="left" w:pos="630"/>
              </w:tabs>
              <w:spacing w:line="260" w:lineRule="atLeast"/>
              <w:ind w:left="112" w:right="89" w:firstLine="360"/>
              <w:jc w:val="both"/>
              <w:rPr>
                <w:rFonts w:asciiTheme="majorHAnsi" w:hAnsiTheme="majorHAnsi" w:cstheme="majorHAnsi"/>
                <w:sz w:val="21"/>
                <w:szCs w:val="21"/>
              </w:rPr>
            </w:pPr>
            <w:r w:rsidRPr="00F53E5C">
              <w:rPr>
                <w:rFonts w:asciiTheme="majorHAnsi" w:hAnsiTheme="majorHAnsi" w:cstheme="majorHAnsi"/>
                <w:sz w:val="21"/>
                <w:szCs w:val="21"/>
              </w:rPr>
              <w:t>Phân biệt được những đặc trưng tiêu biểu của âm nhạc trong một số thể loại phim.</w:t>
            </w:r>
          </w:p>
          <w:p w:rsidR="00D70BB5" w:rsidRPr="00F53E5C" w:rsidRDefault="00D70BB5" w:rsidP="00F53E5C">
            <w:pPr>
              <w:tabs>
                <w:tab w:val="left" w:pos="472"/>
                <w:tab w:val="left" w:pos="630"/>
              </w:tabs>
              <w:spacing w:line="260" w:lineRule="atLeast"/>
              <w:ind w:left="112" w:right="89" w:firstLine="360"/>
              <w:jc w:val="both"/>
              <w:rPr>
                <w:rFonts w:asciiTheme="majorHAnsi" w:hAnsiTheme="majorHAnsi" w:cstheme="majorHAnsi"/>
                <w:sz w:val="21"/>
                <w:szCs w:val="21"/>
              </w:rPr>
            </w:pPr>
            <w:r w:rsidRPr="00F53E5C">
              <w:rPr>
                <w:rFonts w:asciiTheme="majorHAnsi" w:hAnsiTheme="majorHAnsi" w:cstheme="majorHAnsi"/>
                <w:sz w:val="21"/>
                <w:szCs w:val="21"/>
              </w:rPr>
              <w:t>Có kỹ năng xây đựng một “kịch bản âm nhạc” cho phim bài tập.</w:t>
            </w:r>
          </w:p>
          <w:p w:rsidR="00D70BB5" w:rsidRPr="00F53E5C" w:rsidRDefault="00D70BB5" w:rsidP="00F53E5C">
            <w:pPr>
              <w:tabs>
                <w:tab w:val="left" w:pos="472"/>
                <w:tab w:val="left" w:pos="630"/>
              </w:tabs>
              <w:spacing w:line="260" w:lineRule="atLeast"/>
              <w:ind w:left="112" w:right="89" w:firstLine="360"/>
              <w:jc w:val="both"/>
              <w:rPr>
                <w:rFonts w:asciiTheme="majorHAnsi" w:hAnsiTheme="majorHAnsi" w:cstheme="majorHAnsi"/>
                <w:sz w:val="21"/>
                <w:szCs w:val="21"/>
              </w:rPr>
            </w:pPr>
            <w:r w:rsidRPr="00F53E5C">
              <w:rPr>
                <w:rFonts w:asciiTheme="majorHAnsi" w:hAnsiTheme="majorHAnsi" w:cstheme="majorHAnsi"/>
                <w:sz w:val="21"/>
                <w:szCs w:val="21"/>
              </w:rPr>
              <w:t>Phân biệt được các phương pháp sử dụng nhạc trong phim sao cho hiệu quả.</w:t>
            </w:r>
          </w:p>
          <w:p w:rsidR="00D70BB5" w:rsidRPr="00F53E5C" w:rsidRDefault="00D70BB5" w:rsidP="00F53E5C">
            <w:pPr>
              <w:tabs>
                <w:tab w:val="left" w:pos="472"/>
                <w:tab w:val="left" w:pos="630"/>
              </w:tabs>
              <w:spacing w:line="260" w:lineRule="atLeast"/>
              <w:ind w:left="112" w:right="89" w:firstLine="360"/>
              <w:jc w:val="both"/>
              <w:rPr>
                <w:rFonts w:asciiTheme="majorHAnsi" w:hAnsiTheme="majorHAnsi" w:cstheme="majorHAnsi"/>
                <w:sz w:val="21"/>
                <w:szCs w:val="21"/>
              </w:rPr>
            </w:pPr>
            <w:r w:rsidRPr="00F53E5C">
              <w:rPr>
                <w:rFonts w:asciiTheme="majorHAnsi" w:hAnsiTheme="majorHAnsi" w:cstheme="majorHAnsi"/>
                <w:sz w:val="21"/>
                <w:szCs w:val="21"/>
              </w:rPr>
              <w:t xml:space="preserve">Có khả năng nhận xét, lựa chọn âm nhạc phù hợp cho </w:t>
            </w:r>
            <w:proofErr w:type="gramStart"/>
            <w:r w:rsidRPr="00F53E5C">
              <w:rPr>
                <w:rFonts w:asciiTheme="majorHAnsi" w:hAnsiTheme="majorHAnsi" w:cstheme="majorHAnsi"/>
                <w:sz w:val="21"/>
                <w:szCs w:val="21"/>
              </w:rPr>
              <w:t>những  trích</w:t>
            </w:r>
            <w:proofErr w:type="gramEnd"/>
            <w:r w:rsidRPr="00F53E5C">
              <w:rPr>
                <w:rFonts w:asciiTheme="majorHAnsi" w:hAnsiTheme="majorHAnsi" w:cstheme="majorHAnsi"/>
                <w:sz w:val="21"/>
                <w:szCs w:val="21"/>
              </w:rPr>
              <w:t xml:space="preserve"> đoạn phim tiêu biểu, phim ngắn bài tập.</w:t>
            </w:r>
          </w:p>
          <w:p w:rsidR="00D70BB5" w:rsidRPr="00F53E5C" w:rsidRDefault="00D70BB5" w:rsidP="00F53E5C">
            <w:pPr>
              <w:tabs>
                <w:tab w:val="left" w:pos="472"/>
                <w:tab w:val="left" w:pos="630"/>
              </w:tabs>
              <w:spacing w:line="260" w:lineRule="atLeast"/>
              <w:ind w:left="112" w:right="89" w:firstLine="360"/>
              <w:jc w:val="both"/>
              <w:rPr>
                <w:rFonts w:asciiTheme="majorHAnsi" w:hAnsiTheme="majorHAnsi" w:cstheme="majorHAnsi"/>
                <w:sz w:val="21"/>
                <w:szCs w:val="21"/>
              </w:rPr>
            </w:pPr>
            <w:r w:rsidRPr="00F53E5C">
              <w:rPr>
                <w:rFonts w:asciiTheme="majorHAnsi" w:hAnsiTheme="majorHAnsi" w:cstheme="majorHAnsi"/>
                <w:b/>
                <w:bCs/>
                <w:iCs/>
                <w:sz w:val="21"/>
                <w:szCs w:val="21"/>
              </w:rPr>
              <w:t>Về thái độ:</w:t>
            </w:r>
            <w:r w:rsidRPr="00F53E5C">
              <w:rPr>
                <w:rFonts w:asciiTheme="majorHAnsi" w:hAnsiTheme="majorHAnsi" w:cstheme="majorHAnsi"/>
                <w:sz w:val="21"/>
                <w:szCs w:val="21"/>
              </w:rPr>
              <w:t xml:space="preserve"> Đánh giá đúng vai trò quan trọng của âm nhạc trong phim.</w:t>
            </w:r>
            <w:r w:rsidR="00A10E85" w:rsidRPr="00F53E5C">
              <w:rPr>
                <w:rFonts w:asciiTheme="majorHAnsi" w:hAnsiTheme="majorHAnsi" w:cstheme="majorHAnsi"/>
                <w:sz w:val="21"/>
                <w:szCs w:val="21"/>
              </w:rPr>
              <w:t xml:space="preserve"> </w:t>
            </w:r>
            <w:r w:rsidRPr="00F53E5C">
              <w:rPr>
                <w:rFonts w:asciiTheme="majorHAnsi" w:hAnsiTheme="majorHAnsi" w:cstheme="majorHAnsi"/>
                <w:sz w:val="21"/>
                <w:szCs w:val="21"/>
              </w:rPr>
              <w:t>Yêu thích môn học và có nhu cầu tìm hiểu nhiều hơn để vận dụng vào chính tác phẩm của mình.</w:t>
            </w:r>
          </w:p>
        </w:tc>
        <w:tc>
          <w:tcPr>
            <w:tcW w:w="1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0BB5" w:rsidRPr="00F53E5C" w:rsidRDefault="00D70BB5" w:rsidP="00F53E5C">
            <w:pPr>
              <w:tabs>
                <w:tab w:val="left" w:pos="-2"/>
              </w:tabs>
              <w:spacing w:line="260" w:lineRule="atLeast"/>
              <w:ind w:left="-2" w:right="89" w:hanging="2"/>
              <w:jc w:val="center"/>
              <w:rPr>
                <w:rFonts w:asciiTheme="majorHAnsi" w:hAnsiTheme="majorHAnsi" w:cstheme="majorHAnsi"/>
                <w:sz w:val="21"/>
                <w:szCs w:val="21"/>
              </w:rPr>
            </w:pPr>
            <w:r w:rsidRPr="00F53E5C">
              <w:rPr>
                <w:rFonts w:asciiTheme="majorHAnsi" w:hAnsiTheme="majorHAnsi" w:cstheme="majorHAnsi"/>
                <w:sz w:val="21"/>
                <w:szCs w:val="21"/>
              </w:rPr>
              <w:lastRenderedPageBreak/>
              <w:t>3</w:t>
            </w:r>
          </w:p>
        </w:tc>
        <w:tc>
          <w:tcPr>
            <w:tcW w:w="60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70BB5" w:rsidRPr="00F53E5C" w:rsidRDefault="00D70BB5" w:rsidP="00F53E5C">
            <w:pPr>
              <w:pStyle w:val="TableParagraph"/>
              <w:tabs>
                <w:tab w:val="left" w:pos="630"/>
              </w:tabs>
              <w:spacing w:line="260" w:lineRule="atLeast"/>
              <w:ind w:left="84" w:right="94"/>
              <w:rPr>
                <w:rFonts w:asciiTheme="majorHAnsi" w:hAnsiTheme="majorHAnsi" w:cstheme="majorHAnsi"/>
                <w:sz w:val="21"/>
                <w:szCs w:val="21"/>
              </w:rPr>
            </w:pPr>
            <w:r w:rsidRPr="00F53E5C">
              <w:rPr>
                <w:rFonts w:asciiTheme="majorHAnsi" w:hAnsiTheme="majorHAnsi" w:cstheme="majorHAnsi"/>
                <w:sz w:val="21"/>
                <w:szCs w:val="21"/>
              </w:rPr>
              <w:t>Kỳ học: học kỳ IV năm 2</w:t>
            </w:r>
          </w:p>
          <w:p w:rsidR="00D70BB5" w:rsidRPr="00F53E5C" w:rsidRDefault="00D70BB5" w:rsidP="00F53E5C">
            <w:pPr>
              <w:pStyle w:val="TableParagraph"/>
              <w:tabs>
                <w:tab w:val="left" w:pos="630"/>
              </w:tabs>
              <w:spacing w:line="260" w:lineRule="atLeast"/>
              <w:ind w:left="84" w:right="94"/>
              <w:rPr>
                <w:rFonts w:asciiTheme="majorHAnsi" w:hAnsiTheme="majorHAnsi" w:cstheme="majorHAnsi"/>
                <w:sz w:val="21"/>
                <w:szCs w:val="21"/>
              </w:rPr>
            </w:pPr>
            <w:r w:rsidRPr="00F53E5C">
              <w:rPr>
                <w:rFonts w:asciiTheme="majorHAnsi" w:hAnsiTheme="majorHAnsi" w:cstheme="majorHAnsi"/>
                <w:sz w:val="21"/>
                <w:szCs w:val="21"/>
              </w:rPr>
              <w:t>Phân bổ số tiết:</w:t>
            </w:r>
          </w:p>
          <w:p w:rsidR="00D70BB5" w:rsidRPr="00F53E5C" w:rsidRDefault="00D70BB5" w:rsidP="00F53E5C">
            <w:pPr>
              <w:tabs>
                <w:tab w:val="left" w:pos="630"/>
              </w:tabs>
              <w:spacing w:line="260" w:lineRule="atLeast"/>
              <w:ind w:left="84" w:right="94"/>
              <w:rPr>
                <w:rFonts w:asciiTheme="majorHAnsi" w:hAnsiTheme="majorHAnsi" w:cstheme="majorHAnsi"/>
                <w:sz w:val="21"/>
                <w:szCs w:val="21"/>
              </w:rPr>
            </w:pPr>
            <w:r w:rsidRPr="00F53E5C">
              <w:rPr>
                <w:rFonts w:asciiTheme="majorHAnsi" w:hAnsiTheme="majorHAnsi" w:cstheme="majorHAnsi"/>
                <w:sz w:val="21"/>
                <w:szCs w:val="21"/>
              </w:rPr>
              <w:t>- Lên lớp: 20 tiết</w:t>
            </w:r>
          </w:p>
          <w:p w:rsidR="00D70BB5" w:rsidRPr="00F53E5C" w:rsidRDefault="00D70BB5" w:rsidP="00F53E5C">
            <w:pPr>
              <w:tabs>
                <w:tab w:val="left" w:pos="630"/>
              </w:tabs>
              <w:spacing w:line="260" w:lineRule="atLeast"/>
              <w:ind w:left="84" w:right="94"/>
              <w:rPr>
                <w:rFonts w:asciiTheme="majorHAnsi" w:eastAsia="Wawati TC Regular" w:hAnsiTheme="majorHAnsi" w:cstheme="majorHAnsi"/>
                <w:sz w:val="21"/>
                <w:szCs w:val="21"/>
              </w:rPr>
            </w:pPr>
            <w:r w:rsidRPr="00F53E5C">
              <w:rPr>
                <w:rFonts w:asciiTheme="majorHAnsi" w:hAnsiTheme="majorHAnsi" w:cstheme="majorHAnsi"/>
                <w:sz w:val="21"/>
                <w:szCs w:val="21"/>
              </w:rPr>
              <w:t>- Thực hành</w:t>
            </w:r>
            <w:r w:rsidRPr="00F53E5C">
              <w:rPr>
                <w:rFonts w:asciiTheme="majorHAnsi" w:eastAsia="Wawati TC Regular" w:hAnsiTheme="majorHAnsi" w:cstheme="majorHAnsi"/>
                <w:sz w:val="21"/>
                <w:szCs w:val="21"/>
              </w:rPr>
              <w:t>: 20 tiết</w:t>
            </w:r>
          </w:p>
          <w:p w:rsidR="00D70BB5" w:rsidRPr="00F53E5C" w:rsidRDefault="00D70BB5" w:rsidP="00F53E5C">
            <w:pPr>
              <w:tabs>
                <w:tab w:val="left" w:pos="630"/>
              </w:tabs>
              <w:spacing w:line="260" w:lineRule="atLeast"/>
              <w:ind w:left="84" w:right="94"/>
              <w:rPr>
                <w:rFonts w:asciiTheme="majorHAnsi" w:hAnsiTheme="majorHAnsi" w:cstheme="majorHAnsi"/>
                <w:sz w:val="21"/>
                <w:szCs w:val="21"/>
              </w:rPr>
            </w:pPr>
            <w:r w:rsidRPr="00F53E5C">
              <w:rPr>
                <w:rFonts w:asciiTheme="majorHAnsi" w:eastAsia="Wawati TC Regular" w:hAnsiTheme="majorHAnsi" w:cstheme="majorHAnsi"/>
                <w:sz w:val="21"/>
                <w:szCs w:val="21"/>
              </w:rPr>
              <w:t>- Thi: 5 tiết</w:t>
            </w:r>
          </w:p>
        </w:tc>
        <w:tc>
          <w:tcPr>
            <w:tcW w:w="418" w:type="pct"/>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70BB5" w:rsidRPr="00F53E5C" w:rsidRDefault="00D70BB5" w:rsidP="00F53E5C">
            <w:pPr>
              <w:pStyle w:val="TableParagraph"/>
              <w:tabs>
                <w:tab w:val="left" w:pos="418"/>
                <w:tab w:val="left" w:pos="419"/>
                <w:tab w:val="left" w:pos="630"/>
              </w:tabs>
              <w:spacing w:line="260" w:lineRule="atLeast"/>
              <w:ind w:left="84" w:right="94"/>
              <w:rPr>
                <w:rFonts w:asciiTheme="majorHAnsi" w:hAnsiTheme="majorHAnsi" w:cstheme="majorHAnsi"/>
                <w:sz w:val="21"/>
                <w:szCs w:val="21"/>
              </w:rPr>
            </w:pPr>
            <w:r w:rsidRPr="00F53E5C">
              <w:rPr>
                <w:rFonts w:asciiTheme="majorHAnsi" w:hAnsiTheme="majorHAnsi" w:cstheme="majorHAnsi"/>
                <w:sz w:val="21"/>
                <w:szCs w:val="21"/>
              </w:rPr>
              <w:t>- 10% điểm chuyên cần</w:t>
            </w:r>
          </w:p>
          <w:p w:rsidR="00D70BB5" w:rsidRPr="00F53E5C" w:rsidRDefault="00D70BB5" w:rsidP="00F53E5C">
            <w:pPr>
              <w:tabs>
                <w:tab w:val="left" w:pos="630"/>
              </w:tabs>
              <w:spacing w:line="260" w:lineRule="atLeast"/>
              <w:ind w:left="84" w:right="94"/>
              <w:rPr>
                <w:rFonts w:asciiTheme="majorHAnsi" w:hAnsiTheme="majorHAnsi" w:cstheme="majorHAnsi"/>
                <w:sz w:val="21"/>
                <w:szCs w:val="21"/>
              </w:rPr>
            </w:pPr>
            <w:r w:rsidRPr="00F53E5C">
              <w:rPr>
                <w:rFonts w:asciiTheme="majorHAnsi" w:hAnsiTheme="majorHAnsi" w:cstheme="majorHAnsi"/>
                <w:sz w:val="21"/>
                <w:szCs w:val="21"/>
              </w:rPr>
              <w:t>- 30% điểm giữa kỳ</w:t>
            </w:r>
          </w:p>
          <w:p w:rsidR="00D70BB5" w:rsidRPr="00F53E5C" w:rsidRDefault="00D70BB5" w:rsidP="00F53E5C">
            <w:pPr>
              <w:tabs>
                <w:tab w:val="left" w:pos="630"/>
              </w:tabs>
              <w:spacing w:line="260" w:lineRule="atLeast"/>
              <w:ind w:left="84" w:right="94"/>
              <w:rPr>
                <w:rFonts w:asciiTheme="majorHAnsi" w:hAnsiTheme="majorHAnsi" w:cstheme="majorHAnsi"/>
                <w:sz w:val="21"/>
                <w:szCs w:val="21"/>
              </w:rPr>
            </w:pPr>
            <w:r w:rsidRPr="00F53E5C">
              <w:rPr>
                <w:rFonts w:asciiTheme="majorHAnsi" w:hAnsiTheme="majorHAnsi" w:cstheme="majorHAnsi"/>
                <w:sz w:val="21"/>
                <w:szCs w:val="21"/>
              </w:rPr>
              <w:t>- 60 % điểm thi.</w:t>
            </w:r>
          </w:p>
        </w:tc>
      </w:tr>
      <w:tr w:rsidR="00A0200D" w:rsidRPr="00F53E5C" w:rsidTr="00C41EAC">
        <w:tc>
          <w:tcPr>
            <w:tcW w:w="1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0BB5" w:rsidRPr="00F53E5C" w:rsidRDefault="00236051" w:rsidP="00F53E5C">
            <w:pPr>
              <w:tabs>
                <w:tab w:val="left" w:pos="-80"/>
                <w:tab w:val="left" w:pos="10"/>
              </w:tabs>
              <w:spacing w:line="260" w:lineRule="atLeast"/>
              <w:ind w:right="44" w:firstLine="10"/>
              <w:jc w:val="center"/>
              <w:rPr>
                <w:rFonts w:asciiTheme="majorHAnsi" w:hAnsiTheme="majorHAnsi" w:cstheme="majorHAnsi"/>
                <w:sz w:val="21"/>
                <w:szCs w:val="21"/>
              </w:rPr>
            </w:pPr>
            <w:r w:rsidRPr="00F53E5C">
              <w:rPr>
                <w:rFonts w:asciiTheme="majorHAnsi" w:hAnsiTheme="majorHAnsi" w:cstheme="majorHAnsi"/>
                <w:sz w:val="21"/>
                <w:szCs w:val="21"/>
              </w:rPr>
              <w:lastRenderedPageBreak/>
              <w:t>8</w:t>
            </w:r>
          </w:p>
        </w:tc>
        <w:tc>
          <w:tcPr>
            <w:tcW w:w="5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0BB5" w:rsidRPr="00F53E5C" w:rsidRDefault="00D70BB5" w:rsidP="00F53E5C">
            <w:pPr>
              <w:tabs>
                <w:tab w:val="left" w:pos="-59"/>
                <w:tab w:val="left" w:pos="630"/>
              </w:tabs>
              <w:spacing w:line="260" w:lineRule="atLeast"/>
              <w:ind w:left="31" w:right="44" w:firstLine="31"/>
              <w:jc w:val="center"/>
              <w:rPr>
                <w:rFonts w:asciiTheme="majorHAnsi" w:hAnsiTheme="majorHAnsi" w:cstheme="majorHAnsi"/>
                <w:sz w:val="21"/>
                <w:szCs w:val="21"/>
              </w:rPr>
            </w:pPr>
            <w:r w:rsidRPr="00F53E5C">
              <w:rPr>
                <w:rFonts w:asciiTheme="majorHAnsi" w:hAnsiTheme="majorHAnsi" w:cstheme="majorHAnsi"/>
                <w:sz w:val="21"/>
                <w:szCs w:val="21"/>
              </w:rPr>
              <w:t>Mỹ thuật Điện ảnh</w:t>
            </w:r>
          </w:p>
        </w:tc>
        <w:tc>
          <w:tcPr>
            <w:tcW w:w="3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70BB5" w:rsidRPr="00F53E5C" w:rsidRDefault="00D70BB5" w:rsidP="00F53E5C">
            <w:pPr>
              <w:tabs>
                <w:tab w:val="left" w:pos="472"/>
                <w:tab w:val="left" w:pos="630"/>
              </w:tabs>
              <w:spacing w:line="260" w:lineRule="atLeast"/>
              <w:ind w:left="115" w:right="86" w:firstLine="360"/>
              <w:jc w:val="both"/>
              <w:rPr>
                <w:rFonts w:asciiTheme="majorHAnsi" w:hAnsiTheme="majorHAnsi" w:cstheme="majorHAnsi"/>
                <w:sz w:val="21"/>
                <w:szCs w:val="21"/>
                <w:lang w:val="fr-FR"/>
              </w:rPr>
            </w:pPr>
            <w:r w:rsidRPr="00F53E5C">
              <w:rPr>
                <w:rFonts w:asciiTheme="majorHAnsi" w:hAnsiTheme="majorHAnsi" w:cstheme="majorHAnsi"/>
                <w:b/>
                <w:sz w:val="21"/>
                <w:szCs w:val="21"/>
                <w:lang w:val="fr-FR"/>
              </w:rPr>
              <w:t>Về kiến thức</w:t>
            </w:r>
            <w:r w:rsidRPr="00F53E5C">
              <w:rPr>
                <w:rFonts w:asciiTheme="majorHAnsi" w:hAnsiTheme="majorHAnsi" w:cstheme="majorHAnsi"/>
                <w:sz w:val="21"/>
                <w:szCs w:val="21"/>
                <w:lang w:val="fr-FR"/>
              </w:rPr>
              <w:t>: Trang bị kiến thức cho sinh viên biết và phân biệt được cơ bản các thuật ngữ về không gian điện ảnh. Những đặc điểm giống và khác nhau giữa Mỹ thuật điện ảnh và Mỹ thuật tạo hình. Biết phân biệt đặc điểm Văn hóa Việt với các nền văn hóa khác khi nhìn nhận một đồ án thiết kế Mỹ thuật điện ảnh. Hiểu biết rõ tiến trình hình thành và phát triển của không gian thiết kế Mỹ thuật phim truyện Việt Nam,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D70BB5" w:rsidRPr="00F53E5C" w:rsidRDefault="003F2611" w:rsidP="00F53E5C">
            <w:pPr>
              <w:tabs>
                <w:tab w:val="left" w:pos="472"/>
                <w:tab w:val="left" w:pos="630"/>
              </w:tabs>
              <w:spacing w:line="260" w:lineRule="atLeast"/>
              <w:ind w:left="115" w:right="86" w:firstLine="360"/>
              <w:jc w:val="both"/>
              <w:rPr>
                <w:rFonts w:asciiTheme="majorHAnsi" w:hAnsiTheme="majorHAnsi" w:cstheme="majorHAnsi"/>
                <w:sz w:val="21"/>
                <w:szCs w:val="21"/>
                <w:lang w:val="fr-FR"/>
              </w:rPr>
            </w:pPr>
            <w:r>
              <w:rPr>
                <w:rFonts w:asciiTheme="majorHAnsi" w:hAnsiTheme="majorHAnsi" w:cstheme="majorHAnsi"/>
                <w:b/>
                <w:sz w:val="21"/>
                <w:szCs w:val="21"/>
                <w:lang w:val="fr-FR"/>
              </w:rPr>
              <w:t>V</w:t>
            </w:r>
            <w:r w:rsidR="00D70BB5" w:rsidRPr="00F53E5C">
              <w:rPr>
                <w:rFonts w:asciiTheme="majorHAnsi" w:hAnsiTheme="majorHAnsi" w:cstheme="majorHAnsi"/>
                <w:b/>
                <w:sz w:val="21"/>
                <w:szCs w:val="21"/>
                <w:lang w:val="fr-FR"/>
              </w:rPr>
              <w:t>ề kỹ năng</w:t>
            </w:r>
            <w:r w:rsidR="00D70BB5" w:rsidRPr="00F53E5C">
              <w:rPr>
                <w:rFonts w:asciiTheme="majorHAnsi" w:hAnsiTheme="majorHAnsi" w:cstheme="majorHAnsi"/>
                <w:sz w:val="21"/>
                <w:szCs w:val="21"/>
                <w:lang w:val="fr-FR"/>
              </w:rPr>
              <w:t xml:space="preserve">: Kết thúc học phần sinh viên có kĩ năng: </w:t>
            </w:r>
          </w:p>
          <w:p w:rsidR="00D70BB5" w:rsidRPr="00F53E5C" w:rsidRDefault="00D70BB5" w:rsidP="00F53E5C">
            <w:pPr>
              <w:tabs>
                <w:tab w:val="left" w:pos="472"/>
                <w:tab w:val="left" w:pos="630"/>
              </w:tabs>
              <w:spacing w:line="260" w:lineRule="atLeast"/>
              <w:ind w:left="115" w:right="86" w:firstLine="360"/>
              <w:jc w:val="both"/>
              <w:rPr>
                <w:rFonts w:asciiTheme="majorHAnsi" w:hAnsiTheme="majorHAnsi" w:cstheme="majorHAnsi"/>
                <w:sz w:val="21"/>
                <w:szCs w:val="21"/>
                <w:lang w:val="fr-FR"/>
              </w:rPr>
            </w:pPr>
            <w:r w:rsidRPr="00F53E5C">
              <w:rPr>
                <w:rFonts w:asciiTheme="majorHAnsi" w:hAnsiTheme="majorHAnsi" w:cstheme="majorHAnsi"/>
                <w:sz w:val="21"/>
                <w:szCs w:val="21"/>
                <w:lang w:val="fr-FR"/>
              </w:rPr>
              <w:t>- Có khả năng tạo dựng được bối cảnh động cho một phân cảnh phim truyện bằng kỹ thuật Đồ họa kỹ xảo.</w:t>
            </w:r>
          </w:p>
          <w:p w:rsidR="00D70BB5" w:rsidRPr="00F53E5C" w:rsidRDefault="00D70BB5" w:rsidP="00F53E5C">
            <w:pPr>
              <w:tabs>
                <w:tab w:val="left" w:pos="472"/>
                <w:tab w:val="left" w:pos="630"/>
              </w:tabs>
              <w:spacing w:line="260" w:lineRule="atLeast"/>
              <w:ind w:left="115" w:right="86" w:firstLine="360"/>
              <w:jc w:val="both"/>
              <w:rPr>
                <w:rFonts w:asciiTheme="majorHAnsi" w:hAnsiTheme="majorHAnsi" w:cstheme="majorHAnsi"/>
                <w:sz w:val="21"/>
                <w:szCs w:val="21"/>
                <w:lang w:val="fr-FR"/>
              </w:rPr>
            </w:pPr>
            <w:r w:rsidRPr="00F53E5C">
              <w:rPr>
                <w:rFonts w:asciiTheme="majorHAnsi" w:hAnsiTheme="majorHAnsi" w:cstheme="majorHAnsi"/>
                <w:b/>
                <w:sz w:val="21"/>
                <w:szCs w:val="21"/>
                <w:lang w:val="fr-FR"/>
              </w:rPr>
              <w:t>Về thái độ</w:t>
            </w:r>
            <w:r w:rsidRPr="00F53E5C">
              <w:rPr>
                <w:rFonts w:asciiTheme="majorHAnsi" w:hAnsiTheme="majorHAnsi" w:cstheme="majorHAnsi"/>
                <w:sz w:val="21"/>
                <w:szCs w:val="21"/>
                <w:lang w:val="fr-FR"/>
              </w:rPr>
              <w:t xml:space="preserve">: Ý thức được vai trò, nhiệm vụ của người họa sĩ thiết kế  trong quá trình sáng tác, đòi hỏi phải tích lũy vốn sống, vốn kiến thức về văn hóa và xã hội để phục vụ cho tác phẩm của mình. </w:t>
            </w:r>
          </w:p>
        </w:tc>
        <w:tc>
          <w:tcPr>
            <w:tcW w:w="1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0BB5" w:rsidRPr="00F53E5C" w:rsidRDefault="00D70BB5" w:rsidP="00F53E5C">
            <w:pPr>
              <w:tabs>
                <w:tab w:val="left" w:pos="-2"/>
              </w:tabs>
              <w:spacing w:line="260" w:lineRule="atLeast"/>
              <w:ind w:left="-2" w:right="89" w:hanging="2"/>
              <w:jc w:val="center"/>
              <w:rPr>
                <w:rFonts w:asciiTheme="majorHAnsi" w:hAnsiTheme="majorHAnsi" w:cstheme="majorHAnsi"/>
                <w:color w:val="FF0000"/>
                <w:sz w:val="21"/>
                <w:szCs w:val="21"/>
              </w:rPr>
            </w:pPr>
            <w:r w:rsidRPr="00F53E5C">
              <w:rPr>
                <w:rFonts w:asciiTheme="majorHAnsi" w:hAnsiTheme="majorHAnsi" w:cstheme="majorHAnsi"/>
                <w:color w:val="FF0000"/>
                <w:sz w:val="21"/>
                <w:szCs w:val="21"/>
              </w:rPr>
              <w:t>3</w:t>
            </w:r>
          </w:p>
        </w:tc>
        <w:tc>
          <w:tcPr>
            <w:tcW w:w="60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70BB5" w:rsidRPr="00F53E5C" w:rsidRDefault="00D70BB5" w:rsidP="00F53E5C">
            <w:pPr>
              <w:pStyle w:val="TableParagraph"/>
              <w:tabs>
                <w:tab w:val="left" w:pos="630"/>
              </w:tabs>
              <w:spacing w:line="260" w:lineRule="atLeast"/>
              <w:ind w:left="84" w:right="94"/>
              <w:rPr>
                <w:rFonts w:asciiTheme="majorHAnsi" w:hAnsiTheme="majorHAnsi" w:cstheme="majorHAnsi"/>
                <w:sz w:val="21"/>
                <w:szCs w:val="21"/>
              </w:rPr>
            </w:pPr>
            <w:r w:rsidRPr="00F53E5C">
              <w:rPr>
                <w:rFonts w:asciiTheme="majorHAnsi" w:hAnsiTheme="majorHAnsi" w:cstheme="majorHAnsi"/>
                <w:sz w:val="21"/>
                <w:szCs w:val="21"/>
              </w:rPr>
              <w:t>Kỳ học: học kỳ V năm 3</w:t>
            </w:r>
          </w:p>
          <w:p w:rsidR="00D70BB5" w:rsidRPr="00F53E5C" w:rsidRDefault="00D70BB5" w:rsidP="00F53E5C">
            <w:pPr>
              <w:pStyle w:val="TableParagraph"/>
              <w:tabs>
                <w:tab w:val="left" w:pos="630"/>
              </w:tabs>
              <w:spacing w:line="260" w:lineRule="atLeast"/>
              <w:ind w:left="84" w:right="94"/>
              <w:rPr>
                <w:rFonts w:asciiTheme="majorHAnsi" w:hAnsiTheme="majorHAnsi" w:cstheme="majorHAnsi"/>
                <w:sz w:val="21"/>
                <w:szCs w:val="21"/>
              </w:rPr>
            </w:pPr>
            <w:r w:rsidRPr="00F53E5C">
              <w:rPr>
                <w:rFonts w:asciiTheme="majorHAnsi" w:hAnsiTheme="majorHAnsi" w:cstheme="majorHAnsi"/>
                <w:sz w:val="21"/>
                <w:szCs w:val="21"/>
              </w:rPr>
              <w:t>Phân bổ số tiết:</w:t>
            </w:r>
          </w:p>
          <w:p w:rsidR="00D70BB5" w:rsidRPr="00F53E5C" w:rsidRDefault="00D70BB5" w:rsidP="00F53E5C">
            <w:pPr>
              <w:tabs>
                <w:tab w:val="left" w:pos="630"/>
              </w:tabs>
              <w:spacing w:line="260" w:lineRule="atLeast"/>
              <w:ind w:left="84" w:right="94"/>
              <w:rPr>
                <w:rFonts w:asciiTheme="majorHAnsi" w:hAnsiTheme="majorHAnsi" w:cstheme="majorHAnsi"/>
                <w:sz w:val="21"/>
                <w:szCs w:val="21"/>
              </w:rPr>
            </w:pPr>
            <w:r w:rsidRPr="00F53E5C">
              <w:rPr>
                <w:rFonts w:asciiTheme="majorHAnsi" w:hAnsiTheme="majorHAnsi" w:cstheme="majorHAnsi"/>
                <w:sz w:val="21"/>
                <w:szCs w:val="21"/>
              </w:rPr>
              <w:t>- Lên lớp: Lý thuyết 50%</w:t>
            </w:r>
          </w:p>
          <w:p w:rsidR="00D70BB5" w:rsidRPr="00F53E5C" w:rsidRDefault="00D70BB5" w:rsidP="00F53E5C">
            <w:pPr>
              <w:tabs>
                <w:tab w:val="left" w:pos="630"/>
              </w:tabs>
              <w:spacing w:line="260" w:lineRule="atLeast"/>
              <w:ind w:left="84" w:right="94"/>
              <w:rPr>
                <w:rFonts w:asciiTheme="majorHAnsi" w:eastAsia="Wawati TC Regular" w:hAnsiTheme="majorHAnsi" w:cstheme="majorHAnsi"/>
                <w:sz w:val="21"/>
                <w:szCs w:val="21"/>
              </w:rPr>
            </w:pPr>
            <w:r w:rsidRPr="00F53E5C">
              <w:rPr>
                <w:rFonts w:asciiTheme="majorHAnsi" w:hAnsiTheme="majorHAnsi" w:cstheme="majorHAnsi"/>
                <w:sz w:val="21"/>
                <w:szCs w:val="21"/>
              </w:rPr>
              <w:t>- Thực hành và bài tập</w:t>
            </w:r>
            <w:r w:rsidRPr="00F53E5C">
              <w:rPr>
                <w:rFonts w:asciiTheme="majorHAnsi" w:eastAsia="Wawati TC Regular" w:hAnsiTheme="majorHAnsi" w:cstheme="majorHAnsi"/>
                <w:sz w:val="21"/>
                <w:szCs w:val="21"/>
              </w:rPr>
              <w:t>: 50%</w:t>
            </w:r>
          </w:p>
        </w:tc>
        <w:tc>
          <w:tcPr>
            <w:tcW w:w="418" w:type="pct"/>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70BB5" w:rsidRPr="00F53E5C" w:rsidRDefault="00D70BB5" w:rsidP="00F53E5C">
            <w:pPr>
              <w:pStyle w:val="TableParagraph"/>
              <w:tabs>
                <w:tab w:val="left" w:pos="418"/>
                <w:tab w:val="left" w:pos="419"/>
                <w:tab w:val="left" w:pos="630"/>
              </w:tabs>
              <w:spacing w:line="260" w:lineRule="atLeast"/>
              <w:ind w:left="86" w:right="89"/>
              <w:rPr>
                <w:rFonts w:asciiTheme="majorHAnsi" w:hAnsiTheme="majorHAnsi" w:cstheme="majorHAnsi"/>
                <w:sz w:val="21"/>
                <w:szCs w:val="21"/>
              </w:rPr>
            </w:pPr>
            <w:r w:rsidRPr="00F53E5C">
              <w:rPr>
                <w:rFonts w:asciiTheme="majorHAnsi" w:hAnsiTheme="majorHAnsi" w:cstheme="majorHAnsi"/>
                <w:sz w:val="21"/>
                <w:szCs w:val="21"/>
              </w:rPr>
              <w:t>- 10% điểm chuyên cần</w:t>
            </w:r>
          </w:p>
          <w:p w:rsidR="00D70BB5" w:rsidRPr="00F53E5C" w:rsidRDefault="00D70BB5" w:rsidP="00F53E5C">
            <w:pPr>
              <w:tabs>
                <w:tab w:val="left" w:pos="630"/>
              </w:tabs>
              <w:spacing w:line="260" w:lineRule="atLeast"/>
              <w:ind w:left="86" w:right="89"/>
              <w:rPr>
                <w:rFonts w:asciiTheme="majorHAnsi" w:hAnsiTheme="majorHAnsi" w:cstheme="majorHAnsi"/>
                <w:sz w:val="21"/>
                <w:szCs w:val="21"/>
              </w:rPr>
            </w:pPr>
            <w:r w:rsidRPr="00F53E5C">
              <w:rPr>
                <w:rFonts w:asciiTheme="majorHAnsi" w:hAnsiTheme="majorHAnsi" w:cstheme="majorHAnsi"/>
                <w:sz w:val="21"/>
                <w:szCs w:val="21"/>
              </w:rPr>
              <w:t>- 30% điểm giữa kỳ</w:t>
            </w:r>
          </w:p>
          <w:p w:rsidR="00D70BB5" w:rsidRPr="00F53E5C" w:rsidRDefault="00D70BB5" w:rsidP="00F53E5C">
            <w:pPr>
              <w:tabs>
                <w:tab w:val="left" w:pos="630"/>
              </w:tabs>
              <w:spacing w:line="260" w:lineRule="atLeast"/>
              <w:ind w:left="86" w:right="89"/>
              <w:rPr>
                <w:rFonts w:asciiTheme="majorHAnsi" w:hAnsiTheme="majorHAnsi" w:cstheme="majorHAnsi"/>
                <w:sz w:val="21"/>
                <w:szCs w:val="21"/>
              </w:rPr>
            </w:pPr>
            <w:r w:rsidRPr="00F53E5C">
              <w:rPr>
                <w:rFonts w:asciiTheme="majorHAnsi" w:hAnsiTheme="majorHAnsi" w:cstheme="majorHAnsi"/>
                <w:sz w:val="21"/>
                <w:szCs w:val="21"/>
              </w:rPr>
              <w:t>- 60 % điểm thi.</w:t>
            </w:r>
          </w:p>
        </w:tc>
      </w:tr>
      <w:tr w:rsidR="00A0200D" w:rsidRPr="00F53E5C" w:rsidTr="00C41EAC">
        <w:tc>
          <w:tcPr>
            <w:tcW w:w="1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0BB5" w:rsidRPr="00F53E5C" w:rsidRDefault="00236051" w:rsidP="00F53E5C">
            <w:pPr>
              <w:tabs>
                <w:tab w:val="left" w:pos="-80"/>
                <w:tab w:val="left" w:pos="10"/>
              </w:tabs>
              <w:spacing w:line="260" w:lineRule="atLeast"/>
              <w:ind w:right="44" w:firstLine="10"/>
              <w:jc w:val="center"/>
              <w:rPr>
                <w:rFonts w:asciiTheme="majorHAnsi" w:hAnsiTheme="majorHAnsi" w:cstheme="majorHAnsi"/>
                <w:sz w:val="21"/>
                <w:szCs w:val="21"/>
              </w:rPr>
            </w:pPr>
            <w:r w:rsidRPr="00F53E5C">
              <w:rPr>
                <w:rFonts w:asciiTheme="majorHAnsi" w:hAnsiTheme="majorHAnsi" w:cstheme="majorHAnsi"/>
                <w:sz w:val="21"/>
                <w:szCs w:val="21"/>
              </w:rPr>
              <w:t>9</w:t>
            </w:r>
          </w:p>
        </w:tc>
        <w:tc>
          <w:tcPr>
            <w:tcW w:w="5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0BB5" w:rsidRPr="00F53E5C" w:rsidRDefault="00D70BB5" w:rsidP="00F53E5C">
            <w:pPr>
              <w:tabs>
                <w:tab w:val="left" w:pos="-59"/>
                <w:tab w:val="left" w:pos="630"/>
              </w:tabs>
              <w:spacing w:line="260" w:lineRule="atLeast"/>
              <w:ind w:left="31" w:right="44" w:firstLine="31"/>
              <w:jc w:val="center"/>
              <w:rPr>
                <w:rFonts w:asciiTheme="majorHAnsi" w:hAnsiTheme="majorHAnsi" w:cstheme="majorHAnsi"/>
                <w:sz w:val="21"/>
                <w:szCs w:val="21"/>
              </w:rPr>
            </w:pPr>
            <w:r w:rsidRPr="00F53E5C">
              <w:rPr>
                <w:rFonts w:asciiTheme="majorHAnsi" w:hAnsiTheme="majorHAnsi" w:cstheme="majorHAnsi"/>
                <w:sz w:val="21"/>
                <w:szCs w:val="21"/>
              </w:rPr>
              <w:t>Quay phim ĐA 1</w:t>
            </w:r>
          </w:p>
        </w:tc>
        <w:tc>
          <w:tcPr>
            <w:tcW w:w="3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70BB5" w:rsidRPr="00F53E5C" w:rsidRDefault="00D70BB5" w:rsidP="00F53E5C">
            <w:pPr>
              <w:tabs>
                <w:tab w:val="left" w:pos="472"/>
                <w:tab w:val="left" w:pos="630"/>
              </w:tabs>
              <w:spacing w:line="260" w:lineRule="atLeast"/>
              <w:ind w:left="115" w:right="86" w:firstLine="360"/>
              <w:jc w:val="both"/>
              <w:rPr>
                <w:rFonts w:asciiTheme="majorHAnsi" w:hAnsiTheme="majorHAnsi" w:cstheme="majorHAnsi"/>
                <w:sz w:val="21"/>
                <w:szCs w:val="21"/>
                <w:lang w:val="fr-FR"/>
              </w:rPr>
            </w:pPr>
            <w:r w:rsidRPr="00F53E5C">
              <w:rPr>
                <w:rFonts w:asciiTheme="majorHAnsi" w:hAnsiTheme="majorHAnsi" w:cstheme="majorHAnsi"/>
                <w:sz w:val="21"/>
                <w:szCs w:val="21"/>
                <w:lang w:val="fr-FR"/>
              </w:rPr>
              <w:t>- Mục tiêu kiến thức</w:t>
            </w:r>
            <w:proofErr w:type="gramStart"/>
            <w:r w:rsidRPr="00F53E5C">
              <w:rPr>
                <w:rFonts w:asciiTheme="majorHAnsi" w:hAnsiTheme="majorHAnsi" w:cstheme="majorHAnsi"/>
                <w:sz w:val="21"/>
                <w:szCs w:val="21"/>
                <w:lang w:val="fr-FR"/>
              </w:rPr>
              <w:t xml:space="preserve">: </w:t>
            </w:r>
            <w:r w:rsidR="00A10E85" w:rsidRPr="00F53E5C">
              <w:rPr>
                <w:rFonts w:asciiTheme="majorHAnsi" w:hAnsiTheme="majorHAnsi" w:cstheme="majorHAnsi"/>
                <w:sz w:val="21"/>
                <w:szCs w:val="21"/>
                <w:lang w:val="fr-FR"/>
              </w:rPr>
              <w:t xml:space="preserve"> </w:t>
            </w:r>
            <w:r w:rsidRPr="00F53E5C">
              <w:rPr>
                <w:rFonts w:asciiTheme="majorHAnsi" w:hAnsiTheme="majorHAnsi" w:cstheme="majorHAnsi"/>
                <w:sz w:val="21"/>
                <w:szCs w:val="21"/>
                <w:lang w:val="fr-FR"/>
              </w:rPr>
              <w:t>Thông</w:t>
            </w:r>
            <w:proofErr w:type="gramEnd"/>
            <w:r w:rsidRPr="00F53E5C">
              <w:rPr>
                <w:rFonts w:asciiTheme="majorHAnsi" w:hAnsiTheme="majorHAnsi" w:cstheme="majorHAnsi"/>
                <w:sz w:val="21"/>
                <w:szCs w:val="21"/>
                <w:lang w:val="fr-FR"/>
              </w:rPr>
              <w:t xml:space="preserve"> qua lý thuyết kết hợp với thực hành nhằm tạo cho sinh viên hiểu biết về các nguyên tắc bố cục một khuôn hình điện ảnh.</w:t>
            </w:r>
          </w:p>
          <w:p w:rsidR="00D70BB5" w:rsidRPr="00F53E5C" w:rsidRDefault="00D70BB5" w:rsidP="00F53E5C">
            <w:pPr>
              <w:tabs>
                <w:tab w:val="left" w:pos="472"/>
                <w:tab w:val="left" w:pos="630"/>
              </w:tabs>
              <w:spacing w:line="260" w:lineRule="atLeast"/>
              <w:ind w:left="115" w:right="86" w:firstLine="360"/>
              <w:jc w:val="both"/>
              <w:rPr>
                <w:rFonts w:asciiTheme="majorHAnsi" w:hAnsiTheme="majorHAnsi" w:cstheme="majorHAnsi"/>
                <w:sz w:val="21"/>
                <w:szCs w:val="21"/>
                <w:lang w:val="fr-FR"/>
              </w:rPr>
            </w:pPr>
            <w:r w:rsidRPr="00F53E5C">
              <w:rPr>
                <w:rFonts w:asciiTheme="majorHAnsi" w:hAnsiTheme="majorHAnsi" w:cstheme="majorHAnsi"/>
                <w:sz w:val="21"/>
                <w:szCs w:val="21"/>
                <w:lang w:val="fr-FR"/>
              </w:rPr>
              <w:t>- Mục tiêu kỹ năng:</w:t>
            </w:r>
            <w:r w:rsidR="00A10E85" w:rsidRPr="00F53E5C">
              <w:rPr>
                <w:rFonts w:asciiTheme="majorHAnsi" w:hAnsiTheme="majorHAnsi" w:cstheme="majorHAnsi"/>
                <w:sz w:val="21"/>
                <w:szCs w:val="21"/>
                <w:lang w:val="fr-FR"/>
              </w:rPr>
              <w:t xml:space="preserve"> </w:t>
            </w:r>
            <w:r w:rsidRPr="00F53E5C">
              <w:rPr>
                <w:rFonts w:asciiTheme="majorHAnsi" w:hAnsiTheme="majorHAnsi" w:cstheme="majorHAnsi"/>
                <w:sz w:val="21"/>
                <w:szCs w:val="21"/>
                <w:lang w:val="fr-FR"/>
              </w:rPr>
              <w:t>Có kỹ năng lựa chọn ống kính phù hợp với cắt cúp khuôn hình, đặt vị trí máy phù hợp với cỡ cảnh &amp; phối cảnh…</w:t>
            </w:r>
          </w:p>
          <w:p w:rsidR="00D70BB5" w:rsidRPr="00F53E5C" w:rsidRDefault="00D70BB5" w:rsidP="00F53E5C">
            <w:pPr>
              <w:tabs>
                <w:tab w:val="left" w:pos="472"/>
                <w:tab w:val="left" w:pos="630"/>
              </w:tabs>
              <w:spacing w:line="260" w:lineRule="atLeast"/>
              <w:ind w:left="115" w:right="86" w:firstLine="360"/>
              <w:jc w:val="both"/>
              <w:rPr>
                <w:rFonts w:asciiTheme="majorHAnsi" w:hAnsiTheme="majorHAnsi" w:cstheme="majorHAnsi"/>
                <w:sz w:val="21"/>
                <w:szCs w:val="21"/>
                <w:lang w:val="fr-FR"/>
              </w:rPr>
            </w:pPr>
            <w:r w:rsidRPr="00F53E5C">
              <w:rPr>
                <w:rFonts w:asciiTheme="majorHAnsi" w:hAnsiTheme="majorHAnsi" w:cstheme="majorHAnsi"/>
                <w:sz w:val="21"/>
                <w:szCs w:val="21"/>
                <w:lang w:val="fr-FR"/>
              </w:rPr>
              <w:t>- Mục tiêu ý thức:</w:t>
            </w:r>
            <w:r w:rsidR="00A10E85" w:rsidRPr="00F53E5C">
              <w:rPr>
                <w:rFonts w:asciiTheme="majorHAnsi" w:hAnsiTheme="majorHAnsi" w:cstheme="majorHAnsi"/>
                <w:sz w:val="21"/>
                <w:szCs w:val="21"/>
                <w:lang w:val="fr-FR"/>
              </w:rPr>
              <w:t xml:space="preserve"> </w:t>
            </w:r>
            <w:r w:rsidRPr="00F53E5C">
              <w:rPr>
                <w:rFonts w:asciiTheme="majorHAnsi" w:hAnsiTheme="majorHAnsi" w:cstheme="majorHAnsi"/>
                <w:sz w:val="21"/>
                <w:szCs w:val="21"/>
                <w:lang w:val="fr-FR"/>
              </w:rPr>
              <w:tab/>
              <w:t>Tạo cho sinh viên có được kiến thức, hiểu biết về bố cục khuôn hình điện ảnh trong nghệ thuật quay.</w:t>
            </w:r>
          </w:p>
        </w:tc>
        <w:tc>
          <w:tcPr>
            <w:tcW w:w="1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0BB5" w:rsidRPr="00F53E5C" w:rsidRDefault="00D70BB5" w:rsidP="00F53E5C">
            <w:pPr>
              <w:tabs>
                <w:tab w:val="left" w:pos="-2"/>
              </w:tabs>
              <w:spacing w:line="260" w:lineRule="atLeast"/>
              <w:ind w:left="-2" w:right="89" w:hanging="2"/>
              <w:jc w:val="center"/>
              <w:rPr>
                <w:rFonts w:asciiTheme="majorHAnsi" w:hAnsiTheme="majorHAnsi" w:cstheme="majorHAnsi"/>
                <w:sz w:val="21"/>
                <w:szCs w:val="21"/>
              </w:rPr>
            </w:pPr>
            <w:r w:rsidRPr="00F53E5C">
              <w:rPr>
                <w:rFonts w:asciiTheme="majorHAnsi" w:hAnsiTheme="majorHAnsi" w:cstheme="majorHAnsi"/>
                <w:sz w:val="21"/>
                <w:szCs w:val="21"/>
              </w:rPr>
              <w:t>4</w:t>
            </w:r>
          </w:p>
        </w:tc>
        <w:tc>
          <w:tcPr>
            <w:tcW w:w="60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70BB5" w:rsidRPr="00F53E5C" w:rsidRDefault="00D70BB5" w:rsidP="00F53E5C">
            <w:pPr>
              <w:pStyle w:val="TableParagraph"/>
              <w:tabs>
                <w:tab w:val="left" w:pos="630"/>
              </w:tabs>
              <w:spacing w:line="260" w:lineRule="atLeast"/>
              <w:ind w:left="84" w:right="94"/>
              <w:rPr>
                <w:rFonts w:asciiTheme="majorHAnsi" w:hAnsiTheme="majorHAnsi" w:cstheme="majorHAnsi"/>
                <w:sz w:val="21"/>
                <w:szCs w:val="21"/>
              </w:rPr>
            </w:pPr>
            <w:r w:rsidRPr="00F53E5C">
              <w:rPr>
                <w:rFonts w:asciiTheme="majorHAnsi" w:hAnsiTheme="majorHAnsi" w:cstheme="majorHAnsi"/>
                <w:sz w:val="21"/>
                <w:szCs w:val="21"/>
              </w:rPr>
              <w:t>Kỳ học: học kỳ II năm 1</w:t>
            </w:r>
          </w:p>
          <w:p w:rsidR="00D70BB5" w:rsidRPr="00F53E5C" w:rsidRDefault="00D70BB5" w:rsidP="00F53E5C">
            <w:pPr>
              <w:pStyle w:val="TableParagraph"/>
              <w:tabs>
                <w:tab w:val="left" w:pos="630"/>
              </w:tabs>
              <w:spacing w:line="260" w:lineRule="atLeast"/>
              <w:ind w:left="84" w:right="94"/>
              <w:rPr>
                <w:rFonts w:asciiTheme="majorHAnsi" w:hAnsiTheme="majorHAnsi" w:cstheme="majorHAnsi"/>
                <w:sz w:val="21"/>
                <w:szCs w:val="21"/>
              </w:rPr>
            </w:pPr>
            <w:r w:rsidRPr="00F53E5C">
              <w:rPr>
                <w:rFonts w:asciiTheme="majorHAnsi" w:hAnsiTheme="majorHAnsi" w:cstheme="majorHAnsi"/>
                <w:sz w:val="21"/>
                <w:szCs w:val="21"/>
              </w:rPr>
              <w:t>Phân bổ số tiết:</w:t>
            </w:r>
          </w:p>
          <w:p w:rsidR="00D70BB5" w:rsidRPr="00F53E5C" w:rsidRDefault="00D70BB5" w:rsidP="00F53E5C">
            <w:pPr>
              <w:tabs>
                <w:tab w:val="left" w:pos="630"/>
              </w:tabs>
              <w:spacing w:line="260" w:lineRule="atLeast"/>
              <w:ind w:left="84" w:right="94"/>
              <w:rPr>
                <w:rFonts w:asciiTheme="majorHAnsi" w:hAnsiTheme="majorHAnsi" w:cstheme="majorHAnsi"/>
                <w:sz w:val="21"/>
                <w:szCs w:val="21"/>
              </w:rPr>
            </w:pPr>
            <w:r w:rsidRPr="00F53E5C">
              <w:rPr>
                <w:rFonts w:asciiTheme="majorHAnsi" w:hAnsiTheme="majorHAnsi" w:cstheme="majorHAnsi"/>
                <w:sz w:val="21"/>
                <w:szCs w:val="21"/>
              </w:rPr>
              <w:t>- Lên lớp: 45 tiết</w:t>
            </w:r>
          </w:p>
          <w:p w:rsidR="00D70BB5" w:rsidRPr="00F53E5C" w:rsidRDefault="00D70BB5" w:rsidP="00F53E5C">
            <w:pPr>
              <w:tabs>
                <w:tab w:val="left" w:pos="630"/>
              </w:tabs>
              <w:spacing w:line="260" w:lineRule="atLeast"/>
              <w:ind w:left="84" w:right="94"/>
              <w:rPr>
                <w:rFonts w:asciiTheme="majorHAnsi" w:hAnsiTheme="majorHAnsi" w:cstheme="majorHAnsi"/>
                <w:sz w:val="21"/>
                <w:szCs w:val="21"/>
              </w:rPr>
            </w:pPr>
            <w:r w:rsidRPr="00F53E5C">
              <w:rPr>
                <w:rFonts w:asciiTheme="majorHAnsi" w:hAnsiTheme="majorHAnsi" w:cstheme="majorHAnsi"/>
                <w:sz w:val="21"/>
                <w:szCs w:val="21"/>
              </w:rPr>
              <w:t>- Thực hành và bài tập</w:t>
            </w:r>
            <w:r w:rsidRPr="00F53E5C">
              <w:rPr>
                <w:rFonts w:asciiTheme="majorHAnsi" w:eastAsia="Wawati TC Regular" w:hAnsiTheme="majorHAnsi" w:cstheme="majorHAnsi"/>
                <w:sz w:val="21"/>
                <w:szCs w:val="21"/>
              </w:rPr>
              <w:t>: 15 tiết</w:t>
            </w:r>
          </w:p>
        </w:tc>
        <w:tc>
          <w:tcPr>
            <w:tcW w:w="418" w:type="pct"/>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70BB5" w:rsidRPr="00F53E5C" w:rsidRDefault="00D70BB5" w:rsidP="00F53E5C">
            <w:pPr>
              <w:pStyle w:val="TableParagraph"/>
              <w:tabs>
                <w:tab w:val="left" w:pos="418"/>
                <w:tab w:val="left" w:pos="419"/>
                <w:tab w:val="left" w:pos="630"/>
              </w:tabs>
              <w:spacing w:line="260" w:lineRule="atLeast"/>
              <w:ind w:left="86" w:right="89"/>
              <w:rPr>
                <w:rFonts w:asciiTheme="majorHAnsi" w:hAnsiTheme="majorHAnsi" w:cstheme="majorHAnsi"/>
                <w:sz w:val="21"/>
                <w:szCs w:val="21"/>
              </w:rPr>
            </w:pPr>
            <w:r w:rsidRPr="00F53E5C">
              <w:rPr>
                <w:rFonts w:asciiTheme="majorHAnsi" w:hAnsiTheme="majorHAnsi" w:cstheme="majorHAnsi"/>
                <w:sz w:val="21"/>
                <w:szCs w:val="21"/>
              </w:rPr>
              <w:t>- 10% điểm chuyên cần</w:t>
            </w:r>
          </w:p>
          <w:p w:rsidR="00D70BB5" w:rsidRPr="00F53E5C" w:rsidRDefault="00D70BB5" w:rsidP="00F53E5C">
            <w:pPr>
              <w:tabs>
                <w:tab w:val="left" w:pos="630"/>
              </w:tabs>
              <w:spacing w:line="260" w:lineRule="atLeast"/>
              <w:ind w:left="86" w:right="89"/>
              <w:rPr>
                <w:rFonts w:asciiTheme="majorHAnsi" w:hAnsiTheme="majorHAnsi" w:cstheme="majorHAnsi"/>
                <w:sz w:val="21"/>
                <w:szCs w:val="21"/>
              </w:rPr>
            </w:pPr>
            <w:r w:rsidRPr="00F53E5C">
              <w:rPr>
                <w:rFonts w:asciiTheme="majorHAnsi" w:hAnsiTheme="majorHAnsi" w:cstheme="majorHAnsi"/>
                <w:sz w:val="21"/>
                <w:szCs w:val="21"/>
              </w:rPr>
              <w:t>- 30% điểm giữa kỳ</w:t>
            </w:r>
          </w:p>
          <w:p w:rsidR="00D70BB5" w:rsidRPr="00F53E5C" w:rsidRDefault="00D70BB5" w:rsidP="00F53E5C">
            <w:pPr>
              <w:tabs>
                <w:tab w:val="left" w:pos="630"/>
              </w:tabs>
              <w:spacing w:line="260" w:lineRule="atLeast"/>
              <w:ind w:left="86" w:right="89"/>
              <w:rPr>
                <w:rFonts w:asciiTheme="majorHAnsi" w:hAnsiTheme="majorHAnsi" w:cstheme="majorHAnsi"/>
                <w:sz w:val="21"/>
                <w:szCs w:val="21"/>
              </w:rPr>
            </w:pPr>
            <w:r w:rsidRPr="00F53E5C">
              <w:rPr>
                <w:rFonts w:asciiTheme="majorHAnsi" w:hAnsiTheme="majorHAnsi" w:cstheme="majorHAnsi"/>
                <w:sz w:val="21"/>
                <w:szCs w:val="21"/>
              </w:rPr>
              <w:t>- 60 % điểm thi.</w:t>
            </w:r>
          </w:p>
        </w:tc>
      </w:tr>
      <w:tr w:rsidR="00A0200D" w:rsidRPr="00F53E5C" w:rsidTr="00C41EAC">
        <w:tc>
          <w:tcPr>
            <w:tcW w:w="1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0BB5" w:rsidRPr="00F53E5C" w:rsidRDefault="00236051" w:rsidP="00F53E5C">
            <w:pPr>
              <w:tabs>
                <w:tab w:val="left" w:pos="-80"/>
                <w:tab w:val="left" w:pos="10"/>
              </w:tabs>
              <w:spacing w:line="260" w:lineRule="atLeast"/>
              <w:ind w:right="44" w:firstLine="10"/>
              <w:jc w:val="center"/>
              <w:rPr>
                <w:rFonts w:asciiTheme="majorHAnsi" w:hAnsiTheme="majorHAnsi" w:cstheme="majorHAnsi"/>
                <w:sz w:val="21"/>
                <w:szCs w:val="21"/>
              </w:rPr>
            </w:pPr>
            <w:r w:rsidRPr="00F53E5C">
              <w:rPr>
                <w:rFonts w:asciiTheme="majorHAnsi" w:hAnsiTheme="majorHAnsi" w:cstheme="majorHAnsi"/>
                <w:sz w:val="21"/>
                <w:szCs w:val="21"/>
              </w:rPr>
              <w:t>10</w:t>
            </w:r>
          </w:p>
        </w:tc>
        <w:tc>
          <w:tcPr>
            <w:tcW w:w="5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0BB5" w:rsidRPr="00F53E5C" w:rsidRDefault="00D70BB5" w:rsidP="00F53E5C">
            <w:pPr>
              <w:tabs>
                <w:tab w:val="left" w:pos="-59"/>
                <w:tab w:val="left" w:pos="630"/>
              </w:tabs>
              <w:spacing w:line="260" w:lineRule="atLeast"/>
              <w:ind w:left="31" w:right="44" w:firstLine="31"/>
              <w:jc w:val="center"/>
              <w:rPr>
                <w:rFonts w:asciiTheme="majorHAnsi" w:hAnsiTheme="majorHAnsi" w:cstheme="majorHAnsi"/>
                <w:sz w:val="21"/>
                <w:szCs w:val="21"/>
              </w:rPr>
            </w:pPr>
            <w:r w:rsidRPr="00F53E5C">
              <w:rPr>
                <w:rFonts w:asciiTheme="majorHAnsi" w:hAnsiTheme="majorHAnsi" w:cstheme="majorHAnsi"/>
                <w:sz w:val="21"/>
                <w:szCs w:val="21"/>
              </w:rPr>
              <w:t>Quay phim ĐA 2</w:t>
            </w:r>
          </w:p>
        </w:tc>
        <w:tc>
          <w:tcPr>
            <w:tcW w:w="3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70BB5" w:rsidRPr="00F53E5C" w:rsidRDefault="00D70BB5" w:rsidP="003F2611">
            <w:pPr>
              <w:tabs>
                <w:tab w:val="left" w:pos="472"/>
                <w:tab w:val="left" w:pos="630"/>
              </w:tabs>
              <w:spacing w:line="240" w:lineRule="atLeast"/>
              <w:ind w:left="115" w:right="86" w:firstLine="360"/>
              <w:jc w:val="both"/>
              <w:rPr>
                <w:rFonts w:asciiTheme="majorHAnsi" w:hAnsiTheme="majorHAnsi" w:cstheme="majorHAnsi"/>
                <w:sz w:val="21"/>
                <w:szCs w:val="21"/>
                <w:lang w:val="fr-FR"/>
              </w:rPr>
            </w:pPr>
            <w:r w:rsidRPr="00F53E5C">
              <w:rPr>
                <w:rFonts w:asciiTheme="majorHAnsi" w:hAnsiTheme="majorHAnsi" w:cstheme="majorHAnsi"/>
                <w:sz w:val="21"/>
                <w:szCs w:val="21"/>
                <w:lang w:val="fr-FR"/>
              </w:rPr>
              <w:t xml:space="preserve">- Mục tiêu kiến thức: </w:t>
            </w:r>
          </w:p>
          <w:p w:rsidR="00D70BB5" w:rsidRPr="00F53E5C" w:rsidRDefault="00D70BB5" w:rsidP="003F2611">
            <w:pPr>
              <w:tabs>
                <w:tab w:val="left" w:pos="472"/>
                <w:tab w:val="left" w:pos="630"/>
              </w:tabs>
              <w:spacing w:line="240" w:lineRule="atLeast"/>
              <w:ind w:left="115" w:right="86" w:firstLine="360"/>
              <w:jc w:val="both"/>
              <w:rPr>
                <w:rFonts w:asciiTheme="majorHAnsi" w:hAnsiTheme="majorHAnsi" w:cstheme="majorHAnsi"/>
                <w:sz w:val="21"/>
                <w:szCs w:val="21"/>
                <w:lang w:val="fr-FR"/>
              </w:rPr>
            </w:pPr>
            <w:r w:rsidRPr="00F53E5C">
              <w:rPr>
                <w:rFonts w:asciiTheme="majorHAnsi" w:hAnsiTheme="majorHAnsi" w:cstheme="majorHAnsi"/>
                <w:sz w:val="21"/>
                <w:szCs w:val="21"/>
                <w:lang w:val="fr-FR"/>
              </w:rPr>
              <w:t xml:space="preserve">Thông qua lý thuyết kết hợp với thực hành nhằm tạo cho sinh viên hiểu biết các nguyên tắc dàn dựng một cảnh diễn của đạo diễn và phối hợp dàn các cảnh quay trong bố cục dựng hình của điện ảnh. </w:t>
            </w:r>
          </w:p>
          <w:p w:rsidR="00D70BB5" w:rsidRPr="00F53E5C" w:rsidRDefault="00D70BB5" w:rsidP="003F2611">
            <w:pPr>
              <w:tabs>
                <w:tab w:val="left" w:pos="472"/>
                <w:tab w:val="left" w:pos="630"/>
              </w:tabs>
              <w:spacing w:line="240" w:lineRule="atLeast"/>
              <w:ind w:left="115" w:right="86" w:firstLine="360"/>
              <w:jc w:val="both"/>
              <w:rPr>
                <w:rFonts w:asciiTheme="majorHAnsi" w:hAnsiTheme="majorHAnsi" w:cstheme="majorHAnsi"/>
                <w:sz w:val="21"/>
                <w:szCs w:val="21"/>
                <w:lang w:val="fr-FR"/>
              </w:rPr>
            </w:pPr>
            <w:r w:rsidRPr="00F53E5C">
              <w:rPr>
                <w:rFonts w:asciiTheme="majorHAnsi" w:hAnsiTheme="majorHAnsi" w:cstheme="majorHAnsi"/>
                <w:sz w:val="21"/>
                <w:szCs w:val="21"/>
                <w:lang w:val="fr-FR"/>
              </w:rPr>
              <w:t>- Mục tiêu kỹ năng:</w:t>
            </w:r>
          </w:p>
          <w:p w:rsidR="00D70BB5" w:rsidRPr="00F53E5C" w:rsidRDefault="00D70BB5" w:rsidP="003F2611">
            <w:pPr>
              <w:tabs>
                <w:tab w:val="left" w:pos="472"/>
                <w:tab w:val="left" w:pos="630"/>
              </w:tabs>
              <w:spacing w:line="240" w:lineRule="atLeast"/>
              <w:ind w:left="115" w:right="86" w:firstLine="360"/>
              <w:jc w:val="both"/>
              <w:rPr>
                <w:rFonts w:asciiTheme="majorHAnsi" w:hAnsiTheme="majorHAnsi" w:cstheme="majorHAnsi"/>
                <w:sz w:val="21"/>
                <w:szCs w:val="21"/>
                <w:lang w:val="fr-FR"/>
              </w:rPr>
            </w:pPr>
            <w:r w:rsidRPr="00F53E5C">
              <w:rPr>
                <w:rFonts w:asciiTheme="majorHAnsi" w:hAnsiTheme="majorHAnsi" w:cstheme="majorHAnsi"/>
                <w:sz w:val="21"/>
                <w:szCs w:val="21"/>
                <w:lang w:val="fr-FR"/>
              </w:rPr>
              <w:t>Sinh viên thực hành để có kỹ năng lựa chọn đúng các vị trí đặt máy khi quay cảnh diễn và kết nối (mongtazơ) các cảnh quay với nhau.</w:t>
            </w:r>
          </w:p>
          <w:p w:rsidR="00D70BB5" w:rsidRPr="00F53E5C" w:rsidRDefault="00D70BB5" w:rsidP="003F2611">
            <w:pPr>
              <w:tabs>
                <w:tab w:val="left" w:pos="472"/>
                <w:tab w:val="left" w:pos="630"/>
              </w:tabs>
              <w:spacing w:line="240" w:lineRule="atLeast"/>
              <w:ind w:left="115" w:right="86" w:firstLine="360"/>
              <w:jc w:val="both"/>
              <w:rPr>
                <w:rFonts w:asciiTheme="majorHAnsi" w:hAnsiTheme="majorHAnsi" w:cstheme="majorHAnsi"/>
                <w:sz w:val="21"/>
                <w:szCs w:val="21"/>
                <w:lang w:val="fr-FR"/>
              </w:rPr>
            </w:pPr>
            <w:r w:rsidRPr="00F53E5C">
              <w:rPr>
                <w:rFonts w:asciiTheme="majorHAnsi" w:hAnsiTheme="majorHAnsi" w:cstheme="majorHAnsi"/>
                <w:sz w:val="21"/>
                <w:szCs w:val="21"/>
                <w:lang w:val="fr-FR"/>
              </w:rPr>
              <w:t>Thông qua quay một phim tiểu phẩm ngắn để cũng cố kiến thức về bố cục hình ảnh, và tư duy từ nội dung đến hình thức thể hiện một tác phẩm điện ảnh.</w:t>
            </w:r>
          </w:p>
          <w:p w:rsidR="00D70BB5" w:rsidRPr="00F53E5C" w:rsidRDefault="00D70BB5" w:rsidP="003F2611">
            <w:pPr>
              <w:tabs>
                <w:tab w:val="left" w:pos="472"/>
                <w:tab w:val="left" w:pos="630"/>
              </w:tabs>
              <w:spacing w:line="240" w:lineRule="atLeast"/>
              <w:ind w:left="115" w:right="86" w:firstLine="360"/>
              <w:jc w:val="both"/>
              <w:rPr>
                <w:rFonts w:asciiTheme="majorHAnsi" w:hAnsiTheme="majorHAnsi" w:cstheme="majorHAnsi"/>
                <w:sz w:val="21"/>
                <w:szCs w:val="21"/>
                <w:lang w:val="fr-FR"/>
              </w:rPr>
            </w:pPr>
            <w:r w:rsidRPr="00F53E5C">
              <w:rPr>
                <w:rFonts w:asciiTheme="majorHAnsi" w:hAnsiTheme="majorHAnsi" w:cstheme="majorHAnsi"/>
                <w:sz w:val="21"/>
                <w:szCs w:val="21"/>
                <w:lang w:val="fr-FR"/>
              </w:rPr>
              <w:t xml:space="preserve">- Mục tiêu ý thức: </w:t>
            </w:r>
          </w:p>
          <w:p w:rsidR="00D70BB5" w:rsidRPr="00F53E5C" w:rsidRDefault="00D70BB5" w:rsidP="003F2611">
            <w:pPr>
              <w:tabs>
                <w:tab w:val="left" w:pos="472"/>
                <w:tab w:val="left" w:pos="630"/>
              </w:tabs>
              <w:spacing w:line="240" w:lineRule="atLeast"/>
              <w:ind w:left="115" w:right="86" w:firstLine="360"/>
              <w:jc w:val="both"/>
              <w:rPr>
                <w:rFonts w:asciiTheme="majorHAnsi" w:hAnsiTheme="majorHAnsi" w:cstheme="majorHAnsi"/>
                <w:sz w:val="21"/>
                <w:szCs w:val="21"/>
                <w:lang w:val="fr-FR"/>
              </w:rPr>
            </w:pPr>
            <w:r w:rsidRPr="00F53E5C">
              <w:rPr>
                <w:rFonts w:asciiTheme="majorHAnsi" w:hAnsiTheme="majorHAnsi" w:cstheme="majorHAnsi"/>
                <w:sz w:val="21"/>
                <w:szCs w:val="21"/>
                <w:lang w:val="fr-FR"/>
              </w:rPr>
              <w:tab/>
              <w:t>Tạo cho sinh viên có được ý thức về kỹ năng dàn dựng cảnh diễn, và phương pháp quay các cảnh diễn trong một tác phẩm phim điện ảnh.</w:t>
            </w:r>
          </w:p>
        </w:tc>
        <w:tc>
          <w:tcPr>
            <w:tcW w:w="1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0BB5" w:rsidRPr="00F53E5C" w:rsidRDefault="00D70BB5" w:rsidP="00F53E5C">
            <w:pPr>
              <w:tabs>
                <w:tab w:val="left" w:pos="-2"/>
              </w:tabs>
              <w:spacing w:line="260" w:lineRule="atLeast"/>
              <w:ind w:left="-2" w:right="89" w:hanging="2"/>
              <w:jc w:val="center"/>
              <w:rPr>
                <w:rFonts w:asciiTheme="majorHAnsi" w:hAnsiTheme="majorHAnsi" w:cstheme="majorHAnsi"/>
                <w:sz w:val="21"/>
                <w:szCs w:val="21"/>
              </w:rPr>
            </w:pPr>
            <w:r w:rsidRPr="00F53E5C">
              <w:rPr>
                <w:rFonts w:asciiTheme="majorHAnsi" w:hAnsiTheme="majorHAnsi" w:cstheme="majorHAnsi"/>
                <w:sz w:val="21"/>
                <w:szCs w:val="21"/>
              </w:rPr>
              <w:t>3</w:t>
            </w:r>
          </w:p>
        </w:tc>
        <w:tc>
          <w:tcPr>
            <w:tcW w:w="60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70BB5" w:rsidRPr="00F53E5C" w:rsidRDefault="00D70BB5" w:rsidP="00F53E5C">
            <w:pPr>
              <w:pStyle w:val="TableParagraph"/>
              <w:tabs>
                <w:tab w:val="left" w:pos="630"/>
              </w:tabs>
              <w:spacing w:line="260" w:lineRule="atLeast"/>
              <w:ind w:left="84" w:right="94"/>
              <w:rPr>
                <w:rFonts w:asciiTheme="majorHAnsi" w:hAnsiTheme="majorHAnsi" w:cstheme="majorHAnsi"/>
                <w:sz w:val="21"/>
                <w:szCs w:val="21"/>
              </w:rPr>
            </w:pPr>
            <w:r w:rsidRPr="00F53E5C">
              <w:rPr>
                <w:rFonts w:asciiTheme="majorHAnsi" w:hAnsiTheme="majorHAnsi" w:cstheme="majorHAnsi"/>
                <w:sz w:val="21"/>
                <w:szCs w:val="21"/>
              </w:rPr>
              <w:t>Kỳ học: học kỳ I năm 2</w:t>
            </w:r>
          </w:p>
          <w:p w:rsidR="00D70BB5" w:rsidRPr="00F53E5C" w:rsidRDefault="00D70BB5" w:rsidP="00F53E5C">
            <w:pPr>
              <w:pStyle w:val="TableParagraph"/>
              <w:tabs>
                <w:tab w:val="left" w:pos="630"/>
              </w:tabs>
              <w:spacing w:line="260" w:lineRule="atLeast"/>
              <w:ind w:left="84" w:right="94"/>
              <w:rPr>
                <w:rFonts w:asciiTheme="majorHAnsi" w:hAnsiTheme="majorHAnsi" w:cstheme="majorHAnsi"/>
                <w:sz w:val="21"/>
                <w:szCs w:val="21"/>
              </w:rPr>
            </w:pPr>
            <w:r w:rsidRPr="00F53E5C">
              <w:rPr>
                <w:rFonts w:asciiTheme="majorHAnsi" w:hAnsiTheme="majorHAnsi" w:cstheme="majorHAnsi"/>
                <w:sz w:val="21"/>
                <w:szCs w:val="21"/>
              </w:rPr>
              <w:t>Phân bổ số tiết:</w:t>
            </w:r>
          </w:p>
          <w:p w:rsidR="00D70BB5" w:rsidRPr="00F53E5C" w:rsidRDefault="00D70BB5" w:rsidP="00F53E5C">
            <w:pPr>
              <w:tabs>
                <w:tab w:val="left" w:pos="630"/>
              </w:tabs>
              <w:spacing w:line="260" w:lineRule="atLeast"/>
              <w:ind w:left="84" w:right="94"/>
              <w:rPr>
                <w:rFonts w:asciiTheme="majorHAnsi" w:hAnsiTheme="majorHAnsi" w:cstheme="majorHAnsi"/>
                <w:sz w:val="21"/>
                <w:szCs w:val="21"/>
              </w:rPr>
            </w:pPr>
            <w:r w:rsidRPr="00F53E5C">
              <w:rPr>
                <w:rFonts w:asciiTheme="majorHAnsi" w:hAnsiTheme="majorHAnsi" w:cstheme="majorHAnsi"/>
                <w:sz w:val="21"/>
                <w:szCs w:val="21"/>
              </w:rPr>
              <w:t>- Lên lớp: 30 tiết</w:t>
            </w:r>
          </w:p>
          <w:p w:rsidR="00D70BB5" w:rsidRPr="00F53E5C" w:rsidRDefault="00D70BB5" w:rsidP="00F53E5C">
            <w:pPr>
              <w:tabs>
                <w:tab w:val="left" w:pos="630"/>
              </w:tabs>
              <w:spacing w:line="260" w:lineRule="atLeast"/>
              <w:ind w:left="84" w:right="94"/>
              <w:rPr>
                <w:rFonts w:asciiTheme="majorHAnsi" w:eastAsia="Wawati TC Regular" w:hAnsiTheme="majorHAnsi" w:cstheme="majorHAnsi"/>
                <w:sz w:val="21"/>
                <w:szCs w:val="21"/>
              </w:rPr>
            </w:pPr>
            <w:r w:rsidRPr="00F53E5C">
              <w:rPr>
                <w:rFonts w:asciiTheme="majorHAnsi" w:hAnsiTheme="majorHAnsi" w:cstheme="majorHAnsi"/>
                <w:sz w:val="21"/>
                <w:szCs w:val="21"/>
              </w:rPr>
              <w:t>- Thực hành và bài tập</w:t>
            </w:r>
            <w:r w:rsidRPr="00F53E5C">
              <w:rPr>
                <w:rFonts w:asciiTheme="majorHAnsi" w:eastAsia="Wawati TC Regular" w:hAnsiTheme="majorHAnsi" w:cstheme="majorHAnsi"/>
                <w:sz w:val="21"/>
                <w:szCs w:val="21"/>
              </w:rPr>
              <w:t>: 15 tiết</w:t>
            </w:r>
          </w:p>
          <w:p w:rsidR="00D70BB5" w:rsidRPr="00F53E5C" w:rsidRDefault="00D70BB5" w:rsidP="00F53E5C">
            <w:pPr>
              <w:pStyle w:val="TableParagraph"/>
              <w:tabs>
                <w:tab w:val="left" w:pos="630"/>
              </w:tabs>
              <w:spacing w:line="260" w:lineRule="atLeast"/>
              <w:ind w:left="84" w:right="94"/>
              <w:rPr>
                <w:rFonts w:asciiTheme="majorHAnsi" w:hAnsiTheme="majorHAnsi" w:cstheme="majorHAnsi"/>
                <w:sz w:val="21"/>
                <w:szCs w:val="21"/>
              </w:rPr>
            </w:pPr>
          </w:p>
        </w:tc>
        <w:tc>
          <w:tcPr>
            <w:tcW w:w="418" w:type="pct"/>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70BB5" w:rsidRPr="00F53E5C" w:rsidRDefault="00D70BB5" w:rsidP="00F53E5C">
            <w:pPr>
              <w:pStyle w:val="TableParagraph"/>
              <w:tabs>
                <w:tab w:val="left" w:pos="418"/>
                <w:tab w:val="left" w:pos="419"/>
                <w:tab w:val="left" w:pos="630"/>
              </w:tabs>
              <w:spacing w:line="260" w:lineRule="atLeast"/>
              <w:ind w:left="86" w:right="89"/>
              <w:rPr>
                <w:rFonts w:asciiTheme="majorHAnsi" w:hAnsiTheme="majorHAnsi" w:cstheme="majorHAnsi"/>
                <w:sz w:val="21"/>
                <w:szCs w:val="21"/>
              </w:rPr>
            </w:pPr>
            <w:r w:rsidRPr="00F53E5C">
              <w:rPr>
                <w:rFonts w:asciiTheme="majorHAnsi" w:hAnsiTheme="majorHAnsi" w:cstheme="majorHAnsi"/>
                <w:sz w:val="21"/>
                <w:szCs w:val="21"/>
              </w:rPr>
              <w:t>- 10% điểm chuyên cần</w:t>
            </w:r>
          </w:p>
          <w:p w:rsidR="00D70BB5" w:rsidRPr="00F53E5C" w:rsidRDefault="00D70BB5" w:rsidP="00F53E5C">
            <w:pPr>
              <w:tabs>
                <w:tab w:val="left" w:pos="630"/>
              </w:tabs>
              <w:spacing w:line="260" w:lineRule="atLeast"/>
              <w:ind w:left="86" w:right="89"/>
              <w:rPr>
                <w:rFonts w:asciiTheme="majorHAnsi" w:hAnsiTheme="majorHAnsi" w:cstheme="majorHAnsi"/>
                <w:sz w:val="21"/>
                <w:szCs w:val="21"/>
              </w:rPr>
            </w:pPr>
            <w:r w:rsidRPr="00F53E5C">
              <w:rPr>
                <w:rFonts w:asciiTheme="majorHAnsi" w:hAnsiTheme="majorHAnsi" w:cstheme="majorHAnsi"/>
                <w:sz w:val="21"/>
                <w:szCs w:val="21"/>
              </w:rPr>
              <w:t>- 30% điểm giữa kỳ</w:t>
            </w:r>
          </w:p>
          <w:p w:rsidR="00D70BB5" w:rsidRPr="00F53E5C" w:rsidRDefault="00D70BB5" w:rsidP="00F53E5C">
            <w:pPr>
              <w:pStyle w:val="TableParagraph"/>
              <w:tabs>
                <w:tab w:val="left" w:pos="418"/>
                <w:tab w:val="left" w:pos="419"/>
                <w:tab w:val="left" w:pos="630"/>
              </w:tabs>
              <w:spacing w:line="260" w:lineRule="atLeast"/>
              <w:ind w:left="86" w:right="89"/>
              <w:rPr>
                <w:rFonts w:asciiTheme="majorHAnsi" w:hAnsiTheme="majorHAnsi" w:cstheme="majorHAnsi"/>
                <w:sz w:val="21"/>
                <w:szCs w:val="21"/>
              </w:rPr>
            </w:pPr>
            <w:r w:rsidRPr="00F53E5C">
              <w:rPr>
                <w:rFonts w:asciiTheme="majorHAnsi" w:hAnsiTheme="majorHAnsi" w:cstheme="majorHAnsi"/>
                <w:sz w:val="21"/>
                <w:szCs w:val="21"/>
              </w:rPr>
              <w:t>- 60 % điểm thi.</w:t>
            </w:r>
          </w:p>
        </w:tc>
      </w:tr>
      <w:tr w:rsidR="00A0200D" w:rsidRPr="00F53E5C" w:rsidTr="00C41EAC">
        <w:tc>
          <w:tcPr>
            <w:tcW w:w="1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0BB5" w:rsidRPr="00F53E5C" w:rsidRDefault="00236051" w:rsidP="00F53E5C">
            <w:pPr>
              <w:tabs>
                <w:tab w:val="left" w:pos="-80"/>
                <w:tab w:val="left" w:pos="10"/>
              </w:tabs>
              <w:spacing w:line="260" w:lineRule="atLeast"/>
              <w:ind w:right="44" w:firstLine="10"/>
              <w:jc w:val="center"/>
              <w:rPr>
                <w:rFonts w:asciiTheme="majorHAnsi" w:hAnsiTheme="majorHAnsi" w:cstheme="majorHAnsi"/>
                <w:sz w:val="21"/>
                <w:szCs w:val="21"/>
              </w:rPr>
            </w:pPr>
            <w:r w:rsidRPr="00F53E5C">
              <w:rPr>
                <w:rFonts w:asciiTheme="majorHAnsi" w:hAnsiTheme="majorHAnsi" w:cstheme="majorHAnsi"/>
                <w:sz w:val="21"/>
                <w:szCs w:val="21"/>
              </w:rPr>
              <w:lastRenderedPageBreak/>
              <w:t>11</w:t>
            </w:r>
          </w:p>
        </w:tc>
        <w:tc>
          <w:tcPr>
            <w:tcW w:w="5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0BB5" w:rsidRPr="00F53E5C" w:rsidRDefault="00D70BB5" w:rsidP="00F53E5C">
            <w:pPr>
              <w:tabs>
                <w:tab w:val="left" w:pos="-59"/>
                <w:tab w:val="left" w:pos="630"/>
              </w:tabs>
              <w:spacing w:line="260" w:lineRule="atLeast"/>
              <w:ind w:left="31" w:right="44" w:firstLine="31"/>
              <w:jc w:val="center"/>
              <w:rPr>
                <w:rFonts w:asciiTheme="majorHAnsi" w:hAnsiTheme="majorHAnsi" w:cstheme="majorHAnsi"/>
                <w:sz w:val="21"/>
                <w:szCs w:val="21"/>
              </w:rPr>
            </w:pPr>
            <w:r w:rsidRPr="00F53E5C">
              <w:rPr>
                <w:rFonts w:asciiTheme="majorHAnsi" w:hAnsiTheme="majorHAnsi" w:cstheme="majorHAnsi"/>
                <w:sz w:val="21"/>
                <w:szCs w:val="21"/>
              </w:rPr>
              <w:t>Kịch học</w:t>
            </w:r>
            <w:r w:rsidR="00AE13D0" w:rsidRPr="00F53E5C">
              <w:rPr>
                <w:rFonts w:asciiTheme="majorHAnsi" w:hAnsiTheme="majorHAnsi" w:cstheme="majorHAnsi"/>
                <w:sz w:val="21"/>
                <w:szCs w:val="21"/>
              </w:rPr>
              <w:t xml:space="preserve">              </w:t>
            </w:r>
            <w:r w:rsidRPr="00F53E5C">
              <w:rPr>
                <w:rFonts w:asciiTheme="majorHAnsi" w:hAnsiTheme="majorHAnsi" w:cstheme="majorHAnsi"/>
                <w:sz w:val="21"/>
                <w:szCs w:val="21"/>
              </w:rPr>
              <w:t xml:space="preserve"> Điện ảnh</w:t>
            </w:r>
          </w:p>
        </w:tc>
        <w:tc>
          <w:tcPr>
            <w:tcW w:w="3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70BB5" w:rsidRPr="00F53E5C" w:rsidRDefault="00D70BB5" w:rsidP="00F53E5C">
            <w:pPr>
              <w:tabs>
                <w:tab w:val="left" w:pos="472"/>
                <w:tab w:val="left" w:pos="630"/>
              </w:tabs>
              <w:spacing w:line="260" w:lineRule="atLeast"/>
              <w:ind w:left="115" w:right="86" w:firstLine="360"/>
              <w:jc w:val="both"/>
              <w:rPr>
                <w:rFonts w:asciiTheme="majorHAnsi" w:hAnsiTheme="majorHAnsi" w:cstheme="majorHAnsi"/>
                <w:sz w:val="21"/>
                <w:szCs w:val="21"/>
              </w:rPr>
            </w:pPr>
            <w:r w:rsidRPr="00F53E5C">
              <w:rPr>
                <w:rFonts w:asciiTheme="majorHAnsi" w:hAnsiTheme="majorHAnsi" w:cstheme="majorHAnsi"/>
                <w:b/>
                <w:sz w:val="21"/>
                <w:szCs w:val="21"/>
              </w:rPr>
              <w:t>Về kiến thức:</w:t>
            </w:r>
            <w:r w:rsidRPr="00F53E5C">
              <w:rPr>
                <w:rFonts w:asciiTheme="majorHAnsi" w:hAnsiTheme="majorHAnsi" w:cstheme="majorHAnsi"/>
                <w:sz w:val="21"/>
                <w:szCs w:val="21"/>
              </w:rPr>
              <w:t xml:space="preserve"> Cung cấp cho sinh viên những kiến thức lý luận cơ bản về những vấn đề trong kịch bản và phim truyện; Giúp sinh viên nắm  bắt được những vấn đề về ngôn ngữ điện ảnh, nhân vật, cấu trúc và cốt truyện. Giúp sinh viên nắm được những vấn đề cơ bản về đề tài, chủ đề và các thủ pháp nghệ thuật kể chuyện của điện ảnh,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D70BB5" w:rsidRPr="00F53E5C" w:rsidRDefault="00D70BB5" w:rsidP="003F2611">
            <w:pPr>
              <w:tabs>
                <w:tab w:val="left" w:pos="457"/>
              </w:tabs>
              <w:spacing w:line="260" w:lineRule="atLeast"/>
              <w:ind w:left="115" w:right="86" w:firstLine="360"/>
              <w:jc w:val="both"/>
              <w:rPr>
                <w:rFonts w:asciiTheme="majorHAnsi" w:hAnsiTheme="majorHAnsi" w:cstheme="majorHAnsi"/>
                <w:sz w:val="21"/>
                <w:szCs w:val="21"/>
                <w:lang w:val="de-DE" w:eastAsia="zh-CN"/>
              </w:rPr>
            </w:pPr>
            <w:r w:rsidRPr="00F53E5C">
              <w:rPr>
                <w:rFonts w:asciiTheme="majorHAnsi" w:hAnsiTheme="majorHAnsi" w:cstheme="majorHAnsi"/>
                <w:b/>
                <w:sz w:val="21"/>
                <w:szCs w:val="21"/>
              </w:rPr>
              <w:t>Về kỹ năng:</w:t>
            </w:r>
            <w:r w:rsidRPr="00F53E5C">
              <w:rPr>
                <w:rFonts w:asciiTheme="majorHAnsi" w:hAnsiTheme="majorHAnsi" w:cstheme="majorHAnsi"/>
                <w:sz w:val="21"/>
                <w:szCs w:val="21"/>
                <w:lang w:val="de-DE" w:eastAsia="zh-CN"/>
              </w:rPr>
              <w:t xml:space="preserve"> Sinh viên có kỹ năng sáng tác chuyên nghiệp nhờ hiểu rõ bản chất nghiệp vụ sáng tác. Sinh viên biết cách xem phim, hiểu  được ngôn ngữ điện ảnh với những tín hiệu âm thanh và thị giác. Giúp  sinh viên có đủ cơ sở kiến thức lý luận và thực hành để hoàn thiện một kịch bản phim truyện hoặc một bộ phim.</w:t>
            </w:r>
          </w:p>
          <w:p w:rsidR="00D70BB5" w:rsidRPr="00F53E5C" w:rsidRDefault="00D70BB5" w:rsidP="003F2611">
            <w:pPr>
              <w:tabs>
                <w:tab w:val="left" w:pos="457"/>
              </w:tabs>
              <w:spacing w:line="260" w:lineRule="atLeast"/>
              <w:ind w:left="115" w:right="86" w:firstLine="360"/>
              <w:jc w:val="both"/>
              <w:rPr>
                <w:rFonts w:asciiTheme="majorHAnsi" w:hAnsiTheme="majorHAnsi" w:cstheme="majorHAnsi"/>
                <w:sz w:val="21"/>
                <w:szCs w:val="21"/>
                <w:lang w:val="de-DE"/>
              </w:rPr>
            </w:pPr>
            <w:r w:rsidRPr="00F53E5C">
              <w:rPr>
                <w:rFonts w:asciiTheme="majorHAnsi" w:hAnsiTheme="majorHAnsi" w:cstheme="majorHAnsi"/>
                <w:b/>
                <w:sz w:val="21"/>
                <w:szCs w:val="21"/>
                <w:lang w:val="de-DE"/>
              </w:rPr>
              <w:t>Về thái độ:</w:t>
            </w:r>
            <w:r w:rsidRPr="00F53E5C">
              <w:rPr>
                <w:rFonts w:asciiTheme="majorHAnsi" w:hAnsiTheme="majorHAnsi" w:cstheme="majorHAnsi"/>
                <w:sz w:val="21"/>
                <w:szCs w:val="21"/>
                <w:lang w:val="de-DE"/>
              </w:rPr>
              <w:t xml:space="preserve"> Sinh viên đi học và làm bài tập đầy đủ. Xem phim và đọc tài liệu theo yêu cầu của giảng viên.</w:t>
            </w:r>
          </w:p>
          <w:p w:rsidR="00D70BB5" w:rsidRPr="00F53E5C" w:rsidRDefault="00D70BB5" w:rsidP="003F2611">
            <w:pPr>
              <w:tabs>
                <w:tab w:val="left" w:pos="457"/>
              </w:tabs>
              <w:spacing w:line="260" w:lineRule="atLeast"/>
              <w:ind w:left="115" w:right="86" w:firstLine="360"/>
              <w:jc w:val="both"/>
              <w:rPr>
                <w:rFonts w:asciiTheme="majorHAnsi" w:hAnsiTheme="majorHAnsi" w:cstheme="majorHAnsi"/>
                <w:sz w:val="21"/>
                <w:szCs w:val="21"/>
                <w:lang w:val="de-DE"/>
              </w:rPr>
            </w:pPr>
            <w:r w:rsidRPr="00F53E5C">
              <w:rPr>
                <w:rFonts w:asciiTheme="majorHAnsi" w:hAnsiTheme="majorHAnsi" w:cstheme="majorHAnsi"/>
                <w:sz w:val="21"/>
                <w:szCs w:val="21"/>
                <w:lang w:val="de-DE"/>
              </w:rPr>
              <w:t>Sinh viên biết chú trọng và có ý thức vận dụng các nguyên tắc kịch học chuẩn mực vào công việc sáng tác kịch bản và nghiên cứu phim.</w:t>
            </w:r>
          </w:p>
        </w:tc>
        <w:tc>
          <w:tcPr>
            <w:tcW w:w="1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0BB5" w:rsidRPr="00F53E5C" w:rsidRDefault="00D70BB5" w:rsidP="00F53E5C">
            <w:pPr>
              <w:tabs>
                <w:tab w:val="left" w:pos="-2"/>
              </w:tabs>
              <w:spacing w:line="260" w:lineRule="atLeast"/>
              <w:ind w:left="-2" w:right="89" w:hanging="2"/>
              <w:jc w:val="center"/>
              <w:rPr>
                <w:rFonts w:asciiTheme="majorHAnsi" w:hAnsiTheme="majorHAnsi" w:cstheme="majorHAnsi"/>
                <w:color w:val="FF0000"/>
                <w:sz w:val="21"/>
                <w:szCs w:val="21"/>
              </w:rPr>
            </w:pPr>
            <w:r w:rsidRPr="00F53E5C">
              <w:rPr>
                <w:rFonts w:asciiTheme="majorHAnsi" w:hAnsiTheme="majorHAnsi" w:cstheme="majorHAnsi"/>
                <w:color w:val="FF0000"/>
                <w:sz w:val="21"/>
                <w:szCs w:val="21"/>
              </w:rPr>
              <w:t>4</w:t>
            </w:r>
          </w:p>
        </w:tc>
        <w:tc>
          <w:tcPr>
            <w:tcW w:w="60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70BB5" w:rsidRPr="00F53E5C" w:rsidRDefault="00D70BB5" w:rsidP="00F53E5C">
            <w:pPr>
              <w:pStyle w:val="TableParagraph"/>
              <w:tabs>
                <w:tab w:val="left" w:pos="630"/>
              </w:tabs>
              <w:spacing w:line="260" w:lineRule="atLeast"/>
              <w:ind w:left="84" w:right="94"/>
              <w:rPr>
                <w:rFonts w:asciiTheme="majorHAnsi" w:hAnsiTheme="majorHAnsi" w:cstheme="majorHAnsi"/>
                <w:sz w:val="21"/>
                <w:szCs w:val="21"/>
              </w:rPr>
            </w:pPr>
            <w:r w:rsidRPr="00F53E5C">
              <w:rPr>
                <w:rFonts w:asciiTheme="majorHAnsi" w:hAnsiTheme="majorHAnsi" w:cstheme="majorHAnsi"/>
                <w:sz w:val="21"/>
                <w:szCs w:val="21"/>
              </w:rPr>
              <w:t>Kỳ học: học kỳ V năm 3</w:t>
            </w:r>
          </w:p>
          <w:p w:rsidR="00D70BB5" w:rsidRPr="00F53E5C" w:rsidRDefault="00D70BB5" w:rsidP="00F53E5C">
            <w:pPr>
              <w:pStyle w:val="TableParagraph"/>
              <w:tabs>
                <w:tab w:val="left" w:pos="630"/>
              </w:tabs>
              <w:spacing w:line="260" w:lineRule="atLeast"/>
              <w:ind w:left="84" w:right="94"/>
              <w:rPr>
                <w:rFonts w:asciiTheme="majorHAnsi" w:hAnsiTheme="majorHAnsi" w:cstheme="majorHAnsi"/>
                <w:sz w:val="21"/>
                <w:szCs w:val="21"/>
              </w:rPr>
            </w:pPr>
            <w:r w:rsidRPr="00F53E5C">
              <w:rPr>
                <w:rFonts w:asciiTheme="majorHAnsi" w:hAnsiTheme="majorHAnsi" w:cstheme="majorHAnsi"/>
                <w:sz w:val="21"/>
                <w:szCs w:val="21"/>
              </w:rPr>
              <w:t>Phân bổ số tiết:</w:t>
            </w:r>
          </w:p>
          <w:p w:rsidR="00D70BB5" w:rsidRPr="00F53E5C" w:rsidRDefault="00D70BB5" w:rsidP="00F53E5C">
            <w:pPr>
              <w:tabs>
                <w:tab w:val="left" w:pos="630"/>
              </w:tabs>
              <w:spacing w:line="260" w:lineRule="atLeast"/>
              <w:ind w:left="84" w:right="94"/>
              <w:rPr>
                <w:rFonts w:asciiTheme="majorHAnsi" w:hAnsiTheme="majorHAnsi" w:cstheme="majorHAnsi"/>
                <w:sz w:val="21"/>
                <w:szCs w:val="21"/>
              </w:rPr>
            </w:pPr>
            <w:r w:rsidRPr="00F53E5C">
              <w:rPr>
                <w:rFonts w:asciiTheme="majorHAnsi" w:hAnsiTheme="majorHAnsi" w:cstheme="majorHAnsi"/>
                <w:sz w:val="21"/>
                <w:szCs w:val="21"/>
              </w:rPr>
              <w:t>- Lên lớp: 40 tiết</w:t>
            </w:r>
          </w:p>
          <w:p w:rsidR="00D70BB5" w:rsidRPr="00F53E5C" w:rsidRDefault="00D70BB5" w:rsidP="00F53E5C">
            <w:pPr>
              <w:tabs>
                <w:tab w:val="left" w:pos="630"/>
              </w:tabs>
              <w:spacing w:line="260" w:lineRule="atLeast"/>
              <w:ind w:left="84" w:right="94"/>
              <w:rPr>
                <w:rFonts w:asciiTheme="majorHAnsi" w:eastAsia="Wawati TC Regular" w:hAnsiTheme="majorHAnsi" w:cstheme="majorHAnsi"/>
                <w:sz w:val="21"/>
                <w:szCs w:val="21"/>
              </w:rPr>
            </w:pPr>
            <w:r w:rsidRPr="00F53E5C">
              <w:rPr>
                <w:rFonts w:asciiTheme="majorHAnsi" w:eastAsia="Wawati TC Regular" w:hAnsiTheme="majorHAnsi" w:cstheme="majorHAnsi"/>
                <w:sz w:val="21"/>
                <w:szCs w:val="21"/>
              </w:rPr>
              <w:t>- Xem phim: 15 tiết</w:t>
            </w:r>
          </w:p>
          <w:p w:rsidR="00D70BB5" w:rsidRPr="00F53E5C" w:rsidRDefault="00D70BB5" w:rsidP="00F53E5C">
            <w:pPr>
              <w:tabs>
                <w:tab w:val="left" w:pos="630"/>
              </w:tabs>
              <w:spacing w:line="260" w:lineRule="atLeast"/>
              <w:ind w:left="84" w:right="94"/>
              <w:rPr>
                <w:rFonts w:asciiTheme="majorHAnsi" w:hAnsiTheme="majorHAnsi" w:cstheme="majorHAnsi"/>
                <w:sz w:val="21"/>
                <w:szCs w:val="21"/>
              </w:rPr>
            </w:pPr>
            <w:r w:rsidRPr="00F53E5C">
              <w:rPr>
                <w:rFonts w:asciiTheme="majorHAnsi" w:eastAsia="Wawati TC Regular" w:hAnsiTheme="majorHAnsi" w:cstheme="majorHAnsi"/>
                <w:sz w:val="21"/>
                <w:szCs w:val="21"/>
              </w:rPr>
              <w:t>- Thi: 5 tiết</w:t>
            </w:r>
          </w:p>
        </w:tc>
        <w:tc>
          <w:tcPr>
            <w:tcW w:w="418" w:type="pct"/>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70BB5" w:rsidRPr="00F53E5C" w:rsidRDefault="00D70BB5" w:rsidP="00F53E5C">
            <w:pPr>
              <w:pStyle w:val="TableParagraph"/>
              <w:tabs>
                <w:tab w:val="left" w:pos="418"/>
                <w:tab w:val="left" w:pos="419"/>
                <w:tab w:val="left" w:pos="630"/>
              </w:tabs>
              <w:spacing w:line="260" w:lineRule="atLeast"/>
              <w:ind w:left="86" w:right="89"/>
              <w:rPr>
                <w:rFonts w:asciiTheme="majorHAnsi" w:hAnsiTheme="majorHAnsi" w:cstheme="majorHAnsi"/>
                <w:sz w:val="21"/>
                <w:szCs w:val="21"/>
              </w:rPr>
            </w:pPr>
            <w:r w:rsidRPr="00F53E5C">
              <w:rPr>
                <w:rFonts w:asciiTheme="majorHAnsi" w:hAnsiTheme="majorHAnsi" w:cstheme="majorHAnsi"/>
                <w:sz w:val="21"/>
                <w:szCs w:val="21"/>
              </w:rPr>
              <w:t>- 10% điểm chuyên cần</w:t>
            </w:r>
          </w:p>
          <w:p w:rsidR="00D70BB5" w:rsidRPr="00F53E5C" w:rsidRDefault="00D70BB5" w:rsidP="00F53E5C">
            <w:pPr>
              <w:tabs>
                <w:tab w:val="left" w:pos="630"/>
              </w:tabs>
              <w:spacing w:line="260" w:lineRule="atLeast"/>
              <w:ind w:left="86" w:right="89"/>
              <w:rPr>
                <w:rFonts w:asciiTheme="majorHAnsi" w:hAnsiTheme="majorHAnsi" w:cstheme="majorHAnsi"/>
                <w:sz w:val="21"/>
                <w:szCs w:val="21"/>
              </w:rPr>
            </w:pPr>
            <w:r w:rsidRPr="00F53E5C">
              <w:rPr>
                <w:rFonts w:asciiTheme="majorHAnsi" w:hAnsiTheme="majorHAnsi" w:cstheme="majorHAnsi"/>
                <w:sz w:val="21"/>
                <w:szCs w:val="21"/>
              </w:rPr>
              <w:t>- 30% điểm giữa kỳ</w:t>
            </w:r>
          </w:p>
          <w:p w:rsidR="00D70BB5" w:rsidRPr="00F53E5C" w:rsidRDefault="00D70BB5" w:rsidP="00F53E5C">
            <w:pPr>
              <w:tabs>
                <w:tab w:val="left" w:pos="630"/>
              </w:tabs>
              <w:spacing w:line="260" w:lineRule="atLeast"/>
              <w:ind w:left="86" w:right="89"/>
              <w:rPr>
                <w:rFonts w:asciiTheme="majorHAnsi" w:hAnsiTheme="majorHAnsi" w:cstheme="majorHAnsi"/>
                <w:sz w:val="21"/>
                <w:szCs w:val="21"/>
              </w:rPr>
            </w:pPr>
            <w:r w:rsidRPr="00F53E5C">
              <w:rPr>
                <w:rFonts w:asciiTheme="majorHAnsi" w:hAnsiTheme="majorHAnsi" w:cstheme="majorHAnsi"/>
                <w:sz w:val="21"/>
                <w:szCs w:val="21"/>
              </w:rPr>
              <w:t>- 60 % điểm thi.</w:t>
            </w:r>
          </w:p>
        </w:tc>
      </w:tr>
      <w:tr w:rsidR="00A0200D" w:rsidRPr="00F53E5C" w:rsidTr="00C41EAC">
        <w:tc>
          <w:tcPr>
            <w:tcW w:w="1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0BB5" w:rsidRPr="00F53E5C" w:rsidRDefault="00236051" w:rsidP="00F53E5C">
            <w:pPr>
              <w:tabs>
                <w:tab w:val="left" w:pos="-80"/>
                <w:tab w:val="left" w:pos="10"/>
              </w:tabs>
              <w:spacing w:line="260" w:lineRule="atLeast"/>
              <w:ind w:right="44" w:firstLine="10"/>
              <w:jc w:val="center"/>
              <w:rPr>
                <w:rFonts w:asciiTheme="majorHAnsi" w:hAnsiTheme="majorHAnsi" w:cstheme="majorHAnsi"/>
                <w:sz w:val="21"/>
                <w:szCs w:val="21"/>
              </w:rPr>
            </w:pPr>
            <w:r w:rsidRPr="00F53E5C">
              <w:rPr>
                <w:rFonts w:asciiTheme="majorHAnsi" w:hAnsiTheme="majorHAnsi" w:cstheme="majorHAnsi"/>
                <w:sz w:val="21"/>
                <w:szCs w:val="21"/>
              </w:rPr>
              <w:t>12</w:t>
            </w:r>
          </w:p>
        </w:tc>
        <w:tc>
          <w:tcPr>
            <w:tcW w:w="5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0BB5" w:rsidRPr="00F53E5C" w:rsidRDefault="00D70BB5" w:rsidP="00F53E5C">
            <w:pPr>
              <w:tabs>
                <w:tab w:val="left" w:pos="-59"/>
                <w:tab w:val="left" w:pos="630"/>
              </w:tabs>
              <w:spacing w:line="260" w:lineRule="atLeast"/>
              <w:ind w:left="31" w:right="44" w:firstLine="31"/>
              <w:jc w:val="center"/>
              <w:rPr>
                <w:rFonts w:asciiTheme="majorHAnsi" w:hAnsiTheme="majorHAnsi" w:cstheme="majorHAnsi"/>
                <w:sz w:val="21"/>
                <w:szCs w:val="21"/>
              </w:rPr>
            </w:pPr>
            <w:r w:rsidRPr="00F53E5C">
              <w:rPr>
                <w:rFonts w:asciiTheme="majorHAnsi" w:hAnsiTheme="majorHAnsi" w:cstheme="majorHAnsi"/>
                <w:sz w:val="21"/>
                <w:szCs w:val="21"/>
              </w:rPr>
              <w:t>Biên kịch</w:t>
            </w:r>
          </w:p>
        </w:tc>
        <w:tc>
          <w:tcPr>
            <w:tcW w:w="3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70BB5" w:rsidRPr="00F53E5C" w:rsidRDefault="003F2611" w:rsidP="003F2611">
            <w:pPr>
              <w:widowControl/>
              <w:tabs>
                <w:tab w:val="left" w:pos="470"/>
              </w:tabs>
              <w:autoSpaceDE/>
              <w:autoSpaceDN/>
              <w:spacing w:line="260" w:lineRule="atLeast"/>
              <w:ind w:right="86" w:firstLine="457"/>
              <w:jc w:val="both"/>
              <w:rPr>
                <w:rFonts w:asciiTheme="majorHAnsi" w:hAnsiTheme="majorHAnsi" w:cstheme="majorHAnsi"/>
                <w:sz w:val="21"/>
                <w:szCs w:val="21"/>
              </w:rPr>
            </w:pPr>
            <w:r>
              <w:rPr>
                <w:rFonts w:asciiTheme="majorHAnsi" w:hAnsiTheme="majorHAnsi" w:cstheme="majorHAnsi"/>
                <w:b/>
                <w:sz w:val="21"/>
                <w:szCs w:val="21"/>
              </w:rPr>
              <w:t xml:space="preserve">Về </w:t>
            </w:r>
            <w:r w:rsidR="00D70BB5" w:rsidRPr="00F53E5C">
              <w:rPr>
                <w:rFonts w:asciiTheme="majorHAnsi" w:hAnsiTheme="majorHAnsi" w:cstheme="majorHAnsi"/>
                <w:b/>
                <w:sz w:val="21"/>
                <w:szCs w:val="21"/>
              </w:rPr>
              <w:t>kiến thức</w:t>
            </w:r>
            <w:r w:rsidR="00D70BB5" w:rsidRPr="00F53E5C">
              <w:rPr>
                <w:rFonts w:asciiTheme="majorHAnsi" w:hAnsiTheme="majorHAnsi" w:cstheme="majorHAnsi"/>
                <w:sz w:val="21"/>
                <w:szCs w:val="21"/>
              </w:rPr>
              <w:t>:</w:t>
            </w:r>
            <w:r w:rsidR="00236051" w:rsidRPr="00F53E5C">
              <w:rPr>
                <w:rFonts w:asciiTheme="majorHAnsi" w:hAnsiTheme="majorHAnsi" w:cstheme="majorHAnsi"/>
                <w:sz w:val="21"/>
                <w:szCs w:val="21"/>
              </w:rPr>
              <w:t xml:space="preserve"> </w:t>
            </w:r>
            <w:r w:rsidR="00D70BB5" w:rsidRPr="00F53E5C">
              <w:rPr>
                <w:rFonts w:asciiTheme="majorHAnsi" w:hAnsiTheme="majorHAnsi" w:cstheme="majorHAnsi"/>
                <w:sz w:val="21"/>
                <w:szCs w:val="21"/>
              </w:rPr>
              <w:t>Đáp ứng sứ mạng: “đào tạo nguồn nhân lực chất lượng cao, bồi dưỡng nhân tài trong</w:t>
            </w:r>
            <w:r w:rsidR="00236051" w:rsidRPr="00F53E5C">
              <w:rPr>
                <w:rFonts w:asciiTheme="majorHAnsi" w:hAnsiTheme="majorHAnsi" w:cstheme="majorHAnsi"/>
                <w:sz w:val="21"/>
                <w:szCs w:val="21"/>
              </w:rPr>
              <w:t xml:space="preserve"> </w:t>
            </w:r>
            <w:r w:rsidR="00D70BB5" w:rsidRPr="00F53E5C">
              <w:rPr>
                <w:rFonts w:asciiTheme="majorHAnsi" w:hAnsiTheme="majorHAnsi" w:cstheme="majorHAnsi"/>
                <w:sz w:val="21"/>
                <w:szCs w:val="21"/>
              </w:rPr>
              <w:t>các lĩnh vực sân khấu, điện ảnh, và truyền hình, góp phần xây dựng nền văn hóa Việt</w:t>
            </w:r>
            <w:r w:rsidR="00236051" w:rsidRPr="00F53E5C">
              <w:rPr>
                <w:rFonts w:asciiTheme="majorHAnsi" w:hAnsiTheme="majorHAnsi" w:cstheme="majorHAnsi"/>
                <w:sz w:val="21"/>
                <w:szCs w:val="21"/>
              </w:rPr>
              <w:t xml:space="preserve"> </w:t>
            </w:r>
            <w:r w:rsidR="00D70BB5" w:rsidRPr="00F53E5C">
              <w:rPr>
                <w:rFonts w:asciiTheme="majorHAnsi" w:hAnsiTheme="majorHAnsi" w:cstheme="majorHAnsi"/>
                <w:sz w:val="21"/>
                <w:szCs w:val="21"/>
              </w:rPr>
              <w:t>Nam và thực hiện thành công các mục tiêu về hội nhập quốc tế”.</w:t>
            </w:r>
            <w:r w:rsidR="00236051" w:rsidRPr="00F53E5C">
              <w:rPr>
                <w:rFonts w:asciiTheme="majorHAnsi" w:hAnsiTheme="majorHAnsi" w:cstheme="majorHAnsi"/>
                <w:sz w:val="21"/>
                <w:szCs w:val="21"/>
              </w:rPr>
              <w:t xml:space="preserve"> </w:t>
            </w:r>
            <w:r w:rsidR="00D70BB5" w:rsidRPr="00F53E5C">
              <w:rPr>
                <w:rFonts w:asciiTheme="majorHAnsi" w:hAnsiTheme="majorHAnsi" w:cstheme="majorHAnsi"/>
                <w:sz w:val="21"/>
                <w:szCs w:val="21"/>
              </w:rPr>
              <w:t>Đáp ứng tầm nhìn của nhà trường: “Trường Đại học Sân khấu – Điện ảnh Hà Nội sẽ là</w:t>
            </w:r>
            <w:r w:rsidR="00236051" w:rsidRPr="00F53E5C">
              <w:rPr>
                <w:rFonts w:asciiTheme="majorHAnsi" w:hAnsiTheme="majorHAnsi" w:cstheme="majorHAnsi"/>
                <w:sz w:val="21"/>
                <w:szCs w:val="21"/>
              </w:rPr>
              <w:t xml:space="preserve"> </w:t>
            </w:r>
            <w:r w:rsidR="00D70BB5" w:rsidRPr="00F53E5C">
              <w:rPr>
                <w:rFonts w:asciiTheme="majorHAnsi" w:hAnsiTheme="majorHAnsi" w:cstheme="majorHAnsi"/>
                <w:sz w:val="21"/>
                <w:szCs w:val="21"/>
              </w:rPr>
              <w:t>một trường đại học nghệ thuật trọng điểm hàng đầu của Việt Nam; là trung tâm đào</w:t>
            </w:r>
            <w:r w:rsidR="00236051" w:rsidRPr="00F53E5C">
              <w:rPr>
                <w:rFonts w:asciiTheme="majorHAnsi" w:hAnsiTheme="majorHAnsi" w:cstheme="majorHAnsi"/>
                <w:sz w:val="21"/>
                <w:szCs w:val="21"/>
              </w:rPr>
              <w:t xml:space="preserve"> </w:t>
            </w:r>
            <w:r w:rsidR="00D70BB5" w:rsidRPr="00F53E5C">
              <w:rPr>
                <w:rFonts w:asciiTheme="majorHAnsi" w:hAnsiTheme="majorHAnsi" w:cstheme="majorHAnsi"/>
                <w:sz w:val="21"/>
                <w:szCs w:val="21"/>
              </w:rPr>
              <w:t>tạo và nghiên cứu chuyên sâu các ngành trong lĩnh vực sân khấu, điện ảnh, nhiếp ảnh,</w:t>
            </w:r>
            <w:r w:rsidR="00236051" w:rsidRPr="00F53E5C">
              <w:rPr>
                <w:rFonts w:asciiTheme="majorHAnsi" w:hAnsiTheme="majorHAnsi" w:cstheme="majorHAnsi"/>
                <w:sz w:val="21"/>
                <w:szCs w:val="21"/>
              </w:rPr>
              <w:t xml:space="preserve"> </w:t>
            </w:r>
            <w:r w:rsidR="00D70BB5" w:rsidRPr="00F53E5C">
              <w:rPr>
                <w:rFonts w:asciiTheme="majorHAnsi" w:hAnsiTheme="majorHAnsi" w:cstheme="majorHAnsi"/>
                <w:sz w:val="21"/>
                <w:szCs w:val="21"/>
              </w:rPr>
              <w:t>múa, thiết kế mỹ thuật và truyền hình. Tiến tới trở thành một trong các trường đào tạo</w:t>
            </w:r>
            <w:r w:rsidR="00236051" w:rsidRPr="00F53E5C">
              <w:rPr>
                <w:rFonts w:asciiTheme="majorHAnsi" w:hAnsiTheme="majorHAnsi" w:cstheme="majorHAnsi"/>
                <w:sz w:val="21"/>
                <w:szCs w:val="21"/>
              </w:rPr>
              <w:t xml:space="preserve"> </w:t>
            </w:r>
            <w:r w:rsidR="00D70BB5" w:rsidRPr="00F53E5C">
              <w:rPr>
                <w:rFonts w:asciiTheme="majorHAnsi" w:hAnsiTheme="majorHAnsi" w:cstheme="majorHAnsi"/>
                <w:sz w:val="21"/>
                <w:szCs w:val="21"/>
              </w:rPr>
              <w:t>sân khấu – điện ảnh hàng đầu trong khối ASEAN”.</w:t>
            </w:r>
            <w:r w:rsidR="00236051" w:rsidRPr="00F53E5C">
              <w:rPr>
                <w:rFonts w:asciiTheme="majorHAnsi" w:hAnsiTheme="majorHAnsi" w:cstheme="majorHAnsi"/>
                <w:sz w:val="21"/>
                <w:szCs w:val="21"/>
              </w:rPr>
              <w:t xml:space="preserve"> </w:t>
            </w:r>
            <w:r w:rsidR="00A10E85" w:rsidRPr="00F53E5C">
              <w:rPr>
                <w:rFonts w:asciiTheme="majorHAnsi" w:hAnsiTheme="majorHAnsi" w:cstheme="majorHAnsi"/>
                <w:sz w:val="21"/>
                <w:szCs w:val="21"/>
              </w:rPr>
              <w:t xml:space="preserve">                  </w:t>
            </w:r>
            <w:r w:rsidR="00D70BB5" w:rsidRPr="00F53E5C">
              <w:rPr>
                <w:rFonts w:asciiTheme="majorHAnsi" w:hAnsiTheme="majorHAnsi" w:cstheme="majorHAnsi"/>
                <w:sz w:val="21"/>
                <w:szCs w:val="21"/>
              </w:rPr>
              <w:t>Sinh viên nắm được lý thuyết các kiến thức cơ bản trước khi bắt đầu viết kịch bản</w:t>
            </w:r>
            <w:r w:rsidR="00236051" w:rsidRPr="00F53E5C">
              <w:rPr>
                <w:rFonts w:asciiTheme="majorHAnsi" w:hAnsiTheme="majorHAnsi" w:cstheme="majorHAnsi"/>
                <w:sz w:val="21"/>
                <w:szCs w:val="21"/>
              </w:rPr>
              <w:t xml:space="preserve"> </w:t>
            </w:r>
            <w:r w:rsidR="00D70BB5" w:rsidRPr="00F53E5C">
              <w:rPr>
                <w:rFonts w:asciiTheme="majorHAnsi" w:hAnsiTheme="majorHAnsi" w:cstheme="majorHAnsi"/>
                <w:sz w:val="21"/>
                <w:szCs w:val="21"/>
              </w:rPr>
              <w:t>hoặc nghiên cứu kịch bản.</w:t>
            </w:r>
          </w:p>
          <w:p w:rsidR="00D70BB5" w:rsidRPr="00F53E5C" w:rsidRDefault="00D70BB5" w:rsidP="003F2611">
            <w:pPr>
              <w:widowControl/>
              <w:tabs>
                <w:tab w:val="left" w:pos="472"/>
                <w:tab w:val="left" w:pos="560"/>
              </w:tabs>
              <w:autoSpaceDE/>
              <w:autoSpaceDN/>
              <w:spacing w:line="260" w:lineRule="atLeast"/>
              <w:ind w:right="86" w:firstLine="457"/>
              <w:jc w:val="both"/>
              <w:rPr>
                <w:rFonts w:asciiTheme="majorHAnsi" w:hAnsiTheme="majorHAnsi" w:cstheme="majorHAnsi"/>
                <w:sz w:val="21"/>
                <w:szCs w:val="21"/>
              </w:rPr>
            </w:pPr>
            <w:r w:rsidRPr="00F53E5C">
              <w:rPr>
                <w:rFonts w:asciiTheme="majorHAnsi" w:hAnsiTheme="majorHAnsi" w:cstheme="majorHAnsi"/>
                <w:b/>
                <w:sz w:val="21"/>
                <w:szCs w:val="21"/>
              </w:rPr>
              <w:t>Về kỹ năng:</w:t>
            </w:r>
            <w:r w:rsidR="00236051" w:rsidRPr="00F53E5C">
              <w:rPr>
                <w:rFonts w:asciiTheme="majorHAnsi" w:hAnsiTheme="majorHAnsi" w:cstheme="majorHAnsi"/>
                <w:sz w:val="21"/>
                <w:szCs w:val="21"/>
              </w:rPr>
              <w:t xml:space="preserve"> </w:t>
            </w:r>
            <w:r w:rsidRPr="00F53E5C">
              <w:rPr>
                <w:rFonts w:asciiTheme="majorHAnsi" w:hAnsiTheme="majorHAnsi" w:cstheme="majorHAnsi"/>
                <w:sz w:val="21"/>
                <w:szCs w:val="21"/>
              </w:rPr>
              <w:t>Sinh viên vận dụng kiến thức Biên kịch để phân tích thấu đáo kỹ thuật kể chuyện của</w:t>
            </w:r>
            <w:r w:rsidR="00236051" w:rsidRPr="00F53E5C">
              <w:rPr>
                <w:rFonts w:asciiTheme="majorHAnsi" w:hAnsiTheme="majorHAnsi" w:cstheme="majorHAnsi"/>
                <w:sz w:val="21"/>
                <w:szCs w:val="21"/>
              </w:rPr>
              <w:t xml:space="preserve"> </w:t>
            </w:r>
            <w:r w:rsidRPr="00F53E5C">
              <w:rPr>
                <w:rFonts w:asciiTheme="majorHAnsi" w:hAnsiTheme="majorHAnsi" w:cstheme="majorHAnsi"/>
                <w:sz w:val="21"/>
                <w:szCs w:val="21"/>
              </w:rPr>
              <w:t>kịch bản phim, phân tích từng vấn đề về trường đoạn, phân đoạn trong kịch bản.</w:t>
            </w:r>
            <w:r w:rsidR="00236051" w:rsidRPr="00F53E5C">
              <w:rPr>
                <w:rFonts w:asciiTheme="majorHAnsi" w:hAnsiTheme="majorHAnsi" w:cstheme="majorHAnsi"/>
                <w:sz w:val="21"/>
                <w:szCs w:val="21"/>
              </w:rPr>
              <w:t xml:space="preserve"> </w:t>
            </w:r>
            <w:r w:rsidRPr="00F53E5C">
              <w:rPr>
                <w:rFonts w:asciiTheme="majorHAnsi" w:hAnsiTheme="majorHAnsi" w:cstheme="majorHAnsi"/>
                <w:sz w:val="21"/>
                <w:szCs w:val="21"/>
              </w:rPr>
              <w:t>Ngoài ra, sinh viên mở rộng năng lực sáng tạo viết kịch bản phim ngắn.</w:t>
            </w:r>
          </w:p>
          <w:p w:rsidR="00D70BB5" w:rsidRPr="00F53E5C" w:rsidRDefault="00D70BB5" w:rsidP="003F2611">
            <w:pPr>
              <w:widowControl/>
              <w:tabs>
                <w:tab w:val="left" w:pos="472"/>
                <w:tab w:val="left" w:pos="630"/>
              </w:tabs>
              <w:autoSpaceDE/>
              <w:autoSpaceDN/>
              <w:spacing w:line="260" w:lineRule="atLeast"/>
              <w:ind w:right="86" w:firstLine="457"/>
              <w:jc w:val="both"/>
              <w:rPr>
                <w:rFonts w:asciiTheme="majorHAnsi" w:hAnsiTheme="majorHAnsi" w:cstheme="majorHAnsi"/>
                <w:sz w:val="21"/>
                <w:szCs w:val="21"/>
              </w:rPr>
            </w:pPr>
            <w:r w:rsidRPr="00F53E5C">
              <w:rPr>
                <w:rFonts w:asciiTheme="majorHAnsi" w:hAnsiTheme="majorHAnsi" w:cstheme="majorHAnsi"/>
                <w:b/>
                <w:sz w:val="21"/>
                <w:szCs w:val="21"/>
              </w:rPr>
              <w:t>Về thái độ học tập</w:t>
            </w:r>
            <w:r w:rsidRPr="00F53E5C">
              <w:rPr>
                <w:rFonts w:asciiTheme="majorHAnsi" w:hAnsiTheme="majorHAnsi" w:cstheme="majorHAnsi"/>
                <w:sz w:val="21"/>
                <w:szCs w:val="21"/>
              </w:rPr>
              <w:t>:</w:t>
            </w:r>
            <w:r w:rsidR="00236051" w:rsidRPr="00F53E5C">
              <w:rPr>
                <w:rFonts w:asciiTheme="majorHAnsi" w:hAnsiTheme="majorHAnsi" w:cstheme="majorHAnsi"/>
                <w:sz w:val="21"/>
                <w:szCs w:val="21"/>
              </w:rPr>
              <w:t xml:space="preserve"> </w:t>
            </w:r>
            <w:r w:rsidRPr="00F53E5C">
              <w:rPr>
                <w:rFonts w:asciiTheme="majorHAnsi" w:hAnsiTheme="majorHAnsi" w:cstheme="majorHAnsi"/>
                <w:sz w:val="21"/>
                <w:szCs w:val="21"/>
              </w:rPr>
              <w:t>Sinh viên lắng nghe giảng, chia sẻ quan điểm cá nhân trong lúc thảo luận, thực hành,</w:t>
            </w:r>
            <w:r w:rsidR="00236051" w:rsidRPr="00F53E5C">
              <w:rPr>
                <w:rFonts w:asciiTheme="majorHAnsi" w:hAnsiTheme="majorHAnsi" w:cstheme="majorHAnsi"/>
                <w:sz w:val="21"/>
                <w:szCs w:val="21"/>
              </w:rPr>
              <w:t xml:space="preserve"> </w:t>
            </w:r>
            <w:r w:rsidRPr="00F53E5C">
              <w:rPr>
                <w:rFonts w:asciiTheme="majorHAnsi" w:hAnsiTheme="majorHAnsi" w:cstheme="majorHAnsi"/>
                <w:sz w:val="21"/>
                <w:szCs w:val="21"/>
              </w:rPr>
              <w:t>làm bài tập.</w:t>
            </w:r>
            <w:r w:rsidR="00236051" w:rsidRPr="00F53E5C">
              <w:rPr>
                <w:rFonts w:asciiTheme="majorHAnsi" w:hAnsiTheme="majorHAnsi" w:cstheme="majorHAnsi"/>
                <w:sz w:val="21"/>
                <w:szCs w:val="21"/>
              </w:rPr>
              <w:t xml:space="preserve"> </w:t>
            </w:r>
            <w:r w:rsidRPr="00F53E5C">
              <w:rPr>
                <w:rFonts w:asciiTheme="majorHAnsi" w:hAnsiTheme="majorHAnsi" w:cstheme="majorHAnsi"/>
                <w:sz w:val="21"/>
                <w:szCs w:val="21"/>
              </w:rPr>
              <w:t>Sinh viên chủ động đưa ra những đề xuất cá nhân về lý thuyết đã học hoặc phạm vi bài</w:t>
            </w:r>
            <w:r w:rsidR="00236051" w:rsidRPr="00F53E5C">
              <w:rPr>
                <w:rFonts w:asciiTheme="majorHAnsi" w:hAnsiTheme="majorHAnsi" w:cstheme="majorHAnsi"/>
                <w:sz w:val="21"/>
                <w:szCs w:val="21"/>
              </w:rPr>
              <w:t xml:space="preserve"> </w:t>
            </w:r>
            <w:r w:rsidRPr="00F53E5C">
              <w:rPr>
                <w:rFonts w:asciiTheme="majorHAnsi" w:hAnsiTheme="majorHAnsi" w:cstheme="majorHAnsi"/>
                <w:sz w:val="21"/>
                <w:szCs w:val="21"/>
              </w:rPr>
              <w:t>giảng, tạo ra môi trường tương tác cởi mở với giảng viên, các sinh viên khác.</w:t>
            </w:r>
          </w:p>
        </w:tc>
        <w:tc>
          <w:tcPr>
            <w:tcW w:w="1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0BB5" w:rsidRPr="00F53E5C" w:rsidRDefault="00D70BB5" w:rsidP="00F53E5C">
            <w:pPr>
              <w:tabs>
                <w:tab w:val="left" w:pos="-2"/>
              </w:tabs>
              <w:spacing w:line="260" w:lineRule="atLeast"/>
              <w:ind w:left="-2" w:right="89" w:hanging="2"/>
              <w:jc w:val="center"/>
              <w:rPr>
                <w:rFonts w:asciiTheme="majorHAnsi" w:hAnsiTheme="majorHAnsi" w:cstheme="majorHAnsi"/>
                <w:color w:val="FF0000"/>
                <w:sz w:val="21"/>
                <w:szCs w:val="21"/>
              </w:rPr>
            </w:pPr>
            <w:r w:rsidRPr="00F53E5C">
              <w:rPr>
                <w:rFonts w:asciiTheme="majorHAnsi" w:hAnsiTheme="majorHAnsi" w:cstheme="majorHAnsi"/>
                <w:color w:val="FF0000"/>
                <w:sz w:val="21"/>
                <w:szCs w:val="21"/>
              </w:rPr>
              <w:t>3</w:t>
            </w:r>
          </w:p>
        </w:tc>
        <w:tc>
          <w:tcPr>
            <w:tcW w:w="60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70BB5" w:rsidRPr="00F53E5C" w:rsidRDefault="00D70BB5" w:rsidP="00F53E5C">
            <w:pPr>
              <w:pStyle w:val="TableParagraph"/>
              <w:tabs>
                <w:tab w:val="left" w:pos="630"/>
              </w:tabs>
              <w:spacing w:line="260" w:lineRule="atLeast"/>
              <w:ind w:left="84" w:right="94"/>
              <w:rPr>
                <w:rFonts w:asciiTheme="majorHAnsi" w:hAnsiTheme="majorHAnsi" w:cstheme="majorHAnsi"/>
                <w:sz w:val="21"/>
                <w:szCs w:val="21"/>
              </w:rPr>
            </w:pPr>
            <w:r w:rsidRPr="00F53E5C">
              <w:rPr>
                <w:rFonts w:asciiTheme="majorHAnsi" w:hAnsiTheme="majorHAnsi" w:cstheme="majorHAnsi"/>
                <w:sz w:val="21"/>
                <w:szCs w:val="21"/>
              </w:rPr>
              <w:t>Kỳ học: học kỳ II năm 1</w:t>
            </w:r>
          </w:p>
          <w:p w:rsidR="00D70BB5" w:rsidRPr="00F53E5C" w:rsidRDefault="00D70BB5" w:rsidP="00F53E5C">
            <w:pPr>
              <w:tabs>
                <w:tab w:val="left" w:pos="630"/>
              </w:tabs>
              <w:spacing w:line="260" w:lineRule="atLeast"/>
              <w:ind w:left="84" w:right="94"/>
              <w:rPr>
                <w:rFonts w:asciiTheme="majorHAnsi" w:hAnsiTheme="majorHAnsi" w:cstheme="majorHAnsi"/>
                <w:sz w:val="21"/>
                <w:szCs w:val="21"/>
              </w:rPr>
            </w:pPr>
            <w:r w:rsidRPr="00F53E5C">
              <w:rPr>
                <w:rFonts w:asciiTheme="majorHAnsi" w:hAnsiTheme="majorHAnsi" w:cstheme="majorHAnsi"/>
                <w:sz w:val="21"/>
                <w:szCs w:val="21"/>
              </w:rPr>
              <w:t>Phân bổ số tiết:</w:t>
            </w:r>
          </w:p>
          <w:p w:rsidR="00D70BB5" w:rsidRPr="00F53E5C" w:rsidRDefault="00D70BB5" w:rsidP="00F53E5C">
            <w:pPr>
              <w:tabs>
                <w:tab w:val="left" w:pos="630"/>
              </w:tabs>
              <w:spacing w:line="260" w:lineRule="atLeast"/>
              <w:ind w:left="84" w:right="94"/>
              <w:rPr>
                <w:rFonts w:asciiTheme="majorHAnsi" w:hAnsiTheme="majorHAnsi" w:cstheme="majorHAnsi"/>
                <w:sz w:val="21"/>
                <w:szCs w:val="21"/>
              </w:rPr>
            </w:pPr>
            <w:r w:rsidRPr="00F53E5C">
              <w:rPr>
                <w:rFonts w:asciiTheme="majorHAnsi" w:hAnsiTheme="majorHAnsi" w:cstheme="majorHAnsi"/>
                <w:sz w:val="21"/>
                <w:szCs w:val="21"/>
              </w:rPr>
              <w:t>- Lên lớp lý thuyết: 25 tiết</w:t>
            </w:r>
          </w:p>
          <w:p w:rsidR="00D70BB5" w:rsidRPr="00F53E5C" w:rsidRDefault="00D70BB5" w:rsidP="00F53E5C">
            <w:pPr>
              <w:tabs>
                <w:tab w:val="left" w:pos="630"/>
              </w:tabs>
              <w:spacing w:line="260" w:lineRule="atLeast"/>
              <w:ind w:left="84" w:right="94"/>
              <w:rPr>
                <w:rFonts w:asciiTheme="majorHAnsi" w:hAnsiTheme="majorHAnsi" w:cstheme="majorHAnsi"/>
                <w:sz w:val="21"/>
                <w:szCs w:val="21"/>
              </w:rPr>
            </w:pPr>
            <w:r w:rsidRPr="00F53E5C">
              <w:rPr>
                <w:rFonts w:asciiTheme="majorHAnsi" w:hAnsiTheme="majorHAnsi" w:cstheme="majorHAnsi"/>
                <w:sz w:val="21"/>
                <w:szCs w:val="21"/>
              </w:rPr>
              <w:t>- Thực tập phòng TN, thực hành: 10 tiết</w:t>
            </w:r>
          </w:p>
          <w:p w:rsidR="00D70BB5" w:rsidRPr="00F53E5C" w:rsidRDefault="00D70BB5" w:rsidP="00F53E5C">
            <w:pPr>
              <w:tabs>
                <w:tab w:val="left" w:pos="630"/>
              </w:tabs>
              <w:spacing w:line="260" w:lineRule="atLeast"/>
              <w:ind w:left="84" w:right="94"/>
              <w:rPr>
                <w:rFonts w:asciiTheme="majorHAnsi" w:hAnsiTheme="majorHAnsi" w:cstheme="majorHAnsi"/>
                <w:sz w:val="21"/>
                <w:szCs w:val="21"/>
              </w:rPr>
            </w:pPr>
            <w:r w:rsidRPr="00F53E5C">
              <w:rPr>
                <w:rFonts w:asciiTheme="majorHAnsi" w:hAnsiTheme="majorHAnsi" w:cstheme="majorHAnsi"/>
                <w:sz w:val="21"/>
                <w:szCs w:val="21"/>
              </w:rPr>
              <w:t>- Khác: Thảo luận 5 tiết;</w:t>
            </w:r>
          </w:p>
          <w:p w:rsidR="00D70BB5" w:rsidRPr="00F53E5C" w:rsidRDefault="00D70BB5" w:rsidP="00F53E5C">
            <w:pPr>
              <w:tabs>
                <w:tab w:val="left" w:pos="630"/>
              </w:tabs>
              <w:spacing w:line="260" w:lineRule="atLeast"/>
              <w:ind w:left="84" w:right="94"/>
              <w:rPr>
                <w:rFonts w:asciiTheme="majorHAnsi" w:hAnsiTheme="majorHAnsi" w:cstheme="majorHAnsi"/>
                <w:sz w:val="21"/>
                <w:szCs w:val="21"/>
              </w:rPr>
            </w:pPr>
            <w:r w:rsidRPr="00F53E5C">
              <w:rPr>
                <w:rFonts w:asciiTheme="majorHAnsi" w:hAnsiTheme="majorHAnsi" w:cstheme="majorHAnsi"/>
                <w:sz w:val="21"/>
                <w:szCs w:val="21"/>
              </w:rPr>
              <w:t>- Thi 5 tiết.</w:t>
            </w:r>
          </w:p>
        </w:tc>
        <w:tc>
          <w:tcPr>
            <w:tcW w:w="418" w:type="pct"/>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70BB5" w:rsidRPr="00F53E5C" w:rsidRDefault="00D70BB5" w:rsidP="00F53E5C">
            <w:pPr>
              <w:pStyle w:val="TableParagraph"/>
              <w:tabs>
                <w:tab w:val="left" w:pos="418"/>
                <w:tab w:val="left" w:pos="419"/>
                <w:tab w:val="left" w:pos="630"/>
              </w:tabs>
              <w:spacing w:line="260" w:lineRule="atLeast"/>
              <w:ind w:left="86" w:right="44"/>
              <w:rPr>
                <w:rFonts w:asciiTheme="majorHAnsi" w:hAnsiTheme="majorHAnsi" w:cstheme="majorHAnsi"/>
                <w:sz w:val="21"/>
                <w:szCs w:val="21"/>
              </w:rPr>
            </w:pPr>
            <w:r w:rsidRPr="00F53E5C">
              <w:rPr>
                <w:rFonts w:asciiTheme="majorHAnsi" w:hAnsiTheme="majorHAnsi" w:cstheme="majorHAnsi"/>
                <w:sz w:val="21"/>
                <w:szCs w:val="21"/>
              </w:rPr>
              <w:t>- 10% điểm chuyên cần</w:t>
            </w:r>
          </w:p>
          <w:p w:rsidR="00D70BB5" w:rsidRPr="00F53E5C" w:rsidRDefault="00D70BB5" w:rsidP="00F53E5C">
            <w:pPr>
              <w:tabs>
                <w:tab w:val="left" w:pos="630"/>
              </w:tabs>
              <w:spacing w:line="260" w:lineRule="atLeast"/>
              <w:ind w:left="86" w:right="44"/>
              <w:rPr>
                <w:rFonts w:asciiTheme="majorHAnsi" w:hAnsiTheme="majorHAnsi" w:cstheme="majorHAnsi"/>
                <w:sz w:val="21"/>
                <w:szCs w:val="21"/>
              </w:rPr>
            </w:pPr>
            <w:r w:rsidRPr="00F53E5C">
              <w:rPr>
                <w:rFonts w:asciiTheme="majorHAnsi" w:hAnsiTheme="majorHAnsi" w:cstheme="majorHAnsi"/>
                <w:sz w:val="21"/>
                <w:szCs w:val="21"/>
              </w:rPr>
              <w:t>- 30% điểm giữa kỳ</w:t>
            </w:r>
          </w:p>
          <w:p w:rsidR="00D70BB5" w:rsidRPr="00F53E5C" w:rsidRDefault="00D70BB5" w:rsidP="00F53E5C">
            <w:pPr>
              <w:tabs>
                <w:tab w:val="left" w:pos="630"/>
              </w:tabs>
              <w:spacing w:line="260" w:lineRule="atLeast"/>
              <w:ind w:left="86" w:right="44"/>
              <w:rPr>
                <w:rFonts w:asciiTheme="majorHAnsi" w:hAnsiTheme="majorHAnsi" w:cstheme="majorHAnsi"/>
                <w:sz w:val="21"/>
                <w:szCs w:val="21"/>
              </w:rPr>
            </w:pPr>
            <w:r w:rsidRPr="00F53E5C">
              <w:rPr>
                <w:rFonts w:asciiTheme="majorHAnsi" w:hAnsiTheme="majorHAnsi" w:cstheme="majorHAnsi"/>
                <w:sz w:val="21"/>
                <w:szCs w:val="21"/>
              </w:rPr>
              <w:t>- 60 % điểm thi.</w:t>
            </w:r>
          </w:p>
        </w:tc>
      </w:tr>
      <w:tr w:rsidR="00A0200D" w:rsidRPr="00F53E5C" w:rsidTr="00C41EAC">
        <w:tc>
          <w:tcPr>
            <w:tcW w:w="1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0BB5" w:rsidRPr="00F53E5C" w:rsidRDefault="00236051" w:rsidP="00F53E5C">
            <w:pPr>
              <w:tabs>
                <w:tab w:val="left" w:pos="-80"/>
                <w:tab w:val="left" w:pos="10"/>
              </w:tabs>
              <w:spacing w:line="260" w:lineRule="atLeast"/>
              <w:ind w:right="44" w:firstLine="10"/>
              <w:jc w:val="center"/>
              <w:rPr>
                <w:rFonts w:asciiTheme="majorHAnsi" w:hAnsiTheme="majorHAnsi" w:cstheme="majorHAnsi"/>
                <w:sz w:val="21"/>
                <w:szCs w:val="21"/>
              </w:rPr>
            </w:pPr>
            <w:r w:rsidRPr="00F53E5C">
              <w:rPr>
                <w:rFonts w:asciiTheme="majorHAnsi" w:hAnsiTheme="majorHAnsi" w:cstheme="majorHAnsi"/>
                <w:sz w:val="21"/>
                <w:szCs w:val="21"/>
              </w:rPr>
              <w:t>13</w:t>
            </w:r>
          </w:p>
        </w:tc>
        <w:tc>
          <w:tcPr>
            <w:tcW w:w="5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0BB5" w:rsidRPr="00F53E5C" w:rsidRDefault="00D70BB5" w:rsidP="00F53E5C">
            <w:pPr>
              <w:tabs>
                <w:tab w:val="left" w:pos="-59"/>
                <w:tab w:val="left" w:pos="630"/>
              </w:tabs>
              <w:spacing w:line="260" w:lineRule="atLeast"/>
              <w:ind w:left="31" w:right="44" w:firstLine="31"/>
              <w:jc w:val="center"/>
              <w:rPr>
                <w:rFonts w:asciiTheme="majorHAnsi" w:hAnsiTheme="majorHAnsi" w:cstheme="majorHAnsi"/>
                <w:sz w:val="21"/>
                <w:szCs w:val="21"/>
              </w:rPr>
            </w:pPr>
            <w:r w:rsidRPr="00F53E5C">
              <w:rPr>
                <w:rFonts w:asciiTheme="majorHAnsi" w:hAnsiTheme="majorHAnsi" w:cstheme="majorHAnsi"/>
                <w:sz w:val="21"/>
                <w:szCs w:val="21"/>
              </w:rPr>
              <w:t>Nhiếp ảnh</w:t>
            </w:r>
          </w:p>
        </w:tc>
        <w:tc>
          <w:tcPr>
            <w:tcW w:w="3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70BB5" w:rsidRPr="00F53E5C" w:rsidRDefault="00D70BB5" w:rsidP="003F2611">
            <w:pPr>
              <w:tabs>
                <w:tab w:val="left" w:pos="472"/>
                <w:tab w:val="left" w:pos="630"/>
              </w:tabs>
              <w:spacing w:line="220" w:lineRule="atLeast"/>
              <w:ind w:left="110" w:right="89" w:firstLine="360"/>
              <w:jc w:val="both"/>
              <w:rPr>
                <w:rFonts w:asciiTheme="majorHAnsi" w:hAnsiTheme="majorHAnsi" w:cstheme="majorHAnsi"/>
                <w:sz w:val="21"/>
                <w:szCs w:val="21"/>
              </w:rPr>
            </w:pPr>
            <w:r w:rsidRPr="00F53E5C">
              <w:rPr>
                <w:rFonts w:asciiTheme="majorHAnsi" w:hAnsiTheme="majorHAnsi" w:cstheme="majorHAnsi"/>
                <w:b/>
                <w:sz w:val="21"/>
                <w:szCs w:val="21"/>
              </w:rPr>
              <w:t>Về kiến thức</w:t>
            </w:r>
            <w:r w:rsidRPr="00F53E5C">
              <w:rPr>
                <w:rFonts w:asciiTheme="majorHAnsi" w:hAnsiTheme="majorHAnsi" w:cstheme="majorHAnsi"/>
                <w:sz w:val="21"/>
                <w:szCs w:val="21"/>
              </w:rPr>
              <w:t>:</w:t>
            </w:r>
            <w:r w:rsidR="00236051" w:rsidRPr="00F53E5C">
              <w:rPr>
                <w:rFonts w:asciiTheme="majorHAnsi" w:hAnsiTheme="majorHAnsi" w:cstheme="majorHAnsi"/>
                <w:sz w:val="21"/>
                <w:szCs w:val="21"/>
              </w:rPr>
              <w:t xml:space="preserve"> </w:t>
            </w:r>
            <w:r w:rsidRPr="00F53E5C">
              <w:rPr>
                <w:rFonts w:asciiTheme="majorHAnsi" w:hAnsiTheme="majorHAnsi" w:cstheme="majorHAnsi"/>
                <w:sz w:val="21"/>
                <w:szCs w:val="21"/>
              </w:rPr>
              <w:t xml:space="preserve">Hệ thống hóa những kiến thức cơ bản về nhiếp ảnh thông qua 4 loại ảnh cơ </w:t>
            </w:r>
            <w:proofErr w:type="gramStart"/>
            <w:r w:rsidRPr="00F53E5C">
              <w:rPr>
                <w:rFonts w:asciiTheme="majorHAnsi" w:hAnsiTheme="majorHAnsi" w:cstheme="majorHAnsi"/>
                <w:sz w:val="21"/>
                <w:szCs w:val="21"/>
              </w:rPr>
              <w:t>bản :</w:t>
            </w:r>
            <w:proofErr w:type="gramEnd"/>
            <w:r w:rsidR="00236051" w:rsidRPr="00F53E5C">
              <w:rPr>
                <w:rFonts w:asciiTheme="majorHAnsi" w:hAnsiTheme="majorHAnsi" w:cstheme="majorHAnsi"/>
                <w:sz w:val="21"/>
                <w:szCs w:val="21"/>
              </w:rPr>
              <w:t xml:space="preserve"> </w:t>
            </w:r>
            <w:r w:rsidRPr="00F53E5C">
              <w:rPr>
                <w:rFonts w:asciiTheme="majorHAnsi" w:hAnsiTheme="majorHAnsi" w:cstheme="majorHAnsi"/>
                <w:sz w:val="21"/>
                <w:szCs w:val="21"/>
              </w:rPr>
              <w:t>tĩnh vật, chân dung, sinh hoạt, phong cảnh.</w:t>
            </w:r>
          </w:p>
          <w:p w:rsidR="00236051" w:rsidRPr="00F53E5C" w:rsidRDefault="00D70BB5" w:rsidP="003F2611">
            <w:pPr>
              <w:tabs>
                <w:tab w:val="left" w:pos="472"/>
                <w:tab w:val="left" w:pos="630"/>
              </w:tabs>
              <w:spacing w:line="220" w:lineRule="atLeast"/>
              <w:ind w:left="110" w:right="86" w:firstLine="360"/>
              <w:jc w:val="both"/>
              <w:rPr>
                <w:rFonts w:asciiTheme="majorHAnsi" w:hAnsiTheme="majorHAnsi" w:cstheme="majorHAnsi"/>
                <w:sz w:val="21"/>
                <w:szCs w:val="21"/>
              </w:rPr>
            </w:pPr>
            <w:r w:rsidRPr="00F53E5C">
              <w:rPr>
                <w:rFonts w:asciiTheme="majorHAnsi" w:hAnsiTheme="majorHAnsi" w:cstheme="majorHAnsi"/>
                <w:sz w:val="21"/>
                <w:szCs w:val="21"/>
              </w:rPr>
              <w:t>Giá trị của từng thể loại. Giá trị bổ sung thông tin, cảm xúc cho nhau khi tham</w:t>
            </w:r>
            <w:r w:rsidR="00236051" w:rsidRPr="00F53E5C">
              <w:rPr>
                <w:rFonts w:asciiTheme="majorHAnsi" w:hAnsiTheme="majorHAnsi" w:cstheme="majorHAnsi"/>
                <w:sz w:val="21"/>
                <w:szCs w:val="21"/>
              </w:rPr>
              <w:t xml:space="preserve"> </w:t>
            </w:r>
            <w:r w:rsidRPr="00F53E5C">
              <w:rPr>
                <w:rFonts w:asciiTheme="majorHAnsi" w:hAnsiTheme="majorHAnsi" w:cstheme="majorHAnsi"/>
                <w:sz w:val="21"/>
                <w:szCs w:val="21"/>
              </w:rPr>
              <w:t>gia mô tả một nhân vật hay một nhóm nhân vật.</w:t>
            </w:r>
            <w:r w:rsidR="00236051" w:rsidRPr="00F53E5C">
              <w:rPr>
                <w:rFonts w:asciiTheme="majorHAnsi" w:hAnsiTheme="majorHAnsi" w:cstheme="majorHAnsi"/>
                <w:sz w:val="21"/>
                <w:szCs w:val="21"/>
              </w:rPr>
              <w:t xml:space="preserve"> </w:t>
            </w:r>
            <w:r w:rsidRPr="00F53E5C">
              <w:rPr>
                <w:rFonts w:asciiTheme="majorHAnsi" w:hAnsiTheme="majorHAnsi" w:cstheme="majorHAnsi"/>
                <w:sz w:val="21"/>
                <w:szCs w:val="21"/>
              </w:rPr>
              <w:t>Chuyển đổi Ngôn ngữ chữ viết sang hình ảnh ở dạng bài tập ảnh Liên hoàn.</w:t>
            </w:r>
            <w:r w:rsidR="00236051" w:rsidRPr="00F53E5C">
              <w:rPr>
                <w:rFonts w:asciiTheme="majorHAnsi" w:hAnsiTheme="majorHAnsi" w:cstheme="majorHAnsi"/>
                <w:sz w:val="21"/>
                <w:szCs w:val="21"/>
              </w:rPr>
              <w:t xml:space="preserve"> </w:t>
            </w:r>
            <w:r w:rsidRPr="00F53E5C">
              <w:rPr>
                <w:rFonts w:asciiTheme="majorHAnsi" w:hAnsiTheme="majorHAnsi" w:cstheme="majorHAnsi"/>
                <w:sz w:val="21"/>
                <w:szCs w:val="21"/>
              </w:rPr>
              <w:t>Đáp ứng sứ mạng: “đào tạo nguồn nhân lực chất lượng cao, bồi dưỡng nhân tài</w:t>
            </w:r>
            <w:r w:rsidR="00236051" w:rsidRPr="00F53E5C">
              <w:rPr>
                <w:rFonts w:asciiTheme="majorHAnsi" w:hAnsiTheme="majorHAnsi" w:cstheme="majorHAnsi"/>
                <w:sz w:val="21"/>
                <w:szCs w:val="21"/>
              </w:rPr>
              <w:t xml:space="preserve"> </w:t>
            </w:r>
            <w:r w:rsidRPr="00F53E5C">
              <w:rPr>
                <w:rFonts w:asciiTheme="majorHAnsi" w:hAnsiTheme="majorHAnsi" w:cstheme="majorHAnsi"/>
                <w:sz w:val="21"/>
                <w:szCs w:val="21"/>
              </w:rPr>
              <w:t>trong các lĩnh vực sân khấu, điện ảnh, nhiếp ảnh, múa, thiết kế mỹ thuật và truyền</w:t>
            </w:r>
            <w:r w:rsidR="00236051" w:rsidRPr="00F53E5C">
              <w:rPr>
                <w:rFonts w:asciiTheme="majorHAnsi" w:hAnsiTheme="majorHAnsi" w:cstheme="majorHAnsi"/>
                <w:sz w:val="21"/>
                <w:szCs w:val="21"/>
              </w:rPr>
              <w:t xml:space="preserve"> </w:t>
            </w:r>
            <w:r w:rsidRPr="00F53E5C">
              <w:rPr>
                <w:rFonts w:asciiTheme="majorHAnsi" w:hAnsiTheme="majorHAnsi" w:cstheme="majorHAnsi"/>
                <w:sz w:val="21"/>
                <w:szCs w:val="21"/>
              </w:rPr>
              <w:t>hình, góp phần xây dựng nền văn hóa Việt Nam và thực hiện thành công các mục tiêu</w:t>
            </w:r>
            <w:r w:rsidR="00236051" w:rsidRPr="00F53E5C">
              <w:rPr>
                <w:rFonts w:asciiTheme="majorHAnsi" w:hAnsiTheme="majorHAnsi" w:cstheme="majorHAnsi"/>
                <w:sz w:val="21"/>
                <w:szCs w:val="21"/>
              </w:rPr>
              <w:t xml:space="preserve"> </w:t>
            </w:r>
            <w:r w:rsidRPr="00F53E5C">
              <w:rPr>
                <w:rFonts w:asciiTheme="majorHAnsi" w:hAnsiTheme="majorHAnsi" w:cstheme="majorHAnsi"/>
                <w:sz w:val="21"/>
                <w:szCs w:val="21"/>
              </w:rPr>
              <w:t>về hội nhập quốc tế” và tầm nhìn của nhà trường: “Trường Đại học Sân khấu – Điện</w:t>
            </w:r>
            <w:r w:rsidR="00236051" w:rsidRPr="00F53E5C">
              <w:rPr>
                <w:rFonts w:asciiTheme="majorHAnsi" w:hAnsiTheme="majorHAnsi" w:cstheme="majorHAnsi"/>
                <w:sz w:val="21"/>
                <w:szCs w:val="21"/>
              </w:rPr>
              <w:t xml:space="preserve"> </w:t>
            </w:r>
            <w:r w:rsidRPr="00F53E5C">
              <w:rPr>
                <w:rFonts w:asciiTheme="majorHAnsi" w:hAnsiTheme="majorHAnsi" w:cstheme="majorHAnsi"/>
                <w:sz w:val="21"/>
                <w:szCs w:val="21"/>
              </w:rPr>
              <w:t>ảnh Hà Nội sẽ là một trường đại học nghệ thuật trọng điểm hàng đầu của Việt Nam; là</w:t>
            </w:r>
            <w:r w:rsidR="00236051" w:rsidRPr="00F53E5C">
              <w:rPr>
                <w:rFonts w:asciiTheme="majorHAnsi" w:hAnsiTheme="majorHAnsi" w:cstheme="majorHAnsi"/>
                <w:sz w:val="21"/>
                <w:szCs w:val="21"/>
              </w:rPr>
              <w:t xml:space="preserve"> </w:t>
            </w:r>
            <w:r w:rsidRPr="00F53E5C">
              <w:rPr>
                <w:rFonts w:asciiTheme="majorHAnsi" w:hAnsiTheme="majorHAnsi" w:cstheme="majorHAnsi"/>
                <w:sz w:val="21"/>
                <w:szCs w:val="21"/>
              </w:rPr>
              <w:t>trung tâm đào tạo và nghiên cứu chuyên sâu các ngành trong lĩnh vực sân khấu, điện</w:t>
            </w:r>
            <w:r w:rsidR="00236051" w:rsidRPr="00F53E5C">
              <w:rPr>
                <w:rFonts w:asciiTheme="majorHAnsi" w:hAnsiTheme="majorHAnsi" w:cstheme="majorHAnsi"/>
                <w:sz w:val="21"/>
                <w:szCs w:val="21"/>
              </w:rPr>
              <w:t xml:space="preserve"> </w:t>
            </w:r>
            <w:r w:rsidRPr="00F53E5C">
              <w:rPr>
                <w:rFonts w:asciiTheme="majorHAnsi" w:hAnsiTheme="majorHAnsi" w:cstheme="majorHAnsi"/>
                <w:sz w:val="21"/>
                <w:szCs w:val="21"/>
              </w:rPr>
              <w:t>ảnh, nhiếp ảnh, múa, thiết kế mỹ thuật và truyền hình. Tiến tới trở thành một trong các</w:t>
            </w:r>
            <w:r w:rsidR="00236051" w:rsidRPr="00F53E5C">
              <w:rPr>
                <w:rFonts w:asciiTheme="majorHAnsi" w:hAnsiTheme="majorHAnsi" w:cstheme="majorHAnsi"/>
                <w:sz w:val="21"/>
                <w:szCs w:val="21"/>
              </w:rPr>
              <w:t xml:space="preserve"> </w:t>
            </w:r>
            <w:r w:rsidRPr="00F53E5C">
              <w:rPr>
                <w:rFonts w:asciiTheme="majorHAnsi" w:hAnsiTheme="majorHAnsi" w:cstheme="majorHAnsi"/>
                <w:sz w:val="21"/>
                <w:szCs w:val="21"/>
              </w:rPr>
              <w:t>trường đào tạo sân khấu – điện ảnh hàng đầu trong khối ASEAN”.</w:t>
            </w:r>
          </w:p>
          <w:p w:rsidR="00D70BB5" w:rsidRPr="00F53E5C" w:rsidRDefault="00D70BB5" w:rsidP="003F2611">
            <w:pPr>
              <w:tabs>
                <w:tab w:val="left" w:pos="472"/>
                <w:tab w:val="left" w:pos="630"/>
              </w:tabs>
              <w:spacing w:line="220" w:lineRule="atLeast"/>
              <w:ind w:right="86" w:firstLine="470"/>
              <w:jc w:val="both"/>
              <w:rPr>
                <w:rFonts w:asciiTheme="majorHAnsi" w:hAnsiTheme="majorHAnsi" w:cstheme="majorHAnsi"/>
                <w:sz w:val="21"/>
                <w:szCs w:val="21"/>
              </w:rPr>
            </w:pPr>
            <w:r w:rsidRPr="00F53E5C">
              <w:rPr>
                <w:rFonts w:asciiTheme="majorHAnsi" w:hAnsiTheme="majorHAnsi" w:cstheme="majorHAnsi"/>
                <w:b/>
                <w:sz w:val="21"/>
                <w:szCs w:val="21"/>
              </w:rPr>
              <w:t>Về kỹ năng</w:t>
            </w:r>
            <w:r w:rsidRPr="00F53E5C">
              <w:rPr>
                <w:rFonts w:asciiTheme="majorHAnsi" w:hAnsiTheme="majorHAnsi" w:cstheme="majorHAnsi"/>
                <w:sz w:val="21"/>
                <w:szCs w:val="21"/>
              </w:rPr>
              <w:t>:</w:t>
            </w:r>
            <w:r w:rsidR="00236051" w:rsidRPr="00F53E5C">
              <w:rPr>
                <w:rFonts w:asciiTheme="majorHAnsi" w:hAnsiTheme="majorHAnsi" w:cstheme="majorHAnsi"/>
                <w:sz w:val="21"/>
                <w:szCs w:val="21"/>
              </w:rPr>
              <w:t xml:space="preserve"> </w:t>
            </w:r>
            <w:r w:rsidRPr="00F53E5C">
              <w:rPr>
                <w:rFonts w:asciiTheme="majorHAnsi" w:hAnsiTheme="majorHAnsi" w:cstheme="majorHAnsi"/>
                <w:sz w:val="21"/>
                <w:szCs w:val="21"/>
              </w:rPr>
              <w:t xml:space="preserve">Sinh viên sẽ rèn luyện kỹ năng nhiếp ảnh kết </w:t>
            </w:r>
            <w:proofErr w:type="gramStart"/>
            <w:r w:rsidRPr="00F53E5C">
              <w:rPr>
                <w:rFonts w:asciiTheme="majorHAnsi" w:hAnsiTheme="majorHAnsi" w:cstheme="majorHAnsi"/>
                <w:sz w:val="21"/>
                <w:szCs w:val="21"/>
              </w:rPr>
              <w:t>nối(</w:t>
            </w:r>
            <w:proofErr w:type="gramEnd"/>
            <w:r w:rsidRPr="00F53E5C">
              <w:rPr>
                <w:rFonts w:asciiTheme="majorHAnsi" w:hAnsiTheme="majorHAnsi" w:cstheme="majorHAnsi"/>
                <w:sz w:val="21"/>
                <w:szCs w:val="21"/>
              </w:rPr>
              <w:t xml:space="preserve"> liên hoàn).</w:t>
            </w:r>
          </w:p>
          <w:p w:rsidR="00D70BB5" w:rsidRPr="00F53E5C" w:rsidRDefault="00D70BB5" w:rsidP="003F2611">
            <w:pPr>
              <w:tabs>
                <w:tab w:val="left" w:pos="472"/>
                <w:tab w:val="left" w:pos="630"/>
              </w:tabs>
              <w:spacing w:line="220" w:lineRule="atLeast"/>
              <w:ind w:left="110" w:right="86" w:firstLine="360"/>
              <w:jc w:val="both"/>
              <w:rPr>
                <w:rFonts w:asciiTheme="majorHAnsi" w:hAnsiTheme="majorHAnsi" w:cstheme="majorHAnsi"/>
                <w:sz w:val="21"/>
                <w:szCs w:val="21"/>
              </w:rPr>
            </w:pPr>
            <w:r w:rsidRPr="00F53E5C">
              <w:rPr>
                <w:rFonts w:asciiTheme="majorHAnsi" w:hAnsiTheme="majorHAnsi" w:cstheme="majorHAnsi"/>
                <w:b/>
                <w:sz w:val="21"/>
                <w:szCs w:val="21"/>
              </w:rPr>
              <w:t>Về thái độ</w:t>
            </w:r>
            <w:r w:rsidRPr="00F53E5C">
              <w:rPr>
                <w:rFonts w:asciiTheme="majorHAnsi" w:hAnsiTheme="majorHAnsi" w:cstheme="majorHAnsi"/>
                <w:sz w:val="21"/>
                <w:szCs w:val="21"/>
              </w:rPr>
              <w:t>:</w:t>
            </w:r>
            <w:r w:rsidR="00236051" w:rsidRPr="00F53E5C">
              <w:rPr>
                <w:rFonts w:asciiTheme="majorHAnsi" w:hAnsiTheme="majorHAnsi" w:cstheme="majorHAnsi"/>
                <w:sz w:val="21"/>
                <w:szCs w:val="21"/>
              </w:rPr>
              <w:t xml:space="preserve"> </w:t>
            </w:r>
            <w:r w:rsidRPr="00F53E5C">
              <w:rPr>
                <w:rFonts w:asciiTheme="majorHAnsi" w:hAnsiTheme="majorHAnsi" w:cstheme="majorHAnsi"/>
                <w:sz w:val="21"/>
                <w:szCs w:val="21"/>
              </w:rPr>
              <w:t>Sinh viên có ý thức gìn giữ công cụ làm việc, đúng giờ, hướng tới cách làm việc</w:t>
            </w:r>
            <w:r w:rsidR="00236051" w:rsidRPr="00F53E5C">
              <w:rPr>
                <w:rFonts w:asciiTheme="majorHAnsi" w:hAnsiTheme="majorHAnsi" w:cstheme="majorHAnsi"/>
                <w:sz w:val="21"/>
                <w:szCs w:val="21"/>
              </w:rPr>
              <w:t xml:space="preserve"> </w:t>
            </w:r>
            <w:r w:rsidRPr="00F53E5C">
              <w:rPr>
                <w:rFonts w:asciiTheme="majorHAnsi" w:hAnsiTheme="majorHAnsi" w:cstheme="majorHAnsi"/>
                <w:sz w:val="21"/>
                <w:szCs w:val="21"/>
              </w:rPr>
              <w:t>chuyên nghiệp của một nhà làm phim</w:t>
            </w:r>
          </w:p>
        </w:tc>
        <w:tc>
          <w:tcPr>
            <w:tcW w:w="1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0BB5" w:rsidRPr="00F53E5C" w:rsidRDefault="00D70BB5" w:rsidP="00F53E5C">
            <w:pPr>
              <w:tabs>
                <w:tab w:val="left" w:pos="-2"/>
              </w:tabs>
              <w:spacing w:line="260" w:lineRule="atLeast"/>
              <w:ind w:left="-2" w:right="89" w:hanging="2"/>
              <w:jc w:val="center"/>
              <w:rPr>
                <w:rFonts w:asciiTheme="majorHAnsi" w:hAnsiTheme="majorHAnsi" w:cstheme="majorHAnsi"/>
                <w:color w:val="FF0000"/>
                <w:sz w:val="21"/>
                <w:szCs w:val="21"/>
              </w:rPr>
            </w:pPr>
            <w:r w:rsidRPr="00F53E5C">
              <w:rPr>
                <w:rFonts w:asciiTheme="majorHAnsi" w:hAnsiTheme="majorHAnsi" w:cstheme="majorHAnsi"/>
                <w:color w:val="FF0000"/>
                <w:sz w:val="21"/>
                <w:szCs w:val="21"/>
              </w:rPr>
              <w:t>4</w:t>
            </w:r>
          </w:p>
        </w:tc>
        <w:tc>
          <w:tcPr>
            <w:tcW w:w="60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70BB5" w:rsidRPr="00F53E5C" w:rsidRDefault="00D70BB5" w:rsidP="00F53E5C">
            <w:pPr>
              <w:pStyle w:val="TableParagraph"/>
              <w:tabs>
                <w:tab w:val="left" w:pos="630"/>
              </w:tabs>
              <w:spacing w:line="260" w:lineRule="atLeast"/>
              <w:ind w:left="84" w:right="94"/>
              <w:rPr>
                <w:rFonts w:asciiTheme="majorHAnsi" w:hAnsiTheme="majorHAnsi" w:cstheme="majorHAnsi"/>
                <w:sz w:val="21"/>
                <w:szCs w:val="21"/>
              </w:rPr>
            </w:pPr>
            <w:r w:rsidRPr="00F53E5C">
              <w:rPr>
                <w:rFonts w:asciiTheme="majorHAnsi" w:hAnsiTheme="majorHAnsi" w:cstheme="majorHAnsi"/>
                <w:sz w:val="21"/>
                <w:szCs w:val="21"/>
              </w:rPr>
              <w:t>Kỳ học: học kỳ I</w:t>
            </w:r>
            <w:r w:rsidR="00680B37" w:rsidRPr="00F53E5C">
              <w:rPr>
                <w:rFonts w:asciiTheme="majorHAnsi" w:hAnsiTheme="majorHAnsi" w:cstheme="majorHAnsi"/>
                <w:sz w:val="21"/>
                <w:szCs w:val="21"/>
              </w:rPr>
              <w:t xml:space="preserve"> </w:t>
            </w:r>
            <w:r w:rsidRPr="00F53E5C">
              <w:rPr>
                <w:rFonts w:asciiTheme="majorHAnsi" w:hAnsiTheme="majorHAnsi" w:cstheme="majorHAnsi"/>
                <w:sz w:val="21"/>
                <w:szCs w:val="21"/>
              </w:rPr>
              <w:t>năm 1</w:t>
            </w:r>
          </w:p>
          <w:p w:rsidR="00D70BB5" w:rsidRPr="00F53E5C" w:rsidRDefault="00D70BB5" w:rsidP="00F53E5C">
            <w:pPr>
              <w:pStyle w:val="TableParagraph"/>
              <w:tabs>
                <w:tab w:val="left" w:pos="630"/>
              </w:tabs>
              <w:spacing w:line="260" w:lineRule="atLeast"/>
              <w:ind w:left="84" w:right="94"/>
              <w:rPr>
                <w:rFonts w:asciiTheme="majorHAnsi" w:hAnsiTheme="majorHAnsi" w:cstheme="majorHAnsi"/>
                <w:sz w:val="21"/>
                <w:szCs w:val="21"/>
              </w:rPr>
            </w:pPr>
            <w:r w:rsidRPr="00F53E5C">
              <w:rPr>
                <w:rFonts w:asciiTheme="majorHAnsi" w:hAnsiTheme="majorHAnsi" w:cstheme="majorHAnsi"/>
                <w:sz w:val="21"/>
                <w:szCs w:val="21"/>
              </w:rPr>
              <w:t>Phân bổ số tiết:</w:t>
            </w:r>
          </w:p>
          <w:p w:rsidR="00D70BB5" w:rsidRPr="00F53E5C" w:rsidRDefault="00D70BB5" w:rsidP="00F53E5C">
            <w:pPr>
              <w:tabs>
                <w:tab w:val="left" w:pos="630"/>
              </w:tabs>
              <w:spacing w:line="260" w:lineRule="atLeast"/>
              <w:ind w:left="84" w:right="94"/>
              <w:rPr>
                <w:rFonts w:asciiTheme="majorHAnsi" w:hAnsiTheme="majorHAnsi" w:cstheme="majorHAnsi"/>
                <w:sz w:val="21"/>
                <w:szCs w:val="21"/>
              </w:rPr>
            </w:pPr>
            <w:r w:rsidRPr="00F53E5C">
              <w:rPr>
                <w:rFonts w:asciiTheme="majorHAnsi" w:hAnsiTheme="majorHAnsi" w:cstheme="majorHAnsi"/>
                <w:sz w:val="21"/>
                <w:szCs w:val="21"/>
              </w:rPr>
              <w:t>- Lên lớp: 40 tiết</w:t>
            </w:r>
          </w:p>
          <w:p w:rsidR="00D70BB5" w:rsidRPr="00F53E5C" w:rsidRDefault="00D70BB5" w:rsidP="00F53E5C">
            <w:pPr>
              <w:tabs>
                <w:tab w:val="left" w:pos="630"/>
              </w:tabs>
              <w:spacing w:line="260" w:lineRule="atLeast"/>
              <w:ind w:left="84" w:right="94"/>
              <w:rPr>
                <w:rFonts w:asciiTheme="majorHAnsi" w:hAnsiTheme="majorHAnsi" w:cstheme="majorHAnsi"/>
                <w:sz w:val="21"/>
                <w:szCs w:val="21"/>
              </w:rPr>
            </w:pPr>
            <w:r w:rsidRPr="00F53E5C">
              <w:rPr>
                <w:rFonts w:asciiTheme="majorHAnsi" w:hAnsiTheme="majorHAnsi" w:cstheme="majorHAnsi"/>
                <w:sz w:val="21"/>
                <w:szCs w:val="21"/>
              </w:rPr>
              <w:t>- Thực tập phòng TN, thực hành, xem phim: 10 tiết</w:t>
            </w:r>
          </w:p>
          <w:p w:rsidR="00D70BB5" w:rsidRPr="00F53E5C" w:rsidRDefault="00D70BB5" w:rsidP="00F53E5C">
            <w:pPr>
              <w:tabs>
                <w:tab w:val="left" w:pos="630"/>
              </w:tabs>
              <w:spacing w:line="260" w:lineRule="atLeast"/>
              <w:ind w:left="84" w:right="94"/>
              <w:jc w:val="center"/>
              <w:rPr>
                <w:rFonts w:asciiTheme="majorHAnsi" w:hAnsiTheme="majorHAnsi" w:cstheme="majorHAnsi"/>
                <w:sz w:val="21"/>
                <w:szCs w:val="21"/>
              </w:rPr>
            </w:pPr>
            <w:r w:rsidRPr="00F53E5C">
              <w:rPr>
                <w:rFonts w:asciiTheme="majorHAnsi" w:hAnsiTheme="majorHAnsi" w:cstheme="majorHAnsi"/>
                <w:sz w:val="21"/>
                <w:szCs w:val="21"/>
              </w:rPr>
              <w:t>- Thi/ Kiểm tra hết học phần: 10 tiết</w:t>
            </w:r>
          </w:p>
        </w:tc>
        <w:tc>
          <w:tcPr>
            <w:tcW w:w="418" w:type="pct"/>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70BB5" w:rsidRPr="00F53E5C" w:rsidRDefault="00D70BB5" w:rsidP="00F53E5C">
            <w:pPr>
              <w:pStyle w:val="TableParagraph"/>
              <w:tabs>
                <w:tab w:val="left" w:pos="418"/>
                <w:tab w:val="left" w:pos="419"/>
                <w:tab w:val="left" w:pos="630"/>
              </w:tabs>
              <w:spacing w:line="260" w:lineRule="atLeast"/>
              <w:ind w:left="86" w:right="44"/>
              <w:rPr>
                <w:rFonts w:asciiTheme="majorHAnsi" w:hAnsiTheme="majorHAnsi" w:cstheme="majorHAnsi"/>
                <w:sz w:val="21"/>
                <w:szCs w:val="21"/>
              </w:rPr>
            </w:pPr>
            <w:r w:rsidRPr="00F53E5C">
              <w:rPr>
                <w:rFonts w:asciiTheme="majorHAnsi" w:hAnsiTheme="majorHAnsi" w:cstheme="majorHAnsi"/>
                <w:sz w:val="21"/>
                <w:szCs w:val="21"/>
              </w:rPr>
              <w:t>- 10% điểm chuyên cần</w:t>
            </w:r>
          </w:p>
          <w:p w:rsidR="00D70BB5" w:rsidRPr="00F53E5C" w:rsidRDefault="00D70BB5" w:rsidP="00F53E5C">
            <w:pPr>
              <w:tabs>
                <w:tab w:val="left" w:pos="630"/>
              </w:tabs>
              <w:spacing w:line="260" w:lineRule="atLeast"/>
              <w:ind w:left="86" w:right="44"/>
              <w:rPr>
                <w:rFonts w:asciiTheme="majorHAnsi" w:hAnsiTheme="majorHAnsi" w:cstheme="majorHAnsi"/>
                <w:sz w:val="21"/>
                <w:szCs w:val="21"/>
              </w:rPr>
            </w:pPr>
            <w:r w:rsidRPr="00F53E5C">
              <w:rPr>
                <w:rFonts w:asciiTheme="majorHAnsi" w:hAnsiTheme="majorHAnsi" w:cstheme="majorHAnsi"/>
                <w:sz w:val="21"/>
                <w:szCs w:val="21"/>
              </w:rPr>
              <w:t>- 30% điểm giữa kỳ</w:t>
            </w:r>
          </w:p>
          <w:p w:rsidR="00D70BB5" w:rsidRPr="00F53E5C" w:rsidRDefault="00D70BB5" w:rsidP="00F53E5C">
            <w:pPr>
              <w:pStyle w:val="TableParagraph"/>
              <w:tabs>
                <w:tab w:val="left" w:pos="418"/>
                <w:tab w:val="left" w:pos="419"/>
                <w:tab w:val="left" w:pos="630"/>
              </w:tabs>
              <w:spacing w:line="260" w:lineRule="atLeast"/>
              <w:ind w:left="86" w:right="44"/>
              <w:rPr>
                <w:rFonts w:asciiTheme="majorHAnsi" w:hAnsiTheme="majorHAnsi" w:cstheme="majorHAnsi"/>
                <w:sz w:val="21"/>
                <w:szCs w:val="21"/>
              </w:rPr>
            </w:pPr>
            <w:r w:rsidRPr="00F53E5C">
              <w:rPr>
                <w:rFonts w:asciiTheme="majorHAnsi" w:hAnsiTheme="majorHAnsi" w:cstheme="majorHAnsi"/>
                <w:sz w:val="21"/>
                <w:szCs w:val="21"/>
              </w:rPr>
              <w:t>- 60 % điểm thi.</w:t>
            </w:r>
          </w:p>
        </w:tc>
      </w:tr>
      <w:tr w:rsidR="00C41EAC" w:rsidRPr="00F53E5C" w:rsidTr="00C41EAC">
        <w:trPr>
          <w:gridAfter w:val="1"/>
          <w:wAfter w:w="3" w:type="pct"/>
        </w:trPr>
        <w:tc>
          <w:tcPr>
            <w:tcW w:w="4997"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70BB5" w:rsidRPr="00F53E5C" w:rsidRDefault="00D70BB5" w:rsidP="006A783B">
            <w:pPr>
              <w:widowControl/>
              <w:numPr>
                <w:ilvl w:val="0"/>
                <w:numId w:val="21"/>
              </w:numPr>
              <w:tabs>
                <w:tab w:val="left" w:pos="-59"/>
                <w:tab w:val="left" w:pos="-2"/>
                <w:tab w:val="left" w:pos="472"/>
                <w:tab w:val="left" w:pos="810"/>
              </w:tabs>
              <w:autoSpaceDE/>
              <w:autoSpaceDN/>
              <w:spacing w:line="260" w:lineRule="atLeast"/>
              <w:ind w:left="-2" w:right="89" w:firstLine="182"/>
              <w:rPr>
                <w:rFonts w:asciiTheme="majorHAnsi" w:hAnsiTheme="majorHAnsi" w:cstheme="majorHAnsi"/>
                <w:b/>
                <w:sz w:val="21"/>
                <w:szCs w:val="21"/>
              </w:rPr>
            </w:pPr>
            <w:r w:rsidRPr="00F53E5C">
              <w:rPr>
                <w:rFonts w:asciiTheme="majorHAnsi" w:hAnsiTheme="majorHAnsi" w:cstheme="majorHAnsi"/>
                <w:b/>
                <w:sz w:val="21"/>
                <w:szCs w:val="21"/>
              </w:rPr>
              <w:lastRenderedPageBreak/>
              <w:t>Kiến thức ngành</w:t>
            </w:r>
          </w:p>
        </w:tc>
      </w:tr>
      <w:tr w:rsidR="00A0200D" w:rsidRPr="00F53E5C" w:rsidTr="00C41EAC">
        <w:tc>
          <w:tcPr>
            <w:tcW w:w="1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0BB5" w:rsidRPr="00F53E5C" w:rsidRDefault="00236051" w:rsidP="00F53E5C">
            <w:pPr>
              <w:tabs>
                <w:tab w:val="left" w:pos="0"/>
                <w:tab w:val="left" w:pos="100"/>
              </w:tabs>
              <w:spacing w:line="260" w:lineRule="atLeast"/>
              <w:ind w:left="10" w:right="44" w:firstLine="10"/>
              <w:jc w:val="center"/>
              <w:rPr>
                <w:rFonts w:asciiTheme="majorHAnsi" w:hAnsiTheme="majorHAnsi" w:cstheme="majorHAnsi"/>
                <w:sz w:val="21"/>
                <w:szCs w:val="21"/>
              </w:rPr>
            </w:pPr>
            <w:r w:rsidRPr="00F53E5C">
              <w:rPr>
                <w:rFonts w:asciiTheme="majorHAnsi" w:hAnsiTheme="majorHAnsi" w:cstheme="majorHAnsi"/>
                <w:sz w:val="21"/>
                <w:szCs w:val="21"/>
              </w:rPr>
              <w:t>1</w:t>
            </w:r>
          </w:p>
        </w:tc>
        <w:tc>
          <w:tcPr>
            <w:tcW w:w="5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0BB5" w:rsidRPr="00F53E5C" w:rsidRDefault="00D70BB5" w:rsidP="00F53E5C">
            <w:pPr>
              <w:tabs>
                <w:tab w:val="left" w:pos="-59"/>
                <w:tab w:val="left" w:pos="630"/>
              </w:tabs>
              <w:spacing w:line="260" w:lineRule="atLeast"/>
              <w:ind w:left="31" w:right="44" w:firstLine="31"/>
              <w:jc w:val="center"/>
              <w:rPr>
                <w:rFonts w:asciiTheme="majorHAnsi" w:hAnsiTheme="majorHAnsi" w:cstheme="majorHAnsi"/>
                <w:sz w:val="21"/>
                <w:szCs w:val="21"/>
              </w:rPr>
            </w:pPr>
            <w:r w:rsidRPr="00F53E5C">
              <w:rPr>
                <w:rFonts w:asciiTheme="majorHAnsi" w:hAnsiTheme="majorHAnsi" w:cstheme="majorHAnsi"/>
                <w:sz w:val="21"/>
                <w:szCs w:val="21"/>
              </w:rPr>
              <w:t>Dựng phim</w:t>
            </w:r>
          </w:p>
        </w:tc>
        <w:tc>
          <w:tcPr>
            <w:tcW w:w="3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70BB5" w:rsidRPr="00F53E5C" w:rsidRDefault="00D70BB5" w:rsidP="00F53E5C">
            <w:pPr>
              <w:tabs>
                <w:tab w:val="left" w:pos="472"/>
                <w:tab w:val="left" w:pos="630"/>
              </w:tabs>
              <w:spacing w:line="260" w:lineRule="atLeast"/>
              <w:ind w:left="115" w:right="86" w:firstLine="360"/>
              <w:jc w:val="both"/>
              <w:rPr>
                <w:rFonts w:asciiTheme="majorHAnsi" w:hAnsiTheme="majorHAnsi" w:cstheme="majorHAnsi"/>
                <w:sz w:val="21"/>
                <w:szCs w:val="21"/>
              </w:rPr>
            </w:pPr>
            <w:r w:rsidRPr="00F53E5C">
              <w:rPr>
                <w:rFonts w:asciiTheme="majorHAnsi" w:hAnsiTheme="majorHAnsi" w:cstheme="majorHAnsi"/>
                <w:b/>
                <w:sz w:val="21"/>
                <w:szCs w:val="21"/>
              </w:rPr>
              <w:t>Về kiến thức:</w:t>
            </w:r>
            <w:r w:rsidRPr="00F53E5C">
              <w:rPr>
                <w:rFonts w:asciiTheme="majorHAnsi" w:hAnsiTheme="majorHAnsi" w:cstheme="majorHAnsi"/>
                <w:sz w:val="21"/>
                <w:szCs w:val="21"/>
              </w:rPr>
              <w:t xml:space="preserve"> Cung cấp cho sinh viên kiến thức cơ bản về vai trò và quy trình dựng phim, hiểu các nghiên tắc dựng, các phương pháp dựng phim để truyền đạt nội dung bằng ngôn ngữ điện ảnh,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D70BB5" w:rsidRPr="00F53E5C" w:rsidRDefault="00D70BB5" w:rsidP="00F53E5C">
            <w:pPr>
              <w:tabs>
                <w:tab w:val="left" w:pos="472"/>
                <w:tab w:val="left" w:pos="630"/>
              </w:tabs>
              <w:spacing w:line="260" w:lineRule="atLeast"/>
              <w:ind w:left="115" w:right="86" w:firstLine="360"/>
              <w:jc w:val="both"/>
              <w:rPr>
                <w:rFonts w:asciiTheme="majorHAnsi" w:hAnsiTheme="majorHAnsi" w:cstheme="majorHAnsi"/>
                <w:sz w:val="21"/>
                <w:szCs w:val="21"/>
              </w:rPr>
            </w:pPr>
            <w:r w:rsidRPr="00F53E5C">
              <w:rPr>
                <w:rFonts w:asciiTheme="majorHAnsi" w:hAnsiTheme="majorHAnsi" w:cstheme="majorHAnsi"/>
                <w:b/>
                <w:sz w:val="21"/>
                <w:szCs w:val="21"/>
              </w:rPr>
              <w:t>Về kỹ năng</w:t>
            </w:r>
            <w:r w:rsidRPr="00F53E5C">
              <w:rPr>
                <w:rFonts w:asciiTheme="majorHAnsi" w:hAnsiTheme="majorHAnsi" w:cstheme="majorHAnsi"/>
                <w:sz w:val="21"/>
                <w:szCs w:val="21"/>
              </w:rPr>
              <w:t>: Sinh viên nắm vững kỹ thuật dựng phim số, lựa chọn cảnh, cắt cảnh, ghép nối các cảnh để kể câu chuyện bằng hình ảnh. Xử lý âm thanh cơ bản, biết sử dụng phần mềm dựng phim phi tuyến và hiểu các hệ thống dựng phim số hiện nay.</w:t>
            </w:r>
          </w:p>
          <w:p w:rsidR="00D70BB5" w:rsidRPr="00F53E5C" w:rsidRDefault="00D70BB5" w:rsidP="00F53E5C">
            <w:pPr>
              <w:tabs>
                <w:tab w:val="left" w:pos="472"/>
                <w:tab w:val="left" w:pos="630"/>
              </w:tabs>
              <w:spacing w:line="260" w:lineRule="atLeast"/>
              <w:ind w:left="115" w:right="86" w:firstLine="360"/>
              <w:jc w:val="both"/>
              <w:rPr>
                <w:rFonts w:asciiTheme="majorHAnsi" w:hAnsiTheme="majorHAnsi" w:cstheme="majorHAnsi"/>
                <w:sz w:val="21"/>
                <w:szCs w:val="21"/>
              </w:rPr>
            </w:pPr>
            <w:r w:rsidRPr="00F53E5C">
              <w:rPr>
                <w:rFonts w:asciiTheme="majorHAnsi" w:hAnsiTheme="majorHAnsi" w:cstheme="majorHAnsi"/>
                <w:b/>
                <w:sz w:val="21"/>
                <w:szCs w:val="21"/>
              </w:rPr>
              <w:t>Về thái độ</w:t>
            </w:r>
            <w:r w:rsidRPr="00F53E5C">
              <w:rPr>
                <w:rFonts w:asciiTheme="majorHAnsi" w:hAnsiTheme="majorHAnsi" w:cstheme="majorHAnsi"/>
                <w:sz w:val="21"/>
                <w:szCs w:val="21"/>
              </w:rPr>
              <w:t>: Tạo cho sinh viên thói quen và kỹ năng cần thiết của người dựng phim như: tính cẩn thận, làm việc thời gian dài với hệ thống dựng, ý thức lưu trữ và bảo vệ dữ liệu trong các dự án lớn, ý thức làm việc với các vị trí khác trong đoàn làm phim.</w:t>
            </w:r>
          </w:p>
        </w:tc>
        <w:tc>
          <w:tcPr>
            <w:tcW w:w="1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0BB5" w:rsidRPr="00F53E5C" w:rsidRDefault="00D70BB5" w:rsidP="00F53E5C">
            <w:pPr>
              <w:tabs>
                <w:tab w:val="left" w:pos="-2"/>
              </w:tabs>
              <w:spacing w:line="260" w:lineRule="atLeast"/>
              <w:ind w:left="-2" w:right="89" w:hanging="2"/>
              <w:jc w:val="center"/>
              <w:rPr>
                <w:rFonts w:asciiTheme="majorHAnsi" w:hAnsiTheme="majorHAnsi" w:cstheme="majorHAnsi"/>
                <w:sz w:val="21"/>
                <w:szCs w:val="21"/>
              </w:rPr>
            </w:pPr>
            <w:r w:rsidRPr="00F53E5C">
              <w:rPr>
                <w:rFonts w:asciiTheme="majorHAnsi" w:hAnsiTheme="majorHAnsi" w:cstheme="majorHAnsi"/>
                <w:sz w:val="21"/>
                <w:szCs w:val="21"/>
              </w:rPr>
              <w:t>6</w:t>
            </w:r>
          </w:p>
        </w:tc>
        <w:tc>
          <w:tcPr>
            <w:tcW w:w="60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70BB5" w:rsidRPr="00F53E5C" w:rsidRDefault="00D70BB5" w:rsidP="00F53E5C">
            <w:pPr>
              <w:pStyle w:val="TableParagraph"/>
              <w:tabs>
                <w:tab w:val="left" w:pos="585"/>
              </w:tabs>
              <w:spacing w:line="260" w:lineRule="atLeast"/>
              <w:ind w:left="84" w:right="44"/>
              <w:rPr>
                <w:rFonts w:asciiTheme="majorHAnsi" w:hAnsiTheme="majorHAnsi" w:cstheme="majorHAnsi"/>
                <w:sz w:val="21"/>
                <w:szCs w:val="21"/>
              </w:rPr>
            </w:pPr>
            <w:r w:rsidRPr="00F53E5C">
              <w:rPr>
                <w:rFonts w:asciiTheme="majorHAnsi" w:hAnsiTheme="majorHAnsi" w:cstheme="majorHAnsi"/>
                <w:sz w:val="21"/>
                <w:szCs w:val="21"/>
              </w:rPr>
              <w:t>Kỳ học: học kỳ I năm 2</w:t>
            </w:r>
          </w:p>
          <w:p w:rsidR="00D70BB5" w:rsidRPr="00F53E5C" w:rsidRDefault="00D70BB5" w:rsidP="00F53E5C">
            <w:pPr>
              <w:pStyle w:val="TableParagraph"/>
              <w:tabs>
                <w:tab w:val="left" w:pos="585"/>
              </w:tabs>
              <w:spacing w:line="260" w:lineRule="atLeast"/>
              <w:ind w:left="84" w:right="44"/>
              <w:rPr>
                <w:rFonts w:asciiTheme="majorHAnsi" w:hAnsiTheme="majorHAnsi" w:cstheme="majorHAnsi"/>
                <w:sz w:val="21"/>
                <w:szCs w:val="21"/>
              </w:rPr>
            </w:pPr>
            <w:r w:rsidRPr="00F53E5C">
              <w:rPr>
                <w:rFonts w:asciiTheme="majorHAnsi" w:hAnsiTheme="majorHAnsi" w:cstheme="majorHAnsi"/>
                <w:sz w:val="21"/>
                <w:szCs w:val="21"/>
              </w:rPr>
              <w:t>Phân bổ số tiết:</w:t>
            </w:r>
          </w:p>
          <w:p w:rsidR="00D70BB5" w:rsidRPr="00F53E5C" w:rsidRDefault="00D70BB5" w:rsidP="00F53E5C">
            <w:pPr>
              <w:tabs>
                <w:tab w:val="left" w:pos="585"/>
              </w:tabs>
              <w:spacing w:line="260" w:lineRule="atLeast"/>
              <w:ind w:left="84" w:right="44"/>
              <w:rPr>
                <w:rFonts w:asciiTheme="majorHAnsi" w:hAnsiTheme="majorHAnsi" w:cstheme="majorHAnsi"/>
                <w:sz w:val="21"/>
                <w:szCs w:val="21"/>
              </w:rPr>
            </w:pPr>
            <w:r w:rsidRPr="00F53E5C">
              <w:rPr>
                <w:rFonts w:asciiTheme="majorHAnsi" w:hAnsiTheme="majorHAnsi" w:cstheme="majorHAnsi"/>
                <w:sz w:val="21"/>
                <w:szCs w:val="21"/>
              </w:rPr>
              <w:t>- Lên lớp: 60 tiết</w:t>
            </w:r>
          </w:p>
          <w:p w:rsidR="00D70BB5" w:rsidRPr="00F53E5C" w:rsidRDefault="00D70BB5" w:rsidP="00F53E5C">
            <w:pPr>
              <w:tabs>
                <w:tab w:val="left" w:pos="585"/>
              </w:tabs>
              <w:spacing w:line="260" w:lineRule="atLeast"/>
              <w:ind w:left="84" w:right="44"/>
              <w:rPr>
                <w:rFonts w:asciiTheme="majorHAnsi" w:eastAsia="Wawati TC Regular" w:hAnsiTheme="majorHAnsi" w:cstheme="majorHAnsi"/>
                <w:sz w:val="21"/>
                <w:szCs w:val="21"/>
              </w:rPr>
            </w:pPr>
            <w:r w:rsidRPr="00F53E5C">
              <w:rPr>
                <w:rFonts w:asciiTheme="majorHAnsi" w:eastAsia="Wawati TC Regular" w:hAnsiTheme="majorHAnsi" w:cstheme="majorHAnsi"/>
                <w:sz w:val="21"/>
                <w:szCs w:val="21"/>
              </w:rPr>
              <w:t>- Thực hành: 25 tiết</w:t>
            </w:r>
          </w:p>
          <w:p w:rsidR="00D70BB5" w:rsidRPr="00F53E5C" w:rsidRDefault="00D70BB5" w:rsidP="00F53E5C">
            <w:pPr>
              <w:tabs>
                <w:tab w:val="left" w:pos="585"/>
              </w:tabs>
              <w:spacing w:line="260" w:lineRule="atLeast"/>
              <w:ind w:left="84" w:right="44"/>
              <w:rPr>
                <w:rFonts w:asciiTheme="majorHAnsi" w:hAnsiTheme="majorHAnsi" w:cstheme="majorHAnsi"/>
                <w:sz w:val="21"/>
                <w:szCs w:val="21"/>
              </w:rPr>
            </w:pPr>
            <w:r w:rsidRPr="00F53E5C">
              <w:rPr>
                <w:rFonts w:asciiTheme="majorHAnsi" w:eastAsia="Wawati TC Regular" w:hAnsiTheme="majorHAnsi" w:cstheme="majorHAnsi"/>
                <w:sz w:val="21"/>
                <w:szCs w:val="21"/>
              </w:rPr>
              <w:t>- Thi: 5 tiết</w:t>
            </w:r>
          </w:p>
        </w:tc>
        <w:tc>
          <w:tcPr>
            <w:tcW w:w="418" w:type="pct"/>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70BB5" w:rsidRPr="00F53E5C" w:rsidRDefault="00D70BB5" w:rsidP="00F53E5C">
            <w:pPr>
              <w:pStyle w:val="TableParagraph"/>
              <w:tabs>
                <w:tab w:val="left" w:pos="418"/>
                <w:tab w:val="left" w:pos="419"/>
                <w:tab w:val="left" w:pos="585"/>
              </w:tabs>
              <w:spacing w:line="260" w:lineRule="atLeast"/>
              <w:ind w:left="84" w:right="44"/>
              <w:rPr>
                <w:rFonts w:asciiTheme="majorHAnsi" w:hAnsiTheme="majorHAnsi" w:cstheme="majorHAnsi"/>
                <w:sz w:val="21"/>
                <w:szCs w:val="21"/>
              </w:rPr>
            </w:pPr>
            <w:r w:rsidRPr="00F53E5C">
              <w:rPr>
                <w:rFonts w:asciiTheme="majorHAnsi" w:hAnsiTheme="majorHAnsi" w:cstheme="majorHAnsi"/>
                <w:sz w:val="21"/>
                <w:szCs w:val="21"/>
              </w:rPr>
              <w:t>- 10% điểm chuyên cần</w:t>
            </w:r>
          </w:p>
          <w:p w:rsidR="00D70BB5" w:rsidRPr="00F53E5C" w:rsidRDefault="00D70BB5" w:rsidP="00F53E5C">
            <w:pPr>
              <w:tabs>
                <w:tab w:val="left" w:pos="585"/>
              </w:tabs>
              <w:spacing w:line="260" w:lineRule="atLeast"/>
              <w:ind w:left="84" w:right="44"/>
              <w:rPr>
                <w:rFonts w:asciiTheme="majorHAnsi" w:hAnsiTheme="majorHAnsi" w:cstheme="majorHAnsi"/>
                <w:sz w:val="21"/>
                <w:szCs w:val="21"/>
              </w:rPr>
            </w:pPr>
            <w:r w:rsidRPr="00F53E5C">
              <w:rPr>
                <w:rFonts w:asciiTheme="majorHAnsi" w:hAnsiTheme="majorHAnsi" w:cstheme="majorHAnsi"/>
                <w:sz w:val="21"/>
                <w:szCs w:val="21"/>
              </w:rPr>
              <w:t>- 30% điểm giữa kỳ</w:t>
            </w:r>
          </w:p>
          <w:p w:rsidR="00D70BB5" w:rsidRPr="00F53E5C" w:rsidRDefault="00D70BB5" w:rsidP="00F53E5C">
            <w:pPr>
              <w:tabs>
                <w:tab w:val="left" w:pos="585"/>
              </w:tabs>
              <w:spacing w:line="260" w:lineRule="atLeast"/>
              <w:ind w:left="84" w:right="44"/>
              <w:rPr>
                <w:rFonts w:asciiTheme="majorHAnsi" w:hAnsiTheme="majorHAnsi" w:cstheme="majorHAnsi"/>
                <w:sz w:val="21"/>
                <w:szCs w:val="21"/>
              </w:rPr>
            </w:pPr>
            <w:r w:rsidRPr="00F53E5C">
              <w:rPr>
                <w:rFonts w:asciiTheme="majorHAnsi" w:hAnsiTheme="majorHAnsi" w:cstheme="majorHAnsi"/>
                <w:sz w:val="21"/>
                <w:szCs w:val="21"/>
              </w:rPr>
              <w:t>- 60 % điểm thi.</w:t>
            </w:r>
          </w:p>
        </w:tc>
      </w:tr>
      <w:tr w:rsidR="00A0200D" w:rsidRPr="00F53E5C" w:rsidTr="00C41EAC">
        <w:tc>
          <w:tcPr>
            <w:tcW w:w="1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0BB5" w:rsidRPr="00F53E5C" w:rsidRDefault="00236051" w:rsidP="00F53E5C">
            <w:pPr>
              <w:tabs>
                <w:tab w:val="left" w:pos="0"/>
                <w:tab w:val="left" w:pos="100"/>
              </w:tabs>
              <w:spacing w:line="260" w:lineRule="atLeast"/>
              <w:ind w:left="10" w:right="44" w:firstLine="10"/>
              <w:jc w:val="center"/>
              <w:rPr>
                <w:rFonts w:asciiTheme="majorHAnsi" w:hAnsiTheme="majorHAnsi" w:cstheme="majorHAnsi"/>
                <w:sz w:val="21"/>
                <w:szCs w:val="21"/>
              </w:rPr>
            </w:pPr>
            <w:r w:rsidRPr="00F53E5C">
              <w:rPr>
                <w:rFonts w:asciiTheme="majorHAnsi" w:hAnsiTheme="majorHAnsi" w:cstheme="majorHAnsi"/>
                <w:sz w:val="21"/>
                <w:szCs w:val="21"/>
              </w:rPr>
              <w:t>2</w:t>
            </w:r>
          </w:p>
        </w:tc>
        <w:tc>
          <w:tcPr>
            <w:tcW w:w="5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0BB5" w:rsidRPr="00F53E5C" w:rsidRDefault="00D70BB5" w:rsidP="00F53E5C">
            <w:pPr>
              <w:tabs>
                <w:tab w:val="left" w:pos="-59"/>
                <w:tab w:val="left" w:pos="630"/>
              </w:tabs>
              <w:spacing w:line="260" w:lineRule="atLeast"/>
              <w:ind w:left="31" w:right="44" w:firstLine="31"/>
              <w:jc w:val="center"/>
              <w:rPr>
                <w:rFonts w:asciiTheme="majorHAnsi" w:hAnsiTheme="majorHAnsi" w:cstheme="majorHAnsi"/>
                <w:sz w:val="21"/>
                <w:szCs w:val="21"/>
              </w:rPr>
            </w:pPr>
            <w:r w:rsidRPr="00F53E5C">
              <w:rPr>
                <w:rFonts w:asciiTheme="majorHAnsi" w:hAnsiTheme="majorHAnsi" w:cstheme="majorHAnsi"/>
                <w:sz w:val="21"/>
                <w:szCs w:val="21"/>
              </w:rPr>
              <w:t>Đồ hoạ vi tính</w:t>
            </w:r>
          </w:p>
        </w:tc>
        <w:tc>
          <w:tcPr>
            <w:tcW w:w="3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36051" w:rsidRPr="00F53E5C" w:rsidRDefault="00236051" w:rsidP="00F53E5C">
            <w:pPr>
              <w:tabs>
                <w:tab w:val="left" w:pos="472"/>
                <w:tab w:val="left" w:pos="630"/>
              </w:tabs>
              <w:spacing w:line="260" w:lineRule="atLeast"/>
              <w:ind w:right="86" w:firstLine="470"/>
              <w:jc w:val="both"/>
              <w:rPr>
                <w:rFonts w:asciiTheme="majorHAnsi" w:hAnsiTheme="majorHAnsi" w:cstheme="majorHAnsi"/>
                <w:sz w:val="21"/>
                <w:szCs w:val="21"/>
              </w:rPr>
            </w:pPr>
            <w:r w:rsidRPr="00F53E5C">
              <w:rPr>
                <w:rFonts w:asciiTheme="majorHAnsi" w:hAnsiTheme="majorHAnsi" w:cstheme="majorHAnsi"/>
                <w:b/>
                <w:sz w:val="21"/>
                <w:szCs w:val="21"/>
              </w:rPr>
              <w:t>K</w:t>
            </w:r>
            <w:r w:rsidR="00D70BB5" w:rsidRPr="00F53E5C">
              <w:rPr>
                <w:rFonts w:asciiTheme="majorHAnsi" w:hAnsiTheme="majorHAnsi" w:cstheme="majorHAnsi"/>
                <w:b/>
                <w:sz w:val="21"/>
                <w:szCs w:val="21"/>
              </w:rPr>
              <w:t>iến thức:</w:t>
            </w:r>
            <w:r w:rsidRPr="00F53E5C">
              <w:rPr>
                <w:rFonts w:asciiTheme="majorHAnsi" w:hAnsiTheme="majorHAnsi" w:cstheme="majorHAnsi"/>
                <w:sz w:val="21"/>
                <w:szCs w:val="21"/>
              </w:rPr>
              <w:t xml:space="preserve"> </w:t>
            </w:r>
          </w:p>
          <w:p w:rsidR="00D70BB5" w:rsidRPr="00F53E5C" w:rsidRDefault="00D70BB5" w:rsidP="00F53E5C">
            <w:pPr>
              <w:tabs>
                <w:tab w:val="left" w:pos="472"/>
                <w:tab w:val="left" w:pos="630"/>
              </w:tabs>
              <w:spacing w:line="260" w:lineRule="atLeast"/>
              <w:ind w:right="86" w:firstLine="470"/>
              <w:jc w:val="both"/>
              <w:rPr>
                <w:rFonts w:asciiTheme="majorHAnsi" w:hAnsiTheme="majorHAnsi" w:cstheme="majorHAnsi"/>
                <w:sz w:val="21"/>
                <w:szCs w:val="21"/>
              </w:rPr>
            </w:pPr>
            <w:r w:rsidRPr="00F53E5C">
              <w:rPr>
                <w:rFonts w:asciiTheme="majorHAnsi" w:hAnsiTheme="majorHAnsi" w:cstheme="majorHAnsi"/>
                <w:sz w:val="21"/>
                <w:szCs w:val="21"/>
              </w:rPr>
              <w:t>- Hiểu về đồ họa bitmap, phân biệt với vector</w:t>
            </w:r>
          </w:p>
          <w:p w:rsidR="00D70BB5" w:rsidRPr="00F53E5C" w:rsidRDefault="00D70BB5" w:rsidP="00F53E5C">
            <w:pPr>
              <w:tabs>
                <w:tab w:val="left" w:pos="472"/>
                <w:tab w:val="left" w:pos="630"/>
              </w:tabs>
              <w:spacing w:line="260" w:lineRule="atLeast"/>
              <w:ind w:left="112" w:right="86" w:firstLine="360"/>
              <w:jc w:val="both"/>
              <w:rPr>
                <w:rFonts w:asciiTheme="majorHAnsi" w:hAnsiTheme="majorHAnsi" w:cstheme="majorHAnsi"/>
                <w:sz w:val="21"/>
                <w:szCs w:val="21"/>
              </w:rPr>
            </w:pPr>
            <w:r w:rsidRPr="00F53E5C">
              <w:rPr>
                <w:rFonts w:asciiTheme="majorHAnsi" w:hAnsiTheme="majorHAnsi" w:cstheme="majorHAnsi"/>
                <w:sz w:val="21"/>
                <w:szCs w:val="21"/>
              </w:rPr>
              <w:t>- Nắm vững thông số kỹ thuật về hình ảnh bitmap</w:t>
            </w:r>
          </w:p>
          <w:p w:rsidR="00D70BB5" w:rsidRPr="00F53E5C" w:rsidRDefault="00D70BB5" w:rsidP="00F53E5C">
            <w:pPr>
              <w:tabs>
                <w:tab w:val="left" w:pos="472"/>
                <w:tab w:val="left" w:pos="630"/>
              </w:tabs>
              <w:spacing w:line="260" w:lineRule="atLeast"/>
              <w:ind w:left="112" w:right="86" w:firstLine="360"/>
              <w:jc w:val="both"/>
              <w:rPr>
                <w:rFonts w:asciiTheme="majorHAnsi" w:hAnsiTheme="majorHAnsi" w:cstheme="majorHAnsi"/>
                <w:sz w:val="21"/>
                <w:szCs w:val="21"/>
              </w:rPr>
            </w:pPr>
            <w:r w:rsidRPr="00F53E5C">
              <w:rPr>
                <w:rFonts w:asciiTheme="majorHAnsi" w:hAnsiTheme="majorHAnsi" w:cstheme="majorHAnsi"/>
                <w:sz w:val="21"/>
                <w:szCs w:val="21"/>
              </w:rPr>
              <w:t>- Phương pháp thiết kế poster, bìa tạp chí, tờ dơi...</w:t>
            </w:r>
          </w:p>
          <w:p w:rsidR="00D70BB5" w:rsidRPr="00F53E5C" w:rsidRDefault="00D70BB5" w:rsidP="00F53E5C">
            <w:pPr>
              <w:tabs>
                <w:tab w:val="left" w:pos="472"/>
                <w:tab w:val="left" w:pos="630"/>
              </w:tabs>
              <w:spacing w:line="260" w:lineRule="atLeast"/>
              <w:ind w:left="112" w:right="86" w:firstLine="360"/>
              <w:jc w:val="both"/>
              <w:rPr>
                <w:rFonts w:asciiTheme="majorHAnsi" w:hAnsiTheme="majorHAnsi" w:cstheme="majorHAnsi"/>
                <w:sz w:val="21"/>
                <w:szCs w:val="21"/>
              </w:rPr>
            </w:pPr>
            <w:r w:rsidRPr="00F53E5C">
              <w:rPr>
                <w:rFonts w:asciiTheme="majorHAnsi" w:hAnsiTheme="majorHAnsi" w:cstheme="majorHAnsi"/>
                <w:sz w:val="21"/>
                <w:szCs w:val="21"/>
              </w:rPr>
              <w:t>-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D70BB5" w:rsidRPr="00F53E5C" w:rsidRDefault="00D70BB5" w:rsidP="00F53E5C">
            <w:pPr>
              <w:tabs>
                <w:tab w:val="left" w:pos="472"/>
                <w:tab w:val="left" w:pos="630"/>
              </w:tabs>
              <w:spacing w:line="260" w:lineRule="atLeast"/>
              <w:ind w:left="112" w:right="86" w:firstLine="360"/>
              <w:jc w:val="both"/>
              <w:rPr>
                <w:rFonts w:asciiTheme="majorHAnsi" w:hAnsiTheme="majorHAnsi" w:cstheme="majorHAnsi"/>
                <w:b/>
                <w:sz w:val="21"/>
                <w:szCs w:val="21"/>
              </w:rPr>
            </w:pPr>
            <w:r w:rsidRPr="00F53E5C">
              <w:rPr>
                <w:rFonts w:asciiTheme="majorHAnsi" w:hAnsiTheme="majorHAnsi" w:cstheme="majorHAnsi"/>
                <w:b/>
                <w:sz w:val="21"/>
                <w:szCs w:val="21"/>
              </w:rPr>
              <w:t>Mục tiêu kỹ năng:</w:t>
            </w:r>
          </w:p>
          <w:p w:rsidR="00D70BB5" w:rsidRPr="00F53E5C" w:rsidRDefault="00D70BB5" w:rsidP="00F53E5C">
            <w:pPr>
              <w:tabs>
                <w:tab w:val="left" w:pos="472"/>
                <w:tab w:val="left" w:pos="630"/>
              </w:tabs>
              <w:spacing w:line="260" w:lineRule="atLeast"/>
              <w:ind w:left="112" w:right="86" w:firstLine="360"/>
              <w:jc w:val="both"/>
              <w:rPr>
                <w:rFonts w:asciiTheme="majorHAnsi" w:hAnsiTheme="majorHAnsi" w:cstheme="majorHAnsi"/>
                <w:sz w:val="21"/>
                <w:szCs w:val="21"/>
              </w:rPr>
            </w:pPr>
            <w:r w:rsidRPr="00F53E5C">
              <w:rPr>
                <w:rFonts w:asciiTheme="majorHAnsi" w:hAnsiTheme="majorHAnsi" w:cstheme="majorHAnsi"/>
                <w:sz w:val="21"/>
                <w:szCs w:val="21"/>
              </w:rPr>
              <w:t>- Biết cách sử dụng phần mềm đồ họa PhotoShop.</w:t>
            </w:r>
          </w:p>
          <w:p w:rsidR="00D70BB5" w:rsidRPr="00F53E5C" w:rsidRDefault="00D70BB5" w:rsidP="00F53E5C">
            <w:pPr>
              <w:tabs>
                <w:tab w:val="left" w:pos="472"/>
                <w:tab w:val="left" w:pos="630"/>
              </w:tabs>
              <w:spacing w:line="260" w:lineRule="atLeast"/>
              <w:ind w:left="112" w:right="86" w:firstLine="360"/>
              <w:jc w:val="both"/>
              <w:rPr>
                <w:rFonts w:asciiTheme="majorHAnsi" w:hAnsiTheme="majorHAnsi" w:cstheme="majorHAnsi"/>
                <w:sz w:val="21"/>
                <w:szCs w:val="21"/>
              </w:rPr>
            </w:pPr>
            <w:r w:rsidRPr="00F53E5C">
              <w:rPr>
                <w:rFonts w:asciiTheme="majorHAnsi" w:hAnsiTheme="majorHAnsi" w:cstheme="majorHAnsi"/>
                <w:sz w:val="21"/>
                <w:szCs w:val="21"/>
              </w:rPr>
              <w:t>- Phối hợp photoShop với các công cụ khác để tạo ra một bản thiết kế.</w:t>
            </w:r>
          </w:p>
          <w:p w:rsidR="00D70BB5" w:rsidRPr="00F53E5C" w:rsidRDefault="00D70BB5" w:rsidP="00F53E5C">
            <w:pPr>
              <w:tabs>
                <w:tab w:val="left" w:pos="472"/>
                <w:tab w:val="left" w:pos="630"/>
              </w:tabs>
              <w:spacing w:line="260" w:lineRule="atLeast"/>
              <w:ind w:left="112" w:right="86" w:firstLine="360"/>
              <w:jc w:val="both"/>
              <w:rPr>
                <w:rFonts w:asciiTheme="majorHAnsi" w:hAnsiTheme="majorHAnsi" w:cstheme="majorHAnsi"/>
                <w:sz w:val="21"/>
                <w:szCs w:val="21"/>
              </w:rPr>
            </w:pPr>
            <w:r w:rsidRPr="00F53E5C">
              <w:rPr>
                <w:rFonts w:asciiTheme="majorHAnsi" w:hAnsiTheme="majorHAnsi" w:cstheme="majorHAnsi"/>
                <w:sz w:val="21"/>
                <w:szCs w:val="21"/>
              </w:rPr>
              <w:t>- Tạo ra các định dạng file phù hợp để sử dụng vào các mục đích khác nhau: In ấn, cho web, các phần mềm đồ họa nâng cao, kỹ xảo phim…</w:t>
            </w:r>
          </w:p>
        </w:tc>
        <w:tc>
          <w:tcPr>
            <w:tcW w:w="1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0BB5" w:rsidRPr="00F53E5C" w:rsidRDefault="00D70BB5" w:rsidP="00F53E5C">
            <w:pPr>
              <w:tabs>
                <w:tab w:val="left" w:pos="-2"/>
              </w:tabs>
              <w:spacing w:line="260" w:lineRule="atLeast"/>
              <w:ind w:left="-2" w:right="89" w:hanging="2"/>
              <w:jc w:val="center"/>
              <w:rPr>
                <w:rFonts w:asciiTheme="majorHAnsi" w:hAnsiTheme="majorHAnsi" w:cstheme="majorHAnsi"/>
                <w:sz w:val="21"/>
                <w:szCs w:val="21"/>
              </w:rPr>
            </w:pPr>
            <w:r w:rsidRPr="00F53E5C">
              <w:rPr>
                <w:rFonts w:asciiTheme="majorHAnsi" w:hAnsiTheme="majorHAnsi" w:cstheme="majorHAnsi"/>
                <w:sz w:val="21"/>
                <w:szCs w:val="21"/>
              </w:rPr>
              <w:t>3</w:t>
            </w:r>
          </w:p>
        </w:tc>
        <w:tc>
          <w:tcPr>
            <w:tcW w:w="60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70BB5" w:rsidRPr="00F53E5C" w:rsidRDefault="00D70BB5" w:rsidP="00F53E5C">
            <w:pPr>
              <w:pStyle w:val="TableParagraph"/>
              <w:tabs>
                <w:tab w:val="left" w:pos="585"/>
              </w:tabs>
              <w:spacing w:line="260" w:lineRule="atLeast"/>
              <w:ind w:left="84" w:right="44"/>
              <w:rPr>
                <w:rFonts w:asciiTheme="majorHAnsi" w:hAnsiTheme="majorHAnsi" w:cstheme="majorHAnsi"/>
                <w:sz w:val="21"/>
                <w:szCs w:val="21"/>
              </w:rPr>
            </w:pPr>
            <w:r w:rsidRPr="00F53E5C">
              <w:rPr>
                <w:rFonts w:asciiTheme="majorHAnsi" w:hAnsiTheme="majorHAnsi" w:cstheme="majorHAnsi"/>
                <w:sz w:val="21"/>
                <w:szCs w:val="21"/>
              </w:rPr>
              <w:t>Kỳ học: học kỳ VI năm 3</w:t>
            </w:r>
          </w:p>
          <w:p w:rsidR="00D70BB5" w:rsidRPr="00F53E5C" w:rsidRDefault="00D70BB5" w:rsidP="00F53E5C">
            <w:pPr>
              <w:pStyle w:val="TableParagraph"/>
              <w:tabs>
                <w:tab w:val="left" w:pos="585"/>
              </w:tabs>
              <w:spacing w:line="260" w:lineRule="atLeast"/>
              <w:ind w:left="84" w:right="44"/>
              <w:rPr>
                <w:rFonts w:asciiTheme="majorHAnsi" w:hAnsiTheme="majorHAnsi" w:cstheme="majorHAnsi"/>
                <w:sz w:val="21"/>
                <w:szCs w:val="21"/>
              </w:rPr>
            </w:pPr>
            <w:r w:rsidRPr="00F53E5C">
              <w:rPr>
                <w:rFonts w:asciiTheme="majorHAnsi" w:hAnsiTheme="majorHAnsi" w:cstheme="majorHAnsi"/>
                <w:sz w:val="21"/>
                <w:szCs w:val="21"/>
              </w:rPr>
              <w:t>Phân bổ số tiết:</w:t>
            </w:r>
          </w:p>
          <w:p w:rsidR="00D70BB5" w:rsidRPr="00F53E5C" w:rsidRDefault="00D70BB5" w:rsidP="00F53E5C">
            <w:pPr>
              <w:tabs>
                <w:tab w:val="left" w:pos="585"/>
              </w:tabs>
              <w:spacing w:line="260" w:lineRule="atLeast"/>
              <w:ind w:left="84" w:right="44"/>
              <w:rPr>
                <w:rFonts w:asciiTheme="majorHAnsi" w:hAnsiTheme="majorHAnsi" w:cstheme="majorHAnsi"/>
                <w:sz w:val="21"/>
                <w:szCs w:val="21"/>
              </w:rPr>
            </w:pPr>
            <w:r w:rsidRPr="00F53E5C">
              <w:rPr>
                <w:rFonts w:asciiTheme="majorHAnsi" w:hAnsiTheme="majorHAnsi" w:cstheme="majorHAnsi"/>
                <w:sz w:val="21"/>
                <w:szCs w:val="21"/>
              </w:rPr>
              <w:t>- Lên lớp: 25 tiết</w:t>
            </w:r>
          </w:p>
          <w:p w:rsidR="00D70BB5" w:rsidRPr="00F53E5C" w:rsidRDefault="00D70BB5" w:rsidP="00F53E5C">
            <w:pPr>
              <w:tabs>
                <w:tab w:val="left" w:pos="585"/>
              </w:tabs>
              <w:spacing w:line="260" w:lineRule="atLeast"/>
              <w:ind w:left="84" w:right="44"/>
              <w:rPr>
                <w:rFonts w:asciiTheme="majorHAnsi" w:eastAsia="Wawati TC Regular" w:hAnsiTheme="majorHAnsi" w:cstheme="majorHAnsi"/>
                <w:sz w:val="21"/>
                <w:szCs w:val="21"/>
              </w:rPr>
            </w:pPr>
            <w:r w:rsidRPr="00F53E5C">
              <w:rPr>
                <w:rFonts w:asciiTheme="majorHAnsi" w:eastAsia="Wawati TC Regular" w:hAnsiTheme="majorHAnsi" w:cstheme="majorHAnsi"/>
                <w:sz w:val="21"/>
                <w:szCs w:val="21"/>
              </w:rPr>
              <w:t>- Thực hành: 15 tiết</w:t>
            </w:r>
          </w:p>
          <w:p w:rsidR="00D70BB5" w:rsidRPr="00F53E5C" w:rsidRDefault="00D70BB5" w:rsidP="00F53E5C">
            <w:pPr>
              <w:tabs>
                <w:tab w:val="left" w:pos="585"/>
              </w:tabs>
              <w:spacing w:line="260" w:lineRule="atLeast"/>
              <w:ind w:left="84" w:right="44"/>
              <w:rPr>
                <w:rFonts w:asciiTheme="majorHAnsi" w:hAnsiTheme="majorHAnsi" w:cstheme="majorHAnsi"/>
                <w:sz w:val="21"/>
                <w:szCs w:val="21"/>
              </w:rPr>
            </w:pPr>
            <w:r w:rsidRPr="00F53E5C">
              <w:rPr>
                <w:rFonts w:asciiTheme="majorHAnsi" w:eastAsia="Wawati TC Regular" w:hAnsiTheme="majorHAnsi" w:cstheme="majorHAnsi"/>
                <w:sz w:val="21"/>
                <w:szCs w:val="21"/>
              </w:rPr>
              <w:t>- Thi: 5 tiết</w:t>
            </w:r>
          </w:p>
        </w:tc>
        <w:tc>
          <w:tcPr>
            <w:tcW w:w="418" w:type="pct"/>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70BB5" w:rsidRPr="00F53E5C" w:rsidRDefault="00D70BB5" w:rsidP="00F53E5C">
            <w:pPr>
              <w:pStyle w:val="TableParagraph"/>
              <w:tabs>
                <w:tab w:val="left" w:pos="418"/>
                <w:tab w:val="left" w:pos="419"/>
                <w:tab w:val="left" w:pos="585"/>
              </w:tabs>
              <w:spacing w:line="260" w:lineRule="atLeast"/>
              <w:ind w:left="84" w:right="44"/>
              <w:rPr>
                <w:rFonts w:asciiTheme="majorHAnsi" w:hAnsiTheme="majorHAnsi" w:cstheme="majorHAnsi"/>
                <w:sz w:val="21"/>
                <w:szCs w:val="21"/>
              </w:rPr>
            </w:pPr>
            <w:r w:rsidRPr="00F53E5C">
              <w:rPr>
                <w:rFonts w:asciiTheme="majorHAnsi" w:hAnsiTheme="majorHAnsi" w:cstheme="majorHAnsi"/>
                <w:sz w:val="21"/>
                <w:szCs w:val="21"/>
              </w:rPr>
              <w:t>- 10% điểm chuyên cần</w:t>
            </w:r>
          </w:p>
          <w:p w:rsidR="00D70BB5" w:rsidRPr="00F53E5C" w:rsidRDefault="00D70BB5" w:rsidP="00F53E5C">
            <w:pPr>
              <w:tabs>
                <w:tab w:val="left" w:pos="585"/>
              </w:tabs>
              <w:spacing w:line="260" w:lineRule="atLeast"/>
              <w:ind w:left="84" w:right="44"/>
              <w:rPr>
                <w:rFonts w:asciiTheme="majorHAnsi" w:hAnsiTheme="majorHAnsi" w:cstheme="majorHAnsi"/>
                <w:sz w:val="21"/>
                <w:szCs w:val="21"/>
              </w:rPr>
            </w:pPr>
            <w:r w:rsidRPr="00F53E5C">
              <w:rPr>
                <w:rFonts w:asciiTheme="majorHAnsi" w:hAnsiTheme="majorHAnsi" w:cstheme="majorHAnsi"/>
                <w:sz w:val="21"/>
                <w:szCs w:val="21"/>
              </w:rPr>
              <w:t>- 30% điểm giữa kỳ</w:t>
            </w:r>
          </w:p>
          <w:p w:rsidR="00D70BB5" w:rsidRPr="00F53E5C" w:rsidRDefault="00D70BB5" w:rsidP="00F53E5C">
            <w:pPr>
              <w:pStyle w:val="TableParagraph"/>
              <w:tabs>
                <w:tab w:val="left" w:pos="418"/>
                <w:tab w:val="left" w:pos="419"/>
                <w:tab w:val="left" w:pos="585"/>
              </w:tabs>
              <w:spacing w:line="260" w:lineRule="atLeast"/>
              <w:ind w:left="84" w:right="44"/>
              <w:rPr>
                <w:rFonts w:asciiTheme="majorHAnsi" w:hAnsiTheme="majorHAnsi" w:cstheme="majorHAnsi"/>
                <w:sz w:val="21"/>
                <w:szCs w:val="21"/>
              </w:rPr>
            </w:pPr>
            <w:r w:rsidRPr="00F53E5C">
              <w:rPr>
                <w:rFonts w:asciiTheme="majorHAnsi" w:hAnsiTheme="majorHAnsi" w:cstheme="majorHAnsi"/>
                <w:sz w:val="21"/>
                <w:szCs w:val="21"/>
              </w:rPr>
              <w:t>- 60 % điểm thi.</w:t>
            </w:r>
          </w:p>
        </w:tc>
      </w:tr>
      <w:tr w:rsidR="00A0200D" w:rsidRPr="00F53E5C" w:rsidTr="00C41EAC">
        <w:trPr>
          <w:trHeight w:val="2068"/>
        </w:trPr>
        <w:tc>
          <w:tcPr>
            <w:tcW w:w="1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0BB5" w:rsidRPr="00F53E5C" w:rsidRDefault="00236051" w:rsidP="00F53E5C">
            <w:pPr>
              <w:tabs>
                <w:tab w:val="left" w:pos="0"/>
                <w:tab w:val="left" w:pos="100"/>
              </w:tabs>
              <w:spacing w:line="260" w:lineRule="atLeast"/>
              <w:ind w:left="10" w:right="44" w:firstLine="10"/>
              <w:jc w:val="center"/>
              <w:rPr>
                <w:rFonts w:asciiTheme="majorHAnsi" w:hAnsiTheme="majorHAnsi" w:cstheme="majorHAnsi"/>
                <w:sz w:val="21"/>
                <w:szCs w:val="21"/>
              </w:rPr>
            </w:pPr>
            <w:r w:rsidRPr="00F53E5C">
              <w:rPr>
                <w:rFonts w:asciiTheme="majorHAnsi" w:hAnsiTheme="majorHAnsi" w:cstheme="majorHAnsi"/>
                <w:sz w:val="21"/>
                <w:szCs w:val="21"/>
              </w:rPr>
              <w:t>3</w:t>
            </w:r>
          </w:p>
        </w:tc>
        <w:tc>
          <w:tcPr>
            <w:tcW w:w="5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0BB5" w:rsidRPr="00F53E5C" w:rsidRDefault="00D70BB5" w:rsidP="00F53E5C">
            <w:pPr>
              <w:tabs>
                <w:tab w:val="left" w:pos="-59"/>
                <w:tab w:val="left" w:pos="630"/>
              </w:tabs>
              <w:spacing w:line="260" w:lineRule="atLeast"/>
              <w:ind w:left="31" w:right="44" w:firstLine="31"/>
              <w:jc w:val="center"/>
              <w:rPr>
                <w:rFonts w:asciiTheme="majorHAnsi" w:hAnsiTheme="majorHAnsi" w:cstheme="majorHAnsi"/>
                <w:sz w:val="21"/>
                <w:szCs w:val="21"/>
              </w:rPr>
            </w:pPr>
            <w:r w:rsidRPr="00F53E5C">
              <w:rPr>
                <w:rFonts w:asciiTheme="majorHAnsi" w:hAnsiTheme="majorHAnsi" w:cstheme="majorHAnsi"/>
                <w:sz w:val="21"/>
                <w:szCs w:val="21"/>
              </w:rPr>
              <w:t>Diễn viên 1</w:t>
            </w:r>
          </w:p>
        </w:tc>
        <w:tc>
          <w:tcPr>
            <w:tcW w:w="3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70BB5" w:rsidRPr="00F53E5C" w:rsidRDefault="00A10E85" w:rsidP="00F53E5C">
            <w:pPr>
              <w:tabs>
                <w:tab w:val="left" w:pos="472"/>
                <w:tab w:val="left" w:pos="630"/>
              </w:tabs>
              <w:spacing w:line="260" w:lineRule="atLeast"/>
              <w:ind w:left="115" w:right="86" w:firstLine="360"/>
              <w:jc w:val="both"/>
              <w:rPr>
                <w:rFonts w:asciiTheme="majorHAnsi" w:hAnsiTheme="majorHAnsi" w:cstheme="majorHAnsi"/>
                <w:sz w:val="21"/>
                <w:szCs w:val="21"/>
              </w:rPr>
            </w:pPr>
            <w:r w:rsidRPr="00F53E5C">
              <w:rPr>
                <w:rFonts w:asciiTheme="majorHAnsi" w:hAnsiTheme="majorHAnsi" w:cstheme="majorHAnsi"/>
                <w:sz w:val="21"/>
                <w:szCs w:val="21"/>
              </w:rPr>
              <w:br/>
              <w:t xml:space="preserve">      - </w:t>
            </w:r>
            <w:r w:rsidR="00D70BB5" w:rsidRPr="00F53E5C">
              <w:rPr>
                <w:rFonts w:asciiTheme="majorHAnsi" w:hAnsiTheme="majorHAnsi" w:cstheme="majorHAnsi"/>
                <w:sz w:val="21"/>
                <w:szCs w:val="21"/>
              </w:rPr>
              <w:t xml:space="preserve">Mục tiêu kiến thức: Môn học trang bị cho người học kiến thức cơ bản về ngôn ngữ nghệ thuật biểu diễn, </w:t>
            </w:r>
          </w:p>
          <w:p w:rsidR="00D70BB5" w:rsidRPr="00F53E5C" w:rsidRDefault="00D70BB5" w:rsidP="00F53E5C">
            <w:pPr>
              <w:tabs>
                <w:tab w:val="left" w:pos="472"/>
                <w:tab w:val="left" w:pos="630"/>
              </w:tabs>
              <w:spacing w:line="260" w:lineRule="atLeast"/>
              <w:ind w:left="115" w:right="86" w:firstLine="360"/>
              <w:jc w:val="both"/>
              <w:rPr>
                <w:rFonts w:asciiTheme="majorHAnsi" w:hAnsiTheme="majorHAnsi" w:cstheme="majorHAnsi"/>
                <w:sz w:val="21"/>
                <w:szCs w:val="21"/>
              </w:rPr>
            </w:pPr>
            <w:r w:rsidRPr="00F53E5C">
              <w:rPr>
                <w:rFonts w:asciiTheme="majorHAnsi" w:hAnsiTheme="majorHAnsi" w:cstheme="majorHAnsi"/>
                <w:sz w:val="21"/>
                <w:szCs w:val="21"/>
              </w:rPr>
              <w:t>- Mục tiêu kỹ năng: Phương pháp tiếp cận, phân tích, đánh giá và thể hiện hành động kịch.</w:t>
            </w:r>
          </w:p>
          <w:p w:rsidR="00D70BB5" w:rsidRPr="00F53E5C" w:rsidRDefault="00D70BB5" w:rsidP="00F53E5C">
            <w:pPr>
              <w:pStyle w:val="NormalWeb"/>
              <w:tabs>
                <w:tab w:val="left" w:pos="472"/>
                <w:tab w:val="left" w:pos="630"/>
              </w:tabs>
              <w:spacing w:before="0" w:beforeAutospacing="0" w:after="0" w:afterAutospacing="0" w:line="260" w:lineRule="atLeast"/>
              <w:ind w:left="115" w:right="86" w:firstLine="360"/>
              <w:jc w:val="both"/>
              <w:rPr>
                <w:rFonts w:asciiTheme="majorHAnsi" w:hAnsiTheme="majorHAnsi" w:cstheme="majorHAnsi"/>
                <w:sz w:val="21"/>
                <w:szCs w:val="21"/>
              </w:rPr>
            </w:pPr>
            <w:r w:rsidRPr="00F53E5C">
              <w:rPr>
                <w:rFonts w:asciiTheme="majorHAnsi" w:hAnsiTheme="majorHAnsi" w:cstheme="majorHAnsi"/>
                <w:sz w:val="21"/>
                <w:szCs w:val="21"/>
              </w:rPr>
              <w:t>- Mục tiêu ý thức: Tự giác hoàn thành các bài tập của quá trình rèn luyện kĩ thuật thể hiện hành động.</w:t>
            </w:r>
          </w:p>
        </w:tc>
        <w:tc>
          <w:tcPr>
            <w:tcW w:w="1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0BB5" w:rsidRPr="00F53E5C" w:rsidRDefault="00D70BB5" w:rsidP="00F53E5C">
            <w:pPr>
              <w:tabs>
                <w:tab w:val="left" w:pos="-2"/>
              </w:tabs>
              <w:spacing w:line="260" w:lineRule="atLeast"/>
              <w:ind w:left="-2" w:right="89" w:hanging="2"/>
              <w:jc w:val="center"/>
              <w:rPr>
                <w:rFonts w:asciiTheme="majorHAnsi" w:hAnsiTheme="majorHAnsi" w:cstheme="majorHAnsi"/>
                <w:sz w:val="21"/>
                <w:szCs w:val="21"/>
              </w:rPr>
            </w:pPr>
            <w:r w:rsidRPr="00F53E5C">
              <w:rPr>
                <w:rFonts w:asciiTheme="majorHAnsi" w:hAnsiTheme="majorHAnsi" w:cstheme="majorHAnsi"/>
                <w:sz w:val="21"/>
                <w:szCs w:val="21"/>
              </w:rPr>
              <w:t>4</w:t>
            </w:r>
          </w:p>
        </w:tc>
        <w:tc>
          <w:tcPr>
            <w:tcW w:w="60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70BB5" w:rsidRPr="00F53E5C" w:rsidRDefault="00D70BB5" w:rsidP="00F53E5C">
            <w:pPr>
              <w:pStyle w:val="TableParagraph"/>
              <w:tabs>
                <w:tab w:val="left" w:pos="585"/>
              </w:tabs>
              <w:spacing w:line="260" w:lineRule="atLeast"/>
              <w:ind w:left="84" w:right="44"/>
              <w:rPr>
                <w:rFonts w:asciiTheme="majorHAnsi" w:hAnsiTheme="majorHAnsi" w:cstheme="majorHAnsi"/>
                <w:sz w:val="21"/>
                <w:szCs w:val="21"/>
              </w:rPr>
            </w:pPr>
            <w:r w:rsidRPr="00F53E5C">
              <w:rPr>
                <w:rFonts w:asciiTheme="majorHAnsi" w:hAnsiTheme="majorHAnsi" w:cstheme="majorHAnsi"/>
                <w:sz w:val="21"/>
                <w:szCs w:val="21"/>
              </w:rPr>
              <w:t>Kỳ học: học kỳ III năm 2</w:t>
            </w:r>
          </w:p>
          <w:p w:rsidR="00D70BB5" w:rsidRPr="00F53E5C" w:rsidRDefault="00D70BB5" w:rsidP="00F53E5C">
            <w:pPr>
              <w:pStyle w:val="TableParagraph"/>
              <w:tabs>
                <w:tab w:val="left" w:pos="585"/>
              </w:tabs>
              <w:spacing w:line="260" w:lineRule="atLeast"/>
              <w:ind w:left="84" w:right="44"/>
              <w:rPr>
                <w:rFonts w:asciiTheme="majorHAnsi" w:hAnsiTheme="majorHAnsi" w:cstheme="majorHAnsi"/>
                <w:sz w:val="21"/>
                <w:szCs w:val="21"/>
              </w:rPr>
            </w:pPr>
            <w:r w:rsidRPr="00F53E5C">
              <w:rPr>
                <w:rFonts w:asciiTheme="majorHAnsi" w:hAnsiTheme="majorHAnsi" w:cstheme="majorHAnsi"/>
                <w:sz w:val="21"/>
                <w:szCs w:val="21"/>
              </w:rPr>
              <w:t>Phân bổ số tiết:</w:t>
            </w:r>
          </w:p>
          <w:p w:rsidR="00D70BB5" w:rsidRPr="00F53E5C" w:rsidRDefault="00D70BB5" w:rsidP="00F53E5C">
            <w:pPr>
              <w:tabs>
                <w:tab w:val="left" w:pos="585"/>
              </w:tabs>
              <w:spacing w:line="260" w:lineRule="atLeast"/>
              <w:ind w:left="84" w:right="44"/>
              <w:rPr>
                <w:rFonts w:asciiTheme="majorHAnsi" w:hAnsiTheme="majorHAnsi" w:cstheme="majorHAnsi"/>
                <w:sz w:val="21"/>
                <w:szCs w:val="21"/>
              </w:rPr>
            </w:pPr>
            <w:r w:rsidRPr="00F53E5C">
              <w:rPr>
                <w:rFonts w:asciiTheme="majorHAnsi" w:hAnsiTheme="majorHAnsi" w:cstheme="majorHAnsi"/>
                <w:sz w:val="21"/>
                <w:szCs w:val="21"/>
              </w:rPr>
              <w:t>- Lên lớp: 45 tiết</w:t>
            </w:r>
          </w:p>
          <w:p w:rsidR="00D70BB5" w:rsidRPr="00F53E5C" w:rsidRDefault="00D70BB5" w:rsidP="00F53E5C">
            <w:pPr>
              <w:tabs>
                <w:tab w:val="left" w:pos="585"/>
              </w:tabs>
              <w:spacing w:line="260" w:lineRule="atLeast"/>
              <w:ind w:left="84" w:right="44"/>
              <w:rPr>
                <w:rFonts w:asciiTheme="majorHAnsi" w:eastAsia="Wawati TC Regular" w:hAnsiTheme="majorHAnsi" w:cstheme="majorHAnsi"/>
                <w:sz w:val="21"/>
                <w:szCs w:val="21"/>
              </w:rPr>
            </w:pPr>
            <w:r w:rsidRPr="00F53E5C">
              <w:rPr>
                <w:rFonts w:asciiTheme="majorHAnsi" w:eastAsia="Wawati TC Regular" w:hAnsiTheme="majorHAnsi" w:cstheme="majorHAnsi"/>
                <w:sz w:val="21"/>
                <w:szCs w:val="21"/>
              </w:rPr>
              <w:t>- Thực hành: 10 tiết</w:t>
            </w:r>
          </w:p>
          <w:p w:rsidR="00D70BB5" w:rsidRPr="00F53E5C" w:rsidRDefault="00D70BB5" w:rsidP="00F53E5C">
            <w:pPr>
              <w:tabs>
                <w:tab w:val="left" w:pos="585"/>
              </w:tabs>
              <w:spacing w:line="260" w:lineRule="atLeast"/>
              <w:ind w:left="84" w:right="44"/>
              <w:rPr>
                <w:rFonts w:asciiTheme="majorHAnsi" w:eastAsia="Wawati TC Regular" w:hAnsiTheme="majorHAnsi" w:cstheme="majorHAnsi"/>
                <w:sz w:val="21"/>
                <w:szCs w:val="21"/>
              </w:rPr>
            </w:pPr>
            <w:r w:rsidRPr="00F53E5C">
              <w:rPr>
                <w:rFonts w:asciiTheme="majorHAnsi" w:eastAsia="Wawati TC Regular" w:hAnsiTheme="majorHAnsi" w:cstheme="majorHAnsi"/>
                <w:sz w:val="21"/>
                <w:szCs w:val="21"/>
              </w:rPr>
              <w:t>- Nhận xét, đánh giá: 5 tiết</w:t>
            </w:r>
          </w:p>
          <w:p w:rsidR="00D70BB5" w:rsidRPr="00F53E5C" w:rsidRDefault="00D70BB5" w:rsidP="00F53E5C">
            <w:pPr>
              <w:tabs>
                <w:tab w:val="left" w:pos="585"/>
              </w:tabs>
              <w:spacing w:line="260" w:lineRule="atLeast"/>
              <w:ind w:left="84" w:right="44"/>
              <w:rPr>
                <w:rFonts w:asciiTheme="majorHAnsi" w:hAnsiTheme="majorHAnsi" w:cstheme="majorHAnsi"/>
                <w:sz w:val="21"/>
                <w:szCs w:val="21"/>
              </w:rPr>
            </w:pPr>
            <w:r w:rsidRPr="00F53E5C">
              <w:rPr>
                <w:rFonts w:asciiTheme="majorHAnsi" w:eastAsia="Wawati TC Regular" w:hAnsiTheme="majorHAnsi" w:cstheme="majorHAnsi"/>
                <w:sz w:val="21"/>
                <w:szCs w:val="21"/>
              </w:rPr>
              <w:t>- Thi: 5 tiết</w:t>
            </w:r>
          </w:p>
        </w:tc>
        <w:tc>
          <w:tcPr>
            <w:tcW w:w="418" w:type="pct"/>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70BB5" w:rsidRPr="00F53E5C" w:rsidRDefault="00D70BB5" w:rsidP="00F53E5C">
            <w:pPr>
              <w:pStyle w:val="TableParagraph"/>
              <w:tabs>
                <w:tab w:val="left" w:pos="418"/>
                <w:tab w:val="left" w:pos="419"/>
                <w:tab w:val="left" w:pos="585"/>
              </w:tabs>
              <w:spacing w:line="260" w:lineRule="atLeast"/>
              <w:ind w:left="84" w:right="44"/>
              <w:rPr>
                <w:rFonts w:asciiTheme="majorHAnsi" w:hAnsiTheme="majorHAnsi" w:cstheme="majorHAnsi"/>
                <w:sz w:val="21"/>
                <w:szCs w:val="21"/>
              </w:rPr>
            </w:pPr>
            <w:r w:rsidRPr="00F53E5C">
              <w:rPr>
                <w:rFonts w:asciiTheme="majorHAnsi" w:hAnsiTheme="majorHAnsi" w:cstheme="majorHAnsi"/>
                <w:sz w:val="21"/>
                <w:szCs w:val="21"/>
              </w:rPr>
              <w:t>- 10% điểm chuyên cần</w:t>
            </w:r>
          </w:p>
          <w:p w:rsidR="00D70BB5" w:rsidRPr="00F53E5C" w:rsidRDefault="00D70BB5" w:rsidP="00F53E5C">
            <w:pPr>
              <w:tabs>
                <w:tab w:val="left" w:pos="585"/>
              </w:tabs>
              <w:spacing w:line="260" w:lineRule="atLeast"/>
              <w:ind w:left="84" w:right="44"/>
              <w:rPr>
                <w:rFonts w:asciiTheme="majorHAnsi" w:hAnsiTheme="majorHAnsi" w:cstheme="majorHAnsi"/>
                <w:sz w:val="21"/>
                <w:szCs w:val="21"/>
              </w:rPr>
            </w:pPr>
            <w:r w:rsidRPr="00F53E5C">
              <w:rPr>
                <w:rFonts w:asciiTheme="majorHAnsi" w:hAnsiTheme="majorHAnsi" w:cstheme="majorHAnsi"/>
                <w:sz w:val="21"/>
                <w:szCs w:val="21"/>
              </w:rPr>
              <w:t>- 30% điểm giữa kỳ</w:t>
            </w:r>
          </w:p>
          <w:p w:rsidR="00D70BB5" w:rsidRPr="00F53E5C" w:rsidRDefault="00D70BB5" w:rsidP="00F53E5C">
            <w:pPr>
              <w:tabs>
                <w:tab w:val="left" w:pos="585"/>
              </w:tabs>
              <w:spacing w:line="260" w:lineRule="atLeast"/>
              <w:ind w:left="84" w:right="44"/>
              <w:rPr>
                <w:rFonts w:asciiTheme="majorHAnsi" w:hAnsiTheme="majorHAnsi" w:cstheme="majorHAnsi"/>
                <w:sz w:val="21"/>
                <w:szCs w:val="21"/>
              </w:rPr>
            </w:pPr>
            <w:r w:rsidRPr="00F53E5C">
              <w:rPr>
                <w:rFonts w:asciiTheme="majorHAnsi" w:hAnsiTheme="majorHAnsi" w:cstheme="majorHAnsi"/>
                <w:sz w:val="21"/>
                <w:szCs w:val="21"/>
              </w:rPr>
              <w:t>- 60 % điểm thi.</w:t>
            </w:r>
          </w:p>
        </w:tc>
      </w:tr>
      <w:tr w:rsidR="00A0200D" w:rsidRPr="00F53E5C" w:rsidTr="00C41EAC">
        <w:trPr>
          <w:trHeight w:val="1960"/>
        </w:trPr>
        <w:tc>
          <w:tcPr>
            <w:tcW w:w="1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0BB5" w:rsidRPr="00F53E5C" w:rsidRDefault="00067B08" w:rsidP="00F53E5C">
            <w:pPr>
              <w:tabs>
                <w:tab w:val="left" w:pos="0"/>
                <w:tab w:val="left" w:pos="100"/>
              </w:tabs>
              <w:spacing w:line="260" w:lineRule="atLeast"/>
              <w:ind w:left="10" w:right="44" w:firstLine="10"/>
              <w:jc w:val="center"/>
              <w:rPr>
                <w:rFonts w:asciiTheme="majorHAnsi" w:hAnsiTheme="majorHAnsi" w:cstheme="majorHAnsi"/>
                <w:sz w:val="21"/>
                <w:szCs w:val="21"/>
              </w:rPr>
            </w:pPr>
            <w:r w:rsidRPr="00F53E5C">
              <w:rPr>
                <w:rFonts w:asciiTheme="majorHAnsi" w:hAnsiTheme="majorHAnsi" w:cstheme="majorHAnsi"/>
                <w:sz w:val="21"/>
                <w:szCs w:val="21"/>
              </w:rPr>
              <w:lastRenderedPageBreak/>
              <w:t>4</w:t>
            </w:r>
          </w:p>
        </w:tc>
        <w:tc>
          <w:tcPr>
            <w:tcW w:w="5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0BB5" w:rsidRPr="00F53E5C" w:rsidRDefault="00D70BB5" w:rsidP="00F53E5C">
            <w:pPr>
              <w:tabs>
                <w:tab w:val="left" w:pos="-59"/>
                <w:tab w:val="left" w:pos="630"/>
              </w:tabs>
              <w:spacing w:line="260" w:lineRule="atLeast"/>
              <w:ind w:left="31" w:right="44" w:firstLine="31"/>
              <w:jc w:val="center"/>
              <w:rPr>
                <w:rFonts w:asciiTheme="majorHAnsi" w:hAnsiTheme="majorHAnsi" w:cstheme="majorHAnsi"/>
                <w:sz w:val="21"/>
                <w:szCs w:val="21"/>
              </w:rPr>
            </w:pPr>
            <w:r w:rsidRPr="00F53E5C">
              <w:rPr>
                <w:rFonts w:asciiTheme="majorHAnsi" w:hAnsiTheme="majorHAnsi" w:cstheme="majorHAnsi"/>
                <w:sz w:val="21"/>
                <w:szCs w:val="21"/>
              </w:rPr>
              <w:t>Diễn viên 2</w:t>
            </w:r>
          </w:p>
        </w:tc>
        <w:tc>
          <w:tcPr>
            <w:tcW w:w="3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67B08" w:rsidRPr="00F53E5C" w:rsidRDefault="00067B08" w:rsidP="00F53E5C">
            <w:pPr>
              <w:tabs>
                <w:tab w:val="left" w:pos="472"/>
                <w:tab w:val="left" w:pos="630"/>
              </w:tabs>
              <w:spacing w:line="260" w:lineRule="atLeast"/>
              <w:ind w:left="112" w:right="89" w:firstLine="360"/>
              <w:jc w:val="both"/>
              <w:rPr>
                <w:rFonts w:asciiTheme="majorHAnsi" w:hAnsiTheme="majorHAnsi" w:cstheme="majorHAnsi"/>
                <w:sz w:val="21"/>
                <w:szCs w:val="21"/>
              </w:rPr>
            </w:pPr>
          </w:p>
          <w:p w:rsidR="00D70BB5" w:rsidRPr="00F53E5C" w:rsidRDefault="00D70BB5" w:rsidP="00F53E5C">
            <w:pPr>
              <w:tabs>
                <w:tab w:val="left" w:pos="472"/>
                <w:tab w:val="left" w:pos="630"/>
              </w:tabs>
              <w:spacing w:line="260" w:lineRule="atLeast"/>
              <w:ind w:left="112" w:right="89" w:firstLine="360"/>
              <w:jc w:val="both"/>
              <w:rPr>
                <w:rFonts w:asciiTheme="majorHAnsi" w:hAnsiTheme="majorHAnsi" w:cstheme="majorHAnsi"/>
                <w:sz w:val="21"/>
                <w:szCs w:val="21"/>
              </w:rPr>
            </w:pPr>
            <w:r w:rsidRPr="00F53E5C">
              <w:rPr>
                <w:rFonts w:asciiTheme="majorHAnsi" w:hAnsiTheme="majorHAnsi" w:cstheme="majorHAnsi"/>
                <w:sz w:val="21"/>
                <w:szCs w:val="21"/>
              </w:rPr>
              <w:t>- Mục tiêu kiến thức: Nắm bắt được những nguyên lý cơ bản về kịch bản văn học và nhân vật kịch</w:t>
            </w:r>
          </w:p>
          <w:p w:rsidR="00D70BB5" w:rsidRPr="00F53E5C" w:rsidRDefault="00D70BB5" w:rsidP="00F53E5C">
            <w:pPr>
              <w:tabs>
                <w:tab w:val="left" w:pos="472"/>
                <w:tab w:val="left" w:pos="630"/>
              </w:tabs>
              <w:spacing w:line="260" w:lineRule="atLeast"/>
              <w:ind w:left="112" w:right="89" w:firstLine="360"/>
              <w:jc w:val="both"/>
              <w:rPr>
                <w:rFonts w:asciiTheme="majorHAnsi" w:hAnsiTheme="majorHAnsi" w:cstheme="majorHAnsi"/>
                <w:sz w:val="21"/>
                <w:szCs w:val="21"/>
              </w:rPr>
            </w:pPr>
            <w:r w:rsidRPr="00F53E5C">
              <w:rPr>
                <w:rFonts w:asciiTheme="majorHAnsi" w:hAnsiTheme="majorHAnsi" w:cstheme="majorHAnsi"/>
                <w:sz w:val="21"/>
                <w:szCs w:val="21"/>
              </w:rPr>
              <w:t>- Mục tiêu kỹ năng: Phương pháp tiếp cận kịch bản, phân tích nhân vật và thể hiện vai diễn.</w:t>
            </w:r>
          </w:p>
          <w:p w:rsidR="00D70BB5" w:rsidRPr="00F53E5C" w:rsidRDefault="00D70BB5" w:rsidP="00F53E5C">
            <w:pPr>
              <w:tabs>
                <w:tab w:val="left" w:pos="472"/>
                <w:tab w:val="left" w:pos="630"/>
              </w:tabs>
              <w:spacing w:line="260" w:lineRule="atLeast"/>
              <w:ind w:left="112" w:right="89" w:firstLine="360"/>
              <w:jc w:val="both"/>
              <w:rPr>
                <w:rFonts w:asciiTheme="majorHAnsi" w:hAnsiTheme="majorHAnsi" w:cstheme="majorHAnsi"/>
                <w:sz w:val="21"/>
                <w:szCs w:val="21"/>
              </w:rPr>
            </w:pPr>
            <w:r w:rsidRPr="00F53E5C">
              <w:rPr>
                <w:rFonts w:asciiTheme="majorHAnsi" w:hAnsiTheme="majorHAnsi" w:cstheme="majorHAnsi"/>
                <w:sz w:val="21"/>
                <w:szCs w:val="21"/>
              </w:rPr>
              <w:t>- Mục tiêu ý thức: Có khả năng độc lập trong suy nghĩ sáng tạo.</w:t>
            </w:r>
          </w:p>
        </w:tc>
        <w:tc>
          <w:tcPr>
            <w:tcW w:w="1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0BB5" w:rsidRPr="00F53E5C" w:rsidRDefault="00D70BB5" w:rsidP="00F53E5C">
            <w:pPr>
              <w:tabs>
                <w:tab w:val="left" w:pos="-2"/>
              </w:tabs>
              <w:spacing w:line="260" w:lineRule="atLeast"/>
              <w:ind w:left="-2" w:right="89" w:hanging="2"/>
              <w:jc w:val="center"/>
              <w:rPr>
                <w:rFonts w:asciiTheme="majorHAnsi" w:hAnsiTheme="majorHAnsi" w:cstheme="majorHAnsi"/>
                <w:sz w:val="21"/>
                <w:szCs w:val="21"/>
              </w:rPr>
            </w:pPr>
            <w:r w:rsidRPr="00F53E5C">
              <w:rPr>
                <w:rFonts w:asciiTheme="majorHAnsi" w:hAnsiTheme="majorHAnsi" w:cstheme="majorHAnsi"/>
                <w:sz w:val="21"/>
                <w:szCs w:val="21"/>
              </w:rPr>
              <w:t>4</w:t>
            </w:r>
          </w:p>
        </w:tc>
        <w:tc>
          <w:tcPr>
            <w:tcW w:w="60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70BB5" w:rsidRPr="00F53E5C" w:rsidRDefault="00D70BB5" w:rsidP="00F53E5C">
            <w:pPr>
              <w:pStyle w:val="TableParagraph"/>
              <w:tabs>
                <w:tab w:val="left" w:pos="585"/>
              </w:tabs>
              <w:spacing w:line="260" w:lineRule="atLeast"/>
              <w:ind w:left="86" w:right="43"/>
              <w:rPr>
                <w:rFonts w:asciiTheme="majorHAnsi" w:hAnsiTheme="majorHAnsi" w:cstheme="majorHAnsi"/>
                <w:sz w:val="21"/>
                <w:szCs w:val="21"/>
              </w:rPr>
            </w:pPr>
            <w:r w:rsidRPr="00F53E5C">
              <w:rPr>
                <w:rFonts w:asciiTheme="majorHAnsi" w:hAnsiTheme="majorHAnsi" w:cstheme="majorHAnsi"/>
                <w:sz w:val="21"/>
                <w:szCs w:val="21"/>
              </w:rPr>
              <w:t>Kỳ học: học kỳ VI năm 2</w:t>
            </w:r>
          </w:p>
          <w:p w:rsidR="00D70BB5" w:rsidRPr="00F53E5C" w:rsidRDefault="00D70BB5" w:rsidP="00F53E5C">
            <w:pPr>
              <w:pStyle w:val="TableParagraph"/>
              <w:tabs>
                <w:tab w:val="left" w:pos="585"/>
              </w:tabs>
              <w:spacing w:line="260" w:lineRule="atLeast"/>
              <w:ind w:left="86" w:right="43"/>
              <w:rPr>
                <w:rFonts w:asciiTheme="majorHAnsi" w:hAnsiTheme="majorHAnsi" w:cstheme="majorHAnsi"/>
                <w:sz w:val="21"/>
                <w:szCs w:val="21"/>
              </w:rPr>
            </w:pPr>
            <w:r w:rsidRPr="00F53E5C">
              <w:rPr>
                <w:rFonts w:asciiTheme="majorHAnsi" w:hAnsiTheme="majorHAnsi" w:cstheme="majorHAnsi"/>
                <w:sz w:val="21"/>
                <w:szCs w:val="21"/>
              </w:rPr>
              <w:t>Phân bổ số tiết:</w:t>
            </w:r>
          </w:p>
          <w:p w:rsidR="00D70BB5" w:rsidRPr="00F53E5C" w:rsidRDefault="00D70BB5" w:rsidP="00F53E5C">
            <w:pPr>
              <w:tabs>
                <w:tab w:val="left" w:pos="585"/>
              </w:tabs>
              <w:spacing w:line="260" w:lineRule="atLeast"/>
              <w:ind w:left="86" w:right="43"/>
              <w:rPr>
                <w:rFonts w:asciiTheme="majorHAnsi" w:hAnsiTheme="majorHAnsi" w:cstheme="majorHAnsi"/>
                <w:sz w:val="21"/>
                <w:szCs w:val="21"/>
              </w:rPr>
            </w:pPr>
            <w:r w:rsidRPr="00F53E5C">
              <w:rPr>
                <w:rFonts w:asciiTheme="majorHAnsi" w:hAnsiTheme="majorHAnsi" w:cstheme="majorHAnsi"/>
                <w:sz w:val="21"/>
                <w:szCs w:val="21"/>
              </w:rPr>
              <w:t>- Lên lớp: 45 tiết</w:t>
            </w:r>
          </w:p>
          <w:p w:rsidR="00D70BB5" w:rsidRPr="00F53E5C" w:rsidRDefault="00D70BB5" w:rsidP="00F53E5C">
            <w:pPr>
              <w:tabs>
                <w:tab w:val="left" w:pos="585"/>
              </w:tabs>
              <w:spacing w:line="260" w:lineRule="atLeast"/>
              <w:ind w:left="86" w:right="43"/>
              <w:rPr>
                <w:rFonts w:asciiTheme="majorHAnsi" w:eastAsia="Wawati TC Regular" w:hAnsiTheme="majorHAnsi" w:cstheme="majorHAnsi"/>
                <w:sz w:val="21"/>
                <w:szCs w:val="21"/>
              </w:rPr>
            </w:pPr>
            <w:r w:rsidRPr="00F53E5C">
              <w:rPr>
                <w:rFonts w:asciiTheme="majorHAnsi" w:eastAsia="Wawati TC Regular" w:hAnsiTheme="majorHAnsi" w:cstheme="majorHAnsi"/>
                <w:sz w:val="21"/>
                <w:szCs w:val="21"/>
              </w:rPr>
              <w:t>- Thực hành: 10 tiết</w:t>
            </w:r>
          </w:p>
          <w:p w:rsidR="00D70BB5" w:rsidRPr="00F53E5C" w:rsidRDefault="00D70BB5" w:rsidP="00F53E5C">
            <w:pPr>
              <w:tabs>
                <w:tab w:val="left" w:pos="585"/>
              </w:tabs>
              <w:spacing w:line="260" w:lineRule="atLeast"/>
              <w:ind w:left="86" w:right="43"/>
              <w:rPr>
                <w:rFonts w:asciiTheme="majorHAnsi" w:eastAsia="Wawati TC Regular" w:hAnsiTheme="majorHAnsi" w:cstheme="majorHAnsi"/>
                <w:sz w:val="21"/>
                <w:szCs w:val="21"/>
              </w:rPr>
            </w:pPr>
            <w:r w:rsidRPr="00F53E5C">
              <w:rPr>
                <w:rFonts w:asciiTheme="majorHAnsi" w:eastAsia="Wawati TC Regular" w:hAnsiTheme="majorHAnsi" w:cstheme="majorHAnsi"/>
                <w:sz w:val="21"/>
                <w:szCs w:val="21"/>
              </w:rPr>
              <w:t>- Nhận xét, đánh giá: 5 tiết</w:t>
            </w:r>
          </w:p>
          <w:p w:rsidR="00D70BB5" w:rsidRPr="00F53E5C" w:rsidRDefault="00D70BB5" w:rsidP="00F53E5C">
            <w:pPr>
              <w:tabs>
                <w:tab w:val="left" w:pos="585"/>
              </w:tabs>
              <w:spacing w:line="260" w:lineRule="atLeast"/>
              <w:ind w:left="86" w:right="43"/>
              <w:rPr>
                <w:rFonts w:asciiTheme="majorHAnsi" w:hAnsiTheme="majorHAnsi" w:cstheme="majorHAnsi"/>
                <w:sz w:val="21"/>
                <w:szCs w:val="21"/>
              </w:rPr>
            </w:pPr>
            <w:r w:rsidRPr="00F53E5C">
              <w:rPr>
                <w:rFonts w:asciiTheme="majorHAnsi" w:eastAsia="Wawati TC Regular" w:hAnsiTheme="majorHAnsi" w:cstheme="majorHAnsi"/>
                <w:sz w:val="21"/>
                <w:szCs w:val="21"/>
              </w:rPr>
              <w:t>- Thi: 5 tiết</w:t>
            </w:r>
          </w:p>
        </w:tc>
        <w:tc>
          <w:tcPr>
            <w:tcW w:w="418" w:type="pct"/>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70BB5" w:rsidRPr="00F53E5C" w:rsidRDefault="00D70BB5" w:rsidP="00F53E5C">
            <w:pPr>
              <w:pStyle w:val="TableParagraph"/>
              <w:tabs>
                <w:tab w:val="left" w:pos="418"/>
                <w:tab w:val="left" w:pos="419"/>
                <w:tab w:val="left" w:pos="585"/>
              </w:tabs>
              <w:spacing w:line="260" w:lineRule="atLeast"/>
              <w:ind w:left="86" w:right="43"/>
              <w:rPr>
                <w:rFonts w:asciiTheme="majorHAnsi" w:hAnsiTheme="majorHAnsi" w:cstheme="majorHAnsi"/>
                <w:sz w:val="21"/>
                <w:szCs w:val="21"/>
              </w:rPr>
            </w:pPr>
            <w:r w:rsidRPr="00F53E5C">
              <w:rPr>
                <w:rFonts w:asciiTheme="majorHAnsi" w:hAnsiTheme="majorHAnsi" w:cstheme="majorHAnsi"/>
                <w:sz w:val="21"/>
                <w:szCs w:val="21"/>
              </w:rPr>
              <w:t>- 10% điểm chuyên cần</w:t>
            </w:r>
          </w:p>
          <w:p w:rsidR="00D70BB5" w:rsidRPr="00F53E5C" w:rsidRDefault="00D70BB5" w:rsidP="00F53E5C">
            <w:pPr>
              <w:tabs>
                <w:tab w:val="left" w:pos="585"/>
              </w:tabs>
              <w:spacing w:line="260" w:lineRule="atLeast"/>
              <w:ind w:left="86" w:right="43"/>
              <w:rPr>
                <w:rFonts w:asciiTheme="majorHAnsi" w:hAnsiTheme="majorHAnsi" w:cstheme="majorHAnsi"/>
                <w:sz w:val="21"/>
                <w:szCs w:val="21"/>
              </w:rPr>
            </w:pPr>
            <w:r w:rsidRPr="00F53E5C">
              <w:rPr>
                <w:rFonts w:asciiTheme="majorHAnsi" w:hAnsiTheme="majorHAnsi" w:cstheme="majorHAnsi"/>
                <w:sz w:val="21"/>
                <w:szCs w:val="21"/>
              </w:rPr>
              <w:t>- 30% điểm giữa kỳ</w:t>
            </w:r>
          </w:p>
          <w:p w:rsidR="00D70BB5" w:rsidRPr="00F53E5C" w:rsidRDefault="00D70BB5" w:rsidP="00F53E5C">
            <w:pPr>
              <w:tabs>
                <w:tab w:val="left" w:pos="585"/>
              </w:tabs>
              <w:spacing w:line="260" w:lineRule="atLeast"/>
              <w:ind w:left="86" w:right="43"/>
              <w:rPr>
                <w:rFonts w:asciiTheme="majorHAnsi" w:hAnsiTheme="majorHAnsi" w:cstheme="majorHAnsi"/>
                <w:sz w:val="21"/>
                <w:szCs w:val="21"/>
              </w:rPr>
            </w:pPr>
            <w:r w:rsidRPr="00F53E5C">
              <w:rPr>
                <w:rFonts w:asciiTheme="majorHAnsi" w:hAnsiTheme="majorHAnsi" w:cstheme="majorHAnsi"/>
                <w:sz w:val="21"/>
                <w:szCs w:val="21"/>
              </w:rPr>
              <w:t>- 60 % điểm thi.</w:t>
            </w:r>
          </w:p>
        </w:tc>
      </w:tr>
      <w:tr w:rsidR="00A0200D" w:rsidRPr="00F53E5C" w:rsidTr="00C41EAC">
        <w:tc>
          <w:tcPr>
            <w:tcW w:w="1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0BB5" w:rsidRPr="00F53E5C" w:rsidRDefault="00067B08" w:rsidP="00F53E5C">
            <w:pPr>
              <w:tabs>
                <w:tab w:val="left" w:pos="0"/>
                <w:tab w:val="left" w:pos="100"/>
              </w:tabs>
              <w:spacing w:line="260" w:lineRule="atLeast"/>
              <w:ind w:left="10" w:right="44" w:firstLine="10"/>
              <w:jc w:val="center"/>
              <w:rPr>
                <w:rFonts w:asciiTheme="majorHAnsi" w:hAnsiTheme="majorHAnsi" w:cstheme="majorHAnsi"/>
                <w:sz w:val="21"/>
                <w:szCs w:val="21"/>
              </w:rPr>
            </w:pPr>
            <w:r w:rsidRPr="00F53E5C">
              <w:rPr>
                <w:rFonts w:asciiTheme="majorHAnsi" w:hAnsiTheme="majorHAnsi" w:cstheme="majorHAnsi"/>
                <w:sz w:val="21"/>
                <w:szCs w:val="21"/>
              </w:rPr>
              <w:t>5</w:t>
            </w:r>
          </w:p>
        </w:tc>
        <w:tc>
          <w:tcPr>
            <w:tcW w:w="5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0BB5" w:rsidRPr="00F53E5C" w:rsidRDefault="00D70BB5" w:rsidP="00F53E5C">
            <w:pPr>
              <w:tabs>
                <w:tab w:val="left" w:pos="-59"/>
                <w:tab w:val="left" w:pos="630"/>
              </w:tabs>
              <w:spacing w:line="260" w:lineRule="atLeast"/>
              <w:ind w:left="31" w:right="44" w:firstLine="31"/>
              <w:jc w:val="center"/>
              <w:rPr>
                <w:rFonts w:asciiTheme="majorHAnsi" w:hAnsiTheme="majorHAnsi" w:cstheme="majorHAnsi"/>
                <w:sz w:val="21"/>
                <w:szCs w:val="21"/>
              </w:rPr>
            </w:pPr>
            <w:r w:rsidRPr="00F53E5C">
              <w:rPr>
                <w:rFonts w:asciiTheme="majorHAnsi" w:hAnsiTheme="majorHAnsi" w:cstheme="majorHAnsi"/>
                <w:sz w:val="21"/>
                <w:szCs w:val="21"/>
              </w:rPr>
              <w:t>Đạo diễn 1</w:t>
            </w:r>
          </w:p>
        </w:tc>
        <w:tc>
          <w:tcPr>
            <w:tcW w:w="3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70BB5" w:rsidRPr="00F53E5C" w:rsidRDefault="00D70BB5" w:rsidP="00F53E5C">
            <w:pPr>
              <w:tabs>
                <w:tab w:val="left" w:pos="472"/>
                <w:tab w:val="left" w:pos="630"/>
              </w:tabs>
              <w:spacing w:line="260" w:lineRule="atLeast"/>
              <w:ind w:left="115" w:right="86" w:firstLine="360"/>
              <w:jc w:val="both"/>
              <w:rPr>
                <w:rFonts w:asciiTheme="majorHAnsi" w:hAnsiTheme="majorHAnsi" w:cstheme="majorHAnsi"/>
                <w:sz w:val="21"/>
                <w:szCs w:val="21"/>
              </w:rPr>
            </w:pPr>
            <w:r w:rsidRPr="00F53E5C">
              <w:rPr>
                <w:rFonts w:asciiTheme="majorHAnsi" w:hAnsiTheme="majorHAnsi" w:cstheme="majorHAnsi"/>
                <w:b/>
                <w:sz w:val="21"/>
                <w:szCs w:val="21"/>
              </w:rPr>
              <w:t xml:space="preserve">Về kiến thức: </w:t>
            </w:r>
            <w:r w:rsidRPr="00F53E5C">
              <w:rPr>
                <w:rFonts w:asciiTheme="majorHAnsi" w:hAnsiTheme="majorHAnsi" w:cstheme="majorHAnsi"/>
                <w:sz w:val="21"/>
                <w:szCs w:val="21"/>
              </w:rPr>
              <w:t xml:space="preserve">Trang bị cho sinh viên những kiến thức nhập môn cơ bản về những khái niệm đặc trưng của điện ảnh và tư duy, ngôn ngữ điện ảnh khác biệt với các loại hình nghệ thuật đã ra đời trước nó đặc biệt là văn học.,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 </w:t>
            </w:r>
          </w:p>
          <w:p w:rsidR="00D70BB5" w:rsidRPr="00F53E5C" w:rsidRDefault="00D70BB5" w:rsidP="00F53E5C">
            <w:pPr>
              <w:tabs>
                <w:tab w:val="left" w:pos="472"/>
                <w:tab w:val="left" w:pos="630"/>
              </w:tabs>
              <w:spacing w:line="260" w:lineRule="atLeast"/>
              <w:ind w:left="115" w:right="86" w:firstLine="360"/>
              <w:jc w:val="both"/>
              <w:rPr>
                <w:rFonts w:asciiTheme="majorHAnsi" w:hAnsiTheme="majorHAnsi" w:cstheme="majorHAnsi"/>
                <w:sz w:val="21"/>
                <w:szCs w:val="21"/>
              </w:rPr>
            </w:pPr>
            <w:r w:rsidRPr="00F53E5C">
              <w:rPr>
                <w:rFonts w:asciiTheme="majorHAnsi" w:hAnsiTheme="majorHAnsi" w:cstheme="majorHAnsi"/>
                <w:b/>
                <w:sz w:val="21"/>
                <w:szCs w:val="21"/>
              </w:rPr>
              <w:t>Về kỹ năng</w:t>
            </w:r>
            <w:r w:rsidRPr="00F53E5C">
              <w:rPr>
                <w:rFonts w:asciiTheme="majorHAnsi" w:hAnsiTheme="majorHAnsi" w:cstheme="majorHAnsi"/>
                <w:sz w:val="21"/>
                <w:szCs w:val="21"/>
              </w:rPr>
              <w:t>: Tập cho sinh viên có thói quen quan sát sự vật bằng con mắt của người làm điện ảnh thông qua khuôn hình của máy quay. Tập thói quen quan sát cuộc sống. Biết tổ chức chất liệu để xây dựng thành cấu tứ đạo diễn bằng nghệ thuật dựng phim.</w:t>
            </w:r>
          </w:p>
          <w:p w:rsidR="00D70BB5" w:rsidRPr="00F53E5C" w:rsidRDefault="00D70BB5" w:rsidP="00F53E5C">
            <w:pPr>
              <w:tabs>
                <w:tab w:val="left" w:pos="472"/>
                <w:tab w:val="left" w:pos="630"/>
              </w:tabs>
              <w:spacing w:line="260" w:lineRule="atLeast"/>
              <w:ind w:left="115" w:right="86" w:firstLine="360"/>
              <w:jc w:val="both"/>
              <w:rPr>
                <w:rFonts w:asciiTheme="majorHAnsi" w:hAnsiTheme="majorHAnsi" w:cstheme="majorHAnsi"/>
                <w:sz w:val="21"/>
                <w:szCs w:val="21"/>
              </w:rPr>
            </w:pPr>
            <w:r w:rsidRPr="00F53E5C">
              <w:rPr>
                <w:rFonts w:asciiTheme="majorHAnsi" w:hAnsiTheme="majorHAnsi" w:cstheme="majorHAnsi"/>
                <w:b/>
                <w:sz w:val="21"/>
                <w:szCs w:val="21"/>
              </w:rPr>
              <w:t>Về thái độ</w:t>
            </w:r>
            <w:r w:rsidRPr="00F53E5C">
              <w:rPr>
                <w:rFonts w:asciiTheme="majorHAnsi" w:hAnsiTheme="majorHAnsi" w:cstheme="majorHAnsi"/>
                <w:sz w:val="21"/>
                <w:szCs w:val="21"/>
              </w:rPr>
              <w:t>: Để sinh viên biết chọn lọc chất liệu, cái gì đáng lấy, cái gì không, cả về nội dung, cả về góc độ thu hình. Phát hiện ra vấn đề cần nói, chi tiết cần lấy để thực hiện được ý tưởng của người sáng tác.</w:t>
            </w:r>
          </w:p>
        </w:tc>
        <w:tc>
          <w:tcPr>
            <w:tcW w:w="1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0BB5" w:rsidRPr="00F53E5C" w:rsidRDefault="00D70BB5" w:rsidP="00F53E5C">
            <w:pPr>
              <w:tabs>
                <w:tab w:val="left" w:pos="-2"/>
              </w:tabs>
              <w:spacing w:line="260" w:lineRule="atLeast"/>
              <w:ind w:left="-2" w:right="89" w:hanging="2"/>
              <w:jc w:val="center"/>
              <w:rPr>
                <w:rFonts w:asciiTheme="majorHAnsi" w:hAnsiTheme="majorHAnsi" w:cstheme="majorHAnsi"/>
                <w:sz w:val="21"/>
                <w:szCs w:val="21"/>
              </w:rPr>
            </w:pPr>
            <w:r w:rsidRPr="00F53E5C">
              <w:rPr>
                <w:rFonts w:asciiTheme="majorHAnsi" w:hAnsiTheme="majorHAnsi" w:cstheme="majorHAnsi"/>
                <w:sz w:val="21"/>
                <w:szCs w:val="21"/>
              </w:rPr>
              <w:t>6</w:t>
            </w:r>
          </w:p>
        </w:tc>
        <w:tc>
          <w:tcPr>
            <w:tcW w:w="60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70BB5" w:rsidRPr="00F53E5C" w:rsidRDefault="00D70BB5" w:rsidP="00F53E5C">
            <w:pPr>
              <w:pStyle w:val="TableParagraph"/>
              <w:tabs>
                <w:tab w:val="left" w:pos="585"/>
              </w:tabs>
              <w:spacing w:line="260" w:lineRule="atLeast"/>
              <w:ind w:left="90" w:right="44"/>
              <w:rPr>
                <w:rFonts w:asciiTheme="majorHAnsi" w:hAnsiTheme="majorHAnsi" w:cstheme="majorHAnsi"/>
                <w:sz w:val="21"/>
                <w:szCs w:val="21"/>
              </w:rPr>
            </w:pPr>
            <w:r w:rsidRPr="00F53E5C">
              <w:rPr>
                <w:rFonts w:asciiTheme="majorHAnsi" w:hAnsiTheme="majorHAnsi" w:cstheme="majorHAnsi"/>
                <w:sz w:val="21"/>
                <w:szCs w:val="21"/>
              </w:rPr>
              <w:t>Kỳ học: học kỳ I năm 1</w:t>
            </w:r>
          </w:p>
          <w:p w:rsidR="00D70BB5" w:rsidRPr="00F53E5C" w:rsidRDefault="00D70BB5" w:rsidP="00F53E5C">
            <w:pPr>
              <w:pStyle w:val="TableParagraph"/>
              <w:tabs>
                <w:tab w:val="left" w:pos="585"/>
              </w:tabs>
              <w:spacing w:line="260" w:lineRule="atLeast"/>
              <w:ind w:left="90" w:right="44"/>
              <w:rPr>
                <w:rFonts w:asciiTheme="majorHAnsi" w:hAnsiTheme="majorHAnsi" w:cstheme="majorHAnsi"/>
                <w:sz w:val="21"/>
                <w:szCs w:val="21"/>
              </w:rPr>
            </w:pPr>
            <w:r w:rsidRPr="00F53E5C">
              <w:rPr>
                <w:rFonts w:asciiTheme="majorHAnsi" w:hAnsiTheme="majorHAnsi" w:cstheme="majorHAnsi"/>
                <w:sz w:val="21"/>
                <w:szCs w:val="21"/>
              </w:rPr>
              <w:t>Phân bổ số tiết:</w:t>
            </w:r>
          </w:p>
          <w:p w:rsidR="00D70BB5" w:rsidRPr="00F53E5C" w:rsidRDefault="00D70BB5" w:rsidP="00F53E5C">
            <w:pPr>
              <w:tabs>
                <w:tab w:val="left" w:pos="585"/>
              </w:tabs>
              <w:spacing w:line="260" w:lineRule="atLeast"/>
              <w:ind w:left="90" w:right="44"/>
              <w:rPr>
                <w:rFonts w:asciiTheme="majorHAnsi" w:hAnsiTheme="majorHAnsi" w:cstheme="majorHAnsi"/>
                <w:sz w:val="21"/>
                <w:szCs w:val="21"/>
              </w:rPr>
            </w:pPr>
            <w:r w:rsidRPr="00F53E5C">
              <w:rPr>
                <w:rFonts w:asciiTheme="majorHAnsi" w:hAnsiTheme="majorHAnsi" w:cstheme="majorHAnsi"/>
                <w:sz w:val="21"/>
                <w:szCs w:val="21"/>
              </w:rPr>
              <w:t>- Lên lớp: 45 tiết</w:t>
            </w:r>
          </w:p>
          <w:p w:rsidR="00D70BB5" w:rsidRPr="00F53E5C" w:rsidRDefault="00D70BB5" w:rsidP="00F53E5C">
            <w:pPr>
              <w:tabs>
                <w:tab w:val="left" w:pos="585"/>
              </w:tabs>
              <w:spacing w:line="260" w:lineRule="atLeast"/>
              <w:ind w:left="90" w:right="44"/>
              <w:rPr>
                <w:rFonts w:asciiTheme="majorHAnsi" w:eastAsia="Wawati TC Regular" w:hAnsiTheme="majorHAnsi" w:cstheme="majorHAnsi"/>
                <w:sz w:val="21"/>
                <w:szCs w:val="21"/>
              </w:rPr>
            </w:pPr>
            <w:r w:rsidRPr="00F53E5C">
              <w:rPr>
                <w:rFonts w:asciiTheme="majorHAnsi" w:eastAsia="Wawati TC Regular" w:hAnsiTheme="majorHAnsi" w:cstheme="majorHAnsi"/>
                <w:sz w:val="21"/>
                <w:szCs w:val="21"/>
              </w:rPr>
              <w:t>- Thực hành: 30 tiết</w:t>
            </w:r>
          </w:p>
          <w:p w:rsidR="00D70BB5" w:rsidRPr="00F53E5C" w:rsidRDefault="00D70BB5" w:rsidP="00F53E5C">
            <w:pPr>
              <w:tabs>
                <w:tab w:val="left" w:pos="585"/>
              </w:tabs>
              <w:spacing w:line="260" w:lineRule="atLeast"/>
              <w:ind w:left="90" w:right="44"/>
              <w:rPr>
                <w:rFonts w:asciiTheme="majorHAnsi" w:hAnsiTheme="majorHAnsi" w:cstheme="majorHAnsi"/>
                <w:sz w:val="21"/>
                <w:szCs w:val="21"/>
              </w:rPr>
            </w:pPr>
            <w:r w:rsidRPr="00F53E5C">
              <w:rPr>
                <w:rFonts w:asciiTheme="majorHAnsi" w:eastAsia="Wawati TC Regular" w:hAnsiTheme="majorHAnsi" w:cstheme="majorHAnsi"/>
                <w:sz w:val="21"/>
                <w:szCs w:val="21"/>
              </w:rPr>
              <w:t>- Thi: 15 tiết</w:t>
            </w:r>
          </w:p>
        </w:tc>
        <w:tc>
          <w:tcPr>
            <w:tcW w:w="418" w:type="pct"/>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70BB5" w:rsidRPr="00F53E5C" w:rsidRDefault="00D70BB5" w:rsidP="00F53E5C">
            <w:pPr>
              <w:pStyle w:val="TableParagraph"/>
              <w:tabs>
                <w:tab w:val="left" w:pos="418"/>
                <w:tab w:val="left" w:pos="419"/>
                <w:tab w:val="left" w:pos="585"/>
              </w:tabs>
              <w:spacing w:line="260" w:lineRule="atLeast"/>
              <w:ind w:left="90" w:right="44"/>
              <w:rPr>
                <w:rFonts w:asciiTheme="majorHAnsi" w:hAnsiTheme="majorHAnsi" w:cstheme="majorHAnsi"/>
                <w:sz w:val="21"/>
                <w:szCs w:val="21"/>
              </w:rPr>
            </w:pPr>
            <w:r w:rsidRPr="00F53E5C">
              <w:rPr>
                <w:rFonts w:asciiTheme="majorHAnsi" w:hAnsiTheme="majorHAnsi" w:cstheme="majorHAnsi"/>
                <w:sz w:val="21"/>
                <w:szCs w:val="21"/>
              </w:rPr>
              <w:t>- 10% điểm chuyên cần</w:t>
            </w:r>
          </w:p>
          <w:p w:rsidR="00D70BB5" w:rsidRPr="00F53E5C" w:rsidRDefault="00D70BB5" w:rsidP="00F53E5C">
            <w:pPr>
              <w:tabs>
                <w:tab w:val="left" w:pos="585"/>
              </w:tabs>
              <w:spacing w:line="260" w:lineRule="atLeast"/>
              <w:ind w:left="90" w:right="44"/>
              <w:rPr>
                <w:rFonts w:asciiTheme="majorHAnsi" w:hAnsiTheme="majorHAnsi" w:cstheme="majorHAnsi"/>
                <w:sz w:val="21"/>
                <w:szCs w:val="21"/>
              </w:rPr>
            </w:pPr>
            <w:r w:rsidRPr="00F53E5C">
              <w:rPr>
                <w:rFonts w:asciiTheme="majorHAnsi" w:hAnsiTheme="majorHAnsi" w:cstheme="majorHAnsi"/>
                <w:sz w:val="21"/>
                <w:szCs w:val="21"/>
              </w:rPr>
              <w:t>- 30% điểm giữa kỳ</w:t>
            </w:r>
          </w:p>
          <w:p w:rsidR="00D70BB5" w:rsidRPr="00F53E5C" w:rsidRDefault="00D70BB5" w:rsidP="00F53E5C">
            <w:pPr>
              <w:tabs>
                <w:tab w:val="left" w:pos="585"/>
              </w:tabs>
              <w:spacing w:line="260" w:lineRule="atLeast"/>
              <w:ind w:left="90" w:right="44"/>
              <w:rPr>
                <w:rFonts w:asciiTheme="majorHAnsi" w:hAnsiTheme="majorHAnsi" w:cstheme="majorHAnsi"/>
                <w:sz w:val="21"/>
                <w:szCs w:val="21"/>
              </w:rPr>
            </w:pPr>
            <w:r w:rsidRPr="00F53E5C">
              <w:rPr>
                <w:rFonts w:asciiTheme="majorHAnsi" w:hAnsiTheme="majorHAnsi" w:cstheme="majorHAnsi"/>
                <w:sz w:val="21"/>
                <w:szCs w:val="21"/>
              </w:rPr>
              <w:t>- 60 % điểm thi.</w:t>
            </w:r>
          </w:p>
        </w:tc>
      </w:tr>
      <w:tr w:rsidR="00A0200D" w:rsidRPr="00F53E5C" w:rsidTr="00C41EAC">
        <w:tc>
          <w:tcPr>
            <w:tcW w:w="1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0BB5" w:rsidRPr="00F53E5C" w:rsidRDefault="00067B08" w:rsidP="00F53E5C">
            <w:pPr>
              <w:tabs>
                <w:tab w:val="left" w:pos="0"/>
                <w:tab w:val="left" w:pos="630"/>
              </w:tabs>
              <w:spacing w:line="260" w:lineRule="atLeast"/>
              <w:ind w:right="44"/>
              <w:jc w:val="center"/>
              <w:rPr>
                <w:rFonts w:asciiTheme="majorHAnsi" w:hAnsiTheme="majorHAnsi" w:cstheme="majorHAnsi"/>
                <w:sz w:val="21"/>
                <w:szCs w:val="21"/>
              </w:rPr>
            </w:pPr>
            <w:r w:rsidRPr="00F53E5C">
              <w:rPr>
                <w:rFonts w:asciiTheme="majorHAnsi" w:hAnsiTheme="majorHAnsi" w:cstheme="majorHAnsi"/>
                <w:sz w:val="21"/>
                <w:szCs w:val="21"/>
              </w:rPr>
              <w:t>6</w:t>
            </w:r>
          </w:p>
        </w:tc>
        <w:tc>
          <w:tcPr>
            <w:tcW w:w="5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0BB5" w:rsidRPr="00F53E5C" w:rsidRDefault="00D70BB5" w:rsidP="00F53E5C">
            <w:pPr>
              <w:tabs>
                <w:tab w:val="left" w:pos="-59"/>
                <w:tab w:val="left" w:pos="630"/>
              </w:tabs>
              <w:spacing w:line="260" w:lineRule="atLeast"/>
              <w:ind w:left="31" w:right="44" w:firstLine="31"/>
              <w:jc w:val="center"/>
              <w:rPr>
                <w:rFonts w:asciiTheme="majorHAnsi" w:hAnsiTheme="majorHAnsi" w:cstheme="majorHAnsi"/>
                <w:sz w:val="21"/>
                <w:szCs w:val="21"/>
              </w:rPr>
            </w:pPr>
            <w:r w:rsidRPr="00F53E5C">
              <w:rPr>
                <w:rFonts w:asciiTheme="majorHAnsi" w:hAnsiTheme="majorHAnsi" w:cstheme="majorHAnsi"/>
                <w:sz w:val="21"/>
                <w:szCs w:val="21"/>
              </w:rPr>
              <w:t>Đạo diễn 2</w:t>
            </w:r>
          </w:p>
        </w:tc>
        <w:tc>
          <w:tcPr>
            <w:tcW w:w="3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70BB5" w:rsidRPr="00F53E5C" w:rsidRDefault="00D70BB5" w:rsidP="00F53E5C">
            <w:pPr>
              <w:tabs>
                <w:tab w:val="left" w:pos="472"/>
                <w:tab w:val="left" w:pos="630"/>
              </w:tabs>
              <w:spacing w:line="260" w:lineRule="atLeast"/>
              <w:ind w:left="115" w:right="86" w:firstLine="360"/>
              <w:jc w:val="both"/>
              <w:rPr>
                <w:rFonts w:asciiTheme="majorHAnsi" w:hAnsiTheme="majorHAnsi" w:cstheme="majorHAnsi"/>
                <w:sz w:val="21"/>
                <w:szCs w:val="21"/>
              </w:rPr>
            </w:pPr>
            <w:r w:rsidRPr="00F53E5C">
              <w:rPr>
                <w:rFonts w:asciiTheme="majorHAnsi" w:hAnsiTheme="majorHAnsi" w:cstheme="majorHAnsi"/>
                <w:b/>
                <w:sz w:val="21"/>
                <w:szCs w:val="21"/>
              </w:rPr>
              <w:t>Về kiến thức</w:t>
            </w:r>
            <w:r w:rsidRPr="00F53E5C">
              <w:rPr>
                <w:rFonts w:asciiTheme="majorHAnsi" w:hAnsiTheme="majorHAnsi" w:cstheme="majorHAnsi"/>
                <w:sz w:val="21"/>
                <w:szCs w:val="21"/>
              </w:rPr>
              <w:t xml:space="preserve">: </w:t>
            </w:r>
            <w:r w:rsidR="00067B08" w:rsidRPr="00F53E5C">
              <w:rPr>
                <w:rFonts w:asciiTheme="majorHAnsi" w:hAnsiTheme="majorHAnsi" w:cstheme="majorHAnsi"/>
                <w:sz w:val="21"/>
                <w:szCs w:val="21"/>
              </w:rPr>
              <w:t xml:space="preserve"> </w:t>
            </w:r>
            <w:r w:rsidRPr="00F53E5C">
              <w:rPr>
                <w:rFonts w:asciiTheme="majorHAnsi" w:hAnsiTheme="majorHAnsi" w:cstheme="majorHAnsi"/>
                <w:sz w:val="21"/>
                <w:szCs w:val="21"/>
              </w:rPr>
              <w:t xml:space="preserve">Giúp sinh viên nắm được những yêu cầu cơ bản của nghệ thuật dàn cảnh - công cụ chủ yếu của đạo diễn,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 </w:t>
            </w:r>
          </w:p>
          <w:p w:rsidR="00D70BB5" w:rsidRPr="00F53E5C" w:rsidRDefault="00D70BB5" w:rsidP="00F53E5C">
            <w:pPr>
              <w:tabs>
                <w:tab w:val="left" w:pos="472"/>
                <w:tab w:val="left" w:pos="630"/>
              </w:tabs>
              <w:spacing w:line="260" w:lineRule="atLeast"/>
              <w:ind w:left="115" w:right="86" w:firstLine="360"/>
              <w:jc w:val="both"/>
              <w:rPr>
                <w:rFonts w:asciiTheme="majorHAnsi" w:hAnsiTheme="majorHAnsi" w:cstheme="majorHAnsi"/>
                <w:sz w:val="21"/>
                <w:szCs w:val="21"/>
              </w:rPr>
            </w:pPr>
            <w:r w:rsidRPr="00F53E5C">
              <w:rPr>
                <w:rFonts w:asciiTheme="majorHAnsi" w:hAnsiTheme="majorHAnsi" w:cstheme="majorHAnsi"/>
                <w:b/>
                <w:sz w:val="21"/>
                <w:szCs w:val="21"/>
              </w:rPr>
              <w:t>Về kỹ năng</w:t>
            </w:r>
            <w:r w:rsidRPr="00F53E5C">
              <w:rPr>
                <w:rFonts w:asciiTheme="majorHAnsi" w:hAnsiTheme="majorHAnsi" w:cstheme="majorHAnsi"/>
                <w:sz w:val="21"/>
                <w:szCs w:val="21"/>
              </w:rPr>
              <w:t>: Giúp sinh viên nắm được những yêu cầu cơ bản của nghệ thuật dàn cảnh - công cụ chủ yếu của đạo diễn.</w:t>
            </w:r>
          </w:p>
          <w:p w:rsidR="00D70BB5" w:rsidRPr="00F53E5C" w:rsidRDefault="00D70BB5" w:rsidP="00F53E5C">
            <w:pPr>
              <w:tabs>
                <w:tab w:val="left" w:pos="472"/>
                <w:tab w:val="left" w:pos="630"/>
              </w:tabs>
              <w:spacing w:line="260" w:lineRule="atLeast"/>
              <w:ind w:left="115" w:right="86" w:firstLine="360"/>
              <w:jc w:val="both"/>
              <w:rPr>
                <w:rFonts w:asciiTheme="majorHAnsi" w:hAnsiTheme="majorHAnsi" w:cstheme="majorHAnsi"/>
                <w:sz w:val="21"/>
                <w:szCs w:val="21"/>
              </w:rPr>
            </w:pPr>
            <w:r w:rsidRPr="00F53E5C">
              <w:rPr>
                <w:rFonts w:asciiTheme="majorHAnsi" w:hAnsiTheme="majorHAnsi" w:cstheme="majorHAnsi"/>
                <w:b/>
                <w:sz w:val="21"/>
                <w:szCs w:val="21"/>
              </w:rPr>
              <w:t>Về thái độ:</w:t>
            </w:r>
            <w:r w:rsidRPr="00F53E5C">
              <w:rPr>
                <w:rFonts w:asciiTheme="majorHAnsi" w:hAnsiTheme="majorHAnsi" w:cstheme="majorHAnsi"/>
                <w:sz w:val="21"/>
                <w:szCs w:val="21"/>
              </w:rPr>
              <w:t xml:space="preserve"> </w:t>
            </w:r>
            <w:r w:rsidR="00067B08" w:rsidRPr="00F53E5C">
              <w:rPr>
                <w:rFonts w:asciiTheme="majorHAnsi" w:hAnsiTheme="majorHAnsi" w:cstheme="majorHAnsi"/>
                <w:sz w:val="21"/>
                <w:szCs w:val="21"/>
              </w:rPr>
              <w:t xml:space="preserve"> </w:t>
            </w:r>
            <w:r w:rsidRPr="00F53E5C">
              <w:rPr>
                <w:rFonts w:asciiTheme="majorHAnsi" w:hAnsiTheme="majorHAnsi" w:cstheme="majorHAnsi"/>
                <w:sz w:val="21"/>
                <w:szCs w:val="21"/>
              </w:rPr>
              <w:t>Qua dàn cảnh, sinh viên có ý thức sử dụng hệ thống montage dựng của phim, của cảnh quay và trong từng khuôn hình sao cho những yếu tố này hài hoà trong một thể thống nhất.</w:t>
            </w:r>
          </w:p>
        </w:tc>
        <w:tc>
          <w:tcPr>
            <w:tcW w:w="1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0BB5" w:rsidRPr="00F53E5C" w:rsidRDefault="00D70BB5" w:rsidP="00F53E5C">
            <w:pPr>
              <w:tabs>
                <w:tab w:val="left" w:pos="-2"/>
              </w:tabs>
              <w:spacing w:line="260" w:lineRule="atLeast"/>
              <w:ind w:left="-2" w:right="89" w:hanging="2"/>
              <w:jc w:val="center"/>
              <w:rPr>
                <w:rFonts w:asciiTheme="majorHAnsi" w:hAnsiTheme="majorHAnsi" w:cstheme="majorHAnsi"/>
                <w:sz w:val="21"/>
                <w:szCs w:val="21"/>
              </w:rPr>
            </w:pPr>
            <w:r w:rsidRPr="00F53E5C">
              <w:rPr>
                <w:rFonts w:asciiTheme="majorHAnsi" w:hAnsiTheme="majorHAnsi" w:cstheme="majorHAnsi"/>
                <w:sz w:val="21"/>
                <w:szCs w:val="21"/>
              </w:rPr>
              <w:t>8</w:t>
            </w:r>
          </w:p>
        </w:tc>
        <w:tc>
          <w:tcPr>
            <w:tcW w:w="60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70BB5" w:rsidRPr="00F53E5C" w:rsidRDefault="00D70BB5" w:rsidP="00F53E5C">
            <w:pPr>
              <w:pStyle w:val="TableParagraph"/>
              <w:tabs>
                <w:tab w:val="left" w:pos="585"/>
              </w:tabs>
              <w:spacing w:line="260" w:lineRule="atLeast"/>
              <w:ind w:left="90" w:right="44" w:firstLine="90"/>
              <w:rPr>
                <w:rFonts w:asciiTheme="majorHAnsi" w:hAnsiTheme="majorHAnsi" w:cstheme="majorHAnsi"/>
                <w:sz w:val="21"/>
                <w:szCs w:val="21"/>
              </w:rPr>
            </w:pPr>
            <w:r w:rsidRPr="00F53E5C">
              <w:rPr>
                <w:rFonts w:asciiTheme="majorHAnsi" w:hAnsiTheme="majorHAnsi" w:cstheme="majorHAnsi"/>
                <w:sz w:val="21"/>
                <w:szCs w:val="21"/>
              </w:rPr>
              <w:t>Kỳ học: học kỳ II năm 1</w:t>
            </w:r>
          </w:p>
          <w:p w:rsidR="00D70BB5" w:rsidRPr="00F53E5C" w:rsidRDefault="00D70BB5" w:rsidP="00F53E5C">
            <w:pPr>
              <w:pStyle w:val="TableParagraph"/>
              <w:tabs>
                <w:tab w:val="left" w:pos="585"/>
              </w:tabs>
              <w:spacing w:line="260" w:lineRule="atLeast"/>
              <w:ind w:left="90" w:right="44" w:firstLine="90"/>
              <w:rPr>
                <w:rFonts w:asciiTheme="majorHAnsi" w:hAnsiTheme="majorHAnsi" w:cstheme="majorHAnsi"/>
                <w:sz w:val="21"/>
                <w:szCs w:val="21"/>
              </w:rPr>
            </w:pPr>
            <w:r w:rsidRPr="00F53E5C">
              <w:rPr>
                <w:rFonts w:asciiTheme="majorHAnsi" w:hAnsiTheme="majorHAnsi" w:cstheme="majorHAnsi"/>
                <w:sz w:val="21"/>
                <w:szCs w:val="21"/>
              </w:rPr>
              <w:t xml:space="preserve">Phân bổ số tiết: </w:t>
            </w:r>
          </w:p>
          <w:p w:rsidR="00D70BB5" w:rsidRPr="00F53E5C" w:rsidRDefault="00D70BB5" w:rsidP="00F53E5C">
            <w:pPr>
              <w:tabs>
                <w:tab w:val="left" w:pos="585"/>
              </w:tabs>
              <w:spacing w:line="260" w:lineRule="atLeast"/>
              <w:ind w:left="90" w:right="44" w:firstLine="90"/>
              <w:rPr>
                <w:rFonts w:asciiTheme="majorHAnsi" w:hAnsiTheme="majorHAnsi" w:cstheme="majorHAnsi"/>
                <w:sz w:val="21"/>
                <w:szCs w:val="21"/>
              </w:rPr>
            </w:pPr>
            <w:r w:rsidRPr="00F53E5C">
              <w:rPr>
                <w:rFonts w:asciiTheme="majorHAnsi" w:hAnsiTheme="majorHAnsi" w:cstheme="majorHAnsi"/>
                <w:sz w:val="21"/>
                <w:szCs w:val="21"/>
              </w:rPr>
              <w:t>- Lên lớp: 75  tiết</w:t>
            </w:r>
          </w:p>
          <w:p w:rsidR="00D70BB5" w:rsidRPr="00F53E5C" w:rsidRDefault="00D70BB5" w:rsidP="00F53E5C">
            <w:pPr>
              <w:tabs>
                <w:tab w:val="left" w:pos="585"/>
              </w:tabs>
              <w:spacing w:line="260" w:lineRule="atLeast"/>
              <w:ind w:left="90" w:right="44" w:firstLine="90"/>
              <w:rPr>
                <w:rFonts w:asciiTheme="majorHAnsi" w:eastAsia="Wawati TC Regular" w:hAnsiTheme="majorHAnsi" w:cstheme="majorHAnsi"/>
                <w:sz w:val="21"/>
                <w:szCs w:val="21"/>
              </w:rPr>
            </w:pPr>
            <w:r w:rsidRPr="00F53E5C">
              <w:rPr>
                <w:rFonts w:asciiTheme="majorHAnsi" w:eastAsia="Wawati TC Regular" w:hAnsiTheme="majorHAnsi" w:cstheme="majorHAnsi"/>
                <w:sz w:val="21"/>
                <w:szCs w:val="21"/>
              </w:rPr>
              <w:t>- Thực hành: 30 tiết</w:t>
            </w:r>
          </w:p>
          <w:p w:rsidR="00D70BB5" w:rsidRPr="00F53E5C" w:rsidRDefault="00D70BB5" w:rsidP="00F53E5C">
            <w:pPr>
              <w:tabs>
                <w:tab w:val="left" w:pos="585"/>
              </w:tabs>
              <w:spacing w:line="260" w:lineRule="atLeast"/>
              <w:ind w:left="90" w:right="44" w:firstLine="90"/>
              <w:rPr>
                <w:rFonts w:asciiTheme="majorHAnsi" w:hAnsiTheme="majorHAnsi" w:cstheme="majorHAnsi"/>
                <w:sz w:val="21"/>
                <w:szCs w:val="21"/>
              </w:rPr>
            </w:pPr>
            <w:r w:rsidRPr="00F53E5C">
              <w:rPr>
                <w:rFonts w:asciiTheme="majorHAnsi" w:eastAsia="Wawati TC Regular" w:hAnsiTheme="majorHAnsi" w:cstheme="majorHAnsi"/>
                <w:sz w:val="21"/>
                <w:szCs w:val="21"/>
              </w:rPr>
              <w:t>- Thi: 15 tiết</w:t>
            </w:r>
          </w:p>
        </w:tc>
        <w:tc>
          <w:tcPr>
            <w:tcW w:w="418" w:type="pct"/>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70BB5" w:rsidRPr="00F53E5C" w:rsidRDefault="00D70BB5" w:rsidP="00F53E5C">
            <w:pPr>
              <w:pStyle w:val="TableParagraph"/>
              <w:tabs>
                <w:tab w:val="left" w:pos="418"/>
                <w:tab w:val="left" w:pos="419"/>
                <w:tab w:val="left" w:pos="585"/>
              </w:tabs>
              <w:spacing w:line="260" w:lineRule="atLeast"/>
              <w:ind w:left="90" w:right="44" w:firstLine="90"/>
              <w:rPr>
                <w:rFonts w:asciiTheme="majorHAnsi" w:hAnsiTheme="majorHAnsi" w:cstheme="majorHAnsi"/>
                <w:sz w:val="21"/>
                <w:szCs w:val="21"/>
              </w:rPr>
            </w:pPr>
            <w:r w:rsidRPr="00F53E5C">
              <w:rPr>
                <w:rFonts w:asciiTheme="majorHAnsi" w:hAnsiTheme="majorHAnsi" w:cstheme="majorHAnsi"/>
                <w:sz w:val="21"/>
                <w:szCs w:val="21"/>
              </w:rPr>
              <w:t>- 10% điểm chuyên cần</w:t>
            </w:r>
          </w:p>
          <w:p w:rsidR="00D70BB5" w:rsidRPr="00F53E5C" w:rsidRDefault="00D70BB5" w:rsidP="00F53E5C">
            <w:pPr>
              <w:tabs>
                <w:tab w:val="left" w:pos="585"/>
              </w:tabs>
              <w:spacing w:line="260" w:lineRule="atLeast"/>
              <w:ind w:left="90" w:right="44" w:firstLine="90"/>
              <w:rPr>
                <w:rFonts w:asciiTheme="majorHAnsi" w:hAnsiTheme="majorHAnsi" w:cstheme="majorHAnsi"/>
                <w:sz w:val="21"/>
                <w:szCs w:val="21"/>
              </w:rPr>
            </w:pPr>
            <w:r w:rsidRPr="00F53E5C">
              <w:rPr>
                <w:rFonts w:asciiTheme="majorHAnsi" w:hAnsiTheme="majorHAnsi" w:cstheme="majorHAnsi"/>
                <w:sz w:val="21"/>
                <w:szCs w:val="21"/>
              </w:rPr>
              <w:t>- 30% điểm giữa kỳ</w:t>
            </w:r>
          </w:p>
          <w:p w:rsidR="00D70BB5" w:rsidRPr="00F53E5C" w:rsidRDefault="00D70BB5" w:rsidP="00F53E5C">
            <w:pPr>
              <w:tabs>
                <w:tab w:val="left" w:pos="585"/>
              </w:tabs>
              <w:spacing w:line="260" w:lineRule="atLeast"/>
              <w:ind w:left="90" w:right="44" w:firstLine="90"/>
              <w:rPr>
                <w:rFonts w:asciiTheme="majorHAnsi" w:hAnsiTheme="majorHAnsi" w:cstheme="majorHAnsi"/>
                <w:sz w:val="21"/>
                <w:szCs w:val="21"/>
              </w:rPr>
            </w:pPr>
            <w:r w:rsidRPr="00F53E5C">
              <w:rPr>
                <w:rFonts w:asciiTheme="majorHAnsi" w:hAnsiTheme="majorHAnsi" w:cstheme="majorHAnsi"/>
                <w:sz w:val="21"/>
                <w:szCs w:val="21"/>
              </w:rPr>
              <w:t>- 60 % điểm thi.</w:t>
            </w:r>
          </w:p>
        </w:tc>
      </w:tr>
      <w:tr w:rsidR="00A0200D" w:rsidRPr="00F53E5C" w:rsidTr="00C41EAC">
        <w:tc>
          <w:tcPr>
            <w:tcW w:w="1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0BB5" w:rsidRPr="00F53E5C" w:rsidRDefault="00DF7734" w:rsidP="00F53E5C">
            <w:pPr>
              <w:tabs>
                <w:tab w:val="left" w:pos="90"/>
                <w:tab w:val="left" w:pos="180"/>
              </w:tabs>
              <w:spacing w:line="260" w:lineRule="atLeast"/>
              <w:ind w:left="90" w:right="94"/>
              <w:jc w:val="center"/>
              <w:rPr>
                <w:rFonts w:asciiTheme="majorHAnsi" w:hAnsiTheme="majorHAnsi" w:cstheme="majorHAnsi"/>
                <w:sz w:val="21"/>
                <w:szCs w:val="21"/>
              </w:rPr>
            </w:pPr>
            <w:r w:rsidRPr="00F53E5C">
              <w:rPr>
                <w:rFonts w:asciiTheme="majorHAnsi" w:hAnsiTheme="majorHAnsi" w:cstheme="majorHAnsi"/>
                <w:sz w:val="21"/>
                <w:szCs w:val="21"/>
              </w:rPr>
              <w:t>7</w:t>
            </w:r>
          </w:p>
        </w:tc>
        <w:tc>
          <w:tcPr>
            <w:tcW w:w="5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0BB5" w:rsidRPr="00F53E5C" w:rsidRDefault="00D70BB5" w:rsidP="00F53E5C">
            <w:pPr>
              <w:tabs>
                <w:tab w:val="left" w:pos="-59"/>
                <w:tab w:val="left" w:pos="630"/>
              </w:tabs>
              <w:spacing w:line="260" w:lineRule="atLeast"/>
              <w:ind w:left="31" w:right="44" w:firstLine="31"/>
              <w:jc w:val="center"/>
              <w:rPr>
                <w:rFonts w:asciiTheme="majorHAnsi" w:hAnsiTheme="majorHAnsi" w:cstheme="majorHAnsi"/>
                <w:sz w:val="21"/>
                <w:szCs w:val="21"/>
              </w:rPr>
            </w:pPr>
            <w:r w:rsidRPr="00F53E5C">
              <w:rPr>
                <w:rFonts w:asciiTheme="majorHAnsi" w:hAnsiTheme="majorHAnsi" w:cstheme="majorHAnsi"/>
                <w:sz w:val="21"/>
                <w:szCs w:val="21"/>
              </w:rPr>
              <w:t>Đạo diễn 3</w:t>
            </w:r>
          </w:p>
        </w:tc>
        <w:tc>
          <w:tcPr>
            <w:tcW w:w="3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70BB5" w:rsidRPr="00F53E5C" w:rsidRDefault="00D70BB5" w:rsidP="006E52EA">
            <w:pPr>
              <w:tabs>
                <w:tab w:val="left" w:pos="472"/>
                <w:tab w:val="left" w:pos="630"/>
              </w:tabs>
              <w:spacing w:line="280" w:lineRule="atLeast"/>
              <w:ind w:left="115" w:right="86" w:firstLine="360"/>
              <w:jc w:val="both"/>
              <w:rPr>
                <w:rFonts w:asciiTheme="majorHAnsi" w:hAnsiTheme="majorHAnsi" w:cstheme="majorHAnsi"/>
                <w:sz w:val="21"/>
                <w:szCs w:val="21"/>
              </w:rPr>
            </w:pPr>
            <w:r w:rsidRPr="00F53E5C">
              <w:rPr>
                <w:rFonts w:asciiTheme="majorHAnsi" w:hAnsiTheme="majorHAnsi" w:cstheme="majorHAnsi"/>
                <w:b/>
                <w:sz w:val="21"/>
                <w:szCs w:val="21"/>
              </w:rPr>
              <w:t>Về kiến thức:</w:t>
            </w:r>
            <w:r w:rsidRPr="00F53E5C">
              <w:rPr>
                <w:rFonts w:asciiTheme="majorHAnsi" w:hAnsiTheme="majorHAnsi" w:cstheme="majorHAnsi"/>
                <w:sz w:val="21"/>
                <w:szCs w:val="21"/>
              </w:rPr>
              <w:t xml:space="preserve"> Trang bị cho sinh viên những kiến thức nhập môn cơ bản về những khái niệm đặc trưng của điện ảnh và tư duy, ngôn ngữ điện ảnh khác biệt với các loại hình nghệ thuật đã ra đời trước nó đặc biệt là văn học.,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w:t>
            </w:r>
            <w:r w:rsidRPr="00F53E5C">
              <w:rPr>
                <w:rFonts w:asciiTheme="majorHAnsi" w:hAnsiTheme="majorHAnsi" w:cstheme="majorHAnsi"/>
                <w:sz w:val="21"/>
                <w:szCs w:val="21"/>
              </w:rPr>
              <w:lastRenderedPageBreak/>
              <w:t xml:space="preserve">truyền hình. Tiến tới trở thành một trong các trường đào tạo sân khấu – điện ảnh hàng đầu trong khối ASEAN”. </w:t>
            </w:r>
          </w:p>
          <w:p w:rsidR="00D70BB5" w:rsidRPr="00F53E5C" w:rsidRDefault="00D70BB5" w:rsidP="006E52EA">
            <w:pPr>
              <w:tabs>
                <w:tab w:val="left" w:pos="472"/>
                <w:tab w:val="left" w:pos="630"/>
              </w:tabs>
              <w:spacing w:line="280" w:lineRule="atLeast"/>
              <w:ind w:left="115" w:right="86" w:firstLine="360"/>
              <w:jc w:val="both"/>
              <w:rPr>
                <w:rFonts w:asciiTheme="majorHAnsi" w:hAnsiTheme="majorHAnsi" w:cstheme="majorHAnsi"/>
                <w:sz w:val="21"/>
                <w:szCs w:val="21"/>
              </w:rPr>
            </w:pPr>
            <w:r w:rsidRPr="00F53E5C">
              <w:rPr>
                <w:rFonts w:asciiTheme="majorHAnsi" w:hAnsiTheme="majorHAnsi" w:cstheme="majorHAnsi"/>
                <w:b/>
                <w:sz w:val="21"/>
                <w:szCs w:val="21"/>
              </w:rPr>
              <w:t xml:space="preserve"> Về kỹ năng:</w:t>
            </w:r>
            <w:r w:rsidRPr="00F53E5C">
              <w:rPr>
                <w:rFonts w:asciiTheme="majorHAnsi" w:hAnsiTheme="majorHAnsi" w:cstheme="majorHAnsi"/>
                <w:sz w:val="21"/>
                <w:szCs w:val="21"/>
              </w:rPr>
              <w:t xml:space="preserve"> Tập cho sinh viên có thói quen quan sát sự vật bằng con mắt của người làm điện ảnh thông qua khuôn hình của máy quay. Tập thói quen quan sát cuộc sống. Biết tổ chức chất liệu để xây dựng thành cấu tứ đạo diễn bằng nghệ thuật dựng phim.</w:t>
            </w:r>
          </w:p>
          <w:p w:rsidR="00D70BB5" w:rsidRPr="00F53E5C" w:rsidRDefault="00D70BB5" w:rsidP="006E52EA">
            <w:pPr>
              <w:tabs>
                <w:tab w:val="left" w:pos="472"/>
                <w:tab w:val="left" w:pos="630"/>
              </w:tabs>
              <w:spacing w:line="280" w:lineRule="atLeast"/>
              <w:ind w:left="115" w:right="86" w:firstLine="360"/>
              <w:jc w:val="both"/>
              <w:rPr>
                <w:rFonts w:asciiTheme="majorHAnsi" w:hAnsiTheme="majorHAnsi" w:cstheme="majorHAnsi"/>
                <w:sz w:val="21"/>
                <w:szCs w:val="21"/>
              </w:rPr>
            </w:pPr>
            <w:r w:rsidRPr="00F53E5C">
              <w:rPr>
                <w:rFonts w:asciiTheme="majorHAnsi" w:hAnsiTheme="majorHAnsi" w:cstheme="majorHAnsi"/>
                <w:b/>
                <w:sz w:val="21"/>
                <w:szCs w:val="21"/>
              </w:rPr>
              <w:t>Về thái độ</w:t>
            </w:r>
            <w:r w:rsidRPr="00F53E5C">
              <w:rPr>
                <w:rFonts w:asciiTheme="majorHAnsi" w:hAnsiTheme="majorHAnsi" w:cstheme="majorHAnsi"/>
                <w:sz w:val="21"/>
                <w:szCs w:val="21"/>
              </w:rPr>
              <w:t>: Để sinh viên biết chọn lọc chất liệu, cái gì đáng lấy, cái gì không, cả về nội dung, cả về góc độ thu hình. Phát hiện ra vấn đề cần nói, chi tiết cần lấy để thực hiện được ý tưởng của người sáng tác.</w:t>
            </w:r>
          </w:p>
        </w:tc>
        <w:tc>
          <w:tcPr>
            <w:tcW w:w="1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0BB5" w:rsidRPr="00F53E5C" w:rsidRDefault="00D70BB5" w:rsidP="00F53E5C">
            <w:pPr>
              <w:tabs>
                <w:tab w:val="left" w:pos="-2"/>
              </w:tabs>
              <w:spacing w:line="260" w:lineRule="atLeast"/>
              <w:ind w:left="-2" w:right="89" w:hanging="2"/>
              <w:jc w:val="center"/>
              <w:rPr>
                <w:rFonts w:asciiTheme="majorHAnsi" w:hAnsiTheme="majorHAnsi" w:cstheme="majorHAnsi"/>
                <w:sz w:val="21"/>
                <w:szCs w:val="21"/>
              </w:rPr>
            </w:pPr>
            <w:r w:rsidRPr="00F53E5C">
              <w:rPr>
                <w:rFonts w:asciiTheme="majorHAnsi" w:hAnsiTheme="majorHAnsi" w:cstheme="majorHAnsi"/>
                <w:sz w:val="21"/>
                <w:szCs w:val="21"/>
              </w:rPr>
              <w:lastRenderedPageBreak/>
              <w:t>6</w:t>
            </w:r>
          </w:p>
        </w:tc>
        <w:tc>
          <w:tcPr>
            <w:tcW w:w="60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70BB5" w:rsidRPr="00F53E5C" w:rsidRDefault="00D70BB5" w:rsidP="00F53E5C">
            <w:pPr>
              <w:pStyle w:val="TableParagraph"/>
              <w:tabs>
                <w:tab w:val="left" w:pos="585"/>
              </w:tabs>
              <w:spacing w:line="260" w:lineRule="atLeast"/>
              <w:ind w:left="90" w:right="44" w:firstLine="90"/>
              <w:rPr>
                <w:rFonts w:asciiTheme="majorHAnsi" w:hAnsiTheme="majorHAnsi" w:cstheme="majorHAnsi"/>
                <w:sz w:val="21"/>
                <w:szCs w:val="21"/>
              </w:rPr>
            </w:pPr>
            <w:r w:rsidRPr="00F53E5C">
              <w:rPr>
                <w:rFonts w:asciiTheme="majorHAnsi" w:hAnsiTheme="majorHAnsi" w:cstheme="majorHAnsi"/>
                <w:sz w:val="21"/>
                <w:szCs w:val="21"/>
              </w:rPr>
              <w:t>Kỳ học: học kỳ III năm 2</w:t>
            </w:r>
          </w:p>
          <w:p w:rsidR="00D70BB5" w:rsidRPr="00F53E5C" w:rsidRDefault="00D70BB5" w:rsidP="00F53E5C">
            <w:pPr>
              <w:pStyle w:val="TableParagraph"/>
              <w:tabs>
                <w:tab w:val="left" w:pos="585"/>
              </w:tabs>
              <w:spacing w:line="260" w:lineRule="atLeast"/>
              <w:ind w:left="90" w:right="44" w:firstLine="90"/>
              <w:rPr>
                <w:rFonts w:asciiTheme="majorHAnsi" w:hAnsiTheme="majorHAnsi" w:cstheme="majorHAnsi"/>
                <w:sz w:val="21"/>
                <w:szCs w:val="21"/>
              </w:rPr>
            </w:pPr>
            <w:r w:rsidRPr="00F53E5C">
              <w:rPr>
                <w:rFonts w:asciiTheme="majorHAnsi" w:hAnsiTheme="majorHAnsi" w:cstheme="majorHAnsi"/>
                <w:sz w:val="21"/>
                <w:szCs w:val="21"/>
              </w:rPr>
              <w:t xml:space="preserve">Phân bổ số tiết: </w:t>
            </w:r>
          </w:p>
          <w:p w:rsidR="00D70BB5" w:rsidRPr="00F53E5C" w:rsidRDefault="00D70BB5" w:rsidP="00F53E5C">
            <w:pPr>
              <w:tabs>
                <w:tab w:val="left" w:pos="585"/>
              </w:tabs>
              <w:spacing w:line="260" w:lineRule="atLeast"/>
              <w:ind w:left="90" w:right="44" w:firstLine="90"/>
              <w:rPr>
                <w:rFonts w:asciiTheme="majorHAnsi" w:hAnsiTheme="majorHAnsi" w:cstheme="majorHAnsi"/>
                <w:sz w:val="21"/>
                <w:szCs w:val="21"/>
              </w:rPr>
            </w:pPr>
            <w:r w:rsidRPr="00F53E5C">
              <w:rPr>
                <w:rFonts w:asciiTheme="majorHAnsi" w:hAnsiTheme="majorHAnsi" w:cstheme="majorHAnsi"/>
                <w:sz w:val="21"/>
                <w:szCs w:val="21"/>
              </w:rPr>
              <w:t>- Lên lớp: 45 tiết</w:t>
            </w:r>
          </w:p>
          <w:p w:rsidR="00D70BB5" w:rsidRPr="00F53E5C" w:rsidRDefault="00D70BB5" w:rsidP="00F53E5C">
            <w:pPr>
              <w:tabs>
                <w:tab w:val="left" w:pos="585"/>
              </w:tabs>
              <w:spacing w:line="260" w:lineRule="atLeast"/>
              <w:ind w:left="90" w:right="44" w:firstLine="90"/>
              <w:rPr>
                <w:rFonts w:asciiTheme="majorHAnsi" w:eastAsia="Wawati TC Regular" w:hAnsiTheme="majorHAnsi" w:cstheme="majorHAnsi"/>
                <w:sz w:val="21"/>
                <w:szCs w:val="21"/>
              </w:rPr>
            </w:pPr>
            <w:r w:rsidRPr="00F53E5C">
              <w:rPr>
                <w:rFonts w:asciiTheme="majorHAnsi" w:eastAsia="Wawati TC Regular" w:hAnsiTheme="majorHAnsi" w:cstheme="majorHAnsi"/>
                <w:sz w:val="21"/>
                <w:szCs w:val="21"/>
              </w:rPr>
              <w:t>- Thực hành: 30 tiết</w:t>
            </w:r>
          </w:p>
          <w:p w:rsidR="00D70BB5" w:rsidRPr="00F53E5C" w:rsidRDefault="00D70BB5" w:rsidP="00F53E5C">
            <w:pPr>
              <w:tabs>
                <w:tab w:val="left" w:pos="585"/>
              </w:tabs>
              <w:spacing w:line="260" w:lineRule="atLeast"/>
              <w:ind w:left="90" w:right="44" w:firstLine="90"/>
              <w:rPr>
                <w:rFonts w:asciiTheme="majorHAnsi" w:hAnsiTheme="majorHAnsi" w:cstheme="majorHAnsi"/>
                <w:sz w:val="21"/>
                <w:szCs w:val="21"/>
              </w:rPr>
            </w:pPr>
            <w:r w:rsidRPr="00F53E5C">
              <w:rPr>
                <w:rFonts w:asciiTheme="majorHAnsi" w:eastAsia="Wawati TC Regular" w:hAnsiTheme="majorHAnsi" w:cstheme="majorHAnsi"/>
                <w:sz w:val="21"/>
                <w:szCs w:val="21"/>
              </w:rPr>
              <w:t>- Thi: 15 tiết</w:t>
            </w:r>
          </w:p>
        </w:tc>
        <w:tc>
          <w:tcPr>
            <w:tcW w:w="418" w:type="pct"/>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70BB5" w:rsidRPr="00F53E5C" w:rsidRDefault="00D70BB5" w:rsidP="00F53E5C">
            <w:pPr>
              <w:pStyle w:val="TableParagraph"/>
              <w:tabs>
                <w:tab w:val="left" w:pos="418"/>
                <w:tab w:val="left" w:pos="419"/>
                <w:tab w:val="left" w:pos="585"/>
              </w:tabs>
              <w:spacing w:line="260" w:lineRule="atLeast"/>
              <w:ind w:left="90" w:right="44" w:firstLine="90"/>
              <w:rPr>
                <w:rFonts w:asciiTheme="majorHAnsi" w:hAnsiTheme="majorHAnsi" w:cstheme="majorHAnsi"/>
                <w:sz w:val="21"/>
                <w:szCs w:val="21"/>
              </w:rPr>
            </w:pPr>
            <w:r w:rsidRPr="00F53E5C">
              <w:rPr>
                <w:rFonts w:asciiTheme="majorHAnsi" w:hAnsiTheme="majorHAnsi" w:cstheme="majorHAnsi"/>
                <w:sz w:val="21"/>
                <w:szCs w:val="21"/>
              </w:rPr>
              <w:t>- 10% điểm chuyên cần</w:t>
            </w:r>
          </w:p>
          <w:p w:rsidR="00D70BB5" w:rsidRPr="00F53E5C" w:rsidRDefault="00D70BB5" w:rsidP="00F53E5C">
            <w:pPr>
              <w:tabs>
                <w:tab w:val="left" w:pos="585"/>
              </w:tabs>
              <w:spacing w:line="260" w:lineRule="atLeast"/>
              <w:ind w:left="90" w:right="44" w:firstLine="90"/>
              <w:rPr>
                <w:rFonts w:asciiTheme="majorHAnsi" w:hAnsiTheme="majorHAnsi" w:cstheme="majorHAnsi"/>
                <w:sz w:val="21"/>
                <w:szCs w:val="21"/>
              </w:rPr>
            </w:pPr>
            <w:r w:rsidRPr="00F53E5C">
              <w:rPr>
                <w:rFonts w:asciiTheme="majorHAnsi" w:hAnsiTheme="majorHAnsi" w:cstheme="majorHAnsi"/>
                <w:sz w:val="21"/>
                <w:szCs w:val="21"/>
              </w:rPr>
              <w:t>- 30% điểm giữa kỳ</w:t>
            </w:r>
          </w:p>
          <w:p w:rsidR="00D70BB5" w:rsidRPr="00F53E5C" w:rsidRDefault="00D70BB5" w:rsidP="00F53E5C">
            <w:pPr>
              <w:tabs>
                <w:tab w:val="left" w:pos="585"/>
              </w:tabs>
              <w:spacing w:line="260" w:lineRule="atLeast"/>
              <w:ind w:left="90" w:right="44" w:firstLine="90"/>
              <w:rPr>
                <w:rFonts w:asciiTheme="majorHAnsi" w:hAnsiTheme="majorHAnsi" w:cstheme="majorHAnsi"/>
                <w:sz w:val="21"/>
                <w:szCs w:val="21"/>
              </w:rPr>
            </w:pPr>
            <w:r w:rsidRPr="00F53E5C">
              <w:rPr>
                <w:rFonts w:asciiTheme="majorHAnsi" w:hAnsiTheme="majorHAnsi" w:cstheme="majorHAnsi"/>
                <w:sz w:val="21"/>
                <w:szCs w:val="21"/>
              </w:rPr>
              <w:t>- 60 % điểm thi.</w:t>
            </w:r>
          </w:p>
        </w:tc>
      </w:tr>
      <w:tr w:rsidR="00A0200D" w:rsidRPr="00F53E5C" w:rsidTr="00C41EAC">
        <w:tc>
          <w:tcPr>
            <w:tcW w:w="1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0BB5" w:rsidRPr="00F53E5C" w:rsidRDefault="00DF7734" w:rsidP="00F53E5C">
            <w:pPr>
              <w:tabs>
                <w:tab w:val="left" w:pos="90"/>
                <w:tab w:val="left" w:pos="180"/>
              </w:tabs>
              <w:spacing w:line="260" w:lineRule="atLeast"/>
              <w:ind w:left="90" w:right="94"/>
              <w:jc w:val="center"/>
              <w:rPr>
                <w:rFonts w:asciiTheme="majorHAnsi" w:hAnsiTheme="majorHAnsi" w:cstheme="majorHAnsi"/>
                <w:sz w:val="21"/>
                <w:szCs w:val="21"/>
              </w:rPr>
            </w:pPr>
            <w:r w:rsidRPr="00F53E5C">
              <w:rPr>
                <w:rFonts w:asciiTheme="majorHAnsi" w:hAnsiTheme="majorHAnsi" w:cstheme="majorHAnsi"/>
                <w:sz w:val="21"/>
                <w:szCs w:val="21"/>
              </w:rPr>
              <w:lastRenderedPageBreak/>
              <w:t>8</w:t>
            </w:r>
          </w:p>
        </w:tc>
        <w:tc>
          <w:tcPr>
            <w:tcW w:w="5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0BB5" w:rsidRPr="00F53E5C" w:rsidRDefault="00D70BB5" w:rsidP="00F53E5C">
            <w:pPr>
              <w:tabs>
                <w:tab w:val="left" w:pos="-59"/>
                <w:tab w:val="left" w:pos="630"/>
              </w:tabs>
              <w:spacing w:line="260" w:lineRule="atLeast"/>
              <w:ind w:left="31" w:right="44" w:firstLine="31"/>
              <w:jc w:val="center"/>
              <w:rPr>
                <w:rFonts w:asciiTheme="majorHAnsi" w:hAnsiTheme="majorHAnsi" w:cstheme="majorHAnsi"/>
                <w:sz w:val="21"/>
                <w:szCs w:val="21"/>
              </w:rPr>
            </w:pPr>
            <w:r w:rsidRPr="00F53E5C">
              <w:rPr>
                <w:rFonts w:asciiTheme="majorHAnsi" w:hAnsiTheme="majorHAnsi" w:cstheme="majorHAnsi"/>
                <w:sz w:val="21"/>
                <w:szCs w:val="21"/>
              </w:rPr>
              <w:t>Đạo diễn 4</w:t>
            </w:r>
          </w:p>
        </w:tc>
        <w:tc>
          <w:tcPr>
            <w:tcW w:w="3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70BB5" w:rsidRPr="00F53E5C" w:rsidRDefault="00D70BB5" w:rsidP="006E52EA">
            <w:pPr>
              <w:tabs>
                <w:tab w:val="left" w:pos="472"/>
                <w:tab w:val="left" w:pos="630"/>
              </w:tabs>
              <w:spacing w:line="280" w:lineRule="atLeast"/>
              <w:ind w:left="115" w:right="86" w:firstLine="360"/>
              <w:jc w:val="both"/>
              <w:rPr>
                <w:rFonts w:asciiTheme="majorHAnsi" w:hAnsiTheme="majorHAnsi" w:cstheme="majorHAnsi"/>
                <w:sz w:val="21"/>
                <w:szCs w:val="21"/>
              </w:rPr>
            </w:pPr>
            <w:r w:rsidRPr="00F53E5C">
              <w:rPr>
                <w:rFonts w:asciiTheme="majorHAnsi" w:hAnsiTheme="majorHAnsi" w:cstheme="majorHAnsi"/>
                <w:b/>
                <w:sz w:val="21"/>
                <w:szCs w:val="21"/>
              </w:rPr>
              <w:t>Về kiến thức:</w:t>
            </w:r>
            <w:r w:rsidRPr="00F53E5C">
              <w:rPr>
                <w:rFonts w:asciiTheme="majorHAnsi" w:hAnsiTheme="majorHAnsi" w:cstheme="majorHAnsi"/>
                <w:sz w:val="21"/>
                <w:szCs w:val="21"/>
              </w:rPr>
              <w:t xml:space="preserve"> Giúp cho sinh viên hiểu được vai trò và mối quan hệ của đạo diễn trong quá trình làm việc với các thành phần nghệ thuật khác như quay phim, hoạ sĩ, diễn viên. Ngoài ra còn cung cấp cho sinh viên kiến thức về loại hình phim tài liệu, khởi nguồn của điện ảnh trong những năm đầu, để sinh viên có được một hệ thống kiến thức toàn diện giúp cho việc phát huy khả năng sáng tạo đa dạng về sau,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 </w:t>
            </w:r>
          </w:p>
          <w:p w:rsidR="00D70BB5" w:rsidRPr="00F53E5C" w:rsidRDefault="00D70BB5" w:rsidP="006E52EA">
            <w:pPr>
              <w:tabs>
                <w:tab w:val="left" w:pos="472"/>
                <w:tab w:val="left" w:pos="630"/>
              </w:tabs>
              <w:spacing w:line="280" w:lineRule="atLeast"/>
              <w:ind w:left="115" w:right="86" w:firstLine="360"/>
              <w:jc w:val="both"/>
              <w:rPr>
                <w:rFonts w:asciiTheme="majorHAnsi" w:hAnsiTheme="majorHAnsi" w:cstheme="majorHAnsi"/>
                <w:sz w:val="21"/>
                <w:szCs w:val="21"/>
              </w:rPr>
            </w:pPr>
            <w:r w:rsidRPr="00F53E5C">
              <w:rPr>
                <w:rFonts w:asciiTheme="majorHAnsi" w:hAnsiTheme="majorHAnsi" w:cstheme="majorHAnsi"/>
                <w:b/>
                <w:sz w:val="21"/>
                <w:szCs w:val="21"/>
              </w:rPr>
              <w:t>Về kỹ năng:</w:t>
            </w:r>
            <w:r w:rsidRPr="00F53E5C">
              <w:rPr>
                <w:rFonts w:asciiTheme="majorHAnsi" w:hAnsiTheme="majorHAnsi" w:cstheme="majorHAnsi"/>
                <w:sz w:val="21"/>
                <w:szCs w:val="21"/>
              </w:rPr>
              <w:t xml:space="preserve"> Trang bị cho sinh viên những kỹ năng ban đầu về cách xử lý kịch bản, xử lý tạo hình trong phim, xử lý diễn xuất của diễn viên kết hợp với dàn cảnh trong mối quan hệ hài hoà với bố cục dựng (Montage).</w:t>
            </w:r>
          </w:p>
          <w:p w:rsidR="00D70BB5" w:rsidRPr="00F53E5C" w:rsidRDefault="00D70BB5" w:rsidP="006E52EA">
            <w:pPr>
              <w:tabs>
                <w:tab w:val="left" w:pos="472"/>
                <w:tab w:val="left" w:pos="630"/>
              </w:tabs>
              <w:spacing w:line="280" w:lineRule="atLeast"/>
              <w:ind w:left="115" w:right="86" w:firstLine="360"/>
              <w:jc w:val="both"/>
              <w:rPr>
                <w:rFonts w:asciiTheme="majorHAnsi" w:hAnsiTheme="majorHAnsi" w:cstheme="majorHAnsi"/>
                <w:sz w:val="21"/>
                <w:szCs w:val="21"/>
              </w:rPr>
            </w:pPr>
            <w:r w:rsidRPr="00F53E5C">
              <w:rPr>
                <w:rFonts w:asciiTheme="majorHAnsi" w:hAnsiTheme="majorHAnsi" w:cstheme="majorHAnsi"/>
                <w:b/>
                <w:sz w:val="21"/>
                <w:szCs w:val="21"/>
              </w:rPr>
              <w:t>Về thái độ:</w:t>
            </w:r>
            <w:r w:rsidRPr="00F53E5C">
              <w:rPr>
                <w:rFonts w:asciiTheme="majorHAnsi" w:hAnsiTheme="majorHAnsi" w:cstheme="majorHAnsi"/>
                <w:sz w:val="21"/>
                <w:szCs w:val="21"/>
              </w:rPr>
              <w:t xml:space="preserve"> Giúp sinh viên bộc lộ khả năng sáng tạo và tổ chức công việc để làm nền tảng cho quá trình phát triển sau này.</w:t>
            </w:r>
          </w:p>
        </w:tc>
        <w:tc>
          <w:tcPr>
            <w:tcW w:w="1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0BB5" w:rsidRPr="00F53E5C" w:rsidRDefault="00D70BB5" w:rsidP="00F53E5C">
            <w:pPr>
              <w:tabs>
                <w:tab w:val="left" w:pos="50"/>
              </w:tabs>
              <w:spacing w:line="260" w:lineRule="atLeast"/>
              <w:ind w:left="50" w:right="-21"/>
              <w:jc w:val="center"/>
              <w:rPr>
                <w:rFonts w:asciiTheme="majorHAnsi" w:hAnsiTheme="majorHAnsi" w:cstheme="majorHAnsi"/>
                <w:sz w:val="21"/>
                <w:szCs w:val="21"/>
              </w:rPr>
            </w:pPr>
            <w:r w:rsidRPr="00F53E5C">
              <w:rPr>
                <w:rFonts w:asciiTheme="majorHAnsi" w:hAnsiTheme="majorHAnsi" w:cstheme="majorHAnsi"/>
                <w:sz w:val="21"/>
                <w:szCs w:val="21"/>
              </w:rPr>
              <w:t>8</w:t>
            </w:r>
          </w:p>
        </w:tc>
        <w:tc>
          <w:tcPr>
            <w:tcW w:w="60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70BB5" w:rsidRPr="00F53E5C" w:rsidRDefault="00D70BB5" w:rsidP="00F53E5C">
            <w:pPr>
              <w:pStyle w:val="TableParagraph"/>
              <w:tabs>
                <w:tab w:val="left" w:pos="585"/>
              </w:tabs>
              <w:spacing w:line="260" w:lineRule="atLeast"/>
              <w:ind w:left="90" w:right="44" w:firstLine="90"/>
              <w:rPr>
                <w:rFonts w:asciiTheme="majorHAnsi" w:hAnsiTheme="majorHAnsi" w:cstheme="majorHAnsi"/>
                <w:sz w:val="21"/>
                <w:szCs w:val="21"/>
              </w:rPr>
            </w:pPr>
            <w:r w:rsidRPr="00F53E5C">
              <w:rPr>
                <w:rFonts w:asciiTheme="majorHAnsi" w:hAnsiTheme="majorHAnsi" w:cstheme="majorHAnsi"/>
                <w:sz w:val="21"/>
                <w:szCs w:val="21"/>
              </w:rPr>
              <w:t>Kỳ học: học kỳ IV năm 2</w:t>
            </w:r>
          </w:p>
          <w:p w:rsidR="00D70BB5" w:rsidRPr="00F53E5C" w:rsidRDefault="00D70BB5" w:rsidP="00F53E5C">
            <w:pPr>
              <w:pStyle w:val="TableParagraph"/>
              <w:tabs>
                <w:tab w:val="left" w:pos="585"/>
              </w:tabs>
              <w:spacing w:line="260" w:lineRule="atLeast"/>
              <w:ind w:left="90" w:right="44" w:firstLine="90"/>
              <w:rPr>
                <w:rFonts w:asciiTheme="majorHAnsi" w:hAnsiTheme="majorHAnsi" w:cstheme="majorHAnsi"/>
                <w:sz w:val="21"/>
                <w:szCs w:val="21"/>
              </w:rPr>
            </w:pPr>
            <w:r w:rsidRPr="00F53E5C">
              <w:rPr>
                <w:rFonts w:asciiTheme="majorHAnsi" w:hAnsiTheme="majorHAnsi" w:cstheme="majorHAnsi"/>
                <w:sz w:val="21"/>
                <w:szCs w:val="21"/>
              </w:rPr>
              <w:t xml:space="preserve">Phân bổ số tiết: </w:t>
            </w:r>
          </w:p>
          <w:p w:rsidR="00D70BB5" w:rsidRPr="00F53E5C" w:rsidRDefault="00D70BB5" w:rsidP="00F53E5C">
            <w:pPr>
              <w:tabs>
                <w:tab w:val="left" w:pos="585"/>
              </w:tabs>
              <w:spacing w:line="260" w:lineRule="atLeast"/>
              <w:ind w:left="90" w:right="44" w:firstLine="90"/>
              <w:rPr>
                <w:rFonts w:asciiTheme="majorHAnsi" w:hAnsiTheme="majorHAnsi" w:cstheme="majorHAnsi"/>
                <w:sz w:val="21"/>
                <w:szCs w:val="21"/>
              </w:rPr>
            </w:pPr>
            <w:r w:rsidRPr="00F53E5C">
              <w:rPr>
                <w:rFonts w:asciiTheme="majorHAnsi" w:hAnsiTheme="majorHAnsi" w:cstheme="majorHAnsi"/>
                <w:sz w:val="21"/>
                <w:szCs w:val="21"/>
              </w:rPr>
              <w:t xml:space="preserve">- Lên lớp: 75 tiết </w:t>
            </w:r>
          </w:p>
          <w:p w:rsidR="00D70BB5" w:rsidRPr="00F53E5C" w:rsidRDefault="00D70BB5" w:rsidP="00F53E5C">
            <w:pPr>
              <w:tabs>
                <w:tab w:val="left" w:pos="585"/>
              </w:tabs>
              <w:spacing w:line="260" w:lineRule="atLeast"/>
              <w:ind w:left="90" w:right="44" w:firstLine="90"/>
              <w:rPr>
                <w:rFonts w:asciiTheme="majorHAnsi" w:eastAsia="Wawati TC Regular" w:hAnsiTheme="majorHAnsi" w:cstheme="majorHAnsi"/>
                <w:sz w:val="21"/>
                <w:szCs w:val="21"/>
              </w:rPr>
            </w:pPr>
            <w:r w:rsidRPr="00F53E5C">
              <w:rPr>
                <w:rFonts w:asciiTheme="majorHAnsi" w:eastAsia="Wawati TC Regular" w:hAnsiTheme="majorHAnsi" w:cstheme="majorHAnsi"/>
                <w:sz w:val="21"/>
                <w:szCs w:val="21"/>
              </w:rPr>
              <w:t>- Thực hành: 30 tiết</w:t>
            </w:r>
          </w:p>
          <w:p w:rsidR="00D70BB5" w:rsidRPr="00F53E5C" w:rsidRDefault="00D70BB5" w:rsidP="00F53E5C">
            <w:pPr>
              <w:tabs>
                <w:tab w:val="left" w:pos="585"/>
              </w:tabs>
              <w:spacing w:line="260" w:lineRule="atLeast"/>
              <w:ind w:left="90" w:right="44" w:firstLine="90"/>
              <w:rPr>
                <w:rFonts w:asciiTheme="majorHAnsi" w:hAnsiTheme="majorHAnsi" w:cstheme="majorHAnsi"/>
                <w:sz w:val="21"/>
                <w:szCs w:val="21"/>
              </w:rPr>
            </w:pPr>
            <w:r w:rsidRPr="00F53E5C">
              <w:rPr>
                <w:rFonts w:asciiTheme="majorHAnsi" w:eastAsia="Wawati TC Regular" w:hAnsiTheme="majorHAnsi" w:cstheme="majorHAnsi"/>
                <w:sz w:val="21"/>
                <w:szCs w:val="21"/>
              </w:rPr>
              <w:t>- Thi: 15 tiết</w:t>
            </w:r>
          </w:p>
        </w:tc>
        <w:tc>
          <w:tcPr>
            <w:tcW w:w="418" w:type="pct"/>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70BB5" w:rsidRPr="00F53E5C" w:rsidRDefault="00D70BB5" w:rsidP="00F53E5C">
            <w:pPr>
              <w:pStyle w:val="TableParagraph"/>
              <w:tabs>
                <w:tab w:val="left" w:pos="418"/>
                <w:tab w:val="left" w:pos="419"/>
                <w:tab w:val="left" w:pos="585"/>
              </w:tabs>
              <w:spacing w:line="260" w:lineRule="atLeast"/>
              <w:ind w:left="90" w:right="44" w:firstLine="90"/>
              <w:rPr>
                <w:rFonts w:asciiTheme="majorHAnsi" w:hAnsiTheme="majorHAnsi" w:cstheme="majorHAnsi"/>
                <w:sz w:val="21"/>
                <w:szCs w:val="21"/>
              </w:rPr>
            </w:pPr>
            <w:r w:rsidRPr="00F53E5C">
              <w:rPr>
                <w:rFonts w:asciiTheme="majorHAnsi" w:hAnsiTheme="majorHAnsi" w:cstheme="majorHAnsi"/>
                <w:sz w:val="21"/>
                <w:szCs w:val="21"/>
              </w:rPr>
              <w:t>- 10% điểm chuyên cần</w:t>
            </w:r>
          </w:p>
          <w:p w:rsidR="00D70BB5" w:rsidRPr="00F53E5C" w:rsidRDefault="00D70BB5" w:rsidP="00F53E5C">
            <w:pPr>
              <w:tabs>
                <w:tab w:val="left" w:pos="585"/>
              </w:tabs>
              <w:spacing w:line="260" w:lineRule="atLeast"/>
              <w:ind w:left="90" w:right="44" w:firstLine="90"/>
              <w:rPr>
                <w:rFonts w:asciiTheme="majorHAnsi" w:hAnsiTheme="majorHAnsi" w:cstheme="majorHAnsi"/>
                <w:sz w:val="21"/>
                <w:szCs w:val="21"/>
              </w:rPr>
            </w:pPr>
            <w:r w:rsidRPr="00F53E5C">
              <w:rPr>
                <w:rFonts w:asciiTheme="majorHAnsi" w:hAnsiTheme="majorHAnsi" w:cstheme="majorHAnsi"/>
                <w:sz w:val="21"/>
                <w:szCs w:val="21"/>
              </w:rPr>
              <w:t>- 30% điểm giữa kỳ</w:t>
            </w:r>
          </w:p>
          <w:p w:rsidR="00D70BB5" w:rsidRPr="00F53E5C" w:rsidRDefault="00D70BB5" w:rsidP="00F53E5C">
            <w:pPr>
              <w:tabs>
                <w:tab w:val="left" w:pos="585"/>
              </w:tabs>
              <w:spacing w:line="260" w:lineRule="atLeast"/>
              <w:ind w:left="90" w:right="44" w:firstLine="90"/>
              <w:rPr>
                <w:rFonts w:asciiTheme="majorHAnsi" w:hAnsiTheme="majorHAnsi" w:cstheme="majorHAnsi"/>
                <w:sz w:val="21"/>
                <w:szCs w:val="21"/>
              </w:rPr>
            </w:pPr>
            <w:r w:rsidRPr="00F53E5C">
              <w:rPr>
                <w:rFonts w:asciiTheme="majorHAnsi" w:hAnsiTheme="majorHAnsi" w:cstheme="majorHAnsi"/>
                <w:sz w:val="21"/>
                <w:szCs w:val="21"/>
              </w:rPr>
              <w:t>- 60 % điểm thi.</w:t>
            </w:r>
          </w:p>
        </w:tc>
      </w:tr>
      <w:tr w:rsidR="00A0200D" w:rsidRPr="00F53E5C" w:rsidTr="00C41EAC">
        <w:tc>
          <w:tcPr>
            <w:tcW w:w="1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0BB5" w:rsidRPr="00F53E5C" w:rsidRDefault="00DF7734" w:rsidP="00F53E5C">
            <w:pPr>
              <w:tabs>
                <w:tab w:val="left" w:pos="180"/>
                <w:tab w:val="left" w:pos="630"/>
              </w:tabs>
              <w:spacing w:line="260" w:lineRule="atLeast"/>
              <w:ind w:left="90" w:right="90"/>
              <w:jc w:val="center"/>
              <w:rPr>
                <w:rFonts w:asciiTheme="majorHAnsi" w:hAnsiTheme="majorHAnsi" w:cstheme="majorHAnsi"/>
                <w:sz w:val="21"/>
                <w:szCs w:val="21"/>
              </w:rPr>
            </w:pPr>
            <w:r w:rsidRPr="00F53E5C">
              <w:rPr>
                <w:rFonts w:asciiTheme="majorHAnsi" w:hAnsiTheme="majorHAnsi" w:cstheme="majorHAnsi"/>
                <w:sz w:val="21"/>
                <w:szCs w:val="21"/>
              </w:rPr>
              <w:t>9</w:t>
            </w:r>
          </w:p>
        </w:tc>
        <w:tc>
          <w:tcPr>
            <w:tcW w:w="5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0BB5" w:rsidRPr="00F53E5C" w:rsidRDefault="00D70BB5" w:rsidP="00F53E5C">
            <w:pPr>
              <w:tabs>
                <w:tab w:val="left" w:pos="-59"/>
                <w:tab w:val="left" w:pos="630"/>
              </w:tabs>
              <w:spacing w:line="260" w:lineRule="atLeast"/>
              <w:ind w:left="31" w:right="44" w:firstLine="31"/>
              <w:jc w:val="center"/>
              <w:rPr>
                <w:rFonts w:asciiTheme="majorHAnsi" w:hAnsiTheme="majorHAnsi" w:cstheme="majorHAnsi"/>
                <w:sz w:val="21"/>
                <w:szCs w:val="21"/>
              </w:rPr>
            </w:pPr>
            <w:r w:rsidRPr="00F53E5C">
              <w:rPr>
                <w:rFonts w:asciiTheme="majorHAnsi" w:hAnsiTheme="majorHAnsi" w:cstheme="majorHAnsi"/>
                <w:sz w:val="21"/>
                <w:szCs w:val="21"/>
              </w:rPr>
              <w:t>Đạo diễn 5</w:t>
            </w:r>
          </w:p>
        </w:tc>
        <w:tc>
          <w:tcPr>
            <w:tcW w:w="3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70BB5" w:rsidRPr="00F53E5C" w:rsidRDefault="00D70BB5" w:rsidP="006E52EA">
            <w:pPr>
              <w:tabs>
                <w:tab w:val="left" w:pos="472"/>
                <w:tab w:val="left" w:pos="630"/>
              </w:tabs>
              <w:spacing w:line="280" w:lineRule="atLeast"/>
              <w:ind w:left="115" w:right="86" w:firstLine="360"/>
              <w:jc w:val="both"/>
              <w:rPr>
                <w:rFonts w:asciiTheme="majorHAnsi" w:eastAsia="Wawati TC Regular" w:hAnsiTheme="majorHAnsi" w:cstheme="majorHAnsi"/>
                <w:sz w:val="21"/>
                <w:szCs w:val="21"/>
              </w:rPr>
            </w:pPr>
            <w:r w:rsidRPr="00F53E5C">
              <w:rPr>
                <w:rFonts w:asciiTheme="majorHAnsi" w:eastAsia="Wawati TC Regular" w:hAnsiTheme="majorHAnsi" w:cstheme="majorHAnsi"/>
                <w:b/>
                <w:sz w:val="21"/>
                <w:szCs w:val="21"/>
              </w:rPr>
              <w:t>Về kiến thức</w:t>
            </w:r>
            <w:r w:rsidRPr="00F53E5C">
              <w:rPr>
                <w:rFonts w:asciiTheme="majorHAnsi" w:eastAsia="Wawati TC Regular" w:hAnsiTheme="majorHAnsi" w:cstheme="majorHAnsi"/>
                <w:sz w:val="21"/>
                <w:szCs w:val="21"/>
              </w:rPr>
              <w:t xml:space="preserve">: Học phần này cung cấp cho sinh viên những kiến thức ở cấp độ cao hơn, phức tạp hơn mang tính hoàn chỉnh trong việc sản xuất một sản phẩm nghe nhìn., để sinh viên có được một hệ thống kiến thức toàn diện giúp cho việc phát huy khả năng sáng tạo đa dạng về sau,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 </w:t>
            </w:r>
          </w:p>
          <w:p w:rsidR="00D70BB5" w:rsidRPr="00F53E5C" w:rsidRDefault="00D70BB5" w:rsidP="006E52EA">
            <w:pPr>
              <w:tabs>
                <w:tab w:val="left" w:pos="472"/>
                <w:tab w:val="left" w:pos="630"/>
              </w:tabs>
              <w:spacing w:line="280" w:lineRule="atLeast"/>
              <w:ind w:left="115" w:right="86" w:firstLine="360"/>
              <w:jc w:val="both"/>
              <w:rPr>
                <w:rFonts w:asciiTheme="majorHAnsi" w:eastAsia="Wawati TC Regular" w:hAnsiTheme="majorHAnsi" w:cstheme="majorHAnsi"/>
                <w:sz w:val="21"/>
                <w:szCs w:val="21"/>
              </w:rPr>
            </w:pPr>
            <w:r w:rsidRPr="00F53E5C">
              <w:rPr>
                <w:rFonts w:asciiTheme="majorHAnsi" w:eastAsia="Wawati TC Regular" w:hAnsiTheme="majorHAnsi" w:cstheme="majorHAnsi"/>
                <w:b/>
                <w:sz w:val="21"/>
                <w:szCs w:val="21"/>
              </w:rPr>
              <w:t>Về kỹ năng:</w:t>
            </w:r>
            <w:r w:rsidRPr="00F53E5C">
              <w:rPr>
                <w:rFonts w:asciiTheme="majorHAnsi" w:eastAsia="Wawati TC Regular" w:hAnsiTheme="majorHAnsi" w:cstheme="majorHAnsi"/>
                <w:sz w:val="21"/>
                <w:szCs w:val="21"/>
              </w:rPr>
              <w:t xml:space="preserve"> Nắm bắt được cách xử lý âm thanh trong phim, từ các loại tiếng động đến lời thoại, âm nhạc, từ việc thu thanh, lồng tiếng đến hoà âm và các hiệu quả tạo không khí và cảm xúc của âm thanh trong điện ảnh.</w:t>
            </w:r>
          </w:p>
          <w:p w:rsidR="00D70BB5" w:rsidRPr="00F53E5C" w:rsidRDefault="00D70BB5" w:rsidP="006E52EA">
            <w:pPr>
              <w:tabs>
                <w:tab w:val="left" w:pos="472"/>
                <w:tab w:val="left" w:pos="630"/>
              </w:tabs>
              <w:spacing w:line="280" w:lineRule="atLeast"/>
              <w:ind w:left="115" w:right="86" w:firstLine="291"/>
              <w:jc w:val="both"/>
              <w:rPr>
                <w:rFonts w:asciiTheme="majorHAnsi" w:eastAsia="Wawati TC Regular" w:hAnsiTheme="majorHAnsi" w:cstheme="majorHAnsi"/>
                <w:sz w:val="21"/>
                <w:szCs w:val="21"/>
              </w:rPr>
            </w:pPr>
            <w:r w:rsidRPr="00F53E5C">
              <w:rPr>
                <w:rFonts w:asciiTheme="majorHAnsi" w:eastAsia="Wawati TC Regular" w:hAnsiTheme="majorHAnsi" w:cstheme="majorHAnsi"/>
                <w:b/>
                <w:sz w:val="21"/>
                <w:szCs w:val="21"/>
              </w:rPr>
              <w:t>Về thái độ:</w:t>
            </w:r>
            <w:r w:rsidRPr="00F53E5C">
              <w:rPr>
                <w:rFonts w:asciiTheme="majorHAnsi" w:eastAsia="Wawati TC Regular" w:hAnsiTheme="majorHAnsi" w:cstheme="majorHAnsi"/>
                <w:sz w:val="21"/>
                <w:szCs w:val="21"/>
              </w:rPr>
              <w:t xml:space="preserve"> Sinh viên phải nắm được một cách toàn diện các kiến thức nghề nghiệp đạo diễn trên mọi bình diện nghệ thuật và kỹ thuật trong quy trình sáng tạo một bộ phim hoàn chỉnh.</w:t>
            </w:r>
          </w:p>
        </w:tc>
        <w:tc>
          <w:tcPr>
            <w:tcW w:w="1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0BB5" w:rsidRPr="00F53E5C" w:rsidRDefault="00D70BB5" w:rsidP="00F53E5C">
            <w:pPr>
              <w:tabs>
                <w:tab w:val="left" w:pos="50"/>
                <w:tab w:val="left" w:pos="630"/>
                <w:tab w:val="left" w:pos="720"/>
              </w:tabs>
              <w:spacing w:line="260" w:lineRule="atLeast"/>
              <w:ind w:left="50" w:right="-21"/>
              <w:jc w:val="center"/>
              <w:rPr>
                <w:rFonts w:asciiTheme="majorHAnsi" w:hAnsiTheme="majorHAnsi" w:cstheme="majorHAnsi"/>
                <w:sz w:val="21"/>
                <w:szCs w:val="21"/>
              </w:rPr>
            </w:pPr>
            <w:r w:rsidRPr="00F53E5C">
              <w:rPr>
                <w:rFonts w:asciiTheme="majorHAnsi" w:hAnsiTheme="majorHAnsi" w:cstheme="majorHAnsi"/>
                <w:sz w:val="21"/>
                <w:szCs w:val="21"/>
              </w:rPr>
              <w:t>8</w:t>
            </w:r>
          </w:p>
        </w:tc>
        <w:tc>
          <w:tcPr>
            <w:tcW w:w="60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70BB5" w:rsidRPr="00F53E5C" w:rsidRDefault="00D70BB5" w:rsidP="00F53E5C">
            <w:pPr>
              <w:pStyle w:val="TableParagraph"/>
              <w:tabs>
                <w:tab w:val="left" w:pos="585"/>
              </w:tabs>
              <w:spacing w:line="260" w:lineRule="atLeast"/>
              <w:ind w:left="86" w:right="43" w:firstLine="86"/>
              <w:rPr>
                <w:rFonts w:asciiTheme="majorHAnsi" w:hAnsiTheme="majorHAnsi" w:cstheme="majorHAnsi"/>
                <w:sz w:val="21"/>
                <w:szCs w:val="21"/>
              </w:rPr>
            </w:pPr>
            <w:r w:rsidRPr="00F53E5C">
              <w:rPr>
                <w:rFonts w:asciiTheme="majorHAnsi" w:hAnsiTheme="majorHAnsi" w:cstheme="majorHAnsi"/>
                <w:sz w:val="21"/>
                <w:szCs w:val="21"/>
              </w:rPr>
              <w:t>Kỳ học: học kỳ V năm 3</w:t>
            </w:r>
          </w:p>
          <w:p w:rsidR="00D70BB5" w:rsidRPr="00F53E5C" w:rsidRDefault="00D70BB5" w:rsidP="00F53E5C">
            <w:pPr>
              <w:pStyle w:val="TableParagraph"/>
              <w:tabs>
                <w:tab w:val="left" w:pos="585"/>
              </w:tabs>
              <w:spacing w:line="260" w:lineRule="atLeast"/>
              <w:ind w:left="86" w:right="43" w:firstLine="86"/>
              <w:rPr>
                <w:rFonts w:asciiTheme="majorHAnsi" w:hAnsiTheme="majorHAnsi" w:cstheme="majorHAnsi"/>
                <w:sz w:val="21"/>
                <w:szCs w:val="21"/>
              </w:rPr>
            </w:pPr>
            <w:r w:rsidRPr="00F53E5C">
              <w:rPr>
                <w:rFonts w:asciiTheme="majorHAnsi" w:hAnsiTheme="majorHAnsi" w:cstheme="majorHAnsi"/>
                <w:sz w:val="21"/>
                <w:szCs w:val="21"/>
              </w:rPr>
              <w:t xml:space="preserve">Phân bổ số tiết: </w:t>
            </w:r>
          </w:p>
          <w:p w:rsidR="00D70BB5" w:rsidRPr="00F53E5C" w:rsidRDefault="00D70BB5" w:rsidP="00F53E5C">
            <w:pPr>
              <w:tabs>
                <w:tab w:val="left" w:pos="585"/>
              </w:tabs>
              <w:spacing w:line="260" w:lineRule="atLeast"/>
              <w:ind w:left="86" w:right="43" w:firstLine="86"/>
              <w:rPr>
                <w:rFonts w:asciiTheme="majorHAnsi" w:hAnsiTheme="majorHAnsi" w:cstheme="majorHAnsi"/>
                <w:sz w:val="21"/>
                <w:szCs w:val="21"/>
              </w:rPr>
            </w:pPr>
            <w:r w:rsidRPr="00F53E5C">
              <w:rPr>
                <w:rFonts w:asciiTheme="majorHAnsi" w:hAnsiTheme="majorHAnsi" w:cstheme="majorHAnsi"/>
                <w:sz w:val="21"/>
                <w:szCs w:val="21"/>
              </w:rPr>
              <w:t>- Lên lớp: 75 tiết</w:t>
            </w:r>
          </w:p>
          <w:p w:rsidR="00D70BB5" w:rsidRPr="00F53E5C" w:rsidRDefault="00D70BB5" w:rsidP="00F53E5C">
            <w:pPr>
              <w:tabs>
                <w:tab w:val="left" w:pos="585"/>
              </w:tabs>
              <w:spacing w:line="260" w:lineRule="atLeast"/>
              <w:ind w:left="86" w:right="43" w:firstLine="86"/>
              <w:rPr>
                <w:rFonts w:asciiTheme="majorHAnsi" w:eastAsia="Wawati TC Regular" w:hAnsiTheme="majorHAnsi" w:cstheme="majorHAnsi"/>
                <w:sz w:val="21"/>
                <w:szCs w:val="21"/>
              </w:rPr>
            </w:pPr>
            <w:r w:rsidRPr="00F53E5C">
              <w:rPr>
                <w:rFonts w:asciiTheme="majorHAnsi" w:eastAsia="Wawati TC Regular" w:hAnsiTheme="majorHAnsi" w:cstheme="majorHAnsi"/>
                <w:sz w:val="21"/>
                <w:szCs w:val="21"/>
              </w:rPr>
              <w:t>- Thực hành: 30 tiết</w:t>
            </w:r>
          </w:p>
          <w:p w:rsidR="00D70BB5" w:rsidRPr="00F53E5C" w:rsidRDefault="00D70BB5" w:rsidP="00F53E5C">
            <w:pPr>
              <w:tabs>
                <w:tab w:val="left" w:pos="585"/>
              </w:tabs>
              <w:spacing w:line="260" w:lineRule="atLeast"/>
              <w:ind w:left="86" w:right="43" w:firstLine="86"/>
              <w:rPr>
                <w:rFonts w:asciiTheme="majorHAnsi" w:eastAsia="Wawati TC Regular" w:hAnsiTheme="majorHAnsi" w:cstheme="majorHAnsi"/>
                <w:sz w:val="21"/>
                <w:szCs w:val="21"/>
              </w:rPr>
            </w:pPr>
            <w:r w:rsidRPr="00F53E5C">
              <w:rPr>
                <w:rFonts w:asciiTheme="majorHAnsi" w:eastAsia="Wawati TC Regular" w:hAnsiTheme="majorHAnsi" w:cstheme="majorHAnsi"/>
                <w:sz w:val="21"/>
                <w:szCs w:val="21"/>
              </w:rPr>
              <w:t>- Nhận xét, đánh giá: 5 tiết</w:t>
            </w:r>
          </w:p>
          <w:p w:rsidR="00D70BB5" w:rsidRPr="00F53E5C" w:rsidRDefault="00D70BB5" w:rsidP="00F53E5C">
            <w:pPr>
              <w:tabs>
                <w:tab w:val="left" w:pos="585"/>
              </w:tabs>
              <w:spacing w:line="260" w:lineRule="atLeast"/>
              <w:ind w:left="86" w:right="43" w:firstLine="86"/>
              <w:rPr>
                <w:rFonts w:asciiTheme="majorHAnsi" w:hAnsiTheme="majorHAnsi" w:cstheme="majorHAnsi"/>
                <w:sz w:val="21"/>
                <w:szCs w:val="21"/>
              </w:rPr>
            </w:pPr>
            <w:r w:rsidRPr="00F53E5C">
              <w:rPr>
                <w:rFonts w:asciiTheme="majorHAnsi" w:eastAsia="Wawati TC Regular" w:hAnsiTheme="majorHAnsi" w:cstheme="majorHAnsi"/>
                <w:sz w:val="21"/>
                <w:szCs w:val="21"/>
              </w:rPr>
              <w:t>- Thi: 10 tiết</w:t>
            </w:r>
          </w:p>
        </w:tc>
        <w:tc>
          <w:tcPr>
            <w:tcW w:w="418" w:type="pct"/>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70BB5" w:rsidRPr="00F53E5C" w:rsidRDefault="00D70BB5" w:rsidP="00F53E5C">
            <w:pPr>
              <w:pStyle w:val="TableParagraph"/>
              <w:tabs>
                <w:tab w:val="left" w:pos="418"/>
                <w:tab w:val="left" w:pos="419"/>
                <w:tab w:val="left" w:pos="585"/>
              </w:tabs>
              <w:spacing w:line="260" w:lineRule="atLeast"/>
              <w:ind w:left="90" w:right="44" w:firstLine="90"/>
              <w:rPr>
                <w:rFonts w:asciiTheme="majorHAnsi" w:hAnsiTheme="majorHAnsi" w:cstheme="majorHAnsi"/>
                <w:sz w:val="21"/>
                <w:szCs w:val="21"/>
              </w:rPr>
            </w:pPr>
            <w:r w:rsidRPr="00F53E5C">
              <w:rPr>
                <w:rFonts w:asciiTheme="majorHAnsi" w:hAnsiTheme="majorHAnsi" w:cstheme="majorHAnsi"/>
                <w:sz w:val="21"/>
                <w:szCs w:val="21"/>
              </w:rPr>
              <w:t>- 10% điểm chuyên cần</w:t>
            </w:r>
          </w:p>
          <w:p w:rsidR="00D70BB5" w:rsidRPr="00F53E5C" w:rsidRDefault="00D70BB5" w:rsidP="00F53E5C">
            <w:pPr>
              <w:tabs>
                <w:tab w:val="left" w:pos="585"/>
              </w:tabs>
              <w:spacing w:line="260" w:lineRule="atLeast"/>
              <w:ind w:left="90" w:right="44" w:firstLine="90"/>
              <w:rPr>
                <w:rFonts w:asciiTheme="majorHAnsi" w:hAnsiTheme="majorHAnsi" w:cstheme="majorHAnsi"/>
                <w:sz w:val="21"/>
                <w:szCs w:val="21"/>
              </w:rPr>
            </w:pPr>
            <w:r w:rsidRPr="00F53E5C">
              <w:rPr>
                <w:rFonts w:asciiTheme="majorHAnsi" w:hAnsiTheme="majorHAnsi" w:cstheme="majorHAnsi"/>
                <w:sz w:val="21"/>
                <w:szCs w:val="21"/>
              </w:rPr>
              <w:t>- 30% điểm giữa kỳ</w:t>
            </w:r>
          </w:p>
          <w:p w:rsidR="00D70BB5" w:rsidRPr="00F53E5C" w:rsidRDefault="00D70BB5" w:rsidP="00F53E5C">
            <w:pPr>
              <w:tabs>
                <w:tab w:val="left" w:pos="585"/>
              </w:tabs>
              <w:spacing w:line="260" w:lineRule="atLeast"/>
              <w:ind w:left="90" w:right="44" w:firstLine="90"/>
              <w:rPr>
                <w:rFonts w:asciiTheme="majorHAnsi" w:hAnsiTheme="majorHAnsi" w:cstheme="majorHAnsi"/>
                <w:sz w:val="21"/>
                <w:szCs w:val="21"/>
              </w:rPr>
            </w:pPr>
            <w:r w:rsidRPr="00F53E5C">
              <w:rPr>
                <w:rFonts w:asciiTheme="majorHAnsi" w:hAnsiTheme="majorHAnsi" w:cstheme="majorHAnsi"/>
                <w:sz w:val="21"/>
                <w:szCs w:val="21"/>
              </w:rPr>
              <w:t>- 60 % điểm thi.</w:t>
            </w:r>
          </w:p>
        </w:tc>
      </w:tr>
      <w:tr w:rsidR="00A0200D" w:rsidRPr="00F53E5C" w:rsidTr="00C41EAC">
        <w:tc>
          <w:tcPr>
            <w:tcW w:w="1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0BB5" w:rsidRPr="00F53E5C" w:rsidRDefault="00DF7734" w:rsidP="00F53E5C">
            <w:pPr>
              <w:tabs>
                <w:tab w:val="left" w:pos="180"/>
                <w:tab w:val="left" w:pos="630"/>
              </w:tabs>
              <w:spacing w:line="260" w:lineRule="atLeast"/>
              <w:ind w:left="90" w:right="90"/>
              <w:jc w:val="center"/>
              <w:rPr>
                <w:rFonts w:asciiTheme="majorHAnsi" w:hAnsiTheme="majorHAnsi" w:cstheme="majorHAnsi"/>
                <w:sz w:val="21"/>
                <w:szCs w:val="21"/>
              </w:rPr>
            </w:pPr>
            <w:r w:rsidRPr="00F53E5C">
              <w:rPr>
                <w:rFonts w:asciiTheme="majorHAnsi" w:hAnsiTheme="majorHAnsi" w:cstheme="majorHAnsi"/>
                <w:sz w:val="21"/>
                <w:szCs w:val="21"/>
              </w:rPr>
              <w:t>10</w:t>
            </w:r>
          </w:p>
        </w:tc>
        <w:tc>
          <w:tcPr>
            <w:tcW w:w="5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0BB5" w:rsidRPr="00F53E5C" w:rsidRDefault="00D70BB5" w:rsidP="00F53E5C">
            <w:pPr>
              <w:tabs>
                <w:tab w:val="left" w:pos="-59"/>
                <w:tab w:val="left" w:pos="630"/>
              </w:tabs>
              <w:spacing w:line="260" w:lineRule="atLeast"/>
              <w:ind w:left="31" w:right="44" w:firstLine="31"/>
              <w:jc w:val="center"/>
              <w:rPr>
                <w:rFonts w:asciiTheme="majorHAnsi" w:hAnsiTheme="majorHAnsi" w:cstheme="majorHAnsi"/>
                <w:sz w:val="21"/>
                <w:szCs w:val="21"/>
              </w:rPr>
            </w:pPr>
            <w:r w:rsidRPr="00F53E5C">
              <w:rPr>
                <w:rFonts w:asciiTheme="majorHAnsi" w:hAnsiTheme="majorHAnsi" w:cstheme="majorHAnsi"/>
                <w:sz w:val="21"/>
                <w:szCs w:val="21"/>
              </w:rPr>
              <w:t>Đạo diễn 6</w:t>
            </w:r>
          </w:p>
        </w:tc>
        <w:tc>
          <w:tcPr>
            <w:tcW w:w="3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70BB5" w:rsidRPr="00F53E5C" w:rsidRDefault="00D70BB5" w:rsidP="006E52EA">
            <w:pPr>
              <w:tabs>
                <w:tab w:val="left" w:pos="472"/>
                <w:tab w:val="left" w:pos="630"/>
              </w:tabs>
              <w:spacing w:line="280" w:lineRule="atLeast"/>
              <w:ind w:left="115" w:right="86" w:firstLine="360"/>
              <w:jc w:val="both"/>
              <w:rPr>
                <w:rFonts w:asciiTheme="majorHAnsi" w:hAnsiTheme="majorHAnsi" w:cstheme="majorHAnsi"/>
                <w:sz w:val="21"/>
                <w:szCs w:val="21"/>
              </w:rPr>
            </w:pPr>
            <w:r w:rsidRPr="00F53E5C">
              <w:rPr>
                <w:rFonts w:asciiTheme="majorHAnsi" w:hAnsiTheme="majorHAnsi" w:cstheme="majorHAnsi"/>
                <w:b/>
                <w:sz w:val="21"/>
                <w:szCs w:val="21"/>
              </w:rPr>
              <w:t>Về kiến thức</w:t>
            </w:r>
            <w:r w:rsidRPr="00F53E5C">
              <w:rPr>
                <w:rFonts w:asciiTheme="majorHAnsi" w:hAnsiTheme="majorHAnsi" w:cstheme="majorHAnsi"/>
                <w:sz w:val="21"/>
                <w:szCs w:val="21"/>
              </w:rPr>
              <w:t xml:space="preserve">: Học phần cung cấp cho sinh viên những kiến thức nghiệp vụ về các loại hình phim truyện, cung cấp cho sinh viên những kiến thức mở rộng về nghệ thuật làm phim, để sinh viên có được một hệ thống kiến thức toàn diện giúp cho việc phát huy khả năng sáng tạo đa dạng về sau, đáp ứng sứ mạng: “đào tạo nguồn </w:t>
            </w:r>
            <w:r w:rsidRPr="00F53E5C">
              <w:rPr>
                <w:rFonts w:asciiTheme="majorHAnsi" w:hAnsiTheme="majorHAnsi" w:cstheme="majorHAnsi"/>
                <w:sz w:val="21"/>
                <w:szCs w:val="21"/>
              </w:rPr>
              <w:lastRenderedPageBreak/>
              <w:t xml:space="preserve">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 </w:t>
            </w:r>
          </w:p>
          <w:p w:rsidR="00D70BB5" w:rsidRPr="00F53E5C" w:rsidRDefault="00D70BB5" w:rsidP="006E52EA">
            <w:pPr>
              <w:tabs>
                <w:tab w:val="left" w:pos="472"/>
                <w:tab w:val="left" w:pos="630"/>
              </w:tabs>
              <w:spacing w:line="280" w:lineRule="atLeast"/>
              <w:ind w:left="115" w:right="86" w:firstLine="360"/>
              <w:jc w:val="both"/>
              <w:rPr>
                <w:rFonts w:asciiTheme="majorHAnsi" w:hAnsiTheme="majorHAnsi" w:cstheme="majorHAnsi"/>
                <w:sz w:val="21"/>
                <w:szCs w:val="21"/>
              </w:rPr>
            </w:pPr>
            <w:r w:rsidRPr="00F53E5C">
              <w:rPr>
                <w:rFonts w:asciiTheme="majorHAnsi" w:hAnsiTheme="majorHAnsi" w:cstheme="majorHAnsi"/>
                <w:b/>
                <w:sz w:val="21"/>
                <w:szCs w:val="21"/>
              </w:rPr>
              <w:t xml:space="preserve">Về kỹ năng: </w:t>
            </w:r>
            <w:r w:rsidRPr="00F53E5C">
              <w:rPr>
                <w:rFonts w:asciiTheme="majorHAnsi" w:hAnsiTheme="majorHAnsi" w:cstheme="majorHAnsi"/>
                <w:sz w:val="21"/>
                <w:szCs w:val="21"/>
              </w:rPr>
              <w:t>Sinh viên nắm được đặc thù của từng thể loại phim truyện qua nội dung và hình thức thể hiện. Thực hiện bài tập tiền tốt nghiệp dưới hình thức phim ngắn hoàn chỉnh.</w:t>
            </w:r>
          </w:p>
          <w:p w:rsidR="00D70BB5" w:rsidRPr="00F53E5C" w:rsidRDefault="00D70BB5" w:rsidP="006E52EA">
            <w:pPr>
              <w:tabs>
                <w:tab w:val="left" w:pos="472"/>
                <w:tab w:val="left" w:pos="630"/>
              </w:tabs>
              <w:spacing w:line="280" w:lineRule="atLeast"/>
              <w:ind w:left="115" w:right="86" w:firstLine="360"/>
              <w:jc w:val="both"/>
              <w:rPr>
                <w:rFonts w:asciiTheme="majorHAnsi" w:hAnsiTheme="majorHAnsi" w:cstheme="majorHAnsi"/>
                <w:sz w:val="21"/>
                <w:szCs w:val="21"/>
              </w:rPr>
            </w:pPr>
            <w:r w:rsidRPr="00F53E5C">
              <w:rPr>
                <w:rFonts w:asciiTheme="majorHAnsi" w:hAnsiTheme="majorHAnsi" w:cstheme="majorHAnsi"/>
                <w:b/>
                <w:sz w:val="21"/>
                <w:szCs w:val="21"/>
              </w:rPr>
              <w:t xml:space="preserve">Về thái độ: </w:t>
            </w:r>
            <w:r w:rsidRPr="00F53E5C">
              <w:rPr>
                <w:rFonts w:asciiTheme="majorHAnsi" w:hAnsiTheme="majorHAnsi" w:cstheme="majorHAnsi"/>
                <w:sz w:val="21"/>
                <w:szCs w:val="21"/>
              </w:rPr>
              <w:t>Sinh viên củng cố vững chắc những hiểu biết chuyên sâu về điện ảnh và các loại sản phẩm của điện ảnh phim truyện, qua đó tìm ra phong cách cho riêng mình.</w:t>
            </w:r>
          </w:p>
        </w:tc>
        <w:tc>
          <w:tcPr>
            <w:tcW w:w="1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0BB5" w:rsidRPr="00F53E5C" w:rsidRDefault="00D70BB5" w:rsidP="00F53E5C">
            <w:pPr>
              <w:tabs>
                <w:tab w:val="left" w:pos="50"/>
                <w:tab w:val="left" w:pos="630"/>
                <w:tab w:val="left" w:pos="720"/>
              </w:tabs>
              <w:spacing w:line="260" w:lineRule="atLeast"/>
              <w:ind w:left="50" w:right="-21"/>
              <w:jc w:val="center"/>
              <w:rPr>
                <w:rFonts w:asciiTheme="majorHAnsi" w:hAnsiTheme="majorHAnsi" w:cstheme="majorHAnsi"/>
                <w:sz w:val="21"/>
                <w:szCs w:val="21"/>
              </w:rPr>
            </w:pPr>
            <w:r w:rsidRPr="00F53E5C">
              <w:rPr>
                <w:rFonts w:asciiTheme="majorHAnsi" w:hAnsiTheme="majorHAnsi" w:cstheme="majorHAnsi"/>
                <w:sz w:val="21"/>
                <w:szCs w:val="21"/>
              </w:rPr>
              <w:lastRenderedPageBreak/>
              <w:t>8</w:t>
            </w:r>
          </w:p>
        </w:tc>
        <w:tc>
          <w:tcPr>
            <w:tcW w:w="60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70BB5" w:rsidRPr="00F53E5C" w:rsidRDefault="00D70BB5" w:rsidP="00F53E5C">
            <w:pPr>
              <w:pStyle w:val="TableParagraph"/>
              <w:tabs>
                <w:tab w:val="left" w:pos="42"/>
                <w:tab w:val="left" w:pos="222"/>
              </w:tabs>
              <w:spacing w:line="260" w:lineRule="atLeast"/>
              <w:ind w:left="90" w:right="44" w:firstLine="90"/>
              <w:rPr>
                <w:rFonts w:asciiTheme="majorHAnsi" w:hAnsiTheme="majorHAnsi" w:cstheme="majorHAnsi"/>
                <w:sz w:val="21"/>
                <w:szCs w:val="21"/>
              </w:rPr>
            </w:pPr>
            <w:r w:rsidRPr="00F53E5C">
              <w:rPr>
                <w:rFonts w:asciiTheme="majorHAnsi" w:hAnsiTheme="majorHAnsi" w:cstheme="majorHAnsi"/>
                <w:sz w:val="21"/>
                <w:szCs w:val="21"/>
              </w:rPr>
              <w:t>Kỳ học: học kỳ VI năm 3</w:t>
            </w:r>
          </w:p>
          <w:p w:rsidR="00D70BB5" w:rsidRPr="00F53E5C" w:rsidRDefault="00D70BB5" w:rsidP="00F53E5C">
            <w:pPr>
              <w:pStyle w:val="TableParagraph"/>
              <w:tabs>
                <w:tab w:val="left" w:pos="42"/>
                <w:tab w:val="left" w:pos="222"/>
              </w:tabs>
              <w:spacing w:line="260" w:lineRule="atLeast"/>
              <w:ind w:left="90" w:right="44" w:firstLine="90"/>
              <w:rPr>
                <w:rFonts w:asciiTheme="majorHAnsi" w:hAnsiTheme="majorHAnsi" w:cstheme="majorHAnsi"/>
                <w:sz w:val="21"/>
                <w:szCs w:val="21"/>
              </w:rPr>
            </w:pPr>
            <w:r w:rsidRPr="00F53E5C">
              <w:rPr>
                <w:rFonts w:asciiTheme="majorHAnsi" w:hAnsiTheme="majorHAnsi" w:cstheme="majorHAnsi"/>
                <w:sz w:val="21"/>
                <w:szCs w:val="21"/>
              </w:rPr>
              <w:t xml:space="preserve">Phân bổ số tiết: </w:t>
            </w:r>
          </w:p>
          <w:p w:rsidR="00D70BB5" w:rsidRPr="00F53E5C" w:rsidRDefault="00D70BB5" w:rsidP="00F53E5C">
            <w:pPr>
              <w:tabs>
                <w:tab w:val="left" w:pos="42"/>
                <w:tab w:val="left" w:pos="222"/>
              </w:tabs>
              <w:spacing w:line="260" w:lineRule="atLeast"/>
              <w:ind w:left="90" w:right="44" w:firstLine="90"/>
              <w:rPr>
                <w:rFonts w:asciiTheme="majorHAnsi" w:hAnsiTheme="majorHAnsi" w:cstheme="majorHAnsi"/>
                <w:sz w:val="21"/>
                <w:szCs w:val="21"/>
              </w:rPr>
            </w:pPr>
            <w:r w:rsidRPr="00F53E5C">
              <w:rPr>
                <w:rFonts w:asciiTheme="majorHAnsi" w:hAnsiTheme="majorHAnsi" w:cstheme="majorHAnsi"/>
                <w:sz w:val="21"/>
                <w:szCs w:val="21"/>
              </w:rPr>
              <w:lastRenderedPageBreak/>
              <w:t>- Lên lớp: 75 tiết</w:t>
            </w:r>
          </w:p>
          <w:p w:rsidR="00D70BB5" w:rsidRPr="00F53E5C" w:rsidRDefault="00D70BB5" w:rsidP="00F53E5C">
            <w:pPr>
              <w:tabs>
                <w:tab w:val="left" w:pos="42"/>
                <w:tab w:val="left" w:pos="222"/>
              </w:tabs>
              <w:spacing w:line="260" w:lineRule="atLeast"/>
              <w:ind w:left="90" w:right="44" w:firstLine="90"/>
              <w:rPr>
                <w:rFonts w:asciiTheme="majorHAnsi" w:eastAsia="Wawati TC Regular" w:hAnsiTheme="majorHAnsi" w:cstheme="majorHAnsi"/>
                <w:sz w:val="21"/>
                <w:szCs w:val="21"/>
              </w:rPr>
            </w:pPr>
            <w:r w:rsidRPr="00F53E5C">
              <w:rPr>
                <w:rFonts w:asciiTheme="majorHAnsi" w:eastAsia="Wawati TC Regular" w:hAnsiTheme="majorHAnsi" w:cstheme="majorHAnsi"/>
                <w:sz w:val="21"/>
                <w:szCs w:val="21"/>
              </w:rPr>
              <w:t>- Thực hành: 30 tiết</w:t>
            </w:r>
          </w:p>
          <w:p w:rsidR="00D70BB5" w:rsidRPr="00F53E5C" w:rsidRDefault="00D70BB5" w:rsidP="00F53E5C">
            <w:pPr>
              <w:tabs>
                <w:tab w:val="left" w:pos="42"/>
                <w:tab w:val="left" w:pos="222"/>
              </w:tabs>
              <w:spacing w:line="260" w:lineRule="atLeast"/>
              <w:ind w:left="90" w:right="44" w:firstLine="90"/>
              <w:rPr>
                <w:rFonts w:asciiTheme="majorHAnsi" w:eastAsia="Wawati TC Regular" w:hAnsiTheme="majorHAnsi" w:cstheme="majorHAnsi"/>
                <w:sz w:val="21"/>
                <w:szCs w:val="21"/>
              </w:rPr>
            </w:pPr>
            <w:r w:rsidRPr="00F53E5C">
              <w:rPr>
                <w:rFonts w:asciiTheme="majorHAnsi" w:eastAsia="Wawati TC Regular" w:hAnsiTheme="majorHAnsi" w:cstheme="majorHAnsi"/>
                <w:sz w:val="21"/>
                <w:szCs w:val="21"/>
              </w:rPr>
              <w:t>- Nhận xét, đánh giá: 5 tiết</w:t>
            </w:r>
          </w:p>
          <w:p w:rsidR="00D70BB5" w:rsidRPr="00F53E5C" w:rsidRDefault="00D70BB5" w:rsidP="00F53E5C">
            <w:pPr>
              <w:tabs>
                <w:tab w:val="left" w:pos="42"/>
                <w:tab w:val="left" w:pos="222"/>
              </w:tabs>
              <w:spacing w:line="260" w:lineRule="atLeast"/>
              <w:ind w:left="90" w:right="44" w:firstLine="90"/>
              <w:rPr>
                <w:rFonts w:asciiTheme="majorHAnsi" w:hAnsiTheme="majorHAnsi" w:cstheme="majorHAnsi"/>
                <w:sz w:val="21"/>
                <w:szCs w:val="21"/>
              </w:rPr>
            </w:pPr>
            <w:r w:rsidRPr="00F53E5C">
              <w:rPr>
                <w:rFonts w:asciiTheme="majorHAnsi" w:eastAsia="Wawati TC Regular" w:hAnsiTheme="majorHAnsi" w:cstheme="majorHAnsi"/>
                <w:sz w:val="21"/>
                <w:szCs w:val="21"/>
              </w:rPr>
              <w:t>- Thi: 10 tiết</w:t>
            </w:r>
          </w:p>
        </w:tc>
        <w:tc>
          <w:tcPr>
            <w:tcW w:w="418" w:type="pct"/>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70BB5" w:rsidRPr="00F53E5C" w:rsidRDefault="00D70BB5" w:rsidP="00F53E5C">
            <w:pPr>
              <w:pStyle w:val="TableParagraph"/>
              <w:tabs>
                <w:tab w:val="left" w:pos="42"/>
                <w:tab w:val="left" w:pos="222"/>
                <w:tab w:val="left" w:pos="418"/>
                <w:tab w:val="left" w:pos="419"/>
              </w:tabs>
              <w:spacing w:line="260" w:lineRule="atLeast"/>
              <w:ind w:left="90" w:right="44" w:firstLine="90"/>
              <w:rPr>
                <w:rFonts w:asciiTheme="majorHAnsi" w:hAnsiTheme="majorHAnsi" w:cstheme="majorHAnsi"/>
                <w:sz w:val="21"/>
                <w:szCs w:val="21"/>
              </w:rPr>
            </w:pPr>
            <w:r w:rsidRPr="00F53E5C">
              <w:rPr>
                <w:rFonts w:asciiTheme="majorHAnsi" w:hAnsiTheme="majorHAnsi" w:cstheme="majorHAnsi"/>
                <w:sz w:val="21"/>
                <w:szCs w:val="21"/>
              </w:rPr>
              <w:lastRenderedPageBreak/>
              <w:t>- 10% điểm chuyên cần</w:t>
            </w:r>
          </w:p>
          <w:p w:rsidR="00D70BB5" w:rsidRPr="00F53E5C" w:rsidRDefault="00D70BB5" w:rsidP="00F53E5C">
            <w:pPr>
              <w:tabs>
                <w:tab w:val="left" w:pos="42"/>
                <w:tab w:val="left" w:pos="222"/>
              </w:tabs>
              <w:spacing w:line="260" w:lineRule="atLeast"/>
              <w:ind w:left="90" w:right="44" w:firstLine="90"/>
              <w:rPr>
                <w:rFonts w:asciiTheme="majorHAnsi" w:hAnsiTheme="majorHAnsi" w:cstheme="majorHAnsi"/>
                <w:sz w:val="21"/>
                <w:szCs w:val="21"/>
              </w:rPr>
            </w:pPr>
            <w:r w:rsidRPr="00F53E5C">
              <w:rPr>
                <w:rFonts w:asciiTheme="majorHAnsi" w:hAnsiTheme="majorHAnsi" w:cstheme="majorHAnsi"/>
                <w:sz w:val="21"/>
                <w:szCs w:val="21"/>
              </w:rPr>
              <w:t xml:space="preserve">- 30% điểm </w:t>
            </w:r>
            <w:r w:rsidRPr="00F53E5C">
              <w:rPr>
                <w:rFonts w:asciiTheme="majorHAnsi" w:hAnsiTheme="majorHAnsi" w:cstheme="majorHAnsi"/>
                <w:sz w:val="21"/>
                <w:szCs w:val="21"/>
              </w:rPr>
              <w:lastRenderedPageBreak/>
              <w:t>giữa kỳ</w:t>
            </w:r>
          </w:p>
          <w:p w:rsidR="00D70BB5" w:rsidRPr="00F53E5C" w:rsidRDefault="00D70BB5" w:rsidP="00F53E5C">
            <w:pPr>
              <w:pStyle w:val="TableParagraph"/>
              <w:tabs>
                <w:tab w:val="left" w:pos="42"/>
                <w:tab w:val="left" w:pos="222"/>
                <w:tab w:val="left" w:pos="418"/>
                <w:tab w:val="left" w:pos="419"/>
              </w:tabs>
              <w:spacing w:line="260" w:lineRule="atLeast"/>
              <w:ind w:left="90" w:right="44" w:firstLine="90"/>
              <w:rPr>
                <w:rFonts w:asciiTheme="majorHAnsi" w:hAnsiTheme="majorHAnsi" w:cstheme="majorHAnsi"/>
                <w:sz w:val="21"/>
                <w:szCs w:val="21"/>
              </w:rPr>
            </w:pPr>
            <w:r w:rsidRPr="00F53E5C">
              <w:rPr>
                <w:rFonts w:asciiTheme="majorHAnsi" w:hAnsiTheme="majorHAnsi" w:cstheme="majorHAnsi"/>
                <w:sz w:val="21"/>
                <w:szCs w:val="21"/>
              </w:rPr>
              <w:t>- 60 % điểm thi.</w:t>
            </w:r>
          </w:p>
        </w:tc>
      </w:tr>
      <w:tr w:rsidR="00A0200D" w:rsidRPr="00F53E5C" w:rsidTr="00B173AD">
        <w:trPr>
          <w:trHeight w:val="3445"/>
        </w:trPr>
        <w:tc>
          <w:tcPr>
            <w:tcW w:w="1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0BB5" w:rsidRPr="00F53E5C" w:rsidRDefault="00DF7734" w:rsidP="00F53E5C">
            <w:pPr>
              <w:tabs>
                <w:tab w:val="left" w:pos="180"/>
                <w:tab w:val="left" w:pos="630"/>
              </w:tabs>
              <w:spacing w:line="260" w:lineRule="atLeast"/>
              <w:ind w:left="90" w:right="90"/>
              <w:jc w:val="center"/>
              <w:rPr>
                <w:rFonts w:asciiTheme="majorHAnsi" w:hAnsiTheme="majorHAnsi" w:cstheme="majorHAnsi"/>
                <w:sz w:val="21"/>
                <w:szCs w:val="21"/>
              </w:rPr>
            </w:pPr>
            <w:r w:rsidRPr="00F53E5C">
              <w:rPr>
                <w:rFonts w:asciiTheme="majorHAnsi" w:hAnsiTheme="majorHAnsi" w:cstheme="majorHAnsi"/>
                <w:sz w:val="21"/>
                <w:szCs w:val="21"/>
              </w:rPr>
              <w:lastRenderedPageBreak/>
              <w:t>11</w:t>
            </w:r>
          </w:p>
        </w:tc>
        <w:tc>
          <w:tcPr>
            <w:tcW w:w="5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0BB5" w:rsidRPr="00F53E5C" w:rsidRDefault="00D70BB5" w:rsidP="00F53E5C">
            <w:pPr>
              <w:tabs>
                <w:tab w:val="left" w:pos="-59"/>
                <w:tab w:val="left" w:pos="630"/>
              </w:tabs>
              <w:spacing w:line="260" w:lineRule="atLeast"/>
              <w:ind w:left="31" w:right="44" w:firstLine="31"/>
              <w:jc w:val="center"/>
              <w:rPr>
                <w:rFonts w:asciiTheme="majorHAnsi" w:hAnsiTheme="majorHAnsi" w:cstheme="majorHAnsi"/>
                <w:sz w:val="21"/>
                <w:szCs w:val="21"/>
              </w:rPr>
            </w:pPr>
            <w:r w:rsidRPr="00F53E5C">
              <w:rPr>
                <w:rFonts w:asciiTheme="majorHAnsi" w:hAnsiTheme="majorHAnsi" w:cstheme="majorHAnsi"/>
                <w:sz w:val="21"/>
                <w:szCs w:val="21"/>
              </w:rPr>
              <w:t>Đạo diễn 7</w:t>
            </w:r>
          </w:p>
        </w:tc>
        <w:tc>
          <w:tcPr>
            <w:tcW w:w="3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70BB5" w:rsidRPr="00F53E5C" w:rsidRDefault="00D70BB5" w:rsidP="006E52EA">
            <w:pPr>
              <w:tabs>
                <w:tab w:val="left" w:pos="472"/>
                <w:tab w:val="left" w:pos="630"/>
              </w:tabs>
              <w:spacing w:line="280" w:lineRule="atLeast"/>
              <w:ind w:left="115" w:right="86" w:firstLine="360"/>
              <w:jc w:val="both"/>
              <w:rPr>
                <w:rFonts w:asciiTheme="majorHAnsi" w:hAnsiTheme="majorHAnsi" w:cstheme="majorHAnsi"/>
                <w:sz w:val="21"/>
                <w:szCs w:val="21"/>
              </w:rPr>
            </w:pPr>
            <w:r w:rsidRPr="00F53E5C">
              <w:rPr>
                <w:rFonts w:asciiTheme="majorHAnsi" w:hAnsiTheme="majorHAnsi" w:cstheme="majorHAnsi"/>
                <w:b/>
                <w:sz w:val="21"/>
                <w:szCs w:val="21"/>
              </w:rPr>
              <w:t xml:space="preserve">Về kiến thức: </w:t>
            </w:r>
            <w:r w:rsidRPr="00F53E5C">
              <w:rPr>
                <w:rFonts w:asciiTheme="majorHAnsi" w:hAnsiTheme="majorHAnsi" w:cstheme="majorHAnsi"/>
                <w:bCs/>
                <w:sz w:val="21"/>
                <w:szCs w:val="21"/>
              </w:rPr>
              <w:t>Tiếp tục cung cấp những kiến thức, kinh nghiệm chuyên môn nhằm giúp cho sinh viên nắm vững hơn và cũng chủ động hơn trong hoạt động nghề nghiệp</w:t>
            </w:r>
            <w:r w:rsidRPr="00F53E5C">
              <w:rPr>
                <w:rFonts w:asciiTheme="majorHAnsi" w:hAnsiTheme="majorHAnsi" w:cstheme="majorHAnsi"/>
                <w:sz w:val="21"/>
                <w:szCs w:val="21"/>
              </w:rPr>
              <w:t xml:space="preserve">, để sinh viên có được một hệ thống kiến thức toàn diện giúp cho việc phát huy khả năng sáng tạo đa dạng về sau,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 </w:t>
            </w:r>
          </w:p>
          <w:p w:rsidR="00D70BB5" w:rsidRPr="00F53E5C" w:rsidRDefault="00D70BB5" w:rsidP="006E52EA">
            <w:pPr>
              <w:tabs>
                <w:tab w:val="left" w:pos="472"/>
                <w:tab w:val="left" w:pos="630"/>
              </w:tabs>
              <w:spacing w:line="280" w:lineRule="atLeast"/>
              <w:ind w:left="115" w:right="86" w:firstLine="360"/>
              <w:jc w:val="both"/>
              <w:rPr>
                <w:rFonts w:asciiTheme="majorHAnsi" w:hAnsiTheme="majorHAnsi" w:cstheme="majorHAnsi"/>
                <w:bCs/>
                <w:sz w:val="21"/>
                <w:szCs w:val="21"/>
              </w:rPr>
            </w:pPr>
            <w:r w:rsidRPr="00F53E5C">
              <w:rPr>
                <w:rFonts w:asciiTheme="majorHAnsi" w:hAnsiTheme="majorHAnsi" w:cstheme="majorHAnsi"/>
                <w:b/>
                <w:sz w:val="21"/>
                <w:szCs w:val="21"/>
              </w:rPr>
              <w:t>Về kỹ năng:</w:t>
            </w:r>
            <w:r w:rsidR="00A10E85" w:rsidRPr="00F53E5C">
              <w:rPr>
                <w:rFonts w:asciiTheme="majorHAnsi" w:hAnsiTheme="majorHAnsi" w:cstheme="majorHAnsi"/>
                <w:sz w:val="21"/>
                <w:szCs w:val="21"/>
              </w:rPr>
              <w:t xml:space="preserve"> </w:t>
            </w:r>
            <w:r w:rsidRPr="00F53E5C">
              <w:rPr>
                <w:rFonts w:asciiTheme="majorHAnsi" w:hAnsiTheme="majorHAnsi" w:cstheme="majorHAnsi"/>
                <w:bCs/>
                <w:sz w:val="21"/>
                <w:szCs w:val="21"/>
              </w:rPr>
              <w:t>Sinh viên có thể chuẩn bị ý tưởng cho phim tốt nghiệp dưới sự hướng dẫn của giảng viên.</w:t>
            </w:r>
          </w:p>
          <w:p w:rsidR="00D70BB5" w:rsidRPr="00F53E5C" w:rsidRDefault="00D70BB5" w:rsidP="006E52EA">
            <w:pPr>
              <w:tabs>
                <w:tab w:val="left" w:pos="472"/>
                <w:tab w:val="left" w:pos="630"/>
              </w:tabs>
              <w:spacing w:line="280" w:lineRule="atLeast"/>
              <w:ind w:left="115" w:right="86" w:firstLine="360"/>
              <w:jc w:val="both"/>
              <w:rPr>
                <w:rFonts w:asciiTheme="majorHAnsi" w:hAnsiTheme="majorHAnsi" w:cstheme="majorHAnsi"/>
                <w:sz w:val="21"/>
                <w:szCs w:val="21"/>
              </w:rPr>
            </w:pPr>
            <w:r w:rsidRPr="00F53E5C">
              <w:rPr>
                <w:rFonts w:asciiTheme="majorHAnsi" w:hAnsiTheme="majorHAnsi" w:cstheme="majorHAnsi"/>
                <w:b/>
                <w:sz w:val="21"/>
                <w:szCs w:val="21"/>
              </w:rPr>
              <w:t>Về thái độ</w:t>
            </w:r>
            <w:r w:rsidRPr="00F53E5C">
              <w:rPr>
                <w:rFonts w:asciiTheme="majorHAnsi" w:hAnsiTheme="majorHAnsi" w:cstheme="majorHAnsi"/>
                <w:sz w:val="21"/>
                <w:szCs w:val="21"/>
              </w:rPr>
              <w:t xml:space="preserve">: </w:t>
            </w:r>
            <w:r w:rsidRPr="00F53E5C">
              <w:rPr>
                <w:rFonts w:asciiTheme="majorHAnsi" w:hAnsiTheme="majorHAnsi" w:cstheme="majorHAnsi"/>
                <w:bCs/>
                <w:sz w:val="21"/>
                <w:szCs w:val="21"/>
              </w:rPr>
              <w:t>Sinh viên tập trung vào việc chuẩn bị làm phim tốt nghiệp, có sự cộng tác trong lớp để tạo môi trường của một đoàn làm phim (mỗi sinh viên thực hiện bài tốt nghiệp của mình đồng thời hỗ trợ các bạn khác trong lớp.)</w:t>
            </w:r>
          </w:p>
        </w:tc>
        <w:tc>
          <w:tcPr>
            <w:tcW w:w="1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0BB5" w:rsidRPr="00F53E5C" w:rsidRDefault="00D70BB5" w:rsidP="00F53E5C">
            <w:pPr>
              <w:tabs>
                <w:tab w:val="left" w:pos="50"/>
                <w:tab w:val="left" w:pos="630"/>
                <w:tab w:val="left" w:pos="720"/>
              </w:tabs>
              <w:spacing w:line="260" w:lineRule="atLeast"/>
              <w:ind w:left="50" w:right="-21"/>
              <w:jc w:val="center"/>
              <w:rPr>
                <w:rFonts w:asciiTheme="majorHAnsi" w:hAnsiTheme="majorHAnsi" w:cstheme="majorHAnsi"/>
                <w:sz w:val="21"/>
                <w:szCs w:val="21"/>
              </w:rPr>
            </w:pPr>
            <w:r w:rsidRPr="00F53E5C">
              <w:rPr>
                <w:rFonts w:asciiTheme="majorHAnsi" w:hAnsiTheme="majorHAnsi" w:cstheme="majorHAnsi"/>
                <w:sz w:val="21"/>
                <w:szCs w:val="21"/>
              </w:rPr>
              <w:t>8</w:t>
            </w:r>
          </w:p>
        </w:tc>
        <w:tc>
          <w:tcPr>
            <w:tcW w:w="60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70BB5" w:rsidRPr="00F53E5C" w:rsidRDefault="00D70BB5" w:rsidP="00F53E5C">
            <w:pPr>
              <w:pStyle w:val="TableParagraph"/>
              <w:tabs>
                <w:tab w:val="left" w:pos="42"/>
                <w:tab w:val="left" w:pos="222"/>
                <w:tab w:val="left" w:pos="402"/>
              </w:tabs>
              <w:spacing w:line="260" w:lineRule="atLeast"/>
              <w:ind w:left="90" w:right="44" w:firstLine="90"/>
              <w:rPr>
                <w:rFonts w:asciiTheme="majorHAnsi" w:hAnsiTheme="majorHAnsi" w:cstheme="majorHAnsi"/>
                <w:sz w:val="21"/>
                <w:szCs w:val="21"/>
              </w:rPr>
            </w:pPr>
            <w:r w:rsidRPr="00F53E5C">
              <w:rPr>
                <w:rFonts w:asciiTheme="majorHAnsi" w:hAnsiTheme="majorHAnsi" w:cstheme="majorHAnsi"/>
                <w:sz w:val="21"/>
                <w:szCs w:val="21"/>
              </w:rPr>
              <w:t>Kỳ học: học kỳ VII năm 4</w:t>
            </w:r>
          </w:p>
          <w:p w:rsidR="00D70BB5" w:rsidRPr="00F53E5C" w:rsidRDefault="00D70BB5" w:rsidP="00F53E5C">
            <w:pPr>
              <w:pStyle w:val="TableParagraph"/>
              <w:tabs>
                <w:tab w:val="left" w:pos="42"/>
                <w:tab w:val="left" w:pos="222"/>
                <w:tab w:val="left" w:pos="402"/>
              </w:tabs>
              <w:spacing w:line="260" w:lineRule="atLeast"/>
              <w:ind w:left="90" w:right="44" w:firstLine="90"/>
              <w:rPr>
                <w:rFonts w:asciiTheme="majorHAnsi" w:hAnsiTheme="majorHAnsi" w:cstheme="majorHAnsi"/>
                <w:sz w:val="21"/>
                <w:szCs w:val="21"/>
              </w:rPr>
            </w:pPr>
            <w:r w:rsidRPr="00F53E5C">
              <w:rPr>
                <w:rFonts w:asciiTheme="majorHAnsi" w:hAnsiTheme="majorHAnsi" w:cstheme="majorHAnsi"/>
                <w:sz w:val="21"/>
                <w:szCs w:val="21"/>
              </w:rPr>
              <w:t xml:space="preserve">Phân bổ số tiết: </w:t>
            </w:r>
          </w:p>
          <w:p w:rsidR="00D70BB5" w:rsidRPr="00F53E5C" w:rsidRDefault="00D70BB5" w:rsidP="00F53E5C">
            <w:pPr>
              <w:tabs>
                <w:tab w:val="left" w:pos="42"/>
                <w:tab w:val="left" w:pos="222"/>
                <w:tab w:val="left" w:pos="402"/>
              </w:tabs>
              <w:spacing w:line="260" w:lineRule="atLeast"/>
              <w:ind w:left="90" w:right="44" w:firstLine="90"/>
              <w:rPr>
                <w:rFonts w:asciiTheme="majorHAnsi" w:hAnsiTheme="majorHAnsi" w:cstheme="majorHAnsi"/>
                <w:sz w:val="21"/>
                <w:szCs w:val="21"/>
              </w:rPr>
            </w:pPr>
            <w:r w:rsidRPr="00F53E5C">
              <w:rPr>
                <w:rFonts w:asciiTheme="majorHAnsi" w:hAnsiTheme="majorHAnsi" w:cstheme="majorHAnsi"/>
                <w:sz w:val="21"/>
                <w:szCs w:val="21"/>
              </w:rPr>
              <w:t>- Lên lớp: 75 tiết</w:t>
            </w:r>
          </w:p>
          <w:p w:rsidR="00D70BB5" w:rsidRPr="00F53E5C" w:rsidRDefault="00D70BB5" w:rsidP="00F53E5C">
            <w:pPr>
              <w:tabs>
                <w:tab w:val="left" w:pos="42"/>
                <w:tab w:val="left" w:pos="222"/>
                <w:tab w:val="left" w:pos="402"/>
              </w:tabs>
              <w:spacing w:line="260" w:lineRule="atLeast"/>
              <w:ind w:left="90" w:right="44" w:firstLine="90"/>
              <w:rPr>
                <w:rFonts w:asciiTheme="majorHAnsi" w:eastAsia="Wawati TC Regular" w:hAnsiTheme="majorHAnsi" w:cstheme="majorHAnsi"/>
                <w:sz w:val="21"/>
                <w:szCs w:val="21"/>
              </w:rPr>
            </w:pPr>
            <w:r w:rsidRPr="00F53E5C">
              <w:rPr>
                <w:rFonts w:asciiTheme="majorHAnsi" w:eastAsia="Wawati TC Regular" w:hAnsiTheme="majorHAnsi" w:cstheme="majorHAnsi"/>
                <w:sz w:val="21"/>
                <w:szCs w:val="21"/>
              </w:rPr>
              <w:t>- Thực hành: 30  tiết</w:t>
            </w:r>
          </w:p>
          <w:p w:rsidR="00D70BB5" w:rsidRPr="00F53E5C" w:rsidRDefault="00D70BB5" w:rsidP="00F53E5C">
            <w:pPr>
              <w:tabs>
                <w:tab w:val="left" w:pos="42"/>
                <w:tab w:val="left" w:pos="222"/>
                <w:tab w:val="left" w:pos="402"/>
              </w:tabs>
              <w:spacing w:line="260" w:lineRule="atLeast"/>
              <w:ind w:left="90" w:right="44" w:firstLine="90"/>
              <w:rPr>
                <w:rFonts w:asciiTheme="majorHAnsi" w:eastAsia="Wawati TC Regular" w:hAnsiTheme="majorHAnsi" w:cstheme="majorHAnsi"/>
                <w:sz w:val="21"/>
                <w:szCs w:val="21"/>
              </w:rPr>
            </w:pPr>
            <w:r w:rsidRPr="00F53E5C">
              <w:rPr>
                <w:rFonts w:asciiTheme="majorHAnsi" w:eastAsia="Wawati TC Regular" w:hAnsiTheme="majorHAnsi" w:cstheme="majorHAnsi"/>
                <w:sz w:val="21"/>
                <w:szCs w:val="21"/>
              </w:rPr>
              <w:t>- Nhận xét, đánh giá: 10 tiết</w:t>
            </w:r>
          </w:p>
          <w:p w:rsidR="00D70BB5" w:rsidRPr="00F53E5C" w:rsidRDefault="00D70BB5" w:rsidP="00F53E5C">
            <w:pPr>
              <w:tabs>
                <w:tab w:val="left" w:pos="42"/>
                <w:tab w:val="left" w:pos="222"/>
                <w:tab w:val="left" w:pos="402"/>
              </w:tabs>
              <w:spacing w:line="260" w:lineRule="atLeast"/>
              <w:ind w:left="90" w:right="44" w:firstLine="90"/>
              <w:rPr>
                <w:rFonts w:asciiTheme="majorHAnsi" w:hAnsiTheme="majorHAnsi" w:cstheme="majorHAnsi"/>
                <w:sz w:val="21"/>
                <w:szCs w:val="21"/>
              </w:rPr>
            </w:pPr>
            <w:r w:rsidRPr="00F53E5C">
              <w:rPr>
                <w:rFonts w:asciiTheme="majorHAnsi" w:eastAsia="Wawati TC Regular" w:hAnsiTheme="majorHAnsi" w:cstheme="majorHAnsi"/>
                <w:sz w:val="21"/>
                <w:szCs w:val="21"/>
              </w:rPr>
              <w:t>- Thi: 5 tiết</w:t>
            </w:r>
          </w:p>
        </w:tc>
        <w:tc>
          <w:tcPr>
            <w:tcW w:w="418" w:type="pct"/>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70BB5" w:rsidRPr="00F53E5C" w:rsidRDefault="00D70BB5" w:rsidP="00F53E5C">
            <w:pPr>
              <w:pStyle w:val="TableParagraph"/>
              <w:tabs>
                <w:tab w:val="left" w:pos="42"/>
                <w:tab w:val="left" w:pos="222"/>
                <w:tab w:val="left" w:pos="418"/>
                <w:tab w:val="left" w:pos="419"/>
              </w:tabs>
              <w:spacing w:line="260" w:lineRule="atLeast"/>
              <w:ind w:left="90" w:right="44" w:firstLine="90"/>
              <w:rPr>
                <w:rFonts w:asciiTheme="majorHAnsi" w:hAnsiTheme="majorHAnsi" w:cstheme="majorHAnsi"/>
                <w:sz w:val="21"/>
                <w:szCs w:val="21"/>
              </w:rPr>
            </w:pPr>
            <w:r w:rsidRPr="00F53E5C">
              <w:rPr>
                <w:rFonts w:asciiTheme="majorHAnsi" w:hAnsiTheme="majorHAnsi" w:cstheme="majorHAnsi"/>
                <w:sz w:val="21"/>
                <w:szCs w:val="21"/>
              </w:rPr>
              <w:t>- 10% điểm chuyên cần</w:t>
            </w:r>
          </w:p>
          <w:p w:rsidR="00D70BB5" w:rsidRPr="00F53E5C" w:rsidRDefault="00D70BB5" w:rsidP="00F53E5C">
            <w:pPr>
              <w:tabs>
                <w:tab w:val="left" w:pos="42"/>
                <w:tab w:val="left" w:pos="222"/>
              </w:tabs>
              <w:spacing w:line="260" w:lineRule="atLeast"/>
              <w:ind w:left="90" w:right="44" w:firstLine="90"/>
              <w:rPr>
                <w:rFonts w:asciiTheme="majorHAnsi" w:hAnsiTheme="majorHAnsi" w:cstheme="majorHAnsi"/>
                <w:sz w:val="21"/>
                <w:szCs w:val="21"/>
              </w:rPr>
            </w:pPr>
            <w:r w:rsidRPr="00F53E5C">
              <w:rPr>
                <w:rFonts w:asciiTheme="majorHAnsi" w:hAnsiTheme="majorHAnsi" w:cstheme="majorHAnsi"/>
                <w:sz w:val="21"/>
                <w:szCs w:val="21"/>
              </w:rPr>
              <w:t>- 30% điểm giữa kỳ</w:t>
            </w:r>
          </w:p>
          <w:p w:rsidR="00D70BB5" w:rsidRPr="00F53E5C" w:rsidRDefault="00D70BB5" w:rsidP="00F53E5C">
            <w:pPr>
              <w:pStyle w:val="TableParagraph"/>
              <w:tabs>
                <w:tab w:val="left" w:pos="42"/>
                <w:tab w:val="left" w:pos="222"/>
                <w:tab w:val="left" w:pos="418"/>
                <w:tab w:val="left" w:pos="419"/>
              </w:tabs>
              <w:spacing w:line="260" w:lineRule="atLeast"/>
              <w:ind w:left="90" w:right="44" w:firstLine="90"/>
              <w:rPr>
                <w:rFonts w:asciiTheme="majorHAnsi" w:hAnsiTheme="majorHAnsi" w:cstheme="majorHAnsi"/>
                <w:sz w:val="21"/>
                <w:szCs w:val="21"/>
              </w:rPr>
            </w:pPr>
            <w:r w:rsidRPr="00F53E5C">
              <w:rPr>
                <w:rFonts w:asciiTheme="majorHAnsi" w:hAnsiTheme="majorHAnsi" w:cstheme="majorHAnsi"/>
                <w:sz w:val="21"/>
                <w:szCs w:val="21"/>
              </w:rPr>
              <w:t>- 60 % điểm thi.</w:t>
            </w:r>
          </w:p>
        </w:tc>
      </w:tr>
      <w:tr w:rsidR="00A0200D" w:rsidRPr="00F53E5C" w:rsidTr="00C41EAC">
        <w:trPr>
          <w:trHeight w:val="565"/>
        </w:trPr>
        <w:tc>
          <w:tcPr>
            <w:tcW w:w="1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0BB5" w:rsidRPr="00F53E5C" w:rsidRDefault="00D70BB5" w:rsidP="00F53E5C">
            <w:pPr>
              <w:tabs>
                <w:tab w:val="left" w:pos="0"/>
              </w:tabs>
              <w:spacing w:line="260" w:lineRule="atLeast"/>
              <w:ind w:right="1"/>
              <w:jc w:val="center"/>
              <w:rPr>
                <w:rFonts w:asciiTheme="majorHAnsi" w:hAnsiTheme="majorHAnsi" w:cstheme="majorHAnsi"/>
                <w:sz w:val="21"/>
                <w:szCs w:val="21"/>
              </w:rPr>
            </w:pPr>
            <w:r w:rsidRPr="00F53E5C">
              <w:rPr>
                <w:rFonts w:asciiTheme="majorHAnsi" w:hAnsiTheme="majorHAnsi" w:cstheme="majorHAnsi"/>
                <w:sz w:val="21"/>
                <w:szCs w:val="21"/>
              </w:rPr>
              <w:t>12</w:t>
            </w:r>
          </w:p>
        </w:tc>
        <w:tc>
          <w:tcPr>
            <w:tcW w:w="5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0BB5" w:rsidRPr="00F53E5C" w:rsidRDefault="00D70BB5" w:rsidP="00F53E5C">
            <w:pPr>
              <w:tabs>
                <w:tab w:val="left" w:pos="-59"/>
                <w:tab w:val="left" w:pos="630"/>
              </w:tabs>
              <w:spacing w:line="260" w:lineRule="atLeast"/>
              <w:ind w:left="31" w:right="44" w:firstLine="31"/>
              <w:jc w:val="center"/>
              <w:rPr>
                <w:rFonts w:asciiTheme="majorHAnsi" w:hAnsiTheme="majorHAnsi" w:cstheme="majorHAnsi"/>
                <w:sz w:val="21"/>
                <w:szCs w:val="21"/>
              </w:rPr>
            </w:pPr>
            <w:r w:rsidRPr="00F53E5C">
              <w:rPr>
                <w:rFonts w:asciiTheme="majorHAnsi" w:hAnsiTheme="majorHAnsi" w:cstheme="majorHAnsi"/>
                <w:sz w:val="21"/>
                <w:szCs w:val="21"/>
              </w:rPr>
              <w:t>Chuyên đề</w:t>
            </w:r>
          </w:p>
        </w:tc>
        <w:tc>
          <w:tcPr>
            <w:tcW w:w="3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70BB5" w:rsidRPr="00F53E5C" w:rsidRDefault="00D70BB5" w:rsidP="006E52EA">
            <w:pPr>
              <w:tabs>
                <w:tab w:val="left" w:pos="472"/>
                <w:tab w:val="left" w:pos="630"/>
              </w:tabs>
              <w:spacing w:line="280" w:lineRule="atLeast"/>
              <w:ind w:left="115" w:right="86" w:firstLine="360"/>
              <w:jc w:val="both"/>
              <w:rPr>
                <w:rFonts w:asciiTheme="majorHAnsi" w:hAnsiTheme="majorHAnsi" w:cstheme="majorHAnsi"/>
                <w:sz w:val="21"/>
                <w:szCs w:val="21"/>
              </w:rPr>
            </w:pPr>
            <w:r w:rsidRPr="00F53E5C">
              <w:rPr>
                <w:rFonts w:asciiTheme="majorHAnsi" w:hAnsiTheme="majorHAnsi" w:cstheme="majorHAnsi"/>
                <w:sz w:val="21"/>
                <w:szCs w:val="21"/>
              </w:rPr>
              <w:t>Giúp cho sinh viên có cơ hội được tiếp xúc, nâng cao kiến thức làm phim cùng với các chuyên gia, những nhà làm phim đang được đánh giá cao thông qua từng chuyên đề cụ thể.</w:t>
            </w:r>
          </w:p>
        </w:tc>
        <w:tc>
          <w:tcPr>
            <w:tcW w:w="1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0BB5" w:rsidRPr="00F53E5C" w:rsidRDefault="00D70BB5" w:rsidP="006E52EA">
            <w:pPr>
              <w:tabs>
                <w:tab w:val="left" w:pos="50"/>
                <w:tab w:val="left" w:pos="630"/>
                <w:tab w:val="left" w:pos="720"/>
              </w:tabs>
              <w:spacing w:line="280" w:lineRule="atLeast"/>
              <w:ind w:left="50" w:right="-21"/>
              <w:jc w:val="center"/>
              <w:rPr>
                <w:rFonts w:asciiTheme="majorHAnsi" w:hAnsiTheme="majorHAnsi" w:cstheme="majorHAnsi"/>
                <w:sz w:val="21"/>
                <w:szCs w:val="21"/>
              </w:rPr>
            </w:pPr>
          </w:p>
        </w:tc>
        <w:tc>
          <w:tcPr>
            <w:tcW w:w="60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70BB5" w:rsidRPr="00F53E5C" w:rsidRDefault="00D70BB5" w:rsidP="006E52EA">
            <w:pPr>
              <w:tabs>
                <w:tab w:val="left" w:pos="42"/>
                <w:tab w:val="left" w:pos="222"/>
                <w:tab w:val="left" w:pos="402"/>
              </w:tabs>
              <w:spacing w:line="280" w:lineRule="atLeast"/>
              <w:ind w:left="90" w:right="44" w:firstLine="48"/>
              <w:rPr>
                <w:rFonts w:asciiTheme="majorHAnsi" w:hAnsiTheme="majorHAnsi" w:cstheme="majorHAnsi"/>
                <w:sz w:val="21"/>
                <w:szCs w:val="21"/>
              </w:rPr>
            </w:pPr>
            <w:r w:rsidRPr="00F53E5C">
              <w:rPr>
                <w:rFonts w:asciiTheme="majorHAnsi" w:hAnsiTheme="majorHAnsi" w:cstheme="majorHAnsi"/>
                <w:sz w:val="21"/>
                <w:szCs w:val="21"/>
              </w:rPr>
              <w:t>Tùy thời điểm thích hợp</w:t>
            </w:r>
          </w:p>
        </w:tc>
        <w:tc>
          <w:tcPr>
            <w:tcW w:w="418" w:type="pct"/>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70BB5" w:rsidRPr="00F53E5C" w:rsidRDefault="00D70BB5" w:rsidP="00F53E5C">
            <w:pPr>
              <w:pStyle w:val="TableParagraph"/>
              <w:tabs>
                <w:tab w:val="left" w:pos="42"/>
                <w:tab w:val="left" w:pos="222"/>
                <w:tab w:val="left" w:pos="418"/>
                <w:tab w:val="left" w:pos="419"/>
              </w:tabs>
              <w:spacing w:line="260" w:lineRule="atLeast"/>
              <w:ind w:left="90" w:right="44" w:firstLine="48"/>
              <w:rPr>
                <w:rFonts w:asciiTheme="majorHAnsi" w:hAnsiTheme="majorHAnsi" w:cstheme="majorHAnsi"/>
                <w:sz w:val="21"/>
                <w:szCs w:val="21"/>
              </w:rPr>
            </w:pPr>
            <w:r w:rsidRPr="00F53E5C">
              <w:rPr>
                <w:rFonts w:asciiTheme="majorHAnsi" w:hAnsiTheme="majorHAnsi" w:cstheme="majorHAnsi"/>
                <w:sz w:val="21"/>
                <w:szCs w:val="21"/>
              </w:rPr>
              <w:t>Viết thu hoạch</w:t>
            </w:r>
          </w:p>
        </w:tc>
      </w:tr>
      <w:tr w:rsidR="00A0200D" w:rsidRPr="00F53E5C" w:rsidTr="00C41EAC">
        <w:tc>
          <w:tcPr>
            <w:tcW w:w="1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0BB5" w:rsidRPr="00F53E5C" w:rsidRDefault="00D70BB5" w:rsidP="00F53E5C">
            <w:pPr>
              <w:tabs>
                <w:tab w:val="left" w:pos="0"/>
              </w:tabs>
              <w:spacing w:line="260" w:lineRule="atLeast"/>
              <w:ind w:right="1"/>
              <w:jc w:val="center"/>
              <w:rPr>
                <w:rFonts w:asciiTheme="majorHAnsi" w:hAnsiTheme="majorHAnsi" w:cstheme="majorHAnsi"/>
                <w:sz w:val="21"/>
                <w:szCs w:val="21"/>
              </w:rPr>
            </w:pPr>
            <w:r w:rsidRPr="00F53E5C">
              <w:rPr>
                <w:rFonts w:asciiTheme="majorHAnsi" w:hAnsiTheme="majorHAnsi" w:cstheme="majorHAnsi"/>
                <w:sz w:val="21"/>
                <w:szCs w:val="21"/>
              </w:rPr>
              <w:t>13</w:t>
            </w:r>
          </w:p>
        </w:tc>
        <w:tc>
          <w:tcPr>
            <w:tcW w:w="5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0BB5" w:rsidRPr="00F53E5C" w:rsidRDefault="00D70BB5" w:rsidP="00F53E5C">
            <w:pPr>
              <w:tabs>
                <w:tab w:val="left" w:pos="-59"/>
                <w:tab w:val="left" w:pos="630"/>
              </w:tabs>
              <w:spacing w:line="260" w:lineRule="atLeast"/>
              <w:ind w:left="31" w:right="44" w:firstLine="31"/>
              <w:jc w:val="center"/>
              <w:rPr>
                <w:rFonts w:asciiTheme="majorHAnsi" w:hAnsiTheme="majorHAnsi" w:cstheme="majorHAnsi"/>
                <w:sz w:val="21"/>
                <w:szCs w:val="21"/>
              </w:rPr>
            </w:pPr>
            <w:r w:rsidRPr="00F53E5C">
              <w:rPr>
                <w:rFonts w:asciiTheme="majorHAnsi" w:hAnsiTheme="majorHAnsi" w:cstheme="majorHAnsi"/>
                <w:sz w:val="21"/>
                <w:szCs w:val="21"/>
              </w:rPr>
              <w:t>Ngoại khóa</w:t>
            </w:r>
          </w:p>
        </w:tc>
        <w:tc>
          <w:tcPr>
            <w:tcW w:w="3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70BB5" w:rsidRPr="00F53E5C" w:rsidRDefault="00D70BB5" w:rsidP="006E52EA">
            <w:pPr>
              <w:tabs>
                <w:tab w:val="left" w:pos="472"/>
                <w:tab w:val="left" w:pos="630"/>
              </w:tabs>
              <w:spacing w:line="280" w:lineRule="atLeast"/>
              <w:ind w:left="115" w:right="86" w:firstLine="360"/>
              <w:jc w:val="both"/>
              <w:rPr>
                <w:rFonts w:asciiTheme="majorHAnsi" w:hAnsiTheme="majorHAnsi" w:cstheme="majorHAnsi"/>
                <w:sz w:val="21"/>
                <w:szCs w:val="21"/>
              </w:rPr>
            </w:pPr>
            <w:r w:rsidRPr="00F53E5C">
              <w:rPr>
                <w:rFonts w:asciiTheme="majorHAnsi" w:hAnsiTheme="majorHAnsi" w:cstheme="majorHAnsi"/>
                <w:sz w:val="21"/>
                <w:szCs w:val="21"/>
              </w:rPr>
              <w:t>Đây là đợt trải nghiệm cho sinh viên đi thực tế nhằm nâng cao kiến thức nhiếp ảnh và nghệ thuật làm phim cho sinh viên. Mang lại cho sinh viên phương thức thực hành sáng tác nhiếp ảnh, quay phim tại hiện trường khác nhau, bên cạnh đó các cách tiếp cận đề tài trong thực tiễn.</w:t>
            </w:r>
          </w:p>
        </w:tc>
        <w:tc>
          <w:tcPr>
            <w:tcW w:w="1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52EA" w:rsidRDefault="00D70BB5" w:rsidP="006E52EA">
            <w:pPr>
              <w:tabs>
                <w:tab w:val="left" w:pos="50"/>
                <w:tab w:val="left" w:pos="630"/>
                <w:tab w:val="left" w:pos="720"/>
              </w:tabs>
              <w:spacing w:line="280" w:lineRule="atLeast"/>
              <w:ind w:left="50" w:right="-21"/>
              <w:jc w:val="center"/>
              <w:rPr>
                <w:rFonts w:asciiTheme="majorHAnsi" w:hAnsiTheme="majorHAnsi" w:cstheme="majorHAnsi"/>
                <w:sz w:val="21"/>
                <w:szCs w:val="21"/>
              </w:rPr>
            </w:pPr>
            <w:r w:rsidRPr="00F53E5C">
              <w:rPr>
                <w:rFonts w:asciiTheme="majorHAnsi" w:hAnsiTheme="majorHAnsi" w:cstheme="majorHAnsi"/>
                <w:sz w:val="21"/>
                <w:szCs w:val="21"/>
              </w:rPr>
              <w:t>10</w:t>
            </w:r>
          </w:p>
          <w:p w:rsidR="00D70BB5" w:rsidRPr="00F53E5C" w:rsidRDefault="006E52EA" w:rsidP="006E52EA">
            <w:pPr>
              <w:tabs>
                <w:tab w:val="left" w:pos="50"/>
                <w:tab w:val="left" w:pos="630"/>
                <w:tab w:val="left" w:pos="720"/>
              </w:tabs>
              <w:spacing w:line="280" w:lineRule="atLeast"/>
              <w:ind w:left="50" w:right="-21"/>
              <w:jc w:val="center"/>
              <w:rPr>
                <w:rFonts w:asciiTheme="majorHAnsi" w:hAnsiTheme="majorHAnsi" w:cstheme="majorHAnsi"/>
                <w:sz w:val="21"/>
                <w:szCs w:val="21"/>
              </w:rPr>
            </w:pPr>
            <w:r>
              <w:rPr>
                <w:rFonts w:asciiTheme="majorHAnsi" w:hAnsiTheme="majorHAnsi" w:cstheme="majorHAnsi"/>
                <w:sz w:val="21"/>
                <w:szCs w:val="21"/>
              </w:rPr>
              <w:t>ng</w:t>
            </w:r>
            <w:r w:rsidR="00D70BB5" w:rsidRPr="00F53E5C">
              <w:rPr>
                <w:rFonts w:asciiTheme="majorHAnsi" w:hAnsiTheme="majorHAnsi" w:cstheme="majorHAnsi"/>
                <w:sz w:val="21"/>
                <w:szCs w:val="21"/>
              </w:rPr>
              <w:t>ày</w:t>
            </w:r>
          </w:p>
        </w:tc>
        <w:tc>
          <w:tcPr>
            <w:tcW w:w="60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70BB5" w:rsidRPr="00F53E5C" w:rsidRDefault="00D70BB5" w:rsidP="006E52EA">
            <w:pPr>
              <w:pStyle w:val="TableParagraph"/>
              <w:tabs>
                <w:tab w:val="left" w:pos="402"/>
                <w:tab w:val="left" w:pos="630"/>
              </w:tabs>
              <w:spacing w:line="280" w:lineRule="atLeast"/>
              <w:ind w:left="90" w:right="44" w:firstLine="48"/>
              <w:jc w:val="center"/>
              <w:rPr>
                <w:rFonts w:asciiTheme="majorHAnsi" w:hAnsiTheme="majorHAnsi" w:cstheme="majorHAnsi"/>
                <w:sz w:val="21"/>
                <w:szCs w:val="21"/>
              </w:rPr>
            </w:pPr>
            <w:r w:rsidRPr="00F53E5C">
              <w:rPr>
                <w:rFonts w:asciiTheme="majorHAnsi" w:hAnsiTheme="majorHAnsi" w:cstheme="majorHAnsi"/>
                <w:sz w:val="21"/>
                <w:szCs w:val="21"/>
              </w:rPr>
              <w:t>Kỳ học: học kỳ III năm 2 (5 ngày)</w:t>
            </w:r>
          </w:p>
          <w:p w:rsidR="00D70BB5" w:rsidRPr="00F53E5C" w:rsidRDefault="00D70BB5" w:rsidP="006E52EA">
            <w:pPr>
              <w:pStyle w:val="TableParagraph"/>
              <w:tabs>
                <w:tab w:val="left" w:pos="402"/>
                <w:tab w:val="left" w:pos="630"/>
              </w:tabs>
              <w:spacing w:line="280" w:lineRule="atLeast"/>
              <w:ind w:left="90" w:right="44" w:firstLine="48"/>
              <w:jc w:val="center"/>
              <w:rPr>
                <w:rFonts w:asciiTheme="majorHAnsi" w:hAnsiTheme="majorHAnsi" w:cstheme="majorHAnsi"/>
                <w:sz w:val="21"/>
                <w:szCs w:val="21"/>
              </w:rPr>
            </w:pPr>
            <w:r w:rsidRPr="00F53E5C">
              <w:rPr>
                <w:rFonts w:asciiTheme="majorHAnsi" w:hAnsiTheme="majorHAnsi" w:cstheme="majorHAnsi"/>
                <w:sz w:val="21"/>
                <w:szCs w:val="21"/>
              </w:rPr>
              <w:t>Kỳ học: học kỳ V năm 3 (5 ngày)</w:t>
            </w:r>
          </w:p>
        </w:tc>
        <w:tc>
          <w:tcPr>
            <w:tcW w:w="418" w:type="pct"/>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70BB5" w:rsidRPr="00F53E5C" w:rsidRDefault="00D70BB5" w:rsidP="00F53E5C">
            <w:pPr>
              <w:pStyle w:val="TableParagraph"/>
              <w:tabs>
                <w:tab w:val="left" w:pos="418"/>
                <w:tab w:val="left" w:pos="419"/>
                <w:tab w:val="left" w:pos="630"/>
                <w:tab w:val="left" w:pos="720"/>
              </w:tabs>
              <w:spacing w:line="260" w:lineRule="atLeast"/>
              <w:ind w:left="90" w:right="44" w:firstLine="48"/>
              <w:rPr>
                <w:rFonts w:asciiTheme="majorHAnsi" w:hAnsiTheme="majorHAnsi" w:cstheme="majorHAnsi"/>
                <w:sz w:val="21"/>
                <w:szCs w:val="21"/>
              </w:rPr>
            </w:pPr>
          </w:p>
        </w:tc>
      </w:tr>
      <w:tr w:rsidR="00A0200D" w:rsidRPr="00F53E5C" w:rsidTr="00C41EAC">
        <w:tc>
          <w:tcPr>
            <w:tcW w:w="1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0BB5" w:rsidRPr="00F53E5C" w:rsidRDefault="00D70BB5" w:rsidP="00F53E5C">
            <w:pPr>
              <w:tabs>
                <w:tab w:val="left" w:pos="0"/>
              </w:tabs>
              <w:spacing w:line="260" w:lineRule="atLeast"/>
              <w:ind w:right="1"/>
              <w:jc w:val="center"/>
              <w:rPr>
                <w:rFonts w:asciiTheme="majorHAnsi" w:hAnsiTheme="majorHAnsi" w:cstheme="majorHAnsi"/>
                <w:sz w:val="21"/>
                <w:szCs w:val="21"/>
              </w:rPr>
            </w:pPr>
            <w:r w:rsidRPr="00F53E5C">
              <w:rPr>
                <w:rFonts w:asciiTheme="majorHAnsi" w:hAnsiTheme="majorHAnsi" w:cstheme="majorHAnsi"/>
                <w:sz w:val="21"/>
                <w:szCs w:val="21"/>
              </w:rPr>
              <w:t>14</w:t>
            </w:r>
          </w:p>
        </w:tc>
        <w:tc>
          <w:tcPr>
            <w:tcW w:w="5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0BB5" w:rsidRPr="00F53E5C" w:rsidRDefault="00D70BB5" w:rsidP="00F53E5C">
            <w:pPr>
              <w:tabs>
                <w:tab w:val="left" w:pos="-59"/>
                <w:tab w:val="left" w:pos="630"/>
              </w:tabs>
              <w:spacing w:line="260" w:lineRule="atLeast"/>
              <w:ind w:left="31" w:right="44" w:firstLine="31"/>
              <w:jc w:val="center"/>
              <w:rPr>
                <w:rFonts w:asciiTheme="majorHAnsi" w:hAnsiTheme="majorHAnsi" w:cstheme="majorHAnsi"/>
                <w:sz w:val="21"/>
                <w:szCs w:val="21"/>
              </w:rPr>
            </w:pPr>
            <w:r w:rsidRPr="00F53E5C">
              <w:rPr>
                <w:rFonts w:asciiTheme="majorHAnsi" w:hAnsiTheme="majorHAnsi" w:cstheme="majorHAnsi"/>
                <w:sz w:val="21"/>
                <w:szCs w:val="21"/>
              </w:rPr>
              <w:t>Thực tập trước</w:t>
            </w:r>
            <w:r w:rsidR="00A10E85" w:rsidRPr="00F53E5C">
              <w:rPr>
                <w:rFonts w:asciiTheme="majorHAnsi" w:hAnsiTheme="majorHAnsi" w:cstheme="majorHAnsi"/>
                <w:sz w:val="21"/>
                <w:szCs w:val="21"/>
              </w:rPr>
              <w:t xml:space="preserve"> </w:t>
            </w:r>
            <w:r w:rsidRPr="00F53E5C">
              <w:rPr>
                <w:rFonts w:asciiTheme="majorHAnsi" w:hAnsiTheme="majorHAnsi" w:cstheme="majorHAnsi"/>
                <w:sz w:val="21"/>
                <w:szCs w:val="21"/>
              </w:rPr>
              <w:t xml:space="preserve"> tốt nghiệp</w:t>
            </w:r>
          </w:p>
        </w:tc>
        <w:tc>
          <w:tcPr>
            <w:tcW w:w="3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70BB5" w:rsidRPr="00F53E5C" w:rsidRDefault="00D70BB5" w:rsidP="006E52EA">
            <w:pPr>
              <w:tabs>
                <w:tab w:val="left" w:pos="472"/>
                <w:tab w:val="left" w:pos="630"/>
              </w:tabs>
              <w:spacing w:line="280" w:lineRule="atLeast"/>
              <w:ind w:left="115" w:right="86" w:firstLine="360"/>
              <w:jc w:val="both"/>
              <w:rPr>
                <w:rFonts w:asciiTheme="majorHAnsi" w:hAnsiTheme="majorHAnsi" w:cstheme="majorHAnsi"/>
                <w:sz w:val="21"/>
                <w:szCs w:val="21"/>
              </w:rPr>
            </w:pPr>
            <w:r w:rsidRPr="00F53E5C">
              <w:rPr>
                <w:rFonts w:asciiTheme="majorHAnsi" w:hAnsiTheme="majorHAnsi" w:cstheme="majorHAnsi"/>
                <w:sz w:val="21"/>
                <w:szCs w:val="21"/>
              </w:rPr>
              <w:t>Tạo điều kiện để sinh viên tiếp xúc trực tiếp với thực tiễn sản xuất các sản phẩm Điện ảnh - Truyền hình. Sinh viên được tiếp cận với các phương tiện kỹ thuật, các giai đoạn sản xuất chương trình hoặc phim, các thành phần đoàn, tìm hiểu về công tác hậu kỳ.</w:t>
            </w:r>
          </w:p>
        </w:tc>
        <w:tc>
          <w:tcPr>
            <w:tcW w:w="1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0BB5" w:rsidRPr="00F53E5C" w:rsidRDefault="00D70BB5" w:rsidP="006E52EA">
            <w:pPr>
              <w:tabs>
                <w:tab w:val="left" w:pos="50"/>
                <w:tab w:val="left" w:pos="630"/>
                <w:tab w:val="left" w:pos="720"/>
              </w:tabs>
              <w:spacing w:line="280" w:lineRule="atLeast"/>
              <w:ind w:left="50" w:right="-21"/>
              <w:jc w:val="center"/>
              <w:rPr>
                <w:rFonts w:asciiTheme="majorHAnsi" w:hAnsiTheme="majorHAnsi" w:cstheme="majorHAnsi"/>
                <w:sz w:val="21"/>
                <w:szCs w:val="21"/>
              </w:rPr>
            </w:pPr>
            <w:r w:rsidRPr="00F53E5C">
              <w:rPr>
                <w:rFonts w:asciiTheme="majorHAnsi" w:hAnsiTheme="majorHAnsi" w:cstheme="majorHAnsi"/>
                <w:sz w:val="21"/>
                <w:szCs w:val="21"/>
              </w:rPr>
              <w:t>10</w:t>
            </w:r>
          </w:p>
        </w:tc>
        <w:tc>
          <w:tcPr>
            <w:tcW w:w="60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70BB5" w:rsidRPr="00F53E5C" w:rsidRDefault="00D70BB5" w:rsidP="006E52EA">
            <w:pPr>
              <w:pStyle w:val="TableParagraph"/>
              <w:tabs>
                <w:tab w:val="left" w:pos="402"/>
                <w:tab w:val="left" w:pos="630"/>
              </w:tabs>
              <w:spacing w:line="280" w:lineRule="atLeast"/>
              <w:ind w:left="90" w:right="44" w:firstLine="48"/>
              <w:jc w:val="center"/>
              <w:rPr>
                <w:rFonts w:asciiTheme="majorHAnsi" w:hAnsiTheme="majorHAnsi" w:cstheme="majorHAnsi"/>
                <w:sz w:val="21"/>
                <w:szCs w:val="21"/>
              </w:rPr>
            </w:pPr>
            <w:r w:rsidRPr="00F53E5C">
              <w:rPr>
                <w:rFonts w:asciiTheme="majorHAnsi" w:hAnsiTheme="majorHAnsi" w:cstheme="majorHAnsi"/>
                <w:sz w:val="21"/>
                <w:szCs w:val="21"/>
              </w:rPr>
              <w:t>Kỳ học: học kỳ VIII năm 4</w:t>
            </w:r>
          </w:p>
          <w:p w:rsidR="00D70BB5" w:rsidRPr="00F53E5C" w:rsidRDefault="00D70BB5" w:rsidP="006E52EA">
            <w:pPr>
              <w:tabs>
                <w:tab w:val="left" w:pos="402"/>
                <w:tab w:val="left" w:pos="630"/>
              </w:tabs>
              <w:spacing w:line="280" w:lineRule="atLeast"/>
              <w:ind w:left="90" w:right="44" w:firstLine="48"/>
              <w:jc w:val="center"/>
              <w:rPr>
                <w:rFonts w:asciiTheme="majorHAnsi" w:hAnsiTheme="majorHAnsi" w:cstheme="majorHAnsi"/>
                <w:sz w:val="21"/>
                <w:szCs w:val="21"/>
              </w:rPr>
            </w:pPr>
          </w:p>
        </w:tc>
        <w:tc>
          <w:tcPr>
            <w:tcW w:w="418" w:type="pct"/>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70BB5" w:rsidRPr="00F53E5C" w:rsidRDefault="00D70BB5" w:rsidP="00F53E5C">
            <w:pPr>
              <w:tabs>
                <w:tab w:val="left" w:pos="630"/>
                <w:tab w:val="left" w:pos="720"/>
              </w:tabs>
              <w:spacing w:line="260" w:lineRule="atLeast"/>
              <w:ind w:left="90" w:right="44" w:firstLine="48"/>
              <w:rPr>
                <w:rFonts w:asciiTheme="majorHAnsi" w:hAnsiTheme="majorHAnsi" w:cstheme="majorHAnsi"/>
                <w:sz w:val="21"/>
                <w:szCs w:val="21"/>
              </w:rPr>
            </w:pPr>
          </w:p>
        </w:tc>
      </w:tr>
      <w:tr w:rsidR="00A0200D" w:rsidRPr="00F53E5C" w:rsidTr="00C41EAC">
        <w:tc>
          <w:tcPr>
            <w:tcW w:w="1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0BB5" w:rsidRPr="00F53E5C" w:rsidRDefault="00D70BB5" w:rsidP="00F53E5C">
            <w:pPr>
              <w:tabs>
                <w:tab w:val="left" w:pos="0"/>
              </w:tabs>
              <w:spacing w:line="260" w:lineRule="atLeast"/>
              <w:ind w:right="1"/>
              <w:jc w:val="center"/>
              <w:rPr>
                <w:rFonts w:asciiTheme="majorHAnsi" w:hAnsiTheme="majorHAnsi" w:cstheme="majorHAnsi"/>
                <w:sz w:val="21"/>
                <w:szCs w:val="21"/>
              </w:rPr>
            </w:pPr>
            <w:r w:rsidRPr="00F53E5C">
              <w:rPr>
                <w:rFonts w:asciiTheme="majorHAnsi" w:hAnsiTheme="majorHAnsi" w:cstheme="majorHAnsi"/>
                <w:sz w:val="21"/>
                <w:szCs w:val="21"/>
              </w:rPr>
              <w:t>15</w:t>
            </w:r>
          </w:p>
        </w:tc>
        <w:tc>
          <w:tcPr>
            <w:tcW w:w="5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0BB5" w:rsidRPr="00F53E5C" w:rsidRDefault="00D70BB5" w:rsidP="00F53E5C">
            <w:pPr>
              <w:tabs>
                <w:tab w:val="left" w:pos="-59"/>
                <w:tab w:val="left" w:pos="630"/>
              </w:tabs>
              <w:spacing w:line="260" w:lineRule="atLeast"/>
              <w:ind w:left="31" w:right="44" w:firstLine="31"/>
              <w:jc w:val="center"/>
              <w:rPr>
                <w:rFonts w:asciiTheme="majorHAnsi" w:hAnsiTheme="majorHAnsi" w:cstheme="majorHAnsi"/>
                <w:sz w:val="21"/>
                <w:szCs w:val="21"/>
              </w:rPr>
            </w:pPr>
            <w:r w:rsidRPr="00F53E5C">
              <w:rPr>
                <w:rFonts w:asciiTheme="majorHAnsi" w:hAnsiTheme="majorHAnsi" w:cstheme="majorHAnsi"/>
                <w:sz w:val="21"/>
                <w:szCs w:val="21"/>
              </w:rPr>
              <w:t>Tốt nghiệp</w:t>
            </w:r>
          </w:p>
        </w:tc>
        <w:tc>
          <w:tcPr>
            <w:tcW w:w="31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70BB5" w:rsidRPr="00F53E5C" w:rsidRDefault="00D70BB5" w:rsidP="006E52EA">
            <w:pPr>
              <w:tabs>
                <w:tab w:val="left" w:pos="472"/>
                <w:tab w:val="left" w:pos="630"/>
                <w:tab w:val="left" w:pos="1740"/>
              </w:tabs>
              <w:spacing w:line="280" w:lineRule="atLeast"/>
              <w:ind w:left="115" w:right="86" w:firstLine="360"/>
              <w:jc w:val="both"/>
              <w:rPr>
                <w:rFonts w:asciiTheme="majorHAnsi" w:hAnsiTheme="majorHAnsi" w:cstheme="majorHAnsi"/>
                <w:sz w:val="21"/>
                <w:szCs w:val="21"/>
              </w:rPr>
            </w:pPr>
            <w:r w:rsidRPr="00F53E5C">
              <w:rPr>
                <w:rFonts w:asciiTheme="majorHAnsi" w:hAnsiTheme="majorHAnsi" w:cstheme="majorHAnsi"/>
                <w:sz w:val="21"/>
                <w:szCs w:val="21"/>
                <w:lang w:val="vi-VN"/>
              </w:rPr>
              <w:t xml:space="preserve">Nhà trường tổ chức cho sinh viên làm </w:t>
            </w:r>
            <w:r w:rsidRPr="00F53E5C">
              <w:rPr>
                <w:rFonts w:asciiTheme="majorHAnsi" w:hAnsiTheme="majorHAnsi" w:cstheme="majorHAnsi"/>
                <w:i/>
                <w:sz w:val="21"/>
                <w:szCs w:val="21"/>
                <w:lang w:val="vi-VN"/>
              </w:rPr>
              <w:t>Bài thi tốt nghiệp</w:t>
            </w:r>
            <w:r w:rsidRPr="00F53E5C">
              <w:rPr>
                <w:rFonts w:asciiTheme="majorHAnsi" w:hAnsiTheme="majorHAnsi" w:cstheme="majorHAnsi"/>
                <w:sz w:val="21"/>
                <w:szCs w:val="21"/>
                <w:lang w:val="vi-VN"/>
              </w:rPr>
              <w:t xml:space="preserve"> và </w:t>
            </w:r>
            <w:r w:rsidRPr="00F53E5C">
              <w:rPr>
                <w:rFonts w:asciiTheme="majorHAnsi" w:hAnsiTheme="majorHAnsi" w:cstheme="majorHAnsi"/>
                <w:i/>
                <w:sz w:val="21"/>
                <w:szCs w:val="21"/>
                <w:lang w:val="vi-VN"/>
              </w:rPr>
              <w:t>Bảo vệ tốt nghiệp</w:t>
            </w:r>
            <w:r w:rsidRPr="00F53E5C">
              <w:rPr>
                <w:rFonts w:asciiTheme="majorHAnsi" w:hAnsiTheme="majorHAnsi" w:cstheme="majorHAnsi"/>
                <w:sz w:val="21"/>
                <w:szCs w:val="21"/>
                <w:lang w:val="vi-VN"/>
              </w:rPr>
              <w:t xml:space="preserve"> là để sinh viên trình bày kết quả học tập chuyên môn của mình trong thời gian toàn khoá học thông qua Bài thi tốt nghiệp.</w:t>
            </w:r>
          </w:p>
        </w:tc>
        <w:tc>
          <w:tcPr>
            <w:tcW w:w="1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70BB5" w:rsidRPr="00F53E5C" w:rsidRDefault="00D70BB5" w:rsidP="006E52EA">
            <w:pPr>
              <w:tabs>
                <w:tab w:val="left" w:pos="50"/>
                <w:tab w:val="left" w:pos="630"/>
                <w:tab w:val="left" w:pos="720"/>
              </w:tabs>
              <w:spacing w:line="280" w:lineRule="atLeast"/>
              <w:ind w:left="50" w:right="-21"/>
              <w:jc w:val="center"/>
              <w:rPr>
                <w:rFonts w:asciiTheme="majorHAnsi" w:hAnsiTheme="majorHAnsi" w:cstheme="majorHAnsi"/>
                <w:sz w:val="21"/>
                <w:szCs w:val="21"/>
              </w:rPr>
            </w:pPr>
            <w:r w:rsidRPr="00F53E5C">
              <w:rPr>
                <w:rFonts w:asciiTheme="majorHAnsi" w:hAnsiTheme="majorHAnsi" w:cstheme="majorHAnsi"/>
                <w:sz w:val="21"/>
                <w:szCs w:val="21"/>
              </w:rPr>
              <w:t>10</w:t>
            </w:r>
          </w:p>
        </w:tc>
        <w:tc>
          <w:tcPr>
            <w:tcW w:w="60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70BB5" w:rsidRPr="00F53E5C" w:rsidRDefault="00D70BB5" w:rsidP="006E52EA">
            <w:pPr>
              <w:pStyle w:val="TableParagraph"/>
              <w:tabs>
                <w:tab w:val="left" w:pos="402"/>
                <w:tab w:val="left" w:pos="630"/>
              </w:tabs>
              <w:spacing w:line="280" w:lineRule="atLeast"/>
              <w:ind w:left="90" w:right="44" w:firstLine="48"/>
              <w:jc w:val="center"/>
              <w:rPr>
                <w:rFonts w:asciiTheme="majorHAnsi" w:hAnsiTheme="majorHAnsi" w:cstheme="majorHAnsi"/>
                <w:sz w:val="21"/>
                <w:szCs w:val="21"/>
              </w:rPr>
            </w:pPr>
            <w:r w:rsidRPr="00F53E5C">
              <w:rPr>
                <w:rFonts w:asciiTheme="majorHAnsi" w:hAnsiTheme="majorHAnsi" w:cstheme="majorHAnsi"/>
                <w:sz w:val="21"/>
                <w:szCs w:val="21"/>
              </w:rPr>
              <w:t>Kỳ học: học kỳ VIII năm 4</w:t>
            </w:r>
          </w:p>
          <w:p w:rsidR="00D70BB5" w:rsidRPr="00F53E5C" w:rsidRDefault="00D70BB5" w:rsidP="006E52EA">
            <w:pPr>
              <w:tabs>
                <w:tab w:val="left" w:pos="402"/>
                <w:tab w:val="left" w:pos="630"/>
              </w:tabs>
              <w:spacing w:line="280" w:lineRule="atLeast"/>
              <w:ind w:left="90" w:right="44" w:firstLine="48"/>
              <w:jc w:val="center"/>
              <w:rPr>
                <w:rFonts w:asciiTheme="majorHAnsi" w:hAnsiTheme="majorHAnsi" w:cstheme="majorHAnsi"/>
                <w:sz w:val="21"/>
                <w:szCs w:val="21"/>
              </w:rPr>
            </w:pPr>
          </w:p>
        </w:tc>
        <w:tc>
          <w:tcPr>
            <w:tcW w:w="418" w:type="pct"/>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70BB5" w:rsidRPr="00F53E5C" w:rsidRDefault="00D70BB5" w:rsidP="00F53E5C">
            <w:pPr>
              <w:tabs>
                <w:tab w:val="left" w:pos="216"/>
              </w:tabs>
              <w:spacing w:line="260" w:lineRule="atLeast"/>
              <w:ind w:left="90" w:right="44" w:firstLine="48"/>
              <w:rPr>
                <w:rFonts w:asciiTheme="majorHAnsi" w:hAnsiTheme="majorHAnsi" w:cstheme="majorHAnsi"/>
                <w:sz w:val="21"/>
                <w:szCs w:val="21"/>
              </w:rPr>
            </w:pPr>
            <w:r w:rsidRPr="00F53E5C">
              <w:rPr>
                <w:rFonts w:asciiTheme="majorHAnsi" w:hAnsiTheme="majorHAnsi" w:cstheme="majorHAnsi"/>
                <w:sz w:val="21"/>
                <w:szCs w:val="21"/>
                <w:lang w:val="vi-VN"/>
              </w:rPr>
              <w:t>thang điểm từ 0 đến 10</w:t>
            </w:r>
          </w:p>
        </w:tc>
      </w:tr>
    </w:tbl>
    <w:p w:rsidR="00F53E5C" w:rsidRDefault="00F53E5C" w:rsidP="00F53E5C">
      <w:pPr>
        <w:tabs>
          <w:tab w:val="left" w:pos="90"/>
          <w:tab w:val="left" w:pos="15930"/>
        </w:tabs>
        <w:spacing w:line="260" w:lineRule="atLeast"/>
        <w:ind w:right="90"/>
        <w:rPr>
          <w:rFonts w:asciiTheme="majorHAnsi" w:hAnsiTheme="majorHAnsi" w:cstheme="majorHAnsi"/>
          <w:b/>
          <w:sz w:val="21"/>
          <w:szCs w:val="21"/>
        </w:rPr>
      </w:pPr>
    </w:p>
    <w:p w:rsidR="006E52EA" w:rsidRDefault="006E52EA" w:rsidP="00F53E5C">
      <w:pPr>
        <w:tabs>
          <w:tab w:val="left" w:pos="90"/>
          <w:tab w:val="left" w:pos="15930"/>
        </w:tabs>
        <w:spacing w:line="260" w:lineRule="atLeast"/>
        <w:ind w:right="90"/>
        <w:rPr>
          <w:rFonts w:asciiTheme="majorHAnsi" w:hAnsiTheme="majorHAnsi" w:cstheme="majorHAnsi"/>
          <w:b/>
          <w:sz w:val="21"/>
          <w:szCs w:val="21"/>
        </w:rPr>
      </w:pPr>
    </w:p>
    <w:p w:rsidR="006E52EA" w:rsidRDefault="006E52EA" w:rsidP="00F53E5C">
      <w:pPr>
        <w:tabs>
          <w:tab w:val="left" w:pos="90"/>
          <w:tab w:val="left" w:pos="15930"/>
        </w:tabs>
        <w:spacing w:line="260" w:lineRule="atLeast"/>
        <w:ind w:right="90"/>
        <w:rPr>
          <w:rFonts w:asciiTheme="majorHAnsi" w:hAnsiTheme="majorHAnsi" w:cstheme="majorHAnsi"/>
          <w:b/>
          <w:sz w:val="21"/>
          <w:szCs w:val="21"/>
        </w:rPr>
      </w:pPr>
    </w:p>
    <w:p w:rsidR="003F2611" w:rsidRPr="00980DEA" w:rsidRDefault="006E52EA" w:rsidP="006E52EA">
      <w:pPr>
        <w:spacing w:before="120" w:after="40" w:line="260" w:lineRule="atLeast"/>
        <w:ind w:firstLine="180"/>
        <w:rPr>
          <w:sz w:val="21"/>
          <w:szCs w:val="21"/>
          <w:lang w:val="vi-VN"/>
        </w:rPr>
      </w:pPr>
      <w:r>
        <w:rPr>
          <w:b/>
          <w:sz w:val="21"/>
          <w:szCs w:val="21"/>
        </w:rPr>
        <w:lastRenderedPageBreak/>
        <w:t>Chuyên ngành: Lý luận, lịch sử và phê bình điện ảnh – truyền hình</w:t>
      </w:r>
    </w:p>
    <w:tbl>
      <w:tblPr>
        <w:tblW w:w="4799" w:type="pct"/>
        <w:tblInd w:w="190" w:type="dxa"/>
        <w:tblLayout w:type="fixed"/>
        <w:tblCellMar>
          <w:left w:w="0" w:type="dxa"/>
          <w:right w:w="0" w:type="dxa"/>
        </w:tblCellMar>
        <w:tblLook w:val="04A0" w:firstRow="1" w:lastRow="0" w:firstColumn="1" w:lastColumn="0" w:noHBand="0" w:noVBand="1"/>
      </w:tblPr>
      <w:tblGrid>
        <w:gridCol w:w="465"/>
        <w:gridCol w:w="1876"/>
        <w:gridCol w:w="9444"/>
        <w:gridCol w:w="542"/>
        <w:gridCol w:w="1895"/>
        <w:gridCol w:w="1260"/>
      </w:tblGrid>
      <w:tr w:rsidR="003F2611" w:rsidRPr="00980DEA" w:rsidTr="006E52EA">
        <w:tc>
          <w:tcPr>
            <w:tcW w:w="5000"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F2611" w:rsidRPr="00980DEA" w:rsidRDefault="003F2611" w:rsidP="003F2611">
            <w:pPr>
              <w:widowControl/>
              <w:numPr>
                <w:ilvl w:val="0"/>
                <w:numId w:val="20"/>
              </w:numPr>
              <w:autoSpaceDE/>
              <w:autoSpaceDN/>
              <w:spacing w:line="260" w:lineRule="atLeast"/>
              <w:ind w:left="120" w:right="91"/>
              <w:rPr>
                <w:b/>
                <w:sz w:val="21"/>
                <w:szCs w:val="21"/>
              </w:rPr>
            </w:pPr>
            <w:r w:rsidRPr="00980DEA">
              <w:rPr>
                <w:b/>
                <w:sz w:val="21"/>
                <w:szCs w:val="21"/>
              </w:rPr>
              <w:t>Kiến thức giáo dục chuyên nghiệp</w:t>
            </w:r>
          </w:p>
          <w:p w:rsidR="003F2611" w:rsidRPr="00980DEA" w:rsidRDefault="003F2611" w:rsidP="003F2611">
            <w:pPr>
              <w:widowControl/>
              <w:numPr>
                <w:ilvl w:val="0"/>
                <w:numId w:val="21"/>
              </w:numPr>
              <w:autoSpaceDE/>
              <w:autoSpaceDN/>
              <w:spacing w:line="260" w:lineRule="atLeast"/>
              <w:ind w:left="120" w:right="91"/>
              <w:rPr>
                <w:b/>
                <w:sz w:val="21"/>
                <w:szCs w:val="21"/>
              </w:rPr>
            </w:pPr>
            <w:r w:rsidRPr="00980DEA">
              <w:rPr>
                <w:b/>
                <w:sz w:val="21"/>
                <w:szCs w:val="21"/>
              </w:rPr>
              <w:t>Kiến thức cơ sở ngành</w:t>
            </w:r>
          </w:p>
        </w:tc>
      </w:tr>
      <w:tr w:rsidR="006E52EA" w:rsidRPr="00980DEA" w:rsidTr="006E52EA">
        <w:trPr>
          <w:trHeight w:val="555"/>
        </w:trPr>
        <w:tc>
          <w:tcPr>
            <w:tcW w:w="150"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6E52EA" w:rsidP="00343195">
            <w:pPr>
              <w:spacing w:line="260" w:lineRule="atLeast"/>
              <w:jc w:val="center"/>
              <w:rPr>
                <w:sz w:val="21"/>
                <w:szCs w:val="21"/>
              </w:rPr>
            </w:pPr>
            <w:r>
              <w:rPr>
                <w:sz w:val="21"/>
                <w:szCs w:val="21"/>
              </w:rPr>
              <w:t>1</w:t>
            </w:r>
          </w:p>
        </w:tc>
        <w:tc>
          <w:tcPr>
            <w:tcW w:w="606"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3F2611" w:rsidP="00EC02ED">
            <w:pPr>
              <w:spacing w:line="260" w:lineRule="atLeast"/>
              <w:jc w:val="center"/>
              <w:rPr>
                <w:sz w:val="21"/>
                <w:szCs w:val="21"/>
              </w:rPr>
            </w:pPr>
            <w:r w:rsidRPr="00980DEA">
              <w:rPr>
                <w:sz w:val="21"/>
                <w:szCs w:val="21"/>
              </w:rPr>
              <w:t>Nhiếp ảnh</w:t>
            </w:r>
          </w:p>
        </w:tc>
        <w:tc>
          <w:tcPr>
            <w:tcW w:w="3050"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F2611" w:rsidRPr="00980DEA" w:rsidRDefault="003F2611" w:rsidP="00343195">
            <w:pPr>
              <w:spacing w:line="260" w:lineRule="atLeast"/>
              <w:ind w:left="90" w:right="86" w:firstLine="360"/>
              <w:jc w:val="both"/>
              <w:rPr>
                <w:sz w:val="21"/>
                <w:szCs w:val="21"/>
              </w:rPr>
            </w:pPr>
            <w:r w:rsidRPr="00980DEA">
              <w:rPr>
                <w:b/>
                <w:sz w:val="21"/>
                <w:szCs w:val="21"/>
              </w:rPr>
              <w:t xml:space="preserve">Về kiến thức: </w:t>
            </w:r>
            <w:r w:rsidRPr="00980DEA">
              <w:rPr>
                <w:sz w:val="21"/>
                <w:szCs w:val="21"/>
              </w:rPr>
              <w:t>Hệ thống hóa những kiến thức cơ bản về nhiếp ảnh thông qua 4 loại ảnh cơ bản: tĩnh vật, chân dung, sinh hoạt, phong cảnh.</w:t>
            </w:r>
          </w:p>
          <w:p w:rsidR="003F2611" w:rsidRPr="00980DEA" w:rsidRDefault="003F2611" w:rsidP="00343195">
            <w:pPr>
              <w:spacing w:line="260" w:lineRule="atLeast"/>
              <w:ind w:left="90" w:right="86" w:firstLine="360"/>
              <w:jc w:val="both"/>
              <w:rPr>
                <w:sz w:val="21"/>
                <w:szCs w:val="21"/>
              </w:rPr>
            </w:pPr>
            <w:r w:rsidRPr="00980DEA">
              <w:rPr>
                <w:sz w:val="21"/>
                <w:szCs w:val="21"/>
              </w:rPr>
              <w:t>Giá trị của từng thể loại. Giá trị bổ sung thông tin, cảm xúc cho nhau khi tham gia mô tả một nhân vật hay một nhóm nhân vật.</w:t>
            </w:r>
          </w:p>
          <w:p w:rsidR="003F2611" w:rsidRPr="00980DEA" w:rsidRDefault="003F2611" w:rsidP="00343195">
            <w:pPr>
              <w:spacing w:line="260" w:lineRule="atLeast"/>
              <w:ind w:left="90" w:right="86" w:firstLine="360"/>
              <w:jc w:val="both"/>
              <w:rPr>
                <w:sz w:val="21"/>
                <w:szCs w:val="21"/>
              </w:rPr>
            </w:pPr>
            <w:r w:rsidRPr="00980DEA">
              <w:rPr>
                <w:sz w:val="21"/>
                <w:szCs w:val="21"/>
              </w:rPr>
              <w:t>Chuyển đổi Ngôn ngữ chữ viết sang hình ảnh ở dạng bài tập ảnh Liên hoàn.</w:t>
            </w:r>
          </w:p>
          <w:p w:rsidR="003F2611" w:rsidRPr="00980DEA" w:rsidRDefault="003F2611" w:rsidP="00343195">
            <w:pPr>
              <w:spacing w:line="260" w:lineRule="atLeast"/>
              <w:ind w:left="90" w:right="86" w:firstLine="360"/>
              <w:jc w:val="both"/>
              <w:rPr>
                <w:sz w:val="21"/>
                <w:szCs w:val="21"/>
              </w:rPr>
            </w:pPr>
            <w:r w:rsidRPr="00980DEA">
              <w:rPr>
                <w:b/>
                <w:sz w:val="21"/>
                <w:szCs w:val="21"/>
              </w:rPr>
              <w:t xml:space="preserve">Về kỹ năng: </w:t>
            </w:r>
            <w:r w:rsidRPr="00980DEA">
              <w:rPr>
                <w:sz w:val="21"/>
                <w:szCs w:val="21"/>
              </w:rPr>
              <w:t>Sinh viên sẽ rèn luyện kỹ năng nhiếp ảnh kết nối (liên hoàn).</w:t>
            </w:r>
          </w:p>
          <w:p w:rsidR="003F2611" w:rsidRPr="00980DEA" w:rsidRDefault="003F2611" w:rsidP="00343195">
            <w:pPr>
              <w:spacing w:line="260" w:lineRule="atLeast"/>
              <w:ind w:left="90" w:right="86" w:firstLine="360"/>
              <w:jc w:val="both"/>
              <w:rPr>
                <w:sz w:val="21"/>
                <w:szCs w:val="21"/>
                <w:lang w:val="vi-VN"/>
              </w:rPr>
            </w:pPr>
            <w:r w:rsidRPr="00980DEA">
              <w:rPr>
                <w:b/>
                <w:sz w:val="21"/>
                <w:szCs w:val="21"/>
              </w:rPr>
              <w:t xml:space="preserve">Về thái độ: </w:t>
            </w:r>
            <w:r w:rsidRPr="00980DEA">
              <w:rPr>
                <w:sz w:val="21"/>
                <w:szCs w:val="21"/>
              </w:rPr>
              <w:t>Sinh viên có ý thức gìn giữ công cụ làm việc, đúng giờ, hướng tới cách làm việc chuyên nghiệp của một nhà làm phim</w:t>
            </w:r>
          </w:p>
        </w:tc>
        <w:tc>
          <w:tcPr>
            <w:tcW w:w="17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3F2611" w:rsidP="00343195">
            <w:pPr>
              <w:spacing w:line="260" w:lineRule="atLeast"/>
              <w:jc w:val="center"/>
              <w:rPr>
                <w:sz w:val="21"/>
                <w:szCs w:val="21"/>
              </w:rPr>
            </w:pPr>
            <w:r w:rsidRPr="00980DEA">
              <w:rPr>
                <w:sz w:val="21"/>
                <w:szCs w:val="21"/>
              </w:rPr>
              <w:t>4</w:t>
            </w:r>
          </w:p>
        </w:tc>
        <w:tc>
          <w:tcPr>
            <w:tcW w:w="612"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F2611" w:rsidRPr="00980DEA" w:rsidRDefault="003F2611" w:rsidP="00343195">
            <w:pPr>
              <w:spacing w:line="260" w:lineRule="atLeast"/>
              <w:ind w:left="120" w:right="91"/>
              <w:rPr>
                <w:sz w:val="21"/>
                <w:szCs w:val="21"/>
              </w:rPr>
            </w:pPr>
            <w:r w:rsidRPr="00980DEA">
              <w:rPr>
                <w:sz w:val="21"/>
                <w:szCs w:val="21"/>
              </w:rPr>
              <w:t>Kì học : Kỳ I – Năm 1</w:t>
            </w:r>
          </w:p>
          <w:p w:rsidR="003F2611" w:rsidRPr="00980DEA" w:rsidRDefault="003F2611" w:rsidP="00343195">
            <w:pPr>
              <w:spacing w:line="260" w:lineRule="atLeast"/>
              <w:ind w:left="120" w:right="91"/>
              <w:rPr>
                <w:sz w:val="21"/>
                <w:szCs w:val="21"/>
              </w:rPr>
            </w:pPr>
            <w:r w:rsidRPr="00980DEA">
              <w:rPr>
                <w:sz w:val="21"/>
                <w:szCs w:val="21"/>
              </w:rPr>
              <w:t>Phân bổ thời gian:</w:t>
            </w:r>
          </w:p>
          <w:p w:rsidR="003F2611" w:rsidRPr="00980DEA" w:rsidRDefault="003F2611" w:rsidP="00343195">
            <w:pPr>
              <w:spacing w:line="260" w:lineRule="atLeast"/>
              <w:ind w:left="120" w:right="91" w:hanging="513"/>
              <w:rPr>
                <w:sz w:val="21"/>
                <w:szCs w:val="21"/>
              </w:rPr>
            </w:pPr>
            <w:r w:rsidRPr="00980DEA">
              <w:rPr>
                <w:sz w:val="21"/>
                <w:szCs w:val="21"/>
              </w:rPr>
              <w:t>- Lên lớp: 40 tiết</w:t>
            </w:r>
          </w:p>
          <w:p w:rsidR="003F2611" w:rsidRPr="00980DEA" w:rsidRDefault="003F2611" w:rsidP="00343195">
            <w:pPr>
              <w:spacing w:line="260" w:lineRule="atLeast"/>
              <w:ind w:left="120" w:right="91" w:hanging="513"/>
              <w:rPr>
                <w:sz w:val="21"/>
                <w:szCs w:val="21"/>
              </w:rPr>
            </w:pPr>
            <w:r w:rsidRPr="00980DEA">
              <w:rPr>
                <w:sz w:val="21"/>
                <w:szCs w:val="21"/>
              </w:rPr>
              <w:t>- Thực tập phòng TN, thực hành, xem phim: 10 tiết</w:t>
            </w:r>
          </w:p>
          <w:p w:rsidR="003F2611" w:rsidRPr="00980DEA" w:rsidRDefault="003F2611" w:rsidP="00EC02ED">
            <w:pPr>
              <w:spacing w:line="260" w:lineRule="atLeast"/>
              <w:ind w:left="120" w:hanging="513"/>
              <w:rPr>
                <w:sz w:val="21"/>
                <w:szCs w:val="21"/>
                <w:lang w:val="vi-VN"/>
              </w:rPr>
            </w:pPr>
            <w:r w:rsidRPr="00980DEA">
              <w:rPr>
                <w:sz w:val="21"/>
                <w:szCs w:val="21"/>
              </w:rPr>
              <w:t>- Thi/ Kiểm tra hết học phần: 10 tiết</w:t>
            </w:r>
          </w:p>
        </w:tc>
        <w:tc>
          <w:tcPr>
            <w:tcW w:w="407"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3F2611" w:rsidRPr="00980DEA" w:rsidRDefault="003F2611" w:rsidP="00343195">
            <w:pPr>
              <w:pStyle w:val="TableParagraph"/>
              <w:tabs>
                <w:tab w:val="left" w:pos="418"/>
                <w:tab w:val="left" w:pos="419"/>
              </w:tabs>
              <w:spacing w:line="260" w:lineRule="atLeast"/>
              <w:ind w:left="120" w:right="91"/>
              <w:rPr>
                <w:sz w:val="21"/>
                <w:szCs w:val="21"/>
              </w:rPr>
            </w:pPr>
            <w:r w:rsidRPr="00980DEA">
              <w:rPr>
                <w:sz w:val="21"/>
                <w:szCs w:val="21"/>
              </w:rPr>
              <w:t>- 10% điểm chuyên cần</w:t>
            </w:r>
          </w:p>
          <w:p w:rsidR="003F2611" w:rsidRPr="00980DEA" w:rsidRDefault="003F2611" w:rsidP="00343195">
            <w:pPr>
              <w:spacing w:line="260" w:lineRule="atLeast"/>
              <w:ind w:left="120" w:right="91"/>
              <w:rPr>
                <w:sz w:val="21"/>
                <w:szCs w:val="21"/>
              </w:rPr>
            </w:pPr>
            <w:r w:rsidRPr="00980DEA">
              <w:rPr>
                <w:sz w:val="21"/>
                <w:szCs w:val="21"/>
              </w:rPr>
              <w:t>- 30% điểmgiữa kỳ</w:t>
            </w:r>
          </w:p>
          <w:p w:rsidR="003F2611" w:rsidRPr="00980DEA" w:rsidRDefault="003F2611" w:rsidP="00343195">
            <w:pPr>
              <w:pStyle w:val="TableParagraph"/>
              <w:spacing w:line="260" w:lineRule="atLeast"/>
              <w:ind w:left="120" w:right="91"/>
              <w:rPr>
                <w:b/>
                <w:sz w:val="21"/>
                <w:szCs w:val="21"/>
              </w:rPr>
            </w:pPr>
            <w:r w:rsidRPr="00980DEA">
              <w:rPr>
                <w:sz w:val="21"/>
                <w:szCs w:val="21"/>
              </w:rPr>
              <w:t>- 60 % điểm thi.</w:t>
            </w:r>
          </w:p>
          <w:p w:rsidR="003F2611" w:rsidRPr="00980DEA" w:rsidRDefault="003F2611" w:rsidP="00343195">
            <w:pPr>
              <w:spacing w:line="260" w:lineRule="atLeast"/>
              <w:ind w:left="120" w:right="91"/>
              <w:rPr>
                <w:sz w:val="21"/>
                <w:szCs w:val="21"/>
                <w:lang w:val="vi-VN"/>
              </w:rPr>
            </w:pPr>
          </w:p>
        </w:tc>
      </w:tr>
      <w:tr w:rsidR="006E52EA" w:rsidRPr="00980DEA" w:rsidTr="006E52EA">
        <w:tc>
          <w:tcPr>
            <w:tcW w:w="150"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6E52EA" w:rsidP="00343195">
            <w:pPr>
              <w:spacing w:line="260" w:lineRule="atLeast"/>
              <w:jc w:val="center"/>
              <w:rPr>
                <w:sz w:val="21"/>
                <w:szCs w:val="21"/>
              </w:rPr>
            </w:pPr>
            <w:r>
              <w:rPr>
                <w:sz w:val="21"/>
                <w:szCs w:val="21"/>
              </w:rPr>
              <w:t>2</w:t>
            </w:r>
          </w:p>
        </w:tc>
        <w:tc>
          <w:tcPr>
            <w:tcW w:w="606"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3F2611" w:rsidP="00EC02ED">
            <w:pPr>
              <w:spacing w:line="260" w:lineRule="atLeast"/>
              <w:jc w:val="center"/>
              <w:rPr>
                <w:sz w:val="21"/>
                <w:szCs w:val="21"/>
              </w:rPr>
            </w:pPr>
            <w:r w:rsidRPr="00980DEA">
              <w:rPr>
                <w:sz w:val="21"/>
                <w:szCs w:val="21"/>
              </w:rPr>
              <w:t>Âm nhạc cơ bản (ĐA)</w:t>
            </w:r>
          </w:p>
        </w:tc>
        <w:tc>
          <w:tcPr>
            <w:tcW w:w="3050"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F2611" w:rsidRPr="00980DEA" w:rsidRDefault="003F2611" w:rsidP="00343195">
            <w:pPr>
              <w:spacing w:line="260" w:lineRule="atLeast"/>
              <w:ind w:left="90" w:right="86" w:firstLine="360"/>
              <w:jc w:val="both"/>
              <w:rPr>
                <w:sz w:val="21"/>
                <w:szCs w:val="21"/>
              </w:rPr>
            </w:pPr>
            <w:r w:rsidRPr="00980DEA">
              <w:rPr>
                <w:b/>
                <w:sz w:val="21"/>
                <w:szCs w:val="21"/>
              </w:rPr>
              <w:t xml:space="preserve"> Về </w:t>
            </w:r>
            <w:r w:rsidRPr="00980DEA">
              <w:rPr>
                <w:b/>
                <w:bCs/>
                <w:iCs/>
                <w:sz w:val="21"/>
                <w:szCs w:val="21"/>
              </w:rPr>
              <w:t>kiến thức:</w:t>
            </w:r>
            <w:r w:rsidRPr="00980DEA">
              <w:rPr>
                <w:sz w:val="21"/>
                <w:szCs w:val="21"/>
              </w:rPr>
              <w:t xml:space="preserve"> Sinh viên nắm được các kiến thức cơ bản về sơ lược sự phát triển của lịch sử âm nhạc thế giới, lý thuyết âm nhạc, các thể loại âm nhạc, các bộ nhạc cụ trong dàn nhạc giao hưởng phương tây. </w:t>
            </w:r>
          </w:p>
          <w:p w:rsidR="003F2611" w:rsidRPr="00980DEA" w:rsidRDefault="003F2611" w:rsidP="00343195">
            <w:pPr>
              <w:spacing w:line="260" w:lineRule="atLeast"/>
              <w:ind w:left="90" w:right="86" w:firstLine="360"/>
              <w:jc w:val="both"/>
              <w:rPr>
                <w:sz w:val="21"/>
                <w:szCs w:val="21"/>
              </w:rPr>
            </w:pPr>
            <w:r w:rsidRPr="00980DEA">
              <w:rPr>
                <w:b/>
                <w:bCs/>
                <w:iCs/>
                <w:sz w:val="21"/>
                <w:szCs w:val="21"/>
              </w:rPr>
              <w:t>Về kĩ năng:</w:t>
            </w:r>
            <w:r w:rsidRPr="00980DEA">
              <w:rPr>
                <w:sz w:val="21"/>
                <w:szCs w:val="21"/>
                <w:lang w:val="fr-FR"/>
              </w:rPr>
              <w:t xml:space="preserve"> Kết thúc môn học, sinh viên có thể nghe, đọc và nhận biết các ký hiệu cơ bản của một bản nhạc như: cao độ, tiết tấu, điệu thức, giọng, quãng…nâng cao khả n</w:t>
            </w:r>
            <w:r w:rsidRPr="00980DEA">
              <w:rPr>
                <w:rFonts w:eastAsia="MS Mincho"/>
                <w:sz w:val="21"/>
                <w:szCs w:val="21"/>
                <w:lang w:val="fr-FR"/>
              </w:rPr>
              <w:t>ă</w:t>
            </w:r>
            <w:r w:rsidRPr="00980DEA">
              <w:rPr>
                <w:sz w:val="21"/>
                <w:szCs w:val="21"/>
                <w:lang w:val="fr-FR"/>
              </w:rPr>
              <w:t>ng cảm nhận âm nhạc, phân biệt được một số thể loại âm nhạc chính, nhận biết hình dáng và âm sắc các nhạc cụ trong dàn nhạc giao hưởng phương tây.</w:t>
            </w:r>
          </w:p>
          <w:p w:rsidR="003F2611" w:rsidRPr="00980DEA" w:rsidRDefault="003F2611" w:rsidP="00343195">
            <w:pPr>
              <w:spacing w:line="260" w:lineRule="atLeast"/>
              <w:ind w:left="90" w:right="86" w:firstLine="360"/>
              <w:jc w:val="both"/>
              <w:rPr>
                <w:b/>
                <w:sz w:val="21"/>
                <w:szCs w:val="21"/>
                <w:lang w:val="de-DE"/>
              </w:rPr>
            </w:pPr>
            <w:r w:rsidRPr="00980DEA">
              <w:rPr>
                <w:b/>
                <w:bCs/>
                <w:iCs/>
                <w:sz w:val="21"/>
                <w:szCs w:val="21"/>
              </w:rPr>
              <w:t>Về thái độ:</w:t>
            </w:r>
            <w:r w:rsidRPr="00980DEA">
              <w:rPr>
                <w:sz w:val="21"/>
                <w:szCs w:val="21"/>
              </w:rPr>
              <w:t xml:space="preserve"> Qua học phần Âm nhạc cơ bản, sinh viên ý thức đựơc vai trò và những đóng góp của âm nhạc trong cuộc sống cũng như trong các lĩnh vực hoạt động nghệ thuật chuyên nghiệp.</w:t>
            </w:r>
          </w:p>
        </w:tc>
        <w:tc>
          <w:tcPr>
            <w:tcW w:w="175"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3F2611" w:rsidP="00343195">
            <w:pPr>
              <w:spacing w:line="260" w:lineRule="atLeast"/>
              <w:jc w:val="center"/>
              <w:rPr>
                <w:sz w:val="21"/>
                <w:szCs w:val="21"/>
              </w:rPr>
            </w:pPr>
            <w:r w:rsidRPr="00980DEA">
              <w:rPr>
                <w:sz w:val="21"/>
                <w:szCs w:val="21"/>
              </w:rPr>
              <w:t>3</w:t>
            </w:r>
          </w:p>
        </w:tc>
        <w:tc>
          <w:tcPr>
            <w:tcW w:w="612"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F2611" w:rsidRPr="00980DEA" w:rsidRDefault="003F2611" w:rsidP="00343195">
            <w:pPr>
              <w:spacing w:line="260" w:lineRule="atLeast"/>
              <w:ind w:left="120" w:right="91"/>
              <w:rPr>
                <w:sz w:val="21"/>
                <w:szCs w:val="21"/>
              </w:rPr>
            </w:pPr>
          </w:p>
          <w:p w:rsidR="003F2611" w:rsidRPr="00980DEA" w:rsidRDefault="003F2611" w:rsidP="00343195">
            <w:pPr>
              <w:spacing w:line="260" w:lineRule="atLeast"/>
              <w:ind w:left="120" w:right="91"/>
              <w:rPr>
                <w:sz w:val="21"/>
                <w:szCs w:val="21"/>
              </w:rPr>
            </w:pPr>
            <w:r w:rsidRPr="00980DEA">
              <w:rPr>
                <w:sz w:val="21"/>
                <w:szCs w:val="21"/>
              </w:rPr>
              <w:t>Kỳ học: Kỳ học IV – Năm thứ 2</w:t>
            </w:r>
          </w:p>
          <w:p w:rsidR="003F2611" w:rsidRPr="00980DEA" w:rsidRDefault="003F2611" w:rsidP="00343195">
            <w:pPr>
              <w:spacing w:line="260" w:lineRule="atLeast"/>
              <w:ind w:left="120" w:right="91"/>
              <w:rPr>
                <w:sz w:val="21"/>
                <w:szCs w:val="21"/>
              </w:rPr>
            </w:pPr>
            <w:r w:rsidRPr="00980DEA">
              <w:rPr>
                <w:sz w:val="21"/>
                <w:szCs w:val="21"/>
              </w:rPr>
              <w:t>Thời gian: 9 tuần</w:t>
            </w:r>
          </w:p>
          <w:p w:rsidR="003F2611" w:rsidRPr="00980DEA" w:rsidRDefault="003F2611" w:rsidP="00EC02ED">
            <w:pPr>
              <w:spacing w:line="260" w:lineRule="atLeast"/>
              <w:ind w:left="120" w:right="91"/>
              <w:rPr>
                <w:sz w:val="21"/>
                <w:szCs w:val="21"/>
                <w:lang w:val="vi-VN"/>
              </w:rPr>
            </w:pPr>
            <w:r w:rsidRPr="00980DEA">
              <w:rPr>
                <w:sz w:val="21"/>
                <w:szCs w:val="21"/>
              </w:rPr>
              <w:t>Phân bổ số tiết: 20 tiết LT, 20 tiết TH, ôn tập và thi hết môn 5 tiết</w:t>
            </w:r>
          </w:p>
        </w:tc>
        <w:tc>
          <w:tcPr>
            <w:tcW w:w="407" w:type="pct"/>
            <w:tcBorders>
              <w:top w:val="single" w:sz="4"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3F2611" w:rsidRPr="00980DEA" w:rsidRDefault="003F2611" w:rsidP="00343195">
            <w:pPr>
              <w:pStyle w:val="TableParagraph"/>
              <w:tabs>
                <w:tab w:val="left" w:pos="418"/>
                <w:tab w:val="left" w:pos="419"/>
              </w:tabs>
              <w:spacing w:line="260" w:lineRule="atLeast"/>
              <w:ind w:left="120" w:right="91"/>
              <w:rPr>
                <w:sz w:val="21"/>
                <w:szCs w:val="21"/>
              </w:rPr>
            </w:pPr>
            <w:r w:rsidRPr="00980DEA">
              <w:rPr>
                <w:sz w:val="21"/>
                <w:szCs w:val="21"/>
              </w:rPr>
              <w:t>- 10% điểm chuyên cần</w:t>
            </w:r>
          </w:p>
          <w:p w:rsidR="003F2611" w:rsidRPr="00980DEA" w:rsidRDefault="003F2611" w:rsidP="00343195">
            <w:pPr>
              <w:spacing w:line="260" w:lineRule="atLeast"/>
              <w:ind w:left="120" w:right="91"/>
              <w:rPr>
                <w:sz w:val="21"/>
                <w:szCs w:val="21"/>
              </w:rPr>
            </w:pPr>
            <w:r w:rsidRPr="00980DEA">
              <w:rPr>
                <w:sz w:val="21"/>
                <w:szCs w:val="21"/>
              </w:rPr>
              <w:t>- 30% điểmgiữa kỳ</w:t>
            </w:r>
          </w:p>
          <w:p w:rsidR="003F2611" w:rsidRPr="00980DEA" w:rsidRDefault="003F2611" w:rsidP="00343195">
            <w:pPr>
              <w:pStyle w:val="TableParagraph"/>
              <w:spacing w:line="260" w:lineRule="atLeast"/>
              <w:ind w:left="120" w:right="91"/>
              <w:rPr>
                <w:b/>
                <w:sz w:val="21"/>
                <w:szCs w:val="21"/>
              </w:rPr>
            </w:pPr>
            <w:r w:rsidRPr="00980DEA">
              <w:rPr>
                <w:sz w:val="21"/>
                <w:szCs w:val="21"/>
              </w:rPr>
              <w:t>- 60 % điểm thi.</w:t>
            </w:r>
          </w:p>
          <w:p w:rsidR="003F2611" w:rsidRPr="00980DEA" w:rsidRDefault="003F2611" w:rsidP="00343195">
            <w:pPr>
              <w:spacing w:line="260" w:lineRule="atLeast"/>
              <w:ind w:left="120" w:right="91"/>
              <w:rPr>
                <w:sz w:val="21"/>
                <w:szCs w:val="21"/>
                <w:lang w:val="en-GB"/>
              </w:rPr>
            </w:pPr>
          </w:p>
        </w:tc>
      </w:tr>
      <w:tr w:rsidR="006E52EA" w:rsidRPr="00980DEA" w:rsidTr="006E52EA">
        <w:trPr>
          <w:trHeight w:val="559"/>
        </w:trPr>
        <w:tc>
          <w:tcPr>
            <w:tcW w:w="150"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6E52EA" w:rsidP="00343195">
            <w:pPr>
              <w:spacing w:line="260" w:lineRule="atLeast"/>
              <w:rPr>
                <w:sz w:val="21"/>
                <w:szCs w:val="21"/>
              </w:rPr>
            </w:pPr>
            <w:r>
              <w:rPr>
                <w:sz w:val="21"/>
                <w:szCs w:val="21"/>
              </w:rPr>
              <w:t>3</w:t>
            </w:r>
          </w:p>
        </w:tc>
        <w:tc>
          <w:tcPr>
            <w:tcW w:w="606"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3F2611" w:rsidP="00EC02ED">
            <w:pPr>
              <w:spacing w:line="260" w:lineRule="atLeast"/>
              <w:jc w:val="center"/>
              <w:rPr>
                <w:sz w:val="21"/>
                <w:szCs w:val="21"/>
              </w:rPr>
            </w:pPr>
            <w:r w:rsidRPr="00980DEA">
              <w:rPr>
                <w:sz w:val="21"/>
                <w:szCs w:val="21"/>
              </w:rPr>
              <w:t>Nhạc phim</w:t>
            </w:r>
          </w:p>
        </w:tc>
        <w:tc>
          <w:tcPr>
            <w:tcW w:w="3050"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F2611" w:rsidRPr="00980DEA" w:rsidRDefault="003F2611" w:rsidP="00343195">
            <w:pPr>
              <w:spacing w:line="260" w:lineRule="atLeast"/>
              <w:ind w:left="90" w:right="86" w:firstLine="360"/>
              <w:jc w:val="both"/>
              <w:rPr>
                <w:sz w:val="21"/>
                <w:szCs w:val="21"/>
              </w:rPr>
            </w:pPr>
            <w:r w:rsidRPr="00980DEA">
              <w:rPr>
                <w:b/>
                <w:sz w:val="21"/>
                <w:szCs w:val="21"/>
              </w:rPr>
              <w:t xml:space="preserve"> Về </w:t>
            </w:r>
            <w:r w:rsidRPr="00980DEA">
              <w:rPr>
                <w:b/>
                <w:bCs/>
                <w:iCs/>
                <w:sz w:val="21"/>
                <w:szCs w:val="21"/>
              </w:rPr>
              <w:t>kiến thức:</w:t>
            </w:r>
            <w:r w:rsidRPr="00980DEA">
              <w:rPr>
                <w:sz w:val="21"/>
                <w:szCs w:val="21"/>
              </w:rPr>
              <w:t xml:space="preserve"> Nắm được một cách tổng hợp nhất các kiến thức về vai trò, vị trí và hiệu quả sử dụng của âm nhạc trong nền điện ảnh Việt Nam và thế giới. Các phương pháp sử dụng nhạc phim, xây đựng kịch bản nhạc phim, làm việc với nhạc sĩ. Đặc điểm âm nhạc trong các thể loại phim. Sơ lược lịch sử nhạc phim và phong cách sáng tác của một số nhạc sĩ nổi tiếng thế giới. Sự khác biệt của âm nhạc trong từng thể loại phim. </w:t>
            </w:r>
          </w:p>
          <w:p w:rsidR="003F2611" w:rsidRPr="00980DEA" w:rsidRDefault="003F2611" w:rsidP="00343195">
            <w:pPr>
              <w:spacing w:line="260" w:lineRule="atLeast"/>
              <w:ind w:left="90" w:right="86" w:firstLine="360"/>
              <w:jc w:val="both"/>
              <w:rPr>
                <w:sz w:val="21"/>
                <w:szCs w:val="21"/>
              </w:rPr>
            </w:pPr>
            <w:r w:rsidRPr="00980DEA">
              <w:rPr>
                <w:b/>
                <w:bCs/>
                <w:iCs/>
                <w:sz w:val="21"/>
                <w:szCs w:val="21"/>
              </w:rPr>
              <w:t>Về kĩ năng:</w:t>
            </w:r>
            <w:r w:rsidRPr="00980DEA">
              <w:rPr>
                <w:sz w:val="21"/>
                <w:szCs w:val="21"/>
              </w:rPr>
              <w:t xml:space="preserve"> Sinh viên có thể cảm thụ được những sắc thái biểu cảm của âm nhạc khi sử dụng trong phim đem lại những hiệu quả khác biệt như thế nào.</w:t>
            </w:r>
          </w:p>
          <w:p w:rsidR="003F2611" w:rsidRPr="00980DEA" w:rsidRDefault="003F2611" w:rsidP="00343195">
            <w:pPr>
              <w:spacing w:line="260" w:lineRule="atLeast"/>
              <w:ind w:left="90" w:right="86" w:firstLine="360"/>
              <w:jc w:val="both"/>
              <w:rPr>
                <w:sz w:val="21"/>
                <w:szCs w:val="21"/>
              </w:rPr>
            </w:pPr>
            <w:r w:rsidRPr="00980DEA">
              <w:rPr>
                <w:sz w:val="21"/>
                <w:szCs w:val="21"/>
              </w:rPr>
              <w:t>Phân biệt được những đặc trưng tiêu biểu của âm nhạc trong một số thể loại phim. Có kỹ năng xây đựng một “kịch bản âm nhạc” cho phim bài tập.</w:t>
            </w:r>
          </w:p>
          <w:p w:rsidR="003F2611" w:rsidRPr="00980DEA" w:rsidRDefault="003F2611" w:rsidP="00343195">
            <w:pPr>
              <w:spacing w:line="260" w:lineRule="atLeast"/>
              <w:ind w:left="90" w:right="86" w:firstLine="360"/>
              <w:jc w:val="both"/>
              <w:rPr>
                <w:sz w:val="21"/>
                <w:szCs w:val="21"/>
              </w:rPr>
            </w:pPr>
            <w:r w:rsidRPr="00980DEA">
              <w:rPr>
                <w:sz w:val="21"/>
                <w:szCs w:val="21"/>
              </w:rPr>
              <w:t>Phân biệt được các phương pháp sử dụng nhạc trong phim sao cho hiệu quả.</w:t>
            </w:r>
          </w:p>
          <w:p w:rsidR="003F2611" w:rsidRPr="00980DEA" w:rsidRDefault="003F2611" w:rsidP="00343195">
            <w:pPr>
              <w:spacing w:line="260" w:lineRule="atLeast"/>
              <w:ind w:left="90" w:right="86" w:firstLine="360"/>
              <w:jc w:val="both"/>
              <w:rPr>
                <w:sz w:val="21"/>
                <w:szCs w:val="21"/>
              </w:rPr>
            </w:pPr>
            <w:r w:rsidRPr="00980DEA">
              <w:rPr>
                <w:sz w:val="21"/>
                <w:szCs w:val="21"/>
              </w:rPr>
              <w:t>Có khả năng nhận xét, lựa chọn âm nhạc phù hợp cho những trích đoạn phim tiêu biểu, phim ngắn bài tập.</w:t>
            </w:r>
          </w:p>
          <w:p w:rsidR="003F2611" w:rsidRPr="00980DEA" w:rsidRDefault="003F2611" w:rsidP="00343195">
            <w:pPr>
              <w:spacing w:line="260" w:lineRule="atLeast"/>
              <w:ind w:left="90" w:right="86" w:firstLine="360"/>
              <w:jc w:val="both"/>
              <w:rPr>
                <w:sz w:val="21"/>
                <w:szCs w:val="21"/>
              </w:rPr>
            </w:pPr>
            <w:r w:rsidRPr="00980DEA">
              <w:rPr>
                <w:b/>
                <w:bCs/>
                <w:iCs/>
                <w:sz w:val="21"/>
                <w:szCs w:val="21"/>
              </w:rPr>
              <w:t>Về thái độ:</w:t>
            </w:r>
            <w:r w:rsidRPr="00980DEA">
              <w:rPr>
                <w:sz w:val="21"/>
                <w:szCs w:val="21"/>
              </w:rPr>
              <w:t xml:space="preserve"> Đánh giá đúng vai trò quan trọng của âm nhạc trong phim.</w:t>
            </w:r>
          </w:p>
          <w:p w:rsidR="003F2611" w:rsidRPr="00980DEA" w:rsidRDefault="003F2611" w:rsidP="00EC02ED">
            <w:pPr>
              <w:spacing w:line="260" w:lineRule="atLeast"/>
              <w:ind w:left="90" w:right="86" w:firstLine="360"/>
              <w:jc w:val="both"/>
              <w:rPr>
                <w:sz w:val="21"/>
                <w:szCs w:val="21"/>
              </w:rPr>
            </w:pPr>
            <w:r w:rsidRPr="00980DEA">
              <w:rPr>
                <w:sz w:val="21"/>
                <w:szCs w:val="21"/>
              </w:rPr>
              <w:t>Yêu thích môn học và có nhu cầu tìm hiểu nhiều hơn để vận dụng vào chính tác phẩm của mình.</w:t>
            </w:r>
          </w:p>
        </w:tc>
        <w:tc>
          <w:tcPr>
            <w:tcW w:w="175"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3F2611" w:rsidP="00343195">
            <w:pPr>
              <w:spacing w:line="260" w:lineRule="atLeast"/>
              <w:jc w:val="center"/>
              <w:rPr>
                <w:sz w:val="21"/>
                <w:szCs w:val="21"/>
              </w:rPr>
            </w:pPr>
            <w:r w:rsidRPr="00980DEA">
              <w:rPr>
                <w:sz w:val="21"/>
                <w:szCs w:val="21"/>
              </w:rPr>
              <w:t>3</w:t>
            </w:r>
          </w:p>
        </w:tc>
        <w:tc>
          <w:tcPr>
            <w:tcW w:w="612"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F2611" w:rsidRPr="00980DEA" w:rsidRDefault="003F2611" w:rsidP="00343195">
            <w:pPr>
              <w:pStyle w:val="TableParagraph"/>
              <w:spacing w:line="260" w:lineRule="atLeast"/>
              <w:ind w:left="120" w:right="91"/>
              <w:rPr>
                <w:sz w:val="21"/>
                <w:szCs w:val="21"/>
              </w:rPr>
            </w:pPr>
            <w:r w:rsidRPr="00980DEA">
              <w:rPr>
                <w:sz w:val="21"/>
                <w:szCs w:val="21"/>
              </w:rPr>
              <w:t>Kỳ học: học kỳ IV năm 2</w:t>
            </w:r>
          </w:p>
          <w:p w:rsidR="003F2611" w:rsidRPr="00980DEA" w:rsidRDefault="003F2611" w:rsidP="00343195">
            <w:pPr>
              <w:pStyle w:val="TableParagraph"/>
              <w:spacing w:line="260" w:lineRule="atLeast"/>
              <w:ind w:left="120" w:right="91"/>
              <w:rPr>
                <w:sz w:val="21"/>
                <w:szCs w:val="21"/>
              </w:rPr>
            </w:pPr>
            <w:r w:rsidRPr="00980DEA">
              <w:rPr>
                <w:sz w:val="21"/>
                <w:szCs w:val="21"/>
              </w:rPr>
              <w:t xml:space="preserve">Phân bổ số tiết: </w:t>
            </w:r>
          </w:p>
          <w:p w:rsidR="003F2611" w:rsidRPr="00980DEA" w:rsidRDefault="003F2611" w:rsidP="00343195">
            <w:pPr>
              <w:spacing w:line="260" w:lineRule="atLeast"/>
              <w:ind w:left="120" w:right="91"/>
              <w:rPr>
                <w:sz w:val="21"/>
                <w:szCs w:val="21"/>
              </w:rPr>
            </w:pPr>
            <w:r w:rsidRPr="00980DEA">
              <w:rPr>
                <w:sz w:val="21"/>
                <w:szCs w:val="21"/>
              </w:rPr>
              <w:t>- Lên lớp: 20 tiết</w:t>
            </w:r>
          </w:p>
          <w:p w:rsidR="003F2611" w:rsidRPr="00980DEA" w:rsidRDefault="003F2611" w:rsidP="00343195">
            <w:pPr>
              <w:spacing w:line="260" w:lineRule="atLeast"/>
              <w:ind w:left="120" w:right="91"/>
              <w:rPr>
                <w:rFonts w:eastAsia="Wawati TC Regular"/>
                <w:sz w:val="21"/>
                <w:szCs w:val="21"/>
              </w:rPr>
            </w:pPr>
            <w:r w:rsidRPr="00980DEA">
              <w:rPr>
                <w:sz w:val="21"/>
                <w:szCs w:val="21"/>
              </w:rPr>
              <w:t>- Thực hành</w:t>
            </w:r>
            <w:r w:rsidRPr="00980DEA">
              <w:rPr>
                <w:rFonts w:eastAsia="Wawati TC Regular"/>
                <w:sz w:val="21"/>
                <w:szCs w:val="21"/>
              </w:rPr>
              <w:t xml:space="preserve">: 20 tiết </w:t>
            </w:r>
          </w:p>
          <w:p w:rsidR="003F2611" w:rsidRPr="00980DEA" w:rsidRDefault="003F2611" w:rsidP="00343195">
            <w:pPr>
              <w:spacing w:line="260" w:lineRule="atLeast"/>
              <w:ind w:left="120" w:right="91"/>
              <w:rPr>
                <w:sz w:val="21"/>
                <w:szCs w:val="21"/>
                <w:lang w:val="vi-VN"/>
              </w:rPr>
            </w:pPr>
            <w:r w:rsidRPr="00980DEA">
              <w:rPr>
                <w:rFonts w:eastAsia="Wawati TC Regular"/>
                <w:sz w:val="21"/>
                <w:szCs w:val="21"/>
              </w:rPr>
              <w:t>- Thi: 5 tiết</w:t>
            </w:r>
          </w:p>
          <w:p w:rsidR="003F2611" w:rsidRPr="00980DEA" w:rsidRDefault="003F2611" w:rsidP="00343195">
            <w:pPr>
              <w:spacing w:line="260" w:lineRule="atLeast"/>
              <w:ind w:left="120" w:right="91" w:firstLine="720"/>
              <w:rPr>
                <w:sz w:val="21"/>
                <w:szCs w:val="21"/>
                <w:lang w:val="vi-VN"/>
              </w:rPr>
            </w:pPr>
            <w:r w:rsidRPr="00980DEA">
              <w:rPr>
                <w:sz w:val="21"/>
                <w:szCs w:val="21"/>
                <w:lang w:val="vi-VN"/>
              </w:rPr>
              <w:t xml:space="preserve"> </w:t>
            </w:r>
          </w:p>
        </w:tc>
        <w:tc>
          <w:tcPr>
            <w:tcW w:w="407" w:type="pct"/>
            <w:tcBorders>
              <w:top w:val="single" w:sz="4"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3F2611" w:rsidRPr="00980DEA" w:rsidRDefault="003F2611" w:rsidP="00343195">
            <w:pPr>
              <w:pStyle w:val="TableParagraph"/>
              <w:tabs>
                <w:tab w:val="left" w:pos="418"/>
                <w:tab w:val="left" w:pos="419"/>
              </w:tabs>
              <w:spacing w:line="260" w:lineRule="atLeast"/>
              <w:ind w:left="120" w:right="91"/>
              <w:rPr>
                <w:sz w:val="21"/>
                <w:szCs w:val="21"/>
              </w:rPr>
            </w:pPr>
          </w:p>
          <w:p w:rsidR="003F2611" w:rsidRPr="00980DEA" w:rsidRDefault="003F2611" w:rsidP="00343195">
            <w:pPr>
              <w:pStyle w:val="TableParagraph"/>
              <w:tabs>
                <w:tab w:val="left" w:pos="418"/>
                <w:tab w:val="left" w:pos="419"/>
              </w:tabs>
              <w:spacing w:line="260" w:lineRule="atLeast"/>
              <w:ind w:left="120" w:right="91"/>
              <w:rPr>
                <w:sz w:val="21"/>
                <w:szCs w:val="21"/>
              </w:rPr>
            </w:pPr>
          </w:p>
          <w:p w:rsidR="003F2611" w:rsidRPr="00980DEA" w:rsidRDefault="003F2611" w:rsidP="00343195">
            <w:pPr>
              <w:pStyle w:val="TableParagraph"/>
              <w:tabs>
                <w:tab w:val="left" w:pos="418"/>
                <w:tab w:val="left" w:pos="419"/>
              </w:tabs>
              <w:spacing w:line="260" w:lineRule="atLeast"/>
              <w:ind w:left="120" w:right="91"/>
              <w:rPr>
                <w:sz w:val="21"/>
                <w:szCs w:val="21"/>
              </w:rPr>
            </w:pPr>
            <w:r w:rsidRPr="00980DEA">
              <w:rPr>
                <w:sz w:val="21"/>
                <w:szCs w:val="21"/>
              </w:rPr>
              <w:t>- 10% điểm chuyên cần</w:t>
            </w:r>
          </w:p>
          <w:p w:rsidR="003F2611" w:rsidRPr="00980DEA" w:rsidRDefault="003F2611" w:rsidP="00343195">
            <w:pPr>
              <w:spacing w:line="260" w:lineRule="atLeast"/>
              <w:ind w:left="120" w:right="91"/>
              <w:rPr>
                <w:sz w:val="21"/>
                <w:szCs w:val="21"/>
              </w:rPr>
            </w:pPr>
            <w:r w:rsidRPr="00980DEA">
              <w:rPr>
                <w:sz w:val="21"/>
                <w:szCs w:val="21"/>
              </w:rPr>
              <w:t>- 30% điểm giữa kỳ</w:t>
            </w:r>
          </w:p>
          <w:p w:rsidR="003F2611" w:rsidRPr="00980DEA" w:rsidRDefault="003F2611" w:rsidP="00343195">
            <w:pPr>
              <w:spacing w:line="260" w:lineRule="atLeast"/>
              <w:ind w:left="120" w:right="91"/>
              <w:rPr>
                <w:sz w:val="21"/>
                <w:szCs w:val="21"/>
                <w:lang w:val="en-GB"/>
              </w:rPr>
            </w:pPr>
            <w:r w:rsidRPr="00980DEA">
              <w:rPr>
                <w:sz w:val="21"/>
                <w:szCs w:val="21"/>
              </w:rPr>
              <w:t>- 60 % điểm thi</w:t>
            </w:r>
          </w:p>
        </w:tc>
      </w:tr>
      <w:tr w:rsidR="006E52EA" w:rsidRPr="00980DEA" w:rsidTr="006E52EA">
        <w:trPr>
          <w:trHeight w:val="510"/>
        </w:trPr>
        <w:tc>
          <w:tcPr>
            <w:tcW w:w="150"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6E52EA" w:rsidP="00343195">
            <w:pPr>
              <w:spacing w:line="260" w:lineRule="atLeast"/>
              <w:jc w:val="center"/>
              <w:rPr>
                <w:sz w:val="21"/>
                <w:szCs w:val="21"/>
              </w:rPr>
            </w:pPr>
            <w:r>
              <w:rPr>
                <w:sz w:val="21"/>
                <w:szCs w:val="21"/>
              </w:rPr>
              <w:t>4</w:t>
            </w:r>
          </w:p>
        </w:tc>
        <w:tc>
          <w:tcPr>
            <w:tcW w:w="606"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3F2611" w:rsidP="00EC02ED">
            <w:pPr>
              <w:spacing w:line="260" w:lineRule="atLeast"/>
              <w:jc w:val="center"/>
              <w:rPr>
                <w:sz w:val="21"/>
                <w:szCs w:val="21"/>
              </w:rPr>
            </w:pPr>
            <w:r w:rsidRPr="00980DEA">
              <w:rPr>
                <w:sz w:val="21"/>
                <w:szCs w:val="21"/>
              </w:rPr>
              <w:t>Quy trình sản xuất phim</w:t>
            </w:r>
          </w:p>
        </w:tc>
        <w:tc>
          <w:tcPr>
            <w:tcW w:w="3050"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F2611" w:rsidRPr="00980DEA" w:rsidRDefault="003F2611" w:rsidP="00343195">
            <w:pPr>
              <w:spacing w:line="260" w:lineRule="atLeast"/>
              <w:ind w:left="90" w:right="86" w:firstLine="360"/>
              <w:jc w:val="both"/>
              <w:rPr>
                <w:sz w:val="21"/>
                <w:szCs w:val="21"/>
              </w:rPr>
            </w:pPr>
            <w:r w:rsidRPr="00980DEA">
              <w:rPr>
                <w:b/>
                <w:sz w:val="21"/>
                <w:szCs w:val="21"/>
              </w:rPr>
              <w:t xml:space="preserve">Về kiến thức: </w:t>
            </w:r>
            <w:r w:rsidRPr="00980DEA">
              <w:rPr>
                <w:color w:val="000000"/>
                <w:sz w:val="21"/>
                <w:szCs w:val="21"/>
              </w:rPr>
              <w:t>Sinh viên</w:t>
            </w:r>
            <w:r w:rsidRPr="00980DEA">
              <w:rPr>
                <w:sz w:val="21"/>
                <w:szCs w:val="21"/>
              </w:rPr>
              <w:t xml:space="preserve"> phải hiểu rõ và nắm vững các kiến thức cơ bản trong chương trình, nguồn tài liệu tham khảo để từ đó có thể phát triển năng lực nhận thức ở cấp cao hơn trong lĩnh vực sản xuất phim. </w:t>
            </w:r>
          </w:p>
          <w:p w:rsidR="003F2611" w:rsidRPr="00980DEA" w:rsidRDefault="003F2611" w:rsidP="00343195">
            <w:pPr>
              <w:spacing w:line="260" w:lineRule="atLeast"/>
              <w:ind w:left="90" w:right="86" w:firstLine="360"/>
              <w:jc w:val="both"/>
              <w:rPr>
                <w:sz w:val="21"/>
                <w:szCs w:val="21"/>
              </w:rPr>
            </w:pPr>
            <w:r w:rsidRPr="00980DEA">
              <w:rPr>
                <w:sz w:val="21"/>
                <w:szCs w:val="21"/>
              </w:rPr>
              <w:t>Sinh viên hiểu được hoạt động nguồn tài chính sản xuất phim trong, ngoài nước, thuộc hệ thống nhà nước, tư nhân và nguồn quỹ lợi nhuận, phi lợi nhuận. Sinh viên nắm vững quy định bản quyền, phát hành phim, các thỏa thuận trong sản xuất phim.</w:t>
            </w:r>
          </w:p>
          <w:p w:rsidR="003F2611" w:rsidRPr="00980DEA" w:rsidRDefault="003F2611" w:rsidP="00343195">
            <w:pPr>
              <w:spacing w:line="260" w:lineRule="atLeast"/>
              <w:ind w:left="90" w:right="86" w:firstLine="360"/>
              <w:jc w:val="both"/>
              <w:rPr>
                <w:color w:val="000000"/>
                <w:sz w:val="21"/>
                <w:szCs w:val="21"/>
              </w:rPr>
            </w:pPr>
            <w:r w:rsidRPr="00980DEA">
              <w:rPr>
                <w:b/>
                <w:sz w:val="21"/>
                <w:szCs w:val="21"/>
              </w:rPr>
              <w:t>Về kỹ năng:</w:t>
            </w:r>
            <w:r w:rsidRPr="00980DEA">
              <w:rPr>
                <w:sz w:val="21"/>
                <w:szCs w:val="21"/>
              </w:rPr>
              <w:t xml:space="preserve"> Sinh viên phát triển kỹ năng làm việc cá nhân; kỹ năng tương tác - giao tiếp - làm việc nhóm; kỹ năng kiến tạo sản phẩm - quy trình - hệ thống áp dụng thực hành sản xuất phim.</w:t>
            </w:r>
          </w:p>
          <w:p w:rsidR="003F2611" w:rsidRPr="00980DEA" w:rsidRDefault="003F2611" w:rsidP="00343195">
            <w:pPr>
              <w:spacing w:line="260" w:lineRule="atLeast"/>
              <w:ind w:left="90" w:right="86" w:firstLine="360"/>
              <w:jc w:val="both"/>
              <w:rPr>
                <w:sz w:val="21"/>
                <w:szCs w:val="21"/>
              </w:rPr>
            </w:pPr>
            <w:r w:rsidRPr="00980DEA">
              <w:rPr>
                <w:sz w:val="21"/>
                <w:szCs w:val="21"/>
              </w:rPr>
              <w:t xml:space="preserve">Sinh viên vận dụng kiến thức đã học để trả lời câu hỏi liên quan đến hệ thống sản xuất phim trong, ngoài </w:t>
            </w:r>
            <w:r w:rsidRPr="00980DEA">
              <w:rPr>
                <w:sz w:val="21"/>
                <w:szCs w:val="21"/>
              </w:rPr>
              <w:lastRenderedPageBreak/>
              <w:t>nước, các mô hình sản xuất phim; có kỹ năng tính toán, lập dự toán, kế hoạch sản xuất các phim ngắn, phim dài trong hệ thống phim thương mại, phim độc lập.</w:t>
            </w:r>
          </w:p>
          <w:p w:rsidR="003F2611" w:rsidRPr="00980DEA" w:rsidRDefault="003F2611" w:rsidP="00343195">
            <w:pPr>
              <w:spacing w:line="260" w:lineRule="atLeast"/>
              <w:ind w:left="90" w:right="86" w:firstLine="360"/>
              <w:jc w:val="both"/>
              <w:rPr>
                <w:sz w:val="21"/>
                <w:szCs w:val="21"/>
              </w:rPr>
            </w:pPr>
            <w:r w:rsidRPr="00980DEA">
              <w:rPr>
                <w:b/>
                <w:sz w:val="21"/>
                <w:szCs w:val="21"/>
              </w:rPr>
              <w:t>Về thái độ học tập:</w:t>
            </w:r>
            <w:r w:rsidRPr="00980DEA">
              <w:rPr>
                <w:color w:val="000000"/>
                <w:sz w:val="21"/>
                <w:szCs w:val="21"/>
              </w:rPr>
              <w:t xml:space="preserve"> Sinh viên lắng </w:t>
            </w:r>
            <w:r w:rsidRPr="00980DEA">
              <w:rPr>
                <w:sz w:val="21"/>
                <w:szCs w:val="21"/>
              </w:rPr>
              <w:t>nghe giảng, chia sẻ quan điểm cá nhân trong lúc thảo luận, thực hành, làm bài tập.</w:t>
            </w:r>
          </w:p>
          <w:p w:rsidR="003F2611" w:rsidRPr="00980DEA" w:rsidRDefault="003F2611" w:rsidP="00343195">
            <w:pPr>
              <w:spacing w:line="260" w:lineRule="atLeast"/>
              <w:ind w:left="90" w:right="86" w:firstLine="360"/>
              <w:jc w:val="both"/>
              <w:rPr>
                <w:sz w:val="21"/>
                <w:szCs w:val="21"/>
                <w:cs/>
                <w:lang w:val="te-IN" w:bidi="te-IN"/>
              </w:rPr>
            </w:pPr>
            <w:r w:rsidRPr="00980DEA">
              <w:rPr>
                <w:sz w:val="21"/>
                <w:szCs w:val="21"/>
              </w:rPr>
              <w:t>Sinh viên chủ động đưa ra những đề xuất cá nhân về lý thuyết đã học hoặc phạm vi bài giảng, tạo ra môi trường tương tác cởi mở với giảng viên, các sinh viên khác.</w:t>
            </w:r>
          </w:p>
        </w:tc>
        <w:tc>
          <w:tcPr>
            <w:tcW w:w="17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3F2611" w:rsidP="00343195">
            <w:pPr>
              <w:spacing w:line="260" w:lineRule="atLeast"/>
              <w:jc w:val="center"/>
              <w:rPr>
                <w:sz w:val="21"/>
                <w:szCs w:val="21"/>
              </w:rPr>
            </w:pPr>
            <w:r w:rsidRPr="00980DEA">
              <w:rPr>
                <w:sz w:val="21"/>
                <w:szCs w:val="21"/>
              </w:rPr>
              <w:lastRenderedPageBreak/>
              <w:t>4</w:t>
            </w:r>
          </w:p>
        </w:tc>
        <w:tc>
          <w:tcPr>
            <w:tcW w:w="612"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F2611" w:rsidRPr="00980DEA" w:rsidRDefault="003F2611" w:rsidP="00343195">
            <w:pPr>
              <w:pStyle w:val="TableParagraph"/>
              <w:spacing w:line="260" w:lineRule="atLeast"/>
              <w:ind w:left="120" w:right="91"/>
              <w:rPr>
                <w:sz w:val="21"/>
                <w:szCs w:val="21"/>
              </w:rPr>
            </w:pPr>
            <w:r w:rsidRPr="00980DEA">
              <w:rPr>
                <w:sz w:val="21"/>
                <w:szCs w:val="21"/>
              </w:rPr>
              <w:t>-Kỳ học: học kỳ II năm 1</w:t>
            </w:r>
          </w:p>
          <w:p w:rsidR="003F2611" w:rsidRPr="00980DEA" w:rsidRDefault="003F2611" w:rsidP="00343195">
            <w:pPr>
              <w:pStyle w:val="TableParagraph"/>
              <w:spacing w:line="260" w:lineRule="atLeast"/>
              <w:ind w:left="120" w:right="91"/>
              <w:rPr>
                <w:sz w:val="21"/>
                <w:szCs w:val="21"/>
              </w:rPr>
            </w:pPr>
            <w:r w:rsidRPr="00980DEA">
              <w:rPr>
                <w:sz w:val="21"/>
                <w:szCs w:val="21"/>
              </w:rPr>
              <w:t xml:space="preserve">- Phân bổ số tiết: </w:t>
            </w:r>
          </w:p>
          <w:p w:rsidR="003F2611" w:rsidRPr="00980DEA" w:rsidRDefault="003F2611" w:rsidP="00343195">
            <w:pPr>
              <w:spacing w:line="260" w:lineRule="atLeast"/>
              <w:ind w:left="120" w:right="91"/>
              <w:rPr>
                <w:sz w:val="21"/>
                <w:szCs w:val="21"/>
              </w:rPr>
            </w:pPr>
            <w:r w:rsidRPr="00980DEA">
              <w:rPr>
                <w:sz w:val="21"/>
                <w:szCs w:val="21"/>
              </w:rPr>
              <w:t>- Lên lớp: 25 tiết</w:t>
            </w:r>
          </w:p>
          <w:p w:rsidR="003F2611" w:rsidRPr="00980DEA" w:rsidRDefault="003F2611" w:rsidP="00343195">
            <w:pPr>
              <w:spacing w:line="260" w:lineRule="atLeast"/>
              <w:ind w:left="120" w:right="91"/>
              <w:rPr>
                <w:rFonts w:eastAsia="Wawati TC Regular"/>
                <w:sz w:val="21"/>
                <w:szCs w:val="21"/>
              </w:rPr>
            </w:pPr>
            <w:r w:rsidRPr="00980DEA">
              <w:rPr>
                <w:sz w:val="21"/>
                <w:szCs w:val="21"/>
              </w:rPr>
              <w:t>- Thực hành</w:t>
            </w:r>
            <w:r w:rsidRPr="00980DEA">
              <w:rPr>
                <w:rFonts w:eastAsia="Wawati TC Regular"/>
                <w:sz w:val="21"/>
                <w:szCs w:val="21"/>
              </w:rPr>
              <w:t xml:space="preserve">: 20 tiết </w:t>
            </w:r>
          </w:p>
          <w:p w:rsidR="003F2611" w:rsidRPr="00980DEA" w:rsidRDefault="003F2611" w:rsidP="00343195">
            <w:pPr>
              <w:spacing w:line="260" w:lineRule="atLeast"/>
              <w:ind w:left="120" w:right="91"/>
              <w:rPr>
                <w:rFonts w:eastAsia="Wawati TC Regular"/>
                <w:sz w:val="21"/>
                <w:szCs w:val="21"/>
              </w:rPr>
            </w:pPr>
            <w:r w:rsidRPr="00980DEA">
              <w:rPr>
                <w:rFonts w:eastAsia="Wawati TC Regular"/>
                <w:sz w:val="21"/>
                <w:szCs w:val="21"/>
              </w:rPr>
              <w:t>- Thảo luận: 10 tiết</w:t>
            </w:r>
          </w:p>
          <w:p w:rsidR="003F2611" w:rsidRPr="00980DEA" w:rsidRDefault="003F2611" w:rsidP="00343195">
            <w:pPr>
              <w:spacing w:line="260" w:lineRule="atLeast"/>
              <w:ind w:left="120" w:right="91"/>
              <w:rPr>
                <w:rFonts w:eastAsia="Wawati TC Regular"/>
                <w:sz w:val="21"/>
                <w:szCs w:val="21"/>
              </w:rPr>
            </w:pPr>
            <w:r w:rsidRPr="00980DEA">
              <w:rPr>
                <w:rFonts w:eastAsia="Wawati TC Regular"/>
                <w:sz w:val="21"/>
                <w:szCs w:val="21"/>
              </w:rPr>
              <w:t>- Thi: 5 tiết</w:t>
            </w:r>
          </w:p>
        </w:tc>
        <w:tc>
          <w:tcPr>
            <w:tcW w:w="407"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3F2611" w:rsidRPr="00980DEA" w:rsidRDefault="003F2611" w:rsidP="00343195">
            <w:pPr>
              <w:pStyle w:val="TableParagraph"/>
              <w:tabs>
                <w:tab w:val="left" w:pos="418"/>
                <w:tab w:val="left" w:pos="419"/>
              </w:tabs>
              <w:spacing w:line="260" w:lineRule="atLeast"/>
              <w:ind w:left="120" w:right="91"/>
              <w:rPr>
                <w:sz w:val="21"/>
                <w:szCs w:val="21"/>
              </w:rPr>
            </w:pPr>
            <w:r w:rsidRPr="00980DEA">
              <w:rPr>
                <w:sz w:val="21"/>
                <w:szCs w:val="21"/>
              </w:rPr>
              <w:t>- 10% điểm chuyên cần</w:t>
            </w:r>
          </w:p>
          <w:p w:rsidR="003F2611" w:rsidRPr="00980DEA" w:rsidRDefault="003F2611" w:rsidP="00343195">
            <w:pPr>
              <w:spacing w:line="260" w:lineRule="atLeast"/>
              <w:ind w:left="120" w:right="91"/>
              <w:rPr>
                <w:sz w:val="21"/>
                <w:szCs w:val="21"/>
              </w:rPr>
            </w:pPr>
            <w:r w:rsidRPr="00980DEA">
              <w:rPr>
                <w:sz w:val="21"/>
                <w:szCs w:val="21"/>
              </w:rPr>
              <w:t>- 30% điểm giữa kỳ</w:t>
            </w:r>
          </w:p>
          <w:p w:rsidR="003F2611" w:rsidRPr="00980DEA" w:rsidRDefault="003F2611" w:rsidP="00343195">
            <w:pPr>
              <w:spacing w:line="260" w:lineRule="atLeast"/>
              <w:ind w:left="120" w:right="91"/>
              <w:rPr>
                <w:sz w:val="21"/>
                <w:szCs w:val="21"/>
              </w:rPr>
            </w:pPr>
            <w:r w:rsidRPr="00980DEA">
              <w:rPr>
                <w:sz w:val="21"/>
                <w:szCs w:val="21"/>
              </w:rPr>
              <w:t>- 60 % điểm thi.</w:t>
            </w:r>
          </w:p>
        </w:tc>
      </w:tr>
      <w:tr w:rsidR="006E52EA" w:rsidRPr="00980DEA" w:rsidTr="006E52EA">
        <w:trPr>
          <w:trHeight w:val="510"/>
        </w:trPr>
        <w:tc>
          <w:tcPr>
            <w:tcW w:w="150"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6E52EA" w:rsidP="00343195">
            <w:pPr>
              <w:spacing w:line="260" w:lineRule="atLeast"/>
              <w:jc w:val="center"/>
              <w:rPr>
                <w:sz w:val="21"/>
                <w:szCs w:val="21"/>
              </w:rPr>
            </w:pPr>
            <w:r>
              <w:rPr>
                <w:sz w:val="21"/>
                <w:szCs w:val="21"/>
              </w:rPr>
              <w:lastRenderedPageBreak/>
              <w:t>5</w:t>
            </w:r>
          </w:p>
        </w:tc>
        <w:tc>
          <w:tcPr>
            <w:tcW w:w="606"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3F2611" w:rsidP="00343195">
            <w:pPr>
              <w:spacing w:line="260" w:lineRule="atLeast"/>
              <w:rPr>
                <w:sz w:val="21"/>
                <w:szCs w:val="21"/>
              </w:rPr>
            </w:pPr>
            <w:r w:rsidRPr="00980DEA">
              <w:rPr>
                <w:sz w:val="21"/>
                <w:szCs w:val="21"/>
              </w:rPr>
              <w:t xml:space="preserve"> Quay phim điện ảnh</w:t>
            </w:r>
          </w:p>
        </w:tc>
        <w:tc>
          <w:tcPr>
            <w:tcW w:w="3050"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EC02ED" w:rsidRDefault="00EC02ED" w:rsidP="00343195">
            <w:pPr>
              <w:spacing w:line="260" w:lineRule="atLeast"/>
              <w:ind w:left="90" w:right="86" w:firstLine="360"/>
              <w:jc w:val="both"/>
              <w:rPr>
                <w:b/>
                <w:sz w:val="21"/>
                <w:szCs w:val="21"/>
                <w:lang w:val="fr-FR"/>
              </w:rPr>
            </w:pPr>
          </w:p>
          <w:p w:rsidR="003F2611" w:rsidRPr="00980DEA" w:rsidRDefault="003F2611" w:rsidP="00343195">
            <w:pPr>
              <w:spacing w:line="260" w:lineRule="atLeast"/>
              <w:ind w:left="90" w:right="86" w:firstLine="360"/>
              <w:jc w:val="both"/>
              <w:rPr>
                <w:sz w:val="21"/>
                <w:szCs w:val="21"/>
                <w:lang w:val="fr-FR"/>
              </w:rPr>
            </w:pPr>
            <w:r w:rsidRPr="00980DEA">
              <w:rPr>
                <w:b/>
                <w:sz w:val="21"/>
                <w:szCs w:val="21"/>
                <w:lang w:val="fr-FR"/>
              </w:rPr>
              <w:t xml:space="preserve">Về kiến thức : </w:t>
            </w:r>
            <w:r w:rsidRPr="00980DEA">
              <w:rPr>
                <w:sz w:val="21"/>
                <w:szCs w:val="21"/>
                <w:lang w:val="fr-FR"/>
              </w:rPr>
              <w:t>Thông qua lý thuyết kết hợp với thực hành nhằm tạo cho sinh viên hiểu biết về các nguyên tắc bố cục một khuôn hình điện ảnh.</w:t>
            </w:r>
          </w:p>
          <w:p w:rsidR="003F2611" w:rsidRPr="00980DEA" w:rsidRDefault="003F2611" w:rsidP="00343195">
            <w:pPr>
              <w:spacing w:line="260" w:lineRule="atLeast"/>
              <w:ind w:left="90" w:right="86" w:firstLine="360"/>
              <w:jc w:val="both"/>
              <w:rPr>
                <w:sz w:val="21"/>
                <w:szCs w:val="21"/>
                <w:lang w:val="fr-FR"/>
              </w:rPr>
            </w:pPr>
            <w:r w:rsidRPr="00980DEA">
              <w:rPr>
                <w:b/>
                <w:sz w:val="21"/>
                <w:szCs w:val="21"/>
                <w:lang w:val="fr-FR"/>
              </w:rPr>
              <w:t>Về kỹ năng :</w:t>
            </w:r>
            <w:r w:rsidR="00EC02ED">
              <w:rPr>
                <w:b/>
                <w:sz w:val="21"/>
                <w:szCs w:val="21"/>
                <w:lang w:val="fr-FR"/>
              </w:rPr>
              <w:t xml:space="preserve"> </w:t>
            </w:r>
            <w:r w:rsidRPr="00980DEA">
              <w:rPr>
                <w:sz w:val="21"/>
                <w:szCs w:val="21"/>
                <w:lang w:val="fr-FR"/>
              </w:rPr>
              <w:t>Có kỹ năng lựa chọn ống kính phù hợp với cắt cúp khuôn hình, đặt vị trí máy phù hợp với cỡ cảnh &amp; phối cảnh…</w:t>
            </w:r>
          </w:p>
          <w:p w:rsidR="003F2611" w:rsidRPr="00980DEA" w:rsidRDefault="003F2611" w:rsidP="00EC02ED">
            <w:pPr>
              <w:spacing w:line="260" w:lineRule="atLeast"/>
              <w:ind w:left="90" w:right="86" w:firstLine="360"/>
              <w:jc w:val="both"/>
              <w:rPr>
                <w:sz w:val="21"/>
                <w:szCs w:val="21"/>
                <w:cs/>
                <w:lang w:val="te-IN" w:bidi="te-IN"/>
              </w:rPr>
            </w:pPr>
            <w:r w:rsidRPr="00980DEA">
              <w:rPr>
                <w:b/>
                <w:sz w:val="21"/>
                <w:szCs w:val="21"/>
                <w:lang w:val="fr-FR"/>
              </w:rPr>
              <w:t>Về ý thức :</w:t>
            </w:r>
            <w:r w:rsidRPr="00980DEA">
              <w:rPr>
                <w:sz w:val="21"/>
                <w:szCs w:val="21"/>
                <w:lang w:val="fr-FR"/>
              </w:rPr>
              <w:tab/>
              <w:t>Tạo cho sinh viên có được kiến thức, hiểu biết về bố cục khuôn hình điện ảnh trong nghệ thuật quay.</w:t>
            </w:r>
          </w:p>
        </w:tc>
        <w:tc>
          <w:tcPr>
            <w:tcW w:w="17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3F2611" w:rsidP="00343195">
            <w:pPr>
              <w:spacing w:line="260" w:lineRule="atLeast"/>
              <w:jc w:val="center"/>
              <w:rPr>
                <w:sz w:val="21"/>
                <w:szCs w:val="21"/>
              </w:rPr>
            </w:pPr>
            <w:r w:rsidRPr="00980DEA">
              <w:rPr>
                <w:sz w:val="21"/>
                <w:szCs w:val="21"/>
              </w:rPr>
              <w:t>4</w:t>
            </w:r>
          </w:p>
        </w:tc>
        <w:tc>
          <w:tcPr>
            <w:tcW w:w="612"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F2611" w:rsidRPr="00EC02ED" w:rsidRDefault="003F2611" w:rsidP="00EC02ED">
            <w:pPr>
              <w:pStyle w:val="TableParagraph"/>
              <w:spacing w:line="220" w:lineRule="atLeast"/>
              <w:ind w:left="115" w:right="86"/>
              <w:rPr>
                <w:sz w:val="20"/>
                <w:szCs w:val="20"/>
              </w:rPr>
            </w:pPr>
            <w:r w:rsidRPr="00EC02ED">
              <w:rPr>
                <w:sz w:val="20"/>
                <w:szCs w:val="20"/>
              </w:rPr>
              <w:t>Kỳ học: học kỳ II năm 1</w:t>
            </w:r>
          </w:p>
          <w:p w:rsidR="003F2611" w:rsidRPr="00EC02ED" w:rsidRDefault="003F2611" w:rsidP="00EC02ED">
            <w:pPr>
              <w:pStyle w:val="TableParagraph"/>
              <w:spacing w:line="220" w:lineRule="atLeast"/>
              <w:ind w:left="115" w:right="86"/>
              <w:rPr>
                <w:sz w:val="20"/>
                <w:szCs w:val="20"/>
              </w:rPr>
            </w:pPr>
            <w:r w:rsidRPr="00EC02ED">
              <w:rPr>
                <w:sz w:val="20"/>
                <w:szCs w:val="20"/>
              </w:rPr>
              <w:t xml:space="preserve">Phân bổ số tiết: </w:t>
            </w:r>
          </w:p>
          <w:p w:rsidR="003F2611" w:rsidRPr="00EC02ED" w:rsidRDefault="003F2611" w:rsidP="00EC02ED">
            <w:pPr>
              <w:spacing w:line="220" w:lineRule="atLeast"/>
              <w:ind w:left="115" w:right="86"/>
              <w:rPr>
                <w:sz w:val="20"/>
                <w:szCs w:val="20"/>
              </w:rPr>
            </w:pPr>
            <w:r w:rsidRPr="00EC02ED">
              <w:rPr>
                <w:sz w:val="20"/>
                <w:szCs w:val="20"/>
              </w:rPr>
              <w:t>- Lên lớp: 45 tiết</w:t>
            </w:r>
          </w:p>
          <w:p w:rsidR="003F2611" w:rsidRPr="00EC02ED" w:rsidRDefault="003F2611" w:rsidP="00EC02ED">
            <w:pPr>
              <w:spacing w:line="220" w:lineRule="atLeast"/>
              <w:ind w:left="115" w:right="86"/>
              <w:jc w:val="both"/>
              <w:rPr>
                <w:sz w:val="20"/>
                <w:szCs w:val="20"/>
                <w:lang w:val="vi-VN"/>
              </w:rPr>
            </w:pPr>
            <w:r w:rsidRPr="00EC02ED">
              <w:rPr>
                <w:sz w:val="20"/>
                <w:szCs w:val="20"/>
              </w:rPr>
              <w:t>- Thực hành các bài tập quay phim về kỹ năng bố cục khuôn hình. 15 tiết</w:t>
            </w:r>
          </w:p>
        </w:tc>
        <w:tc>
          <w:tcPr>
            <w:tcW w:w="407"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3F2611" w:rsidRPr="00EC02ED" w:rsidRDefault="003F2611" w:rsidP="00EC02ED">
            <w:pPr>
              <w:pStyle w:val="TableParagraph"/>
              <w:tabs>
                <w:tab w:val="left" w:pos="418"/>
                <w:tab w:val="left" w:pos="419"/>
              </w:tabs>
              <w:spacing w:line="220" w:lineRule="atLeast"/>
              <w:ind w:left="115" w:right="86"/>
              <w:rPr>
                <w:sz w:val="20"/>
                <w:szCs w:val="20"/>
              </w:rPr>
            </w:pPr>
            <w:r w:rsidRPr="00EC02ED">
              <w:rPr>
                <w:sz w:val="20"/>
                <w:szCs w:val="20"/>
              </w:rPr>
              <w:t>- 10% điểm chuyên cần</w:t>
            </w:r>
          </w:p>
          <w:p w:rsidR="003F2611" w:rsidRPr="00EC02ED" w:rsidRDefault="003F2611" w:rsidP="00EC02ED">
            <w:pPr>
              <w:spacing w:line="220" w:lineRule="atLeast"/>
              <w:ind w:left="115" w:right="86"/>
              <w:rPr>
                <w:sz w:val="20"/>
                <w:szCs w:val="20"/>
              </w:rPr>
            </w:pPr>
            <w:r w:rsidRPr="00EC02ED">
              <w:rPr>
                <w:sz w:val="20"/>
                <w:szCs w:val="20"/>
              </w:rPr>
              <w:t>- 30% điểm giữa kỳ</w:t>
            </w:r>
          </w:p>
          <w:p w:rsidR="003F2611" w:rsidRPr="00EC02ED" w:rsidRDefault="003F2611" w:rsidP="00EC02ED">
            <w:pPr>
              <w:spacing w:line="220" w:lineRule="atLeast"/>
              <w:ind w:left="115" w:right="86"/>
              <w:rPr>
                <w:sz w:val="20"/>
                <w:szCs w:val="20"/>
              </w:rPr>
            </w:pPr>
            <w:r w:rsidRPr="00EC02ED">
              <w:rPr>
                <w:sz w:val="20"/>
                <w:szCs w:val="20"/>
              </w:rPr>
              <w:t>- 60 % điểm thi.</w:t>
            </w:r>
          </w:p>
        </w:tc>
      </w:tr>
      <w:tr w:rsidR="006E52EA" w:rsidRPr="00980DEA" w:rsidTr="006E52EA">
        <w:trPr>
          <w:trHeight w:val="510"/>
        </w:trPr>
        <w:tc>
          <w:tcPr>
            <w:tcW w:w="150"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6E52EA" w:rsidP="00343195">
            <w:pPr>
              <w:spacing w:line="260" w:lineRule="atLeast"/>
              <w:jc w:val="center"/>
              <w:rPr>
                <w:sz w:val="21"/>
                <w:szCs w:val="21"/>
              </w:rPr>
            </w:pPr>
            <w:r>
              <w:rPr>
                <w:sz w:val="21"/>
                <w:szCs w:val="21"/>
              </w:rPr>
              <w:t>6</w:t>
            </w:r>
          </w:p>
        </w:tc>
        <w:tc>
          <w:tcPr>
            <w:tcW w:w="606"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3F2611" w:rsidP="00343195">
            <w:pPr>
              <w:spacing w:line="260" w:lineRule="atLeast"/>
              <w:rPr>
                <w:sz w:val="21"/>
                <w:szCs w:val="21"/>
              </w:rPr>
            </w:pPr>
            <w:r w:rsidRPr="00980DEA">
              <w:rPr>
                <w:sz w:val="21"/>
                <w:szCs w:val="21"/>
              </w:rPr>
              <w:t xml:space="preserve"> Mỹ thuật Điện ảnh</w:t>
            </w:r>
          </w:p>
        </w:tc>
        <w:tc>
          <w:tcPr>
            <w:tcW w:w="3050"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F2611" w:rsidRPr="00980DEA" w:rsidRDefault="003F2611" w:rsidP="00343195">
            <w:pPr>
              <w:spacing w:line="260" w:lineRule="atLeast"/>
              <w:ind w:left="90" w:right="86" w:firstLine="360"/>
              <w:jc w:val="both"/>
              <w:rPr>
                <w:sz w:val="21"/>
                <w:szCs w:val="21"/>
                <w:lang w:val="fr-FR"/>
              </w:rPr>
            </w:pPr>
            <w:r w:rsidRPr="00980DEA">
              <w:rPr>
                <w:b/>
                <w:sz w:val="21"/>
                <w:szCs w:val="21"/>
                <w:lang w:val="fr-FR"/>
              </w:rPr>
              <w:t xml:space="preserve">Về kiến thức : </w:t>
            </w:r>
            <w:r w:rsidRPr="00980DEA">
              <w:rPr>
                <w:sz w:val="21"/>
                <w:szCs w:val="21"/>
                <w:lang w:val="fr-FR"/>
              </w:rPr>
              <w:t>Trang bị kiến thức cho sinh viên biết và phân biệt được cơ bản các thuật ngữ về không gian điện ảnh. Những đặc điểm giống và khác nhau giữa Mỹ thuật điện ảnh và Mỹ thuật tạo hình. Biết phân biệt đặc điểm Văn hóa Việt với các nền văn hóa khác khi nhìn nhận một đồ án thiết kế Mỹ thuật điện ảnh. Hiểu biết rõ tiến trình hình thành và phát triển của không gian thiết kế Mỹ thuật phim truyện Việt Nam.</w:t>
            </w:r>
          </w:p>
          <w:p w:rsidR="003F2611" w:rsidRPr="00980DEA" w:rsidRDefault="003F2611" w:rsidP="00343195">
            <w:pPr>
              <w:spacing w:line="260" w:lineRule="atLeast"/>
              <w:ind w:left="90" w:right="86" w:firstLine="360"/>
              <w:jc w:val="both"/>
              <w:rPr>
                <w:sz w:val="21"/>
                <w:szCs w:val="21"/>
                <w:lang w:val="fr-FR"/>
              </w:rPr>
            </w:pPr>
            <w:r w:rsidRPr="00980DEA">
              <w:rPr>
                <w:b/>
                <w:sz w:val="21"/>
                <w:szCs w:val="21"/>
                <w:lang w:val="fr-FR"/>
              </w:rPr>
              <w:t xml:space="preserve">Về kỹ năng : </w:t>
            </w:r>
            <w:r w:rsidRPr="00980DEA">
              <w:rPr>
                <w:sz w:val="21"/>
                <w:szCs w:val="21"/>
                <w:lang w:val="fr-FR"/>
              </w:rPr>
              <w:t xml:space="preserve">Kết thúc học phần sinh viên có kĩ năng: </w:t>
            </w:r>
          </w:p>
          <w:p w:rsidR="003F2611" w:rsidRPr="00980DEA" w:rsidRDefault="003F2611" w:rsidP="00343195">
            <w:pPr>
              <w:spacing w:line="260" w:lineRule="atLeast"/>
              <w:ind w:left="90" w:right="86" w:firstLine="360"/>
              <w:jc w:val="both"/>
              <w:rPr>
                <w:sz w:val="21"/>
                <w:szCs w:val="21"/>
                <w:lang w:val="fr-FR"/>
              </w:rPr>
            </w:pPr>
            <w:r w:rsidRPr="00980DEA">
              <w:rPr>
                <w:sz w:val="21"/>
                <w:szCs w:val="21"/>
                <w:lang w:val="fr-FR"/>
              </w:rPr>
              <w:t>- Có khả năng tạo dựng được bối cảnh động cho một phân cảnh phim truyện bằng kỹ thuật Đồ họa kỹ xảo.</w:t>
            </w:r>
          </w:p>
          <w:p w:rsidR="003F2611" w:rsidRPr="00980DEA" w:rsidRDefault="003F2611" w:rsidP="00EC02ED">
            <w:pPr>
              <w:spacing w:line="260" w:lineRule="atLeast"/>
              <w:ind w:left="90" w:right="86" w:firstLine="360"/>
              <w:jc w:val="both"/>
              <w:rPr>
                <w:sz w:val="21"/>
                <w:szCs w:val="21"/>
                <w:cs/>
                <w:lang w:val="te-IN" w:bidi="te-IN"/>
              </w:rPr>
            </w:pPr>
            <w:r w:rsidRPr="00980DEA">
              <w:rPr>
                <w:b/>
                <w:sz w:val="21"/>
                <w:szCs w:val="21"/>
                <w:lang w:val="fr-FR"/>
              </w:rPr>
              <w:t>Về thái độ </w:t>
            </w:r>
            <w:proofErr w:type="gramStart"/>
            <w:r w:rsidRPr="00980DEA">
              <w:rPr>
                <w:b/>
                <w:sz w:val="21"/>
                <w:szCs w:val="21"/>
                <w:lang w:val="fr-FR"/>
              </w:rPr>
              <w:t>:</w:t>
            </w:r>
            <w:r w:rsidRPr="00980DEA">
              <w:rPr>
                <w:sz w:val="21"/>
                <w:szCs w:val="21"/>
                <w:lang w:val="fr-FR"/>
              </w:rPr>
              <w:t>Ý</w:t>
            </w:r>
            <w:proofErr w:type="gramEnd"/>
            <w:r w:rsidRPr="00980DEA">
              <w:rPr>
                <w:sz w:val="21"/>
                <w:szCs w:val="21"/>
                <w:lang w:val="fr-FR"/>
              </w:rPr>
              <w:t xml:space="preserve"> thức được vai trò, nhiệm vụ của người họa sĩ thiết kế  trong quá trình sáng tác, đòi hỏi phải tích lũy vốn sống, vốn kiến thức về văn hóa và xã hội để phục vụ cho tác phẩm của mình.</w:t>
            </w:r>
          </w:p>
        </w:tc>
        <w:tc>
          <w:tcPr>
            <w:tcW w:w="17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3F2611" w:rsidP="00343195">
            <w:pPr>
              <w:spacing w:line="260" w:lineRule="atLeast"/>
              <w:jc w:val="center"/>
              <w:rPr>
                <w:sz w:val="21"/>
                <w:szCs w:val="21"/>
              </w:rPr>
            </w:pPr>
            <w:r w:rsidRPr="00980DEA">
              <w:rPr>
                <w:sz w:val="21"/>
                <w:szCs w:val="21"/>
              </w:rPr>
              <w:t>3</w:t>
            </w:r>
          </w:p>
        </w:tc>
        <w:tc>
          <w:tcPr>
            <w:tcW w:w="612"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F2611" w:rsidRPr="00980DEA" w:rsidRDefault="003F2611" w:rsidP="00343195">
            <w:pPr>
              <w:pStyle w:val="TableParagraph"/>
              <w:spacing w:line="260" w:lineRule="atLeast"/>
              <w:ind w:left="120" w:right="91"/>
              <w:rPr>
                <w:sz w:val="21"/>
                <w:szCs w:val="21"/>
              </w:rPr>
            </w:pPr>
            <w:r w:rsidRPr="00980DEA">
              <w:rPr>
                <w:sz w:val="21"/>
                <w:szCs w:val="21"/>
              </w:rPr>
              <w:t>Kỳ học: học kỳ V năm 3</w:t>
            </w:r>
          </w:p>
          <w:p w:rsidR="003F2611" w:rsidRPr="00980DEA" w:rsidRDefault="003F2611" w:rsidP="00343195">
            <w:pPr>
              <w:pStyle w:val="TableParagraph"/>
              <w:spacing w:line="260" w:lineRule="atLeast"/>
              <w:ind w:left="120" w:right="91"/>
              <w:rPr>
                <w:sz w:val="21"/>
                <w:szCs w:val="21"/>
              </w:rPr>
            </w:pPr>
            <w:r w:rsidRPr="00980DEA">
              <w:rPr>
                <w:sz w:val="21"/>
                <w:szCs w:val="21"/>
              </w:rPr>
              <w:t xml:space="preserve">Phân bổ số tiết: </w:t>
            </w:r>
          </w:p>
          <w:p w:rsidR="003F2611" w:rsidRPr="00980DEA" w:rsidRDefault="003F2611" w:rsidP="00343195">
            <w:pPr>
              <w:spacing w:line="260" w:lineRule="atLeast"/>
              <w:ind w:left="120" w:right="91"/>
              <w:rPr>
                <w:sz w:val="21"/>
                <w:szCs w:val="21"/>
              </w:rPr>
            </w:pPr>
            <w:r w:rsidRPr="00980DEA">
              <w:rPr>
                <w:sz w:val="21"/>
                <w:szCs w:val="21"/>
              </w:rPr>
              <w:t>- Lên lớp: Lý thuyết 50%</w:t>
            </w:r>
          </w:p>
          <w:p w:rsidR="003F2611" w:rsidRPr="00980DEA" w:rsidRDefault="003F2611" w:rsidP="00343195">
            <w:pPr>
              <w:spacing w:line="260" w:lineRule="atLeast"/>
              <w:ind w:left="120" w:right="91"/>
              <w:rPr>
                <w:sz w:val="21"/>
                <w:szCs w:val="21"/>
                <w:lang w:val="vi-VN"/>
              </w:rPr>
            </w:pPr>
            <w:r w:rsidRPr="00980DEA">
              <w:rPr>
                <w:sz w:val="21"/>
                <w:szCs w:val="21"/>
              </w:rPr>
              <w:t>- Thực hành và bài tập</w:t>
            </w:r>
            <w:r w:rsidRPr="00980DEA">
              <w:rPr>
                <w:rFonts w:eastAsia="Wawati TC Regular"/>
                <w:sz w:val="21"/>
                <w:szCs w:val="21"/>
              </w:rPr>
              <w:t>: 50%</w:t>
            </w:r>
          </w:p>
        </w:tc>
        <w:tc>
          <w:tcPr>
            <w:tcW w:w="407"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3F2611" w:rsidRPr="00980DEA" w:rsidRDefault="003F2611" w:rsidP="00343195">
            <w:pPr>
              <w:pStyle w:val="TableParagraph"/>
              <w:tabs>
                <w:tab w:val="left" w:pos="418"/>
                <w:tab w:val="left" w:pos="419"/>
              </w:tabs>
              <w:spacing w:line="260" w:lineRule="atLeast"/>
              <w:ind w:left="120" w:right="91"/>
              <w:rPr>
                <w:sz w:val="21"/>
                <w:szCs w:val="21"/>
              </w:rPr>
            </w:pPr>
            <w:r w:rsidRPr="00980DEA">
              <w:rPr>
                <w:sz w:val="21"/>
                <w:szCs w:val="21"/>
              </w:rPr>
              <w:t>- 10% điểm chuyên cần</w:t>
            </w:r>
          </w:p>
          <w:p w:rsidR="003F2611" w:rsidRPr="00980DEA" w:rsidRDefault="003F2611" w:rsidP="00343195">
            <w:pPr>
              <w:spacing w:line="260" w:lineRule="atLeast"/>
              <w:ind w:left="120" w:right="91"/>
              <w:rPr>
                <w:sz w:val="21"/>
                <w:szCs w:val="21"/>
              </w:rPr>
            </w:pPr>
            <w:r w:rsidRPr="00980DEA">
              <w:rPr>
                <w:sz w:val="21"/>
                <w:szCs w:val="21"/>
              </w:rPr>
              <w:t>- 30% điểm giữa kỳ</w:t>
            </w:r>
          </w:p>
          <w:p w:rsidR="003F2611" w:rsidRPr="00980DEA" w:rsidRDefault="003F2611" w:rsidP="00343195">
            <w:pPr>
              <w:spacing w:line="260" w:lineRule="atLeast"/>
              <w:ind w:left="120" w:right="91"/>
              <w:rPr>
                <w:sz w:val="21"/>
                <w:szCs w:val="21"/>
              </w:rPr>
            </w:pPr>
            <w:r w:rsidRPr="00980DEA">
              <w:rPr>
                <w:sz w:val="21"/>
                <w:szCs w:val="21"/>
              </w:rPr>
              <w:t>- 60 % điểm thi.</w:t>
            </w:r>
          </w:p>
        </w:tc>
      </w:tr>
      <w:tr w:rsidR="006E52EA" w:rsidRPr="00980DEA" w:rsidTr="006E52EA">
        <w:trPr>
          <w:trHeight w:val="510"/>
        </w:trPr>
        <w:tc>
          <w:tcPr>
            <w:tcW w:w="150"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6E52EA" w:rsidP="00343195">
            <w:pPr>
              <w:spacing w:line="260" w:lineRule="atLeast"/>
              <w:jc w:val="center"/>
              <w:rPr>
                <w:sz w:val="21"/>
                <w:szCs w:val="21"/>
              </w:rPr>
            </w:pPr>
            <w:r>
              <w:rPr>
                <w:sz w:val="21"/>
                <w:szCs w:val="21"/>
              </w:rPr>
              <w:t>7</w:t>
            </w:r>
          </w:p>
        </w:tc>
        <w:tc>
          <w:tcPr>
            <w:tcW w:w="606"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3F2611" w:rsidP="00343195">
            <w:pPr>
              <w:spacing w:line="260" w:lineRule="atLeast"/>
              <w:rPr>
                <w:sz w:val="21"/>
                <w:szCs w:val="21"/>
              </w:rPr>
            </w:pPr>
            <w:r w:rsidRPr="00980DEA">
              <w:rPr>
                <w:sz w:val="21"/>
                <w:szCs w:val="21"/>
              </w:rPr>
              <w:t xml:space="preserve"> Đạo diễn (ĐA)</w:t>
            </w:r>
          </w:p>
        </w:tc>
        <w:tc>
          <w:tcPr>
            <w:tcW w:w="3050"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F2611" w:rsidRPr="00980DEA" w:rsidRDefault="003F2611" w:rsidP="00EC02ED">
            <w:pPr>
              <w:spacing w:before="120" w:line="260" w:lineRule="atLeast"/>
              <w:ind w:left="86" w:right="86" w:firstLine="360"/>
              <w:jc w:val="both"/>
              <w:rPr>
                <w:sz w:val="21"/>
                <w:szCs w:val="21"/>
                <w:cs/>
                <w:lang w:val="te-IN" w:bidi="te-IN"/>
              </w:rPr>
            </w:pPr>
            <w:r w:rsidRPr="00980DEA">
              <w:rPr>
                <w:color w:val="000000"/>
                <w:sz w:val="21"/>
                <w:szCs w:val="21"/>
              </w:rPr>
              <w:t>Giúp sinh viên nắm được những kiến thức cơ bản về công việc của một đạo diễn điện ảnh, nhận ra được những tính chất đặc thù trong sáng tạo nghề nghiệp đạo diễn điện ảnh. Sinh viên rút ra được những yêu cầu về tư chất, khả năng cần có của người đạo diễn điện ảnh, hiểu được vai trò và mối quan hệ của đạo diễn trong quá trình làm việc với các thành phần nghệ thuật khác, qua đó có ý thức cộng tác với người đạo diễn.</w:t>
            </w:r>
          </w:p>
        </w:tc>
        <w:tc>
          <w:tcPr>
            <w:tcW w:w="17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3F2611" w:rsidP="00343195">
            <w:pPr>
              <w:spacing w:line="260" w:lineRule="atLeast"/>
              <w:jc w:val="center"/>
              <w:rPr>
                <w:sz w:val="21"/>
                <w:szCs w:val="21"/>
              </w:rPr>
            </w:pPr>
            <w:r w:rsidRPr="00980DEA">
              <w:rPr>
                <w:sz w:val="21"/>
                <w:szCs w:val="21"/>
              </w:rPr>
              <w:t>3</w:t>
            </w:r>
          </w:p>
        </w:tc>
        <w:tc>
          <w:tcPr>
            <w:tcW w:w="612"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F2611" w:rsidRPr="00980DEA" w:rsidRDefault="003F2611" w:rsidP="00343195">
            <w:pPr>
              <w:pStyle w:val="TableParagraph"/>
              <w:spacing w:line="260" w:lineRule="atLeast"/>
              <w:ind w:left="120" w:right="91"/>
              <w:rPr>
                <w:sz w:val="21"/>
                <w:szCs w:val="21"/>
              </w:rPr>
            </w:pPr>
            <w:r w:rsidRPr="00980DEA">
              <w:rPr>
                <w:sz w:val="21"/>
                <w:szCs w:val="21"/>
              </w:rPr>
              <w:t>Kỳ học: học kỳ V năm 3</w:t>
            </w:r>
          </w:p>
          <w:p w:rsidR="003F2611" w:rsidRPr="00980DEA" w:rsidRDefault="003F2611" w:rsidP="00343195">
            <w:pPr>
              <w:pStyle w:val="TableParagraph"/>
              <w:spacing w:line="260" w:lineRule="atLeast"/>
              <w:ind w:left="120" w:right="91"/>
              <w:rPr>
                <w:sz w:val="21"/>
                <w:szCs w:val="21"/>
              </w:rPr>
            </w:pPr>
            <w:r w:rsidRPr="00980DEA">
              <w:rPr>
                <w:sz w:val="21"/>
                <w:szCs w:val="21"/>
              </w:rPr>
              <w:t xml:space="preserve">Phân bổ số tiết: </w:t>
            </w:r>
          </w:p>
          <w:p w:rsidR="003F2611" w:rsidRPr="00980DEA" w:rsidRDefault="003F2611" w:rsidP="00343195">
            <w:pPr>
              <w:spacing w:line="260" w:lineRule="atLeast"/>
              <w:ind w:left="120" w:right="91"/>
              <w:rPr>
                <w:sz w:val="21"/>
                <w:szCs w:val="21"/>
              </w:rPr>
            </w:pPr>
            <w:r w:rsidRPr="00980DEA">
              <w:rPr>
                <w:sz w:val="21"/>
                <w:szCs w:val="21"/>
              </w:rPr>
              <w:t>- Lên lớp: 30 tiết</w:t>
            </w:r>
          </w:p>
          <w:p w:rsidR="003F2611" w:rsidRPr="00980DEA" w:rsidRDefault="003F2611" w:rsidP="00343195">
            <w:pPr>
              <w:spacing w:line="260" w:lineRule="atLeast"/>
              <w:ind w:left="120" w:right="91"/>
              <w:rPr>
                <w:sz w:val="21"/>
                <w:szCs w:val="21"/>
                <w:lang w:val="vi-VN"/>
              </w:rPr>
            </w:pPr>
            <w:r w:rsidRPr="00980DEA">
              <w:rPr>
                <w:sz w:val="21"/>
                <w:szCs w:val="21"/>
              </w:rPr>
              <w:t>- Thực hành và bài tập</w:t>
            </w:r>
            <w:r w:rsidRPr="00980DEA">
              <w:rPr>
                <w:rFonts w:eastAsia="Wawati TC Regular"/>
                <w:sz w:val="21"/>
                <w:szCs w:val="21"/>
              </w:rPr>
              <w:t xml:space="preserve">: 15 tiết </w:t>
            </w:r>
          </w:p>
        </w:tc>
        <w:tc>
          <w:tcPr>
            <w:tcW w:w="407"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3F2611" w:rsidRPr="00EC02ED" w:rsidRDefault="003F2611" w:rsidP="00EC02ED">
            <w:pPr>
              <w:pStyle w:val="TableParagraph"/>
              <w:tabs>
                <w:tab w:val="left" w:pos="418"/>
                <w:tab w:val="left" w:pos="419"/>
              </w:tabs>
              <w:spacing w:line="260" w:lineRule="atLeast"/>
              <w:ind w:right="2"/>
              <w:jc w:val="center"/>
              <w:rPr>
                <w:rFonts w:asciiTheme="majorHAnsi" w:hAnsiTheme="majorHAnsi" w:cstheme="majorHAnsi"/>
                <w:sz w:val="21"/>
                <w:szCs w:val="21"/>
              </w:rPr>
            </w:pPr>
            <w:r w:rsidRPr="00EC02ED">
              <w:rPr>
                <w:rFonts w:asciiTheme="majorHAnsi" w:hAnsiTheme="majorHAnsi" w:cstheme="majorHAnsi"/>
                <w:sz w:val="21"/>
                <w:szCs w:val="21"/>
              </w:rPr>
              <w:t>- 10% điểm chuyên cần</w:t>
            </w:r>
          </w:p>
          <w:p w:rsidR="003F2611" w:rsidRPr="00EC02ED" w:rsidRDefault="003F2611" w:rsidP="00EC02ED">
            <w:pPr>
              <w:spacing w:line="260" w:lineRule="atLeast"/>
              <w:ind w:right="2"/>
              <w:jc w:val="center"/>
              <w:rPr>
                <w:rFonts w:asciiTheme="majorHAnsi" w:hAnsiTheme="majorHAnsi" w:cstheme="majorHAnsi"/>
                <w:sz w:val="21"/>
                <w:szCs w:val="21"/>
              </w:rPr>
            </w:pPr>
            <w:r w:rsidRPr="00EC02ED">
              <w:rPr>
                <w:rFonts w:asciiTheme="majorHAnsi" w:hAnsiTheme="majorHAnsi" w:cstheme="majorHAnsi"/>
                <w:sz w:val="21"/>
                <w:szCs w:val="21"/>
              </w:rPr>
              <w:t>- 30% điểm giữa kỳ</w:t>
            </w:r>
          </w:p>
          <w:p w:rsidR="003F2611" w:rsidRPr="00EC02ED" w:rsidRDefault="003F2611" w:rsidP="00EC02ED">
            <w:pPr>
              <w:spacing w:line="260" w:lineRule="atLeast"/>
              <w:ind w:right="2"/>
              <w:jc w:val="center"/>
              <w:rPr>
                <w:rFonts w:asciiTheme="majorHAnsi" w:hAnsiTheme="majorHAnsi" w:cstheme="majorHAnsi"/>
                <w:sz w:val="21"/>
                <w:szCs w:val="21"/>
              </w:rPr>
            </w:pPr>
            <w:r w:rsidRPr="00EC02ED">
              <w:rPr>
                <w:rFonts w:asciiTheme="majorHAnsi" w:hAnsiTheme="majorHAnsi" w:cstheme="majorHAnsi"/>
                <w:sz w:val="21"/>
                <w:szCs w:val="21"/>
              </w:rPr>
              <w:t>- 60 % điểm thi.</w:t>
            </w:r>
          </w:p>
        </w:tc>
      </w:tr>
      <w:tr w:rsidR="006E52EA" w:rsidRPr="00980DEA" w:rsidTr="006E52EA">
        <w:trPr>
          <w:trHeight w:val="510"/>
        </w:trPr>
        <w:tc>
          <w:tcPr>
            <w:tcW w:w="150"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6E52EA" w:rsidP="00343195">
            <w:pPr>
              <w:spacing w:line="260" w:lineRule="atLeast"/>
              <w:jc w:val="center"/>
              <w:rPr>
                <w:sz w:val="21"/>
                <w:szCs w:val="21"/>
              </w:rPr>
            </w:pPr>
            <w:r>
              <w:rPr>
                <w:sz w:val="21"/>
                <w:szCs w:val="21"/>
              </w:rPr>
              <w:t>8</w:t>
            </w:r>
          </w:p>
        </w:tc>
        <w:tc>
          <w:tcPr>
            <w:tcW w:w="606"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3F2611" w:rsidP="00343195">
            <w:pPr>
              <w:spacing w:line="260" w:lineRule="atLeast"/>
              <w:rPr>
                <w:sz w:val="21"/>
                <w:szCs w:val="21"/>
              </w:rPr>
            </w:pPr>
            <w:r w:rsidRPr="00980DEA">
              <w:rPr>
                <w:sz w:val="21"/>
                <w:szCs w:val="21"/>
              </w:rPr>
              <w:t xml:space="preserve"> Âm thanh Điện ảnh</w:t>
            </w:r>
          </w:p>
        </w:tc>
        <w:tc>
          <w:tcPr>
            <w:tcW w:w="3050"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F2611" w:rsidRPr="00980DEA" w:rsidRDefault="003F2611" w:rsidP="00343195">
            <w:pPr>
              <w:spacing w:line="260" w:lineRule="atLeast"/>
              <w:ind w:left="90" w:right="86" w:firstLine="360"/>
              <w:jc w:val="both"/>
              <w:rPr>
                <w:sz w:val="21"/>
                <w:szCs w:val="21"/>
              </w:rPr>
            </w:pPr>
            <w:r w:rsidRPr="00980DEA">
              <w:rPr>
                <w:b/>
                <w:sz w:val="21"/>
                <w:szCs w:val="21"/>
              </w:rPr>
              <w:t xml:space="preserve">Về kiến thức: </w:t>
            </w:r>
            <w:r w:rsidRPr="00980DEA">
              <w:rPr>
                <w:sz w:val="21"/>
                <w:szCs w:val="21"/>
              </w:rPr>
              <w:t xml:space="preserve">Sinh viên hiểu và có những kiến thức cơ bản về âm thanh làm cơ sở ứng dụng xử lý âm thanh. Sinh viên nắm bắt được các khả năng chuyển tải của âm thanh trong truyền hình, qua đó vận dụng để xử lý âm thanh hiệu qủa trong phim truyền hình từ cơ bản. Đó là nền tảng để sinh viên nghiên cứu chuyên sâu. Từ các phương pháp phân tích, tổng hợp, đánh giá giúp cho sinh viên tư duy vững vàng, mạch lạc để sáng tạo trong kể chuyện phim. </w:t>
            </w:r>
          </w:p>
          <w:p w:rsidR="003F2611" w:rsidRPr="00980DEA" w:rsidRDefault="003F2611" w:rsidP="00343195">
            <w:pPr>
              <w:spacing w:line="260" w:lineRule="atLeast"/>
              <w:ind w:left="90" w:right="86" w:firstLine="360"/>
              <w:jc w:val="both"/>
              <w:rPr>
                <w:sz w:val="21"/>
                <w:szCs w:val="21"/>
              </w:rPr>
            </w:pPr>
            <w:r w:rsidRPr="00980DEA">
              <w:rPr>
                <w:b/>
                <w:sz w:val="21"/>
                <w:szCs w:val="21"/>
              </w:rPr>
              <w:t>Về kỹ năng</w:t>
            </w:r>
            <w:r w:rsidRPr="00980DEA">
              <w:rPr>
                <w:b/>
                <w:sz w:val="21"/>
                <w:szCs w:val="21"/>
                <w:lang w:val="en-GB"/>
              </w:rPr>
              <w:t xml:space="preserve">: </w:t>
            </w:r>
            <w:r w:rsidRPr="00980DEA">
              <w:rPr>
                <w:sz w:val="21"/>
                <w:szCs w:val="21"/>
              </w:rPr>
              <w:t>Biết ứng dụng, sử dụng linh hoạt các thiết bị và phần mềm âm thanh cơ bản.</w:t>
            </w:r>
          </w:p>
          <w:p w:rsidR="003F2611" w:rsidRPr="00980DEA" w:rsidRDefault="003F2611" w:rsidP="00343195">
            <w:pPr>
              <w:spacing w:line="260" w:lineRule="atLeast"/>
              <w:ind w:left="90" w:right="86" w:firstLine="360"/>
              <w:jc w:val="both"/>
              <w:rPr>
                <w:sz w:val="21"/>
                <w:szCs w:val="21"/>
              </w:rPr>
            </w:pPr>
            <w:r w:rsidRPr="00980DEA">
              <w:rPr>
                <w:b/>
                <w:sz w:val="21"/>
                <w:szCs w:val="21"/>
              </w:rPr>
              <w:t xml:space="preserve">Về thái độ: </w:t>
            </w:r>
            <w:r w:rsidRPr="00980DEA">
              <w:rPr>
                <w:sz w:val="21"/>
                <w:szCs w:val="21"/>
              </w:rPr>
              <w:t>Sinh viên lắng nghe giảng, chia sẻ quan điểm cá nhân trong lúc thảo luận, thực hành, làm bài tập.</w:t>
            </w:r>
          </w:p>
          <w:p w:rsidR="003F2611" w:rsidRPr="00980DEA" w:rsidRDefault="003F2611" w:rsidP="00343195">
            <w:pPr>
              <w:spacing w:line="260" w:lineRule="atLeast"/>
              <w:ind w:left="90" w:right="86" w:firstLine="360"/>
              <w:jc w:val="both"/>
              <w:rPr>
                <w:sz w:val="21"/>
                <w:szCs w:val="21"/>
                <w:cs/>
                <w:lang w:val="te-IN" w:bidi="te-IN"/>
              </w:rPr>
            </w:pPr>
            <w:r w:rsidRPr="00980DEA">
              <w:rPr>
                <w:sz w:val="21"/>
                <w:szCs w:val="21"/>
              </w:rPr>
              <w:t>Sinh viên chủ động đưa ra những đề xuất cá nhân về lý thuyết đã học hoặc phạm vi bài giảng, tạo ra môi trường tương tác cởi mở với giảng viên, các sinh viên khác.</w:t>
            </w:r>
          </w:p>
        </w:tc>
        <w:tc>
          <w:tcPr>
            <w:tcW w:w="17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3F2611" w:rsidP="00343195">
            <w:pPr>
              <w:spacing w:line="260" w:lineRule="atLeast"/>
              <w:jc w:val="center"/>
              <w:rPr>
                <w:sz w:val="21"/>
                <w:szCs w:val="21"/>
              </w:rPr>
            </w:pPr>
            <w:r w:rsidRPr="00980DEA">
              <w:rPr>
                <w:sz w:val="21"/>
                <w:szCs w:val="21"/>
              </w:rPr>
              <w:t>4</w:t>
            </w:r>
          </w:p>
        </w:tc>
        <w:tc>
          <w:tcPr>
            <w:tcW w:w="612"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F2611" w:rsidRPr="00980DEA" w:rsidRDefault="003F2611" w:rsidP="00343195">
            <w:pPr>
              <w:pStyle w:val="TableParagraph"/>
              <w:spacing w:line="260" w:lineRule="atLeast"/>
              <w:ind w:left="120" w:right="91"/>
              <w:rPr>
                <w:sz w:val="21"/>
                <w:szCs w:val="21"/>
              </w:rPr>
            </w:pPr>
            <w:r w:rsidRPr="00980DEA">
              <w:rPr>
                <w:sz w:val="21"/>
                <w:szCs w:val="21"/>
              </w:rPr>
              <w:t>Kỳ học: học kỳ IV năm 2</w:t>
            </w:r>
          </w:p>
          <w:p w:rsidR="003F2611" w:rsidRPr="00980DEA" w:rsidRDefault="003F2611" w:rsidP="00343195">
            <w:pPr>
              <w:pStyle w:val="TableParagraph"/>
              <w:spacing w:line="260" w:lineRule="atLeast"/>
              <w:ind w:left="120" w:right="91"/>
              <w:rPr>
                <w:sz w:val="21"/>
                <w:szCs w:val="21"/>
              </w:rPr>
            </w:pPr>
            <w:r w:rsidRPr="00980DEA">
              <w:rPr>
                <w:sz w:val="21"/>
                <w:szCs w:val="21"/>
              </w:rPr>
              <w:t xml:space="preserve">Phân bổ số tiết: </w:t>
            </w:r>
          </w:p>
          <w:p w:rsidR="003F2611" w:rsidRPr="00980DEA" w:rsidRDefault="003F2611" w:rsidP="00343195">
            <w:pPr>
              <w:spacing w:line="260" w:lineRule="atLeast"/>
              <w:ind w:left="120" w:right="91"/>
              <w:rPr>
                <w:sz w:val="21"/>
                <w:szCs w:val="21"/>
              </w:rPr>
            </w:pPr>
            <w:r w:rsidRPr="00980DEA">
              <w:rPr>
                <w:sz w:val="21"/>
                <w:szCs w:val="21"/>
              </w:rPr>
              <w:t>- Lên lớp: 25 tiết</w:t>
            </w:r>
          </w:p>
          <w:p w:rsidR="003F2611" w:rsidRPr="00980DEA" w:rsidRDefault="003F2611" w:rsidP="00343195">
            <w:pPr>
              <w:spacing w:line="260" w:lineRule="atLeast"/>
              <w:ind w:left="120" w:right="91"/>
              <w:rPr>
                <w:rFonts w:eastAsia="Wawati TC Regular"/>
                <w:sz w:val="21"/>
                <w:szCs w:val="21"/>
              </w:rPr>
            </w:pPr>
            <w:r w:rsidRPr="00980DEA">
              <w:rPr>
                <w:sz w:val="21"/>
                <w:szCs w:val="21"/>
              </w:rPr>
              <w:t>- Thực hành</w:t>
            </w:r>
            <w:r w:rsidRPr="00980DEA">
              <w:rPr>
                <w:rFonts w:eastAsia="Wawati TC Regular"/>
                <w:sz w:val="21"/>
                <w:szCs w:val="21"/>
              </w:rPr>
              <w:t xml:space="preserve">: 30 tiết </w:t>
            </w:r>
          </w:p>
          <w:p w:rsidR="003F2611" w:rsidRPr="00980DEA" w:rsidRDefault="003F2611" w:rsidP="00343195">
            <w:pPr>
              <w:spacing w:line="260" w:lineRule="atLeast"/>
              <w:ind w:left="120" w:right="91"/>
              <w:rPr>
                <w:sz w:val="21"/>
                <w:szCs w:val="21"/>
                <w:lang w:val="vi-VN"/>
              </w:rPr>
            </w:pPr>
            <w:r w:rsidRPr="00980DEA">
              <w:rPr>
                <w:rFonts w:eastAsia="Wawati TC Regular"/>
                <w:sz w:val="21"/>
                <w:szCs w:val="21"/>
              </w:rPr>
              <w:t>- Thi: 5 tiết</w:t>
            </w:r>
          </w:p>
        </w:tc>
        <w:tc>
          <w:tcPr>
            <w:tcW w:w="407"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3F2611" w:rsidRPr="00EC02ED" w:rsidRDefault="003F2611" w:rsidP="00EC02ED">
            <w:pPr>
              <w:pStyle w:val="TableParagraph"/>
              <w:tabs>
                <w:tab w:val="left" w:pos="418"/>
                <w:tab w:val="left" w:pos="419"/>
              </w:tabs>
              <w:spacing w:line="260" w:lineRule="atLeast"/>
              <w:ind w:right="2"/>
              <w:jc w:val="center"/>
              <w:rPr>
                <w:rFonts w:asciiTheme="majorHAnsi" w:hAnsiTheme="majorHAnsi" w:cstheme="majorHAnsi"/>
                <w:sz w:val="21"/>
                <w:szCs w:val="21"/>
              </w:rPr>
            </w:pPr>
            <w:r w:rsidRPr="00EC02ED">
              <w:rPr>
                <w:rFonts w:asciiTheme="majorHAnsi" w:hAnsiTheme="majorHAnsi" w:cstheme="majorHAnsi"/>
                <w:sz w:val="21"/>
                <w:szCs w:val="21"/>
              </w:rPr>
              <w:t>- 10% điểm chuyên cần</w:t>
            </w:r>
          </w:p>
          <w:p w:rsidR="003F2611" w:rsidRPr="00EC02ED" w:rsidRDefault="003F2611" w:rsidP="00EC02ED">
            <w:pPr>
              <w:spacing w:line="260" w:lineRule="atLeast"/>
              <w:ind w:right="2"/>
              <w:jc w:val="center"/>
              <w:rPr>
                <w:rFonts w:asciiTheme="majorHAnsi" w:hAnsiTheme="majorHAnsi" w:cstheme="majorHAnsi"/>
                <w:sz w:val="21"/>
                <w:szCs w:val="21"/>
              </w:rPr>
            </w:pPr>
            <w:r w:rsidRPr="00EC02ED">
              <w:rPr>
                <w:rFonts w:asciiTheme="majorHAnsi" w:hAnsiTheme="majorHAnsi" w:cstheme="majorHAnsi"/>
                <w:sz w:val="21"/>
                <w:szCs w:val="21"/>
              </w:rPr>
              <w:t>- 30% điểm giữa kỳ</w:t>
            </w:r>
          </w:p>
          <w:p w:rsidR="003F2611" w:rsidRPr="00EC02ED" w:rsidRDefault="003F2611" w:rsidP="00EC02ED">
            <w:pPr>
              <w:spacing w:line="260" w:lineRule="atLeast"/>
              <w:ind w:right="2"/>
              <w:jc w:val="center"/>
              <w:rPr>
                <w:rFonts w:asciiTheme="majorHAnsi" w:hAnsiTheme="majorHAnsi" w:cstheme="majorHAnsi"/>
                <w:sz w:val="21"/>
                <w:szCs w:val="21"/>
              </w:rPr>
            </w:pPr>
            <w:r w:rsidRPr="00EC02ED">
              <w:rPr>
                <w:rFonts w:asciiTheme="majorHAnsi" w:hAnsiTheme="majorHAnsi" w:cstheme="majorHAnsi"/>
                <w:sz w:val="21"/>
                <w:szCs w:val="21"/>
              </w:rPr>
              <w:t>- 60 % điểm thi</w:t>
            </w:r>
          </w:p>
        </w:tc>
      </w:tr>
      <w:tr w:rsidR="006E52EA" w:rsidRPr="00980DEA" w:rsidTr="006E52EA">
        <w:trPr>
          <w:trHeight w:val="68"/>
        </w:trPr>
        <w:tc>
          <w:tcPr>
            <w:tcW w:w="150"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6E52EA" w:rsidP="00343195">
            <w:pPr>
              <w:spacing w:line="260" w:lineRule="atLeast"/>
              <w:jc w:val="center"/>
              <w:rPr>
                <w:sz w:val="21"/>
                <w:szCs w:val="21"/>
              </w:rPr>
            </w:pPr>
            <w:r>
              <w:rPr>
                <w:sz w:val="21"/>
                <w:szCs w:val="21"/>
              </w:rPr>
              <w:t>9</w:t>
            </w:r>
          </w:p>
        </w:tc>
        <w:tc>
          <w:tcPr>
            <w:tcW w:w="606"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3F2611" w:rsidP="00343195">
            <w:pPr>
              <w:spacing w:line="260" w:lineRule="atLeast"/>
              <w:rPr>
                <w:sz w:val="21"/>
                <w:szCs w:val="21"/>
              </w:rPr>
            </w:pPr>
            <w:r w:rsidRPr="00980DEA">
              <w:rPr>
                <w:sz w:val="21"/>
                <w:szCs w:val="21"/>
              </w:rPr>
              <w:t xml:space="preserve"> Dựng phim</w:t>
            </w:r>
          </w:p>
        </w:tc>
        <w:tc>
          <w:tcPr>
            <w:tcW w:w="3050"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F2611" w:rsidRPr="00980DEA" w:rsidRDefault="003F2611" w:rsidP="00343195">
            <w:pPr>
              <w:spacing w:line="260" w:lineRule="atLeast"/>
              <w:ind w:left="90" w:right="86" w:firstLine="360"/>
              <w:jc w:val="both"/>
              <w:rPr>
                <w:sz w:val="21"/>
                <w:szCs w:val="21"/>
              </w:rPr>
            </w:pPr>
            <w:r w:rsidRPr="00980DEA">
              <w:rPr>
                <w:b/>
                <w:sz w:val="21"/>
                <w:szCs w:val="21"/>
              </w:rPr>
              <w:t>Về kiến thức:</w:t>
            </w:r>
            <w:r w:rsidRPr="00980DEA">
              <w:rPr>
                <w:sz w:val="21"/>
                <w:szCs w:val="21"/>
              </w:rPr>
              <w:t xml:space="preserve"> Cung cấp cho sinh viên kiến thức cơ bản về vai trò và quy trình dựng phim, hiểu các nghiên tắc dựng, các phương pháp dựng phim để truyền đạt nội dung bằng ngôn ngữ điện ảnh</w:t>
            </w:r>
          </w:p>
          <w:p w:rsidR="003F2611" w:rsidRPr="00980DEA" w:rsidRDefault="003F2611" w:rsidP="00343195">
            <w:pPr>
              <w:spacing w:line="260" w:lineRule="atLeast"/>
              <w:ind w:left="90" w:right="86" w:firstLine="360"/>
              <w:jc w:val="both"/>
              <w:rPr>
                <w:sz w:val="21"/>
                <w:szCs w:val="21"/>
              </w:rPr>
            </w:pPr>
            <w:r w:rsidRPr="00980DEA">
              <w:rPr>
                <w:b/>
                <w:sz w:val="21"/>
                <w:szCs w:val="21"/>
              </w:rPr>
              <w:t>Về kỹ năng:</w:t>
            </w:r>
            <w:r w:rsidRPr="00980DEA">
              <w:rPr>
                <w:sz w:val="21"/>
                <w:szCs w:val="21"/>
              </w:rPr>
              <w:t xml:space="preserve"> Sinh viên nắm vững kỹ thuật dựng phim số, lựa chọn cảnh, cắt cảnh, ghép nối các cảnh để </w:t>
            </w:r>
            <w:r w:rsidRPr="00980DEA">
              <w:rPr>
                <w:sz w:val="21"/>
                <w:szCs w:val="21"/>
              </w:rPr>
              <w:lastRenderedPageBreak/>
              <w:t>kể câu chuyện bằng hình ảnh. Xử lý âm thanh cơ bản, biết sử dụng phần mềm dựng phim phi tuyến và hiểu các hệ thống dựng phim số hiện nay.</w:t>
            </w:r>
          </w:p>
          <w:p w:rsidR="003F2611" w:rsidRPr="00980DEA" w:rsidRDefault="003F2611" w:rsidP="00343195">
            <w:pPr>
              <w:spacing w:line="260" w:lineRule="atLeast"/>
              <w:ind w:left="90" w:right="86" w:firstLine="360"/>
              <w:jc w:val="both"/>
              <w:rPr>
                <w:sz w:val="21"/>
                <w:szCs w:val="21"/>
                <w:cs/>
                <w:lang w:val="te-IN" w:bidi="te-IN"/>
              </w:rPr>
            </w:pPr>
            <w:r w:rsidRPr="00980DEA">
              <w:rPr>
                <w:b/>
                <w:sz w:val="21"/>
                <w:szCs w:val="21"/>
              </w:rPr>
              <w:t>Về thái độ:</w:t>
            </w:r>
            <w:r w:rsidRPr="00980DEA">
              <w:rPr>
                <w:sz w:val="21"/>
                <w:szCs w:val="21"/>
              </w:rPr>
              <w:t xml:space="preserve"> Tạo cho sinh viên thói quen và kỹ năng cần thiết của người dựng phim như: tính cẩn thận, làm việc thời gian dài với hệ thống dựng, ý thức lưu trữ và bảo vệ dữ liệu trong các dự án lớn, ý thức làm việc với các vị trí khác trong đoàn làm phim.</w:t>
            </w:r>
          </w:p>
        </w:tc>
        <w:tc>
          <w:tcPr>
            <w:tcW w:w="17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3F2611" w:rsidP="00343195">
            <w:pPr>
              <w:spacing w:line="260" w:lineRule="atLeast"/>
              <w:jc w:val="center"/>
              <w:rPr>
                <w:sz w:val="21"/>
                <w:szCs w:val="21"/>
              </w:rPr>
            </w:pPr>
            <w:r w:rsidRPr="00980DEA">
              <w:rPr>
                <w:sz w:val="21"/>
                <w:szCs w:val="21"/>
              </w:rPr>
              <w:lastRenderedPageBreak/>
              <w:t>4</w:t>
            </w:r>
          </w:p>
        </w:tc>
        <w:tc>
          <w:tcPr>
            <w:tcW w:w="612"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F2611" w:rsidRPr="00980DEA" w:rsidRDefault="003F2611" w:rsidP="00343195">
            <w:pPr>
              <w:pStyle w:val="TableParagraph"/>
              <w:spacing w:line="260" w:lineRule="atLeast"/>
              <w:ind w:left="120" w:right="91"/>
              <w:rPr>
                <w:sz w:val="21"/>
                <w:szCs w:val="21"/>
              </w:rPr>
            </w:pPr>
            <w:r w:rsidRPr="00980DEA">
              <w:rPr>
                <w:sz w:val="21"/>
                <w:szCs w:val="21"/>
              </w:rPr>
              <w:t>Kỳ học: học kỳ III năm 2</w:t>
            </w:r>
          </w:p>
          <w:p w:rsidR="003F2611" w:rsidRPr="00980DEA" w:rsidRDefault="003F2611" w:rsidP="00343195">
            <w:pPr>
              <w:pStyle w:val="TableParagraph"/>
              <w:spacing w:line="260" w:lineRule="atLeast"/>
              <w:ind w:left="120" w:right="91"/>
              <w:rPr>
                <w:sz w:val="21"/>
                <w:szCs w:val="21"/>
              </w:rPr>
            </w:pPr>
            <w:r w:rsidRPr="00980DEA">
              <w:rPr>
                <w:sz w:val="21"/>
                <w:szCs w:val="21"/>
              </w:rPr>
              <w:t xml:space="preserve">Phân bổ số tiết: </w:t>
            </w:r>
          </w:p>
          <w:p w:rsidR="003F2611" w:rsidRPr="00980DEA" w:rsidRDefault="003F2611" w:rsidP="00343195">
            <w:pPr>
              <w:spacing w:line="260" w:lineRule="atLeast"/>
              <w:ind w:left="120" w:right="91"/>
              <w:rPr>
                <w:sz w:val="21"/>
                <w:szCs w:val="21"/>
              </w:rPr>
            </w:pPr>
            <w:r w:rsidRPr="00980DEA">
              <w:rPr>
                <w:sz w:val="21"/>
                <w:szCs w:val="21"/>
              </w:rPr>
              <w:lastRenderedPageBreak/>
              <w:t>- Lên lớp: 30 tiết</w:t>
            </w:r>
          </w:p>
          <w:p w:rsidR="003F2611" w:rsidRPr="00980DEA" w:rsidRDefault="003F2611" w:rsidP="00343195">
            <w:pPr>
              <w:spacing w:line="260" w:lineRule="atLeast"/>
              <w:ind w:left="120" w:right="91"/>
              <w:rPr>
                <w:rFonts w:eastAsia="Wawati TC Regular"/>
                <w:sz w:val="21"/>
                <w:szCs w:val="21"/>
              </w:rPr>
            </w:pPr>
            <w:r w:rsidRPr="00980DEA">
              <w:rPr>
                <w:rFonts w:eastAsia="Wawati TC Regular"/>
                <w:sz w:val="21"/>
                <w:szCs w:val="21"/>
              </w:rPr>
              <w:t>- Thực hành: 25 tiết</w:t>
            </w:r>
          </w:p>
          <w:p w:rsidR="003F2611" w:rsidRPr="00980DEA" w:rsidRDefault="003F2611" w:rsidP="00343195">
            <w:pPr>
              <w:spacing w:line="260" w:lineRule="atLeast"/>
              <w:ind w:left="120" w:right="91"/>
              <w:rPr>
                <w:sz w:val="21"/>
                <w:szCs w:val="21"/>
                <w:lang w:val="vi-VN"/>
              </w:rPr>
            </w:pPr>
            <w:r w:rsidRPr="00980DEA">
              <w:rPr>
                <w:rFonts w:eastAsia="Wawati TC Regular"/>
                <w:sz w:val="21"/>
                <w:szCs w:val="21"/>
              </w:rPr>
              <w:t>- Thi: 5 tiết</w:t>
            </w:r>
          </w:p>
        </w:tc>
        <w:tc>
          <w:tcPr>
            <w:tcW w:w="407"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3F2611" w:rsidRPr="00EC02ED" w:rsidRDefault="003F2611" w:rsidP="00EC02ED">
            <w:pPr>
              <w:pStyle w:val="TableParagraph"/>
              <w:tabs>
                <w:tab w:val="left" w:pos="418"/>
                <w:tab w:val="left" w:pos="419"/>
              </w:tabs>
              <w:spacing w:line="260" w:lineRule="atLeast"/>
              <w:ind w:right="2"/>
              <w:jc w:val="center"/>
              <w:rPr>
                <w:rFonts w:asciiTheme="majorHAnsi" w:hAnsiTheme="majorHAnsi" w:cstheme="majorHAnsi"/>
                <w:sz w:val="21"/>
                <w:szCs w:val="21"/>
              </w:rPr>
            </w:pPr>
            <w:r w:rsidRPr="00EC02ED">
              <w:rPr>
                <w:rFonts w:asciiTheme="majorHAnsi" w:hAnsiTheme="majorHAnsi" w:cstheme="majorHAnsi"/>
                <w:sz w:val="21"/>
                <w:szCs w:val="21"/>
              </w:rPr>
              <w:lastRenderedPageBreak/>
              <w:t>- 10% điểm chuyên cần</w:t>
            </w:r>
          </w:p>
          <w:p w:rsidR="003F2611" w:rsidRPr="00EC02ED" w:rsidRDefault="003F2611" w:rsidP="00EC02ED">
            <w:pPr>
              <w:spacing w:line="260" w:lineRule="atLeast"/>
              <w:ind w:right="2"/>
              <w:jc w:val="center"/>
              <w:rPr>
                <w:rFonts w:asciiTheme="majorHAnsi" w:hAnsiTheme="majorHAnsi" w:cstheme="majorHAnsi"/>
                <w:sz w:val="21"/>
                <w:szCs w:val="21"/>
              </w:rPr>
            </w:pPr>
            <w:r w:rsidRPr="00EC02ED">
              <w:rPr>
                <w:rFonts w:asciiTheme="majorHAnsi" w:hAnsiTheme="majorHAnsi" w:cstheme="majorHAnsi"/>
                <w:sz w:val="21"/>
                <w:szCs w:val="21"/>
              </w:rPr>
              <w:t xml:space="preserve">- 30% điểm </w:t>
            </w:r>
            <w:r w:rsidRPr="00EC02ED">
              <w:rPr>
                <w:rFonts w:asciiTheme="majorHAnsi" w:hAnsiTheme="majorHAnsi" w:cstheme="majorHAnsi"/>
                <w:sz w:val="21"/>
                <w:szCs w:val="21"/>
              </w:rPr>
              <w:lastRenderedPageBreak/>
              <w:t>giữa kỳ</w:t>
            </w:r>
          </w:p>
          <w:p w:rsidR="003F2611" w:rsidRPr="00EC02ED" w:rsidRDefault="003F2611" w:rsidP="00EC02ED">
            <w:pPr>
              <w:spacing w:line="260" w:lineRule="atLeast"/>
              <w:ind w:right="2"/>
              <w:jc w:val="center"/>
              <w:rPr>
                <w:rFonts w:asciiTheme="majorHAnsi" w:hAnsiTheme="majorHAnsi" w:cstheme="majorHAnsi"/>
                <w:sz w:val="21"/>
                <w:szCs w:val="21"/>
              </w:rPr>
            </w:pPr>
            <w:r w:rsidRPr="00EC02ED">
              <w:rPr>
                <w:rFonts w:asciiTheme="majorHAnsi" w:hAnsiTheme="majorHAnsi" w:cstheme="majorHAnsi"/>
                <w:sz w:val="21"/>
                <w:szCs w:val="21"/>
              </w:rPr>
              <w:t>- 60 % điểm thi.</w:t>
            </w:r>
          </w:p>
        </w:tc>
      </w:tr>
      <w:tr w:rsidR="006E52EA" w:rsidRPr="00980DEA" w:rsidTr="006E52EA">
        <w:trPr>
          <w:trHeight w:val="510"/>
        </w:trPr>
        <w:tc>
          <w:tcPr>
            <w:tcW w:w="150"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6E52EA" w:rsidP="00343195">
            <w:pPr>
              <w:spacing w:line="260" w:lineRule="atLeast"/>
              <w:jc w:val="center"/>
              <w:rPr>
                <w:sz w:val="21"/>
                <w:szCs w:val="21"/>
              </w:rPr>
            </w:pPr>
            <w:r>
              <w:rPr>
                <w:sz w:val="21"/>
                <w:szCs w:val="21"/>
              </w:rPr>
              <w:lastRenderedPageBreak/>
              <w:t>10</w:t>
            </w:r>
          </w:p>
        </w:tc>
        <w:tc>
          <w:tcPr>
            <w:tcW w:w="606"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3F2611" w:rsidP="00343195">
            <w:pPr>
              <w:spacing w:line="260" w:lineRule="atLeast"/>
              <w:rPr>
                <w:sz w:val="21"/>
                <w:szCs w:val="21"/>
              </w:rPr>
            </w:pPr>
            <w:r w:rsidRPr="00980DEA">
              <w:rPr>
                <w:sz w:val="21"/>
                <w:szCs w:val="21"/>
              </w:rPr>
              <w:t xml:space="preserve"> Báo chi</w:t>
            </w:r>
          </w:p>
        </w:tc>
        <w:tc>
          <w:tcPr>
            <w:tcW w:w="3050"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F2611" w:rsidRPr="00980DEA" w:rsidRDefault="003F2611" w:rsidP="00343195">
            <w:pPr>
              <w:pStyle w:val="ColorfulList-Accent11"/>
              <w:spacing w:after="0" w:line="260" w:lineRule="atLeast"/>
              <w:ind w:left="90" w:right="86" w:firstLine="360"/>
              <w:jc w:val="both"/>
              <w:rPr>
                <w:rFonts w:ascii="Times New Roman" w:hAnsi="Times New Roman"/>
                <w:sz w:val="21"/>
                <w:szCs w:val="21"/>
              </w:rPr>
            </w:pPr>
            <w:r w:rsidRPr="00980DEA">
              <w:rPr>
                <w:rFonts w:ascii="Times New Roman" w:hAnsi="Times New Roman"/>
                <w:b/>
                <w:sz w:val="21"/>
                <w:szCs w:val="21"/>
              </w:rPr>
              <w:t xml:space="preserve">Về kiến thức: </w:t>
            </w:r>
            <w:r w:rsidRPr="00980DEA">
              <w:rPr>
                <w:rFonts w:ascii="Times New Roman" w:hAnsi="Times New Roman"/>
                <w:sz w:val="21"/>
                <w:szCs w:val="21"/>
              </w:rPr>
              <w:t xml:space="preserve">Cung cấp cho sinh viên những kiến thức cơ bản về nghiệp vụ báo chí nói chung và báo chí truyền hình nói riêng. Nắm bắt được cách thức hoạt động và cập nhật thông tin của các loại báo chí. </w:t>
            </w:r>
          </w:p>
          <w:p w:rsidR="003F2611" w:rsidRPr="00980DEA" w:rsidRDefault="003F2611" w:rsidP="00343195">
            <w:pPr>
              <w:pStyle w:val="ColorfulList-Accent11"/>
              <w:spacing w:after="0" w:line="260" w:lineRule="atLeast"/>
              <w:ind w:left="90" w:right="86" w:firstLine="360"/>
              <w:jc w:val="both"/>
              <w:rPr>
                <w:rFonts w:ascii="Times New Roman" w:hAnsi="Times New Roman"/>
                <w:sz w:val="21"/>
                <w:szCs w:val="21"/>
              </w:rPr>
            </w:pPr>
            <w:r w:rsidRPr="00980DEA">
              <w:rPr>
                <w:rFonts w:ascii="Times New Roman" w:hAnsi="Times New Roman"/>
                <w:b/>
                <w:sz w:val="21"/>
                <w:szCs w:val="21"/>
              </w:rPr>
              <w:t xml:space="preserve">Về kỹ năng: </w:t>
            </w:r>
            <w:r w:rsidRPr="00980DEA">
              <w:rPr>
                <w:rFonts w:ascii="Times New Roman" w:hAnsi="Times New Roman"/>
                <w:sz w:val="21"/>
                <w:szCs w:val="21"/>
              </w:rPr>
              <w:t xml:space="preserve"> Có đủ cơ sở về kiến thức và thực hành để bước đầu tham gia xây dựng một chương trình tin tức Truyền hình.</w:t>
            </w:r>
          </w:p>
          <w:p w:rsidR="003F2611" w:rsidRPr="00980DEA" w:rsidRDefault="003F2611" w:rsidP="00343195">
            <w:pPr>
              <w:spacing w:line="260" w:lineRule="atLeast"/>
              <w:ind w:left="90" w:right="86" w:firstLine="360"/>
              <w:jc w:val="both"/>
              <w:rPr>
                <w:b/>
                <w:sz w:val="21"/>
                <w:szCs w:val="21"/>
              </w:rPr>
            </w:pPr>
            <w:r w:rsidRPr="00980DEA">
              <w:rPr>
                <w:b/>
                <w:sz w:val="21"/>
                <w:szCs w:val="21"/>
              </w:rPr>
              <w:t xml:space="preserve">Về thái độ: </w:t>
            </w:r>
            <w:r w:rsidRPr="00980DEA">
              <w:rPr>
                <w:sz w:val="21"/>
                <w:szCs w:val="21"/>
              </w:rPr>
              <w:t>Sinh viên tuân thủ yêu cầu của giảng viên về kỷ luật và bài tập thực hành.</w:t>
            </w:r>
          </w:p>
          <w:p w:rsidR="003F2611" w:rsidRPr="00980DEA" w:rsidRDefault="003F2611" w:rsidP="00343195">
            <w:pPr>
              <w:spacing w:line="260" w:lineRule="atLeast"/>
              <w:ind w:left="90" w:right="86" w:firstLine="360"/>
              <w:jc w:val="both"/>
              <w:rPr>
                <w:sz w:val="21"/>
                <w:szCs w:val="21"/>
                <w:cs/>
                <w:lang w:val="te-IN" w:bidi="te-IN"/>
              </w:rPr>
            </w:pPr>
          </w:p>
        </w:tc>
        <w:tc>
          <w:tcPr>
            <w:tcW w:w="17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3F2611" w:rsidP="00343195">
            <w:pPr>
              <w:spacing w:line="260" w:lineRule="atLeast"/>
              <w:jc w:val="center"/>
              <w:rPr>
                <w:sz w:val="21"/>
                <w:szCs w:val="21"/>
              </w:rPr>
            </w:pPr>
          </w:p>
        </w:tc>
        <w:tc>
          <w:tcPr>
            <w:tcW w:w="612"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F2611" w:rsidRPr="00980DEA" w:rsidRDefault="003F2611" w:rsidP="00343195">
            <w:pPr>
              <w:pStyle w:val="TableParagraph"/>
              <w:spacing w:line="260" w:lineRule="atLeast"/>
              <w:ind w:left="120" w:right="91"/>
              <w:rPr>
                <w:sz w:val="21"/>
                <w:szCs w:val="21"/>
              </w:rPr>
            </w:pPr>
            <w:r w:rsidRPr="00980DEA">
              <w:rPr>
                <w:sz w:val="21"/>
                <w:szCs w:val="21"/>
              </w:rPr>
              <w:t>Kỳ học: học kỳ VI năm 3</w:t>
            </w:r>
          </w:p>
          <w:p w:rsidR="003F2611" w:rsidRPr="00980DEA" w:rsidRDefault="003F2611" w:rsidP="00343195">
            <w:pPr>
              <w:pStyle w:val="TableParagraph"/>
              <w:spacing w:line="260" w:lineRule="atLeast"/>
              <w:ind w:left="120" w:right="91"/>
              <w:rPr>
                <w:sz w:val="21"/>
                <w:szCs w:val="21"/>
              </w:rPr>
            </w:pPr>
            <w:r w:rsidRPr="00980DEA">
              <w:rPr>
                <w:sz w:val="21"/>
                <w:szCs w:val="21"/>
              </w:rPr>
              <w:t xml:space="preserve">Phân bổ số tiết: </w:t>
            </w:r>
          </w:p>
          <w:p w:rsidR="003F2611" w:rsidRPr="00980DEA" w:rsidRDefault="003F2611" w:rsidP="00343195">
            <w:pPr>
              <w:spacing w:line="260" w:lineRule="atLeast"/>
              <w:ind w:left="120" w:right="91"/>
              <w:rPr>
                <w:sz w:val="21"/>
                <w:szCs w:val="21"/>
              </w:rPr>
            </w:pPr>
            <w:r w:rsidRPr="00980DEA">
              <w:rPr>
                <w:sz w:val="21"/>
                <w:szCs w:val="21"/>
              </w:rPr>
              <w:t>- Lên lớp: 40 tiết</w:t>
            </w:r>
          </w:p>
          <w:p w:rsidR="003F2611" w:rsidRPr="00980DEA" w:rsidRDefault="003F2611" w:rsidP="00EC02ED">
            <w:pPr>
              <w:spacing w:line="260" w:lineRule="atLeast"/>
              <w:ind w:left="120" w:right="91"/>
              <w:rPr>
                <w:sz w:val="21"/>
                <w:szCs w:val="21"/>
                <w:lang w:val="vi-VN"/>
              </w:rPr>
            </w:pPr>
            <w:r w:rsidRPr="00980DEA">
              <w:rPr>
                <w:rFonts w:eastAsia="Wawati TC Regular"/>
                <w:sz w:val="21"/>
                <w:szCs w:val="21"/>
              </w:rPr>
              <w:t>- Thực hành &amp; bài tập : 20 tiết</w:t>
            </w:r>
          </w:p>
        </w:tc>
        <w:tc>
          <w:tcPr>
            <w:tcW w:w="407"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3F2611" w:rsidRPr="00EC02ED" w:rsidRDefault="003F2611" w:rsidP="00EC02ED">
            <w:pPr>
              <w:pStyle w:val="TableParagraph"/>
              <w:tabs>
                <w:tab w:val="left" w:pos="418"/>
                <w:tab w:val="left" w:pos="419"/>
              </w:tabs>
              <w:spacing w:line="260" w:lineRule="atLeast"/>
              <w:ind w:right="2"/>
              <w:jc w:val="center"/>
              <w:rPr>
                <w:rFonts w:asciiTheme="majorHAnsi" w:hAnsiTheme="majorHAnsi" w:cstheme="majorHAnsi"/>
                <w:sz w:val="21"/>
                <w:szCs w:val="21"/>
              </w:rPr>
            </w:pPr>
            <w:r w:rsidRPr="00EC02ED">
              <w:rPr>
                <w:rFonts w:asciiTheme="majorHAnsi" w:hAnsiTheme="majorHAnsi" w:cstheme="majorHAnsi"/>
                <w:sz w:val="21"/>
                <w:szCs w:val="21"/>
              </w:rPr>
              <w:t>- 10% điểm chuyên cần</w:t>
            </w:r>
          </w:p>
          <w:p w:rsidR="003F2611" w:rsidRPr="00EC02ED" w:rsidRDefault="003F2611" w:rsidP="00EC02ED">
            <w:pPr>
              <w:spacing w:line="260" w:lineRule="atLeast"/>
              <w:ind w:right="2"/>
              <w:jc w:val="center"/>
              <w:rPr>
                <w:rFonts w:asciiTheme="majorHAnsi" w:hAnsiTheme="majorHAnsi" w:cstheme="majorHAnsi"/>
                <w:sz w:val="21"/>
                <w:szCs w:val="21"/>
              </w:rPr>
            </w:pPr>
            <w:r w:rsidRPr="00EC02ED">
              <w:rPr>
                <w:rFonts w:asciiTheme="majorHAnsi" w:hAnsiTheme="majorHAnsi" w:cstheme="majorHAnsi"/>
                <w:sz w:val="21"/>
                <w:szCs w:val="21"/>
              </w:rPr>
              <w:t>- 30% điểm giữa kỳ</w:t>
            </w:r>
          </w:p>
          <w:p w:rsidR="003F2611" w:rsidRPr="00EC02ED" w:rsidRDefault="003F2611" w:rsidP="00EC02ED">
            <w:pPr>
              <w:spacing w:line="260" w:lineRule="atLeast"/>
              <w:ind w:right="2"/>
              <w:jc w:val="center"/>
              <w:rPr>
                <w:rFonts w:asciiTheme="majorHAnsi" w:hAnsiTheme="majorHAnsi" w:cstheme="majorHAnsi"/>
                <w:sz w:val="21"/>
                <w:szCs w:val="21"/>
              </w:rPr>
            </w:pPr>
            <w:r w:rsidRPr="00EC02ED">
              <w:rPr>
                <w:rFonts w:asciiTheme="majorHAnsi" w:hAnsiTheme="majorHAnsi" w:cstheme="majorHAnsi"/>
                <w:sz w:val="21"/>
                <w:szCs w:val="21"/>
              </w:rPr>
              <w:t>- 60 % điểm thi.</w:t>
            </w:r>
          </w:p>
        </w:tc>
      </w:tr>
      <w:tr w:rsidR="006E52EA" w:rsidRPr="00980DEA" w:rsidTr="006E52EA">
        <w:trPr>
          <w:trHeight w:val="510"/>
        </w:trPr>
        <w:tc>
          <w:tcPr>
            <w:tcW w:w="150"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6E52EA" w:rsidP="00343195">
            <w:pPr>
              <w:spacing w:line="260" w:lineRule="atLeast"/>
              <w:jc w:val="center"/>
              <w:rPr>
                <w:sz w:val="21"/>
                <w:szCs w:val="21"/>
              </w:rPr>
            </w:pPr>
            <w:r>
              <w:rPr>
                <w:sz w:val="21"/>
                <w:szCs w:val="21"/>
              </w:rPr>
              <w:t>11</w:t>
            </w:r>
          </w:p>
        </w:tc>
        <w:tc>
          <w:tcPr>
            <w:tcW w:w="606"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3F2611" w:rsidP="00343195">
            <w:pPr>
              <w:spacing w:line="260" w:lineRule="atLeast"/>
              <w:rPr>
                <w:sz w:val="21"/>
                <w:szCs w:val="21"/>
              </w:rPr>
            </w:pPr>
            <w:r w:rsidRPr="00980DEA">
              <w:rPr>
                <w:sz w:val="21"/>
                <w:szCs w:val="21"/>
              </w:rPr>
              <w:t xml:space="preserve"> Kịch học Điện ảnh</w:t>
            </w:r>
          </w:p>
        </w:tc>
        <w:tc>
          <w:tcPr>
            <w:tcW w:w="3050"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F2611" w:rsidRPr="00980DEA" w:rsidRDefault="003F2611" w:rsidP="00343195">
            <w:pPr>
              <w:spacing w:line="260" w:lineRule="atLeast"/>
              <w:ind w:left="90" w:right="86" w:firstLine="360"/>
              <w:jc w:val="both"/>
              <w:rPr>
                <w:sz w:val="21"/>
                <w:szCs w:val="21"/>
                <w:lang w:val="de-DE"/>
              </w:rPr>
            </w:pPr>
            <w:r w:rsidRPr="00980DEA">
              <w:rPr>
                <w:sz w:val="21"/>
                <w:szCs w:val="21"/>
                <w:lang w:val="de-DE"/>
              </w:rPr>
              <w:t xml:space="preserve">Giúp sinh viên nắm được toàn bộ những khái niệm căn bản về nhân vật và cấu trúc phim điện ảnh. Giúp sinh viên hiểu rõ được vai trò của mỗi loại nhân vật cũng như các yếu tố trong bộ phim dưới góc nhìn của người biên kịch. </w:t>
            </w:r>
          </w:p>
          <w:p w:rsidR="003F2611" w:rsidRPr="00980DEA" w:rsidRDefault="003F2611" w:rsidP="00343195">
            <w:pPr>
              <w:spacing w:line="260" w:lineRule="atLeast"/>
              <w:ind w:left="90" w:right="86" w:firstLine="360"/>
              <w:jc w:val="both"/>
              <w:rPr>
                <w:sz w:val="21"/>
                <w:szCs w:val="21"/>
                <w:lang w:val="de-DE"/>
              </w:rPr>
            </w:pPr>
            <w:r w:rsidRPr="00980DEA">
              <w:rPr>
                <w:sz w:val="21"/>
                <w:szCs w:val="21"/>
                <w:lang w:val="de-DE"/>
              </w:rPr>
              <w:t>S</w:t>
            </w:r>
            <w:r w:rsidRPr="00980DEA">
              <w:rPr>
                <w:sz w:val="21"/>
                <w:szCs w:val="21"/>
                <w:lang w:val="de-DE" w:eastAsia="zh-CN"/>
              </w:rPr>
              <w:t>inh viên có kỹ năng sáng tác chuyên nghiệp nhờ hiểu rõ bản chất nghiệp vụ sáng tác. Sinh viên biết cách xem phim, hiểu  được ngôn ngữ điện ảnh với những tín hiệu âm thanh và thị giác.</w:t>
            </w:r>
          </w:p>
          <w:p w:rsidR="003F2611" w:rsidRPr="00980DEA" w:rsidRDefault="003F2611" w:rsidP="00343195">
            <w:pPr>
              <w:spacing w:line="260" w:lineRule="atLeast"/>
              <w:ind w:left="90" w:right="86" w:firstLine="360"/>
              <w:jc w:val="both"/>
              <w:rPr>
                <w:sz w:val="21"/>
                <w:szCs w:val="21"/>
                <w:cs/>
                <w:lang w:val="te-IN" w:bidi="te-IN"/>
              </w:rPr>
            </w:pPr>
          </w:p>
        </w:tc>
        <w:tc>
          <w:tcPr>
            <w:tcW w:w="17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3F2611" w:rsidP="00343195">
            <w:pPr>
              <w:spacing w:line="260" w:lineRule="atLeast"/>
              <w:jc w:val="center"/>
              <w:rPr>
                <w:sz w:val="21"/>
                <w:szCs w:val="21"/>
              </w:rPr>
            </w:pPr>
            <w:r w:rsidRPr="00980DEA">
              <w:rPr>
                <w:sz w:val="21"/>
                <w:szCs w:val="21"/>
              </w:rPr>
              <w:t>4</w:t>
            </w:r>
          </w:p>
        </w:tc>
        <w:tc>
          <w:tcPr>
            <w:tcW w:w="612"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F2611" w:rsidRPr="00980DEA" w:rsidRDefault="003F2611" w:rsidP="00343195">
            <w:pPr>
              <w:spacing w:line="260" w:lineRule="atLeast"/>
              <w:ind w:left="120" w:right="91"/>
              <w:rPr>
                <w:sz w:val="21"/>
                <w:szCs w:val="21"/>
              </w:rPr>
            </w:pPr>
            <w:r w:rsidRPr="00980DEA">
              <w:rPr>
                <w:sz w:val="21"/>
                <w:szCs w:val="21"/>
              </w:rPr>
              <w:t>Kỳ học: Học kỳ V năm 3</w:t>
            </w:r>
          </w:p>
          <w:p w:rsidR="003F2611" w:rsidRPr="00980DEA" w:rsidRDefault="003F2611" w:rsidP="00343195">
            <w:pPr>
              <w:spacing w:line="260" w:lineRule="atLeast"/>
              <w:ind w:left="120" w:right="91"/>
              <w:rPr>
                <w:sz w:val="21"/>
                <w:szCs w:val="21"/>
              </w:rPr>
            </w:pPr>
            <w:r w:rsidRPr="00980DEA">
              <w:rPr>
                <w:sz w:val="21"/>
                <w:szCs w:val="21"/>
              </w:rPr>
              <w:t>Phân bổ thời gian:</w:t>
            </w:r>
          </w:p>
          <w:p w:rsidR="003F2611" w:rsidRPr="00980DEA" w:rsidRDefault="003F2611" w:rsidP="00343195">
            <w:pPr>
              <w:spacing w:line="260" w:lineRule="atLeast"/>
              <w:ind w:left="120" w:right="91"/>
              <w:rPr>
                <w:sz w:val="21"/>
                <w:szCs w:val="21"/>
              </w:rPr>
            </w:pPr>
            <w:r w:rsidRPr="00980DEA">
              <w:rPr>
                <w:sz w:val="21"/>
                <w:szCs w:val="21"/>
              </w:rPr>
              <w:t>- Lên lớp: 45 tiết</w:t>
            </w:r>
          </w:p>
          <w:p w:rsidR="003F2611" w:rsidRPr="00980DEA" w:rsidRDefault="003F2611" w:rsidP="00343195">
            <w:pPr>
              <w:spacing w:line="260" w:lineRule="atLeast"/>
              <w:ind w:left="120" w:right="91"/>
              <w:rPr>
                <w:sz w:val="21"/>
                <w:szCs w:val="21"/>
                <w:lang w:val="vi-VN"/>
              </w:rPr>
            </w:pPr>
            <w:r w:rsidRPr="00980DEA">
              <w:rPr>
                <w:sz w:val="21"/>
                <w:szCs w:val="21"/>
              </w:rPr>
              <w:t>- Thực hành và bài tập: 15 tiết</w:t>
            </w:r>
          </w:p>
        </w:tc>
        <w:tc>
          <w:tcPr>
            <w:tcW w:w="407"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3F2611" w:rsidRPr="00EC02ED" w:rsidRDefault="003F2611" w:rsidP="00EC02ED">
            <w:pPr>
              <w:pStyle w:val="TableParagraph"/>
              <w:tabs>
                <w:tab w:val="left" w:pos="418"/>
                <w:tab w:val="left" w:pos="419"/>
              </w:tabs>
              <w:spacing w:line="260" w:lineRule="atLeast"/>
              <w:ind w:right="2"/>
              <w:jc w:val="center"/>
              <w:rPr>
                <w:rFonts w:asciiTheme="majorHAnsi" w:hAnsiTheme="majorHAnsi" w:cstheme="majorHAnsi"/>
                <w:sz w:val="21"/>
                <w:szCs w:val="21"/>
              </w:rPr>
            </w:pPr>
            <w:r w:rsidRPr="00EC02ED">
              <w:rPr>
                <w:rFonts w:asciiTheme="majorHAnsi" w:hAnsiTheme="majorHAnsi" w:cstheme="majorHAnsi"/>
                <w:sz w:val="21"/>
                <w:szCs w:val="21"/>
              </w:rPr>
              <w:t>- 10% điểm chuyên cần</w:t>
            </w:r>
          </w:p>
          <w:p w:rsidR="003F2611" w:rsidRPr="00EC02ED" w:rsidRDefault="003F2611" w:rsidP="00EC02ED">
            <w:pPr>
              <w:spacing w:line="260" w:lineRule="atLeast"/>
              <w:ind w:right="2"/>
              <w:jc w:val="center"/>
              <w:rPr>
                <w:rFonts w:asciiTheme="majorHAnsi" w:hAnsiTheme="majorHAnsi" w:cstheme="majorHAnsi"/>
                <w:sz w:val="21"/>
                <w:szCs w:val="21"/>
              </w:rPr>
            </w:pPr>
            <w:r w:rsidRPr="00EC02ED">
              <w:rPr>
                <w:rFonts w:asciiTheme="majorHAnsi" w:hAnsiTheme="majorHAnsi" w:cstheme="majorHAnsi"/>
                <w:sz w:val="21"/>
                <w:szCs w:val="21"/>
              </w:rPr>
              <w:t>- 30% điểm giữa kỳ</w:t>
            </w:r>
          </w:p>
          <w:p w:rsidR="003F2611" w:rsidRPr="00EC02ED" w:rsidRDefault="003F2611" w:rsidP="00EC02ED">
            <w:pPr>
              <w:spacing w:line="260" w:lineRule="atLeast"/>
              <w:ind w:right="2"/>
              <w:jc w:val="center"/>
              <w:rPr>
                <w:rFonts w:asciiTheme="majorHAnsi" w:hAnsiTheme="majorHAnsi" w:cstheme="majorHAnsi"/>
                <w:sz w:val="21"/>
                <w:szCs w:val="21"/>
              </w:rPr>
            </w:pPr>
            <w:r w:rsidRPr="00EC02ED">
              <w:rPr>
                <w:rFonts w:asciiTheme="majorHAnsi" w:hAnsiTheme="majorHAnsi" w:cstheme="majorHAnsi"/>
                <w:sz w:val="21"/>
                <w:szCs w:val="21"/>
              </w:rPr>
              <w:t>- 60 % điểm thi.</w:t>
            </w:r>
          </w:p>
        </w:tc>
      </w:tr>
      <w:tr w:rsidR="006E52EA" w:rsidRPr="00980DEA" w:rsidTr="006E52EA">
        <w:trPr>
          <w:trHeight w:val="828"/>
        </w:trPr>
        <w:tc>
          <w:tcPr>
            <w:tcW w:w="150"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6E52EA" w:rsidP="00343195">
            <w:pPr>
              <w:spacing w:line="260" w:lineRule="atLeast"/>
              <w:jc w:val="center"/>
              <w:rPr>
                <w:sz w:val="21"/>
                <w:szCs w:val="21"/>
              </w:rPr>
            </w:pPr>
            <w:r>
              <w:rPr>
                <w:sz w:val="21"/>
                <w:szCs w:val="21"/>
              </w:rPr>
              <w:t>12</w:t>
            </w:r>
          </w:p>
        </w:tc>
        <w:tc>
          <w:tcPr>
            <w:tcW w:w="606"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3F2611" w:rsidP="00343195">
            <w:pPr>
              <w:spacing w:line="260" w:lineRule="atLeast"/>
              <w:rPr>
                <w:sz w:val="21"/>
                <w:szCs w:val="21"/>
              </w:rPr>
            </w:pPr>
            <w:r w:rsidRPr="00980DEA">
              <w:rPr>
                <w:sz w:val="21"/>
                <w:szCs w:val="21"/>
              </w:rPr>
              <w:t xml:space="preserve"> Biên tập kịch bản và phim</w:t>
            </w:r>
          </w:p>
        </w:tc>
        <w:tc>
          <w:tcPr>
            <w:tcW w:w="3050"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F2611" w:rsidRPr="00980DEA" w:rsidRDefault="003F2611" w:rsidP="00343195">
            <w:pPr>
              <w:pStyle w:val="NormalWeb"/>
              <w:spacing w:before="0" w:beforeAutospacing="0" w:after="0" w:afterAutospacing="0" w:line="260" w:lineRule="atLeast"/>
              <w:ind w:left="90" w:right="86" w:firstLine="360"/>
              <w:jc w:val="both"/>
              <w:rPr>
                <w:sz w:val="21"/>
                <w:szCs w:val="21"/>
              </w:rPr>
            </w:pPr>
            <w:r w:rsidRPr="00980DEA">
              <w:rPr>
                <w:b/>
                <w:sz w:val="21"/>
                <w:szCs w:val="21"/>
              </w:rPr>
              <w:t xml:space="preserve">Về kiến thức: </w:t>
            </w:r>
            <w:r w:rsidRPr="00980DEA">
              <w:rPr>
                <w:sz w:val="21"/>
                <w:szCs w:val="21"/>
              </w:rPr>
              <w:t xml:space="preserve">Giúp sinh viên biết được vai trò, vị trí, nhiệm vụ của người Biên tập trong dây chuyền sản xuất phim truyện; Hiểu được đầy đủ quy trình Biên tập kịch bản và phim. </w:t>
            </w:r>
          </w:p>
          <w:p w:rsidR="003F2611" w:rsidRPr="00980DEA" w:rsidRDefault="003F2611" w:rsidP="00343195">
            <w:pPr>
              <w:pStyle w:val="NormalWeb"/>
              <w:spacing w:before="0" w:beforeAutospacing="0" w:after="0" w:afterAutospacing="0" w:line="260" w:lineRule="atLeast"/>
              <w:ind w:left="90" w:right="86" w:firstLine="360"/>
              <w:jc w:val="both"/>
              <w:rPr>
                <w:sz w:val="21"/>
                <w:szCs w:val="21"/>
              </w:rPr>
            </w:pPr>
            <w:r w:rsidRPr="00980DEA">
              <w:rPr>
                <w:b/>
                <w:sz w:val="21"/>
                <w:szCs w:val="21"/>
              </w:rPr>
              <w:t xml:space="preserve">Về kỹ năng: </w:t>
            </w:r>
            <w:r w:rsidRPr="00980DEA">
              <w:rPr>
                <w:sz w:val="21"/>
                <w:szCs w:val="21"/>
              </w:rPr>
              <w:t>Hình thành cho sinh viên kỹ năng Biên tập kịch bản và phim. Vận dụng được kỹ năng Biên tập kịch bản và phim sau khi học môn học này.</w:t>
            </w:r>
          </w:p>
          <w:p w:rsidR="003F2611" w:rsidRPr="00980DEA" w:rsidRDefault="003F2611" w:rsidP="00343195">
            <w:pPr>
              <w:pStyle w:val="NormalWeb"/>
              <w:spacing w:before="0" w:beforeAutospacing="0" w:after="0" w:afterAutospacing="0" w:line="260" w:lineRule="atLeast"/>
              <w:ind w:left="90" w:right="86" w:firstLine="360"/>
              <w:jc w:val="both"/>
              <w:rPr>
                <w:sz w:val="21"/>
                <w:szCs w:val="21"/>
              </w:rPr>
            </w:pPr>
            <w:r w:rsidRPr="00980DEA">
              <w:rPr>
                <w:b/>
                <w:sz w:val="21"/>
                <w:szCs w:val="21"/>
              </w:rPr>
              <w:t xml:space="preserve">Về thái độ: </w:t>
            </w:r>
            <w:r w:rsidRPr="00980DEA">
              <w:rPr>
                <w:sz w:val="21"/>
                <w:szCs w:val="21"/>
              </w:rPr>
              <w:t xml:space="preserve">Sau môn học, sinh viên có ý thức tự biên tập, sửa chữa hoàn thiện kịch bản của chính mình ngay từ khi bắt đầu đặt bút viết. </w:t>
            </w:r>
          </w:p>
          <w:p w:rsidR="003F2611" w:rsidRPr="00980DEA" w:rsidRDefault="003F2611" w:rsidP="00343195">
            <w:pPr>
              <w:spacing w:line="260" w:lineRule="atLeast"/>
              <w:ind w:left="90" w:right="86" w:firstLine="360"/>
              <w:jc w:val="both"/>
              <w:rPr>
                <w:sz w:val="21"/>
                <w:szCs w:val="21"/>
                <w:cs/>
                <w:lang w:val="te-IN" w:bidi="te-IN"/>
              </w:rPr>
            </w:pPr>
          </w:p>
        </w:tc>
        <w:tc>
          <w:tcPr>
            <w:tcW w:w="17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3F2611" w:rsidP="00343195">
            <w:pPr>
              <w:spacing w:line="260" w:lineRule="atLeast"/>
              <w:jc w:val="center"/>
              <w:rPr>
                <w:sz w:val="21"/>
                <w:szCs w:val="21"/>
              </w:rPr>
            </w:pPr>
            <w:r w:rsidRPr="00980DEA">
              <w:rPr>
                <w:sz w:val="21"/>
                <w:szCs w:val="21"/>
              </w:rPr>
              <w:t>4</w:t>
            </w:r>
          </w:p>
        </w:tc>
        <w:tc>
          <w:tcPr>
            <w:tcW w:w="612"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F2611" w:rsidRPr="00980DEA" w:rsidRDefault="003F2611" w:rsidP="00343195">
            <w:pPr>
              <w:spacing w:line="260" w:lineRule="atLeast"/>
              <w:ind w:left="120" w:right="91"/>
              <w:rPr>
                <w:sz w:val="21"/>
                <w:szCs w:val="21"/>
              </w:rPr>
            </w:pPr>
            <w:r w:rsidRPr="00980DEA">
              <w:rPr>
                <w:sz w:val="21"/>
                <w:szCs w:val="21"/>
              </w:rPr>
              <w:t>Kỳ học: Học kỳ V – Năm thứ 3</w:t>
            </w:r>
          </w:p>
          <w:p w:rsidR="003F2611" w:rsidRPr="00980DEA" w:rsidRDefault="003F2611" w:rsidP="00343195">
            <w:pPr>
              <w:spacing w:line="260" w:lineRule="atLeast"/>
              <w:ind w:left="120" w:right="91"/>
              <w:rPr>
                <w:sz w:val="21"/>
                <w:szCs w:val="21"/>
              </w:rPr>
            </w:pPr>
            <w:r w:rsidRPr="00980DEA">
              <w:rPr>
                <w:sz w:val="21"/>
                <w:szCs w:val="21"/>
              </w:rPr>
              <w:t>Thời gian: 9 tuần</w:t>
            </w:r>
          </w:p>
          <w:p w:rsidR="003F2611" w:rsidRPr="00980DEA" w:rsidRDefault="003F2611" w:rsidP="00343195">
            <w:pPr>
              <w:spacing w:line="260" w:lineRule="atLeast"/>
              <w:ind w:left="120" w:right="91"/>
              <w:rPr>
                <w:sz w:val="21"/>
                <w:szCs w:val="21"/>
              </w:rPr>
            </w:pPr>
            <w:r w:rsidRPr="00980DEA">
              <w:rPr>
                <w:sz w:val="21"/>
                <w:szCs w:val="21"/>
              </w:rPr>
              <w:t>Phân bổ số tiết: 40 tiết LT, 20 tiết TH</w:t>
            </w:r>
          </w:p>
          <w:p w:rsidR="003F2611" w:rsidRPr="00980DEA" w:rsidRDefault="003F2611" w:rsidP="00343195">
            <w:pPr>
              <w:spacing w:line="260" w:lineRule="atLeast"/>
              <w:ind w:left="120" w:right="91"/>
              <w:rPr>
                <w:sz w:val="21"/>
                <w:szCs w:val="21"/>
                <w:lang w:val="vi-VN"/>
              </w:rPr>
            </w:pPr>
          </w:p>
        </w:tc>
        <w:tc>
          <w:tcPr>
            <w:tcW w:w="407"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3F2611" w:rsidRPr="00EC02ED" w:rsidRDefault="003F2611" w:rsidP="00EC02ED">
            <w:pPr>
              <w:pStyle w:val="TableParagraph"/>
              <w:tabs>
                <w:tab w:val="left" w:pos="418"/>
                <w:tab w:val="left" w:pos="419"/>
              </w:tabs>
              <w:spacing w:line="260" w:lineRule="atLeast"/>
              <w:ind w:right="2"/>
              <w:jc w:val="center"/>
              <w:rPr>
                <w:rFonts w:asciiTheme="majorHAnsi" w:hAnsiTheme="majorHAnsi" w:cstheme="majorHAnsi"/>
                <w:sz w:val="21"/>
                <w:szCs w:val="21"/>
              </w:rPr>
            </w:pPr>
            <w:r w:rsidRPr="00EC02ED">
              <w:rPr>
                <w:rFonts w:asciiTheme="majorHAnsi" w:hAnsiTheme="majorHAnsi" w:cstheme="majorHAnsi"/>
                <w:sz w:val="21"/>
                <w:szCs w:val="21"/>
              </w:rPr>
              <w:t>- 10% điểm chuyên cần</w:t>
            </w:r>
          </w:p>
          <w:p w:rsidR="003F2611" w:rsidRPr="00EC02ED" w:rsidRDefault="003F2611" w:rsidP="00EC02ED">
            <w:pPr>
              <w:spacing w:line="260" w:lineRule="atLeast"/>
              <w:ind w:right="2"/>
              <w:jc w:val="center"/>
              <w:rPr>
                <w:rFonts w:asciiTheme="majorHAnsi" w:hAnsiTheme="majorHAnsi" w:cstheme="majorHAnsi"/>
                <w:sz w:val="21"/>
                <w:szCs w:val="21"/>
              </w:rPr>
            </w:pPr>
            <w:r w:rsidRPr="00EC02ED">
              <w:rPr>
                <w:rFonts w:asciiTheme="majorHAnsi" w:hAnsiTheme="majorHAnsi" w:cstheme="majorHAnsi"/>
                <w:sz w:val="21"/>
                <w:szCs w:val="21"/>
              </w:rPr>
              <w:t>- 30% điểmgiữa kỳ</w:t>
            </w:r>
          </w:p>
          <w:p w:rsidR="003F2611" w:rsidRPr="00EC02ED" w:rsidRDefault="003F2611" w:rsidP="00EC02ED">
            <w:pPr>
              <w:spacing w:line="260" w:lineRule="atLeast"/>
              <w:ind w:right="2"/>
              <w:jc w:val="center"/>
              <w:rPr>
                <w:rFonts w:asciiTheme="majorHAnsi" w:hAnsiTheme="majorHAnsi" w:cstheme="majorHAnsi"/>
                <w:sz w:val="21"/>
                <w:szCs w:val="21"/>
              </w:rPr>
            </w:pPr>
            <w:r w:rsidRPr="00EC02ED">
              <w:rPr>
                <w:rFonts w:asciiTheme="majorHAnsi" w:hAnsiTheme="majorHAnsi" w:cstheme="majorHAnsi"/>
                <w:sz w:val="21"/>
                <w:szCs w:val="21"/>
              </w:rPr>
              <w:t>- 60 % điểm thi.</w:t>
            </w:r>
          </w:p>
        </w:tc>
      </w:tr>
      <w:tr w:rsidR="006E52EA" w:rsidRPr="00980DEA" w:rsidTr="006E52EA">
        <w:trPr>
          <w:trHeight w:val="510"/>
        </w:trPr>
        <w:tc>
          <w:tcPr>
            <w:tcW w:w="150"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6E52EA" w:rsidP="00343195">
            <w:pPr>
              <w:spacing w:line="260" w:lineRule="atLeast"/>
              <w:jc w:val="center"/>
              <w:rPr>
                <w:sz w:val="21"/>
                <w:szCs w:val="21"/>
              </w:rPr>
            </w:pPr>
            <w:r>
              <w:rPr>
                <w:sz w:val="21"/>
                <w:szCs w:val="21"/>
              </w:rPr>
              <w:t>13</w:t>
            </w:r>
          </w:p>
        </w:tc>
        <w:tc>
          <w:tcPr>
            <w:tcW w:w="606"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3F2611" w:rsidP="00343195">
            <w:pPr>
              <w:spacing w:line="260" w:lineRule="atLeast"/>
              <w:rPr>
                <w:sz w:val="21"/>
                <w:szCs w:val="21"/>
              </w:rPr>
            </w:pPr>
            <w:r w:rsidRPr="00980DEA">
              <w:rPr>
                <w:sz w:val="21"/>
                <w:szCs w:val="21"/>
              </w:rPr>
              <w:t xml:space="preserve"> Lịch sử Truyền hình TG&amp;VN</w:t>
            </w:r>
          </w:p>
        </w:tc>
        <w:tc>
          <w:tcPr>
            <w:tcW w:w="3050"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F2611" w:rsidRPr="00980DEA" w:rsidRDefault="003F2611" w:rsidP="00343195">
            <w:pPr>
              <w:tabs>
                <w:tab w:val="left" w:pos="8647"/>
              </w:tabs>
              <w:spacing w:line="260" w:lineRule="atLeast"/>
              <w:ind w:left="90" w:right="86" w:firstLine="360"/>
              <w:jc w:val="both"/>
              <w:rPr>
                <w:sz w:val="21"/>
                <w:szCs w:val="21"/>
              </w:rPr>
            </w:pPr>
            <w:r w:rsidRPr="00980DEA">
              <w:rPr>
                <w:b/>
                <w:sz w:val="21"/>
                <w:szCs w:val="21"/>
              </w:rPr>
              <w:t xml:space="preserve"> Về kiến thức: </w:t>
            </w:r>
            <w:r w:rsidRPr="00980DEA">
              <w:rPr>
                <w:sz w:val="21"/>
                <w:szCs w:val="21"/>
              </w:rPr>
              <w:t>Sinh viên</w:t>
            </w:r>
            <w:r w:rsidRPr="00980DEA">
              <w:rPr>
                <w:b/>
                <w:sz w:val="21"/>
                <w:szCs w:val="21"/>
              </w:rPr>
              <w:t xml:space="preserve"> </w:t>
            </w:r>
            <w:r w:rsidRPr="00980DEA">
              <w:rPr>
                <w:sz w:val="21"/>
                <w:szCs w:val="21"/>
              </w:rPr>
              <w:t>nắm được những kiến thức cơ bản về lịch sử điện ảnh, truyền hình thế giới và Việt Nam, đáp ứng sứ mạng: “đào tạo nguồn nhân lực chất lượng cao, bồi dưỡng nhân tài trong các lĩnh vực sân khấu, điện ảnh, nhiếp ảnh, múa, thiết kế mỹ thuật và truyền hình.</w:t>
            </w:r>
          </w:p>
          <w:p w:rsidR="003F2611" w:rsidRPr="00980DEA" w:rsidRDefault="003F2611" w:rsidP="00343195">
            <w:pPr>
              <w:tabs>
                <w:tab w:val="left" w:pos="8647"/>
              </w:tabs>
              <w:spacing w:line="260" w:lineRule="atLeast"/>
              <w:ind w:left="90" w:right="86" w:firstLine="360"/>
              <w:jc w:val="both"/>
              <w:rPr>
                <w:sz w:val="21"/>
                <w:szCs w:val="21"/>
              </w:rPr>
            </w:pPr>
            <w:r w:rsidRPr="00980DEA">
              <w:rPr>
                <w:b/>
                <w:sz w:val="21"/>
                <w:szCs w:val="21"/>
              </w:rPr>
              <w:t>Về kỹ năng:</w:t>
            </w:r>
            <w:r w:rsidRPr="00980DEA">
              <w:rPr>
                <w:sz w:val="21"/>
                <w:szCs w:val="21"/>
              </w:rPr>
              <w:t xml:space="preserve"> Biết vận dụng kiến thức vào thực tế hàng ngày khi xem phim, các chương trình truyền hình, tự quay những clip ngắn, biết sơ bộ về cỡ hình, động tác máy, về cái đẹp. </w:t>
            </w:r>
          </w:p>
          <w:p w:rsidR="003F2611" w:rsidRPr="00980DEA" w:rsidRDefault="003F2611" w:rsidP="00343195">
            <w:pPr>
              <w:tabs>
                <w:tab w:val="left" w:pos="8647"/>
              </w:tabs>
              <w:spacing w:line="260" w:lineRule="atLeast"/>
              <w:ind w:left="90" w:right="86" w:firstLine="360"/>
              <w:jc w:val="both"/>
              <w:rPr>
                <w:sz w:val="21"/>
                <w:szCs w:val="21"/>
              </w:rPr>
            </w:pPr>
            <w:r w:rsidRPr="00980DEA">
              <w:rPr>
                <w:b/>
                <w:sz w:val="21"/>
                <w:szCs w:val="21"/>
              </w:rPr>
              <w:t xml:space="preserve">Về thái độ: </w:t>
            </w:r>
            <w:r w:rsidRPr="00980DEA">
              <w:rPr>
                <w:sz w:val="21"/>
                <w:szCs w:val="21"/>
              </w:rPr>
              <w:t>Học tập nghiêm túc, chú ý nghe giảng</w:t>
            </w:r>
            <w:r w:rsidRPr="00980DEA">
              <w:rPr>
                <w:b/>
                <w:sz w:val="21"/>
                <w:szCs w:val="21"/>
              </w:rPr>
              <w:t>.</w:t>
            </w:r>
            <w:r w:rsidRPr="00980DEA">
              <w:rPr>
                <w:sz w:val="21"/>
                <w:szCs w:val="21"/>
              </w:rPr>
              <w:t xml:space="preserve"> Không ngừng tích lũy kiến thức bản thân để đáp ứng nhu cầu nghề nghiệp sau này.</w:t>
            </w:r>
          </w:p>
          <w:p w:rsidR="003F2611" w:rsidRPr="00980DEA" w:rsidRDefault="003F2611" w:rsidP="00343195">
            <w:pPr>
              <w:spacing w:line="260" w:lineRule="atLeast"/>
              <w:ind w:left="90" w:right="86" w:firstLine="360"/>
              <w:jc w:val="both"/>
              <w:rPr>
                <w:sz w:val="21"/>
                <w:szCs w:val="21"/>
                <w:cs/>
                <w:lang w:val="te-IN" w:bidi="te-IN"/>
              </w:rPr>
            </w:pPr>
          </w:p>
        </w:tc>
        <w:tc>
          <w:tcPr>
            <w:tcW w:w="17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3F2611" w:rsidP="00343195">
            <w:pPr>
              <w:spacing w:line="260" w:lineRule="atLeast"/>
              <w:jc w:val="center"/>
              <w:rPr>
                <w:sz w:val="21"/>
                <w:szCs w:val="21"/>
              </w:rPr>
            </w:pPr>
            <w:r w:rsidRPr="00980DEA">
              <w:rPr>
                <w:sz w:val="21"/>
                <w:szCs w:val="21"/>
              </w:rPr>
              <w:t>4</w:t>
            </w:r>
          </w:p>
        </w:tc>
        <w:tc>
          <w:tcPr>
            <w:tcW w:w="612"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F2611" w:rsidRPr="00980DEA" w:rsidRDefault="003F2611" w:rsidP="00343195">
            <w:pPr>
              <w:spacing w:line="260" w:lineRule="atLeast"/>
              <w:ind w:left="120" w:right="91"/>
              <w:rPr>
                <w:sz w:val="21"/>
                <w:szCs w:val="21"/>
                <w:lang w:val="vi-VN"/>
              </w:rPr>
            </w:pPr>
            <w:r w:rsidRPr="00980DEA">
              <w:rPr>
                <w:sz w:val="21"/>
                <w:szCs w:val="21"/>
                <w:lang w:val="vi-VN"/>
              </w:rPr>
              <w:t xml:space="preserve"> Kỳ học : Học kì II năm 1</w:t>
            </w:r>
          </w:p>
          <w:p w:rsidR="003F2611" w:rsidRPr="00980DEA" w:rsidRDefault="003F2611" w:rsidP="00343195">
            <w:pPr>
              <w:spacing w:line="260" w:lineRule="atLeast"/>
              <w:ind w:left="120" w:right="91"/>
              <w:rPr>
                <w:sz w:val="21"/>
                <w:szCs w:val="21"/>
                <w:lang w:val="vi-VN"/>
              </w:rPr>
            </w:pPr>
            <w:r w:rsidRPr="00980DEA">
              <w:rPr>
                <w:sz w:val="21"/>
                <w:szCs w:val="21"/>
                <w:lang w:val="vi-VN"/>
              </w:rPr>
              <w:t>Thời gian : 60 tiết</w:t>
            </w:r>
          </w:p>
          <w:p w:rsidR="003F2611" w:rsidRPr="00980DEA" w:rsidRDefault="003F2611" w:rsidP="00343195">
            <w:pPr>
              <w:spacing w:line="260" w:lineRule="atLeast"/>
              <w:ind w:left="120" w:right="91"/>
              <w:rPr>
                <w:sz w:val="21"/>
                <w:szCs w:val="21"/>
                <w:lang w:val="vi-VN"/>
              </w:rPr>
            </w:pPr>
            <w:r w:rsidRPr="00980DEA">
              <w:rPr>
                <w:sz w:val="21"/>
                <w:szCs w:val="21"/>
                <w:lang w:val="vi-VN"/>
              </w:rPr>
              <w:t>Lý thuyết : 40 tiết</w:t>
            </w:r>
          </w:p>
          <w:p w:rsidR="003F2611" w:rsidRPr="00980DEA" w:rsidRDefault="003F2611" w:rsidP="00343195">
            <w:pPr>
              <w:spacing w:line="260" w:lineRule="atLeast"/>
              <w:ind w:left="120" w:right="91"/>
              <w:rPr>
                <w:sz w:val="21"/>
                <w:szCs w:val="21"/>
                <w:lang w:val="vi-VN"/>
              </w:rPr>
            </w:pPr>
            <w:r w:rsidRPr="00980DEA">
              <w:rPr>
                <w:sz w:val="21"/>
                <w:szCs w:val="21"/>
                <w:lang w:val="vi-VN"/>
              </w:rPr>
              <w:t>Xem phim : 15 tiết</w:t>
            </w:r>
          </w:p>
          <w:p w:rsidR="003F2611" w:rsidRPr="00980DEA" w:rsidRDefault="003F2611" w:rsidP="00343195">
            <w:pPr>
              <w:spacing w:line="260" w:lineRule="atLeast"/>
              <w:ind w:left="120" w:right="91"/>
              <w:rPr>
                <w:sz w:val="21"/>
                <w:szCs w:val="21"/>
                <w:lang w:val="vi-VN"/>
              </w:rPr>
            </w:pPr>
            <w:r w:rsidRPr="00980DEA">
              <w:rPr>
                <w:sz w:val="21"/>
                <w:szCs w:val="21"/>
                <w:lang w:val="vi-VN"/>
              </w:rPr>
              <w:t>Thi : 5 tiết</w:t>
            </w:r>
          </w:p>
        </w:tc>
        <w:tc>
          <w:tcPr>
            <w:tcW w:w="407"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3F2611" w:rsidRPr="00EC02ED" w:rsidRDefault="003F2611" w:rsidP="00EC02ED">
            <w:pPr>
              <w:pStyle w:val="TableParagraph"/>
              <w:tabs>
                <w:tab w:val="left" w:pos="418"/>
                <w:tab w:val="left" w:pos="419"/>
              </w:tabs>
              <w:spacing w:line="260" w:lineRule="atLeast"/>
              <w:ind w:right="2"/>
              <w:jc w:val="center"/>
              <w:rPr>
                <w:rFonts w:asciiTheme="majorHAnsi" w:hAnsiTheme="majorHAnsi" w:cstheme="majorHAnsi"/>
                <w:sz w:val="21"/>
                <w:szCs w:val="21"/>
              </w:rPr>
            </w:pPr>
            <w:r w:rsidRPr="00EC02ED">
              <w:rPr>
                <w:rFonts w:asciiTheme="majorHAnsi" w:hAnsiTheme="majorHAnsi" w:cstheme="majorHAnsi"/>
                <w:sz w:val="21"/>
                <w:szCs w:val="21"/>
              </w:rPr>
              <w:t>- 10% điểm chuyên cần</w:t>
            </w:r>
          </w:p>
          <w:p w:rsidR="003F2611" w:rsidRPr="00EC02ED" w:rsidRDefault="003F2611" w:rsidP="00EC02ED">
            <w:pPr>
              <w:spacing w:line="260" w:lineRule="atLeast"/>
              <w:ind w:right="2"/>
              <w:jc w:val="center"/>
              <w:rPr>
                <w:rFonts w:asciiTheme="majorHAnsi" w:hAnsiTheme="majorHAnsi" w:cstheme="majorHAnsi"/>
                <w:sz w:val="21"/>
                <w:szCs w:val="21"/>
              </w:rPr>
            </w:pPr>
            <w:r w:rsidRPr="00EC02ED">
              <w:rPr>
                <w:rFonts w:asciiTheme="majorHAnsi" w:hAnsiTheme="majorHAnsi" w:cstheme="majorHAnsi"/>
                <w:sz w:val="21"/>
                <w:szCs w:val="21"/>
              </w:rPr>
              <w:t>- 30% điểmgiữa kỳ</w:t>
            </w:r>
          </w:p>
          <w:p w:rsidR="003F2611" w:rsidRPr="00EC02ED" w:rsidRDefault="003F2611" w:rsidP="00EC02ED">
            <w:pPr>
              <w:spacing w:line="260" w:lineRule="atLeast"/>
              <w:ind w:right="2"/>
              <w:jc w:val="center"/>
              <w:rPr>
                <w:rFonts w:asciiTheme="majorHAnsi" w:hAnsiTheme="majorHAnsi" w:cstheme="majorHAnsi"/>
                <w:sz w:val="21"/>
                <w:szCs w:val="21"/>
              </w:rPr>
            </w:pPr>
            <w:r w:rsidRPr="00EC02ED">
              <w:rPr>
                <w:rFonts w:asciiTheme="majorHAnsi" w:hAnsiTheme="majorHAnsi" w:cstheme="majorHAnsi"/>
                <w:sz w:val="21"/>
                <w:szCs w:val="21"/>
              </w:rPr>
              <w:t>- 60 % điểm thi</w:t>
            </w:r>
          </w:p>
        </w:tc>
      </w:tr>
      <w:tr w:rsidR="006E52EA" w:rsidRPr="00980DEA" w:rsidTr="006E52EA">
        <w:trPr>
          <w:trHeight w:val="576"/>
        </w:trPr>
        <w:tc>
          <w:tcPr>
            <w:tcW w:w="15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6E52EA" w:rsidP="00343195">
            <w:pPr>
              <w:spacing w:line="260" w:lineRule="atLeast"/>
              <w:jc w:val="center"/>
              <w:rPr>
                <w:sz w:val="21"/>
                <w:szCs w:val="21"/>
              </w:rPr>
            </w:pPr>
            <w:r>
              <w:rPr>
                <w:sz w:val="21"/>
                <w:szCs w:val="21"/>
              </w:rPr>
              <w:t>14</w:t>
            </w:r>
          </w:p>
        </w:tc>
        <w:tc>
          <w:tcPr>
            <w:tcW w:w="60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3F2611" w:rsidP="00343195">
            <w:pPr>
              <w:spacing w:line="260" w:lineRule="atLeast"/>
              <w:rPr>
                <w:sz w:val="21"/>
                <w:szCs w:val="21"/>
              </w:rPr>
            </w:pPr>
            <w:r w:rsidRPr="00980DEA">
              <w:rPr>
                <w:sz w:val="21"/>
                <w:szCs w:val="21"/>
              </w:rPr>
              <w:t>Phê bình Điện ảnh 1</w:t>
            </w:r>
          </w:p>
        </w:tc>
        <w:tc>
          <w:tcPr>
            <w:tcW w:w="305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F2611" w:rsidRPr="00980DEA" w:rsidRDefault="003F2611" w:rsidP="00343195">
            <w:pPr>
              <w:spacing w:line="260" w:lineRule="atLeast"/>
              <w:ind w:left="90" w:right="86" w:firstLine="360"/>
              <w:jc w:val="both"/>
              <w:rPr>
                <w:b/>
                <w:sz w:val="21"/>
                <w:szCs w:val="21"/>
                <w:lang w:val="de-DE"/>
              </w:rPr>
            </w:pPr>
            <w:r w:rsidRPr="00980DEA">
              <w:rPr>
                <w:b/>
                <w:sz w:val="21"/>
                <w:szCs w:val="21"/>
              </w:rPr>
              <w:t>Về kiến thức</w:t>
            </w:r>
            <w:r w:rsidRPr="00980DEA">
              <w:rPr>
                <w:sz w:val="21"/>
                <w:szCs w:val="21"/>
                <w:lang w:val="de-DE"/>
              </w:rPr>
              <w:t>: Sau khi học xong học phần này, sinh viên nắm được những kiến thức cơ bản về điện ảnh học, cách đánh giá chủ đề phim.</w:t>
            </w:r>
          </w:p>
          <w:p w:rsidR="003F2611" w:rsidRPr="00980DEA" w:rsidRDefault="003F2611" w:rsidP="00343195">
            <w:pPr>
              <w:spacing w:line="260" w:lineRule="atLeast"/>
              <w:ind w:left="90" w:right="86" w:firstLine="360"/>
              <w:jc w:val="both"/>
              <w:rPr>
                <w:sz w:val="21"/>
                <w:szCs w:val="21"/>
                <w:lang w:val="de-DE"/>
              </w:rPr>
            </w:pPr>
            <w:r w:rsidRPr="00980DEA">
              <w:rPr>
                <w:b/>
                <w:sz w:val="21"/>
                <w:szCs w:val="21"/>
              </w:rPr>
              <w:t>Về kỹ năng</w:t>
            </w:r>
            <w:r w:rsidRPr="00980DEA">
              <w:rPr>
                <w:sz w:val="21"/>
                <w:szCs w:val="21"/>
                <w:lang w:val="de-DE"/>
              </w:rPr>
              <w:t>: Sinh viên phân biệt được ba lĩnh vực Lịch sử điện ảnh, Phê bình điện ảnh và Lý luận điện ảnh; hiểu được nội dung phim và chủ đề phim; biết viết bài ttóm tắt nội dung và đánh giá nội dung phim.</w:t>
            </w:r>
          </w:p>
          <w:p w:rsidR="003F2611" w:rsidRPr="00980DEA" w:rsidRDefault="003F2611" w:rsidP="00343195">
            <w:pPr>
              <w:spacing w:line="260" w:lineRule="atLeast"/>
              <w:ind w:left="90" w:right="86" w:firstLine="360"/>
              <w:jc w:val="both"/>
              <w:rPr>
                <w:b/>
                <w:sz w:val="21"/>
                <w:szCs w:val="21"/>
                <w:lang w:val="de-DE"/>
              </w:rPr>
            </w:pPr>
            <w:r w:rsidRPr="00980DEA">
              <w:rPr>
                <w:b/>
                <w:sz w:val="21"/>
                <w:szCs w:val="21"/>
              </w:rPr>
              <w:t>Về thái độ</w:t>
            </w:r>
            <w:r w:rsidRPr="00980DEA">
              <w:rPr>
                <w:sz w:val="21"/>
                <w:szCs w:val="21"/>
                <w:lang w:val="de-DE"/>
              </w:rPr>
              <w:t>: Sinh viên có cơ sở rèn luyện tư duy, ý thức nghề nghiệp trong thời gian học ở trường.</w:t>
            </w:r>
          </w:p>
          <w:p w:rsidR="003F2611" w:rsidRPr="00980DEA" w:rsidRDefault="003F2611" w:rsidP="00343195">
            <w:pPr>
              <w:spacing w:line="260" w:lineRule="atLeast"/>
              <w:ind w:left="90" w:right="86" w:firstLine="360"/>
              <w:jc w:val="both"/>
              <w:rPr>
                <w:sz w:val="21"/>
                <w:szCs w:val="21"/>
              </w:rPr>
            </w:pPr>
          </w:p>
        </w:tc>
        <w:tc>
          <w:tcPr>
            <w:tcW w:w="1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3F2611" w:rsidP="00343195">
            <w:pPr>
              <w:spacing w:line="260" w:lineRule="atLeast"/>
              <w:jc w:val="center"/>
              <w:rPr>
                <w:sz w:val="21"/>
                <w:szCs w:val="21"/>
              </w:rPr>
            </w:pPr>
            <w:r w:rsidRPr="00980DEA">
              <w:rPr>
                <w:sz w:val="21"/>
                <w:szCs w:val="21"/>
              </w:rPr>
              <w:t>8</w:t>
            </w:r>
          </w:p>
        </w:tc>
        <w:tc>
          <w:tcPr>
            <w:tcW w:w="61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F2611" w:rsidRPr="00980DEA" w:rsidRDefault="003F2611" w:rsidP="00343195">
            <w:pPr>
              <w:spacing w:line="260" w:lineRule="atLeast"/>
              <w:ind w:left="120" w:right="91"/>
              <w:rPr>
                <w:sz w:val="21"/>
                <w:szCs w:val="21"/>
                <w:lang w:val="vi-VN"/>
              </w:rPr>
            </w:pPr>
            <w:r w:rsidRPr="00980DEA">
              <w:rPr>
                <w:sz w:val="21"/>
                <w:szCs w:val="21"/>
                <w:lang w:val="vi-VN"/>
              </w:rPr>
              <w:t>Kỳ học : Học kì I năm 1</w:t>
            </w:r>
          </w:p>
          <w:p w:rsidR="003F2611" w:rsidRPr="00980DEA" w:rsidRDefault="003F2611" w:rsidP="00343195">
            <w:pPr>
              <w:spacing w:line="260" w:lineRule="atLeast"/>
              <w:ind w:left="120" w:right="91"/>
              <w:rPr>
                <w:sz w:val="21"/>
                <w:szCs w:val="21"/>
                <w:lang w:val="vi-VN"/>
              </w:rPr>
            </w:pPr>
            <w:r w:rsidRPr="00980DEA">
              <w:rPr>
                <w:sz w:val="21"/>
                <w:szCs w:val="21"/>
                <w:lang w:val="vi-VN"/>
              </w:rPr>
              <w:t>Thời gian : 120 tiết</w:t>
            </w:r>
          </w:p>
          <w:p w:rsidR="003F2611" w:rsidRPr="00980DEA" w:rsidRDefault="003F2611" w:rsidP="00343195">
            <w:pPr>
              <w:spacing w:line="260" w:lineRule="atLeast"/>
              <w:ind w:left="120" w:right="91"/>
              <w:rPr>
                <w:sz w:val="21"/>
                <w:szCs w:val="21"/>
                <w:lang w:val="vi-VN"/>
              </w:rPr>
            </w:pPr>
            <w:r w:rsidRPr="00980DEA">
              <w:rPr>
                <w:sz w:val="21"/>
                <w:szCs w:val="21"/>
                <w:lang w:val="vi-VN"/>
              </w:rPr>
              <w:t>Lý thuyết : 60 tiết</w:t>
            </w:r>
          </w:p>
          <w:p w:rsidR="003F2611" w:rsidRPr="00980DEA" w:rsidRDefault="003F2611" w:rsidP="00343195">
            <w:pPr>
              <w:spacing w:line="260" w:lineRule="atLeast"/>
              <w:ind w:left="120" w:right="91"/>
              <w:rPr>
                <w:sz w:val="21"/>
                <w:szCs w:val="21"/>
                <w:lang w:val="vi-VN"/>
              </w:rPr>
            </w:pPr>
            <w:r w:rsidRPr="00980DEA">
              <w:rPr>
                <w:sz w:val="21"/>
                <w:szCs w:val="21"/>
                <w:lang w:val="vi-VN"/>
              </w:rPr>
              <w:t>Thực hành : 60 tiết</w:t>
            </w:r>
          </w:p>
          <w:p w:rsidR="003F2611" w:rsidRPr="00980DEA" w:rsidRDefault="003F2611" w:rsidP="00343195">
            <w:pPr>
              <w:spacing w:line="260" w:lineRule="atLeast"/>
              <w:ind w:left="120" w:right="91"/>
              <w:rPr>
                <w:sz w:val="21"/>
                <w:szCs w:val="21"/>
              </w:rPr>
            </w:pPr>
          </w:p>
        </w:tc>
        <w:tc>
          <w:tcPr>
            <w:tcW w:w="40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F2611" w:rsidRPr="00EC02ED" w:rsidRDefault="003F2611" w:rsidP="00EC02ED">
            <w:pPr>
              <w:pStyle w:val="TableParagraph"/>
              <w:tabs>
                <w:tab w:val="left" w:pos="418"/>
                <w:tab w:val="left" w:pos="419"/>
              </w:tabs>
              <w:spacing w:line="260" w:lineRule="atLeast"/>
              <w:ind w:right="2"/>
              <w:jc w:val="center"/>
              <w:rPr>
                <w:rFonts w:asciiTheme="majorHAnsi" w:hAnsiTheme="majorHAnsi" w:cstheme="majorHAnsi"/>
                <w:sz w:val="21"/>
                <w:szCs w:val="21"/>
              </w:rPr>
            </w:pPr>
            <w:r w:rsidRPr="00EC02ED">
              <w:rPr>
                <w:rFonts w:asciiTheme="majorHAnsi" w:hAnsiTheme="majorHAnsi" w:cstheme="majorHAnsi"/>
                <w:sz w:val="21"/>
                <w:szCs w:val="21"/>
              </w:rPr>
              <w:t>- 10% điểm chuyên cần</w:t>
            </w:r>
          </w:p>
          <w:p w:rsidR="003F2611" w:rsidRPr="00EC02ED" w:rsidRDefault="003F2611" w:rsidP="00EC02ED">
            <w:pPr>
              <w:spacing w:line="260" w:lineRule="atLeast"/>
              <w:ind w:right="2"/>
              <w:jc w:val="center"/>
              <w:rPr>
                <w:rFonts w:asciiTheme="majorHAnsi" w:hAnsiTheme="majorHAnsi" w:cstheme="majorHAnsi"/>
                <w:sz w:val="21"/>
                <w:szCs w:val="21"/>
              </w:rPr>
            </w:pPr>
            <w:r w:rsidRPr="00EC02ED">
              <w:rPr>
                <w:rFonts w:asciiTheme="majorHAnsi" w:hAnsiTheme="majorHAnsi" w:cstheme="majorHAnsi"/>
                <w:sz w:val="21"/>
                <w:szCs w:val="21"/>
              </w:rPr>
              <w:t>- 30% điểmgiữa kỳ</w:t>
            </w:r>
          </w:p>
          <w:p w:rsidR="003F2611" w:rsidRPr="00EC02ED" w:rsidRDefault="003F2611" w:rsidP="00EC02ED">
            <w:pPr>
              <w:spacing w:line="260" w:lineRule="atLeast"/>
              <w:ind w:right="2"/>
              <w:jc w:val="center"/>
              <w:rPr>
                <w:rFonts w:asciiTheme="majorHAnsi" w:hAnsiTheme="majorHAnsi" w:cstheme="majorHAnsi"/>
                <w:sz w:val="21"/>
                <w:szCs w:val="21"/>
              </w:rPr>
            </w:pPr>
            <w:r w:rsidRPr="00EC02ED">
              <w:rPr>
                <w:rFonts w:asciiTheme="majorHAnsi" w:hAnsiTheme="majorHAnsi" w:cstheme="majorHAnsi"/>
                <w:sz w:val="21"/>
                <w:szCs w:val="21"/>
              </w:rPr>
              <w:t>- 60 % điểm thi</w:t>
            </w:r>
          </w:p>
        </w:tc>
      </w:tr>
      <w:tr w:rsidR="006E52EA" w:rsidRPr="00980DEA" w:rsidTr="006E52EA">
        <w:tc>
          <w:tcPr>
            <w:tcW w:w="15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6E52EA" w:rsidP="00343195">
            <w:pPr>
              <w:spacing w:line="260" w:lineRule="atLeast"/>
              <w:jc w:val="center"/>
              <w:rPr>
                <w:sz w:val="21"/>
                <w:szCs w:val="21"/>
              </w:rPr>
            </w:pPr>
            <w:r>
              <w:rPr>
                <w:sz w:val="21"/>
                <w:szCs w:val="21"/>
              </w:rPr>
              <w:t>15</w:t>
            </w:r>
          </w:p>
        </w:tc>
        <w:tc>
          <w:tcPr>
            <w:tcW w:w="60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3F2611" w:rsidP="00343195">
            <w:pPr>
              <w:spacing w:line="260" w:lineRule="atLeast"/>
              <w:rPr>
                <w:sz w:val="21"/>
                <w:szCs w:val="21"/>
              </w:rPr>
            </w:pPr>
            <w:r w:rsidRPr="00980DEA">
              <w:rPr>
                <w:sz w:val="21"/>
                <w:szCs w:val="21"/>
              </w:rPr>
              <w:t>Phê bình Điện ảnh 2</w:t>
            </w:r>
          </w:p>
        </w:tc>
        <w:tc>
          <w:tcPr>
            <w:tcW w:w="305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F2611" w:rsidRPr="00980DEA" w:rsidRDefault="003F2611" w:rsidP="00343195">
            <w:pPr>
              <w:spacing w:line="260" w:lineRule="atLeast"/>
              <w:ind w:left="90" w:right="86" w:firstLine="360"/>
              <w:jc w:val="both"/>
              <w:rPr>
                <w:sz w:val="21"/>
                <w:szCs w:val="21"/>
                <w:lang w:val="de-DE"/>
              </w:rPr>
            </w:pPr>
            <w:r w:rsidRPr="00980DEA">
              <w:rPr>
                <w:b/>
                <w:sz w:val="21"/>
                <w:szCs w:val="21"/>
              </w:rPr>
              <w:t>Về kiến thức</w:t>
            </w:r>
            <w:r w:rsidRPr="00980DEA">
              <w:rPr>
                <w:sz w:val="21"/>
                <w:szCs w:val="21"/>
                <w:lang w:val="de-DE"/>
              </w:rPr>
              <w:t xml:space="preserve">: Sau khi học xong học phần này, sinh viên có kiến thức để xem phim, xác định chủ đề phim, về các loại bài viết khác </w:t>
            </w:r>
          </w:p>
          <w:p w:rsidR="003F2611" w:rsidRPr="00980DEA" w:rsidRDefault="003F2611" w:rsidP="00343195">
            <w:pPr>
              <w:spacing w:line="260" w:lineRule="atLeast"/>
              <w:ind w:left="90" w:right="86" w:firstLine="360"/>
              <w:jc w:val="both"/>
              <w:rPr>
                <w:sz w:val="21"/>
                <w:szCs w:val="21"/>
                <w:lang w:val="de-DE"/>
              </w:rPr>
            </w:pPr>
            <w:r w:rsidRPr="00980DEA">
              <w:rPr>
                <w:b/>
                <w:sz w:val="21"/>
                <w:szCs w:val="21"/>
              </w:rPr>
              <w:t xml:space="preserve"> Về kỹ năng</w:t>
            </w:r>
            <w:r w:rsidRPr="00980DEA">
              <w:rPr>
                <w:sz w:val="21"/>
                <w:szCs w:val="21"/>
                <w:lang w:val="de-DE"/>
              </w:rPr>
              <w:t>: Sinh viên biết cách xem phim, tìm chủ đề phim và thực hiện thành thục các loại bài viết.</w:t>
            </w:r>
          </w:p>
          <w:p w:rsidR="003F2611" w:rsidRPr="00980DEA" w:rsidRDefault="003F2611" w:rsidP="00343195">
            <w:pPr>
              <w:spacing w:line="260" w:lineRule="atLeast"/>
              <w:ind w:left="90" w:right="86" w:firstLine="360"/>
              <w:jc w:val="both"/>
              <w:rPr>
                <w:b/>
                <w:sz w:val="21"/>
                <w:szCs w:val="21"/>
                <w:lang w:val="de-DE"/>
              </w:rPr>
            </w:pPr>
            <w:r w:rsidRPr="00980DEA">
              <w:rPr>
                <w:b/>
                <w:sz w:val="21"/>
                <w:szCs w:val="21"/>
              </w:rPr>
              <w:lastRenderedPageBreak/>
              <w:t>Về thái độ</w:t>
            </w:r>
            <w:r w:rsidRPr="00980DEA">
              <w:rPr>
                <w:sz w:val="21"/>
                <w:szCs w:val="21"/>
                <w:lang w:val="de-DE"/>
              </w:rPr>
              <w:t>: Sinh viên có cơ sở rèn luyện tư duy nghề nghiệp trong thời gian học ở trường.</w:t>
            </w:r>
          </w:p>
          <w:p w:rsidR="003F2611" w:rsidRPr="00980DEA" w:rsidRDefault="003F2611" w:rsidP="00343195">
            <w:pPr>
              <w:spacing w:line="260" w:lineRule="atLeast"/>
              <w:ind w:left="90" w:right="86" w:firstLine="360"/>
              <w:jc w:val="both"/>
              <w:rPr>
                <w:sz w:val="21"/>
                <w:szCs w:val="21"/>
              </w:rPr>
            </w:pPr>
          </w:p>
        </w:tc>
        <w:tc>
          <w:tcPr>
            <w:tcW w:w="1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3F2611" w:rsidP="00343195">
            <w:pPr>
              <w:spacing w:line="260" w:lineRule="atLeast"/>
              <w:jc w:val="center"/>
              <w:rPr>
                <w:sz w:val="21"/>
                <w:szCs w:val="21"/>
              </w:rPr>
            </w:pPr>
            <w:r w:rsidRPr="00980DEA">
              <w:rPr>
                <w:sz w:val="21"/>
                <w:szCs w:val="21"/>
              </w:rPr>
              <w:lastRenderedPageBreak/>
              <w:t>7</w:t>
            </w:r>
          </w:p>
        </w:tc>
        <w:tc>
          <w:tcPr>
            <w:tcW w:w="61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F2611" w:rsidRPr="00980DEA" w:rsidRDefault="003F2611" w:rsidP="00343195">
            <w:pPr>
              <w:spacing w:line="260" w:lineRule="atLeast"/>
              <w:ind w:left="120" w:right="91"/>
              <w:rPr>
                <w:sz w:val="21"/>
                <w:szCs w:val="21"/>
                <w:lang w:val="vi-VN"/>
              </w:rPr>
            </w:pPr>
            <w:r w:rsidRPr="00980DEA">
              <w:rPr>
                <w:sz w:val="21"/>
                <w:szCs w:val="21"/>
                <w:lang w:val="vi-VN"/>
              </w:rPr>
              <w:t>Kỳ học : Học kì II năm 1</w:t>
            </w:r>
          </w:p>
          <w:p w:rsidR="003F2611" w:rsidRPr="00980DEA" w:rsidRDefault="003F2611" w:rsidP="00343195">
            <w:pPr>
              <w:spacing w:line="260" w:lineRule="atLeast"/>
              <w:ind w:left="120" w:right="91"/>
              <w:rPr>
                <w:sz w:val="21"/>
                <w:szCs w:val="21"/>
                <w:lang w:val="vi-VN"/>
              </w:rPr>
            </w:pPr>
            <w:r w:rsidRPr="00980DEA">
              <w:rPr>
                <w:sz w:val="21"/>
                <w:szCs w:val="21"/>
                <w:lang w:val="vi-VN"/>
              </w:rPr>
              <w:t>Thời gian : 105 tiết</w:t>
            </w:r>
          </w:p>
          <w:p w:rsidR="003F2611" w:rsidRPr="00980DEA" w:rsidRDefault="003F2611" w:rsidP="00343195">
            <w:pPr>
              <w:spacing w:line="260" w:lineRule="atLeast"/>
              <w:ind w:left="120" w:right="91"/>
              <w:rPr>
                <w:sz w:val="21"/>
                <w:szCs w:val="21"/>
                <w:lang w:val="vi-VN"/>
              </w:rPr>
            </w:pPr>
            <w:r w:rsidRPr="00980DEA">
              <w:rPr>
                <w:sz w:val="21"/>
                <w:szCs w:val="21"/>
                <w:lang w:val="vi-VN"/>
              </w:rPr>
              <w:lastRenderedPageBreak/>
              <w:t>Lý thuyết : 55 tiết</w:t>
            </w:r>
          </w:p>
          <w:p w:rsidR="003F2611" w:rsidRPr="00980DEA" w:rsidRDefault="003F2611" w:rsidP="00343195">
            <w:pPr>
              <w:spacing w:line="260" w:lineRule="atLeast"/>
              <w:ind w:left="120" w:right="91"/>
              <w:rPr>
                <w:sz w:val="21"/>
                <w:szCs w:val="21"/>
                <w:lang w:val="vi-VN"/>
              </w:rPr>
            </w:pPr>
            <w:r w:rsidRPr="00980DEA">
              <w:rPr>
                <w:sz w:val="21"/>
                <w:szCs w:val="21"/>
                <w:lang w:val="vi-VN"/>
              </w:rPr>
              <w:t>Thực hành : 50 tiết</w:t>
            </w:r>
          </w:p>
          <w:p w:rsidR="003F2611" w:rsidRPr="00980DEA" w:rsidRDefault="003F2611" w:rsidP="00343195">
            <w:pPr>
              <w:spacing w:line="260" w:lineRule="atLeast"/>
              <w:ind w:left="120" w:right="91"/>
              <w:rPr>
                <w:sz w:val="21"/>
                <w:szCs w:val="21"/>
              </w:rPr>
            </w:pPr>
          </w:p>
        </w:tc>
        <w:tc>
          <w:tcPr>
            <w:tcW w:w="40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F2611" w:rsidRPr="00EC02ED" w:rsidRDefault="003F2611" w:rsidP="00EC02ED">
            <w:pPr>
              <w:pStyle w:val="TableParagraph"/>
              <w:tabs>
                <w:tab w:val="left" w:pos="418"/>
                <w:tab w:val="left" w:pos="419"/>
              </w:tabs>
              <w:spacing w:line="260" w:lineRule="atLeast"/>
              <w:ind w:right="2"/>
              <w:jc w:val="center"/>
              <w:rPr>
                <w:rFonts w:asciiTheme="majorHAnsi" w:hAnsiTheme="majorHAnsi" w:cstheme="majorHAnsi"/>
                <w:sz w:val="21"/>
                <w:szCs w:val="21"/>
              </w:rPr>
            </w:pPr>
            <w:r w:rsidRPr="00EC02ED">
              <w:rPr>
                <w:rFonts w:asciiTheme="majorHAnsi" w:hAnsiTheme="majorHAnsi" w:cstheme="majorHAnsi"/>
                <w:sz w:val="21"/>
                <w:szCs w:val="21"/>
              </w:rPr>
              <w:lastRenderedPageBreak/>
              <w:t>- 10% điểm chuyên cần</w:t>
            </w:r>
          </w:p>
          <w:p w:rsidR="003F2611" w:rsidRPr="00EC02ED" w:rsidRDefault="003F2611" w:rsidP="00EC02ED">
            <w:pPr>
              <w:spacing w:line="260" w:lineRule="atLeast"/>
              <w:ind w:right="2"/>
              <w:jc w:val="center"/>
              <w:rPr>
                <w:rFonts w:asciiTheme="majorHAnsi" w:hAnsiTheme="majorHAnsi" w:cstheme="majorHAnsi"/>
                <w:sz w:val="21"/>
                <w:szCs w:val="21"/>
              </w:rPr>
            </w:pPr>
            <w:r w:rsidRPr="00EC02ED">
              <w:rPr>
                <w:rFonts w:asciiTheme="majorHAnsi" w:hAnsiTheme="majorHAnsi" w:cstheme="majorHAnsi"/>
                <w:sz w:val="21"/>
                <w:szCs w:val="21"/>
              </w:rPr>
              <w:t xml:space="preserve">- 30% </w:t>
            </w:r>
            <w:r w:rsidRPr="00EC02ED">
              <w:rPr>
                <w:rFonts w:asciiTheme="majorHAnsi" w:hAnsiTheme="majorHAnsi" w:cstheme="majorHAnsi"/>
                <w:sz w:val="21"/>
                <w:szCs w:val="21"/>
              </w:rPr>
              <w:lastRenderedPageBreak/>
              <w:t>điểmgiữa kỳ</w:t>
            </w:r>
          </w:p>
          <w:p w:rsidR="003F2611" w:rsidRPr="00EC02ED" w:rsidRDefault="003F2611" w:rsidP="00EC02ED">
            <w:pPr>
              <w:pStyle w:val="TableParagraph"/>
              <w:tabs>
                <w:tab w:val="left" w:pos="418"/>
                <w:tab w:val="left" w:pos="419"/>
              </w:tabs>
              <w:spacing w:line="260" w:lineRule="atLeast"/>
              <w:ind w:right="2"/>
              <w:jc w:val="center"/>
              <w:rPr>
                <w:rFonts w:asciiTheme="majorHAnsi" w:hAnsiTheme="majorHAnsi" w:cstheme="majorHAnsi"/>
                <w:sz w:val="21"/>
                <w:szCs w:val="21"/>
              </w:rPr>
            </w:pPr>
            <w:r w:rsidRPr="00EC02ED">
              <w:rPr>
                <w:rFonts w:asciiTheme="majorHAnsi" w:hAnsiTheme="majorHAnsi" w:cstheme="majorHAnsi"/>
                <w:sz w:val="21"/>
                <w:szCs w:val="21"/>
              </w:rPr>
              <w:t>- 60 % điểm thi</w:t>
            </w:r>
          </w:p>
        </w:tc>
      </w:tr>
      <w:tr w:rsidR="006E52EA" w:rsidRPr="00980DEA" w:rsidTr="006E52EA">
        <w:tc>
          <w:tcPr>
            <w:tcW w:w="15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6E52EA" w:rsidP="00343195">
            <w:pPr>
              <w:spacing w:line="260" w:lineRule="atLeast"/>
              <w:jc w:val="center"/>
              <w:rPr>
                <w:sz w:val="21"/>
                <w:szCs w:val="21"/>
              </w:rPr>
            </w:pPr>
            <w:r>
              <w:rPr>
                <w:sz w:val="21"/>
                <w:szCs w:val="21"/>
              </w:rPr>
              <w:lastRenderedPageBreak/>
              <w:t>16</w:t>
            </w:r>
          </w:p>
        </w:tc>
        <w:tc>
          <w:tcPr>
            <w:tcW w:w="60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3F2611" w:rsidP="00343195">
            <w:pPr>
              <w:spacing w:line="260" w:lineRule="atLeast"/>
              <w:rPr>
                <w:sz w:val="21"/>
                <w:szCs w:val="21"/>
              </w:rPr>
            </w:pPr>
            <w:r w:rsidRPr="00980DEA">
              <w:rPr>
                <w:sz w:val="21"/>
                <w:szCs w:val="21"/>
              </w:rPr>
              <w:t>Phê bình Điện ảnh 3</w:t>
            </w:r>
          </w:p>
        </w:tc>
        <w:tc>
          <w:tcPr>
            <w:tcW w:w="305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F2611" w:rsidRPr="00980DEA" w:rsidRDefault="003F2611" w:rsidP="00343195">
            <w:pPr>
              <w:spacing w:line="260" w:lineRule="atLeast"/>
              <w:ind w:left="90" w:right="86" w:firstLine="360"/>
              <w:jc w:val="both"/>
              <w:rPr>
                <w:sz w:val="21"/>
                <w:szCs w:val="21"/>
                <w:lang w:val="de-DE"/>
              </w:rPr>
            </w:pPr>
            <w:r w:rsidRPr="00980DEA">
              <w:rPr>
                <w:b/>
                <w:sz w:val="21"/>
                <w:szCs w:val="21"/>
                <w:lang w:val="de-DE"/>
              </w:rPr>
              <w:t>Về kiến thức</w:t>
            </w:r>
            <w:r w:rsidRPr="00980DEA">
              <w:rPr>
                <w:sz w:val="21"/>
                <w:szCs w:val="21"/>
                <w:lang w:val="de-DE"/>
              </w:rPr>
              <w:t>: Cho sinh viên nắm được vai trò của kịch bản, đạo diễn, quay phim đối với chất lượng tư tưởng và nghệ thuật của bộ phim</w:t>
            </w:r>
          </w:p>
          <w:p w:rsidR="003F2611" w:rsidRPr="00980DEA" w:rsidRDefault="003F2611" w:rsidP="00343195">
            <w:pPr>
              <w:spacing w:line="260" w:lineRule="atLeast"/>
              <w:ind w:left="90" w:right="86" w:firstLine="360"/>
              <w:jc w:val="both"/>
              <w:rPr>
                <w:sz w:val="21"/>
                <w:szCs w:val="21"/>
                <w:lang w:val="de-DE"/>
              </w:rPr>
            </w:pPr>
            <w:r w:rsidRPr="00980DEA">
              <w:rPr>
                <w:b/>
                <w:sz w:val="21"/>
                <w:szCs w:val="21"/>
                <w:lang w:val="de-DE"/>
              </w:rPr>
              <w:t>Về kỹ năng</w:t>
            </w:r>
            <w:r w:rsidRPr="00980DEA">
              <w:rPr>
                <w:sz w:val="21"/>
                <w:szCs w:val="21"/>
                <w:lang w:val="de-DE"/>
              </w:rPr>
              <w:t>: Có kỹ năng phân tích về vài trò của kịch bản, đạo diễn, quay phim đối chủ đề phim.</w:t>
            </w:r>
          </w:p>
          <w:p w:rsidR="003F2611" w:rsidRPr="00980DEA" w:rsidRDefault="003F2611" w:rsidP="00343195">
            <w:pPr>
              <w:spacing w:line="260" w:lineRule="atLeast"/>
              <w:ind w:left="90" w:right="86" w:firstLine="360"/>
              <w:jc w:val="both"/>
              <w:rPr>
                <w:sz w:val="21"/>
                <w:szCs w:val="21"/>
              </w:rPr>
            </w:pPr>
            <w:r w:rsidRPr="00980DEA">
              <w:rPr>
                <w:b/>
                <w:sz w:val="21"/>
                <w:szCs w:val="21"/>
                <w:lang w:val="de-DE"/>
              </w:rPr>
              <w:t>Về thái độ</w:t>
            </w:r>
            <w:r w:rsidRPr="00980DEA">
              <w:rPr>
                <w:sz w:val="21"/>
                <w:szCs w:val="21"/>
                <w:lang w:val="de-DE"/>
              </w:rPr>
              <w:t>: Sinh viên có cơ sở rèn luyện tư duy, ý thức nghề nghiệp trong thời gian học.</w:t>
            </w:r>
          </w:p>
        </w:tc>
        <w:tc>
          <w:tcPr>
            <w:tcW w:w="1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3F2611" w:rsidP="00343195">
            <w:pPr>
              <w:spacing w:line="260" w:lineRule="atLeast"/>
              <w:jc w:val="center"/>
              <w:rPr>
                <w:sz w:val="21"/>
                <w:szCs w:val="21"/>
              </w:rPr>
            </w:pPr>
            <w:r w:rsidRPr="00980DEA">
              <w:rPr>
                <w:sz w:val="21"/>
                <w:szCs w:val="21"/>
              </w:rPr>
              <w:t>8</w:t>
            </w:r>
          </w:p>
        </w:tc>
        <w:tc>
          <w:tcPr>
            <w:tcW w:w="61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F2611" w:rsidRPr="00980DEA" w:rsidRDefault="003F2611" w:rsidP="00343195">
            <w:pPr>
              <w:spacing w:line="260" w:lineRule="atLeast"/>
              <w:ind w:left="120" w:right="91"/>
              <w:rPr>
                <w:sz w:val="21"/>
                <w:szCs w:val="21"/>
                <w:lang w:val="vi-VN"/>
              </w:rPr>
            </w:pPr>
            <w:r w:rsidRPr="00980DEA">
              <w:rPr>
                <w:sz w:val="21"/>
                <w:szCs w:val="21"/>
                <w:lang w:val="vi-VN"/>
              </w:rPr>
              <w:t>Kỳ học : Học kì III năm 2</w:t>
            </w:r>
          </w:p>
          <w:p w:rsidR="003F2611" w:rsidRPr="00980DEA" w:rsidRDefault="003F2611" w:rsidP="00343195">
            <w:pPr>
              <w:spacing w:line="260" w:lineRule="atLeast"/>
              <w:ind w:left="120" w:right="91"/>
              <w:rPr>
                <w:sz w:val="21"/>
                <w:szCs w:val="21"/>
                <w:lang w:val="vi-VN"/>
              </w:rPr>
            </w:pPr>
            <w:r w:rsidRPr="00980DEA">
              <w:rPr>
                <w:sz w:val="21"/>
                <w:szCs w:val="21"/>
                <w:lang w:val="vi-VN"/>
              </w:rPr>
              <w:t>Thời gian : 120 tiết</w:t>
            </w:r>
          </w:p>
          <w:p w:rsidR="003F2611" w:rsidRPr="00980DEA" w:rsidRDefault="003F2611" w:rsidP="00343195">
            <w:pPr>
              <w:spacing w:line="260" w:lineRule="atLeast"/>
              <w:ind w:left="120" w:right="91"/>
              <w:rPr>
                <w:sz w:val="21"/>
                <w:szCs w:val="21"/>
                <w:lang w:val="vi-VN"/>
              </w:rPr>
            </w:pPr>
            <w:r w:rsidRPr="00980DEA">
              <w:rPr>
                <w:sz w:val="21"/>
                <w:szCs w:val="21"/>
                <w:lang w:val="vi-VN"/>
              </w:rPr>
              <w:t>Lý thuyết : 60 tiết</w:t>
            </w:r>
          </w:p>
          <w:p w:rsidR="003F2611" w:rsidRPr="00980DEA" w:rsidRDefault="003F2611" w:rsidP="00343195">
            <w:pPr>
              <w:spacing w:line="260" w:lineRule="atLeast"/>
              <w:ind w:left="120" w:right="91"/>
              <w:rPr>
                <w:sz w:val="21"/>
                <w:szCs w:val="21"/>
                <w:lang w:val="vi-VN"/>
              </w:rPr>
            </w:pPr>
            <w:r w:rsidRPr="00980DEA">
              <w:rPr>
                <w:sz w:val="21"/>
                <w:szCs w:val="21"/>
                <w:lang w:val="vi-VN"/>
              </w:rPr>
              <w:t xml:space="preserve"> Thực hành: 60 tiết</w:t>
            </w:r>
          </w:p>
          <w:p w:rsidR="003F2611" w:rsidRPr="00980DEA" w:rsidRDefault="003F2611" w:rsidP="00343195">
            <w:pPr>
              <w:spacing w:line="260" w:lineRule="atLeast"/>
              <w:ind w:left="120" w:right="91"/>
              <w:rPr>
                <w:sz w:val="21"/>
                <w:szCs w:val="21"/>
                <w:lang w:val="vi-VN"/>
              </w:rPr>
            </w:pPr>
            <w:r w:rsidRPr="00980DEA">
              <w:rPr>
                <w:sz w:val="21"/>
                <w:szCs w:val="21"/>
                <w:lang w:val="vi-VN"/>
              </w:rPr>
              <w:t>Lý thuyết : 60 tiết</w:t>
            </w:r>
          </w:p>
          <w:p w:rsidR="003F2611" w:rsidRPr="00980DEA" w:rsidRDefault="003F2611" w:rsidP="00343195">
            <w:pPr>
              <w:spacing w:line="260" w:lineRule="atLeast"/>
              <w:ind w:left="120" w:right="91"/>
              <w:rPr>
                <w:sz w:val="21"/>
                <w:szCs w:val="21"/>
                <w:lang w:val="vi-VN"/>
              </w:rPr>
            </w:pPr>
            <w:r w:rsidRPr="00980DEA">
              <w:rPr>
                <w:sz w:val="21"/>
                <w:szCs w:val="21"/>
                <w:lang w:val="vi-VN"/>
              </w:rPr>
              <w:t xml:space="preserve"> Thực hành: 60 tiết</w:t>
            </w:r>
          </w:p>
          <w:p w:rsidR="003F2611" w:rsidRPr="00980DEA" w:rsidRDefault="003F2611" w:rsidP="00343195">
            <w:pPr>
              <w:spacing w:line="260" w:lineRule="atLeast"/>
              <w:ind w:left="120" w:right="91"/>
              <w:rPr>
                <w:sz w:val="21"/>
                <w:szCs w:val="21"/>
              </w:rPr>
            </w:pPr>
          </w:p>
        </w:tc>
        <w:tc>
          <w:tcPr>
            <w:tcW w:w="40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F2611" w:rsidRPr="00EC02ED" w:rsidRDefault="003F2611" w:rsidP="00EC02ED">
            <w:pPr>
              <w:pStyle w:val="TableParagraph"/>
              <w:tabs>
                <w:tab w:val="left" w:pos="418"/>
                <w:tab w:val="left" w:pos="419"/>
              </w:tabs>
              <w:spacing w:line="260" w:lineRule="atLeast"/>
              <w:ind w:right="2"/>
              <w:jc w:val="center"/>
              <w:rPr>
                <w:rFonts w:asciiTheme="majorHAnsi" w:hAnsiTheme="majorHAnsi" w:cstheme="majorHAnsi"/>
                <w:sz w:val="21"/>
                <w:szCs w:val="21"/>
              </w:rPr>
            </w:pPr>
            <w:r w:rsidRPr="00EC02ED">
              <w:rPr>
                <w:rFonts w:asciiTheme="majorHAnsi" w:hAnsiTheme="majorHAnsi" w:cstheme="majorHAnsi"/>
                <w:sz w:val="21"/>
                <w:szCs w:val="21"/>
              </w:rPr>
              <w:t>- 10% điểm chuyên cần</w:t>
            </w:r>
          </w:p>
          <w:p w:rsidR="003F2611" w:rsidRPr="00EC02ED" w:rsidRDefault="003F2611" w:rsidP="00EC02ED">
            <w:pPr>
              <w:spacing w:line="260" w:lineRule="atLeast"/>
              <w:ind w:right="2"/>
              <w:jc w:val="center"/>
              <w:rPr>
                <w:rFonts w:asciiTheme="majorHAnsi" w:hAnsiTheme="majorHAnsi" w:cstheme="majorHAnsi"/>
                <w:sz w:val="21"/>
                <w:szCs w:val="21"/>
              </w:rPr>
            </w:pPr>
            <w:r w:rsidRPr="00EC02ED">
              <w:rPr>
                <w:rFonts w:asciiTheme="majorHAnsi" w:hAnsiTheme="majorHAnsi" w:cstheme="majorHAnsi"/>
                <w:sz w:val="21"/>
                <w:szCs w:val="21"/>
              </w:rPr>
              <w:t>- 30% điểmgiữa kỳ</w:t>
            </w:r>
          </w:p>
          <w:p w:rsidR="003F2611" w:rsidRPr="00EC02ED" w:rsidRDefault="003F2611" w:rsidP="00EC02ED">
            <w:pPr>
              <w:spacing w:line="260" w:lineRule="atLeast"/>
              <w:ind w:right="2"/>
              <w:jc w:val="center"/>
              <w:rPr>
                <w:rFonts w:asciiTheme="majorHAnsi" w:hAnsiTheme="majorHAnsi" w:cstheme="majorHAnsi"/>
                <w:sz w:val="21"/>
                <w:szCs w:val="21"/>
              </w:rPr>
            </w:pPr>
            <w:r w:rsidRPr="00EC02ED">
              <w:rPr>
                <w:rFonts w:asciiTheme="majorHAnsi" w:hAnsiTheme="majorHAnsi" w:cstheme="majorHAnsi"/>
                <w:sz w:val="21"/>
                <w:szCs w:val="21"/>
              </w:rPr>
              <w:t>- 60 % điểm thi</w:t>
            </w:r>
          </w:p>
        </w:tc>
      </w:tr>
      <w:tr w:rsidR="006E52EA" w:rsidRPr="00980DEA" w:rsidTr="006E52EA">
        <w:trPr>
          <w:trHeight w:val="1582"/>
        </w:trPr>
        <w:tc>
          <w:tcPr>
            <w:tcW w:w="15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6E52EA" w:rsidP="00343195">
            <w:pPr>
              <w:spacing w:line="260" w:lineRule="atLeast"/>
              <w:jc w:val="center"/>
              <w:rPr>
                <w:sz w:val="21"/>
                <w:szCs w:val="21"/>
              </w:rPr>
            </w:pPr>
            <w:r>
              <w:rPr>
                <w:sz w:val="21"/>
                <w:szCs w:val="21"/>
              </w:rPr>
              <w:t>17</w:t>
            </w:r>
          </w:p>
        </w:tc>
        <w:tc>
          <w:tcPr>
            <w:tcW w:w="60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3F2611" w:rsidP="00343195">
            <w:pPr>
              <w:spacing w:line="260" w:lineRule="atLeast"/>
              <w:rPr>
                <w:sz w:val="21"/>
                <w:szCs w:val="21"/>
              </w:rPr>
            </w:pPr>
            <w:r w:rsidRPr="00980DEA">
              <w:rPr>
                <w:sz w:val="21"/>
                <w:szCs w:val="21"/>
              </w:rPr>
              <w:t>Phê bình Điện ảnh 4</w:t>
            </w:r>
          </w:p>
        </w:tc>
        <w:tc>
          <w:tcPr>
            <w:tcW w:w="305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F2611" w:rsidRPr="00980DEA" w:rsidRDefault="003F2611" w:rsidP="00343195">
            <w:pPr>
              <w:spacing w:line="260" w:lineRule="atLeast"/>
              <w:ind w:left="90" w:right="86" w:firstLine="360"/>
              <w:jc w:val="both"/>
              <w:rPr>
                <w:sz w:val="21"/>
                <w:szCs w:val="21"/>
                <w:lang w:val="de-DE"/>
              </w:rPr>
            </w:pPr>
            <w:r w:rsidRPr="00980DEA">
              <w:rPr>
                <w:b/>
                <w:sz w:val="21"/>
                <w:szCs w:val="21"/>
                <w:lang w:val="de-DE"/>
              </w:rPr>
              <w:t xml:space="preserve">Về kiến thức: </w:t>
            </w:r>
            <w:r w:rsidRPr="00980DEA">
              <w:rPr>
                <w:sz w:val="21"/>
                <w:szCs w:val="21"/>
                <w:lang w:val="de-DE"/>
              </w:rPr>
              <w:t>Cho sinh viên nắm được vai trò của diễn xuất, thiết kế mỹ thuật, âm thanh, âm nhạc đối với chất lượng tư tưởng, nghệ thuật của bộ phim</w:t>
            </w:r>
          </w:p>
          <w:p w:rsidR="003F2611" w:rsidRPr="00980DEA" w:rsidRDefault="003F2611" w:rsidP="00343195">
            <w:pPr>
              <w:spacing w:line="260" w:lineRule="atLeast"/>
              <w:ind w:left="90" w:right="86" w:firstLine="360"/>
              <w:jc w:val="both"/>
              <w:rPr>
                <w:sz w:val="21"/>
                <w:szCs w:val="21"/>
                <w:lang w:val="de-DE"/>
              </w:rPr>
            </w:pPr>
            <w:r w:rsidRPr="00980DEA">
              <w:rPr>
                <w:b/>
                <w:sz w:val="21"/>
                <w:szCs w:val="21"/>
                <w:lang w:val="de-DE"/>
              </w:rPr>
              <w:t xml:space="preserve">   Về kỹ năng</w:t>
            </w:r>
            <w:r w:rsidRPr="00980DEA">
              <w:rPr>
                <w:sz w:val="21"/>
                <w:szCs w:val="21"/>
                <w:lang w:val="de-DE"/>
              </w:rPr>
              <w:t xml:space="preserve">: Có kỹ năng viết các loại bài tổng hợp.  </w:t>
            </w:r>
          </w:p>
          <w:p w:rsidR="003F2611" w:rsidRPr="00980DEA" w:rsidRDefault="003F2611" w:rsidP="00343195">
            <w:pPr>
              <w:spacing w:line="260" w:lineRule="atLeast"/>
              <w:ind w:left="90" w:right="86" w:firstLine="360"/>
              <w:jc w:val="both"/>
              <w:rPr>
                <w:sz w:val="21"/>
                <w:szCs w:val="21"/>
              </w:rPr>
            </w:pPr>
            <w:r w:rsidRPr="00980DEA">
              <w:rPr>
                <w:b/>
                <w:sz w:val="21"/>
                <w:szCs w:val="21"/>
                <w:lang w:val="de-DE"/>
              </w:rPr>
              <w:t xml:space="preserve">  Về thái độ</w:t>
            </w:r>
            <w:r w:rsidRPr="00980DEA">
              <w:rPr>
                <w:sz w:val="21"/>
                <w:szCs w:val="21"/>
                <w:lang w:val="de-DE"/>
              </w:rPr>
              <w:t>: Có tư duy phân tích để ứng dụng viết bài tổng hợp.</w:t>
            </w:r>
          </w:p>
        </w:tc>
        <w:tc>
          <w:tcPr>
            <w:tcW w:w="1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3F2611" w:rsidP="00343195">
            <w:pPr>
              <w:spacing w:line="260" w:lineRule="atLeast"/>
              <w:jc w:val="center"/>
              <w:rPr>
                <w:sz w:val="21"/>
                <w:szCs w:val="21"/>
              </w:rPr>
            </w:pPr>
            <w:r w:rsidRPr="00980DEA">
              <w:rPr>
                <w:sz w:val="21"/>
                <w:szCs w:val="21"/>
              </w:rPr>
              <w:t>8</w:t>
            </w:r>
          </w:p>
        </w:tc>
        <w:tc>
          <w:tcPr>
            <w:tcW w:w="61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F2611" w:rsidRPr="00980DEA" w:rsidRDefault="003F2611" w:rsidP="00343195">
            <w:pPr>
              <w:spacing w:line="260" w:lineRule="atLeast"/>
              <w:ind w:left="120" w:right="91"/>
              <w:rPr>
                <w:sz w:val="21"/>
                <w:szCs w:val="21"/>
                <w:lang w:val="vi-VN"/>
              </w:rPr>
            </w:pPr>
            <w:r w:rsidRPr="00980DEA">
              <w:rPr>
                <w:sz w:val="21"/>
                <w:szCs w:val="21"/>
                <w:lang w:val="vi-VN"/>
              </w:rPr>
              <w:t>Kỳ học : Học kì IV năm 2</w:t>
            </w:r>
          </w:p>
          <w:p w:rsidR="003F2611" w:rsidRPr="00980DEA" w:rsidRDefault="003F2611" w:rsidP="00343195">
            <w:pPr>
              <w:spacing w:line="260" w:lineRule="atLeast"/>
              <w:ind w:left="120" w:right="91"/>
              <w:rPr>
                <w:sz w:val="21"/>
                <w:szCs w:val="21"/>
                <w:lang w:val="vi-VN"/>
              </w:rPr>
            </w:pPr>
            <w:r w:rsidRPr="00980DEA">
              <w:rPr>
                <w:sz w:val="21"/>
                <w:szCs w:val="21"/>
                <w:lang w:val="vi-VN"/>
              </w:rPr>
              <w:t>Thời gian : 120 tiết</w:t>
            </w:r>
          </w:p>
          <w:p w:rsidR="003F2611" w:rsidRPr="00980DEA" w:rsidRDefault="003F2611" w:rsidP="00343195">
            <w:pPr>
              <w:spacing w:line="260" w:lineRule="atLeast"/>
              <w:ind w:left="120" w:right="91"/>
              <w:rPr>
                <w:sz w:val="21"/>
                <w:szCs w:val="21"/>
                <w:lang w:val="vi-VN"/>
              </w:rPr>
            </w:pPr>
            <w:r w:rsidRPr="00980DEA">
              <w:rPr>
                <w:sz w:val="21"/>
                <w:szCs w:val="21"/>
                <w:lang w:val="vi-VN"/>
              </w:rPr>
              <w:t>Lý thuyết : 60 tiết</w:t>
            </w:r>
          </w:p>
          <w:p w:rsidR="003F2611" w:rsidRPr="00980DEA" w:rsidRDefault="003F2611" w:rsidP="00343195">
            <w:pPr>
              <w:spacing w:line="260" w:lineRule="atLeast"/>
              <w:ind w:left="120" w:right="91"/>
              <w:rPr>
                <w:sz w:val="21"/>
                <w:szCs w:val="21"/>
                <w:lang w:val="vi-VN"/>
              </w:rPr>
            </w:pPr>
            <w:r w:rsidRPr="00980DEA">
              <w:rPr>
                <w:sz w:val="21"/>
                <w:szCs w:val="21"/>
                <w:lang w:val="vi-VN"/>
              </w:rPr>
              <w:t xml:space="preserve"> Thực hành: 60 tiết</w:t>
            </w:r>
          </w:p>
          <w:p w:rsidR="003F2611" w:rsidRPr="00980DEA" w:rsidRDefault="003F2611" w:rsidP="00343195">
            <w:pPr>
              <w:spacing w:line="260" w:lineRule="atLeast"/>
              <w:ind w:left="120" w:right="91"/>
              <w:rPr>
                <w:sz w:val="21"/>
                <w:szCs w:val="21"/>
              </w:rPr>
            </w:pPr>
          </w:p>
        </w:tc>
        <w:tc>
          <w:tcPr>
            <w:tcW w:w="40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F2611" w:rsidRPr="00EC02ED" w:rsidRDefault="003F2611" w:rsidP="00EC02ED">
            <w:pPr>
              <w:pStyle w:val="TableParagraph"/>
              <w:tabs>
                <w:tab w:val="left" w:pos="418"/>
                <w:tab w:val="left" w:pos="419"/>
              </w:tabs>
              <w:spacing w:line="260" w:lineRule="atLeast"/>
              <w:ind w:right="2"/>
              <w:jc w:val="center"/>
              <w:rPr>
                <w:rFonts w:asciiTheme="majorHAnsi" w:hAnsiTheme="majorHAnsi" w:cstheme="majorHAnsi"/>
                <w:sz w:val="21"/>
                <w:szCs w:val="21"/>
              </w:rPr>
            </w:pPr>
            <w:r w:rsidRPr="00EC02ED">
              <w:rPr>
                <w:rFonts w:asciiTheme="majorHAnsi" w:hAnsiTheme="majorHAnsi" w:cstheme="majorHAnsi"/>
                <w:sz w:val="21"/>
                <w:szCs w:val="21"/>
              </w:rPr>
              <w:t>- 10% điểm chuyên cần</w:t>
            </w:r>
          </w:p>
          <w:p w:rsidR="003F2611" w:rsidRPr="00EC02ED" w:rsidRDefault="003F2611" w:rsidP="00EC02ED">
            <w:pPr>
              <w:spacing w:line="260" w:lineRule="atLeast"/>
              <w:ind w:right="2"/>
              <w:jc w:val="center"/>
              <w:rPr>
                <w:rFonts w:asciiTheme="majorHAnsi" w:hAnsiTheme="majorHAnsi" w:cstheme="majorHAnsi"/>
                <w:sz w:val="21"/>
                <w:szCs w:val="21"/>
              </w:rPr>
            </w:pPr>
            <w:r w:rsidRPr="00EC02ED">
              <w:rPr>
                <w:rFonts w:asciiTheme="majorHAnsi" w:hAnsiTheme="majorHAnsi" w:cstheme="majorHAnsi"/>
                <w:sz w:val="21"/>
                <w:szCs w:val="21"/>
              </w:rPr>
              <w:t>- 30% điểmgiữa kỳ</w:t>
            </w:r>
          </w:p>
          <w:p w:rsidR="003F2611" w:rsidRPr="00EC02ED" w:rsidRDefault="003F2611" w:rsidP="00EC02ED">
            <w:pPr>
              <w:spacing w:line="260" w:lineRule="atLeast"/>
              <w:ind w:right="2"/>
              <w:jc w:val="center"/>
              <w:rPr>
                <w:rFonts w:asciiTheme="majorHAnsi" w:hAnsiTheme="majorHAnsi" w:cstheme="majorHAnsi"/>
                <w:sz w:val="21"/>
                <w:szCs w:val="21"/>
              </w:rPr>
            </w:pPr>
            <w:r w:rsidRPr="00EC02ED">
              <w:rPr>
                <w:rFonts w:asciiTheme="majorHAnsi" w:hAnsiTheme="majorHAnsi" w:cstheme="majorHAnsi"/>
                <w:sz w:val="21"/>
                <w:szCs w:val="21"/>
              </w:rPr>
              <w:t>- 60 % điểm thi</w:t>
            </w:r>
          </w:p>
        </w:tc>
      </w:tr>
      <w:tr w:rsidR="006E52EA" w:rsidRPr="00980DEA" w:rsidTr="006E52EA">
        <w:tc>
          <w:tcPr>
            <w:tcW w:w="15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6E52EA" w:rsidP="00343195">
            <w:pPr>
              <w:spacing w:line="260" w:lineRule="atLeast"/>
              <w:jc w:val="center"/>
              <w:rPr>
                <w:sz w:val="21"/>
                <w:szCs w:val="21"/>
              </w:rPr>
            </w:pPr>
            <w:r>
              <w:rPr>
                <w:sz w:val="21"/>
                <w:szCs w:val="21"/>
              </w:rPr>
              <w:t>18</w:t>
            </w:r>
          </w:p>
        </w:tc>
        <w:tc>
          <w:tcPr>
            <w:tcW w:w="60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3F2611" w:rsidP="00343195">
            <w:pPr>
              <w:spacing w:line="260" w:lineRule="atLeast"/>
              <w:rPr>
                <w:sz w:val="21"/>
                <w:szCs w:val="21"/>
              </w:rPr>
            </w:pPr>
            <w:r w:rsidRPr="00980DEA">
              <w:rPr>
                <w:sz w:val="21"/>
                <w:szCs w:val="21"/>
              </w:rPr>
              <w:t>Phê bình Điện ảnh 5</w:t>
            </w:r>
          </w:p>
        </w:tc>
        <w:tc>
          <w:tcPr>
            <w:tcW w:w="305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F2611" w:rsidRPr="00980DEA" w:rsidRDefault="003F2611" w:rsidP="00343195">
            <w:pPr>
              <w:spacing w:line="260" w:lineRule="atLeast"/>
              <w:ind w:left="90" w:right="86" w:firstLine="360"/>
              <w:jc w:val="both"/>
              <w:rPr>
                <w:sz w:val="21"/>
                <w:szCs w:val="21"/>
                <w:lang w:val="de-DE"/>
              </w:rPr>
            </w:pPr>
            <w:r w:rsidRPr="00980DEA">
              <w:rPr>
                <w:b/>
                <w:sz w:val="21"/>
                <w:szCs w:val="21"/>
                <w:lang w:val="de-DE"/>
              </w:rPr>
              <w:t xml:space="preserve"> Về kiến thức</w:t>
            </w:r>
            <w:r w:rsidRPr="00980DEA">
              <w:rPr>
                <w:sz w:val="21"/>
                <w:szCs w:val="21"/>
                <w:lang w:val="de-DE"/>
              </w:rPr>
              <w:t>: Cho sinh viên nắm được đầy đủ, sâu sắc, toàn diện các bộ môn của nghệ thuật điện ảnh; mối quan hệ hữu cơ của chúng</w:t>
            </w:r>
          </w:p>
          <w:p w:rsidR="003F2611" w:rsidRPr="00980DEA" w:rsidRDefault="003F2611" w:rsidP="00343195">
            <w:pPr>
              <w:spacing w:line="260" w:lineRule="atLeast"/>
              <w:ind w:left="90" w:right="86" w:firstLine="360"/>
              <w:jc w:val="both"/>
              <w:rPr>
                <w:sz w:val="21"/>
                <w:szCs w:val="21"/>
                <w:lang w:val="de-DE"/>
              </w:rPr>
            </w:pPr>
            <w:r w:rsidRPr="00980DEA">
              <w:rPr>
                <w:b/>
                <w:sz w:val="21"/>
                <w:szCs w:val="21"/>
                <w:lang w:val="de-DE"/>
              </w:rPr>
              <w:t xml:space="preserve">  Về kỹ năng</w:t>
            </w:r>
            <w:r w:rsidRPr="00980DEA">
              <w:rPr>
                <w:sz w:val="21"/>
                <w:szCs w:val="21"/>
                <w:lang w:val="de-DE"/>
              </w:rPr>
              <w:t>: Luyện kỹ năng viết các loại bài tổng hợp.</w:t>
            </w:r>
          </w:p>
          <w:p w:rsidR="003F2611" w:rsidRPr="00980DEA" w:rsidRDefault="003F2611" w:rsidP="00343195">
            <w:pPr>
              <w:spacing w:line="260" w:lineRule="atLeast"/>
              <w:ind w:left="90" w:right="86" w:firstLine="360"/>
              <w:jc w:val="both"/>
              <w:rPr>
                <w:sz w:val="21"/>
                <w:szCs w:val="21"/>
              </w:rPr>
            </w:pPr>
            <w:r w:rsidRPr="00980DEA">
              <w:rPr>
                <w:b/>
                <w:sz w:val="21"/>
                <w:szCs w:val="21"/>
                <w:lang w:val="de-DE"/>
              </w:rPr>
              <w:t xml:space="preserve">  Về thái độ</w:t>
            </w:r>
            <w:r w:rsidRPr="00980DEA">
              <w:rPr>
                <w:sz w:val="21"/>
                <w:szCs w:val="21"/>
                <w:lang w:val="de-DE"/>
              </w:rPr>
              <w:t>: Có tư duy phân tích về các bộ môn của nghệ thuật điện ảnh và ý thức nghề nghiệp trong thời gian học.</w:t>
            </w:r>
          </w:p>
        </w:tc>
        <w:tc>
          <w:tcPr>
            <w:tcW w:w="1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3F2611" w:rsidP="00343195">
            <w:pPr>
              <w:spacing w:line="260" w:lineRule="atLeast"/>
              <w:jc w:val="center"/>
              <w:rPr>
                <w:sz w:val="21"/>
                <w:szCs w:val="21"/>
              </w:rPr>
            </w:pPr>
            <w:r w:rsidRPr="00980DEA">
              <w:rPr>
                <w:sz w:val="21"/>
                <w:szCs w:val="21"/>
              </w:rPr>
              <w:t>8</w:t>
            </w:r>
          </w:p>
        </w:tc>
        <w:tc>
          <w:tcPr>
            <w:tcW w:w="61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F2611" w:rsidRPr="00980DEA" w:rsidRDefault="003F2611" w:rsidP="00343195">
            <w:pPr>
              <w:spacing w:line="260" w:lineRule="atLeast"/>
              <w:ind w:left="120" w:right="91"/>
              <w:rPr>
                <w:sz w:val="21"/>
                <w:szCs w:val="21"/>
                <w:lang w:val="vi-VN"/>
              </w:rPr>
            </w:pPr>
            <w:r w:rsidRPr="00980DEA">
              <w:rPr>
                <w:sz w:val="21"/>
                <w:szCs w:val="21"/>
                <w:lang w:val="vi-VN"/>
              </w:rPr>
              <w:t>Kỳ học : Học kì V năm 3</w:t>
            </w:r>
          </w:p>
          <w:p w:rsidR="003F2611" w:rsidRPr="00980DEA" w:rsidRDefault="003F2611" w:rsidP="00343195">
            <w:pPr>
              <w:spacing w:line="260" w:lineRule="atLeast"/>
              <w:ind w:left="120" w:right="91"/>
              <w:rPr>
                <w:sz w:val="21"/>
                <w:szCs w:val="21"/>
                <w:lang w:val="vi-VN"/>
              </w:rPr>
            </w:pPr>
            <w:r w:rsidRPr="00980DEA">
              <w:rPr>
                <w:sz w:val="21"/>
                <w:szCs w:val="21"/>
                <w:lang w:val="vi-VN"/>
              </w:rPr>
              <w:t>Thời gian : 120 tiết</w:t>
            </w:r>
          </w:p>
          <w:p w:rsidR="003F2611" w:rsidRPr="00980DEA" w:rsidRDefault="003F2611" w:rsidP="00343195">
            <w:pPr>
              <w:spacing w:line="260" w:lineRule="atLeast"/>
              <w:ind w:left="120" w:right="91"/>
              <w:rPr>
                <w:sz w:val="21"/>
                <w:szCs w:val="21"/>
                <w:lang w:val="vi-VN"/>
              </w:rPr>
            </w:pPr>
            <w:r w:rsidRPr="00980DEA">
              <w:rPr>
                <w:sz w:val="21"/>
                <w:szCs w:val="21"/>
                <w:lang w:val="vi-VN"/>
              </w:rPr>
              <w:t>Lý thuyết : 60 tiết</w:t>
            </w:r>
          </w:p>
          <w:p w:rsidR="003F2611" w:rsidRPr="00980DEA" w:rsidRDefault="003F2611" w:rsidP="00343195">
            <w:pPr>
              <w:spacing w:line="260" w:lineRule="atLeast"/>
              <w:ind w:left="120" w:right="91"/>
              <w:rPr>
                <w:sz w:val="21"/>
                <w:szCs w:val="21"/>
                <w:lang w:val="vi-VN"/>
              </w:rPr>
            </w:pPr>
            <w:r w:rsidRPr="00980DEA">
              <w:rPr>
                <w:sz w:val="21"/>
                <w:szCs w:val="21"/>
                <w:lang w:val="vi-VN"/>
              </w:rPr>
              <w:t xml:space="preserve"> Thực hành: 60 tiết</w:t>
            </w:r>
          </w:p>
          <w:p w:rsidR="003F2611" w:rsidRPr="00980DEA" w:rsidRDefault="003F2611" w:rsidP="00343195">
            <w:pPr>
              <w:spacing w:line="260" w:lineRule="atLeast"/>
              <w:ind w:left="120" w:right="91"/>
              <w:rPr>
                <w:sz w:val="21"/>
                <w:szCs w:val="21"/>
              </w:rPr>
            </w:pPr>
          </w:p>
        </w:tc>
        <w:tc>
          <w:tcPr>
            <w:tcW w:w="40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F2611" w:rsidRPr="00EC02ED" w:rsidRDefault="003F2611" w:rsidP="00EC02ED">
            <w:pPr>
              <w:pStyle w:val="TableParagraph"/>
              <w:tabs>
                <w:tab w:val="left" w:pos="418"/>
                <w:tab w:val="left" w:pos="419"/>
              </w:tabs>
              <w:spacing w:line="260" w:lineRule="atLeast"/>
              <w:ind w:right="2"/>
              <w:jc w:val="center"/>
              <w:rPr>
                <w:rFonts w:asciiTheme="majorHAnsi" w:hAnsiTheme="majorHAnsi" w:cstheme="majorHAnsi"/>
                <w:sz w:val="21"/>
                <w:szCs w:val="21"/>
              </w:rPr>
            </w:pPr>
            <w:r w:rsidRPr="00EC02ED">
              <w:rPr>
                <w:rFonts w:asciiTheme="majorHAnsi" w:hAnsiTheme="majorHAnsi" w:cstheme="majorHAnsi"/>
                <w:sz w:val="21"/>
                <w:szCs w:val="21"/>
              </w:rPr>
              <w:t>- 10% điểm chuyên cần</w:t>
            </w:r>
          </w:p>
          <w:p w:rsidR="003F2611" w:rsidRPr="00EC02ED" w:rsidRDefault="003F2611" w:rsidP="00EC02ED">
            <w:pPr>
              <w:spacing w:line="260" w:lineRule="atLeast"/>
              <w:ind w:right="2"/>
              <w:jc w:val="center"/>
              <w:rPr>
                <w:rFonts w:asciiTheme="majorHAnsi" w:hAnsiTheme="majorHAnsi" w:cstheme="majorHAnsi"/>
                <w:sz w:val="21"/>
                <w:szCs w:val="21"/>
              </w:rPr>
            </w:pPr>
            <w:r w:rsidRPr="00EC02ED">
              <w:rPr>
                <w:rFonts w:asciiTheme="majorHAnsi" w:hAnsiTheme="majorHAnsi" w:cstheme="majorHAnsi"/>
                <w:sz w:val="21"/>
                <w:szCs w:val="21"/>
              </w:rPr>
              <w:t>- 30% điểmgiữa kỳ</w:t>
            </w:r>
          </w:p>
          <w:p w:rsidR="003F2611" w:rsidRPr="00EC02ED" w:rsidRDefault="003F2611" w:rsidP="00EC02ED">
            <w:pPr>
              <w:spacing w:line="260" w:lineRule="atLeast"/>
              <w:ind w:right="2"/>
              <w:jc w:val="center"/>
              <w:rPr>
                <w:rFonts w:asciiTheme="majorHAnsi" w:hAnsiTheme="majorHAnsi" w:cstheme="majorHAnsi"/>
                <w:sz w:val="21"/>
                <w:szCs w:val="21"/>
              </w:rPr>
            </w:pPr>
            <w:r w:rsidRPr="00EC02ED">
              <w:rPr>
                <w:rFonts w:asciiTheme="majorHAnsi" w:hAnsiTheme="majorHAnsi" w:cstheme="majorHAnsi"/>
                <w:sz w:val="21"/>
                <w:szCs w:val="21"/>
              </w:rPr>
              <w:t>- 60 % điểm thi</w:t>
            </w:r>
          </w:p>
        </w:tc>
      </w:tr>
      <w:tr w:rsidR="006E52EA" w:rsidRPr="00980DEA" w:rsidTr="006E52EA">
        <w:tc>
          <w:tcPr>
            <w:tcW w:w="15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6E52EA" w:rsidP="00343195">
            <w:pPr>
              <w:spacing w:line="260" w:lineRule="atLeast"/>
              <w:jc w:val="center"/>
              <w:rPr>
                <w:sz w:val="21"/>
                <w:szCs w:val="21"/>
              </w:rPr>
            </w:pPr>
            <w:r>
              <w:rPr>
                <w:sz w:val="21"/>
                <w:szCs w:val="21"/>
              </w:rPr>
              <w:t>19</w:t>
            </w:r>
          </w:p>
        </w:tc>
        <w:tc>
          <w:tcPr>
            <w:tcW w:w="60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3F2611" w:rsidP="00343195">
            <w:pPr>
              <w:spacing w:line="260" w:lineRule="atLeast"/>
              <w:rPr>
                <w:sz w:val="21"/>
                <w:szCs w:val="21"/>
              </w:rPr>
            </w:pPr>
            <w:r w:rsidRPr="00980DEA">
              <w:rPr>
                <w:sz w:val="21"/>
                <w:szCs w:val="21"/>
              </w:rPr>
              <w:t>Phê bình Điện ảnh 6</w:t>
            </w:r>
          </w:p>
        </w:tc>
        <w:tc>
          <w:tcPr>
            <w:tcW w:w="305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F2611" w:rsidRPr="00980DEA" w:rsidRDefault="003F2611" w:rsidP="00343195">
            <w:pPr>
              <w:spacing w:line="260" w:lineRule="atLeast"/>
              <w:ind w:left="90" w:right="86" w:firstLine="360"/>
              <w:jc w:val="both"/>
              <w:rPr>
                <w:sz w:val="21"/>
                <w:szCs w:val="21"/>
                <w:lang w:val="de-DE"/>
              </w:rPr>
            </w:pPr>
            <w:r w:rsidRPr="00980DEA">
              <w:rPr>
                <w:b/>
                <w:sz w:val="21"/>
                <w:szCs w:val="21"/>
                <w:lang w:val="de-DE"/>
              </w:rPr>
              <w:t>Về kiến thức</w:t>
            </w:r>
            <w:r w:rsidRPr="00980DEA">
              <w:rPr>
                <w:sz w:val="21"/>
                <w:szCs w:val="21"/>
                <w:lang w:val="de-DE"/>
              </w:rPr>
              <w:t>: Giúp sinh viên vận dụng những kiến thức đã học vào việc thực hiện các bài viết mang tính lý luận</w:t>
            </w:r>
          </w:p>
          <w:p w:rsidR="003F2611" w:rsidRPr="00980DEA" w:rsidRDefault="003F2611" w:rsidP="00343195">
            <w:pPr>
              <w:spacing w:line="260" w:lineRule="atLeast"/>
              <w:ind w:left="90" w:right="86" w:firstLine="360"/>
              <w:jc w:val="both"/>
              <w:rPr>
                <w:sz w:val="21"/>
                <w:szCs w:val="21"/>
                <w:lang w:val="de-DE"/>
              </w:rPr>
            </w:pPr>
            <w:r w:rsidRPr="00980DEA">
              <w:rPr>
                <w:b/>
                <w:sz w:val="21"/>
                <w:szCs w:val="21"/>
                <w:lang w:val="de-DE"/>
              </w:rPr>
              <w:t xml:space="preserve"> Về kỹ năng</w:t>
            </w:r>
            <w:r w:rsidRPr="00980DEA">
              <w:rPr>
                <w:sz w:val="21"/>
                <w:szCs w:val="21"/>
                <w:lang w:val="de-DE"/>
              </w:rPr>
              <w:t>: Viết thành thục các bài viết mang tính lý luận.</w:t>
            </w:r>
          </w:p>
          <w:p w:rsidR="003F2611" w:rsidRPr="00980DEA" w:rsidRDefault="003F2611" w:rsidP="00343195">
            <w:pPr>
              <w:spacing w:line="260" w:lineRule="atLeast"/>
              <w:ind w:left="90" w:right="86" w:firstLine="360"/>
              <w:jc w:val="both"/>
              <w:rPr>
                <w:b/>
                <w:sz w:val="21"/>
                <w:szCs w:val="21"/>
                <w:lang w:val="de-DE"/>
              </w:rPr>
            </w:pPr>
            <w:r w:rsidRPr="00980DEA">
              <w:rPr>
                <w:b/>
                <w:sz w:val="21"/>
                <w:szCs w:val="21"/>
                <w:lang w:val="de-DE"/>
              </w:rPr>
              <w:t xml:space="preserve"> Về thái độ</w:t>
            </w:r>
            <w:r w:rsidRPr="00980DEA">
              <w:rPr>
                <w:sz w:val="21"/>
                <w:szCs w:val="21"/>
                <w:lang w:val="de-DE"/>
              </w:rPr>
              <w:t>: Có tư duy lý luận, ý thức nghề nghiệp trong thời gian học.</w:t>
            </w:r>
          </w:p>
          <w:p w:rsidR="003F2611" w:rsidRPr="00980DEA" w:rsidRDefault="003F2611" w:rsidP="00343195">
            <w:pPr>
              <w:spacing w:line="260" w:lineRule="atLeast"/>
              <w:ind w:left="90" w:right="86" w:firstLine="360"/>
              <w:jc w:val="both"/>
              <w:rPr>
                <w:sz w:val="21"/>
                <w:szCs w:val="21"/>
              </w:rPr>
            </w:pPr>
          </w:p>
        </w:tc>
        <w:tc>
          <w:tcPr>
            <w:tcW w:w="1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3F2611" w:rsidP="00343195">
            <w:pPr>
              <w:spacing w:line="260" w:lineRule="atLeast"/>
              <w:jc w:val="center"/>
              <w:rPr>
                <w:sz w:val="21"/>
                <w:szCs w:val="21"/>
              </w:rPr>
            </w:pPr>
            <w:r w:rsidRPr="00980DEA">
              <w:rPr>
                <w:sz w:val="21"/>
                <w:szCs w:val="21"/>
              </w:rPr>
              <w:t>8</w:t>
            </w:r>
          </w:p>
        </w:tc>
        <w:tc>
          <w:tcPr>
            <w:tcW w:w="61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F2611" w:rsidRPr="00980DEA" w:rsidRDefault="003F2611" w:rsidP="00343195">
            <w:pPr>
              <w:spacing w:line="260" w:lineRule="atLeast"/>
              <w:ind w:left="120" w:right="91"/>
              <w:rPr>
                <w:sz w:val="21"/>
                <w:szCs w:val="21"/>
                <w:lang w:val="vi-VN"/>
              </w:rPr>
            </w:pPr>
            <w:r w:rsidRPr="00980DEA">
              <w:rPr>
                <w:sz w:val="21"/>
                <w:szCs w:val="21"/>
                <w:lang w:val="vi-VN"/>
              </w:rPr>
              <w:t>Kỳ học : Học kì VI năm 3</w:t>
            </w:r>
          </w:p>
          <w:p w:rsidR="003F2611" w:rsidRPr="00980DEA" w:rsidRDefault="003F2611" w:rsidP="00343195">
            <w:pPr>
              <w:spacing w:line="260" w:lineRule="atLeast"/>
              <w:ind w:left="120" w:right="91"/>
              <w:rPr>
                <w:sz w:val="21"/>
                <w:szCs w:val="21"/>
                <w:lang w:val="vi-VN"/>
              </w:rPr>
            </w:pPr>
            <w:r w:rsidRPr="00980DEA">
              <w:rPr>
                <w:sz w:val="21"/>
                <w:szCs w:val="21"/>
                <w:lang w:val="vi-VN"/>
              </w:rPr>
              <w:t>Thời gian : 120 tiết</w:t>
            </w:r>
          </w:p>
          <w:p w:rsidR="003F2611" w:rsidRPr="00980DEA" w:rsidRDefault="003F2611" w:rsidP="00343195">
            <w:pPr>
              <w:spacing w:line="260" w:lineRule="atLeast"/>
              <w:ind w:left="120" w:right="91"/>
              <w:rPr>
                <w:sz w:val="21"/>
                <w:szCs w:val="21"/>
                <w:lang w:val="vi-VN"/>
              </w:rPr>
            </w:pPr>
            <w:r w:rsidRPr="00980DEA">
              <w:rPr>
                <w:sz w:val="21"/>
                <w:szCs w:val="21"/>
                <w:lang w:val="vi-VN"/>
              </w:rPr>
              <w:t>Lý thuyết : 60 tiết</w:t>
            </w:r>
          </w:p>
          <w:p w:rsidR="003F2611" w:rsidRPr="00980DEA" w:rsidRDefault="003F2611" w:rsidP="00343195">
            <w:pPr>
              <w:spacing w:line="260" w:lineRule="atLeast"/>
              <w:ind w:left="120" w:right="91"/>
              <w:rPr>
                <w:sz w:val="21"/>
                <w:szCs w:val="21"/>
                <w:lang w:val="vi-VN"/>
              </w:rPr>
            </w:pPr>
            <w:r w:rsidRPr="00980DEA">
              <w:rPr>
                <w:sz w:val="21"/>
                <w:szCs w:val="21"/>
                <w:lang w:val="vi-VN"/>
              </w:rPr>
              <w:t xml:space="preserve"> Thực hành: 60 tiết</w:t>
            </w:r>
          </w:p>
          <w:p w:rsidR="003F2611" w:rsidRPr="00980DEA" w:rsidRDefault="003F2611" w:rsidP="00343195">
            <w:pPr>
              <w:spacing w:line="260" w:lineRule="atLeast"/>
              <w:ind w:left="120" w:right="91"/>
              <w:rPr>
                <w:sz w:val="21"/>
                <w:szCs w:val="21"/>
              </w:rPr>
            </w:pPr>
          </w:p>
        </w:tc>
        <w:tc>
          <w:tcPr>
            <w:tcW w:w="40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F2611" w:rsidRPr="00EC02ED" w:rsidRDefault="003F2611" w:rsidP="00EC02ED">
            <w:pPr>
              <w:pStyle w:val="TableParagraph"/>
              <w:tabs>
                <w:tab w:val="left" w:pos="418"/>
                <w:tab w:val="left" w:pos="419"/>
              </w:tabs>
              <w:spacing w:line="260" w:lineRule="atLeast"/>
              <w:ind w:right="2"/>
              <w:jc w:val="center"/>
              <w:rPr>
                <w:rFonts w:asciiTheme="majorHAnsi" w:hAnsiTheme="majorHAnsi" w:cstheme="majorHAnsi"/>
                <w:sz w:val="21"/>
                <w:szCs w:val="21"/>
              </w:rPr>
            </w:pPr>
            <w:r w:rsidRPr="00EC02ED">
              <w:rPr>
                <w:rFonts w:asciiTheme="majorHAnsi" w:hAnsiTheme="majorHAnsi" w:cstheme="majorHAnsi"/>
                <w:sz w:val="21"/>
                <w:szCs w:val="21"/>
              </w:rPr>
              <w:t>- 10% điểm chuyên cần</w:t>
            </w:r>
          </w:p>
          <w:p w:rsidR="003F2611" w:rsidRPr="00EC02ED" w:rsidRDefault="003F2611" w:rsidP="00EC02ED">
            <w:pPr>
              <w:spacing w:line="260" w:lineRule="atLeast"/>
              <w:ind w:right="2"/>
              <w:jc w:val="center"/>
              <w:rPr>
                <w:rFonts w:asciiTheme="majorHAnsi" w:hAnsiTheme="majorHAnsi" w:cstheme="majorHAnsi"/>
                <w:sz w:val="21"/>
                <w:szCs w:val="21"/>
              </w:rPr>
            </w:pPr>
            <w:r w:rsidRPr="00EC02ED">
              <w:rPr>
                <w:rFonts w:asciiTheme="majorHAnsi" w:hAnsiTheme="majorHAnsi" w:cstheme="majorHAnsi"/>
                <w:sz w:val="21"/>
                <w:szCs w:val="21"/>
              </w:rPr>
              <w:t>- 30% điểmgiữa kỳ</w:t>
            </w:r>
          </w:p>
          <w:p w:rsidR="003F2611" w:rsidRPr="00EC02ED" w:rsidRDefault="003F2611" w:rsidP="00EC02ED">
            <w:pPr>
              <w:spacing w:line="260" w:lineRule="atLeast"/>
              <w:ind w:right="2"/>
              <w:jc w:val="center"/>
              <w:rPr>
                <w:rFonts w:asciiTheme="majorHAnsi" w:hAnsiTheme="majorHAnsi" w:cstheme="majorHAnsi"/>
                <w:sz w:val="21"/>
                <w:szCs w:val="21"/>
              </w:rPr>
            </w:pPr>
            <w:r w:rsidRPr="00EC02ED">
              <w:rPr>
                <w:rFonts w:asciiTheme="majorHAnsi" w:hAnsiTheme="majorHAnsi" w:cstheme="majorHAnsi"/>
                <w:sz w:val="21"/>
                <w:szCs w:val="21"/>
              </w:rPr>
              <w:t>- 60 % điểm thi</w:t>
            </w:r>
          </w:p>
        </w:tc>
      </w:tr>
      <w:tr w:rsidR="006E52EA" w:rsidRPr="00980DEA" w:rsidTr="006E52EA">
        <w:tc>
          <w:tcPr>
            <w:tcW w:w="15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6E52EA" w:rsidP="00343195">
            <w:pPr>
              <w:spacing w:line="260" w:lineRule="atLeast"/>
              <w:jc w:val="center"/>
              <w:rPr>
                <w:sz w:val="21"/>
                <w:szCs w:val="21"/>
              </w:rPr>
            </w:pPr>
            <w:r>
              <w:rPr>
                <w:sz w:val="21"/>
                <w:szCs w:val="21"/>
              </w:rPr>
              <w:t>20</w:t>
            </w:r>
          </w:p>
        </w:tc>
        <w:tc>
          <w:tcPr>
            <w:tcW w:w="60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3F2611" w:rsidP="00343195">
            <w:pPr>
              <w:spacing w:line="260" w:lineRule="atLeast"/>
              <w:rPr>
                <w:sz w:val="21"/>
                <w:szCs w:val="21"/>
              </w:rPr>
            </w:pPr>
            <w:r w:rsidRPr="00980DEA">
              <w:rPr>
                <w:sz w:val="21"/>
                <w:szCs w:val="21"/>
              </w:rPr>
              <w:t xml:space="preserve"> Phê bình Điện ảnh 7</w:t>
            </w:r>
          </w:p>
        </w:tc>
        <w:tc>
          <w:tcPr>
            <w:tcW w:w="305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F2611" w:rsidRPr="00980DEA" w:rsidRDefault="003F2611" w:rsidP="00343195">
            <w:pPr>
              <w:spacing w:line="260" w:lineRule="atLeast"/>
              <w:ind w:left="90" w:right="86" w:firstLine="360"/>
              <w:jc w:val="both"/>
              <w:rPr>
                <w:sz w:val="21"/>
                <w:szCs w:val="21"/>
                <w:lang w:val="de-DE"/>
              </w:rPr>
            </w:pPr>
            <w:r w:rsidRPr="00980DEA">
              <w:rPr>
                <w:b/>
                <w:sz w:val="21"/>
                <w:szCs w:val="21"/>
                <w:lang w:val="de-DE"/>
              </w:rPr>
              <w:t>Về kiến thức</w:t>
            </w:r>
            <w:r w:rsidRPr="00980DEA">
              <w:rPr>
                <w:sz w:val="21"/>
                <w:szCs w:val="21"/>
                <w:lang w:val="de-DE"/>
              </w:rPr>
              <w:t>: Bồi dưỡng cho học sinh kiến thức để nghiên cứu khoa học</w:t>
            </w:r>
          </w:p>
          <w:p w:rsidR="003F2611" w:rsidRPr="00980DEA" w:rsidRDefault="003F2611" w:rsidP="00343195">
            <w:pPr>
              <w:spacing w:line="260" w:lineRule="atLeast"/>
              <w:ind w:left="90" w:right="86" w:firstLine="360"/>
              <w:jc w:val="both"/>
              <w:rPr>
                <w:sz w:val="21"/>
                <w:szCs w:val="21"/>
                <w:lang w:val="de-DE"/>
              </w:rPr>
            </w:pPr>
            <w:r w:rsidRPr="00980DEA">
              <w:rPr>
                <w:b/>
                <w:sz w:val="21"/>
                <w:szCs w:val="21"/>
                <w:lang w:val="de-DE"/>
              </w:rPr>
              <w:t xml:space="preserve">  Về kỹ năng</w:t>
            </w:r>
            <w:r w:rsidRPr="00980DEA">
              <w:rPr>
                <w:sz w:val="21"/>
                <w:szCs w:val="21"/>
                <w:lang w:val="de-DE"/>
              </w:rPr>
              <w:t>: Có kỹ năng nghiên cứu khoa học, thực hiện khoá luận và chuẩn bị đề tài luận văn tốt nghiệp.</w:t>
            </w:r>
          </w:p>
          <w:p w:rsidR="003F2611" w:rsidRPr="00980DEA" w:rsidRDefault="003F2611" w:rsidP="00343195">
            <w:pPr>
              <w:spacing w:line="260" w:lineRule="atLeast"/>
              <w:ind w:left="90" w:right="86" w:firstLine="360"/>
              <w:jc w:val="both"/>
              <w:rPr>
                <w:sz w:val="21"/>
                <w:szCs w:val="21"/>
                <w:lang w:val="de-DE"/>
              </w:rPr>
            </w:pPr>
            <w:r w:rsidRPr="00980DEA">
              <w:rPr>
                <w:b/>
                <w:sz w:val="21"/>
                <w:szCs w:val="21"/>
                <w:lang w:val="de-DE"/>
              </w:rPr>
              <w:t>Về thái độ</w:t>
            </w:r>
            <w:r w:rsidRPr="00980DEA">
              <w:rPr>
                <w:sz w:val="21"/>
                <w:szCs w:val="21"/>
                <w:lang w:val="de-DE"/>
              </w:rPr>
              <w:t>: Có ý thức tự nghiên cứu phim, tự sưu tầm tài liệu phục vụ cho khoá luận.</w:t>
            </w:r>
          </w:p>
          <w:p w:rsidR="003F2611" w:rsidRPr="00980DEA" w:rsidRDefault="003F2611" w:rsidP="00343195">
            <w:pPr>
              <w:spacing w:line="260" w:lineRule="atLeast"/>
              <w:ind w:left="90" w:right="86" w:firstLine="360"/>
              <w:jc w:val="both"/>
              <w:rPr>
                <w:sz w:val="21"/>
                <w:szCs w:val="21"/>
              </w:rPr>
            </w:pPr>
          </w:p>
        </w:tc>
        <w:tc>
          <w:tcPr>
            <w:tcW w:w="1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3F2611" w:rsidP="00343195">
            <w:pPr>
              <w:spacing w:line="260" w:lineRule="atLeast"/>
              <w:jc w:val="center"/>
              <w:rPr>
                <w:sz w:val="21"/>
                <w:szCs w:val="21"/>
              </w:rPr>
            </w:pPr>
            <w:r w:rsidRPr="00980DEA">
              <w:rPr>
                <w:sz w:val="21"/>
                <w:szCs w:val="21"/>
              </w:rPr>
              <w:t>8</w:t>
            </w:r>
          </w:p>
        </w:tc>
        <w:tc>
          <w:tcPr>
            <w:tcW w:w="61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F2611" w:rsidRPr="00980DEA" w:rsidRDefault="003F2611" w:rsidP="00343195">
            <w:pPr>
              <w:spacing w:line="260" w:lineRule="atLeast"/>
              <w:ind w:left="120" w:right="91"/>
              <w:rPr>
                <w:sz w:val="21"/>
                <w:szCs w:val="21"/>
                <w:lang w:val="vi-VN"/>
              </w:rPr>
            </w:pPr>
            <w:r w:rsidRPr="00980DEA">
              <w:rPr>
                <w:sz w:val="21"/>
                <w:szCs w:val="21"/>
                <w:lang w:val="vi-VN"/>
              </w:rPr>
              <w:t>Kỳ học : Học kì VII năm 4</w:t>
            </w:r>
          </w:p>
          <w:p w:rsidR="003F2611" w:rsidRPr="00980DEA" w:rsidRDefault="003F2611" w:rsidP="00343195">
            <w:pPr>
              <w:spacing w:line="260" w:lineRule="atLeast"/>
              <w:ind w:left="120" w:right="91"/>
              <w:rPr>
                <w:sz w:val="21"/>
                <w:szCs w:val="21"/>
                <w:lang w:val="vi-VN"/>
              </w:rPr>
            </w:pPr>
            <w:r w:rsidRPr="00980DEA">
              <w:rPr>
                <w:sz w:val="21"/>
                <w:szCs w:val="21"/>
                <w:lang w:val="vi-VN"/>
              </w:rPr>
              <w:t>Thời gian : 120 tiết</w:t>
            </w:r>
          </w:p>
          <w:p w:rsidR="003F2611" w:rsidRPr="00980DEA" w:rsidRDefault="003F2611" w:rsidP="00343195">
            <w:pPr>
              <w:spacing w:line="260" w:lineRule="atLeast"/>
              <w:ind w:left="120" w:right="91"/>
              <w:rPr>
                <w:sz w:val="21"/>
                <w:szCs w:val="21"/>
                <w:lang w:val="vi-VN"/>
              </w:rPr>
            </w:pPr>
            <w:r w:rsidRPr="00980DEA">
              <w:rPr>
                <w:sz w:val="21"/>
                <w:szCs w:val="21"/>
                <w:lang w:val="vi-VN"/>
              </w:rPr>
              <w:t>Lý thuyết : 60 tiết</w:t>
            </w:r>
          </w:p>
          <w:p w:rsidR="003F2611" w:rsidRPr="00980DEA" w:rsidRDefault="003F2611" w:rsidP="00343195">
            <w:pPr>
              <w:spacing w:line="260" w:lineRule="atLeast"/>
              <w:ind w:left="120" w:right="91"/>
              <w:rPr>
                <w:sz w:val="21"/>
                <w:szCs w:val="21"/>
                <w:lang w:val="vi-VN"/>
              </w:rPr>
            </w:pPr>
            <w:r w:rsidRPr="00980DEA">
              <w:rPr>
                <w:sz w:val="21"/>
                <w:szCs w:val="21"/>
                <w:lang w:val="vi-VN"/>
              </w:rPr>
              <w:t xml:space="preserve"> Thực hành: 60 tiết</w:t>
            </w:r>
          </w:p>
          <w:p w:rsidR="003F2611" w:rsidRPr="00980DEA" w:rsidRDefault="003F2611" w:rsidP="00343195">
            <w:pPr>
              <w:spacing w:line="260" w:lineRule="atLeast"/>
              <w:ind w:left="120" w:right="91"/>
              <w:rPr>
                <w:sz w:val="21"/>
                <w:szCs w:val="21"/>
                <w:lang w:val="vi-VN"/>
              </w:rPr>
            </w:pPr>
          </w:p>
        </w:tc>
        <w:tc>
          <w:tcPr>
            <w:tcW w:w="40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F2611" w:rsidRPr="00EC02ED" w:rsidRDefault="003F2611" w:rsidP="00EC02ED">
            <w:pPr>
              <w:pStyle w:val="TableParagraph"/>
              <w:tabs>
                <w:tab w:val="left" w:pos="418"/>
                <w:tab w:val="left" w:pos="419"/>
              </w:tabs>
              <w:spacing w:line="260" w:lineRule="atLeast"/>
              <w:ind w:right="2"/>
              <w:jc w:val="center"/>
              <w:rPr>
                <w:rFonts w:asciiTheme="majorHAnsi" w:hAnsiTheme="majorHAnsi" w:cstheme="majorHAnsi"/>
                <w:sz w:val="21"/>
                <w:szCs w:val="21"/>
              </w:rPr>
            </w:pPr>
            <w:r w:rsidRPr="00EC02ED">
              <w:rPr>
                <w:rFonts w:asciiTheme="majorHAnsi" w:hAnsiTheme="majorHAnsi" w:cstheme="majorHAnsi"/>
                <w:sz w:val="21"/>
                <w:szCs w:val="21"/>
              </w:rPr>
              <w:t>- 10% điểm chuyên cần</w:t>
            </w:r>
          </w:p>
          <w:p w:rsidR="003F2611" w:rsidRPr="00EC02ED" w:rsidRDefault="003F2611" w:rsidP="00EC02ED">
            <w:pPr>
              <w:spacing w:line="260" w:lineRule="atLeast"/>
              <w:ind w:right="2"/>
              <w:jc w:val="center"/>
              <w:rPr>
                <w:rFonts w:asciiTheme="majorHAnsi" w:hAnsiTheme="majorHAnsi" w:cstheme="majorHAnsi"/>
                <w:sz w:val="21"/>
                <w:szCs w:val="21"/>
              </w:rPr>
            </w:pPr>
            <w:r w:rsidRPr="00EC02ED">
              <w:rPr>
                <w:rFonts w:asciiTheme="majorHAnsi" w:hAnsiTheme="majorHAnsi" w:cstheme="majorHAnsi"/>
                <w:sz w:val="21"/>
                <w:szCs w:val="21"/>
              </w:rPr>
              <w:t>- 30% điểmgiữa kỳ</w:t>
            </w:r>
          </w:p>
          <w:p w:rsidR="003F2611" w:rsidRPr="00EC02ED" w:rsidRDefault="003F2611" w:rsidP="00EC02ED">
            <w:pPr>
              <w:pStyle w:val="TableParagraph"/>
              <w:tabs>
                <w:tab w:val="left" w:pos="418"/>
                <w:tab w:val="left" w:pos="419"/>
              </w:tabs>
              <w:spacing w:line="260" w:lineRule="atLeast"/>
              <w:ind w:right="2"/>
              <w:jc w:val="center"/>
              <w:rPr>
                <w:rFonts w:asciiTheme="majorHAnsi" w:hAnsiTheme="majorHAnsi" w:cstheme="majorHAnsi"/>
                <w:sz w:val="21"/>
                <w:szCs w:val="21"/>
              </w:rPr>
            </w:pPr>
            <w:r w:rsidRPr="00EC02ED">
              <w:rPr>
                <w:rFonts w:asciiTheme="majorHAnsi" w:hAnsiTheme="majorHAnsi" w:cstheme="majorHAnsi"/>
                <w:sz w:val="21"/>
                <w:szCs w:val="21"/>
              </w:rPr>
              <w:t>- 60 % điểm thi</w:t>
            </w:r>
          </w:p>
        </w:tc>
      </w:tr>
      <w:tr w:rsidR="006E52EA" w:rsidRPr="00980DEA" w:rsidTr="006E52EA">
        <w:tc>
          <w:tcPr>
            <w:tcW w:w="15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6E52EA" w:rsidP="00343195">
            <w:pPr>
              <w:spacing w:line="260" w:lineRule="atLeast"/>
              <w:jc w:val="center"/>
              <w:rPr>
                <w:sz w:val="21"/>
                <w:szCs w:val="21"/>
              </w:rPr>
            </w:pPr>
            <w:r>
              <w:rPr>
                <w:sz w:val="21"/>
                <w:szCs w:val="21"/>
              </w:rPr>
              <w:t>21</w:t>
            </w:r>
          </w:p>
        </w:tc>
        <w:tc>
          <w:tcPr>
            <w:tcW w:w="60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3F2611" w:rsidP="00343195">
            <w:pPr>
              <w:spacing w:line="260" w:lineRule="atLeast"/>
              <w:rPr>
                <w:sz w:val="21"/>
                <w:szCs w:val="21"/>
              </w:rPr>
            </w:pPr>
            <w:r w:rsidRPr="00980DEA">
              <w:rPr>
                <w:sz w:val="21"/>
                <w:szCs w:val="21"/>
              </w:rPr>
              <w:t xml:space="preserve"> Lịch sử Điện ảnh Việt Nam 1</w:t>
            </w:r>
          </w:p>
        </w:tc>
        <w:tc>
          <w:tcPr>
            <w:tcW w:w="305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F2611" w:rsidRPr="00980DEA" w:rsidRDefault="003F2611" w:rsidP="00343195">
            <w:pPr>
              <w:spacing w:line="260" w:lineRule="atLeast"/>
              <w:ind w:left="90" w:right="86" w:firstLine="360"/>
              <w:jc w:val="both"/>
              <w:rPr>
                <w:sz w:val="21"/>
                <w:szCs w:val="21"/>
              </w:rPr>
            </w:pPr>
            <w:r w:rsidRPr="00980DEA">
              <w:rPr>
                <w:b/>
                <w:sz w:val="21"/>
                <w:szCs w:val="21"/>
              </w:rPr>
              <w:t xml:space="preserve">Về kiến thức: </w:t>
            </w:r>
            <w:r w:rsidRPr="00980DEA">
              <w:rPr>
                <w:sz w:val="21"/>
                <w:szCs w:val="21"/>
              </w:rPr>
              <w:t>Trang bị cho sinh viên một khối kiến thức có tính cơ bản về quá trình hình thành và phát triển của ngành nghệ thuật Điện ảnh ở Việt Nam, đặc điểm sự hình thành và quá trình phát triển của điện ảnh dân tộc qua từng giai đoạn. Giới thiệu một số tác giả và tác phẩm nổi tiếng.</w:t>
            </w:r>
          </w:p>
          <w:p w:rsidR="003F2611" w:rsidRPr="00980DEA" w:rsidRDefault="003F2611" w:rsidP="00343195">
            <w:pPr>
              <w:spacing w:line="260" w:lineRule="atLeast"/>
              <w:ind w:left="90" w:right="86" w:firstLine="360"/>
              <w:jc w:val="both"/>
              <w:rPr>
                <w:sz w:val="21"/>
                <w:szCs w:val="21"/>
              </w:rPr>
            </w:pPr>
            <w:r w:rsidRPr="00980DEA">
              <w:rPr>
                <w:b/>
                <w:sz w:val="21"/>
                <w:szCs w:val="21"/>
              </w:rPr>
              <w:t xml:space="preserve">Về kỹ năng: </w:t>
            </w:r>
            <w:r w:rsidRPr="00980DEA">
              <w:rPr>
                <w:sz w:val="21"/>
                <w:szCs w:val="21"/>
              </w:rPr>
              <w:t xml:space="preserve"> Sinh viên rút ra bài học cho sự phát triển ngành trong giai đoạn hiện nay.</w:t>
            </w:r>
          </w:p>
          <w:p w:rsidR="003F2611" w:rsidRPr="00980DEA" w:rsidRDefault="003F2611" w:rsidP="00343195">
            <w:pPr>
              <w:spacing w:line="260" w:lineRule="atLeast"/>
              <w:ind w:left="90" w:right="86" w:firstLine="360"/>
              <w:jc w:val="both"/>
              <w:rPr>
                <w:sz w:val="21"/>
                <w:szCs w:val="21"/>
              </w:rPr>
            </w:pPr>
            <w:r w:rsidRPr="00980DEA">
              <w:rPr>
                <w:b/>
                <w:sz w:val="21"/>
                <w:szCs w:val="21"/>
              </w:rPr>
              <w:t xml:space="preserve">Về thái độ: </w:t>
            </w:r>
            <w:r w:rsidRPr="00980DEA">
              <w:rPr>
                <w:sz w:val="21"/>
                <w:szCs w:val="21"/>
              </w:rPr>
              <w:t>Sinh viên có cơ sở rèn luyện trong tư duy sức sáng tạo suốt thời gian theo</w:t>
            </w:r>
            <w:r w:rsidRPr="00980DEA">
              <w:rPr>
                <w:sz w:val="21"/>
                <w:szCs w:val="21"/>
                <w:lang w:val="de-DE"/>
              </w:rPr>
              <w:t xml:space="preserve"> học ở trường.</w:t>
            </w:r>
          </w:p>
        </w:tc>
        <w:tc>
          <w:tcPr>
            <w:tcW w:w="1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3F2611" w:rsidP="00343195">
            <w:pPr>
              <w:spacing w:line="260" w:lineRule="atLeast"/>
              <w:jc w:val="center"/>
              <w:rPr>
                <w:sz w:val="21"/>
                <w:szCs w:val="21"/>
              </w:rPr>
            </w:pPr>
            <w:r w:rsidRPr="00980DEA">
              <w:rPr>
                <w:sz w:val="21"/>
                <w:szCs w:val="21"/>
              </w:rPr>
              <w:t>4</w:t>
            </w:r>
          </w:p>
        </w:tc>
        <w:tc>
          <w:tcPr>
            <w:tcW w:w="61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F2611" w:rsidRPr="00980DEA" w:rsidRDefault="003F2611" w:rsidP="00343195">
            <w:pPr>
              <w:spacing w:line="260" w:lineRule="atLeast"/>
              <w:ind w:left="120" w:right="91"/>
              <w:rPr>
                <w:sz w:val="21"/>
                <w:szCs w:val="21"/>
                <w:lang w:val="vi-VN"/>
              </w:rPr>
            </w:pPr>
            <w:r w:rsidRPr="00980DEA">
              <w:rPr>
                <w:sz w:val="21"/>
                <w:szCs w:val="21"/>
                <w:lang w:val="vi-VN"/>
              </w:rPr>
              <w:t>Kỳ học : Học kì II năm 1</w:t>
            </w:r>
          </w:p>
          <w:p w:rsidR="003F2611" w:rsidRPr="00980DEA" w:rsidRDefault="003F2611" w:rsidP="00343195">
            <w:pPr>
              <w:spacing w:line="260" w:lineRule="atLeast"/>
              <w:ind w:left="120" w:right="91"/>
              <w:rPr>
                <w:sz w:val="21"/>
                <w:szCs w:val="21"/>
                <w:lang w:val="vi-VN"/>
              </w:rPr>
            </w:pPr>
            <w:r w:rsidRPr="00980DEA">
              <w:rPr>
                <w:sz w:val="21"/>
                <w:szCs w:val="21"/>
                <w:lang w:val="vi-VN"/>
              </w:rPr>
              <w:t>Thời gian : 60 tiết</w:t>
            </w:r>
          </w:p>
          <w:p w:rsidR="003F2611" w:rsidRPr="00980DEA" w:rsidRDefault="003F2611" w:rsidP="00343195">
            <w:pPr>
              <w:spacing w:line="260" w:lineRule="atLeast"/>
              <w:ind w:left="120" w:right="91"/>
              <w:rPr>
                <w:sz w:val="21"/>
                <w:szCs w:val="21"/>
                <w:lang w:val="vi-VN"/>
              </w:rPr>
            </w:pPr>
            <w:r w:rsidRPr="00980DEA">
              <w:rPr>
                <w:sz w:val="21"/>
                <w:szCs w:val="21"/>
                <w:lang w:val="vi-VN"/>
              </w:rPr>
              <w:t>Lý thuyết : 30 tiết</w:t>
            </w:r>
          </w:p>
          <w:p w:rsidR="003F2611" w:rsidRPr="00980DEA" w:rsidRDefault="003F2611" w:rsidP="00343195">
            <w:pPr>
              <w:spacing w:line="260" w:lineRule="atLeast"/>
              <w:ind w:left="120" w:right="91"/>
              <w:rPr>
                <w:sz w:val="21"/>
                <w:szCs w:val="21"/>
              </w:rPr>
            </w:pPr>
            <w:r w:rsidRPr="00980DEA">
              <w:rPr>
                <w:sz w:val="21"/>
                <w:szCs w:val="21"/>
                <w:lang w:val="vi-VN"/>
              </w:rPr>
              <w:t xml:space="preserve">Thực hành : 30 tiết </w:t>
            </w:r>
          </w:p>
        </w:tc>
        <w:tc>
          <w:tcPr>
            <w:tcW w:w="40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F2611" w:rsidRPr="00EC02ED" w:rsidRDefault="003F2611" w:rsidP="00EC02ED">
            <w:pPr>
              <w:pStyle w:val="TableParagraph"/>
              <w:tabs>
                <w:tab w:val="left" w:pos="418"/>
                <w:tab w:val="left" w:pos="419"/>
              </w:tabs>
              <w:spacing w:line="220" w:lineRule="atLeast"/>
              <w:jc w:val="center"/>
              <w:rPr>
                <w:rFonts w:asciiTheme="majorHAnsi" w:hAnsiTheme="majorHAnsi" w:cstheme="majorHAnsi"/>
                <w:sz w:val="21"/>
                <w:szCs w:val="21"/>
              </w:rPr>
            </w:pPr>
            <w:r w:rsidRPr="00EC02ED">
              <w:rPr>
                <w:rFonts w:asciiTheme="majorHAnsi" w:hAnsiTheme="majorHAnsi" w:cstheme="majorHAnsi"/>
                <w:sz w:val="21"/>
                <w:szCs w:val="21"/>
              </w:rPr>
              <w:t>- 10% điểm chuyên cần</w:t>
            </w:r>
          </w:p>
          <w:p w:rsidR="003F2611" w:rsidRPr="00EC02ED" w:rsidRDefault="003F2611" w:rsidP="00EC02ED">
            <w:pPr>
              <w:spacing w:line="220" w:lineRule="atLeast"/>
              <w:jc w:val="center"/>
              <w:rPr>
                <w:rFonts w:asciiTheme="majorHAnsi" w:hAnsiTheme="majorHAnsi" w:cstheme="majorHAnsi"/>
                <w:sz w:val="21"/>
                <w:szCs w:val="21"/>
              </w:rPr>
            </w:pPr>
            <w:r w:rsidRPr="00EC02ED">
              <w:rPr>
                <w:rFonts w:asciiTheme="majorHAnsi" w:hAnsiTheme="majorHAnsi" w:cstheme="majorHAnsi"/>
                <w:sz w:val="21"/>
                <w:szCs w:val="21"/>
              </w:rPr>
              <w:t>- 30% điểmgiữa kỳ</w:t>
            </w:r>
          </w:p>
          <w:p w:rsidR="003F2611" w:rsidRPr="00EC02ED" w:rsidRDefault="003F2611" w:rsidP="00EC02ED">
            <w:pPr>
              <w:spacing w:line="220" w:lineRule="atLeast"/>
              <w:jc w:val="center"/>
              <w:rPr>
                <w:rFonts w:asciiTheme="majorHAnsi" w:hAnsiTheme="majorHAnsi" w:cstheme="majorHAnsi"/>
                <w:sz w:val="21"/>
                <w:szCs w:val="21"/>
              </w:rPr>
            </w:pPr>
            <w:r w:rsidRPr="00EC02ED">
              <w:rPr>
                <w:rFonts w:asciiTheme="majorHAnsi" w:hAnsiTheme="majorHAnsi" w:cstheme="majorHAnsi"/>
                <w:sz w:val="21"/>
                <w:szCs w:val="21"/>
              </w:rPr>
              <w:t>- 60 % điểm thi</w:t>
            </w:r>
          </w:p>
        </w:tc>
      </w:tr>
      <w:tr w:rsidR="006E52EA" w:rsidRPr="00980DEA" w:rsidTr="006E52EA">
        <w:tc>
          <w:tcPr>
            <w:tcW w:w="15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6E52EA" w:rsidP="00343195">
            <w:pPr>
              <w:spacing w:line="260" w:lineRule="atLeast"/>
              <w:jc w:val="center"/>
              <w:rPr>
                <w:sz w:val="21"/>
                <w:szCs w:val="21"/>
              </w:rPr>
            </w:pPr>
            <w:r>
              <w:rPr>
                <w:sz w:val="21"/>
                <w:szCs w:val="21"/>
              </w:rPr>
              <w:lastRenderedPageBreak/>
              <w:t>22</w:t>
            </w:r>
          </w:p>
        </w:tc>
        <w:tc>
          <w:tcPr>
            <w:tcW w:w="60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3F2611" w:rsidP="00343195">
            <w:pPr>
              <w:spacing w:line="260" w:lineRule="atLeast"/>
              <w:rPr>
                <w:sz w:val="21"/>
                <w:szCs w:val="21"/>
              </w:rPr>
            </w:pPr>
            <w:r w:rsidRPr="00980DEA">
              <w:rPr>
                <w:sz w:val="21"/>
                <w:szCs w:val="21"/>
              </w:rPr>
              <w:t>Lịch sử Điện ảnh Việt Nam 2</w:t>
            </w:r>
          </w:p>
        </w:tc>
        <w:tc>
          <w:tcPr>
            <w:tcW w:w="305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F2611" w:rsidRPr="00980DEA" w:rsidRDefault="003F2611" w:rsidP="00343195">
            <w:pPr>
              <w:spacing w:line="260" w:lineRule="atLeast"/>
              <w:ind w:left="90" w:right="86" w:firstLine="360"/>
              <w:jc w:val="both"/>
              <w:rPr>
                <w:sz w:val="21"/>
                <w:szCs w:val="21"/>
              </w:rPr>
            </w:pPr>
            <w:r w:rsidRPr="00980DEA">
              <w:rPr>
                <w:b/>
                <w:sz w:val="21"/>
                <w:szCs w:val="21"/>
              </w:rPr>
              <w:t xml:space="preserve">Về kiến thức: </w:t>
            </w:r>
            <w:r w:rsidRPr="00980DEA">
              <w:rPr>
                <w:sz w:val="21"/>
                <w:szCs w:val="21"/>
              </w:rPr>
              <w:t>Trang bị cho sinh viên một khối kiến thức chuyên sâu về ngành nghệ thuật Điện ảnh ở Việt Nam, đi vào quá trình phát triển của điện ảnh dân tộc. Giới thiệu một số tác giả và tác phẩm nổi tiếng.</w:t>
            </w:r>
          </w:p>
          <w:p w:rsidR="003F2611" w:rsidRPr="00980DEA" w:rsidRDefault="003F2611" w:rsidP="00343195">
            <w:pPr>
              <w:spacing w:line="260" w:lineRule="atLeast"/>
              <w:ind w:left="90" w:right="86" w:firstLine="360"/>
              <w:jc w:val="both"/>
              <w:rPr>
                <w:sz w:val="21"/>
                <w:szCs w:val="21"/>
              </w:rPr>
            </w:pPr>
            <w:r w:rsidRPr="00980DEA">
              <w:rPr>
                <w:b/>
                <w:sz w:val="21"/>
                <w:szCs w:val="21"/>
              </w:rPr>
              <w:t xml:space="preserve">Về kỹ năng: </w:t>
            </w:r>
            <w:r w:rsidRPr="00980DEA">
              <w:rPr>
                <w:sz w:val="21"/>
                <w:szCs w:val="21"/>
              </w:rPr>
              <w:t xml:space="preserve"> Sinh viên rút ra bài học cho sự phát triển ngành trong giai đoạn hiện nay.</w:t>
            </w:r>
          </w:p>
          <w:p w:rsidR="003F2611" w:rsidRPr="00980DEA" w:rsidRDefault="003F2611" w:rsidP="00343195">
            <w:pPr>
              <w:spacing w:line="260" w:lineRule="atLeast"/>
              <w:ind w:left="90" w:right="86" w:firstLine="360"/>
              <w:jc w:val="both"/>
              <w:rPr>
                <w:b/>
                <w:sz w:val="21"/>
                <w:szCs w:val="21"/>
              </w:rPr>
            </w:pPr>
            <w:r w:rsidRPr="00980DEA">
              <w:rPr>
                <w:b/>
                <w:sz w:val="21"/>
                <w:szCs w:val="21"/>
              </w:rPr>
              <w:t xml:space="preserve"> </w:t>
            </w:r>
          </w:p>
          <w:p w:rsidR="003F2611" w:rsidRPr="00980DEA" w:rsidRDefault="003F2611" w:rsidP="00343195">
            <w:pPr>
              <w:spacing w:line="260" w:lineRule="atLeast"/>
              <w:ind w:left="90" w:right="86" w:firstLine="360"/>
              <w:jc w:val="both"/>
              <w:rPr>
                <w:b/>
                <w:sz w:val="21"/>
                <w:szCs w:val="21"/>
              </w:rPr>
            </w:pPr>
            <w:r w:rsidRPr="00980DEA">
              <w:rPr>
                <w:b/>
                <w:sz w:val="21"/>
                <w:szCs w:val="21"/>
              </w:rPr>
              <w:t>Về thái độ:</w:t>
            </w:r>
            <w:r w:rsidRPr="00980DEA">
              <w:rPr>
                <w:sz w:val="21"/>
                <w:szCs w:val="21"/>
              </w:rPr>
              <w:t xml:space="preserve"> Sinh viên có cơ sở rèn luyện trong tư duy sức sáng tạo suốt thời gian theo</w:t>
            </w:r>
            <w:r w:rsidRPr="00980DEA">
              <w:rPr>
                <w:sz w:val="21"/>
                <w:szCs w:val="21"/>
                <w:lang w:val="de-DE"/>
              </w:rPr>
              <w:t xml:space="preserve"> học ở trường</w:t>
            </w:r>
          </w:p>
        </w:tc>
        <w:tc>
          <w:tcPr>
            <w:tcW w:w="1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3F2611" w:rsidP="00343195">
            <w:pPr>
              <w:spacing w:line="260" w:lineRule="atLeast"/>
              <w:jc w:val="center"/>
              <w:rPr>
                <w:sz w:val="21"/>
                <w:szCs w:val="21"/>
              </w:rPr>
            </w:pPr>
            <w:r w:rsidRPr="00980DEA">
              <w:rPr>
                <w:sz w:val="21"/>
                <w:szCs w:val="21"/>
              </w:rPr>
              <w:t>4</w:t>
            </w:r>
          </w:p>
        </w:tc>
        <w:tc>
          <w:tcPr>
            <w:tcW w:w="61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F2611" w:rsidRPr="00980DEA" w:rsidRDefault="003F2611" w:rsidP="00343195">
            <w:pPr>
              <w:spacing w:line="260" w:lineRule="atLeast"/>
              <w:ind w:left="120" w:right="91"/>
              <w:rPr>
                <w:sz w:val="21"/>
                <w:szCs w:val="21"/>
                <w:lang w:val="vi-VN"/>
              </w:rPr>
            </w:pPr>
            <w:r w:rsidRPr="00980DEA">
              <w:rPr>
                <w:sz w:val="21"/>
                <w:szCs w:val="21"/>
                <w:lang w:val="vi-VN"/>
              </w:rPr>
              <w:t>Kỳ học : Học kì III năm 2</w:t>
            </w:r>
          </w:p>
          <w:p w:rsidR="003F2611" w:rsidRPr="00980DEA" w:rsidRDefault="003F2611" w:rsidP="00343195">
            <w:pPr>
              <w:spacing w:line="260" w:lineRule="atLeast"/>
              <w:ind w:left="120" w:right="91"/>
              <w:rPr>
                <w:sz w:val="21"/>
                <w:szCs w:val="21"/>
                <w:lang w:val="vi-VN"/>
              </w:rPr>
            </w:pPr>
            <w:r w:rsidRPr="00980DEA">
              <w:rPr>
                <w:sz w:val="21"/>
                <w:szCs w:val="21"/>
                <w:lang w:val="vi-VN"/>
              </w:rPr>
              <w:t>Thời gian : 60 tiết</w:t>
            </w:r>
          </w:p>
          <w:p w:rsidR="003F2611" w:rsidRPr="00980DEA" w:rsidRDefault="003F2611" w:rsidP="00343195">
            <w:pPr>
              <w:spacing w:line="260" w:lineRule="atLeast"/>
              <w:ind w:left="120" w:right="91"/>
              <w:rPr>
                <w:sz w:val="21"/>
                <w:szCs w:val="21"/>
                <w:lang w:val="vi-VN"/>
              </w:rPr>
            </w:pPr>
            <w:r w:rsidRPr="00980DEA">
              <w:rPr>
                <w:sz w:val="21"/>
                <w:szCs w:val="21"/>
                <w:lang w:val="vi-VN"/>
              </w:rPr>
              <w:t>Lý thuyết : 30 tiết</w:t>
            </w:r>
          </w:p>
          <w:p w:rsidR="003F2611" w:rsidRPr="00980DEA" w:rsidRDefault="003F2611" w:rsidP="00343195">
            <w:pPr>
              <w:spacing w:line="260" w:lineRule="atLeast"/>
              <w:ind w:left="120" w:right="91"/>
              <w:rPr>
                <w:sz w:val="21"/>
                <w:szCs w:val="21"/>
              </w:rPr>
            </w:pPr>
            <w:r w:rsidRPr="00980DEA">
              <w:rPr>
                <w:sz w:val="21"/>
                <w:szCs w:val="21"/>
                <w:lang w:val="vi-VN"/>
              </w:rPr>
              <w:t>Thực hành : 30 tiết</w:t>
            </w:r>
          </w:p>
        </w:tc>
        <w:tc>
          <w:tcPr>
            <w:tcW w:w="40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F2611" w:rsidRPr="00EC02ED" w:rsidRDefault="003F2611" w:rsidP="00EC02ED">
            <w:pPr>
              <w:pStyle w:val="TableParagraph"/>
              <w:tabs>
                <w:tab w:val="left" w:pos="418"/>
                <w:tab w:val="left" w:pos="419"/>
              </w:tabs>
              <w:spacing w:line="260" w:lineRule="atLeast"/>
              <w:ind w:right="2"/>
              <w:jc w:val="center"/>
              <w:rPr>
                <w:rFonts w:asciiTheme="majorHAnsi" w:hAnsiTheme="majorHAnsi" w:cstheme="majorHAnsi"/>
                <w:sz w:val="21"/>
                <w:szCs w:val="21"/>
              </w:rPr>
            </w:pPr>
            <w:r w:rsidRPr="00EC02ED">
              <w:rPr>
                <w:rFonts w:asciiTheme="majorHAnsi" w:hAnsiTheme="majorHAnsi" w:cstheme="majorHAnsi"/>
                <w:sz w:val="21"/>
                <w:szCs w:val="21"/>
              </w:rPr>
              <w:t>- 10% điểm chuyên cần</w:t>
            </w:r>
          </w:p>
          <w:p w:rsidR="003F2611" w:rsidRPr="00EC02ED" w:rsidRDefault="003F2611" w:rsidP="00EC02ED">
            <w:pPr>
              <w:spacing w:line="260" w:lineRule="atLeast"/>
              <w:ind w:right="2"/>
              <w:jc w:val="center"/>
              <w:rPr>
                <w:rFonts w:asciiTheme="majorHAnsi" w:hAnsiTheme="majorHAnsi" w:cstheme="majorHAnsi"/>
                <w:sz w:val="21"/>
                <w:szCs w:val="21"/>
              </w:rPr>
            </w:pPr>
            <w:r w:rsidRPr="00EC02ED">
              <w:rPr>
                <w:rFonts w:asciiTheme="majorHAnsi" w:hAnsiTheme="majorHAnsi" w:cstheme="majorHAnsi"/>
                <w:sz w:val="21"/>
                <w:szCs w:val="21"/>
              </w:rPr>
              <w:t>- 30% điểmgiữa kỳ</w:t>
            </w:r>
          </w:p>
          <w:p w:rsidR="003F2611" w:rsidRPr="00EC02ED" w:rsidRDefault="003F2611" w:rsidP="00EC02ED">
            <w:pPr>
              <w:spacing w:line="260" w:lineRule="atLeast"/>
              <w:ind w:right="2"/>
              <w:jc w:val="center"/>
              <w:rPr>
                <w:rFonts w:asciiTheme="majorHAnsi" w:hAnsiTheme="majorHAnsi" w:cstheme="majorHAnsi"/>
                <w:sz w:val="21"/>
                <w:szCs w:val="21"/>
              </w:rPr>
            </w:pPr>
            <w:r w:rsidRPr="00EC02ED">
              <w:rPr>
                <w:rFonts w:asciiTheme="majorHAnsi" w:hAnsiTheme="majorHAnsi" w:cstheme="majorHAnsi"/>
                <w:sz w:val="21"/>
                <w:szCs w:val="21"/>
              </w:rPr>
              <w:t>- 60 % điểm thi</w:t>
            </w:r>
          </w:p>
        </w:tc>
      </w:tr>
      <w:tr w:rsidR="006E52EA" w:rsidRPr="00980DEA" w:rsidTr="006E52EA">
        <w:tc>
          <w:tcPr>
            <w:tcW w:w="15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6E52EA" w:rsidP="00343195">
            <w:pPr>
              <w:spacing w:line="260" w:lineRule="atLeast"/>
              <w:jc w:val="center"/>
              <w:rPr>
                <w:sz w:val="21"/>
                <w:szCs w:val="21"/>
              </w:rPr>
            </w:pPr>
            <w:r>
              <w:rPr>
                <w:sz w:val="21"/>
                <w:szCs w:val="21"/>
              </w:rPr>
              <w:t>23</w:t>
            </w:r>
          </w:p>
        </w:tc>
        <w:tc>
          <w:tcPr>
            <w:tcW w:w="60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3F2611" w:rsidP="00343195">
            <w:pPr>
              <w:spacing w:line="260" w:lineRule="atLeast"/>
              <w:rPr>
                <w:sz w:val="21"/>
                <w:szCs w:val="21"/>
              </w:rPr>
            </w:pPr>
            <w:r w:rsidRPr="00980DEA">
              <w:rPr>
                <w:sz w:val="21"/>
                <w:szCs w:val="21"/>
              </w:rPr>
              <w:t>Lịch sử Điện ảnh Thế giới 1</w:t>
            </w:r>
          </w:p>
        </w:tc>
        <w:tc>
          <w:tcPr>
            <w:tcW w:w="305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F2611" w:rsidRPr="00980DEA" w:rsidRDefault="003F2611" w:rsidP="00343195">
            <w:pPr>
              <w:spacing w:line="260" w:lineRule="atLeast"/>
              <w:ind w:left="86" w:right="86" w:firstLine="360"/>
              <w:jc w:val="both"/>
              <w:rPr>
                <w:sz w:val="21"/>
                <w:szCs w:val="21"/>
              </w:rPr>
            </w:pPr>
            <w:r w:rsidRPr="00980DEA">
              <w:rPr>
                <w:b/>
                <w:sz w:val="21"/>
                <w:szCs w:val="21"/>
              </w:rPr>
              <w:t xml:space="preserve">Về kiến thức: </w:t>
            </w:r>
            <w:r w:rsidRPr="00980DEA">
              <w:rPr>
                <w:sz w:val="21"/>
                <w:szCs w:val="21"/>
                <w:lang w:val="de-DE"/>
              </w:rPr>
              <w:t xml:space="preserve">Trang bị cho sinh viên kiến thức có tính hệ thống cơ bản về quá trình hình thành và phát triển của nghệ thuật Điện ảnh Thế giới; </w:t>
            </w:r>
            <w:r w:rsidRPr="00980DEA">
              <w:rPr>
                <w:rStyle w:val="Strong"/>
                <w:b w:val="0"/>
                <w:color w:val="000000"/>
                <w:sz w:val="21"/>
                <w:szCs w:val="21"/>
                <w:lang w:val="de-DE"/>
              </w:rPr>
              <w:t>những khuynh hướng trường phái trong điện ảnh.</w:t>
            </w:r>
            <w:r w:rsidRPr="00980DEA">
              <w:rPr>
                <w:rStyle w:val="Strong"/>
                <w:color w:val="000000"/>
                <w:sz w:val="21"/>
                <w:szCs w:val="21"/>
                <w:lang w:val="de-DE"/>
              </w:rPr>
              <w:t xml:space="preserve"> </w:t>
            </w:r>
            <w:r w:rsidRPr="00980DEA">
              <w:rPr>
                <w:sz w:val="21"/>
                <w:szCs w:val="21"/>
                <w:lang w:val="de-DE"/>
              </w:rPr>
              <w:t>Giới thiệu một số tác giả và tác phẩm nổi tiếng</w:t>
            </w:r>
            <w:r w:rsidRPr="00980DEA">
              <w:rPr>
                <w:sz w:val="21"/>
                <w:szCs w:val="21"/>
              </w:rPr>
              <w:t xml:space="preserve"> </w:t>
            </w:r>
          </w:p>
          <w:p w:rsidR="003F2611" w:rsidRPr="00980DEA" w:rsidRDefault="003F2611" w:rsidP="00343195">
            <w:pPr>
              <w:spacing w:line="260" w:lineRule="atLeast"/>
              <w:ind w:left="86" w:right="86" w:firstLine="360"/>
              <w:jc w:val="both"/>
              <w:rPr>
                <w:b/>
                <w:sz w:val="21"/>
                <w:szCs w:val="21"/>
                <w:lang w:val="de-DE"/>
              </w:rPr>
            </w:pPr>
            <w:r w:rsidRPr="00980DEA">
              <w:rPr>
                <w:b/>
                <w:sz w:val="21"/>
                <w:szCs w:val="21"/>
              </w:rPr>
              <w:t xml:space="preserve">Về </w:t>
            </w:r>
            <w:r w:rsidRPr="00980DEA">
              <w:rPr>
                <w:b/>
                <w:sz w:val="21"/>
                <w:szCs w:val="21"/>
                <w:lang w:val="de-DE"/>
              </w:rPr>
              <w:t>tiêu kĩ năng</w:t>
            </w:r>
            <w:r w:rsidRPr="00980DEA">
              <w:rPr>
                <w:sz w:val="21"/>
                <w:szCs w:val="21"/>
                <w:lang w:val="de-DE"/>
              </w:rPr>
              <w:t>: Sinh viên phân biệt và nêu được đặc điểm của các trào lưu, phong cách điện ảnh theo từng thời kỳ, từng nền điện ảnh.</w:t>
            </w:r>
          </w:p>
          <w:p w:rsidR="003F2611" w:rsidRPr="00980DEA" w:rsidRDefault="003F2611" w:rsidP="00343195">
            <w:pPr>
              <w:spacing w:line="260" w:lineRule="atLeast"/>
              <w:ind w:left="86" w:right="86" w:firstLine="360"/>
              <w:jc w:val="both"/>
              <w:rPr>
                <w:rFonts w:eastAsia="Wawati TC Regular"/>
                <w:sz w:val="21"/>
                <w:szCs w:val="21"/>
              </w:rPr>
            </w:pPr>
            <w:r w:rsidRPr="00980DEA">
              <w:rPr>
                <w:b/>
                <w:sz w:val="21"/>
                <w:szCs w:val="21"/>
              </w:rPr>
              <w:t xml:space="preserve">Về thái độ: </w:t>
            </w:r>
            <w:r w:rsidRPr="00980DEA">
              <w:rPr>
                <w:sz w:val="21"/>
                <w:szCs w:val="21"/>
                <w:lang w:val="de-DE"/>
              </w:rPr>
              <w:t>Sinh viên có ý thức tìm hiểu về lịch sử điện ảnh, xem phim kinh điển một cách nghiêm túc và có tính chuyên môn.</w:t>
            </w:r>
          </w:p>
        </w:tc>
        <w:tc>
          <w:tcPr>
            <w:tcW w:w="1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3F2611" w:rsidP="00343195">
            <w:pPr>
              <w:spacing w:line="260" w:lineRule="atLeast"/>
              <w:jc w:val="center"/>
              <w:rPr>
                <w:sz w:val="21"/>
                <w:szCs w:val="21"/>
              </w:rPr>
            </w:pPr>
            <w:r w:rsidRPr="00980DEA">
              <w:rPr>
                <w:sz w:val="21"/>
                <w:szCs w:val="21"/>
              </w:rPr>
              <w:t>4</w:t>
            </w:r>
          </w:p>
        </w:tc>
        <w:tc>
          <w:tcPr>
            <w:tcW w:w="61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F2611" w:rsidRPr="00980DEA" w:rsidRDefault="003F2611" w:rsidP="00343195">
            <w:pPr>
              <w:spacing w:line="260" w:lineRule="atLeast"/>
              <w:ind w:left="120" w:right="-29"/>
              <w:rPr>
                <w:sz w:val="21"/>
                <w:szCs w:val="21"/>
                <w:lang w:val="vi-VN"/>
              </w:rPr>
            </w:pPr>
            <w:r w:rsidRPr="00980DEA">
              <w:rPr>
                <w:sz w:val="21"/>
                <w:szCs w:val="21"/>
                <w:lang w:val="vi-VN"/>
              </w:rPr>
              <w:t>Kỳ học : Học kì I năm 1</w:t>
            </w:r>
          </w:p>
          <w:p w:rsidR="003F2611" w:rsidRPr="00980DEA" w:rsidRDefault="003F2611" w:rsidP="00343195">
            <w:pPr>
              <w:spacing w:line="260" w:lineRule="atLeast"/>
              <w:ind w:left="120" w:right="-29"/>
              <w:rPr>
                <w:sz w:val="21"/>
                <w:szCs w:val="21"/>
                <w:lang w:val="vi-VN"/>
              </w:rPr>
            </w:pPr>
            <w:r w:rsidRPr="00980DEA">
              <w:rPr>
                <w:sz w:val="21"/>
                <w:szCs w:val="21"/>
                <w:lang w:val="vi-VN"/>
              </w:rPr>
              <w:t>Thời gian : 60 tiết</w:t>
            </w:r>
          </w:p>
          <w:p w:rsidR="003F2611" w:rsidRPr="00980DEA" w:rsidRDefault="003F2611" w:rsidP="00343195">
            <w:pPr>
              <w:spacing w:line="260" w:lineRule="atLeast"/>
              <w:ind w:left="120" w:right="-29"/>
              <w:rPr>
                <w:sz w:val="21"/>
                <w:szCs w:val="21"/>
                <w:lang w:val="vi-VN"/>
              </w:rPr>
            </w:pPr>
            <w:r w:rsidRPr="00980DEA">
              <w:rPr>
                <w:sz w:val="21"/>
                <w:szCs w:val="21"/>
                <w:lang w:val="vi-VN"/>
              </w:rPr>
              <w:t>Lý thuyết : 30 tiết</w:t>
            </w:r>
          </w:p>
          <w:p w:rsidR="003F2611" w:rsidRPr="00980DEA" w:rsidRDefault="003F2611" w:rsidP="00343195">
            <w:pPr>
              <w:spacing w:line="260" w:lineRule="atLeast"/>
              <w:ind w:left="120" w:right="-29"/>
              <w:rPr>
                <w:sz w:val="21"/>
                <w:szCs w:val="21"/>
                <w:lang w:val="vi-VN"/>
              </w:rPr>
            </w:pPr>
            <w:r w:rsidRPr="00980DEA">
              <w:rPr>
                <w:sz w:val="21"/>
                <w:szCs w:val="21"/>
                <w:lang w:val="vi-VN"/>
              </w:rPr>
              <w:t>Thực hành và thi: 30 tiết</w:t>
            </w:r>
          </w:p>
          <w:p w:rsidR="003F2611" w:rsidRPr="00980DEA" w:rsidRDefault="003F2611" w:rsidP="00343195">
            <w:pPr>
              <w:spacing w:line="260" w:lineRule="atLeast"/>
              <w:ind w:left="120" w:right="-29"/>
              <w:rPr>
                <w:sz w:val="21"/>
                <w:szCs w:val="21"/>
              </w:rPr>
            </w:pPr>
          </w:p>
        </w:tc>
        <w:tc>
          <w:tcPr>
            <w:tcW w:w="40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F2611" w:rsidRPr="00EC02ED" w:rsidRDefault="003F2611" w:rsidP="00EC02ED">
            <w:pPr>
              <w:pStyle w:val="TableParagraph"/>
              <w:tabs>
                <w:tab w:val="left" w:pos="418"/>
                <w:tab w:val="left" w:pos="419"/>
              </w:tabs>
              <w:spacing w:line="260" w:lineRule="atLeast"/>
              <w:ind w:right="2"/>
              <w:jc w:val="center"/>
              <w:rPr>
                <w:rFonts w:asciiTheme="majorHAnsi" w:hAnsiTheme="majorHAnsi" w:cstheme="majorHAnsi"/>
                <w:sz w:val="21"/>
                <w:szCs w:val="21"/>
              </w:rPr>
            </w:pPr>
            <w:r w:rsidRPr="00EC02ED">
              <w:rPr>
                <w:rFonts w:asciiTheme="majorHAnsi" w:hAnsiTheme="majorHAnsi" w:cstheme="majorHAnsi"/>
                <w:sz w:val="21"/>
                <w:szCs w:val="21"/>
              </w:rPr>
              <w:t>- 10% điểm chuyên cần</w:t>
            </w:r>
          </w:p>
          <w:p w:rsidR="003F2611" w:rsidRPr="00EC02ED" w:rsidRDefault="003F2611" w:rsidP="00EC02ED">
            <w:pPr>
              <w:spacing w:line="260" w:lineRule="atLeast"/>
              <w:ind w:right="2"/>
              <w:jc w:val="center"/>
              <w:rPr>
                <w:rFonts w:asciiTheme="majorHAnsi" w:hAnsiTheme="majorHAnsi" w:cstheme="majorHAnsi"/>
                <w:sz w:val="21"/>
                <w:szCs w:val="21"/>
              </w:rPr>
            </w:pPr>
            <w:r w:rsidRPr="00EC02ED">
              <w:rPr>
                <w:rFonts w:asciiTheme="majorHAnsi" w:hAnsiTheme="majorHAnsi" w:cstheme="majorHAnsi"/>
                <w:sz w:val="21"/>
                <w:szCs w:val="21"/>
              </w:rPr>
              <w:t>- 30% điểmgiữa kỳ</w:t>
            </w:r>
          </w:p>
          <w:p w:rsidR="003F2611" w:rsidRPr="00EC02ED" w:rsidRDefault="003F2611" w:rsidP="00EC02ED">
            <w:pPr>
              <w:spacing w:line="260" w:lineRule="atLeast"/>
              <w:ind w:right="2"/>
              <w:jc w:val="center"/>
              <w:rPr>
                <w:rFonts w:asciiTheme="majorHAnsi" w:hAnsiTheme="majorHAnsi" w:cstheme="majorHAnsi"/>
                <w:sz w:val="21"/>
                <w:szCs w:val="21"/>
              </w:rPr>
            </w:pPr>
            <w:r w:rsidRPr="00EC02ED">
              <w:rPr>
                <w:rFonts w:asciiTheme="majorHAnsi" w:hAnsiTheme="majorHAnsi" w:cstheme="majorHAnsi"/>
                <w:sz w:val="21"/>
                <w:szCs w:val="21"/>
              </w:rPr>
              <w:t>- 60 % điểm thi</w:t>
            </w:r>
          </w:p>
        </w:tc>
      </w:tr>
      <w:tr w:rsidR="006E52EA" w:rsidRPr="00980DEA" w:rsidTr="006E52EA">
        <w:tc>
          <w:tcPr>
            <w:tcW w:w="15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6E52EA" w:rsidP="00343195">
            <w:pPr>
              <w:spacing w:line="260" w:lineRule="atLeast"/>
              <w:jc w:val="center"/>
              <w:rPr>
                <w:sz w:val="21"/>
                <w:szCs w:val="21"/>
              </w:rPr>
            </w:pPr>
            <w:r>
              <w:rPr>
                <w:sz w:val="21"/>
                <w:szCs w:val="21"/>
              </w:rPr>
              <w:t>24</w:t>
            </w:r>
          </w:p>
        </w:tc>
        <w:tc>
          <w:tcPr>
            <w:tcW w:w="60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3F2611" w:rsidP="006E52EA">
            <w:pPr>
              <w:spacing w:line="260" w:lineRule="atLeast"/>
              <w:ind w:right="91"/>
              <w:jc w:val="center"/>
              <w:rPr>
                <w:sz w:val="21"/>
                <w:szCs w:val="21"/>
              </w:rPr>
            </w:pPr>
            <w:r w:rsidRPr="00980DEA">
              <w:rPr>
                <w:sz w:val="21"/>
                <w:szCs w:val="21"/>
              </w:rPr>
              <w:t>Lịch sử Điện ảnh Thế giới 2</w:t>
            </w:r>
          </w:p>
        </w:tc>
        <w:tc>
          <w:tcPr>
            <w:tcW w:w="305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F2611" w:rsidRPr="00980DEA" w:rsidRDefault="003F2611" w:rsidP="00343195">
            <w:pPr>
              <w:spacing w:line="260" w:lineRule="atLeast"/>
              <w:ind w:left="90" w:right="86" w:firstLine="360"/>
              <w:jc w:val="both"/>
              <w:rPr>
                <w:sz w:val="21"/>
                <w:szCs w:val="21"/>
                <w:lang w:val="de-DE"/>
              </w:rPr>
            </w:pPr>
            <w:r w:rsidRPr="00980DEA">
              <w:rPr>
                <w:b/>
                <w:sz w:val="21"/>
                <w:szCs w:val="21"/>
              </w:rPr>
              <w:t xml:space="preserve">Về kiến thức: </w:t>
            </w:r>
            <w:r w:rsidRPr="00980DEA">
              <w:rPr>
                <w:sz w:val="21"/>
                <w:szCs w:val="21"/>
                <w:lang w:val="de-DE"/>
              </w:rPr>
              <w:t xml:space="preserve">Trang bị cho sinh viên kiến thức có tính chuyên sâu về </w:t>
            </w:r>
            <w:r w:rsidRPr="00980DEA">
              <w:rPr>
                <w:rStyle w:val="Strong"/>
                <w:b w:val="0"/>
                <w:color w:val="000000"/>
                <w:sz w:val="21"/>
                <w:szCs w:val="21"/>
                <w:lang w:val="de-DE"/>
              </w:rPr>
              <w:t>những khuynh hướng trường phái trong điện ảnh.</w:t>
            </w:r>
            <w:r w:rsidRPr="00980DEA">
              <w:rPr>
                <w:rStyle w:val="Strong"/>
                <w:color w:val="000000"/>
                <w:sz w:val="21"/>
                <w:szCs w:val="21"/>
                <w:lang w:val="de-DE"/>
              </w:rPr>
              <w:t xml:space="preserve"> </w:t>
            </w:r>
            <w:r w:rsidRPr="00980DEA">
              <w:rPr>
                <w:sz w:val="21"/>
                <w:szCs w:val="21"/>
                <w:lang w:val="de-DE"/>
              </w:rPr>
              <w:t>Giới thiệu một số tác giả và tác phẩm nổi tiếng.</w:t>
            </w:r>
          </w:p>
          <w:p w:rsidR="003F2611" w:rsidRPr="00980DEA" w:rsidRDefault="003F2611" w:rsidP="00343195">
            <w:pPr>
              <w:spacing w:line="260" w:lineRule="atLeast"/>
              <w:ind w:left="90" w:right="86" w:firstLine="360"/>
              <w:jc w:val="both"/>
              <w:rPr>
                <w:b/>
                <w:sz w:val="21"/>
                <w:szCs w:val="21"/>
                <w:lang w:val="de-DE"/>
              </w:rPr>
            </w:pPr>
            <w:r w:rsidRPr="00980DEA">
              <w:rPr>
                <w:b/>
                <w:sz w:val="21"/>
                <w:szCs w:val="21"/>
              </w:rPr>
              <w:t xml:space="preserve">Về </w:t>
            </w:r>
            <w:r w:rsidRPr="00980DEA">
              <w:rPr>
                <w:b/>
                <w:sz w:val="21"/>
                <w:szCs w:val="21"/>
                <w:lang w:val="de-DE"/>
              </w:rPr>
              <w:t>tiêu kĩ năng</w:t>
            </w:r>
            <w:r w:rsidRPr="00980DEA">
              <w:rPr>
                <w:sz w:val="21"/>
                <w:szCs w:val="21"/>
                <w:lang w:val="de-DE"/>
              </w:rPr>
              <w:t>: Sinh viên phân biệt và nêu được đặc điểm của các trào lưu, phong cách điện ảnh theo từng thời kỳ, từng nền điện ảnh.</w:t>
            </w:r>
          </w:p>
          <w:p w:rsidR="003F2611" w:rsidRPr="00980DEA" w:rsidRDefault="003F2611" w:rsidP="00343195">
            <w:pPr>
              <w:spacing w:line="260" w:lineRule="atLeast"/>
              <w:ind w:left="90" w:right="86" w:firstLine="360"/>
              <w:jc w:val="both"/>
              <w:rPr>
                <w:sz w:val="21"/>
                <w:szCs w:val="21"/>
              </w:rPr>
            </w:pPr>
            <w:r w:rsidRPr="00980DEA">
              <w:rPr>
                <w:b/>
                <w:sz w:val="21"/>
                <w:szCs w:val="21"/>
              </w:rPr>
              <w:t xml:space="preserve">Về thái độ: </w:t>
            </w:r>
            <w:r w:rsidRPr="00980DEA">
              <w:rPr>
                <w:sz w:val="21"/>
                <w:szCs w:val="21"/>
                <w:lang w:val="de-DE"/>
              </w:rPr>
              <w:t>Sinh viên có ý thức tìm hiểu về lịch sử điện ảnh, xem phim kinh điển một cách nghiêm túc và có tính chuyên môn.</w:t>
            </w:r>
          </w:p>
        </w:tc>
        <w:tc>
          <w:tcPr>
            <w:tcW w:w="1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3F2611" w:rsidP="00343195">
            <w:pPr>
              <w:spacing w:line="260" w:lineRule="atLeast"/>
              <w:jc w:val="center"/>
              <w:rPr>
                <w:sz w:val="21"/>
                <w:szCs w:val="21"/>
              </w:rPr>
            </w:pPr>
            <w:r w:rsidRPr="00980DEA">
              <w:rPr>
                <w:sz w:val="21"/>
                <w:szCs w:val="21"/>
              </w:rPr>
              <w:t>4</w:t>
            </w:r>
          </w:p>
        </w:tc>
        <w:tc>
          <w:tcPr>
            <w:tcW w:w="61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F2611" w:rsidRPr="00980DEA" w:rsidRDefault="003F2611" w:rsidP="00343195">
            <w:pPr>
              <w:spacing w:line="260" w:lineRule="atLeast"/>
              <w:ind w:left="120" w:right="-29"/>
              <w:rPr>
                <w:sz w:val="21"/>
                <w:szCs w:val="21"/>
                <w:lang w:val="vi-VN"/>
              </w:rPr>
            </w:pPr>
            <w:r w:rsidRPr="00980DEA">
              <w:rPr>
                <w:sz w:val="21"/>
                <w:szCs w:val="21"/>
                <w:lang w:val="vi-VN"/>
              </w:rPr>
              <w:t>Kỳ học : Học kì II năm 1</w:t>
            </w:r>
          </w:p>
          <w:p w:rsidR="003F2611" w:rsidRPr="00980DEA" w:rsidRDefault="003F2611" w:rsidP="00343195">
            <w:pPr>
              <w:spacing w:line="260" w:lineRule="atLeast"/>
              <w:ind w:left="120" w:right="-29"/>
              <w:rPr>
                <w:sz w:val="21"/>
                <w:szCs w:val="21"/>
                <w:lang w:val="vi-VN"/>
              </w:rPr>
            </w:pPr>
            <w:r w:rsidRPr="00980DEA">
              <w:rPr>
                <w:sz w:val="21"/>
                <w:szCs w:val="21"/>
                <w:lang w:val="vi-VN"/>
              </w:rPr>
              <w:t>Thời gian : 60 tiết</w:t>
            </w:r>
          </w:p>
          <w:p w:rsidR="003F2611" w:rsidRPr="00980DEA" w:rsidRDefault="003F2611" w:rsidP="00343195">
            <w:pPr>
              <w:spacing w:line="260" w:lineRule="atLeast"/>
              <w:ind w:left="120" w:right="-29"/>
              <w:rPr>
                <w:sz w:val="21"/>
                <w:szCs w:val="21"/>
                <w:lang w:val="vi-VN"/>
              </w:rPr>
            </w:pPr>
            <w:r w:rsidRPr="00980DEA">
              <w:rPr>
                <w:sz w:val="21"/>
                <w:szCs w:val="21"/>
                <w:lang w:val="vi-VN"/>
              </w:rPr>
              <w:t>Lý thuyết : 30 tiết</w:t>
            </w:r>
          </w:p>
          <w:p w:rsidR="003F2611" w:rsidRPr="00980DEA" w:rsidRDefault="003F2611" w:rsidP="00EC02ED">
            <w:pPr>
              <w:spacing w:line="260" w:lineRule="atLeast"/>
              <w:ind w:left="120" w:right="-29"/>
              <w:rPr>
                <w:sz w:val="21"/>
                <w:szCs w:val="21"/>
              </w:rPr>
            </w:pPr>
            <w:r w:rsidRPr="00980DEA">
              <w:rPr>
                <w:sz w:val="21"/>
                <w:szCs w:val="21"/>
                <w:lang w:val="vi-VN"/>
              </w:rPr>
              <w:t>Xem phim và thi : 30 tiết</w:t>
            </w:r>
          </w:p>
        </w:tc>
        <w:tc>
          <w:tcPr>
            <w:tcW w:w="40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F2611" w:rsidRPr="00EC02ED" w:rsidRDefault="003F2611" w:rsidP="00EC02ED">
            <w:pPr>
              <w:pStyle w:val="TableParagraph"/>
              <w:tabs>
                <w:tab w:val="left" w:pos="418"/>
                <w:tab w:val="left" w:pos="419"/>
              </w:tabs>
              <w:spacing w:line="260" w:lineRule="atLeast"/>
              <w:ind w:right="2"/>
              <w:jc w:val="center"/>
              <w:rPr>
                <w:rFonts w:asciiTheme="majorHAnsi" w:hAnsiTheme="majorHAnsi" w:cstheme="majorHAnsi"/>
                <w:sz w:val="21"/>
                <w:szCs w:val="21"/>
              </w:rPr>
            </w:pPr>
            <w:r w:rsidRPr="00EC02ED">
              <w:rPr>
                <w:rFonts w:asciiTheme="majorHAnsi" w:hAnsiTheme="majorHAnsi" w:cstheme="majorHAnsi"/>
                <w:sz w:val="21"/>
                <w:szCs w:val="21"/>
              </w:rPr>
              <w:t>- 10% điểm chuyên cần</w:t>
            </w:r>
          </w:p>
          <w:p w:rsidR="003F2611" w:rsidRPr="00EC02ED" w:rsidRDefault="003F2611" w:rsidP="00EC02ED">
            <w:pPr>
              <w:spacing w:line="260" w:lineRule="atLeast"/>
              <w:ind w:right="2"/>
              <w:jc w:val="center"/>
              <w:rPr>
                <w:rFonts w:asciiTheme="majorHAnsi" w:hAnsiTheme="majorHAnsi" w:cstheme="majorHAnsi"/>
                <w:sz w:val="21"/>
                <w:szCs w:val="21"/>
              </w:rPr>
            </w:pPr>
            <w:r w:rsidRPr="00EC02ED">
              <w:rPr>
                <w:rFonts w:asciiTheme="majorHAnsi" w:hAnsiTheme="majorHAnsi" w:cstheme="majorHAnsi"/>
                <w:sz w:val="21"/>
                <w:szCs w:val="21"/>
              </w:rPr>
              <w:t>- 30% điểmgiữa kỳ</w:t>
            </w:r>
          </w:p>
          <w:p w:rsidR="003F2611" w:rsidRPr="00EC02ED" w:rsidRDefault="003F2611" w:rsidP="00EC02ED">
            <w:pPr>
              <w:pStyle w:val="TableParagraph"/>
              <w:tabs>
                <w:tab w:val="left" w:pos="418"/>
                <w:tab w:val="left" w:pos="419"/>
              </w:tabs>
              <w:spacing w:line="260" w:lineRule="atLeast"/>
              <w:ind w:right="2"/>
              <w:jc w:val="center"/>
              <w:rPr>
                <w:rFonts w:asciiTheme="majorHAnsi" w:hAnsiTheme="majorHAnsi" w:cstheme="majorHAnsi"/>
                <w:sz w:val="21"/>
                <w:szCs w:val="21"/>
              </w:rPr>
            </w:pPr>
            <w:r w:rsidRPr="00EC02ED">
              <w:rPr>
                <w:rFonts w:asciiTheme="majorHAnsi" w:hAnsiTheme="majorHAnsi" w:cstheme="majorHAnsi"/>
                <w:sz w:val="21"/>
                <w:szCs w:val="21"/>
              </w:rPr>
              <w:t>- 60 % điểm thi</w:t>
            </w:r>
          </w:p>
        </w:tc>
      </w:tr>
      <w:tr w:rsidR="006E52EA" w:rsidRPr="00980DEA" w:rsidTr="006E52EA">
        <w:tc>
          <w:tcPr>
            <w:tcW w:w="15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6E52EA" w:rsidP="00343195">
            <w:pPr>
              <w:spacing w:line="260" w:lineRule="atLeast"/>
              <w:jc w:val="center"/>
              <w:rPr>
                <w:sz w:val="21"/>
                <w:szCs w:val="21"/>
              </w:rPr>
            </w:pPr>
            <w:r>
              <w:rPr>
                <w:sz w:val="21"/>
                <w:szCs w:val="21"/>
              </w:rPr>
              <w:t>25</w:t>
            </w:r>
          </w:p>
        </w:tc>
        <w:tc>
          <w:tcPr>
            <w:tcW w:w="60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3F2611" w:rsidP="006E52EA">
            <w:pPr>
              <w:spacing w:line="260" w:lineRule="atLeast"/>
              <w:ind w:right="91"/>
              <w:jc w:val="center"/>
              <w:rPr>
                <w:sz w:val="21"/>
                <w:szCs w:val="21"/>
              </w:rPr>
            </w:pPr>
            <w:r w:rsidRPr="00980DEA">
              <w:rPr>
                <w:sz w:val="21"/>
                <w:szCs w:val="21"/>
              </w:rPr>
              <w:t>Lịch sử Điện ảnh Thế giới 3</w:t>
            </w:r>
          </w:p>
        </w:tc>
        <w:tc>
          <w:tcPr>
            <w:tcW w:w="305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F2611" w:rsidRPr="00980DEA" w:rsidRDefault="003F2611" w:rsidP="00343195">
            <w:pPr>
              <w:spacing w:line="260" w:lineRule="atLeast"/>
              <w:ind w:left="90" w:right="86" w:firstLine="360"/>
              <w:jc w:val="both"/>
              <w:rPr>
                <w:b/>
                <w:sz w:val="21"/>
                <w:szCs w:val="21"/>
              </w:rPr>
            </w:pPr>
            <w:r w:rsidRPr="00980DEA">
              <w:rPr>
                <w:b/>
                <w:sz w:val="21"/>
                <w:szCs w:val="21"/>
              </w:rPr>
              <w:t xml:space="preserve">Về kiến thức: </w:t>
            </w:r>
            <w:r w:rsidRPr="00980DEA">
              <w:rPr>
                <w:sz w:val="21"/>
                <w:szCs w:val="21"/>
              </w:rPr>
              <w:t xml:space="preserve">    Sau khi học xong học phần này, sinh viên nắm được tiến trình phát triển và những đặc điểm của điện ảnh thế giới cận - hiện đại. Các bạn sẽ nhận thức được tiến trình lịch sử riêng của các nền điện ảnh dân tộc có tác động thế nào đối với các xu hướng trong lĩnh vực sản xuất, phát hành phim quốc tế.</w:t>
            </w:r>
          </w:p>
          <w:p w:rsidR="003F2611" w:rsidRPr="00980DEA" w:rsidRDefault="003F2611" w:rsidP="00343195">
            <w:pPr>
              <w:spacing w:line="260" w:lineRule="atLeast"/>
              <w:ind w:left="90" w:right="86" w:firstLine="360"/>
              <w:jc w:val="both"/>
              <w:rPr>
                <w:b/>
                <w:sz w:val="21"/>
                <w:szCs w:val="21"/>
                <w:lang w:val="de-DE"/>
              </w:rPr>
            </w:pPr>
            <w:r w:rsidRPr="00980DEA">
              <w:rPr>
                <w:b/>
                <w:sz w:val="21"/>
                <w:szCs w:val="21"/>
              </w:rPr>
              <w:t xml:space="preserve">Về </w:t>
            </w:r>
            <w:r w:rsidRPr="00980DEA">
              <w:rPr>
                <w:b/>
                <w:sz w:val="21"/>
                <w:szCs w:val="21"/>
                <w:lang w:val="de-DE"/>
              </w:rPr>
              <w:t>tiêu kĩ năng</w:t>
            </w:r>
            <w:r w:rsidRPr="00980DEA">
              <w:rPr>
                <w:sz w:val="21"/>
                <w:szCs w:val="21"/>
                <w:lang w:val="de-DE"/>
              </w:rPr>
              <w:t>: Sinh viên phân biệt và nêu được đặc điểm của các trào lưu, phong cách điện ảnh theo từng thời kỳ</w:t>
            </w:r>
            <w:proofErr w:type="gramStart"/>
            <w:r w:rsidRPr="00980DEA">
              <w:rPr>
                <w:sz w:val="21"/>
                <w:szCs w:val="21"/>
                <w:lang w:val="de-DE"/>
              </w:rPr>
              <w:t>,  từng</w:t>
            </w:r>
            <w:proofErr w:type="gramEnd"/>
            <w:r w:rsidRPr="00980DEA">
              <w:rPr>
                <w:sz w:val="21"/>
                <w:szCs w:val="21"/>
                <w:lang w:val="de-DE"/>
              </w:rPr>
              <w:t xml:space="preserve"> nền điện ảnh.</w:t>
            </w:r>
          </w:p>
          <w:p w:rsidR="003F2611" w:rsidRPr="00980DEA" w:rsidRDefault="003F2611" w:rsidP="00EC02ED">
            <w:pPr>
              <w:spacing w:line="260" w:lineRule="atLeast"/>
              <w:ind w:left="90" w:right="86" w:firstLine="360"/>
              <w:jc w:val="both"/>
              <w:rPr>
                <w:sz w:val="21"/>
                <w:szCs w:val="21"/>
              </w:rPr>
            </w:pPr>
            <w:r w:rsidRPr="00980DEA">
              <w:rPr>
                <w:b/>
                <w:sz w:val="21"/>
                <w:szCs w:val="21"/>
              </w:rPr>
              <w:t xml:space="preserve">Về thái độ: </w:t>
            </w:r>
            <w:r w:rsidRPr="00980DEA">
              <w:rPr>
                <w:sz w:val="21"/>
                <w:szCs w:val="21"/>
                <w:lang w:val="de-DE"/>
              </w:rPr>
              <w:t>Sinh viên có ý thức tìm hiểu về lịch sử điện ảnh, xem phim kinh điển một cách nghiêm túc và có tính chuyên môn.</w:t>
            </w:r>
          </w:p>
        </w:tc>
        <w:tc>
          <w:tcPr>
            <w:tcW w:w="1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3F2611" w:rsidP="00343195">
            <w:pPr>
              <w:spacing w:line="260" w:lineRule="atLeast"/>
              <w:jc w:val="center"/>
              <w:rPr>
                <w:sz w:val="21"/>
                <w:szCs w:val="21"/>
              </w:rPr>
            </w:pPr>
            <w:r w:rsidRPr="00980DEA">
              <w:rPr>
                <w:sz w:val="21"/>
                <w:szCs w:val="21"/>
              </w:rPr>
              <w:t>4</w:t>
            </w:r>
          </w:p>
        </w:tc>
        <w:tc>
          <w:tcPr>
            <w:tcW w:w="61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F2611" w:rsidRPr="00980DEA" w:rsidRDefault="003F2611" w:rsidP="00343195">
            <w:pPr>
              <w:spacing w:line="260" w:lineRule="atLeast"/>
              <w:ind w:left="120" w:right="-29"/>
              <w:rPr>
                <w:sz w:val="21"/>
                <w:szCs w:val="21"/>
                <w:lang w:val="vi-VN"/>
              </w:rPr>
            </w:pPr>
            <w:r w:rsidRPr="00980DEA">
              <w:rPr>
                <w:sz w:val="21"/>
                <w:szCs w:val="21"/>
                <w:lang w:val="vi-VN"/>
              </w:rPr>
              <w:t>Kỳ học : Học kì III năm 2</w:t>
            </w:r>
          </w:p>
          <w:p w:rsidR="003F2611" w:rsidRPr="00980DEA" w:rsidRDefault="003F2611" w:rsidP="00343195">
            <w:pPr>
              <w:spacing w:line="260" w:lineRule="atLeast"/>
              <w:ind w:left="120" w:right="-29"/>
              <w:rPr>
                <w:sz w:val="21"/>
                <w:szCs w:val="21"/>
                <w:lang w:val="vi-VN"/>
              </w:rPr>
            </w:pPr>
            <w:r w:rsidRPr="00980DEA">
              <w:rPr>
                <w:sz w:val="21"/>
                <w:szCs w:val="21"/>
                <w:lang w:val="vi-VN"/>
              </w:rPr>
              <w:t>Thời gian : 60 tiết</w:t>
            </w:r>
          </w:p>
          <w:p w:rsidR="003F2611" w:rsidRPr="00980DEA" w:rsidRDefault="003F2611" w:rsidP="00343195">
            <w:pPr>
              <w:spacing w:line="260" w:lineRule="atLeast"/>
              <w:ind w:left="120" w:right="-29"/>
              <w:rPr>
                <w:sz w:val="21"/>
                <w:szCs w:val="21"/>
                <w:lang w:val="vi-VN"/>
              </w:rPr>
            </w:pPr>
            <w:r w:rsidRPr="00980DEA">
              <w:rPr>
                <w:sz w:val="21"/>
                <w:szCs w:val="21"/>
                <w:lang w:val="vi-VN"/>
              </w:rPr>
              <w:t>Lý thuyết : 30 tiết</w:t>
            </w:r>
          </w:p>
          <w:p w:rsidR="003F2611" w:rsidRPr="00980DEA" w:rsidRDefault="003F2611" w:rsidP="00EC02ED">
            <w:pPr>
              <w:spacing w:line="260" w:lineRule="atLeast"/>
              <w:ind w:left="120" w:right="-29"/>
              <w:rPr>
                <w:sz w:val="21"/>
                <w:szCs w:val="21"/>
              </w:rPr>
            </w:pPr>
            <w:r w:rsidRPr="00980DEA">
              <w:rPr>
                <w:sz w:val="21"/>
                <w:szCs w:val="21"/>
                <w:lang w:val="vi-VN"/>
              </w:rPr>
              <w:t>Thực hành và thi : 30 tiết</w:t>
            </w:r>
          </w:p>
        </w:tc>
        <w:tc>
          <w:tcPr>
            <w:tcW w:w="40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F2611" w:rsidRPr="00EC02ED" w:rsidRDefault="003F2611" w:rsidP="00EC02ED">
            <w:pPr>
              <w:pStyle w:val="TableParagraph"/>
              <w:tabs>
                <w:tab w:val="left" w:pos="418"/>
                <w:tab w:val="left" w:pos="419"/>
              </w:tabs>
              <w:spacing w:line="260" w:lineRule="atLeast"/>
              <w:ind w:right="2"/>
              <w:jc w:val="center"/>
              <w:rPr>
                <w:rFonts w:asciiTheme="majorHAnsi" w:hAnsiTheme="majorHAnsi" w:cstheme="majorHAnsi"/>
                <w:sz w:val="21"/>
                <w:szCs w:val="21"/>
              </w:rPr>
            </w:pPr>
            <w:r w:rsidRPr="00EC02ED">
              <w:rPr>
                <w:rFonts w:asciiTheme="majorHAnsi" w:hAnsiTheme="majorHAnsi" w:cstheme="majorHAnsi"/>
                <w:sz w:val="21"/>
                <w:szCs w:val="21"/>
              </w:rPr>
              <w:t>- 10% điểm chuyên cần</w:t>
            </w:r>
          </w:p>
          <w:p w:rsidR="003F2611" w:rsidRPr="00EC02ED" w:rsidRDefault="003F2611" w:rsidP="00EC02ED">
            <w:pPr>
              <w:spacing w:line="260" w:lineRule="atLeast"/>
              <w:ind w:right="2"/>
              <w:jc w:val="center"/>
              <w:rPr>
                <w:rFonts w:asciiTheme="majorHAnsi" w:hAnsiTheme="majorHAnsi" w:cstheme="majorHAnsi"/>
                <w:sz w:val="21"/>
                <w:szCs w:val="21"/>
              </w:rPr>
            </w:pPr>
            <w:r w:rsidRPr="00EC02ED">
              <w:rPr>
                <w:rFonts w:asciiTheme="majorHAnsi" w:hAnsiTheme="majorHAnsi" w:cstheme="majorHAnsi"/>
                <w:sz w:val="21"/>
                <w:szCs w:val="21"/>
              </w:rPr>
              <w:t>- 30% điểmgiữa kỳ</w:t>
            </w:r>
          </w:p>
          <w:p w:rsidR="003F2611" w:rsidRPr="00EC02ED" w:rsidRDefault="003F2611" w:rsidP="00EC02ED">
            <w:pPr>
              <w:pStyle w:val="TableParagraph"/>
              <w:tabs>
                <w:tab w:val="left" w:pos="418"/>
                <w:tab w:val="left" w:pos="419"/>
              </w:tabs>
              <w:spacing w:line="260" w:lineRule="atLeast"/>
              <w:ind w:right="2"/>
              <w:jc w:val="center"/>
              <w:rPr>
                <w:rFonts w:asciiTheme="majorHAnsi" w:hAnsiTheme="majorHAnsi" w:cstheme="majorHAnsi"/>
                <w:sz w:val="21"/>
                <w:szCs w:val="21"/>
              </w:rPr>
            </w:pPr>
            <w:r w:rsidRPr="00EC02ED">
              <w:rPr>
                <w:rFonts w:asciiTheme="majorHAnsi" w:hAnsiTheme="majorHAnsi" w:cstheme="majorHAnsi"/>
                <w:sz w:val="21"/>
                <w:szCs w:val="21"/>
              </w:rPr>
              <w:t>- 60 % điểm thi</w:t>
            </w:r>
          </w:p>
        </w:tc>
      </w:tr>
      <w:tr w:rsidR="006E52EA" w:rsidRPr="00980DEA" w:rsidTr="006E52EA">
        <w:tc>
          <w:tcPr>
            <w:tcW w:w="15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EC02ED" w:rsidP="00343195">
            <w:pPr>
              <w:spacing w:line="260" w:lineRule="atLeast"/>
              <w:jc w:val="center"/>
              <w:rPr>
                <w:sz w:val="21"/>
                <w:szCs w:val="21"/>
              </w:rPr>
            </w:pPr>
            <w:r>
              <w:rPr>
                <w:sz w:val="21"/>
                <w:szCs w:val="21"/>
              </w:rPr>
              <w:t>26</w:t>
            </w:r>
          </w:p>
        </w:tc>
        <w:tc>
          <w:tcPr>
            <w:tcW w:w="60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3F2611" w:rsidP="00343195">
            <w:pPr>
              <w:spacing w:line="260" w:lineRule="atLeast"/>
              <w:rPr>
                <w:sz w:val="21"/>
                <w:szCs w:val="21"/>
              </w:rPr>
            </w:pPr>
            <w:r w:rsidRPr="00980DEA">
              <w:rPr>
                <w:sz w:val="21"/>
                <w:szCs w:val="21"/>
              </w:rPr>
              <w:t xml:space="preserve"> Lý luận Điện ảnh</w:t>
            </w:r>
          </w:p>
        </w:tc>
        <w:tc>
          <w:tcPr>
            <w:tcW w:w="305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F2611" w:rsidRPr="00980DEA" w:rsidRDefault="003F2611" w:rsidP="00937888">
            <w:pPr>
              <w:spacing w:before="120" w:line="260" w:lineRule="atLeast"/>
              <w:ind w:left="86" w:right="86" w:firstLine="360"/>
              <w:jc w:val="both"/>
              <w:rPr>
                <w:b/>
                <w:sz w:val="21"/>
                <w:szCs w:val="21"/>
                <w:lang w:val="de-DE"/>
              </w:rPr>
            </w:pPr>
            <w:r w:rsidRPr="00980DEA">
              <w:rPr>
                <w:b/>
                <w:sz w:val="21"/>
                <w:szCs w:val="21"/>
                <w:lang w:val="de-DE"/>
              </w:rPr>
              <w:t xml:space="preserve">Về kiến thức: </w:t>
            </w:r>
            <w:r w:rsidRPr="00980DEA">
              <w:rPr>
                <w:sz w:val="21"/>
                <w:szCs w:val="21"/>
                <w:lang w:val="de-DE"/>
              </w:rPr>
              <w:t>Sinh viên có kiến thức khái quát về những vấn đề lý luận cơ bản của nghệ thuật điện ảnh</w:t>
            </w:r>
          </w:p>
          <w:p w:rsidR="003F2611" w:rsidRPr="00980DEA" w:rsidRDefault="003F2611" w:rsidP="00937888">
            <w:pPr>
              <w:spacing w:before="120" w:line="260" w:lineRule="atLeast"/>
              <w:ind w:left="86" w:right="86" w:firstLine="360"/>
              <w:jc w:val="both"/>
              <w:rPr>
                <w:b/>
                <w:sz w:val="21"/>
                <w:szCs w:val="21"/>
                <w:lang w:val="de-DE"/>
              </w:rPr>
            </w:pPr>
            <w:r w:rsidRPr="00980DEA">
              <w:rPr>
                <w:b/>
                <w:sz w:val="21"/>
                <w:szCs w:val="21"/>
                <w:lang w:val="de-DE"/>
              </w:rPr>
              <w:t xml:space="preserve"> Về kĩ năng: S</w:t>
            </w:r>
            <w:r w:rsidRPr="00980DEA">
              <w:rPr>
                <w:sz w:val="21"/>
                <w:szCs w:val="21"/>
                <w:lang w:val="de-DE"/>
              </w:rPr>
              <w:t xml:space="preserve">inh viên rút ra kỹ năng nghề nghiệp cần có từ bộ môn lý luận điện ảnh. </w:t>
            </w:r>
          </w:p>
          <w:p w:rsidR="003F2611" w:rsidRPr="00980DEA" w:rsidRDefault="003F2611" w:rsidP="00937888">
            <w:pPr>
              <w:spacing w:before="120" w:line="260" w:lineRule="atLeast"/>
              <w:ind w:left="86" w:right="86" w:firstLine="360"/>
              <w:jc w:val="both"/>
              <w:rPr>
                <w:b/>
                <w:sz w:val="21"/>
                <w:szCs w:val="21"/>
                <w:lang w:val="de-DE"/>
              </w:rPr>
            </w:pPr>
            <w:r w:rsidRPr="00980DEA">
              <w:rPr>
                <w:b/>
                <w:sz w:val="21"/>
                <w:szCs w:val="21"/>
                <w:lang w:val="de-DE"/>
              </w:rPr>
              <w:t xml:space="preserve">Về ý thức: </w:t>
            </w:r>
            <w:r w:rsidRPr="00980DEA">
              <w:rPr>
                <w:sz w:val="21"/>
                <w:szCs w:val="21"/>
                <w:lang w:val="de-DE"/>
              </w:rPr>
              <w:t xml:space="preserve">Sinh viên có ý thức học, tư duy lý luận. </w:t>
            </w:r>
          </w:p>
          <w:p w:rsidR="003F2611" w:rsidRPr="00980DEA" w:rsidRDefault="003F2611" w:rsidP="00343195">
            <w:pPr>
              <w:spacing w:line="260" w:lineRule="atLeast"/>
              <w:ind w:left="90" w:right="86" w:firstLine="360"/>
              <w:jc w:val="both"/>
              <w:rPr>
                <w:sz w:val="21"/>
                <w:szCs w:val="21"/>
              </w:rPr>
            </w:pPr>
          </w:p>
        </w:tc>
        <w:tc>
          <w:tcPr>
            <w:tcW w:w="1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3F2611" w:rsidP="00343195">
            <w:pPr>
              <w:spacing w:line="260" w:lineRule="atLeast"/>
              <w:jc w:val="center"/>
              <w:rPr>
                <w:sz w:val="21"/>
                <w:szCs w:val="21"/>
              </w:rPr>
            </w:pPr>
            <w:r w:rsidRPr="00980DEA">
              <w:rPr>
                <w:sz w:val="21"/>
                <w:szCs w:val="21"/>
              </w:rPr>
              <w:t>5</w:t>
            </w:r>
          </w:p>
        </w:tc>
        <w:tc>
          <w:tcPr>
            <w:tcW w:w="61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F2611" w:rsidRPr="00980DEA" w:rsidRDefault="003F2611" w:rsidP="00343195">
            <w:pPr>
              <w:spacing w:line="260" w:lineRule="atLeast"/>
              <w:ind w:left="120" w:right="-29"/>
              <w:rPr>
                <w:sz w:val="21"/>
                <w:szCs w:val="21"/>
                <w:lang w:val="vi-VN"/>
              </w:rPr>
            </w:pPr>
            <w:r w:rsidRPr="00980DEA">
              <w:rPr>
                <w:sz w:val="21"/>
                <w:szCs w:val="21"/>
                <w:lang w:val="vi-VN"/>
              </w:rPr>
              <w:t>Kỳ học : Học kì VII năm 4</w:t>
            </w:r>
          </w:p>
          <w:p w:rsidR="003F2611" w:rsidRPr="00980DEA" w:rsidRDefault="003F2611" w:rsidP="00343195">
            <w:pPr>
              <w:spacing w:line="260" w:lineRule="atLeast"/>
              <w:ind w:left="120" w:right="-29"/>
              <w:rPr>
                <w:sz w:val="21"/>
                <w:szCs w:val="21"/>
                <w:lang w:val="vi-VN"/>
              </w:rPr>
            </w:pPr>
            <w:r w:rsidRPr="00980DEA">
              <w:rPr>
                <w:sz w:val="21"/>
                <w:szCs w:val="21"/>
                <w:lang w:val="vi-VN"/>
              </w:rPr>
              <w:t>Thời gian : 75 tiết</w:t>
            </w:r>
          </w:p>
          <w:p w:rsidR="003F2611" w:rsidRPr="00980DEA" w:rsidRDefault="003F2611" w:rsidP="00343195">
            <w:pPr>
              <w:spacing w:line="260" w:lineRule="atLeast"/>
              <w:ind w:left="120" w:right="-29"/>
              <w:rPr>
                <w:sz w:val="21"/>
                <w:szCs w:val="21"/>
                <w:lang w:val="vi-VN"/>
              </w:rPr>
            </w:pPr>
            <w:r w:rsidRPr="00980DEA">
              <w:rPr>
                <w:sz w:val="21"/>
                <w:szCs w:val="21"/>
                <w:lang w:val="vi-VN"/>
              </w:rPr>
              <w:t>Lý thuyết : 60 tiết</w:t>
            </w:r>
          </w:p>
          <w:p w:rsidR="003F2611" w:rsidRPr="00980DEA" w:rsidRDefault="003F2611" w:rsidP="00343195">
            <w:pPr>
              <w:spacing w:line="260" w:lineRule="atLeast"/>
              <w:ind w:left="120" w:right="-29"/>
              <w:rPr>
                <w:sz w:val="21"/>
                <w:szCs w:val="21"/>
              </w:rPr>
            </w:pPr>
            <w:r w:rsidRPr="00980DEA">
              <w:rPr>
                <w:sz w:val="21"/>
                <w:szCs w:val="21"/>
                <w:lang w:val="vi-VN"/>
              </w:rPr>
              <w:t>Xem phim : 15 tiết</w:t>
            </w:r>
          </w:p>
        </w:tc>
        <w:tc>
          <w:tcPr>
            <w:tcW w:w="40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F2611" w:rsidRPr="00980DEA" w:rsidRDefault="003F2611" w:rsidP="00EC02ED">
            <w:pPr>
              <w:pStyle w:val="TableParagraph"/>
              <w:tabs>
                <w:tab w:val="left" w:pos="418"/>
                <w:tab w:val="left" w:pos="419"/>
              </w:tabs>
              <w:spacing w:line="240" w:lineRule="atLeast"/>
              <w:ind w:left="-2" w:right="2"/>
              <w:jc w:val="center"/>
              <w:rPr>
                <w:sz w:val="21"/>
                <w:szCs w:val="21"/>
              </w:rPr>
            </w:pPr>
            <w:r w:rsidRPr="00980DEA">
              <w:rPr>
                <w:sz w:val="21"/>
                <w:szCs w:val="21"/>
              </w:rPr>
              <w:t>- 10% điểm chuyên cần</w:t>
            </w:r>
          </w:p>
          <w:p w:rsidR="003F2611" w:rsidRPr="00980DEA" w:rsidRDefault="003F2611" w:rsidP="00EC02ED">
            <w:pPr>
              <w:spacing w:line="240" w:lineRule="atLeast"/>
              <w:ind w:left="-2" w:right="2"/>
              <w:jc w:val="center"/>
              <w:rPr>
                <w:sz w:val="21"/>
                <w:szCs w:val="21"/>
              </w:rPr>
            </w:pPr>
            <w:r w:rsidRPr="00980DEA">
              <w:rPr>
                <w:sz w:val="21"/>
                <w:szCs w:val="21"/>
              </w:rPr>
              <w:t>- 30% điểmgiữa kỳ</w:t>
            </w:r>
          </w:p>
          <w:p w:rsidR="003F2611" w:rsidRPr="00980DEA" w:rsidRDefault="003F2611" w:rsidP="00EC02ED">
            <w:pPr>
              <w:pStyle w:val="TableParagraph"/>
              <w:tabs>
                <w:tab w:val="left" w:pos="418"/>
                <w:tab w:val="left" w:pos="419"/>
              </w:tabs>
              <w:spacing w:line="240" w:lineRule="atLeast"/>
              <w:ind w:left="-2" w:right="2"/>
              <w:jc w:val="center"/>
              <w:rPr>
                <w:sz w:val="21"/>
                <w:szCs w:val="21"/>
              </w:rPr>
            </w:pPr>
            <w:r w:rsidRPr="00980DEA">
              <w:rPr>
                <w:sz w:val="21"/>
                <w:szCs w:val="21"/>
              </w:rPr>
              <w:t>- 60 % điểm thi</w:t>
            </w:r>
          </w:p>
        </w:tc>
      </w:tr>
      <w:tr w:rsidR="006E52EA" w:rsidRPr="00980DEA" w:rsidTr="006E52EA">
        <w:tc>
          <w:tcPr>
            <w:tcW w:w="15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EC02ED" w:rsidP="00343195">
            <w:pPr>
              <w:spacing w:line="260" w:lineRule="atLeast"/>
              <w:jc w:val="center"/>
              <w:rPr>
                <w:sz w:val="21"/>
                <w:szCs w:val="21"/>
              </w:rPr>
            </w:pPr>
            <w:r>
              <w:rPr>
                <w:sz w:val="21"/>
                <w:szCs w:val="21"/>
              </w:rPr>
              <w:t>27</w:t>
            </w:r>
          </w:p>
        </w:tc>
        <w:tc>
          <w:tcPr>
            <w:tcW w:w="60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3F2611" w:rsidP="00343195">
            <w:pPr>
              <w:spacing w:line="260" w:lineRule="atLeast"/>
              <w:jc w:val="center"/>
              <w:rPr>
                <w:sz w:val="21"/>
                <w:szCs w:val="21"/>
              </w:rPr>
            </w:pPr>
            <w:r w:rsidRPr="00980DEA">
              <w:rPr>
                <w:sz w:val="21"/>
                <w:szCs w:val="21"/>
              </w:rPr>
              <w:t>Chuyên đề</w:t>
            </w:r>
          </w:p>
        </w:tc>
        <w:tc>
          <w:tcPr>
            <w:tcW w:w="305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F2611" w:rsidRPr="00980DEA" w:rsidRDefault="003F2611" w:rsidP="00343195">
            <w:pPr>
              <w:spacing w:line="260" w:lineRule="atLeast"/>
              <w:ind w:left="90" w:right="86" w:firstLine="360"/>
              <w:jc w:val="both"/>
              <w:rPr>
                <w:sz w:val="21"/>
                <w:szCs w:val="21"/>
              </w:rPr>
            </w:pPr>
            <w:r w:rsidRPr="00980DEA">
              <w:rPr>
                <w:sz w:val="21"/>
                <w:szCs w:val="21"/>
              </w:rPr>
              <w:t>Giúp cho sinh viên có cơ hội được tiếp xúc, nâng cao kiến thức và thực hành về nghiên cứu, phê bình điện ảnh thông qua các sự kiện điện ảnh với các chuyên gia, những nhà làm phim trong từng chuyên đề cụ thể</w:t>
            </w:r>
          </w:p>
        </w:tc>
        <w:tc>
          <w:tcPr>
            <w:tcW w:w="1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3F2611" w:rsidP="00343195">
            <w:pPr>
              <w:spacing w:line="260" w:lineRule="atLeast"/>
              <w:jc w:val="center"/>
              <w:rPr>
                <w:sz w:val="21"/>
                <w:szCs w:val="21"/>
              </w:rPr>
            </w:pPr>
            <w:r w:rsidRPr="00980DEA">
              <w:rPr>
                <w:sz w:val="21"/>
                <w:szCs w:val="21"/>
              </w:rPr>
              <w:t>Tối đa 3 buổi</w:t>
            </w:r>
          </w:p>
        </w:tc>
        <w:tc>
          <w:tcPr>
            <w:tcW w:w="61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F2611" w:rsidRPr="00980DEA" w:rsidRDefault="003F2611" w:rsidP="00343195">
            <w:pPr>
              <w:spacing w:line="260" w:lineRule="atLeast"/>
              <w:ind w:left="120" w:right="-29"/>
              <w:rPr>
                <w:sz w:val="21"/>
                <w:szCs w:val="21"/>
              </w:rPr>
            </w:pPr>
            <w:r w:rsidRPr="00980DEA">
              <w:rPr>
                <w:sz w:val="21"/>
                <w:szCs w:val="21"/>
              </w:rPr>
              <w:t>Tùy thời điểm thích hợp</w:t>
            </w:r>
          </w:p>
        </w:tc>
        <w:tc>
          <w:tcPr>
            <w:tcW w:w="40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F2611" w:rsidRPr="00980DEA" w:rsidRDefault="003F2611" w:rsidP="00EC02ED">
            <w:pPr>
              <w:pStyle w:val="TableParagraph"/>
              <w:tabs>
                <w:tab w:val="left" w:pos="418"/>
                <w:tab w:val="left" w:pos="419"/>
              </w:tabs>
              <w:spacing w:line="240" w:lineRule="atLeast"/>
              <w:ind w:left="-2" w:right="2"/>
              <w:jc w:val="center"/>
              <w:rPr>
                <w:sz w:val="21"/>
                <w:szCs w:val="21"/>
              </w:rPr>
            </w:pPr>
            <w:r w:rsidRPr="00980DEA">
              <w:rPr>
                <w:sz w:val="21"/>
                <w:szCs w:val="21"/>
              </w:rPr>
              <w:t>Viết thu hoạch</w:t>
            </w:r>
          </w:p>
        </w:tc>
      </w:tr>
      <w:tr w:rsidR="006E52EA" w:rsidRPr="00980DEA" w:rsidTr="006E52EA">
        <w:tc>
          <w:tcPr>
            <w:tcW w:w="15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EC02ED" w:rsidP="00343195">
            <w:pPr>
              <w:spacing w:line="260" w:lineRule="atLeast"/>
              <w:jc w:val="center"/>
              <w:rPr>
                <w:sz w:val="21"/>
                <w:szCs w:val="21"/>
              </w:rPr>
            </w:pPr>
            <w:r>
              <w:rPr>
                <w:sz w:val="21"/>
                <w:szCs w:val="21"/>
              </w:rPr>
              <w:t>28</w:t>
            </w:r>
          </w:p>
        </w:tc>
        <w:tc>
          <w:tcPr>
            <w:tcW w:w="60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3F2611" w:rsidP="00343195">
            <w:pPr>
              <w:spacing w:line="260" w:lineRule="atLeast"/>
              <w:jc w:val="center"/>
              <w:rPr>
                <w:sz w:val="21"/>
                <w:szCs w:val="21"/>
              </w:rPr>
            </w:pPr>
            <w:r w:rsidRPr="00980DEA">
              <w:rPr>
                <w:sz w:val="21"/>
                <w:szCs w:val="21"/>
              </w:rPr>
              <w:t>Thực tập trước tốt nghiệp</w:t>
            </w:r>
          </w:p>
        </w:tc>
        <w:tc>
          <w:tcPr>
            <w:tcW w:w="305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F2611" w:rsidRPr="00980DEA" w:rsidRDefault="003F2611" w:rsidP="00343195">
            <w:pPr>
              <w:spacing w:line="260" w:lineRule="atLeast"/>
              <w:ind w:left="90" w:right="86" w:firstLine="360"/>
              <w:jc w:val="both"/>
              <w:rPr>
                <w:sz w:val="21"/>
                <w:szCs w:val="21"/>
              </w:rPr>
            </w:pPr>
            <w:r w:rsidRPr="00980DEA">
              <w:rPr>
                <w:sz w:val="21"/>
                <w:szCs w:val="21"/>
              </w:rPr>
              <w:t>Tạo điều kiện để sinh viên tiếp xúc, làm việc thực hành các kĩ năng, kiến thức liên quan tới nghiên cứu, phê bình phim trong các sự kiện điện ảnh hay các cơ quan văn hóa, báo chí, truyền thông liên quan tới điện ảnh.</w:t>
            </w:r>
          </w:p>
        </w:tc>
        <w:tc>
          <w:tcPr>
            <w:tcW w:w="1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3F2611" w:rsidP="00343195">
            <w:pPr>
              <w:spacing w:line="260" w:lineRule="atLeast"/>
              <w:jc w:val="center"/>
              <w:rPr>
                <w:sz w:val="21"/>
                <w:szCs w:val="21"/>
              </w:rPr>
            </w:pPr>
            <w:r w:rsidRPr="00980DEA">
              <w:rPr>
                <w:sz w:val="21"/>
                <w:szCs w:val="21"/>
              </w:rPr>
              <w:t>10</w:t>
            </w:r>
          </w:p>
        </w:tc>
        <w:tc>
          <w:tcPr>
            <w:tcW w:w="61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F2611" w:rsidRPr="00980DEA" w:rsidRDefault="003F2611" w:rsidP="00343195">
            <w:pPr>
              <w:pStyle w:val="TableParagraph"/>
              <w:spacing w:line="260" w:lineRule="atLeast"/>
              <w:ind w:left="120" w:right="-29"/>
              <w:rPr>
                <w:sz w:val="21"/>
                <w:szCs w:val="21"/>
              </w:rPr>
            </w:pPr>
            <w:r w:rsidRPr="00980DEA">
              <w:rPr>
                <w:sz w:val="21"/>
                <w:szCs w:val="21"/>
              </w:rPr>
              <w:t>Kỳ học: học kỳ VIII năm 4</w:t>
            </w:r>
          </w:p>
          <w:p w:rsidR="003F2611" w:rsidRPr="00980DEA" w:rsidRDefault="003F2611" w:rsidP="00343195">
            <w:pPr>
              <w:spacing w:line="260" w:lineRule="atLeast"/>
              <w:ind w:left="120" w:right="-29"/>
              <w:rPr>
                <w:sz w:val="21"/>
                <w:szCs w:val="21"/>
              </w:rPr>
            </w:pPr>
          </w:p>
        </w:tc>
        <w:tc>
          <w:tcPr>
            <w:tcW w:w="40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F2611" w:rsidRPr="00980DEA" w:rsidRDefault="003F2611" w:rsidP="00EC02ED">
            <w:pPr>
              <w:spacing w:line="240" w:lineRule="atLeast"/>
              <w:ind w:left="115" w:right="86"/>
              <w:rPr>
                <w:sz w:val="21"/>
                <w:szCs w:val="21"/>
              </w:rPr>
            </w:pPr>
          </w:p>
        </w:tc>
      </w:tr>
      <w:tr w:rsidR="006E52EA" w:rsidRPr="00980DEA" w:rsidTr="006E52EA">
        <w:tc>
          <w:tcPr>
            <w:tcW w:w="15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EC02ED" w:rsidP="00343195">
            <w:pPr>
              <w:spacing w:line="260" w:lineRule="atLeast"/>
              <w:jc w:val="center"/>
              <w:rPr>
                <w:sz w:val="21"/>
                <w:szCs w:val="21"/>
              </w:rPr>
            </w:pPr>
            <w:r>
              <w:rPr>
                <w:sz w:val="21"/>
                <w:szCs w:val="21"/>
              </w:rPr>
              <w:t>29</w:t>
            </w:r>
          </w:p>
        </w:tc>
        <w:tc>
          <w:tcPr>
            <w:tcW w:w="60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3F2611" w:rsidP="00343195">
            <w:pPr>
              <w:spacing w:line="260" w:lineRule="atLeast"/>
              <w:jc w:val="center"/>
              <w:rPr>
                <w:sz w:val="21"/>
                <w:szCs w:val="21"/>
              </w:rPr>
            </w:pPr>
            <w:r w:rsidRPr="00980DEA">
              <w:rPr>
                <w:sz w:val="21"/>
                <w:szCs w:val="21"/>
              </w:rPr>
              <w:t>Tốt nghiệp</w:t>
            </w:r>
          </w:p>
        </w:tc>
        <w:tc>
          <w:tcPr>
            <w:tcW w:w="305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F2611" w:rsidRPr="00980DEA" w:rsidRDefault="003F2611" w:rsidP="00343195">
            <w:pPr>
              <w:tabs>
                <w:tab w:val="left" w:pos="1740"/>
              </w:tabs>
              <w:spacing w:line="260" w:lineRule="atLeast"/>
              <w:ind w:left="90" w:right="86" w:firstLine="360"/>
              <w:jc w:val="both"/>
              <w:rPr>
                <w:sz w:val="21"/>
                <w:szCs w:val="21"/>
              </w:rPr>
            </w:pPr>
            <w:r w:rsidRPr="00980DEA">
              <w:rPr>
                <w:sz w:val="21"/>
                <w:szCs w:val="21"/>
                <w:lang w:val="vi-VN"/>
              </w:rPr>
              <w:t xml:space="preserve">Nhà trường tổ chức cho sinh viên làm </w:t>
            </w:r>
            <w:r w:rsidRPr="00980DEA">
              <w:rPr>
                <w:i/>
                <w:sz w:val="21"/>
                <w:szCs w:val="21"/>
                <w:lang w:val="vi-VN"/>
              </w:rPr>
              <w:t>Bài thi tốt nghiệp</w:t>
            </w:r>
            <w:r w:rsidRPr="00980DEA">
              <w:rPr>
                <w:sz w:val="21"/>
                <w:szCs w:val="21"/>
                <w:lang w:val="vi-VN"/>
              </w:rPr>
              <w:t xml:space="preserve"> và </w:t>
            </w:r>
            <w:r w:rsidRPr="00980DEA">
              <w:rPr>
                <w:i/>
                <w:sz w:val="21"/>
                <w:szCs w:val="21"/>
                <w:lang w:val="vi-VN"/>
              </w:rPr>
              <w:t>Bảo vệ tốt nghiệp</w:t>
            </w:r>
            <w:r w:rsidRPr="00980DEA">
              <w:rPr>
                <w:sz w:val="21"/>
                <w:szCs w:val="21"/>
                <w:lang w:val="vi-VN"/>
              </w:rPr>
              <w:t xml:space="preserve"> là để sinh viên trình bày kết quả học tập chuyên môn của mình trong thời gian toàn khoá học thông qua Bài thi tốt nghiệp.</w:t>
            </w:r>
          </w:p>
        </w:tc>
        <w:tc>
          <w:tcPr>
            <w:tcW w:w="1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F2611" w:rsidRPr="00980DEA" w:rsidRDefault="003F2611" w:rsidP="00343195">
            <w:pPr>
              <w:spacing w:line="260" w:lineRule="atLeast"/>
              <w:jc w:val="center"/>
              <w:rPr>
                <w:sz w:val="21"/>
                <w:szCs w:val="21"/>
              </w:rPr>
            </w:pPr>
            <w:r w:rsidRPr="00980DEA">
              <w:rPr>
                <w:sz w:val="21"/>
                <w:szCs w:val="21"/>
              </w:rPr>
              <w:t>10</w:t>
            </w:r>
          </w:p>
        </w:tc>
        <w:tc>
          <w:tcPr>
            <w:tcW w:w="61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F2611" w:rsidRPr="00980DEA" w:rsidRDefault="003F2611" w:rsidP="00343195">
            <w:pPr>
              <w:pStyle w:val="TableParagraph"/>
              <w:spacing w:line="260" w:lineRule="atLeast"/>
              <w:ind w:left="120" w:right="-29"/>
              <w:rPr>
                <w:sz w:val="21"/>
                <w:szCs w:val="21"/>
              </w:rPr>
            </w:pPr>
            <w:r w:rsidRPr="00980DEA">
              <w:rPr>
                <w:sz w:val="21"/>
                <w:szCs w:val="21"/>
              </w:rPr>
              <w:t>Kỳ học: học kỳ VIII năm 4</w:t>
            </w:r>
          </w:p>
          <w:p w:rsidR="003F2611" w:rsidRPr="00980DEA" w:rsidRDefault="003F2611" w:rsidP="00343195">
            <w:pPr>
              <w:spacing w:line="260" w:lineRule="atLeast"/>
              <w:ind w:left="120" w:right="-29"/>
              <w:rPr>
                <w:sz w:val="21"/>
                <w:szCs w:val="21"/>
              </w:rPr>
            </w:pPr>
          </w:p>
        </w:tc>
        <w:tc>
          <w:tcPr>
            <w:tcW w:w="40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F2611" w:rsidRPr="00980DEA" w:rsidRDefault="003F2611" w:rsidP="00EC02ED">
            <w:pPr>
              <w:spacing w:line="240" w:lineRule="atLeast"/>
              <w:ind w:left="115" w:right="86"/>
              <w:rPr>
                <w:sz w:val="21"/>
                <w:szCs w:val="21"/>
              </w:rPr>
            </w:pPr>
            <w:r w:rsidRPr="00980DEA">
              <w:rPr>
                <w:sz w:val="21"/>
                <w:szCs w:val="21"/>
                <w:lang w:val="vi-VN"/>
              </w:rPr>
              <w:t>thang điểm từ 0 đến 10</w:t>
            </w:r>
          </w:p>
        </w:tc>
      </w:tr>
    </w:tbl>
    <w:p w:rsidR="009563A7" w:rsidRPr="00F53E5C" w:rsidRDefault="0043554D" w:rsidP="00EC02ED">
      <w:pPr>
        <w:tabs>
          <w:tab w:val="left" w:pos="90"/>
          <w:tab w:val="left" w:pos="15930"/>
        </w:tabs>
        <w:spacing w:line="260" w:lineRule="atLeast"/>
        <w:ind w:right="90" w:firstLine="180"/>
        <w:rPr>
          <w:rFonts w:asciiTheme="majorHAnsi" w:hAnsiTheme="majorHAnsi" w:cstheme="majorHAnsi"/>
          <w:b/>
          <w:sz w:val="21"/>
          <w:szCs w:val="21"/>
        </w:rPr>
      </w:pPr>
      <w:r w:rsidRPr="00F53E5C">
        <w:rPr>
          <w:rFonts w:asciiTheme="majorHAnsi" w:hAnsiTheme="majorHAnsi" w:cstheme="majorHAnsi"/>
          <w:b/>
          <w:sz w:val="21"/>
          <w:szCs w:val="21"/>
        </w:rPr>
        <w:lastRenderedPageBreak/>
        <w:t xml:space="preserve"> 8. </w:t>
      </w:r>
      <w:r w:rsidR="009563A7" w:rsidRPr="00F53E5C">
        <w:rPr>
          <w:rFonts w:asciiTheme="majorHAnsi" w:hAnsiTheme="majorHAnsi" w:cstheme="majorHAnsi"/>
          <w:b/>
          <w:sz w:val="21"/>
          <w:szCs w:val="21"/>
        </w:rPr>
        <w:t>KHOA CÔNG NGHỆ ĐIỆN ẢNH – TRUYỀN HÌNH</w:t>
      </w:r>
    </w:p>
    <w:p w:rsidR="009563A7" w:rsidRPr="00C41EAC" w:rsidRDefault="009563A7" w:rsidP="00C41EAC">
      <w:pPr>
        <w:tabs>
          <w:tab w:val="left" w:pos="90"/>
          <w:tab w:val="left" w:pos="15930"/>
        </w:tabs>
        <w:spacing w:line="240" w:lineRule="atLeast"/>
        <w:ind w:left="180" w:right="90" w:firstLine="450"/>
        <w:rPr>
          <w:rFonts w:asciiTheme="majorHAnsi" w:hAnsiTheme="majorHAnsi" w:cstheme="majorHAnsi"/>
          <w:b/>
        </w:rPr>
      </w:pPr>
      <w:r w:rsidRPr="00C41EAC">
        <w:rPr>
          <w:rFonts w:asciiTheme="majorHAnsi" w:hAnsiTheme="majorHAnsi" w:cstheme="majorHAnsi"/>
          <w:b/>
        </w:rPr>
        <w:t>Chuyên ngành: Công nghệ dựng phim</w:t>
      </w:r>
    </w:p>
    <w:tbl>
      <w:tblPr>
        <w:tblStyle w:val="TableGrid"/>
        <w:tblW w:w="15480" w:type="dxa"/>
        <w:tblInd w:w="288" w:type="dxa"/>
        <w:tblLayout w:type="fixed"/>
        <w:tblLook w:val="04A0" w:firstRow="1" w:lastRow="0" w:firstColumn="1" w:lastColumn="0" w:noHBand="0" w:noVBand="1"/>
      </w:tblPr>
      <w:tblGrid>
        <w:gridCol w:w="468"/>
        <w:gridCol w:w="2052"/>
        <w:gridCol w:w="8370"/>
        <w:gridCol w:w="630"/>
        <w:gridCol w:w="2970"/>
        <w:gridCol w:w="990"/>
      </w:tblGrid>
      <w:tr w:rsidR="00C41EAC" w:rsidRPr="0043554D" w:rsidTr="00F563E8">
        <w:trPr>
          <w:trHeight w:val="422"/>
        </w:trPr>
        <w:tc>
          <w:tcPr>
            <w:tcW w:w="15480" w:type="dxa"/>
            <w:gridSpan w:val="6"/>
            <w:vAlign w:val="center"/>
          </w:tcPr>
          <w:p w:rsidR="00C41EAC" w:rsidRPr="0043554D" w:rsidRDefault="00C41EAC" w:rsidP="000161EB">
            <w:pPr>
              <w:spacing w:line="260" w:lineRule="atLeast"/>
              <w:ind w:firstLine="252"/>
              <w:rPr>
                <w:rFonts w:asciiTheme="majorHAnsi" w:hAnsiTheme="majorHAnsi" w:cstheme="majorHAnsi"/>
                <w:b/>
                <w:sz w:val="21"/>
                <w:szCs w:val="21"/>
              </w:rPr>
            </w:pPr>
            <w:r w:rsidRPr="0043554D">
              <w:rPr>
                <w:rFonts w:asciiTheme="majorHAnsi" w:hAnsiTheme="majorHAnsi" w:cstheme="majorHAnsi"/>
                <w:b/>
                <w:sz w:val="21"/>
                <w:szCs w:val="21"/>
              </w:rPr>
              <w:t>KIẾN THỨC GIÁO DỤC CHUYÊN NGHIỆP</w:t>
            </w:r>
          </w:p>
        </w:tc>
      </w:tr>
      <w:tr w:rsidR="00C41EAC" w:rsidRPr="0043554D" w:rsidTr="00F563E8">
        <w:trPr>
          <w:trHeight w:val="323"/>
        </w:trPr>
        <w:tc>
          <w:tcPr>
            <w:tcW w:w="15480" w:type="dxa"/>
            <w:gridSpan w:val="6"/>
            <w:vAlign w:val="center"/>
          </w:tcPr>
          <w:p w:rsidR="00C41EAC" w:rsidRPr="0043554D" w:rsidRDefault="00C41EAC" w:rsidP="000161EB">
            <w:pPr>
              <w:spacing w:line="260" w:lineRule="atLeast"/>
              <w:ind w:firstLine="252"/>
              <w:rPr>
                <w:rFonts w:asciiTheme="majorHAnsi" w:hAnsiTheme="majorHAnsi" w:cstheme="majorHAnsi"/>
                <w:sz w:val="21"/>
                <w:szCs w:val="21"/>
              </w:rPr>
            </w:pPr>
            <w:r w:rsidRPr="0043554D">
              <w:rPr>
                <w:rFonts w:asciiTheme="majorHAnsi" w:hAnsiTheme="majorHAnsi" w:cstheme="majorHAnsi"/>
                <w:sz w:val="21"/>
                <w:szCs w:val="21"/>
              </w:rPr>
              <w:t>I. KIẾN THỨC CƠ SỞ NGÀNH</w:t>
            </w:r>
          </w:p>
        </w:tc>
      </w:tr>
      <w:tr w:rsidR="00C41EAC" w:rsidRPr="0043554D" w:rsidTr="00F563E8">
        <w:trPr>
          <w:trHeight w:val="555"/>
        </w:trPr>
        <w:tc>
          <w:tcPr>
            <w:tcW w:w="468" w:type="dxa"/>
            <w:vAlign w:val="center"/>
          </w:tcPr>
          <w:p w:rsidR="00C41EAC" w:rsidRPr="0043554D" w:rsidRDefault="00C41EAC" w:rsidP="00C41EAC">
            <w:pPr>
              <w:spacing w:line="280" w:lineRule="atLeast"/>
              <w:jc w:val="center"/>
              <w:rPr>
                <w:rFonts w:asciiTheme="majorHAnsi" w:hAnsiTheme="majorHAnsi" w:cstheme="majorHAnsi"/>
                <w:sz w:val="21"/>
                <w:szCs w:val="21"/>
              </w:rPr>
            </w:pPr>
            <w:r w:rsidRPr="0043554D">
              <w:rPr>
                <w:rFonts w:asciiTheme="majorHAnsi" w:hAnsiTheme="majorHAnsi" w:cstheme="majorHAnsi"/>
                <w:sz w:val="21"/>
                <w:szCs w:val="21"/>
              </w:rPr>
              <w:t>1</w:t>
            </w:r>
          </w:p>
        </w:tc>
        <w:tc>
          <w:tcPr>
            <w:tcW w:w="2052" w:type="dxa"/>
            <w:vAlign w:val="center"/>
          </w:tcPr>
          <w:p w:rsidR="00C41EAC" w:rsidRPr="0043554D" w:rsidRDefault="00C41EAC" w:rsidP="00C41EAC">
            <w:pPr>
              <w:tabs>
                <w:tab w:val="left" w:pos="1395"/>
              </w:tabs>
              <w:spacing w:line="280" w:lineRule="atLeast"/>
              <w:rPr>
                <w:rFonts w:asciiTheme="majorHAnsi" w:hAnsiTheme="majorHAnsi" w:cstheme="majorHAnsi"/>
                <w:sz w:val="21"/>
                <w:szCs w:val="21"/>
              </w:rPr>
            </w:pPr>
            <w:r w:rsidRPr="0043554D">
              <w:rPr>
                <w:rFonts w:asciiTheme="majorHAnsi" w:hAnsiTheme="majorHAnsi" w:cstheme="majorHAnsi"/>
                <w:sz w:val="21"/>
                <w:szCs w:val="21"/>
              </w:rPr>
              <w:t>Đại số</w:t>
            </w:r>
          </w:p>
        </w:tc>
        <w:tc>
          <w:tcPr>
            <w:tcW w:w="8370" w:type="dxa"/>
          </w:tcPr>
          <w:p w:rsidR="00C41EAC" w:rsidRPr="0043554D" w:rsidRDefault="00C41EAC" w:rsidP="00C41EAC">
            <w:pPr>
              <w:spacing w:line="260" w:lineRule="atLeast"/>
              <w:jc w:val="both"/>
              <w:rPr>
                <w:rFonts w:asciiTheme="majorHAnsi" w:hAnsiTheme="majorHAnsi" w:cstheme="majorHAnsi"/>
                <w:sz w:val="21"/>
                <w:szCs w:val="21"/>
                <w:lang w:val="de-DE"/>
              </w:rPr>
            </w:pPr>
            <w:r w:rsidRPr="0043554D">
              <w:rPr>
                <w:rFonts w:asciiTheme="majorHAnsi" w:hAnsiTheme="majorHAnsi" w:cstheme="majorHAnsi"/>
                <w:sz w:val="21"/>
                <w:szCs w:val="21"/>
                <w:lang w:val="de-DE"/>
              </w:rPr>
              <w:t xml:space="preserve">Cung cấp kiến thức về Đại số </w:t>
            </w:r>
            <w:r w:rsidRPr="0043554D">
              <w:rPr>
                <w:rFonts w:asciiTheme="majorHAnsi" w:hAnsiTheme="majorHAnsi" w:cstheme="majorHAnsi"/>
                <w:sz w:val="21"/>
                <w:szCs w:val="21"/>
              </w:rPr>
              <w:t>tuyến tính</w:t>
            </w:r>
            <w:r w:rsidRPr="0043554D">
              <w:rPr>
                <w:rFonts w:asciiTheme="majorHAnsi" w:hAnsiTheme="majorHAnsi" w:cstheme="majorHAnsi"/>
                <w:sz w:val="21"/>
                <w:szCs w:val="21"/>
                <w:lang w:val="de-DE"/>
              </w:rPr>
              <w:t xml:space="preserve"> làm công cụ nghiên cứu học tập các môn học cơ bản và một số môn học chuyên ngành. </w:t>
            </w:r>
            <w:r w:rsidRPr="0043554D">
              <w:rPr>
                <w:rFonts w:asciiTheme="majorHAnsi" w:hAnsiTheme="majorHAnsi" w:cstheme="majorHAnsi"/>
                <w:sz w:val="21"/>
                <w:szCs w:val="21"/>
              </w:rPr>
              <w:t>Góp phần phát triển tư duy logic cho sinh viên.</w:t>
            </w:r>
          </w:p>
        </w:tc>
        <w:tc>
          <w:tcPr>
            <w:tcW w:w="630" w:type="dxa"/>
            <w:vAlign w:val="center"/>
          </w:tcPr>
          <w:p w:rsidR="00C41EAC" w:rsidRPr="0043554D" w:rsidRDefault="00C41EAC" w:rsidP="00C41EAC">
            <w:pPr>
              <w:spacing w:line="280" w:lineRule="atLeast"/>
              <w:jc w:val="center"/>
              <w:rPr>
                <w:rFonts w:asciiTheme="majorHAnsi" w:hAnsiTheme="majorHAnsi" w:cstheme="majorHAnsi"/>
                <w:sz w:val="21"/>
                <w:szCs w:val="21"/>
              </w:rPr>
            </w:pPr>
            <w:r w:rsidRPr="0043554D">
              <w:rPr>
                <w:rFonts w:asciiTheme="majorHAnsi" w:hAnsiTheme="majorHAnsi" w:cstheme="majorHAnsi"/>
                <w:sz w:val="21"/>
                <w:szCs w:val="21"/>
              </w:rPr>
              <w:t>2</w:t>
            </w:r>
          </w:p>
        </w:tc>
        <w:tc>
          <w:tcPr>
            <w:tcW w:w="2970" w:type="dxa"/>
            <w:vAlign w:val="center"/>
          </w:tcPr>
          <w:p w:rsidR="00C41EAC" w:rsidRPr="0043554D" w:rsidRDefault="00C41EAC" w:rsidP="00C41EAC">
            <w:pPr>
              <w:spacing w:line="280" w:lineRule="atLeast"/>
              <w:rPr>
                <w:rFonts w:asciiTheme="majorHAnsi" w:hAnsiTheme="majorHAnsi" w:cstheme="majorHAnsi"/>
                <w:sz w:val="21"/>
                <w:szCs w:val="21"/>
              </w:rPr>
            </w:pPr>
            <w:r w:rsidRPr="0043554D">
              <w:rPr>
                <w:rFonts w:asciiTheme="majorHAnsi" w:hAnsiTheme="majorHAnsi" w:cstheme="majorHAnsi"/>
                <w:sz w:val="21"/>
                <w:szCs w:val="21"/>
              </w:rPr>
              <w:t>Học kỳ I (Năm thứ 1)</w:t>
            </w:r>
          </w:p>
          <w:p w:rsidR="00C41EAC" w:rsidRPr="0043554D" w:rsidRDefault="00C41EAC" w:rsidP="00C41EAC">
            <w:pPr>
              <w:spacing w:line="280" w:lineRule="atLeast"/>
              <w:rPr>
                <w:rFonts w:asciiTheme="majorHAnsi" w:hAnsiTheme="majorHAnsi" w:cstheme="majorHAnsi"/>
                <w:sz w:val="21"/>
                <w:szCs w:val="21"/>
              </w:rPr>
            </w:pPr>
            <w:r w:rsidRPr="0043554D">
              <w:rPr>
                <w:rFonts w:asciiTheme="majorHAnsi" w:hAnsiTheme="majorHAnsi" w:cstheme="majorHAnsi"/>
                <w:sz w:val="21"/>
                <w:szCs w:val="21"/>
              </w:rPr>
              <w:t>Th</w:t>
            </w:r>
            <w:r w:rsidRPr="0043554D">
              <w:rPr>
                <w:rFonts w:asciiTheme="majorHAnsi" w:hAnsiTheme="majorHAnsi" w:cstheme="majorHAnsi"/>
                <w:sz w:val="21"/>
                <w:szCs w:val="21"/>
                <w:lang w:val="vi-VN"/>
              </w:rPr>
              <w:t>ực hiện trong 9 Tuần</w:t>
            </w:r>
          </w:p>
        </w:tc>
        <w:tc>
          <w:tcPr>
            <w:tcW w:w="990" w:type="dxa"/>
            <w:vAlign w:val="center"/>
          </w:tcPr>
          <w:p w:rsidR="00C41EAC" w:rsidRPr="0043554D" w:rsidRDefault="00C41EAC" w:rsidP="00C41EAC">
            <w:pPr>
              <w:spacing w:line="280" w:lineRule="atLeast"/>
              <w:jc w:val="center"/>
              <w:rPr>
                <w:rFonts w:asciiTheme="majorHAnsi" w:hAnsiTheme="majorHAnsi" w:cstheme="majorHAnsi"/>
                <w:sz w:val="21"/>
                <w:szCs w:val="21"/>
              </w:rPr>
            </w:pPr>
            <w:r w:rsidRPr="0043554D">
              <w:rPr>
                <w:rFonts w:asciiTheme="majorHAnsi" w:hAnsiTheme="majorHAnsi" w:cstheme="majorHAnsi"/>
                <w:i/>
                <w:sz w:val="21"/>
                <w:szCs w:val="21"/>
              </w:rPr>
              <w:t>Viết</w:t>
            </w:r>
          </w:p>
        </w:tc>
      </w:tr>
      <w:tr w:rsidR="00C41EAC" w:rsidRPr="0043554D" w:rsidTr="00F563E8">
        <w:trPr>
          <w:trHeight w:val="558"/>
        </w:trPr>
        <w:tc>
          <w:tcPr>
            <w:tcW w:w="468" w:type="dxa"/>
            <w:vAlign w:val="center"/>
          </w:tcPr>
          <w:p w:rsidR="00C41EAC" w:rsidRPr="0043554D" w:rsidRDefault="00C41EAC" w:rsidP="00C41EAC">
            <w:pPr>
              <w:spacing w:line="280" w:lineRule="atLeast"/>
              <w:jc w:val="center"/>
              <w:rPr>
                <w:rFonts w:asciiTheme="majorHAnsi" w:hAnsiTheme="majorHAnsi" w:cstheme="majorHAnsi"/>
                <w:sz w:val="21"/>
                <w:szCs w:val="21"/>
              </w:rPr>
            </w:pPr>
            <w:r w:rsidRPr="0043554D">
              <w:rPr>
                <w:rFonts w:asciiTheme="majorHAnsi" w:hAnsiTheme="majorHAnsi" w:cstheme="majorHAnsi"/>
                <w:sz w:val="21"/>
                <w:szCs w:val="21"/>
              </w:rPr>
              <w:t>2</w:t>
            </w:r>
          </w:p>
        </w:tc>
        <w:tc>
          <w:tcPr>
            <w:tcW w:w="2052" w:type="dxa"/>
            <w:vAlign w:val="center"/>
          </w:tcPr>
          <w:p w:rsidR="00C41EAC" w:rsidRPr="0043554D" w:rsidRDefault="00C41EAC" w:rsidP="00C41EAC">
            <w:pPr>
              <w:spacing w:line="280" w:lineRule="atLeast"/>
              <w:rPr>
                <w:rFonts w:asciiTheme="majorHAnsi" w:hAnsiTheme="majorHAnsi" w:cstheme="majorHAnsi"/>
                <w:sz w:val="21"/>
                <w:szCs w:val="21"/>
              </w:rPr>
            </w:pPr>
            <w:r w:rsidRPr="0043554D">
              <w:rPr>
                <w:rFonts w:asciiTheme="majorHAnsi" w:hAnsiTheme="majorHAnsi" w:cstheme="majorHAnsi"/>
                <w:sz w:val="21"/>
                <w:szCs w:val="21"/>
              </w:rPr>
              <w:t>Giải tích</w:t>
            </w:r>
          </w:p>
        </w:tc>
        <w:tc>
          <w:tcPr>
            <w:tcW w:w="8370" w:type="dxa"/>
          </w:tcPr>
          <w:p w:rsidR="00C41EAC" w:rsidRPr="0043554D" w:rsidRDefault="00C41EAC" w:rsidP="00C41EAC">
            <w:pPr>
              <w:widowControl/>
              <w:spacing w:line="260" w:lineRule="atLeast"/>
              <w:jc w:val="both"/>
              <w:rPr>
                <w:rFonts w:asciiTheme="majorHAnsi" w:hAnsiTheme="majorHAnsi" w:cstheme="majorHAnsi"/>
                <w:bCs/>
                <w:sz w:val="21"/>
                <w:szCs w:val="21"/>
                <w:lang w:val="de-DE"/>
              </w:rPr>
            </w:pPr>
            <w:r w:rsidRPr="0043554D">
              <w:rPr>
                <w:rFonts w:asciiTheme="majorHAnsi" w:hAnsiTheme="majorHAnsi" w:cstheme="majorHAnsi"/>
                <w:bCs/>
                <w:sz w:val="21"/>
                <w:szCs w:val="21"/>
                <w:lang w:val="de-DE"/>
              </w:rPr>
              <w:t>Cung cấp các kiến thức về phép tính vi, tích phân hàm một biến và hàm nhiều biến  làm công cụ nghiên cứu học tập các môn học cơ bản và một số môn học chuyên ngành đồng thời thông qua đó rèn luyện tư duy logic cho người học.</w:t>
            </w:r>
          </w:p>
        </w:tc>
        <w:tc>
          <w:tcPr>
            <w:tcW w:w="630" w:type="dxa"/>
            <w:vAlign w:val="center"/>
          </w:tcPr>
          <w:p w:rsidR="00C41EAC" w:rsidRPr="0043554D" w:rsidRDefault="00C41EAC" w:rsidP="00C41EAC">
            <w:pPr>
              <w:spacing w:line="280" w:lineRule="atLeast"/>
              <w:jc w:val="center"/>
              <w:rPr>
                <w:rFonts w:asciiTheme="majorHAnsi" w:hAnsiTheme="majorHAnsi" w:cstheme="majorHAnsi"/>
                <w:sz w:val="21"/>
                <w:szCs w:val="21"/>
              </w:rPr>
            </w:pPr>
            <w:r w:rsidRPr="0043554D">
              <w:rPr>
                <w:rFonts w:asciiTheme="majorHAnsi" w:hAnsiTheme="majorHAnsi" w:cstheme="majorHAnsi"/>
                <w:sz w:val="21"/>
                <w:szCs w:val="21"/>
              </w:rPr>
              <w:t>2</w:t>
            </w:r>
          </w:p>
        </w:tc>
        <w:tc>
          <w:tcPr>
            <w:tcW w:w="2970" w:type="dxa"/>
            <w:vAlign w:val="center"/>
          </w:tcPr>
          <w:p w:rsidR="00C41EAC" w:rsidRPr="0043554D" w:rsidRDefault="00C41EAC" w:rsidP="00C41EAC">
            <w:pPr>
              <w:spacing w:line="280" w:lineRule="atLeast"/>
              <w:rPr>
                <w:rFonts w:asciiTheme="majorHAnsi" w:hAnsiTheme="majorHAnsi" w:cstheme="majorHAnsi"/>
                <w:sz w:val="21"/>
                <w:szCs w:val="21"/>
              </w:rPr>
            </w:pPr>
            <w:r w:rsidRPr="0043554D">
              <w:rPr>
                <w:rFonts w:asciiTheme="majorHAnsi" w:hAnsiTheme="majorHAnsi" w:cstheme="majorHAnsi"/>
                <w:sz w:val="21"/>
                <w:szCs w:val="21"/>
              </w:rPr>
              <w:t>Học kỳ II (Năm thứ 1)</w:t>
            </w:r>
          </w:p>
          <w:p w:rsidR="00C41EAC" w:rsidRPr="0043554D" w:rsidRDefault="00C41EAC" w:rsidP="00C41EAC">
            <w:pPr>
              <w:spacing w:line="280" w:lineRule="atLeast"/>
              <w:rPr>
                <w:rFonts w:asciiTheme="majorHAnsi" w:hAnsiTheme="majorHAnsi" w:cstheme="majorHAnsi"/>
                <w:sz w:val="21"/>
                <w:szCs w:val="21"/>
              </w:rPr>
            </w:pPr>
            <w:r w:rsidRPr="0043554D">
              <w:rPr>
                <w:rFonts w:asciiTheme="majorHAnsi" w:hAnsiTheme="majorHAnsi" w:cstheme="majorHAnsi"/>
                <w:sz w:val="21"/>
                <w:szCs w:val="21"/>
              </w:rPr>
              <w:t>Th</w:t>
            </w:r>
            <w:r w:rsidRPr="0043554D">
              <w:rPr>
                <w:rFonts w:asciiTheme="majorHAnsi" w:hAnsiTheme="majorHAnsi" w:cstheme="majorHAnsi"/>
                <w:sz w:val="21"/>
                <w:szCs w:val="21"/>
                <w:lang w:val="vi-VN"/>
              </w:rPr>
              <w:t>ực hiện trong 9 Tuần</w:t>
            </w:r>
          </w:p>
        </w:tc>
        <w:tc>
          <w:tcPr>
            <w:tcW w:w="990" w:type="dxa"/>
            <w:vAlign w:val="center"/>
          </w:tcPr>
          <w:p w:rsidR="00C41EAC" w:rsidRPr="0043554D" w:rsidRDefault="00C41EAC" w:rsidP="00C41EAC">
            <w:pPr>
              <w:spacing w:line="280" w:lineRule="atLeast"/>
              <w:jc w:val="center"/>
              <w:rPr>
                <w:rFonts w:asciiTheme="majorHAnsi" w:hAnsiTheme="majorHAnsi" w:cstheme="majorHAnsi"/>
                <w:sz w:val="21"/>
                <w:szCs w:val="21"/>
              </w:rPr>
            </w:pPr>
            <w:r w:rsidRPr="0043554D">
              <w:rPr>
                <w:rFonts w:asciiTheme="majorHAnsi" w:hAnsiTheme="majorHAnsi" w:cstheme="majorHAnsi"/>
                <w:i/>
                <w:sz w:val="21"/>
                <w:szCs w:val="21"/>
              </w:rPr>
              <w:t>Viết</w:t>
            </w:r>
          </w:p>
        </w:tc>
      </w:tr>
      <w:tr w:rsidR="00C41EAC" w:rsidRPr="0043554D" w:rsidTr="00F563E8">
        <w:trPr>
          <w:trHeight w:val="557"/>
        </w:trPr>
        <w:tc>
          <w:tcPr>
            <w:tcW w:w="468" w:type="dxa"/>
            <w:vAlign w:val="center"/>
          </w:tcPr>
          <w:p w:rsidR="00C41EAC" w:rsidRPr="0043554D" w:rsidRDefault="00C41EAC" w:rsidP="00C41EAC">
            <w:pPr>
              <w:spacing w:line="280" w:lineRule="atLeast"/>
              <w:jc w:val="center"/>
              <w:rPr>
                <w:rFonts w:asciiTheme="majorHAnsi" w:hAnsiTheme="majorHAnsi" w:cstheme="majorHAnsi"/>
                <w:sz w:val="21"/>
                <w:szCs w:val="21"/>
              </w:rPr>
            </w:pPr>
            <w:r w:rsidRPr="0043554D">
              <w:rPr>
                <w:rFonts w:asciiTheme="majorHAnsi" w:hAnsiTheme="majorHAnsi" w:cstheme="majorHAnsi"/>
                <w:sz w:val="21"/>
                <w:szCs w:val="21"/>
              </w:rPr>
              <w:t>3</w:t>
            </w:r>
          </w:p>
        </w:tc>
        <w:tc>
          <w:tcPr>
            <w:tcW w:w="2052" w:type="dxa"/>
            <w:vAlign w:val="center"/>
          </w:tcPr>
          <w:p w:rsidR="00C41EAC" w:rsidRPr="0043554D" w:rsidRDefault="00C41EAC" w:rsidP="00C41EAC">
            <w:pPr>
              <w:spacing w:line="280" w:lineRule="atLeast"/>
              <w:rPr>
                <w:rFonts w:asciiTheme="majorHAnsi" w:hAnsiTheme="majorHAnsi" w:cstheme="majorHAnsi"/>
                <w:sz w:val="21"/>
                <w:szCs w:val="21"/>
              </w:rPr>
            </w:pPr>
            <w:r w:rsidRPr="0043554D">
              <w:rPr>
                <w:rFonts w:asciiTheme="majorHAnsi" w:hAnsiTheme="majorHAnsi" w:cstheme="majorHAnsi"/>
                <w:color w:val="000000"/>
                <w:sz w:val="21"/>
                <w:szCs w:val="21"/>
              </w:rPr>
              <w:t>Vật lý</w:t>
            </w:r>
          </w:p>
        </w:tc>
        <w:tc>
          <w:tcPr>
            <w:tcW w:w="8370" w:type="dxa"/>
          </w:tcPr>
          <w:p w:rsidR="00C41EAC" w:rsidRPr="0043554D" w:rsidRDefault="00C41EAC" w:rsidP="00C41EAC">
            <w:pPr>
              <w:widowControl/>
              <w:spacing w:line="260" w:lineRule="atLeast"/>
              <w:jc w:val="both"/>
              <w:rPr>
                <w:rFonts w:asciiTheme="majorHAnsi" w:hAnsiTheme="majorHAnsi" w:cstheme="majorHAnsi"/>
                <w:sz w:val="21"/>
                <w:szCs w:val="21"/>
              </w:rPr>
            </w:pPr>
            <w:r w:rsidRPr="0043554D">
              <w:rPr>
                <w:rFonts w:asciiTheme="majorHAnsi" w:hAnsiTheme="majorHAnsi" w:cstheme="majorHAnsi"/>
                <w:sz w:val="21"/>
                <w:szCs w:val="21"/>
              </w:rPr>
              <w:t>Trang bị cho sinh viên những kiến thức cơ bản về cơ học, điện, từ, dao động, sóng, sóng âm, quang học để sinh viên học tốt các vấn đề kỹ thuật liên quan đến âm thanh và hình ảnh.</w:t>
            </w:r>
          </w:p>
        </w:tc>
        <w:tc>
          <w:tcPr>
            <w:tcW w:w="630" w:type="dxa"/>
            <w:vAlign w:val="center"/>
          </w:tcPr>
          <w:p w:rsidR="00C41EAC" w:rsidRPr="0043554D" w:rsidRDefault="00C41EAC" w:rsidP="00C41EAC">
            <w:pPr>
              <w:spacing w:line="280" w:lineRule="atLeast"/>
              <w:jc w:val="center"/>
              <w:rPr>
                <w:rFonts w:asciiTheme="majorHAnsi" w:hAnsiTheme="majorHAnsi" w:cstheme="majorHAnsi"/>
                <w:sz w:val="21"/>
                <w:szCs w:val="21"/>
              </w:rPr>
            </w:pPr>
            <w:r w:rsidRPr="0043554D">
              <w:rPr>
                <w:rFonts w:asciiTheme="majorHAnsi" w:hAnsiTheme="majorHAnsi" w:cstheme="majorHAnsi"/>
                <w:sz w:val="21"/>
                <w:szCs w:val="21"/>
              </w:rPr>
              <w:t>3</w:t>
            </w:r>
          </w:p>
        </w:tc>
        <w:tc>
          <w:tcPr>
            <w:tcW w:w="2970" w:type="dxa"/>
            <w:vAlign w:val="center"/>
          </w:tcPr>
          <w:p w:rsidR="00C41EAC" w:rsidRPr="0043554D" w:rsidRDefault="00C41EAC" w:rsidP="00C41EAC">
            <w:pPr>
              <w:spacing w:line="280" w:lineRule="atLeast"/>
              <w:rPr>
                <w:rFonts w:asciiTheme="majorHAnsi" w:hAnsiTheme="majorHAnsi" w:cstheme="majorHAnsi"/>
                <w:sz w:val="21"/>
                <w:szCs w:val="21"/>
              </w:rPr>
            </w:pPr>
            <w:r w:rsidRPr="0043554D">
              <w:rPr>
                <w:rFonts w:asciiTheme="majorHAnsi" w:hAnsiTheme="majorHAnsi" w:cstheme="majorHAnsi"/>
                <w:sz w:val="21"/>
                <w:szCs w:val="21"/>
              </w:rPr>
              <w:t>Học kỳ II (Năm thứ nhất)</w:t>
            </w:r>
          </w:p>
          <w:p w:rsidR="00C41EAC" w:rsidRPr="0043554D" w:rsidRDefault="00C41EAC" w:rsidP="00C41EAC">
            <w:pPr>
              <w:spacing w:line="280" w:lineRule="atLeast"/>
              <w:rPr>
                <w:rFonts w:asciiTheme="majorHAnsi" w:hAnsiTheme="majorHAnsi" w:cstheme="majorHAnsi"/>
                <w:sz w:val="21"/>
                <w:szCs w:val="21"/>
                <w:lang w:val="vi-VN"/>
              </w:rPr>
            </w:pPr>
            <w:r w:rsidRPr="0043554D">
              <w:rPr>
                <w:rFonts w:asciiTheme="majorHAnsi" w:hAnsiTheme="majorHAnsi" w:cstheme="majorHAnsi"/>
                <w:sz w:val="21"/>
                <w:szCs w:val="21"/>
              </w:rPr>
              <w:t>Th</w:t>
            </w:r>
            <w:r w:rsidRPr="0043554D">
              <w:rPr>
                <w:rFonts w:asciiTheme="majorHAnsi" w:hAnsiTheme="majorHAnsi" w:cstheme="majorHAnsi"/>
                <w:sz w:val="21"/>
                <w:szCs w:val="21"/>
                <w:lang w:val="vi-VN"/>
              </w:rPr>
              <w:t>ực hiện trong 12 Tuần</w:t>
            </w:r>
          </w:p>
        </w:tc>
        <w:tc>
          <w:tcPr>
            <w:tcW w:w="990" w:type="dxa"/>
            <w:vAlign w:val="center"/>
          </w:tcPr>
          <w:p w:rsidR="00C41EAC" w:rsidRPr="0043554D" w:rsidRDefault="00C41EAC" w:rsidP="00C41EAC">
            <w:pPr>
              <w:spacing w:line="280" w:lineRule="atLeast"/>
              <w:jc w:val="center"/>
              <w:rPr>
                <w:rFonts w:asciiTheme="majorHAnsi" w:hAnsiTheme="majorHAnsi" w:cstheme="majorHAnsi"/>
                <w:sz w:val="21"/>
                <w:szCs w:val="21"/>
              </w:rPr>
            </w:pPr>
            <w:r w:rsidRPr="0043554D">
              <w:rPr>
                <w:rFonts w:asciiTheme="majorHAnsi" w:hAnsiTheme="majorHAnsi" w:cstheme="majorHAnsi"/>
                <w:i/>
                <w:sz w:val="21"/>
                <w:szCs w:val="21"/>
              </w:rPr>
              <w:t>Viết</w:t>
            </w:r>
          </w:p>
        </w:tc>
      </w:tr>
      <w:tr w:rsidR="00C41EAC" w:rsidRPr="0043554D" w:rsidTr="00F563E8">
        <w:trPr>
          <w:trHeight w:val="551"/>
        </w:trPr>
        <w:tc>
          <w:tcPr>
            <w:tcW w:w="468" w:type="dxa"/>
            <w:vAlign w:val="center"/>
          </w:tcPr>
          <w:p w:rsidR="00C41EAC" w:rsidRPr="0043554D" w:rsidRDefault="00C41EAC" w:rsidP="00C41EAC">
            <w:pPr>
              <w:spacing w:line="280" w:lineRule="atLeast"/>
              <w:jc w:val="center"/>
              <w:rPr>
                <w:rFonts w:asciiTheme="majorHAnsi" w:hAnsiTheme="majorHAnsi" w:cstheme="majorHAnsi"/>
                <w:sz w:val="21"/>
                <w:szCs w:val="21"/>
              </w:rPr>
            </w:pPr>
            <w:r w:rsidRPr="0043554D">
              <w:rPr>
                <w:rFonts w:asciiTheme="majorHAnsi" w:hAnsiTheme="majorHAnsi" w:cstheme="majorHAnsi"/>
                <w:sz w:val="21"/>
                <w:szCs w:val="21"/>
              </w:rPr>
              <w:t>4</w:t>
            </w:r>
          </w:p>
        </w:tc>
        <w:tc>
          <w:tcPr>
            <w:tcW w:w="2052" w:type="dxa"/>
            <w:vAlign w:val="center"/>
          </w:tcPr>
          <w:p w:rsidR="00C41EAC" w:rsidRPr="0043554D" w:rsidRDefault="00C41EAC" w:rsidP="00C41EAC">
            <w:pPr>
              <w:spacing w:line="280" w:lineRule="atLeast"/>
              <w:rPr>
                <w:rFonts w:asciiTheme="majorHAnsi" w:hAnsiTheme="majorHAnsi" w:cstheme="majorHAnsi"/>
                <w:sz w:val="21"/>
                <w:szCs w:val="21"/>
              </w:rPr>
            </w:pPr>
            <w:r w:rsidRPr="0043554D">
              <w:rPr>
                <w:rFonts w:asciiTheme="majorHAnsi" w:hAnsiTheme="majorHAnsi" w:cstheme="majorHAnsi"/>
                <w:color w:val="000000"/>
                <w:sz w:val="21"/>
                <w:szCs w:val="21"/>
              </w:rPr>
              <w:t>Âm nhạc cơ bản (Điện ảnh)</w:t>
            </w:r>
          </w:p>
        </w:tc>
        <w:tc>
          <w:tcPr>
            <w:tcW w:w="8370" w:type="dxa"/>
          </w:tcPr>
          <w:p w:rsidR="00C41EAC" w:rsidRPr="0043554D" w:rsidRDefault="00C41EAC" w:rsidP="00C41EAC">
            <w:pPr>
              <w:spacing w:line="260" w:lineRule="atLeast"/>
              <w:jc w:val="both"/>
              <w:rPr>
                <w:rFonts w:asciiTheme="majorHAnsi" w:hAnsiTheme="majorHAnsi" w:cstheme="majorHAnsi"/>
                <w:sz w:val="21"/>
                <w:szCs w:val="21"/>
              </w:rPr>
            </w:pPr>
            <w:r w:rsidRPr="0043554D">
              <w:rPr>
                <w:rFonts w:asciiTheme="majorHAnsi" w:hAnsiTheme="majorHAnsi" w:cstheme="majorHAnsi"/>
                <w:sz w:val="21"/>
                <w:szCs w:val="21"/>
              </w:rPr>
              <w:t>Sinh viên nắm được các kiến thức cơ bản về sự phát triển của lịch sử âm nhạc thế giới, lý thuyết âm nhạc, các thể loại âm nhạc, các bộ nhạc cụ trong dàn nhạc giao hưởng phương Tây.</w:t>
            </w:r>
          </w:p>
        </w:tc>
        <w:tc>
          <w:tcPr>
            <w:tcW w:w="630" w:type="dxa"/>
            <w:vAlign w:val="center"/>
          </w:tcPr>
          <w:p w:rsidR="00C41EAC" w:rsidRPr="0043554D" w:rsidRDefault="00C41EAC" w:rsidP="00C41EAC">
            <w:pPr>
              <w:spacing w:line="280" w:lineRule="atLeast"/>
              <w:jc w:val="center"/>
              <w:rPr>
                <w:rFonts w:asciiTheme="majorHAnsi" w:hAnsiTheme="majorHAnsi" w:cstheme="majorHAnsi"/>
                <w:sz w:val="21"/>
                <w:szCs w:val="21"/>
              </w:rPr>
            </w:pPr>
            <w:r w:rsidRPr="0043554D">
              <w:rPr>
                <w:rFonts w:asciiTheme="majorHAnsi" w:hAnsiTheme="majorHAnsi" w:cstheme="majorHAnsi"/>
                <w:sz w:val="21"/>
                <w:szCs w:val="21"/>
              </w:rPr>
              <w:t>2</w:t>
            </w:r>
          </w:p>
        </w:tc>
        <w:tc>
          <w:tcPr>
            <w:tcW w:w="2970" w:type="dxa"/>
            <w:vAlign w:val="center"/>
          </w:tcPr>
          <w:p w:rsidR="00C41EAC" w:rsidRPr="0043554D" w:rsidRDefault="00C41EAC" w:rsidP="00C41EAC">
            <w:pPr>
              <w:spacing w:line="280" w:lineRule="atLeast"/>
              <w:rPr>
                <w:rFonts w:asciiTheme="majorHAnsi" w:hAnsiTheme="majorHAnsi" w:cstheme="majorHAnsi"/>
                <w:sz w:val="21"/>
                <w:szCs w:val="21"/>
              </w:rPr>
            </w:pPr>
            <w:r w:rsidRPr="0043554D">
              <w:rPr>
                <w:rFonts w:asciiTheme="majorHAnsi" w:hAnsiTheme="majorHAnsi" w:cstheme="majorHAnsi"/>
                <w:sz w:val="21"/>
                <w:szCs w:val="21"/>
              </w:rPr>
              <w:t>Học kỳ II (Năm thứ 2)</w:t>
            </w:r>
          </w:p>
        </w:tc>
        <w:tc>
          <w:tcPr>
            <w:tcW w:w="990" w:type="dxa"/>
            <w:vAlign w:val="center"/>
          </w:tcPr>
          <w:p w:rsidR="00C41EAC" w:rsidRPr="0043554D" w:rsidRDefault="00C41EAC" w:rsidP="00C41EAC">
            <w:pPr>
              <w:spacing w:line="280" w:lineRule="atLeast"/>
              <w:jc w:val="center"/>
              <w:rPr>
                <w:rFonts w:asciiTheme="majorHAnsi" w:hAnsiTheme="majorHAnsi" w:cstheme="majorHAnsi"/>
                <w:sz w:val="21"/>
                <w:szCs w:val="21"/>
              </w:rPr>
            </w:pPr>
            <w:r w:rsidRPr="0043554D">
              <w:rPr>
                <w:rFonts w:asciiTheme="majorHAnsi" w:hAnsiTheme="majorHAnsi" w:cstheme="majorHAnsi"/>
                <w:i/>
                <w:sz w:val="21"/>
                <w:szCs w:val="21"/>
              </w:rPr>
              <w:t>Viết/Vấn đáp</w:t>
            </w:r>
          </w:p>
        </w:tc>
      </w:tr>
      <w:tr w:rsidR="00C41EAC" w:rsidRPr="0043554D" w:rsidTr="00F563E8">
        <w:trPr>
          <w:trHeight w:val="551"/>
        </w:trPr>
        <w:tc>
          <w:tcPr>
            <w:tcW w:w="468" w:type="dxa"/>
            <w:vAlign w:val="center"/>
          </w:tcPr>
          <w:p w:rsidR="00C41EAC" w:rsidRPr="0043554D" w:rsidRDefault="00C41EAC" w:rsidP="00C41EAC">
            <w:pPr>
              <w:spacing w:line="280" w:lineRule="atLeast"/>
              <w:jc w:val="center"/>
              <w:rPr>
                <w:rFonts w:asciiTheme="majorHAnsi" w:hAnsiTheme="majorHAnsi" w:cstheme="majorHAnsi"/>
                <w:sz w:val="21"/>
                <w:szCs w:val="21"/>
              </w:rPr>
            </w:pPr>
            <w:r w:rsidRPr="0043554D">
              <w:rPr>
                <w:rFonts w:asciiTheme="majorHAnsi" w:hAnsiTheme="majorHAnsi" w:cstheme="majorHAnsi"/>
                <w:sz w:val="21"/>
                <w:szCs w:val="21"/>
              </w:rPr>
              <w:t>5</w:t>
            </w:r>
          </w:p>
        </w:tc>
        <w:tc>
          <w:tcPr>
            <w:tcW w:w="2052" w:type="dxa"/>
            <w:vAlign w:val="center"/>
          </w:tcPr>
          <w:p w:rsidR="00C41EAC" w:rsidRPr="0043554D" w:rsidRDefault="00C41EAC" w:rsidP="00C41EAC">
            <w:pPr>
              <w:spacing w:line="280" w:lineRule="atLeast"/>
              <w:rPr>
                <w:rFonts w:asciiTheme="majorHAnsi" w:hAnsiTheme="majorHAnsi" w:cstheme="majorHAnsi"/>
                <w:color w:val="000000"/>
                <w:sz w:val="21"/>
                <w:szCs w:val="21"/>
              </w:rPr>
            </w:pPr>
            <w:r w:rsidRPr="0043554D">
              <w:rPr>
                <w:rFonts w:asciiTheme="majorHAnsi" w:hAnsiTheme="majorHAnsi" w:cstheme="majorHAnsi"/>
                <w:color w:val="000000"/>
                <w:sz w:val="21"/>
                <w:szCs w:val="21"/>
              </w:rPr>
              <w:t>Nhạc phim</w:t>
            </w:r>
          </w:p>
        </w:tc>
        <w:tc>
          <w:tcPr>
            <w:tcW w:w="8370" w:type="dxa"/>
          </w:tcPr>
          <w:p w:rsidR="00C41EAC" w:rsidRPr="0043554D" w:rsidRDefault="00C41EAC" w:rsidP="00C41EAC">
            <w:pPr>
              <w:spacing w:line="260" w:lineRule="atLeast"/>
              <w:jc w:val="both"/>
              <w:rPr>
                <w:rFonts w:asciiTheme="majorHAnsi" w:hAnsiTheme="majorHAnsi" w:cstheme="majorHAnsi"/>
                <w:sz w:val="21"/>
                <w:szCs w:val="21"/>
              </w:rPr>
            </w:pPr>
            <w:r w:rsidRPr="0043554D">
              <w:rPr>
                <w:rFonts w:asciiTheme="majorHAnsi" w:hAnsiTheme="majorHAnsi" w:cstheme="majorHAnsi"/>
                <w:sz w:val="21"/>
                <w:szCs w:val="21"/>
              </w:rPr>
              <w:t>Sinh viên nắm được một cách tổng hợp nhất các kiến thức về vai trò, vị trí và hiệu quả sử dụng của âm nhạc trong nền điện ảnh Việt Nam và thế giới. Các phương pháp sử dụng nhạc phim, xây đựng kịch bản nhạc phim, làm việc với nhạc sĩ. Đặc điểm âm nhạc trong các thể loại phim. Sơ lược lịch sử nhạc phim và phong cách sáng tác của một số nhạc sĩ nổi tiếng thế giới. Sự khác biệt của âm nhạc trong từng thể loại phim.</w:t>
            </w:r>
          </w:p>
        </w:tc>
        <w:tc>
          <w:tcPr>
            <w:tcW w:w="630" w:type="dxa"/>
            <w:vAlign w:val="center"/>
          </w:tcPr>
          <w:p w:rsidR="00C41EAC" w:rsidRPr="0043554D" w:rsidRDefault="00C41EAC" w:rsidP="00C41EAC">
            <w:pPr>
              <w:spacing w:line="280" w:lineRule="atLeast"/>
              <w:ind w:left="-108" w:right="-18"/>
              <w:jc w:val="center"/>
              <w:rPr>
                <w:rFonts w:asciiTheme="majorHAnsi" w:hAnsiTheme="majorHAnsi" w:cstheme="majorHAnsi"/>
                <w:sz w:val="21"/>
                <w:szCs w:val="21"/>
              </w:rPr>
            </w:pPr>
            <w:r w:rsidRPr="0043554D">
              <w:rPr>
                <w:rFonts w:asciiTheme="majorHAnsi" w:hAnsiTheme="majorHAnsi" w:cstheme="majorHAnsi"/>
                <w:sz w:val="21"/>
                <w:szCs w:val="21"/>
              </w:rPr>
              <w:t>2</w:t>
            </w:r>
          </w:p>
        </w:tc>
        <w:tc>
          <w:tcPr>
            <w:tcW w:w="2970" w:type="dxa"/>
            <w:vAlign w:val="center"/>
          </w:tcPr>
          <w:p w:rsidR="00C41EAC" w:rsidRPr="0043554D" w:rsidRDefault="00C41EAC" w:rsidP="00C41EAC">
            <w:pPr>
              <w:spacing w:line="280" w:lineRule="atLeast"/>
              <w:rPr>
                <w:rFonts w:asciiTheme="majorHAnsi" w:hAnsiTheme="majorHAnsi" w:cstheme="majorHAnsi"/>
                <w:sz w:val="21"/>
                <w:szCs w:val="21"/>
              </w:rPr>
            </w:pPr>
            <w:r w:rsidRPr="0043554D">
              <w:rPr>
                <w:rFonts w:asciiTheme="majorHAnsi" w:hAnsiTheme="majorHAnsi" w:cstheme="majorHAnsi"/>
                <w:sz w:val="21"/>
                <w:szCs w:val="21"/>
              </w:rPr>
              <w:t>Học kỳ II (Năm thứ 2)</w:t>
            </w:r>
          </w:p>
        </w:tc>
        <w:tc>
          <w:tcPr>
            <w:tcW w:w="990" w:type="dxa"/>
            <w:vAlign w:val="center"/>
          </w:tcPr>
          <w:p w:rsidR="00C41EAC" w:rsidRPr="0043554D" w:rsidRDefault="00C41EAC" w:rsidP="00C41EAC">
            <w:pPr>
              <w:spacing w:line="280" w:lineRule="atLeast"/>
              <w:jc w:val="center"/>
              <w:rPr>
                <w:rFonts w:asciiTheme="majorHAnsi" w:hAnsiTheme="majorHAnsi" w:cstheme="majorHAnsi"/>
                <w:sz w:val="21"/>
                <w:szCs w:val="21"/>
              </w:rPr>
            </w:pPr>
            <w:r w:rsidRPr="0043554D">
              <w:rPr>
                <w:rFonts w:asciiTheme="majorHAnsi" w:hAnsiTheme="majorHAnsi" w:cstheme="majorHAnsi"/>
                <w:i/>
                <w:sz w:val="21"/>
                <w:szCs w:val="21"/>
              </w:rPr>
              <w:t>Viết/Vấn đáp</w:t>
            </w:r>
          </w:p>
        </w:tc>
      </w:tr>
      <w:tr w:rsidR="00C41EAC" w:rsidRPr="0043554D" w:rsidTr="00F563E8">
        <w:trPr>
          <w:trHeight w:val="573"/>
        </w:trPr>
        <w:tc>
          <w:tcPr>
            <w:tcW w:w="468" w:type="dxa"/>
            <w:vAlign w:val="center"/>
          </w:tcPr>
          <w:p w:rsidR="00C41EAC" w:rsidRPr="0043554D" w:rsidRDefault="00C41EAC" w:rsidP="00C41EAC">
            <w:pPr>
              <w:spacing w:line="280" w:lineRule="atLeast"/>
              <w:jc w:val="center"/>
              <w:rPr>
                <w:rFonts w:asciiTheme="majorHAnsi" w:hAnsiTheme="majorHAnsi" w:cstheme="majorHAnsi"/>
                <w:sz w:val="21"/>
                <w:szCs w:val="21"/>
              </w:rPr>
            </w:pPr>
            <w:r w:rsidRPr="0043554D">
              <w:rPr>
                <w:rFonts w:asciiTheme="majorHAnsi" w:hAnsiTheme="majorHAnsi" w:cstheme="majorHAnsi"/>
                <w:sz w:val="21"/>
                <w:szCs w:val="21"/>
              </w:rPr>
              <w:t>6</w:t>
            </w:r>
          </w:p>
        </w:tc>
        <w:tc>
          <w:tcPr>
            <w:tcW w:w="2052" w:type="dxa"/>
            <w:vAlign w:val="center"/>
          </w:tcPr>
          <w:p w:rsidR="00C41EAC" w:rsidRPr="0043554D" w:rsidRDefault="00C41EAC" w:rsidP="00C41EAC">
            <w:pPr>
              <w:spacing w:line="280" w:lineRule="atLeast"/>
              <w:rPr>
                <w:rFonts w:asciiTheme="majorHAnsi" w:hAnsiTheme="majorHAnsi" w:cstheme="majorHAnsi"/>
                <w:sz w:val="21"/>
                <w:szCs w:val="21"/>
              </w:rPr>
            </w:pPr>
            <w:r w:rsidRPr="0043554D">
              <w:rPr>
                <w:rFonts w:asciiTheme="majorHAnsi" w:hAnsiTheme="majorHAnsi" w:cstheme="majorHAnsi"/>
                <w:color w:val="000000"/>
                <w:sz w:val="21"/>
                <w:szCs w:val="21"/>
              </w:rPr>
              <w:t>Cấu trúc máy tính</w:t>
            </w:r>
          </w:p>
        </w:tc>
        <w:tc>
          <w:tcPr>
            <w:tcW w:w="8370" w:type="dxa"/>
          </w:tcPr>
          <w:p w:rsidR="00C41EAC" w:rsidRPr="0043554D" w:rsidRDefault="00C41EAC" w:rsidP="00C41EAC">
            <w:pPr>
              <w:spacing w:line="260" w:lineRule="atLeast"/>
              <w:jc w:val="both"/>
              <w:rPr>
                <w:rFonts w:asciiTheme="majorHAnsi" w:hAnsiTheme="majorHAnsi" w:cstheme="majorHAnsi"/>
                <w:sz w:val="21"/>
                <w:szCs w:val="21"/>
              </w:rPr>
            </w:pPr>
          </w:p>
          <w:p w:rsidR="00C41EAC" w:rsidRPr="0043554D" w:rsidRDefault="00C41EAC" w:rsidP="00C41EAC">
            <w:pPr>
              <w:spacing w:line="260" w:lineRule="atLeast"/>
              <w:jc w:val="both"/>
              <w:rPr>
                <w:rFonts w:asciiTheme="majorHAnsi" w:hAnsiTheme="majorHAnsi" w:cstheme="majorHAnsi"/>
                <w:sz w:val="21"/>
                <w:szCs w:val="21"/>
              </w:rPr>
            </w:pPr>
            <w:r w:rsidRPr="0043554D">
              <w:rPr>
                <w:rFonts w:asciiTheme="majorHAnsi" w:hAnsiTheme="majorHAnsi" w:cstheme="majorHAnsi"/>
                <w:sz w:val="21"/>
                <w:szCs w:val="21"/>
              </w:rPr>
              <w:t>- Trang bị cho sinh viên các kiến thức căn bản về hế thống số, về kiến trúc máy tính, các thành phần, hệ thống cấu thành máy tính, các nguyên lý làm việc của các hệ thống máy trạm để sinh viên ứng dụng trong quá trình vận hành máy tính cho công việc sáng tạo hậu kỳ.</w:t>
            </w:r>
          </w:p>
          <w:p w:rsidR="00C41EAC" w:rsidRPr="0043554D" w:rsidRDefault="00C41EAC" w:rsidP="00C41EAC">
            <w:pPr>
              <w:spacing w:line="260" w:lineRule="atLeast"/>
              <w:jc w:val="both"/>
              <w:rPr>
                <w:rFonts w:asciiTheme="majorHAnsi" w:hAnsiTheme="majorHAnsi" w:cstheme="majorHAnsi"/>
                <w:sz w:val="21"/>
                <w:szCs w:val="21"/>
              </w:rPr>
            </w:pPr>
            <w:r w:rsidRPr="0043554D">
              <w:rPr>
                <w:rFonts w:asciiTheme="majorHAnsi" w:hAnsiTheme="majorHAnsi" w:cstheme="majorHAnsi"/>
                <w:sz w:val="21"/>
                <w:szCs w:val="21"/>
              </w:rPr>
              <w:t>- Tạo kiến thức nền tảng cho sinh viên tự nghiên cứu nâng cao các hệ thống máy tính nâng cao.</w:t>
            </w:r>
          </w:p>
        </w:tc>
        <w:tc>
          <w:tcPr>
            <w:tcW w:w="630" w:type="dxa"/>
            <w:vAlign w:val="center"/>
          </w:tcPr>
          <w:p w:rsidR="00C41EAC" w:rsidRPr="0043554D" w:rsidRDefault="00C41EAC" w:rsidP="00C41EAC">
            <w:pPr>
              <w:spacing w:line="280" w:lineRule="atLeast"/>
              <w:jc w:val="center"/>
              <w:rPr>
                <w:rFonts w:asciiTheme="majorHAnsi" w:hAnsiTheme="majorHAnsi" w:cstheme="majorHAnsi"/>
                <w:sz w:val="21"/>
                <w:szCs w:val="21"/>
              </w:rPr>
            </w:pPr>
            <w:r w:rsidRPr="0043554D">
              <w:rPr>
                <w:rFonts w:asciiTheme="majorHAnsi" w:hAnsiTheme="majorHAnsi" w:cstheme="majorHAnsi"/>
                <w:sz w:val="21"/>
                <w:szCs w:val="21"/>
              </w:rPr>
              <w:t>2</w:t>
            </w:r>
          </w:p>
        </w:tc>
        <w:tc>
          <w:tcPr>
            <w:tcW w:w="2970" w:type="dxa"/>
            <w:vAlign w:val="center"/>
          </w:tcPr>
          <w:p w:rsidR="00C41EAC" w:rsidRPr="0043554D" w:rsidRDefault="00C41EAC" w:rsidP="00C41EAC">
            <w:pPr>
              <w:spacing w:line="240" w:lineRule="atLeast"/>
              <w:ind w:right="-115"/>
              <w:rPr>
                <w:rFonts w:asciiTheme="majorHAnsi" w:hAnsiTheme="majorHAnsi" w:cstheme="majorHAnsi"/>
                <w:sz w:val="21"/>
                <w:szCs w:val="21"/>
              </w:rPr>
            </w:pPr>
            <w:r w:rsidRPr="0043554D">
              <w:rPr>
                <w:rFonts w:asciiTheme="majorHAnsi" w:hAnsiTheme="majorHAnsi" w:cstheme="majorHAnsi"/>
                <w:sz w:val="21"/>
                <w:szCs w:val="21"/>
              </w:rPr>
              <w:t>Học kỳ I (Năm thứ 3)</w:t>
            </w:r>
          </w:p>
          <w:p w:rsidR="00C41EAC" w:rsidRPr="0043554D" w:rsidRDefault="00C41EAC" w:rsidP="00C41EAC">
            <w:pPr>
              <w:spacing w:line="240" w:lineRule="atLeast"/>
              <w:ind w:right="-115"/>
              <w:rPr>
                <w:rFonts w:asciiTheme="majorHAnsi" w:hAnsiTheme="majorHAnsi" w:cstheme="majorHAnsi"/>
                <w:sz w:val="21"/>
                <w:szCs w:val="21"/>
                <w:lang w:val="vi-VN"/>
              </w:rPr>
            </w:pPr>
            <w:r w:rsidRPr="0043554D">
              <w:rPr>
                <w:rFonts w:asciiTheme="majorHAnsi" w:hAnsiTheme="majorHAnsi" w:cstheme="majorHAnsi"/>
                <w:sz w:val="21"/>
                <w:szCs w:val="21"/>
              </w:rPr>
              <w:t>Th</w:t>
            </w:r>
            <w:r w:rsidRPr="0043554D">
              <w:rPr>
                <w:rFonts w:asciiTheme="majorHAnsi" w:hAnsiTheme="majorHAnsi" w:cstheme="majorHAnsi"/>
                <w:sz w:val="21"/>
                <w:szCs w:val="21"/>
                <w:lang w:val="vi-VN"/>
              </w:rPr>
              <w:t>ực hiện trong 9 Tuần</w:t>
            </w:r>
          </w:p>
          <w:p w:rsidR="00C41EAC" w:rsidRPr="0043554D" w:rsidRDefault="00C41EAC" w:rsidP="00C41EAC">
            <w:pPr>
              <w:spacing w:line="240" w:lineRule="atLeast"/>
              <w:ind w:right="-115"/>
              <w:rPr>
                <w:rFonts w:asciiTheme="majorHAnsi" w:hAnsiTheme="majorHAnsi" w:cstheme="majorHAnsi"/>
                <w:sz w:val="21"/>
                <w:szCs w:val="21"/>
              </w:rPr>
            </w:pPr>
            <w:r w:rsidRPr="0043554D">
              <w:rPr>
                <w:rFonts w:asciiTheme="majorHAnsi" w:hAnsiTheme="majorHAnsi" w:cstheme="majorHAnsi"/>
                <w:sz w:val="21"/>
                <w:szCs w:val="21"/>
              </w:rPr>
              <w:t>Phần 1: Giới thiệu hệ thống số (5 tiết LT)</w:t>
            </w:r>
          </w:p>
          <w:p w:rsidR="00C41EAC" w:rsidRPr="0043554D" w:rsidRDefault="00C41EAC" w:rsidP="00C41EAC">
            <w:pPr>
              <w:spacing w:line="240" w:lineRule="atLeast"/>
              <w:ind w:right="-115"/>
              <w:rPr>
                <w:rFonts w:asciiTheme="majorHAnsi" w:hAnsiTheme="majorHAnsi" w:cstheme="majorHAnsi"/>
                <w:sz w:val="21"/>
                <w:szCs w:val="21"/>
              </w:rPr>
            </w:pPr>
            <w:r w:rsidRPr="0043554D">
              <w:rPr>
                <w:rFonts w:asciiTheme="majorHAnsi" w:hAnsiTheme="majorHAnsi" w:cstheme="majorHAnsi"/>
                <w:sz w:val="21"/>
                <w:szCs w:val="21"/>
              </w:rPr>
              <w:t>Phần 2: Giới thiệu các hệ máy tính             (5 tiết LT )</w:t>
            </w:r>
          </w:p>
          <w:p w:rsidR="00C41EAC" w:rsidRPr="0043554D" w:rsidRDefault="00C41EAC" w:rsidP="00C41EAC">
            <w:pPr>
              <w:spacing w:line="240" w:lineRule="atLeast"/>
              <w:ind w:right="-115"/>
              <w:rPr>
                <w:rFonts w:asciiTheme="majorHAnsi" w:hAnsiTheme="majorHAnsi" w:cstheme="majorHAnsi"/>
                <w:sz w:val="21"/>
                <w:szCs w:val="21"/>
              </w:rPr>
            </w:pPr>
            <w:r w:rsidRPr="0043554D">
              <w:rPr>
                <w:rFonts w:asciiTheme="majorHAnsi" w:hAnsiTheme="majorHAnsi" w:cstheme="majorHAnsi"/>
                <w:sz w:val="21"/>
                <w:szCs w:val="21"/>
              </w:rPr>
              <w:t>Phần 3: Cấu trúc tổng quát (5 tiết LT)</w:t>
            </w:r>
          </w:p>
          <w:p w:rsidR="00C41EAC" w:rsidRPr="0043554D" w:rsidRDefault="00C41EAC" w:rsidP="00C41EAC">
            <w:pPr>
              <w:spacing w:line="240" w:lineRule="atLeast"/>
              <w:ind w:right="-115"/>
              <w:rPr>
                <w:rFonts w:asciiTheme="majorHAnsi" w:hAnsiTheme="majorHAnsi" w:cstheme="majorHAnsi"/>
                <w:sz w:val="21"/>
                <w:szCs w:val="21"/>
              </w:rPr>
            </w:pPr>
            <w:r w:rsidRPr="0043554D">
              <w:rPr>
                <w:rFonts w:asciiTheme="majorHAnsi" w:hAnsiTheme="majorHAnsi" w:cstheme="majorHAnsi"/>
                <w:sz w:val="21"/>
                <w:szCs w:val="21"/>
              </w:rPr>
              <w:t>Phần 4: Cấu trúc bên trong máy tính (10 tiết LT)</w:t>
            </w:r>
          </w:p>
          <w:p w:rsidR="00C41EAC" w:rsidRPr="0043554D" w:rsidRDefault="00C41EAC" w:rsidP="00C41EAC">
            <w:pPr>
              <w:spacing w:line="240" w:lineRule="atLeast"/>
              <w:ind w:right="-115"/>
              <w:rPr>
                <w:rFonts w:asciiTheme="majorHAnsi" w:hAnsiTheme="majorHAnsi" w:cstheme="majorHAnsi"/>
                <w:sz w:val="21"/>
                <w:szCs w:val="21"/>
              </w:rPr>
            </w:pPr>
            <w:r w:rsidRPr="0043554D">
              <w:rPr>
                <w:rFonts w:asciiTheme="majorHAnsi" w:hAnsiTheme="majorHAnsi" w:cstheme="majorHAnsi"/>
                <w:sz w:val="21"/>
                <w:szCs w:val="21"/>
              </w:rPr>
              <w:t>Phần 5: Hệ thống xuất nhập (I/O devices) (5 tiết LT)</w:t>
            </w:r>
          </w:p>
          <w:p w:rsidR="00C41EAC" w:rsidRPr="0043554D" w:rsidRDefault="00C41EAC" w:rsidP="00C41EAC">
            <w:pPr>
              <w:spacing w:line="240" w:lineRule="atLeast"/>
              <w:ind w:right="-115"/>
              <w:rPr>
                <w:rFonts w:asciiTheme="majorHAnsi" w:hAnsiTheme="majorHAnsi" w:cstheme="majorHAnsi"/>
                <w:sz w:val="21"/>
                <w:szCs w:val="21"/>
              </w:rPr>
            </w:pPr>
            <w:r w:rsidRPr="0043554D">
              <w:rPr>
                <w:rFonts w:asciiTheme="majorHAnsi" w:hAnsiTheme="majorHAnsi" w:cstheme="majorHAnsi"/>
                <w:sz w:val="21"/>
                <w:szCs w:val="21"/>
              </w:rPr>
              <w:t>Phần 6: Thiết lập hệ thống phần cứng và phần mềm máy tính Dựng phim (15 Tiết)</w:t>
            </w:r>
          </w:p>
        </w:tc>
        <w:tc>
          <w:tcPr>
            <w:tcW w:w="990" w:type="dxa"/>
            <w:vAlign w:val="center"/>
          </w:tcPr>
          <w:p w:rsidR="00C41EAC" w:rsidRPr="0043554D" w:rsidRDefault="00C41EAC" w:rsidP="00C41EAC">
            <w:pPr>
              <w:spacing w:line="280" w:lineRule="atLeast"/>
              <w:jc w:val="center"/>
              <w:rPr>
                <w:rFonts w:asciiTheme="majorHAnsi" w:hAnsiTheme="majorHAnsi" w:cstheme="majorHAnsi"/>
                <w:sz w:val="21"/>
                <w:szCs w:val="21"/>
              </w:rPr>
            </w:pPr>
            <w:r w:rsidRPr="0043554D">
              <w:rPr>
                <w:rFonts w:asciiTheme="majorHAnsi" w:hAnsiTheme="majorHAnsi" w:cstheme="majorHAnsi"/>
                <w:i/>
                <w:sz w:val="21"/>
                <w:szCs w:val="21"/>
              </w:rPr>
              <w:t>Viết/Vấn đáp</w:t>
            </w:r>
          </w:p>
        </w:tc>
      </w:tr>
      <w:tr w:rsidR="00C41EAC" w:rsidRPr="0043554D" w:rsidTr="00F563E8">
        <w:trPr>
          <w:trHeight w:val="573"/>
        </w:trPr>
        <w:tc>
          <w:tcPr>
            <w:tcW w:w="468" w:type="dxa"/>
            <w:vAlign w:val="center"/>
          </w:tcPr>
          <w:p w:rsidR="00C41EAC" w:rsidRPr="0043554D" w:rsidRDefault="00C41EAC" w:rsidP="00C41EAC">
            <w:pPr>
              <w:spacing w:line="280" w:lineRule="atLeast"/>
              <w:jc w:val="center"/>
              <w:rPr>
                <w:rFonts w:asciiTheme="majorHAnsi" w:hAnsiTheme="majorHAnsi" w:cstheme="majorHAnsi"/>
                <w:sz w:val="21"/>
                <w:szCs w:val="21"/>
              </w:rPr>
            </w:pPr>
            <w:r w:rsidRPr="0043554D">
              <w:rPr>
                <w:rFonts w:asciiTheme="majorHAnsi" w:hAnsiTheme="majorHAnsi" w:cstheme="majorHAnsi"/>
                <w:sz w:val="21"/>
                <w:szCs w:val="21"/>
              </w:rPr>
              <w:t>7</w:t>
            </w:r>
          </w:p>
        </w:tc>
        <w:tc>
          <w:tcPr>
            <w:tcW w:w="2052" w:type="dxa"/>
            <w:vAlign w:val="center"/>
          </w:tcPr>
          <w:p w:rsidR="00C41EAC" w:rsidRPr="0043554D" w:rsidRDefault="00C41EAC" w:rsidP="00C41EAC">
            <w:pPr>
              <w:spacing w:line="280" w:lineRule="atLeast"/>
              <w:rPr>
                <w:rFonts w:asciiTheme="majorHAnsi" w:hAnsiTheme="majorHAnsi" w:cstheme="majorHAnsi"/>
                <w:sz w:val="21"/>
                <w:szCs w:val="21"/>
              </w:rPr>
            </w:pPr>
            <w:r w:rsidRPr="0043554D">
              <w:rPr>
                <w:rFonts w:asciiTheme="majorHAnsi" w:hAnsiTheme="majorHAnsi" w:cstheme="majorHAnsi"/>
                <w:color w:val="000000"/>
                <w:sz w:val="21"/>
                <w:szCs w:val="21"/>
              </w:rPr>
              <w:t>Kỹ thuật Điện</w:t>
            </w:r>
          </w:p>
        </w:tc>
        <w:tc>
          <w:tcPr>
            <w:tcW w:w="8370" w:type="dxa"/>
          </w:tcPr>
          <w:p w:rsidR="00C41EAC" w:rsidRPr="0043554D" w:rsidRDefault="00C41EAC" w:rsidP="00C41EAC">
            <w:pPr>
              <w:spacing w:before="60" w:line="280" w:lineRule="atLeast"/>
              <w:jc w:val="both"/>
              <w:rPr>
                <w:rFonts w:asciiTheme="majorHAnsi" w:hAnsiTheme="majorHAnsi" w:cstheme="majorHAnsi"/>
                <w:sz w:val="21"/>
                <w:szCs w:val="21"/>
              </w:rPr>
            </w:pPr>
            <w:r w:rsidRPr="0043554D">
              <w:rPr>
                <w:rFonts w:asciiTheme="majorHAnsi" w:hAnsiTheme="majorHAnsi" w:cstheme="majorHAnsi"/>
                <w:sz w:val="21"/>
                <w:szCs w:val="21"/>
              </w:rPr>
              <w:t xml:space="preserve">Trang bị cho sinh viên những kiến thức cơ sở về </w:t>
            </w:r>
            <w:proofErr w:type="gramStart"/>
            <w:r w:rsidRPr="0043554D">
              <w:rPr>
                <w:rFonts w:asciiTheme="majorHAnsi" w:hAnsiTheme="majorHAnsi" w:cstheme="majorHAnsi"/>
                <w:sz w:val="21"/>
                <w:szCs w:val="21"/>
              </w:rPr>
              <w:t>An</w:t>
            </w:r>
            <w:proofErr w:type="gramEnd"/>
            <w:r w:rsidRPr="0043554D">
              <w:rPr>
                <w:rFonts w:asciiTheme="majorHAnsi" w:hAnsiTheme="majorHAnsi" w:cstheme="majorHAnsi"/>
                <w:sz w:val="21"/>
                <w:szCs w:val="21"/>
              </w:rPr>
              <w:t xml:space="preserve"> toàn điện, nền tảng lý thuyết kỹ thuật điện cơ bản, những kiến thức về nguồn điện dân dụng nói chung và chuyên dụng trong các thiết bị điện tử, hệ thống điện dùng cho studio điện ảnh, truyền hình. Với những kiến thức lý thuyết và thực tế sẽ giúp sinh viên sử dụng thiết bị âm thanh ánh sáng, vận hành thiết bị ánh sáng âm thanh ở studio trong quá trình làm phim.</w:t>
            </w:r>
          </w:p>
        </w:tc>
        <w:tc>
          <w:tcPr>
            <w:tcW w:w="630" w:type="dxa"/>
            <w:vAlign w:val="center"/>
          </w:tcPr>
          <w:p w:rsidR="00C41EAC" w:rsidRPr="0043554D" w:rsidRDefault="00C41EAC" w:rsidP="00C41EAC">
            <w:pPr>
              <w:spacing w:line="280" w:lineRule="atLeast"/>
              <w:jc w:val="center"/>
              <w:rPr>
                <w:rFonts w:asciiTheme="majorHAnsi" w:hAnsiTheme="majorHAnsi" w:cstheme="majorHAnsi"/>
                <w:sz w:val="21"/>
                <w:szCs w:val="21"/>
              </w:rPr>
            </w:pPr>
            <w:r w:rsidRPr="0043554D">
              <w:rPr>
                <w:rFonts w:asciiTheme="majorHAnsi" w:hAnsiTheme="majorHAnsi" w:cstheme="majorHAnsi"/>
                <w:sz w:val="21"/>
                <w:szCs w:val="21"/>
              </w:rPr>
              <w:t>2</w:t>
            </w:r>
          </w:p>
        </w:tc>
        <w:tc>
          <w:tcPr>
            <w:tcW w:w="2970" w:type="dxa"/>
            <w:vAlign w:val="center"/>
          </w:tcPr>
          <w:p w:rsidR="00C41EAC" w:rsidRPr="0043554D" w:rsidRDefault="00C41EAC" w:rsidP="00C41EAC">
            <w:pPr>
              <w:spacing w:line="240" w:lineRule="atLeast"/>
              <w:ind w:right="-115"/>
              <w:rPr>
                <w:rFonts w:asciiTheme="majorHAnsi" w:hAnsiTheme="majorHAnsi" w:cstheme="majorHAnsi"/>
                <w:sz w:val="21"/>
                <w:szCs w:val="21"/>
              </w:rPr>
            </w:pPr>
            <w:r w:rsidRPr="0043554D">
              <w:rPr>
                <w:rFonts w:asciiTheme="majorHAnsi" w:hAnsiTheme="majorHAnsi" w:cstheme="majorHAnsi"/>
                <w:sz w:val="21"/>
                <w:szCs w:val="21"/>
              </w:rPr>
              <w:t>Học kỳ I (Năm thứ 3)</w:t>
            </w:r>
          </w:p>
          <w:p w:rsidR="00C41EAC" w:rsidRPr="0043554D" w:rsidRDefault="00C41EAC" w:rsidP="00C41EAC">
            <w:pPr>
              <w:spacing w:line="240" w:lineRule="atLeast"/>
              <w:ind w:right="-115"/>
              <w:rPr>
                <w:rFonts w:asciiTheme="majorHAnsi" w:hAnsiTheme="majorHAnsi" w:cstheme="majorHAnsi"/>
                <w:sz w:val="21"/>
                <w:szCs w:val="21"/>
                <w:lang w:val="vi-VN"/>
              </w:rPr>
            </w:pPr>
            <w:r w:rsidRPr="0043554D">
              <w:rPr>
                <w:rFonts w:asciiTheme="majorHAnsi" w:hAnsiTheme="majorHAnsi" w:cstheme="majorHAnsi"/>
                <w:sz w:val="21"/>
                <w:szCs w:val="21"/>
              </w:rPr>
              <w:t>Th</w:t>
            </w:r>
            <w:r w:rsidRPr="0043554D">
              <w:rPr>
                <w:rFonts w:asciiTheme="majorHAnsi" w:hAnsiTheme="majorHAnsi" w:cstheme="majorHAnsi"/>
                <w:sz w:val="21"/>
                <w:szCs w:val="21"/>
                <w:lang w:val="vi-VN"/>
              </w:rPr>
              <w:t>ực hiện trong 9 Tuần</w:t>
            </w:r>
          </w:p>
          <w:p w:rsidR="00C41EAC" w:rsidRPr="0043554D" w:rsidRDefault="00C41EAC" w:rsidP="00C41EAC">
            <w:pPr>
              <w:spacing w:line="240" w:lineRule="atLeast"/>
              <w:ind w:right="-115"/>
              <w:rPr>
                <w:rFonts w:asciiTheme="majorHAnsi" w:hAnsiTheme="majorHAnsi" w:cstheme="majorHAnsi"/>
                <w:sz w:val="21"/>
                <w:szCs w:val="21"/>
              </w:rPr>
            </w:pPr>
            <w:r w:rsidRPr="0043554D">
              <w:rPr>
                <w:rFonts w:asciiTheme="majorHAnsi" w:hAnsiTheme="majorHAnsi" w:cstheme="majorHAnsi"/>
                <w:sz w:val="21"/>
                <w:szCs w:val="21"/>
              </w:rPr>
              <w:t>Phần 1: An toàn điện (5 Tiết)</w:t>
            </w:r>
          </w:p>
          <w:p w:rsidR="00C41EAC" w:rsidRPr="0043554D" w:rsidRDefault="00C41EAC" w:rsidP="00C41EAC">
            <w:pPr>
              <w:spacing w:line="240" w:lineRule="atLeast"/>
              <w:ind w:right="-115"/>
              <w:rPr>
                <w:rFonts w:asciiTheme="majorHAnsi" w:hAnsiTheme="majorHAnsi" w:cstheme="majorHAnsi"/>
                <w:sz w:val="21"/>
                <w:szCs w:val="21"/>
              </w:rPr>
            </w:pPr>
            <w:r w:rsidRPr="0043554D">
              <w:rPr>
                <w:rFonts w:asciiTheme="majorHAnsi" w:hAnsiTheme="majorHAnsi" w:cstheme="majorHAnsi"/>
                <w:sz w:val="21"/>
                <w:szCs w:val="21"/>
              </w:rPr>
              <w:t>Phần 2: Lý thuyết điện (25 tiết)</w:t>
            </w:r>
          </w:p>
          <w:p w:rsidR="00C41EAC" w:rsidRPr="0043554D" w:rsidRDefault="00C41EAC" w:rsidP="00E9379F">
            <w:pPr>
              <w:spacing w:line="240" w:lineRule="atLeast"/>
              <w:ind w:right="-18"/>
              <w:jc w:val="both"/>
              <w:rPr>
                <w:rFonts w:asciiTheme="majorHAnsi" w:hAnsiTheme="majorHAnsi" w:cstheme="majorHAnsi"/>
                <w:sz w:val="21"/>
                <w:szCs w:val="21"/>
              </w:rPr>
            </w:pPr>
            <w:r w:rsidRPr="0043554D">
              <w:rPr>
                <w:rFonts w:asciiTheme="majorHAnsi" w:hAnsiTheme="majorHAnsi" w:cstheme="majorHAnsi"/>
                <w:sz w:val="21"/>
                <w:szCs w:val="21"/>
              </w:rPr>
              <w:t>Phần 3: Nguồn điện Âm thanh ánh sáng trong điện ảnh truyền hình (15 tiết)</w:t>
            </w:r>
          </w:p>
        </w:tc>
        <w:tc>
          <w:tcPr>
            <w:tcW w:w="990" w:type="dxa"/>
            <w:vAlign w:val="center"/>
          </w:tcPr>
          <w:p w:rsidR="00C41EAC" w:rsidRPr="0043554D" w:rsidRDefault="00C41EAC" w:rsidP="00C41EAC">
            <w:pPr>
              <w:spacing w:line="280" w:lineRule="atLeast"/>
              <w:ind w:left="-108" w:right="-108"/>
              <w:jc w:val="center"/>
              <w:rPr>
                <w:rFonts w:asciiTheme="majorHAnsi" w:hAnsiTheme="majorHAnsi" w:cstheme="majorHAnsi"/>
                <w:sz w:val="21"/>
                <w:szCs w:val="21"/>
              </w:rPr>
            </w:pPr>
            <w:r w:rsidRPr="0043554D">
              <w:rPr>
                <w:rFonts w:asciiTheme="majorHAnsi" w:hAnsiTheme="majorHAnsi" w:cstheme="majorHAnsi"/>
                <w:i/>
                <w:sz w:val="21"/>
                <w:szCs w:val="21"/>
              </w:rPr>
              <w:t>Viết/         Vấn đáp</w:t>
            </w:r>
          </w:p>
        </w:tc>
      </w:tr>
      <w:tr w:rsidR="00C41EAC" w:rsidRPr="0043554D" w:rsidTr="00F563E8">
        <w:trPr>
          <w:trHeight w:val="573"/>
        </w:trPr>
        <w:tc>
          <w:tcPr>
            <w:tcW w:w="468" w:type="dxa"/>
            <w:vAlign w:val="center"/>
          </w:tcPr>
          <w:p w:rsidR="00C41EAC" w:rsidRPr="0043554D" w:rsidRDefault="00C41EAC" w:rsidP="00C41EAC">
            <w:pPr>
              <w:spacing w:line="280" w:lineRule="atLeast"/>
              <w:jc w:val="center"/>
              <w:rPr>
                <w:rFonts w:asciiTheme="majorHAnsi" w:hAnsiTheme="majorHAnsi" w:cstheme="majorHAnsi"/>
                <w:sz w:val="21"/>
                <w:szCs w:val="21"/>
              </w:rPr>
            </w:pPr>
            <w:r w:rsidRPr="0043554D">
              <w:rPr>
                <w:rFonts w:asciiTheme="majorHAnsi" w:hAnsiTheme="majorHAnsi" w:cstheme="majorHAnsi"/>
                <w:sz w:val="21"/>
                <w:szCs w:val="21"/>
              </w:rPr>
              <w:lastRenderedPageBreak/>
              <w:t>8</w:t>
            </w:r>
          </w:p>
        </w:tc>
        <w:tc>
          <w:tcPr>
            <w:tcW w:w="2052" w:type="dxa"/>
            <w:vAlign w:val="center"/>
          </w:tcPr>
          <w:p w:rsidR="00C41EAC" w:rsidRPr="0043554D" w:rsidRDefault="00C41EAC" w:rsidP="00C41EAC">
            <w:pPr>
              <w:spacing w:line="280" w:lineRule="atLeast"/>
              <w:rPr>
                <w:rFonts w:asciiTheme="majorHAnsi" w:hAnsiTheme="majorHAnsi" w:cstheme="majorHAnsi"/>
                <w:sz w:val="21"/>
                <w:szCs w:val="21"/>
              </w:rPr>
            </w:pPr>
            <w:r w:rsidRPr="0043554D">
              <w:rPr>
                <w:rFonts w:asciiTheme="majorHAnsi" w:hAnsiTheme="majorHAnsi" w:cstheme="majorHAnsi"/>
                <w:color w:val="000000"/>
                <w:sz w:val="21"/>
                <w:szCs w:val="21"/>
              </w:rPr>
              <w:t>Kỹ thuật Audio - Video</w:t>
            </w:r>
          </w:p>
        </w:tc>
        <w:tc>
          <w:tcPr>
            <w:tcW w:w="8370" w:type="dxa"/>
          </w:tcPr>
          <w:p w:rsidR="00C41EAC" w:rsidRPr="0043554D" w:rsidRDefault="00C41EAC" w:rsidP="00C41EAC">
            <w:pPr>
              <w:spacing w:line="280" w:lineRule="atLeast"/>
              <w:jc w:val="both"/>
              <w:rPr>
                <w:rFonts w:asciiTheme="majorHAnsi" w:hAnsiTheme="majorHAnsi" w:cstheme="majorHAnsi"/>
                <w:sz w:val="21"/>
                <w:szCs w:val="21"/>
              </w:rPr>
            </w:pPr>
          </w:p>
          <w:p w:rsidR="00C41EAC" w:rsidRPr="0043554D" w:rsidRDefault="00C41EAC" w:rsidP="00C41EAC">
            <w:pPr>
              <w:spacing w:line="280" w:lineRule="atLeast"/>
              <w:jc w:val="both"/>
              <w:rPr>
                <w:rFonts w:asciiTheme="majorHAnsi" w:hAnsiTheme="majorHAnsi" w:cstheme="majorHAnsi"/>
                <w:sz w:val="21"/>
                <w:szCs w:val="21"/>
              </w:rPr>
            </w:pPr>
            <w:r w:rsidRPr="0043554D">
              <w:rPr>
                <w:rFonts w:asciiTheme="majorHAnsi" w:hAnsiTheme="majorHAnsi" w:cstheme="majorHAnsi"/>
                <w:sz w:val="21"/>
                <w:szCs w:val="21"/>
              </w:rPr>
              <w:t xml:space="preserve">Cung cấp cho sinh viên kiến thức cơ bản, hệ </w:t>
            </w:r>
            <w:proofErr w:type="gramStart"/>
            <w:r w:rsidRPr="0043554D">
              <w:rPr>
                <w:rFonts w:asciiTheme="majorHAnsi" w:hAnsiTheme="majorHAnsi" w:cstheme="majorHAnsi"/>
                <w:sz w:val="21"/>
                <w:szCs w:val="21"/>
              </w:rPr>
              <w:t>thống  về</w:t>
            </w:r>
            <w:proofErr w:type="gramEnd"/>
            <w:r w:rsidRPr="0043554D">
              <w:rPr>
                <w:rFonts w:asciiTheme="majorHAnsi" w:hAnsiTheme="majorHAnsi" w:cstheme="majorHAnsi"/>
                <w:sz w:val="21"/>
                <w:szCs w:val="21"/>
              </w:rPr>
              <w:t xml:space="preserve">  cách tạo ra và xử lí tín hiệu audio, video . Các kiến thức trên sẽ là cơ sở để sinh viên học tập tốt các môn học chuyên </w:t>
            </w:r>
            <w:proofErr w:type="gramStart"/>
            <w:r w:rsidRPr="0043554D">
              <w:rPr>
                <w:rFonts w:asciiTheme="majorHAnsi" w:hAnsiTheme="majorHAnsi" w:cstheme="majorHAnsi"/>
                <w:sz w:val="21"/>
                <w:szCs w:val="21"/>
              </w:rPr>
              <w:t>ngành .</w:t>
            </w:r>
            <w:proofErr w:type="gramEnd"/>
            <w:r w:rsidRPr="0043554D">
              <w:rPr>
                <w:rFonts w:asciiTheme="majorHAnsi" w:hAnsiTheme="majorHAnsi" w:cstheme="majorHAnsi"/>
                <w:sz w:val="21"/>
                <w:szCs w:val="21"/>
              </w:rPr>
              <w:t xml:space="preserve"> Những hiểu biết sâu về tín hiệu sẽ giúp cho người học có thể xử lí linh hoạt tùy theo hoàn cảnh công việc và tạo nền tảng kiến thức ban đầu để sinh viên có thể tự đọc tài liệu nâng cao trình độ chuyên môn khi ra công tác.</w:t>
            </w:r>
          </w:p>
        </w:tc>
        <w:tc>
          <w:tcPr>
            <w:tcW w:w="630" w:type="dxa"/>
            <w:vAlign w:val="center"/>
          </w:tcPr>
          <w:p w:rsidR="00C41EAC" w:rsidRPr="0043554D" w:rsidRDefault="00C41EAC" w:rsidP="00C41EAC">
            <w:pPr>
              <w:spacing w:line="280" w:lineRule="atLeast"/>
              <w:jc w:val="center"/>
              <w:rPr>
                <w:rFonts w:asciiTheme="majorHAnsi" w:hAnsiTheme="majorHAnsi" w:cstheme="majorHAnsi"/>
                <w:sz w:val="21"/>
                <w:szCs w:val="21"/>
              </w:rPr>
            </w:pPr>
            <w:r w:rsidRPr="0043554D">
              <w:rPr>
                <w:rFonts w:asciiTheme="majorHAnsi" w:hAnsiTheme="majorHAnsi" w:cstheme="majorHAnsi"/>
                <w:sz w:val="21"/>
                <w:szCs w:val="21"/>
              </w:rPr>
              <w:t>3</w:t>
            </w:r>
          </w:p>
        </w:tc>
        <w:tc>
          <w:tcPr>
            <w:tcW w:w="2970" w:type="dxa"/>
            <w:vAlign w:val="center"/>
          </w:tcPr>
          <w:p w:rsidR="00C41EAC" w:rsidRPr="0043554D" w:rsidRDefault="00C41EAC" w:rsidP="00E9379F">
            <w:pPr>
              <w:spacing w:line="240" w:lineRule="atLeast"/>
              <w:ind w:right="-18"/>
              <w:jc w:val="both"/>
              <w:rPr>
                <w:rFonts w:asciiTheme="majorHAnsi" w:hAnsiTheme="majorHAnsi" w:cstheme="majorHAnsi"/>
                <w:sz w:val="21"/>
                <w:szCs w:val="21"/>
              </w:rPr>
            </w:pPr>
            <w:r w:rsidRPr="0043554D">
              <w:rPr>
                <w:rFonts w:asciiTheme="majorHAnsi" w:hAnsiTheme="majorHAnsi" w:cstheme="majorHAnsi"/>
                <w:sz w:val="21"/>
                <w:szCs w:val="21"/>
              </w:rPr>
              <w:t>Học kỳ I (Năm thứ 2)</w:t>
            </w:r>
          </w:p>
          <w:p w:rsidR="00C41EAC" w:rsidRPr="0043554D" w:rsidRDefault="00C41EAC" w:rsidP="00E9379F">
            <w:pPr>
              <w:spacing w:line="240" w:lineRule="atLeast"/>
              <w:ind w:right="-18"/>
              <w:jc w:val="both"/>
              <w:rPr>
                <w:rFonts w:asciiTheme="majorHAnsi" w:hAnsiTheme="majorHAnsi" w:cstheme="majorHAnsi"/>
                <w:sz w:val="21"/>
                <w:szCs w:val="21"/>
                <w:lang w:val="vi-VN"/>
              </w:rPr>
            </w:pPr>
            <w:r w:rsidRPr="0043554D">
              <w:rPr>
                <w:rFonts w:asciiTheme="majorHAnsi" w:hAnsiTheme="majorHAnsi" w:cstheme="majorHAnsi"/>
                <w:sz w:val="21"/>
                <w:szCs w:val="21"/>
              </w:rPr>
              <w:t>Th</w:t>
            </w:r>
            <w:r w:rsidRPr="0043554D">
              <w:rPr>
                <w:rFonts w:asciiTheme="majorHAnsi" w:hAnsiTheme="majorHAnsi" w:cstheme="majorHAnsi"/>
                <w:sz w:val="21"/>
                <w:szCs w:val="21"/>
                <w:lang w:val="vi-VN"/>
              </w:rPr>
              <w:t>ực hiện trong 12 Tuần</w:t>
            </w:r>
          </w:p>
          <w:p w:rsidR="00C41EAC" w:rsidRPr="0043554D" w:rsidRDefault="00C41EAC" w:rsidP="00E9379F">
            <w:pPr>
              <w:spacing w:line="240" w:lineRule="atLeast"/>
              <w:ind w:right="-18"/>
              <w:jc w:val="both"/>
              <w:rPr>
                <w:rFonts w:asciiTheme="majorHAnsi" w:hAnsiTheme="majorHAnsi" w:cstheme="majorHAnsi"/>
                <w:sz w:val="21"/>
                <w:szCs w:val="21"/>
                <w:lang w:val="vi-VN"/>
              </w:rPr>
            </w:pPr>
            <w:r w:rsidRPr="0043554D">
              <w:rPr>
                <w:rFonts w:asciiTheme="majorHAnsi" w:hAnsiTheme="majorHAnsi" w:cstheme="majorHAnsi"/>
                <w:sz w:val="21"/>
                <w:szCs w:val="21"/>
                <w:lang w:val="vi-VN"/>
              </w:rPr>
              <w:t>Chương 1: Tín hiệu âm thanh tương tự (10 Tiết)</w:t>
            </w:r>
          </w:p>
          <w:p w:rsidR="00C41EAC" w:rsidRPr="0043554D" w:rsidRDefault="00C41EAC" w:rsidP="00E9379F">
            <w:pPr>
              <w:spacing w:line="240" w:lineRule="atLeast"/>
              <w:ind w:right="-18"/>
              <w:jc w:val="both"/>
              <w:rPr>
                <w:rFonts w:asciiTheme="majorHAnsi" w:hAnsiTheme="majorHAnsi" w:cstheme="majorHAnsi"/>
                <w:sz w:val="21"/>
                <w:szCs w:val="21"/>
                <w:lang w:val="vi-VN"/>
              </w:rPr>
            </w:pPr>
            <w:r w:rsidRPr="0043554D">
              <w:rPr>
                <w:rFonts w:asciiTheme="majorHAnsi" w:hAnsiTheme="majorHAnsi" w:cstheme="majorHAnsi"/>
                <w:sz w:val="21"/>
                <w:szCs w:val="21"/>
                <w:lang w:val="vi-VN"/>
              </w:rPr>
              <w:t>Chương 2: ADC (8 Tiết)</w:t>
            </w:r>
          </w:p>
          <w:p w:rsidR="00C41EAC" w:rsidRPr="0043554D" w:rsidRDefault="00C41EAC" w:rsidP="00E9379F">
            <w:pPr>
              <w:spacing w:line="240" w:lineRule="atLeast"/>
              <w:ind w:right="-18"/>
              <w:jc w:val="both"/>
              <w:rPr>
                <w:rFonts w:asciiTheme="majorHAnsi" w:hAnsiTheme="majorHAnsi" w:cstheme="majorHAnsi"/>
                <w:sz w:val="21"/>
                <w:szCs w:val="21"/>
                <w:lang w:val="vi-VN"/>
              </w:rPr>
            </w:pPr>
            <w:r w:rsidRPr="0043554D">
              <w:rPr>
                <w:rFonts w:asciiTheme="majorHAnsi" w:hAnsiTheme="majorHAnsi" w:cstheme="majorHAnsi"/>
                <w:sz w:val="21"/>
                <w:szCs w:val="21"/>
                <w:lang w:val="vi-VN"/>
              </w:rPr>
              <w:t>Chương 3: Nguyên lý tạo tín hiệu hình ảnh (8 Tiết)</w:t>
            </w:r>
          </w:p>
          <w:p w:rsidR="00C41EAC" w:rsidRPr="0043554D" w:rsidRDefault="00C41EAC" w:rsidP="00E9379F">
            <w:pPr>
              <w:spacing w:line="240" w:lineRule="atLeast"/>
              <w:ind w:right="-18"/>
              <w:jc w:val="both"/>
              <w:rPr>
                <w:rFonts w:asciiTheme="majorHAnsi" w:hAnsiTheme="majorHAnsi" w:cstheme="majorHAnsi"/>
                <w:sz w:val="21"/>
                <w:szCs w:val="21"/>
                <w:lang w:val="vi-VN"/>
              </w:rPr>
            </w:pPr>
            <w:r w:rsidRPr="0043554D">
              <w:rPr>
                <w:rFonts w:asciiTheme="majorHAnsi" w:hAnsiTheme="majorHAnsi" w:cstheme="majorHAnsi"/>
                <w:sz w:val="21"/>
                <w:szCs w:val="21"/>
                <w:lang w:val="vi-VN"/>
              </w:rPr>
              <w:t>Chương 4: Tín hiệu Video màu (10 Tiết)</w:t>
            </w:r>
          </w:p>
          <w:p w:rsidR="00C41EAC" w:rsidRPr="0043554D" w:rsidRDefault="00C41EAC" w:rsidP="00E9379F">
            <w:pPr>
              <w:spacing w:line="240" w:lineRule="atLeast"/>
              <w:ind w:right="-18"/>
              <w:jc w:val="both"/>
              <w:rPr>
                <w:rFonts w:asciiTheme="majorHAnsi" w:hAnsiTheme="majorHAnsi" w:cstheme="majorHAnsi"/>
                <w:sz w:val="21"/>
                <w:szCs w:val="21"/>
                <w:lang w:val="vi-VN"/>
              </w:rPr>
            </w:pPr>
            <w:r w:rsidRPr="0043554D">
              <w:rPr>
                <w:rFonts w:asciiTheme="majorHAnsi" w:hAnsiTheme="majorHAnsi" w:cstheme="majorHAnsi"/>
                <w:sz w:val="21"/>
                <w:szCs w:val="21"/>
                <w:lang w:val="vi-VN"/>
              </w:rPr>
              <w:t>Chương 5: Số hoá tín hiệu video màu (8 Tiết)</w:t>
            </w:r>
          </w:p>
          <w:p w:rsidR="00C41EAC" w:rsidRPr="0043554D" w:rsidRDefault="00C41EAC" w:rsidP="00E9379F">
            <w:pPr>
              <w:spacing w:line="240" w:lineRule="atLeast"/>
              <w:ind w:right="-18"/>
              <w:jc w:val="both"/>
              <w:rPr>
                <w:rFonts w:asciiTheme="majorHAnsi" w:hAnsiTheme="majorHAnsi" w:cstheme="majorHAnsi"/>
                <w:sz w:val="21"/>
                <w:szCs w:val="21"/>
                <w:lang w:val="vi-VN"/>
              </w:rPr>
            </w:pPr>
            <w:r w:rsidRPr="0043554D">
              <w:rPr>
                <w:rFonts w:asciiTheme="majorHAnsi" w:hAnsiTheme="majorHAnsi" w:cstheme="majorHAnsi"/>
                <w:sz w:val="21"/>
                <w:szCs w:val="21"/>
                <w:lang w:val="vi-VN"/>
              </w:rPr>
              <w:t>Chương 6: nén tín hiệu Video, Audio (10 Tiết)</w:t>
            </w:r>
          </w:p>
          <w:p w:rsidR="00C41EAC" w:rsidRPr="0043554D" w:rsidRDefault="00C41EAC" w:rsidP="00E9379F">
            <w:pPr>
              <w:spacing w:line="240" w:lineRule="atLeast"/>
              <w:ind w:right="-18"/>
              <w:jc w:val="both"/>
              <w:rPr>
                <w:rFonts w:asciiTheme="majorHAnsi" w:hAnsiTheme="majorHAnsi" w:cstheme="majorHAnsi"/>
                <w:sz w:val="21"/>
                <w:szCs w:val="21"/>
                <w:lang w:val="vi-VN"/>
              </w:rPr>
            </w:pPr>
            <w:r w:rsidRPr="0043554D">
              <w:rPr>
                <w:rFonts w:asciiTheme="majorHAnsi" w:hAnsiTheme="majorHAnsi" w:cstheme="majorHAnsi"/>
                <w:sz w:val="21"/>
                <w:szCs w:val="21"/>
                <w:lang w:val="vi-VN"/>
              </w:rPr>
              <w:t>Chương 7: Ghi tín hiệu Audio, Video số (6 Tiết)</w:t>
            </w:r>
          </w:p>
        </w:tc>
        <w:tc>
          <w:tcPr>
            <w:tcW w:w="990" w:type="dxa"/>
            <w:vAlign w:val="center"/>
          </w:tcPr>
          <w:p w:rsidR="00C41EAC" w:rsidRPr="0043554D" w:rsidRDefault="00C41EAC" w:rsidP="00C41EAC">
            <w:pPr>
              <w:spacing w:line="280" w:lineRule="atLeast"/>
              <w:ind w:left="-18" w:right="-18"/>
              <w:jc w:val="center"/>
              <w:rPr>
                <w:rFonts w:asciiTheme="majorHAnsi" w:hAnsiTheme="majorHAnsi" w:cstheme="majorHAnsi"/>
                <w:sz w:val="21"/>
                <w:szCs w:val="21"/>
              </w:rPr>
            </w:pPr>
            <w:r w:rsidRPr="0043554D">
              <w:rPr>
                <w:rFonts w:asciiTheme="majorHAnsi" w:hAnsiTheme="majorHAnsi" w:cstheme="majorHAnsi"/>
                <w:i/>
                <w:sz w:val="21"/>
                <w:szCs w:val="21"/>
              </w:rPr>
              <w:t>Viết/   Vấn đáp</w:t>
            </w:r>
          </w:p>
        </w:tc>
      </w:tr>
      <w:tr w:rsidR="00C41EAC" w:rsidRPr="0043554D" w:rsidTr="00F563E8">
        <w:trPr>
          <w:trHeight w:val="573"/>
        </w:trPr>
        <w:tc>
          <w:tcPr>
            <w:tcW w:w="468" w:type="dxa"/>
            <w:vAlign w:val="center"/>
          </w:tcPr>
          <w:p w:rsidR="00C41EAC" w:rsidRPr="0043554D" w:rsidRDefault="00C41EAC" w:rsidP="00C41EAC">
            <w:pPr>
              <w:spacing w:line="280" w:lineRule="atLeast"/>
              <w:jc w:val="center"/>
              <w:rPr>
                <w:rFonts w:asciiTheme="majorHAnsi" w:hAnsiTheme="majorHAnsi" w:cstheme="majorHAnsi"/>
                <w:color w:val="000000" w:themeColor="text1"/>
                <w:sz w:val="21"/>
                <w:szCs w:val="21"/>
              </w:rPr>
            </w:pPr>
            <w:r w:rsidRPr="0043554D">
              <w:rPr>
                <w:rFonts w:asciiTheme="majorHAnsi" w:hAnsiTheme="majorHAnsi" w:cstheme="majorHAnsi"/>
                <w:color w:val="000000" w:themeColor="text1"/>
                <w:sz w:val="21"/>
                <w:szCs w:val="21"/>
              </w:rPr>
              <w:t>9</w:t>
            </w:r>
          </w:p>
        </w:tc>
        <w:tc>
          <w:tcPr>
            <w:tcW w:w="2052" w:type="dxa"/>
            <w:vAlign w:val="center"/>
          </w:tcPr>
          <w:p w:rsidR="00C41EAC" w:rsidRPr="0043554D" w:rsidRDefault="00C41EAC" w:rsidP="00C41EAC">
            <w:pPr>
              <w:spacing w:line="280" w:lineRule="atLeast"/>
              <w:rPr>
                <w:rFonts w:asciiTheme="majorHAnsi" w:hAnsiTheme="majorHAnsi" w:cstheme="majorHAnsi"/>
                <w:color w:val="000000" w:themeColor="text1"/>
                <w:sz w:val="21"/>
                <w:szCs w:val="21"/>
              </w:rPr>
            </w:pPr>
            <w:r w:rsidRPr="0043554D">
              <w:rPr>
                <w:rFonts w:asciiTheme="majorHAnsi" w:hAnsiTheme="majorHAnsi" w:cstheme="majorHAnsi"/>
                <w:color w:val="000000" w:themeColor="text1"/>
                <w:sz w:val="21"/>
                <w:szCs w:val="21"/>
              </w:rPr>
              <w:t>Kịch học Điện ảnh</w:t>
            </w:r>
          </w:p>
        </w:tc>
        <w:tc>
          <w:tcPr>
            <w:tcW w:w="8370" w:type="dxa"/>
          </w:tcPr>
          <w:p w:rsidR="00C41EAC" w:rsidRPr="0043554D" w:rsidRDefault="00C41EAC" w:rsidP="00C41EAC">
            <w:pPr>
              <w:spacing w:line="280" w:lineRule="atLeast"/>
              <w:jc w:val="both"/>
              <w:rPr>
                <w:rFonts w:asciiTheme="majorHAnsi" w:hAnsiTheme="majorHAnsi" w:cstheme="majorHAnsi"/>
                <w:sz w:val="21"/>
                <w:szCs w:val="21"/>
              </w:rPr>
            </w:pPr>
            <w:r w:rsidRPr="0043554D">
              <w:rPr>
                <w:rFonts w:asciiTheme="majorHAnsi" w:hAnsiTheme="majorHAnsi" w:cstheme="majorHAnsi"/>
                <w:sz w:val="21"/>
                <w:szCs w:val="21"/>
              </w:rPr>
              <w:t xml:space="preserve">Cung cấp cho sinh viên những kiến thức lý luận cơ bản về những vấn đề trong kịch bản và phim truyện; Những vấn đề về ngôn ngữ điện ảnh, nhân vật, cấu trúc và cốt truyện. Những vấn đề cơ bản về đề tài, chủ đề và các thủ pháp nghệ thuật kể chuyện của điện ảnh. </w:t>
            </w:r>
          </w:p>
        </w:tc>
        <w:tc>
          <w:tcPr>
            <w:tcW w:w="630" w:type="dxa"/>
            <w:vAlign w:val="center"/>
          </w:tcPr>
          <w:p w:rsidR="00C41EAC" w:rsidRPr="0043554D" w:rsidRDefault="00C41EAC" w:rsidP="00C41EAC">
            <w:pPr>
              <w:spacing w:line="280" w:lineRule="atLeast"/>
              <w:jc w:val="center"/>
              <w:rPr>
                <w:rFonts w:asciiTheme="majorHAnsi" w:hAnsiTheme="majorHAnsi" w:cstheme="majorHAnsi"/>
                <w:sz w:val="21"/>
                <w:szCs w:val="21"/>
              </w:rPr>
            </w:pPr>
            <w:r w:rsidRPr="0043554D">
              <w:rPr>
                <w:rFonts w:asciiTheme="majorHAnsi" w:hAnsiTheme="majorHAnsi" w:cstheme="majorHAnsi"/>
                <w:sz w:val="21"/>
                <w:szCs w:val="21"/>
              </w:rPr>
              <w:t>3</w:t>
            </w:r>
          </w:p>
        </w:tc>
        <w:tc>
          <w:tcPr>
            <w:tcW w:w="2970" w:type="dxa"/>
            <w:vAlign w:val="center"/>
          </w:tcPr>
          <w:p w:rsidR="00C41EAC" w:rsidRPr="0043554D" w:rsidRDefault="00C41EAC" w:rsidP="00E9379F">
            <w:pPr>
              <w:spacing w:line="280" w:lineRule="atLeast"/>
              <w:ind w:right="-18"/>
              <w:rPr>
                <w:rFonts w:asciiTheme="majorHAnsi" w:hAnsiTheme="majorHAnsi" w:cstheme="majorHAnsi"/>
                <w:sz w:val="21"/>
                <w:szCs w:val="21"/>
              </w:rPr>
            </w:pPr>
            <w:r w:rsidRPr="0043554D">
              <w:rPr>
                <w:rFonts w:asciiTheme="majorHAnsi" w:hAnsiTheme="majorHAnsi" w:cstheme="majorHAnsi"/>
                <w:sz w:val="21"/>
                <w:szCs w:val="21"/>
              </w:rPr>
              <w:t>Học kỳ I (năm thứ 3)</w:t>
            </w:r>
          </w:p>
        </w:tc>
        <w:tc>
          <w:tcPr>
            <w:tcW w:w="990" w:type="dxa"/>
            <w:vAlign w:val="center"/>
          </w:tcPr>
          <w:p w:rsidR="00C41EAC" w:rsidRPr="0043554D" w:rsidRDefault="00C41EAC" w:rsidP="00C41EAC">
            <w:pPr>
              <w:spacing w:line="280" w:lineRule="atLeast"/>
              <w:ind w:left="-18" w:right="-18"/>
              <w:jc w:val="center"/>
              <w:rPr>
                <w:rFonts w:asciiTheme="majorHAnsi" w:hAnsiTheme="majorHAnsi" w:cstheme="majorHAnsi"/>
                <w:sz w:val="21"/>
                <w:szCs w:val="21"/>
              </w:rPr>
            </w:pPr>
            <w:r w:rsidRPr="0043554D">
              <w:rPr>
                <w:rFonts w:asciiTheme="majorHAnsi" w:hAnsiTheme="majorHAnsi" w:cstheme="majorHAnsi"/>
                <w:i/>
                <w:sz w:val="21"/>
                <w:szCs w:val="21"/>
              </w:rPr>
              <w:t>Viết</w:t>
            </w:r>
          </w:p>
        </w:tc>
      </w:tr>
      <w:tr w:rsidR="00C41EAC" w:rsidRPr="0043554D" w:rsidTr="00F563E8">
        <w:trPr>
          <w:trHeight w:val="573"/>
        </w:trPr>
        <w:tc>
          <w:tcPr>
            <w:tcW w:w="468" w:type="dxa"/>
            <w:vAlign w:val="center"/>
          </w:tcPr>
          <w:p w:rsidR="00C41EAC" w:rsidRPr="0043554D" w:rsidRDefault="00C41EAC" w:rsidP="00C41EAC">
            <w:pPr>
              <w:spacing w:line="280" w:lineRule="atLeast"/>
              <w:jc w:val="center"/>
              <w:rPr>
                <w:rFonts w:asciiTheme="majorHAnsi" w:hAnsiTheme="majorHAnsi" w:cstheme="majorHAnsi"/>
                <w:sz w:val="21"/>
                <w:szCs w:val="21"/>
              </w:rPr>
            </w:pPr>
            <w:r w:rsidRPr="0043554D">
              <w:rPr>
                <w:rFonts w:asciiTheme="majorHAnsi" w:hAnsiTheme="majorHAnsi" w:cstheme="majorHAnsi"/>
                <w:sz w:val="21"/>
                <w:szCs w:val="21"/>
              </w:rPr>
              <w:t>10</w:t>
            </w:r>
          </w:p>
        </w:tc>
        <w:tc>
          <w:tcPr>
            <w:tcW w:w="2052" w:type="dxa"/>
            <w:vAlign w:val="center"/>
          </w:tcPr>
          <w:p w:rsidR="00C41EAC" w:rsidRPr="0043554D" w:rsidRDefault="00C41EAC" w:rsidP="00C41EAC">
            <w:pPr>
              <w:spacing w:line="280" w:lineRule="atLeast"/>
              <w:jc w:val="center"/>
              <w:rPr>
                <w:rFonts w:asciiTheme="majorHAnsi" w:hAnsiTheme="majorHAnsi" w:cstheme="majorHAnsi"/>
                <w:sz w:val="21"/>
                <w:szCs w:val="21"/>
              </w:rPr>
            </w:pPr>
            <w:r w:rsidRPr="0043554D">
              <w:rPr>
                <w:rFonts w:asciiTheme="majorHAnsi" w:hAnsiTheme="majorHAnsi" w:cstheme="majorHAnsi"/>
                <w:color w:val="000000"/>
                <w:sz w:val="21"/>
                <w:szCs w:val="21"/>
              </w:rPr>
              <w:t>Quy trình CNSX  ĐATH</w:t>
            </w:r>
          </w:p>
        </w:tc>
        <w:tc>
          <w:tcPr>
            <w:tcW w:w="8370" w:type="dxa"/>
          </w:tcPr>
          <w:p w:rsidR="00C41EAC" w:rsidRPr="0043554D" w:rsidRDefault="00C41EAC" w:rsidP="00C41EAC">
            <w:pPr>
              <w:spacing w:line="280" w:lineRule="atLeast"/>
              <w:jc w:val="both"/>
              <w:rPr>
                <w:rFonts w:asciiTheme="majorHAnsi" w:hAnsiTheme="majorHAnsi" w:cstheme="majorHAnsi"/>
                <w:sz w:val="21"/>
                <w:szCs w:val="21"/>
              </w:rPr>
            </w:pPr>
          </w:p>
          <w:p w:rsidR="00C41EAC" w:rsidRPr="0043554D" w:rsidRDefault="00C41EAC" w:rsidP="00C41EAC">
            <w:pPr>
              <w:spacing w:line="280" w:lineRule="atLeast"/>
              <w:jc w:val="both"/>
              <w:rPr>
                <w:rFonts w:asciiTheme="majorHAnsi" w:hAnsiTheme="majorHAnsi" w:cstheme="majorHAnsi"/>
                <w:sz w:val="21"/>
                <w:szCs w:val="21"/>
              </w:rPr>
            </w:pPr>
          </w:p>
          <w:p w:rsidR="00C41EAC" w:rsidRPr="0043554D" w:rsidRDefault="00C41EAC" w:rsidP="00C41EAC">
            <w:pPr>
              <w:spacing w:line="280" w:lineRule="atLeast"/>
              <w:jc w:val="both"/>
              <w:rPr>
                <w:rFonts w:asciiTheme="majorHAnsi" w:hAnsiTheme="majorHAnsi" w:cstheme="majorHAnsi"/>
                <w:sz w:val="21"/>
                <w:szCs w:val="21"/>
              </w:rPr>
            </w:pPr>
            <w:r w:rsidRPr="0043554D">
              <w:rPr>
                <w:rFonts w:asciiTheme="majorHAnsi" w:hAnsiTheme="majorHAnsi" w:cstheme="majorHAnsi"/>
                <w:sz w:val="21"/>
                <w:szCs w:val="21"/>
              </w:rPr>
              <w:t xml:space="preserve">Giúp sinh viên có kiến thức về quy trình sản xuất một bộ phim theo tiêu chuẩn quốc tế. Các bước, công việc được thực hiện trong mỗi tiến trình. Từ tiền sản xuất, sản xuất, tới hậu kỳ. Từ đó hiểu rõ các công việc và yêu cầu công việc trong lĩnh vực mình sẽ làm sau khi tốt nghiệp. </w:t>
            </w:r>
          </w:p>
        </w:tc>
        <w:tc>
          <w:tcPr>
            <w:tcW w:w="630" w:type="dxa"/>
            <w:vAlign w:val="center"/>
          </w:tcPr>
          <w:p w:rsidR="00C41EAC" w:rsidRPr="0043554D" w:rsidRDefault="00C41EAC" w:rsidP="00C41EAC">
            <w:pPr>
              <w:spacing w:line="280" w:lineRule="atLeast"/>
              <w:jc w:val="center"/>
              <w:rPr>
                <w:rFonts w:asciiTheme="majorHAnsi" w:hAnsiTheme="majorHAnsi" w:cstheme="majorHAnsi"/>
                <w:sz w:val="21"/>
                <w:szCs w:val="21"/>
              </w:rPr>
            </w:pPr>
            <w:r w:rsidRPr="0043554D">
              <w:rPr>
                <w:rFonts w:asciiTheme="majorHAnsi" w:hAnsiTheme="majorHAnsi" w:cstheme="majorHAnsi"/>
                <w:sz w:val="21"/>
                <w:szCs w:val="21"/>
              </w:rPr>
              <w:t>2</w:t>
            </w:r>
          </w:p>
        </w:tc>
        <w:tc>
          <w:tcPr>
            <w:tcW w:w="2970" w:type="dxa"/>
            <w:vAlign w:val="center"/>
          </w:tcPr>
          <w:p w:rsidR="00C41EAC" w:rsidRPr="0043554D" w:rsidRDefault="00C41EAC" w:rsidP="00E9379F">
            <w:pPr>
              <w:spacing w:line="280" w:lineRule="atLeast"/>
              <w:ind w:right="-18"/>
              <w:rPr>
                <w:rFonts w:asciiTheme="majorHAnsi" w:hAnsiTheme="majorHAnsi" w:cstheme="majorHAnsi"/>
                <w:sz w:val="21"/>
                <w:szCs w:val="21"/>
              </w:rPr>
            </w:pPr>
            <w:r w:rsidRPr="0043554D">
              <w:rPr>
                <w:rFonts w:asciiTheme="majorHAnsi" w:hAnsiTheme="majorHAnsi" w:cstheme="majorHAnsi"/>
                <w:sz w:val="21"/>
                <w:szCs w:val="21"/>
              </w:rPr>
              <w:t>Học kỳ I (năm thứ 2)</w:t>
            </w:r>
          </w:p>
          <w:p w:rsidR="00C41EAC" w:rsidRPr="0043554D" w:rsidRDefault="00C41EAC" w:rsidP="00E9379F">
            <w:pPr>
              <w:spacing w:line="280" w:lineRule="atLeast"/>
              <w:ind w:right="-18"/>
              <w:rPr>
                <w:rFonts w:asciiTheme="majorHAnsi" w:hAnsiTheme="majorHAnsi" w:cstheme="majorHAnsi"/>
                <w:sz w:val="21"/>
                <w:szCs w:val="21"/>
                <w:lang w:val="vi-VN"/>
              </w:rPr>
            </w:pPr>
            <w:r w:rsidRPr="0043554D">
              <w:rPr>
                <w:rFonts w:asciiTheme="majorHAnsi" w:hAnsiTheme="majorHAnsi" w:cstheme="majorHAnsi"/>
                <w:sz w:val="21"/>
                <w:szCs w:val="21"/>
              </w:rPr>
              <w:t>Th</w:t>
            </w:r>
            <w:r w:rsidRPr="0043554D">
              <w:rPr>
                <w:rFonts w:asciiTheme="majorHAnsi" w:hAnsiTheme="majorHAnsi" w:cstheme="majorHAnsi"/>
                <w:sz w:val="21"/>
                <w:szCs w:val="21"/>
                <w:lang w:val="vi-VN"/>
              </w:rPr>
              <w:t>ực hiện trong 9 Tuần</w:t>
            </w:r>
          </w:p>
          <w:p w:rsidR="00C41EAC" w:rsidRPr="0043554D" w:rsidRDefault="00C41EAC" w:rsidP="00E9379F">
            <w:pPr>
              <w:tabs>
                <w:tab w:val="left" w:pos="2790"/>
              </w:tabs>
              <w:spacing w:line="280" w:lineRule="atLeast"/>
              <w:ind w:right="-18"/>
              <w:rPr>
                <w:rFonts w:asciiTheme="majorHAnsi" w:hAnsiTheme="majorHAnsi" w:cstheme="majorHAnsi"/>
                <w:b/>
                <w:sz w:val="21"/>
                <w:szCs w:val="21"/>
              </w:rPr>
            </w:pPr>
            <w:r w:rsidRPr="0043554D">
              <w:rPr>
                <w:rStyle w:val="Strong"/>
                <w:rFonts w:asciiTheme="majorHAnsi" w:hAnsiTheme="majorHAnsi" w:cstheme="majorHAnsi"/>
                <w:color w:val="000000"/>
                <w:sz w:val="21"/>
                <w:szCs w:val="21"/>
              </w:rPr>
              <w:t>Chương 1: Chức năng, nhiệm vụ, cơ cấu của ngành Điện ảnh (15 tiết)</w:t>
            </w:r>
            <w:r w:rsidRPr="0043554D">
              <w:rPr>
                <w:rFonts w:asciiTheme="majorHAnsi" w:hAnsiTheme="majorHAnsi" w:cstheme="majorHAnsi"/>
                <w:b/>
                <w:sz w:val="21"/>
                <w:szCs w:val="21"/>
              </w:rPr>
              <w:t xml:space="preserve"> </w:t>
            </w:r>
          </w:p>
          <w:p w:rsidR="00C41EAC" w:rsidRPr="0043554D" w:rsidRDefault="00C41EAC" w:rsidP="00E9379F">
            <w:pPr>
              <w:tabs>
                <w:tab w:val="left" w:pos="2790"/>
              </w:tabs>
              <w:spacing w:line="280" w:lineRule="atLeast"/>
              <w:ind w:right="-18"/>
              <w:rPr>
                <w:rFonts w:asciiTheme="majorHAnsi" w:hAnsiTheme="majorHAnsi" w:cstheme="majorHAnsi"/>
                <w:sz w:val="21"/>
                <w:szCs w:val="21"/>
              </w:rPr>
            </w:pPr>
            <w:r w:rsidRPr="0043554D">
              <w:rPr>
                <w:rFonts w:asciiTheme="majorHAnsi" w:hAnsiTheme="majorHAnsi" w:cstheme="majorHAnsi"/>
                <w:sz w:val="21"/>
                <w:szCs w:val="21"/>
              </w:rPr>
              <w:t>Chương II: Các công đoạn sản xuất phim hậu kỳ. (10 tiết)</w:t>
            </w:r>
          </w:p>
          <w:p w:rsidR="00C41EAC" w:rsidRPr="0043554D" w:rsidRDefault="00C41EAC" w:rsidP="00E9379F">
            <w:pPr>
              <w:tabs>
                <w:tab w:val="left" w:pos="2790"/>
              </w:tabs>
              <w:spacing w:line="280" w:lineRule="atLeast"/>
              <w:ind w:right="-18"/>
              <w:rPr>
                <w:rFonts w:asciiTheme="majorHAnsi" w:hAnsiTheme="majorHAnsi" w:cstheme="majorHAnsi"/>
                <w:sz w:val="21"/>
                <w:szCs w:val="21"/>
              </w:rPr>
            </w:pPr>
            <w:r w:rsidRPr="0043554D">
              <w:rPr>
                <w:rFonts w:asciiTheme="majorHAnsi" w:hAnsiTheme="majorHAnsi" w:cstheme="majorHAnsi"/>
                <w:sz w:val="21"/>
                <w:szCs w:val="21"/>
              </w:rPr>
              <w:t>Chương III: Các loại chuẩn hình, chuẩn tiếng và kỹ thuật chiếu phim (15 tiết)</w:t>
            </w:r>
          </w:p>
          <w:p w:rsidR="00C41EAC" w:rsidRPr="0043554D" w:rsidRDefault="00C41EAC" w:rsidP="00E9379F">
            <w:pPr>
              <w:tabs>
                <w:tab w:val="left" w:pos="2790"/>
              </w:tabs>
              <w:spacing w:line="280" w:lineRule="atLeast"/>
              <w:ind w:right="-18"/>
              <w:rPr>
                <w:rFonts w:asciiTheme="majorHAnsi" w:hAnsiTheme="majorHAnsi" w:cstheme="majorHAnsi"/>
                <w:sz w:val="21"/>
                <w:szCs w:val="21"/>
              </w:rPr>
            </w:pPr>
            <w:r w:rsidRPr="0043554D">
              <w:rPr>
                <w:rFonts w:asciiTheme="majorHAnsi" w:hAnsiTheme="majorHAnsi" w:cstheme="majorHAnsi"/>
                <w:sz w:val="21"/>
                <w:szCs w:val="21"/>
              </w:rPr>
              <w:t>Chương IV: Công nghệ sản xuất phim truyền hình (20 tiết)</w:t>
            </w:r>
          </w:p>
        </w:tc>
        <w:tc>
          <w:tcPr>
            <w:tcW w:w="990" w:type="dxa"/>
            <w:vAlign w:val="center"/>
          </w:tcPr>
          <w:p w:rsidR="00C41EAC" w:rsidRPr="0043554D" w:rsidRDefault="00C41EAC" w:rsidP="00C41EAC">
            <w:pPr>
              <w:spacing w:line="280" w:lineRule="atLeast"/>
              <w:ind w:left="-18" w:right="-18"/>
              <w:jc w:val="center"/>
              <w:rPr>
                <w:rFonts w:asciiTheme="majorHAnsi" w:hAnsiTheme="majorHAnsi" w:cstheme="majorHAnsi"/>
                <w:sz w:val="21"/>
                <w:szCs w:val="21"/>
              </w:rPr>
            </w:pPr>
            <w:r w:rsidRPr="0043554D">
              <w:rPr>
                <w:rFonts w:asciiTheme="majorHAnsi" w:hAnsiTheme="majorHAnsi" w:cstheme="majorHAnsi"/>
                <w:i/>
                <w:sz w:val="21"/>
                <w:szCs w:val="21"/>
              </w:rPr>
              <w:t>Viết/Vấn đáp</w:t>
            </w:r>
          </w:p>
        </w:tc>
      </w:tr>
      <w:tr w:rsidR="00C41EAC" w:rsidRPr="0043554D" w:rsidTr="00F563E8">
        <w:trPr>
          <w:trHeight w:val="573"/>
        </w:trPr>
        <w:tc>
          <w:tcPr>
            <w:tcW w:w="468" w:type="dxa"/>
            <w:vAlign w:val="center"/>
          </w:tcPr>
          <w:p w:rsidR="00C41EAC" w:rsidRPr="0043554D" w:rsidRDefault="00C41EAC" w:rsidP="00C41EAC">
            <w:pPr>
              <w:spacing w:line="280" w:lineRule="atLeast"/>
              <w:rPr>
                <w:rFonts w:asciiTheme="majorHAnsi" w:hAnsiTheme="majorHAnsi" w:cstheme="majorHAnsi"/>
                <w:sz w:val="21"/>
                <w:szCs w:val="21"/>
              </w:rPr>
            </w:pPr>
            <w:r w:rsidRPr="0043554D">
              <w:rPr>
                <w:rFonts w:asciiTheme="majorHAnsi" w:hAnsiTheme="majorHAnsi" w:cstheme="majorHAnsi"/>
                <w:sz w:val="21"/>
                <w:szCs w:val="21"/>
              </w:rPr>
              <w:t>11</w:t>
            </w:r>
          </w:p>
        </w:tc>
        <w:tc>
          <w:tcPr>
            <w:tcW w:w="2052" w:type="dxa"/>
            <w:vAlign w:val="center"/>
          </w:tcPr>
          <w:p w:rsidR="00C41EAC" w:rsidRPr="0043554D" w:rsidRDefault="00C41EAC" w:rsidP="00C41EAC">
            <w:pPr>
              <w:spacing w:line="280" w:lineRule="atLeast"/>
              <w:jc w:val="center"/>
              <w:rPr>
                <w:rFonts w:asciiTheme="majorHAnsi" w:hAnsiTheme="majorHAnsi" w:cstheme="majorHAnsi"/>
                <w:color w:val="000000"/>
                <w:sz w:val="21"/>
                <w:szCs w:val="21"/>
              </w:rPr>
            </w:pPr>
            <w:r w:rsidRPr="0043554D">
              <w:rPr>
                <w:rFonts w:asciiTheme="majorHAnsi" w:hAnsiTheme="majorHAnsi" w:cstheme="majorHAnsi"/>
                <w:color w:val="000000"/>
                <w:sz w:val="21"/>
                <w:szCs w:val="21"/>
              </w:rPr>
              <w:t>Nhiếp ảnh</w:t>
            </w:r>
          </w:p>
        </w:tc>
        <w:tc>
          <w:tcPr>
            <w:tcW w:w="8370" w:type="dxa"/>
          </w:tcPr>
          <w:p w:rsidR="00C41EAC" w:rsidRPr="0043554D" w:rsidRDefault="00C41EAC" w:rsidP="00C41EAC">
            <w:pPr>
              <w:spacing w:line="280" w:lineRule="atLeast"/>
              <w:ind w:firstLine="567"/>
              <w:jc w:val="both"/>
              <w:rPr>
                <w:rFonts w:asciiTheme="majorHAnsi" w:hAnsiTheme="majorHAnsi" w:cstheme="majorHAnsi"/>
                <w:sz w:val="21"/>
                <w:szCs w:val="21"/>
              </w:rPr>
            </w:pPr>
          </w:p>
          <w:p w:rsidR="00C41EAC" w:rsidRPr="0043554D" w:rsidRDefault="00C41EAC" w:rsidP="00C41EAC">
            <w:pPr>
              <w:spacing w:line="280" w:lineRule="atLeast"/>
              <w:jc w:val="both"/>
              <w:rPr>
                <w:rFonts w:asciiTheme="majorHAnsi" w:hAnsiTheme="majorHAnsi" w:cstheme="majorHAnsi"/>
                <w:sz w:val="21"/>
                <w:szCs w:val="21"/>
              </w:rPr>
            </w:pPr>
            <w:r w:rsidRPr="0043554D">
              <w:rPr>
                <w:rFonts w:asciiTheme="majorHAnsi" w:hAnsiTheme="majorHAnsi" w:cstheme="majorHAnsi"/>
                <w:sz w:val="21"/>
                <w:szCs w:val="21"/>
              </w:rPr>
              <w:t xml:space="preserve">  Hệ thống hóa những kiến thức cơ bản về nhiếp ảnh thông qua 4 loại ảnh cơ </w:t>
            </w:r>
            <w:proofErr w:type="gramStart"/>
            <w:r w:rsidRPr="0043554D">
              <w:rPr>
                <w:rFonts w:asciiTheme="majorHAnsi" w:hAnsiTheme="majorHAnsi" w:cstheme="majorHAnsi"/>
                <w:sz w:val="21"/>
                <w:szCs w:val="21"/>
              </w:rPr>
              <w:t>bản :</w:t>
            </w:r>
            <w:proofErr w:type="gramEnd"/>
            <w:r w:rsidRPr="0043554D">
              <w:rPr>
                <w:rFonts w:asciiTheme="majorHAnsi" w:hAnsiTheme="majorHAnsi" w:cstheme="majorHAnsi"/>
                <w:sz w:val="21"/>
                <w:szCs w:val="21"/>
              </w:rPr>
              <w:t xml:space="preserve"> tĩnh vật, chân dung, sinh hoạt, phong cảnh.</w:t>
            </w:r>
          </w:p>
          <w:p w:rsidR="00C41EAC" w:rsidRPr="0043554D" w:rsidRDefault="00C41EAC" w:rsidP="00C41EAC">
            <w:pPr>
              <w:spacing w:line="280" w:lineRule="atLeast"/>
              <w:jc w:val="both"/>
              <w:rPr>
                <w:rFonts w:asciiTheme="majorHAnsi" w:hAnsiTheme="majorHAnsi" w:cstheme="majorHAnsi"/>
                <w:sz w:val="21"/>
                <w:szCs w:val="21"/>
              </w:rPr>
            </w:pPr>
            <w:r w:rsidRPr="0043554D">
              <w:rPr>
                <w:rFonts w:asciiTheme="majorHAnsi" w:hAnsiTheme="majorHAnsi" w:cstheme="majorHAnsi"/>
                <w:sz w:val="21"/>
                <w:szCs w:val="21"/>
              </w:rPr>
              <w:t xml:space="preserve">  Giá trị của từng thể loại. Giá trị bổ sung thông tin, cảm xúc cho nhau khi tham gia mô tả một nhân vật hay một nhóm nhân vật.</w:t>
            </w:r>
          </w:p>
          <w:p w:rsidR="00C41EAC" w:rsidRPr="0043554D" w:rsidRDefault="00C41EAC" w:rsidP="00C41EAC">
            <w:pPr>
              <w:spacing w:line="280" w:lineRule="atLeast"/>
              <w:jc w:val="both"/>
              <w:rPr>
                <w:rFonts w:asciiTheme="majorHAnsi" w:hAnsiTheme="majorHAnsi" w:cstheme="majorHAnsi"/>
                <w:sz w:val="21"/>
                <w:szCs w:val="21"/>
              </w:rPr>
            </w:pPr>
            <w:r w:rsidRPr="0043554D">
              <w:rPr>
                <w:rFonts w:asciiTheme="majorHAnsi" w:hAnsiTheme="majorHAnsi" w:cstheme="majorHAnsi"/>
                <w:sz w:val="21"/>
                <w:szCs w:val="21"/>
              </w:rPr>
              <w:t xml:space="preserve">  Chuyển đổi Ngôn ngữ chữ viết sang hình ảnh ở dạng bài tập ảnh Liên hoàn.</w:t>
            </w:r>
          </w:p>
        </w:tc>
        <w:tc>
          <w:tcPr>
            <w:tcW w:w="630" w:type="dxa"/>
            <w:vAlign w:val="center"/>
          </w:tcPr>
          <w:p w:rsidR="00C41EAC" w:rsidRPr="0043554D" w:rsidRDefault="00C41EAC" w:rsidP="00C41EAC">
            <w:pPr>
              <w:spacing w:line="280" w:lineRule="atLeast"/>
              <w:jc w:val="center"/>
              <w:rPr>
                <w:rFonts w:asciiTheme="majorHAnsi" w:hAnsiTheme="majorHAnsi" w:cstheme="majorHAnsi"/>
                <w:sz w:val="21"/>
                <w:szCs w:val="21"/>
              </w:rPr>
            </w:pPr>
            <w:r w:rsidRPr="0043554D">
              <w:rPr>
                <w:rFonts w:asciiTheme="majorHAnsi" w:hAnsiTheme="majorHAnsi" w:cstheme="majorHAnsi"/>
                <w:sz w:val="21"/>
                <w:szCs w:val="21"/>
              </w:rPr>
              <w:t>2</w:t>
            </w:r>
          </w:p>
        </w:tc>
        <w:tc>
          <w:tcPr>
            <w:tcW w:w="2970" w:type="dxa"/>
            <w:vAlign w:val="center"/>
          </w:tcPr>
          <w:p w:rsidR="00C41EAC" w:rsidRPr="0043554D" w:rsidRDefault="00C41EAC" w:rsidP="00E9379F">
            <w:pPr>
              <w:spacing w:line="240" w:lineRule="atLeast"/>
              <w:ind w:right="-18"/>
              <w:rPr>
                <w:rFonts w:asciiTheme="majorHAnsi" w:hAnsiTheme="majorHAnsi" w:cstheme="majorHAnsi"/>
                <w:sz w:val="21"/>
                <w:szCs w:val="21"/>
              </w:rPr>
            </w:pPr>
            <w:r w:rsidRPr="0043554D">
              <w:rPr>
                <w:rFonts w:asciiTheme="majorHAnsi" w:hAnsiTheme="majorHAnsi" w:cstheme="majorHAnsi"/>
                <w:sz w:val="21"/>
                <w:szCs w:val="21"/>
              </w:rPr>
              <w:t>Học kỳ I (Năm thứ nhất)</w:t>
            </w:r>
          </w:p>
          <w:p w:rsidR="00C41EAC" w:rsidRPr="0043554D" w:rsidRDefault="00C41EAC" w:rsidP="00E9379F">
            <w:pPr>
              <w:spacing w:line="240" w:lineRule="atLeast"/>
              <w:ind w:right="-18"/>
              <w:rPr>
                <w:rFonts w:asciiTheme="majorHAnsi" w:hAnsiTheme="majorHAnsi" w:cstheme="majorHAnsi"/>
                <w:sz w:val="21"/>
                <w:szCs w:val="21"/>
              </w:rPr>
            </w:pPr>
            <w:r w:rsidRPr="0043554D">
              <w:rPr>
                <w:rFonts w:asciiTheme="majorHAnsi" w:hAnsiTheme="majorHAnsi" w:cstheme="majorHAnsi"/>
                <w:sz w:val="21"/>
                <w:szCs w:val="21"/>
              </w:rPr>
              <w:t>Chương 1: Các cỡ cảnh và số lượng, thứ tự cảnh được sắp sếp. Giá trị biểu đạt thông tin của từng cỡ cảnh. Nguyên tắc, quy chuẩn của từng cỡ cảnh.</w:t>
            </w:r>
          </w:p>
          <w:p w:rsidR="00C41EAC" w:rsidRPr="0043554D" w:rsidRDefault="00C41EAC" w:rsidP="00E9379F">
            <w:pPr>
              <w:spacing w:line="240" w:lineRule="atLeast"/>
              <w:ind w:right="-18"/>
              <w:rPr>
                <w:rFonts w:asciiTheme="majorHAnsi" w:hAnsiTheme="majorHAnsi" w:cstheme="majorHAnsi"/>
                <w:sz w:val="21"/>
                <w:szCs w:val="21"/>
              </w:rPr>
            </w:pPr>
            <w:r w:rsidRPr="0043554D">
              <w:rPr>
                <w:rFonts w:asciiTheme="majorHAnsi" w:hAnsiTheme="majorHAnsi" w:cstheme="majorHAnsi"/>
                <w:sz w:val="21"/>
                <w:szCs w:val="21"/>
              </w:rPr>
              <w:t xml:space="preserve">Chương 2: Thể loại ảnh Tĩnh vật và Chân dung Đặc tả và cận cảnh. Mối liên hệ giữa 2 cỡ. </w:t>
            </w:r>
          </w:p>
          <w:p w:rsidR="00C41EAC" w:rsidRPr="0043554D" w:rsidRDefault="00C41EAC" w:rsidP="00E9379F">
            <w:pPr>
              <w:spacing w:line="240" w:lineRule="atLeast"/>
              <w:ind w:right="-18"/>
              <w:rPr>
                <w:rFonts w:asciiTheme="majorHAnsi" w:hAnsiTheme="majorHAnsi" w:cstheme="majorHAnsi"/>
                <w:sz w:val="21"/>
                <w:szCs w:val="21"/>
              </w:rPr>
            </w:pPr>
            <w:r w:rsidRPr="0043554D">
              <w:rPr>
                <w:rFonts w:asciiTheme="majorHAnsi" w:hAnsiTheme="majorHAnsi" w:cstheme="majorHAnsi"/>
                <w:sz w:val="21"/>
                <w:szCs w:val="21"/>
              </w:rPr>
              <w:t xml:space="preserve">Yếu </w:t>
            </w:r>
            <w:proofErr w:type="gramStart"/>
            <w:r w:rsidRPr="0043554D">
              <w:rPr>
                <w:rFonts w:asciiTheme="majorHAnsi" w:hAnsiTheme="majorHAnsi" w:cstheme="majorHAnsi"/>
                <w:sz w:val="21"/>
                <w:szCs w:val="21"/>
              </w:rPr>
              <w:t>tố :</w:t>
            </w:r>
            <w:proofErr w:type="gramEnd"/>
            <w:r w:rsidRPr="0043554D">
              <w:rPr>
                <w:rFonts w:asciiTheme="majorHAnsi" w:hAnsiTheme="majorHAnsi" w:cstheme="majorHAnsi"/>
                <w:sz w:val="21"/>
                <w:szCs w:val="21"/>
              </w:rPr>
              <w:t xml:space="preserve"> Ai, cái gì và những cảm xúc mang lại.</w:t>
            </w:r>
          </w:p>
          <w:p w:rsidR="00C41EAC" w:rsidRPr="0043554D" w:rsidRDefault="00C41EAC" w:rsidP="00E9379F">
            <w:pPr>
              <w:spacing w:line="240" w:lineRule="atLeast"/>
              <w:ind w:right="-18"/>
              <w:rPr>
                <w:rFonts w:asciiTheme="majorHAnsi" w:hAnsiTheme="majorHAnsi" w:cstheme="majorHAnsi"/>
                <w:sz w:val="21"/>
                <w:szCs w:val="21"/>
              </w:rPr>
            </w:pPr>
            <w:r w:rsidRPr="0043554D">
              <w:rPr>
                <w:rFonts w:asciiTheme="majorHAnsi" w:hAnsiTheme="majorHAnsi" w:cstheme="majorHAnsi"/>
                <w:sz w:val="21"/>
                <w:szCs w:val="21"/>
              </w:rPr>
              <w:t xml:space="preserve">Chương 3: Phong cảnh và toàn </w:t>
            </w:r>
            <w:r w:rsidRPr="0043554D">
              <w:rPr>
                <w:rFonts w:asciiTheme="majorHAnsi" w:hAnsiTheme="majorHAnsi" w:cstheme="majorHAnsi"/>
                <w:sz w:val="21"/>
                <w:szCs w:val="21"/>
              </w:rPr>
              <w:lastRenderedPageBreak/>
              <w:t>cảnh. Yếu tố Không gian và thời gian.</w:t>
            </w:r>
          </w:p>
          <w:p w:rsidR="00C41EAC" w:rsidRPr="0043554D" w:rsidRDefault="00C41EAC" w:rsidP="00E9379F">
            <w:pPr>
              <w:spacing w:line="260" w:lineRule="atLeast"/>
              <w:ind w:right="-18"/>
              <w:rPr>
                <w:rFonts w:asciiTheme="majorHAnsi" w:hAnsiTheme="majorHAnsi" w:cstheme="majorHAnsi"/>
                <w:sz w:val="21"/>
                <w:szCs w:val="21"/>
              </w:rPr>
            </w:pPr>
            <w:r w:rsidRPr="0043554D">
              <w:rPr>
                <w:rFonts w:asciiTheme="majorHAnsi" w:hAnsiTheme="majorHAnsi" w:cstheme="majorHAnsi"/>
                <w:sz w:val="21"/>
                <w:szCs w:val="21"/>
              </w:rPr>
              <w:t xml:space="preserve">Chương 4: Các thông số kĩ thuật trong nhiếp ảnh và giá trị nghệ thuật. </w:t>
            </w:r>
          </w:p>
        </w:tc>
        <w:tc>
          <w:tcPr>
            <w:tcW w:w="990" w:type="dxa"/>
            <w:vAlign w:val="center"/>
          </w:tcPr>
          <w:p w:rsidR="00C41EAC" w:rsidRPr="0043554D" w:rsidRDefault="00C41EAC" w:rsidP="00C41EAC">
            <w:pPr>
              <w:spacing w:line="280" w:lineRule="atLeast"/>
              <w:ind w:left="-18" w:right="-18"/>
              <w:jc w:val="center"/>
              <w:rPr>
                <w:rFonts w:asciiTheme="majorHAnsi" w:hAnsiTheme="majorHAnsi" w:cstheme="majorHAnsi"/>
                <w:i/>
                <w:sz w:val="21"/>
                <w:szCs w:val="21"/>
              </w:rPr>
            </w:pPr>
            <w:r w:rsidRPr="0043554D">
              <w:rPr>
                <w:rFonts w:asciiTheme="majorHAnsi" w:hAnsiTheme="majorHAnsi" w:cstheme="majorHAnsi"/>
                <w:i/>
                <w:sz w:val="21"/>
                <w:szCs w:val="21"/>
              </w:rPr>
              <w:lastRenderedPageBreak/>
              <w:t>Thực hành /Vấn đáp</w:t>
            </w:r>
          </w:p>
        </w:tc>
      </w:tr>
      <w:tr w:rsidR="00C41EAC" w:rsidRPr="0043554D" w:rsidTr="00F563E8">
        <w:trPr>
          <w:trHeight w:val="573"/>
        </w:trPr>
        <w:tc>
          <w:tcPr>
            <w:tcW w:w="468" w:type="dxa"/>
            <w:vAlign w:val="center"/>
          </w:tcPr>
          <w:p w:rsidR="00C41EAC" w:rsidRPr="0043554D" w:rsidRDefault="00C41EAC" w:rsidP="00C41EAC">
            <w:pPr>
              <w:spacing w:line="280" w:lineRule="atLeast"/>
              <w:jc w:val="center"/>
              <w:rPr>
                <w:rFonts w:asciiTheme="majorHAnsi" w:hAnsiTheme="majorHAnsi" w:cstheme="majorHAnsi"/>
                <w:sz w:val="21"/>
                <w:szCs w:val="21"/>
              </w:rPr>
            </w:pPr>
            <w:r w:rsidRPr="0043554D">
              <w:rPr>
                <w:rFonts w:asciiTheme="majorHAnsi" w:hAnsiTheme="majorHAnsi" w:cstheme="majorHAnsi"/>
                <w:sz w:val="21"/>
                <w:szCs w:val="21"/>
              </w:rPr>
              <w:lastRenderedPageBreak/>
              <w:t>12</w:t>
            </w:r>
          </w:p>
        </w:tc>
        <w:tc>
          <w:tcPr>
            <w:tcW w:w="2052" w:type="dxa"/>
            <w:vAlign w:val="center"/>
          </w:tcPr>
          <w:p w:rsidR="00C41EAC" w:rsidRPr="0043554D" w:rsidRDefault="00C41EAC" w:rsidP="00C41EAC">
            <w:pPr>
              <w:spacing w:line="280" w:lineRule="atLeast"/>
              <w:jc w:val="center"/>
              <w:rPr>
                <w:rFonts w:asciiTheme="majorHAnsi" w:hAnsiTheme="majorHAnsi" w:cstheme="majorHAnsi"/>
                <w:sz w:val="21"/>
                <w:szCs w:val="21"/>
              </w:rPr>
            </w:pPr>
            <w:r w:rsidRPr="0043554D">
              <w:rPr>
                <w:rFonts w:asciiTheme="majorHAnsi" w:hAnsiTheme="majorHAnsi" w:cstheme="majorHAnsi"/>
                <w:color w:val="000000"/>
                <w:sz w:val="21"/>
                <w:szCs w:val="21"/>
              </w:rPr>
              <w:t>Lịch sử ĐA - TH VN &amp;TG</w:t>
            </w:r>
          </w:p>
        </w:tc>
        <w:tc>
          <w:tcPr>
            <w:tcW w:w="8370" w:type="dxa"/>
          </w:tcPr>
          <w:p w:rsidR="00FA20FE" w:rsidRPr="0043554D" w:rsidRDefault="00FA20FE" w:rsidP="00C41EAC">
            <w:pPr>
              <w:spacing w:line="280" w:lineRule="atLeast"/>
              <w:jc w:val="both"/>
              <w:rPr>
                <w:rFonts w:asciiTheme="majorHAnsi" w:hAnsiTheme="majorHAnsi" w:cstheme="majorHAnsi"/>
                <w:sz w:val="21"/>
                <w:szCs w:val="21"/>
              </w:rPr>
            </w:pPr>
          </w:p>
          <w:p w:rsidR="00C41EAC" w:rsidRPr="0043554D" w:rsidRDefault="00C41EAC" w:rsidP="00C41EAC">
            <w:pPr>
              <w:spacing w:line="280" w:lineRule="atLeast"/>
              <w:jc w:val="both"/>
              <w:rPr>
                <w:rFonts w:asciiTheme="majorHAnsi" w:hAnsiTheme="majorHAnsi" w:cstheme="majorHAnsi"/>
                <w:sz w:val="21"/>
                <w:szCs w:val="21"/>
              </w:rPr>
            </w:pPr>
            <w:r w:rsidRPr="0043554D">
              <w:rPr>
                <w:rFonts w:asciiTheme="majorHAnsi" w:hAnsiTheme="majorHAnsi" w:cstheme="majorHAnsi"/>
                <w:sz w:val="21"/>
                <w:szCs w:val="21"/>
              </w:rPr>
              <w:t>Cung cấp cho sinh viên kiến thức cơ bản, tổng quan về sự ra đời, phát triển của điện ảnh, truyền hình việt nam và thế giới.</w:t>
            </w:r>
          </w:p>
          <w:p w:rsidR="00C41EAC" w:rsidRPr="0043554D" w:rsidRDefault="00C41EAC" w:rsidP="00C41EAC">
            <w:pPr>
              <w:spacing w:line="280" w:lineRule="atLeast"/>
              <w:jc w:val="both"/>
              <w:rPr>
                <w:rFonts w:asciiTheme="majorHAnsi" w:hAnsiTheme="majorHAnsi" w:cstheme="majorHAnsi"/>
                <w:sz w:val="21"/>
                <w:szCs w:val="21"/>
              </w:rPr>
            </w:pPr>
          </w:p>
        </w:tc>
        <w:tc>
          <w:tcPr>
            <w:tcW w:w="630" w:type="dxa"/>
            <w:vAlign w:val="center"/>
          </w:tcPr>
          <w:p w:rsidR="00C41EAC" w:rsidRPr="0043554D" w:rsidRDefault="00C41EAC" w:rsidP="00C41EAC">
            <w:pPr>
              <w:spacing w:line="280" w:lineRule="atLeast"/>
              <w:jc w:val="center"/>
              <w:rPr>
                <w:rFonts w:asciiTheme="majorHAnsi" w:hAnsiTheme="majorHAnsi" w:cstheme="majorHAnsi"/>
                <w:sz w:val="21"/>
                <w:szCs w:val="21"/>
              </w:rPr>
            </w:pPr>
            <w:r w:rsidRPr="0043554D">
              <w:rPr>
                <w:rFonts w:asciiTheme="majorHAnsi" w:hAnsiTheme="majorHAnsi" w:cstheme="majorHAnsi"/>
                <w:sz w:val="21"/>
                <w:szCs w:val="21"/>
              </w:rPr>
              <w:t>2</w:t>
            </w:r>
          </w:p>
        </w:tc>
        <w:tc>
          <w:tcPr>
            <w:tcW w:w="2970" w:type="dxa"/>
            <w:vAlign w:val="center"/>
          </w:tcPr>
          <w:p w:rsidR="00C41EAC" w:rsidRPr="0043554D" w:rsidRDefault="00C41EAC" w:rsidP="00FA20FE">
            <w:pPr>
              <w:spacing w:line="220" w:lineRule="atLeast"/>
              <w:ind w:right="-115"/>
              <w:rPr>
                <w:rFonts w:asciiTheme="majorHAnsi" w:hAnsiTheme="majorHAnsi" w:cstheme="majorHAnsi"/>
                <w:sz w:val="21"/>
                <w:szCs w:val="21"/>
              </w:rPr>
            </w:pPr>
            <w:r w:rsidRPr="0043554D">
              <w:rPr>
                <w:rFonts w:asciiTheme="majorHAnsi" w:hAnsiTheme="majorHAnsi" w:cstheme="majorHAnsi"/>
                <w:sz w:val="21"/>
                <w:szCs w:val="21"/>
              </w:rPr>
              <w:t>Học kỳ II (Năm thứ 1)</w:t>
            </w:r>
          </w:p>
          <w:p w:rsidR="00C41EAC" w:rsidRPr="0043554D" w:rsidRDefault="00C41EAC" w:rsidP="00FA20FE">
            <w:pPr>
              <w:spacing w:line="220" w:lineRule="atLeast"/>
              <w:ind w:right="-115"/>
              <w:rPr>
                <w:rFonts w:asciiTheme="majorHAnsi" w:hAnsiTheme="majorHAnsi" w:cstheme="majorHAnsi"/>
                <w:sz w:val="21"/>
                <w:szCs w:val="21"/>
              </w:rPr>
            </w:pPr>
            <w:r w:rsidRPr="0043554D">
              <w:rPr>
                <w:rFonts w:asciiTheme="majorHAnsi" w:hAnsiTheme="majorHAnsi" w:cstheme="majorHAnsi"/>
                <w:sz w:val="21"/>
                <w:szCs w:val="21"/>
              </w:rPr>
              <w:t>Th</w:t>
            </w:r>
            <w:r w:rsidRPr="0043554D">
              <w:rPr>
                <w:rFonts w:asciiTheme="majorHAnsi" w:hAnsiTheme="majorHAnsi" w:cstheme="majorHAnsi"/>
                <w:sz w:val="21"/>
                <w:szCs w:val="21"/>
                <w:lang w:val="vi-VN"/>
              </w:rPr>
              <w:t>ực hiện trong 9 Tuần</w:t>
            </w:r>
          </w:p>
          <w:p w:rsidR="00C41EAC" w:rsidRPr="0043554D" w:rsidRDefault="00C41EAC" w:rsidP="00FA20FE">
            <w:pPr>
              <w:spacing w:line="220" w:lineRule="atLeast"/>
              <w:ind w:right="-115"/>
              <w:rPr>
                <w:rFonts w:asciiTheme="majorHAnsi" w:hAnsiTheme="majorHAnsi" w:cstheme="majorHAnsi"/>
                <w:sz w:val="21"/>
                <w:szCs w:val="21"/>
              </w:rPr>
            </w:pPr>
            <w:r w:rsidRPr="0043554D">
              <w:rPr>
                <w:rFonts w:asciiTheme="majorHAnsi" w:hAnsiTheme="majorHAnsi" w:cstheme="majorHAnsi"/>
                <w:sz w:val="21"/>
                <w:szCs w:val="21"/>
                <w:lang w:val="vi-VN"/>
              </w:rPr>
              <w:t xml:space="preserve">Chương 1: </w:t>
            </w:r>
            <w:r w:rsidRPr="0043554D">
              <w:rPr>
                <w:rFonts w:asciiTheme="majorHAnsi" w:hAnsiTheme="majorHAnsi" w:cstheme="majorHAnsi"/>
                <w:sz w:val="21"/>
                <w:szCs w:val="21"/>
              </w:rPr>
              <w:t>Lịch sử điện ảnh thế giới</w:t>
            </w:r>
          </w:p>
          <w:p w:rsidR="00C41EAC" w:rsidRPr="0043554D" w:rsidRDefault="00C41EAC" w:rsidP="00FA20FE">
            <w:pPr>
              <w:spacing w:line="220" w:lineRule="atLeast"/>
              <w:ind w:right="-115"/>
              <w:rPr>
                <w:rFonts w:asciiTheme="majorHAnsi" w:hAnsiTheme="majorHAnsi" w:cstheme="majorHAnsi"/>
                <w:sz w:val="21"/>
                <w:szCs w:val="21"/>
              </w:rPr>
            </w:pPr>
            <w:r w:rsidRPr="0043554D">
              <w:rPr>
                <w:rFonts w:asciiTheme="majorHAnsi" w:hAnsiTheme="majorHAnsi" w:cstheme="majorHAnsi"/>
                <w:sz w:val="21"/>
                <w:szCs w:val="21"/>
                <w:lang w:val="vi-VN"/>
              </w:rPr>
              <w:t xml:space="preserve">Chương 2: </w:t>
            </w:r>
            <w:r w:rsidRPr="0043554D">
              <w:rPr>
                <w:rFonts w:asciiTheme="majorHAnsi" w:hAnsiTheme="majorHAnsi" w:cstheme="majorHAnsi"/>
                <w:sz w:val="21"/>
                <w:szCs w:val="21"/>
              </w:rPr>
              <w:t>Truyền hình thế giới</w:t>
            </w:r>
          </w:p>
          <w:p w:rsidR="00C41EAC" w:rsidRPr="0043554D" w:rsidRDefault="00C41EAC" w:rsidP="00FA20FE">
            <w:pPr>
              <w:spacing w:line="220" w:lineRule="atLeast"/>
              <w:ind w:right="-115"/>
              <w:rPr>
                <w:rFonts w:asciiTheme="majorHAnsi" w:hAnsiTheme="majorHAnsi" w:cstheme="majorHAnsi"/>
                <w:sz w:val="21"/>
                <w:szCs w:val="21"/>
              </w:rPr>
            </w:pPr>
            <w:r w:rsidRPr="0043554D">
              <w:rPr>
                <w:rFonts w:asciiTheme="majorHAnsi" w:hAnsiTheme="majorHAnsi" w:cstheme="majorHAnsi"/>
                <w:sz w:val="21"/>
                <w:szCs w:val="21"/>
              </w:rPr>
              <w:t>Chương 3: Điện ảnh Việt Nam</w:t>
            </w:r>
          </w:p>
          <w:p w:rsidR="00C41EAC" w:rsidRPr="0043554D" w:rsidRDefault="00C41EAC" w:rsidP="00FA20FE">
            <w:pPr>
              <w:spacing w:line="220" w:lineRule="atLeast"/>
              <w:ind w:right="-115"/>
              <w:rPr>
                <w:rFonts w:asciiTheme="majorHAnsi" w:hAnsiTheme="majorHAnsi" w:cstheme="majorHAnsi"/>
                <w:sz w:val="21"/>
                <w:szCs w:val="21"/>
              </w:rPr>
            </w:pPr>
            <w:r w:rsidRPr="0043554D">
              <w:rPr>
                <w:rFonts w:asciiTheme="majorHAnsi" w:hAnsiTheme="majorHAnsi" w:cstheme="majorHAnsi"/>
                <w:sz w:val="21"/>
                <w:szCs w:val="21"/>
              </w:rPr>
              <w:t>Chương 4: Truyền hình Việt Nam</w:t>
            </w:r>
          </w:p>
        </w:tc>
        <w:tc>
          <w:tcPr>
            <w:tcW w:w="990" w:type="dxa"/>
            <w:vAlign w:val="center"/>
          </w:tcPr>
          <w:p w:rsidR="00C41EAC" w:rsidRPr="0043554D" w:rsidRDefault="00C41EAC" w:rsidP="00C41EAC">
            <w:pPr>
              <w:spacing w:line="280" w:lineRule="atLeast"/>
              <w:ind w:left="-18" w:right="-18"/>
              <w:jc w:val="center"/>
              <w:rPr>
                <w:rFonts w:asciiTheme="majorHAnsi" w:hAnsiTheme="majorHAnsi" w:cstheme="majorHAnsi"/>
                <w:sz w:val="21"/>
                <w:szCs w:val="21"/>
              </w:rPr>
            </w:pPr>
            <w:r w:rsidRPr="0043554D">
              <w:rPr>
                <w:rFonts w:asciiTheme="majorHAnsi" w:hAnsiTheme="majorHAnsi" w:cstheme="majorHAnsi"/>
                <w:i/>
                <w:sz w:val="21"/>
                <w:szCs w:val="21"/>
              </w:rPr>
              <w:t>Viết/Vấn đáp</w:t>
            </w:r>
          </w:p>
        </w:tc>
      </w:tr>
      <w:tr w:rsidR="00C41EAC" w:rsidRPr="0043554D" w:rsidTr="00F563E8">
        <w:trPr>
          <w:trHeight w:val="573"/>
        </w:trPr>
        <w:tc>
          <w:tcPr>
            <w:tcW w:w="468" w:type="dxa"/>
            <w:vAlign w:val="center"/>
          </w:tcPr>
          <w:p w:rsidR="00C41EAC" w:rsidRPr="0043554D" w:rsidRDefault="00C41EAC" w:rsidP="00C41EAC">
            <w:pPr>
              <w:spacing w:line="280" w:lineRule="atLeast"/>
              <w:jc w:val="center"/>
              <w:rPr>
                <w:rFonts w:asciiTheme="majorHAnsi" w:hAnsiTheme="majorHAnsi" w:cstheme="majorHAnsi"/>
                <w:color w:val="000000" w:themeColor="text1"/>
                <w:sz w:val="21"/>
                <w:szCs w:val="21"/>
              </w:rPr>
            </w:pPr>
            <w:r w:rsidRPr="0043554D">
              <w:rPr>
                <w:rFonts w:asciiTheme="majorHAnsi" w:hAnsiTheme="majorHAnsi" w:cstheme="majorHAnsi"/>
                <w:color w:val="000000" w:themeColor="text1"/>
                <w:sz w:val="21"/>
                <w:szCs w:val="21"/>
              </w:rPr>
              <w:t>13</w:t>
            </w:r>
          </w:p>
        </w:tc>
        <w:tc>
          <w:tcPr>
            <w:tcW w:w="2052" w:type="dxa"/>
            <w:vAlign w:val="center"/>
          </w:tcPr>
          <w:p w:rsidR="00C41EAC" w:rsidRPr="0043554D" w:rsidRDefault="00C41EAC" w:rsidP="00FA20FE">
            <w:pPr>
              <w:spacing w:line="280" w:lineRule="atLeast"/>
              <w:jc w:val="center"/>
              <w:rPr>
                <w:rFonts w:asciiTheme="majorHAnsi" w:hAnsiTheme="majorHAnsi" w:cstheme="majorHAnsi"/>
                <w:color w:val="000000" w:themeColor="text1"/>
                <w:sz w:val="21"/>
                <w:szCs w:val="21"/>
              </w:rPr>
            </w:pPr>
            <w:r w:rsidRPr="0043554D">
              <w:rPr>
                <w:rFonts w:asciiTheme="majorHAnsi" w:hAnsiTheme="majorHAnsi" w:cstheme="majorHAnsi"/>
                <w:color w:val="000000" w:themeColor="text1"/>
                <w:sz w:val="21"/>
                <w:szCs w:val="21"/>
              </w:rPr>
              <w:t>Quay phim điện ảnh</w:t>
            </w:r>
          </w:p>
        </w:tc>
        <w:tc>
          <w:tcPr>
            <w:tcW w:w="8370" w:type="dxa"/>
          </w:tcPr>
          <w:p w:rsidR="00C41EAC" w:rsidRPr="0043554D" w:rsidRDefault="00C41EAC" w:rsidP="0043554D">
            <w:pPr>
              <w:spacing w:line="280" w:lineRule="atLeast"/>
              <w:ind w:firstLine="342"/>
              <w:jc w:val="both"/>
              <w:rPr>
                <w:rFonts w:asciiTheme="majorHAnsi" w:hAnsiTheme="majorHAnsi" w:cstheme="majorHAnsi"/>
                <w:sz w:val="21"/>
                <w:szCs w:val="21"/>
              </w:rPr>
            </w:pPr>
            <w:r w:rsidRPr="0043554D">
              <w:rPr>
                <w:rFonts w:asciiTheme="majorHAnsi" w:hAnsiTheme="majorHAnsi" w:cstheme="majorHAnsi"/>
                <w:b/>
                <w:sz w:val="21"/>
                <w:szCs w:val="21"/>
              </w:rPr>
              <w:t xml:space="preserve">- </w:t>
            </w:r>
            <w:r w:rsidRPr="0043554D">
              <w:rPr>
                <w:rFonts w:asciiTheme="majorHAnsi" w:hAnsiTheme="majorHAnsi" w:cstheme="majorHAnsi"/>
                <w:sz w:val="21"/>
                <w:szCs w:val="21"/>
              </w:rPr>
              <w:t>Khái niệm về bố cục điện ảnh. Các cỡ cảnh &amp; chức năng của chúng. Các thể loại ống kính máy quay. Các yêu cầu &amp; quy tắc bố cục một khuôn hình điện ảnh. Giác độ quay trong điện ảnh. Phối cảnh điện ảnh.</w:t>
            </w:r>
          </w:p>
          <w:p w:rsidR="00C41EAC" w:rsidRPr="0043554D" w:rsidRDefault="00C41EAC" w:rsidP="0043554D">
            <w:pPr>
              <w:spacing w:line="280" w:lineRule="atLeast"/>
              <w:ind w:firstLine="342"/>
              <w:jc w:val="both"/>
              <w:rPr>
                <w:rFonts w:asciiTheme="majorHAnsi" w:hAnsiTheme="majorHAnsi" w:cstheme="majorHAnsi"/>
                <w:sz w:val="21"/>
                <w:szCs w:val="21"/>
                <w:lang w:val="vi-VN"/>
              </w:rPr>
            </w:pPr>
            <w:r w:rsidRPr="0043554D">
              <w:rPr>
                <w:rFonts w:asciiTheme="majorHAnsi" w:hAnsiTheme="majorHAnsi" w:cstheme="majorHAnsi"/>
                <w:b/>
                <w:sz w:val="21"/>
                <w:szCs w:val="21"/>
              </w:rPr>
              <w:t xml:space="preserve">- </w:t>
            </w:r>
            <w:r w:rsidRPr="0043554D">
              <w:rPr>
                <w:rFonts w:asciiTheme="majorHAnsi" w:hAnsiTheme="majorHAnsi" w:cstheme="majorHAnsi"/>
                <w:b/>
                <w:sz w:val="21"/>
                <w:szCs w:val="21"/>
                <w:lang w:val="vi-VN"/>
              </w:rPr>
              <w:t xml:space="preserve"> </w:t>
            </w:r>
            <w:r w:rsidRPr="0043554D">
              <w:rPr>
                <w:rFonts w:asciiTheme="majorHAnsi" w:hAnsiTheme="majorHAnsi" w:cstheme="majorHAnsi"/>
                <w:sz w:val="21"/>
                <w:szCs w:val="21"/>
              </w:rPr>
              <w:t>Khái niệm về</w:t>
            </w:r>
            <w:r w:rsidRPr="0043554D">
              <w:rPr>
                <w:rFonts w:asciiTheme="majorHAnsi" w:hAnsiTheme="majorHAnsi" w:cstheme="majorHAnsi"/>
                <w:sz w:val="21"/>
                <w:szCs w:val="21"/>
                <w:lang w:val="vi-VN"/>
              </w:rPr>
              <w:t xml:space="preserve"> dàn cảnh diễn, dàn cảnh quay. Dàn cảnh vị trí diễn viên diễn xuất và di chuyển trong trong cảnh diễn. Các quy tắc quay đối thoại. Trục diễn xuất, trục định hướng. Các thủ pháp quay vượt trục. Phương pháp kết nối không gian và thời gian trong  điện ảnh.</w:t>
            </w:r>
          </w:p>
          <w:p w:rsidR="00C41EAC" w:rsidRPr="0043554D" w:rsidRDefault="00C41EAC" w:rsidP="0043554D">
            <w:pPr>
              <w:spacing w:line="280" w:lineRule="atLeast"/>
              <w:ind w:firstLine="342"/>
              <w:jc w:val="both"/>
              <w:rPr>
                <w:rFonts w:asciiTheme="majorHAnsi" w:hAnsiTheme="majorHAnsi" w:cstheme="majorHAnsi"/>
                <w:sz w:val="21"/>
                <w:szCs w:val="21"/>
              </w:rPr>
            </w:pPr>
            <w:r w:rsidRPr="0043554D">
              <w:rPr>
                <w:rFonts w:asciiTheme="majorHAnsi" w:hAnsiTheme="majorHAnsi" w:cstheme="majorHAnsi"/>
                <w:b/>
                <w:sz w:val="21"/>
                <w:szCs w:val="21"/>
              </w:rPr>
              <w:t xml:space="preserve">- </w:t>
            </w:r>
            <w:r w:rsidRPr="0043554D">
              <w:rPr>
                <w:rFonts w:asciiTheme="majorHAnsi" w:hAnsiTheme="majorHAnsi" w:cstheme="majorHAnsi"/>
                <w:sz w:val="21"/>
                <w:szCs w:val="21"/>
              </w:rPr>
              <w:t xml:space="preserve">Khái niệm về chuyển động máy quay trong bố cục khuôn hình điện ảnh. Các chức năng của động tác máy tĩnh và động. Các thể loại ống kính máy quay. Các yêu cầu &amp; quy tắc bố cục một khuôn hình điện ảnh. Giác độ quay trong điện ảnh. Phối cảnh động </w:t>
            </w:r>
            <w:proofErr w:type="gramStart"/>
            <w:r w:rsidRPr="0043554D">
              <w:rPr>
                <w:rFonts w:asciiTheme="majorHAnsi" w:hAnsiTheme="majorHAnsi" w:cstheme="majorHAnsi"/>
                <w:sz w:val="21"/>
                <w:szCs w:val="21"/>
              </w:rPr>
              <w:t>trong  điện</w:t>
            </w:r>
            <w:proofErr w:type="gramEnd"/>
            <w:r w:rsidRPr="0043554D">
              <w:rPr>
                <w:rFonts w:asciiTheme="majorHAnsi" w:hAnsiTheme="majorHAnsi" w:cstheme="majorHAnsi"/>
                <w:sz w:val="21"/>
                <w:szCs w:val="21"/>
              </w:rPr>
              <w:t xml:space="preserve"> ảnh.</w:t>
            </w:r>
          </w:p>
        </w:tc>
        <w:tc>
          <w:tcPr>
            <w:tcW w:w="630" w:type="dxa"/>
            <w:vAlign w:val="center"/>
          </w:tcPr>
          <w:p w:rsidR="00C41EAC" w:rsidRPr="0043554D" w:rsidRDefault="00C41EAC" w:rsidP="00C41EAC">
            <w:pPr>
              <w:spacing w:line="280" w:lineRule="atLeast"/>
              <w:jc w:val="center"/>
              <w:rPr>
                <w:rFonts w:asciiTheme="majorHAnsi" w:hAnsiTheme="majorHAnsi" w:cstheme="majorHAnsi"/>
                <w:sz w:val="21"/>
                <w:szCs w:val="21"/>
              </w:rPr>
            </w:pPr>
            <w:r w:rsidRPr="0043554D">
              <w:rPr>
                <w:rFonts w:asciiTheme="majorHAnsi" w:hAnsiTheme="majorHAnsi" w:cstheme="majorHAnsi"/>
                <w:sz w:val="21"/>
                <w:szCs w:val="21"/>
              </w:rPr>
              <w:t>2</w:t>
            </w:r>
          </w:p>
        </w:tc>
        <w:tc>
          <w:tcPr>
            <w:tcW w:w="2970" w:type="dxa"/>
            <w:vAlign w:val="center"/>
          </w:tcPr>
          <w:p w:rsidR="00C41EAC" w:rsidRPr="0043554D" w:rsidRDefault="00C41EAC" w:rsidP="00C41EAC">
            <w:pPr>
              <w:spacing w:line="280" w:lineRule="atLeast"/>
              <w:ind w:right="-108"/>
              <w:rPr>
                <w:rFonts w:asciiTheme="majorHAnsi" w:hAnsiTheme="majorHAnsi" w:cstheme="majorHAnsi"/>
                <w:sz w:val="21"/>
                <w:szCs w:val="21"/>
              </w:rPr>
            </w:pPr>
            <w:r w:rsidRPr="0043554D">
              <w:rPr>
                <w:rFonts w:asciiTheme="majorHAnsi" w:hAnsiTheme="majorHAnsi" w:cstheme="majorHAnsi"/>
                <w:sz w:val="21"/>
                <w:szCs w:val="21"/>
              </w:rPr>
              <w:t>Học kỳ II (Năm thứ 2)</w:t>
            </w:r>
          </w:p>
        </w:tc>
        <w:tc>
          <w:tcPr>
            <w:tcW w:w="990" w:type="dxa"/>
            <w:vAlign w:val="center"/>
          </w:tcPr>
          <w:p w:rsidR="00C41EAC" w:rsidRPr="0043554D" w:rsidRDefault="00C41EAC" w:rsidP="00C41EAC">
            <w:pPr>
              <w:spacing w:line="280" w:lineRule="atLeast"/>
              <w:ind w:left="-18" w:right="-18"/>
              <w:jc w:val="center"/>
              <w:rPr>
                <w:rFonts w:asciiTheme="majorHAnsi" w:hAnsiTheme="majorHAnsi" w:cstheme="majorHAnsi"/>
                <w:sz w:val="21"/>
                <w:szCs w:val="21"/>
              </w:rPr>
            </w:pPr>
            <w:r w:rsidRPr="0043554D">
              <w:rPr>
                <w:rFonts w:asciiTheme="majorHAnsi" w:hAnsiTheme="majorHAnsi" w:cstheme="majorHAnsi"/>
                <w:i/>
                <w:sz w:val="21"/>
                <w:szCs w:val="21"/>
              </w:rPr>
              <w:t>Viết/Vấn đáp</w:t>
            </w:r>
          </w:p>
        </w:tc>
      </w:tr>
      <w:tr w:rsidR="00C41EAC" w:rsidRPr="0043554D" w:rsidTr="00F563E8">
        <w:trPr>
          <w:trHeight w:val="603"/>
        </w:trPr>
        <w:tc>
          <w:tcPr>
            <w:tcW w:w="468" w:type="dxa"/>
            <w:vAlign w:val="center"/>
          </w:tcPr>
          <w:p w:rsidR="00C41EAC" w:rsidRPr="0043554D" w:rsidRDefault="00C41EAC" w:rsidP="00C41EAC">
            <w:pPr>
              <w:spacing w:line="280" w:lineRule="atLeast"/>
              <w:jc w:val="center"/>
              <w:rPr>
                <w:rFonts w:asciiTheme="majorHAnsi" w:hAnsiTheme="majorHAnsi" w:cstheme="majorHAnsi"/>
                <w:color w:val="000000" w:themeColor="text1"/>
                <w:sz w:val="21"/>
                <w:szCs w:val="21"/>
              </w:rPr>
            </w:pPr>
            <w:r w:rsidRPr="0043554D">
              <w:rPr>
                <w:rFonts w:asciiTheme="majorHAnsi" w:hAnsiTheme="majorHAnsi" w:cstheme="majorHAnsi"/>
                <w:color w:val="000000" w:themeColor="text1"/>
                <w:sz w:val="21"/>
                <w:szCs w:val="21"/>
              </w:rPr>
              <w:t>14</w:t>
            </w:r>
          </w:p>
        </w:tc>
        <w:tc>
          <w:tcPr>
            <w:tcW w:w="2052" w:type="dxa"/>
            <w:vAlign w:val="center"/>
          </w:tcPr>
          <w:p w:rsidR="00C41EAC" w:rsidRPr="0043554D" w:rsidRDefault="00C41EAC" w:rsidP="00FA20FE">
            <w:pPr>
              <w:spacing w:line="280" w:lineRule="atLeast"/>
              <w:jc w:val="center"/>
              <w:rPr>
                <w:rFonts w:asciiTheme="majorHAnsi" w:hAnsiTheme="majorHAnsi" w:cstheme="majorHAnsi"/>
                <w:color w:val="000000" w:themeColor="text1"/>
                <w:sz w:val="21"/>
                <w:szCs w:val="21"/>
              </w:rPr>
            </w:pPr>
            <w:r w:rsidRPr="0043554D">
              <w:rPr>
                <w:rFonts w:asciiTheme="majorHAnsi" w:hAnsiTheme="majorHAnsi" w:cstheme="majorHAnsi"/>
                <w:color w:val="000000" w:themeColor="text1"/>
                <w:sz w:val="21"/>
                <w:szCs w:val="21"/>
              </w:rPr>
              <w:t>Phân tích phim 1</w:t>
            </w:r>
          </w:p>
        </w:tc>
        <w:tc>
          <w:tcPr>
            <w:tcW w:w="8370" w:type="dxa"/>
          </w:tcPr>
          <w:p w:rsidR="00C41EAC" w:rsidRPr="0043554D" w:rsidRDefault="00C41EAC" w:rsidP="0043554D">
            <w:pPr>
              <w:spacing w:line="280" w:lineRule="atLeast"/>
              <w:ind w:firstLine="342"/>
              <w:jc w:val="both"/>
              <w:rPr>
                <w:rFonts w:asciiTheme="majorHAnsi" w:hAnsiTheme="majorHAnsi" w:cstheme="majorHAnsi"/>
                <w:sz w:val="21"/>
                <w:szCs w:val="21"/>
                <w:lang w:val="it-IT"/>
              </w:rPr>
            </w:pPr>
            <w:r w:rsidRPr="0043554D">
              <w:rPr>
                <w:rFonts w:asciiTheme="majorHAnsi" w:hAnsiTheme="majorHAnsi" w:cstheme="majorHAnsi"/>
                <w:sz w:val="21"/>
                <w:szCs w:val="21"/>
                <w:lang w:val="it-IT"/>
              </w:rPr>
              <w:t xml:space="preserve">Trang bị cho sinh viên những kiến thức về các dạng bài phân tích phim, lý thuyết cơ bản về các yếu tố trong tác phẩm điện ảnh và những kĩ năng phân tích, tổng hợp, đánh giá về một bộ phim. </w:t>
            </w:r>
          </w:p>
          <w:p w:rsidR="00C41EAC" w:rsidRPr="0043554D" w:rsidRDefault="00C41EAC" w:rsidP="0043554D">
            <w:pPr>
              <w:spacing w:line="280" w:lineRule="atLeast"/>
              <w:ind w:firstLine="342"/>
              <w:jc w:val="both"/>
              <w:rPr>
                <w:rFonts w:asciiTheme="majorHAnsi" w:hAnsiTheme="majorHAnsi" w:cstheme="majorHAnsi"/>
                <w:sz w:val="21"/>
                <w:szCs w:val="21"/>
                <w:lang w:val="it-IT"/>
              </w:rPr>
            </w:pPr>
            <w:r w:rsidRPr="0043554D">
              <w:rPr>
                <w:rFonts w:asciiTheme="majorHAnsi" w:hAnsiTheme="majorHAnsi" w:cstheme="majorHAnsi"/>
                <w:sz w:val="21"/>
                <w:szCs w:val="21"/>
                <w:lang w:val="it-IT"/>
              </w:rPr>
              <w:t>Bao gồm các kiến thức: Thể loại/nhóm phim, chủ đề, cấu trúc phim, nhân vật, yếu tố dàn cảnh,quay phim, dựng phim. Âm thanh…</w:t>
            </w:r>
          </w:p>
        </w:tc>
        <w:tc>
          <w:tcPr>
            <w:tcW w:w="630" w:type="dxa"/>
            <w:vAlign w:val="center"/>
          </w:tcPr>
          <w:p w:rsidR="00C41EAC" w:rsidRPr="0043554D" w:rsidRDefault="00C41EAC" w:rsidP="00C41EAC">
            <w:pPr>
              <w:spacing w:line="280" w:lineRule="atLeast"/>
              <w:jc w:val="center"/>
              <w:rPr>
                <w:rFonts w:asciiTheme="majorHAnsi" w:hAnsiTheme="majorHAnsi" w:cstheme="majorHAnsi"/>
                <w:sz w:val="21"/>
                <w:szCs w:val="21"/>
              </w:rPr>
            </w:pPr>
            <w:r w:rsidRPr="0043554D">
              <w:rPr>
                <w:rFonts w:asciiTheme="majorHAnsi" w:hAnsiTheme="majorHAnsi" w:cstheme="majorHAnsi"/>
                <w:sz w:val="21"/>
                <w:szCs w:val="21"/>
              </w:rPr>
              <w:t>3</w:t>
            </w:r>
          </w:p>
        </w:tc>
        <w:tc>
          <w:tcPr>
            <w:tcW w:w="2970" w:type="dxa"/>
            <w:vAlign w:val="center"/>
          </w:tcPr>
          <w:p w:rsidR="00C41EAC" w:rsidRPr="0043554D" w:rsidRDefault="00C41EAC" w:rsidP="00C41EAC">
            <w:pPr>
              <w:spacing w:line="280" w:lineRule="atLeast"/>
              <w:ind w:right="-108"/>
              <w:rPr>
                <w:rFonts w:asciiTheme="majorHAnsi" w:hAnsiTheme="majorHAnsi" w:cstheme="majorHAnsi"/>
                <w:sz w:val="21"/>
                <w:szCs w:val="21"/>
              </w:rPr>
            </w:pPr>
            <w:r w:rsidRPr="0043554D">
              <w:rPr>
                <w:rFonts w:asciiTheme="majorHAnsi" w:hAnsiTheme="majorHAnsi" w:cstheme="majorHAnsi"/>
                <w:sz w:val="21"/>
                <w:szCs w:val="21"/>
              </w:rPr>
              <w:t>Học kỳ I (Năm thứ 1)</w:t>
            </w:r>
          </w:p>
        </w:tc>
        <w:tc>
          <w:tcPr>
            <w:tcW w:w="990" w:type="dxa"/>
            <w:vAlign w:val="center"/>
          </w:tcPr>
          <w:p w:rsidR="00C41EAC" w:rsidRPr="0043554D" w:rsidRDefault="00C41EAC" w:rsidP="00C41EAC">
            <w:pPr>
              <w:spacing w:line="280" w:lineRule="atLeast"/>
              <w:ind w:left="-18" w:right="-18"/>
              <w:jc w:val="center"/>
              <w:rPr>
                <w:rFonts w:asciiTheme="majorHAnsi" w:hAnsiTheme="majorHAnsi" w:cstheme="majorHAnsi"/>
                <w:sz w:val="21"/>
                <w:szCs w:val="21"/>
              </w:rPr>
            </w:pPr>
            <w:r w:rsidRPr="0043554D">
              <w:rPr>
                <w:rFonts w:asciiTheme="majorHAnsi" w:hAnsiTheme="majorHAnsi" w:cstheme="majorHAnsi"/>
                <w:i/>
                <w:sz w:val="21"/>
                <w:szCs w:val="21"/>
              </w:rPr>
              <w:t>Viết/Vấn đáp</w:t>
            </w:r>
          </w:p>
        </w:tc>
      </w:tr>
      <w:tr w:rsidR="00C41EAC" w:rsidRPr="0043554D" w:rsidTr="00F563E8">
        <w:trPr>
          <w:trHeight w:val="573"/>
        </w:trPr>
        <w:tc>
          <w:tcPr>
            <w:tcW w:w="468" w:type="dxa"/>
            <w:vAlign w:val="center"/>
          </w:tcPr>
          <w:p w:rsidR="00C41EAC" w:rsidRPr="0043554D" w:rsidRDefault="00C41EAC" w:rsidP="00C41EAC">
            <w:pPr>
              <w:spacing w:line="280" w:lineRule="atLeast"/>
              <w:jc w:val="center"/>
              <w:rPr>
                <w:rFonts w:asciiTheme="majorHAnsi" w:hAnsiTheme="majorHAnsi" w:cstheme="majorHAnsi"/>
                <w:color w:val="000000" w:themeColor="text1"/>
                <w:sz w:val="21"/>
                <w:szCs w:val="21"/>
              </w:rPr>
            </w:pPr>
            <w:r w:rsidRPr="0043554D">
              <w:rPr>
                <w:rFonts w:asciiTheme="majorHAnsi" w:hAnsiTheme="majorHAnsi" w:cstheme="majorHAnsi"/>
                <w:color w:val="000000" w:themeColor="text1"/>
                <w:sz w:val="21"/>
                <w:szCs w:val="21"/>
              </w:rPr>
              <w:t>15</w:t>
            </w:r>
          </w:p>
        </w:tc>
        <w:tc>
          <w:tcPr>
            <w:tcW w:w="2052" w:type="dxa"/>
            <w:vAlign w:val="center"/>
          </w:tcPr>
          <w:p w:rsidR="00C41EAC" w:rsidRPr="0043554D" w:rsidRDefault="00C41EAC" w:rsidP="00FA20FE">
            <w:pPr>
              <w:spacing w:line="280" w:lineRule="atLeast"/>
              <w:jc w:val="center"/>
              <w:rPr>
                <w:rFonts w:asciiTheme="majorHAnsi" w:hAnsiTheme="majorHAnsi" w:cstheme="majorHAnsi"/>
                <w:color w:val="000000" w:themeColor="text1"/>
                <w:sz w:val="21"/>
                <w:szCs w:val="21"/>
              </w:rPr>
            </w:pPr>
            <w:r w:rsidRPr="0043554D">
              <w:rPr>
                <w:rFonts w:asciiTheme="majorHAnsi" w:hAnsiTheme="majorHAnsi" w:cstheme="majorHAnsi"/>
                <w:color w:val="000000" w:themeColor="text1"/>
                <w:sz w:val="21"/>
                <w:szCs w:val="21"/>
              </w:rPr>
              <w:t>Phân tích phim 2</w:t>
            </w:r>
          </w:p>
        </w:tc>
        <w:tc>
          <w:tcPr>
            <w:tcW w:w="8370" w:type="dxa"/>
          </w:tcPr>
          <w:p w:rsidR="00C41EAC" w:rsidRPr="0043554D" w:rsidRDefault="00C41EAC" w:rsidP="0043554D">
            <w:pPr>
              <w:spacing w:line="280" w:lineRule="atLeast"/>
              <w:ind w:firstLine="342"/>
              <w:jc w:val="both"/>
              <w:rPr>
                <w:rFonts w:asciiTheme="majorHAnsi" w:hAnsiTheme="majorHAnsi" w:cstheme="majorHAnsi"/>
                <w:sz w:val="21"/>
                <w:szCs w:val="21"/>
                <w:lang w:val="it-IT"/>
              </w:rPr>
            </w:pPr>
            <w:r w:rsidRPr="0043554D">
              <w:rPr>
                <w:rFonts w:asciiTheme="majorHAnsi" w:hAnsiTheme="majorHAnsi" w:cstheme="majorHAnsi"/>
                <w:sz w:val="21"/>
                <w:szCs w:val="21"/>
                <w:lang w:val="it-IT"/>
              </w:rPr>
              <w:t>Trang bị cho sinh viên những kiến thức về các cách tiếp cận mang tính chuyên sâu về phân tích phim và những lưu ý về các vấn đề thường gặp khi viết bài. Bao gồm các kiến thức: phân tích phim trên góc độ của lịch sử điện ảnh, nền điện ảnh của các dân tộc, qua tác giả, thông qua hình thức, qua chủ đề tư tưởng…</w:t>
            </w:r>
          </w:p>
        </w:tc>
        <w:tc>
          <w:tcPr>
            <w:tcW w:w="630" w:type="dxa"/>
            <w:vAlign w:val="center"/>
          </w:tcPr>
          <w:p w:rsidR="00C41EAC" w:rsidRPr="0043554D" w:rsidRDefault="00C41EAC" w:rsidP="00C41EAC">
            <w:pPr>
              <w:spacing w:line="280" w:lineRule="atLeast"/>
              <w:jc w:val="center"/>
              <w:rPr>
                <w:rFonts w:asciiTheme="majorHAnsi" w:hAnsiTheme="majorHAnsi" w:cstheme="majorHAnsi"/>
                <w:sz w:val="21"/>
                <w:szCs w:val="21"/>
              </w:rPr>
            </w:pPr>
            <w:r w:rsidRPr="0043554D">
              <w:rPr>
                <w:rFonts w:asciiTheme="majorHAnsi" w:hAnsiTheme="majorHAnsi" w:cstheme="majorHAnsi"/>
                <w:sz w:val="21"/>
                <w:szCs w:val="21"/>
              </w:rPr>
              <w:t>3</w:t>
            </w:r>
          </w:p>
        </w:tc>
        <w:tc>
          <w:tcPr>
            <w:tcW w:w="2970" w:type="dxa"/>
            <w:vAlign w:val="center"/>
          </w:tcPr>
          <w:p w:rsidR="00C41EAC" w:rsidRPr="0043554D" w:rsidRDefault="00C41EAC" w:rsidP="00C41EAC">
            <w:pPr>
              <w:spacing w:line="280" w:lineRule="atLeast"/>
              <w:ind w:right="-108"/>
              <w:rPr>
                <w:rFonts w:asciiTheme="majorHAnsi" w:hAnsiTheme="majorHAnsi" w:cstheme="majorHAnsi"/>
                <w:sz w:val="21"/>
                <w:szCs w:val="21"/>
              </w:rPr>
            </w:pPr>
            <w:r w:rsidRPr="0043554D">
              <w:rPr>
                <w:rFonts w:asciiTheme="majorHAnsi" w:hAnsiTheme="majorHAnsi" w:cstheme="majorHAnsi"/>
                <w:sz w:val="21"/>
                <w:szCs w:val="21"/>
              </w:rPr>
              <w:t>Học kỳ II (Năm thứ 1)</w:t>
            </w:r>
          </w:p>
        </w:tc>
        <w:tc>
          <w:tcPr>
            <w:tcW w:w="990" w:type="dxa"/>
            <w:vAlign w:val="center"/>
          </w:tcPr>
          <w:p w:rsidR="00C41EAC" w:rsidRPr="0043554D" w:rsidRDefault="00C41EAC" w:rsidP="00C41EAC">
            <w:pPr>
              <w:spacing w:line="280" w:lineRule="atLeast"/>
              <w:ind w:left="-18" w:right="-18"/>
              <w:rPr>
                <w:rFonts w:asciiTheme="majorHAnsi" w:hAnsiTheme="majorHAnsi" w:cstheme="majorHAnsi"/>
                <w:i/>
                <w:sz w:val="21"/>
                <w:szCs w:val="21"/>
              </w:rPr>
            </w:pPr>
          </w:p>
        </w:tc>
      </w:tr>
      <w:tr w:rsidR="00C41EAC" w:rsidRPr="0043554D" w:rsidTr="00F563E8">
        <w:trPr>
          <w:trHeight w:val="368"/>
        </w:trPr>
        <w:tc>
          <w:tcPr>
            <w:tcW w:w="15480" w:type="dxa"/>
            <w:gridSpan w:val="6"/>
            <w:vAlign w:val="center"/>
          </w:tcPr>
          <w:p w:rsidR="00C41EAC" w:rsidRPr="0043554D" w:rsidRDefault="00C41EAC" w:rsidP="0043554D">
            <w:pPr>
              <w:spacing w:line="280" w:lineRule="atLeast"/>
              <w:ind w:left="-14" w:right="-14" w:firstLine="360"/>
              <w:jc w:val="both"/>
              <w:rPr>
                <w:rFonts w:asciiTheme="majorHAnsi" w:hAnsiTheme="majorHAnsi" w:cstheme="majorHAnsi"/>
                <w:b/>
                <w:sz w:val="21"/>
                <w:szCs w:val="21"/>
              </w:rPr>
            </w:pPr>
            <w:r w:rsidRPr="0043554D">
              <w:rPr>
                <w:rFonts w:asciiTheme="majorHAnsi" w:hAnsiTheme="majorHAnsi" w:cstheme="majorHAnsi"/>
                <w:b/>
                <w:sz w:val="21"/>
                <w:szCs w:val="21"/>
              </w:rPr>
              <w:t>II. KIẾN THỨC NGÀNH</w:t>
            </w:r>
          </w:p>
        </w:tc>
      </w:tr>
      <w:tr w:rsidR="00C41EAC" w:rsidRPr="0043554D" w:rsidTr="00F563E8">
        <w:trPr>
          <w:trHeight w:val="573"/>
        </w:trPr>
        <w:tc>
          <w:tcPr>
            <w:tcW w:w="468" w:type="dxa"/>
            <w:vAlign w:val="center"/>
          </w:tcPr>
          <w:p w:rsidR="00C41EAC" w:rsidRPr="0043554D" w:rsidRDefault="00C41EAC" w:rsidP="00C41EAC">
            <w:pPr>
              <w:spacing w:line="280" w:lineRule="atLeast"/>
              <w:jc w:val="center"/>
              <w:rPr>
                <w:rFonts w:asciiTheme="majorHAnsi" w:hAnsiTheme="majorHAnsi" w:cstheme="majorHAnsi"/>
                <w:color w:val="000000" w:themeColor="text1"/>
                <w:sz w:val="21"/>
                <w:szCs w:val="21"/>
              </w:rPr>
            </w:pPr>
            <w:r w:rsidRPr="0043554D">
              <w:rPr>
                <w:rFonts w:asciiTheme="majorHAnsi" w:hAnsiTheme="majorHAnsi" w:cstheme="majorHAnsi"/>
                <w:color w:val="000000" w:themeColor="text1"/>
                <w:sz w:val="21"/>
                <w:szCs w:val="21"/>
              </w:rPr>
              <w:t>16</w:t>
            </w:r>
          </w:p>
        </w:tc>
        <w:tc>
          <w:tcPr>
            <w:tcW w:w="2052" w:type="dxa"/>
            <w:vAlign w:val="center"/>
          </w:tcPr>
          <w:p w:rsidR="00C41EAC" w:rsidRPr="0043554D" w:rsidRDefault="00C41EAC" w:rsidP="00FA20FE">
            <w:pPr>
              <w:spacing w:line="280" w:lineRule="atLeast"/>
              <w:jc w:val="center"/>
              <w:rPr>
                <w:rFonts w:asciiTheme="majorHAnsi" w:hAnsiTheme="majorHAnsi" w:cstheme="majorHAnsi"/>
                <w:color w:val="000000" w:themeColor="text1"/>
                <w:sz w:val="21"/>
                <w:szCs w:val="21"/>
              </w:rPr>
            </w:pPr>
            <w:r w:rsidRPr="0043554D">
              <w:rPr>
                <w:rFonts w:asciiTheme="majorHAnsi" w:hAnsiTheme="majorHAnsi" w:cstheme="majorHAnsi"/>
                <w:color w:val="000000" w:themeColor="text1"/>
                <w:sz w:val="21"/>
                <w:szCs w:val="21"/>
              </w:rPr>
              <w:t>Đạo diễn điện ảnh</w:t>
            </w:r>
          </w:p>
        </w:tc>
        <w:tc>
          <w:tcPr>
            <w:tcW w:w="8370" w:type="dxa"/>
          </w:tcPr>
          <w:p w:rsidR="00C41EAC" w:rsidRPr="0043554D" w:rsidRDefault="00C41EAC" w:rsidP="0043554D">
            <w:pPr>
              <w:pStyle w:val="ListParagraph"/>
              <w:spacing w:line="280" w:lineRule="atLeast"/>
              <w:jc w:val="both"/>
              <w:rPr>
                <w:rFonts w:asciiTheme="majorHAnsi" w:hAnsiTheme="majorHAnsi" w:cstheme="majorHAnsi"/>
                <w:sz w:val="21"/>
                <w:szCs w:val="21"/>
              </w:rPr>
            </w:pPr>
            <w:r w:rsidRPr="0043554D">
              <w:rPr>
                <w:rFonts w:asciiTheme="majorHAnsi" w:hAnsiTheme="majorHAnsi" w:cstheme="majorHAnsi"/>
                <w:sz w:val="21"/>
                <w:szCs w:val="21"/>
              </w:rPr>
              <w:t xml:space="preserve">Học phần giới thiệu lý thuyết để cho sinh viên hiểu được vị trí, chức năng, tính chất </w:t>
            </w:r>
            <w:proofErr w:type="gramStart"/>
            <w:r w:rsidRPr="0043554D">
              <w:rPr>
                <w:rFonts w:asciiTheme="majorHAnsi" w:hAnsiTheme="majorHAnsi" w:cstheme="majorHAnsi"/>
                <w:sz w:val="21"/>
                <w:szCs w:val="21"/>
              </w:rPr>
              <w:t>sáng  tạo</w:t>
            </w:r>
            <w:proofErr w:type="gramEnd"/>
            <w:r w:rsidRPr="0043554D">
              <w:rPr>
                <w:rFonts w:asciiTheme="majorHAnsi" w:hAnsiTheme="majorHAnsi" w:cstheme="majorHAnsi"/>
                <w:sz w:val="21"/>
                <w:szCs w:val="21"/>
              </w:rPr>
              <w:t>, công việc và vai trò của đạo diễn trong nghệ thuật điện ảnh.  Giới thiệu toàn bộ quy trình sản xuất phim, bắt đầu từ kịch bản đến giai đoạn cuối kết thúc hậu kỳ ra phim, qua đó để sinh viên hiểu được mối quan hệ liên kết phối hợp giữa các bộ môn nghệ thuật trong một tổng thể thống nhất dưới sự chỉ đạo quán xuyến của đạo diễn từ nghệ thuật đến kỹ thuật, từ công việc sáng tạo tổ chức chất liệu nghệ thuật đến tổ chức công việc và con người.</w:t>
            </w:r>
          </w:p>
          <w:p w:rsidR="00C41EAC" w:rsidRPr="0043554D" w:rsidRDefault="00C41EAC" w:rsidP="0043554D">
            <w:pPr>
              <w:pStyle w:val="ListParagraph"/>
              <w:spacing w:line="280" w:lineRule="atLeast"/>
              <w:jc w:val="both"/>
              <w:rPr>
                <w:rFonts w:asciiTheme="majorHAnsi" w:hAnsiTheme="majorHAnsi" w:cstheme="majorHAnsi"/>
                <w:sz w:val="21"/>
                <w:szCs w:val="21"/>
              </w:rPr>
            </w:pPr>
            <w:r w:rsidRPr="0043554D">
              <w:rPr>
                <w:rFonts w:asciiTheme="majorHAnsi" w:hAnsiTheme="majorHAnsi" w:cstheme="majorHAnsi"/>
                <w:sz w:val="21"/>
                <w:szCs w:val="21"/>
                <w:lang w:val="it-IT"/>
              </w:rPr>
              <w:t>Trình chiếu những bộ phim tương ứng với phần lý thuyết, phân tích. Th</w:t>
            </w:r>
            <w:r w:rsidRPr="0043554D">
              <w:rPr>
                <w:rFonts w:asciiTheme="majorHAnsi" w:hAnsiTheme="majorHAnsi" w:cstheme="majorHAnsi"/>
                <w:sz w:val="21"/>
                <w:szCs w:val="21"/>
                <w:lang w:val="vi-VN"/>
              </w:rPr>
              <w:t xml:space="preserve">ực hành </w:t>
            </w:r>
            <w:r w:rsidRPr="0043554D">
              <w:rPr>
                <w:rFonts w:asciiTheme="majorHAnsi" w:hAnsiTheme="majorHAnsi" w:cstheme="majorHAnsi"/>
                <w:sz w:val="21"/>
                <w:szCs w:val="21"/>
                <w:lang w:val="it-IT"/>
              </w:rPr>
              <w:t>các bài tập, câu</w:t>
            </w:r>
            <w:r w:rsidR="00FA20FE" w:rsidRPr="0043554D">
              <w:rPr>
                <w:rFonts w:asciiTheme="majorHAnsi" w:hAnsiTheme="majorHAnsi" w:cstheme="majorHAnsi"/>
                <w:sz w:val="21"/>
                <w:szCs w:val="21"/>
                <w:lang w:val="it-IT"/>
              </w:rPr>
              <w:t xml:space="preserve"> hỏi để sinh viên luyện tập.</w:t>
            </w:r>
          </w:p>
        </w:tc>
        <w:tc>
          <w:tcPr>
            <w:tcW w:w="630" w:type="dxa"/>
            <w:vAlign w:val="center"/>
          </w:tcPr>
          <w:p w:rsidR="00C41EAC" w:rsidRPr="0043554D" w:rsidRDefault="00C41EAC" w:rsidP="00C41EAC">
            <w:pPr>
              <w:spacing w:line="280" w:lineRule="atLeast"/>
              <w:jc w:val="center"/>
              <w:rPr>
                <w:rFonts w:asciiTheme="majorHAnsi" w:hAnsiTheme="majorHAnsi" w:cstheme="majorHAnsi"/>
                <w:sz w:val="21"/>
                <w:szCs w:val="21"/>
              </w:rPr>
            </w:pPr>
            <w:r w:rsidRPr="0043554D">
              <w:rPr>
                <w:rFonts w:asciiTheme="majorHAnsi" w:hAnsiTheme="majorHAnsi" w:cstheme="majorHAnsi"/>
                <w:sz w:val="21"/>
                <w:szCs w:val="21"/>
              </w:rPr>
              <w:t>2</w:t>
            </w:r>
          </w:p>
        </w:tc>
        <w:tc>
          <w:tcPr>
            <w:tcW w:w="2970" w:type="dxa"/>
            <w:vAlign w:val="center"/>
          </w:tcPr>
          <w:p w:rsidR="00C41EAC" w:rsidRPr="0043554D" w:rsidRDefault="00C41EAC" w:rsidP="00C41EAC">
            <w:pPr>
              <w:spacing w:line="280" w:lineRule="atLeast"/>
              <w:ind w:right="-108"/>
              <w:rPr>
                <w:rFonts w:asciiTheme="majorHAnsi" w:hAnsiTheme="majorHAnsi" w:cstheme="majorHAnsi"/>
                <w:sz w:val="21"/>
                <w:szCs w:val="21"/>
              </w:rPr>
            </w:pPr>
            <w:r w:rsidRPr="0043554D">
              <w:rPr>
                <w:rFonts w:asciiTheme="majorHAnsi" w:hAnsiTheme="majorHAnsi" w:cstheme="majorHAnsi"/>
                <w:sz w:val="21"/>
                <w:szCs w:val="21"/>
              </w:rPr>
              <w:t>Học kỳ I (Năm thứ 3)</w:t>
            </w:r>
          </w:p>
        </w:tc>
        <w:tc>
          <w:tcPr>
            <w:tcW w:w="990" w:type="dxa"/>
            <w:vAlign w:val="center"/>
          </w:tcPr>
          <w:p w:rsidR="00C41EAC" w:rsidRPr="0043554D" w:rsidRDefault="00C41EAC" w:rsidP="00C41EAC">
            <w:pPr>
              <w:spacing w:line="280" w:lineRule="atLeast"/>
              <w:ind w:left="-18" w:right="-18"/>
              <w:jc w:val="center"/>
              <w:rPr>
                <w:rFonts w:asciiTheme="majorHAnsi" w:hAnsiTheme="majorHAnsi" w:cstheme="majorHAnsi"/>
                <w:sz w:val="21"/>
                <w:szCs w:val="21"/>
              </w:rPr>
            </w:pPr>
            <w:r w:rsidRPr="0043554D">
              <w:rPr>
                <w:rFonts w:asciiTheme="majorHAnsi" w:hAnsiTheme="majorHAnsi" w:cstheme="majorHAnsi"/>
                <w:i/>
                <w:sz w:val="21"/>
                <w:szCs w:val="21"/>
              </w:rPr>
              <w:t>Viết/Vấn đáp</w:t>
            </w:r>
          </w:p>
        </w:tc>
      </w:tr>
      <w:tr w:rsidR="00C41EAC" w:rsidRPr="0043554D" w:rsidTr="00F563E8">
        <w:trPr>
          <w:trHeight w:val="260"/>
        </w:trPr>
        <w:tc>
          <w:tcPr>
            <w:tcW w:w="468" w:type="dxa"/>
            <w:vAlign w:val="center"/>
          </w:tcPr>
          <w:p w:rsidR="00C41EAC" w:rsidRPr="0043554D" w:rsidRDefault="00C41EAC" w:rsidP="00C41EAC">
            <w:pPr>
              <w:spacing w:line="280" w:lineRule="atLeast"/>
              <w:jc w:val="center"/>
              <w:rPr>
                <w:rFonts w:asciiTheme="majorHAnsi" w:hAnsiTheme="majorHAnsi" w:cstheme="majorHAnsi"/>
                <w:sz w:val="21"/>
                <w:szCs w:val="21"/>
              </w:rPr>
            </w:pPr>
            <w:r w:rsidRPr="0043554D">
              <w:rPr>
                <w:rFonts w:asciiTheme="majorHAnsi" w:hAnsiTheme="majorHAnsi" w:cstheme="majorHAnsi"/>
                <w:sz w:val="21"/>
                <w:szCs w:val="21"/>
              </w:rPr>
              <w:lastRenderedPageBreak/>
              <w:t>17</w:t>
            </w:r>
          </w:p>
        </w:tc>
        <w:tc>
          <w:tcPr>
            <w:tcW w:w="2052" w:type="dxa"/>
            <w:vAlign w:val="center"/>
          </w:tcPr>
          <w:p w:rsidR="00C41EAC" w:rsidRPr="0043554D" w:rsidRDefault="00C41EAC" w:rsidP="00C41EAC">
            <w:pPr>
              <w:spacing w:line="280" w:lineRule="atLeast"/>
              <w:jc w:val="center"/>
              <w:rPr>
                <w:rFonts w:asciiTheme="majorHAnsi" w:hAnsiTheme="majorHAnsi" w:cstheme="majorHAnsi"/>
                <w:sz w:val="21"/>
                <w:szCs w:val="21"/>
              </w:rPr>
            </w:pPr>
            <w:r w:rsidRPr="0043554D">
              <w:rPr>
                <w:rFonts w:asciiTheme="majorHAnsi" w:hAnsiTheme="majorHAnsi" w:cstheme="majorHAnsi"/>
                <w:sz w:val="21"/>
                <w:szCs w:val="21"/>
              </w:rPr>
              <w:t>Dựng âm thanh điện ảnh – truyền hình</w:t>
            </w:r>
          </w:p>
        </w:tc>
        <w:tc>
          <w:tcPr>
            <w:tcW w:w="8370" w:type="dxa"/>
          </w:tcPr>
          <w:p w:rsidR="00C41EAC" w:rsidRPr="0043554D" w:rsidRDefault="00C41EAC" w:rsidP="0043554D">
            <w:pPr>
              <w:spacing w:line="280" w:lineRule="atLeast"/>
              <w:jc w:val="both"/>
              <w:rPr>
                <w:rFonts w:asciiTheme="majorHAnsi" w:hAnsiTheme="majorHAnsi" w:cstheme="majorHAnsi"/>
                <w:sz w:val="21"/>
                <w:szCs w:val="21"/>
              </w:rPr>
            </w:pPr>
            <w:r w:rsidRPr="0043554D">
              <w:rPr>
                <w:rFonts w:asciiTheme="majorHAnsi" w:hAnsiTheme="majorHAnsi" w:cstheme="majorHAnsi"/>
                <w:sz w:val="21"/>
                <w:szCs w:val="21"/>
              </w:rPr>
              <w:t xml:space="preserve">Nội dung học phần gồm: </w:t>
            </w:r>
          </w:p>
          <w:p w:rsidR="00C41EAC" w:rsidRPr="0043554D" w:rsidRDefault="00C41EAC" w:rsidP="0043554D">
            <w:pPr>
              <w:spacing w:line="280" w:lineRule="atLeast"/>
              <w:jc w:val="both"/>
              <w:rPr>
                <w:rFonts w:asciiTheme="majorHAnsi" w:hAnsiTheme="majorHAnsi" w:cstheme="majorHAnsi"/>
                <w:sz w:val="21"/>
                <w:szCs w:val="21"/>
              </w:rPr>
            </w:pPr>
            <w:r w:rsidRPr="0043554D">
              <w:rPr>
                <w:rFonts w:asciiTheme="majorHAnsi" w:hAnsiTheme="majorHAnsi" w:cstheme="majorHAnsi"/>
                <w:sz w:val="21"/>
                <w:szCs w:val="21"/>
              </w:rPr>
              <w:t xml:space="preserve">- Kỹ thuật khớp đồng bộ âm thanh thu ở hiện trường với hình ảnh trước khi bắt tay vào dựng phim. Các kỹ thuật xử lý dữ liệu âm thanh số xuyên suốt trong quy trình từ tiền kỳ đến hậu kỳ. Những sai lệch về kỹ thuật ảnh hưởng lớn đến chất lượng và phương thức xử lý trong quy trình. </w:t>
            </w:r>
          </w:p>
          <w:p w:rsidR="00C41EAC" w:rsidRPr="0043554D" w:rsidRDefault="00C41EAC" w:rsidP="0043554D">
            <w:pPr>
              <w:spacing w:line="280" w:lineRule="atLeast"/>
              <w:jc w:val="both"/>
              <w:rPr>
                <w:rFonts w:asciiTheme="majorHAnsi" w:hAnsiTheme="majorHAnsi" w:cstheme="majorHAnsi"/>
                <w:sz w:val="21"/>
                <w:szCs w:val="21"/>
              </w:rPr>
            </w:pPr>
            <w:r w:rsidRPr="0043554D">
              <w:rPr>
                <w:rFonts w:asciiTheme="majorHAnsi" w:hAnsiTheme="majorHAnsi" w:cstheme="majorHAnsi"/>
                <w:sz w:val="21"/>
                <w:szCs w:val="21"/>
              </w:rPr>
              <w:t>- Các phương pháp dựng lời thoại (thu đồng bộ và lồng tiếng), âm nhạc và tiếng động, các phương pháp chỉnh sửa khớp, âm sắc, âm diện, cao độ cho lời thoại, âm nhạc và tiếng động, các phương pháp làm mềm mối dựng âm thanh, các phương pháp bù âm thanh dùng thư viện âm thanh.</w:t>
            </w:r>
          </w:p>
          <w:p w:rsidR="00C41EAC" w:rsidRPr="0043554D" w:rsidRDefault="00C41EAC" w:rsidP="0043554D">
            <w:pPr>
              <w:spacing w:line="280" w:lineRule="atLeast"/>
              <w:jc w:val="both"/>
              <w:rPr>
                <w:rFonts w:asciiTheme="majorHAnsi" w:hAnsiTheme="majorHAnsi" w:cstheme="majorHAnsi"/>
                <w:sz w:val="21"/>
                <w:szCs w:val="21"/>
              </w:rPr>
            </w:pPr>
            <w:r w:rsidRPr="0043554D">
              <w:rPr>
                <w:rFonts w:asciiTheme="majorHAnsi" w:hAnsiTheme="majorHAnsi" w:cstheme="majorHAnsi"/>
                <w:sz w:val="21"/>
                <w:szCs w:val="21"/>
              </w:rPr>
              <w:t>- Mối liên hệ về nội dung và hình thức của các thành tố âm thanh với hình ảnh.</w:t>
            </w:r>
          </w:p>
          <w:p w:rsidR="00C41EAC" w:rsidRPr="0043554D" w:rsidRDefault="00C41EAC" w:rsidP="0043554D">
            <w:pPr>
              <w:spacing w:line="280" w:lineRule="atLeast"/>
              <w:jc w:val="both"/>
              <w:rPr>
                <w:rFonts w:asciiTheme="majorHAnsi" w:hAnsiTheme="majorHAnsi" w:cstheme="majorHAnsi"/>
                <w:sz w:val="21"/>
                <w:szCs w:val="21"/>
              </w:rPr>
            </w:pPr>
            <w:r w:rsidRPr="0043554D">
              <w:rPr>
                <w:rFonts w:asciiTheme="majorHAnsi" w:hAnsiTheme="majorHAnsi" w:cstheme="majorHAnsi"/>
                <w:sz w:val="21"/>
                <w:szCs w:val="21"/>
              </w:rPr>
              <w:t>- Không gian và thời gian được thể hiện bằng âm thanh.</w:t>
            </w:r>
          </w:p>
        </w:tc>
        <w:tc>
          <w:tcPr>
            <w:tcW w:w="630" w:type="dxa"/>
            <w:vAlign w:val="center"/>
          </w:tcPr>
          <w:p w:rsidR="00C41EAC" w:rsidRPr="0043554D" w:rsidRDefault="00C41EAC" w:rsidP="00C41EAC">
            <w:pPr>
              <w:spacing w:line="280" w:lineRule="atLeast"/>
              <w:jc w:val="center"/>
              <w:rPr>
                <w:rFonts w:asciiTheme="majorHAnsi" w:hAnsiTheme="majorHAnsi" w:cstheme="majorHAnsi"/>
                <w:sz w:val="21"/>
                <w:szCs w:val="21"/>
              </w:rPr>
            </w:pPr>
            <w:r w:rsidRPr="0043554D">
              <w:rPr>
                <w:rFonts w:asciiTheme="majorHAnsi" w:hAnsiTheme="majorHAnsi" w:cstheme="majorHAnsi"/>
                <w:sz w:val="21"/>
                <w:szCs w:val="21"/>
              </w:rPr>
              <w:t>2</w:t>
            </w:r>
          </w:p>
        </w:tc>
        <w:tc>
          <w:tcPr>
            <w:tcW w:w="2970" w:type="dxa"/>
            <w:vAlign w:val="center"/>
          </w:tcPr>
          <w:p w:rsidR="00C41EAC" w:rsidRPr="0043554D" w:rsidRDefault="00C41EAC" w:rsidP="00C41EAC">
            <w:pPr>
              <w:spacing w:line="280" w:lineRule="atLeast"/>
              <w:ind w:right="-108"/>
              <w:rPr>
                <w:rFonts w:asciiTheme="majorHAnsi" w:hAnsiTheme="majorHAnsi" w:cstheme="majorHAnsi"/>
                <w:sz w:val="21"/>
                <w:szCs w:val="21"/>
              </w:rPr>
            </w:pPr>
          </w:p>
          <w:p w:rsidR="00C41EAC" w:rsidRPr="0043554D" w:rsidRDefault="00C41EAC" w:rsidP="00C41EAC">
            <w:pPr>
              <w:spacing w:line="280" w:lineRule="atLeast"/>
              <w:ind w:right="-108"/>
              <w:rPr>
                <w:rFonts w:asciiTheme="majorHAnsi" w:hAnsiTheme="majorHAnsi" w:cstheme="majorHAnsi"/>
                <w:b/>
                <w:sz w:val="21"/>
                <w:szCs w:val="21"/>
              </w:rPr>
            </w:pPr>
            <w:r w:rsidRPr="0043554D">
              <w:rPr>
                <w:rFonts w:asciiTheme="majorHAnsi" w:hAnsiTheme="majorHAnsi" w:cstheme="majorHAnsi"/>
                <w:sz w:val="21"/>
                <w:szCs w:val="21"/>
              </w:rPr>
              <w:t>Học kỳ II (Năm thứ 3)</w:t>
            </w:r>
          </w:p>
        </w:tc>
        <w:tc>
          <w:tcPr>
            <w:tcW w:w="990" w:type="dxa"/>
            <w:vAlign w:val="center"/>
          </w:tcPr>
          <w:p w:rsidR="00C41EAC" w:rsidRPr="0043554D" w:rsidRDefault="00C41EAC" w:rsidP="00C41EAC">
            <w:pPr>
              <w:spacing w:line="280" w:lineRule="atLeast"/>
              <w:ind w:left="-18" w:right="-18"/>
              <w:jc w:val="center"/>
              <w:rPr>
                <w:rFonts w:asciiTheme="majorHAnsi" w:hAnsiTheme="majorHAnsi" w:cstheme="majorHAnsi"/>
                <w:sz w:val="21"/>
                <w:szCs w:val="21"/>
              </w:rPr>
            </w:pPr>
            <w:r w:rsidRPr="0043554D">
              <w:rPr>
                <w:rFonts w:asciiTheme="majorHAnsi" w:hAnsiTheme="majorHAnsi" w:cstheme="majorHAnsi"/>
                <w:i/>
                <w:sz w:val="21"/>
                <w:szCs w:val="21"/>
              </w:rPr>
              <w:t>Thực hành/</w:t>
            </w:r>
            <w:r w:rsidR="00EC6F4E" w:rsidRPr="0043554D">
              <w:rPr>
                <w:rFonts w:asciiTheme="majorHAnsi" w:hAnsiTheme="majorHAnsi" w:cstheme="majorHAnsi"/>
                <w:i/>
                <w:sz w:val="21"/>
                <w:szCs w:val="21"/>
              </w:rPr>
              <w:t xml:space="preserve"> </w:t>
            </w:r>
            <w:r w:rsidRPr="0043554D">
              <w:rPr>
                <w:rFonts w:asciiTheme="majorHAnsi" w:hAnsiTheme="majorHAnsi" w:cstheme="majorHAnsi"/>
                <w:i/>
                <w:sz w:val="21"/>
                <w:szCs w:val="21"/>
              </w:rPr>
              <w:t>Vấn đáp</w:t>
            </w:r>
          </w:p>
        </w:tc>
      </w:tr>
      <w:tr w:rsidR="00C41EAC" w:rsidRPr="0043554D" w:rsidTr="00F563E8">
        <w:trPr>
          <w:trHeight w:val="573"/>
        </w:trPr>
        <w:tc>
          <w:tcPr>
            <w:tcW w:w="468" w:type="dxa"/>
            <w:vAlign w:val="center"/>
          </w:tcPr>
          <w:p w:rsidR="00C41EAC" w:rsidRPr="0043554D" w:rsidRDefault="00C41EAC" w:rsidP="00C41EAC">
            <w:pPr>
              <w:spacing w:line="280" w:lineRule="atLeast"/>
              <w:jc w:val="center"/>
              <w:rPr>
                <w:rFonts w:asciiTheme="majorHAnsi" w:hAnsiTheme="majorHAnsi" w:cstheme="majorHAnsi"/>
                <w:sz w:val="21"/>
                <w:szCs w:val="21"/>
              </w:rPr>
            </w:pPr>
            <w:r w:rsidRPr="0043554D">
              <w:rPr>
                <w:rFonts w:asciiTheme="majorHAnsi" w:hAnsiTheme="majorHAnsi" w:cstheme="majorHAnsi"/>
                <w:sz w:val="21"/>
                <w:szCs w:val="21"/>
              </w:rPr>
              <w:t>18</w:t>
            </w:r>
          </w:p>
        </w:tc>
        <w:tc>
          <w:tcPr>
            <w:tcW w:w="2052" w:type="dxa"/>
            <w:vAlign w:val="center"/>
          </w:tcPr>
          <w:p w:rsidR="00C41EAC" w:rsidRPr="0043554D" w:rsidRDefault="00C41EAC" w:rsidP="00EC6F4E">
            <w:pPr>
              <w:spacing w:line="280" w:lineRule="atLeast"/>
              <w:jc w:val="center"/>
              <w:rPr>
                <w:rFonts w:asciiTheme="majorHAnsi" w:hAnsiTheme="majorHAnsi" w:cstheme="majorHAnsi"/>
                <w:sz w:val="21"/>
                <w:szCs w:val="21"/>
              </w:rPr>
            </w:pPr>
            <w:r w:rsidRPr="0043554D">
              <w:rPr>
                <w:rFonts w:asciiTheme="majorHAnsi" w:hAnsiTheme="majorHAnsi" w:cstheme="majorHAnsi"/>
                <w:color w:val="000000"/>
                <w:sz w:val="21"/>
                <w:szCs w:val="21"/>
              </w:rPr>
              <w:t>Kỹ thuật và Thiết bị ĐATH 1</w:t>
            </w:r>
          </w:p>
        </w:tc>
        <w:tc>
          <w:tcPr>
            <w:tcW w:w="8370" w:type="dxa"/>
          </w:tcPr>
          <w:p w:rsidR="00C41EAC" w:rsidRPr="0043554D" w:rsidRDefault="00C41EAC" w:rsidP="00EC6F4E">
            <w:pPr>
              <w:spacing w:line="300" w:lineRule="atLeast"/>
              <w:ind w:firstLine="342"/>
              <w:jc w:val="both"/>
              <w:rPr>
                <w:rFonts w:asciiTheme="majorHAnsi" w:hAnsiTheme="majorHAnsi" w:cstheme="majorHAnsi"/>
                <w:sz w:val="21"/>
                <w:szCs w:val="21"/>
              </w:rPr>
            </w:pPr>
            <w:r w:rsidRPr="0043554D">
              <w:rPr>
                <w:rFonts w:asciiTheme="majorHAnsi" w:hAnsiTheme="majorHAnsi" w:cstheme="majorHAnsi"/>
                <w:sz w:val="21"/>
                <w:szCs w:val="21"/>
              </w:rPr>
              <w:t>Cung cấp cho sinh viên kĩ năng kết nối và sử dụng hệ thống các thiết bị trong điện ảnh truyền hình.</w:t>
            </w:r>
          </w:p>
          <w:p w:rsidR="00C41EAC" w:rsidRPr="0043554D" w:rsidRDefault="00C41EAC" w:rsidP="00EC6F4E">
            <w:pPr>
              <w:pStyle w:val="ListParagraph"/>
              <w:spacing w:line="300" w:lineRule="atLeast"/>
              <w:ind w:firstLine="342"/>
              <w:jc w:val="both"/>
              <w:rPr>
                <w:rFonts w:asciiTheme="majorHAnsi" w:hAnsiTheme="majorHAnsi" w:cstheme="majorHAnsi"/>
                <w:sz w:val="21"/>
                <w:szCs w:val="21"/>
              </w:rPr>
            </w:pPr>
            <w:r w:rsidRPr="0043554D">
              <w:rPr>
                <w:rFonts w:asciiTheme="majorHAnsi" w:hAnsiTheme="majorHAnsi" w:cstheme="majorHAnsi"/>
                <w:sz w:val="21"/>
                <w:szCs w:val="21"/>
              </w:rPr>
              <w:t xml:space="preserve">Cung cấp các kiến thức tổng quan về thiết bị trong điện ảnh, truyền hình cơ bản. Trình bày chi tiết về hệ thống thiết bị trong truyền hình. </w:t>
            </w:r>
          </w:p>
          <w:p w:rsidR="00C41EAC" w:rsidRPr="0043554D" w:rsidRDefault="00C41EAC" w:rsidP="00EC6F4E">
            <w:pPr>
              <w:pStyle w:val="ListParagraph"/>
              <w:spacing w:line="300" w:lineRule="atLeast"/>
              <w:ind w:firstLine="342"/>
              <w:jc w:val="both"/>
              <w:rPr>
                <w:rFonts w:asciiTheme="majorHAnsi" w:hAnsiTheme="majorHAnsi" w:cstheme="majorHAnsi"/>
                <w:sz w:val="21"/>
                <w:szCs w:val="21"/>
              </w:rPr>
            </w:pPr>
            <w:r w:rsidRPr="0043554D">
              <w:rPr>
                <w:rFonts w:asciiTheme="majorHAnsi" w:hAnsiTheme="majorHAnsi" w:cstheme="majorHAnsi"/>
                <w:sz w:val="21"/>
                <w:szCs w:val="21"/>
              </w:rPr>
              <w:t xml:space="preserve">Các phương pháp kỹ thuật công nghệ áp dụng trong trường quay thực tế ảo. </w:t>
            </w:r>
          </w:p>
          <w:p w:rsidR="00C41EAC" w:rsidRPr="0043554D" w:rsidRDefault="00C41EAC" w:rsidP="00EC6F4E">
            <w:pPr>
              <w:spacing w:line="300" w:lineRule="atLeast"/>
              <w:ind w:firstLine="342"/>
              <w:jc w:val="both"/>
              <w:rPr>
                <w:rFonts w:asciiTheme="majorHAnsi" w:hAnsiTheme="majorHAnsi" w:cstheme="majorHAnsi"/>
                <w:sz w:val="21"/>
                <w:szCs w:val="21"/>
              </w:rPr>
            </w:pPr>
            <w:r w:rsidRPr="0043554D">
              <w:rPr>
                <w:rFonts w:asciiTheme="majorHAnsi" w:hAnsiTheme="majorHAnsi" w:cstheme="majorHAnsi"/>
                <w:sz w:val="21"/>
                <w:szCs w:val="21"/>
              </w:rPr>
              <w:t xml:space="preserve">Cung cấp kỹ năng về giải pháp cầu truyền hình qua mạng </w:t>
            </w:r>
            <w:proofErr w:type="gramStart"/>
            <w:r w:rsidRPr="0043554D">
              <w:rPr>
                <w:rFonts w:asciiTheme="majorHAnsi" w:hAnsiTheme="majorHAnsi" w:cstheme="majorHAnsi"/>
                <w:sz w:val="21"/>
                <w:szCs w:val="21"/>
              </w:rPr>
              <w:t>Internet .</w:t>
            </w:r>
            <w:proofErr w:type="gramEnd"/>
          </w:p>
        </w:tc>
        <w:tc>
          <w:tcPr>
            <w:tcW w:w="630" w:type="dxa"/>
            <w:vAlign w:val="center"/>
          </w:tcPr>
          <w:p w:rsidR="00C41EAC" w:rsidRPr="0043554D" w:rsidRDefault="00C41EAC" w:rsidP="00C41EAC">
            <w:pPr>
              <w:spacing w:line="280" w:lineRule="atLeast"/>
              <w:jc w:val="center"/>
              <w:rPr>
                <w:rFonts w:asciiTheme="majorHAnsi" w:hAnsiTheme="majorHAnsi" w:cstheme="majorHAnsi"/>
                <w:sz w:val="21"/>
                <w:szCs w:val="21"/>
              </w:rPr>
            </w:pPr>
            <w:r w:rsidRPr="0043554D">
              <w:rPr>
                <w:rFonts w:asciiTheme="majorHAnsi" w:hAnsiTheme="majorHAnsi" w:cstheme="majorHAnsi"/>
                <w:sz w:val="21"/>
                <w:szCs w:val="21"/>
              </w:rPr>
              <w:t>3</w:t>
            </w:r>
          </w:p>
        </w:tc>
        <w:tc>
          <w:tcPr>
            <w:tcW w:w="2970" w:type="dxa"/>
            <w:vAlign w:val="center"/>
          </w:tcPr>
          <w:p w:rsidR="00C41EAC" w:rsidRPr="0043554D" w:rsidRDefault="00C41EAC" w:rsidP="00C41EAC">
            <w:pPr>
              <w:spacing w:line="280" w:lineRule="atLeast"/>
              <w:ind w:right="-108"/>
              <w:rPr>
                <w:rFonts w:asciiTheme="majorHAnsi" w:hAnsiTheme="majorHAnsi" w:cstheme="majorHAnsi"/>
                <w:sz w:val="21"/>
                <w:szCs w:val="21"/>
              </w:rPr>
            </w:pPr>
            <w:r w:rsidRPr="0043554D">
              <w:rPr>
                <w:rFonts w:asciiTheme="majorHAnsi" w:hAnsiTheme="majorHAnsi" w:cstheme="majorHAnsi"/>
                <w:sz w:val="21"/>
                <w:szCs w:val="21"/>
              </w:rPr>
              <w:t>Học kỳ I (Năm thứ 2)</w:t>
            </w:r>
          </w:p>
          <w:p w:rsidR="00C41EAC" w:rsidRPr="0043554D" w:rsidRDefault="00C41EAC" w:rsidP="00C41EAC">
            <w:pPr>
              <w:spacing w:line="280" w:lineRule="atLeast"/>
              <w:ind w:right="-108"/>
              <w:rPr>
                <w:rFonts w:asciiTheme="majorHAnsi" w:hAnsiTheme="majorHAnsi" w:cstheme="majorHAnsi"/>
                <w:sz w:val="21"/>
                <w:szCs w:val="21"/>
              </w:rPr>
            </w:pPr>
          </w:p>
        </w:tc>
        <w:tc>
          <w:tcPr>
            <w:tcW w:w="990" w:type="dxa"/>
            <w:vAlign w:val="center"/>
          </w:tcPr>
          <w:p w:rsidR="00C41EAC" w:rsidRPr="0043554D" w:rsidRDefault="00C41EAC" w:rsidP="00C41EAC">
            <w:pPr>
              <w:spacing w:line="280" w:lineRule="atLeast"/>
              <w:ind w:left="-18" w:right="-18"/>
              <w:jc w:val="center"/>
              <w:rPr>
                <w:rFonts w:asciiTheme="majorHAnsi" w:hAnsiTheme="majorHAnsi" w:cstheme="majorHAnsi"/>
                <w:sz w:val="21"/>
                <w:szCs w:val="21"/>
              </w:rPr>
            </w:pPr>
            <w:r w:rsidRPr="0043554D">
              <w:rPr>
                <w:rFonts w:asciiTheme="majorHAnsi" w:hAnsiTheme="majorHAnsi" w:cstheme="majorHAnsi"/>
                <w:i/>
                <w:sz w:val="21"/>
                <w:szCs w:val="21"/>
              </w:rPr>
              <w:t>Viết/Vấn đáp</w:t>
            </w:r>
          </w:p>
        </w:tc>
      </w:tr>
      <w:tr w:rsidR="00C41EAC" w:rsidRPr="0043554D" w:rsidTr="00F563E8">
        <w:trPr>
          <w:trHeight w:val="573"/>
        </w:trPr>
        <w:tc>
          <w:tcPr>
            <w:tcW w:w="468" w:type="dxa"/>
            <w:vAlign w:val="center"/>
          </w:tcPr>
          <w:p w:rsidR="00C41EAC" w:rsidRPr="0043554D" w:rsidRDefault="00C41EAC" w:rsidP="00C41EAC">
            <w:pPr>
              <w:spacing w:line="280" w:lineRule="atLeast"/>
              <w:jc w:val="center"/>
              <w:rPr>
                <w:rFonts w:asciiTheme="majorHAnsi" w:hAnsiTheme="majorHAnsi" w:cstheme="majorHAnsi"/>
                <w:sz w:val="21"/>
                <w:szCs w:val="21"/>
              </w:rPr>
            </w:pPr>
            <w:r w:rsidRPr="0043554D">
              <w:rPr>
                <w:rFonts w:asciiTheme="majorHAnsi" w:hAnsiTheme="majorHAnsi" w:cstheme="majorHAnsi"/>
                <w:sz w:val="21"/>
                <w:szCs w:val="21"/>
              </w:rPr>
              <w:t>19</w:t>
            </w:r>
          </w:p>
        </w:tc>
        <w:tc>
          <w:tcPr>
            <w:tcW w:w="2052" w:type="dxa"/>
            <w:vAlign w:val="center"/>
          </w:tcPr>
          <w:p w:rsidR="00C41EAC" w:rsidRPr="0043554D" w:rsidRDefault="00C41EAC" w:rsidP="00EC6F4E">
            <w:pPr>
              <w:spacing w:line="280" w:lineRule="atLeast"/>
              <w:jc w:val="center"/>
              <w:rPr>
                <w:rFonts w:asciiTheme="majorHAnsi" w:hAnsiTheme="majorHAnsi" w:cstheme="majorHAnsi"/>
                <w:sz w:val="21"/>
                <w:szCs w:val="21"/>
              </w:rPr>
            </w:pPr>
            <w:r w:rsidRPr="0043554D">
              <w:rPr>
                <w:rFonts w:asciiTheme="majorHAnsi" w:hAnsiTheme="majorHAnsi" w:cstheme="majorHAnsi"/>
                <w:color w:val="000000"/>
                <w:sz w:val="21"/>
                <w:szCs w:val="21"/>
              </w:rPr>
              <w:t>Kỹ thuật và Thiết bị ĐATH 2</w:t>
            </w:r>
          </w:p>
        </w:tc>
        <w:tc>
          <w:tcPr>
            <w:tcW w:w="8370" w:type="dxa"/>
          </w:tcPr>
          <w:p w:rsidR="00C41EAC" w:rsidRPr="0043554D" w:rsidRDefault="00C41EAC" w:rsidP="00EC6F4E">
            <w:pPr>
              <w:spacing w:line="300" w:lineRule="atLeast"/>
              <w:ind w:firstLine="342"/>
              <w:jc w:val="both"/>
              <w:rPr>
                <w:rFonts w:asciiTheme="majorHAnsi" w:hAnsiTheme="majorHAnsi" w:cstheme="majorHAnsi"/>
                <w:sz w:val="21"/>
                <w:szCs w:val="21"/>
              </w:rPr>
            </w:pPr>
            <w:r w:rsidRPr="0043554D">
              <w:rPr>
                <w:rFonts w:asciiTheme="majorHAnsi" w:hAnsiTheme="majorHAnsi" w:cstheme="majorHAnsi"/>
                <w:sz w:val="21"/>
                <w:szCs w:val="21"/>
              </w:rPr>
              <w:t xml:space="preserve"> Cung cấp các kiến thức tổng quan về điện ảnh. Trình bày chi tiết về hệ thống thiết bị máy quay, thiết bị dựng phim. </w:t>
            </w:r>
          </w:p>
          <w:p w:rsidR="00C41EAC" w:rsidRPr="0043554D" w:rsidRDefault="00C41EAC" w:rsidP="00EC6F4E">
            <w:pPr>
              <w:spacing w:line="300" w:lineRule="atLeast"/>
              <w:ind w:firstLine="342"/>
              <w:jc w:val="both"/>
              <w:rPr>
                <w:rFonts w:asciiTheme="majorHAnsi" w:hAnsiTheme="majorHAnsi" w:cstheme="majorHAnsi"/>
                <w:sz w:val="21"/>
                <w:szCs w:val="21"/>
              </w:rPr>
            </w:pPr>
            <w:r w:rsidRPr="0043554D">
              <w:rPr>
                <w:rFonts w:asciiTheme="majorHAnsi" w:hAnsiTheme="majorHAnsi" w:cstheme="majorHAnsi"/>
                <w:sz w:val="21"/>
                <w:szCs w:val="21"/>
              </w:rPr>
              <w:t xml:space="preserve">Cung cấp các kiến thức về một số thiết bị âm thanh sử dụng trong điện ảnh. </w:t>
            </w:r>
          </w:p>
          <w:p w:rsidR="00C41EAC" w:rsidRPr="0043554D" w:rsidRDefault="00C41EAC" w:rsidP="00EC6F4E">
            <w:pPr>
              <w:spacing w:line="300" w:lineRule="atLeast"/>
              <w:ind w:firstLine="342"/>
              <w:jc w:val="both"/>
              <w:rPr>
                <w:rFonts w:asciiTheme="majorHAnsi" w:hAnsiTheme="majorHAnsi" w:cstheme="majorHAnsi"/>
                <w:sz w:val="21"/>
                <w:szCs w:val="21"/>
              </w:rPr>
            </w:pPr>
            <w:r w:rsidRPr="0043554D">
              <w:rPr>
                <w:rFonts w:asciiTheme="majorHAnsi" w:hAnsiTheme="majorHAnsi" w:cstheme="majorHAnsi"/>
                <w:sz w:val="21"/>
                <w:szCs w:val="21"/>
              </w:rPr>
              <w:t>Cung cấp kiến thức về máy chiếu phim nhựa và máy chiếu phim điện tử.</w:t>
            </w:r>
          </w:p>
        </w:tc>
        <w:tc>
          <w:tcPr>
            <w:tcW w:w="630" w:type="dxa"/>
            <w:vAlign w:val="center"/>
          </w:tcPr>
          <w:p w:rsidR="00C41EAC" w:rsidRPr="0043554D" w:rsidRDefault="00C41EAC" w:rsidP="00C41EAC">
            <w:pPr>
              <w:spacing w:line="280" w:lineRule="atLeast"/>
              <w:jc w:val="center"/>
              <w:rPr>
                <w:rFonts w:asciiTheme="majorHAnsi" w:hAnsiTheme="majorHAnsi" w:cstheme="majorHAnsi"/>
                <w:sz w:val="21"/>
                <w:szCs w:val="21"/>
              </w:rPr>
            </w:pPr>
            <w:r w:rsidRPr="0043554D">
              <w:rPr>
                <w:rFonts w:asciiTheme="majorHAnsi" w:hAnsiTheme="majorHAnsi" w:cstheme="majorHAnsi"/>
                <w:sz w:val="21"/>
                <w:szCs w:val="21"/>
              </w:rPr>
              <w:t>3</w:t>
            </w:r>
          </w:p>
        </w:tc>
        <w:tc>
          <w:tcPr>
            <w:tcW w:w="2970" w:type="dxa"/>
            <w:vAlign w:val="center"/>
          </w:tcPr>
          <w:p w:rsidR="00C41EAC" w:rsidRPr="0043554D" w:rsidRDefault="00C41EAC" w:rsidP="00C41EAC">
            <w:pPr>
              <w:spacing w:line="280" w:lineRule="atLeast"/>
              <w:ind w:right="-108"/>
              <w:rPr>
                <w:rFonts w:asciiTheme="majorHAnsi" w:hAnsiTheme="majorHAnsi" w:cstheme="majorHAnsi"/>
                <w:sz w:val="21"/>
                <w:szCs w:val="21"/>
                <w:lang w:val="vi-VN"/>
              </w:rPr>
            </w:pPr>
            <w:r w:rsidRPr="0043554D">
              <w:rPr>
                <w:rFonts w:asciiTheme="majorHAnsi" w:hAnsiTheme="majorHAnsi" w:cstheme="majorHAnsi"/>
                <w:sz w:val="21"/>
                <w:szCs w:val="21"/>
              </w:rPr>
              <w:t>Học kỳ II (Năm thứ 2)</w:t>
            </w:r>
          </w:p>
        </w:tc>
        <w:tc>
          <w:tcPr>
            <w:tcW w:w="990" w:type="dxa"/>
            <w:vAlign w:val="center"/>
          </w:tcPr>
          <w:p w:rsidR="00C41EAC" w:rsidRPr="0043554D" w:rsidRDefault="00C41EAC" w:rsidP="00EC6F4E">
            <w:pPr>
              <w:spacing w:line="280" w:lineRule="atLeast"/>
              <w:ind w:left="-18" w:right="-18"/>
              <w:jc w:val="center"/>
              <w:rPr>
                <w:rFonts w:asciiTheme="majorHAnsi" w:hAnsiTheme="majorHAnsi" w:cstheme="majorHAnsi"/>
                <w:sz w:val="21"/>
                <w:szCs w:val="21"/>
              </w:rPr>
            </w:pPr>
            <w:r w:rsidRPr="0043554D">
              <w:rPr>
                <w:rFonts w:asciiTheme="majorHAnsi" w:hAnsiTheme="majorHAnsi" w:cstheme="majorHAnsi"/>
                <w:i/>
                <w:sz w:val="21"/>
                <w:szCs w:val="21"/>
              </w:rPr>
              <w:t>Viết/</w:t>
            </w:r>
            <w:r w:rsidR="00EC6F4E" w:rsidRPr="0043554D">
              <w:rPr>
                <w:rFonts w:asciiTheme="majorHAnsi" w:hAnsiTheme="majorHAnsi" w:cstheme="majorHAnsi"/>
                <w:i/>
                <w:sz w:val="21"/>
                <w:szCs w:val="21"/>
              </w:rPr>
              <w:t xml:space="preserve"> </w:t>
            </w:r>
            <w:r w:rsidRPr="0043554D">
              <w:rPr>
                <w:rFonts w:asciiTheme="majorHAnsi" w:hAnsiTheme="majorHAnsi" w:cstheme="majorHAnsi"/>
                <w:i/>
                <w:sz w:val="21"/>
                <w:szCs w:val="21"/>
              </w:rPr>
              <w:t>Vấn đáp</w:t>
            </w:r>
          </w:p>
        </w:tc>
      </w:tr>
      <w:tr w:rsidR="00C41EAC" w:rsidRPr="0043554D" w:rsidTr="00F563E8">
        <w:trPr>
          <w:trHeight w:val="573"/>
        </w:trPr>
        <w:tc>
          <w:tcPr>
            <w:tcW w:w="468" w:type="dxa"/>
            <w:vAlign w:val="center"/>
          </w:tcPr>
          <w:p w:rsidR="00C41EAC" w:rsidRPr="0043554D" w:rsidRDefault="00C41EAC" w:rsidP="00C41EAC">
            <w:pPr>
              <w:spacing w:line="280" w:lineRule="atLeast"/>
              <w:jc w:val="center"/>
              <w:rPr>
                <w:rFonts w:asciiTheme="majorHAnsi" w:hAnsiTheme="majorHAnsi" w:cstheme="majorHAnsi"/>
                <w:sz w:val="21"/>
                <w:szCs w:val="21"/>
              </w:rPr>
            </w:pPr>
            <w:r w:rsidRPr="0043554D">
              <w:rPr>
                <w:rFonts w:asciiTheme="majorHAnsi" w:hAnsiTheme="majorHAnsi" w:cstheme="majorHAnsi"/>
                <w:sz w:val="21"/>
                <w:szCs w:val="21"/>
              </w:rPr>
              <w:t>20</w:t>
            </w:r>
          </w:p>
        </w:tc>
        <w:tc>
          <w:tcPr>
            <w:tcW w:w="2052" w:type="dxa"/>
            <w:vAlign w:val="center"/>
          </w:tcPr>
          <w:p w:rsidR="00C41EAC" w:rsidRPr="0043554D" w:rsidRDefault="00C41EAC" w:rsidP="00EC6F4E">
            <w:pPr>
              <w:spacing w:line="280" w:lineRule="atLeast"/>
              <w:jc w:val="center"/>
              <w:rPr>
                <w:rFonts w:asciiTheme="majorHAnsi" w:hAnsiTheme="majorHAnsi" w:cstheme="majorHAnsi"/>
                <w:color w:val="000000"/>
                <w:sz w:val="21"/>
                <w:szCs w:val="21"/>
              </w:rPr>
            </w:pPr>
            <w:r w:rsidRPr="0043554D">
              <w:rPr>
                <w:rFonts w:asciiTheme="majorHAnsi" w:hAnsiTheme="majorHAnsi" w:cstheme="majorHAnsi"/>
                <w:color w:val="000000"/>
                <w:sz w:val="21"/>
                <w:szCs w:val="21"/>
              </w:rPr>
              <w:t>Dựng phim 1</w:t>
            </w:r>
          </w:p>
        </w:tc>
        <w:tc>
          <w:tcPr>
            <w:tcW w:w="8370" w:type="dxa"/>
          </w:tcPr>
          <w:p w:rsidR="00C41EAC" w:rsidRPr="0043554D" w:rsidRDefault="00C41EAC" w:rsidP="00EC6F4E">
            <w:pPr>
              <w:spacing w:line="300" w:lineRule="atLeast"/>
              <w:ind w:firstLine="342"/>
              <w:jc w:val="both"/>
              <w:rPr>
                <w:rFonts w:asciiTheme="majorHAnsi" w:hAnsiTheme="majorHAnsi" w:cstheme="majorHAnsi"/>
                <w:sz w:val="21"/>
                <w:szCs w:val="21"/>
              </w:rPr>
            </w:pPr>
            <w:r w:rsidRPr="0043554D">
              <w:rPr>
                <w:rFonts w:asciiTheme="majorHAnsi" w:hAnsiTheme="majorHAnsi" w:cstheme="majorHAnsi"/>
                <w:sz w:val="21"/>
                <w:szCs w:val="21"/>
              </w:rPr>
              <w:t>Cung cấp cho sinh viên kiến thức về các định dạng phim số cơ bản, lịch sử dựng phim, các phương pháp dựng phim để truyền đạt nội dung bằng ngôn ngữ điện ảnh.</w:t>
            </w:r>
          </w:p>
          <w:p w:rsidR="00C41EAC" w:rsidRPr="0043554D" w:rsidRDefault="00C41EAC" w:rsidP="00EC6F4E">
            <w:pPr>
              <w:spacing w:line="300" w:lineRule="atLeast"/>
              <w:ind w:firstLine="342"/>
              <w:jc w:val="both"/>
              <w:rPr>
                <w:rFonts w:asciiTheme="majorHAnsi" w:hAnsiTheme="majorHAnsi" w:cstheme="majorHAnsi"/>
                <w:sz w:val="21"/>
                <w:szCs w:val="21"/>
              </w:rPr>
            </w:pPr>
            <w:r w:rsidRPr="0043554D">
              <w:rPr>
                <w:rFonts w:asciiTheme="majorHAnsi" w:hAnsiTheme="majorHAnsi" w:cstheme="majorHAnsi"/>
                <w:sz w:val="21"/>
                <w:szCs w:val="21"/>
              </w:rPr>
              <w:t>Sinh viên nắm vững kỹ thuật dựng phim số, cách xử lý file, cắt cảnh, ghép nối các cảnh. Xử lý âm thanh cơ bản, Biết sử dụng phần mềm dựng phim cũng như nắm rõ phần cứng của các phần mềm dựng phim. Học phần trình bày những nguyên tắc dựng phim chính; các bài thực hành: Xử lý và quản lý file video, audio; Cắt cảnh và ghép nối cảnh; Cắt thoại; Tạo tiêu đề phim; Xuất video ra file, đóng gói sản phẩm.</w:t>
            </w:r>
          </w:p>
        </w:tc>
        <w:tc>
          <w:tcPr>
            <w:tcW w:w="630" w:type="dxa"/>
            <w:vAlign w:val="center"/>
          </w:tcPr>
          <w:p w:rsidR="00C41EAC" w:rsidRPr="0043554D" w:rsidRDefault="00C41EAC" w:rsidP="00C41EAC">
            <w:pPr>
              <w:spacing w:line="280" w:lineRule="atLeast"/>
              <w:jc w:val="center"/>
              <w:rPr>
                <w:rFonts w:asciiTheme="majorHAnsi" w:hAnsiTheme="majorHAnsi" w:cstheme="majorHAnsi"/>
                <w:sz w:val="21"/>
                <w:szCs w:val="21"/>
              </w:rPr>
            </w:pPr>
            <w:r w:rsidRPr="0043554D">
              <w:rPr>
                <w:rFonts w:asciiTheme="majorHAnsi" w:hAnsiTheme="majorHAnsi" w:cstheme="majorHAnsi"/>
                <w:sz w:val="21"/>
                <w:szCs w:val="21"/>
              </w:rPr>
              <w:t>3</w:t>
            </w:r>
          </w:p>
        </w:tc>
        <w:tc>
          <w:tcPr>
            <w:tcW w:w="2970" w:type="dxa"/>
            <w:vAlign w:val="center"/>
          </w:tcPr>
          <w:p w:rsidR="00C41EAC" w:rsidRPr="0043554D" w:rsidRDefault="00C41EAC" w:rsidP="00C41EAC">
            <w:pPr>
              <w:spacing w:line="280" w:lineRule="atLeast"/>
              <w:ind w:right="-108"/>
              <w:rPr>
                <w:rFonts w:asciiTheme="majorHAnsi" w:hAnsiTheme="majorHAnsi" w:cstheme="majorHAnsi"/>
                <w:sz w:val="21"/>
                <w:szCs w:val="21"/>
              </w:rPr>
            </w:pPr>
            <w:r w:rsidRPr="0043554D">
              <w:rPr>
                <w:rFonts w:asciiTheme="majorHAnsi" w:hAnsiTheme="majorHAnsi" w:cstheme="majorHAnsi"/>
                <w:sz w:val="21"/>
                <w:szCs w:val="21"/>
              </w:rPr>
              <w:t>Học kỳ I (Năm thứ 1)</w:t>
            </w:r>
          </w:p>
        </w:tc>
        <w:tc>
          <w:tcPr>
            <w:tcW w:w="990" w:type="dxa"/>
            <w:vAlign w:val="center"/>
          </w:tcPr>
          <w:p w:rsidR="00C41EAC" w:rsidRPr="0043554D" w:rsidRDefault="00C41EAC" w:rsidP="00EC6F4E">
            <w:pPr>
              <w:spacing w:line="280" w:lineRule="atLeast"/>
              <w:ind w:left="-18" w:right="-18"/>
              <w:jc w:val="center"/>
              <w:rPr>
                <w:rFonts w:asciiTheme="majorHAnsi" w:hAnsiTheme="majorHAnsi" w:cstheme="majorHAnsi"/>
                <w:i/>
                <w:sz w:val="21"/>
                <w:szCs w:val="21"/>
              </w:rPr>
            </w:pPr>
            <w:r w:rsidRPr="0043554D">
              <w:rPr>
                <w:rFonts w:asciiTheme="majorHAnsi" w:hAnsiTheme="majorHAnsi" w:cstheme="majorHAnsi"/>
                <w:i/>
                <w:sz w:val="21"/>
                <w:szCs w:val="21"/>
              </w:rPr>
              <w:t>Viết/</w:t>
            </w:r>
            <w:r w:rsidR="00EC6F4E" w:rsidRPr="0043554D">
              <w:rPr>
                <w:rFonts w:asciiTheme="majorHAnsi" w:hAnsiTheme="majorHAnsi" w:cstheme="majorHAnsi"/>
                <w:i/>
                <w:sz w:val="21"/>
                <w:szCs w:val="21"/>
              </w:rPr>
              <w:t xml:space="preserve"> </w:t>
            </w:r>
            <w:r w:rsidRPr="0043554D">
              <w:rPr>
                <w:rFonts w:asciiTheme="majorHAnsi" w:hAnsiTheme="majorHAnsi" w:cstheme="majorHAnsi"/>
                <w:i/>
                <w:sz w:val="21"/>
                <w:szCs w:val="21"/>
              </w:rPr>
              <w:t>Vấn đáp</w:t>
            </w:r>
          </w:p>
        </w:tc>
      </w:tr>
      <w:tr w:rsidR="00C41EAC" w:rsidRPr="0043554D" w:rsidTr="00F563E8">
        <w:trPr>
          <w:trHeight w:val="573"/>
        </w:trPr>
        <w:tc>
          <w:tcPr>
            <w:tcW w:w="468" w:type="dxa"/>
            <w:vAlign w:val="center"/>
          </w:tcPr>
          <w:p w:rsidR="00C41EAC" w:rsidRPr="0043554D" w:rsidRDefault="00C41EAC" w:rsidP="00C41EAC">
            <w:pPr>
              <w:spacing w:line="280" w:lineRule="atLeast"/>
              <w:jc w:val="center"/>
              <w:rPr>
                <w:rFonts w:asciiTheme="majorHAnsi" w:hAnsiTheme="majorHAnsi" w:cstheme="majorHAnsi"/>
                <w:sz w:val="21"/>
                <w:szCs w:val="21"/>
              </w:rPr>
            </w:pPr>
            <w:r w:rsidRPr="0043554D">
              <w:rPr>
                <w:rFonts w:asciiTheme="majorHAnsi" w:hAnsiTheme="majorHAnsi" w:cstheme="majorHAnsi"/>
                <w:sz w:val="21"/>
                <w:szCs w:val="21"/>
              </w:rPr>
              <w:t>21</w:t>
            </w:r>
          </w:p>
        </w:tc>
        <w:tc>
          <w:tcPr>
            <w:tcW w:w="2052" w:type="dxa"/>
            <w:vAlign w:val="center"/>
          </w:tcPr>
          <w:p w:rsidR="00C41EAC" w:rsidRPr="0043554D" w:rsidRDefault="00C41EAC" w:rsidP="00C41EAC">
            <w:pPr>
              <w:spacing w:line="280" w:lineRule="atLeast"/>
              <w:jc w:val="center"/>
              <w:rPr>
                <w:rFonts w:asciiTheme="majorHAnsi" w:hAnsiTheme="majorHAnsi" w:cstheme="majorHAnsi"/>
                <w:sz w:val="21"/>
                <w:szCs w:val="21"/>
              </w:rPr>
            </w:pPr>
            <w:r w:rsidRPr="0043554D">
              <w:rPr>
                <w:rFonts w:asciiTheme="majorHAnsi" w:hAnsiTheme="majorHAnsi" w:cstheme="majorHAnsi"/>
                <w:sz w:val="21"/>
                <w:szCs w:val="21"/>
              </w:rPr>
              <w:t>Dựng phim 2</w:t>
            </w:r>
          </w:p>
        </w:tc>
        <w:tc>
          <w:tcPr>
            <w:tcW w:w="8370" w:type="dxa"/>
          </w:tcPr>
          <w:p w:rsidR="00C41EAC" w:rsidRPr="0043554D" w:rsidRDefault="00C41EAC" w:rsidP="00EC6F4E">
            <w:pPr>
              <w:spacing w:line="300" w:lineRule="atLeast"/>
              <w:ind w:firstLine="342"/>
              <w:jc w:val="both"/>
              <w:rPr>
                <w:rFonts w:asciiTheme="majorHAnsi" w:hAnsiTheme="majorHAnsi" w:cstheme="majorHAnsi"/>
                <w:sz w:val="21"/>
                <w:szCs w:val="21"/>
              </w:rPr>
            </w:pPr>
            <w:r w:rsidRPr="0043554D">
              <w:rPr>
                <w:rFonts w:asciiTheme="majorHAnsi" w:hAnsiTheme="majorHAnsi" w:cstheme="majorHAnsi"/>
                <w:sz w:val="21"/>
                <w:szCs w:val="21"/>
              </w:rPr>
              <w:t>Cung cấp cho sinh viên kiến thức về bố cục khuôn hình, các đường nét thể hiện trên hình ảnh. Kiến thức về phương pháp dựng nối tiếp (liên tục) trong đó có các nguyên tắc chuyển cảnh, phương pháp phân giải động tác và câu dựng cơ bản. Bên cạnh đó, sinh viên cần nắm vững kỹ thuật dựng phim số, tổ chức một dự án dựng, cách xử lý file, cắt cảnh, ghép nối các cảnh, thời gian và tiết tấu trong phim…</w:t>
            </w:r>
          </w:p>
        </w:tc>
        <w:tc>
          <w:tcPr>
            <w:tcW w:w="630" w:type="dxa"/>
            <w:vAlign w:val="center"/>
          </w:tcPr>
          <w:p w:rsidR="00C41EAC" w:rsidRPr="0043554D" w:rsidRDefault="00C41EAC" w:rsidP="00C41EAC">
            <w:pPr>
              <w:spacing w:line="280" w:lineRule="atLeast"/>
              <w:jc w:val="center"/>
              <w:rPr>
                <w:rFonts w:asciiTheme="majorHAnsi" w:hAnsiTheme="majorHAnsi" w:cstheme="majorHAnsi"/>
                <w:sz w:val="21"/>
                <w:szCs w:val="21"/>
              </w:rPr>
            </w:pPr>
            <w:r w:rsidRPr="0043554D">
              <w:rPr>
                <w:rFonts w:asciiTheme="majorHAnsi" w:hAnsiTheme="majorHAnsi" w:cstheme="majorHAnsi"/>
                <w:sz w:val="21"/>
                <w:szCs w:val="21"/>
              </w:rPr>
              <w:t>3</w:t>
            </w:r>
          </w:p>
        </w:tc>
        <w:tc>
          <w:tcPr>
            <w:tcW w:w="2970" w:type="dxa"/>
            <w:vAlign w:val="center"/>
          </w:tcPr>
          <w:p w:rsidR="00C41EAC" w:rsidRPr="0043554D" w:rsidRDefault="00C41EAC" w:rsidP="00C41EAC">
            <w:pPr>
              <w:widowControl/>
              <w:autoSpaceDE/>
              <w:autoSpaceDN/>
              <w:spacing w:line="280" w:lineRule="atLeast"/>
              <w:rPr>
                <w:rFonts w:asciiTheme="majorHAnsi" w:hAnsiTheme="majorHAnsi" w:cstheme="majorHAnsi"/>
                <w:sz w:val="21"/>
                <w:szCs w:val="21"/>
              </w:rPr>
            </w:pPr>
            <w:r w:rsidRPr="0043554D">
              <w:rPr>
                <w:rFonts w:asciiTheme="majorHAnsi" w:hAnsiTheme="majorHAnsi" w:cstheme="majorHAnsi"/>
                <w:sz w:val="21"/>
                <w:szCs w:val="21"/>
              </w:rPr>
              <w:t>Học kỳ II (Năm thứ 1)</w:t>
            </w:r>
          </w:p>
        </w:tc>
        <w:tc>
          <w:tcPr>
            <w:tcW w:w="990" w:type="dxa"/>
            <w:vAlign w:val="center"/>
          </w:tcPr>
          <w:p w:rsidR="00C41EAC" w:rsidRPr="0043554D" w:rsidRDefault="00C41EAC" w:rsidP="00EC6F4E">
            <w:pPr>
              <w:spacing w:line="280" w:lineRule="atLeast"/>
              <w:ind w:left="-18" w:right="-18"/>
              <w:jc w:val="center"/>
              <w:rPr>
                <w:rFonts w:asciiTheme="majorHAnsi" w:hAnsiTheme="majorHAnsi" w:cstheme="majorHAnsi"/>
                <w:sz w:val="21"/>
                <w:szCs w:val="21"/>
              </w:rPr>
            </w:pPr>
            <w:r w:rsidRPr="0043554D">
              <w:rPr>
                <w:rFonts w:asciiTheme="majorHAnsi" w:hAnsiTheme="majorHAnsi" w:cstheme="majorHAnsi"/>
                <w:i/>
                <w:sz w:val="21"/>
                <w:szCs w:val="21"/>
              </w:rPr>
              <w:t>Viết/</w:t>
            </w:r>
            <w:r w:rsidR="00EC6F4E" w:rsidRPr="0043554D">
              <w:rPr>
                <w:rFonts w:asciiTheme="majorHAnsi" w:hAnsiTheme="majorHAnsi" w:cstheme="majorHAnsi"/>
                <w:i/>
                <w:sz w:val="21"/>
                <w:szCs w:val="21"/>
              </w:rPr>
              <w:t xml:space="preserve">  </w:t>
            </w:r>
            <w:r w:rsidRPr="0043554D">
              <w:rPr>
                <w:rFonts w:asciiTheme="majorHAnsi" w:hAnsiTheme="majorHAnsi" w:cstheme="majorHAnsi"/>
                <w:i/>
                <w:sz w:val="21"/>
                <w:szCs w:val="21"/>
              </w:rPr>
              <w:t>Vấn đáp</w:t>
            </w:r>
          </w:p>
        </w:tc>
      </w:tr>
      <w:tr w:rsidR="00C41EAC" w:rsidRPr="0043554D" w:rsidTr="00F563E8">
        <w:trPr>
          <w:trHeight w:val="80"/>
        </w:trPr>
        <w:tc>
          <w:tcPr>
            <w:tcW w:w="468" w:type="dxa"/>
            <w:vAlign w:val="center"/>
          </w:tcPr>
          <w:p w:rsidR="00C41EAC" w:rsidRPr="0043554D" w:rsidRDefault="00C41EAC" w:rsidP="00C41EAC">
            <w:pPr>
              <w:spacing w:line="280" w:lineRule="atLeast"/>
              <w:jc w:val="center"/>
              <w:rPr>
                <w:rFonts w:asciiTheme="majorHAnsi" w:hAnsiTheme="majorHAnsi" w:cstheme="majorHAnsi"/>
                <w:sz w:val="21"/>
                <w:szCs w:val="21"/>
              </w:rPr>
            </w:pPr>
            <w:r w:rsidRPr="0043554D">
              <w:rPr>
                <w:rFonts w:asciiTheme="majorHAnsi" w:hAnsiTheme="majorHAnsi" w:cstheme="majorHAnsi"/>
                <w:sz w:val="21"/>
                <w:szCs w:val="21"/>
              </w:rPr>
              <w:t>22</w:t>
            </w:r>
          </w:p>
        </w:tc>
        <w:tc>
          <w:tcPr>
            <w:tcW w:w="2052" w:type="dxa"/>
            <w:vAlign w:val="center"/>
          </w:tcPr>
          <w:p w:rsidR="00C41EAC" w:rsidRPr="0043554D" w:rsidRDefault="00C41EAC" w:rsidP="00C41EAC">
            <w:pPr>
              <w:spacing w:line="280" w:lineRule="atLeast"/>
              <w:jc w:val="center"/>
              <w:rPr>
                <w:rFonts w:asciiTheme="majorHAnsi" w:hAnsiTheme="majorHAnsi" w:cstheme="majorHAnsi"/>
                <w:color w:val="000000"/>
                <w:sz w:val="21"/>
                <w:szCs w:val="21"/>
              </w:rPr>
            </w:pPr>
            <w:r w:rsidRPr="0043554D">
              <w:rPr>
                <w:rFonts w:asciiTheme="majorHAnsi" w:hAnsiTheme="majorHAnsi" w:cstheme="majorHAnsi"/>
                <w:sz w:val="21"/>
                <w:szCs w:val="21"/>
              </w:rPr>
              <w:t>Dựng phim 3</w:t>
            </w:r>
          </w:p>
        </w:tc>
        <w:tc>
          <w:tcPr>
            <w:tcW w:w="8370" w:type="dxa"/>
          </w:tcPr>
          <w:p w:rsidR="00C41EAC" w:rsidRPr="0043554D" w:rsidRDefault="00C41EAC" w:rsidP="00EC6F4E">
            <w:pPr>
              <w:spacing w:line="300" w:lineRule="atLeast"/>
              <w:ind w:firstLine="342"/>
              <w:jc w:val="both"/>
              <w:rPr>
                <w:rFonts w:asciiTheme="majorHAnsi" w:hAnsiTheme="majorHAnsi" w:cstheme="majorHAnsi"/>
                <w:sz w:val="21"/>
                <w:szCs w:val="21"/>
              </w:rPr>
            </w:pPr>
            <w:r w:rsidRPr="0043554D">
              <w:rPr>
                <w:rFonts w:asciiTheme="majorHAnsi" w:hAnsiTheme="majorHAnsi" w:cstheme="majorHAnsi"/>
                <w:sz w:val="21"/>
                <w:szCs w:val="21"/>
              </w:rPr>
              <w:t>Học phần có 2 phần: Dựng phim và kỹ thuật chỉnh màu phim.</w:t>
            </w:r>
          </w:p>
          <w:p w:rsidR="00C41EAC" w:rsidRPr="0043554D" w:rsidRDefault="00C41EAC" w:rsidP="00EC6F4E">
            <w:pPr>
              <w:spacing w:line="260" w:lineRule="atLeast"/>
              <w:ind w:firstLine="342"/>
              <w:jc w:val="both"/>
              <w:rPr>
                <w:rFonts w:asciiTheme="majorHAnsi" w:hAnsiTheme="majorHAnsi" w:cstheme="majorHAnsi"/>
                <w:sz w:val="21"/>
                <w:szCs w:val="21"/>
              </w:rPr>
            </w:pPr>
            <w:r w:rsidRPr="0043554D">
              <w:rPr>
                <w:rFonts w:asciiTheme="majorHAnsi" w:hAnsiTheme="majorHAnsi" w:cstheme="majorHAnsi"/>
                <w:sz w:val="21"/>
                <w:szCs w:val="21"/>
              </w:rPr>
              <w:t xml:space="preserve">- Đối với kiến thức phần dựng phim: Phương pháp dựng phim Phi liên tục: về sự giãn cách hay lược giản thời gian, không gian, cách miêu tả bên trong và bên ngoài của sự vật, hiện tượng, các tính chất ý niệm, ẩn ý… được thể hiện bằng phương pháp này. Thực hành cắt cảnh và ghép nối cảnh theo phương pháp dựng liên tục và phi liên tục. </w:t>
            </w:r>
          </w:p>
          <w:p w:rsidR="00C41EAC" w:rsidRPr="0043554D" w:rsidRDefault="00C41EAC" w:rsidP="00EC6F4E">
            <w:pPr>
              <w:spacing w:line="260" w:lineRule="atLeast"/>
              <w:ind w:firstLine="342"/>
              <w:jc w:val="both"/>
              <w:rPr>
                <w:rFonts w:asciiTheme="majorHAnsi" w:hAnsiTheme="majorHAnsi" w:cstheme="majorHAnsi"/>
                <w:sz w:val="21"/>
                <w:szCs w:val="21"/>
              </w:rPr>
            </w:pPr>
            <w:r w:rsidRPr="0043554D">
              <w:rPr>
                <w:rFonts w:asciiTheme="majorHAnsi" w:hAnsiTheme="majorHAnsi" w:cstheme="majorHAnsi"/>
                <w:sz w:val="21"/>
                <w:szCs w:val="21"/>
              </w:rPr>
              <w:lastRenderedPageBreak/>
              <w:t xml:space="preserve">Cung cấp các kiến thức về phương pháp dựng phim phi nối tiếp - montage để thể hiện được các góc độ về thời gian và không gian. Các mối quan hệ của các cặp phạm trù để làm bật lên những đóng góp về nghệ thuật Montage cho ngôn ngữ điện ảnh. </w:t>
            </w:r>
          </w:p>
          <w:p w:rsidR="00C41EAC" w:rsidRPr="0043554D" w:rsidRDefault="00C41EAC" w:rsidP="00EC6F4E">
            <w:pPr>
              <w:spacing w:line="260" w:lineRule="atLeast"/>
              <w:ind w:firstLine="342"/>
              <w:jc w:val="both"/>
              <w:rPr>
                <w:rFonts w:asciiTheme="majorHAnsi" w:hAnsiTheme="majorHAnsi" w:cstheme="majorHAnsi"/>
                <w:sz w:val="21"/>
                <w:szCs w:val="21"/>
              </w:rPr>
            </w:pPr>
            <w:r w:rsidRPr="0043554D">
              <w:rPr>
                <w:rFonts w:asciiTheme="majorHAnsi" w:hAnsiTheme="majorHAnsi" w:cstheme="majorHAnsi"/>
                <w:sz w:val="21"/>
                <w:szCs w:val="21"/>
              </w:rPr>
              <w:t>Đối với phần kỹ thuật chỉnh màu phim số: Cung cấp các kiến thức cơ bản về kỹ thuật chỉnh màu video số.</w:t>
            </w:r>
          </w:p>
          <w:p w:rsidR="00C41EAC" w:rsidRPr="0043554D" w:rsidRDefault="00C41EAC" w:rsidP="00EC6F4E">
            <w:pPr>
              <w:spacing w:line="260" w:lineRule="atLeast"/>
              <w:ind w:firstLine="342"/>
              <w:jc w:val="both"/>
              <w:rPr>
                <w:rFonts w:asciiTheme="majorHAnsi" w:hAnsiTheme="majorHAnsi" w:cstheme="majorHAnsi"/>
                <w:sz w:val="21"/>
                <w:szCs w:val="21"/>
              </w:rPr>
            </w:pPr>
            <w:r w:rsidRPr="0043554D">
              <w:rPr>
                <w:rFonts w:asciiTheme="majorHAnsi" w:hAnsiTheme="majorHAnsi" w:cstheme="majorHAnsi"/>
                <w:sz w:val="21"/>
                <w:szCs w:val="21"/>
              </w:rPr>
              <w:t xml:space="preserve">Sinh viên nắm vững kỹ thuật dựng phim số, cách xử lý file, cắt cảnh, ghép nối các cảnh theo tính chất biểu hiện của ngôn ngữ dựng phim, áp dụng kiến thức tiền đề để làm nền tảng cho phần kế theo. Hình thành tư duy kể chuyện qua hình thức dựng phim. </w:t>
            </w:r>
          </w:p>
          <w:p w:rsidR="00C41EAC" w:rsidRPr="0043554D" w:rsidRDefault="00C41EAC" w:rsidP="00EC6F4E">
            <w:pPr>
              <w:spacing w:line="260" w:lineRule="atLeast"/>
              <w:ind w:firstLine="342"/>
              <w:jc w:val="both"/>
              <w:rPr>
                <w:rFonts w:asciiTheme="majorHAnsi" w:hAnsiTheme="majorHAnsi" w:cstheme="majorHAnsi"/>
                <w:sz w:val="21"/>
                <w:szCs w:val="21"/>
              </w:rPr>
            </w:pPr>
            <w:r w:rsidRPr="0043554D">
              <w:rPr>
                <w:rFonts w:asciiTheme="majorHAnsi" w:hAnsiTheme="majorHAnsi" w:cstheme="majorHAnsi"/>
                <w:sz w:val="21"/>
                <w:szCs w:val="21"/>
              </w:rPr>
              <w:t>Nắm vững kỹ thuật chỉnh màu phim. Hiểu biết, xử lý dữ liệu video, audio số.</w:t>
            </w:r>
          </w:p>
        </w:tc>
        <w:tc>
          <w:tcPr>
            <w:tcW w:w="630" w:type="dxa"/>
            <w:vAlign w:val="center"/>
          </w:tcPr>
          <w:p w:rsidR="00C41EAC" w:rsidRPr="0043554D" w:rsidRDefault="00C41EAC" w:rsidP="00C41EAC">
            <w:pPr>
              <w:spacing w:line="280" w:lineRule="atLeast"/>
              <w:jc w:val="center"/>
              <w:rPr>
                <w:rFonts w:asciiTheme="majorHAnsi" w:hAnsiTheme="majorHAnsi" w:cstheme="majorHAnsi"/>
                <w:sz w:val="21"/>
                <w:szCs w:val="21"/>
              </w:rPr>
            </w:pPr>
            <w:r w:rsidRPr="0043554D">
              <w:rPr>
                <w:rFonts w:asciiTheme="majorHAnsi" w:hAnsiTheme="majorHAnsi" w:cstheme="majorHAnsi"/>
                <w:sz w:val="21"/>
                <w:szCs w:val="21"/>
              </w:rPr>
              <w:lastRenderedPageBreak/>
              <w:t>3</w:t>
            </w:r>
          </w:p>
        </w:tc>
        <w:tc>
          <w:tcPr>
            <w:tcW w:w="2970" w:type="dxa"/>
            <w:vAlign w:val="center"/>
          </w:tcPr>
          <w:p w:rsidR="00C41EAC" w:rsidRPr="0043554D" w:rsidRDefault="00C41EAC" w:rsidP="00C41EAC">
            <w:pPr>
              <w:spacing w:line="280" w:lineRule="atLeast"/>
              <w:rPr>
                <w:rFonts w:asciiTheme="majorHAnsi" w:hAnsiTheme="majorHAnsi" w:cstheme="majorHAnsi"/>
                <w:sz w:val="21"/>
                <w:szCs w:val="21"/>
              </w:rPr>
            </w:pPr>
            <w:r w:rsidRPr="0043554D">
              <w:rPr>
                <w:rFonts w:asciiTheme="majorHAnsi" w:hAnsiTheme="majorHAnsi" w:cstheme="majorHAnsi"/>
                <w:sz w:val="21"/>
                <w:szCs w:val="21"/>
              </w:rPr>
              <w:t>Học kỳ I (Năm thứ 2)</w:t>
            </w:r>
          </w:p>
        </w:tc>
        <w:tc>
          <w:tcPr>
            <w:tcW w:w="990" w:type="dxa"/>
            <w:vAlign w:val="center"/>
          </w:tcPr>
          <w:p w:rsidR="00C41EAC" w:rsidRPr="0043554D" w:rsidRDefault="00C41EAC" w:rsidP="00EC6F4E">
            <w:pPr>
              <w:spacing w:line="280" w:lineRule="atLeast"/>
              <w:ind w:left="-18" w:right="-18"/>
              <w:jc w:val="center"/>
              <w:rPr>
                <w:rFonts w:asciiTheme="majorHAnsi" w:hAnsiTheme="majorHAnsi" w:cstheme="majorHAnsi"/>
                <w:i/>
                <w:sz w:val="21"/>
                <w:szCs w:val="21"/>
              </w:rPr>
            </w:pPr>
            <w:r w:rsidRPr="0043554D">
              <w:rPr>
                <w:rFonts w:asciiTheme="majorHAnsi" w:hAnsiTheme="majorHAnsi" w:cstheme="majorHAnsi"/>
                <w:i/>
                <w:sz w:val="21"/>
                <w:szCs w:val="21"/>
              </w:rPr>
              <w:t>Viết/</w:t>
            </w:r>
            <w:r w:rsidR="00EC6F4E" w:rsidRPr="0043554D">
              <w:rPr>
                <w:rFonts w:asciiTheme="majorHAnsi" w:hAnsiTheme="majorHAnsi" w:cstheme="majorHAnsi"/>
                <w:i/>
                <w:sz w:val="21"/>
                <w:szCs w:val="21"/>
              </w:rPr>
              <w:t xml:space="preserve">     </w:t>
            </w:r>
            <w:r w:rsidRPr="0043554D">
              <w:rPr>
                <w:rFonts w:asciiTheme="majorHAnsi" w:hAnsiTheme="majorHAnsi" w:cstheme="majorHAnsi"/>
                <w:i/>
                <w:sz w:val="21"/>
                <w:szCs w:val="21"/>
              </w:rPr>
              <w:t>Vấn đáp</w:t>
            </w:r>
          </w:p>
        </w:tc>
      </w:tr>
      <w:tr w:rsidR="00C41EAC" w:rsidRPr="0043554D" w:rsidTr="00F563E8">
        <w:trPr>
          <w:trHeight w:val="573"/>
        </w:trPr>
        <w:tc>
          <w:tcPr>
            <w:tcW w:w="468" w:type="dxa"/>
            <w:vAlign w:val="center"/>
          </w:tcPr>
          <w:p w:rsidR="00C41EAC" w:rsidRPr="0043554D" w:rsidRDefault="00C41EAC" w:rsidP="00C41EAC">
            <w:pPr>
              <w:spacing w:line="280" w:lineRule="atLeast"/>
              <w:jc w:val="center"/>
              <w:rPr>
                <w:rFonts w:asciiTheme="majorHAnsi" w:hAnsiTheme="majorHAnsi" w:cstheme="majorHAnsi"/>
                <w:sz w:val="21"/>
                <w:szCs w:val="21"/>
              </w:rPr>
            </w:pPr>
            <w:r w:rsidRPr="0043554D">
              <w:rPr>
                <w:rFonts w:asciiTheme="majorHAnsi" w:hAnsiTheme="majorHAnsi" w:cstheme="majorHAnsi"/>
                <w:sz w:val="21"/>
                <w:szCs w:val="21"/>
              </w:rPr>
              <w:lastRenderedPageBreak/>
              <w:t>23</w:t>
            </w:r>
          </w:p>
        </w:tc>
        <w:tc>
          <w:tcPr>
            <w:tcW w:w="2052" w:type="dxa"/>
            <w:vAlign w:val="center"/>
          </w:tcPr>
          <w:p w:rsidR="00C41EAC" w:rsidRPr="0043554D" w:rsidRDefault="00C41EAC" w:rsidP="00C41EAC">
            <w:pPr>
              <w:spacing w:line="280" w:lineRule="atLeast"/>
              <w:jc w:val="center"/>
              <w:rPr>
                <w:rFonts w:asciiTheme="majorHAnsi" w:hAnsiTheme="majorHAnsi" w:cstheme="majorHAnsi"/>
                <w:sz w:val="21"/>
                <w:szCs w:val="21"/>
              </w:rPr>
            </w:pPr>
            <w:r w:rsidRPr="0043554D">
              <w:rPr>
                <w:rFonts w:asciiTheme="majorHAnsi" w:hAnsiTheme="majorHAnsi" w:cstheme="majorHAnsi"/>
                <w:sz w:val="21"/>
                <w:szCs w:val="21"/>
              </w:rPr>
              <w:t>Dựng phim 4</w:t>
            </w:r>
          </w:p>
        </w:tc>
        <w:tc>
          <w:tcPr>
            <w:tcW w:w="8370" w:type="dxa"/>
          </w:tcPr>
          <w:p w:rsidR="00C41EAC" w:rsidRPr="0043554D" w:rsidRDefault="00C41EAC" w:rsidP="00EC6F4E">
            <w:pPr>
              <w:spacing w:line="280" w:lineRule="atLeast"/>
              <w:ind w:firstLine="342"/>
              <w:jc w:val="both"/>
              <w:rPr>
                <w:rFonts w:asciiTheme="majorHAnsi" w:hAnsiTheme="majorHAnsi" w:cstheme="majorHAnsi"/>
                <w:sz w:val="21"/>
                <w:szCs w:val="21"/>
              </w:rPr>
            </w:pPr>
            <w:r w:rsidRPr="0043554D">
              <w:rPr>
                <w:rFonts w:asciiTheme="majorHAnsi" w:hAnsiTheme="majorHAnsi" w:cstheme="majorHAnsi"/>
                <w:sz w:val="21"/>
                <w:szCs w:val="21"/>
              </w:rPr>
              <w:t>Cung cấp các lý thuyết về Kịch, các đặc trưng thẩm mỹ của kịch, xác định các thành tố trong một kịch bản phim, xác định thể loại phim. Qua đó, hiểu được cấu trúc một kịch bản phim, tái xây dựng cấu trúc phim trên chất liệu hình ảnh.</w:t>
            </w:r>
          </w:p>
        </w:tc>
        <w:tc>
          <w:tcPr>
            <w:tcW w:w="630" w:type="dxa"/>
            <w:vAlign w:val="center"/>
          </w:tcPr>
          <w:p w:rsidR="00C41EAC" w:rsidRPr="0043554D" w:rsidRDefault="00C41EAC" w:rsidP="00C41EAC">
            <w:pPr>
              <w:spacing w:line="280" w:lineRule="atLeast"/>
              <w:jc w:val="center"/>
              <w:rPr>
                <w:rFonts w:asciiTheme="majorHAnsi" w:hAnsiTheme="majorHAnsi" w:cstheme="majorHAnsi"/>
                <w:sz w:val="21"/>
                <w:szCs w:val="21"/>
              </w:rPr>
            </w:pPr>
            <w:r w:rsidRPr="0043554D">
              <w:rPr>
                <w:rFonts w:asciiTheme="majorHAnsi" w:hAnsiTheme="majorHAnsi" w:cstheme="majorHAnsi"/>
                <w:sz w:val="21"/>
                <w:szCs w:val="21"/>
              </w:rPr>
              <w:t>3</w:t>
            </w:r>
          </w:p>
        </w:tc>
        <w:tc>
          <w:tcPr>
            <w:tcW w:w="2970" w:type="dxa"/>
            <w:vAlign w:val="center"/>
          </w:tcPr>
          <w:p w:rsidR="00C41EAC" w:rsidRPr="0043554D" w:rsidRDefault="00C41EAC" w:rsidP="00C41EAC">
            <w:pPr>
              <w:spacing w:line="280" w:lineRule="atLeast"/>
              <w:rPr>
                <w:rFonts w:asciiTheme="majorHAnsi" w:hAnsiTheme="majorHAnsi" w:cstheme="majorHAnsi"/>
                <w:sz w:val="21"/>
                <w:szCs w:val="21"/>
              </w:rPr>
            </w:pPr>
            <w:r w:rsidRPr="0043554D">
              <w:rPr>
                <w:rFonts w:asciiTheme="majorHAnsi" w:hAnsiTheme="majorHAnsi" w:cstheme="majorHAnsi"/>
                <w:sz w:val="21"/>
                <w:szCs w:val="21"/>
              </w:rPr>
              <w:t>Học kỳ II (Năm thứ 2)</w:t>
            </w:r>
          </w:p>
        </w:tc>
        <w:tc>
          <w:tcPr>
            <w:tcW w:w="990" w:type="dxa"/>
            <w:vAlign w:val="center"/>
          </w:tcPr>
          <w:p w:rsidR="00C41EAC" w:rsidRPr="0043554D" w:rsidRDefault="00C41EAC" w:rsidP="00EC6F4E">
            <w:pPr>
              <w:spacing w:line="280" w:lineRule="atLeast"/>
              <w:ind w:left="-18" w:right="-18"/>
              <w:jc w:val="center"/>
              <w:rPr>
                <w:rFonts w:asciiTheme="majorHAnsi" w:hAnsiTheme="majorHAnsi" w:cstheme="majorHAnsi"/>
                <w:sz w:val="21"/>
                <w:szCs w:val="21"/>
              </w:rPr>
            </w:pPr>
            <w:r w:rsidRPr="0043554D">
              <w:rPr>
                <w:rFonts w:asciiTheme="majorHAnsi" w:hAnsiTheme="majorHAnsi" w:cstheme="majorHAnsi"/>
                <w:i/>
                <w:sz w:val="21"/>
                <w:szCs w:val="21"/>
              </w:rPr>
              <w:t>Thực hành/</w:t>
            </w:r>
            <w:r w:rsidR="00EC6F4E" w:rsidRPr="0043554D">
              <w:rPr>
                <w:rFonts w:asciiTheme="majorHAnsi" w:hAnsiTheme="majorHAnsi" w:cstheme="majorHAnsi"/>
                <w:i/>
                <w:sz w:val="21"/>
                <w:szCs w:val="21"/>
              </w:rPr>
              <w:t xml:space="preserve"> </w:t>
            </w:r>
            <w:r w:rsidRPr="0043554D">
              <w:rPr>
                <w:rFonts w:asciiTheme="majorHAnsi" w:hAnsiTheme="majorHAnsi" w:cstheme="majorHAnsi"/>
                <w:i/>
                <w:sz w:val="21"/>
                <w:szCs w:val="21"/>
              </w:rPr>
              <w:t>Vấn đáp</w:t>
            </w:r>
          </w:p>
        </w:tc>
      </w:tr>
      <w:tr w:rsidR="00C41EAC" w:rsidRPr="0043554D" w:rsidTr="00F563E8">
        <w:trPr>
          <w:trHeight w:val="603"/>
        </w:trPr>
        <w:tc>
          <w:tcPr>
            <w:tcW w:w="468" w:type="dxa"/>
            <w:vAlign w:val="center"/>
          </w:tcPr>
          <w:p w:rsidR="00C41EAC" w:rsidRPr="0043554D" w:rsidRDefault="00C41EAC" w:rsidP="00C41EAC">
            <w:pPr>
              <w:spacing w:line="280" w:lineRule="atLeast"/>
              <w:jc w:val="center"/>
              <w:rPr>
                <w:rFonts w:asciiTheme="majorHAnsi" w:hAnsiTheme="majorHAnsi" w:cstheme="majorHAnsi"/>
                <w:sz w:val="21"/>
                <w:szCs w:val="21"/>
              </w:rPr>
            </w:pPr>
            <w:r w:rsidRPr="0043554D">
              <w:rPr>
                <w:rFonts w:asciiTheme="majorHAnsi" w:hAnsiTheme="majorHAnsi" w:cstheme="majorHAnsi"/>
                <w:sz w:val="21"/>
                <w:szCs w:val="21"/>
              </w:rPr>
              <w:t>24</w:t>
            </w:r>
          </w:p>
        </w:tc>
        <w:tc>
          <w:tcPr>
            <w:tcW w:w="2052" w:type="dxa"/>
            <w:vAlign w:val="center"/>
          </w:tcPr>
          <w:p w:rsidR="00C41EAC" w:rsidRPr="0043554D" w:rsidRDefault="00C41EAC" w:rsidP="00C41EAC">
            <w:pPr>
              <w:spacing w:line="280" w:lineRule="atLeast"/>
              <w:jc w:val="center"/>
              <w:rPr>
                <w:rFonts w:asciiTheme="majorHAnsi" w:hAnsiTheme="majorHAnsi" w:cstheme="majorHAnsi"/>
                <w:color w:val="000000"/>
                <w:sz w:val="21"/>
                <w:szCs w:val="21"/>
              </w:rPr>
            </w:pPr>
            <w:r w:rsidRPr="0043554D">
              <w:rPr>
                <w:rFonts w:asciiTheme="majorHAnsi" w:hAnsiTheme="majorHAnsi" w:cstheme="majorHAnsi"/>
                <w:sz w:val="21"/>
                <w:szCs w:val="21"/>
              </w:rPr>
              <w:t>Dựng phim 5</w:t>
            </w:r>
          </w:p>
        </w:tc>
        <w:tc>
          <w:tcPr>
            <w:tcW w:w="8370" w:type="dxa"/>
          </w:tcPr>
          <w:p w:rsidR="00C41EAC" w:rsidRPr="0043554D" w:rsidRDefault="00C41EAC" w:rsidP="00EC6F4E">
            <w:pPr>
              <w:spacing w:line="280" w:lineRule="atLeast"/>
              <w:ind w:firstLine="342"/>
              <w:jc w:val="both"/>
              <w:rPr>
                <w:rFonts w:asciiTheme="majorHAnsi" w:hAnsiTheme="majorHAnsi" w:cstheme="majorHAnsi"/>
                <w:sz w:val="21"/>
                <w:szCs w:val="21"/>
              </w:rPr>
            </w:pPr>
            <w:r w:rsidRPr="0043554D">
              <w:rPr>
                <w:rFonts w:asciiTheme="majorHAnsi" w:hAnsiTheme="majorHAnsi" w:cstheme="majorHAnsi"/>
                <w:sz w:val="21"/>
                <w:szCs w:val="21"/>
              </w:rPr>
              <w:t xml:space="preserve">Cung cấp các kiến thức về xác định nhân vật trong phim. Cụ thể là khái niệm, phân loại các kiểu nhân vật, các thành tố tạo nên một nhân vật. </w:t>
            </w:r>
          </w:p>
          <w:p w:rsidR="00C41EAC" w:rsidRPr="0043554D" w:rsidRDefault="00EC6F4E" w:rsidP="00EC6F4E">
            <w:pPr>
              <w:spacing w:line="280" w:lineRule="atLeast"/>
              <w:ind w:firstLine="342"/>
              <w:jc w:val="both"/>
              <w:rPr>
                <w:rFonts w:asciiTheme="majorHAnsi" w:hAnsiTheme="majorHAnsi" w:cstheme="majorHAnsi"/>
                <w:sz w:val="21"/>
                <w:szCs w:val="21"/>
              </w:rPr>
            </w:pPr>
            <w:r w:rsidRPr="0043554D">
              <w:rPr>
                <w:rFonts w:asciiTheme="majorHAnsi" w:hAnsiTheme="majorHAnsi" w:cstheme="majorHAnsi"/>
                <w:sz w:val="21"/>
                <w:szCs w:val="21"/>
              </w:rPr>
              <w:t>C</w:t>
            </w:r>
            <w:r w:rsidR="00C41EAC" w:rsidRPr="0043554D">
              <w:rPr>
                <w:rFonts w:asciiTheme="majorHAnsi" w:hAnsiTheme="majorHAnsi" w:cstheme="majorHAnsi"/>
                <w:sz w:val="21"/>
                <w:szCs w:val="21"/>
              </w:rPr>
              <w:t>ung cấp kiến thức về câu chuyện và cốt truyện.</w:t>
            </w:r>
          </w:p>
          <w:p w:rsidR="00C41EAC" w:rsidRPr="0043554D" w:rsidRDefault="00C41EAC" w:rsidP="00EC6F4E">
            <w:pPr>
              <w:spacing w:line="280" w:lineRule="atLeast"/>
              <w:ind w:firstLine="342"/>
              <w:jc w:val="both"/>
              <w:rPr>
                <w:rFonts w:asciiTheme="majorHAnsi" w:hAnsiTheme="majorHAnsi" w:cstheme="majorHAnsi"/>
                <w:sz w:val="21"/>
                <w:szCs w:val="21"/>
              </w:rPr>
            </w:pPr>
            <w:r w:rsidRPr="0043554D">
              <w:rPr>
                <w:rFonts w:asciiTheme="majorHAnsi" w:hAnsiTheme="majorHAnsi" w:cstheme="majorHAnsi"/>
                <w:sz w:val="21"/>
                <w:szCs w:val="21"/>
              </w:rPr>
              <w:t>Các kỹ thuật kể chuyện và các yếu tố khác trong một kịch bản phim.</w:t>
            </w:r>
          </w:p>
        </w:tc>
        <w:tc>
          <w:tcPr>
            <w:tcW w:w="630" w:type="dxa"/>
            <w:vAlign w:val="center"/>
          </w:tcPr>
          <w:p w:rsidR="00C41EAC" w:rsidRPr="0043554D" w:rsidRDefault="00C41EAC" w:rsidP="00C41EAC">
            <w:pPr>
              <w:spacing w:line="280" w:lineRule="atLeast"/>
              <w:jc w:val="center"/>
              <w:rPr>
                <w:rFonts w:asciiTheme="majorHAnsi" w:hAnsiTheme="majorHAnsi" w:cstheme="majorHAnsi"/>
                <w:sz w:val="21"/>
                <w:szCs w:val="21"/>
              </w:rPr>
            </w:pPr>
            <w:r w:rsidRPr="0043554D">
              <w:rPr>
                <w:rFonts w:asciiTheme="majorHAnsi" w:hAnsiTheme="majorHAnsi" w:cstheme="majorHAnsi"/>
                <w:sz w:val="21"/>
                <w:szCs w:val="21"/>
              </w:rPr>
              <w:t>3</w:t>
            </w:r>
          </w:p>
        </w:tc>
        <w:tc>
          <w:tcPr>
            <w:tcW w:w="2970" w:type="dxa"/>
            <w:vAlign w:val="center"/>
          </w:tcPr>
          <w:p w:rsidR="00C41EAC" w:rsidRPr="0043554D" w:rsidRDefault="00C41EAC" w:rsidP="00C41EAC">
            <w:pPr>
              <w:spacing w:line="280" w:lineRule="atLeast"/>
              <w:jc w:val="both"/>
              <w:rPr>
                <w:rFonts w:asciiTheme="majorHAnsi" w:hAnsiTheme="majorHAnsi" w:cstheme="majorHAnsi"/>
                <w:sz w:val="21"/>
                <w:szCs w:val="21"/>
              </w:rPr>
            </w:pPr>
            <w:r w:rsidRPr="0043554D">
              <w:rPr>
                <w:rFonts w:asciiTheme="majorHAnsi" w:hAnsiTheme="majorHAnsi" w:cstheme="majorHAnsi"/>
                <w:sz w:val="21"/>
                <w:szCs w:val="21"/>
              </w:rPr>
              <w:t>Học kỳ I (Năm thứ 3)</w:t>
            </w:r>
          </w:p>
        </w:tc>
        <w:tc>
          <w:tcPr>
            <w:tcW w:w="990" w:type="dxa"/>
            <w:vAlign w:val="center"/>
          </w:tcPr>
          <w:p w:rsidR="00C41EAC" w:rsidRPr="0043554D" w:rsidRDefault="00C41EAC" w:rsidP="00EC6F4E">
            <w:pPr>
              <w:spacing w:line="280" w:lineRule="atLeast"/>
              <w:ind w:left="-18" w:right="-18"/>
              <w:jc w:val="center"/>
              <w:rPr>
                <w:rFonts w:asciiTheme="majorHAnsi" w:hAnsiTheme="majorHAnsi" w:cstheme="majorHAnsi"/>
                <w:i/>
                <w:sz w:val="21"/>
                <w:szCs w:val="21"/>
              </w:rPr>
            </w:pPr>
            <w:r w:rsidRPr="0043554D">
              <w:rPr>
                <w:rFonts w:asciiTheme="majorHAnsi" w:hAnsiTheme="majorHAnsi" w:cstheme="majorHAnsi"/>
                <w:i/>
                <w:sz w:val="21"/>
                <w:szCs w:val="21"/>
              </w:rPr>
              <w:t>Thực hành/</w:t>
            </w:r>
            <w:r w:rsidR="00EC6F4E" w:rsidRPr="0043554D">
              <w:rPr>
                <w:rFonts w:asciiTheme="majorHAnsi" w:hAnsiTheme="majorHAnsi" w:cstheme="majorHAnsi"/>
                <w:i/>
                <w:sz w:val="21"/>
                <w:szCs w:val="21"/>
              </w:rPr>
              <w:t xml:space="preserve"> </w:t>
            </w:r>
            <w:r w:rsidRPr="0043554D">
              <w:rPr>
                <w:rFonts w:asciiTheme="majorHAnsi" w:hAnsiTheme="majorHAnsi" w:cstheme="majorHAnsi"/>
                <w:i/>
                <w:sz w:val="21"/>
                <w:szCs w:val="21"/>
              </w:rPr>
              <w:t>Vấn đáp</w:t>
            </w:r>
          </w:p>
        </w:tc>
      </w:tr>
      <w:tr w:rsidR="00C41EAC" w:rsidRPr="0043554D" w:rsidTr="00F563E8">
        <w:trPr>
          <w:trHeight w:val="573"/>
        </w:trPr>
        <w:tc>
          <w:tcPr>
            <w:tcW w:w="468" w:type="dxa"/>
            <w:vAlign w:val="center"/>
          </w:tcPr>
          <w:p w:rsidR="00C41EAC" w:rsidRPr="0043554D" w:rsidRDefault="00C41EAC" w:rsidP="00C41EAC">
            <w:pPr>
              <w:spacing w:line="280" w:lineRule="atLeast"/>
              <w:jc w:val="center"/>
              <w:rPr>
                <w:rFonts w:asciiTheme="majorHAnsi" w:hAnsiTheme="majorHAnsi" w:cstheme="majorHAnsi"/>
                <w:sz w:val="21"/>
                <w:szCs w:val="21"/>
              </w:rPr>
            </w:pPr>
            <w:r w:rsidRPr="0043554D">
              <w:rPr>
                <w:rFonts w:asciiTheme="majorHAnsi" w:hAnsiTheme="majorHAnsi" w:cstheme="majorHAnsi"/>
                <w:sz w:val="21"/>
                <w:szCs w:val="21"/>
              </w:rPr>
              <w:t>25</w:t>
            </w:r>
          </w:p>
        </w:tc>
        <w:tc>
          <w:tcPr>
            <w:tcW w:w="2052" w:type="dxa"/>
            <w:vAlign w:val="center"/>
          </w:tcPr>
          <w:p w:rsidR="00C41EAC" w:rsidRPr="0043554D" w:rsidRDefault="00C41EAC" w:rsidP="00C41EAC">
            <w:pPr>
              <w:spacing w:line="280" w:lineRule="atLeast"/>
              <w:jc w:val="center"/>
              <w:rPr>
                <w:rFonts w:asciiTheme="majorHAnsi" w:hAnsiTheme="majorHAnsi" w:cstheme="majorHAnsi"/>
                <w:sz w:val="21"/>
                <w:szCs w:val="21"/>
              </w:rPr>
            </w:pPr>
            <w:r w:rsidRPr="0043554D">
              <w:rPr>
                <w:rFonts w:asciiTheme="majorHAnsi" w:hAnsiTheme="majorHAnsi" w:cstheme="majorHAnsi"/>
                <w:sz w:val="21"/>
                <w:szCs w:val="21"/>
              </w:rPr>
              <w:t>Dựng phim 6</w:t>
            </w:r>
          </w:p>
          <w:p w:rsidR="00C41EAC" w:rsidRPr="0043554D" w:rsidRDefault="00C41EAC" w:rsidP="00C41EAC">
            <w:pPr>
              <w:spacing w:line="280" w:lineRule="atLeast"/>
              <w:rPr>
                <w:rFonts w:asciiTheme="majorHAnsi" w:hAnsiTheme="majorHAnsi" w:cstheme="majorHAnsi"/>
                <w:color w:val="000000"/>
                <w:sz w:val="21"/>
                <w:szCs w:val="21"/>
              </w:rPr>
            </w:pPr>
          </w:p>
        </w:tc>
        <w:tc>
          <w:tcPr>
            <w:tcW w:w="8370" w:type="dxa"/>
          </w:tcPr>
          <w:p w:rsidR="00C41EAC" w:rsidRPr="0043554D" w:rsidRDefault="00C41EAC" w:rsidP="00EC6F4E">
            <w:pPr>
              <w:spacing w:line="280" w:lineRule="atLeast"/>
              <w:ind w:firstLine="342"/>
              <w:jc w:val="both"/>
              <w:rPr>
                <w:rFonts w:asciiTheme="majorHAnsi" w:hAnsiTheme="majorHAnsi" w:cstheme="majorHAnsi"/>
                <w:sz w:val="21"/>
                <w:szCs w:val="21"/>
              </w:rPr>
            </w:pPr>
            <w:r w:rsidRPr="0043554D">
              <w:rPr>
                <w:rFonts w:asciiTheme="majorHAnsi" w:hAnsiTheme="majorHAnsi" w:cstheme="majorHAnsi"/>
                <w:sz w:val="21"/>
                <w:szCs w:val="21"/>
              </w:rPr>
              <w:t xml:space="preserve">Cung cấp các phương pháp thực hành dựng phim trên thẻ, ảnh. </w:t>
            </w:r>
          </w:p>
          <w:p w:rsidR="00C41EAC" w:rsidRPr="0043554D" w:rsidRDefault="00C41EAC" w:rsidP="00EC6F4E">
            <w:pPr>
              <w:spacing w:line="280" w:lineRule="atLeast"/>
              <w:ind w:firstLine="342"/>
              <w:jc w:val="both"/>
              <w:rPr>
                <w:rFonts w:asciiTheme="majorHAnsi" w:hAnsiTheme="majorHAnsi" w:cstheme="majorHAnsi"/>
                <w:sz w:val="21"/>
                <w:szCs w:val="21"/>
              </w:rPr>
            </w:pPr>
            <w:r w:rsidRPr="0043554D">
              <w:rPr>
                <w:rFonts w:asciiTheme="majorHAnsi" w:hAnsiTheme="majorHAnsi" w:cstheme="majorHAnsi"/>
                <w:sz w:val="21"/>
                <w:szCs w:val="21"/>
              </w:rPr>
              <w:t xml:space="preserve">Góc nhìn, tiết tấu, nhịp điệu, các yếu tố chuyển đổi đối lập để tạo ra nhịp điệu. </w:t>
            </w:r>
          </w:p>
          <w:p w:rsidR="00C41EAC" w:rsidRPr="0043554D" w:rsidRDefault="00C41EAC" w:rsidP="00EC6F4E">
            <w:pPr>
              <w:spacing w:line="280" w:lineRule="atLeast"/>
              <w:ind w:firstLine="342"/>
              <w:jc w:val="both"/>
              <w:rPr>
                <w:rFonts w:asciiTheme="majorHAnsi" w:hAnsiTheme="majorHAnsi" w:cstheme="majorHAnsi"/>
                <w:sz w:val="21"/>
                <w:szCs w:val="21"/>
              </w:rPr>
            </w:pPr>
            <w:r w:rsidRPr="0043554D">
              <w:rPr>
                <w:rFonts w:asciiTheme="majorHAnsi" w:hAnsiTheme="majorHAnsi" w:cstheme="majorHAnsi"/>
                <w:sz w:val="21"/>
                <w:szCs w:val="21"/>
              </w:rPr>
              <w:t>Dựng âm thanh song song với dựng phim. Ảnh hưởng của âm thanh trong dựng phim.</w:t>
            </w:r>
          </w:p>
          <w:p w:rsidR="00C41EAC" w:rsidRPr="0043554D" w:rsidRDefault="00C41EAC" w:rsidP="00EC6F4E">
            <w:pPr>
              <w:spacing w:line="280" w:lineRule="atLeast"/>
              <w:ind w:firstLine="342"/>
              <w:jc w:val="both"/>
              <w:rPr>
                <w:rFonts w:asciiTheme="majorHAnsi" w:hAnsiTheme="majorHAnsi" w:cstheme="majorHAnsi"/>
                <w:sz w:val="21"/>
                <w:szCs w:val="21"/>
              </w:rPr>
            </w:pPr>
            <w:r w:rsidRPr="0043554D">
              <w:rPr>
                <w:rFonts w:asciiTheme="majorHAnsi" w:hAnsiTheme="majorHAnsi" w:cstheme="majorHAnsi"/>
                <w:sz w:val="21"/>
                <w:szCs w:val="21"/>
              </w:rPr>
              <w:t>Cung cấp các phương pháp phân tích để tìm chìa khoá kể chuyện đối với hình ảnh và âm thanh…</w:t>
            </w:r>
          </w:p>
          <w:p w:rsidR="00C41EAC" w:rsidRPr="0043554D" w:rsidRDefault="00C41EAC" w:rsidP="00EC6F4E">
            <w:pPr>
              <w:spacing w:line="280" w:lineRule="atLeast"/>
              <w:ind w:firstLine="342"/>
              <w:jc w:val="both"/>
              <w:rPr>
                <w:rFonts w:asciiTheme="majorHAnsi" w:hAnsiTheme="majorHAnsi" w:cstheme="majorHAnsi"/>
                <w:sz w:val="21"/>
                <w:szCs w:val="21"/>
              </w:rPr>
            </w:pPr>
            <w:r w:rsidRPr="0043554D">
              <w:rPr>
                <w:rFonts w:asciiTheme="majorHAnsi" w:hAnsiTheme="majorHAnsi" w:cstheme="majorHAnsi"/>
                <w:sz w:val="21"/>
                <w:szCs w:val="21"/>
              </w:rPr>
              <w:t>Phương pháp phân tích tổng hợp để thể hiện khoảnh khắc đánh nhớ (đánh dấu sự chú ý của người xem trong từng câu chuyện phim cụ thể).</w:t>
            </w:r>
          </w:p>
          <w:p w:rsidR="00C41EAC" w:rsidRPr="0043554D" w:rsidRDefault="00C41EAC" w:rsidP="00EC6F4E">
            <w:pPr>
              <w:spacing w:line="280" w:lineRule="atLeast"/>
              <w:ind w:firstLine="342"/>
              <w:jc w:val="both"/>
              <w:rPr>
                <w:rFonts w:asciiTheme="majorHAnsi" w:hAnsiTheme="majorHAnsi" w:cstheme="majorHAnsi"/>
                <w:sz w:val="21"/>
                <w:szCs w:val="21"/>
              </w:rPr>
            </w:pPr>
            <w:r w:rsidRPr="0043554D">
              <w:rPr>
                <w:rFonts w:asciiTheme="majorHAnsi" w:hAnsiTheme="majorHAnsi" w:cstheme="majorHAnsi"/>
                <w:sz w:val="21"/>
                <w:szCs w:val="21"/>
              </w:rPr>
              <w:t>Học phần này trang bị cho sinh viên về Nghệ thuật chỉnh màu phim số.</w:t>
            </w:r>
          </w:p>
        </w:tc>
        <w:tc>
          <w:tcPr>
            <w:tcW w:w="630" w:type="dxa"/>
            <w:vAlign w:val="center"/>
          </w:tcPr>
          <w:p w:rsidR="00C41EAC" w:rsidRPr="0043554D" w:rsidRDefault="00C41EAC" w:rsidP="00C41EAC">
            <w:pPr>
              <w:spacing w:line="280" w:lineRule="atLeast"/>
              <w:jc w:val="center"/>
              <w:rPr>
                <w:rFonts w:asciiTheme="majorHAnsi" w:hAnsiTheme="majorHAnsi" w:cstheme="majorHAnsi"/>
                <w:sz w:val="21"/>
                <w:szCs w:val="21"/>
              </w:rPr>
            </w:pPr>
            <w:r w:rsidRPr="0043554D">
              <w:rPr>
                <w:rFonts w:asciiTheme="majorHAnsi" w:hAnsiTheme="majorHAnsi" w:cstheme="majorHAnsi"/>
                <w:sz w:val="21"/>
                <w:szCs w:val="21"/>
              </w:rPr>
              <w:t>3</w:t>
            </w:r>
          </w:p>
        </w:tc>
        <w:tc>
          <w:tcPr>
            <w:tcW w:w="2970" w:type="dxa"/>
            <w:vAlign w:val="center"/>
          </w:tcPr>
          <w:p w:rsidR="00C41EAC" w:rsidRPr="0043554D" w:rsidRDefault="00C41EAC" w:rsidP="00C41EAC">
            <w:pPr>
              <w:spacing w:line="280" w:lineRule="atLeast"/>
              <w:jc w:val="both"/>
              <w:rPr>
                <w:rFonts w:asciiTheme="majorHAnsi" w:hAnsiTheme="majorHAnsi" w:cstheme="majorHAnsi"/>
                <w:bCs/>
                <w:sz w:val="21"/>
                <w:szCs w:val="21"/>
              </w:rPr>
            </w:pPr>
            <w:r w:rsidRPr="0043554D">
              <w:rPr>
                <w:rFonts w:asciiTheme="majorHAnsi" w:hAnsiTheme="majorHAnsi" w:cstheme="majorHAnsi"/>
                <w:sz w:val="21"/>
                <w:szCs w:val="21"/>
              </w:rPr>
              <w:t>Học kỳ II (Năm thứ 3)</w:t>
            </w:r>
          </w:p>
          <w:p w:rsidR="00C41EAC" w:rsidRPr="0043554D" w:rsidRDefault="00C41EAC" w:rsidP="00C41EAC">
            <w:pPr>
              <w:spacing w:line="280" w:lineRule="atLeast"/>
              <w:rPr>
                <w:rFonts w:asciiTheme="majorHAnsi" w:hAnsiTheme="majorHAnsi" w:cstheme="majorHAnsi"/>
                <w:sz w:val="21"/>
                <w:szCs w:val="21"/>
                <w:lang w:val="vi-VN"/>
              </w:rPr>
            </w:pPr>
          </w:p>
          <w:p w:rsidR="00C41EAC" w:rsidRPr="0043554D" w:rsidRDefault="00C41EAC" w:rsidP="00C41EAC">
            <w:pPr>
              <w:spacing w:line="280" w:lineRule="atLeast"/>
              <w:rPr>
                <w:rFonts w:asciiTheme="majorHAnsi" w:hAnsiTheme="majorHAnsi" w:cstheme="majorHAnsi"/>
                <w:sz w:val="21"/>
                <w:szCs w:val="21"/>
              </w:rPr>
            </w:pPr>
          </w:p>
          <w:p w:rsidR="00C41EAC" w:rsidRPr="0043554D" w:rsidRDefault="00C41EAC" w:rsidP="00C41EAC">
            <w:pPr>
              <w:spacing w:line="280" w:lineRule="atLeast"/>
              <w:rPr>
                <w:rFonts w:asciiTheme="majorHAnsi" w:hAnsiTheme="majorHAnsi" w:cstheme="majorHAnsi"/>
                <w:sz w:val="21"/>
                <w:szCs w:val="21"/>
              </w:rPr>
            </w:pPr>
          </w:p>
        </w:tc>
        <w:tc>
          <w:tcPr>
            <w:tcW w:w="990" w:type="dxa"/>
            <w:vAlign w:val="center"/>
          </w:tcPr>
          <w:p w:rsidR="00C41EAC" w:rsidRPr="0043554D" w:rsidRDefault="00C41EAC" w:rsidP="00EC6F4E">
            <w:pPr>
              <w:spacing w:line="280" w:lineRule="atLeast"/>
              <w:ind w:left="-18" w:right="-18"/>
              <w:jc w:val="center"/>
              <w:rPr>
                <w:rFonts w:asciiTheme="majorHAnsi" w:hAnsiTheme="majorHAnsi" w:cstheme="majorHAnsi"/>
                <w:i/>
                <w:sz w:val="21"/>
                <w:szCs w:val="21"/>
              </w:rPr>
            </w:pPr>
            <w:r w:rsidRPr="0043554D">
              <w:rPr>
                <w:rFonts w:asciiTheme="majorHAnsi" w:hAnsiTheme="majorHAnsi" w:cstheme="majorHAnsi"/>
                <w:i/>
                <w:sz w:val="21"/>
                <w:szCs w:val="21"/>
              </w:rPr>
              <w:t>Thực hành/</w:t>
            </w:r>
            <w:r w:rsidR="00EC6F4E" w:rsidRPr="0043554D">
              <w:rPr>
                <w:rFonts w:asciiTheme="majorHAnsi" w:hAnsiTheme="majorHAnsi" w:cstheme="majorHAnsi"/>
                <w:i/>
                <w:sz w:val="21"/>
                <w:szCs w:val="21"/>
              </w:rPr>
              <w:t xml:space="preserve"> </w:t>
            </w:r>
            <w:r w:rsidRPr="0043554D">
              <w:rPr>
                <w:rFonts w:asciiTheme="majorHAnsi" w:hAnsiTheme="majorHAnsi" w:cstheme="majorHAnsi"/>
                <w:i/>
                <w:sz w:val="21"/>
                <w:szCs w:val="21"/>
              </w:rPr>
              <w:t>Vấn đáp</w:t>
            </w:r>
          </w:p>
        </w:tc>
      </w:tr>
      <w:tr w:rsidR="00C41EAC" w:rsidRPr="0043554D" w:rsidTr="00F563E8">
        <w:trPr>
          <w:trHeight w:val="980"/>
        </w:trPr>
        <w:tc>
          <w:tcPr>
            <w:tcW w:w="468" w:type="dxa"/>
            <w:vAlign w:val="center"/>
          </w:tcPr>
          <w:p w:rsidR="00C41EAC" w:rsidRPr="0043554D" w:rsidRDefault="00C41EAC" w:rsidP="00C41EAC">
            <w:pPr>
              <w:spacing w:line="280" w:lineRule="atLeast"/>
              <w:jc w:val="center"/>
              <w:rPr>
                <w:rFonts w:asciiTheme="majorHAnsi" w:hAnsiTheme="majorHAnsi" w:cstheme="majorHAnsi"/>
                <w:sz w:val="21"/>
                <w:szCs w:val="21"/>
              </w:rPr>
            </w:pPr>
            <w:r w:rsidRPr="0043554D">
              <w:rPr>
                <w:rFonts w:asciiTheme="majorHAnsi" w:hAnsiTheme="majorHAnsi" w:cstheme="majorHAnsi"/>
                <w:sz w:val="21"/>
                <w:szCs w:val="21"/>
              </w:rPr>
              <w:t>26</w:t>
            </w:r>
          </w:p>
        </w:tc>
        <w:tc>
          <w:tcPr>
            <w:tcW w:w="2052" w:type="dxa"/>
            <w:vAlign w:val="center"/>
          </w:tcPr>
          <w:p w:rsidR="00C41EAC" w:rsidRPr="0043554D" w:rsidRDefault="00C41EAC" w:rsidP="00C41EAC">
            <w:pPr>
              <w:spacing w:line="280" w:lineRule="atLeast"/>
              <w:jc w:val="center"/>
              <w:rPr>
                <w:rFonts w:asciiTheme="majorHAnsi" w:hAnsiTheme="majorHAnsi" w:cstheme="majorHAnsi"/>
                <w:color w:val="000000"/>
                <w:sz w:val="21"/>
                <w:szCs w:val="21"/>
              </w:rPr>
            </w:pPr>
            <w:r w:rsidRPr="0043554D">
              <w:rPr>
                <w:rFonts w:asciiTheme="majorHAnsi" w:hAnsiTheme="majorHAnsi" w:cstheme="majorHAnsi"/>
                <w:sz w:val="21"/>
                <w:szCs w:val="21"/>
              </w:rPr>
              <w:t>Dựng phim 7</w:t>
            </w:r>
          </w:p>
        </w:tc>
        <w:tc>
          <w:tcPr>
            <w:tcW w:w="8370" w:type="dxa"/>
          </w:tcPr>
          <w:p w:rsidR="00C41EAC" w:rsidRPr="0043554D" w:rsidRDefault="00C41EAC" w:rsidP="00EC6F4E">
            <w:pPr>
              <w:spacing w:line="280" w:lineRule="atLeast"/>
              <w:ind w:firstLine="342"/>
              <w:jc w:val="both"/>
              <w:rPr>
                <w:rFonts w:asciiTheme="majorHAnsi" w:hAnsiTheme="majorHAnsi" w:cstheme="majorHAnsi"/>
                <w:sz w:val="21"/>
                <w:szCs w:val="21"/>
              </w:rPr>
            </w:pPr>
          </w:p>
          <w:p w:rsidR="00C41EAC" w:rsidRPr="0043554D" w:rsidRDefault="00C41EAC" w:rsidP="00EC6F4E">
            <w:pPr>
              <w:spacing w:line="280" w:lineRule="atLeast"/>
              <w:ind w:firstLine="342"/>
              <w:jc w:val="both"/>
              <w:rPr>
                <w:rFonts w:asciiTheme="majorHAnsi" w:hAnsiTheme="majorHAnsi" w:cstheme="majorHAnsi"/>
                <w:sz w:val="21"/>
                <w:szCs w:val="21"/>
              </w:rPr>
            </w:pPr>
            <w:r w:rsidRPr="0043554D">
              <w:rPr>
                <w:rFonts w:asciiTheme="majorHAnsi" w:hAnsiTheme="majorHAnsi" w:cstheme="majorHAnsi"/>
                <w:sz w:val="21"/>
                <w:szCs w:val="21"/>
              </w:rPr>
              <w:t>Vận dụng, tổng hợp các kiến thức từ học phần 1 đến học phần 6 để xử lý bộ phim có thời lượng dài.</w:t>
            </w:r>
          </w:p>
        </w:tc>
        <w:tc>
          <w:tcPr>
            <w:tcW w:w="630" w:type="dxa"/>
            <w:vAlign w:val="center"/>
          </w:tcPr>
          <w:p w:rsidR="00C41EAC" w:rsidRPr="0043554D" w:rsidRDefault="00C41EAC" w:rsidP="00C41EAC">
            <w:pPr>
              <w:spacing w:line="280" w:lineRule="atLeast"/>
              <w:jc w:val="center"/>
              <w:rPr>
                <w:rFonts w:asciiTheme="majorHAnsi" w:hAnsiTheme="majorHAnsi" w:cstheme="majorHAnsi"/>
                <w:sz w:val="21"/>
                <w:szCs w:val="21"/>
              </w:rPr>
            </w:pPr>
            <w:r w:rsidRPr="0043554D">
              <w:rPr>
                <w:rFonts w:asciiTheme="majorHAnsi" w:hAnsiTheme="majorHAnsi" w:cstheme="majorHAnsi"/>
                <w:sz w:val="21"/>
                <w:szCs w:val="21"/>
              </w:rPr>
              <w:t>3</w:t>
            </w:r>
          </w:p>
        </w:tc>
        <w:tc>
          <w:tcPr>
            <w:tcW w:w="2970" w:type="dxa"/>
            <w:vAlign w:val="center"/>
          </w:tcPr>
          <w:p w:rsidR="00C41EAC" w:rsidRPr="0043554D" w:rsidRDefault="00C41EAC" w:rsidP="00C41EAC">
            <w:pPr>
              <w:pStyle w:val="ColorfulList-Accent11"/>
              <w:spacing w:after="0" w:line="280" w:lineRule="atLeast"/>
              <w:ind w:left="0"/>
              <w:contextualSpacing w:val="0"/>
              <w:jc w:val="both"/>
              <w:rPr>
                <w:rFonts w:asciiTheme="majorHAnsi" w:hAnsiTheme="majorHAnsi" w:cstheme="majorHAnsi"/>
                <w:bCs/>
                <w:sz w:val="21"/>
                <w:szCs w:val="21"/>
              </w:rPr>
            </w:pPr>
            <w:r w:rsidRPr="0043554D">
              <w:rPr>
                <w:rFonts w:asciiTheme="majorHAnsi" w:hAnsiTheme="majorHAnsi" w:cstheme="majorHAnsi"/>
                <w:sz w:val="21"/>
                <w:szCs w:val="21"/>
              </w:rPr>
              <w:t>Học kỳ I (Năm thứ 4)</w:t>
            </w:r>
          </w:p>
        </w:tc>
        <w:tc>
          <w:tcPr>
            <w:tcW w:w="990" w:type="dxa"/>
            <w:vAlign w:val="center"/>
          </w:tcPr>
          <w:p w:rsidR="00C41EAC" w:rsidRPr="0043554D" w:rsidRDefault="00C41EAC" w:rsidP="00EC6F4E">
            <w:pPr>
              <w:spacing w:line="280" w:lineRule="atLeast"/>
              <w:ind w:left="-18" w:right="-18"/>
              <w:jc w:val="center"/>
              <w:rPr>
                <w:rFonts w:asciiTheme="majorHAnsi" w:hAnsiTheme="majorHAnsi" w:cstheme="majorHAnsi"/>
                <w:sz w:val="21"/>
                <w:szCs w:val="21"/>
              </w:rPr>
            </w:pPr>
            <w:r w:rsidRPr="0043554D">
              <w:rPr>
                <w:rFonts w:asciiTheme="majorHAnsi" w:hAnsiTheme="majorHAnsi" w:cstheme="majorHAnsi"/>
                <w:i/>
                <w:sz w:val="21"/>
                <w:szCs w:val="21"/>
              </w:rPr>
              <w:t>Thực hành/</w:t>
            </w:r>
            <w:r w:rsidR="00EC6F4E" w:rsidRPr="0043554D">
              <w:rPr>
                <w:rFonts w:asciiTheme="majorHAnsi" w:hAnsiTheme="majorHAnsi" w:cstheme="majorHAnsi"/>
                <w:i/>
                <w:sz w:val="21"/>
                <w:szCs w:val="21"/>
              </w:rPr>
              <w:t xml:space="preserve"> </w:t>
            </w:r>
            <w:r w:rsidRPr="0043554D">
              <w:rPr>
                <w:rFonts w:asciiTheme="majorHAnsi" w:hAnsiTheme="majorHAnsi" w:cstheme="majorHAnsi"/>
                <w:i/>
                <w:sz w:val="21"/>
                <w:szCs w:val="21"/>
              </w:rPr>
              <w:t>Vấn đáp</w:t>
            </w:r>
          </w:p>
        </w:tc>
      </w:tr>
      <w:tr w:rsidR="00C41EAC" w:rsidRPr="0043554D" w:rsidTr="00F563E8">
        <w:trPr>
          <w:trHeight w:val="882"/>
        </w:trPr>
        <w:tc>
          <w:tcPr>
            <w:tcW w:w="468" w:type="dxa"/>
            <w:vAlign w:val="center"/>
          </w:tcPr>
          <w:p w:rsidR="00C41EAC" w:rsidRPr="0043554D" w:rsidRDefault="00C41EAC" w:rsidP="00C41EAC">
            <w:pPr>
              <w:spacing w:line="280" w:lineRule="atLeast"/>
              <w:jc w:val="center"/>
              <w:rPr>
                <w:rFonts w:asciiTheme="majorHAnsi" w:hAnsiTheme="majorHAnsi" w:cstheme="majorHAnsi"/>
                <w:sz w:val="21"/>
                <w:szCs w:val="21"/>
              </w:rPr>
            </w:pPr>
            <w:r w:rsidRPr="0043554D">
              <w:rPr>
                <w:rFonts w:asciiTheme="majorHAnsi" w:hAnsiTheme="majorHAnsi" w:cstheme="majorHAnsi"/>
                <w:sz w:val="21"/>
                <w:szCs w:val="21"/>
              </w:rPr>
              <w:t>27</w:t>
            </w:r>
          </w:p>
        </w:tc>
        <w:tc>
          <w:tcPr>
            <w:tcW w:w="2052" w:type="dxa"/>
            <w:vAlign w:val="center"/>
          </w:tcPr>
          <w:p w:rsidR="00C41EAC" w:rsidRPr="0043554D" w:rsidRDefault="00C41EAC" w:rsidP="00C41EAC">
            <w:pPr>
              <w:spacing w:line="280" w:lineRule="atLeast"/>
              <w:jc w:val="center"/>
              <w:rPr>
                <w:rFonts w:asciiTheme="majorHAnsi" w:hAnsiTheme="majorHAnsi" w:cstheme="majorHAnsi"/>
                <w:color w:val="000000"/>
                <w:sz w:val="21"/>
                <w:szCs w:val="21"/>
              </w:rPr>
            </w:pPr>
            <w:r w:rsidRPr="0043554D">
              <w:rPr>
                <w:rFonts w:asciiTheme="majorHAnsi" w:hAnsiTheme="majorHAnsi" w:cstheme="majorHAnsi"/>
                <w:color w:val="000000"/>
                <w:sz w:val="21"/>
                <w:szCs w:val="21"/>
              </w:rPr>
              <w:t>Đồ hoạ và Kỹ xảo 1</w:t>
            </w:r>
          </w:p>
        </w:tc>
        <w:tc>
          <w:tcPr>
            <w:tcW w:w="8370" w:type="dxa"/>
          </w:tcPr>
          <w:p w:rsidR="00C41EAC" w:rsidRPr="0043554D" w:rsidRDefault="00C41EAC" w:rsidP="00EC6F4E">
            <w:pPr>
              <w:pStyle w:val="ListParagraph"/>
              <w:spacing w:line="280" w:lineRule="atLeast"/>
              <w:ind w:firstLine="342"/>
              <w:jc w:val="both"/>
              <w:rPr>
                <w:rFonts w:asciiTheme="majorHAnsi" w:hAnsiTheme="majorHAnsi" w:cstheme="majorHAnsi"/>
                <w:sz w:val="21"/>
                <w:szCs w:val="21"/>
              </w:rPr>
            </w:pPr>
            <w:r w:rsidRPr="0043554D">
              <w:rPr>
                <w:rFonts w:asciiTheme="majorHAnsi" w:hAnsiTheme="majorHAnsi" w:cstheme="majorHAnsi"/>
                <w:sz w:val="21"/>
                <w:szCs w:val="21"/>
              </w:rPr>
              <w:t>Học phần gồm phần lý thuyết cơ bản về màu sắc, mối lên hệ giữa màu sắc và ánh sáng, các hệ cộng màu, trừ màu, các bài tập thực hành: Sử dụng các công cụ đồ họa; hiệu ứng và màu sắc; Thiết kế tiêu đề phim điện ảnh truyền hình, chuẩn bị dữ liệu cho hoạt cảnh animation trong after effects, xử lý chuỗi ảnh cho các kỹ xảo xóa dây, phông xanh, roto, sử dụng hiệu quả phần mềm xử lý ảnh bitmap, vector phục vụ nghề nhiệp.</w:t>
            </w:r>
          </w:p>
        </w:tc>
        <w:tc>
          <w:tcPr>
            <w:tcW w:w="630" w:type="dxa"/>
            <w:vAlign w:val="center"/>
          </w:tcPr>
          <w:p w:rsidR="00C41EAC" w:rsidRPr="0043554D" w:rsidRDefault="00C41EAC" w:rsidP="00C41EAC">
            <w:pPr>
              <w:spacing w:line="280" w:lineRule="atLeast"/>
              <w:jc w:val="center"/>
              <w:rPr>
                <w:rFonts w:asciiTheme="majorHAnsi" w:hAnsiTheme="majorHAnsi" w:cstheme="majorHAnsi"/>
                <w:sz w:val="21"/>
                <w:szCs w:val="21"/>
              </w:rPr>
            </w:pPr>
            <w:r w:rsidRPr="0043554D">
              <w:rPr>
                <w:rFonts w:asciiTheme="majorHAnsi" w:hAnsiTheme="majorHAnsi" w:cstheme="majorHAnsi"/>
                <w:sz w:val="21"/>
                <w:szCs w:val="21"/>
              </w:rPr>
              <w:t>3</w:t>
            </w:r>
          </w:p>
        </w:tc>
        <w:tc>
          <w:tcPr>
            <w:tcW w:w="2970" w:type="dxa"/>
            <w:vAlign w:val="center"/>
          </w:tcPr>
          <w:p w:rsidR="00C41EAC" w:rsidRPr="0043554D" w:rsidRDefault="00C41EAC" w:rsidP="00C41EAC">
            <w:pPr>
              <w:pStyle w:val="ColorfulList-Accent11"/>
              <w:spacing w:after="0" w:line="280" w:lineRule="atLeast"/>
              <w:ind w:left="0"/>
              <w:contextualSpacing w:val="0"/>
              <w:jc w:val="both"/>
              <w:rPr>
                <w:rFonts w:asciiTheme="majorHAnsi" w:hAnsiTheme="majorHAnsi" w:cstheme="majorHAnsi"/>
                <w:bCs/>
                <w:sz w:val="21"/>
                <w:szCs w:val="21"/>
              </w:rPr>
            </w:pPr>
            <w:r w:rsidRPr="0043554D">
              <w:rPr>
                <w:rFonts w:asciiTheme="majorHAnsi" w:hAnsiTheme="majorHAnsi" w:cstheme="majorHAnsi"/>
                <w:sz w:val="21"/>
                <w:szCs w:val="21"/>
              </w:rPr>
              <w:t>Học kỳ II (Năm thứ 1)</w:t>
            </w:r>
          </w:p>
        </w:tc>
        <w:tc>
          <w:tcPr>
            <w:tcW w:w="990" w:type="dxa"/>
            <w:vAlign w:val="center"/>
          </w:tcPr>
          <w:p w:rsidR="00C41EAC" w:rsidRPr="0043554D" w:rsidRDefault="00C41EAC" w:rsidP="00EC6F4E">
            <w:pPr>
              <w:spacing w:line="280" w:lineRule="atLeast"/>
              <w:ind w:left="-18" w:right="-18"/>
              <w:jc w:val="center"/>
              <w:rPr>
                <w:rFonts w:asciiTheme="majorHAnsi" w:hAnsiTheme="majorHAnsi" w:cstheme="majorHAnsi"/>
                <w:i/>
                <w:sz w:val="21"/>
                <w:szCs w:val="21"/>
              </w:rPr>
            </w:pPr>
            <w:r w:rsidRPr="0043554D">
              <w:rPr>
                <w:rFonts w:asciiTheme="majorHAnsi" w:hAnsiTheme="majorHAnsi" w:cstheme="majorHAnsi"/>
                <w:i/>
                <w:sz w:val="21"/>
                <w:szCs w:val="21"/>
              </w:rPr>
              <w:t>Thực hành/</w:t>
            </w:r>
            <w:r w:rsidR="00EC6F4E" w:rsidRPr="0043554D">
              <w:rPr>
                <w:rFonts w:asciiTheme="majorHAnsi" w:hAnsiTheme="majorHAnsi" w:cstheme="majorHAnsi"/>
                <w:i/>
                <w:sz w:val="21"/>
                <w:szCs w:val="21"/>
              </w:rPr>
              <w:t xml:space="preserve"> </w:t>
            </w:r>
            <w:r w:rsidRPr="0043554D">
              <w:rPr>
                <w:rFonts w:asciiTheme="majorHAnsi" w:hAnsiTheme="majorHAnsi" w:cstheme="majorHAnsi"/>
                <w:i/>
                <w:sz w:val="21"/>
                <w:szCs w:val="21"/>
              </w:rPr>
              <w:t>Vấn đáp</w:t>
            </w:r>
          </w:p>
        </w:tc>
      </w:tr>
      <w:tr w:rsidR="00C41EAC" w:rsidRPr="0043554D" w:rsidTr="00F563E8">
        <w:trPr>
          <w:trHeight w:val="1610"/>
        </w:trPr>
        <w:tc>
          <w:tcPr>
            <w:tcW w:w="468" w:type="dxa"/>
            <w:vAlign w:val="center"/>
          </w:tcPr>
          <w:p w:rsidR="00C41EAC" w:rsidRPr="0043554D" w:rsidRDefault="00C41EAC" w:rsidP="00C41EAC">
            <w:pPr>
              <w:spacing w:line="280" w:lineRule="atLeast"/>
              <w:jc w:val="center"/>
              <w:rPr>
                <w:rFonts w:asciiTheme="majorHAnsi" w:hAnsiTheme="majorHAnsi" w:cstheme="majorHAnsi"/>
                <w:sz w:val="21"/>
                <w:szCs w:val="21"/>
              </w:rPr>
            </w:pPr>
            <w:r w:rsidRPr="0043554D">
              <w:rPr>
                <w:rFonts w:asciiTheme="majorHAnsi" w:hAnsiTheme="majorHAnsi" w:cstheme="majorHAnsi"/>
                <w:sz w:val="21"/>
                <w:szCs w:val="21"/>
              </w:rPr>
              <w:t>28</w:t>
            </w:r>
          </w:p>
        </w:tc>
        <w:tc>
          <w:tcPr>
            <w:tcW w:w="2052" w:type="dxa"/>
            <w:vAlign w:val="center"/>
          </w:tcPr>
          <w:p w:rsidR="00C41EAC" w:rsidRPr="0043554D" w:rsidRDefault="00C41EAC" w:rsidP="00C41EAC">
            <w:pPr>
              <w:spacing w:line="280" w:lineRule="atLeast"/>
              <w:jc w:val="center"/>
              <w:rPr>
                <w:rFonts w:asciiTheme="majorHAnsi" w:hAnsiTheme="majorHAnsi" w:cstheme="majorHAnsi"/>
                <w:color w:val="000000"/>
                <w:sz w:val="21"/>
                <w:szCs w:val="21"/>
              </w:rPr>
            </w:pPr>
            <w:r w:rsidRPr="0043554D">
              <w:rPr>
                <w:rFonts w:asciiTheme="majorHAnsi" w:hAnsiTheme="majorHAnsi" w:cstheme="majorHAnsi"/>
                <w:color w:val="000000"/>
                <w:sz w:val="21"/>
                <w:szCs w:val="21"/>
              </w:rPr>
              <w:t>Đồ hoạ và Kỹ xảo 2</w:t>
            </w:r>
          </w:p>
        </w:tc>
        <w:tc>
          <w:tcPr>
            <w:tcW w:w="8370" w:type="dxa"/>
          </w:tcPr>
          <w:p w:rsidR="00C41EAC" w:rsidRPr="0043554D" w:rsidRDefault="00C41EAC" w:rsidP="00EC6F4E">
            <w:pPr>
              <w:tabs>
                <w:tab w:val="left" w:pos="1470"/>
              </w:tabs>
              <w:spacing w:line="280" w:lineRule="atLeast"/>
              <w:ind w:firstLine="342"/>
              <w:jc w:val="both"/>
              <w:rPr>
                <w:rFonts w:asciiTheme="majorHAnsi" w:hAnsiTheme="majorHAnsi" w:cstheme="majorHAnsi"/>
                <w:sz w:val="21"/>
                <w:szCs w:val="21"/>
              </w:rPr>
            </w:pPr>
            <w:r w:rsidRPr="0043554D">
              <w:rPr>
                <w:rFonts w:asciiTheme="majorHAnsi" w:hAnsiTheme="majorHAnsi" w:cstheme="majorHAnsi"/>
                <w:sz w:val="21"/>
                <w:szCs w:val="21"/>
              </w:rPr>
              <w:t>Môn học Đồ họa và Kỹ xảo 2 cung cấp cho sinh viên những kiến thức lý thuyết và thực hành phần mềm compositing, sử dụng thành thạo phần mềm, thực hiện các kỹ năng đồ họa động 2D thành thạo.</w:t>
            </w:r>
          </w:p>
          <w:p w:rsidR="00C41EAC" w:rsidRPr="0043554D" w:rsidRDefault="00C41EAC" w:rsidP="00EC6F4E">
            <w:pPr>
              <w:tabs>
                <w:tab w:val="left" w:pos="1470"/>
              </w:tabs>
              <w:spacing w:line="280" w:lineRule="atLeast"/>
              <w:ind w:firstLine="342"/>
              <w:jc w:val="both"/>
              <w:rPr>
                <w:rFonts w:asciiTheme="majorHAnsi" w:hAnsiTheme="majorHAnsi" w:cstheme="majorHAnsi"/>
                <w:sz w:val="21"/>
                <w:szCs w:val="21"/>
              </w:rPr>
            </w:pPr>
            <w:r w:rsidRPr="0043554D">
              <w:rPr>
                <w:rFonts w:asciiTheme="majorHAnsi" w:hAnsiTheme="majorHAnsi" w:cstheme="majorHAnsi"/>
                <w:sz w:val="21"/>
                <w:szCs w:val="21"/>
              </w:rPr>
              <w:t xml:space="preserve">Khả năng xây dựng một số dự </w:t>
            </w:r>
            <w:proofErr w:type="gramStart"/>
            <w:r w:rsidRPr="0043554D">
              <w:rPr>
                <w:rFonts w:asciiTheme="majorHAnsi" w:hAnsiTheme="majorHAnsi" w:cstheme="majorHAnsi"/>
                <w:sz w:val="21"/>
                <w:szCs w:val="21"/>
              </w:rPr>
              <w:t>án</w:t>
            </w:r>
            <w:proofErr w:type="gramEnd"/>
            <w:r w:rsidRPr="0043554D">
              <w:rPr>
                <w:rFonts w:asciiTheme="majorHAnsi" w:hAnsiTheme="majorHAnsi" w:cstheme="majorHAnsi"/>
                <w:sz w:val="21"/>
                <w:szCs w:val="21"/>
              </w:rPr>
              <w:t xml:space="preserve"> kỹ xảo điện ảnh truyền hình cơ bản. Sử dụng thành thạo phần mềm Adobe After effects để thực hiện các sản phẩm đồ họa động 2D.</w:t>
            </w:r>
          </w:p>
        </w:tc>
        <w:tc>
          <w:tcPr>
            <w:tcW w:w="630" w:type="dxa"/>
            <w:vAlign w:val="center"/>
          </w:tcPr>
          <w:p w:rsidR="00C41EAC" w:rsidRPr="0043554D" w:rsidRDefault="00C41EAC" w:rsidP="00C41EAC">
            <w:pPr>
              <w:spacing w:line="280" w:lineRule="atLeast"/>
              <w:jc w:val="center"/>
              <w:rPr>
                <w:rFonts w:asciiTheme="majorHAnsi" w:hAnsiTheme="majorHAnsi" w:cstheme="majorHAnsi"/>
                <w:sz w:val="21"/>
                <w:szCs w:val="21"/>
              </w:rPr>
            </w:pPr>
            <w:r w:rsidRPr="0043554D">
              <w:rPr>
                <w:rFonts w:asciiTheme="majorHAnsi" w:hAnsiTheme="majorHAnsi" w:cstheme="majorHAnsi"/>
                <w:sz w:val="21"/>
                <w:szCs w:val="21"/>
              </w:rPr>
              <w:t>3</w:t>
            </w:r>
          </w:p>
        </w:tc>
        <w:tc>
          <w:tcPr>
            <w:tcW w:w="2970" w:type="dxa"/>
            <w:vAlign w:val="center"/>
          </w:tcPr>
          <w:p w:rsidR="00C41EAC" w:rsidRPr="0043554D" w:rsidRDefault="00C41EAC" w:rsidP="00C41EAC">
            <w:pPr>
              <w:spacing w:line="280" w:lineRule="atLeast"/>
              <w:rPr>
                <w:rFonts w:asciiTheme="majorHAnsi" w:hAnsiTheme="majorHAnsi" w:cstheme="majorHAnsi"/>
                <w:sz w:val="21"/>
                <w:szCs w:val="21"/>
              </w:rPr>
            </w:pPr>
            <w:r w:rsidRPr="0043554D">
              <w:rPr>
                <w:rFonts w:asciiTheme="majorHAnsi" w:hAnsiTheme="majorHAnsi" w:cstheme="majorHAnsi"/>
                <w:sz w:val="21"/>
                <w:szCs w:val="21"/>
              </w:rPr>
              <w:t>Học kỳ I (Năm thứ 2)</w:t>
            </w:r>
          </w:p>
        </w:tc>
        <w:tc>
          <w:tcPr>
            <w:tcW w:w="990" w:type="dxa"/>
            <w:vAlign w:val="center"/>
          </w:tcPr>
          <w:p w:rsidR="00C41EAC" w:rsidRPr="0043554D" w:rsidRDefault="00C41EAC" w:rsidP="00EC6F4E">
            <w:pPr>
              <w:spacing w:line="280" w:lineRule="atLeast"/>
              <w:ind w:left="-18" w:right="-18"/>
              <w:jc w:val="center"/>
              <w:rPr>
                <w:rFonts w:asciiTheme="majorHAnsi" w:hAnsiTheme="majorHAnsi" w:cstheme="majorHAnsi"/>
                <w:i/>
                <w:sz w:val="21"/>
                <w:szCs w:val="21"/>
              </w:rPr>
            </w:pPr>
            <w:r w:rsidRPr="0043554D">
              <w:rPr>
                <w:rFonts w:asciiTheme="majorHAnsi" w:hAnsiTheme="majorHAnsi" w:cstheme="majorHAnsi"/>
                <w:i/>
                <w:sz w:val="21"/>
                <w:szCs w:val="21"/>
              </w:rPr>
              <w:t>Thực hành/ Vấn đáp</w:t>
            </w:r>
          </w:p>
        </w:tc>
      </w:tr>
      <w:tr w:rsidR="00C41EAC" w:rsidRPr="0043554D" w:rsidTr="00F563E8">
        <w:trPr>
          <w:trHeight w:val="573"/>
        </w:trPr>
        <w:tc>
          <w:tcPr>
            <w:tcW w:w="468" w:type="dxa"/>
            <w:vAlign w:val="center"/>
          </w:tcPr>
          <w:p w:rsidR="00C41EAC" w:rsidRPr="0043554D" w:rsidRDefault="00C41EAC" w:rsidP="00C41EAC">
            <w:pPr>
              <w:spacing w:line="280" w:lineRule="atLeast"/>
              <w:jc w:val="center"/>
              <w:rPr>
                <w:rFonts w:asciiTheme="majorHAnsi" w:hAnsiTheme="majorHAnsi" w:cstheme="majorHAnsi"/>
                <w:sz w:val="21"/>
                <w:szCs w:val="21"/>
              </w:rPr>
            </w:pPr>
            <w:r w:rsidRPr="0043554D">
              <w:rPr>
                <w:rFonts w:asciiTheme="majorHAnsi" w:hAnsiTheme="majorHAnsi" w:cstheme="majorHAnsi"/>
                <w:sz w:val="21"/>
                <w:szCs w:val="21"/>
              </w:rPr>
              <w:lastRenderedPageBreak/>
              <w:t>29</w:t>
            </w:r>
          </w:p>
        </w:tc>
        <w:tc>
          <w:tcPr>
            <w:tcW w:w="2052" w:type="dxa"/>
            <w:vAlign w:val="center"/>
          </w:tcPr>
          <w:p w:rsidR="00C41EAC" w:rsidRPr="0043554D" w:rsidRDefault="00C41EAC" w:rsidP="00C41EAC">
            <w:pPr>
              <w:spacing w:line="280" w:lineRule="atLeast"/>
              <w:jc w:val="center"/>
              <w:rPr>
                <w:rFonts w:asciiTheme="majorHAnsi" w:hAnsiTheme="majorHAnsi" w:cstheme="majorHAnsi"/>
                <w:color w:val="000000"/>
                <w:sz w:val="21"/>
                <w:szCs w:val="21"/>
              </w:rPr>
            </w:pPr>
            <w:r w:rsidRPr="0043554D">
              <w:rPr>
                <w:rFonts w:asciiTheme="majorHAnsi" w:hAnsiTheme="majorHAnsi" w:cstheme="majorHAnsi"/>
                <w:color w:val="000000"/>
                <w:sz w:val="21"/>
                <w:szCs w:val="21"/>
              </w:rPr>
              <w:t>Đồ hoạ và Kỹ xảo 3</w:t>
            </w:r>
          </w:p>
        </w:tc>
        <w:tc>
          <w:tcPr>
            <w:tcW w:w="8370" w:type="dxa"/>
          </w:tcPr>
          <w:p w:rsidR="00C41EAC" w:rsidRPr="0043554D" w:rsidRDefault="00C41EAC" w:rsidP="00EC6F4E">
            <w:pPr>
              <w:tabs>
                <w:tab w:val="left" w:pos="1470"/>
              </w:tabs>
              <w:spacing w:line="280" w:lineRule="atLeast"/>
              <w:ind w:firstLine="342"/>
              <w:jc w:val="both"/>
              <w:rPr>
                <w:rFonts w:asciiTheme="majorHAnsi" w:hAnsiTheme="majorHAnsi" w:cstheme="majorHAnsi"/>
                <w:sz w:val="21"/>
                <w:szCs w:val="21"/>
              </w:rPr>
            </w:pPr>
            <w:r w:rsidRPr="0043554D">
              <w:rPr>
                <w:rFonts w:asciiTheme="majorHAnsi" w:hAnsiTheme="majorHAnsi" w:cstheme="majorHAnsi"/>
                <w:sz w:val="21"/>
                <w:szCs w:val="21"/>
              </w:rPr>
              <w:t xml:space="preserve">Môn học Đồ họa và Kỹ xảo 3 cung cấp những kiến thức lý thuyết về xây dựng kỹ xảo hình ảnh </w:t>
            </w:r>
            <w:proofErr w:type="gramStart"/>
            <w:r w:rsidRPr="0043554D">
              <w:rPr>
                <w:rFonts w:asciiTheme="majorHAnsi" w:hAnsiTheme="majorHAnsi" w:cstheme="majorHAnsi"/>
                <w:sz w:val="21"/>
                <w:szCs w:val="21"/>
              </w:rPr>
              <w:t>2D  ứng</w:t>
            </w:r>
            <w:proofErr w:type="gramEnd"/>
            <w:r w:rsidRPr="0043554D">
              <w:rPr>
                <w:rFonts w:asciiTheme="majorHAnsi" w:hAnsiTheme="majorHAnsi" w:cstheme="majorHAnsi"/>
                <w:sz w:val="21"/>
                <w:szCs w:val="21"/>
              </w:rPr>
              <w:t xml:space="preserve"> dụng trong điện ảnh truyền hình. Trang bị cho người học hệ thống phần cứng, studio, hệ thống phông xanh, chiếu sáng, quay phông xanh, xóa phông và ghép thêm các hình ảnh, video để tạo thành cảnh quay kỹ xảo phổ biến hiện nay.</w:t>
            </w:r>
          </w:p>
          <w:p w:rsidR="00C41EAC" w:rsidRPr="0043554D" w:rsidRDefault="00C41EAC" w:rsidP="00EC6F4E">
            <w:pPr>
              <w:tabs>
                <w:tab w:val="left" w:pos="1470"/>
              </w:tabs>
              <w:spacing w:line="280" w:lineRule="atLeast"/>
              <w:ind w:firstLine="342"/>
              <w:jc w:val="both"/>
              <w:rPr>
                <w:rFonts w:asciiTheme="majorHAnsi" w:hAnsiTheme="majorHAnsi" w:cstheme="majorHAnsi"/>
                <w:sz w:val="21"/>
                <w:szCs w:val="21"/>
              </w:rPr>
            </w:pPr>
            <w:r w:rsidRPr="0043554D">
              <w:rPr>
                <w:rFonts w:asciiTheme="majorHAnsi" w:hAnsiTheme="majorHAnsi" w:cstheme="majorHAnsi"/>
                <w:sz w:val="21"/>
                <w:szCs w:val="21"/>
              </w:rPr>
              <w:t>Người học có kỹ năng thành thạo sử dụng phần mềm Adobe After effects, xóa phông xanh, Mocha Tracking xử lý kỹ xảo hình ảnh, xử lý cơ bản hiệu ứng hạt và khói lửa. Sinh viên thực hành xây dựng kỹ xảo hình ảnh từ ý tưởng và triển khai tiền kỳ đến quá trình hậu kỳ hoàn thiện sản phẩm kỹ xảo hình ảnh hoàn chỉnh.</w:t>
            </w:r>
          </w:p>
        </w:tc>
        <w:tc>
          <w:tcPr>
            <w:tcW w:w="630" w:type="dxa"/>
            <w:vAlign w:val="center"/>
          </w:tcPr>
          <w:p w:rsidR="00C41EAC" w:rsidRPr="0043554D" w:rsidRDefault="00C41EAC" w:rsidP="00C41EAC">
            <w:pPr>
              <w:spacing w:line="280" w:lineRule="atLeast"/>
              <w:jc w:val="center"/>
              <w:rPr>
                <w:rFonts w:asciiTheme="majorHAnsi" w:hAnsiTheme="majorHAnsi" w:cstheme="majorHAnsi"/>
                <w:sz w:val="21"/>
                <w:szCs w:val="21"/>
              </w:rPr>
            </w:pPr>
            <w:r w:rsidRPr="0043554D">
              <w:rPr>
                <w:rFonts w:asciiTheme="majorHAnsi" w:hAnsiTheme="majorHAnsi" w:cstheme="majorHAnsi"/>
                <w:sz w:val="21"/>
                <w:szCs w:val="21"/>
              </w:rPr>
              <w:t>3</w:t>
            </w:r>
          </w:p>
        </w:tc>
        <w:tc>
          <w:tcPr>
            <w:tcW w:w="2970" w:type="dxa"/>
            <w:vAlign w:val="center"/>
          </w:tcPr>
          <w:p w:rsidR="00C41EAC" w:rsidRPr="0043554D" w:rsidRDefault="00C41EAC" w:rsidP="00C41EAC">
            <w:pPr>
              <w:spacing w:line="280" w:lineRule="atLeast"/>
              <w:rPr>
                <w:rFonts w:asciiTheme="majorHAnsi" w:hAnsiTheme="majorHAnsi" w:cstheme="majorHAnsi"/>
                <w:sz w:val="21"/>
                <w:szCs w:val="21"/>
              </w:rPr>
            </w:pPr>
            <w:r w:rsidRPr="0043554D">
              <w:rPr>
                <w:rFonts w:asciiTheme="majorHAnsi" w:hAnsiTheme="majorHAnsi" w:cstheme="majorHAnsi"/>
                <w:sz w:val="21"/>
                <w:szCs w:val="21"/>
              </w:rPr>
              <w:t>Học kỳ II (Năm thứ 2)</w:t>
            </w:r>
          </w:p>
        </w:tc>
        <w:tc>
          <w:tcPr>
            <w:tcW w:w="990" w:type="dxa"/>
            <w:vAlign w:val="center"/>
          </w:tcPr>
          <w:p w:rsidR="00C41EAC" w:rsidRPr="0043554D" w:rsidRDefault="00C41EAC" w:rsidP="00EC6F4E">
            <w:pPr>
              <w:spacing w:line="280" w:lineRule="atLeast"/>
              <w:ind w:left="-108" w:right="-108"/>
              <w:jc w:val="center"/>
              <w:rPr>
                <w:rFonts w:asciiTheme="majorHAnsi" w:hAnsiTheme="majorHAnsi" w:cstheme="majorHAnsi"/>
                <w:i/>
                <w:sz w:val="21"/>
                <w:szCs w:val="21"/>
              </w:rPr>
            </w:pPr>
            <w:r w:rsidRPr="0043554D">
              <w:rPr>
                <w:rFonts w:asciiTheme="majorHAnsi" w:hAnsiTheme="majorHAnsi" w:cstheme="majorHAnsi"/>
                <w:i/>
                <w:sz w:val="21"/>
                <w:szCs w:val="21"/>
              </w:rPr>
              <w:t>Thực hành/           Vấn đáp</w:t>
            </w:r>
          </w:p>
        </w:tc>
      </w:tr>
      <w:tr w:rsidR="00C41EAC" w:rsidRPr="0043554D" w:rsidTr="00F563E8">
        <w:trPr>
          <w:trHeight w:val="573"/>
        </w:trPr>
        <w:tc>
          <w:tcPr>
            <w:tcW w:w="468" w:type="dxa"/>
            <w:vAlign w:val="center"/>
          </w:tcPr>
          <w:p w:rsidR="00C41EAC" w:rsidRPr="0043554D" w:rsidRDefault="00C41EAC" w:rsidP="00C41EAC">
            <w:pPr>
              <w:spacing w:line="280" w:lineRule="atLeast"/>
              <w:jc w:val="center"/>
              <w:rPr>
                <w:rFonts w:asciiTheme="majorHAnsi" w:hAnsiTheme="majorHAnsi" w:cstheme="majorHAnsi"/>
                <w:sz w:val="21"/>
                <w:szCs w:val="21"/>
              </w:rPr>
            </w:pPr>
            <w:r w:rsidRPr="0043554D">
              <w:rPr>
                <w:rFonts w:asciiTheme="majorHAnsi" w:hAnsiTheme="majorHAnsi" w:cstheme="majorHAnsi"/>
                <w:sz w:val="21"/>
                <w:szCs w:val="21"/>
              </w:rPr>
              <w:t>30</w:t>
            </w:r>
          </w:p>
        </w:tc>
        <w:tc>
          <w:tcPr>
            <w:tcW w:w="2052" w:type="dxa"/>
            <w:vAlign w:val="center"/>
          </w:tcPr>
          <w:p w:rsidR="00C41EAC" w:rsidRPr="0043554D" w:rsidRDefault="00C41EAC" w:rsidP="00C41EAC">
            <w:pPr>
              <w:spacing w:line="280" w:lineRule="atLeast"/>
              <w:jc w:val="center"/>
              <w:rPr>
                <w:rFonts w:asciiTheme="majorHAnsi" w:hAnsiTheme="majorHAnsi" w:cstheme="majorHAnsi"/>
                <w:color w:val="000000"/>
                <w:sz w:val="21"/>
                <w:szCs w:val="21"/>
              </w:rPr>
            </w:pPr>
            <w:r w:rsidRPr="0043554D">
              <w:rPr>
                <w:rFonts w:asciiTheme="majorHAnsi" w:hAnsiTheme="majorHAnsi" w:cstheme="majorHAnsi"/>
                <w:color w:val="000000"/>
                <w:sz w:val="21"/>
                <w:szCs w:val="21"/>
              </w:rPr>
              <w:t>Đồ hoạ và Kỹ xảo 4</w:t>
            </w:r>
          </w:p>
        </w:tc>
        <w:tc>
          <w:tcPr>
            <w:tcW w:w="8370" w:type="dxa"/>
          </w:tcPr>
          <w:p w:rsidR="00C41EAC" w:rsidRPr="0043554D" w:rsidRDefault="00C41EAC" w:rsidP="00EC6F4E">
            <w:pPr>
              <w:spacing w:line="280" w:lineRule="atLeast"/>
              <w:ind w:firstLine="342"/>
              <w:jc w:val="both"/>
              <w:rPr>
                <w:rFonts w:asciiTheme="majorHAnsi" w:hAnsiTheme="majorHAnsi" w:cstheme="majorHAnsi"/>
                <w:sz w:val="21"/>
                <w:szCs w:val="21"/>
              </w:rPr>
            </w:pPr>
            <w:r w:rsidRPr="0043554D">
              <w:rPr>
                <w:rFonts w:asciiTheme="majorHAnsi" w:hAnsiTheme="majorHAnsi" w:cstheme="majorHAnsi"/>
                <w:sz w:val="21"/>
                <w:szCs w:val="21"/>
              </w:rPr>
              <w:t xml:space="preserve">Học phần này cung cấp các kiến thức về tạo hình 3D. Hướng dẫn sửa dụng các công cụ cơ bản, các phím tắt, ép chất liệu, màu sắc, ánh sáng… trong phần mềm đồ họa Autodesk Maya. </w:t>
            </w:r>
          </w:p>
          <w:p w:rsidR="00C41EAC" w:rsidRPr="0043554D" w:rsidRDefault="00C41EAC" w:rsidP="00EC6F4E">
            <w:pPr>
              <w:spacing w:line="280" w:lineRule="atLeast"/>
              <w:ind w:firstLine="342"/>
              <w:jc w:val="both"/>
              <w:rPr>
                <w:rFonts w:asciiTheme="majorHAnsi" w:hAnsiTheme="majorHAnsi" w:cstheme="majorHAnsi"/>
                <w:sz w:val="21"/>
                <w:szCs w:val="21"/>
              </w:rPr>
            </w:pPr>
            <w:r w:rsidRPr="0043554D">
              <w:rPr>
                <w:rFonts w:asciiTheme="majorHAnsi" w:hAnsiTheme="majorHAnsi" w:cstheme="majorHAnsi"/>
                <w:sz w:val="21"/>
                <w:szCs w:val="21"/>
              </w:rPr>
              <w:t>Những nguyên tắc cơ bản về thiết kế mô hình 3D (Modeling) để thiết kế được những mô hình 3D phức tạp.</w:t>
            </w:r>
          </w:p>
          <w:p w:rsidR="00C41EAC" w:rsidRPr="0043554D" w:rsidRDefault="00C41EAC" w:rsidP="00EC6F4E">
            <w:pPr>
              <w:spacing w:line="280" w:lineRule="atLeast"/>
              <w:ind w:firstLine="342"/>
              <w:jc w:val="both"/>
              <w:rPr>
                <w:rFonts w:asciiTheme="majorHAnsi" w:hAnsiTheme="majorHAnsi" w:cstheme="majorHAnsi"/>
                <w:sz w:val="21"/>
                <w:szCs w:val="21"/>
              </w:rPr>
            </w:pPr>
            <w:r w:rsidRPr="0043554D">
              <w:rPr>
                <w:rFonts w:asciiTheme="majorHAnsi" w:hAnsiTheme="majorHAnsi" w:cstheme="majorHAnsi"/>
                <w:sz w:val="21"/>
                <w:szCs w:val="21"/>
              </w:rPr>
              <w:t>Màu sắc, chất liệu vào Modeling 3D</w:t>
            </w:r>
          </w:p>
          <w:p w:rsidR="00C41EAC" w:rsidRPr="0043554D" w:rsidRDefault="00C41EAC" w:rsidP="00EC6F4E">
            <w:pPr>
              <w:spacing w:line="280" w:lineRule="atLeast"/>
              <w:ind w:firstLine="342"/>
              <w:jc w:val="both"/>
              <w:rPr>
                <w:rFonts w:asciiTheme="majorHAnsi" w:hAnsiTheme="majorHAnsi" w:cstheme="majorHAnsi"/>
                <w:sz w:val="21"/>
                <w:szCs w:val="21"/>
              </w:rPr>
            </w:pPr>
            <w:r w:rsidRPr="0043554D">
              <w:rPr>
                <w:rFonts w:asciiTheme="majorHAnsi" w:hAnsiTheme="majorHAnsi" w:cstheme="majorHAnsi"/>
                <w:sz w:val="21"/>
                <w:szCs w:val="21"/>
              </w:rPr>
              <w:t>Thiết kế, tạo hình không gian, ánh sáng trong phần mềm.</w:t>
            </w:r>
          </w:p>
        </w:tc>
        <w:tc>
          <w:tcPr>
            <w:tcW w:w="630" w:type="dxa"/>
            <w:vAlign w:val="center"/>
          </w:tcPr>
          <w:p w:rsidR="00C41EAC" w:rsidRPr="0043554D" w:rsidRDefault="00C41EAC" w:rsidP="00C41EAC">
            <w:pPr>
              <w:spacing w:line="280" w:lineRule="atLeast"/>
              <w:jc w:val="center"/>
              <w:rPr>
                <w:rFonts w:asciiTheme="majorHAnsi" w:hAnsiTheme="majorHAnsi" w:cstheme="majorHAnsi"/>
                <w:sz w:val="21"/>
                <w:szCs w:val="21"/>
              </w:rPr>
            </w:pPr>
            <w:r w:rsidRPr="0043554D">
              <w:rPr>
                <w:rFonts w:asciiTheme="majorHAnsi" w:hAnsiTheme="majorHAnsi" w:cstheme="majorHAnsi"/>
                <w:sz w:val="21"/>
                <w:szCs w:val="21"/>
              </w:rPr>
              <w:t>3</w:t>
            </w:r>
          </w:p>
        </w:tc>
        <w:tc>
          <w:tcPr>
            <w:tcW w:w="2970" w:type="dxa"/>
            <w:vAlign w:val="center"/>
          </w:tcPr>
          <w:p w:rsidR="00C41EAC" w:rsidRPr="0043554D" w:rsidRDefault="00C41EAC" w:rsidP="00C41EAC">
            <w:pPr>
              <w:spacing w:line="280" w:lineRule="atLeast"/>
              <w:rPr>
                <w:rFonts w:asciiTheme="majorHAnsi" w:hAnsiTheme="majorHAnsi" w:cstheme="majorHAnsi"/>
                <w:sz w:val="21"/>
                <w:szCs w:val="21"/>
              </w:rPr>
            </w:pPr>
            <w:r w:rsidRPr="0043554D">
              <w:rPr>
                <w:rFonts w:asciiTheme="majorHAnsi" w:hAnsiTheme="majorHAnsi" w:cstheme="majorHAnsi"/>
                <w:sz w:val="21"/>
                <w:szCs w:val="21"/>
              </w:rPr>
              <w:t>Học kỳ I (Năm thứ 3)</w:t>
            </w:r>
          </w:p>
        </w:tc>
        <w:tc>
          <w:tcPr>
            <w:tcW w:w="990" w:type="dxa"/>
            <w:vAlign w:val="center"/>
          </w:tcPr>
          <w:p w:rsidR="00C41EAC" w:rsidRPr="0043554D" w:rsidRDefault="00C41EAC" w:rsidP="00C41EAC">
            <w:pPr>
              <w:spacing w:line="280" w:lineRule="atLeast"/>
              <w:ind w:left="-108" w:right="-108"/>
              <w:jc w:val="center"/>
              <w:rPr>
                <w:rFonts w:asciiTheme="majorHAnsi" w:hAnsiTheme="majorHAnsi" w:cstheme="majorHAnsi"/>
                <w:sz w:val="21"/>
                <w:szCs w:val="21"/>
              </w:rPr>
            </w:pPr>
            <w:r w:rsidRPr="0043554D">
              <w:rPr>
                <w:rFonts w:asciiTheme="majorHAnsi" w:hAnsiTheme="majorHAnsi" w:cstheme="majorHAnsi"/>
                <w:i/>
                <w:sz w:val="21"/>
                <w:szCs w:val="21"/>
              </w:rPr>
              <w:t>Thực hành/              Vấn đáp</w:t>
            </w:r>
          </w:p>
        </w:tc>
      </w:tr>
      <w:tr w:rsidR="00C41EAC" w:rsidRPr="0043554D" w:rsidTr="00F563E8">
        <w:trPr>
          <w:trHeight w:val="573"/>
        </w:trPr>
        <w:tc>
          <w:tcPr>
            <w:tcW w:w="468" w:type="dxa"/>
            <w:vAlign w:val="center"/>
          </w:tcPr>
          <w:p w:rsidR="00C41EAC" w:rsidRPr="0043554D" w:rsidRDefault="00C41EAC" w:rsidP="00C41EAC">
            <w:pPr>
              <w:spacing w:line="280" w:lineRule="atLeast"/>
              <w:jc w:val="center"/>
              <w:rPr>
                <w:rFonts w:asciiTheme="majorHAnsi" w:hAnsiTheme="majorHAnsi" w:cstheme="majorHAnsi"/>
                <w:sz w:val="21"/>
                <w:szCs w:val="21"/>
              </w:rPr>
            </w:pPr>
            <w:r w:rsidRPr="0043554D">
              <w:rPr>
                <w:rFonts w:asciiTheme="majorHAnsi" w:hAnsiTheme="majorHAnsi" w:cstheme="majorHAnsi"/>
                <w:sz w:val="21"/>
                <w:szCs w:val="21"/>
              </w:rPr>
              <w:t>31</w:t>
            </w:r>
          </w:p>
        </w:tc>
        <w:tc>
          <w:tcPr>
            <w:tcW w:w="2052" w:type="dxa"/>
            <w:vAlign w:val="center"/>
          </w:tcPr>
          <w:p w:rsidR="00C41EAC" w:rsidRPr="0043554D" w:rsidRDefault="00C41EAC" w:rsidP="00C41EAC">
            <w:pPr>
              <w:spacing w:line="280" w:lineRule="atLeast"/>
              <w:jc w:val="center"/>
              <w:rPr>
                <w:rFonts w:asciiTheme="majorHAnsi" w:hAnsiTheme="majorHAnsi" w:cstheme="majorHAnsi"/>
                <w:color w:val="000000"/>
                <w:sz w:val="21"/>
                <w:szCs w:val="21"/>
              </w:rPr>
            </w:pPr>
            <w:r w:rsidRPr="0043554D">
              <w:rPr>
                <w:rFonts w:asciiTheme="majorHAnsi" w:hAnsiTheme="majorHAnsi" w:cstheme="majorHAnsi"/>
                <w:color w:val="000000"/>
                <w:sz w:val="21"/>
                <w:szCs w:val="21"/>
              </w:rPr>
              <w:t>Đồ hoạ và Kỹ xảo 5</w:t>
            </w:r>
          </w:p>
        </w:tc>
        <w:tc>
          <w:tcPr>
            <w:tcW w:w="8370" w:type="dxa"/>
          </w:tcPr>
          <w:p w:rsidR="00C41EAC" w:rsidRPr="0043554D" w:rsidRDefault="00C41EAC" w:rsidP="00592F72">
            <w:pPr>
              <w:spacing w:line="320" w:lineRule="atLeast"/>
              <w:ind w:firstLine="346"/>
              <w:jc w:val="both"/>
              <w:rPr>
                <w:rFonts w:asciiTheme="majorHAnsi" w:hAnsiTheme="majorHAnsi" w:cstheme="majorHAnsi"/>
                <w:sz w:val="21"/>
                <w:szCs w:val="21"/>
              </w:rPr>
            </w:pPr>
            <w:r w:rsidRPr="0043554D">
              <w:rPr>
                <w:rFonts w:asciiTheme="majorHAnsi" w:hAnsiTheme="majorHAnsi" w:cstheme="majorHAnsi"/>
                <w:sz w:val="21"/>
                <w:szCs w:val="21"/>
              </w:rPr>
              <w:t>Học phần sẽ giới thiệu cho sinh viên những modul kỹ xảo điện ảnh truyền hình có độ khó, phức tạp và chi tiết cao hơn các hoạc phần Đồ họa kỹ xảo 1,2,3,4. Cung cấp cho sinh viên những kiến thức lý thuyết về quá trình thực hiện những kỹ xảo điện ảnh truyền hình thực tế. Cụ thể là kỹ năng xây dựng và thực hiện kỹ xảo với phần mềm compositor – Adobe After Effect cùng plugin hỗ trợ để thực hiện kỹ xảo hình ảnh Tracking. Xây dựng và thực hiện kỹ xảo với phần mềm compositor – Adobe After Effect cùng plugin hỗ trợ để thực hiện kỹ xảo hình ảnh Tracking.</w:t>
            </w:r>
          </w:p>
        </w:tc>
        <w:tc>
          <w:tcPr>
            <w:tcW w:w="630" w:type="dxa"/>
            <w:vAlign w:val="center"/>
          </w:tcPr>
          <w:p w:rsidR="00C41EAC" w:rsidRPr="0043554D" w:rsidRDefault="00C41EAC" w:rsidP="00C41EAC">
            <w:pPr>
              <w:spacing w:line="280" w:lineRule="atLeast"/>
              <w:jc w:val="center"/>
              <w:rPr>
                <w:rFonts w:asciiTheme="majorHAnsi" w:hAnsiTheme="majorHAnsi" w:cstheme="majorHAnsi"/>
                <w:sz w:val="21"/>
                <w:szCs w:val="21"/>
              </w:rPr>
            </w:pPr>
            <w:r w:rsidRPr="0043554D">
              <w:rPr>
                <w:rFonts w:asciiTheme="majorHAnsi" w:hAnsiTheme="majorHAnsi" w:cstheme="majorHAnsi"/>
                <w:sz w:val="21"/>
                <w:szCs w:val="21"/>
              </w:rPr>
              <w:t>3</w:t>
            </w:r>
          </w:p>
        </w:tc>
        <w:tc>
          <w:tcPr>
            <w:tcW w:w="2970" w:type="dxa"/>
            <w:vAlign w:val="center"/>
          </w:tcPr>
          <w:p w:rsidR="00C41EAC" w:rsidRPr="0043554D" w:rsidRDefault="00C41EAC" w:rsidP="00C41EAC">
            <w:pPr>
              <w:spacing w:line="280" w:lineRule="atLeast"/>
              <w:rPr>
                <w:rFonts w:asciiTheme="majorHAnsi" w:hAnsiTheme="majorHAnsi" w:cstheme="majorHAnsi"/>
                <w:sz w:val="21"/>
                <w:szCs w:val="21"/>
              </w:rPr>
            </w:pPr>
            <w:r w:rsidRPr="0043554D">
              <w:rPr>
                <w:rFonts w:asciiTheme="majorHAnsi" w:hAnsiTheme="majorHAnsi" w:cstheme="majorHAnsi"/>
                <w:sz w:val="21"/>
                <w:szCs w:val="21"/>
              </w:rPr>
              <w:t>Học kỳ II (Năm thứ 3)</w:t>
            </w:r>
          </w:p>
        </w:tc>
        <w:tc>
          <w:tcPr>
            <w:tcW w:w="990" w:type="dxa"/>
            <w:vAlign w:val="center"/>
          </w:tcPr>
          <w:p w:rsidR="00C41EAC" w:rsidRPr="0043554D" w:rsidRDefault="00C41EAC" w:rsidP="00C41EAC">
            <w:pPr>
              <w:spacing w:line="280" w:lineRule="atLeast"/>
              <w:ind w:left="-108" w:right="-108"/>
              <w:jc w:val="center"/>
              <w:rPr>
                <w:rFonts w:asciiTheme="majorHAnsi" w:hAnsiTheme="majorHAnsi" w:cstheme="majorHAnsi"/>
                <w:i/>
                <w:sz w:val="21"/>
                <w:szCs w:val="21"/>
              </w:rPr>
            </w:pPr>
            <w:r w:rsidRPr="0043554D">
              <w:rPr>
                <w:rFonts w:asciiTheme="majorHAnsi" w:hAnsiTheme="majorHAnsi" w:cstheme="majorHAnsi"/>
                <w:i/>
                <w:sz w:val="21"/>
                <w:szCs w:val="21"/>
              </w:rPr>
              <w:t>Thực hành/             Vấn đáp</w:t>
            </w:r>
          </w:p>
        </w:tc>
      </w:tr>
      <w:tr w:rsidR="00C41EAC" w:rsidRPr="0043554D" w:rsidTr="00F563E8">
        <w:trPr>
          <w:trHeight w:val="573"/>
        </w:trPr>
        <w:tc>
          <w:tcPr>
            <w:tcW w:w="468" w:type="dxa"/>
            <w:vAlign w:val="center"/>
          </w:tcPr>
          <w:p w:rsidR="00C41EAC" w:rsidRPr="0043554D" w:rsidRDefault="00C41EAC" w:rsidP="00C41EAC">
            <w:pPr>
              <w:spacing w:line="280" w:lineRule="atLeast"/>
              <w:jc w:val="center"/>
              <w:rPr>
                <w:rFonts w:asciiTheme="majorHAnsi" w:hAnsiTheme="majorHAnsi" w:cstheme="majorHAnsi"/>
                <w:sz w:val="21"/>
                <w:szCs w:val="21"/>
              </w:rPr>
            </w:pPr>
          </w:p>
        </w:tc>
        <w:tc>
          <w:tcPr>
            <w:tcW w:w="2052" w:type="dxa"/>
            <w:vAlign w:val="center"/>
          </w:tcPr>
          <w:p w:rsidR="00C41EAC" w:rsidRPr="0043554D" w:rsidRDefault="00C41EAC" w:rsidP="00C41EAC">
            <w:pPr>
              <w:spacing w:line="280" w:lineRule="atLeast"/>
              <w:jc w:val="center"/>
              <w:rPr>
                <w:rFonts w:asciiTheme="majorHAnsi" w:hAnsiTheme="majorHAnsi" w:cstheme="majorHAnsi"/>
                <w:color w:val="000000"/>
                <w:sz w:val="21"/>
                <w:szCs w:val="21"/>
              </w:rPr>
            </w:pPr>
            <w:r w:rsidRPr="0043554D">
              <w:rPr>
                <w:rFonts w:asciiTheme="majorHAnsi" w:hAnsiTheme="majorHAnsi" w:cstheme="majorHAnsi"/>
                <w:color w:val="000000"/>
                <w:sz w:val="21"/>
                <w:szCs w:val="21"/>
              </w:rPr>
              <w:t>Đồ hoạ và Kỹ xảo 6</w:t>
            </w:r>
          </w:p>
        </w:tc>
        <w:tc>
          <w:tcPr>
            <w:tcW w:w="8370" w:type="dxa"/>
          </w:tcPr>
          <w:p w:rsidR="00C41EAC" w:rsidRPr="0043554D" w:rsidRDefault="00C41EAC" w:rsidP="00592F72">
            <w:pPr>
              <w:spacing w:before="120" w:after="120" w:line="280" w:lineRule="atLeast"/>
              <w:ind w:firstLine="346"/>
              <w:jc w:val="both"/>
              <w:rPr>
                <w:rFonts w:asciiTheme="majorHAnsi" w:hAnsiTheme="majorHAnsi" w:cstheme="majorHAnsi"/>
                <w:sz w:val="21"/>
                <w:szCs w:val="21"/>
              </w:rPr>
            </w:pPr>
            <w:r w:rsidRPr="0043554D">
              <w:rPr>
                <w:rFonts w:asciiTheme="majorHAnsi" w:hAnsiTheme="majorHAnsi" w:cstheme="majorHAnsi"/>
                <w:sz w:val="21"/>
                <w:szCs w:val="21"/>
              </w:rPr>
              <w:t xml:space="preserve">Môn học Đồ họa và Kỹ xảo 6 cung cấp cho sinh viên những kiến thức lý thuyết và quá trình xây dựng kỹ xảo hình </w:t>
            </w:r>
            <w:proofErr w:type="gramStart"/>
            <w:r w:rsidRPr="0043554D">
              <w:rPr>
                <w:rFonts w:asciiTheme="majorHAnsi" w:hAnsiTheme="majorHAnsi" w:cstheme="majorHAnsi"/>
                <w:sz w:val="21"/>
                <w:szCs w:val="21"/>
              </w:rPr>
              <w:t>ảnh  ứng</w:t>
            </w:r>
            <w:proofErr w:type="gramEnd"/>
            <w:r w:rsidRPr="0043554D">
              <w:rPr>
                <w:rFonts w:asciiTheme="majorHAnsi" w:hAnsiTheme="majorHAnsi" w:cstheme="majorHAnsi"/>
                <w:sz w:val="21"/>
                <w:szCs w:val="21"/>
              </w:rPr>
              <w:t xml:space="preserve"> dụng trong điện ảnh, truyền hình, đa phương tiện video-audio. Ứng dụng những kiến thức đã học từ các học phần trước để hoàn thiện một sản phẩm kỷ xảo trong phim.</w:t>
            </w:r>
          </w:p>
        </w:tc>
        <w:tc>
          <w:tcPr>
            <w:tcW w:w="630" w:type="dxa"/>
            <w:vAlign w:val="center"/>
          </w:tcPr>
          <w:p w:rsidR="00C41EAC" w:rsidRPr="0043554D" w:rsidRDefault="00C41EAC" w:rsidP="00C41EAC">
            <w:pPr>
              <w:spacing w:line="280" w:lineRule="atLeast"/>
              <w:jc w:val="center"/>
              <w:rPr>
                <w:rFonts w:asciiTheme="majorHAnsi" w:hAnsiTheme="majorHAnsi" w:cstheme="majorHAnsi"/>
                <w:sz w:val="21"/>
                <w:szCs w:val="21"/>
              </w:rPr>
            </w:pPr>
            <w:r w:rsidRPr="0043554D">
              <w:rPr>
                <w:rFonts w:asciiTheme="majorHAnsi" w:hAnsiTheme="majorHAnsi" w:cstheme="majorHAnsi"/>
                <w:sz w:val="21"/>
                <w:szCs w:val="21"/>
              </w:rPr>
              <w:t>3</w:t>
            </w:r>
          </w:p>
        </w:tc>
        <w:tc>
          <w:tcPr>
            <w:tcW w:w="2970" w:type="dxa"/>
            <w:vAlign w:val="center"/>
          </w:tcPr>
          <w:p w:rsidR="00C41EAC" w:rsidRPr="0043554D" w:rsidRDefault="00C41EAC" w:rsidP="00C41EAC">
            <w:pPr>
              <w:spacing w:line="280" w:lineRule="atLeast"/>
              <w:rPr>
                <w:rFonts w:asciiTheme="majorHAnsi" w:hAnsiTheme="majorHAnsi" w:cstheme="majorHAnsi"/>
                <w:sz w:val="21"/>
                <w:szCs w:val="21"/>
              </w:rPr>
            </w:pPr>
            <w:r w:rsidRPr="0043554D">
              <w:rPr>
                <w:rFonts w:asciiTheme="majorHAnsi" w:hAnsiTheme="majorHAnsi" w:cstheme="majorHAnsi"/>
                <w:sz w:val="21"/>
                <w:szCs w:val="21"/>
              </w:rPr>
              <w:t>Học kỳ I (Năm thứ 4)</w:t>
            </w:r>
          </w:p>
        </w:tc>
        <w:tc>
          <w:tcPr>
            <w:tcW w:w="990" w:type="dxa"/>
            <w:vAlign w:val="center"/>
          </w:tcPr>
          <w:p w:rsidR="00C41EAC" w:rsidRPr="0043554D" w:rsidRDefault="00C41EAC" w:rsidP="00C41EAC">
            <w:pPr>
              <w:spacing w:line="280" w:lineRule="atLeast"/>
              <w:ind w:left="-108" w:right="-108"/>
              <w:jc w:val="center"/>
              <w:rPr>
                <w:rFonts w:asciiTheme="majorHAnsi" w:hAnsiTheme="majorHAnsi" w:cstheme="majorHAnsi"/>
                <w:i/>
                <w:sz w:val="21"/>
                <w:szCs w:val="21"/>
              </w:rPr>
            </w:pPr>
            <w:r w:rsidRPr="0043554D">
              <w:rPr>
                <w:rFonts w:asciiTheme="majorHAnsi" w:hAnsiTheme="majorHAnsi" w:cstheme="majorHAnsi"/>
                <w:i/>
                <w:sz w:val="21"/>
                <w:szCs w:val="21"/>
              </w:rPr>
              <w:t>Thực hành/             Vấn đáp</w:t>
            </w:r>
          </w:p>
        </w:tc>
      </w:tr>
      <w:tr w:rsidR="00C41EAC" w:rsidRPr="0043554D" w:rsidTr="00F563E8">
        <w:trPr>
          <w:trHeight w:val="573"/>
        </w:trPr>
        <w:tc>
          <w:tcPr>
            <w:tcW w:w="468" w:type="dxa"/>
            <w:vAlign w:val="center"/>
          </w:tcPr>
          <w:p w:rsidR="00C41EAC" w:rsidRPr="0043554D" w:rsidRDefault="00C41EAC" w:rsidP="00592F72">
            <w:pPr>
              <w:spacing w:line="240" w:lineRule="atLeast"/>
              <w:jc w:val="center"/>
              <w:rPr>
                <w:rFonts w:asciiTheme="majorHAnsi" w:hAnsiTheme="majorHAnsi" w:cstheme="majorHAnsi"/>
                <w:sz w:val="21"/>
                <w:szCs w:val="21"/>
              </w:rPr>
            </w:pPr>
            <w:r w:rsidRPr="0043554D">
              <w:rPr>
                <w:rFonts w:asciiTheme="majorHAnsi" w:hAnsiTheme="majorHAnsi" w:cstheme="majorHAnsi"/>
                <w:sz w:val="21"/>
                <w:szCs w:val="21"/>
              </w:rPr>
              <w:t>32</w:t>
            </w:r>
          </w:p>
        </w:tc>
        <w:tc>
          <w:tcPr>
            <w:tcW w:w="2052" w:type="dxa"/>
            <w:vAlign w:val="center"/>
          </w:tcPr>
          <w:p w:rsidR="00C41EAC" w:rsidRPr="0043554D" w:rsidRDefault="00C41EAC" w:rsidP="00592F72">
            <w:pPr>
              <w:spacing w:line="240" w:lineRule="atLeast"/>
              <w:rPr>
                <w:rFonts w:asciiTheme="majorHAnsi" w:hAnsiTheme="majorHAnsi" w:cstheme="majorHAnsi"/>
                <w:color w:val="000000"/>
                <w:sz w:val="21"/>
                <w:szCs w:val="21"/>
              </w:rPr>
            </w:pPr>
            <w:r w:rsidRPr="0043554D">
              <w:rPr>
                <w:rFonts w:asciiTheme="majorHAnsi" w:hAnsiTheme="majorHAnsi" w:cstheme="majorHAnsi"/>
                <w:color w:val="000000"/>
                <w:sz w:val="21"/>
                <w:szCs w:val="21"/>
              </w:rPr>
              <w:t>Chuyên đề</w:t>
            </w:r>
          </w:p>
        </w:tc>
        <w:tc>
          <w:tcPr>
            <w:tcW w:w="8370" w:type="dxa"/>
          </w:tcPr>
          <w:p w:rsidR="00C41EAC" w:rsidRPr="0043554D" w:rsidRDefault="00C41EAC" w:rsidP="00592F72">
            <w:pPr>
              <w:spacing w:line="240" w:lineRule="atLeast"/>
              <w:rPr>
                <w:rFonts w:asciiTheme="majorHAnsi" w:hAnsiTheme="majorHAnsi" w:cstheme="majorHAnsi"/>
                <w:sz w:val="21"/>
                <w:szCs w:val="21"/>
              </w:rPr>
            </w:pPr>
          </w:p>
        </w:tc>
        <w:tc>
          <w:tcPr>
            <w:tcW w:w="630" w:type="dxa"/>
            <w:vAlign w:val="center"/>
          </w:tcPr>
          <w:p w:rsidR="00C41EAC" w:rsidRPr="0043554D" w:rsidRDefault="00C41EAC" w:rsidP="00592F72">
            <w:pPr>
              <w:spacing w:line="240" w:lineRule="atLeast"/>
              <w:ind w:left="-108" w:right="-18"/>
              <w:jc w:val="center"/>
              <w:rPr>
                <w:rFonts w:asciiTheme="majorHAnsi" w:hAnsiTheme="majorHAnsi" w:cstheme="majorHAnsi"/>
                <w:sz w:val="21"/>
                <w:szCs w:val="21"/>
              </w:rPr>
            </w:pPr>
            <w:r w:rsidRPr="0043554D">
              <w:rPr>
                <w:rFonts w:asciiTheme="majorHAnsi" w:hAnsiTheme="majorHAnsi" w:cstheme="majorHAnsi"/>
                <w:sz w:val="21"/>
                <w:szCs w:val="21"/>
              </w:rPr>
              <w:t>3 buổi</w:t>
            </w:r>
          </w:p>
        </w:tc>
        <w:tc>
          <w:tcPr>
            <w:tcW w:w="2970" w:type="dxa"/>
            <w:vAlign w:val="center"/>
          </w:tcPr>
          <w:p w:rsidR="00C41EAC" w:rsidRPr="0043554D" w:rsidRDefault="00C41EAC" w:rsidP="00592F72">
            <w:pPr>
              <w:spacing w:line="240" w:lineRule="atLeast"/>
              <w:rPr>
                <w:rFonts w:asciiTheme="majorHAnsi" w:hAnsiTheme="majorHAnsi" w:cstheme="majorHAnsi"/>
                <w:sz w:val="21"/>
                <w:szCs w:val="21"/>
              </w:rPr>
            </w:pPr>
            <w:r w:rsidRPr="0043554D">
              <w:rPr>
                <w:rFonts w:asciiTheme="majorHAnsi" w:hAnsiTheme="majorHAnsi" w:cstheme="majorHAnsi"/>
                <w:sz w:val="21"/>
                <w:szCs w:val="21"/>
              </w:rPr>
              <w:t>Học kỳ I (Năm thứ 4)</w:t>
            </w:r>
          </w:p>
        </w:tc>
        <w:tc>
          <w:tcPr>
            <w:tcW w:w="990" w:type="dxa"/>
            <w:vAlign w:val="center"/>
          </w:tcPr>
          <w:p w:rsidR="00C41EAC" w:rsidRPr="0043554D" w:rsidRDefault="00C41EAC" w:rsidP="00592F72">
            <w:pPr>
              <w:spacing w:line="240" w:lineRule="atLeast"/>
              <w:ind w:left="-108" w:right="-108"/>
              <w:jc w:val="center"/>
              <w:rPr>
                <w:rFonts w:asciiTheme="majorHAnsi" w:hAnsiTheme="majorHAnsi" w:cstheme="majorHAnsi"/>
                <w:sz w:val="21"/>
                <w:szCs w:val="21"/>
              </w:rPr>
            </w:pPr>
            <w:r w:rsidRPr="0043554D">
              <w:rPr>
                <w:rFonts w:asciiTheme="majorHAnsi" w:hAnsiTheme="majorHAnsi" w:cstheme="majorHAnsi"/>
                <w:sz w:val="21"/>
                <w:szCs w:val="21"/>
              </w:rPr>
              <w:t>Viết thu hoạch</w:t>
            </w:r>
          </w:p>
        </w:tc>
      </w:tr>
      <w:tr w:rsidR="00C41EAC" w:rsidRPr="0043554D" w:rsidTr="00F563E8">
        <w:trPr>
          <w:trHeight w:val="573"/>
        </w:trPr>
        <w:tc>
          <w:tcPr>
            <w:tcW w:w="468" w:type="dxa"/>
            <w:vAlign w:val="center"/>
          </w:tcPr>
          <w:p w:rsidR="00C41EAC" w:rsidRPr="0043554D" w:rsidRDefault="00C41EAC" w:rsidP="00592F72">
            <w:pPr>
              <w:spacing w:line="240" w:lineRule="atLeast"/>
              <w:jc w:val="center"/>
              <w:rPr>
                <w:rFonts w:asciiTheme="majorHAnsi" w:hAnsiTheme="majorHAnsi" w:cstheme="majorHAnsi"/>
                <w:sz w:val="21"/>
                <w:szCs w:val="21"/>
              </w:rPr>
            </w:pPr>
            <w:r w:rsidRPr="0043554D">
              <w:rPr>
                <w:rFonts w:asciiTheme="majorHAnsi" w:hAnsiTheme="majorHAnsi" w:cstheme="majorHAnsi"/>
                <w:sz w:val="21"/>
                <w:szCs w:val="21"/>
              </w:rPr>
              <w:t>33</w:t>
            </w:r>
          </w:p>
        </w:tc>
        <w:tc>
          <w:tcPr>
            <w:tcW w:w="2052" w:type="dxa"/>
            <w:vAlign w:val="center"/>
          </w:tcPr>
          <w:p w:rsidR="00C41EAC" w:rsidRPr="0043554D" w:rsidRDefault="00C41EAC" w:rsidP="00592F72">
            <w:pPr>
              <w:spacing w:line="240" w:lineRule="atLeast"/>
              <w:rPr>
                <w:rFonts w:asciiTheme="majorHAnsi" w:hAnsiTheme="majorHAnsi" w:cstheme="majorHAnsi"/>
                <w:color w:val="000000"/>
                <w:sz w:val="21"/>
                <w:szCs w:val="21"/>
              </w:rPr>
            </w:pPr>
            <w:r w:rsidRPr="0043554D">
              <w:rPr>
                <w:rFonts w:asciiTheme="majorHAnsi" w:hAnsiTheme="majorHAnsi" w:cstheme="majorHAnsi"/>
                <w:color w:val="000000"/>
                <w:sz w:val="21"/>
                <w:szCs w:val="21"/>
              </w:rPr>
              <w:t>Ngoại khóa</w:t>
            </w:r>
          </w:p>
        </w:tc>
        <w:tc>
          <w:tcPr>
            <w:tcW w:w="8370" w:type="dxa"/>
          </w:tcPr>
          <w:p w:rsidR="00C41EAC" w:rsidRPr="0043554D" w:rsidRDefault="00C41EAC" w:rsidP="00592F72">
            <w:pPr>
              <w:spacing w:line="240" w:lineRule="atLeast"/>
              <w:rPr>
                <w:rFonts w:asciiTheme="majorHAnsi" w:hAnsiTheme="majorHAnsi" w:cstheme="majorHAnsi"/>
                <w:sz w:val="21"/>
                <w:szCs w:val="21"/>
              </w:rPr>
            </w:pPr>
          </w:p>
        </w:tc>
        <w:tc>
          <w:tcPr>
            <w:tcW w:w="630" w:type="dxa"/>
            <w:vAlign w:val="center"/>
          </w:tcPr>
          <w:p w:rsidR="00C41EAC" w:rsidRPr="0043554D" w:rsidRDefault="00C41EAC" w:rsidP="00592F72">
            <w:pPr>
              <w:spacing w:line="240" w:lineRule="atLeast"/>
              <w:ind w:left="-108" w:right="-108"/>
              <w:jc w:val="center"/>
              <w:rPr>
                <w:rFonts w:asciiTheme="majorHAnsi" w:hAnsiTheme="majorHAnsi" w:cstheme="majorHAnsi"/>
                <w:sz w:val="21"/>
                <w:szCs w:val="21"/>
              </w:rPr>
            </w:pPr>
            <w:r w:rsidRPr="0043554D">
              <w:rPr>
                <w:rFonts w:asciiTheme="majorHAnsi" w:hAnsiTheme="majorHAnsi" w:cstheme="majorHAnsi"/>
                <w:sz w:val="21"/>
                <w:szCs w:val="21"/>
              </w:rPr>
              <w:t>10 ngày/ 2 đợt</w:t>
            </w:r>
          </w:p>
        </w:tc>
        <w:tc>
          <w:tcPr>
            <w:tcW w:w="2970" w:type="dxa"/>
            <w:vAlign w:val="center"/>
          </w:tcPr>
          <w:p w:rsidR="00C41EAC" w:rsidRPr="0043554D" w:rsidRDefault="00C41EAC" w:rsidP="00592F72">
            <w:pPr>
              <w:spacing w:line="240" w:lineRule="atLeast"/>
              <w:rPr>
                <w:rFonts w:asciiTheme="majorHAnsi" w:hAnsiTheme="majorHAnsi" w:cstheme="majorHAnsi"/>
                <w:sz w:val="21"/>
                <w:szCs w:val="21"/>
              </w:rPr>
            </w:pPr>
            <w:r w:rsidRPr="0043554D">
              <w:rPr>
                <w:rFonts w:asciiTheme="majorHAnsi" w:hAnsiTheme="majorHAnsi" w:cstheme="majorHAnsi"/>
                <w:sz w:val="21"/>
                <w:szCs w:val="21"/>
              </w:rPr>
              <w:t>Học kỳ II (năm thứ 2) và Học kỳ II (năm thứ 3)</w:t>
            </w:r>
          </w:p>
        </w:tc>
        <w:tc>
          <w:tcPr>
            <w:tcW w:w="990" w:type="dxa"/>
            <w:vAlign w:val="center"/>
          </w:tcPr>
          <w:p w:rsidR="00C41EAC" w:rsidRPr="0043554D" w:rsidRDefault="00C41EAC" w:rsidP="00592F72">
            <w:pPr>
              <w:spacing w:line="240" w:lineRule="atLeast"/>
              <w:ind w:left="-108" w:right="-108"/>
              <w:jc w:val="center"/>
              <w:rPr>
                <w:rFonts w:asciiTheme="majorHAnsi" w:hAnsiTheme="majorHAnsi" w:cstheme="majorHAnsi"/>
                <w:sz w:val="21"/>
                <w:szCs w:val="21"/>
              </w:rPr>
            </w:pPr>
          </w:p>
        </w:tc>
      </w:tr>
      <w:tr w:rsidR="00C41EAC" w:rsidRPr="0043554D" w:rsidTr="00F563E8">
        <w:trPr>
          <w:trHeight w:val="840"/>
        </w:trPr>
        <w:tc>
          <w:tcPr>
            <w:tcW w:w="468" w:type="dxa"/>
            <w:vAlign w:val="center"/>
          </w:tcPr>
          <w:p w:rsidR="00C41EAC" w:rsidRPr="0043554D" w:rsidRDefault="00C41EAC" w:rsidP="00592F72">
            <w:pPr>
              <w:spacing w:line="240" w:lineRule="atLeast"/>
              <w:jc w:val="center"/>
              <w:rPr>
                <w:rFonts w:asciiTheme="majorHAnsi" w:hAnsiTheme="majorHAnsi" w:cstheme="majorHAnsi"/>
                <w:sz w:val="21"/>
                <w:szCs w:val="21"/>
              </w:rPr>
            </w:pPr>
            <w:r w:rsidRPr="0043554D">
              <w:rPr>
                <w:rFonts w:asciiTheme="majorHAnsi" w:hAnsiTheme="majorHAnsi" w:cstheme="majorHAnsi"/>
                <w:sz w:val="21"/>
                <w:szCs w:val="21"/>
              </w:rPr>
              <w:t>34</w:t>
            </w:r>
          </w:p>
        </w:tc>
        <w:tc>
          <w:tcPr>
            <w:tcW w:w="2052" w:type="dxa"/>
            <w:vAlign w:val="center"/>
          </w:tcPr>
          <w:p w:rsidR="00C41EAC" w:rsidRPr="0043554D" w:rsidRDefault="00C41EAC" w:rsidP="00592F72">
            <w:pPr>
              <w:spacing w:line="240" w:lineRule="atLeast"/>
              <w:rPr>
                <w:rFonts w:asciiTheme="majorHAnsi" w:hAnsiTheme="majorHAnsi" w:cstheme="majorHAnsi"/>
                <w:color w:val="000000"/>
                <w:sz w:val="21"/>
                <w:szCs w:val="21"/>
              </w:rPr>
            </w:pPr>
            <w:r w:rsidRPr="0043554D">
              <w:rPr>
                <w:rFonts w:asciiTheme="majorHAnsi" w:hAnsiTheme="majorHAnsi" w:cstheme="majorHAnsi"/>
                <w:color w:val="000000"/>
                <w:sz w:val="21"/>
                <w:szCs w:val="21"/>
              </w:rPr>
              <w:t>Thực tập trước tốt nghiệp</w:t>
            </w:r>
          </w:p>
        </w:tc>
        <w:tc>
          <w:tcPr>
            <w:tcW w:w="8370" w:type="dxa"/>
          </w:tcPr>
          <w:p w:rsidR="00C41EAC" w:rsidRPr="0043554D" w:rsidRDefault="00C41EAC" w:rsidP="00592F72">
            <w:pPr>
              <w:spacing w:line="240" w:lineRule="atLeast"/>
              <w:rPr>
                <w:rFonts w:asciiTheme="majorHAnsi" w:hAnsiTheme="majorHAnsi" w:cstheme="majorHAnsi"/>
                <w:sz w:val="21"/>
                <w:szCs w:val="21"/>
              </w:rPr>
            </w:pPr>
          </w:p>
        </w:tc>
        <w:tc>
          <w:tcPr>
            <w:tcW w:w="630" w:type="dxa"/>
            <w:vAlign w:val="center"/>
          </w:tcPr>
          <w:p w:rsidR="00C41EAC" w:rsidRPr="0043554D" w:rsidRDefault="00C41EAC" w:rsidP="00592F72">
            <w:pPr>
              <w:spacing w:line="240" w:lineRule="atLeast"/>
              <w:jc w:val="center"/>
              <w:rPr>
                <w:rFonts w:asciiTheme="majorHAnsi" w:hAnsiTheme="majorHAnsi" w:cstheme="majorHAnsi"/>
                <w:sz w:val="21"/>
                <w:szCs w:val="21"/>
              </w:rPr>
            </w:pPr>
            <w:r w:rsidRPr="0043554D">
              <w:rPr>
                <w:rFonts w:asciiTheme="majorHAnsi" w:hAnsiTheme="majorHAnsi" w:cstheme="majorHAnsi"/>
                <w:sz w:val="21"/>
                <w:szCs w:val="21"/>
              </w:rPr>
              <w:t>7</w:t>
            </w:r>
          </w:p>
        </w:tc>
        <w:tc>
          <w:tcPr>
            <w:tcW w:w="2970" w:type="dxa"/>
            <w:vAlign w:val="center"/>
          </w:tcPr>
          <w:p w:rsidR="00C41EAC" w:rsidRPr="0043554D" w:rsidRDefault="00C41EAC" w:rsidP="00592F72">
            <w:pPr>
              <w:spacing w:line="240" w:lineRule="atLeast"/>
              <w:rPr>
                <w:rFonts w:asciiTheme="majorHAnsi" w:hAnsiTheme="majorHAnsi" w:cstheme="majorHAnsi"/>
                <w:sz w:val="21"/>
                <w:szCs w:val="21"/>
              </w:rPr>
            </w:pPr>
            <w:r w:rsidRPr="0043554D">
              <w:rPr>
                <w:rFonts w:asciiTheme="majorHAnsi" w:hAnsiTheme="majorHAnsi" w:cstheme="majorHAnsi"/>
                <w:sz w:val="21"/>
                <w:szCs w:val="21"/>
              </w:rPr>
              <w:t>Học kỳ II (Năm thứ 4)</w:t>
            </w:r>
          </w:p>
        </w:tc>
        <w:tc>
          <w:tcPr>
            <w:tcW w:w="990" w:type="dxa"/>
            <w:vAlign w:val="center"/>
          </w:tcPr>
          <w:p w:rsidR="00C41EAC" w:rsidRPr="0043554D" w:rsidRDefault="00C41EAC" w:rsidP="00592F72">
            <w:pPr>
              <w:spacing w:line="280" w:lineRule="atLeast"/>
              <w:ind w:left="-115" w:right="-115"/>
              <w:jc w:val="center"/>
              <w:rPr>
                <w:rFonts w:asciiTheme="majorHAnsi" w:hAnsiTheme="majorHAnsi" w:cstheme="majorHAnsi"/>
                <w:sz w:val="21"/>
                <w:szCs w:val="21"/>
              </w:rPr>
            </w:pPr>
            <w:r w:rsidRPr="0043554D">
              <w:rPr>
                <w:rFonts w:asciiTheme="majorHAnsi" w:hAnsiTheme="majorHAnsi" w:cstheme="majorHAnsi"/>
                <w:sz w:val="21"/>
                <w:szCs w:val="21"/>
              </w:rPr>
              <w:t>Bảo vệ thực tập tốt nghiệp</w:t>
            </w:r>
          </w:p>
        </w:tc>
      </w:tr>
      <w:tr w:rsidR="00C41EAC" w:rsidRPr="0043554D" w:rsidTr="00F563E8">
        <w:trPr>
          <w:trHeight w:val="573"/>
        </w:trPr>
        <w:tc>
          <w:tcPr>
            <w:tcW w:w="468" w:type="dxa"/>
            <w:vAlign w:val="center"/>
          </w:tcPr>
          <w:p w:rsidR="00C41EAC" w:rsidRPr="0043554D" w:rsidRDefault="00C41EAC" w:rsidP="00592F72">
            <w:pPr>
              <w:spacing w:line="240" w:lineRule="atLeast"/>
              <w:jc w:val="center"/>
              <w:rPr>
                <w:rFonts w:asciiTheme="majorHAnsi" w:hAnsiTheme="majorHAnsi" w:cstheme="majorHAnsi"/>
                <w:sz w:val="21"/>
                <w:szCs w:val="21"/>
              </w:rPr>
            </w:pPr>
            <w:r w:rsidRPr="0043554D">
              <w:rPr>
                <w:rFonts w:asciiTheme="majorHAnsi" w:hAnsiTheme="majorHAnsi" w:cstheme="majorHAnsi"/>
                <w:sz w:val="21"/>
                <w:szCs w:val="21"/>
              </w:rPr>
              <w:t>35</w:t>
            </w:r>
          </w:p>
        </w:tc>
        <w:tc>
          <w:tcPr>
            <w:tcW w:w="2052" w:type="dxa"/>
            <w:vAlign w:val="center"/>
          </w:tcPr>
          <w:p w:rsidR="00C41EAC" w:rsidRPr="0043554D" w:rsidRDefault="00C41EAC" w:rsidP="00592F72">
            <w:pPr>
              <w:spacing w:line="240" w:lineRule="atLeast"/>
              <w:rPr>
                <w:rFonts w:asciiTheme="majorHAnsi" w:hAnsiTheme="majorHAnsi" w:cstheme="majorHAnsi"/>
                <w:color w:val="000000"/>
                <w:sz w:val="21"/>
                <w:szCs w:val="21"/>
              </w:rPr>
            </w:pPr>
            <w:r w:rsidRPr="0043554D">
              <w:rPr>
                <w:rFonts w:asciiTheme="majorHAnsi" w:hAnsiTheme="majorHAnsi" w:cstheme="majorHAnsi"/>
                <w:color w:val="000000"/>
                <w:sz w:val="21"/>
                <w:szCs w:val="21"/>
              </w:rPr>
              <w:t>Tốt nghiệp</w:t>
            </w:r>
          </w:p>
        </w:tc>
        <w:tc>
          <w:tcPr>
            <w:tcW w:w="8370" w:type="dxa"/>
          </w:tcPr>
          <w:p w:rsidR="00C41EAC" w:rsidRPr="0043554D" w:rsidRDefault="00C41EAC" w:rsidP="00592F72">
            <w:pPr>
              <w:spacing w:line="240" w:lineRule="atLeast"/>
              <w:rPr>
                <w:rFonts w:asciiTheme="majorHAnsi" w:hAnsiTheme="majorHAnsi" w:cstheme="majorHAnsi"/>
                <w:sz w:val="21"/>
                <w:szCs w:val="21"/>
              </w:rPr>
            </w:pPr>
          </w:p>
        </w:tc>
        <w:tc>
          <w:tcPr>
            <w:tcW w:w="630" w:type="dxa"/>
            <w:vAlign w:val="center"/>
          </w:tcPr>
          <w:p w:rsidR="00C41EAC" w:rsidRPr="0043554D" w:rsidRDefault="00C41EAC" w:rsidP="00592F72">
            <w:pPr>
              <w:spacing w:line="240" w:lineRule="atLeast"/>
              <w:jc w:val="center"/>
              <w:rPr>
                <w:rFonts w:asciiTheme="majorHAnsi" w:hAnsiTheme="majorHAnsi" w:cstheme="majorHAnsi"/>
                <w:sz w:val="21"/>
                <w:szCs w:val="21"/>
              </w:rPr>
            </w:pPr>
            <w:r w:rsidRPr="0043554D">
              <w:rPr>
                <w:rFonts w:asciiTheme="majorHAnsi" w:hAnsiTheme="majorHAnsi" w:cstheme="majorHAnsi"/>
                <w:sz w:val="21"/>
                <w:szCs w:val="21"/>
              </w:rPr>
              <w:t>7</w:t>
            </w:r>
          </w:p>
        </w:tc>
        <w:tc>
          <w:tcPr>
            <w:tcW w:w="2970" w:type="dxa"/>
            <w:vAlign w:val="center"/>
          </w:tcPr>
          <w:p w:rsidR="00C41EAC" w:rsidRPr="0043554D" w:rsidRDefault="00C41EAC" w:rsidP="00592F72">
            <w:pPr>
              <w:spacing w:line="240" w:lineRule="atLeast"/>
              <w:rPr>
                <w:rFonts w:asciiTheme="majorHAnsi" w:hAnsiTheme="majorHAnsi" w:cstheme="majorHAnsi"/>
                <w:sz w:val="21"/>
                <w:szCs w:val="21"/>
              </w:rPr>
            </w:pPr>
            <w:r w:rsidRPr="0043554D">
              <w:rPr>
                <w:rFonts w:asciiTheme="majorHAnsi" w:hAnsiTheme="majorHAnsi" w:cstheme="majorHAnsi"/>
                <w:sz w:val="21"/>
                <w:szCs w:val="21"/>
              </w:rPr>
              <w:t>Học kỳ II (Năm thứ 4)</w:t>
            </w:r>
          </w:p>
        </w:tc>
        <w:tc>
          <w:tcPr>
            <w:tcW w:w="990" w:type="dxa"/>
            <w:vAlign w:val="center"/>
          </w:tcPr>
          <w:p w:rsidR="00C41EAC" w:rsidRPr="0043554D" w:rsidRDefault="00C41EAC" w:rsidP="00592F72">
            <w:pPr>
              <w:spacing w:line="280" w:lineRule="atLeast"/>
              <w:ind w:left="-115" w:right="-115"/>
              <w:jc w:val="center"/>
              <w:rPr>
                <w:rFonts w:asciiTheme="majorHAnsi" w:hAnsiTheme="majorHAnsi" w:cstheme="majorHAnsi"/>
                <w:sz w:val="21"/>
                <w:szCs w:val="21"/>
              </w:rPr>
            </w:pPr>
            <w:r w:rsidRPr="0043554D">
              <w:rPr>
                <w:rFonts w:asciiTheme="majorHAnsi" w:hAnsiTheme="majorHAnsi" w:cstheme="majorHAnsi"/>
                <w:sz w:val="21"/>
                <w:szCs w:val="21"/>
              </w:rPr>
              <w:t xml:space="preserve">Bảo về đồ </w:t>
            </w:r>
            <w:proofErr w:type="gramStart"/>
            <w:r w:rsidRPr="0043554D">
              <w:rPr>
                <w:rFonts w:asciiTheme="majorHAnsi" w:hAnsiTheme="majorHAnsi" w:cstheme="majorHAnsi"/>
                <w:sz w:val="21"/>
                <w:szCs w:val="21"/>
              </w:rPr>
              <w:t>án</w:t>
            </w:r>
            <w:proofErr w:type="gramEnd"/>
            <w:r w:rsidRPr="0043554D">
              <w:rPr>
                <w:rFonts w:asciiTheme="majorHAnsi" w:hAnsiTheme="majorHAnsi" w:cstheme="majorHAnsi"/>
                <w:sz w:val="21"/>
                <w:szCs w:val="21"/>
              </w:rPr>
              <w:t xml:space="preserve"> tốt nghiệp.</w:t>
            </w:r>
          </w:p>
        </w:tc>
      </w:tr>
    </w:tbl>
    <w:p w:rsidR="00C41EAC" w:rsidRPr="0043554D" w:rsidRDefault="00C41EAC" w:rsidP="00C41EAC">
      <w:pPr>
        <w:spacing w:line="280" w:lineRule="atLeast"/>
        <w:rPr>
          <w:rFonts w:asciiTheme="majorHAnsi" w:hAnsiTheme="majorHAnsi" w:cstheme="majorHAnsi"/>
          <w:sz w:val="21"/>
          <w:szCs w:val="21"/>
        </w:rPr>
      </w:pPr>
    </w:p>
    <w:p w:rsidR="00592F72" w:rsidRPr="0043554D" w:rsidRDefault="00592F72" w:rsidP="00592F72">
      <w:pPr>
        <w:pStyle w:val="TableParagraph"/>
        <w:spacing w:after="120"/>
        <w:ind w:firstLine="270"/>
        <w:rPr>
          <w:rFonts w:asciiTheme="majorHAnsi" w:hAnsiTheme="majorHAnsi" w:cstheme="majorHAnsi"/>
          <w:b/>
          <w:sz w:val="21"/>
          <w:szCs w:val="21"/>
        </w:rPr>
      </w:pPr>
    </w:p>
    <w:p w:rsidR="000161EB" w:rsidRPr="0043554D" w:rsidRDefault="000161EB" w:rsidP="00592F72">
      <w:pPr>
        <w:pStyle w:val="TableParagraph"/>
        <w:spacing w:after="120"/>
        <w:ind w:firstLine="270"/>
        <w:rPr>
          <w:rFonts w:asciiTheme="majorHAnsi" w:hAnsiTheme="majorHAnsi" w:cstheme="majorHAnsi"/>
          <w:b/>
          <w:sz w:val="21"/>
          <w:szCs w:val="21"/>
        </w:rPr>
      </w:pPr>
      <w:r w:rsidRPr="0043554D">
        <w:rPr>
          <w:rFonts w:asciiTheme="majorHAnsi" w:hAnsiTheme="majorHAnsi" w:cstheme="majorHAnsi"/>
          <w:b/>
          <w:sz w:val="21"/>
          <w:szCs w:val="21"/>
        </w:rPr>
        <w:t xml:space="preserve">Chuyên ngành; Âm thanh điện </w:t>
      </w:r>
      <w:proofErr w:type="gramStart"/>
      <w:r w:rsidRPr="0043554D">
        <w:rPr>
          <w:rFonts w:asciiTheme="majorHAnsi" w:hAnsiTheme="majorHAnsi" w:cstheme="majorHAnsi"/>
          <w:b/>
          <w:sz w:val="21"/>
          <w:szCs w:val="21"/>
        </w:rPr>
        <w:t>ảnh  truyền</w:t>
      </w:r>
      <w:proofErr w:type="gramEnd"/>
      <w:r w:rsidRPr="0043554D">
        <w:rPr>
          <w:rFonts w:asciiTheme="majorHAnsi" w:hAnsiTheme="majorHAnsi" w:cstheme="majorHAnsi"/>
          <w:b/>
          <w:sz w:val="21"/>
          <w:szCs w:val="21"/>
        </w:rPr>
        <w:t xml:space="preserve"> hình</w:t>
      </w:r>
    </w:p>
    <w:tbl>
      <w:tblPr>
        <w:tblStyle w:val="TableGrid"/>
        <w:tblW w:w="15570" w:type="dxa"/>
        <w:tblInd w:w="288" w:type="dxa"/>
        <w:tblLayout w:type="fixed"/>
        <w:tblLook w:val="04A0" w:firstRow="1" w:lastRow="0" w:firstColumn="1" w:lastColumn="0" w:noHBand="0" w:noVBand="1"/>
      </w:tblPr>
      <w:tblGrid>
        <w:gridCol w:w="450"/>
        <w:gridCol w:w="1890"/>
        <w:gridCol w:w="8010"/>
        <w:gridCol w:w="450"/>
        <w:gridCol w:w="1980"/>
        <w:gridCol w:w="1980"/>
        <w:gridCol w:w="810"/>
      </w:tblGrid>
      <w:tr w:rsidR="00592F72" w:rsidRPr="0043554D" w:rsidTr="00E6392E">
        <w:trPr>
          <w:trHeight w:val="395"/>
        </w:trPr>
        <w:tc>
          <w:tcPr>
            <w:tcW w:w="15570" w:type="dxa"/>
            <w:gridSpan w:val="7"/>
            <w:vAlign w:val="center"/>
          </w:tcPr>
          <w:p w:rsidR="000161EB" w:rsidRPr="0043554D" w:rsidRDefault="000161EB" w:rsidP="009B7556">
            <w:pPr>
              <w:spacing w:line="240" w:lineRule="atLeast"/>
              <w:rPr>
                <w:rFonts w:asciiTheme="majorHAnsi" w:hAnsiTheme="majorHAnsi" w:cstheme="majorHAnsi"/>
                <w:b/>
                <w:sz w:val="21"/>
                <w:szCs w:val="21"/>
              </w:rPr>
            </w:pPr>
            <w:r w:rsidRPr="0043554D">
              <w:rPr>
                <w:rFonts w:asciiTheme="majorHAnsi" w:hAnsiTheme="majorHAnsi" w:cstheme="majorHAnsi"/>
                <w:b/>
                <w:sz w:val="21"/>
                <w:szCs w:val="21"/>
              </w:rPr>
              <w:t>Kiến thức giáo dục chuyên nghiệp</w:t>
            </w:r>
          </w:p>
        </w:tc>
      </w:tr>
      <w:tr w:rsidR="00592F72" w:rsidRPr="0043554D" w:rsidTr="00E6392E">
        <w:trPr>
          <w:trHeight w:val="287"/>
        </w:trPr>
        <w:tc>
          <w:tcPr>
            <w:tcW w:w="15570" w:type="dxa"/>
            <w:gridSpan w:val="7"/>
            <w:vAlign w:val="center"/>
          </w:tcPr>
          <w:p w:rsidR="000161EB" w:rsidRPr="0043554D" w:rsidRDefault="000161EB" w:rsidP="009B7556">
            <w:pPr>
              <w:spacing w:line="240" w:lineRule="atLeast"/>
              <w:rPr>
                <w:rFonts w:asciiTheme="majorHAnsi" w:hAnsiTheme="majorHAnsi" w:cstheme="majorHAnsi"/>
                <w:sz w:val="21"/>
                <w:szCs w:val="21"/>
              </w:rPr>
            </w:pPr>
            <w:r w:rsidRPr="0043554D">
              <w:rPr>
                <w:rFonts w:asciiTheme="majorHAnsi" w:hAnsiTheme="majorHAnsi" w:cstheme="majorHAnsi"/>
                <w:sz w:val="21"/>
                <w:szCs w:val="21"/>
              </w:rPr>
              <w:t>I. Kiến thức cơ sở ngành</w:t>
            </w:r>
          </w:p>
        </w:tc>
      </w:tr>
      <w:tr w:rsidR="00592F72" w:rsidRPr="0043554D" w:rsidTr="00E6392E">
        <w:trPr>
          <w:trHeight w:val="555"/>
        </w:trPr>
        <w:tc>
          <w:tcPr>
            <w:tcW w:w="450" w:type="dxa"/>
            <w:vAlign w:val="center"/>
          </w:tcPr>
          <w:p w:rsidR="000161EB" w:rsidRPr="0043554D" w:rsidRDefault="000161EB" w:rsidP="00984899">
            <w:pPr>
              <w:spacing w:line="240" w:lineRule="atLeast"/>
              <w:jc w:val="center"/>
              <w:rPr>
                <w:rFonts w:asciiTheme="majorHAnsi" w:hAnsiTheme="majorHAnsi" w:cstheme="majorHAnsi"/>
                <w:sz w:val="21"/>
                <w:szCs w:val="21"/>
              </w:rPr>
            </w:pPr>
            <w:r w:rsidRPr="0043554D">
              <w:rPr>
                <w:rFonts w:asciiTheme="majorHAnsi" w:hAnsiTheme="majorHAnsi" w:cstheme="majorHAnsi"/>
                <w:sz w:val="21"/>
                <w:szCs w:val="21"/>
              </w:rPr>
              <w:t>1</w:t>
            </w:r>
          </w:p>
        </w:tc>
        <w:tc>
          <w:tcPr>
            <w:tcW w:w="1890" w:type="dxa"/>
            <w:vAlign w:val="center"/>
          </w:tcPr>
          <w:p w:rsidR="000161EB" w:rsidRPr="0043554D" w:rsidRDefault="000161EB" w:rsidP="00984899">
            <w:pPr>
              <w:spacing w:line="240" w:lineRule="atLeast"/>
              <w:rPr>
                <w:rFonts w:asciiTheme="majorHAnsi" w:hAnsiTheme="majorHAnsi" w:cstheme="majorHAnsi"/>
                <w:sz w:val="21"/>
                <w:szCs w:val="21"/>
              </w:rPr>
            </w:pPr>
            <w:r w:rsidRPr="0043554D">
              <w:rPr>
                <w:rFonts w:asciiTheme="majorHAnsi" w:hAnsiTheme="majorHAnsi" w:cstheme="majorHAnsi"/>
                <w:sz w:val="21"/>
                <w:szCs w:val="21"/>
              </w:rPr>
              <w:t>Đại số</w:t>
            </w:r>
          </w:p>
        </w:tc>
        <w:tc>
          <w:tcPr>
            <w:tcW w:w="8010" w:type="dxa"/>
          </w:tcPr>
          <w:p w:rsidR="000161EB" w:rsidRPr="0043554D" w:rsidRDefault="000161EB" w:rsidP="00984899">
            <w:pPr>
              <w:spacing w:line="240" w:lineRule="atLeast"/>
              <w:jc w:val="both"/>
              <w:rPr>
                <w:rFonts w:asciiTheme="majorHAnsi" w:hAnsiTheme="majorHAnsi" w:cstheme="majorHAnsi"/>
                <w:sz w:val="21"/>
                <w:szCs w:val="21"/>
                <w:lang w:val="de-DE"/>
              </w:rPr>
            </w:pPr>
            <w:r w:rsidRPr="0043554D">
              <w:rPr>
                <w:rFonts w:asciiTheme="majorHAnsi" w:hAnsiTheme="majorHAnsi" w:cstheme="majorHAnsi"/>
                <w:sz w:val="21"/>
                <w:szCs w:val="21"/>
                <w:lang w:val="de-DE"/>
              </w:rPr>
              <w:t xml:space="preserve">Cung cấp kiến thức về Đại số </w:t>
            </w:r>
            <w:r w:rsidRPr="0043554D">
              <w:rPr>
                <w:rFonts w:asciiTheme="majorHAnsi" w:hAnsiTheme="majorHAnsi" w:cstheme="majorHAnsi"/>
                <w:sz w:val="21"/>
                <w:szCs w:val="21"/>
              </w:rPr>
              <w:t>tuyến tính</w:t>
            </w:r>
            <w:r w:rsidRPr="0043554D">
              <w:rPr>
                <w:rFonts w:asciiTheme="majorHAnsi" w:hAnsiTheme="majorHAnsi" w:cstheme="majorHAnsi"/>
                <w:sz w:val="21"/>
                <w:szCs w:val="21"/>
                <w:lang w:val="de-DE"/>
              </w:rPr>
              <w:t xml:space="preserve"> làm công cụ nghiên cứu học tập các môn học cơ bản và một số môn học chuyên ngành. </w:t>
            </w:r>
            <w:r w:rsidRPr="0043554D">
              <w:rPr>
                <w:rFonts w:asciiTheme="majorHAnsi" w:hAnsiTheme="majorHAnsi" w:cstheme="majorHAnsi"/>
                <w:sz w:val="21"/>
                <w:szCs w:val="21"/>
              </w:rPr>
              <w:t>Góp phần phát triển tư duy logic cho sinh viên.</w:t>
            </w:r>
          </w:p>
        </w:tc>
        <w:tc>
          <w:tcPr>
            <w:tcW w:w="450" w:type="dxa"/>
            <w:vAlign w:val="center"/>
          </w:tcPr>
          <w:p w:rsidR="000161EB" w:rsidRPr="0043554D" w:rsidRDefault="000161EB" w:rsidP="00984899">
            <w:pPr>
              <w:spacing w:line="240" w:lineRule="atLeast"/>
              <w:jc w:val="center"/>
              <w:rPr>
                <w:rFonts w:asciiTheme="majorHAnsi" w:hAnsiTheme="majorHAnsi" w:cstheme="majorHAnsi"/>
                <w:sz w:val="21"/>
                <w:szCs w:val="21"/>
              </w:rPr>
            </w:pPr>
            <w:r w:rsidRPr="0043554D">
              <w:rPr>
                <w:rFonts w:asciiTheme="majorHAnsi" w:hAnsiTheme="majorHAnsi" w:cstheme="majorHAnsi"/>
                <w:sz w:val="21"/>
                <w:szCs w:val="21"/>
              </w:rPr>
              <w:t>2</w:t>
            </w:r>
          </w:p>
        </w:tc>
        <w:tc>
          <w:tcPr>
            <w:tcW w:w="3960" w:type="dxa"/>
            <w:gridSpan w:val="2"/>
            <w:vAlign w:val="center"/>
          </w:tcPr>
          <w:p w:rsidR="000161EB" w:rsidRPr="0043554D" w:rsidRDefault="000161EB" w:rsidP="00984899">
            <w:pPr>
              <w:spacing w:line="240" w:lineRule="atLeast"/>
              <w:rPr>
                <w:rFonts w:asciiTheme="majorHAnsi" w:hAnsiTheme="majorHAnsi" w:cstheme="majorHAnsi"/>
                <w:sz w:val="21"/>
                <w:szCs w:val="21"/>
              </w:rPr>
            </w:pPr>
            <w:r w:rsidRPr="0043554D">
              <w:rPr>
                <w:rFonts w:asciiTheme="majorHAnsi" w:hAnsiTheme="majorHAnsi" w:cstheme="majorHAnsi"/>
                <w:sz w:val="21"/>
                <w:szCs w:val="21"/>
              </w:rPr>
              <w:t>Học kỳ I (Năm thứ 1)</w:t>
            </w:r>
          </w:p>
          <w:p w:rsidR="000161EB" w:rsidRPr="0043554D" w:rsidRDefault="000161EB" w:rsidP="00984899">
            <w:pPr>
              <w:spacing w:line="240" w:lineRule="atLeast"/>
              <w:rPr>
                <w:rFonts w:asciiTheme="majorHAnsi" w:hAnsiTheme="majorHAnsi" w:cstheme="majorHAnsi"/>
                <w:sz w:val="21"/>
                <w:szCs w:val="21"/>
              </w:rPr>
            </w:pPr>
            <w:r w:rsidRPr="0043554D">
              <w:rPr>
                <w:rFonts w:asciiTheme="majorHAnsi" w:hAnsiTheme="majorHAnsi" w:cstheme="majorHAnsi"/>
                <w:sz w:val="21"/>
                <w:szCs w:val="21"/>
              </w:rPr>
              <w:t>Th</w:t>
            </w:r>
            <w:r w:rsidRPr="0043554D">
              <w:rPr>
                <w:rFonts w:asciiTheme="majorHAnsi" w:hAnsiTheme="majorHAnsi" w:cstheme="majorHAnsi"/>
                <w:sz w:val="21"/>
                <w:szCs w:val="21"/>
                <w:lang w:val="vi-VN"/>
              </w:rPr>
              <w:t>ực hiện trong 9 Tuần</w:t>
            </w:r>
          </w:p>
        </w:tc>
        <w:tc>
          <w:tcPr>
            <w:tcW w:w="810" w:type="dxa"/>
            <w:vAlign w:val="center"/>
          </w:tcPr>
          <w:p w:rsidR="000161EB" w:rsidRPr="0043554D" w:rsidRDefault="000161EB" w:rsidP="00984899">
            <w:pPr>
              <w:spacing w:line="240" w:lineRule="atLeast"/>
              <w:rPr>
                <w:rFonts w:asciiTheme="majorHAnsi" w:hAnsiTheme="majorHAnsi" w:cstheme="majorHAnsi"/>
                <w:sz w:val="21"/>
                <w:szCs w:val="21"/>
              </w:rPr>
            </w:pPr>
            <w:r w:rsidRPr="0043554D">
              <w:rPr>
                <w:rFonts w:asciiTheme="majorHAnsi" w:hAnsiTheme="majorHAnsi" w:cstheme="majorHAnsi"/>
                <w:i/>
                <w:sz w:val="21"/>
                <w:szCs w:val="21"/>
              </w:rPr>
              <w:t>Viết</w:t>
            </w:r>
          </w:p>
        </w:tc>
      </w:tr>
      <w:tr w:rsidR="00592F72" w:rsidRPr="0043554D" w:rsidTr="00E6392E">
        <w:trPr>
          <w:trHeight w:val="558"/>
        </w:trPr>
        <w:tc>
          <w:tcPr>
            <w:tcW w:w="450" w:type="dxa"/>
            <w:vAlign w:val="center"/>
          </w:tcPr>
          <w:p w:rsidR="000161EB" w:rsidRPr="0043554D" w:rsidRDefault="000161EB" w:rsidP="00984899">
            <w:pPr>
              <w:spacing w:line="240" w:lineRule="atLeast"/>
              <w:jc w:val="center"/>
              <w:rPr>
                <w:rFonts w:asciiTheme="majorHAnsi" w:hAnsiTheme="majorHAnsi" w:cstheme="majorHAnsi"/>
                <w:sz w:val="21"/>
                <w:szCs w:val="21"/>
              </w:rPr>
            </w:pPr>
            <w:r w:rsidRPr="0043554D">
              <w:rPr>
                <w:rFonts w:asciiTheme="majorHAnsi" w:hAnsiTheme="majorHAnsi" w:cstheme="majorHAnsi"/>
                <w:sz w:val="21"/>
                <w:szCs w:val="21"/>
              </w:rPr>
              <w:t>2</w:t>
            </w:r>
          </w:p>
        </w:tc>
        <w:tc>
          <w:tcPr>
            <w:tcW w:w="1890" w:type="dxa"/>
            <w:vAlign w:val="center"/>
          </w:tcPr>
          <w:p w:rsidR="000161EB" w:rsidRPr="0043554D" w:rsidRDefault="000161EB" w:rsidP="00984899">
            <w:pPr>
              <w:spacing w:line="240" w:lineRule="atLeast"/>
              <w:rPr>
                <w:rFonts w:asciiTheme="majorHAnsi" w:hAnsiTheme="majorHAnsi" w:cstheme="majorHAnsi"/>
                <w:sz w:val="21"/>
                <w:szCs w:val="21"/>
              </w:rPr>
            </w:pPr>
            <w:r w:rsidRPr="0043554D">
              <w:rPr>
                <w:rFonts w:asciiTheme="majorHAnsi" w:hAnsiTheme="majorHAnsi" w:cstheme="majorHAnsi"/>
                <w:sz w:val="21"/>
                <w:szCs w:val="21"/>
              </w:rPr>
              <w:t>Giải tích</w:t>
            </w:r>
          </w:p>
        </w:tc>
        <w:tc>
          <w:tcPr>
            <w:tcW w:w="8010" w:type="dxa"/>
          </w:tcPr>
          <w:p w:rsidR="000161EB" w:rsidRPr="0043554D" w:rsidRDefault="000161EB" w:rsidP="00984899">
            <w:pPr>
              <w:widowControl/>
              <w:spacing w:line="240" w:lineRule="atLeast"/>
              <w:jc w:val="both"/>
              <w:rPr>
                <w:rFonts w:asciiTheme="majorHAnsi" w:hAnsiTheme="majorHAnsi" w:cstheme="majorHAnsi"/>
                <w:bCs/>
                <w:sz w:val="21"/>
                <w:szCs w:val="21"/>
                <w:lang w:val="de-DE"/>
              </w:rPr>
            </w:pPr>
            <w:r w:rsidRPr="0043554D">
              <w:rPr>
                <w:rFonts w:asciiTheme="majorHAnsi" w:hAnsiTheme="majorHAnsi" w:cstheme="majorHAnsi"/>
                <w:bCs/>
                <w:sz w:val="21"/>
                <w:szCs w:val="21"/>
                <w:lang w:val="de-DE"/>
              </w:rPr>
              <w:t>Cung cấp các kiến thức về phép tính vi, tích phân hàm một biến và hàm nhiều biến  làm công cụ nghiên cứu học tập các môn học cơ bản và một số môn học chuyên ngành đồng thời thông qua đó rèn luyện tư duy logic cho người học.</w:t>
            </w:r>
          </w:p>
        </w:tc>
        <w:tc>
          <w:tcPr>
            <w:tcW w:w="450" w:type="dxa"/>
            <w:vAlign w:val="center"/>
          </w:tcPr>
          <w:p w:rsidR="000161EB" w:rsidRPr="0043554D" w:rsidRDefault="000161EB" w:rsidP="00984899">
            <w:pPr>
              <w:spacing w:line="240" w:lineRule="atLeast"/>
              <w:jc w:val="center"/>
              <w:rPr>
                <w:rFonts w:asciiTheme="majorHAnsi" w:hAnsiTheme="majorHAnsi" w:cstheme="majorHAnsi"/>
                <w:sz w:val="21"/>
                <w:szCs w:val="21"/>
              </w:rPr>
            </w:pPr>
            <w:r w:rsidRPr="0043554D">
              <w:rPr>
                <w:rFonts w:asciiTheme="majorHAnsi" w:hAnsiTheme="majorHAnsi" w:cstheme="majorHAnsi"/>
                <w:sz w:val="21"/>
                <w:szCs w:val="21"/>
              </w:rPr>
              <w:t>2</w:t>
            </w:r>
          </w:p>
        </w:tc>
        <w:tc>
          <w:tcPr>
            <w:tcW w:w="3960" w:type="dxa"/>
            <w:gridSpan w:val="2"/>
            <w:vAlign w:val="center"/>
          </w:tcPr>
          <w:p w:rsidR="000161EB" w:rsidRPr="0043554D" w:rsidRDefault="000161EB" w:rsidP="00984899">
            <w:pPr>
              <w:spacing w:line="240" w:lineRule="atLeast"/>
              <w:rPr>
                <w:rFonts w:asciiTheme="majorHAnsi" w:hAnsiTheme="majorHAnsi" w:cstheme="majorHAnsi"/>
                <w:sz w:val="21"/>
                <w:szCs w:val="21"/>
              </w:rPr>
            </w:pPr>
            <w:r w:rsidRPr="0043554D">
              <w:rPr>
                <w:rFonts w:asciiTheme="majorHAnsi" w:hAnsiTheme="majorHAnsi" w:cstheme="majorHAnsi"/>
                <w:sz w:val="21"/>
                <w:szCs w:val="21"/>
              </w:rPr>
              <w:t>Học kỳ II (Năm thứ 1)</w:t>
            </w:r>
          </w:p>
          <w:p w:rsidR="000161EB" w:rsidRPr="0043554D" w:rsidRDefault="000161EB" w:rsidP="00984899">
            <w:pPr>
              <w:spacing w:line="240" w:lineRule="atLeast"/>
              <w:rPr>
                <w:rFonts w:asciiTheme="majorHAnsi" w:hAnsiTheme="majorHAnsi" w:cstheme="majorHAnsi"/>
                <w:sz w:val="21"/>
                <w:szCs w:val="21"/>
              </w:rPr>
            </w:pPr>
            <w:r w:rsidRPr="0043554D">
              <w:rPr>
                <w:rFonts w:asciiTheme="majorHAnsi" w:hAnsiTheme="majorHAnsi" w:cstheme="majorHAnsi"/>
                <w:sz w:val="21"/>
                <w:szCs w:val="21"/>
              </w:rPr>
              <w:t>Th</w:t>
            </w:r>
            <w:r w:rsidRPr="0043554D">
              <w:rPr>
                <w:rFonts w:asciiTheme="majorHAnsi" w:hAnsiTheme="majorHAnsi" w:cstheme="majorHAnsi"/>
                <w:sz w:val="21"/>
                <w:szCs w:val="21"/>
                <w:lang w:val="vi-VN"/>
              </w:rPr>
              <w:t>ực hiện trong 9 Tuần</w:t>
            </w:r>
          </w:p>
        </w:tc>
        <w:tc>
          <w:tcPr>
            <w:tcW w:w="810" w:type="dxa"/>
            <w:vAlign w:val="center"/>
          </w:tcPr>
          <w:p w:rsidR="000161EB" w:rsidRPr="0043554D" w:rsidRDefault="000161EB" w:rsidP="00984899">
            <w:pPr>
              <w:spacing w:line="240" w:lineRule="atLeast"/>
              <w:rPr>
                <w:rFonts w:asciiTheme="majorHAnsi" w:hAnsiTheme="majorHAnsi" w:cstheme="majorHAnsi"/>
                <w:sz w:val="21"/>
                <w:szCs w:val="21"/>
              </w:rPr>
            </w:pPr>
            <w:r w:rsidRPr="0043554D">
              <w:rPr>
                <w:rFonts w:asciiTheme="majorHAnsi" w:hAnsiTheme="majorHAnsi" w:cstheme="majorHAnsi"/>
                <w:i/>
                <w:sz w:val="21"/>
                <w:szCs w:val="21"/>
              </w:rPr>
              <w:t>Viết</w:t>
            </w:r>
          </w:p>
        </w:tc>
      </w:tr>
      <w:tr w:rsidR="00592F72" w:rsidRPr="0043554D" w:rsidTr="00E6392E">
        <w:trPr>
          <w:trHeight w:val="557"/>
        </w:trPr>
        <w:tc>
          <w:tcPr>
            <w:tcW w:w="450" w:type="dxa"/>
            <w:vAlign w:val="center"/>
          </w:tcPr>
          <w:p w:rsidR="000161EB" w:rsidRPr="0043554D" w:rsidRDefault="000161EB" w:rsidP="00984899">
            <w:pPr>
              <w:spacing w:line="240" w:lineRule="atLeast"/>
              <w:jc w:val="center"/>
              <w:rPr>
                <w:rFonts w:asciiTheme="majorHAnsi" w:hAnsiTheme="majorHAnsi" w:cstheme="majorHAnsi"/>
                <w:sz w:val="21"/>
                <w:szCs w:val="21"/>
              </w:rPr>
            </w:pPr>
            <w:r w:rsidRPr="0043554D">
              <w:rPr>
                <w:rFonts w:asciiTheme="majorHAnsi" w:hAnsiTheme="majorHAnsi" w:cstheme="majorHAnsi"/>
                <w:sz w:val="21"/>
                <w:szCs w:val="21"/>
              </w:rPr>
              <w:t>3</w:t>
            </w:r>
          </w:p>
        </w:tc>
        <w:tc>
          <w:tcPr>
            <w:tcW w:w="1890" w:type="dxa"/>
            <w:vAlign w:val="center"/>
          </w:tcPr>
          <w:p w:rsidR="000161EB" w:rsidRPr="0043554D" w:rsidRDefault="000161EB" w:rsidP="00984899">
            <w:pPr>
              <w:spacing w:line="240" w:lineRule="atLeast"/>
              <w:rPr>
                <w:rFonts w:asciiTheme="majorHAnsi" w:hAnsiTheme="majorHAnsi" w:cstheme="majorHAnsi"/>
                <w:sz w:val="21"/>
                <w:szCs w:val="21"/>
              </w:rPr>
            </w:pPr>
            <w:r w:rsidRPr="0043554D">
              <w:rPr>
                <w:rFonts w:asciiTheme="majorHAnsi" w:hAnsiTheme="majorHAnsi" w:cstheme="majorHAnsi"/>
                <w:color w:val="000000"/>
                <w:sz w:val="21"/>
                <w:szCs w:val="21"/>
              </w:rPr>
              <w:t>Vật lý</w:t>
            </w:r>
          </w:p>
        </w:tc>
        <w:tc>
          <w:tcPr>
            <w:tcW w:w="8010" w:type="dxa"/>
          </w:tcPr>
          <w:p w:rsidR="000161EB" w:rsidRPr="0043554D" w:rsidRDefault="000161EB" w:rsidP="00984899">
            <w:pPr>
              <w:widowControl/>
              <w:spacing w:line="240" w:lineRule="atLeast"/>
              <w:rPr>
                <w:rFonts w:asciiTheme="majorHAnsi" w:hAnsiTheme="majorHAnsi" w:cstheme="majorHAnsi"/>
                <w:sz w:val="21"/>
                <w:szCs w:val="21"/>
              </w:rPr>
            </w:pPr>
            <w:r w:rsidRPr="0043554D">
              <w:rPr>
                <w:rFonts w:asciiTheme="majorHAnsi" w:hAnsiTheme="majorHAnsi" w:cstheme="majorHAnsi"/>
                <w:sz w:val="21"/>
                <w:szCs w:val="21"/>
              </w:rPr>
              <w:t>Trang bị cho sinh viên những kiến thức cơ bản về cơ học, điện, từ, dao động, sóng, sóng âm, quang học để sinh viên học tốt các vấn đề kỹ thuật liên quan đến âm thanh và hình ảnh.</w:t>
            </w:r>
          </w:p>
        </w:tc>
        <w:tc>
          <w:tcPr>
            <w:tcW w:w="450" w:type="dxa"/>
            <w:vAlign w:val="center"/>
          </w:tcPr>
          <w:p w:rsidR="000161EB" w:rsidRPr="0043554D" w:rsidRDefault="000161EB" w:rsidP="00984899">
            <w:pPr>
              <w:spacing w:line="240" w:lineRule="atLeast"/>
              <w:jc w:val="center"/>
              <w:rPr>
                <w:rFonts w:asciiTheme="majorHAnsi" w:hAnsiTheme="majorHAnsi" w:cstheme="majorHAnsi"/>
                <w:sz w:val="21"/>
                <w:szCs w:val="21"/>
              </w:rPr>
            </w:pPr>
            <w:r w:rsidRPr="0043554D">
              <w:rPr>
                <w:rFonts w:asciiTheme="majorHAnsi" w:hAnsiTheme="majorHAnsi" w:cstheme="majorHAnsi"/>
                <w:sz w:val="21"/>
                <w:szCs w:val="21"/>
              </w:rPr>
              <w:t>3</w:t>
            </w:r>
          </w:p>
        </w:tc>
        <w:tc>
          <w:tcPr>
            <w:tcW w:w="3960" w:type="dxa"/>
            <w:gridSpan w:val="2"/>
            <w:vAlign w:val="center"/>
          </w:tcPr>
          <w:p w:rsidR="000161EB" w:rsidRPr="0043554D" w:rsidRDefault="000161EB" w:rsidP="00984899">
            <w:pPr>
              <w:spacing w:line="240" w:lineRule="atLeast"/>
              <w:rPr>
                <w:rFonts w:asciiTheme="majorHAnsi" w:hAnsiTheme="majorHAnsi" w:cstheme="majorHAnsi"/>
                <w:sz w:val="21"/>
                <w:szCs w:val="21"/>
              </w:rPr>
            </w:pPr>
            <w:r w:rsidRPr="0043554D">
              <w:rPr>
                <w:rFonts w:asciiTheme="majorHAnsi" w:hAnsiTheme="majorHAnsi" w:cstheme="majorHAnsi"/>
                <w:sz w:val="21"/>
                <w:szCs w:val="21"/>
              </w:rPr>
              <w:t>Học kỳ II (Năm thứ nhất)</w:t>
            </w:r>
          </w:p>
          <w:p w:rsidR="000161EB" w:rsidRPr="0043554D" w:rsidRDefault="000161EB" w:rsidP="00984899">
            <w:pPr>
              <w:spacing w:line="240" w:lineRule="atLeast"/>
              <w:rPr>
                <w:rFonts w:asciiTheme="majorHAnsi" w:hAnsiTheme="majorHAnsi" w:cstheme="majorHAnsi"/>
                <w:sz w:val="21"/>
                <w:szCs w:val="21"/>
                <w:lang w:val="vi-VN"/>
              </w:rPr>
            </w:pPr>
            <w:r w:rsidRPr="0043554D">
              <w:rPr>
                <w:rFonts w:asciiTheme="majorHAnsi" w:hAnsiTheme="majorHAnsi" w:cstheme="majorHAnsi"/>
                <w:sz w:val="21"/>
                <w:szCs w:val="21"/>
              </w:rPr>
              <w:t>Th</w:t>
            </w:r>
            <w:r w:rsidRPr="0043554D">
              <w:rPr>
                <w:rFonts w:asciiTheme="majorHAnsi" w:hAnsiTheme="majorHAnsi" w:cstheme="majorHAnsi"/>
                <w:sz w:val="21"/>
                <w:szCs w:val="21"/>
                <w:lang w:val="vi-VN"/>
              </w:rPr>
              <w:t>ực hiện trong 12 Tuần</w:t>
            </w:r>
          </w:p>
        </w:tc>
        <w:tc>
          <w:tcPr>
            <w:tcW w:w="810" w:type="dxa"/>
            <w:vAlign w:val="center"/>
          </w:tcPr>
          <w:p w:rsidR="000161EB" w:rsidRPr="0043554D" w:rsidRDefault="000161EB" w:rsidP="00984899">
            <w:pPr>
              <w:spacing w:line="240" w:lineRule="atLeast"/>
              <w:rPr>
                <w:rFonts w:asciiTheme="majorHAnsi" w:hAnsiTheme="majorHAnsi" w:cstheme="majorHAnsi"/>
                <w:sz w:val="21"/>
                <w:szCs w:val="21"/>
              </w:rPr>
            </w:pPr>
            <w:r w:rsidRPr="0043554D">
              <w:rPr>
                <w:rFonts w:asciiTheme="majorHAnsi" w:hAnsiTheme="majorHAnsi" w:cstheme="majorHAnsi"/>
                <w:i/>
                <w:sz w:val="21"/>
                <w:szCs w:val="21"/>
              </w:rPr>
              <w:t>Viết</w:t>
            </w:r>
          </w:p>
        </w:tc>
      </w:tr>
      <w:tr w:rsidR="00592F72" w:rsidRPr="0043554D" w:rsidTr="00E6392E">
        <w:trPr>
          <w:trHeight w:val="551"/>
        </w:trPr>
        <w:tc>
          <w:tcPr>
            <w:tcW w:w="450" w:type="dxa"/>
            <w:vAlign w:val="center"/>
          </w:tcPr>
          <w:p w:rsidR="000161EB" w:rsidRPr="0043554D" w:rsidRDefault="000161EB" w:rsidP="00984899">
            <w:pPr>
              <w:spacing w:line="240" w:lineRule="atLeast"/>
              <w:jc w:val="center"/>
              <w:rPr>
                <w:rFonts w:asciiTheme="majorHAnsi" w:hAnsiTheme="majorHAnsi" w:cstheme="majorHAnsi"/>
                <w:sz w:val="21"/>
                <w:szCs w:val="21"/>
              </w:rPr>
            </w:pPr>
            <w:r w:rsidRPr="0043554D">
              <w:rPr>
                <w:rFonts w:asciiTheme="majorHAnsi" w:hAnsiTheme="majorHAnsi" w:cstheme="majorHAnsi"/>
                <w:sz w:val="21"/>
                <w:szCs w:val="21"/>
              </w:rPr>
              <w:t>4</w:t>
            </w:r>
          </w:p>
        </w:tc>
        <w:tc>
          <w:tcPr>
            <w:tcW w:w="1890" w:type="dxa"/>
            <w:vAlign w:val="center"/>
          </w:tcPr>
          <w:p w:rsidR="000161EB" w:rsidRPr="0043554D" w:rsidRDefault="000161EB" w:rsidP="00984899">
            <w:pPr>
              <w:spacing w:line="240" w:lineRule="atLeast"/>
              <w:rPr>
                <w:rFonts w:asciiTheme="majorHAnsi" w:hAnsiTheme="majorHAnsi" w:cstheme="majorHAnsi"/>
                <w:sz w:val="21"/>
                <w:szCs w:val="21"/>
              </w:rPr>
            </w:pPr>
            <w:r w:rsidRPr="0043554D">
              <w:rPr>
                <w:rFonts w:asciiTheme="majorHAnsi" w:hAnsiTheme="majorHAnsi" w:cstheme="majorHAnsi"/>
                <w:color w:val="000000"/>
                <w:sz w:val="21"/>
                <w:szCs w:val="21"/>
              </w:rPr>
              <w:t>Âm nhạc cơ bản (Điện ảnh)</w:t>
            </w:r>
          </w:p>
        </w:tc>
        <w:tc>
          <w:tcPr>
            <w:tcW w:w="8010" w:type="dxa"/>
          </w:tcPr>
          <w:p w:rsidR="000161EB" w:rsidRPr="0043554D" w:rsidRDefault="000161EB" w:rsidP="00984899">
            <w:pPr>
              <w:spacing w:line="240" w:lineRule="atLeast"/>
              <w:jc w:val="both"/>
              <w:rPr>
                <w:rFonts w:asciiTheme="majorHAnsi" w:hAnsiTheme="majorHAnsi" w:cstheme="majorHAnsi"/>
                <w:sz w:val="21"/>
                <w:szCs w:val="21"/>
              </w:rPr>
            </w:pPr>
            <w:r w:rsidRPr="0043554D">
              <w:rPr>
                <w:rFonts w:asciiTheme="majorHAnsi" w:hAnsiTheme="majorHAnsi" w:cstheme="majorHAnsi"/>
                <w:sz w:val="21"/>
                <w:szCs w:val="21"/>
              </w:rPr>
              <w:t>Sinh viên nắm được các kiến thức cơ bản về sự phát triển của lịch sử âm nhạc thế giới, lý thuyết âm nhạc, các thể loại âm nhạc, các bộ nhạc cụ trong dàn nhạc giao hưởng phương tây.</w:t>
            </w:r>
          </w:p>
        </w:tc>
        <w:tc>
          <w:tcPr>
            <w:tcW w:w="450" w:type="dxa"/>
            <w:vAlign w:val="center"/>
          </w:tcPr>
          <w:p w:rsidR="000161EB" w:rsidRPr="0043554D" w:rsidRDefault="000161EB" w:rsidP="00984899">
            <w:pPr>
              <w:spacing w:line="240" w:lineRule="atLeast"/>
              <w:jc w:val="center"/>
              <w:rPr>
                <w:rFonts w:asciiTheme="majorHAnsi" w:hAnsiTheme="majorHAnsi" w:cstheme="majorHAnsi"/>
                <w:sz w:val="21"/>
                <w:szCs w:val="21"/>
              </w:rPr>
            </w:pPr>
            <w:r w:rsidRPr="0043554D">
              <w:rPr>
                <w:rFonts w:asciiTheme="majorHAnsi" w:hAnsiTheme="majorHAnsi" w:cstheme="majorHAnsi"/>
                <w:sz w:val="21"/>
                <w:szCs w:val="21"/>
              </w:rPr>
              <w:t>2</w:t>
            </w:r>
          </w:p>
        </w:tc>
        <w:tc>
          <w:tcPr>
            <w:tcW w:w="3960" w:type="dxa"/>
            <w:gridSpan w:val="2"/>
            <w:vAlign w:val="center"/>
          </w:tcPr>
          <w:p w:rsidR="000161EB" w:rsidRPr="0043554D" w:rsidRDefault="000161EB" w:rsidP="00984899">
            <w:pPr>
              <w:spacing w:line="240" w:lineRule="atLeast"/>
              <w:rPr>
                <w:rFonts w:asciiTheme="majorHAnsi" w:hAnsiTheme="majorHAnsi" w:cstheme="majorHAnsi"/>
                <w:sz w:val="21"/>
                <w:szCs w:val="21"/>
              </w:rPr>
            </w:pPr>
            <w:r w:rsidRPr="0043554D">
              <w:rPr>
                <w:rFonts w:asciiTheme="majorHAnsi" w:hAnsiTheme="majorHAnsi" w:cstheme="majorHAnsi"/>
                <w:sz w:val="21"/>
                <w:szCs w:val="21"/>
              </w:rPr>
              <w:t>Học kỳ II (Năm thứ 2)</w:t>
            </w:r>
          </w:p>
        </w:tc>
        <w:tc>
          <w:tcPr>
            <w:tcW w:w="810" w:type="dxa"/>
            <w:vAlign w:val="center"/>
          </w:tcPr>
          <w:p w:rsidR="000161EB" w:rsidRPr="0043554D" w:rsidRDefault="000161EB" w:rsidP="00984899">
            <w:pPr>
              <w:spacing w:line="240" w:lineRule="atLeast"/>
              <w:rPr>
                <w:rFonts w:asciiTheme="majorHAnsi" w:hAnsiTheme="majorHAnsi" w:cstheme="majorHAnsi"/>
                <w:sz w:val="21"/>
                <w:szCs w:val="21"/>
              </w:rPr>
            </w:pPr>
            <w:r w:rsidRPr="0043554D">
              <w:rPr>
                <w:rFonts w:asciiTheme="majorHAnsi" w:hAnsiTheme="majorHAnsi" w:cstheme="majorHAnsi"/>
                <w:i/>
                <w:sz w:val="21"/>
                <w:szCs w:val="21"/>
              </w:rPr>
              <w:t>Viết/</w:t>
            </w:r>
            <w:r w:rsidR="00984899">
              <w:rPr>
                <w:rFonts w:asciiTheme="majorHAnsi" w:hAnsiTheme="majorHAnsi" w:cstheme="majorHAnsi"/>
                <w:i/>
                <w:sz w:val="21"/>
                <w:szCs w:val="21"/>
              </w:rPr>
              <w:t xml:space="preserve"> </w:t>
            </w:r>
            <w:r w:rsidRPr="0043554D">
              <w:rPr>
                <w:rFonts w:asciiTheme="majorHAnsi" w:hAnsiTheme="majorHAnsi" w:cstheme="majorHAnsi"/>
                <w:i/>
                <w:sz w:val="21"/>
                <w:szCs w:val="21"/>
              </w:rPr>
              <w:t>Vấn đáp</w:t>
            </w:r>
          </w:p>
        </w:tc>
      </w:tr>
      <w:tr w:rsidR="00592F72" w:rsidRPr="0043554D" w:rsidTr="00E6392E">
        <w:trPr>
          <w:trHeight w:val="551"/>
        </w:trPr>
        <w:tc>
          <w:tcPr>
            <w:tcW w:w="450" w:type="dxa"/>
            <w:vAlign w:val="center"/>
          </w:tcPr>
          <w:p w:rsidR="000161EB" w:rsidRPr="0043554D" w:rsidRDefault="000161EB" w:rsidP="009B7556">
            <w:pPr>
              <w:jc w:val="center"/>
              <w:rPr>
                <w:rFonts w:asciiTheme="majorHAnsi" w:hAnsiTheme="majorHAnsi" w:cstheme="majorHAnsi"/>
                <w:sz w:val="21"/>
                <w:szCs w:val="21"/>
              </w:rPr>
            </w:pPr>
            <w:r w:rsidRPr="0043554D">
              <w:rPr>
                <w:rFonts w:asciiTheme="majorHAnsi" w:hAnsiTheme="majorHAnsi" w:cstheme="majorHAnsi"/>
                <w:sz w:val="21"/>
                <w:szCs w:val="21"/>
              </w:rPr>
              <w:t>5</w:t>
            </w:r>
          </w:p>
        </w:tc>
        <w:tc>
          <w:tcPr>
            <w:tcW w:w="1890" w:type="dxa"/>
            <w:vAlign w:val="center"/>
          </w:tcPr>
          <w:p w:rsidR="000161EB" w:rsidRPr="0043554D" w:rsidRDefault="000161EB" w:rsidP="009B7556">
            <w:pPr>
              <w:rPr>
                <w:rFonts w:asciiTheme="majorHAnsi" w:hAnsiTheme="majorHAnsi" w:cstheme="majorHAnsi"/>
                <w:color w:val="000000"/>
                <w:sz w:val="21"/>
                <w:szCs w:val="21"/>
              </w:rPr>
            </w:pPr>
            <w:r w:rsidRPr="0043554D">
              <w:rPr>
                <w:rFonts w:asciiTheme="majorHAnsi" w:hAnsiTheme="majorHAnsi" w:cstheme="majorHAnsi"/>
                <w:color w:val="000000"/>
                <w:sz w:val="21"/>
                <w:szCs w:val="21"/>
              </w:rPr>
              <w:t>Nhạc phim</w:t>
            </w:r>
          </w:p>
        </w:tc>
        <w:tc>
          <w:tcPr>
            <w:tcW w:w="8010" w:type="dxa"/>
          </w:tcPr>
          <w:p w:rsidR="000161EB" w:rsidRPr="0043554D" w:rsidRDefault="000161EB" w:rsidP="009B7556">
            <w:pPr>
              <w:spacing w:line="240" w:lineRule="atLeast"/>
              <w:jc w:val="both"/>
              <w:rPr>
                <w:rFonts w:asciiTheme="majorHAnsi" w:hAnsiTheme="majorHAnsi" w:cstheme="majorHAnsi"/>
                <w:sz w:val="21"/>
                <w:szCs w:val="21"/>
              </w:rPr>
            </w:pPr>
            <w:r w:rsidRPr="0043554D">
              <w:rPr>
                <w:rFonts w:asciiTheme="majorHAnsi" w:hAnsiTheme="majorHAnsi" w:cstheme="majorHAnsi"/>
                <w:sz w:val="21"/>
                <w:szCs w:val="21"/>
              </w:rPr>
              <w:t>Sinh viên nắm được một cách tổng hợp nhất các kiến thức về vai trò, vị trí và hiệu quả sử dụng của âm nhạc trong nền điện ảnh Việt Nam và thế giới. Các phương pháp sử dụng nhạc phim, xây đựng kịch bản nhạc phim, làm việc với nhạc sĩ. Đặc điểm âm nhạc trong các thể loại phim. Sơ lược lịch sử nhạc phim và phong cách sáng tác của một số nhạc sĩ nổi tiếng thế giới. Sự khác biệt của âm nhạc trong từng thể loại phim.</w:t>
            </w:r>
          </w:p>
        </w:tc>
        <w:tc>
          <w:tcPr>
            <w:tcW w:w="450" w:type="dxa"/>
            <w:vAlign w:val="center"/>
          </w:tcPr>
          <w:p w:rsidR="000161EB" w:rsidRPr="0043554D" w:rsidRDefault="000161EB" w:rsidP="009B7556">
            <w:pPr>
              <w:spacing w:line="240" w:lineRule="atLeast"/>
              <w:jc w:val="center"/>
              <w:rPr>
                <w:rFonts w:asciiTheme="majorHAnsi" w:hAnsiTheme="majorHAnsi" w:cstheme="majorHAnsi"/>
                <w:sz w:val="21"/>
                <w:szCs w:val="21"/>
              </w:rPr>
            </w:pPr>
            <w:r w:rsidRPr="0043554D">
              <w:rPr>
                <w:rFonts w:asciiTheme="majorHAnsi" w:hAnsiTheme="majorHAnsi" w:cstheme="majorHAnsi"/>
                <w:sz w:val="21"/>
                <w:szCs w:val="21"/>
              </w:rPr>
              <w:t>2</w:t>
            </w:r>
          </w:p>
        </w:tc>
        <w:tc>
          <w:tcPr>
            <w:tcW w:w="3960" w:type="dxa"/>
            <w:gridSpan w:val="2"/>
            <w:vAlign w:val="center"/>
          </w:tcPr>
          <w:p w:rsidR="000161EB" w:rsidRPr="0043554D" w:rsidRDefault="000161EB" w:rsidP="009B7556">
            <w:pPr>
              <w:spacing w:line="240" w:lineRule="atLeast"/>
              <w:rPr>
                <w:rFonts w:asciiTheme="majorHAnsi" w:hAnsiTheme="majorHAnsi" w:cstheme="majorHAnsi"/>
                <w:sz w:val="21"/>
                <w:szCs w:val="21"/>
              </w:rPr>
            </w:pPr>
            <w:r w:rsidRPr="0043554D">
              <w:rPr>
                <w:rFonts w:asciiTheme="majorHAnsi" w:hAnsiTheme="majorHAnsi" w:cstheme="majorHAnsi"/>
                <w:sz w:val="21"/>
                <w:szCs w:val="21"/>
              </w:rPr>
              <w:t>Học kỳ II (Năm thứ 2)</w:t>
            </w:r>
          </w:p>
        </w:tc>
        <w:tc>
          <w:tcPr>
            <w:tcW w:w="810" w:type="dxa"/>
            <w:vAlign w:val="center"/>
          </w:tcPr>
          <w:p w:rsidR="000161EB" w:rsidRPr="0043554D" w:rsidRDefault="000161EB" w:rsidP="009B7556">
            <w:pPr>
              <w:spacing w:line="240" w:lineRule="atLeast"/>
              <w:rPr>
                <w:rFonts w:asciiTheme="majorHAnsi" w:hAnsiTheme="majorHAnsi" w:cstheme="majorHAnsi"/>
                <w:sz w:val="21"/>
                <w:szCs w:val="21"/>
              </w:rPr>
            </w:pPr>
            <w:r w:rsidRPr="0043554D">
              <w:rPr>
                <w:rFonts w:asciiTheme="majorHAnsi" w:hAnsiTheme="majorHAnsi" w:cstheme="majorHAnsi"/>
                <w:i/>
                <w:sz w:val="21"/>
                <w:szCs w:val="21"/>
              </w:rPr>
              <w:t>Viết/Vấn đáp</w:t>
            </w:r>
          </w:p>
        </w:tc>
      </w:tr>
      <w:tr w:rsidR="00592F72" w:rsidRPr="0043554D" w:rsidTr="00E6392E">
        <w:trPr>
          <w:trHeight w:val="573"/>
        </w:trPr>
        <w:tc>
          <w:tcPr>
            <w:tcW w:w="450" w:type="dxa"/>
            <w:vAlign w:val="center"/>
          </w:tcPr>
          <w:p w:rsidR="000161EB" w:rsidRPr="0043554D" w:rsidRDefault="000161EB" w:rsidP="009B7556">
            <w:pPr>
              <w:jc w:val="center"/>
              <w:rPr>
                <w:rFonts w:asciiTheme="majorHAnsi" w:hAnsiTheme="majorHAnsi" w:cstheme="majorHAnsi"/>
                <w:sz w:val="21"/>
                <w:szCs w:val="21"/>
              </w:rPr>
            </w:pPr>
            <w:r w:rsidRPr="0043554D">
              <w:rPr>
                <w:rFonts w:asciiTheme="majorHAnsi" w:hAnsiTheme="majorHAnsi" w:cstheme="majorHAnsi"/>
                <w:sz w:val="21"/>
                <w:szCs w:val="21"/>
              </w:rPr>
              <w:t>6</w:t>
            </w:r>
          </w:p>
        </w:tc>
        <w:tc>
          <w:tcPr>
            <w:tcW w:w="1890" w:type="dxa"/>
            <w:vAlign w:val="center"/>
          </w:tcPr>
          <w:p w:rsidR="000161EB" w:rsidRPr="0043554D" w:rsidRDefault="000161EB" w:rsidP="009B7556">
            <w:pPr>
              <w:rPr>
                <w:rFonts w:asciiTheme="majorHAnsi" w:hAnsiTheme="majorHAnsi" w:cstheme="majorHAnsi"/>
                <w:sz w:val="21"/>
                <w:szCs w:val="21"/>
              </w:rPr>
            </w:pPr>
            <w:r w:rsidRPr="0043554D">
              <w:rPr>
                <w:rFonts w:asciiTheme="majorHAnsi" w:hAnsiTheme="majorHAnsi" w:cstheme="majorHAnsi"/>
                <w:color w:val="000000"/>
                <w:sz w:val="21"/>
                <w:szCs w:val="21"/>
              </w:rPr>
              <w:t>Cấu trúc máy tính</w:t>
            </w:r>
          </w:p>
        </w:tc>
        <w:tc>
          <w:tcPr>
            <w:tcW w:w="8010" w:type="dxa"/>
          </w:tcPr>
          <w:p w:rsidR="00984899" w:rsidRDefault="00984899" w:rsidP="009B7556">
            <w:pPr>
              <w:spacing w:line="240" w:lineRule="atLeast"/>
              <w:jc w:val="both"/>
              <w:rPr>
                <w:rFonts w:asciiTheme="majorHAnsi" w:hAnsiTheme="majorHAnsi" w:cstheme="majorHAnsi"/>
                <w:sz w:val="21"/>
                <w:szCs w:val="21"/>
              </w:rPr>
            </w:pPr>
          </w:p>
          <w:p w:rsidR="00984899" w:rsidRDefault="00984899" w:rsidP="009B7556">
            <w:pPr>
              <w:spacing w:line="240" w:lineRule="atLeast"/>
              <w:jc w:val="both"/>
              <w:rPr>
                <w:rFonts w:asciiTheme="majorHAnsi" w:hAnsiTheme="majorHAnsi" w:cstheme="majorHAnsi"/>
                <w:sz w:val="21"/>
                <w:szCs w:val="21"/>
              </w:rPr>
            </w:pPr>
          </w:p>
          <w:p w:rsidR="000161EB" w:rsidRPr="0043554D" w:rsidRDefault="000161EB" w:rsidP="009B7556">
            <w:pPr>
              <w:spacing w:line="240" w:lineRule="atLeast"/>
              <w:jc w:val="both"/>
              <w:rPr>
                <w:rFonts w:asciiTheme="majorHAnsi" w:hAnsiTheme="majorHAnsi" w:cstheme="majorHAnsi"/>
                <w:sz w:val="21"/>
                <w:szCs w:val="21"/>
              </w:rPr>
            </w:pPr>
            <w:r w:rsidRPr="0043554D">
              <w:rPr>
                <w:rFonts w:asciiTheme="majorHAnsi" w:hAnsiTheme="majorHAnsi" w:cstheme="majorHAnsi"/>
                <w:sz w:val="21"/>
                <w:szCs w:val="21"/>
              </w:rPr>
              <w:t>- Trang bị cho sinh viên các kiến thức căn bản về hế thống số, về kiến trúc máy tính, các thành phần, hệ thống cấu thành máy tính, các nguyên lý làm việc của các hệ thống máy trạm để sinh viên ứng dụng trong quá trình vận hành máy tính cho công việc sáng tạo hậu kỳ.</w:t>
            </w:r>
          </w:p>
          <w:p w:rsidR="000161EB" w:rsidRPr="0043554D" w:rsidRDefault="000161EB" w:rsidP="009B7556">
            <w:pPr>
              <w:spacing w:line="240" w:lineRule="atLeast"/>
              <w:jc w:val="both"/>
              <w:rPr>
                <w:rFonts w:asciiTheme="majorHAnsi" w:hAnsiTheme="majorHAnsi" w:cstheme="majorHAnsi"/>
                <w:sz w:val="21"/>
                <w:szCs w:val="21"/>
              </w:rPr>
            </w:pPr>
            <w:r w:rsidRPr="0043554D">
              <w:rPr>
                <w:rFonts w:asciiTheme="majorHAnsi" w:hAnsiTheme="majorHAnsi" w:cstheme="majorHAnsi"/>
                <w:sz w:val="21"/>
                <w:szCs w:val="21"/>
              </w:rPr>
              <w:t>- Tạo kiến thức nền tảng cho sinh viên tự nghiên cứu nâng cao các hệ thống máy tính nâng cao.</w:t>
            </w:r>
          </w:p>
        </w:tc>
        <w:tc>
          <w:tcPr>
            <w:tcW w:w="450" w:type="dxa"/>
            <w:vAlign w:val="center"/>
          </w:tcPr>
          <w:p w:rsidR="000161EB" w:rsidRPr="0043554D" w:rsidRDefault="000161EB" w:rsidP="009B7556">
            <w:pPr>
              <w:spacing w:line="240" w:lineRule="atLeast"/>
              <w:jc w:val="center"/>
              <w:rPr>
                <w:rFonts w:asciiTheme="majorHAnsi" w:hAnsiTheme="majorHAnsi" w:cstheme="majorHAnsi"/>
                <w:sz w:val="21"/>
                <w:szCs w:val="21"/>
              </w:rPr>
            </w:pPr>
            <w:r w:rsidRPr="0043554D">
              <w:rPr>
                <w:rFonts w:asciiTheme="majorHAnsi" w:hAnsiTheme="majorHAnsi" w:cstheme="majorHAnsi"/>
                <w:sz w:val="21"/>
                <w:szCs w:val="21"/>
              </w:rPr>
              <w:t>2</w:t>
            </w:r>
          </w:p>
        </w:tc>
        <w:tc>
          <w:tcPr>
            <w:tcW w:w="3960" w:type="dxa"/>
            <w:gridSpan w:val="2"/>
            <w:vAlign w:val="center"/>
          </w:tcPr>
          <w:p w:rsidR="000161EB" w:rsidRPr="0043554D" w:rsidRDefault="000161EB" w:rsidP="009B7556">
            <w:pPr>
              <w:spacing w:line="240" w:lineRule="atLeast"/>
              <w:rPr>
                <w:rFonts w:asciiTheme="majorHAnsi" w:hAnsiTheme="majorHAnsi" w:cstheme="majorHAnsi"/>
                <w:sz w:val="21"/>
                <w:szCs w:val="21"/>
              </w:rPr>
            </w:pPr>
            <w:r w:rsidRPr="0043554D">
              <w:rPr>
                <w:rFonts w:asciiTheme="majorHAnsi" w:hAnsiTheme="majorHAnsi" w:cstheme="majorHAnsi"/>
                <w:sz w:val="21"/>
                <w:szCs w:val="21"/>
              </w:rPr>
              <w:t>Học kỳ I (Năm thứ 3)</w:t>
            </w:r>
          </w:p>
          <w:p w:rsidR="000161EB" w:rsidRPr="0043554D" w:rsidRDefault="000161EB" w:rsidP="009B7556">
            <w:pPr>
              <w:spacing w:line="240" w:lineRule="atLeast"/>
              <w:rPr>
                <w:rFonts w:asciiTheme="majorHAnsi" w:hAnsiTheme="majorHAnsi" w:cstheme="majorHAnsi"/>
                <w:sz w:val="21"/>
                <w:szCs w:val="21"/>
                <w:lang w:val="vi-VN"/>
              </w:rPr>
            </w:pPr>
            <w:r w:rsidRPr="0043554D">
              <w:rPr>
                <w:rFonts w:asciiTheme="majorHAnsi" w:hAnsiTheme="majorHAnsi" w:cstheme="majorHAnsi"/>
                <w:sz w:val="21"/>
                <w:szCs w:val="21"/>
              </w:rPr>
              <w:t>Th</w:t>
            </w:r>
            <w:r w:rsidRPr="0043554D">
              <w:rPr>
                <w:rFonts w:asciiTheme="majorHAnsi" w:hAnsiTheme="majorHAnsi" w:cstheme="majorHAnsi"/>
                <w:sz w:val="21"/>
                <w:szCs w:val="21"/>
                <w:lang w:val="vi-VN"/>
              </w:rPr>
              <w:t>ực hiện trong 9 Tuần</w:t>
            </w:r>
          </w:p>
          <w:p w:rsidR="000161EB" w:rsidRPr="0043554D" w:rsidRDefault="000161EB" w:rsidP="009B7556">
            <w:pPr>
              <w:spacing w:line="240" w:lineRule="atLeast"/>
              <w:rPr>
                <w:rFonts w:asciiTheme="majorHAnsi" w:hAnsiTheme="majorHAnsi" w:cstheme="majorHAnsi"/>
                <w:sz w:val="21"/>
                <w:szCs w:val="21"/>
              </w:rPr>
            </w:pPr>
            <w:r w:rsidRPr="0043554D">
              <w:rPr>
                <w:rFonts w:asciiTheme="majorHAnsi" w:hAnsiTheme="majorHAnsi" w:cstheme="majorHAnsi"/>
                <w:sz w:val="21"/>
                <w:szCs w:val="21"/>
              </w:rPr>
              <w:t>Phần 1: Giới thiệu hệ thống số (5 tiết LT)</w:t>
            </w:r>
          </w:p>
          <w:p w:rsidR="000161EB" w:rsidRPr="0043554D" w:rsidRDefault="000161EB" w:rsidP="00984899">
            <w:pPr>
              <w:spacing w:line="240" w:lineRule="atLeast"/>
              <w:ind w:right="-108"/>
              <w:rPr>
                <w:rFonts w:asciiTheme="majorHAnsi" w:hAnsiTheme="majorHAnsi" w:cstheme="majorHAnsi"/>
                <w:sz w:val="21"/>
                <w:szCs w:val="21"/>
              </w:rPr>
            </w:pPr>
            <w:r w:rsidRPr="0043554D">
              <w:rPr>
                <w:rFonts w:asciiTheme="majorHAnsi" w:hAnsiTheme="majorHAnsi" w:cstheme="majorHAnsi"/>
                <w:sz w:val="21"/>
                <w:szCs w:val="21"/>
              </w:rPr>
              <w:t>Phần 2: Giới thi</w:t>
            </w:r>
            <w:r w:rsidR="00984899">
              <w:rPr>
                <w:rFonts w:asciiTheme="majorHAnsi" w:hAnsiTheme="majorHAnsi" w:cstheme="majorHAnsi"/>
                <w:sz w:val="21"/>
                <w:szCs w:val="21"/>
              </w:rPr>
              <w:t xml:space="preserve">ệu các hệ máy tính  (5 tiết LT </w:t>
            </w:r>
          </w:p>
          <w:p w:rsidR="000161EB" w:rsidRPr="0043554D" w:rsidRDefault="000161EB" w:rsidP="009B7556">
            <w:pPr>
              <w:spacing w:line="240" w:lineRule="atLeast"/>
              <w:rPr>
                <w:rFonts w:asciiTheme="majorHAnsi" w:hAnsiTheme="majorHAnsi" w:cstheme="majorHAnsi"/>
                <w:sz w:val="21"/>
                <w:szCs w:val="21"/>
              </w:rPr>
            </w:pPr>
            <w:r w:rsidRPr="0043554D">
              <w:rPr>
                <w:rFonts w:asciiTheme="majorHAnsi" w:hAnsiTheme="majorHAnsi" w:cstheme="majorHAnsi"/>
                <w:sz w:val="21"/>
                <w:szCs w:val="21"/>
              </w:rPr>
              <w:t>Phần 3: Cấu trúc tổng quát (5 tiết LT)</w:t>
            </w:r>
          </w:p>
          <w:p w:rsidR="000161EB" w:rsidRPr="0043554D" w:rsidRDefault="000161EB" w:rsidP="009B7556">
            <w:pPr>
              <w:spacing w:line="240" w:lineRule="atLeast"/>
              <w:rPr>
                <w:rFonts w:asciiTheme="majorHAnsi" w:hAnsiTheme="majorHAnsi" w:cstheme="majorHAnsi"/>
                <w:sz w:val="21"/>
                <w:szCs w:val="21"/>
              </w:rPr>
            </w:pPr>
            <w:r w:rsidRPr="0043554D">
              <w:rPr>
                <w:rFonts w:asciiTheme="majorHAnsi" w:hAnsiTheme="majorHAnsi" w:cstheme="majorHAnsi"/>
                <w:sz w:val="21"/>
                <w:szCs w:val="21"/>
              </w:rPr>
              <w:t>Phần 4: Cấu trúc bên trong máy tính (10 tiết LT)</w:t>
            </w:r>
          </w:p>
          <w:p w:rsidR="000161EB" w:rsidRPr="0043554D" w:rsidRDefault="000161EB" w:rsidP="009B7556">
            <w:pPr>
              <w:spacing w:line="240" w:lineRule="atLeast"/>
              <w:rPr>
                <w:rFonts w:asciiTheme="majorHAnsi" w:hAnsiTheme="majorHAnsi" w:cstheme="majorHAnsi"/>
                <w:sz w:val="21"/>
                <w:szCs w:val="21"/>
              </w:rPr>
            </w:pPr>
            <w:r w:rsidRPr="0043554D">
              <w:rPr>
                <w:rFonts w:asciiTheme="majorHAnsi" w:hAnsiTheme="majorHAnsi" w:cstheme="majorHAnsi"/>
                <w:sz w:val="21"/>
                <w:szCs w:val="21"/>
              </w:rPr>
              <w:t>Phần 5: Hệ thống xuất nhập (I/O devices) (5 tiết LT)</w:t>
            </w:r>
          </w:p>
          <w:p w:rsidR="000161EB" w:rsidRPr="0043554D" w:rsidRDefault="000161EB" w:rsidP="009B7556">
            <w:pPr>
              <w:spacing w:line="240" w:lineRule="atLeast"/>
              <w:rPr>
                <w:rFonts w:asciiTheme="majorHAnsi" w:hAnsiTheme="majorHAnsi" w:cstheme="majorHAnsi"/>
                <w:sz w:val="21"/>
                <w:szCs w:val="21"/>
              </w:rPr>
            </w:pPr>
            <w:r w:rsidRPr="0043554D">
              <w:rPr>
                <w:rFonts w:asciiTheme="majorHAnsi" w:hAnsiTheme="majorHAnsi" w:cstheme="majorHAnsi"/>
                <w:sz w:val="21"/>
                <w:szCs w:val="21"/>
              </w:rPr>
              <w:t>Phần 6: Thiết lập hệ thống phần cứng và phần mềm máy tính Dựng phim (15 Tiết)</w:t>
            </w:r>
          </w:p>
        </w:tc>
        <w:tc>
          <w:tcPr>
            <w:tcW w:w="810" w:type="dxa"/>
            <w:vAlign w:val="center"/>
          </w:tcPr>
          <w:p w:rsidR="000161EB" w:rsidRPr="0043554D" w:rsidRDefault="000161EB" w:rsidP="00592F72">
            <w:pPr>
              <w:spacing w:line="240" w:lineRule="atLeast"/>
              <w:jc w:val="center"/>
              <w:rPr>
                <w:rFonts w:asciiTheme="majorHAnsi" w:hAnsiTheme="majorHAnsi" w:cstheme="majorHAnsi"/>
                <w:sz w:val="21"/>
                <w:szCs w:val="21"/>
              </w:rPr>
            </w:pPr>
            <w:r w:rsidRPr="0043554D">
              <w:rPr>
                <w:rFonts w:asciiTheme="majorHAnsi" w:hAnsiTheme="majorHAnsi" w:cstheme="majorHAnsi"/>
                <w:i/>
                <w:sz w:val="21"/>
                <w:szCs w:val="21"/>
              </w:rPr>
              <w:t>Viết/Vấn đáp</w:t>
            </w:r>
          </w:p>
        </w:tc>
      </w:tr>
      <w:tr w:rsidR="00592F72" w:rsidRPr="0043554D" w:rsidTr="00E6392E">
        <w:trPr>
          <w:trHeight w:val="573"/>
        </w:trPr>
        <w:tc>
          <w:tcPr>
            <w:tcW w:w="450" w:type="dxa"/>
            <w:vAlign w:val="center"/>
          </w:tcPr>
          <w:p w:rsidR="000161EB" w:rsidRPr="0043554D" w:rsidRDefault="000161EB" w:rsidP="009B7556">
            <w:pPr>
              <w:jc w:val="center"/>
              <w:rPr>
                <w:rFonts w:asciiTheme="majorHAnsi" w:hAnsiTheme="majorHAnsi" w:cstheme="majorHAnsi"/>
                <w:sz w:val="21"/>
                <w:szCs w:val="21"/>
              </w:rPr>
            </w:pPr>
            <w:r w:rsidRPr="0043554D">
              <w:rPr>
                <w:rFonts w:asciiTheme="majorHAnsi" w:hAnsiTheme="majorHAnsi" w:cstheme="majorHAnsi"/>
                <w:sz w:val="21"/>
                <w:szCs w:val="21"/>
              </w:rPr>
              <w:t>7</w:t>
            </w:r>
          </w:p>
        </w:tc>
        <w:tc>
          <w:tcPr>
            <w:tcW w:w="1890" w:type="dxa"/>
            <w:vAlign w:val="center"/>
          </w:tcPr>
          <w:p w:rsidR="000161EB" w:rsidRPr="0043554D" w:rsidRDefault="000161EB" w:rsidP="00984899">
            <w:pPr>
              <w:jc w:val="center"/>
              <w:rPr>
                <w:rFonts w:asciiTheme="majorHAnsi" w:hAnsiTheme="majorHAnsi" w:cstheme="majorHAnsi"/>
                <w:sz w:val="21"/>
                <w:szCs w:val="21"/>
              </w:rPr>
            </w:pPr>
            <w:r w:rsidRPr="0043554D">
              <w:rPr>
                <w:rFonts w:asciiTheme="majorHAnsi" w:hAnsiTheme="majorHAnsi" w:cstheme="majorHAnsi"/>
                <w:color w:val="000000"/>
                <w:sz w:val="21"/>
                <w:szCs w:val="21"/>
              </w:rPr>
              <w:t>Kỹ thuật Điện</w:t>
            </w:r>
          </w:p>
        </w:tc>
        <w:tc>
          <w:tcPr>
            <w:tcW w:w="8010" w:type="dxa"/>
          </w:tcPr>
          <w:p w:rsidR="000161EB" w:rsidRPr="0043554D" w:rsidRDefault="000161EB" w:rsidP="009B7556">
            <w:pPr>
              <w:spacing w:line="240" w:lineRule="atLeast"/>
              <w:jc w:val="both"/>
              <w:rPr>
                <w:rFonts w:asciiTheme="majorHAnsi" w:hAnsiTheme="majorHAnsi" w:cstheme="majorHAnsi"/>
                <w:sz w:val="21"/>
                <w:szCs w:val="21"/>
              </w:rPr>
            </w:pPr>
            <w:r w:rsidRPr="0043554D">
              <w:rPr>
                <w:rFonts w:asciiTheme="majorHAnsi" w:hAnsiTheme="majorHAnsi" w:cstheme="majorHAnsi"/>
                <w:sz w:val="21"/>
                <w:szCs w:val="21"/>
              </w:rPr>
              <w:t xml:space="preserve">Trang bị cho sinh viên những kiến thức cơ sở về </w:t>
            </w:r>
            <w:proofErr w:type="gramStart"/>
            <w:r w:rsidRPr="0043554D">
              <w:rPr>
                <w:rFonts w:asciiTheme="majorHAnsi" w:hAnsiTheme="majorHAnsi" w:cstheme="majorHAnsi"/>
                <w:sz w:val="21"/>
                <w:szCs w:val="21"/>
              </w:rPr>
              <w:t>An</w:t>
            </w:r>
            <w:proofErr w:type="gramEnd"/>
            <w:r w:rsidRPr="0043554D">
              <w:rPr>
                <w:rFonts w:asciiTheme="majorHAnsi" w:hAnsiTheme="majorHAnsi" w:cstheme="majorHAnsi"/>
                <w:sz w:val="21"/>
                <w:szCs w:val="21"/>
              </w:rPr>
              <w:t xml:space="preserve"> toàn điện, nền tảng lý thuyết kỹ thuật điện cơ bản, những kiến thức về nguồn điện dân dụng nói chung và chuyên dụng trong các thiết bị điện tử, hệ thống điện dùng cho studio điện ảnh, truyền hình. Với những kiến thức lý thuyết và thực tế sẽ giúp sinh viên sử dụng thiết bị âm thanh ánh sáng, vận hành thiết bị ánh sáng âm thanh ở studio trong quá trình làm phim.</w:t>
            </w:r>
          </w:p>
        </w:tc>
        <w:tc>
          <w:tcPr>
            <w:tcW w:w="450" w:type="dxa"/>
            <w:vAlign w:val="center"/>
          </w:tcPr>
          <w:p w:rsidR="000161EB" w:rsidRPr="0043554D" w:rsidRDefault="000161EB" w:rsidP="009B7556">
            <w:pPr>
              <w:spacing w:line="240" w:lineRule="atLeast"/>
              <w:jc w:val="center"/>
              <w:rPr>
                <w:rFonts w:asciiTheme="majorHAnsi" w:hAnsiTheme="majorHAnsi" w:cstheme="majorHAnsi"/>
                <w:sz w:val="21"/>
                <w:szCs w:val="21"/>
              </w:rPr>
            </w:pPr>
            <w:r w:rsidRPr="0043554D">
              <w:rPr>
                <w:rFonts w:asciiTheme="majorHAnsi" w:hAnsiTheme="majorHAnsi" w:cstheme="majorHAnsi"/>
                <w:sz w:val="21"/>
                <w:szCs w:val="21"/>
              </w:rPr>
              <w:t>2</w:t>
            </w:r>
          </w:p>
        </w:tc>
        <w:tc>
          <w:tcPr>
            <w:tcW w:w="3960" w:type="dxa"/>
            <w:gridSpan w:val="2"/>
            <w:vAlign w:val="center"/>
          </w:tcPr>
          <w:p w:rsidR="000161EB" w:rsidRPr="0043554D" w:rsidRDefault="000161EB" w:rsidP="009B7556">
            <w:pPr>
              <w:spacing w:line="240" w:lineRule="atLeast"/>
              <w:rPr>
                <w:rFonts w:asciiTheme="majorHAnsi" w:hAnsiTheme="majorHAnsi" w:cstheme="majorHAnsi"/>
                <w:sz w:val="21"/>
                <w:szCs w:val="21"/>
              </w:rPr>
            </w:pPr>
            <w:r w:rsidRPr="0043554D">
              <w:rPr>
                <w:rFonts w:asciiTheme="majorHAnsi" w:hAnsiTheme="majorHAnsi" w:cstheme="majorHAnsi"/>
                <w:sz w:val="21"/>
                <w:szCs w:val="21"/>
              </w:rPr>
              <w:t>Học kỳ I (Năm thứ 3)</w:t>
            </w:r>
          </w:p>
          <w:p w:rsidR="000161EB" w:rsidRPr="0043554D" w:rsidRDefault="000161EB" w:rsidP="009B7556">
            <w:pPr>
              <w:spacing w:line="240" w:lineRule="atLeast"/>
              <w:rPr>
                <w:rFonts w:asciiTheme="majorHAnsi" w:hAnsiTheme="majorHAnsi" w:cstheme="majorHAnsi"/>
                <w:sz w:val="21"/>
                <w:szCs w:val="21"/>
                <w:lang w:val="vi-VN"/>
              </w:rPr>
            </w:pPr>
            <w:r w:rsidRPr="0043554D">
              <w:rPr>
                <w:rFonts w:asciiTheme="majorHAnsi" w:hAnsiTheme="majorHAnsi" w:cstheme="majorHAnsi"/>
                <w:sz w:val="21"/>
                <w:szCs w:val="21"/>
              </w:rPr>
              <w:t>Th</w:t>
            </w:r>
            <w:r w:rsidRPr="0043554D">
              <w:rPr>
                <w:rFonts w:asciiTheme="majorHAnsi" w:hAnsiTheme="majorHAnsi" w:cstheme="majorHAnsi"/>
                <w:sz w:val="21"/>
                <w:szCs w:val="21"/>
                <w:lang w:val="vi-VN"/>
              </w:rPr>
              <w:t>ực hiện trong 9 Tuần</w:t>
            </w:r>
          </w:p>
          <w:p w:rsidR="000161EB" w:rsidRPr="0043554D" w:rsidRDefault="000161EB" w:rsidP="009B7556">
            <w:pPr>
              <w:spacing w:line="240" w:lineRule="atLeast"/>
              <w:rPr>
                <w:rFonts w:asciiTheme="majorHAnsi" w:hAnsiTheme="majorHAnsi" w:cstheme="majorHAnsi"/>
                <w:sz w:val="21"/>
                <w:szCs w:val="21"/>
              </w:rPr>
            </w:pPr>
            <w:r w:rsidRPr="0043554D">
              <w:rPr>
                <w:rFonts w:asciiTheme="majorHAnsi" w:hAnsiTheme="majorHAnsi" w:cstheme="majorHAnsi"/>
                <w:sz w:val="21"/>
                <w:szCs w:val="21"/>
              </w:rPr>
              <w:t>Phần 1: An toàn điện (5 Tiết)</w:t>
            </w:r>
          </w:p>
          <w:p w:rsidR="000161EB" w:rsidRPr="0043554D" w:rsidRDefault="000161EB" w:rsidP="009B7556">
            <w:pPr>
              <w:spacing w:line="240" w:lineRule="atLeast"/>
              <w:rPr>
                <w:rFonts w:asciiTheme="majorHAnsi" w:hAnsiTheme="majorHAnsi" w:cstheme="majorHAnsi"/>
                <w:sz w:val="21"/>
                <w:szCs w:val="21"/>
              </w:rPr>
            </w:pPr>
            <w:r w:rsidRPr="0043554D">
              <w:rPr>
                <w:rFonts w:asciiTheme="majorHAnsi" w:hAnsiTheme="majorHAnsi" w:cstheme="majorHAnsi"/>
                <w:sz w:val="21"/>
                <w:szCs w:val="21"/>
              </w:rPr>
              <w:t>Phần 2: Lý thuyết điện (25 tiết)</w:t>
            </w:r>
          </w:p>
          <w:p w:rsidR="000161EB" w:rsidRPr="0043554D" w:rsidRDefault="000161EB" w:rsidP="00984899">
            <w:pPr>
              <w:spacing w:line="240" w:lineRule="atLeast"/>
              <w:rPr>
                <w:rFonts w:asciiTheme="majorHAnsi" w:hAnsiTheme="majorHAnsi" w:cstheme="majorHAnsi"/>
                <w:sz w:val="21"/>
                <w:szCs w:val="21"/>
              </w:rPr>
            </w:pPr>
            <w:r w:rsidRPr="0043554D">
              <w:rPr>
                <w:rFonts w:asciiTheme="majorHAnsi" w:hAnsiTheme="majorHAnsi" w:cstheme="majorHAnsi"/>
                <w:sz w:val="21"/>
                <w:szCs w:val="21"/>
              </w:rPr>
              <w:t>Phần 3: Nguồn điện Âm thanh ánh sáng trong điện ảnh truyền hình (15 tiết)</w:t>
            </w:r>
          </w:p>
        </w:tc>
        <w:tc>
          <w:tcPr>
            <w:tcW w:w="810" w:type="dxa"/>
            <w:vAlign w:val="center"/>
          </w:tcPr>
          <w:p w:rsidR="000161EB" w:rsidRPr="0043554D" w:rsidRDefault="000161EB" w:rsidP="00592F72">
            <w:pPr>
              <w:spacing w:line="240" w:lineRule="atLeast"/>
              <w:jc w:val="center"/>
              <w:rPr>
                <w:rFonts w:asciiTheme="majorHAnsi" w:hAnsiTheme="majorHAnsi" w:cstheme="majorHAnsi"/>
                <w:sz w:val="21"/>
                <w:szCs w:val="21"/>
              </w:rPr>
            </w:pPr>
            <w:r w:rsidRPr="0043554D">
              <w:rPr>
                <w:rFonts w:asciiTheme="majorHAnsi" w:hAnsiTheme="majorHAnsi" w:cstheme="majorHAnsi"/>
                <w:i/>
                <w:sz w:val="21"/>
                <w:szCs w:val="21"/>
              </w:rPr>
              <w:t>Viết/Vấn đáp</w:t>
            </w:r>
          </w:p>
        </w:tc>
      </w:tr>
      <w:tr w:rsidR="00592F72" w:rsidRPr="0043554D" w:rsidTr="00E6392E">
        <w:trPr>
          <w:trHeight w:val="573"/>
        </w:trPr>
        <w:tc>
          <w:tcPr>
            <w:tcW w:w="450" w:type="dxa"/>
            <w:vAlign w:val="center"/>
          </w:tcPr>
          <w:p w:rsidR="000161EB" w:rsidRPr="0043554D" w:rsidRDefault="000161EB" w:rsidP="009B7556">
            <w:pPr>
              <w:jc w:val="center"/>
              <w:rPr>
                <w:rFonts w:asciiTheme="majorHAnsi" w:hAnsiTheme="majorHAnsi" w:cstheme="majorHAnsi"/>
                <w:sz w:val="21"/>
                <w:szCs w:val="21"/>
              </w:rPr>
            </w:pPr>
            <w:r w:rsidRPr="0043554D">
              <w:rPr>
                <w:rFonts w:asciiTheme="majorHAnsi" w:hAnsiTheme="majorHAnsi" w:cstheme="majorHAnsi"/>
                <w:sz w:val="21"/>
                <w:szCs w:val="21"/>
              </w:rPr>
              <w:t>8</w:t>
            </w:r>
          </w:p>
        </w:tc>
        <w:tc>
          <w:tcPr>
            <w:tcW w:w="1890" w:type="dxa"/>
            <w:vAlign w:val="center"/>
          </w:tcPr>
          <w:p w:rsidR="000161EB" w:rsidRPr="0043554D" w:rsidRDefault="000161EB" w:rsidP="00984899">
            <w:pPr>
              <w:jc w:val="center"/>
              <w:rPr>
                <w:rFonts w:asciiTheme="majorHAnsi" w:hAnsiTheme="majorHAnsi" w:cstheme="majorHAnsi"/>
                <w:sz w:val="21"/>
                <w:szCs w:val="21"/>
              </w:rPr>
            </w:pPr>
            <w:r w:rsidRPr="0043554D">
              <w:rPr>
                <w:rFonts w:asciiTheme="majorHAnsi" w:hAnsiTheme="majorHAnsi" w:cstheme="majorHAnsi"/>
                <w:color w:val="000000"/>
                <w:sz w:val="21"/>
                <w:szCs w:val="21"/>
              </w:rPr>
              <w:t>Kỹ thuật Điện tử</w:t>
            </w:r>
          </w:p>
        </w:tc>
        <w:tc>
          <w:tcPr>
            <w:tcW w:w="8010" w:type="dxa"/>
          </w:tcPr>
          <w:p w:rsidR="000161EB" w:rsidRPr="0043554D" w:rsidRDefault="000161EB" w:rsidP="006A783B">
            <w:pPr>
              <w:pStyle w:val="BodyText"/>
              <w:widowControl/>
              <w:numPr>
                <w:ilvl w:val="0"/>
                <w:numId w:val="26"/>
              </w:numPr>
              <w:tabs>
                <w:tab w:val="left" w:pos="342"/>
                <w:tab w:val="left" w:pos="612"/>
              </w:tabs>
              <w:autoSpaceDE/>
              <w:autoSpaceDN/>
              <w:spacing w:line="240" w:lineRule="atLeast"/>
              <w:ind w:left="-18" w:firstLine="360"/>
              <w:jc w:val="both"/>
              <w:rPr>
                <w:rFonts w:asciiTheme="majorHAnsi" w:hAnsiTheme="majorHAnsi" w:cstheme="majorHAnsi"/>
                <w:b w:val="0"/>
                <w:sz w:val="21"/>
                <w:szCs w:val="21"/>
              </w:rPr>
            </w:pPr>
            <w:r w:rsidRPr="0043554D">
              <w:rPr>
                <w:rFonts w:asciiTheme="majorHAnsi" w:hAnsiTheme="majorHAnsi" w:cstheme="majorHAnsi"/>
                <w:b w:val="0"/>
                <w:sz w:val="21"/>
                <w:szCs w:val="21"/>
              </w:rPr>
              <w:t xml:space="preserve">Trang bị cho sinh viên những kiến thức cơ sở về các loại linh kiện điện tử-bán dẫn, vi mạch, quang điện tử cũng như các mạch cơ bản của điện tử tương tự và điện tử số; từ đó giúp sinh viên có khả năng học tốt các học phần kỹ thuật và thiết bị âm thanh tiền kỳ, hậu kỳ; kỹ thuật và thiết bị dựng phim; kỹ thuật và thiết bị điện ảnh truyền hình. Giúp sinh </w:t>
            </w:r>
            <w:proofErr w:type="gramStart"/>
            <w:r w:rsidRPr="0043554D">
              <w:rPr>
                <w:rFonts w:asciiTheme="majorHAnsi" w:hAnsiTheme="majorHAnsi" w:cstheme="majorHAnsi"/>
                <w:b w:val="0"/>
                <w:sz w:val="21"/>
                <w:szCs w:val="21"/>
              </w:rPr>
              <w:t xml:space="preserve">viên  </w:t>
            </w:r>
            <w:r w:rsidRPr="0043554D">
              <w:rPr>
                <w:rFonts w:asciiTheme="majorHAnsi" w:hAnsiTheme="majorHAnsi" w:cstheme="majorHAnsi"/>
                <w:b w:val="0"/>
                <w:sz w:val="21"/>
                <w:szCs w:val="21"/>
              </w:rPr>
              <w:lastRenderedPageBreak/>
              <w:t>hiểu</w:t>
            </w:r>
            <w:proofErr w:type="gramEnd"/>
            <w:r w:rsidRPr="0043554D">
              <w:rPr>
                <w:rFonts w:asciiTheme="majorHAnsi" w:hAnsiTheme="majorHAnsi" w:cstheme="majorHAnsi"/>
                <w:b w:val="0"/>
                <w:sz w:val="21"/>
                <w:szCs w:val="21"/>
              </w:rPr>
              <w:t xml:space="preserve"> và phân tích được bản chất các mạch điện tử cơ bản trong thiết bị chuyên ngành, tạo điều kiện cho sinh viên tiếp cận với phần cứng thiết bị chuyên ngành.</w:t>
            </w:r>
          </w:p>
          <w:p w:rsidR="000161EB" w:rsidRPr="0043554D" w:rsidRDefault="000161EB" w:rsidP="006A783B">
            <w:pPr>
              <w:widowControl/>
              <w:numPr>
                <w:ilvl w:val="0"/>
                <w:numId w:val="25"/>
              </w:numPr>
              <w:tabs>
                <w:tab w:val="left" w:pos="342"/>
                <w:tab w:val="left" w:pos="612"/>
              </w:tabs>
              <w:autoSpaceDE/>
              <w:autoSpaceDN/>
              <w:spacing w:line="240" w:lineRule="atLeast"/>
              <w:ind w:left="-18" w:firstLine="360"/>
              <w:jc w:val="both"/>
              <w:rPr>
                <w:rFonts w:asciiTheme="majorHAnsi" w:hAnsiTheme="majorHAnsi" w:cstheme="majorHAnsi"/>
                <w:sz w:val="21"/>
                <w:szCs w:val="21"/>
              </w:rPr>
            </w:pPr>
            <w:r w:rsidRPr="0043554D">
              <w:rPr>
                <w:rFonts w:asciiTheme="majorHAnsi" w:hAnsiTheme="majorHAnsi" w:cstheme="majorHAnsi"/>
                <w:sz w:val="21"/>
                <w:szCs w:val="21"/>
              </w:rPr>
              <w:t>Tạo kiến thức nền tảng cho sinh viên tự nghiên cứu các thiết bị điện tử chuyên ngành cơ bản cũng như hiện đại.</w:t>
            </w:r>
          </w:p>
        </w:tc>
        <w:tc>
          <w:tcPr>
            <w:tcW w:w="450" w:type="dxa"/>
            <w:vAlign w:val="center"/>
          </w:tcPr>
          <w:p w:rsidR="000161EB" w:rsidRPr="0043554D" w:rsidRDefault="000161EB" w:rsidP="009B7556">
            <w:pPr>
              <w:spacing w:line="240" w:lineRule="atLeast"/>
              <w:jc w:val="center"/>
              <w:rPr>
                <w:rFonts w:asciiTheme="majorHAnsi" w:hAnsiTheme="majorHAnsi" w:cstheme="majorHAnsi"/>
                <w:sz w:val="21"/>
                <w:szCs w:val="21"/>
              </w:rPr>
            </w:pPr>
            <w:r w:rsidRPr="0043554D">
              <w:rPr>
                <w:rFonts w:asciiTheme="majorHAnsi" w:hAnsiTheme="majorHAnsi" w:cstheme="majorHAnsi"/>
                <w:sz w:val="21"/>
                <w:szCs w:val="21"/>
              </w:rPr>
              <w:lastRenderedPageBreak/>
              <w:t>3</w:t>
            </w:r>
          </w:p>
        </w:tc>
        <w:tc>
          <w:tcPr>
            <w:tcW w:w="3960" w:type="dxa"/>
            <w:gridSpan w:val="2"/>
            <w:vAlign w:val="center"/>
          </w:tcPr>
          <w:p w:rsidR="000161EB" w:rsidRPr="0043554D" w:rsidRDefault="000161EB" w:rsidP="009B7556">
            <w:pPr>
              <w:spacing w:line="240" w:lineRule="atLeast"/>
              <w:rPr>
                <w:rFonts w:asciiTheme="majorHAnsi" w:hAnsiTheme="majorHAnsi" w:cstheme="majorHAnsi"/>
                <w:sz w:val="21"/>
                <w:szCs w:val="21"/>
              </w:rPr>
            </w:pPr>
            <w:r w:rsidRPr="0043554D">
              <w:rPr>
                <w:rFonts w:asciiTheme="majorHAnsi" w:hAnsiTheme="majorHAnsi" w:cstheme="majorHAnsi"/>
                <w:sz w:val="21"/>
                <w:szCs w:val="21"/>
              </w:rPr>
              <w:t>Học kỳ I (Năm thứ 2)</w:t>
            </w:r>
          </w:p>
          <w:p w:rsidR="000161EB" w:rsidRPr="0043554D" w:rsidRDefault="000161EB" w:rsidP="009B7556">
            <w:pPr>
              <w:spacing w:line="240" w:lineRule="atLeast"/>
              <w:rPr>
                <w:rFonts w:asciiTheme="majorHAnsi" w:hAnsiTheme="majorHAnsi" w:cstheme="majorHAnsi"/>
                <w:sz w:val="21"/>
                <w:szCs w:val="21"/>
                <w:lang w:val="vi-VN"/>
              </w:rPr>
            </w:pPr>
            <w:r w:rsidRPr="0043554D">
              <w:rPr>
                <w:rFonts w:asciiTheme="majorHAnsi" w:hAnsiTheme="majorHAnsi" w:cstheme="majorHAnsi"/>
                <w:sz w:val="21"/>
                <w:szCs w:val="21"/>
              </w:rPr>
              <w:t>Th</w:t>
            </w:r>
            <w:r w:rsidRPr="0043554D">
              <w:rPr>
                <w:rFonts w:asciiTheme="majorHAnsi" w:hAnsiTheme="majorHAnsi" w:cstheme="majorHAnsi"/>
                <w:sz w:val="21"/>
                <w:szCs w:val="21"/>
                <w:lang w:val="vi-VN"/>
              </w:rPr>
              <w:t>ực hiện trong 12 Tuần</w:t>
            </w:r>
          </w:p>
          <w:p w:rsidR="000161EB" w:rsidRPr="0043554D" w:rsidRDefault="000161EB" w:rsidP="009B7556">
            <w:pPr>
              <w:spacing w:line="240" w:lineRule="atLeast"/>
              <w:rPr>
                <w:rFonts w:asciiTheme="majorHAnsi" w:hAnsiTheme="majorHAnsi" w:cstheme="majorHAnsi"/>
                <w:sz w:val="21"/>
                <w:szCs w:val="21"/>
                <w:lang w:val="vi-VN"/>
              </w:rPr>
            </w:pPr>
            <w:r w:rsidRPr="0043554D">
              <w:rPr>
                <w:rFonts w:asciiTheme="majorHAnsi" w:hAnsiTheme="majorHAnsi" w:cstheme="majorHAnsi"/>
                <w:sz w:val="21"/>
                <w:szCs w:val="21"/>
                <w:lang w:val="vi-VN"/>
              </w:rPr>
              <w:t>Phần I: Kỹ thuật điện tử tương tự (33 Tiết)</w:t>
            </w:r>
          </w:p>
          <w:p w:rsidR="000161EB" w:rsidRPr="0043554D" w:rsidRDefault="000161EB" w:rsidP="009B7556">
            <w:pPr>
              <w:spacing w:line="240" w:lineRule="atLeast"/>
              <w:rPr>
                <w:rFonts w:asciiTheme="majorHAnsi" w:hAnsiTheme="majorHAnsi" w:cstheme="majorHAnsi"/>
                <w:sz w:val="21"/>
                <w:szCs w:val="21"/>
                <w:lang w:val="vi-VN"/>
              </w:rPr>
            </w:pPr>
            <w:r w:rsidRPr="0043554D">
              <w:rPr>
                <w:rFonts w:asciiTheme="majorHAnsi" w:hAnsiTheme="majorHAnsi" w:cstheme="majorHAnsi"/>
                <w:sz w:val="21"/>
                <w:szCs w:val="21"/>
                <w:lang w:val="vi-VN"/>
              </w:rPr>
              <w:t>Phần II: Kỹ thuật điện tử số (27 Tiết)</w:t>
            </w:r>
          </w:p>
          <w:p w:rsidR="000161EB" w:rsidRPr="0043554D" w:rsidRDefault="000161EB" w:rsidP="009B7556">
            <w:pPr>
              <w:spacing w:line="240" w:lineRule="atLeast"/>
              <w:rPr>
                <w:rFonts w:asciiTheme="majorHAnsi" w:hAnsiTheme="majorHAnsi" w:cstheme="majorHAnsi"/>
                <w:sz w:val="21"/>
                <w:szCs w:val="21"/>
              </w:rPr>
            </w:pPr>
          </w:p>
        </w:tc>
        <w:tc>
          <w:tcPr>
            <w:tcW w:w="810" w:type="dxa"/>
            <w:vAlign w:val="center"/>
          </w:tcPr>
          <w:p w:rsidR="000161EB" w:rsidRPr="0043554D" w:rsidRDefault="000161EB" w:rsidP="00592F72">
            <w:pPr>
              <w:spacing w:line="240" w:lineRule="atLeast"/>
              <w:jc w:val="center"/>
              <w:rPr>
                <w:rFonts w:asciiTheme="majorHAnsi" w:hAnsiTheme="majorHAnsi" w:cstheme="majorHAnsi"/>
                <w:sz w:val="21"/>
                <w:szCs w:val="21"/>
              </w:rPr>
            </w:pPr>
            <w:r w:rsidRPr="0043554D">
              <w:rPr>
                <w:rFonts w:asciiTheme="majorHAnsi" w:hAnsiTheme="majorHAnsi" w:cstheme="majorHAnsi"/>
                <w:i/>
                <w:sz w:val="21"/>
                <w:szCs w:val="21"/>
              </w:rPr>
              <w:lastRenderedPageBreak/>
              <w:t>Viết/Vấn đáp</w:t>
            </w:r>
          </w:p>
        </w:tc>
      </w:tr>
      <w:tr w:rsidR="00592F72" w:rsidRPr="0043554D" w:rsidTr="00E6392E">
        <w:trPr>
          <w:trHeight w:val="573"/>
        </w:trPr>
        <w:tc>
          <w:tcPr>
            <w:tcW w:w="450" w:type="dxa"/>
            <w:vAlign w:val="center"/>
          </w:tcPr>
          <w:p w:rsidR="000161EB" w:rsidRPr="0043554D" w:rsidRDefault="000161EB" w:rsidP="009B7556">
            <w:pPr>
              <w:jc w:val="center"/>
              <w:rPr>
                <w:rFonts w:asciiTheme="majorHAnsi" w:hAnsiTheme="majorHAnsi" w:cstheme="majorHAnsi"/>
                <w:sz w:val="21"/>
                <w:szCs w:val="21"/>
              </w:rPr>
            </w:pPr>
            <w:r w:rsidRPr="0043554D">
              <w:rPr>
                <w:rFonts w:asciiTheme="majorHAnsi" w:hAnsiTheme="majorHAnsi" w:cstheme="majorHAnsi"/>
                <w:sz w:val="21"/>
                <w:szCs w:val="21"/>
              </w:rPr>
              <w:lastRenderedPageBreak/>
              <w:t>9</w:t>
            </w:r>
          </w:p>
        </w:tc>
        <w:tc>
          <w:tcPr>
            <w:tcW w:w="1890" w:type="dxa"/>
            <w:vAlign w:val="center"/>
          </w:tcPr>
          <w:p w:rsidR="000161EB" w:rsidRPr="0043554D" w:rsidRDefault="000161EB" w:rsidP="00984899">
            <w:pPr>
              <w:jc w:val="center"/>
              <w:rPr>
                <w:rFonts w:asciiTheme="majorHAnsi" w:hAnsiTheme="majorHAnsi" w:cstheme="majorHAnsi"/>
                <w:sz w:val="21"/>
                <w:szCs w:val="21"/>
              </w:rPr>
            </w:pPr>
            <w:r w:rsidRPr="0043554D">
              <w:rPr>
                <w:rFonts w:asciiTheme="majorHAnsi" w:hAnsiTheme="majorHAnsi" w:cstheme="majorHAnsi"/>
                <w:color w:val="000000"/>
                <w:sz w:val="21"/>
                <w:szCs w:val="21"/>
              </w:rPr>
              <w:t>Kỹ thuật Audio - Video</w:t>
            </w:r>
          </w:p>
        </w:tc>
        <w:tc>
          <w:tcPr>
            <w:tcW w:w="8010" w:type="dxa"/>
          </w:tcPr>
          <w:p w:rsidR="00592F72" w:rsidRPr="0043554D" w:rsidRDefault="00592F72" w:rsidP="00592F72">
            <w:pPr>
              <w:spacing w:line="240" w:lineRule="atLeast"/>
              <w:jc w:val="both"/>
              <w:rPr>
                <w:rFonts w:asciiTheme="majorHAnsi" w:hAnsiTheme="majorHAnsi" w:cstheme="majorHAnsi"/>
                <w:sz w:val="21"/>
                <w:szCs w:val="21"/>
              </w:rPr>
            </w:pPr>
          </w:p>
          <w:p w:rsidR="000161EB" w:rsidRPr="0043554D" w:rsidRDefault="000161EB" w:rsidP="00592F72">
            <w:pPr>
              <w:spacing w:line="240" w:lineRule="atLeast"/>
              <w:jc w:val="both"/>
              <w:rPr>
                <w:rFonts w:asciiTheme="majorHAnsi" w:hAnsiTheme="majorHAnsi" w:cstheme="majorHAnsi"/>
                <w:sz w:val="21"/>
                <w:szCs w:val="21"/>
              </w:rPr>
            </w:pPr>
            <w:r w:rsidRPr="0043554D">
              <w:rPr>
                <w:rFonts w:asciiTheme="majorHAnsi" w:hAnsiTheme="majorHAnsi" w:cstheme="majorHAnsi"/>
                <w:sz w:val="21"/>
                <w:szCs w:val="21"/>
              </w:rPr>
              <w:t xml:space="preserve">Cung cấp cho sinh viên kiến thức cơ bản, hệ </w:t>
            </w:r>
            <w:proofErr w:type="gramStart"/>
            <w:r w:rsidRPr="0043554D">
              <w:rPr>
                <w:rFonts w:asciiTheme="majorHAnsi" w:hAnsiTheme="majorHAnsi" w:cstheme="majorHAnsi"/>
                <w:sz w:val="21"/>
                <w:szCs w:val="21"/>
              </w:rPr>
              <w:t>thống  về</w:t>
            </w:r>
            <w:proofErr w:type="gramEnd"/>
            <w:r w:rsidRPr="0043554D">
              <w:rPr>
                <w:rFonts w:asciiTheme="majorHAnsi" w:hAnsiTheme="majorHAnsi" w:cstheme="majorHAnsi"/>
                <w:sz w:val="21"/>
                <w:szCs w:val="21"/>
              </w:rPr>
              <w:t xml:space="preserve">  cách tạo ra và xử lí tín hiệu audio, video . Các kiến thức trên sẽ là cơ sở để sinh viên học tập tốt các môn học chuyên </w:t>
            </w:r>
            <w:proofErr w:type="gramStart"/>
            <w:r w:rsidRPr="0043554D">
              <w:rPr>
                <w:rFonts w:asciiTheme="majorHAnsi" w:hAnsiTheme="majorHAnsi" w:cstheme="majorHAnsi"/>
                <w:sz w:val="21"/>
                <w:szCs w:val="21"/>
              </w:rPr>
              <w:t>ngành .</w:t>
            </w:r>
            <w:proofErr w:type="gramEnd"/>
            <w:r w:rsidRPr="0043554D">
              <w:rPr>
                <w:rFonts w:asciiTheme="majorHAnsi" w:hAnsiTheme="majorHAnsi" w:cstheme="majorHAnsi"/>
                <w:sz w:val="21"/>
                <w:szCs w:val="21"/>
              </w:rPr>
              <w:t xml:space="preserve"> Những hiểu biết sâu về tín hiệu sẽ giúp cho người học có thể xử lí linh hoạt tùy theo hoàn cảnh công việc và tạo nền tảng kiến thức ban đầu để sinh viên có thể tự đọc tài liệu nâng cao trình độ chuyên môn khi ra công tác.</w:t>
            </w:r>
          </w:p>
        </w:tc>
        <w:tc>
          <w:tcPr>
            <w:tcW w:w="450" w:type="dxa"/>
            <w:vAlign w:val="center"/>
          </w:tcPr>
          <w:p w:rsidR="000161EB" w:rsidRPr="0043554D" w:rsidRDefault="000161EB" w:rsidP="009B7556">
            <w:pPr>
              <w:spacing w:line="240" w:lineRule="atLeast"/>
              <w:jc w:val="center"/>
              <w:rPr>
                <w:rFonts w:asciiTheme="majorHAnsi" w:hAnsiTheme="majorHAnsi" w:cstheme="majorHAnsi"/>
                <w:sz w:val="21"/>
                <w:szCs w:val="21"/>
              </w:rPr>
            </w:pPr>
            <w:r w:rsidRPr="0043554D">
              <w:rPr>
                <w:rFonts w:asciiTheme="majorHAnsi" w:hAnsiTheme="majorHAnsi" w:cstheme="majorHAnsi"/>
                <w:sz w:val="21"/>
                <w:szCs w:val="21"/>
              </w:rPr>
              <w:t>3</w:t>
            </w:r>
          </w:p>
        </w:tc>
        <w:tc>
          <w:tcPr>
            <w:tcW w:w="3960" w:type="dxa"/>
            <w:gridSpan w:val="2"/>
            <w:vAlign w:val="center"/>
          </w:tcPr>
          <w:p w:rsidR="000161EB" w:rsidRPr="0043554D" w:rsidRDefault="000161EB" w:rsidP="00984899">
            <w:pPr>
              <w:spacing w:line="220" w:lineRule="atLeast"/>
              <w:rPr>
                <w:rFonts w:asciiTheme="majorHAnsi" w:hAnsiTheme="majorHAnsi" w:cstheme="majorHAnsi"/>
                <w:sz w:val="21"/>
                <w:szCs w:val="21"/>
              </w:rPr>
            </w:pPr>
            <w:r w:rsidRPr="0043554D">
              <w:rPr>
                <w:rFonts w:asciiTheme="majorHAnsi" w:hAnsiTheme="majorHAnsi" w:cstheme="majorHAnsi"/>
                <w:sz w:val="21"/>
                <w:szCs w:val="21"/>
              </w:rPr>
              <w:t>Học kỳ I (Năm thứ 2)</w:t>
            </w:r>
          </w:p>
          <w:p w:rsidR="000161EB" w:rsidRPr="00984899" w:rsidRDefault="000161EB" w:rsidP="00984899">
            <w:pPr>
              <w:spacing w:line="220" w:lineRule="atLeast"/>
              <w:rPr>
                <w:rFonts w:asciiTheme="majorHAnsi" w:hAnsiTheme="majorHAnsi" w:cstheme="majorHAnsi"/>
                <w:sz w:val="20"/>
                <w:szCs w:val="20"/>
                <w:lang w:val="vi-VN"/>
              </w:rPr>
            </w:pPr>
            <w:r w:rsidRPr="00984899">
              <w:rPr>
                <w:rFonts w:asciiTheme="majorHAnsi" w:hAnsiTheme="majorHAnsi" w:cstheme="majorHAnsi"/>
                <w:sz w:val="20"/>
                <w:szCs w:val="20"/>
              </w:rPr>
              <w:t>Th</w:t>
            </w:r>
            <w:r w:rsidRPr="00984899">
              <w:rPr>
                <w:rFonts w:asciiTheme="majorHAnsi" w:hAnsiTheme="majorHAnsi" w:cstheme="majorHAnsi"/>
                <w:sz w:val="20"/>
                <w:szCs w:val="20"/>
                <w:lang w:val="vi-VN"/>
              </w:rPr>
              <w:t>ực hiện trong 12 Tuần</w:t>
            </w:r>
          </w:p>
          <w:p w:rsidR="000161EB" w:rsidRPr="00984899" w:rsidRDefault="000161EB" w:rsidP="00984899">
            <w:pPr>
              <w:spacing w:line="220" w:lineRule="atLeast"/>
              <w:rPr>
                <w:rFonts w:asciiTheme="majorHAnsi" w:hAnsiTheme="majorHAnsi" w:cstheme="majorHAnsi"/>
                <w:sz w:val="20"/>
                <w:szCs w:val="20"/>
                <w:lang w:val="vi-VN"/>
              </w:rPr>
            </w:pPr>
            <w:r w:rsidRPr="00984899">
              <w:rPr>
                <w:rFonts w:asciiTheme="majorHAnsi" w:hAnsiTheme="majorHAnsi" w:cstheme="majorHAnsi"/>
                <w:sz w:val="20"/>
                <w:szCs w:val="20"/>
                <w:lang w:val="vi-VN"/>
              </w:rPr>
              <w:t>Chương 1: Tín hiệu âm thanh tương tự (10 Tiết)</w:t>
            </w:r>
          </w:p>
          <w:p w:rsidR="000161EB" w:rsidRPr="00984899" w:rsidRDefault="000161EB" w:rsidP="00984899">
            <w:pPr>
              <w:spacing w:line="220" w:lineRule="atLeast"/>
              <w:rPr>
                <w:rFonts w:asciiTheme="majorHAnsi" w:hAnsiTheme="majorHAnsi" w:cstheme="majorHAnsi"/>
                <w:sz w:val="20"/>
                <w:szCs w:val="20"/>
                <w:lang w:val="vi-VN"/>
              </w:rPr>
            </w:pPr>
            <w:r w:rsidRPr="00984899">
              <w:rPr>
                <w:rFonts w:asciiTheme="majorHAnsi" w:hAnsiTheme="majorHAnsi" w:cstheme="majorHAnsi"/>
                <w:sz w:val="20"/>
                <w:szCs w:val="20"/>
                <w:lang w:val="vi-VN"/>
              </w:rPr>
              <w:t>Chương 2: ADC (8 Tiết)</w:t>
            </w:r>
          </w:p>
          <w:p w:rsidR="000161EB" w:rsidRPr="00984899" w:rsidRDefault="000161EB" w:rsidP="00984899">
            <w:pPr>
              <w:spacing w:line="220" w:lineRule="atLeast"/>
              <w:rPr>
                <w:rFonts w:asciiTheme="majorHAnsi" w:hAnsiTheme="majorHAnsi" w:cstheme="majorHAnsi"/>
                <w:sz w:val="20"/>
                <w:szCs w:val="20"/>
                <w:lang w:val="vi-VN"/>
              </w:rPr>
            </w:pPr>
            <w:r w:rsidRPr="00984899">
              <w:rPr>
                <w:rFonts w:asciiTheme="majorHAnsi" w:hAnsiTheme="majorHAnsi" w:cstheme="majorHAnsi"/>
                <w:sz w:val="20"/>
                <w:szCs w:val="20"/>
                <w:lang w:val="vi-VN"/>
              </w:rPr>
              <w:t>Chương 3: Nguyên lý tạo tín hiệu hình ảnh (8 Tiết)</w:t>
            </w:r>
          </w:p>
          <w:p w:rsidR="000161EB" w:rsidRPr="00984899" w:rsidRDefault="000161EB" w:rsidP="00984899">
            <w:pPr>
              <w:spacing w:line="220" w:lineRule="atLeast"/>
              <w:rPr>
                <w:rFonts w:asciiTheme="majorHAnsi" w:hAnsiTheme="majorHAnsi" w:cstheme="majorHAnsi"/>
                <w:sz w:val="20"/>
                <w:szCs w:val="20"/>
                <w:lang w:val="vi-VN"/>
              </w:rPr>
            </w:pPr>
            <w:r w:rsidRPr="00984899">
              <w:rPr>
                <w:rFonts w:asciiTheme="majorHAnsi" w:hAnsiTheme="majorHAnsi" w:cstheme="majorHAnsi"/>
                <w:sz w:val="20"/>
                <w:szCs w:val="20"/>
                <w:lang w:val="vi-VN"/>
              </w:rPr>
              <w:t>Chương 4: Tín hiệu Video màu (10 Tiết)</w:t>
            </w:r>
          </w:p>
          <w:p w:rsidR="000161EB" w:rsidRPr="00984899" w:rsidRDefault="000161EB" w:rsidP="00984899">
            <w:pPr>
              <w:spacing w:line="220" w:lineRule="atLeast"/>
              <w:ind w:right="-108"/>
              <w:rPr>
                <w:rFonts w:asciiTheme="majorHAnsi" w:hAnsiTheme="majorHAnsi" w:cstheme="majorHAnsi"/>
                <w:sz w:val="20"/>
                <w:szCs w:val="20"/>
                <w:lang w:val="vi-VN"/>
              </w:rPr>
            </w:pPr>
            <w:r w:rsidRPr="00984899">
              <w:rPr>
                <w:rFonts w:asciiTheme="majorHAnsi" w:hAnsiTheme="majorHAnsi" w:cstheme="majorHAnsi"/>
                <w:sz w:val="20"/>
                <w:szCs w:val="20"/>
                <w:lang w:val="vi-VN"/>
              </w:rPr>
              <w:t>Chương 5: Số hoá tín hiệu video màu (8 T)</w:t>
            </w:r>
          </w:p>
          <w:p w:rsidR="00E6392E" w:rsidRPr="00984899" w:rsidRDefault="000161EB" w:rsidP="00984899">
            <w:pPr>
              <w:spacing w:line="220" w:lineRule="atLeast"/>
              <w:rPr>
                <w:rFonts w:asciiTheme="majorHAnsi" w:hAnsiTheme="majorHAnsi" w:cstheme="majorHAnsi"/>
                <w:sz w:val="20"/>
                <w:szCs w:val="20"/>
              </w:rPr>
            </w:pPr>
            <w:r w:rsidRPr="00984899">
              <w:rPr>
                <w:rFonts w:asciiTheme="majorHAnsi" w:hAnsiTheme="majorHAnsi" w:cstheme="majorHAnsi"/>
                <w:sz w:val="20"/>
                <w:szCs w:val="20"/>
                <w:lang w:val="vi-VN"/>
              </w:rPr>
              <w:t>Chương 6: nén tín hiệu Video, Audio (10</w:t>
            </w:r>
            <w:r w:rsidR="00E6392E" w:rsidRPr="00984899">
              <w:rPr>
                <w:rFonts w:asciiTheme="majorHAnsi" w:hAnsiTheme="majorHAnsi" w:cstheme="majorHAnsi"/>
                <w:sz w:val="20"/>
                <w:szCs w:val="20"/>
              </w:rPr>
              <w:t xml:space="preserve"> t)</w:t>
            </w:r>
          </w:p>
          <w:p w:rsidR="000161EB" w:rsidRPr="0043554D" w:rsidRDefault="000161EB" w:rsidP="00984899">
            <w:pPr>
              <w:spacing w:line="220" w:lineRule="atLeast"/>
              <w:rPr>
                <w:rFonts w:asciiTheme="majorHAnsi" w:hAnsiTheme="majorHAnsi" w:cstheme="majorHAnsi"/>
                <w:sz w:val="21"/>
                <w:szCs w:val="21"/>
                <w:lang w:val="vi-VN"/>
              </w:rPr>
            </w:pPr>
            <w:r w:rsidRPr="00984899">
              <w:rPr>
                <w:rFonts w:asciiTheme="majorHAnsi" w:hAnsiTheme="majorHAnsi" w:cstheme="majorHAnsi"/>
                <w:sz w:val="20"/>
                <w:szCs w:val="20"/>
                <w:lang w:val="vi-VN"/>
              </w:rPr>
              <w:t>Chương 7: Ghi tín hiệu Audio, Video số (6</w:t>
            </w:r>
            <w:r w:rsidR="00984899">
              <w:rPr>
                <w:rFonts w:asciiTheme="majorHAnsi" w:hAnsiTheme="majorHAnsi" w:cstheme="majorHAnsi"/>
                <w:sz w:val="20"/>
                <w:szCs w:val="20"/>
              </w:rPr>
              <w:t xml:space="preserve"> t</w:t>
            </w:r>
            <w:r w:rsidRPr="00984899">
              <w:rPr>
                <w:rFonts w:asciiTheme="majorHAnsi" w:hAnsiTheme="majorHAnsi" w:cstheme="majorHAnsi"/>
                <w:sz w:val="20"/>
                <w:szCs w:val="20"/>
                <w:lang w:val="vi-VN"/>
              </w:rPr>
              <w:t>)</w:t>
            </w:r>
          </w:p>
        </w:tc>
        <w:tc>
          <w:tcPr>
            <w:tcW w:w="810" w:type="dxa"/>
            <w:vAlign w:val="center"/>
          </w:tcPr>
          <w:p w:rsidR="000161EB" w:rsidRPr="0043554D" w:rsidRDefault="000161EB" w:rsidP="00592F72">
            <w:pPr>
              <w:spacing w:line="240" w:lineRule="atLeast"/>
              <w:jc w:val="center"/>
              <w:rPr>
                <w:rFonts w:asciiTheme="majorHAnsi" w:hAnsiTheme="majorHAnsi" w:cstheme="majorHAnsi"/>
                <w:sz w:val="21"/>
                <w:szCs w:val="21"/>
              </w:rPr>
            </w:pPr>
            <w:r w:rsidRPr="0043554D">
              <w:rPr>
                <w:rFonts w:asciiTheme="majorHAnsi" w:hAnsiTheme="majorHAnsi" w:cstheme="majorHAnsi"/>
                <w:i/>
                <w:sz w:val="21"/>
                <w:szCs w:val="21"/>
              </w:rPr>
              <w:t>Viết/Vấn đáp</w:t>
            </w:r>
          </w:p>
        </w:tc>
      </w:tr>
      <w:tr w:rsidR="00592F72" w:rsidRPr="0043554D" w:rsidTr="00E6392E">
        <w:trPr>
          <w:trHeight w:val="573"/>
        </w:trPr>
        <w:tc>
          <w:tcPr>
            <w:tcW w:w="450" w:type="dxa"/>
            <w:vAlign w:val="center"/>
          </w:tcPr>
          <w:p w:rsidR="000161EB" w:rsidRPr="0043554D" w:rsidRDefault="000161EB" w:rsidP="009B7556">
            <w:pPr>
              <w:jc w:val="center"/>
              <w:rPr>
                <w:rFonts w:asciiTheme="majorHAnsi" w:hAnsiTheme="majorHAnsi" w:cstheme="majorHAnsi"/>
                <w:sz w:val="21"/>
                <w:szCs w:val="21"/>
              </w:rPr>
            </w:pPr>
            <w:r w:rsidRPr="0043554D">
              <w:rPr>
                <w:rFonts w:asciiTheme="majorHAnsi" w:hAnsiTheme="majorHAnsi" w:cstheme="majorHAnsi"/>
                <w:sz w:val="21"/>
                <w:szCs w:val="21"/>
              </w:rPr>
              <w:t>10</w:t>
            </w:r>
          </w:p>
        </w:tc>
        <w:tc>
          <w:tcPr>
            <w:tcW w:w="1890" w:type="dxa"/>
            <w:vAlign w:val="center"/>
          </w:tcPr>
          <w:p w:rsidR="000161EB" w:rsidRPr="0043554D" w:rsidRDefault="000161EB" w:rsidP="00984899">
            <w:pPr>
              <w:jc w:val="center"/>
              <w:rPr>
                <w:rFonts w:asciiTheme="majorHAnsi" w:hAnsiTheme="majorHAnsi" w:cstheme="majorHAnsi"/>
                <w:sz w:val="21"/>
                <w:szCs w:val="21"/>
              </w:rPr>
            </w:pPr>
            <w:r w:rsidRPr="0043554D">
              <w:rPr>
                <w:rFonts w:asciiTheme="majorHAnsi" w:hAnsiTheme="majorHAnsi" w:cstheme="majorHAnsi"/>
                <w:color w:val="000000"/>
                <w:sz w:val="21"/>
                <w:szCs w:val="21"/>
              </w:rPr>
              <w:t>Vẽ kỹ thuật</w:t>
            </w:r>
          </w:p>
        </w:tc>
        <w:tc>
          <w:tcPr>
            <w:tcW w:w="8010" w:type="dxa"/>
          </w:tcPr>
          <w:p w:rsidR="000161EB" w:rsidRPr="0043554D" w:rsidRDefault="000161EB" w:rsidP="00F563E8">
            <w:pPr>
              <w:widowControl/>
              <w:autoSpaceDE/>
              <w:autoSpaceDN/>
              <w:spacing w:before="120" w:after="120" w:line="240" w:lineRule="atLeast"/>
              <w:contextualSpacing/>
              <w:jc w:val="both"/>
              <w:rPr>
                <w:rFonts w:asciiTheme="majorHAnsi" w:hAnsiTheme="majorHAnsi" w:cstheme="majorHAnsi"/>
                <w:bCs/>
                <w:sz w:val="21"/>
                <w:szCs w:val="21"/>
                <w:lang w:eastAsia="vi-VN"/>
              </w:rPr>
            </w:pPr>
            <w:r w:rsidRPr="0043554D">
              <w:rPr>
                <w:rFonts w:asciiTheme="majorHAnsi" w:hAnsiTheme="majorHAnsi" w:cstheme="majorHAnsi"/>
                <w:bCs/>
                <w:sz w:val="21"/>
                <w:szCs w:val="21"/>
                <w:lang w:eastAsia="vi-VN"/>
              </w:rPr>
              <w:t>- Tăng cường khả năng tư duy không gian.</w:t>
            </w:r>
          </w:p>
          <w:p w:rsidR="000161EB" w:rsidRPr="0043554D" w:rsidRDefault="000161EB" w:rsidP="00F563E8">
            <w:pPr>
              <w:widowControl/>
              <w:autoSpaceDE/>
              <w:autoSpaceDN/>
              <w:spacing w:before="120" w:after="120" w:line="240" w:lineRule="atLeast"/>
              <w:contextualSpacing/>
              <w:jc w:val="both"/>
              <w:rPr>
                <w:rFonts w:asciiTheme="majorHAnsi" w:hAnsiTheme="majorHAnsi" w:cstheme="majorHAnsi"/>
                <w:bCs/>
                <w:sz w:val="21"/>
                <w:szCs w:val="21"/>
                <w:lang w:eastAsia="vi-VN"/>
              </w:rPr>
            </w:pPr>
            <w:r w:rsidRPr="0043554D">
              <w:rPr>
                <w:rFonts w:asciiTheme="majorHAnsi" w:hAnsiTheme="majorHAnsi" w:cstheme="majorHAnsi"/>
                <w:bCs/>
                <w:sz w:val="21"/>
                <w:szCs w:val="21"/>
                <w:lang w:eastAsia="vi-VN"/>
              </w:rPr>
              <w:t>- Hiểu và sử dụng đúng các tiêu chuẩn thiết lập bản vẽ, biết phương pháp xây dựng các hình chiếu thẳng góc của vật thể theo các hệ thống chiếu.</w:t>
            </w:r>
          </w:p>
          <w:p w:rsidR="000161EB" w:rsidRPr="0043554D" w:rsidRDefault="000161EB" w:rsidP="00F563E8">
            <w:pPr>
              <w:widowControl/>
              <w:autoSpaceDE/>
              <w:autoSpaceDN/>
              <w:spacing w:before="120" w:after="120" w:line="240" w:lineRule="atLeast"/>
              <w:contextualSpacing/>
              <w:jc w:val="both"/>
              <w:rPr>
                <w:rFonts w:asciiTheme="majorHAnsi" w:hAnsiTheme="majorHAnsi" w:cstheme="majorHAnsi"/>
                <w:bCs/>
                <w:sz w:val="21"/>
                <w:szCs w:val="21"/>
                <w:lang w:eastAsia="vi-VN"/>
              </w:rPr>
            </w:pPr>
            <w:r w:rsidRPr="0043554D">
              <w:rPr>
                <w:rFonts w:asciiTheme="majorHAnsi" w:hAnsiTheme="majorHAnsi" w:cstheme="majorHAnsi"/>
                <w:bCs/>
                <w:sz w:val="21"/>
                <w:szCs w:val="21"/>
                <w:lang w:eastAsia="vi-VN"/>
              </w:rPr>
              <w:t>- Phân tích được vật thể, xây dựng chính xác được các hình chiếu thẳng góc, hình chiếu phụ, hình chiếu riêng phần của vật thể cho sẵn.</w:t>
            </w:r>
          </w:p>
          <w:p w:rsidR="000161EB" w:rsidRPr="0043554D" w:rsidRDefault="000161EB" w:rsidP="00F563E8">
            <w:pPr>
              <w:widowControl/>
              <w:autoSpaceDE/>
              <w:autoSpaceDN/>
              <w:spacing w:before="120" w:after="120" w:line="240" w:lineRule="atLeast"/>
              <w:contextualSpacing/>
              <w:jc w:val="both"/>
              <w:rPr>
                <w:rFonts w:asciiTheme="majorHAnsi" w:hAnsiTheme="majorHAnsi" w:cstheme="majorHAnsi"/>
                <w:bCs/>
                <w:sz w:val="21"/>
                <w:szCs w:val="21"/>
                <w:lang w:eastAsia="vi-VN"/>
              </w:rPr>
            </w:pPr>
            <w:r w:rsidRPr="0043554D">
              <w:rPr>
                <w:rFonts w:asciiTheme="majorHAnsi" w:hAnsiTheme="majorHAnsi" w:cstheme="majorHAnsi"/>
                <w:bCs/>
                <w:sz w:val="21"/>
                <w:szCs w:val="21"/>
                <w:lang w:eastAsia="vi-VN"/>
              </w:rPr>
              <w:t>- Đọc hiểu được bản vẽ các hình chiếu thẳng góc của vật thể thông qua việc vẽ hình chiếu thứ ba và xây dựng được hình chiếu trục đo của vật thể.</w:t>
            </w:r>
          </w:p>
          <w:p w:rsidR="000161EB" w:rsidRPr="0043554D" w:rsidRDefault="000161EB" w:rsidP="00F563E8">
            <w:pPr>
              <w:widowControl/>
              <w:autoSpaceDE/>
              <w:autoSpaceDN/>
              <w:spacing w:before="120" w:after="120" w:line="240" w:lineRule="atLeast"/>
              <w:contextualSpacing/>
              <w:jc w:val="both"/>
              <w:rPr>
                <w:rFonts w:asciiTheme="majorHAnsi" w:hAnsiTheme="majorHAnsi" w:cstheme="majorHAnsi"/>
                <w:bCs/>
                <w:sz w:val="21"/>
                <w:szCs w:val="21"/>
                <w:lang w:eastAsia="vi-VN"/>
              </w:rPr>
            </w:pPr>
            <w:r w:rsidRPr="0043554D">
              <w:rPr>
                <w:rFonts w:asciiTheme="majorHAnsi" w:hAnsiTheme="majorHAnsi" w:cstheme="majorHAnsi"/>
                <w:bCs/>
                <w:sz w:val="21"/>
                <w:szCs w:val="21"/>
                <w:lang w:eastAsia="vi-VN"/>
              </w:rPr>
              <w:t>- Thiết lập được bản vẽ các hình chiếu thẳng góc của vật thể và vẽ được hình chiếu trục đo của vật thể thể hiện được đúng ý tưởng của người thiết kế trên máy tính.</w:t>
            </w:r>
          </w:p>
        </w:tc>
        <w:tc>
          <w:tcPr>
            <w:tcW w:w="450" w:type="dxa"/>
            <w:vAlign w:val="center"/>
          </w:tcPr>
          <w:p w:rsidR="000161EB" w:rsidRPr="0043554D" w:rsidRDefault="000161EB" w:rsidP="009B7556">
            <w:pPr>
              <w:spacing w:line="240" w:lineRule="atLeast"/>
              <w:jc w:val="center"/>
              <w:rPr>
                <w:rFonts w:asciiTheme="majorHAnsi" w:hAnsiTheme="majorHAnsi" w:cstheme="majorHAnsi"/>
                <w:sz w:val="21"/>
                <w:szCs w:val="21"/>
              </w:rPr>
            </w:pPr>
            <w:r w:rsidRPr="0043554D">
              <w:rPr>
                <w:rFonts w:asciiTheme="majorHAnsi" w:hAnsiTheme="majorHAnsi" w:cstheme="majorHAnsi"/>
                <w:sz w:val="21"/>
                <w:szCs w:val="21"/>
              </w:rPr>
              <w:t>1</w:t>
            </w:r>
          </w:p>
        </w:tc>
        <w:tc>
          <w:tcPr>
            <w:tcW w:w="3960" w:type="dxa"/>
            <w:gridSpan w:val="2"/>
            <w:vAlign w:val="center"/>
          </w:tcPr>
          <w:p w:rsidR="000161EB" w:rsidRPr="00984899" w:rsidRDefault="000161EB" w:rsidP="00984899">
            <w:pPr>
              <w:spacing w:line="220" w:lineRule="atLeast"/>
              <w:rPr>
                <w:rFonts w:asciiTheme="majorHAnsi" w:hAnsiTheme="majorHAnsi" w:cstheme="majorHAnsi"/>
                <w:sz w:val="20"/>
                <w:szCs w:val="20"/>
              </w:rPr>
            </w:pPr>
            <w:r w:rsidRPr="00984899">
              <w:rPr>
                <w:rFonts w:asciiTheme="majorHAnsi" w:hAnsiTheme="majorHAnsi" w:cstheme="majorHAnsi"/>
                <w:sz w:val="20"/>
                <w:szCs w:val="20"/>
              </w:rPr>
              <w:t>Học kỳ II (năm thứ 1)</w:t>
            </w:r>
          </w:p>
          <w:p w:rsidR="000161EB" w:rsidRPr="00984899" w:rsidRDefault="000161EB" w:rsidP="00984899">
            <w:pPr>
              <w:spacing w:line="220" w:lineRule="atLeast"/>
              <w:rPr>
                <w:rFonts w:asciiTheme="majorHAnsi" w:hAnsiTheme="majorHAnsi" w:cstheme="majorHAnsi"/>
                <w:sz w:val="20"/>
                <w:szCs w:val="20"/>
                <w:lang w:val="vi-VN"/>
              </w:rPr>
            </w:pPr>
            <w:r w:rsidRPr="00984899">
              <w:rPr>
                <w:rFonts w:asciiTheme="majorHAnsi" w:hAnsiTheme="majorHAnsi" w:cstheme="majorHAnsi"/>
                <w:sz w:val="20"/>
                <w:szCs w:val="20"/>
              </w:rPr>
              <w:t>Th</w:t>
            </w:r>
            <w:r w:rsidRPr="00984899">
              <w:rPr>
                <w:rFonts w:asciiTheme="majorHAnsi" w:hAnsiTheme="majorHAnsi" w:cstheme="majorHAnsi"/>
                <w:sz w:val="20"/>
                <w:szCs w:val="20"/>
                <w:lang w:val="vi-VN"/>
              </w:rPr>
              <w:t>ực hiện trong 6 Tuần</w:t>
            </w:r>
          </w:p>
          <w:p w:rsidR="000161EB" w:rsidRPr="00984899" w:rsidRDefault="000161EB" w:rsidP="00984899">
            <w:pPr>
              <w:spacing w:line="220" w:lineRule="atLeast"/>
              <w:rPr>
                <w:rFonts w:asciiTheme="majorHAnsi" w:hAnsiTheme="majorHAnsi" w:cstheme="majorHAnsi"/>
                <w:sz w:val="20"/>
                <w:szCs w:val="20"/>
              </w:rPr>
            </w:pPr>
            <w:r w:rsidRPr="00984899">
              <w:rPr>
                <w:rFonts w:asciiTheme="majorHAnsi" w:hAnsiTheme="majorHAnsi" w:cstheme="majorHAnsi"/>
                <w:sz w:val="20"/>
                <w:szCs w:val="20"/>
              </w:rPr>
              <w:t>Chương 1: Giới thiệu môn học, vật liệu và dụng cụ vẽ</w:t>
            </w:r>
          </w:p>
          <w:p w:rsidR="000161EB" w:rsidRPr="00984899" w:rsidRDefault="000161EB" w:rsidP="00984899">
            <w:pPr>
              <w:spacing w:line="220" w:lineRule="atLeast"/>
              <w:rPr>
                <w:rFonts w:asciiTheme="majorHAnsi" w:hAnsiTheme="majorHAnsi" w:cstheme="majorHAnsi"/>
                <w:sz w:val="20"/>
                <w:szCs w:val="20"/>
              </w:rPr>
            </w:pPr>
            <w:r w:rsidRPr="00984899">
              <w:rPr>
                <w:rFonts w:asciiTheme="majorHAnsi" w:hAnsiTheme="majorHAnsi" w:cstheme="majorHAnsi"/>
                <w:sz w:val="20"/>
                <w:szCs w:val="20"/>
              </w:rPr>
              <w:t>Chương 2: Những tiêu chuẩn cơ bản để thành lập bản vẽ kỹ thuật</w:t>
            </w:r>
          </w:p>
          <w:p w:rsidR="000161EB" w:rsidRPr="00984899" w:rsidRDefault="000161EB" w:rsidP="00984899">
            <w:pPr>
              <w:spacing w:line="220" w:lineRule="atLeast"/>
              <w:rPr>
                <w:rFonts w:asciiTheme="majorHAnsi" w:hAnsiTheme="majorHAnsi" w:cstheme="majorHAnsi"/>
                <w:sz w:val="20"/>
                <w:szCs w:val="20"/>
              </w:rPr>
            </w:pPr>
            <w:r w:rsidRPr="00984899">
              <w:rPr>
                <w:rFonts w:asciiTheme="majorHAnsi" w:hAnsiTheme="majorHAnsi" w:cstheme="majorHAnsi"/>
                <w:sz w:val="20"/>
                <w:szCs w:val="20"/>
              </w:rPr>
              <w:t>Chương 3: Biểu diễn vật thể</w:t>
            </w:r>
          </w:p>
          <w:p w:rsidR="000161EB" w:rsidRPr="00984899" w:rsidRDefault="000161EB" w:rsidP="00984899">
            <w:pPr>
              <w:spacing w:line="220" w:lineRule="atLeast"/>
              <w:rPr>
                <w:rFonts w:asciiTheme="majorHAnsi" w:hAnsiTheme="majorHAnsi" w:cstheme="majorHAnsi"/>
                <w:sz w:val="20"/>
                <w:szCs w:val="20"/>
              </w:rPr>
            </w:pPr>
            <w:r w:rsidRPr="00984899">
              <w:rPr>
                <w:rFonts w:asciiTheme="majorHAnsi" w:hAnsiTheme="majorHAnsi" w:cstheme="majorHAnsi"/>
                <w:sz w:val="20"/>
                <w:szCs w:val="20"/>
              </w:rPr>
              <w:t>Chương 4: Thành lập bản vẽ trên máy tính</w:t>
            </w:r>
          </w:p>
        </w:tc>
        <w:tc>
          <w:tcPr>
            <w:tcW w:w="810" w:type="dxa"/>
            <w:vAlign w:val="center"/>
          </w:tcPr>
          <w:p w:rsidR="000161EB" w:rsidRPr="0043554D" w:rsidRDefault="000161EB" w:rsidP="009B7556">
            <w:pPr>
              <w:spacing w:line="240" w:lineRule="atLeast"/>
              <w:rPr>
                <w:rFonts w:asciiTheme="majorHAnsi" w:hAnsiTheme="majorHAnsi" w:cstheme="majorHAnsi"/>
                <w:sz w:val="21"/>
                <w:szCs w:val="21"/>
              </w:rPr>
            </w:pPr>
            <w:r w:rsidRPr="0043554D">
              <w:rPr>
                <w:rFonts w:asciiTheme="majorHAnsi" w:hAnsiTheme="majorHAnsi" w:cstheme="majorHAnsi"/>
                <w:i/>
                <w:sz w:val="21"/>
                <w:szCs w:val="21"/>
              </w:rPr>
              <w:t>Viết</w:t>
            </w:r>
          </w:p>
        </w:tc>
      </w:tr>
      <w:tr w:rsidR="00592F72" w:rsidRPr="0043554D" w:rsidTr="00E6392E">
        <w:trPr>
          <w:trHeight w:val="573"/>
        </w:trPr>
        <w:tc>
          <w:tcPr>
            <w:tcW w:w="450" w:type="dxa"/>
            <w:vAlign w:val="center"/>
          </w:tcPr>
          <w:p w:rsidR="000161EB" w:rsidRPr="0043554D" w:rsidRDefault="000161EB" w:rsidP="009B7556">
            <w:pPr>
              <w:jc w:val="center"/>
              <w:rPr>
                <w:rFonts w:asciiTheme="majorHAnsi" w:hAnsiTheme="majorHAnsi" w:cstheme="majorHAnsi"/>
                <w:sz w:val="21"/>
                <w:szCs w:val="21"/>
              </w:rPr>
            </w:pPr>
            <w:r w:rsidRPr="0043554D">
              <w:rPr>
                <w:rFonts w:asciiTheme="majorHAnsi" w:hAnsiTheme="majorHAnsi" w:cstheme="majorHAnsi"/>
                <w:sz w:val="21"/>
                <w:szCs w:val="21"/>
              </w:rPr>
              <w:t>11</w:t>
            </w:r>
          </w:p>
        </w:tc>
        <w:tc>
          <w:tcPr>
            <w:tcW w:w="1890" w:type="dxa"/>
            <w:vAlign w:val="center"/>
          </w:tcPr>
          <w:p w:rsidR="000161EB" w:rsidRPr="0043554D" w:rsidRDefault="000161EB" w:rsidP="009B7556">
            <w:pPr>
              <w:jc w:val="center"/>
              <w:rPr>
                <w:rFonts w:asciiTheme="majorHAnsi" w:hAnsiTheme="majorHAnsi" w:cstheme="majorHAnsi"/>
                <w:sz w:val="21"/>
                <w:szCs w:val="21"/>
              </w:rPr>
            </w:pPr>
            <w:r w:rsidRPr="0043554D">
              <w:rPr>
                <w:rFonts w:asciiTheme="majorHAnsi" w:hAnsiTheme="majorHAnsi" w:cstheme="majorHAnsi"/>
                <w:color w:val="000000"/>
                <w:sz w:val="21"/>
                <w:szCs w:val="21"/>
              </w:rPr>
              <w:t>Quy trình CNSX  ĐATH</w:t>
            </w:r>
          </w:p>
        </w:tc>
        <w:tc>
          <w:tcPr>
            <w:tcW w:w="8010" w:type="dxa"/>
          </w:tcPr>
          <w:p w:rsidR="00984899" w:rsidRDefault="00984899" w:rsidP="00F563E8">
            <w:pPr>
              <w:spacing w:before="120" w:after="120" w:line="240" w:lineRule="atLeast"/>
              <w:jc w:val="both"/>
              <w:rPr>
                <w:rFonts w:asciiTheme="majorHAnsi" w:hAnsiTheme="majorHAnsi" w:cstheme="majorHAnsi"/>
                <w:sz w:val="21"/>
                <w:szCs w:val="21"/>
              </w:rPr>
            </w:pPr>
          </w:p>
          <w:p w:rsidR="000161EB" w:rsidRPr="0043554D" w:rsidRDefault="000161EB" w:rsidP="00F563E8">
            <w:pPr>
              <w:spacing w:before="120" w:after="120" w:line="240" w:lineRule="atLeast"/>
              <w:jc w:val="both"/>
              <w:rPr>
                <w:rFonts w:asciiTheme="majorHAnsi" w:hAnsiTheme="majorHAnsi" w:cstheme="majorHAnsi"/>
                <w:sz w:val="21"/>
                <w:szCs w:val="21"/>
              </w:rPr>
            </w:pPr>
            <w:r w:rsidRPr="0043554D">
              <w:rPr>
                <w:rFonts w:asciiTheme="majorHAnsi" w:hAnsiTheme="majorHAnsi" w:cstheme="majorHAnsi"/>
                <w:sz w:val="21"/>
                <w:szCs w:val="21"/>
              </w:rPr>
              <w:t xml:space="preserve">Giúp sinh viên có kiến thức về quy trình sản xuất một bộ phim theo tiêu chuẩn quốc tế. Các bước, công việc được thực hiện trong mỗi tiến trình. Từ tiền sản xuất, sản xuất, tới hậu kỳ. Từ đó hiểu rõ các công việc và yêu cầu công việc trong lĩnh vực mình sẽ làm sau khi tốt nghiệp. </w:t>
            </w:r>
          </w:p>
        </w:tc>
        <w:tc>
          <w:tcPr>
            <w:tcW w:w="450" w:type="dxa"/>
            <w:vAlign w:val="center"/>
          </w:tcPr>
          <w:p w:rsidR="000161EB" w:rsidRPr="0043554D" w:rsidRDefault="000161EB" w:rsidP="009B7556">
            <w:pPr>
              <w:spacing w:line="240" w:lineRule="atLeast"/>
              <w:jc w:val="center"/>
              <w:rPr>
                <w:rFonts w:asciiTheme="majorHAnsi" w:hAnsiTheme="majorHAnsi" w:cstheme="majorHAnsi"/>
                <w:sz w:val="21"/>
                <w:szCs w:val="21"/>
              </w:rPr>
            </w:pPr>
            <w:r w:rsidRPr="0043554D">
              <w:rPr>
                <w:rFonts w:asciiTheme="majorHAnsi" w:hAnsiTheme="majorHAnsi" w:cstheme="majorHAnsi"/>
                <w:sz w:val="21"/>
                <w:szCs w:val="21"/>
              </w:rPr>
              <w:t>2</w:t>
            </w:r>
          </w:p>
        </w:tc>
        <w:tc>
          <w:tcPr>
            <w:tcW w:w="3960" w:type="dxa"/>
            <w:gridSpan w:val="2"/>
            <w:vAlign w:val="center"/>
          </w:tcPr>
          <w:p w:rsidR="000161EB" w:rsidRPr="00984899" w:rsidRDefault="000161EB" w:rsidP="009B7556">
            <w:pPr>
              <w:spacing w:line="240" w:lineRule="atLeast"/>
              <w:rPr>
                <w:rFonts w:asciiTheme="majorHAnsi" w:hAnsiTheme="majorHAnsi" w:cstheme="majorHAnsi"/>
                <w:sz w:val="20"/>
                <w:szCs w:val="20"/>
              </w:rPr>
            </w:pPr>
            <w:r w:rsidRPr="00984899">
              <w:rPr>
                <w:rFonts w:asciiTheme="majorHAnsi" w:hAnsiTheme="majorHAnsi" w:cstheme="majorHAnsi"/>
                <w:sz w:val="20"/>
                <w:szCs w:val="20"/>
              </w:rPr>
              <w:t>Học kỳ I (năm thứ 2)</w:t>
            </w:r>
          </w:p>
          <w:p w:rsidR="000161EB" w:rsidRPr="00984899" w:rsidRDefault="000161EB" w:rsidP="009B7556">
            <w:pPr>
              <w:spacing w:line="240" w:lineRule="atLeast"/>
              <w:rPr>
                <w:rFonts w:asciiTheme="majorHAnsi" w:hAnsiTheme="majorHAnsi" w:cstheme="majorHAnsi"/>
                <w:sz w:val="20"/>
                <w:szCs w:val="20"/>
                <w:lang w:val="vi-VN"/>
              </w:rPr>
            </w:pPr>
            <w:r w:rsidRPr="00984899">
              <w:rPr>
                <w:rFonts w:asciiTheme="majorHAnsi" w:hAnsiTheme="majorHAnsi" w:cstheme="majorHAnsi"/>
                <w:sz w:val="20"/>
                <w:szCs w:val="20"/>
              </w:rPr>
              <w:t>Th</w:t>
            </w:r>
            <w:r w:rsidRPr="00984899">
              <w:rPr>
                <w:rFonts w:asciiTheme="majorHAnsi" w:hAnsiTheme="majorHAnsi" w:cstheme="majorHAnsi"/>
                <w:sz w:val="20"/>
                <w:szCs w:val="20"/>
                <w:lang w:val="vi-VN"/>
              </w:rPr>
              <w:t>ực hiện trong 9 Tuần</w:t>
            </w:r>
          </w:p>
          <w:p w:rsidR="000161EB" w:rsidRPr="00984899" w:rsidRDefault="000161EB" w:rsidP="009B7556">
            <w:pPr>
              <w:tabs>
                <w:tab w:val="left" w:pos="2790"/>
              </w:tabs>
              <w:spacing w:line="240" w:lineRule="atLeast"/>
              <w:rPr>
                <w:rFonts w:asciiTheme="majorHAnsi" w:hAnsiTheme="majorHAnsi" w:cstheme="majorHAnsi"/>
                <w:b/>
                <w:sz w:val="20"/>
                <w:szCs w:val="20"/>
              </w:rPr>
            </w:pPr>
            <w:r w:rsidRPr="00984899">
              <w:rPr>
                <w:rStyle w:val="Strong"/>
                <w:rFonts w:asciiTheme="majorHAnsi" w:hAnsiTheme="majorHAnsi" w:cstheme="majorHAnsi"/>
                <w:color w:val="000000"/>
                <w:sz w:val="20"/>
                <w:szCs w:val="20"/>
              </w:rPr>
              <w:t>Chương 1: Chức năng, nhiệm vụ, cơ cấu của ngành Điện ảnh (15 tiết)</w:t>
            </w:r>
            <w:r w:rsidRPr="00984899">
              <w:rPr>
                <w:rFonts w:asciiTheme="majorHAnsi" w:hAnsiTheme="majorHAnsi" w:cstheme="majorHAnsi"/>
                <w:b/>
                <w:sz w:val="20"/>
                <w:szCs w:val="20"/>
              </w:rPr>
              <w:t xml:space="preserve"> </w:t>
            </w:r>
          </w:p>
          <w:p w:rsidR="000161EB" w:rsidRPr="00984899" w:rsidRDefault="000161EB" w:rsidP="009B7556">
            <w:pPr>
              <w:tabs>
                <w:tab w:val="left" w:pos="2790"/>
              </w:tabs>
              <w:spacing w:line="240" w:lineRule="atLeast"/>
              <w:rPr>
                <w:rFonts w:asciiTheme="majorHAnsi" w:hAnsiTheme="majorHAnsi" w:cstheme="majorHAnsi"/>
                <w:sz w:val="20"/>
                <w:szCs w:val="20"/>
              </w:rPr>
            </w:pPr>
            <w:r w:rsidRPr="00984899">
              <w:rPr>
                <w:rFonts w:asciiTheme="majorHAnsi" w:hAnsiTheme="majorHAnsi" w:cstheme="majorHAnsi"/>
                <w:sz w:val="20"/>
                <w:szCs w:val="20"/>
              </w:rPr>
              <w:t>Chương II: Các công đoạn sản xuất phim hậu kỳ. (10 tiết)</w:t>
            </w:r>
          </w:p>
          <w:p w:rsidR="000161EB" w:rsidRPr="00984899" w:rsidRDefault="000161EB" w:rsidP="009B7556">
            <w:pPr>
              <w:tabs>
                <w:tab w:val="left" w:pos="2790"/>
              </w:tabs>
              <w:spacing w:line="240" w:lineRule="atLeast"/>
              <w:rPr>
                <w:rFonts w:asciiTheme="majorHAnsi" w:hAnsiTheme="majorHAnsi" w:cstheme="majorHAnsi"/>
                <w:sz w:val="20"/>
                <w:szCs w:val="20"/>
              </w:rPr>
            </w:pPr>
            <w:r w:rsidRPr="00984899">
              <w:rPr>
                <w:rFonts w:asciiTheme="majorHAnsi" w:hAnsiTheme="majorHAnsi" w:cstheme="majorHAnsi"/>
                <w:sz w:val="20"/>
                <w:szCs w:val="20"/>
              </w:rPr>
              <w:t>Chương III: Các loại chuẩn hình, chuẩn tiếng và kỹ thuật chiếu phim (15 tiết)</w:t>
            </w:r>
          </w:p>
          <w:p w:rsidR="000161EB" w:rsidRPr="00984899" w:rsidRDefault="000161EB" w:rsidP="009B7556">
            <w:pPr>
              <w:tabs>
                <w:tab w:val="left" w:pos="2790"/>
              </w:tabs>
              <w:spacing w:line="240" w:lineRule="atLeast"/>
              <w:rPr>
                <w:rFonts w:asciiTheme="majorHAnsi" w:hAnsiTheme="majorHAnsi" w:cstheme="majorHAnsi"/>
                <w:sz w:val="20"/>
                <w:szCs w:val="20"/>
              </w:rPr>
            </w:pPr>
            <w:r w:rsidRPr="00984899">
              <w:rPr>
                <w:rFonts w:asciiTheme="majorHAnsi" w:hAnsiTheme="majorHAnsi" w:cstheme="majorHAnsi"/>
                <w:sz w:val="20"/>
                <w:szCs w:val="20"/>
              </w:rPr>
              <w:t>Chương IV: Công nghệ sản xuất phim truyền hình (20 tiết)</w:t>
            </w:r>
          </w:p>
        </w:tc>
        <w:tc>
          <w:tcPr>
            <w:tcW w:w="810" w:type="dxa"/>
            <w:vAlign w:val="center"/>
          </w:tcPr>
          <w:p w:rsidR="000161EB" w:rsidRPr="0043554D" w:rsidRDefault="000161EB" w:rsidP="009B7556">
            <w:pPr>
              <w:spacing w:line="240" w:lineRule="atLeast"/>
              <w:rPr>
                <w:rFonts w:asciiTheme="majorHAnsi" w:hAnsiTheme="majorHAnsi" w:cstheme="majorHAnsi"/>
                <w:sz w:val="21"/>
                <w:szCs w:val="21"/>
              </w:rPr>
            </w:pPr>
            <w:r w:rsidRPr="0043554D">
              <w:rPr>
                <w:rFonts w:asciiTheme="majorHAnsi" w:hAnsiTheme="majorHAnsi" w:cstheme="majorHAnsi"/>
                <w:i/>
                <w:sz w:val="21"/>
                <w:szCs w:val="21"/>
              </w:rPr>
              <w:t>Viết/Vấn đáp</w:t>
            </w:r>
          </w:p>
        </w:tc>
      </w:tr>
      <w:tr w:rsidR="00592F72" w:rsidRPr="0043554D" w:rsidTr="00E6392E">
        <w:trPr>
          <w:trHeight w:val="573"/>
        </w:trPr>
        <w:tc>
          <w:tcPr>
            <w:tcW w:w="450" w:type="dxa"/>
            <w:vAlign w:val="center"/>
          </w:tcPr>
          <w:p w:rsidR="000161EB" w:rsidRPr="0043554D" w:rsidRDefault="000161EB" w:rsidP="009B7556">
            <w:pPr>
              <w:jc w:val="center"/>
              <w:rPr>
                <w:rFonts w:asciiTheme="majorHAnsi" w:hAnsiTheme="majorHAnsi" w:cstheme="majorHAnsi"/>
                <w:sz w:val="21"/>
                <w:szCs w:val="21"/>
              </w:rPr>
            </w:pPr>
            <w:r w:rsidRPr="0043554D">
              <w:rPr>
                <w:rFonts w:asciiTheme="majorHAnsi" w:hAnsiTheme="majorHAnsi" w:cstheme="majorHAnsi"/>
                <w:sz w:val="21"/>
                <w:szCs w:val="21"/>
              </w:rPr>
              <w:t>12</w:t>
            </w:r>
          </w:p>
        </w:tc>
        <w:tc>
          <w:tcPr>
            <w:tcW w:w="1890" w:type="dxa"/>
            <w:vAlign w:val="center"/>
          </w:tcPr>
          <w:p w:rsidR="000161EB" w:rsidRPr="0043554D" w:rsidRDefault="000161EB" w:rsidP="009B7556">
            <w:pPr>
              <w:jc w:val="center"/>
              <w:rPr>
                <w:rFonts w:asciiTheme="majorHAnsi" w:hAnsiTheme="majorHAnsi" w:cstheme="majorHAnsi"/>
                <w:sz w:val="21"/>
                <w:szCs w:val="21"/>
              </w:rPr>
            </w:pPr>
            <w:r w:rsidRPr="0043554D">
              <w:rPr>
                <w:rFonts w:asciiTheme="majorHAnsi" w:hAnsiTheme="majorHAnsi" w:cstheme="majorHAnsi"/>
                <w:color w:val="000000"/>
                <w:sz w:val="21"/>
                <w:szCs w:val="21"/>
              </w:rPr>
              <w:t>Lịch sử ĐA - TH VN &amp;TG</w:t>
            </w:r>
          </w:p>
        </w:tc>
        <w:tc>
          <w:tcPr>
            <w:tcW w:w="8010" w:type="dxa"/>
          </w:tcPr>
          <w:p w:rsidR="00F563E8" w:rsidRPr="0043554D" w:rsidRDefault="00F563E8" w:rsidP="009B7556">
            <w:pPr>
              <w:spacing w:line="240" w:lineRule="atLeast"/>
              <w:rPr>
                <w:rFonts w:asciiTheme="majorHAnsi" w:hAnsiTheme="majorHAnsi" w:cstheme="majorHAnsi"/>
                <w:sz w:val="21"/>
                <w:szCs w:val="21"/>
              </w:rPr>
            </w:pPr>
          </w:p>
          <w:p w:rsidR="000161EB" w:rsidRPr="0043554D" w:rsidRDefault="000161EB" w:rsidP="009B7556">
            <w:pPr>
              <w:spacing w:line="240" w:lineRule="atLeast"/>
              <w:rPr>
                <w:rFonts w:asciiTheme="majorHAnsi" w:hAnsiTheme="majorHAnsi" w:cstheme="majorHAnsi"/>
                <w:sz w:val="21"/>
                <w:szCs w:val="21"/>
              </w:rPr>
            </w:pPr>
            <w:r w:rsidRPr="0043554D">
              <w:rPr>
                <w:rFonts w:asciiTheme="majorHAnsi" w:hAnsiTheme="majorHAnsi" w:cstheme="majorHAnsi"/>
                <w:sz w:val="21"/>
                <w:szCs w:val="21"/>
              </w:rPr>
              <w:t>Cung cấp cho sinh viên kiến thức cơ bản, tổng quan về sự ra đời, phát triển của điện ảnh, truyền hình việt nam và thế giới.</w:t>
            </w:r>
          </w:p>
          <w:p w:rsidR="000161EB" w:rsidRPr="0043554D" w:rsidRDefault="000161EB" w:rsidP="009B7556">
            <w:pPr>
              <w:spacing w:line="240" w:lineRule="atLeast"/>
              <w:rPr>
                <w:rFonts w:asciiTheme="majorHAnsi" w:hAnsiTheme="majorHAnsi" w:cstheme="majorHAnsi"/>
                <w:sz w:val="21"/>
                <w:szCs w:val="21"/>
              </w:rPr>
            </w:pPr>
          </w:p>
        </w:tc>
        <w:tc>
          <w:tcPr>
            <w:tcW w:w="450" w:type="dxa"/>
            <w:vAlign w:val="center"/>
          </w:tcPr>
          <w:p w:rsidR="000161EB" w:rsidRPr="0043554D" w:rsidRDefault="000161EB" w:rsidP="009B7556">
            <w:pPr>
              <w:spacing w:line="240" w:lineRule="atLeast"/>
              <w:jc w:val="center"/>
              <w:rPr>
                <w:rFonts w:asciiTheme="majorHAnsi" w:hAnsiTheme="majorHAnsi" w:cstheme="majorHAnsi"/>
                <w:sz w:val="21"/>
                <w:szCs w:val="21"/>
              </w:rPr>
            </w:pPr>
            <w:r w:rsidRPr="0043554D">
              <w:rPr>
                <w:rFonts w:asciiTheme="majorHAnsi" w:hAnsiTheme="majorHAnsi" w:cstheme="majorHAnsi"/>
                <w:sz w:val="21"/>
                <w:szCs w:val="21"/>
              </w:rPr>
              <w:t>2</w:t>
            </w:r>
          </w:p>
        </w:tc>
        <w:tc>
          <w:tcPr>
            <w:tcW w:w="3960" w:type="dxa"/>
            <w:gridSpan w:val="2"/>
            <w:vAlign w:val="center"/>
          </w:tcPr>
          <w:p w:rsidR="000161EB" w:rsidRPr="00984899" w:rsidRDefault="000161EB" w:rsidP="009B7556">
            <w:pPr>
              <w:spacing w:line="240" w:lineRule="atLeast"/>
              <w:rPr>
                <w:rFonts w:asciiTheme="majorHAnsi" w:hAnsiTheme="majorHAnsi" w:cstheme="majorHAnsi"/>
                <w:sz w:val="18"/>
                <w:szCs w:val="18"/>
              </w:rPr>
            </w:pPr>
            <w:r w:rsidRPr="00984899">
              <w:rPr>
                <w:rFonts w:asciiTheme="majorHAnsi" w:hAnsiTheme="majorHAnsi" w:cstheme="majorHAnsi"/>
                <w:sz w:val="18"/>
                <w:szCs w:val="18"/>
              </w:rPr>
              <w:t>Học kỳ II (Năm thứ 1)</w:t>
            </w:r>
          </w:p>
          <w:p w:rsidR="000161EB" w:rsidRPr="00984899" w:rsidRDefault="000161EB" w:rsidP="009B7556">
            <w:pPr>
              <w:spacing w:line="240" w:lineRule="atLeast"/>
              <w:rPr>
                <w:rFonts w:asciiTheme="majorHAnsi" w:hAnsiTheme="majorHAnsi" w:cstheme="majorHAnsi"/>
                <w:sz w:val="18"/>
                <w:szCs w:val="18"/>
                <w:lang w:val="vi-VN"/>
              </w:rPr>
            </w:pPr>
            <w:r w:rsidRPr="00984899">
              <w:rPr>
                <w:rFonts w:asciiTheme="majorHAnsi" w:hAnsiTheme="majorHAnsi" w:cstheme="majorHAnsi"/>
                <w:sz w:val="18"/>
                <w:szCs w:val="18"/>
              </w:rPr>
              <w:t>Th</w:t>
            </w:r>
            <w:r w:rsidRPr="00984899">
              <w:rPr>
                <w:rFonts w:asciiTheme="majorHAnsi" w:hAnsiTheme="majorHAnsi" w:cstheme="majorHAnsi"/>
                <w:sz w:val="18"/>
                <w:szCs w:val="18"/>
                <w:lang w:val="vi-VN"/>
              </w:rPr>
              <w:t>ực hiện trong 9 Tuần</w:t>
            </w:r>
          </w:p>
          <w:p w:rsidR="000161EB" w:rsidRPr="00984899" w:rsidRDefault="000161EB" w:rsidP="009B7556">
            <w:pPr>
              <w:spacing w:line="240" w:lineRule="atLeast"/>
              <w:rPr>
                <w:rFonts w:asciiTheme="majorHAnsi" w:hAnsiTheme="majorHAnsi" w:cstheme="majorHAnsi"/>
                <w:sz w:val="18"/>
                <w:szCs w:val="18"/>
              </w:rPr>
            </w:pPr>
            <w:r w:rsidRPr="00984899">
              <w:rPr>
                <w:rFonts w:asciiTheme="majorHAnsi" w:hAnsiTheme="majorHAnsi" w:cstheme="majorHAnsi"/>
                <w:sz w:val="18"/>
                <w:szCs w:val="18"/>
                <w:lang w:val="vi-VN"/>
              </w:rPr>
              <w:t xml:space="preserve">Chương 1: </w:t>
            </w:r>
            <w:r w:rsidRPr="00984899">
              <w:rPr>
                <w:rFonts w:asciiTheme="majorHAnsi" w:hAnsiTheme="majorHAnsi" w:cstheme="majorHAnsi"/>
                <w:sz w:val="18"/>
                <w:szCs w:val="18"/>
              </w:rPr>
              <w:t>Lịch sử điện ảnh thế giới</w:t>
            </w:r>
          </w:p>
          <w:p w:rsidR="000161EB" w:rsidRPr="00984899" w:rsidRDefault="000161EB" w:rsidP="009B7556">
            <w:pPr>
              <w:spacing w:line="240" w:lineRule="atLeast"/>
              <w:rPr>
                <w:rFonts w:asciiTheme="majorHAnsi" w:hAnsiTheme="majorHAnsi" w:cstheme="majorHAnsi"/>
                <w:sz w:val="18"/>
                <w:szCs w:val="18"/>
              </w:rPr>
            </w:pPr>
            <w:r w:rsidRPr="00984899">
              <w:rPr>
                <w:rFonts w:asciiTheme="majorHAnsi" w:hAnsiTheme="majorHAnsi" w:cstheme="majorHAnsi"/>
                <w:sz w:val="18"/>
                <w:szCs w:val="18"/>
                <w:lang w:val="vi-VN"/>
              </w:rPr>
              <w:t xml:space="preserve">Chương 2: </w:t>
            </w:r>
            <w:r w:rsidRPr="00984899">
              <w:rPr>
                <w:rFonts w:asciiTheme="majorHAnsi" w:hAnsiTheme="majorHAnsi" w:cstheme="majorHAnsi"/>
                <w:sz w:val="18"/>
                <w:szCs w:val="18"/>
              </w:rPr>
              <w:t>Truyền hình thế giới</w:t>
            </w:r>
          </w:p>
          <w:p w:rsidR="000161EB" w:rsidRPr="00984899" w:rsidRDefault="000161EB" w:rsidP="009B7556">
            <w:pPr>
              <w:spacing w:line="240" w:lineRule="atLeast"/>
              <w:rPr>
                <w:rFonts w:asciiTheme="majorHAnsi" w:hAnsiTheme="majorHAnsi" w:cstheme="majorHAnsi"/>
                <w:sz w:val="18"/>
                <w:szCs w:val="18"/>
              </w:rPr>
            </w:pPr>
            <w:r w:rsidRPr="00984899">
              <w:rPr>
                <w:rFonts w:asciiTheme="majorHAnsi" w:hAnsiTheme="majorHAnsi" w:cstheme="majorHAnsi"/>
                <w:sz w:val="18"/>
                <w:szCs w:val="18"/>
              </w:rPr>
              <w:t>Chương 3: Điện ảnh Việt Nam</w:t>
            </w:r>
          </w:p>
          <w:p w:rsidR="000161EB" w:rsidRPr="00984899" w:rsidRDefault="000161EB" w:rsidP="00984899">
            <w:pPr>
              <w:spacing w:line="240" w:lineRule="atLeast"/>
              <w:rPr>
                <w:rFonts w:asciiTheme="majorHAnsi" w:hAnsiTheme="majorHAnsi" w:cstheme="majorHAnsi"/>
                <w:sz w:val="18"/>
                <w:szCs w:val="18"/>
              </w:rPr>
            </w:pPr>
            <w:r w:rsidRPr="00984899">
              <w:rPr>
                <w:rFonts w:asciiTheme="majorHAnsi" w:hAnsiTheme="majorHAnsi" w:cstheme="majorHAnsi"/>
                <w:sz w:val="18"/>
                <w:szCs w:val="18"/>
              </w:rPr>
              <w:t>Chương 4: Truyền hình Việt Nam</w:t>
            </w:r>
          </w:p>
        </w:tc>
        <w:tc>
          <w:tcPr>
            <w:tcW w:w="810" w:type="dxa"/>
            <w:vAlign w:val="center"/>
          </w:tcPr>
          <w:p w:rsidR="000161EB" w:rsidRPr="0043554D" w:rsidRDefault="000161EB" w:rsidP="009B7556">
            <w:pPr>
              <w:spacing w:line="240" w:lineRule="atLeast"/>
              <w:rPr>
                <w:rFonts w:asciiTheme="majorHAnsi" w:hAnsiTheme="majorHAnsi" w:cstheme="majorHAnsi"/>
                <w:sz w:val="21"/>
                <w:szCs w:val="21"/>
              </w:rPr>
            </w:pPr>
            <w:r w:rsidRPr="0043554D">
              <w:rPr>
                <w:rFonts w:asciiTheme="majorHAnsi" w:hAnsiTheme="majorHAnsi" w:cstheme="majorHAnsi"/>
                <w:i/>
                <w:sz w:val="21"/>
                <w:szCs w:val="21"/>
              </w:rPr>
              <w:t>Viết/Vấn đáp</w:t>
            </w:r>
          </w:p>
        </w:tc>
      </w:tr>
      <w:tr w:rsidR="00592F72" w:rsidRPr="0043554D" w:rsidTr="00E6392E">
        <w:trPr>
          <w:trHeight w:val="573"/>
        </w:trPr>
        <w:tc>
          <w:tcPr>
            <w:tcW w:w="450" w:type="dxa"/>
            <w:vAlign w:val="center"/>
          </w:tcPr>
          <w:p w:rsidR="000161EB" w:rsidRPr="0043554D" w:rsidRDefault="000161EB" w:rsidP="009B7556">
            <w:pPr>
              <w:jc w:val="center"/>
              <w:rPr>
                <w:rFonts w:asciiTheme="majorHAnsi" w:hAnsiTheme="majorHAnsi" w:cstheme="majorHAnsi"/>
                <w:sz w:val="21"/>
                <w:szCs w:val="21"/>
              </w:rPr>
            </w:pPr>
            <w:r w:rsidRPr="0043554D">
              <w:rPr>
                <w:rFonts w:asciiTheme="majorHAnsi" w:hAnsiTheme="majorHAnsi" w:cstheme="majorHAnsi"/>
                <w:sz w:val="21"/>
                <w:szCs w:val="21"/>
              </w:rPr>
              <w:t>13</w:t>
            </w:r>
          </w:p>
        </w:tc>
        <w:tc>
          <w:tcPr>
            <w:tcW w:w="1890" w:type="dxa"/>
            <w:vAlign w:val="center"/>
          </w:tcPr>
          <w:p w:rsidR="000161EB" w:rsidRPr="0043554D" w:rsidRDefault="000161EB" w:rsidP="009B7556">
            <w:pPr>
              <w:rPr>
                <w:rFonts w:asciiTheme="majorHAnsi" w:hAnsiTheme="majorHAnsi" w:cstheme="majorHAnsi"/>
                <w:sz w:val="21"/>
                <w:szCs w:val="21"/>
              </w:rPr>
            </w:pPr>
            <w:r w:rsidRPr="0043554D">
              <w:rPr>
                <w:rFonts w:asciiTheme="majorHAnsi" w:hAnsiTheme="majorHAnsi" w:cstheme="majorHAnsi"/>
                <w:color w:val="000000"/>
                <w:sz w:val="21"/>
                <w:szCs w:val="21"/>
              </w:rPr>
              <w:t>Dựng phim</w:t>
            </w:r>
          </w:p>
        </w:tc>
        <w:tc>
          <w:tcPr>
            <w:tcW w:w="8010" w:type="dxa"/>
          </w:tcPr>
          <w:p w:rsidR="000161EB" w:rsidRPr="0043554D" w:rsidRDefault="000161EB" w:rsidP="00F563E8">
            <w:pPr>
              <w:spacing w:before="120" w:line="240" w:lineRule="atLeast"/>
              <w:jc w:val="both"/>
              <w:rPr>
                <w:rFonts w:asciiTheme="majorHAnsi" w:hAnsiTheme="majorHAnsi" w:cstheme="majorHAnsi"/>
                <w:sz w:val="21"/>
                <w:szCs w:val="21"/>
              </w:rPr>
            </w:pPr>
            <w:r w:rsidRPr="0043554D">
              <w:rPr>
                <w:rFonts w:asciiTheme="majorHAnsi" w:hAnsiTheme="majorHAnsi" w:cstheme="majorHAnsi"/>
                <w:sz w:val="21"/>
                <w:szCs w:val="21"/>
              </w:rPr>
              <w:t>Cung cấp cho sinh viên kiến thức cơ bản về vai trò và quy trình dựng phim, hiểu các nghiên tắc dựng, các phương pháp dựng phim để truyền đạt nội dung bằng ngôn ngữ điện ảnh.</w:t>
            </w:r>
          </w:p>
        </w:tc>
        <w:tc>
          <w:tcPr>
            <w:tcW w:w="450" w:type="dxa"/>
            <w:vAlign w:val="center"/>
          </w:tcPr>
          <w:p w:rsidR="000161EB" w:rsidRPr="0043554D" w:rsidRDefault="000161EB" w:rsidP="009B7556">
            <w:pPr>
              <w:spacing w:line="240" w:lineRule="atLeast"/>
              <w:jc w:val="center"/>
              <w:rPr>
                <w:rFonts w:asciiTheme="majorHAnsi" w:hAnsiTheme="majorHAnsi" w:cstheme="majorHAnsi"/>
                <w:sz w:val="21"/>
                <w:szCs w:val="21"/>
              </w:rPr>
            </w:pPr>
            <w:r w:rsidRPr="0043554D">
              <w:rPr>
                <w:rFonts w:asciiTheme="majorHAnsi" w:hAnsiTheme="majorHAnsi" w:cstheme="majorHAnsi"/>
                <w:sz w:val="21"/>
                <w:szCs w:val="21"/>
              </w:rPr>
              <w:t>3</w:t>
            </w:r>
          </w:p>
        </w:tc>
        <w:tc>
          <w:tcPr>
            <w:tcW w:w="3960" w:type="dxa"/>
            <w:gridSpan w:val="2"/>
            <w:vAlign w:val="center"/>
          </w:tcPr>
          <w:p w:rsidR="000161EB" w:rsidRPr="00984899" w:rsidRDefault="000161EB" w:rsidP="009B7556">
            <w:pPr>
              <w:spacing w:line="240" w:lineRule="atLeast"/>
              <w:rPr>
                <w:rFonts w:asciiTheme="majorHAnsi" w:hAnsiTheme="majorHAnsi" w:cstheme="majorHAnsi"/>
                <w:sz w:val="18"/>
                <w:szCs w:val="18"/>
              </w:rPr>
            </w:pPr>
            <w:r w:rsidRPr="00984899">
              <w:rPr>
                <w:rFonts w:asciiTheme="majorHAnsi" w:hAnsiTheme="majorHAnsi" w:cstheme="majorHAnsi"/>
                <w:sz w:val="18"/>
                <w:szCs w:val="18"/>
              </w:rPr>
              <w:t>Học kỳ I (Năm thứ 2)</w:t>
            </w:r>
          </w:p>
          <w:p w:rsidR="000161EB" w:rsidRPr="00984899" w:rsidRDefault="000161EB" w:rsidP="009B7556">
            <w:pPr>
              <w:spacing w:line="240" w:lineRule="atLeast"/>
              <w:rPr>
                <w:rFonts w:asciiTheme="majorHAnsi" w:hAnsiTheme="majorHAnsi" w:cstheme="majorHAnsi"/>
                <w:sz w:val="18"/>
                <w:szCs w:val="18"/>
                <w:lang w:val="vi-VN"/>
              </w:rPr>
            </w:pPr>
            <w:r w:rsidRPr="00984899">
              <w:rPr>
                <w:rFonts w:asciiTheme="majorHAnsi" w:hAnsiTheme="majorHAnsi" w:cstheme="majorHAnsi"/>
                <w:sz w:val="18"/>
                <w:szCs w:val="18"/>
              </w:rPr>
              <w:t>Th</w:t>
            </w:r>
            <w:r w:rsidRPr="00984899">
              <w:rPr>
                <w:rFonts w:asciiTheme="majorHAnsi" w:hAnsiTheme="majorHAnsi" w:cstheme="majorHAnsi"/>
                <w:sz w:val="18"/>
                <w:szCs w:val="18"/>
                <w:lang w:val="vi-VN"/>
              </w:rPr>
              <w:t>ực hiện trong 12 Tuần</w:t>
            </w:r>
          </w:p>
          <w:p w:rsidR="000161EB" w:rsidRPr="00984899" w:rsidRDefault="000161EB" w:rsidP="009B7556">
            <w:pPr>
              <w:widowControl/>
              <w:autoSpaceDE/>
              <w:autoSpaceDN/>
              <w:spacing w:line="240" w:lineRule="atLeast"/>
              <w:rPr>
                <w:rFonts w:asciiTheme="majorHAnsi" w:hAnsiTheme="majorHAnsi" w:cstheme="majorHAnsi"/>
                <w:sz w:val="18"/>
                <w:szCs w:val="18"/>
              </w:rPr>
            </w:pPr>
            <w:r w:rsidRPr="00984899">
              <w:rPr>
                <w:rFonts w:asciiTheme="majorHAnsi" w:hAnsiTheme="majorHAnsi" w:cstheme="majorHAnsi"/>
                <w:sz w:val="18"/>
                <w:szCs w:val="18"/>
              </w:rPr>
              <w:t>- Lên lớp: 30 tiết</w:t>
            </w:r>
          </w:p>
          <w:p w:rsidR="000161EB" w:rsidRPr="00984899" w:rsidRDefault="000161EB" w:rsidP="009B7556">
            <w:pPr>
              <w:widowControl/>
              <w:autoSpaceDE/>
              <w:autoSpaceDN/>
              <w:spacing w:line="240" w:lineRule="atLeast"/>
              <w:rPr>
                <w:rFonts w:asciiTheme="majorHAnsi" w:hAnsiTheme="majorHAnsi" w:cstheme="majorHAnsi"/>
                <w:sz w:val="18"/>
                <w:szCs w:val="18"/>
              </w:rPr>
            </w:pPr>
            <w:r w:rsidRPr="00984899">
              <w:rPr>
                <w:rFonts w:asciiTheme="majorHAnsi" w:hAnsiTheme="majorHAnsi" w:cstheme="majorHAnsi"/>
                <w:sz w:val="18"/>
                <w:szCs w:val="18"/>
              </w:rPr>
              <w:t>- Thực hành: 25 tiết</w:t>
            </w:r>
          </w:p>
          <w:p w:rsidR="000161EB" w:rsidRPr="00984899" w:rsidRDefault="000161EB" w:rsidP="009B7556">
            <w:pPr>
              <w:widowControl/>
              <w:autoSpaceDE/>
              <w:autoSpaceDN/>
              <w:spacing w:line="240" w:lineRule="atLeast"/>
              <w:rPr>
                <w:rFonts w:asciiTheme="majorHAnsi" w:hAnsiTheme="majorHAnsi" w:cstheme="majorHAnsi"/>
                <w:sz w:val="18"/>
                <w:szCs w:val="18"/>
              </w:rPr>
            </w:pPr>
            <w:r w:rsidRPr="00984899">
              <w:rPr>
                <w:rFonts w:asciiTheme="majorHAnsi" w:hAnsiTheme="majorHAnsi" w:cstheme="majorHAnsi"/>
                <w:sz w:val="18"/>
                <w:szCs w:val="18"/>
              </w:rPr>
              <w:t>- Thi hết môn: 5 tiết</w:t>
            </w:r>
          </w:p>
        </w:tc>
        <w:tc>
          <w:tcPr>
            <w:tcW w:w="810" w:type="dxa"/>
            <w:vAlign w:val="center"/>
          </w:tcPr>
          <w:p w:rsidR="000161EB" w:rsidRPr="0043554D" w:rsidRDefault="000161EB" w:rsidP="009B7556">
            <w:pPr>
              <w:spacing w:line="240" w:lineRule="atLeast"/>
              <w:rPr>
                <w:rFonts w:asciiTheme="majorHAnsi" w:hAnsiTheme="majorHAnsi" w:cstheme="majorHAnsi"/>
                <w:sz w:val="21"/>
                <w:szCs w:val="21"/>
              </w:rPr>
            </w:pPr>
            <w:r w:rsidRPr="0043554D">
              <w:rPr>
                <w:rFonts w:asciiTheme="majorHAnsi" w:hAnsiTheme="majorHAnsi" w:cstheme="majorHAnsi"/>
                <w:i/>
                <w:sz w:val="21"/>
                <w:szCs w:val="21"/>
              </w:rPr>
              <w:t>Viết/Vấn đáp</w:t>
            </w:r>
          </w:p>
        </w:tc>
      </w:tr>
      <w:tr w:rsidR="00592F72" w:rsidRPr="0043554D" w:rsidTr="00E6392E">
        <w:trPr>
          <w:trHeight w:val="573"/>
        </w:trPr>
        <w:tc>
          <w:tcPr>
            <w:tcW w:w="450" w:type="dxa"/>
            <w:vAlign w:val="center"/>
          </w:tcPr>
          <w:p w:rsidR="000161EB" w:rsidRPr="0043554D" w:rsidRDefault="000161EB" w:rsidP="009B7556">
            <w:pPr>
              <w:jc w:val="center"/>
              <w:rPr>
                <w:rFonts w:asciiTheme="majorHAnsi" w:hAnsiTheme="majorHAnsi" w:cstheme="majorHAnsi"/>
                <w:color w:val="000000" w:themeColor="text1"/>
                <w:sz w:val="21"/>
                <w:szCs w:val="21"/>
              </w:rPr>
            </w:pPr>
            <w:r w:rsidRPr="0043554D">
              <w:rPr>
                <w:rFonts w:asciiTheme="majorHAnsi" w:hAnsiTheme="majorHAnsi" w:cstheme="majorHAnsi"/>
                <w:color w:val="000000" w:themeColor="text1"/>
                <w:sz w:val="21"/>
                <w:szCs w:val="21"/>
              </w:rPr>
              <w:lastRenderedPageBreak/>
              <w:t>14</w:t>
            </w:r>
          </w:p>
        </w:tc>
        <w:tc>
          <w:tcPr>
            <w:tcW w:w="1890" w:type="dxa"/>
            <w:vAlign w:val="center"/>
          </w:tcPr>
          <w:p w:rsidR="000161EB" w:rsidRPr="0043554D" w:rsidRDefault="000161EB" w:rsidP="009B7556">
            <w:pPr>
              <w:rPr>
                <w:rFonts w:asciiTheme="majorHAnsi" w:hAnsiTheme="majorHAnsi" w:cstheme="majorHAnsi"/>
                <w:color w:val="000000" w:themeColor="text1"/>
                <w:sz w:val="21"/>
                <w:szCs w:val="21"/>
              </w:rPr>
            </w:pPr>
            <w:r w:rsidRPr="0043554D">
              <w:rPr>
                <w:rFonts w:asciiTheme="majorHAnsi" w:hAnsiTheme="majorHAnsi" w:cstheme="majorHAnsi"/>
                <w:color w:val="000000" w:themeColor="text1"/>
                <w:sz w:val="21"/>
                <w:szCs w:val="21"/>
              </w:rPr>
              <w:t>Quay phim điện ảnh</w:t>
            </w:r>
          </w:p>
        </w:tc>
        <w:tc>
          <w:tcPr>
            <w:tcW w:w="8010" w:type="dxa"/>
          </w:tcPr>
          <w:p w:rsidR="000161EB" w:rsidRPr="0043554D" w:rsidRDefault="000161EB" w:rsidP="00E6392E">
            <w:pPr>
              <w:spacing w:line="300" w:lineRule="atLeast"/>
              <w:jc w:val="both"/>
              <w:rPr>
                <w:rFonts w:asciiTheme="majorHAnsi" w:hAnsiTheme="majorHAnsi" w:cstheme="majorHAnsi"/>
                <w:sz w:val="21"/>
                <w:szCs w:val="21"/>
              </w:rPr>
            </w:pPr>
            <w:r w:rsidRPr="0043554D">
              <w:rPr>
                <w:rFonts w:asciiTheme="majorHAnsi" w:hAnsiTheme="majorHAnsi" w:cstheme="majorHAnsi"/>
                <w:b/>
                <w:sz w:val="21"/>
                <w:szCs w:val="21"/>
              </w:rPr>
              <w:t xml:space="preserve">- </w:t>
            </w:r>
            <w:r w:rsidRPr="0043554D">
              <w:rPr>
                <w:rFonts w:asciiTheme="majorHAnsi" w:hAnsiTheme="majorHAnsi" w:cstheme="majorHAnsi"/>
                <w:sz w:val="21"/>
                <w:szCs w:val="21"/>
              </w:rPr>
              <w:t>Khái niệm về bố cục điện ảnh. Các cỡ cảnh &amp; chức năng của chúng. Các thể loại ống kính máy quay. Các yêu cầu &amp; quy tắc bố cục một khuôn hình điện ảnh. Giác độ quay trong điện ảnh. Phối cảnh điện ảnh.</w:t>
            </w:r>
          </w:p>
          <w:p w:rsidR="000161EB" w:rsidRPr="0043554D" w:rsidRDefault="000161EB" w:rsidP="00E6392E">
            <w:pPr>
              <w:spacing w:line="300" w:lineRule="atLeast"/>
              <w:jc w:val="both"/>
              <w:rPr>
                <w:rFonts w:asciiTheme="majorHAnsi" w:hAnsiTheme="majorHAnsi" w:cstheme="majorHAnsi"/>
                <w:sz w:val="21"/>
                <w:szCs w:val="21"/>
                <w:lang w:val="vi-VN"/>
              </w:rPr>
            </w:pPr>
            <w:r w:rsidRPr="0043554D">
              <w:rPr>
                <w:rFonts w:asciiTheme="majorHAnsi" w:hAnsiTheme="majorHAnsi" w:cstheme="majorHAnsi"/>
                <w:b/>
                <w:sz w:val="21"/>
                <w:szCs w:val="21"/>
              </w:rPr>
              <w:t xml:space="preserve">- </w:t>
            </w:r>
            <w:r w:rsidRPr="0043554D">
              <w:rPr>
                <w:rFonts w:asciiTheme="majorHAnsi" w:hAnsiTheme="majorHAnsi" w:cstheme="majorHAnsi"/>
                <w:b/>
                <w:sz w:val="21"/>
                <w:szCs w:val="21"/>
                <w:lang w:val="vi-VN"/>
              </w:rPr>
              <w:t xml:space="preserve"> </w:t>
            </w:r>
            <w:r w:rsidRPr="0043554D">
              <w:rPr>
                <w:rFonts w:asciiTheme="majorHAnsi" w:hAnsiTheme="majorHAnsi" w:cstheme="majorHAnsi"/>
                <w:sz w:val="21"/>
                <w:szCs w:val="21"/>
              </w:rPr>
              <w:t>Khái niệm về</w:t>
            </w:r>
            <w:r w:rsidRPr="0043554D">
              <w:rPr>
                <w:rFonts w:asciiTheme="majorHAnsi" w:hAnsiTheme="majorHAnsi" w:cstheme="majorHAnsi"/>
                <w:sz w:val="21"/>
                <w:szCs w:val="21"/>
                <w:lang w:val="vi-VN"/>
              </w:rPr>
              <w:t xml:space="preserve"> dàn cảnh diễn, dàn cảnh quay. Dàn cảnh vị trí diễn viên diễn xuất và di chuyển trong trong cảnh diễn. Các quy tắc quay đối thoại. Trục diễn xuất, trục định hướng. Các thủ pháp quay vượt trục. Phương pháp kết nối không gian và thời gian trong  điện ảnh.</w:t>
            </w:r>
          </w:p>
          <w:p w:rsidR="000161EB" w:rsidRPr="0043554D" w:rsidRDefault="000161EB" w:rsidP="00E6392E">
            <w:pPr>
              <w:spacing w:line="300" w:lineRule="atLeast"/>
              <w:rPr>
                <w:rFonts w:asciiTheme="majorHAnsi" w:hAnsiTheme="majorHAnsi" w:cstheme="majorHAnsi"/>
                <w:sz w:val="21"/>
                <w:szCs w:val="21"/>
              </w:rPr>
            </w:pPr>
            <w:r w:rsidRPr="0043554D">
              <w:rPr>
                <w:rFonts w:asciiTheme="majorHAnsi" w:hAnsiTheme="majorHAnsi" w:cstheme="majorHAnsi"/>
                <w:b/>
                <w:sz w:val="21"/>
                <w:szCs w:val="21"/>
              </w:rPr>
              <w:t xml:space="preserve">- </w:t>
            </w:r>
            <w:r w:rsidRPr="0043554D">
              <w:rPr>
                <w:rFonts w:asciiTheme="majorHAnsi" w:hAnsiTheme="majorHAnsi" w:cstheme="majorHAnsi"/>
                <w:sz w:val="21"/>
                <w:szCs w:val="21"/>
              </w:rPr>
              <w:t xml:space="preserve">Khái niệm về chuyển động máy quay trong bố cục khuôn hình điện ảnh. Các chức năng của động tác máy tĩnh và động. Các thể loại ống kính máy quay. Các yêu cầu &amp; quy tắc bố cục một khuôn hình điện ảnh. Giác độ quay trong điện ảnh. Phối cảnh động </w:t>
            </w:r>
            <w:proofErr w:type="gramStart"/>
            <w:r w:rsidRPr="0043554D">
              <w:rPr>
                <w:rFonts w:asciiTheme="majorHAnsi" w:hAnsiTheme="majorHAnsi" w:cstheme="majorHAnsi"/>
                <w:sz w:val="21"/>
                <w:szCs w:val="21"/>
              </w:rPr>
              <w:t>trong  điện</w:t>
            </w:r>
            <w:proofErr w:type="gramEnd"/>
            <w:r w:rsidRPr="0043554D">
              <w:rPr>
                <w:rFonts w:asciiTheme="majorHAnsi" w:hAnsiTheme="majorHAnsi" w:cstheme="majorHAnsi"/>
                <w:sz w:val="21"/>
                <w:szCs w:val="21"/>
              </w:rPr>
              <w:t xml:space="preserve"> ảnh.</w:t>
            </w:r>
          </w:p>
        </w:tc>
        <w:tc>
          <w:tcPr>
            <w:tcW w:w="450" w:type="dxa"/>
            <w:vAlign w:val="center"/>
          </w:tcPr>
          <w:p w:rsidR="000161EB" w:rsidRPr="0043554D" w:rsidRDefault="000161EB" w:rsidP="009B7556">
            <w:pPr>
              <w:spacing w:line="240" w:lineRule="atLeast"/>
              <w:jc w:val="center"/>
              <w:rPr>
                <w:rFonts w:asciiTheme="majorHAnsi" w:hAnsiTheme="majorHAnsi" w:cstheme="majorHAnsi"/>
                <w:sz w:val="21"/>
                <w:szCs w:val="21"/>
              </w:rPr>
            </w:pPr>
            <w:r w:rsidRPr="0043554D">
              <w:rPr>
                <w:rFonts w:asciiTheme="majorHAnsi" w:hAnsiTheme="majorHAnsi" w:cstheme="majorHAnsi"/>
                <w:sz w:val="21"/>
                <w:szCs w:val="21"/>
              </w:rPr>
              <w:t>2</w:t>
            </w:r>
          </w:p>
        </w:tc>
        <w:tc>
          <w:tcPr>
            <w:tcW w:w="3960" w:type="dxa"/>
            <w:gridSpan w:val="2"/>
            <w:vAlign w:val="center"/>
          </w:tcPr>
          <w:p w:rsidR="000161EB" w:rsidRPr="0043554D" w:rsidRDefault="000161EB" w:rsidP="009B7556">
            <w:pPr>
              <w:spacing w:line="240" w:lineRule="atLeast"/>
              <w:rPr>
                <w:rFonts w:asciiTheme="majorHAnsi" w:hAnsiTheme="majorHAnsi" w:cstheme="majorHAnsi"/>
                <w:sz w:val="21"/>
                <w:szCs w:val="21"/>
              </w:rPr>
            </w:pPr>
            <w:r w:rsidRPr="0043554D">
              <w:rPr>
                <w:rFonts w:asciiTheme="majorHAnsi" w:hAnsiTheme="majorHAnsi" w:cstheme="majorHAnsi"/>
                <w:sz w:val="21"/>
                <w:szCs w:val="21"/>
              </w:rPr>
              <w:t>Học kỳ II (Năm thứ 2)</w:t>
            </w:r>
          </w:p>
        </w:tc>
        <w:tc>
          <w:tcPr>
            <w:tcW w:w="810" w:type="dxa"/>
            <w:vAlign w:val="center"/>
          </w:tcPr>
          <w:p w:rsidR="000161EB" w:rsidRPr="0043554D" w:rsidRDefault="000161EB" w:rsidP="009B7556">
            <w:pPr>
              <w:spacing w:line="240" w:lineRule="atLeast"/>
              <w:rPr>
                <w:rFonts w:asciiTheme="majorHAnsi" w:hAnsiTheme="majorHAnsi" w:cstheme="majorHAnsi"/>
                <w:sz w:val="21"/>
                <w:szCs w:val="21"/>
              </w:rPr>
            </w:pPr>
            <w:r w:rsidRPr="0043554D">
              <w:rPr>
                <w:rFonts w:asciiTheme="majorHAnsi" w:hAnsiTheme="majorHAnsi" w:cstheme="majorHAnsi"/>
                <w:i/>
                <w:sz w:val="21"/>
                <w:szCs w:val="21"/>
              </w:rPr>
              <w:t>Viết/Vấn đáp</w:t>
            </w:r>
          </w:p>
        </w:tc>
      </w:tr>
      <w:tr w:rsidR="00592F72" w:rsidRPr="0043554D" w:rsidTr="00E6392E">
        <w:trPr>
          <w:trHeight w:val="573"/>
        </w:trPr>
        <w:tc>
          <w:tcPr>
            <w:tcW w:w="450" w:type="dxa"/>
            <w:vAlign w:val="center"/>
          </w:tcPr>
          <w:p w:rsidR="000161EB" w:rsidRPr="0043554D" w:rsidRDefault="000161EB" w:rsidP="009B7556">
            <w:pPr>
              <w:jc w:val="center"/>
              <w:rPr>
                <w:rFonts w:asciiTheme="majorHAnsi" w:hAnsiTheme="majorHAnsi" w:cstheme="majorHAnsi"/>
                <w:color w:val="000000" w:themeColor="text1"/>
                <w:sz w:val="21"/>
                <w:szCs w:val="21"/>
              </w:rPr>
            </w:pPr>
            <w:r w:rsidRPr="0043554D">
              <w:rPr>
                <w:rFonts w:asciiTheme="majorHAnsi" w:hAnsiTheme="majorHAnsi" w:cstheme="majorHAnsi"/>
                <w:color w:val="000000" w:themeColor="text1"/>
                <w:sz w:val="21"/>
                <w:szCs w:val="21"/>
              </w:rPr>
              <w:t>15</w:t>
            </w:r>
          </w:p>
        </w:tc>
        <w:tc>
          <w:tcPr>
            <w:tcW w:w="1890" w:type="dxa"/>
            <w:vAlign w:val="center"/>
          </w:tcPr>
          <w:p w:rsidR="000161EB" w:rsidRPr="0043554D" w:rsidRDefault="000161EB" w:rsidP="009B7556">
            <w:pPr>
              <w:rPr>
                <w:rFonts w:asciiTheme="majorHAnsi" w:hAnsiTheme="majorHAnsi" w:cstheme="majorHAnsi"/>
                <w:color w:val="000000" w:themeColor="text1"/>
                <w:sz w:val="21"/>
                <w:szCs w:val="21"/>
              </w:rPr>
            </w:pPr>
            <w:r w:rsidRPr="0043554D">
              <w:rPr>
                <w:rFonts w:asciiTheme="majorHAnsi" w:hAnsiTheme="majorHAnsi" w:cstheme="majorHAnsi"/>
                <w:color w:val="000000" w:themeColor="text1"/>
                <w:sz w:val="21"/>
                <w:szCs w:val="21"/>
              </w:rPr>
              <w:t>Phân tích phim 1</w:t>
            </w:r>
          </w:p>
        </w:tc>
        <w:tc>
          <w:tcPr>
            <w:tcW w:w="8010" w:type="dxa"/>
          </w:tcPr>
          <w:p w:rsidR="000161EB" w:rsidRPr="0043554D" w:rsidRDefault="000161EB" w:rsidP="00E6392E">
            <w:pPr>
              <w:spacing w:line="300" w:lineRule="atLeast"/>
              <w:jc w:val="both"/>
              <w:rPr>
                <w:rFonts w:asciiTheme="majorHAnsi" w:hAnsiTheme="majorHAnsi" w:cstheme="majorHAnsi"/>
                <w:sz w:val="21"/>
                <w:szCs w:val="21"/>
                <w:lang w:val="it-IT"/>
              </w:rPr>
            </w:pPr>
            <w:r w:rsidRPr="0043554D">
              <w:rPr>
                <w:rFonts w:asciiTheme="majorHAnsi" w:hAnsiTheme="majorHAnsi" w:cstheme="majorHAnsi"/>
                <w:sz w:val="21"/>
                <w:szCs w:val="21"/>
                <w:lang w:val="it-IT"/>
              </w:rPr>
              <w:t xml:space="preserve">Trang bị cho sinh viên những kiến thức về các dạng bài phân tích phim, lý thuyết cơ bản về các yếu tố trong tác phẩm điện ảnh và những kĩ năng phân tích, tổng hợp, đánh giá về một bộ phim. </w:t>
            </w:r>
          </w:p>
          <w:p w:rsidR="000161EB" w:rsidRPr="0043554D" w:rsidRDefault="000161EB" w:rsidP="00E6392E">
            <w:pPr>
              <w:spacing w:line="300" w:lineRule="atLeast"/>
              <w:jc w:val="both"/>
              <w:rPr>
                <w:rFonts w:asciiTheme="majorHAnsi" w:hAnsiTheme="majorHAnsi" w:cstheme="majorHAnsi"/>
                <w:sz w:val="21"/>
                <w:szCs w:val="21"/>
              </w:rPr>
            </w:pPr>
            <w:r w:rsidRPr="0043554D">
              <w:rPr>
                <w:rFonts w:asciiTheme="majorHAnsi" w:hAnsiTheme="majorHAnsi" w:cstheme="majorHAnsi"/>
                <w:sz w:val="21"/>
                <w:szCs w:val="21"/>
                <w:lang w:val="it-IT"/>
              </w:rPr>
              <w:t>Bao gồm các kiến thức: Thể loại/nhóm phim, chủ đề, cấu trúc phim, nhân vật, yếu tố dàn cảnh,quay phim, dựng phim. Âm thanh…</w:t>
            </w:r>
          </w:p>
        </w:tc>
        <w:tc>
          <w:tcPr>
            <w:tcW w:w="450" w:type="dxa"/>
            <w:vAlign w:val="center"/>
          </w:tcPr>
          <w:p w:rsidR="000161EB" w:rsidRPr="0043554D" w:rsidRDefault="000161EB" w:rsidP="009B7556">
            <w:pPr>
              <w:spacing w:line="240" w:lineRule="atLeast"/>
              <w:jc w:val="center"/>
              <w:rPr>
                <w:rFonts w:asciiTheme="majorHAnsi" w:hAnsiTheme="majorHAnsi" w:cstheme="majorHAnsi"/>
                <w:sz w:val="21"/>
                <w:szCs w:val="21"/>
              </w:rPr>
            </w:pPr>
            <w:r w:rsidRPr="0043554D">
              <w:rPr>
                <w:rFonts w:asciiTheme="majorHAnsi" w:hAnsiTheme="majorHAnsi" w:cstheme="majorHAnsi"/>
                <w:sz w:val="21"/>
                <w:szCs w:val="21"/>
              </w:rPr>
              <w:t>3</w:t>
            </w:r>
          </w:p>
        </w:tc>
        <w:tc>
          <w:tcPr>
            <w:tcW w:w="3960" w:type="dxa"/>
            <w:gridSpan w:val="2"/>
            <w:vAlign w:val="center"/>
          </w:tcPr>
          <w:p w:rsidR="000161EB" w:rsidRPr="0043554D" w:rsidRDefault="000161EB" w:rsidP="009B7556">
            <w:pPr>
              <w:spacing w:line="240" w:lineRule="atLeast"/>
              <w:rPr>
                <w:rFonts w:asciiTheme="majorHAnsi" w:hAnsiTheme="majorHAnsi" w:cstheme="majorHAnsi"/>
                <w:sz w:val="21"/>
                <w:szCs w:val="21"/>
              </w:rPr>
            </w:pPr>
            <w:r w:rsidRPr="0043554D">
              <w:rPr>
                <w:rFonts w:asciiTheme="majorHAnsi" w:hAnsiTheme="majorHAnsi" w:cstheme="majorHAnsi"/>
                <w:sz w:val="21"/>
                <w:szCs w:val="21"/>
              </w:rPr>
              <w:t>Học kỳ I (Năm thứ 1)</w:t>
            </w:r>
          </w:p>
        </w:tc>
        <w:tc>
          <w:tcPr>
            <w:tcW w:w="810" w:type="dxa"/>
            <w:vAlign w:val="center"/>
          </w:tcPr>
          <w:p w:rsidR="000161EB" w:rsidRPr="0043554D" w:rsidRDefault="000161EB" w:rsidP="009B7556">
            <w:pPr>
              <w:spacing w:line="240" w:lineRule="atLeast"/>
              <w:rPr>
                <w:rFonts w:asciiTheme="majorHAnsi" w:hAnsiTheme="majorHAnsi" w:cstheme="majorHAnsi"/>
                <w:sz w:val="21"/>
                <w:szCs w:val="21"/>
              </w:rPr>
            </w:pPr>
            <w:r w:rsidRPr="0043554D">
              <w:rPr>
                <w:rFonts w:asciiTheme="majorHAnsi" w:hAnsiTheme="majorHAnsi" w:cstheme="majorHAnsi"/>
                <w:i/>
                <w:sz w:val="21"/>
                <w:szCs w:val="21"/>
              </w:rPr>
              <w:t>Viết/Vấn đáp</w:t>
            </w:r>
          </w:p>
        </w:tc>
      </w:tr>
      <w:tr w:rsidR="00592F72" w:rsidRPr="0043554D" w:rsidTr="00E6392E">
        <w:trPr>
          <w:trHeight w:val="573"/>
        </w:trPr>
        <w:tc>
          <w:tcPr>
            <w:tcW w:w="450" w:type="dxa"/>
            <w:vAlign w:val="center"/>
          </w:tcPr>
          <w:p w:rsidR="000161EB" w:rsidRPr="0043554D" w:rsidRDefault="000161EB" w:rsidP="009B7556">
            <w:pPr>
              <w:jc w:val="center"/>
              <w:rPr>
                <w:rFonts w:asciiTheme="majorHAnsi" w:hAnsiTheme="majorHAnsi" w:cstheme="majorHAnsi"/>
                <w:color w:val="000000" w:themeColor="text1"/>
                <w:sz w:val="21"/>
                <w:szCs w:val="21"/>
              </w:rPr>
            </w:pPr>
            <w:r w:rsidRPr="0043554D">
              <w:rPr>
                <w:rFonts w:asciiTheme="majorHAnsi" w:hAnsiTheme="majorHAnsi" w:cstheme="majorHAnsi"/>
                <w:color w:val="000000" w:themeColor="text1"/>
                <w:sz w:val="21"/>
                <w:szCs w:val="21"/>
              </w:rPr>
              <w:t>16</w:t>
            </w:r>
          </w:p>
        </w:tc>
        <w:tc>
          <w:tcPr>
            <w:tcW w:w="1890" w:type="dxa"/>
            <w:vAlign w:val="center"/>
          </w:tcPr>
          <w:p w:rsidR="000161EB" w:rsidRPr="0043554D" w:rsidRDefault="000161EB" w:rsidP="009B7556">
            <w:pPr>
              <w:rPr>
                <w:rFonts w:asciiTheme="majorHAnsi" w:hAnsiTheme="majorHAnsi" w:cstheme="majorHAnsi"/>
                <w:color w:val="000000" w:themeColor="text1"/>
                <w:sz w:val="21"/>
                <w:szCs w:val="21"/>
              </w:rPr>
            </w:pPr>
            <w:r w:rsidRPr="0043554D">
              <w:rPr>
                <w:rFonts w:asciiTheme="majorHAnsi" w:hAnsiTheme="majorHAnsi" w:cstheme="majorHAnsi"/>
                <w:color w:val="000000" w:themeColor="text1"/>
                <w:sz w:val="21"/>
                <w:szCs w:val="21"/>
              </w:rPr>
              <w:t>Phân tích phim 2</w:t>
            </w:r>
          </w:p>
        </w:tc>
        <w:tc>
          <w:tcPr>
            <w:tcW w:w="8010" w:type="dxa"/>
          </w:tcPr>
          <w:p w:rsidR="000161EB" w:rsidRPr="0043554D" w:rsidRDefault="000161EB" w:rsidP="00E6392E">
            <w:pPr>
              <w:spacing w:line="300" w:lineRule="atLeast"/>
              <w:jc w:val="both"/>
              <w:rPr>
                <w:rFonts w:asciiTheme="majorHAnsi" w:hAnsiTheme="majorHAnsi" w:cstheme="majorHAnsi"/>
                <w:sz w:val="21"/>
                <w:szCs w:val="21"/>
              </w:rPr>
            </w:pPr>
            <w:r w:rsidRPr="0043554D">
              <w:rPr>
                <w:rFonts w:asciiTheme="majorHAnsi" w:hAnsiTheme="majorHAnsi" w:cstheme="majorHAnsi"/>
                <w:sz w:val="21"/>
                <w:szCs w:val="21"/>
                <w:lang w:val="it-IT"/>
              </w:rPr>
              <w:t>Trang bị cho sinh viên những kiến thức về các cách tiếp cận mang tính chuyên sâu về phân tích phim và những lưu ý về các vấn đề thường gặp khi viết bài. Bao gồm các kiến thức: phân tích phim trên góc độ của lịch sử điện ảnh, nền điện ảnh của các dân tộc, qua tác giả, thông qua hình thức, qua chủ đề tư tưởng…</w:t>
            </w:r>
          </w:p>
        </w:tc>
        <w:tc>
          <w:tcPr>
            <w:tcW w:w="450" w:type="dxa"/>
            <w:vAlign w:val="center"/>
          </w:tcPr>
          <w:p w:rsidR="000161EB" w:rsidRPr="0043554D" w:rsidRDefault="000161EB" w:rsidP="009B7556">
            <w:pPr>
              <w:spacing w:line="240" w:lineRule="atLeast"/>
              <w:jc w:val="center"/>
              <w:rPr>
                <w:rFonts w:asciiTheme="majorHAnsi" w:hAnsiTheme="majorHAnsi" w:cstheme="majorHAnsi"/>
                <w:sz w:val="21"/>
                <w:szCs w:val="21"/>
              </w:rPr>
            </w:pPr>
            <w:r w:rsidRPr="0043554D">
              <w:rPr>
                <w:rFonts w:asciiTheme="majorHAnsi" w:hAnsiTheme="majorHAnsi" w:cstheme="majorHAnsi"/>
                <w:sz w:val="21"/>
                <w:szCs w:val="21"/>
              </w:rPr>
              <w:t>3</w:t>
            </w:r>
          </w:p>
        </w:tc>
        <w:tc>
          <w:tcPr>
            <w:tcW w:w="3960" w:type="dxa"/>
            <w:gridSpan w:val="2"/>
            <w:vAlign w:val="center"/>
          </w:tcPr>
          <w:p w:rsidR="000161EB" w:rsidRPr="0043554D" w:rsidRDefault="000161EB" w:rsidP="009B7556">
            <w:pPr>
              <w:spacing w:line="240" w:lineRule="atLeast"/>
              <w:rPr>
                <w:rFonts w:asciiTheme="majorHAnsi" w:hAnsiTheme="majorHAnsi" w:cstheme="majorHAnsi"/>
                <w:sz w:val="21"/>
                <w:szCs w:val="21"/>
              </w:rPr>
            </w:pPr>
            <w:r w:rsidRPr="0043554D">
              <w:rPr>
                <w:rFonts w:asciiTheme="majorHAnsi" w:hAnsiTheme="majorHAnsi" w:cstheme="majorHAnsi"/>
                <w:sz w:val="21"/>
                <w:szCs w:val="21"/>
              </w:rPr>
              <w:t>Học kỳ II (Năm thứ 1)</w:t>
            </w:r>
          </w:p>
        </w:tc>
        <w:tc>
          <w:tcPr>
            <w:tcW w:w="810" w:type="dxa"/>
            <w:vAlign w:val="center"/>
          </w:tcPr>
          <w:p w:rsidR="000161EB" w:rsidRPr="0043554D" w:rsidRDefault="000161EB" w:rsidP="009B7556">
            <w:pPr>
              <w:spacing w:line="240" w:lineRule="atLeast"/>
              <w:rPr>
                <w:rFonts w:asciiTheme="majorHAnsi" w:hAnsiTheme="majorHAnsi" w:cstheme="majorHAnsi"/>
                <w:i/>
                <w:sz w:val="21"/>
                <w:szCs w:val="21"/>
              </w:rPr>
            </w:pPr>
          </w:p>
        </w:tc>
      </w:tr>
      <w:tr w:rsidR="00592F72" w:rsidRPr="0043554D" w:rsidTr="00343195">
        <w:trPr>
          <w:trHeight w:val="278"/>
        </w:trPr>
        <w:tc>
          <w:tcPr>
            <w:tcW w:w="15570" w:type="dxa"/>
            <w:gridSpan w:val="7"/>
            <w:vAlign w:val="center"/>
          </w:tcPr>
          <w:p w:rsidR="000161EB" w:rsidRPr="0043554D" w:rsidRDefault="000161EB" w:rsidP="00F563E8">
            <w:pPr>
              <w:spacing w:line="240" w:lineRule="atLeast"/>
              <w:ind w:firstLine="342"/>
              <w:rPr>
                <w:rFonts w:asciiTheme="majorHAnsi" w:hAnsiTheme="majorHAnsi" w:cstheme="majorHAnsi"/>
                <w:b/>
                <w:sz w:val="21"/>
                <w:szCs w:val="21"/>
              </w:rPr>
            </w:pPr>
            <w:r w:rsidRPr="0043554D">
              <w:rPr>
                <w:rFonts w:asciiTheme="majorHAnsi" w:hAnsiTheme="majorHAnsi" w:cstheme="majorHAnsi"/>
                <w:b/>
                <w:sz w:val="21"/>
                <w:szCs w:val="21"/>
              </w:rPr>
              <w:t>II. KIẾN THỨC NGÀNH</w:t>
            </w:r>
          </w:p>
        </w:tc>
      </w:tr>
      <w:tr w:rsidR="00592F72" w:rsidRPr="0043554D" w:rsidTr="00343195">
        <w:trPr>
          <w:trHeight w:val="1970"/>
        </w:trPr>
        <w:tc>
          <w:tcPr>
            <w:tcW w:w="450" w:type="dxa"/>
            <w:vAlign w:val="center"/>
          </w:tcPr>
          <w:p w:rsidR="000161EB" w:rsidRPr="0043554D" w:rsidRDefault="000161EB" w:rsidP="009B7556">
            <w:pPr>
              <w:jc w:val="center"/>
              <w:rPr>
                <w:rFonts w:asciiTheme="majorHAnsi" w:hAnsiTheme="majorHAnsi" w:cstheme="majorHAnsi"/>
                <w:color w:val="000000" w:themeColor="text1"/>
                <w:sz w:val="21"/>
                <w:szCs w:val="21"/>
              </w:rPr>
            </w:pPr>
            <w:r w:rsidRPr="0043554D">
              <w:rPr>
                <w:rFonts w:asciiTheme="majorHAnsi" w:hAnsiTheme="majorHAnsi" w:cstheme="majorHAnsi"/>
                <w:color w:val="000000" w:themeColor="text1"/>
                <w:sz w:val="21"/>
                <w:szCs w:val="21"/>
              </w:rPr>
              <w:t>17</w:t>
            </w:r>
          </w:p>
        </w:tc>
        <w:tc>
          <w:tcPr>
            <w:tcW w:w="1890" w:type="dxa"/>
            <w:vAlign w:val="center"/>
          </w:tcPr>
          <w:p w:rsidR="000161EB" w:rsidRPr="0043554D" w:rsidRDefault="000161EB" w:rsidP="009B7556">
            <w:pPr>
              <w:rPr>
                <w:rFonts w:asciiTheme="majorHAnsi" w:hAnsiTheme="majorHAnsi" w:cstheme="majorHAnsi"/>
                <w:color w:val="000000" w:themeColor="text1"/>
                <w:sz w:val="21"/>
                <w:szCs w:val="21"/>
              </w:rPr>
            </w:pPr>
            <w:r w:rsidRPr="0043554D">
              <w:rPr>
                <w:rFonts w:asciiTheme="majorHAnsi" w:hAnsiTheme="majorHAnsi" w:cstheme="majorHAnsi"/>
                <w:color w:val="000000" w:themeColor="text1"/>
                <w:sz w:val="21"/>
                <w:szCs w:val="21"/>
              </w:rPr>
              <w:t>Đạo diễn điện ảnh</w:t>
            </w:r>
          </w:p>
        </w:tc>
        <w:tc>
          <w:tcPr>
            <w:tcW w:w="8010" w:type="dxa"/>
          </w:tcPr>
          <w:p w:rsidR="000161EB" w:rsidRPr="0043554D" w:rsidRDefault="000161EB" w:rsidP="00AE13D0">
            <w:pPr>
              <w:pStyle w:val="ListParagraph"/>
              <w:spacing w:line="280" w:lineRule="atLeast"/>
              <w:ind w:firstLine="567"/>
              <w:jc w:val="both"/>
              <w:rPr>
                <w:rFonts w:asciiTheme="majorHAnsi" w:hAnsiTheme="majorHAnsi" w:cstheme="majorHAnsi"/>
                <w:sz w:val="21"/>
                <w:szCs w:val="21"/>
              </w:rPr>
            </w:pPr>
            <w:r w:rsidRPr="0043554D">
              <w:rPr>
                <w:rFonts w:asciiTheme="majorHAnsi" w:hAnsiTheme="majorHAnsi" w:cstheme="majorHAnsi"/>
                <w:sz w:val="21"/>
                <w:szCs w:val="21"/>
              </w:rPr>
              <w:t xml:space="preserve">Học phần giới thiệu lý thuyết để cho sinh viên hiểu được vị trí, chức năng, tính chất </w:t>
            </w:r>
            <w:proofErr w:type="gramStart"/>
            <w:r w:rsidRPr="0043554D">
              <w:rPr>
                <w:rFonts w:asciiTheme="majorHAnsi" w:hAnsiTheme="majorHAnsi" w:cstheme="majorHAnsi"/>
                <w:sz w:val="21"/>
                <w:szCs w:val="21"/>
              </w:rPr>
              <w:t>sáng  tạo</w:t>
            </w:r>
            <w:proofErr w:type="gramEnd"/>
            <w:r w:rsidRPr="0043554D">
              <w:rPr>
                <w:rFonts w:asciiTheme="majorHAnsi" w:hAnsiTheme="majorHAnsi" w:cstheme="majorHAnsi"/>
                <w:sz w:val="21"/>
                <w:szCs w:val="21"/>
              </w:rPr>
              <w:t>, công việc và vai trò của đạo diễn trong nghệ thuật điện ảnh.  Giới thiệu toàn bộ quy trình sản xuất phim, bắt đầu từ kịch bản đến giai đoạn cuối kết thúc hậu kỳ ra phim, qua đó để sinh viên hiểu được mối quan hệ liên kết phối hợp giữa các bộ môn nghệ thuật trong một tổng thể thống nhất dưới sự chỉ đạo quán xuyến của đạo diễn từ nghệ thuật đến kỹ thuật, từ công việc sáng tạo tổ chức chất liệu nghệ thuật đến tổ chức công việc và con người.</w:t>
            </w:r>
          </w:p>
          <w:p w:rsidR="000161EB" w:rsidRPr="0043554D" w:rsidRDefault="000161EB" w:rsidP="00343195">
            <w:pPr>
              <w:pStyle w:val="ListParagraph"/>
              <w:spacing w:line="280" w:lineRule="atLeast"/>
              <w:ind w:firstLine="567"/>
              <w:jc w:val="both"/>
              <w:rPr>
                <w:rFonts w:asciiTheme="majorHAnsi" w:hAnsiTheme="majorHAnsi" w:cstheme="majorHAnsi"/>
                <w:sz w:val="21"/>
                <w:szCs w:val="21"/>
              </w:rPr>
            </w:pPr>
            <w:r w:rsidRPr="0043554D">
              <w:rPr>
                <w:rFonts w:asciiTheme="majorHAnsi" w:hAnsiTheme="majorHAnsi" w:cstheme="majorHAnsi"/>
                <w:sz w:val="21"/>
                <w:szCs w:val="21"/>
                <w:lang w:val="it-IT"/>
              </w:rPr>
              <w:t>Trình chiếu những bộ phim tương ứng với phần lý thuyết, phân tích. Th</w:t>
            </w:r>
            <w:r w:rsidRPr="0043554D">
              <w:rPr>
                <w:rFonts w:asciiTheme="majorHAnsi" w:hAnsiTheme="majorHAnsi" w:cstheme="majorHAnsi"/>
                <w:sz w:val="21"/>
                <w:szCs w:val="21"/>
                <w:lang w:val="vi-VN"/>
              </w:rPr>
              <w:t xml:space="preserve">ực hành </w:t>
            </w:r>
            <w:r w:rsidRPr="0043554D">
              <w:rPr>
                <w:rFonts w:asciiTheme="majorHAnsi" w:hAnsiTheme="majorHAnsi" w:cstheme="majorHAnsi"/>
                <w:sz w:val="21"/>
                <w:szCs w:val="21"/>
                <w:lang w:val="it-IT"/>
              </w:rPr>
              <w:t>các bài tập, câu hỏi để sinh viên luyện tập.</w:t>
            </w:r>
          </w:p>
        </w:tc>
        <w:tc>
          <w:tcPr>
            <w:tcW w:w="450" w:type="dxa"/>
            <w:vAlign w:val="center"/>
          </w:tcPr>
          <w:p w:rsidR="000161EB" w:rsidRPr="0043554D" w:rsidRDefault="000161EB" w:rsidP="00AE13D0">
            <w:pPr>
              <w:spacing w:line="280" w:lineRule="atLeast"/>
              <w:jc w:val="center"/>
              <w:rPr>
                <w:rFonts w:asciiTheme="majorHAnsi" w:hAnsiTheme="majorHAnsi" w:cstheme="majorHAnsi"/>
                <w:sz w:val="21"/>
                <w:szCs w:val="21"/>
              </w:rPr>
            </w:pPr>
            <w:r w:rsidRPr="0043554D">
              <w:rPr>
                <w:rFonts w:asciiTheme="majorHAnsi" w:hAnsiTheme="majorHAnsi" w:cstheme="majorHAnsi"/>
                <w:sz w:val="21"/>
                <w:szCs w:val="21"/>
              </w:rPr>
              <w:t>2</w:t>
            </w:r>
          </w:p>
        </w:tc>
        <w:tc>
          <w:tcPr>
            <w:tcW w:w="3960" w:type="dxa"/>
            <w:gridSpan w:val="2"/>
            <w:vAlign w:val="center"/>
          </w:tcPr>
          <w:p w:rsidR="000161EB" w:rsidRPr="0043554D" w:rsidRDefault="000161EB" w:rsidP="00AE13D0">
            <w:pPr>
              <w:spacing w:line="280" w:lineRule="atLeast"/>
              <w:rPr>
                <w:rFonts w:asciiTheme="majorHAnsi" w:hAnsiTheme="majorHAnsi" w:cstheme="majorHAnsi"/>
                <w:sz w:val="21"/>
                <w:szCs w:val="21"/>
              </w:rPr>
            </w:pPr>
            <w:r w:rsidRPr="0043554D">
              <w:rPr>
                <w:rFonts w:asciiTheme="majorHAnsi" w:hAnsiTheme="majorHAnsi" w:cstheme="majorHAnsi"/>
                <w:sz w:val="21"/>
                <w:szCs w:val="21"/>
              </w:rPr>
              <w:t>Học kỳ I (Năm thứ 3)</w:t>
            </w:r>
          </w:p>
        </w:tc>
        <w:tc>
          <w:tcPr>
            <w:tcW w:w="810" w:type="dxa"/>
            <w:vAlign w:val="center"/>
          </w:tcPr>
          <w:p w:rsidR="000161EB" w:rsidRPr="0043554D" w:rsidRDefault="000161EB" w:rsidP="009B7556">
            <w:pPr>
              <w:spacing w:line="240" w:lineRule="atLeast"/>
              <w:rPr>
                <w:rFonts w:asciiTheme="majorHAnsi" w:hAnsiTheme="majorHAnsi" w:cstheme="majorHAnsi"/>
                <w:sz w:val="21"/>
                <w:szCs w:val="21"/>
              </w:rPr>
            </w:pPr>
            <w:r w:rsidRPr="0043554D">
              <w:rPr>
                <w:rFonts w:asciiTheme="majorHAnsi" w:hAnsiTheme="majorHAnsi" w:cstheme="majorHAnsi"/>
                <w:i/>
                <w:sz w:val="21"/>
                <w:szCs w:val="21"/>
              </w:rPr>
              <w:t>Viết/Vấn đáp</w:t>
            </w:r>
          </w:p>
        </w:tc>
      </w:tr>
      <w:tr w:rsidR="00592F72" w:rsidRPr="0043554D" w:rsidTr="00343195">
        <w:trPr>
          <w:trHeight w:val="3410"/>
        </w:trPr>
        <w:tc>
          <w:tcPr>
            <w:tcW w:w="450" w:type="dxa"/>
            <w:vAlign w:val="center"/>
          </w:tcPr>
          <w:p w:rsidR="000161EB" w:rsidRPr="0043554D" w:rsidRDefault="000161EB" w:rsidP="009B7556">
            <w:pPr>
              <w:jc w:val="center"/>
              <w:rPr>
                <w:rFonts w:asciiTheme="majorHAnsi" w:hAnsiTheme="majorHAnsi" w:cstheme="majorHAnsi"/>
                <w:sz w:val="21"/>
                <w:szCs w:val="21"/>
              </w:rPr>
            </w:pPr>
            <w:r w:rsidRPr="0043554D">
              <w:rPr>
                <w:rFonts w:asciiTheme="majorHAnsi" w:hAnsiTheme="majorHAnsi" w:cstheme="majorHAnsi"/>
                <w:sz w:val="21"/>
                <w:szCs w:val="21"/>
              </w:rPr>
              <w:lastRenderedPageBreak/>
              <w:t>18</w:t>
            </w:r>
          </w:p>
        </w:tc>
        <w:tc>
          <w:tcPr>
            <w:tcW w:w="1890" w:type="dxa"/>
            <w:vAlign w:val="center"/>
          </w:tcPr>
          <w:p w:rsidR="000161EB" w:rsidRPr="0043554D" w:rsidRDefault="000161EB" w:rsidP="009B7556">
            <w:pPr>
              <w:rPr>
                <w:rFonts w:asciiTheme="majorHAnsi" w:hAnsiTheme="majorHAnsi" w:cstheme="majorHAnsi"/>
                <w:sz w:val="21"/>
                <w:szCs w:val="21"/>
              </w:rPr>
            </w:pPr>
            <w:r w:rsidRPr="0043554D">
              <w:rPr>
                <w:rFonts w:asciiTheme="majorHAnsi" w:hAnsiTheme="majorHAnsi" w:cstheme="majorHAnsi"/>
                <w:color w:val="000000"/>
                <w:sz w:val="21"/>
                <w:szCs w:val="21"/>
              </w:rPr>
              <w:t>Công nghệ âm thanh số</w:t>
            </w:r>
          </w:p>
        </w:tc>
        <w:tc>
          <w:tcPr>
            <w:tcW w:w="8010" w:type="dxa"/>
          </w:tcPr>
          <w:p w:rsidR="00E6392E" w:rsidRDefault="00E6392E" w:rsidP="00AE13D0">
            <w:pPr>
              <w:spacing w:line="280" w:lineRule="atLeast"/>
              <w:jc w:val="both"/>
              <w:rPr>
                <w:rFonts w:asciiTheme="majorHAnsi" w:hAnsiTheme="majorHAnsi" w:cstheme="majorHAnsi"/>
                <w:sz w:val="21"/>
                <w:szCs w:val="21"/>
              </w:rPr>
            </w:pPr>
          </w:p>
          <w:p w:rsidR="000161EB" w:rsidRPr="0043554D" w:rsidRDefault="000161EB" w:rsidP="00AE13D0">
            <w:pPr>
              <w:spacing w:line="280" w:lineRule="atLeast"/>
              <w:jc w:val="both"/>
              <w:rPr>
                <w:rFonts w:asciiTheme="majorHAnsi" w:hAnsiTheme="majorHAnsi" w:cstheme="majorHAnsi"/>
                <w:sz w:val="21"/>
                <w:szCs w:val="21"/>
              </w:rPr>
            </w:pPr>
            <w:r w:rsidRPr="0043554D">
              <w:rPr>
                <w:rFonts w:asciiTheme="majorHAnsi" w:hAnsiTheme="majorHAnsi" w:cstheme="majorHAnsi"/>
                <w:sz w:val="21"/>
                <w:szCs w:val="21"/>
              </w:rPr>
              <w:t>Trang bị cho sinh viên những kiến thức cơ bản về các bộ chỉ thị tín hiệu âm thanh tương tự và số, phân loại các quá trình xử lý âm thanh số (EQ, Dải động, Xử lý thời gian...). Các bộ phần mềm và Plugins xử lý âm thanh thông dụng trong sản xuất phim. Trên cơ sở đó, sinh viên có thể xử lý các tình huống trong quá trình làm âm thanh. Môn học là cơ sở kiến thức cho các học phần: Dựng và thiết kế âm thanh, Hoà âm.</w:t>
            </w:r>
          </w:p>
        </w:tc>
        <w:tc>
          <w:tcPr>
            <w:tcW w:w="450" w:type="dxa"/>
            <w:vAlign w:val="center"/>
          </w:tcPr>
          <w:p w:rsidR="000161EB" w:rsidRPr="0043554D" w:rsidRDefault="000161EB" w:rsidP="00AE13D0">
            <w:pPr>
              <w:spacing w:line="280" w:lineRule="atLeast"/>
              <w:jc w:val="center"/>
              <w:rPr>
                <w:rFonts w:asciiTheme="majorHAnsi" w:hAnsiTheme="majorHAnsi" w:cstheme="majorHAnsi"/>
                <w:sz w:val="21"/>
                <w:szCs w:val="21"/>
              </w:rPr>
            </w:pPr>
            <w:r w:rsidRPr="0043554D">
              <w:rPr>
                <w:rFonts w:asciiTheme="majorHAnsi" w:hAnsiTheme="majorHAnsi" w:cstheme="majorHAnsi"/>
                <w:sz w:val="21"/>
                <w:szCs w:val="21"/>
              </w:rPr>
              <w:t>3</w:t>
            </w:r>
          </w:p>
        </w:tc>
        <w:tc>
          <w:tcPr>
            <w:tcW w:w="3960" w:type="dxa"/>
            <w:gridSpan w:val="2"/>
            <w:vAlign w:val="center"/>
          </w:tcPr>
          <w:p w:rsidR="000161EB" w:rsidRPr="00343195" w:rsidRDefault="000161EB" w:rsidP="00343195">
            <w:pPr>
              <w:spacing w:line="240" w:lineRule="atLeast"/>
              <w:jc w:val="both"/>
              <w:rPr>
                <w:rFonts w:asciiTheme="majorHAnsi" w:hAnsiTheme="majorHAnsi" w:cstheme="majorHAnsi"/>
                <w:sz w:val="20"/>
                <w:szCs w:val="20"/>
              </w:rPr>
            </w:pPr>
            <w:r w:rsidRPr="00343195">
              <w:rPr>
                <w:rFonts w:asciiTheme="majorHAnsi" w:hAnsiTheme="majorHAnsi" w:cstheme="majorHAnsi"/>
                <w:sz w:val="20"/>
                <w:szCs w:val="20"/>
              </w:rPr>
              <w:t>Học kỳ II (Năm thứ 2)</w:t>
            </w:r>
          </w:p>
          <w:p w:rsidR="000161EB" w:rsidRPr="00343195" w:rsidRDefault="000161EB" w:rsidP="00343195">
            <w:pPr>
              <w:spacing w:line="240" w:lineRule="atLeast"/>
              <w:jc w:val="both"/>
              <w:rPr>
                <w:rFonts w:asciiTheme="majorHAnsi" w:hAnsiTheme="majorHAnsi" w:cstheme="majorHAnsi"/>
                <w:sz w:val="20"/>
                <w:szCs w:val="20"/>
                <w:lang w:val="vi-VN"/>
              </w:rPr>
            </w:pPr>
            <w:r w:rsidRPr="00343195">
              <w:rPr>
                <w:rFonts w:asciiTheme="majorHAnsi" w:hAnsiTheme="majorHAnsi" w:cstheme="majorHAnsi"/>
                <w:sz w:val="20"/>
                <w:szCs w:val="20"/>
              </w:rPr>
              <w:t>Th</w:t>
            </w:r>
            <w:r w:rsidRPr="00343195">
              <w:rPr>
                <w:rFonts w:asciiTheme="majorHAnsi" w:hAnsiTheme="majorHAnsi" w:cstheme="majorHAnsi"/>
                <w:sz w:val="20"/>
                <w:szCs w:val="20"/>
                <w:lang w:val="vi-VN"/>
              </w:rPr>
              <w:t>ực hiện trong 12 Tuần</w:t>
            </w:r>
          </w:p>
          <w:p w:rsidR="000161EB" w:rsidRPr="00343195" w:rsidRDefault="000161EB" w:rsidP="00343195">
            <w:pPr>
              <w:spacing w:line="240" w:lineRule="atLeast"/>
              <w:jc w:val="both"/>
              <w:rPr>
                <w:rFonts w:asciiTheme="majorHAnsi" w:hAnsiTheme="majorHAnsi" w:cstheme="majorHAnsi"/>
                <w:sz w:val="20"/>
                <w:szCs w:val="20"/>
              </w:rPr>
            </w:pPr>
            <w:r w:rsidRPr="00343195">
              <w:rPr>
                <w:rFonts w:asciiTheme="majorHAnsi" w:hAnsiTheme="majorHAnsi" w:cstheme="majorHAnsi"/>
                <w:sz w:val="20"/>
                <w:szCs w:val="20"/>
              </w:rPr>
              <w:t>Chương 1: Mở đầu (10 Tiết)</w:t>
            </w:r>
          </w:p>
          <w:p w:rsidR="000161EB" w:rsidRPr="00343195" w:rsidRDefault="000161EB" w:rsidP="00343195">
            <w:pPr>
              <w:spacing w:line="240" w:lineRule="atLeast"/>
              <w:jc w:val="both"/>
              <w:rPr>
                <w:rFonts w:asciiTheme="majorHAnsi" w:hAnsiTheme="majorHAnsi" w:cstheme="majorHAnsi"/>
                <w:sz w:val="20"/>
                <w:szCs w:val="20"/>
              </w:rPr>
            </w:pPr>
            <w:r w:rsidRPr="00343195">
              <w:rPr>
                <w:rFonts w:asciiTheme="majorHAnsi" w:hAnsiTheme="majorHAnsi" w:cstheme="majorHAnsi"/>
                <w:sz w:val="20"/>
                <w:szCs w:val="20"/>
              </w:rPr>
              <w:t>Chương 2: Xử lý phổ tần tín hiệu âm thanh (10 Tiết)</w:t>
            </w:r>
          </w:p>
          <w:p w:rsidR="000161EB" w:rsidRPr="00343195" w:rsidRDefault="000161EB" w:rsidP="00343195">
            <w:pPr>
              <w:spacing w:line="240" w:lineRule="atLeast"/>
              <w:jc w:val="both"/>
              <w:rPr>
                <w:rFonts w:asciiTheme="majorHAnsi" w:hAnsiTheme="majorHAnsi" w:cstheme="majorHAnsi"/>
                <w:sz w:val="20"/>
                <w:szCs w:val="20"/>
              </w:rPr>
            </w:pPr>
            <w:r w:rsidRPr="00343195">
              <w:rPr>
                <w:rFonts w:asciiTheme="majorHAnsi" w:hAnsiTheme="majorHAnsi" w:cstheme="majorHAnsi"/>
                <w:sz w:val="20"/>
                <w:szCs w:val="20"/>
              </w:rPr>
              <w:t>Chương 3: Xử lý dải động tín hiệu âm thanh (10 Tiết)</w:t>
            </w:r>
          </w:p>
          <w:p w:rsidR="000161EB" w:rsidRPr="00343195" w:rsidRDefault="000161EB" w:rsidP="00343195">
            <w:pPr>
              <w:spacing w:line="240" w:lineRule="atLeast"/>
              <w:jc w:val="both"/>
              <w:rPr>
                <w:rFonts w:asciiTheme="majorHAnsi" w:hAnsiTheme="majorHAnsi" w:cstheme="majorHAnsi"/>
                <w:sz w:val="20"/>
                <w:szCs w:val="20"/>
              </w:rPr>
            </w:pPr>
            <w:r w:rsidRPr="00343195">
              <w:rPr>
                <w:rFonts w:asciiTheme="majorHAnsi" w:hAnsiTheme="majorHAnsi" w:cstheme="majorHAnsi"/>
                <w:sz w:val="20"/>
                <w:szCs w:val="20"/>
              </w:rPr>
              <w:t>Chương 4: Xử lý về thời gian tín hiệu âm thanh (10 Tiết)</w:t>
            </w:r>
          </w:p>
          <w:p w:rsidR="000161EB" w:rsidRPr="00343195" w:rsidRDefault="000161EB" w:rsidP="00343195">
            <w:pPr>
              <w:spacing w:line="240" w:lineRule="atLeast"/>
              <w:jc w:val="both"/>
              <w:rPr>
                <w:rFonts w:asciiTheme="majorHAnsi" w:hAnsiTheme="majorHAnsi" w:cstheme="majorHAnsi"/>
                <w:sz w:val="20"/>
                <w:szCs w:val="20"/>
              </w:rPr>
            </w:pPr>
            <w:r w:rsidRPr="00343195">
              <w:rPr>
                <w:rFonts w:asciiTheme="majorHAnsi" w:hAnsiTheme="majorHAnsi" w:cstheme="majorHAnsi"/>
                <w:sz w:val="20"/>
                <w:szCs w:val="20"/>
              </w:rPr>
              <w:t>Chương 5: Một số hiệu ứng khác trong xử lý âm thanh (10 Tiết)</w:t>
            </w:r>
          </w:p>
          <w:p w:rsidR="000161EB" w:rsidRPr="00343195" w:rsidRDefault="000161EB" w:rsidP="00343195">
            <w:pPr>
              <w:spacing w:line="240" w:lineRule="atLeast"/>
              <w:jc w:val="both"/>
              <w:rPr>
                <w:rFonts w:asciiTheme="majorHAnsi" w:hAnsiTheme="majorHAnsi" w:cstheme="majorHAnsi"/>
                <w:sz w:val="20"/>
                <w:szCs w:val="20"/>
              </w:rPr>
            </w:pPr>
            <w:r w:rsidRPr="00343195">
              <w:rPr>
                <w:rFonts w:asciiTheme="majorHAnsi" w:hAnsiTheme="majorHAnsi" w:cstheme="majorHAnsi"/>
                <w:sz w:val="20"/>
                <w:szCs w:val="20"/>
              </w:rPr>
              <w:t>Chương 6: Tương lai của xử lý tín hiệu âm thanh (5 Tiết)</w:t>
            </w:r>
          </w:p>
          <w:p w:rsidR="000161EB" w:rsidRPr="0043554D" w:rsidRDefault="000161EB" w:rsidP="00343195">
            <w:pPr>
              <w:spacing w:line="240" w:lineRule="atLeast"/>
              <w:jc w:val="both"/>
              <w:rPr>
                <w:rFonts w:asciiTheme="majorHAnsi" w:hAnsiTheme="majorHAnsi" w:cstheme="majorHAnsi"/>
                <w:b/>
                <w:sz w:val="21"/>
                <w:szCs w:val="21"/>
              </w:rPr>
            </w:pPr>
            <w:r w:rsidRPr="00343195">
              <w:rPr>
                <w:rFonts w:asciiTheme="majorHAnsi" w:hAnsiTheme="majorHAnsi" w:cstheme="majorHAnsi"/>
                <w:sz w:val="20"/>
                <w:szCs w:val="20"/>
              </w:rPr>
              <w:t>Thi đánh giá hết học phần (5 Tiết)</w:t>
            </w:r>
          </w:p>
        </w:tc>
        <w:tc>
          <w:tcPr>
            <w:tcW w:w="810" w:type="dxa"/>
            <w:vAlign w:val="center"/>
          </w:tcPr>
          <w:p w:rsidR="000161EB" w:rsidRPr="0043554D" w:rsidRDefault="000161EB" w:rsidP="009B7556">
            <w:pPr>
              <w:spacing w:line="240" w:lineRule="atLeast"/>
              <w:rPr>
                <w:rFonts w:asciiTheme="majorHAnsi" w:hAnsiTheme="majorHAnsi" w:cstheme="majorHAnsi"/>
                <w:sz w:val="21"/>
                <w:szCs w:val="21"/>
              </w:rPr>
            </w:pPr>
            <w:r w:rsidRPr="0043554D">
              <w:rPr>
                <w:rFonts w:asciiTheme="majorHAnsi" w:hAnsiTheme="majorHAnsi" w:cstheme="majorHAnsi"/>
                <w:i/>
                <w:sz w:val="21"/>
                <w:szCs w:val="21"/>
              </w:rPr>
              <w:t>Viết/Vấn đáp</w:t>
            </w:r>
          </w:p>
        </w:tc>
      </w:tr>
      <w:tr w:rsidR="00592F72" w:rsidRPr="0043554D" w:rsidTr="00E6392E">
        <w:trPr>
          <w:trHeight w:val="573"/>
        </w:trPr>
        <w:tc>
          <w:tcPr>
            <w:tcW w:w="450" w:type="dxa"/>
            <w:vAlign w:val="center"/>
          </w:tcPr>
          <w:p w:rsidR="000161EB" w:rsidRPr="0043554D" w:rsidRDefault="000161EB" w:rsidP="009B7556">
            <w:pPr>
              <w:jc w:val="center"/>
              <w:rPr>
                <w:rFonts w:asciiTheme="majorHAnsi" w:hAnsiTheme="majorHAnsi" w:cstheme="majorHAnsi"/>
                <w:sz w:val="21"/>
                <w:szCs w:val="21"/>
              </w:rPr>
            </w:pPr>
            <w:r w:rsidRPr="0043554D">
              <w:rPr>
                <w:rFonts w:asciiTheme="majorHAnsi" w:hAnsiTheme="majorHAnsi" w:cstheme="majorHAnsi"/>
                <w:sz w:val="21"/>
                <w:szCs w:val="21"/>
              </w:rPr>
              <w:t>19</w:t>
            </w:r>
          </w:p>
        </w:tc>
        <w:tc>
          <w:tcPr>
            <w:tcW w:w="1890" w:type="dxa"/>
            <w:vAlign w:val="center"/>
          </w:tcPr>
          <w:p w:rsidR="000161EB" w:rsidRPr="0043554D" w:rsidRDefault="000161EB" w:rsidP="00592F72">
            <w:pPr>
              <w:jc w:val="center"/>
              <w:rPr>
                <w:rFonts w:asciiTheme="majorHAnsi" w:hAnsiTheme="majorHAnsi" w:cstheme="majorHAnsi"/>
                <w:sz w:val="21"/>
                <w:szCs w:val="21"/>
              </w:rPr>
            </w:pPr>
            <w:r w:rsidRPr="0043554D">
              <w:rPr>
                <w:rFonts w:asciiTheme="majorHAnsi" w:hAnsiTheme="majorHAnsi" w:cstheme="majorHAnsi"/>
                <w:color w:val="000000"/>
                <w:sz w:val="21"/>
                <w:szCs w:val="21"/>
              </w:rPr>
              <w:t>Âm học kiến trúc</w:t>
            </w:r>
          </w:p>
        </w:tc>
        <w:tc>
          <w:tcPr>
            <w:tcW w:w="8010" w:type="dxa"/>
          </w:tcPr>
          <w:p w:rsidR="000161EB" w:rsidRPr="0043554D" w:rsidRDefault="000161EB" w:rsidP="00AE13D0">
            <w:pPr>
              <w:spacing w:line="280" w:lineRule="atLeast"/>
              <w:jc w:val="both"/>
              <w:rPr>
                <w:rFonts w:asciiTheme="majorHAnsi" w:hAnsiTheme="majorHAnsi" w:cstheme="majorHAnsi"/>
                <w:sz w:val="21"/>
                <w:szCs w:val="21"/>
              </w:rPr>
            </w:pPr>
            <w:r w:rsidRPr="0043554D">
              <w:rPr>
                <w:rFonts w:asciiTheme="majorHAnsi" w:hAnsiTheme="majorHAnsi" w:cstheme="majorHAnsi"/>
                <w:sz w:val="21"/>
                <w:szCs w:val="21"/>
              </w:rPr>
              <w:t>+ Cung cấp cho sinh viên những kiến thức cơ bản về âm thanh, sự hình thành trường âm trong Studio và phòng khán giả, tính chất hút âm và phản xạ âm của các bề mặt vật liệu &amp; kết cấu, những quy luật lan truyền của âm thanh trong điều kiện tự nhiên.</w:t>
            </w:r>
          </w:p>
          <w:p w:rsidR="000161EB" w:rsidRPr="0043554D" w:rsidRDefault="000161EB" w:rsidP="00AE13D0">
            <w:pPr>
              <w:spacing w:line="280" w:lineRule="atLeast"/>
              <w:jc w:val="both"/>
              <w:rPr>
                <w:rFonts w:asciiTheme="majorHAnsi" w:hAnsiTheme="majorHAnsi" w:cstheme="majorHAnsi"/>
                <w:sz w:val="21"/>
                <w:szCs w:val="21"/>
              </w:rPr>
            </w:pPr>
            <w:r w:rsidRPr="0043554D">
              <w:rPr>
                <w:rFonts w:asciiTheme="majorHAnsi" w:hAnsiTheme="majorHAnsi" w:cstheme="majorHAnsi"/>
                <w:sz w:val="21"/>
                <w:szCs w:val="21"/>
              </w:rPr>
              <w:t xml:space="preserve">+ Trang bị cho sinh viên những kiến thức cơ bản để thiết kế nội thất âm học trong Studio, Phòng khán giả để đảm bảo chất lượng âm thanh trong phòng. </w:t>
            </w:r>
          </w:p>
          <w:p w:rsidR="000161EB" w:rsidRPr="0043554D" w:rsidRDefault="000161EB" w:rsidP="00AE13D0">
            <w:pPr>
              <w:spacing w:line="280" w:lineRule="atLeast"/>
              <w:jc w:val="both"/>
              <w:rPr>
                <w:rFonts w:asciiTheme="majorHAnsi" w:hAnsiTheme="majorHAnsi" w:cstheme="majorHAnsi"/>
                <w:sz w:val="21"/>
                <w:szCs w:val="21"/>
              </w:rPr>
            </w:pPr>
            <w:r w:rsidRPr="0043554D">
              <w:rPr>
                <w:rFonts w:asciiTheme="majorHAnsi" w:hAnsiTheme="majorHAnsi" w:cstheme="majorHAnsi"/>
                <w:color w:val="0070C0"/>
                <w:sz w:val="21"/>
                <w:szCs w:val="21"/>
              </w:rPr>
              <w:t xml:space="preserve">+ </w:t>
            </w:r>
            <w:r w:rsidRPr="0043554D">
              <w:rPr>
                <w:rFonts w:asciiTheme="majorHAnsi" w:hAnsiTheme="majorHAnsi" w:cstheme="majorHAnsi"/>
                <w:sz w:val="21"/>
                <w:szCs w:val="21"/>
              </w:rPr>
              <w:t>Trang bị cho sinh viên kiến thức xử lí âm học trên các bối cảnh quay.</w:t>
            </w:r>
          </w:p>
          <w:p w:rsidR="000161EB" w:rsidRPr="0043554D" w:rsidRDefault="000161EB" w:rsidP="00AE13D0">
            <w:pPr>
              <w:spacing w:line="280" w:lineRule="atLeast"/>
              <w:jc w:val="both"/>
              <w:rPr>
                <w:rFonts w:asciiTheme="majorHAnsi" w:hAnsiTheme="majorHAnsi" w:cstheme="majorHAnsi"/>
                <w:sz w:val="21"/>
                <w:szCs w:val="21"/>
              </w:rPr>
            </w:pPr>
            <w:r w:rsidRPr="0043554D">
              <w:rPr>
                <w:rFonts w:asciiTheme="majorHAnsi" w:hAnsiTheme="majorHAnsi" w:cstheme="majorHAnsi"/>
                <w:sz w:val="21"/>
                <w:szCs w:val="21"/>
              </w:rPr>
              <w:t>+ Trang bị cho sinh viên những hiểu biết về tiếng ồn, quan hệ giữa tiếng ồn và sức khỏe con người để giải quyết các bài toán về cách âm, chống rung</w:t>
            </w:r>
            <w:r w:rsidRPr="0043554D">
              <w:rPr>
                <w:rFonts w:asciiTheme="majorHAnsi" w:hAnsiTheme="majorHAnsi" w:cstheme="majorHAnsi"/>
                <w:color w:val="0070C0"/>
                <w:sz w:val="21"/>
                <w:szCs w:val="21"/>
              </w:rPr>
              <w:t xml:space="preserve"> </w:t>
            </w:r>
            <w:r w:rsidRPr="0043554D">
              <w:rPr>
                <w:rFonts w:asciiTheme="majorHAnsi" w:hAnsiTheme="majorHAnsi" w:cstheme="majorHAnsi"/>
                <w:sz w:val="21"/>
                <w:szCs w:val="21"/>
              </w:rPr>
              <w:t>và chống ồn trong thực tế.</w:t>
            </w:r>
          </w:p>
        </w:tc>
        <w:tc>
          <w:tcPr>
            <w:tcW w:w="450" w:type="dxa"/>
            <w:vAlign w:val="center"/>
          </w:tcPr>
          <w:p w:rsidR="000161EB" w:rsidRPr="0043554D" w:rsidRDefault="000161EB" w:rsidP="00AE13D0">
            <w:pPr>
              <w:spacing w:line="280" w:lineRule="atLeast"/>
              <w:jc w:val="center"/>
              <w:rPr>
                <w:rFonts w:asciiTheme="majorHAnsi" w:hAnsiTheme="majorHAnsi" w:cstheme="majorHAnsi"/>
                <w:sz w:val="21"/>
                <w:szCs w:val="21"/>
              </w:rPr>
            </w:pPr>
            <w:r w:rsidRPr="0043554D">
              <w:rPr>
                <w:rFonts w:asciiTheme="majorHAnsi" w:hAnsiTheme="majorHAnsi" w:cstheme="majorHAnsi"/>
                <w:sz w:val="21"/>
                <w:szCs w:val="21"/>
              </w:rPr>
              <w:t>4</w:t>
            </w:r>
          </w:p>
        </w:tc>
        <w:tc>
          <w:tcPr>
            <w:tcW w:w="3960" w:type="dxa"/>
            <w:gridSpan w:val="2"/>
            <w:vAlign w:val="center"/>
          </w:tcPr>
          <w:p w:rsidR="000161EB" w:rsidRPr="0043554D" w:rsidRDefault="000161EB" w:rsidP="00AE13D0">
            <w:pPr>
              <w:spacing w:line="280" w:lineRule="atLeast"/>
              <w:rPr>
                <w:rFonts w:asciiTheme="majorHAnsi" w:hAnsiTheme="majorHAnsi" w:cstheme="majorHAnsi"/>
                <w:sz w:val="21"/>
                <w:szCs w:val="21"/>
              </w:rPr>
            </w:pPr>
            <w:r w:rsidRPr="0043554D">
              <w:rPr>
                <w:rFonts w:asciiTheme="majorHAnsi" w:hAnsiTheme="majorHAnsi" w:cstheme="majorHAnsi"/>
                <w:sz w:val="21"/>
                <w:szCs w:val="21"/>
              </w:rPr>
              <w:t>Học kỳ I (Năm thứ 2)</w:t>
            </w:r>
          </w:p>
        </w:tc>
        <w:tc>
          <w:tcPr>
            <w:tcW w:w="810" w:type="dxa"/>
            <w:vAlign w:val="center"/>
          </w:tcPr>
          <w:p w:rsidR="000161EB" w:rsidRPr="0043554D" w:rsidRDefault="000161EB" w:rsidP="009B7556">
            <w:pPr>
              <w:spacing w:line="240" w:lineRule="atLeast"/>
              <w:rPr>
                <w:rFonts w:asciiTheme="majorHAnsi" w:hAnsiTheme="majorHAnsi" w:cstheme="majorHAnsi"/>
                <w:sz w:val="21"/>
                <w:szCs w:val="21"/>
              </w:rPr>
            </w:pPr>
            <w:r w:rsidRPr="0043554D">
              <w:rPr>
                <w:rFonts w:asciiTheme="majorHAnsi" w:hAnsiTheme="majorHAnsi" w:cstheme="majorHAnsi"/>
                <w:i/>
                <w:sz w:val="21"/>
                <w:szCs w:val="21"/>
              </w:rPr>
              <w:t>Viết/Vấn đáp</w:t>
            </w:r>
          </w:p>
        </w:tc>
      </w:tr>
      <w:tr w:rsidR="00592F72" w:rsidRPr="0043554D" w:rsidTr="00E6392E">
        <w:trPr>
          <w:trHeight w:val="573"/>
        </w:trPr>
        <w:tc>
          <w:tcPr>
            <w:tcW w:w="450" w:type="dxa"/>
            <w:vAlign w:val="center"/>
          </w:tcPr>
          <w:p w:rsidR="000161EB" w:rsidRPr="0043554D" w:rsidRDefault="000161EB" w:rsidP="009B7556">
            <w:pPr>
              <w:jc w:val="center"/>
              <w:rPr>
                <w:rFonts w:asciiTheme="majorHAnsi" w:hAnsiTheme="majorHAnsi" w:cstheme="majorHAnsi"/>
                <w:sz w:val="21"/>
                <w:szCs w:val="21"/>
              </w:rPr>
            </w:pPr>
            <w:r w:rsidRPr="0043554D">
              <w:rPr>
                <w:rFonts w:asciiTheme="majorHAnsi" w:hAnsiTheme="majorHAnsi" w:cstheme="majorHAnsi"/>
                <w:sz w:val="21"/>
                <w:szCs w:val="21"/>
              </w:rPr>
              <w:t>20</w:t>
            </w:r>
          </w:p>
        </w:tc>
        <w:tc>
          <w:tcPr>
            <w:tcW w:w="1890" w:type="dxa"/>
            <w:vAlign w:val="center"/>
          </w:tcPr>
          <w:p w:rsidR="000161EB" w:rsidRPr="0043554D" w:rsidRDefault="000161EB" w:rsidP="00592F72">
            <w:pPr>
              <w:jc w:val="center"/>
              <w:rPr>
                <w:rFonts w:asciiTheme="majorHAnsi" w:hAnsiTheme="majorHAnsi" w:cstheme="majorHAnsi"/>
                <w:sz w:val="21"/>
                <w:szCs w:val="21"/>
              </w:rPr>
            </w:pPr>
            <w:r w:rsidRPr="0043554D">
              <w:rPr>
                <w:rFonts w:asciiTheme="majorHAnsi" w:hAnsiTheme="majorHAnsi" w:cstheme="majorHAnsi"/>
                <w:color w:val="000000"/>
                <w:sz w:val="21"/>
                <w:szCs w:val="21"/>
              </w:rPr>
              <w:t>Công nghệ thu thanh 1</w:t>
            </w:r>
          </w:p>
        </w:tc>
        <w:tc>
          <w:tcPr>
            <w:tcW w:w="8010" w:type="dxa"/>
          </w:tcPr>
          <w:p w:rsidR="000161EB" w:rsidRPr="0043554D" w:rsidRDefault="000161EB" w:rsidP="00343195">
            <w:pPr>
              <w:spacing w:before="120" w:line="280" w:lineRule="atLeast"/>
              <w:jc w:val="both"/>
              <w:rPr>
                <w:rFonts w:asciiTheme="majorHAnsi" w:hAnsiTheme="majorHAnsi" w:cstheme="majorHAnsi"/>
                <w:sz w:val="21"/>
                <w:szCs w:val="21"/>
              </w:rPr>
            </w:pPr>
            <w:r w:rsidRPr="0043554D">
              <w:rPr>
                <w:rFonts w:asciiTheme="majorHAnsi" w:hAnsiTheme="majorHAnsi" w:cstheme="majorHAnsi"/>
                <w:sz w:val="21"/>
                <w:szCs w:val="21"/>
              </w:rPr>
              <w:t>Sinh viên nắm vững quy trình sản xuất âm thanh, đặc điểm trường âm, hệ thống và kỹ thuật cơ bản về thiết bị sản xuất tiền kỳ.</w:t>
            </w:r>
          </w:p>
          <w:p w:rsidR="000161EB" w:rsidRPr="0043554D" w:rsidRDefault="000161EB" w:rsidP="00343195">
            <w:pPr>
              <w:spacing w:before="120" w:line="280" w:lineRule="atLeast"/>
              <w:jc w:val="both"/>
              <w:rPr>
                <w:rFonts w:asciiTheme="majorHAnsi" w:hAnsiTheme="majorHAnsi" w:cstheme="majorHAnsi"/>
                <w:sz w:val="21"/>
                <w:szCs w:val="21"/>
              </w:rPr>
            </w:pPr>
            <w:r w:rsidRPr="0043554D">
              <w:rPr>
                <w:rFonts w:asciiTheme="majorHAnsi" w:hAnsiTheme="majorHAnsi" w:cstheme="majorHAnsi"/>
                <w:sz w:val="21"/>
                <w:szCs w:val="21"/>
              </w:rPr>
              <w:t>Sinh viên có khả năng phân tích và xử lý tài liệu về thiết bị sản xuất âm thanh tiền kỳ. Từ đó có khả năng tự thiết lập hệ thống dựng âm thanh.</w:t>
            </w:r>
          </w:p>
        </w:tc>
        <w:tc>
          <w:tcPr>
            <w:tcW w:w="450" w:type="dxa"/>
            <w:vAlign w:val="center"/>
          </w:tcPr>
          <w:p w:rsidR="000161EB" w:rsidRPr="0043554D" w:rsidRDefault="000161EB" w:rsidP="00AE13D0">
            <w:pPr>
              <w:spacing w:line="280" w:lineRule="atLeast"/>
              <w:jc w:val="center"/>
              <w:rPr>
                <w:rFonts w:asciiTheme="majorHAnsi" w:hAnsiTheme="majorHAnsi" w:cstheme="majorHAnsi"/>
                <w:sz w:val="21"/>
                <w:szCs w:val="21"/>
              </w:rPr>
            </w:pPr>
            <w:r w:rsidRPr="0043554D">
              <w:rPr>
                <w:rFonts w:asciiTheme="majorHAnsi" w:hAnsiTheme="majorHAnsi" w:cstheme="majorHAnsi"/>
                <w:sz w:val="21"/>
                <w:szCs w:val="21"/>
              </w:rPr>
              <w:t>3</w:t>
            </w:r>
          </w:p>
        </w:tc>
        <w:tc>
          <w:tcPr>
            <w:tcW w:w="3960" w:type="dxa"/>
            <w:gridSpan w:val="2"/>
            <w:vAlign w:val="center"/>
          </w:tcPr>
          <w:p w:rsidR="000161EB" w:rsidRPr="00343195" w:rsidRDefault="000161EB" w:rsidP="00343195">
            <w:pPr>
              <w:spacing w:line="240" w:lineRule="atLeast"/>
              <w:rPr>
                <w:rFonts w:asciiTheme="majorHAnsi" w:hAnsiTheme="majorHAnsi" w:cstheme="majorHAnsi"/>
                <w:sz w:val="20"/>
                <w:szCs w:val="20"/>
              </w:rPr>
            </w:pPr>
            <w:r w:rsidRPr="00343195">
              <w:rPr>
                <w:rFonts w:asciiTheme="majorHAnsi" w:hAnsiTheme="majorHAnsi" w:cstheme="majorHAnsi"/>
                <w:sz w:val="20"/>
                <w:szCs w:val="20"/>
              </w:rPr>
              <w:t>Học kỳ I (Năm thứ 3)</w:t>
            </w:r>
          </w:p>
          <w:p w:rsidR="000161EB" w:rsidRPr="00343195" w:rsidRDefault="000161EB" w:rsidP="00343195">
            <w:pPr>
              <w:spacing w:line="240" w:lineRule="atLeast"/>
              <w:rPr>
                <w:rFonts w:asciiTheme="majorHAnsi" w:hAnsiTheme="majorHAnsi" w:cstheme="majorHAnsi"/>
                <w:sz w:val="20"/>
                <w:szCs w:val="20"/>
                <w:lang w:val="vi-VN"/>
              </w:rPr>
            </w:pPr>
            <w:r w:rsidRPr="00343195">
              <w:rPr>
                <w:rFonts w:asciiTheme="majorHAnsi" w:hAnsiTheme="majorHAnsi" w:cstheme="majorHAnsi"/>
                <w:sz w:val="20"/>
                <w:szCs w:val="20"/>
              </w:rPr>
              <w:t>Th</w:t>
            </w:r>
            <w:r w:rsidRPr="00343195">
              <w:rPr>
                <w:rFonts w:asciiTheme="majorHAnsi" w:hAnsiTheme="majorHAnsi" w:cstheme="majorHAnsi"/>
                <w:sz w:val="20"/>
                <w:szCs w:val="20"/>
                <w:lang w:val="vi-VN"/>
              </w:rPr>
              <w:t>ực hiện trong 12 Tuần</w:t>
            </w:r>
          </w:p>
          <w:p w:rsidR="000161EB" w:rsidRPr="00343195" w:rsidRDefault="000161EB" w:rsidP="00343195">
            <w:pPr>
              <w:spacing w:line="240" w:lineRule="atLeast"/>
              <w:rPr>
                <w:rFonts w:asciiTheme="majorHAnsi" w:hAnsiTheme="majorHAnsi" w:cstheme="majorHAnsi"/>
                <w:sz w:val="20"/>
                <w:szCs w:val="20"/>
                <w:lang w:val="vi-VN"/>
              </w:rPr>
            </w:pPr>
            <w:r w:rsidRPr="00343195">
              <w:rPr>
                <w:rFonts w:asciiTheme="majorHAnsi" w:hAnsiTheme="majorHAnsi" w:cstheme="majorHAnsi"/>
                <w:sz w:val="20"/>
                <w:szCs w:val="20"/>
                <w:lang w:val="vi-VN"/>
              </w:rPr>
              <w:t>Lý thuyết: 30 Tiết</w:t>
            </w:r>
          </w:p>
          <w:p w:rsidR="000161EB" w:rsidRPr="00343195" w:rsidRDefault="000161EB" w:rsidP="00343195">
            <w:pPr>
              <w:spacing w:line="240" w:lineRule="atLeast"/>
              <w:rPr>
                <w:rFonts w:asciiTheme="majorHAnsi" w:hAnsiTheme="majorHAnsi" w:cstheme="majorHAnsi"/>
                <w:sz w:val="20"/>
                <w:szCs w:val="20"/>
                <w:lang w:val="vi-VN"/>
              </w:rPr>
            </w:pPr>
            <w:r w:rsidRPr="00343195">
              <w:rPr>
                <w:rFonts w:asciiTheme="majorHAnsi" w:hAnsiTheme="majorHAnsi" w:cstheme="majorHAnsi"/>
                <w:sz w:val="20"/>
                <w:szCs w:val="20"/>
                <w:lang w:val="vi-VN"/>
              </w:rPr>
              <w:t>Lý thuyết: 5 chương (30 Tiết)</w:t>
            </w:r>
          </w:p>
          <w:p w:rsidR="000161EB" w:rsidRPr="00343195" w:rsidRDefault="000161EB" w:rsidP="00343195">
            <w:pPr>
              <w:spacing w:line="240" w:lineRule="atLeast"/>
              <w:rPr>
                <w:rFonts w:asciiTheme="majorHAnsi" w:hAnsiTheme="majorHAnsi" w:cstheme="majorHAnsi"/>
                <w:sz w:val="20"/>
                <w:szCs w:val="20"/>
                <w:lang w:val="vi-VN"/>
              </w:rPr>
            </w:pPr>
            <w:r w:rsidRPr="00343195">
              <w:rPr>
                <w:rFonts w:asciiTheme="majorHAnsi" w:hAnsiTheme="majorHAnsi" w:cstheme="majorHAnsi"/>
                <w:sz w:val="20"/>
                <w:szCs w:val="20"/>
                <w:lang w:val="vi-VN"/>
              </w:rPr>
              <w:t>Thực hành: 30 Tiết</w:t>
            </w:r>
          </w:p>
          <w:p w:rsidR="000161EB" w:rsidRPr="00343195" w:rsidRDefault="000161EB" w:rsidP="00343195">
            <w:pPr>
              <w:spacing w:line="240" w:lineRule="atLeast"/>
              <w:rPr>
                <w:rFonts w:asciiTheme="majorHAnsi" w:hAnsiTheme="majorHAnsi" w:cstheme="majorHAnsi"/>
                <w:sz w:val="20"/>
                <w:szCs w:val="20"/>
                <w:lang w:val="vi-VN"/>
              </w:rPr>
            </w:pPr>
            <w:r w:rsidRPr="00343195">
              <w:rPr>
                <w:rFonts w:asciiTheme="majorHAnsi" w:hAnsiTheme="majorHAnsi" w:cstheme="majorHAnsi"/>
                <w:sz w:val="20"/>
                <w:szCs w:val="20"/>
                <w:lang w:val="vi-VN"/>
              </w:rPr>
              <w:t>Thực hành: 5 bài (25 Tiết)</w:t>
            </w:r>
          </w:p>
          <w:p w:rsidR="000161EB" w:rsidRPr="00343195" w:rsidRDefault="000161EB" w:rsidP="00343195">
            <w:pPr>
              <w:spacing w:line="240" w:lineRule="atLeast"/>
              <w:rPr>
                <w:rFonts w:asciiTheme="majorHAnsi" w:hAnsiTheme="majorHAnsi" w:cstheme="majorHAnsi"/>
                <w:sz w:val="20"/>
                <w:szCs w:val="20"/>
                <w:lang w:val="vi-VN"/>
              </w:rPr>
            </w:pPr>
            <w:r w:rsidRPr="00343195">
              <w:rPr>
                <w:rFonts w:asciiTheme="majorHAnsi" w:hAnsiTheme="majorHAnsi" w:cstheme="majorHAnsi"/>
                <w:sz w:val="20"/>
                <w:szCs w:val="20"/>
                <w:lang w:val="vi-VN"/>
              </w:rPr>
              <w:t>Đánh giá hết học phần: (5 Tiết)</w:t>
            </w:r>
          </w:p>
        </w:tc>
        <w:tc>
          <w:tcPr>
            <w:tcW w:w="810" w:type="dxa"/>
            <w:vAlign w:val="center"/>
          </w:tcPr>
          <w:p w:rsidR="000161EB" w:rsidRPr="0043554D" w:rsidRDefault="000161EB" w:rsidP="009B7556">
            <w:pPr>
              <w:spacing w:line="240" w:lineRule="atLeast"/>
              <w:rPr>
                <w:rFonts w:asciiTheme="majorHAnsi" w:hAnsiTheme="majorHAnsi" w:cstheme="majorHAnsi"/>
                <w:sz w:val="21"/>
                <w:szCs w:val="21"/>
              </w:rPr>
            </w:pPr>
            <w:r w:rsidRPr="0043554D">
              <w:rPr>
                <w:rFonts w:asciiTheme="majorHAnsi" w:hAnsiTheme="majorHAnsi" w:cstheme="majorHAnsi"/>
                <w:i/>
                <w:sz w:val="21"/>
                <w:szCs w:val="21"/>
              </w:rPr>
              <w:t>Thực hành/Vấn đáp</w:t>
            </w:r>
          </w:p>
        </w:tc>
      </w:tr>
      <w:tr w:rsidR="00592F72" w:rsidRPr="0043554D" w:rsidTr="00E6392E">
        <w:trPr>
          <w:trHeight w:val="573"/>
        </w:trPr>
        <w:tc>
          <w:tcPr>
            <w:tcW w:w="450" w:type="dxa"/>
            <w:vAlign w:val="center"/>
          </w:tcPr>
          <w:p w:rsidR="000161EB" w:rsidRPr="0043554D" w:rsidRDefault="000161EB" w:rsidP="009B7556">
            <w:pPr>
              <w:jc w:val="center"/>
              <w:rPr>
                <w:rFonts w:asciiTheme="majorHAnsi" w:hAnsiTheme="majorHAnsi" w:cstheme="majorHAnsi"/>
                <w:sz w:val="21"/>
                <w:szCs w:val="21"/>
              </w:rPr>
            </w:pPr>
            <w:r w:rsidRPr="0043554D">
              <w:rPr>
                <w:rFonts w:asciiTheme="majorHAnsi" w:hAnsiTheme="majorHAnsi" w:cstheme="majorHAnsi"/>
                <w:sz w:val="21"/>
                <w:szCs w:val="21"/>
              </w:rPr>
              <w:t>21</w:t>
            </w:r>
          </w:p>
        </w:tc>
        <w:tc>
          <w:tcPr>
            <w:tcW w:w="1890" w:type="dxa"/>
            <w:vAlign w:val="center"/>
          </w:tcPr>
          <w:p w:rsidR="000161EB" w:rsidRPr="0043554D" w:rsidRDefault="000161EB" w:rsidP="00592F72">
            <w:pPr>
              <w:jc w:val="center"/>
              <w:rPr>
                <w:rFonts w:asciiTheme="majorHAnsi" w:hAnsiTheme="majorHAnsi" w:cstheme="majorHAnsi"/>
                <w:color w:val="000000"/>
                <w:sz w:val="21"/>
                <w:szCs w:val="21"/>
              </w:rPr>
            </w:pPr>
            <w:r w:rsidRPr="0043554D">
              <w:rPr>
                <w:rFonts w:asciiTheme="majorHAnsi" w:hAnsiTheme="majorHAnsi" w:cstheme="majorHAnsi"/>
                <w:color w:val="000000"/>
                <w:sz w:val="21"/>
                <w:szCs w:val="21"/>
              </w:rPr>
              <w:t>Công nghệ thu thanh 2</w:t>
            </w:r>
          </w:p>
        </w:tc>
        <w:tc>
          <w:tcPr>
            <w:tcW w:w="8010" w:type="dxa"/>
          </w:tcPr>
          <w:p w:rsidR="000161EB" w:rsidRPr="0043554D" w:rsidRDefault="000161EB" w:rsidP="00343195">
            <w:pPr>
              <w:spacing w:before="120" w:line="280" w:lineRule="atLeast"/>
              <w:jc w:val="both"/>
              <w:rPr>
                <w:rFonts w:asciiTheme="majorHAnsi" w:hAnsiTheme="majorHAnsi" w:cstheme="majorHAnsi"/>
                <w:sz w:val="21"/>
                <w:szCs w:val="21"/>
              </w:rPr>
            </w:pPr>
            <w:r w:rsidRPr="0043554D">
              <w:rPr>
                <w:rFonts w:asciiTheme="majorHAnsi" w:hAnsiTheme="majorHAnsi" w:cstheme="majorHAnsi"/>
                <w:sz w:val="21"/>
                <w:szCs w:val="21"/>
              </w:rPr>
              <w:t>Hệ thống thiết bị (phần cứng và các phần mềm) thu thanh hậu kỳ, trang âm phòng thu, các phương pháp tiếp cận câu chuyện, cách chuyển hoá ý nghĩ, mong muốn trên văn bản, hình ảnh thành cách thể hiện bằng âm thanh. Các phương thức làm việc với thành phần đoàn làm phim, các nguyên tắc thu và khớp thoại, tiếng động.</w:t>
            </w:r>
          </w:p>
        </w:tc>
        <w:tc>
          <w:tcPr>
            <w:tcW w:w="450" w:type="dxa"/>
            <w:vAlign w:val="center"/>
          </w:tcPr>
          <w:p w:rsidR="000161EB" w:rsidRPr="0043554D" w:rsidRDefault="000161EB" w:rsidP="00AE13D0">
            <w:pPr>
              <w:spacing w:line="280" w:lineRule="atLeast"/>
              <w:jc w:val="center"/>
              <w:rPr>
                <w:rFonts w:asciiTheme="majorHAnsi" w:hAnsiTheme="majorHAnsi" w:cstheme="majorHAnsi"/>
                <w:sz w:val="21"/>
                <w:szCs w:val="21"/>
              </w:rPr>
            </w:pPr>
            <w:r w:rsidRPr="0043554D">
              <w:rPr>
                <w:rFonts w:asciiTheme="majorHAnsi" w:hAnsiTheme="majorHAnsi" w:cstheme="majorHAnsi"/>
                <w:sz w:val="21"/>
                <w:szCs w:val="21"/>
              </w:rPr>
              <w:t>3</w:t>
            </w:r>
          </w:p>
        </w:tc>
        <w:tc>
          <w:tcPr>
            <w:tcW w:w="3960" w:type="dxa"/>
            <w:gridSpan w:val="2"/>
            <w:vAlign w:val="center"/>
          </w:tcPr>
          <w:p w:rsidR="000161EB" w:rsidRPr="00343195" w:rsidRDefault="000161EB" w:rsidP="00343195">
            <w:pPr>
              <w:spacing w:line="240" w:lineRule="atLeast"/>
              <w:rPr>
                <w:rFonts w:asciiTheme="majorHAnsi" w:hAnsiTheme="majorHAnsi" w:cstheme="majorHAnsi"/>
                <w:sz w:val="20"/>
                <w:szCs w:val="20"/>
              </w:rPr>
            </w:pPr>
            <w:r w:rsidRPr="00343195">
              <w:rPr>
                <w:rFonts w:asciiTheme="majorHAnsi" w:hAnsiTheme="majorHAnsi" w:cstheme="majorHAnsi"/>
                <w:sz w:val="20"/>
                <w:szCs w:val="20"/>
              </w:rPr>
              <w:t>Chương 1: Hệ thống phòng thu thanh: Phần cứng</w:t>
            </w:r>
            <w:proofErr w:type="gramStart"/>
            <w:r w:rsidRPr="00343195">
              <w:rPr>
                <w:rFonts w:asciiTheme="majorHAnsi" w:hAnsiTheme="majorHAnsi" w:cstheme="majorHAnsi"/>
                <w:sz w:val="20"/>
                <w:szCs w:val="20"/>
              </w:rPr>
              <w:t>,  phần</w:t>
            </w:r>
            <w:proofErr w:type="gramEnd"/>
            <w:r w:rsidRPr="00343195">
              <w:rPr>
                <w:rFonts w:asciiTheme="majorHAnsi" w:hAnsiTheme="majorHAnsi" w:cstheme="majorHAnsi"/>
                <w:sz w:val="20"/>
                <w:szCs w:val="20"/>
              </w:rPr>
              <w:t xml:space="preserve"> mềm.</w:t>
            </w:r>
          </w:p>
          <w:p w:rsidR="000161EB" w:rsidRPr="00343195" w:rsidRDefault="000161EB" w:rsidP="00343195">
            <w:pPr>
              <w:spacing w:line="240" w:lineRule="atLeast"/>
              <w:rPr>
                <w:rFonts w:asciiTheme="majorHAnsi" w:hAnsiTheme="majorHAnsi" w:cstheme="majorHAnsi"/>
                <w:sz w:val="20"/>
                <w:szCs w:val="20"/>
              </w:rPr>
            </w:pPr>
            <w:r w:rsidRPr="00343195">
              <w:rPr>
                <w:rFonts w:asciiTheme="majorHAnsi" w:hAnsiTheme="majorHAnsi" w:cstheme="majorHAnsi"/>
                <w:sz w:val="20"/>
                <w:szCs w:val="20"/>
              </w:rPr>
              <w:t>Chương 2</w:t>
            </w:r>
            <w:proofErr w:type="gramStart"/>
            <w:r w:rsidRPr="00343195">
              <w:rPr>
                <w:rFonts w:asciiTheme="majorHAnsi" w:hAnsiTheme="majorHAnsi" w:cstheme="majorHAnsi"/>
                <w:sz w:val="20"/>
                <w:szCs w:val="20"/>
              </w:rPr>
              <w:t>:Các</w:t>
            </w:r>
            <w:proofErr w:type="gramEnd"/>
            <w:r w:rsidRPr="00343195">
              <w:rPr>
                <w:rFonts w:asciiTheme="majorHAnsi" w:hAnsiTheme="majorHAnsi" w:cstheme="majorHAnsi"/>
                <w:sz w:val="20"/>
                <w:szCs w:val="20"/>
              </w:rPr>
              <w:t xml:space="preserve"> phương thức làm việc với thành phần sáng tác.</w:t>
            </w:r>
          </w:p>
          <w:p w:rsidR="000161EB" w:rsidRPr="00343195" w:rsidRDefault="000161EB" w:rsidP="00343195">
            <w:pPr>
              <w:spacing w:line="240" w:lineRule="atLeast"/>
              <w:rPr>
                <w:rFonts w:asciiTheme="majorHAnsi" w:hAnsiTheme="majorHAnsi" w:cstheme="majorHAnsi"/>
                <w:sz w:val="20"/>
                <w:szCs w:val="20"/>
              </w:rPr>
            </w:pPr>
            <w:r w:rsidRPr="00343195">
              <w:rPr>
                <w:rFonts w:asciiTheme="majorHAnsi" w:hAnsiTheme="majorHAnsi" w:cstheme="majorHAnsi"/>
                <w:sz w:val="20"/>
                <w:szCs w:val="20"/>
              </w:rPr>
              <w:t>Chương 3: Phương pháp thu lời thoại và tiếng động lồng.</w:t>
            </w:r>
          </w:p>
          <w:p w:rsidR="000161EB" w:rsidRPr="00343195" w:rsidRDefault="000161EB" w:rsidP="00343195">
            <w:pPr>
              <w:spacing w:line="240" w:lineRule="atLeast"/>
              <w:rPr>
                <w:rFonts w:asciiTheme="majorHAnsi" w:hAnsiTheme="majorHAnsi" w:cstheme="majorHAnsi"/>
                <w:sz w:val="20"/>
                <w:szCs w:val="20"/>
              </w:rPr>
            </w:pPr>
            <w:r w:rsidRPr="00343195">
              <w:rPr>
                <w:rFonts w:asciiTheme="majorHAnsi" w:hAnsiTheme="majorHAnsi" w:cstheme="majorHAnsi"/>
                <w:sz w:val="20"/>
                <w:szCs w:val="20"/>
              </w:rPr>
              <w:t>Chương 3: Khớp âm thanh với hình ảnh.</w:t>
            </w:r>
          </w:p>
        </w:tc>
        <w:tc>
          <w:tcPr>
            <w:tcW w:w="810" w:type="dxa"/>
            <w:vAlign w:val="center"/>
          </w:tcPr>
          <w:p w:rsidR="000161EB" w:rsidRPr="0043554D" w:rsidRDefault="000161EB" w:rsidP="009B7556">
            <w:pPr>
              <w:spacing w:line="240" w:lineRule="atLeast"/>
              <w:rPr>
                <w:rFonts w:asciiTheme="majorHAnsi" w:hAnsiTheme="majorHAnsi" w:cstheme="majorHAnsi"/>
                <w:i/>
                <w:sz w:val="21"/>
                <w:szCs w:val="21"/>
              </w:rPr>
            </w:pPr>
            <w:r w:rsidRPr="0043554D">
              <w:rPr>
                <w:rFonts w:asciiTheme="majorHAnsi" w:hAnsiTheme="majorHAnsi" w:cstheme="majorHAnsi"/>
                <w:i/>
                <w:sz w:val="21"/>
                <w:szCs w:val="21"/>
              </w:rPr>
              <w:t>Thực hành/Vấn đáp</w:t>
            </w:r>
          </w:p>
        </w:tc>
      </w:tr>
      <w:tr w:rsidR="00592F72" w:rsidRPr="0043554D" w:rsidTr="00E6392E">
        <w:trPr>
          <w:trHeight w:val="573"/>
        </w:trPr>
        <w:tc>
          <w:tcPr>
            <w:tcW w:w="450" w:type="dxa"/>
            <w:vAlign w:val="center"/>
          </w:tcPr>
          <w:p w:rsidR="000161EB" w:rsidRPr="0043554D" w:rsidRDefault="000161EB" w:rsidP="009B7556">
            <w:pPr>
              <w:jc w:val="center"/>
              <w:rPr>
                <w:rFonts w:asciiTheme="majorHAnsi" w:hAnsiTheme="majorHAnsi" w:cstheme="majorHAnsi"/>
                <w:sz w:val="21"/>
                <w:szCs w:val="21"/>
              </w:rPr>
            </w:pPr>
            <w:r w:rsidRPr="0043554D">
              <w:rPr>
                <w:rFonts w:asciiTheme="majorHAnsi" w:hAnsiTheme="majorHAnsi" w:cstheme="majorHAnsi"/>
                <w:sz w:val="21"/>
                <w:szCs w:val="21"/>
              </w:rPr>
              <w:t>22</w:t>
            </w:r>
          </w:p>
        </w:tc>
        <w:tc>
          <w:tcPr>
            <w:tcW w:w="1890" w:type="dxa"/>
            <w:vAlign w:val="center"/>
          </w:tcPr>
          <w:p w:rsidR="000161EB" w:rsidRPr="0043554D" w:rsidRDefault="000161EB" w:rsidP="00592F72">
            <w:pPr>
              <w:jc w:val="center"/>
              <w:rPr>
                <w:rFonts w:asciiTheme="majorHAnsi" w:hAnsiTheme="majorHAnsi" w:cstheme="majorHAnsi"/>
                <w:sz w:val="21"/>
                <w:szCs w:val="21"/>
              </w:rPr>
            </w:pPr>
            <w:r w:rsidRPr="0043554D">
              <w:rPr>
                <w:rFonts w:asciiTheme="majorHAnsi" w:hAnsiTheme="majorHAnsi" w:cstheme="majorHAnsi"/>
                <w:color w:val="000000"/>
                <w:sz w:val="21"/>
                <w:szCs w:val="21"/>
              </w:rPr>
              <w:t>Kỹ thuật và Thiết bị ĐATH 1</w:t>
            </w:r>
          </w:p>
        </w:tc>
        <w:tc>
          <w:tcPr>
            <w:tcW w:w="8010" w:type="dxa"/>
          </w:tcPr>
          <w:p w:rsidR="000161EB" w:rsidRPr="0043554D" w:rsidRDefault="000161EB" w:rsidP="00343195">
            <w:pPr>
              <w:spacing w:line="240" w:lineRule="atLeast"/>
              <w:jc w:val="both"/>
              <w:rPr>
                <w:rFonts w:asciiTheme="majorHAnsi" w:hAnsiTheme="majorHAnsi" w:cstheme="majorHAnsi"/>
                <w:sz w:val="21"/>
                <w:szCs w:val="21"/>
              </w:rPr>
            </w:pPr>
            <w:r w:rsidRPr="0043554D">
              <w:rPr>
                <w:rFonts w:asciiTheme="majorHAnsi" w:hAnsiTheme="majorHAnsi" w:cstheme="majorHAnsi"/>
                <w:sz w:val="21"/>
                <w:szCs w:val="21"/>
              </w:rPr>
              <w:t>Cung cấp cho sinh viên kĩ năng kết nối và sử dụng hệ thống các thiết bị trong điện ảnh truyền hình.</w:t>
            </w:r>
          </w:p>
          <w:p w:rsidR="000161EB" w:rsidRPr="0043554D" w:rsidRDefault="000161EB" w:rsidP="00343195">
            <w:pPr>
              <w:pStyle w:val="ListParagraph"/>
              <w:spacing w:line="240" w:lineRule="atLeast"/>
              <w:jc w:val="both"/>
              <w:rPr>
                <w:rFonts w:asciiTheme="majorHAnsi" w:hAnsiTheme="majorHAnsi" w:cstheme="majorHAnsi"/>
                <w:sz w:val="21"/>
                <w:szCs w:val="21"/>
              </w:rPr>
            </w:pPr>
            <w:r w:rsidRPr="0043554D">
              <w:rPr>
                <w:rFonts w:asciiTheme="majorHAnsi" w:hAnsiTheme="majorHAnsi" w:cstheme="majorHAnsi"/>
                <w:sz w:val="21"/>
                <w:szCs w:val="21"/>
              </w:rPr>
              <w:t xml:space="preserve">Cung cấp các kiến thức tổng quan về thiết bị trong điện ảnh, truyền hình cơ bản. Trình bày chi tiết về hệ thống thiết bị trong truyền hình. </w:t>
            </w:r>
          </w:p>
          <w:p w:rsidR="000161EB" w:rsidRPr="0043554D" w:rsidRDefault="000161EB" w:rsidP="00343195">
            <w:pPr>
              <w:pStyle w:val="ListParagraph"/>
              <w:spacing w:line="240" w:lineRule="atLeast"/>
              <w:jc w:val="both"/>
              <w:rPr>
                <w:rFonts w:asciiTheme="majorHAnsi" w:hAnsiTheme="majorHAnsi" w:cstheme="majorHAnsi"/>
                <w:sz w:val="21"/>
                <w:szCs w:val="21"/>
              </w:rPr>
            </w:pPr>
            <w:r w:rsidRPr="0043554D">
              <w:rPr>
                <w:rFonts w:asciiTheme="majorHAnsi" w:hAnsiTheme="majorHAnsi" w:cstheme="majorHAnsi"/>
                <w:sz w:val="21"/>
                <w:szCs w:val="21"/>
              </w:rPr>
              <w:t xml:space="preserve">Các phương pháp kỹ thuật công nghệ áp dụng trong trường quay thực tế ảo. </w:t>
            </w:r>
          </w:p>
          <w:p w:rsidR="000161EB" w:rsidRPr="0043554D" w:rsidRDefault="000161EB" w:rsidP="00343195">
            <w:pPr>
              <w:pStyle w:val="ListParagraph"/>
              <w:spacing w:line="240" w:lineRule="atLeast"/>
              <w:jc w:val="both"/>
              <w:rPr>
                <w:rFonts w:asciiTheme="majorHAnsi" w:hAnsiTheme="majorHAnsi" w:cstheme="majorHAnsi"/>
                <w:sz w:val="21"/>
                <w:szCs w:val="21"/>
              </w:rPr>
            </w:pPr>
            <w:r w:rsidRPr="0043554D">
              <w:rPr>
                <w:rFonts w:asciiTheme="majorHAnsi" w:hAnsiTheme="majorHAnsi" w:cstheme="majorHAnsi"/>
                <w:sz w:val="21"/>
                <w:szCs w:val="21"/>
              </w:rPr>
              <w:t xml:space="preserve">Cung cấp kỹ năng về giải pháp cầu truyền hình qua mạng </w:t>
            </w:r>
            <w:proofErr w:type="gramStart"/>
            <w:r w:rsidRPr="0043554D">
              <w:rPr>
                <w:rFonts w:asciiTheme="majorHAnsi" w:hAnsiTheme="majorHAnsi" w:cstheme="majorHAnsi"/>
                <w:sz w:val="21"/>
                <w:szCs w:val="21"/>
              </w:rPr>
              <w:t>Internet .</w:t>
            </w:r>
            <w:proofErr w:type="gramEnd"/>
          </w:p>
        </w:tc>
        <w:tc>
          <w:tcPr>
            <w:tcW w:w="450" w:type="dxa"/>
            <w:vAlign w:val="center"/>
          </w:tcPr>
          <w:p w:rsidR="000161EB" w:rsidRPr="0043554D" w:rsidRDefault="000161EB" w:rsidP="00AE13D0">
            <w:pPr>
              <w:spacing w:line="280" w:lineRule="atLeast"/>
              <w:jc w:val="center"/>
              <w:rPr>
                <w:rFonts w:asciiTheme="majorHAnsi" w:hAnsiTheme="majorHAnsi" w:cstheme="majorHAnsi"/>
                <w:sz w:val="21"/>
                <w:szCs w:val="21"/>
              </w:rPr>
            </w:pPr>
            <w:r w:rsidRPr="0043554D">
              <w:rPr>
                <w:rFonts w:asciiTheme="majorHAnsi" w:hAnsiTheme="majorHAnsi" w:cstheme="majorHAnsi"/>
                <w:sz w:val="21"/>
                <w:szCs w:val="21"/>
              </w:rPr>
              <w:t>3</w:t>
            </w:r>
          </w:p>
        </w:tc>
        <w:tc>
          <w:tcPr>
            <w:tcW w:w="3960" w:type="dxa"/>
            <w:gridSpan w:val="2"/>
            <w:vAlign w:val="center"/>
          </w:tcPr>
          <w:p w:rsidR="000161EB" w:rsidRPr="00343195" w:rsidRDefault="000161EB" w:rsidP="00343195">
            <w:pPr>
              <w:spacing w:line="240" w:lineRule="atLeast"/>
              <w:rPr>
                <w:rFonts w:asciiTheme="majorHAnsi" w:hAnsiTheme="majorHAnsi" w:cstheme="majorHAnsi"/>
                <w:sz w:val="20"/>
                <w:szCs w:val="20"/>
              </w:rPr>
            </w:pPr>
            <w:r w:rsidRPr="00343195">
              <w:rPr>
                <w:rFonts w:asciiTheme="majorHAnsi" w:hAnsiTheme="majorHAnsi" w:cstheme="majorHAnsi"/>
                <w:sz w:val="20"/>
                <w:szCs w:val="20"/>
              </w:rPr>
              <w:t>Học kỳ I (Năm thứ 2)</w:t>
            </w:r>
          </w:p>
          <w:p w:rsidR="000161EB" w:rsidRPr="00343195" w:rsidRDefault="000161EB" w:rsidP="00343195">
            <w:pPr>
              <w:spacing w:line="240" w:lineRule="atLeast"/>
              <w:rPr>
                <w:rFonts w:asciiTheme="majorHAnsi" w:hAnsiTheme="majorHAnsi" w:cstheme="majorHAnsi"/>
                <w:sz w:val="20"/>
                <w:szCs w:val="20"/>
                <w:lang w:val="vi-VN"/>
              </w:rPr>
            </w:pPr>
            <w:r w:rsidRPr="00343195">
              <w:rPr>
                <w:rFonts w:asciiTheme="majorHAnsi" w:hAnsiTheme="majorHAnsi" w:cstheme="majorHAnsi"/>
                <w:sz w:val="20"/>
                <w:szCs w:val="20"/>
              </w:rPr>
              <w:t>Th</w:t>
            </w:r>
            <w:r w:rsidRPr="00343195">
              <w:rPr>
                <w:rFonts w:asciiTheme="majorHAnsi" w:hAnsiTheme="majorHAnsi" w:cstheme="majorHAnsi"/>
                <w:sz w:val="20"/>
                <w:szCs w:val="20"/>
                <w:lang w:val="vi-VN"/>
              </w:rPr>
              <w:t>ực hiện trong 12 Tuần</w:t>
            </w:r>
          </w:p>
          <w:p w:rsidR="000161EB" w:rsidRPr="00343195" w:rsidRDefault="000161EB" w:rsidP="00343195">
            <w:pPr>
              <w:widowControl/>
              <w:autoSpaceDE/>
              <w:autoSpaceDN/>
              <w:spacing w:line="240" w:lineRule="atLeast"/>
              <w:rPr>
                <w:rFonts w:asciiTheme="majorHAnsi" w:hAnsiTheme="majorHAnsi" w:cstheme="majorHAnsi"/>
                <w:sz w:val="20"/>
                <w:szCs w:val="20"/>
              </w:rPr>
            </w:pPr>
            <w:r w:rsidRPr="00343195">
              <w:rPr>
                <w:rFonts w:asciiTheme="majorHAnsi" w:hAnsiTheme="majorHAnsi" w:cstheme="majorHAnsi"/>
                <w:sz w:val="20"/>
                <w:szCs w:val="20"/>
              </w:rPr>
              <w:t>- Lên lớp: 40 tiết Lý thuyết</w:t>
            </w:r>
          </w:p>
          <w:p w:rsidR="000161EB" w:rsidRPr="00343195" w:rsidRDefault="000161EB" w:rsidP="00343195">
            <w:pPr>
              <w:widowControl/>
              <w:autoSpaceDE/>
              <w:autoSpaceDN/>
              <w:spacing w:line="240" w:lineRule="atLeast"/>
              <w:rPr>
                <w:rFonts w:asciiTheme="majorHAnsi" w:hAnsiTheme="majorHAnsi" w:cstheme="majorHAnsi"/>
                <w:sz w:val="20"/>
                <w:szCs w:val="20"/>
              </w:rPr>
            </w:pPr>
            <w:r w:rsidRPr="00343195">
              <w:rPr>
                <w:rFonts w:asciiTheme="majorHAnsi" w:hAnsiTheme="majorHAnsi" w:cstheme="majorHAnsi"/>
                <w:sz w:val="20"/>
                <w:szCs w:val="20"/>
              </w:rPr>
              <w:t>- Thực tập phòng TN, thực hành: 15 tiết</w:t>
            </w:r>
          </w:p>
          <w:p w:rsidR="000161EB" w:rsidRPr="00343195" w:rsidRDefault="000161EB" w:rsidP="00343195">
            <w:pPr>
              <w:widowControl/>
              <w:autoSpaceDE/>
              <w:autoSpaceDN/>
              <w:spacing w:line="240" w:lineRule="atLeast"/>
              <w:rPr>
                <w:rFonts w:asciiTheme="majorHAnsi" w:hAnsiTheme="majorHAnsi" w:cstheme="majorHAnsi"/>
                <w:sz w:val="20"/>
                <w:szCs w:val="20"/>
              </w:rPr>
            </w:pPr>
            <w:r w:rsidRPr="00343195">
              <w:rPr>
                <w:rFonts w:asciiTheme="majorHAnsi" w:hAnsiTheme="majorHAnsi" w:cstheme="majorHAnsi"/>
                <w:sz w:val="20"/>
                <w:szCs w:val="20"/>
              </w:rPr>
              <w:t>- Đánh giá kết thúc học phần: 5 tiết</w:t>
            </w:r>
          </w:p>
        </w:tc>
        <w:tc>
          <w:tcPr>
            <w:tcW w:w="810" w:type="dxa"/>
            <w:vAlign w:val="center"/>
          </w:tcPr>
          <w:p w:rsidR="000161EB" w:rsidRPr="0043554D" w:rsidRDefault="000161EB" w:rsidP="009B7556">
            <w:pPr>
              <w:spacing w:line="240" w:lineRule="atLeast"/>
              <w:rPr>
                <w:rFonts w:asciiTheme="majorHAnsi" w:hAnsiTheme="majorHAnsi" w:cstheme="majorHAnsi"/>
                <w:sz w:val="21"/>
                <w:szCs w:val="21"/>
              </w:rPr>
            </w:pPr>
            <w:r w:rsidRPr="0043554D">
              <w:rPr>
                <w:rFonts w:asciiTheme="majorHAnsi" w:hAnsiTheme="majorHAnsi" w:cstheme="majorHAnsi"/>
                <w:i/>
                <w:sz w:val="21"/>
                <w:szCs w:val="21"/>
              </w:rPr>
              <w:t>Viết/Vấn đáp</w:t>
            </w:r>
          </w:p>
        </w:tc>
      </w:tr>
      <w:tr w:rsidR="00592F72" w:rsidRPr="0043554D" w:rsidTr="00E6392E">
        <w:trPr>
          <w:trHeight w:val="573"/>
        </w:trPr>
        <w:tc>
          <w:tcPr>
            <w:tcW w:w="450" w:type="dxa"/>
            <w:vAlign w:val="center"/>
          </w:tcPr>
          <w:p w:rsidR="000161EB" w:rsidRPr="0043554D" w:rsidRDefault="000161EB" w:rsidP="009B7556">
            <w:pPr>
              <w:jc w:val="center"/>
              <w:rPr>
                <w:rFonts w:asciiTheme="majorHAnsi" w:hAnsiTheme="majorHAnsi" w:cstheme="majorHAnsi"/>
                <w:sz w:val="21"/>
                <w:szCs w:val="21"/>
              </w:rPr>
            </w:pPr>
            <w:r w:rsidRPr="0043554D">
              <w:rPr>
                <w:rFonts w:asciiTheme="majorHAnsi" w:hAnsiTheme="majorHAnsi" w:cstheme="majorHAnsi"/>
                <w:sz w:val="21"/>
                <w:szCs w:val="21"/>
              </w:rPr>
              <w:lastRenderedPageBreak/>
              <w:t>23</w:t>
            </w:r>
          </w:p>
        </w:tc>
        <w:tc>
          <w:tcPr>
            <w:tcW w:w="1890" w:type="dxa"/>
            <w:vAlign w:val="center"/>
          </w:tcPr>
          <w:p w:rsidR="000161EB" w:rsidRPr="0043554D" w:rsidRDefault="000161EB" w:rsidP="00592F72">
            <w:pPr>
              <w:jc w:val="center"/>
              <w:rPr>
                <w:rFonts w:asciiTheme="majorHAnsi" w:hAnsiTheme="majorHAnsi" w:cstheme="majorHAnsi"/>
                <w:color w:val="000000"/>
                <w:sz w:val="21"/>
                <w:szCs w:val="21"/>
              </w:rPr>
            </w:pPr>
            <w:r w:rsidRPr="0043554D">
              <w:rPr>
                <w:rFonts w:asciiTheme="majorHAnsi" w:hAnsiTheme="majorHAnsi" w:cstheme="majorHAnsi"/>
                <w:color w:val="000000"/>
                <w:sz w:val="21"/>
                <w:szCs w:val="21"/>
              </w:rPr>
              <w:t>Kỹ thuật và Thiết bị ĐATH 2</w:t>
            </w:r>
          </w:p>
        </w:tc>
        <w:tc>
          <w:tcPr>
            <w:tcW w:w="8010" w:type="dxa"/>
          </w:tcPr>
          <w:p w:rsidR="000161EB" w:rsidRPr="0043554D" w:rsidRDefault="000161EB" w:rsidP="00AE13D0">
            <w:pPr>
              <w:spacing w:line="280" w:lineRule="atLeast"/>
              <w:rPr>
                <w:rFonts w:asciiTheme="majorHAnsi" w:hAnsiTheme="majorHAnsi" w:cstheme="majorHAnsi"/>
                <w:sz w:val="21"/>
                <w:szCs w:val="21"/>
              </w:rPr>
            </w:pPr>
            <w:r w:rsidRPr="0043554D">
              <w:rPr>
                <w:rFonts w:asciiTheme="majorHAnsi" w:hAnsiTheme="majorHAnsi" w:cstheme="majorHAnsi"/>
                <w:sz w:val="21"/>
                <w:szCs w:val="21"/>
              </w:rPr>
              <w:t xml:space="preserve"> Cung cấp các kiến thức tổng quan về điện ảnh. Trình bày chi tiết về hệ thống thiết bị máy quay, thiết bị dựng phim. </w:t>
            </w:r>
          </w:p>
          <w:p w:rsidR="000161EB" w:rsidRPr="0043554D" w:rsidRDefault="000161EB" w:rsidP="00AE13D0">
            <w:pPr>
              <w:spacing w:line="280" w:lineRule="atLeast"/>
              <w:rPr>
                <w:rFonts w:asciiTheme="majorHAnsi" w:hAnsiTheme="majorHAnsi" w:cstheme="majorHAnsi"/>
                <w:sz w:val="21"/>
                <w:szCs w:val="21"/>
              </w:rPr>
            </w:pPr>
            <w:r w:rsidRPr="0043554D">
              <w:rPr>
                <w:rFonts w:asciiTheme="majorHAnsi" w:hAnsiTheme="majorHAnsi" w:cstheme="majorHAnsi"/>
                <w:sz w:val="21"/>
                <w:szCs w:val="21"/>
              </w:rPr>
              <w:t xml:space="preserve">Cung cấp các kiến thức về một số thiết bị âm thanh sử dụng trong điện ảnh. </w:t>
            </w:r>
          </w:p>
          <w:p w:rsidR="000161EB" w:rsidRPr="0043554D" w:rsidRDefault="000161EB" w:rsidP="00AE13D0">
            <w:pPr>
              <w:spacing w:line="280" w:lineRule="atLeast"/>
              <w:rPr>
                <w:rFonts w:asciiTheme="majorHAnsi" w:hAnsiTheme="majorHAnsi" w:cstheme="majorHAnsi"/>
                <w:sz w:val="21"/>
                <w:szCs w:val="21"/>
              </w:rPr>
            </w:pPr>
            <w:r w:rsidRPr="0043554D">
              <w:rPr>
                <w:rFonts w:asciiTheme="majorHAnsi" w:hAnsiTheme="majorHAnsi" w:cstheme="majorHAnsi"/>
                <w:sz w:val="21"/>
                <w:szCs w:val="21"/>
              </w:rPr>
              <w:t>Cung cấp kiến thức về máy chiếu phim nhựa và máy chiếu phim điện tử.</w:t>
            </w:r>
          </w:p>
        </w:tc>
        <w:tc>
          <w:tcPr>
            <w:tcW w:w="450" w:type="dxa"/>
            <w:vAlign w:val="center"/>
          </w:tcPr>
          <w:p w:rsidR="000161EB" w:rsidRPr="0043554D" w:rsidRDefault="000161EB" w:rsidP="00AE13D0">
            <w:pPr>
              <w:spacing w:line="280" w:lineRule="atLeast"/>
              <w:jc w:val="center"/>
              <w:rPr>
                <w:rFonts w:asciiTheme="majorHAnsi" w:hAnsiTheme="majorHAnsi" w:cstheme="majorHAnsi"/>
                <w:sz w:val="21"/>
                <w:szCs w:val="21"/>
              </w:rPr>
            </w:pPr>
            <w:r w:rsidRPr="0043554D">
              <w:rPr>
                <w:rFonts w:asciiTheme="majorHAnsi" w:hAnsiTheme="majorHAnsi" w:cstheme="majorHAnsi"/>
                <w:sz w:val="21"/>
                <w:szCs w:val="21"/>
              </w:rPr>
              <w:t>3</w:t>
            </w:r>
          </w:p>
        </w:tc>
        <w:tc>
          <w:tcPr>
            <w:tcW w:w="3960" w:type="dxa"/>
            <w:gridSpan w:val="2"/>
            <w:vAlign w:val="center"/>
          </w:tcPr>
          <w:p w:rsidR="000161EB" w:rsidRPr="0043554D" w:rsidRDefault="000161EB" w:rsidP="00AE13D0">
            <w:pPr>
              <w:spacing w:line="280" w:lineRule="atLeast"/>
              <w:rPr>
                <w:rFonts w:asciiTheme="majorHAnsi" w:hAnsiTheme="majorHAnsi" w:cstheme="majorHAnsi"/>
                <w:sz w:val="21"/>
                <w:szCs w:val="21"/>
              </w:rPr>
            </w:pPr>
            <w:r w:rsidRPr="0043554D">
              <w:rPr>
                <w:rFonts w:asciiTheme="majorHAnsi" w:hAnsiTheme="majorHAnsi" w:cstheme="majorHAnsi"/>
                <w:sz w:val="21"/>
                <w:szCs w:val="21"/>
              </w:rPr>
              <w:t>Học kỳ II (Năm thứ 2)</w:t>
            </w:r>
          </w:p>
        </w:tc>
        <w:tc>
          <w:tcPr>
            <w:tcW w:w="810" w:type="dxa"/>
            <w:vAlign w:val="center"/>
          </w:tcPr>
          <w:p w:rsidR="000161EB" w:rsidRPr="0043554D" w:rsidRDefault="000161EB" w:rsidP="009B7556">
            <w:pPr>
              <w:spacing w:line="240" w:lineRule="atLeast"/>
              <w:rPr>
                <w:rFonts w:asciiTheme="majorHAnsi" w:hAnsiTheme="majorHAnsi" w:cstheme="majorHAnsi"/>
                <w:i/>
                <w:sz w:val="21"/>
                <w:szCs w:val="21"/>
              </w:rPr>
            </w:pPr>
          </w:p>
        </w:tc>
      </w:tr>
      <w:tr w:rsidR="00592F72" w:rsidRPr="0043554D" w:rsidTr="00E6392E">
        <w:trPr>
          <w:trHeight w:val="573"/>
        </w:trPr>
        <w:tc>
          <w:tcPr>
            <w:tcW w:w="450" w:type="dxa"/>
            <w:vAlign w:val="center"/>
          </w:tcPr>
          <w:p w:rsidR="000161EB" w:rsidRPr="0043554D" w:rsidRDefault="000161EB" w:rsidP="009B7556">
            <w:pPr>
              <w:jc w:val="center"/>
              <w:rPr>
                <w:rFonts w:asciiTheme="majorHAnsi" w:hAnsiTheme="majorHAnsi" w:cstheme="majorHAnsi"/>
                <w:sz w:val="21"/>
                <w:szCs w:val="21"/>
              </w:rPr>
            </w:pPr>
            <w:r w:rsidRPr="0043554D">
              <w:rPr>
                <w:rFonts w:asciiTheme="majorHAnsi" w:hAnsiTheme="majorHAnsi" w:cstheme="majorHAnsi"/>
                <w:sz w:val="21"/>
                <w:szCs w:val="21"/>
              </w:rPr>
              <w:t>24</w:t>
            </w:r>
          </w:p>
        </w:tc>
        <w:tc>
          <w:tcPr>
            <w:tcW w:w="1890" w:type="dxa"/>
            <w:vAlign w:val="center"/>
          </w:tcPr>
          <w:p w:rsidR="000161EB" w:rsidRPr="0043554D" w:rsidRDefault="000161EB" w:rsidP="009B7556">
            <w:pPr>
              <w:rPr>
                <w:rFonts w:asciiTheme="majorHAnsi" w:hAnsiTheme="majorHAnsi" w:cstheme="majorHAnsi"/>
                <w:sz w:val="21"/>
                <w:szCs w:val="21"/>
              </w:rPr>
            </w:pPr>
            <w:r w:rsidRPr="0043554D">
              <w:rPr>
                <w:rFonts w:asciiTheme="majorHAnsi" w:hAnsiTheme="majorHAnsi" w:cstheme="majorHAnsi"/>
                <w:color w:val="000000"/>
                <w:sz w:val="21"/>
                <w:szCs w:val="21"/>
              </w:rPr>
              <w:t>Thiết bị âm thanh 1</w:t>
            </w:r>
          </w:p>
        </w:tc>
        <w:tc>
          <w:tcPr>
            <w:tcW w:w="8010" w:type="dxa"/>
          </w:tcPr>
          <w:p w:rsidR="000161EB" w:rsidRPr="0043554D" w:rsidRDefault="000161EB" w:rsidP="00AE13D0">
            <w:pPr>
              <w:spacing w:line="280" w:lineRule="atLeast"/>
              <w:jc w:val="both"/>
              <w:rPr>
                <w:rFonts w:asciiTheme="majorHAnsi" w:hAnsiTheme="majorHAnsi" w:cstheme="majorHAnsi"/>
                <w:sz w:val="21"/>
                <w:szCs w:val="21"/>
              </w:rPr>
            </w:pPr>
          </w:p>
        </w:tc>
        <w:tc>
          <w:tcPr>
            <w:tcW w:w="450" w:type="dxa"/>
            <w:vAlign w:val="center"/>
          </w:tcPr>
          <w:p w:rsidR="000161EB" w:rsidRPr="0043554D" w:rsidRDefault="000161EB" w:rsidP="00AE13D0">
            <w:pPr>
              <w:spacing w:line="280" w:lineRule="atLeast"/>
              <w:jc w:val="center"/>
              <w:rPr>
                <w:rFonts w:asciiTheme="majorHAnsi" w:hAnsiTheme="majorHAnsi" w:cstheme="majorHAnsi"/>
                <w:sz w:val="21"/>
                <w:szCs w:val="21"/>
              </w:rPr>
            </w:pPr>
            <w:r w:rsidRPr="0043554D">
              <w:rPr>
                <w:rFonts w:asciiTheme="majorHAnsi" w:hAnsiTheme="majorHAnsi" w:cstheme="majorHAnsi"/>
                <w:sz w:val="21"/>
                <w:szCs w:val="21"/>
              </w:rPr>
              <w:t>3</w:t>
            </w:r>
          </w:p>
        </w:tc>
        <w:tc>
          <w:tcPr>
            <w:tcW w:w="3960" w:type="dxa"/>
            <w:gridSpan w:val="2"/>
            <w:vAlign w:val="center"/>
          </w:tcPr>
          <w:p w:rsidR="000161EB" w:rsidRPr="0043554D" w:rsidRDefault="000161EB" w:rsidP="00AE13D0">
            <w:pPr>
              <w:spacing w:line="280" w:lineRule="atLeast"/>
              <w:rPr>
                <w:rFonts w:asciiTheme="majorHAnsi" w:hAnsiTheme="majorHAnsi" w:cstheme="majorHAnsi"/>
                <w:sz w:val="21"/>
                <w:szCs w:val="21"/>
              </w:rPr>
            </w:pPr>
            <w:r w:rsidRPr="0043554D">
              <w:rPr>
                <w:rFonts w:asciiTheme="majorHAnsi" w:hAnsiTheme="majorHAnsi" w:cstheme="majorHAnsi"/>
                <w:sz w:val="21"/>
                <w:szCs w:val="21"/>
              </w:rPr>
              <w:t>Học kỳ II (Năm thứ 1)</w:t>
            </w:r>
          </w:p>
        </w:tc>
        <w:tc>
          <w:tcPr>
            <w:tcW w:w="810" w:type="dxa"/>
            <w:vAlign w:val="center"/>
          </w:tcPr>
          <w:p w:rsidR="000161EB" w:rsidRPr="0043554D" w:rsidRDefault="000161EB" w:rsidP="00343195">
            <w:pPr>
              <w:spacing w:line="240" w:lineRule="atLeast"/>
              <w:ind w:left="-108" w:right="-108"/>
              <w:jc w:val="center"/>
              <w:rPr>
                <w:rFonts w:asciiTheme="majorHAnsi" w:hAnsiTheme="majorHAnsi" w:cstheme="majorHAnsi"/>
                <w:sz w:val="21"/>
                <w:szCs w:val="21"/>
              </w:rPr>
            </w:pPr>
            <w:r w:rsidRPr="0043554D">
              <w:rPr>
                <w:rFonts w:asciiTheme="majorHAnsi" w:hAnsiTheme="majorHAnsi" w:cstheme="majorHAnsi"/>
                <w:i/>
                <w:sz w:val="21"/>
                <w:szCs w:val="21"/>
              </w:rPr>
              <w:t>Viết/</w:t>
            </w:r>
            <w:r w:rsidR="00343195">
              <w:rPr>
                <w:rFonts w:asciiTheme="majorHAnsi" w:hAnsiTheme="majorHAnsi" w:cstheme="majorHAnsi"/>
                <w:i/>
                <w:sz w:val="21"/>
                <w:szCs w:val="21"/>
              </w:rPr>
              <w:t xml:space="preserve">         </w:t>
            </w:r>
            <w:r w:rsidRPr="0043554D">
              <w:rPr>
                <w:rFonts w:asciiTheme="majorHAnsi" w:hAnsiTheme="majorHAnsi" w:cstheme="majorHAnsi"/>
                <w:i/>
                <w:sz w:val="21"/>
                <w:szCs w:val="21"/>
              </w:rPr>
              <w:t>Vấn đáp</w:t>
            </w:r>
          </w:p>
        </w:tc>
      </w:tr>
      <w:tr w:rsidR="00592F72" w:rsidRPr="0043554D" w:rsidTr="00E6392E">
        <w:trPr>
          <w:trHeight w:val="573"/>
        </w:trPr>
        <w:tc>
          <w:tcPr>
            <w:tcW w:w="450" w:type="dxa"/>
            <w:vAlign w:val="center"/>
          </w:tcPr>
          <w:p w:rsidR="000161EB" w:rsidRPr="0043554D" w:rsidRDefault="000161EB" w:rsidP="009B7556">
            <w:pPr>
              <w:jc w:val="center"/>
              <w:rPr>
                <w:rFonts w:asciiTheme="majorHAnsi" w:hAnsiTheme="majorHAnsi" w:cstheme="majorHAnsi"/>
                <w:sz w:val="21"/>
                <w:szCs w:val="21"/>
              </w:rPr>
            </w:pPr>
            <w:r w:rsidRPr="0043554D">
              <w:rPr>
                <w:rFonts w:asciiTheme="majorHAnsi" w:hAnsiTheme="majorHAnsi" w:cstheme="majorHAnsi"/>
                <w:sz w:val="21"/>
                <w:szCs w:val="21"/>
              </w:rPr>
              <w:t>25</w:t>
            </w:r>
          </w:p>
        </w:tc>
        <w:tc>
          <w:tcPr>
            <w:tcW w:w="1890" w:type="dxa"/>
            <w:vAlign w:val="center"/>
          </w:tcPr>
          <w:p w:rsidR="000161EB" w:rsidRPr="0043554D" w:rsidRDefault="000161EB" w:rsidP="009B7556">
            <w:pPr>
              <w:rPr>
                <w:rFonts w:asciiTheme="majorHAnsi" w:hAnsiTheme="majorHAnsi" w:cstheme="majorHAnsi"/>
                <w:color w:val="000000"/>
                <w:sz w:val="21"/>
                <w:szCs w:val="21"/>
              </w:rPr>
            </w:pPr>
            <w:r w:rsidRPr="0043554D">
              <w:rPr>
                <w:rFonts w:asciiTheme="majorHAnsi" w:hAnsiTheme="majorHAnsi" w:cstheme="majorHAnsi"/>
                <w:color w:val="000000"/>
                <w:sz w:val="21"/>
                <w:szCs w:val="21"/>
              </w:rPr>
              <w:t>Thiết bị âm thanh 2</w:t>
            </w:r>
          </w:p>
        </w:tc>
        <w:tc>
          <w:tcPr>
            <w:tcW w:w="8010" w:type="dxa"/>
          </w:tcPr>
          <w:p w:rsidR="000161EB" w:rsidRPr="0043554D" w:rsidRDefault="000161EB" w:rsidP="00343195">
            <w:pPr>
              <w:spacing w:line="220" w:lineRule="atLeast"/>
              <w:ind w:firstLine="547"/>
              <w:jc w:val="both"/>
              <w:rPr>
                <w:rFonts w:asciiTheme="majorHAnsi" w:hAnsiTheme="majorHAnsi" w:cstheme="majorHAnsi"/>
                <w:sz w:val="21"/>
                <w:szCs w:val="21"/>
              </w:rPr>
            </w:pPr>
            <w:r w:rsidRPr="0043554D">
              <w:rPr>
                <w:rFonts w:asciiTheme="majorHAnsi" w:hAnsiTheme="majorHAnsi" w:cstheme="majorHAnsi"/>
                <w:sz w:val="21"/>
                <w:szCs w:val="21"/>
              </w:rPr>
              <w:t xml:space="preserve">Sinh viên phải nắm vững được nguyên lý hoạt động, đặc tính, cấu tạo, phương pháp đấu nối của các thiết bị âm thanh sử dụng trong giai đoạn sản xuất phim điện ảnh - truyền hình. </w:t>
            </w:r>
          </w:p>
          <w:p w:rsidR="000161EB" w:rsidRPr="0043554D" w:rsidRDefault="000161EB" w:rsidP="00343195">
            <w:pPr>
              <w:spacing w:line="220" w:lineRule="atLeast"/>
              <w:ind w:firstLine="547"/>
              <w:jc w:val="both"/>
              <w:rPr>
                <w:rFonts w:asciiTheme="majorHAnsi" w:hAnsiTheme="majorHAnsi" w:cstheme="majorHAnsi"/>
                <w:sz w:val="21"/>
                <w:szCs w:val="21"/>
              </w:rPr>
            </w:pPr>
            <w:r w:rsidRPr="0043554D">
              <w:rPr>
                <w:rFonts w:asciiTheme="majorHAnsi" w:hAnsiTheme="majorHAnsi" w:cstheme="majorHAnsi"/>
                <w:sz w:val="21"/>
                <w:szCs w:val="21"/>
              </w:rPr>
              <w:t>Sinh viên tích lũy đủ kỹ năng để vận dụng thành thạo các thiết bị cũng như hệ thống thiết bị trong giai đoạn sản xuất phim điện ảnh - truyền hình, có khả năng thiết lập, vận hành hệ thống thiết bị cũng như phân tích, phán đoán lỗi, khắc phụ sự cố xảy ra trong quá trình làm việc.</w:t>
            </w:r>
          </w:p>
        </w:tc>
        <w:tc>
          <w:tcPr>
            <w:tcW w:w="450" w:type="dxa"/>
            <w:vAlign w:val="center"/>
          </w:tcPr>
          <w:p w:rsidR="000161EB" w:rsidRPr="0043554D" w:rsidRDefault="000161EB" w:rsidP="00AE13D0">
            <w:pPr>
              <w:spacing w:line="280" w:lineRule="atLeast"/>
              <w:jc w:val="center"/>
              <w:rPr>
                <w:rFonts w:asciiTheme="majorHAnsi" w:hAnsiTheme="majorHAnsi" w:cstheme="majorHAnsi"/>
                <w:sz w:val="21"/>
                <w:szCs w:val="21"/>
              </w:rPr>
            </w:pPr>
            <w:r w:rsidRPr="0043554D">
              <w:rPr>
                <w:rFonts w:asciiTheme="majorHAnsi" w:hAnsiTheme="majorHAnsi" w:cstheme="majorHAnsi"/>
                <w:sz w:val="21"/>
                <w:szCs w:val="21"/>
              </w:rPr>
              <w:t>3</w:t>
            </w:r>
          </w:p>
        </w:tc>
        <w:tc>
          <w:tcPr>
            <w:tcW w:w="3960" w:type="dxa"/>
            <w:gridSpan w:val="2"/>
            <w:vAlign w:val="center"/>
          </w:tcPr>
          <w:p w:rsidR="000161EB" w:rsidRPr="0043554D" w:rsidRDefault="000161EB" w:rsidP="00AE13D0">
            <w:pPr>
              <w:spacing w:line="280" w:lineRule="atLeast"/>
              <w:rPr>
                <w:rFonts w:asciiTheme="majorHAnsi" w:hAnsiTheme="majorHAnsi" w:cstheme="majorHAnsi"/>
                <w:sz w:val="21"/>
                <w:szCs w:val="21"/>
              </w:rPr>
            </w:pPr>
            <w:r w:rsidRPr="0043554D">
              <w:rPr>
                <w:rFonts w:asciiTheme="majorHAnsi" w:hAnsiTheme="majorHAnsi" w:cstheme="majorHAnsi"/>
                <w:sz w:val="21"/>
                <w:szCs w:val="21"/>
              </w:rPr>
              <w:t>Học kỳ I (Năm thứ 3)</w:t>
            </w:r>
          </w:p>
          <w:p w:rsidR="000161EB" w:rsidRPr="0043554D" w:rsidRDefault="000161EB" w:rsidP="00AE13D0">
            <w:pPr>
              <w:spacing w:line="280" w:lineRule="atLeast"/>
              <w:rPr>
                <w:rFonts w:asciiTheme="majorHAnsi" w:hAnsiTheme="majorHAnsi" w:cstheme="majorHAnsi"/>
                <w:sz w:val="21"/>
                <w:szCs w:val="21"/>
                <w:lang w:val="vi-VN"/>
              </w:rPr>
            </w:pPr>
            <w:r w:rsidRPr="0043554D">
              <w:rPr>
                <w:rFonts w:asciiTheme="majorHAnsi" w:hAnsiTheme="majorHAnsi" w:cstheme="majorHAnsi"/>
                <w:sz w:val="21"/>
                <w:szCs w:val="21"/>
              </w:rPr>
              <w:t>Th</w:t>
            </w:r>
            <w:r w:rsidRPr="0043554D">
              <w:rPr>
                <w:rFonts w:asciiTheme="majorHAnsi" w:hAnsiTheme="majorHAnsi" w:cstheme="majorHAnsi"/>
                <w:sz w:val="21"/>
                <w:szCs w:val="21"/>
                <w:lang w:val="vi-VN"/>
              </w:rPr>
              <w:t>ực hiện trong 12 Tuần</w:t>
            </w:r>
          </w:p>
          <w:p w:rsidR="000161EB" w:rsidRPr="0043554D" w:rsidRDefault="000161EB" w:rsidP="00AE13D0">
            <w:pPr>
              <w:spacing w:line="280" w:lineRule="atLeast"/>
              <w:jc w:val="both"/>
              <w:rPr>
                <w:rFonts w:asciiTheme="majorHAnsi" w:hAnsiTheme="majorHAnsi" w:cstheme="majorHAnsi"/>
                <w:sz w:val="21"/>
                <w:szCs w:val="21"/>
              </w:rPr>
            </w:pPr>
            <w:r w:rsidRPr="0043554D">
              <w:rPr>
                <w:rFonts w:asciiTheme="majorHAnsi" w:hAnsiTheme="majorHAnsi" w:cstheme="majorHAnsi"/>
                <w:sz w:val="21"/>
                <w:szCs w:val="21"/>
              </w:rPr>
              <w:t>- Lên lớp nghe giảng lý thuyết: 35 tiết</w:t>
            </w:r>
          </w:p>
          <w:p w:rsidR="000161EB" w:rsidRPr="0043554D" w:rsidRDefault="000161EB" w:rsidP="00AE13D0">
            <w:pPr>
              <w:spacing w:line="280" w:lineRule="atLeast"/>
              <w:jc w:val="both"/>
              <w:rPr>
                <w:rFonts w:asciiTheme="majorHAnsi" w:hAnsiTheme="majorHAnsi" w:cstheme="majorHAnsi"/>
                <w:sz w:val="21"/>
                <w:szCs w:val="21"/>
              </w:rPr>
            </w:pPr>
            <w:r w:rsidRPr="0043554D">
              <w:rPr>
                <w:rFonts w:asciiTheme="majorHAnsi" w:hAnsiTheme="majorHAnsi" w:cstheme="majorHAnsi"/>
                <w:sz w:val="21"/>
                <w:szCs w:val="21"/>
              </w:rPr>
              <w:t>- Thực tập phòng TN, thực hành: 40 tiết</w:t>
            </w:r>
          </w:p>
          <w:p w:rsidR="000161EB" w:rsidRPr="0043554D" w:rsidRDefault="000161EB" w:rsidP="00AE13D0">
            <w:pPr>
              <w:spacing w:line="280" w:lineRule="atLeast"/>
              <w:jc w:val="both"/>
              <w:rPr>
                <w:rFonts w:asciiTheme="majorHAnsi" w:hAnsiTheme="majorHAnsi" w:cstheme="majorHAnsi"/>
                <w:sz w:val="21"/>
                <w:szCs w:val="21"/>
              </w:rPr>
            </w:pPr>
            <w:r w:rsidRPr="0043554D">
              <w:rPr>
                <w:rFonts w:asciiTheme="majorHAnsi" w:hAnsiTheme="majorHAnsi" w:cstheme="majorHAnsi"/>
                <w:sz w:val="21"/>
                <w:szCs w:val="21"/>
              </w:rPr>
              <w:t>- Khác: Thảo luận 10 tiết; Thi 5 tiết</w:t>
            </w:r>
          </w:p>
          <w:p w:rsidR="000161EB" w:rsidRPr="0043554D" w:rsidRDefault="000161EB" w:rsidP="00AE13D0">
            <w:pPr>
              <w:spacing w:line="280" w:lineRule="atLeast"/>
              <w:rPr>
                <w:rFonts w:asciiTheme="majorHAnsi" w:hAnsiTheme="majorHAnsi" w:cstheme="majorHAnsi"/>
                <w:sz w:val="21"/>
                <w:szCs w:val="21"/>
              </w:rPr>
            </w:pPr>
          </w:p>
        </w:tc>
        <w:tc>
          <w:tcPr>
            <w:tcW w:w="810" w:type="dxa"/>
            <w:vAlign w:val="center"/>
          </w:tcPr>
          <w:p w:rsidR="000161EB" w:rsidRPr="0043554D" w:rsidRDefault="000161EB" w:rsidP="009B7556">
            <w:pPr>
              <w:spacing w:line="240" w:lineRule="atLeast"/>
              <w:rPr>
                <w:rFonts w:asciiTheme="majorHAnsi" w:hAnsiTheme="majorHAnsi" w:cstheme="majorHAnsi"/>
                <w:i/>
                <w:sz w:val="21"/>
                <w:szCs w:val="21"/>
              </w:rPr>
            </w:pPr>
          </w:p>
        </w:tc>
      </w:tr>
      <w:tr w:rsidR="00592F72" w:rsidRPr="0043554D" w:rsidTr="00E6392E">
        <w:trPr>
          <w:trHeight w:val="573"/>
        </w:trPr>
        <w:tc>
          <w:tcPr>
            <w:tcW w:w="450" w:type="dxa"/>
            <w:vAlign w:val="center"/>
          </w:tcPr>
          <w:p w:rsidR="000161EB" w:rsidRPr="0043554D" w:rsidRDefault="000161EB" w:rsidP="009B7556">
            <w:pPr>
              <w:jc w:val="center"/>
              <w:rPr>
                <w:rFonts w:asciiTheme="majorHAnsi" w:hAnsiTheme="majorHAnsi" w:cstheme="majorHAnsi"/>
                <w:sz w:val="21"/>
                <w:szCs w:val="21"/>
              </w:rPr>
            </w:pPr>
            <w:r w:rsidRPr="0043554D">
              <w:rPr>
                <w:rFonts w:asciiTheme="majorHAnsi" w:hAnsiTheme="majorHAnsi" w:cstheme="majorHAnsi"/>
                <w:sz w:val="21"/>
                <w:szCs w:val="21"/>
              </w:rPr>
              <w:t>26</w:t>
            </w:r>
          </w:p>
        </w:tc>
        <w:tc>
          <w:tcPr>
            <w:tcW w:w="1890" w:type="dxa"/>
            <w:vAlign w:val="center"/>
          </w:tcPr>
          <w:p w:rsidR="000161EB" w:rsidRPr="0043554D" w:rsidRDefault="000161EB" w:rsidP="009B7556">
            <w:pPr>
              <w:rPr>
                <w:rFonts w:asciiTheme="majorHAnsi" w:hAnsiTheme="majorHAnsi" w:cstheme="majorHAnsi"/>
                <w:color w:val="000000"/>
                <w:sz w:val="21"/>
                <w:szCs w:val="21"/>
              </w:rPr>
            </w:pPr>
            <w:r w:rsidRPr="0043554D">
              <w:rPr>
                <w:rFonts w:asciiTheme="majorHAnsi" w:hAnsiTheme="majorHAnsi" w:cstheme="majorHAnsi"/>
                <w:color w:val="000000"/>
                <w:sz w:val="21"/>
                <w:szCs w:val="21"/>
              </w:rPr>
              <w:t>Thiết bị âm thanh 3</w:t>
            </w:r>
          </w:p>
        </w:tc>
        <w:tc>
          <w:tcPr>
            <w:tcW w:w="8010" w:type="dxa"/>
          </w:tcPr>
          <w:p w:rsidR="000161EB" w:rsidRPr="0043554D" w:rsidRDefault="000161EB" w:rsidP="00343195">
            <w:pPr>
              <w:spacing w:line="240" w:lineRule="atLeast"/>
              <w:jc w:val="both"/>
              <w:rPr>
                <w:rFonts w:asciiTheme="majorHAnsi" w:hAnsiTheme="majorHAnsi" w:cstheme="majorHAnsi"/>
                <w:sz w:val="21"/>
                <w:szCs w:val="21"/>
              </w:rPr>
            </w:pPr>
            <w:r w:rsidRPr="0043554D">
              <w:rPr>
                <w:rFonts w:asciiTheme="majorHAnsi" w:hAnsiTheme="majorHAnsi" w:cstheme="majorHAnsi"/>
                <w:sz w:val="21"/>
                <w:szCs w:val="21"/>
              </w:rPr>
              <w:t>Trang bị cho sinh viên những kiến thức cơ bản về âm thanh, các thiết bị âm thanh Analog và Digital trong sản xuất âm thanh. Các định dạng file âm thanh thông dụng trong sản xuất âm thanh chuyên nghiệp, các chuẩn kết nối tín hiệu Analog và Digital, các chuẩn timecode, chuyển đổi giữa các chuẩn để đồng bộ hình ảnh và âm thanh từ tiền kỳ và hậu kỳ. Kiến thức từ các học phần là cơ sở để tiếp thu các học phần: Công nghệ thu thanh, Dựng và thiết kế âm thanh, hoà âm tổng hợp.</w:t>
            </w:r>
          </w:p>
        </w:tc>
        <w:tc>
          <w:tcPr>
            <w:tcW w:w="450" w:type="dxa"/>
            <w:vAlign w:val="center"/>
          </w:tcPr>
          <w:p w:rsidR="000161EB" w:rsidRPr="0043554D" w:rsidRDefault="000161EB" w:rsidP="00343195">
            <w:pPr>
              <w:spacing w:line="240" w:lineRule="atLeast"/>
              <w:jc w:val="center"/>
              <w:rPr>
                <w:rFonts w:asciiTheme="majorHAnsi" w:hAnsiTheme="majorHAnsi" w:cstheme="majorHAnsi"/>
                <w:sz w:val="21"/>
                <w:szCs w:val="21"/>
              </w:rPr>
            </w:pPr>
            <w:r w:rsidRPr="0043554D">
              <w:rPr>
                <w:rFonts w:asciiTheme="majorHAnsi" w:hAnsiTheme="majorHAnsi" w:cstheme="majorHAnsi"/>
                <w:sz w:val="21"/>
                <w:szCs w:val="21"/>
              </w:rPr>
              <w:t>3</w:t>
            </w:r>
          </w:p>
        </w:tc>
        <w:tc>
          <w:tcPr>
            <w:tcW w:w="3960" w:type="dxa"/>
            <w:gridSpan w:val="2"/>
            <w:vAlign w:val="center"/>
          </w:tcPr>
          <w:p w:rsidR="000161EB" w:rsidRPr="0043554D" w:rsidRDefault="000161EB" w:rsidP="00343195">
            <w:pPr>
              <w:spacing w:line="240" w:lineRule="atLeast"/>
              <w:rPr>
                <w:rFonts w:asciiTheme="majorHAnsi" w:hAnsiTheme="majorHAnsi" w:cstheme="majorHAnsi"/>
                <w:sz w:val="21"/>
                <w:szCs w:val="21"/>
              </w:rPr>
            </w:pPr>
            <w:r w:rsidRPr="0043554D">
              <w:rPr>
                <w:rFonts w:asciiTheme="majorHAnsi" w:hAnsiTheme="majorHAnsi" w:cstheme="majorHAnsi"/>
                <w:sz w:val="21"/>
                <w:szCs w:val="21"/>
              </w:rPr>
              <w:t>Học kỳ II (Năm thứ 3)</w:t>
            </w:r>
          </w:p>
          <w:p w:rsidR="000161EB" w:rsidRPr="0043554D" w:rsidRDefault="000161EB" w:rsidP="00343195">
            <w:pPr>
              <w:spacing w:line="240" w:lineRule="atLeast"/>
              <w:rPr>
                <w:rFonts w:asciiTheme="majorHAnsi" w:hAnsiTheme="majorHAnsi" w:cstheme="majorHAnsi"/>
                <w:sz w:val="21"/>
                <w:szCs w:val="21"/>
                <w:lang w:val="vi-VN"/>
              </w:rPr>
            </w:pPr>
            <w:r w:rsidRPr="0043554D">
              <w:rPr>
                <w:rFonts w:asciiTheme="majorHAnsi" w:hAnsiTheme="majorHAnsi" w:cstheme="majorHAnsi"/>
                <w:sz w:val="21"/>
                <w:szCs w:val="21"/>
              </w:rPr>
              <w:t>Th</w:t>
            </w:r>
            <w:r w:rsidRPr="0043554D">
              <w:rPr>
                <w:rFonts w:asciiTheme="majorHAnsi" w:hAnsiTheme="majorHAnsi" w:cstheme="majorHAnsi"/>
                <w:sz w:val="21"/>
                <w:szCs w:val="21"/>
                <w:lang w:val="vi-VN"/>
              </w:rPr>
              <w:t>ực hiện trong 15 Tuần</w:t>
            </w:r>
          </w:p>
          <w:p w:rsidR="000161EB" w:rsidRPr="0043554D" w:rsidRDefault="000161EB" w:rsidP="00343195">
            <w:pPr>
              <w:spacing w:line="240" w:lineRule="atLeast"/>
              <w:jc w:val="both"/>
              <w:rPr>
                <w:rFonts w:asciiTheme="majorHAnsi" w:hAnsiTheme="majorHAnsi" w:cstheme="majorHAnsi"/>
                <w:bCs/>
                <w:sz w:val="21"/>
                <w:szCs w:val="21"/>
              </w:rPr>
            </w:pPr>
            <w:r w:rsidRPr="0043554D">
              <w:rPr>
                <w:rFonts w:asciiTheme="majorHAnsi" w:hAnsiTheme="majorHAnsi" w:cstheme="majorHAnsi"/>
                <w:bCs/>
                <w:sz w:val="21"/>
                <w:szCs w:val="21"/>
              </w:rPr>
              <w:t>- Lý thuyết: 40 Tiết</w:t>
            </w:r>
          </w:p>
          <w:p w:rsidR="000161EB" w:rsidRPr="0043554D" w:rsidRDefault="000161EB" w:rsidP="00343195">
            <w:pPr>
              <w:spacing w:line="240" w:lineRule="atLeast"/>
              <w:jc w:val="both"/>
              <w:rPr>
                <w:rFonts w:asciiTheme="majorHAnsi" w:hAnsiTheme="majorHAnsi" w:cstheme="majorHAnsi"/>
                <w:bCs/>
                <w:sz w:val="21"/>
                <w:szCs w:val="21"/>
              </w:rPr>
            </w:pPr>
            <w:r w:rsidRPr="0043554D">
              <w:rPr>
                <w:rFonts w:asciiTheme="majorHAnsi" w:hAnsiTheme="majorHAnsi" w:cstheme="majorHAnsi"/>
                <w:bCs/>
                <w:sz w:val="21"/>
                <w:szCs w:val="21"/>
              </w:rPr>
              <w:t xml:space="preserve">- Thực hành: 30 tiết </w:t>
            </w:r>
          </w:p>
          <w:p w:rsidR="000161EB" w:rsidRPr="0043554D" w:rsidRDefault="000161EB" w:rsidP="00343195">
            <w:pPr>
              <w:spacing w:line="240" w:lineRule="atLeast"/>
              <w:jc w:val="both"/>
              <w:rPr>
                <w:rFonts w:asciiTheme="majorHAnsi" w:hAnsiTheme="majorHAnsi" w:cstheme="majorHAnsi"/>
                <w:sz w:val="21"/>
                <w:szCs w:val="21"/>
              </w:rPr>
            </w:pPr>
            <w:r w:rsidRPr="0043554D">
              <w:rPr>
                <w:rFonts w:asciiTheme="majorHAnsi" w:hAnsiTheme="majorHAnsi" w:cstheme="majorHAnsi"/>
                <w:bCs/>
                <w:sz w:val="21"/>
                <w:szCs w:val="21"/>
              </w:rPr>
              <w:t>- Thi hết học phần: 5 Tiết</w:t>
            </w:r>
          </w:p>
        </w:tc>
        <w:tc>
          <w:tcPr>
            <w:tcW w:w="810" w:type="dxa"/>
            <w:vAlign w:val="center"/>
          </w:tcPr>
          <w:p w:rsidR="000161EB" w:rsidRPr="0043554D" w:rsidRDefault="000161EB" w:rsidP="009B7556">
            <w:pPr>
              <w:spacing w:line="240" w:lineRule="atLeast"/>
              <w:rPr>
                <w:rFonts w:asciiTheme="majorHAnsi" w:hAnsiTheme="majorHAnsi" w:cstheme="majorHAnsi"/>
                <w:i/>
                <w:sz w:val="21"/>
                <w:szCs w:val="21"/>
              </w:rPr>
            </w:pPr>
          </w:p>
        </w:tc>
      </w:tr>
      <w:tr w:rsidR="00592F72" w:rsidRPr="0043554D" w:rsidTr="00E6392E">
        <w:trPr>
          <w:trHeight w:val="1250"/>
        </w:trPr>
        <w:tc>
          <w:tcPr>
            <w:tcW w:w="450" w:type="dxa"/>
            <w:vAlign w:val="center"/>
          </w:tcPr>
          <w:p w:rsidR="000161EB" w:rsidRPr="0043554D" w:rsidRDefault="000161EB" w:rsidP="009B7556">
            <w:pPr>
              <w:jc w:val="center"/>
              <w:rPr>
                <w:rFonts w:asciiTheme="majorHAnsi" w:hAnsiTheme="majorHAnsi" w:cstheme="majorHAnsi"/>
                <w:sz w:val="21"/>
                <w:szCs w:val="21"/>
              </w:rPr>
            </w:pPr>
            <w:r w:rsidRPr="0043554D">
              <w:rPr>
                <w:rFonts w:asciiTheme="majorHAnsi" w:hAnsiTheme="majorHAnsi" w:cstheme="majorHAnsi"/>
                <w:sz w:val="21"/>
                <w:szCs w:val="21"/>
              </w:rPr>
              <w:t>27</w:t>
            </w:r>
          </w:p>
        </w:tc>
        <w:tc>
          <w:tcPr>
            <w:tcW w:w="1890" w:type="dxa"/>
            <w:vAlign w:val="center"/>
          </w:tcPr>
          <w:p w:rsidR="000161EB" w:rsidRPr="0043554D" w:rsidRDefault="000161EB" w:rsidP="009B7556">
            <w:pPr>
              <w:jc w:val="center"/>
              <w:rPr>
                <w:rFonts w:asciiTheme="majorHAnsi" w:hAnsiTheme="majorHAnsi" w:cstheme="majorHAnsi"/>
                <w:color w:val="000000"/>
                <w:sz w:val="21"/>
                <w:szCs w:val="21"/>
              </w:rPr>
            </w:pPr>
            <w:r w:rsidRPr="0043554D">
              <w:rPr>
                <w:rFonts w:asciiTheme="majorHAnsi" w:hAnsiTheme="majorHAnsi" w:cstheme="majorHAnsi"/>
                <w:color w:val="000000"/>
                <w:sz w:val="21"/>
                <w:szCs w:val="21"/>
              </w:rPr>
              <w:t>Dựng và Thiết kế âm thanh cho phim 1</w:t>
            </w:r>
          </w:p>
        </w:tc>
        <w:tc>
          <w:tcPr>
            <w:tcW w:w="8010" w:type="dxa"/>
          </w:tcPr>
          <w:p w:rsidR="000161EB" w:rsidRPr="0043554D" w:rsidRDefault="000161EB" w:rsidP="00E6392E">
            <w:pPr>
              <w:spacing w:before="60" w:after="60" w:line="280" w:lineRule="atLeast"/>
              <w:jc w:val="both"/>
              <w:rPr>
                <w:rFonts w:asciiTheme="majorHAnsi" w:hAnsiTheme="majorHAnsi" w:cstheme="majorHAnsi"/>
                <w:sz w:val="21"/>
                <w:szCs w:val="21"/>
              </w:rPr>
            </w:pPr>
            <w:r w:rsidRPr="0043554D">
              <w:rPr>
                <w:rFonts w:asciiTheme="majorHAnsi" w:hAnsiTheme="majorHAnsi" w:cstheme="majorHAnsi"/>
                <w:sz w:val="21"/>
                <w:szCs w:val="21"/>
              </w:rPr>
              <w:t xml:space="preserve">Trang bị cho sinh viên những kiến thức về thiết kế âm thanh, quá trình hình thành và những yếu tố cơ bản nhất về thẩm mỹ về âm thanh. Quy trình tổng quát của thiết kế âm thanh. Các công cụ kỹ thuật dùng để dựng âm thanh, giúp sinh viên thực hiện các ý tưởng thiết kế âm thanh trực tiếp qua giao diện dựng chuyên nghiệp. Từ đó sinh viên nhận thức được tầm quan trọng của âm thanh trong phim. Kiến thức và kỹ năng thu được từ học phần là nền tảng để sinh viên học tập các học phần sau này như: Công nghệ thu thanh 1, Thiết bị âm thanh 2 và Dựng và thiết kế âm thanh </w:t>
            </w:r>
          </w:p>
        </w:tc>
        <w:tc>
          <w:tcPr>
            <w:tcW w:w="450" w:type="dxa"/>
            <w:vAlign w:val="center"/>
          </w:tcPr>
          <w:p w:rsidR="000161EB" w:rsidRPr="0043554D" w:rsidRDefault="000161EB" w:rsidP="00AE13D0">
            <w:pPr>
              <w:spacing w:line="280" w:lineRule="atLeast"/>
              <w:jc w:val="center"/>
              <w:rPr>
                <w:rFonts w:asciiTheme="majorHAnsi" w:hAnsiTheme="majorHAnsi" w:cstheme="majorHAnsi"/>
                <w:sz w:val="21"/>
                <w:szCs w:val="21"/>
              </w:rPr>
            </w:pPr>
            <w:r w:rsidRPr="0043554D">
              <w:rPr>
                <w:rFonts w:asciiTheme="majorHAnsi" w:hAnsiTheme="majorHAnsi" w:cstheme="majorHAnsi"/>
                <w:sz w:val="21"/>
                <w:szCs w:val="21"/>
              </w:rPr>
              <w:t>3</w:t>
            </w:r>
          </w:p>
        </w:tc>
        <w:tc>
          <w:tcPr>
            <w:tcW w:w="3960" w:type="dxa"/>
            <w:gridSpan w:val="2"/>
            <w:vAlign w:val="center"/>
          </w:tcPr>
          <w:p w:rsidR="000161EB" w:rsidRPr="00343195" w:rsidRDefault="000161EB" w:rsidP="00343195">
            <w:pPr>
              <w:spacing w:line="220" w:lineRule="atLeast"/>
              <w:ind w:left="-18" w:right="-18"/>
              <w:rPr>
                <w:rFonts w:asciiTheme="majorHAnsi" w:hAnsiTheme="majorHAnsi" w:cstheme="majorHAnsi"/>
                <w:sz w:val="20"/>
                <w:szCs w:val="20"/>
              </w:rPr>
            </w:pPr>
            <w:r w:rsidRPr="00343195">
              <w:rPr>
                <w:rFonts w:asciiTheme="majorHAnsi" w:hAnsiTheme="majorHAnsi" w:cstheme="majorHAnsi"/>
                <w:sz w:val="20"/>
                <w:szCs w:val="20"/>
              </w:rPr>
              <w:t>Học kỳ II (Năm thứ 2)</w:t>
            </w:r>
          </w:p>
          <w:p w:rsidR="000161EB" w:rsidRPr="00343195" w:rsidRDefault="000161EB" w:rsidP="00343195">
            <w:pPr>
              <w:spacing w:line="220" w:lineRule="atLeast"/>
              <w:ind w:left="-18" w:right="-18"/>
              <w:rPr>
                <w:rFonts w:asciiTheme="majorHAnsi" w:hAnsiTheme="majorHAnsi" w:cstheme="majorHAnsi"/>
                <w:sz w:val="20"/>
                <w:szCs w:val="20"/>
              </w:rPr>
            </w:pPr>
            <w:r w:rsidRPr="00343195">
              <w:rPr>
                <w:rFonts w:asciiTheme="majorHAnsi" w:hAnsiTheme="majorHAnsi" w:cstheme="majorHAnsi"/>
                <w:sz w:val="20"/>
                <w:szCs w:val="20"/>
              </w:rPr>
              <w:t>Thực hiện trong 15 Tuần</w:t>
            </w:r>
          </w:p>
          <w:p w:rsidR="000161EB" w:rsidRPr="00343195" w:rsidRDefault="000161EB" w:rsidP="00343195">
            <w:pPr>
              <w:spacing w:line="220" w:lineRule="atLeast"/>
              <w:ind w:left="-18" w:right="-18"/>
              <w:rPr>
                <w:rFonts w:asciiTheme="majorHAnsi" w:hAnsiTheme="majorHAnsi" w:cstheme="majorHAnsi"/>
                <w:sz w:val="20"/>
                <w:szCs w:val="20"/>
              </w:rPr>
            </w:pPr>
            <w:r w:rsidRPr="00343195">
              <w:rPr>
                <w:rFonts w:asciiTheme="majorHAnsi" w:hAnsiTheme="majorHAnsi" w:cstheme="majorHAnsi"/>
                <w:sz w:val="20"/>
                <w:szCs w:val="20"/>
              </w:rPr>
              <w:t>Lý thuyết (40Tiết-8 Tuần)</w:t>
            </w:r>
            <w:r w:rsidR="00343195">
              <w:rPr>
                <w:rFonts w:asciiTheme="majorHAnsi" w:hAnsiTheme="majorHAnsi" w:cstheme="majorHAnsi"/>
                <w:sz w:val="20"/>
                <w:szCs w:val="20"/>
              </w:rPr>
              <w:t xml:space="preserve">. </w:t>
            </w:r>
            <w:r w:rsidRPr="00343195">
              <w:rPr>
                <w:rFonts w:asciiTheme="majorHAnsi" w:hAnsiTheme="majorHAnsi" w:cstheme="majorHAnsi"/>
                <w:sz w:val="20"/>
                <w:szCs w:val="20"/>
              </w:rPr>
              <w:t>Gồm 5 chương:</w:t>
            </w:r>
          </w:p>
          <w:p w:rsidR="000161EB" w:rsidRPr="00343195" w:rsidRDefault="000161EB" w:rsidP="00343195">
            <w:pPr>
              <w:spacing w:line="220" w:lineRule="atLeast"/>
              <w:ind w:left="-18" w:right="-18"/>
              <w:jc w:val="both"/>
              <w:rPr>
                <w:rFonts w:asciiTheme="majorHAnsi" w:hAnsiTheme="majorHAnsi" w:cstheme="majorHAnsi"/>
                <w:sz w:val="20"/>
                <w:szCs w:val="20"/>
              </w:rPr>
            </w:pPr>
            <w:r w:rsidRPr="00343195">
              <w:rPr>
                <w:rFonts w:asciiTheme="majorHAnsi" w:hAnsiTheme="majorHAnsi" w:cstheme="majorHAnsi"/>
                <w:sz w:val="20"/>
                <w:szCs w:val="20"/>
              </w:rPr>
              <w:t>Chương 1: Mở đầu</w:t>
            </w:r>
          </w:p>
          <w:p w:rsidR="000161EB" w:rsidRPr="00343195" w:rsidRDefault="000161EB" w:rsidP="00343195">
            <w:pPr>
              <w:spacing w:line="220" w:lineRule="atLeast"/>
              <w:ind w:left="-18" w:right="-18"/>
              <w:jc w:val="both"/>
              <w:rPr>
                <w:rFonts w:asciiTheme="majorHAnsi" w:hAnsiTheme="majorHAnsi" w:cstheme="majorHAnsi"/>
                <w:sz w:val="20"/>
                <w:szCs w:val="20"/>
              </w:rPr>
            </w:pPr>
            <w:r w:rsidRPr="00343195">
              <w:rPr>
                <w:rFonts w:asciiTheme="majorHAnsi" w:hAnsiTheme="majorHAnsi" w:cstheme="majorHAnsi"/>
                <w:sz w:val="20"/>
                <w:szCs w:val="20"/>
              </w:rPr>
              <w:t>Chương 2: Các yếu tố của âm thanh và hiệu quả của chúng trên nhận thức</w:t>
            </w:r>
          </w:p>
          <w:p w:rsidR="000161EB" w:rsidRPr="00343195" w:rsidRDefault="000161EB" w:rsidP="00343195">
            <w:pPr>
              <w:spacing w:line="220" w:lineRule="atLeast"/>
              <w:ind w:left="-18" w:right="-18"/>
              <w:jc w:val="both"/>
              <w:rPr>
                <w:rFonts w:asciiTheme="majorHAnsi" w:hAnsiTheme="majorHAnsi" w:cstheme="majorHAnsi"/>
                <w:sz w:val="20"/>
                <w:szCs w:val="20"/>
              </w:rPr>
            </w:pPr>
            <w:r w:rsidRPr="00343195">
              <w:rPr>
                <w:rFonts w:asciiTheme="majorHAnsi" w:hAnsiTheme="majorHAnsi" w:cstheme="majorHAnsi"/>
                <w:sz w:val="20"/>
                <w:szCs w:val="20"/>
              </w:rPr>
              <w:t>Ch</w:t>
            </w:r>
            <w:r w:rsidR="00343195">
              <w:rPr>
                <w:rFonts w:asciiTheme="majorHAnsi" w:hAnsiTheme="majorHAnsi" w:cstheme="majorHAnsi"/>
                <w:sz w:val="20"/>
                <w:szCs w:val="20"/>
              </w:rPr>
              <w:t xml:space="preserve"> </w:t>
            </w:r>
            <w:r w:rsidRPr="00343195">
              <w:rPr>
                <w:rFonts w:asciiTheme="majorHAnsi" w:hAnsiTheme="majorHAnsi" w:cstheme="majorHAnsi"/>
                <w:sz w:val="20"/>
                <w:szCs w:val="20"/>
              </w:rPr>
              <w:t>3: Chiến lược trong thiết kế âm thanh phim</w:t>
            </w:r>
          </w:p>
          <w:p w:rsidR="000161EB" w:rsidRPr="00343195" w:rsidRDefault="000161EB" w:rsidP="00343195">
            <w:pPr>
              <w:spacing w:line="220" w:lineRule="atLeast"/>
              <w:ind w:left="-18" w:right="-18"/>
              <w:jc w:val="both"/>
              <w:rPr>
                <w:rFonts w:asciiTheme="majorHAnsi" w:hAnsiTheme="majorHAnsi" w:cstheme="majorHAnsi"/>
                <w:sz w:val="20"/>
                <w:szCs w:val="20"/>
              </w:rPr>
            </w:pPr>
            <w:r w:rsidRPr="00343195">
              <w:rPr>
                <w:rFonts w:asciiTheme="majorHAnsi" w:hAnsiTheme="majorHAnsi" w:cstheme="majorHAnsi"/>
                <w:sz w:val="20"/>
                <w:szCs w:val="20"/>
              </w:rPr>
              <w:t>Ch4: Công cụ kỹ thuật hỗ trợ thiết kế âm thanh</w:t>
            </w:r>
          </w:p>
          <w:p w:rsidR="000161EB" w:rsidRPr="00343195" w:rsidRDefault="000161EB" w:rsidP="00343195">
            <w:pPr>
              <w:spacing w:line="220" w:lineRule="atLeast"/>
              <w:ind w:left="-18" w:right="-18"/>
              <w:jc w:val="both"/>
              <w:rPr>
                <w:rFonts w:asciiTheme="majorHAnsi" w:hAnsiTheme="majorHAnsi" w:cstheme="majorHAnsi"/>
                <w:sz w:val="20"/>
                <w:szCs w:val="20"/>
              </w:rPr>
            </w:pPr>
            <w:r w:rsidRPr="00343195">
              <w:rPr>
                <w:rFonts w:asciiTheme="majorHAnsi" w:hAnsiTheme="majorHAnsi" w:cstheme="majorHAnsi"/>
                <w:sz w:val="20"/>
                <w:szCs w:val="20"/>
              </w:rPr>
              <w:t>Chương 5: Phương pháp kiểm thính âm thanh</w:t>
            </w:r>
          </w:p>
          <w:p w:rsidR="000161EB" w:rsidRPr="00343195" w:rsidRDefault="000161EB" w:rsidP="00343195">
            <w:pPr>
              <w:spacing w:line="220" w:lineRule="atLeast"/>
              <w:ind w:left="-18" w:right="-18"/>
              <w:jc w:val="both"/>
              <w:rPr>
                <w:rFonts w:asciiTheme="majorHAnsi" w:hAnsiTheme="majorHAnsi" w:cstheme="majorHAnsi"/>
                <w:sz w:val="20"/>
                <w:szCs w:val="20"/>
              </w:rPr>
            </w:pPr>
            <w:r w:rsidRPr="00343195">
              <w:rPr>
                <w:rFonts w:asciiTheme="majorHAnsi" w:hAnsiTheme="majorHAnsi" w:cstheme="majorHAnsi"/>
                <w:sz w:val="20"/>
                <w:szCs w:val="20"/>
              </w:rPr>
              <w:t>Phần thực hành 30 Tiết</w:t>
            </w:r>
          </w:p>
          <w:p w:rsidR="000161EB" w:rsidRPr="00343195" w:rsidRDefault="000161EB" w:rsidP="00343195">
            <w:pPr>
              <w:pStyle w:val="ColorfulList-Accent11"/>
              <w:spacing w:after="0" w:line="220" w:lineRule="atLeast"/>
              <w:ind w:left="-18" w:right="-18"/>
              <w:contextualSpacing w:val="0"/>
              <w:rPr>
                <w:rFonts w:asciiTheme="majorHAnsi" w:hAnsiTheme="majorHAnsi" w:cstheme="majorHAnsi"/>
                <w:bCs/>
                <w:sz w:val="20"/>
                <w:szCs w:val="20"/>
              </w:rPr>
            </w:pPr>
            <w:r w:rsidRPr="00343195">
              <w:rPr>
                <w:rFonts w:asciiTheme="majorHAnsi" w:hAnsiTheme="majorHAnsi" w:cstheme="majorHAnsi"/>
                <w:bCs/>
                <w:sz w:val="20"/>
                <w:szCs w:val="20"/>
              </w:rPr>
              <w:t>Bài 1: Thực hành thao tác các chế độ, công cụ dựng trên hệ thống dựng âm thanh (10 tiết)</w:t>
            </w:r>
          </w:p>
          <w:p w:rsidR="000161EB" w:rsidRPr="00343195" w:rsidRDefault="000161EB" w:rsidP="00343195">
            <w:pPr>
              <w:pStyle w:val="ColorfulList-Accent11"/>
              <w:spacing w:after="0" w:line="220" w:lineRule="atLeast"/>
              <w:ind w:left="-18" w:right="-18"/>
              <w:contextualSpacing w:val="0"/>
              <w:jc w:val="both"/>
              <w:rPr>
                <w:rFonts w:asciiTheme="majorHAnsi" w:hAnsiTheme="majorHAnsi" w:cstheme="majorHAnsi"/>
                <w:bCs/>
                <w:sz w:val="20"/>
                <w:szCs w:val="20"/>
              </w:rPr>
            </w:pPr>
            <w:r w:rsidRPr="00343195">
              <w:rPr>
                <w:rFonts w:asciiTheme="majorHAnsi" w:hAnsiTheme="majorHAnsi" w:cstheme="majorHAnsi"/>
                <w:bCs/>
                <w:sz w:val="20"/>
                <w:szCs w:val="20"/>
              </w:rPr>
              <w:t>Bài 2: Thực hành thiết kế âm thanh cho phim ngắn (20 tiết)</w:t>
            </w:r>
          </w:p>
          <w:p w:rsidR="000161EB" w:rsidRPr="00343195" w:rsidRDefault="000161EB" w:rsidP="00343195">
            <w:pPr>
              <w:pStyle w:val="ColorfulList-Accent11"/>
              <w:spacing w:after="0" w:line="220" w:lineRule="atLeast"/>
              <w:ind w:left="-18" w:right="-18"/>
              <w:contextualSpacing w:val="0"/>
              <w:jc w:val="both"/>
              <w:rPr>
                <w:rFonts w:asciiTheme="majorHAnsi" w:hAnsiTheme="majorHAnsi" w:cstheme="majorHAnsi"/>
                <w:bCs/>
                <w:sz w:val="20"/>
                <w:szCs w:val="20"/>
              </w:rPr>
            </w:pPr>
            <w:r w:rsidRPr="00343195">
              <w:rPr>
                <w:rFonts w:asciiTheme="majorHAnsi" w:hAnsiTheme="majorHAnsi" w:cstheme="majorHAnsi"/>
                <w:sz w:val="20"/>
                <w:szCs w:val="20"/>
                <w:lang w:val="vi-VN"/>
              </w:rPr>
              <w:t>Đánh giá hết học phần: (5 Tiết)</w:t>
            </w:r>
          </w:p>
        </w:tc>
        <w:tc>
          <w:tcPr>
            <w:tcW w:w="810" w:type="dxa"/>
            <w:vAlign w:val="center"/>
          </w:tcPr>
          <w:p w:rsidR="000161EB" w:rsidRPr="0043554D" w:rsidRDefault="000161EB" w:rsidP="00343195">
            <w:pPr>
              <w:spacing w:line="240" w:lineRule="atLeast"/>
              <w:ind w:left="-108" w:right="-108"/>
              <w:jc w:val="center"/>
              <w:rPr>
                <w:rFonts w:asciiTheme="majorHAnsi" w:hAnsiTheme="majorHAnsi" w:cstheme="majorHAnsi"/>
                <w:sz w:val="21"/>
                <w:szCs w:val="21"/>
              </w:rPr>
            </w:pPr>
            <w:r w:rsidRPr="0043554D">
              <w:rPr>
                <w:rFonts w:asciiTheme="majorHAnsi" w:hAnsiTheme="majorHAnsi" w:cstheme="majorHAnsi"/>
                <w:i/>
                <w:sz w:val="21"/>
                <w:szCs w:val="21"/>
              </w:rPr>
              <w:t>Thực hành/</w:t>
            </w:r>
            <w:r w:rsidR="00343195">
              <w:rPr>
                <w:rFonts w:asciiTheme="majorHAnsi" w:hAnsiTheme="majorHAnsi" w:cstheme="majorHAnsi"/>
                <w:i/>
                <w:sz w:val="21"/>
                <w:szCs w:val="21"/>
              </w:rPr>
              <w:t xml:space="preserve"> </w:t>
            </w:r>
            <w:r w:rsidRPr="0043554D">
              <w:rPr>
                <w:rFonts w:asciiTheme="majorHAnsi" w:hAnsiTheme="majorHAnsi" w:cstheme="majorHAnsi"/>
                <w:i/>
                <w:sz w:val="21"/>
                <w:szCs w:val="21"/>
              </w:rPr>
              <w:t>Vấn đáp</w:t>
            </w:r>
          </w:p>
        </w:tc>
      </w:tr>
      <w:tr w:rsidR="00343195" w:rsidRPr="0043554D" w:rsidTr="00343195">
        <w:trPr>
          <w:trHeight w:val="575"/>
        </w:trPr>
        <w:tc>
          <w:tcPr>
            <w:tcW w:w="450" w:type="dxa"/>
            <w:vMerge w:val="restart"/>
            <w:vAlign w:val="center"/>
          </w:tcPr>
          <w:p w:rsidR="00343195" w:rsidRPr="0043554D" w:rsidRDefault="00343195" w:rsidP="009B7556">
            <w:pPr>
              <w:jc w:val="center"/>
              <w:rPr>
                <w:rFonts w:asciiTheme="majorHAnsi" w:hAnsiTheme="majorHAnsi" w:cstheme="majorHAnsi"/>
                <w:sz w:val="21"/>
                <w:szCs w:val="21"/>
              </w:rPr>
            </w:pPr>
            <w:r w:rsidRPr="0043554D">
              <w:rPr>
                <w:rFonts w:asciiTheme="majorHAnsi" w:hAnsiTheme="majorHAnsi" w:cstheme="majorHAnsi"/>
                <w:sz w:val="21"/>
                <w:szCs w:val="21"/>
              </w:rPr>
              <w:t>28</w:t>
            </w:r>
          </w:p>
        </w:tc>
        <w:tc>
          <w:tcPr>
            <w:tcW w:w="1890" w:type="dxa"/>
            <w:vMerge w:val="restart"/>
            <w:vAlign w:val="center"/>
          </w:tcPr>
          <w:p w:rsidR="00343195" w:rsidRPr="0043554D" w:rsidRDefault="00343195" w:rsidP="009B7556">
            <w:pPr>
              <w:jc w:val="center"/>
              <w:rPr>
                <w:rFonts w:asciiTheme="majorHAnsi" w:hAnsiTheme="majorHAnsi" w:cstheme="majorHAnsi"/>
                <w:color w:val="000000"/>
                <w:sz w:val="21"/>
                <w:szCs w:val="21"/>
              </w:rPr>
            </w:pPr>
            <w:r w:rsidRPr="0043554D">
              <w:rPr>
                <w:rFonts w:asciiTheme="majorHAnsi" w:hAnsiTheme="majorHAnsi" w:cstheme="majorHAnsi"/>
                <w:color w:val="000000"/>
                <w:sz w:val="21"/>
                <w:szCs w:val="21"/>
              </w:rPr>
              <w:t>Dựng và Thiết kế âm thanh cho phim 2</w:t>
            </w:r>
          </w:p>
        </w:tc>
        <w:tc>
          <w:tcPr>
            <w:tcW w:w="8010" w:type="dxa"/>
            <w:vMerge w:val="restart"/>
          </w:tcPr>
          <w:p w:rsidR="00343195" w:rsidRPr="0043554D" w:rsidRDefault="00343195" w:rsidP="00343195">
            <w:pPr>
              <w:spacing w:line="280" w:lineRule="atLeast"/>
              <w:ind w:firstLine="342"/>
              <w:jc w:val="both"/>
              <w:rPr>
                <w:rFonts w:asciiTheme="majorHAnsi" w:hAnsiTheme="majorHAnsi" w:cstheme="majorHAnsi"/>
                <w:sz w:val="21"/>
                <w:szCs w:val="21"/>
              </w:rPr>
            </w:pPr>
          </w:p>
          <w:p w:rsidR="00343195" w:rsidRPr="0043554D" w:rsidRDefault="00343195" w:rsidP="00343195">
            <w:pPr>
              <w:spacing w:line="280" w:lineRule="atLeast"/>
              <w:ind w:firstLine="342"/>
              <w:jc w:val="both"/>
              <w:rPr>
                <w:rFonts w:asciiTheme="majorHAnsi" w:hAnsiTheme="majorHAnsi" w:cstheme="majorHAnsi"/>
                <w:sz w:val="21"/>
                <w:szCs w:val="21"/>
              </w:rPr>
            </w:pPr>
            <w:r w:rsidRPr="0043554D">
              <w:rPr>
                <w:rFonts w:asciiTheme="majorHAnsi" w:hAnsiTheme="majorHAnsi" w:cstheme="majorHAnsi"/>
                <w:sz w:val="21"/>
                <w:szCs w:val="21"/>
              </w:rPr>
              <w:t>Dựa trên kiến thức và kỹ năng đã học ở học phần 1, học phần 2 trang bị cho sinh viên kiến thức về mối quan hệ giữa hình ảnh và âm thanh trong phim, phương pháp làm việc với các ekip sản xuất, biết vận dụng phương tiện kỹ thuật vào thực tế dựng âm thanh. Học phần là cơ sở để nghiên cứu sâu hơn các học phần dựng và thiết kế âm thanh 3 và hoà âm 1</w:t>
            </w:r>
            <w:proofErr w:type="gramStart"/>
            <w:r w:rsidRPr="0043554D">
              <w:rPr>
                <w:rFonts w:asciiTheme="majorHAnsi" w:hAnsiTheme="majorHAnsi" w:cstheme="majorHAnsi"/>
                <w:sz w:val="21"/>
                <w:szCs w:val="21"/>
              </w:rPr>
              <w:t>,2</w:t>
            </w:r>
            <w:proofErr w:type="gramEnd"/>
            <w:r w:rsidRPr="0043554D">
              <w:rPr>
                <w:rFonts w:asciiTheme="majorHAnsi" w:hAnsiTheme="majorHAnsi" w:cstheme="majorHAnsi"/>
                <w:sz w:val="21"/>
                <w:szCs w:val="21"/>
              </w:rPr>
              <w:t>.</w:t>
            </w:r>
          </w:p>
        </w:tc>
        <w:tc>
          <w:tcPr>
            <w:tcW w:w="450" w:type="dxa"/>
            <w:vMerge w:val="restart"/>
            <w:vAlign w:val="center"/>
          </w:tcPr>
          <w:p w:rsidR="00343195" w:rsidRPr="0043554D" w:rsidRDefault="00343195" w:rsidP="00AE13D0">
            <w:pPr>
              <w:spacing w:line="280" w:lineRule="atLeast"/>
              <w:jc w:val="center"/>
              <w:rPr>
                <w:rFonts w:asciiTheme="majorHAnsi" w:hAnsiTheme="majorHAnsi" w:cstheme="majorHAnsi"/>
                <w:sz w:val="21"/>
                <w:szCs w:val="21"/>
              </w:rPr>
            </w:pPr>
            <w:r w:rsidRPr="0043554D">
              <w:rPr>
                <w:rFonts w:asciiTheme="majorHAnsi" w:hAnsiTheme="majorHAnsi" w:cstheme="majorHAnsi"/>
                <w:sz w:val="21"/>
                <w:szCs w:val="21"/>
              </w:rPr>
              <w:t>3</w:t>
            </w:r>
          </w:p>
        </w:tc>
        <w:tc>
          <w:tcPr>
            <w:tcW w:w="3960" w:type="dxa"/>
            <w:gridSpan w:val="2"/>
            <w:vAlign w:val="center"/>
          </w:tcPr>
          <w:p w:rsidR="00343195" w:rsidRPr="00343195" w:rsidRDefault="00343195" w:rsidP="00343195">
            <w:pPr>
              <w:spacing w:line="220" w:lineRule="atLeast"/>
              <w:ind w:left="-18" w:right="-18"/>
              <w:rPr>
                <w:rFonts w:asciiTheme="majorHAnsi" w:hAnsiTheme="majorHAnsi" w:cstheme="majorHAnsi"/>
                <w:sz w:val="20"/>
                <w:szCs w:val="20"/>
              </w:rPr>
            </w:pPr>
            <w:r w:rsidRPr="00343195">
              <w:rPr>
                <w:rFonts w:asciiTheme="majorHAnsi" w:hAnsiTheme="majorHAnsi" w:cstheme="majorHAnsi"/>
                <w:sz w:val="20"/>
                <w:szCs w:val="20"/>
              </w:rPr>
              <w:t>Học kỳ I (Năm thứ 3)</w:t>
            </w:r>
          </w:p>
          <w:p w:rsidR="00343195" w:rsidRPr="00343195" w:rsidRDefault="00343195" w:rsidP="00343195">
            <w:pPr>
              <w:spacing w:line="220" w:lineRule="atLeast"/>
              <w:ind w:left="-18" w:right="-18"/>
              <w:rPr>
                <w:rFonts w:asciiTheme="majorHAnsi" w:hAnsiTheme="majorHAnsi" w:cstheme="majorHAnsi"/>
                <w:sz w:val="20"/>
                <w:szCs w:val="20"/>
              </w:rPr>
            </w:pPr>
            <w:r w:rsidRPr="00343195">
              <w:rPr>
                <w:rFonts w:asciiTheme="majorHAnsi" w:hAnsiTheme="majorHAnsi" w:cstheme="majorHAnsi"/>
                <w:sz w:val="20"/>
                <w:szCs w:val="20"/>
              </w:rPr>
              <w:t>Thực hiện trong 15 Tuần</w:t>
            </w:r>
          </w:p>
          <w:p w:rsidR="00343195" w:rsidRPr="00343195" w:rsidRDefault="00343195" w:rsidP="00343195">
            <w:pPr>
              <w:spacing w:line="220" w:lineRule="atLeast"/>
              <w:ind w:left="-18" w:right="-18"/>
              <w:rPr>
                <w:rFonts w:asciiTheme="majorHAnsi" w:hAnsiTheme="majorHAnsi" w:cstheme="majorHAnsi"/>
                <w:bCs/>
                <w:sz w:val="20"/>
                <w:szCs w:val="20"/>
              </w:rPr>
            </w:pPr>
            <w:r w:rsidRPr="00343195">
              <w:rPr>
                <w:rFonts w:asciiTheme="majorHAnsi" w:hAnsiTheme="majorHAnsi" w:cstheme="majorHAnsi"/>
                <w:sz w:val="20"/>
                <w:szCs w:val="20"/>
              </w:rPr>
              <w:t>Lý thuyết (35Tiết-8 Tuần)</w:t>
            </w:r>
            <w:r>
              <w:rPr>
                <w:rFonts w:asciiTheme="majorHAnsi" w:hAnsiTheme="majorHAnsi" w:cstheme="majorHAnsi"/>
                <w:sz w:val="20"/>
                <w:szCs w:val="20"/>
              </w:rPr>
              <w:t xml:space="preserve">. </w:t>
            </w:r>
            <w:r w:rsidRPr="00343195">
              <w:rPr>
                <w:rFonts w:asciiTheme="majorHAnsi" w:hAnsiTheme="majorHAnsi" w:cstheme="majorHAnsi"/>
                <w:sz w:val="20"/>
                <w:szCs w:val="20"/>
              </w:rPr>
              <w:t>Gồm 4 chương:</w:t>
            </w:r>
          </w:p>
        </w:tc>
        <w:tc>
          <w:tcPr>
            <w:tcW w:w="810" w:type="dxa"/>
            <w:vMerge w:val="restart"/>
            <w:vAlign w:val="center"/>
          </w:tcPr>
          <w:p w:rsidR="00343195" w:rsidRPr="0043554D" w:rsidRDefault="00343195" w:rsidP="00343195">
            <w:pPr>
              <w:spacing w:line="240" w:lineRule="atLeast"/>
              <w:ind w:left="-108" w:right="-108"/>
              <w:jc w:val="center"/>
              <w:rPr>
                <w:rFonts w:asciiTheme="majorHAnsi" w:hAnsiTheme="majorHAnsi" w:cstheme="majorHAnsi"/>
                <w:i/>
                <w:sz w:val="21"/>
                <w:szCs w:val="21"/>
              </w:rPr>
            </w:pPr>
          </w:p>
        </w:tc>
      </w:tr>
      <w:tr w:rsidR="00343195" w:rsidRPr="0043554D" w:rsidTr="00151525">
        <w:trPr>
          <w:trHeight w:val="620"/>
        </w:trPr>
        <w:tc>
          <w:tcPr>
            <w:tcW w:w="450" w:type="dxa"/>
            <w:vMerge/>
            <w:vAlign w:val="center"/>
          </w:tcPr>
          <w:p w:rsidR="00343195" w:rsidRPr="0043554D" w:rsidRDefault="00343195" w:rsidP="009B7556">
            <w:pPr>
              <w:jc w:val="center"/>
              <w:rPr>
                <w:rFonts w:asciiTheme="majorHAnsi" w:hAnsiTheme="majorHAnsi" w:cstheme="majorHAnsi"/>
                <w:sz w:val="21"/>
                <w:szCs w:val="21"/>
              </w:rPr>
            </w:pPr>
          </w:p>
        </w:tc>
        <w:tc>
          <w:tcPr>
            <w:tcW w:w="1890" w:type="dxa"/>
            <w:vMerge/>
            <w:vAlign w:val="center"/>
          </w:tcPr>
          <w:p w:rsidR="00343195" w:rsidRPr="0043554D" w:rsidRDefault="00343195" w:rsidP="009B7556">
            <w:pPr>
              <w:jc w:val="center"/>
              <w:rPr>
                <w:rFonts w:asciiTheme="majorHAnsi" w:hAnsiTheme="majorHAnsi" w:cstheme="majorHAnsi"/>
                <w:color w:val="000000"/>
                <w:sz w:val="21"/>
                <w:szCs w:val="21"/>
              </w:rPr>
            </w:pPr>
          </w:p>
        </w:tc>
        <w:tc>
          <w:tcPr>
            <w:tcW w:w="8010" w:type="dxa"/>
            <w:vMerge/>
          </w:tcPr>
          <w:p w:rsidR="00343195" w:rsidRPr="0043554D" w:rsidRDefault="00343195" w:rsidP="00343195">
            <w:pPr>
              <w:spacing w:line="280" w:lineRule="atLeast"/>
              <w:ind w:firstLine="342"/>
              <w:jc w:val="both"/>
              <w:rPr>
                <w:rFonts w:asciiTheme="majorHAnsi" w:hAnsiTheme="majorHAnsi" w:cstheme="majorHAnsi"/>
                <w:sz w:val="21"/>
                <w:szCs w:val="21"/>
              </w:rPr>
            </w:pPr>
          </w:p>
        </w:tc>
        <w:tc>
          <w:tcPr>
            <w:tcW w:w="450" w:type="dxa"/>
            <w:vMerge/>
            <w:vAlign w:val="center"/>
          </w:tcPr>
          <w:p w:rsidR="00343195" w:rsidRPr="0043554D" w:rsidRDefault="00343195" w:rsidP="00AE13D0">
            <w:pPr>
              <w:spacing w:line="280" w:lineRule="atLeast"/>
              <w:jc w:val="center"/>
              <w:rPr>
                <w:rFonts w:asciiTheme="majorHAnsi" w:hAnsiTheme="majorHAnsi" w:cstheme="majorHAnsi"/>
                <w:sz w:val="21"/>
                <w:szCs w:val="21"/>
              </w:rPr>
            </w:pPr>
          </w:p>
        </w:tc>
        <w:tc>
          <w:tcPr>
            <w:tcW w:w="1980" w:type="dxa"/>
            <w:vAlign w:val="center"/>
          </w:tcPr>
          <w:p w:rsidR="00343195" w:rsidRPr="00343195" w:rsidRDefault="00343195" w:rsidP="00343195">
            <w:pPr>
              <w:spacing w:line="220" w:lineRule="atLeast"/>
              <w:ind w:left="-18" w:right="-18"/>
              <w:jc w:val="both"/>
              <w:rPr>
                <w:rFonts w:asciiTheme="majorHAnsi" w:hAnsiTheme="majorHAnsi" w:cstheme="majorHAnsi"/>
                <w:sz w:val="20"/>
                <w:szCs w:val="20"/>
              </w:rPr>
            </w:pPr>
            <w:r w:rsidRPr="00343195">
              <w:rPr>
                <w:rFonts w:asciiTheme="majorHAnsi" w:hAnsiTheme="majorHAnsi" w:cstheme="majorHAnsi"/>
                <w:sz w:val="20"/>
                <w:szCs w:val="20"/>
              </w:rPr>
              <w:t>Chương 1: Các chức năng của âm thanh trong quan hệ với hình ảnh</w:t>
            </w:r>
          </w:p>
          <w:p w:rsidR="00343195" w:rsidRPr="00343195" w:rsidRDefault="00343195" w:rsidP="00343195">
            <w:pPr>
              <w:spacing w:line="220" w:lineRule="atLeast"/>
              <w:ind w:left="-18" w:right="-18"/>
              <w:jc w:val="both"/>
              <w:rPr>
                <w:rFonts w:asciiTheme="majorHAnsi" w:hAnsiTheme="majorHAnsi" w:cstheme="majorHAnsi"/>
                <w:sz w:val="20"/>
                <w:szCs w:val="20"/>
              </w:rPr>
            </w:pPr>
            <w:r w:rsidRPr="00343195">
              <w:rPr>
                <w:rFonts w:asciiTheme="majorHAnsi" w:hAnsiTheme="majorHAnsi" w:cstheme="majorHAnsi"/>
                <w:sz w:val="20"/>
                <w:szCs w:val="20"/>
              </w:rPr>
              <w:t>Chương 2: Thành công của thiết kế âm thanh trong phim</w:t>
            </w:r>
          </w:p>
          <w:p w:rsidR="00343195" w:rsidRDefault="00343195" w:rsidP="00343195">
            <w:pPr>
              <w:spacing w:line="220" w:lineRule="atLeast"/>
              <w:ind w:left="-18" w:right="-18"/>
              <w:jc w:val="both"/>
              <w:rPr>
                <w:rFonts w:asciiTheme="majorHAnsi" w:hAnsiTheme="majorHAnsi" w:cstheme="majorHAnsi"/>
                <w:sz w:val="20"/>
                <w:szCs w:val="20"/>
              </w:rPr>
            </w:pPr>
            <w:r w:rsidRPr="00343195">
              <w:rPr>
                <w:rFonts w:asciiTheme="majorHAnsi" w:hAnsiTheme="majorHAnsi" w:cstheme="majorHAnsi"/>
                <w:sz w:val="20"/>
                <w:szCs w:val="20"/>
              </w:rPr>
              <w:lastRenderedPageBreak/>
              <w:t xml:space="preserve">Chương 3: Thiết kế âm thanh giai đoạn hậu kỳ </w:t>
            </w:r>
          </w:p>
          <w:p w:rsidR="00343195" w:rsidRPr="00343195" w:rsidRDefault="00343195" w:rsidP="00151525">
            <w:pPr>
              <w:spacing w:line="220" w:lineRule="atLeast"/>
              <w:ind w:left="-18" w:right="-18"/>
              <w:jc w:val="both"/>
              <w:rPr>
                <w:rFonts w:asciiTheme="majorHAnsi" w:hAnsiTheme="majorHAnsi" w:cstheme="majorHAnsi"/>
                <w:sz w:val="20"/>
                <w:szCs w:val="20"/>
              </w:rPr>
            </w:pPr>
            <w:r w:rsidRPr="00343195">
              <w:rPr>
                <w:rFonts w:asciiTheme="majorHAnsi" w:hAnsiTheme="majorHAnsi" w:cstheme="majorHAnsi"/>
                <w:sz w:val="20"/>
                <w:szCs w:val="20"/>
              </w:rPr>
              <w:t>Chương 4: Làm việc với các th</w:t>
            </w:r>
            <w:r>
              <w:rPr>
                <w:rFonts w:asciiTheme="majorHAnsi" w:hAnsiTheme="majorHAnsi" w:cstheme="majorHAnsi"/>
                <w:sz w:val="20"/>
                <w:szCs w:val="20"/>
              </w:rPr>
              <w:t>/</w:t>
            </w:r>
            <w:r w:rsidRPr="00343195">
              <w:rPr>
                <w:rFonts w:asciiTheme="majorHAnsi" w:hAnsiTheme="majorHAnsi" w:cstheme="majorHAnsi"/>
                <w:sz w:val="20"/>
                <w:szCs w:val="20"/>
              </w:rPr>
              <w:t>phần sáng tác</w:t>
            </w:r>
          </w:p>
        </w:tc>
        <w:tc>
          <w:tcPr>
            <w:tcW w:w="1980" w:type="dxa"/>
            <w:vAlign w:val="center"/>
          </w:tcPr>
          <w:p w:rsidR="00343195" w:rsidRPr="00343195" w:rsidRDefault="00343195" w:rsidP="00343195">
            <w:pPr>
              <w:spacing w:line="220" w:lineRule="atLeast"/>
              <w:ind w:left="-18" w:right="-18"/>
              <w:jc w:val="both"/>
              <w:rPr>
                <w:rFonts w:asciiTheme="majorHAnsi" w:hAnsiTheme="majorHAnsi" w:cstheme="majorHAnsi"/>
                <w:sz w:val="20"/>
                <w:szCs w:val="20"/>
              </w:rPr>
            </w:pPr>
            <w:r w:rsidRPr="00343195">
              <w:rPr>
                <w:rFonts w:asciiTheme="majorHAnsi" w:hAnsiTheme="majorHAnsi" w:cstheme="majorHAnsi"/>
                <w:sz w:val="20"/>
                <w:szCs w:val="20"/>
              </w:rPr>
              <w:lastRenderedPageBreak/>
              <w:t>Thực hành 35 Tiết</w:t>
            </w:r>
          </w:p>
          <w:p w:rsidR="00343195" w:rsidRPr="00343195" w:rsidRDefault="00343195" w:rsidP="00343195">
            <w:pPr>
              <w:pStyle w:val="ColorfulList-Accent11"/>
              <w:spacing w:after="0" w:line="220" w:lineRule="atLeast"/>
              <w:ind w:left="-18" w:right="-18"/>
              <w:contextualSpacing w:val="0"/>
              <w:jc w:val="both"/>
              <w:rPr>
                <w:rFonts w:asciiTheme="majorHAnsi" w:hAnsiTheme="majorHAnsi" w:cstheme="majorHAnsi"/>
                <w:bCs/>
                <w:sz w:val="20"/>
                <w:szCs w:val="20"/>
              </w:rPr>
            </w:pPr>
            <w:r w:rsidRPr="00343195">
              <w:rPr>
                <w:rFonts w:asciiTheme="majorHAnsi" w:hAnsiTheme="majorHAnsi" w:cstheme="majorHAnsi"/>
                <w:bCs/>
                <w:sz w:val="20"/>
                <w:szCs w:val="20"/>
              </w:rPr>
              <w:t>Bài 1: Thực hành thiết kế âm thanh phim tài liệu (15 Tiết)</w:t>
            </w:r>
          </w:p>
          <w:p w:rsidR="00343195" w:rsidRPr="00343195" w:rsidRDefault="00343195" w:rsidP="00343195">
            <w:pPr>
              <w:pStyle w:val="ColorfulList-Accent11"/>
              <w:spacing w:after="0" w:line="220" w:lineRule="atLeast"/>
              <w:ind w:left="-18" w:right="-18"/>
              <w:contextualSpacing w:val="0"/>
              <w:jc w:val="both"/>
              <w:rPr>
                <w:rFonts w:asciiTheme="majorHAnsi" w:hAnsiTheme="majorHAnsi" w:cstheme="majorHAnsi"/>
                <w:bCs/>
                <w:sz w:val="20"/>
                <w:szCs w:val="20"/>
              </w:rPr>
            </w:pPr>
            <w:r w:rsidRPr="00343195">
              <w:rPr>
                <w:rFonts w:asciiTheme="majorHAnsi" w:hAnsiTheme="majorHAnsi" w:cstheme="majorHAnsi"/>
                <w:bCs/>
                <w:sz w:val="20"/>
                <w:szCs w:val="20"/>
              </w:rPr>
              <w:t xml:space="preserve">Bài 2: Thực hành dựng thiết kế âm thanh phim hoạt hình  </w:t>
            </w:r>
            <w:r w:rsidRPr="00343195">
              <w:rPr>
                <w:rFonts w:asciiTheme="majorHAnsi" w:hAnsiTheme="majorHAnsi" w:cstheme="majorHAnsi"/>
                <w:bCs/>
                <w:sz w:val="20"/>
                <w:szCs w:val="20"/>
              </w:rPr>
              <w:lastRenderedPageBreak/>
              <w:t>(20 Tiết)</w:t>
            </w:r>
          </w:p>
          <w:p w:rsidR="00343195" w:rsidRPr="00343195" w:rsidRDefault="00343195" w:rsidP="00343195">
            <w:pPr>
              <w:spacing w:line="220" w:lineRule="atLeast"/>
              <w:ind w:left="-18" w:right="-18"/>
              <w:rPr>
                <w:rFonts w:asciiTheme="majorHAnsi" w:hAnsiTheme="majorHAnsi" w:cstheme="majorHAnsi"/>
                <w:sz w:val="20"/>
                <w:szCs w:val="20"/>
              </w:rPr>
            </w:pPr>
            <w:r w:rsidRPr="00343195">
              <w:rPr>
                <w:rFonts w:asciiTheme="majorHAnsi" w:hAnsiTheme="majorHAnsi" w:cstheme="majorHAnsi"/>
                <w:sz w:val="20"/>
                <w:szCs w:val="20"/>
                <w:lang w:val="vi-VN"/>
              </w:rPr>
              <w:t>Đánh giá hết học phần: (5 Tiết)</w:t>
            </w:r>
          </w:p>
        </w:tc>
        <w:tc>
          <w:tcPr>
            <w:tcW w:w="810" w:type="dxa"/>
            <w:vMerge/>
            <w:vAlign w:val="center"/>
          </w:tcPr>
          <w:p w:rsidR="00343195" w:rsidRPr="0043554D" w:rsidRDefault="00343195" w:rsidP="00343195">
            <w:pPr>
              <w:spacing w:line="240" w:lineRule="atLeast"/>
              <w:ind w:left="-108" w:right="-108"/>
              <w:jc w:val="center"/>
              <w:rPr>
                <w:rFonts w:asciiTheme="majorHAnsi" w:hAnsiTheme="majorHAnsi" w:cstheme="majorHAnsi"/>
                <w:i/>
                <w:sz w:val="21"/>
                <w:szCs w:val="21"/>
              </w:rPr>
            </w:pPr>
          </w:p>
        </w:tc>
      </w:tr>
      <w:tr w:rsidR="00592F72" w:rsidRPr="0043554D" w:rsidTr="00E6392E">
        <w:trPr>
          <w:trHeight w:val="800"/>
        </w:trPr>
        <w:tc>
          <w:tcPr>
            <w:tcW w:w="450" w:type="dxa"/>
            <w:vAlign w:val="center"/>
          </w:tcPr>
          <w:p w:rsidR="000161EB" w:rsidRPr="0043554D" w:rsidRDefault="000161EB" w:rsidP="00BE3B7B">
            <w:pPr>
              <w:spacing w:line="240" w:lineRule="atLeast"/>
              <w:jc w:val="center"/>
              <w:rPr>
                <w:rFonts w:asciiTheme="majorHAnsi" w:hAnsiTheme="majorHAnsi" w:cstheme="majorHAnsi"/>
                <w:sz w:val="21"/>
                <w:szCs w:val="21"/>
              </w:rPr>
            </w:pPr>
            <w:r w:rsidRPr="0043554D">
              <w:rPr>
                <w:rFonts w:asciiTheme="majorHAnsi" w:hAnsiTheme="majorHAnsi" w:cstheme="majorHAnsi"/>
                <w:sz w:val="21"/>
                <w:szCs w:val="21"/>
              </w:rPr>
              <w:lastRenderedPageBreak/>
              <w:t>29</w:t>
            </w:r>
          </w:p>
        </w:tc>
        <w:tc>
          <w:tcPr>
            <w:tcW w:w="1890" w:type="dxa"/>
            <w:vAlign w:val="center"/>
          </w:tcPr>
          <w:p w:rsidR="000161EB" w:rsidRPr="0043554D" w:rsidRDefault="000161EB" w:rsidP="00BE3B7B">
            <w:pPr>
              <w:spacing w:line="240" w:lineRule="atLeast"/>
              <w:jc w:val="center"/>
              <w:rPr>
                <w:rFonts w:asciiTheme="majorHAnsi" w:hAnsiTheme="majorHAnsi" w:cstheme="majorHAnsi"/>
                <w:color w:val="000000"/>
                <w:sz w:val="21"/>
                <w:szCs w:val="21"/>
              </w:rPr>
            </w:pPr>
            <w:r w:rsidRPr="0043554D">
              <w:rPr>
                <w:rFonts w:asciiTheme="majorHAnsi" w:hAnsiTheme="majorHAnsi" w:cstheme="majorHAnsi"/>
                <w:color w:val="000000"/>
                <w:sz w:val="21"/>
                <w:szCs w:val="21"/>
              </w:rPr>
              <w:t>Dựng và Thiết kế âm thanh cho phim 3</w:t>
            </w:r>
          </w:p>
        </w:tc>
        <w:tc>
          <w:tcPr>
            <w:tcW w:w="8010" w:type="dxa"/>
          </w:tcPr>
          <w:p w:rsidR="000161EB" w:rsidRPr="00343195" w:rsidRDefault="000161EB" w:rsidP="00343195">
            <w:pPr>
              <w:tabs>
                <w:tab w:val="left" w:pos="540"/>
              </w:tabs>
              <w:spacing w:line="240" w:lineRule="atLeast"/>
              <w:ind w:firstLine="342"/>
              <w:jc w:val="both"/>
              <w:rPr>
                <w:rFonts w:asciiTheme="majorHAnsi" w:hAnsiTheme="majorHAnsi" w:cstheme="majorHAnsi"/>
                <w:sz w:val="20"/>
                <w:szCs w:val="20"/>
              </w:rPr>
            </w:pPr>
            <w:r w:rsidRPr="00343195">
              <w:rPr>
                <w:rFonts w:asciiTheme="majorHAnsi" w:hAnsiTheme="majorHAnsi" w:cstheme="majorHAnsi"/>
                <w:sz w:val="20"/>
                <w:szCs w:val="20"/>
              </w:rPr>
              <w:t>Cung cấp lý thuyết về kỹ thuật dựng và thiết kế âm thanh ở mức độ cao hơn phần 1 và 2.</w:t>
            </w:r>
          </w:p>
          <w:p w:rsidR="000161EB" w:rsidRPr="00343195" w:rsidRDefault="000161EB" w:rsidP="00343195">
            <w:pPr>
              <w:tabs>
                <w:tab w:val="left" w:pos="540"/>
              </w:tabs>
              <w:spacing w:line="240" w:lineRule="atLeast"/>
              <w:ind w:firstLine="342"/>
              <w:jc w:val="both"/>
              <w:rPr>
                <w:rFonts w:asciiTheme="majorHAnsi" w:hAnsiTheme="majorHAnsi" w:cstheme="majorHAnsi"/>
                <w:sz w:val="20"/>
                <w:szCs w:val="20"/>
              </w:rPr>
            </w:pPr>
            <w:r w:rsidRPr="00343195">
              <w:rPr>
                <w:rFonts w:asciiTheme="majorHAnsi" w:hAnsiTheme="majorHAnsi" w:cstheme="majorHAnsi"/>
                <w:sz w:val="20"/>
                <w:szCs w:val="20"/>
              </w:rPr>
              <w:t>Cung cấp các lý thuyết về thiết kế âm thanh dựa trên tâm sinh lý của con người, trên cơ sở hệ thống lý thuyết điện ảnh, hệ thống lý thuyết âm thanh vật lý.</w:t>
            </w:r>
          </w:p>
          <w:p w:rsidR="000161EB" w:rsidRPr="00343195" w:rsidRDefault="000161EB" w:rsidP="00343195">
            <w:pPr>
              <w:spacing w:line="240" w:lineRule="atLeast"/>
              <w:ind w:firstLine="342"/>
              <w:jc w:val="both"/>
              <w:rPr>
                <w:rFonts w:asciiTheme="majorHAnsi" w:hAnsiTheme="majorHAnsi" w:cstheme="majorHAnsi"/>
                <w:sz w:val="20"/>
                <w:szCs w:val="20"/>
              </w:rPr>
            </w:pPr>
            <w:r w:rsidRPr="00343195">
              <w:rPr>
                <w:rFonts w:asciiTheme="majorHAnsi" w:hAnsiTheme="majorHAnsi" w:cstheme="majorHAnsi"/>
                <w:sz w:val="20"/>
                <w:szCs w:val="20"/>
              </w:rPr>
              <w:t xml:space="preserve">Áp dụng những kiến thức lý thuyết cơ bản thiết kế âm thanh trong phim để ứng dụng kiến tạo, thiết kế, xử lý các nhóm âm thanh thoại, tiếng động theo câu chuyện. Làm giàu hiệu ứng âm thanh để cách kể hấp dẫn. Phân tích sự phối hợp của thính giác và thị giác. </w:t>
            </w:r>
          </w:p>
        </w:tc>
        <w:tc>
          <w:tcPr>
            <w:tcW w:w="450" w:type="dxa"/>
            <w:vAlign w:val="center"/>
          </w:tcPr>
          <w:p w:rsidR="000161EB" w:rsidRPr="0043554D" w:rsidRDefault="000161EB" w:rsidP="00AE13D0">
            <w:pPr>
              <w:spacing w:line="280" w:lineRule="atLeast"/>
              <w:jc w:val="center"/>
              <w:rPr>
                <w:rFonts w:asciiTheme="majorHAnsi" w:hAnsiTheme="majorHAnsi" w:cstheme="majorHAnsi"/>
                <w:sz w:val="21"/>
                <w:szCs w:val="21"/>
              </w:rPr>
            </w:pPr>
            <w:r w:rsidRPr="0043554D">
              <w:rPr>
                <w:rFonts w:asciiTheme="majorHAnsi" w:hAnsiTheme="majorHAnsi" w:cstheme="majorHAnsi"/>
                <w:sz w:val="21"/>
                <w:szCs w:val="21"/>
              </w:rPr>
              <w:t>3</w:t>
            </w:r>
          </w:p>
        </w:tc>
        <w:tc>
          <w:tcPr>
            <w:tcW w:w="3960" w:type="dxa"/>
            <w:gridSpan w:val="2"/>
            <w:vAlign w:val="center"/>
          </w:tcPr>
          <w:p w:rsidR="000161EB" w:rsidRPr="0043554D" w:rsidRDefault="000161EB" w:rsidP="00AE13D0">
            <w:pPr>
              <w:spacing w:line="280" w:lineRule="atLeast"/>
              <w:rPr>
                <w:rFonts w:asciiTheme="majorHAnsi" w:hAnsiTheme="majorHAnsi" w:cstheme="majorHAnsi"/>
                <w:sz w:val="21"/>
                <w:szCs w:val="21"/>
              </w:rPr>
            </w:pPr>
            <w:r w:rsidRPr="0043554D">
              <w:rPr>
                <w:rFonts w:asciiTheme="majorHAnsi" w:hAnsiTheme="majorHAnsi" w:cstheme="majorHAnsi"/>
                <w:sz w:val="21"/>
                <w:szCs w:val="21"/>
              </w:rPr>
              <w:t>Học kỳ II (Năm thứ 3)</w:t>
            </w:r>
          </w:p>
        </w:tc>
        <w:tc>
          <w:tcPr>
            <w:tcW w:w="810" w:type="dxa"/>
            <w:vAlign w:val="center"/>
          </w:tcPr>
          <w:p w:rsidR="000161EB" w:rsidRPr="0043554D" w:rsidRDefault="000161EB" w:rsidP="00BE3B7B">
            <w:pPr>
              <w:spacing w:line="240" w:lineRule="atLeast"/>
              <w:rPr>
                <w:rFonts w:asciiTheme="majorHAnsi" w:hAnsiTheme="majorHAnsi" w:cstheme="majorHAnsi"/>
                <w:i/>
                <w:sz w:val="21"/>
                <w:szCs w:val="21"/>
              </w:rPr>
            </w:pPr>
          </w:p>
        </w:tc>
      </w:tr>
      <w:tr w:rsidR="00592F72" w:rsidRPr="0043554D" w:rsidTr="00E6392E">
        <w:trPr>
          <w:trHeight w:val="573"/>
        </w:trPr>
        <w:tc>
          <w:tcPr>
            <w:tcW w:w="450" w:type="dxa"/>
            <w:vAlign w:val="center"/>
          </w:tcPr>
          <w:p w:rsidR="000161EB" w:rsidRPr="0043554D" w:rsidRDefault="000161EB" w:rsidP="00BE3B7B">
            <w:pPr>
              <w:spacing w:line="240" w:lineRule="atLeast"/>
              <w:jc w:val="center"/>
              <w:rPr>
                <w:rFonts w:asciiTheme="majorHAnsi" w:hAnsiTheme="majorHAnsi" w:cstheme="majorHAnsi"/>
                <w:sz w:val="21"/>
                <w:szCs w:val="21"/>
              </w:rPr>
            </w:pPr>
            <w:r w:rsidRPr="0043554D">
              <w:rPr>
                <w:rFonts w:asciiTheme="majorHAnsi" w:hAnsiTheme="majorHAnsi" w:cstheme="majorHAnsi"/>
                <w:sz w:val="21"/>
                <w:szCs w:val="21"/>
              </w:rPr>
              <w:t>30</w:t>
            </w:r>
          </w:p>
        </w:tc>
        <w:tc>
          <w:tcPr>
            <w:tcW w:w="1890" w:type="dxa"/>
            <w:vAlign w:val="center"/>
          </w:tcPr>
          <w:p w:rsidR="000161EB" w:rsidRPr="0043554D" w:rsidRDefault="000161EB" w:rsidP="00BE3B7B">
            <w:pPr>
              <w:spacing w:line="240" w:lineRule="atLeast"/>
              <w:jc w:val="center"/>
              <w:rPr>
                <w:rFonts w:asciiTheme="majorHAnsi" w:hAnsiTheme="majorHAnsi" w:cstheme="majorHAnsi"/>
                <w:color w:val="000000"/>
                <w:sz w:val="21"/>
                <w:szCs w:val="21"/>
              </w:rPr>
            </w:pPr>
            <w:r w:rsidRPr="0043554D">
              <w:rPr>
                <w:rFonts w:asciiTheme="majorHAnsi" w:hAnsiTheme="majorHAnsi" w:cstheme="majorHAnsi"/>
                <w:color w:val="000000"/>
                <w:sz w:val="21"/>
                <w:szCs w:val="21"/>
              </w:rPr>
              <w:t>Dựng và Thiết kế âm thanh cho phim 4</w:t>
            </w:r>
          </w:p>
        </w:tc>
        <w:tc>
          <w:tcPr>
            <w:tcW w:w="8010" w:type="dxa"/>
          </w:tcPr>
          <w:p w:rsidR="000161EB" w:rsidRPr="00343195" w:rsidRDefault="000161EB" w:rsidP="00343195">
            <w:pPr>
              <w:tabs>
                <w:tab w:val="left" w:pos="540"/>
              </w:tabs>
              <w:spacing w:line="240" w:lineRule="atLeast"/>
              <w:ind w:firstLine="342"/>
              <w:jc w:val="both"/>
              <w:rPr>
                <w:rFonts w:asciiTheme="majorHAnsi" w:hAnsiTheme="majorHAnsi" w:cstheme="majorHAnsi"/>
                <w:sz w:val="20"/>
                <w:szCs w:val="20"/>
              </w:rPr>
            </w:pPr>
            <w:r w:rsidRPr="00343195">
              <w:rPr>
                <w:rFonts w:asciiTheme="majorHAnsi" w:hAnsiTheme="majorHAnsi" w:cstheme="majorHAnsi"/>
                <w:sz w:val="20"/>
                <w:szCs w:val="20"/>
              </w:rPr>
              <w:t>Cung cấp lý thuyết về kỹ thuật dựng và thiết kế âm thanh ở mức độ cao hơn phần 1</w:t>
            </w:r>
            <w:proofErr w:type="gramStart"/>
            <w:r w:rsidRPr="00343195">
              <w:rPr>
                <w:rFonts w:asciiTheme="majorHAnsi" w:hAnsiTheme="majorHAnsi" w:cstheme="majorHAnsi"/>
                <w:sz w:val="20"/>
                <w:szCs w:val="20"/>
              </w:rPr>
              <w:t>,2</w:t>
            </w:r>
            <w:proofErr w:type="gramEnd"/>
            <w:r w:rsidRPr="00343195">
              <w:rPr>
                <w:rFonts w:asciiTheme="majorHAnsi" w:hAnsiTheme="majorHAnsi" w:cstheme="majorHAnsi"/>
                <w:sz w:val="20"/>
                <w:szCs w:val="20"/>
              </w:rPr>
              <w:t xml:space="preserve"> và 3, khai thác khía cạnh dựng và thiết kế âm nhạc trong phim và phân tích, tổng hợp các nhóm chất liệu. Chú trọng ứng dụng các kỹ thuật chuyên ngành.</w:t>
            </w:r>
          </w:p>
          <w:p w:rsidR="000161EB" w:rsidRPr="00343195" w:rsidRDefault="000161EB" w:rsidP="00343195">
            <w:pPr>
              <w:spacing w:line="240" w:lineRule="atLeast"/>
              <w:ind w:firstLine="342"/>
              <w:jc w:val="both"/>
              <w:rPr>
                <w:rFonts w:asciiTheme="majorHAnsi" w:hAnsiTheme="majorHAnsi" w:cstheme="majorHAnsi"/>
                <w:sz w:val="20"/>
                <w:szCs w:val="20"/>
              </w:rPr>
            </w:pPr>
            <w:r w:rsidRPr="00343195">
              <w:rPr>
                <w:rFonts w:asciiTheme="majorHAnsi" w:hAnsiTheme="majorHAnsi" w:cstheme="majorHAnsi"/>
                <w:sz w:val="20"/>
                <w:szCs w:val="20"/>
              </w:rPr>
              <w:t>Cung cấp các lý thuyết về thiết kế âm thanh dựa trên cảm nhận của con người, áp dụng hệ thống lý thuyết điện ảnh, hệ thống lý thuyết âm thanh vật lý, tâm sinh lý để làm ra bộ phim có kiểm soát về kỹ thuật và nghệ thuật.</w:t>
            </w:r>
          </w:p>
          <w:p w:rsidR="000161EB" w:rsidRPr="00343195" w:rsidRDefault="000161EB" w:rsidP="00343195">
            <w:pPr>
              <w:tabs>
                <w:tab w:val="left" w:pos="540"/>
              </w:tabs>
              <w:spacing w:line="240" w:lineRule="atLeast"/>
              <w:ind w:firstLine="342"/>
              <w:jc w:val="both"/>
              <w:rPr>
                <w:rFonts w:asciiTheme="majorHAnsi" w:hAnsiTheme="majorHAnsi" w:cstheme="majorHAnsi"/>
                <w:sz w:val="20"/>
                <w:szCs w:val="20"/>
              </w:rPr>
            </w:pPr>
            <w:r w:rsidRPr="00343195">
              <w:rPr>
                <w:rFonts w:asciiTheme="majorHAnsi" w:hAnsiTheme="majorHAnsi" w:cstheme="majorHAnsi"/>
                <w:sz w:val="20"/>
                <w:szCs w:val="20"/>
              </w:rPr>
              <w:t>Sử dụng linh hoạt các thiết bị và phần mềm âm thanh chuyên nghiệp.</w:t>
            </w:r>
          </w:p>
        </w:tc>
        <w:tc>
          <w:tcPr>
            <w:tcW w:w="450" w:type="dxa"/>
            <w:vAlign w:val="center"/>
          </w:tcPr>
          <w:p w:rsidR="000161EB" w:rsidRPr="0043554D" w:rsidRDefault="000161EB" w:rsidP="00AE13D0">
            <w:pPr>
              <w:spacing w:line="280" w:lineRule="atLeast"/>
              <w:jc w:val="center"/>
              <w:rPr>
                <w:rFonts w:asciiTheme="majorHAnsi" w:hAnsiTheme="majorHAnsi" w:cstheme="majorHAnsi"/>
                <w:sz w:val="21"/>
                <w:szCs w:val="21"/>
              </w:rPr>
            </w:pPr>
            <w:r w:rsidRPr="0043554D">
              <w:rPr>
                <w:rFonts w:asciiTheme="majorHAnsi" w:hAnsiTheme="majorHAnsi" w:cstheme="majorHAnsi"/>
                <w:sz w:val="21"/>
                <w:szCs w:val="21"/>
              </w:rPr>
              <w:t>3</w:t>
            </w:r>
          </w:p>
        </w:tc>
        <w:tc>
          <w:tcPr>
            <w:tcW w:w="3960" w:type="dxa"/>
            <w:gridSpan w:val="2"/>
            <w:vAlign w:val="center"/>
          </w:tcPr>
          <w:p w:rsidR="000161EB" w:rsidRPr="0043554D" w:rsidRDefault="000161EB" w:rsidP="00AE13D0">
            <w:pPr>
              <w:spacing w:line="280" w:lineRule="atLeast"/>
              <w:rPr>
                <w:rFonts w:asciiTheme="majorHAnsi" w:hAnsiTheme="majorHAnsi" w:cstheme="majorHAnsi"/>
                <w:sz w:val="21"/>
                <w:szCs w:val="21"/>
              </w:rPr>
            </w:pPr>
            <w:r w:rsidRPr="0043554D">
              <w:rPr>
                <w:rFonts w:asciiTheme="majorHAnsi" w:hAnsiTheme="majorHAnsi" w:cstheme="majorHAnsi"/>
                <w:sz w:val="21"/>
                <w:szCs w:val="21"/>
              </w:rPr>
              <w:t>Học kỳ I (Năm thứ 4)</w:t>
            </w:r>
          </w:p>
        </w:tc>
        <w:tc>
          <w:tcPr>
            <w:tcW w:w="810" w:type="dxa"/>
            <w:vAlign w:val="center"/>
          </w:tcPr>
          <w:p w:rsidR="000161EB" w:rsidRPr="0043554D" w:rsidRDefault="000161EB" w:rsidP="00BE3B7B">
            <w:pPr>
              <w:spacing w:line="240" w:lineRule="atLeast"/>
              <w:rPr>
                <w:rFonts w:asciiTheme="majorHAnsi" w:hAnsiTheme="majorHAnsi" w:cstheme="majorHAnsi"/>
                <w:i/>
                <w:sz w:val="21"/>
                <w:szCs w:val="21"/>
              </w:rPr>
            </w:pPr>
          </w:p>
        </w:tc>
      </w:tr>
      <w:tr w:rsidR="00592F72" w:rsidRPr="0043554D" w:rsidTr="00E6392E">
        <w:trPr>
          <w:trHeight w:val="573"/>
        </w:trPr>
        <w:tc>
          <w:tcPr>
            <w:tcW w:w="450" w:type="dxa"/>
            <w:vAlign w:val="center"/>
          </w:tcPr>
          <w:p w:rsidR="000161EB" w:rsidRPr="0043554D" w:rsidRDefault="000161EB" w:rsidP="00BE3B7B">
            <w:pPr>
              <w:spacing w:line="240" w:lineRule="atLeast"/>
              <w:jc w:val="center"/>
              <w:rPr>
                <w:rFonts w:asciiTheme="majorHAnsi" w:hAnsiTheme="majorHAnsi" w:cstheme="majorHAnsi"/>
                <w:sz w:val="21"/>
                <w:szCs w:val="21"/>
              </w:rPr>
            </w:pPr>
            <w:r w:rsidRPr="0043554D">
              <w:rPr>
                <w:rFonts w:asciiTheme="majorHAnsi" w:hAnsiTheme="majorHAnsi" w:cstheme="majorHAnsi"/>
                <w:sz w:val="21"/>
                <w:szCs w:val="21"/>
              </w:rPr>
              <w:t>31</w:t>
            </w:r>
          </w:p>
        </w:tc>
        <w:tc>
          <w:tcPr>
            <w:tcW w:w="1890" w:type="dxa"/>
            <w:vAlign w:val="center"/>
          </w:tcPr>
          <w:p w:rsidR="000161EB" w:rsidRPr="0043554D" w:rsidRDefault="000161EB" w:rsidP="00BE3B7B">
            <w:pPr>
              <w:spacing w:line="240" w:lineRule="atLeast"/>
              <w:rPr>
                <w:rFonts w:asciiTheme="majorHAnsi" w:hAnsiTheme="majorHAnsi" w:cstheme="majorHAnsi"/>
                <w:color w:val="000000"/>
                <w:sz w:val="21"/>
                <w:szCs w:val="21"/>
              </w:rPr>
            </w:pPr>
            <w:r w:rsidRPr="0043554D">
              <w:rPr>
                <w:rFonts w:asciiTheme="majorHAnsi" w:hAnsiTheme="majorHAnsi" w:cstheme="majorHAnsi"/>
                <w:color w:val="000000"/>
                <w:sz w:val="21"/>
                <w:szCs w:val="21"/>
              </w:rPr>
              <w:t>Hòa âm cho phim 1</w:t>
            </w:r>
          </w:p>
        </w:tc>
        <w:tc>
          <w:tcPr>
            <w:tcW w:w="8010" w:type="dxa"/>
          </w:tcPr>
          <w:p w:rsidR="000161EB" w:rsidRPr="00343195" w:rsidRDefault="000161EB" w:rsidP="00343195">
            <w:pPr>
              <w:spacing w:line="240" w:lineRule="atLeast"/>
              <w:ind w:firstLine="342"/>
              <w:jc w:val="both"/>
              <w:rPr>
                <w:rFonts w:asciiTheme="majorHAnsi" w:hAnsiTheme="majorHAnsi" w:cstheme="majorHAnsi"/>
                <w:sz w:val="20"/>
                <w:szCs w:val="20"/>
              </w:rPr>
            </w:pPr>
            <w:r w:rsidRPr="00343195">
              <w:rPr>
                <w:rFonts w:asciiTheme="majorHAnsi" w:hAnsiTheme="majorHAnsi" w:cstheme="majorHAnsi"/>
                <w:sz w:val="20"/>
                <w:szCs w:val="20"/>
              </w:rPr>
              <w:t xml:space="preserve">Trang bị cho sinh viên kiến thức về qui trình và những công việc phải làm trong quá trình hòa âm; cân đối âm sắc và âm lượng của các kênh âm thanh; phân kênh (pan-pot) các tín hiệu âm thanh theo tọa độ của chúng; kỹ năng </w:t>
            </w:r>
            <w:r w:rsidR="00F53E5C" w:rsidRPr="00343195">
              <w:rPr>
                <w:rFonts w:asciiTheme="majorHAnsi" w:hAnsiTheme="majorHAnsi" w:cstheme="majorHAnsi"/>
                <w:sz w:val="20"/>
                <w:szCs w:val="20"/>
              </w:rPr>
              <w:t>đ</w:t>
            </w:r>
            <w:r w:rsidRPr="00343195">
              <w:rPr>
                <w:rFonts w:asciiTheme="majorHAnsi" w:hAnsiTheme="majorHAnsi" w:cstheme="majorHAnsi"/>
                <w:sz w:val="20"/>
                <w:szCs w:val="20"/>
              </w:rPr>
              <w:t>ánh giá chất lượng âm thanh, các mức chuẩn hòa âm theo các định dạng âm thanh; phân tích tính hợp lý của bản hòa âm theo từng thể loại phim. Ra files hòa âm cuối cùng theo chuẩn quốc tế.</w:t>
            </w:r>
          </w:p>
        </w:tc>
        <w:tc>
          <w:tcPr>
            <w:tcW w:w="450" w:type="dxa"/>
            <w:vAlign w:val="center"/>
          </w:tcPr>
          <w:p w:rsidR="000161EB" w:rsidRPr="0043554D" w:rsidRDefault="000161EB" w:rsidP="00AE13D0">
            <w:pPr>
              <w:spacing w:line="280" w:lineRule="atLeast"/>
              <w:jc w:val="center"/>
              <w:rPr>
                <w:rFonts w:asciiTheme="majorHAnsi" w:hAnsiTheme="majorHAnsi" w:cstheme="majorHAnsi"/>
                <w:sz w:val="21"/>
                <w:szCs w:val="21"/>
              </w:rPr>
            </w:pPr>
            <w:r w:rsidRPr="0043554D">
              <w:rPr>
                <w:rFonts w:asciiTheme="majorHAnsi" w:hAnsiTheme="majorHAnsi" w:cstheme="majorHAnsi"/>
                <w:sz w:val="21"/>
                <w:szCs w:val="21"/>
              </w:rPr>
              <w:t>3</w:t>
            </w:r>
          </w:p>
        </w:tc>
        <w:tc>
          <w:tcPr>
            <w:tcW w:w="3960" w:type="dxa"/>
            <w:gridSpan w:val="2"/>
            <w:vAlign w:val="center"/>
          </w:tcPr>
          <w:p w:rsidR="000161EB" w:rsidRPr="0043554D" w:rsidRDefault="000161EB" w:rsidP="00AE13D0">
            <w:pPr>
              <w:spacing w:line="280" w:lineRule="atLeast"/>
              <w:rPr>
                <w:rFonts w:asciiTheme="majorHAnsi" w:hAnsiTheme="majorHAnsi" w:cstheme="majorHAnsi"/>
                <w:sz w:val="21"/>
                <w:szCs w:val="21"/>
              </w:rPr>
            </w:pPr>
            <w:r w:rsidRPr="0043554D">
              <w:rPr>
                <w:rFonts w:asciiTheme="majorHAnsi" w:hAnsiTheme="majorHAnsi" w:cstheme="majorHAnsi"/>
                <w:sz w:val="21"/>
                <w:szCs w:val="21"/>
              </w:rPr>
              <w:t>Học kỳ II (Năm thứ 3)</w:t>
            </w:r>
          </w:p>
        </w:tc>
        <w:tc>
          <w:tcPr>
            <w:tcW w:w="810" w:type="dxa"/>
            <w:vAlign w:val="center"/>
          </w:tcPr>
          <w:p w:rsidR="000161EB" w:rsidRPr="0043554D" w:rsidRDefault="000161EB" w:rsidP="00BE3B7B">
            <w:pPr>
              <w:spacing w:line="240" w:lineRule="atLeast"/>
              <w:rPr>
                <w:rFonts w:asciiTheme="majorHAnsi" w:hAnsiTheme="majorHAnsi" w:cstheme="majorHAnsi"/>
                <w:sz w:val="21"/>
                <w:szCs w:val="21"/>
              </w:rPr>
            </w:pPr>
            <w:r w:rsidRPr="0043554D">
              <w:rPr>
                <w:rFonts w:asciiTheme="majorHAnsi" w:hAnsiTheme="majorHAnsi" w:cstheme="majorHAnsi"/>
                <w:i/>
                <w:sz w:val="21"/>
                <w:szCs w:val="21"/>
              </w:rPr>
              <w:t>Thực hành/Vấn đáp</w:t>
            </w:r>
          </w:p>
        </w:tc>
      </w:tr>
      <w:tr w:rsidR="00592F72" w:rsidRPr="0043554D" w:rsidTr="00E6392E">
        <w:trPr>
          <w:trHeight w:val="573"/>
        </w:trPr>
        <w:tc>
          <w:tcPr>
            <w:tcW w:w="450" w:type="dxa"/>
            <w:vAlign w:val="center"/>
          </w:tcPr>
          <w:p w:rsidR="000161EB" w:rsidRPr="0043554D" w:rsidRDefault="000161EB" w:rsidP="00BE3B7B">
            <w:pPr>
              <w:spacing w:line="240" w:lineRule="atLeast"/>
              <w:jc w:val="center"/>
              <w:rPr>
                <w:rFonts w:asciiTheme="majorHAnsi" w:hAnsiTheme="majorHAnsi" w:cstheme="majorHAnsi"/>
                <w:sz w:val="21"/>
                <w:szCs w:val="21"/>
              </w:rPr>
            </w:pPr>
            <w:r w:rsidRPr="0043554D">
              <w:rPr>
                <w:rFonts w:asciiTheme="majorHAnsi" w:hAnsiTheme="majorHAnsi" w:cstheme="majorHAnsi"/>
                <w:sz w:val="21"/>
                <w:szCs w:val="21"/>
              </w:rPr>
              <w:t>32</w:t>
            </w:r>
          </w:p>
        </w:tc>
        <w:tc>
          <w:tcPr>
            <w:tcW w:w="1890" w:type="dxa"/>
            <w:vAlign w:val="center"/>
          </w:tcPr>
          <w:p w:rsidR="000161EB" w:rsidRPr="0043554D" w:rsidRDefault="000161EB" w:rsidP="00BE3B7B">
            <w:pPr>
              <w:spacing w:line="240" w:lineRule="atLeast"/>
              <w:rPr>
                <w:rFonts w:asciiTheme="majorHAnsi" w:hAnsiTheme="majorHAnsi" w:cstheme="majorHAnsi"/>
                <w:color w:val="000000"/>
                <w:sz w:val="21"/>
                <w:szCs w:val="21"/>
              </w:rPr>
            </w:pPr>
            <w:r w:rsidRPr="0043554D">
              <w:rPr>
                <w:rFonts w:asciiTheme="majorHAnsi" w:hAnsiTheme="majorHAnsi" w:cstheme="majorHAnsi"/>
                <w:color w:val="000000"/>
                <w:sz w:val="21"/>
                <w:szCs w:val="21"/>
              </w:rPr>
              <w:t>Hòa âm cho phim 2</w:t>
            </w:r>
          </w:p>
        </w:tc>
        <w:tc>
          <w:tcPr>
            <w:tcW w:w="8010" w:type="dxa"/>
          </w:tcPr>
          <w:p w:rsidR="000161EB" w:rsidRPr="00343195" w:rsidRDefault="000161EB" w:rsidP="00343195">
            <w:pPr>
              <w:spacing w:line="240" w:lineRule="atLeast"/>
              <w:ind w:firstLine="342"/>
              <w:jc w:val="both"/>
              <w:rPr>
                <w:rFonts w:asciiTheme="majorHAnsi" w:hAnsiTheme="majorHAnsi" w:cstheme="majorHAnsi"/>
                <w:sz w:val="20"/>
                <w:szCs w:val="20"/>
              </w:rPr>
            </w:pPr>
            <w:r w:rsidRPr="00343195">
              <w:rPr>
                <w:rFonts w:asciiTheme="majorHAnsi" w:hAnsiTheme="majorHAnsi" w:cstheme="majorHAnsi"/>
                <w:sz w:val="20"/>
                <w:szCs w:val="20"/>
              </w:rPr>
              <w:t xml:space="preserve">Trang bị cho sinh viên kiến thức về hòa âm; sử dụng các đặc trưng của âm thanh vật lý, hài hoà các chất liệu âm thanh dựa vào yếu tố câu chuyện để từ đó phân tích, đánh giá, lựa chọn âm thanh cho phù hợp, các mức chuẩn hòa âm theo các định dạng âm thanh; phân tích tính hợp lý của bản hòa âm theo từng thể loại phim. </w:t>
            </w:r>
          </w:p>
          <w:p w:rsidR="000161EB" w:rsidRPr="00343195" w:rsidRDefault="000161EB" w:rsidP="00343195">
            <w:pPr>
              <w:spacing w:line="240" w:lineRule="atLeast"/>
              <w:ind w:firstLine="342"/>
              <w:jc w:val="both"/>
              <w:rPr>
                <w:rFonts w:asciiTheme="majorHAnsi" w:hAnsiTheme="majorHAnsi" w:cstheme="majorHAnsi"/>
                <w:sz w:val="20"/>
                <w:szCs w:val="20"/>
              </w:rPr>
            </w:pPr>
            <w:r w:rsidRPr="00343195">
              <w:rPr>
                <w:rFonts w:asciiTheme="majorHAnsi" w:hAnsiTheme="majorHAnsi" w:cstheme="majorHAnsi"/>
                <w:sz w:val="20"/>
                <w:szCs w:val="20"/>
              </w:rPr>
              <w:t>Định lượng, định tính về kỹ thuật âm thanh trong điện ảnh, truyền hình để xử lý bản hòa âm cuối cùng theo chuẩn quốc tế.</w:t>
            </w:r>
          </w:p>
        </w:tc>
        <w:tc>
          <w:tcPr>
            <w:tcW w:w="450" w:type="dxa"/>
            <w:vAlign w:val="center"/>
          </w:tcPr>
          <w:p w:rsidR="000161EB" w:rsidRPr="0043554D" w:rsidRDefault="000161EB" w:rsidP="00AE13D0">
            <w:pPr>
              <w:spacing w:line="280" w:lineRule="atLeast"/>
              <w:jc w:val="center"/>
              <w:rPr>
                <w:rFonts w:asciiTheme="majorHAnsi" w:hAnsiTheme="majorHAnsi" w:cstheme="majorHAnsi"/>
                <w:sz w:val="21"/>
                <w:szCs w:val="21"/>
              </w:rPr>
            </w:pPr>
            <w:r w:rsidRPr="0043554D">
              <w:rPr>
                <w:rFonts w:asciiTheme="majorHAnsi" w:hAnsiTheme="majorHAnsi" w:cstheme="majorHAnsi"/>
                <w:sz w:val="21"/>
                <w:szCs w:val="21"/>
              </w:rPr>
              <w:t>3</w:t>
            </w:r>
          </w:p>
        </w:tc>
        <w:tc>
          <w:tcPr>
            <w:tcW w:w="3960" w:type="dxa"/>
            <w:gridSpan w:val="2"/>
            <w:vAlign w:val="center"/>
          </w:tcPr>
          <w:p w:rsidR="000161EB" w:rsidRPr="0043554D" w:rsidRDefault="000161EB" w:rsidP="00AE13D0">
            <w:pPr>
              <w:spacing w:line="280" w:lineRule="atLeast"/>
              <w:rPr>
                <w:rFonts w:asciiTheme="majorHAnsi" w:hAnsiTheme="majorHAnsi" w:cstheme="majorHAnsi"/>
                <w:sz w:val="21"/>
                <w:szCs w:val="21"/>
              </w:rPr>
            </w:pPr>
            <w:r w:rsidRPr="0043554D">
              <w:rPr>
                <w:rFonts w:asciiTheme="majorHAnsi" w:hAnsiTheme="majorHAnsi" w:cstheme="majorHAnsi"/>
                <w:sz w:val="21"/>
                <w:szCs w:val="21"/>
              </w:rPr>
              <w:t>Học kỳ I (Năm thứ 4)</w:t>
            </w:r>
          </w:p>
        </w:tc>
        <w:tc>
          <w:tcPr>
            <w:tcW w:w="810" w:type="dxa"/>
            <w:vAlign w:val="center"/>
          </w:tcPr>
          <w:p w:rsidR="000161EB" w:rsidRPr="0043554D" w:rsidRDefault="000161EB" w:rsidP="00BE3B7B">
            <w:pPr>
              <w:spacing w:line="240" w:lineRule="atLeast"/>
              <w:rPr>
                <w:rFonts w:asciiTheme="majorHAnsi" w:hAnsiTheme="majorHAnsi" w:cstheme="majorHAnsi"/>
                <w:i/>
                <w:sz w:val="21"/>
                <w:szCs w:val="21"/>
              </w:rPr>
            </w:pPr>
          </w:p>
        </w:tc>
      </w:tr>
      <w:tr w:rsidR="00592F72" w:rsidRPr="00343195" w:rsidTr="00343195">
        <w:trPr>
          <w:trHeight w:val="305"/>
        </w:trPr>
        <w:tc>
          <w:tcPr>
            <w:tcW w:w="450" w:type="dxa"/>
            <w:vAlign w:val="center"/>
          </w:tcPr>
          <w:p w:rsidR="000161EB" w:rsidRPr="00343195" w:rsidRDefault="000161EB" w:rsidP="00343195">
            <w:pPr>
              <w:spacing w:line="240" w:lineRule="atLeast"/>
              <w:jc w:val="center"/>
              <w:rPr>
                <w:rFonts w:asciiTheme="majorHAnsi" w:hAnsiTheme="majorHAnsi" w:cstheme="majorHAnsi"/>
                <w:sz w:val="20"/>
                <w:szCs w:val="20"/>
              </w:rPr>
            </w:pPr>
            <w:r w:rsidRPr="00343195">
              <w:rPr>
                <w:rFonts w:asciiTheme="majorHAnsi" w:hAnsiTheme="majorHAnsi" w:cstheme="majorHAnsi"/>
                <w:sz w:val="20"/>
                <w:szCs w:val="20"/>
              </w:rPr>
              <w:t>33</w:t>
            </w:r>
          </w:p>
        </w:tc>
        <w:tc>
          <w:tcPr>
            <w:tcW w:w="1890" w:type="dxa"/>
            <w:vAlign w:val="center"/>
          </w:tcPr>
          <w:p w:rsidR="000161EB" w:rsidRPr="00343195" w:rsidRDefault="000161EB" w:rsidP="00343195">
            <w:pPr>
              <w:spacing w:line="240" w:lineRule="atLeast"/>
              <w:rPr>
                <w:rFonts w:asciiTheme="majorHAnsi" w:hAnsiTheme="majorHAnsi" w:cstheme="majorHAnsi"/>
                <w:color w:val="000000"/>
                <w:sz w:val="20"/>
                <w:szCs w:val="20"/>
              </w:rPr>
            </w:pPr>
            <w:r w:rsidRPr="00343195">
              <w:rPr>
                <w:rFonts w:asciiTheme="majorHAnsi" w:hAnsiTheme="majorHAnsi" w:cstheme="majorHAnsi"/>
                <w:color w:val="000000"/>
                <w:sz w:val="20"/>
                <w:szCs w:val="20"/>
              </w:rPr>
              <w:t>Chuyên đề</w:t>
            </w:r>
          </w:p>
        </w:tc>
        <w:tc>
          <w:tcPr>
            <w:tcW w:w="8010" w:type="dxa"/>
          </w:tcPr>
          <w:p w:rsidR="000161EB" w:rsidRPr="00343195" w:rsidRDefault="000161EB" w:rsidP="00343195">
            <w:pPr>
              <w:spacing w:line="240" w:lineRule="atLeast"/>
              <w:rPr>
                <w:rFonts w:asciiTheme="majorHAnsi" w:hAnsiTheme="majorHAnsi" w:cstheme="majorHAnsi"/>
                <w:sz w:val="20"/>
                <w:szCs w:val="20"/>
              </w:rPr>
            </w:pPr>
          </w:p>
        </w:tc>
        <w:tc>
          <w:tcPr>
            <w:tcW w:w="450" w:type="dxa"/>
            <w:vAlign w:val="center"/>
          </w:tcPr>
          <w:p w:rsidR="000161EB" w:rsidRPr="00343195" w:rsidRDefault="000161EB" w:rsidP="00343195">
            <w:pPr>
              <w:spacing w:line="240" w:lineRule="atLeast"/>
              <w:ind w:left="-115" w:right="-115"/>
              <w:jc w:val="center"/>
              <w:rPr>
                <w:rFonts w:asciiTheme="majorHAnsi" w:hAnsiTheme="majorHAnsi" w:cstheme="majorHAnsi"/>
                <w:sz w:val="20"/>
                <w:szCs w:val="20"/>
              </w:rPr>
            </w:pPr>
            <w:r w:rsidRPr="00343195">
              <w:rPr>
                <w:rFonts w:asciiTheme="majorHAnsi" w:hAnsiTheme="majorHAnsi" w:cstheme="majorHAnsi"/>
                <w:sz w:val="20"/>
                <w:szCs w:val="20"/>
              </w:rPr>
              <w:t>3 buổi</w:t>
            </w:r>
          </w:p>
        </w:tc>
        <w:tc>
          <w:tcPr>
            <w:tcW w:w="3960" w:type="dxa"/>
            <w:gridSpan w:val="2"/>
            <w:vAlign w:val="center"/>
          </w:tcPr>
          <w:p w:rsidR="000161EB" w:rsidRPr="00343195" w:rsidRDefault="000161EB" w:rsidP="00343195">
            <w:pPr>
              <w:spacing w:line="240" w:lineRule="atLeast"/>
              <w:rPr>
                <w:rFonts w:asciiTheme="majorHAnsi" w:hAnsiTheme="majorHAnsi" w:cstheme="majorHAnsi"/>
                <w:sz w:val="20"/>
                <w:szCs w:val="20"/>
              </w:rPr>
            </w:pPr>
            <w:r w:rsidRPr="00343195">
              <w:rPr>
                <w:rFonts w:asciiTheme="majorHAnsi" w:hAnsiTheme="majorHAnsi" w:cstheme="majorHAnsi"/>
                <w:sz w:val="20"/>
                <w:szCs w:val="20"/>
              </w:rPr>
              <w:t>Học kỳ I (Năm thứ 4)</w:t>
            </w:r>
          </w:p>
        </w:tc>
        <w:tc>
          <w:tcPr>
            <w:tcW w:w="810" w:type="dxa"/>
            <w:vAlign w:val="center"/>
          </w:tcPr>
          <w:p w:rsidR="000161EB" w:rsidRPr="00343195" w:rsidRDefault="000161EB" w:rsidP="00343195">
            <w:pPr>
              <w:spacing w:line="240" w:lineRule="atLeast"/>
              <w:rPr>
                <w:rFonts w:asciiTheme="majorHAnsi" w:hAnsiTheme="majorHAnsi" w:cstheme="majorHAnsi"/>
                <w:sz w:val="18"/>
                <w:szCs w:val="18"/>
              </w:rPr>
            </w:pPr>
            <w:r w:rsidRPr="00343195">
              <w:rPr>
                <w:rFonts w:asciiTheme="majorHAnsi" w:hAnsiTheme="majorHAnsi" w:cstheme="majorHAnsi"/>
                <w:sz w:val="18"/>
                <w:szCs w:val="18"/>
              </w:rPr>
              <w:t>Viết thu hoạch</w:t>
            </w:r>
          </w:p>
        </w:tc>
      </w:tr>
      <w:tr w:rsidR="00592F72" w:rsidRPr="00343195" w:rsidTr="00E6392E">
        <w:trPr>
          <w:trHeight w:val="573"/>
        </w:trPr>
        <w:tc>
          <w:tcPr>
            <w:tcW w:w="450" w:type="dxa"/>
            <w:vAlign w:val="center"/>
          </w:tcPr>
          <w:p w:rsidR="000161EB" w:rsidRPr="00343195" w:rsidRDefault="000161EB" w:rsidP="00343195">
            <w:pPr>
              <w:spacing w:line="240" w:lineRule="atLeast"/>
              <w:jc w:val="center"/>
              <w:rPr>
                <w:rFonts w:asciiTheme="majorHAnsi" w:hAnsiTheme="majorHAnsi" w:cstheme="majorHAnsi"/>
                <w:sz w:val="20"/>
                <w:szCs w:val="20"/>
              </w:rPr>
            </w:pPr>
            <w:r w:rsidRPr="00343195">
              <w:rPr>
                <w:rFonts w:asciiTheme="majorHAnsi" w:hAnsiTheme="majorHAnsi" w:cstheme="majorHAnsi"/>
                <w:sz w:val="20"/>
                <w:szCs w:val="20"/>
              </w:rPr>
              <w:t>34</w:t>
            </w:r>
          </w:p>
        </w:tc>
        <w:tc>
          <w:tcPr>
            <w:tcW w:w="1890" w:type="dxa"/>
            <w:vAlign w:val="center"/>
          </w:tcPr>
          <w:p w:rsidR="000161EB" w:rsidRPr="00343195" w:rsidRDefault="000161EB" w:rsidP="00343195">
            <w:pPr>
              <w:spacing w:line="240" w:lineRule="atLeast"/>
              <w:rPr>
                <w:rFonts w:asciiTheme="majorHAnsi" w:hAnsiTheme="majorHAnsi" w:cstheme="majorHAnsi"/>
                <w:color w:val="000000"/>
                <w:sz w:val="20"/>
                <w:szCs w:val="20"/>
              </w:rPr>
            </w:pPr>
            <w:r w:rsidRPr="00343195">
              <w:rPr>
                <w:rFonts w:asciiTheme="majorHAnsi" w:hAnsiTheme="majorHAnsi" w:cstheme="majorHAnsi"/>
                <w:color w:val="000000"/>
                <w:sz w:val="20"/>
                <w:szCs w:val="20"/>
              </w:rPr>
              <w:t>Ngoại khóa</w:t>
            </w:r>
          </w:p>
        </w:tc>
        <w:tc>
          <w:tcPr>
            <w:tcW w:w="8010" w:type="dxa"/>
          </w:tcPr>
          <w:p w:rsidR="000161EB" w:rsidRPr="00343195" w:rsidRDefault="000161EB" w:rsidP="00343195">
            <w:pPr>
              <w:spacing w:line="240" w:lineRule="atLeast"/>
              <w:rPr>
                <w:rFonts w:asciiTheme="majorHAnsi" w:hAnsiTheme="majorHAnsi" w:cstheme="majorHAnsi"/>
                <w:sz w:val="20"/>
                <w:szCs w:val="20"/>
              </w:rPr>
            </w:pPr>
          </w:p>
        </w:tc>
        <w:tc>
          <w:tcPr>
            <w:tcW w:w="450" w:type="dxa"/>
            <w:vAlign w:val="center"/>
          </w:tcPr>
          <w:p w:rsidR="000161EB" w:rsidRPr="00343195" w:rsidRDefault="000161EB" w:rsidP="00343195">
            <w:pPr>
              <w:spacing w:line="240" w:lineRule="atLeast"/>
              <w:ind w:left="-115" w:right="-115"/>
              <w:jc w:val="center"/>
              <w:rPr>
                <w:rFonts w:asciiTheme="majorHAnsi" w:hAnsiTheme="majorHAnsi" w:cstheme="majorHAnsi"/>
                <w:sz w:val="20"/>
                <w:szCs w:val="20"/>
              </w:rPr>
            </w:pPr>
            <w:r w:rsidRPr="00343195">
              <w:rPr>
                <w:rFonts w:asciiTheme="majorHAnsi" w:hAnsiTheme="majorHAnsi" w:cstheme="majorHAnsi"/>
                <w:sz w:val="20"/>
                <w:szCs w:val="20"/>
              </w:rPr>
              <w:t>10 ngày/ 2 đợt</w:t>
            </w:r>
          </w:p>
        </w:tc>
        <w:tc>
          <w:tcPr>
            <w:tcW w:w="3960" w:type="dxa"/>
            <w:gridSpan w:val="2"/>
            <w:vAlign w:val="center"/>
          </w:tcPr>
          <w:p w:rsidR="000161EB" w:rsidRPr="00343195" w:rsidRDefault="000161EB" w:rsidP="00343195">
            <w:pPr>
              <w:spacing w:line="240" w:lineRule="atLeast"/>
              <w:rPr>
                <w:rFonts w:asciiTheme="majorHAnsi" w:hAnsiTheme="majorHAnsi" w:cstheme="majorHAnsi"/>
                <w:sz w:val="20"/>
                <w:szCs w:val="20"/>
              </w:rPr>
            </w:pPr>
            <w:r w:rsidRPr="00343195">
              <w:rPr>
                <w:rFonts w:asciiTheme="majorHAnsi" w:hAnsiTheme="majorHAnsi" w:cstheme="majorHAnsi"/>
                <w:sz w:val="20"/>
                <w:szCs w:val="20"/>
              </w:rPr>
              <w:t>Học kỳ II (năm thứ 2) và Học kỳ II (năm thứ 3)</w:t>
            </w:r>
          </w:p>
        </w:tc>
        <w:tc>
          <w:tcPr>
            <w:tcW w:w="810" w:type="dxa"/>
            <w:vAlign w:val="center"/>
          </w:tcPr>
          <w:p w:rsidR="000161EB" w:rsidRPr="00343195" w:rsidRDefault="000161EB" w:rsidP="00343195">
            <w:pPr>
              <w:spacing w:line="240" w:lineRule="atLeast"/>
              <w:rPr>
                <w:rFonts w:asciiTheme="majorHAnsi" w:hAnsiTheme="majorHAnsi" w:cstheme="majorHAnsi"/>
                <w:sz w:val="18"/>
                <w:szCs w:val="18"/>
              </w:rPr>
            </w:pPr>
          </w:p>
        </w:tc>
      </w:tr>
      <w:tr w:rsidR="00592F72" w:rsidRPr="00343195" w:rsidTr="00E6392E">
        <w:trPr>
          <w:trHeight w:val="573"/>
        </w:trPr>
        <w:tc>
          <w:tcPr>
            <w:tcW w:w="450" w:type="dxa"/>
            <w:vAlign w:val="center"/>
          </w:tcPr>
          <w:p w:rsidR="000161EB" w:rsidRPr="00343195" w:rsidRDefault="000161EB" w:rsidP="00343195">
            <w:pPr>
              <w:spacing w:line="240" w:lineRule="atLeast"/>
              <w:jc w:val="center"/>
              <w:rPr>
                <w:rFonts w:asciiTheme="majorHAnsi" w:hAnsiTheme="majorHAnsi" w:cstheme="majorHAnsi"/>
                <w:sz w:val="20"/>
                <w:szCs w:val="20"/>
              </w:rPr>
            </w:pPr>
            <w:r w:rsidRPr="00343195">
              <w:rPr>
                <w:rFonts w:asciiTheme="majorHAnsi" w:hAnsiTheme="majorHAnsi" w:cstheme="majorHAnsi"/>
                <w:sz w:val="20"/>
                <w:szCs w:val="20"/>
              </w:rPr>
              <w:t>35</w:t>
            </w:r>
          </w:p>
        </w:tc>
        <w:tc>
          <w:tcPr>
            <w:tcW w:w="1890" w:type="dxa"/>
            <w:vAlign w:val="center"/>
          </w:tcPr>
          <w:p w:rsidR="000161EB" w:rsidRPr="00343195" w:rsidRDefault="000161EB" w:rsidP="00343195">
            <w:pPr>
              <w:spacing w:line="240" w:lineRule="atLeast"/>
              <w:rPr>
                <w:rFonts w:asciiTheme="majorHAnsi" w:hAnsiTheme="majorHAnsi" w:cstheme="majorHAnsi"/>
                <w:color w:val="000000"/>
                <w:sz w:val="20"/>
                <w:szCs w:val="20"/>
              </w:rPr>
            </w:pPr>
            <w:r w:rsidRPr="00343195">
              <w:rPr>
                <w:rFonts w:asciiTheme="majorHAnsi" w:hAnsiTheme="majorHAnsi" w:cstheme="majorHAnsi"/>
                <w:color w:val="000000"/>
                <w:sz w:val="20"/>
                <w:szCs w:val="20"/>
              </w:rPr>
              <w:t>Thực tập trước tốt nghiệp</w:t>
            </w:r>
          </w:p>
        </w:tc>
        <w:tc>
          <w:tcPr>
            <w:tcW w:w="8010" w:type="dxa"/>
          </w:tcPr>
          <w:p w:rsidR="000161EB" w:rsidRPr="00343195" w:rsidRDefault="000161EB" w:rsidP="00343195">
            <w:pPr>
              <w:spacing w:line="240" w:lineRule="atLeast"/>
              <w:rPr>
                <w:rFonts w:asciiTheme="majorHAnsi" w:hAnsiTheme="majorHAnsi" w:cstheme="majorHAnsi"/>
                <w:sz w:val="20"/>
                <w:szCs w:val="20"/>
              </w:rPr>
            </w:pPr>
          </w:p>
        </w:tc>
        <w:tc>
          <w:tcPr>
            <w:tcW w:w="450" w:type="dxa"/>
            <w:vAlign w:val="center"/>
          </w:tcPr>
          <w:p w:rsidR="000161EB" w:rsidRPr="00343195" w:rsidRDefault="000161EB" w:rsidP="00343195">
            <w:pPr>
              <w:spacing w:line="240" w:lineRule="atLeast"/>
              <w:jc w:val="center"/>
              <w:rPr>
                <w:rFonts w:asciiTheme="majorHAnsi" w:hAnsiTheme="majorHAnsi" w:cstheme="majorHAnsi"/>
                <w:sz w:val="20"/>
                <w:szCs w:val="20"/>
              </w:rPr>
            </w:pPr>
            <w:r w:rsidRPr="00343195">
              <w:rPr>
                <w:rFonts w:asciiTheme="majorHAnsi" w:hAnsiTheme="majorHAnsi" w:cstheme="majorHAnsi"/>
                <w:sz w:val="20"/>
                <w:szCs w:val="20"/>
              </w:rPr>
              <w:t>7</w:t>
            </w:r>
          </w:p>
        </w:tc>
        <w:tc>
          <w:tcPr>
            <w:tcW w:w="3960" w:type="dxa"/>
            <w:gridSpan w:val="2"/>
            <w:vAlign w:val="center"/>
          </w:tcPr>
          <w:p w:rsidR="000161EB" w:rsidRPr="00343195" w:rsidRDefault="000161EB" w:rsidP="00343195">
            <w:pPr>
              <w:spacing w:line="240" w:lineRule="atLeast"/>
              <w:rPr>
                <w:rFonts w:asciiTheme="majorHAnsi" w:hAnsiTheme="majorHAnsi" w:cstheme="majorHAnsi"/>
                <w:sz w:val="20"/>
                <w:szCs w:val="20"/>
              </w:rPr>
            </w:pPr>
            <w:r w:rsidRPr="00343195">
              <w:rPr>
                <w:rFonts w:asciiTheme="majorHAnsi" w:hAnsiTheme="majorHAnsi" w:cstheme="majorHAnsi"/>
                <w:sz w:val="20"/>
                <w:szCs w:val="20"/>
              </w:rPr>
              <w:t>Học kỳ II (Năm thứ 4)</w:t>
            </w:r>
          </w:p>
        </w:tc>
        <w:tc>
          <w:tcPr>
            <w:tcW w:w="810" w:type="dxa"/>
            <w:vAlign w:val="center"/>
          </w:tcPr>
          <w:p w:rsidR="000161EB" w:rsidRPr="00343195" w:rsidRDefault="000161EB" w:rsidP="00343195">
            <w:pPr>
              <w:spacing w:line="240" w:lineRule="atLeast"/>
              <w:ind w:left="-108" w:right="-108"/>
              <w:jc w:val="center"/>
              <w:rPr>
                <w:rFonts w:asciiTheme="majorHAnsi" w:hAnsiTheme="majorHAnsi" w:cstheme="majorHAnsi"/>
                <w:sz w:val="18"/>
                <w:szCs w:val="18"/>
              </w:rPr>
            </w:pPr>
            <w:r w:rsidRPr="00343195">
              <w:rPr>
                <w:rFonts w:asciiTheme="majorHAnsi" w:hAnsiTheme="majorHAnsi" w:cstheme="majorHAnsi"/>
                <w:sz w:val="18"/>
                <w:szCs w:val="18"/>
              </w:rPr>
              <w:t>Bảo vệ thực tập tốt nghiệp</w:t>
            </w:r>
          </w:p>
        </w:tc>
      </w:tr>
      <w:tr w:rsidR="00592F72" w:rsidRPr="00343195" w:rsidTr="00E6392E">
        <w:trPr>
          <w:trHeight w:val="573"/>
        </w:trPr>
        <w:tc>
          <w:tcPr>
            <w:tcW w:w="450" w:type="dxa"/>
            <w:vAlign w:val="center"/>
          </w:tcPr>
          <w:p w:rsidR="000161EB" w:rsidRPr="00343195" w:rsidRDefault="000161EB" w:rsidP="00343195">
            <w:pPr>
              <w:spacing w:line="240" w:lineRule="atLeast"/>
              <w:jc w:val="center"/>
              <w:rPr>
                <w:rFonts w:asciiTheme="majorHAnsi" w:hAnsiTheme="majorHAnsi" w:cstheme="majorHAnsi"/>
                <w:sz w:val="20"/>
                <w:szCs w:val="20"/>
              </w:rPr>
            </w:pPr>
            <w:r w:rsidRPr="00343195">
              <w:rPr>
                <w:rFonts w:asciiTheme="majorHAnsi" w:hAnsiTheme="majorHAnsi" w:cstheme="majorHAnsi"/>
                <w:sz w:val="20"/>
                <w:szCs w:val="20"/>
              </w:rPr>
              <w:t>36</w:t>
            </w:r>
          </w:p>
        </w:tc>
        <w:tc>
          <w:tcPr>
            <w:tcW w:w="1890" w:type="dxa"/>
            <w:vAlign w:val="center"/>
          </w:tcPr>
          <w:p w:rsidR="000161EB" w:rsidRPr="00343195" w:rsidRDefault="000161EB" w:rsidP="00343195">
            <w:pPr>
              <w:spacing w:line="240" w:lineRule="atLeast"/>
              <w:rPr>
                <w:rFonts w:asciiTheme="majorHAnsi" w:hAnsiTheme="majorHAnsi" w:cstheme="majorHAnsi"/>
                <w:color w:val="000000"/>
                <w:sz w:val="20"/>
                <w:szCs w:val="20"/>
              </w:rPr>
            </w:pPr>
            <w:r w:rsidRPr="00343195">
              <w:rPr>
                <w:rFonts w:asciiTheme="majorHAnsi" w:hAnsiTheme="majorHAnsi" w:cstheme="majorHAnsi"/>
                <w:color w:val="000000"/>
                <w:sz w:val="20"/>
                <w:szCs w:val="20"/>
              </w:rPr>
              <w:t>Tốt nghiệp</w:t>
            </w:r>
          </w:p>
        </w:tc>
        <w:tc>
          <w:tcPr>
            <w:tcW w:w="8010" w:type="dxa"/>
          </w:tcPr>
          <w:p w:rsidR="000161EB" w:rsidRPr="00343195" w:rsidRDefault="000161EB" w:rsidP="00343195">
            <w:pPr>
              <w:spacing w:line="240" w:lineRule="atLeast"/>
              <w:rPr>
                <w:rFonts w:asciiTheme="majorHAnsi" w:hAnsiTheme="majorHAnsi" w:cstheme="majorHAnsi"/>
                <w:sz w:val="20"/>
                <w:szCs w:val="20"/>
              </w:rPr>
            </w:pPr>
          </w:p>
        </w:tc>
        <w:tc>
          <w:tcPr>
            <w:tcW w:w="450" w:type="dxa"/>
            <w:vAlign w:val="center"/>
          </w:tcPr>
          <w:p w:rsidR="000161EB" w:rsidRPr="00343195" w:rsidRDefault="000161EB" w:rsidP="00343195">
            <w:pPr>
              <w:spacing w:line="240" w:lineRule="atLeast"/>
              <w:jc w:val="center"/>
              <w:rPr>
                <w:rFonts w:asciiTheme="majorHAnsi" w:hAnsiTheme="majorHAnsi" w:cstheme="majorHAnsi"/>
                <w:sz w:val="20"/>
                <w:szCs w:val="20"/>
              </w:rPr>
            </w:pPr>
            <w:r w:rsidRPr="00343195">
              <w:rPr>
                <w:rFonts w:asciiTheme="majorHAnsi" w:hAnsiTheme="majorHAnsi" w:cstheme="majorHAnsi"/>
                <w:sz w:val="20"/>
                <w:szCs w:val="20"/>
              </w:rPr>
              <w:t>7</w:t>
            </w:r>
          </w:p>
        </w:tc>
        <w:tc>
          <w:tcPr>
            <w:tcW w:w="3960" w:type="dxa"/>
            <w:gridSpan w:val="2"/>
            <w:vAlign w:val="center"/>
          </w:tcPr>
          <w:p w:rsidR="000161EB" w:rsidRPr="00343195" w:rsidRDefault="000161EB" w:rsidP="00343195">
            <w:pPr>
              <w:spacing w:line="240" w:lineRule="atLeast"/>
              <w:rPr>
                <w:rFonts w:asciiTheme="majorHAnsi" w:hAnsiTheme="majorHAnsi" w:cstheme="majorHAnsi"/>
                <w:sz w:val="20"/>
                <w:szCs w:val="20"/>
              </w:rPr>
            </w:pPr>
            <w:r w:rsidRPr="00343195">
              <w:rPr>
                <w:rFonts w:asciiTheme="majorHAnsi" w:hAnsiTheme="majorHAnsi" w:cstheme="majorHAnsi"/>
                <w:sz w:val="20"/>
                <w:szCs w:val="20"/>
              </w:rPr>
              <w:t>Học kỳ II (Năm thứ 4)</w:t>
            </w:r>
          </w:p>
        </w:tc>
        <w:tc>
          <w:tcPr>
            <w:tcW w:w="810" w:type="dxa"/>
            <w:vAlign w:val="center"/>
          </w:tcPr>
          <w:p w:rsidR="000161EB" w:rsidRPr="00343195" w:rsidRDefault="000161EB" w:rsidP="00343195">
            <w:pPr>
              <w:spacing w:line="240" w:lineRule="atLeast"/>
              <w:ind w:left="-108" w:right="-108"/>
              <w:jc w:val="center"/>
              <w:rPr>
                <w:rFonts w:asciiTheme="majorHAnsi" w:hAnsiTheme="majorHAnsi" w:cstheme="majorHAnsi"/>
                <w:sz w:val="18"/>
                <w:szCs w:val="18"/>
              </w:rPr>
            </w:pPr>
            <w:r w:rsidRPr="00343195">
              <w:rPr>
                <w:rFonts w:asciiTheme="majorHAnsi" w:hAnsiTheme="majorHAnsi" w:cstheme="majorHAnsi"/>
                <w:sz w:val="18"/>
                <w:szCs w:val="18"/>
              </w:rPr>
              <w:t xml:space="preserve">Bảo về đồ </w:t>
            </w:r>
            <w:proofErr w:type="gramStart"/>
            <w:r w:rsidRPr="00343195">
              <w:rPr>
                <w:rFonts w:asciiTheme="majorHAnsi" w:hAnsiTheme="majorHAnsi" w:cstheme="majorHAnsi"/>
                <w:sz w:val="18"/>
                <w:szCs w:val="18"/>
              </w:rPr>
              <w:t>án</w:t>
            </w:r>
            <w:proofErr w:type="gramEnd"/>
            <w:r w:rsidRPr="00343195">
              <w:rPr>
                <w:rFonts w:asciiTheme="majorHAnsi" w:hAnsiTheme="majorHAnsi" w:cstheme="majorHAnsi"/>
                <w:sz w:val="18"/>
                <w:szCs w:val="18"/>
              </w:rPr>
              <w:t xml:space="preserve"> tốt nghiệp.</w:t>
            </w:r>
          </w:p>
        </w:tc>
      </w:tr>
    </w:tbl>
    <w:p w:rsidR="000161EB" w:rsidRPr="00343195" w:rsidRDefault="000161EB" w:rsidP="00343195">
      <w:pPr>
        <w:spacing w:line="240" w:lineRule="atLeast"/>
        <w:rPr>
          <w:sz w:val="20"/>
          <w:szCs w:val="20"/>
        </w:rPr>
      </w:pPr>
    </w:p>
    <w:p w:rsidR="000161EB" w:rsidRPr="00343195" w:rsidRDefault="000161EB" w:rsidP="00343195">
      <w:pPr>
        <w:spacing w:line="240" w:lineRule="atLeast"/>
        <w:rPr>
          <w:sz w:val="20"/>
          <w:szCs w:val="20"/>
        </w:rPr>
      </w:pPr>
    </w:p>
    <w:p w:rsidR="00C41EAC" w:rsidRDefault="00C41EAC" w:rsidP="00BE3B7B">
      <w:pPr>
        <w:tabs>
          <w:tab w:val="left" w:pos="90"/>
          <w:tab w:val="left" w:pos="15930"/>
        </w:tabs>
        <w:spacing w:line="240" w:lineRule="atLeast"/>
        <w:ind w:left="180" w:right="90"/>
        <w:rPr>
          <w:rFonts w:asciiTheme="majorHAnsi" w:hAnsiTheme="majorHAnsi" w:cstheme="majorHAnsi"/>
        </w:rPr>
      </w:pPr>
    </w:p>
    <w:p w:rsidR="00151525" w:rsidRDefault="00AB0A0A" w:rsidP="00151525">
      <w:pPr>
        <w:spacing w:before="120"/>
        <w:ind w:firstLine="270"/>
        <w:rPr>
          <w:b/>
        </w:rPr>
      </w:pPr>
      <w:r w:rsidRPr="00151525">
        <w:rPr>
          <w:rFonts w:asciiTheme="majorHAnsi" w:hAnsiTheme="majorHAnsi" w:cstheme="majorHAnsi"/>
          <w:b/>
        </w:rPr>
        <w:lastRenderedPageBreak/>
        <w:t>9</w:t>
      </w:r>
      <w:r>
        <w:rPr>
          <w:rFonts w:asciiTheme="majorHAnsi" w:hAnsiTheme="majorHAnsi" w:cstheme="majorHAnsi"/>
        </w:rPr>
        <w:t xml:space="preserve">. </w:t>
      </w:r>
      <w:r w:rsidR="00151525">
        <w:rPr>
          <w:b/>
        </w:rPr>
        <w:t>KHOA KỊCH HÁT DÂN TỘC</w:t>
      </w:r>
    </w:p>
    <w:p w:rsidR="00AB0A0A" w:rsidRPr="00151525" w:rsidRDefault="00151525" w:rsidP="00151525">
      <w:pPr>
        <w:tabs>
          <w:tab w:val="left" w:pos="90"/>
          <w:tab w:val="left" w:pos="15930"/>
        </w:tabs>
        <w:spacing w:line="240" w:lineRule="atLeast"/>
        <w:ind w:left="180" w:right="90" w:firstLine="270"/>
        <w:rPr>
          <w:rFonts w:asciiTheme="majorHAnsi" w:hAnsiTheme="majorHAnsi" w:cstheme="majorHAnsi"/>
          <w:b/>
        </w:rPr>
      </w:pPr>
      <w:r w:rsidRPr="00151525">
        <w:rPr>
          <w:rFonts w:asciiTheme="majorHAnsi" w:hAnsiTheme="majorHAnsi" w:cstheme="majorHAnsi"/>
          <w:b/>
        </w:rPr>
        <w:t>Chuyên ngành: Cải lương</w:t>
      </w:r>
    </w:p>
    <w:tbl>
      <w:tblPr>
        <w:tblW w:w="4799" w:type="pct"/>
        <w:tblInd w:w="280" w:type="dxa"/>
        <w:tblLayout w:type="fixed"/>
        <w:tblCellMar>
          <w:left w:w="0" w:type="dxa"/>
          <w:right w:w="0" w:type="dxa"/>
        </w:tblCellMar>
        <w:tblLook w:val="04A0" w:firstRow="1" w:lastRow="0" w:firstColumn="1" w:lastColumn="0" w:noHBand="0" w:noVBand="1"/>
      </w:tblPr>
      <w:tblGrid>
        <w:gridCol w:w="447"/>
        <w:gridCol w:w="1709"/>
        <w:gridCol w:w="9456"/>
        <w:gridCol w:w="542"/>
        <w:gridCol w:w="2158"/>
        <w:gridCol w:w="1170"/>
      </w:tblGrid>
      <w:tr w:rsidR="00343195" w:rsidRPr="00151525" w:rsidTr="00151525">
        <w:tc>
          <w:tcPr>
            <w:tcW w:w="5000" w:type="pct"/>
            <w:gridSpan w:val="6"/>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43195" w:rsidRPr="00151525" w:rsidRDefault="00343195" w:rsidP="004F0F9D">
            <w:pPr>
              <w:pStyle w:val="ListParagraph"/>
              <w:widowControl/>
              <w:numPr>
                <w:ilvl w:val="0"/>
                <w:numId w:val="29"/>
              </w:numPr>
              <w:autoSpaceDE/>
              <w:autoSpaceDN/>
              <w:rPr>
                <w:rFonts w:asciiTheme="majorHAnsi" w:hAnsiTheme="majorHAnsi" w:cstheme="majorHAnsi"/>
                <w:b/>
                <w:sz w:val="21"/>
                <w:szCs w:val="21"/>
                <w:lang w:val="en-GB"/>
              </w:rPr>
            </w:pPr>
            <w:r w:rsidRPr="00151525">
              <w:rPr>
                <w:rFonts w:asciiTheme="majorHAnsi" w:hAnsiTheme="majorHAnsi" w:cstheme="majorHAnsi"/>
                <w:b/>
                <w:sz w:val="21"/>
                <w:szCs w:val="21"/>
                <w:lang w:val="en-GB"/>
              </w:rPr>
              <w:t>Kiến thức giáo dục đại cương</w:t>
            </w:r>
          </w:p>
          <w:p w:rsidR="00343195" w:rsidRPr="00151525" w:rsidRDefault="00343195" w:rsidP="004F0F9D">
            <w:pPr>
              <w:widowControl/>
              <w:numPr>
                <w:ilvl w:val="0"/>
                <w:numId w:val="27"/>
              </w:numPr>
              <w:autoSpaceDE/>
              <w:autoSpaceDN/>
              <w:ind w:left="450" w:firstLine="80"/>
              <w:rPr>
                <w:rFonts w:asciiTheme="majorHAnsi" w:hAnsiTheme="majorHAnsi" w:cstheme="majorHAnsi"/>
                <w:b/>
                <w:sz w:val="21"/>
                <w:szCs w:val="21"/>
                <w:lang w:val="en-GB"/>
              </w:rPr>
            </w:pPr>
            <w:r w:rsidRPr="00151525">
              <w:rPr>
                <w:rFonts w:asciiTheme="majorHAnsi" w:hAnsiTheme="majorHAnsi" w:cstheme="majorHAnsi"/>
                <w:b/>
                <w:sz w:val="21"/>
                <w:szCs w:val="21"/>
                <w:lang w:val="en-GB"/>
              </w:rPr>
              <w:t>Kiến thức giáo dục đại cương bắt buộc</w:t>
            </w:r>
          </w:p>
        </w:tc>
      </w:tr>
      <w:tr w:rsidR="00151525" w:rsidRPr="00151525" w:rsidTr="00151525">
        <w:tc>
          <w:tcPr>
            <w:tcW w:w="1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jc w:val="center"/>
              <w:rPr>
                <w:rFonts w:asciiTheme="majorHAnsi" w:hAnsiTheme="majorHAnsi" w:cstheme="majorHAnsi"/>
                <w:sz w:val="21"/>
                <w:szCs w:val="21"/>
              </w:rPr>
            </w:pPr>
            <w:r w:rsidRPr="00151525">
              <w:rPr>
                <w:rFonts w:asciiTheme="majorHAnsi" w:hAnsiTheme="majorHAnsi" w:cstheme="majorHAnsi"/>
                <w:sz w:val="21"/>
                <w:szCs w:val="21"/>
              </w:rPr>
              <w:t>1</w:t>
            </w:r>
          </w:p>
        </w:tc>
        <w:tc>
          <w:tcPr>
            <w:tcW w:w="5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43195" w:rsidRPr="00151525" w:rsidRDefault="00343195" w:rsidP="00151525">
            <w:pPr>
              <w:pStyle w:val="TableParagraph"/>
              <w:spacing w:beforeLines="60" w:before="144" w:afterLines="60" w:after="144"/>
              <w:jc w:val="center"/>
              <w:rPr>
                <w:rFonts w:asciiTheme="majorHAnsi" w:hAnsiTheme="majorHAnsi" w:cstheme="majorHAnsi"/>
                <w:sz w:val="21"/>
                <w:szCs w:val="21"/>
              </w:rPr>
            </w:pPr>
            <w:r w:rsidRPr="00151525">
              <w:rPr>
                <w:rFonts w:asciiTheme="majorHAnsi" w:hAnsiTheme="majorHAnsi" w:cstheme="majorHAnsi"/>
                <w:sz w:val="21"/>
                <w:szCs w:val="21"/>
              </w:rPr>
              <w:t xml:space="preserve">Những nguyên lý cơ bản của </w:t>
            </w:r>
            <w:r w:rsidR="00151525">
              <w:rPr>
                <w:rFonts w:asciiTheme="majorHAnsi" w:hAnsiTheme="majorHAnsi" w:cstheme="majorHAnsi"/>
                <w:sz w:val="21"/>
                <w:szCs w:val="21"/>
              </w:rPr>
              <w:t xml:space="preserve">                </w:t>
            </w:r>
            <w:r w:rsidRPr="00151525">
              <w:rPr>
                <w:rFonts w:asciiTheme="majorHAnsi" w:hAnsiTheme="majorHAnsi" w:cstheme="majorHAnsi"/>
                <w:sz w:val="21"/>
                <w:szCs w:val="21"/>
              </w:rPr>
              <w:t>Chủ nghĩa Mác - Lênin  (I)</w:t>
            </w:r>
          </w:p>
        </w:tc>
        <w:tc>
          <w:tcPr>
            <w:tcW w:w="30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b/>
                <w:sz w:val="21"/>
                <w:szCs w:val="21"/>
              </w:rPr>
              <w:t xml:space="preserve">Về kiến thức: </w:t>
            </w:r>
            <w:r w:rsidRPr="00151525">
              <w:rPr>
                <w:rFonts w:asciiTheme="majorHAnsi" w:hAnsiTheme="majorHAnsi" w:cstheme="majorHAnsi"/>
                <w:sz w:val="21"/>
                <w:szCs w:val="21"/>
              </w:rPr>
              <w:t xml:space="preserve">+ Trang bị cho sinh viên những quan điểm khoa học, cách mạng, nhân văn của Chủ nghĩa Mác - Lênin  </w:t>
            </w:r>
          </w:p>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sz w:val="21"/>
                <w:szCs w:val="21"/>
              </w:rPr>
              <w:t>+ Xây dựng thế giới quan duy vật, phương pháp biện chứng, nhân sinh quan khoa học, niềm tin và lý tưởng cách mạng.</w:t>
            </w:r>
          </w:p>
          <w:p w:rsidR="00343195" w:rsidRPr="00151525" w:rsidRDefault="00343195" w:rsidP="004F0F9D">
            <w:pPr>
              <w:spacing w:line="260" w:lineRule="atLeast"/>
              <w:ind w:left="92" w:right="89" w:firstLine="452"/>
              <w:jc w:val="both"/>
              <w:rPr>
                <w:rFonts w:asciiTheme="majorHAnsi" w:eastAsia="Wawati TC Regular" w:hAnsiTheme="majorHAnsi" w:cstheme="majorHAnsi"/>
                <w:sz w:val="21"/>
                <w:szCs w:val="21"/>
              </w:rPr>
            </w:pPr>
            <w:r w:rsidRPr="00151525">
              <w:rPr>
                <w:rFonts w:asciiTheme="majorHAnsi" w:eastAsia="Wawati TC Regular" w:hAnsiTheme="majorHAnsi" w:cstheme="majorHAnsi"/>
                <w:sz w:val="21"/>
                <w:szCs w:val="21"/>
              </w:rPr>
              <w:t>Đạt được mục tiêu kiến thức này, góp phần</w:t>
            </w:r>
            <w:r w:rsidRPr="00151525">
              <w:rPr>
                <w:rFonts w:asciiTheme="majorHAnsi" w:hAnsiTheme="majorHAnsi" w:cstheme="majorHAnsi"/>
                <w:sz w:val="21"/>
                <w:szCs w:val="21"/>
              </w:rPr>
              <w:t xml:space="preserve"> thực hiện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 </w:t>
            </w:r>
          </w:p>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b/>
                <w:sz w:val="21"/>
                <w:szCs w:val="21"/>
              </w:rPr>
              <w:t xml:space="preserve">Về kỹ năng: </w:t>
            </w:r>
            <w:r w:rsidRPr="00151525">
              <w:rPr>
                <w:rFonts w:asciiTheme="majorHAnsi" w:hAnsiTheme="majorHAnsi" w:cstheme="majorHAnsi"/>
                <w:sz w:val="21"/>
                <w:szCs w:val="21"/>
              </w:rPr>
              <w:t xml:space="preserve">Vận dụng sáng tạo thế giới quan duy vật và phương pháp luận khoa học, biện chứng trong hoạt động nhận thức và hoạt động thực tiễn, trong rèn luyện và tu dưỡng đạo đức, đáp ứng yêu cầu của con người Việt Nam trong sự nghiệp bảo vệ Tổ </w:t>
            </w:r>
            <w:proofErr w:type="gramStart"/>
            <w:r w:rsidRPr="00151525">
              <w:rPr>
                <w:rFonts w:asciiTheme="majorHAnsi" w:hAnsiTheme="majorHAnsi" w:cstheme="majorHAnsi"/>
                <w:sz w:val="21"/>
                <w:szCs w:val="21"/>
              </w:rPr>
              <w:t>quốc  và</w:t>
            </w:r>
            <w:proofErr w:type="gramEnd"/>
            <w:r w:rsidRPr="00151525">
              <w:rPr>
                <w:rFonts w:asciiTheme="majorHAnsi" w:hAnsiTheme="majorHAnsi" w:cstheme="majorHAnsi"/>
                <w:sz w:val="21"/>
                <w:szCs w:val="21"/>
              </w:rPr>
              <w:t xml:space="preserve"> xây dựng thành công chủ nghĩa xã hội.</w:t>
            </w:r>
          </w:p>
          <w:p w:rsidR="00343195" w:rsidRPr="00151525" w:rsidRDefault="00343195" w:rsidP="004F0F9D">
            <w:pPr>
              <w:spacing w:line="260" w:lineRule="atLeast"/>
              <w:ind w:left="92" w:right="89" w:firstLine="452"/>
              <w:jc w:val="both"/>
              <w:rPr>
                <w:rFonts w:asciiTheme="majorHAnsi" w:eastAsia="Wawati TC Regular" w:hAnsiTheme="majorHAnsi" w:cstheme="majorHAnsi"/>
                <w:sz w:val="21"/>
                <w:szCs w:val="21"/>
                <w:lang w:val="vi-VN"/>
              </w:rPr>
            </w:pPr>
            <w:r w:rsidRPr="00151525">
              <w:rPr>
                <w:rFonts w:asciiTheme="majorHAnsi" w:hAnsiTheme="majorHAnsi" w:cstheme="majorHAnsi"/>
                <w:b/>
                <w:sz w:val="21"/>
                <w:szCs w:val="21"/>
              </w:rPr>
              <w:t>Về thái độ:</w:t>
            </w:r>
            <w:r w:rsidR="00151525">
              <w:rPr>
                <w:rFonts w:asciiTheme="majorHAnsi" w:hAnsiTheme="majorHAnsi" w:cstheme="majorHAnsi"/>
                <w:b/>
                <w:sz w:val="21"/>
                <w:szCs w:val="21"/>
              </w:rPr>
              <w:t xml:space="preserve"> </w:t>
            </w:r>
            <w:r w:rsidRPr="00151525">
              <w:rPr>
                <w:rFonts w:asciiTheme="majorHAnsi" w:hAnsiTheme="majorHAnsi" w:cstheme="majorHAnsi"/>
                <w:b/>
                <w:sz w:val="21"/>
                <w:szCs w:val="21"/>
              </w:rPr>
              <w:t xml:space="preserve">+ </w:t>
            </w:r>
            <w:r w:rsidRPr="00151525">
              <w:rPr>
                <w:rFonts w:asciiTheme="majorHAnsi" w:hAnsiTheme="majorHAnsi" w:cstheme="majorHAnsi"/>
                <w:color w:val="000000"/>
                <w:sz w:val="21"/>
                <w:szCs w:val="21"/>
              </w:rPr>
              <w:t>Sinh viên có thái độ chính trị tốt, có tư cách, đạo đức và trách nhiệm nghề nghiệp, có ý thức tổ chức kỷ luật</w:t>
            </w:r>
            <w:r w:rsidRPr="00151525">
              <w:rPr>
                <w:rFonts w:asciiTheme="majorHAnsi" w:hAnsiTheme="majorHAnsi" w:cstheme="majorHAnsi"/>
                <w:color w:val="000000"/>
                <w:sz w:val="21"/>
                <w:szCs w:val="21"/>
                <w:lang w:val="vi-VN"/>
              </w:rPr>
              <w:t>, tích cực tham gia vào việc giải quyết các</w:t>
            </w:r>
            <w:r w:rsidRPr="00151525">
              <w:rPr>
                <w:rFonts w:asciiTheme="majorHAnsi" w:hAnsiTheme="majorHAnsi" w:cstheme="majorHAnsi"/>
                <w:color w:val="000000"/>
                <w:sz w:val="21"/>
                <w:szCs w:val="21"/>
              </w:rPr>
              <w:t xml:space="preserve"> vấn đề lý luận và thực tiễn</w:t>
            </w:r>
            <w:r w:rsidRPr="00151525">
              <w:rPr>
                <w:rFonts w:asciiTheme="majorHAnsi" w:hAnsiTheme="majorHAnsi" w:cstheme="majorHAnsi"/>
                <w:color w:val="000000"/>
                <w:sz w:val="21"/>
                <w:szCs w:val="21"/>
                <w:lang w:val="vi-VN"/>
              </w:rPr>
              <w:t>.</w:t>
            </w:r>
          </w:p>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sz w:val="21"/>
                <w:szCs w:val="21"/>
              </w:rPr>
              <w:t>+ Tổng kết, đúc rút kinh nghiệm góp phần phát triển tính khoa học và tính nhân văn vốn có của</w:t>
            </w:r>
            <w:r w:rsidR="004F0F9D">
              <w:rPr>
                <w:rFonts w:asciiTheme="majorHAnsi" w:hAnsiTheme="majorHAnsi" w:cstheme="majorHAnsi"/>
                <w:sz w:val="21"/>
                <w:szCs w:val="21"/>
              </w:rPr>
              <w:t xml:space="preserve">             </w:t>
            </w:r>
            <w:r w:rsidRPr="00151525">
              <w:rPr>
                <w:rFonts w:asciiTheme="majorHAnsi" w:hAnsiTheme="majorHAnsi" w:cstheme="majorHAnsi"/>
                <w:sz w:val="21"/>
                <w:szCs w:val="21"/>
              </w:rPr>
              <w:t xml:space="preserve"> Chủ nghĩa Mác – Lênin.</w:t>
            </w:r>
          </w:p>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sz w:val="21"/>
                <w:szCs w:val="21"/>
              </w:rPr>
              <w:t>+ Đặt Chủ nghĩa Mác - Lênin trong dòng chảy phát triển tư tưởng nhân loại và trong những điều kiện lịch sử mới.</w:t>
            </w:r>
          </w:p>
        </w:tc>
        <w:tc>
          <w:tcPr>
            <w:tcW w:w="1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4</w:t>
            </w:r>
          </w:p>
        </w:tc>
        <w:tc>
          <w:tcPr>
            <w:tcW w:w="6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43195" w:rsidRPr="00151525" w:rsidRDefault="00343195" w:rsidP="00151525">
            <w:pPr>
              <w:pStyle w:val="TableParagraph"/>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xml:space="preserve">Kỳ học: học kỳ I năm 1 </w:t>
            </w:r>
          </w:p>
          <w:p w:rsidR="00343195" w:rsidRPr="00151525" w:rsidRDefault="00343195" w:rsidP="00151525">
            <w:pPr>
              <w:pStyle w:val="TableParagraph"/>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Thời gian: 12 tuần</w:t>
            </w:r>
          </w:p>
          <w:p w:rsidR="00343195" w:rsidRPr="00151525" w:rsidRDefault="00343195" w:rsidP="00151525">
            <w:pPr>
              <w:pStyle w:val="TableParagraph"/>
              <w:spacing w:beforeLines="60" w:before="144" w:afterLines="60" w:after="144"/>
              <w:ind w:left="89" w:right="58"/>
              <w:jc w:val="center"/>
              <w:rPr>
                <w:rFonts w:asciiTheme="majorHAnsi" w:hAnsiTheme="majorHAnsi" w:cstheme="majorHAnsi"/>
                <w:sz w:val="21"/>
                <w:szCs w:val="21"/>
              </w:rPr>
            </w:pPr>
            <w:r w:rsidRPr="00151525">
              <w:rPr>
                <w:rFonts w:asciiTheme="majorHAnsi" w:hAnsiTheme="majorHAnsi" w:cstheme="majorHAnsi"/>
                <w:sz w:val="21"/>
                <w:szCs w:val="21"/>
              </w:rPr>
              <w:t>Phân bổ số tiết:</w:t>
            </w:r>
          </w:p>
          <w:p w:rsidR="00343195" w:rsidRPr="00151525" w:rsidRDefault="00343195" w:rsidP="00151525">
            <w:pPr>
              <w:pStyle w:val="TableParagraph"/>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Lên lớp: 50 tiết</w:t>
            </w:r>
          </w:p>
          <w:p w:rsidR="00343195" w:rsidRPr="00151525" w:rsidRDefault="00343195" w:rsidP="00151525">
            <w:pPr>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Thực tập phòng TN, thực hành:</w:t>
            </w:r>
            <w:r w:rsidRPr="00151525">
              <w:rPr>
                <w:rFonts w:asciiTheme="majorHAnsi" w:eastAsia="Wawati TC Regular" w:hAnsiTheme="majorHAnsi" w:cstheme="majorHAnsi"/>
                <w:sz w:val="21"/>
                <w:szCs w:val="21"/>
              </w:rPr>
              <w:t xml:space="preserve"> 5 tiết</w:t>
            </w:r>
          </w:p>
          <w:p w:rsidR="00343195" w:rsidRPr="00151525" w:rsidRDefault="00343195" w:rsidP="00151525">
            <w:pPr>
              <w:spacing w:beforeLines="60" w:before="144" w:afterLines="60" w:after="144"/>
              <w:ind w:left="89" w:right="58"/>
              <w:rPr>
                <w:rFonts w:asciiTheme="majorHAnsi" w:hAnsiTheme="majorHAnsi" w:cstheme="majorHAnsi"/>
                <w:sz w:val="21"/>
                <w:szCs w:val="21"/>
              </w:rPr>
            </w:pPr>
            <w:r w:rsidRPr="00151525">
              <w:rPr>
                <w:rFonts w:asciiTheme="majorHAnsi" w:eastAsia="Wawati TC Regular" w:hAnsiTheme="majorHAnsi" w:cstheme="majorHAnsi"/>
                <w:sz w:val="21"/>
                <w:szCs w:val="21"/>
              </w:rPr>
              <w:t>- Bài tập về nhà: 5 tiết</w:t>
            </w:r>
          </w:p>
          <w:p w:rsidR="00343195" w:rsidRPr="00151525" w:rsidRDefault="00343195" w:rsidP="00151525">
            <w:pPr>
              <w:spacing w:before="120"/>
              <w:ind w:left="89" w:right="58"/>
              <w:rPr>
                <w:rFonts w:asciiTheme="majorHAnsi" w:hAnsiTheme="majorHAnsi" w:cstheme="majorHAnsi"/>
                <w:sz w:val="21"/>
                <w:szCs w:val="21"/>
                <w:lang w:val="vi-VN"/>
              </w:rPr>
            </w:pPr>
          </w:p>
        </w:tc>
        <w:tc>
          <w:tcPr>
            <w:tcW w:w="37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43195" w:rsidRPr="00151525" w:rsidRDefault="00343195" w:rsidP="00151525">
            <w:pPr>
              <w:pStyle w:val="TableParagraph"/>
              <w:tabs>
                <w:tab w:val="left" w:pos="418"/>
                <w:tab w:val="left" w:pos="419"/>
              </w:tabs>
              <w:spacing w:beforeLines="60" w:before="144" w:afterLines="60" w:after="144"/>
              <w:ind w:left="89" w:right="58"/>
              <w:rPr>
                <w:rFonts w:asciiTheme="majorHAnsi" w:hAnsiTheme="majorHAnsi" w:cstheme="majorHAnsi"/>
                <w:sz w:val="21"/>
                <w:szCs w:val="21"/>
                <w:lang w:val="vi-VN"/>
              </w:rPr>
            </w:pPr>
            <w:r w:rsidRPr="00151525">
              <w:rPr>
                <w:rFonts w:asciiTheme="majorHAnsi" w:hAnsiTheme="majorHAnsi" w:cstheme="majorHAnsi"/>
                <w:sz w:val="21"/>
                <w:szCs w:val="21"/>
                <w:lang w:val="vi-VN"/>
              </w:rPr>
              <w:t>- 10% điểm chuyên cần</w:t>
            </w:r>
          </w:p>
          <w:p w:rsidR="00343195" w:rsidRPr="00151525" w:rsidRDefault="00343195" w:rsidP="00151525">
            <w:pPr>
              <w:pStyle w:val="TableParagraph"/>
              <w:tabs>
                <w:tab w:val="left" w:pos="418"/>
                <w:tab w:val="left" w:pos="419"/>
              </w:tabs>
              <w:spacing w:beforeLines="60" w:before="144" w:afterLines="60" w:after="144"/>
              <w:ind w:left="89" w:right="58"/>
              <w:rPr>
                <w:rFonts w:asciiTheme="majorHAnsi" w:hAnsiTheme="majorHAnsi" w:cstheme="majorHAnsi"/>
                <w:sz w:val="21"/>
                <w:szCs w:val="21"/>
                <w:lang w:val="vi-VN"/>
              </w:rPr>
            </w:pPr>
            <w:r w:rsidRPr="00151525">
              <w:rPr>
                <w:rFonts w:asciiTheme="majorHAnsi" w:hAnsiTheme="majorHAnsi" w:cstheme="majorHAnsi"/>
                <w:sz w:val="21"/>
                <w:szCs w:val="21"/>
                <w:lang w:val="vi-VN"/>
              </w:rPr>
              <w:t>- 30% điểm giữa kỳ</w:t>
            </w:r>
          </w:p>
          <w:p w:rsidR="00343195" w:rsidRPr="00151525" w:rsidRDefault="00343195" w:rsidP="00151525">
            <w:pPr>
              <w:spacing w:before="120"/>
              <w:ind w:left="89" w:right="58"/>
              <w:rPr>
                <w:rFonts w:asciiTheme="majorHAnsi" w:hAnsiTheme="majorHAnsi" w:cstheme="majorHAnsi"/>
                <w:sz w:val="21"/>
                <w:szCs w:val="21"/>
                <w:lang w:val="vi-VN"/>
              </w:rPr>
            </w:pPr>
            <w:r w:rsidRPr="00151525">
              <w:rPr>
                <w:rFonts w:asciiTheme="majorHAnsi" w:hAnsiTheme="majorHAnsi" w:cstheme="majorHAnsi"/>
                <w:sz w:val="21"/>
                <w:szCs w:val="21"/>
              </w:rPr>
              <w:t>- 60 % điểm thi.</w:t>
            </w:r>
          </w:p>
        </w:tc>
      </w:tr>
      <w:tr w:rsidR="00151525" w:rsidRPr="00151525" w:rsidTr="00151525">
        <w:tc>
          <w:tcPr>
            <w:tcW w:w="1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jc w:val="center"/>
              <w:rPr>
                <w:rFonts w:asciiTheme="majorHAnsi" w:hAnsiTheme="majorHAnsi" w:cstheme="majorHAnsi"/>
                <w:sz w:val="21"/>
                <w:szCs w:val="21"/>
              </w:rPr>
            </w:pPr>
            <w:r w:rsidRPr="00151525">
              <w:rPr>
                <w:rFonts w:asciiTheme="majorHAnsi" w:hAnsiTheme="majorHAnsi" w:cstheme="majorHAnsi"/>
                <w:sz w:val="21"/>
                <w:szCs w:val="21"/>
              </w:rPr>
              <w:t>2</w:t>
            </w:r>
          </w:p>
        </w:tc>
        <w:tc>
          <w:tcPr>
            <w:tcW w:w="5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43195" w:rsidRPr="00151525" w:rsidRDefault="00343195" w:rsidP="0015152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 xml:space="preserve">Những nguyên lý cơ bản của </w:t>
            </w:r>
            <w:r w:rsidR="00151525">
              <w:rPr>
                <w:rFonts w:asciiTheme="majorHAnsi" w:hAnsiTheme="majorHAnsi" w:cstheme="majorHAnsi"/>
                <w:sz w:val="21"/>
                <w:szCs w:val="21"/>
              </w:rPr>
              <w:t xml:space="preserve">               </w:t>
            </w:r>
            <w:r w:rsidRPr="00151525">
              <w:rPr>
                <w:rFonts w:asciiTheme="majorHAnsi" w:hAnsiTheme="majorHAnsi" w:cstheme="majorHAnsi"/>
                <w:sz w:val="21"/>
                <w:szCs w:val="21"/>
              </w:rPr>
              <w:t>Chủ nghĩa Mác - Lênin  (II)</w:t>
            </w:r>
          </w:p>
        </w:tc>
        <w:tc>
          <w:tcPr>
            <w:tcW w:w="30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b/>
                <w:sz w:val="21"/>
                <w:szCs w:val="21"/>
              </w:rPr>
              <w:t>Về kiến thức</w:t>
            </w:r>
            <w:r w:rsidRPr="00151525">
              <w:rPr>
                <w:rFonts w:asciiTheme="majorHAnsi" w:hAnsiTheme="majorHAnsi" w:cstheme="majorHAnsi"/>
                <w:sz w:val="21"/>
                <w:szCs w:val="21"/>
              </w:rPr>
              <w:t>: Môn học</w:t>
            </w:r>
            <w:r w:rsidRPr="00151525">
              <w:rPr>
                <w:rFonts w:asciiTheme="majorHAnsi" w:hAnsiTheme="majorHAnsi" w:cstheme="majorHAnsi"/>
                <w:b/>
                <w:sz w:val="21"/>
                <w:szCs w:val="21"/>
              </w:rPr>
              <w:t xml:space="preserve"> </w:t>
            </w:r>
            <w:r w:rsidRPr="00151525">
              <w:rPr>
                <w:rFonts w:asciiTheme="majorHAnsi" w:hAnsiTheme="majorHAnsi" w:cstheme="majorHAnsi"/>
                <w:sz w:val="21"/>
                <w:szCs w:val="21"/>
              </w:rPr>
              <w:t xml:space="preserve">Những Nguyên lý cơ bản của Chủ nghĩa Mác – Lênin (phần II)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 </w:t>
            </w:r>
          </w:p>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sz w:val="21"/>
                <w:szCs w:val="21"/>
              </w:rPr>
              <w:t xml:space="preserve">+ Trang bị cho sinh viên những quan điểm khoa học, cách mạng, nhân văn của Chủ nghĩa Mác - Lênin  </w:t>
            </w:r>
          </w:p>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sz w:val="21"/>
                <w:szCs w:val="21"/>
              </w:rPr>
              <w:t>+ Nghiên cứu những quy luật kinh tế của xã hội, đặc biệt là những quy luật kinh tế của quá trình ra đời, phát triển, suy tàn của phương thức sản xuất tư bản chủ nghĩa và sự ra đời, phát triển của phương thức sản xuất mới - phương thức sản xuất Cộng sản chủ nghĩa.</w:t>
            </w:r>
          </w:p>
          <w:p w:rsidR="00343195" w:rsidRPr="00151525" w:rsidRDefault="00343195" w:rsidP="004F0F9D">
            <w:pPr>
              <w:spacing w:line="260" w:lineRule="atLeast"/>
              <w:ind w:right="89" w:firstLine="452"/>
              <w:jc w:val="both"/>
              <w:rPr>
                <w:rFonts w:asciiTheme="majorHAnsi" w:hAnsiTheme="majorHAnsi" w:cstheme="majorHAnsi"/>
                <w:sz w:val="21"/>
                <w:szCs w:val="21"/>
              </w:rPr>
            </w:pPr>
            <w:r w:rsidRPr="00151525">
              <w:rPr>
                <w:rFonts w:asciiTheme="majorHAnsi" w:hAnsiTheme="majorHAnsi" w:cstheme="majorHAnsi"/>
                <w:sz w:val="21"/>
                <w:szCs w:val="21"/>
              </w:rPr>
              <w:t>+ Làm sáng tỏ những quy luật khách quan của quá trình cách mạng xã hội chủ nghĩa.</w:t>
            </w:r>
          </w:p>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b/>
                <w:sz w:val="21"/>
                <w:szCs w:val="21"/>
              </w:rPr>
              <w:t xml:space="preserve"> Về kỹ năng:</w:t>
            </w:r>
            <w:r w:rsidR="004F0F9D">
              <w:rPr>
                <w:rFonts w:asciiTheme="majorHAnsi" w:hAnsiTheme="majorHAnsi" w:cstheme="majorHAnsi"/>
                <w:b/>
                <w:sz w:val="21"/>
                <w:szCs w:val="21"/>
              </w:rPr>
              <w:t xml:space="preserve"> </w:t>
            </w:r>
            <w:r w:rsidRPr="00151525">
              <w:rPr>
                <w:rFonts w:asciiTheme="majorHAnsi" w:hAnsiTheme="majorHAnsi" w:cstheme="majorHAnsi"/>
                <w:sz w:val="21"/>
                <w:szCs w:val="21"/>
              </w:rPr>
              <w:t>Vận dụng sáng tạo thế giới quan duy vật và phương pháp luận khoa học biện chứng trong nền kinh tế thị trường định hướng xã hội chủ nghĩa, góp phần xây dựng thành công chủ nghĩa xã hội ở Việt Nam.</w:t>
            </w:r>
          </w:p>
          <w:p w:rsidR="004F0F9D" w:rsidRDefault="004F0F9D" w:rsidP="004F0F9D">
            <w:pPr>
              <w:spacing w:line="260" w:lineRule="atLeast"/>
              <w:ind w:left="92" w:right="89" w:firstLine="452"/>
              <w:jc w:val="both"/>
              <w:rPr>
                <w:rFonts w:asciiTheme="majorHAnsi" w:hAnsiTheme="majorHAnsi" w:cstheme="majorHAnsi"/>
                <w:b/>
                <w:sz w:val="21"/>
                <w:szCs w:val="21"/>
              </w:rPr>
            </w:pPr>
          </w:p>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b/>
                <w:sz w:val="21"/>
                <w:szCs w:val="21"/>
              </w:rPr>
              <w:lastRenderedPageBreak/>
              <w:t xml:space="preserve">Về thái độ: </w:t>
            </w:r>
            <w:r w:rsidRPr="00151525">
              <w:rPr>
                <w:rFonts w:asciiTheme="majorHAnsi" w:hAnsiTheme="majorHAnsi" w:cstheme="majorHAnsi"/>
                <w:sz w:val="21"/>
                <w:szCs w:val="21"/>
              </w:rPr>
              <w:t>+ Tổng kết, đúc rút kinh nghiệm để góp phần phát triển tính khoa học và tính nhân văn vốn có của Chủ nghĩa Mác – Lênin trong nghiên cứu các quy luật kinh tế của Việt Nam.</w:t>
            </w:r>
          </w:p>
          <w:p w:rsidR="00343195" w:rsidRPr="00151525" w:rsidRDefault="00343195" w:rsidP="004F0F9D">
            <w:pPr>
              <w:spacing w:line="260" w:lineRule="atLeast"/>
              <w:ind w:left="92" w:right="89" w:firstLine="452"/>
              <w:jc w:val="both"/>
              <w:rPr>
                <w:rFonts w:asciiTheme="majorHAnsi" w:hAnsiTheme="majorHAnsi" w:cstheme="majorHAnsi"/>
                <w:sz w:val="21"/>
                <w:szCs w:val="21"/>
                <w:lang w:val="vi-VN"/>
              </w:rPr>
            </w:pPr>
            <w:r w:rsidRPr="00151525">
              <w:rPr>
                <w:rFonts w:asciiTheme="majorHAnsi" w:hAnsiTheme="majorHAnsi" w:cstheme="majorHAnsi"/>
                <w:sz w:val="21"/>
                <w:szCs w:val="21"/>
              </w:rPr>
              <w:t>+ Khẳng định chủ nghĩa xã hội nhất định là tương lai của xã hội loài người.</w:t>
            </w:r>
          </w:p>
        </w:tc>
        <w:tc>
          <w:tcPr>
            <w:tcW w:w="1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lastRenderedPageBreak/>
              <w:t>4</w:t>
            </w:r>
          </w:p>
        </w:tc>
        <w:tc>
          <w:tcPr>
            <w:tcW w:w="6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43195" w:rsidRPr="00151525" w:rsidRDefault="00343195" w:rsidP="004F0F9D">
            <w:pPr>
              <w:pStyle w:val="TableParagraph"/>
              <w:spacing w:beforeLines="60" w:before="144" w:afterLines="60" w:after="144"/>
              <w:ind w:left="-4" w:right="58"/>
              <w:rPr>
                <w:rFonts w:asciiTheme="majorHAnsi" w:hAnsiTheme="majorHAnsi" w:cstheme="majorHAnsi"/>
                <w:sz w:val="21"/>
                <w:szCs w:val="21"/>
              </w:rPr>
            </w:pPr>
            <w:r w:rsidRPr="00151525">
              <w:rPr>
                <w:rFonts w:asciiTheme="majorHAnsi" w:hAnsiTheme="majorHAnsi" w:cstheme="majorHAnsi"/>
                <w:sz w:val="21"/>
                <w:szCs w:val="21"/>
              </w:rPr>
              <w:t>Kỳ học: học kỳ II năm 1</w:t>
            </w:r>
          </w:p>
          <w:p w:rsidR="00343195" w:rsidRPr="00151525" w:rsidRDefault="00343195" w:rsidP="00151525">
            <w:pPr>
              <w:pStyle w:val="TableParagraph"/>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Thời gian: 12 tuần</w:t>
            </w:r>
          </w:p>
          <w:p w:rsidR="00343195" w:rsidRPr="00151525" w:rsidRDefault="00343195" w:rsidP="00151525">
            <w:pPr>
              <w:pStyle w:val="TableParagraph"/>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xml:space="preserve">Phân bổ số tiết: </w:t>
            </w:r>
          </w:p>
          <w:p w:rsidR="00343195" w:rsidRPr="00151525" w:rsidRDefault="00343195" w:rsidP="00151525">
            <w:pPr>
              <w:pStyle w:val="TableParagraph"/>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Lên lớp: 50 tiết</w:t>
            </w:r>
          </w:p>
          <w:p w:rsidR="00343195" w:rsidRPr="00151525" w:rsidRDefault="00343195" w:rsidP="00151525">
            <w:pPr>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Thực tập phòng TN, thực hành:</w:t>
            </w:r>
            <w:r w:rsidRPr="00151525">
              <w:rPr>
                <w:rFonts w:asciiTheme="majorHAnsi" w:eastAsia="Wawati TC Regular" w:hAnsiTheme="majorHAnsi" w:cstheme="majorHAnsi"/>
                <w:sz w:val="21"/>
                <w:szCs w:val="21"/>
              </w:rPr>
              <w:t xml:space="preserve"> 5 tiết</w:t>
            </w:r>
          </w:p>
          <w:p w:rsidR="00343195" w:rsidRPr="00151525" w:rsidRDefault="00343195" w:rsidP="00151525">
            <w:pPr>
              <w:spacing w:beforeLines="60" w:before="144" w:afterLines="60" w:after="144"/>
              <w:ind w:left="89" w:right="58"/>
              <w:rPr>
                <w:rFonts w:asciiTheme="majorHAnsi" w:hAnsiTheme="majorHAnsi" w:cstheme="majorHAnsi"/>
                <w:sz w:val="21"/>
                <w:szCs w:val="21"/>
              </w:rPr>
            </w:pPr>
            <w:r w:rsidRPr="00151525">
              <w:rPr>
                <w:rFonts w:asciiTheme="majorHAnsi" w:eastAsia="Wawati TC Regular" w:hAnsiTheme="majorHAnsi" w:cstheme="majorHAnsi"/>
                <w:sz w:val="21"/>
                <w:szCs w:val="21"/>
              </w:rPr>
              <w:t>- Bài tập về nhà: 5 tiết</w:t>
            </w:r>
          </w:p>
          <w:p w:rsidR="00343195" w:rsidRPr="00151525" w:rsidRDefault="00343195" w:rsidP="00151525">
            <w:pPr>
              <w:spacing w:before="120"/>
              <w:ind w:left="89" w:right="58"/>
              <w:rPr>
                <w:rFonts w:asciiTheme="majorHAnsi" w:hAnsiTheme="majorHAnsi" w:cstheme="majorHAnsi"/>
                <w:sz w:val="21"/>
                <w:szCs w:val="21"/>
                <w:lang w:val="vi-VN"/>
              </w:rPr>
            </w:pPr>
          </w:p>
        </w:tc>
        <w:tc>
          <w:tcPr>
            <w:tcW w:w="37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43195" w:rsidRPr="00151525" w:rsidRDefault="00343195" w:rsidP="00151525">
            <w:pPr>
              <w:pStyle w:val="TableParagraph"/>
              <w:tabs>
                <w:tab w:val="left" w:pos="418"/>
                <w:tab w:val="left" w:pos="419"/>
              </w:tabs>
              <w:spacing w:beforeLines="60" w:before="144" w:afterLines="60" w:after="144"/>
              <w:ind w:left="89" w:right="58"/>
              <w:rPr>
                <w:rFonts w:asciiTheme="majorHAnsi" w:hAnsiTheme="majorHAnsi" w:cstheme="majorHAnsi"/>
                <w:sz w:val="21"/>
                <w:szCs w:val="21"/>
                <w:lang w:val="vi-VN"/>
              </w:rPr>
            </w:pPr>
            <w:r w:rsidRPr="00151525">
              <w:rPr>
                <w:rFonts w:asciiTheme="majorHAnsi" w:hAnsiTheme="majorHAnsi" w:cstheme="majorHAnsi"/>
                <w:sz w:val="21"/>
                <w:szCs w:val="21"/>
                <w:lang w:val="vi-VN"/>
              </w:rPr>
              <w:t>- 10% điểm chuyên cần</w:t>
            </w:r>
          </w:p>
          <w:p w:rsidR="00343195" w:rsidRPr="00151525" w:rsidRDefault="00343195" w:rsidP="00151525">
            <w:pPr>
              <w:spacing w:beforeLines="60" w:before="144" w:afterLines="60" w:after="144"/>
              <w:ind w:left="89" w:right="58"/>
              <w:rPr>
                <w:rFonts w:asciiTheme="majorHAnsi" w:hAnsiTheme="majorHAnsi" w:cstheme="majorHAnsi"/>
                <w:sz w:val="21"/>
                <w:szCs w:val="21"/>
                <w:lang w:val="vi-VN"/>
              </w:rPr>
            </w:pPr>
            <w:r w:rsidRPr="00151525">
              <w:rPr>
                <w:rFonts w:asciiTheme="majorHAnsi" w:hAnsiTheme="majorHAnsi" w:cstheme="majorHAnsi"/>
                <w:sz w:val="21"/>
                <w:szCs w:val="21"/>
                <w:lang w:val="vi-VN"/>
              </w:rPr>
              <w:t>- 30% điểm giữa kỳ</w:t>
            </w:r>
          </w:p>
          <w:p w:rsidR="00343195" w:rsidRPr="00151525" w:rsidRDefault="00343195" w:rsidP="00151525">
            <w:pPr>
              <w:spacing w:before="120"/>
              <w:ind w:left="89" w:right="58"/>
              <w:rPr>
                <w:rFonts w:asciiTheme="majorHAnsi" w:hAnsiTheme="majorHAnsi" w:cstheme="majorHAnsi"/>
                <w:sz w:val="21"/>
                <w:szCs w:val="21"/>
                <w:lang w:val="vi-VN"/>
              </w:rPr>
            </w:pPr>
            <w:r w:rsidRPr="00151525">
              <w:rPr>
                <w:rFonts w:asciiTheme="majorHAnsi" w:hAnsiTheme="majorHAnsi" w:cstheme="majorHAnsi"/>
                <w:sz w:val="21"/>
                <w:szCs w:val="21"/>
              </w:rPr>
              <w:t>- 60 % điểm thi.</w:t>
            </w:r>
          </w:p>
        </w:tc>
      </w:tr>
      <w:tr w:rsidR="00151525" w:rsidRPr="00151525" w:rsidTr="00151525">
        <w:tc>
          <w:tcPr>
            <w:tcW w:w="1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jc w:val="center"/>
              <w:rPr>
                <w:rFonts w:asciiTheme="majorHAnsi" w:hAnsiTheme="majorHAnsi" w:cstheme="majorHAnsi"/>
                <w:sz w:val="21"/>
                <w:szCs w:val="21"/>
              </w:rPr>
            </w:pPr>
            <w:r w:rsidRPr="00151525">
              <w:rPr>
                <w:rFonts w:asciiTheme="majorHAnsi" w:hAnsiTheme="majorHAnsi" w:cstheme="majorHAnsi"/>
                <w:sz w:val="21"/>
                <w:szCs w:val="21"/>
              </w:rPr>
              <w:lastRenderedPageBreak/>
              <w:t>3</w:t>
            </w:r>
          </w:p>
        </w:tc>
        <w:tc>
          <w:tcPr>
            <w:tcW w:w="5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43195" w:rsidRPr="00151525" w:rsidRDefault="00343195" w:rsidP="0015152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Tư tưởng Hồ Chí Minh</w:t>
            </w:r>
          </w:p>
        </w:tc>
        <w:tc>
          <w:tcPr>
            <w:tcW w:w="30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b/>
                <w:sz w:val="21"/>
                <w:szCs w:val="21"/>
              </w:rPr>
              <w:t>Về kiến thức</w:t>
            </w:r>
            <w:r w:rsidR="004F0F9D">
              <w:rPr>
                <w:rFonts w:asciiTheme="majorHAnsi" w:hAnsiTheme="majorHAnsi" w:cstheme="majorHAnsi"/>
                <w:b/>
                <w:sz w:val="21"/>
                <w:szCs w:val="21"/>
              </w:rPr>
              <w:t xml:space="preserve">: </w:t>
            </w:r>
            <w:r w:rsidRPr="00151525">
              <w:rPr>
                <w:rFonts w:asciiTheme="majorHAnsi" w:hAnsiTheme="majorHAnsi" w:cstheme="majorHAnsi"/>
                <w:bCs/>
                <w:sz w:val="21"/>
                <w:szCs w:val="21"/>
              </w:rPr>
              <w:t xml:space="preserve">- Cung cấp cho sinh viên những hiểu biết cơ bản có hệ thống về tư tưởng, đạo đức và giá trị văn </w:t>
            </w:r>
            <w:proofErr w:type="gramStart"/>
            <w:r w:rsidRPr="00151525">
              <w:rPr>
                <w:rFonts w:asciiTheme="majorHAnsi" w:hAnsiTheme="majorHAnsi" w:cstheme="majorHAnsi"/>
                <w:bCs/>
                <w:sz w:val="21"/>
                <w:szCs w:val="21"/>
              </w:rPr>
              <w:t>hóa  Hồ</w:t>
            </w:r>
            <w:proofErr w:type="gramEnd"/>
            <w:r w:rsidRPr="00151525">
              <w:rPr>
                <w:rFonts w:asciiTheme="majorHAnsi" w:hAnsiTheme="majorHAnsi" w:cstheme="majorHAnsi"/>
                <w:bCs/>
                <w:sz w:val="21"/>
                <w:szCs w:val="21"/>
              </w:rPr>
              <w:t xml:space="preserve"> Chí Minh.</w:t>
            </w:r>
            <w:r w:rsidRPr="00151525">
              <w:rPr>
                <w:rFonts w:asciiTheme="majorHAnsi" w:hAnsiTheme="majorHAnsi" w:cstheme="majorHAnsi"/>
                <w:sz w:val="21"/>
                <w:szCs w:val="21"/>
              </w:rPr>
              <w:t xml:space="preserve"> Cung cấp những hiểu biết có tính hệ thống về tư tưởng, đạo đức, giá trị văn hoá, Hồ Chí Minh. Tiếp tục cung cấp những kiến thức cơ bản về chủ nghĩa Mác - Lênin.Cùng với môn học Những nguyên lý cơ bản của chủ nghĩa Mác-Lênin tạo lập những hiểu biết về nền tảng tư tưởng, kim chỉ nam hành động của Đảng và của cách mạng nước ta. Góp phần xây dựng nền tảng đạo đức con người mới.</w:t>
            </w:r>
          </w:p>
          <w:p w:rsidR="00343195" w:rsidRPr="00151525" w:rsidRDefault="00343195" w:rsidP="004F0F9D">
            <w:pPr>
              <w:pStyle w:val="NormalWeb"/>
              <w:spacing w:before="0" w:beforeAutospacing="0" w:after="0" w:afterAutospacing="0"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sz w:val="21"/>
                <w:szCs w:val="21"/>
              </w:rPr>
              <w:t>- Góp phần thực hiện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b/>
                <w:sz w:val="21"/>
                <w:szCs w:val="21"/>
              </w:rPr>
              <w:t>Về kỹ năng</w:t>
            </w:r>
            <w:r w:rsidR="004F0F9D">
              <w:rPr>
                <w:rFonts w:asciiTheme="majorHAnsi" w:hAnsiTheme="majorHAnsi" w:cstheme="majorHAnsi"/>
                <w:b/>
                <w:sz w:val="21"/>
                <w:szCs w:val="21"/>
              </w:rPr>
              <w:t xml:space="preserve">: </w:t>
            </w:r>
            <w:r w:rsidRPr="00151525">
              <w:rPr>
                <w:rFonts w:asciiTheme="majorHAnsi" w:hAnsiTheme="majorHAnsi" w:cstheme="majorHAnsi"/>
                <w:sz w:val="21"/>
                <w:szCs w:val="21"/>
              </w:rPr>
              <w:t>- Trình bày được khái niệm về tư tưởng Hồ Chí Minh</w:t>
            </w:r>
          </w:p>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sz w:val="21"/>
                <w:szCs w:val="21"/>
              </w:rPr>
              <w:t>- Nêu được những cơ sở hình thành tư tưởng Hồ Chí Minh</w:t>
            </w:r>
            <w:proofErr w:type="gramStart"/>
            <w:r w:rsidRPr="00151525">
              <w:rPr>
                <w:rFonts w:asciiTheme="majorHAnsi" w:hAnsiTheme="majorHAnsi" w:cstheme="majorHAnsi"/>
                <w:sz w:val="21"/>
                <w:szCs w:val="21"/>
              </w:rPr>
              <w:t>..</w:t>
            </w:r>
            <w:proofErr w:type="gramEnd"/>
          </w:p>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sz w:val="21"/>
                <w:szCs w:val="21"/>
              </w:rPr>
              <w:t>- Kể tên được hệ thống quan điểm tư tưởng Hồ Chí Minh</w:t>
            </w:r>
          </w:p>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sz w:val="21"/>
                <w:szCs w:val="21"/>
              </w:rPr>
              <w:t>- Trình bày được vai trò của tư tưởng Hồ Chí Minh đối với sự thắng lợi của cách mạng Việt Nam và cách mạng thế giới.</w:t>
            </w:r>
          </w:p>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sz w:val="21"/>
                <w:szCs w:val="21"/>
              </w:rPr>
              <w:t xml:space="preserve">- Trình bày được cơ sở lý luận của Chủ ngĩa Mác Lênin </w:t>
            </w:r>
            <w:proofErr w:type="gramStart"/>
            <w:r w:rsidRPr="00151525">
              <w:rPr>
                <w:rFonts w:asciiTheme="majorHAnsi" w:hAnsiTheme="majorHAnsi" w:cstheme="majorHAnsi"/>
                <w:sz w:val="21"/>
                <w:szCs w:val="21"/>
              </w:rPr>
              <w:t>và  tư</w:t>
            </w:r>
            <w:proofErr w:type="gramEnd"/>
            <w:r w:rsidRPr="00151525">
              <w:rPr>
                <w:rFonts w:asciiTheme="majorHAnsi" w:hAnsiTheme="majorHAnsi" w:cstheme="majorHAnsi"/>
                <w:sz w:val="21"/>
                <w:szCs w:val="21"/>
              </w:rPr>
              <w:t xml:space="preserve"> tưởng Hồ Chí Minh trong đường lối của Đảng và Nhà nước.</w:t>
            </w:r>
          </w:p>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sz w:val="21"/>
                <w:szCs w:val="21"/>
              </w:rPr>
              <w:t>- Có khả năng tự tìm kiếm tài liệu liên quan đến môn học và trình bày được nội dung của các tài liệu này.</w:t>
            </w:r>
          </w:p>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sz w:val="21"/>
                <w:szCs w:val="21"/>
              </w:rPr>
              <w:t>- Có khả năng làm việc nhóm để thảo luận và giải quyết các vấn đề liên quan đến nội dung môn học.</w:t>
            </w:r>
          </w:p>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sz w:val="21"/>
                <w:szCs w:val="21"/>
              </w:rPr>
              <w:t>- Có tinh thần yêu nước, có ý thức trách nhiệm công dân, ý thức kỷ luật và thái độ nghề nghiệp đúng đắn, ham tìm hiểu và học tập suốt đời.</w:t>
            </w:r>
          </w:p>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sz w:val="21"/>
                <w:szCs w:val="21"/>
              </w:rPr>
              <w:t>- Có khả năng vận dụng những kiến thức đã học để giải quyết những vấn đề kih tế, chính trị, văn hóa xã hội theo quan điểm của Đảng và nhà nước</w:t>
            </w:r>
          </w:p>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b/>
                <w:sz w:val="21"/>
                <w:szCs w:val="21"/>
              </w:rPr>
              <w:t>Về thái độ</w:t>
            </w:r>
            <w:r w:rsidR="004F0F9D">
              <w:rPr>
                <w:rFonts w:asciiTheme="majorHAnsi" w:hAnsiTheme="majorHAnsi" w:cstheme="majorHAnsi"/>
                <w:b/>
                <w:sz w:val="21"/>
                <w:szCs w:val="21"/>
              </w:rPr>
              <w:t xml:space="preserve">: </w:t>
            </w:r>
            <w:r w:rsidRPr="00151525">
              <w:rPr>
                <w:rFonts w:asciiTheme="majorHAnsi" w:hAnsiTheme="majorHAnsi" w:cstheme="majorHAnsi"/>
                <w:sz w:val="21"/>
                <w:szCs w:val="21"/>
              </w:rPr>
              <w:t>Góp phần xây dựng nền tảng đạo đức con người mới; chủ động tích cực trong việc giải quyết những vấn đề kinh tế, chính trị, văn hóa, xã hội theo đường lối của Đảng và Nhà nước.</w:t>
            </w:r>
          </w:p>
        </w:tc>
        <w:tc>
          <w:tcPr>
            <w:tcW w:w="1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3</w:t>
            </w:r>
          </w:p>
        </w:tc>
        <w:tc>
          <w:tcPr>
            <w:tcW w:w="6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43195" w:rsidRPr="00151525" w:rsidRDefault="00343195" w:rsidP="004F0F9D">
            <w:pPr>
              <w:pStyle w:val="TableParagraph"/>
              <w:spacing w:beforeLines="60" w:before="144" w:afterLines="60" w:after="144"/>
              <w:ind w:left="-4" w:right="2"/>
              <w:rPr>
                <w:rFonts w:asciiTheme="majorHAnsi" w:hAnsiTheme="majorHAnsi" w:cstheme="majorHAnsi"/>
                <w:sz w:val="21"/>
                <w:szCs w:val="21"/>
              </w:rPr>
            </w:pPr>
            <w:r w:rsidRPr="00151525">
              <w:rPr>
                <w:rFonts w:asciiTheme="majorHAnsi" w:hAnsiTheme="majorHAnsi" w:cstheme="majorHAnsi"/>
                <w:sz w:val="21"/>
                <w:szCs w:val="21"/>
              </w:rPr>
              <w:t>Kỳ học: học kì III năm 2</w:t>
            </w:r>
          </w:p>
          <w:p w:rsidR="00343195" w:rsidRPr="00151525" w:rsidRDefault="00343195" w:rsidP="00151525">
            <w:pPr>
              <w:pStyle w:val="TableParagraph"/>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Thời gian: 9 tuần</w:t>
            </w:r>
          </w:p>
          <w:p w:rsidR="00343195" w:rsidRPr="00151525" w:rsidRDefault="00343195" w:rsidP="00151525">
            <w:pPr>
              <w:pStyle w:val="TableParagraph"/>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xml:space="preserve">Phân bổ số tiết: </w:t>
            </w:r>
          </w:p>
          <w:p w:rsidR="00343195" w:rsidRPr="00151525" w:rsidRDefault="00343195" w:rsidP="00151525">
            <w:pPr>
              <w:pStyle w:val="TableParagraph"/>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- 70% tiết lý thuyết</w:t>
            </w:r>
          </w:p>
          <w:p w:rsidR="00343195" w:rsidRPr="00151525" w:rsidRDefault="00343195" w:rsidP="00151525">
            <w:pPr>
              <w:spacing w:before="120"/>
              <w:ind w:left="89" w:right="58"/>
              <w:rPr>
                <w:rFonts w:asciiTheme="majorHAnsi" w:hAnsiTheme="majorHAnsi" w:cstheme="majorHAnsi"/>
                <w:sz w:val="21"/>
                <w:szCs w:val="21"/>
                <w:lang w:val="vi-VN"/>
              </w:rPr>
            </w:pPr>
            <w:r w:rsidRPr="00151525">
              <w:rPr>
                <w:rFonts w:asciiTheme="majorHAnsi" w:hAnsiTheme="majorHAnsi" w:cstheme="majorHAnsi"/>
                <w:sz w:val="21"/>
                <w:szCs w:val="21"/>
              </w:rPr>
              <w:t>- 30% tiết thảo luận, thực hành, kiểm tra</w:t>
            </w:r>
          </w:p>
        </w:tc>
        <w:tc>
          <w:tcPr>
            <w:tcW w:w="37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43195" w:rsidRPr="00151525" w:rsidRDefault="00343195" w:rsidP="00151525">
            <w:pPr>
              <w:pStyle w:val="TableParagraph"/>
              <w:tabs>
                <w:tab w:val="left" w:pos="418"/>
                <w:tab w:val="left" w:pos="419"/>
              </w:tabs>
              <w:spacing w:beforeLines="60" w:before="144" w:afterLines="60" w:after="144"/>
              <w:ind w:left="89" w:right="58"/>
              <w:rPr>
                <w:rFonts w:asciiTheme="majorHAnsi" w:hAnsiTheme="majorHAnsi" w:cstheme="majorHAnsi"/>
                <w:sz w:val="21"/>
                <w:szCs w:val="21"/>
                <w:lang w:val="vi-VN"/>
              </w:rPr>
            </w:pPr>
            <w:r w:rsidRPr="00151525">
              <w:rPr>
                <w:rFonts w:asciiTheme="majorHAnsi" w:hAnsiTheme="majorHAnsi" w:cstheme="majorHAnsi"/>
                <w:sz w:val="21"/>
                <w:szCs w:val="21"/>
                <w:lang w:val="vi-VN"/>
              </w:rPr>
              <w:t>- 10% điểm chuyên cần</w:t>
            </w:r>
          </w:p>
          <w:p w:rsidR="00343195" w:rsidRPr="00151525" w:rsidRDefault="00343195" w:rsidP="00151525">
            <w:pPr>
              <w:spacing w:beforeLines="60" w:before="144" w:afterLines="60" w:after="144"/>
              <w:ind w:left="89" w:right="58"/>
              <w:rPr>
                <w:rFonts w:asciiTheme="majorHAnsi" w:hAnsiTheme="majorHAnsi" w:cstheme="majorHAnsi"/>
                <w:sz w:val="21"/>
                <w:szCs w:val="21"/>
                <w:lang w:val="vi-VN"/>
              </w:rPr>
            </w:pPr>
            <w:r w:rsidRPr="00151525">
              <w:rPr>
                <w:rFonts w:asciiTheme="majorHAnsi" w:hAnsiTheme="majorHAnsi" w:cstheme="majorHAnsi"/>
                <w:sz w:val="21"/>
                <w:szCs w:val="21"/>
                <w:lang w:val="vi-VN"/>
              </w:rPr>
              <w:t>- 30% điểm giữa kỳ</w:t>
            </w:r>
          </w:p>
          <w:p w:rsidR="00343195" w:rsidRPr="00151525" w:rsidRDefault="00343195" w:rsidP="00151525">
            <w:pPr>
              <w:spacing w:before="120"/>
              <w:ind w:left="89" w:right="58"/>
              <w:rPr>
                <w:rFonts w:asciiTheme="majorHAnsi" w:hAnsiTheme="majorHAnsi" w:cstheme="majorHAnsi"/>
                <w:sz w:val="21"/>
                <w:szCs w:val="21"/>
                <w:lang w:val="vi-VN"/>
              </w:rPr>
            </w:pPr>
            <w:r w:rsidRPr="00151525">
              <w:rPr>
                <w:rFonts w:asciiTheme="majorHAnsi" w:hAnsiTheme="majorHAnsi" w:cstheme="majorHAnsi"/>
                <w:sz w:val="21"/>
                <w:szCs w:val="21"/>
              </w:rPr>
              <w:t>- 60 % điểm thi.</w:t>
            </w:r>
          </w:p>
        </w:tc>
      </w:tr>
      <w:tr w:rsidR="00151525" w:rsidRPr="00151525" w:rsidTr="00151525">
        <w:tc>
          <w:tcPr>
            <w:tcW w:w="1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jc w:val="center"/>
              <w:rPr>
                <w:rFonts w:asciiTheme="majorHAnsi" w:hAnsiTheme="majorHAnsi" w:cstheme="majorHAnsi"/>
                <w:sz w:val="21"/>
                <w:szCs w:val="21"/>
              </w:rPr>
            </w:pPr>
            <w:r w:rsidRPr="00151525">
              <w:rPr>
                <w:rFonts w:asciiTheme="majorHAnsi" w:hAnsiTheme="majorHAnsi" w:cstheme="majorHAnsi"/>
                <w:sz w:val="21"/>
                <w:szCs w:val="21"/>
              </w:rPr>
              <w:t>4</w:t>
            </w:r>
          </w:p>
        </w:tc>
        <w:tc>
          <w:tcPr>
            <w:tcW w:w="5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43195" w:rsidRPr="00151525" w:rsidRDefault="00343195" w:rsidP="0015152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Đường lối cách mạng của Đảng Cộng sản Việt Nam</w:t>
            </w:r>
          </w:p>
        </w:tc>
        <w:tc>
          <w:tcPr>
            <w:tcW w:w="30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b/>
                <w:sz w:val="21"/>
                <w:szCs w:val="21"/>
              </w:rPr>
              <w:t>Về kiến thức</w:t>
            </w:r>
            <w:r w:rsidR="004F0F9D">
              <w:rPr>
                <w:rFonts w:asciiTheme="majorHAnsi" w:hAnsiTheme="majorHAnsi" w:cstheme="majorHAnsi"/>
                <w:b/>
                <w:sz w:val="21"/>
                <w:szCs w:val="21"/>
              </w:rPr>
              <w:t xml:space="preserve">: </w:t>
            </w:r>
            <w:r w:rsidRPr="00151525">
              <w:rPr>
                <w:rFonts w:asciiTheme="majorHAnsi" w:hAnsiTheme="majorHAnsi" w:cstheme="majorHAnsi"/>
                <w:color w:val="000000"/>
                <w:sz w:val="21"/>
                <w:szCs w:val="21"/>
                <w:lang w:val="en-CA"/>
              </w:rPr>
              <w:t>Trang bị cho sinh viên những hiểu biết cơ bản về đường lối của Đảng trong thời kỳ cách mạng dân tộc, dân chủ nhân dân và trong thời kỳ xây dựng chủ nghĩa xã hội</w:t>
            </w:r>
            <w:r w:rsidRPr="00151525">
              <w:rPr>
                <w:rFonts w:asciiTheme="majorHAnsi" w:hAnsiTheme="majorHAnsi" w:cstheme="majorHAnsi"/>
                <w:color w:val="000000"/>
                <w:sz w:val="21"/>
                <w:szCs w:val="21"/>
              </w:rPr>
              <w:t>. Đặc biệt là đường lối của Đảng trong thời kỳ đổi mới trên tất cả các lĩnh vực, chính trị, văn hóa, xã hội, đối ngoại</w:t>
            </w:r>
            <w:r w:rsidRPr="00151525">
              <w:rPr>
                <w:rFonts w:asciiTheme="majorHAnsi" w:hAnsiTheme="majorHAnsi" w:cstheme="majorHAnsi"/>
                <w:sz w:val="21"/>
                <w:szCs w:val="21"/>
              </w:rPr>
              <w:t>. Góp phần thực hiện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151525" w:rsidRDefault="00343195" w:rsidP="004F0F9D">
            <w:pPr>
              <w:spacing w:line="260" w:lineRule="atLeast"/>
              <w:ind w:left="92" w:right="89" w:firstLine="452"/>
              <w:jc w:val="both"/>
              <w:rPr>
                <w:rFonts w:asciiTheme="majorHAnsi" w:hAnsiTheme="majorHAnsi" w:cstheme="majorHAnsi"/>
                <w:color w:val="000000"/>
                <w:sz w:val="21"/>
                <w:szCs w:val="21"/>
              </w:rPr>
            </w:pPr>
            <w:r w:rsidRPr="00151525">
              <w:rPr>
                <w:rFonts w:asciiTheme="majorHAnsi" w:hAnsiTheme="majorHAnsi" w:cstheme="majorHAnsi"/>
                <w:b/>
                <w:sz w:val="21"/>
                <w:szCs w:val="21"/>
              </w:rPr>
              <w:lastRenderedPageBreak/>
              <w:t>Về kỹ năng</w:t>
            </w:r>
            <w:r w:rsidR="004F0F9D">
              <w:rPr>
                <w:rFonts w:asciiTheme="majorHAnsi" w:hAnsiTheme="majorHAnsi" w:cstheme="majorHAnsi"/>
                <w:b/>
                <w:sz w:val="21"/>
                <w:szCs w:val="21"/>
              </w:rPr>
              <w:t xml:space="preserve">: </w:t>
            </w:r>
            <w:r w:rsidRPr="00151525">
              <w:rPr>
                <w:rFonts w:asciiTheme="majorHAnsi" w:hAnsiTheme="majorHAnsi" w:cstheme="majorHAnsi"/>
                <w:color w:val="000000"/>
                <w:sz w:val="21"/>
                <w:szCs w:val="21"/>
                <w:lang w:val="en-CA"/>
              </w:rPr>
              <w:t>Học phần giúp sinh viên có khả năng phân tích đánh giá</w:t>
            </w:r>
            <w:r w:rsidRPr="00151525">
              <w:rPr>
                <w:rStyle w:val="apple-converted-space"/>
                <w:rFonts w:asciiTheme="majorHAnsi" w:hAnsiTheme="majorHAnsi" w:cstheme="majorHAnsi"/>
                <w:color w:val="000000"/>
                <w:sz w:val="21"/>
                <w:szCs w:val="21"/>
                <w:lang w:val="en-CA"/>
              </w:rPr>
              <w:t> </w:t>
            </w:r>
            <w:r w:rsidRPr="00151525">
              <w:rPr>
                <w:rFonts w:asciiTheme="majorHAnsi" w:hAnsiTheme="majorHAnsi" w:cstheme="majorHAnsi"/>
                <w:color w:val="000000"/>
                <w:sz w:val="21"/>
                <w:szCs w:val="21"/>
              </w:rPr>
              <w:t>và vận dụng đường lối cách mạng của Đảng vào thực tiễn lịch sử</w:t>
            </w:r>
            <w:r w:rsidRPr="00151525">
              <w:rPr>
                <w:rFonts w:asciiTheme="majorHAnsi" w:hAnsiTheme="majorHAnsi" w:cstheme="majorHAnsi"/>
                <w:color w:val="000000"/>
                <w:sz w:val="21"/>
                <w:szCs w:val="21"/>
                <w:lang w:val="en-CA"/>
              </w:rPr>
              <w:t>. Để làm được điều này cần phải sử dụng các phương pháp thống kê, so sánh, lịch đại… đặc biệt sử dụng triệt để phương pháp lịch sử kết hợp với phương pháp logic để làm sáng tỏ nội dung đường lối cách mạng của Đảng cộng sản Việt Nam.</w:t>
            </w:r>
          </w:p>
          <w:p w:rsidR="00343195" w:rsidRPr="00151525" w:rsidRDefault="00343195" w:rsidP="00984899">
            <w:pPr>
              <w:spacing w:line="260" w:lineRule="atLeast"/>
              <w:ind w:left="92" w:right="89" w:firstLine="452"/>
              <w:jc w:val="both"/>
              <w:rPr>
                <w:rFonts w:asciiTheme="majorHAnsi" w:hAnsiTheme="majorHAnsi" w:cstheme="majorHAnsi"/>
                <w:color w:val="000000"/>
                <w:sz w:val="21"/>
                <w:szCs w:val="21"/>
                <w:lang w:val="en-CA"/>
              </w:rPr>
            </w:pPr>
            <w:r w:rsidRPr="00151525">
              <w:rPr>
                <w:rFonts w:asciiTheme="majorHAnsi" w:hAnsiTheme="majorHAnsi" w:cstheme="majorHAnsi"/>
                <w:b/>
                <w:sz w:val="21"/>
                <w:szCs w:val="21"/>
              </w:rPr>
              <w:t>Về thái độ</w:t>
            </w:r>
            <w:r w:rsidR="00984899">
              <w:rPr>
                <w:rFonts w:asciiTheme="majorHAnsi" w:hAnsiTheme="majorHAnsi" w:cstheme="majorHAnsi"/>
                <w:b/>
                <w:sz w:val="21"/>
                <w:szCs w:val="21"/>
              </w:rPr>
              <w:t xml:space="preserve">: </w:t>
            </w:r>
            <w:r w:rsidRPr="00151525">
              <w:rPr>
                <w:rFonts w:asciiTheme="majorHAnsi" w:hAnsiTheme="majorHAnsi" w:cstheme="majorHAnsi"/>
                <w:color w:val="000000"/>
                <w:sz w:val="21"/>
                <w:szCs w:val="21"/>
                <w:lang w:val="en-CA"/>
              </w:rPr>
              <w:t>Bồi dưỡng cho sinh viên niềm tin vào sự lãnh đạo của Đảng theo mục tiêu, lý tưởng của Đảng, nâng cao ý thức trách nhiệm của sinh viên trước những nhiệm vụ trọng đại của đất nước.</w:t>
            </w:r>
            <w:r w:rsidRPr="00151525">
              <w:rPr>
                <w:rStyle w:val="apple-converted-space"/>
                <w:rFonts w:asciiTheme="majorHAnsi" w:hAnsiTheme="majorHAnsi" w:cstheme="majorHAnsi"/>
                <w:color w:val="000000"/>
                <w:sz w:val="21"/>
                <w:szCs w:val="21"/>
                <w:lang w:val="en-CA"/>
              </w:rPr>
              <w:t> </w:t>
            </w:r>
            <w:r w:rsidRPr="00151525">
              <w:rPr>
                <w:rFonts w:asciiTheme="majorHAnsi" w:hAnsiTheme="majorHAnsi" w:cstheme="majorHAnsi"/>
                <w:color w:val="000000"/>
                <w:sz w:val="21"/>
                <w:szCs w:val="21"/>
                <w:lang w:val="en-CA"/>
              </w:rPr>
              <w:t>Giúp sinh viên vận dụng kiến thức chuyên ngành để chủ động, tích cực trong giải quyết</w:t>
            </w:r>
            <w:r w:rsidRPr="00151525">
              <w:rPr>
                <w:rStyle w:val="apple-converted-space"/>
                <w:rFonts w:asciiTheme="majorHAnsi" w:hAnsiTheme="majorHAnsi" w:cstheme="majorHAnsi"/>
                <w:color w:val="000000"/>
                <w:sz w:val="21"/>
                <w:szCs w:val="21"/>
                <w:lang w:val="en-CA"/>
              </w:rPr>
              <w:t> </w:t>
            </w:r>
            <w:r w:rsidRPr="00151525">
              <w:rPr>
                <w:rFonts w:asciiTheme="majorHAnsi" w:hAnsiTheme="majorHAnsi" w:cstheme="majorHAnsi"/>
                <w:color w:val="000000"/>
                <w:sz w:val="21"/>
                <w:szCs w:val="21"/>
                <w:lang w:val="en-CA"/>
              </w:rPr>
              <w:t>những vấn đề kinh tế, chính trị, văn hoá, xã hội theo đường lối, chính sách của</w:t>
            </w:r>
            <w:r w:rsidRPr="00151525">
              <w:rPr>
                <w:rStyle w:val="apple-converted-space"/>
                <w:rFonts w:asciiTheme="majorHAnsi" w:hAnsiTheme="majorHAnsi" w:cstheme="majorHAnsi"/>
                <w:i/>
                <w:iCs/>
                <w:color w:val="000000"/>
                <w:sz w:val="21"/>
                <w:szCs w:val="21"/>
                <w:lang w:val="en-CA"/>
              </w:rPr>
              <w:t> </w:t>
            </w:r>
            <w:r w:rsidRPr="00151525">
              <w:rPr>
                <w:rFonts w:asciiTheme="majorHAnsi" w:hAnsiTheme="majorHAnsi" w:cstheme="majorHAnsi"/>
                <w:color w:val="000000"/>
                <w:sz w:val="21"/>
                <w:szCs w:val="21"/>
                <w:lang w:val="en-CA"/>
              </w:rPr>
              <w:t>Đảng.</w:t>
            </w:r>
          </w:p>
        </w:tc>
        <w:tc>
          <w:tcPr>
            <w:tcW w:w="1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lastRenderedPageBreak/>
              <w:t>4</w:t>
            </w:r>
          </w:p>
        </w:tc>
        <w:tc>
          <w:tcPr>
            <w:tcW w:w="6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43195" w:rsidRPr="00151525" w:rsidRDefault="00343195" w:rsidP="00151525">
            <w:pPr>
              <w:pStyle w:val="TableParagraph"/>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Kỳ học: học kỳ VII năm 4</w:t>
            </w:r>
          </w:p>
          <w:p w:rsidR="00343195" w:rsidRPr="00151525" w:rsidRDefault="00343195" w:rsidP="00151525">
            <w:pPr>
              <w:pStyle w:val="TableParagraph"/>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xml:space="preserve"> Thời gian: 12 tuần</w:t>
            </w:r>
          </w:p>
          <w:p w:rsidR="00343195" w:rsidRPr="00151525" w:rsidRDefault="00343195" w:rsidP="00151525">
            <w:pPr>
              <w:pStyle w:val="TableParagraph"/>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xml:space="preserve">Phân bổ số tiết: </w:t>
            </w:r>
          </w:p>
          <w:p w:rsidR="00343195" w:rsidRPr="00151525" w:rsidRDefault="00343195" w:rsidP="00151525">
            <w:pPr>
              <w:pStyle w:val="TableParagraph"/>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- 70% lý thuyết</w:t>
            </w:r>
          </w:p>
          <w:p w:rsidR="00343195" w:rsidRPr="00151525" w:rsidRDefault="00343195" w:rsidP="00151525">
            <w:pPr>
              <w:pStyle w:val="TableParagraph"/>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- 30% thực hành</w:t>
            </w:r>
          </w:p>
          <w:p w:rsidR="00343195" w:rsidRPr="00151525" w:rsidRDefault="00343195" w:rsidP="00151525">
            <w:pPr>
              <w:spacing w:before="120"/>
              <w:ind w:left="89" w:right="58"/>
              <w:rPr>
                <w:rFonts w:asciiTheme="majorHAnsi" w:hAnsiTheme="majorHAnsi" w:cstheme="majorHAnsi"/>
                <w:sz w:val="21"/>
                <w:szCs w:val="21"/>
                <w:lang w:val="vi-VN"/>
              </w:rPr>
            </w:pPr>
          </w:p>
        </w:tc>
        <w:tc>
          <w:tcPr>
            <w:tcW w:w="37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43195" w:rsidRPr="00151525" w:rsidRDefault="00343195" w:rsidP="00151525">
            <w:pPr>
              <w:pStyle w:val="TableParagraph"/>
              <w:tabs>
                <w:tab w:val="left" w:pos="418"/>
                <w:tab w:val="left" w:pos="419"/>
              </w:tabs>
              <w:spacing w:beforeLines="60" w:before="144" w:afterLines="60" w:after="144"/>
              <w:ind w:left="89" w:right="58"/>
              <w:rPr>
                <w:rFonts w:asciiTheme="majorHAnsi" w:hAnsiTheme="majorHAnsi" w:cstheme="majorHAnsi"/>
                <w:sz w:val="21"/>
                <w:szCs w:val="21"/>
                <w:lang w:val="vi-VN"/>
              </w:rPr>
            </w:pPr>
            <w:r w:rsidRPr="00151525">
              <w:rPr>
                <w:rFonts w:asciiTheme="majorHAnsi" w:hAnsiTheme="majorHAnsi" w:cstheme="majorHAnsi"/>
                <w:sz w:val="21"/>
                <w:szCs w:val="21"/>
                <w:lang w:val="vi-VN"/>
              </w:rPr>
              <w:t>- 10% điểm chuyên cần</w:t>
            </w:r>
          </w:p>
          <w:p w:rsidR="00343195" w:rsidRPr="00151525" w:rsidRDefault="00343195" w:rsidP="00151525">
            <w:pPr>
              <w:spacing w:beforeLines="60" w:before="144" w:afterLines="60" w:after="144"/>
              <w:ind w:left="89" w:right="58"/>
              <w:rPr>
                <w:rFonts w:asciiTheme="majorHAnsi" w:hAnsiTheme="majorHAnsi" w:cstheme="majorHAnsi"/>
                <w:sz w:val="21"/>
                <w:szCs w:val="21"/>
                <w:lang w:val="vi-VN"/>
              </w:rPr>
            </w:pPr>
            <w:r w:rsidRPr="00151525">
              <w:rPr>
                <w:rFonts w:asciiTheme="majorHAnsi" w:hAnsiTheme="majorHAnsi" w:cstheme="majorHAnsi"/>
                <w:sz w:val="21"/>
                <w:szCs w:val="21"/>
                <w:lang w:val="vi-VN"/>
              </w:rPr>
              <w:t>- 30% điểm giữa kỳ</w:t>
            </w:r>
          </w:p>
          <w:p w:rsidR="00343195" w:rsidRPr="00151525" w:rsidRDefault="00343195" w:rsidP="00151525">
            <w:pPr>
              <w:spacing w:before="120"/>
              <w:ind w:left="89" w:right="58"/>
              <w:rPr>
                <w:rFonts w:asciiTheme="majorHAnsi" w:hAnsiTheme="majorHAnsi" w:cstheme="majorHAnsi"/>
                <w:sz w:val="21"/>
                <w:szCs w:val="21"/>
                <w:lang w:val="vi-VN"/>
              </w:rPr>
            </w:pPr>
            <w:r w:rsidRPr="00151525">
              <w:rPr>
                <w:rFonts w:asciiTheme="majorHAnsi" w:hAnsiTheme="majorHAnsi" w:cstheme="majorHAnsi"/>
                <w:sz w:val="21"/>
                <w:szCs w:val="21"/>
              </w:rPr>
              <w:t>- 60 % điểm thi.</w:t>
            </w:r>
          </w:p>
        </w:tc>
      </w:tr>
      <w:tr w:rsidR="00151525" w:rsidRPr="00151525" w:rsidTr="00151525">
        <w:tc>
          <w:tcPr>
            <w:tcW w:w="1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jc w:val="center"/>
              <w:rPr>
                <w:rFonts w:asciiTheme="majorHAnsi" w:hAnsiTheme="majorHAnsi" w:cstheme="majorHAnsi"/>
                <w:sz w:val="21"/>
                <w:szCs w:val="21"/>
              </w:rPr>
            </w:pPr>
            <w:r w:rsidRPr="00151525">
              <w:rPr>
                <w:rFonts w:asciiTheme="majorHAnsi" w:hAnsiTheme="majorHAnsi" w:cstheme="majorHAnsi"/>
                <w:sz w:val="21"/>
                <w:szCs w:val="21"/>
              </w:rPr>
              <w:lastRenderedPageBreak/>
              <w:t>5</w:t>
            </w:r>
          </w:p>
        </w:tc>
        <w:tc>
          <w:tcPr>
            <w:tcW w:w="5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43195" w:rsidRPr="00151525" w:rsidRDefault="00343195" w:rsidP="0015152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Đường lối văn hóa văn nghệ của Đảng Cộng sản Việt Nam</w:t>
            </w:r>
          </w:p>
        </w:tc>
        <w:tc>
          <w:tcPr>
            <w:tcW w:w="30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b/>
                <w:sz w:val="21"/>
                <w:szCs w:val="21"/>
              </w:rPr>
              <w:t xml:space="preserve">Về kiến thức: </w:t>
            </w:r>
            <w:r w:rsidRPr="00151525">
              <w:rPr>
                <w:rFonts w:asciiTheme="majorHAnsi" w:hAnsiTheme="majorHAnsi" w:cstheme="majorHAnsi"/>
                <w:sz w:val="21"/>
                <w:szCs w:val="21"/>
              </w:rPr>
              <w:t xml:space="preserve">Môn “Đường lối văn hóa - văn nghệ của Đảng Cộng sản Việt Nam”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 </w:t>
            </w:r>
          </w:p>
          <w:p w:rsidR="00343195" w:rsidRPr="00151525" w:rsidRDefault="00343195" w:rsidP="004F0F9D">
            <w:pPr>
              <w:spacing w:line="260" w:lineRule="atLeast"/>
              <w:ind w:left="92" w:right="89" w:firstLine="452"/>
              <w:jc w:val="both"/>
              <w:rPr>
                <w:rFonts w:asciiTheme="majorHAnsi" w:hAnsiTheme="majorHAnsi" w:cstheme="majorHAnsi"/>
                <w:b/>
                <w:sz w:val="21"/>
                <w:szCs w:val="21"/>
              </w:rPr>
            </w:pPr>
            <w:r w:rsidRPr="00151525">
              <w:rPr>
                <w:rFonts w:asciiTheme="majorHAnsi" w:hAnsiTheme="majorHAnsi" w:cstheme="majorHAnsi"/>
                <w:b/>
                <w:sz w:val="21"/>
                <w:szCs w:val="21"/>
              </w:rPr>
              <w:t xml:space="preserve">Về kỹ năng: </w:t>
            </w:r>
            <w:r w:rsidRPr="00151525">
              <w:rPr>
                <w:rFonts w:asciiTheme="majorHAnsi" w:hAnsiTheme="majorHAnsi" w:cstheme="majorHAnsi"/>
                <w:sz w:val="21"/>
                <w:szCs w:val="21"/>
              </w:rPr>
              <w:t xml:space="preserve">Trang bị cho sinh viên những kiến thức cơ bản, có hệ thống về văn hoá, đường lối văn hoá – văn nghệ của Đảng. Trên cơ sở đó, giúp sinh viên có nhận thức đúng về đường lối văn hóa-văn nghệ và thực tiễn đời sống văn hóa xã hội, tích cực tham gia, góp phần xây dựng nền văn hóa Việt Nam tiên tiến, đậm đà bản sắc dân tộc trong thời kỳ công nghiệp hóa – hiện đại hóa đất nước và hội nhập quốc tế. </w:t>
            </w:r>
          </w:p>
          <w:p w:rsidR="00343195" w:rsidRPr="00151525" w:rsidRDefault="00343195" w:rsidP="00984899">
            <w:pPr>
              <w:spacing w:line="260" w:lineRule="atLeast"/>
              <w:ind w:left="92" w:right="89" w:firstLine="452"/>
              <w:jc w:val="both"/>
              <w:rPr>
                <w:rFonts w:asciiTheme="majorHAnsi" w:hAnsiTheme="majorHAnsi" w:cstheme="majorHAnsi"/>
                <w:sz w:val="21"/>
                <w:szCs w:val="21"/>
                <w:lang w:val="vi-VN"/>
              </w:rPr>
            </w:pPr>
            <w:r w:rsidRPr="00151525">
              <w:rPr>
                <w:rFonts w:asciiTheme="majorHAnsi" w:hAnsiTheme="majorHAnsi" w:cstheme="majorHAnsi"/>
                <w:b/>
                <w:sz w:val="21"/>
                <w:szCs w:val="21"/>
              </w:rPr>
              <w:t xml:space="preserve">Về thái độ: </w:t>
            </w:r>
            <w:r w:rsidRPr="00151525">
              <w:rPr>
                <w:rFonts w:asciiTheme="majorHAnsi" w:hAnsiTheme="majorHAnsi" w:cstheme="majorHAnsi"/>
                <w:sz w:val="21"/>
                <w:szCs w:val="21"/>
              </w:rPr>
              <w:t xml:space="preserve">Giúp sinh viên nhận thức đúng đắn sự lãnh đạo của Đảng trên lĩnh vực văn hóa – văn nghệ qua các thời kỳ cách mạng; kiên định lập trường của Đảng lấy chủ nghĩa Mác- Lênin, tư tưởng Hồ Chí Minh </w:t>
            </w:r>
            <w:r w:rsidRPr="00151525">
              <w:rPr>
                <w:rStyle w:val="Emphasis"/>
                <w:rFonts w:asciiTheme="majorHAnsi" w:hAnsiTheme="majorHAnsi" w:cstheme="majorHAnsi"/>
                <w:bCs/>
                <w:sz w:val="21"/>
                <w:szCs w:val="21"/>
              </w:rPr>
              <w:t xml:space="preserve">làm nền tảng tư tưởng và kim chỉ nam cho hành động của Đảng và cách mạng Việt Nam; xác định mục tiêu xây dựng nền văn hóa </w:t>
            </w:r>
            <w:r w:rsidRPr="00151525">
              <w:rPr>
                <w:rFonts w:asciiTheme="majorHAnsi" w:hAnsiTheme="majorHAnsi" w:cstheme="majorHAnsi"/>
                <w:sz w:val="21"/>
                <w:szCs w:val="21"/>
              </w:rPr>
              <w:t>Việt Nam tiên tiến, đậm đà bản sắc dân tộc gắn với xây dựng con người đáp ứng nhu cầu phát triển bền vững đất nước</w:t>
            </w:r>
            <w:r w:rsidRPr="00151525">
              <w:rPr>
                <w:rStyle w:val="Emphasis"/>
                <w:rFonts w:asciiTheme="majorHAnsi" w:hAnsiTheme="majorHAnsi" w:cstheme="majorHAnsi"/>
                <w:bCs/>
                <w:sz w:val="21"/>
                <w:szCs w:val="21"/>
              </w:rPr>
              <w:t xml:space="preserve">. </w:t>
            </w:r>
            <w:r w:rsidRPr="00151525">
              <w:rPr>
                <w:rFonts w:asciiTheme="majorHAnsi" w:hAnsiTheme="majorHAnsi" w:cstheme="majorHAnsi"/>
                <w:sz w:val="21"/>
                <w:szCs w:val="21"/>
              </w:rPr>
              <w:t>Sinh viên vừa tiếp thu kiến thức, vừa chủ động tự học, nghiên cứu để vận dụng một cách sáng tạo đường lối văn hoá - văn nghệ của Đảng Cộng sản Việt Nam trong hoạt động thực tiễn và trong lĩnh vực hoạt động nghệ thuật của mình.</w:t>
            </w:r>
          </w:p>
        </w:tc>
        <w:tc>
          <w:tcPr>
            <w:tcW w:w="1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2</w:t>
            </w:r>
          </w:p>
        </w:tc>
        <w:tc>
          <w:tcPr>
            <w:tcW w:w="6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43195" w:rsidRPr="00151525" w:rsidRDefault="00343195" w:rsidP="00151525">
            <w:pPr>
              <w:pStyle w:val="TableParagraph"/>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Kỳ học: học kỳ VII năm 4</w:t>
            </w:r>
          </w:p>
          <w:p w:rsidR="00343195" w:rsidRPr="00151525" w:rsidRDefault="00343195" w:rsidP="00151525">
            <w:pPr>
              <w:pStyle w:val="TableParagraph"/>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Thời gian: 6 tuần</w:t>
            </w:r>
          </w:p>
          <w:p w:rsidR="00343195" w:rsidRPr="00151525" w:rsidRDefault="00343195" w:rsidP="00151525">
            <w:pPr>
              <w:pStyle w:val="TableParagraph"/>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xml:space="preserve">Phân bổ số tiết: </w:t>
            </w:r>
          </w:p>
          <w:p w:rsidR="00343195" w:rsidRPr="00151525" w:rsidRDefault="00343195" w:rsidP="00151525">
            <w:pPr>
              <w:pStyle w:val="TableParagraph"/>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- 20 lý thuyết</w:t>
            </w:r>
          </w:p>
          <w:p w:rsidR="00343195" w:rsidRPr="00151525" w:rsidRDefault="00343195" w:rsidP="00151525">
            <w:pPr>
              <w:pStyle w:val="TableParagraph"/>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- 5 thảo luận thực hành</w:t>
            </w:r>
          </w:p>
          <w:p w:rsidR="00343195" w:rsidRPr="00151525" w:rsidRDefault="00343195" w:rsidP="00151525">
            <w:pPr>
              <w:spacing w:before="120"/>
              <w:ind w:left="89" w:right="58"/>
              <w:rPr>
                <w:rFonts w:asciiTheme="majorHAnsi" w:hAnsiTheme="majorHAnsi" w:cstheme="majorHAnsi"/>
                <w:sz w:val="21"/>
                <w:szCs w:val="21"/>
                <w:lang w:val="vi-VN"/>
              </w:rPr>
            </w:pPr>
            <w:r w:rsidRPr="00151525">
              <w:rPr>
                <w:rFonts w:asciiTheme="majorHAnsi" w:hAnsiTheme="majorHAnsi" w:cstheme="majorHAnsi"/>
                <w:sz w:val="21"/>
                <w:szCs w:val="21"/>
              </w:rPr>
              <w:t>- 5 kiểm tra</w:t>
            </w:r>
          </w:p>
        </w:tc>
        <w:tc>
          <w:tcPr>
            <w:tcW w:w="37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43195" w:rsidRPr="00151525" w:rsidRDefault="00343195" w:rsidP="00151525">
            <w:pPr>
              <w:pStyle w:val="TableParagraph"/>
              <w:tabs>
                <w:tab w:val="left" w:pos="418"/>
                <w:tab w:val="left" w:pos="419"/>
              </w:tabs>
              <w:spacing w:beforeLines="60" w:before="144" w:afterLines="60" w:after="144"/>
              <w:ind w:left="89" w:right="58"/>
              <w:rPr>
                <w:rFonts w:asciiTheme="majorHAnsi" w:hAnsiTheme="majorHAnsi" w:cstheme="majorHAnsi"/>
                <w:sz w:val="21"/>
                <w:szCs w:val="21"/>
                <w:lang w:val="vi-VN"/>
              </w:rPr>
            </w:pPr>
            <w:r w:rsidRPr="00151525">
              <w:rPr>
                <w:rFonts w:asciiTheme="majorHAnsi" w:hAnsiTheme="majorHAnsi" w:cstheme="majorHAnsi"/>
                <w:sz w:val="21"/>
                <w:szCs w:val="21"/>
                <w:lang w:val="vi-VN"/>
              </w:rPr>
              <w:t>- 10% điểm chuyên cần</w:t>
            </w:r>
          </w:p>
          <w:p w:rsidR="00343195" w:rsidRPr="00151525" w:rsidRDefault="00343195" w:rsidP="00151525">
            <w:pPr>
              <w:spacing w:beforeLines="60" w:before="144" w:afterLines="60" w:after="144"/>
              <w:ind w:left="89" w:right="58"/>
              <w:rPr>
                <w:rFonts w:asciiTheme="majorHAnsi" w:hAnsiTheme="majorHAnsi" w:cstheme="majorHAnsi"/>
                <w:sz w:val="21"/>
                <w:szCs w:val="21"/>
                <w:lang w:val="vi-VN"/>
              </w:rPr>
            </w:pPr>
            <w:r w:rsidRPr="00151525">
              <w:rPr>
                <w:rFonts w:asciiTheme="majorHAnsi" w:hAnsiTheme="majorHAnsi" w:cstheme="majorHAnsi"/>
                <w:sz w:val="21"/>
                <w:szCs w:val="21"/>
                <w:lang w:val="vi-VN"/>
              </w:rPr>
              <w:t>- 30% điểm giữa kỳ</w:t>
            </w:r>
          </w:p>
          <w:p w:rsidR="00343195" w:rsidRPr="00151525" w:rsidRDefault="00343195" w:rsidP="00151525">
            <w:pPr>
              <w:spacing w:before="120"/>
              <w:ind w:left="89" w:right="58"/>
              <w:rPr>
                <w:rFonts w:asciiTheme="majorHAnsi" w:hAnsiTheme="majorHAnsi" w:cstheme="majorHAnsi"/>
                <w:sz w:val="21"/>
                <w:szCs w:val="21"/>
                <w:lang w:val="vi-VN"/>
              </w:rPr>
            </w:pPr>
            <w:r w:rsidRPr="00151525">
              <w:rPr>
                <w:rFonts w:asciiTheme="majorHAnsi" w:hAnsiTheme="majorHAnsi" w:cstheme="majorHAnsi"/>
                <w:sz w:val="21"/>
                <w:szCs w:val="21"/>
              </w:rPr>
              <w:t>- 60 % điểm thi.</w:t>
            </w:r>
          </w:p>
        </w:tc>
      </w:tr>
      <w:tr w:rsidR="00151525" w:rsidRPr="00151525" w:rsidTr="00151525">
        <w:tc>
          <w:tcPr>
            <w:tcW w:w="1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jc w:val="center"/>
              <w:rPr>
                <w:rFonts w:asciiTheme="majorHAnsi" w:hAnsiTheme="majorHAnsi" w:cstheme="majorHAnsi"/>
                <w:sz w:val="21"/>
                <w:szCs w:val="21"/>
              </w:rPr>
            </w:pPr>
            <w:r w:rsidRPr="00151525">
              <w:rPr>
                <w:rFonts w:asciiTheme="majorHAnsi" w:hAnsiTheme="majorHAnsi" w:cstheme="majorHAnsi"/>
                <w:sz w:val="21"/>
                <w:szCs w:val="21"/>
              </w:rPr>
              <w:t>6</w:t>
            </w:r>
          </w:p>
        </w:tc>
        <w:tc>
          <w:tcPr>
            <w:tcW w:w="5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43195" w:rsidRPr="00151525" w:rsidRDefault="00343195" w:rsidP="00151525">
            <w:pPr>
              <w:pStyle w:val="TableParagraph"/>
              <w:spacing w:beforeLines="60" w:before="144" w:afterLines="60" w:after="144"/>
              <w:jc w:val="center"/>
              <w:rPr>
                <w:rFonts w:asciiTheme="majorHAnsi" w:hAnsiTheme="majorHAnsi" w:cstheme="majorHAnsi"/>
                <w:sz w:val="21"/>
                <w:szCs w:val="21"/>
              </w:rPr>
            </w:pPr>
            <w:r w:rsidRPr="00151525">
              <w:rPr>
                <w:rFonts w:asciiTheme="majorHAnsi" w:hAnsiTheme="majorHAnsi" w:cstheme="majorHAnsi"/>
                <w:sz w:val="21"/>
                <w:szCs w:val="21"/>
              </w:rPr>
              <w:t xml:space="preserve">Cơ sở văn hóa </w:t>
            </w:r>
            <w:r w:rsidR="00984899">
              <w:rPr>
                <w:rFonts w:asciiTheme="majorHAnsi" w:hAnsiTheme="majorHAnsi" w:cstheme="majorHAnsi"/>
                <w:sz w:val="21"/>
                <w:szCs w:val="21"/>
              </w:rPr>
              <w:t xml:space="preserve">           </w:t>
            </w:r>
            <w:r w:rsidRPr="00151525">
              <w:rPr>
                <w:rFonts w:asciiTheme="majorHAnsi" w:hAnsiTheme="majorHAnsi" w:cstheme="majorHAnsi"/>
                <w:sz w:val="21"/>
                <w:szCs w:val="21"/>
              </w:rPr>
              <w:t>Việt Nam</w:t>
            </w:r>
          </w:p>
        </w:tc>
        <w:tc>
          <w:tcPr>
            <w:tcW w:w="30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43195" w:rsidRPr="00984899" w:rsidRDefault="00343195" w:rsidP="004F0F9D">
            <w:pPr>
              <w:spacing w:line="260" w:lineRule="atLeast"/>
              <w:ind w:left="92" w:right="89" w:firstLine="452"/>
              <w:jc w:val="both"/>
              <w:rPr>
                <w:rFonts w:asciiTheme="majorHAnsi" w:hAnsiTheme="majorHAnsi" w:cstheme="majorHAnsi"/>
                <w:sz w:val="20"/>
                <w:szCs w:val="20"/>
              </w:rPr>
            </w:pPr>
            <w:r w:rsidRPr="00151525">
              <w:rPr>
                <w:rFonts w:asciiTheme="majorHAnsi" w:hAnsiTheme="majorHAnsi" w:cstheme="majorHAnsi"/>
                <w:b/>
                <w:sz w:val="21"/>
                <w:szCs w:val="21"/>
              </w:rPr>
              <w:t xml:space="preserve">Về kiến thức: </w:t>
            </w:r>
            <w:r w:rsidRPr="00151525">
              <w:rPr>
                <w:rFonts w:asciiTheme="majorHAnsi" w:hAnsiTheme="majorHAnsi" w:cstheme="majorHAnsi"/>
                <w:sz w:val="21"/>
                <w:szCs w:val="21"/>
              </w:rPr>
              <w:t>Môn “Cơ sở văn hóa Việt Nam” cùng các môn kiến thức cơ bản khác</w:t>
            </w:r>
            <w:r w:rsidRPr="00151525">
              <w:rPr>
                <w:rFonts w:asciiTheme="majorHAnsi" w:hAnsiTheme="majorHAnsi" w:cstheme="majorHAnsi"/>
                <w:b/>
                <w:sz w:val="21"/>
                <w:szCs w:val="21"/>
              </w:rPr>
              <w:t xml:space="preserve"> </w:t>
            </w:r>
            <w:r w:rsidRPr="00151525">
              <w:rPr>
                <w:rFonts w:asciiTheme="majorHAnsi" w:hAnsiTheme="majorHAnsi" w:cstheme="majorHAnsi"/>
                <w:sz w:val="21"/>
                <w:szCs w:val="21"/>
              </w:rPr>
              <w:t xml:space="preserve">nhằm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w:t>
            </w:r>
            <w:r w:rsidRPr="00984899">
              <w:rPr>
                <w:rFonts w:asciiTheme="majorHAnsi" w:hAnsiTheme="majorHAnsi" w:cstheme="majorHAnsi"/>
                <w:sz w:val="20"/>
                <w:szCs w:val="20"/>
              </w:rPr>
              <w:t xml:space="preserve">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 </w:t>
            </w:r>
          </w:p>
          <w:p w:rsidR="00343195" w:rsidRPr="00984899" w:rsidRDefault="00343195" w:rsidP="004F0F9D">
            <w:pPr>
              <w:spacing w:line="260" w:lineRule="atLeast"/>
              <w:ind w:left="92" w:right="89" w:firstLine="452"/>
              <w:jc w:val="both"/>
              <w:rPr>
                <w:rFonts w:asciiTheme="majorHAnsi" w:hAnsiTheme="majorHAnsi" w:cstheme="majorHAnsi"/>
                <w:sz w:val="20"/>
                <w:szCs w:val="20"/>
              </w:rPr>
            </w:pPr>
            <w:r w:rsidRPr="00984899">
              <w:rPr>
                <w:rFonts w:asciiTheme="majorHAnsi" w:hAnsiTheme="majorHAnsi" w:cstheme="majorHAnsi"/>
                <w:sz w:val="20"/>
                <w:szCs w:val="20"/>
              </w:rPr>
              <w:t>Cung cấp cho sinh viên những khái niệm về văn hóa học – khoa học về văn hóa nói chung, đồng trang bị cho sinh viên những tri thức cơ bản, cần thiết cho hiểu một nền văn hóa; nắm được những đặc trưng cơ bản cùng các quy luật hình thành và phát triển của văn hoá Việt Nam từ truyền thống đến hiện đại…</w:t>
            </w:r>
          </w:p>
          <w:p w:rsidR="00343195" w:rsidRPr="00984899" w:rsidRDefault="00343195" w:rsidP="004F0F9D">
            <w:pPr>
              <w:spacing w:line="260" w:lineRule="atLeast"/>
              <w:ind w:left="92" w:right="89" w:firstLine="452"/>
              <w:jc w:val="both"/>
              <w:rPr>
                <w:rFonts w:asciiTheme="majorHAnsi" w:hAnsiTheme="majorHAnsi" w:cstheme="majorHAnsi"/>
                <w:b/>
                <w:sz w:val="20"/>
                <w:szCs w:val="20"/>
              </w:rPr>
            </w:pPr>
            <w:r w:rsidRPr="00984899">
              <w:rPr>
                <w:rFonts w:asciiTheme="majorHAnsi" w:hAnsiTheme="majorHAnsi" w:cstheme="majorHAnsi"/>
                <w:b/>
                <w:sz w:val="20"/>
                <w:szCs w:val="20"/>
              </w:rPr>
              <w:t xml:space="preserve">Về kỹ năng: </w:t>
            </w:r>
            <w:r w:rsidRPr="00984899">
              <w:rPr>
                <w:rFonts w:asciiTheme="majorHAnsi" w:hAnsiTheme="majorHAnsi" w:cstheme="majorHAnsi"/>
                <w:sz w:val="20"/>
                <w:szCs w:val="20"/>
              </w:rPr>
              <w:t>Vận dụng những kiến thức đã học để phân tích, đánh giá văn hóa Việt Nam (văn hóa vật thể, phi vật thể); áp dụng kiến thức đã học vào các lĩnh vực chuyên môn của mình.</w:t>
            </w:r>
          </w:p>
          <w:p w:rsidR="00343195" w:rsidRPr="00151525" w:rsidRDefault="00343195" w:rsidP="004F0F9D">
            <w:pPr>
              <w:spacing w:line="260" w:lineRule="atLeast"/>
              <w:ind w:left="92" w:right="89" w:firstLine="452"/>
              <w:jc w:val="both"/>
              <w:rPr>
                <w:rFonts w:asciiTheme="majorHAnsi" w:hAnsiTheme="majorHAnsi" w:cstheme="majorHAnsi"/>
                <w:sz w:val="21"/>
                <w:szCs w:val="21"/>
                <w:lang w:val="vi-VN"/>
              </w:rPr>
            </w:pPr>
            <w:r w:rsidRPr="00984899">
              <w:rPr>
                <w:rFonts w:asciiTheme="majorHAnsi" w:hAnsiTheme="majorHAnsi" w:cstheme="majorHAnsi"/>
                <w:b/>
                <w:sz w:val="20"/>
                <w:szCs w:val="20"/>
              </w:rPr>
              <w:t xml:space="preserve">Về thái độ: </w:t>
            </w:r>
            <w:r w:rsidRPr="00984899">
              <w:rPr>
                <w:rFonts w:asciiTheme="majorHAnsi" w:hAnsiTheme="majorHAnsi" w:cstheme="majorHAnsi"/>
                <w:sz w:val="20"/>
                <w:szCs w:val="20"/>
              </w:rPr>
              <w:t>Trân trọng, tự hào về nền văn hóa dân tộc; có ý thức giữ gìn, phát huy những giá trị di sản văn hoá truyền thống; tham gia tích cực vào công cuộc xây dựng, phát triển văn hoá, con người Việt Nam đáp ứng yêu cầu phát triển</w:t>
            </w:r>
            <w:r w:rsidRPr="00151525">
              <w:rPr>
                <w:rFonts w:asciiTheme="majorHAnsi" w:hAnsiTheme="majorHAnsi" w:cstheme="majorHAnsi"/>
                <w:sz w:val="21"/>
                <w:szCs w:val="21"/>
              </w:rPr>
              <w:t xml:space="preserve"> bền vững đất nước.</w:t>
            </w:r>
          </w:p>
        </w:tc>
        <w:tc>
          <w:tcPr>
            <w:tcW w:w="1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4</w:t>
            </w:r>
          </w:p>
        </w:tc>
        <w:tc>
          <w:tcPr>
            <w:tcW w:w="6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43195" w:rsidRPr="00151525" w:rsidRDefault="00343195" w:rsidP="00151525">
            <w:pPr>
              <w:pStyle w:val="TableParagraph"/>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Kỳ học: học kỳ IV năm 2</w:t>
            </w:r>
          </w:p>
          <w:p w:rsidR="00343195" w:rsidRPr="00151525" w:rsidRDefault="00343195" w:rsidP="00151525">
            <w:pPr>
              <w:pStyle w:val="TableParagraph"/>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Thời gian: 12 tuần</w:t>
            </w:r>
          </w:p>
          <w:p w:rsidR="00343195" w:rsidRPr="00151525" w:rsidRDefault="00343195" w:rsidP="00151525">
            <w:pPr>
              <w:pStyle w:val="TableParagraph"/>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xml:space="preserve">Phân bổ số tiết: </w:t>
            </w:r>
          </w:p>
          <w:p w:rsidR="00343195" w:rsidRPr="00151525" w:rsidRDefault="00343195" w:rsidP="00151525">
            <w:pPr>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Lên lớp: 45 tiết</w:t>
            </w:r>
          </w:p>
          <w:p w:rsidR="00343195" w:rsidRPr="00151525" w:rsidRDefault="00343195" w:rsidP="00151525">
            <w:pPr>
              <w:spacing w:beforeLines="60" w:before="144" w:afterLines="60" w:after="144"/>
              <w:ind w:left="89" w:right="58"/>
              <w:jc w:val="both"/>
              <w:rPr>
                <w:rFonts w:asciiTheme="majorHAnsi" w:hAnsiTheme="majorHAnsi" w:cstheme="majorHAnsi"/>
                <w:sz w:val="21"/>
                <w:szCs w:val="21"/>
              </w:rPr>
            </w:pPr>
            <w:r w:rsidRPr="00151525">
              <w:rPr>
                <w:rFonts w:asciiTheme="majorHAnsi" w:hAnsiTheme="majorHAnsi" w:cstheme="majorHAnsi"/>
                <w:sz w:val="21"/>
                <w:szCs w:val="21"/>
              </w:rPr>
              <w:t>- Thực hành, thảo luận (xêmina): 10 tiết</w:t>
            </w:r>
          </w:p>
          <w:p w:rsidR="00343195" w:rsidRPr="00151525" w:rsidRDefault="00343195" w:rsidP="00151525">
            <w:pPr>
              <w:spacing w:beforeLines="60" w:before="144" w:afterLines="60" w:after="144"/>
              <w:ind w:left="89" w:right="58"/>
              <w:rPr>
                <w:rFonts w:asciiTheme="majorHAnsi" w:hAnsiTheme="majorHAnsi" w:cstheme="majorHAnsi"/>
                <w:sz w:val="21"/>
                <w:szCs w:val="21"/>
                <w:lang w:val="pt-PT"/>
              </w:rPr>
            </w:pPr>
            <w:r w:rsidRPr="00151525">
              <w:rPr>
                <w:rFonts w:asciiTheme="majorHAnsi" w:hAnsiTheme="majorHAnsi" w:cstheme="majorHAnsi"/>
                <w:sz w:val="21"/>
                <w:szCs w:val="21"/>
                <w:lang w:val="pt-PT"/>
              </w:rPr>
              <w:t xml:space="preserve">- Ôn tập và kiểm tra: 5 tiết: </w:t>
            </w:r>
          </w:p>
          <w:p w:rsidR="00343195" w:rsidRPr="00151525" w:rsidRDefault="00343195" w:rsidP="00151525">
            <w:pPr>
              <w:spacing w:before="120"/>
              <w:ind w:left="89" w:right="58"/>
              <w:rPr>
                <w:rFonts w:asciiTheme="majorHAnsi" w:hAnsiTheme="majorHAnsi" w:cstheme="majorHAnsi"/>
                <w:sz w:val="21"/>
                <w:szCs w:val="21"/>
                <w:lang w:val="vi-VN"/>
              </w:rPr>
            </w:pPr>
          </w:p>
        </w:tc>
        <w:tc>
          <w:tcPr>
            <w:tcW w:w="37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43195" w:rsidRPr="00151525" w:rsidRDefault="00343195" w:rsidP="00151525">
            <w:pPr>
              <w:pStyle w:val="TableParagraph"/>
              <w:tabs>
                <w:tab w:val="left" w:pos="418"/>
                <w:tab w:val="left" w:pos="419"/>
              </w:tabs>
              <w:spacing w:beforeLines="60" w:before="144" w:afterLines="60" w:after="144"/>
              <w:ind w:left="89" w:right="58"/>
              <w:rPr>
                <w:rFonts w:asciiTheme="majorHAnsi" w:hAnsiTheme="majorHAnsi" w:cstheme="majorHAnsi"/>
                <w:sz w:val="21"/>
                <w:szCs w:val="21"/>
                <w:lang w:val="vi-VN"/>
              </w:rPr>
            </w:pPr>
            <w:r w:rsidRPr="00151525">
              <w:rPr>
                <w:rFonts w:asciiTheme="majorHAnsi" w:hAnsiTheme="majorHAnsi" w:cstheme="majorHAnsi"/>
                <w:sz w:val="21"/>
                <w:szCs w:val="21"/>
                <w:lang w:val="vi-VN"/>
              </w:rPr>
              <w:t>- 10% điểm chuyên cần</w:t>
            </w:r>
          </w:p>
          <w:p w:rsidR="00343195" w:rsidRPr="00151525" w:rsidRDefault="00343195" w:rsidP="00151525">
            <w:pPr>
              <w:spacing w:beforeLines="60" w:before="144" w:afterLines="60" w:after="144"/>
              <w:ind w:left="89" w:right="58"/>
              <w:rPr>
                <w:rFonts w:asciiTheme="majorHAnsi" w:hAnsiTheme="majorHAnsi" w:cstheme="majorHAnsi"/>
                <w:sz w:val="21"/>
                <w:szCs w:val="21"/>
                <w:lang w:val="vi-VN"/>
              </w:rPr>
            </w:pPr>
            <w:r w:rsidRPr="00151525">
              <w:rPr>
                <w:rFonts w:asciiTheme="majorHAnsi" w:hAnsiTheme="majorHAnsi" w:cstheme="majorHAnsi"/>
                <w:sz w:val="21"/>
                <w:szCs w:val="21"/>
                <w:lang w:val="vi-VN"/>
              </w:rPr>
              <w:t>- 30% điểm giữa kỳ</w:t>
            </w:r>
          </w:p>
          <w:p w:rsidR="00343195" w:rsidRPr="00151525" w:rsidRDefault="00343195" w:rsidP="00151525">
            <w:pPr>
              <w:spacing w:before="120"/>
              <w:ind w:left="89" w:right="58"/>
              <w:rPr>
                <w:rFonts w:asciiTheme="majorHAnsi" w:hAnsiTheme="majorHAnsi" w:cstheme="majorHAnsi"/>
                <w:sz w:val="21"/>
                <w:szCs w:val="21"/>
                <w:lang w:val="vi-VN"/>
              </w:rPr>
            </w:pPr>
            <w:r w:rsidRPr="00151525">
              <w:rPr>
                <w:rFonts w:asciiTheme="majorHAnsi" w:hAnsiTheme="majorHAnsi" w:cstheme="majorHAnsi"/>
                <w:sz w:val="21"/>
                <w:szCs w:val="21"/>
              </w:rPr>
              <w:t>- 60 % điểm thi.</w:t>
            </w:r>
          </w:p>
        </w:tc>
      </w:tr>
      <w:tr w:rsidR="00151525" w:rsidRPr="00151525" w:rsidTr="00151525">
        <w:tc>
          <w:tcPr>
            <w:tcW w:w="1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jc w:val="center"/>
              <w:rPr>
                <w:rFonts w:asciiTheme="majorHAnsi" w:hAnsiTheme="majorHAnsi" w:cstheme="majorHAnsi"/>
                <w:sz w:val="21"/>
                <w:szCs w:val="21"/>
              </w:rPr>
            </w:pPr>
            <w:r w:rsidRPr="00151525">
              <w:rPr>
                <w:rFonts w:asciiTheme="majorHAnsi" w:hAnsiTheme="majorHAnsi" w:cstheme="majorHAnsi"/>
                <w:sz w:val="21"/>
                <w:szCs w:val="21"/>
              </w:rPr>
              <w:lastRenderedPageBreak/>
              <w:t>7</w:t>
            </w:r>
          </w:p>
        </w:tc>
        <w:tc>
          <w:tcPr>
            <w:tcW w:w="5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43195" w:rsidRPr="00151525" w:rsidRDefault="00343195" w:rsidP="0015152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Tiếng anh 1</w:t>
            </w:r>
          </w:p>
        </w:tc>
        <w:tc>
          <w:tcPr>
            <w:tcW w:w="30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84899" w:rsidRDefault="00984899" w:rsidP="004F0F9D">
            <w:pPr>
              <w:spacing w:line="260" w:lineRule="atLeast"/>
              <w:ind w:left="92" w:right="89" w:firstLine="452"/>
              <w:jc w:val="both"/>
              <w:rPr>
                <w:rFonts w:asciiTheme="majorHAnsi" w:hAnsiTheme="majorHAnsi" w:cstheme="majorHAnsi"/>
                <w:sz w:val="21"/>
                <w:szCs w:val="21"/>
              </w:rPr>
            </w:pPr>
          </w:p>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sz w:val="21"/>
                <w:szCs w:val="21"/>
              </w:rPr>
              <w:t>Kết thúc chư</w:t>
            </w:r>
            <w:r w:rsidRPr="00151525">
              <w:rPr>
                <w:rFonts w:asciiTheme="majorHAnsi" w:hAnsiTheme="majorHAnsi" w:cstheme="majorHAnsi"/>
                <w:sz w:val="21"/>
                <w:szCs w:val="21"/>
              </w:rPr>
              <w:softHyphen/>
              <w:t>ơng trình học, sinh viên các lớp Đại học phải nắm đ</w:t>
            </w:r>
            <w:r w:rsidRPr="00151525">
              <w:rPr>
                <w:rFonts w:asciiTheme="majorHAnsi" w:hAnsiTheme="majorHAnsi" w:cstheme="majorHAnsi"/>
                <w:sz w:val="21"/>
                <w:szCs w:val="21"/>
              </w:rPr>
              <w:softHyphen/>
              <w:t>ược những kiến thức cơ bản về từ vựng, ngữ pháp, ngữ âm tiếng Anh và một số nghi thức lời nói ở trình độ sơ cấp.</w:t>
            </w:r>
          </w:p>
        </w:tc>
        <w:tc>
          <w:tcPr>
            <w:tcW w:w="1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5</w:t>
            </w:r>
          </w:p>
        </w:tc>
        <w:tc>
          <w:tcPr>
            <w:tcW w:w="6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43195" w:rsidRPr="00151525" w:rsidRDefault="00343195" w:rsidP="00984899">
            <w:pPr>
              <w:spacing w:line="240" w:lineRule="atLeast"/>
              <w:ind w:left="89" w:right="58"/>
              <w:rPr>
                <w:rFonts w:asciiTheme="majorHAnsi" w:hAnsiTheme="majorHAnsi" w:cstheme="majorHAnsi"/>
                <w:sz w:val="21"/>
                <w:szCs w:val="21"/>
              </w:rPr>
            </w:pPr>
            <w:r w:rsidRPr="00151525">
              <w:rPr>
                <w:rFonts w:asciiTheme="majorHAnsi" w:hAnsiTheme="majorHAnsi" w:cstheme="majorHAnsi"/>
                <w:sz w:val="21"/>
                <w:szCs w:val="21"/>
              </w:rPr>
              <w:t>Kỳ học: Kỳ 1 năm 1</w:t>
            </w:r>
          </w:p>
          <w:p w:rsidR="00343195" w:rsidRPr="00151525" w:rsidRDefault="00343195" w:rsidP="00984899">
            <w:pPr>
              <w:spacing w:line="240" w:lineRule="atLeast"/>
              <w:ind w:left="89" w:right="58"/>
              <w:rPr>
                <w:rFonts w:asciiTheme="majorHAnsi" w:hAnsiTheme="majorHAnsi" w:cstheme="majorHAnsi"/>
                <w:sz w:val="21"/>
                <w:szCs w:val="21"/>
              </w:rPr>
            </w:pPr>
            <w:r w:rsidRPr="00151525">
              <w:rPr>
                <w:rFonts w:asciiTheme="majorHAnsi" w:hAnsiTheme="majorHAnsi" w:cstheme="majorHAnsi"/>
                <w:sz w:val="21"/>
                <w:szCs w:val="21"/>
              </w:rPr>
              <w:t>Thời gian: 15 tuần</w:t>
            </w:r>
          </w:p>
          <w:p w:rsidR="00343195" w:rsidRPr="00151525" w:rsidRDefault="00343195" w:rsidP="00984899">
            <w:pPr>
              <w:spacing w:line="240" w:lineRule="atLeast"/>
              <w:ind w:left="89" w:right="58"/>
              <w:rPr>
                <w:rFonts w:asciiTheme="majorHAnsi" w:hAnsiTheme="majorHAnsi" w:cstheme="majorHAnsi"/>
                <w:sz w:val="21"/>
                <w:szCs w:val="21"/>
              </w:rPr>
            </w:pPr>
            <w:r w:rsidRPr="00151525">
              <w:rPr>
                <w:rFonts w:asciiTheme="majorHAnsi" w:hAnsiTheme="majorHAnsi" w:cstheme="majorHAnsi"/>
                <w:sz w:val="21"/>
                <w:szCs w:val="21"/>
              </w:rPr>
              <w:t>Phân bổ số tiết: 45 LT, 30 TH</w:t>
            </w:r>
          </w:p>
          <w:p w:rsidR="00343195" w:rsidRPr="00151525" w:rsidRDefault="00343195" w:rsidP="00984899">
            <w:pPr>
              <w:spacing w:line="240" w:lineRule="atLeast"/>
              <w:ind w:left="89" w:right="58"/>
              <w:rPr>
                <w:rFonts w:asciiTheme="majorHAnsi" w:hAnsiTheme="majorHAnsi" w:cstheme="majorHAnsi"/>
                <w:sz w:val="21"/>
                <w:szCs w:val="21"/>
              </w:rPr>
            </w:pPr>
            <w:r w:rsidRPr="00151525">
              <w:rPr>
                <w:rFonts w:asciiTheme="majorHAnsi" w:hAnsiTheme="majorHAnsi" w:cstheme="majorHAnsi"/>
                <w:sz w:val="21"/>
                <w:szCs w:val="21"/>
              </w:rPr>
              <w:t>+ Module 1: 5LT, 5TH</w:t>
            </w:r>
          </w:p>
          <w:p w:rsidR="00343195" w:rsidRPr="00151525" w:rsidRDefault="00343195" w:rsidP="00984899">
            <w:pPr>
              <w:spacing w:line="240" w:lineRule="atLeast"/>
              <w:ind w:left="89" w:right="58"/>
              <w:rPr>
                <w:rFonts w:asciiTheme="majorHAnsi" w:hAnsiTheme="majorHAnsi" w:cstheme="majorHAnsi"/>
                <w:sz w:val="21"/>
                <w:szCs w:val="21"/>
              </w:rPr>
            </w:pPr>
            <w:r w:rsidRPr="00151525">
              <w:rPr>
                <w:rFonts w:asciiTheme="majorHAnsi" w:hAnsiTheme="majorHAnsi" w:cstheme="majorHAnsi"/>
                <w:sz w:val="21"/>
                <w:szCs w:val="21"/>
              </w:rPr>
              <w:t>+ Module 2: 8LT, 5TH</w:t>
            </w:r>
          </w:p>
          <w:p w:rsidR="00343195" w:rsidRPr="00151525" w:rsidRDefault="00343195" w:rsidP="00984899">
            <w:pPr>
              <w:spacing w:line="240" w:lineRule="atLeast"/>
              <w:ind w:left="89" w:right="58"/>
              <w:rPr>
                <w:rFonts w:asciiTheme="majorHAnsi" w:hAnsiTheme="majorHAnsi" w:cstheme="majorHAnsi"/>
                <w:sz w:val="21"/>
                <w:szCs w:val="21"/>
              </w:rPr>
            </w:pPr>
            <w:r w:rsidRPr="00151525">
              <w:rPr>
                <w:rFonts w:asciiTheme="majorHAnsi" w:hAnsiTheme="majorHAnsi" w:cstheme="majorHAnsi"/>
                <w:sz w:val="21"/>
                <w:szCs w:val="21"/>
              </w:rPr>
              <w:t>+ Module 3: 8LT, 5TH</w:t>
            </w:r>
          </w:p>
          <w:p w:rsidR="00343195" w:rsidRPr="00151525" w:rsidRDefault="00343195" w:rsidP="00984899">
            <w:pPr>
              <w:spacing w:line="240" w:lineRule="atLeast"/>
              <w:ind w:left="89" w:right="58"/>
              <w:rPr>
                <w:rFonts w:asciiTheme="majorHAnsi" w:hAnsiTheme="majorHAnsi" w:cstheme="majorHAnsi"/>
                <w:sz w:val="21"/>
                <w:szCs w:val="21"/>
              </w:rPr>
            </w:pPr>
            <w:r w:rsidRPr="00151525">
              <w:rPr>
                <w:rFonts w:asciiTheme="majorHAnsi" w:hAnsiTheme="majorHAnsi" w:cstheme="majorHAnsi"/>
                <w:sz w:val="21"/>
                <w:szCs w:val="21"/>
              </w:rPr>
              <w:t>+ Module 4: 8LT, 5TH</w:t>
            </w:r>
          </w:p>
          <w:p w:rsidR="00343195" w:rsidRPr="00151525" w:rsidRDefault="00343195" w:rsidP="00984899">
            <w:pPr>
              <w:spacing w:line="240" w:lineRule="atLeast"/>
              <w:ind w:left="89" w:right="58"/>
              <w:rPr>
                <w:rFonts w:asciiTheme="majorHAnsi" w:hAnsiTheme="majorHAnsi" w:cstheme="majorHAnsi"/>
                <w:sz w:val="21"/>
                <w:szCs w:val="21"/>
              </w:rPr>
            </w:pPr>
            <w:r w:rsidRPr="00151525">
              <w:rPr>
                <w:rFonts w:asciiTheme="majorHAnsi" w:hAnsiTheme="majorHAnsi" w:cstheme="majorHAnsi"/>
                <w:sz w:val="21"/>
                <w:szCs w:val="21"/>
              </w:rPr>
              <w:t>+ Module 5: 8LT, 5TH</w:t>
            </w:r>
          </w:p>
          <w:p w:rsidR="00343195" w:rsidRPr="00151525" w:rsidRDefault="00343195" w:rsidP="00984899">
            <w:pPr>
              <w:spacing w:line="240" w:lineRule="atLeast"/>
              <w:ind w:left="89" w:right="58"/>
              <w:rPr>
                <w:rFonts w:asciiTheme="majorHAnsi" w:hAnsiTheme="majorHAnsi" w:cstheme="majorHAnsi"/>
                <w:sz w:val="21"/>
                <w:szCs w:val="21"/>
                <w:lang w:val="vi-VN"/>
              </w:rPr>
            </w:pPr>
            <w:r w:rsidRPr="00151525">
              <w:rPr>
                <w:rFonts w:asciiTheme="majorHAnsi" w:hAnsiTheme="majorHAnsi" w:cstheme="majorHAnsi"/>
                <w:sz w:val="21"/>
                <w:szCs w:val="21"/>
              </w:rPr>
              <w:t>+ Module 6: 8LT, 5TH</w:t>
            </w:r>
          </w:p>
        </w:tc>
        <w:tc>
          <w:tcPr>
            <w:tcW w:w="37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43195" w:rsidRPr="00151525" w:rsidRDefault="00343195" w:rsidP="00984899">
            <w:pPr>
              <w:pStyle w:val="TableParagraph"/>
              <w:tabs>
                <w:tab w:val="left" w:pos="418"/>
                <w:tab w:val="left" w:pos="419"/>
              </w:tabs>
              <w:spacing w:line="240" w:lineRule="atLeast"/>
              <w:ind w:left="89" w:right="58"/>
              <w:rPr>
                <w:rFonts w:asciiTheme="majorHAnsi" w:hAnsiTheme="majorHAnsi" w:cstheme="majorHAnsi"/>
                <w:sz w:val="21"/>
                <w:szCs w:val="21"/>
                <w:lang w:val="vi-VN"/>
              </w:rPr>
            </w:pPr>
            <w:r w:rsidRPr="00151525">
              <w:rPr>
                <w:rFonts w:asciiTheme="majorHAnsi" w:hAnsiTheme="majorHAnsi" w:cstheme="majorHAnsi"/>
                <w:sz w:val="21"/>
                <w:szCs w:val="21"/>
                <w:lang w:val="vi-VN"/>
              </w:rPr>
              <w:t>- 10% điểm chuyên cần</w:t>
            </w:r>
          </w:p>
          <w:p w:rsidR="00343195" w:rsidRPr="00151525" w:rsidRDefault="00343195" w:rsidP="00984899">
            <w:pPr>
              <w:spacing w:line="240" w:lineRule="atLeast"/>
              <w:ind w:left="89" w:right="58"/>
              <w:rPr>
                <w:rFonts w:asciiTheme="majorHAnsi" w:hAnsiTheme="majorHAnsi" w:cstheme="majorHAnsi"/>
                <w:sz w:val="21"/>
                <w:szCs w:val="21"/>
                <w:lang w:val="vi-VN"/>
              </w:rPr>
            </w:pPr>
            <w:r w:rsidRPr="00151525">
              <w:rPr>
                <w:rFonts w:asciiTheme="majorHAnsi" w:hAnsiTheme="majorHAnsi" w:cstheme="majorHAnsi"/>
                <w:sz w:val="21"/>
                <w:szCs w:val="21"/>
                <w:lang w:val="vi-VN"/>
              </w:rPr>
              <w:t>- 30% điểm giữa kỳ</w:t>
            </w:r>
          </w:p>
          <w:p w:rsidR="00343195" w:rsidRPr="00151525" w:rsidRDefault="00343195" w:rsidP="00984899">
            <w:pPr>
              <w:spacing w:line="240" w:lineRule="atLeast"/>
              <w:ind w:left="89" w:right="58"/>
              <w:rPr>
                <w:rFonts w:asciiTheme="majorHAnsi" w:hAnsiTheme="majorHAnsi" w:cstheme="majorHAnsi"/>
                <w:sz w:val="21"/>
                <w:szCs w:val="21"/>
                <w:lang w:val="vi-VN"/>
              </w:rPr>
            </w:pPr>
            <w:r w:rsidRPr="00151525">
              <w:rPr>
                <w:rFonts w:asciiTheme="majorHAnsi" w:hAnsiTheme="majorHAnsi" w:cstheme="majorHAnsi"/>
                <w:sz w:val="21"/>
                <w:szCs w:val="21"/>
              </w:rPr>
              <w:t>- 60 % điểm thi.</w:t>
            </w:r>
          </w:p>
        </w:tc>
      </w:tr>
      <w:tr w:rsidR="00151525" w:rsidRPr="00151525" w:rsidTr="00151525">
        <w:tc>
          <w:tcPr>
            <w:tcW w:w="1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jc w:val="center"/>
              <w:rPr>
                <w:rFonts w:asciiTheme="majorHAnsi" w:hAnsiTheme="majorHAnsi" w:cstheme="majorHAnsi"/>
                <w:sz w:val="21"/>
                <w:szCs w:val="21"/>
              </w:rPr>
            </w:pPr>
            <w:r w:rsidRPr="00151525">
              <w:rPr>
                <w:rFonts w:asciiTheme="majorHAnsi" w:hAnsiTheme="majorHAnsi" w:cstheme="majorHAnsi"/>
                <w:sz w:val="21"/>
                <w:szCs w:val="21"/>
              </w:rPr>
              <w:t>8</w:t>
            </w:r>
          </w:p>
        </w:tc>
        <w:tc>
          <w:tcPr>
            <w:tcW w:w="5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43195" w:rsidRPr="00151525" w:rsidRDefault="00343195" w:rsidP="0015152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Tiếng anh 2</w:t>
            </w:r>
          </w:p>
        </w:tc>
        <w:tc>
          <w:tcPr>
            <w:tcW w:w="30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B4188" w:rsidRDefault="00AB4188" w:rsidP="004F0F9D">
            <w:pPr>
              <w:spacing w:line="260" w:lineRule="atLeast"/>
              <w:ind w:left="92" w:right="89" w:firstLine="452"/>
              <w:jc w:val="both"/>
              <w:rPr>
                <w:rFonts w:asciiTheme="majorHAnsi" w:hAnsiTheme="majorHAnsi" w:cstheme="majorHAnsi"/>
                <w:sz w:val="21"/>
                <w:szCs w:val="21"/>
              </w:rPr>
            </w:pPr>
          </w:p>
          <w:p w:rsidR="00343195" w:rsidRPr="00151525" w:rsidRDefault="00343195" w:rsidP="004F0F9D">
            <w:pPr>
              <w:spacing w:line="260" w:lineRule="atLeast"/>
              <w:ind w:left="92" w:right="89" w:firstLine="452"/>
              <w:jc w:val="both"/>
              <w:rPr>
                <w:rFonts w:asciiTheme="majorHAnsi" w:hAnsiTheme="majorHAnsi" w:cstheme="majorHAnsi"/>
                <w:sz w:val="21"/>
                <w:szCs w:val="21"/>
                <w:lang w:val="vi-VN"/>
              </w:rPr>
            </w:pPr>
            <w:r w:rsidRPr="00151525">
              <w:rPr>
                <w:rFonts w:asciiTheme="majorHAnsi" w:hAnsiTheme="majorHAnsi" w:cstheme="majorHAnsi"/>
                <w:sz w:val="21"/>
                <w:szCs w:val="21"/>
              </w:rPr>
              <w:t>Kết thúc chư</w:t>
            </w:r>
            <w:r w:rsidRPr="00151525">
              <w:rPr>
                <w:rFonts w:asciiTheme="majorHAnsi" w:hAnsiTheme="majorHAnsi" w:cstheme="majorHAnsi"/>
                <w:sz w:val="21"/>
                <w:szCs w:val="21"/>
              </w:rPr>
              <w:softHyphen/>
              <w:t>ơng trình học, sinh viên các lớp Đại học phải nắm đ</w:t>
            </w:r>
            <w:r w:rsidRPr="00151525">
              <w:rPr>
                <w:rFonts w:asciiTheme="majorHAnsi" w:hAnsiTheme="majorHAnsi" w:cstheme="majorHAnsi"/>
                <w:sz w:val="21"/>
                <w:szCs w:val="21"/>
              </w:rPr>
              <w:softHyphen/>
              <w:t>ược những kiến thức cơ bản về từ vựng, ngữ pháp, ngữ âm tiếng Anh và một số nghi thức lời nói ở trình độ sơ cấp.</w:t>
            </w:r>
          </w:p>
        </w:tc>
        <w:tc>
          <w:tcPr>
            <w:tcW w:w="1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5</w:t>
            </w:r>
          </w:p>
        </w:tc>
        <w:tc>
          <w:tcPr>
            <w:tcW w:w="6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43195" w:rsidRPr="00151525" w:rsidRDefault="00343195" w:rsidP="00984899">
            <w:pPr>
              <w:spacing w:line="240" w:lineRule="atLeast"/>
              <w:ind w:left="89" w:right="58"/>
              <w:rPr>
                <w:rFonts w:asciiTheme="majorHAnsi" w:hAnsiTheme="majorHAnsi" w:cstheme="majorHAnsi"/>
                <w:sz w:val="21"/>
                <w:szCs w:val="21"/>
              </w:rPr>
            </w:pPr>
            <w:r w:rsidRPr="00151525">
              <w:rPr>
                <w:rFonts w:asciiTheme="majorHAnsi" w:hAnsiTheme="majorHAnsi" w:cstheme="majorHAnsi"/>
                <w:sz w:val="21"/>
                <w:szCs w:val="21"/>
              </w:rPr>
              <w:t>Kỳ học: Kỳ 2 năm 1</w:t>
            </w:r>
          </w:p>
          <w:p w:rsidR="00343195" w:rsidRPr="00151525" w:rsidRDefault="00343195" w:rsidP="00984899">
            <w:pPr>
              <w:spacing w:line="240" w:lineRule="atLeast"/>
              <w:ind w:left="89" w:right="58"/>
              <w:rPr>
                <w:rFonts w:asciiTheme="majorHAnsi" w:hAnsiTheme="majorHAnsi" w:cstheme="majorHAnsi"/>
                <w:sz w:val="21"/>
                <w:szCs w:val="21"/>
              </w:rPr>
            </w:pPr>
            <w:r w:rsidRPr="00151525">
              <w:rPr>
                <w:rFonts w:asciiTheme="majorHAnsi" w:hAnsiTheme="majorHAnsi" w:cstheme="majorHAnsi"/>
                <w:sz w:val="21"/>
                <w:szCs w:val="21"/>
              </w:rPr>
              <w:t>Thời gian: 15 tuần</w:t>
            </w:r>
          </w:p>
          <w:p w:rsidR="00343195" w:rsidRPr="00151525" w:rsidRDefault="00343195" w:rsidP="00984899">
            <w:pPr>
              <w:spacing w:line="240" w:lineRule="atLeast"/>
              <w:ind w:left="89" w:right="58"/>
              <w:rPr>
                <w:rFonts w:asciiTheme="majorHAnsi" w:hAnsiTheme="majorHAnsi" w:cstheme="majorHAnsi"/>
                <w:sz w:val="21"/>
                <w:szCs w:val="21"/>
              </w:rPr>
            </w:pPr>
            <w:r w:rsidRPr="00151525">
              <w:rPr>
                <w:rFonts w:asciiTheme="majorHAnsi" w:hAnsiTheme="majorHAnsi" w:cstheme="majorHAnsi"/>
                <w:sz w:val="21"/>
                <w:szCs w:val="21"/>
              </w:rPr>
              <w:t>Phân bổ số tiết: 45 LT, 30 TH</w:t>
            </w:r>
          </w:p>
          <w:p w:rsidR="00343195" w:rsidRPr="00151525" w:rsidRDefault="00343195" w:rsidP="00984899">
            <w:pPr>
              <w:spacing w:line="240" w:lineRule="atLeast"/>
              <w:ind w:left="89" w:right="58"/>
              <w:rPr>
                <w:rFonts w:asciiTheme="majorHAnsi" w:hAnsiTheme="majorHAnsi" w:cstheme="majorHAnsi"/>
                <w:sz w:val="21"/>
                <w:szCs w:val="21"/>
              </w:rPr>
            </w:pPr>
            <w:r w:rsidRPr="00151525">
              <w:rPr>
                <w:rFonts w:asciiTheme="majorHAnsi" w:hAnsiTheme="majorHAnsi" w:cstheme="majorHAnsi"/>
                <w:sz w:val="21"/>
                <w:szCs w:val="21"/>
              </w:rPr>
              <w:t>+ Module 7: 5LT, 5TH</w:t>
            </w:r>
          </w:p>
          <w:p w:rsidR="00343195" w:rsidRPr="00151525" w:rsidRDefault="00343195" w:rsidP="00984899">
            <w:pPr>
              <w:spacing w:line="240" w:lineRule="atLeast"/>
              <w:ind w:left="89" w:right="58"/>
              <w:rPr>
                <w:rFonts w:asciiTheme="majorHAnsi" w:hAnsiTheme="majorHAnsi" w:cstheme="majorHAnsi"/>
                <w:sz w:val="21"/>
                <w:szCs w:val="21"/>
              </w:rPr>
            </w:pPr>
            <w:r w:rsidRPr="00151525">
              <w:rPr>
                <w:rFonts w:asciiTheme="majorHAnsi" w:hAnsiTheme="majorHAnsi" w:cstheme="majorHAnsi"/>
                <w:sz w:val="21"/>
                <w:szCs w:val="21"/>
              </w:rPr>
              <w:t>+ Module 8: 8LT, 5TH</w:t>
            </w:r>
          </w:p>
          <w:p w:rsidR="00343195" w:rsidRPr="00151525" w:rsidRDefault="00343195" w:rsidP="00984899">
            <w:pPr>
              <w:spacing w:line="240" w:lineRule="atLeast"/>
              <w:ind w:left="89" w:right="58"/>
              <w:rPr>
                <w:rFonts w:asciiTheme="majorHAnsi" w:hAnsiTheme="majorHAnsi" w:cstheme="majorHAnsi"/>
                <w:sz w:val="21"/>
                <w:szCs w:val="21"/>
              </w:rPr>
            </w:pPr>
            <w:r w:rsidRPr="00151525">
              <w:rPr>
                <w:rFonts w:asciiTheme="majorHAnsi" w:hAnsiTheme="majorHAnsi" w:cstheme="majorHAnsi"/>
                <w:sz w:val="21"/>
                <w:szCs w:val="21"/>
              </w:rPr>
              <w:t>+ Module 9: 8LT, 5TH</w:t>
            </w:r>
          </w:p>
          <w:p w:rsidR="00343195" w:rsidRPr="00151525" w:rsidRDefault="00343195" w:rsidP="00984899">
            <w:pPr>
              <w:spacing w:line="240" w:lineRule="atLeast"/>
              <w:ind w:left="89" w:right="58"/>
              <w:rPr>
                <w:rFonts w:asciiTheme="majorHAnsi" w:hAnsiTheme="majorHAnsi" w:cstheme="majorHAnsi"/>
                <w:sz w:val="21"/>
                <w:szCs w:val="21"/>
              </w:rPr>
            </w:pPr>
            <w:r w:rsidRPr="00151525">
              <w:rPr>
                <w:rFonts w:asciiTheme="majorHAnsi" w:hAnsiTheme="majorHAnsi" w:cstheme="majorHAnsi"/>
                <w:sz w:val="21"/>
                <w:szCs w:val="21"/>
              </w:rPr>
              <w:t>+ Module 10: 8LT, 5TH</w:t>
            </w:r>
          </w:p>
          <w:p w:rsidR="00343195" w:rsidRPr="00151525" w:rsidRDefault="00343195" w:rsidP="00984899">
            <w:pPr>
              <w:spacing w:line="240" w:lineRule="atLeast"/>
              <w:ind w:left="89" w:right="58"/>
              <w:rPr>
                <w:rFonts w:asciiTheme="majorHAnsi" w:hAnsiTheme="majorHAnsi" w:cstheme="majorHAnsi"/>
                <w:sz w:val="21"/>
                <w:szCs w:val="21"/>
              </w:rPr>
            </w:pPr>
            <w:r w:rsidRPr="00151525">
              <w:rPr>
                <w:rFonts w:asciiTheme="majorHAnsi" w:hAnsiTheme="majorHAnsi" w:cstheme="majorHAnsi"/>
                <w:sz w:val="21"/>
                <w:szCs w:val="21"/>
              </w:rPr>
              <w:t>+ Module 11: 8LT, 5TH</w:t>
            </w:r>
          </w:p>
          <w:p w:rsidR="00343195" w:rsidRPr="00151525" w:rsidRDefault="00343195" w:rsidP="00984899">
            <w:pPr>
              <w:spacing w:line="240" w:lineRule="atLeast"/>
              <w:ind w:left="89" w:right="58"/>
              <w:rPr>
                <w:rFonts w:asciiTheme="majorHAnsi" w:hAnsiTheme="majorHAnsi" w:cstheme="majorHAnsi"/>
                <w:sz w:val="21"/>
                <w:szCs w:val="21"/>
                <w:lang w:val="vi-VN"/>
              </w:rPr>
            </w:pPr>
            <w:r w:rsidRPr="00151525">
              <w:rPr>
                <w:rFonts w:asciiTheme="majorHAnsi" w:hAnsiTheme="majorHAnsi" w:cstheme="majorHAnsi"/>
                <w:sz w:val="21"/>
                <w:szCs w:val="21"/>
              </w:rPr>
              <w:t>+ Module 12: 8LT, 5TH</w:t>
            </w:r>
          </w:p>
        </w:tc>
        <w:tc>
          <w:tcPr>
            <w:tcW w:w="37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43195" w:rsidRPr="00151525" w:rsidRDefault="00343195" w:rsidP="00984899">
            <w:pPr>
              <w:pStyle w:val="TableParagraph"/>
              <w:tabs>
                <w:tab w:val="left" w:pos="418"/>
                <w:tab w:val="left" w:pos="419"/>
              </w:tabs>
              <w:spacing w:line="240" w:lineRule="atLeast"/>
              <w:ind w:left="89" w:right="58"/>
              <w:rPr>
                <w:rFonts w:asciiTheme="majorHAnsi" w:hAnsiTheme="majorHAnsi" w:cstheme="majorHAnsi"/>
                <w:sz w:val="21"/>
                <w:szCs w:val="21"/>
                <w:lang w:val="vi-VN"/>
              </w:rPr>
            </w:pPr>
            <w:r w:rsidRPr="00151525">
              <w:rPr>
                <w:rFonts w:asciiTheme="majorHAnsi" w:hAnsiTheme="majorHAnsi" w:cstheme="majorHAnsi"/>
                <w:sz w:val="21"/>
                <w:szCs w:val="21"/>
                <w:lang w:val="vi-VN"/>
              </w:rPr>
              <w:t>- 10% điểm chuyên cần</w:t>
            </w:r>
          </w:p>
          <w:p w:rsidR="00343195" w:rsidRPr="00151525" w:rsidRDefault="00343195" w:rsidP="00984899">
            <w:pPr>
              <w:spacing w:line="240" w:lineRule="atLeast"/>
              <w:ind w:left="89" w:right="58"/>
              <w:rPr>
                <w:rFonts w:asciiTheme="majorHAnsi" w:hAnsiTheme="majorHAnsi" w:cstheme="majorHAnsi"/>
                <w:sz w:val="21"/>
                <w:szCs w:val="21"/>
                <w:lang w:val="vi-VN"/>
              </w:rPr>
            </w:pPr>
            <w:r w:rsidRPr="00151525">
              <w:rPr>
                <w:rFonts w:asciiTheme="majorHAnsi" w:hAnsiTheme="majorHAnsi" w:cstheme="majorHAnsi"/>
                <w:sz w:val="21"/>
                <w:szCs w:val="21"/>
                <w:lang w:val="vi-VN"/>
              </w:rPr>
              <w:t>- 30% điểm giữa kỳ</w:t>
            </w:r>
          </w:p>
          <w:p w:rsidR="00343195" w:rsidRPr="00151525" w:rsidRDefault="00343195" w:rsidP="00984899">
            <w:pPr>
              <w:spacing w:line="240" w:lineRule="atLeast"/>
              <w:ind w:left="89" w:right="58"/>
              <w:rPr>
                <w:rFonts w:asciiTheme="majorHAnsi" w:hAnsiTheme="majorHAnsi" w:cstheme="majorHAnsi"/>
                <w:sz w:val="21"/>
                <w:szCs w:val="21"/>
                <w:lang w:val="vi-VN"/>
              </w:rPr>
            </w:pPr>
            <w:r w:rsidRPr="00151525">
              <w:rPr>
                <w:rFonts w:asciiTheme="majorHAnsi" w:hAnsiTheme="majorHAnsi" w:cstheme="majorHAnsi"/>
                <w:sz w:val="21"/>
                <w:szCs w:val="21"/>
              </w:rPr>
              <w:t>- 60 % điểm thi.</w:t>
            </w:r>
          </w:p>
        </w:tc>
      </w:tr>
      <w:tr w:rsidR="00151525" w:rsidRPr="00151525" w:rsidTr="00151525">
        <w:tc>
          <w:tcPr>
            <w:tcW w:w="1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jc w:val="center"/>
              <w:rPr>
                <w:rFonts w:asciiTheme="majorHAnsi" w:hAnsiTheme="majorHAnsi" w:cstheme="majorHAnsi"/>
                <w:sz w:val="21"/>
                <w:szCs w:val="21"/>
              </w:rPr>
            </w:pPr>
            <w:r w:rsidRPr="00151525">
              <w:rPr>
                <w:rFonts w:asciiTheme="majorHAnsi" w:hAnsiTheme="majorHAnsi" w:cstheme="majorHAnsi"/>
                <w:sz w:val="21"/>
                <w:szCs w:val="21"/>
              </w:rPr>
              <w:t>9</w:t>
            </w:r>
          </w:p>
        </w:tc>
        <w:tc>
          <w:tcPr>
            <w:tcW w:w="5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43195" w:rsidRPr="00151525" w:rsidRDefault="00343195" w:rsidP="0015152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Tiếng anh 3</w:t>
            </w:r>
          </w:p>
        </w:tc>
        <w:tc>
          <w:tcPr>
            <w:tcW w:w="30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B4188" w:rsidRDefault="00AB4188" w:rsidP="004F0F9D">
            <w:pPr>
              <w:spacing w:line="260" w:lineRule="atLeast"/>
              <w:ind w:left="92" w:right="89" w:firstLine="452"/>
              <w:jc w:val="both"/>
              <w:rPr>
                <w:rFonts w:asciiTheme="majorHAnsi" w:hAnsiTheme="majorHAnsi" w:cstheme="majorHAnsi"/>
                <w:sz w:val="21"/>
                <w:szCs w:val="21"/>
              </w:rPr>
            </w:pPr>
          </w:p>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sz w:val="21"/>
                <w:szCs w:val="21"/>
              </w:rPr>
              <w:t>Kết thúc chương trình học, sinh viên phải nắm được một lượng từ vựng, thuật ngữ tiếng Anh chuyên ngành nhất định, cấu trúc ngữ pháp, ngữ âm tiếng Anh và một số nghi thức lời nói ở trình độ Pre-intermediate.</w:t>
            </w:r>
          </w:p>
        </w:tc>
        <w:tc>
          <w:tcPr>
            <w:tcW w:w="1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5</w:t>
            </w:r>
          </w:p>
        </w:tc>
        <w:tc>
          <w:tcPr>
            <w:tcW w:w="6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43195" w:rsidRPr="00151525" w:rsidRDefault="00343195" w:rsidP="00984899">
            <w:pPr>
              <w:spacing w:line="240" w:lineRule="atLeast"/>
              <w:ind w:left="89" w:right="58"/>
              <w:rPr>
                <w:rFonts w:asciiTheme="majorHAnsi" w:hAnsiTheme="majorHAnsi" w:cstheme="majorHAnsi"/>
                <w:sz w:val="21"/>
                <w:szCs w:val="21"/>
              </w:rPr>
            </w:pPr>
            <w:r w:rsidRPr="00151525">
              <w:rPr>
                <w:rFonts w:asciiTheme="majorHAnsi" w:hAnsiTheme="majorHAnsi" w:cstheme="majorHAnsi"/>
                <w:sz w:val="21"/>
                <w:szCs w:val="21"/>
              </w:rPr>
              <w:t>Kỳ học: Kỳ 3 năm 2</w:t>
            </w:r>
          </w:p>
          <w:p w:rsidR="00343195" w:rsidRPr="00151525" w:rsidRDefault="00343195" w:rsidP="00984899">
            <w:pPr>
              <w:spacing w:line="240" w:lineRule="atLeast"/>
              <w:ind w:left="89" w:right="58"/>
              <w:rPr>
                <w:rFonts w:asciiTheme="majorHAnsi" w:hAnsiTheme="majorHAnsi" w:cstheme="majorHAnsi"/>
                <w:sz w:val="21"/>
                <w:szCs w:val="21"/>
              </w:rPr>
            </w:pPr>
            <w:r w:rsidRPr="00151525">
              <w:rPr>
                <w:rFonts w:asciiTheme="majorHAnsi" w:hAnsiTheme="majorHAnsi" w:cstheme="majorHAnsi"/>
                <w:sz w:val="21"/>
                <w:szCs w:val="21"/>
              </w:rPr>
              <w:t>Thời gian: 15 tuần</w:t>
            </w:r>
          </w:p>
          <w:p w:rsidR="00343195" w:rsidRPr="00151525" w:rsidRDefault="00343195" w:rsidP="00984899">
            <w:pPr>
              <w:spacing w:line="240" w:lineRule="atLeast"/>
              <w:ind w:left="89" w:right="58"/>
              <w:rPr>
                <w:rFonts w:asciiTheme="majorHAnsi" w:hAnsiTheme="majorHAnsi" w:cstheme="majorHAnsi"/>
                <w:sz w:val="21"/>
                <w:szCs w:val="21"/>
              </w:rPr>
            </w:pPr>
            <w:r w:rsidRPr="00151525">
              <w:rPr>
                <w:rFonts w:asciiTheme="majorHAnsi" w:hAnsiTheme="majorHAnsi" w:cstheme="majorHAnsi"/>
                <w:sz w:val="21"/>
                <w:szCs w:val="21"/>
              </w:rPr>
              <w:t>Phân bổ số tiết: 45 LT, 30 TH</w:t>
            </w:r>
          </w:p>
          <w:p w:rsidR="00343195" w:rsidRPr="00151525" w:rsidRDefault="00343195" w:rsidP="00984899">
            <w:pPr>
              <w:spacing w:line="240" w:lineRule="atLeast"/>
              <w:ind w:left="89" w:right="58"/>
              <w:rPr>
                <w:rFonts w:asciiTheme="majorHAnsi" w:hAnsiTheme="majorHAnsi" w:cstheme="majorHAnsi"/>
                <w:sz w:val="21"/>
                <w:szCs w:val="21"/>
              </w:rPr>
            </w:pPr>
            <w:r w:rsidRPr="00151525">
              <w:rPr>
                <w:rFonts w:asciiTheme="majorHAnsi" w:hAnsiTheme="majorHAnsi" w:cstheme="majorHAnsi"/>
                <w:sz w:val="21"/>
                <w:szCs w:val="21"/>
              </w:rPr>
              <w:t>+ Module 1: 5LT, 5TH</w:t>
            </w:r>
          </w:p>
          <w:p w:rsidR="00343195" w:rsidRPr="00151525" w:rsidRDefault="00343195" w:rsidP="00984899">
            <w:pPr>
              <w:spacing w:line="240" w:lineRule="atLeast"/>
              <w:ind w:left="89" w:right="58"/>
              <w:rPr>
                <w:rFonts w:asciiTheme="majorHAnsi" w:hAnsiTheme="majorHAnsi" w:cstheme="majorHAnsi"/>
                <w:sz w:val="21"/>
                <w:szCs w:val="21"/>
              </w:rPr>
            </w:pPr>
            <w:r w:rsidRPr="00151525">
              <w:rPr>
                <w:rFonts w:asciiTheme="majorHAnsi" w:hAnsiTheme="majorHAnsi" w:cstheme="majorHAnsi"/>
                <w:sz w:val="21"/>
                <w:szCs w:val="21"/>
              </w:rPr>
              <w:t>+ Module 2: 8LT, 5TH</w:t>
            </w:r>
          </w:p>
          <w:p w:rsidR="00343195" w:rsidRPr="00151525" w:rsidRDefault="00343195" w:rsidP="00984899">
            <w:pPr>
              <w:spacing w:line="240" w:lineRule="atLeast"/>
              <w:ind w:left="89" w:right="58"/>
              <w:rPr>
                <w:rFonts w:asciiTheme="majorHAnsi" w:hAnsiTheme="majorHAnsi" w:cstheme="majorHAnsi"/>
                <w:sz w:val="21"/>
                <w:szCs w:val="21"/>
              </w:rPr>
            </w:pPr>
            <w:r w:rsidRPr="00151525">
              <w:rPr>
                <w:rFonts w:asciiTheme="majorHAnsi" w:hAnsiTheme="majorHAnsi" w:cstheme="majorHAnsi"/>
                <w:sz w:val="21"/>
                <w:szCs w:val="21"/>
              </w:rPr>
              <w:t>+ Module 3: 8LT, 5TH</w:t>
            </w:r>
          </w:p>
          <w:p w:rsidR="00343195" w:rsidRPr="00151525" w:rsidRDefault="00343195" w:rsidP="00984899">
            <w:pPr>
              <w:spacing w:line="240" w:lineRule="atLeast"/>
              <w:ind w:left="89" w:right="58"/>
              <w:rPr>
                <w:rFonts w:asciiTheme="majorHAnsi" w:hAnsiTheme="majorHAnsi" w:cstheme="majorHAnsi"/>
                <w:sz w:val="21"/>
                <w:szCs w:val="21"/>
              </w:rPr>
            </w:pPr>
            <w:r w:rsidRPr="00151525">
              <w:rPr>
                <w:rFonts w:asciiTheme="majorHAnsi" w:hAnsiTheme="majorHAnsi" w:cstheme="majorHAnsi"/>
                <w:sz w:val="21"/>
                <w:szCs w:val="21"/>
              </w:rPr>
              <w:t>+ Module 4: 8LT, 5TH</w:t>
            </w:r>
          </w:p>
          <w:p w:rsidR="00343195" w:rsidRPr="00151525" w:rsidRDefault="00343195" w:rsidP="00984899">
            <w:pPr>
              <w:spacing w:line="240" w:lineRule="atLeast"/>
              <w:ind w:left="89" w:right="58"/>
              <w:rPr>
                <w:rFonts w:asciiTheme="majorHAnsi" w:hAnsiTheme="majorHAnsi" w:cstheme="majorHAnsi"/>
                <w:sz w:val="21"/>
                <w:szCs w:val="21"/>
              </w:rPr>
            </w:pPr>
            <w:r w:rsidRPr="00151525">
              <w:rPr>
                <w:rFonts w:asciiTheme="majorHAnsi" w:hAnsiTheme="majorHAnsi" w:cstheme="majorHAnsi"/>
                <w:sz w:val="21"/>
                <w:szCs w:val="21"/>
              </w:rPr>
              <w:t>+ Module 5: 8LT, 5TH</w:t>
            </w:r>
          </w:p>
          <w:p w:rsidR="00343195" w:rsidRPr="00151525" w:rsidRDefault="00343195" w:rsidP="00984899">
            <w:pPr>
              <w:spacing w:line="240" w:lineRule="atLeast"/>
              <w:ind w:left="89" w:right="58"/>
              <w:rPr>
                <w:rFonts w:asciiTheme="majorHAnsi" w:hAnsiTheme="majorHAnsi" w:cstheme="majorHAnsi"/>
                <w:sz w:val="21"/>
                <w:szCs w:val="21"/>
                <w:lang w:val="vi-VN"/>
              </w:rPr>
            </w:pPr>
            <w:r w:rsidRPr="00151525">
              <w:rPr>
                <w:rFonts w:asciiTheme="majorHAnsi" w:hAnsiTheme="majorHAnsi" w:cstheme="majorHAnsi"/>
                <w:sz w:val="21"/>
                <w:szCs w:val="21"/>
              </w:rPr>
              <w:t>+ Module 6: 8LT, 5TH</w:t>
            </w:r>
          </w:p>
        </w:tc>
        <w:tc>
          <w:tcPr>
            <w:tcW w:w="37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43195" w:rsidRPr="00151525" w:rsidRDefault="00343195" w:rsidP="00984899">
            <w:pPr>
              <w:pStyle w:val="TableParagraph"/>
              <w:tabs>
                <w:tab w:val="left" w:pos="418"/>
                <w:tab w:val="left" w:pos="419"/>
              </w:tabs>
              <w:spacing w:line="240" w:lineRule="atLeast"/>
              <w:ind w:left="89" w:right="58"/>
              <w:rPr>
                <w:rFonts w:asciiTheme="majorHAnsi" w:hAnsiTheme="majorHAnsi" w:cstheme="majorHAnsi"/>
                <w:sz w:val="21"/>
                <w:szCs w:val="21"/>
                <w:lang w:val="vi-VN"/>
              </w:rPr>
            </w:pPr>
            <w:r w:rsidRPr="00151525">
              <w:rPr>
                <w:rFonts w:asciiTheme="majorHAnsi" w:hAnsiTheme="majorHAnsi" w:cstheme="majorHAnsi"/>
                <w:sz w:val="21"/>
                <w:szCs w:val="21"/>
                <w:lang w:val="vi-VN"/>
              </w:rPr>
              <w:t>- 10% điểm chuyên cần</w:t>
            </w:r>
          </w:p>
          <w:p w:rsidR="00343195" w:rsidRPr="00151525" w:rsidRDefault="00343195" w:rsidP="00984899">
            <w:pPr>
              <w:spacing w:line="240" w:lineRule="atLeast"/>
              <w:ind w:left="89" w:right="58"/>
              <w:rPr>
                <w:rFonts w:asciiTheme="majorHAnsi" w:hAnsiTheme="majorHAnsi" w:cstheme="majorHAnsi"/>
                <w:sz w:val="21"/>
                <w:szCs w:val="21"/>
                <w:lang w:val="vi-VN"/>
              </w:rPr>
            </w:pPr>
            <w:r w:rsidRPr="00151525">
              <w:rPr>
                <w:rFonts w:asciiTheme="majorHAnsi" w:hAnsiTheme="majorHAnsi" w:cstheme="majorHAnsi"/>
                <w:sz w:val="21"/>
                <w:szCs w:val="21"/>
                <w:lang w:val="vi-VN"/>
              </w:rPr>
              <w:t>- 30% điểm giữa kỳ</w:t>
            </w:r>
          </w:p>
          <w:p w:rsidR="00343195" w:rsidRPr="00151525" w:rsidRDefault="00343195" w:rsidP="00984899">
            <w:pPr>
              <w:spacing w:line="240" w:lineRule="atLeast"/>
              <w:ind w:left="89" w:right="58"/>
              <w:rPr>
                <w:rFonts w:asciiTheme="majorHAnsi" w:hAnsiTheme="majorHAnsi" w:cstheme="majorHAnsi"/>
                <w:sz w:val="21"/>
                <w:szCs w:val="21"/>
                <w:lang w:val="vi-VN"/>
              </w:rPr>
            </w:pPr>
            <w:r w:rsidRPr="00151525">
              <w:rPr>
                <w:rFonts w:asciiTheme="majorHAnsi" w:hAnsiTheme="majorHAnsi" w:cstheme="majorHAnsi"/>
                <w:sz w:val="21"/>
                <w:szCs w:val="21"/>
              </w:rPr>
              <w:t>- 60 % điểm thi.</w:t>
            </w:r>
          </w:p>
        </w:tc>
      </w:tr>
      <w:tr w:rsidR="00151525" w:rsidRPr="00151525" w:rsidTr="00151525">
        <w:tc>
          <w:tcPr>
            <w:tcW w:w="1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jc w:val="center"/>
              <w:rPr>
                <w:rFonts w:asciiTheme="majorHAnsi" w:hAnsiTheme="majorHAnsi" w:cstheme="majorHAnsi"/>
                <w:sz w:val="21"/>
                <w:szCs w:val="21"/>
              </w:rPr>
            </w:pPr>
            <w:r w:rsidRPr="00151525">
              <w:rPr>
                <w:rFonts w:asciiTheme="majorHAnsi" w:hAnsiTheme="majorHAnsi" w:cstheme="majorHAnsi"/>
                <w:sz w:val="21"/>
                <w:szCs w:val="21"/>
              </w:rPr>
              <w:t>10</w:t>
            </w:r>
          </w:p>
        </w:tc>
        <w:tc>
          <w:tcPr>
            <w:tcW w:w="5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43195" w:rsidRPr="00151525" w:rsidRDefault="00343195" w:rsidP="0015152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Tin học đại cương</w:t>
            </w:r>
          </w:p>
        </w:tc>
        <w:tc>
          <w:tcPr>
            <w:tcW w:w="30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43195" w:rsidRPr="00151525" w:rsidRDefault="00343195" w:rsidP="004F0F9D">
            <w:pPr>
              <w:spacing w:line="260" w:lineRule="atLeast"/>
              <w:ind w:left="92" w:right="89" w:firstLine="452"/>
              <w:jc w:val="both"/>
              <w:rPr>
                <w:rFonts w:asciiTheme="majorHAnsi" w:hAnsiTheme="majorHAnsi" w:cstheme="majorHAnsi"/>
                <w:sz w:val="21"/>
                <w:szCs w:val="21"/>
                <w:lang w:val="vi-VN"/>
              </w:rPr>
            </w:pPr>
            <w:r w:rsidRPr="00151525">
              <w:rPr>
                <w:rFonts w:asciiTheme="majorHAnsi" w:hAnsiTheme="majorHAnsi" w:cstheme="majorHAnsi"/>
                <w:sz w:val="21"/>
                <w:szCs w:val="21"/>
              </w:rPr>
              <w:t>Cung cấp cho sinh viên những khái niệm cơ bản nhất về máy tính, lịch sử hình thành cũng như quá trình phát triển và những kiến thức về hệ điều hành (Microsoft Windows) và bộ phần mềm về văn phòng (Microsoft Office)</w:t>
            </w:r>
          </w:p>
        </w:tc>
        <w:tc>
          <w:tcPr>
            <w:tcW w:w="1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4</w:t>
            </w:r>
          </w:p>
        </w:tc>
        <w:tc>
          <w:tcPr>
            <w:tcW w:w="6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43195" w:rsidRPr="00151525" w:rsidRDefault="00343195" w:rsidP="00984899">
            <w:pPr>
              <w:spacing w:line="240" w:lineRule="atLeast"/>
              <w:ind w:left="89" w:right="58"/>
              <w:rPr>
                <w:rFonts w:asciiTheme="majorHAnsi" w:hAnsiTheme="majorHAnsi" w:cstheme="majorHAnsi"/>
                <w:sz w:val="21"/>
                <w:szCs w:val="21"/>
              </w:rPr>
            </w:pPr>
            <w:r w:rsidRPr="00151525">
              <w:rPr>
                <w:rFonts w:asciiTheme="majorHAnsi" w:hAnsiTheme="majorHAnsi" w:cstheme="majorHAnsi"/>
                <w:sz w:val="21"/>
                <w:szCs w:val="21"/>
              </w:rPr>
              <w:t>Kỳ học: Kỳ 1 năm 1</w:t>
            </w:r>
          </w:p>
          <w:p w:rsidR="00343195" w:rsidRPr="00151525" w:rsidRDefault="00343195" w:rsidP="00984899">
            <w:pPr>
              <w:spacing w:line="240" w:lineRule="atLeast"/>
              <w:ind w:left="89" w:right="58"/>
              <w:rPr>
                <w:rFonts w:asciiTheme="majorHAnsi" w:hAnsiTheme="majorHAnsi" w:cstheme="majorHAnsi"/>
                <w:sz w:val="21"/>
                <w:szCs w:val="21"/>
              </w:rPr>
            </w:pPr>
            <w:r w:rsidRPr="00151525">
              <w:rPr>
                <w:rFonts w:asciiTheme="majorHAnsi" w:hAnsiTheme="majorHAnsi" w:cstheme="majorHAnsi"/>
                <w:sz w:val="21"/>
                <w:szCs w:val="21"/>
              </w:rPr>
              <w:t>Thời gian: 12 tuần</w:t>
            </w:r>
          </w:p>
          <w:p w:rsidR="00343195" w:rsidRPr="00151525" w:rsidRDefault="00343195" w:rsidP="00984899">
            <w:pPr>
              <w:spacing w:line="240" w:lineRule="atLeast"/>
              <w:ind w:left="89" w:right="58"/>
              <w:rPr>
                <w:rFonts w:asciiTheme="majorHAnsi" w:hAnsiTheme="majorHAnsi" w:cstheme="majorHAnsi"/>
                <w:sz w:val="21"/>
                <w:szCs w:val="21"/>
              </w:rPr>
            </w:pPr>
            <w:r w:rsidRPr="00151525">
              <w:rPr>
                <w:rFonts w:asciiTheme="majorHAnsi" w:hAnsiTheme="majorHAnsi" w:cstheme="majorHAnsi"/>
                <w:sz w:val="21"/>
                <w:szCs w:val="21"/>
              </w:rPr>
              <w:t>Phân bổ số tiết: 30 LT, 30 TH</w:t>
            </w:r>
          </w:p>
          <w:p w:rsidR="00343195" w:rsidRPr="00151525" w:rsidRDefault="00343195" w:rsidP="00984899">
            <w:pPr>
              <w:spacing w:line="240" w:lineRule="atLeast"/>
              <w:ind w:left="89" w:right="58"/>
              <w:rPr>
                <w:rFonts w:asciiTheme="majorHAnsi" w:hAnsiTheme="majorHAnsi" w:cstheme="majorHAnsi"/>
                <w:sz w:val="21"/>
                <w:szCs w:val="21"/>
                <w:lang w:val="vi-VN"/>
              </w:rPr>
            </w:pPr>
          </w:p>
        </w:tc>
        <w:tc>
          <w:tcPr>
            <w:tcW w:w="37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43195" w:rsidRPr="00AB4188" w:rsidRDefault="00343195" w:rsidP="00AB4188">
            <w:pPr>
              <w:pStyle w:val="TableParagraph"/>
              <w:tabs>
                <w:tab w:val="left" w:pos="418"/>
                <w:tab w:val="left" w:pos="419"/>
              </w:tabs>
              <w:spacing w:line="220" w:lineRule="atLeast"/>
              <w:ind w:left="86" w:right="58"/>
              <w:rPr>
                <w:rFonts w:asciiTheme="majorHAnsi" w:hAnsiTheme="majorHAnsi" w:cstheme="majorHAnsi"/>
                <w:sz w:val="18"/>
                <w:szCs w:val="18"/>
                <w:lang w:val="vi-VN"/>
              </w:rPr>
            </w:pPr>
            <w:r w:rsidRPr="00AB4188">
              <w:rPr>
                <w:rFonts w:asciiTheme="majorHAnsi" w:hAnsiTheme="majorHAnsi" w:cstheme="majorHAnsi"/>
                <w:sz w:val="18"/>
                <w:szCs w:val="18"/>
                <w:lang w:val="vi-VN"/>
              </w:rPr>
              <w:t>- 10% điểm chuyên cần</w:t>
            </w:r>
          </w:p>
          <w:p w:rsidR="00343195" w:rsidRPr="00AB4188" w:rsidRDefault="00343195" w:rsidP="00AB4188">
            <w:pPr>
              <w:spacing w:line="220" w:lineRule="atLeast"/>
              <w:ind w:left="86" w:right="58"/>
              <w:rPr>
                <w:rFonts w:asciiTheme="majorHAnsi" w:hAnsiTheme="majorHAnsi" w:cstheme="majorHAnsi"/>
                <w:sz w:val="18"/>
                <w:szCs w:val="18"/>
                <w:lang w:val="vi-VN"/>
              </w:rPr>
            </w:pPr>
            <w:r w:rsidRPr="00AB4188">
              <w:rPr>
                <w:rFonts w:asciiTheme="majorHAnsi" w:hAnsiTheme="majorHAnsi" w:cstheme="majorHAnsi"/>
                <w:sz w:val="18"/>
                <w:szCs w:val="18"/>
                <w:lang w:val="vi-VN"/>
              </w:rPr>
              <w:t>- 30% điểm giữa kỳ</w:t>
            </w:r>
          </w:p>
          <w:p w:rsidR="00343195" w:rsidRPr="00AB4188" w:rsidRDefault="00343195" w:rsidP="00AB4188">
            <w:pPr>
              <w:spacing w:line="220" w:lineRule="atLeast"/>
              <w:ind w:left="86" w:right="58"/>
              <w:rPr>
                <w:rFonts w:asciiTheme="majorHAnsi" w:hAnsiTheme="majorHAnsi" w:cstheme="majorHAnsi"/>
                <w:sz w:val="18"/>
                <w:szCs w:val="18"/>
                <w:lang w:val="vi-VN"/>
              </w:rPr>
            </w:pPr>
            <w:r w:rsidRPr="00AB4188">
              <w:rPr>
                <w:rFonts w:asciiTheme="majorHAnsi" w:hAnsiTheme="majorHAnsi" w:cstheme="majorHAnsi"/>
                <w:sz w:val="18"/>
                <w:szCs w:val="18"/>
              </w:rPr>
              <w:t>- 60 % điểm thi.</w:t>
            </w:r>
          </w:p>
        </w:tc>
      </w:tr>
      <w:tr w:rsidR="00151525" w:rsidRPr="00151525" w:rsidTr="00151525">
        <w:tc>
          <w:tcPr>
            <w:tcW w:w="1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jc w:val="center"/>
              <w:rPr>
                <w:rFonts w:asciiTheme="majorHAnsi" w:hAnsiTheme="majorHAnsi" w:cstheme="majorHAnsi"/>
                <w:sz w:val="21"/>
                <w:szCs w:val="21"/>
              </w:rPr>
            </w:pPr>
            <w:r w:rsidRPr="00151525">
              <w:rPr>
                <w:rFonts w:asciiTheme="majorHAnsi" w:hAnsiTheme="majorHAnsi" w:cstheme="majorHAnsi"/>
                <w:sz w:val="21"/>
                <w:szCs w:val="21"/>
              </w:rPr>
              <w:t>11</w:t>
            </w:r>
          </w:p>
        </w:tc>
        <w:tc>
          <w:tcPr>
            <w:tcW w:w="5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43195" w:rsidRPr="00151525" w:rsidRDefault="00343195" w:rsidP="0015152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Lịch sử văn học Việt Nam</w:t>
            </w:r>
          </w:p>
        </w:tc>
        <w:tc>
          <w:tcPr>
            <w:tcW w:w="30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b/>
                <w:sz w:val="21"/>
                <w:szCs w:val="21"/>
              </w:rPr>
              <w:t xml:space="preserve">Về kiến thức: </w:t>
            </w:r>
            <w:r w:rsidRPr="00151525">
              <w:rPr>
                <w:rFonts w:asciiTheme="majorHAnsi" w:hAnsiTheme="majorHAnsi" w:cstheme="majorHAnsi"/>
                <w:sz w:val="21"/>
                <w:szCs w:val="21"/>
              </w:rPr>
              <w:t xml:space="preserve">Trang bị cho sinh viên những tri thức khái quát về quá trình phát triển của Văn học Việt Nam; Cung cấp cho sinh viên một cách có hệ thống các tác giả, tác phẩm tiêu biểu nhất trong từng giai đoạn lịch sử,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w:t>
            </w:r>
            <w:r w:rsidRPr="00151525">
              <w:rPr>
                <w:rFonts w:asciiTheme="majorHAnsi" w:hAnsiTheme="majorHAnsi" w:cstheme="majorHAnsi"/>
                <w:sz w:val="21"/>
                <w:szCs w:val="21"/>
              </w:rPr>
              <w:lastRenderedPageBreak/>
              <w:t xml:space="preserve">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 </w:t>
            </w:r>
          </w:p>
          <w:p w:rsidR="00343195" w:rsidRPr="00151525" w:rsidRDefault="00343195" w:rsidP="004F0F9D">
            <w:pPr>
              <w:spacing w:line="260" w:lineRule="atLeast"/>
              <w:ind w:left="92" w:right="89" w:firstLine="452"/>
              <w:jc w:val="both"/>
              <w:rPr>
                <w:rFonts w:asciiTheme="majorHAnsi" w:hAnsiTheme="majorHAnsi" w:cstheme="majorHAnsi"/>
                <w:b/>
                <w:sz w:val="21"/>
                <w:szCs w:val="21"/>
              </w:rPr>
            </w:pPr>
            <w:r w:rsidRPr="00151525">
              <w:rPr>
                <w:rFonts w:asciiTheme="majorHAnsi" w:hAnsiTheme="majorHAnsi" w:cstheme="majorHAnsi"/>
                <w:b/>
                <w:sz w:val="21"/>
                <w:szCs w:val="21"/>
              </w:rPr>
              <w:t xml:space="preserve">Về kỹ năng: </w:t>
            </w:r>
            <w:r w:rsidRPr="00151525">
              <w:rPr>
                <w:rFonts w:asciiTheme="majorHAnsi" w:hAnsiTheme="majorHAnsi" w:cstheme="majorHAnsi"/>
                <w:sz w:val="21"/>
                <w:szCs w:val="21"/>
              </w:rPr>
              <w:t>Vận dụng những kiến thức đã học để đánh giá một số tác giả, tác phẩm cụ thể, có khả năng khám phá bản chất thẩm mỹ của những hiện tượng văn học mới, phức tạp.</w:t>
            </w:r>
          </w:p>
          <w:p w:rsidR="00343195" w:rsidRPr="00151525" w:rsidRDefault="00343195" w:rsidP="004F0F9D">
            <w:pPr>
              <w:spacing w:line="260" w:lineRule="atLeast"/>
              <w:ind w:left="92" w:right="89" w:firstLine="452"/>
              <w:jc w:val="both"/>
              <w:rPr>
                <w:rFonts w:asciiTheme="majorHAnsi" w:hAnsiTheme="majorHAnsi" w:cstheme="majorHAnsi"/>
                <w:sz w:val="21"/>
                <w:szCs w:val="21"/>
                <w:lang w:val="vi-VN"/>
              </w:rPr>
            </w:pPr>
            <w:r w:rsidRPr="00151525">
              <w:rPr>
                <w:rFonts w:asciiTheme="majorHAnsi" w:hAnsiTheme="majorHAnsi" w:cstheme="majorHAnsi"/>
                <w:b/>
                <w:sz w:val="21"/>
                <w:szCs w:val="21"/>
              </w:rPr>
              <w:t xml:space="preserve">Về thái độ: </w:t>
            </w:r>
            <w:r w:rsidRPr="00151525">
              <w:rPr>
                <w:rFonts w:asciiTheme="majorHAnsi" w:hAnsiTheme="majorHAnsi" w:cstheme="majorHAnsi"/>
                <w:sz w:val="21"/>
                <w:szCs w:val="21"/>
              </w:rPr>
              <w:t>Trân trọng, phát huy những giá trị văn chương tốt đẹp của dân tộc; Có quan điểm lịch sử- cụ thể, có thái độ khách quan, khoa học khi tiếp nhận những giá trị văn học.</w:t>
            </w:r>
          </w:p>
        </w:tc>
        <w:tc>
          <w:tcPr>
            <w:tcW w:w="1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lastRenderedPageBreak/>
              <w:t>4</w:t>
            </w:r>
          </w:p>
        </w:tc>
        <w:tc>
          <w:tcPr>
            <w:tcW w:w="6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43195" w:rsidRPr="00151525" w:rsidRDefault="00343195" w:rsidP="00984899">
            <w:pPr>
              <w:pStyle w:val="TableParagraph"/>
              <w:spacing w:line="240" w:lineRule="atLeast"/>
              <w:ind w:left="89" w:right="58"/>
              <w:rPr>
                <w:rFonts w:asciiTheme="majorHAnsi" w:hAnsiTheme="majorHAnsi" w:cstheme="majorHAnsi"/>
                <w:sz w:val="21"/>
                <w:szCs w:val="21"/>
              </w:rPr>
            </w:pPr>
            <w:r w:rsidRPr="00151525">
              <w:rPr>
                <w:rFonts w:asciiTheme="majorHAnsi" w:hAnsiTheme="majorHAnsi" w:cstheme="majorHAnsi"/>
                <w:sz w:val="21"/>
                <w:szCs w:val="21"/>
              </w:rPr>
              <w:t>Kỳ học: học kỳ IV năm 2</w:t>
            </w:r>
          </w:p>
          <w:p w:rsidR="00343195" w:rsidRPr="00151525" w:rsidRDefault="00343195" w:rsidP="00984899">
            <w:pPr>
              <w:pStyle w:val="TableParagraph"/>
              <w:spacing w:line="240" w:lineRule="atLeast"/>
              <w:ind w:left="89" w:right="58"/>
              <w:rPr>
                <w:rFonts w:asciiTheme="majorHAnsi" w:hAnsiTheme="majorHAnsi" w:cstheme="majorHAnsi"/>
                <w:sz w:val="21"/>
                <w:szCs w:val="21"/>
              </w:rPr>
            </w:pPr>
            <w:r w:rsidRPr="00151525">
              <w:rPr>
                <w:rFonts w:asciiTheme="majorHAnsi" w:hAnsiTheme="majorHAnsi" w:cstheme="majorHAnsi"/>
                <w:sz w:val="21"/>
                <w:szCs w:val="21"/>
              </w:rPr>
              <w:t>Thời gian: 12 tuần</w:t>
            </w:r>
          </w:p>
          <w:p w:rsidR="00343195" w:rsidRPr="00151525" w:rsidRDefault="00343195" w:rsidP="00984899">
            <w:pPr>
              <w:pStyle w:val="TableParagraph"/>
              <w:spacing w:line="240" w:lineRule="atLeast"/>
              <w:ind w:left="89" w:right="58"/>
              <w:rPr>
                <w:rFonts w:asciiTheme="majorHAnsi" w:hAnsiTheme="majorHAnsi" w:cstheme="majorHAnsi"/>
                <w:sz w:val="21"/>
                <w:szCs w:val="21"/>
              </w:rPr>
            </w:pPr>
            <w:r w:rsidRPr="00151525">
              <w:rPr>
                <w:rFonts w:asciiTheme="majorHAnsi" w:hAnsiTheme="majorHAnsi" w:cstheme="majorHAnsi"/>
                <w:sz w:val="21"/>
                <w:szCs w:val="21"/>
              </w:rPr>
              <w:t xml:space="preserve">Phân bổ số tiết: </w:t>
            </w:r>
          </w:p>
          <w:p w:rsidR="00343195" w:rsidRPr="00151525" w:rsidRDefault="00343195" w:rsidP="00984899">
            <w:pPr>
              <w:spacing w:line="240" w:lineRule="atLeast"/>
              <w:ind w:left="89" w:right="58"/>
              <w:rPr>
                <w:rFonts w:asciiTheme="majorHAnsi" w:hAnsiTheme="majorHAnsi" w:cstheme="majorHAnsi"/>
                <w:sz w:val="21"/>
                <w:szCs w:val="21"/>
              </w:rPr>
            </w:pPr>
            <w:r w:rsidRPr="00151525">
              <w:rPr>
                <w:rFonts w:asciiTheme="majorHAnsi" w:hAnsiTheme="majorHAnsi" w:cstheme="majorHAnsi"/>
                <w:sz w:val="21"/>
                <w:szCs w:val="21"/>
              </w:rPr>
              <w:t>- Lên lớp: 50 (tiết)</w:t>
            </w:r>
          </w:p>
          <w:p w:rsidR="00343195" w:rsidRPr="00151525" w:rsidRDefault="00343195" w:rsidP="00984899">
            <w:pPr>
              <w:spacing w:line="240" w:lineRule="atLeast"/>
              <w:ind w:left="89" w:right="58"/>
              <w:rPr>
                <w:rFonts w:asciiTheme="majorHAnsi" w:hAnsiTheme="majorHAnsi" w:cstheme="majorHAnsi"/>
                <w:sz w:val="21"/>
                <w:szCs w:val="21"/>
              </w:rPr>
            </w:pPr>
            <w:r w:rsidRPr="00151525">
              <w:rPr>
                <w:rFonts w:asciiTheme="majorHAnsi" w:hAnsiTheme="majorHAnsi" w:cstheme="majorHAnsi"/>
                <w:sz w:val="21"/>
                <w:szCs w:val="21"/>
              </w:rPr>
              <w:lastRenderedPageBreak/>
              <w:t>- Thực hành, xêmina: 10 (tiết)</w:t>
            </w:r>
          </w:p>
          <w:p w:rsidR="00343195" w:rsidRPr="00151525" w:rsidRDefault="00343195" w:rsidP="00984899">
            <w:pPr>
              <w:spacing w:line="240" w:lineRule="atLeast"/>
              <w:ind w:left="89" w:right="58"/>
              <w:rPr>
                <w:rFonts w:asciiTheme="majorHAnsi" w:hAnsiTheme="majorHAnsi" w:cstheme="majorHAnsi"/>
                <w:sz w:val="21"/>
                <w:szCs w:val="21"/>
                <w:lang w:val="vi-VN"/>
              </w:rPr>
            </w:pPr>
            <w:r w:rsidRPr="00151525">
              <w:rPr>
                <w:rFonts w:asciiTheme="majorHAnsi" w:hAnsiTheme="majorHAnsi" w:cstheme="majorHAnsi"/>
                <w:sz w:val="21"/>
                <w:szCs w:val="21"/>
              </w:rPr>
              <w:t>- Khác: bài tập ở nhà</w:t>
            </w:r>
          </w:p>
        </w:tc>
        <w:tc>
          <w:tcPr>
            <w:tcW w:w="37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43195" w:rsidRPr="00AB4188" w:rsidRDefault="00343195" w:rsidP="00AB4188">
            <w:pPr>
              <w:pStyle w:val="TableParagraph"/>
              <w:tabs>
                <w:tab w:val="left" w:pos="418"/>
                <w:tab w:val="left" w:pos="419"/>
              </w:tabs>
              <w:spacing w:line="220" w:lineRule="atLeast"/>
              <w:ind w:left="86" w:right="58"/>
              <w:rPr>
                <w:rFonts w:asciiTheme="majorHAnsi" w:hAnsiTheme="majorHAnsi" w:cstheme="majorHAnsi"/>
                <w:sz w:val="18"/>
                <w:szCs w:val="18"/>
                <w:lang w:val="vi-VN"/>
              </w:rPr>
            </w:pPr>
            <w:r w:rsidRPr="00AB4188">
              <w:rPr>
                <w:rFonts w:asciiTheme="majorHAnsi" w:hAnsiTheme="majorHAnsi" w:cstheme="majorHAnsi"/>
                <w:sz w:val="18"/>
                <w:szCs w:val="18"/>
                <w:lang w:val="vi-VN"/>
              </w:rPr>
              <w:lastRenderedPageBreak/>
              <w:t>- 10% điểm chuyên cần</w:t>
            </w:r>
          </w:p>
          <w:p w:rsidR="00343195" w:rsidRPr="00AB4188" w:rsidRDefault="00343195" w:rsidP="00AB4188">
            <w:pPr>
              <w:spacing w:line="220" w:lineRule="atLeast"/>
              <w:ind w:left="86" w:right="58"/>
              <w:rPr>
                <w:rFonts w:asciiTheme="majorHAnsi" w:hAnsiTheme="majorHAnsi" w:cstheme="majorHAnsi"/>
                <w:sz w:val="18"/>
                <w:szCs w:val="18"/>
                <w:lang w:val="vi-VN"/>
              </w:rPr>
            </w:pPr>
            <w:r w:rsidRPr="00AB4188">
              <w:rPr>
                <w:rFonts w:asciiTheme="majorHAnsi" w:hAnsiTheme="majorHAnsi" w:cstheme="majorHAnsi"/>
                <w:sz w:val="18"/>
                <w:szCs w:val="18"/>
                <w:lang w:val="vi-VN"/>
              </w:rPr>
              <w:t>- 30% điểm giữa kỳ</w:t>
            </w:r>
          </w:p>
          <w:p w:rsidR="00343195" w:rsidRPr="00AB4188" w:rsidRDefault="00343195" w:rsidP="00AB4188">
            <w:pPr>
              <w:spacing w:line="220" w:lineRule="atLeast"/>
              <w:ind w:left="86" w:right="58"/>
              <w:rPr>
                <w:rFonts w:asciiTheme="majorHAnsi" w:hAnsiTheme="majorHAnsi" w:cstheme="majorHAnsi"/>
                <w:sz w:val="18"/>
                <w:szCs w:val="18"/>
                <w:lang w:val="vi-VN"/>
              </w:rPr>
            </w:pPr>
            <w:r w:rsidRPr="00AB4188">
              <w:rPr>
                <w:rFonts w:asciiTheme="majorHAnsi" w:hAnsiTheme="majorHAnsi" w:cstheme="majorHAnsi"/>
                <w:sz w:val="18"/>
                <w:szCs w:val="18"/>
              </w:rPr>
              <w:t>- 60 % điểm thi.</w:t>
            </w:r>
          </w:p>
        </w:tc>
      </w:tr>
      <w:tr w:rsidR="00151525" w:rsidRPr="00151525" w:rsidTr="00151525">
        <w:tc>
          <w:tcPr>
            <w:tcW w:w="1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jc w:val="center"/>
              <w:rPr>
                <w:rFonts w:asciiTheme="majorHAnsi" w:hAnsiTheme="majorHAnsi" w:cstheme="majorHAnsi"/>
                <w:sz w:val="21"/>
                <w:szCs w:val="21"/>
              </w:rPr>
            </w:pPr>
            <w:r w:rsidRPr="00151525">
              <w:rPr>
                <w:rFonts w:asciiTheme="majorHAnsi" w:hAnsiTheme="majorHAnsi" w:cstheme="majorHAnsi"/>
                <w:sz w:val="21"/>
                <w:szCs w:val="21"/>
              </w:rPr>
              <w:lastRenderedPageBreak/>
              <w:t>12</w:t>
            </w:r>
          </w:p>
        </w:tc>
        <w:tc>
          <w:tcPr>
            <w:tcW w:w="5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43195" w:rsidRPr="00151525" w:rsidRDefault="00343195" w:rsidP="0015152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Lịch sử văn học</w:t>
            </w:r>
            <w:r w:rsidR="00AB4188">
              <w:rPr>
                <w:rFonts w:asciiTheme="majorHAnsi" w:hAnsiTheme="majorHAnsi" w:cstheme="majorHAnsi"/>
                <w:sz w:val="21"/>
                <w:szCs w:val="21"/>
              </w:rPr>
              <w:t xml:space="preserve"> </w:t>
            </w:r>
            <w:r w:rsidRPr="00151525">
              <w:rPr>
                <w:rFonts w:asciiTheme="majorHAnsi" w:hAnsiTheme="majorHAnsi" w:cstheme="majorHAnsi"/>
                <w:sz w:val="21"/>
                <w:szCs w:val="21"/>
              </w:rPr>
              <w:t xml:space="preserve"> thế giới</w:t>
            </w:r>
          </w:p>
        </w:tc>
        <w:tc>
          <w:tcPr>
            <w:tcW w:w="30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b/>
                <w:sz w:val="21"/>
                <w:szCs w:val="21"/>
              </w:rPr>
              <w:t>Về kiến thức:</w:t>
            </w:r>
            <w:r w:rsidRPr="00151525">
              <w:rPr>
                <w:rFonts w:asciiTheme="majorHAnsi" w:hAnsiTheme="majorHAnsi" w:cstheme="majorHAnsi"/>
                <w:sz w:val="21"/>
                <w:szCs w:val="21"/>
              </w:rPr>
              <w:t xml:space="preserve"> Trang bị cho sinh viên những tri thức cơ bản nhất về quá trình phát triển của Văn học trong lịch sử nhân loại qua những tác giả, tác phẩm tiêu biểu nhất ở từng thời kì cụ thể,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 </w:t>
            </w:r>
          </w:p>
          <w:p w:rsidR="00343195" w:rsidRPr="00151525" w:rsidRDefault="00343195" w:rsidP="004F0F9D">
            <w:pPr>
              <w:spacing w:line="260" w:lineRule="atLeast"/>
              <w:ind w:left="92" w:right="89" w:firstLine="452"/>
              <w:jc w:val="both"/>
              <w:rPr>
                <w:rFonts w:asciiTheme="majorHAnsi" w:hAnsiTheme="majorHAnsi" w:cstheme="majorHAnsi"/>
                <w:b/>
                <w:sz w:val="21"/>
                <w:szCs w:val="21"/>
              </w:rPr>
            </w:pPr>
            <w:r w:rsidRPr="00151525">
              <w:rPr>
                <w:rFonts w:asciiTheme="majorHAnsi" w:hAnsiTheme="majorHAnsi" w:cstheme="majorHAnsi"/>
                <w:b/>
                <w:sz w:val="21"/>
                <w:szCs w:val="21"/>
              </w:rPr>
              <w:t>Về kỹ năng:</w:t>
            </w:r>
            <w:r w:rsidRPr="00151525">
              <w:rPr>
                <w:rFonts w:asciiTheme="majorHAnsi" w:hAnsiTheme="majorHAnsi" w:cstheme="majorHAnsi"/>
                <w:sz w:val="21"/>
                <w:szCs w:val="21"/>
              </w:rPr>
              <w:t xml:space="preserve"> Rèn luyện kỹ năng khám phá bản chất thẩm mĩ của văn chương, cá tính sáng tạo và quan niệm nghệ thuật của nhà văn</w:t>
            </w:r>
          </w:p>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b/>
                <w:sz w:val="21"/>
                <w:szCs w:val="21"/>
              </w:rPr>
              <w:t>Về thái độ:</w:t>
            </w:r>
            <w:r w:rsidRPr="00151525">
              <w:rPr>
                <w:rFonts w:asciiTheme="majorHAnsi" w:hAnsiTheme="majorHAnsi" w:cstheme="majorHAnsi"/>
                <w:sz w:val="21"/>
                <w:szCs w:val="21"/>
              </w:rPr>
              <w:t xml:space="preserve"> Trân trọng và phát huy những giá trị văn chương tốt đẹp của nhân loại. Từ đó, sinh viên có thể rút ra những bài học sáng tạo quý giá, góp phần xây dựng nền văn hóa nghệ thuật giàu bản sắc dân tộc mà hiện đại.</w:t>
            </w:r>
          </w:p>
        </w:tc>
        <w:tc>
          <w:tcPr>
            <w:tcW w:w="1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6</w:t>
            </w:r>
          </w:p>
        </w:tc>
        <w:tc>
          <w:tcPr>
            <w:tcW w:w="6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43195" w:rsidRPr="00151525" w:rsidRDefault="00343195" w:rsidP="00984899">
            <w:pPr>
              <w:pStyle w:val="TableParagraph"/>
              <w:spacing w:line="240" w:lineRule="atLeast"/>
              <w:ind w:left="89" w:right="58"/>
              <w:rPr>
                <w:rFonts w:asciiTheme="majorHAnsi" w:hAnsiTheme="majorHAnsi" w:cstheme="majorHAnsi"/>
                <w:sz w:val="21"/>
                <w:szCs w:val="21"/>
              </w:rPr>
            </w:pPr>
            <w:r w:rsidRPr="00151525">
              <w:rPr>
                <w:rFonts w:asciiTheme="majorHAnsi" w:hAnsiTheme="majorHAnsi" w:cstheme="majorHAnsi"/>
                <w:sz w:val="21"/>
                <w:szCs w:val="21"/>
              </w:rPr>
              <w:t>Kỳ học: học kỳ V năm 3</w:t>
            </w:r>
          </w:p>
          <w:p w:rsidR="00343195" w:rsidRPr="00151525" w:rsidRDefault="00343195" w:rsidP="00984899">
            <w:pPr>
              <w:pStyle w:val="TableParagraph"/>
              <w:spacing w:line="240" w:lineRule="atLeast"/>
              <w:ind w:left="89" w:right="58"/>
              <w:rPr>
                <w:rFonts w:asciiTheme="majorHAnsi" w:hAnsiTheme="majorHAnsi" w:cstheme="majorHAnsi"/>
                <w:sz w:val="21"/>
                <w:szCs w:val="21"/>
              </w:rPr>
            </w:pPr>
            <w:r w:rsidRPr="00151525">
              <w:rPr>
                <w:rFonts w:asciiTheme="majorHAnsi" w:hAnsiTheme="majorHAnsi" w:cstheme="majorHAnsi"/>
                <w:sz w:val="21"/>
                <w:szCs w:val="21"/>
              </w:rPr>
              <w:t>Thời gian: 18 tuần</w:t>
            </w:r>
          </w:p>
          <w:p w:rsidR="00343195" w:rsidRPr="00151525" w:rsidRDefault="00343195" w:rsidP="00984899">
            <w:pPr>
              <w:pStyle w:val="TableParagraph"/>
              <w:spacing w:line="240" w:lineRule="atLeast"/>
              <w:ind w:left="89" w:right="58"/>
              <w:rPr>
                <w:rFonts w:asciiTheme="majorHAnsi" w:hAnsiTheme="majorHAnsi" w:cstheme="majorHAnsi"/>
                <w:sz w:val="21"/>
                <w:szCs w:val="21"/>
              </w:rPr>
            </w:pPr>
            <w:r w:rsidRPr="00151525">
              <w:rPr>
                <w:rFonts w:asciiTheme="majorHAnsi" w:hAnsiTheme="majorHAnsi" w:cstheme="majorHAnsi"/>
                <w:sz w:val="21"/>
                <w:szCs w:val="21"/>
              </w:rPr>
              <w:t xml:space="preserve">Phân bổ số tiết: </w:t>
            </w:r>
          </w:p>
          <w:p w:rsidR="00343195" w:rsidRPr="00151525" w:rsidRDefault="00343195" w:rsidP="00984899">
            <w:pPr>
              <w:spacing w:line="240" w:lineRule="atLeast"/>
              <w:ind w:left="89" w:right="58"/>
              <w:rPr>
                <w:rFonts w:asciiTheme="majorHAnsi" w:hAnsiTheme="majorHAnsi" w:cstheme="majorHAnsi"/>
                <w:sz w:val="21"/>
                <w:szCs w:val="21"/>
              </w:rPr>
            </w:pPr>
            <w:r w:rsidRPr="00151525">
              <w:rPr>
                <w:rFonts w:asciiTheme="majorHAnsi" w:hAnsiTheme="majorHAnsi" w:cstheme="majorHAnsi"/>
                <w:sz w:val="21"/>
                <w:szCs w:val="21"/>
              </w:rPr>
              <w:t>- Lên lớp: 70 (tiết)</w:t>
            </w:r>
          </w:p>
          <w:p w:rsidR="00343195" w:rsidRPr="00151525" w:rsidRDefault="00343195" w:rsidP="00984899">
            <w:pPr>
              <w:spacing w:line="240" w:lineRule="atLeast"/>
              <w:ind w:left="89" w:right="58"/>
              <w:rPr>
                <w:rFonts w:asciiTheme="majorHAnsi" w:hAnsiTheme="majorHAnsi" w:cstheme="majorHAnsi"/>
                <w:sz w:val="21"/>
                <w:szCs w:val="21"/>
              </w:rPr>
            </w:pPr>
            <w:r w:rsidRPr="00151525">
              <w:rPr>
                <w:rFonts w:asciiTheme="majorHAnsi" w:hAnsiTheme="majorHAnsi" w:cstheme="majorHAnsi"/>
                <w:sz w:val="21"/>
                <w:szCs w:val="21"/>
              </w:rPr>
              <w:t>- Thực hành, xêmina: 15 (tiết)</w:t>
            </w:r>
          </w:p>
          <w:p w:rsidR="00343195" w:rsidRPr="00151525" w:rsidRDefault="00343195" w:rsidP="00984899">
            <w:pPr>
              <w:spacing w:line="240" w:lineRule="atLeast"/>
              <w:ind w:left="89" w:right="58"/>
              <w:rPr>
                <w:rFonts w:asciiTheme="majorHAnsi" w:hAnsiTheme="majorHAnsi" w:cstheme="majorHAnsi"/>
                <w:sz w:val="21"/>
                <w:szCs w:val="21"/>
              </w:rPr>
            </w:pPr>
            <w:r w:rsidRPr="00151525">
              <w:rPr>
                <w:rFonts w:asciiTheme="majorHAnsi" w:hAnsiTheme="majorHAnsi" w:cstheme="majorHAnsi"/>
                <w:sz w:val="21"/>
                <w:szCs w:val="21"/>
              </w:rPr>
              <w:t>- Khác: bài tập ở nhà</w:t>
            </w:r>
          </w:p>
          <w:p w:rsidR="00343195" w:rsidRPr="00151525" w:rsidRDefault="00343195" w:rsidP="00984899">
            <w:pPr>
              <w:spacing w:line="240" w:lineRule="atLeast"/>
              <w:ind w:left="89" w:right="58"/>
              <w:rPr>
                <w:rFonts w:asciiTheme="majorHAnsi" w:hAnsiTheme="majorHAnsi" w:cstheme="majorHAnsi"/>
                <w:sz w:val="21"/>
                <w:szCs w:val="21"/>
                <w:lang w:val="vi-VN"/>
              </w:rPr>
            </w:pPr>
          </w:p>
        </w:tc>
        <w:tc>
          <w:tcPr>
            <w:tcW w:w="37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43195" w:rsidRPr="00151525" w:rsidRDefault="00343195" w:rsidP="00984899">
            <w:pPr>
              <w:pStyle w:val="TableParagraph"/>
              <w:tabs>
                <w:tab w:val="left" w:pos="418"/>
                <w:tab w:val="left" w:pos="419"/>
              </w:tabs>
              <w:spacing w:line="240" w:lineRule="atLeast"/>
              <w:ind w:left="89" w:right="58"/>
              <w:rPr>
                <w:rFonts w:asciiTheme="majorHAnsi" w:hAnsiTheme="majorHAnsi" w:cstheme="majorHAnsi"/>
                <w:sz w:val="21"/>
                <w:szCs w:val="21"/>
                <w:lang w:val="vi-VN"/>
              </w:rPr>
            </w:pPr>
            <w:r w:rsidRPr="00151525">
              <w:rPr>
                <w:rFonts w:asciiTheme="majorHAnsi" w:hAnsiTheme="majorHAnsi" w:cstheme="majorHAnsi"/>
                <w:sz w:val="21"/>
                <w:szCs w:val="21"/>
                <w:lang w:val="vi-VN"/>
              </w:rPr>
              <w:t>- 10% điểm chuyên cần</w:t>
            </w:r>
          </w:p>
          <w:p w:rsidR="00343195" w:rsidRPr="00151525" w:rsidRDefault="00343195" w:rsidP="00984899">
            <w:pPr>
              <w:spacing w:line="240" w:lineRule="atLeast"/>
              <w:ind w:left="89" w:right="58"/>
              <w:rPr>
                <w:rFonts w:asciiTheme="majorHAnsi" w:hAnsiTheme="majorHAnsi" w:cstheme="majorHAnsi"/>
                <w:sz w:val="21"/>
                <w:szCs w:val="21"/>
                <w:lang w:val="vi-VN"/>
              </w:rPr>
            </w:pPr>
            <w:r w:rsidRPr="00151525">
              <w:rPr>
                <w:rFonts w:asciiTheme="majorHAnsi" w:hAnsiTheme="majorHAnsi" w:cstheme="majorHAnsi"/>
                <w:sz w:val="21"/>
                <w:szCs w:val="21"/>
                <w:lang w:val="vi-VN"/>
              </w:rPr>
              <w:t>- 30% điểm giữa kỳ</w:t>
            </w:r>
          </w:p>
          <w:p w:rsidR="00343195" w:rsidRPr="00151525" w:rsidRDefault="00343195" w:rsidP="00984899">
            <w:pPr>
              <w:spacing w:line="240" w:lineRule="atLeast"/>
              <w:ind w:left="89" w:right="58"/>
              <w:rPr>
                <w:rFonts w:asciiTheme="majorHAnsi" w:hAnsiTheme="majorHAnsi" w:cstheme="majorHAnsi"/>
                <w:sz w:val="21"/>
                <w:szCs w:val="21"/>
                <w:lang w:val="vi-VN"/>
              </w:rPr>
            </w:pPr>
            <w:r w:rsidRPr="00151525">
              <w:rPr>
                <w:rFonts w:asciiTheme="majorHAnsi" w:hAnsiTheme="majorHAnsi" w:cstheme="majorHAnsi"/>
                <w:sz w:val="21"/>
                <w:szCs w:val="21"/>
              </w:rPr>
              <w:t>- 60 % điểm thi.</w:t>
            </w:r>
          </w:p>
        </w:tc>
      </w:tr>
      <w:tr w:rsidR="00151525" w:rsidRPr="00151525" w:rsidTr="00DB528A">
        <w:trPr>
          <w:trHeight w:val="1240"/>
        </w:trPr>
        <w:tc>
          <w:tcPr>
            <w:tcW w:w="1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jc w:val="center"/>
              <w:rPr>
                <w:rFonts w:asciiTheme="majorHAnsi" w:hAnsiTheme="majorHAnsi" w:cstheme="majorHAnsi"/>
                <w:sz w:val="21"/>
                <w:szCs w:val="21"/>
              </w:rPr>
            </w:pPr>
            <w:r w:rsidRPr="00151525">
              <w:rPr>
                <w:rFonts w:asciiTheme="majorHAnsi" w:hAnsiTheme="majorHAnsi" w:cstheme="majorHAnsi"/>
                <w:sz w:val="21"/>
                <w:szCs w:val="21"/>
              </w:rPr>
              <w:t>13</w:t>
            </w:r>
          </w:p>
        </w:tc>
        <w:tc>
          <w:tcPr>
            <w:tcW w:w="5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43195" w:rsidRPr="00151525" w:rsidRDefault="00343195" w:rsidP="0015152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 xml:space="preserve">Pháp luật </w:t>
            </w:r>
            <w:r w:rsidR="00AB4188">
              <w:rPr>
                <w:rFonts w:asciiTheme="majorHAnsi" w:hAnsiTheme="majorHAnsi" w:cstheme="majorHAnsi"/>
                <w:sz w:val="21"/>
                <w:szCs w:val="21"/>
              </w:rPr>
              <w:t xml:space="preserve"> </w:t>
            </w:r>
            <w:r w:rsidRPr="00151525">
              <w:rPr>
                <w:rFonts w:asciiTheme="majorHAnsi" w:hAnsiTheme="majorHAnsi" w:cstheme="majorHAnsi"/>
                <w:sz w:val="21"/>
                <w:szCs w:val="21"/>
              </w:rPr>
              <w:t>đại cương</w:t>
            </w:r>
          </w:p>
        </w:tc>
        <w:tc>
          <w:tcPr>
            <w:tcW w:w="30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b/>
                <w:sz w:val="21"/>
                <w:szCs w:val="21"/>
              </w:rPr>
              <w:t xml:space="preserve">Về kiến thức: </w:t>
            </w:r>
            <w:r w:rsidRPr="00151525">
              <w:rPr>
                <w:rFonts w:asciiTheme="majorHAnsi" w:hAnsiTheme="majorHAnsi" w:cstheme="majorHAnsi"/>
                <w:sz w:val="21"/>
                <w:szCs w:val="21"/>
              </w:rPr>
              <w:t xml:space="preserve"> Môn Pháp luật đại cương,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 </w:t>
            </w:r>
          </w:p>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color w:val="000000"/>
                <w:sz w:val="21"/>
                <w:szCs w:val="21"/>
              </w:rPr>
              <w:t>Trang bị cho người học có những kiến thức cơ bản về nhà nước (nguồn gốc, bản chất, đặc trưng, chức năng, hình thức, kiểu nhà nước); nhà nước Cộng hòa xã hội chủ nghĩa Việt nam; pháp luật (nguồn gốc, bản chất, đặc trưng, vai trò, hình thức, kiểu pháp luật, quy phạm pháp luật, quan hệ pháp luật, thực hiện pháp luật, vi phạm pháp luật, trách nhiệm pháp lý); một số ngành luật trong hệ thống pháp luật Việt Nam như dân sự, hình sự, hành chính đặc biệt liên quan đến lĩnh vực sân khấu, điện ảnh, biểu diễn, nhiếp ảnh; pháp luật về phòng chống tham nhũng.</w:t>
            </w:r>
          </w:p>
          <w:p w:rsidR="00343195" w:rsidRPr="00151525" w:rsidRDefault="00343195" w:rsidP="004F0F9D">
            <w:pPr>
              <w:spacing w:line="260" w:lineRule="atLeast"/>
              <w:ind w:left="92" w:right="89" w:firstLine="452"/>
              <w:jc w:val="both"/>
              <w:rPr>
                <w:rFonts w:asciiTheme="majorHAnsi" w:hAnsiTheme="majorHAnsi" w:cstheme="majorHAnsi"/>
                <w:color w:val="000000"/>
                <w:sz w:val="21"/>
                <w:szCs w:val="21"/>
              </w:rPr>
            </w:pPr>
            <w:r w:rsidRPr="00151525">
              <w:rPr>
                <w:rFonts w:asciiTheme="majorHAnsi" w:hAnsiTheme="majorHAnsi" w:cstheme="majorHAnsi"/>
                <w:b/>
                <w:sz w:val="21"/>
                <w:szCs w:val="21"/>
              </w:rPr>
              <w:t xml:space="preserve">Về kỹ năng: </w:t>
            </w:r>
            <w:r w:rsidRPr="00151525">
              <w:rPr>
                <w:rFonts w:asciiTheme="majorHAnsi" w:hAnsiTheme="majorHAnsi" w:cstheme="majorHAnsi"/>
                <w:color w:val="000000"/>
                <w:sz w:val="21"/>
                <w:szCs w:val="21"/>
              </w:rPr>
              <w:t xml:space="preserve">  - Người học có kỹ năng phân tích cơ cấu của quy phạm pháp luật; xác định hiệu lực của văn bản quy phạm pháp luật; phân tích cấu thành của quan hệ pháp luật; nhận biết hành vi vi phạm pháp luật và trách nhiệm pháp lý tương ứng. Người học vận dụng được kiến thức đã học để làm kiến thức cơ bản ứng dụng trong cuộc sống làm nghề.</w:t>
            </w:r>
          </w:p>
          <w:p w:rsidR="00343195" w:rsidRPr="00151525" w:rsidRDefault="00343195" w:rsidP="00F453F7">
            <w:pPr>
              <w:spacing w:before="60" w:line="260" w:lineRule="atLeast"/>
              <w:ind w:left="86" w:right="86" w:firstLine="446"/>
              <w:jc w:val="both"/>
              <w:rPr>
                <w:rFonts w:asciiTheme="majorHAnsi" w:hAnsiTheme="majorHAnsi" w:cstheme="majorHAnsi"/>
                <w:color w:val="000000"/>
                <w:sz w:val="21"/>
                <w:szCs w:val="21"/>
              </w:rPr>
            </w:pPr>
            <w:r w:rsidRPr="00151525">
              <w:rPr>
                <w:rFonts w:asciiTheme="majorHAnsi" w:hAnsiTheme="majorHAnsi" w:cstheme="majorHAnsi"/>
                <w:color w:val="000000"/>
                <w:sz w:val="21"/>
                <w:szCs w:val="21"/>
              </w:rPr>
              <w:t>Đồng thời, người học có kỹ năng thuyết trình về một vấn đề của pháp luật; có kỹ năng điều hành hoạt động nhóm, tham gia hoạt động nhóm; có kỹ năng ghi biên bản cuộc họp.</w:t>
            </w:r>
          </w:p>
          <w:p w:rsidR="00343195" w:rsidRPr="00151525" w:rsidRDefault="00343195" w:rsidP="00F453F7">
            <w:pPr>
              <w:spacing w:before="60" w:line="260" w:lineRule="atLeast"/>
              <w:ind w:left="86" w:right="86" w:firstLine="446"/>
              <w:jc w:val="both"/>
              <w:rPr>
                <w:rFonts w:asciiTheme="majorHAnsi" w:hAnsiTheme="majorHAnsi" w:cstheme="majorHAnsi"/>
                <w:color w:val="000000"/>
                <w:sz w:val="21"/>
                <w:szCs w:val="21"/>
              </w:rPr>
            </w:pPr>
            <w:r w:rsidRPr="00151525">
              <w:rPr>
                <w:rFonts w:asciiTheme="majorHAnsi" w:hAnsiTheme="majorHAnsi" w:cstheme="majorHAnsi"/>
                <w:b/>
                <w:sz w:val="21"/>
                <w:szCs w:val="21"/>
              </w:rPr>
              <w:lastRenderedPageBreak/>
              <w:t>Về thái độ:</w:t>
            </w:r>
            <w:r w:rsidR="00984899">
              <w:rPr>
                <w:rFonts w:asciiTheme="majorHAnsi" w:hAnsiTheme="majorHAnsi" w:cstheme="majorHAnsi"/>
                <w:b/>
                <w:sz w:val="21"/>
                <w:szCs w:val="21"/>
              </w:rPr>
              <w:t xml:space="preserve"> </w:t>
            </w:r>
            <w:r w:rsidRPr="00151525">
              <w:rPr>
                <w:rFonts w:asciiTheme="majorHAnsi" w:hAnsiTheme="majorHAnsi" w:cstheme="majorHAnsi"/>
                <w:color w:val="000000"/>
                <w:sz w:val="21"/>
                <w:szCs w:val="21"/>
              </w:rPr>
              <w:t>- Người học thấy được ý nghĩa lý luận và thực tiễn của môn học ứng dụng vào học tập và cuộc sống của bản thân; thấy được vai trò của pháp luật trong đời sống xã hội, từ đó nâng cao ý thức thực hiện pháp luật, tuyên truyền ý thức thực hiện pháp luật với cộng đồng xung quanh.</w:t>
            </w:r>
          </w:p>
          <w:p w:rsidR="00343195" w:rsidRPr="00151525" w:rsidRDefault="00343195" w:rsidP="00F453F7">
            <w:pPr>
              <w:spacing w:before="60" w:line="260" w:lineRule="atLeast"/>
              <w:ind w:left="86" w:right="86" w:firstLine="446"/>
              <w:jc w:val="both"/>
              <w:rPr>
                <w:rFonts w:asciiTheme="majorHAnsi" w:hAnsiTheme="majorHAnsi" w:cstheme="majorHAnsi"/>
                <w:color w:val="000000"/>
                <w:sz w:val="21"/>
                <w:szCs w:val="21"/>
              </w:rPr>
            </w:pPr>
            <w:r w:rsidRPr="00151525">
              <w:rPr>
                <w:rFonts w:asciiTheme="majorHAnsi" w:hAnsiTheme="majorHAnsi" w:cstheme="majorHAnsi"/>
                <w:color w:val="000000"/>
                <w:sz w:val="21"/>
                <w:szCs w:val="21"/>
              </w:rPr>
              <w:t>- Đồng thời, người học biết cách tra cứu và tự cập nhật các văn bản pháp luật để phục vụ cho công việc và có ý thức tự điều chỉnh công việc của mình theo những quy định của pháp luật.</w:t>
            </w:r>
          </w:p>
        </w:tc>
        <w:tc>
          <w:tcPr>
            <w:tcW w:w="1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lastRenderedPageBreak/>
              <w:t>3</w:t>
            </w:r>
          </w:p>
        </w:tc>
        <w:tc>
          <w:tcPr>
            <w:tcW w:w="6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B528A" w:rsidRDefault="00DB528A" w:rsidP="00984899">
            <w:pPr>
              <w:pStyle w:val="TableParagraph"/>
              <w:spacing w:line="240" w:lineRule="atLeast"/>
              <w:ind w:left="89" w:right="58"/>
              <w:rPr>
                <w:rFonts w:asciiTheme="majorHAnsi" w:hAnsiTheme="majorHAnsi" w:cstheme="majorHAnsi"/>
                <w:sz w:val="21"/>
                <w:szCs w:val="21"/>
              </w:rPr>
            </w:pPr>
          </w:p>
          <w:p w:rsidR="00343195" w:rsidRPr="00151525" w:rsidRDefault="00343195" w:rsidP="00984899">
            <w:pPr>
              <w:pStyle w:val="TableParagraph"/>
              <w:spacing w:line="240" w:lineRule="atLeast"/>
              <w:ind w:left="89" w:right="58"/>
              <w:rPr>
                <w:rFonts w:asciiTheme="majorHAnsi" w:hAnsiTheme="majorHAnsi" w:cstheme="majorHAnsi"/>
                <w:sz w:val="21"/>
                <w:szCs w:val="21"/>
              </w:rPr>
            </w:pPr>
            <w:r w:rsidRPr="00151525">
              <w:rPr>
                <w:rFonts w:asciiTheme="majorHAnsi" w:hAnsiTheme="majorHAnsi" w:cstheme="majorHAnsi"/>
                <w:sz w:val="21"/>
                <w:szCs w:val="21"/>
              </w:rPr>
              <w:t>Kỳ học: học kỳ I năm 1</w:t>
            </w:r>
          </w:p>
          <w:p w:rsidR="00343195" w:rsidRPr="00151525" w:rsidRDefault="00343195" w:rsidP="00984899">
            <w:pPr>
              <w:pStyle w:val="TableParagraph"/>
              <w:spacing w:line="240" w:lineRule="atLeast"/>
              <w:ind w:left="89" w:right="58"/>
              <w:rPr>
                <w:rFonts w:asciiTheme="majorHAnsi" w:hAnsiTheme="majorHAnsi" w:cstheme="majorHAnsi"/>
                <w:sz w:val="21"/>
                <w:szCs w:val="21"/>
              </w:rPr>
            </w:pPr>
            <w:r w:rsidRPr="00151525">
              <w:rPr>
                <w:rFonts w:asciiTheme="majorHAnsi" w:hAnsiTheme="majorHAnsi" w:cstheme="majorHAnsi"/>
                <w:sz w:val="21"/>
                <w:szCs w:val="21"/>
              </w:rPr>
              <w:t>Thời gian: 9 tuần</w:t>
            </w:r>
          </w:p>
          <w:p w:rsidR="00343195" w:rsidRPr="00151525" w:rsidRDefault="00343195" w:rsidP="00984899">
            <w:pPr>
              <w:spacing w:line="240" w:lineRule="atLeast"/>
              <w:ind w:left="89" w:right="58"/>
              <w:rPr>
                <w:rFonts w:asciiTheme="majorHAnsi" w:hAnsiTheme="majorHAnsi" w:cstheme="majorHAnsi"/>
                <w:sz w:val="21"/>
                <w:szCs w:val="21"/>
                <w:lang w:val="vi-VN"/>
              </w:rPr>
            </w:pPr>
            <w:r w:rsidRPr="00151525">
              <w:rPr>
                <w:rFonts w:asciiTheme="majorHAnsi" w:hAnsiTheme="majorHAnsi" w:cstheme="majorHAnsi"/>
                <w:sz w:val="21"/>
                <w:szCs w:val="21"/>
              </w:rPr>
              <w:t>Phân bổ số tiết: 24 LT, 6 TL</w:t>
            </w:r>
          </w:p>
        </w:tc>
        <w:tc>
          <w:tcPr>
            <w:tcW w:w="37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43195" w:rsidRPr="00151525" w:rsidRDefault="00343195" w:rsidP="00984899">
            <w:pPr>
              <w:pStyle w:val="TableParagraph"/>
              <w:tabs>
                <w:tab w:val="left" w:pos="418"/>
                <w:tab w:val="left" w:pos="419"/>
              </w:tabs>
              <w:spacing w:line="240" w:lineRule="atLeast"/>
              <w:ind w:left="89" w:right="58"/>
              <w:rPr>
                <w:rFonts w:asciiTheme="majorHAnsi" w:hAnsiTheme="majorHAnsi" w:cstheme="majorHAnsi"/>
                <w:sz w:val="21"/>
                <w:szCs w:val="21"/>
                <w:lang w:val="vi-VN"/>
              </w:rPr>
            </w:pPr>
            <w:r w:rsidRPr="00151525">
              <w:rPr>
                <w:rFonts w:asciiTheme="majorHAnsi" w:hAnsiTheme="majorHAnsi" w:cstheme="majorHAnsi"/>
                <w:sz w:val="21"/>
                <w:szCs w:val="21"/>
                <w:lang w:val="vi-VN"/>
              </w:rPr>
              <w:t>- 10% điểm chuyên cần</w:t>
            </w:r>
          </w:p>
          <w:p w:rsidR="00343195" w:rsidRPr="00151525" w:rsidRDefault="00343195" w:rsidP="00984899">
            <w:pPr>
              <w:spacing w:line="240" w:lineRule="atLeast"/>
              <w:ind w:left="89" w:right="58"/>
              <w:rPr>
                <w:rFonts w:asciiTheme="majorHAnsi" w:hAnsiTheme="majorHAnsi" w:cstheme="majorHAnsi"/>
                <w:sz w:val="21"/>
                <w:szCs w:val="21"/>
                <w:lang w:val="vi-VN"/>
              </w:rPr>
            </w:pPr>
            <w:r w:rsidRPr="00151525">
              <w:rPr>
                <w:rFonts w:asciiTheme="majorHAnsi" w:hAnsiTheme="majorHAnsi" w:cstheme="majorHAnsi"/>
                <w:sz w:val="21"/>
                <w:szCs w:val="21"/>
                <w:lang w:val="vi-VN"/>
              </w:rPr>
              <w:t>- 30% điểm giữa kỳ</w:t>
            </w:r>
          </w:p>
          <w:p w:rsidR="00343195" w:rsidRPr="00151525" w:rsidRDefault="00343195" w:rsidP="00984899">
            <w:pPr>
              <w:spacing w:line="240" w:lineRule="atLeast"/>
              <w:ind w:left="89" w:right="58"/>
              <w:rPr>
                <w:rFonts w:asciiTheme="majorHAnsi" w:hAnsiTheme="majorHAnsi" w:cstheme="majorHAnsi"/>
                <w:sz w:val="21"/>
                <w:szCs w:val="21"/>
                <w:lang w:val="vi-VN"/>
              </w:rPr>
            </w:pPr>
            <w:r w:rsidRPr="00151525">
              <w:rPr>
                <w:rFonts w:asciiTheme="majorHAnsi" w:hAnsiTheme="majorHAnsi" w:cstheme="majorHAnsi"/>
                <w:sz w:val="21"/>
                <w:szCs w:val="21"/>
              </w:rPr>
              <w:t>- 60 % điểm thi.</w:t>
            </w:r>
          </w:p>
        </w:tc>
      </w:tr>
      <w:tr w:rsidR="00151525" w:rsidRPr="00151525" w:rsidTr="00F453F7">
        <w:trPr>
          <w:trHeight w:val="6100"/>
        </w:trPr>
        <w:tc>
          <w:tcPr>
            <w:tcW w:w="1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jc w:val="center"/>
              <w:rPr>
                <w:rFonts w:asciiTheme="majorHAnsi" w:hAnsiTheme="majorHAnsi" w:cstheme="majorHAnsi"/>
                <w:sz w:val="21"/>
                <w:szCs w:val="21"/>
              </w:rPr>
            </w:pPr>
            <w:r w:rsidRPr="00151525">
              <w:rPr>
                <w:rFonts w:asciiTheme="majorHAnsi" w:hAnsiTheme="majorHAnsi" w:cstheme="majorHAnsi"/>
                <w:sz w:val="21"/>
                <w:szCs w:val="21"/>
              </w:rPr>
              <w:lastRenderedPageBreak/>
              <w:t>14</w:t>
            </w:r>
          </w:p>
        </w:tc>
        <w:tc>
          <w:tcPr>
            <w:tcW w:w="5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43195" w:rsidRPr="00151525" w:rsidRDefault="00343195" w:rsidP="0015152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Giáo dục thể chất</w:t>
            </w:r>
          </w:p>
        </w:tc>
        <w:tc>
          <w:tcPr>
            <w:tcW w:w="30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43195" w:rsidRPr="00151525" w:rsidRDefault="00343195" w:rsidP="00F453F7">
            <w:pPr>
              <w:spacing w:line="300" w:lineRule="atLeast"/>
              <w:ind w:left="86" w:right="86" w:firstLine="446"/>
              <w:jc w:val="both"/>
              <w:rPr>
                <w:rFonts w:asciiTheme="majorHAnsi" w:hAnsiTheme="majorHAnsi" w:cstheme="majorHAnsi"/>
                <w:sz w:val="21"/>
                <w:szCs w:val="21"/>
                <w:lang w:eastAsia="vi-VN"/>
              </w:rPr>
            </w:pPr>
            <w:r w:rsidRPr="00151525">
              <w:rPr>
                <w:rFonts w:asciiTheme="majorHAnsi" w:hAnsiTheme="majorHAnsi" w:cstheme="majorHAnsi"/>
                <w:b/>
                <w:sz w:val="21"/>
                <w:szCs w:val="21"/>
              </w:rPr>
              <w:t xml:space="preserve">Về kiến thức: </w:t>
            </w:r>
            <w:r w:rsidRPr="00151525">
              <w:rPr>
                <w:rFonts w:asciiTheme="majorHAnsi" w:hAnsiTheme="majorHAnsi" w:cstheme="majorHAnsi"/>
                <w:sz w:val="21"/>
                <w:szCs w:val="21"/>
                <w:lang w:eastAsia="vi-VN"/>
              </w:rPr>
              <w:t xml:space="preserve">Sau khi kết thúc môn học, sinh viên biết được nguồn gốc ra đời, quá trình phát triển và vị trí của môn Bóng rổ trên thế giới, sự hình thành phát triển của môn Bóng rổ ở Việt Nam; Nắm và hiểu được một số điều luật cơ bản Bóng rổ; Nắm và hiểu được các nguyên lý kỹ thuật và chiến thuật cơ bản  của môn Bóng rổ, </w:t>
            </w:r>
            <w:r w:rsidRPr="00151525">
              <w:rPr>
                <w:rFonts w:asciiTheme="majorHAnsi" w:hAnsiTheme="majorHAnsi" w:cstheme="majorHAnsi"/>
                <w:sz w:val="21"/>
                <w:szCs w:val="21"/>
              </w:rPr>
              <w:t xml:space="preserve">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 </w:t>
            </w:r>
          </w:p>
          <w:p w:rsidR="00343195" w:rsidRPr="00151525" w:rsidRDefault="00343195" w:rsidP="00F453F7">
            <w:pPr>
              <w:spacing w:line="300" w:lineRule="atLeast"/>
              <w:ind w:left="86" w:right="86" w:firstLine="446"/>
              <w:jc w:val="both"/>
              <w:rPr>
                <w:rFonts w:asciiTheme="majorHAnsi" w:hAnsiTheme="majorHAnsi" w:cstheme="majorHAnsi"/>
                <w:sz w:val="21"/>
                <w:szCs w:val="21"/>
                <w:lang w:eastAsia="vi-VN"/>
              </w:rPr>
            </w:pPr>
            <w:r w:rsidRPr="00151525">
              <w:rPr>
                <w:rFonts w:asciiTheme="majorHAnsi" w:hAnsiTheme="majorHAnsi" w:cstheme="majorHAnsi"/>
                <w:b/>
                <w:sz w:val="21"/>
                <w:szCs w:val="21"/>
              </w:rPr>
              <w:t xml:space="preserve">Về kỹ năng: </w:t>
            </w:r>
            <w:r w:rsidRPr="00151525">
              <w:rPr>
                <w:rFonts w:asciiTheme="majorHAnsi" w:hAnsiTheme="majorHAnsi" w:cstheme="majorHAnsi"/>
                <w:sz w:val="21"/>
                <w:szCs w:val="21"/>
                <w:lang w:eastAsia="vi-VN"/>
              </w:rPr>
              <w:t>-</w:t>
            </w:r>
            <w:proofErr w:type="gramStart"/>
            <w:r w:rsidRPr="00151525">
              <w:rPr>
                <w:rFonts w:asciiTheme="majorHAnsi" w:hAnsiTheme="majorHAnsi" w:cstheme="majorHAnsi"/>
                <w:sz w:val="21"/>
                <w:szCs w:val="21"/>
                <w:lang w:eastAsia="vi-VN"/>
              </w:rPr>
              <w:t>  Thực</w:t>
            </w:r>
            <w:proofErr w:type="gramEnd"/>
            <w:r w:rsidRPr="00151525">
              <w:rPr>
                <w:rFonts w:asciiTheme="majorHAnsi" w:hAnsiTheme="majorHAnsi" w:cstheme="majorHAnsi"/>
                <w:sz w:val="21"/>
                <w:szCs w:val="21"/>
                <w:lang w:eastAsia="vi-VN"/>
              </w:rPr>
              <w:t xml:space="preserve"> hiện được các kỹ thuật và chiến thuật cơ bản về môn học.</w:t>
            </w:r>
          </w:p>
          <w:p w:rsidR="00343195" w:rsidRPr="00151525" w:rsidRDefault="00343195" w:rsidP="00F453F7">
            <w:pPr>
              <w:spacing w:line="300" w:lineRule="atLeast"/>
              <w:ind w:left="86" w:right="86" w:firstLine="446"/>
              <w:jc w:val="both"/>
              <w:rPr>
                <w:rFonts w:asciiTheme="majorHAnsi" w:hAnsiTheme="majorHAnsi" w:cstheme="majorHAnsi"/>
                <w:sz w:val="21"/>
                <w:szCs w:val="21"/>
                <w:lang w:eastAsia="vi-VN"/>
              </w:rPr>
            </w:pPr>
            <w:r w:rsidRPr="00151525">
              <w:rPr>
                <w:rFonts w:asciiTheme="majorHAnsi" w:hAnsiTheme="majorHAnsi" w:cstheme="majorHAnsi"/>
                <w:sz w:val="21"/>
                <w:szCs w:val="21"/>
                <w:lang w:eastAsia="vi-VN"/>
              </w:rPr>
              <w:t>-  Hình thành kỹ năng động tác</w:t>
            </w:r>
            <w:proofErr w:type="gramStart"/>
            <w:r w:rsidRPr="00151525">
              <w:rPr>
                <w:rFonts w:asciiTheme="majorHAnsi" w:hAnsiTheme="majorHAnsi" w:cstheme="majorHAnsi"/>
                <w:sz w:val="21"/>
                <w:szCs w:val="21"/>
                <w:lang w:eastAsia="vi-VN"/>
              </w:rPr>
              <w:t>  để</w:t>
            </w:r>
            <w:proofErr w:type="gramEnd"/>
            <w:r w:rsidRPr="00151525">
              <w:rPr>
                <w:rFonts w:asciiTheme="majorHAnsi" w:hAnsiTheme="majorHAnsi" w:cstheme="majorHAnsi"/>
                <w:sz w:val="21"/>
                <w:szCs w:val="21"/>
                <w:lang w:eastAsia="vi-VN"/>
              </w:rPr>
              <w:t xml:space="preserve"> tự tập luyện hoặc tập theo nhóm.</w:t>
            </w:r>
          </w:p>
          <w:p w:rsidR="00343195" w:rsidRPr="00151525" w:rsidRDefault="00343195" w:rsidP="00F453F7">
            <w:pPr>
              <w:spacing w:line="300" w:lineRule="atLeast"/>
              <w:ind w:left="86" w:right="86" w:firstLine="446"/>
              <w:jc w:val="both"/>
              <w:rPr>
                <w:rFonts w:asciiTheme="majorHAnsi" w:hAnsiTheme="majorHAnsi" w:cstheme="majorHAnsi"/>
                <w:sz w:val="21"/>
                <w:szCs w:val="21"/>
                <w:lang w:eastAsia="vi-VN"/>
              </w:rPr>
            </w:pPr>
            <w:r w:rsidRPr="00151525">
              <w:rPr>
                <w:rFonts w:asciiTheme="majorHAnsi" w:hAnsiTheme="majorHAnsi" w:cstheme="majorHAnsi"/>
                <w:sz w:val="21"/>
                <w:szCs w:val="21"/>
                <w:lang w:eastAsia="vi-VN"/>
              </w:rPr>
              <w:t>- Sử dụng kiến thức Bóng rổ cơ bản để có thể tự phân tích, thảo luận và hướng dẫn người khác cùng tham gia tập luyện</w:t>
            </w:r>
          </w:p>
          <w:p w:rsidR="00343195" w:rsidRPr="00151525" w:rsidRDefault="00343195" w:rsidP="00F453F7">
            <w:pPr>
              <w:spacing w:line="300" w:lineRule="atLeast"/>
              <w:ind w:left="86" w:right="86" w:firstLine="446"/>
              <w:jc w:val="both"/>
              <w:rPr>
                <w:rFonts w:asciiTheme="majorHAnsi" w:hAnsiTheme="majorHAnsi" w:cstheme="majorHAnsi"/>
                <w:sz w:val="21"/>
                <w:szCs w:val="21"/>
                <w:lang w:eastAsia="vi-VN"/>
              </w:rPr>
            </w:pPr>
            <w:r w:rsidRPr="00151525">
              <w:rPr>
                <w:rFonts w:asciiTheme="majorHAnsi" w:hAnsiTheme="majorHAnsi" w:cstheme="majorHAnsi"/>
                <w:b/>
                <w:sz w:val="21"/>
                <w:szCs w:val="21"/>
              </w:rPr>
              <w:t>Về thái độ</w:t>
            </w:r>
            <w:r w:rsidR="00984899">
              <w:rPr>
                <w:rFonts w:asciiTheme="majorHAnsi" w:hAnsiTheme="majorHAnsi" w:cstheme="majorHAnsi"/>
                <w:b/>
                <w:sz w:val="21"/>
                <w:szCs w:val="21"/>
              </w:rPr>
              <w:t xml:space="preserve">: </w:t>
            </w:r>
            <w:r w:rsidRPr="00151525">
              <w:rPr>
                <w:rFonts w:asciiTheme="majorHAnsi" w:hAnsiTheme="majorHAnsi" w:cstheme="majorHAnsi"/>
                <w:sz w:val="21"/>
                <w:szCs w:val="21"/>
                <w:lang w:eastAsia="vi-VN"/>
              </w:rPr>
              <w:t>- Người học cần có thái độ tích cực, yêu thích môn học mà mình đã lựa chọn, luôn có tinh thần thái độ hăng say trong mỗi tiết học và tích cực tập luyện ngoại khóa, để có được các kỹ năng cần thiết và tâm lý tốt. Ngoài ra, người học biết vận dụng môn Bóng rổ làm phương tiện cho việc rèn luyện và nâng cao sức khỏe của con người.</w:t>
            </w:r>
          </w:p>
          <w:p w:rsidR="00343195" w:rsidRPr="00151525" w:rsidRDefault="00343195" w:rsidP="00F453F7">
            <w:pPr>
              <w:spacing w:line="300" w:lineRule="atLeast"/>
              <w:ind w:left="86" w:right="86" w:firstLine="446"/>
              <w:jc w:val="both"/>
              <w:rPr>
                <w:rFonts w:asciiTheme="majorHAnsi" w:hAnsiTheme="majorHAnsi" w:cstheme="majorHAnsi"/>
                <w:sz w:val="21"/>
                <w:szCs w:val="21"/>
                <w:lang w:eastAsia="vi-VN"/>
              </w:rPr>
            </w:pPr>
            <w:r w:rsidRPr="00151525">
              <w:rPr>
                <w:rFonts w:asciiTheme="majorHAnsi" w:hAnsiTheme="majorHAnsi" w:cstheme="majorHAnsi"/>
                <w:sz w:val="21"/>
                <w:szCs w:val="21"/>
                <w:lang w:eastAsia="vi-VN"/>
              </w:rPr>
              <w:t xml:space="preserve">- Giáo dục phẩm chất cần thiêt để đáp ứng với nhu cầu xã hội: Năng </w:t>
            </w:r>
            <w:proofErr w:type="gramStart"/>
            <w:r w:rsidRPr="00151525">
              <w:rPr>
                <w:rFonts w:asciiTheme="majorHAnsi" w:hAnsiTheme="majorHAnsi" w:cstheme="majorHAnsi"/>
                <w:sz w:val="21"/>
                <w:szCs w:val="21"/>
                <w:lang w:eastAsia="vi-VN"/>
              </w:rPr>
              <w:t>động,</w:t>
            </w:r>
            <w:proofErr w:type="gramEnd"/>
            <w:r w:rsidRPr="00151525">
              <w:rPr>
                <w:rFonts w:asciiTheme="majorHAnsi" w:hAnsiTheme="majorHAnsi" w:cstheme="majorHAnsi"/>
                <w:sz w:val="21"/>
                <w:szCs w:val="21"/>
                <w:lang w:eastAsia="vi-VN"/>
              </w:rPr>
              <w:t xml:space="preserve"> sáng tạo có ý thức tổ chức kỷ luật tốt, ý chí và đoàn kết tập thể.</w:t>
            </w:r>
          </w:p>
        </w:tc>
        <w:tc>
          <w:tcPr>
            <w:tcW w:w="1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5</w:t>
            </w:r>
          </w:p>
        </w:tc>
        <w:tc>
          <w:tcPr>
            <w:tcW w:w="6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B528A" w:rsidRDefault="00DB528A" w:rsidP="00984899">
            <w:pPr>
              <w:pStyle w:val="TableParagraph"/>
              <w:spacing w:line="240" w:lineRule="atLeast"/>
              <w:ind w:left="89" w:right="58"/>
              <w:rPr>
                <w:rFonts w:asciiTheme="majorHAnsi" w:hAnsiTheme="majorHAnsi" w:cstheme="majorHAnsi"/>
                <w:sz w:val="21"/>
                <w:szCs w:val="21"/>
              </w:rPr>
            </w:pPr>
          </w:p>
          <w:p w:rsidR="00343195" w:rsidRPr="00151525" w:rsidRDefault="00343195" w:rsidP="00984899">
            <w:pPr>
              <w:pStyle w:val="TableParagraph"/>
              <w:spacing w:line="240" w:lineRule="atLeast"/>
              <w:ind w:left="89" w:right="58"/>
              <w:rPr>
                <w:rFonts w:asciiTheme="majorHAnsi" w:hAnsiTheme="majorHAnsi" w:cstheme="majorHAnsi"/>
                <w:sz w:val="21"/>
                <w:szCs w:val="21"/>
              </w:rPr>
            </w:pPr>
            <w:r w:rsidRPr="00151525">
              <w:rPr>
                <w:rFonts w:asciiTheme="majorHAnsi" w:hAnsiTheme="majorHAnsi" w:cstheme="majorHAnsi"/>
                <w:sz w:val="21"/>
                <w:szCs w:val="21"/>
              </w:rPr>
              <w:t>Kỳ học: học kỳ VI năm 3</w:t>
            </w:r>
          </w:p>
          <w:p w:rsidR="00343195" w:rsidRPr="00151525" w:rsidRDefault="00343195" w:rsidP="00984899">
            <w:pPr>
              <w:pStyle w:val="TableParagraph"/>
              <w:spacing w:line="240" w:lineRule="atLeast"/>
              <w:ind w:left="89" w:right="58"/>
              <w:rPr>
                <w:rFonts w:asciiTheme="majorHAnsi" w:hAnsiTheme="majorHAnsi" w:cstheme="majorHAnsi"/>
                <w:sz w:val="21"/>
                <w:szCs w:val="21"/>
              </w:rPr>
            </w:pPr>
            <w:r w:rsidRPr="00151525">
              <w:rPr>
                <w:rFonts w:asciiTheme="majorHAnsi" w:hAnsiTheme="majorHAnsi" w:cstheme="majorHAnsi"/>
                <w:sz w:val="21"/>
                <w:szCs w:val="21"/>
              </w:rPr>
              <w:t>Thời gian: 15 tuần</w:t>
            </w:r>
          </w:p>
          <w:p w:rsidR="00343195" w:rsidRPr="00151525" w:rsidRDefault="00343195" w:rsidP="00984899">
            <w:pPr>
              <w:pStyle w:val="TableParagraph"/>
              <w:spacing w:line="240" w:lineRule="atLeast"/>
              <w:ind w:left="89" w:right="58"/>
              <w:rPr>
                <w:rFonts w:asciiTheme="majorHAnsi" w:hAnsiTheme="majorHAnsi" w:cstheme="majorHAnsi"/>
                <w:sz w:val="21"/>
                <w:szCs w:val="21"/>
              </w:rPr>
            </w:pPr>
            <w:r w:rsidRPr="00151525">
              <w:rPr>
                <w:rFonts w:asciiTheme="majorHAnsi" w:hAnsiTheme="majorHAnsi" w:cstheme="majorHAnsi"/>
                <w:sz w:val="21"/>
                <w:szCs w:val="21"/>
              </w:rPr>
              <w:t>Phân bổ số tiết:</w:t>
            </w:r>
          </w:p>
          <w:p w:rsidR="00343195" w:rsidRPr="00151525" w:rsidRDefault="00343195" w:rsidP="00984899">
            <w:pPr>
              <w:spacing w:line="240" w:lineRule="atLeast"/>
              <w:ind w:left="89" w:right="58"/>
              <w:rPr>
                <w:rFonts w:asciiTheme="majorHAnsi" w:hAnsiTheme="majorHAnsi" w:cstheme="majorHAnsi"/>
                <w:sz w:val="21"/>
                <w:szCs w:val="21"/>
              </w:rPr>
            </w:pPr>
            <w:r w:rsidRPr="00151525">
              <w:rPr>
                <w:rFonts w:asciiTheme="majorHAnsi" w:hAnsiTheme="majorHAnsi" w:cstheme="majorHAnsi"/>
                <w:sz w:val="21"/>
                <w:szCs w:val="21"/>
              </w:rPr>
              <w:t>- Lên lớp: 8</w:t>
            </w:r>
            <w:r w:rsidRPr="00151525">
              <w:rPr>
                <w:rFonts w:asciiTheme="majorHAnsi" w:hAnsiTheme="majorHAnsi" w:cstheme="majorHAnsi"/>
                <w:sz w:val="21"/>
                <w:szCs w:val="21"/>
                <w:lang w:val="vi-VN"/>
              </w:rPr>
              <w:t xml:space="preserve"> LT</w:t>
            </w:r>
          </w:p>
          <w:p w:rsidR="00343195" w:rsidRPr="00151525" w:rsidRDefault="00343195" w:rsidP="00984899">
            <w:pPr>
              <w:spacing w:line="240" w:lineRule="atLeast"/>
              <w:ind w:left="89" w:right="58"/>
              <w:rPr>
                <w:rFonts w:asciiTheme="majorHAnsi" w:hAnsiTheme="majorHAnsi" w:cstheme="majorHAnsi"/>
                <w:sz w:val="21"/>
                <w:szCs w:val="21"/>
              </w:rPr>
            </w:pPr>
            <w:r w:rsidRPr="00151525">
              <w:rPr>
                <w:rFonts w:asciiTheme="majorHAnsi" w:hAnsiTheme="majorHAnsi" w:cstheme="majorHAnsi"/>
                <w:sz w:val="21"/>
                <w:szCs w:val="21"/>
              </w:rPr>
              <w:t>- Thực hành: 46</w:t>
            </w:r>
            <w:r w:rsidRPr="00151525">
              <w:rPr>
                <w:rFonts w:asciiTheme="majorHAnsi" w:hAnsiTheme="majorHAnsi" w:cstheme="majorHAnsi"/>
                <w:sz w:val="21"/>
                <w:szCs w:val="21"/>
                <w:lang w:val="vi-VN"/>
              </w:rPr>
              <w:t xml:space="preserve"> TH</w:t>
            </w:r>
          </w:p>
          <w:p w:rsidR="00343195" w:rsidRPr="00151525" w:rsidRDefault="00343195" w:rsidP="00984899">
            <w:pPr>
              <w:spacing w:line="240" w:lineRule="atLeast"/>
              <w:ind w:left="89" w:right="58"/>
              <w:rPr>
                <w:rFonts w:asciiTheme="majorHAnsi" w:hAnsiTheme="majorHAnsi" w:cstheme="majorHAnsi"/>
                <w:sz w:val="21"/>
                <w:szCs w:val="21"/>
                <w:lang w:val="vi-VN"/>
              </w:rPr>
            </w:pPr>
            <w:r w:rsidRPr="00151525">
              <w:rPr>
                <w:rFonts w:asciiTheme="majorHAnsi" w:hAnsiTheme="majorHAnsi" w:cstheme="majorHAnsi"/>
                <w:sz w:val="21"/>
                <w:szCs w:val="21"/>
              </w:rPr>
              <w:t>- Khác: 21</w:t>
            </w:r>
            <w:r w:rsidRPr="00151525">
              <w:rPr>
                <w:rFonts w:asciiTheme="majorHAnsi" w:hAnsiTheme="majorHAnsi" w:cstheme="majorHAnsi"/>
                <w:sz w:val="21"/>
                <w:szCs w:val="21"/>
                <w:lang w:val="vi-VN"/>
              </w:rPr>
              <w:t xml:space="preserve"> </w:t>
            </w:r>
            <w:r w:rsidRPr="00151525">
              <w:rPr>
                <w:rFonts w:asciiTheme="majorHAnsi" w:hAnsiTheme="majorHAnsi" w:cstheme="majorHAnsi"/>
                <w:sz w:val="21"/>
                <w:szCs w:val="21"/>
              </w:rPr>
              <w:t xml:space="preserve"> </w:t>
            </w:r>
          </w:p>
        </w:tc>
        <w:tc>
          <w:tcPr>
            <w:tcW w:w="37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43195" w:rsidRPr="00151525" w:rsidRDefault="00343195" w:rsidP="00984899">
            <w:pPr>
              <w:pStyle w:val="TableParagraph"/>
              <w:tabs>
                <w:tab w:val="left" w:pos="418"/>
                <w:tab w:val="left" w:pos="419"/>
              </w:tabs>
              <w:spacing w:line="240" w:lineRule="atLeast"/>
              <w:ind w:left="89" w:right="58"/>
              <w:rPr>
                <w:rFonts w:asciiTheme="majorHAnsi" w:hAnsiTheme="majorHAnsi" w:cstheme="majorHAnsi"/>
                <w:sz w:val="21"/>
                <w:szCs w:val="21"/>
                <w:lang w:val="vi-VN"/>
              </w:rPr>
            </w:pPr>
            <w:r w:rsidRPr="00151525">
              <w:rPr>
                <w:rFonts w:asciiTheme="majorHAnsi" w:hAnsiTheme="majorHAnsi" w:cstheme="majorHAnsi"/>
                <w:sz w:val="21"/>
                <w:szCs w:val="21"/>
                <w:lang w:val="vi-VN"/>
              </w:rPr>
              <w:t>- 10% điểm chuyên cần</w:t>
            </w:r>
          </w:p>
          <w:p w:rsidR="00343195" w:rsidRPr="00151525" w:rsidRDefault="00343195" w:rsidP="00984899">
            <w:pPr>
              <w:spacing w:line="240" w:lineRule="atLeast"/>
              <w:ind w:left="89" w:right="58"/>
              <w:rPr>
                <w:rFonts w:asciiTheme="majorHAnsi" w:hAnsiTheme="majorHAnsi" w:cstheme="majorHAnsi"/>
                <w:sz w:val="21"/>
                <w:szCs w:val="21"/>
                <w:lang w:val="vi-VN"/>
              </w:rPr>
            </w:pPr>
            <w:r w:rsidRPr="00151525">
              <w:rPr>
                <w:rFonts w:asciiTheme="majorHAnsi" w:hAnsiTheme="majorHAnsi" w:cstheme="majorHAnsi"/>
                <w:sz w:val="21"/>
                <w:szCs w:val="21"/>
                <w:lang w:val="vi-VN"/>
              </w:rPr>
              <w:t>- 30% điểm giữa kỳ</w:t>
            </w:r>
          </w:p>
          <w:p w:rsidR="00343195" w:rsidRPr="00151525" w:rsidRDefault="00343195" w:rsidP="00984899">
            <w:pPr>
              <w:spacing w:line="240" w:lineRule="atLeast"/>
              <w:ind w:left="89" w:right="58"/>
              <w:rPr>
                <w:rFonts w:asciiTheme="majorHAnsi" w:hAnsiTheme="majorHAnsi" w:cstheme="majorHAnsi"/>
                <w:sz w:val="21"/>
                <w:szCs w:val="21"/>
                <w:lang w:val="vi-VN"/>
              </w:rPr>
            </w:pPr>
            <w:r w:rsidRPr="00151525">
              <w:rPr>
                <w:rFonts w:asciiTheme="majorHAnsi" w:hAnsiTheme="majorHAnsi" w:cstheme="majorHAnsi"/>
                <w:sz w:val="21"/>
                <w:szCs w:val="21"/>
              </w:rPr>
              <w:t>- 60 % điểm thi.</w:t>
            </w:r>
          </w:p>
        </w:tc>
      </w:tr>
      <w:tr w:rsidR="00151525" w:rsidRPr="00151525" w:rsidTr="00151525">
        <w:tc>
          <w:tcPr>
            <w:tcW w:w="1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jc w:val="center"/>
              <w:rPr>
                <w:rFonts w:asciiTheme="majorHAnsi" w:hAnsiTheme="majorHAnsi" w:cstheme="majorHAnsi"/>
                <w:sz w:val="21"/>
                <w:szCs w:val="21"/>
              </w:rPr>
            </w:pPr>
            <w:r w:rsidRPr="00151525">
              <w:rPr>
                <w:rFonts w:asciiTheme="majorHAnsi" w:hAnsiTheme="majorHAnsi" w:cstheme="majorHAnsi"/>
                <w:sz w:val="21"/>
                <w:szCs w:val="21"/>
              </w:rPr>
              <w:t>15</w:t>
            </w:r>
          </w:p>
        </w:tc>
        <w:tc>
          <w:tcPr>
            <w:tcW w:w="5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43195" w:rsidRPr="00151525" w:rsidRDefault="00343195" w:rsidP="0015152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Giáo dục Quốc phòng</w:t>
            </w:r>
          </w:p>
        </w:tc>
        <w:tc>
          <w:tcPr>
            <w:tcW w:w="30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84899" w:rsidRDefault="00984899" w:rsidP="004F0F9D">
            <w:pPr>
              <w:spacing w:line="260" w:lineRule="atLeast"/>
              <w:ind w:left="92" w:right="89" w:firstLine="452"/>
              <w:jc w:val="both"/>
              <w:rPr>
                <w:rFonts w:asciiTheme="majorHAnsi" w:hAnsiTheme="majorHAnsi" w:cstheme="majorHAnsi"/>
                <w:sz w:val="21"/>
                <w:szCs w:val="21"/>
              </w:rPr>
            </w:pPr>
          </w:p>
          <w:p w:rsidR="00343195" w:rsidRPr="00151525" w:rsidRDefault="00343195" w:rsidP="004F0F9D">
            <w:pPr>
              <w:spacing w:line="260" w:lineRule="atLeast"/>
              <w:ind w:left="92" w:right="89" w:firstLine="452"/>
              <w:jc w:val="both"/>
              <w:rPr>
                <w:rFonts w:asciiTheme="majorHAnsi" w:hAnsiTheme="majorHAnsi" w:cstheme="majorHAnsi"/>
                <w:sz w:val="21"/>
                <w:szCs w:val="21"/>
                <w:lang w:val="vi-VN"/>
              </w:rPr>
            </w:pPr>
            <w:r w:rsidRPr="00151525">
              <w:rPr>
                <w:rFonts w:asciiTheme="majorHAnsi" w:hAnsiTheme="majorHAnsi" w:cstheme="majorHAnsi"/>
                <w:sz w:val="21"/>
                <w:szCs w:val="21"/>
              </w:rPr>
              <w:t xml:space="preserve">Liên kết với Trung tâm GDQP &amp; </w:t>
            </w:r>
            <w:proofErr w:type="gramStart"/>
            <w:r w:rsidRPr="00151525">
              <w:rPr>
                <w:rFonts w:asciiTheme="majorHAnsi" w:hAnsiTheme="majorHAnsi" w:cstheme="majorHAnsi"/>
                <w:sz w:val="21"/>
                <w:szCs w:val="21"/>
              </w:rPr>
              <w:t>AN</w:t>
            </w:r>
            <w:proofErr w:type="gramEnd"/>
            <w:r w:rsidRPr="00151525">
              <w:rPr>
                <w:rFonts w:asciiTheme="majorHAnsi" w:hAnsiTheme="majorHAnsi" w:cstheme="majorHAnsi"/>
                <w:sz w:val="21"/>
                <w:szCs w:val="21"/>
              </w:rPr>
              <w:t xml:space="preserve"> Đại học Quốc gia Hà Nội.</w:t>
            </w:r>
          </w:p>
        </w:tc>
        <w:tc>
          <w:tcPr>
            <w:tcW w:w="1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11</w:t>
            </w:r>
          </w:p>
        </w:tc>
        <w:tc>
          <w:tcPr>
            <w:tcW w:w="6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43195" w:rsidRPr="00151525" w:rsidRDefault="00343195" w:rsidP="00151525">
            <w:pPr>
              <w:spacing w:before="120"/>
              <w:ind w:left="89" w:right="58"/>
              <w:rPr>
                <w:rFonts w:asciiTheme="majorHAnsi" w:hAnsiTheme="majorHAnsi" w:cstheme="majorHAnsi"/>
                <w:sz w:val="21"/>
                <w:szCs w:val="21"/>
                <w:lang w:val="vi-VN"/>
              </w:rPr>
            </w:pPr>
            <w:r w:rsidRPr="00151525">
              <w:rPr>
                <w:rFonts w:asciiTheme="majorHAnsi" w:hAnsiTheme="majorHAnsi" w:cstheme="majorHAnsi"/>
                <w:sz w:val="21"/>
                <w:szCs w:val="21"/>
              </w:rPr>
              <w:t xml:space="preserve">Liên kết với Trung tâm GDQP &amp; </w:t>
            </w:r>
            <w:proofErr w:type="gramStart"/>
            <w:r w:rsidRPr="00151525">
              <w:rPr>
                <w:rFonts w:asciiTheme="majorHAnsi" w:hAnsiTheme="majorHAnsi" w:cstheme="majorHAnsi"/>
                <w:sz w:val="21"/>
                <w:szCs w:val="21"/>
              </w:rPr>
              <w:t>AN</w:t>
            </w:r>
            <w:proofErr w:type="gramEnd"/>
            <w:r w:rsidRPr="00151525">
              <w:rPr>
                <w:rFonts w:asciiTheme="majorHAnsi" w:hAnsiTheme="majorHAnsi" w:cstheme="majorHAnsi"/>
                <w:sz w:val="21"/>
                <w:szCs w:val="21"/>
              </w:rPr>
              <w:t xml:space="preserve"> Đại học Quốc gia Hà Nội.</w:t>
            </w:r>
          </w:p>
        </w:tc>
        <w:tc>
          <w:tcPr>
            <w:tcW w:w="37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43195" w:rsidRPr="00151525" w:rsidRDefault="00343195" w:rsidP="00151525">
            <w:pPr>
              <w:spacing w:before="120"/>
              <w:ind w:left="89" w:right="58"/>
              <w:rPr>
                <w:rFonts w:asciiTheme="majorHAnsi" w:hAnsiTheme="majorHAnsi" w:cstheme="majorHAnsi"/>
                <w:sz w:val="21"/>
                <w:szCs w:val="21"/>
                <w:lang w:val="vi-VN"/>
              </w:rPr>
            </w:pPr>
            <w:r w:rsidRPr="00984899">
              <w:rPr>
                <w:rFonts w:asciiTheme="majorHAnsi" w:hAnsiTheme="majorHAnsi" w:cstheme="majorHAnsi"/>
                <w:sz w:val="18"/>
                <w:szCs w:val="18"/>
                <w:lang w:val="vi-VN"/>
              </w:rPr>
              <w:t>Liên kết với Trung tâm GDQP &amp; AN Đại học Quốc gia Hà Nội</w:t>
            </w:r>
            <w:r w:rsidRPr="00151525">
              <w:rPr>
                <w:rFonts w:asciiTheme="majorHAnsi" w:hAnsiTheme="majorHAnsi" w:cstheme="majorHAnsi"/>
                <w:sz w:val="21"/>
                <w:szCs w:val="21"/>
                <w:lang w:val="vi-VN"/>
              </w:rPr>
              <w:t>.</w:t>
            </w:r>
          </w:p>
        </w:tc>
      </w:tr>
      <w:tr w:rsidR="00343195" w:rsidRPr="00151525" w:rsidTr="00151525">
        <w:tc>
          <w:tcPr>
            <w:tcW w:w="5000" w:type="pct"/>
            <w:gridSpan w:val="6"/>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43195" w:rsidRPr="00151525" w:rsidRDefault="00343195" w:rsidP="00DB528A">
            <w:pPr>
              <w:widowControl/>
              <w:numPr>
                <w:ilvl w:val="0"/>
                <w:numId w:val="27"/>
              </w:numPr>
              <w:tabs>
                <w:tab w:val="left" w:pos="900"/>
              </w:tabs>
              <w:autoSpaceDE/>
              <w:autoSpaceDN/>
              <w:spacing w:line="260" w:lineRule="atLeast"/>
              <w:ind w:left="86" w:right="58" w:firstLine="446"/>
              <w:rPr>
                <w:rFonts w:asciiTheme="majorHAnsi" w:hAnsiTheme="majorHAnsi" w:cstheme="majorHAnsi"/>
                <w:b/>
                <w:sz w:val="21"/>
                <w:szCs w:val="21"/>
                <w:lang w:val="vi-VN"/>
              </w:rPr>
            </w:pPr>
            <w:r w:rsidRPr="00151525">
              <w:rPr>
                <w:rFonts w:asciiTheme="majorHAnsi" w:hAnsiTheme="majorHAnsi" w:cstheme="majorHAnsi"/>
                <w:b/>
                <w:sz w:val="21"/>
                <w:szCs w:val="21"/>
                <w:lang w:val="vi-VN"/>
              </w:rPr>
              <w:t xml:space="preserve">Các môn chung bắt buộc khối </w:t>
            </w:r>
            <w:r w:rsidRPr="00151525">
              <w:rPr>
                <w:rFonts w:asciiTheme="majorHAnsi" w:hAnsiTheme="majorHAnsi" w:cstheme="majorHAnsi"/>
                <w:b/>
                <w:sz w:val="21"/>
                <w:szCs w:val="21"/>
              </w:rPr>
              <w:t>Sân khấu</w:t>
            </w:r>
          </w:p>
        </w:tc>
      </w:tr>
      <w:tr w:rsidR="00151525" w:rsidRPr="00151525" w:rsidTr="00151525">
        <w:tc>
          <w:tcPr>
            <w:tcW w:w="1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jc w:val="center"/>
              <w:rPr>
                <w:rFonts w:asciiTheme="majorHAnsi" w:hAnsiTheme="majorHAnsi" w:cstheme="majorHAnsi"/>
                <w:sz w:val="21"/>
                <w:szCs w:val="21"/>
              </w:rPr>
            </w:pPr>
            <w:r w:rsidRPr="00151525">
              <w:rPr>
                <w:rFonts w:asciiTheme="majorHAnsi" w:hAnsiTheme="majorHAnsi" w:cstheme="majorHAnsi"/>
                <w:sz w:val="21"/>
                <w:szCs w:val="21"/>
              </w:rPr>
              <w:t>16</w:t>
            </w:r>
          </w:p>
        </w:tc>
        <w:tc>
          <w:tcPr>
            <w:tcW w:w="5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43195" w:rsidRPr="00151525" w:rsidRDefault="00343195" w:rsidP="0015152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Lịch sử nghệ thuật tạo hình VN</w:t>
            </w:r>
          </w:p>
        </w:tc>
        <w:tc>
          <w:tcPr>
            <w:tcW w:w="30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43195" w:rsidRPr="00151525" w:rsidRDefault="00343195" w:rsidP="00AB4188">
            <w:pPr>
              <w:spacing w:line="220" w:lineRule="atLeast"/>
              <w:ind w:left="86" w:right="86" w:firstLine="446"/>
              <w:jc w:val="both"/>
              <w:rPr>
                <w:rFonts w:asciiTheme="majorHAnsi" w:hAnsiTheme="majorHAnsi" w:cstheme="majorHAnsi"/>
                <w:sz w:val="21"/>
                <w:szCs w:val="21"/>
                <w:lang w:val="en-GB"/>
              </w:rPr>
            </w:pPr>
            <w:r w:rsidRPr="00151525">
              <w:rPr>
                <w:rFonts w:asciiTheme="majorHAnsi" w:hAnsiTheme="majorHAnsi" w:cstheme="majorHAnsi"/>
                <w:sz w:val="21"/>
                <w:szCs w:val="21"/>
                <w:lang w:val="en-GB"/>
              </w:rPr>
              <w:t>Môn học giúp sinh viên nhận thức được quá trình hình thành và phát triển của lịch sử mỹ thuạt Việt Nam, nhận biết và hiểu được những đặc điểm cơ bản của mỹ thuật Việt Nam, cùng những nguyên nhân dẫn đến đặc điểm ấy.</w:t>
            </w:r>
          </w:p>
          <w:p w:rsidR="00343195" w:rsidRPr="00151525" w:rsidRDefault="00343195" w:rsidP="00AB4188">
            <w:pPr>
              <w:spacing w:line="220" w:lineRule="atLeast"/>
              <w:ind w:left="86" w:right="86" w:firstLine="446"/>
              <w:jc w:val="both"/>
              <w:rPr>
                <w:rFonts w:asciiTheme="majorHAnsi" w:hAnsiTheme="majorHAnsi" w:cstheme="majorHAnsi"/>
                <w:sz w:val="21"/>
                <w:szCs w:val="21"/>
                <w:lang w:val="en-GB"/>
              </w:rPr>
            </w:pPr>
            <w:r w:rsidRPr="00151525">
              <w:rPr>
                <w:rFonts w:asciiTheme="majorHAnsi" w:hAnsiTheme="majorHAnsi" w:cstheme="majorHAnsi"/>
                <w:sz w:val="21"/>
                <w:szCs w:val="21"/>
                <w:lang w:val="en-GB"/>
              </w:rPr>
              <w:t xml:space="preserve"> Nắm bắt được phương pháp khai thác và xử lý những tài liệu mĩ thuật, phục vụ cho chuyên ngành của mình.</w:t>
            </w:r>
          </w:p>
          <w:p w:rsidR="00343195" w:rsidRPr="00151525" w:rsidRDefault="00343195" w:rsidP="00AB4188">
            <w:pPr>
              <w:spacing w:line="220" w:lineRule="atLeast"/>
              <w:ind w:left="86" w:right="86" w:firstLine="446"/>
              <w:jc w:val="both"/>
              <w:rPr>
                <w:rFonts w:asciiTheme="majorHAnsi" w:hAnsiTheme="majorHAnsi" w:cstheme="majorHAnsi"/>
                <w:sz w:val="21"/>
                <w:szCs w:val="21"/>
                <w:lang w:val="en-GB"/>
              </w:rPr>
            </w:pPr>
            <w:r w:rsidRPr="00151525">
              <w:rPr>
                <w:rFonts w:asciiTheme="majorHAnsi" w:hAnsiTheme="majorHAnsi" w:cstheme="majorHAnsi"/>
                <w:sz w:val="21"/>
                <w:szCs w:val="21"/>
                <w:lang w:val="en-GB"/>
              </w:rPr>
              <w:t xml:space="preserve">Trong quá trình học và làm bài kiểm tra bước đầu tạo dựng cho sinh viên hình thành kỹ năng hoạt động độc lập và hoạt động nhóm. </w:t>
            </w:r>
          </w:p>
        </w:tc>
        <w:tc>
          <w:tcPr>
            <w:tcW w:w="1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2</w:t>
            </w:r>
          </w:p>
        </w:tc>
        <w:tc>
          <w:tcPr>
            <w:tcW w:w="6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43195" w:rsidRPr="00151525" w:rsidRDefault="00343195" w:rsidP="00984899">
            <w:pPr>
              <w:pStyle w:val="TableParagraph"/>
              <w:spacing w:line="240" w:lineRule="atLeast"/>
              <w:ind w:left="89" w:right="58"/>
              <w:rPr>
                <w:rFonts w:asciiTheme="majorHAnsi" w:hAnsiTheme="majorHAnsi" w:cstheme="majorHAnsi"/>
                <w:sz w:val="21"/>
                <w:szCs w:val="21"/>
              </w:rPr>
            </w:pPr>
            <w:r w:rsidRPr="00151525">
              <w:rPr>
                <w:rFonts w:asciiTheme="majorHAnsi" w:hAnsiTheme="majorHAnsi" w:cstheme="majorHAnsi"/>
                <w:sz w:val="21"/>
                <w:szCs w:val="21"/>
              </w:rPr>
              <w:t>Kỳ học: học kỳ VI năm 3</w:t>
            </w:r>
          </w:p>
          <w:p w:rsidR="00343195" w:rsidRPr="00151525" w:rsidRDefault="00343195" w:rsidP="00984899">
            <w:pPr>
              <w:pStyle w:val="TableParagraph"/>
              <w:spacing w:line="240" w:lineRule="atLeast"/>
              <w:ind w:left="89" w:right="58"/>
              <w:rPr>
                <w:rFonts w:asciiTheme="majorHAnsi" w:hAnsiTheme="majorHAnsi" w:cstheme="majorHAnsi"/>
                <w:sz w:val="21"/>
                <w:szCs w:val="21"/>
              </w:rPr>
            </w:pPr>
            <w:r w:rsidRPr="00151525">
              <w:rPr>
                <w:rFonts w:asciiTheme="majorHAnsi" w:hAnsiTheme="majorHAnsi" w:cstheme="majorHAnsi"/>
                <w:sz w:val="21"/>
                <w:szCs w:val="21"/>
              </w:rPr>
              <w:t>Phân bổ số tiết:</w:t>
            </w:r>
          </w:p>
          <w:p w:rsidR="00343195" w:rsidRPr="00151525" w:rsidRDefault="00343195" w:rsidP="00984899">
            <w:pPr>
              <w:pStyle w:val="TableParagraph"/>
              <w:spacing w:line="240" w:lineRule="atLeast"/>
              <w:ind w:left="89" w:right="58"/>
              <w:rPr>
                <w:rFonts w:asciiTheme="majorHAnsi" w:hAnsiTheme="majorHAnsi" w:cstheme="majorHAnsi"/>
                <w:sz w:val="21"/>
                <w:szCs w:val="21"/>
              </w:rPr>
            </w:pPr>
            <w:r w:rsidRPr="00151525">
              <w:rPr>
                <w:rFonts w:asciiTheme="majorHAnsi" w:hAnsiTheme="majorHAnsi" w:cstheme="majorHAnsi"/>
                <w:sz w:val="21"/>
                <w:szCs w:val="21"/>
              </w:rPr>
              <w:t>- Lý thuyết: 60%</w:t>
            </w:r>
          </w:p>
          <w:p w:rsidR="00343195" w:rsidRPr="00151525" w:rsidRDefault="00343195" w:rsidP="00984899">
            <w:pPr>
              <w:pStyle w:val="TableParagraph"/>
              <w:spacing w:line="240" w:lineRule="atLeast"/>
              <w:ind w:left="89" w:right="58"/>
              <w:rPr>
                <w:rFonts w:asciiTheme="majorHAnsi" w:hAnsiTheme="majorHAnsi" w:cstheme="majorHAnsi"/>
                <w:sz w:val="21"/>
                <w:szCs w:val="21"/>
              </w:rPr>
            </w:pPr>
            <w:r w:rsidRPr="00151525">
              <w:rPr>
                <w:rFonts w:asciiTheme="majorHAnsi" w:hAnsiTheme="majorHAnsi" w:cstheme="majorHAnsi"/>
                <w:sz w:val="21"/>
                <w:szCs w:val="21"/>
              </w:rPr>
              <w:t>- Thực hành: 40%</w:t>
            </w:r>
          </w:p>
        </w:tc>
        <w:tc>
          <w:tcPr>
            <w:tcW w:w="37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43195" w:rsidRPr="00151525" w:rsidRDefault="00343195" w:rsidP="00984899">
            <w:pPr>
              <w:pStyle w:val="TableParagraph"/>
              <w:tabs>
                <w:tab w:val="left" w:pos="418"/>
                <w:tab w:val="left" w:pos="419"/>
              </w:tabs>
              <w:spacing w:line="240" w:lineRule="atLeast"/>
              <w:ind w:left="89" w:right="58"/>
              <w:rPr>
                <w:rFonts w:asciiTheme="majorHAnsi" w:hAnsiTheme="majorHAnsi" w:cstheme="majorHAnsi"/>
                <w:sz w:val="21"/>
                <w:szCs w:val="21"/>
              </w:rPr>
            </w:pPr>
            <w:r w:rsidRPr="00151525">
              <w:rPr>
                <w:rFonts w:asciiTheme="majorHAnsi" w:hAnsiTheme="majorHAnsi" w:cstheme="majorHAnsi"/>
                <w:sz w:val="21"/>
                <w:szCs w:val="21"/>
              </w:rPr>
              <w:t>- 10% điểm chuyên cần</w:t>
            </w:r>
          </w:p>
          <w:p w:rsidR="00343195" w:rsidRPr="00151525" w:rsidRDefault="00343195" w:rsidP="00984899">
            <w:pPr>
              <w:spacing w:line="240" w:lineRule="atLeast"/>
              <w:ind w:left="89" w:right="58"/>
              <w:rPr>
                <w:rFonts w:asciiTheme="majorHAnsi" w:hAnsiTheme="majorHAnsi" w:cstheme="majorHAnsi"/>
                <w:sz w:val="21"/>
                <w:szCs w:val="21"/>
              </w:rPr>
            </w:pPr>
            <w:r w:rsidRPr="00151525">
              <w:rPr>
                <w:rFonts w:asciiTheme="majorHAnsi" w:hAnsiTheme="majorHAnsi" w:cstheme="majorHAnsi"/>
                <w:sz w:val="21"/>
                <w:szCs w:val="21"/>
              </w:rPr>
              <w:t>- 30% điểm giữa kỳ</w:t>
            </w:r>
          </w:p>
          <w:p w:rsidR="00343195" w:rsidRPr="00151525" w:rsidRDefault="00343195" w:rsidP="00984899">
            <w:pPr>
              <w:spacing w:line="240" w:lineRule="atLeast"/>
              <w:ind w:left="89" w:right="58"/>
              <w:rPr>
                <w:rFonts w:asciiTheme="majorHAnsi" w:hAnsiTheme="majorHAnsi" w:cstheme="majorHAnsi"/>
                <w:sz w:val="21"/>
                <w:szCs w:val="21"/>
                <w:lang w:val="vi-VN"/>
              </w:rPr>
            </w:pPr>
            <w:r w:rsidRPr="00151525">
              <w:rPr>
                <w:rFonts w:asciiTheme="majorHAnsi" w:hAnsiTheme="majorHAnsi" w:cstheme="majorHAnsi"/>
                <w:sz w:val="21"/>
                <w:szCs w:val="21"/>
              </w:rPr>
              <w:t>- 60 % điểm thi.</w:t>
            </w:r>
          </w:p>
        </w:tc>
      </w:tr>
      <w:tr w:rsidR="00151525" w:rsidRPr="00151525" w:rsidTr="00151525">
        <w:tc>
          <w:tcPr>
            <w:tcW w:w="1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jc w:val="center"/>
              <w:rPr>
                <w:rFonts w:asciiTheme="majorHAnsi" w:hAnsiTheme="majorHAnsi" w:cstheme="majorHAnsi"/>
                <w:sz w:val="21"/>
                <w:szCs w:val="21"/>
              </w:rPr>
            </w:pPr>
            <w:r w:rsidRPr="00151525">
              <w:rPr>
                <w:rFonts w:asciiTheme="majorHAnsi" w:hAnsiTheme="majorHAnsi" w:cstheme="majorHAnsi"/>
                <w:sz w:val="21"/>
                <w:szCs w:val="21"/>
              </w:rPr>
              <w:lastRenderedPageBreak/>
              <w:t>17</w:t>
            </w:r>
          </w:p>
        </w:tc>
        <w:tc>
          <w:tcPr>
            <w:tcW w:w="5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43195" w:rsidRPr="00151525" w:rsidRDefault="00343195" w:rsidP="0015152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Lịch sử nghệ thuật tạo hình TG</w:t>
            </w:r>
          </w:p>
        </w:tc>
        <w:tc>
          <w:tcPr>
            <w:tcW w:w="30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sz w:val="21"/>
                <w:szCs w:val="21"/>
              </w:rPr>
              <w:t>Trang bị cho sinh viên những hiểu biết tương đối đầy đủ, toàn diện về các giai đoạn phát triển của lịch sử mĩ thuật Thế giới từ nguyên thủy đến nay. Cùng những đặc điểm nổi bật của từng giai đoạn, trên cơ sở đó, góp phần trang bị cho sinh viên những kiến thức cần thiết về lịch sử mĩ thuật.</w:t>
            </w:r>
          </w:p>
        </w:tc>
        <w:tc>
          <w:tcPr>
            <w:tcW w:w="1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3</w:t>
            </w:r>
          </w:p>
        </w:tc>
        <w:tc>
          <w:tcPr>
            <w:tcW w:w="6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43195" w:rsidRPr="00AB4188" w:rsidRDefault="00DB528A" w:rsidP="00DB528A">
            <w:pPr>
              <w:pStyle w:val="TableParagraph"/>
              <w:spacing w:line="240" w:lineRule="atLeast"/>
              <w:ind w:left="86" w:right="-88"/>
              <w:rPr>
                <w:rFonts w:asciiTheme="majorHAnsi" w:hAnsiTheme="majorHAnsi" w:cstheme="majorHAnsi"/>
                <w:sz w:val="20"/>
                <w:szCs w:val="20"/>
              </w:rPr>
            </w:pPr>
            <w:r>
              <w:rPr>
                <w:rFonts w:asciiTheme="majorHAnsi" w:hAnsiTheme="majorHAnsi" w:cstheme="majorHAnsi"/>
                <w:sz w:val="20"/>
                <w:szCs w:val="20"/>
              </w:rPr>
              <w:t>Kỳ học: học kỳ VI</w:t>
            </w:r>
            <w:r w:rsidR="00AB4188">
              <w:rPr>
                <w:rFonts w:asciiTheme="majorHAnsi" w:hAnsiTheme="majorHAnsi" w:cstheme="majorHAnsi"/>
                <w:sz w:val="20"/>
                <w:szCs w:val="20"/>
              </w:rPr>
              <w:t xml:space="preserve"> </w:t>
            </w:r>
            <w:r w:rsidR="00343195" w:rsidRPr="00AB4188">
              <w:rPr>
                <w:rFonts w:asciiTheme="majorHAnsi" w:hAnsiTheme="majorHAnsi" w:cstheme="majorHAnsi"/>
                <w:sz w:val="20"/>
                <w:szCs w:val="20"/>
              </w:rPr>
              <w:t>năm 3</w:t>
            </w:r>
          </w:p>
          <w:p w:rsidR="00343195" w:rsidRPr="00AB4188" w:rsidRDefault="00343195" w:rsidP="00984899">
            <w:pPr>
              <w:pStyle w:val="TableParagraph"/>
              <w:spacing w:line="240" w:lineRule="atLeast"/>
              <w:ind w:left="86" w:right="58"/>
              <w:rPr>
                <w:rFonts w:asciiTheme="majorHAnsi" w:hAnsiTheme="majorHAnsi" w:cstheme="majorHAnsi"/>
                <w:sz w:val="20"/>
                <w:szCs w:val="20"/>
              </w:rPr>
            </w:pPr>
            <w:r w:rsidRPr="00AB4188">
              <w:rPr>
                <w:rFonts w:asciiTheme="majorHAnsi" w:hAnsiTheme="majorHAnsi" w:cstheme="majorHAnsi"/>
                <w:sz w:val="20"/>
                <w:szCs w:val="20"/>
              </w:rPr>
              <w:t>Phân bổ số tiết:</w:t>
            </w:r>
          </w:p>
          <w:p w:rsidR="00343195" w:rsidRPr="00AB4188" w:rsidRDefault="00343195" w:rsidP="00984899">
            <w:pPr>
              <w:pStyle w:val="TableParagraph"/>
              <w:spacing w:line="240" w:lineRule="atLeast"/>
              <w:ind w:left="86" w:right="58"/>
              <w:rPr>
                <w:rFonts w:asciiTheme="majorHAnsi" w:hAnsiTheme="majorHAnsi" w:cstheme="majorHAnsi"/>
                <w:sz w:val="20"/>
                <w:szCs w:val="20"/>
              </w:rPr>
            </w:pPr>
            <w:r w:rsidRPr="00AB4188">
              <w:rPr>
                <w:rFonts w:asciiTheme="majorHAnsi" w:hAnsiTheme="majorHAnsi" w:cstheme="majorHAnsi"/>
                <w:sz w:val="20"/>
                <w:szCs w:val="20"/>
              </w:rPr>
              <w:t>- Lý thuyết: 60%</w:t>
            </w:r>
          </w:p>
          <w:p w:rsidR="00343195" w:rsidRPr="00151525" w:rsidRDefault="00343195" w:rsidP="00984899">
            <w:pPr>
              <w:spacing w:line="240" w:lineRule="atLeast"/>
              <w:ind w:left="86" w:right="58"/>
              <w:rPr>
                <w:rFonts w:asciiTheme="majorHAnsi" w:hAnsiTheme="majorHAnsi" w:cstheme="majorHAnsi"/>
                <w:sz w:val="21"/>
                <w:szCs w:val="21"/>
              </w:rPr>
            </w:pPr>
            <w:r w:rsidRPr="00AB4188">
              <w:rPr>
                <w:rFonts w:asciiTheme="majorHAnsi" w:hAnsiTheme="majorHAnsi" w:cstheme="majorHAnsi"/>
                <w:sz w:val="20"/>
                <w:szCs w:val="20"/>
              </w:rPr>
              <w:t>- Thực hành: 40%</w:t>
            </w:r>
          </w:p>
        </w:tc>
        <w:tc>
          <w:tcPr>
            <w:tcW w:w="37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43195" w:rsidRPr="00F453F7" w:rsidRDefault="00343195" w:rsidP="00AB4188">
            <w:pPr>
              <w:pStyle w:val="TableParagraph"/>
              <w:tabs>
                <w:tab w:val="left" w:pos="418"/>
                <w:tab w:val="left" w:pos="419"/>
              </w:tabs>
              <w:spacing w:line="240" w:lineRule="atLeast"/>
              <w:ind w:left="88" w:right="2"/>
              <w:rPr>
                <w:rFonts w:asciiTheme="majorHAnsi" w:hAnsiTheme="majorHAnsi" w:cstheme="majorHAnsi"/>
                <w:sz w:val="20"/>
                <w:szCs w:val="20"/>
              </w:rPr>
            </w:pPr>
            <w:r w:rsidRPr="00F453F7">
              <w:rPr>
                <w:rFonts w:asciiTheme="majorHAnsi" w:hAnsiTheme="majorHAnsi" w:cstheme="majorHAnsi"/>
                <w:sz w:val="20"/>
                <w:szCs w:val="20"/>
              </w:rPr>
              <w:t>- 10% điểm chuyên cần</w:t>
            </w:r>
          </w:p>
          <w:p w:rsidR="00343195" w:rsidRPr="00F453F7" w:rsidRDefault="00343195" w:rsidP="00AB4188">
            <w:pPr>
              <w:spacing w:line="240" w:lineRule="atLeast"/>
              <w:ind w:left="88" w:right="2"/>
              <w:rPr>
                <w:rFonts w:asciiTheme="majorHAnsi" w:hAnsiTheme="majorHAnsi" w:cstheme="majorHAnsi"/>
                <w:sz w:val="20"/>
                <w:szCs w:val="20"/>
              </w:rPr>
            </w:pPr>
            <w:r w:rsidRPr="00F453F7">
              <w:rPr>
                <w:rFonts w:asciiTheme="majorHAnsi" w:hAnsiTheme="majorHAnsi" w:cstheme="majorHAnsi"/>
                <w:sz w:val="20"/>
                <w:szCs w:val="20"/>
              </w:rPr>
              <w:t>- 30% điểm giữa kỳ</w:t>
            </w:r>
          </w:p>
          <w:p w:rsidR="00343195" w:rsidRPr="00151525" w:rsidRDefault="00343195" w:rsidP="00AB4188">
            <w:pPr>
              <w:spacing w:line="240" w:lineRule="atLeast"/>
              <w:ind w:left="88" w:right="2"/>
              <w:rPr>
                <w:rFonts w:asciiTheme="majorHAnsi" w:hAnsiTheme="majorHAnsi" w:cstheme="majorHAnsi"/>
                <w:sz w:val="21"/>
                <w:szCs w:val="21"/>
              </w:rPr>
            </w:pPr>
            <w:r w:rsidRPr="00F453F7">
              <w:rPr>
                <w:rFonts w:asciiTheme="majorHAnsi" w:hAnsiTheme="majorHAnsi" w:cstheme="majorHAnsi"/>
                <w:sz w:val="20"/>
                <w:szCs w:val="20"/>
              </w:rPr>
              <w:t>- 60 % điểm thi</w:t>
            </w:r>
            <w:r w:rsidRPr="00AB4188">
              <w:rPr>
                <w:rFonts w:asciiTheme="majorHAnsi" w:hAnsiTheme="majorHAnsi" w:cstheme="majorHAnsi"/>
                <w:sz w:val="16"/>
                <w:szCs w:val="16"/>
              </w:rPr>
              <w:t>.</w:t>
            </w:r>
          </w:p>
        </w:tc>
      </w:tr>
      <w:tr w:rsidR="00151525" w:rsidRPr="00151525" w:rsidTr="00151525">
        <w:tc>
          <w:tcPr>
            <w:tcW w:w="1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jc w:val="center"/>
              <w:rPr>
                <w:rFonts w:asciiTheme="majorHAnsi" w:hAnsiTheme="majorHAnsi" w:cstheme="majorHAnsi"/>
                <w:sz w:val="21"/>
                <w:szCs w:val="21"/>
              </w:rPr>
            </w:pPr>
            <w:r w:rsidRPr="00151525">
              <w:rPr>
                <w:rFonts w:asciiTheme="majorHAnsi" w:hAnsiTheme="majorHAnsi" w:cstheme="majorHAnsi"/>
                <w:sz w:val="21"/>
                <w:szCs w:val="21"/>
              </w:rPr>
              <w:t>18</w:t>
            </w:r>
          </w:p>
        </w:tc>
        <w:tc>
          <w:tcPr>
            <w:tcW w:w="5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43195" w:rsidRPr="00151525" w:rsidRDefault="00343195" w:rsidP="0015152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Sân khấu học đại cương</w:t>
            </w:r>
          </w:p>
        </w:tc>
        <w:tc>
          <w:tcPr>
            <w:tcW w:w="30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43195" w:rsidRPr="00151525" w:rsidRDefault="00343195" w:rsidP="00F453F7">
            <w:pPr>
              <w:spacing w:before="120" w:after="120" w:line="240" w:lineRule="atLeast"/>
              <w:ind w:left="92" w:right="89" w:firstLine="452"/>
              <w:jc w:val="both"/>
              <w:rPr>
                <w:rFonts w:asciiTheme="majorHAnsi" w:hAnsiTheme="majorHAnsi" w:cstheme="majorHAnsi"/>
                <w:b/>
                <w:sz w:val="21"/>
                <w:szCs w:val="21"/>
              </w:rPr>
            </w:pPr>
            <w:r w:rsidRPr="00151525">
              <w:rPr>
                <w:rFonts w:asciiTheme="majorHAnsi" w:hAnsiTheme="majorHAnsi" w:cstheme="majorHAnsi"/>
                <w:b/>
                <w:sz w:val="21"/>
                <w:szCs w:val="21"/>
              </w:rPr>
              <w:t xml:space="preserve">Về kiến thức: </w:t>
            </w:r>
          </w:p>
          <w:p w:rsidR="00343195" w:rsidRPr="00151525" w:rsidRDefault="00343195" w:rsidP="00F453F7">
            <w:pPr>
              <w:spacing w:before="120" w:after="120" w:line="240" w:lineRule="atLeast"/>
              <w:ind w:left="92" w:right="89" w:firstLine="452"/>
              <w:jc w:val="both"/>
              <w:rPr>
                <w:rFonts w:asciiTheme="majorHAnsi" w:hAnsiTheme="majorHAnsi" w:cstheme="majorHAnsi"/>
                <w:sz w:val="21"/>
                <w:szCs w:val="21"/>
              </w:rPr>
            </w:pPr>
            <w:r w:rsidRPr="00151525">
              <w:rPr>
                <w:rFonts w:asciiTheme="majorHAnsi" w:hAnsiTheme="majorHAnsi" w:cstheme="majorHAnsi"/>
                <w:sz w:val="21"/>
                <w:szCs w:val="21"/>
              </w:rPr>
              <w:t xml:space="preserve">Môn học Sân khấu học đại cương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 </w:t>
            </w:r>
          </w:p>
          <w:p w:rsidR="00343195" w:rsidRPr="00151525" w:rsidRDefault="00343195" w:rsidP="00F453F7">
            <w:pPr>
              <w:spacing w:before="120" w:after="120" w:line="240" w:lineRule="atLeast"/>
              <w:ind w:left="92" w:right="89" w:firstLine="452"/>
              <w:jc w:val="both"/>
              <w:rPr>
                <w:rFonts w:asciiTheme="majorHAnsi" w:hAnsiTheme="majorHAnsi" w:cstheme="majorHAnsi"/>
                <w:b/>
                <w:sz w:val="21"/>
                <w:szCs w:val="21"/>
              </w:rPr>
            </w:pPr>
            <w:r w:rsidRPr="00151525">
              <w:rPr>
                <w:rFonts w:asciiTheme="majorHAnsi" w:hAnsiTheme="majorHAnsi" w:cstheme="majorHAnsi"/>
                <w:b/>
                <w:sz w:val="21"/>
                <w:szCs w:val="21"/>
              </w:rPr>
              <w:t xml:space="preserve">Về kỹ năng: </w:t>
            </w:r>
            <w:r w:rsidRPr="00151525">
              <w:rPr>
                <w:rFonts w:asciiTheme="majorHAnsi" w:hAnsiTheme="majorHAnsi" w:cstheme="majorHAnsi"/>
                <w:sz w:val="21"/>
                <w:szCs w:val="21"/>
              </w:rPr>
              <w:t>Thông qua những kiến thức cơ bản của Sân khấu, sinh viên có những hiểu biết nhất định về loại hình sân khấu để vận dụng trong công tác hoạt động nghệ thuật sau này.</w:t>
            </w:r>
          </w:p>
          <w:p w:rsidR="00343195" w:rsidRPr="00151525" w:rsidRDefault="00343195" w:rsidP="00F453F7">
            <w:pPr>
              <w:spacing w:before="120" w:after="120" w:line="240" w:lineRule="atLeast"/>
              <w:ind w:left="92" w:right="89" w:firstLine="452"/>
              <w:jc w:val="both"/>
              <w:rPr>
                <w:rFonts w:asciiTheme="majorHAnsi" w:hAnsiTheme="majorHAnsi" w:cstheme="majorHAnsi"/>
                <w:sz w:val="21"/>
                <w:szCs w:val="21"/>
              </w:rPr>
            </w:pPr>
            <w:r w:rsidRPr="00151525">
              <w:rPr>
                <w:rFonts w:asciiTheme="majorHAnsi" w:hAnsiTheme="majorHAnsi" w:cstheme="majorHAnsi"/>
                <w:b/>
                <w:sz w:val="21"/>
                <w:szCs w:val="21"/>
              </w:rPr>
              <w:t xml:space="preserve">Về thái độ: </w:t>
            </w:r>
            <w:r w:rsidRPr="00151525">
              <w:rPr>
                <w:rFonts w:asciiTheme="majorHAnsi" w:hAnsiTheme="majorHAnsi" w:cstheme="majorHAnsi"/>
                <w:sz w:val="21"/>
                <w:szCs w:val="21"/>
              </w:rPr>
              <w:t>Xây dựng thái độ đúng đắn với hoạt động sáng tạo nghệ thuật trong lĩnh vực sân khấu cải lương nói riêng và sân khấu nói chung.</w:t>
            </w:r>
          </w:p>
        </w:tc>
        <w:tc>
          <w:tcPr>
            <w:tcW w:w="1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3</w:t>
            </w:r>
          </w:p>
        </w:tc>
        <w:tc>
          <w:tcPr>
            <w:tcW w:w="6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43195" w:rsidRPr="00151525" w:rsidRDefault="00343195" w:rsidP="00984899">
            <w:pPr>
              <w:pStyle w:val="TableParagraph"/>
              <w:spacing w:line="240" w:lineRule="atLeast"/>
              <w:ind w:left="89" w:right="58"/>
              <w:rPr>
                <w:rFonts w:asciiTheme="majorHAnsi" w:hAnsiTheme="majorHAnsi" w:cstheme="majorHAnsi"/>
                <w:sz w:val="21"/>
                <w:szCs w:val="21"/>
              </w:rPr>
            </w:pPr>
            <w:r w:rsidRPr="00151525">
              <w:rPr>
                <w:rFonts w:asciiTheme="majorHAnsi" w:hAnsiTheme="majorHAnsi" w:cstheme="majorHAnsi"/>
                <w:sz w:val="21"/>
                <w:szCs w:val="21"/>
              </w:rPr>
              <w:t>Kỳ học: học kỳ I năm 1</w:t>
            </w:r>
          </w:p>
          <w:p w:rsidR="00343195" w:rsidRPr="00151525" w:rsidRDefault="00343195" w:rsidP="00984899">
            <w:pPr>
              <w:pStyle w:val="TableParagraph"/>
              <w:spacing w:line="240" w:lineRule="atLeast"/>
              <w:ind w:left="89" w:right="58"/>
              <w:rPr>
                <w:rFonts w:asciiTheme="majorHAnsi" w:hAnsiTheme="majorHAnsi" w:cstheme="majorHAnsi"/>
                <w:sz w:val="21"/>
                <w:szCs w:val="21"/>
              </w:rPr>
            </w:pPr>
            <w:r w:rsidRPr="00151525">
              <w:rPr>
                <w:rFonts w:asciiTheme="majorHAnsi" w:hAnsiTheme="majorHAnsi" w:cstheme="majorHAnsi"/>
                <w:sz w:val="21"/>
                <w:szCs w:val="21"/>
              </w:rPr>
              <w:t>Thời gian: 9 tuần</w:t>
            </w:r>
          </w:p>
          <w:p w:rsidR="00343195" w:rsidRPr="00151525" w:rsidRDefault="00343195" w:rsidP="00984899">
            <w:pPr>
              <w:pStyle w:val="TableParagraph"/>
              <w:spacing w:line="240" w:lineRule="atLeast"/>
              <w:ind w:left="89" w:right="58"/>
              <w:rPr>
                <w:rFonts w:asciiTheme="majorHAnsi" w:hAnsiTheme="majorHAnsi" w:cstheme="majorHAnsi"/>
                <w:sz w:val="21"/>
                <w:szCs w:val="21"/>
              </w:rPr>
            </w:pPr>
            <w:r w:rsidRPr="00151525">
              <w:rPr>
                <w:rFonts w:asciiTheme="majorHAnsi" w:hAnsiTheme="majorHAnsi" w:cstheme="majorHAnsi"/>
                <w:sz w:val="21"/>
                <w:szCs w:val="21"/>
              </w:rPr>
              <w:t xml:space="preserve">Phân bổ số tiết: </w:t>
            </w:r>
          </w:p>
          <w:p w:rsidR="00343195" w:rsidRPr="00151525" w:rsidRDefault="00343195" w:rsidP="00984899">
            <w:pPr>
              <w:spacing w:line="240" w:lineRule="atLeast"/>
              <w:ind w:left="89" w:right="58"/>
              <w:rPr>
                <w:rFonts w:asciiTheme="majorHAnsi" w:hAnsiTheme="majorHAnsi" w:cstheme="majorHAnsi"/>
                <w:sz w:val="21"/>
                <w:szCs w:val="21"/>
              </w:rPr>
            </w:pPr>
            <w:r w:rsidRPr="00151525">
              <w:rPr>
                <w:rFonts w:asciiTheme="majorHAnsi" w:hAnsiTheme="majorHAnsi" w:cstheme="majorHAnsi"/>
                <w:sz w:val="21"/>
                <w:szCs w:val="21"/>
              </w:rPr>
              <w:t>- Lên lớp: 30 tiết</w:t>
            </w:r>
          </w:p>
          <w:p w:rsidR="00343195" w:rsidRPr="00151525" w:rsidRDefault="00343195" w:rsidP="00984899">
            <w:pPr>
              <w:spacing w:line="240" w:lineRule="atLeast"/>
              <w:ind w:left="89" w:right="58"/>
              <w:rPr>
                <w:rFonts w:asciiTheme="majorHAnsi" w:hAnsiTheme="majorHAnsi" w:cstheme="majorHAnsi"/>
                <w:sz w:val="21"/>
                <w:szCs w:val="21"/>
              </w:rPr>
            </w:pPr>
            <w:r w:rsidRPr="00151525">
              <w:rPr>
                <w:rFonts w:asciiTheme="majorHAnsi" w:hAnsiTheme="majorHAnsi" w:cstheme="majorHAnsi"/>
                <w:sz w:val="21"/>
                <w:szCs w:val="21"/>
              </w:rPr>
              <w:t>- Thi vấn đáp hết môn: 5 tiết</w:t>
            </w:r>
          </w:p>
          <w:p w:rsidR="00343195" w:rsidRPr="00151525" w:rsidRDefault="00343195" w:rsidP="00984899">
            <w:pPr>
              <w:spacing w:line="240" w:lineRule="atLeast"/>
              <w:ind w:left="89" w:right="58"/>
              <w:rPr>
                <w:rFonts w:asciiTheme="majorHAnsi" w:hAnsiTheme="majorHAnsi" w:cstheme="majorHAnsi"/>
                <w:sz w:val="21"/>
                <w:szCs w:val="21"/>
              </w:rPr>
            </w:pPr>
            <w:r w:rsidRPr="00151525">
              <w:rPr>
                <w:rFonts w:asciiTheme="majorHAnsi" w:hAnsiTheme="majorHAnsi" w:cstheme="majorHAnsi"/>
                <w:sz w:val="21"/>
                <w:szCs w:val="21"/>
              </w:rPr>
              <w:t>- Khác: Bài tập ở nhà: 5 tiết</w:t>
            </w:r>
          </w:p>
          <w:p w:rsidR="00343195" w:rsidRPr="00151525" w:rsidRDefault="00343195" w:rsidP="00984899">
            <w:pPr>
              <w:spacing w:line="240" w:lineRule="atLeast"/>
              <w:ind w:left="89" w:right="58"/>
              <w:rPr>
                <w:rFonts w:asciiTheme="majorHAnsi" w:hAnsiTheme="majorHAnsi" w:cstheme="majorHAnsi"/>
                <w:sz w:val="21"/>
                <w:szCs w:val="21"/>
              </w:rPr>
            </w:pPr>
          </w:p>
        </w:tc>
        <w:tc>
          <w:tcPr>
            <w:tcW w:w="37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43195" w:rsidRPr="00151525" w:rsidRDefault="00343195" w:rsidP="00984899">
            <w:pPr>
              <w:pStyle w:val="TableParagraph"/>
              <w:tabs>
                <w:tab w:val="left" w:pos="418"/>
                <w:tab w:val="left" w:pos="419"/>
              </w:tabs>
              <w:spacing w:line="240" w:lineRule="atLeast"/>
              <w:ind w:left="89" w:right="58"/>
              <w:rPr>
                <w:rFonts w:asciiTheme="majorHAnsi" w:hAnsiTheme="majorHAnsi" w:cstheme="majorHAnsi"/>
                <w:sz w:val="21"/>
                <w:szCs w:val="21"/>
              </w:rPr>
            </w:pPr>
            <w:r w:rsidRPr="00151525">
              <w:rPr>
                <w:rFonts w:asciiTheme="majorHAnsi" w:hAnsiTheme="majorHAnsi" w:cstheme="majorHAnsi"/>
                <w:sz w:val="21"/>
                <w:szCs w:val="21"/>
              </w:rPr>
              <w:t>- 10% điểm chuyên cần</w:t>
            </w:r>
          </w:p>
          <w:p w:rsidR="00343195" w:rsidRPr="00151525" w:rsidRDefault="00343195" w:rsidP="00984899">
            <w:pPr>
              <w:spacing w:line="240" w:lineRule="atLeast"/>
              <w:ind w:left="89" w:right="58"/>
              <w:rPr>
                <w:rFonts w:asciiTheme="majorHAnsi" w:hAnsiTheme="majorHAnsi" w:cstheme="majorHAnsi"/>
                <w:sz w:val="21"/>
                <w:szCs w:val="21"/>
              </w:rPr>
            </w:pPr>
            <w:r w:rsidRPr="00151525">
              <w:rPr>
                <w:rFonts w:asciiTheme="majorHAnsi" w:hAnsiTheme="majorHAnsi" w:cstheme="majorHAnsi"/>
                <w:sz w:val="21"/>
                <w:szCs w:val="21"/>
              </w:rPr>
              <w:t>- 30% điểm giữa kỳ</w:t>
            </w:r>
          </w:p>
          <w:p w:rsidR="00343195" w:rsidRPr="00151525" w:rsidRDefault="00343195" w:rsidP="00984899">
            <w:pPr>
              <w:spacing w:line="240" w:lineRule="atLeast"/>
              <w:ind w:left="89" w:right="58"/>
              <w:rPr>
                <w:rFonts w:asciiTheme="majorHAnsi" w:hAnsiTheme="majorHAnsi" w:cstheme="majorHAnsi"/>
                <w:sz w:val="21"/>
                <w:szCs w:val="21"/>
              </w:rPr>
            </w:pPr>
            <w:r w:rsidRPr="00151525">
              <w:rPr>
                <w:rFonts w:asciiTheme="majorHAnsi" w:hAnsiTheme="majorHAnsi" w:cstheme="majorHAnsi"/>
                <w:sz w:val="21"/>
                <w:szCs w:val="21"/>
              </w:rPr>
              <w:t>- 60 % điểm thi.</w:t>
            </w:r>
          </w:p>
        </w:tc>
      </w:tr>
      <w:tr w:rsidR="00151525" w:rsidRPr="00151525" w:rsidTr="00151525">
        <w:tc>
          <w:tcPr>
            <w:tcW w:w="1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jc w:val="center"/>
              <w:rPr>
                <w:rFonts w:asciiTheme="majorHAnsi" w:hAnsiTheme="majorHAnsi" w:cstheme="majorHAnsi"/>
                <w:sz w:val="21"/>
                <w:szCs w:val="21"/>
              </w:rPr>
            </w:pPr>
            <w:r w:rsidRPr="00151525">
              <w:rPr>
                <w:rFonts w:asciiTheme="majorHAnsi" w:hAnsiTheme="majorHAnsi" w:cstheme="majorHAnsi"/>
                <w:sz w:val="21"/>
                <w:szCs w:val="21"/>
              </w:rPr>
              <w:t>19</w:t>
            </w:r>
          </w:p>
        </w:tc>
        <w:tc>
          <w:tcPr>
            <w:tcW w:w="5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43195" w:rsidRPr="00151525" w:rsidRDefault="00343195" w:rsidP="0015152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Mỹ học</w:t>
            </w:r>
          </w:p>
        </w:tc>
        <w:tc>
          <w:tcPr>
            <w:tcW w:w="30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43195" w:rsidRPr="00151525" w:rsidRDefault="00343195" w:rsidP="00F453F7">
            <w:pPr>
              <w:spacing w:before="120" w:after="120" w:line="240" w:lineRule="atLeast"/>
              <w:ind w:left="86" w:right="86" w:firstLine="446"/>
              <w:jc w:val="both"/>
              <w:rPr>
                <w:rFonts w:asciiTheme="majorHAnsi" w:hAnsiTheme="majorHAnsi" w:cstheme="majorHAnsi"/>
                <w:sz w:val="21"/>
                <w:szCs w:val="21"/>
              </w:rPr>
            </w:pPr>
            <w:r w:rsidRPr="00151525">
              <w:rPr>
                <w:rFonts w:asciiTheme="majorHAnsi" w:hAnsiTheme="majorHAnsi" w:cstheme="majorHAnsi"/>
                <w:b/>
                <w:sz w:val="21"/>
                <w:szCs w:val="21"/>
              </w:rPr>
              <w:t>Về kiến thức:</w:t>
            </w:r>
            <w:r w:rsidRPr="00151525">
              <w:rPr>
                <w:rFonts w:asciiTheme="majorHAnsi" w:hAnsiTheme="majorHAnsi" w:cstheme="majorHAnsi"/>
                <w:sz w:val="21"/>
                <w:szCs w:val="21"/>
              </w:rPr>
              <w:t xml:space="preserve"> Giúp sinh viên nắm được  những nội dung cơ bản của lý luận mỹ học Mác – Lênin, biết cảm thụ, đánh giá truớc thế giới các hiện tuợng thẩm mỹ và sáng tạo các giá thị thẩm mĩ theo quy luật của cái đẹp,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 </w:t>
            </w:r>
          </w:p>
          <w:p w:rsidR="00343195" w:rsidRPr="00151525" w:rsidRDefault="00343195" w:rsidP="00F453F7">
            <w:pPr>
              <w:spacing w:before="120" w:after="120" w:line="240" w:lineRule="atLeast"/>
              <w:ind w:left="86" w:right="86" w:firstLine="446"/>
              <w:jc w:val="both"/>
              <w:rPr>
                <w:rFonts w:asciiTheme="majorHAnsi" w:hAnsiTheme="majorHAnsi" w:cstheme="majorHAnsi"/>
                <w:b/>
                <w:sz w:val="21"/>
                <w:szCs w:val="21"/>
              </w:rPr>
            </w:pPr>
            <w:r w:rsidRPr="00151525">
              <w:rPr>
                <w:rFonts w:asciiTheme="majorHAnsi" w:hAnsiTheme="majorHAnsi" w:cstheme="majorHAnsi"/>
                <w:b/>
                <w:sz w:val="21"/>
                <w:szCs w:val="21"/>
              </w:rPr>
              <w:t>Về kỹ năng:</w:t>
            </w:r>
            <w:r w:rsidRPr="00151525">
              <w:rPr>
                <w:rFonts w:asciiTheme="majorHAnsi" w:hAnsiTheme="majorHAnsi" w:cstheme="majorHAnsi"/>
                <w:sz w:val="21"/>
                <w:szCs w:val="21"/>
              </w:rPr>
              <w:t xml:space="preserve"> sinh viên vận dụng vào học tập chuyên ngành và hoạt động sống,  hoạt động nghề nghiệp trong tương lai của mình</w:t>
            </w:r>
          </w:p>
          <w:p w:rsidR="00343195" w:rsidRPr="00151525" w:rsidRDefault="00343195" w:rsidP="00F453F7">
            <w:pPr>
              <w:spacing w:before="120" w:after="120" w:line="240" w:lineRule="atLeast"/>
              <w:ind w:left="86" w:right="86" w:firstLine="446"/>
              <w:jc w:val="both"/>
              <w:rPr>
                <w:rFonts w:asciiTheme="majorHAnsi" w:hAnsiTheme="majorHAnsi" w:cstheme="majorHAnsi"/>
                <w:sz w:val="21"/>
                <w:szCs w:val="21"/>
              </w:rPr>
            </w:pPr>
            <w:r w:rsidRPr="00151525">
              <w:rPr>
                <w:rFonts w:asciiTheme="majorHAnsi" w:hAnsiTheme="majorHAnsi" w:cstheme="majorHAnsi"/>
                <w:b/>
                <w:sz w:val="21"/>
                <w:szCs w:val="21"/>
              </w:rPr>
              <w:t>Về thái độ:</w:t>
            </w:r>
            <w:r w:rsidRPr="00151525">
              <w:rPr>
                <w:rFonts w:asciiTheme="majorHAnsi" w:hAnsiTheme="majorHAnsi" w:cstheme="majorHAnsi"/>
                <w:sz w:val="21"/>
                <w:szCs w:val="21"/>
              </w:rPr>
              <w:t xml:space="preserve"> sinh viên tiếp thu một cách có phê phán, có chọn lọc các giá trị thẩm mỹ của dân tộc và thời đại, bồi dưỡng nâng cao ý thức và năng lực thẩm mỹ.</w:t>
            </w:r>
          </w:p>
        </w:tc>
        <w:tc>
          <w:tcPr>
            <w:tcW w:w="1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3</w:t>
            </w:r>
          </w:p>
        </w:tc>
        <w:tc>
          <w:tcPr>
            <w:tcW w:w="6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43195" w:rsidRPr="00151525" w:rsidRDefault="00343195" w:rsidP="00151525">
            <w:pPr>
              <w:pStyle w:val="TableParagraph"/>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Kỳ học: học kỳ VI năm 3</w:t>
            </w:r>
          </w:p>
          <w:p w:rsidR="00343195" w:rsidRPr="00151525" w:rsidRDefault="00343195" w:rsidP="00151525">
            <w:pPr>
              <w:pStyle w:val="TableParagraph"/>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Thời gian: 9 tuần</w:t>
            </w:r>
          </w:p>
          <w:p w:rsidR="00343195" w:rsidRPr="00151525" w:rsidRDefault="00343195" w:rsidP="00151525">
            <w:pPr>
              <w:pStyle w:val="TableParagraph"/>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xml:space="preserve">Phân bổ số tiết: </w:t>
            </w:r>
          </w:p>
          <w:p w:rsidR="00343195" w:rsidRPr="00151525" w:rsidRDefault="00343195" w:rsidP="00151525">
            <w:pPr>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Lên lớp: 39 (tiết)</w:t>
            </w:r>
          </w:p>
          <w:p w:rsidR="00343195" w:rsidRPr="00151525" w:rsidRDefault="00343195" w:rsidP="00151525">
            <w:pPr>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Thực hành, xêmina: 6 (tiết)</w:t>
            </w:r>
          </w:p>
          <w:p w:rsidR="00343195" w:rsidRPr="00151525" w:rsidRDefault="00343195" w:rsidP="00151525">
            <w:pPr>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Khác: bài tập ở nhà</w:t>
            </w:r>
          </w:p>
          <w:p w:rsidR="00343195" w:rsidRPr="00151525" w:rsidRDefault="00343195" w:rsidP="00151525">
            <w:pPr>
              <w:spacing w:before="120"/>
              <w:ind w:left="89" w:right="58"/>
              <w:rPr>
                <w:rFonts w:asciiTheme="majorHAnsi" w:hAnsiTheme="majorHAnsi" w:cstheme="majorHAnsi"/>
                <w:sz w:val="21"/>
                <w:szCs w:val="21"/>
              </w:rPr>
            </w:pPr>
          </w:p>
        </w:tc>
        <w:tc>
          <w:tcPr>
            <w:tcW w:w="37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43195" w:rsidRPr="00151525" w:rsidRDefault="00343195" w:rsidP="00151525">
            <w:pPr>
              <w:pStyle w:val="TableParagraph"/>
              <w:tabs>
                <w:tab w:val="left" w:pos="418"/>
                <w:tab w:val="left" w:pos="419"/>
              </w:tabs>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- 10% điểm chuyên cần</w:t>
            </w:r>
          </w:p>
          <w:p w:rsidR="00343195" w:rsidRPr="00151525" w:rsidRDefault="00343195" w:rsidP="00151525">
            <w:pPr>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- 30% điểm giữa kỳ</w:t>
            </w:r>
          </w:p>
          <w:p w:rsidR="00343195" w:rsidRPr="00151525" w:rsidRDefault="00343195" w:rsidP="00151525">
            <w:pPr>
              <w:spacing w:before="120"/>
              <w:ind w:left="89" w:right="58"/>
              <w:rPr>
                <w:rFonts w:asciiTheme="majorHAnsi" w:hAnsiTheme="majorHAnsi" w:cstheme="majorHAnsi"/>
                <w:sz w:val="21"/>
                <w:szCs w:val="21"/>
              </w:rPr>
            </w:pPr>
            <w:r w:rsidRPr="00151525">
              <w:rPr>
                <w:rFonts w:asciiTheme="majorHAnsi" w:hAnsiTheme="majorHAnsi" w:cstheme="majorHAnsi"/>
                <w:sz w:val="21"/>
                <w:szCs w:val="21"/>
              </w:rPr>
              <w:t>- 60 % điểm thi.</w:t>
            </w:r>
          </w:p>
        </w:tc>
      </w:tr>
      <w:tr w:rsidR="00151525" w:rsidRPr="00151525" w:rsidTr="00F453F7">
        <w:trPr>
          <w:trHeight w:val="3580"/>
        </w:trPr>
        <w:tc>
          <w:tcPr>
            <w:tcW w:w="1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jc w:val="center"/>
              <w:rPr>
                <w:rFonts w:asciiTheme="majorHAnsi" w:hAnsiTheme="majorHAnsi" w:cstheme="majorHAnsi"/>
                <w:sz w:val="21"/>
                <w:szCs w:val="21"/>
              </w:rPr>
            </w:pPr>
            <w:r w:rsidRPr="00151525">
              <w:rPr>
                <w:rFonts w:asciiTheme="majorHAnsi" w:hAnsiTheme="majorHAnsi" w:cstheme="majorHAnsi"/>
                <w:sz w:val="21"/>
                <w:szCs w:val="21"/>
              </w:rPr>
              <w:lastRenderedPageBreak/>
              <w:t>20</w:t>
            </w:r>
          </w:p>
        </w:tc>
        <w:tc>
          <w:tcPr>
            <w:tcW w:w="5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43195" w:rsidRPr="00151525" w:rsidRDefault="00343195" w:rsidP="0015152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Phương pháp sân khấu truyền thống</w:t>
            </w:r>
          </w:p>
        </w:tc>
        <w:tc>
          <w:tcPr>
            <w:tcW w:w="30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43195" w:rsidRPr="00151525" w:rsidRDefault="00343195" w:rsidP="00F453F7">
            <w:pPr>
              <w:spacing w:line="280" w:lineRule="atLeast"/>
              <w:ind w:left="86" w:right="86" w:firstLine="446"/>
              <w:jc w:val="both"/>
              <w:rPr>
                <w:rFonts w:asciiTheme="majorHAnsi" w:hAnsiTheme="majorHAnsi" w:cstheme="majorHAnsi"/>
                <w:sz w:val="21"/>
                <w:szCs w:val="21"/>
              </w:rPr>
            </w:pPr>
            <w:r w:rsidRPr="00151525">
              <w:rPr>
                <w:rFonts w:asciiTheme="majorHAnsi" w:hAnsiTheme="majorHAnsi" w:cstheme="majorHAnsi"/>
                <w:b/>
                <w:sz w:val="21"/>
                <w:szCs w:val="21"/>
              </w:rPr>
              <w:t xml:space="preserve">Về kiến thức: </w:t>
            </w:r>
            <w:r w:rsidRPr="00151525">
              <w:rPr>
                <w:rFonts w:asciiTheme="majorHAnsi" w:hAnsiTheme="majorHAnsi" w:cstheme="majorHAnsi"/>
                <w:sz w:val="21"/>
                <w:szCs w:val="21"/>
              </w:rPr>
              <w:t xml:space="preserve">Trang bị cho sinh viên những tri thức về phương pháp sáng tạo vận dụng của sân khấu truyền thống. Những phương tiện mỹ học, phương pháp thủ pháp thường dùng để xây dựng hình tượng nghệ thuật trong sân khấu truyền thống mà điển hình là: Tuồng, chèo, cải lương, rối, kịch hát dân ca.quá.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 </w:t>
            </w:r>
          </w:p>
          <w:p w:rsidR="00343195" w:rsidRPr="00151525" w:rsidRDefault="00343195" w:rsidP="00F453F7">
            <w:pPr>
              <w:spacing w:line="280" w:lineRule="atLeast"/>
              <w:ind w:left="86" w:right="86" w:firstLine="446"/>
              <w:jc w:val="both"/>
              <w:rPr>
                <w:rFonts w:asciiTheme="majorHAnsi" w:hAnsiTheme="majorHAnsi" w:cstheme="majorHAnsi"/>
                <w:b/>
                <w:sz w:val="21"/>
                <w:szCs w:val="21"/>
              </w:rPr>
            </w:pPr>
            <w:r w:rsidRPr="00151525">
              <w:rPr>
                <w:rFonts w:asciiTheme="majorHAnsi" w:hAnsiTheme="majorHAnsi" w:cstheme="majorHAnsi"/>
                <w:b/>
                <w:sz w:val="21"/>
                <w:szCs w:val="21"/>
              </w:rPr>
              <w:t xml:space="preserve">Về kỹ năng: </w:t>
            </w:r>
            <w:r w:rsidRPr="00151525">
              <w:rPr>
                <w:rFonts w:asciiTheme="majorHAnsi" w:hAnsiTheme="majorHAnsi" w:cstheme="majorHAnsi"/>
                <w:sz w:val="21"/>
                <w:szCs w:val="21"/>
              </w:rPr>
              <w:t>Vận dụng những kiến thức đã học để sáng tạo xây dựng hình tượng nghệ thuật trong học tập và quá trình làm nghệ thuật sau này.</w:t>
            </w:r>
          </w:p>
          <w:p w:rsidR="00343195" w:rsidRPr="00151525" w:rsidRDefault="00343195" w:rsidP="00F453F7">
            <w:pPr>
              <w:spacing w:line="280" w:lineRule="atLeast"/>
              <w:ind w:left="86" w:right="86" w:firstLine="446"/>
              <w:jc w:val="both"/>
              <w:rPr>
                <w:rFonts w:asciiTheme="majorHAnsi" w:hAnsiTheme="majorHAnsi" w:cstheme="majorHAnsi"/>
                <w:sz w:val="21"/>
                <w:szCs w:val="21"/>
              </w:rPr>
            </w:pPr>
            <w:r w:rsidRPr="00151525">
              <w:rPr>
                <w:rFonts w:asciiTheme="majorHAnsi" w:hAnsiTheme="majorHAnsi" w:cstheme="majorHAnsi"/>
                <w:b/>
                <w:sz w:val="21"/>
                <w:szCs w:val="21"/>
              </w:rPr>
              <w:t xml:space="preserve">Về thái độ: </w:t>
            </w:r>
            <w:r w:rsidRPr="00151525">
              <w:rPr>
                <w:rFonts w:asciiTheme="majorHAnsi" w:hAnsiTheme="majorHAnsi" w:cstheme="majorHAnsi"/>
                <w:sz w:val="21"/>
                <w:szCs w:val="21"/>
              </w:rPr>
              <w:t xml:space="preserve">Trân trọng, phát huy những giá trị văn hóa nghệ thuật truyền thống. </w:t>
            </w:r>
          </w:p>
        </w:tc>
        <w:tc>
          <w:tcPr>
            <w:tcW w:w="1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3</w:t>
            </w:r>
          </w:p>
        </w:tc>
        <w:tc>
          <w:tcPr>
            <w:tcW w:w="6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43195" w:rsidRPr="00151525" w:rsidRDefault="00343195" w:rsidP="00151525">
            <w:pPr>
              <w:pStyle w:val="TableParagraph"/>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Kỳ học: học kỳ VII năm 4</w:t>
            </w:r>
          </w:p>
          <w:p w:rsidR="00343195" w:rsidRPr="00151525" w:rsidRDefault="00343195" w:rsidP="00151525">
            <w:pPr>
              <w:pStyle w:val="TableParagraph"/>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Thời gian: 9 tuần</w:t>
            </w:r>
          </w:p>
          <w:p w:rsidR="00343195" w:rsidRPr="00151525" w:rsidRDefault="00343195" w:rsidP="00151525">
            <w:pPr>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xml:space="preserve">Phân bổ số tiết: </w:t>
            </w:r>
          </w:p>
          <w:p w:rsidR="00343195" w:rsidRPr="00151525" w:rsidRDefault="00343195" w:rsidP="00151525">
            <w:pPr>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Lên lớp: 40 tiết</w:t>
            </w:r>
          </w:p>
          <w:p w:rsidR="00343195" w:rsidRPr="00151525" w:rsidRDefault="00343195" w:rsidP="00151525">
            <w:pPr>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Thực hành, thảo luận:</w:t>
            </w:r>
            <w:r w:rsidRPr="00151525">
              <w:rPr>
                <w:rFonts w:asciiTheme="majorHAnsi" w:eastAsia="Wawati TC Regular" w:hAnsiTheme="majorHAnsi" w:cstheme="majorHAnsi"/>
                <w:sz w:val="21"/>
                <w:szCs w:val="21"/>
              </w:rPr>
              <w:t xml:space="preserve"> 5 tiết</w:t>
            </w:r>
          </w:p>
          <w:p w:rsidR="00343195" w:rsidRPr="00151525" w:rsidRDefault="00343195" w:rsidP="00151525">
            <w:pPr>
              <w:spacing w:beforeLines="60" w:before="144" w:afterLines="60" w:after="144"/>
              <w:ind w:left="89" w:right="58"/>
              <w:rPr>
                <w:rFonts w:asciiTheme="majorHAnsi" w:hAnsiTheme="majorHAnsi" w:cstheme="majorHAnsi"/>
                <w:sz w:val="21"/>
                <w:szCs w:val="21"/>
              </w:rPr>
            </w:pPr>
            <w:r w:rsidRPr="00151525">
              <w:rPr>
                <w:rFonts w:asciiTheme="majorHAnsi" w:eastAsia="Wawati TC Regular" w:hAnsiTheme="majorHAnsi" w:cstheme="majorHAnsi"/>
                <w:sz w:val="21"/>
                <w:szCs w:val="21"/>
              </w:rPr>
              <w:t>- Thi hết học phần: 5 tiết</w:t>
            </w:r>
          </w:p>
          <w:p w:rsidR="00343195" w:rsidRPr="00151525" w:rsidRDefault="00343195" w:rsidP="00151525">
            <w:pPr>
              <w:spacing w:before="120"/>
              <w:ind w:left="89" w:right="58"/>
              <w:rPr>
                <w:rFonts w:asciiTheme="majorHAnsi" w:hAnsiTheme="majorHAnsi" w:cstheme="majorHAnsi"/>
                <w:sz w:val="21"/>
                <w:szCs w:val="21"/>
              </w:rPr>
            </w:pPr>
          </w:p>
        </w:tc>
        <w:tc>
          <w:tcPr>
            <w:tcW w:w="37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43195" w:rsidRPr="00151525" w:rsidRDefault="00343195" w:rsidP="00151525">
            <w:pPr>
              <w:pStyle w:val="TableParagraph"/>
              <w:tabs>
                <w:tab w:val="left" w:pos="418"/>
                <w:tab w:val="left" w:pos="419"/>
              </w:tabs>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- 10% điểm chuyên cần</w:t>
            </w:r>
          </w:p>
          <w:p w:rsidR="00343195" w:rsidRPr="00151525" w:rsidRDefault="00343195" w:rsidP="00151525">
            <w:pPr>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- 30% điểm giữa kỳ</w:t>
            </w:r>
          </w:p>
          <w:p w:rsidR="00343195" w:rsidRPr="00151525" w:rsidRDefault="00343195" w:rsidP="00151525">
            <w:pPr>
              <w:spacing w:before="120"/>
              <w:ind w:left="89" w:right="58"/>
              <w:rPr>
                <w:rFonts w:asciiTheme="majorHAnsi" w:hAnsiTheme="majorHAnsi" w:cstheme="majorHAnsi"/>
                <w:sz w:val="21"/>
                <w:szCs w:val="21"/>
              </w:rPr>
            </w:pPr>
            <w:r w:rsidRPr="00151525">
              <w:rPr>
                <w:rFonts w:asciiTheme="majorHAnsi" w:hAnsiTheme="majorHAnsi" w:cstheme="majorHAnsi"/>
                <w:sz w:val="21"/>
                <w:szCs w:val="21"/>
              </w:rPr>
              <w:t>- 60 % điểm thi.</w:t>
            </w:r>
          </w:p>
        </w:tc>
      </w:tr>
      <w:tr w:rsidR="00151525" w:rsidRPr="00151525" w:rsidTr="00F453F7">
        <w:trPr>
          <w:trHeight w:val="3733"/>
        </w:trPr>
        <w:tc>
          <w:tcPr>
            <w:tcW w:w="1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jc w:val="center"/>
              <w:rPr>
                <w:rFonts w:asciiTheme="majorHAnsi" w:hAnsiTheme="majorHAnsi" w:cstheme="majorHAnsi"/>
                <w:sz w:val="21"/>
                <w:szCs w:val="21"/>
              </w:rPr>
            </w:pPr>
            <w:r w:rsidRPr="00151525">
              <w:rPr>
                <w:rFonts w:asciiTheme="majorHAnsi" w:hAnsiTheme="majorHAnsi" w:cstheme="majorHAnsi"/>
                <w:sz w:val="21"/>
                <w:szCs w:val="21"/>
              </w:rPr>
              <w:t>21</w:t>
            </w:r>
          </w:p>
        </w:tc>
        <w:tc>
          <w:tcPr>
            <w:tcW w:w="5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43195" w:rsidRPr="00151525" w:rsidRDefault="00343195" w:rsidP="0015152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Lịch sử sân khấu Việt Nam</w:t>
            </w:r>
          </w:p>
        </w:tc>
        <w:tc>
          <w:tcPr>
            <w:tcW w:w="30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43195" w:rsidRPr="00151525" w:rsidRDefault="00343195" w:rsidP="00F453F7">
            <w:pPr>
              <w:tabs>
                <w:tab w:val="left" w:pos="5387"/>
                <w:tab w:val="left" w:pos="6521"/>
                <w:tab w:val="left" w:pos="7371"/>
              </w:tabs>
              <w:spacing w:line="260" w:lineRule="atLeast"/>
              <w:ind w:left="86" w:right="86" w:firstLine="446"/>
              <w:jc w:val="both"/>
              <w:rPr>
                <w:rFonts w:asciiTheme="majorHAnsi" w:hAnsiTheme="majorHAnsi" w:cstheme="majorHAnsi"/>
                <w:color w:val="000000"/>
                <w:sz w:val="21"/>
                <w:szCs w:val="21"/>
              </w:rPr>
            </w:pPr>
            <w:r w:rsidRPr="00151525">
              <w:rPr>
                <w:rFonts w:asciiTheme="majorHAnsi" w:hAnsiTheme="majorHAnsi" w:cstheme="majorHAnsi"/>
                <w:b/>
                <w:sz w:val="21"/>
                <w:szCs w:val="21"/>
              </w:rPr>
              <w:t xml:space="preserve">Về kiến thức: </w:t>
            </w:r>
            <w:r w:rsidRPr="00151525">
              <w:rPr>
                <w:rFonts w:asciiTheme="majorHAnsi" w:hAnsiTheme="majorHAnsi" w:cstheme="majorHAnsi"/>
                <w:sz w:val="21"/>
                <w:szCs w:val="21"/>
              </w:rPr>
              <w:t>Có được kiến thức về sự ra đời và phát triển của sân khấu Việt</w:t>
            </w:r>
            <w:r w:rsidRPr="00151525">
              <w:rPr>
                <w:rFonts w:asciiTheme="majorHAnsi" w:hAnsiTheme="majorHAnsi" w:cstheme="majorHAnsi"/>
                <w:b/>
                <w:sz w:val="21"/>
                <w:szCs w:val="21"/>
              </w:rPr>
              <w:t xml:space="preserve"> </w:t>
            </w:r>
            <w:r w:rsidRPr="00151525">
              <w:rPr>
                <w:rFonts w:asciiTheme="majorHAnsi" w:hAnsiTheme="majorHAnsi" w:cstheme="majorHAnsi"/>
                <w:sz w:val="21"/>
                <w:szCs w:val="21"/>
              </w:rPr>
              <w:t>Nam. Đặc điểm, cấu trúc của các bộ môn sân khấu Việt Nam qua các thời kỳ, giai đoạn lịch sử.</w:t>
            </w:r>
            <w:r w:rsidRPr="00151525">
              <w:rPr>
                <w:rFonts w:asciiTheme="majorHAnsi" w:hAnsiTheme="majorHAnsi" w:cstheme="majorHAnsi"/>
                <w:color w:val="000000"/>
                <w:sz w:val="21"/>
                <w:szCs w:val="21"/>
              </w:rPr>
              <w:t xml:space="preserve"> </w:t>
            </w:r>
            <w:r w:rsidRPr="00151525">
              <w:rPr>
                <w:rFonts w:asciiTheme="majorHAnsi" w:eastAsia="Wawati TC Regular" w:hAnsiTheme="majorHAnsi" w:cstheme="majorHAnsi"/>
                <w:sz w:val="21"/>
                <w:szCs w:val="21"/>
              </w:rPr>
              <w:t>Đạt được mục tiêu kiến thức này, góp phần</w:t>
            </w:r>
            <w:r w:rsidRPr="00151525">
              <w:rPr>
                <w:rFonts w:asciiTheme="majorHAnsi" w:hAnsiTheme="majorHAnsi" w:cstheme="majorHAnsi"/>
                <w:sz w:val="21"/>
                <w:szCs w:val="21"/>
              </w:rPr>
              <w:t xml:space="preserve"> thực hiện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 </w:t>
            </w:r>
          </w:p>
          <w:p w:rsidR="00343195" w:rsidRPr="00151525" w:rsidRDefault="00343195" w:rsidP="00F453F7">
            <w:pPr>
              <w:tabs>
                <w:tab w:val="left" w:pos="5387"/>
                <w:tab w:val="left" w:pos="6521"/>
                <w:tab w:val="left" w:pos="7371"/>
              </w:tabs>
              <w:spacing w:line="260" w:lineRule="atLeast"/>
              <w:ind w:left="86" w:right="86" w:firstLine="446"/>
              <w:jc w:val="both"/>
              <w:rPr>
                <w:rFonts w:asciiTheme="majorHAnsi" w:hAnsiTheme="majorHAnsi" w:cstheme="majorHAnsi"/>
                <w:color w:val="000000"/>
                <w:sz w:val="21"/>
                <w:szCs w:val="21"/>
              </w:rPr>
            </w:pPr>
            <w:r w:rsidRPr="00151525">
              <w:rPr>
                <w:rFonts w:asciiTheme="majorHAnsi" w:hAnsiTheme="majorHAnsi" w:cstheme="majorHAnsi"/>
                <w:b/>
                <w:sz w:val="21"/>
                <w:szCs w:val="21"/>
              </w:rPr>
              <w:t xml:space="preserve">2. Về kỹ năng: </w:t>
            </w:r>
            <w:r w:rsidRPr="00151525">
              <w:rPr>
                <w:rFonts w:asciiTheme="majorHAnsi" w:hAnsiTheme="majorHAnsi" w:cstheme="majorHAnsi"/>
                <w:color w:val="000000"/>
                <w:sz w:val="21"/>
                <w:szCs w:val="21"/>
              </w:rPr>
              <w:t>Sinh viên có kỹ năng tìm hiểu, thu thập, xử lí thông tin; biết triển khai đề tài nghiên cứu cứu, thực nghiệm, phục vụ cho chuyên ngành học của mình.</w:t>
            </w:r>
          </w:p>
          <w:p w:rsidR="00343195" w:rsidRPr="00151525" w:rsidRDefault="00343195" w:rsidP="00F453F7">
            <w:pPr>
              <w:spacing w:line="260" w:lineRule="atLeast"/>
              <w:ind w:left="86" w:right="86" w:firstLine="446"/>
              <w:jc w:val="both"/>
              <w:rPr>
                <w:rFonts w:asciiTheme="majorHAnsi" w:eastAsia="Wawati TC Regular" w:hAnsiTheme="majorHAnsi" w:cstheme="majorHAnsi"/>
                <w:sz w:val="21"/>
                <w:szCs w:val="21"/>
              </w:rPr>
            </w:pPr>
            <w:r w:rsidRPr="00151525">
              <w:rPr>
                <w:rFonts w:asciiTheme="majorHAnsi" w:hAnsiTheme="majorHAnsi" w:cstheme="majorHAnsi"/>
                <w:b/>
                <w:sz w:val="21"/>
                <w:szCs w:val="21"/>
              </w:rPr>
              <w:t xml:space="preserve">3. Về thái độ: </w:t>
            </w:r>
            <w:r w:rsidRPr="00151525">
              <w:rPr>
                <w:rFonts w:asciiTheme="majorHAnsi" w:hAnsiTheme="majorHAnsi" w:cstheme="majorHAnsi"/>
                <w:color w:val="000000"/>
                <w:sz w:val="21"/>
                <w:szCs w:val="21"/>
              </w:rPr>
              <w:t>Sinh viên có thái độ chính trị tốt, có tư cách, đạo đức và trách nhiệm nghề nghiệp, có ý thức tổ chức kỷ luật</w:t>
            </w:r>
            <w:r w:rsidRPr="00151525">
              <w:rPr>
                <w:rFonts w:asciiTheme="majorHAnsi" w:hAnsiTheme="majorHAnsi" w:cstheme="majorHAnsi"/>
                <w:color w:val="000000"/>
                <w:sz w:val="21"/>
                <w:szCs w:val="21"/>
                <w:lang w:val="vi-VN"/>
              </w:rPr>
              <w:t>, tích cực tham gia vào việc giải quyết các vấn đề xã hội dưới góc độ của nghệ thuật, sân khấu, điện ảnh.</w:t>
            </w:r>
          </w:p>
        </w:tc>
        <w:tc>
          <w:tcPr>
            <w:tcW w:w="1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3</w:t>
            </w:r>
          </w:p>
        </w:tc>
        <w:tc>
          <w:tcPr>
            <w:tcW w:w="6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43195" w:rsidRPr="00151525" w:rsidRDefault="00343195" w:rsidP="00151525">
            <w:pPr>
              <w:pStyle w:val="TableParagraph"/>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Kỳ học: học kỳ IV năm 2</w:t>
            </w:r>
          </w:p>
          <w:p w:rsidR="00343195" w:rsidRPr="00151525" w:rsidRDefault="00343195" w:rsidP="00151525">
            <w:pPr>
              <w:pStyle w:val="TableParagraph"/>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Thời gian: 9 tuần</w:t>
            </w:r>
          </w:p>
          <w:p w:rsidR="00343195" w:rsidRPr="00151525" w:rsidRDefault="00343195" w:rsidP="00151525">
            <w:pPr>
              <w:pStyle w:val="TableParagraph"/>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xml:space="preserve">Phân bổ số tiết: </w:t>
            </w:r>
          </w:p>
          <w:p w:rsidR="00343195" w:rsidRPr="00151525" w:rsidRDefault="00343195" w:rsidP="00151525">
            <w:pPr>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Lên lớp: 35 tiết</w:t>
            </w:r>
          </w:p>
          <w:p w:rsidR="00343195" w:rsidRPr="00151525" w:rsidRDefault="00343195" w:rsidP="00151525">
            <w:pPr>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Thực tập phòng TN, thực hành:</w:t>
            </w:r>
            <w:r w:rsidRPr="00151525">
              <w:rPr>
                <w:rFonts w:asciiTheme="majorHAnsi" w:eastAsia="Wawati TC Regular" w:hAnsiTheme="majorHAnsi" w:cstheme="majorHAnsi"/>
                <w:sz w:val="21"/>
                <w:szCs w:val="21"/>
              </w:rPr>
              <w:t xml:space="preserve"> 5 tiết</w:t>
            </w:r>
          </w:p>
          <w:p w:rsidR="00343195" w:rsidRPr="00151525" w:rsidRDefault="00343195" w:rsidP="00151525">
            <w:pPr>
              <w:spacing w:before="120"/>
              <w:ind w:left="89" w:right="58"/>
              <w:rPr>
                <w:rFonts w:asciiTheme="majorHAnsi" w:hAnsiTheme="majorHAnsi" w:cstheme="majorHAnsi"/>
                <w:sz w:val="21"/>
                <w:szCs w:val="21"/>
              </w:rPr>
            </w:pPr>
            <w:r w:rsidRPr="00151525">
              <w:rPr>
                <w:rFonts w:asciiTheme="majorHAnsi" w:eastAsia="Wawati TC Regular" w:hAnsiTheme="majorHAnsi" w:cstheme="majorHAnsi"/>
                <w:sz w:val="21"/>
                <w:szCs w:val="21"/>
              </w:rPr>
              <w:t>- Bài tập về nhà: 5 tiết</w:t>
            </w:r>
          </w:p>
        </w:tc>
        <w:tc>
          <w:tcPr>
            <w:tcW w:w="37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43195" w:rsidRPr="00151525" w:rsidRDefault="00343195" w:rsidP="00151525">
            <w:pPr>
              <w:pStyle w:val="TableParagraph"/>
              <w:tabs>
                <w:tab w:val="left" w:pos="418"/>
                <w:tab w:val="left" w:pos="419"/>
              </w:tabs>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- 10% điểm chuyên cần</w:t>
            </w:r>
          </w:p>
          <w:p w:rsidR="00343195" w:rsidRPr="00151525" w:rsidRDefault="00343195" w:rsidP="00151525">
            <w:pPr>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- 30% điểm giữa kỳ</w:t>
            </w:r>
          </w:p>
          <w:p w:rsidR="00343195" w:rsidRPr="00151525" w:rsidRDefault="00343195" w:rsidP="00151525">
            <w:pPr>
              <w:spacing w:before="120"/>
              <w:ind w:left="89" w:right="58"/>
              <w:rPr>
                <w:rFonts w:asciiTheme="majorHAnsi" w:hAnsiTheme="majorHAnsi" w:cstheme="majorHAnsi"/>
                <w:sz w:val="21"/>
                <w:szCs w:val="21"/>
              </w:rPr>
            </w:pPr>
            <w:r w:rsidRPr="00151525">
              <w:rPr>
                <w:rFonts w:asciiTheme="majorHAnsi" w:hAnsiTheme="majorHAnsi" w:cstheme="majorHAnsi"/>
                <w:sz w:val="21"/>
                <w:szCs w:val="21"/>
              </w:rPr>
              <w:t>- 60 % điểm thi.</w:t>
            </w:r>
          </w:p>
        </w:tc>
      </w:tr>
      <w:tr w:rsidR="00151525" w:rsidRPr="00151525" w:rsidTr="00151525">
        <w:tc>
          <w:tcPr>
            <w:tcW w:w="1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jc w:val="center"/>
              <w:rPr>
                <w:rFonts w:asciiTheme="majorHAnsi" w:hAnsiTheme="majorHAnsi" w:cstheme="majorHAnsi"/>
                <w:sz w:val="21"/>
                <w:szCs w:val="21"/>
              </w:rPr>
            </w:pPr>
            <w:r w:rsidRPr="00151525">
              <w:rPr>
                <w:rFonts w:asciiTheme="majorHAnsi" w:hAnsiTheme="majorHAnsi" w:cstheme="majorHAnsi"/>
                <w:sz w:val="21"/>
                <w:szCs w:val="21"/>
              </w:rPr>
              <w:t>22</w:t>
            </w:r>
          </w:p>
        </w:tc>
        <w:tc>
          <w:tcPr>
            <w:tcW w:w="5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43195" w:rsidRPr="00151525" w:rsidRDefault="00343195" w:rsidP="0015152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Lịch sử sân khấu Thế Giới</w:t>
            </w:r>
          </w:p>
        </w:tc>
        <w:tc>
          <w:tcPr>
            <w:tcW w:w="30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43195" w:rsidRPr="00151525" w:rsidRDefault="00343195" w:rsidP="00F453F7">
            <w:pPr>
              <w:tabs>
                <w:tab w:val="left" w:pos="5387"/>
                <w:tab w:val="left" w:pos="6521"/>
                <w:tab w:val="left" w:pos="7371"/>
              </w:tabs>
              <w:spacing w:line="240" w:lineRule="atLeast"/>
              <w:ind w:left="86" w:right="86" w:firstLine="446"/>
              <w:jc w:val="both"/>
              <w:rPr>
                <w:rFonts w:asciiTheme="majorHAnsi" w:hAnsiTheme="majorHAnsi" w:cstheme="majorHAnsi"/>
                <w:color w:val="000000"/>
                <w:sz w:val="21"/>
                <w:szCs w:val="21"/>
              </w:rPr>
            </w:pPr>
            <w:r w:rsidRPr="00151525">
              <w:rPr>
                <w:rFonts w:asciiTheme="majorHAnsi" w:hAnsiTheme="majorHAnsi" w:cstheme="majorHAnsi"/>
                <w:b/>
                <w:sz w:val="21"/>
                <w:szCs w:val="21"/>
              </w:rPr>
              <w:t xml:space="preserve">Về kiến thức: </w:t>
            </w:r>
            <w:r w:rsidRPr="00151525">
              <w:rPr>
                <w:rFonts w:asciiTheme="majorHAnsi" w:hAnsiTheme="majorHAnsi" w:cstheme="majorHAnsi"/>
                <w:sz w:val="21"/>
                <w:szCs w:val="21"/>
              </w:rPr>
              <w:t>Có được kiến thức về sự ra đời và phát triển của sân khấu thế giới. Đặc điểm, cấu trúc của các trường phái sân khấu thế giới qua các thời kỳ, giai đoạn lịch sử.</w:t>
            </w:r>
            <w:r w:rsidRPr="00151525">
              <w:rPr>
                <w:rFonts w:asciiTheme="majorHAnsi" w:hAnsiTheme="majorHAnsi" w:cstheme="majorHAnsi"/>
                <w:color w:val="000000"/>
                <w:sz w:val="21"/>
                <w:szCs w:val="21"/>
              </w:rPr>
              <w:t xml:space="preserve"> </w:t>
            </w:r>
            <w:r w:rsidRPr="00151525">
              <w:rPr>
                <w:rFonts w:asciiTheme="majorHAnsi" w:eastAsia="Wawati TC Regular" w:hAnsiTheme="majorHAnsi" w:cstheme="majorHAnsi"/>
                <w:sz w:val="21"/>
                <w:szCs w:val="21"/>
              </w:rPr>
              <w:t>Đạt được mục tiêu kiến thức này, góp phần</w:t>
            </w:r>
            <w:r w:rsidRPr="00151525">
              <w:rPr>
                <w:rFonts w:asciiTheme="majorHAnsi" w:hAnsiTheme="majorHAnsi" w:cstheme="majorHAnsi"/>
                <w:sz w:val="21"/>
                <w:szCs w:val="21"/>
              </w:rPr>
              <w:t xml:space="preserve"> thực hiện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 </w:t>
            </w:r>
          </w:p>
          <w:p w:rsidR="00343195" w:rsidRPr="00151525" w:rsidRDefault="00343195" w:rsidP="00F453F7">
            <w:pPr>
              <w:tabs>
                <w:tab w:val="left" w:pos="5387"/>
                <w:tab w:val="left" w:pos="6521"/>
                <w:tab w:val="left" w:pos="7371"/>
              </w:tabs>
              <w:spacing w:line="240" w:lineRule="atLeast"/>
              <w:ind w:left="86" w:right="86" w:firstLine="446"/>
              <w:jc w:val="both"/>
              <w:rPr>
                <w:rFonts w:asciiTheme="majorHAnsi" w:hAnsiTheme="majorHAnsi" w:cstheme="majorHAnsi"/>
                <w:color w:val="000000"/>
                <w:sz w:val="21"/>
                <w:szCs w:val="21"/>
              </w:rPr>
            </w:pPr>
            <w:r w:rsidRPr="00151525">
              <w:rPr>
                <w:rFonts w:asciiTheme="majorHAnsi" w:hAnsiTheme="majorHAnsi" w:cstheme="majorHAnsi"/>
                <w:b/>
                <w:sz w:val="21"/>
                <w:szCs w:val="21"/>
              </w:rPr>
              <w:t xml:space="preserve">2. Về kỹ năng: </w:t>
            </w:r>
            <w:r w:rsidRPr="00151525">
              <w:rPr>
                <w:rFonts w:asciiTheme="majorHAnsi" w:hAnsiTheme="majorHAnsi" w:cstheme="majorHAnsi"/>
                <w:color w:val="000000"/>
                <w:sz w:val="21"/>
                <w:szCs w:val="21"/>
              </w:rPr>
              <w:t>Sinh viên có kỹ năng tìm hiểu, thu thập, xử lí thông tin; biết triển khai đề tài nghiên cứu, thực nghiệm, phục vụ cho chuyên ngành học của mình.</w:t>
            </w:r>
          </w:p>
          <w:p w:rsidR="00343195" w:rsidRPr="00151525" w:rsidRDefault="00343195" w:rsidP="00F453F7">
            <w:pPr>
              <w:tabs>
                <w:tab w:val="left" w:pos="5387"/>
                <w:tab w:val="left" w:pos="6521"/>
                <w:tab w:val="left" w:pos="7371"/>
              </w:tabs>
              <w:spacing w:line="240" w:lineRule="atLeast"/>
              <w:ind w:left="86" w:right="86" w:firstLine="446"/>
              <w:jc w:val="both"/>
              <w:rPr>
                <w:rFonts w:asciiTheme="majorHAnsi" w:hAnsiTheme="majorHAnsi" w:cstheme="majorHAnsi"/>
                <w:b/>
                <w:sz w:val="21"/>
                <w:szCs w:val="21"/>
              </w:rPr>
            </w:pPr>
            <w:r w:rsidRPr="00151525">
              <w:rPr>
                <w:rFonts w:asciiTheme="majorHAnsi" w:hAnsiTheme="majorHAnsi" w:cstheme="majorHAnsi"/>
                <w:b/>
                <w:sz w:val="21"/>
                <w:szCs w:val="21"/>
              </w:rPr>
              <w:t xml:space="preserve">3. Về thái độ: </w:t>
            </w:r>
            <w:r w:rsidRPr="00151525">
              <w:rPr>
                <w:rFonts w:asciiTheme="majorHAnsi" w:hAnsiTheme="majorHAnsi" w:cstheme="majorHAnsi"/>
                <w:color w:val="000000"/>
                <w:sz w:val="21"/>
                <w:szCs w:val="21"/>
              </w:rPr>
              <w:t>Sinh viên có thái độ chính trị tốt, có tư cách, đạo đức và trách nhiệm nghề nghiệp, có ý thức tổ chức kỷ luật</w:t>
            </w:r>
            <w:r w:rsidRPr="00151525">
              <w:rPr>
                <w:rFonts w:asciiTheme="majorHAnsi" w:hAnsiTheme="majorHAnsi" w:cstheme="majorHAnsi"/>
                <w:color w:val="000000"/>
                <w:sz w:val="21"/>
                <w:szCs w:val="21"/>
                <w:lang w:val="vi-VN"/>
              </w:rPr>
              <w:t>, tích cực tham gia vào việc giải quyết các vấn đề xã hội dưới góc độ của nghệ thuật, sân khấu, điện ảnh.</w:t>
            </w:r>
          </w:p>
        </w:tc>
        <w:tc>
          <w:tcPr>
            <w:tcW w:w="1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after="120"/>
              <w:jc w:val="center"/>
              <w:rPr>
                <w:rFonts w:asciiTheme="majorHAnsi" w:hAnsiTheme="majorHAnsi" w:cstheme="majorHAnsi"/>
                <w:sz w:val="21"/>
                <w:szCs w:val="21"/>
              </w:rPr>
            </w:pPr>
          </w:p>
        </w:tc>
        <w:tc>
          <w:tcPr>
            <w:tcW w:w="6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43195" w:rsidRPr="00151525" w:rsidRDefault="00343195" w:rsidP="00151525">
            <w:pPr>
              <w:pStyle w:val="TableParagraph"/>
              <w:spacing w:beforeLines="60" w:before="144" w:afterLines="60" w:after="144"/>
              <w:ind w:left="89" w:right="58"/>
              <w:rPr>
                <w:rFonts w:asciiTheme="majorHAnsi" w:hAnsiTheme="majorHAnsi" w:cstheme="majorHAnsi"/>
                <w:sz w:val="21"/>
                <w:szCs w:val="21"/>
              </w:rPr>
            </w:pPr>
          </w:p>
        </w:tc>
        <w:tc>
          <w:tcPr>
            <w:tcW w:w="37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43195" w:rsidRPr="00151525" w:rsidRDefault="00343195" w:rsidP="00151525">
            <w:pPr>
              <w:pStyle w:val="TableParagraph"/>
              <w:tabs>
                <w:tab w:val="left" w:pos="418"/>
                <w:tab w:val="left" w:pos="419"/>
              </w:tabs>
              <w:spacing w:beforeLines="60" w:before="144" w:afterLines="60" w:after="144"/>
              <w:ind w:left="89" w:right="58"/>
              <w:rPr>
                <w:rFonts w:asciiTheme="majorHAnsi" w:hAnsiTheme="majorHAnsi" w:cstheme="majorHAnsi"/>
                <w:sz w:val="21"/>
                <w:szCs w:val="21"/>
              </w:rPr>
            </w:pPr>
          </w:p>
        </w:tc>
      </w:tr>
      <w:tr w:rsidR="00343195" w:rsidRPr="00151525" w:rsidTr="00151525">
        <w:tc>
          <w:tcPr>
            <w:tcW w:w="5000"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43195" w:rsidRPr="004F0F9D" w:rsidRDefault="00343195" w:rsidP="004F0F9D">
            <w:pPr>
              <w:pStyle w:val="ListParagraph"/>
              <w:widowControl/>
              <w:numPr>
                <w:ilvl w:val="0"/>
                <w:numId w:val="29"/>
              </w:numPr>
              <w:autoSpaceDE/>
              <w:autoSpaceDN/>
              <w:spacing w:line="260" w:lineRule="atLeast"/>
              <w:ind w:right="58"/>
              <w:rPr>
                <w:rFonts w:asciiTheme="majorHAnsi" w:hAnsiTheme="majorHAnsi" w:cstheme="majorHAnsi"/>
                <w:b/>
                <w:sz w:val="21"/>
                <w:szCs w:val="21"/>
              </w:rPr>
            </w:pPr>
            <w:r w:rsidRPr="004F0F9D">
              <w:rPr>
                <w:rFonts w:asciiTheme="majorHAnsi" w:hAnsiTheme="majorHAnsi" w:cstheme="majorHAnsi"/>
                <w:b/>
                <w:sz w:val="21"/>
                <w:szCs w:val="21"/>
              </w:rPr>
              <w:lastRenderedPageBreak/>
              <w:t>Kiến thức giáo dục chuyên nghiệp</w:t>
            </w:r>
          </w:p>
          <w:p w:rsidR="00343195" w:rsidRPr="004F0F9D" w:rsidRDefault="00343195" w:rsidP="004F0F9D">
            <w:pPr>
              <w:pStyle w:val="ListParagraph"/>
              <w:widowControl/>
              <w:numPr>
                <w:ilvl w:val="0"/>
                <w:numId w:val="5"/>
              </w:numPr>
              <w:autoSpaceDE/>
              <w:autoSpaceDN/>
              <w:spacing w:line="260" w:lineRule="atLeast"/>
              <w:ind w:right="58"/>
              <w:rPr>
                <w:rFonts w:asciiTheme="majorHAnsi" w:hAnsiTheme="majorHAnsi" w:cstheme="majorHAnsi"/>
                <w:b/>
                <w:sz w:val="21"/>
                <w:szCs w:val="21"/>
              </w:rPr>
            </w:pPr>
            <w:r w:rsidRPr="004F0F9D">
              <w:rPr>
                <w:rFonts w:asciiTheme="majorHAnsi" w:hAnsiTheme="majorHAnsi" w:cstheme="majorHAnsi"/>
                <w:b/>
                <w:sz w:val="21"/>
                <w:szCs w:val="21"/>
              </w:rPr>
              <w:t>Kiến thức cơ sở ngành</w:t>
            </w:r>
          </w:p>
        </w:tc>
      </w:tr>
      <w:tr w:rsidR="00151525" w:rsidRPr="00151525" w:rsidTr="00151525">
        <w:trPr>
          <w:trHeight w:val="555"/>
        </w:trPr>
        <w:tc>
          <w:tcPr>
            <w:tcW w:w="144"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jc w:val="center"/>
              <w:rPr>
                <w:rFonts w:asciiTheme="majorHAnsi" w:hAnsiTheme="majorHAnsi" w:cstheme="majorHAnsi"/>
                <w:sz w:val="21"/>
                <w:szCs w:val="21"/>
              </w:rPr>
            </w:pPr>
            <w:r w:rsidRPr="00151525">
              <w:rPr>
                <w:rFonts w:asciiTheme="majorHAnsi" w:hAnsiTheme="majorHAnsi" w:cstheme="majorHAnsi"/>
                <w:sz w:val="21"/>
                <w:szCs w:val="21"/>
              </w:rPr>
              <w:t>1</w:t>
            </w:r>
          </w:p>
        </w:tc>
        <w:tc>
          <w:tcPr>
            <w:tcW w:w="552"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15152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Âm nhạc cơ bản 1</w:t>
            </w:r>
          </w:p>
        </w:tc>
        <w:tc>
          <w:tcPr>
            <w:tcW w:w="3054"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b/>
                <w:sz w:val="21"/>
                <w:szCs w:val="21"/>
              </w:rPr>
              <w:t xml:space="preserve">1. Về </w:t>
            </w:r>
            <w:r w:rsidRPr="00151525">
              <w:rPr>
                <w:rFonts w:asciiTheme="majorHAnsi" w:hAnsiTheme="majorHAnsi" w:cstheme="majorHAnsi"/>
                <w:b/>
                <w:bCs/>
                <w:iCs/>
                <w:sz w:val="21"/>
                <w:szCs w:val="21"/>
              </w:rPr>
              <w:t>kiến thức:</w:t>
            </w:r>
            <w:r w:rsidRPr="00151525">
              <w:rPr>
                <w:rFonts w:asciiTheme="majorHAnsi" w:hAnsiTheme="majorHAnsi" w:cstheme="majorHAnsi"/>
                <w:sz w:val="21"/>
                <w:szCs w:val="21"/>
              </w:rPr>
              <w:t xml:space="preserve"> Sinh viên nắm được các kiến thức cơ bản về âm nhạc bẩy cung, nghê và phân tích, xướng âm được một số bản nhạc đơn giản.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b/>
                <w:bCs/>
                <w:iCs/>
                <w:sz w:val="21"/>
                <w:szCs w:val="21"/>
              </w:rPr>
              <w:t>2. Về kĩ năng:</w:t>
            </w:r>
            <w:r w:rsidRPr="00151525">
              <w:rPr>
                <w:rFonts w:asciiTheme="majorHAnsi" w:hAnsiTheme="majorHAnsi" w:cstheme="majorHAnsi"/>
                <w:sz w:val="21"/>
                <w:szCs w:val="21"/>
                <w:lang w:val="fr-FR"/>
              </w:rPr>
              <w:t xml:space="preserve"> Kết thúc môn học, sinh viên có thể nghe, đọc và nhận biết các ký hiệu cơ bản của một bản nhạc như: cao độ, tiết tấu, điệu thức, giọng, quãng…nâng cao khả n</w:t>
            </w:r>
            <w:r w:rsidRPr="00151525">
              <w:rPr>
                <w:rFonts w:asciiTheme="majorHAnsi" w:eastAsia="MS Mincho" w:hAnsiTheme="majorHAnsi" w:cstheme="majorHAnsi"/>
                <w:sz w:val="21"/>
                <w:szCs w:val="21"/>
                <w:lang w:val="fr-FR"/>
              </w:rPr>
              <w:t>ă</w:t>
            </w:r>
            <w:r w:rsidRPr="00151525">
              <w:rPr>
                <w:rFonts w:asciiTheme="majorHAnsi" w:hAnsiTheme="majorHAnsi" w:cstheme="majorHAnsi"/>
                <w:sz w:val="21"/>
                <w:szCs w:val="21"/>
                <w:lang w:val="fr-FR"/>
              </w:rPr>
              <w:t xml:space="preserve">ng cảm nhận âm nhạc, phân biệt được một số thể loại </w:t>
            </w:r>
            <w:proofErr w:type="gramStart"/>
            <w:r w:rsidRPr="00151525">
              <w:rPr>
                <w:rFonts w:asciiTheme="majorHAnsi" w:hAnsiTheme="majorHAnsi" w:cstheme="majorHAnsi"/>
                <w:sz w:val="21"/>
                <w:szCs w:val="21"/>
                <w:lang w:val="fr-FR"/>
              </w:rPr>
              <w:t>âm  nhạc</w:t>
            </w:r>
            <w:proofErr w:type="gramEnd"/>
            <w:r w:rsidRPr="00151525">
              <w:rPr>
                <w:rFonts w:asciiTheme="majorHAnsi" w:hAnsiTheme="majorHAnsi" w:cstheme="majorHAnsi"/>
                <w:sz w:val="21"/>
                <w:szCs w:val="21"/>
                <w:lang w:val="fr-FR"/>
              </w:rPr>
              <w:t xml:space="preserve"> chính, xướng âm một số đoạn nhạc, bản nhạc đơn giản.</w:t>
            </w:r>
          </w:p>
          <w:p w:rsidR="00343195" w:rsidRPr="00151525" w:rsidRDefault="00343195" w:rsidP="004F0F9D">
            <w:pPr>
              <w:spacing w:line="260" w:lineRule="atLeast"/>
              <w:ind w:left="92" w:right="89" w:firstLine="452"/>
              <w:jc w:val="both"/>
              <w:rPr>
                <w:rFonts w:asciiTheme="majorHAnsi" w:hAnsiTheme="majorHAnsi" w:cstheme="majorHAnsi"/>
                <w:b/>
                <w:sz w:val="21"/>
                <w:szCs w:val="21"/>
              </w:rPr>
            </w:pPr>
            <w:r w:rsidRPr="00151525">
              <w:rPr>
                <w:rFonts w:asciiTheme="majorHAnsi" w:hAnsiTheme="majorHAnsi" w:cstheme="majorHAnsi"/>
                <w:b/>
                <w:bCs/>
                <w:iCs/>
                <w:sz w:val="21"/>
                <w:szCs w:val="21"/>
              </w:rPr>
              <w:t>3. Về thái độ:</w:t>
            </w:r>
            <w:r w:rsidRPr="00151525">
              <w:rPr>
                <w:rFonts w:asciiTheme="majorHAnsi" w:hAnsiTheme="majorHAnsi" w:cstheme="majorHAnsi"/>
                <w:sz w:val="21"/>
                <w:szCs w:val="21"/>
              </w:rPr>
              <w:t xml:space="preserve"> Qua học phần Âm nhạc đại cương, sinh viên ý thức đựơc vai trò và những đóng góp của âm nhạc trong cuộc sống cũng như trong các lĩnh vực hoạt động nghệ thuật chuyên ngành mình đang theo học.</w:t>
            </w:r>
          </w:p>
        </w:tc>
        <w:tc>
          <w:tcPr>
            <w:tcW w:w="17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4</w:t>
            </w:r>
          </w:p>
        </w:tc>
        <w:tc>
          <w:tcPr>
            <w:tcW w:w="697"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43195" w:rsidRPr="00151525" w:rsidRDefault="00343195" w:rsidP="00151525">
            <w:pPr>
              <w:pStyle w:val="TableParagraph"/>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Kỳ học: học kỳ I năm 1</w:t>
            </w:r>
          </w:p>
          <w:p w:rsidR="00343195" w:rsidRPr="00151525" w:rsidRDefault="00343195" w:rsidP="00151525">
            <w:pPr>
              <w:pStyle w:val="TableParagraph"/>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xml:space="preserve">Phân bổ số tiết: </w:t>
            </w:r>
          </w:p>
          <w:p w:rsidR="00343195" w:rsidRPr="00151525" w:rsidRDefault="00343195" w:rsidP="00151525">
            <w:pPr>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Lên lớp: 30 tiết</w:t>
            </w:r>
          </w:p>
          <w:p w:rsidR="00343195" w:rsidRPr="00151525" w:rsidRDefault="00343195" w:rsidP="00151525">
            <w:pPr>
              <w:spacing w:beforeLines="60" w:before="144" w:afterLines="60" w:after="144"/>
              <w:ind w:left="89" w:right="58"/>
              <w:rPr>
                <w:rFonts w:asciiTheme="majorHAnsi" w:hAnsiTheme="majorHAnsi" w:cstheme="majorHAnsi"/>
                <w:sz w:val="21"/>
                <w:szCs w:val="21"/>
                <w:lang w:val="vi-VN"/>
              </w:rPr>
            </w:pPr>
            <w:r w:rsidRPr="00151525">
              <w:rPr>
                <w:rFonts w:asciiTheme="majorHAnsi" w:hAnsiTheme="majorHAnsi" w:cstheme="majorHAnsi"/>
                <w:sz w:val="21"/>
                <w:szCs w:val="21"/>
              </w:rPr>
              <w:t>- Thực hành</w:t>
            </w:r>
            <w:r w:rsidRPr="00151525">
              <w:rPr>
                <w:rFonts w:asciiTheme="majorHAnsi" w:eastAsia="Wawati TC Regular" w:hAnsiTheme="majorHAnsi" w:cstheme="majorHAnsi"/>
                <w:sz w:val="21"/>
                <w:szCs w:val="21"/>
              </w:rPr>
              <w:t>: 30 tiết.</w:t>
            </w:r>
          </w:p>
        </w:tc>
        <w:tc>
          <w:tcPr>
            <w:tcW w:w="378"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343195" w:rsidRPr="00151525" w:rsidRDefault="00343195" w:rsidP="00151525">
            <w:pPr>
              <w:pStyle w:val="TableParagraph"/>
              <w:tabs>
                <w:tab w:val="left" w:pos="418"/>
                <w:tab w:val="left" w:pos="419"/>
              </w:tabs>
              <w:spacing w:beforeLines="60" w:before="144" w:afterLines="60" w:after="144"/>
              <w:ind w:left="89" w:right="58"/>
              <w:rPr>
                <w:rFonts w:asciiTheme="majorHAnsi" w:hAnsiTheme="majorHAnsi" w:cstheme="majorHAnsi"/>
                <w:sz w:val="21"/>
                <w:szCs w:val="21"/>
                <w:lang w:val="vi-VN"/>
              </w:rPr>
            </w:pPr>
            <w:r w:rsidRPr="00151525">
              <w:rPr>
                <w:rFonts w:asciiTheme="majorHAnsi" w:hAnsiTheme="majorHAnsi" w:cstheme="majorHAnsi"/>
                <w:sz w:val="21"/>
                <w:szCs w:val="21"/>
                <w:lang w:val="vi-VN"/>
              </w:rPr>
              <w:t>- 10% điểm chuyên cần</w:t>
            </w:r>
          </w:p>
          <w:p w:rsidR="00343195" w:rsidRPr="00151525" w:rsidRDefault="00343195" w:rsidP="00151525">
            <w:pPr>
              <w:spacing w:beforeLines="60" w:before="144" w:afterLines="60" w:after="144"/>
              <w:ind w:left="89" w:right="58"/>
              <w:rPr>
                <w:rFonts w:asciiTheme="majorHAnsi" w:hAnsiTheme="majorHAnsi" w:cstheme="majorHAnsi"/>
                <w:sz w:val="21"/>
                <w:szCs w:val="21"/>
                <w:lang w:val="vi-VN"/>
              </w:rPr>
            </w:pPr>
            <w:r w:rsidRPr="00151525">
              <w:rPr>
                <w:rFonts w:asciiTheme="majorHAnsi" w:hAnsiTheme="majorHAnsi" w:cstheme="majorHAnsi"/>
                <w:sz w:val="21"/>
                <w:szCs w:val="21"/>
                <w:lang w:val="vi-VN"/>
              </w:rPr>
              <w:t>- 30% điểm giữa kỳ</w:t>
            </w:r>
          </w:p>
          <w:p w:rsidR="00343195" w:rsidRPr="00151525" w:rsidRDefault="00343195" w:rsidP="00151525">
            <w:pPr>
              <w:spacing w:before="120"/>
              <w:ind w:left="89" w:right="58"/>
              <w:rPr>
                <w:rFonts w:asciiTheme="majorHAnsi" w:hAnsiTheme="majorHAnsi" w:cstheme="majorHAnsi"/>
                <w:sz w:val="21"/>
                <w:szCs w:val="21"/>
                <w:lang w:val="vi-VN"/>
              </w:rPr>
            </w:pPr>
            <w:r w:rsidRPr="00151525">
              <w:rPr>
                <w:rFonts w:asciiTheme="majorHAnsi" w:hAnsiTheme="majorHAnsi" w:cstheme="majorHAnsi"/>
                <w:sz w:val="21"/>
                <w:szCs w:val="21"/>
              </w:rPr>
              <w:t>- 60 % điểm thi.</w:t>
            </w:r>
          </w:p>
        </w:tc>
      </w:tr>
      <w:tr w:rsidR="00151525" w:rsidRPr="00151525" w:rsidTr="00151525">
        <w:tc>
          <w:tcPr>
            <w:tcW w:w="144"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jc w:val="center"/>
              <w:rPr>
                <w:rFonts w:asciiTheme="majorHAnsi" w:hAnsiTheme="majorHAnsi" w:cstheme="majorHAnsi"/>
                <w:sz w:val="21"/>
                <w:szCs w:val="21"/>
              </w:rPr>
            </w:pPr>
            <w:r w:rsidRPr="00151525">
              <w:rPr>
                <w:rFonts w:asciiTheme="majorHAnsi" w:hAnsiTheme="majorHAnsi" w:cstheme="majorHAnsi"/>
                <w:sz w:val="21"/>
                <w:szCs w:val="21"/>
              </w:rPr>
              <w:t>2</w:t>
            </w:r>
          </w:p>
        </w:tc>
        <w:tc>
          <w:tcPr>
            <w:tcW w:w="552"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15152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Âm nhạc cơ bản 2</w:t>
            </w:r>
          </w:p>
        </w:tc>
        <w:tc>
          <w:tcPr>
            <w:tcW w:w="3054"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b/>
                <w:sz w:val="21"/>
                <w:szCs w:val="21"/>
              </w:rPr>
              <w:t xml:space="preserve">1. Về </w:t>
            </w:r>
            <w:r w:rsidRPr="00151525">
              <w:rPr>
                <w:rFonts w:asciiTheme="majorHAnsi" w:hAnsiTheme="majorHAnsi" w:cstheme="majorHAnsi"/>
                <w:b/>
                <w:bCs/>
                <w:iCs/>
                <w:sz w:val="21"/>
                <w:szCs w:val="21"/>
              </w:rPr>
              <w:t>kiến thức:</w:t>
            </w:r>
            <w:r w:rsidRPr="00151525">
              <w:rPr>
                <w:rFonts w:asciiTheme="majorHAnsi" w:hAnsiTheme="majorHAnsi" w:cstheme="majorHAnsi"/>
                <w:sz w:val="21"/>
                <w:szCs w:val="21"/>
              </w:rPr>
              <w:t xml:space="preserve"> Sinh viên nắm được các kiến thức cơ bản về cung, quãng trong âm nhạc bẩy cung, nghê và phân tích, xướng âm được một số bản nhạc phức tạp, các giọng đọc khác nhau.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b/>
                <w:bCs/>
                <w:iCs/>
                <w:sz w:val="21"/>
                <w:szCs w:val="21"/>
              </w:rPr>
              <w:t>2. Về kĩ năng:</w:t>
            </w:r>
            <w:r w:rsidRPr="00151525">
              <w:rPr>
                <w:rFonts w:asciiTheme="majorHAnsi" w:hAnsiTheme="majorHAnsi" w:cstheme="majorHAnsi"/>
                <w:sz w:val="21"/>
                <w:szCs w:val="21"/>
                <w:lang w:val="fr-FR"/>
              </w:rPr>
              <w:t xml:space="preserve"> Kết thúc môn học, sinh viên có thể nghe, đọc và nhận biết cấu trúc của một bản nhạc như: cao độ, tiết tấu, điệu thức, giọng, quãng…nâng cao khả n</w:t>
            </w:r>
            <w:r w:rsidRPr="00151525">
              <w:rPr>
                <w:rFonts w:asciiTheme="majorHAnsi" w:eastAsia="MS Mincho" w:hAnsiTheme="majorHAnsi" w:cstheme="majorHAnsi"/>
                <w:sz w:val="21"/>
                <w:szCs w:val="21"/>
                <w:lang w:val="fr-FR"/>
              </w:rPr>
              <w:t>ă</w:t>
            </w:r>
            <w:r w:rsidRPr="00151525">
              <w:rPr>
                <w:rFonts w:asciiTheme="majorHAnsi" w:hAnsiTheme="majorHAnsi" w:cstheme="majorHAnsi"/>
                <w:sz w:val="21"/>
                <w:szCs w:val="21"/>
                <w:lang w:val="fr-FR"/>
              </w:rPr>
              <w:t xml:space="preserve">ng cảm nhận âm nhạc, phân biệt được một số thể loại </w:t>
            </w:r>
            <w:proofErr w:type="gramStart"/>
            <w:r w:rsidRPr="00151525">
              <w:rPr>
                <w:rFonts w:asciiTheme="majorHAnsi" w:hAnsiTheme="majorHAnsi" w:cstheme="majorHAnsi"/>
                <w:sz w:val="21"/>
                <w:szCs w:val="21"/>
                <w:lang w:val="fr-FR"/>
              </w:rPr>
              <w:t>âm  nhạc</w:t>
            </w:r>
            <w:proofErr w:type="gramEnd"/>
            <w:r w:rsidRPr="00151525">
              <w:rPr>
                <w:rFonts w:asciiTheme="majorHAnsi" w:hAnsiTheme="majorHAnsi" w:cstheme="majorHAnsi"/>
                <w:sz w:val="21"/>
                <w:szCs w:val="21"/>
                <w:lang w:val="fr-FR"/>
              </w:rPr>
              <w:t xml:space="preserve"> chính, xướng âm một số bản nhạc.</w:t>
            </w:r>
          </w:p>
          <w:p w:rsidR="00343195" w:rsidRPr="00151525" w:rsidRDefault="00343195" w:rsidP="004F0F9D">
            <w:pPr>
              <w:spacing w:line="260" w:lineRule="atLeast"/>
              <w:ind w:left="92" w:right="89" w:firstLine="452"/>
              <w:jc w:val="both"/>
              <w:rPr>
                <w:rFonts w:asciiTheme="majorHAnsi" w:hAnsiTheme="majorHAnsi" w:cstheme="majorHAnsi"/>
                <w:b/>
                <w:sz w:val="21"/>
                <w:szCs w:val="21"/>
              </w:rPr>
            </w:pPr>
            <w:r w:rsidRPr="00151525">
              <w:rPr>
                <w:rFonts w:asciiTheme="majorHAnsi" w:hAnsiTheme="majorHAnsi" w:cstheme="majorHAnsi"/>
                <w:b/>
                <w:bCs/>
                <w:iCs/>
                <w:sz w:val="21"/>
                <w:szCs w:val="21"/>
              </w:rPr>
              <w:t>3. Về thái độ:</w:t>
            </w:r>
            <w:r w:rsidRPr="00151525">
              <w:rPr>
                <w:rFonts w:asciiTheme="majorHAnsi" w:hAnsiTheme="majorHAnsi" w:cstheme="majorHAnsi"/>
                <w:sz w:val="21"/>
                <w:szCs w:val="21"/>
              </w:rPr>
              <w:t xml:space="preserve"> Qua học phần Âm nhạc đại cương, sinh viên ý thức đựơc vai trò và những đóng góp của âm nhạc trong cuộc sống cũng như trong các lĩnh vực hoạt động nghệ thuật chuyên ngành mình đang theo học.</w:t>
            </w:r>
          </w:p>
        </w:tc>
        <w:tc>
          <w:tcPr>
            <w:tcW w:w="175"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3</w:t>
            </w:r>
          </w:p>
        </w:tc>
        <w:tc>
          <w:tcPr>
            <w:tcW w:w="697"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43195" w:rsidRPr="00151525" w:rsidRDefault="00343195" w:rsidP="00151525">
            <w:pPr>
              <w:pStyle w:val="TableParagraph"/>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Kỳ học: học kỳ II năm 1</w:t>
            </w:r>
          </w:p>
          <w:p w:rsidR="00343195" w:rsidRPr="00151525" w:rsidRDefault="00343195" w:rsidP="00151525">
            <w:pPr>
              <w:pStyle w:val="TableParagraph"/>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xml:space="preserve">Phân bổ số tiết: </w:t>
            </w:r>
          </w:p>
          <w:p w:rsidR="00343195" w:rsidRPr="00151525" w:rsidRDefault="00343195" w:rsidP="00151525">
            <w:pPr>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Lên lớp: 20 tiết</w:t>
            </w:r>
          </w:p>
          <w:p w:rsidR="00343195" w:rsidRPr="00151525" w:rsidRDefault="00343195" w:rsidP="00151525">
            <w:pPr>
              <w:spacing w:before="120"/>
              <w:ind w:left="89" w:right="58"/>
              <w:rPr>
                <w:rFonts w:asciiTheme="majorHAnsi" w:eastAsia="Wawati TC Regular" w:hAnsiTheme="majorHAnsi" w:cstheme="majorHAnsi"/>
                <w:sz w:val="21"/>
                <w:szCs w:val="21"/>
              </w:rPr>
            </w:pPr>
            <w:r w:rsidRPr="00151525">
              <w:rPr>
                <w:rFonts w:asciiTheme="majorHAnsi" w:hAnsiTheme="majorHAnsi" w:cstheme="majorHAnsi"/>
                <w:sz w:val="21"/>
                <w:szCs w:val="21"/>
              </w:rPr>
              <w:t>- Thực hành</w:t>
            </w:r>
            <w:r w:rsidRPr="00151525">
              <w:rPr>
                <w:rFonts w:asciiTheme="majorHAnsi" w:eastAsia="Wawati TC Regular" w:hAnsiTheme="majorHAnsi" w:cstheme="majorHAnsi"/>
                <w:sz w:val="21"/>
                <w:szCs w:val="21"/>
              </w:rPr>
              <w:t>: 20 tiết xem phim tư liệu</w:t>
            </w:r>
          </w:p>
          <w:p w:rsidR="00343195" w:rsidRPr="00151525" w:rsidRDefault="00343195" w:rsidP="00151525">
            <w:pPr>
              <w:spacing w:before="120"/>
              <w:ind w:left="89" w:right="58"/>
              <w:rPr>
                <w:rFonts w:asciiTheme="majorHAnsi" w:hAnsiTheme="majorHAnsi" w:cstheme="majorHAnsi"/>
                <w:sz w:val="21"/>
                <w:szCs w:val="21"/>
                <w:lang w:val="vi-VN"/>
              </w:rPr>
            </w:pPr>
            <w:r w:rsidRPr="00151525">
              <w:rPr>
                <w:rFonts w:asciiTheme="majorHAnsi" w:eastAsia="Wawati TC Regular" w:hAnsiTheme="majorHAnsi" w:cstheme="majorHAnsi"/>
                <w:sz w:val="21"/>
                <w:szCs w:val="21"/>
              </w:rPr>
              <w:t>- Thi: 5 tiết</w:t>
            </w:r>
          </w:p>
        </w:tc>
        <w:tc>
          <w:tcPr>
            <w:tcW w:w="378" w:type="pct"/>
            <w:tcBorders>
              <w:top w:val="single" w:sz="4"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343195" w:rsidRPr="00151525" w:rsidRDefault="00343195" w:rsidP="00151525">
            <w:pPr>
              <w:pStyle w:val="TableParagraph"/>
              <w:tabs>
                <w:tab w:val="left" w:pos="418"/>
                <w:tab w:val="left" w:pos="419"/>
              </w:tabs>
              <w:spacing w:beforeLines="60" w:before="144" w:afterLines="60" w:after="144"/>
              <w:ind w:left="89" w:right="58"/>
              <w:rPr>
                <w:rFonts w:asciiTheme="majorHAnsi" w:hAnsiTheme="majorHAnsi" w:cstheme="majorHAnsi"/>
                <w:sz w:val="21"/>
                <w:szCs w:val="21"/>
                <w:lang w:val="vi-VN"/>
              </w:rPr>
            </w:pPr>
            <w:r w:rsidRPr="00151525">
              <w:rPr>
                <w:rFonts w:asciiTheme="majorHAnsi" w:hAnsiTheme="majorHAnsi" w:cstheme="majorHAnsi"/>
                <w:sz w:val="21"/>
                <w:szCs w:val="21"/>
                <w:lang w:val="vi-VN"/>
              </w:rPr>
              <w:t>- 10% điểm chuyên cần</w:t>
            </w:r>
          </w:p>
          <w:p w:rsidR="00343195" w:rsidRPr="00151525" w:rsidRDefault="00343195" w:rsidP="00151525">
            <w:pPr>
              <w:spacing w:beforeLines="60" w:before="144" w:afterLines="60" w:after="144"/>
              <w:ind w:left="89" w:right="58"/>
              <w:rPr>
                <w:rFonts w:asciiTheme="majorHAnsi" w:hAnsiTheme="majorHAnsi" w:cstheme="majorHAnsi"/>
                <w:sz w:val="21"/>
                <w:szCs w:val="21"/>
                <w:lang w:val="vi-VN"/>
              </w:rPr>
            </w:pPr>
            <w:r w:rsidRPr="00151525">
              <w:rPr>
                <w:rFonts w:asciiTheme="majorHAnsi" w:hAnsiTheme="majorHAnsi" w:cstheme="majorHAnsi"/>
                <w:sz w:val="21"/>
                <w:szCs w:val="21"/>
                <w:lang w:val="vi-VN"/>
              </w:rPr>
              <w:t>- 30% điểm giữa kỳ</w:t>
            </w:r>
          </w:p>
          <w:p w:rsidR="00343195" w:rsidRPr="00151525" w:rsidRDefault="00343195" w:rsidP="00151525">
            <w:pPr>
              <w:spacing w:before="120"/>
              <w:ind w:left="89" w:right="58"/>
              <w:rPr>
                <w:rFonts w:asciiTheme="majorHAnsi" w:hAnsiTheme="majorHAnsi" w:cstheme="majorHAnsi"/>
                <w:sz w:val="21"/>
                <w:szCs w:val="21"/>
                <w:lang w:val="en-GB"/>
              </w:rPr>
            </w:pPr>
            <w:r w:rsidRPr="00151525">
              <w:rPr>
                <w:rFonts w:asciiTheme="majorHAnsi" w:hAnsiTheme="majorHAnsi" w:cstheme="majorHAnsi"/>
                <w:sz w:val="21"/>
                <w:szCs w:val="21"/>
              </w:rPr>
              <w:t>- 60 % điểm thi.</w:t>
            </w:r>
          </w:p>
        </w:tc>
      </w:tr>
      <w:tr w:rsidR="00151525" w:rsidRPr="00151525" w:rsidTr="00151525">
        <w:tc>
          <w:tcPr>
            <w:tcW w:w="144"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jc w:val="center"/>
              <w:rPr>
                <w:rFonts w:asciiTheme="majorHAnsi" w:hAnsiTheme="majorHAnsi" w:cstheme="majorHAnsi"/>
                <w:sz w:val="21"/>
                <w:szCs w:val="21"/>
              </w:rPr>
            </w:pPr>
            <w:r w:rsidRPr="00151525">
              <w:rPr>
                <w:rFonts w:asciiTheme="majorHAnsi" w:hAnsiTheme="majorHAnsi" w:cstheme="majorHAnsi"/>
                <w:sz w:val="21"/>
                <w:szCs w:val="21"/>
              </w:rPr>
              <w:t>3</w:t>
            </w:r>
          </w:p>
        </w:tc>
        <w:tc>
          <w:tcPr>
            <w:tcW w:w="552"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15152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Hóa trang Cải lương</w:t>
            </w:r>
          </w:p>
        </w:tc>
        <w:tc>
          <w:tcPr>
            <w:tcW w:w="3054"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43195" w:rsidRDefault="00343195" w:rsidP="004F0F9D">
            <w:pPr>
              <w:spacing w:line="260" w:lineRule="atLeast"/>
              <w:ind w:left="92" w:right="89" w:firstLine="452"/>
              <w:jc w:val="both"/>
              <w:rPr>
                <w:rFonts w:asciiTheme="majorHAnsi" w:hAnsiTheme="majorHAnsi" w:cstheme="majorHAnsi"/>
                <w:sz w:val="21"/>
                <w:szCs w:val="21"/>
                <w:lang w:val="de-DE"/>
              </w:rPr>
            </w:pPr>
            <w:r w:rsidRPr="00151525">
              <w:rPr>
                <w:rFonts w:asciiTheme="majorHAnsi" w:hAnsiTheme="majorHAnsi" w:cstheme="majorHAnsi"/>
                <w:b/>
                <w:sz w:val="21"/>
                <w:szCs w:val="21"/>
              </w:rPr>
              <w:t>1. Về kiến thức:</w:t>
            </w:r>
            <w:r w:rsidRPr="00151525">
              <w:rPr>
                <w:rFonts w:asciiTheme="majorHAnsi" w:hAnsiTheme="majorHAnsi" w:cstheme="majorHAnsi"/>
                <w:sz w:val="21"/>
                <w:szCs w:val="21"/>
                <w:lang w:val="de-DE"/>
              </w:rPr>
              <w:t xml:space="preserve"> Trang bị cho sinh viên kiến thức có tính hệ thống cơ bản về hóa trang của nghệ thuật sân khấu Cải lương, các loại hình nhân vật và những đặc điểm hóa trang để tạo hình nên nhân vật. Kỹ thuật kẻ vẽ hóa trang mặt, làm đầu tóc, phục trang tạo hình cho các loại hình nhân vật Cải lương.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9146B7" w:rsidRPr="00151525" w:rsidRDefault="009146B7" w:rsidP="004F0F9D">
            <w:pPr>
              <w:spacing w:line="260" w:lineRule="atLeast"/>
              <w:ind w:left="92" w:right="89" w:firstLine="452"/>
              <w:jc w:val="both"/>
              <w:rPr>
                <w:rFonts w:asciiTheme="majorHAnsi" w:hAnsiTheme="majorHAnsi" w:cstheme="majorHAnsi"/>
                <w:sz w:val="21"/>
                <w:szCs w:val="21"/>
                <w:lang w:val="de-DE"/>
              </w:rPr>
            </w:pPr>
          </w:p>
          <w:p w:rsidR="00343195" w:rsidRPr="00151525" w:rsidRDefault="00343195" w:rsidP="009146B7">
            <w:pPr>
              <w:spacing w:line="280" w:lineRule="atLeast"/>
              <w:ind w:left="86" w:right="86" w:firstLine="446"/>
              <w:jc w:val="both"/>
              <w:rPr>
                <w:rFonts w:asciiTheme="majorHAnsi" w:hAnsiTheme="majorHAnsi" w:cstheme="majorHAnsi"/>
                <w:b/>
                <w:sz w:val="21"/>
                <w:szCs w:val="21"/>
                <w:lang w:val="de-DE"/>
              </w:rPr>
            </w:pPr>
            <w:r w:rsidRPr="00151525">
              <w:rPr>
                <w:rFonts w:asciiTheme="majorHAnsi" w:hAnsiTheme="majorHAnsi" w:cstheme="majorHAnsi"/>
                <w:b/>
                <w:sz w:val="21"/>
                <w:szCs w:val="21"/>
                <w:lang w:val="de-DE"/>
              </w:rPr>
              <w:lastRenderedPageBreak/>
              <w:t>2. Về tiêu kĩ năng</w:t>
            </w:r>
            <w:r w:rsidRPr="00151525">
              <w:rPr>
                <w:rFonts w:asciiTheme="majorHAnsi" w:hAnsiTheme="majorHAnsi" w:cstheme="majorHAnsi"/>
                <w:sz w:val="21"/>
                <w:szCs w:val="21"/>
                <w:lang w:val="de-DE"/>
              </w:rPr>
              <w:t>: Hóa trang, kẻ vẽ mặt, làm đầu tóc, mặc trang phục tạo hình các loại nhân vật.</w:t>
            </w:r>
          </w:p>
          <w:p w:rsidR="00343195" w:rsidRPr="00151525" w:rsidRDefault="00343195" w:rsidP="009146B7">
            <w:pPr>
              <w:spacing w:line="280" w:lineRule="atLeast"/>
              <w:ind w:left="86" w:right="86" w:firstLine="446"/>
              <w:jc w:val="both"/>
              <w:rPr>
                <w:rFonts w:asciiTheme="majorHAnsi" w:hAnsiTheme="majorHAnsi" w:cstheme="majorHAnsi"/>
                <w:b/>
                <w:sz w:val="21"/>
                <w:szCs w:val="21"/>
                <w:lang w:val="de-DE"/>
              </w:rPr>
            </w:pPr>
            <w:r w:rsidRPr="00151525">
              <w:rPr>
                <w:rFonts w:asciiTheme="majorHAnsi" w:hAnsiTheme="majorHAnsi" w:cstheme="majorHAnsi"/>
                <w:b/>
                <w:sz w:val="21"/>
                <w:szCs w:val="21"/>
                <w:lang w:val="de-DE"/>
              </w:rPr>
              <w:t>3. Về thái độ:</w:t>
            </w:r>
            <w:r w:rsidRPr="00151525">
              <w:rPr>
                <w:rFonts w:asciiTheme="majorHAnsi" w:hAnsiTheme="majorHAnsi" w:cstheme="majorHAnsi"/>
                <w:sz w:val="21"/>
                <w:szCs w:val="21"/>
                <w:lang w:val="de-DE"/>
              </w:rPr>
              <w:t xml:space="preserve"> Sinh viên có ý thức yêu thích, tìm hiểu về nghệ thuật hóa trang sân khấu.</w:t>
            </w:r>
          </w:p>
        </w:tc>
        <w:tc>
          <w:tcPr>
            <w:tcW w:w="175"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lastRenderedPageBreak/>
              <w:t>4</w:t>
            </w:r>
          </w:p>
        </w:tc>
        <w:tc>
          <w:tcPr>
            <w:tcW w:w="697"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43195" w:rsidRPr="00151525" w:rsidRDefault="00343195" w:rsidP="00151525">
            <w:pPr>
              <w:pStyle w:val="TableParagraph"/>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Kỳ học: học kỳ 6 năm 3</w:t>
            </w:r>
          </w:p>
          <w:p w:rsidR="00343195" w:rsidRPr="00151525" w:rsidRDefault="00343195" w:rsidP="00151525">
            <w:pPr>
              <w:pStyle w:val="TableParagraph"/>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xml:space="preserve">Phân bổ số tiết: </w:t>
            </w:r>
          </w:p>
          <w:p w:rsidR="00343195" w:rsidRPr="00151525" w:rsidRDefault="00343195" w:rsidP="00151525">
            <w:pPr>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Lên lớp LT: 20 tiết</w:t>
            </w:r>
          </w:p>
          <w:p w:rsidR="00343195" w:rsidRPr="00151525" w:rsidRDefault="00343195" w:rsidP="00151525">
            <w:pPr>
              <w:spacing w:before="120"/>
              <w:ind w:left="89" w:right="58"/>
              <w:rPr>
                <w:rFonts w:asciiTheme="majorHAnsi" w:eastAsia="Wawati TC Regular" w:hAnsiTheme="majorHAnsi" w:cstheme="majorHAnsi"/>
                <w:sz w:val="21"/>
                <w:szCs w:val="21"/>
              </w:rPr>
            </w:pPr>
            <w:r w:rsidRPr="00151525">
              <w:rPr>
                <w:rFonts w:asciiTheme="majorHAnsi" w:hAnsiTheme="majorHAnsi" w:cstheme="majorHAnsi"/>
                <w:sz w:val="21"/>
                <w:szCs w:val="21"/>
              </w:rPr>
              <w:t>- Thực hành</w:t>
            </w:r>
            <w:r w:rsidRPr="00151525">
              <w:rPr>
                <w:rFonts w:asciiTheme="majorHAnsi" w:eastAsia="Wawati TC Regular" w:hAnsiTheme="majorHAnsi" w:cstheme="majorHAnsi"/>
                <w:sz w:val="21"/>
                <w:szCs w:val="21"/>
              </w:rPr>
              <w:t>: 35 tiết xem phim tư liệu</w:t>
            </w:r>
          </w:p>
          <w:p w:rsidR="00343195" w:rsidRPr="00151525" w:rsidRDefault="00343195" w:rsidP="00151525">
            <w:pPr>
              <w:spacing w:before="120"/>
              <w:ind w:left="89" w:right="58"/>
              <w:rPr>
                <w:rFonts w:asciiTheme="majorHAnsi" w:hAnsiTheme="majorHAnsi" w:cstheme="majorHAnsi"/>
                <w:sz w:val="21"/>
                <w:szCs w:val="21"/>
                <w:lang w:val="vi-VN"/>
              </w:rPr>
            </w:pPr>
            <w:r w:rsidRPr="00151525">
              <w:rPr>
                <w:rFonts w:asciiTheme="majorHAnsi" w:eastAsia="Wawati TC Regular" w:hAnsiTheme="majorHAnsi" w:cstheme="majorHAnsi"/>
                <w:sz w:val="21"/>
                <w:szCs w:val="21"/>
              </w:rPr>
              <w:t>- Thi: 5 tiết</w:t>
            </w:r>
          </w:p>
        </w:tc>
        <w:tc>
          <w:tcPr>
            <w:tcW w:w="378" w:type="pct"/>
            <w:tcBorders>
              <w:top w:val="single" w:sz="4"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343195" w:rsidRPr="00151525" w:rsidRDefault="00343195" w:rsidP="00151525">
            <w:pPr>
              <w:pStyle w:val="TableParagraph"/>
              <w:tabs>
                <w:tab w:val="left" w:pos="418"/>
                <w:tab w:val="left" w:pos="419"/>
              </w:tabs>
              <w:spacing w:beforeLines="60" w:before="144" w:afterLines="60" w:after="144"/>
              <w:ind w:left="89" w:right="58"/>
              <w:rPr>
                <w:rFonts w:asciiTheme="majorHAnsi" w:hAnsiTheme="majorHAnsi" w:cstheme="majorHAnsi"/>
                <w:sz w:val="21"/>
                <w:szCs w:val="21"/>
                <w:lang w:val="vi-VN"/>
              </w:rPr>
            </w:pPr>
            <w:r w:rsidRPr="00151525">
              <w:rPr>
                <w:rFonts w:asciiTheme="majorHAnsi" w:hAnsiTheme="majorHAnsi" w:cstheme="majorHAnsi"/>
                <w:sz w:val="21"/>
                <w:szCs w:val="21"/>
                <w:lang w:val="vi-VN"/>
              </w:rPr>
              <w:t>- 10% điểm chuyên cần</w:t>
            </w:r>
          </w:p>
          <w:p w:rsidR="00343195" w:rsidRPr="00151525" w:rsidRDefault="00343195" w:rsidP="00151525">
            <w:pPr>
              <w:spacing w:beforeLines="60" w:before="144" w:afterLines="60" w:after="144"/>
              <w:ind w:left="89" w:right="58"/>
              <w:rPr>
                <w:rFonts w:asciiTheme="majorHAnsi" w:hAnsiTheme="majorHAnsi" w:cstheme="majorHAnsi"/>
                <w:sz w:val="21"/>
                <w:szCs w:val="21"/>
                <w:lang w:val="vi-VN"/>
              </w:rPr>
            </w:pPr>
            <w:r w:rsidRPr="00151525">
              <w:rPr>
                <w:rFonts w:asciiTheme="majorHAnsi" w:hAnsiTheme="majorHAnsi" w:cstheme="majorHAnsi"/>
                <w:sz w:val="21"/>
                <w:szCs w:val="21"/>
                <w:lang w:val="vi-VN"/>
              </w:rPr>
              <w:t>- 30% điểm giữa kỳ</w:t>
            </w:r>
          </w:p>
          <w:p w:rsidR="00343195" w:rsidRPr="00151525" w:rsidRDefault="00343195" w:rsidP="00151525">
            <w:pPr>
              <w:spacing w:before="120"/>
              <w:ind w:left="89" w:right="58"/>
              <w:rPr>
                <w:rFonts w:asciiTheme="majorHAnsi" w:hAnsiTheme="majorHAnsi" w:cstheme="majorHAnsi"/>
                <w:sz w:val="21"/>
                <w:szCs w:val="21"/>
                <w:lang w:val="en-GB"/>
              </w:rPr>
            </w:pPr>
            <w:r w:rsidRPr="00151525">
              <w:rPr>
                <w:rFonts w:asciiTheme="majorHAnsi" w:hAnsiTheme="majorHAnsi" w:cstheme="majorHAnsi"/>
                <w:sz w:val="21"/>
                <w:szCs w:val="21"/>
              </w:rPr>
              <w:t>- 60 % điểm thi.</w:t>
            </w:r>
          </w:p>
        </w:tc>
      </w:tr>
      <w:tr w:rsidR="00151525" w:rsidRPr="00151525" w:rsidTr="00151525">
        <w:trPr>
          <w:trHeight w:val="510"/>
        </w:trPr>
        <w:tc>
          <w:tcPr>
            <w:tcW w:w="144"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jc w:val="center"/>
              <w:rPr>
                <w:rFonts w:asciiTheme="majorHAnsi" w:hAnsiTheme="majorHAnsi" w:cstheme="majorHAnsi"/>
                <w:sz w:val="21"/>
                <w:szCs w:val="21"/>
              </w:rPr>
            </w:pPr>
            <w:r w:rsidRPr="00151525">
              <w:rPr>
                <w:rFonts w:asciiTheme="majorHAnsi" w:hAnsiTheme="majorHAnsi" w:cstheme="majorHAnsi"/>
                <w:sz w:val="21"/>
                <w:szCs w:val="21"/>
              </w:rPr>
              <w:lastRenderedPageBreak/>
              <w:t>4</w:t>
            </w:r>
          </w:p>
        </w:tc>
        <w:tc>
          <w:tcPr>
            <w:tcW w:w="552"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15152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Giải phóng hình thể</w:t>
            </w:r>
          </w:p>
        </w:tc>
        <w:tc>
          <w:tcPr>
            <w:tcW w:w="3054"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43195" w:rsidRPr="00151525" w:rsidRDefault="00343195" w:rsidP="009146B7">
            <w:pPr>
              <w:spacing w:line="280" w:lineRule="atLeast"/>
              <w:ind w:left="86" w:right="86" w:firstLine="446"/>
              <w:jc w:val="both"/>
              <w:rPr>
                <w:rFonts w:asciiTheme="majorHAnsi" w:hAnsiTheme="majorHAnsi" w:cstheme="majorHAnsi"/>
                <w:sz w:val="21"/>
                <w:szCs w:val="21"/>
                <w:cs/>
                <w:lang w:val="te-IN" w:bidi="te-IN"/>
              </w:rPr>
            </w:pPr>
            <w:r w:rsidRPr="00151525">
              <w:rPr>
                <w:rFonts w:asciiTheme="majorHAnsi" w:hAnsiTheme="majorHAnsi" w:cstheme="majorHAnsi"/>
                <w:b/>
                <w:sz w:val="21"/>
                <w:szCs w:val="21"/>
                <w:lang w:val="te-IN"/>
              </w:rPr>
              <w:t>1. Về kiến thức:</w:t>
            </w:r>
            <w:r w:rsidRPr="00151525">
              <w:rPr>
                <w:rFonts w:asciiTheme="majorHAnsi" w:hAnsiTheme="majorHAnsi" w:cstheme="majorHAnsi"/>
                <w:sz w:val="21"/>
                <w:szCs w:val="21"/>
                <w:lang w:val="te-IN"/>
              </w:rPr>
              <w:t xml:space="preserve"> Trang bị cho sinh viên các kiến thức cơ bản </w:t>
            </w:r>
            <w:r w:rsidRPr="00151525">
              <w:rPr>
                <w:rFonts w:asciiTheme="majorHAnsi" w:hAnsiTheme="majorHAnsi" w:cstheme="majorHAnsi"/>
                <w:sz w:val="21"/>
                <w:szCs w:val="21"/>
              </w:rPr>
              <w:t>về giải phóng hình thể của người diễn viên, thực hành các bài tập giải phóng hình thể và vận dụng trong thực tế sân khấu chèo.</w:t>
            </w:r>
            <w:r w:rsidRPr="00151525">
              <w:rPr>
                <w:rFonts w:asciiTheme="majorHAnsi" w:hAnsiTheme="majorHAnsi" w:cstheme="majorHAnsi"/>
                <w:sz w:val="21"/>
                <w:szCs w:val="21"/>
                <w:lang w:val="te-IN"/>
              </w:rPr>
              <w:t xml:space="preserve"> </w:t>
            </w:r>
            <w:r w:rsidRPr="00151525">
              <w:rPr>
                <w:rFonts w:asciiTheme="majorHAnsi" w:hAnsiTheme="majorHAnsi" w:cstheme="majorHAnsi"/>
                <w:sz w:val="21"/>
                <w:szCs w:val="21"/>
              </w:rPr>
              <w:t>Đ</w:t>
            </w:r>
            <w:r w:rsidRPr="00151525">
              <w:rPr>
                <w:rFonts w:asciiTheme="majorHAnsi" w:hAnsiTheme="majorHAnsi" w:cstheme="majorHAnsi"/>
                <w:sz w:val="21"/>
                <w:szCs w:val="21"/>
                <w:lang w:val="te-IN"/>
              </w:rPr>
              <w:t>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151525" w:rsidRDefault="00343195" w:rsidP="009146B7">
            <w:pPr>
              <w:spacing w:line="280" w:lineRule="atLeast"/>
              <w:ind w:left="86" w:right="86" w:firstLine="446"/>
              <w:jc w:val="both"/>
              <w:rPr>
                <w:rFonts w:asciiTheme="majorHAnsi" w:hAnsiTheme="majorHAnsi" w:cstheme="majorHAnsi"/>
                <w:sz w:val="21"/>
                <w:szCs w:val="21"/>
              </w:rPr>
            </w:pPr>
            <w:r w:rsidRPr="00151525">
              <w:rPr>
                <w:rFonts w:asciiTheme="majorHAnsi" w:hAnsiTheme="majorHAnsi" w:cstheme="majorHAnsi"/>
                <w:b/>
                <w:sz w:val="21"/>
                <w:szCs w:val="21"/>
                <w:lang w:val="te-IN"/>
              </w:rPr>
              <w:t>2. Về kỹ năng:</w:t>
            </w:r>
            <w:r w:rsidRPr="00151525">
              <w:rPr>
                <w:rFonts w:asciiTheme="majorHAnsi" w:hAnsiTheme="majorHAnsi" w:cstheme="majorHAnsi"/>
                <w:sz w:val="21"/>
                <w:szCs w:val="21"/>
                <w:lang w:val="te-IN"/>
              </w:rPr>
              <w:t xml:space="preserve"> Sinh viên nắm được kĩ </w:t>
            </w:r>
            <w:r w:rsidRPr="00151525">
              <w:rPr>
                <w:rFonts w:asciiTheme="majorHAnsi" w:hAnsiTheme="majorHAnsi" w:cstheme="majorHAnsi"/>
                <w:sz w:val="21"/>
                <w:szCs w:val="21"/>
              </w:rPr>
              <w:t>thuật giải phóng hình thể của người diễn viên vận dụng trong thực tế biểu diễn.</w:t>
            </w:r>
          </w:p>
          <w:p w:rsidR="00343195" w:rsidRPr="00151525" w:rsidRDefault="00343195" w:rsidP="009146B7">
            <w:pPr>
              <w:spacing w:line="280" w:lineRule="atLeast"/>
              <w:ind w:left="86" w:right="86" w:firstLine="446"/>
              <w:jc w:val="both"/>
              <w:rPr>
                <w:rFonts w:asciiTheme="majorHAnsi" w:hAnsiTheme="majorHAnsi" w:cstheme="majorHAnsi"/>
                <w:sz w:val="21"/>
                <w:szCs w:val="21"/>
                <w:cs/>
                <w:lang w:bidi="te-IN"/>
              </w:rPr>
            </w:pPr>
            <w:r w:rsidRPr="00151525">
              <w:rPr>
                <w:rFonts w:asciiTheme="majorHAnsi" w:hAnsiTheme="majorHAnsi" w:cstheme="majorHAnsi"/>
                <w:b/>
                <w:sz w:val="21"/>
                <w:szCs w:val="21"/>
                <w:lang w:val="te-IN"/>
              </w:rPr>
              <w:t>3. Về thái độ:</w:t>
            </w:r>
            <w:r w:rsidRPr="00151525">
              <w:rPr>
                <w:rFonts w:asciiTheme="majorHAnsi" w:hAnsiTheme="majorHAnsi" w:cstheme="majorHAnsi"/>
                <w:sz w:val="21"/>
                <w:szCs w:val="21"/>
                <w:lang w:val="te-IN"/>
              </w:rPr>
              <w:t xml:space="preserve"> Sinh viên có ý thức </w:t>
            </w:r>
            <w:r w:rsidRPr="00151525">
              <w:rPr>
                <w:rFonts w:asciiTheme="majorHAnsi" w:hAnsiTheme="majorHAnsi" w:cstheme="majorHAnsi"/>
                <w:sz w:val="21"/>
                <w:szCs w:val="21"/>
              </w:rPr>
              <w:t>về hình thể và vận dụng hình thể trong sân khấu và thực tế cuộc sống.</w:t>
            </w:r>
          </w:p>
        </w:tc>
        <w:tc>
          <w:tcPr>
            <w:tcW w:w="17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3</w:t>
            </w:r>
          </w:p>
        </w:tc>
        <w:tc>
          <w:tcPr>
            <w:tcW w:w="697"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43195" w:rsidRPr="00151525" w:rsidRDefault="00343195" w:rsidP="00151525">
            <w:pPr>
              <w:pStyle w:val="TableParagraph"/>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Kỳ học: học kỳ I năm 1</w:t>
            </w:r>
          </w:p>
          <w:p w:rsidR="00343195" w:rsidRPr="00151525" w:rsidRDefault="00343195" w:rsidP="00151525">
            <w:pPr>
              <w:pStyle w:val="TableParagraph"/>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xml:space="preserve">Phân bổ số tiết: </w:t>
            </w:r>
          </w:p>
          <w:p w:rsidR="00343195" w:rsidRPr="00151525" w:rsidRDefault="00343195" w:rsidP="00151525">
            <w:pPr>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Lên lớp LT: 10 tiết</w:t>
            </w:r>
          </w:p>
          <w:p w:rsidR="00343195" w:rsidRPr="00151525" w:rsidRDefault="00343195" w:rsidP="00151525">
            <w:pPr>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w:t>
            </w:r>
            <w:r w:rsidRPr="00151525">
              <w:rPr>
                <w:rFonts w:asciiTheme="majorHAnsi" w:eastAsia="Wawati TC Regular" w:hAnsiTheme="majorHAnsi" w:cstheme="majorHAnsi"/>
                <w:sz w:val="21"/>
                <w:szCs w:val="21"/>
              </w:rPr>
              <w:t xml:space="preserve"> </w:t>
            </w:r>
            <w:r w:rsidRPr="00151525">
              <w:rPr>
                <w:rFonts w:asciiTheme="majorHAnsi" w:hAnsiTheme="majorHAnsi" w:cstheme="majorHAnsi"/>
                <w:sz w:val="21"/>
                <w:szCs w:val="21"/>
              </w:rPr>
              <w:t>Thực hành</w:t>
            </w:r>
            <w:r w:rsidRPr="00151525">
              <w:rPr>
                <w:rFonts w:asciiTheme="majorHAnsi" w:eastAsia="Wawati TC Regular" w:hAnsiTheme="majorHAnsi" w:cstheme="majorHAnsi"/>
                <w:sz w:val="21"/>
                <w:szCs w:val="21"/>
              </w:rPr>
              <w:t>: 30 tiết</w:t>
            </w:r>
          </w:p>
          <w:p w:rsidR="00343195" w:rsidRPr="00151525" w:rsidRDefault="00343195" w:rsidP="00151525">
            <w:pPr>
              <w:spacing w:before="120"/>
              <w:ind w:left="89" w:right="58"/>
              <w:rPr>
                <w:rFonts w:asciiTheme="majorHAnsi" w:eastAsia="Wawati TC Regular" w:hAnsiTheme="majorHAnsi" w:cstheme="majorHAnsi"/>
                <w:sz w:val="21"/>
                <w:szCs w:val="21"/>
              </w:rPr>
            </w:pPr>
            <w:r w:rsidRPr="00151525">
              <w:rPr>
                <w:rFonts w:asciiTheme="majorHAnsi" w:hAnsiTheme="majorHAnsi" w:cstheme="majorHAnsi"/>
                <w:sz w:val="21"/>
                <w:szCs w:val="21"/>
              </w:rPr>
              <w:t>- THi: 5 tiết</w:t>
            </w:r>
          </w:p>
        </w:tc>
        <w:tc>
          <w:tcPr>
            <w:tcW w:w="378"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343195" w:rsidRPr="00151525" w:rsidRDefault="00343195" w:rsidP="00151525">
            <w:pPr>
              <w:pStyle w:val="TableParagraph"/>
              <w:tabs>
                <w:tab w:val="left" w:pos="418"/>
                <w:tab w:val="left" w:pos="419"/>
              </w:tabs>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- 10% điểm chuyên cần</w:t>
            </w:r>
          </w:p>
          <w:p w:rsidR="00343195" w:rsidRPr="00151525" w:rsidRDefault="00343195" w:rsidP="00151525">
            <w:pPr>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- 30% điểm giữa kỳ</w:t>
            </w:r>
          </w:p>
          <w:p w:rsidR="00343195" w:rsidRPr="00151525" w:rsidRDefault="00343195" w:rsidP="00151525">
            <w:pPr>
              <w:spacing w:before="120"/>
              <w:ind w:left="89" w:right="58"/>
              <w:rPr>
                <w:rFonts w:asciiTheme="majorHAnsi" w:hAnsiTheme="majorHAnsi" w:cstheme="majorHAnsi"/>
                <w:sz w:val="21"/>
                <w:szCs w:val="21"/>
              </w:rPr>
            </w:pPr>
            <w:r w:rsidRPr="00151525">
              <w:rPr>
                <w:rFonts w:asciiTheme="majorHAnsi" w:hAnsiTheme="majorHAnsi" w:cstheme="majorHAnsi"/>
                <w:sz w:val="21"/>
                <w:szCs w:val="21"/>
              </w:rPr>
              <w:t>- 60 % điểm thi.</w:t>
            </w:r>
          </w:p>
        </w:tc>
      </w:tr>
      <w:tr w:rsidR="00151525" w:rsidRPr="00151525" w:rsidTr="00151525">
        <w:trPr>
          <w:trHeight w:val="510"/>
        </w:trPr>
        <w:tc>
          <w:tcPr>
            <w:tcW w:w="144"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jc w:val="center"/>
              <w:rPr>
                <w:rFonts w:asciiTheme="majorHAnsi" w:hAnsiTheme="majorHAnsi" w:cstheme="majorHAnsi"/>
                <w:sz w:val="21"/>
                <w:szCs w:val="21"/>
              </w:rPr>
            </w:pPr>
            <w:r w:rsidRPr="00151525">
              <w:rPr>
                <w:rFonts w:asciiTheme="majorHAnsi" w:hAnsiTheme="majorHAnsi" w:cstheme="majorHAnsi"/>
                <w:sz w:val="21"/>
                <w:szCs w:val="21"/>
              </w:rPr>
              <w:t>5</w:t>
            </w:r>
          </w:p>
        </w:tc>
        <w:tc>
          <w:tcPr>
            <w:tcW w:w="552"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15152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Phân tích tác phẩm KHDT</w:t>
            </w:r>
          </w:p>
        </w:tc>
        <w:tc>
          <w:tcPr>
            <w:tcW w:w="3054"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43195" w:rsidRPr="00151525" w:rsidRDefault="00343195" w:rsidP="009146B7">
            <w:pPr>
              <w:spacing w:line="300" w:lineRule="atLeast"/>
              <w:ind w:left="86" w:right="86" w:firstLine="446"/>
              <w:jc w:val="both"/>
              <w:rPr>
                <w:rFonts w:asciiTheme="majorHAnsi" w:hAnsiTheme="majorHAnsi" w:cstheme="majorHAnsi"/>
                <w:sz w:val="21"/>
                <w:szCs w:val="21"/>
                <w:cs/>
                <w:lang w:val="te-IN" w:bidi="te-IN"/>
              </w:rPr>
            </w:pPr>
            <w:r w:rsidRPr="00151525">
              <w:rPr>
                <w:rFonts w:asciiTheme="majorHAnsi" w:hAnsiTheme="majorHAnsi" w:cstheme="majorHAnsi"/>
                <w:b/>
                <w:sz w:val="21"/>
                <w:szCs w:val="21"/>
                <w:lang w:val="te-IN"/>
              </w:rPr>
              <w:t>1. Về kiến thức:</w:t>
            </w:r>
            <w:r w:rsidRPr="00151525">
              <w:rPr>
                <w:rFonts w:asciiTheme="majorHAnsi" w:hAnsiTheme="majorHAnsi" w:cstheme="majorHAnsi"/>
                <w:sz w:val="21"/>
                <w:szCs w:val="21"/>
                <w:lang w:val="te-IN"/>
              </w:rPr>
              <w:t xml:space="preserve"> Trang bị cho sinh viên kiến thức </w:t>
            </w:r>
            <w:r w:rsidRPr="00151525">
              <w:rPr>
                <w:rFonts w:asciiTheme="majorHAnsi" w:hAnsiTheme="majorHAnsi" w:cstheme="majorHAnsi"/>
                <w:sz w:val="21"/>
                <w:szCs w:val="21"/>
              </w:rPr>
              <w:t>về một tác phẩm Kịch hát dân tộc</w:t>
            </w:r>
            <w:r w:rsidRPr="00151525">
              <w:rPr>
                <w:rFonts w:asciiTheme="majorHAnsi" w:hAnsiTheme="majorHAnsi" w:cstheme="majorHAnsi"/>
                <w:sz w:val="21"/>
                <w:szCs w:val="21"/>
                <w:lang w:val="te-IN"/>
              </w:rPr>
              <w:t xml:space="preserve">, những cách tiếp cận để viết bài phân tích </w:t>
            </w:r>
            <w:r w:rsidRPr="00151525">
              <w:rPr>
                <w:rFonts w:asciiTheme="majorHAnsi" w:hAnsiTheme="majorHAnsi" w:cstheme="majorHAnsi"/>
                <w:sz w:val="21"/>
                <w:szCs w:val="21"/>
              </w:rPr>
              <w:t>một tác phẩm thông qua các thành tố cấu thành. Những kiến thức về các tác phẩm chuyên ngành trong sân khấu Kịch hát dân tộc để từ đó phân tích và xây dựng nhân vật trong quá trình sáng tạo của lính vực chuyên ngành. Đ</w:t>
            </w:r>
            <w:r w:rsidRPr="00151525">
              <w:rPr>
                <w:rFonts w:asciiTheme="majorHAnsi" w:hAnsiTheme="majorHAnsi" w:cstheme="majorHAnsi"/>
                <w:sz w:val="21"/>
                <w:szCs w:val="21"/>
                <w:lang w:val="te-IN"/>
              </w:rPr>
              <w:t>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151525" w:rsidRDefault="00343195" w:rsidP="009146B7">
            <w:pPr>
              <w:spacing w:line="300" w:lineRule="atLeast"/>
              <w:ind w:left="86" w:right="86" w:firstLine="446"/>
              <w:jc w:val="both"/>
              <w:rPr>
                <w:rFonts w:asciiTheme="majorHAnsi" w:hAnsiTheme="majorHAnsi" w:cstheme="majorHAnsi"/>
                <w:sz w:val="21"/>
                <w:szCs w:val="21"/>
                <w:lang w:val="te-IN"/>
              </w:rPr>
            </w:pPr>
            <w:r w:rsidRPr="00151525">
              <w:rPr>
                <w:rFonts w:asciiTheme="majorHAnsi" w:hAnsiTheme="majorHAnsi" w:cstheme="majorHAnsi"/>
                <w:b/>
                <w:sz w:val="21"/>
                <w:szCs w:val="21"/>
                <w:lang w:val="te-IN"/>
              </w:rPr>
              <w:t>2. Về kỹ năng:</w:t>
            </w:r>
            <w:r w:rsidRPr="00151525">
              <w:rPr>
                <w:rFonts w:asciiTheme="majorHAnsi" w:hAnsiTheme="majorHAnsi" w:cstheme="majorHAnsi"/>
                <w:sz w:val="21"/>
                <w:szCs w:val="21"/>
                <w:lang w:val="te-IN"/>
              </w:rPr>
              <w:t xml:space="preserve"> Sinh viên luyện tập kĩ năng phân tích </w:t>
            </w:r>
            <w:r w:rsidRPr="00151525">
              <w:rPr>
                <w:rFonts w:asciiTheme="majorHAnsi" w:hAnsiTheme="majorHAnsi" w:cstheme="majorHAnsi"/>
                <w:sz w:val="21"/>
                <w:szCs w:val="21"/>
              </w:rPr>
              <w:t>một tác phẩm KHDT cũng như một tác phẩm chuyên ngành mình theo phục vụ cho kỹ năng sáng tạo chuyên môn sâu.</w:t>
            </w:r>
          </w:p>
          <w:p w:rsidR="00343195" w:rsidRPr="00151525" w:rsidRDefault="00343195" w:rsidP="009146B7">
            <w:pPr>
              <w:spacing w:line="300" w:lineRule="atLeast"/>
              <w:ind w:left="86" w:right="86" w:firstLine="446"/>
              <w:jc w:val="both"/>
              <w:rPr>
                <w:rFonts w:asciiTheme="majorHAnsi" w:hAnsiTheme="majorHAnsi" w:cstheme="majorHAnsi"/>
                <w:sz w:val="21"/>
                <w:szCs w:val="21"/>
                <w:cs/>
                <w:lang w:val="te-IN" w:bidi="te-IN"/>
              </w:rPr>
            </w:pPr>
            <w:r w:rsidRPr="00151525">
              <w:rPr>
                <w:rFonts w:asciiTheme="majorHAnsi" w:hAnsiTheme="majorHAnsi" w:cstheme="majorHAnsi"/>
                <w:b/>
                <w:sz w:val="21"/>
                <w:szCs w:val="21"/>
                <w:lang w:val="te-IN"/>
              </w:rPr>
              <w:t>3. Về thái độ:</w:t>
            </w:r>
            <w:r w:rsidRPr="00151525">
              <w:rPr>
                <w:rFonts w:asciiTheme="majorHAnsi" w:hAnsiTheme="majorHAnsi" w:cstheme="majorHAnsi"/>
                <w:sz w:val="21"/>
                <w:szCs w:val="21"/>
                <w:lang w:val="te-IN"/>
              </w:rPr>
              <w:t xml:space="preserve"> </w:t>
            </w:r>
            <w:r w:rsidRPr="00151525">
              <w:rPr>
                <w:rFonts w:asciiTheme="majorHAnsi" w:hAnsiTheme="majorHAnsi" w:cstheme="majorHAnsi"/>
                <w:sz w:val="21"/>
                <w:szCs w:val="21"/>
              </w:rPr>
              <w:t>Sinh veei yêu thích lĩnh vực sân khấu KHDT hơn và kịch thích sự tìm hiểu sáng tạo</w:t>
            </w:r>
            <w:r w:rsidRPr="00151525">
              <w:rPr>
                <w:rFonts w:asciiTheme="majorHAnsi" w:hAnsiTheme="majorHAnsi" w:cstheme="majorHAnsi"/>
                <w:sz w:val="21"/>
                <w:szCs w:val="21"/>
                <w:lang w:val="te-IN"/>
              </w:rPr>
              <w:t>.</w:t>
            </w:r>
          </w:p>
        </w:tc>
        <w:tc>
          <w:tcPr>
            <w:tcW w:w="17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3</w:t>
            </w:r>
          </w:p>
        </w:tc>
        <w:tc>
          <w:tcPr>
            <w:tcW w:w="697"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43195" w:rsidRPr="00151525" w:rsidRDefault="00343195" w:rsidP="00151525">
            <w:pPr>
              <w:pStyle w:val="TableParagraph"/>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Kỳ học: học kỳ 7 năm 4</w:t>
            </w:r>
          </w:p>
          <w:p w:rsidR="00343195" w:rsidRPr="00151525" w:rsidRDefault="00343195" w:rsidP="00151525">
            <w:pPr>
              <w:pStyle w:val="TableParagraph"/>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xml:space="preserve">Phân bổ số tiết: </w:t>
            </w:r>
          </w:p>
          <w:p w:rsidR="00343195" w:rsidRPr="00151525" w:rsidRDefault="00343195" w:rsidP="00151525">
            <w:pPr>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Lên lớp LT: 30 tiết</w:t>
            </w:r>
          </w:p>
          <w:p w:rsidR="00343195" w:rsidRPr="00151525" w:rsidRDefault="00343195" w:rsidP="00151525">
            <w:pPr>
              <w:spacing w:before="120"/>
              <w:ind w:left="89" w:right="58"/>
              <w:rPr>
                <w:rFonts w:asciiTheme="majorHAnsi" w:eastAsia="Wawati TC Regular" w:hAnsiTheme="majorHAnsi" w:cstheme="majorHAnsi"/>
                <w:sz w:val="21"/>
                <w:szCs w:val="21"/>
              </w:rPr>
            </w:pPr>
            <w:r w:rsidRPr="00151525">
              <w:rPr>
                <w:rFonts w:asciiTheme="majorHAnsi" w:hAnsiTheme="majorHAnsi" w:cstheme="majorHAnsi"/>
                <w:sz w:val="21"/>
                <w:szCs w:val="21"/>
              </w:rPr>
              <w:t>- Thực hành</w:t>
            </w:r>
            <w:r w:rsidRPr="00151525">
              <w:rPr>
                <w:rFonts w:asciiTheme="majorHAnsi" w:eastAsia="Wawati TC Regular" w:hAnsiTheme="majorHAnsi" w:cstheme="majorHAnsi"/>
                <w:sz w:val="21"/>
                <w:szCs w:val="21"/>
              </w:rPr>
              <w:t>: 10 tiết</w:t>
            </w:r>
          </w:p>
          <w:p w:rsidR="00343195" w:rsidRPr="00151525" w:rsidRDefault="00343195" w:rsidP="00151525">
            <w:pPr>
              <w:spacing w:before="120"/>
              <w:ind w:left="89" w:right="58"/>
              <w:rPr>
                <w:rFonts w:asciiTheme="majorHAnsi" w:hAnsiTheme="majorHAnsi" w:cstheme="majorHAnsi"/>
                <w:sz w:val="21"/>
                <w:szCs w:val="21"/>
                <w:lang w:val="vi-VN"/>
              </w:rPr>
            </w:pPr>
            <w:r w:rsidRPr="00151525">
              <w:rPr>
                <w:rFonts w:asciiTheme="majorHAnsi" w:eastAsia="Wawati TC Regular" w:hAnsiTheme="majorHAnsi" w:cstheme="majorHAnsi"/>
                <w:sz w:val="21"/>
                <w:szCs w:val="21"/>
              </w:rPr>
              <w:t>- Thi: 5 tiết</w:t>
            </w:r>
          </w:p>
        </w:tc>
        <w:tc>
          <w:tcPr>
            <w:tcW w:w="378"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343195" w:rsidRPr="00151525" w:rsidRDefault="00343195" w:rsidP="00151525">
            <w:pPr>
              <w:pStyle w:val="TableParagraph"/>
              <w:tabs>
                <w:tab w:val="left" w:pos="418"/>
                <w:tab w:val="left" w:pos="419"/>
              </w:tabs>
              <w:spacing w:beforeLines="60" w:before="144" w:afterLines="60" w:after="144"/>
              <w:ind w:left="89" w:right="58"/>
              <w:rPr>
                <w:rFonts w:asciiTheme="majorHAnsi" w:hAnsiTheme="majorHAnsi" w:cstheme="majorHAnsi"/>
                <w:sz w:val="21"/>
                <w:szCs w:val="21"/>
                <w:lang w:val="vi-VN"/>
              </w:rPr>
            </w:pPr>
            <w:r w:rsidRPr="00151525">
              <w:rPr>
                <w:rFonts w:asciiTheme="majorHAnsi" w:hAnsiTheme="majorHAnsi" w:cstheme="majorHAnsi"/>
                <w:sz w:val="21"/>
                <w:szCs w:val="21"/>
                <w:lang w:val="vi-VN"/>
              </w:rPr>
              <w:t>- 10% điểm chuyên cần</w:t>
            </w:r>
          </w:p>
          <w:p w:rsidR="00343195" w:rsidRPr="00151525" w:rsidRDefault="00343195" w:rsidP="00151525">
            <w:pPr>
              <w:spacing w:beforeLines="60" w:before="144" w:afterLines="60" w:after="144"/>
              <w:ind w:left="89" w:right="58"/>
              <w:rPr>
                <w:rFonts w:asciiTheme="majorHAnsi" w:hAnsiTheme="majorHAnsi" w:cstheme="majorHAnsi"/>
                <w:sz w:val="21"/>
                <w:szCs w:val="21"/>
                <w:lang w:val="vi-VN"/>
              </w:rPr>
            </w:pPr>
            <w:r w:rsidRPr="00151525">
              <w:rPr>
                <w:rFonts w:asciiTheme="majorHAnsi" w:hAnsiTheme="majorHAnsi" w:cstheme="majorHAnsi"/>
                <w:sz w:val="21"/>
                <w:szCs w:val="21"/>
                <w:lang w:val="vi-VN"/>
              </w:rPr>
              <w:t>- 30% điểm giữa kỳ</w:t>
            </w:r>
          </w:p>
          <w:p w:rsidR="00343195" w:rsidRPr="00151525" w:rsidRDefault="00343195" w:rsidP="00151525">
            <w:pPr>
              <w:spacing w:before="120"/>
              <w:ind w:left="89" w:right="58"/>
              <w:rPr>
                <w:rFonts w:asciiTheme="majorHAnsi" w:hAnsiTheme="majorHAnsi" w:cstheme="majorHAnsi"/>
                <w:sz w:val="21"/>
                <w:szCs w:val="21"/>
              </w:rPr>
            </w:pPr>
            <w:r w:rsidRPr="00151525">
              <w:rPr>
                <w:rFonts w:asciiTheme="majorHAnsi" w:hAnsiTheme="majorHAnsi" w:cstheme="majorHAnsi"/>
                <w:sz w:val="21"/>
                <w:szCs w:val="21"/>
              </w:rPr>
              <w:t>- 60 % điểm thi.</w:t>
            </w:r>
          </w:p>
        </w:tc>
      </w:tr>
      <w:tr w:rsidR="00151525" w:rsidRPr="00151525" w:rsidTr="00151525">
        <w:trPr>
          <w:trHeight w:val="510"/>
        </w:trPr>
        <w:tc>
          <w:tcPr>
            <w:tcW w:w="144"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jc w:val="center"/>
              <w:rPr>
                <w:rFonts w:asciiTheme="majorHAnsi" w:hAnsiTheme="majorHAnsi" w:cstheme="majorHAnsi"/>
                <w:sz w:val="21"/>
                <w:szCs w:val="21"/>
              </w:rPr>
            </w:pPr>
            <w:r w:rsidRPr="00151525">
              <w:rPr>
                <w:rFonts w:asciiTheme="majorHAnsi" w:hAnsiTheme="majorHAnsi" w:cstheme="majorHAnsi"/>
                <w:sz w:val="21"/>
                <w:szCs w:val="21"/>
              </w:rPr>
              <w:t>6</w:t>
            </w:r>
          </w:p>
        </w:tc>
        <w:tc>
          <w:tcPr>
            <w:tcW w:w="552"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15152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Tâm lý học</w:t>
            </w:r>
          </w:p>
        </w:tc>
        <w:tc>
          <w:tcPr>
            <w:tcW w:w="3054"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43195" w:rsidRPr="00151525" w:rsidRDefault="00343195" w:rsidP="009146B7">
            <w:pPr>
              <w:spacing w:line="300" w:lineRule="atLeast"/>
              <w:ind w:left="86" w:right="86" w:firstLine="446"/>
              <w:jc w:val="both"/>
              <w:rPr>
                <w:rFonts w:asciiTheme="majorHAnsi" w:hAnsiTheme="majorHAnsi" w:cstheme="majorHAnsi"/>
                <w:sz w:val="21"/>
                <w:szCs w:val="21"/>
              </w:rPr>
            </w:pPr>
            <w:r w:rsidRPr="00151525">
              <w:rPr>
                <w:rFonts w:asciiTheme="majorHAnsi" w:hAnsiTheme="majorHAnsi" w:cstheme="majorHAnsi"/>
                <w:b/>
                <w:sz w:val="21"/>
                <w:szCs w:val="21"/>
              </w:rPr>
              <w:t xml:space="preserve">Về kiến thức: </w:t>
            </w:r>
            <w:r w:rsidRPr="00151525">
              <w:rPr>
                <w:rFonts w:asciiTheme="majorHAnsi" w:hAnsiTheme="majorHAnsi" w:cstheme="majorHAnsi"/>
                <w:sz w:val="21"/>
                <w:szCs w:val="21"/>
              </w:rPr>
              <w:t xml:space="preserve">Môn học Tâm lý học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 </w:t>
            </w:r>
          </w:p>
          <w:p w:rsidR="00343195" w:rsidRPr="00151525" w:rsidRDefault="00343195" w:rsidP="009146B7">
            <w:pPr>
              <w:spacing w:line="300" w:lineRule="atLeast"/>
              <w:ind w:left="86" w:right="86" w:firstLine="446"/>
              <w:jc w:val="both"/>
              <w:rPr>
                <w:rFonts w:asciiTheme="majorHAnsi" w:hAnsiTheme="majorHAnsi" w:cstheme="majorHAnsi"/>
                <w:b/>
                <w:sz w:val="21"/>
                <w:szCs w:val="21"/>
              </w:rPr>
            </w:pPr>
            <w:r w:rsidRPr="00151525">
              <w:rPr>
                <w:rFonts w:asciiTheme="majorHAnsi" w:hAnsiTheme="majorHAnsi" w:cstheme="majorHAnsi"/>
                <w:b/>
                <w:sz w:val="21"/>
                <w:szCs w:val="21"/>
              </w:rPr>
              <w:t xml:space="preserve">Về kỹ năng: </w:t>
            </w:r>
            <w:r w:rsidRPr="00151525">
              <w:rPr>
                <w:rFonts w:asciiTheme="majorHAnsi" w:hAnsiTheme="majorHAnsi" w:cstheme="majorHAnsi"/>
                <w:sz w:val="21"/>
                <w:szCs w:val="21"/>
              </w:rPr>
              <w:t>Thông qua những kiến thức cơ bản của Tâm lý học, sinh viên có những hiểu biết nhất định về tâm lý con người để vận dụng trong công tác hoạt động nghệ thuật sau này.</w:t>
            </w:r>
          </w:p>
          <w:p w:rsidR="00343195" w:rsidRPr="00151525" w:rsidRDefault="00343195" w:rsidP="009146B7">
            <w:pPr>
              <w:spacing w:line="300" w:lineRule="atLeast"/>
              <w:ind w:left="86" w:right="86" w:firstLine="446"/>
              <w:jc w:val="both"/>
              <w:rPr>
                <w:rFonts w:asciiTheme="majorHAnsi" w:hAnsiTheme="majorHAnsi" w:cstheme="majorHAnsi"/>
                <w:sz w:val="21"/>
                <w:szCs w:val="21"/>
              </w:rPr>
            </w:pPr>
            <w:r w:rsidRPr="00151525">
              <w:rPr>
                <w:rFonts w:asciiTheme="majorHAnsi" w:hAnsiTheme="majorHAnsi" w:cstheme="majorHAnsi"/>
                <w:b/>
                <w:sz w:val="21"/>
                <w:szCs w:val="21"/>
              </w:rPr>
              <w:t xml:space="preserve">Về thái độ: </w:t>
            </w:r>
            <w:r w:rsidRPr="00151525">
              <w:rPr>
                <w:rFonts w:asciiTheme="majorHAnsi" w:hAnsiTheme="majorHAnsi" w:cstheme="majorHAnsi"/>
                <w:sz w:val="21"/>
                <w:szCs w:val="21"/>
              </w:rPr>
              <w:t>Xây dựng thái độ đúng đắn với hoạt động sáng tạo nghệ thuật.</w:t>
            </w:r>
          </w:p>
        </w:tc>
        <w:tc>
          <w:tcPr>
            <w:tcW w:w="17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3</w:t>
            </w:r>
          </w:p>
        </w:tc>
        <w:tc>
          <w:tcPr>
            <w:tcW w:w="697"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43195" w:rsidRPr="00151525" w:rsidRDefault="00343195" w:rsidP="004F0F9D">
            <w:pPr>
              <w:pStyle w:val="TableParagraph"/>
              <w:spacing w:line="240" w:lineRule="exact"/>
              <w:ind w:left="86" w:right="58"/>
              <w:rPr>
                <w:rFonts w:asciiTheme="majorHAnsi" w:hAnsiTheme="majorHAnsi" w:cstheme="majorHAnsi"/>
                <w:sz w:val="21"/>
                <w:szCs w:val="21"/>
              </w:rPr>
            </w:pPr>
            <w:r w:rsidRPr="00151525">
              <w:rPr>
                <w:rFonts w:asciiTheme="majorHAnsi" w:hAnsiTheme="majorHAnsi" w:cstheme="majorHAnsi"/>
                <w:sz w:val="21"/>
                <w:szCs w:val="21"/>
              </w:rPr>
              <w:t>Kỳ học: học kỳ VII năm 4</w:t>
            </w:r>
          </w:p>
          <w:p w:rsidR="00343195" w:rsidRPr="00151525" w:rsidRDefault="00343195" w:rsidP="004F0F9D">
            <w:pPr>
              <w:pStyle w:val="TableParagraph"/>
              <w:spacing w:line="240" w:lineRule="exact"/>
              <w:ind w:left="86" w:right="58"/>
              <w:rPr>
                <w:rFonts w:asciiTheme="majorHAnsi" w:hAnsiTheme="majorHAnsi" w:cstheme="majorHAnsi"/>
                <w:sz w:val="21"/>
                <w:szCs w:val="21"/>
              </w:rPr>
            </w:pPr>
            <w:r w:rsidRPr="00151525">
              <w:rPr>
                <w:rFonts w:asciiTheme="majorHAnsi" w:hAnsiTheme="majorHAnsi" w:cstheme="majorHAnsi"/>
                <w:sz w:val="21"/>
                <w:szCs w:val="21"/>
              </w:rPr>
              <w:t>Thời gian: 9 tuần</w:t>
            </w:r>
          </w:p>
          <w:p w:rsidR="00343195" w:rsidRPr="00151525" w:rsidRDefault="00343195" w:rsidP="004F0F9D">
            <w:pPr>
              <w:pStyle w:val="TableParagraph"/>
              <w:spacing w:line="240" w:lineRule="exact"/>
              <w:ind w:left="86" w:right="58"/>
              <w:rPr>
                <w:rFonts w:asciiTheme="majorHAnsi" w:hAnsiTheme="majorHAnsi" w:cstheme="majorHAnsi"/>
                <w:sz w:val="21"/>
                <w:szCs w:val="21"/>
              </w:rPr>
            </w:pPr>
            <w:r w:rsidRPr="00151525">
              <w:rPr>
                <w:rFonts w:asciiTheme="majorHAnsi" w:hAnsiTheme="majorHAnsi" w:cstheme="majorHAnsi"/>
                <w:sz w:val="21"/>
                <w:szCs w:val="21"/>
              </w:rPr>
              <w:t xml:space="preserve">Phân bổ số tiết: </w:t>
            </w:r>
          </w:p>
          <w:p w:rsidR="00343195" w:rsidRPr="00151525" w:rsidRDefault="00343195" w:rsidP="004F0F9D">
            <w:pPr>
              <w:spacing w:line="240" w:lineRule="exact"/>
              <w:ind w:left="86" w:right="58"/>
              <w:rPr>
                <w:rFonts w:asciiTheme="majorHAnsi" w:hAnsiTheme="majorHAnsi" w:cstheme="majorHAnsi"/>
                <w:sz w:val="21"/>
                <w:szCs w:val="21"/>
              </w:rPr>
            </w:pPr>
            <w:r w:rsidRPr="00151525">
              <w:rPr>
                <w:rFonts w:asciiTheme="majorHAnsi" w:hAnsiTheme="majorHAnsi" w:cstheme="majorHAnsi"/>
                <w:sz w:val="21"/>
                <w:szCs w:val="21"/>
              </w:rPr>
              <w:t>- Lên lớp: 35 tiết</w:t>
            </w:r>
          </w:p>
          <w:p w:rsidR="00343195" w:rsidRPr="00151525" w:rsidRDefault="00343195" w:rsidP="004F0F9D">
            <w:pPr>
              <w:spacing w:line="240" w:lineRule="exact"/>
              <w:ind w:left="86" w:right="58"/>
              <w:rPr>
                <w:rFonts w:asciiTheme="majorHAnsi" w:hAnsiTheme="majorHAnsi" w:cstheme="majorHAnsi"/>
                <w:sz w:val="21"/>
                <w:szCs w:val="21"/>
              </w:rPr>
            </w:pPr>
            <w:r w:rsidRPr="00151525">
              <w:rPr>
                <w:rFonts w:asciiTheme="majorHAnsi" w:hAnsiTheme="majorHAnsi" w:cstheme="majorHAnsi"/>
                <w:sz w:val="21"/>
                <w:szCs w:val="21"/>
              </w:rPr>
              <w:t>- Thi vấn đáp hết môn: 5 tiết</w:t>
            </w:r>
          </w:p>
          <w:p w:rsidR="00343195" w:rsidRPr="00151525" w:rsidRDefault="00343195" w:rsidP="004F0F9D">
            <w:pPr>
              <w:spacing w:line="240" w:lineRule="exact"/>
              <w:ind w:left="86" w:right="58"/>
              <w:rPr>
                <w:rFonts w:asciiTheme="majorHAnsi" w:hAnsiTheme="majorHAnsi" w:cstheme="majorHAnsi"/>
                <w:sz w:val="21"/>
                <w:szCs w:val="21"/>
              </w:rPr>
            </w:pPr>
            <w:r w:rsidRPr="00151525">
              <w:rPr>
                <w:rFonts w:asciiTheme="majorHAnsi" w:hAnsiTheme="majorHAnsi" w:cstheme="majorHAnsi"/>
                <w:sz w:val="21"/>
                <w:szCs w:val="21"/>
              </w:rPr>
              <w:t>- Khác: Bài tập ở nhà: 5 tiết</w:t>
            </w:r>
          </w:p>
        </w:tc>
        <w:tc>
          <w:tcPr>
            <w:tcW w:w="378"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343195" w:rsidRPr="00151525" w:rsidRDefault="00343195" w:rsidP="00151525">
            <w:pPr>
              <w:pStyle w:val="TableParagraph"/>
              <w:tabs>
                <w:tab w:val="left" w:pos="418"/>
                <w:tab w:val="left" w:pos="419"/>
              </w:tabs>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- 10% điểm chuyên cần</w:t>
            </w:r>
          </w:p>
          <w:p w:rsidR="00343195" w:rsidRPr="00151525" w:rsidRDefault="00343195" w:rsidP="00151525">
            <w:pPr>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- 30% điểm giữa kỳ</w:t>
            </w:r>
          </w:p>
          <w:p w:rsidR="00343195" w:rsidRPr="00151525" w:rsidRDefault="00343195" w:rsidP="00151525">
            <w:pPr>
              <w:spacing w:before="120"/>
              <w:ind w:left="89" w:right="58"/>
              <w:rPr>
                <w:rFonts w:asciiTheme="majorHAnsi" w:hAnsiTheme="majorHAnsi" w:cstheme="majorHAnsi"/>
                <w:sz w:val="21"/>
                <w:szCs w:val="21"/>
              </w:rPr>
            </w:pPr>
            <w:r w:rsidRPr="00151525">
              <w:rPr>
                <w:rFonts w:asciiTheme="majorHAnsi" w:hAnsiTheme="majorHAnsi" w:cstheme="majorHAnsi"/>
                <w:sz w:val="21"/>
                <w:szCs w:val="21"/>
              </w:rPr>
              <w:t>- 60 % điểm thi.</w:t>
            </w:r>
          </w:p>
        </w:tc>
      </w:tr>
      <w:tr w:rsidR="00343195" w:rsidRPr="00151525" w:rsidTr="00151525">
        <w:tc>
          <w:tcPr>
            <w:tcW w:w="5000"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43195" w:rsidRPr="00151525" w:rsidRDefault="009146B7" w:rsidP="009146B7">
            <w:pPr>
              <w:widowControl/>
              <w:tabs>
                <w:tab w:val="left" w:pos="630"/>
                <w:tab w:val="left" w:pos="810"/>
                <w:tab w:val="left" w:pos="900"/>
                <w:tab w:val="left" w:pos="1080"/>
              </w:tabs>
              <w:autoSpaceDE/>
              <w:autoSpaceDN/>
              <w:spacing w:line="260" w:lineRule="atLeast"/>
              <w:ind w:left="541" w:right="58"/>
              <w:jc w:val="both"/>
              <w:rPr>
                <w:rFonts w:asciiTheme="majorHAnsi" w:hAnsiTheme="majorHAnsi" w:cstheme="majorHAnsi"/>
                <w:b/>
                <w:sz w:val="21"/>
                <w:szCs w:val="21"/>
              </w:rPr>
            </w:pPr>
            <w:r>
              <w:rPr>
                <w:rFonts w:asciiTheme="majorHAnsi" w:hAnsiTheme="majorHAnsi" w:cstheme="majorHAnsi"/>
                <w:b/>
                <w:sz w:val="21"/>
                <w:szCs w:val="21"/>
              </w:rPr>
              <w:lastRenderedPageBreak/>
              <w:t xml:space="preserve">* </w:t>
            </w:r>
            <w:r w:rsidR="00343195" w:rsidRPr="00151525">
              <w:rPr>
                <w:rFonts w:asciiTheme="majorHAnsi" w:hAnsiTheme="majorHAnsi" w:cstheme="majorHAnsi"/>
                <w:b/>
                <w:sz w:val="21"/>
                <w:szCs w:val="21"/>
              </w:rPr>
              <w:t>Kiến thức ngành</w:t>
            </w:r>
          </w:p>
        </w:tc>
      </w:tr>
      <w:tr w:rsidR="00151525" w:rsidRPr="00151525" w:rsidTr="00151525">
        <w:tc>
          <w:tcPr>
            <w:tcW w:w="1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jc w:val="center"/>
              <w:rPr>
                <w:rFonts w:asciiTheme="majorHAnsi" w:hAnsiTheme="majorHAnsi" w:cstheme="majorHAnsi"/>
                <w:sz w:val="21"/>
                <w:szCs w:val="21"/>
              </w:rPr>
            </w:pPr>
            <w:r w:rsidRPr="00151525">
              <w:rPr>
                <w:rFonts w:asciiTheme="majorHAnsi" w:hAnsiTheme="majorHAnsi" w:cstheme="majorHAnsi"/>
                <w:sz w:val="21"/>
                <w:szCs w:val="21"/>
              </w:rPr>
              <w:t>1</w:t>
            </w:r>
          </w:p>
        </w:tc>
        <w:tc>
          <w:tcPr>
            <w:tcW w:w="55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15152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Ca cải lương 1</w:t>
            </w:r>
          </w:p>
        </w:tc>
        <w:tc>
          <w:tcPr>
            <w:tcW w:w="30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b/>
                <w:i/>
                <w:sz w:val="21"/>
                <w:szCs w:val="21"/>
              </w:rPr>
              <w:t>1. Về kiến thức</w:t>
            </w:r>
            <w:r w:rsidRPr="00151525">
              <w:rPr>
                <w:rFonts w:asciiTheme="majorHAnsi" w:hAnsiTheme="majorHAnsi" w:cstheme="majorHAnsi"/>
                <w:sz w:val="21"/>
                <w:szCs w:val="21"/>
              </w:rPr>
              <w:t>: Cung cấp cho sinh viên kiến thức và kỹ thuật cơ bản về luyện hơi, luyện giọng và cấu trúc hệ thống một số bài lý và các bài bản nhỏ của nghệ thuật sân khấu Cải lương. Kỹ thuật ca hát, đọc nhạc long bản của hệ thống các bài lý và bài bản nhỏ.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b/>
                <w:i/>
                <w:sz w:val="21"/>
                <w:szCs w:val="21"/>
              </w:rPr>
              <w:t>2. Về kỹ năng:</w:t>
            </w:r>
            <w:r w:rsidRPr="00151525">
              <w:rPr>
                <w:rFonts w:asciiTheme="majorHAnsi" w:hAnsiTheme="majorHAnsi" w:cstheme="majorHAnsi"/>
                <w:sz w:val="21"/>
                <w:szCs w:val="21"/>
              </w:rPr>
              <w:t xml:space="preserve"> Sinh viên nắm vững kỹ thuật luyện hơi, luyện giọng, xướng âm long bản theo nhạc cổ ngũ cung, Kỹ thuật ca hát hệ thống các bài lý và các bài bản nhỏ của nghệ thuật sân khấu cải lương. </w:t>
            </w:r>
          </w:p>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b/>
                <w:i/>
                <w:sz w:val="21"/>
                <w:szCs w:val="21"/>
              </w:rPr>
              <w:t>3. Về thái độ</w:t>
            </w:r>
            <w:r w:rsidRPr="00151525">
              <w:rPr>
                <w:rFonts w:asciiTheme="majorHAnsi" w:hAnsiTheme="majorHAnsi" w:cstheme="majorHAnsi"/>
                <w:sz w:val="21"/>
                <w:szCs w:val="21"/>
              </w:rPr>
              <w:t>: Yêu thích, tìm hiểu, kiên trì rèn luyện tự tin trong thể hiện ca hát Cải lương.</w:t>
            </w:r>
          </w:p>
        </w:tc>
        <w:tc>
          <w:tcPr>
            <w:tcW w:w="1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7</w:t>
            </w:r>
          </w:p>
        </w:tc>
        <w:tc>
          <w:tcPr>
            <w:tcW w:w="69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151525">
            <w:pPr>
              <w:pStyle w:val="TableParagraph"/>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Kỳ học: học kỳ I năm 1</w:t>
            </w:r>
          </w:p>
          <w:p w:rsidR="00343195" w:rsidRPr="00151525" w:rsidRDefault="00343195" w:rsidP="00151525">
            <w:pPr>
              <w:pStyle w:val="TableParagraph"/>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xml:space="preserve">Phân bổ số tiết: </w:t>
            </w:r>
          </w:p>
          <w:p w:rsidR="00343195" w:rsidRPr="00151525" w:rsidRDefault="00343195" w:rsidP="00151525">
            <w:pPr>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Lên lớp LT: 30 tiết</w:t>
            </w:r>
          </w:p>
          <w:p w:rsidR="00343195" w:rsidRPr="00151525" w:rsidRDefault="00343195" w:rsidP="00151525">
            <w:pPr>
              <w:spacing w:before="120"/>
              <w:ind w:left="89" w:right="58"/>
              <w:rPr>
                <w:rFonts w:asciiTheme="majorHAnsi" w:eastAsia="Wawati TC Regular" w:hAnsiTheme="majorHAnsi" w:cstheme="majorHAnsi"/>
                <w:sz w:val="21"/>
                <w:szCs w:val="21"/>
              </w:rPr>
            </w:pPr>
            <w:r w:rsidRPr="00151525">
              <w:rPr>
                <w:rFonts w:asciiTheme="majorHAnsi" w:eastAsia="Wawati TC Regular" w:hAnsiTheme="majorHAnsi" w:cstheme="majorHAnsi"/>
                <w:sz w:val="21"/>
                <w:szCs w:val="21"/>
              </w:rPr>
              <w:t>- Thực hành: 70 tiết</w:t>
            </w:r>
          </w:p>
          <w:p w:rsidR="00343195" w:rsidRPr="00151525" w:rsidRDefault="00343195" w:rsidP="00151525">
            <w:pPr>
              <w:spacing w:before="120"/>
              <w:ind w:left="89" w:right="58"/>
              <w:rPr>
                <w:rFonts w:asciiTheme="majorHAnsi" w:hAnsiTheme="majorHAnsi" w:cstheme="majorHAnsi"/>
                <w:sz w:val="21"/>
                <w:szCs w:val="21"/>
              </w:rPr>
            </w:pPr>
            <w:r w:rsidRPr="00151525">
              <w:rPr>
                <w:rFonts w:asciiTheme="majorHAnsi" w:eastAsia="Wawati TC Regular" w:hAnsiTheme="majorHAnsi" w:cstheme="majorHAnsi"/>
                <w:sz w:val="21"/>
                <w:szCs w:val="21"/>
              </w:rPr>
              <w:t>- Thi: 5 tiết</w:t>
            </w:r>
          </w:p>
        </w:tc>
        <w:tc>
          <w:tcPr>
            <w:tcW w:w="37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43195" w:rsidRPr="00151525" w:rsidRDefault="00343195" w:rsidP="00151525">
            <w:pPr>
              <w:pStyle w:val="TableParagraph"/>
              <w:tabs>
                <w:tab w:val="left" w:pos="418"/>
                <w:tab w:val="left" w:pos="419"/>
              </w:tabs>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- 10% điểm chuyên cần</w:t>
            </w:r>
          </w:p>
          <w:p w:rsidR="00343195" w:rsidRPr="00151525" w:rsidRDefault="00343195" w:rsidP="00151525">
            <w:pPr>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- 30% điểm giữa kỳ</w:t>
            </w:r>
          </w:p>
          <w:p w:rsidR="00343195" w:rsidRPr="00151525" w:rsidRDefault="00343195" w:rsidP="00151525">
            <w:pPr>
              <w:spacing w:before="120"/>
              <w:ind w:left="89" w:right="58"/>
              <w:rPr>
                <w:rFonts w:asciiTheme="majorHAnsi" w:hAnsiTheme="majorHAnsi" w:cstheme="majorHAnsi"/>
                <w:sz w:val="21"/>
                <w:szCs w:val="21"/>
              </w:rPr>
            </w:pPr>
            <w:r w:rsidRPr="00151525">
              <w:rPr>
                <w:rFonts w:asciiTheme="majorHAnsi" w:hAnsiTheme="majorHAnsi" w:cstheme="majorHAnsi"/>
                <w:sz w:val="21"/>
                <w:szCs w:val="21"/>
              </w:rPr>
              <w:t>- 60 % điểm thi.</w:t>
            </w:r>
          </w:p>
        </w:tc>
      </w:tr>
      <w:tr w:rsidR="00151525" w:rsidRPr="00151525" w:rsidTr="00151525">
        <w:tc>
          <w:tcPr>
            <w:tcW w:w="1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jc w:val="center"/>
              <w:rPr>
                <w:rFonts w:asciiTheme="majorHAnsi" w:hAnsiTheme="majorHAnsi" w:cstheme="majorHAnsi"/>
                <w:sz w:val="21"/>
                <w:szCs w:val="21"/>
              </w:rPr>
            </w:pPr>
            <w:r w:rsidRPr="00151525">
              <w:rPr>
                <w:rFonts w:asciiTheme="majorHAnsi" w:hAnsiTheme="majorHAnsi" w:cstheme="majorHAnsi"/>
                <w:sz w:val="21"/>
                <w:szCs w:val="21"/>
              </w:rPr>
              <w:t>2</w:t>
            </w:r>
          </w:p>
        </w:tc>
        <w:tc>
          <w:tcPr>
            <w:tcW w:w="55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15152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Ca cải lương 2</w:t>
            </w:r>
          </w:p>
        </w:tc>
        <w:tc>
          <w:tcPr>
            <w:tcW w:w="30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b/>
                <w:i/>
                <w:sz w:val="21"/>
                <w:szCs w:val="21"/>
              </w:rPr>
              <w:t>1. Về kiến thức</w:t>
            </w:r>
            <w:r w:rsidRPr="00151525">
              <w:rPr>
                <w:rFonts w:asciiTheme="majorHAnsi" w:hAnsiTheme="majorHAnsi" w:cstheme="majorHAnsi"/>
                <w:sz w:val="21"/>
                <w:szCs w:val="21"/>
              </w:rPr>
              <w:t>: Cung cấp cho sinh viên kiến thức và kỹ thuật cơ bản về luyện hơi, luyện giọng và cấu trúc hệ thống một số bài Quảng và các bài bản Ngự của nghệ thuật sân khấu Cải lương. Kỹ thuật ca hát, đọc nhạc lòng bản của hệ thống các bài Ngự và bài bản Quảng.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b/>
                <w:i/>
                <w:sz w:val="21"/>
                <w:szCs w:val="21"/>
              </w:rPr>
              <w:t>2. Về kỹ năng:</w:t>
            </w:r>
            <w:r w:rsidRPr="00151525">
              <w:rPr>
                <w:rFonts w:asciiTheme="majorHAnsi" w:hAnsiTheme="majorHAnsi" w:cstheme="majorHAnsi"/>
                <w:sz w:val="21"/>
                <w:szCs w:val="21"/>
              </w:rPr>
              <w:t xml:space="preserve"> Sinh viên nắm vững kỹ thuật luyện hơi, luyện giọng, xướng âm lòng bản theo nhạc cổ ngũ cung, Kỹ thuật ca hát hệ thống các bài Quảng và các bài bản Ngự của nghệ thuật sân khấu cải lương. </w:t>
            </w:r>
          </w:p>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b/>
                <w:i/>
                <w:sz w:val="21"/>
                <w:szCs w:val="21"/>
              </w:rPr>
              <w:t>3. Về thái độ</w:t>
            </w:r>
            <w:r w:rsidRPr="00151525">
              <w:rPr>
                <w:rFonts w:asciiTheme="majorHAnsi" w:hAnsiTheme="majorHAnsi" w:cstheme="majorHAnsi"/>
                <w:sz w:val="21"/>
                <w:szCs w:val="21"/>
              </w:rPr>
              <w:t>: Yêu thích, tìm hiểu, kiên trì rèn luyện tự tin trong thể hiện ca hát Cải lương.</w:t>
            </w:r>
          </w:p>
        </w:tc>
        <w:tc>
          <w:tcPr>
            <w:tcW w:w="1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6</w:t>
            </w:r>
          </w:p>
        </w:tc>
        <w:tc>
          <w:tcPr>
            <w:tcW w:w="69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151525">
            <w:pPr>
              <w:pStyle w:val="TableParagraph"/>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Kỳ học: học kỳ 2 năm 1</w:t>
            </w:r>
          </w:p>
          <w:p w:rsidR="00343195" w:rsidRPr="00151525" w:rsidRDefault="00343195" w:rsidP="00151525">
            <w:pPr>
              <w:pStyle w:val="TableParagraph"/>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xml:space="preserve">Phân bổ số tiết: </w:t>
            </w:r>
          </w:p>
          <w:p w:rsidR="00343195" w:rsidRPr="00151525" w:rsidRDefault="00343195" w:rsidP="00151525">
            <w:pPr>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Lên lớp LT: 10 tiết</w:t>
            </w:r>
          </w:p>
          <w:p w:rsidR="00343195" w:rsidRPr="00151525" w:rsidRDefault="00343195" w:rsidP="00151525">
            <w:pPr>
              <w:spacing w:before="120"/>
              <w:ind w:left="89" w:right="58"/>
              <w:rPr>
                <w:rFonts w:asciiTheme="majorHAnsi" w:eastAsia="Wawati TC Regular" w:hAnsiTheme="majorHAnsi" w:cstheme="majorHAnsi"/>
                <w:sz w:val="21"/>
                <w:szCs w:val="21"/>
              </w:rPr>
            </w:pPr>
            <w:r w:rsidRPr="00151525">
              <w:rPr>
                <w:rFonts w:asciiTheme="majorHAnsi" w:eastAsia="Wawati TC Regular" w:hAnsiTheme="majorHAnsi" w:cstheme="majorHAnsi"/>
                <w:sz w:val="21"/>
                <w:szCs w:val="21"/>
              </w:rPr>
              <w:t>- Thực hành: 75 tiết</w:t>
            </w:r>
          </w:p>
          <w:p w:rsidR="00343195" w:rsidRPr="00151525" w:rsidRDefault="00343195" w:rsidP="00151525">
            <w:pPr>
              <w:spacing w:before="120"/>
              <w:ind w:left="89" w:right="58"/>
              <w:rPr>
                <w:rFonts w:asciiTheme="majorHAnsi" w:hAnsiTheme="majorHAnsi" w:cstheme="majorHAnsi"/>
                <w:sz w:val="21"/>
                <w:szCs w:val="21"/>
              </w:rPr>
            </w:pPr>
            <w:r w:rsidRPr="00151525">
              <w:rPr>
                <w:rFonts w:asciiTheme="majorHAnsi" w:eastAsia="Wawati TC Regular" w:hAnsiTheme="majorHAnsi" w:cstheme="majorHAnsi"/>
                <w:sz w:val="21"/>
                <w:szCs w:val="21"/>
              </w:rPr>
              <w:t>- Thi: 5 tiết</w:t>
            </w:r>
          </w:p>
        </w:tc>
        <w:tc>
          <w:tcPr>
            <w:tcW w:w="37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43195" w:rsidRPr="00151525" w:rsidRDefault="00343195" w:rsidP="00151525">
            <w:pPr>
              <w:pStyle w:val="TableParagraph"/>
              <w:tabs>
                <w:tab w:val="left" w:pos="418"/>
                <w:tab w:val="left" w:pos="419"/>
              </w:tabs>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- 10% điểm chuyên cần</w:t>
            </w:r>
          </w:p>
          <w:p w:rsidR="00343195" w:rsidRPr="00151525" w:rsidRDefault="00343195" w:rsidP="00151525">
            <w:pPr>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- 30% điểm giữa kỳ</w:t>
            </w:r>
          </w:p>
          <w:p w:rsidR="00343195" w:rsidRPr="00151525" w:rsidRDefault="00343195" w:rsidP="00151525">
            <w:pPr>
              <w:pStyle w:val="TableParagraph"/>
              <w:tabs>
                <w:tab w:val="left" w:pos="418"/>
                <w:tab w:val="left" w:pos="419"/>
              </w:tabs>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- 60 % điểm thi.</w:t>
            </w:r>
          </w:p>
        </w:tc>
      </w:tr>
      <w:tr w:rsidR="00151525" w:rsidRPr="00151525" w:rsidTr="00151525">
        <w:tc>
          <w:tcPr>
            <w:tcW w:w="1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jc w:val="center"/>
              <w:rPr>
                <w:rFonts w:asciiTheme="majorHAnsi" w:hAnsiTheme="majorHAnsi" w:cstheme="majorHAnsi"/>
                <w:sz w:val="21"/>
                <w:szCs w:val="21"/>
              </w:rPr>
            </w:pPr>
            <w:r w:rsidRPr="00151525">
              <w:rPr>
                <w:rFonts w:asciiTheme="majorHAnsi" w:hAnsiTheme="majorHAnsi" w:cstheme="majorHAnsi"/>
                <w:sz w:val="21"/>
                <w:szCs w:val="21"/>
              </w:rPr>
              <w:t>3</w:t>
            </w:r>
          </w:p>
        </w:tc>
        <w:tc>
          <w:tcPr>
            <w:tcW w:w="55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15152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Ca cải lương 3</w:t>
            </w:r>
          </w:p>
        </w:tc>
        <w:tc>
          <w:tcPr>
            <w:tcW w:w="30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b/>
                <w:i/>
                <w:sz w:val="21"/>
                <w:szCs w:val="21"/>
              </w:rPr>
              <w:t>1. Về kiến thức</w:t>
            </w:r>
            <w:r w:rsidRPr="00151525">
              <w:rPr>
                <w:rFonts w:asciiTheme="majorHAnsi" w:hAnsiTheme="majorHAnsi" w:cstheme="majorHAnsi"/>
                <w:sz w:val="21"/>
                <w:szCs w:val="21"/>
              </w:rPr>
              <w:t>: Cung cấp cho sinh viên kiến thức và kỹ thuật cơ bản về luyện hơi, luyện giọng và cấu trúc hệ thống 3 bản Nam và 6 bản Bắc của nghệ thuật sân khấu Cải lương. Kỹ thuật ca hát, đọc nhạc long bản của hệ thống các bài bản Nam và bài bản Bắc.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b/>
                <w:i/>
                <w:sz w:val="21"/>
                <w:szCs w:val="21"/>
              </w:rPr>
              <w:t>2. Về kỹ năng:</w:t>
            </w:r>
            <w:r w:rsidRPr="00151525">
              <w:rPr>
                <w:rFonts w:asciiTheme="majorHAnsi" w:hAnsiTheme="majorHAnsi" w:cstheme="majorHAnsi"/>
                <w:sz w:val="21"/>
                <w:szCs w:val="21"/>
              </w:rPr>
              <w:t xml:space="preserve"> Sinh viên nắm vững kỹ thuật luyện hơi, luyện giọng, xướng âm lòng bản theo nhạc cổ ngũ cung, Kỹ thuật ca hát hệ thống các bài bản Nam và các bài bản Bắc của nghệ thuật sân khấu cải lương. </w:t>
            </w:r>
          </w:p>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b/>
                <w:i/>
                <w:sz w:val="21"/>
                <w:szCs w:val="21"/>
              </w:rPr>
              <w:t>3. Về thái độ</w:t>
            </w:r>
            <w:r w:rsidRPr="00151525">
              <w:rPr>
                <w:rFonts w:asciiTheme="majorHAnsi" w:hAnsiTheme="majorHAnsi" w:cstheme="majorHAnsi"/>
                <w:sz w:val="21"/>
                <w:szCs w:val="21"/>
              </w:rPr>
              <w:t>: Yêu thích, tìm hiểu, kiên trì rèn luyện tự tin trong thể hiện ca hát Cải lương.</w:t>
            </w:r>
          </w:p>
        </w:tc>
        <w:tc>
          <w:tcPr>
            <w:tcW w:w="1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6</w:t>
            </w:r>
          </w:p>
        </w:tc>
        <w:tc>
          <w:tcPr>
            <w:tcW w:w="69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151525">
            <w:pPr>
              <w:pStyle w:val="TableParagraph"/>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Kỳ học: học kỳ I năm 2</w:t>
            </w:r>
          </w:p>
          <w:p w:rsidR="00343195" w:rsidRPr="00151525" w:rsidRDefault="00343195" w:rsidP="00151525">
            <w:pPr>
              <w:pStyle w:val="TableParagraph"/>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xml:space="preserve">Phân bổ số tiết: </w:t>
            </w:r>
          </w:p>
          <w:p w:rsidR="00343195" w:rsidRPr="00151525" w:rsidRDefault="00343195" w:rsidP="00151525">
            <w:pPr>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Lên lớp LT: 10 tiết</w:t>
            </w:r>
          </w:p>
          <w:p w:rsidR="00343195" w:rsidRPr="00151525" w:rsidRDefault="00343195" w:rsidP="00151525">
            <w:pPr>
              <w:spacing w:before="120"/>
              <w:ind w:left="89" w:right="58"/>
              <w:rPr>
                <w:rFonts w:asciiTheme="majorHAnsi" w:eastAsia="Wawati TC Regular" w:hAnsiTheme="majorHAnsi" w:cstheme="majorHAnsi"/>
                <w:sz w:val="21"/>
                <w:szCs w:val="21"/>
              </w:rPr>
            </w:pPr>
            <w:r w:rsidRPr="00151525">
              <w:rPr>
                <w:rFonts w:asciiTheme="majorHAnsi" w:eastAsia="Wawati TC Regular" w:hAnsiTheme="majorHAnsi" w:cstheme="majorHAnsi"/>
                <w:sz w:val="21"/>
                <w:szCs w:val="21"/>
              </w:rPr>
              <w:t>- Thực hành: 75 tiết</w:t>
            </w:r>
          </w:p>
          <w:p w:rsidR="00343195" w:rsidRPr="00151525" w:rsidRDefault="00343195" w:rsidP="00151525">
            <w:pPr>
              <w:spacing w:before="120"/>
              <w:ind w:left="89" w:right="58"/>
              <w:rPr>
                <w:rFonts w:asciiTheme="majorHAnsi" w:hAnsiTheme="majorHAnsi" w:cstheme="majorHAnsi"/>
                <w:sz w:val="21"/>
                <w:szCs w:val="21"/>
              </w:rPr>
            </w:pPr>
            <w:r w:rsidRPr="00151525">
              <w:rPr>
                <w:rFonts w:asciiTheme="majorHAnsi" w:eastAsia="Wawati TC Regular" w:hAnsiTheme="majorHAnsi" w:cstheme="majorHAnsi"/>
                <w:sz w:val="21"/>
                <w:szCs w:val="21"/>
              </w:rPr>
              <w:t>- Thi: 5 tiết</w:t>
            </w:r>
          </w:p>
        </w:tc>
        <w:tc>
          <w:tcPr>
            <w:tcW w:w="37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43195" w:rsidRPr="00151525" w:rsidRDefault="00343195" w:rsidP="00151525">
            <w:pPr>
              <w:pStyle w:val="TableParagraph"/>
              <w:tabs>
                <w:tab w:val="left" w:pos="418"/>
                <w:tab w:val="left" w:pos="419"/>
              </w:tabs>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- 10% điểm chuyên cần</w:t>
            </w:r>
          </w:p>
          <w:p w:rsidR="00343195" w:rsidRPr="00151525" w:rsidRDefault="00343195" w:rsidP="00151525">
            <w:pPr>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- 30% điểm giữa kỳ</w:t>
            </w:r>
          </w:p>
          <w:p w:rsidR="00343195" w:rsidRPr="00151525" w:rsidRDefault="00343195" w:rsidP="00151525">
            <w:pPr>
              <w:spacing w:before="120"/>
              <w:ind w:left="89" w:right="58"/>
              <w:rPr>
                <w:rFonts w:asciiTheme="majorHAnsi" w:hAnsiTheme="majorHAnsi" w:cstheme="majorHAnsi"/>
                <w:sz w:val="21"/>
                <w:szCs w:val="21"/>
              </w:rPr>
            </w:pPr>
            <w:r w:rsidRPr="00151525">
              <w:rPr>
                <w:rFonts w:asciiTheme="majorHAnsi" w:hAnsiTheme="majorHAnsi" w:cstheme="majorHAnsi"/>
                <w:sz w:val="21"/>
                <w:szCs w:val="21"/>
              </w:rPr>
              <w:t>- 60 % điểm thi.</w:t>
            </w:r>
          </w:p>
        </w:tc>
      </w:tr>
      <w:tr w:rsidR="00151525" w:rsidRPr="00151525" w:rsidTr="00151525">
        <w:tc>
          <w:tcPr>
            <w:tcW w:w="1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jc w:val="center"/>
              <w:rPr>
                <w:rFonts w:asciiTheme="majorHAnsi" w:hAnsiTheme="majorHAnsi" w:cstheme="majorHAnsi"/>
                <w:sz w:val="21"/>
                <w:szCs w:val="21"/>
              </w:rPr>
            </w:pPr>
            <w:r w:rsidRPr="00151525">
              <w:rPr>
                <w:rFonts w:asciiTheme="majorHAnsi" w:hAnsiTheme="majorHAnsi" w:cstheme="majorHAnsi"/>
                <w:sz w:val="21"/>
                <w:szCs w:val="21"/>
              </w:rPr>
              <w:t>4</w:t>
            </w:r>
          </w:p>
        </w:tc>
        <w:tc>
          <w:tcPr>
            <w:tcW w:w="55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15152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Ca cải lương 4</w:t>
            </w:r>
          </w:p>
        </w:tc>
        <w:tc>
          <w:tcPr>
            <w:tcW w:w="30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b/>
                <w:i/>
                <w:sz w:val="21"/>
                <w:szCs w:val="21"/>
              </w:rPr>
              <w:t>1. Về kiến thức</w:t>
            </w:r>
            <w:r w:rsidRPr="00151525">
              <w:rPr>
                <w:rFonts w:asciiTheme="majorHAnsi" w:hAnsiTheme="majorHAnsi" w:cstheme="majorHAnsi"/>
                <w:sz w:val="21"/>
                <w:szCs w:val="21"/>
              </w:rPr>
              <w:t xml:space="preserve">: Cung cấp cho sinh viên kiến thức và kỹ thuật cơ bản về luyện hơi, luyện giọng và cấu trúc hệ thống một số bài Oán của nghệ thuật sân khấu Cải lương. Kỹ thuật ca hát, đọc nhạc lòng bản của hệ thống các bài bản Oán. Đáp ứng sứ mạng: “đào tạo nguồn nhân lực chất lượng cao, bồi dưỡng nhân tài trong các lĩnh vực sân khấu, điện ảnh, nhiếp ảnh, múa, thiết kế mỹ thuật và truyền hình, góp phần xây dựng nền văn </w:t>
            </w:r>
            <w:r w:rsidRPr="00151525">
              <w:rPr>
                <w:rFonts w:asciiTheme="majorHAnsi" w:hAnsiTheme="majorHAnsi" w:cstheme="majorHAnsi"/>
                <w:sz w:val="21"/>
                <w:szCs w:val="21"/>
              </w:rPr>
              <w:lastRenderedPageBreak/>
              <w:t>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b/>
                <w:i/>
                <w:sz w:val="21"/>
                <w:szCs w:val="21"/>
              </w:rPr>
              <w:t>2. Về kỹ năng:</w:t>
            </w:r>
            <w:r w:rsidRPr="00151525">
              <w:rPr>
                <w:rFonts w:asciiTheme="majorHAnsi" w:hAnsiTheme="majorHAnsi" w:cstheme="majorHAnsi"/>
                <w:sz w:val="21"/>
                <w:szCs w:val="21"/>
              </w:rPr>
              <w:t xml:space="preserve"> Sinh viên nắm vững kỹ thuật luyện hơi, luyện giọng, xướng âm lòng bản theo nhạc cổ ngũ cung, Kỹ thuật ca hát hệ thống các bài bản Oán của nghệ thuật sân khấu cải lương. </w:t>
            </w:r>
          </w:p>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b/>
                <w:i/>
                <w:sz w:val="21"/>
                <w:szCs w:val="21"/>
              </w:rPr>
              <w:t>3. Về thái độ</w:t>
            </w:r>
            <w:r w:rsidRPr="00151525">
              <w:rPr>
                <w:rFonts w:asciiTheme="majorHAnsi" w:hAnsiTheme="majorHAnsi" w:cstheme="majorHAnsi"/>
                <w:sz w:val="21"/>
                <w:szCs w:val="21"/>
              </w:rPr>
              <w:t>: Yêu thích, tìm hiểu, kiên trì rèn luyện tự tin trong thể hiện ca hát Cải lương.</w:t>
            </w:r>
          </w:p>
        </w:tc>
        <w:tc>
          <w:tcPr>
            <w:tcW w:w="1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lastRenderedPageBreak/>
              <w:t>6</w:t>
            </w:r>
          </w:p>
        </w:tc>
        <w:tc>
          <w:tcPr>
            <w:tcW w:w="69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151525">
            <w:pPr>
              <w:pStyle w:val="TableParagraph"/>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Kỳ học: học kỳ I năm 2</w:t>
            </w:r>
          </w:p>
          <w:p w:rsidR="00343195" w:rsidRPr="00151525" w:rsidRDefault="00343195" w:rsidP="00151525">
            <w:pPr>
              <w:pStyle w:val="TableParagraph"/>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xml:space="preserve">Phân bổ số tiết: </w:t>
            </w:r>
          </w:p>
          <w:p w:rsidR="00343195" w:rsidRPr="00151525" w:rsidRDefault="00343195" w:rsidP="00151525">
            <w:pPr>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lastRenderedPageBreak/>
              <w:t>- Lên lớp LT: 10 tiết</w:t>
            </w:r>
          </w:p>
          <w:p w:rsidR="00343195" w:rsidRPr="00151525" w:rsidRDefault="00343195" w:rsidP="00151525">
            <w:pPr>
              <w:spacing w:before="120"/>
              <w:ind w:left="89" w:right="58"/>
              <w:rPr>
                <w:rFonts w:asciiTheme="majorHAnsi" w:eastAsia="Wawati TC Regular" w:hAnsiTheme="majorHAnsi" w:cstheme="majorHAnsi"/>
                <w:sz w:val="21"/>
                <w:szCs w:val="21"/>
              </w:rPr>
            </w:pPr>
            <w:r w:rsidRPr="00151525">
              <w:rPr>
                <w:rFonts w:asciiTheme="majorHAnsi" w:eastAsia="Wawati TC Regular" w:hAnsiTheme="majorHAnsi" w:cstheme="majorHAnsi"/>
                <w:sz w:val="21"/>
                <w:szCs w:val="21"/>
              </w:rPr>
              <w:t>- Thực hành: 75 tiết</w:t>
            </w:r>
          </w:p>
          <w:p w:rsidR="00343195" w:rsidRPr="00151525" w:rsidRDefault="00343195" w:rsidP="00151525">
            <w:pPr>
              <w:spacing w:before="120"/>
              <w:ind w:left="89" w:right="58"/>
              <w:rPr>
                <w:rFonts w:asciiTheme="majorHAnsi" w:hAnsiTheme="majorHAnsi" w:cstheme="majorHAnsi"/>
                <w:sz w:val="21"/>
                <w:szCs w:val="21"/>
              </w:rPr>
            </w:pPr>
            <w:r w:rsidRPr="00151525">
              <w:rPr>
                <w:rFonts w:asciiTheme="majorHAnsi" w:eastAsia="Wawati TC Regular" w:hAnsiTheme="majorHAnsi" w:cstheme="majorHAnsi"/>
                <w:sz w:val="21"/>
                <w:szCs w:val="21"/>
              </w:rPr>
              <w:t>- Thi: 5 tiết</w:t>
            </w:r>
          </w:p>
        </w:tc>
        <w:tc>
          <w:tcPr>
            <w:tcW w:w="37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43195" w:rsidRPr="00151525" w:rsidRDefault="00343195" w:rsidP="00151525">
            <w:pPr>
              <w:pStyle w:val="TableParagraph"/>
              <w:tabs>
                <w:tab w:val="left" w:pos="418"/>
                <w:tab w:val="left" w:pos="419"/>
              </w:tabs>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lastRenderedPageBreak/>
              <w:t>- 10% điểm chuyên cần</w:t>
            </w:r>
          </w:p>
          <w:p w:rsidR="00343195" w:rsidRPr="00151525" w:rsidRDefault="00343195" w:rsidP="00151525">
            <w:pPr>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xml:space="preserve">- 30% điểm </w:t>
            </w:r>
            <w:r w:rsidRPr="00151525">
              <w:rPr>
                <w:rFonts w:asciiTheme="majorHAnsi" w:hAnsiTheme="majorHAnsi" w:cstheme="majorHAnsi"/>
                <w:sz w:val="21"/>
                <w:szCs w:val="21"/>
              </w:rPr>
              <w:lastRenderedPageBreak/>
              <w:t>giữa kỳ</w:t>
            </w:r>
          </w:p>
          <w:p w:rsidR="00343195" w:rsidRPr="00151525" w:rsidRDefault="00343195" w:rsidP="00151525">
            <w:pPr>
              <w:spacing w:before="120"/>
              <w:ind w:left="89" w:right="58"/>
              <w:rPr>
                <w:rFonts w:asciiTheme="majorHAnsi" w:hAnsiTheme="majorHAnsi" w:cstheme="majorHAnsi"/>
                <w:sz w:val="21"/>
                <w:szCs w:val="21"/>
              </w:rPr>
            </w:pPr>
            <w:r w:rsidRPr="00151525">
              <w:rPr>
                <w:rFonts w:asciiTheme="majorHAnsi" w:hAnsiTheme="majorHAnsi" w:cstheme="majorHAnsi"/>
                <w:sz w:val="21"/>
                <w:szCs w:val="21"/>
              </w:rPr>
              <w:t>- 60 % điểm thi.</w:t>
            </w:r>
          </w:p>
        </w:tc>
      </w:tr>
      <w:tr w:rsidR="00151525" w:rsidRPr="00151525" w:rsidTr="00151525">
        <w:trPr>
          <w:trHeight w:val="2520"/>
        </w:trPr>
        <w:tc>
          <w:tcPr>
            <w:tcW w:w="1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jc w:val="center"/>
              <w:rPr>
                <w:rFonts w:asciiTheme="majorHAnsi" w:hAnsiTheme="majorHAnsi" w:cstheme="majorHAnsi"/>
                <w:sz w:val="21"/>
                <w:szCs w:val="21"/>
              </w:rPr>
            </w:pPr>
            <w:r w:rsidRPr="00151525">
              <w:rPr>
                <w:rFonts w:asciiTheme="majorHAnsi" w:hAnsiTheme="majorHAnsi" w:cstheme="majorHAnsi"/>
                <w:sz w:val="21"/>
                <w:szCs w:val="21"/>
              </w:rPr>
              <w:lastRenderedPageBreak/>
              <w:t>5</w:t>
            </w:r>
          </w:p>
        </w:tc>
        <w:tc>
          <w:tcPr>
            <w:tcW w:w="55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15152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Ca cải lương 5</w:t>
            </w:r>
          </w:p>
        </w:tc>
        <w:tc>
          <w:tcPr>
            <w:tcW w:w="30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b/>
                <w:i/>
                <w:sz w:val="21"/>
                <w:szCs w:val="21"/>
              </w:rPr>
              <w:t>1. Về kiến thức</w:t>
            </w:r>
            <w:r w:rsidRPr="00151525">
              <w:rPr>
                <w:rFonts w:asciiTheme="majorHAnsi" w:hAnsiTheme="majorHAnsi" w:cstheme="majorHAnsi"/>
                <w:sz w:val="21"/>
                <w:szCs w:val="21"/>
              </w:rPr>
              <w:t>: Cung cấp cho sinh viên kiến thức và kỹ thuật cơ bản về luyện hơi, luyện giọng và cấu trúc bản Dạ cổ hoài lang, Vọng cổ nhịp 32 của nghệ thuật sân khấu Cải lương. Kỹ thuật ca hát của bản Dạ cổ hoài lang, Vọng cổ nhịp 32 và tân cổ giao duyên.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b/>
                <w:i/>
                <w:sz w:val="21"/>
                <w:szCs w:val="21"/>
              </w:rPr>
              <w:t>2. Về kỹ năng:</w:t>
            </w:r>
            <w:r w:rsidRPr="00151525">
              <w:rPr>
                <w:rFonts w:asciiTheme="majorHAnsi" w:hAnsiTheme="majorHAnsi" w:cstheme="majorHAnsi"/>
                <w:sz w:val="21"/>
                <w:szCs w:val="21"/>
              </w:rPr>
              <w:t xml:space="preserve"> Sinh viên nắm vững kỹ thuật luyện hơi, luyện giọng, Kỹ thuật ca hát của bản Dạ cổ hoài lang, Vọng cổ nhịp 32 và tân cổ giao duyên của nghệ thuật sân khấu cải lương. </w:t>
            </w:r>
          </w:p>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b/>
                <w:i/>
                <w:sz w:val="21"/>
                <w:szCs w:val="21"/>
              </w:rPr>
              <w:t>3. Về thái độ</w:t>
            </w:r>
            <w:r w:rsidRPr="00151525">
              <w:rPr>
                <w:rFonts w:asciiTheme="majorHAnsi" w:hAnsiTheme="majorHAnsi" w:cstheme="majorHAnsi"/>
                <w:sz w:val="21"/>
                <w:szCs w:val="21"/>
              </w:rPr>
              <w:t>: Yêu thích, tìm hiểu, kiên trì rèn luyện tự tin trong thể hiện ca hát Cải lương.</w:t>
            </w:r>
          </w:p>
        </w:tc>
        <w:tc>
          <w:tcPr>
            <w:tcW w:w="1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7</w:t>
            </w:r>
          </w:p>
        </w:tc>
        <w:tc>
          <w:tcPr>
            <w:tcW w:w="69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151525">
            <w:pPr>
              <w:pStyle w:val="TableParagraph"/>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Kỳ học: học kỳ I năm 3</w:t>
            </w:r>
          </w:p>
          <w:p w:rsidR="00343195" w:rsidRPr="00151525" w:rsidRDefault="00343195" w:rsidP="00151525">
            <w:pPr>
              <w:pStyle w:val="TableParagraph"/>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xml:space="preserve">Phân bổ số tiết: </w:t>
            </w:r>
          </w:p>
          <w:p w:rsidR="00343195" w:rsidRPr="00151525" w:rsidRDefault="00343195" w:rsidP="00151525">
            <w:pPr>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Lên lớp LT: 30 tiết</w:t>
            </w:r>
          </w:p>
          <w:p w:rsidR="00343195" w:rsidRPr="00151525" w:rsidRDefault="00343195" w:rsidP="00151525">
            <w:pPr>
              <w:spacing w:before="120"/>
              <w:ind w:left="89" w:right="58"/>
              <w:rPr>
                <w:rFonts w:asciiTheme="majorHAnsi" w:eastAsia="Wawati TC Regular" w:hAnsiTheme="majorHAnsi" w:cstheme="majorHAnsi"/>
                <w:sz w:val="21"/>
                <w:szCs w:val="21"/>
              </w:rPr>
            </w:pPr>
            <w:r w:rsidRPr="00151525">
              <w:rPr>
                <w:rFonts w:asciiTheme="majorHAnsi" w:eastAsia="Wawati TC Regular" w:hAnsiTheme="majorHAnsi" w:cstheme="majorHAnsi"/>
                <w:sz w:val="21"/>
                <w:szCs w:val="21"/>
              </w:rPr>
              <w:t>- Thực hành: 70 tiết</w:t>
            </w:r>
          </w:p>
          <w:p w:rsidR="00343195" w:rsidRPr="00151525" w:rsidRDefault="00343195" w:rsidP="00151525">
            <w:pPr>
              <w:spacing w:before="120"/>
              <w:ind w:left="89" w:right="58"/>
              <w:rPr>
                <w:rFonts w:asciiTheme="majorHAnsi" w:hAnsiTheme="majorHAnsi" w:cstheme="majorHAnsi"/>
                <w:sz w:val="21"/>
                <w:szCs w:val="21"/>
              </w:rPr>
            </w:pPr>
            <w:r w:rsidRPr="00151525">
              <w:rPr>
                <w:rFonts w:asciiTheme="majorHAnsi" w:eastAsia="Wawati TC Regular" w:hAnsiTheme="majorHAnsi" w:cstheme="majorHAnsi"/>
                <w:sz w:val="21"/>
                <w:szCs w:val="21"/>
              </w:rPr>
              <w:t>- Thi: 5 tiết</w:t>
            </w:r>
          </w:p>
        </w:tc>
        <w:tc>
          <w:tcPr>
            <w:tcW w:w="37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43195" w:rsidRPr="00151525" w:rsidRDefault="00343195" w:rsidP="00151525">
            <w:pPr>
              <w:pStyle w:val="TableParagraph"/>
              <w:tabs>
                <w:tab w:val="left" w:pos="418"/>
                <w:tab w:val="left" w:pos="419"/>
              </w:tabs>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- 10% điểm chuyên cần</w:t>
            </w:r>
          </w:p>
          <w:p w:rsidR="00343195" w:rsidRPr="00151525" w:rsidRDefault="00343195" w:rsidP="00151525">
            <w:pPr>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- 30% điểm giữa kỳ</w:t>
            </w:r>
          </w:p>
          <w:p w:rsidR="00343195" w:rsidRPr="00151525" w:rsidRDefault="00343195" w:rsidP="00151525">
            <w:pPr>
              <w:spacing w:before="120"/>
              <w:ind w:left="89" w:right="58"/>
              <w:rPr>
                <w:rFonts w:asciiTheme="majorHAnsi" w:hAnsiTheme="majorHAnsi" w:cstheme="majorHAnsi"/>
                <w:sz w:val="21"/>
                <w:szCs w:val="21"/>
              </w:rPr>
            </w:pPr>
            <w:r w:rsidRPr="00151525">
              <w:rPr>
                <w:rFonts w:asciiTheme="majorHAnsi" w:hAnsiTheme="majorHAnsi" w:cstheme="majorHAnsi"/>
                <w:sz w:val="21"/>
                <w:szCs w:val="21"/>
              </w:rPr>
              <w:t>- 60 % điểm thi.</w:t>
            </w:r>
          </w:p>
        </w:tc>
      </w:tr>
      <w:tr w:rsidR="00151525" w:rsidRPr="00151525" w:rsidTr="00151525">
        <w:tc>
          <w:tcPr>
            <w:tcW w:w="1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jc w:val="center"/>
              <w:rPr>
                <w:rFonts w:asciiTheme="majorHAnsi" w:hAnsiTheme="majorHAnsi" w:cstheme="majorHAnsi"/>
                <w:sz w:val="21"/>
                <w:szCs w:val="21"/>
              </w:rPr>
            </w:pPr>
            <w:r w:rsidRPr="00151525">
              <w:rPr>
                <w:rFonts w:asciiTheme="majorHAnsi" w:hAnsiTheme="majorHAnsi" w:cstheme="majorHAnsi"/>
                <w:sz w:val="21"/>
                <w:szCs w:val="21"/>
              </w:rPr>
              <w:t>6</w:t>
            </w:r>
          </w:p>
        </w:tc>
        <w:tc>
          <w:tcPr>
            <w:tcW w:w="55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15152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Vũ đạo  cải lương 1</w:t>
            </w:r>
          </w:p>
        </w:tc>
        <w:tc>
          <w:tcPr>
            <w:tcW w:w="30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b/>
                <w:i/>
                <w:sz w:val="21"/>
                <w:szCs w:val="21"/>
              </w:rPr>
              <w:t>1. Về kiến thức</w:t>
            </w:r>
            <w:r w:rsidRPr="00151525">
              <w:rPr>
                <w:rFonts w:asciiTheme="majorHAnsi" w:hAnsiTheme="majorHAnsi" w:cstheme="majorHAnsi"/>
                <w:sz w:val="21"/>
                <w:szCs w:val="21"/>
              </w:rPr>
              <w:t>: Cung cấp cho sinh viên kiến thức và kỹ thuật cơ bản về Vũ đạo cải lương, luật cân bằng cơ thể và cấu trúc bài tập phần luật cân bằng cơ thể, chuyển động trên sân khấu theo đường ngàng, đường chéo trê sân khấu của nghệ thuật sân khấu Cải lương. Kỹ thuật thực hiện, vận dụng vũ đạo, hình thể khi chuyển động trên sân khấu theo đường ngang đường chéo.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b/>
                <w:i/>
                <w:sz w:val="21"/>
                <w:szCs w:val="21"/>
              </w:rPr>
              <w:t>2. Về kỹ năng:</w:t>
            </w:r>
            <w:r w:rsidRPr="00151525">
              <w:rPr>
                <w:rFonts w:asciiTheme="majorHAnsi" w:hAnsiTheme="majorHAnsi" w:cstheme="majorHAnsi"/>
                <w:sz w:val="21"/>
                <w:szCs w:val="21"/>
              </w:rPr>
              <w:t xml:space="preserve"> Sinh viên nắm vững kỹ thuật luyện hình thể sao cho cân bằng, vững chắc trên sân khấu. Kỹ thuật thực hiện vũ đạo khi chuyển động theo đường ngang đường chéo trên sân khấu của nghệ thuật sân khấu cải lương. </w:t>
            </w:r>
          </w:p>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b/>
                <w:i/>
                <w:sz w:val="21"/>
                <w:szCs w:val="21"/>
              </w:rPr>
              <w:t>3. Về thái độ</w:t>
            </w:r>
            <w:r w:rsidRPr="00151525">
              <w:rPr>
                <w:rFonts w:asciiTheme="majorHAnsi" w:hAnsiTheme="majorHAnsi" w:cstheme="majorHAnsi"/>
                <w:sz w:val="21"/>
                <w:szCs w:val="21"/>
              </w:rPr>
              <w:t>: Yêu thích, tìm hiểu, kiên trì rèn luyện tự tin trong thể hiện vũ đạo hình thể trên sân khấu Cải lương.</w:t>
            </w:r>
          </w:p>
        </w:tc>
        <w:tc>
          <w:tcPr>
            <w:tcW w:w="1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3</w:t>
            </w:r>
          </w:p>
        </w:tc>
        <w:tc>
          <w:tcPr>
            <w:tcW w:w="69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151525">
            <w:pPr>
              <w:pStyle w:val="TableParagraph"/>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Kỳ học: học kỳ I năm 1</w:t>
            </w:r>
          </w:p>
          <w:p w:rsidR="00343195" w:rsidRPr="00151525" w:rsidRDefault="00343195" w:rsidP="00151525">
            <w:pPr>
              <w:pStyle w:val="TableParagraph"/>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xml:space="preserve">Phân bổ số tiết: </w:t>
            </w:r>
          </w:p>
          <w:p w:rsidR="00343195" w:rsidRPr="00151525" w:rsidRDefault="00343195" w:rsidP="00151525">
            <w:pPr>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Lên lớp LT: 10 tiết</w:t>
            </w:r>
          </w:p>
          <w:p w:rsidR="00343195" w:rsidRPr="00151525" w:rsidRDefault="00343195" w:rsidP="00151525">
            <w:pPr>
              <w:spacing w:before="120"/>
              <w:ind w:left="89" w:right="58"/>
              <w:rPr>
                <w:rFonts w:asciiTheme="majorHAnsi" w:eastAsia="Wawati TC Regular" w:hAnsiTheme="majorHAnsi" w:cstheme="majorHAnsi"/>
                <w:sz w:val="21"/>
                <w:szCs w:val="21"/>
              </w:rPr>
            </w:pPr>
            <w:r w:rsidRPr="00151525">
              <w:rPr>
                <w:rFonts w:asciiTheme="majorHAnsi" w:eastAsia="Wawati TC Regular" w:hAnsiTheme="majorHAnsi" w:cstheme="majorHAnsi"/>
                <w:sz w:val="21"/>
                <w:szCs w:val="21"/>
              </w:rPr>
              <w:t>- Thực hành: 30 tiết</w:t>
            </w:r>
          </w:p>
          <w:p w:rsidR="00343195" w:rsidRPr="00151525" w:rsidRDefault="00343195" w:rsidP="00151525">
            <w:pPr>
              <w:spacing w:before="120"/>
              <w:ind w:left="89" w:right="58"/>
              <w:rPr>
                <w:rFonts w:asciiTheme="majorHAnsi" w:hAnsiTheme="majorHAnsi" w:cstheme="majorHAnsi"/>
                <w:sz w:val="21"/>
                <w:szCs w:val="21"/>
              </w:rPr>
            </w:pPr>
            <w:r w:rsidRPr="00151525">
              <w:rPr>
                <w:rFonts w:asciiTheme="majorHAnsi" w:eastAsia="Wawati TC Regular" w:hAnsiTheme="majorHAnsi" w:cstheme="majorHAnsi"/>
                <w:sz w:val="21"/>
                <w:szCs w:val="21"/>
              </w:rPr>
              <w:t>- Thi: 5 tiết</w:t>
            </w:r>
          </w:p>
        </w:tc>
        <w:tc>
          <w:tcPr>
            <w:tcW w:w="37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43195" w:rsidRPr="00151525" w:rsidRDefault="00343195" w:rsidP="00151525">
            <w:pPr>
              <w:pStyle w:val="TableParagraph"/>
              <w:tabs>
                <w:tab w:val="left" w:pos="418"/>
                <w:tab w:val="left" w:pos="419"/>
              </w:tabs>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- 10% điểm chuyên cần</w:t>
            </w:r>
          </w:p>
          <w:p w:rsidR="00343195" w:rsidRPr="00151525" w:rsidRDefault="00343195" w:rsidP="00151525">
            <w:pPr>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- 30% điểm giữa kỳ</w:t>
            </w:r>
          </w:p>
          <w:p w:rsidR="00343195" w:rsidRPr="00151525" w:rsidRDefault="00343195" w:rsidP="00151525">
            <w:pPr>
              <w:spacing w:before="120"/>
              <w:ind w:left="89" w:right="58"/>
              <w:rPr>
                <w:rFonts w:asciiTheme="majorHAnsi" w:hAnsiTheme="majorHAnsi" w:cstheme="majorHAnsi"/>
                <w:sz w:val="21"/>
                <w:szCs w:val="21"/>
              </w:rPr>
            </w:pPr>
            <w:r w:rsidRPr="00151525">
              <w:rPr>
                <w:rFonts w:asciiTheme="majorHAnsi" w:hAnsiTheme="majorHAnsi" w:cstheme="majorHAnsi"/>
                <w:sz w:val="21"/>
                <w:szCs w:val="21"/>
              </w:rPr>
              <w:t>- 60 % điểm thi.</w:t>
            </w:r>
          </w:p>
        </w:tc>
      </w:tr>
      <w:tr w:rsidR="00151525" w:rsidRPr="00151525" w:rsidTr="00151525">
        <w:tc>
          <w:tcPr>
            <w:tcW w:w="1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jc w:val="center"/>
              <w:rPr>
                <w:rFonts w:asciiTheme="majorHAnsi" w:hAnsiTheme="majorHAnsi" w:cstheme="majorHAnsi"/>
                <w:sz w:val="21"/>
                <w:szCs w:val="21"/>
              </w:rPr>
            </w:pPr>
            <w:r w:rsidRPr="00151525">
              <w:rPr>
                <w:rFonts w:asciiTheme="majorHAnsi" w:hAnsiTheme="majorHAnsi" w:cstheme="majorHAnsi"/>
                <w:sz w:val="21"/>
                <w:szCs w:val="21"/>
              </w:rPr>
              <w:t>7</w:t>
            </w:r>
          </w:p>
        </w:tc>
        <w:tc>
          <w:tcPr>
            <w:tcW w:w="55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15152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Vũ đạo  cải lương 2</w:t>
            </w:r>
          </w:p>
        </w:tc>
        <w:tc>
          <w:tcPr>
            <w:tcW w:w="30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b/>
                <w:i/>
                <w:sz w:val="21"/>
                <w:szCs w:val="21"/>
              </w:rPr>
              <w:t>1. Về kiến thức</w:t>
            </w:r>
            <w:r w:rsidRPr="00151525">
              <w:rPr>
                <w:rFonts w:asciiTheme="majorHAnsi" w:hAnsiTheme="majorHAnsi" w:cstheme="majorHAnsi"/>
                <w:sz w:val="21"/>
                <w:szCs w:val="21"/>
              </w:rPr>
              <w:t xml:space="preserve">: Cung cấp cho sinh viên kiến thức và kỹ thuật cơ bản về Vũ đạo cải lương, luật lưu chuyển trên sân khấu của nghệ thuật sân khấu Cải lương. Kỹ thuật thực hiện, vận dụng vũ đạo, hình thể khi chuyển động trên sân khấu.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w:t>
            </w:r>
            <w:r w:rsidRPr="00151525">
              <w:rPr>
                <w:rFonts w:asciiTheme="majorHAnsi" w:hAnsiTheme="majorHAnsi" w:cstheme="majorHAnsi"/>
                <w:sz w:val="21"/>
                <w:szCs w:val="21"/>
              </w:rPr>
              <w:lastRenderedPageBreak/>
              <w:t>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b/>
                <w:i/>
                <w:sz w:val="21"/>
                <w:szCs w:val="21"/>
              </w:rPr>
              <w:t>2. Về kỹ năng:</w:t>
            </w:r>
            <w:r w:rsidRPr="00151525">
              <w:rPr>
                <w:rFonts w:asciiTheme="majorHAnsi" w:hAnsiTheme="majorHAnsi" w:cstheme="majorHAnsi"/>
                <w:sz w:val="21"/>
                <w:szCs w:val="21"/>
              </w:rPr>
              <w:t xml:space="preserve"> Sinh viên nắm vững kỹ thuật luyện hình thể sao cho cân bằng, vững chắc, </w:t>
            </w:r>
            <w:proofErr w:type="gramStart"/>
            <w:r w:rsidRPr="00151525">
              <w:rPr>
                <w:rFonts w:asciiTheme="majorHAnsi" w:hAnsiTheme="majorHAnsi" w:cstheme="majorHAnsi"/>
                <w:sz w:val="21"/>
                <w:szCs w:val="21"/>
              </w:rPr>
              <w:t>khéo</w:t>
            </w:r>
            <w:proofErr w:type="gramEnd"/>
            <w:r w:rsidRPr="00151525">
              <w:rPr>
                <w:rFonts w:asciiTheme="majorHAnsi" w:hAnsiTheme="majorHAnsi" w:cstheme="majorHAnsi"/>
                <w:sz w:val="21"/>
                <w:szCs w:val="21"/>
              </w:rPr>
              <w:t xml:space="preserve"> léo trên sân khấu. Kỹ thuật thực hiện vũ đạo khi chuyển động trên sân khấu của nghệ thuật sân khấu cải lương. </w:t>
            </w:r>
          </w:p>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b/>
                <w:i/>
                <w:sz w:val="21"/>
                <w:szCs w:val="21"/>
              </w:rPr>
              <w:t>3. Về thái độ</w:t>
            </w:r>
            <w:r w:rsidRPr="00151525">
              <w:rPr>
                <w:rFonts w:asciiTheme="majorHAnsi" w:hAnsiTheme="majorHAnsi" w:cstheme="majorHAnsi"/>
                <w:sz w:val="21"/>
                <w:szCs w:val="21"/>
              </w:rPr>
              <w:t>: Yêu thích, tìm hiểu, kiên trì rèn luyện tự tin trong thể hiện vũ đạo hình thể trên sân khấu Cải lương.</w:t>
            </w:r>
          </w:p>
        </w:tc>
        <w:tc>
          <w:tcPr>
            <w:tcW w:w="1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lastRenderedPageBreak/>
              <w:t>6</w:t>
            </w:r>
          </w:p>
        </w:tc>
        <w:tc>
          <w:tcPr>
            <w:tcW w:w="69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151525">
            <w:pPr>
              <w:pStyle w:val="TableParagraph"/>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Kỳ học: học kỳ 2 năm 1</w:t>
            </w:r>
          </w:p>
          <w:p w:rsidR="00343195" w:rsidRPr="00151525" w:rsidRDefault="00343195" w:rsidP="00151525">
            <w:pPr>
              <w:pStyle w:val="TableParagraph"/>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xml:space="preserve">Phân bổ số tiết: </w:t>
            </w:r>
          </w:p>
          <w:p w:rsidR="00343195" w:rsidRPr="00151525" w:rsidRDefault="00343195" w:rsidP="00151525">
            <w:pPr>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Lên lớp LT: 15 tiết</w:t>
            </w:r>
          </w:p>
          <w:p w:rsidR="00343195" w:rsidRPr="00151525" w:rsidRDefault="00343195" w:rsidP="00151525">
            <w:pPr>
              <w:spacing w:before="120"/>
              <w:ind w:left="89" w:right="58"/>
              <w:rPr>
                <w:rFonts w:asciiTheme="majorHAnsi" w:eastAsia="Wawati TC Regular" w:hAnsiTheme="majorHAnsi" w:cstheme="majorHAnsi"/>
                <w:sz w:val="21"/>
                <w:szCs w:val="21"/>
              </w:rPr>
            </w:pPr>
            <w:r w:rsidRPr="00151525">
              <w:rPr>
                <w:rFonts w:asciiTheme="majorHAnsi" w:eastAsia="Wawati TC Regular" w:hAnsiTheme="majorHAnsi" w:cstheme="majorHAnsi"/>
                <w:sz w:val="21"/>
                <w:szCs w:val="21"/>
              </w:rPr>
              <w:lastRenderedPageBreak/>
              <w:t>- Thực hành: 70 tiết</w:t>
            </w:r>
          </w:p>
          <w:p w:rsidR="00343195" w:rsidRPr="00151525" w:rsidRDefault="00343195" w:rsidP="00151525">
            <w:pPr>
              <w:spacing w:before="120"/>
              <w:ind w:left="89" w:right="58"/>
              <w:rPr>
                <w:rFonts w:asciiTheme="majorHAnsi" w:hAnsiTheme="majorHAnsi" w:cstheme="majorHAnsi"/>
                <w:sz w:val="21"/>
                <w:szCs w:val="21"/>
              </w:rPr>
            </w:pPr>
            <w:r w:rsidRPr="00151525">
              <w:rPr>
                <w:rFonts w:asciiTheme="majorHAnsi" w:eastAsia="Wawati TC Regular" w:hAnsiTheme="majorHAnsi" w:cstheme="majorHAnsi"/>
                <w:sz w:val="21"/>
                <w:szCs w:val="21"/>
              </w:rPr>
              <w:t>- Thi: 5 tiết</w:t>
            </w:r>
          </w:p>
        </w:tc>
        <w:tc>
          <w:tcPr>
            <w:tcW w:w="37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43195" w:rsidRPr="00151525" w:rsidRDefault="00343195" w:rsidP="00151525">
            <w:pPr>
              <w:pStyle w:val="TableParagraph"/>
              <w:tabs>
                <w:tab w:val="left" w:pos="418"/>
                <w:tab w:val="left" w:pos="419"/>
              </w:tabs>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lastRenderedPageBreak/>
              <w:t>- 10% điểm chuyên cần</w:t>
            </w:r>
          </w:p>
          <w:p w:rsidR="00343195" w:rsidRPr="00151525" w:rsidRDefault="00343195" w:rsidP="00151525">
            <w:pPr>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- 30% điểm giữa kỳ</w:t>
            </w:r>
          </w:p>
          <w:p w:rsidR="00343195" w:rsidRPr="00151525" w:rsidRDefault="00343195" w:rsidP="00151525">
            <w:pPr>
              <w:spacing w:before="120"/>
              <w:ind w:left="89" w:right="58"/>
              <w:rPr>
                <w:rFonts w:asciiTheme="majorHAnsi" w:hAnsiTheme="majorHAnsi" w:cstheme="majorHAnsi"/>
                <w:sz w:val="21"/>
                <w:szCs w:val="21"/>
              </w:rPr>
            </w:pPr>
            <w:r w:rsidRPr="00151525">
              <w:rPr>
                <w:rFonts w:asciiTheme="majorHAnsi" w:hAnsiTheme="majorHAnsi" w:cstheme="majorHAnsi"/>
                <w:sz w:val="21"/>
                <w:szCs w:val="21"/>
              </w:rPr>
              <w:lastRenderedPageBreak/>
              <w:t>- 60 % điểm thi.</w:t>
            </w:r>
          </w:p>
        </w:tc>
      </w:tr>
      <w:tr w:rsidR="00151525" w:rsidRPr="00151525" w:rsidTr="00151525">
        <w:tc>
          <w:tcPr>
            <w:tcW w:w="1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jc w:val="center"/>
              <w:rPr>
                <w:rFonts w:asciiTheme="majorHAnsi" w:hAnsiTheme="majorHAnsi" w:cstheme="majorHAnsi"/>
                <w:sz w:val="21"/>
                <w:szCs w:val="21"/>
              </w:rPr>
            </w:pPr>
            <w:r w:rsidRPr="00151525">
              <w:rPr>
                <w:rFonts w:asciiTheme="majorHAnsi" w:hAnsiTheme="majorHAnsi" w:cstheme="majorHAnsi"/>
                <w:sz w:val="21"/>
                <w:szCs w:val="21"/>
              </w:rPr>
              <w:lastRenderedPageBreak/>
              <w:t>8</w:t>
            </w:r>
          </w:p>
        </w:tc>
        <w:tc>
          <w:tcPr>
            <w:tcW w:w="55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15152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Vũ đạo  cải lương 3</w:t>
            </w:r>
          </w:p>
        </w:tc>
        <w:tc>
          <w:tcPr>
            <w:tcW w:w="30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b/>
                <w:i/>
                <w:sz w:val="21"/>
                <w:szCs w:val="21"/>
              </w:rPr>
              <w:t>1. Về kiến thức</w:t>
            </w:r>
            <w:r w:rsidRPr="00151525">
              <w:rPr>
                <w:rFonts w:asciiTheme="majorHAnsi" w:hAnsiTheme="majorHAnsi" w:cstheme="majorHAnsi"/>
                <w:sz w:val="21"/>
                <w:szCs w:val="21"/>
              </w:rPr>
              <w:t>: Cung cấp cho sinh viên kiến thức và kỹ thuật cơ bản về Vũ đạo cải lương, các bài vũ đạo theo biểu tượng của nghệ thuật sân khấu Cải lương. Kỹ thuật thực hiện, vận dụng vũ đạo, hình thể theo biểu tượng các dáng dấp nhân vật cải lương trên sân khấu.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b/>
                <w:i/>
                <w:sz w:val="21"/>
                <w:szCs w:val="21"/>
              </w:rPr>
              <w:t>2. Về kỹ năng:</w:t>
            </w:r>
            <w:r w:rsidRPr="00151525">
              <w:rPr>
                <w:rFonts w:asciiTheme="majorHAnsi" w:hAnsiTheme="majorHAnsi" w:cstheme="majorHAnsi"/>
                <w:sz w:val="21"/>
                <w:szCs w:val="21"/>
              </w:rPr>
              <w:t xml:space="preserve"> Sinh viên nắm vững kỹ thuật vận dụng, thể hiện hình thể cảu biểu tượng nhân vật cải lương trên sân khấu của nghệ thuật sân khấu cải lương. </w:t>
            </w:r>
          </w:p>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b/>
                <w:i/>
                <w:sz w:val="21"/>
                <w:szCs w:val="21"/>
              </w:rPr>
              <w:t>3. Về thái độ</w:t>
            </w:r>
            <w:r w:rsidRPr="00151525">
              <w:rPr>
                <w:rFonts w:asciiTheme="majorHAnsi" w:hAnsiTheme="majorHAnsi" w:cstheme="majorHAnsi"/>
                <w:sz w:val="21"/>
                <w:szCs w:val="21"/>
              </w:rPr>
              <w:t>: Yêu thích, tìm hiểu, kiên trì rèn luyện tự tin trong thể hiện vũ đạo hình thể trên sân khấu Cải lương.</w:t>
            </w:r>
          </w:p>
        </w:tc>
        <w:tc>
          <w:tcPr>
            <w:tcW w:w="1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6</w:t>
            </w:r>
          </w:p>
        </w:tc>
        <w:tc>
          <w:tcPr>
            <w:tcW w:w="69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151525">
            <w:pPr>
              <w:pStyle w:val="TableParagraph"/>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Kỳ học: học kỳ 1 năm 2</w:t>
            </w:r>
          </w:p>
          <w:p w:rsidR="00343195" w:rsidRPr="00151525" w:rsidRDefault="00343195" w:rsidP="00151525">
            <w:pPr>
              <w:pStyle w:val="TableParagraph"/>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xml:space="preserve">Phân bổ số tiết: </w:t>
            </w:r>
          </w:p>
          <w:p w:rsidR="00343195" w:rsidRPr="00151525" w:rsidRDefault="00343195" w:rsidP="00151525">
            <w:pPr>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Lên lớp LT: 15 tiết</w:t>
            </w:r>
          </w:p>
          <w:p w:rsidR="00343195" w:rsidRPr="00151525" w:rsidRDefault="00343195" w:rsidP="00151525">
            <w:pPr>
              <w:spacing w:before="120"/>
              <w:ind w:left="89" w:right="58"/>
              <w:rPr>
                <w:rFonts w:asciiTheme="majorHAnsi" w:eastAsia="Wawati TC Regular" w:hAnsiTheme="majorHAnsi" w:cstheme="majorHAnsi"/>
                <w:sz w:val="21"/>
                <w:szCs w:val="21"/>
              </w:rPr>
            </w:pPr>
            <w:r w:rsidRPr="00151525">
              <w:rPr>
                <w:rFonts w:asciiTheme="majorHAnsi" w:eastAsia="Wawati TC Regular" w:hAnsiTheme="majorHAnsi" w:cstheme="majorHAnsi"/>
                <w:sz w:val="21"/>
                <w:szCs w:val="21"/>
              </w:rPr>
              <w:t>- Thực hành: 70 tiết</w:t>
            </w:r>
          </w:p>
          <w:p w:rsidR="00343195" w:rsidRPr="00151525" w:rsidRDefault="00343195" w:rsidP="00151525">
            <w:pPr>
              <w:spacing w:before="120"/>
              <w:ind w:left="89" w:right="58"/>
              <w:rPr>
                <w:rFonts w:asciiTheme="majorHAnsi" w:hAnsiTheme="majorHAnsi" w:cstheme="majorHAnsi"/>
                <w:sz w:val="21"/>
                <w:szCs w:val="21"/>
              </w:rPr>
            </w:pPr>
            <w:r w:rsidRPr="00151525">
              <w:rPr>
                <w:rFonts w:asciiTheme="majorHAnsi" w:eastAsia="Wawati TC Regular" w:hAnsiTheme="majorHAnsi" w:cstheme="majorHAnsi"/>
                <w:sz w:val="21"/>
                <w:szCs w:val="21"/>
              </w:rPr>
              <w:t>- Thi: 5 tiết</w:t>
            </w:r>
          </w:p>
        </w:tc>
        <w:tc>
          <w:tcPr>
            <w:tcW w:w="37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43195" w:rsidRPr="00151525" w:rsidRDefault="00343195" w:rsidP="00151525">
            <w:pPr>
              <w:pStyle w:val="TableParagraph"/>
              <w:tabs>
                <w:tab w:val="left" w:pos="418"/>
                <w:tab w:val="left" w:pos="419"/>
              </w:tabs>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- 10% điểm chuyên cần</w:t>
            </w:r>
          </w:p>
          <w:p w:rsidR="00343195" w:rsidRPr="00151525" w:rsidRDefault="00343195" w:rsidP="00151525">
            <w:pPr>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- 30% điểm giữa kỳ</w:t>
            </w:r>
          </w:p>
          <w:p w:rsidR="00343195" w:rsidRPr="00151525" w:rsidRDefault="00343195" w:rsidP="00151525">
            <w:pPr>
              <w:spacing w:before="120"/>
              <w:ind w:left="89" w:right="58"/>
              <w:rPr>
                <w:rFonts w:asciiTheme="majorHAnsi" w:hAnsiTheme="majorHAnsi" w:cstheme="majorHAnsi"/>
                <w:sz w:val="21"/>
                <w:szCs w:val="21"/>
              </w:rPr>
            </w:pPr>
            <w:r w:rsidRPr="00151525">
              <w:rPr>
                <w:rFonts w:asciiTheme="majorHAnsi" w:hAnsiTheme="majorHAnsi" w:cstheme="majorHAnsi"/>
                <w:sz w:val="21"/>
                <w:szCs w:val="21"/>
              </w:rPr>
              <w:t>- 60 % điểm thi.</w:t>
            </w:r>
          </w:p>
        </w:tc>
      </w:tr>
      <w:tr w:rsidR="00151525" w:rsidRPr="00151525" w:rsidTr="00151525">
        <w:tc>
          <w:tcPr>
            <w:tcW w:w="1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jc w:val="center"/>
              <w:rPr>
                <w:rFonts w:asciiTheme="majorHAnsi" w:hAnsiTheme="majorHAnsi" w:cstheme="majorHAnsi"/>
                <w:sz w:val="21"/>
                <w:szCs w:val="21"/>
              </w:rPr>
            </w:pPr>
            <w:r w:rsidRPr="00151525">
              <w:rPr>
                <w:rFonts w:asciiTheme="majorHAnsi" w:hAnsiTheme="majorHAnsi" w:cstheme="majorHAnsi"/>
                <w:sz w:val="21"/>
                <w:szCs w:val="21"/>
              </w:rPr>
              <w:t>9</w:t>
            </w:r>
          </w:p>
        </w:tc>
        <w:tc>
          <w:tcPr>
            <w:tcW w:w="55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15152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Vũ đạo  cải lương 4</w:t>
            </w:r>
          </w:p>
        </w:tc>
        <w:tc>
          <w:tcPr>
            <w:tcW w:w="30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b/>
                <w:i/>
                <w:sz w:val="21"/>
                <w:szCs w:val="21"/>
              </w:rPr>
              <w:t>1. Về kiến thức</w:t>
            </w:r>
            <w:r w:rsidRPr="00151525">
              <w:rPr>
                <w:rFonts w:asciiTheme="majorHAnsi" w:hAnsiTheme="majorHAnsi" w:cstheme="majorHAnsi"/>
                <w:sz w:val="21"/>
                <w:szCs w:val="21"/>
              </w:rPr>
              <w:t>: Cung cấp cho sinh viên kiến thức và kỹ thuật cơ bản về Vũ đạo cải lương, một số bài võ thuật sử dụng cho sân khấu của nghệ thuật sân khấu Cải lương. Kỹ thuật thực hiện, vận dụng vũ đạo, hình thể trong những lớp giao đấu, dáng dấp của các nhân vật có võ thuật cao trên sân khấu.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b/>
                <w:i/>
                <w:sz w:val="21"/>
                <w:szCs w:val="21"/>
              </w:rPr>
              <w:t>2. Về kỹ năng:</w:t>
            </w:r>
            <w:r w:rsidRPr="00151525">
              <w:rPr>
                <w:rFonts w:asciiTheme="majorHAnsi" w:hAnsiTheme="majorHAnsi" w:cstheme="majorHAnsi"/>
                <w:sz w:val="21"/>
                <w:szCs w:val="21"/>
              </w:rPr>
              <w:t xml:space="preserve"> Sinh viên nắm vững kỹ thuật, luyện hình thể sao cho nhanh nhẹn, cân bằng, vững chắc, </w:t>
            </w:r>
            <w:proofErr w:type="gramStart"/>
            <w:r w:rsidRPr="00151525">
              <w:rPr>
                <w:rFonts w:asciiTheme="majorHAnsi" w:hAnsiTheme="majorHAnsi" w:cstheme="majorHAnsi"/>
                <w:sz w:val="21"/>
                <w:szCs w:val="21"/>
              </w:rPr>
              <w:t>khéo</w:t>
            </w:r>
            <w:proofErr w:type="gramEnd"/>
            <w:r w:rsidRPr="00151525">
              <w:rPr>
                <w:rFonts w:asciiTheme="majorHAnsi" w:hAnsiTheme="majorHAnsi" w:cstheme="majorHAnsi"/>
                <w:sz w:val="21"/>
                <w:szCs w:val="21"/>
              </w:rPr>
              <w:t xml:space="preserve"> léo tới mức kỹ năng kỹ sảo về võ thuật trên sân khấu. Kỹ thuật thực hiện một số bài võ thuật tay không và có binh khí vận dụng trên sân khấu của nghệ thuật sân khấu cải lương. </w:t>
            </w:r>
          </w:p>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b/>
                <w:i/>
                <w:sz w:val="21"/>
                <w:szCs w:val="21"/>
              </w:rPr>
              <w:t>3. Về thái độ</w:t>
            </w:r>
            <w:r w:rsidRPr="00151525">
              <w:rPr>
                <w:rFonts w:asciiTheme="majorHAnsi" w:hAnsiTheme="majorHAnsi" w:cstheme="majorHAnsi"/>
                <w:sz w:val="21"/>
                <w:szCs w:val="21"/>
              </w:rPr>
              <w:t>: Yêu thích, tìm hiểu, kiên trì rèn luyện tự tin trong thể hiện vũ đạo hình thể trên sân khấu Cải lương.</w:t>
            </w:r>
          </w:p>
        </w:tc>
        <w:tc>
          <w:tcPr>
            <w:tcW w:w="1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6</w:t>
            </w:r>
          </w:p>
        </w:tc>
        <w:tc>
          <w:tcPr>
            <w:tcW w:w="69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151525">
            <w:pPr>
              <w:pStyle w:val="TableParagraph"/>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Kỳ học: học kỳ 2 năm 2</w:t>
            </w:r>
          </w:p>
          <w:p w:rsidR="00343195" w:rsidRPr="00151525" w:rsidRDefault="00343195" w:rsidP="00151525">
            <w:pPr>
              <w:pStyle w:val="TableParagraph"/>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xml:space="preserve">Phân bổ số tiết: </w:t>
            </w:r>
          </w:p>
          <w:p w:rsidR="00343195" w:rsidRPr="00151525" w:rsidRDefault="00343195" w:rsidP="00151525">
            <w:pPr>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Lên lớp LT: 15 tiết</w:t>
            </w:r>
          </w:p>
          <w:p w:rsidR="00343195" w:rsidRPr="00151525" w:rsidRDefault="00343195" w:rsidP="00151525">
            <w:pPr>
              <w:spacing w:before="120"/>
              <w:ind w:left="89" w:right="58"/>
              <w:rPr>
                <w:rFonts w:asciiTheme="majorHAnsi" w:eastAsia="Wawati TC Regular" w:hAnsiTheme="majorHAnsi" w:cstheme="majorHAnsi"/>
                <w:sz w:val="21"/>
                <w:szCs w:val="21"/>
              </w:rPr>
            </w:pPr>
            <w:r w:rsidRPr="00151525">
              <w:rPr>
                <w:rFonts w:asciiTheme="majorHAnsi" w:eastAsia="Wawati TC Regular" w:hAnsiTheme="majorHAnsi" w:cstheme="majorHAnsi"/>
                <w:sz w:val="21"/>
                <w:szCs w:val="21"/>
              </w:rPr>
              <w:t>- Thực hành: 70 tiết</w:t>
            </w:r>
          </w:p>
          <w:p w:rsidR="00343195" w:rsidRPr="00151525" w:rsidRDefault="00343195" w:rsidP="00151525">
            <w:pPr>
              <w:spacing w:before="120"/>
              <w:ind w:left="89" w:right="58"/>
              <w:rPr>
                <w:rFonts w:asciiTheme="majorHAnsi" w:hAnsiTheme="majorHAnsi" w:cstheme="majorHAnsi"/>
                <w:sz w:val="21"/>
                <w:szCs w:val="21"/>
              </w:rPr>
            </w:pPr>
            <w:r w:rsidRPr="00151525">
              <w:rPr>
                <w:rFonts w:asciiTheme="majorHAnsi" w:eastAsia="Wawati TC Regular" w:hAnsiTheme="majorHAnsi" w:cstheme="majorHAnsi"/>
                <w:sz w:val="21"/>
                <w:szCs w:val="21"/>
              </w:rPr>
              <w:t>- Thi: 5 tiết</w:t>
            </w:r>
          </w:p>
        </w:tc>
        <w:tc>
          <w:tcPr>
            <w:tcW w:w="37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43195" w:rsidRPr="00151525" w:rsidRDefault="00343195" w:rsidP="00151525">
            <w:pPr>
              <w:pStyle w:val="TableParagraph"/>
              <w:tabs>
                <w:tab w:val="left" w:pos="418"/>
                <w:tab w:val="left" w:pos="419"/>
              </w:tabs>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- 10% điểm chuyên cần</w:t>
            </w:r>
          </w:p>
          <w:p w:rsidR="00343195" w:rsidRPr="00151525" w:rsidRDefault="00343195" w:rsidP="00151525">
            <w:pPr>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- 30% điểm giữa kỳ</w:t>
            </w:r>
          </w:p>
          <w:p w:rsidR="00343195" w:rsidRPr="00151525" w:rsidRDefault="00343195" w:rsidP="00151525">
            <w:pPr>
              <w:spacing w:before="120"/>
              <w:ind w:left="89" w:right="58"/>
              <w:rPr>
                <w:rFonts w:asciiTheme="majorHAnsi" w:hAnsiTheme="majorHAnsi" w:cstheme="majorHAnsi"/>
                <w:sz w:val="21"/>
                <w:szCs w:val="21"/>
              </w:rPr>
            </w:pPr>
            <w:r w:rsidRPr="00151525">
              <w:rPr>
                <w:rFonts w:asciiTheme="majorHAnsi" w:hAnsiTheme="majorHAnsi" w:cstheme="majorHAnsi"/>
                <w:sz w:val="21"/>
                <w:szCs w:val="21"/>
              </w:rPr>
              <w:t>- 60 % điểm thi.</w:t>
            </w:r>
          </w:p>
        </w:tc>
      </w:tr>
      <w:tr w:rsidR="00151525" w:rsidRPr="00151525" w:rsidTr="00151525">
        <w:tc>
          <w:tcPr>
            <w:tcW w:w="1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jc w:val="center"/>
              <w:rPr>
                <w:rFonts w:asciiTheme="majorHAnsi" w:hAnsiTheme="majorHAnsi" w:cstheme="majorHAnsi"/>
                <w:sz w:val="21"/>
                <w:szCs w:val="21"/>
              </w:rPr>
            </w:pPr>
            <w:r w:rsidRPr="00151525">
              <w:rPr>
                <w:rFonts w:asciiTheme="majorHAnsi" w:hAnsiTheme="majorHAnsi" w:cstheme="majorHAnsi"/>
                <w:sz w:val="21"/>
                <w:szCs w:val="21"/>
              </w:rPr>
              <w:t>10</w:t>
            </w:r>
          </w:p>
        </w:tc>
        <w:tc>
          <w:tcPr>
            <w:tcW w:w="55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15152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Vũ đạo  cải lương 5</w:t>
            </w:r>
          </w:p>
        </w:tc>
        <w:tc>
          <w:tcPr>
            <w:tcW w:w="30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b/>
                <w:i/>
                <w:sz w:val="21"/>
                <w:szCs w:val="21"/>
              </w:rPr>
              <w:t>1. Về kiến thức</w:t>
            </w:r>
            <w:r w:rsidRPr="00151525">
              <w:rPr>
                <w:rFonts w:asciiTheme="majorHAnsi" w:hAnsiTheme="majorHAnsi" w:cstheme="majorHAnsi"/>
                <w:sz w:val="21"/>
                <w:szCs w:val="21"/>
              </w:rPr>
              <w:t xml:space="preserve">: Cung cấp cho sinh viên kiến thức và kỹ thuật cơ bản về Vũ đạo cải lương, các tổ hợp trình thức biểu diễn vũ đạo tay không và có đạo cụ thường vận dụng trên sân khấu của nghệ thuật sân khấu Cải lương.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w:t>
            </w:r>
            <w:r w:rsidRPr="00151525">
              <w:rPr>
                <w:rFonts w:asciiTheme="majorHAnsi" w:hAnsiTheme="majorHAnsi" w:cstheme="majorHAnsi"/>
                <w:sz w:val="21"/>
                <w:szCs w:val="21"/>
              </w:rPr>
              <w:lastRenderedPageBreak/>
              <w:t>thiết kế mỹ thuật và truyền hình. Tiến tới trở thành một trong các trường đào tạo sân khấu – điện ảnh hàng đầu trong khối ASEAN”.</w:t>
            </w:r>
          </w:p>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b/>
                <w:i/>
                <w:sz w:val="21"/>
                <w:szCs w:val="21"/>
              </w:rPr>
              <w:t>2. Về kỹ năng:</w:t>
            </w:r>
            <w:r w:rsidRPr="00151525">
              <w:rPr>
                <w:rFonts w:asciiTheme="majorHAnsi" w:hAnsiTheme="majorHAnsi" w:cstheme="majorHAnsi"/>
                <w:sz w:val="21"/>
                <w:szCs w:val="21"/>
              </w:rPr>
              <w:t xml:space="preserve"> Sinh viên nắm vững kỹ thuật luyện hình thể sao cho cân bằng, vững chắc</w:t>
            </w:r>
            <w:proofErr w:type="gramStart"/>
            <w:r w:rsidRPr="00151525">
              <w:rPr>
                <w:rFonts w:asciiTheme="majorHAnsi" w:hAnsiTheme="majorHAnsi" w:cstheme="majorHAnsi"/>
                <w:sz w:val="21"/>
                <w:szCs w:val="21"/>
              </w:rPr>
              <w:t>,khéo</w:t>
            </w:r>
            <w:proofErr w:type="gramEnd"/>
            <w:r w:rsidRPr="00151525">
              <w:rPr>
                <w:rFonts w:asciiTheme="majorHAnsi" w:hAnsiTheme="majorHAnsi" w:cstheme="majorHAnsi"/>
                <w:sz w:val="21"/>
                <w:szCs w:val="21"/>
              </w:rPr>
              <w:t xml:space="preserve"> léo khi thể hiện các nhân vật trên sân khấu. Kỹ năng, kỹ xảo, Kỹ thuật thực hiện vũ đạo khi xây dựng các nhân vật trên sân khấu của nghệ thuật sân khấu cải lương. </w:t>
            </w:r>
          </w:p>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b/>
                <w:i/>
                <w:sz w:val="21"/>
                <w:szCs w:val="21"/>
              </w:rPr>
              <w:t>3. Về thái độ</w:t>
            </w:r>
            <w:r w:rsidRPr="00151525">
              <w:rPr>
                <w:rFonts w:asciiTheme="majorHAnsi" w:hAnsiTheme="majorHAnsi" w:cstheme="majorHAnsi"/>
                <w:sz w:val="21"/>
                <w:szCs w:val="21"/>
              </w:rPr>
              <w:t>: Yêu thích, tìm hiểu, kiên trì rèn luyện tự tin trong thể hiện vũ đạo hình thể trên sân khấu Cải lương.</w:t>
            </w:r>
          </w:p>
        </w:tc>
        <w:tc>
          <w:tcPr>
            <w:tcW w:w="1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lastRenderedPageBreak/>
              <w:t>7</w:t>
            </w:r>
          </w:p>
        </w:tc>
        <w:tc>
          <w:tcPr>
            <w:tcW w:w="69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151525">
            <w:pPr>
              <w:pStyle w:val="TableParagraph"/>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Kỳ học: học kỳ 1 năm 3</w:t>
            </w:r>
          </w:p>
          <w:p w:rsidR="00343195" w:rsidRPr="00151525" w:rsidRDefault="00343195" w:rsidP="00151525">
            <w:pPr>
              <w:pStyle w:val="TableParagraph"/>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xml:space="preserve">Phân bổ số tiết: </w:t>
            </w:r>
          </w:p>
          <w:p w:rsidR="00343195" w:rsidRPr="00151525" w:rsidRDefault="00343195" w:rsidP="00151525">
            <w:pPr>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Lên lớp LT: 20 tiết</w:t>
            </w:r>
          </w:p>
          <w:p w:rsidR="00343195" w:rsidRPr="00151525" w:rsidRDefault="00343195" w:rsidP="00151525">
            <w:pPr>
              <w:spacing w:before="120"/>
              <w:ind w:left="89" w:right="58"/>
              <w:rPr>
                <w:rFonts w:asciiTheme="majorHAnsi" w:eastAsia="Wawati TC Regular" w:hAnsiTheme="majorHAnsi" w:cstheme="majorHAnsi"/>
                <w:sz w:val="21"/>
                <w:szCs w:val="21"/>
              </w:rPr>
            </w:pPr>
            <w:r w:rsidRPr="00151525">
              <w:rPr>
                <w:rFonts w:asciiTheme="majorHAnsi" w:eastAsia="Wawati TC Regular" w:hAnsiTheme="majorHAnsi" w:cstheme="majorHAnsi"/>
                <w:sz w:val="21"/>
                <w:szCs w:val="21"/>
              </w:rPr>
              <w:t>- Thực hành: 80 tiết</w:t>
            </w:r>
          </w:p>
          <w:p w:rsidR="00343195" w:rsidRPr="00151525" w:rsidRDefault="00343195" w:rsidP="00151525">
            <w:pPr>
              <w:spacing w:before="120"/>
              <w:ind w:left="89" w:right="58"/>
              <w:rPr>
                <w:rFonts w:asciiTheme="majorHAnsi" w:hAnsiTheme="majorHAnsi" w:cstheme="majorHAnsi"/>
                <w:sz w:val="21"/>
                <w:szCs w:val="21"/>
              </w:rPr>
            </w:pPr>
            <w:r w:rsidRPr="00151525">
              <w:rPr>
                <w:rFonts w:asciiTheme="majorHAnsi" w:eastAsia="Wawati TC Regular" w:hAnsiTheme="majorHAnsi" w:cstheme="majorHAnsi"/>
                <w:sz w:val="21"/>
                <w:szCs w:val="21"/>
              </w:rPr>
              <w:lastRenderedPageBreak/>
              <w:t>- Thi: 5 tiết</w:t>
            </w:r>
          </w:p>
        </w:tc>
        <w:tc>
          <w:tcPr>
            <w:tcW w:w="37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43195" w:rsidRPr="00151525" w:rsidRDefault="00343195" w:rsidP="00151525">
            <w:pPr>
              <w:pStyle w:val="TableParagraph"/>
              <w:tabs>
                <w:tab w:val="left" w:pos="418"/>
                <w:tab w:val="left" w:pos="419"/>
              </w:tabs>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lastRenderedPageBreak/>
              <w:t>- 10% điểm chuyên cần</w:t>
            </w:r>
          </w:p>
          <w:p w:rsidR="00343195" w:rsidRPr="00151525" w:rsidRDefault="00343195" w:rsidP="00151525">
            <w:pPr>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- 30% điểm giữa kỳ</w:t>
            </w:r>
          </w:p>
          <w:p w:rsidR="00343195" w:rsidRPr="00151525" w:rsidRDefault="00343195" w:rsidP="00151525">
            <w:pPr>
              <w:spacing w:before="120"/>
              <w:ind w:left="89" w:right="58"/>
              <w:rPr>
                <w:rFonts w:asciiTheme="majorHAnsi" w:hAnsiTheme="majorHAnsi" w:cstheme="majorHAnsi"/>
                <w:sz w:val="21"/>
                <w:szCs w:val="21"/>
              </w:rPr>
            </w:pPr>
            <w:r w:rsidRPr="00151525">
              <w:rPr>
                <w:rFonts w:asciiTheme="majorHAnsi" w:hAnsiTheme="majorHAnsi" w:cstheme="majorHAnsi"/>
                <w:sz w:val="21"/>
                <w:szCs w:val="21"/>
              </w:rPr>
              <w:t>- 60 % điểm thi.</w:t>
            </w:r>
          </w:p>
        </w:tc>
      </w:tr>
      <w:tr w:rsidR="00151525" w:rsidRPr="00151525" w:rsidTr="00151525">
        <w:tc>
          <w:tcPr>
            <w:tcW w:w="1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jc w:val="center"/>
              <w:rPr>
                <w:rFonts w:asciiTheme="majorHAnsi" w:hAnsiTheme="majorHAnsi" w:cstheme="majorHAnsi"/>
                <w:sz w:val="21"/>
                <w:szCs w:val="21"/>
              </w:rPr>
            </w:pPr>
            <w:r w:rsidRPr="00151525">
              <w:rPr>
                <w:rFonts w:asciiTheme="majorHAnsi" w:hAnsiTheme="majorHAnsi" w:cstheme="majorHAnsi"/>
                <w:sz w:val="21"/>
                <w:szCs w:val="21"/>
              </w:rPr>
              <w:lastRenderedPageBreak/>
              <w:t>11</w:t>
            </w:r>
          </w:p>
        </w:tc>
        <w:tc>
          <w:tcPr>
            <w:tcW w:w="55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15152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Kỹ thuật diễn  cải lương 1</w:t>
            </w:r>
          </w:p>
        </w:tc>
        <w:tc>
          <w:tcPr>
            <w:tcW w:w="30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b/>
                <w:i/>
                <w:sz w:val="21"/>
                <w:szCs w:val="21"/>
              </w:rPr>
              <w:t>1. Về kiến thức</w:t>
            </w:r>
            <w:r w:rsidRPr="00151525">
              <w:rPr>
                <w:rFonts w:asciiTheme="majorHAnsi" w:hAnsiTheme="majorHAnsi" w:cstheme="majorHAnsi"/>
                <w:sz w:val="21"/>
                <w:szCs w:val="21"/>
              </w:rPr>
              <w:t>: Cung cấp cho sinh viên kiến thức và kỹ thuật cơ bản về Kỹ thuật diễn sân khấu, tiếng nói sân khấu, những yêu cầu cơ bản của người diễn viên nghệ thuật sân khấu Cải lương. Kỹ thuật thực hiện, vận dụng các đơn nguyên, hành đông, mâu thuẫn xung đột trong tiểu phẩm sân khấu.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b/>
                <w:i/>
                <w:sz w:val="21"/>
                <w:szCs w:val="21"/>
              </w:rPr>
              <w:t>2. Về kỹ năng:</w:t>
            </w:r>
            <w:r w:rsidRPr="00151525">
              <w:rPr>
                <w:rFonts w:asciiTheme="majorHAnsi" w:hAnsiTheme="majorHAnsi" w:cstheme="majorHAnsi"/>
                <w:sz w:val="21"/>
                <w:szCs w:val="21"/>
              </w:rPr>
              <w:t xml:space="preserve"> Sinh viên nắm vững kỹ thuật biểu diễn diễn cơ bản sân </w:t>
            </w:r>
            <w:proofErr w:type="gramStart"/>
            <w:r w:rsidRPr="00151525">
              <w:rPr>
                <w:rFonts w:asciiTheme="majorHAnsi" w:hAnsiTheme="majorHAnsi" w:cstheme="majorHAnsi"/>
                <w:sz w:val="21"/>
                <w:szCs w:val="21"/>
              </w:rPr>
              <w:t>khấu  vận</w:t>
            </w:r>
            <w:proofErr w:type="gramEnd"/>
            <w:r w:rsidRPr="00151525">
              <w:rPr>
                <w:rFonts w:asciiTheme="majorHAnsi" w:hAnsiTheme="majorHAnsi" w:cstheme="majorHAnsi"/>
                <w:sz w:val="21"/>
                <w:szCs w:val="21"/>
              </w:rPr>
              <w:t xml:space="preserve"> dụng, thể hiện được các kỹ năng thông qua tiểu phẩm sân khấu tổng hợp. </w:t>
            </w:r>
          </w:p>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b/>
                <w:i/>
                <w:sz w:val="21"/>
                <w:szCs w:val="21"/>
              </w:rPr>
              <w:t>3. Về thái độ</w:t>
            </w:r>
            <w:r w:rsidRPr="00151525">
              <w:rPr>
                <w:rFonts w:asciiTheme="majorHAnsi" w:hAnsiTheme="majorHAnsi" w:cstheme="majorHAnsi"/>
                <w:sz w:val="21"/>
                <w:szCs w:val="21"/>
              </w:rPr>
              <w:t>: Yêu thích, tìm hiểu, kiên trì rèn luyện tự tin trong thể hiện các vai diễn trên sân khấu Cải lương.</w:t>
            </w:r>
          </w:p>
        </w:tc>
        <w:tc>
          <w:tcPr>
            <w:tcW w:w="1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6</w:t>
            </w:r>
          </w:p>
        </w:tc>
        <w:tc>
          <w:tcPr>
            <w:tcW w:w="69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151525">
            <w:pPr>
              <w:pStyle w:val="TableParagraph"/>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Kỳ học: học kỳ I năm 1</w:t>
            </w:r>
          </w:p>
          <w:p w:rsidR="00343195" w:rsidRPr="00151525" w:rsidRDefault="00343195" w:rsidP="00151525">
            <w:pPr>
              <w:pStyle w:val="TableParagraph"/>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xml:space="preserve">Phân bổ số tiết: </w:t>
            </w:r>
          </w:p>
          <w:p w:rsidR="00343195" w:rsidRPr="00151525" w:rsidRDefault="00343195" w:rsidP="00151525">
            <w:pPr>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Lên lớp LT: 30 tiết</w:t>
            </w:r>
          </w:p>
          <w:p w:rsidR="00343195" w:rsidRPr="00151525" w:rsidRDefault="00343195" w:rsidP="00151525">
            <w:pPr>
              <w:spacing w:before="120"/>
              <w:ind w:left="89" w:right="58"/>
              <w:rPr>
                <w:rFonts w:asciiTheme="majorHAnsi" w:eastAsia="Wawati TC Regular" w:hAnsiTheme="majorHAnsi" w:cstheme="majorHAnsi"/>
                <w:sz w:val="21"/>
                <w:szCs w:val="21"/>
              </w:rPr>
            </w:pPr>
            <w:r w:rsidRPr="00151525">
              <w:rPr>
                <w:rFonts w:asciiTheme="majorHAnsi" w:eastAsia="Wawati TC Regular" w:hAnsiTheme="majorHAnsi" w:cstheme="majorHAnsi"/>
                <w:sz w:val="21"/>
                <w:szCs w:val="21"/>
              </w:rPr>
              <w:t>- Thực hành: 55 tiết</w:t>
            </w:r>
          </w:p>
          <w:p w:rsidR="00343195" w:rsidRPr="00151525" w:rsidRDefault="00343195" w:rsidP="00151525">
            <w:pPr>
              <w:spacing w:before="120"/>
              <w:ind w:left="89" w:right="58"/>
              <w:rPr>
                <w:rFonts w:asciiTheme="majorHAnsi" w:hAnsiTheme="majorHAnsi" w:cstheme="majorHAnsi"/>
                <w:sz w:val="21"/>
                <w:szCs w:val="21"/>
              </w:rPr>
            </w:pPr>
            <w:r w:rsidRPr="00151525">
              <w:rPr>
                <w:rFonts w:asciiTheme="majorHAnsi" w:eastAsia="Wawati TC Regular" w:hAnsiTheme="majorHAnsi" w:cstheme="majorHAnsi"/>
                <w:sz w:val="21"/>
                <w:szCs w:val="21"/>
              </w:rPr>
              <w:t>- Thi: 5 tiết</w:t>
            </w:r>
          </w:p>
        </w:tc>
        <w:tc>
          <w:tcPr>
            <w:tcW w:w="37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43195" w:rsidRPr="00151525" w:rsidRDefault="00343195" w:rsidP="00151525">
            <w:pPr>
              <w:pStyle w:val="TableParagraph"/>
              <w:tabs>
                <w:tab w:val="left" w:pos="418"/>
                <w:tab w:val="left" w:pos="419"/>
              </w:tabs>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- 10% điểm chuyên cần</w:t>
            </w:r>
          </w:p>
          <w:p w:rsidR="00343195" w:rsidRPr="00151525" w:rsidRDefault="00343195" w:rsidP="00151525">
            <w:pPr>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- 30% điểm giữa kỳ</w:t>
            </w:r>
          </w:p>
          <w:p w:rsidR="00343195" w:rsidRPr="00151525" w:rsidRDefault="00343195" w:rsidP="00151525">
            <w:pPr>
              <w:spacing w:before="120"/>
              <w:ind w:left="89" w:right="58"/>
              <w:rPr>
                <w:rFonts w:asciiTheme="majorHAnsi" w:hAnsiTheme="majorHAnsi" w:cstheme="majorHAnsi"/>
                <w:sz w:val="21"/>
                <w:szCs w:val="21"/>
              </w:rPr>
            </w:pPr>
            <w:r w:rsidRPr="00151525">
              <w:rPr>
                <w:rFonts w:asciiTheme="majorHAnsi" w:hAnsiTheme="majorHAnsi" w:cstheme="majorHAnsi"/>
                <w:sz w:val="21"/>
                <w:szCs w:val="21"/>
              </w:rPr>
              <w:t>- 60 % điểm thi.</w:t>
            </w:r>
          </w:p>
        </w:tc>
      </w:tr>
      <w:tr w:rsidR="00151525" w:rsidRPr="00151525" w:rsidTr="00151525">
        <w:tc>
          <w:tcPr>
            <w:tcW w:w="1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jc w:val="center"/>
              <w:rPr>
                <w:rFonts w:asciiTheme="majorHAnsi" w:hAnsiTheme="majorHAnsi" w:cstheme="majorHAnsi"/>
                <w:sz w:val="21"/>
                <w:szCs w:val="21"/>
              </w:rPr>
            </w:pPr>
            <w:r w:rsidRPr="00151525">
              <w:rPr>
                <w:rFonts w:asciiTheme="majorHAnsi" w:hAnsiTheme="majorHAnsi" w:cstheme="majorHAnsi"/>
                <w:sz w:val="21"/>
                <w:szCs w:val="21"/>
              </w:rPr>
              <w:t>12</w:t>
            </w:r>
          </w:p>
        </w:tc>
        <w:tc>
          <w:tcPr>
            <w:tcW w:w="55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15152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Kỹ thuật diễn  cải lương 2</w:t>
            </w:r>
          </w:p>
        </w:tc>
        <w:tc>
          <w:tcPr>
            <w:tcW w:w="30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b/>
                <w:i/>
                <w:sz w:val="21"/>
                <w:szCs w:val="21"/>
              </w:rPr>
              <w:t>1. Về kiến thức</w:t>
            </w:r>
            <w:r w:rsidRPr="00151525">
              <w:rPr>
                <w:rFonts w:asciiTheme="majorHAnsi" w:hAnsiTheme="majorHAnsi" w:cstheme="majorHAnsi"/>
                <w:sz w:val="21"/>
                <w:szCs w:val="21"/>
              </w:rPr>
              <w:t>: Cung cấp cho sinh viên kiến thức và kỹ thuật cơ bản về Kỹ thuật diễn đặc thù cải lương, tiếng nói của nghệ thuật sân khấu cải lương, những yêu cầu cơ bản của người diễn viên nghệ thuật sân khấu Cải lương. Kỹ thuật thực hiện, vận dụng vũ đạo, hình thể, kỹ thuật diễn, ca hát, hành động, mâu thuẫn xung đột trong tiểu phẩm có bài ca.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b/>
                <w:i/>
                <w:sz w:val="21"/>
                <w:szCs w:val="21"/>
              </w:rPr>
              <w:t>2. Về kỹ năng:</w:t>
            </w:r>
            <w:r w:rsidRPr="00151525">
              <w:rPr>
                <w:rFonts w:asciiTheme="majorHAnsi" w:hAnsiTheme="majorHAnsi" w:cstheme="majorHAnsi"/>
                <w:sz w:val="21"/>
                <w:szCs w:val="21"/>
              </w:rPr>
              <w:t xml:space="preserve"> Sinh viên nắm vững kỹ thuật biểu diễn diễn cơ bản của cải lương từ đó vận dụng, thể hiện được các kỹ năng thông qua tiểu phẩm tổng hợp có bài ca. </w:t>
            </w:r>
          </w:p>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b/>
                <w:i/>
                <w:sz w:val="21"/>
                <w:szCs w:val="21"/>
              </w:rPr>
              <w:t>3. Về thái độ</w:t>
            </w:r>
            <w:r w:rsidRPr="00151525">
              <w:rPr>
                <w:rFonts w:asciiTheme="majorHAnsi" w:hAnsiTheme="majorHAnsi" w:cstheme="majorHAnsi"/>
                <w:sz w:val="21"/>
                <w:szCs w:val="21"/>
              </w:rPr>
              <w:t>: Yêu thích, tìm hiểu, kiên trì rèn luyện tự tin trong thể hiện các vai diễn trên sân khấu Cải lương.</w:t>
            </w:r>
          </w:p>
        </w:tc>
        <w:tc>
          <w:tcPr>
            <w:tcW w:w="1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7</w:t>
            </w:r>
          </w:p>
        </w:tc>
        <w:tc>
          <w:tcPr>
            <w:tcW w:w="69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151525">
            <w:pPr>
              <w:pStyle w:val="TableParagraph"/>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Kỳ học: học kỳ 2 năm 1</w:t>
            </w:r>
          </w:p>
          <w:p w:rsidR="00343195" w:rsidRPr="00151525" w:rsidRDefault="00343195" w:rsidP="00151525">
            <w:pPr>
              <w:pStyle w:val="TableParagraph"/>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xml:space="preserve">Phân bổ số tiết: </w:t>
            </w:r>
          </w:p>
          <w:p w:rsidR="00343195" w:rsidRPr="00151525" w:rsidRDefault="00343195" w:rsidP="00151525">
            <w:pPr>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Lên lớp LT: 30 tiết</w:t>
            </w:r>
          </w:p>
          <w:p w:rsidR="00343195" w:rsidRPr="00151525" w:rsidRDefault="00343195" w:rsidP="00151525">
            <w:pPr>
              <w:spacing w:before="120"/>
              <w:ind w:left="89" w:right="58"/>
              <w:rPr>
                <w:rFonts w:asciiTheme="majorHAnsi" w:eastAsia="Wawati TC Regular" w:hAnsiTheme="majorHAnsi" w:cstheme="majorHAnsi"/>
                <w:sz w:val="21"/>
                <w:szCs w:val="21"/>
              </w:rPr>
            </w:pPr>
            <w:r w:rsidRPr="00151525">
              <w:rPr>
                <w:rFonts w:asciiTheme="majorHAnsi" w:eastAsia="Wawati TC Regular" w:hAnsiTheme="majorHAnsi" w:cstheme="majorHAnsi"/>
                <w:sz w:val="21"/>
                <w:szCs w:val="21"/>
              </w:rPr>
              <w:t>- Thực hành: 70 tiết</w:t>
            </w:r>
          </w:p>
          <w:p w:rsidR="00343195" w:rsidRPr="00151525" w:rsidRDefault="00343195" w:rsidP="00151525">
            <w:pPr>
              <w:spacing w:before="120"/>
              <w:ind w:left="89" w:right="58"/>
              <w:rPr>
                <w:rFonts w:asciiTheme="majorHAnsi" w:hAnsiTheme="majorHAnsi" w:cstheme="majorHAnsi"/>
                <w:sz w:val="21"/>
                <w:szCs w:val="21"/>
              </w:rPr>
            </w:pPr>
            <w:r w:rsidRPr="00151525">
              <w:rPr>
                <w:rFonts w:asciiTheme="majorHAnsi" w:eastAsia="Wawati TC Regular" w:hAnsiTheme="majorHAnsi" w:cstheme="majorHAnsi"/>
                <w:sz w:val="21"/>
                <w:szCs w:val="21"/>
              </w:rPr>
              <w:t>- Thi: 5 tiết</w:t>
            </w:r>
          </w:p>
        </w:tc>
        <w:tc>
          <w:tcPr>
            <w:tcW w:w="37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43195" w:rsidRPr="00151525" w:rsidRDefault="00343195" w:rsidP="00151525">
            <w:pPr>
              <w:pStyle w:val="TableParagraph"/>
              <w:tabs>
                <w:tab w:val="left" w:pos="418"/>
                <w:tab w:val="left" w:pos="419"/>
              </w:tabs>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- 10% điểm chuyên cần</w:t>
            </w:r>
          </w:p>
          <w:p w:rsidR="00343195" w:rsidRPr="00151525" w:rsidRDefault="00343195" w:rsidP="00151525">
            <w:pPr>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- 30% điểm giữa kỳ</w:t>
            </w:r>
          </w:p>
          <w:p w:rsidR="00343195" w:rsidRPr="00151525" w:rsidRDefault="00343195" w:rsidP="00151525">
            <w:pPr>
              <w:spacing w:before="120"/>
              <w:ind w:left="89" w:right="58"/>
              <w:rPr>
                <w:rFonts w:asciiTheme="majorHAnsi" w:hAnsiTheme="majorHAnsi" w:cstheme="majorHAnsi"/>
                <w:sz w:val="21"/>
                <w:szCs w:val="21"/>
              </w:rPr>
            </w:pPr>
            <w:r w:rsidRPr="00151525">
              <w:rPr>
                <w:rFonts w:asciiTheme="majorHAnsi" w:hAnsiTheme="majorHAnsi" w:cstheme="majorHAnsi"/>
                <w:sz w:val="21"/>
                <w:szCs w:val="21"/>
              </w:rPr>
              <w:t>- 60 % điểm thi.</w:t>
            </w:r>
          </w:p>
        </w:tc>
      </w:tr>
      <w:tr w:rsidR="00151525" w:rsidRPr="00151525" w:rsidTr="00151525">
        <w:tc>
          <w:tcPr>
            <w:tcW w:w="1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jc w:val="center"/>
              <w:rPr>
                <w:rFonts w:asciiTheme="majorHAnsi" w:hAnsiTheme="majorHAnsi" w:cstheme="majorHAnsi"/>
                <w:sz w:val="21"/>
                <w:szCs w:val="21"/>
              </w:rPr>
            </w:pPr>
            <w:r w:rsidRPr="00151525">
              <w:rPr>
                <w:rFonts w:asciiTheme="majorHAnsi" w:hAnsiTheme="majorHAnsi" w:cstheme="majorHAnsi"/>
                <w:sz w:val="21"/>
                <w:szCs w:val="21"/>
              </w:rPr>
              <w:t>13</w:t>
            </w:r>
          </w:p>
        </w:tc>
        <w:tc>
          <w:tcPr>
            <w:tcW w:w="55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15152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Kỹ thuật diễn  cải lương 3</w:t>
            </w:r>
          </w:p>
        </w:tc>
        <w:tc>
          <w:tcPr>
            <w:tcW w:w="30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b/>
                <w:i/>
                <w:sz w:val="21"/>
                <w:szCs w:val="21"/>
              </w:rPr>
              <w:t>1. Về kiến thức</w:t>
            </w:r>
            <w:r w:rsidRPr="00151525">
              <w:rPr>
                <w:rFonts w:asciiTheme="majorHAnsi" w:hAnsiTheme="majorHAnsi" w:cstheme="majorHAnsi"/>
                <w:sz w:val="21"/>
                <w:szCs w:val="21"/>
              </w:rPr>
              <w:t xml:space="preserve">: Cung cấp cho sinh viên kiến thức và kỹ thuật cơ bản về Kỹ thuật phối hợp ba thành phần ca hát, vũ đạo, ký thuật diễn trong xây dựng nhân vật của nghệ thuật sân khấu cải lương, những yêu cầu cơ bản của người diễn viên nghệ thuật sân khấu Cải lương. Kỹ thuật thực hiện, vận dụng vũ đạo, hình thể, kỹ thuật diễn, ca hát, hành động, mâu thuẫn xung đột thông qua trích đoạn đề tài dân gian và tâm lý xã hội.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w:t>
            </w:r>
            <w:r w:rsidRPr="00151525">
              <w:rPr>
                <w:rFonts w:asciiTheme="majorHAnsi" w:hAnsiTheme="majorHAnsi" w:cstheme="majorHAnsi"/>
                <w:sz w:val="21"/>
                <w:szCs w:val="21"/>
              </w:rPr>
              <w:lastRenderedPageBreak/>
              <w:t>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b/>
                <w:i/>
                <w:sz w:val="21"/>
                <w:szCs w:val="21"/>
              </w:rPr>
              <w:t>2. Về kỹ năng:</w:t>
            </w:r>
            <w:r w:rsidRPr="00151525">
              <w:rPr>
                <w:rFonts w:asciiTheme="majorHAnsi" w:hAnsiTheme="majorHAnsi" w:cstheme="majorHAnsi"/>
                <w:sz w:val="21"/>
                <w:szCs w:val="21"/>
              </w:rPr>
              <w:t xml:space="preserve"> Sinh viên nắm vững kỹ thuật biểu diễn diễn cơ bản của quá trình phối hợp ba thành phấn hát múa diễn từ đó vận dụng, thể hiện được các kỹ năng xây dựng nhân vật thông qua trích đoạn dân gian và tâm lý xã hội. </w:t>
            </w:r>
          </w:p>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b/>
                <w:i/>
                <w:sz w:val="21"/>
                <w:szCs w:val="21"/>
              </w:rPr>
              <w:t>3. Về thái độ</w:t>
            </w:r>
            <w:r w:rsidRPr="00151525">
              <w:rPr>
                <w:rFonts w:asciiTheme="majorHAnsi" w:hAnsiTheme="majorHAnsi" w:cstheme="majorHAnsi"/>
                <w:sz w:val="21"/>
                <w:szCs w:val="21"/>
              </w:rPr>
              <w:t>: Yêu thích, tìm hiểu, kiên trì rèn luyện tự tin trong thể hiện các vai diễn trên sân khấu Cải lương.</w:t>
            </w:r>
          </w:p>
        </w:tc>
        <w:tc>
          <w:tcPr>
            <w:tcW w:w="1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lastRenderedPageBreak/>
              <w:t>7</w:t>
            </w:r>
          </w:p>
        </w:tc>
        <w:tc>
          <w:tcPr>
            <w:tcW w:w="69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151525">
            <w:pPr>
              <w:pStyle w:val="TableParagraph"/>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Kỳ học: học kỳ 2 năm 1</w:t>
            </w:r>
          </w:p>
          <w:p w:rsidR="00343195" w:rsidRPr="00151525" w:rsidRDefault="00343195" w:rsidP="00151525">
            <w:pPr>
              <w:pStyle w:val="TableParagraph"/>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xml:space="preserve">Phân bổ số tiết: </w:t>
            </w:r>
          </w:p>
          <w:p w:rsidR="00343195" w:rsidRPr="00151525" w:rsidRDefault="00343195" w:rsidP="00151525">
            <w:pPr>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Lên lớp LT: 30 tiết</w:t>
            </w:r>
          </w:p>
          <w:p w:rsidR="00343195" w:rsidRPr="00151525" w:rsidRDefault="00343195" w:rsidP="00151525">
            <w:pPr>
              <w:spacing w:before="120"/>
              <w:ind w:left="89" w:right="58"/>
              <w:rPr>
                <w:rFonts w:asciiTheme="majorHAnsi" w:eastAsia="Wawati TC Regular" w:hAnsiTheme="majorHAnsi" w:cstheme="majorHAnsi"/>
                <w:sz w:val="21"/>
                <w:szCs w:val="21"/>
              </w:rPr>
            </w:pPr>
            <w:r w:rsidRPr="00151525">
              <w:rPr>
                <w:rFonts w:asciiTheme="majorHAnsi" w:eastAsia="Wawati TC Regular" w:hAnsiTheme="majorHAnsi" w:cstheme="majorHAnsi"/>
                <w:sz w:val="21"/>
                <w:szCs w:val="21"/>
              </w:rPr>
              <w:t>- Thực hành: 70 tiết</w:t>
            </w:r>
          </w:p>
          <w:p w:rsidR="00343195" w:rsidRPr="00151525" w:rsidRDefault="00343195" w:rsidP="00151525">
            <w:pPr>
              <w:spacing w:before="120"/>
              <w:ind w:left="89" w:right="58"/>
              <w:rPr>
                <w:rFonts w:asciiTheme="majorHAnsi" w:hAnsiTheme="majorHAnsi" w:cstheme="majorHAnsi"/>
                <w:sz w:val="21"/>
                <w:szCs w:val="21"/>
              </w:rPr>
            </w:pPr>
            <w:r w:rsidRPr="00151525">
              <w:rPr>
                <w:rFonts w:asciiTheme="majorHAnsi" w:eastAsia="Wawati TC Regular" w:hAnsiTheme="majorHAnsi" w:cstheme="majorHAnsi"/>
                <w:sz w:val="21"/>
                <w:szCs w:val="21"/>
              </w:rPr>
              <w:lastRenderedPageBreak/>
              <w:t>- Thi: 5 tiết</w:t>
            </w:r>
          </w:p>
        </w:tc>
        <w:tc>
          <w:tcPr>
            <w:tcW w:w="37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43195" w:rsidRPr="00151525" w:rsidRDefault="00343195" w:rsidP="00151525">
            <w:pPr>
              <w:pStyle w:val="TableParagraph"/>
              <w:tabs>
                <w:tab w:val="left" w:pos="418"/>
                <w:tab w:val="left" w:pos="419"/>
              </w:tabs>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lastRenderedPageBreak/>
              <w:t>- 10% điểm chuyên cần</w:t>
            </w:r>
          </w:p>
          <w:p w:rsidR="00343195" w:rsidRPr="00151525" w:rsidRDefault="00343195" w:rsidP="00151525">
            <w:pPr>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- 30% điểm giữa kỳ</w:t>
            </w:r>
          </w:p>
          <w:p w:rsidR="00343195" w:rsidRPr="00151525" w:rsidRDefault="00343195" w:rsidP="00151525">
            <w:pPr>
              <w:spacing w:before="120"/>
              <w:ind w:left="89" w:right="58"/>
              <w:rPr>
                <w:rFonts w:asciiTheme="majorHAnsi" w:hAnsiTheme="majorHAnsi" w:cstheme="majorHAnsi"/>
                <w:sz w:val="21"/>
                <w:szCs w:val="21"/>
              </w:rPr>
            </w:pPr>
            <w:r w:rsidRPr="00151525">
              <w:rPr>
                <w:rFonts w:asciiTheme="majorHAnsi" w:hAnsiTheme="majorHAnsi" w:cstheme="majorHAnsi"/>
                <w:sz w:val="21"/>
                <w:szCs w:val="21"/>
              </w:rPr>
              <w:t>- 60 % điểm thi.</w:t>
            </w:r>
          </w:p>
        </w:tc>
      </w:tr>
      <w:tr w:rsidR="00151525" w:rsidRPr="00151525" w:rsidTr="00151525">
        <w:tc>
          <w:tcPr>
            <w:tcW w:w="1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jc w:val="center"/>
              <w:rPr>
                <w:rFonts w:asciiTheme="majorHAnsi" w:hAnsiTheme="majorHAnsi" w:cstheme="majorHAnsi"/>
                <w:sz w:val="21"/>
                <w:szCs w:val="21"/>
              </w:rPr>
            </w:pPr>
            <w:r w:rsidRPr="00151525">
              <w:rPr>
                <w:rFonts w:asciiTheme="majorHAnsi" w:hAnsiTheme="majorHAnsi" w:cstheme="majorHAnsi"/>
                <w:sz w:val="21"/>
                <w:szCs w:val="21"/>
              </w:rPr>
              <w:lastRenderedPageBreak/>
              <w:t>14</w:t>
            </w:r>
          </w:p>
        </w:tc>
        <w:tc>
          <w:tcPr>
            <w:tcW w:w="55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15152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Kỹ thuật diễn  cải lương 4</w:t>
            </w:r>
          </w:p>
        </w:tc>
        <w:tc>
          <w:tcPr>
            <w:tcW w:w="30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b/>
                <w:i/>
                <w:sz w:val="21"/>
                <w:szCs w:val="21"/>
              </w:rPr>
              <w:t>1. Về kiến thức</w:t>
            </w:r>
            <w:r w:rsidRPr="00151525">
              <w:rPr>
                <w:rFonts w:asciiTheme="majorHAnsi" w:hAnsiTheme="majorHAnsi" w:cstheme="majorHAnsi"/>
                <w:sz w:val="21"/>
                <w:szCs w:val="21"/>
              </w:rPr>
              <w:t>: Cung cấp cho sinh viên kiến thức và kỹ thuật cơ bản về Kỹ thuật diễn xây dựng tâm lý nhân vật của nghệ thuật sân khấu Cải lương. Kỹ thuật thực hiện, vận dụng xây dựng tâm lý các nhân vật thông qua trích đoạn đề tài cổ trang lịch sử, dã sử.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b/>
                <w:i/>
                <w:sz w:val="21"/>
                <w:szCs w:val="21"/>
              </w:rPr>
              <w:t>2. Về kỹ năng:</w:t>
            </w:r>
            <w:r w:rsidRPr="00151525">
              <w:rPr>
                <w:rFonts w:asciiTheme="majorHAnsi" w:hAnsiTheme="majorHAnsi" w:cstheme="majorHAnsi"/>
                <w:sz w:val="21"/>
                <w:szCs w:val="21"/>
              </w:rPr>
              <w:t xml:space="preserve"> Sinh viên nắm vững kỹ thuật xâu dựng tâm lý nhân vật, vận dụng, thể hiện được các kỹ năng thông qua trích đoạn cải lương đề tài cổ trang, lịch sử, dã sử. </w:t>
            </w:r>
          </w:p>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b/>
                <w:i/>
                <w:sz w:val="21"/>
                <w:szCs w:val="21"/>
              </w:rPr>
              <w:t>3. Về thái độ</w:t>
            </w:r>
            <w:r w:rsidRPr="00151525">
              <w:rPr>
                <w:rFonts w:asciiTheme="majorHAnsi" w:hAnsiTheme="majorHAnsi" w:cstheme="majorHAnsi"/>
                <w:sz w:val="21"/>
                <w:szCs w:val="21"/>
              </w:rPr>
              <w:t>: Yêu thích, tìm hiểu, kiên trì rèn luyện tự tin trong thể hiện các vai diễn trên sân khấu Cải lương.</w:t>
            </w:r>
          </w:p>
        </w:tc>
        <w:tc>
          <w:tcPr>
            <w:tcW w:w="1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7</w:t>
            </w:r>
          </w:p>
        </w:tc>
        <w:tc>
          <w:tcPr>
            <w:tcW w:w="69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151525">
            <w:pPr>
              <w:pStyle w:val="TableParagraph"/>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Kỳ học: học kỳ I năm 2</w:t>
            </w:r>
          </w:p>
          <w:p w:rsidR="00343195" w:rsidRPr="00151525" w:rsidRDefault="00343195" w:rsidP="00151525">
            <w:pPr>
              <w:pStyle w:val="TableParagraph"/>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xml:space="preserve">Phân bổ số tiết: </w:t>
            </w:r>
          </w:p>
          <w:p w:rsidR="00343195" w:rsidRPr="00151525" w:rsidRDefault="00343195" w:rsidP="00151525">
            <w:pPr>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Lên lớp LT: 30 tiết</w:t>
            </w:r>
          </w:p>
          <w:p w:rsidR="00343195" w:rsidRPr="00151525" w:rsidRDefault="00343195" w:rsidP="00151525">
            <w:pPr>
              <w:spacing w:before="120"/>
              <w:ind w:left="89" w:right="58"/>
              <w:rPr>
                <w:rFonts w:asciiTheme="majorHAnsi" w:eastAsia="Wawati TC Regular" w:hAnsiTheme="majorHAnsi" w:cstheme="majorHAnsi"/>
                <w:sz w:val="21"/>
                <w:szCs w:val="21"/>
              </w:rPr>
            </w:pPr>
            <w:r w:rsidRPr="00151525">
              <w:rPr>
                <w:rFonts w:asciiTheme="majorHAnsi" w:eastAsia="Wawati TC Regular" w:hAnsiTheme="majorHAnsi" w:cstheme="majorHAnsi"/>
                <w:sz w:val="21"/>
                <w:szCs w:val="21"/>
              </w:rPr>
              <w:t>- Thực hành: 70 tiết</w:t>
            </w:r>
          </w:p>
          <w:p w:rsidR="00343195" w:rsidRPr="00151525" w:rsidRDefault="00343195" w:rsidP="00151525">
            <w:pPr>
              <w:spacing w:before="120"/>
              <w:ind w:left="89" w:right="58"/>
              <w:rPr>
                <w:rFonts w:asciiTheme="majorHAnsi" w:hAnsiTheme="majorHAnsi" w:cstheme="majorHAnsi"/>
                <w:sz w:val="21"/>
                <w:szCs w:val="21"/>
              </w:rPr>
            </w:pPr>
            <w:r w:rsidRPr="00151525">
              <w:rPr>
                <w:rFonts w:asciiTheme="majorHAnsi" w:eastAsia="Wawati TC Regular" w:hAnsiTheme="majorHAnsi" w:cstheme="majorHAnsi"/>
                <w:sz w:val="21"/>
                <w:szCs w:val="21"/>
              </w:rPr>
              <w:t>- Thi: 5 tiết</w:t>
            </w:r>
          </w:p>
        </w:tc>
        <w:tc>
          <w:tcPr>
            <w:tcW w:w="37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43195" w:rsidRPr="00151525" w:rsidRDefault="00343195" w:rsidP="00151525">
            <w:pPr>
              <w:pStyle w:val="TableParagraph"/>
              <w:tabs>
                <w:tab w:val="left" w:pos="418"/>
                <w:tab w:val="left" w:pos="419"/>
              </w:tabs>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- 10% điểm chuyên cần</w:t>
            </w:r>
          </w:p>
          <w:p w:rsidR="00343195" w:rsidRPr="00151525" w:rsidRDefault="00343195" w:rsidP="00151525">
            <w:pPr>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- 30% điểm giữa kỳ</w:t>
            </w:r>
          </w:p>
          <w:p w:rsidR="00343195" w:rsidRPr="00151525" w:rsidRDefault="00343195" w:rsidP="00151525">
            <w:pPr>
              <w:spacing w:before="120"/>
              <w:ind w:left="89" w:right="58"/>
              <w:rPr>
                <w:rFonts w:asciiTheme="majorHAnsi" w:hAnsiTheme="majorHAnsi" w:cstheme="majorHAnsi"/>
                <w:sz w:val="21"/>
                <w:szCs w:val="21"/>
              </w:rPr>
            </w:pPr>
            <w:r w:rsidRPr="00151525">
              <w:rPr>
                <w:rFonts w:asciiTheme="majorHAnsi" w:hAnsiTheme="majorHAnsi" w:cstheme="majorHAnsi"/>
                <w:sz w:val="21"/>
                <w:szCs w:val="21"/>
              </w:rPr>
              <w:t>- 60 % điểm thi.</w:t>
            </w:r>
          </w:p>
        </w:tc>
      </w:tr>
      <w:tr w:rsidR="00151525" w:rsidRPr="00151525" w:rsidTr="00151525">
        <w:tc>
          <w:tcPr>
            <w:tcW w:w="1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jc w:val="center"/>
              <w:rPr>
                <w:rFonts w:asciiTheme="majorHAnsi" w:hAnsiTheme="majorHAnsi" w:cstheme="majorHAnsi"/>
                <w:sz w:val="21"/>
                <w:szCs w:val="21"/>
              </w:rPr>
            </w:pPr>
            <w:r w:rsidRPr="00151525">
              <w:rPr>
                <w:rFonts w:asciiTheme="majorHAnsi" w:hAnsiTheme="majorHAnsi" w:cstheme="majorHAnsi"/>
                <w:sz w:val="21"/>
                <w:szCs w:val="21"/>
              </w:rPr>
              <w:t>15</w:t>
            </w:r>
          </w:p>
        </w:tc>
        <w:tc>
          <w:tcPr>
            <w:tcW w:w="55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15152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Kỹ thuật diễn  cải lương 5</w:t>
            </w:r>
          </w:p>
        </w:tc>
        <w:tc>
          <w:tcPr>
            <w:tcW w:w="30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b/>
                <w:i/>
                <w:sz w:val="21"/>
                <w:szCs w:val="21"/>
              </w:rPr>
              <w:t>1. Về kiến thức</w:t>
            </w:r>
            <w:r w:rsidRPr="00151525">
              <w:rPr>
                <w:rFonts w:asciiTheme="majorHAnsi" w:hAnsiTheme="majorHAnsi" w:cstheme="majorHAnsi"/>
                <w:sz w:val="21"/>
                <w:szCs w:val="21"/>
              </w:rPr>
              <w:t>: Cung cấp cho sinh viên kiến thức và kỹ thuật cơ bản về xây dựng tính cách nhân vật và nhân vật tính cách của nghệ thuật sân khấu Cải lương. Kỹ thuật thực hiện, vận dụng xây dựng tính cách nhân vật và nhân vật tính cách thông qua trích đoạn cổ trang, lịch sử, dã sử của nghệ thuật sân khấu Cải lương.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b/>
                <w:i/>
                <w:sz w:val="21"/>
                <w:szCs w:val="21"/>
              </w:rPr>
              <w:t>2. Về kỹ năng:</w:t>
            </w:r>
            <w:r w:rsidRPr="00151525">
              <w:rPr>
                <w:rFonts w:asciiTheme="majorHAnsi" w:hAnsiTheme="majorHAnsi" w:cstheme="majorHAnsi"/>
                <w:sz w:val="21"/>
                <w:szCs w:val="21"/>
              </w:rPr>
              <w:t xml:space="preserve"> Sinh viên nắm vững kỹ thuật biểu diễn cơ bản khi xây dựng tính cách nhân vật và nhân vật tính cách cải lương, thể hiện được các kỹ năng đó thông qua các trích đoạn cổ trang, lịch sử, dã sử. </w:t>
            </w:r>
          </w:p>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b/>
                <w:i/>
                <w:sz w:val="21"/>
                <w:szCs w:val="21"/>
              </w:rPr>
              <w:t>3. Về thái độ</w:t>
            </w:r>
            <w:r w:rsidRPr="00151525">
              <w:rPr>
                <w:rFonts w:asciiTheme="majorHAnsi" w:hAnsiTheme="majorHAnsi" w:cstheme="majorHAnsi"/>
                <w:sz w:val="21"/>
                <w:szCs w:val="21"/>
              </w:rPr>
              <w:t>: Yêu thích, tìm hiểu, kiên trì rèn luyện tự tin trong thể hiện các vai diễn trên sân khấu Cải lương.</w:t>
            </w:r>
          </w:p>
        </w:tc>
        <w:tc>
          <w:tcPr>
            <w:tcW w:w="1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7</w:t>
            </w:r>
          </w:p>
        </w:tc>
        <w:tc>
          <w:tcPr>
            <w:tcW w:w="69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151525">
            <w:pPr>
              <w:pStyle w:val="TableParagraph"/>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Kỳ học: học kỳ 2 năm 2</w:t>
            </w:r>
          </w:p>
          <w:p w:rsidR="00343195" w:rsidRPr="00151525" w:rsidRDefault="00343195" w:rsidP="00151525">
            <w:pPr>
              <w:pStyle w:val="TableParagraph"/>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xml:space="preserve">Phân bổ số tiết: </w:t>
            </w:r>
          </w:p>
          <w:p w:rsidR="00343195" w:rsidRPr="00151525" w:rsidRDefault="00343195" w:rsidP="00151525">
            <w:pPr>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Lên lớp LT: 30 tiết</w:t>
            </w:r>
          </w:p>
          <w:p w:rsidR="00343195" w:rsidRPr="00151525" w:rsidRDefault="00343195" w:rsidP="00151525">
            <w:pPr>
              <w:spacing w:before="120"/>
              <w:ind w:left="89" w:right="58"/>
              <w:rPr>
                <w:rFonts w:asciiTheme="majorHAnsi" w:eastAsia="Wawati TC Regular" w:hAnsiTheme="majorHAnsi" w:cstheme="majorHAnsi"/>
                <w:sz w:val="21"/>
                <w:szCs w:val="21"/>
              </w:rPr>
            </w:pPr>
            <w:r w:rsidRPr="00151525">
              <w:rPr>
                <w:rFonts w:asciiTheme="majorHAnsi" w:eastAsia="Wawati TC Regular" w:hAnsiTheme="majorHAnsi" w:cstheme="majorHAnsi"/>
                <w:sz w:val="21"/>
                <w:szCs w:val="21"/>
              </w:rPr>
              <w:t>- Thực hành: 70 tiết</w:t>
            </w:r>
          </w:p>
          <w:p w:rsidR="00343195" w:rsidRPr="00151525" w:rsidRDefault="00343195" w:rsidP="00151525">
            <w:pPr>
              <w:spacing w:before="120"/>
              <w:ind w:left="89" w:right="58"/>
              <w:rPr>
                <w:rFonts w:asciiTheme="majorHAnsi" w:hAnsiTheme="majorHAnsi" w:cstheme="majorHAnsi"/>
                <w:sz w:val="21"/>
                <w:szCs w:val="21"/>
              </w:rPr>
            </w:pPr>
            <w:r w:rsidRPr="00151525">
              <w:rPr>
                <w:rFonts w:asciiTheme="majorHAnsi" w:eastAsia="Wawati TC Regular" w:hAnsiTheme="majorHAnsi" w:cstheme="majorHAnsi"/>
                <w:sz w:val="21"/>
                <w:szCs w:val="21"/>
              </w:rPr>
              <w:t>- Thi: 5 tiết</w:t>
            </w:r>
          </w:p>
        </w:tc>
        <w:tc>
          <w:tcPr>
            <w:tcW w:w="37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43195" w:rsidRPr="00151525" w:rsidRDefault="00343195" w:rsidP="00151525">
            <w:pPr>
              <w:pStyle w:val="TableParagraph"/>
              <w:tabs>
                <w:tab w:val="left" w:pos="418"/>
                <w:tab w:val="left" w:pos="419"/>
              </w:tabs>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- 10% điểm chuyên cần</w:t>
            </w:r>
          </w:p>
          <w:p w:rsidR="00343195" w:rsidRPr="00151525" w:rsidRDefault="00343195" w:rsidP="00151525">
            <w:pPr>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- 30% điểm giữa kỳ</w:t>
            </w:r>
          </w:p>
          <w:p w:rsidR="00343195" w:rsidRPr="00151525" w:rsidRDefault="00343195" w:rsidP="00151525">
            <w:pPr>
              <w:spacing w:before="120"/>
              <w:ind w:left="89" w:right="58"/>
              <w:rPr>
                <w:rFonts w:asciiTheme="majorHAnsi" w:hAnsiTheme="majorHAnsi" w:cstheme="majorHAnsi"/>
                <w:sz w:val="21"/>
                <w:szCs w:val="21"/>
              </w:rPr>
            </w:pPr>
            <w:r w:rsidRPr="00151525">
              <w:rPr>
                <w:rFonts w:asciiTheme="majorHAnsi" w:hAnsiTheme="majorHAnsi" w:cstheme="majorHAnsi"/>
                <w:sz w:val="21"/>
                <w:szCs w:val="21"/>
              </w:rPr>
              <w:t>- 60 % điểm thi.</w:t>
            </w:r>
          </w:p>
        </w:tc>
      </w:tr>
      <w:tr w:rsidR="00151525" w:rsidRPr="00151525" w:rsidTr="00151525">
        <w:tc>
          <w:tcPr>
            <w:tcW w:w="1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jc w:val="center"/>
              <w:rPr>
                <w:rFonts w:asciiTheme="majorHAnsi" w:hAnsiTheme="majorHAnsi" w:cstheme="majorHAnsi"/>
                <w:sz w:val="21"/>
                <w:szCs w:val="21"/>
              </w:rPr>
            </w:pPr>
            <w:r w:rsidRPr="00151525">
              <w:rPr>
                <w:rFonts w:asciiTheme="majorHAnsi" w:hAnsiTheme="majorHAnsi" w:cstheme="majorHAnsi"/>
                <w:sz w:val="21"/>
                <w:szCs w:val="21"/>
              </w:rPr>
              <w:t>16</w:t>
            </w:r>
          </w:p>
        </w:tc>
        <w:tc>
          <w:tcPr>
            <w:tcW w:w="55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15152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Kỹ thuật diễn  cải lương 6</w:t>
            </w:r>
          </w:p>
        </w:tc>
        <w:tc>
          <w:tcPr>
            <w:tcW w:w="30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b/>
                <w:i/>
                <w:sz w:val="21"/>
                <w:szCs w:val="21"/>
              </w:rPr>
              <w:t>1. Về kiến thức</w:t>
            </w:r>
            <w:r w:rsidRPr="00151525">
              <w:rPr>
                <w:rFonts w:asciiTheme="majorHAnsi" w:hAnsiTheme="majorHAnsi" w:cstheme="majorHAnsi"/>
                <w:sz w:val="21"/>
                <w:szCs w:val="21"/>
              </w:rPr>
              <w:t xml:space="preserve">: Cung cấp cho sinh viên kiến thức và kỹ thuật cơ bản về xây dựng nhân vật trong trích đoạn cải lương tiêu biểu. Kỹ thuật thực hiện, vận dụng kỹ năng ca hát, vũ đạo, kỹ thuật diễn tâm lý, tính cách trong các lớp diễn cao trào chứa đựng mâu thuẫn xung đột của các trích đoạn tiêu biểu của nghệ thuật sân khấu cải lương. Đáp ứng sứ mạng: “đào tạo nguồn nhân lực chất lượng cao, bồi dưỡng nhân tài trong các lĩnh vực sân khấu, điện ảnh, nhiếp ảnh, múa, thiết kế mỹ thuật và truyền hình, góp phần xây dựng nền văn hóa </w:t>
            </w:r>
            <w:r w:rsidRPr="00151525">
              <w:rPr>
                <w:rFonts w:asciiTheme="majorHAnsi" w:hAnsiTheme="majorHAnsi" w:cstheme="majorHAnsi"/>
                <w:sz w:val="21"/>
                <w:szCs w:val="21"/>
              </w:rPr>
              <w:lastRenderedPageBreak/>
              <w:t>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b/>
                <w:i/>
                <w:sz w:val="21"/>
                <w:szCs w:val="21"/>
              </w:rPr>
              <w:t>2. Về kỹ năng:</w:t>
            </w:r>
            <w:r w:rsidRPr="00151525">
              <w:rPr>
                <w:rFonts w:asciiTheme="majorHAnsi" w:hAnsiTheme="majorHAnsi" w:cstheme="majorHAnsi"/>
                <w:sz w:val="21"/>
                <w:szCs w:val="21"/>
              </w:rPr>
              <w:t xml:space="preserve"> Sinh viên nắm vững kỹ thuật biểu diễn từ đó tống hợp, vận dụng, thể hiện được các kỹ năng thông qua các nhân vật trong các trích đoạn tiêu biểu của nghệ thuật sân khấu cải lương. </w:t>
            </w:r>
          </w:p>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b/>
                <w:i/>
                <w:sz w:val="21"/>
                <w:szCs w:val="21"/>
              </w:rPr>
              <w:t>3. Về thái độ</w:t>
            </w:r>
            <w:r w:rsidRPr="00151525">
              <w:rPr>
                <w:rFonts w:asciiTheme="majorHAnsi" w:hAnsiTheme="majorHAnsi" w:cstheme="majorHAnsi"/>
                <w:sz w:val="21"/>
                <w:szCs w:val="21"/>
              </w:rPr>
              <w:t>: Yêu thích, tìm hiểu, kiên trì rèn luyện tự tin trong thể hiện các vai diễn trên sân khấu Cải lương.</w:t>
            </w:r>
          </w:p>
        </w:tc>
        <w:tc>
          <w:tcPr>
            <w:tcW w:w="1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lastRenderedPageBreak/>
              <w:t>7</w:t>
            </w:r>
          </w:p>
        </w:tc>
        <w:tc>
          <w:tcPr>
            <w:tcW w:w="69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151525">
            <w:pPr>
              <w:pStyle w:val="TableParagraph"/>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Kỳ học: học kỳ I năm 1</w:t>
            </w:r>
          </w:p>
          <w:p w:rsidR="00343195" w:rsidRPr="00151525" w:rsidRDefault="00343195" w:rsidP="00151525">
            <w:pPr>
              <w:pStyle w:val="TableParagraph"/>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xml:space="preserve">Phân bổ số tiết: </w:t>
            </w:r>
          </w:p>
          <w:p w:rsidR="00343195" w:rsidRPr="00151525" w:rsidRDefault="00343195" w:rsidP="00151525">
            <w:pPr>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Lên lớp LT: 30 tiết</w:t>
            </w:r>
          </w:p>
          <w:p w:rsidR="00343195" w:rsidRPr="00151525" w:rsidRDefault="00343195" w:rsidP="00151525">
            <w:pPr>
              <w:spacing w:before="120"/>
              <w:ind w:left="89" w:right="58"/>
              <w:rPr>
                <w:rFonts w:asciiTheme="majorHAnsi" w:eastAsia="Wawati TC Regular" w:hAnsiTheme="majorHAnsi" w:cstheme="majorHAnsi"/>
                <w:sz w:val="21"/>
                <w:szCs w:val="21"/>
              </w:rPr>
            </w:pPr>
            <w:r w:rsidRPr="00151525">
              <w:rPr>
                <w:rFonts w:asciiTheme="majorHAnsi" w:eastAsia="Wawati TC Regular" w:hAnsiTheme="majorHAnsi" w:cstheme="majorHAnsi"/>
                <w:sz w:val="21"/>
                <w:szCs w:val="21"/>
              </w:rPr>
              <w:lastRenderedPageBreak/>
              <w:t>- Thực hành: 70 tiết</w:t>
            </w:r>
          </w:p>
          <w:p w:rsidR="00343195" w:rsidRPr="00151525" w:rsidRDefault="00343195" w:rsidP="00151525">
            <w:pPr>
              <w:spacing w:before="120"/>
              <w:ind w:left="89" w:right="58"/>
              <w:rPr>
                <w:rFonts w:asciiTheme="majorHAnsi" w:hAnsiTheme="majorHAnsi" w:cstheme="majorHAnsi"/>
                <w:sz w:val="21"/>
                <w:szCs w:val="21"/>
              </w:rPr>
            </w:pPr>
            <w:r w:rsidRPr="00151525">
              <w:rPr>
                <w:rFonts w:asciiTheme="majorHAnsi" w:eastAsia="Wawati TC Regular" w:hAnsiTheme="majorHAnsi" w:cstheme="majorHAnsi"/>
                <w:sz w:val="21"/>
                <w:szCs w:val="21"/>
              </w:rPr>
              <w:t>- Thi: 5 tiết</w:t>
            </w:r>
          </w:p>
        </w:tc>
        <w:tc>
          <w:tcPr>
            <w:tcW w:w="37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43195" w:rsidRPr="00151525" w:rsidRDefault="00343195" w:rsidP="00151525">
            <w:pPr>
              <w:pStyle w:val="TableParagraph"/>
              <w:tabs>
                <w:tab w:val="left" w:pos="418"/>
                <w:tab w:val="left" w:pos="419"/>
              </w:tabs>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lastRenderedPageBreak/>
              <w:t>10% điểm chuyên cần</w:t>
            </w:r>
          </w:p>
          <w:p w:rsidR="00343195" w:rsidRPr="00151525" w:rsidRDefault="00343195" w:rsidP="00151525">
            <w:pPr>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xml:space="preserve">- 30% điểm </w:t>
            </w:r>
            <w:r w:rsidRPr="00151525">
              <w:rPr>
                <w:rFonts w:asciiTheme="majorHAnsi" w:hAnsiTheme="majorHAnsi" w:cstheme="majorHAnsi"/>
                <w:sz w:val="21"/>
                <w:szCs w:val="21"/>
              </w:rPr>
              <w:lastRenderedPageBreak/>
              <w:t>giữa kỳ</w:t>
            </w:r>
          </w:p>
          <w:p w:rsidR="00343195" w:rsidRPr="00151525" w:rsidRDefault="00343195" w:rsidP="00151525">
            <w:pPr>
              <w:spacing w:before="120"/>
              <w:ind w:left="89" w:right="58"/>
              <w:rPr>
                <w:rFonts w:asciiTheme="majorHAnsi" w:hAnsiTheme="majorHAnsi" w:cstheme="majorHAnsi"/>
                <w:sz w:val="21"/>
                <w:szCs w:val="21"/>
              </w:rPr>
            </w:pPr>
            <w:r w:rsidRPr="00151525">
              <w:rPr>
                <w:rFonts w:asciiTheme="majorHAnsi" w:hAnsiTheme="majorHAnsi" w:cstheme="majorHAnsi"/>
                <w:sz w:val="21"/>
                <w:szCs w:val="21"/>
              </w:rPr>
              <w:t>- 60 % điểm thi.</w:t>
            </w:r>
          </w:p>
        </w:tc>
      </w:tr>
      <w:tr w:rsidR="00151525" w:rsidRPr="00151525" w:rsidTr="00151525">
        <w:tc>
          <w:tcPr>
            <w:tcW w:w="1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jc w:val="center"/>
              <w:rPr>
                <w:rFonts w:asciiTheme="majorHAnsi" w:hAnsiTheme="majorHAnsi" w:cstheme="majorHAnsi"/>
                <w:sz w:val="21"/>
                <w:szCs w:val="21"/>
              </w:rPr>
            </w:pPr>
            <w:r w:rsidRPr="00151525">
              <w:rPr>
                <w:rFonts w:asciiTheme="majorHAnsi" w:hAnsiTheme="majorHAnsi" w:cstheme="majorHAnsi"/>
                <w:sz w:val="21"/>
                <w:szCs w:val="21"/>
              </w:rPr>
              <w:lastRenderedPageBreak/>
              <w:t>17</w:t>
            </w:r>
          </w:p>
        </w:tc>
        <w:tc>
          <w:tcPr>
            <w:tcW w:w="55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15152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Kỹ thuật diễn  cải lương 7</w:t>
            </w:r>
          </w:p>
        </w:tc>
        <w:tc>
          <w:tcPr>
            <w:tcW w:w="30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b/>
                <w:i/>
                <w:sz w:val="21"/>
                <w:szCs w:val="21"/>
              </w:rPr>
              <w:t>1. Về kiến thức</w:t>
            </w:r>
            <w:r w:rsidRPr="00151525">
              <w:rPr>
                <w:rFonts w:asciiTheme="majorHAnsi" w:hAnsiTheme="majorHAnsi" w:cstheme="majorHAnsi"/>
                <w:sz w:val="21"/>
                <w:szCs w:val="21"/>
              </w:rPr>
              <w:t>: Cung cấp cho sinh viên kiến thức và kỹ thuật cơ bản về sang tạo nhân vật cải lương. Kỹ thuật thực hiện, vận dụng xây dựng lí lịch nhân vật, xây dựng kỹ năng, kỹ xảo thể hiện nhân vật mình độc lập sáng tạo nên thông quá trích đoạn cải lương hoaawcj các cảnh trong một kịch bản cải lương.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b/>
                <w:i/>
                <w:sz w:val="21"/>
                <w:szCs w:val="21"/>
              </w:rPr>
              <w:t>2. Về kỹ năng:</w:t>
            </w:r>
            <w:r w:rsidRPr="00151525">
              <w:rPr>
                <w:rFonts w:asciiTheme="majorHAnsi" w:hAnsiTheme="majorHAnsi" w:cstheme="majorHAnsi"/>
                <w:sz w:val="21"/>
                <w:szCs w:val="21"/>
              </w:rPr>
              <w:t xml:space="preserve"> Sinh viên nắm vững kỹ thuật, kỹ năng xây dựng lí lịch nhân vật, sáng tạo xây dựng nhân vật của mình thông qua các trích đoạn cải lương hoặc các màn, cảnh của một kịch bản cải lương. </w:t>
            </w:r>
          </w:p>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b/>
                <w:i/>
                <w:sz w:val="21"/>
                <w:szCs w:val="21"/>
              </w:rPr>
              <w:t>3. Về thái độ</w:t>
            </w:r>
            <w:r w:rsidRPr="00151525">
              <w:rPr>
                <w:rFonts w:asciiTheme="majorHAnsi" w:hAnsiTheme="majorHAnsi" w:cstheme="majorHAnsi"/>
                <w:sz w:val="21"/>
                <w:szCs w:val="21"/>
              </w:rPr>
              <w:t>: Yêu thích, tìm hiểu, kiên trì rèn luyện tự tin trong thể hiện các vai diễn trên sân khấu Cải lương.</w:t>
            </w:r>
          </w:p>
        </w:tc>
        <w:tc>
          <w:tcPr>
            <w:tcW w:w="1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7</w:t>
            </w:r>
          </w:p>
        </w:tc>
        <w:tc>
          <w:tcPr>
            <w:tcW w:w="69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151525">
            <w:pPr>
              <w:pStyle w:val="TableParagraph"/>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Kỳ học: học kỳ I năm 1</w:t>
            </w:r>
          </w:p>
          <w:p w:rsidR="00343195" w:rsidRPr="00151525" w:rsidRDefault="00343195" w:rsidP="00151525">
            <w:pPr>
              <w:pStyle w:val="TableParagraph"/>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xml:space="preserve">Phân bổ số tiết: </w:t>
            </w:r>
          </w:p>
          <w:p w:rsidR="00343195" w:rsidRPr="00151525" w:rsidRDefault="00343195" w:rsidP="00151525">
            <w:pPr>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Lên lớp LT: 30 tiết</w:t>
            </w:r>
          </w:p>
          <w:p w:rsidR="00343195" w:rsidRPr="00151525" w:rsidRDefault="00343195" w:rsidP="00151525">
            <w:pPr>
              <w:spacing w:before="120"/>
              <w:ind w:left="89" w:right="58"/>
              <w:rPr>
                <w:rFonts w:asciiTheme="majorHAnsi" w:eastAsia="Wawati TC Regular" w:hAnsiTheme="majorHAnsi" w:cstheme="majorHAnsi"/>
                <w:sz w:val="21"/>
                <w:szCs w:val="21"/>
              </w:rPr>
            </w:pPr>
            <w:r w:rsidRPr="00151525">
              <w:rPr>
                <w:rFonts w:asciiTheme="majorHAnsi" w:eastAsia="Wawati TC Regular" w:hAnsiTheme="majorHAnsi" w:cstheme="majorHAnsi"/>
                <w:sz w:val="21"/>
                <w:szCs w:val="21"/>
              </w:rPr>
              <w:t>- Thực hành: 70 tiết</w:t>
            </w:r>
          </w:p>
          <w:p w:rsidR="00343195" w:rsidRPr="00151525" w:rsidRDefault="00343195" w:rsidP="00151525">
            <w:pPr>
              <w:spacing w:before="120"/>
              <w:ind w:left="89" w:right="58"/>
              <w:rPr>
                <w:rFonts w:asciiTheme="majorHAnsi" w:hAnsiTheme="majorHAnsi" w:cstheme="majorHAnsi"/>
                <w:sz w:val="21"/>
                <w:szCs w:val="21"/>
              </w:rPr>
            </w:pPr>
            <w:r w:rsidRPr="00151525">
              <w:rPr>
                <w:rFonts w:asciiTheme="majorHAnsi" w:eastAsia="Wawati TC Regular" w:hAnsiTheme="majorHAnsi" w:cstheme="majorHAnsi"/>
                <w:sz w:val="21"/>
                <w:szCs w:val="21"/>
              </w:rPr>
              <w:t>- Thi: 5 tiết</w:t>
            </w:r>
          </w:p>
        </w:tc>
        <w:tc>
          <w:tcPr>
            <w:tcW w:w="37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43195" w:rsidRPr="00151525" w:rsidRDefault="00343195" w:rsidP="00151525">
            <w:pPr>
              <w:pStyle w:val="TableParagraph"/>
              <w:tabs>
                <w:tab w:val="left" w:pos="418"/>
                <w:tab w:val="left" w:pos="419"/>
              </w:tabs>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- 10% điểm chuyên cần</w:t>
            </w:r>
          </w:p>
          <w:p w:rsidR="00343195" w:rsidRPr="00151525" w:rsidRDefault="00343195" w:rsidP="00151525">
            <w:pPr>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- 30% điểm giữa kỳ</w:t>
            </w:r>
          </w:p>
          <w:p w:rsidR="00343195" w:rsidRPr="00151525" w:rsidRDefault="00343195" w:rsidP="00151525">
            <w:pPr>
              <w:spacing w:before="120"/>
              <w:ind w:left="89" w:right="58"/>
              <w:rPr>
                <w:rFonts w:asciiTheme="majorHAnsi" w:hAnsiTheme="majorHAnsi" w:cstheme="majorHAnsi"/>
                <w:sz w:val="21"/>
                <w:szCs w:val="21"/>
              </w:rPr>
            </w:pPr>
            <w:r w:rsidRPr="00151525">
              <w:rPr>
                <w:rFonts w:asciiTheme="majorHAnsi" w:hAnsiTheme="majorHAnsi" w:cstheme="majorHAnsi"/>
                <w:sz w:val="21"/>
                <w:szCs w:val="21"/>
              </w:rPr>
              <w:t>- 60 % điểm thi.</w:t>
            </w:r>
          </w:p>
        </w:tc>
      </w:tr>
      <w:tr w:rsidR="00151525" w:rsidRPr="00151525" w:rsidTr="00151525">
        <w:tc>
          <w:tcPr>
            <w:tcW w:w="1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jc w:val="center"/>
              <w:rPr>
                <w:rFonts w:asciiTheme="majorHAnsi" w:hAnsiTheme="majorHAnsi" w:cstheme="majorHAnsi"/>
                <w:sz w:val="21"/>
                <w:szCs w:val="21"/>
              </w:rPr>
            </w:pPr>
            <w:r w:rsidRPr="00151525">
              <w:rPr>
                <w:rFonts w:asciiTheme="majorHAnsi" w:hAnsiTheme="majorHAnsi" w:cstheme="majorHAnsi"/>
                <w:sz w:val="21"/>
                <w:szCs w:val="21"/>
              </w:rPr>
              <w:t>18</w:t>
            </w:r>
          </w:p>
        </w:tc>
        <w:tc>
          <w:tcPr>
            <w:tcW w:w="55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15152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Kỹ thuật diễn  cải lương 8 (Tốt nghiệp)</w:t>
            </w:r>
          </w:p>
        </w:tc>
        <w:tc>
          <w:tcPr>
            <w:tcW w:w="30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b/>
                <w:i/>
                <w:sz w:val="21"/>
                <w:szCs w:val="21"/>
              </w:rPr>
              <w:t>1. Về kiến thức</w:t>
            </w:r>
            <w:r w:rsidRPr="00151525">
              <w:rPr>
                <w:rFonts w:asciiTheme="majorHAnsi" w:hAnsiTheme="majorHAnsi" w:cstheme="majorHAnsi"/>
                <w:sz w:val="21"/>
                <w:szCs w:val="21"/>
              </w:rPr>
              <w:t>: Cung cấp cho sinh viên kiến thức và kỹ thuật tổng hợp về Kỹ thuật xây dựng, thể hiện nhân vật trong một vở diễn dài của nghệ thuật sân khấu Cải lương.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b/>
                <w:i/>
                <w:sz w:val="21"/>
                <w:szCs w:val="21"/>
              </w:rPr>
              <w:t>2. Về kỹ năng:</w:t>
            </w:r>
            <w:r w:rsidRPr="00151525">
              <w:rPr>
                <w:rFonts w:asciiTheme="majorHAnsi" w:hAnsiTheme="majorHAnsi" w:cstheme="majorHAnsi"/>
                <w:sz w:val="21"/>
                <w:szCs w:val="21"/>
              </w:rPr>
              <w:t xml:space="preserve"> Sinh viên thể hiện kỹ năng sáng tạo biểu diễn tống hợp của mình thông qua một hoặc hai nhân vật trong một vở diễn dài của nghệ thuật sân khấu cải lương. Dùng cho chương trình báo cáo tốt nghiệp khóa học </w:t>
            </w:r>
          </w:p>
          <w:p w:rsidR="00343195" w:rsidRPr="00151525" w:rsidRDefault="00343195" w:rsidP="004F0F9D">
            <w:pPr>
              <w:spacing w:line="260" w:lineRule="atLeast"/>
              <w:ind w:left="92" w:right="89" w:firstLine="452"/>
              <w:jc w:val="both"/>
              <w:rPr>
                <w:rFonts w:asciiTheme="majorHAnsi" w:hAnsiTheme="majorHAnsi" w:cstheme="majorHAnsi"/>
                <w:sz w:val="21"/>
                <w:szCs w:val="21"/>
              </w:rPr>
            </w:pPr>
            <w:r w:rsidRPr="00151525">
              <w:rPr>
                <w:rFonts w:asciiTheme="majorHAnsi" w:hAnsiTheme="majorHAnsi" w:cstheme="majorHAnsi"/>
                <w:b/>
                <w:i/>
                <w:sz w:val="21"/>
                <w:szCs w:val="21"/>
              </w:rPr>
              <w:t>3. Về thái độ</w:t>
            </w:r>
            <w:r w:rsidRPr="00151525">
              <w:rPr>
                <w:rFonts w:asciiTheme="majorHAnsi" w:hAnsiTheme="majorHAnsi" w:cstheme="majorHAnsi"/>
                <w:sz w:val="21"/>
                <w:szCs w:val="21"/>
              </w:rPr>
              <w:t>: Yêu thích, tìm hiểu, kiên trì rèn luyện tự tin trong thể hiện các vai diễn trên sân khấu Cải lương.</w:t>
            </w:r>
          </w:p>
        </w:tc>
        <w:tc>
          <w:tcPr>
            <w:tcW w:w="1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10</w:t>
            </w:r>
          </w:p>
        </w:tc>
        <w:tc>
          <w:tcPr>
            <w:tcW w:w="69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151525">
            <w:pPr>
              <w:pStyle w:val="TableParagraph"/>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Kỳ học: học kỳ 2 năm 4</w:t>
            </w:r>
          </w:p>
          <w:p w:rsidR="00343195" w:rsidRPr="00151525" w:rsidRDefault="00343195" w:rsidP="00151525">
            <w:pPr>
              <w:pStyle w:val="TableParagraph"/>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xml:space="preserve">Phân bổ số tiết: </w:t>
            </w:r>
          </w:p>
          <w:p w:rsidR="00343195" w:rsidRPr="00151525" w:rsidRDefault="00343195" w:rsidP="00151525">
            <w:pPr>
              <w:spacing w:beforeLines="60" w:before="144" w:afterLines="60" w:after="144"/>
              <w:ind w:left="89" w:right="58"/>
              <w:rPr>
                <w:rFonts w:asciiTheme="majorHAnsi" w:hAnsiTheme="majorHAnsi" w:cstheme="majorHAnsi"/>
                <w:sz w:val="21"/>
                <w:szCs w:val="21"/>
              </w:rPr>
            </w:pPr>
            <w:r w:rsidRPr="00151525">
              <w:rPr>
                <w:rFonts w:asciiTheme="majorHAnsi" w:hAnsiTheme="majorHAnsi" w:cstheme="majorHAnsi"/>
                <w:sz w:val="21"/>
                <w:szCs w:val="21"/>
              </w:rPr>
              <w:t>- Lên lớp LT: 50 tiết</w:t>
            </w:r>
          </w:p>
          <w:p w:rsidR="00343195" w:rsidRPr="00151525" w:rsidRDefault="00343195" w:rsidP="00151525">
            <w:pPr>
              <w:spacing w:before="120"/>
              <w:ind w:left="89" w:right="58"/>
              <w:rPr>
                <w:rFonts w:asciiTheme="majorHAnsi" w:eastAsia="Wawati TC Regular" w:hAnsiTheme="majorHAnsi" w:cstheme="majorHAnsi"/>
                <w:sz w:val="21"/>
                <w:szCs w:val="21"/>
              </w:rPr>
            </w:pPr>
            <w:r w:rsidRPr="00151525">
              <w:rPr>
                <w:rFonts w:asciiTheme="majorHAnsi" w:eastAsia="Wawati TC Regular" w:hAnsiTheme="majorHAnsi" w:cstheme="majorHAnsi"/>
                <w:sz w:val="21"/>
                <w:szCs w:val="21"/>
              </w:rPr>
              <w:t>- Thực hành: 95 tiết</w:t>
            </w:r>
          </w:p>
          <w:p w:rsidR="00343195" w:rsidRPr="00151525" w:rsidRDefault="00343195" w:rsidP="00151525">
            <w:pPr>
              <w:spacing w:before="120"/>
              <w:ind w:left="89" w:right="58"/>
              <w:rPr>
                <w:rFonts w:asciiTheme="majorHAnsi" w:hAnsiTheme="majorHAnsi" w:cstheme="majorHAnsi"/>
                <w:sz w:val="21"/>
                <w:szCs w:val="21"/>
              </w:rPr>
            </w:pPr>
            <w:r w:rsidRPr="00151525">
              <w:rPr>
                <w:rFonts w:asciiTheme="majorHAnsi" w:eastAsia="Wawati TC Regular" w:hAnsiTheme="majorHAnsi" w:cstheme="majorHAnsi"/>
                <w:sz w:val="21"/>
                <w:szCs w:val="21"/>
              </w:rPr>
              <w:t>- Thi: 5 tiết</w:t>
            </w:r>
          </w:p>
        </w:tc>
        <w:tc>
          <w:tcPr>
            <w:tcW w:w="37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43195" w:rsidRPr="00151525" w:rsidRDefault="00343195" w:rsidP="00151525">
            <w:pPr>
              <w:spacing w:before="120"/>
              <w:ind w:left="89" w:right="58"/>
              <w:rPr>
                <w:rFonts w:asciiTheme="majorHAnsi" w:hAnsiTheme="majorHAnsi" w:cstheme="majorHAnsi"/>
                <w:sz w:val="21"/>
                <w:szCs w:val="21"/>
              </w:rPr>
            </w:pPr>
          </w:p>
        </w:tc>
      </w:tr>
    </w:tbl>
    <w:p w:rsidR="00343195" w:rsidRPr="00151525" w:rsidRDefault="00343195" w:rsidP="00343195">
      <w:pPr>
        <w:rPr>
          <w:rFonts w:asciiTheme="majorHAnsi" w:hAnsiTheme="majorHAnsi" w:cstheme="majorHAnsi"/>
          <w:sz w:val="21"/>
          <w:szCs w:val="21"/>
        </w:rPr>
      </w:pPr>
    </w:p>
    <w:p w:rsidR="00151525" w:rsidRPr="00151525" w:rsidRDefault="00151525" w:rsidP="00343195">
      <w:pPr>
        <w:rPr>
          <w:rFonts w:asciiTheme="majorHAnsi" w:hAnsiTheme="majorHAnsi" w:cstheme="majorHAnsi"/>
          <w:sz w:val="21"/>
          <w:szCs w:val="21"/>
        </w:rPr>
      </w:pPr>
    </w:p>
    <w:p w:rsidR="00151525" w:rsidRPr="00151525" w:rsidRDefault="00151525" w:rsidP="00343195">
      <w:pPr>
        <w:rPr>
          <w:rFonts w:asciiTheme="majorHAnsi" w:hAnsiTheme="majorHAnsi" w:cstheme="majorHAnsi"/>
          <w:sz w:val="21"/>
          <w:szCs w:val="21"/>
        </w:rPr>
      </w:pPr>
    </w:p>
    <w:p w:rsidR="00151525" w:rsidRPr="00151525" w:rsidRDefault="00151525" w:rsidP="00343195">
      <w:pPr>
        <w:rPr>
          <w:rFonts w:asciiTheme="majorHAnsi" w:hAnsiTheme="majorHAnsi" w:cstheme="majorHAnsi"/>
          <w:sz w:val="21"/>
          <w:szCs w:val="21"/>
        </w:rPr>
      </w:pPr>
    </w:p>
    <w:p w:rsidR="00151525" w:rsidRPr="00151525" w:rsidRDefault="00151525" w:rsidP="00343195">
      <w:pPr>
        <w:rPr>
          <w:rFonts w:asciiTheme="majorHAnsi" w:hAnsiTheme="majorHAnsi" w:cstheme="majorHAnsi"/>
          <w:sz w:val="21"/>
          <w:szCs w:val="21"/>
        </w:rPr>
      </w:pPr>
    </w:p>
    <w:p w:rsidR="00343195" w:rsidRDefault="00E43160" w:rsidP="00453AF3">
      <w:pPr>
        <w:tabs>
          <w:tab w:val="left" w:pos="90"/>
          <w:tab w:val="left" w:pos="15930"/>
        </w:tabs>
        <w:spacing w:line="240" w:lineRule="atLeast"/>
        <w:ind w:left="180" w:right="90" w:firstLine="90"/>
        <w:rPr>
          <w:rFonts w:asciiTheme="majorHAnsi" w:hAnsiTheme="majorHAnsi" w:cstheme="majorHAnsi"/>
          <w:b/>
          <w:sz w:val="21"/>
          <w:szCs w:val="21"/>
        </w:rPr>
      </w:pPr>
      <w:r>
        <w:rPr>
          <w:rFonts w:asciiTheme="majorHAnsi" w:hAnsiTheme="majorHAnsi" w:cstheme="majorHAnsi"/>
          <w:b/>
          <w:sz w:val="21"/>
          <w:szCs w:val="21"/>
        </w:rPr>
        <w:lastRenderedPageBreak/>
        <w:t>Chuyên ngành: Diễn viên Chèo</w:t>
      </w:r>
    </w:p>
    <w:p w:rsidR="00E43160" w:rsidRPr="00E43160" w:rsidRDefault="00E43160" w:rsidP="002605B0">
      <w:pPr>
        <w:pStyle w:val="ListParagraph"/>
        <w:widowControl/>
        <w:numPr>
          <w:ilvl w:val="0"/>
          <w:numId w:val="31"/>
        </w:numPr>
        <w:autoSpaceDE/>
        <w:autoSpaceDN/>
        <w:rPr>
          <w:rFonts w:asciiTheme="majorHAnsi" w:hAnsiTheme="majorHAnsi" w:cstheme="majorHAnsi"/>
          <w:b/>
          <w:sz w:val="21"/>
          <w:szCs w:val="21"/>
          <w:lang w:val="en-GB"/>
        </w:rPr>
      </w:pPr>
      <w:r w:rsidRPr="00E43160">
        <w:rPr>
          <w:rFonts w:asciiTheme="majorHAnsi" w:hAnsiTheme="majorHAnsi" w:cstheme="majorHAnsi"/>
          <w:b/>
          <w:sz w:val="21"/>
          <w:szCs w:val="21"/>
          <w:lang w:val="en-GB"/>
        </w:rPr>
        <w:t>Kiến thức giáo dục đại cương</w:t>
      </w:r>
    </w:p>
    <w:p w:rsidR="00E43160" w:rsidRPr="00E43160" w:rsidRDefault="00E43160" w:rsidP="00E43160">
      <w:pPr>
        <w:pStyle w:val="ListParagraph"/>
        <w:numPr>
          <w:ilvl w:val="0"/>
          <w:numId w:val="5"/>
        </w:numPr>
        <w:tabs>
          <w:tab w:val="left" w:pos="90"/>
          <w:tab w:val="left" w:pos="15930"/>
        </w:tabs>
        <w:spacing w:line="240" w:lineRule="atLeast"/>
        <w:ind w:right="90"/>
        <w:rPr>
          <w:rFonts w:asciiTheme="majorHAnsi" w:hAnsiTheme="majorHAnsi" w:cstheme="majorHAnsi"/>
          <w:sz w:val="21"/>
          <w:szCs w:val="21"/>
        </w:rPr>
      </w:pPr>
      <w:r w:rsidRPr="00E43160">
        <w:rPr>
          <w:rFonts w:asciiTheme="majorHAnsi" w:hAnsiTheme="majorHAnsi" w:cstheme="majorHAnsi"/>
          <w:b/>
          <w:sz w:val="21"/>
          <w:szCs w:val="21"/>
          <w:lang w:val="en-GB"/>
        </w:rPr>
        <w:t>Kiến thức giáo dục đại cương bắt buộc (22 môn như chuyên ngành DV Cải lương)</w:t>
      </w:r>
    </w:p>
    <w:tbl>
      <w:tblPr>
        <w:tblW w:w="4771" w:type="pct"/>
        <w:tblInd w:w="280" w:type="dxa"/>
        <w:tblLayout w:type="fixed"/>
        <w:tblCellMar>
          <w:left w:w="0" w:type="dxa"/>
          <w:right w:w="0" w:type="dxa"/>
        </w:tblCellMar>
        <w:tblLook w:val="04A0" w:firstRow="1" w:lastRow="0" w:firstColumn="1" w:lastColumn="0" w:noHBand="0" w:noVBand="1"/>
      </w:tblPr>
      <w:tblGrid>
        <w:gridCol w:w="450"/>
        <w:gridCol w:w="1709"/>
        <w:gridCol w:w="9539"/>
        <w:gridCol w:w="452"/>
        <w:gridCol w:w="2161"/>
        <w:gridCol w:w="1080"/>
      </w:tblGrid>
      <w:tr w:rsidR="00343195" w:rsidRPr="00151525" w:rsidTr="00266784">
        <w:tc>
          <w:tcPr>
            <w:tcW w:w="5000"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43195" w:rsidRPr="00E43160" w:rsidRDefault="00343195" w:rsidP="00E43160">
            <w:pPr>
              <w:pStyle w:val="ListParagraph"/>
              <w:widowControl/>
              <w:numPr>
                <w:ilvl w:val="0"/>
                <w:numId w:val="31"/>
              </w:numPr>
              <w:autoSpaceDE/>
              <w:autoSpaceDN/>
              <w:spacing w:line="240" w:lineRule="atLeast"/>
              <w:ind w:right="130"/>
              <w:jc w:val="both"/>
              <w:rPr>
                <w:rFonts w:asciiTheme="majorHAnsi" w:hAnsiTheme="majorHAnsi" w:cstheme="majorHAnsi"/>
                <w:b/>
                <w:sz w:val="21"/>
                <w:szCs w:val="21"/>
              </w:rPr>
            </w:pPr>
            <w:r w:rsidRPr="00E43160">
              <w:rPr>
                <w:rFonts w:asciiTheme="majorHAnsi" w:hAnsiTheme="majorHAnsi" w:cstheme="majorHAnsi"/>
                <w:b/>
                <w:sz w:val="21"/>
                <w:szCs w:val="21"/>
              </w:rPr>
              <w:t>Kiến thức giáo dục chuyên nghiệp</w:t>
            </w:r>
          </w:p>
          <w:p w:rsidR="00343195" w:rsidRPr="00E43160" w:rsidRDefault="00343195" w:rsidP="00E43160">
            <w:pPr>
              <w:pStyle w:val="ListParagraph"/>
              <w:widowControl/>
              <w:numPr>
                <w:ilvl w:val="0"/>
                <w:numId w:val="5"/>
              </w:numPr>
              <w:autoSpaceDE/>
              <w:autoSpaceDN/>
              <w:spacing w:line="240" w:lineRule="atLeast"/>
              <w:ind w:right="130"/>
              <w:jc w:val="both"/>
              <w:rPr>
                <w:rFonts w:asciiTheme="majorHAnsi" w:hAnsiTheme="majorHAnsi" w:cstheme="majorHAnsi"/>
                <w:b/>
                <w:sz w:val="21"/>
                <w:szCs w:val="21"/>
              </w:rPr>
            </w:pPr>
            <w:r w:rsidRPr="00E43160">
              <w:rPr>
                <w:rFonts w:asciiTheme="majorHAnsi" w:hAnsiTheme="majorHAnsi" w:cstheme="majorHAnsi"/>
                <w:b/>
                <w:sz w:val="21"/>
                <w:szCs w:val="21"/>
              </w:rPr>
              <w:t>Kiến thức cơ sở ngành</w:t>
            </w:r>
          </w:p>
        </w:tc>
      </w:tr>
      <w:tr w:rsidR="00E43160" w:rsidRPr="00151525" w:rsidTr="00266784">
        <w:trPr>
          <w:trHeight w:val="555"/>
        </w:trPr>
        <w:tc>
          <w:tcPr>
            <w:tcW w:w="146"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jc w:val="center"/>
              <w:rPr>
                <w:rFonts w:asciiTheme="majorHAnsi" w:hAnsiTheme="majorHAnsi" w:cstheme="majorHAnsi"/>
                <w:sz w:val="21"/>
                <w:szCs w:val="21"/>
              </w:rPr>
            </w:pPr>
            <w:r w:rsidRPr="00151525">
              <w:rPr>
                <w:rFonts w:asciiTheme="majorHAnsi" w:hAnsiTheme="majorHAnsi" w:cstheme="majorHAnsi"/>
                <w:sz w:val="21"/>
                <w:szCs w:val="21"/>
              </w:rPr>
              <w:t>1</w:t>
            </w:r>
          </w:p>
        </w:tc>
        <w:tc>
          <w:tcPr>
            <w:tcW w:w="555"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453AF3">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Âm nhạc cơ bản 1</w:t>
            </w:r>
          </w:p>
        </w:tc>
        <w:tc>
          <w:tcPr>
            <w:tcW w:w="3099"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43195" w:rsidRPr="00151525" w:rsidRDefault="00343195" w:rsidP="00453AF3">
            <w:pPr>
              <w:spacing w:line="260" w:lineRule="atLeast"/>
              <w:ind w:left="68" w:right="127" w:firstLine="360"/>
              <w:jc w:val="both"/>
              <w:rPr>
                <w:rFonts w:asciiTheme="majorHAnsi" w:hAnsiTheme="majorHAnsi" w:cstheme="majorHAnsi"/>
                <w:sz w:val="21"/>
                <w:szCs w:val="21"/>
              </w:rPr>
            </w:pPr>
            <w:r w:rsidRPr="00151525">
              <w:rPr>
                <w:rFonts w:asciiTheme="majorHAnsi" w:hAnsiTheme="majorHAnsi" w:cstheme="majorHAnsi"/>
                <w:b/>
                <w:sz w:val="21"/>
                <w:szCs w:val="21"/>
              </w:rPr>
              <w:t xml:space="preserve">1. Về </w:t>
            </w:r>
            <w:r w:rsidRPr="00151525">
              <w:rPr>
                <w:rFonts w:asciiTheme="majorHAnsi" w:hAnsiTheme="majorHAnsi" w:cstheme="majorHAnsi"/>
                <w:b/>
                <w:bCs/>
                <w:iCs/>
                <w:sz w:val="21"/>
                <w:szCs w:val="21"/>
              </w:rPr>
              <w:t>kiến thức:</w:t>
            </w:r>
            <w:r w:rsidRPr="00151525">
              <w:rPr>
                <w:rFonts w:asciiTheme="majorHAnsi" w:hAnsiTheme="majorHAnsi" w:cstheme="majorHAnsi"/>
                <w:sz w:val="21"/>
                <w:szCs w:val="21"/>
              </w:rPr>
              <w:t xml:space="preserve"> Sinh viên nắm được các kiến thức cơ bản về âm nhạc bẩy cung, nghê và phân tích, xướng âm được một số bản nhạc đơn giản.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151525" w:rsidRDefault="00343195" w:rsidP="00453AF3">
            <w:pPr>
              <w:spacing w:line="260" w:lineRule="atLeast"/>
              <w:ind w:left="68" w:right="127" w:firstLine="360"/>
              <w:jc w:val="both"/>
              <w:rPr>
                <w:rFonts w:asciiTheme="majorHAnsi" w:hAnsiTheme="majorHAnsi" w:cstheme="majorHAnsi"/>
                <w:sz w:val="21"/>
                <w:szCs w:val="21"/>
              </w:rPr>
            </w:pPr>
            <w:r w:rsidRPr="00151525">
              <w:rPr>
                <w:rFonts w:asciiTheme="majorHAnsi" w:hAnsiTheme="majorHAnsi" w:cstheme="majorHAnsi"/>
                <w:b/>
                <w:bCs/>
                <w:iCs/>
                <w:sz w:val="21"/>
                <w:szCs w:val="21"/>
              </w:rPr>
              <w:t>2. Về kĩ năng:</w:t>
            </w:r>
            <w:r w:rsidRPr="00151525">
              <w:rPr>
                <w:rFonts w:asciiTheme="majorHAnsi" w:hAnsiTheme="majorHAnsi" w:cstheme="majorHAnsi"/>
                <w:sz w:val="21"/>
                <w:szCs w:val="21"/>
                <w:lang w:val="fr-FR"/>
              </w:rPr>
              <w:t xml:space="preserve"> Kết thúc môn học, sinh viên có thể nghe, đọc và nhận biết các ký hiệu cơ bản của một bản nhạc như: cao độ, tiết tấu, điệu thức, giọng, quãng…nâng cao khả n</w:t>
            </w:r>
            <w:r w:rsidRPr="00151525">
              <w:rPr>
                <w:rFonts w:asciiTheme="majorHAnsi" w:eastAsia="MS Mincho" w:hAnsiTheme="majorHAnsi" w:cstheme="majorHAnsi"/>
                <w:sz w:val="21"/>
                <w:szCs w:val="21"/>
                <w:lang w:val="fr-FR"/>
              </w:rPr>
              <w:t>ă</w:t>
            </w:r>
            <w:r w:rsidRPr="00151525">
              <w:rPr>
                <w:rFonts w:asciiTheme="majorHAnsi" w:hAnsiTheme="majorHAnsi" w:cstheme="majorHAnsi"/>
                <w:sz w:val="21"/>
                <w:szCs w:val="21"/>
                <w:lang w:val="fr-FR"/>
              </w:rPr>
              <w:t xml:space="preserve">ng cảm nhận âm nhạc, phân biệt được một số thể loại </w:t>
            </w:r>
            <w:proofErr w:type="gramStart"/>
            <w:r w:rsidRPr="00151525">
              <w:rPr>
                <w:rFonts w:asciiTheme="majorHAnsi" w:hAnsiTheme="majorHAnsi" w:cstheme="majorHAnsi"/>
                <w:sz w:val="21"/>
                <w:szCs w:val="21"/>
                <w:lang w:val="fr-FR"/>
              </w:rPr>
              <w:t>âm  nhạc</w:t>
            </w:r>
            <w:proofErr w:type="gramEnd"/>
            <w:r w:rsidRPr="00151525">
              <w:rPr>
                <w:rFonts w:asciiTheme="majorHAnsi" w:hAnsiTheme="majorHAnsi" w:cstheme="majorHAnsi"/>
                <w:sz w:val="21"/>
                <w:szCs w:val="21"/>
                <w:lang w:val="fr-FR"/>
              </w:rPr>
              <w:t xml:space="preserve"> chính, xướng âm một số đoạn nhạc, bản nhạc đơn giản.</w:t>
            </w:r>
          </w:p>
          <w:p w:rsidR="00343195" w:rsidRPr="00151525" w:rsidRDefault="00343195" w:rsidP="00453AF3">
            <w:pPr>
              <w:spacing w:line="260" w:lineRule="atLeast"/>
              <w:ind w:left="68" w:right="127" w:firstLine="360"/>
              <w:jc w:val="both"/>
              <w:rPr>
                <w:rFonts w:asciiTheme="majorHAnsi" w:hAnsiTheme="majorHAnsi" w:cstheme="majorHAnsi"/>
                <w:b/>
                <w:sz w:val="21"/>
                <w:szCs w:val="21"/>
              </w:rPr>
            </w:pPr>
            <w:r w:rsidRPr="00151525">
              <w:rPr>
                <w:rFonts w:asciiTheme="majorHAnsi" w:hAnsiTheme="majorHAnsi" w:cstheme="majorHAnsi"/>
                <w:b/>
                <w:bCs/>
                <w:iCs/>
                <w:sz w:val="21"/>
                <w:szCs w:val="21"/>
              </w:rPr>
              <w:t>3. Về thái độ:</w:t>
            </w:r>
            <w:r w:rsidRPr="00151525">
              <w:rPr>
                <w:rFonts w:asciiTheme="majorHAnsi" w:hAnsiTheme="majorHAnsi" w:cstheme="majorHAnsi"/>
                <w:sz w:val="21"/>
                <w:szCs w:val="21"/>
              </w:rPr>
              <w:t xml:space="preserve"> Qua học phần Âm nhạc đại cương, sinh viên ý thức đựơc vai trò và những đóng góp của âm nhạc trong cuộc sống cũng như trong các lĩnh vực hoạt động nghệ thuật chuyên ngành mình đang theo học.</w:t>
            </w:r>
          </w:p>
        </w:tc>
        <w:tc>
          <w:tcPr>
            <w:tcW w:w="147"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4</w:t>
            </w:r>
          </w:p>
        </w:tc>
        <w:tc>
          <w:tcPr>
            <w:tcW w:w="702"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43195" w:rsidRPr="00E43160" w:rsidRDefault="00343195" w:rsidP="00E43160">
            <w:pPr>
              <w:pStyle w:val="TableParagraph"/>
              <w:spacing w:beforeLines="60" w:before="144" w:afterLines="60" w:after="144"/>
              <w:ind w:left="89" w:right="92"/>
              <w:rPr>
                <w:rFonts w:asciiTheme="majorHAnsi" w:hAnsiTheme="majorHAnsi" w:cstheme="majorHAnsi"/>
                <w:sz w:val="20"/>
                <w:szCs w:val="20"/>
              </w:rPr>
            </w:pPr>
            <w:r w:rsidRPr="00E43160">
              <w:rPr>
                <w:rFonts w:asciiTheme="majorHAnsi" w:hAnsiTheme="majorHAnsi" w:cstheme="majorHAnsi"/>
                <w:sz w:val="20"/>
                <w:szCs w:val="20"/>
              </w:rPr>
              <w:t>Kỳ học: học kỳ I năm 1</w:t>
            </w:r>
          </w:p>
          <w:p w:rsidR="00343195" w:rsidRPr="00E43160" w:rsidRDefault="00343195" w:rsidP="00E43160">
            <w:pPr>
              <w:pStyle w:val="TableParagraph"/>
              <w:spacing w:beforeLines="60" w:before="144" w:afterLines="60" w:after="144"/>
              <w:ind w:left="89" w:right="92"/>
              <w:rPr>
                <w:rFonts w:asciiTheme="majorHAnsi" w:hAnsiTheme="majorHAnsi" w:cstheme="majorHAnsi"/>
                <w:sz w:val="20"/>
                <w:szCs w:val="20"/>
              </w:rPr>
            </w:pPr>
            <w:r w:rsidRPr="00E43160">
              <w:rPr>
                <w:rFonts w:asciiTheme="majorHAnsi" w:hAnsiTheme="majorHAnsi" w:cstheme="majorHAnsi"/>
                <w:sz w:val="20"/>
                <w:szCs w:val="20"/>
              </w:rPr>
              <w:t xml:space="preserve">Phân bổ số tiết: </w:t>
            </w:r>
          </w:p>
          <w:p w:rsidR="00343195" w:rsidRPr="00E43160" w:rsidRDefault="00343195" w:rsidP="00E43160">
            <w:pPr>
              <w:spacing w:beforeLines="60" w:before="144" w:afterLines="60" w:after="144"/>
              <w:ind w:left="89" w:right="92"/>
              <w:rPr>
                <w:rFonts w:asciiTheme="majorHAnsi" w:hAnsiTheme="majorHAnsi" w:cstheme="majorHAnsi"/>
                <w:sz w:val="20"/>
                <w:szCs w:val="20"/>
              </w:rPr>
            </w:pPr>
            <w:r w:rsidRPr="00E43160">
              <w:rPr>
                <w:rFonts w:asciiTheme="majorHAnsi" w:hAnsiTheme="majorHAnsi" w:cstheme="majorHAnsi"/>
                <w:sz w:val="20"/>
                <w:szCs w:val="20"/>
              </w:rPr>
              <w:t>- Lên lớp: 30 tiết</w:t>
            </w:r>
          </w:p>
          <w:p w:rsidR="00343195" w:rsidRPr="00E43160" w:rsidRDefault="00343195" w:rsidP="00E43160">
            <w:pPr>
              <w:spacing w:beforeLines="60" w:before="144" w:afterLines="60" w:after="144"/>
              <w:ind w:left="89" w:right="92"/>
              <w:rPr>
                <w:rFonts w:asciiTheme="majorHAnsi" w:hAnsiTheme="majorHAnsi" w:cstheme="majorHAnsi"/>
                <w:sz w:val="20"/>
                <w:szCs w:val="20"/>
                <w:lang w:val="vi-VN"/>
              </w:rPr>
            </w:pPr>
            <w:r w:rsidRPr="00E43160">
              <w:rPr>
                <w:rFonts w:asciiTheme="majorHAnsi" w:hAnsiTheme="majorHAnsi" w:cstheme="majorHAnsi"/>
                <w:sz w:val="20"/>
                <w:szCs w:val="20"/>
              </w:rPr>
              <w:t>- Thực hành</w:t>
            </w:r>
            <w:r w:rsidRPr="00E43160">
              <w:rPr>
                <w:rFonts w:asciiTheme="majorHAnsi" w:eastAsia="Wawati TC Regular" w:hAnsiTheme="majorHAnsi" w:cstheme="majorHAnsi"/>
                <w:sz w:val="20"/>
                <w:szCs w:val="20"/>
              </w:rPr>
              <w:t>: 30 tiết.</w:t>
            </w:r>
          </w:p>
        </w:tc>
        <w:tc>
          <w:tcPr>
            <w:tcW w:w="350"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343195" w:rsidRPr="00E43160" w:rsidRDefault="00343195" w:rsidP="00E43160">
            <w:pPr>
              <w:pStyle w:val="TableParagraph"/>
              <w:tabs>
                <w:tab w:val="left" w:pos="418"/>
                <w:tab w:val="left" w:pos="419"/>
              </w:tabs>
              <w:spacing w:beforeLines="60" w:before="144" w:afterLines="60" w:after="144"/>
              <w:ind w:left="88" w:right="92"/>
              <w:rPr>
                <w:rFonts w:asciiTheme="majorHAnsi" w:hAnsiTheme="majorHAnsi" w:cstheme="majorHAnsi"/>
                <w:sz w:val="20"/>
                <w:szCs w:val="20"/>
                <w:lang w:val="vi-VN"/>
              </w:rPr>
            </w:pPr>
            <w:r w:rsidRPr="00E43160">
              <w:rPr>
                <w:rFonts w:asciiTheme="majorHAnsi" w:hAnsiTheme="majorHAnsi" w:cstheme="majorHAnsi"/>
                <w:sz w:val="20"/>
                <w:szCs w:val="20"/>
                <w:lang w:val="vi-VN"/>
              </w:rPr>
              <w:t>- 10% điểm chuyên cần</w:t>
            </w:r>
          </w:p>
          <w:p w:rsidR="00343195" w:rsidRPr="00E43160" w:rsidRDefault="00343195" w:rsidP="00E43160">
            <w:pPr>
              <w:spacing w:beforeLines="60" w:before="144" w:afterLines="60" w:after="144"/>
              <w:ind w:left="88" w:right="92"/>
              <w:rPr>
                <w:rFonts w:asciiTheme="majorHAnsi" w:hAnsiTheme="majorHAnsi" w:cstheme="majorHAnsi"/>
                <w:sz w:val="20"/>
                <w:szCs w:val="20"/>
                <w:lang w:val="vi-VN"/>
              </w:rPr>
            </w:pPr>
            <w:r w:rsidRPr="00E43160">
              <w:rPr>
                <w:rFonts w:asciiTheme="majorHAnsi" w:hAnsiTheme="majorHAnsi" w:cstheme="majorHAnsi"/>
                <w:sz w:val="20"/>
                <w:szCs w:val="20"/>
                <w:lang w:val="vi-VN"/>
              </w:rPr>
              <w:t>- 30% điểm giữa kỳ</w:t>
            </w:r>
          </w:p>
          <w:p w:rsidR="00343195" w:rsidRPr="00E43160" w:rsidRDefault="00343195" w:rsidP="00E43160">
            <w:pPr>
              <w:spacing w:before="120"/>
              <w:ind w:left="88" w:right="92"/>
              <w:rPr>
                <w:rFonts w:asciiTheme="majorHAnsi" w:hAnsiTheme="majorHAnsi" w:cstheme="majorHAnsi"/>
                <w:sz w:val="20"/>
                <w:szCs w:val="20"/>
                <w:lang w:val="vi-VN"/>
              </w:rPr>
            </w:pPr>
            <w:r w:rsidRPr="00E43160">
              <w:rPr>
                <w:rFonts w:asciiTheme="majorHAnsi" w:hAnsiTheme="majorHAnsi" w:cstheme="majorHAnsi"/>
                <w:sz w:val="20"/>
                <w:szCs w:val="20"/>
              </w:rPr>
              <w:t>- 60 % điểm thi.</w:t>
            </w:r>
          </w:p>
        </w:tc>
      </w:tr>
      <w:tr w:rsidR="00E43160" w:rsidRPr="00151525" w:rsidTr="00266784">
        <w:tc>
          <w:tcPr>
            <w:tcW w:w="146"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jc w:val="center"/>
              <w:rPr>
                <w:rFonts w:asciiTheme="majorHAnsi" w:hAnsiTheme="majorHAnsi" w:cstheme="majorHAnsi"/>
                <w:sz w:val="21"/>
                <w:szCs w:val="21"/>
              </w:rPr>
            </w:pPr>
            <w:r w:rsidRPr="00151525">
              <w:rPr>
                <w:rFonts w:asciiTheme="majorHAnsi" w:hAnsiTheme="majorHAnsi" w:cstheme="majorHAnsi"/>
                <w:sz w:val="21"/>
                <w:szCs w:val="21"/>
              </w:rPr>
              <w:t>2</w:t>
            </w:r>
          </w:p>
        </w:tc>
        <w:tc>
          <w:tcPr>
            <w:tcW w:w="555"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453AF3">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Âm nhạc cơ bản 2</w:t>
            </w:r>
          </w:p>
        </w:tc>
        <w:tc>
          <w:tcPr>
            <w:tcW w:w="3099"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43195" w:rsidRPr="00151525" w:rsidRDefault="00343195" w:rsidP="00453AF3">
            <w:pPr>
              <w:spacing w:line="260" w:lineRule="atLeast"/>
              <w:ind w:left="68" w:right="127" w:firstLine="360"/>
              <w:jc w:val="both"/>
              <w:rPr>
                <w:rFonts w:asciiTheme="majorHAnsi" w:hAnsiTheme="majorHAnsi" w:cstheme="majorHAnsi"/>
                <w:sz w:val="21"/>
                <w:szCs w:val="21"/>
              </w:rPr>
            </w:pPr>
            <w:r w:rsidRPr="00151525">
              <w:rPr>
                <w:rFonts w:asciiTheme="majorHAnsi" w:hAnsiTheme="majorHAnsi" w:cstheme="majorHAnsi"/>
                <w:b/>
                <w:sz w:val="21"/>
                <w:szCs w:val="21"/>
              </w:rPr>
              <w:t xml:space="preserve">1. Về </w:t>
            </w:r>
            <w:r w:rsidRPr="00151525">
              <w:rPr>
                <w:rFonts w:asciiTheme="majorHAnsi" w:hAnsiTheme="majorHAnsi" w:cstheme="majorHAnsi"/>
                <w:b/>
                <w:bCs/>
                <w:iCs/>
                <w:sz w:val="21"/>
                <w:szCs w:val="21"/>
              </w:rPr>
              <w:t>kiến thức:</w:t>
            </w:r>
            <w:r w:rsidRPr="00151525">
              <w:rPr>
                <w:rFonts w:asciiTheme="majorHAnsi" w:hAnsiTheme="majorHAnsi" w:cstheme="majorHAnsi"/>
                <w:sz w:val="21"/>
                <w:szCs w:val="21"/>
              </w:rPr>
              <w:t xml:space="preserve"> Sinh viên nắm được các kiến thức cơ bản về cung, quãng trong âm nhạc bẩy cung, nghê và phân tích, xướng âm được một số bản nhạc phức tạp, các giọng đọc khác nhau.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151525" w:rsidRDefault="00343195" w:rsidP="00453AF3">
            <w:pPr>
              <w:spacing w:line="260" w:lineRule="atLeast"/>
              <w:ind w:left="68" w:right="127" w:firstLine="360"/>
              <w:jc w:val="both"/>
              <w:rPr>
                <w:rFonts w:asciiTheme="majorHAnsi" w:hAnsiTheme="majorHAnsi" w:cstheme="majorHAnsi"/>
                <w:sz w:val="21"/>
                <w:szCs w:val="21"/>
              </w:rPr>
            </w:pPr>
            <w:r w:rsidRPr="00151525">
              <w:rPr>
                <w:rFonts w:asciiTheme="majorHAnsi" w:hAnsiTheme="majorHAnsi" w:cstheme="majorHAnsi"/>
                <w:b/>
                <w:bCs/>
                <w:iCs/>
                <w:sz w:val="21"/>
                <w:szCs w:val="21"/>
              </w:rPr>
              <w:t>2. Về kĩ năng:</w:t>
            </w:r>
            <w:r w:rsidRPr="00151525">
              <w:rPr>
                <w:rFonts w:asciiTheme="majorHAnsi" w:hAnsiTheme="majorHAnsi" w:cstheme="majorHAnsi"/>
                <w:sz w:val="21"/>
                <w:szCs w:val="21"/>
                <w:lang w:val="fr-FR"/>
              </w:rPr>
              <w:t xml:space="preserve"> Kết thúc môn học, sinh viên có thể nghe, đọc và nhận biết cấu trúc của một bản nhạc như: cao độ, tiết tấu, điệu thức, giọng, quãng…nâng cao khả n</w:t>
            </w:r>
            <w:r w:rsidRPr="00151525">
              <w:rPr>
                <w:rFonts w:asciiTheme="majorHAnsi" w:eastAsia="MS Mincho" w:hAnsiTheme="majorHAnsi" w:cstheme="majorHAnsi"/>
                <w:sz w:val="21"/>
                <w:szCs w:val="21"/>
                <w:lang w:val="fr-FR"/>
              </w:rPr>
              <w:t>ă</w:t>
            </w:r>
            <w:r w:rsidRPr="00151525">
              <w:rPr>
                <w:rFonts w:asciiTheme="majorHAnsi" w:hAnsiTheme="majorHAnsi" w:cstheme="majorHAnsi"/>
                <w:sz w:val="21"/>
                <w:szCs w:val="21"/>
                <w:lang w:val="fr-FR"/>
              </w:rPr>
              <w:t xml:space="preserve">ng cảm nhận âm nhạc, phân biệt được một số thể loại </w:t>
            </w:r>
            <w:proofErr w:type="gramStart"/>
            <w:r w:rsidRPr="00151525">
              <w:rPr>
                <w:rFonts w:asciiTheme="majorHAnsi" w:hAnsiTheme="majorHAnsi" w:cstheme="majorHAnsi"/>
                <w:sz w:val="21"/>
                <w:szCs w:val="21"/>
                <w:lang w:val="fr-FR"/>
              </w:rPr>
              <w:t>âm  nhạc</w:t>
            </w:r>
            <w:proofErr w:type="gramEnd"/>
            <w:r w:rsidRPr="00151525">
              <w:rPr>
                <w:rFonts w:asciiTheme="majorHAnsi" w:hAnsiTheme="majorHAnsi" w:cstheme="majorHAnsi"/>
                <w:sz w:val="21"/>
                <w:szCs w:val="21"/>
                <w:lang w:val="fr-FR"/>
              </w:rPr>
              <w:t xml:space="preserve"> chính, xướng âm một số bản nhạc.</w:t>
            </w:r>
          </w:p>
          <w:p w:rsidR="00343195" w:rsidRPr="00151525" w:rsidRDefault="00343195" w:rsidP="00453AF3">
            <w:pPr>
              <w:spacing w:line="260" w:lineRule="atLeast"/>
              <w:ind w:left="68" w:right="127" w:firstLine="360"/>
              <w:jc w:val="both"/>
              <w:rPr>
                <w:rFonts w:asciiTheme="majorHAnsi" w:hAnsiTheme="majorHAnsi" w:cstheme="majorHAnsi"/>
                <w:b/>
                <w:sz w:val="21"/>
                <w:szCs w:val="21"/>
              </w:rPr>
            </w:pPr>
            <w:r w:rsidRPr="00151525">
              <w:rPr>
                <w:rFonts w:asciiTheme="majorHAnsi" w:hAnsiTheme="majorHAnsi" w:cstheme="majorHAnsi"/>
                <w:b/>
                <w:bCs/>
                <w:iCs/>
                <w:sz w:val="21"/>
                <w:szCs w:val="21"/>
              </w:rPr>
              <w:t>3. Về thái độ:</w:t>
            </w:r>
            <w:r w:rsidRPr="00151525">
              <w:rPr>
                <w:rFonts w:asciiTheme="majorHAnsi" w:hAnsiTheme="majorHAnsi" w:cstheme="majorHAnsi"/>
                <w:sz w:val="21"/>
                <w:szCs w:val="21"/>
              </w:rPr>
              <w:t xml:space="preserve"> Qua học phần Âm nhạc đại cương, sinh viên ý thức đựơc vai trò và những đóng góp của âm nhạc trong cuộc sống cũng như trong các lĩnh vực hoạt động nghệ thuật chuyên ngành mình đang theo học.</w:t>
            </w:r>
          </w:p>
        </w:tc>
        <w:tc>
          <w:tcPr>
            <w:tcW w:w="147"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3</w:t>
            </w:r>
          </w:p>
        </w:tc>
        <w:tc>
          <w:tcPr>
            <w:tcW w:w="702"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43195" w:rsidRPr="00E43160" w:rsidRDefault="00343195" w:rsidP="00E43160">
            <w:pPr>
              <w:pStyle w:val="TableParagraph"/>
              <w:spacing w:beforeLines="60" w:before="144" w:afterLines="60" w:after="144"/>
              <w:ind w:left="89" w:right="92"/>
              <w:rPr>
                <w:rFonts w:asciiTheme="majorHAnsi" w:hAnsiTheme="majorHAnsi" w:cstheme="majorHAnsi"/>
                <w:sz w:val="20"/>
                <w:szCs w:val="20"/>
              </w:rPr>
            </w:pPr>
            <w:r w:rsidRPr="00E43160">
              <w:rPr>
                <w:rFonts w:asciiTheme="majorHAnsi" w:hAnsiTheme="majorHAnsi" w:cstheme="majorHAnsi"/>
                <w:sz w:val="20"/>
                <w:szCs w:val="20"/>
              </w:rPr>
              <w:t>Kỳ học: học kỳ II năm 1</w:t>
            </w:r>
          </w:p>
          <w:p w:rsidR="00343195" w:rsidRPr="00E43160" w:rsidRDefault="00343195" w:rsidP="00E43160">
            <w:pPr>
              <w:pStyle w:val="TableParagraph"/>
              <w:spacing w:beforeLines="60" w:before="144" w:afterLines="60" w:after="144"/>
              <w:ind w:left="89" w:right="92"/>
              <w:rPr>
                <w:rFonts w:asciiTheme="majorHAnsi" w:hAnsiTheme="majorHAnsi" w:cstheme="majorHAnsi"/>
                <w:sz w:val="20"/>
                <w:szCs w:val="20"/>
              </w:rPr>
            </w:pPr>
            <w:r w:rsidRPr="00E43160">
              <w:rPr>
                <w:rFonts w:asciiTheme="majorHAnsi" w:hAnsiTheme="majorHAnsi" w:cstheme="majorHAnsi"/>
                <w:sz w:val="20"/>
                <w:szCs w:val="20"/>
              </w:rPr>
              <w:t xml:space="preserve">Phân bổ số tiết: </w:t>
            </w:r>
          </w:p>
          <w:p w:rsidR="00343195" w:rsidRPr="00E43160" w:rsidRDefault="00343195" w:rsidP="00E43160">
            <w:pPr>
              <w:spacing w:beforeLines="60" w:before="144" w:afterLines="60" w:after="144"/>
              <w:ind w:left="89" w:right="92"/>
              <w:rPr>
                <w:rFonts w:asciiTheme="majorHAnsi" w:hAnsiTheme="majorHAnsi" w:cstheme="majorHAnsi"/>
                <w:sz w:val="20"/>
                <w:szCs w:val="20"/>
              </w:rPr>
            </w:pPr>
            <w:r w:rsidRPr="00E43160">
              <w:rPr>
                <w:rFonts w:asciiTheme="majorHAnsi" w:hAnsiTheme="majorHAnsi" w:cstheme="majorHAnsi"/>
                <w:sz w:val="20"/>
                <w:szCs w:val="20"/>
              </w:rPr>
              <w:t>- Lên lớp: 20 tiết</w:t>
            </w:r>
          </w:p>
          <w:p w:rsidR="00343195" w:rsidRPr="00E43160" w:rsidRDefault="00343195" w:rsidP="00E43160">
            <w:pPr>
              <w:spacing w:before="120"/>
              <w:ind w:left="89" w:right="92"/>
              <w:rPr>
                <w:rFonts w:asciiTheme="majorHAnsi" w:eastAsia="Wawati TC Regular" w:hAnsiTheme="majorHAnsi" w:cstheme="majorHAnsi"/>
                <w:sz w:val="20"/>
                <w:szCs w:val="20"/>
              </w:rPr>
            </w:pPr>
            <w:r w:rsidRPr="00E43160">
              <w:rPr>
                <w:rFonts w:asciiTheme="majorHAnsi" w:hAnsiTheme="majorHAnsi" w:cstheme="majorHAnsi"/>
                <w:sz w:val="20"/>
                <w:szCs w:val="20"/>
              </w:rPr>
              <w:t>- Thực hành</w:t>
            </w:r>
            <w:r w:rsidRPr="00E43160">
              <w:rPr>
                <w:rFonts w:asciiTheme="majorHAnsi" w:eastAsia="Wawati TC Regular" w:hAnsiTheme="majorHAnsi" w:cstheme="majorHAnsi"/>
                <w:sz w:val="20"/>
                <w:szCs w:val="20"/>
              </w:rPr>
              <w:t>: 20 tiết xem phim tư liệu</w:t>
            </w:r>
          </w:p>
          <w:p w:rsidR="00343195" w:rsidRPr="00E43160" w:rsidRDefault="00343195" w:rsidP="00E43160">
            <w:pPr>
              <w:spacing w:before="120"/>
              <w:ind w:left="89" w:right="92"/>
              <w:rPr>
                <w:rFonts w:asciiTheme="majorHAnsi" w:hAnsiTheme="majorHAnsi" w:cstheme="majorHAnsi"/>
                <w:sz w:val="20"/>
                <w:szCs w:val="20"/>
                <w:lang w:val="vi-VN"/>
              </w:rPr>
            </w:pPr>
            <w:r w:rsidRPr="00E43160">
              <w:rPr>
                <w:rFonts w:asciiTheme="majorHAnsi" w:eastAsia="Wawati TC Regular" w:hAnsiTheme="majorHAnsi" w:cstheme="majorHAnsi"/>
                <w:sz w:val="20"/>
                <w:szCs w:val="20"/>
              </w:rPr>
              <w:t>- Thi: 5 tiết</w:t>
            </w:r>
          </w:p>
        </w:tc>
        <w:tc>
          <w:tcPr>
            <w:tcW w:w="350" w:type="pct"/>
            <w:tcBorders>
              <w:top w:val="single" w:sz="4"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343195" w:rsidRPr="00E43160" w:rsidRDefault="00343195" w:rsidP="00E43160">
            <w:pPr>
              <w:pStyle w:val="TableParagraph"/>
              <w:tabs>
                <w:tab w:val="left" w:pos="418"/>
                <w:tab w:val="left" w:pos="419"/>
              </w:tabs>
              <w:spacing w:beforeLines="60" w:before="144" w:afterLines="60" w:after="144"/>
              <w:ind w:left="88" w:right="92"/>
              <w:rPr>
                <w:rFonts w:asciiTheme="majorHAnsi" w:hAnsiTheme="majorHAnsi" w:cstheme="majorHAnsi"/>
                <w:sz w:val="20"/>
                <w:szCs w:val="20"/>
                <w:lang w:val="vi-VN"/>
              </w:rPr>
            </w:pPr>
            <w:r w:rsidRPr="00E43160">
              <w:rPr>
                <w:rFonts w:asciiTheme="majorHAnsi" w:hAnsiTheme="majorHAnsi" w:cstheme="majorHAnsi"/>
                <w:sz w:val="20"/>
                <w:szCs w:val="20"/>
                <w:lang w:val="vi-VN"/>
              </w:rPr>
              <w:t>- 10% điểm chuyên cần</w:t>
            </w:r>
          </w:p>
          <w:p w:rsidR="00343195" w:rsidRPr="00E43160" w:rsidRDefault="00343195" w:rsidP="00E43160">
            <w:pPr>
              <w:spacing w:beforeLines="60" w:before="144" w:afterLines="60" w:after="144"/>
              <w:ind w:left="88" w:right="92"/>
              <w:rPr>
                <w:rFonts w:asciiTheme="majorHAnsi" w:hAnsiTheme="majorHAnsi" w:cstheme="majorHAnsi"/>
                <w:sz w:val="20"/>
                <w:szCs w:val="20"/>
                <w:lang w:val="vi-VN"/>
              </w:rPr>
            </w:pPr>
            <w:r w:rsidRPr="00E43160">
              <w:rPr>
                <w:rFonts w:asciiTheme="majorHAnsi" w:hAnsiTheme="majorHAnsi" w:cstheme="majorHAnsi"/>
                <w:sz w:val="20"/>
                <w:szCs w:val="20"/>
                <w:lang w:val="vi-VN"/>
              </w:rPr>
              <w:t>- 30% điểm giữa kỳ</w:t>
            </w:r>
          </w:p>
          <w:p w:rsidR="00343195" w:rsidRPr="00E43160" w:rsidRDefault="00343195" w:rsidP="00E43160">
            <w:pPr>
              <w:spacing w:before="120"/>
              <w:ind w:left="88" w:right="92"/>
              <w:rPr>
                <w:rFonts w:asciiTheme="majorHAnsi" w:hAnsiTheme="majorHAnsi" w:cstheme="majorHAnsi"/>
                <w:sz w:val="20"/>
                <w:szCs w:val="20"/>
                <w:lang w:val="en-GB"/>
              </w:rPr>
            </w:pPr>
            <w:r w:rsidRPr="00E43160">
              <w:rPr>
                <w:rFonts w:asciiTheme="majorHAnsi" w:hAnsiTheme="majorHAnsi" w:cstheme="majorHAnsi"/>
                <w:sz w:val="20"/>
                <w:szCs w:val="20"/>
              </w:rPr>
              <w:t>- 60 % điểm thi.</w:t>
            </w:r>
          </w:p>
        </w:tc>
      </w:tr>
      <w:tr w:rsidR="00E43160" w:rsidRPr="00151525" w:rsidTr="00266784">
        <w:tc>
          <w:tcPr>
            <w:tcW w:w="146"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jc w:val="center"/>
              <w:rPr>
                <w:rFonts w:asciiTheme="majorHAnsi" w:hAnsiTheme="majorHAnsi" w:cstheme="majorHAnsi"/>
                <w:sz w:val="21"/>
                <w:szCs w:val="21"/>
              </w:rPr>
            </w:pPr>
            <w:r w:rsidRPr="00151525">
              <w:rPr>
                <w:rFonts w:asciiTheme="majorHAnsi" w:hAnsiTheme="majorHAnsi" w:cstheme="majorHAnsi"/>
                <w:sz w:val="21"/>
                <w:szCs w:val="21"/>
              </w:rPr>
              <w:t>3</w:t>
            </w:r>
          </w:p>
        </w:tc>
        <w:tc>
          <w:tcPr>
            <w:tcW w:w="555"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453AF3">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Hóa trang Chèo</w:t>
            </w:r>
          </w:p>
        </w:tc>
        <w:tc>
          <w:tcPr>
            <w:tcW w:w="3099"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43195" w:rsidRPr="00151525" w:rsidRDefault="00343195" w:rsidP="002605B0">
            <w:pPr>
              <w:spacing w:line="220" w:lineRule="atLeast"/>
              <w:ind w:left="72" w:right="130" w:firstLine="360"/>
              <w:jc w:val="both"/>
              <w:rPr>
                <w:rFonts w:asciiTheme="majorHAnsi" w:hAnsiTheme="majorHAnsi" w:cstheme="majorHAnsi"/>
                <w:sz w:val="21"/>
                <w:szCs w:val="21"/>
                <w:lang w:val="de-DE"/>
              </w:rPr>
            </w:pPr>
            <w:r w:rsidRPr="00151525">
              <w:rPr>
                <w:rFonts w:asciiTheme="majorHAnsi" w:hAnsiTheme="majorHAnsi" w:cstheme="majorHAnsi"/>
                <w:b/>
                <w:sz w:val="21"/>
                <w:szCs w:val="21"/>
              </w:rPr>
              <w:t>1. Về kiến thức:</w:t>
            </w:r>
            <w:r w:rsidRPr="00151525">
              <w:rPr>
                <w:rFonts w:asciiTheme="majorHAnsi" w:hAnsiTheme="majorHAnsi" w:cstheme="majorHAnsi"/>
                <w:sz w:val="21"/>
                <w:szCs w:val="21"/>
                <w:lang w:val="de-DE"/>
              </w:rPr>
              <w:t xml:space="preserve"> Trang bị cho sinh viên kiến thức có tính hệ thống cơ bản về hóa trang của nghệ thuật sân khấu Chèo, các loại hình nhân vật và những đặc điểm hóa trang để tạo hình nên nhân vật. Kỹ thuật kẻ vẽ hoa trang mặt, làm đầu tóc, phục trang tạo hình cho các loại hình nhân vật Chèo.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151525" w:rsidRDefault="00343195" w:rsidP="00453AF3">
            <w:pPr>
              <w:spacing w:line="260" w:lineRule="atLeast"/>
              <w:ind w:left="68" w:right="127" w:firstLine="360"/>
              <w:jc w:val="both"/>
              <w:rPr>
                <w:rFonts w:asciiTheme="majorHAnsi" w:hAnsiTheme="majorHAnsi" w:cstheme="majorHAnsi"/>
                <w:b/>
                <w:sz w:val="21"/>
                <w:szCs w:val="21"/>
                <w:lang w:val="de-DE"/>
              </w:rPr>
            </w:pPr>
            <w:r w:rsidRPr="00151525">
              <w:rPr>
                <w:rFonts w:asciiTheme="majorHAnsi" w:hAnsiTheme="majorHAnsi" w:cstheme="majorHAnsi"/>
                <w:b/>
                <w:sz w:val="21"/>
                <w:szCs w:val="21"/>
                <w:lang w:val="de-DE"/>
              </w:rPr>
              <w:t>2. Về tiêu kĩ năng</w:t>
            </w:r>
            <w:r w:rsidRPr="00151525">
              <w:rPr>
                <w:rFonts w:asciiTheme="majorHAnsi" w:hAnsiTheme="majorHAnsi" w:cstheme="majorHAnsi"/>
                <w:sz w:val="21"/>
                <w:szCs w:val="21"/>
                <w:lang w:val="de-DE"/>
              </w:rPr>
              <w:t>: Hóa trang, kẻ vẽ mặt, làm đầu tóc, mặc trang phục tạo hình các loại nhân vật.</w:t>
            </w:r>
          </w:p>
          <w:p w:rsidR="00343195" w:rsidRPr="00151525" w:rsidRDefault="00343195" w:rsidP="00453AF3">
            <w:pPr>
              <w:spacing w:line="260" w:lineRule="atLeast"/>
              <w:ind w:left="68" w:right="127" w:firstLine="360"/>
              <w:jc w:val="both"/>
              <w:rPr>
                <w:rFonts w:asciiTheme="majorHAnsi" w:hAnsiTheme="majorHAnsi" w:cstheme="majorHAnsi"/>
                <w:b/>
                <w:sz w:val="21"/>
                <w:szCs w:val="21"/>
                <w:lang w:val="de-DE"/>
              </w:rPr>
            </w:pPr>
            <w:r w:rsidRPr="00151525">
              <w:rPr>
                <w:rFonts w:asciiTheme="majorHAnsi" w:hAnsiTheme="majorHAnsi" w:cstheme="majorHAnsi"/>
                <w:b/>
                <w:sz w:val="21"/>
                <w:szCs w:val="21"/>
                <w:lang w:val="de-DE"/>
              </w:rPr>
              <w:t>3. Về thái độ:</w:t>
            </w:r>
            <w:r w:rsidRPr="00151525">
              <w:rPr>
                <w:rFonts w:asciiTheme="majorHAnsi" w:hAnsiTheme="majorHAnsi" w:cstheme="majorHAnsi"/>
                <w:sz w:val="21"/>
                <w:szCs w:val="21"/>
                <w:lang w:val="de-DE"/>
              </w:rPr>
              <w:t xml:space="preserve"> Sinh viên có ý thức yêu thích, tìm hiểu về nghệ thuật hóa trang sân khấu.</w:t>
            </w:r>
          </w:p>
        </w:tc>
        <w:tc>
          <w:tcPr>
            <w:tcW w:w="147"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4</w:t>
            </w:r>
          </w:p>
        </w:tc>
        <w:tc>
          <w:tcPr>
            <w:tcW w:w="702"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43195" w:rsidRPr="00E43160" w:rsidRDefault="00343195" w:rsidP="00E43160">
            <w:pPr>
              <w:pStyle w:val="TableParagraph"/>
              <w:spacing w:beforeLines="60" w:before="144" w:afterLines="60" w:after="144"/>
              <w:ind w:left="89" w:right="92"/>
              <w:rPr>
                <w:rFonts w:asciiTheme="majorHAnsi" w:hAnsiTheme="majorHAnsi" w:cstheme="majorHAnsi"/>
                <w:sz w:val="20"/>
                <w:szCs w:val="20"/>
              </w:rPr>
            </w:pPr>
            <w:r w:rsidRPr="00E43160">
              <w:rPr>
                <w:rFonts w:asciiTheme="majorHAnsi" w:hAnsiTheme="majorHAnsi" w:cstheme="majorHAnsi"/>
                <w:sz w:val="20"/>
                <w:szCs w:val="20"/>
              </w:rPr>
              <w:t>Kỳ học: học kỳ 6 năm 3</w:t>
            </w:r>
          </w:p>
          <w:p w:rsidR="00343195" w:rsidRPr="00E43160" w:rsidRDefault="00343195" w:rsidP="00E43160">
            <w:pPr>
              <w:pStyle w:val="TableParagraph"/>
              <w:spacing w:beforeLines="60" w:before="144" w:afterLines="60" w:after="144"/>
              <w:ind w:left="89" w:right="92"/>
              <w:rPr>
                <w:rFonts w:asciiTheme="majorHAnsi" w:hAnsiTheme="majorHAnsi" w:cstheme="majorHAnsi"/>
                <w:sz w:val="20"/>
                <w:szCs w:val="20"/>
              </w:rPr>
            </w:pPr>
            <w:r w:rsidRPr="00E43160">
              <w:rPr>
                <w:rFonts w:asciiTheme="majorHAnsi" w:hAnsiTheme="majorHAnsi" w:cstheme="majorHAnsi"/>
                <w:sz w:val="20"/>
                <w:szCs w:val="20"/>
              </w:rPr>
              <w:t xml:space="preserve">Phân bổ số tiết: </w:t>
            </w:r>
          </w:p>
          <w:p w:rsidR="00343195" w:rsidRPr="00E43160" w:rsidRDefault="00343195" w:rsidP="00E43160">
            <w:pPr>
              <w:spacing w:beforeLines="60" w:before="144" w:afterLines="60" w:after="144"/>
              <w:ind w:left="89" w:right="92"/>
              <w:rPr>
                <w:rFonts w:asciiTheme="majorHAnsi" w:hAnsiTheme="majorHAnsi" w:cstheme="majorHAnsi"/>
                <w:sz w:val="20"/>
                <w:szCs w:val="20"/>
              </w:rPr>
            </w:pPr>
            <w:r w:rsidRPr="00E43160">
              <w:rPr>
                <w:rFonts w:asciiTheme="majorHAnsi" w:hAnsiTheme="majorHAnsi" w:cstheme="majorHAnsi"/>
                <w:sz w:val="20"/>
                <w:szCs w:val="20"/>
              </w:rPr>
              <w:t>- Lên lớp LT: 20 tiết</w:t>
            </w:r>
          </w:p>
          <w:p w:rsidR="00343195" w:rsidRPr="00E43160" w:rsidRDefault="00343195" w:rsidP="00E43160">
            <w:pPr>
              <w:spacing w:before="120"/>
              <w:ind w:left="89" w:right="92"/>
              <w:rPr>
                <w:rFonts w:asciiTheme="majorHAnsi" w:eastAsia="Wawati TC Regular" w:hAnsiTheme="majorHAnsi" w:cstheme="majorHAnsi"/>
                <w:sz w:val="20"/>
                <w:szCs w:val="20"/>
              </w:rPr>
            </w:pPr>
            <w:r w:rsidRPr="00E43160">
              <w:rPr>
                <w:rFonts w:asciiTheme="majorHAnsi" w:hAnsiTheme="majorHAnsi" w:cstheme="majorHAnsi"/>
                <w:sz w:val="20"/>
                <w:szCs w:val="20"/>
              </w:rPr>
              <w:t>- Thực hành</w:t>
            </w:r>
            <w:r w:rsidRPr="00E43160">
              <w:rPr>
                <w:rFonts w:asciiTheme="majorHAnsi" w:eastAsia="Wawati TC Regular" w:hAnsiTheme="majorHAnsi" w:cstheme="majorHAnsi"/>
                <w:sz w:val="20"/>
                <w:szCs w:val="20"/>
              </w:rPr>
              <w:t>: 35 tiết xem phim tư liệu</w:t>
            </w:r>
          </w:p>
          <w:p w:rsidR="00343195" w:rsidRPr="00E43160" w:rsidRDefault="00343195" w:rsidP="00E43160">
            <w:pPr>
              <w:spacing w:before="120"/>
              <w:ind w:left="89" w:right="92"/>
              <w:rPr>
                <w:rFonts w:asciiTheme="majorHAnsi" w:hAnsiTheme="majorHAnsi" w:cstheme="majorHAnsi"/>
                <w:sz w:val="20"/>
                <w:szCs w:val="20"/>
                <w:lang w:val="vi-VN"/>
              </w:rPr>
            </w:pPr>
            <w:r w:rsidRPr="00E43160">
              <w:rPr>
                <w:rFonts w:asciiTheme="majorHAnsi" w:eastAsia="Wawati TC Regular" w:hAnsiTheme="majorHAnsi" w:cstheme="majorHAnsi"/>
                <w:sz w:val="20"/>
                <w:szCs w:val="20"/>
              </w:rPr>
              <w:t>- Thi: 5 tiết</w:t>
            </w:r>
          </w:p>
        </w:tc>
        <w:tc>
          <w:tcPr>
            <w:tcW w:w="350" w:type="pct"/>
            <w:tcBorders>
              <w:top w:val="single" w:sz="4"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343195" w:rsidRPr="00E43160" w:rsidRDefault="00343195" w:rsidP="00E43160">
            <w:pPr>
              <w:pStyle w:val="TableParagraph"/>
              <w:tabs>
                <w:tab w:val="left" w:pos="418"/>
                <w:tab w:val="left" w:pos="419"/>
              </w:tabs>
              <w:spacing w:beforeLines="60" w:before="144" w:afterLines="60" w:after="144"/>
              <w:ind w:left="88" w:right="92"/>
              <w:rPr>
                <w:rFonts w:asciiTheme="majorHAnsi" w:hAnsiTheme="majorHAnsi" w:cstheme="majorHAnsi"/>
                <w:sz w:val="20"/>
                <w:szCs w:val="20"/>
                <w:lang w:val="vi-VN"/>
              </w:rPr>
            </w:pPr>
            <w:r w:rsidRPr="00E43160">
              <w:rPr>
                <w:rFonts w:asciiTheme="majorHAnsi" w:hAnsiTheme="majorHAnsi" w:cstheme="majorHAnsi"/>
                <w:sz w:val="20"/>
                <w:szCs w:val="20"/>
                <w:lang w:val="vi-VN"/>
              </w:rPr>
              <w:t>- 10% điểm chuyên cần</w:t>
            </w:r>
          </w:p>
          <w:p w:rsidR="00343195" w:rsidRPr="00E43160" w:rsidRDefault="00343195" w:rsidP="00E43160">
            <w:pPr>
              <w:spacing w:beforeLines="60" w:before="144" w:afterLines="60" w:after="144"/>
              <w:ind w:left="88" w:right="92"/>
              <w:rPr>
                <w:rFonts w:asciiTheme="majorHAnsi" w:hAnsiTheme="majorHAnsi" w:cstheme="majorHAnsi"/>
                <w:sz w:val="20"/>
                <w:szCs w:val="20"/>
                <w:lang w:val="vi-VN"/>
              </w:rPr>
            </w:pPr>
            <w:r w:rsidRPr="00E43160">
              <w:rPr>
                <w:rFonts w:asciiTheme="majorHAnsi" w:hAnsiTheme="majorHAnsi" w:cstheme="majorHAnsi"/>
                <w:sz w:val="20"/>
                <w:szCs w:val="20"/>
                <w:lang w:val="vi-VN"/>
              </w:rPr>
              <w:t>- 30% điểm giữa kỳ</w:t>
            </w:r>
          </w:p>
          <w:p w:rsidR="00343195" w:rsidRPr="00E43160" w:rsidRDefault="00343195" w:rsidP="00E43160">
            <w:pPr>
              <w:spacing w:before="120"/>
              <w:ind w:left="88" w:right="92"/>
              <w:rPr>
                <w:rFonts w:asciiTheme="majorHAnsi" w:hAnsiTheme="majorHAnsi" w:cstheme="majorHAnsi"/>
                <w:sz w:val="20"/>
                <w:szCs w:val="20"/>
                <w:lang w:val="en-GB"/>
              </w:rPr>
            </w:pPr>
            <w:r w:rsidRPr="00E43160">
              <w:rPr>
                <w:rFonts w:asciiTheme="majorHAnsi" w:hAnsiTheme="majorHAnsi" w:cstheme="majorHAnsi"/>
                <w:sz w:val="20"/>
                <w:szCs w:val="20"/>
              </w:rPr>
              <w:t>- 60 % điểm thi.</w:t>
            </w:r>
          </w:p>
        </w:tc>
      </w:tr>
      <w:tr w:rsidR="00E43160" w:rsidRPr="00151525" w:rsidTr="00266784">
        <w:trPr>
          <w:trHeight w:val="510"/>
        </w:trPr>
        <w:tc>
          <w:tcPr>
            <w:tcW w:w="146"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jc w:val="center"/>
              <w:rPr>
                <w:rFonts w:asciiTheme="majorHAnsi" w:hAnsiTheme="majorHAnsi" w:cstheme="majorHAnsi"/>
                <w:sz w:val="21"/>
                <w:szCs w:val="21"/>
              </w:rPr>
            </w:pPr>
            <w:r w:rsidRPr="00151525">
              <w:rPr>
                <w:rFonts w:asciiTheme="majorHAnsi" w:hAnsiTheme="majorHAnsi" w:cstheme="majorHAnsi"/>
                <w:sz w:val="21"/>
                <w:szCs w:val="21"/>
              </w:rPr>
              <w:lastRenderedPageBreak/>
              <w:t>4</w:t>
            </w:r>
          </w:p>
        </w:tc>
        <w:tc>
          <w:tcPr>
            <w:tcW w:w="55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453AF3">
            <w:pPr>
              <w:spacing w:before="120" w:after="120"/>
              <w:ind w:right="89"/>
              <w:jc w:val="center"/>
              <w:rPr>
                <w:rFonts w:asciiTheme="majorHAnsi" w:hAnsiTheme="majorHAnsi" w:cstheme="majorHAnsi"/>
                <w:sz w:val="21"/>
                <w:szCs w:val="21"/>
              </w:rPr>
            </w:pPr>
            <w:r w:rsidRPr="00151525">
              <w:rPr>
                <w:rFonts w:asciiTheme="majorHAnsi" w:hAnsiTheme="majorHAnsi" w:cstheme="majorHAnsi"/>
                <w:sz w:val="21"/>
                <w:szCs w:val="21"/>
              </w:rPr>
              <w:t>Giải phóng hình thể</w:t>
            </w:r>
          </w:p>
        </w:tc>
        <w:tc>
          <w:tcPr>
            <w:tcW w:w="3099"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43195" w:rsidRPr="00151525" w:rsidRDefault="00343195" w:rsidP="00453AF3">
            <w:pPr>
              <w:spacing w:line="260" w:lineRule="atLeast"/>
              <w:ind w:left="68" w:right="127" w:firstLine="360"/>
              <w:jc w:val="both"/>
              <w:rPr>
                <w:rFonts w:asciiTheme="majorHAnsi" w:hAnsiTheme="majorHAnsi" w:cstheme="majorHAnsi"/>
                <w:sz w:val="21"/>
                <w:szCs w:val="21"/>
                <w:cs/>
                <w:lang w:val="te-IN" w:bidi="te-IN"/>
              </w:rPr>
            </w:pPr>
            <w:r w:rsidRPr="00151525">
              <w:rPr>
                <w:rFonts w:asciiTheme="majorHAnsi" w:hAnsiTheme="majorHAnsi" w:cstheme="majorHAnsi"/>
                <w:b/>
                <w:sz w:val="21"/>
                <w:szCs w:val="21"/>
                <w:lang w:val="te-IN"/>
              </w:rPr>
              <w:t>1. Về kiến thức:</w:t>
            </w:r>
            <w:r w:rsidRPr="00151525">
              <w:rPr>
                <w:rFonts w:asciiTheme="majorHAnsi" w:hAnsiTheme="majorHAnsi" w:cstheme="majorHAnsi"/>
                <w:sz w:val="21"/>
                <w:szCs w:val="21"/>
                <w:lang w:val="te-IN"/>
              </w:rPr>
              <w:t xml:space="preserve"> Trang bị cho sinh viên các kiến thức cơ bản </w:t>
            </w:r>
            <w:r w:rsidRPr="00151525">
              <w:rPr>
                <w:rFonts w:asciiTheme="majorHAnsi" w:hAnsiTheme="majorHAnsi" w:cstheme="majorHAnsi"/>
                <w:sz w:val="21"/>
                <w:szCs w:val="21"/>
              </w:rPr>
              <w:t>về giải phóng hình thể của người diễn viên, thực hành các bài tập giải phóng hình thể và vận dụng trong thực tế sân khấu chèo.</w:t>
            </w:r>
            <w:r w:rsidRPr="00151525">
              <w:rPr>
                <w:rFonts w:asciiTheme="majorHAnsi" w:hAnsiTheme="majorHAnsi" w:cstheme="majorHAnsi"/>
                <w:sz w:val="21"/>
                <w:szCs w:val="21"/>
                <w:lang w:val="te-IN"/>
              </w:rPr>
              <w:t xml:space="preserve"> </w:t>
            </w:r>
            <w:r w:rsidRPr="00151525">
              <w:rPr>
                <w:rFonts w:asciiTheme="majorHAnsi" w:hAnsiTheme="majorHAnsi" w:cstheme="majorHAnsi"/>
                <w:sz w:val="21"/>
                <w:szCs w:val="21"/>
              </w:rPr>
              <w:t>Đ</w:t>
            </w:r>
            <w:r w:rsidRPr="00151525">
              <w:rPr>
                <w:rFonts w:asciiTheme="majorHAnsi" w:hAnsiTheme="majorHAnsi" w:cstheme="majorHAnsi"/>
                <w:sz w:val="21"/>
                <w:szCs w:val="21"/>
                <w:lang w:val="te-IN"/>
              </w:rPr>
              <w:t>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151525" w:rsidRDefault="00343195" w:rsidP="00453AF3">
            <w:pPr>
              <w:spacing w:line="260" w:lineRule="atLeast"/>
              <w:ind w:left="68" w:right="127" w:firstLine="360"/>
              <w:jc w:val="both"/>
              <w:rPr>
                <w:rFonts w:asciiTheme="majorHAnsi" w:hAnsiTheme="majorHAnsi" w:cstheme="majorHAnsi"/>
                <w:sz w:val="21"/>
                <w:szCs w:val="21"/>
              </w:rPr>
            </w:pPr>
            <w:r w:rsidRPr="00151525">
              <w:rPr>
                <w:rFonts w:asciiTheme="majorHAnsi" w:hAnsiTheme="majorHAnsi" w:cstheme="majorHAnsi"/>
                <w:b/>
                <w:sz w:val="21"/>
                <w:szCs w:val="21"/>
                <w:lang w:val="te-IN"/>
              </w:rPr>
              <w:t>2. Về kỹ năng:</w:t>
            </w:r>
            <w:r w:rsidRPr="00151525">
              <w:rPr>
                <w:rFonts w:asciiTheme="majorHAnsi" w:hAnsiTheme="majorHAnsi" w:cstheme="majorHAnsi"/>
                <w:sz w:val="21"/>
                <w:szCs w:val="21"/>
                <w:lang w:val="te-IN"/>
              </w:rPr>
              <w:t xml:space="preserve"> Sinh viên nắm được kĩ </w:t>
            </w:r>
            <w:r w:rsidRPr="00151525">
              <w:rPr>
                <w:rFonts w:asciiTheme="majorHAnsi" w:hAnsiTheme="majorHAnsi" w:cstheme="majorHAnsi"/>
                <w:sz w:val="21"/>
                <w:szCs w:val="21"/>
              </w:rPr>
              <w:t>thuật giải phóng hình thể của người diễn viên vận dụng trong thực tế biểu diễn.</w:t>
            </w:r>
          </w:p>
          <w:p w:rsidR="00343195" w:rsidRPr="00151525" w:rsidRDefault="00343195" w:rsidP="00453AF3">
            <w:pPr>
              <w:spacing w:line="260" w:lineRule="atLeast"/>
              <w:ind w:left="68" w:right="127" w:firstLine="360"/>
              <w:jc w:val="both"/>
              <w:rPr>
                <w:rFonts w:asciiTheme="majorHAnsi" w:hAnsiTheme="majorHAnsi" w:cstheme="majorHAnsi"/>
                <w:sz w:val="21"/>
                <w:szCs w:val="21"/>
                <w:cs/>
                <w:lang w:bidi="te-IN"/>
              </w:rPr>
            </w:pPr>
            <w:r w:rsidRPr="00151525">
              <w:rPr>
                <w:rFonts w:asciiTheme="majorHAnsi" w:hAnsiTheme="majorHAnsi" w:cstheme="majorHAnsi"/>
                <w:b/>
                <w:sz w:val="21"/>
                <w:szCs w:val="21"/>
                <w:lang w:val="te-IN"/>
              </w:rPr>
              <w:t>3. Về thái độ:</w:t>
            </w:r>
            <w:r w:rsidRPr="00151525">
              <w:rPr>
                <w:rFonts w:asciiTheme="majorHAnsi" w:hAnsiTheme="majorHAnsi" w:cstheme="majorHAnsi"/>
                <w:sz w:val="21"/>
                <w:szCs w:val="21"/>
                <w:lang w:val="te-IN"/>
              </w:rPr>
              <w:t xml:space="preserve"> Sinh viên có ý thức </w:t>
            </w:r>
            <w:r w:rsidRPr="00151525">
              <w:rPr>
                <w:rFonts w:asciiTheme="majorHAnsi" w:hAnsiTheme="majorHAnsi" w:cstheme="majorHAnsi"/>
                <w:sz w:val="21"/>
                <w:szCs w:val="21"/>
              </w:rPr>
              <w:t>về hình thể và vận dụng hình thể trong sân khấu và thực tế cuộc sống.</w:t>
            </w:r>
          </w:p>
        </w:tc>
        <w:tc>
          <w:tcPr>
            <w:tcW w:w="147"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3</w:t>
            </w:r>
          </w:p>
        </w:tc>
        <w:tc>
          <w:tcPr>
            <w:tcW w:w="702"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43195" w:rsidRPr="00E43160" w:rsidRDefault="00343195" w:rsidP="00E43160">
            <w:pPr>
              <w:pStyle w:val="TableParagraph"/>
              <w:spacing w:beforeLines="60" w:before="144" w:afterLines="60" w:after="144"/>
              <w:ind w:left="89" w:right="92"/>
              <w:rPr>
                <w:rFonts w:asciiTheme="majorHAnsi" w:hAnsiTheme="majorHAnsi" w:cstheme="majorHAnsi"/>
                <w:sz w:val="20"/>
                <w:szCs w:val="20"/>
              </w:rPr>
            </w:pPr>
            <w:r w:rsidRPr="00E43160">
              <w:rPr>
                <w:rFonts w:asciiTheme="majorHAnsi" w:hAnsiTheme="majorHAnsi" w:cstheme="majorHAnsi"/>
                <w:sz w:val="20"/>
                <w:szCs w:val="20"/>
              </w:rPr>
              <w:t>Kỳ học: học kỳ I năm 1</w:t>
            </w:r>
          </w:p>
          <w:p w:rsidR="00343195" w:rsidRPr="00E43160" w:rsidRDefault="00343195" w:rsidP="00E43160">
            <w:pPr>
              <w:pStyle w:val="TableParagraph"/>
              <w:spacing w:beforeLines="60" w:before="144" w:afterLines="60" w:after="144"/>
              <w:ind w:left="89" w:right="92"/>
              <w:rPr>
                <w:rFonts w:asciiTheme="majorHAnsi" w:hAnsiTheme="majorHAnsi" w:cstheme="majorHAnsi"/>
                <w:sz w:val="20"/>
                <w:szCs w:val="20"/>
              </w:rPr>
            </w:pPr>
            <w:r w:rsidRPr="00E43160">
              <w:rPr>
                <w:rFonts w:asciiTheme="majorHAnsi" w:hAnsiTheme="majorHAnsi" w:cstheme="majorHAnsi"/>
                <w:sz w:val="20"/>
                <w:szCs w:val="20"/>
              </w:rPr>
              <w:t xml:space="preserve">Phân bổ số tiết: </w:t>
            </w:r>
          </w:p>
          <w:p w:rsidR="00343195" w:rsidRPr="00E43160" w:rsidRDefault="00343195" w:rsidP="00E43160">
            <w:pPr>
              <w:spacing w:beforeLines="60" w:before="144" w:afterLines="60" w:after="144"/>
              <w:ind w:left="89" w:right="92"/>
              <w:rPr>
                <w:rFonts w:asciiTheme="majorHAnsi" w:hAnsiTheme="majorHAnsi" w:cstheme="majorHAnsi"/>
                <w:sz w:val="20"/>
                <w:szCs w:val="20"/>
              </w:rPr>
            </w:pPr>
            <w:r w:rsidRPr="00E43160">
              <w:rPr>
                <w:rFonts w:asciiTheme="majorHAnsi" w:hAnsiTheme="majorHAnsi" w:cstheme="majorHAnsi"/>
                <w:sz w:val="20"/>
                <w:szCs w:val="20"/>
              </w:rPr>
              <w:t>- Lên lớp LT: 10 tiết</w:t>
            </w:r>
          </w:p>
          <w:p w:rsidR="00343195" w:rsidRPr="00E43160" w:rsidRDefault="00343195" w:rsidP="00E43160">
            <w:pPr>
              <w:spacing w:beforeLines="60" w:before="144" w:afterLines="60" w:after="144"/>
              <w:ind w:left="89" w:right="92"/>
              <w:rPr>
                <w:rFonts w:asciiTheme="majorHAnsi" w:hAnsiTheme="majorHAnsi" w:cstheme="majorHAnsi"/>
                <w:sz w:val="20"/>
                <w:szCs w:val="20"/>
              </w:rPr>
            </w:pPr>
            <w:r w:rsidRPr="00E43160">
              <w:rPr>
                <w:rFonts w:asciiTheme="majorHAnsi" w:hAnsiTheme="majorHAnsi" w:cstheme="majorHAnsi"/>
                <w:sz w:val="20"/>
                <w:szCs w:val="20"/>
              </w:rPr>
              <w:t>-</w:t>
            </w:r>
            <w:r w:rsidRPr="00E43160">
              <w:rPr>
                <w:rFonts w:asciiTheme="majorHAnsi" w:eastAsia="Wawati TC Regular" w:hAnsiTheme="majorHAnsi" w:cstheme="majorHAnsi"/>
                <w:sz w:val="20"/>
                <w:szCs w:val="20"/>
              </w:rPr>
              <w:t xml:space="preserve"> </w:t>
            </w:r>
            <w:r w:rsidRPr="00E43160">
              <w:rPr>
                <w:rFonts w:asciiTheme="majorHAnsi" w:hAnsiTheme="majorHAnsi" w:cstheme="majorHAnsi"/>
                <w:sz w:val="20"/>
                <w:szCs w:val="20"/>
              </w:rPr>
              <w:t>Thực hành</w:t>
            </w:r>
            <w:r w:rsidRPr="00E43160">
              <w:rPr>
                <w:rFonts w:asciiTheme="majorHAnsi" w:eastAsia="Wawati TC Regular" w:hAnsiTheme="majorHAnsi" w:cstheme="majorHAnsi"/>
                <w:sz w:val="20"/>
                <w:szCs w:val="20"/>
              </w:rPr>
              <w:t>: 30 tiết</w:t>
            </w:r>
          </w:p>
          <w:p w:rsidR="00343195" w:rsidRPr="00E43160" w:rsidRDefault="00343195" w:rsidP="00E43160">
            <w:pPr>
              <w:spacing w:before="120"/>
              <w:ind w:left="89" w:right="92"/>
              <w:rPr>
                <w:rFonts w:asciiTheme="majorHAnsi" w:eastAsia="Wawati TC Regular" w:hAnsiTheme="majorHAnsi" w:cstheme="majorHAnsi"/>
                <w:sz w:val="20"/>
                <w:szCs w:val="20"/>
              </w:rPr>
            </w:pPr>
            <w:r w:rsidRPr="00E43160">
              <w:rPr>
                <w:rFonts w:asciiTheme="majorHAnsi" w:hAnsiTheme="majorHAnsi" w:cstheme="majorHAnsi"/>
                <w:sz w:val="20"/>
                <w:szCs w:val="20"/>
              </w:rPr>
              <w:t>- THi: 5 tiết</w:t>
            </w:r>
          </w:p>
        </w:tc>
        <w:tc>
          <w:tcPr>
            <w:tcW w:w="350"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343195" w:rsidRPr="00E43160" w:rsidRDefault="00343195" w:rsidP="00E43160">
            <w:pPr>
              <w:pStyle w:val="TableParagraph"/>
              <w:tabs>
                <w:tab w:val="left" w:pos="418"/>
                <w:tab w:val="left" w:pos="419"/>
              </w:tabs>
              <w:spacing w:beforeLines="60" w:before="144" w:afterLines="60" w:after="144"/>
              <w:ind w:left="88" w:right="92"/>
              <w:rPr>
                <w:rFonts w:asciiTheme="majorHAnsi" w:hAnsiTheme="majorHAnsi" w:cstheme="majorHAnsi"/>
                <w:sz w:val="20"/>
                <w:szCs w:val="20"/>
              </w:rPr>
            </w:pPr>
            <w:r w:rsidRPr="00E43160">
              <w:rPr>
                <w:rFonts w:asciiTheme="majorHAnsi" w:hAnsiTheme="majorHAnsi" w:cstheme="majorHAnsi"/>
                <w:sz w:val="20"/>
                <w:szCs w:val="20"/>
              </w:rPr>
              <w:t>- 10% điểm chuyên cần</w:t>
            </w:r>
          </w:p>
          <w:p w:rsidR="00343195" w:rsidRPr="00E43160" w:rsidRDefault="00343195" w:rsidP="00E43160">
            <w:pPr>
              <w:spacing w:beforeLines="60" w:before="144" w:afterLines="60" w:after="144"/>
              <w:ind w:left="88" w:right="92"/>
              <w:rPr>
                <w:rFonts w:asciiTheme="majorHAnsi" w:hAnsiTheme="majorHAnsi" w:cstheme="majorHAnsi"/>
                <w:sz w:val="20"/>
                <w:szCs w:val="20"/>
              </w:rPr>
            </w:pPr>
            <w:r w:rsidRPr="00E43160">
              <w:rPr>
                <w:rFonts w:asciiTheme="majorHAnsi" w:hAnsiTheme="majorHAnsi" w:cstheme="majorHAnsi"/>
                <w:sz w:val="20"/>
                <w:szCs w:val="20"/>
              </w:rPr>
              <w:t>- 30% điểm giữa kỳ</w:t>
            </w:r>
          </w:p>
          <w:p w:rsidR="00343195" w:rsidRPr="00E43160" w:rsidRDefault="00343195" w:rsidP="00E43160">
            <w:pPr>
              <w:spacing w:before="120"/>
              <w:ind w:left="88" w:right="92"/>
              <w:rPr>
                <w:rFonts w:asciiTheme="majorHAnsi" w:hAnsiTheme="majorHAnsi" w:cstheme="majorHAnsi"/>
                <w:sz w:val="20"/>
                <w:szCs w:val="20"/>
              </w:rPr>
            </w:pPr>
            <w:r w:rsidRPr="00E43160">
              <w:rPr>
                <w:rFonts w:asciiTheme="majorHAnsi" w:hAnsiTheme="majorHAnsi" w:cstheme="majorHAnsi"/>
                <w:sz w:val="20"/>
                <w:szCs w:val="20"/>
              </w:rPr>
              <w:t>- 60 % điểm thi.</w:t>
            </w:r>
          </w:p>
        </w:tc>
      </w:tr>
      <w:tr w:rsidR="00E43160" w:rsidRPr="00151525" w:rsidTr="00266784">
        <w:trPr>
          <w:trHeight w:val="510"/>
        </w:trPr>
        <w:tc>
          <w:tcPr>
            <w:tcW w:w="146"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jc w:val="center"/>
              <w:rPr>
                <w:rFonts w:asciiTheme="majorHAnsi" w:hAnsiTheme="majorHAnsi" w:cstheme="majorHAnsi"/>
                <w:sz w:val="21"/>
                <w:szCs w:val="21"/>
              </w:rPr>
            </w:pPr>
            <w:r w:rsidRPr="00151525">
              <w:rPr>
                <w:rFonts w:asciiTheme="majorHAnsi" w:hAnsiTheme="majorHAnsi" w:cstheme="majorHAnsi"/>
                <w:sz w:val="21"/>
                <w:szCs w:val="21"/>
              </w:rPr>
              <w:t>5</w:t>
            </w:r>
          </w:p>
        </w:tc>
        <w:tc>
          <w:tcPr>
            <w:tcW w:w="55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453AF3">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Phân tích tác phẩm KHDT</w:t>
            </w:r>
          </w:p>
        </w:tc>
        <w:tc>
          <w:tcPr>
            <w:tcW w:w="3099"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43195" w:rsidRPr="00151525" w:rsidRDefault="00343195" w:rsidP="004711A7">
            <w:pPr>
              <w:spacing w:line="240" w:lineRule="atLeast"/>
              <w:ind w:left="68" w:right="127" w:firstLine="360"/>
              <w:jc w:val="both"/>
              <w:rPr>
                <w:rFonts w:asciiTheme="majorHAnsi" w:hAnsiTheme="majorHAnsi" w:cstheme="majorHAnsi"/>
                <w:sz w:val="21"/>
                <w:szCs w:val="21"/>
                <w:cs/>
                <w:lang w:val="te-IN" w:bidi="te-IN"/>
              </w:rPr>
            </w:pPr>
            <w:r w:rsidRPr="00151525">
              <w:rPr>
                <w:rFonts w:asciiTheme="majorHAnsi" w:hAnsiTheme="majorHAnsi" w:cstheme="majorHAnsi"/>
                <w:b/>
                <w:sz w:val="21"/>
                <w:szCs w:val="21"/>
                <w:lang w:val="te-IN"/>
              </w:rPr>
              <w:t>1. Về kiến thức:</w:t>
            </w:r>
            <w:r w:rsidRPr="00151525">
              <w:rPr>
                <w:rFonts w:asciiTheme="majorHAnsi" w:hAnsiTheme="majorHAnsi" w:cstheme="majorHAnsi"/>
                <w:sz w:val="21"/>
                <w:szCs w:val="21"/>
                <w:lang w:val="te-IN"/>
              </w:rPr>
              <w:t xml:space="preserve"> Trang bị cho sinh viên kiến thức </w:t>
            </w:r>
            <w:r w:rsidRPr="00151525">
              <w:rPr>
                <w:rFonts w:asciiTheme="majorHAnsi" w:hAnsiTheme="majorHAnsi" w:cstheme="majorHAnsi"/>
                <w:sz w:val="21"/>
                <w:szCs w:val="21"/>
              </w:rPr>
              <w:t>về một tác phẩm Kịch hát dân tộc</w:t>
            </w:r>
            <w:r w:rsidRPr="00151525">
              <w:rPr>
                <w:rFonts w:asciiTheme="majorHAnsi" w:hAnsiTheme="majorHAnsi" w:cstheme="majorHAnsi"/>
                <w:sz w:val="21"/>
                <w:szCs w:val="21"/>
                <w:lang w:val="te-IN"/>
              </w:rPr>
              <w:t xml:space="preserve">, những cách tiếp cận để viết bài phân tích </w:t>
            </w:r>
            <w:r w:rsidRPr="00151525">
              <w:rPr>
                <w:rFonts w:asciiTheme="majorHAnsi" w:hAnsiTheme="majorHAnsi" w:cstheme="majorHAnsi"/>
                <w:sz w:val="21"/>
                <w:szCs w:val="21"/>
              </w:rPr>
              <w:t>một tác phẩm thông qua các thành tố cấu thành. Những kiến thức về các tác phẩm chuyên ngành trong sân khấu Kịch hát dân tộc để từ đó phân tích và xây dựng nhân vật trong quá trình sáng tạo của lính vực chuyên ngành. Đ</w:t>
            </w:r>
            <w:r w:rsidRPr="00151525">
              <w:rPr>
                <w:rFonts w:asciiTheme="majorHAnsi" w:hAnsiTheme="majorHAnsi" w:cstheme="majorHAnsi"/>
                <w:sz w:val="21"/>
                <w:szCs w:val="21"/>
                <w:lang w:val="te-IN"/>
              </w:rPr>
              <w:t>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151525" w:rsidRDefault="00343195" w:rsidP="004711A7">
            <w:pPr>
              <w:spacing w:line="240" w:lineRule="atLeast"/>
              <w:ind w:left="68" w:right="127" w:firstLine="360"/>
              <w:jc w:val="both"/>
              <w:rPr>
                <w:rFonts w:asciiTheme="majorHAnsi" w:hAnsiTheme="majorHAnsi" w:cstheme="majorHAnsi"/>
                <w:sz w:val="21"/>
                <w:szCs w:val="21"/>
                <w:lang w:val="te-IN"/>
              </w:rPr>
            </w:pPr>
            <w:r w:rsidRPr="00151525">
              <w:rPr>
                <w:rFonts w:asciiTheme="majorHAnsi" w:hAnsiTheme="majorHAnsi" w:cstheme="majorHAnsi"/>
                <w:b/>
                <w:sz w:val="21"/>
                <w:szCs w:val="21"/>
                <w:lang w:val="te-IN"/>
              </w:rPr>
              <w:t>2. Về kỹ năng:</w:t>
            </w:r>
            <w:r w:rsidRPr="00151525">
              <w:rPr>
                <w:rFonts w:asciiTheme="majorHAnsi" w:hAnsiTheme="majorHAnsi" w:cstheme="majorHAnsi"/>
                <w:sz w:val="21"/>
                <w:szCs w:val="21"/>
                <w:lang w:val="te-IN"/>
              </w:rPr>
              <w:t xml:space="preserve"> Sinh viên luyện tập kĩ năng phân tích </w:t>
            </w:r>
            <w:r w:rsidRPr="00151525">
              <w:rPr>
                <w:rFonts w:asciiTheme="majorHAnsi" w:hAnsiTheme="majorHAnsi" w:cstheme="majorHAnsi"/>
                <w:sz w:val="21"/>
                <w:szCs w:val="21"/>
              </w:rPr>
              <w:t>một tác phẩm KHDT cũng như một tác phẩm chuyên ngành mình theo phục vụ cho kỹ năng sáng tạo chuyên môn sâu.</w:t>
            </w:r>
          </w:p>
          <w:p w:rsidR="00343195" w:rsidRPr="00151525" w:rsidRDefault="00343195" w:rsidP="004711A7">
            <w:pPr>
              <w:spacing w:line="240" w:lineRule="atLeast"/>
              <w:ind w:left="68" w:right="127" w:firstLine="360"/>
              <w:jc w:val="both"/>
              <w:rPr>
                <w:rFonts w:asciiTheme="majorHAnsi" w:hAnsiTheme="majorHAnsi" w:cstheme="majorHAnsi"/>
                <w:sz w:val="21"/>
                <w:szCs w:val="21"/>
                <w:cs/>
                <w:lang w:val="te-IN" w:bidi="te-IN"/>
              </w:rPr>
            </w:pPr>
            <w:r w:rsidRPr="00151525">
              <w:rPr>
                <w:rFonts w:asciiTheme="majorHAnsi" w:hAnsiTheme="majorHAnsi" w:cstheme="majorHAnsi"/>
                <w:b/>
                <w:sz w:val="21"/>
                <w:szCs w:val="21"/>
                <w:lang w:val="te-IN"/>
              </w:rPr>
              <w:t>3. Về thái độ:</w:t>
            </w:r>
            <w:r w:rsidRPr="00151525">
              <w:rPr>
                <w:rFonts w:asciiTheme="majorHAnsi" w:hAnsiTheme="majorHAnsi" w:cstheme="majorHAnsi"/>
                <w:sz w:val="21"/>
                <w:szCs w:val="21"/>
                <w:lang w:val="te-IN"/>
              </w:rPr>
              <w:t xml:space="preserve"> </w:t>
            </w:r>
            <w:r w:rsidRPr="00151525">
              <w:rPr>
                <w:rFonts w:asciiTheme="majorHAnsi" w:hAnsiTheme="majorHAnsi" w:cstheme="majorHAnsi"/>
                <w:sz w:val="21"/>
                <w:szCs w:val="21"/>
              </w:rPr>
              <w:t>Sinh veei yêu thích lĩnh vực sân khấu KHDT hơn và kịch thích sự tìm hiểu sáng tạo</w:t>
            </w:r>
            <w:r w:rsidRPr="00151525">
              <w:rPr>
                <w:rFonts w:asciiTheme="majorHAnsi" w:hAnsiTheme="majorHAnsi" w:cstheme="majorHAnsi"/>
                <w:sz w:val="21"/>
                <w:szCs w:val="21"/>
                <w:lang w:val="te-IN"/>
              </w:rPr>
              <w:t>.</w:t>
            </w:r>
          </w:p>
        </w:tc>
        <w:tc>
          <w:tcPr>
            <w:tcW w:w="147"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3</w:t>
            </w:r>
          </w:p>
        </w:tc>
        <w:tc>
          <w:tcPr>
            <w:tcW w:w="702"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43195" w:rsidRPr="00E43160" w:rsidRDefault="00343195" w:rsidP="00E43160">
            <w:pPr>
              <w:pStyle w:val="TableParagraph"/>
              <w:spacing w:beforeLines="60" w:before="144" w:afterLines="60" w:after="144"/>
              <w:ind w:left="89" w:right="92"/>
              <w:rPr>
                <w:rFonts w:asciiTheme="majorHAnsi" w:hAnsiTheme="majorHAnsi" w:cstheme="majorHAnsi"/>
                <w:sz w:val="20"/>
                <w:szCs w:val="20"/>
              </w:rPr>
            </w:pPr>
            <w:r w:rsidRPr="00E43160">
              <w:rPr>
                <w:rFonts w:asciiTheme="majorHAnsi" w:hAnsiTheme="majorHAnsi" w:cstheme="majorHAnsi"/>
                <w:sz w:val="20"/>
                <w:szCs w:val="20"/>
              </w:rPr>
              <w:t>Kỳ học: học kỳ 7 năm 4</w:t>
            </w:r>
          </w:p>
          <w:p w:rsidR="00343195" w:rsidRPr="00E43160" w:rsidRDefault="00343195" w:rsidP="00E43160">
            <w:pPr>
              <w:pStyle w:val="TableParagraph"/>
              <w:spacing w:beforeLines="60" w:before="144" w:afterLines="60" w:after="144"/>
              <w:ind w:left="89" w:right="92"/>
              <w:rPr>
                <w:rFonts w:asciiTheme="majorHAnsi" w:hAnsiTheme="majorHAnsi" w:cstheme="majorHAnsi"/>
                <w:sz w:val="20"/>
                <w:szCs w:val="20"/>
              </w:rPr>
            </w:pPr>
            <w:r w:rsidRPr="00E43160">
              <w:rPr>
                <w:rFonts w:asciiTheme="majorHAnsi" w:hAnsiTheme="majorHAnsi" w:cstheme="majorHAnsi"/>
                <w:sz w:val="20"/>
                <w:szCs w:val="20"/>
              </w:rPr>
              <w:t xml:space="preserve">Phân bổ số tiết: </w:t>
            </w:r>
          </w:p>
          <w:p w:rsidR="00343195" w:rsidRPr="00E43160" w:rsidRDefault="00343195" w:rsidP="00E43160">
            <w:pPr>
              <w:spacing w:beforeLines="60" w:before="144" w:afterLines="60" w:after="144"/>
              <w:ind w:left="89" w:right="92"/>
              <w:rPr>
                <w:rFonts w:asciiTheme="majorHAnsi" w:hAnsiTheme="majorHAnsi" w:cstheme="majorHAnsi"/>
                <w:sz w:val="20"/>
                <w:szCs w:val="20"/>
              </w:rPr>
            </w:pPr>
            <w:r w:rsidRPr="00E43160">
              <w:rPr>
                <w:rFonts w:asciiTheme="majorHAnsi" w:hAnsiTheme="majorHAnsi" w:cstheme="majorHAnsi"/>
                <w:sz w:val="20"/>
                <w:szCs w:val="20"/>
              </w:rPr>
              <w:t>- Lên lớp LT: 30 tiết</w:t>
            </w:r>
          </w:p>
          <w:p w:rsidR="00343195" w:rsidRPr="00E43160" w:rsidRDefault="00343195" w:rsidP="00E43160">
            <w:pPr>
              <w:spacing w:before="120"/>
              <w:ind w:left="89" w:right="92"/>
              <w:rPr>
                <w:rFonts w:asciiTheme="majorHAnsi" w:eastAsia="Wawati TC Regular" w:hAnsiTheme="majorHAnsi" w:cstheme="majorHAnsi"/>
                <w:sz w:val="20"/>
                <w:szCs w:val="20"/>
              </w:rPr>
            </w:pPr>
            <w:r w:rsidRPr="00E43160">
              <w:rPr>
                <w:rFonts w:asciiTheme="majorHAnsi" w:hAnsiTheme="majorHAnsi" w:cstheme="majorHAnsi"/>
                <w:sz w:val="20"/>
                <w:szCs w:val="20"/>
              </w:rPr>
              <w:t>- Thực hành</w:t>
            </w:r>
            <w:r w:rsidRPr="00E43160">
              <w:rPr>
                <w:rFonts w:asciiTheme="majorHAnsi" w:eastAsia="Wawati TC Regular" w:hAnsiTheme="majorHAnsi" w:cstheme="majorHAnsi"/>
                <w:sz w:val="20"/>
                <w:szCs w:val="20"/>
              </w:rPr>
              <w:t>: 10 tiết</w:t>
            </w:r>
          </w:p>
          <w:p w:rsidR="00343195" w:rsidRPr="00E43160" w:rsidRDefault="00343195" w:rsidP="00E43160">
            <w:pPr>
              <w:spacing w:before="120"/>
              <w:ind w:left="89" w:right="92"/>
              <w:rPr>
                <w:rFonts w:asciiTheme="majorHAnsi" w:hAnsiTheme="majorHAnsi" w:cstheme="majorHAnsi"/>
                <w:sz w:val="20"/>
                <w:szCs w:val="20"/>
                <w:lang w:val="vi-VN"/>
              </w:rPr>
            </w:pPr>
            <w:r w:rsidRPr="00E43160">
              <w:rPr>
                <w:rFonts w:asciiTheme="majorHAnsi" w:eastAsia="Wawati TC Regular" w:hAnsiTheme="majorHAnsi" w:cstheme="majorHAnsi"/>
                <w:sz w:val="20"/>
                <w:szCs w:val="20"/>
              </w:rPr>
              <w:t>- Thi: 5 tiết</w:t>
            </w:r>
          </w:p>
        </w:tc>
        <w:tc>
          <w:tcPr>
            <w:tcW w:w="350"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343195" w:rsidRPr="00E43160" w:rsidRDefault="00343195" w:rsidP="00E43160">
            <w:pPr>
              <w:pStyle w:val="TableParagraph"/>
              <w:tabs>
                <w:tab w:val="left" w:pos="418"/>
                <w:tab w:val="left" w:pos="419"/>
              </w:tabs>
              <w:spacing w:beforeLines="60" w:before="144" w:afterLines="60" w:after="144"/>
              <w:ind w:left="88" w:right="92"/>
              <w:rPr>
                <w:rFonts w:asciiTheme="majorHAnsi" w:hAnsiTheme="majorHAnsi" w:cstheme="majorHAnsi"/>
                <w:sz w:val="20"/>
                <w:szCs w:val="20"/>
                <w:lang w:val="vi-VN"/>
              </w:rPr>
            </w:pPr>
            <w:r w:rsidRPr="00E43160">
              <w:rPr>
                <w:rFonts w:asciiTheme="majorHAnsi" w:hAnsiTheme="majorHAnsi" w:cstheme="majorHAnsi"/>
                <w:sz w:val="20"/>
                <w:szCs w:val="20"/>
                <w:lang w:val="vi-VN"/>
              </w:rPr>
              <w:t>- 10% điểm chuyên cần</w:t>
            </w:r>
          </w:p>
          <w:p w:rsidR="00343195" w:rsidRPr="00E43160" w:rsidRDefault="00343195" w:rsidP="00E43160">
            <w:pPr>
              <w:spacing w:beforeLines="60" w:before="144" w:afterLines="60" w:after="144"/>
              <w:ind w:left="88" w:right="92"/>
              <w:rPr>
                <w:rFonts w:asciiTheme="majorHAnsi" w:hAnsiTheme="majorHAnsi" w:cstheme="majorHAnsi"/>
                <w:sz w:val="20"/>
                <w:szCs w:val="20"/>
                <w:lang w:val="vi-VN"/>
              </w:rPr>
            </w:pPr>
            <w:r w:rsidRPr="00E43160">
              <w:rPr>
                <w:rFonts w:asciiTheme="majorHAnsi" w:hAnsiTheme="majorHAnsi" w:cstheme="majorHAnsi"/>
                <w:sz w:val="20"/>
                <w:szCs w:val="20"/>
                <w:lang w:val="vi-VN"/>
              </w:rPr>
              <w:t>- 30% điểm giữa kỳ</w:t>
            </w:r>
          </w:p>
          <w:p w:rsidR="00343195" w:rsidRPr="00E43160" w:rsidRDefault="00343195" w:rsidP="00E43160">
            <w:pPr>
              <w:spacing w:before="120"/>
              <w:ind w:left="88" w:right="92"/>
              <w:rPr>
                <w:rFonts w:asciiTheme="majorHAnsi" w:hAnsiTheme="majorHAnsi" w:cstheme="majorHAnsi"/>
                <w:sz w:val="20"/>
                <w:szCs w:val="20"/>
              </w:rPr>
            </w:pPr>
            <w:r w:rsidRPr="00E43160">
              <w:rPr>
                <w:rFonts w:asciiTheme="majorHAnsi" w:hAnsiTheme="majorHAnsi" w:cstheme="majorHAnsi"/>
                <w:sz w:val="20"/>
                <w:szCs w:val="20"/>
              </w:rPr>
              <w:t>- 60 % điểm thi.</w:t>
            </w:r>
          </w:p>
        </w:tc>
      </w:tr>
      <w:tr w:rsidR="00E43160" w:rsidRPr="00151525" w:rsidTr="00266784">
        <w:trPr>
          <w:trHeight w:val="510"/>
        </w:trPr>
        <w:tc>
          <w:tcPr>
            <w:tcW w:w="146"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jc w:val="center"/>
              <w:rPr>
                <w:rFonts w:asciiTheme="majorHAnsi" w:hAnsiTheme="majorHAnsi" w:cstheme="majorHAnsi"/>
                <w:sz w:val="21"/>
                <w:szCs w:val="21"/>
              </w:rPr>
            </w:pPr>
            <w:r w:rsidRPr="00151525">
              <w:rPr>
                <w:rFonts w:asciiTheme="majorHAnsi" w:hAnsiTheme="majorHAnsi" w:cstheme="majorHAnsi"/>
                <w:sz w:val="21"/>
                <w:szCs w:val="21"/>
              </w:rPr>
              <w:t>6</w:t>
            </w:r>
          </w:p>
        </w:tc>
        <w:tc>
          <w:tcPr>
            <w:tcW w:w="55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453AF3">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Tâm lý học</w:t>
            </w:r>
          </w:p>
        </w:tc>
        <w:tc>
          <w:tcPr>
            <w:tcW w:w="3099"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43195" w:rsidRPr="00151525" w:rsidRDefault="00343195" w:rsidP="004711A7">
            <w:pPr>
              <w:spacing w:line="240" w:lineRule="atLeast"/>
              <w:ind w:left="68" w:right="127" w:firstLine="360"/>
              <w:jc w:val="both"/>
              <w:rPr>
                <w:rFonts w:asciiTheme="majorHAnsi" w:hAnsiTheme="majorHAnsi" w:cstheme="majorHAnsi"/>
                <w:sz w:val="21"/>
                <w:szCs w:val="21"/>
              </w:rPr>
            </w:pPr>
            <w:r w:rsidRPr="00151525">
              <w:rPr>
                <w:rFonts w:asciiTheme="majorHAnsi" w:hAnsiTheme="majorHAnsi" w:cstheme="majorHAnsi"/>
                <w:b/>
                <w:sz w:val="21"/>
                <w:szCs w:val="21"/>
              </w:rPr>
              <w:t xml:space="preserve">Về kiến thức: </w:t>
            </w:r>
            <w:r w:rsidRPr="00151525">
              <w:rPr>
                <w:rFonts w:asciiTheme="majorHAnsi" w:hAnsiTheme="majorHAnsi" w:cstheme="majorHAnsi"/>
                <w:sz w:val="21"/>
                <w:szCs w:val="21"/>
              </w:rPr>
              <w:t xml:space="preserve">Môn học Tâm lý học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 </w:t>
            </w:r>
          </w:p>
          <w:p w:rsidR="00343195" w:rsidRPr="00151525" w:rsidRDefault="00343195" w:rsidP="004711A7">
            <w:pPr>
              <w:spacing w:line="240" w:lineRule="atLeast"/>
              <w:ind w:left="72" w:right="130" w:firstLine="360"/>
              <w:jc w:val="both"/>
              <w:rPr>
                <w:rFonts w:asciiTheme="majorHAnsi" w:hAnsiTheme="majorHAnsi" w:cstheme="majorHAnsi"/>
                <w:b/>
                <w:sz w:val="21"/>
                <w:szCs w:val="21"/>
              </w:rPr>
            </w:pPr>
            <w:r w:rsidRPr="00151525">
              <w:rPr>
                <w:rFonts w:asciiTheme="majorHAnsi" w:hAnsiTheme="majorHAnsi" w:cstheme="majorHAnsi"/>
                <w:b/>
                <w:sz w:val="21"/>
                <w:szCs w:val="21"/>
              </w:rPr>
              <w:t xml:space="preserve">Về kỹ năng: </w:t>
            </w:r>
            <w:r w:rsidRPr="00151525">
              <w:rPr>
                <w:rFonts w:asciiTheme="majorHAnsi" w:hAnsiTheme="majorHAnsi" w:cstheme="majorHAnsi"/>
                <w:sz w:val="21"/>
                <w:szCs w:val="21"/>
              </w:rPr>
              <w:t>Thông qua những kiến thức cơ bản của Tâm lý học, sinh viên có những hiểu biết nhất định về tâm lý con người để vận dụng trong công tác hoạt động nghệ thuật sau này.</w:t>
            </w:r>
          </w:p>
          <w:p w:rsidR="00343195" w:rsidRPr="00151525" w:rsidRDefault="00343195" w:rsidP="004711A7">
            <w:pPr>
              <w:spacing w:line="240" w:lineRule="atLeast"/>
              <w:ind w:left="68" w:right="127" w:firstLine="360"/>
              <w:jc w:val="both"/>
              <w:rPr>
                <w:rFonts w:asciiTheme="majorHAnsi" w:hAnsiTheme="majorHAnsi" w:cstheme="majorHAnsi"/>
                <w:sz w:val="21"/>
                <w:szCs w:val="21"/>
              </w:rPr>
            </w:pPr>
            <w:r w:rsidRPr="00151525">
              <w:rPr>
                <w:rFonts w:asciiTheme="majorHAnsi" w:hAnsiTheme="majorHAnsi" w:cstheme="majorHAnsi"/>
                <w:b/>
                <w:sz w:val="21"/>
                <w:szCs w:val="21"/>
              </w:rPr>
              <w:t xml:space="preserve">Về thái độ: </w:t>
            </w:r>
            <w:r w:rsidRPr="00151525">
              <w:rPr>
                <w:rFonts w:asciiTheme="majorHAnsi" w:hAnsiTheme="majorHAnsi" w:cstheme="majorHAnsi"/>
                <w:sz w:val="21"/>
                <w:szCs w:val="21"/>
              </w:rPr>
              <w:t>Xây dựng thái độ đúng đắn với hoạt động sáng tạo nghệ thuật.</w:t>
            </w:r>
          </w:p>
        </w:tc>
        <w:tc>
          <w:tcPr>
            <w:tcW w:w="147"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3</w:t>
            </w:r>
          </w:p>
        </w:tc>
        <w:tc>
          <w:tcPr>
            <w:tcW w:w="702"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43195" w:rsidRPr="00E43160" w:rsidRDefault="00343195" w:rsidP="004711A7">
            <w:pPr>
              <w:pStyle w:val="TableParagraph"/>
              <w:spacing w:line="240" w:lineRule="atLeast"/>
              <w:ind w:left="86" w:right="86"/>
              <w:rPr>
                <w:rFonts w:asciiTheme="majorHAnsi" w:hAnsiTheme="majorHAnsi" w:cstheme="majorHAnsi"/>
                <w:sz w:val="20"/>
                <w:szCs w:val="20"/>
              </w:rPr>
            </w:pPr>
            <w:r w:rsidRPr="00E43160">
              <w:rPr>
                <w:rFonts w:asciiTheme="majorHAnsi" w:hAnsiTheme="majorHAnsi" w:cstheme="majorHAnsi"/>
                <w:sz w:val="20"/>
                <w:szCs w:val="20"/>
              </w:rPr>
              <w:t>Kỳ học: học kỳ VII năm 4</w:t>
            </w:r>
          </w:p>
          <w:p w:rsidR="00343195" w:rsidRPr="00E43160" w:rsidRDefault="00343195" w:rsidP="004711A7">
            <w:pPr>
              <w:pStyle w:val="TableParagraph"/>
              <w:spacing w:line="240" w:lineRule="atLeast"/>
              <w:ind w:left="86" w:right="86"/>
              <w:rPr>
                <w:rFonts w:asciiTheme="majorHAnsi" w:hAnsiTheme="majorHAnsi" w:cstheme="majorHAnsi"/>
                <w:sz w:val="20"/>
                <w:szCs w:val="20"/>
              </w:rPr>
            </w:pPr>
            <w:r w:rsidRPr="00E43160">
              <w:rPr>
                <w:rFonts w:asciiTheme="majorHAnsi" w:hAnsiTheme="majorHAnsi" w:cstheme="majorHAnsi"/>
                <w:sz w:val="20"/>
                <w:szCs w:val="20"/>
              </w:rPr>
              <w:t>Thời gian: 9 tuần</w:t>
            </w:r>
          </w:p>
          <w:p w:rsidR="00343195" w:rsidRPr="00E43160" w:rsidRDefault="00343195" w:rsidP="004711A7">
            <w:pPr>
              <w:pStyle w:val="TableParagraph"/>
              <w:spacing w:line="240" w:lineRule="atLeast"/>
              <w:ind w:left="86" w:right="86"/>
              <w:rPr>
                <w:rFonts w:asciiTheme="majorHAnsi" w:hAnsiTheme="majorHAnsi" w:cstheme="majorHAnsi"/>
                <w:sz w:val="20"/>
                <w:szCs w:val="20"/>
              </w:rPr>
            </w:pPr>
            <w:r w:rsidRPr="00E43160">
              <w:rPr>
                <w:rFonts w:asciiTheme="majorHAnsi" w:hAnsiTheme="majorHAnsi" w:cstheme="majorHAnsi"/>
                <w:sz w:val="20"/>
                <w:szCs w:val="20"/>
              </w:rPr>
              <w:t xml:space="preserve">Phân bổ số tiết: </w:t>
            </w:r>
          </w:p>
          <w:p w:rsidR="00343195" w:rsidRPr="00E43160" w:rsidRDefault="00343195" w:rsidP="004711A7">
            <w:pPr>
              <w:spacing w:line="240" w:lineRule="atLeast"/>
              <w:ind w:left="86" w:right="86"/>
              <w:rPr>
                <w:rFonts w:asciiTheme="majorHAnsi" w:hAnsiTheme="majorHAnsi" w:cstheme="majorHAnsi"/>
                <w:sz w:val="20"/>
                <w:szCs w:val="20"/>
              </w:rPr>
            </w:pPr>
            <w:r w:rsidRPr="00E43160">
              <w:rPr>
                <w:rFonts w:asciiTheme="majorHAnsi" w:hAnsiTheme="majorHAnsi" w:cstheme="majorHAnsi"/>
                <w:sz w:val="20"/>
                <w:szCs w:val="20"/>
              </w:rPr>
              <w:t>- Lên lớp: 35 tiết</w:t>
            </w:r>
          </w:p>
          <w:p w:rsidR="00343195" w:rsidRPr="00E43160" w:rsidRDefault="00343195" w:rsidP="004711A7">
            <w:pPr>
              <w:spacing w:line="240" w:lineRule="atLeast"/>
              <w:ind w:left="86" w:right="86"/>
              <w:rPr>
                <w:rFonts w:asciiTheme="majorHAnsi" w:hAnsiTheme="majorHAnsi" w:cstheme="majorHAnsi"/>
                <w:sz w:val="20"/>
                <w:szCs w:val="20"/>
              </w:rPr>
            </w:pPr>
            <w:r w:rsidRPr="00E43160">
              <w:rPr>
                <w:rFonts w:asciiTheme="majorHAnsi" w:hAnsiTheme="majorHAnsi" w:cstheme="majorHAnsi"/>
                <w:sz w:val="20"/>
                <w:szCs w:val="20"/>
              </w:rPr>
              <w:t>- Thi vấn đáp hết môn: 5 tiết</w:t>
            </w:r>
          </w:p>
          <w:p w:rsidR="00343195" w:rsidRPr="00E43160" w:rsidRDefault="00343195" w:rsidP="004711A7">
            <w:pPr>
              <w:spacing w:line="240" w:lineRule="atLeast"/>
              <w:ind w:left="86" w:right="86"/>
              <w:rPr>
                <w:rFonts w:asciiTheme="majorHAnsi" w:hAnsiTheme="majorHAnsi" w:cstheme="majorHAnsi"/>
                <w:sz w:val="20"/>
                <w:szCs w:val="20"/>
              </w:rPr>
            </w:pPr>
            <w:r w:rsidRPr="00E43160">
              <w:rPr>
                <w:rFonts w:asciiTheme="majorHAnsi" w:hAnsiTheme="majorHAnsi" w:cstheme="majorHAnsi"/>
                <w:sz w:val="20"/>
                <w:szCs w:val="20"/>
              </w:rPr>
              <w:t>- Khác: Bài tập ở nhà: 5 tiết</w:t>
            </w:r>
          </w:p>
        </w:tc>
        <w:tc>
          <w:tcPr>
            <w:tcW w:w="350"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343195" w:rsidRPr="00E43160" w:rsidRDefault="00343195" w:rsidP="00E43160">
            <w:pPr>
              <w:pStyle w:val="TableParagraph"/>
              <w:tabs>
                <w:tab w:val="left" w:pos="418"/>
                <w:tab w:val="left" w:pos="419"/>
              </w:tabs>
              <w:spacing w:beforeLines="60" w:before="144" w:afterLines="60" w:after="144"/>
              <w:ind w:left="88" w:right="92"/>
              <w:rPr>
                <w:rFonts w:asciiTheme="majorHAnsi" w:hAnsiTheme="majorHAnsi" w:cstheme="majorHAnsi"/>
                <w:sz w:val="20"/>
                <w:szCs w:val="20"/>
              </w:rPr>
            </w:pPr>
            <w:r w:rsidRPr="00E43160">
              <w:rPr>
                <w:rFonts w:asciiTheme="majorHAnsi" w:hAnsiTheme="majorHAnsi" w:cstheme="majorHAnsi"/>
                <w:sz w:val="20"/>
                <w:szCs w:val="20"/>
              </w:rPr>
              <w:t>- 10% điểm chuyên cần</w:t>
            </w:r>
          </w:p>
          <w:p w:rsidR="00343195" w:rsidRPr="00E43160" w:rsidRDefault="00343195" w:rsidP="00E43160">
            <w:pPr>
              <w:spacing w:beforeLines="60" w:before="144" w:afterLines="60" w:after="144"/>
              <w:ind w:left="88" w:right="92"/>
              <w:rPr>
                <w:rFonts w:asciiTheme="majorHAnsi" w:hAnsiTheme="majorHAnsi" w:cstheme="majorHAnsi"/>
                <w:sz w:val="20"/>
                <w:szCs w:val="20"/>
              </w:rPr>
            </w:pPr>
            <w:r w:rsidRPr="00E43160">
              <w:rPr>
                <w:rFonts w:asciiTheme="majorHAnsi" w:hAnsiTheme="majorHAnsi" w:cstheme="majorHAnsi"/>
                <w:sz w:val="20"/>
                <w:szCs w:val="20"/>
              </w:rPr>
              <w:t>- 30% điểm giữa kỳ</w:t>
            </w:r>
          </w:p>
          <w:p w:rsidR="00343195" w:rsidRPr="00E43160" w:rsidRDefault="00343195" w:rsidP="00E43160">
            <w:pPr>
              <w:spacing w:before="120"/>
              <w:ind w:left="88" w:right="92"/>
              <w:rPr>
                <w:rFonts w:asciiTheme="majorHAnsi" w:hAnsiTheme="majorHAnsi" w:cstheme="majorHAnsi"/>
                <w:sz w:val="20"/>
                <w:szCs w:val="20"/>
              </w:rPr>
            </w:pPr>
            <w:r w:rsidRPr="00E43160">
              <w:rPr>
                <w:rFonts w:asciiTheme="majorHAnsi" w:hAnsiTheme="majorHAnsi" w:cstheme="majorHAnsi"/>
                <w:sz w:val="20"/>
                <w:szCs w:val="20"/>
              </w:rPr>
              <w:t>- 60 % điểm thi.</w:t>
            </w:r>
          </w:p>
        </w:tc>
      </w:tr>
      <w:tr w:rsidR="00E43160" w:rsidRPr="00151525" w:rsidTr="00266784">
        <w:trPr>
          <w:trHeight w:val="510"/>
        </w:trPr>
        <w:tc>
          <w:tcPr>
            <w:tcW w:w="146"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jc w:val="center"/>
              <w:rPr>
                <w:rFonts w:asciiTheme="majorHAnsi" w:hAnsiTheme="majorHAnsi" w:cstheme="majorHAnsi"/>
                <w:sz w:val="21"/>
                <w:szCs w:val="21"/>
              </w:rPr>
            </w:pPr>
            <w:r w:rsidRPr="00151525">
              <w:rPr>
                <w:rFonts w:asciiTheme="majorHAnsi" w:hAnsiTheme="majorHAnsi" w:cstheme="majorHAnsi"/>
                <w:sz w:val="21"/>
                <w:szCs w:val="21"/>
              </w:rPr>
              <w:t>7</w:t>
            </w:r>
          </w:p>
        </w:tc>
        <w:tc>
          <w:tcPr>
            <w:tcW w:w="55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453AF3">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Tiếng nói sân khấu Chèo</w:t>
            </w:r>
          </w:p>
        </w:tc>
        <w:tc>
          <w:tcPr>
            <w:tcW w:w="3099"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43195" w:rsidRPr="00151525" w:rsidRDefault="00343195" w:rsidP="004711A7">
            <w:pPr>
              <w:spacing w:line="240" w:lineRule="atLeast"/>
              <w:ind w:left="68" w:right="127" w:firstLine="360"/>
              <w:jc w:val="both"/>
              <w:rPr>
                <w:rFonts w:asciiTheme="majorHAnsi" w:hAnsiTheme="majorHAnsi" w:cstheme="majorHAnsi"/>
                <w:sz w:val="21"/>
                <w:szCs w:val="21"/>
                <w:cs/>
                <w:lang w:val="te-IN" w:bidi="te-IN"/>
              </w:rPr>
            </w:pPr>
            <w:r w:rsidRPr="00151525">
              <w:rPr>
                <w:rFonts w:asciiTheme="majorHAnsi" w:hAnsiTheme="majorHAnsi" w:cstheme="majorHAnsi"/>
                <w:b/>
                <w:sz w:val="21"/>
                <w:szCs w:val="21"/>
                <w:lang w:val="te-IN"/>
              </w:rPr>
              <w:t>1. Về kiến thức:</w:t>
            </w:r>
            <w:r w:rsidRPr="00151525">
              <w:rPr>
                <w:rFonts w:asciiTheme="majorHAnsi" w:hAnsiTheme="majorHAnsi" w:cstheme="majorHAnsi"/>
                <w:sz w:val="21"/>
                <w:szCs w:val="21"/>
                <w:lang w:val="te-IN"/>
              </w:rPr>
              <w:t xml:space="preserve"> Trang bị cho sinh viên các kiến thức cơ bản </w:t>
            </w:r>
            <w:r w:rsidRPr="00151525">
              <w:rPr>
                <w:rFonts w:asciiTheme="majorHAnsi" w:hAnsiTheme="majorHAnsi" w:cstheme="majorHAnsi"/>
                <w:sz w:val="21"/>
                <w:szCs w:val="21"/>
              </w:rPr>
              <w:t>về tiếng nói trong nghệ thuật sân khấu chèo, thực hành các bài tập về tiếng nói sân khấu, tiếng nói trong sân khấu chèo từ đó vận dụng trong thực tế sân khấu chèo.</w:t>
            </w:r>
            <w:r w:rsidRPr="00151525">
              <w:rPr>
                <w:rFonts w:asciiTheme="majorHAnsi" w:hAnsiTheme="majorHAnsi" w:cstheme="majorHAnsi"/>
                <w:sz w:val="21"/>
                <w:szCs w:val="21"/>
                <w:lang w:val="te-IN"/>
              </w:rPr>
              <w:t xml:space="preserve"> </w:t>
            </w:r>
            <w:r w:rsidRPr="00151525">
              <w:rPr>
                <w:rFonts w:asciiTheme="majorHAnsi" w:hAnsiTheme="majorHAnsi" w:cstheme="majorHAnsi"/>
                <w:sz w:val="21"/>
                <w:szCs w:val="21"/>
              </w:rPr>
              <w:t>Đ</w:t>
            </w:r>
            <w:r w:rsidRPr="00151525">
              <w:rPr>
                <w:rFonts w:asciiTheme="majorHAnsi" w:hAnsiTheme="majorHAnsi" w:cstheme="majorHAnsi"/>
                <w:sz w:val="21"/>
                <w:szCs w:val="21"/>
                <w:lang w:val="te-IN"/>
              </w:rPr>
              <w:t>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151525" w:rsidRDefault="00343195" w:rsidP="004711A7">
            <w:pPr>
              <w:spacing w:line="240" w:lineRule="atLeast"/>
              <w:ind w:left="68" w:right="127" w:firstLine="360"/>
              <w:jc w:val="both"/>
              <w:rPr>
                <w:rFonts w:asciiTheme="majorHAnsi" w:hAnsiTheme="majorHAnsi" w:cstheme="majorHAnsi"/>
                <w:sz w:val="21"/>
                <w:szCs w:val="21"/>
              </w:rPr>
            </w:pPr>
            <w:r w:rsidRPr="00151525">
              <w:rPr>
                <w:rFonts w:asciiTheme="majorHAnsi" w:hAnsiTheme="majorHAnsi" w:cstheme="majorHAnsi"/>
                <w:b/>
                <w:sz w:val="21"/>
                <w:szCs w:val="21"/>
                <w:lang w:val="te-IN"/>
              </w:rPr>
              <w:lastRenderedPageBreak/>
              <w:t>2. Về kỹ năng:</w:t>
            </w:r>
            <w:r w:rsidRPr="00151525">
              <w:rPr>
                <w:rFonts w:asciiTheme="majorHAnsi" w:hAnsiTheme="majorHAnsi" w:cstheme="majorHAnsi"/>
                <w:sz w:val="21"/>
                <w:szCs w:val="21"/>
                <w:lang w:val="te-IN"/>
              </w:rPr>
              <w:t xml:space="preserve"> Sinh viên nắm được kĩ </w:t>
            </w:r>
            <w:r w:rsidRPr="00151525">
              <w:rPr>
                <w:rFonts w:asciiTheme="majorHAnsi" w:hAnsiTheme="majorHAnsi" w:cstheme="majorHAnsi"/>
                <w:sz w:val="21"/>
                <w:szCs w:val="21"/>
              </w:rPr>
              <w:t>thuật thể hiện tiếng nói của người diễn viên chèo từ đó vận dụng trong thực tế biểu diễn.</w:t>
            </w:r>
          </w:p>
          <w:p w:rsidR="00343195" w:rsidRPr="00151525" w:rsidRDefault="00343195" w:rsidP="004711A7">
            <w:pPr>
              <w:spacing w:line="240" w:lineRule="atLeast"/>
              <w:ind w:left="68" w:right="127" w:firstLine="360"/>
              <w:jc w:val="both"/>
              <w:rPr>
                <w:rFonts w:asciiTheme="majorHAnsi" w:hAnsiTheme="majorHAnsi" w:cstheme="majorHAnsi"/>
                <w:sz w:val="21"/>
                <w:szCs w:val="21"/>
                <w:cs/>
                <w:lang w:bidi="te-IN"/>
              </w:rPr>
            </w:pPr>
            <w:r w:rsidRPr="00151525">
              <w:rPr>
                <w:rFonts w:asciiTheme="majorHAnsi" w:hAnsiTheme="majorHAnsi" w:cstheme="majorHAnsi"/>
                <w:b/>
                <w:sz w:val="21"/>
                <w:szCs w:val="21"/>
                <w:lang w:val="te-IN"/>
              </w:rPr>
              <w:t>3. Về thái độ:</w:t>
            </w:r>
            <w:r w:rsidRPr="00151525">
              <w:rPr>
                <w:rFonts w:asciiTheme="majorHAnsi" w:hAnsiTheme="majorHAnsi" w:cstheme="majorHAnsi"/>
                <w:sz w:val="21"/>
                <w:szCs w:val="21"/>
                <w:lang w:val="te-IN"/>
              </w:rPr>
              <w:t xml:space="preserve"> Sinh viên có ý thức </w:t>
            </w:r>
            <w:r w:rsidRPr="00151525">
              <w:rPr>
                <w:rFonts w:asciiTheme="majorHAnsi" w:hAnsiTheme="majorHAnsi" w:cstheme="majorHAnsi"/>
                <w:sz w:val="21"/>
                <w:szCs w:val="21"/>
              </w:rPr>
              <w:t>về hình thể và vận dụng hình thể trong sân khấu và thực tế cuộc sống.</w:t>
            </w:r>
          </w:p>
        </w:tc>
        <w:tc>
          <w:tcPr>
            <w:tcW w:w="147"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lastRenderedPageBreak/>
              <w:t>3</w:t>
            </w:r>
          </w:p>
        </w:tc>
        <w:tc>
          <w:tcPr>
            <w:tcW w:w="702"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43195" w:rsidRPr="00E43160" w:rsidRDefault="00343195" w:rsidP="004711A7">
            <w:pPr>
              <w:pStyle w:val="TableParagraph"/>
              <w:spacing w:line="240" w:lineRule="atLeast"/>
              <w:ind w:left="86" w:right="86"/>
              <w:rPr>
                <w:rFonts w:asciiTheme="majorHAnsi" w:hAnsiTheme="majorHAnsi" w:cstheme="majorHAnsi"/>
                <w:sz w:val="20"/>
                <w:szCs w:val="20"/>
              </w:rPr>
            </w:pPr>
            <w:r w:rsidRPr="00E43160">
              <w:rPr>
                <w:rFonts w:asciiTheme="majorHAnsi" w:hAnsiTheme="majorHAnsi" w:cstheme="majorHAnsi"/>
                <w:sz w:val="20"/>
                <w:szCs w:val="20"/>
              </w:rPr>
              <w:t>Kỳ học: học kỳ I năm 1</w:t>
            </w:r>
          </w:p>
          <w:p w:rsidR="00343195" w:rsidRPr="00E43160" w:rsidRDefault="00343195" w:rsidP="004711A7">
            <w:pPr>
              <w:pStyle w:val="TableParagraph"/>
              <w:spacing w:line="240" w:lineRule="atLeast"/>
              <w:ind w:left="86" w:right="86"/>
              <w:rPr>
                <w:rFonts w:asciiTheme="majorHAnsi" w:hAnsiTheme="majorHAnsi" w:cstheme="majorHAnsi"/>
                <w:sz w:val="20"/>
                <w:szCs w:val="20"/>
              </w:rPr>
            </w:pPr>
            <w:r w:rsidRPr="00E43160">
              <w:rPr>
                <w:rFonts w:asciiTheme="majorHAnsi" w:hAnsiTheme="majorHAnsi" w:cstheme="majorHAnsi"/>
                <w:sz w:val="20"/>
                <w:szCs w:val="20"/>
              </w:rPr>
              <w:t xml:space="preserve">Phân bổ số tiết: </w:t>
            </w:r>
          </w:p>
          <w:p w:rsidR="00343195" w:rsidRPr="00E43160" w:rsidRDefault="00343195" w:rsidP="004711A7">
            <w:pPr>
              <w:spacing w:line="240" w:lineRule="atLeast"/>
              <w:ind w:left="86" w:right="86"/>
              <w:rPr>
                <w:rFonts w:asciiTheme="majorHAnsi" w:hAnsiTheme="majorHAnsi" w:cstheme="majorHAnsi"/>
                <w:sz w:val="20"/>
                <w:szCs w:val="20"/>
              </w:rPr>
            </w:pPr>
            <w:r w:rsidRPr="00E43160">
              <w:rPr>
                <w:rFonts w:asciiTheme="majorHAnsi" w:hAnsiTheme="majorHAnsi" w:cstheme="majorHAnsi"/>
                <w:sz w:val="20"/>
                <w:szCs w:val="20"/>
              </w:rPr>
              <w:t>- Lên lớp LT: 10 tiết</w:t>
            </w:r>
          </w:p>
          <w:p w:rsidR="00343195" w:rsidRPr="00E43160" w:rsidRDefault="00343195" w:rsidP="004711A7">
            <w:pPr>
              <w:spacing w:line="240" w:lineRule="atLeast"/>
              <w:ind w:left="86" w:right="86"/>
              <w:rPr>
                <w:rFonts w:asciiTheme="majorHAnsi" w:hAnsiTheme="majorHAnsi" w:cstheme="majorHAnsi"/>
                <w:sz w:val="20"/>
                <w:szCs w:val="20"/>
              </w:rPr>
            </w:pPr>
            <w:r w:rsidRPr="00E43160">
              <w:rPr>
                <w:rFonts w:asciiTheme="majorHAnsi" w:hAnsiTheme="majorHAnsi" w:cstheme="majorHAnsi"/>
                <w:sz w:val="20"/>
                <w:szCs w:val="20"/>
              </w:rPr>
              <w:t>-</w:t>
            </w:r>
            <w:r w:rsidRPr="00E43160">
              <w:rPr>
                <w:rFonts w:asciiTheme="majorHAnsi" w:eastAsia="Wawati TC Regular" w:hAnsiTheme="majorHAnsi" w:cstheme="majorHAnsi"/>
                <w:sz w:val="20"/>
                <w:szCs w:val="20"/>
              </w:rPr>
              <w:t xml:space="preserve"> </w:t>
            </w:r>
            <w:r w:rsidRPr="00E43160">
              <w:rPr>
                <w:rFonts w:asciiTheme="majorHAnsi" w:hAnsiTheme="majorHAnsi" w:cstheme="majorHAnsi"/>
                <w:sz w:val="20"/>
                <w:szCs w:val="20"/>
              </w:rPr>
              <w:t>Thực hành</w:t>
            </w:r>
            <w:r w:rsidRPr="00E43160">
              <w:rPr>
                <w:rFonts w:asciiTheme="majorHAnsi" w:eastAsia="Wawati TC Regular" w:hAnsiTheme="majorHAnsi" w:cstheme="majorHAnsi"/>
                <w:sz w:val="20"/>
                <w:szCs w:val="20"/>
              </w:rPr>
              <w:t>: 30 tiết</w:t>
            </w:r>
          </w:p>
          <w:p w:rsidR="00343195" w:rsidRPr="00E43160" w:rsidRDefault="00343195" w:rsidP="004711A7">
            <w:pPr>
              <w:spacing w:line="240" w:lineRule="atLeast"/>
              <w:ind w:left="86" w:right="86"/>
              <w:rPr>
                <w:rFonts w:asciiTheme="majorHAnsi" w:eastAsia="Wawati TC Regular" w:hAnsiTheme="majorHAnsi" w:cstheme="majorHAnsi"/>
                <w:sz w:val="20"/>
                <w:szCs w:val="20"/>
              </w:rPr>
            </w:pPr>
            <w:r w:rsidRPr="00E43160">
              <w:rPr>
                <w:rFonts w:asciiTheme="majorHAnsi" w:hAnsiTheme="majorHAnsi" w:cstheme="majorHAnsi"/>
                <w:sz w:val="20"/>
                <w:szCs w:val="20"/>
              </w:rPr>
              <w:t>- THi: 5 tiết</w:t>
            </w:r>
          </w:p>
        </w:tc>
        <w:tc>
          <w:tcPr>
            <w:tcW w:w="350"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343195" w:rsidRPr="00E43160" w:rsidRDefault="00343195" w:rsidP="00E43160">
            <w:pPr>
              <w:pStyle w:val="TableParagraph"/>
              <w:tabs>
                <w:tab w:val="left" w:pos="418"/>
                <w:tab w:val="left" w:pos="419"/>
              </w:tabs>
              <w:spacing w:beforeLines="60" w:before="144" w:afterLines="60" w:after="144"/>
              <w:ind w:left="88" w:right="92"/>
              <w:rPr>
                <w:rFonts w:asciiTheme="majorHAnsi" w:hAnsiTheme="majorHAnsi" w:cstheme="majorHAnsi"/>
                <w:sz w:val="20"/>
                <w:szCs w:val="20"/>
              </w:rPr>
            </w:pPr>
            <w:r w:rsidRPr="00E43160">
              <w:rPr>
                <w:rFonts w:asciiTheme="majorHAnsi" w:hAnsiTheme="majorHAnsi" w:cstheme="majorHAnsi"/>
                <w:sz w:val="20"/>
                <w:szCs w:val="20"/>
              </w:rPr>
              <w:t>- 10% điểm chuyên cần</w:t>
            </w:r>
          </w:p>
          <w:p w:rsidR="00343195" w:rsidRPr="00E43160" w:rsidRDefault="00343195" w:rsidP="00E43160">
            <w:pPr>
              <w:spacing w:beforeLines="60" w:before="144" w:afterLines="60" w:after="144"/>
              <w:ind w:left="88" w:right="92"/>
              <w:rPr>
                <w:rFonts w:asciiTheme="majorHAnsi" w:hAnsiTheme="majorHAnsi" w:cstheme="majorHAnsi"/>
                <w:sz w:val="20"/>
                <w:szCs w:val="20"/>
              </w:rPr>
            </w:pPr>
            <w:r w:rsidRPr="00E43160">
              <w:rPr>
                <w:rFonts w:asciiTheme="majorHAnsi" w:hAnsiTheme="majorHAnsi" w:cstheme="majorHAnsi"/>
                <w:sz w:val="20"/>
                <w:szCs w:val="20"/>
              </w:rPr>
              <w:t>- 30% điểm giữa kỳ</w:t>
            </w:r>
          </w:p>
          <w:p w:rsidR="00343195" w:rsidRPr="00E43160" w:rsidRDefault="00343195" w:rsidP="00E43160">
            <w:pPr>
              <w:spacing w:before="120"/>
              <w:ind w:left="88" w:right="92"/>
              <w:rPr>
                <w:rFonts w:asciiTheme="majorHAnsi" w:hAnsiTheme="majorHAnsi" w:cstheme="majorHAnsi"/>
                <w:sz w:val="20"/>
                <w:szCs w:val="20"/>
              </w:rPr>
            </w:pPr>
            <w:r w:rsidRPr="00E43160">
              <w:rPr>
                <w:rFonts w:asciiTheme="majorHAnsi" w:hAnsiTheme="majorHAnsi" w:cstheme="majorHAnsi"/>
                <w:sz w:val="20"/>
                <w:szCs w:val="20"/>
              </w:rPr>
              <w:lastRenderedPageBreak/>
              <w:t>- 60 % điểm thi.</w:t>
            </w:r>
          </w:p>
        </w:tc>
      </w:tr>
      <w:tr w:rsidR="00343195" w:rsidRPr="00151525" w:rsidTr="00266784">
        <w:tc>
          <w:tcPr>
            <w:tcW w:w="5000"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43195" w:rsidRPr="00E43160" w:rsidRDefault="00343195" w:rsidP="00453AF3">
            <w:pPr>
              <w:pStyle w:val="ListParagraph"/>
              <w:widowControl/>
              <w:numPr>
                <w:ilvl w:val="0"/>
                <w:numId w:val="5"/>
              </w:numPr>
              <w:autoSpaceDE/>
              <w:autoSpaceDN/>
              <w:spacing w:line="260" w:lineRule="atLeast"/>
              <w:ind w:right="92"/>
              <w:jc w:val="both"/>
              <w:rPr>
                <w:rFonts w:asciiTheme="majorHAnsi" w:hAnsiTheme="majorHAnsi" w:cstheme="majorHAnsi"/>
                <w:b/>
                <w:sz w:val="20"/>
                <w:szCs w:val="20"/>
              </w:rPr>
            </w:pPr>
            <w:r w:rsidRPr="00E43160">
              <w:rPr>
                <w:rFonts w:asciiTheme="majorHAnsi" w:hAnsiTheme="majorHAnsi" w:cstheme="majorHAnsi"/>
                <w:b/>
                <w:sz w:val="20"/>
                <w:szCs w:val="20"/>
              </w:rPr>
              <w:lastRenderedPageBreak/>
              <w:t>Kiến thức ngành</w:t>
            </w:r>
          </w:p>
        </w:tc>
      </w:tr>
      <w:tr w:rsidR="00E43160" w:rsidRPr="00151525" w:rsidTr="00266784">
        <w:tc>
          <w:tcPr>
            <w:tcW w:w="1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jc w:val="center"/>
              <w:rPr>
                <w:rFonts w:asciiTheme="majorHAnsi" w:hAnsiTheme="majorHAnsi" w:cstheme="majorHAnsi"/>
                <w:sz w:val="21"/>
                <w:szCs w:val="21"/>
              </w:rPr>
            </w:pPr>
            <w:r w:rsidRPr="00151525">
              <w:rPr>
                <w:rFonts w:asciiTheme="majorHAnsi" w:hAnsiTheme="majorHAnsi" w:cstheme="majorHAnsi"/>
                <w:sz w:val="21"/>
                <w:szCs w:val="21"/>
              </w:rPr>
              <w:t>1</w:t>
            </w:r>
          </w:p>
        </w:tc>
        <w:tc>
          <w:tcPr>
            <w:tcW w:w="5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E43160">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Hát chèo 1</w:t>
            </w:r>
          </w:p>
        </w:tc>
        <w:tc>
          <w:tcPr>
            <w:tcW w:w="30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4711A7">
            <w:pPr>
              <w:spacing w:line="260" w:lineRule="atLeast"/>
              <w:ind w:left="72" w:right="130" w:firstLine="360"/>
              <w:jc w:val="both"/>
              <w:rPr>
                <w:rFonts w:asciiTheme="majorHAnsi" w:hAnsiTheme="majorHAnsi" w:cstheme="majorHAnsi"/>
                <w:sz w:val="21"/>
                <w:szCs w:val="21"/>
              </w:rPr>
            </w:pPr>
            <w:r w:rsidRPr="00151525">
              <w:rPr>
                <w:rFonts w:asciiTheme="majorHAnsi" w:hAnsiTheme="majorHAnsi" w:cstheme="majorHAnsi"/>
                <w:b/>
                <w:i/>
                <w:sz w:val="21"/>
                <w:szCs w:val="21"/>
              </w:rPr>
              <w:t>1. Về kiến thức</w:t>
            </w:r>
            <w:r w:rsidRPr="00151525">
              <w:rPr>
                <w:rFonts w:asciiTheme="majorHAnsi" w:hAnsiTheme="majorHAnsi" w:cstheme="majorHAnsi"/>
                <w:sz w:val="21"/>
                <w:szCs w:val="21"/>
              </w:rPr>
              <w:t>: Cung cấp cho sinh viên kiến thức và kỹ thuật cơ bản về luyện hơi, luyện giọng và cấu trúc hệ thống làn điệu Hát tính chất vui lạc quan của nghệ thuật sân khấu Chèo. Kỹ thuật hát, luyến láy, ngân vuốt, trường độ cao độ của hệ thống các làn điệu hát sắp.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151525" w:rsidRDefault="00343195" w:rsidP="00453AF3">
            <w:pPr>
              <w:spacing w:line="280" w:lineRule="atLeast"/>
              <w:ind w:left="72" w:right="130" w:firstLine="360"/>
              <w:jc w:val="both"/>
              <w:rPr>
                <w:rFonts w:asciiTheme="majorHAnsi" w:hAnsiTheme="majorHAnsi" w:cstheme="majorHAnsi"/>
                <w:sz w:val="21"/>
                <w:szCs w:val="21"/>
              </w:rPr>
            </w:pPr>
            <w:r w:rsidRPr="00151525">
              <w:rPr>
                <w:rFonts w:asciiTheme="majorHAnsi" w:hAnsiTheme="majorHAnsi" w:cstheme="majorHAnsi"/>
                <w:b/>
                <w:i/>
                <w:sz w:val="21"/>
                <w:szCs w:val="21"/>
              </w:rPr>
              <w:t>2. Về kỹ năng:</w:t>
            </w:r>
            <w:r w:rsidRPr="00151525">
              <w:rPr>
                <w:rFonts w:asciiTheme="majorHAnsi" w:hAnsiTheme="majorHAnsi" w:cstheme="majorHAnsi"/>
                <w:sz w:val="21"/>
                <w:szCs w:val="21"/>
              </w:rPr>
              <w:t xml:space="preserve"> Sinh viên nắm vững kỹ thuật luyện hơi, luyện giọng cuae nghệ thuật chèo, Kỹ thuật hát hệ thống các làn điệu hát sắp, Hát tính chất vui lạc quan của nghệ thuật sân khấu chèo. </w:t>
            </w:r>
          </w:p>
          <w:p w:rsidR="00343195" w:rsidRPr="00151525" w:rsidRDefault="00343195" w:rsidP="00453AF3">
            <w:pPr>
              <w:spacing w:line="280" w:lineRule="atLeast"/>
              <w:ind w:left="72" w:right="130" w:firstLine="360"/>
              <w:jc w:val="both"/>
              <w:rPr>
                <w:rFonts w:asciiTheme="majorHAnsi" w:hAnsiTheme="majorHAnsi" w:cstheme="majorHAnsi"/>
                <w:sz w:val="21"/>
                <w:szCs w:val="21"/>
              </w:rPr>
            </w:pPr>
            <w:r w:rsidRPr="00151525">
              <w:rPr>
                <w:rFonts w:asciiTheme="majorHAnsi" w:hAnsiTheme="majorHAnsi" w:cstheme="majorHAnsi"/>
                <w:b/>
                <w:i/>
                <w:sz w:val="21"/>
                <w:szCs w:val="21"/>
              </w:rPr>
              <w:t>3. Về thái độ</w:t>
            </w:r>
            <w:r w:rsidRPr="00151525">
              <w:rPr>
                <w:rFonts w:asciiTheme="majorHAnsi" w:hAnsiTheme="majorHAnsi" w:cstheme="majorHAnsi"/>
                <w:sz w:val="21"/>
                <w:szCs w:val="21"/>
              </w:rPr>
              <w:t>: Yêu thích, tìm hiểu, kiên trì rèn luyện tự tin trong thể hiện ca hát Chèo.</w:t>
            </w:r>
          </w:p>
        </w:tc>
        <w:tc>
          <w:tcPr>
            <w:tcW w:w="1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6</w:t>
            </w:r>
          </w:p>
        </w:tc>
        <w:tc>
          <w:tcPr>
            <w:tcW w:w="7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E43160" w:rsidRDefault="00343195" w:rsidP="00E43160">
            <w:pPr>
              <w:pStyle w:val="TableParagraph"/>
              <w:spacing w:beforeLines="60" w:before="144" w:afterLines="60" w:after="144"/>
              <w:ind w:left="89" w:right="92"/>
              <w:rPr>
                <w:rFonts w:asciiTheme="majorHAnsi" w:hAnsiTheme="majorHAnsi" w:cstheme="majorHAnsi"/>
                <w:sz w:val="20"/>
                <w:szCs w:val="20"/>
              </w:rPr>
            </w:pPr>
            <w:r w:rsidRPr="00E43160">
              <w:rPr>
                <w:rFonts w:asciiTheme="majorHAnsi" w:hAnsiTheme="majorHAnsi" w:cstheme="majorHAnsi"/>
                <w:sz w:val="20"/>
                <w:szCs w:val="20"/>
              </w:rPr>
              <w:t>Kỳ học: học kỳ I năm 1</w:t>
            </w:r>
          </w:p>
          <w:p w:rsidR="00343195" w:rsidRPr="00E43160" w:rsidRDefault="00343195" w:rsidP="00E43160">
            <w:pPr>
              <w:pStyle w:val="TableParagraph"/>
              <w:spacing w:beforeLines="60" w:before="144" w:afterLines="60" w:after="144"/>
              <w:ind w:left="89" w:right="92"/>
              <w:rPr>
                <w:rFonts w:asciiTheme="majorHAnsi" w:hAnsiTheme="majorHAnsi" w:cstheme="majorHAnsi"/>
                <w:sz w:val="20"/>
                <w:szCs w:val="20"/>
              </w:rPr>
            </w:pPr>
            <w:r w:rsidRPr="00E43160">
              <w:rPr>
                <w:rFonts w:asciiTheme="majorHAnsi" w:hAnsiTheme="majorHAnsi" w:cstheme="majorHAnsi"/>
                <w:sz w:val="20"/>
                <w:szCs w:val="20"/>
              </w:rPr>
              <w:t xml:space="preserve">Phân bổ số tiết: </w:t>
            </w:r>
          </w:p>
          <w:p w:rsidR="00343195" w:rsidRPr="00E43160" w:rsidRDefault="00343195" w:rsidP="00E43160">
            <w:pPr>
              <w:spacing w:beforeLines="60" w:before="144" w:afterLines="60" w:after="144"/>
              <w:ind w:left="89" w:right="92"/>
              <w:rPr>
                <w:rFonts w:asciiTheme="majorHAnsi" w:hAnsiTheme="majorHAnsi" w:cstheme="majorHAnsi"/>
                <w:sz w:val="20"/>
                <w:szCs w:val="20"/>
              </w:rPr>
            </w:pPr>
            <w:r w:rsidRPr="00E43160">
              <w:rPr>
                <w:rFonts w:asciiTheme="majorHAnsi" w:hAnsiTheme="majorHAnsi" w:cstheme="majorHAnsi"/>
                <w:sz w:val="20"/>
                <w:szCs w:val="20"/>
              </w:rPr>
              <w:t>- Lên lớp LT: 15 tiết</w:t>
            </w:r>
          </w:p>
          <w:p w:rsidR="00343195" w:rsidRPr="00E43160" w:rsidRDefault="00343195" w:rsidP="00E43160">
            <w:pPr>
              <w:spacing w:before="120"/>
              <w:ind w:left="89" w:right="92"/>
              <w:rPr>
                <w:rFonts w:asciiTheme="majorHAnsi" w:eastAsia="Wawati TC Regular" w:hAnsiTheme="majorHAnsi" w:cstheme="majorHAnsi"/>
                <w:sz w:val="20"/>
                <w:szCs w:val="20"/>
              </w:rPr>
            </w:pPr>
            <w:r w:rsidRPr="00E43160">
              <w:rPr>
                <w:rFonts w:asciiTheme="majorHAnsi" w:eastAsia="Wawati TC Regular" w:hAnsiTheme="majorHAnsi" w:cstheme="majorHAnsi"/>
                <w:sz w:val="20"/>
                <w:szCs w:val="20"/>
              </w:rPr>
              <w:t>- Thực hành: 70 tiết</w:t>
            </w:r>
          </w:p>
          <w:p w:rsidR="00343195" w:rsidRPr="00E43160" w:rsidRDefault="00343195" w:rsidP="00E43160">
            <w:pPr>
              <w:spacing w:before="120"/>
              <w:ind w:left="89" w:right="92"/>
              <w:rPr>
                <w:rFonts w:asciiTheme="majorHAnsi" w:hAnsiTheme="majorHAnsi" w:cstheme="majorHAnsi"/>
                <w:sz w:val="20"/>
                <w:szCs w:val="20"/>
              </w:rPr>
            </w:pPr>
            <w:r w:rsidRPr="00E43160">
              <w:rPr>
                <w:rFonts w:asciiTheme="majorHAnsi" w:eastAsia="Wawati TC Regular" w:hAnsiTheme="majorHAnsi" w:cstheme="majorHAnsi"/>
                <w:sz w:val="20"/>
                <w:szCs w:val="20"/>
              </w:rPr>
              <w:t>- Thi: 5 tiết</w:t>
            </w:r>
          </w:p>
        </w:tc>
        <w:tc>
          <w:tcPr>
            <w:tcW w:w="35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43195" w:rsidRPr="00E43160" w:rsidRDefault="00343195" w:rsidP="00E43160">
            <w:pPr>
              <w:pStyle w:val="TableParagraph"/>
              <w:tabs>
                <w:tab w:val="left" w:pos="418"/>
                <w:tab w:val="left" w:pos="419"/>
              </w:tabs>
              <w:spacing w:beforeLines="60" w:before="144" w:afterLines="60" w:after="144"/>
              <w:ind w:left="88" w:right="92"/>
              <w:rPr>
                <w:rFonts w:asciiTheme="majorHAnsi" w:hAnsiTheme="majorHAnsi" w:cstheme="majorHAnsi"/>
                <w:sz w:val="20"/>
                <w:szCs w:val="20"/>
              </w:rPr>
            </w:pPr>
            <w:r w:rsidRPr="00E43160">
              <w:rPr>
                <w:rFonts w:asciiTheme="majorHAnsi" w:hAnsiTheme="majorHAnsi" w:cstheme="majorHAnsi"/>
                <w:sz w:val="20"/>
                <w:szCs w:val="20"/>
              </w:rPr>
              <w:t>- 10% điểm chuyên cần</w:t>
            </w:r>
          </w:p>
          <w:p w:rsidR="00343195" w:rsidRPr="00E43160" w:rsidRDefault="00343195" w:rsidP="00E43160">
            <w:pPr>
              <w:spacing w:beforeLines="60" w:before="144" w:afterLines="60" w:after="144"/>
              <w:ind w:left="88" w:right="92"/>
              <w:rPr>
                <w:rFonts w:asciiTheme="majorHAnsi" w:hAnsiTheme="majorHAnsi" w:cstheme="majorHAnsi"/>
                <w:sz w:val="20"/>
                <w:szCs w:val="20"/>
              </w:rPr>
            </w:pPr>
            <w:r w:rsidRPr="00E43160">
              <w:rPr>
                <w:rFonts w:asciiTheme="majorHAnsi" w:hAnsiTheme="majorHAnsi" w:cstheme="majorHAnsi"/>
                <w:sz w:val="20"/>
                <w:szCs w:val="20"/>
              </w:rPr>
              <w:t>- 30% điểm giữa kỳ</w:t>
            </w:r>
          </w:p>
          <w:p w:rsidR="00343195" w:rsidRPr="00E43160" w:rsidRDefault="00343195" w:rsidP="00E43160">
            <w:pPr>
              <w:spacing w:before="120"/>
              <w:ind w:left="88" w:right="92"/>
              <w:rPr>
                <w:rFonts w:asciiTheme="majorHAnsi" w:hAnsiTheme="majorHAnsi" w:cstheme="majorHAnsi"/>
                <w:sz w:val="20"/>
                <w:szCs w:val="20"/>
              </w:rPr>
            </w:pPr>
            <w:r w:rsidRPr="00E43160">
              <w:rPr>
                <w:rFonts w:asciiTheme="majorHAnsi" w:hAnsiTheme="majorHAnsi" w:cstheme="majorHAnsi"/>
                <w:sz w:val="20"/>
                <w:szCs w:val="20"/>
              </w:rPr>
              <w:t>- 60 % điểm thi.</w:t>
            </w:r>
          </w:p>
        </w:tc>
      </w:tr>
      <w:tr w:rsidR="00E43160" w:rsidRPr="00151525" w:rsidTr="00266784">
        <w:tc>
          <w:tcPr>
            <w:tcW w:w="1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jc w:val="center"/>
              <w:rPr>
                <w:rFonts w:asciiTheme="majorHAnsi" w:hAnsiTheme="majorHAnsi" w:cstheme="majorHAnsi"/>
                <w:sz w:val="21"/>
                <w:szCs w:val="21"/>
              </w:rPr>
            </w:pPr>
            <w:r w:rsidRPr="00151525">
              <w:rPr>
                <w:rFonts w:asciiTheme="majorHAnsi" w:hAnsiTheme="majorHAnsi" w:cstheme="majorHAnsi"/>
                <w:sz w:val="21"/>
                <w:szCs w:val="21"/>
              </w:rPr>
              <w:t>2</w:t>
            </w:r>
          </w:p>
        </w:tc>
        <w:tc>
          <w:tcPr>
            <w:tcW w:w="5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E43160">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Hát chèo 2</w:t>
            </w:r>
          </w:p>
        </w:tc>
        <w:tc>
          <w:tcPr>
            <w:tcW w:w="30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4711A7">
            <w:pPr>
              <w:spacing w:line="240" w:lineRule="atLeast"/>
              <w:ind w:left="72" w:right="130" w:firstLine="360"/>
              <w:jc w:val="both"/>
              <w:rPr>
                <w:rFonts w:asciiTheme="majorHAnsi" w:hAnsiTheme="majorHAnsi" w:cstheme="majorHAnsi"/>
                <w:sz w:val="21"/>
                <w:szCs w:val="21"/>
              </w:rPr>
            </w:pPr>
            <w:r w:rsidRPr="00151525">
              <w:rPr>
                <w:rFonts w:asciiTheme="majorHAnsi" w:hAnsiTheme="majorHAnsi" w:cstheme="majorHAnsi"/>
                <w:b/>
                <w:i/>
                <w:sz w:val="21"/>
                <w:szCs w:val="21"/>
              </w:rPr>
              <w:t>1. Về kiến thức</w:t>
            </w:r>
            <w:r w:rsidRPr="00151525">
              <w:rPr>
                <w:rFonts w:asciiTheme="majorHAnsi" w:hAnsiTheme="majorHAnsi" w:cstheme="majorHAnsi"/>
                <w:sz w:val="21"/>
                <w:szCs w:val="21"/>
              </w:rPr>
              <w:t>: Cung cấp cho sinh viên kiến thức và kỹ thuật cơ bản về luyện hơi, luyện giọng và cấu trúc hệ thống làn điệu trữ tính, ngợi ca sử dụng cho các nhân vật mẫu của nghệ thuật sân khấu Chèo. Kỹ thuật hát, luyến láy, ngân vuốt, trường độ, cao độ của hệ thống các làn điệu cơ tính chất chữ tình, ngợi ca.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151525" w:rsidRDefault="00343195" w:rsidP="00453AF3">
            <w:pPr>
              <w:spacing w:line="280" w:lineRule="atLeast"/>
              <w:ind w:left="72" w:right="130" w:firstLine="360"/>
              <w:jc w:val="both"/>
              <w:rPr>
                <w:rFonts w:asciiTheme="majorHAnsi" w:hAnsiTheme="majorHAnsi" w:cstheme="majorHAnsi"/>
                <w:sz w:val="21"/>
                <w:szCs w:val="21"/>
              </w:rPr>
            </w:pPr>
            <w:r w:rsidRPr="00151525">
              <w:rPr>
                <w:rFonts w:asciiTheme="majorHAnsi" w:hAnsiTheme="majorHAnsi" w:cstheme="majorHAnsi"/>
                <w:b/>
                <w:i/>
                <w:sz w:val="21"/>
                <w:szCs w:val="21"/>
              </w:rPr>
              <w:t>2. Về kỹ năng:</w:t>
            </w:r>
            <w:r w:rsidRPr="00151525">
              <w:rPr>
                <w:rFonts w:asciiTheme="majorHAnsi" w:hAnsiTheme="majorHAnsi" w:cstheme="majorHAnsi"/>
                <w:sz w:val="21"/>
                <w:szCs w:val="21"/>
              </w:rPr>
              <w:t xml:space="preserve"> Sinh viên nắm vững kỹ thuật luyện hơi, luyện giọng của nghệ thuật chèo, Kỹ thuật hát hệ thống các làn điệu hát trữ tính, ngợi </w:t>
            </w:r>
            <w:proofErr w:type="gramStart"/>
            <w:r w:rsidRPr="00151525">
              <w:rPr>
                <w:rFonts w:asciiTheme="majorHAnsi" w:hAnsiTheme="majorHAnsi" w:cstheme="majorHAnsi"/>
                <w:sz w:val="21"/>
                <w:szCs w:val="21"/>
              </w:rPr>
              <w:t>ca  của</w:t>
            </w:r>
            <w:proofErr w:type="gramEnd"/>
            <w:r w:rsidRPr="00151525">
              <w:rPr>
                <w:rFonts w:asciiTheme="majorHAnsi" w:hAnsiTheme="majorHAnsi" w:cstheme="majorHAnsi"/>
                <w:sz w:val="21"/>
                <w:szCs w:val="21"/>
              </w:rPr>
              <w:t xml:space="preserve"> nghệ thuật sân khấu chèo. </w:t>
            </w:r>
          </w:p>
          <w:p w:rsidR="00343195" w:rsidRPr="00151525" w:rsidRDefault="00343195" w:rsidP="00453AF3">
            <w:pPr>
              <w:spacing w:line="280" w:lineRule="atLeast"/>
              <w:ind w:left="72" w:right="130" w:firstLine="360"/>
              <w:jc w:val="both"/>
              <w:rPr>
                <w:rFonts w:asciiTheme="majorHAnsi" w:hAnsiTheme="majorHAnsi" w:cstheme="majorHAnsi"/>
                <w:sz w:val="21"/>
                <w:szCs w:val="21"/>
              </w:rPr>
            </w:pPr>
            <w:r w:rsidRPr="00151525">
              <w:rPr>
                <w:rFonts w:asciiTheme="majorHAnsi" w:hAnsiTheme="majorHAnsi" w:cstheme="majorHAnsi"/>
                <w:b/>
                <w:i/>
                <w:sz w:val="21"/>
                <w:szCs w:val="21"/>
              </w:rPr>
              <w:t>3. Về thái độ</w:t>
            </w:r>
            <w:r w:rsidRPr="00151525">
              <w:rPr>
                <w:rFonts w:asciiTheme="majorHAnsi" w:hAnsiTheme="majorHAnsi" w:cstheme="majorHAnsi"/>
                <w:sz w:val="21"/>
                <w:szCs w:val="21"/>
              </w:rPr>
              <w:t>: Yêu thích, tìm hiểu, kiên trì rèn luyện tự tin trong thể hiện ca hát Chèo.</w:t>
            </w:r>
          </w:p>
        </w:tc>
        <w:tc>
          <w:tcPr>
            <w:tcW w:w="1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6</w:t>
            </w:r>
          </w:p>
        </w:tc>
        <w:tc>
          <w:tcPr>
            <w:tcW w:w="7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E43160" w:rsidRDefault="00343195" w:rsidP="00E43160">
            <w:pPr>
              <w:pStyle w:val="TableParagraph"/>
              <w:spacing w:beforeLines="60" w:before="144" w:afterLines="60" w:after="144"/>
              <w:ind w:left="89" w:right="92"/>
              <w:rPr>
                <w:rFonts w:asciiTheme="majorHAnsi" w:hAnsiTheme="majorHAnsi" w:cstheme="majorHAnsi"/>
                <w:sz w:val="20"/>
                <w:szCs w:val="20"/>
              </w:rPr>
            </w:pPr>
            <w:r w:rsidRPr="00E43160">
              <w:rPr>
                <w:rFonts w:asciiTheme="majorHAnsi" w:hAnsiTheme="majorHAnsi" w:cstheme="majorHAnsi"/>
                <w:sz w:val="20"/>
                <w:szCs w:val="20"/>
              </w:rPr>
              <w:t>Kỳ học: học kỳ 2 năm 1</w:t>
            </w:r>
          </w:p>
          <w:p w:rsidR="00343195" w:rsidRPr="00E43160" w:rsidRDefault="00343195" w:rsidP="00E43160">
            <w:pPr>
              <w:pStyle w:val="TableParagraph"/>
              <w:spacing w:beforeLines="60" w:before="144" w:afterLines="60" w:after="144"/>
              <w:ind w:left="89" w:right="92"/>
              <w:rPr>
                <w:rFonts w:asciiTheme="majorHAnsi" w:hAnsiTheme="majorHAnsi" w:cstheme="majorHAnsi"/>
                <w:sz w:val="20"/>
                <w:szCs w:val="20"/>
              </w:rPr>
            </w:pPr>
            <w:r w:rsidRPr="00E43160">
              <w:rPr>
                <w:rFonts w:asciiTheme="majorHAnsi" w:hAnsiTheme="majorHAnsi" w:cstheme="majorHAnsi"/>
                <w:sz w:val="20"/>
                <w:szCs w:val="20"/>
              </w:rPr>
              <w:t xml:space="preserve">Phân bổ số tiết: </w:t>
            </w:r>
          </w:p>
          <w:p w:rsidR="00343195" w:rsidRPr="00E43160" w:rsidRDefault="00343195" w:rsidP="00E43160">
            <w:pPr>
              <w:spacing w:beforeLines="60" w:before="144" w:afterLines="60" w:after="144"/>
              <w:ind w:left="89" w:right="92"/>
              <w:rPr>
                <w:rFonts w:asciiTheme="majorHAnsi" w:hAnsiTheme="majorHAnsi" w:cstheme="majorHAnsi"/>
                <w:sz w:val="20"/>
                <w:szCs w:val="20"/>
              </w:rPr>
            </w:pPr>
            <w:r w:rsidRPr="00E43160">
              <w:rPr>
                <w:rFonts w:asciiTheme="majorHAnsi" w:hAnsiTheme="majorHAnsi" w:cstheme="majorHAnsi"/>
                <w:sz w:val="20"/>
                <w:szCs w:val="20"/>
              </w:rPr>
              <w:t>- Lên lớp LT: 15 tiết</w:t>
            </w:r>
          </w:p>
          <w:p w:rsidR="00343195" w:rsidRPr="00E43160" w:rsidRDefault="00343195" w:rsidP="00E43160">
            <w:pPr>
              <w:spacing w:before="120"/>
              <w:ind w:left="89" w:right="92"/>
              <w:rPr>
                <w:rFonts w:asciiTheme="majorHAnsi" w:eastAsia="Wawati TC Regular" w:hAnsiTheme="majorHAnsi" w:cstheme="majorHAnsi"/>
                <w:sz w:val="20"/>
                <w:szCs w:val="20"/>
              </w:rPr>
            </w:pPr>
            <w:r w:rsidRPr="00E43160">
              <w:rPr>
                <w:rFonts w:asciiTheme="majorHAnsi" w:eastAsia="Wawati TC Regular" w:hAnsiTheme="majorHAnsi" w:cstheme="majorHAnsi"/>
                <w:sz w:val="20"/>
                <w:szCs w:val="20"/>
              </w:rPr>
              <w:t>- Thực hành: 70 tiết</w:t>
            </w:r>
          </w:p>
          <w:p w:rsidR="00343195" w:rsidRPr="00E43160" w:rsidRDefault="00343195" w:rsidP="00E43160">
            <w:pPr>
              <w:spacing w:before="120"/>
              <w:ind w:left="89" w:right="92"/>
              <w:rPr>
                <w:rFonts w:asciiTheme="majorHAnsi" w:hAnsiTheme="majorHAnsi" w:cstheme="majorHAnsi"/>
                <w:sz w:val="20"/>
                <w:szCs w:val="20"/>
              </w:rPr>
            </w:pPr>
            <w:r w:rsidRPr="00E43160">
              <w:rPr>
                <w:rFonts w:asciiTheme="majorHAnsi" w:eastAsia="Wawati TC Regular" w:hAnsiTheme="majorHAnsi" w:cstheme="majorHAnsi"/>
                <w:sz w:val="20"/>
                <w:szCs w:val="20"/>
              </w:rPr>
              <w:t>- Thi: 5 tiết</w:t>
            </w:r>
          </w:p>
        </w:tc>
        <w:tc>
          <w:tcPr>
            <w:tcW w:w="35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43195" w:rsidRPr="00E43160" w:rsidRDefault="00343195" w:rsidP="00E43160">
            <w:pPr>
              <w:pStyle w:val="TableParagraph"/>
              <w:tabs>
                <w:tab w:val="left" w:pos="418"/>
                <w:tab w:val="left" w:pos="419"/>
              </w:tabs>
              <w:spacing w:beforeLines="60" w:before="144" w:afterLines="60" w:after="144"/>
              <w:ind w:left="88" w:right="92"/>
              <w:rPr>
                <w:rFonts w:asciiTheme="majorHAnsi" w:hAnsiTheme="majorHAnsi" w:cstheme="majorHAnsi"/>
                <w:sz w:val="20"/>
                <w:szCs w:val="20"/>
              </w:rPr>
            </w:pPr>
            <w:r w:rsidRPr="00E43160">
              <w:rPr>
                <w:rFonts w:asciiTheme="majorHAnsi" w:hAnsiTheme="majorHAnsi" w:cstheme="majorHAnsi"/>
                <w:sz w:val="20"/>
                <w:szCs w:val="20"/>
              </w:rPr>
              <w:t>- 10% điểm chuyên cần</w:t>
            </w:r>
          </w:p>
          <w:p w:rsidR="00343195" w:rsidRPr="00E43160" w:rsidRDefault="00343195" w:rsidP="00E43160">
            <w:pPr>
              <w:spacing w:beforeLines="60" w:before="144" w:afterLines="60" w:after="144"/>
              <w:ind w:left="88" w:right="92"/>
              <w:rPr>
                <w:rFonts w:asciiTheme="majorHAnsi" w:hAnsiTheme="majorHAnsi" w:cstheme="majorHAnsi"/>
                <w:sz w:val="20"/>
                <w:szCs w:val="20"/>
              </w:rPr>
            </w:pPr>
            <w:r w:rsidRPr="00E43160">
              <w:rPr>
                <w:rFonts w:asciiTheme="majorHAnsi" w:hAnsiTheme="majorHAnsi" w:cstheme="majorHAnsi"/>
                <w:sz w:val="20"/>
                <w:szCs w:val="20"/>
              </w:rPr>
              <w:t>- 30% điểm giữa kỳ</w:t>
            </w:r>
          </w:p>
          <w:p w:rsidR="00343195" w:rsidRPr="00E43160" w:rsidRDefault="00343195" w:rsidP="00E43160">
            <w:pPr>
              <w:pStyle w:val="TableParagraph"/>
              <w:tabs>
                <w:tab w:val="left" w:pos="418"/>
                <w:tab w:val="left" w:pos="419"/>
              </w:tabs>
              <w:spacing w:beforeLines="60" w:before="144" w:afterLines="60" w:after="144"/>
              <w:ind w:left="88" w:right="92"/>
              <w:rPr>
                <w:rFonts w:asciiTheme="majorHAnsi" w:hAnsiTheme="majorHAnsi" w:cstheme="majorHAnsi"/>
                <w:sz w:val="20"/>
                <w:szCs w:val="20"/>
              </w:rPr>
            </w:pPr>
            <w:r w:rsidRPr="00E43160">
              <w:rPr>
                <w:rFonts w:asciiTheme="majorHAnsi" w:hAnsiTheme="majorHAnsi" w:cstheme="majorHAnsi"/>
                <w:sz w:val="20"/>
                <w:szCs w:val="20"/>
              </w:rPr>
              <w:t>- 60 % điểm thi.</w:t>
            </w:r>
          </w:p>
        </w:tc>
      </w:tr>
      <w:tr w:rsidR="00E43160" w:rsidRPr="00151525" w:rsidTr="00266784">
        <w:tc>
          <w:tcPr>
            <w:tcW w:w="1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jc w:val="center"/>
              <w:rPr>
                <w:rFonts w:asciiTheme="majorHAnsi" w:hAnsiTheme="majorHAnsi" w:cstheme="majorHAnsi"/>
                <w:sz w:val="21"/>
                <w:szCs w:val="21"/>
              </w:rPr>
            </w:pPr>
            <w:r w:rsidRPr="00151525">
              <w:rPr>
                <w:rFonts w:asciiTheme="majorHAnsi" w:hAnsiTheme="majorHAnsi" w:cstheme="majorHAnsi"/>
                <w:sz w:val="21"/>
                <w:szCs w:val="21"/>
              </w:rPr>
              <w:t>3</w:t>
            </w:r>
          </w:p>
        </w:tc>
        <w:tc>
          <w:tcPr>
            <w:tcW w:w="5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E43160">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Hát chèo 3</w:t>
            </w:r>
          </w:p>
        </w:tc>
        <w:tc>
          <w:tcPr>
            <w:tcW w:w="30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4711A7">
            <w:pPr>
              <w:spacing w:line="260" w:lineRule="atLeast"/>
              <w:ind w:left="72" w:right="130" w:firstLine="360"/>
              <w:jc w:val="both"/>
              <w:rPr>
                <w:rFonts w:asciiTheme="majorHAnsi" w:hAnsiTheme="majorHAnsi" w:cstheme="majorHAnsi"/>
                <w:sz w:val="21"/>
                <w:szCs w:val="21"/>
              </w:rPr>
            </w:pPr>
            <w:r w:rsidRPr="00151525">
              <w:rPr>
                <w:rFonts w:asciiTheme="majorHAnsi" w:hAnsiTheme="majorHAnsi" w:cstheme="majorHAnsi"/>
                <w:b/>
                <w:i/>
                <w:sz w:val="21"/>
                <w:szCs w:val="21"/>
              </w:rPr>
              <w:t>1. Về kiến thức</w:t>
            </w:r>
            <w:r w:rsidRPr="00151525">
              <w:rPr>
                <w:rFonts w:asciiTheme="majorHAnsi" w:hAnsiTheme="majorHAnsi" w:cstheme="majorHAnsi"/>
                <w:sz w:val="21"/>
                <w:szCs w:val="21"/>
              </w:rPr>
              <w:t>: Cung cấp cho sinh viên kiến thức và kỹ thuật cơ bản về luyện hơi, luyện giọng và cấu trúc hệ thống làn điệu trữ tình tâm trạng của nghệ thuật sân khấu Chèo. Kỹ thuật hát, luyến láy, ngân vuốt, trường độ cao độ của hệ thống các làn điệu hát sắp.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151525" w:rsidRDefault="00343195" w:rsidP="004711A7">
            <w:pPr>
              <w:spacing w:line="260" w:lineRule="atLeast"/>
              <w:ind w:left="72" w:right="130" w:firstLine="360"/>
              <w:jc w:val="both"/>
              <w:rPr>
                <w:rFonts w:asciiTheme="majorHAnsi" w:hAnsiTheme="majorHAnsi" w:cstheme="majorHAnsi"/>
                <w:sz w:val="21"/>
                <w:szCs w:val="21"/>
              </w:rPr>
            </w:pPr>
            <w:r w:rsidRPr="00151525">
              <w:rPr>
                <w:rFonts w:asciiTheme="majorHAnsi" w:hAnsiTheme="majorHAnsi" w:cstheme="majorHAnsi"/>
                <w:b/>
                <w:i/>
                <w:sz w:val="21"/>
                <w:szCs w:val="21"/>
              </w:rPr>
              <w:t>2. Về kỹ năng:</w:t>
            </w:r>
            <w:r w:rsidRPr="00151525">
              <w:rPr>
                <w:rFonts w:asciiTheme="majorHAnsi" w:hAnsiTheme="majorHAnsi" w:cstheme="majorHAnsi"/>
                <w:sz w:val="21"/>
                <w:szCs w:val="21"/>
              </w:rPr>
              <w:t xml:space="preserve"> Sinh viên nắm vững kỹ thuật luyện hơi, luyện giọng và kỹ thuật thể hiện các làn điệu trữ tình tâm trạng của nghệ thuật chèo. </w:t>
            </w:r>
          </w:p>
          <w:p w:rsidR="00343195" w:rsidRPr="00151525" w:rsidRDefault="00343195" w:rsidP="00453AF3">
            <w:pPr>
              <w:spacing w:line="280" w:lineRule="atLeast"/>
              <w:ind w:left="72" w:right="130" w:firstLine="360"/>
              <w:jc w:val="both"/>
              <w:rPr>
                <w:rFonts w:asciiTheme="majorHAnsi" w:hAnsiTheme="majorHAnsi" w:cstheme="majorHAnsi"/>
                <w:sz w:val="21"/>
                <w:szCs w:val="21"/>
              </w:rPr>
            </w:pPr>
            <w:r w:rsidRPr="00151525">
              <w:rPr>
                <w:rFonts w:asciiTheme="majorHAnsi" w:hAnsiTheme="majorHAnsi" w:cstheme="majorHAnsi"/>
                <w:b/>
                <w:i/>
                <w:sz w:val="21"/>
                <w:szCs w:val="21"/>
              </w:rPr>
              <w:t>3. Về thái độ</w:t>
            </w:r>
            <w:r w:rsidRPr="00151525">
              <w:rPr>
                <w:rFonts w:asciiTheme="majorHAnsi" w:hAnsiTheme="majorHAnsi" w:cstheme="majorHAnsi"/>
                <w:sz w:val="21"/>
                <w:szCs w:val="21"/>
              </w:rPr>
              <w:t>: Yêu thích, tìm hiểu, kiên trì rèn luyện tự tin trong thể hiện chèo hát chèo.</w:t>
            </w:r>
          </w:p>
        </w:tc>
        <w:tc>
          <w:tcPr>
            <w:tcW w:w="1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5</w:t>
            </w:r>
          </w:p>
        </w:tc>
        <w:tc>
          <w:tcPr>
            <w:tcW w:w="7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E43160" w:rsidRDefault="00343195" w:rsidP="00E43160">
            <w:pPr>
              <w:pStyle w:val="TableParagraph"/>
              <w:spacing w:beforeLines="60" w:before="144" w:afterLines="60" w:after="144"/>
              <w:ind w:left="89" w:right="92"/>
              <w:rPr>
                <w:rFonts w:asciiTheme="majorHAnsi" w:hAnsiTheme="majorHAnsi" w:cstheme="majorHAnsi"/>
                <w:sz w:val="20"/>
                <w:szCs w:val="20"/>
              </w:rPr>
            </w:pPr>
            <w:r w:rsidRPr="00E43160">
              <w:rPr>
                <w:rFonts w:asciiTheme="majorHAnsi" w:hAnsiTheme="majorHAnsi" w:cstheme="majorHAnsi"/>
                <w:sz w:val="20"/>
                <w:szCs w:val="20"/>
              </w:rPr>
              <w:t>Kỳ học: học kỳ I năm 2</w:t>
            </w:r>
          </w:p>
          <w:p w:rsidR="00343195" w:rsidRPr="00E43160" w:rsidRDefault="00343195" w:rsidP="00E43160">
            <w:pPr>
              <w:pStyle w:val="TableParagraph"/>
              <w:spacing w:beforeLines="60" w:before="144" w:afterLines="60" w:after="144"/>
              <w:ind w:left="89" w:right="92"/>
              <w:rPr>
                <w:rFonts w:asciiTheme="majorHAnsi" w:hAnsiTheme="majorHAnsi" w:cstheme="majorHAnsi"/>
                <w:sz w:val="20"/>
                <w:szCs w:val="20"/>
              </w:rPr>
            </w:pPr>
            <w:r w:rsidRPr="00E43160">
              <w:rPr>
                <w:rFonts w:asciiTheme="majorHAnsi" w:hAnsiTheme="majorHAnsi" w:cstheme="majorHAnsi"/>
                <w:sz w:val="20"/>
                <w:szCs w:val="20"/>
              </w:rPr>
              <w:t xml:space="preserve">Phân bổ số tiết: </w:t>
            </w:r>
          </w:p>
          <w:p w:rsidR="00343195" w:rsidRPr="00E43160" w:rsidRDefault="00343195" w:rsidP="00E43160">
            <w:pPr>
              <w:spacing w:beforeLines="60" w:before="144" w:afterLines="60" w:after="144"/>
              <w:ind w:left="89" w:right="92"/>
              <w:rPr>
                <w:rFonts w:asciiTheme="majorHAnsi" w:hAnsiTheme="majorHAnsi" w:cstheme="majorHAnsi"/>
                <w:sz w:val="20"/>
                <w:szCs w:val="20"/>
              </w:rPr>
            </w:pPr>
            <w:r w:rsidRPr="00E43160">
              <w:rPr>
                <w:rFonts w:asciiTheme="majorHAnsi" w:hAnsiTheme="majorHAnsi" w:cstheme="majorHAnsi"/>
                <w:sz w:val="20"/>
                <w:szCs w:val="20"/>
              </w:rPr>
              <w:t>- Lên lớp LT: 10 tiết</w:t>
            </w:r>
          </w:p>
          <w:p w:rsidR="00343195" w:rsidRPr="00E43160" w:rsidRDefault="00343195" w:rsidP="00E43160">
            <w:pPr>
              <w:spacing w:before="120"/>
              <w:ind w:left="89" w:right="92"/>
              <w:rPr>
                <w:rFonts w:asciiTheme="majorHAnsi" w:eastAsia="Wawati TC Regular" w:hAnsiTheme="majorHAnsi" w:cstheme="majorHAnsi"/>
                <w:sz w:val="20"/>
                <w:szCs w:val="20"/>
              </w:rPr>
            </w:pPr>
            <w:r w:rsidRPr="00E43160">
              <w:rPr>
                <w:rFonts w:asciiTheme="majorHAnsi" w:eastAsia="Wawati TC Regular" w:hAnsiTheme="majorHAnsi" w:cstheme="majorHAnsi"/>
                <w:sz w:val="20"/>
                <w:szCs w:val="20"/>
              </w:rPr>
              <w:t>- Thực hành: 60 tiết</w:t>
            </w:r>
          </w:p>
          <w:p w:rsidR="00343195" w:rsidRPr="00E43160" w:rsidRDefault="00343195" w:rsidP="00E43160">
            <w:pPr>
              <w:spacing w:before="120"/>
              <w:ind w:left="89" w:right="92"/>
              <w:rPr>
                <w:rFonts w:asciiTheme="majorHAnsi" w:hAnsiTheme="majorHAnsi" w:cstheme="majorHAnsi"/>
                <w:sz w:val="20"/>
                <w:szCs w:val="20"/>
              </w:rPr>
            </w:pPr>
            <w:r w:rsidRPr="00E43160">
              <w:rPr>
                <w:rFonts w:asciiTheme="majorHAnsi" w:eastAsia="Wawati TC Regular" w:hAnsiTheme="majorHAnsi" w:cstheme="majorHAnsi"/>
                <w:sz w:val="20"/>
                <w:szCs w:val="20"/>
              </w:rPr>
              <w:t>- Thi: 5 tiết</w:t>
            </w:r>
          </w:p>
        </w:tc>
        <w:tc>
          <w:tcPr>
            <w:tcW w:w="35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43195" w:rsidRPr="00E43160" w:rsidRDefault="00343195" w:rsidP="00E43160">
            <w:pPr>
              <w:pStyle w:val="TableParagraph"/>
              <w:tabs>
                <w:tab w:val="left" w:pos="418"/>
                <w:tab w:val="left" w:pos="419"/>
              </w:tabs>
              <w:spacing w:beforeLines="60" w:before="144" w:afterLines="60" w:after="144"/>
              <w:ind w:left="88" w:right="92"/>
              <w:rPr>
                <w:rFonts w:asciiTheme="majorHAnsi" w:hAnsiTheme="majorHAnsi" w:cstheme="majorHAnsi"/>
                <w:sz w:val="20"/>
                <w:szCs w:val="20"/>
              </w:rPr>
            </w:pPr>
            <w:r w:rsidRPr="00E43160">
              <w:rPr>
                <w:rFonts w:asciiTheme="majorHAnsi" w:hAnsiTheme="majorHAnsi" w:cstheme="majorHAnsi"/>
                <w:sz w:val="20"/>
                <w:szCs w:val="20"/>
              </w:rPr>
              <w:t>- 10% điểm chuyên cần</w:t>
            </w:r>
          </w:p>
          <w:p w:rsidR="00343195" w:rsidRPr="00E43160" w:rsidRDefault="00343195" w:rsidP="00E43160">
            <w:pPr>
              <w:spacing w:beforeLines="60" w:before="144" w:afterLines="60" w:after="144"/>
              <w:ind w:left="88" w:right="92"/>
              <w:rPr>
                <w:rFonts w:asciiTheme="majorHAnsi" w:hAnsiTheme="majorHAnsi" w:cstheme="majorHAnsi"/>
                <w:sz w:val="20"/>
                <w:szCs w:val="20"/>
              </w:rPr>
            </w:pPr>
            <w:r w:rsidRPr="00E43160">
              <w:rPr>
                <w:rFonts w:asciiTheme="majorHAnsi" w:hAnsiTheme="majorHAnsi" w:cstheme="majorHAnsi"/>
                <w:sz w:val="20"/>
                <w:szCs w:val="20"/>
              </w:rPr>
              <w:t>- 30% điểm giữa kỳ</w:t>
            </w:r>
          </w:p>
          <w:p w:rsidR="00343195" w:rsidRPr="00E43160" w:rsidRDefault="00343195" w:rsidP="00E43160">
            <w:pPr>
              <w:spacing w:before="120"/>
              <w:ind w:left="88" w:right="92"/>
              <w:rPr>
                <w:rFonts w:asciiTheme="majorHAnsi" w:hAnsiTheme="majorHAnsi" w:cstheme="majorHAnsi"/>
                <w:sz w:val="20"/>
                <w:szCs w:val="20"/>
              </w:rPr>
            </w:pPr>
            <w:r w:rsidRPr="00E43160">
              <w:rPr>
                <w:rFonts w:asciiTheme="majorHAnsi" w:hAnsiTheme="majorHAnsi" w:cstheme="majorHAnsi"/>
                <w:sz w:val="20"/>
                <w:szCs w:val="20"/>
              </w:rPr>
              <w:t>- 60 % điểm thi.</w:t>
            </w:r>
          </w:p>
        </w:tc>
      </w:tr>
      <w:tr w:rsidR="00E43160" w:rsidRPr="00151525" w:rsidTr="00266784">
        <w:trPr>
          <w:trHeight w:val="2520"/>
        </w:trPr>
        <w:tc>
          <w:tcPr>
            <w:tcW w:w="1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jc w:val="center"/>
              <w:rPr>
                <w:rFonts w:asciiTheme="majorHAnsi" w:hAnsiTheme="majorHAnsi" w:cstheme="majorHAnsi"/>
                <w:sz w:val="21"/>
                <w:szCs w:val="21"/>
              </w:rPr>
            </w:pPr>
            <w:r w:rsidRPr="00151525">
              <w:rPr>
                <w:rFonts w:asciiTheme="majorHAnsi" w:hAnsiTheme="majorHAnsi" w:cstheme="majorHAnsi"/>
                <w:sz w:val="21"/>
                <w:szCs w:val="21"/>
              </w:rPr>
              <w:lastRenderedPageBreak/>
              <w:t>4</w:t>
            </w:r>
          </w:p>
        </w:tc>
        <w:tc>
          <w:tcPr>
            <w:tcW w:w="5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E43160">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Hát chèo 4</w:t>
            </w:r>
          </w:p>
        </w:tc>
        <w:tc>
          <w:tcPr>
            <w:tcW w:w="30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453AF3">
            <w:pPr>
              <w:spacing w:line="280" w:lineRule="atLeast"/>
              <w:ind w:left="72" w:right="130" w:firstLine="360"/>
              <w:jc w:val="both"/>
              <w:rPr>
                <w:rFonts w:asciiTheme="majorHAnsi" w:hAnsiTheme="majorHAnsi" w:cstheme="majorHAnsi"/>
                <w:sz w:val="21"/>
                <w:szCs w:val="21"/>
              </w:rPr>
            </w:pPr>
            <w:r w:rsidRPr="00151525">
              <w:rPr>
                <w:rFonts w:asciiTheme="majorHAnsi" w:hAnsiTheme="majorHAnsi" w:cstheme="majorHAnsi"/>
                <w:b/>
                <w:i/>
                <w:sz w:val="21"/>
                <w:szCs w:val="21"/>
              </w:rPr>
              <w:t>1. Về kiến thức</w:t>
            </w:r>
            <w:r w:rsidRPr="00151525">
              <w:rPr>
                <w:rFonts w:asciiTheme="majorHAnsi" w:hAnsiTheme="majorHAnsi" w:cstheme="majorHAnsi"/>
                <w:sz w:val="21"/>
                <w:szCs w:val="21"/>
              </w:rPr>
              <w:t>: Cung cấp cho sinh viên kiến thức và kỹ thuật cơ bản về luyện hơi, luyện giọng và cấu trúc hệ thống làn điệu cho các vai hề và ngâm vịnh vỉa của nghệ thuật sân khấu Chèo. Kỹ thuật hát, luyến láy, ngân vuốt, trường độ, cao độ của hệ thống các làn cho các vai hề và ngâm, vịnh, vỉa.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151525" w:rsidRDefault="00343195" w:rsidP="00453AF3">
            <w:pPr>
              <w:spacing w:line="280" w:lineRule="atLeast"/>
              <w:ind w:left="72" w:right="130" w:firstLine="360"/>
              <w:jc w:val="both"/>
              <w:rPr>
                <w:rFonts w:asciiTheme="majorHAnsi" w:hAnsiTheme="majorHAnsi" w:cstheme="majorHAnsi"/>
                <w:sz w:val="21"/>
                <w:szCs w:val="21"/>
              </w:rPr>
            </w:pPr>
            <w:r w:rsidRPr="00151525">
              <w:rPr>
                <w:rFonts w:asciiTheme="majorHAnsi" w:hAnsiTheme="majorHAnsi" w:cstheme="majorHAnsi"/>
                <w:b/>
                <w:i/>
                <w:sz w:val="21"/>
                <w:szCs w:val="21"/>
              </w:rPr>
              <w:t>2. Về kỹ năng:</w:t>
            </w:r>
            <w:r w:rsidRPr="00151525">
              <w:rPr>
                <w:rFonts w:asciiTheme="majorHAnsi" w:hAnsiTheme="majorHAnsi" w:cstheme="majorHAnsi"/>
                <w:sz w:val="21"/>
                <w:szCs w:val="21"/>
              </w:rPr>
              <w:t xml:space="preserve"> Sinh viên nắm vững kỹ thuật luyện hơi, luyện giọng và kỹ thuật hát hệ thống làn điệu cho các vai hề và ngâm, vịnh, vỉa nghệ thuật chèo, Kỹ thuật hát, ngâm vịnh, vỉa của nghệ thuật sân khấu chèo. </w:t>
            </w:r>
          </w:p>
          <w:p w:rsidR="00343195" w:rsidRPr="00151525" w:rsidRDefault="00343195" w:rsidP="00453AF3">
            <w:pPr>
              <w:spacing w:line="280" w:lineRule="atLeast"/>
              <w:ind w:left="72" w:right="130" w:firstLine="360"/>
              <w:jc w:val="both"/>
              <w:rPr>
                <w:rFonts w:asciiTheme="majorHAnsi" w:hAnsiTheme="majorHAnsi" w:cstheme="majorHAnsi"/>
                <w:sz w:val="21"/>
                <w:szCs w:val="21"/>
              </w:rPr>
            </w:pPr>
            <w:r w:rsidRPr="00151525">
              <w:rPr>
                <w:rFonts w:asciiTheme="majorHAnsi" w:hAnsiTheme="majorHAnsi" w:cstheme="majorHAnsi"/>
                <w:b/>
                <w:i/>
                <w:sz w:val="21"/>
                <w:szCs w:val="21"/>
              </w:rPr>
              <w:t>3. Về thái độ</w:t>
            </w:r>
            <w:r w:rsidRPr="00151525">
              <w:rPr>
                <w:rFonts w:asciiTheme="majorHAnsi" w:hAnsiTheme="majorHAnsi" w:cstheme="majorHAnsi"/>
                <w:sz w:val="21"/>
                <w:szCs w:val="21"/>
              </w:rPr>
              <w:t xml:space="preserve">: Yêu thích, tìm hiểu, kiên trì rèn luyện tự tin trong thể </w:t>
            </w:r>
            <w:proofErr w:type="gramStart"/>
            <w:r w:rsidRPr="00151525">
              <w:rPr>
                <w:rFonts w:asciiTheme="majorHAnsi" w:hAnsiTheme="majorHAnsi" w:cstheme="majorHAnsi"/>
                <w:sz w:val="21"/>
                <w:szCs w:val="21"/>
              </w:rPr>
              <w:t>hiện  hát</w:t>
            </w:r>
            <w:proofErr w:type="gramEnd"/>
            <w:r w:rsidRPr="00151525">
              <w:rPr>
                <w:rFonts w:asciiTheme="majorHAnsi" w:hAnsiTheme="majorHAnsi" w:cstheme="majorHAnsi"/>
                <w:sz w:val="21"/>
                <w:szCs w:val="21"/>
              </w:rPr>
              <w:t xml:space="preserve"> Chèo.</w:t>
            </w:r>
          </w:p>
        </w:tc>
        <w:tc>
          <w:tcPr>
            <w:tcW w:w="1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5</w:t>
            </w:r>
          </w:p>
        </w:tc>
        <w:tc>
          <w:tcPr>
            <w:tcW w:w="7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E43160" w:rsidRDefault="00343195" w:rsidP="00E43160">
            <w:pPr>
              <w:pStyle w:val="TableParagraph"/>
              <w:spacing w:beforeLines="60" w:before="144" w:afterLines="60" w:after="144"/>
              <w:ind w:left="89" w:right="92"/>
              <w:rPr>
                <w:rFonts w:asciiTheme="majorHAnsi" w:hAnsiTheme="majorHAnsi" w:cstheme="majorHAnsi"/>
                <w:sz w:val="20"/>
                <w:szCs w:val="20"/>
              </w:rPr>
            </w:pPr>
            <w:r w:rsidRPr="00E43160">
              <w:rPr>
                <w:rFonts w:asciiTheme="majorHAnsi" w:hAnsiTheme="majorHAnsi" w:cstheme="majorHAnsi"/>
                <w:sz w:val="20"/>
                <w:szCs w:val="20"/>
              </w:rPr>
              <w:t>Kỳ học: học kỳ 2 năm 2</w:t>
            </w:r>
          </w:p>
          <w:p w:rsidR="00343195" w:rsidRPr="00E43160" w:rsidRDefault="00343195" w:rsidP="00E43160">
            <w:pPr>
              <w:pStyle w:val="TableParagraph"/>
              <w:spacing w:beforeLines="60" w:before="144" w:afterLines="60" w:after="144"/>
              <w:ind w:left="89" w:right="92"/>
              <w:rPr>
                <w:rFonts w:asciiTheme="majorHAnsi" w:hAnsiTheme="majorHAnsi" w:cstheme="majorHAnsi"/>
                <w:sz w:val="20"/>
                <w:szCs w:val="20"/>
              </w:rPr>
            </w:pPr>
            <w:r w:rsidRPr="00E43160">
              <w:rPr>
                <w:rFonts w:asciiTheme="majorHAnsi" w:hAnsiTheme="majorHAnsi" w:cstheme="majorHAnsi"/>
                <w:sz w:val="20"/>
                <w:szCs w:val="20"/>
              </w:rPr>
              <w:t xml:space="preserve">Phân bổ số tiết: </w:t>
            </w:r>
          </w:p>
          <w:p w:rsidR="00343195" w:rsidRPr="00E43160" w:rsidRDefault="00343195" w:rsidP="00E43160">
            <w:pPr>
              <w:spacing w:beforeLines="60" w:before="144" w:afterLines="60" w:after="144"/>
              <w:ind w:left="89" w:right="92"/>
              <w:rPr>
                <w:rFonts w:asciiTheme="majorHAnsi" w:hAnsiTheme="majorHAnsi" w:cstheme="majorHAnsi"/>
                <w:sz w:val="20"/>
                <w:szCs w:val="20"/>
              </w:rPr>
            </w:pPr>
            <w:r w:rsidRPr="00E43160">
              <w:rPr>
                <w:rFonts w:asciiTheme="majorHAnsi" w:hAnsiTheme="majorHAnsi" w:cstheme="majorHAnsi"/>
                <w:sz w:val="20"/>
                <w:szCs w:val="20"/>
              </w:rPr>
              <w:t>- Lên lớp LT: 10 tiết</w:t>
            </w:r>
          </w:p>
          <w:p w:rsidR="00343195" w:rsidRPr="00E43160" w:rsidRDefault="00343195" w:rsidP="00E43160">
            <w:pPr>
              <w:spacing w:before="120"/>
              <w:ind w:left="89" w:right="92"/>
              <w:rPr>
                <w:rFonts w:asciiTheme="majorHAnsi" w:eastAsia="Wawati TC Regular" w:hAnsiTheme="majorHAnsi" w:cstheme="majorHAnsi"/>
                <w:sz w:val="20"/>
                <w:szCs w:val="20"/>
              </w:rPr>
            </w:pPr>
            <w:r w:rsidRPr="00E43160">
              <w:rPr>
                <w:rFonts w:asciiTheme="majorHAnsi" w:eastAsia="Wawati TC Regular" w:hAnsiTheme="majorHAnsi" w:cstheme="majorHAnsi"/>
                <w:sz w:val="20"/>
                <w:szCs w:val="20"/>
              </w:rPr>
              <w:t>- Thực hành: 60 tiết</w:t>
            </w:r>
          </w:p>
          <w:p w:rsidR="00343195" w:rsidRPr="00E43160" w:rsidRDefault="00343195" w:rsidP="00E43160">
            <w:pPr>
              <w:spacing w:before="120"/>
              <w:ind w:left="89" w:right="92"/>
              <w:rPr>
                <w:rFonts w:asciiTheme="majorHAnsi" w:hAnsiTheme="majorHAnsi" w:cstheme="majorHAnsi"/>
                <w:sz w:val="20"/>
                <w:szCs w:val="20"/>
              </w:rPr>
            </w:pPr>
            <w:r w:rsidRPr="00E43160">
              <w:rPr>
                <w:rFonts w:asciiTheme="majorHAnsi" w:eastAsia="Wawati TC Regular" w:hAnsiTheme="majorHAnsi" w:cstheme="majorHAnsi"/>
                <w:sz w:val="20"/>
                <w:szCs w:val="20"/>
              </w:rPr>
              <w:t>- Thi: 5 tiết</w:t>
            </w:r>
          </w:p>
        </w:tc>
        <w:tc>
          <w:tcPr>
            <w:tcW w:w="35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43195" w:rsidRPr="00E43160" w:rsidRDefault="00343195" w:rsidP="00E43160">
            <w:pPr>
              <w:pStyle w:val="TableParagraph"/>
              <w:tabs>
                <w:tab w:val="left" w:pos="418"/>
                <w:tab w:val="left" w:pos="419"/>
              </w:tabs>
              <w:spacing w:beforeLines="60" w:before="144" w:afterLines="60" w:after="144"/>
              <w:ind w:left="88" w:right="92"/>
              <w:rPr>
                <w:rFonts w:asciiTheme="majorHAnsi" w:hAnsiTheme="majorHAnsi" w:cstheme="majorHAnsi"/>
                <w:sz w:val="20"/>
                <w:szCs w:val="20"/>
              </w:rPr>
            </w:pPr>
            <w:r w:rsidRPr="00E43160">
              <w:rPr>
                <w:rFonts w:asciiTheme="majorHAnsi" w:hAnsiTheme="majorHAnsi" w:cstheme="majorHAnsi"/>
                <w:sz w:val="20"/>
                <w:szCs w:val="20"/>
              </w:rPr>
              <w:t>- 10% điểm chuyên cần</w:t>
            </w:r>
          </w:p>
          <w:p w:rsidR="00343195" w:rsidRPr="00E43160" w:rsidRDefault="00343195" w:rsidP="00E43160">
            <w:pPr>
              <w:spacing w:beforeLines="60" w:before="144" w:afterLines="60" w:after="144"/>
              <w:ind w:left="88" w:right="92"/>
              <w:rPr>
                <w:rFonts w:asciiTheme="majorHAnsi" w:hAnsiTheme="majorHAnsi" w:cstheme="majorHAnsi"/>
                <w:sz w:val="20"/>
                <w:szCs w:val="20"/>
              </w:rPr>
            </w:pPr>
            <w:r w:rsidRPr="00E43160">
              <w:rPr>
                <w:rFonts w:asciiTheme="majorHAnsi" w:hAnsiTheme="majorHAnsi" w:cstheme="majorHAnsi"/>
                <w:sz w:val="20"/>
                <w:szCs w:val="20"/>
              </w:rPr>
              <w:t>- 30% điểm giữa kỳ</w:t>
            </w:r>
          </w:p>
          <w:p w:rsidR="00343195" w:rsidRPr="00E43160" w:rsidRDefault="00343195" w:rsidP="00E43160">
            <w:pPr>
              <w:spacing w:before="120"/>
              <w:ind w:left="88" w:right="92"/>
              <w:rPr>
                <w:rFonts w:asciiTheme="majorHAnsi" w:hAnsiTheme="majorHAnsi" w:cstheme="majorHAnsi"/>
                <w:sz w:val="20"/>
                <w:szCs w:val="20"/>
              </w:rPr>
            </w:pPr>
            <w:r w:rsidRPr="00E43160">
              <w:rPr>
                <w:rFonts w:asciiTheme="majorHAnsi" w:hAnsiTheme="majorHAnsi" w:cstheme="majorHAnsi"/>
                <w:sz w:val="20"/>
                <w:szCs w:val="20"/>
              </w:rPr>
              <w:t>- 60 % điểm thi.</w:t>
            </w:r>
          </w:p>
        </w:tc>
      </w:tr>
      <w:tr w:rsidR="00E43160" w:rsidRPr="00151525" w:rsidTr="00266784">
        <w:tc>
          <w:tcPr>
            <w:tcW w:w="1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jc w:val="center"/>
              <w:rPr>
                <w:rFonts w:asciiTheme="majorHAnsi" w:hAnsiTheme="majorHAnsi" w:cstheme="majorHAnsi"/>
                <w:sz w:val="21"/>
                <w:szCs w:val="21"/>
              </w:rPr>
            </w:pPr>
            <w:r w:rsidRPr="00151525">
              <w:rPr>
                <w:rFonts w:asciiTheme="majorHAnsi" w:hAnsiTheme="majorHAnsi" w:cstheme="majorHAnsi"/>
                <w:sz w:val="21"/>
                <w:szCs w:val="21"/>
              </w:rPr>
              <w:t>5</w:t>
            </w:r>
          </w:p>
        </w:tc>
        <w:tc>
          <w:tcPr>
            <w:tcW w:w="5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E43160">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Hát chèo 5</w:t>
            </w:r>
          </w:p>
        </w:tc>
        <w:tc>
          <w:tcPr>
            <w:tcW w:w="30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453AF3">
            <w:pPr>
              <w:spacing w:line="300" w:lineRule="atLeast"/>
              <w:ind w:left="72" w:right="130" w:firstLine="360"/>
              <w:jc w:val="both"/>
              <w:rPr>
                <w:rFonts w:asciiTheme="majorHAnsi" w:hAnsiTheme="majorHAnsi" w:cstheme="majorHAnsi"/>
                <w:sz w:val="21"/>
                <w:szCs w:val="21"/>
              </w:rPr>
            </w:pPr>
            <w:r w:rsidRPr="00151525">
              <w:rPr>
                <w:rFonts w:asciiTheme="majorHAnsi" w:hAnsiTheme="majorHAnsi" w:cstheme="majorHAnsi"/>
                <w:b/>
                <w:i/>
                <w:sz w:val="21"/>
                <w:szCs w:val="21"/>
              </w:rPr>
              <w:t>1. Về kiến thức</w:t>
            </w:r>
            <w:r w:rsidRPr="00151525">
              <w:rPr>
                <w:rFonts w:asciiTheme="majorHAnsi" w:hAnsiTheme="majorHAnsi" w:cstheme="majorHAnsi"/>
                <w:sz w:val="21"/>
                <w:szCs w:val="21"/>
              </w:rPr>
              <w:t>: Cung cấp cho sinh viên kiến thức và kỹ thuật cơ bản về luyện hơi, luyện giọng và cấu trúc hệ thống làn điệu trữ tình tâm trạng của nghệ thuật sân khấu Chèo. Kỹ thuật hát, luyến láy, ngân vuốt, trường độ cao độ của hệ thống các làn điệu trữ tình tâm trạng sâu lắng.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151525" w:rsidRDefault="00343195" w:rsidP="00453AF3">
            <w:pPr>
              <w:spacing w:line="300" w:lineRule="atLeast"/>
              <w:ind w:left="72" w:right="130" w:firstLine="360"/>
              <w:jc w:val="both"/>
              <w:rPr>
                <w:rFonts w:asciiTheme="majorHAnsi" w:hAnsiTheme="majorHAnsi" w:cstheme="majorHAnsi"/>
                <w:sz w:val="21"/>
                <w:szCs w:val="21"/>
              </w:rPr>
            </w:pPr>
            <w:r w:rsidRPr="00151525">
              <w:rPr>
                <w:rFonts w:asciiTheme="majorHAnsi" w:hAnsiTheme="majorHAnsi" w:cstheme="majorHAnsi"/>
                <w:b/>
                <w:i/>
                <w:sz w:val="21"/>
                <w:szCs w:val="21"/>
              </w:rPr>
              <w:t>2. Về kỹ năng:</w:t>
            </w:r>
            <w:r w:rsidRPr="00151525">
              <w:rPr>
                <w:rFonts w:asciiTheme="majorHAnsi" w:hAnsiTheme="majorHAnsi" w:cstheme="majorHAnsi"/>
                <w:sz w:val="21"/>
                <w:szCs w:val="21"/>
              </w:rPr>
              <w:t xml:space="preserve"> Sinh viên nắm vững kỹ thuật luyện hơi, luyện giọng của nghệ thuật chèo, Kỹ thuật, kỹ năng hát hệ thống các làn điệu trữ tình tâm trạng sâu lắng của nghệ thuật sân khấu chèo. </w:t>
            </w:r>
          </w:p>
          <w:p w:rsidR="00343195" w:rsidRPr="00151525" w:rsidRDefault="00343195" w:rsidP="00453AF3">
            <w:pPr>
              <w:spacing w:line="300" w:lineRule="atLeast"/>
              <w:ind w:left="72" w:right="130" w:firstLine="360"/>
              <w:jc w:val="both"/>
              <w:rPr>
                <w:rFonts w:asciiTheme="majorHAnsi" w:hAnsiTheme="majorHAnsi" w:cstheme="majorHAnsi"/>
                <w:sz w:val="21"/>
                <w:szCs w:val="21"/>
              </w:rPr>
            </w:pPr>
            <w:r w:rsidRPr="00151525">
              <w:rPr>
                <w:rFonts w:asciiTheme="majorHAnsi" w:hAnsiTheme="majorHAnsi" w:cstheme="majorHAnsi"/>
                <w:b/>
                <w:i/>
                <w:sz w:val="21"/>
                <w:szCs w:val="21"/>
              </w:rPr>
              <w:t>3. Về thái độ</w:t>
            </w:r>
            <w:r w:rsidRPr="00151525">
              <w:rPr>
                <w:rFonts w:asciiTheme="majorHAnsi" w:hAnsiTheme="majorHAnsi" w:cstheme="majorHAnsi"/>
                <w:sz w:val="21"/>
                <w:szCs w:val="21"/>
              </w:rPr>
              <w:t xml:space="preserve">: Yêu thích, tìm hiểu, kiên trì rèn luyện tự tin trong thể </w:t>
            </w:r>
            <w:proofErr w:type="gramStart"/>
            <w:r w:rsidRPr="00151525">
              <w:rPr>
                <w:rFonts w:asciiTheme="majorHAnsi" w:hAnsiTheme="majorHAnsi" w:cstheme="majorHAnsi"/>
                <w:sz w:val="21"/>
                <w:szCs w:val="21"/>
              </w:rPr>
              <w:t>hiện  hát</w:t>
            </w:r>
            <w:proofErr w:type="gramEnd"/>
            <w:r w:rsidRPr="00151525">
              <w:rPr>
                <w:rFonts w:asciiTheme="majorHAnsi" w:hAnsiTheme="majorHAnsi" w:cstheme="majorHAnsi"/>
                <w:sz w:val="21"/>
                <w:szCs w:val="21"/>
              </w:rPr>
              <w:t xml:space="preserve"> Chèo.</w:t>
            </w:r>
          </w:p>
        </w:tc>
        <w:tc>
          <w:tcPr>
            <w:tcW w:w="1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6</w:t>
            </w:r>
          </w:p>
        </w:tc>
        <w:tc>
          <w:tcPr>
            <w:tcW w:w="7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E43160" w:rsidRDefault="00343195" w:rsidP="00E43160">
            <w:pPr>
              <w:pStyle w:val="TableParagraph"/>
              <w:spacing w:beforeLines="60" w:before="144" w:afterLines="60" w:after="144"/>
              <w:ind w:left="89" w:right="92"/>
              <w:rPr>
                <w:rFonts w:asciiTheme="majorHAnsi" w:hAnsiTheme="majorHAnsi" w:cstheme="majorHAnsi"/>
                <w:sz w:val="20"/>
                <w:szCs w:val="20"/>
              </w:rPr>
            </w:pPr>
            <w:r w:rsidRPr="00E43160">
              <w:rPr>
                <w:rFonts w:asciiTheme="majorHAnsi" w:hAnsiTheme="majorHAnsi" w:cstheme="majorHAnsi"/>
                <w:sz w:val="20"/>
                <w:szCs w:val="20"/>
              </w:rPr>
              <w:t>Kỳ học: học kỳ I năm 3</w:t>
            </w:r>
          </w:p>
          <w:p w:rsidR="00343195" w:rsidRPr="00E43160" w:rsidRDefault="00343195" w:rsidP="00E43160">
            <w:pPr>
              <w:pStyle w:val="TableParagraph"/>
              <w:spacing w:beforeLines="60" w:before="144" w:afterLines="60" w:after="144"/>
              <w:ind w:left="89" w:right="92"/>
              <w:rPr>
                <w:rFonts w:asciiTheme="majorHAnsi" w:hAnsiTheme="majorHAnsi" w:cstheme="majorHAnsi"/>
                <w:sz w:val="20"/>
                <w:szCs w:val="20"/>
              </w:rPr>
            </w:pPr>
            <w:r w:rsidRPr="00E43160">
              <w:rPr>
                <w:rFonts w:asciiTheme="majorHAnsi" w:hAnsiTheme="majorHAnsi" w:cstheme="majorHAnsi"/>
                <w:sz w:val="20"/>
                <w:szCs w:val="20"/>
              </w:rPr>
              <w:t xml:space="preserve">Phân bổ số tiết: </w:t>
            </w:r>
          </w:p>
          <w:p w:rsidR="00343195" w:rsidRPr="00E43160" w:rsidRDefault="00343195" w:rsidP="00E43160">
            <w:pPr>
              <w:spacing w:beforeLines="60" w:before="144" w:afterLines="60" w:after="144"/>
              <w:ind w:left="89" w:right="92"/>
              <w:rPr>
                <w:rFonts w:asciiTheme="majorHAnsi" w:hAnsiTheme="majorHAnsi" w:cstheme="majorHAnsi"/>
                <w:sz w:val="20"/>
                <w:szCs w:val="20"/>
              </w:rPr>
            </w:pPr>
            <w:r w:rsidRPr="00E43160">
              <w:rPr>
                <w:rFonts w:asciiTheme="majorHAnsi" w:hAnsiTheme="majorHAnsi" w:cstheme="majorHAnsi"/>
                <w:sz w:val="20"/>
                <w:szCs w:val="20"/>
              </w:rPr>
              <w:t>- Lên lớp LT: 10 tiết</w:t>
            </w:r>
          </w:p>
          <w:p w:rsidR="00343195" w:rsidRPr="00E43160" w:rsidRDefault="00343195" w:rsidP="00E43160">
            <w:pPr>
              <w:spacing w:before="120"/>
              <w:ind w:left="89" w:right="92"/>
              <w:rPr>
                <w:rFonts w:asciiTheme="majorHAnsi" w:eastAsia="Wawati TC Regular" w:hAnsiTheme="majorHAnsi" w:cstheme="majorHAnsi"/>
                <w:sz w:val="20"/>
                <w:szCs w:val="20"/>
              </w:rPr>
            </w:pPr>
            <w:r w:rsidRPr="00E43160">
              <w:rPr>
                <w:rFonts w:asciiTheme="majorHAnsi" w:eastAsia="Wawati TC Regular" w:hAnsiTheme="majorHAnsi" w:cstheme="majorHAnsi"/>
                <w:sz w:val="20"/>
                <w:szCs w:val="20"/>
              </w:rPr>
              <w:t>- Thực hành: 60 tiết</w:t>
            </w:r>
          </w:p>
          <w:p w:rsidR="00343195" w:rsidRPr="00E43160" w:rsidRDefault="00343195" w:rsidP="00E43160">
            <w:pPr>
              <w:spacing w:before="120"/>
              <w:ind w:left="89" w:right="92"/>
              <w:rPr>
                <w:rFonts w:asciiTheme="majorHAnsi" w:hAnsiTheme="majorHAnsi" w:cstheme="majorHAnsi"/>
                <w:sz w:val="20"/>
                <w:szCs w:val="20"/>
              </w:rPr>
            </w:pPr>
            <w:r w:rsidRPr="00E43160">
              <w:rPr>
                <w:rFonts w:asciiTheme="majorHAnsi" w:eastAsia="Wawati TC Regular" w:hAnsiTheme="majorHAnsi" w:cstheme="majorHAnsi"/>
                <w:sz w:val="20"/>
                <w:szCs w:val="20"/>
              </w:rPr>
              <w:t>- Thi: 5 tiết</w:t>
            </w:r>
          </w:p>
        </w:tc>
        <w:tc>
          <w:tcPr>
            <w:tcW w:w="35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43195" w:rsidRPr="00E43160" w:rsidRDefault="00343195" w:rsidP="00E43160">
            <w:pPr>
              <w:pStyle w:val="TableParagraph"/>
              <w:tabs>
                <w:tab w:val="left" w:pos="418"/>
                <w:tab w:val="left" w:pos="419"/>
              </w:tabs>
              <w:spacing w:beforeLines="60" w:before="144" w:afterLines="60" w:after="144"/>
              <w:ind w:left="88" w:right="92"/>
              <w:rPr>
                <w:rFonts w:asciiTheme="majorHAnsi" w:hAnsiTheme="majorHAnsi" w:cstheme="majorHAnsi"/>
                <w:sz w:val="20"/>
                <w:szCs w:val="20"/>
              </w:rPr>
            </w:pPr>
            <w:r w:rsidRPr="00E43160">
              <w:rPr>
                <w:rFonts w:asciiTheme="majorHAnsi" w:hAnsiTheme="majorHAnsi" w:cstheme="majorHAnsi"/>
                <w:sz w:val="20"/>
                <w:szCs w:val="20"/>
              </w:rPr>
              <w:t>- 10% điểm chuyên cần</w:t>
            </w:r>
          </w:p>
          <w:p w:rsidR="00343195" w:rsidRPr="00E43160" w:rsidRDefault="00343195" w:rsidP="00E43160">
            <w:pPr>
              <w:spacing w:beforeLines="60" w:before="144" w:afterLines="60" w:after="144"/>
              <w:ind w:left="88" w:right="92"/>
              <w:rPr>
                <w:rFonts w:asciiTheme="majorHAnsi" w:hAnsiTheme="majorHAnsi" w:cstheme="majorHAnsi"/>
                <w:sz w:val="20"/>
                <w:szCs w:val="20"/>
              </w:rPr>
            </w:pPr>
            <w:r w:rsidRPr="00E43160">
              <w:rPr>
                <w:rFonts w:asciiTheme="majorHAnsi" w:hAnsiTheme="majorHAnsi" w:cstheme="majorHAnsi"/>
                <w:sz w:val="20"/>
                <w:szCs w:val="20"/>
              </w:rPr>
              <w:t>- 30% điểm giữa kỳ</w:t>
            </w:r>
          </w:p>
          <w:p w:rsidR="00343195" w:rsidRPr="00E43160" w:rsidRDefault="00343195" w:rsidP="00E43160">
            <w:pPr>
              <w:spacing w:before="120"/>
              <w:ind w:left="88" w:right="92"/>
              <w:rPr>
                <w:rFonts w:asciiTheme="majorHAnsi" w:hAnsiTheme="majorHAnsi" w:cstheme="majorHAnsi"/>
                <w:sz w:val="20"/>
                <w:szCs w:val="20"/>
              </w:rPr>
            </w:pPr>
            <w:r w:rsidRPr="00E43160">
              <w:rPr>
                <w:rFonts w:asciiTheme="majorHAnsi" w:hAnsiTheme="majorHAnsi" w:cstheme="majorHAnsi"/>
                <w:sz w:val="20"/>
                <w:szCs w:val="20"/>
              </w:rPr>
              <w:t>- 60 % điểm thi.</w:t>
            </w:r>
          </w:p>
        </w:tc>
      </w:tr>
      <w:tr w:rsidR="00E43160" w:rsidRPr="00151525" w:rsidTr="00266784">
        <w:trPr>
          <w:trHeight w:val="3490"/>
        </w:trPr>
        <w:tc>
          <w:tcPr>
            <w:tcW w:w="1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jc w:val="center"/>
              <w:rPr>
                <w:rFonts w:asciiTheme="majorHAnsi" w:hAnsiTheme="majorHAnsi" w:cstheme="majorHAnsi"/>
                <w:sz w:val="21"/>
                <w:szCs w:val="21"/>
              </w:rPr>
            </w:pPr>
            <w:r w:rsidRPr="00151525">
              <w:rPr>
                <w:rFonts w:asciiTheme="majorHAnsi" w:hAnsiTheme="majorHAnsi" w:cstheme="majorHAnsi"/>
                <w:sz w:val="21"/>
                <w:szCs w:val="21"/>
              </w:rPr>
              <w:t>5</w:t>
            </w:r>
          </w:p>
        </w:tc>
        <w:tc>
          <w:tcPr>
            <w:tcW w:w="5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E43160">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Hát chèo 6</w:t>
            </w:r>
          </w:p>
        </w:tc>
        <w:tc>
          <w:tcPr>
            <w:tcW w:w="30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453AF3">
            <w:pPr>
              <w:spacing w:line="280" w:lineRule="atLeast"/>
              <w:ind w:left="72" w:right="130" w:firstLine="360"/>
              <w:jc w:val="both"/>
              <w:rPr>
                <w:rFonts w:asciiTheme="majorHAnsi" w:hAnsiTheme="majorHAnsi" w:cstheme="majorHAnsi"/>
                <w:sz w:val="21"/>
                <w:szCs w:val="21"/>
              </w:rPr>
            </w:pPr>
            <w:r w:rsidRPr="00151525">
              <w:rPr>
                <w:rFonts w:asciiTheme="majorHAnsi" w:hAnsiTheme="majorHAnsi" w:cstheme="majorHAnsi"/>
                <w:b/>
                <w:i/>
                <w:sz w:val="21"/>
                <w:szCs w:val="21"/>
              </w:rPr>
              <w:t>1. Về kiến thức</w:t>
            </w:r>
            <w:r w:rsidRPr="00151525">
              <w:rPr>
                <w:rFonts w:asciiTheme="majorHAnsi" w:hAnsiTheme="majorHAnsi" w:cstheme="majorHAnsi"/>
                <w:sz w:val="21"/>
                <w:szCs w:val="21"/>
              </w:rPr>
              <w:t>: Cung cấp cho sinh viên kiến thức và kỹ thuật cơ bản về kỹ thuật hát nâng cao và một số làn biệu bài bản cải biên của nghệ thuật sân khấu Chèo. Kỹ thuật hát, luyến láy, ngân vuốt, trường độ cao độ của hệ thống các bài bản cải biên của nghệ thuật chèo.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151525" w:rsidRDefault="00343195" w:rsidP="00453AF3">
            <w:pPr>
              <w:spacing w:line="280" w:lineRule="atLeast"/>
              <w:ind w:left="72" w:right="130" w:firstLine="360"/>
              <w:jc w:val="both"/>
              <w:rPr>
                <w:rFonts w:asciiTheme="majorHAnsi" w:hAnsiTheme="majorHAnsi" w:cstheme="majorHAnsi"/>
                <w:sz w:val="21"/>
                <w:szCs w:val="21"/>
              </w:rPr>
            </w:pPr>
            <w:r w:rsidRPr="00151525">
              <w:rPr>
                <w:rFonts w:asciiTheme="majorHAnsi" w:hAnsiTheme="majorHAnsi" w:cstheme="majorHAnsi"/>
                <w:b/>
                <w:i/>
                <w:sz w:val="21"/>
                <w:szCs w:val="21"/>
              </w:rPr>
              <w:t>2. Về kỹ năng:</w:t>
            </w:r>
            <w:r w:rsidRPr="00151525">
              <w:rPr>
                <w:rFonts w:asciiTheme="majorHAnsi" w:hAnsiTheme="majorHAnsi" w:cstheme="majorHAnsi"/>
                <w:sz w:val="21"/>
                <w:szCs w:val="21"/>
              </w:rPr>
              <w:t xml:space="preserve"> Sinh viên nắm vững kỹ thuật nâng cao của nghệ thuật chèo, Kỹ thuật, kỹ năng hát hệ thống các làn điệu và các bài bản cải biên của nghệ thuật sân khấu chèo. </w:t>
            </w:r>
          </w:p>
          <w:p w:rsidR="00343195" w:rsidRPr="00151525" w:rsidRDefault="00343195" w:rsidP="00453AF3">
            <w:pPr>
              <w:spacing w:line="280" w:lineRule="atLeast"/>
              <w:ind w:left="72" w:right="130" w:firstLine="360"/>
              <w:jc w:val="both"/>
              <w:rPr>
                <w:rFonts w:asciiTheme="majorHAnsi" w:hAnsiTheme="majorHAnsi" w:cstheme="majorHAnsi"/>
                <w:sz w:val="21"/>
                <w:szCs w:val="21"/>
              </w:rPr>
            </w:pPr>
            <w:r w:rsidRPr="00151525">
              <w:rPr>
                <w:rFonts w:asciiTheme="majorHAnsi" w:hAnsiTheme="majorHAnsi" w:cstheme="majorHAnsi"/>
                <w:b/>
                <w:i/>
                <w:sz w:val="21"/>
                <w:szCs w:val="21"/>
              </w:rPr>
              <w:t>3. Về thái độ</w:t>
            </w:r>
            <w:r w:rsidRPr="00151525">
              <w:rPr>
                <w:rFonts w:asciiTheme="majorHAnsi" w:hAnsiTheme="majorHAnsi" w:cstheme="majorHAnsi"/>
                <w:sz w:val="21"/>
                <w:szCs w:val="21"/>
              </w:rPr>
              <w:t xml:space="preserve">: Yêu thích, tìm hiểu, kiên trì rèn luyện tự tin trong thể </w:t>
            </w:r>
            <w:proofErr w:type="gramStart"/>
            <w:r w:rsidRPr="00151525">
              <w:rPr>
                <w:rFonts w:asciiTheme="majorHAnsi" w:hAnsiTheme="majorHAnsi" w:cstheme="majorHAnsi"/>
                <w:sz w:val="21"/>
                <w:szCs w:val="21"/>
              </w:rPr>
              <w:t>hiện  hát</w:t>
            </w:r>
            <w:proofErr w:type="gramEnd"/>
            <w:r w:rsidRPr="00151525">
              <w:rPr>
                <w:rFonts w:asciiTheme="majorHAnsi" w:hAnsiTheme="majorHAnsi" w:cstheme="majorHAnsi"/>
                <w:sz w:val="21"/>
                <w:szCs w:val="21"/>
              </w:rPr>
              <w:t xml:space="preserve"> Chèo.</w:t>
            </w:r>
          </w:p>
        </w:tc>
        <w:tc>
          <w:tcPr>
            <w:tcW w:w="1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5</w:t>
            </w:r>
          </w:p>
        </w:tc>
        <w:tc>
          <w:tcPr>
            <w:tcW w:w="7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E43160" w:rsidRDefault="00343195" w:rsidP="00453AF3">
            <w:pPr>
              <w:pStyle w:val="TableParagraph"/>
              <w:spacing w:line="240" w:lineRule="atLeast"/>
              <w:ind w:left="86" w:right="86"/>
              <w:rPr>
                <w:rFonts w:asciiTheme="majorHAnsi" w:hAnsiTheme="majorHAnsi" w:cstheme="majorHAnsi"/>
                <w:sz w:val="20"/>
                <w:szCs w:val="20"/>
              </w:rPr>
            </w:pPr>
            <w:r w:rsidRPr="00E43160">
              <w:rPr>
                <w:rFonts w:asciiTheme="majorHAnsi" w:hAnsiTheme="majorHAnsi" w:cstheme="majorHAnsi"/>
                <w:sz w:val="20"/>
                <w:szCs w:val="20"/>
              </w:rPr>
              <w:t>Kỳ học: học kỳ 2 năm 3</w:t>
            </w:r>
          </w:p>
          <w:p w:rsidR="00343195" w:rsidRPr="00E43160" w:rsidRDefault="00343195" w:rsidP="00453AF3">
            <w:pPr>
              <w:pStyle w:val="TableParagraph"/>
              <w:spacing w:line="240" w:lineRule="atLeast"/>
              <w:ind w:left="86" w:right="86"/>
              <w:rPr>
                <w:rFonts w:asciiTheme="majorHAnsi" w:hAnsiTheme="majorHAnsi" w:cstheme="majorHAnsi"/>
                <w:sz w:val="20"/>
                <w:szCs w:val="20"/>
              </w:rPr>
            </w:pPr>
            <w:r w:rsidRPr="00E43160">
              <w:rPr>
                <w:rFonts w:asciiTheme="majorHAnsi" w:hAnsiTheme="majorHAnsi" w:cstheme="majorHAnsi"/>
                <w:sz w:val="20"/>
                <w:szCs w:val="20"/>
              </w:rPr>
              <w:t xml:space="preserve">Phân bổ số tiết: </w:t>
            </w:r>
          </w:p>
          <w:p w:rsidR="00343195" w:rsidRPr="00E43160" w:rsidRDefault="00343195" w:rsidP="00453AF3">
            <w:pPr>
              <w:spacing w:line="240" w:lineRule="atLeast"/>
              <w:ind w:left="86" w:right="86"/>
              <w:rPr>
                <w:rFonts w:asciiTheme="majorHAnsi" w:hAnsiTheme="majorHAnsi" w:cstheme="majorHAnsi"/>
                <w:sz w:val="20"/>
                <w:szCs w:val="20"/>
              </w:rPr>
            </w:pPr>
            <w:r w:rsidRPr="00E43160">
              <w:rPr>
                <w:rFonts w:asciiTheme="majorHAnsi" w:hAnsiTheme="majorHAnsi" w:cstheme="majorHAnsi"/>
                <w:sz w:val="20"/>
                <w:szCs w:val="20"/>
              </w:rPr>
              <w:t>- Lên lớp LT: 10 tiết</w:t>
            </w:r>
          </w:p>
          <w:p w:rsidR="00343195" w:rsidRPr="00E43160" w:rsidRDefault="00343195" w:rsidP="00453AF3">
            <w:pPr>
              <w:spacing w:line="240" w:lineRule="atLeast"/>
              <w:ind w:left="86" w:right="86"/>
              <w:rPr>
                <w:rFonts w:asciiTheme="majorHAnsi" w:eastAsia="Wawati TC Regular" w:hAnsiTheme="majorHAnsi" w:cstheme="majorHAnsi"/>
                <w:sz w:val="20"/>
                <w:szCs w:val="20"/>
              </w:rPr>
            </w:pPr>
            <w:r w:rsidRPr="00E43160">
              <w:rPr>
                <w:rFonts w:asciiTheme="majorHAnsi" w:eastAsia="Wawati TC Regular" w:hAnsiTheme="majorHAnsi" w:cstheme="majorHAnsi"/>
                <w:sz w:val="20"/>
                <w:szCs w:val="20"/>
              </w:rPr>
              <w:t>- Thực hành: 60 tiết</w:t>
            </w:r>
          </w:p>
          <w:p w:rsidR="00343195" w:rsidRPr="00E43160" w:rsidRDefault="00343195" w:rsidP="00453AF3">
            <w:pPr>
              <w:spacing w:line="240" w:lineRule="atLeast"/>
              <w:ind w:left="86" w:right="86"/>
              <w:rPr>
                <w:rFonts w:asciiTheme="majorHAnsi" w:hAnsiTheme="majorHAnsi" w:cstheme="majorHAnsi"/>
                <w:sz w:val="20"/>
                <w:szCs w:val="20"/>
              </w:rPr>
            </w:pPr>
            <w:r w:rsidRPr="00E43160">
              <w:rPr>
                <w:rFonts w:asciiTheme="majorHAnsi" w:eastAsia="Wawati TC Regular" w:hAnsiTheme="majorHAnsi" w:cstheme="majorHAnsi"/>
                <w:sz w:val="20"/>
                <w:szCs w:val="20"/>
              </w:rPr>
              <w:t>- Thi: 5 tiết</w:t>
            </w:r>
          </w:p>
        </w:tc>
        <w:tc>
          <w:tcPr>
            <w:tcW w:w="35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43195" w:rsidRPr="00E43160" w:rsidRDefault="00343195" w:rsidP="00E43160">
            <w:pPr>
              <w:pStyle w:val="TableParagraph"/>
              <w:tabs>
                <w:tab w:val="left" w:pos="418"/>
                <w:tab w:val="left" w:pos="419"/>
              </w:tabs>
              <w:spacing w:beforeLines="60" w:before="144" w:afterLines="60" w:after="144"/>
              <w:ind w:left="88" w:right="92"/>
              <w:rPr>
                <w:rFonts w:asciiTheme="majorHAnsi" w:hAnsiTheme="majorHAnsi" w:cstheme="majorHAnsi"/>
                <w:sz w:val="20"/>
                <w:szCs w:val="20"/>
              </w:rPr>
            </w:pPr>
            <w:r w:rsidRPr="00E43160">
              <w:rPr>
                <w:rFonts w:asciiTheme="majorHAnsi" w:hAnsiTheme="majorHAnsi" w:cstheme="majorHAnsi"/>
                <w:sz w:val="20"/>
                <w:szCs w:val="20"/>
              </w:rPr>
              <w:t>- 10% điểm chuyên cần</w:t>
            </w:r>
          </w:p>
          <w:p w:rsidR="00343195" w:rsidRPr="00E43160" w:rsidRDefault="00343195" w:rsidP="00E43160">
            <w:pPr>
              <w:spacing w:beforeLines="60" w:before="144" w:afterLines="60" w:after="144"/>
              <w:ind w:left="88" w:right="92"/>
              <w:rPr>
                <w:rFonts w:asciiTheme="majorHAnsi" w:hAnsiTheme="majorHAnsi" w:cstheme="majorHAnsi"/>
                <w:sz w:val="20"/>
                <w:szCs w:val="20"/>
              </w:rPr>
            </w:pPr>
            <w:r w:rsidRPr="00E43160">
              <w:rPr>
                <w:rFonts w:asciiTheme="majorHAnsi" w:hAnsiTheme="majorHAnsi" w:cstheme="majorHAnsi"/>
                <w:sz w:val="20"/>
                <w:szCs w:val="20"/>
              </w:rPr>
              <w:t>- 30% điểm giữa kỳ</w:t>
            </w:r>
          </w:p>
          <w:p w:rsidR="00343195" w:rsidRPr="00E43160" w:rsidRDefault="00343195" w:rsidP="00E43160">
            <w:pPr>
              <w:spacing w:before="120"/>
              <w:ind w:left="88" w:right="92"/>
              <w:rPr>
                <w:rFonts w:asciiTheme="majorHAnsi" w:hAnsiTheme="majorHAnsi" w:cstheme="majorHAnsi"/>
                <w:sz w:val="20"/>
                <w:szCs w:val="20"/>
              </w:rPr>
            </w:pPr>
            <w:r w:rsidRPr="00E43160">
              <w:rPr>
                <w:rFonts w:asciiTheme="majorHAnsi" w:hAnsiTheme="majorHAnsi" w:cstheme="majorHAnsi"/>
                <w:sz w:val="20"/>
                <w:szCs w:val="20"/>
              </w:rPr>
              <w:t>- 60 % điểm thi.</w:t>
            </w:r>
          </w:p>
        </w:tc>
      </w:tr>
      <w:tr w:rsidR="00E43160" w:rsidRPr="00151525" w:rsidTr="00266784">
        <w:trPr>
          <w:trHeight w:val="3670"/>
        </w:trPr>
        <w:tc>
          <w:tcPr>
            <w:tcW w:w="1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jc w:val="center"/>
              <w:rPr>
                <w:rFonts w:asciiTheme="majorHAnsi" w:hAnsiTheme="majorHAnsi" w:cstheme="majorHAnsi"/>
                <w:sz w:val="21"/>
                <w:szCs w:val="21"/>
              </w:rPr>
            </w:pPr>
            <w:r w:rsidRPr="00151525">
              <w:rPr>
                <w:rFonts w:asciiTheme="majorHAnsi" w:hAnsiTheme="majorHAnsi" w:cstheme="majorHAnsi"/>
                <w:sz w:val="21"/>
                <w:szCs w:val="21"/>
              </w:rPr>
              <w:lastRenderedPageBreak/>
              <w:t>6</w:t>
            </w:r>
          </w:p>
        </w:tc>
        <w:tc>
          <w:tcPr>
            <w:tcW w:w="5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E43160">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Múa chèo  1</w:t>
            </w:r>
          </w:p>
        </w:tc>
        <w:tc>
          <w:tcPr>
            <w:tcW w:w="30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453AF3">
            <w:pPr>
              <w:spacing w:line="280" w:lineRule="atLeast"/>
              <w:ind w:left="72" w:right="130" w:firstLine="360"/>
              <w:jc w:val="both"/>
              <w:rPr>
                <w:rFonts w:asciiTheme="majorHAnsi" w:hAnsiTheme="majorHAnsi" w:cstheme="majorHAnsi"/>
                <w:sz w:val="21"/>
                <w:szCs w:val="21"/>
              </w:rPr>
            </w:pPr>
            <w:r w:rsidRPr="00151525">
              <w:rPr>
                <w:rFonts w:asciiTheme="majorHAnsi" w:hAnsiTheme="majorHAnsi" w:cstheme="majorHAnsi"/>
                <w:b/>
                <w:i/>
                <w:sz w:val="21"/>
                <w:szCs w:val="21"/>
              </w:rPr>
              <w:t>1. Về kiến thức</w:t>
            </w:r>
            <w:r w:rsidRPr="00151525">
              <w:rPr>
                <w:rFonts w:asciiTheme="majorHAnsi" w:hAnsiTheme="majorHAnsi" w:cstheme="majorHAnsi"/>
                <w:sz w:val="21"/>
                <w:szCs w:val="21"/>
              </w:rPr>
              <w:t>: Cung cấp cho sinh viên kiến thức và kỹ thuật cơ bản về múa chèo, các tư thê và động tác cơ bản của múa chèo. Kỹ thuật thực hiện, vận dụng các tư thế, động tác cơ bản của múa chèo.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151525" w:rsidRDefault="00343195" w:rsidP="00453AF3">
            <w:pPr>
              <w:spacing w:line="280" w:lineRule="atLeast"/>
              <w:ind w:left="72" w:right="130" w:firstLine="360"/>
              <w:jc w:val="both"/>
              <w:rPr>
                <w:rFonts w:asciiTheme="majorHAnsi" w:hAnsiTheme="majorHAnsi" w:cstheme="majorHAnsi"/>
                <w:sz w:val="21"/>
                <w:szCs w:val="21"/>
              </w:rPr>
            </w:pPr>
            <w:r w:rsidRPr="00151525">
              <w:rPr>
                <w:rFonts w:asciiTheme="majorHAnsi" w:hAnsiTheme="majorHAnsi" w:cstheme="majorHAnsi"/>
                <w:b/>
                <w:i/>
                <w:sz w:val="21"/>
                <w:szCs w:val="21"/>
              </w:rPr>
              <w:t>2. Về kỹ năng:</w:t>
            </w:r>
            <w:r w:rsidRPr="00151525">
              <w:rPr>
                <w:rFonts w:asciiTheme="majorHAnsi" w:hAnsiTheme="majorHAnsi" w:cstheme="majorHAnsi"/>
                <w:sz w:val="21"/>
                <w:szCs w:val="21"/>
              </w:rPr>
              <w:t xml:space="preserve"> Sinh viên nắm vững kỹ thuật luyện các tư thế, động tác cơ bản, kỹ thuật thực hiện, vân dụng trên sân khấu của nghệ thuật sân khấu chèo. </w:t>
            </w:r>
          </w:p>
          <w:p w:rsidR="00343195" w:rsidRPr="00151525" w:rsidRDefault="00343195" w:rsidP="00453AF3">
            <w:pPr>
              <w:spacing w:line="280" w:lineRule="atLeast"/>
              <w:ind w:left="72" w:right="130" w:firstLine="360"/>
              <w:jc w:val="both"/>
              <w:rPr>
                <w:rFonts w:asciiTheme="majorHAnsi" w:hAnsiTheme="majorHAnsi" w:cstheme="majorHAnsi"/>
                <w:sz w:val="21"/>
                <w:szCs w:val="21"/>
              </w:rPr>
            </w:pPr>
            <w:r w:rsidRPr="00151525">
              <w:rPr>
                <w:rFonts w:asciiTheme="majorHAnsi" w:hAnsiTheme="majorHAnsi" w:cstheme="majorHAnsi"/>
                <w:b/>
                <w:i/>
                <w:sz w:val="21"/>
                <w:szCs w:val="21"/>
              </w:rPr>
              <w:t>3. Về thái độ</w:t>
            </w:r>
            <w:r w:rsidRPr="00151525">
              <w:rPr>
                <w:rFonts w:asciiTheme="majorHAnsi" w:hAnsiTheme="majorHAnsi" w:cstheme="majorHAnsi"/>
                <w:sz w:val="21"/>
                <w:szCs w:val="21"/>
              </w:rPr>
              <w:t>: Yêu thích, tìm hiểu, kiên trì rèn luyện tự tin trong thể hiện vũ đạo hình thể trên sân khấu Chèo.</w:t>
            </w:r>
          </w:p>
        </w:tc>
        <w:tc>
          <w:tcPr>
            <w:tcW w:w="1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3</w:t>
            </w:r>
          </w:p>
        </w:tc>
        <w:tc>
          <w:tcPr>
            <w:tcW w:w="7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E43160" w:rsidRDefault="00343195" w:rsidP="00E43160">
            <w:pPr>
              <w:pStyle w:val="TableParagraph"/>
              <w:spacing w:beforeLines="60" w:before="144" w:afterLines="60" w:after="144"/>
              <w:ind w:left="89" w:right="92"/>
              <w:rPr>
                <w:rFonts w:asciiTheme="majorHAnsi" w:hAnsiTheme="majorHAnsi" w:cstheme="majorHAnsi"/>
                <w:sz w:val="20"/>
                <w:szCs w:val="20"/>
              </w:rPr>
            </w:pPr>
            <w:r w:rsidRPr="00E43160">
              <w:rPr>
                <w:rFonts w:asciiTheme="majorHAnsi" w:hAnsiTheme="majorHAnsi" w:cstheme="majorHAnsi"/>
                <w:sz w:val="20"/>
                <w:szCs w:val="20"/>
              </w:rPr>
              <w:t>Kỳ học: học kỳ I năm 1</w:t>
            </w:r>
          </w:p>
          <w:p w:rsidR="00343195" w:rsidRPr="00E43160" w:rsidRDefault="00343195" w:rsidP="00E43160">
            <w:pPr>
              <w:pStyle w:val="TableParagraph"/>
              <w:spacing w:beforeLines="60" w:before="144" w:afterLines="60" w:after="144"/>
              <w:ind w:left="89" w:right="92"/>
              <w:rPr>
                <w:rFonts w:asciiTheme="majorHAnsi" w:hAnsiTheme="majorHAnsi" w:cstheme="majorHAnsi"/>
                <w:sz w:val="20"/>
                <w:szCs w:val="20"/>
              </w:rPr>
            </w:pPr>
            <w:r w:rsidRPr="00E43160">
              <w:rPr>
                <w:rFonts w:asciiTheme="majorHAnsi" w:hAnsiTheme="majorHAnsi" w:cstheme="majorHAnsi"/>
                <w:sz w:val="20"/>
                <w:szCs w:val="20"/>
              </w:rPr>
              <w:t xml:space="preserve">Phân bổ số tiết: </w:t>
            </w:r>
          </w:p>
          <w:p w:rsidR="00343195" w:rsidRPr="00E43160" w:rsidRDefault="00343195" w:rsidP="00E43160">
            <w:pPr>
              <w:spacing w:beforeLines="60" w:before="144" w:afterLines="60" w:after="144"/>
              <w:ind w:left="89" w:right="92"/>
              <w:rPr>
                <w:rFonts w:asciiTheme="majorHAnsi" w:hAnsiTheme="majorHAnsi" w:cstheme="majorHAnsi"/>
                <w:sz w:val="20"/>
                <w:szCs w:val="20"/>
              </w:rPr>
            </w:pPr>
            <w:r w:rsidRPr="00E43160">
              <w:rPr>
                <w:rFonts w:asciiTheme="majorHAnsi" w:hAnsiTheme="majorHAnsi" w:cstheme="majorHAnsi"/>
                <w:sz w:val="20"/>
                <w:szCs w:val="20"/>
              </w:rPr>
              <w:t>- Lên lớp LT: 10 tiết</w:t>
            </w:r>
          </w:p>
          <w:p w:rsidR="00343195" w:rsidRPr="00E43160" w:rsidRDefault="00343195" w:rsidP="00E43160">
            <w:pPr>
              <w:spacing w:before="120"/>
              <w:ind w:left="89" w:right="92"/>
              <w:rPr>
                <w:rFonts w:asciiTheme="majorHAnsi" w:eastAsia="Wawati TC Regular" w:hAnsiTheme="majorHAnsi" w:cstheme="majorHAnsi"/>
                <w:sz w:val="20"/>
                <w:szCs w:val="20"/>
              </w:rPr>
            </w:pPr>
            <w:r w:rsidRPr="00E43160">
              <w:rPr>
                <w:rFonts w:asciiTheme="majorHAnsi" w:eastAsia="Wawati TC Regular" w:hAnsiTheme="majorHAnsi" w:cstheme="majorHAnsi"/>
                <w:sz w:val="20"/>
                <w:szCs w:val="20"/>
              </w:rPr>
              <w:t>- Thực hành: 30 tiết</w:t>
            </w:r>
          </w:p>
          <w:p w:rsidR="00343195" w:rsidRPr="00E43160" w:rsidRDefault="00343195" w:rsidP="00E43160">
            <w:pPr>
              <w:spacing w:before="120"/>
              <w:ind w:left="89" w:right="92"/>
              <w:rPr>
                <w:rFonts w:asciiTheme="majorHAnsi" w:hAnsiTheme="majorHAnsi" w:cstheme="majorHAnsi"/>
                <w:sz w:val="20"/>
                <w:szCs w:val="20"/>
              </w:rPr>
            </w:pPr>
            <w:r w:rsidRPr="00E43160">
              <w:rPr>
                <w:rFonts w:asciiTheme="majorHAnsi" w:eastAsia="Wawati TC Regular" w:hAnsiTheme="majorHAnsi" w:cstheme="majorHAnsi"/>
                <w:sz w:val="20"/>
                <w:szCs w:val="20"/>
              </w:rPr>
              <w:t>- Thi: 5 tiết</w:t>
            </w:r>
          </w:p>
        </w:tc>
        <w:tc>
          <w:tcPr>
            <w:tcW w:w="35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43195" w:rsidRPr="00E43160" w:rsidRDefault="00343195" w:rsidP="00E43160">
            <w:pPr>
              <w:pStyle w:val="TableParagraph"/>
              <w:tabs>
                <w:tab w:val="left" w:pos="418"/>
                <w:tab w:val="left" w:pos="419"/>
              </w:tabs>
              <w:spacing w:beforeLines="60" w:before="144" w:afterLines="60" w:after="144"/>
              <w:ind w:left="88" w:right="92"/>
              <w:rPr>
                <w:rFonts w:asciiTheme="majorHAnsi" w:hAnsiTheme="majorHAnsi" w:cstheme="majorHAnsi"/>
                <w:sz w:val="20"/>
                <w:szCs w:val="20"/>
              </w:rPr>
            </w:pPr>
            <w:r w:rsidRPr="00E43160">
              <w:rPr>
                <w:rFonts w:asciiTheme="majorHAnsi" w:hAnsiTheme="majorHAnsi" w:cstheme="majorHAnsi"/>
                <w:sz w:val="20"/>
                <w:szCs w:val="20"/>
              </w:rPr>
              <w:t>- 10% điểm chuyên cần</w:t>
            </w:r>
          </w:p>
          <w:p w:rsidR="00343195" w:rsidRPr="00E43160" w:rsidRDefault="00343195" w:rsidP="00E43160">
            <w:pPr>
              <w:spacing w:beforeLines="60" w:before="144" w:afterLines="60" w:after="144"/>
              <w:ind w:left="88" w:right="92"/>
              <w:rPr>
                <w:rFonts w:asciiTheme="majorHAnsi" w:hAnsiTheme="majorHAnsi" w:cstheme="majorHAnsi"/>
                <w:sz w:val="20"/>
                <w:szCs w:val="20"/>
              </w:rPr>
            </w:pPr>
            <w:r w:rsidRPr="00E43160">
              <w:rPr>
                <w:rFonts w:asciiTheme="majorHAnsi" w:hAnsiTheme="majorHAnsi" w:cstheme="majorHAnsi"/>
                <w:sz w:val="20"/>
                <w:szCs w:val="20"/>
              </w:rPr>
              <w:t>- 30% điểm giữa kỳ</w:t>
            </w:r>
          </w:p>
          <w:p w:rsidR="00343195" w:rsidRPr="00E43160" w:rsidRDefault="00343195" w:rsidP="00E43160">
            <w:pPr>
              <w:spacing w:before="120"/>
              <w:ind w:left="88" w:right="92"/>
              <w:rPr>
                <w:rFonts w:asciiTheme="majorHAnsi" w:hAnsiTheme="majorHAnsi" w:cstheme="majorHAnsi"/>
                <w:sz w:val="20"/>
                <w:szCs w:val="20"/>
              </w:rPr>
            </w:pPr>
            <w:r w:rsidRPr="00E43160">
              <w:rPr>
                <w:rFonts w:asciiTheme="majorHAnsi" w:hAnsiTheme="majorHAnsi" w:cstheme="majorHAnsi"/>
                <w:sz w:val="20"/>
                <w:szCs w:val="20"/>
              </w:rPr>
              <w:t>- 60 % điểm thi.</w:t>
            </w:r>
          </w:p>
        </w:tc>
      </w:tr>
      <w:tr w:rsidR="00E43160" w:rsidRPr="00151525" w:rsidTr="00266784">
        <w:tc>
          <w:tcPr>
            <w:tcW w:w="1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jc w:val="center"/>
              <w:rPr>
                <w:rFonts w:asciiTheme="majorHAnsi" w:hAnsiTheme="majorHAnsi" w:cstheme="majorHAnsi"/>
                <w:sz w:val="21"/>
                <w:szCs w:val="21"/>
              </w:rPr>
            </w:pPr>
            <w:r w:rsidRPr="00151525">
              <w:rPr>
                <w:rFonts w:asciiTheme="majorHAnsi" w:hAnsiTheme="majorHAnsi" w:cstheme="majorHAnsi"/>
                <w:sz w:val="21"/>
                <w:szCs w:val="21"/>
              </w:rPr>
              <w:t>7</w:t>
            </w:r>
          </w:p>
        </w:tc>
        <w:tc>
          <w:tcPr>
            <w:tcW w:w="5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E43160">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Múa chèo  2</w:t>
            </w:r>
          </w:p>
        </w:tc>
        <w:tc>
          <w:tcPr>
            <w:tcW w:w="30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4711A7">
            <w:pPr>
              <w:spacing w:line="280" w:lineRule="atLeast"/>
              <w:ind w:left="72" w:right="130" w:firstLine="360"/>
              <w:jc w:val="both"/>
              <w:rPr>
                <w:rFonts w:asciiTheme="majorHAnsi" w:hAnsiTheme="majorHAnsi" w:cstheme="majorHAnsi"/>
                <w:sz w:val="21"/>
                <w:szCs w:val="21"/>
              </w:rPr>
            </w:pPr>
            <w:r w:rsidRPr="00151525">
              <w:rPr>
                <w:rFonts w:asciiTheme="majorHAnsi" w:hAnsiTheme="majorHAnsi" w:cstheme="majorHAnsi"/>
                <w:b/>
                <w:i/>
                <w:sz w:val="21"/>
                <w:szCs w:val="21"/>
              </w:rPr>
              <w:t>1. Về kiến thức</w:t>
            </w:r>
            <w:r w:rsidRPr="00151525">
              <w:rPr>
                <w:rFonts w:asciiTheme="majorHAnsi" w:hAnsiTheme="majorHAnsi" w:cstheme="majorHAnsi"/>
                <w:sz w:val="21"/>
                <w:szCs w:val="21"/>
              </w:rPr>
              <w:t>: Cung cấp cho sinh viên kiến thức và kỹ thuật cơ bản về múa chèo, các phương thức phối hợp tư thê và động tác của múa chèo. Kỹ thuật thực hiện, vận dụng phối hợp tư thế, động tác của múa chèo.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151525" w:rsidRDefault="00343195" w:rsidP="00453AF3">
            <w:pPr>
              <w:spacing w:line="260" w:lineRule="atLeast"/>
              <w:ind w:left="68" w:right="127" w:firstLine="360"/>
              <w:jc w:val="both"/>
              <w:rPr>
                <w:rFonts w:asciiTheme="majorHAnsi" w:hAnsiTheme="majorHAnsi" w:cstheme="majorHAnsi"/>
                <w:sz w:val="21"/>
                <w:szCs w:val="21"/>
              </w:rPr>
            </w:pPr>
            <w:r w:rsidRPr="00151525">
              <w:rPr>
                <w:rFonts w:asciiTheme="majorHAnsi" w:hAnsiTheme="majorHAnsi" w:cstheme="majorHAnsi"/>
                <w:b/>
                <w:i/>
                <w:sz w:val="21"/>
                <w:szCs w:val="21"/>
              </w:rPr>
              <w:t>2. Về kỹ năng:</w:t>
            </w:r>
            <w:r w:rsidRPr="00151525">
              <w:rPr>
                <w:rFonts w:asciiTheme="majorHAnsi" w:hAnsiTheme="majorHAnsi" w:cstheme="majorHAnsi"/>
                <w:sz w:val="21"/>
                <w:szCs w:val="21"/>
              </w:rPr>
              <w:t xml:space="preserve"> Sinh viên nắm vững kỹ thuật luyện các động tác phối hợp tư thế, động tác, kỹ thuật thực hiện, vân dụng trên sân khấu của nghệ thuật sân khấu chèo. </w:t>
            </w:r>
          </w:p>
          <w:p w:rsidR="00343195" w:rsidRPr="00151525" w:rsidRDefault="00343195" w:rsidP="00453AF3">
            <w:pPr>
              <w:spacing w:line="260" w:lineRule="atLeast"/>
              <w:ind w:left="68" w:right="127" w:firstLine="360"/>
              <w:jc w:val="both"/>
              <w:rPr>
                <w:rFonts w:asciiTheme="majorHAnsi" w:hAnsiTheme="majorHAnsi" w:cstheme="majorHAnsi"/>
                <w:sz w:val="21"/>
                <w:szCs w:val="21"/>
              </w:rPr>
            </w:pPr>
            <w:r w:rsidRPr="00151525">
              <w:rPr>
                <w:rFonts w:asciiTheme="majorHAnsi" w:hAnsiTheme="majorHAnsi" w:cstheme="majorHAnsi"/>
                <w:b/>
                <w:i/>
                <w:sz w:val="21"/>
                <w:szCs w:val="21"/>
              </w:rPr>
              <w:t>3. Về thái độ</w:t>
            </w:r>
            <w:r w:rsidRPr="00151525">
              <w:rPr>
                <w:rFonts w:asciiTheme="majorHAnsi" w:hAnsiTheme="majorHAnsi" w:cstheme="majorHAnsi"/>
                <w:sz w:val="21"/>
                <w:szCs w:val="21"/>
              </w:rPr>
              <w:t>: Yêu thích, tìm hiểu, kiên trì rèn luyện tự tin trong thể hiện vũ đạo hình thể trên sân khấu Chèo.</w:t>
            </w:r>
          </w:p>
        </w:tc>
        <w:tc>
          <w:tcPr>
            <w:tcW w:w="1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3</w:t>
            </w:r>
          </w:p>
        </w:tc>
        <w:tc>
          <w:tcPr>
            <w:tcW w:w="7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E43160" w:rsidRDefault="00343195" w:rsidP="00E43160">
            <w:pPr>
              <w:pStyle w:val="TableParagraph"/>
              <w:spacing w:beforeLines="60" w:before="144" w:afterLines="60" w:after="144"/>
              <w:ind w:left="89" w:right="92"/>
              <w:rPr>
                <w:rFonts w:asciiTheme="majorHAnsi" w:hAnsiTheme="majorHAnsi" w:cstheme="majorHAnsi"/>
                <w:sz w:val="20"/>
                <w:szCs w:val="20"/>
              </w:rPr>
            </w:pPr>
            <w:r w:rsidRPr="00E43160">
              <w:rPr>
                <w:rFonts w:asciiTheme="majorHAnsi" w:hAnsiTheme="majorHAnsi" w:cstheme="majorHAnsi"/>
                <w:sz w:val="20"/>
                <w:szCs w:val="20"/>
              </w:rPr>
              <w:t>Kỳ học: học kỳ 2 năm 1</w:t>
            </w:r>
          </w:p>
          <w:p w:rsidR="00343195" w:rsidRPr="00E43160" w:rsidRDefault="00343195" w:rsidP="00E43160">
            <w:pPr>
              <w:pStyle w:val="TableParagraph"/>
              <w:spacing w:beforeLines="60" w:before="144" w:afterLines="60" w:after="144"/>
              <w:ind w:left="89" w:right="92"/>
              <w:rPr>
                <w:rFonts w:asciiTheme="majorHAnsi" w:hAnsiTheme="majorHAnsi" w:cstheme="majorHAnsi"/>
                <w:sz w:val="20"/>
                <w:szCs w:val="20"/>
              </w:rPr>
            </w:pPr>
            <w:r w:rsidRPr="00E43160">
              <w:rPr>
                <w:rFonts w:asciiTheme="majorHAnsi" w:hAnsiTheme="majorHAnsi" w:cstheme="majorHAnsi"/>
                <w:sz w:val="20"/>
                <w:szCs w:val="20"/>
              </w:rPr>
              <w:t xml:space="preserve">Phân bổ số tiết: </w:t>
            </w:r>
          </w:p>
          <w:p w:rsidR="00343195" w:rsidRPr="00E43160" w:rsidRDefault="00343195" w:rsidP="00E43160">
            <w:pPr>
              <w:spacing w:beforeLines="60" w:before="144" w:afterLines="60" w:after="144"/>
              <w:ind w:left="89" w:right="92"/>
              <w:rPr>
                <w:rFonts w:asciiTheme="majorHAnsi" w:hAnsiTheme="majorHAnsi" w:cstheme="majorHAnsi"/>
                <w:sz w:val="20"/>
                <w:szCs w:val="20"/>
              </w:rPr>
            </w:pPr>
            <w:r w:rsidRPr="00E43160">
              <w:rPr>
                <w:rFonts w:asciiTheme="majorHAnsi" w:hAnsiTheme="majorHAnsi" w:cstheme="majorHAnsi"/>
                <w:sz w:val="20"/>
                <w:szCs w:val="20"/>
              </w:rPr>
              <w:t>- Lên lớp LT: 10 tiết</w:t>
            </w:r>
          </w:p>
          <w:p w:rsidR="00343195" w:rsidRPr="00E43160" w:rsidRDefault="00343195" w:rsidP="00E43160">
            <w:pPr>
              <w:spacing w:before="120"/>
              <w:ind w:left="89" w:right="92"/>
              <w:rPr>
                <w:rFonts w:asciiTheme="majorHAnsi" w:eastAsia="Wawati TC Regular" w:hAnsiTheme="majorHAnsi" w:cstheme="majorHAnsi"/>
                <w:sz w:val="20"/>
                <w:szCs w:val="20"/>
              </w:rPr>
            </w:pPr>
            <w:r w:rsidRPr="00E43160">
              <w:rPr>
                <w:rFonts w:asciiTheme="majorHAnsi" w:eastAsia="Wawati TC Regular" w:hAnsiTheme="majorHAnsi" w:cstheme="majorHAnsi"/>
                <w:sz w:val="20"/>
                <w:szCs w:val="20"/>
              </w:rPr>
              <w:t>- Thực hành: 30 tiết</w:t>
            </w:r>
          </w:p>
          <w:p w:rsidR="00343195" w:rsidRPr="00E43160" w:rsidRDefault="00343195" w:rsidP="00E43160">
            <w:pPr>
              <w:spacing w:before="120"/>
              <w:ind w:left="89" w:right="92"/>
              <w:rPr>
                <w:rFonts w:asciiTheme="majorHAnsi" w:hAnsiTheme="majorHAnsi" w:cstheme="majorHAnsi"/>
                <w:sz w:val="20"/>
                <w:szCs w:val="20"/>
              </w:rPr>
            </w:pPr>
            <w:r w:rsidRPr="00E43160">
              <w:rPr>
                <w:rFonts w:asciiTheme="majorHAnsi" w:eastAsia="Wawati TC Regular" w:hAnsiTheme="majorHAnsi" w:cstheme="majorHAnsi"/>
                <w:sz w:val="20"/>
                <w:szCs w:val="20"/>
              </w:rPr>
              <w:t>- Thi: 5 tiết</w:t>
            </w:r>
          </w:p>
        </w:tc>
        <w:tc>
          <w:tcPr>
            <w:tcW w:w="35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43195" w:rsidRPr="00E43160" w:rsidRDefault="00343195" w:rsidP="00E43160">
            <w:pPr>
              <w:pStyle w:val="TableParagraph"/>
              <w:tabs>
                <w:tab w:val="left" w:pos="418"/>
                <w:tab w:val="left" w:pos="419"/>
              </w:tabs>
              <w:spacing w:beforeLines="60" w:before="144" w:afterLines="60" w:after="144"/>
              <w:ind w:left="88" w:right="92"/>
              <w:rPr>
                <w:rFonts w:asciiTheme="majorHAnsi" w:hAnsiTheme="majorHAnsi" w:cstheme="majorHAnsi"/>
                <w:sz w:val="20"/>
                <w:szCs w:val="20"/>
              </w:rPr>
            </w:pPr>
            <w:r w:rsidRPr="00E43160">
              <w:rPr>
                <w:rFonts w:asciiTheme="majorHAnsi" w:hAnsiTheme="majorHAnsi" w:cstheme="majorHAnsi"/>
                <w:sz w:val="20"/>
                <w:szCs w:val="20"/>
              </w:rPr>
              <w:t>- 10% điểm chuyên cần</w:t>
            </w:r>
          </w:p>
          <w:p w:rsidR="00343195" w:rsidRPr="00E43160" w:rsidRDefault="00343195" w:rsidP="00E43160">
            <w:pPr>
              <w:spacing w:beforeLines="60" w:before="144" w:afterLines="60" w:after="144"/>
              <w:ind w:left="88" w:right="92"/>
              <w:rPr>
                <w:rFonts w:asciiTheme="majorHAnsi" w:hAnsiTheme="majorHAnsi" w:cstheme="majorHAnsi"/>
                <w:sz w:val="20"/>
                <w:szCs w:val="20"/>
              </w:rPr>
            </w:pPr>
            <w:r w:rsidRPr="00E43160">
              <w:rPr>
                <w:rFonts w:asciiTheme="majorHAnsi" w:hAnsiTheme="majorHAnsi" w:cstheme="majorHAnsi"/>
                <w:sz w:val="20"/>
                <w:szCs w:val="20"/>
              </w:rPr>
              <w:t>- 30% điểm giữa kỳ</w:t>
            </w:r>
          </w:p>
          <w:p w:rsidR="00343195" w:rsidRPr="00E43160" w:rsidRDefault="00343195" w:rsidP="00E43160">
            <w:pPr>
              <w:spacing w:before="120"/>
              <w:ind w:left="88" w:right="92"/>
              <w:rPr>
                <w:rFonts w:asciiTheme="majorHAnsi" w:hAnsiTheme="majorHAnsi" w:cstheme="majorHAnsi"/>
                <w:sz w:val="20"/>
                <w:szCs w:val="20"/>
              </w:rPr>
            </w:pPr>
            <w:r w:rsidRPr="00E43160">
              <w:rPr>
                <w:rFonts w:asciiTheme="majorHAnsi" w:hAnsiTheme="majorHAnsi" w:cstheme="majorHAnsi"/>
                <w:sz w:val="20"/>
                <w:szCs w:val="20"/>
              </w:rPr>
              <w:t>- 60 % điểm thi.</w:t>
            </w:r>
          </w:p>
        </w:tc>
      </w:tr>
      <w:tr w:rsidR="00E43160" w:rsidRPr="00151525" w:rsidTr="00266784">
        <w:tc>
          <w:tcPr>
            <w:tcW w:w="1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jc w:val="center"/>
              <w:rPr>
                <w:rFonts w:asciiTheme="majorHAnsi" w:hAnsiTheme="majorHAnsi" w:cstheme="majorHAnsi"/>
                <w:sz w:val="21"/>
                <w:szCs w:val="21"/>
              </w:rPr>
            </w:pPr>
            <w:r w:rsidRPr="00151525">
              <w:rPr>
                <w:rFonts w:asciiTheme="majorHAnsi" w:hAnsiTheme="majorHAnsi" w:cstheme="majorHAnsi"/>
                <w:sz w:val="21"/>
                <w:szCs w:val="21"/>
              </w:rPr>
              <w:t>8</w:t>
            </w:r>
          </w:p>
        </w:tc>
        <w:tc>
          <w:tcPr>
            <w:tcW w:w="5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E43160">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Múa chèo  3</w:t>
            </w:r>
          </w:p>
        </w:tc>
        <w:tc>
          <w:tcPr>
            <w:tcW w:w="30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453AF3">
            <w:pPr>
              <w:spacing w:line="260" w:lineRule="atLeast"/>
              <w:ind w:left="68" w:right="127" w:firstLine="360"/>
              <w:jc w:val="both"/>
              <w:rPr>
                <w:rFonts w:asciiTheme="majorHAnsi" w:hAnsiTheme="majorHAnsi" w:cstheme="majorHAnsi"/>
                <w:sz w:val="21"/>
                <w:szCs w:val="21"/>
              </w:rPr>
            </w:pPr>
            <w:r w:rsidRPr="00151525">
              <w:rPr>
                <w:rFonts w:asciiTheme="majorHAnsi" w:hAnsiTheme="majorHAnsi" w:cstheme="majorHAnsi"/>
                <w:b/>
                <w:i/>
                <w:sz w:val="21"/>
                <w:szCs w:val="21"/>
              </w:rPr>
              <w:t>1. Về kiến thức</w:t>
            </w:r>
            <w:r w:rsidRPr="00151525">
              <w:rPr>
                <w:rFonts w:asciiTheme="majorHAnsi" w:hAnsiTheme="majorHAnsi" w:cstheme="majorHAnsi"/>
                <w:sz w:val="21"/>
                <w:szCs w:val="21"/>
              </w:rPr>
              <w:t>: Cung cấp cho sinh viên kiến thức và kỹ thuật cơ bản về múa chèo, các tổ hợp của múa chèo. Kỹ thuật thực hiện, vận dụng các tổ hợp của múa chèo.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151525" w:rsidRDefault="00343195" w:rsidP="00453AF3">
            <w:pPr>
              <w:spacing w:line="260" w:lineRule="atLeast"/>
              <w:ind w:left="68" w:right="127" w:firstLine="360"/>
              <w:jc w:val="both"/>
              <w:rPr>
                <w:rFonts w:asciiTheme="majorHAnsi" w:hAnsiTheme="majorHAnsi" w:cstheme="majorHAnsi"/>
                <w:sz w:val="21"/>
                <w:szCs w:val="21"/>
              </w:rPr>
            </w:pPr>
            <w:r w:rsidRPr="00151525">
              <w:rPr>
                <w:rFonts w:asciiTheme="majorHAnsi" w:hAnsiTheme="majorHAnsi" w:cstheme="majorHAnsi"/>
                <w:b/>
                <w:i/>
                <w:sz w:val="21"/>
                <w:szCs w:val="21"/>
              </w:rPr>
              <w:t>2. Về kỹ năng:</w:t>
            </w:r>
            <w:r w:rsidRPr="00151525">
              <w:rPr>
                <w:rFonts w:asciiTheme="majorHAnsi" w:hAnsiTheme="majorHAnsi" w:cstheme="majorHAnsi"/>
                <w:sz w:val="21"/>
                <w:szCs w:val="21"/>
              </w:rPr>
              <w:t xml:space="preserve"> Sinh viên nắm vững kỹ thuật luyện các động tác trong các tổ hợp, kỹ thuật thực hiện, vân dụng trên sân khấu của nghệ thuật sân khấu chèo. </w:t>
            </w:r>
          </w:p>
          <w:p w:rsidR="00343195" w:rsidRPr="00151525" w:rsidRDefault="00343195" w:rsidP="00453AF3">
            <w:pPr>
              <w:spacing w:line="260" w:lineRule="atLeast"/>
              <w:ind w:left="68" w:right="127" w:firstLine="360"/>
              <w:jc w:val="both"/>
              <w:rPr>
                <w:rFonts w:asciiTheme="majorHAnsi" w:hAnsiTheme="majorHAnsi" w:cstheme="majorHAnsi"/>
                <w:sz w:val="21"/>
                <w:szCs w:val="21"/>
              </w:rPr>
            </w:pPr>
            <w:r w:rsidRPr="00151525">
              <w:rPr>
                <w:rFonts w:asciiTheme="majorHAnsi" w:hAnsiTheme="majorHAnsi" w:cstheme="majorHAnsi"/>
                <w:b/>
                <w:i/>
                <w:sz w:val="21"/>
                <w:szCs w:val="21"/>
              </w:rPr>
              <w:t>3. Về thái độ</w:t>
            </w:r>
            <w:r w:rsidRPr="00151525">
              <w:rPr>
                <w:rFonts w:asciiTheme="majorHAnsi" w:hAnsiTheme="majorHAnsi" w:cstheme="majorHAnsi"/>
                <w:sz w:val="21"/>
                <w:szCs w:val="21"/>
              </w:rPr>
              <w:t>: Yêu thích, tìm hiểu, kiên trì rèn luyện tự tin trong thể hiện vũ đạo hình thể trên sân khấu Chèo.</w:t>
            </w:r>
          </w:p>
        </w:tc>
        <w:tc>
          <w:tcPr>
            <w:tcW w:w="1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3</w:t>
            </w:r>
          </w:p>
        </w:tc>
        <w:tc>
          <w:tcPr>
            <w:tcW w:w="7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E43160" w:rsidRDefault="00343195" w:rsidP="00E43160">
            <w:pPr>
              <w:pStyle w:val="TableParagraph"/>
              <w:spacing w:beforeLines="60" w:before="144" w:afterLines="60" w:after="144"/>
              <w:ind w:left="89" w:right="92"/>
              <w:rPr>
                <w:rFonts w:asciiTheme="majorHAnsi" w:hAnsiTheme="majorHAnsi" w:cstheme="majorHAnsi"/>
                <w:sz w:val="20"/>
                <w:szCs w:val="20"/>
              </w:rPr>
            </w:pPr>
            <w:r w:rsidRPr="00E43160">
              <w:rPr>
                <w:rFonts w:asciiTheme="majorHAnsi" w:hAnsiTheme="majorHAnsi" w:cstheme="majorHAnsi"/>
                <w:sz w:val="20"/>
                <w:szCs w:val="20"/>
              </w:rPr>
              <w:t>Kỳ học: học kỳ 1 năm 2</w:t>
            </w:r>
          </w:p>
          <w:p w:rsidR="00343195" w:rsidRPr="00E43160" w:rsidRDefault="00343195" w:rsidP="00E43160">
            <w:pPr>
              <w:pStyle w:val="TableParagraph"/>
              <w:spacing w:beforeLines="60" w:before="144" w:afterLines="60" w:after="144"/>
              <w:ind w:left="89" w:right="92"/>
              <w:rPr>
                <w:rFonts w:asciiTheme="majorHAnsi" w:hAnsiTheme="majorHAnsi" w:cstheme="majorHAnsi"/>
                <w:sz w:val="20"/>
                <w:szCs w:val="20"/>
              </w:rPr>
            </w:pPr>
            <w:r w:rsidRPr="00E43160">
              <w:rPr>
                <w:rFonts w:asciiTheme="majorHAnsi" w:hAnsiTheme="majorHAnsi" w:cstheme="majorHAnsi"/>
                <w:sz w:val="20"/>
                <w:szCs w:val="20"/>
              </w:rPr>
              <w:t xml:space="preserve">Phân bổ số tiết: </w:t>
            </w:r>
          </w:p>
          <w:p w:rsidR="00343195" w:rsidRPr="00E43160" w:rsidRDefault="00343195" w:rsidP="00E43160">
            <w:pPr>
              <w:spacing w:beforeLines="60" w:before="144" w:afterLines="60" w:after="144"/>
              <w:ind w:left="89" w:right="92"/>
              <w:rPr>
                <w:rFonts w:asciiTheme="majorHAnsi" w:hAnsiTheme="majorHAnsi" w:cstheme="majorHAnsi"/>
                <w:sz w:val="20"/>
                <w:szCs w:val="20"/>
              </w:rPr>
            </w:pPr>
            <w:r w:rsidRPr="00E43160">
              <w:rPr>
                <w:rFonts w:asciiTheme="majorHAnsi" w:hAnsiTheme="majorHAnsi" w:cstheme="majorHAnsi"/>
                <w:sz w:val="20"/>
                <w:szCs w:val="20"/>
              </w:rPr>
              <w:t>- Lên lớp LT: 10 tiết</w:t>
            </w:r>
          </w:p>
          <w:p w:rsidR="00343195" w:rsidRPr="00E43160" w:rsidRDefault="00343195" w:rsidP="00E43160">
            <w:pPr>
              <w:spacing w:before="120"/>
              <w:ind w:left="89" w:right="92"/>
              <w:rPr>
                <w:rFonts w:asciiTheme="majorHAnsi" w:eastAsia="Wawati TC Regular" w:hAnsiTheme="majorHAnsi" w:cstheme="majorHAnsi"/>
                <w:sz w:val="20"/>
                <w:szCs w:val="20"/>
              </w:rPr>
            </w:pPr>
            <w:r w:rsidRPr="00E43160">
              <w:rPr>
                <w:rFonts w:asciiTheme="majorHAnsi" w:eastAsia="Wawati TC Regular" w:hAnsiTheme="majorHAnsi" w:cstheme="majorHAnsi"/>
                <w:sz w:val="20"/>
                <w:szCs w:val="20"/>
              </w:rPr>
              <w:t>- Thực hành: 30 tiết</w:t>
            </w:r>
          </w:p>
          <w:p w:rsidR="00343195" w:rsidRPr="00E43160" w:rsidRDefault="00343195" w:rsidP="00E43160">
            <w:pPr>
              <w:spacing w:before="120"/>
              <w:ind w:left="89" w:right="92"/>
              <w:rPr>
                <w:rFonts w:asciiTheme="majorHAnsi" w:hAnsiTheme="majorHAnsi" w:cstheme="majorHAnsi"/>
                <w:sz w:val="20"/>
                <w:szCs w:val="20"/>
              </w:rPr>
            </w:pPr>
            <w:r w:rsidRPr="00E43160">
              <w:rPr>
                <w:rFonts w:asciiTheme="majorHAnsi" w:eastAsia="Wawati TC Regular" w:hAnsiTheme="majorHAnsi" w:cstheme="majorHAnsi"/>
                <w:sz w:val="20"/>
                <w:szCs w:val="20"/>
              </w:rPr>
              <w:t>- Thi: 5 tiết</w:t>
            </w:r>
          </w:p>
        </w:tc>
        <w:tc>
          <w:tcPr>
            <w:tcW w:w="35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43195" w:rsidRPr="00E43160" w:rsidRDefault="00343195" w:rsidP="00E43160">
            <w:pPr>
              <w:pStyle w:val="TableParagraph"/>
              <w:tabs>
                <w:tab w:val="left" w:pos="418"/>
                <w:tab w:val="left" w:pos="419"/>
              </w:tabs>
              <w:spacing w:beforeLines="60" w:before="144" w:afterLines="60" w:after="144"/>
              <w:ind w:left="88" w:right="92"/>
              <w:rPr>
                <w:rFonts w:asciiTheme="majorHAnsi" w:hAnsiTheme="majorHAnsi" w:cstheme="majorHAnsi"/>
                <w:sz w:val="20"/>
                <w:szCs w:val="20"/>
              </w:rPr>
            </w:pPr>
            <w:r w:rsidRPr="00E43160">
              <w:rPr>
                <w:rFonts w:asciiTheme="majorHAnsi" w:hAnsiTheme="majorHAnsi" w:cstheme="majorHAnsi"/>
                <w:sz w:val="20"/>
                <w:szCs w:val="20"/>
              </w:rPr>
              <w:t>- 10% điểm chuyên cần</w:t>
            </w:r>
          </w:p>
          <w:p w:rsidR="00343195" w:rsidRPr="00E43160" w:rsidRDefault="00343195" w:rsidP="00E43160">
            <w:pPr>
              <w:spacing w:beforeLines="60" w:before="144" w:afterLines="60" w:after="144"/>
              <w:ind w:left="88" w:right="92"/>
              <w:rPr>
                <w:rFonts w:asciiTheme="majorHAnsi" w:hAnsiTheme="majorHAnsi" w:cstheme="majorHAnsi"/>
                <w:sz w:val="20"/>
                <w:szCs w:val="20"/>
              </w:rPr>
            </w:pPr>
            <w:r w:rsidRPr="00E43160">
              <w:rPr>
                <w:rFonts w:asciiTheme="majorHAnsi" w:hAnsiTheme="majorHAnsi" w:cstheme="majorHAnsi"/>
                <w:sz w:val="20"/>
                <w:szCs w:val="20"/>
              </w:rPr>
              <w:t>- 30% điểm giữa kỳ</w:t>
            </w:r>
          </w:p>
          <w:p w:rsidR="00343195" w:rsidRPr="00E43160" w:rsidRDefault="00343195" w:rsidP="00E43160">
            <w:pPr>
              <w:spacing w:before="120"/>
              <w:ind w:left="88" w:right="92"/>
              <w:rPr>
                <w:rFonts w:asciiTheme="majorHAnsi" w:hAnsiTheme="majorHAnsi" w:cstheme="majorHAnsi"/>
                <w:sz w:val="20"/>
                <w:szCs w:val="20"/>
              </w:rPr>
            </w:pPr>
            <w:r w:rsidRPr="00E43160">
              <w:rPr>
                <w:rFonts w:asciiTheme="majorHAnsi" w:hAnsiTheme="majorHAnsi" w:cstheme="majorHAnsi"/>
                <w:sz w:val="20"/>
                <w:szCs w:val="20"/>
              </w:rPr>
              <w:t>- 60 % điểm thi.</w:t>
            </w:r>
          </w:p>
        </w:tc>
      </w:tr>
      <w:tr w:rsidR="00E43160" w:rsidRPr="00151525" w:rsidTr="00266784">
        <w:tc>
          <w:tcPr>
            <w:tcW w:w="1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jc w:val="center"/>
              <w:rPr>
                <w:rFonts w:asciiTheme="majorHAnsi" w:hAnsiTheme="majorHAnsi" w:cstheme="majorHAnsi"/>
                <w:sz w:val="21"/>
                <w:szCs w:val="21"/>
              </w:rPr>
            </w:pPr>
            <w:r w:rsidRPr="00151525">
              <w:rPr>
                <w:rFonts w:asciiTheme="majorHAnsi" w:hAnsiTheme="majorHAnsi" w:cstheme="majorHAnsi"/>
                <w:sz w:val="21"/>
                <w:szCs w:val="21"/>
              </w:rPr>
              <w:lastRenderedPageBreak/>
              <w:t>9</w:t>
            </w:r>
          </w:p>
        </w:tc>
        <w:tc>
          <w:tcPr>
            <w:tcW w:w="5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E43160">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Múa chèo  4</w:t>
            </w:r>
          </w:p>
        </w:tc>
        <w:tc>
          <w:tcPr>
            <w:tcW w:w="30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453AF3">
            <w:pPr>
              <w:spacing w:line="260" w:lineRule="atLeast"/>
              <w:ind w:left="68" w:right="127" w:firstLine="360"/>
              <w:jc w:val="both"/>
              <w:rPr>
                <w:rFonts w:asciiTheme="majorHAnsi" w:hAnsiTheme="majorHAnsi" w:cstheme="majorHAnsi"/>
                <w:sz w:val="21"/>
                <w:szCs w:val="21"/>
              </w:rPr>
            </w:pPr>
            <w:r w:rsidRPr="00151525">
              <w:rPr>
                <w:rFonts w:asciiTheme="majorHAnsi" w:hAnsiTheme="majorHAnsi" w:cstheme="majorHAnsi"/>
                <w:b/>
                <w:i/>
                <w:sz w:val="21"/>
                <w:szCs w:val="21"/>
              </w:rPr>
              <w:t>1. Về kiến thức</w:t>
            </w:r>
            <w:r w:rsidRPr="00151525">
              <w:rPr>
                <w:rFonts w:asciiTheme="majorHAnsi" w:hAnsiTheme="majorHAnsi" w:cstheme="majorHAnsi"/>
                <w:sz w:val="21"/>
                <w:szCs w:val="21"/>
              </w:rPr>
              <w:t>: Cung cấp cho sinh viên kiến thức và kỹ thuật cơ bản về múa chèo, các tổ hợp múa phối hợp có nội dung của múa chèo. Kỹ thuật thực hiện, vận dụng phối hợp tư thế, động tác của múa chèo.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151525" w:rsidRDefault="00343195" w:rsidP="00453AF3">
            <w:pPr>
              <w:spacing w:line="260" w:lineRule="atLeast"/>
              <w:ind w:left="68" w:right="127" w:firstLine="360"/>
              <w:jc w:val="both"/>
              <w:rPr>
                <w:rFonts w:asciiTheme="majorHAnsi" w:hAnsiTheme="majorHAnsi" w:cstheme="majorHAnsi"/>
                <w:sz w:val="21"/>
                <w:szCs w:val="21"/>
              </w:rPr>
            </w:pPr>
            <w:r w:rsidRPr="00151525">
              <w:rPr>
                <w:rFonts w:asciiTheme="majorHAnsi" w:hAnsiTheme="majorHAnsi" w:cstheme="majorHAnsi"/>
                <w:b/>
                <w:i/>
                <w:sz w:val="21"/>
                <w:szCs w:val="21"/>
              </w:rPr>
              <w:t>2. Về kỹ năng:</w:t>
            </w:r>
            <w:r w:rsidRPr="00151525">
              <w:rPr>
                <w:rFonts w:asciiTheme="majorHAnsi" w:hAnsiTheme="majorHAnsi" w:cstheme="majorHAnsi"/>
                <w:sz w:val="21"/>
                <w:szCs w:val="21"/>
              </w:rPr>
              <w:t xml:space="preserve"> Sinh viên nắm vững kỹ thuật luyện các động tác múa phối hợp có nội dung, kỹ thuật thực hiện, vân dụng trên sân khấu của nghệ thuật sân khấu chèo. </w:t>
            </w:r>
          </w:p>
          <w:p w:rsidR="00343195" w:rsidRPr="00151525" w:rsidRDefault="00343195" w:rsidP="00453AF3">
            <w:pPr>
              <w:spacing w:line="260" w:lineRule="atLeast"/>
              <w:ind w:left="68" w:right="127" w:firstLine="360"/>
              <w:jc w:val="both"/>
              <w:rPr>
                <w:rFonts w:asciiTheme="majorHAnsi" w:hAnsiTheme="majorHAnsi" w:cstheme="majorHAnsi"/>
                <w:sz w:val="21"/>
                <w:szCs w:val="21"/>
              </w:rPr>
            </w:pPr>
            <w:r w:rsidRPr="00151525">
              <w:rPr>
                <w:rFonts w:asciiTheme="majorHAnsi" w:hAnsiTheme="majorHAnsi" w:cstheme="majorHAnsi"/>
                <w:b/>
                <w:i/>
                <w:sz w:val="21"/>
                <w:szCs w:val="21"/>
              </w:rPr>
              <w:t>3. Về thái độ</w:t>
            </w:r>
            <w:r w:rsidRPr="00151525">
              <w:rPr>
                <w:rFonts w:asciiTheme="majorHAnsi" w:hAnsiTheme="majorHAnsi" w:cstheme="majorHAnsi"/>
                <w:sz w:val="21"/>
                <w:szCs w:val="21"/>
              </w:rPr>
              <w:t>: Yêu thích, tìm hiểu, kiên trì rèn luyện tự tin trong thể hiện vũ đạo hình thể trên sân khấu Chèo.</w:t>
            </w:r>
          </w:p>
        </w:tc>
        <w:tc>
          <w:tcPr>
            <w:tcW w:w="1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4</w:t>
            </w:r>
          </w:p>
        </w:tc>
        <w:tc>
          <w:tcPr>
            <w:tcW w:w="7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E43160" w:rsidRDefault="00343195" w:rsidP="00E43160">
            <w:pPr>
              <w:pStyle w:val="TableParagraph"/>
              <w:spacing w:beforeLines="60" w:before="144" w:afterLines="60" w:after="144"/>
              <w:ind w:left="89" w:right="92"/>
              <w:rPr>
                <w:rFonts w:asciiTheme="majorHAnsi" w:hAnsiTheme="majorHAnsi" w:cstheme="majorHAnsi"/>
                <w:sz w:val="20"/>
                <w:szCs w:val="20"/>
              </w:rPr>
            </w:pPr>
            <w:r w:rsidRPr="00E43160">
              <w:rPr>
                <w:rFonts w:asciiTheme="majorHAnsi" w:hAnsiTheme="majorHAnsi" w:cstheme="majorHAnsi"/>
                <w:sz w:val="20"/>
                <w:szCs w:val="20"/>
              </w:rPr>
              <w:t>Kỳ học: học kỳ 2 năm 2</w:t>
            </w:r>
          </w:p>
          <w:p w:rsidR="00343195" w:rsidRPr="00E43160" w:rsidRDefault="00343195" w:rsidP="00E43160">
            <w:pPr>
              <w:pStyle w:val="TableParagraph"/>
              <w:spacing w:beforeLines="60" w:before="144" w:afterLines="60" w:after="144"/>
              <w:ind w:left="89" w:right="92"/>
              <w:rPr>
                <w:rFonts w:asciiTheme="majorHAnsi" w:hAnsiTheme="majorHAnsi" w:cstheme="majorHAnsi"/>
                <w:sz w:val="20"/>
                <w:szCs w:val="20"/>
              </w:rPr>
            </w:pPr>
            <w:r w:rsidRPr="00E43160">
              <w:rPr>
                <w:rFonts w:asciiTheme="majorHAnsi" w:hAnsiTheme="majorHAnsi" w:cstheme="majorHAnsi"/>
                <w:sz w:val="20"/>
                <w:szCs w:val="20"/>
              </w:rPr>
              <w:t xml:space="preserve">Phân bổ số tiết: </w:t>
            </w:r>
          </w:p>
          <w:p w:rsidR="00343195" w:rsidRPr="00E43160" w:rsidRDefault="00343195" w:rsidP="00E43160">
            <w:pPr>
              <w:spacing w:beforeLines="60" w:before="144" w:afterLines="60" w:after="144"/>
              <w:ind w:left="89" w:right="92"/>
              <w:rPr>
                <w:rFonts w:asciiTheme="majorHAnsi" w:hAnsiTheme="majorHAnsi" w:cstheme="majorHAnsi"/>
                <w:sz w:val="20"/>
                <w:szCs w:val="20"/>
              </w:rPr>
            </w:pPr>
            <w:r w:rsidRPr="00E43160">
              <w:rPr>
                <w:rFonts w:asciiTheme="majorHAnsi" w:hAnsiTheme="majorHAnsi" w:cstheme="majorHAnsi"/>
                <w:sz w:val="20"/>
                <w:szCs w:val="20"/>
              </w:rPr>
              <w:t>- Lên lớp LT: 10 tiết</w:t>
            </w:r>
          </w:p>
          <w:p w:rsidR="00343195" w:rsidRPr="00E43160" w:rsidRDefault="00343195" w:rsidP="00E43160">
            <w:pPr>
              <w:spacing w:before="120"/>
              <w:ind w:left="89" w:right="92"/>
              <w:rPr>
                <w:rFonts w:asciiTheme="majorHAnsi" w:eastAsia="Wawati TC Regular" w:hAnsiTheme="majorHAnsi" w:cstheme="majorHAnsi"/>
                <w:sz w:val="20"/>
                <w:szCs w:val="20"/>
              </w:rPr>
            </w:pPr>
            <w:r w:rsidRPr="00E43160">
              <w:rPr>
                <w:rFonts w:asciiTheme="majorHAnsi" w:eastAsia="Wawati TC Regular" w:hAnsiTheme="majorHAnsi" w:cstheme="majorHAnsi"/>
                <w:sz w:val="20"/>
                <w:szCs w:val="20"/>
              </w:rPr>
              <w:t>- Thực hành: 45 tiết</w:t>
            </w:r>
          </w:p>
          <w:p w:rsidR="00343195" w:rsidRPr="00E43160" w:rsidRDefault="00343195" w:rsidP="00E43160">
            <w:pPr>
              <w:spacing w:before="120"/>
              <w:ind w:left="89" w:right="92"/>
              <w:rPr>
                <w:rFonts w:asciiTheme="majorHAnsi" w:hAnsiTheme="majorHAnsi" w:cstheme="majorHAnsi"/>
                <w:sz w:val="20"/>
                <w:szCs w:val="20"/>
              </w:rPr>
            </w:pPr>
            <w:r w:rsidRPr="00E43160">
              <w:rPr>
                <w:rFonts w:asciiTheme="majorHAnsi" w:eastAsia="Wawati TC Regular" w:hAnsiTheme="majorHAnsi" w:cstheme="majorHAnsi"/>
                <w:sz w:val="20"/>
                <w:szCs w:val="20"/>
              </w:rPr>
              <w:t>- Thi: 5 tiết</w:t>
            </w:r>
          </w:p>
        </w:tc>
        <w:tc>
          <w:tcPr>
            <w:tcW w:w="35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43195" w:rsidRPr="00E43160" w:rsidRDefault="00343195" w:rsidP="00E43160">
            <w:pPr>
              <w:pStyle w:val="TableParagraph"/>
              <w:tabs>
                <w:tab w:val="left" w:pos="418"/>
                <w:tab w:val="left" w:pos="419"/>
              </w:tabs>
              <w:spacing w:beforeLines="60" w:before="144" w:afterLines="60" w:after="144"/>
              <w:ind w:left="88" w:right="92"/>
              <w:rPr>
                <w:rFonts w:asciiTheme="majorHAnsi" w:hAnsiTheme="majorHAnsi" w:cstheme="majorHAnsi"/>
                <w:sz w:val="20"/>
                <w:szCs w:val="20"/>
              </w:rPr>
            </w:pPr>
            <w:r w:rsidRPr="00E43160">
              <w:rPr>
                <w:rFonts w:asciiTheme="majorHAnsi" w:hAnsiTheme="majorHAnsi" w:cstheme="majorHAnsi"/>
                <w:sz w:val="20"/>
                <w:szCs w:val="20"/>
              </w:rPr>
              <w:t>- 10% điểm chuyên cần</w:t>
            </w:r>
          </w:p>
          <w:p w:rsidR="00343195" w:rsidRPr="00E43160" w:rsidRDefault="00343195" w:rsidP="00E43160">
            <w:pPr>
              <w:spacing w:beforeLines="60" w:before="144" w:afterLines="60" w:after="144"/>
              <w:ind w:left="88" w:right="92"/>
              <w:rPr>
                <w:rFonts w:asciiTheme="majorHAnsi" w:hAnsiTheme="majorHAnsi" w:cstheme="majorHAnsi"/>
                <w:sz w:val="20"/>
                <w:szCs w:val="20"/>
              </w:rPr>
            </w:pPr>
            <w:r w:rsidRPr="00E43160">
              <w:rPr>
                <w:rFonts w:asciiTheme="majorHAnsi" w:hAnsiTheme="majorHAnsi" w:cstheme="majorHAnsi"/>
                <w:sz w:val="20"/>
                <w:szCs w:val="20"/>
              </w:rPr>
              <w:t>- 30% điểm giữa kỳ</w:t>
            </w:r>
          </w:p>
          <w:p w:rsidR="00343195" w:rsidRPr="00E43160" w:rsidRDefault="00343195" w:rsidP="00E43160">
            <w:pPr>
              <w:spacing w:before="120"/>
              <w:ind w:left="88" w:right="92"/>
              <w:rPr>
                <w:rFonts w:asciiTheme="majorHAnsi" w:hAnsiTheme="majorHAnsi" w:cstheme="majorHAnsi"/>
                <w:sz w:val="20"/>
                <w:szCs w:val="20"/>
              </w:rPr>
            </w:pPr>
            <w:r w:rsidRPr="00E43160">
              <w:rPr>
                <w:rFonts w:asciiTheme="majorHAnsi" w:hAnsiTheme="majorHAnsi" w:cstheme="majorHAnsi"/>
                <w:sz w:val="20"/>
                <w:szCs w:val="20"/>
              </w:rPr>
              <w:t>- 60 % điểm thi.</w:t>
            </w:r>
          </w:p>
        </w:tc>
      </w:tr>
      <w:tr w:rsidR="00E43160" w:rsidRPr="00151525" w:rsidTr="00266784">
        <w:tc>
          <w:tcPr>
            <w:tcW w:w="1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jc w:val="center"/>
              <w:rPr>
                <w:rFonts w:asciiTheme="majorHAnsi" w:hAnsiTheme="majorHAnsi" w:cstheme="majorHAnsi"/>
                <w:sz w:val="21"/>
                <w:szCs w:val="21"/>
              </w:rPr>
            </w:pPr>
            <w:r w:rsidRPr="00151525">
              <w:rPr>
                <w:rFonts w:asciiTheme="majorHAnsi" w:hAnsiTheme="majorHAnsi" w:cstheme="majorHAnsi"/>
                <w:sz w:val="21"/>
                <w:szCs w:val="21"/>
              </w:rPr>
              <w:t>10</w:t>
            </w:r>
          </w:p>
        </w:tc>
        <w:tc>
          <w:tcPr>
            <w:tcW w:w="5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E43160">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Múa chèo  5</w:t>
            </w:r>
          </w:p>
        </w:tc>
        <w:tc>
          <w:tcPr>
            <w:tcW w:w="30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453AF3">
            <w:pPr>
              <w:spacing w:line="260" w:lineRule="atLeast"/>
              <w:ind w:left="68" w:right="127" w:firstLine="360"/>
              <w:jc w:val="both"/>
              <w:rPr>
                <w:rFonts w:asciiTheme="majorHAnsi" w:hAnsiTheme="majorHAnsi" w:cstheme="majorHAnsi"/>
                <w:sz w:val="21"/>
                <w:szCs w:val="21"/>
              </w:rPr>
            </w:pPr>
            <w:r w:rsidRPr="00151525">
              <w:rPr>
                <w:rFonts w:asciiTheme="majorHAnsi" w:hAnsiTheme="majorHAnsi" w:cstheme="majorHAnsi"/>
                <w:b/>
                <w:i/>
                <w:sz w:val="21"/>
                <w:szCs w:val="21"/>
              </w:rPr>
              <w:t>1. Về kiến thức</w:t>
            </w:r>
            <w:r w:rsidRPr="00151525">
              <w:rPr>
                <w:rFonts w:asciiTheme="majorHAnsi" w:hAnsiTheme="majorHAnsi" w:cstheme="majorHAnsi"/>
                <w:sz w:val="21"/>
                <w:szCs w:val="21"/>
              </w:rPr>
              <w:t>: Cung cấp cho sinh viên kiến thức và kỹ thuật tổng hợp và vận dụng trong múa chèo, các phương thức phối hợp tống hợp và vận dụng vào xây dựng nhân vật của múa chèo.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151525" w:rsidRDefault="00343195" w:rsidP="00453AF3">
            <w:pPr>
              <w:spacing w:line="260" w:lineRule="atLeast"/>
              <w:ind w:left="68" w:right="127" w:firstLine="360"/>
              <w:jc w:val="both"/>
              <w:rPr>
                <w:rFonts w:asciiTheme="majorHAnsi" w:hAnsiTheme="majorHAnsi" w:cstheme="majorHAnsi"/>
                <w:sz w:val="21"/>
                <w:szCs w:val="21"/>
              </w:rPr>
            </w:pPr>
            <w:r w:rsidRPr="00151525">
              <w:rPr>
                <w:rFonts w:asciiTheme="majorHAnsi" w:hAnsiTheme="majorHAnsi" w:cstheme="majorHAnsi"/>
                <w:b/>
                <w:i/>
                <w:sz w:val="21"/>
                <w:szCs w:val="21"/>
              </w:rPr>
              <w:t>2. Về kỹ năng:</w:t>
            </w:r>
            <w:r w:rsidRPr="00151525">
              <w:rPr>
                <w:rFonts w:asciiTheme="majorHAnsi" w:hAnsiTheme="majorHAnsi" w:cstheme="majorHAnsi"/>
                <w:sz w:val="21"/>
                <w:szCs w:val="21"/>
              </w:rPr>
              <w:t xml:space="preserve"> Sinh viên nắm vững kỹ thuật luyện các động tác phối hợp tổng hợp, kỹ thuật thực hiện, vận dụng trên sân khấu của nghệ thuật sân khấu chèo. </w:t>
            </w:r>
          </w:p>
          <w:p w:rsidR="00343195" w:rsidRPr="00151525" w:rsidRDefault="00343195" w:rsidP="00453AF3">
            <w:pPr>
              <w:spacing w:line="260" w:lineRule="atLeast"/>
              <w:ind w:left="68" w:right="127" w:firstLine="360"/>
              <w:jc w:val="both"/>
              <w:rPr>
                <w:rFonts w:asciiTheme="majorHAnsi" w:hAnsiTheme="majorHAnsi" w:cstheme="majorHAnsi"/>
                <w:sz w:val="21"/>
                <w:szCs w:val="21"/>
              </w:rPr>
            </w:pPr>
            <w:r w:rsidRPr="00151525">
              <w:rPr>
                <w:rFonts w:asciiTheme="majorHAnsi" w:hAnsiTheme="majorHAnsi" w:cstheme="majorHAnsi"/>
                <w:b/>
                <w:i/>
                <w:sz w:val="21"/>
                <w:szCs w:val="21"/>
              </w:rPr>
              <w:t>3. Về thái độ</w:t>
            </w:r>
            <w:r w:rsidRPr="00151525">
              <w:rPr>
                <w:rFonts w:asciiTheme="majorHAnsi" w:hAnsiTheme="majorHAnsi" w:cstheme="majorHAnsi"/>
                <w:sz w:val="21"/>
                <w:szCs w:val="21"/>
              </w:rPr>
              <w:t>: Yêu thích, tìm hiểu, kiên trì rèn luyện tự tin trong thể hiện vũ đạo hình thể trên sân khấu Chèo.</w:t>
            </w:r>
          </w:p>
        </w:tc>
        <w:tc>
          <w:tcPr>
            <w:tcW w:w="1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4</w:t>
            </w:r>
          </w:p>
        </w:tc>
        <w:tc>
          <w:tcPr>
            <w:tcW w:w="7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E43160" w:rsidRDefault="00343195" w:rsidP="00E43160">
            <w:pPr>
              <w:pStyle w:val="TableParagraph"/>
              <w:spacing w:beforeLines="60" w:before="144" w:afterLines="60" w:after="144"/>
              <w:ind w:left="89" w:right="92"/>
              <w:rPr>
                <w:rFonts w:asciiTheme="majorHAnsi" w:hAnsiTheme="majorHAnsi" w:cstheme="majorHAnsi"/>
                <w:sz w:val="20"/>
                <w:szCs w:val="20"/>
              </w:rPr>
            </w:pPr>
            <w:r w:rsidRPr="00E43160">
              <w:rPr>
                <w:rFonts w:asciiTheme="majorHAnsi" w:hAnsiTheme="majorHAnsi" w:cstheme="majorHAnsi"/>
                <w:sz w:val="20"/>
                <w:szCs w:val="20"/>
              </w:rPr>
              <w:t>Kỳ học: học kỳ 1 năm 3</w:t>
            </w:r>
          </w:p>
          <w:p w:rsidR="00343195" w:rsidRPr="00E43160" w:rsidRDefault="00343195" w:rsidP="00E43160">
            <w:pPr>
              <w:pStyle w:val="TableParagraph"/>
              <w:spacing w:beforeLines="60" w:before="144" w:afterLines="60" w:after="144"/>
              <w:ind w:left="89" w:right="92"/>
              <w:rPr>
                <w:rFonts w:asciiTheme="majorHAnsi" w:hAnsiTheme="majorHAnsi" w:cstheme="majorHAnsi"/>
                <w:sz w:val="20"/>
                <w:szCs w:val="20"/>
              </w:rPr>
            </w:pPr>
            <w:r w:rsidRPr="00E43160">
              <w:rPr>
                <w:rFonts w:asciiTheme="majorHAnsi" w:hAnsiTheme="majorHAnsi" w:cstheme="majorHAnsi"/>
                <w:sz w:val="20"/>
                <w:szCs w:val="20"/>
              </w:rPr>
              <w:t xml:space="preserve">Phân bổ số tiết: </w:t>
            </w:r>
          </w:p>
          <w:p w:rsidR="00343195" w:rsidRPr="00E43160" w:rsidRDefault="00343195" w:rsidP="00E43160">
            <w:pPr>
              <w:spacing w:beforeLines="60" w:before="144" w:afterLines="60" w:after="144"/>
              <w:ind w:left="89" w:right="92"/>
              <w:rPr>
                <w:rFonts w:asciiTheme="majorHAnsi" w:hAnsiTheme="majorHAnsi" w:cstheme="majorHAnsi"/>
                <w:sz w:val="20"/>
                <w:szCs w:val="20"/>
              </w:rPr>
            </w:pPr>
            <w:r w:rsidRPr="00E43160">
              <w:rPr>
                <w:rFonts w:asciiTheme="majorHAnsi" w:hAnsiTheme="majorHAnsi" w:cstheme="majorHAnsi"/>
                <w:sz w:val="20"/>
                <w:szCs w:val="20"/>
              </w:rPr>
              <w:t>- Lên lớp LT: 10 tiết</w:t>
            </w:r>
          </w:p>
          <w:p w:rsidR="00343195" w:rsidRPr="00E43160" w:rsidRDefault="00343195" w:rsidP="00E43160">
            <w:pPr>
              <w:spacing w:before="120"/>
              <w:ind w:left="89" w:right="92"/>
              <w:rPr>
                <w:rFonts w:asciiTheme="majorHAnsi" w:eastAsia="Wawati TC Regular" w:hAnsiTheme="majorHAnsi" w:cstheme="majorHAnsi"/>
                <w:sz w:val="20"/>
                <w:szCs w:val="20"/>
              </w:rPr>
            </w:pPr>
            <w:r w:rsidRPr="00E43160">
              <w:rPr>
                <w:rFonts w:asciiTheme="majorHAnsi" w:eastAsia="Wawati TC Regular" w:hAnsiTheme="majorHAnsi" w:cstheme="majorHAnsi"/>
                <w:sz w:val="20"/>
                <w:szCs w:val="20"/>
              </w:rPr>
              <w:t>- Thực hành: 45 tiết</w:t>
            </w:r>
          </w:p>
          <w:p w:rsidR="00343195" w:rsidRPr="00E43160" w:rsidRDefault="00343195" w:rsidP="00E43160">
            <w:pPr>
              <w:spacing w:before="120"/>
              <w:ind w:left="89" w:right="92"/>
              <w:rPr>
                <w:rFonts w:asciiTheme="majorHAnsi" w:hAnsiTheme="majorHAnsi" w:cstheme="majorHAnsi"/>
                <w:sz w:val="20"/>
                <w:szCs w:val="20"/>
              </w:rPr>
            </w:pPr>
            <w:r w:rsidRPr="00E43160">
              <w:rPr>
                <w:rFonts w:asciiTheme="majorHAnsi" w:eastAsia="Wawati TC Regular" w:hAnsiTheme="majorHAnsi" w:cstheme="majorHAnsi"/>
                <w:sz w:val="20"/>
                <w:szCs w:val="20"/>
              </w:rPr>
              <w:t>- Thi: 5 tiết</w:t>
            </w:r>
          </w:p>
        </w:tc>
        <w:tc>
          <w:tcPr>
            <w:tcW w:w="35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43195" w:rsidRPr="00E43160" w:rsidRDefault="00343195" w:rsidP="00E43160">
            <w:pPr>
              <w:pStyle w:val="TableParagraph"/>
              <w:tabs>
                <w:tab w:val="left" w:pos="418"/>
                <w:tab w:val="left" w:pos="419"/>
              </w:tabs>
              <w:spacing w:beforeLines="60" w:before="144" w:afterLines="60" w:after="144"/>
              <w:ind w:left="88" w:right="92"/>
              <w:rPr>
                <w:rFonts w:asciiTheme="majorHAnsi" w:hAnsiTheme="majorHAnsi" w:cstheme="majorHAnsi"/>
                <w:sz w:val="20"/>
                <w:szCs w:val="20"/>
              </w:rPr>
            </w:pPr>
            <w:r w:rsidRPr="00E43160">
              <w:rPr>
                <w:rFonts w:asciiTheme="majorHAnsi" w:hAnsiTheme="majorHAnsi" w:cstheme="majorHAnsi"/>
                <w:sz w:val="20"/>
                <w:szCs w:val="20"/>
              </w:rPr>
              <w:t>- 10% điểm chuyên cần</w:t>
            </w:r>
          </w:p>
          <w:p w:rsidR="00343195" w:rsidRPr="00E43160" w:rsidRDefault="00343195" w:rsidP="00E43160">
            <w:pPr>
              <w:spacing w:beforeLines="60" w:before="144" w:afterLines="60" w:after="144"/>
              <w:ind w:left="88" w:right="92"/>
              <w:rPr>
                <w:rFonts w:asciiTheme="majorHAnsi" w:hAnsiTheme="majorHAnsi" w:cstheme="majorHAnsi"/>
                <w:sz w:val="20"/>
                <w:szCs w:val="20"/>
              </w:rPr>
            </w:pPr>
            <w:r w:rsidRPr="00E43160">
              <w:rPr>
                <w:rFonts w:asciiTheme="majorHAnsi" w:hAnsiTheme="majorHAnsi" w:cstheme="majorHAnsi"/>
                <w:sz w:val="20"/>
                <w:szCs w:val="20"/>
              </w:rPr>
              <w:t>- 30% điểm giữa kỳ</w:t>
            </w:r>
          </w:p>
          <w:p w:rsidR="00343195" w:rsidRPr="00E43160" w:rsidRDefault="00343195" w:rsidP="00E43160">
            <w:pPr>
              <w:spacing w:before="120"/>
              <w:ind w:left="88" w:right="92"/>
              <w:rPr>
                <w:rFonts w:asciiTheme="majorHAnsi" w:hAnsiTheme="majorHAnsi" w:cstheme="majorHAnsi"/>
                <w:sz w:val="20"/>
                <w:szCs w:val="20"/>
              </w:rPr>
            </w:pPr>
            <w:r w:rsidRPr="00E43160">
              <w:rPr>
                <w:rFonts w:asciiTheme="majorHAnsi" w:hAnsiTheme="majorHAnsi" w:cstheme="majorHAnsi"/>
                <w:sz w:val="20"/>
                <w:szCs w:val="20"/>
              </w:rPr>
              <w:t>- 60 % điểm thi.</w:t>
            </w:r>
          </w:p>
        </w:tc>
      </w:tr>
      <w:tr w:rsidR="00E43160" w:rsidRPr="00151525" w:rsidTr="00266784">
        <w:trPr>
          <w:trHeight w:val="3490"/>
        </w:trPr>
        <w:tc>
          <w:tcPr>
            <w:tcW w:w="1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jc w:val="center"/>
              <w:rPr>
                <w:rFonts w:asciiTheme="majorHAnsi" w:hAnsiTheme="majorHAnsi" w:cstheme="majorHAnsi"/>
                <w:sz w:val="21"/>
                <w:szCs w:val="21"/>
              </w:rPr>
            </w:pPr>
            <w:r w:rsidRPr="00151525">
              <w:rPr>
                <w:rFonts w:asciiTheme="majorHAnsi" w:hAnsiTheme="majorHAnsi" w:cstheme="majorHAnsi"/>
                <w:sz w:val="21"/>
                <w:szCs w:val="21"/>
              </w:rPr>
              <w:t>11</w:t>
            </w:r>
          </w:p>
        </w:tc>
        <w:tc>
          <w:tcPr>
            <w:tcW w:w="5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E43160">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 xml:space="preserve">Kỹ thuật diễn  </w:t>
            </w:r>
            <w:r w:rsidR="00453AF3">
              <w:rPr>
                <w:rFonts w:asciiTheme="majorHAnsi" w:hAnsiTheme="majorHAnsi" w:cstheme="majorHAnsi"/>
                <w:sz w:val="21"/>
                <w:szCs w:val="21"/>
              </w:rPr>
              <w:t xml:space="preserve"> </w:t>
            </w:r>
            <w:r w:rsidRPr="00151525">
              <w:rPr>
                <w:rFonts w:asciiTheme="majorHAnsi" w:hAnsiTheme="majorHAnsi" w:cstheme="majorHAnsi"/>
                <w:sz w:val="21"/>
                <w:szCs w:val="21"/>
              </w:rPr>
              <w:t>chèo 1</w:t>
            </w:r>
          </w:p>
        </w:tc>
        <w:tc>
          <w:tcPr>
            <w:tcW w:w="30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453AF3">
            <w:pPr>
              <w:spacing w:line="280" w:lineRule="atLeast"/>
              <w:ind w:left="72" w:right="130" w:firstLine="360"/>
              <w:jc w:val="both"/>
              <w:rPr>
                <w:rFonts w:asciiTheme="majorHAnsi" w:hAnsiTheme="majorHAnsi" w:cstheme="majorHAnsi"/>
                <w:sz w:val="21"/>
                <w:szCs w:val="21"/>
              </w:rPr>
            </w:pPr>
            <w:r w:rsidRPr="00151525">
              <w:rPr>
                <w:rFonts w:asciiTheme="majorHAnsi" w:hAnsiTheme="majorHAnsi" w:cstheme="majorHAnsi"/>
                <w:b/>
                <w:i/>
                <w:sz w:val="21"/>
                <w:szCs w:val="21"/>
              </w:rPr>
              <w:t>1. Về kiến thức</w:t>
            </w:r>
            <w:r w:rsidRPr="00151525">
              <w:rPr>
                <w:rFonts w:asciiTheme="majorHAnsi" w:hAnsiTheme="majorHAnsi" w:cstheme="majorHAnsi"/>
                <w:sz w:val="21"/>
                <w:szCs w:val="21"/>
              </w:rPr>
              <w:t>: Cung cấp cho sinh viên kiến thức và kỹ thuật cơ bản về lao động sáng tạo cảu nghệ sỹ. Kỹ thuật diễn cơ bản, những yêu cầu cơ bản của người diễn viên nghệ thuật sân khấu Chèo. Kỹ thuật thực hiện, vận dụng các yêu cầu cơ bản của người diễn viên nghệ thuật chèo.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151525" w:rsidRDefault="00343195" w:rsidP="00453AF3">
            <w:pPr>
              <w:spacing w:line="280" w:lineRule="atLeast"/>
              <w:ind w:left="72" w:right="130" w:firstLine="360"/>
              <w:jc w:val="both"/>
              <w:rPr>
                <w:rFonts w:asciiTheme="majorHAnsi" w:hAnsiTheme="majorHAnsi" w:cstheme="majorHAnsi"/>
                <w:sz w:val="21"/>
                <w:szCs w:val="21"/>
              </w:rPr>
            </w:pPr>
            <w:r w:rsidRPr="00151525">
              <w:rPr>
                <w:rFonts w:asciiTheme="majorHAnsi" w:hAnsiTheme="majorHAnsi" w:cstheme="majorHAnsi"/>
                <w:b/>
                <w:i/>
                <w:sz w:val="21"/>
                <w:szCs w:val="21"/>
              </w:rPr>
              <w:t>2. Về kỹ năng:</w:t>
            </w:r>
            <w:r w:rsidRPr="00151525">
              <w:rPr>
                <w:rFonts w:asciiTheme="majorHAnsi" w:hAnsiTheme="majorHAnsi" w:cstheme="majorHAnsi"/>
                <w:sz w:val="21"/>
                <w:szCs w:val="21"/>
              </w:rPr>
              <w:t xml:space="preserve"> Sinh viên nắm vững kỹ thuật biểu diễn diễn cơ bản sân </w:t>
            </w:r>
            <w:proofErr w:type="gramStart"/>
            <w:r w:rsidRPr="00151525">
              <w:rPr>
                <w:rFonts w:asciiTheme="majorHAnsi" w:hAnsiTheme="majorHAnsi" w:cstheme="majorHAnsi"/>
                <w:sz w:val="21"/>
                <w:szCs w:val="21"/>
              </w:rPr>
              <w:t>khấu  vận</w:t>
            </w:r>
            <w:proofErr w:type="gramEnd"/>
            <w:r w:rsidRPr="00151525">
              <w:rPr>
                <w:rFonts w:asciiTheme="majorHAnsi" w:hAnsiTheme="majorHAnsi" w:cstheme="majorHAnsi"/>
                <w:sz w:val="21"/>
                <w:szCs w:val="21"/>
              </w:rPr>
              <w:t xml:space="preserve"> dụng, thể hiện được các kỹ thuật cơ bản theo yêu cầu của người diễn viên chèo thông qua tiểu phẩm sân khấu tổng hợp. </w:t>
            </w:r>
          </w:p>
          <w:p w:rsidR="00343195" w:rsidRPr="00151525" w:rsidRDefault="00343195" w:rsidP="00453AF3">
            <w:pPr>
              <w:spacing w:line="260" w:lineRule="atLeast"/>
              <w:ind w:left="68" w:right="127" w:firstLine="360"/>
              <w:jc w:val="both"/>
              <w:rPr>
                <w:rFonts w:asciiTheme="majorHAnsi" w:hAnsiTheme="majorHAnsi" w:cstheme="majorHAnsi"/>
                <w:sz w:val="21"/>
                <w:szCs w:val="21"/>
              </w:rPr>
            </w:pPr>
            <w:r w:rsidRPr="00151525">
              <w:rPr>
                <w:rFonts w:asciiTheme="majorHAnsi" w:hAnsiTheme="majorHAnsi" w:cstheme="majorHAnsi"/>
                <w:b/>
                <w:i/>
                <w:sz w:val="21"/>
                <w:szCs w:val="21"/>
              </w:rPr>
              <w:t>3. Về thái độ</w:t>
            </w:r>
            <w:r w:rsidRPr="00151525">
              <w:rPr>
                <w:rFonts w:asciiTheme="majorHAnsi" w:hAnsiTheme="majorHAnsi" w:cstheme="majorHAnsi"/>
                <w:sz w:val="21"/>
                <w:szCs w:val="21"/>
              </w:rPr>
              <w:t>: Yêu thích, tìm hiểu, kiên trì rèn luyện tự tin trong thể hiện các vai diễn trên sân khấu Chèo.</w:t>
            </w:r>
          </w:p>
        </w:tc>
        <w:tc>
          <w:tcPr>
            <w:tcW w:w="1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3</w:t>
            </w:r>
          </w:p>
        </w:tc>
        <w:tc>
          <w:tcPr>
            <w:tcW w:w="7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E43160" w:rsidRDefault="00343195" w:rsidP="00E43160">
            <w:pPr>
              <w:pStyle w:val="TableParagraph"/>
              <w:spacing w:beforeLines="60" w:before="144" w:afterLines="60" w:after="144"/>
              <w:ind w:left="89" w:right="92"/>
              <w:rPr>
                <w:rFonts w:asciiTheme="majorHAnsi" w:hAnsiTheme="majorHAnsi" w:cstheme="majorHAnsi"/>
                <w:sz w:val="20"/>
                <w:szCs w:val="20"/>
              </w:rPr>
            </w:pPr>
            <w:r w:rsidRPr="00E43160">
              <w:rPr>
                <w:rFonts w:asciiTheme="majorHAnsi" w:hAnsiTheme="majorHAnsi" w:cstheme="majorHAnsi"/>
                <w:sz w:val="20"/>
                <w:szCs w:val="20"/>
              </w:rPr>
              <w:t>Kỳ học: học kỳ I năm 1</w:t>
            </w:r>
          </w:p>
          <w:p w:rsidR="00343195" w:rsidRPr="00E43160" w:rsidRDefault="00343195" w:rsidP="00E43160">
            <w:pPr>
              <w:pStyle w:val="TableParagraph"/>
              <w:spacing w:beforeLines="60" w:before="144" w:afterLines="60" w:after="144"/>
              <w:ind w:left="89" w:right="92"/>
              <w:rPr>
                <w:rFonts w:asciiTheme="majorHAnsi" w:hAnsiTheme="majorHAnsi" w:cstheme="majorHAnsi"/>
                <w:sz w:val="20"/>
                <w:szCs w:val="20"/>
              </w:rPr>
            </w:pPr>
            <w:r w:rsidRPr="00E43160">
              <w:rPr>
                <w:rFonts w:asciiTheme="majorHAnsi" w:hAnsiTheme="majorHAnsi" w:cstheme="majorHAnsi"/>
                <w:sz w:val="20"/>
                <w:szCs w:val="20"/>
              </w:rPr>
              <w:t xml:space="preserve">Phân bổ số tiết: </w:t>
            </w:r>
          </w:p>
          <w:p w:rsidR="00343195" w:rsidRPr="00E43160" w:rsidRDefault="00343195" w:rsidP="00E43160">
            <w:pPr>
              <w:spacing w:beforeLines="60" w:before="144" w:afterLines="60" w:after="144"/>
              <w:ind w:left="89" w:right="92"/>
              <w:rPr>
                <w:rFonts w:asciiTheme="majorHAnsi" w:hAnsiTheme="majorHAnsi" w:cstheme="majorHAnsi"/>
                <w:sz w:val="20"/>
                <w:szCs w:val="20"/>
              </w:rPr>
            </w:pPr>
            <w:r w:rsidRPr="00E43160">
              <w:rPr>
                <w:rFonts w:asciiTheme="majorHAnsi" w:hAnsiTheme="majorHAnsi" w:cstheme="majorHAnsi"/>
                <w:sz w:val="20"/>
                <w:szCs w:val="20"/>
              </w:rPr>
              <w:t>- Lên lớp LT: 10 tiết</w:t>
            </w:r>
          </w:p>
          <w:p w:rsidR="00343195" w:rsidRPr="00E43160" w:rsidRDefault="00343195" w:rsidP="00E43160">
            <w:pPr>
              <w:spacing w:before="120"/>
              <w:ind w:left="89" w:right="92"/>
              <w:rPr>
                <w:rFonts w:asciiTheme="majorHAnsi" w:eastAsia="Wawati TC Regular" w:hAnsiTheme="majorHAnsi" w:cstheme="majorHAnsi"/>
                <w:sz w:val="20"/>
                <w:szCs w:val="20"/>
              </w:rPr>
            </w:pPr>
            <w:r w:rsidRPr="00E43160">
              <w:rPr>
                <w:rFonts w:asciiTheme="majorHAnsi" w:eastAsia="Wawati TC Regular" w:hAnsiTheme="majorHAnsi" w:cstheme="majorHAnsi"/>
                <w:sz w:val="20"/>
                <w:szCs w:val="20"/>
              </w:rPr>
              <w:t>- Thực hành: 30 tiết</w:t>
            </w:r>
          </w:p>
          <w:p w:rsidR="00343195" w:rsidRPr="00E43160" w:rsidRDefault="00343195" w:rsidP="00E43160">
            <w:pPr>
              <w:spacing w:before="120"/>
              <w:ind w:left="89" w:right="92"/>
              <w:rPr>
                <w:rFonts w:asciiTheme="majorHAnsi" w:hAnsiTheme="majorHAnsi" w:cstheme="majorHAnsi"/>
                <w:sz w:val="20"/>
                <w:szCs w:val="20"/>
              </w:rPr>
            </w:pPr>
            <w:r w:rsidRPr="00E43160">
              <w:rPr>
                <w:rFonts w:asciiTheme="majorHAnsi" w:eastAsia="Wawati TC Regular" w:hAnsiTheme="majorHAnsi" w:cstheme="majorHAnsi"/>
                <w:sz w:val="20"/>
                <w:szCs w:val="20"/>
              </w:rPr>
              <w:t>- Thi: 5 tiết</w:t>
            </w:r>
          </w:p>
        </w:tc>
        <w:tc>
          <w:tcPr>
            <w:tcW w:w="35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43195" w:rsidRPr="00E43160" w:rsidRDefault="00343195" w:rsidP="00E43160">
            <w:pPr>
              <w:pStyle w:val="TableParagraph"/>
              <w:tabs>
                <w:tab w:val="left" w:pos="418"/>
                <w:tab w:val="left" w:pos="419"/>
              </w:tabs>
              <w:spacing w:beforeLines="60" w:before="144" w:afterLines="60" w:after="144"/>
              <w:ind w:left="88" w:right="92"/>
              <w:rPr>
                <w:rFonts w:asciiTheme="majorHAnsi" w:hAnsiTheme="majorHAnsi" w:cstheme="majorHAnsi"/>
                <w:sz w:val="20"/>
                <w:szCs w:val="20"/>
              </w:rPr>
            </w:pPr>
            <w:r w:rsidRPr="00E43160">
              <w:rPr>
                <w:rFonts w:asciiTheme="majorHAnsi" w:hAnsiTheme="majorHAnsi" w:cstheme="majorHAnsi"/>
                <w:sz w:val="20"/>
                <w:szCs w:val="20"/>
              </w:rPr>
              <w:t>- 10% điểm chuyên cần</w:t>
            </w:r>
          </w:p>
          <w:p w:rsidR="00343195" w:rsidRPr="00E43160" w:rsidRDefault="00343195" w:rsidP="00E43160">
            <w:pPr>
              <w:spacing w:beforeLines="60" w:before="144" w:afterLines="60" w:after="144"/>
              <w:ind w:left="88" w:right="92"/>
              <w:rPr>
                <w:rFonts w:asciiTheme="majorHAnsi" w:hAnsiTheme="majorHAnsi" w:cstheme="majorHAnsi"/>
                <w:sz w:val="20"/>
                <w:szCs w:val="20"/>
              </w:rPr>
            </w:pPr>
            <w:r w:rsidRPr="00E43160">
              <w:rPr>
                <w:rFonts w:asciiTheme="majorHAnsi" w:hAnsiTheme="majorHAnsi" w:cstheme="majorHAnsi"/>
                <w:sz w:val="20"/>
                <w:szCs w:val="20"/>
              </w:rPr>
              <w:t>- 30% điểm giữa kỳ</w:t>
            </w:r>
          </w:p>
          <w:p w:rsidR="00343195" w:rsidRPr="00E43160" w:rsidRDefault="00343195" w:rsidP="00E43160">
            <w:pPr>
              <w:spacing w:before="120"/>
              <w:ind w:left="88" w:right="92"/>
              <w:rPr>
                <w:rFonts w:asciiTheme="majorHAnsi" w:hAnsiTheme="majorHAnsi" w:cstheme="majorHAnsi"/>
                <w:sz w:val="20"/>
                <w:szCs w:val="20"/>
              </w:rPr>
            </w:pPr>
            <w:r w:rsidRPr="00E43160">
              <w:rPr>
                <w:rFonts w:asciiTheme="majorHAnsi" w:hAnsiTheme="majorHAnsi" w:cstheme="majorHAnsi"/>
                <w:sz w:val="20"/>
                <w:szCs w:val="20"/>
              </w:rPr>
              <w:t>- 60 % điểm thi.</w:t>
            </w:r>
          </w:p>
        </w:tc>
      </w:tr>
      <w:tr w:rsidR="00E43160" w:rsidRPr="00151525" w:rsidTr="00266784">
        <w:trPr>
          <w:trHeight w:val="3643"/>
        </w:trPr>
        <w:tc>
          <w:tcPr>
            <w:tcW w:w="1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jc w:val="center"/>
              <w:rPr>
                <w:rFonts w:asciiTheme="majorHAnsi" w:hAnsiTheme="majorHAnsi" w:cstheme="majorHAnsi"/>
                <w:sz w:val="21"/>
                <w:szCs w:val="21"/>
              </w:rPr>
            </w:pPr>
            <w:r w:rsidRPr="00151525">
              <w:rPr>
                <w:rFonts w:asciiTheme="majorHAnsi" w:hAnsiTheme="majorHAnsi" w:cstheme="majorHAnsi"/>
                <w:sz w:val="21"/>
                <w:szCs w:val="21"/>
              </w:rPr>
              <w:lastRenderedPageBreak/>
              <w:t>12</w:t>
            </w:r>
          </w:p>
        </w:tc>
        <w:tc>
          <w:tcPr>
            <w:tcW w:w="5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E43160">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 xml:space="preserve">Kỹ thuật diễn  </w:t>
            </w:r>
            <w:r w:rsidR="00453AF3">
              <w:rPr>
                <w:rFonts w:asciiTheme="majorHAnsi" w:hAnsiTheme="majorHAnsi" w:cstheme="majorHAnsi"/>
                <w:sz w:val="21"/>
                <w:szCs w:val="21"/>
              </w:rPr>
              <w:t xml:space="preserve"> </w:t>
            </w:r>
            <w:r w:rsidRPr="00151525">
              <w:rPr>
                <w:rFonts w:asciiTheme="majorHAnsi" w:hAnsiTheme="majorHAnsi" w:cstheme="majorHAnsi"/>
                <w:sz w:val="21"/>
                <w:szCs w:val="21"/>
              </w:rPr>
              <w:t>chèo 2</w:t>
            </w:r>
          </w:p>
        </w:tc>
        <w:tc>
          <w:tcPr>
            <w:tcW w:w="30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BA3359">
            <w:pPr>
              <w:spacing w:line="300" w:lineRule="atLeast"/>
              <w:ind w:left="72" w:right="130" w:firstLine="360"/>
              <w:jc w:val="both"/>
              <w:rPr>
                <w:rFonts w:asciiTheme="majorHAnsi" w:hAnsiTheme="majorHAnsi" w:cstheme="majorHAnsi"/>
                <w:sz w:val="21"/>
                <w:szCs w:val="21"/>
              </w:rPr>
            </w:pPr>
            <w:r w:rsidRPr="00151525">
              <w:rPr>
                <w:rFonts w:asciiTheme="majorHAnsi" w:hAnsiTheme="majorHAnsi" w:cstheme="majorHAnsi"/>
                <w:b/>
                <w:i/>
                <w:sz w:val="21"/>
                <w:szCs w:val="21"/>
              </w:rPr>
              <w:t>1. Về kiến thức</w:t>
            </w:r>
            <w:r w:rsidRPr="00151525">
              <w:rPr>
                <w:rFonts w:asciiTheme="majorHAnsi" w:hAnsiTheme="majorHAnsi" w:cstheme="majorHAnsi"/>
                <w:sz w:val="21"/>
                <w:szCs w:val="21"/>
              </w:rPr>
              <w:t xml:space="preserve">: Cung cấp cho sinh viên kiến thức và kỹ thuật cơ bản </w:t>
            </w:r>
            <w:proofErr w:type="gramStart"/>
            <w:r w:rsidRPr="00151525">
              <w:rPr>
                <w:rFonts w:asciiTheme="majorHAnsi" w:hAnsiTheme="majorHAnsi" w:cstheme="majorHAnsi"/>
                <w:sz w:val="21"/>
                <w:szCs w:val="21"/>
              </w:rPr>
              <w:t>về  động</w:t>
            </w:r>
            <w:proofErr w:type="gramEnd"/>
            <w:r w:rsidRPr="00151525">
              <w:rPr>
                <w:rFonts w:asciiTheme="majorHAnsi" w:hAnsiTheme="majorHAnsi" w:cstheme="majorHAnsi"/>
                <w:sz w:val="21"/>
                <w:szCs w:val="21"/>
              </w:rPr>
              <w:t xml:space="preserve"> tác tring chèo lao . Kỹ thuật diễn cơ bản về các loại động tác trong chèo. Kỹ thuật thực hiện, vận dụng các loại động tác của người diễn viên nghệ thuật chèo.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151525" w:rsidRDefault="00343195" w:rsidP="00BA3359">
            <w:pPr>
              <w:spacing w:line="300" w:lineRule="atLeast"/>
              <w:ind w:left="72" w:right="130" w:firstLine="360"/>
              <w:jc w:val="both"/>
              <w:rPr>
                <w:rFonts w:asciiTheme="majorHAnsi" w:hAnsiTheme="majorHAnsi" w:cstheme="majorHAnsi"/>
                <w:sz w:val="21"/>
                <w:szCs w:val="21"/>
              </w:rPr>
            </w:pPr>
            <w:r w:rsidRPr="00151525">
              <w:rPr>
                <w:rFonts w:asciiTheme="majorHAnsi" w:hAnsiTheme="majorHAnsi" w:cstheme="majorHAnsi"/>
                <w:b/>
                <w:i/>
                <w:sz w:val="21"/>
                <w:szCs w:val="21"/>
              </w:rPr>
              <w:t>2. Về kỹ năng:</w:t>
            </w:r>
            <w:r w:rsidRPr="00151525">
              <w:rPr>
                <w:rFonts w:asciiTheme="majorHAnsi" w:hAnsiTheme="majorHAnsi" w:cstheme="majorHAnsi"/>
                <w:sz w:val="21"/>
                <w:szCs w:val="21"/>
              </w:rPr>
              <w:t xml:space="preserve"> Sinh viên nắm vững kỹ thuật biểu diễn của các loại động </w:t>
            </w:r>
            <w:proofErr w:type="gramStart"/>
            <w:r w:rsidRPr="00151525">
              <w:rPr>
                <w:rFonts w:asciiTheme="majorHAnsi" w:hAnsiTheme="majorHAnsi" w:cstheme="majorHAnsi"/>
                <w:sz w:val="21"/>
                <w:szCs w:val="21"/>
              </w:rPr>
              <w:t>tác  cơ</w:t>
            </w:r>
            <w:proofErr w:type="gramEnd"/>
            <w:r w:rsidRPr="00151525">
              <w:rPr>
                <w:rFonts w:asciiTheme="majorHAnsi" w:hAnsiTheme="majorHAnsi" w:cstheme="majorHAnsi"/>
                <w:sz w:val="21"/>
                <w:szCs w:val="21"/>
              </w:rPr>
              <w:t xml:space="preserve"> bản trong chèo,  vận dụng, thể hiện được các loại động tác thông qua tiểu phẩm động tác hư trong chèo. </w:t>
            </w:r>
          </w:p>
          <w:p w:rsidR="00343195" w:rsidRPr="00151525" w:rsidRDefault="00343195" w:rsidP="00453AF3">
            <w:pPr>
              <w:spacing w:line="260" w:lineRule="atLeast"/>
              <w:ind w:left="68" w:right="127" w:firstLine="360"/>
              <w:jc w:val="both"/>
              <w:rPr>
                <w:rFonts w:asciiTheme="majorHAnsi" w:hAnsiTheme="majorHAnsi" w:cstheme="majorHAnsi"/>
                <w:sz w:val="21"/>
                <w:szCs w:val="21"/>
              </w:rPr>
            </w:pPr>
            <w:r w:rsidRPr="00151525">
              <w:rPr>
                <w:rFonts w:asciiTheme="majorHAnsi" w:hAnsiTheme="majorHAnsi" w:cstheme="majorHAnsi"/>
                <w:b/>
                <w:i/>
                <w:sz w:val="21"/>
                <w:szCs w:val="21"/>
              </w:rPr>
              <w:t>3. Về thái độ</w:t>
            </w:r>
            <w:r w:rsidRPr="00151525">
              <w:rPr>
                <w:rFonts w:asciiTheme="majorHAnsi" w:hAnsiTheme="majorHAnsi" w:cstheme="majorHAnsi"/>
                <w:sz w:val="21"/>
                <w:szCs w:val="21"/>
              </w:rPr>
              <w:t>: Yêu thích, tìm hiểu, kiên trì rèn luyện tự tin trong thể hiện các vai diễn trên sân khấu Chèo.</w:t>
            </w:r>
          </w:p>
        </w:tc>
        <w:tc>
          <w:tcPr>
            <w:tcW w:w="1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3</w:t>
            </w:r>
          </w:p>
        </w:tc>
        <w:tc>
          <w:tcPr>
            <w:tcW w:w="7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E43160" w:rsidRDefault="00343195" w:rsidP="00E43160">
            <w:pPr>
              <w:pStyle w:val="TableParagraph"/>
              <w:spacing w:beforeLines="60" w:before="144" w:afterLines="60" w:after="144"/>
              <w:ind w:left="89" w:right="92"/>
              <w:rPr>
                <w:rFonts w:asciiTheme="majorHAnsi" w:hAnsiTheme="majorHAnsi" w:cstheme="majorHAnsi"/>
                <w:sz w:val="20"/>
                <w:szCs w:val="20"/>
              </w:rPr>
            </w:pPr>
            <w:r w:rsidRPr="00E43160">
              <w:rPr>
                <w:rFonts w:asciiTheme="majorHAnsi" w:hAnsiTheme="majorHAnsi" w:cstheme="majorHAnsi"/>
                <w:sz w:val="20"/>
                <w:szCs w:val="20"/>
              </w:rPr>
              <w:t>Kỳ học: học kỳ 2 năm 1</w:t>
            </w:r>
          </w:p>
          <w:p w:rsidR="00343195" w:rsidRPr="00E43160" w:rsidRDefault="00343195" w:rsidP="00E43160">
            <w:pPr>
              <w:pStyle w:val="TableParagraph"/>
              <w:spacing w:beforeLines="60" w:before="144" w:afterLines="60" w:after="144"/>
              <w:ind w:left="89" w:right="92"/>
              <w:rPr>
                <w:rFonts w:asciiTheme="majorHAnsi" w:hAnsiTheme="majorHAnsi" w:cstheme="majorHAnsi"/>
                <w:sz w:val="20"/>
                <w:szCs w:val="20"/>
              </w:rPr>
            </w:pPr>
            <w:r w:rsidRPr="00E43160">
              <w:rPr>
                <w:rFonts w:asciiTheme="majorHAnsi" w:hAnsiTheme="majorHAnsi" w:cstheme="majorHAnsi"/>
                <w:sz w:val="20"/>
                <w:szCs w:val="20"/>
              </w:rPr>
              <w:t xml:space="preserve">Phân bổ số tiết: </w:t>
            </w:r>
          </w:p>
          <w:p w:rsidR="00343195" w:rsidRPr="00E43160" w:rsidRDefault="00343195" w:rsidP="00E43160">
            <w:pPr>
              <w:spacing w:beforeLines="60" w:before="144" w:afterLines="60" w:after="144"/>
              <w:ind w:left="89" w:right="92"/>
              <w:rPr>
                <w:rFonts w:asciiTheme="majorHAnsi" w:hAnsiTheme="majorHAnsi" w:cstheme="majorHAnsi"/>
                <w:sz w:val="20"/>
                <w:szCs w:val="20"/>
              </w:rPr>
            </w:pPr>
            <w:r w:rsidRPr="00E43160">
              <w:rPr>
                <w:rFonts w:asciiTheme="majorHAnsi" w:hAnsiTheme="majorHAnsi" w:cstheme="majorHAnsi"/>
                <w:sz w:val="20"/>
                <w:szCs w:val="20"/>
              </w:rPr>
              <w:t>- Lên lớp LT: 10 tiết</w:t>
            </w:r>
          </w:p>
          <w:p w:rsidR="00343195" w:rsidRPr="00E43160" w:rsidRDefault="00343195" w:rsidP="00E43160">
            <w:pPr>
              <w:spacing w:before="120"/>
              <w:ind w:left="89" w:right="92"/>
              <w:rPr>
                <w:rFonts w:asciiTheme="majorHAnsi" w:eastAsia="Wawati TC Regular" w:hAnsiTheme="majorHAnsi" w:cstheme="majorHAnsi"/>
                <w:sz w:val="20"/>
                <w:szCs w:val="20"/>
              </w:rPr>
            </w:pPr>
            <w:r w:rsidRPr="00E43160">
              <w:rPr>
                <w:rFonts w:asciiTheme="majorHAnsi" w:eastAsia="Wawati TC Regular" w:hAnsiTheme="majorHAnsi" w:cstheme="majorHAnsi"/>
                <w:sz w:val="20"/>
                <w:szCs w:val="20"/>
              </w:rPr>
              <w:t>- Thực hành: 30 tiết</w:t>
            </w:r>
          </w:p>
          <w:p w:rsidR="00343195" w:rsidRPr="00E43160" w:rsidRDefault="00343195" w:rsidP="00E43160">
            <w:pPr>
              <w:spacing w:before="120"/>
              <w:ind w:left="89" w:right="92"/>
              <w:rPr>
                <w:rFonts w:asciiTheme="majorHAnsi" w:hAnsiTheme="majorHAnsi" w:cstheme="majorHAnsi"/>
                <w:sz w:val="20"/>
                <w:szCs w:val="20"/>
              </w:rPr>
            </w:pPr>
            <w:r w:rsidRPr="00E43160">
              <w:rPr>
                <w:rFonts w:asciiTheme="majorHAnsi" w:eastAsia="Wawati TC Regular" w:hAnsiTheme="majorHAnsi" w:cstheme="majorHAnsi"/>
                <w:sz w:val="20"/>
                <w:szCs w:val="20"/>
              </w:rPr>
              <w:t>- Thi: 5 tiết</w:t>
            </w:r>
          </w:p>
        </w:tc>
        <w:tc>
          <w:tcPr>
            <w:tcW w:w="35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43195" w:rsidRPr="00E43160" w:rsidRDefault="00343195" w:rsidP="00E43160">
            <w:pPr>
              <w:pStyle w:val="TableParagraph"/>
              <w:tabs>
                <w:tab w:val="left" w:pos="418"/>
                <w:tab w:val="left" w:pos="419"/>
              </w:tabs>
              <w:spacing w:beforeLines="60" w:before="144" w:afterLines="60" w:after="144"/>
              <w:ind w:left="88" w:right="92"/>
              <w:rPr>
                <w:rFonts w:asciiTheme="majorHAnsi" w:hAnsiTheme="majorHAnsi" w:cstheme="majorHAnsi"/>
                <w:sz w:val="20"/>
                <w:szCs w:val="20"/>
              </w:rPr>
            </w:pPr>
            <w:r w:rsidRPr="00E43160">
              <w:rPr>
                <w:rFonts w:asciiTheme="majorHAnsi" w:hAnsiTheme="majorHAnsi" w:cstheme="majorHAnsi"/>
                <w:sz w:val="20"/>
                <w:szCs w:val="20"/>
              </w:rPr>
              <w:t>- 10% điểm chuyên cần</w:t>
            </w:r>
          </w:p>
          <w:p w:rsidR="00343195" w:rsidRPr="00E43160" w:rsidRDefault="00343195" w:rsidP="00E43160">
            <w:pPr>
              <w:spacing w:beforeLines="60" w:before="144" w:afterLines="60" w:after="144"/>
              <w:ind w:left="88" w:right="92"/>
              <w:rPr>
                <w:rFonts w:asciiTheme="majorHAnsi" w:hAnsiTheme="majorHAnsi" w:cstheme="majorHAnsi"/>
                <w:sz w:val="20"/>
                <w:szCs w:val="20"/>
              </w:rPr>
            </w:pPr>
            <w:r w:rsidRPr="00E43160">
              <w:rPr>
                <w:rFonts w:asciiTheme="majorHAnsi" w:hAnsiTheme="majorHAnsi" w:cstheme="majorHAnsi"/>
                <w:sz w:val="20"/>
                <w:szCs w:val="20"/>
              </w:rPr>
              <w:t>- 30% điểm giữa kỳ</w:t>
            </w:r>
          </w:p>
          <w:p w:rsidR="00343195" w:rsidRPr="00E43160" w:rsidRDefault="00343195" w:rsidP="00E43160">
            <w:pPr>
              <w:spacing w:before="120"/>
              <w:ind w:left="88" w:right="92"/>
              <w:rPr>
                <w:rFonts w:asciiTheme="majorHAnsi" w:hAnsiTheme="majorHAnsi" w:cstheme="majorHAnsi"/>
                <w:sz w:val="20"/>
                <w:szCs w:val="20"/>
              </w:rPr>
            </w:pPr>
            <w:r w:rsidRPr="00E43160">
              <w:rPr>
                <w:rFonts w:asciiTheme="majorHAnsi" w:hAnsiTheme="majorHAnsi" w:cstheme="majorHAnsi"/>
                <w:sz w:val="20"/>
                <w:szCs w:val="20"/>
              </w:rPr>
              <w:t>- 60 % điểm thi.</w:t>
            </w:r>
          </w:p>
        </w:tc>
      </w:tr>
      <w:tr w:rsidR="00E43160" w:rsidRPr="00151525" w:rsidTr="00266784">
        <w:tc>
          <w:tcPr>
            <w:tcW w:w="1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jc w:val="center"/>
              <w:rPr>
                <w:rFonts w:asciiTheme="majorHAnsi" w:hAnsiTheme="majorHAnsi" w:cstheme="majorHAnsi"/>
                <w:sz w:val="21"/>
                <w:szCs w:val="21"/>
              </w:rPr>
            </w:pPr>
            <w:r w:rsidRPr="00151525">
              <w:rPr>
                <w:rFonts w:asciiTheme="majorHAnsi" w:hAnsiTheme="majorHAnsi" w:cstheme="majorHAnsi"/>
                <w:sz w:val="21"/>
                <w:szCs w:val="21"/>
              </w:rPr>
              <w:t>13</w:t>
            </w:r>
          </w:p>
        </w:tc>
        <w:tc>
          <w:tcPr>
            <w:tcW w:w="5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E43160">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 xml:space="preserve">Kỹ thuật diễn  </w:t>
            </w:r>
            <w:r w:rsidR="00453AF3">
              <w:rPr>
                <w:rFonts w:asciiTheme="majorHAnsi" w:hAnsiTheme="majorHAnsi" w:cstheme="majorHAnsi"/>
                <w:sz w:val="21"/>
                <w:szCs w:val="21"/>
              </w:rPr>
              <w:t xml:space="preserve"> </w:t>
            </w:r>
            <w:r w:rsidRPr="00151525">
              <w:rPr>
                <w:rFonts w:asciiTheme="majorHAnsi" w:hAnsiTheme="majorHAnsi" w:cstheme="majorHAnsi"/>
                <w:sz w:val="21"/>
                <w:szCs w:val="21"/>
              </w:rPr>
              <w:t>chèo 3</w:t>
            </w:r>
          </w:p>
        </w:tc>
        <w:tc>
          <w:tcPr>
            <w:tcW w:w="30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BA3359">
            <w:pPr>
              <w:spacing w:line="280" w:lineRule="atLeast"/>
              <w:ind w:left="72" w:right="130" w:firstLine="360"/>
              <w:jc w:val="both"/>
              <w:rPr>
                <w:rFonts w:asciiTheme="majorHAnsi" w:hAnsiTheme="majorHAnsi" w:cstheme="majorHAnsi"/>
                <w:sz w:val="21"/>
                <w:szCs w:val="21"/>
              </w:rPr>
            </w:pPr>
            <w:r w:rsidRPr="00151525">
              <w:rPr>
                <w:rFonts w:asciiTheme="majorHAnsi" w:hAnsiTheme="majorHAnsi" w:cstheme="majorHAnsi"/>
                <w:b/>
                <w:i/>
                <w:sz w:val="21"/>
                <w:szCs w:val="21"/>
              </w:rPr>
              <w:t>1. Về kiến thức</w:t>
            </w:r>
            <w:r w:rsidRPr="00151525">
              <w:rPr>
                <w:rFonts w:asciiTheme="majorHAnsi" w:hAnsiTheme="majorHAnsi" w:cstheme="majorHAnsi"/>
                <w:sz w:val="21"/>
                <w:szCs w:val="21"/>
              </w:rPr>
              <w:t xml:space="preserve">: Cung cấp cho sinh viên kiến thức và kỹ thuật diễn một đoạn diễn và kỹ thuật thể hiện nhân vật </w:t>
            </w:r>
            <w:proofErr w:type="gramStart"/>
            <w:r w:rsidRPr="00151525">
              <w:rPr>
                <w:rFonts w:asciiTheme="majorHAnsi" w:hAnsiTheme="majorHAnsi" w:cstheme="majorHAnsi"/>
                <w:sz w:val="21"/>
                <w:szCs w:val="21"/>
              </w:rPr>
              <w:t>cổ ,</w:t>
            </w:r>
            <w:proofErr w:type="gramEnd"/>
            <w:r w:rsidRPr="00151525">
              <w:rPr>
                <w:rFonts w:asciiTheme="majorHAnsi" w:hAnsiTheme="majorHAnsi" w:cstheme="majorHAnsi"/>
                <w:sz w:val="21"/>
                <w:szCs w:val="21"/>
              </w:rPr>
              <w:t xml:space="preserve"> dân gian của người diễn viên nghệ thuật sân khấu Chèo. Kỹ thuật thực hiện, vận dụng các yêu cầu cơ bản của người diễn viên nghệ thuật chèo.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151525" w:rsidRDefault="00343195" w:rsidP="00BA3359">
            <w:pPr>
              <w:spacing w:line="280" w:lineRule="atLeast"/>
              <w:ind w:left="72" w:right="130" w:firstLine="360"/>
              <w:jc w:val="both"/>
              <w:rPr>
                <w:rFonts w:asciiTheme="majorHAnsi" w:hAnsiTheme="majorHAnsi" w:cstheme="majorHAnsi"/>
                <w:sz w:val="21"/>
                <w:szCs w:val="21"/>
              </w:rPr>
            </w:pPr>
            <w:r w:rsidRPr="00151525">
              <w:rPr>
                <w:rFonts w:asciiTheme="majorHAnsi" w:hAnsiTheme="majorHAnsi" w:cstheme="majorHAnsi"/>
                <w:b/>
                <w:i/>
                <w:sz w:val="21"/>
                <w:szCs w:val="21"/>
              </w:rPr>
              <w:t>2. Về kỹ năng:</w:t>
            </w:r>
            <w:r w:rsidRPr="00151525">
              <w:rPr>
                <w:rFonts w:asciiTheme="majorHAnsi" w:hAnsiTheme="majorHAnsi" w:cstheme="majorHAnsi"/>
                <w:sz w:val="21"/>
                <w:szCs w:val="21"/>
              </w:rPr>
              <w:t xml:space="preserve"> Sinh viên nắm vững kỹ thuật biểu diễn một đoạn diễn, một số loại nhân vật cổ và dân gian thông quá các đoạn trích, lớp diễn chèo. </w:t>
            </w:r>
          </w:p>
          <w:p w:rsidR="00343195" w:rsidRPr="00151525" w:rsidRDefault="00343195" w:rsidP="00BA3359">
            <w:pPr>
              <w:spacing w:line="280" w:lineRule="atLeast"/>
              <w:ind w:left="72" w:right="130" w:firstLine="360"/>
              <w:jc w:val="both"/>
              <w:rPr>
                <w:rFonts w:asciiTheme="majorHAnsi" w:hAnsiTheme="majorHAnsi" w:cstheme="majorHAnsi"/>
                <w:sz w:val="21"/>
                <w:szCs w:val="21"/>
              </w:rPr>
            </w:pPr>
            <w:r w:rsidRPr="00151525">
              <w:rPr>
                <w:rFonts w:asciiTheme="majorHAnsi" w:hAnsiTheme="majorHAnsi" w:cstheme="majorHAnsi"/>
                <w:b/>
                <w:i/>
                <w:sz w:val="21"/>
                <w:szCs w:val="21"/>
              </w:rPr>
              <w:t>3. Về thái độ</w:t>
            </w:r>
            <w:r w:rsidRPr="00151525">
              <w:rPr>
                <w:rFonts w:asciiTheme="majorHAnsi" w:hAnsiTheme="majorHAnsi" w:cstheme="majorHAnsi"/>
                <w:sz w:val="21"/>
                <w:szCs w:val="21"/>
              </w:rPr>
              <w:t>: Yêu thích, tìm hiểu, kiên trì rèn luyện tự tin trong thể hiện các vai diễn trên sân khấu Chèo.</w:t>
            </w:r>
          </w:p>
        </w:tc>
        <w:tc>
          <w:tcPr>
            <w:tcW w:w="1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3</w:t>
            </w:r>
          </w:p>
        </w:tc>
        <w:tc>
          <w:tcPr>
            <w:tcW w:w="7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E43160" w:rsidRDefault="00343195" w:rsidP="00E43160">
            <w:pPr>
              <w:pStyle w:val="TableParagraph"/>
              <w:spacing w:beforeLines="60" w:before="144" w:afterLines="60" w:after="144"/>
              <w:ind w:left="89" w:right="92"/>
              <w:rPr>
                <w:rFonts w:asciiTheme="majorHAnsi" w:hAnsiTheme="majorHAnsi" w:cstheme="majorHAnsi"/>
                <w:sz w:val="20"/>
                <w:szCs w:val="20"/>
              </w:rPr>
            </w:pPr>
            <w:r w:rsidRPr="00E43160">
              <w:rPr>
                <w:rFonts w:asciiTheme="majorHAnsi" w:hAnsiTheme="majorHAnsi" w:cstheme="majorHAnsi"/>
                <w:sz w:val="20"/>
                <w:szCs w:val="20"/>
              </w:rPr>
              <w:t>Kỳ học: học kỳ 1 năm 2</w:t>
            </w:r>
          </w:p>
          <w:p w:rsidR="00343195" w:rsidRPr="00E43160" w:rsidRDefault="00343195" w:rsidP="00E43160">
            <w:pPr>
              <w:pStyle w:val="TableParagraph"/>
              <w:spacing w:beforeLines="60" w:before="144" w:afterLines="60" w:after="144"/>
              <w:ind w:left="89" w:right="92"/>
              <w:rPr>
                <w:rFonts w:asciiTheme="majorHAnsi" w:hAnsiTheme="majorHAnsi" w:cstheme="majorHAnsi"/>
                <w:sz w:val="20"/>
                <w:szCs w:val="20"/>
              </w:rPr>
            </w:pPr>
            <w:r w:rsidRPr="00E43160">
              <w:rPr>
                <w:rFonts w:asciiTheme="majorHAnsi" w:hAnsiTheme="majorHAnsi" w:cstheme="majorHAnsi"/>
                <w:sz w:val="20"/>
                <w:szCs w:val="20"/>
              </w:rPr>
              <w:t xml:space="preserve">Phân bổ số tiết: </w:t>
            </w:r>
          </w:p>
          <w:p w:rsidR="00343195" w:rsidRPr="00E43160" w:rsidRDefault="00343195" w:rsidP="00E43160">
            <w:pPr>
              <w:spacing w:beforeLines="60" w:before="144" w:afterLines="60" w:after="144"/>
              <w:ind w:left="89" w:right="92"/>
              <w:rPr>
                <w:rFonts w:asciiTheme="majorHAnsi" w:hAnsiTheme="majorHAnsi" w:cstheme="majorHAnsi"/>
                <w:sz w:val="20"/>
                <w:szCs w:val="20"/>
              </w:rPr>
            </w:pPr>
            <w:r w:rsidRPr="00E43160">
              <w:rPr>
                <w:rFonts w:asciiTheme="majorHAnsi" w:hAnsiTheme="majorHAnsi" w:cstheme="majorHAnsi"/>
                <w:sz w:val="20"/>
                <w:szCs w:val="20"/>
              </w:rPr>
              <w:t>- Lên lớp LT: 10 tiết</w:t>
            </w:r>
          </w:p>
          <w:p w:rsidR="00343195" w:rsidRPr="00E43160" w:rsidRDefault="00343195" w:rsidP="00E43160">
            <w:pPr>
              <w:spacing w:before="120"/>
              <w:ind w:left="89" w:right="92"/>
              <w:rPr>
                <w:rFonts w:asciiTheme="majorHAnsi" w:eastAsia="Wawati TC Regular" w:hAnsiTheme="majorHAnsi" w:cstheme="majorHAnsi"/>
                <w:sz w:val="20"/>
                <w:szCs w:val="20"/>
              </w:rPr>
            </w:pPr>
            <w:r w:rsidRPr="00E43160">
              <w:rPr>
                <w:rFonts w:asciiTheme="majorHAnsi" w:eastAsia="Wawati TC Regular" w:hAnsiTheme="majorHAnsi" w:cstheme="majorHAnsi"/>
                <w:sz w:val="20"/>
                <w:szCs w:val="20"/>
              </w:rPr>
              <w:t>- Thực hành: 30 tiết</w:t>
            </w:r>
          </w:p>
          <w:p w:rsidR="00343195" w:rsidRPr="00E43160" w:rsidRDefault="00343195" w:rsidP="00E43160">
            <w:pPr>
              <w:spacing w:before="120"/>
              <w:ind w:left="89" w:right="92"/>
              <w:rPr>
                <w:rFonts w:asciiTheme="majorHAnsi" w:hAnsiTheme="majorHAnsi" w:cstheme="majorHAnsi"/>
                <w:sz w:val="20"/>
                <w:szCs w:val="20"/>
              </w:rPr>
            </w:pPr>
            <w:r w:rsidRPr="00E43160">
              <w:rPr>
                <w:rFonts w:asciiTheme="majorHAnsi" w:eastAsia="Wawati TC Regular" w:hAnsiTheme="majorHAnsi" w:cstheme="majorHAnsi"/>
                <w:sz w:val="20"/>
                <w:szCs w:val="20"/>
              </w:rPr>
              <w:t>- Thi: 5 tiết</w:t>
            </w:r>
          </w:p>
        </w:tc>
        <w:tc>
          <w:tcPr>
            <w:tcW w:w="35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43195" w:rsidRPr="00E43160" w:rsidRDefault="00343195" w:rsidP="00E43160">
            <w:pPr>
              <w:pStyle w:val="TableParagraph"/>
              <w:tabs>
                <w:tab w:val="left" w:pos="418"/>
                <w:tab w:val="left" w:pos="419"/>
              </w:tabs>
              <w:spacing w:beforeLines="60" w:before="144" w:afterLines="60" w:after="144"/>
              <w:ind w:left="88" w:right="92"/>
              <w:rPr>
                <w:rFonts w:asciiTheme="majorHAnsi" w:hAnsiTheme="majorHAnsi" w:cstheme="majorHAnsi"/>
                <w:sz w:val="20"/>
                <w:szCs w:val="20"/>
              </w:rPr>
            </w:pPr>
            <w:r w:rsidRPr="00E43160">
              <w:rPr>
                <w:rFonts w:asciiTheme="majorHAnsi" w:hAnsiTheme="majorHAnsi" w:cstheme="majorHAnsi"/>
                <w:sz w:val="20"/>
                <w:szCs w:val="20"/>
              </w:rPr>
              <w:t>- 10% điểm chuyên cần</w:t>
            </w:r>
          </w:p>
          <w:p w:rsidR="00343195" w:rsidRPr="00E43160" w:rsidRDefault="00343195" w:rsidP="00E43160">
            <w:pPr>
              <w:spacing w:beforeLines="60" w:before="144" w:afterLines="60" w:after="144"/>
              <w:ind w:left="88" w:right="92"/>
              <w:rPr>
                <w:rFonts w:asciiTheme="majorHAnsi" w:hAnsiTheme="majorHAnsi" w:cstheme="majorHAnsi"/>
                <w:sz w:val="20"/>
                <w:szCs w:val="20"/>
              </w:rPr>
            </w:pPr>
            <w:r w:rsidRPr="00E43160">
              <w:rPr>
                <w:rFonts w:asciiTheme="majorHAnsi" w:hAnsiTheme="majorHAnsi" w:cstheme="majorHAnsi"/>
                <w:sz w:val="20"/>
                <w:szCs w:val="20"/>
              </w:rPr>
              <w:t>- 30% điểm giữa kỳ</w:t>
            </w:r>
          </w:p>
          <w:p w:rsidR="00343195" w:rsidRPr="00E43160" w:rsidRDefault="00343195" w:rsidP="00E43160">
            <w:pPr>
              <w:spacing w:before="120"/>
              <w:ind w:left="88" w:right="92"/>
              <w:rPr>
                <w:rFonts w:asciiTheme="majorHAnsi" w:hAnsiTheme="majorHAnsi" w:cstheme="majorHAnsi"/>
                <w:sz w:val="20"/>
                <w:szCs w:val="20"/>
              </w:rPr>
            </w:pPr>
            <w:r w:rsidRPr="00E43160">
              <w:rPr>
                <w:rFonts w:asciiTheme="majorHAnsi" w:hAnsiTheme="majorHAnsi" w:cstheme="majorHAnsi"/>
                <w:sz w:val="20"/>
                <w:szCs w:val="20"/>
              </w:rPr>
              <w:t>- 60 % điểm thi.</w:t>
            </w:r>
          </w:p>
        </w:tc>
      </w:tr>
      <w:tr w:rsidR="00E43160" w:rsidRPr="00151525" w:rsidTr="00266784">
        <w:trPr>
          <w:trHeight w:val="3400"/>
        </w:trPr>
        <w:tc>
          <w:tcPr>
            <w:tcW w:w="1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jc w:val="center"/>
              <w:rPr>
                <w:rFonts w:asciiTheme="majorHAnsi" w:hAnsiTheme="majorHAnsi" w:cstheme="majorHAnsi"/>
                <w:sz w:val="21"/>
                <w:szCs w:val="21"/>
              </w:rPr>
            </w:pPr>
            <w:r w:rsidRPr="00151525">
              <w:rPr>
                <w:rFonts w:asciiTheme="majorHAnsi" w:hAnsiTheme="majorHAnsi" w:cstheme="majorHAnsi"/>
                <w:sz w:val="21"/>
                <w:szCs w:val="21"/>
              </w:rPr>
              <w:t>14</w:t>
            </w:r>
          </w:p>
        </w:tc>
        <w:tc>
          <w:tcPr>
            <w:tcW w:w="5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15152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Kỹ thuật diễn  c</w:t>
            </w:r>
            <w:r w:rsidR="00453AF3">
              <w:rPr>
                <w:rFonts w:asciiTheme="majorHAnsi" w:hAnsiTheme="majorHAnsi" w:cstheme="majorHAnsi"/>
                <w:sz w:val="21"/>
                <w:szCs w:val="21"/>
              </w:rPr>
              <w:t xml:space="preserve"> </w:t>
            </w:r>
            <w:r w:rsidRPr="00151525">
              <w:rPr>
                <w:rFonts w:asciiTheme="majorHAnsi" w:hAnsiTheme="majorHAnsi" w:cstheme="majorHAnsi"/>
                <w:sz w:val="21"/>
                <w:szCs w:val="21"/>
              </w:rPr>
              <w:t>hèo 4</w:t>
            </w:r>
          </w:p>
        </w:tc>
        <w:tc>
          <w:tcPr>
            <w:tcW w:w="30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BA3359">
            <w:pPr>
              <w:spacing w:line="280" w:lineRule="atLeast"/>
              <w:ind w:left="72" w:right="130" w:firstLine="360"/>
              <w:jc w:val="both"/>
              <w:rPr>
                <w:rFonts w:asciiTheme="majorHAnsi" w:hAnsiTheme="majorHAnsi" w:cstheme="majorHAnsi"/>
                <w:sz w:val="21"/>
                <w:szCs w:val="21"/>
              </w:rPr>
            </w:pPr>
            <w:r w:rsidRPr="00151525">
              <w:rPr>
                <w:rFonts w:asciiTheme="majorHAnsi" w:hAnsiTheme="majorHAnsi" w:cstheme="majorHAnsi"/>
                <w:b/>
                <w:i/>
                <w:sz w:val="21"/>
                <w:szCs w:val="21"/>
              </w:rPr>
              <w:t>1. Về kiến thức</w:t>
            </w:r>
            <w:r w:rsidRPr="00151525">
              <w:rPr>
                <w:rFonts w:asciiTheme="majorHAnsi" w:hAnsiTheme="majorHAnsi" w:cstheme="majorHAnsi"/>
                <w:sz w:val="21"/>
                <w:szCs w:val="21"/>
              </w:rPr>
              <w:t>: Cung cấp cho sinh viên kiến thức và phương thức, kỹ thuật diễn một nhân vật lịch sử và hiện đại của người diễn viên nghệ thuật sân khấu Chèo. Kỹ thuật thực hiện, vận dụng sáng tạo xây dựng một nhân vật lịch sử, hiện đại.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151525" w:rsidRDefault="00343195" w:rsidP="00BA3359">
            <w:pPr>
              <w:spacing w:line="280" w:lineRule="atLeast"/>
              <w:ind w:left="72" w:right="130" w:firstLine="360"/>
              <w:jc w:val="both"/>
              <w:rPr>
                <w:rFonts w:asciiTheme="majorHAnsi" w:hAnsiTheme="majorHAnsi" w:cstheme="majorHAnsi"/>
                <w:sz w:val="21"/>
                <w:szCs w:val="21"/>
              </w:rPr>
            </w:pPr>
            <w:r w:rsidRPr="00151525">
              <w:rPr>
                <w:rFonts w:asciiTheme="majorHAnsi" w:hAnsiTheme="majorHAnsi" w:cstheme="majorHAnsi"/>
                <w:b/>
                <w:i/>
                <w:sz w:val="21"/>
                <w:szCs w:val="21"/>
              </w:rPr>
              <w:t>2. Về kỹ năng:</w:t>
            </w:r>
            <w:r w:rsidRPr="00151525">
              <w:rPr>
                <w:rFonts w:asciiTheme="majorHAnsi" w:hAnsiTheme="majorHAnsi" w:cstheme="majorHAnsi"/>
                <w:sz w:val="21"/>
                <w:szCs w:val="21"/>
              </w:rPr>
              <w:t xml:space="preserve"> Sinh viên nắm vững và thể hiện kỹ năng, kỹ thuật biểu diễn một nhân vật lịch sử, hiện đại thông qua các đoạn trích, lớp diễn chèo. </w:t>
            </w:r>
          </w:p>
          <w:p w:rsidR="00343195" w:rsidRPr="00151525" w:rsidRDefault="00343195" w:rsidP="00453AF3">
            <w:pPr>
              <w:spacing w:line="260" w:lineRule="atLeast"/>
              <w:ind w:left="68" w:right="127" w:firstLine="360"/>
              <w:jc w:val="both"/>
              <w:rPr>
                <w:rFonts w:asciiTheme="majorHAnsi" w:hAnsiTheme="majorHAnsi" w:cstheme="majorHAnsi"/>
                <w:sz w:val="21"/>
                <w:szCs w:val="21"/>
              </w:rPr>
            </w:pPr>
            <w:r w:rsidRPr="00151525">
              <w:rPr>
                <w:rFonts w:asciiTheme="majorHAnsi" w:hAnsiTheme="majorHAnsi" w:cstheme="majorHAnsi"/>
                <w:b/>
                <w:i/>
                <w:sz w:val="21"/>
                <w:szCs w:val="21"/>
              </w:rPr>
              <w:t>3. Về thái độ</w:t>
            </w:r>
            <w:r w:rsidRPr="00151525">
              <w:rPr>
                <w:rFonts w:asciiTheme="majorHAnsi" w:hAnsiTheme="majorHAnsi" w:cstheme="majorHAnsi"/>
                <w:sz w:val="21"/>
                <w:szCs w:val="21"/>
              </w:rPr>
              <w:t>: Yêu thích, tìm hiểu, kiên trì rèn luyện tự tin trong thể hiện các vai diễn trên sân khấu Chèo.</w:t>
            </w:r>
          </w:p>
        </w:tc>
        <w:tc>
          <w:tcPr>
            <w:tcW w:w="1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3</w:t>
            </w:r>
          </w:p>
        </w:tc>
        <w:tc>
          <w:tcPr>
            <w:tcW w:w="7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E43160" w:rsidRDefault="00343195" w:rsidP="00E43160">
            <w:pPr>
              <w:pStyle w:val="TableParagraph"/>
              <w:spacing w:beforeLines="60" w:before="144" w:afterLines="60" w:after="144"/>
              <w:ind w:left="89" w:right="92"/>
              <w:rPr>
                <w:rFonts w:asciiTheme="majorHAnsi" w:hAnsiTheme="majorHAnsi" w:cstheme="majorHAnsi"/>
                <w:sz w:val="20"/>
                <w:szCs w:val="20"/>
              </w:rPr>
            </w:pPr>
            <w:r w:rsidRPr="00E43160">
              <w:rPr>
                <w:rFonts w:asciiTheme="majorHAnsi" w:hAnsiTheme="majorHAnsi" w:cstheme="majorHAnsi"/>
                <w:sz w:val="20"/>
                <w:szCs w:val="20"/>
              </w:rPr>
              <w:t>Kỳ học: học kỳ 1 năm 2</w:t>
            </w:r>
          </w:p>
          <w:p w:rsidR="00343195" w:rsidRPr="00E43160" w:rsidRDefault="00343195" w:rsidP="00E43160">
            <w:pPr>
              <w:pStyle w:val="TableParagraph"/>
              <w:spacing w:beforeLines="60" w:before="144" w:afterLines="60" w:after="144"/>
              <w:ind w:left="89" w:right="92"/>
              <w:rPr>
                <w:rFonts w:asciiTheme="majorHAnsi" w:hAnsiTheme="majorHAnsi" w:cstheme="majorHAnsi"/>
                <w:sz w:val="20"/>
                <w:szCs w:val="20"/>
              </w:rPr>
            </w:pPr>
            <w:r w:rsidRPr="00E43160">
              <w:rPr>
                <w:rFonts w:asciiTheme="majorHAnsi" w:hAnsiTheme="majorHAnsi" w:cstheme="majorHAnsi"/>
                <w:sz w:val="20"/>
                <w:szCs w:val="20"/>
              </w:rPr>
              <w:t xml:space="preserve">Phân bổ số tiết: </w:t>
            </w:r>
          </w:p>
          <w:p w:rsidR="00343195" w:rsidRPr="00E43160" w:rsidRDefault="00343195" w:rsidP="00E43160">
            <w:pPr>
              <w:spacing w:beforeLines="60" w:before="144" w:afterLines="60" w:after="144"/>
              <w:ind w:left="89" w:right="92"/>
              <w:rPr>
                <w:rFonts w:asciiTheme="majorHAnsi" w:hAnsiTheme="majorHAnsi" w:cstheme="majorHAnsi"/>
                <w:sz w:val="20"/>
                <w:szCs w:val="20"/>
              </w:rPr>
            </w:pPr>
            <w:r w:rsidRPr="00E43160">
              <w:rPr>
                <w:rFonts w:asciiTheme="majorHAnsi" w:hAnsiTheme="majorHAnsi" w:cstheme="majorHAnsi"/>
                <w:sz w:val="20"/>
                <w:szCs w:val="20"/>
              </w:rPr>
              <w:t>- Lên lớp LT: 10 tiết</w:t>
            </w:r>
          </w:p>
          <w:p w:rsidR="00343195" w:rsidRPr="00E43160" w:rsidRDefault="00343195" w:rsidP="00E43160">
            <w:pPr>
              <w:spacing w:before="120"/>
              <w:ind w:left="89" w:right="92"/>
              <w:rPr>
                <w:rFonts w:asciiTheme="majorHAnsi" w:eastAsia="Wawati TC Regular" w:hAnsiTheme="majorHAnsi" w:cstheme="majorHAnsi"/>
                <w:sz w:val="20"/>
                <w:szCs w:val="20"/>
              </w:rPr>
            </w:pPr>
            <w:r w:rsidRPr="00E43160">
              <w:rPr>
                <w:rFonts w:asciiTheme="majorHAnsi" w:eastAsia="Wawati TC Regular" w:hAnsiTheme="majorHAnsi" w:cstheme="majorHAnsi"/>
                <w:sz w:val="20"/>
                <w:szCs w:val="20"/>
              </w:rPr>
              <w:t>- Thực hành: 30 tiết</w:t>
            </w:r>
          </w:p>
          <w:p w:rsidR="00343195" w:rsidRPr="00E43160" w:rsidRDefault="00343195" w:rsidP="00E43160">
            <w:pPr>
              <w:spacing w:before="120"/>
              <w:ind w:left="89" w:right="92"/>
              <w:rPr>
                <w:rFonts w:asciiTheme="majorHAnsi" w:hAnsiTheme="majorHAnsi" w:cstheme="majorHAnsi"/>
                <w:sz w:val="20"/>
                <w:szCs w:val="20"/>
              </w:rPr>
            </w:pPr>
            <w:r w:rsidRPr="00E43160">
              <w:rPr>
                <w:rFonts w:asciiTheme="majorHAnsi" w:eastAsia="Wawati TC Regular" w:hAnsiTheme="majorHAnsi" w:cstheme="majorHAnsi"/>
                <w:sz w:val="20"/>
                <w:szCs w:val="20"/>
              </w:rPr>
              <w:t>- Thi: 5 tiết</w:t>
            </w:r>
          </w:p>
        </w:tc>
        <w:tc>
          <w:tcPr>
            <w:tcW w:w="35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43195" w:rsidRPr="00E43160" w:rsidRDefault="00343195" w:rsidP="00E43160">
            <w:pPr>
              <w:pStyle w:val="TableParagraph"/>
              <w:tabs>
                <w:tab w:val="left" w:pos="418"/>
                <w:tab w:val="left" w:pos="419"/>
              </w:tabs>
              <w:spacing w:beforeLines="60" w:before="144" w:afterLines="60" w:after="144"/>
              <w:ind w:left="88" w:right="92"/>
              <w:rPr>
                <w:rFonts w:asciiTheme="majorHAnsi" w:hAnsiTheme="majorHAnsi" w:cstheme="majorHAnsi"/>
                <w:sz w:val="20"/>
                <w:szCs w:val="20"/>
              </w:rPr>
            </w:pPr>
            <w:r w:rsidRPr="00E43160">
              <w:rPr>
                <w:rFonts w:asciiTheme="majorHAnsi" w:hAnsiTheme="majorHAnsi" w:cstheme="majorHAnsi"/>
                <w:sz w:val="20"/>
                <w:szCs w:val="20"/>
              </w:rPr>
              <w:t>- 10% điểm chuyên cần</w:t>
            </w:r>
          </w:p>
          <w:p w:rsidR="00343195" w:rsidRPr="00E43160" w:rsidRDefault="00343195" w:rsidP="00E43160">
            <w:pPr>
              <w:spacing w:beforeLines="60" w:before="144" w:afterLines="60" w:after="144"/>
              <w:ind w:left="88" w:right="92"/>
              <w:rPr>
                <w:rFonts w:asciiTheme="majorHAnsi" w:hAnsiTheme="majorHAnsi" w:cstheme="majorHAnsi"/>
                <w:sz w:val="20"/>
                <w:szCs w:val="20"/>
              </w:rPr>
            </w:pPr>
            <w:r w:rsidRPr="00E43160">
              <w:rPr>
                <w:rFonts w:asciiTheme="majorHAnsi" w:hAnsiTheme="majorHAnsi" w:cstheme="majorHAnsi"/>
                <w:sz w:val="20"/>
                <w:szCs w:val="20"/>
              </w:rPr>
              <w:t>- 30% điểm giữa kỳ</w:t>
            </w:r>
          </w:p>
          <w:p w:rsidR="00343195" w:rsidRPr="00E43160" w:rsidRDefault="00343195" w:rsidP="00E43160">
            <w:pPr>
              <w:spacing w:before="120"/>
              <w:ind w:left="88" w:right="92"/>
              <w:rPr>
                <w:rFonts w:asciiTheme="majorHAnsi" w:hAnsiTheme="majorHAnsi" w:cstheme="majorHAnsi"/>
                <w:sz w:val="20"/>
                <w:szCs w:val="20"/>
              </w:rPr>
            </w:pPr>
            <w:r w:rsidRPr="00E43160">
              <w:rPr>
                <w:rFonts w:asciiTheme="majorHAnsi" w:hAnsiTheme="majorHAnsi" w:cstheme="majorHAnsi"/>
                <w:sz w:val="20"/>
                <w:szCs w:val="20"/>
              </w:rPr>
              <w:t>- 60 % điểm thi.</w:t>
            </w:r>
          </w:p>
        </w:tc>
      </w:tr>
      <w:tr w:rsidR="00E43160" w:rsidRPr="00151525" w:rsidTr="004711A7">
        <w:trPr>
          <w:trHeight w:val="3130"/>
        </w:trPr>
        <w:tc>
          <w:tcPr>
            <w:tcW w:w="1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jc w:val="center"/>
              <w:rPr>
                <w:rFonts w:asciiTheme="majorHAnsi" w:hAnsiTheme="majorHAnsi" w:cstheme="majorHAnsi"/>
                <w:sz w:val="21"/>
                <w:szCs w:val="21"/>
              </w:rPr>
            </w:pPr>
            <w:r w:rsidRPr="00151525">
              <w:rPr>
                <w:rFonts w:asciiTheme="majorHAnsi" w:hAnsiTheme="majorHAnsi" w:cstheme="majorHAnsi"/>
                <w:sz w:val="21"/>
                <w:szCs w:val="21"/>
              </w:rPr>
              <w:lastRenderedPageBreak/>
              <w:t>15</w:t>
            </w:r>
          </w:p>
        </w:tc>
        <w:tc>
          <w:tcPr>
            <w:tcW w:w="5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15152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Kỹ thuật diễn  vai mẫu chèo 1</w:t>
            </w:r>
          </w:p>
        </w:tc>
        <w:tc>
          <w:tcPr>
            <w:tcW w:w="30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4711A7">
            <w:pPr>
              <w:spacing w:line="260" w:lineRule="atLeast"/>
              <w:ind w:left="72" w:right="130" w:firstLine="360"/>
              <w:jc w:val="both"/>
              <w:rPr>
                <w:rFonts w:asciiTheme="majorHAnsi" w:hAnsiTheme="majorHAnsi" w:cstheme="majorHAnsi"/>
                <w:sz w:val="21"/>
                <w:szCs w:val="21"/>
              </w:rPr>
            </w:pPr>
            <w:r w:rsidRPr="00151525">
              <w:rPr>
                <w:rFonts w:asciiTheme="majorHAnsi" w:hAnsiTheme="majorHAnsi" w:cstheme="majorHAnsi"/>
                <w:b/>
                <w:i/>
                <w:sz w:val="21"/>
                <w:szCs w:val="21"/>
              </w:rPr>
              <w:t>1. Về kiến thức</w:t>
            </w:r>
            <w:r w:rsidRPr="00151525">
              <w:rPr>
                <w:rFonts w:asciiTheme="majorHAnsi" w:hAnsiTheme="majorHAnsi" w:cstheme="majorHAnsi"/>
                <w:sz w:val="21"/>
                <w:szCs w:val="21"/>
              </w:rPr>
              <w:t>: Cung cấp cho sinh viên kiến thức và kỹ thuật cơ bản về xây dựng nhân vật thư sinh, nữ chin lão say của nghệ thuật sân khấu Cải lương. Kỹ thuật thực hiện, vận dụng hát, múa diễn trong quá trình xây dựng thể hiện biểu diễn nhân vật thư sinh, nữ chin, lão say thông qua trích đoạn Vu quy của chèo cổ Quan Âm Thị Kính.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151525" w:rsidRDefault="00343195" w:rsidP="004711A7">
            <w:pPr>
              <w:spacing w:line="260" w:lineRule="atLeast"/>
              <w:ind w:left="72" w:right="130" w:firstLine="360"/>
              <w:jc w:val="both"/>
              <w:rPr>
                <w:rFonts w:asciiTheme="majorHAnsi" w:hAnsiTheme="majorHAnsi" w:cstheme="majorHAnsi"/>
                <w:sz w:val="21"/>
                <w:szCs w:val="21"/>
              </w:rPr>
            </w:pPr>
            <w:r w:rsidRPr="00151525">
              <w:rPr>
                <w:rFonts w:asciiTheme="majorHAnsi" w:hAnsiTheme="majorHAnsi" w:cstheme="majorHAnsi"/>
                <w:b/>
                <w:i/>
                <w:sz w:val="21"/>
                <w:szCs w:val="21"/>
              </w:rPr>
              <w:t>2. Về kỹ năng:</w:t>
            </w:r>
            <w:r w:rsidRPr="00151525">
              <w:rPr>
                <w:rFonts w:asciiTheme="majorHAnsi" w:hAnsiTheme="majorHAnsi" w:cstheme="majorHAnsi"/>
                <w:sz w:val="21"/>
                <w:szCs w:val="21"/>
              </w:rPr>
              <w:t xml:space="preserve"> Sinh viên nắm vững kỹ thuật biểu diễn cơ bản khi xây </w:t>
            </w:r>
            <w:proofErr w:type="gramStart"/>
            <w:r w:rsidRPr="00151525">
              <w:rPr>
                <w:rFonts w:asciiTheme="majorHAnsi" w:hAnsiTheme="majorHAnsi" w:cstheme="majorHAnsi"/>
                <w:sz w:val="21"/>
                <w:szCs w:val="21"/>
              </w:rPr>
              <w:t>dựng  nhân</w:t>
            </w:r>
            <w:proofErr w:type="gramEnd"/>
            <w:r w:rsidRPr="00151525">
              <w:rPr>
                <w:rFonts w:asciiTheme="majorHAnsi" w:hAnsiTheme="majorHAnsi" w:cstheme="majorHAnsi"/>
                <w:sz w:val="21"/>
                <w:szCs w:val="21"/>
              </w:rPr>
              <w:t xml:space="preserve"> vật nữ chin, lão say, thư sinh, thể hiện được các kỹ năng đó thông qua các trích đoạn. </w:t>
            </w:r>
          </w:p>
          <w:p w:rsidR="00343195" w:rsidRPr="00151525" w:rsidRDefault="00343195" w:rsidP="004711A7">
            <w:pPr>
              <w:spacing w:line="260" w:lineRule="atLeast"/>
              <w:ind w:left="68" w:right="127" w:firstLine="360"/>
              <w:jc w:val="both"/>
              <w:rPr>
                <w:rFonts w:asciiTheme="majorHAnsi" w:hAnsiTheme="majorHAnsi" w:cstheme="majorHAnsi"/>
                <w:sz w:val="21"/>
                <w:szCs w:val="21"/>
              </w:rPr>
            </w:pPr>
            <w:r w:rsidRPr="00151525">
              <w:rPr>
                <w:rFonts w:asciiTheme="majorHAnsi" w:hAnsiTheme="majorHAnsi" w:cstheme="majorHAnsi"/>
                <w:b/>
                <w:i/>
                <w:sz w:val="21"/>
                <w:szCs w:val="21"/>
              </w:rPr>
              <w:t>3. Về thái độ</w:t>
            </w:r>
            <w:r w:rsidRPr="00151525">
              <w:rPr>
                <w:rFonts w:asciiTheme="majorHAnsi" w:hAnsiTheme="majorHAnsi" w:cstheme="majorHAnsi"/>
                <w:sz w:val="21"/>
                <w:szCs w:val="21"/>
              </w:rPr>
              <w:t>: Yêu thích, tìm hiểu, kiên trì rèn luyện tự tin trong thể hiện các vai diễn trên sân khấu Chèo.</w:t>
            </w:r>
          </w:p>
        </w:tc>
        <w:tc>
          <w:tcPr>
            <w:tcW w:w="1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8</w:t>
            </w:r>
          </w:p>
        </w:tc>
        <w:tc>
          <w:tcPr>
            <w:tcW w:w="7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E43160" w:rsidRDefault="00343195" w:rsidP="00E43160">
            <w:pPr>
              <w:pStyle w:val="TableParagraph"/>
              <w:spacing w:beforeLines="60" w:before="144" w:afterLines="60" w:after="144"/>
              <w:ind w:left="89" w:right="92"/>
              <w:rPr>
                <w:rFonts w:asciiTheme="majorHAnsi" w:hAnsiTheme="majorHAnsi" w:cstheme="majorHAnsi"/>
                <w:sz w:val="20"/>
                <w:szCs w:val="20"/>
              </w:rPr>
            </w:pPr>
            <w:r w:rsidRPr="00E43160">
              <w:rPr>
                <w:rFonts w:asciiTheme="majorHAnsi" w:hAnsiTheme="majorHAnsi" w:cstheme="majorHAnsi"/>
                <w:sz w:val="20"/>
                <w:szCs w:val="20"/>
              </w:rPr>
              <w:t>Kỳ học: học kỳ 1 năm 2</w:t>
            </w:r>
          </w:p>
          <w:p w:rsidR="00343195" w:rsidRPr="00E43160" w:rsidRDefault="00343195" w:rsidP="00E43160">
            <w:pPr>
              <w:pStyle w:val="TableParagraph"/>
              <w:spacing w:beforeLines="60" w:before="144" w:afterLines="60" w:after="144"/>
              <w:ind w:left="89" w:right="92"/>
              <w:rPr>
                <w:rFonts w:asciiTheme="majorHAnsi" w:hAnsiTheme="majorHAnsi" w:cstheme="majorHAnsi"/>
                <w:sz w:val="20"/>
                <w:szCs w:val="20"/>
              </w:rPr>
            </w:pPr>
            <w:r w:rsidRPr="00E43160">
              <w:rPr>
                <w:rFonts w:asciiTheme="majorHAnsi" w:hAnsiTheme="majorHAnsi" w:cstheme="majorHAnsi"/>
                <w:sz w:val="20"/>
                <w:szCs w:val="20"/>
              </w:rPr>
              <w:t xml:space="preserve">Phân bổ số tiết: </w:t>
            </w:r>
          </w:p>
          <w:p w:rsidR="00343195" w:rsidRPr="00E43160" w:rsidRDefault="00343195" w:rsidP="00E43160">
            <w:pPr>
              <w:spacing w:beforeLines="60" w:before="144" w:afterLines="60" w:after="144"/>
              <w:ind w:left="89" w:right="92"/>
              <w:rPr>
                <w:rFonts w:asciiTheme="majorHAnsi" w:hAnsiTheme="majorHAnsi" w:cstheme="majorHAnsi"/>
                <w:sz w:val="20"/>
                <w:szCs w:val="20"/>
              </w:rPr>
            </w:pPr>
            <w:r w:rsidRPr="00E43160">
              <w:rPr>
                <w:rFonts w:asciiTheme="majorHAnsi" w:hAnsiTheme="majorHAnsi" w:cstheme="majorHAnsi"/>
                <w:sz w:val="20"/>
                <w:szCs w:val="20"/>
              </w:rPr>
              <w:t>- Lên lớp LT: 30 tiết</w:t>
            </w:r>
          </w:p>
          <w:p w:rsidR="00343195" w:rsidRPr="00E43160" w:rsidRDefault="00343195" w:rsidP="00E43160">
            <w:pPr>
              <w:spacing w:before="120"/>
              <w:ind w:left="89" w:right="92"/>
              <w:rPr>
                <w:rFonts w:asciiTheme="majorHAnsi" w:eastAsia="Wawati TC Regular" w:hAnsiTheme="majorHAnsi" w:cstheme="majorHAnsi"/>
                <w:sz w:val="20"/>
                <w:szCs w:val="20"/>
              </w:rPr>
            </w:pPr>
            <w:r w:rsidRPr="00E43160">
              <w:rPr>
                <w:rFonts w:asciiTheme="majorHAnsi" w:eastAsia="Wawati TC Regular" w:hAnsiTheme="majorHAnsi" w:cstheme="majorHAnsi"/>
                <w:sz w:val="20"/>
                <w:szCs w:val="20"/>
              </w:rPr>
              <w:t>- Thực hành: 85 tiết</w:t>
            </w:r>
          </w:p>
          <w:p w:rsidR="00343195" w:rsidRPr="00E43160" w:rsidRDefault="00343195" w:rsidP="00E43160">
            <w:pPr>
              <w:spacing w:before="120"/>
              <w:ind w:left="89" w:right="92"/>
              <w:rPr>
                <w:rFonts w:asciiTheme="majorHAnsi" w:hAnsiTheme="majorHAnsi" w:cstheme="majorHAnsi"/>
                <w:sz w:val="20"/>
                <w:szCs w:val="20"/>
              </w:rPr>
            </w:pPr>
            <w:r w:rsidRPr="00E43160">
              <w:rPr>
                <w:rFonts w:asciiTheme="majorHAnsi" w:eastAsia="Wawati TC Regular" w:hAnsiTheme="majorHAnsi" w:cstheme="majorHAnsi"/>
                <w:sz w:val="20"/>
                <w:szCs w:val="20"/>
              </w:rPr>
              <w:t>- Thi: 5 tiết</w:t>
            </w:r>
          </w:p>
        </w:tc>
        <w:tc>
          <w:tcPr>
            <w:tcW w:w="35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43195" w:rsidRPr="00E43160" w:rsidRDefault="00343195" w:rsidP="00E43160">
            <w:pPr>
              <w:pStyle w:val="TableParagraph"/>
              <w:tabs>
                <w:tab w:val="left" w:pos="418"/>
                <w:tab w:val="left" w:pos="419"/>
              </w:tabs>
              <w:spacing w:beforeLines="60" w:before="144" w:afterLines="60" w:after="144"/>
              <w:ind w:left="88" w:right="92"/>
              <w:rPr>
                <w:rFonts w:asciiTheme="majorHAnsi" w:hAnsiTheme="majorHAnsi" w:cstheme="majorHAnsi"/>
                <w:sz w:val="20"/>
                <w:szCs w:val="20"/>
              </w:rPr>
            </w:pPr>
            <w:r w:rsidRPr="00E43160">
              <w:rPr>
                <w:rFonts w:asciiTheme="majorHAnsi" w:hAnsiTheme="majorHAnsi" w:cstheme="majorHAnsi"/>
                <w:sz w:val="20"/>
                <w:szCs w:val="20"/>
              </w:rPr>
              <w:t>- 10% điểm chuyên cần</w:t>
            </w:r>
          </w:p>
          <w:p w:rsidR="00343195" w:rsidRPr="00E43160" w:rsidRDefault="00343195" w:rsidP="00E43160">
            <w:pPr>
              <w:spacing w:beforeLines="60" w:before="144" w:afterLines="60" w:after="144"/>
              <w:ind w:left="88" w:right="92"/>
              <w:rPr>
                <w:rFonts w:asciiTheme="majorHAnsi" w:hAnsiTheme="majorHAnsi" w:cstheme="majorHAnsi"/>
                <w:sz w:val="20"/>
                <w:szCs w:val="20"/>
              </w:rPr>
            </w:pPr>
            <w:r w:rsidRPr="00E43160">
              <w:rPr>
                <w:rFonts w:asciiTheme="majorHAnsi" w:hAnsiTheme="majorHAnsi" w:cstheme="majorHAnsi"/>
                <w:sz w:val="20"/>
                <w:szCs w:val="20"/>
              </w:rPr>
              <w:t>- 30% điểm giữa kỳ</w:t>
            </w:r>
          </w:p>
          <w:p w:rsidR="00343195" w:rsidRPr="00E43160" w:rsidRDefault="00343195" w:rsidP="00E43160">
            <w:pPr>
              <w:spacing w:before="120"/>
              <w:ind w:left="88" w:right="92"/>
              <w:rPr>
                <w:rFonts w:asciiTheme="majorHAnsi" w:hAnsiTheme="majorHAnsi" w:cstheme="majorHAnsi"/>
                <w:sz w:val="20"/>
                <w:szCs w:val="20"/>
              </w:rPr>
            </w:pPr>
            <w:r w:rsidRPr="00E43160">
              <w:rPr>
                <w:rFonts w:asciiTheme="majorHAnsi" w:hAnsiTheme="majorHAnsi" w:cstheme="majorHAnsi"/>
                <w:sz w:val="20"/>
                <w:szCs w:val="20"/>
              </w:rPr>
              <w:t>- 60 % điểm thi.</w:t>
            </w:r>
          </w:p>
        </w:tc>
      </w:tr>
      <w:tr w:rsidR="00E43160" w:rsidRPr="00151525" w:rsidTr="00266784">
        <w:tc>
          <w:tcPr>
            <w:tcW w:w="1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jc w:val="center"/>
              <w:rPr>
                <w:rFonts w:asciiTheme="majorHAnsi" w:hAnsiTheme="majorHAnsi" w:cstheme="majorHAnsi"/>
                <w:sz w:val="21"/>
                <w:szCs w:val="21"/>
              </w:rPr>
            </w:pPr>
            <w:r w:rsidRPr="00151525">
              <w:rPr>
                <w:rFonts w:asciiTheme="majorHAnsi" w:hAnsiTheme="majorHAnsi" w:cstheme="majorHAnsi"/>
                <w:sz w:val="21"/>
                <w:szCs w:val="21"/>
              </w:rPr>
              <w:t>16</w:t>
            </w:r>
          </w:p>
        </w:tc>
        <w:tc>
          <w:tcPr>
            <w:tcW w:w="5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15152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Kỹ thuật diễn  vai mẫu chèo 2</w:t>
            </w:r>
          </w:p>
        </w:tc>
        <w:tc>
          <w:tcPr>
            <w:tcW w:w="30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4711A7">
            <w:pPr>
              <w:spacing w:line="260" w:lineRule="atLeast"/>
              <w:ind w:left="72" w:right="130" w:firstLine="360"/>
              <w:jc w:val="both"/>
              <w:rPr>
                <w:rFonts w:asciiTheme="majorHAnsi" w:hAnsiTheme="majorHAnsi" w:cstheme="majorHAnsi"/>
                <w:sz w:val="21"/>
                <w:szCs w:val="21"/>
              </w:rPr>
            </w:pPr>
            <w:r w:rsidRPr="00151525">
              <w:rPr>
                <w:rFonts w:asciiTheme="majorHAnsi" w:hAnsiTheme="majorHAnsi" w:cstheme="majorHAnsi"/>
                <w:b/>
                <w:i/>
                <w:sz w:val="21"/>
                <w:szCs w:val="21"/>
              </w:rPr>
              <w:t>1. Về kiến thức</w:t>
            </w:r>
            <w:r w:rsidRPr="00151525">
              <w:rPr>
                <w:rFonts w:asciiTheme="majorHAnsi" w:hAnsiTheme="majorHAnsi" w:cstheme="majorHAnsi"/>
                <w:sz w:val="21"/>
                <w:szCs w:val="21"/>
              </w:rPr>
              <w:t>: Cung cấp cho sinh viên kiến thức và kỹ thuật cơ bản về xây dựng nhân vật nữ lệch, hề áo dài, hề áo ngắn của nghệ thuật sân khấu Cải lương. Kỹ thuật thực hiện, vận dụng hát, múa diễn trong quá trình xây dựng thể hiện biểu diễn nhân vật nữ lệch, hề áo dài, hề áo ngắn thông qua trích đoạn Thị Mầu lên chùa và Lý trưởng mẹ mõ của chèo cổ Quan Âm Thị Kính.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151525" w:rsidRDefault="00343195" w:rsidP="004711A7">
            <w:pPr>
              <w:spacing w:line="260" w:lineRule="atLeast"/>
              <w:ind w:left="72" w:right="130" w:firstLine="360"/>
              <w:jc w:val="both"/>
              <w:rPr>
                <w:rFonts w:asciiTheme="majorHAnsi" w:hAnsiTheme="majorHAnsi" w:cstheme="majorHAnsi"/>
                <w:sz w:val="21"/>
                <w:szCs w:val="21"/>
              </w:rPr>
            </w:pPr>
            <w:r w:rsidRPr="00151525">
              <w:rPr>
                <w:rFonts w:asciiTheme="majorHAnsi" w:hAnsiTheme="majorHAnsi" w:cstheme="majorHAnsi"/>
                <w:b/>
                <w:i/>
                <w:sz w:val="21"/>
                <w:szCs w:val="21"/>
              </w:rPr>
              <w:t>2. Về kỹ năng:</w:t>
            </w:r>
            <w:r w:rsidRPr="00151525">
              <w:rPr>
                <w:rFonts w:asciiTheme="majorHAnsi" w:hAnsiTheme="majorHAnsi" w:cstheme="majorHAnsi"/>
                <w:sz w:val="21"/>
                <w:szCs w:val="21"/>
              </w:rPr>
              <w:t xml:space="preserve"> Sinh viên nắm vững kỹ thuật biểu diễn cơ bản khi xây </w:t>
            </w:r>
            <w:proofErr w:type="gramStart"/>
            <w:r w:rsidRPr="00151525">
              <w:rPr>
                <w:rFonts w:asciiTheme="majorHAnsi" w:hAnsiTheme="majorHAnsi" w:cstheme="majorHAnsi"/>
                <w:sz w:val="21"/>
                <w:szCs w:val="21"/>
              </w:rPr>
              <w:t>dựng  nhân</w:t>
            </w:r>
            <w:proofErr w:type="gramEnd"/>
            <w:r w:rsidRPr="00151525">
              <w:rPr>
                <w:rFonts w:asciiTheme="majorHAnsi" w:hAnsiTheme="majorHAnsi" w:cstheme="majorHAnsi"/>
                <w:sz w:val="21"/>
                <w:szCs w:val="21"/>
              </w:rPr>
              <w:t xml:space="preserve"> vật nữ lệch, hề óa dài, hề áo ngắn, thể hiện được các kỹ năng đó thông qua các trích đoạn. </w:t>
            </w:r>
          </w:p>
          <w:p w:rsidR="00343195" w:rsidRPr="00151525" w:rsidRDefault="00343195" w:rsidP="004711A7">
            <w:pPr>
              <w:spacing w:line="260" w:lineRule="atLeast"/>
              <w:ind w:left="72" w:right="130" w:firstLine="360"/>
              <w:jc w:val="both"/>
              <w:rPr>
                <w:rFonts w:asciiTheme="majorHAnsi" w:hAnsiTheme="majorHAnsi" w:cstheme="majorHAnsi"/>
                <w:sz w:val="21"/>
                <w:szCs w:val="21"/>
              </w:rPr>
            </w:pPr>
            <w:r w:rsidRPr="00151525">
              <w:rPr>
                <w:rFonts w:asciiTheme="majorHAnsi" w:hAnsiTheme="majorHAnsi" w:cstheme="majorHAnsi"/>
                <w:b/>
                <w:i/>
                <w:sz w:val="21"/>
                <w:szCs w:val="21"/>
              </w:rPr>
              <w:t>3. Về thái độ</w:t>
            </w:r>
            <w:r w:rsidRPr="00151525">
              <w:rPr>
                <w:rFonts w:asciiTheme="majorHAnsi" w:hAnsiTheme="majorHAnsi" w:cstheme="majorHAnsi"/>
                <w:sz w:val="21"/>
                <w:szCs w:val="21"/>
              </w:rPr>
              <w:t>: Yêu thích, tìm hiểu, kiên trì rèn luyện tự tin trong thể hiện các vai diễn trên sân khấu Chèo.</w:t>
            </w:r>
          </w:p>
        </w:tc>
        <w:tc>
          <w:tcPr>
            <w:tcW w:w="1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8</w:t>
            </w:r>
          </w:p>
        </w:tc>
        <w:tc>
          <w:tcPr>
            <w:tcW w:w="7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E43160" w:rsidRDefault="00343195" w:rsidP="00E43160">
            <w:pPr>
              <w:pStyle w:val="TableParagraph"/>
              <w:spacing w:beforeLines="60" w:before="144" w:afterLines="60" w:after="144"/>
              <w:ind w:left="89" w:right="92"/>
              <w:rPr>
                <w:rFonts w:asciiTheme="majorHAnsi" w:hAnsiTheme="majorHAnsi" w:cstheme="majorHAnsi"/>
                <w:sz w:val="20"/>
                <w:szCs w:val="20"/>
              </w:rPr>
            </w:pPr>
            <w:r w:rsidRPr="00E43160">
              <w:rPr>
                <w:rFonts w:asciiTheme="majorHAnsi" w:hAnsiTheme="majorHAnsi" w:cstheme="majorHAnsi"/>
                <w:sz w:val="20"/>
                <w:szCs w:val="20"/>
              </w:rPr>
              <w:t>Kỳ học: học kỳ 2 năm 2</w:t>
            </w:r>
          </w:p>
          <w:p w:rsidR="00343195" w:rsidRPr="00E43160" w:rsidRDefault="00343195" w:rsidP="00E43160">
            <w:pPr>
              <w:pStyle w:val="TableParagraph"/>
              <w:spacing w:beforeLines="60" w:before="144" w:afterLines="60" w:after="144"/>
              <w:ind w:left="89" w:right="92"/>
              <w:rPr>
                <w:rFonts w:asciiTheme="majorHAnsi" w:hAnsiTheme="majorHAnsi" w:cstheme="majorHAnsi"/>
                <w:sz w:val="20"/>
                <w:szCs w:val="20"/>
              </w:rPr>
            </w:pPr>
            <w:r w:rsidRPr="00E43160">
              <w:rPr>
                <w:rFonts w:asciiTheme="majorHAnsi" w:hAnsiTheme="majorHAnsi" w:cstheme="majorHAnsi"/>
                <w:sz w:val="20"/>
                <w:szCs w:val="20"/>
              </w:rPr>
              <w:t xml:space="preserve">Phân bổ số tiết: </w:t>
            </w:r>
          </w:p>
          <w:p w:rsidR="00343195" w:rsidRPr="00E43160" w:rsidRDefault="00343195" w:rsidP="00E43160">
            <w:pPr>
              <w:spacing w:beforeLines="60" w:before="144" w:afterLines="60" w:after="144"/>
              <w:ind w:left="89" w:right="92"/>
              <w:rPr>
                <w:rFonts w:asciiTheme="majorHAnsi" w:hAnsiTheme="majorHAnsi" w:cstheme="majorHAnsi"/>
                <w:sz w:val="20"/>
                <w:szCs w:val="20"/>
              </w:rPr>
            </w:pPr>
            <w:r w:rsidRPr="00E43160">
              <w:rPr>
                <w:rFonts w:asciiTheme="majorHAnsi" w:hAnsiTheme="majorHAnsi" w:cstheme="majorHAnsi"/>
                <w:sz w:val="20"/>
                <w:szCs w:val="20"/>
              </w:rPr>
              <w:t>- Lên lớp LT: 30 tiết</w:t>
            </w:r>
          </w:p>
          <w:p w:rsidR="00343195" w:rsidRPr="00E43160" w:rsidRDefault="00343195" w:rsidP="00E43160">
            <w:pPr>
              <w:spacing w:before="120"/>
              <w:ind w:left="89" w:right="92"/>
              <w:rPr>
                <w:rFonts w:asciiTheme="majorHAnsi" w:eastAsia="Wawati TC Regular" w:hAnsiTheme="majorHAnsi" w:cstheme="majorHAnsi"/>
                <w:sz w:val="20"/>
                <w:szCs w:val="20"/>
              </w:rPr>
            </w:pPr>
            <w:r w:rsidRPr="00E43160">
              <w:rPr>
                <w:rFonts w:asciiTheme="majorHAnsi" w:eastAsia="Wawati TC Regular" w:hAnsiTheme="majorHAnsi" w:cstheme="majorHAnsi"/>
                <w:sz w:val="20"/>
                <w:szCs w:val="20"/>
              </w:rPr>
              <w:t>- Thực hành: 85 tiết</w:t>
            </w:r>
          </w:p>
          <w:p w:rsidR="00343195" w:rsidRPr="00E43160" w:rsidRDefault="00343195" w:rsidP="00E43160">
            <w:pPr>
              <w:spacing w:before="120"/>
              <w:ind w:left="89" w:right="92"/>
              <w:rPr>
                <w:rFonts w:asciiTheme="majorHAnsi" w:hAnsiTheme="majorHAnsi" w:cstheme="majorHAnsi"/>
                <w:sz w:val="20"/>
                <w:szCs w:val="20"/>
              </w:rPr>
            </w:pPr>
            <w:r w:rsidRPr="00E43160">
              <w:rPr>
                <w:rFonts w:asciiTheme="majorHAnsi" w:eastAsia="Wawati TC Regular" w:hAnsiTheme="majorHAnsi" w:cstheme="majorHAnsi"/>
                <w:sz w:val="20"/>
                <w:szCs w:val="20"/>
              </w:rPr>
              <w:t>- Thi: 5 tiết</w:t>
            </w:r>
          </w:p>
        </w:tc>
        <w:tc>
          <w:tcPr>
            <w:tcW w:w="35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43195" w:rsidRPr="00E43160" w:rsidRDefault="00343195" w:rsidP="00E43160">
            <w:pPr>
              <w:pStyle w:val="TableParagraph"/>
              <w:tabs>
                <w:tab w:val="left" w:pos="418"/>
                <w:tab w:val="left" w:pos="419"/>
              </w:tabs>
              <w:spacing w:beforeLines="60" w:before="144" w:afterLines="60" w:after="144"/>
              <w:ind w:left="88" w:right="92"/>
              <w:rPr>
                <w:rFonts w:asciiTheme="majorHAnsi" w:hAnsiTheme="majorHAnsi" w:cstheme="majorHAnsi"/>
                <w:sz w:val="20"/>
                <w:szCs w:val="20"/>
              </w:rPr>
            </w:pPr>
            <w:r w:rsidRPr="00E43160">
              <w:rPr>
                <w:rFonts w:asciiTheme="majorHAnsi" w:hAnsiTheme="majorHAnsi" w:cstheme="majorHAnsi"/>
                <w:sz w:val="20"/>
                <w:szCs w:val="20"/>
              </w:rPr>
              <w:t>- 10% điểm chuyên cần</w:t>
            </w:r>
          </w:p>
          <w:p w:rsidR="00343195" w:rsidRPr="00E43160" w:rsidRDefault="00343195" w:rsidP="00E43160">
            <w:pPr>
              <w:spacing w:beforeLines="60" w:before="144" w:afterLines="60" w:after="144"/>
              <w:ind w:left="88" w:right="92"/>
              <w:rPr>
                <w:rFonts w:asciiTheme="majorHAnsi" w:hAnsiTheme="majorHAnsi" w:cstheme="majorHAnsi"/>
                <w:sz w:val="20"/>
                <w:szCs w:val="20"/>
              </w:rPr>
            </w:pPr>
            <w:r w:rsidRPr="00E43160">
              <w:rPr>
                <w:rFonts w:asciiTheme="majorHAnsi" w:hAnsiTheme="majorHAnsi" w:cstheme="majorHAnsi"/>
                <w:sz w:val="20"/>
                <w:szCs w:val="20"/>
              </w:rPr>
              <w:t>- 30% điểm giữa kỳ</w:t>
            </w:r>
          </w:p>
          <w:p w:rsidR="00343195" w:rsidRPr="00E43160" w:rsidRDefault="00343195" w:rsidP="00E43160">
            <w:pPr>
              <w:spacing w:before="120"/>
              <w:ind w:left="88" w:right="92"/>
              <w:rPr>
                <w:rFonts w:asciiTheme="majorHAnsi" w:hAnsiTheme="majorHAnsi" w:cstheme="majorHAnsi"/>
                <w:sz w:val="20"/>
                <w:szCs w:val="20"/>
              </w:rPr>
            </w:pPr>
            <w:r w:rsidRPr="00E43160">
              <w:rPr>
                <w:rFonts w:asciiTheme="majorHAnsi" w:hAnsiTheme="majorHAnsi" w:cstheme="majorHAnsi"/>
                <w:sz w:val="20"/>
                <w:szCs w:val="20"/>
              </w:rPr>
              <w:t>- 60 % điểm thi</w:t>
            </w:r>
          </w:p>
        </w:tc>
      </w:tr>
      <w:tr w:rsidR="00E43160" w:rsidRPr="00151525" w:rsidTr="004711A7">
        <w:trPr>
          <w:trHeight w:val="3130"/>
        </w:trPr>
        <w:tc>
          <w:tcPr>
            <w:tcW w:w="1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jc w:val="center"/>
              <w:rPr>
                <w:rFonts w:asciiTheme="majorHAnsi" w:hAnsiTheme="majorHAnsi" w:cstheme="majorHAnsi"/>
                <w:sz w:val="21"/>
                <w:szCs w:val="21"/>
              </w:rPr>
            </w:pPr>
            <w:r w:rsidRPr="00151525">
              <w:rPr>
                <w:rFonts w:asciiTheme="majorHAnsi" w:hAnsiTheme="majorHAnsi" w:cstheme="majorHAnsi"/>
                <w:sz w:val="21"/>
                <w:szCs w:val="21"/>
              </w:rPr>
              <w:t>17</w:t>
            </w:r>
          </w:p>
        </w:tc>
        <w:tc>
          <w:tcPr>
            <w:tcW w:w="5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E43160">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Kỹ thuật diễn  vai mẫu chèo 3</w:t>
            </w:r>
          </w:p>
        </w:tc>
        <w:tc>
          <w:tcPr>
            <w:tcW w:w="30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4711A7">
            <w:pPr>
              <w:spacing w:line="260" w:lineRule="atLeast"/>
              <w:ind w:left="72" w:right="130" w:firstLine="360"/>
              <w:jc w:val="both"/>
              <w:rPr>
                <w:rFonts w:asciiTheme="majorHAnsi" w:hAnsiTheme="majorHAnsi" w:cstheme="majorHAnsi"/>
                <w:sz w:val="21"/>
                <w:szCs w:val="21"/>
              </w:rPr>
            </w:pPr>
            <w:r w:rsidRPr="00151525">
              <w:rPr>
                <w:rFonts w:asciiTheme="majorHAnsi" w:hAnsiTheme="majorHAnsi" w:cstheme="majorHAnsi"/>
                <w:b/>
                <w:i/>
                <w:sz w:val="21"/>
                <w:szCs w:val="21"/>
              </w:rPr>
              <w:t>1. Về kiến thức</w:t>
            </w:r>
            <w:r w:rsidRPr="00151525">
              <w:rPr>
                <w:rFonts w:asciiTheme="majorHAnsi" w:hAnsiTheme="majorHAnsi" w:cstheme="majorHAnsi"/>
                <w:sz w:val="21"/>
                <w:szCs w:val="21"/>
              </w:rPr>
              <w:t>: Cung cấp cho sinh viên kiến thức và kỹ thuật cơ bản về xây dựng nhân vật nữ pha, hề tính cách, nữ lệch của nghệ thuật sân khấu Chèo. Kỹ thuật thực hiện, vận dụng hát, múa diễn trong quá trình xây dựng thể hiện biểu diễn nhân vật nữ lệch, nữ pha, hề tính cách thông qua trích đoạn Tuần Ty – Đào Huế của chèo cổ Chu Mãi Thần.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151525" w:rsidRDefault="00343195" w:rsidP="004711A7">
            <w:pPr>
              <w:spacing w:line="260" w:lineRule="atLeast"/>
              <w:ind w:left="72" w:right="130" w:firstLine="360"/>
              <w:jc w:val="both"/>
              <w:rPr>
                <w:rFonts w:asciiTheme="majorHAnsi" w:hAnsiTheme="majorHAnsi" w:cstheme="majorHAnsi"/>
                <w:sz w:val="21"/>
                <w:szCs w:val="21"/>
              </w:rPr>
            </w:pPr>
            <w:r w:rsidRPr="00151525">
              <w:rPr>
                <w:rFonts w:asciiTheme="majorHAnsi" w:hAnsiTheme="majorHAnsi" w:cstheme="majorHAnsi"/>
                <w:b/>
                <w:i/>
                <w:sz w:val="21"/>
                <w:szCs w:val="21"/>
              </w:rPr>
              <w:t>2. Về kỹ năng:</w:t>
            </w:r>
            <w:r w:rsidRPr="00151525">
              <w:rPr>
                <w:rFonts w:asciiTheme="majorHAnsi" w:hAnsiTheme="majorHAnsi" w:cstheme="majorHAnsi"/>
                <w:sz w:val="21"/>
                <w:szCs w:val="21"/>
              </w:rPr>
              <w:t xml:space="preserve"> Sinh viên nắm vững kỹ thuật biểu diễn cơ bản khi xây </w:t>
            </w:r>
            <w:proofErr w:type="gramStart"/>
            <w:r w:rsidRPr="00151525">
              <w:rPr>
                <w:rFonts w:asciiTheme="majorHAnsi" w:hAnsiTheme="majorHAnsi" w:cstheme="majorHAnsi"/>
                <w:sz w:val="21"/>
                <w:szCs w:val="21"/>
              </w:rPr>
              <w:t>dựng  nhân</w:t>
            </w:r>
            <w:proofErr w:type="gramEnd"/>
            <w:r w:rsidRPr="00151525">
              <w:rPr>
                <w:rFonts w:asciiTheme="majorHAnsi" w:hAnsiTheme="majorHAnsi" w:cstheme="majorHAnsi"/>
                <w:sz w:val="21"/>
                <w:szCs w:val="21"/>
              </w:rPr>
              <w:t xml:space="preserve"> vật nữ pha, hề tính cách, nữ lệch, thể hiện được các kỹ năng đó thông qua các trích đoạn. </w:t>
            </w:r>
          </w:p>
          <w:p w:rsidR="00343195" w:rsidRPr="00151525" w:rsidRDefault="00343195" w:rsidP="004711A7">
            <w:pPr>
              <w:spacing w:line="260" w:lineRule="atLeast"/>
              <w:ind w:left="68" w:right="127" w:firstLine="360"/>
              <w:jc w:val="both"/>
              <w:rPr>
                <w:rFonts w:asciiTheme="majorHAnsi" w:hAnsiTheme="majorHAnsi" w:cstheme="majorHAnsi"/>
                <w:sz w:val="21"/>
                <w:szCs w:val="21"/>
              </w:rPr>
            </w:pPr>
            <w:r w:rsidRPr="00151525">
              <w:rPr>
                <w:rFonts w:asciiTheme="majorHAnsi" w:hAnsiTheme="majorHAnsi" w:cstheme="majorHAnsi"/>
                <w:b/>
                <w:i/>
                <w:sz w:val="21"/>
                <w:szCs w:val="21"/>
              </w:rPr>
              <w:t>3. Về thái độ</w:t>
            </w:r>
            <w:r w:rsidRPr="00151525">
              <w:rPr>
                <w:rFonts w:asciiTheme="majorHAnsi" w:hAnsiTheme="majorHAnsi" w:cstheme="majorHAnsi"/>
                <w:sz w:val="21"/>
                <w:szCs w:val="21"/>
              </w:rPr>
              <w:t>: Yêu thích, tìm hiểu, kiên trì rèn luyện tự tin trong thể hiện các vai diễn trên sân khấu Chèo.</w:t>
            </w:r>
          </w:p>
        </w:tc>
        <w:tc>
          <w:tcPr>
            <w:tcW w:w="1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8</w:t>
            </w:r>
          </w:p>
        </w:tc>
        <w:tc>
          <w:tcPr>
            <w:tcW w:w="7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E43160" w:rsidRDefault="00343195" w:rsidP="00E43160">
            <w:pPr>
              <w:pStyle w:val="TableParagraph"/>
              <w:spacing w:beforeLines="60" w:before="144" w:afterLines="60" w:after="144"/>
              <w:ind w:left="89" w:right="92"/>
              <w:rPr>
                <w:rFonts w:asciiTheme="majorHAnsi" w:hAnsiTheme="majorHAnsi" w:cstheme="majorHAnsi"/>
                <w:sz w:val="20"/>
                <w:szCs w:val="20"/>
              </w:rPr>
            </w:pPr>
            <w:r w:rsidRPr="00E43160">
              <w:rPr>
                <w:rFonts w:asciiTheme="majorHAnsi" w:hAnsiTheme="majorHAnsi" w:cstheme="majorHAnsi"/>
                <w:sz w:val="20"/>
                <w:szCs w:val="20"/>
              </w:rPr>
              <w:t>Kỳ học: học kỳ 1 năm 3</w:t>
            </w:r>
          </w:p>
          <w:p w:rsidR="00343195" w:rsidRPr="00E43160" w:rsidRDefault="00343195" w:rsidP="00E43160">
            <w:pPr>
              <w:pStyle w:val="TableParagraph"/>
              <w:spacing w:beforeLines="60" w:before="144" w:afterLines="60" w:after="144"/>
              <w:ind w:left="89" w:right="92"/>
              <w:rPr>
                <w:rFonts w:asciiTheme="majorHAnsi" w:hAnsiTheme="majorHAnsi" w:cstheme="majorHAnsi"/>
                <w:sz w:val="20"/>
                <w:szCs w:val="20"/>
              </w:rPr>
            </w:pPr>
            <w:r w:rsidRPr="00E43160">
              <w:rPr>
                <w:rFonts w:asciiTheme="majorHAnsi" w:hAnsiTheme="majorHAnsi" w:cstheme="majorHAnsi"/>
                <w:sz w:val="20"/>
                <w:szCs w:val="20"/>
              </w:rPr>
              <w:t xml:space="preserve">Phân bổ số tiết: </w:t>
            </w:r>
          </w:p>
          <w:p w:rsidR="00343195" w:rsidRPr="00E43160" w:rsidRDefault="00343195" w:rsidP="00E43160">
            <w:pPr>
              <w:spacing w:beforeLines="60" w:before="144" w:afterLines="60" w:after="144"/>
              <w:ind w:left="89" w:right="92"/>
              <w:rPr>
                <w:rFonts w:asciiTheme="majorHAnsi" w:hAnsiTheme="majorHAnsi" w:cstheme="majorHAnsi"/>
                <w:sz w:val="20"/>
                <w:szCs w:val="20"/>
              </w:rPr>
            </w:pPr>
            <w:r w:rsidRPr="00E43160">
              <w:rPr>
                <w:rFonts w:asciiTheme="majorHAnsi" w:hAnsiTheme="majorHAnsi" w:cstheme="majorHAnsi"/>
                <w:sz w:val="20"/>
                <w:szCs w:val="20"/>
              </w:rPr>
              <w:t>- Lên lớp LT: 30 tiết</w:t>
            </w:r>
          </w:p>
          <w:p w:rsidR="00343195" w:rsidRPr="00E43160" w:rsidRDefault="00343195" w:rsidP="00E43160">
            <w:pPr>
              <w:spacing w:before="120"/>
              <w:ind w:left="89" w:right="92"/>
              <w:rPr>
                <w:rFonts w:asciiTheme="majorHAnsi" w:eastAsia="Wawati TC Regular" w:hAnsiTheme="majorHAnsi" w:cstheme="majorHAnsi"/>
                <w:sz w:val="20"/>
                <w:szCs w:val="20"/>
              </w:rPr>
            </w:pPr>
            <w:r w:rsidRPr="00E43160">
              <w:rPr>
                <w:rFonts w:asciiTheme="majorHAnsi" w:eastAsia="Wawati TC Regular" w:hAnsiTheme="majorHAnsi" w:cstheme="majorHAnsi"/>
                <w:sz w:val="20"/>
                <w:szCs w:val="20"/>
              </w:rPr>
              <w:t>- Thực hành: 85 tiết</w:t>
            </w:r>
          </w:p>
          <w:p w:rsidR="00343195" w:rsidRPr="00E43160" w:rsidRDefault="00343195" w:rsidP="00E43160">
            <w:pPr>
              <w:spacing w:before="120"/>
              <w:ind w:left="89" w:right="92"/>
              <w:rPr>
                <w:rFonts w:asciiTheme="majorHAnsi" w:hAnsiTheme="majorHAnsi" w:cstheme="majorHAnsi"/>
                <w:sz w:val="20"/>
                <w:szCs w:val="20"/>
              </w:rPr>
            </w:pPr>
            <w:r w:rsidRPr="00E43160">
              <w:rPr>
                <w:rFonts w:asciiTheme="majorHAnsi" w:eastAsia="Wawati TC Regular" w:hAnsiTheme="majorHAnsi" w:cstheme="majorHAnsi"/>
                <w:sz w:val="20"/>
                <w:szCs w:val="20"/>
              </w:rPr>
              <w:t>- Thi: 5 tiết</w:t>
            </w:r>
          </w:p>
        </w:tc>
        <w:tc>
          <w:tcPr>
            <w:tcW w:w="35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43195" w:rsidRPr="00E43160" w:rsidRDefault="00343195" w:rsidP="00E43160">
            <w:pPr>
              <w:pStyle w:val="TableParagraph"/>
              <w:tabs>
                <w:tab w:val="left" w:pos="418"/>
                <w:tab w:val="left" w:pos="419"/>
              </w:tabs>
              <w:spacing w:beforeLines="60" w:before="144" w:afterLines="60" w:after="144"/>
              <w:ind w:left="88" w:right="92"/>
              <w:rPr>
                <w:rFonts w:asciiTheme="majorHAnsi" w:hAnsiTheme="majorHAnsi" w:cstheme="majorHAnsi"/>
                <w:sz w:val="20"/>
                <w:szCs w:val="20"/>
              </w:rPr>
            </w:pPr>
            <w:r w:rsidRPr="00E43160">
              <w:rPr>
                <w:rFonts w:asciiTheme="majorHAnsi" w:hAnsiTheme="majorHAnsi" w:cstheme="majorHAnsi"/>
                <w:sz w:val="20"/>
                <w:szCs w:val="20"/>
              </w:rPr>
              <w:t>- 10% điểm chuyên cần</w:t>
            </w:r>
          </w:p>
          <w:p w:rsidR="00343195" w:rsidRPr="00E43160" w:rsidRDefault="00343195" w:rsidP="00E43160">
            <w:pPr>
              <w:spacing w:beforeLines="60" w:before="144" w:afterLines="60" w:after="144"/>
              <w:ind w:left="88" w:right="92"/>
              <w:rPr>
                <w:rFonts w:asciiTheme="majorHAnsi" w:hAnsiTheme="majorHAnsi" w:cstheme="majorHAnsi"/>
                <w:sz w:val="20"/>
                <w:szCs w:val="20"/>
              </w:rPr>
            </w:pPr>
            <w:r w:rsidRPr="00E43160">
              <w:rPr>
                <w:rFonts w:asciiTheme="majorHAnsi" w:hAnsiTheme="majorHAnsi" w:cstheme="majorHAnsi"/>
                <w:sz w:val="20"/>
                <w:szCs w:val="20"/>
              </w:rPr>
              <w:t>- 30% điểm giữa kỳ</w:t>
            </w:r>
          </w:p>
          <w:p w:rsidR="00343195" w:rsidRPr="00E43160" w:rsidRDefault="00343195" w:rsidP="00E43160">
            <w:pPr>
              <w:spacing w:before="120"/>
              <w:ind w:left="88" w:right="92"/>
              <w:rPr>
                <w:rFonts w:asciiTheme="majorHAnsi" w:hAnsiTheme="majorHAnsi" w:cstheme="majorHAnsi"/>
                <w:sz w:val="20"/>
                <w:szCs w:val="20"/>
              </w:rPr>
            </w:pPr>
            <w:r w:rsidRPr="00E43160">
              <w:rPr>
                <w:rFonts w:asciiTheme="majorHAnsi" w:hAnsiTheme="majorHAnsi" w:cstheme="majorHAnsi"/>
                <w:sz w:val="20"/>
                <w:szCs w:val="20"/>
              </w:rPr>
              <w:t>- 60 % điểm thi</w:t>
            </w:r>
          </w:p>
        </w:tc>
      </w:tr>
      <w:tr w:rsidR="00E43160" w:rsidRPr="00151525" w:rsidTr="004711A7">
        <w:trPr>
          <w:trHeight w:val="3220"/>
        </w:trPr>
        <w:tc>
          <w:tcPr>
            <w:tcW w:w="1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jc w:val="center"/>
              <w:rPr>
                <w:rFonts w:asciiTheme="majorHAnsi" w:hAnsiTheme="majorHAnsi" w:cstheme="majorHAnsi"/>
                <w:sz w:val="21"/>
                <w:szCs w:val="21"/>
              </w:rPr>
            </w:pPr>
            <w:r w:rsidRPr="00151525">
              <w:rPr>
                <w:rFonts w:asciiTheme="majorHAnsi" w:hAnsiTheme="majorHAnsi" w:cstheme="majorHAnsi"/>
                <w:sz w:val="21"/>
                <w:szCs w:val="21"/>
              </w:rPr>
              <w:lastRenderedPageBreak/>
              <w:t>18</w:t>
            </w:r>
          </w:p>
        </w:tc>
        <w:tc>
          <w:tcPr>
            <w:tcW w:w="5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E43160">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Kỹ thuật diễn  vai mẫu chèo 4</w:t>
            </w:r>
          </w:p>
        </w:tc>
        <w:tc>
          <w:tcPr>
            <w:tcW w:w="30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4711A7">
            <w:pPr>
              <w:spacing w:line="260" w:lineRule="atLeast"/>
              <w:ind w:left="72" w:right="130" w:firstLine="360"/>
              <w:jc w:val="both"/>
              <w:rPr>
                <w:rFonts w:asciiTheme="majorHAnsi" w:hAnsiTheme="majorHAnsi" w:cstheme="majorHAnsi"/>
                <w:sz w:val="21"/>
                <w:szCs w:val="21"/>
              </w:rPr>
            </w:pPr>
            <w:r w:rsidRPr="00151525">
              <w:rPr>
                <w:rFonts w:asciiTheme="majorHAnsi" w:hAnsiTheme="majorHAnsi" w:cstheme="majorHAnsi"/>
                <w:b/>
                <w:i/>
                <w:sz w:val="21"/>
                <w:szCs w:val="21"/>
              </w:rPr>
              <w:t>1. Về kiến thức</w:t>
            </w:r>
            <w:r w:rsidRPr="00151525">
              <w:rPr>
                <w:rFonts w:asciiTheme="majorHAnsi" w:hAnsiTheme="majorHAnsi" w:cstheme="majorHAnsi"/>
                <w:sz w:val="21"/>
                <w:szCs w:val="21"/>
              </w:rPr>
              <w:t>: Cung cấp cho sinh viên kiến thức và kỹ thuật cơ bản về xây dựng nhân vật hề áo dài, nữ lệch của nghệ thuật sân khấu Chèo. Kỹ thuật thực hiện, vận dụng hát, múa diễn trong quá trình xây dựng thể hiện biểu diễn nhân vật nữ lệch hề áo dài thông qua trích đoạn Xúy Vân – Phù Thủy của chèo cổ Kim Nham.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151525" w:rsidRDefault="00343195" w:rsidP="004711A7">
            <w:pPr>
              <w:spacing w:line="260" w:lineRule="atLeast"/>
              <w:ind w:left="72" w:right="130" w:firstLine="360"/>
              <w:jc w:val="both"/>
              <w:rPr>
                <w:rFonts w:asciiTheme="majorHAnsi" w:hAnsiTheme="majorHAnsi" w:cstheme="majorHAnsi"/>
                <w:sz w:val="21"/>
                <w:szCs w:val="21"/>
              </w:rPr>
            </w:pPr>
            <w:r w:rsidRPr="00151525">
              <w:rPr>
                <w:rFonts w:asciiTheme="majorHAnsi" w:hAnsiTheme="majorHAnsi" w:cstheme="majorHAnsi"/>
                <w:b/>
                <w:i/>
                <w:sz w:val="21"/>
                <w:szCs w:val="21"/>
              </w:rPr>
              <w:t>2. Về kỹ năng:</w:t>
            </w:r>
            <w:r w:rsidRPr="00151525">
              <w:rPr>
                <w:rFonts w:asciiTheme="majorHAnsi" w:hAnsiTheme="majorHAnsi" w:cstheme="majorHAnsi"/>
                <w:sz w:val="21"/>
                <w:szCs w:val="21"/>
              </w:rPr>
              <w:t xml:space="preserve"> Sinh viên nắm vững kỹ thuật biểu diễn cơ bản khi xây </w:t>
            </w:r>
            <w:proofErr w:type="gramStart"/>
            <w:r w:rsidRPr="00151525">
              <w:rPr>
                <w:rFonts w:asciiTheme="majorHAnsi" w:hAnsiTheme="majorHAnsi" w:cstheme="majorHAnsi"/>
                <w:sz w:val="21"/>
                <w:szCs w:val="21"/>
              </w:rPr>
              <w:t>dựng  nhân</w:t>
            </w:r>
            <w:proofErr w:type="gramEnd"/>
            <w:r w:rsidRPr="00151525">
              <w:rPr>
                <w:rFonts w:asciiTheme="majorHAnsi" w:hAnsiTheme="majorHAnsi" w:cstheme="majorHAnsi"/>
                <w:sz w:val="21"/>
                <w:szCs w:val="21"/>
              </w:rPr>
              <w:t xml:space="preserve"> vật hề áo dài, nữ lệch, thể hiện được các kỹ năng đó thông qua các trích đoạn. </w:t>
            </w:r>
          </w:p>
          <w:p w:rsidR="00343195" w:rsidRPr="00151525" w:rsidRDefault="00343195" w:rsidP="004711A7">
            <w:pPr>
              <w:spacing w:line="260" w:lineRule="atLeast"/>
              <w:ind w:left="72" w:right="130" w:firstLine="360"/>
              <w:jc w:val="both"/>
              <w:rPr>
                <w:rFonts w:asciiTheme="majorHAnsi" w:hAnsiTheme="majorHAnsi" w:cstheme="majorHAnsi"/>
                <w:sz w:val="21"/>
                <w:szCs w:val="21"/>
              </w:rPr>
            </w:pPr>
            <w:r w:rsidRPr="00151525">
              <w:rPr>
                <w:rFonts w:asciiTheme="majorHAnsi" w:hAnsiTheme="majorHAnsi" w:cstheme="majorHAnsi"/>
                <w:b/>
                <w:i/>
                <w:sz w:val="21"/>
                <w:szCs w:val="21"/>
              </w:rPr>
              <w:t>3. Về thái độ</w:t>
            </w:r>
            <w:r w:rsidRPr="00151525">
              <w:rPr>
                <w:rFonts w:asciiTheme="majorHAnsi" w:hAnsiTheme="majorHAnsi" w:cstheme="majorHAnsi"/>
                <w:sz w:val="21"/>
                <w:szCs w:val="21"/>
              </w:rPr>
              <w:t>: Yêu thích, tìm hiểu, kiên trì rèn luyện tự tin trong thể hiện các vai diễn trên sân khấu Chèo.</w:t>
            </w:r>
          </w:p>
        </w:tc>
        <w:tc>
          <w:tcPr>
            <w:tcW w:w="1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8</w:t>
            </w:r>
          </w:p>
        </w:tc>
        <w:tc>
          <w:tcPr>
            <w:tcW w:w="7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E43160" w:rsidRDefault="00343195" w:rsidP="00E43160">
            <w:pPr>
              <w:pStyle w:val="TableParagraph"/>
              <w:spacing w:beforeLines="60" w:before="144" w:afterLines="60" w:after="144"/>
              <w:ind w:left="89" w:right="92"/>
              <w:rPr>
                <w:rFonts w:asciiTheme="majorHAnsi" w:hAnsiTheme="majorHAnsi" w:cstheme="majorHAnsi"/>
                <w:sz w:val="20"/>
                <w:szCs w:val="20"/>
              </w:rPr>
            </w:pPr>
            <w:r w:rsidRPr="00E43160">
              <w:rPr>
                <w:rFonts w:asciiTheme="majorHAnsi" w:hAnsiTheme="majorHAnsi" w:cstheme="majorHAnsi"/>
                <w:sz w:val="20"/>
                <w:szCs w:val="20"/>
              </w:rPr>
              <w:t>Kỳ học: học kỳ 1 năm 3</w:t>
            </w:r>
          </w:p>
          <w:p w:rsidR="00343195" w:rsidRPr="00E43160" w:rsidRDefault="00343195" w:rsidP="00E43160">
            <w:pPr>
              <w:pStyle w:val="TableParagraph"/>
              <w:spacing w:beforeLines="60" w:before="144" w:afterLines="60" w:after="144"/>
              <w:ind w:left="89" w:right="92"/>
              <w:rPr>
                <w:rFonts w:asciiTheme="majorHAnsi" w:hAnsiTheme="majorHAnsi" w:cstheme="majorHAnsi"/>
                <w:sz w:val="20"/>
                <w:szCs w:val="20"/>
              </w:rPr>
            </w:pPr>
            <w:r w:rsidRPr="00E43160">
              <w:rPr>
                <w:rFonts w:asciiTheme="majorHAnsi" w:hAnsiTheme="majorHAnsi" w:cstheme="majorHAnsi"/>
                <w:sz w:val="20"/>
                <w:szCs w:val="20"/>
              </w:rPr>
              <w:t xml:space="preserve">Phân bổ số tiết: </w:t>
            </w:r>
          </w:p>
          <w:p w:rsidR="00343195" w:rsidRPr="00E43160" w:rsidRDefault="00343195" w:rsidP="00E43160">
            <w:pPr>
              <w:spacing w:beforeLines="60" w:before="144" w:afterLines="60" w:after="144"/>
              <w:ind w:left="89" w:right="92"/>
              <w:rPr>
                <w:rFonts w:asciiTheme="majorHAnsi" w:hAnsiTheme="majorHAnsi" w:cstheme="majorHAnsi"/>
                <w:sz w:val="20"/>
                <w:szCs w:val="20"/>
              </w:rPr>
            </w:pPr>
            <w:r w:rsidRPr="00E43160">
              <w:rPr>
                <w:rFonts w:asciiTheme="majorHAnsi" w:hAnsiTheme="majorHAnsi" w:cstheme="majorHAnsi"/>
                <w:sz w:val="20"/>
                <w:szCs w:val="20"/>
              </w:rPr>
              <w:t>- Lên lớp LT: 30 tiết</w:t>
            </w:r>
          </w:p>
          <w:p w:rsidR="00343195" w:rsidRPr="00E43160" w:rsidRDefault="00343195" w:rsidP="00E43160">
            <w:pPr>
              <w:spacing w:before="120"/>
              <w:ind w:left="89" w:right="92"/>
              <w:rPr>
                <w:rFonts w:asciiTheme="majorHAnsi" w:eastAsia="Wawati TC Regular" w:hAnsiTheme="majorHAnsi" w:cstheme="majorHAnsi"/>
                <w:sz w:val="20"/>
                <w:szCs w:val="20"/>
              </w:rPr>
            </w:pPr>
            <w:r w:rsidRPr="00E43160">
              <w:rPr>
                <w:rFonts w:asciiTheme="majorHAnsi" w:eastAsia="Wawati TC Regular" w:hAnsiTheme="majorHAnsi" w:cstheme="majorHAnsi"/>
                <w:sz w:val="20"/>
                <w:szCs w:val="20"/>
              </w:rPr>
              <w:t>- Thực hành: 85 tiết</w:t>
            </w:r>
          </w:p>
          <w:p w:rsidR="00343195" w:rsidRPr="00E43160" w:rsidRDefault="00343195" w:rsidP="00E43160">
            <w:pPr>
              <w:spacing w:before="120"/>
              <w:ind w:left="89" w:right="92"/>
              <w:rPr>
                <w:rFonts w:asciiTheme="majorHAnsi" w:hAnsiTheme="majorHAnsi" w:cstheme="majorHAnsi"/>
                <w:sz w:val="20"/>
                <w:szCs w:val="20"/>
              </w:rPr>
            </w:pPr>
            <w:r w:rsidRPr="00E43160">
              <w:rPr>
                <w:rFonts w:asciiTheme="majorHAnsi" w:eastAsia="Wawati TC Regular" w:hAnsiTheme="majorHAnsi" w:cstheme="majorHAnsi"/>
                <w:sz w:val="20"/>
                <w:szCs w:val="20"/>
              </w:rPr>
              <w:t>- Thi: 5 tiết</w:t>
            </w:r>
          </w:p>
        </w:tc>
        <w:tc>
          <w:tcPr>
            <w:tcW w:w="35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43195" w:rsidRPr="00E43160" w:rsidRDefault="00343195" w:rsidP="00E43160">
            <w:pPr>
              <w:pStyle w:val="TableParagraph"/>
              <w:tabs>
                <w:tab w:val="left" w:pos="418"/>
                <w:tab w:val="left" w:pos="419"/>
              </w:tabs>
              <w:spacing w:beforeLines="60" w:before="144" w:afterLines="60" w:after="144"/>
              <w:ind w:left="88" w:right="92"/>
              <w:rPr>
                <w:rFonts w:asciiTheme="majorHAnsi" w:hAnsiTheme="majorHAnsi" w:cstheme="majorHAnsi"/>
                <w:sz w:val="20"/>
                <w:szCs w:val="20"/>
              </w:rPr>
            </w:pPr>
            <w:r w:rsidRPr="00E43160">
              <w:rPr>
                <w:rFonts w:asciiTheme="majorHAnsi" w:hAnsiTheme="majorHAnsi" w:cstheme="majorHAnsi"/>
                <w:sz w:val="20"/>
                <w:szCs w:val="20"/>
              </w:rPr>
              <w:t>- 10% điểm chuyên cần</w:t>
            </w:r>
          </w:p>
          <w:p w:rsidR="00343195" w:rsidRPr="00E43160" w:rsidRDefault="00343195" w:rsidP="00E43160">
            <w:pPr>
              <w:spacing w:beforeLines="60" w:before="144" w:afterLines="60" w:after="144"/>
              <w:ind w:left="88" w:right="92"/>
              <w:rPr>
                <w:rFonts w:asciiTheme="majorHAnsi" w:hAnsiTheme="majorHAnsi" w:cstheme="majorHAnsi"/>
                <w:sz w:val="20"/>
                <w:szCs w:val="20"/>
              </w:rPr>
            </w:pPr>
            <w:r w:rsidRPr="00E43160">
              <w:rPr>
                <w:rFonts w:asciiTheme="majorHAnsi" w:hAnsiTheme="majorHAnsi" w:cstheme="majorHAnsi"/>
                <w:sz w:val="20"/>
                <w:szCs w:val="20"/>
              </w:rPr>
              <w:t>- 30% điểm giữa kỳ</w:t>
            </w:r>
          </w:p>
          <w:p w:rsidR="00343195" w:rsidRPr="00E43160" w:rsidRDefault="00343195" w:rsidP="00E43160">
            <w:pPr>
              <w:spacing w:before="120"/>
              <w:ind w:left="88" w:right="92"/>
              <w:rPr>
                <w:rFonts w:asciiTheme="majorHAnsi" w:hAnsiTheme="majorHAnsi" w:cstheme="majorHAnsi"/>
                <w:sz w:val="20"/>
                <w:szCs w:val="20"/>
              </w:rPr>
            </w:pPr>
            <w:r w:rsidRPr="00E43160">
              <w:rPr>
                <w:rFonts w:asciiTheme="majorHAnsi" w:hAnsiTheme="majorHAnsi" w:cstheme="majorHAnsi"/>
                <w:sz w:val="20"/>
                <w:szCs w:val="20"/>
              </w:rPr>
              <w:t>- 60 % điểm thi</w:t>
            </w:r>
          </w:p>
        </w:tc>
      </w:tr>
      <w:tr w:rsidR="00E43160" w:rsidRPr="00151525" w:rsidTr="00266784">
        <w:trPr>
          <w:trHeight w:val="1240"/>
        </w:trPr>
        <w:tc>
          <w:tcPr>
            <w:tcW w:w="1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jc w:val="center"/>
              <w:rPr>
                <w:rFonts w:asciiTheme="majorHAnsi" w:hAnsiTheme="majorHAnsi" w:cstheme="majorHAnsi"/>
                <w:sz w:val="21"/>
                <w:szCs w:val="21"/>
              </w:rPr>
            </w:pPr>
            <w:r w:rsidRPr="00151525">
              <w:rPr>
                <w:rFonts w:asciiTheme="majorHAnsi" w:hAnsiTheme="majorHAnsi" w:cstheme="majorHAnsi"/>
                <w:sz w:val="21"/>
                <w:szCs w:val="21"/>
              </w:rPr>
              <w:t>19</w:t>
            </w:r>
          </w:p>
        </w:tc>
        <w:tc>
          <w:tcPr>
            <w:tcW w:w="5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E43160">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Kỹ thuật diễn  vai mẫu chèo 5</w:t>
            </w:r>
          </w:p>
        </w:tc>
        <w:tc>
          <w:tcPr>
            <w:tcW w:w="30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4711A7">
            <w:pPr>
              <w:spacing w:line="260" w:lineRule="atLeast"/>
              <w:ind w:left="72" w:right="130" w:firstLine="360"/>
              <w:jc w:val="both"/>
              <w:rPr>
                <w:rFonts w:asciiTheme="majorHAnsi" w:hAnsiTheme="majorHAnsi" w:cstheme="majorHAnsi"/>
                <w:sz w:val="21"/>
                <w:szCs w:val="21"/>
              </w:rPr>
            </w:pPr>
            <w:r w:rsidRPr="00151525">
              <w:rPr>
                <w:rFonts w:asciiTheme="majorHAnsi" w:hAnsiTheme="majorHAnsi" w:cstheme="majorHAnsi"/>
                <w:b/>
                <w:i/>
                <w:sz w:val="21"/>
                <w:szCs w:val="21"/>
              </w:rPr>
              <w:t>1. Về kiến thức</w:t>
            </w:r>
            <w:r w:rsidRPr="00151525">
              <w:rPr>
                <w:rFonts w:asciiTheme="majorHAnsi" w:hAnsiTheme="majorHAnsi" w:cstheme="majorHAnsi"/>
                <w:sz w:val="21"/>
                <w:szCs w:val="21"/>
              </w:rPr>
              <w:t>: Cung cấp cho sinh viên kiến thức và kỹ thuật cơ bản về sáng tạo hình tượng, xây dựng nhân vật mẫu hề áo dài, nữ lệch, nữ chin, nưx pha, hề áo ngắn… của nghệ thuật sân khấu Chèo. Kỹ thuật thực hiện, vận dụng hát, múa diễn trong quá trình xây dựng thể hiện biểu diễn các vai mẫu thông qua trích đoạn.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151525" w:rsidRDefault="00343195" w:rsidP="004711A7">
            <w:pPr>
              <w:spacing w:line="260" w:lineRule="atLeast"/>
              <w:ind w:left="72" w:right="130" w:firstLine="360"/>
              <w:jc w:val="both"/>
              <w:rPr>
                <w:rFonts w:asciiTheme="majorHAnsi" w:hAnsiTheme="majorHAnsi" w:cstheme="majorHAnsi"/>
                <w:sz w:val="21"/>
                <w:szCs w:val="21"/>
              </w:rPr>
            </w:pPr>
            <w:r w:rsidRPr="00151525">
              <w:rPr>
                <w:rFonts w:asciiTheme="majorHAnsi" w:hAnsiTheme="majorHAnsi" w:cstheme="majorHAnsi"/>
                <w:b/>
                <w:i/>
                <w:sz w:val="21"/>
                <w:szCs w:val="21"/>
              </w:rPr>
              <w:t>2. Về kỹ năng:</w:t>
            </w:r>
            <w:r w:rsidRPr="00151525">
              <w:rPr>
                <w:rFonts w:asciiTheme="majorHAnsi" w:hAnsiTheme="majorHAnsi" w:cstheme="majorHAnsi"/>
                <w:sz w:val="21"/>
                <w:szCs w:val="21"/>
              </w:rPr>
              <w:t xml:space="preserve"> Sinh viên nắm vững kỹ thuật biểu diễn cơ bản khi sáng tạo các loại nhân vật mẫu trong chèo, thể hiện được các kỹ năng đó thông qua các trích đoạn. </w:t>
            </w:r>
          </w:p>
          <w:p w:rsidR="00343195" w:rsidRPr="00151525" w:rsidRDefault="00343195" w:rsidP="004711A7">
            <w:pPr>
              <w:spacing w:line="260" w:lineRule="atLeast"/>
              <w:ind w:left="68" w:right="127" w:firstLine="360"/>
              <w:jc w:val="both"/>
              <w:rPr>
                <w:rFonts w:asciiTheme="majorHAnsi" w:hAnsiTheme="majorHAnsi" w:cstheme="majorHAnsi"/>
                <w:sz w:val="21"/>
                <w:szCs w:val="21"/>
              </w:rPr>
            </w:pPr>
            <w:r w:rsidRPr="00151525">
              <w:rPr>
                <w:rFonts w:asciiTheme="majorHAnsi" w:hAnsiTheme="majorHAnsi" w:cstheme="majorHAnsi"/>
                <w:b/>
                <w:i/>
                <w:sz w:val="21"/>
                <w:szCs w:val="21"/>
              </w:rPr>
              <w:t>3. Về thái độ</w:t>
            </w:r>
            <w:r w:rsidRPr="00151525">
              <w:rPr>
                <w:rFonts w:asciiTheme="majorHAnsi" w:hAnsiTheme="majorHAnsi" w:cstheme="majorHAnsi"/>
                <w:sz w:val="21"/>
                <w:szCs w:val="21"/>
              </w:rPr>
              <w:t>: Yêu thích, tìm hiểu, kiên trì rèn luyện tự tin trong thể hiện các vai diễn trên sân khấu Chèo.</w:t>
            </w:r>
          </w:p>
        </w:tc>
        <w:tc>
          <w:tcPr>
            <w:tcW w:w="1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8</w:t>
            </w:r>
          </w:p>
        </w:tc>
        <w:tc>
          <w:tcPr>
            <w:tcW w:w="7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E43160" w:rsidRDefault="00343195" w:rsidP="00E43160">
            <w:pPr>
              <w:pStyle w:val="TableParagraph"/>
              <w:spacing w:beforeLines="60" w:before="144" w:afterLines="60" w:after="144"/>
              <w:ind w:left="89" w:right="92"/>
              <w:rPr>
                <w:rFonts w:asciiTheme="majorHAnsi" w:hAnsiTheme="majorHAnsi" w:cstheme="majorHAnsi"/>
                <w:sz w:val="20"/>
                <w:szCs w:val="20"/>
              </w:rPr>
            </w:pPr>
            <w:r w:rsidRPr="00E43160">
              <w:rPr>
                <w:rFonts w:asciiTheme="majorHAnsi" w:hAnsiTheme="majorHAnsi" w:cstheme="majorHAnsi"/>
                <w:sz w:val="20"/>
                <w:szCs w:val="20"/>
              </w:rPr>
              <w:t>Kỳ học: học kỳ 1 năm 4</w:t>
            </w:r>
          </w:p>
          <w:p w:rsidR="00343195" w:rsidRPr="00E43160" w:rsidRDefault="00343195" w:rsidP="00E43160">
            <w:pPr>
              <w:pStyle w:val="TableParagraph"/>
              <w:spacing w:beforeLines="60" w:before="144" w:afterLines="60" w:after="144"/>
              <w:ind w:left="89" w:right="92"/>
              <w:rPr>
                <w:rFonts w:asciiTheme="majorHAnsi" w:hAnsiTheme="majorHAnsi" w:cstheme="majorHAnsi"/>
                <w:sz w:val="20"/>
                <w:szCs w:val="20"/>
              </w:rPr>
            </w:pPr>
            <w:r w:rsidRPr="00E43160">
              <w:rPr>
                <w:rFonts w:asciiTheme="majorHAnsi" w:hAnsiTheme="majorHAnsi" w:cstheme="majorHAnsi"/>
                <w:sz w:val="20"/>
                <w:szCs w:val="20"/>
              </w:rPr>
              <w:t xml:space="preserve">Phân bổ số tiết: </w:t>
            </w:r>
          </w:p>
          <w:p w:rsidR="00343195" w:rsidRPr="00E43160" w:rsidRDefault="00343195" w:rsidP="00E43160">
            <w:pPr>
              <w:spacing w:beforeLines="60" w:before="144" w:afterLines="60" w:after="144"/>
              <w:ind w:left="89" w:right="92"/>
              <w:rPr>
                <w:rFonts w:asciiTheme="majorHAnsi" w:hAnsiTheme="majorHAnsi" w:cstheme="majorHAnsi"/>
                <w:sz w:val="20"/>
                <w:szCs w:val="20"/>
              </w:rPr>
            </w:pPr>
            <w:r w:rsidRPr="00E43160">
              <w:rPr>
                <w:rFonts w:asciiTheme="majorHAnsi" w:hAnsiTheme="majorHAnsi" w:cstheme="majorHAnsi"/>
                <w:sz w:val="20"/>
                <w:szCs w:val="20"/>
              </w:rPr>
              <w:t>- Lên lớp LT: 30 tiết</w:t>
            </w:r>
          </w:p>
          <w:p w:rsidR="00343195" w:rsidRPr="00E43160" w:rsidRDefault="00343195" w:rsidP="00E43160">
            <w:pPr>
              <w:spacing w:before="120"/>
              <w:ind w:left="89" w:right="92"/>
              <w:rPr>
                <w:rFonts w:asciiTheme="majorHAnsi" w:eastAsia="Wawati TC Regular" w:hAnsiTheme="majorHAnsi" w:cstheme="majorHAnsi"/>
                <w:sz w:val="20"/>
                <w:szCs w:val="20"/>
              </w:rPr>
            </w:pPr>
            <w:r w:rsidRPr="00E43160">
              <w:rPr>
                <w:rFonts w:asciiTheme="majorHAnsi" w:eastAsia="Wawati TC Regular" w:hAnsiTheme="majorHAnsi" w:cstheme="majorHAnsi"/>
                <w:sz w:val="20"/>
                <w:szCs w:val="20"/>
              </w:rPr>
              <w:t>- Thực hành: 85 tiết</w:t>
            </w:r>
          </w:p>
          <w:p w:rsidR="00343195" w:rsidRPr="00E43160" w:rsidRDefault="00343195" w:rsidP="00E43160">
            <w:pPr>
              <w:spacing w:before="120"/>
              <w:ind w:left="89" w:right="92"/>
              <w:rPr>
                <w:rFonts w:asciiTheme="majorHAnsi" w:hAnsiTheme="majorHAnsi" w:cstheme="majorHAnsi"/>
                <w:sz w:val="20"/>
                <w:szCs w:val="20"/>
              </w:rPr>
            </w:pPr>
            <w:r w:rsidRPr="00E43160">
              <w:rPr>
                <w:rFonts w:asciiTheme="majorHAnsi" w:eastAsia="Wawati TC Regular" w:hAnsiTheme="majorHAnsi" w:cstheme="majorHAnsi"/>
                <w:sz w:val="20"/>
                <w:szCs w:val="20"/>
              </w:rPr>
              <w:t>- Thi: 5 tiết</w:t>
            </w:r>
          </w:p>
        </w:tc>
        <w:tc>
          <w:tcPr>
            <w:tcW w:w="35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43195" w:rsidRPr="00E43160" w:rsidRDefault="00343195" w:rsidP="00E43160">
            <w:pPr>
              <w:pStyle w:val="TableParagraph"/>
              <w:tabs>
                <w:tab w:val="left" w:pos="418"/>
                <w:tab w:val="left" w:pos="419"/>
              </w:tabs>
              <w:spacing w:beforeLines="60" w:before="144" w:afterLines="60" w:after="144"/>
              <w:ind w:left="88" w:right="92"/>
              <w:rPr>
                <w:rFonts w:asciiTheme="majorHAnsi" w:hAnsiTheme="majorHAnsi" w:cstheme="majorHAnsi"/>
                <w:sz w:val="20"/>
                <w:szCs w:val="20"/>
              </w:rPr>
            </w:pPr>
            <w:r w:rsidRPr="00E43160">
              <w:rPr>
                <w:rFonts w:asciiTheme="majorHAnsi" w:hAnsiTheme="majorHAnsi" w:cstheme="majorHAnsi"/>
                <w:sz w:val="20"/>
                <w:szCs w:val="20"/>
              </w:rPr>
              <w:t>- 10% điểm chuyên cần</w:t>
            </w:r>
          </w:p>
          <w:p w:rsidR="00343195" w:rsidRPr="00E43160" w:rsidRDefault="00343195" w:rsidP="00E43160">
            <w:pPr>
              <w:spacing w:beforeLines="60" w:before="144" w:afterLines="60" w:after="144"/>
              <w:ind w:left="88" w:right="92"/>
              <w:rPr>
                <w:rFonts w:asciiTheme="majorHAnsi" w:hAnsiTheme="majorHAnsi" w:cstheme="majorHAnsi"/>
                <w:sz w:val="20"/>
                <w:szCs w:val="20"/>
              </w:rPr>
            </w:pPr>
            <w:r w:rsidRPr="00E43160">
              <w:rPr>
                <w:rFonts w:asciiTheme="majorHAnsi" w:hAnsiTheme="majorHAnsi" w:cstheme="majorHAnsi"/>
                <w:sz w:val="20"/>
                <w:szCs w:val="20"/>
              </w:rPr>
              <w:t>- 30% điểm giữa kỳ</w:t>
            </w:r>
          </w:p>
          <w:p w:rsidR="00343195" w:rsidRPr="00E43160" w:rsidRDefault="00343195" w:rsidP="00E43160">
            <w:pPr>
              <w:spacing w:before="120"/>
              <w:ind w:left="88" w:right="92"/>
              <w:rPr>
                <w:rFonts w:asciiTheme="majorHAnsi" w:hAnsiTheme="majorHAnsi" w:cstheme="majorHAnsi"/>
                <w:sz w:val="20"/>
                <w:szCs w:val="20"/>
              </w:rPr>
            </w:pPr>
            <w:r w:rsidRPr="00E43160">
              <w:rPr>
                <w:rFonts w:asciiTheme="majorHAnsi" w:hAnsiTheme="majorHAnsi" w:cstheme="majorHAnsi"/>
                <w:sz w:val="20"/>
                <w:szCs w:val="20"/>
              </w:rPr>
              <w:t>- 60 % điểm thi</w:t>
            </w:r>
          </w:p>
        </w:tc>
      </w:tr>
      <w:tr w:rsidR="00E43160" w:rsidRPr="00151525" w:rsidTr="004711A7">
        <w:trPr>
          <w:trHeight w:val="3031"/>
        </w:trPr>
        <w:tc>
          <w:tcPr>
            <w:tcW w:w="1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jc w:val="center"/>
              <w:rPr>
                <w:rFonts w:asciiTheme="majorHAnsi" w:hAnsiTheme="majorHAnsi" w:cstheme="majorHAnsi"/>
                <w:sz w:val="21"/>
                <w:szCs w:val="21"/>
              </w:rPr>
            </w:pPr>
            <w:r w:rsidRPr="00151525">
              <w:rPr>
                <w:rFonts w:asciiTheme="majorHAnsi" w:hAnsiTheme="majorHAnsi" w:cstheme="majorHAnsi"/>
                <w:sz w:val="21"/>
                <w:szCs w:val="21"/>
              </w:rPr>
              <w:t>20</w:t>
            </w:r>
          </w:p>
        </w:tc>
        <w:tc>
          <w:tcPr>
            <w:tcW w:w="5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E43160">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Nghệ thuật Lồng điệu chèo</w:t>
            </w:r>
          </w:p>
        </w:tc>
        <w:tc>
          <w:tcPr>
            <w:tcW w:w="30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4711A7">
            <w:pPr>
              <w:spacing w:line="260" w:lineRule="atLeast"/>
              <w:ind w:left="72" w:right="130" w:firstLine="360"/>
              <w:jc w:val="both"/>
              <w:rPr>
                <w:rFonts w:asciiTheme="majorHAnsi" w:hAnsiTheme="majorHAnsi" w:cstheme="majorHAnsi"/>
                <w:sz w:val="21"/>
                <w:szCs w:val="21"/>
              </w:rPr>
            </w:pPr>
            <w:r w:rsidRPr="00151525">
              <w:rPr>
                <w:rFonts w:asciiTheme="majorHAnsi" w:hAnsiTheme="majorHAnsi" w:cstheme="majorHAnsi"/>
                <w:b/>
                <w:i/>
                <w:sz w:val="21"/>
                <w:szCs w:val="21"/>
              </w:rPr>
              <w:t>1. Về kiến thức</w:t>
            </w:r>
            <w:r w:rsidRPr="00151525">
              <w:rPr>
                <w:rFonts w:asciiTheme="majorHAnsi" w:hAnsiTheme="majorHAnsi" w:cstheme="majorHAnsi"/>
                <w:sz w:val="21"/>
                <w:szCs w:val="21"/>
              </w:rPr>
              <w:t>: Cung cấp cho sinh viên kiến thức và kỹ thuật cơ bản về phương pháp phổ thơ, lồng điệu và cấu trúc hệ thống làn điệu hát chèo. Kỹ thuật phổ thơ, bẻ làn nắn điệu, lồng diệu các làn điệu chèo.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151525" w:rsidRDefault="00343195" w:rsidP="004711A7">
            <w:pPr>
              <w:spacing w:line="260" w:lineRule="atLeast"/>
              <w:ind w:left="72" w:right="130" w:firstLine="360"/>
              <w:jc w:val="both"/>
              <w:rPr>
                <w:rFonts w:asciiTheme="majorHAnsi" w:hAnsiTheme="majorHAnsi" w:cstheme="majorHAnsi"/>
                <w:sz w:val="21"/>
                <w:szCs w:val="21"/>
              </w:rPr>
            </w:pPr>
            <w:r w:rsidRPr="00151525">
              <w:rPr>
                <w:rFonts w:asciiTheme="majorHAnsi" w:hAnsiTheme="majorHAnsi" w:cstheme="majorHAnsi"/>
                <w:b/>
                <w:i/>
                <w:sz w:val="21"/>
                <w:szCs w:val="21"/>
              </w:rPr>
              <w:t>2. Về kỹ năng:</w:t>
            </w:r>
            <w:r w:rsidRPr="00151525">
              <w:rPr>
                <w:rFonts w:asciiTheme="majorHAnsi" w:hAnsiTheme="majorHAnsi" w:cstheme="majorHAnsi"/>
                <w:sz w:val="21"/>
                <w:szCs w:val="21"/>
              </w:rPr>
              <w:t xml:space="preserve"> Sinh viên nắm vững kỹ thuật phổ thơ, lồng điệu của nghệ thuật chèo. </w:t>
            </w:r>
          </w:p>
          <w:p w:rsidR="00343195" w:rsidRPr="00151525" w:rsidRDefault="00343195" w:rsidP="004711A7">
            <w:pPr>
              <w:spacing w:line="260" w:lineRule="atLeast"/>
              <w:ind w:left="72" w:right="130" w:firstLine="360"/>
              <w:jc w:val="both"/>
              <w:rPr>
                <w:rFonts w:asciiTheme="majorHAnsi" w:hAnsiTheme="majorHAnsi" w:cstheme="majorHAnsi"/>
                <w:b/>
                <w:i/>
                <w:sz w:val="21"/>
                <w:szCs w:val="21"/>
              </w:rPr>
            </w:pPr>
            <w:r w:rsidRPr="00151525">
              <w:rPr>
                <w:rFonts w:asciiTheme="majorHAnsi" w:hAnsiTheme="majorHAnsi" w:cstheme="majorHAnsi"/>
                <w:b/>
                <w:i/>
                <w:sz w:val="21"/>
                <w:szCs w:val="21"/>
              </w:rPr>
              <w:t>3. Về thái độ</w:t>
            </w:r>
            <w:r w:rsidRPr="00151525">
              <w:rPr>
                <w:rFonts w:asciiTheme="majorHAnsi" w:hAnsiTheme="majorHAnsi" w:cstheme="majorHAnsi"/>
                <w:sz w:val="21"/>
                <w:szCs w:val="21"/>
              </w:rPr>
              <w:t>: Yêu thích, tìm hiểu, kiên trì rèn luyện tự tin trong thể hiện ca hát Chèo, biểu diễn nhân vật vật chèo.</w:t>
            </w:r>
          </w:p>
        </w:tc>
        <w:tc>
          <w:tcPr>
            <w:tcW w:w="1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4</w:t>
            </w:r>
          </w:p>
        </w:tc>
        <w:tc>
          <w:tcPr>
            <w:tcW w:w="7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E43160" w:rsidRDefault="00343195" w:rsidP="00E43160">
            <w:pPr>
              <w:pStyle w:val="TableParagraph"/>
              <w:spacing w:beforeLines="60" w:before="144" w:afterLines="60" w:after="144"/>
              <w:ind w:left="89" w:right="92"/>
              <w:rPr>
                <w:rFonts w:asciiTheme="majorHAnsi" w:hAnsiTheme="majorHAnsi" w:cstheme="majorHAnsi"/>
                <w:sz w:val="20"/>
                <w:szCs w:val="20"/>
              </w:rPr>
            </w:pPr>
            <w:r w:rsidRPr="00E43160">
              <w:rPr>
                <w:rFonts w:asciiTheme="majorHAnsi" w:hAnsiTheme="majorHAnsi" w:cstheme="majorHAnsi"/>
                <w:sz w:val="20"/>
                <w:szCs w:val="20"/>
              </w:rPr>
              <w:t>Kỳ học: học kỳ 2 năm 3</w:t>
            </w:r>
          </w:p>
          <w:p w:rsidR="00343195" w:rsidRPr="00E43160" w:rsidRDefault="00343195" w:rsidP="00E43160">
            <w:pPr>
              <w:pStyle w:val="TableParagraph"/>
              <w:spacing w:beforeLines="60" w:before="144" w:afterLines="60" w:after="144"/>
              <w:ind w:left="89" w:right="92"/>
              <w:rPr>
                <w:rFonts w:asciiTheme="majorHAnsi" w:hAnsiTheme="majorHAnsi" w:cstheme="majorHAnsi"/>
                <w:sz w:val="20"/>
                <w:szCs w:val="20"/>
              </w:rPr>
            </w:pPr>
            <w:r w:rsidRPr="00E43160">
              <w:rPr>
                <w:rFonts w:asciiTheme="majorHAnsi" w:hAnsiTheme="majorHAnsi" w:cstheme="majorHAnsi"/>
                <w:sz w:val="20"/>
                <w:szCs w:val="20"/>
              </w:rPr>
              <w:t xml:space="preserve">Phân bổ số tiết: </w:t>
            </w:r>
          </w:p>
          <w:p w:rsidR="00343195" w:rsidRPr="00E43160" w:rsidRDefault="00343195" w:rsidP="00E43160">
            <w:pPr>
              <w:spacing w:beforeLines="60" w:before="144" w:afterLines="60" w:after="144"/>
              <w:ind w:left="89" w:right="92"/>
              <w:rPr>
                <w:rFonts w:asciiTheme="majorHAnsi" w:hAnsiTheme="majorHAnsi" w:cstheme="majorHAnsi"/>
                <w:sz w:val="20"/>
                <w:szCs w:val="20"/>
              </w:rPr>
            </w:pPr>
            <w:r w:rsidRPr="00E43160">
              <w:rPr>
                <w:rFonts w:asciiTheme="majorHAnsi" w:hAnsiTheme="majorHAnsi" w:cstheme="majorHAnsi"/>
                <w:sz w:val="20"/>
                <w:szCs w:val="20"/>
              </w:rPr>
              <w:t>- Lên lớp LT: 20 tiết</w:t>
            </w:r>
          </w:p>
          <w:p w:rsidR="00343195" w:rsidRPr="00E43160" w:rsidRDefault="00343195" w:rsidP="00E43160">
            <w:pPr>
              <w:spacing w:before="120"/>
              <w:ind w:left="89" w:right="92"/>
              <w:rPr>
                <w:rFonts w:asciiTheme="majorHAnsi" w:eastAsia="Wawati TC Regular" w:hAnsiTheme="majorHAnsi" w:cstheme="majorHAnsi"/>
                <w:sz w:val="20"/>
                <w:szCs w:val="20"/>
              </w:rPr>
            </w:pPr>
            <w:r w:rsidRPr="00E43160">
              <w:rPr>
                <w:rFonts w:asciiTheme="majorHAnsi" w:eastAsia="Wawati TC Regular" w:hAnsiTheme="majorHAnsi" w:cstheme="majorHAnsi"/>
                <w:sz w:val="20"/>
                <w:szCs w:val="20"/>
              </w:rPr>
              <w:t>- Thực hành: 35 tiết</w:t>
            </w:r>
          </w:p>
          <w:p w:rsidR="00343195" w:rsidRPr="00E43160" w:rsidRDefault="00343195" w:rsidP="00E43160">
            <w:pPr>
              <w:spacing w:before="120"/>
              <w:ind w:left="89" w:right="92"/>
              <w:rPr>
                <w:rFonts w:asciiTheme="majorHAnsi" w:hAnsiTheme="majorHAnsi" w:cstheme="majorHAnsi"/>
                <w:sz w:val="20"/>
                <w:szCs w:val="20"/>
              </w:rPr>
            </w:pPr>
            <w:r w:rsidRPr="00E43160">
              <w:rPr>
                <w:rFonts w:asciiTheme="majorHAnsi" w:eastAsia="Wawati TC Regular" w:hAnsiTheme="majorHAnsi" w:cstheme="majorHAnsi"/>
                <w:sz w:val="20"/>
                <w:szCs w:val="20"/>
              </w:rPr>
              <w:t>- Thi: 5 tiết</w:t>
            </w:r>
          </w:p>
        </w:tc>
        <w:tc>
          <w:tcPr>
            <w:tcW w:w="35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43195" w:rsidRPr="00E43160" w:rsidRDefault="00343195" w:rsidP="00E43160">
            <w:pPr>
              <w:pStyle w:val="TableParagraph"/>
              <w:tabs>
                <w:tab w:val="left" w:pos="418"/>
                <w:tab w:val="left" w:pos="419"/>
              </w:tabs>
              <w:spacing w:beforeLines="60" w:before="144" w:afterLines="60" w:after="144"/>
              <w:ind w:left="88" w:right="92"/>
              <w:rPr>
                <w:rFonts w:asciiTheme="majorHAnsi" w:hAnsiTheme="majorHAnsi" w:cstheme="majorHAnsi"/>
                <w:sz w:val="20"/>
                <w:szCs w:val="20"/>
              </w:rPr>
            </w:pPr>
            <w:r w:rsidRPr="00E43160">
              <w:rPr>
                <w:rFonts w:asciiTheme="majorHAnsi" w:hAnsiTheme="majorHAnsi" w:cstheme="majorHAnsi"/>
                <w:sz w:val="20"/>
                <w:szCs w:val="20"/>
              </w:rPr>
              <w:t>- 10% điểm chuyên cần</w:t>
            </w:r>
          </w:p>
          <w:p w:rsidR="00343195" w:rsidRPr="00E43160" w:rsidRDefault="00343195" w:rsidP="00E43160">
            <w:pPr>
              <w:spacing w:beforeLines="60" w:before="144" w:afterLines="60" w:after="144"/>
              <w:ind w:left="88" w:right="92"/>
              <w:rPr>
                <w:rFonts w:asciiTheme="majorHAnsi" w:hAnsiTheme="majorHAnsi" w:cstheme="majorHAnsi"/>
                <w:sz w:val="20"/>
                <w:szCs w:val="20"/>
              </w:rPr>
            </w:pPr>
            <w:r w:rsidRPr="00E43160">
              <w:rPr>
                <w:rFonts w:asciiTheme="majorHAnsi" w:hAnsiTheme="majorHAnsi" w:cstheme="majorHAnsi"/>
                <w:sz w:val="20"/>
                <w:szCs w:val="20"/>
              </w:rPr>
              <w:t>- 30% điểm giữa kỳ</w:t>
            </w:r>
          </w:p>
          <w:p w:rsidR="00343195" w:rsidRPr="00E43160" w:rsidRDefault="00343195" w:rsidP="00E43160">
            <w:pPr>
              <w:spacing w:before="120"/>
              <w:ind w:left="88" w:right="92"/>
              <w:rPr>
                <w:rFonts w:asciiTheme="majorHAnsi" w:hAnsiTheme="majorHAnsi" w:cstheme="majorHAnsi"/>
                <w:sz w:val="20"/>
                <w:szCs w:val="20"/>
              </w:rPr>
            </w:pPr>
            <w:r w:rsidRPr="00E43160">
              <w:rPr>
                <w:rFonts w:asciiTheme="majorHAnsi" w:hAnsiTheme="majorHAnsi" w:cstheme="majorHAnsi"/>
                <w:sz w:val="20"/>
                <w:szCs w:val="20"/>
              </w:rPr>
              <w:t>- 60 % điểm thi</w:t>
            </w:r>
          </w:p>
        </w:tc>
      </w:tr>
      <w:tr w:rsidR="00E43160" w:rsidRPr="00151525" w:rsidTr="004711A7">
        <w:trPr>
          <w:trHeight w:val="2590"/>
        </w:trPr>
        <w:tc>
          <w:tcPr>
            <w:tcW w:w="1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jc w:val="center"/>
              <w:rPr>
                <w:rFonts w:asciiTheme="majorHAnsi" w:hAnsiTheme="majorHAnsi" w:cstheme="majorHAnsi"/>
                <w:sz w:val="21"/>
                <w:szCs w:val="21"/>
              </w:rPr>
            </w:pPr>
            <w:r w:rsidRPr="00151525">
              <w:rPr>
                <w:rFonts w:asciiTheme="majorHAnsi" w:hAnsiTheme="majorHAnsi" w:cstheme="majorHAnsi"/>
                <w:sz w:val="21"/>
                <w:szCs w:val="21"/>
              </w:rPr>
              <w:lastRenderedPageBreak/>
              <w:t>21</w:t>
            </w:r>
          </w:p>
        </w:tc>
        <w:tc>
          <w:tcPr>
            <w:tcW w:w="5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E43160">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Kỹ thuật diễn  vai mẫu chèo 6 (Dành cho chương trình tốt nghiệp)</w:t>
            </w:r>
          </w:p>
        </w:tc>
        <w:tc>
          <w:tcPr>
            <w:tcW w:w="30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4711A7">
            <w:pPr>
              <w:spacing w:line="240" w:lineRule="atLeast"/>
              <w:ind w:left="72" w:right="130" w:firstLine="360"/>
              <w:jc w:val="both"/>
              <w:rPr>
                <w:rFonts w:asciiTheme="majorHAnsi" w:hAnsiTheme="majorHAnsi" w:cstheme="majorHAnsi"/>
                <w:sz w:val="21"/>
                <w:szCs w:val="21"/>
              </w:rPr>
            </w:pPr>
            <w:r w:rsidRPr="00151525">
              <w:rPr>
                <w:rFonts w:asciiTheme="majorHAnsi" w:hAnsiTheme="majorHAnsi" w:cstheme="majorHAnsi"/>
                <w:b/>
                <w:i/>
                <w:sz w:val="21"/>
                <w:szCs w:val="21"/>
              </w:rPr>
              <w:t>1. Về kiến thức</w:t>
            </w:r>
            <w:r w:rsidRPr="00151525">
              <w:rPr>
                <w:rFonts w:asciiTheme="majorHAnsi" w:hAnsiTheme="majorHAnsi" w:cstheme="majorHAnsi"/>
                <w:sz w:val="21"/>
                <w:szCs w:val="21"/>
              </w:rPr>
              <w:t>: Cung cấp cho sinh viên kiến thức và kỹ thuật tổng hợp về Kỹ thuật xây dựng, thể hiện nhân vật trong một vở diễn dài của nghệ thuật sân khấu Chèo.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151525" w:rsidRDefault="00343195" w:rsidP="004711A7">
            <w:pPr>
              <w:spacing w:line="240" w:lineRule="atLeast"/>
              <w:ind w:left="72" w:right="130" w:firstLine="360"/>
              <w:jc w:val="both"/>
              <w:rPr>
                <w:rFonts w:asciiTheme="majorHAnsi" w:hAnsiTheme="majorHAnsi" w:cstheme="majorHAnsi"/>
                <w:sz w:val="21"/>
                <w:szCs w:val="21"/>
              </w:rPr>
            </w:pPr>
            <w:r w:rsidRPr="00151525">
              <w:rPr>
                <w:rFonts w:asciiTheme="majorHAnsi" w:hAnsiTheme="majorHAnsi" w:cstheme="majorHAnsi"/>
                <w:b/>
                <w:i/>
                <w:sz w:val="21"/>
                <w:szCs w:val="21"/>
              </w:rPr>
              <w:t>2. Về kỹ năng:</w:t>
            </w:r>
            <w:r w:rsidRPr="00151525">
              <w:rPr>
                <w:rFonts w:asciiTheme="majorHAnsi" w:hAnsiTheme="majorHAnsi" w:cstheme="majorHAnsi"/>
                <w:sz w:val="21"/>
                <w:szCs w:val="21"/>
              </w:rPr>
              <w:t xml:space="preserve"> Sinh viên thể hiện kỹ năng sáng tạo biểu diễn tống hợp của mình thông qua một hoặc hai nhân vật trong một vở diễn dài của nghệ thuật sân khấu chèo. Dùng cho chương trình báo cáo tốt nghiệp khóa học </w:t>
            </w:r>
          </w:p>
          <w:p w:rsidR="00343195" w:rsidRPr="00151525" w:rsidRDefault="00343195" w:rsidP="004711A7">
            <w:pPr>
              <w:spacing w:line="240" w:lineRule="atLeast"/>
              <w:ind w:left="72" w:right="130" w:firstLine="360"/>
              <w:jc w:val="both"/>
              <w:rPr>
                <w:rFonts w:asciiTheme="majorHAnsi" w:hAnsiTheme="majorHAnsi" w:cstheme="majorHAnsi"/>
                <w:sz w:val="21"/>
                <w:szCs w:val="21"/>
              </w:rPr>
            </w:pPr>
            <w:r w:rsidRPr="00151525">
              <w:rPr>
                <w:rFonts w:asciiTheme="majorHAnsi" w:hAnsiTheme="majorHAnsi" w:cstheme="majorHAnsi"/>
                <w:b/>
                <w:i/>
                <w:sz w:val="21"/>
                <w:szCs w:val="21"/>
              </w:rPr>
              <w:t>3. Về thái độ</w:t>
            </w:r>
            <w:r w:rsidRPr="00151525">
              <w:rPr>
                <w:rFonts w:asciiTheme="majorHAnsi" w:hAnsiTheme="majorHAnsi" w:cstheme="majorHAnsi"/>
                <w:sz w:val="21"/>
                <w:szCs w:val="21"/>
              </w:rPr>
              <w:t>: Yêu thích, tìm hiểu, kiên trì rèn luyện tự tin trong thể hiện các vai diễn trên sân khấu Chèo.</w:t>
            </w:r>
          </w:p>
        </w:tc>
        <w:tc>
          <w:tcPr>
            <w:tcW w:w="1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343195">
            <w:pPr>
              <w:spacing w:before="120" w:after="120"/>
              <w:jc w:val="center"/>
              <w:rPr>
                <w:rFonts w:asciiTheme="majorHAnsi" w:hAnsiTheme="majorHAnsi" w:cstheme="majorHAnsi"/>
                <w:sz w:val="21"/>
                <w:szCs w:val="21"/>
              </w:rPr>
            </w:pPr>
            <w:r w:rsidRPr="00151525">
              <w:rPr>
                <w:rFonts w:asciiTheme="majorHAnsi" w:hAnsiTheme="majorHAnsi" w:cstheme="majorHAnsi"/>
                <w:sz w:val="21"/>
                <w:szCs w:val="21"/>
              </w:rPr>
              <w:t>10</w:t>
            </w:r>
          </w:p>
        </w:tc>
        <w:tc>
          <w:tcPr>
            <w:tcW w:w="7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E43160" w:rsidRDefault="00343195" w:rsidP="00E43160">
            <w:pPr>
              <w:pStyle w:val="TableParagraph"/>
              <w:spacing w:beforeLines="60" w:before="144" w:afterLines="60" w:after="144"/>
              <w:ind w:left="89" w:right="92"/>
              <w:rPr>
                <w:rFonts w:asciiTheme="majorHAnsi" w:hAnsiTheme="majorHAnsi" w:cstheme="majorHAnsi"/>
                <w:sz w:val="20"/>
                <w:szCs w:val="20"/>
              </w:rPr>
            </w:pPr>
            <w:r w:rsidRPr="00E43160">
              <w:rPr>
                <w:rFonts w:asciiTheme="majorHAnsi" w:hAnsiTheme="majorHAnsi" w:cstheme="majorHAnsi"/>
                <w:sz w:val="20"/>
                <w:szCs w:val="20"/>
              </w:rPr>
              <w:t>Kỳ học: học kỳ 2 năm 4</w:t>
            </w:r>
          </w:p>
          <w:p w:rsidR="00343195" w:rsidRPr="00E43160" w:rsidRDefault="00343195" w:rsidP="00E43160">
            <w:pPr>
              <w:pStyle w:val="TableParagraph"/>
              <w:spacing w:beforeLines="60" w:before="144" w:afterLines="60" w:after="144"/>
              <w:ind w:left="89" w:right="92"/>
              <w:rPr>
                <w:rFonts w:asciiTheme="majorHAnsi" w:hAnsiTheme="majorHAnsi" w:cstheme="majorHAnsi"/>
                <w:sz w:val="20"/>
                <w:szCs w:val="20"/>
              </w:rPr>
            </w:pPr>
            <w:r w:rsidRPr="00E43160">
              <w:rPr>
                <w:rFonts w:asciiTheme="majorHAnsi" w:hAnsiTheme="majorHAnsi" w:cstheme="majorHAnsi"/>
                <w:sz w:val="20"/>
                <w:szCs w:val="20"/>
              </w:rPr>
              <w:t xml:space="preserve">Phân bổ số tiết: </w:t>
            </w:r>
          </w:p>
          <w:p w:rsidR="00343195" w:rsidRPr="00E43160" w:rsidRDefault="00343195" w:rsidP="00E43160">
            <w:pPr>
              <w:spacing w:beforeLines="60" w:before="144" w:afterLines="60" w:after="144"/>
              <w:ind w:left="89" w:right="92"/>
              <w:rPr>
                <w:rFonts w:asciiTheme="majorHAnsi" w:hAnsiTheme="majorHAnsi" w:cstheme="majorHAnsi"/>
                <w:sz w:val="20"/>
                <w:szCs w:val="20"/>
              </w:rPr>
            </w:pPr>
            <w:r w:rsidRPr="00E43160">
              <w:rPr>
                <w:rFonts w:asciiTheme="majorHAnsi" w:hAnsiTheme="majorHAnsi" w:cstheme="majorHAnsi"/>
                <w:sz w:val="20"/>
                <w:szCs w:val="20"/>
              </w:rPr>
              <w:t>- Lên lớp LT: 50 tiết</w:t>
            </w:r>
          </w:p>
          <w:p w:rsidR="00343195" w:rsidRPr="00E43160" w:rsidRDefault="00343195" w:rsidP="00E43160">
            <w:pPr>
              <w:spacing w:before="120"/>
              <w:ind w:left="89" w:right="92"/>
              <w:rPr>
                <w:rFonts w:asciiTheme="majorHAnsi" w:eastAsia="Wawati TC Regular" w:hAnsiTheme="majorHAnsi" w:cstheme="majorHAnsi"/>
                <w:sz w:val="20"/>
                <w:szCs w:val="20"/>
              </w:rPr>
            </w:pPr>
            <w:r w:rsidRPr="00E43160">
              <w:rPr>
                <w:rFonts w:asciiTheme="majorHAnsi" w:eastAsia="Wawati TC Regular" w:hAnsiTheme="majorHAnsi" w:cstheme="majorHAnsi"/>
                <w:sz w:val="20"/>
                <w:szCs w:val="20"/>
              </w:rPr>
              <w:t>- Thực hành: 95 tiết</w:t>
            </w:r>
          </w:p>
          <w:p w:rsidR="00343195" w:rsidRPr="00E43160" w:rsidRDefault="00343195" w:rsidP="00E43160">
            <w:pPr>
              <w:spacing w:before="120"/>
              <w:ind w:left="89" w:right="92"/>
              <w:rPr>
                <w:rFonts w:asciiTheme="majorHAnsi" w:hAnsiTheme="majorHAnsi" w:cstheme="majorHAnsi"/>
                <w:sz w:val="20"/>
                <w:szCs w:val="20"/>
              </w:rPr>
            </w:pPr>
            <w:r w:rsidRPr="00E43160">
              <w:rPr>
                <w:rFonts w:asciiTheme="majorHAnsi" w:eastAsia="Wawati TC Regular" w:hAnsiTheme="majorHAnsi" w:cstheme="majorHAnsi"/>
                <w:sz w:val="20"/>
                <w:szCs w:val="20"/>
              </w:rPr>
              <w:t>- Thi: 5 tiết</w:t>
            </w:r>
          </w:p>
        </w:tc>
        <w:tc>
          <w:tcPr>
            <w:tcW w:w="35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43195" w:rsidRPr="00151525" w:rsidRDefault="00343195" w:rsidP="00343195">
            <w:pPr>
              <w:spacing w:before="120"/>
              <w:rPr>
                <w:rFonts w:asciiTheme="majorHAnsi" w:hAnsiTheme="majorHAnsi" w:cstheme="majorHAnsi"/>
                <w:sz w:val="21"/>
                <w:szCs w:val="21"/>
              </w:rPr>
            </w:pPr>
          </w:p>
        </w:tc>
      </w:tr>
    </w:tbl>
    <w:p w:rsidR="00343195" w:rsidRPr="00151525" w:rsidRDefault="00343195" w:rsidP="00343195">
      <w:pPr>
        <w:rPr>
          <w:rFonts w:asciiTheme="majorHAnsi" w:hAnsiTheme="majorHAnsi" w:cstheme="majorHAnsi"/>
          <w:sz w:val="21"/>
          <w:szCs w:val="21"/>
          <w:lang w:val="vi-VN"/>
        </w:rPr>
      </w:pPr>
    </w:p>
    <w:p w:rsidR="00343195" w:rsidRDefault="00343195" w:rsidP="00BE3B7B">
      <w:pPr>
        <w:tabs>
          <w:tab w:val="left" w:pos="90"/>
          <w:tab w:val="left" w:pos="15930"/>
        </w:tabs>
        <w:spacing w:line="240" w:lineRule="atLeast"/>
        <w:ind w:left="180" w:right="90"/>
        <w:rPr>
          <w:rFonts w:asciiTheme="majorHAnsi" w:hAnsiTheme="majorHAnsi" w:cstheme="majorHAnsi"/>
          <w:sz w:val="21"/>
          <w:szCs w:val="21"/>
        </w:rPr>
      </w:pPr>
    </w:p>
    <w:p w:rsidR="00F80B2E" w:rsidRDefault="00F80B2E" w:rsidP="00F80B2E">
      <w:pPr>
        <w:tabs>
          <w:tab w:val="left" w:pos="90"/>
          <w:tab w:val="left" w:pos="15930"/>
        </w:tabs>
        <w:spacing w:line="240" w:lineRule="atLeast"/>
        <w:ind w:left="180" w:right="90" w:firstLine="180"/>
        <w:rPr>
          <w:rFonts w:asciiTheme="majorHAnsi" w:hAnsiTheme="majorHAnsi" w:cstheme="majorHAnsi"/>
          <w:b/>
          <w:sz w:val="21"/>
          <w:szCs w:val="21"/>
        </w:rPr>
      </w:pPr>
      <w:r>
        <w:rPr>
          <w:rFonts w:asciiTheme="majorHAnsi" w:hAnsiTheme="majorHAnsi" w:cstheme="majorHAnsi"/>
          <w:b/>
          <w:sz w:val="21"/>
          <w:szCs w:val="21"/>
        </w:rPr>
        <w:t>Chuyên ngành: Diễn viên Rối</w:t>
      </w:r>
    </w:p>
    <w:p w:rsidR="00F80B2E" w:rsidRPr="004711A7" w:rsidRDefault="00F80B2E" w:rsidP="004711A7">
      <w:pPr>
        <w:pStyle w:val="ListParagraph"/>
        <w:widowControl/>
        <w:numPr>
          <w:ilvl w:val="0"/>
          <w:numId w:val="32"/>
        </w:numPr>
        <w:autoSpaceDE/>
        <w:autoSpaceDN/>
        <w:rPr>
          <w:rFonts w:asciiTheme="majorHAnsi" w:hAnsiTheme="majorHAnsi" w:cstheme="majorHAnsi"/>
          <w:b/>
          <w:sz w:val="20"/>
          <w:szCs w:val="20"/>
          <w:lang w:val="en-GB"/>
        </w:rPr>
      </w:pPr>
      <w:r w:rsidRPr="004711A7">
        <w:rPr>
          <w:rFonts w:asciiTheme="majorHAnsi" w:hAnsiTheme="majorHAnsi" w:cstheme="majorHAnsi"/>
          <w:b/>
          <w:sz w:val="20"/>
          <w:szCs w:val="20"/>
          <w:lang w:val="en-GB"/>
        </w:rPr>
        <w:t>Kiến thức giáo dục đại cương</w:t>
      </w:r>
    </w:p>
    <w:p w:rsidR="00343195" w:rsidRPr="004711A7" w:rsidRDefault="00F80B2E" w:rsidP="00343195">
      <w:pPr>
        <w:pStyle w:val="ListParagraph"/>
        <w:numPr>
          <w:ilvl w:val="0"/>
          <w:numId w:val="5"/>
        </w:numPr>
        <w:tabs>
          <w:tab w:val="left" w:pos="90"/>
          <w:tab w:val="left" w:pos="15930"/>
        </w:tabs>
        <w:spacing w:line="240" w:lineRule="atLeast"/>
        <w:ind w:right="90"/>
        <w:rPr>
          <w:rFonts w:asciiTheme="majorHAnsi" w:hAnsiTheme="majorHAnsi" w:cstheme="majorHAnsi"/>
          <w:sz w:val="20"/>
          <w:szCs w:val="20"/>
          <w:lang w:val="vi-VN"/>
        </w:rPr>
      </w:pPr>
      <w:r w:rsidRPr="004711A7">
        <w:rPr>
          <w:rFonts w:asciiTheme="majorHAnsi" w:hAnsiTheme="majorHAnsi" w:cstheme="majorHAnsi"/>
          <w:b/>
          <w:sz w:val="20"/>
          <w:szCs w:val="20"/>
          <w:lang w:val="en-GB"/>
        </w:rPr>
        <w:t>Kiến thức giáo dục đại cương bắt buộc (22 môn như chuyên ngành DV Cải lương, DV Chèo)</w:t>
      </w:r>
    </w:p>
    <w:tbl>
      <w:tblPr>
        <w:tblW w:w="4771" w:type="pct"/>
        <w:tblInd w:w="280" w:type="dxa"/>
        <w:tblLayout w:type="fixed"/>
        <w:tblCellMar>
          <w:left w:w="0" w:type="dxa"/>
          <w:right w:w="0" w:type="dxa"/>
        </w:tblCellMar>
        <w:tblLook w:val="04A0" w:firstRow="1" w:lastRow="0" w:firstColumn="1" w:lastColumn="0" w:noHBand="0" w:noVBand="1"/>
      </w:tblPr>
      <w:tblGrid>
        <w:gridCol w:w="537"/>
        <w:gridCol w:w="1708"/>
        <w:gridCol w:w="9542"/>
        <w:gridCol w:w="452"/>
        <w:gridCol w:w="2158"/>
        <w:gridCol w:w="994"/>
      </w:tblGrid>
      <w:tr w:rsidR="00343195" w:rsidRPr="004711A7" w:rsidTr="00266784">
        <w:tc>
          <w:tcPr>
            <w:tcW w:w="5000"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43195" w:rsidRPr="004711A7" w:rsidRDefault="00343195" w:rsidP="00F80B2E">
            <w:pPr>
              <w:widowControl/>
              <w:numPr>
                <w:ilvl w:val="0"/>
                <w:numId w:val="32"/>
              </w:numPr>
              <w:autoSpaceDE/>
              <w:autoSpaceDN/>
              <w:spacing w:line="240" w:lineRule="atLeast"/>
              <w:rPr>
                <w:rFonts w:asciiTheme="majorHAnsi" w:hAnsiTheme="majorHAnsi" w:cstheme="majorHAnsi"/>
                <w:b/>
                <w:sz w:val="20"/>
                <w:szCs w:val="20"/>
              </w:rPr>
            </w:pPr>
            <w:r w:rsidRPr="004711A7">
              <w:rPr>
                <w:rFonts w:asciiTheme="majorHAnsi" w:hAnsiTheme="majorHAnsi" w:cstheme="majorHAnsi"/>
                <w:b/>
                <w:sz w:val="20"/>
                <w:szCs w:val="20"/>
              </w:rPr>
              <w:t>Kiến thức giáo dục chuyên nghiệp</w:t>
            </w:r>
          </w:p>
          <w:p w:rsidR="00343195" w:rsidRPr="004711A7" w:rsidRDefault="00343195" w:rsidP="00F80B2E">
            <w:pPr>
              <w:pStyle w:val="ListParagraph"/>
              <w:widowControl/>
              <w:numPr>
                <w:ilvl w:val="0"/>
                <w:numId w:val="5"/>
              </w:numPr>
              <w:autoSpaceDE/>
              <w:autoSpaceDN/>
              <w:spacing w:line="240" w:lineRule="atLeast"/>
              <w:rPr>
                <w:rFonts w:asciiTheme="majorHAnsi" w:hAnsiTheme="majorHAnsi" w:cstheme="majorHAnsi"/>
                <w:b/>
                <w:sz w:val="20"/>
                <w:szCs w:val="20"/>
              </w:rPr>
            </w:pPr>
            <w:r w:rsidRPr="004711A7">
              <w:rPr>
                <w:rFonts w:asciiTheme="majorHAnsi" w:hAnsiTheme="majorHAnsi" w:cstheme="majorHAnsi"/>
                <w:b/>
                <w:sz w:val="20"/>
                <w:szCs w:val="20"/>
              </w:rPr>
              <w:t>Kiến thức cơ sở ngành</w:t>
            </w:r>
          </w:p>
        </w:tc>
      </w:tr>
      <w:tr w:rsidR="00343195" w:rsidRPr="00151525" w:rsidTr="00266784">
        <w:trPr>
          <w:trHeight w:val="555"/>
        </w:trPr>
        <w:tc>
          <w:tcPr>
            <w:tcW w:w="174"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8B4829">
            <w:pPr>
              <w:tabs>
                <w:tab w:val="left" w:pos="15930"/>
                <w:tab w:val="left" w:pos="16020"/>
              </w:tabs>
              <w:spacing w:before="120"/>
              <w:ind w:left="180" w:right="90"/>
              <w:jc w:val="center"/>
              <w:rPr>
                <w:rFonts w:asciiTheme="majorHAnsi" w:hAnsiTheme="majorHAnsi" w:cstheme="majorHAnsi"/>
                <w:sz w:val="21"/>
                <w:szCs w:val="21"/>
              </w:rPr>
            </w:pPr>
            <w:r w:rsidRPr="00151525">
              <w:rPr>
                <w:rFonts w:asciiTheme="majorHAnsi" w:hAnsiTheme="majorHAnsi" w:cstheme="majorHAnsi"/>
                <w:sz w:val="21"/>
                <w:szCs w:val="21"/>
              </w:rPr>
              <w:t>1</w:t>
            </w:r>
          </w:p>
        </w:tc>
        <w:tc>
          <w:tcPr>
            <w:tcW w:w="555"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266784">
            <w:pPr>
              <w:tabs>
                <w:tab w:val="left" w:pos="15930"/>
                <w:tab w:val="left" w:pos="16020"/>
              </w:tabs>
              <w:spacing w:before="120" w:after="120"/>
              <w:ind w:left="180" w:right="90"/>
              <w:jc w:val="center"/>
              <w:rPr>
                <w:rFonts w:asciiTheme="majorHAnsi" w:hAnsiTheme="majorHAnsi" w:cstheme="majorHAnsi"/>
                <w:sz w:val="21"/>
                <w:szCs w:val="21"/>
              </w:rPr>
            </w:pPr>
            <w:r w:rsidRPr="00151525">
              <w:rPr>
                <w:rFonts w:asciiTheme="majorHAnsi" w:hAnsiTheme="majorHAnsi" w:cstheme="majorHAnsi"/>
                <w:sz w:val="21"/>
                <w:szCs w:val="21"/>
              </w:rPr>
              <w:t>Âm nhạc cơ bản 1</w:t>
            </w:r>
          </w:p>
        </w:tc>
        <w:tc>
          <w:tcPr>
            <w:tcW w:w="3100"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43195" w:rsidRPr="00151525" w:rsidRDefault="00343195" w:rsidP="004711A7">
            <w:pPr>
              <w:tabs>
                <w:tab w:val="left" w:pos="15930"/>
                <w:tab w:val="left" w:pos="16020"/>
              </w:tabs>
              <w:spacing w:before="40" w:line="240" w:lineRule="atLeast"/>
              <w:ind w:left="101" w:right="86" w:firstLine="360"/>
              <w:rPr>
                <w:rFonts w:asciiTheme="majorHAnsi" w:hAnsiTheme="majorHAnsi" w:cstheme="majorHAnsi"/>
                <w:sz w:val="21"/>
                <w:szCs w:val="21"/>
              </w:rPr>
            </w:pPr>
            <w:r w:rsidRPr="00151525">
              <w:rPr>
                <w:rFonts w:asciiTheme="majorHAnsi" w:hAnsiTheme="majorHAnsi" w:cstheme="majorHAnsi"/>
                <w:b/>
                <w:sz w:val="21"/>
                <w:szCs w:val="21"/>
              </w:rPr>
              <w:t xml:space="preserve">1. Về </w:t>
            </w:r>
            <w:r w:rsidRPr="00151525">
              <w:rPr>
                <w:rFonts w:asciiTheme="majorHAnsi" w:hAnsiTheme="majorHAnsi" w:cstheme="majorHAnsi"/>
                <w:b/>
                <w:bCs/>
                <w:iCs/>
                <w:sz w:val="21"/>
                <w:szCs w:val="21"/>
              </w:rPr>
              <w:t>kiến thức:</w:t>
            </w:r>
            <w:r w:rsidRPr="00151525">
              <w:rPr>
                <w:rFonts w:asciiTheme="majorHAnsi" w:hAnsiTheme="majorHAnsi" w:cstheme="majorHAnsi"/>
                <w:sz w:val="21"/>
                <w:szCs w:val="21"/>
              </w:rPr>
              <w:t xml:space="preserve"> Sinh viên nắm được các kiến thức cơ bản về âm nhạc bẩy cung, nghê và phân tích, xướng âm được một số bản nhạc đơn giản.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151525" w:rsidRDefault="00343195" w:rsidP="004711A7">
            <w:pPr>
              <w:tabs>
                <w:tab w:val="left" w:pos="15930"/>
                <w:tab w:val="left" w:pos="16020"/>
              </w:tabs>
              <w:spacing w:before="40" w:line="240" w:lineRule="atLeast"/>
              <w:ind w:left="101" w:right="86" w:firstLine="360"/>
              <w:jc w:val="both"/>
              <w:rPr>
                <w:rFonts w:asciiTheme="majorHAnsi" w:hAnsiTheme="majorHAnsi" w:cstheme="majorHAnsi"/>
                <w:sz w:val="21"/>
                <w:szCs w:val="21"/>
              </w:rPr>
            </w:pPr>
            <w:r w:rsidRPr="00151525">
              <w:rPr>
                <w:rFonts w:asciiTheme="majorHAnsi" w:hAnsiTheme="majorHAnsi" w:cstheme="majorHAnsi"/>
                <w:b/>
                <w:bCs/>
                <w:iCs/>
                <w:sz w:val="21"/>
                <w:szCs w:val="21"/>
              </w:rPr>
              <w:t>2. Về kĩ năng:</w:t>
            </w:r>
            <w:r w:rsidRPr="00151525">
              <w:rPr>
                <w:rFonts w:asciiTheme="majorHAnsi" w:hAnsiTheme="majorHAnsi" w:cstheme="majorHAnsi"/>
                <w:sz w:val="21"/>
                <w:szCs w:val="21"/>
                <w:lang w:val="fr-FR"/>
              </w:rPr>
              <w:t xml:space="preserve"> Kết thúc môn học, sinh viên có thể nghe, đọc và nhận biết các ký hiệu cơ bản của một bản nhạc như: cao độ, tiết tấu, điệu thức, giọng, quãng…nâng cao khả n</w:t>
            </w:r>
            <w:r w:rsidRPr="00151525">
              <w:rPr>
                <w:rFonts w:asciiTheme="majorHAnsi" w:eastAsia="MS Mincho" w:hAnsiTheme="majorHAnsi" w:cstheme="majorHAnsi"/>
                <w:sz w:val="21"/>
                <w:szCs w:val="21"/>
                <w:lang w:val="fr-FR"/>
              </w:rPr>
              <w:t>ă</w:t>
            </w:r>
            <w:r w:rsidRPr="00151525">
              <w:rPr>
                <w:rFonts w:asciiTheme="majorHAnsi" w:hAnsiTheme="majorHAnsi" w:cstheme="majorHAnsi"/>
                <w:sz w:val="21"/>
                <w:szCs w:val="21"/>
                <w:lang w:val="fr-FR"/>
              </w:rPr>
              <w:t xml:space="preserve">ng cảm nhận âm nhạc, phân biệt được một số thể loại </w:t>
            </w:r>
            <w:proofErr w:type="gramStart"/>
            <w:r w:rsidRPr="00151525">
              <w:rPr>
                <w:rFonts w:asciiTheme="majorHAnsi" w:hAnsiTheme="majorHAnsi" w:cstheme="majorHAnsi"/>
                <w:sz w:val="21"/>
                <w:szCs w:val="21"/>
                <w:lang w:val="fr-FR"/>
              </w:rPr>
              <w:t>âm  nhạc</w:t>
            </w:r>
            <w:proofErr w:type="gramEnd"/>
            <w:r w:rsidRPr="00151525">
              <w:rPr>
                <w:rFonts w:asciiTheme="majorHAnsi" w:hAnsiTheme="majorHAnsi" w:cstheme="majorHAnsi"/>
                <w:sz w:val="21"/>
                <w:szCs w:val="21"/>
                <w:lang w:val="fr-FR"/>
              </w:rPr>
              <w:t xml:space="preserve"> chính, xướng âm một số đoạn nhạc, bản nhạc đơn giản.</w:t>
            </w:r>
          </w:p>
          <w:p w:rsidR="00343195" w:rsidRPr="00151525" w:rsidRDefault="00343195" w:rsidP="004711A7">
            <w:pPr>
              <w:tabs>
                <w:tab w:val="left" w:pos="15930"/>
                <w:tab w:val="left" w:pos="16020"/>
              </w:tabs>
              <w:spacing w:before="40" w:line="240" w:lineRule="atLeast"/>
              <w:ind w:left="101" w:right="86" w:firstLine="360"/>
              <w:jc w:val="both"/>
              <w:rPr>
                <w:rFonts w:asciiTheme="majorHAnsi" w:hAnsiTheme="majorHAnsi" w:cstheme="majorHAnsi"/>
                <w:b/>
                <w:sz w:val="21"/>
                <w:szCs w:val="21"/>
              </w:rPr>
            </w:pPr>
            <w:r w:rsidRPr="00151525">
              <w:rPr>
                <w:rFonts w:asciiTheme="majorHAnsi" w:hAnsiTheme="majorHAnsi" w:cstheme="majorHAnsi"/>
                <w:b/>
                <w:bCs/>
                <w:iCs/>
                <w:sz w:val="21"/>
                <w:szCs w:val="21"/>
              </w:rPr>
              <w:t>3. Về thái độ:</w:t>
            </w:r>
            <w:r w:rsidRPr="00151525">
              <w:rPr>
                <w:rFonts w:asciiTheme="majorHAnsi" w:hAnsiTheme="majorHAnsi" w:cstheme="majorHAnsi"/>
                <w:sz w:val="21"/>
                <w:szCs w:val="21"/>
              </w:rPr>
              <w:t xml:space="preserve"> Qua học phần Âm nhạc đại cương, sinh viên ý thức đựơc vai trò và những đóng góp của âm nhạc trong cuộc sống cũng như trong các lĩnh vực hoạt động nghệ thuật chuyên ngành mình đang theo học.</w:t>
            </w:r>
          </w:p>
        </w:tc>
        <w:tc>
          <w:tcPr>
            <w:tcW w:w="147"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8B4829">
            <w:pPr>
              <w:tabs>
                <w:tab w:val="left" w:pos="15930"/>
                <w:tab w:val="left" w:pos="16020"/>
              </w:tabs>
              <w:spacing w:before="120" w:after="120"/>
              <w:ind w:left="180" w:right="90"/>
              <w:jc w:val="center"/>
              <w:rPr>
                <w:rFonts w:asciiTheme="majorHAnsi" w:hAnsiTheme="majorHAnsi" w:cstheme="majorHAnsi"/>
                <w:sz w:val="21"/>
                <w:szCs w:val="21"/>
              </w:rPr>
            </w:pPr>
            <w:r w:rsidRPr="00151525">
              <w:rPr>
                <w:rFonts w:asciiTheme="majorHAnsi" w:hAnsiTheme="majorHAnsi" w:cstheme="majorHAnsi"/>
                <w:sz w:val="21"/>
                <w:szCs w:val="21"/>
              </w:rPr>
              <w:t>4</w:t>
            </w:r>
          </w:p>
        </w:tc>
        <w:tc>
          <w:tcPr>
            <w:tcW w:w="701"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43195" w:rsidRPr="00151525" w:rsidRDefault="00343195" w:rsidP="008B4829">
            <w:pPr>
              <w:pStyle w:val="TableParagraph"/>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Kỳ học: học kỳ I năm 1</w:t>
            </w:r>
          </w:p>
          <w:p w:rsidR="00343195" w:rsidRPr="00151525" w:rsidRDefault="00343195" w:rsidP="008B4829">
            <w:pPr>
              <w:pStyle w:val="TableParagraph"/>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 xml:space="preserve">Phân bổ số tiết: </w:t>
            </w:r>
          </w:p>
          <w:p w:rsidR="00343195" w:rsidRPr="00151525" w:rsidRDefault="00343195" w:rsidP="008B4829">
            <w:pPr>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 Lên lớp: 30 tiết</w:t>
            </w:r>
          </w:p>
          <w:p w:rsidR="00343195" w:rsidRPr="00151525" w:rsidRDefault="00343195" w:rsidP="008B4829">
            <w:pPr>
              <w:tabs>
                <w:tab w:val="left" w:pos="15930"/>
                <w:tab w:val="left" w:pos="16020"/>
              </w:tabs>
              <w:spacing w:beforeLines="60" w:before="144" w:afterLines="60" w:after="144"/>
              <w:ind w:left="180" w:right="90"/>
              <w:rPr>
                <w:rFonts w:asciiTheme="majorHAnsi" w:hAnsiTheme="majorHAnsi" w:cstheme="majorHAnsi"/>
                <w:sz w:val="21"/>
                <w:szCs w:val="21"/>
                <w:lang w:val="vi-VN"/>
              </w:rPr>
            </w:pPr>
            <w:r w:rsidRPr="00151525">
              <w:rPr>
                <w:rFonts w:asciiTheme="majorHAnsi" w:hAnsiTheme="majorHAnsi" w:cstheme="majorHAnsi"/>
                <w:sz w:val="21"/>
                <w:szCs w:val="21"/>
              </w:rPr>
              <w:t>- Thực hành</w:t>
            </w:r>
            <w:r w:rsidRPr="00151525">
              <w:rPr>
                <w:rFonts w:asciiTheme="majorHAnsi" w:eastAsia="Wawati TC Regular" w:hAnsiTheme="majorHAnsi" w:cstheme="majorHAnsi"/>
                <w:sz w:val="21"/>
                <w:szCs w:val="21"/>
              </w:rPr>
              <w:t>: 30 tiết.</w:t>
            </w:r>
          </w:p>
        </w:tc>
        <w:tc>
          <w:tcPr>
            <w:tcW w:w="322"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343195" w:rsidRPr="00151525" w:rsidRDefault="00343195" w:rsidP="008B4829">
            <w:pPr>
              <w:pStyle w:val="TableParagraph"/>
              <w:tabs>
                <w:tab w:val="left" w:pos="418"/>
                <w:tab w:val="left" w:pos="419"/>
                <w:tab w:val="left" w:pos="15930"/>
                <w:tab w:val="left" w:pos="16020"/>
              </w:tabs>
              <w:spacing w:beforeLines="60" w:before="144" w:afterLines="60" w:after="144"/>
              <w:ind w:left="180" w:right="90"/>
              <w:rPr>
                <w:rFonts w:asciiTheme="majorHAnsi" w:hAnsiTheme="majorHAnsi" w:cstheme="majorHAnsi"/>
                <w:sz w:val="21"/>
                <w:szCs w:val="21"/>
                <w:lang w:val="vi-VN"/>
              </w:rPr>
            </w:pPr>
            <w:r w:rsidRPr="00151525">
              <w:rPr>
                <w:rFonts w:asciiTheme="majorHAnsi" w:hAnsiTheme="majorHAnsi" w:cstheme="majorHAnsi"/>
                <w:sz w:val="21"/>
                <w:szCs w:val="21"/>
                <w:lang w:val="vi-VN"/>
              </w:rPr>
              <w:t>- 10% điểm chuyên cần</w:t>
            </w:r>
          </w:p>
          <w:p w:rsidR="00343195" w:rsidRPr="00151525" w:rsidRDefault="00343195" w:rsidP="008B4829">
            <w:pPr>
              <w:tabs>
                <w:tab w:val="left" w:pos="15930"/>
                <w:tab w:val="left" w:pos="16020"/>
              </w:tabs>
              <w:spacing w:beforeLines="60" w:before="144" w:afterLines="60" w:after="144"/>
              <w:ind w:left="180" w:right="90"/>
              <w:rPr>
                <w:rFonts w:asciiTheme="majorHAnsi" w:hAnsiTheme="majorHAnsi" w:cstheme="majorHAnsi"/>
                <w:sz w:val="21"/>
                <w:szCs w:val="21"/>
                <w:lang w:val="vi-VN"/>
              </w:rPr>
            </w:pPr>
            <w:r w:rsidRPr="00151525">
              <w:rPr>
                <w:rFonts w:asciiTheme="majorHAnsi" w:hAnsiTheme="majorHAnsi" w:cstheme="majorHAnsi"/>
                <w:sz w:val="21"/>
                <w:szCs w:val="21"/>
                <w:lang w:val="vi-VN"/>
              </w:rPr>
              <w:t>- 30% điểm giữa kỳ</w:t>
            </w:r>
          </w:p>
          <w:p w:rsidR="00343195" w:rsidRPr="00151525" w:rsidRDefault="00343195" w:rsidP="008B4829">
            <w:pPr>
              <w:tabs>
                <w:tab w:val="left" w:pos="15930"/>
                <w:tab w:val="left" w:pos="16020"/>
              </w:tabs>
              <w:spacing w:before="120"/>
              <w:ind w:left="180" w:right="90"/>
              <w:rPr>
                <w:rFonts w:asciiTheme="majorHAnsi" w:hAnsiTheme="majorHAnsi" w:cstheme="majorHAnsi"/>
                <w:sz w:val="21"/>
                <w:szCs w:val="21"/>
                <w:lang w:val="vi-VN"/>
              </w:rPr>
            </w:pPr>
            <w:r w:rsidRPr="00151525">
              <w:rPr>
                <w:rFonts w:asciiTheme="majorHAnsi" w:hAnsiTheme="majorHAnsi" w:cstheme="majorHAnsi"/>
                <w:sz w:val="21"/>
                <w:szCs w:val="21"/>
              </w:rPr>
              <w:t>- 60 % điểm thi.</w:t>
            </w:r>
          </w:p>
        </w:tc>
      </w:tr>
      <w:tr w:rsidR="00343195" w:rsidRPr="00151525" w:rsidTr="00266784">
        <w:tc>
          <w:tcPr>
            <w:tcW w:w="174"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8B4829">
            <w:pPr>
              <w:tabs>
                <w:tab w:val="left" w:pos="15930"/>
                <w:tab w:val="left" w:pos="16020"/>
              </w:tabs>
              <w:spacing w:before="120"/>
              <w:ind w:left="180" w:right="90"/>
              <w:jc w:val="center"/>
              <w:rPr>
                <w:rFonts w:asciiTheme="majorHAnsi" w:hAnsiTheme="majorHAnsi" w:cstheme="majorHAnsi"/>
                <w:sz w:val="21"/>
                <w:szCs w:val="21"/>
              </w:rPr>
            </w:pPr>
            <w:r w:rsidRPr="00151525">
              <w:rPr>
                <w:rFonts w:asciiTheme="majorHAnsi" w:hAnsiTheme="majorHAnsi" w:cstheme="majorHAnsi"/>
                <w:sz w:val="21"/>
                <w:szCs w:val="21"/>
              </w:rPr>
              <w:t>2</w:t>
            </w:r>
          </w:p>
        </w:tc>
        <w:tc>
          <w:tcPr>
            <w:tcW w:w="555"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266784">
            <w:pPr>
              <w:tabs>
                <w:tab w:val="left" w:pos="15930"/>
                <w:tab w:val="left" w:pos="16020"/>
              </w:tabs>
              <w:spacing w:before="120" w:after="120"/>
              <w:ind w:left="180" w:right="90"/>
              <w:jc w:val="center"/>
              <w:rPr>
                <w:rFonts w:asciiTheme="majorHAnsi" w:hAnsiTheme="majorHAnsi" w:cstheme="majorHAnsi"/>
                <w:sz w:val="21"/>
                <w:szCs w:val="21"/>
              </w:rPr>
            </w:pPr>
            <w:r w:rsidRPr="00151525">
              <w:rPr>
                <w:rFonts w:asciiTheme="majorHAnsi" w:hAnsiTheme="majorHAnsi" w:cstheme="majorHAnsi"/>
                <w:sz w:val="21"/>
                <w:szCs w:val="21"/>
              </w:rPr>
              <w:t>Âm nhạc cơ bản 2</w:t>
            </w:r>
          </w:p>
        </w:tc>
        <w:tc>
          <w:tcPr>
            <w:tcW w:w="3100"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43195" w:rsidRPr="00151525" w:rsidRDefault="00343195" w:rsidP="004711A7">
            <w:pPr>
              <w:tabs>
                <w:tab w:val="left" w:pos="15930"/>
                <w:tab w:val="left" w:pos="16020"/>
              </w:tabs>
              <w:spacing w:before="40" w:line="240" w:lineRule="atLeast"/>
              <w:ind w:left="101" w:right="86" w:firstLine="360"/>
              <w:rPr>
                <w:rFonts w:asciiTheme="majorHAnsi" w:hAnsiTheme="majorHAnsi" w:cstheme="majorHAnsi"/>
                <w:sz w:val="21"/>
                <w:szCs w:val="21"/>
              </w:rPr>
            </w:pPr>
            <w:r w:rsidRPr="00151525">
              <w:rPr>
                <w:rFonts w:asciiTheme="majorHAnsi" w:hAnsiTheme="majorHAnsi" w:cstheme="majorHAnsi"/>
                <w:b/>
                <w:sz w:val="21"/>
                <w:szCs w:val="21"/>
              </w:rPr>
              <w:t xml:space="preserve">1. Về </w:t>
            </w:r>
            <w:r w:rsidRPr="00151525">
              <w:rPr>
                <w:rFonts w:asciiTheme="majorHAnsi" w:hAnsiTheme="majorHAnsi" w:cstheme="majorHAnsi"/>
                <w:b/>
                <w:bCs/>
                <w:iCs/>
                <w:sz w:val="21"/>
                <w:szCs w:val="21"/>
              </w:rPr>
              <w:t>kiến thức:</w:t>
            </w:r>
            <w:r w:rsidRPr="00151525">
              <w:rPr>
                <w:rFonts w:asciiTheme="majorHAnsi" w:hAnsiTheme="majorHAnsi" w:cstheme="majorHAnsi"/>
                <w:sz w:val="21"/>
                <w:szCs w:val="21"/>
              </w:rPr>
              <w:t xml:space="preserve"> Sinh viên nắm được các kiến thức cơ bản về cung, quãng trong âm nhạc bẩy cung, nghê và phân tích, xướng âm được một số bản nhạc phức tạp, các giọng đọc khác nhau.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151525" w:rsidRDefault="00343195" w:rsidP="004711A7">
            <w:pPr>
              <w:tabs>
                <w:tab w:val="left" w:pos="15930"/>
                <w:tab w:val="left" w:pos="16020"/>
              </w:tabs>
              <w:spacing w:before="40" w:line="240" w:lineRule="atLeast"/>
              <w:ind w:left="101" w:right="86" w:firstLine="360"/>
              <w:jc w:val="both"/>
              <w:rPr>
                <w:rFonts w:asciiTheme="majorHAnsi" w:hAnsiTheme="majorHAnsi" w:cstheme="majorHAnsi"/>
                <w:sz w:val="21"/>
                <w:szCs w:val="21"/>
              </w:rPr>
            </w:pPr>
            <w:r w:rsidRPr="00151525">
              <w:rPr>
                <w:rFonts w:asciiTheme="majorHAnsi" w:hAnsiTheme="majorHAnsi" w:cstheme="majorHAnsi"/>
                <w:b/>
                <w:bCs/>
                <w:iCs/>
                <w:sz w:val="21"/>
                <w:szCs w:val="21"/>
              </w:rPr>
              <w:t>2. Về kĩ năng:</w:t>
            </w:r>
            <w:r w:rsidRPr="00151525">
              <w:rPr>
                <w:rFonts w:asciiTheme="majorHAnsi" w:hAnsiTheme="majorHAnsi" w:cstheme="majorHAnsi"/>
                <w:sz w:val="21"/>
                <w:szCs w:val="21"/>
                <w:lang w:val="fr-FR"/>
              </w:rPr>
              <w:t xml:space="preserve"> Kết thúc môn học, sinh viên có thể nghe, đọc và nhận biết cấu trúc của một bản nhạc như: cao độ, tiết tấu, điệu thức, giọng, quãng…nâng cao khả n</w:t>
            </w:r>
            <w:r w:rsidRPr="00151525">
              <w:rPr>
                <w:rFonts w:asciiTheme="majorHAnsi" w:eastAsia="MS Mincho" w:hAnsiTheme="majorHAnsi" w:cstheme="majorHAnsi"/>
                <w:sz w:val="21"/>
                <w:szCs w:val="21"/>
                <w:lang w:val="fr-FR"/>
              </w:rPr>
              <w:t>ă</w:t>
            </w:r>
            <w:r w:rsidRPr="00151525">
              <w:rPr>
                <w:rFonts w:asciiTheme="majorHAnsi" w:hAnsiTheme="majorHAnsi" w:cstheme="majorHAnsi"/>
                <w:sz w:val="21"/>
                <w:szCs w:val="21"/>
                <w:lang w:val="fr-FR"/>
              </w:rPr>
              <w:t xml:space="preserve">ng cảm nhận âm nhạc, phân biệt được một số thể loại </w:t>
            </w:r>
            <w:proofErr w:type="gramStart"/>
            <w:r w:rsidRPr="00151525">
              <w:rPr>
                <w:rFonts w:asciiTheme="majorHAnsi" w:hAnsiTheme="majorHAnsi" w:cstheme="majorHAnsi"/>
                <w:sz w:val="21"/>
                <w:szCs w:val="21"/>
                <w:lang w:val="fr-FR"/>
              </w:rPr>
              <w:t>âm  nhạc</w:t>
            </w:r>
            <w:proofErr w:type="gramEnd"/>
            <w:r w:rsidRPr="00151525">
              <w:rPr>
                <w:rFonts w:asciiTheme="majorHAnsi" w:hAnsiTheme="majorHAnsi" w:cstheme="majorHAnsi"/>
                <w:sz w:val="21"/>
                <w:szCs w:val="21"/>
                <w:lang w:val="fr-FR"/>
              </w:rPr>
              <w:t xml:space="preserve"> chính, xướng âm một số bản nhạc.</w:t>
            </w:r>
          </w:p>
          <w:p w:rsidR="00343195" w:rsidRPr="00151525" w:rsidRDefault="00343195" w:rsidP="004711A7">
            <w:pPr>
              <w:tabs>
                <w:tab w:val="left" w:pos="15930"/>
                <w:tab w:val="left" w:pos="16020"/>
              </w:tabs>
              <w:spacing w:before="40"/>
              <w:ind w:left="101" w:right="90" w:firstLine="360"/>
              <w:jc w:val="both"/>
              <w:rPr>
                <w:rFonts w:asciiTheme="majorHAnsi" w:hAnsiTheme="majorHAnsi" w:cstheme="majorHAnsi"/>
                <w:b/>
                <w:sz w:val="21"/>
                <w:szCs w:val="21"/>
              </w:rPr>
            </w:pPr>
            <w:r w:rsidRPr="00151525">
              <w:rPr>
                <w:rFonts w:asciiTheme="majorHAnsi" w:hAnsiTheme="majorHAnsi" w:cstheme="majorHAnsi"/>
                <w:b/>
                <w:bCs/>
                <w:iCs/>
                <w:sz w:val="21"/>
                <w:szCs w:val="21"/>
              </w:rPr>
              <w:lastRenderedPageBreak/>
              <w:t>3. Về thái độ:</w:t>
            </w:r>
            <w:r w:rsidRPr="00151525">
              <w:rPr>
                <w:rFonts w:asciiTheme="majorHAnsi" w:hAnsiTheme="majorHAnsi" w:cstheme="majorHAnsi"/>
                <w:sz w:val="21"/>
                <w:szCs w:val="21"/>
              </w:rPr>
              <w:t xml:space="preserve"> Qua học phần Âm nhạc đại cương, sinh viên ý thức đựơc vai trò và những đóng góp của âm nhạc trong cuộc sống cũng như trong các lĩnh vực hoạt động nghệ thuật chuyên ngành mình đang theo học.</w:t>
            </w:r>
          </w:p>
        </w:tc>
        <w:tc>
          <w:tcPr>
            <w:tcW w:w="147"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8B4829">
            <w:pPr>
              <w:tabs>
                <w:tab w:val="left" w:pos="15930"/>
                <w:tab w:val="left" w:pos="16020"/>
              </w:tabs>
              <w:spacing w:before="120" w:after="120"/>
              <w:ind w:left="180" w:right="90"/>
              <w:jc w:val="center"/>
              <w:rPr>
                <w:rFonts w:asciiTheme="majorHAnsi" w:hAnsiTheme="majorHAnsi" w:cstheme="majorHAnsi"/>
                <w:sz w:val="21"/>
                <w:szCs w:val="21"/>
              </w:rPr>
            </w:pPr>
            <w:r w:rsidRPr="00151525">
              <w:rPr>
                <w:rFonts w:asciiTheme="majorHAnsi" w:hAnsiTheme="majorHAnsi" w:cstheme="majorHAnsi"/>
                <w:sz w:val="21"/>
                <w:szCs w:val="21"/>
              </w:rPr>
              <w:lastRenderedPageBreak/>
              <w:t>3</w:t>
            </w:r>
          </w:p>
        </w:tc>
        <w:tc>
          <w:tcPr>
            <w:tcW w:w="701"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43195" w:rsidRPr="00151525" w:rsidRDefault="00343195" w:rsidP="008B4829">
            <w:pPr>
              <w:pStyle w:val="TableParagraph"/>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Kỳ học: học kỳ II năm 1</w:t>
            </w:r>
          </w:p>
          <w:p w:rsidR="00343195" w:rsidRPr="00151525" w:rsidRDefault="00343195" w:rsidP="008B4829">
            <w:pPr>
              <w:pStyle w:val="TableParagraph"/>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 xml:space="preserve">Phân bổ số tiết: </w:t>
            </w:r>
          </w:p>
          <w:p w:rsidR="00343195" w:rsidRPr="00151525" w:rsidRDefault="00343195" w:rsidP="008B4829">
            <w:pPr>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 Lên lớp: 20 tiết</w:t>
            </w:r>
          </w:p>
          <w:p w:rsidR="00343195" w:rsidRPr="00151525" w:rsidRDefault="00343195" w:rsidP="008B4829">
            <w:pPr>
              <w:tabs>
                <w:tab w:val="left" w:pos="15930"/>
                <w:tab w:val="left" w:pos="16020"/>
              </w:tabs>
              <w:spacing w:before="120"/>
              <w:ind w:left="180" w:right="90"/>
              <w:rPr>
                <w:rFonts w:asciiTheme="majorHAnsi" w:eastAsia="Wawati TC Regular" w:hAnsiTheme="majorHAnsi" w:cstheme="majorHAnsi"/>
                <w:sz w:val="21"/>
                <w:szCs w:val="21"/>
              </w:rPr>
            </w:pPr>
            <w:r w:rsidRPr="00151525">
              <w:rPr>
                <w:rFonts w:asciiTheme="majorHAnsi" w:hAnsiTheme="majorHAnsi" w:cstheme="majorHAnsi"/>
                <w:sz w:val="21"/>
                <w:szCs w:val="21"/>
              </w:rPr>
              <w:t>- Thực hành</w:t>
            </w:r>
            <w:r w:rsidRPr="00151525">
              <w:rPr>
                <w:rFonts w:asciiTheme="majorHAnsi" w:eastAsia="Wawati TC Regular" w:hAnsiTheme="majorHAnsi" w:cstheme="majorHAnsi"/>
                <w:sz w:val="21"/>
                <w:szCs w:val="21"/>
              </w:rPr>
              <w:t>: 20 tiết xem phim tư liệu</w:t>
            </w:r>
          </w:p>
          <w:p w:rsidR="00343195" w:rsidRPr="00151525" w:rsidRDefault="00343195" w:rsidP="008B4829">
            <w:pPr>
              <w:tabs>
                <w:tab w:val="left" w:pos="15930"/>
                <w:tab w:val="left" w:pos="16020"/>
              </w:tabs>
              <w:spacing w:before="120"/>
              <w:ind w:left="180" w:right="90"/>
              <w:rPr>
                <w:rFonts w:asciiTheme="majorHAnsi" w:hAnsiTheme="majorHAnsi" w:cstheme="majorHAnsi"/>
                <w:sz w:val="21"/>
                <w:szCs w:val="21"/>
                <w:lang w:val="vi-VN"/>
              </w:rPr>
            </w:pPr>
            <w:r w:rsidRPr="00151525">
              <w:rPr>
                <w:rFonts w:asciiTheme="majorHAnsi" w:eastAsia="Wawati TC Regular" w:hAnsiTheme="majorHAnsi" w:cstheme="majorHAnsi"/>
                <w:sz w:val="21"/>
                <w:szCs w:val="21"/>
              </w:rPr>
              <w:t>- Thi: 5 tiết</w:t>
            </w:r>
          </w:p>
        </w:tc>
        <w:tc>
          <w:tcPr>
            <w:tcW w:w="322" w:type="pct"/>
            <w:tcBorders>
              <w:top w:val="single" w:sz="4"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343195" w:rsidRPr="00151525" w:rsidRDefault="00343195" w:rsidP="008B4829">
            <w:pPr>
              <w:pStyle w:val="TableParagraph"/>
              <w:tabs>
                <w:tab w:val="left" w:pos="418"/>
                <w:tab w:val="left" w:pos="419"/>
                <w:tab w:val="left" w:pos="15930"/>
                <w:tab w:val="left" w:pos="16020"/>
              </w:tabs>
              <w:spacing w:beforeLines="60" w:before="144" w:afterLines="60" w:after="144"/>
              <w:ind w:left="180" w:right="90"/>
              <w:rPr>
                <w:rFonts w:asciiTheme="majorHAnsi" w:hAnsiTheme="majorHAnsi" w:cstheme="majorHAnsi"/>
                <w:sz w:val="21"/>
                <w:szCs w:val="21"/>
                <w:lang w:val="vi-VN"/>
              </w:rPr>
            </w:pPr>
            <w:r w:rsidRPr="00151525">
              <w:rPr>
                <w:rFonts w:asciiTheme="majorHAnsi" w:hAnsiTheme="majorHAnsi" w:cstheme="majorHAnsi"/>
                <w:sz w:val="21"/>
                <w:szCs w:val="21"/>
                <w:lang w:val="vi-VN"/>
              </w:rPr>
              <w:t>- 10% điểm chuyên cần</w:t>
            </w:r>
          </w:p>
          <w:p w:rsidR="00343195" w:rsidRPr="00151525" w:rsidRDefault="00343195" w:rsidP="008B4829">
            <w:pPr>
              <w:tabs>
                <w:tab w:val="left" w:pos="15930"/>
                <w:tab w:val="left" w:pos="16020"/>
              </w:tabs>
              <w:spacing w:beforeLines="60" w:before="144" w:afterLines="60" w:after="144"/>
              <w:ind w:left="180" w:right="90"/>
              <w:rPr>
                <w:rFonts w:asciiTheme="majorHAnsi" w:hAnsiTheme="majorHAnsi" w:cstheme="majorHAnsi"/>
                <w:sz w:val="21"/>
                <w:szCs w:val="21"/>
                <w:lang w:val="vi-VN"/>
              </w:rPr>
            </w:pPr>
            <w:r w:rsidRPr="00151525">
              <w:rPr>
                <w:rFonts w:asciiTheme="majorHAnsi" w:hAnsiTheme="majorHAnsi" w:cstheme="majorHAnsi"/>
                <w:sz w:val="21"/>
                <w:szCs w:val="21"/>
                <w:lang w:val="vi-VN"/>
              </w:rPr>
              <w:t>- 30% điểm giữa kỳ</w:t>
            </w:r>
          </w:p>
          <w:p w:rsidR="00343195" w:rsidRPr="00151525" w:rsidRDefault="00343195" w:rsidP="008B4829">
            <w:pPr>
              <w:tabs>
                <w:tab w:val="left" w:pos="15930"/>
                <w:tab w:val="left" w:pos="16020"/>
              </w:tabs>
              <w:spacing w:before="120"/>
              <w:ind w:left="180" w:right="90"/>
              <w:rPr>
                <w:rFonts w:asciiTheme="majorHAnsi" w:hAnsiTheme="majorHAnsi" w:cstheme="majorHAnsi"/>
                <w:sz w:val="21"/>
                <w:szCs w:val="21"/>
                <w:lang w:val="en-GB"/>
              </w:rPr>
            </w:pPr>
            <w:r w:rsidRPr="00151525">
              <w:rPr>
                <w:rFonts w:asciiTheme="majorHAnsi" w:hAnsiTheme="majorHAnsi" w:cstheme="majorHAnsi"/>
                <w:sz w:val="21"/>
                <w:szCs w:val="21"/>
              </w:rPr>
              <w:t>- 60 % điểm thi.</w:t>
            </w:r>
          </w:p>
        </w:tc>
      </w:tr>
      <w:tr w:rsidR="00343195" w:rsidRPr="00151525" w:rsidTr="00266784">
        <w:tc>
          <w:tcPr>
            <w:tcW w:w="174"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8B4829">
            <w:pPr>
              <w:tabs>
                <w:tab w:val="left" w:pos="15930"/>
                <w:tab w:val="left" w:pos="16020"/>
              </w:tabs>
              <w:spacing w:before="120"/>
              <w:ind w:left="180" w:right="90"/>
              <w:jc w:val="center"/>
              <w:rPr>
                <w:rFonts w:asciiTheme="majorHAnsi" w:hAnsiTheme="majorHAnsi" w:cstheme="majorHAnsi"/>
                <w:sz w:val="21"/>
                <w:szCs w:val="21"/>
              </w:rPr>
            </w:pPr>
            <w:r w:rsidRPr="00151525">
              <w:rPr>
                <w:rFonts w:asciiTheme="majorHAnsi" w:hAnsiTheme="majorHAnsi" w:cstheme="majorHAnsi"/>
                <w:sz w:val="21"/>
                <w:szCs w:val="21"/>
              </w:rPr>
              <w:lastRenderedPageBreak/>
              <w:t>3</w:t>
            </w:r>
          </w:p>
        </w:tc>
        <w:tc>
          <w:tcPr>
            <w:tcW w:w="555"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266784">
            <w:pPr>
              <w:tabs>
                <w:tab w:val="left" w:pos="15930"/>
                <w:tab w:val="left" w:pos="16020"/>
              </w:tabs>
              <w:spacing w:before="120" w:after="120"/>
              <w:ind w:left="180" w:right="90"/>
              <w:jc w:val="center"/>
              <w:rPr>
                <w:rFonts w:asciiTheme="majorHAnsi" w:hAnsiTheme="majorHAnsi" w:cstheme="majorHAnsi"/>
                <w:sz w:val="21"/>
                <w:szCs w:val="21"/>
              </w:rPr>
            </w:pPr>
            <w:r w:rsidRPr="00151525">
              <w:rPr>
                <w:rFonts w:asciiTheme="majorHAnsi" w:hAnsiTheme="majorHAnsi" w:cstheme="majorHAnsi"/>
                <w:sz w:val="21"/>
                <w:szCs w:val="21"/>
              </w:rPr>
              <w:t>Hóa trang Rối</w:t>
            </w:r>
          </w:p>
        </w:tc>
        <w:tc>
          <w:tcPr>
            <w:tcW w:w="3100"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43195" w:rsidRPr="00151525" w:rsidRDefault="00343195" w:rsidP="00266784">
            <w:pPr>
              <w:tabs>
                <w:tab w:val="left" w:pos="15930"/>
                <w:tab w:val="left" w:pos="16020"/>
              </w:tabs>
              <w:spacing w:before="120" w:after="120"/>
              <w:ind w:left="95" w:right="90" w:firstLine="360"/>
              <w:rPr>
                <w:rFonts w:asciiTheme="majorHAnsi" w:hAnsiTheme="majorHAnsi" w:cstheme="majorHAnsi"/>
                <w:sz w:val="21"/>
                <w:szCs w:val="21"/>
                <w:lang w:val="de-DE"/>
              </w:rPr>
            </w:pPr>
            <w:r w:rsidRPr="00151525">
              <w:rPr>
                <w:rFonts w:asciiTheme="majorHAnsi" w:hAnsiTheme="majorHAnsi" w:cstheme="majorHAnsi"/>
                <w:b/>
                <w:sz w:val="21"/>
                <w:szCs w:val="21"/>
              </w:rPr>
              <w:t>1. Về kiến thức:</w:t>
            </w:r>
            <w:r w:rsidRPr="00151525">
              <w:rPr>
                <w:rFonts w:asciiTheme="majorHAnsi" w:hAnsiTheme="majorHAnsi" w:cstheme="majorHAnsi"/>
                <w:sz w:val="21"/>
                <w:szCs w:val="21"/>
                <w:lang w:val="de-DE"/>
              </w:rPr>
              <w:t xml:space="preserve"> Trang bị cho sinh viên kiến thức có tính hệ thống cơ bản về hóa trang của nghệ thuật sân khấu Rối, các loại hình nhân vật và những đặc điểm hóa trang để tạo hình nên nhân vật. Kỹ thuật kẻ vẽ hoa trang mặt, làm đầu tóc, phục trang tạo hình cho các loại hình nhân vật Cải lương.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151525" w:rsidRDefault="00343195" w:rsidP="004711A7">
            <w:pPr>
              <w:tabs>
                <w:tab w:val="left" w:pos="15930"/>
                <w:tab w:val="left" w:pos="16020"/>
              </w:tabs>
              <w:spacing w:line="240" w:lineRule="atLeast"/>
              <w:ind w:left="101" w:right="86" w:firstLine="360"/>
              <w:jc w:val="both"/>
              <w:rPr>
                <w:rFonts w:asciiTheme="majorHAnsi" w:hAnsiTheme="majorHAnsi" w:cstheme="majorHAnsi"/>
                <w:b/>
                <w:sz w:val="21"/>
                <w:szCs w:val="21"/>
                <w:lang w:val="de-DE"/>
              </w:rPr>
            </w:pPr>
            <w:r w:rsidRPr="00151525">
              <w:rPr>
                <w:rFonts w:asciiTheme="majorHAnsi" w:hAnsiTheme="majorHAnsi" w:cstheme="majorHAnsi"/>
                <w:b/>
                <w:sz w:val="21"/>
                <w:szCs w:val="21"/>
                <w:lang w:val="de-DE"/>
              </w:rPr>
              <w:t>2. Về tiêu kĩ năng</w:t>
            </w:r>
            <w:r w:rsidRPr="00151525">
              <w:rPr>
                <w:rFonts w:asciiTheme="majorHAnsi" w:hAnsiTheme="majorHAnsi" w:cstheme="majorHAnsi"/>
                <w:sz w:val="21"/>
                <w:szCs w:val="21"/>
                <w:lang w:val="de-DE"/>
              </w:rPr>
              <w:t>: Hóa trang, kẻ vẽ mặt, làm đầu tóc, mặc trang phục tạo hình các loại nhân vật.</w:t>
            </w:r>
          </w:p>
          <w:p w:rsidR="00343195" w:rsidRPr="00151525" w:rsidRDefault="00343195" w:rsidP="004711A7">
            <w:pPr>
              <w:tabs>
                <w:tab w:val="left" w:pos="15930"/>
                <w:tab w:val="left" w:pos="16020"/>
              </w:tabs>
              <w:spacing w:line="240" w:lineRule="atLeast"/>
              <w:ind w:left="101" w:right="86" w:firstLine="360"/>
              <w:jc w:val="both"/>
              <w:rPr>
                <w:rFonts w:asciiTheme="majorHAnsi" w:hAnsiTheme="majorHAnsi" w:cstheme="majorHAnsi"/>
                <w:b/>
                <w:sz w:val="21"/>
                <w:szCs w:val="21"/>
                <w:lang w:val="de-DE"/>
              </w:rPr>
            </w:pPr>
            <w:r w:rsidRPr="00151525">
              <w:rPr>
                <w:rFonts w:asciiTheme="majorHAnsi" w:hAnsiTheme="majorHAnsi" w:cstheme="majorHAnsi"/>
                <w:b/>
                <w:sz w:val="21"/>
                <w:szCs w:val="21"/>
                <w:lang w:val="de-DE"/>
              </w:rPr>
              <w:t>3. Về thái độ:</w:t>
            </w:r>
            <w:r w:rsidRPr="00151525">
              <w:rPr>
                <w:rFonts w:asciiTheme="majorHAnsi" w:hAnsiTheme="majorHAnsi" w:cstheme="majorHAnsi"/>
                <w:sz w:val="21"/>
                <w:szCs w:val="21"/>
                <w:lang w:val="de-DE"/>
              </w:rPr>
              <w:t xml:space="preserve"> Sinh viên có ý thức yêu thích, tìm hiểu về nghệ thuật hóa trang sân khấu.</w:t>
            </w:r>
          </w:p>
        </w:tc>
        <w:tc>
          <w:tcPr>
            <w:tcW w:w="147"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8B4829">
            <w:pPr>
              <w:tabs>
                <w:tab w:val="left" w:pos="15930"/>
                <w:tab w:val="left" w:pos="16020"/>
              </w:tabs>
              <w:spacing w:before="120" w:after="120"/>
              <w:ind w:left="180" w:right="90"/>
              <w:jc w:val="center"/>
              <w:rPr>
                <w:rFonts w:asciiTheme="majorHAnsi" w:hAnsiTheme="majorHAnsi" w:cstheme="majorHAnsi"/>
                <w:sz w:val="21"/>
                <w:szCs w:val="21"/>
              </w:rPr>
            </w:pPr>
            <w:r w:rsidRPr="00151525">
              <w:rPr>
                <w:rFonts w:asciiTheme="majorHAnsi" w:hAnsiTheme="majorHAnsi" w:cstheme="majorHAnsi"/>
                <w:sz w:val="21"/>
                <w:szCs w:val="21"/>
              </w:rPr>
              <w:t>4</w:t>
            </w:r>
          </w:p>
        </w:tc>
        <w:tc>
          <w:tcPr>
            <w:tcW w:w="701"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43195" w:rsidRPr="00151525" w:rsidRDefault="00343195" w:rsidP="008B4829">
            <w:pPr>
              <w:pStyle w:val="TableParagraph"/>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Kỳ học: học kỳ 6 năm 3</w:t>
            </w:r>
          </w:p>
          <w:p w:rsidR="00343195" w:rsidRPr="00151525" w:rsidRDefault="00343195" w:rsidP="008B4829">
            <w:pPr>
              <w:pStyle w:val="TableParagraph"/>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 xml:space="preserve">Phân bổ số tiết: </w:t>
            </w:r>
          </w:p>
          <w:p w:rsidR="00343195" w:rsidRPr="00151525" w:rsidRDefault="00343195" w:rsidP="008B4829">
            <w:pPr>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 Lên lớp LT: 20 tiết</w:t>
            </w:r>
          </w:p>
          <w:p w:rsidR="00343195" w:rsidRPr="00151525" w:rsidRDefault="00343195" w:rsidP="008B4829">
            <w:pPr>
              <w:tabs>
                <w:tab w:val="left" w:pos="15930"/>
                <w:tab w:val="left" w:pos="16020"/>
              </w:tabs>
              <w:spacing w:before="120"/>
              <w:ind w:left="180" w:right="90"/>
              <w:rPr>
                <w:rFonts w:asciiTheme="majorHAnsi" w:eastAsia="Wawati TC Regular" w:hAnsiTheme="majorHAnsi" w:cstheme="majorHAnsi"/>
                <w:sz w:val="21"/>
                <w:szCs w:val="21"/>
              </w:rPr>
            </w:pPr>
            <w:r w:rsidRPr="00151525">
              <w:rPr>
                <w:rFonts w:asciiTheme="majorHAnsi" w:hAnsiTheme="majorHAnsi" w:cstheme="majorHAnsi"/>
                <w:sz w:val="21"/>
                <w:szCs w:val="21"/>
              </w:rPr>
              <w:t>- Thực hành</w:t>
            </w:r>
            <w:r w:rsidRPr="00151525">
              <w:rPr>
                <w:rFonts w:asciiTheme="majorHAnsi" w:eastAsia="Wawati TC Regular" w:hAnsiTheme="majorHAnsi" w:cstheme="majorHAnsi"/>
                <w:sz w:val="21"/>
                <w:szCs w:val="21"/>
              </w:rPr>
              <w:t>: 35 tiết xem phim tư liệu</w:t>
            </w:r>
          </w:p>
          <w:p w:rsidR="00343195" w:rsidRPr="00151525" w:rsidRDefault="00343195" w:rsidP="008B4829">
            <w:pPr>
              <w:tabs>
                <w:tab w:val="left" w:pos="15930"/>
                <w:tab w:val="left" w:pos="16020"/>
              </w:tabs>
              <w:spacing w:before="120"/>
              <w:ind w:left="180" w:right="90"/>
              <w:rPr>
                <w:rFonts w:asciiTheme="majorHAnsi" w:hAnsiTheme="majorHAnsi" w:cstheme="majorHAnsi"/>
                <w:sz w:val="21"/>
                <w:szCs w:val="21"/>
                <w:lang w:val="vi-VN"/>
              </w:rPr>
            </w:pPr>
            <w:r w:rsidRPr="00151525">
              <w:rPr>
                <w:rFonts w:asciiTheme="majorHAnsi" w:eastAsia="Wawati TC Regular" w:hAnsiTheme="majorHAnsi" w:cstheme="majorHAnsi"/>
                <w:sz w:val="21"/>
                <w:szCs w:val="21"/>
              </w:rPr>
              <w:t>- Thi: 5 tiết</w:t>
            </w:r>
          </w:p>
        </w:tc>
        <w:tc>
          <w:tcPr>
            <w:tcW w:w="322" w:type="pct"/>
            <w:tcBorders>
              <w:top w:val="single" w:sz="4"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343195" w:rsidRPr="00151525" w:rsidRDefault="00343195" w:rsidP="008B4829">
            <w:pPr>
              <w:pStyle w:val="TableParagraph"/>
              <w:tabs>
                <w:tab w:val="left" w:pos="418"/>
                <w:tab w:val="left" w:pos="419"/>
                <w:tab w:val="left" w:pos="15930"/>
                <w:tab w:val="left" w:pos="16020"/>
              </w:tabs>
              <w:spacing w:beforeLines="60" w:before="144" w:afterLines="60" w:after="144"/>
              <w:ind w:left="180" w:right="90"/>
              <w:rPr>
                <w:rFonts w:asciiTheme="majorHAnsi" w:hAnsiTheme="majorHAnsi" w:cstheme="majorHAnsi"/>
                <w:sz w:val="21"/>
                <w:szCs w:val="21"/>
                <w:lang w:val="vi-VN"/>
              </w:rPr>
            </w:pPr>
            <w:r w:rsidRPr="00151525">
              <w:rPr>
                <w:rFonts w:asciiTheme="majorHAnsi" w:hAnsiTheme="majorHAnsi" w:cstheme="majorHAnsi"/>
                <w:sz w:val="21"/>
                <w:szCs w:val="21"/>
                <w:lang w:val="vi-VN"/>
              </w:rPr>
              <w:t>- 10% điểm chuyên cần</w:t>
            </w:r>
          </w:p>
          <w:p w:rsidR="00343195" w:rsidRPr="00151525" w:rsidRDefault="00343195" w:rsidP="008B4829">
            <w:pPr>
              <w:tabs>
                <w:tab w:val="left" w:pos="15930"/>
                <w:tab w:val="left" w:pos="16020"/>
              </w:tabs>
              <w:spacing w:beforeLines="60" w:before="144" w:afterLines="60" w:after="144"/>
              <w:ind w:left="180" w:right="90"/>
              <w:rPr>
                <w:rFonts w:asciiTheme="majorHAnsi" w:hAnsiTheme="majorHAnsi" w:cstheme="majorHAnsi"/>
                <w:sz w:val="21"/>
                <w:szCs w:val="21"/>
                <w:lang w:val="vi-VN"/>
              </w:rPr>
            </w:pPr>
            <w:r w:rsidRPr="00151525">
              <w:rPr>
                <w:rFonts w:asciiTheme="majorHAnsi" w:hAnsiTheme="majorHAnsi" w:cstheme="majorHAnsi"/>
                <w:sz w:val="21"/>
                <w:szCs w:val="21"/>
                <w:lang w:val="vi-VN"/>
              </w:rPr>
              <w:t>- 30% điểm giữa kỳ</w:t>
            </w:r>
          </w:p>
          <w:p w:rsidR="00343195" w:rsidRPr="00151525" w:rsidRDefault="00343195" w:rsidP="008B4829">
            <w:pPr>
              <w:tabs>
                <w:tab w:val="left" w:pos="15930"/>
                <w:tab w:val="left" w:pos="16020"/>
              </w:tabs>
              <w:spacing w:before="120"/>
              <w:ind w:left="180" w:right="90"/>
              <w:rPr>
                <w:rFonts w:asciiTheme="majorHAnsi" w:hAnsiTheme="majorHAnsi" w:cstheme="majorHAnsi"/>
                <w:sz w:val="21"/>
                <w:szCs w:val="21"/>
                <w:lang w:val="en-GB"/>
              </w:rPr>
            </w:pPr>
            <w:r w:rsidRPr="00151525">
              <w:rPr>
                <w:rFonts w:asciiTheme="majorHAnsi" w:hAnsiTheme="majorHAnsi" w:cstheme="majorHAnsi"/>
                <w:sz w:val="21"/>
                <w:szCs w:val="21"/>
              </w:rPr>
              <w:t>- 60 % điểm thi.</w:t>
            </w:r>
          </w:p>
        </w:tc>
      </w:tr>
      <w:tr w:rsidR="00343195" w:rsidRPr="00151525" w:rsidTr="00266784">
        <w:trPr>
          <w:trHeight w:val="510"/>
        </w:trPr>
        <w:tc>
          <w:tcPr>
            <w:tcW w:w="174"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8B4829">
            <w:pPr>
              <w:tabs>
                <w:tab w:val="left" w:pos="15930"/>
                <w:tab w:val="left" w:pos="16020"/>
              </w:tabs>
              <w:spacing w:before="120"/>
              <w:ind w:left="180" w:right="90"/>
              <w:jc w:val="center"/>
              <w:rPr>
                <w:rFonts w:asciiTheme="majorHAnsi" w:hAnsiTheme="majorHAnsi" w:cstheme="majorHAnsi"/>
                <w:sz w:val="21"/>
                <w:szCs w:val="21"/>
              </w:rPr>
            </w:pPr>
            <w:r w:rsidRPr="00151525">
              <w:rPr>
                <w:rFonts w:asciiTheme="majorHAnsi" w:hAnsiTheme="majorHAnsi" w:cstheme="majorHAnsi"/>
                <w:sz w:val="21"/>
                <w:szCs w:val="21"/>
              </w:rPr>
              <w:t>4</w:t>
            </w:r>
          </w:p>
        </w:tc>
        <w:tc>
          <w:tcPr>
            <w:tcW w:w="55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8B4829">
            <w:pPr>
              <w:tabs>
                <w:tab w:val="left" w:pos="15930"/>
                <w:tab w:val="left" w:pos="16020"/>
              </w:tabs>
              <w:spacing w:before="120" w:after="120"/>
              <w:ind w:left="180" w:right="90"/>
              <w:rPr>
                <w:rFonts w:asciiTheme="majorHAnsi" w:hAnsiTheme="majorHAnsi" w:cstheme="majorHAnsi"/>
                <w:sz w:val="21"/>
                <w:szCs w:val="21"/>
              </w:rPr>
            </w:pPr>
            <w:r w:rsidRPr="00151525">
              <w:rPr>
                <w:rFonts w:asciiTheme="majorHAnsi" w:hAnsiTheme="majorHAnsi" w:cstheme="majorHAnsi"/>
                <w:sz w:val="21"/>
                <w:szCs w:val="21"/>
              </w:rPr>
              <w:t>Giải phóng hình thể</w:t>
            </w:r>
          </w:p>
        </w:tc>
        <w:tc>
          <w:tcPr>
            <w:tcW w:w="3100"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43195" w:rsidRPr="00151525" w:rsidRDefault="00343195" w:rsidP="00266784">
            <w:pPr>
              <w:tabs>
                <w:tab w:val="left" w:pos="15930"/>
                <w:tab w:val="left" w:pos="16020"/>
              </w:tabs>
              <w:spacing w:line="240" w:lineRule="atLeast"/>
              <w:ind w:left="95" w:right="86" w:firstLine="360"/>
              <w:rPr>
                <w:rFonts w:asciiTheme="majorHAnsi" w:hAnsiTheme="majorHAnsi" w:cstheme="majorHAnsi"/>
                <w:sz w:val="21"/>
                <w:szCs w:val="21"/>
                <w:cs/>
                <w:lang w:val="te-IN" w:bidi="te-IN"/>
              </w:rPr>
            </w:pPr>
            <w:r w:rsidRPr="00151525">
              <w:rPr>
                <w:rFonts w:asciiTheme="majorHAnsi" w:hAnsiTheme="majorHAnsi" w:cstheme="majorHAnsi"/>
                <w:b/>
                <w:sz w:val="21"/>
                <w:szCs w:val="21"/>
                <w:lang w:val="te-IN"/>
              </w:rPr>
              <w:t>1. Về kiến thức:</w:t>
            </w:r>
            <w:r w:rsidRPr="00151525">
              <w:rPr>
                <w:rFonts w:asciiTheme="majorHAnsi" w:hAnsiTheme="majorHAnsi" w:cstheme="majorHAnsi"/>
                <w:sz w:val="21"/>
                <w:szCs w:val="21"/>
                <w:lang w:val="te-IN"/>
              </w:rPr>
              <w:t xml:space="preserve"> Trang bị cho sinh viên các kiến thức cơ bản </w:t>
            </w:r>
            <w:r w:rsidRPr="00151525">
              <w:rPr>
                <w:rFonts w:asciiTheme="majorHAnsi" w:hAnsiTheme="majorHAnsi" w:cstheme="majorHAnsi"/>
                <w:sz w:val="21"/>
                <w:szCs w:val="21"/>
              </w:rPr>
              <w:t>về giải phóng hình thể của người diễn viên, thực hành các bài tập giải phóng hình thể và vận dụng trong thực tế sân khấu cải lương.</w:t>
            </w:r>
            <w:r w:rsidRPr="00151525">
              <w:rPr>
                <w:rFonts w:asciiTheme="majorHAnsi" w:hAnsiTheme="majorHAnsi" w:cstheme="majorHAnsi"/>
                <w:sz w:val="21"/>
                <w:szCs w:val="21"/>
                <w:lang w:val="te-IN"/>
              </w:rPr>
              <w:t xml:space="preserve"> </w:t>
            </w:r>
            <w:r w:rsidRPr="00151525">
              <w:rPr>
                <w:rFonts w:asciiTheme="majorHAnsi" w:hAnsiTheme="majorHAnsi" w:cstheme="majorHAnsi"/>
                <w:sz w:val="21"/>
                <w:szCs w:val="21"/>
              </w:rPr>
              <w:t>Đ</w:t>
            </w:r>
            <w:r w:rsidRPr="00151525">
              <w:rPr>
                <w:rFonts w:asciiTheme="majorHAnsi" w:hAnsiTheme="majorHAnsi" w:cstheme="majorHAnsi"/>
                <w:sz w:val="21"/>
                <w:szCs w:val="21"/>
                <w:lang w:val="te-IN"/>
              </w:rPr>
              <w:t>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151525" w:rsidRDefault="00343195" w:rsidP="00266784">
            <w:pPr>
              <w:tabs>
                <w:tab w:val="left" w:pos="15930"/>
                <w:tab w:val="left" w:pos="16020"/>
              </w:tabs>
              <w:spacing w:line="240" w:lineRule="atLeast"/>
              <w:ind w:left="95" w:right="86" w:firstLine="360"/>
              <w:jc w:val="both"/>
              <w:rPr>
                <w:rFonts w:asciiTheme="majorHAnsi" w:hAnsiTheme="majorHAnsi" w:cstheme="majorHAnsi"/>
                <w:sz w:val="21"/>
                <w:szCs w:val="21"/>
              </w:rPr>
            </w:pPr>
            <w:r w:rsidRPr="00151525">
              <w:rPr>
                <w:rFonts w:asciiTheme="majorHAnsi" w:hAnsiTheme="majorHAnsi" w:cstheme="majorHAnsi"/>
                <w:b/>
                <w:sz w:val="21"/>
                <w:szCs w:val="21"/>
                <w:lang w:val="te-IN"/>
              </w:rPr>
              <w:t>2. Về kỹ năng:</w:t>
            </w:r>
            <w:r w:rsidRPr="00151525">
              <w:rPr>
                <w:rFonts w:asciiTheme="majorHAnsi" w:hAnsiTheme="majorHAnsi" w:cstheme="majorHAnsi"/>
                <w:sz w:val="21"/>
                <w:szCs w:val="21"/>
                <w:lang w:val="te-IN"/>
              </w:rPr>
              <w:t xml:space="preserve"> Sinh viên nắm được kĩ </w:t>
            </w:r>
            <w:r w:rsidRPr="00151525">
              <w:rPr>
                <w:rFonts w:asciiTheme="majorHAnsi" w:hAnsiTheme="majorHAnsi" w:cstheme="majorHAnsi"/>
                <w:sz w:val="21"/>
                <w:szCs w:val="21"/>
              </w:rPr>
              <w:t>thuật giải phóng hình thể của người diễn viên vận dụng trong thực tế biểu diễn.</w:t>
            </w:r>
          </w:p>
          <w:p w:rsidR="00343195" w:rsidRPr="00151525" w:rsidRDefault="00343195" w:rsidP="00266784">
            <w:pPr>
              <w:tabs>
                <w:tab w:val="left" w:pos="15930"/>
                <w:tab w:val="left" w:pos="16020"/>
              </w:tabs>
              <w:spacing w:line="240" w:lineRule="atLeast"/>
              <w:ind w:left="95" w:right="86" w:firstLine="360"/>
              <w:jc w:val="both"/>
              <w:rPr>
                <w:rFonts w:asciiTheme="majorHAnsi" w:hAnsiTheme="majorHAnsi" w:cstheme="majorHAnsi"/>
                <w:sz w:val="21"/>
                <w:szCs w:val="21"/>
                <w:cs/>
                <w:lang w:bidi="te-IN"/>
              </w:rPr>
            </w:pPr>
            <w:r w:rsidRPr="00151525">
              <w:rPr>
                <w:rFonts w:asciiTheme="majorHAnsi" w:hAnsiTheme="majorHAnsi" w:cstheme="majorHAnsi"/>
                <w:b/>
                <w:sz w:val="21"/>
                <w:szCs w:val="21"/>
                <w:lang w:val="te-IN"/>
              </w:rPr>
              <w:t>3. Về thái độ:</w:t>
            </w:r>
            <w:r w:rsidRPr="00151525">
              <w:rPr>
                <w:rFonts w:asciiTheme="majorHAnsi" w:hAnsiTheme="majorHAnsi" w:cstheme="majorHAnsi"/>
                <w:sz w:val="21"/>
                <w:szCs w:val="21"/>
                <w:lang w:val="te-IN"/>
              </w:rPr>
              <w:t xml:space="preserve"> Sinh viên có ý thức </w:t>
            </w:r>
            <w:r w:rsidRPr="00151525">
              <w:rPr>
                <w:rFonts w:asciiTheme="majorHAnsi" w:hAnsiTheme="majorHAnsi" w:cstheme="majorHAnsi"/>
                <w:sz w:val="21"/>
                <w:szCs w:val="21"/>
              </w:rPr>
              <w:t>về hình thể và vận dụng hình thể trong sân khấu và thực tế cuộc sống.</w:t>
            </w:r>
          </w:p>
        </w:tc>
        <w:tc>
          <w:tcPr>
            <w:tcW w:w="147"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8B4829">
            <w:pPr>
              <w:tabs>
                <w:tab w:val="left" w:pos="15930"/>
                <w:tab w:val="left" w:pos="16020"/>
              </w:tabs>
              <w:spacing w:before="120" w:after="120"/>
              <w:ind w:left="180" w:right="90"/>
              <w:jc w:val="center"/>
              <w:rPr>
                <w:rFonts w:asciiTheme="majorHAnsi" w:hAnsiTheme="majorHAnsi" w:cstheme="majorHAnsi"/>
                <w:sz w:val="21"/>
                <w:szCs w:val="21"/>
              </w:rPr>
            </w:pPr>
            <w:r w:rsidRPr="00151525">
              <w:rPr>
                <w:rFonts w:asciiTheme="majorHAnsi" w:hAnsiTheme="majorHAnsi" w:cstheme="majorHAnsi"/>
                <w:sz w:val="21"/>
                <w:szCs w:val="21"/>
              </w:rPr>
              <w:t>3</w:t>
            </w:r>
          </w:p>
        </w:tc>
        <w:tc>
          <w:tcPr>
            <w:tcW w:w="701"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43195" w:rsidRPr="00151525" w:rsidRDefault="00343195" w:rsidP="008B4829">
            <w:pPr>
              <w:pStyle w:val="TableParagraph"/>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Kỳ học: học kỳ I năm 1</w:t>
            </w:r>
          </w:p>
          <w:p w:rsidR="00343195" w:rsidRPr="00151525" w:rsidRDefault="00343195" w:rsidP="008B4829">
            <w:pPr>
              <w:pStyle w:val="TableParagraph"/>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 xml:space="preserve">Phân bổ số tiết: </w:t>
            </w:r>
          </w:p>
          <w:p w:rsidR="00343195" w:rsidRPr="00151525" w:rsidRDefault="00343195" w:rsidP="008B4829">
            <w:pPr>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 Lên lớp LT: 10 tiết</w:t>
            </w:r>
          </w:p>
          <w:p w:rsidR="00343195" w:rsidRPr="00151525" w:rsidRDefault="00343195" w:rsidP="008B4829">
            <w:pPr>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w:t>
            </w:r>
            <w:r w:rsidRPr="00151525">
              <w:rPr>
                <w:rFonts w:asciiTheme="majorHAnsi" w:eastAsia="Wawati TC Regular" w:hAnsiTheme="majorHAnsi" w:cstheme="majorHAnsi"/>
                <w:sz w:val="21"/>
                <w:szCs w:val="21"/>
              </w:rPr>
              <w:t xml:space="preserve"> </w:t>
            </w:r>
            <w:r w:rsidRPr="00151525">
              <w:rPr>
                <w:rFonts w:asciiTheme="majorHAnsi" w:hAnsiTheme="majorHAnsi" w:cstheme="majorHAnsi"/>
                <w:sz w:val="21"/>
                <w:szCs w:val="21"/>
              </w:rPr>
              <w:t>Thực hành</w:t>
            </w:r>
            <w:r w:rsidRPr="00151525">
              <w:rPr>
                <w:rFonts w:asciiTheme="majorHAnsi" w:eastAsia="Wawati TC Regular" w:hAnsiTheme="majorHAnsi" w:cstheme="majorHAnsi"/>
                <w:sz w:val="21"/>
                <w:szCs w:val="21"/>
              </w:rPr>
              <w:t>: 30 tiết</w:t>
            </w:r>
          </w:p>
          <w:p w:rsidR="00343195" w:rsidRPr="00151525" w:rsidRDefault="00343195" w:rsidP="008B4829">
            <w:pPr>
              <w:tabs>
                <w:tab w:val="left" w:pos="15930"/>
                <w:tab w:val="left" w:pos="16020"/>
              </w:tabs>
              <w:spacing w:before="120"/>
              <w:ind w:left="180" w:right="90"/>
              <w:rPr>
                <w:rFonts w:asciiTheme="majorHAnsi" w:eastAsia="Wawati TC Regular" w:hAnsiTheme="majorHAnsi" w:cstheme="majorHAnsi"/>
                <w:sz w:val="21"/>
                <w:szCs w:val="21"/>
              </w:rPr>
            </w:pPr>
            <w:r w:rsidRPr="00151525">
              <w:rPr>
                <w:rFonts w:asciiTheme="majorHAnsi" w:hAnsiTheme="majorHAnsi" w:cstheme="majorHAnsi"/>
                <w:sz w:val="21"/>
                <w:szCs w:val="21"/>
              </w:rPr>
              <w:t>- THi: 5 tiết</w:t>
            </w:r>
          </w:p>
        </w:tc>
        <w:tc>
          <w:tcPr>
            <w:tcW w:w="322"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343195" w:rsidRPr="00266784" w:rsidRDefault="00343195" w:rsidP="008B4829">
            <w:pPr>
              <w:pStyle w:val="TableParagraph"/>
              <w:tabs>
                <w:tab w:val="left" w:pos="418"/>
                <w:tab w:val="left" w:pos="419"/>
                <w:tab w:val="left" w:pos="15930"/>
                <w:tab w:val="left" w:pos="16020"/>
              </w:tabs>
              <w:spacing w:beforeLines="60" w:before="144" w:afterLines="60" w:after="144"/>
              <w:ind w:left="180" w:right="90"/>
              <w:rPr>
                <w:rFonts w:asciiTheme="majorHAnsi" w:hAnsiTheme="majorHAnsi" w:cstheme="majorHAnsi"/>
                <w:sz w:val="20"/>
                <w:szCs w:val="20"/>
              </w:rPr>
            </w:pPr>
            <w:r w:rsidRPr="00151525">
              <w:rPr>
                <w:rFonts w:asciiTheme="majorHAnsi" w:hAnsiTheme="majorHAnsi" w:cstheme="majorHAnsi"/>
                <w:sz w:val="21"/>
                <w:szCs w:val="21"/>
              </w:rPr>
              <w:t xml:space="preserve">- </w:t>
            </w:r>
            <w:r w:rsidRPr="00266784">
              <w:rPr>
                <w:rFonts w:asciiTheme="majorHAnsi" w:hAnsiTheme="majorHAnsi" w:cstheme="majorHAnsi"/>
                <w:sz w:val="20"/>
                <w:szCs w:val="20"/>
              </w:rPr>
              <w:t>10% điểm chuyên cần</w:t>
            </w:r>
          </w:p>
          <w:p w:rsidR="00343195" w:rsidRPr="00266784" w:rsidRDefault="00343195" w:rsidP="008B4829">
            <w:pPr>
              <w:tabs>
                <w:tab w:val="left" w:pos="15930"/>
                <w:tab w:val="left" w:pos="16020"/>
              </w:tabs>
              <w:spacing w:beforeLines="60" w:before="144" w:afterLines="60" w:after="144"/>
              <w:ind w:left="180" w:right="90"/>
              <w:rPr>
                <w:rFonts w:asciiTheme="majorHAnsi" w:hAnsiTheme="majorHAnsi" w:cstheme="majorHAnsi"/>
                <w:sz w:val="20"/>
                <w:szCs w:val="20"/>
              </w:rPr>
            </w:pPr>
            <w:r w:rsidRPr="00266784">
              <w:rPr>
                <w:rFonts w:asciiTheme="majorHAnsi" w:hAnsiTheme="majorHAnsi" w:cstheme="majorHAnsi"/>
                <w:sz w:val="20"/>
                <w:szCs w:val="20"/>
              </w:rPr>
              <w:t>- 30% điểm giữa kỳ</w:t>
            </w:r>
          </w:p>
          <w:p w:rsidR="00343195" w:rsidRPr="00151525" w:rsidRDefault="00343195" w:rsidP="008B4829">
            <w:pPr>
              <w:tabs>
                <w:tab w:val="left" w:pos="15930"/>
                <w:tab w:val="left" w:pos="16020"/>
              </w:tabs>
              <w:spacing w:before="120"/>
              <w:ind w:left="180" w:right="90"/>
              <w:rPr>
                <w:rFonts w:asciiTheme="majorHAnsi" w:hAnsiTheme="majorHAnsi" w:cstheme="majorHAnsi"/>
                <w:sz w:val="21"/>
                <w:szCs w:val="21"/>
              </w:rPr>
            </w:pPr>
            <w:r w:rsidRPr="00266784">
              <w:rPr>
                <w:rFonts w:asciiTheme="majorHAnsi" w:hAnsiTheme="majorHAnsi" w:cstheme="majorHAnsi"/>
                <w:sz w:val="20"/>
                <w:szCs w:val="20"/>
              </w:rPr>
              <w:t>- 60 % điểm thi.</w:t>
            </w:r>
          </w:p>
        </w:tc>
      </w:tr>
      <w:tr w:rsidR="00343195" w:rsidRPr="00151525" w:rsidTr="00266784">
        <w:trPr>
          <w:trHeight w:val="510"/>
        </w:trPr>
        <w:tc>
          <w:tcPr>
            <w:tcW w:w="174"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8B4829">
            <w:pPr>
              <w:tabs>
                <w:tab w:val="left" w:pos="15930"/>
                <w:tab w:val="left" w:pos="16020"/>
              </w:tabs>
              <w:spacing w:before="120"/>
              <w:ind w:left="180" w:right="90"/>
              <w:jc w:val="center"/>
              <w:rPr>
                <w:rFonts w:asciiTheme="majorHAnsi" w:hAnsiTheme="majorHAnsi" w:cstheme="majorHAnsi"/>
                <w:sz w:val="21"/>
                <w:szCs w:val="21"/>
              </w:rPr>
            </w:pPr>
            <w:r w:rsidRPr="00151525">
              <w:rPr>
                <w:rFonts w:asciiTheme="majorHAnsi" w:hAnsiTheme="majorHAnsi" w:cstheme="majorHAnsi"/>
                <w:sz w:val="21"/>
                <w:szCs w:val="21"/>
              </w:rPr>
              <w:t>5</w:t>
            </w:r>
          </w:p>
        </w:tc>
        <w:tc>
          <w:tcPr>
            <w:tcW w:w="55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8B4829">
            <w:pPr>
              <w:tabs>
                <w:tab w:val="left" w:pos="15930"/>
                <w:tab w:val="left" w:pos="16020"/>
              </w:tabs>
              <w:spacing w:before="120" w:after="120"/>
              <w:ind w:left="180" w:right="90"/>
              <w:rPr>
                <w:rFonts w:asciiTheme="majorHAnsi" w:hAnsiTheme="majorHAnsi" w:cstheme="majorHAnsi"/>
                <w:sz w:val="21"/>
                <w:szCs w:val="21"/>
              </w:rPr>
            </w:pPr>
            <w:r w:rsidRPr="00151525">
              <w:rPr>
                <w:rFonts w:asciiTheme="majorHAnsi" w:hAnsiTheme="majorHAnsi" w:cstheme="majorHAnsi"/>
                <w:sz w:val="21"/>
                <w:szCs w:val="21"/>
              </w:rPr>
              <w:t>Phân tích tác phẩm KHDT</w:t>
            </w:r>
          </w:p>
        </w:tc>
        <w:tc>
          <w:tcPr>
            <w:tcW w:w="3100"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43195" w:rsidRPr="00151525" w:rsidRDefault="00343195" w:rsidP="004711A7">
            <w:pPr>
              <w:tabs>
                <w:tab w:val="left" w:pos="15930"/>
                <w:tab w:val="left" w:pos="16020"/>
              </w:tabs>
              <w:spacing w:before="40"/>
              <w:ind w:left="101" w:right="86" w:firstLine="360"/>
              <w:rPr>
                <w:rFonts w:asciiTheme="majorHAnsi" w:hAnsiTheme="majorHAnsi" w:cstheme="majorHAnsi"/>
                <w:sz w:val="21"/>
                <w:szCs w:val="21"/>
                <w:cs/>
                <w:lang w:val="te-IN" w:bidi="te-IN"/>
              </w:rPr>
            </w:pPr>
            <w:r w:rsidRPr="00151525">
              <w:rPr>
                <w:rFonts w:asciiTheme="majorHAnsi" w:hAnsiTheme="majorHAnsi" w:cstheme="majorHAnsi"/>
                <w:b/>
                <w:sz w:val="21"/>
                <w:szCs w:val="21"/>
                <w:lang w:val="te-IN"/>
              </w:rPr>
              <w:t>1. Về kiến thức:</w:t>
            </w:r>
            <w:r w:rsidRPr="00151525">
              <w:rPr>
                <w:rFonts w:asciiTheme="majorHAnsi" w:hAnsiTheme="majorHAnsi" w:cstheme="majorHAnsi"/>
                <w:sz w:val="21"/>
                <w:szCs w:val="21"/>
                <w:lang w:val="te-IN"/>
              </w:rPr>
              <w:t xml:space="preserve"> Trang bị cho sinh viên kiến thức </w:t>
            </w:r>
            <w:r w:rsidRPr="00151525">
              <w:rPr>
                <w:rFonts w:asciiTheme="majorHAnsi" w:hAnsiTheme="majorHAnsi" w:cstheme="majorHAnsi"/>
                <w:sz w:val="21"/>
                <w:szCs w:val="21"/>
              </w:rPr>
              <w:t>về một tác phẩm Kịch hát dân tộc</w:t>
            </w:r>
            <w:r w:rsidRPr="00151525">
              <w:rPr>
                <w:rFonts w:asciiTheme="majorHAnsi" w:hAnsiTheme="majorHAnsi" w:cstheme="majorHAnsi"/>
                <w:sz w:val="21"/>
                <w:szCs w:val="21"/>
                <w:lang w:val="te-IN"/>
              </w:rPr>
              <w:t xml:space="preserve">, những cách tiếp cận để viết bài phân tích </w:t>
            </w:r>
            <w:r w:rsidRPr="00151525">
              <w:rPr>
                <w:rFonts w:asciiTheme="majorHAnsi" w:hAnsiTheme="majorHAnsi" w:cstheme="majorHAnsi"/>
                <w:sz w:val="21"/>
                <w:szCs w:val="21"/>
              </w:rPr>
              <w:t>một tác phẩm thông qua các thành tố cấu thành. Những kiến thức về các tác phẩm chuyên ngành trong sân khấu Kịch hát dân tộc để từ đó phân tích và xây dựng nhân vật trong quá trình sáng tạo của lính vực chuyên ngành. Đ</w:t>
            </w:r>
            <w:r w:rsidRPr="00151525">
              <w:rPr>
                <w:rFonts w:asciiTheme="majorHAnsi" w:hAnsiTheme="majorHAnsi" w:cstheme="majorHAnsi"/>
                <w:sz w:val="21"/>
                <w:szCs w:val="21"/>
                <w:lang w:val="te-IN"/>
              </w:rPr>
              <w:t>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151525" w:rsidRDefault="00343195" w:rsidP="004711A7">
            <w:pPr>
              <w:tabs>
                <w:tab w:val="left" w:pos="15930"/>
                <w:tab w:val="left" w:pos="16020"/>
              </w:tabs>
              <w:spacing w:before="40"/>
              <w:ind w:left="101" w:right="86" w:firstLine="360"/>
              <w:jc w:val="both"/>
              <w:rPr>
                <w:rFonts w:asciiTheme="majorHAnsi" w:hAnsiTheme="majorHAnsi" w:cstheme="majorHAnsi"/>
                <w:sz w:val="21"/>
                <w:szCs w:val="21"/>
                <w:lang w:val="te-IN"/>
              </w:rPr>
            </w:pPr>
            <w:r w:rsidRPr="00151525">
              <w:rPr>
                <w:rFonts w:asciiTheme="majorHAnsi" w:hAnsiTheme="majorHAnsi" w:cstheme="majorHAnsi"/>
                <w:b/>
                <w:sz w:val="21"/>
                <w:szCs w:val="21"/>
                <w:lang w:val="te-IN"/>
              </w:rPr>
              <w:t>2. Về kỹ năng:</w:t>
            </w:r>
            <w:r w:rsidRPr="00151525">
              <w:rPr>
                <w:rFonts w:asciiTheme="majorHAnsi" w:hAnsiTheme="majorHAnsi" w:cstheme="majorHAnsi"/>
                <w:sz w:val="21"/>
                <w:szCs w:val="21"/>
                <w:lang w:val="te-IN"/>
              </w:rPr>
              <w:t xml:space="preserve"> Sinh viên luyện tập kĩ năng phân tích </w:t>
            </w:r>
            <w:r w:rsidRPr="00151525">
              <w:rPr>
                <w:rFonts w:asciiTheme="majorHAnsi" w:hAnsiTheme="majorHAnsi" w:cstheme="majorHAnsi"/>
                <w:sz w:val="21"/>
                <w:szCs w:val="21"/>
              </w:rPr>
              <w:t>một tác phẩm KHDT cũng như một tác phẩm chuyên ngành mình theo phục vụ cho kỹ năng sáng tạo chuyên môn sâu.</w:t>
            </w:r>
          </w:p>
          <w:p w:rsidR="00343195" w:rsidRPr="00151525" w:rsidRDefault="00343195" w:rsidP="004711A7">
            <w:pPr>
              <w:tabs>
                <w:tab w:val="left" w:pos="15930"/>
                <w:tab w:val="left" w:pos="16020"/>
              </w:tabs>
              <w:spacing w:before="40"/>
              <w:ind w:left="101" w:right="86" w:firstLine="360"/>
              <w:jc w:val="both"/>
              <w:rPr>
                <w:rFonts w:asciiTheme="majorHAnsi" w:hAnsiTheme="majorHAnsi" w:cstheme="majorHAnsi"/>
                <w:sz w:val="21"/>
                <w:szCs w:val="21"/>
                <w:cs/>
                <w:lang w:val="te-IN" w:bidi="te-IN"/>
              </w:rPr>
            </w:pPr>
            <w:r w:rsidRPr="00151525">
              <w:rPr>
                <w:rFonts w:asciiTheme="majorHAnsi" w:hAnsiTheme="majorHAnsi" w:cstheme="majorHAnsi"/>
                <w:b/>
                <w:sz w:val="21"/>
                <w:szCs w:val="21"/>
                <w:lang w:val="te-IN"/>
              </w:rPr>
              <w:t>3. Về thái độ:</w:t>
            </w:r>
            <w:r w:rsidRPr="00151525">
              <w:rPr>
                <w:rFonts w:asciiTheme="majorHAnsi" w:hAnsiTheme="majorHAnsi" w:cstheme="majorHAnsi"/>
                <w:sz w:val="21"/>
                <w:szCs w:val="21"/>
                <w:lang w:val="te-IN"/>
              </w:rPr>
              <w:t xml:space="preserve"> </w:t>
            </w:r>
            <w:r w:rsidRPr="00151525">
              <w:rPr>
                <w:rFonts w:asciiTheme="majorHAnsi" w:hAnsiTheme="majorHAnsi" w:cstheme="majorHAnsi"/>
                <w:sz w:val="21"/>
                <w:szCs w:val="21"/>
              </w:rPr>
              <w:t>Sinh veei yêu thích lĩnh vực sân khấu KHDT hơn và kịch thích sự tìm hiểu sáng tạo</w:t>
            </w:r>
            <w:r w:rsidRPr="00151525">
              <w:rPr>
                <w:rFonts w:asciiTheme="majorHAnsi" w:hAnsiTheme="majorHAnsi" w:cstheme="majorHAnsi"/>
                <w:sz w:val="21"/>
                <w:szCs w:val="21"/>
                <w:lang w:val="te-IN"/>
              </w:rPr>
              <w:t>.</w:t>
            </w:r>
          </w:p>
        </w:tc>
        <w:tc>
          <w:tcPr>
            <w:tcW w:w="147"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8B4829">
            <w:pPr>
              <w:tabs>
                <w:tab w:val="left" w:pos="15930"/>
                <w:tab w:val="left" w:pos="16020"/>
              </w:tabs>
              <w:spacing w:before="120" w:after="120"/>
              <w:ind w:left="180" w:right="90"/>
              <w:jc w:val="center"/>
              <w:rPr>
                <w:rFonts w:asciiTheme="majorHAnsi" w:hAnsiTheme="majorHAnsi" w:cstheme="majorHAnsi"/>
                <w:sz w:val="21"/>
                <w:szCs w:val="21"/>
              </w:rPr>
            </w:pPr>
            <w:r w:rsidRPr="00151525">
              <w:rPr>
                <w:rFonts w:asciiTheme="majorHAnsi" w:hAnsiTheme="majorHAnsi" w:cstheme="majorHAnsi"/>
                <w:sz w:val="21"/>
                <w:szCs w:val="21"/>
              </w:rPr>
              <w:t>3</w:t>
            </w:r>
          </w:p>
        </w:tc>
        <w:tc>
          <w:tcPr>
            <w:tcW w:w="701"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43195" w:rsidRPr="00151525" w:rsidRDefault="00343195" w:rsidP="008B4829">
            <w:pPr>
              <w:pStyle w:val="TableParagraph"/>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Kỳ học: học kỳ 7 năm 4</w:t>
            </w:r>
          </w:p>
          <w:p w:rsidR="00343195" w:rsidRPr="00151525" w:rsidRDefault="00343195" w:rsidP="008B4829">
            <w:pPr>
              <w:pStyle w:val="TableParagraph"/>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 xml:space="preserve">Phân bổ số tiết: </w:t>
            </w:r>
          </w:p>
          <w:p w:rsidR="00343195" w:rsidRPr="00151525" w:rsidRDefault="00343195" w:rsidP="008B4829">
            <w:pPr>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 Lên lớp LT: 30 tiết</w:t>
            </w:r>
          </w:p>
          <w:p w:rsidR="00343195" w:rsidRPr="00151525" w:rsidRDefault="00343195" w:rsidP="008B4829">
            <w:pPr>
              <w:tabs>
                <w:tab w:val="left" w:pos="15930"/>
                <w:tab w:val="left" w:pos="16020"/>
              </w:tabs>
              <w:spacing w:before="120"/>
              <w:ind w:left="180" w:right="90"/>
              <w:rPr>
                <w:rFonts w:asciiTheme="majorHAnsi" w:eastAsia="Wawati TC Regular" w:hAnsiTheme="majorHAnsi" w:cstheme="majorHAnsi"/>
                <w:sz w:val="21"/>
                <w:szCs w:val="21"/>
              </w:rPr>
            </w:pPr>
            <w:r w:rsidRPr="00151525">
              <w:rPr>
                <w:rFonts w:asciiTheme="majorHAnsi" w:hAnsiTheme="majorHAnsi" w:cstheme="majorHAnsi"/>
                <w:sz w:val="21"/>
                <w:szCs w:val="21"/>
              </w:rPr>
              <w:t>- Thực hành</w:t>
            </w:r>
            <w:r w:rsidRPr="00151525">
              <w:rPr>
                <w:rFonts w:asciiTheme="majorHAnsi" w:eastAsia="Wawati TC Regular" w:hAnsiTheme="majorHAnsi" w:cstheme="majorHAnsi"/>
                <w:sz w:val="21"/>
                <w:szCs w:val="21"/>
              </w:rPr>
              <w:t>: 10 tiết</w:t>
            </w:r>
          </w:p>
          <w:p w:rsidR="00343195" w:rsidRPr="00151525" w:rsidRDefault="00343195" w:rsidP="008B4829">
            <w:pPr>
              <w:tabs>
                <w:tab w:val="left" w:pos="15930"/>
                <w:tab w:val="left" w:pos="16020"/>
              </w:tabs>
              <w:spacing w:before="120"/>
              <w:ind w:left="180" w:right="90"/>
              <w:rPr>
                <w:rFonts w:asciiTheme="majorHAnsi" w:hAnsiTheme="majorHAnsi" w:cstheme="majorHAnsi"/>
                <w:sz w:val="21"/>
                <w:szCs w:val="21"/>
                <w:lang w:val="vi-VN"/>
              </w:rPr>
            </w:pPr>
            <w:r w:rsidRPr="00151525">
              <w:rPr>
                <w:rFonts w:asciiTheme="majorHAnsi" w:eastAsia="Wawati TC Regular" w:hAnsiTheme="majorHAnsi" w:cstheme="majorHAnsi"/>
                <w:sz w:val="21"/>
                <w:szCs w:val="21"/>
              </w:rPr>
              <w:t>- Thi: 5 tiết</w:t>
            </w:r>
          </w:p>
        </w:tc>
        <w:tc>
          <w:tcPr>
            <w:tcW w:w="322"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343195" w:rsidRPr="00151525" w:rsidRDefault="00343195" w:rsidP="008B4829">
            <w:pPr>
              <w:pStyle w:val="TableParagraph"/>
              <w:tabs>
                <w:tab w:val="left" w:pos="418"/>
                <w:tab w:val="left" w:pos="419"/>
                <w:tab w:val="left" w:pos="15930"/>
                <w:tab w:val="left" w:pos="16020"/>
              </w:tabs>
              <w:spacing w:beforeLines="60" w:before="144" w:afterLines="60" w:after="144"/>
              <w:ind w:left="180" w:right="90"/>
              <w:rPr>
                <w:rFonts w:asciiTheme="majorHAnsi" w:hAnsiTheme="majorHAnsi" w:cstheme="majorHAnsi"/>
                <w:sz w:val="21"/>
                <w:szCs w:val="21"/>
                <w:lang w:val="vi-VN"/>
              </w:rPr>
            </w:pPr>
            <w:r w:rsidRPr="00151525">
              <w:rPr>
                <w:rFonts w:asciiTheme="majorHAnsi" w:hAnsiTheme="majorHAnsi" w:cstheme="majorHAnsi"/>
                <w:sz w:val="21"/>
                <w:szCs w:val="21"/>
                <w:lang w:val="vi-VN"/>
              </w:rPr>
              <w:t>- 10% điểm chuyên cần</w:t>
            </w:r>
          </w:p>
          <w:p w:rsidR="00343195" w:rsidRPr="00151525" w:rsidRDefault="00343195" w:rsidP="008B4829">
            <w:pPr>
              <w:tabs>
                <w:tab w:val="left" w:pos="15930"/>
                <w:tab w:val="left" w:pos="16020"/>
              </w:tabs>
              <w:spacing w:beforeLines="60" w:before="144" w:afterLines="60" w:after="144"/>
              <w:ind w:left="180" w:right="90"/>
              <w:rPr>
                <w:rFonts w:asciiTheme="majorHAnsi" w:hAnsiTheme="majorHAnsi" w:cstheme="majorHAnsi"/>
                <w:sz w:val="21"/>
                <w:szCs w:val="21"/>
                <w:lang w:val="vi-VN"/>
              </w:rPr>
            </w:pPr>
            <w:r w:rsidRPr="00151525">
              <w:rPr>
                <w:rFonts w:asciiTheme="majorHAnsi" w:hAnsiTheme="majorHAnsi" w:cstheme="majorHAnsi"/>
                <w:sz w:val="21"/>
                <w:szCs w:val="21"/>
                <w:lang w:val="vi-VN"/>
              </w:rPr>
              <w:t>- 30% điểm giữa kỳ</w:t>
            </w:r>
          </w:p>
          <w:p w:rsidR="00343195" w:rsidRPr="00151525" w:rsidRDefault="00343195" w:rsidP="008B4829">
            <w:pPr>
              <w:tabs>
                <w:tab w:val="left" w:pos="15930"/>
                <w:tab w:val="left" w:pos="16020"/>
              </w:tabs>
              <w:spacing w:before="120"/>
              <w:ind w:left="180" w:right="90"/>
              <w:rPr>
                <w:rFonts w:asciiTheme="majorHAnsi" w:hAnsiTheme="majorHAnsi" w:cstheme="majorHAnsi"/>
                <w:sz w:val="21"/>
                <w:szCs w:val="21"/>
              </w:rPr>
            </w:pPr>
            <w:r w:rsidRPr="00151525">
              <w:rPr>
                <w:rFonts w:asciiTheme="majorHAnsi" w:hAnsiTheme="majorHAnsi" w:cstheme="majorHAnsi"/>
                <w:sz w:val="21"/>
                <w:szCs w:val="21"/>
              </w:rPr>
              <w:t>- 60 % điểm thi.</w:t>
            </w:r>
          </w:p>
        </w:tc>
      </w:tr>
      <w:tr w:rsidR="00343195" w:rsidRPr="00151525" w:rsidTr="00266784">
        <w:trPr>
          <w:trHeight w:val="510"/>
        </w:trPr>
        <w:tc>
          <w:tcPr>
            <w:tcW w:w="174"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8B4829">
            <w:pPr>
              <w:tabs>
                <w:tab w:val="left" w:pos="15930"/>
                <w:tab w:val="left" w:pos="16020"/>
              </w:tabs>
              <w:spacing w:before="120"/>
              <w:ind w:left="180" w:right="90"/>
              <w:jc w:val="center"/>
              <w:rPr>
                <w:rFonts w:asciiTheme="majorHAnsi" w:hAnsiTheme="majorHAnsi" w:cstheme="majorHAnsi"/>
                <w:sz w:val="21"/>
                <w:szCs w:val="21"/>
              </w:rPr>
            </w:pPr>
            <w:r w:rsidRPr="00151525">
              <w:rPr>
                <w:rFonts w:asciiTheme="majorHAnsi" w:hAnsiTheme="majorHAnsi" w:cstheme="majorHAnsi"/>
                <w:sz w:val="21"/>
                <w:szCs w:val="21"/>
              </w:rPr>
              <w:t>6</w:t>
            </w:r>
          </w:p>
        </w:tc>
        <w:tc>
          <w:tcPr>
            <w:tcW w:w="55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8B4829">
            <w:pPr>
              <w:tabs>
                <w:tab w:val="left" w:pos="15930"/>
                <w:tab w:val="left" w:pos="16020"/>
              </w:tabs>
              <w:spacing w:before="120" w:after="120"/>
              <w:ind w:left="180" w:right="90"/>
              <w:rPr>
                <w:rFonts w:asciiTheme="majorHAnsi" w:hAnsiTheme="majorHAnsi" w:cstheme="majorHAnsi"/>
                <w:sz w:val="21"/>
                <w:szCs w:val="21"/>
              </w:rPr>
            </w:pPr>
            <w:r w:rsidRPr="00151525">
              <w:rPr>
                <w:rFonts w:asciiTheme="majorHAnsi" w:hAnsiTheme="majorHAnsi" w:cstheme="majorHAnsi"/>
                <w:sz w:val="21"/>
                <w:szCs w:val="21"/>
              </w:rPr>
              <w:t>Tâm lý học</w:t>
            </w:r>
          </w:p>
        </w:tc>
        <w:tc>
          <w:tcPr>
            <w:tcW w:w="3100"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43195" w:rsidRPr="00151525" w:rsidRDefault="00343195" w:rsidP="00266784">
            <w:pPr>
              <w:tabs>
                <w:tab w:val="left" w:pos="15930"/>
                <w:tab w:val="left" w:pos="16020"/>
              </w:tabs>
              <w:spacing w:line="240" w:lineRule="atLeast"/>
              <w:ind w:left="95" w:right="86" w:firstLine="360"/>
              <w:jc w:val="both"/>
              <w:rPr>
                <w:rFonts w:asciiTheme="majorHAnsi" w:hAnsiTheme="majorHAnsi" w:cstheme="majorHAnsi"/>
                <w:sz w:val="21"/>
                <w:szCs w:val="21"/>
              </w:rPr>
            </w:pPr>
            <w:r w:rsidRPr="00151525">
              <w:rPr>
                <w:rFonts w:asciiTheme="majorHAnsi" w:hAnsiTheme="majorHAnsi" w:cstheme="majorHAnsi"/>
                <w:b/>
                <w:sz w:val="21"/>
                <w:szCs w:val="21"/>
              </w:rPr>
              <w:t xml:space="preserve">Về kiến thức: </w:t>
            </w:r>
            <w:r w:rsidRPr="00151525">
              <w:rPr>
                <w:rFonts w:asciiTheme="majorHAnsi" w:hAnsiTheme="majorHAnsi" w:cstheme="majorHAnsi"/>
                <w:sz w:val="21"/>
                <w:szCs w:val="21"/>
              </w:rPr>
              <w:t xml:space="preserve">Môn học Tâm lý học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w:t>
            </w:r>
            <w:r w:rsidRPr="00151525">
              <w:rPr>
                <w:rFonts w:asciiTheme="majorHAnsi" w:hAnsiTheme="majorHAnsi" w:cstheme="majorHAnsi"/>
                <w:sz w:val="21"/>
                <w:szCs w:val="21"/>
              </w:rPr>
              <w:lastRenderedPageBreak/>
              <w:t xml:space="preserve">ảnh, nhiếp ảnh, múa, thiết kế mỹ thuật và truyền hình. Tiến tới trở thành một trong các trường đào tạo sân khấu – điện ảnh hàng đầu trong khối ASEAN”. </w:t>
            </w:r>
          </w:p>
          <w:p w:rsidR="00343195" w:rsidRPr="00151525" w:rsidRDefault="00343195" w:rsidP="00266784">
            <w:pPr>
              <w:tabs>
                <w:tab w:val="left" w:pos="15930"/>
                <w:tab w:val="left" w:pos="16020"/>
              </w:tabs>
              <w:spacing w:line="240" w:lineRule="atLeast"/>
              <w:ind w:left="95" w:right="86" w:firstLine="360"/>
              <w:jc w:val="both"/>
              <w:rPr>
                <w:rFonts w:asciiTheme="majorHAnsi" w:hAnsiTheme="majorHAnsi" w:cstheme="majorHAnsi"/>
                <w:b/>
                <w:sz w:val="21"/>
                <w:szCs w:val="21"/>
              </w:rPr>
            </w:pPr>
            <w:r w:rsidRPr="00151525">
              <w:rPr>
                <w:rFonts w:asciiTheme="majorHAnsi" w:hAnsiTheme="majorHAnsi" w:cstheme="majorHAnsi"/>
                <w:b/>
                <w:sz w:val="21"/>
                <w:szCs w:val="21"/>
              </w:rPr>
              <w:t xml:space="preserve">Về kỹ năng: </w:t>
            </w:r>
            <w:r w:rsidRPr="00151525">
              <w:rPr>
                <w:rFonts w:asciiTheme="majorHAnsi" w:hAnsiTheme="majorHAnsi" w:cstheme="majorHAnsi"/>
                <w:sz w:val="21"/>
                <w:szCs w:val="21"/>
              </w:rPr>
              <w:t>Thông qua những kiến thức cơ bản của Tâm lý học, sinh viên có những hiểu biết nhất định về tâm lý con người để vận dụng trong công tác hoạt động nghệ thuật sau này.</w:t>
            </w:r>
          </w:p>
          <w:p w:rsidR="00343195" w:rsidRPr="00151525" w:rsidRDefault="00343195" w:rsidP="00266784">
            <w:pPr>
              <w:tabs>
                <w:tab w:val="left" w:pos="15930"/>
                <w:tab w:val="left" w:pos="16020"/>
              </w:tabs>
              <w:spacing w:line="240" w:lineRule="atLeast"/>
              <w:ind w:left="95" w:right="86" w:firstLine="360"/>
              <w:rPr>
                <w:rFonts w:asciiTheme="majorHAnsi" w:hAnsiTheme="majorHAnsi" w:cstheme="majorHAnsi"/>
                <w:sz w:val="21"/>
                <w:szCs w:val="21"/>
              </w:rPr>
            </w:pPr>
            <w:r w:rsidRPr="00151525">
              <w:rPr>
                <w:rFonts w:asciiTheme="majorHAnsi" w:hAnsiTheme="majorHAnsi" w:cstheme="majorHAnsi"/>
                <w:b/>
                <w:sz w:val="21"/>
                <w:szCs w:val="21"/>
              </w:rPr>
              <w:t xml:space="preserve">Về thái độ: </w:t>
            </w:r>
            <w:r w:rsidRPr="00151525">
              <w:rPr>
                <w:rFonts w:asciiTheme="majorHAnsi" w:hAnsiTheme="majorHAnsi" w:cstheme="majorHAnsi"/>
                <w:sz w:val="21"/>
                <w:szCs w:val="21"/>
              </w:rPr>
              <w:t>Xây dựng thái độ đúng đắn với hoạt động sáng tạo nghệ thuật.</w:t>
            </w:r>
          </w:p>
        </w:tc>
        <w:tc>
          <w:tcPr>
            <w:tcW w:w="147"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8B4829">
            <w:pPr>
              <w:tabs>
                <w:tab w:val="left" w:pos="15930"/>
                <w:tab w:val="left" w:pos="16020"/>
              </w:tabs>
              <w:spacing w:before="120" w:after="120"/>
              <w:ind w:left="180" w:right="90"/>
              <w:jc w:val="center"/>
              <w:rPr>
                <w:rFonts w:asciiTheme="majorHAnsi" w:hAnsiTheme="majorHAnsi" w:cstheme="majorHAnsi"/>
                <w:sz w:val="21"/>
                <w:szCs w:val="21"/>
              </w:rPr>
            </w:pPr>
            <w:r w:rsidRPr="00151525">
              <w:rPr>
                <w:rFonts w:asciiTheme="majorHAnsi" w:hAnsiTheme="majorHAnsi" w:cstheme="majorHAnsi"/>
                <w:sz w:val="21"/>
                <w:szCs w:val="21"/>
              </w:rPr>
              <w:lastRenderedPageBreak/>
              <w:t>3</w:t>
            </w:r>
          </w:p>
        </w:tc>
        <w:tc>
          <w:tcPr>
            <w:tcW w:w="701"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43195" w:rsidRPr="00151525" w:rsidRDefault="00343195" w:rsidP="00266784">
            <w:pPr>
              <w:pStyle w:val="TableParagraph"/>
              <w:tabs>
                <w:tab w:val="left" w:pos="15930"/>
                <w:tab w:val="left" w:pos="16020"/>
              </w:tabs>
              <w:ind w:left="187" w:right="86"/>
              <w:rPr>
                <w:rFonts w:asciiTheme="majorHAnsi" w:hAnsiTheme="majorHAnsi" w:cstheme="majorHAnsi"/>
                <w:sz w:val="21"/>
                <w:szCs w:val="21"/>
              </w:rPr>
            </w:pPr>
            <w:r w:rsidRPr="00151525">
              <w:rPr>
                <w:rFonts w:asciiTheme="majorHAnsi" w:hAnsiTheme="majorHAnsi" w:cstheme="majorHAnsi"/>
                <w:sz w:val="21"/>
                <w:szCs w:val="21"/>
              </w:rPr>
              <w:t>Kỳ học: học kỳ VII năm 4</w:t>
            </w:r>
          </w:p>
          <w:p w:rsidR="00343195" w:rsidRPr="00151525" w:rsidRDefault="00343195" w:rsidP="00266784">
            <w:pPr>
              <w:pStyle w:val="TableParagraph"/>
              <w:tabs>
                <w:tab w:val="left" w:pos="15930"/>
                <w:tab w:val="left" w:pos="16020"/>
              </w:tabs>
              <w:ind w:left="187" w:right="86"/>
              <w:rPr>
                <w:rFonts w:asciiTheme="majorHAnsi" w:hAnsiTheme="majorHAnsi" w:cstheme="majorHAnsi"/>
                <w:sz w:val="21"/>
                <w:szCs w:val="21"/>
              </w:rPr>
            </w:pPr>
            <w:r w:rsidRPr="00151525">
              <w:rPr>
                <w:rFonts w:asciiTheme="majorHAnsi" w:hAnsiTheme="majorHAnsi" w:cstheme="majorHAnsi"/>
                <w:sz w:val="21"/>
                <w:szCs w:val="21"/>
              </w:rPr>
              <w:t>Thời gian: 9 tuần</w:t>
            </w:r>
          </w:p>
          <w:p w:rsidR="00343195" w:rsidRPr="00151525" w:rsidRDefault="00343195" w:rsidP="00266784">
            <w:pPr>
              <w:pStyle w:val="TableParagraph"/>
              <w:tabs>
                <w:tab w:val="left" w:pos="15930"/>
                <w:tab w:val="left" w:pos="16020"/>
              </w:tabs>
              <w:ind w:left="187" w:right="86"/>
              <w:rPr>
                <w:rFonts w:asciiTheme="majorHAnsi" w:hAnsiTheme="majorHAnsi" w:cstheme="majorHAnsi"/>
                <w:sz w:val="21"/>
                <w:szCs w:val="21"/>
              </w:rPr>
            </w:pPr>
            <w:r w:rsidRPr="00151525">
              <w:rPr>
                <w:rFonts w:asciiTheme="majorHAnsi" w:hAnsiTheme="majorHAnsi" w:cstheme="majorHAnsi"/>
                <w:sz w:val="21"/>
                <w:szCs w:val="21"/>
              </w:rPr>
              <w:t xml:space="preserve">Phân bổ số tiết: </w:t>
            </w:r>
          </w:p>
          <w:p w:rsidR="00343195" w:rsidRPr="00151525" w:rsidRDefault="00343195" w:rsidP="00266784">
            <w:pPr>
              <w:tabs>
                <w:tab w:val="left" w:pos="15930"/>
                <w:tab w:val="left" w:pos="16020"/>
              </w:tabs>
              <w:ind w:left="187" w:right="86"/>
              <w:rPr>
                <w:rFonts w:asciiTheme="majorHAnsi" w:hAnsiTheme="majorHAnsi" w:cstheme="majorHAnsi"/>
                <w:sz w:val="21"/>
                <w:szCs w:val="21"/>
              </w:rPr>
            </w:pPr>
            <w:r w:rsidRPr="00151525">
              <w:rPr>
                <w:rFonts w:asciiTheme="majorHAnsi" w:hAnsiTheme="majorHAnsi" w:cstheme="majorHAnsi"/>
                <w:sz w:val="21"/>
                <w:szCs w:val="21"/>
              </w:rPr>
              <w:t>- Lên lớp: 35 tiết</w:t>
            </w:r>
          </w:p>
          <w:p w:rsidR="00343195" w:rsidRPr="00151525" w:rsidRDefault="00343195" w:rsidP="00266784">
            <w:pPr>
              <w:tabs>
                <w:tab w:val="left" w:pos="15930"/>
                <w:tab w:val="left" w:pos="16020"/>
              </w:tabs>
              <w:ind w:left="187" w:right="86"/>
              <w:rPr>
                <w:rFonts w:asciiTheme="majorHAnsi" w:hAnsiTheme="majorHAnsi" w:cstheme="majorHAnsi"/>
                <w:sz w:val="21"/>
                <w:szCs w:val="21"/>
              </w:rPr>
            </w:pPr>
            <w:r w:rsidRPr="00151525">
              <w:rPr>
                <w:rFonts w:asciiTheme="majorHAnsi" w:hAnsiTheme="majorHAnsi" w:cstheme="majorHAnsi"/>
                <w:sz w:val="21"/>
                <w:szCs w:val="21"/>
              </w:rPr>
              <w:lastRenderedPageBreak/>
              <w:t>- Thi vấn đáp hết môn: 5 tiết</w:t>
            </w:r>
          </w:p>
          <w:p w:rsidR="00343195" w:rsidRPr="00151525" w:rsidRDefault="00343195" w:rsidP="00266784">
            <w:pPr>
              <w:tabs>
                <w:tab w:val="left" w:pos="15930"/>
                <w:tab w:val="left" w:pos="16020"/>
              </w:tabs>
              <w:ind w:left="187" w:right="86"/>
              <w:rPr>
                <w:rFonts w:asciiTheme="majorHAnsi" w:hAnsiTheme="majorHAnsi" w:cstheme="majorHAnsi"/>
                <w:sz w:val="21"/>
                <w:szCs w:val="21"/>
              </w:rPr>
            </w:pPr>
            <w:r w:rsidRPr="00151525">
              <w:rPr>
                <w:rFonts w:asciiTheme="majorHAnsi" w:hAnsiTheme="majorHAnsi" w:cstheme="majorHAnsi"/>
                <w:sz w:val="21"/>
                <w:szCs w:val="21"/>
              </w:rPr>
              <w:t>- Khác: Bài tập ở nhà: 5 tiết</w:t>
            </w:r>
          </w:p>
        </w:tc>
        <w:tc>
          <w:tcPr>
            <w:tcW w:w="322"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343195" w:rsidRPr="00266784" w:rsidRDefault="00343195" w:rsidP="00266784">
            <w:pPr>
              <w:pStyle w:val="TableParagraph"/>
              <w:tabs>
                <w:tab w:val="left" w:pos="418"/>
                <w:tab w:val="left" w:pos="419"/>
                <w:tab w:val="left" w:pos="15930"/>
                <w:tab w:val="left" w:pos="16020"/>
              </w:tabs>
              <w:spacing w:beforeLines="60" w:before="144" w:afterLines="60" w:after="144"/>
              <w:ind w:left="3" w:right="1"/>
              <w:rPr>
                <w:rFonts w:asciiTheme="majorHAnsi" w:hAnsiTheme="majorHAnsi" w:cstheme="majorHAnsi"/>
                <w:sz w:val="20"/>
                <w:szCs w:val="20"/>
              </w:rPr>
            </w:pPr>
            <w:r w:rsidRPr="00151525">
              <w:rPr>
                <w:rFonts w:asciiTheme="majorHAnsi" w:hAnsiTheme="majorHAnsi" w:cstheme="majorHAnsi"/>
                <w:sz w:val="21"/>
                <w:szCs w:val="21"/>
              </w:rPr>
              <w:lastRenderedPageBreak/>
              <w:t xml:space="preserve">- </w:t>
            </w:r>
            <w:r w:rsidRPr="00266784">
              <w:rPr>
                <w:rFonts w:asciiTheme="majorHAnsi" w:hAnsiTheme="majorHAnsi" w:cstheme="majorHAnsi"/>
                <w:sz w:val="20"/>
                <w:szCs w:val="20"/>
              </w:rPr>
              <w:t>10% điểm chuyên cần</w:t>
            </w:r>
          </w:p>
          <w:p w:rsidR="00343195" w:rsidRPr="00266784" w:rsidRDefault="00343195" w:rsidP="00266784">
            <w:pPr>
              <w:tabs>
                <w:tab w:val="left" w:pos="15930"/>
                <w:tab w:val="left" w:pos="16020"/>
              </w:tabs>
              <w:spacing w:beforeLines="60" w:before="144" w:afterLines="60" w:after="144"/>
              <w:ind w:left="3" w:right="1"/>
              <w:rPr>
                <w:rFonts w:asciiTheme="majorHAnsi" w:hAnsiTheme="majorHAnsi" w:cstheme="majorHAnsi"/>
                <w:sz w:val="20"/>
                <w:szCs w:val="20"/>
              </w:rPr>
            </w:pPr>
            <w:r w:rsidRPr="00266784">
              <w:rPr>
                <w:rFonts w:asciiTheme="majorHAnsi" w:hAnsiTheme="majorHAnsi" w:cstheme="majorHAnsi"/>
                <w:sz w:val="20"/>
                <w:szCs w:val="20"/>
              </w:rPr>
              <w:t xml:space="preserve">- 30% điểm </w:t>
            </w:r>
            <w:r w:rsidRPr="00266784">
              <w:rPr>
                <w:rFonts w:asciiTheme="majorHAnsi" w:hAnsiTheme="majorHAnsi" w:cstheme="majorHAnsi"/>
                <w:sz w:val="20"/>
                <w:szCs w:val="20"/>
              </w:rPr>
              <w:lastRenderedPageBreak/>
              <w:t>giữa kỳ</w:t>
            </w:r>
          </w:p>
          <w:p w:rsidR="00343195" w:rsidRPr="00151525" w:rsidRDefault="00343195" w:rsidP="00266784">
            <w:pPr>
              <w:tabs>
                <w:tab w:val="left" w:pos="15930"/>
                <w:tab w:val="left" w:pos="16020"/>
              </w:tabs>
              <w:spacing w:before="120"/>
              <w:ind w:left="3" w:right="1"/>
              <w:rPr>
                <w:rFonts w:asciiTheme="majorHAnsi" w:hAnsiTheme="majorHAnsi" w:cstheme="majorHAnsi"/>
                <w:sz w:val="21"/>
                <w:szCs w:val="21"/>
              </w:rPr>
            </w:pPr>
            <w:r w:rsidRPr="00266784">
              <w:rPr>
                <w:rFonts w:asciiTheme="majorHAnsi" w:hAnsiTheme="majorHAnsi" w:cstheme="majorHAnsi"/>
                <w:sz w:val="20"/>
                <w:szCs w:val="20"/>
              </w:rPr>
              <w:t>- 60 % điểm thi.</w:t>
            </w:r>
          </w:p>
        </w:tc>
      </w:tr>
      <w:tr w:rsidR="00343195" w:rsidRPr="00151525" w:rsidTr="00266784">
        <w:trPr>
          <w:trHeight w:val="510"/>
        </w:trPr>
        <w:tc>
          <w:tcPr>
            <w:tcW w:w="174"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8B4829">
            <w:pPr>
              <w:tabs>
                <w:tab w:val="left" w:pos="15930"/>
                <w:tab w:val="left" w:pos="16020"/>
              </w:tabs>
              <w:spacing w:before="120"/>
              <w:ind w:left="180" w:right="90"/>
              <w:jc w:val="center"/>
              <w:rPr>
                <w:rFonts w:asciiTheme="majorHAnsi" w:hAnsiTheme="majorHAnsi" w:cstheme="majorHAnsi"/>
                <w:sz w:val="21"/>
                <w:szCs w:val="21"/>
              </w:rPr>
            </w:pPr>
            <w:r w:rsidRPr="00151525">
              <w:rPr>
                <w:rFonts w:asciiTheme="majorHAnsi" w:hAnsiTheme="majorHAnsi" w:cstheme="majorHAnsi"/>
                <w:sz w:val="21"/>
                <w:szCs w:val="21"/>
              </w:rPr>
              <w:lastRenderedPageBreak/>
              <w:t>7</w:t>
            </w:r>
          </w:p>
        </w:tc>
        <w:tc>
          <w:tcPr>
            <w:tcW w:w="55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8B4829">
            <w:pPr>
              <w:tabs>
                <w:tab w:val="left" w:pos="15930"/>
                <w:tab w:val="left" w:pos="16020"/>
              </w:tabs>
              <w:spacing w:before="120" w:after="120"/>
              <w:ind w:left="180" w:right="90"/>
              <w:rPr>
                <w:rFonts w:asciiTheme="majorHAnsi" w:hAnsiTheme="majorHAnsi" w:cstheme="majorHAnsi"/>
                <w:sz w:val="21"/>
                <w:szCs w:val="21"/>
              </w:rPr>
            </w:pPr>
            <w:r w:rsidRPr="00151525">
              <w:rPr>
                <w:rFonts w:asciiTheme="majorHAnsi" w:hAnsiTheme="majorHAnsi" w:cstheme="majorHAnsi"/>
                <w:sz w:val="21"/>
                <w:szCs w:val="21"/>
              </w:rPr>
              <w:t>Đặc trưng sân khấu rối</w:t>
            </w:r>
          </w:p>
        </w:tc>
        <w:tc>
          <w:tcPr>
            <w:tcW w:w="3100"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43195" w:rsidRPr="00151525" w:rsidRDefault="00343195" w:rsidP="004711A7">
            <w:pPr>
              <w:tabs>
                <w:tab w:val="left" w:pos="15930"/>
                <w:tab w:val="left" w:pos="16020"/>
              </w:tabs>
              <w:spacing w:before="40" w:line="240" w:lineRule="atLeast"/>
              <w:ind w:left="95" w:right="90" w:firstLine="360"/>
              <w:jc w:val="both"/>
              <w:rPr>
                <w:rFonts w:asciiTheme="majorHAnsi" w:hAnsiTheme="majorHAnsi" w:cstheme="majorHAnsi"/>
                <w:sz w:val="21"/>
                <w:szCs w:val="21"/>
              </w:rPr>
            </w:pPr>
            <w:r w:rsidRPr="00151525">
              <w:rPr>
                <w:rFonts w:asciiTheme="majorHAnsi" w:hAnsiTheme="majorHAnsi" w:cstheme="majorHAnsi"/>
                <w:b/>
                <w:sz w:val="21"/>
                <w:szCs w:val="21"/>
              </w:rPr>
              <w:t xml:space="preserve">Về kiến thức: </w:t>
            </w:r>
            <w:r w:rsidRPr="00151525">
              <w:rPr>
                <w:rFonts w:asciiTheme="majorHAnsi" w:hAnsiTheme="majorHAnsi" w:cstheme="majorHAnsi"/>
                <w:sz w:val="21"/>
                <w:szCs w:val="21"/>
              </w:rPr>
              <w:t xml:space="preserve">Môn học cung caaos cho sinh viên kiến thức chung về đặc trưng của nghệ thuật sân khấu rối. </w:t>
            </w:r>
            <w:proofErr w:type="gramStart"/>
            <w:r w:rsidRPr="00151525">
              <w:rPr>
                <w:rFonts w:asciiTheme="majorHAnsi" w:hAnsiTheme="majorHAnsi" w:cstheme="majorHAnsi"/>
                <w:sz w:val="21"/>
                <w:szCs w:val="21"/>
              </w:rPr>
              <w:t>nguồn</w:t>
            </w:r>
            <w:proofErr w:type="gramEnd"/>
            <w:r w:rsidRPr="00151525">
              <w:rPr>
                <w:rFonts w:asciiTheme="majorHAnsi" w:hAnsiTheme="majorHAnsi" w:cstheme="majorHAnsi"/>
                <w:sz w:val="21"/>
                <w:szCs w:val="21"/>
              </w:rPr>
              <w:t xml:space="preserve"> gốc ra đời và các giai đoạn phát triển của các hình thức sân khấu rối ở thế giwois và Việt Nam.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 </w:t>
            </w:r>
          </w:p>
          <w:p w:rsidR="00343195" w:rsidRPr="00151525" w:rsidRDefault="00343195" w:rsidP="004711A7">
            <w:pPr>
              <w:tabs>
                <w:tab w:val="left" w:pos="15930"/>
                <w:tab w:val="left" w:pos="16020"/>
              </w:tabs>
              <w:spacing w:before="40" w:line="240" w:lineRule="atLeast"/>
              <w:ind w:left="95" w:right="90" w:firstLine="360"/>
              <w:jc w:val="both"/>
              <w:rPr>
                <w:rFonts w:asciiTheme="majorHAnsi" w:hAnsiTheme="majorHAnsi" w:cstheme="majorHAnsi"/>
                <w:b/>
                <w:sz w:val="21"/>
                <w:szCs w:val="21"/>
              </w:rPr>
            </w:pPr>
            <w:r w:rsidRPr="00151525">
              <w:rPr>
                <w:rFonts w:asciiTheme="majorHAnsi" w:hAnsiTheme="majorHAnsi" w:cstheme="majorHAnsi"/>
                <w:b/>
                <w:sz w:val="21"/>
                <w:szCs w:val="21"/>
              </w:rPr>
              <w:t xml:space="preserve">Về kỹ năng: </w:t>
            </w:r>
            <w:r w:rsidRPr="00151525">
              <w:rPr>
                <w:rFonts w:asciiTheme="majorHAnsi" w:hAnsiTheme="majorHAnsi" w:cstheme="majorHAnsi"/>
                <w:sz w:val="21"/>
                <w:szCs w:val="21"/>
              </w:rPr>
              <w:t>Thông qua những kiến thức cơ bản của môn học, sinh viên có những hiểu biết nhất định về đặc trưng sân khấu Rối để vận dụng trong công tác hoạt động nghệ thuật sau này.</w:t>
            </w:r>
          </w:p>
          <w:p w:rsidR="00343195" w:rsidRPr="00151525" w:rsidRDefault="00343195" w:rsidP="004711A7">
            <w:pPr>
              <w:tabs>
                <w:tab w:val="left" w:pos="15930"/>
                <w:tab w:val="left" w:pos="16020"/>
              </w:tabs>
              <w:spacing w:before="40" w:line="240" w:lineRule="atLeast"/>
              <w:ind w:left="95" w:right="90" w:firstLine="360"/>
              <w:rPr>
                <w:rFonts w:asciiTheme="majorHAnsi" w:hAnsiTheme="majorHAnsi" w:cstheme="majorHAnsi"/>
                <w:sz w:val="21"/>
                <w:szCs w:val="21"/>
              </w:rPr>
            </w:pPr>
            <w:r w:rsidRPr="00151525">
              <w:rPr>
                <w:rFonts w:asciiTheme="majorHAnsi" w:hAnsiTheme="majorHAnsi" w:cstheme="majorHAnsi"/>
                <w:b/>
                <w:sz w:val="21"/>
                <w:szCs w:val="21"/>
              </w:rPr>
              <w:t xml:space="preserve">Về thái độ: </w:t>
            </w:r>
            <w:r w:rsidRPr="00151525">
              <w:rPr>
                <w:rFonts w:asciiTheme="majorHAnsi" w:hAnsiTheme="majorHAnsi" w:cstheme="majorHAnsi"/>
                <w:sz w:val="21"/>
                <w:szCs w:val="21"/>
              </w:rPr>
              <w:t>Xây dựng thái độ đúng đắn với hoạt động sáng tạo nghệ thuật.</w:t>
            </w:r>
          </w:p>
        </w:tc>
        <w:tc>
          <w:tcPr>
            <w:tcW w:w="147"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8B4829">
            <w:pPr>
              <w:tabs>
                <w:tab w:val="left" w:pos="15930"/>
                <w:tab w:val="left" w:pos="16020"/>
              </w:tabs>
              <w:spacing w:before="120" w:after="120"/>
              <w:ind w:left="180" w:right="90"/>
              <w:jc w:val="center"/>
              <w:rPr>
                <w:rFonts w:asciiTheme="majorHAnsi" w:hAnsiTheme="majorHAnsi" w:cstheme="majorHAnsi"/>
                <w:sz w:val="21"/>
                <w:szCs w:val="21"/>
              </w:rPr>
            </w:pPr>
            <w:r w:rsidRPr="00151525">
              <w:rPr>
                <w:rFonts w:asciiTheme="majorHAnsi" w:hAnsiTheme="majorHAnsi" w:cstheme="majorHAnsi"/>
                <w:sz w:val="21"/>
                <w:szCs w:val="21"/>
              </w:rPr>
              <w:t>2</w:t>
            </w:r>
          </w:p>
        </w:tc>
        <w:tc>
          <w:tcPr>
            <w:tcW w:w="701"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43195" w:rsidRPr="00151525" w:rsidRDefault="00343195" w:rsidP="008B4829">
            <w:pPr>
              <w:pStyle w:val="TableParagraph"/>
              <w:tabs>
                <w:tab w:val="left" w:pos="15930"/>
                <w:tab w:val="left" w:pos="16020"/>
              </w:tabs>
              <w:spacing w:beforeLines="60" w:before="144" w:afterLines="60" w:after="144"/>
              <w:ind w:left="180" w:right="90"/>
              <w:jc w:val="center"/>
              <w:rPr>
                <w:rFonts w:asciiTheme="majorHAnsi" w:hAnsiTheme="majorHAnsi" w:cstheme="majorHAnsi"/>
                <w:sz w:val="21"/>
                <w:szCs w:val="21"/>
              </w:rPr>
            </w:pPr>
            <w:r w:rsidRPr="00151525">
              <w:rPr>
                <w:rFonts w:asciiTheme="majorHAnsi" w:hAnsiTheme="majorHAnsi" w:cstheme="majorHAnsi"/>
                <w:sz w:val="21"/>
                <w:szCs w:val="21"/>
              </w:rPr>
              <w:t>Kỳ học: học kỳ 1 năm 2</w:t>
            </w:r>
          </w:p>
          <w:p w:rsidR="00343195" w:rsidRPr="00151525" w:rsidRDefault="00343195" w:rsidP="008B4829">
            <w:pPr>
              <w:pStyle w:val="TableParagraph"/>
              <w:tabs>
                <w:tab w:val="left" w:pos="15930"/>
                <w:tab w:val="left" w:pos="16020"/>
              </w:tabs>
              <w:spacing w:beforeLines="60" w:before="144" w:afterLines="60" w:after="144"/>
              <w:ind w:left="180" w:right="90"/>
              <w:jc w:val="both"/>
              <w:rPr>
                <w:rFonts w:asciiTheme="majorHAnsi" w:hAnsiTheme="majorHAnsi" w:cstheme="majorHAnsi"/>
                <w:sz w:val="21"/>
                <w:szCs w:val="21"/>
              </w:rPr>
            </w:pPr>
            <w:r w:rsidRPr="00151525">
              <w:rPr>
                <w:rFonts w:asciiTheme="majorHAnsi" w:hAnsiTheme="majorHAnsi" w:cstheme="majorHAnsi"/>
                <w:sz w:val="21"/>
                <w:szCs w:val="21"/>
              </w:rPr>
              <w:t>Thời gian:9 tuần</w:t>
            </w:r>
          </w:p>
          <w:p w:rsidR="00343195" w:rsidRPr="00151525" w:rsidRDefault="00343195" w:rsidP="008B4829">
            <w:pPr>
              <w:pStyle w:val="TableParagraph"/>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phân bổ số  tiết</w:t>
            </w:r>
          </w:p>
          <w:p w:rsidR="00343195" w:rsidRPr="00151525" w:rsidRDefault="00343195" w:rsidP="008B4829">
            <w:pPr>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 Lên lớp: 25 tiết</w:t>
            </w:r>
          </w:p>
          <w:p w:rsidR="00343195" w:rsidRPr="00151525" w:rsidRDefault="00343195" w:rsidP="008B4829">
            <w:pPr>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 Thi vấn đáp hết môn: 5 tiết</w:t>
            </w:r>
          </w:p>
          <w:p w:rsidR="00343195" w:rsidRPr="00151525" w:rsidRDefault="00343195" w:rsidP="008B4829">
            <w:pPr>
              <w:tabs>
                <w:tab w:val="left" w:pos="15930"/>
                <w:tab w:val="left" w:pos="16020"/>
              </w:tabs>
              <w:spacing w:beforeLines="60" w:before="144" w:afterLines="60" w:after="144"/>
              <w:ind w:left="180" w:right="90"/>
              <w:rPr>
                <w:rFonts w:asciiTheme="majorHAnsi" w:hAnsiTheme="majorHAnsi" w:cstheme="majorHAnsi"/>
                <w:sz w:val="21"/>
                <w:szCs w:val="21"/>
              </w:rPr>
            </w:pPr>
          </w:p>
          <w:p w:rsidR="00343195" w:rsidRPr="00151525" w:rsidRDefault="00343195" w:rsidP="008B4829">
            <w:pPr>
              <w:tabs>
                <w:tab w:val="left" w:pos="15930"/>
                <w:tab w:val="left" w:pos="16020"/>
              </w:tabs>
              <w:spacing w:before="120"/>
              <w:ind w:left="180" w:right="90"/>
              <w:rPr>
                <w:rFonts w:asciiTheme="majorHAnsi" w:hAnsiTheme="majorHAnsi" w:cstheme="majorHAnsi"/>
                <w:sz w:val="21"/>
                <w:szCs w:val="21"/>
              </w:rPr>
            </w:pPr>
          </w:p>
        </w:tc>
        <w:tc>
          <w:tcPr>
            <w:tcW w:w="322"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343195" w:rsidRPr="00151525" w:rsidRDefault="00343195" w:rsidP="008B4829">
            <w:pPr>
              <w:pStyle w:val="TableParagraph"/>
              <w:tabs>
                <w:tab w:val="left" w:pos="418"/>
                <w:tab w:val="left" w:pos="419"/>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- 10% điểm chuyên cần</w:t>
            </w:r>
          </w:p>
          <w:p w:rsidR="00343195" w:rsidRPr="00151525" w:rsidRDefault="00343195" w:rsidP="008B4829">
            <w:pPr>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- 30% điểm giữa kỳ</w:t>
            </w:r>
          </w:p>
          <w:p w:rsidR="00343195" w:rsidRPr="00151525" w:rsidRDefault="00343195" w:rsidP="008B4829">
            <w:pPr>
              <w:tabs>
                <w:tab w:val="left" w:pos="15930"/>
                <w:tab w:val="left" w:pos="16020"/>
              </w:tabs>
              <w:spacing w:before="120"/>
              <w:ind w:left="180" w:right="90"/>
              <w:rPr>
                <w:rFonts w:asciiTheme="majorHAnsi" w:hAnsiTheme="majorHAnsi" w:cstheme="majorHAnsi"/>
                <w:sz w:val="21"/>
                <w:szCs w:val="21"/>
              </w:rPr>
            </w:pPr>
            <w:r w:rsidRPr="00151525">
              <w:rPr>
                <w:rFonts w:asciiTheme="majorHAnsi" w:hAnsiTheme="majorHAnsi" w:cstheme="majorHAnsi"/>
                <w:sz w:val="21"/>
                <w:szCs w:val="21"/>
              </w:rPr>
              <w:t>- 60 % điểm thi.</w:t>
            </w:r>
          </w:p>
        </w:tc>
      </w:tr>
      <w:tr w:rsidR="00343195" w:rsidRPr="00151525" w:rsidTr="00266784">
        <w:trPr>
          <w:trHeight w:val="510"/>
        </w:trPr>
        <w:tc>
          <w:tcPr>
            <w:tcW w:w="174"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8B4829">
            <w:pPr>
              <w:tabs>
                <w:tab w:val="left" w:pos="15930"/>
                <w:tab w:val="left" w:pos="16020"/>
              </w:tabs>
              <w:spacing w:before="120"/>
              <w:ind w:left="180" w:right="90"/>
              <w:jc w:val="center"/>
              <w:rPr>
                <w:rFonts w:asciiTheme="majorHAnsi" w:hAnsiTheme="majorHAnsi" w:cstheme="majorHAnsi"/>
                <w:sz w:val="21"/>
                <w:szCs w:val="21"/>
              </w:rPr>
            </w:pPr>
            <w:r w:rsidRPr="00151525">
              <w:rPr>
                <w:rFonts w:asciiTheme="majorHAnsi" w:hAnsiTheme="majorHAnsi" w:cstheme="majorHAnsi"/>
                <w:sz w:val="21"/>
                <w:szCs w:val="21"/>
              </w:rPr>
              <w:t>8</w:t>
            </w:r>
          </w:p>
        </w:tc>
        <w:tc>
          <w:tcPr>
            <w:tcW w:w="55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8B4829">
            <w:pPr>
              <w:tabs>
                <w:tab w:val="left" w:pos="15930"/>
                <w:tab w:val="left" w:pos="16020"/>
              </w:tabs>
              <w:spacing w:before="120" w:after="120"/>
              <w:ind w:left="180" w:right="90"/>
              <w:rPr>
                <w:rFonts w:asciiTheme="majorHAnsi" w:hAnsiTheme="majorHAnsi" w:cstheme="majorHAnsi"/>
                <w:sz w:val="21"/>
                <w:szCs w:val="21"/>
              </w:rPr>
            </w:pPr>
            <w:r w:rsidRPr="00151525">
              <w:rPr>
                <w:rFonts w:asciiTheme="majorHAnsi" w:hAnsiTheme="majorHAnsi" w:cstheme="majorHAnsi"/>
                <w:sz w:val="21"/>
                <w:szCs w:val="21"/>
              </w:rPr>
              <w:t>Nghệ thuật tạo hình sân khấu rối</w:t>
            </w:r>
          </w:p>
        </w:tc>
        <w:tc>
          <w:tcPr>
            <w:tcW w:w="3100"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43195" w:rsidRPr="00151525" w:rsidRDefault="00343195" w:rsidP="004711A7">
            <w:pPr>
              <w:tabs>
                <w:tab w:val="left" w:pos="15930"/>
                <w:tab w:val="left" w:pos="16020"/>
              </w:tabs>
              <w:spacing w:before="40" w:line="240" w:lineRule="atLeast"/>
              <w:ind w:left="95" w:right="90" w:firstLine="360"/>
              <w:rPr>
                <w:rFonts w:asciiTheme="majorHAnsi" w:hAnsiTheme="majorHAnsi" w:cstheme="majorHAnsi"/>
                <w:sz w:val="21"/>
                <w:szCs w:val="21"/>
              </w:rPr>
            </w:pPr>
            <w:r w:rsidRPr="00151525">
              <w:rPr>
                <w:rFonts w:asciiTheme="majorHAnsi" w:hAnsiTheme="majorHAnsi" w:cstheme="majorHAnsi"/>
                <w:b/>
                <w:i/>
                <w:sz w:val="21"/>
                <w:szCs w:val="21"/>
              </w:rPr>
              <w:t>1. Về kiến thức</w:t>
            </w:r>
            <w:r w:rsidRPr="00151525">
              <w:rPr>
                <w:rFonts w:asciiTheme="majorHAnsi" w:hAnsiTheme="majorHAnsi" w:cstheme="majorHAnsi"/>
                <w:sz w:val="21"/>
                <w:szCs w:val="21"/>
              </w:rPr>
              <w:t>: Cung cấp cho sinh viên kiến thức và kỹ thuật cơ bản về tạo hình cho sân khấu rối. Kỹ thuật tạo hình con rối cơ bản.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151525" w:rsidRDefault="00343195" w:rsidP="004711A7">
            <w:pPr>
              <w:tabs>
                <w:tab w:val="left" w:pos="15930"/>
                <w:tab w:val="left" w:pos="16020"/>
              </w:tabs>
              <w:spacing w:before="40" w:line="240" w:lineRule="atLeast"/>
              <w:ind w:left="95" w:right="90" w:firstLine="360"/>
              <w:jc w:val="both"/>
              <w:rPr>
                <w:rFonts w:asciiTheme="majorHAnsi" w:hAnsiTheme="majorHAnsi" w:cstheme="majorHAnsi"/>
                <w:sz w:val="21"/>
                <w:szCs w:val="21"/>
              </w:rPr>
            </w:pPr>
            <w:r w:rsidRPr="00151525">
              <w:rPr>
                <w:rFonts w:asciiTheme="majorHAnsi" w:hAnsiTheme="majorHAnsi" w:cstheme="majorHAnsi"/>
                <w:b/>
                <w:i/>
                <w:sz w:val="21"/>
                <w:szCs w:val="21"/>
              </w:rPr>
              <w:t>2. Về kỹ năng:</w:t>
            </w:r>
            <w:r w:rsidRPr="00151525">
              <w:rPr>
                <w:rFonts w:asciiTheme="majorHAnsi" w:hAnsiTheme="majorHAnsi" w:cstheme="majorHAnsi"/>
                <w:sz w:val="21"/>
                <w:szCs w:val="21"/>
              </w:rPr>
              <w:t xml:space="preserve"> Sinh viên nắm vững kỹ thuật tạo hình con rối và tạo hình cho sân khấu rối. </w:t>
            </w:r>
          </w:p>
          <w:p w:rsidR="00343195" w:rsidRPr="00151525" w:rsidRDefault="00343195" w:rsidP="004711A7">
            <w:pPr>
              <w:tabs>
                <w:tab w:val="left" w:pos="15930"/>
                <w:tab w:val="left" w:pos="16020"/>
              </w:tabs>
              <w:spacing w:before="40" w:line="240" w:lineRule="atLeast"/>
              <w:ind w:left="95" w:right="90" w:firstLine="360"/>
              <w:jc w:val="both"/>
              <w:rPr>
                <w:rFonts w:asciiTheme="majorHAnsi" w:hAnsiTheme="majorHAnsi" w:cstheme="majorHAnsi"/>
                <w:b/>
                <w:sz w:val="21"/>
                <w:szCs w:val="21"/>
              </w:rPr>
            </w:pPr>
            <w:r w:rsidRPr="00151525">
              <w:rPr>
                <w:rFonts w:asciiTheme="majorHAnsi" w:hAnsiTheme="majorHAnsi" w:cstheme="majorHAnsi"/>
                <w:b/>
                <w:i/>
                <w:sz w:val="21"/>
                <w:szCs w:val="21"/>
              </w:rPr>
              <w:t>3. Về thái độ</w:t>
            </w:r>
            <w:r w:rsidRPr="00151525">
              <w:rPr>
                <w:rFonts w:asciiTheme="majorHAnsi" w:hAnsiTheme="majorHAnsi" w:cstheme="majorHAnsi"/>
                <w:sz w:val="21"/>
                <w:szCs w:val="21"/>
              </w:rPr>
              <w:t>: Yêu thích, tìm hiểu, kiên trì rèn luyện tự tin trong thể hiện trong sân khấu rối.</w:t>
            </w:r>
          </w:p>
        </w:tc>
        <w:tc>
          <w:tcPr>
            <w:tcW w:w="147"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8B4829">
            <w:pPr>
              <w:tabs>
                <w:tab w:val="left" w:pos="15930"/>
                <w:tab w:val="left" w:pos="16020"/>
              </w:tabs>
              <w:spacing w:before="120" w:after="120"/>
              <w:ind w:left="180" w:right="90"/>
              <w:jc w:val="center"/>
              <w:rPr>
                <w:rFonts w:asciiTheme="majorHAnsi" w:hAnsiTheme="majorHAnsi" w:cstheme="majorHAnsi"/>
                <w:sz w:val="21"/>
                <w:szCs w:val="21"/>
              </w:rPr>
            </w:pPr>
          </w:p>
        </w:tc>
        <w:tc>
          <w:tcPr>
            <w:tcW w:w="701"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43195" w:rsidRPr="00151525" w:rsidRDefault="00343195" w:rsidP="008B4829">
            <w:pPr>
              <w:pStyle w:val="TableParagraph"/>
              <w:tabs>
                <w:tab w:val="left" w:pos="15930"/>
                <w:tab w:val="left" w:pos="16020"/>
              </w:tabs>
              <w:spacing w:beforeLines="60" w:before="144" w:afterLines="60" w:after="144"/>
              <w:ind w:left="180" w:right="90"/>
              <w:rPr>
                <w:rFonts w:asciiTheme="majorHAnsi" w:hAnsiTheme="majorHAnsi" w:cstheme="majorHAnsi"/>
                <w:sz w:val="21"/>
                <w:szCs w:val="21"/>
              </w:rPr>
            </w:pPr>
          </w:p>
        </w:tc>
        <w:tc>
          <w:tcPr>
            <w:tcW w:w="322"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343195" w:rsidRPr="00151525" w:rsidRDefault="00343195" w:rsidP="008B4829">
            <w:pPr>
              <w:pStyle w:val="TableParagraph"/>
              <w:tabs>
                <w:tab w:val="left" w:pos="418"/>
                <w:tab w:val="left" w:pos="419"/>
                <w:tab w:val="left" w:pos="15930"/>
                <w:tab w:val="left" w:pos="16020"/>
              </w:tabs>
              <w:spacing w:beforeLines="60" w:before="144" w:afterLines="60" w:after="144"/>
              <w:ind w:left="180" w:right="90"/>
              <w:rPr>
                <w:rFonts w:asciiTheme="majorHAnsi" w:hAnsiTheme="majorHAnsi" w:cstheme="majorHAnsi"/>
                <w:sz w:val="21"/>
                <w:szCs w:val="21"/>
              </w:rPr>
            </w:pPr>
          </w:p>
        </w:tc>
      </w:tr>
      <w:tr w:rsidR="00343195" w:rsidRPr="00151525" w:rsidTr="00266784">
        <w:trPr>
          <w:trHeight w:val="510"/>
        </w:trPr>
        <w:tc>
          <w:tcPr>
            <w:tcW w:w="174"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8B4829">
            <w:pPr>
              <w:tabs>
                <w:tab w:val="left" w:pos="15930"/>
                <w:tab w:val="left" w:pos="16020"/>
              </w:tabs>
              <w:spacing w:before="120"/>
              <w:ind w:left="180" w:right="90"/>
              <w:jc w:val="center"/>
              <w:rPr>
                <w:rFonts w:asciiTheme="majorHAnsi" w:hAnsiTheme="majorHAnsi" w:cstheme="majorHAnsi"/>
                <w:sz w:val="21"/>
                <w:szCs w:val="21"/>
              </w:rPr>
            </w:pPr>
            <w:r w:rsidRPr="00151525">
              <w:rPr>
                <w:rFonts w:asciiTheme="majorHAnsi" w:hAnsiTheme="majorHAnsi" w:cstheme="majorHAnsi"/>
                <w:sz w:val="21"/>
                <w:szCs w:val="21"/>
              </w:rPr>
              <w:t>9</w:t>
            </w:r>
          </w:p>
        </w:tc>
        <w:tc>
          <w:tcPr>
            <w:tcW w:w="55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8B4829">
            <w:pPr>
              <w:tabs>
                <w:tab w:val="left" w:pos="15930"/>
                <w:tab w:val="left" w:pos="16020"/>
              </w:tabs>
              <w:spacing w:before="120" w:after="120"/>
              <w:ind w:left="180" w:right="90"/>
              <w:rPr>
                <w:rFonts w:asciiTheme="majorHAnsi" w:hAnsiTheme="majorHAnsi" w:cstheme="majorHAnsi"/>
                <w:sz w:val="21"/>
                <w:szCs w:val="21"/>
              </w:rPr>
            </w:pPr>
            <w:r w:rsidRPr="00151525">
              <w:rPr>
                <w:rFonts w:asciiTheme="majorHAnsi" w:hAnsiTheme="majorHAnsi" w:cstheme="majorHAnsi"/>
                <w:sz w:val="21"/>
                <w:szCs w:val="21"/>
              </w:rPr>
              <w:t>Kỹ thuật hát 1</w:t>
            </w:r>
          </w:p>
        </w:tc>
        <w:tc>
          <w:tcPr>
            <w:tcW w:w="3100"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43195" w:rsidRPr="00151525" w:rsidRDefault="00343195" w:rsidP="004711A7">
            <w:pPr>
              <w:tabs>
                <w:tab w:val="left" w:pos="15930"/>
                <w:tab w:val="left" w:pos="16020"/>
              </w:tabs>
              <w:spacing w:before="40" w:line="240" w:lineRule="atLeast"/>
              <w:ind w:left="95" w:right="90" w:firstLine="360"/>
              <w:rPr>
                <w:rFonts w:asciiTheme="majorHAnsi" w:hAnsiTheme="majorHAnsi" w:cstheme="majorHAnsi"/>
                <w:sz w:val="21"/>
                <w:szCs w:val="21"/>
              </w:rPr>
            </w:pPr>
            <w:r w:rsidRPr="00151525">
              <w:rPr>
                <w:rFonts w:asciiTheme="majorHAnsi" w:hAnsiTheme="majorHAnsi" w:cstheme="majorHAnsi"/>
                <w:b/>
                <w:i/>
                <w:sz w:val="21"/>
                <w:szCs w:val="21"/>
              </w:rPr>
              <w:t>1. Về kiến thức</w:t>
            </w:r>
            <w:r w:rsidRPr="00151525">
              <w:rPr>
                <w:rFonts w:asciiTheme="majorHAnsi" w:hAnsiTheme="majorHAnsi" w:cstheme="majorHAnsi"/>
                <w:sz w:val="21"/>
                <w:szCs w:val="21"/>
              </w:rPr>
              <w:t>: Cung cấp cho sinh viên kiến thức và kỹ thuật cơ bản về luyện hơi, luyện giọng và cấu trúc hệ thống một số bài hát dân ca và hát chèo.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151525" w:rsidRDefault="00343195" w:rsidP="004711A7">
            <w:pPr>
              <w:tabs>
                <w:tab w:val="left" w:pos="15930"/>
                <w:tab w:val="left" w:pos="16020"/>
              </w:tabs>
              <w:spacing w:before="40" w:line="240" w:lineRule="atLeast"/>
              <w:ind w:left="95" w:right="90" w:firstLine="360"/>
              <w:jc w:val="both"/>
              <w:rPr>
                <w:rFonts w:asciiTheme="majorHAnsi" w:hAnsiTheme="majorHAnsi" w:cstheme="majorHAnsi"/>
                <w:sz w:val="21"/>
                <w:szCs w:val="21"/>
              </w:rPr>
            </w:pPr>
            <w:r w:rsidRPr="00151525">
              <w:rPr>
                <w:rFonts w:asciiTheme="majorHAnsi" w:hAnsiTheme="majorHAnsi" w:cstheme="majorHAnsi"/>
                <w:b/>
                <w:i/>
                <w:sz w:val="21"/>
                <w:szCs w:val="21"/>
              </w:rPr>
              <w:t>2. Về kỹ năng:</w:t>
            </w:r>
            <w:r w:rsidRPr="00151525">
              <w:rPr>
                <w:rFonts w:asciiTheme="majorHAnsi" w:hAnsiTheme="majorHAnsi" w:cstheme="majorHAnsi"/>
                <w:sz w:val="21"/>
                <w:szCs w:val="21"/>
              </w:rPr>
              <w:t xml:space="preserve"> Sinh viên nắm vững kỹ thuật luyện hơi, luyện giọng hát dân ca, Kỹ thuật ca hát hệ thống các bài dân ca bắc bộ và hát chèo</w:t>
            </w:r>
            <w:proofErr w:type="gramStart"/>
            <w:r w:rsidRPr="00151525">
              <w:rPr>
                <w:rFonts w:asciiTheme="majorHAnsi" w:hAnsiTheme="majorHAnsi" w:cstheme="majorHAnsi"/>
                <w:sz w:val="21"/>
                <w:szCs w:val="21"/>
              </w:rPr>
              <w:t>..</w:t>
            </w:r>
            <w:proofErr w:type="gramEnd"/>
            <w:r w:rsidRPr="00151525">
              <w:rPr>
                <w:rFonts w:asciiTheme="majorHAnsi" w:hAnsiTheme="majorHAnsi" w:cstheme="majorHAnsi"/>
                <w:sz w:val="21"/>
                <w:szCs w:val="21"/>
              </w:rPr>
              <w:t xml:space="preserve"> </w:t>
            </w:r>
          </w:p>
          <w:p w:rsidR="00343195" w:rsidRPr="00151525" w:rsidRDefault="00343195" w:rsidP="004711A7">
            <w:pPr>
              <w:tabs>
                <w:tab w:val="left" w:pos="15930"/>
                <w:tab w:val="left" w:pos="16020"/>
              </w:tabs>
              <w:spacing w:before="40" w:line="240" w:lineRule="atLeast"/>
              <w:ind w:left="95" w:right="90" w:firstLine="360"/>
              <w:jc w:val="both"/>
              <w:rPr>
                <w:rFonts w:asciiTheme="majorHAnsi" w:hAnsiTheme="majorHAnsi" w:cstheme="majorHAnsi"/>
                <w:b/>
                <w:sz w:val="21"/>
                <w:szCs w:val="21"/>
              </w:rPr>
            </w:pPr>
            <w:r w:rsidRPr="00151525">
              <w:rPr>
                <w:rFonts w:asciiTheme="majorHAnsi" w:hAnsiTheme="majorHAnsi" w:cstheme="majorHAnsi"/>
                <w:b/>
                <w:i/>
                <w:sz w:val="21"/>
                <w:szCs w:val="21"/>
              </w:rPr>
              <w:t>3. Về thái độ</w:t>
            </w:r>
            <w:r w:rsidRPr="00151525">
              <w:rPr>
                <w:rFonts w:asciiTheme="majorHAnsi" w:hAnsiTheme="majorHAnsi" w:cstheme="majorHAnsi"/>
                <w:sz w:val="21"/>
                <w:szCs w:val="21"/>
              </w:rPr>
              <w:t>: Yêu thích, tìm hiểu, kiên trì rèn luyện tự tin trong thể hiện ca hát dân ca.</w:t>
            </w:r>
          </w:p>
        </w:tc>
        <w:tc>
          <w:tcPr>
            <w:tcW w:w="147"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8B4829">
            <w:pPr>
              <w:tabs>
                <w:tab w:val="left" w:pos="15930"/>
                <w:tab w:val="left" w:pos="16020"/>
              </w:tabs>
              <w:spacing w:before="120" w:after="120"/>
              <w:ind w:left="180" w:right="90"/>
              <w:jc w:val="center"/>
              <w:rPr>
                <w:rFonts w:asciiTheme="majorHAnsi" w:hAnsiTheme="majorHAnsi" w:cstheme="majorHAnsi"/>
                <w:sz w:val="21"/>
                <w:szCs w:val="21"/>
              </w:rPr>
            </w:pPr>
          </w:p>
        </w:tc>
        <w:tc>
          <w:tcPr>
            <w:tcW w:w="701"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43195" w:rsidRPr="00151525" w:rsidRDefault="00343195" w:rsidP="008B4829">
            <w:pPr>
              <w:pStyle w:val="TableParagraph"/>
              <w:tabs>
                <w:tab w:val="left" w:pos="15930"/>
                <w:tab w:val="left" w:pos="16020"/>
              </w:tabs>
              <w:spacing w:beforeLines="60" w:before="144" w:afterLines="60" w:after="144"/>
              <w:ind w:left="180" w:right="90"/>
              <w:rPr>
                <w:rFonts w:asciiTheme="majorHAnsi" w:hAnsiTheme="majorHAnsi" w:cstheme="majorHAnsi"/>
                <w:sz w:val="21"/>
                <w:szCs w:val="21"/>
              </w:rPr>
            </w:pPr>
          </w:p>
        </w:tc>
        <w:tc>
          <w:tcPr>
            <w:tcW w:w="322"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343195" w:rsidRPr="00151525" w:rsidRDefault="00343195" w:rsidP="008B4829">
            <w:pPr>
              <w:pStyle w:val="TableParagraph"/>
              <w:tabs>
                <w:tab w:val="left" w:pos="418"/>
                <w:tab w:val="left" w:pos="419"/>
                <w:tab w:val="left" w:pos="15930"/>
                <w:tab w:val="left" w:pos="16020"/>
              </w:tabs>
              <w:spacing w:beforeLines="60" w:before="144" w:afterLines="60" w:after="144"/>
              <w:ind w:left="180" w:right="90"/>
              <w:rPr>
                <w:rFonts w:asciiTheme="majorHAnsi" w:hAnsiTheme="majorHAnsi" w:cstheme="majorHAnsi"/>
                <w:sz w:val="21"/>
                <w:szCs w:val="21"/>
              </w:rPr>
            </w:pPr>
          </w:p>
        </w:tc>
      </w:tr>
      <w:tr w:rsidR="00343195" w:rsidRPr="00151525" w:rsidTr="00266784">
        <w:trPr>
          <w:trHeight w:val="510"/>
        </w:trPr>
        <w:tc>
          <w:tcPr>
            <w:tcW w:w="174"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8B4829">
            <w:pPr>
              <w:tabs>
                <w:tab w:val="left" w:pos="15930"/>
                <w:tab w:val="left" w:pos="16020"/>
              </w:tabs>
              <w:spacing w:before="120"/>
              <w:ind w:left="180" w:right="90"/>
              <w:jc w:val="center"/>
              <w:rPr>
                <w:rFonts w:asciiTheme="majorHAnsi" w:hAnsiTheme="majorHAnsi" w:cstheme="majorHAnsi"/>
                <w:sz w:val="21"/>
                <w:szCs w:val="21"/>
              </w:rPr>
            </w:pPr>
            <w:r w:rsidRPr="00151525">
              <w:rPr>
                <w:rFonts w:asciiTheme="majorHAnsi" w:hAnsiTheme="majorHAnsi" w:cstheme="majorHAnsi"/>
                <w:sz w:val="21"/>
                <w:szCs w:val="21"/>
              </w:rPr>
              <w:t>10</w:t>
            </w:r>
          </w:p>
        </w:tc>
        <w:tc>
          <w:tcPr>
            <w:tcW w:w="55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8B4829">
            <w:pPr>
              <w:tabs>
                <w:tab w:val="left" w:pos="15930"/>
                <w:tab w:val="left" w:pos="16020"/>
              </w:tabs>
              <w:spacing w:before="120" w:after="120"/>
              <w:ind w:left="180" w:right="90"/>
              <w:rPr>
                <w:rFonts w:asciiTheme="majorHAnsi" w:hAnsiTheme="majorHAnsi" w:cstheme="majorHAnsi"/>
                <w:sz w:val="21"/>
                <w:szCs w:val="21"/>
              </w:rPr>
            </w:pPr>
            <w:r w:rsidRPr="00151525">
              <w:rPr>
                <w:rFonts w:asciiTheme="majorHAnsi" w:hAnsiTheme="majorHAnsi" w:cstheme="majorHAnsi"/>
                <w:sz w:val="21"/>
                <w:szCs w:val="21"/>
              </w:rPr>
              <w:t>Kỹ thuật hát 2</w:t>
            </w:r>
          </w:p>
        </w:tc>
        <w:tc>
          <w:tcPr>
            <w:tcW w:w="3100"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43195" w:rsidRPr="00151525" w:rsidRDefault="00343195" w:rsidP="004711A7">
            <w:pPr>
              <w:tabs>
                <w:tab w:val="left" w:pos="15930"/>
                <w:tab w:val="left" w:pos="16020"/>
              </w:tabs>
              <w:spacing w:before="40" w:line="240" w:lineRule="atLeast"/>
              <w:ind w:left="95" w:right="90" w:firstLine="360"/>
              <w:rPr>
                <w:rFonts w:asciiTheme="majorHAnsi" w:hAnsiTheme="majorHAnsi" w:cstheme="majorHAnsi"/>
                <w:sz w:val="21"/>
                <w:szCs w:val="21"/>
              </w:rPr>
            </w:pPr>
            <w:r w:rsidRPr="00151525">
              <w:rPr>
                <w:rFonts w:asciiTheme="majorHAnsi" w:hAnsiTheme="majorHAnsi" w:cstheme="majorHAnsi"/>
                <w:b/>
                <w:i/>
                <w:sz w:val="21"/>
                <w:szCs w:val="21"/>
              </w:rPr>
              <w:t>1. Về kiến thức</w:t>
            </w:r>
            <w:r w:rsidRPr="00151525">
              <w:rPr>
                <w:rFonts w:asciiTheme="majorHAnsi" w:hAnsiTheme="majorHAnsi" w:cstheme="majorHAnsi"/>
                <w:sz w:val="21"/>
                <w:szCs w:val="21"/>
              </w:rPr>
              <w:t xml:space="preserve">: Cung cấp cho sinh viên kiến thức và kỹ thuật cơ bản về luyện hơi, luyện giọng và cấu trúc hệ thống một số bài dân ca miền trung và nam bộ.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w:t>
            </w:r>
            <w:r w:rsidRPr="00151525">
              <w:rPr>
                <w:rFonts w:asciiTheme="majorHAnsi" w:hAnsiTheme="majorHAnsi" w:cstheme="majorHAnsi"/>
                <w:sz w:val="21"/>
                <w:szCs w:val="21"/>
              </w:rPr>
              <w:lastRenderedPageBreak/>
              <w:t>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151525" w:rsidRDefault="00343195" w:rsidP="004711A7">
            <w:pPr>
              <w:tabs>
                <w:tab w:val="left" w:pos="15930"/>
                <w:tab w:val="left" w:pos="16020"/>
              </w:tabs>
              <w:spacing w:before="40" w:line="240" w:lineRule="atLeast"/>
              <w:ind w:left="95" w:right="90" w:firstLine="360"/>
              <w:jc w:val="both"/>
              <w:rPr>
                <w:rFonts w:asciiTheme="majorHAnsi" w:hAnsiTheme="majorHAnsi" w:cstheme="majorHAnsi"/>
                <w:sz w:val="21"/>
                <w:szCs w:val="21"/>
              </w:rPr>
            </w:pPr>
            <w:r w:rsidRPr="00151525">
              <w:rPr>
                <w:rFonts w:asciiTheme="majorHAnsi" w:hAnsiTheme="majorHAnsi" w:cstheme="majorHAnsi"/>
                <w:b/>
                <w:i/>
                <w:sz w:val="21"/>
                <w:szCs w:val="21"/>
              </w:rPr>
              <w:t>2. Về kỹ năng:</w:t>
            </w:r>
            <w:r w:rsidRPr="00151525">
              <w:rPr>
                <w:rFonts w:asciiTheme="majorHAnsi" w:hAnsiTheme="majorHAnsi" w:cstheme="majorHAnsi"/>
                <w:sz w:val="21"/>
                <w:szCs w:val="21"/>
              </w:rPr>
              <w:t xml:space="preserve"> Sinh viên nắm vững kỹ thuật luyện hơi, luyện giọng, Kỹ thuật ca hát hệ thống các bài lý và các bài bản nhỏ của nghệ thuật sân khấu cải lương. </w:t>
            </w:r>
          </w:p>
          <w:p w:rsidR="00343195" w:rsidRPr="00151525" w:rsidRDefault="00343195" w:rsidP="004711A7">
            <w:pPr>
              <w:tabs>
                <w:tab w:val="left" w:pos="15930"/>
                <w:tab w:val="left" w:pos="16020"/>
              </w:tabs>
              <w:spacing w:before="40" w:line="240" w:lineRule="atLeast"/>
              <w:ind w:left="95" w:right="90" w:firstLine="360"/>
              <w:jc w:val="both"/>
              <w:rPr>
                <w:rFonts w:asciiTheme="majorHAnsi" w:hAnsiTheme="majorHAnsi" w:cstheme="majorHAnsi"/>
                <w:b/>
                <w:sz w:val="21"/>
                <w:szCs w:val="21"/>
              </w:rPr>
            </w:pPr>
            <w:r w:rsidRPr="00151525">
              <w:rPr>
                <w:rFonts w:asciiTheme="majorHAnsi" w:hAnsiTheme="majorHAnsi" w:cstheme="majorHAnsi"/>
                <w:b/>
                <w:i/>
                <w:sz w:val="21"/>
                <w:szCs w:val="21"/>
              </w:rPr>
              <w:t>3. Về thái độ</w:t>
            </w:r>
            <w:r w:rsidRPr="00151525">
              <w:rPr>
                <w:rFonts w:asciiTheme="majorHAnsi" w:hAnsiTheme="majorHAnsi" w:cstheme="majorHAnsi"/>
                <w:sz w:val="21"/>
                <w:szCs w:val="21"/>
              </w:rPr>
              <w:t>: Yêu thích, tìm hiểu, kiên trì rèn luyện tự tin trong thể hiện ca hát Dân ca.</w:t>
            </w:r>
          </w:p>
        </w:tc>
        <w:tc>
          <w:tcPr>
            <w:tcW w:w="147"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8B4829">
            <w:pPr>
              <w:tabs>
                <w:tab w:val="left" w:pos="15930"/>
                <w:tab w:val="left" w:pos="16020"/>
              </w:tabs>
              <w:spacing w:before="120" w:after="120"/>
              <w:ind w:left="180" w:right="90"/>
              <w:jc w:val="center"/>
              <w:rPr>
                <w:rFonts w:asciiTheme="majorHAnsi" w:hAnsiTheme="majorHAnsi" w:cstheme="majorHAnsi"/>
                <w:sz w:val="21"/>
                <w:szCs w:val="21"/>
              </w:rPr>
            </w:pPr>
          </w:p>
        </w:tc>
        <w:tc>
          <w:tcPr>
            <w:tcW w:w="701"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43195" w:rsidRPr="00151525" w:rsidRDefault="00343195" w:rsidP="008B4829">
            <w:pPr>
              <w:pStyle w:val="TableParagraph"/>
              <w:tabs>
                <w:tab w:val="left" w:pos="15930"/>
                <w:tab w:val="left" w:pos="16020"/>
              </w:tabs>
              <w:spacing w:beforeLines="60" w:before="144" w:afterLines="60" w:after="144"/>
              <w:ind w:left="180" w:right="90"/>
              <w:rPr>
                <w:rFonts w:asciiTheme="majorHAnsi" w:hAnsiTheme="majorHAnsi" w:cstheme="majorHAnsi"/>
                <w:sz w:val="21"/>
                <w:szCs w:val="21"/>
              </w:rPr>
            </w:pPr>
          </w:p>
        </w:tc>
        <w:tc>
          <w:tcPr>
            <w:tcW w:w="322"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343195" w:rsidRPr="00151525" w:rsidRDefault="00343195" w:rsidP="008B4829">
            <w:pPr>
              <w:pStyle w:val="TableParagraph"/>
              <w:tabs>
                <w:tab w:val="left" w:pos="418"/>
                <w:tab w:val="left" w:pos="419"/>
                <w:tab w:val="left" w:pos="15930"/>
                <w:tab w:val="left" w:pos="16020"/>
              </w:tabs>
              <w:spacing w:beforeLines="60" w:before="144" w:afterLines="60" w:after="144"/>
              <w:ind w:left="180" w:right="90"/>
              <w:rPr>
                <w:rFonts w:asciiTheme="majorHAnsi" w:hAnsiTheme="majorHAnsi" w:cstheme="majorHAnsi"/>
                <w:sz w:val="21"/>
                <w:szCs w:val="21"/>
              </w:rPr>
            </w:pPr>
          </w:p>
        </w:tc>
      </w:tr>
      <w:tr w:rsidR="00343195" w:rsidRPr="00151525" w:rsidTr="00266784">
        <w:tc>
          <w:tcPr>
            <w:tcW w:w="5000"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43195" w:rsidRPr="00151525" w:rsidRDefault="00343195" w:rsidP="004711A7">
            <w:pPr>
              <w:widowControl/>
              <w:numPr>
                <w:ilvl w:val="0"/>
                <w:numId w:val="21"/>
              </w:numPr>
              <w:tabs>
                <w:tab w:val="left" w:pos="15930"/>
                <w:tab w:val="left" w:pos="16020"/>
              </w:tabs>
              <w:autoSpaceDE/>
              <w:autoSpaceDN/>
              <w:spacing w:before="40" w:line="240" w:lineRule="atLeast"/>
              <w:ind w:left="95" w:right="90" w:firstLine="360"/>
              <w:rPr>
                <w:rFonts w:asciiTheme="majorHAnsi" w:hAnsiTheme="majorHAnsi" w:cstheme="majorHAnsi"/>
                <w:b/>
                <w:sz w:val="21"/>
                <w:szCs w:val="21"/>
              </w:rPr>
            </w:pPr>
            <w:r w:rsidRPr="00151525">
              <w:rPr>
                <w:rFonts w:asciiTheme="majorHAnsi" w:hAnsiTheme="majorHAnsi" w:cstheme="majorHAnsi"/>
                <w:b/>
                <w:sz w:val="21"/>
                <w:szCs w:val="21"/>
              </w:rPr>
              <w:lastRenderedPageBreak/>
              <w:t>Kiến thức ngành</w:t>
            </w:r>
          </w:p>
        </w:tc>
      </w:tr>
      <w:tr w:rsidR="00343195" w:rsidRPr="00151525" w:rsidTr="00266784">
        <w:tc>
          <w:tcPr>
            <w:tcW w:w="1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8B4829">
            <w:pPr>
              <w:tabs>
                <w:tab w:val="left" w:pos="15930"/>
                <w:tab w:val="left" w:pos="16020"/>
              </w:tabs>
              <w:spacing w:before="120"/>
              <w:ind w:left="180" w:right="90"/>
              <w:jc w:val="center"/>
              <w:rPr>
                <w:rFonts w:asciiTheme="majorHAnsi" w:hAnsiTheme="majorHAnsi" w:cstheme="majorHAnsi"/>
                <w:sz w:val="21"/>
                <w:szCs w:val="21"/>
              </w:rPr>
            </w:pPr>
            <w:r w:rsidRPr="00151525">
              <w:rPr>
                <w:rFonts w:asciiTheme="majorHAnsi" w:hAnsiTheme="majorHAnsi" w:cstheme="majorHAnsi"/>
                <w:sz w:val="21"/>
                <w:szCs w:val="21"/>
              </w:rPr>
              <w:t>1</w:t>
            </w:r>
          </w:p>
        </w:tc>
        <w:tc>
          <w:tcPr>
            <w:tcW w:w="5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266784">
            <w:pPr>
              <w:tabs>
                <w:tab w:val="left" w:pos="15930"/>
                <w:tab w:val="left" w:pos="16020"/>
              </w:tabs>
              <w:spacing w:before="120" w:after="120"/>
              <w:ind w:left="180" w:right="90"/>
              <w:jc w:val="center"/>
              <w:rPr>
                <w:rFonts w:asciiTheme="majorHAnsi" w:hAnsiTheme="majorHAnsi" w:cstheme="majorHAnsi"/>
                <w:sz w:val="21"/>
                <w:szCs w:val="21"/>
              </w:rPr>
            </w:pPr>
            <w:r w:rsidRPr="00151525">
              <w:rPr>
                <w:rFonts w:asciiTheme="majorHAnsi" w:hAnsiTheme="majorHAnsi" w:cstheme="majorHAnsi"/>
                <w:sz w:val="21"/>
                <w:szCs w:val="21"/>
              </w:rPr>
              <w:t>Kỹ thuật rối que 1</w:t>
            </w:r>
          </w:p>
        </w:tc>
        <w:tc>
          <w:tcPr>
            <w:tcW w:w="31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4711A7">
            <w:pPr>
              <w:tabs>
                <w:tab w:val="left" w:pos="15930"/>
                <w:tab w:val="left" w:pos="16020"/>
              </w:tabs>
              <w:spacing w:before="40" w:line="240" w:lineRule="atLeast"/>
              <w:ind w:left="95" w:right="90" w:firstLine="360"/>
              <w:rPr>
                <w:rFonts w:asciiTheme="majorHAnsi" w:hAnsiTheme="majorHAnsi" w:cstheme="majorHAnsi"/>
                <w:sz w:val="21"/>
                <w:szCs w:val="21"/>
              </w:rPr>
            </w:pPr>
            <w:r w:rsidRPr="00151525">
              <w:rPr>
                <w:rFonts w:asciiTheme="majorHAnsi" w:hAnsiTheme="majorHAnsi" w:cstheme="majorHAnsi"/>
                <w:b/>
                <w:i/>
                <w:sz w:val="21"/>
                <w:szCs w:val="21"/>
              </w:rPr>
              <w:t>1. Về kiến thức</w:t>
            </w:r>
            <w:r w:rsidRPr="00151525">
              <w:rPr>
                <w:rFonts w:asciiTheme="majorHAnsi" w:hAnsiTheme="majorHAnsi" w:cstheme="majorHAnsi"/>
                <w:sz w:val="21"/>
                <w:szCs w:val="21"/>
              </w:rPr>
              <w:t>: Cung cấp cho sinh viên kiến thức và kỹ thuật cơ bản về  rối que và cấu trúc hệ thống con rối que và các thức diều khiển cơ bản sử dụng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151525" w:rsidRDefault="00343195" w:rsidP="004711A7">
            <w:pPr>
              <w:tabs>
                <w:tab w:val="left" w:pos="15930"/>
                <w:tab w:val="left" w:pos="16020"/>
              </w:tabs>
              <w:spacing w:before="40" w:line="240" w:lineRule="atLeast"/>
              <w:ind w:left="95" w:right="90" w:firstLine="360"/>
              <w:jc w:val="both"/>
              <w:rPr>
                <w:rFonts w:asciiTheme="majorHAnsi" w:hAnsiTheme="majorHAnsi" w:cstheme="majorHAnsi"/>
                <w:sz w:val="21"/>
                <w:szCs w:val="21"/>
              </w:rPr>
            </w:pPr>
            <w:r w:rsidRPr="00151525">
              <w:rPr>
                <w:rFonts w:asciiTheme="majorHAnsi" w:hAnsiTheme="majorHAnsi" w:cstheme="majorHAnsi"/>
                <w:b/>
                <w:i/>
                <w:sz w:val="21"/>
                <w:szCs w:val="21"/>
              </w:rPr>
              <w:t>2. Về kỹ năng:</w:t>
            </w:r>
            <w:r w:rsidRPr="00151525">
              <w:rPr>
                <w:rFonts w:asciiTheme="majorHAnsi" w:hAnsiTheme="majorHAnsi" w:cstheme="majorHAnsi"/>
                <w:sz w:val="21"/>
                <w:szCs w:val="21"/>
              </w:rPr>
              <w:t xml:space="preserve"> Sinh viên nắm vững kỹ thuật cơ bản điều khiển con rối </w:t>
            </w:r>
            <w:proofErr w:type="gramStart"/>
            <w:r w:rsidRPr="00151525">
              <w:rPr>
                <w:rFonts w:asciiTheme="majorHAnsi" w:hAnsiTheme="majorHAnsi" w:cstheme="majorHAnsi"/>
                <w:sz w:val="21"/>
                <w:szCs w:val="21"/>
              </w:rPr>
              <w:t>que..</w:t>
            </w:r>
            <w:proofErr w:type="gramEnd"/>
            <w:r w:rsidRPr="00151525">
              <w:rPr>
                <w:rFonts w:asciiTheme="majorHAnsi" w:hAnsiTheme="majorHAnsi" w:cstheme="majorHAnsi"/>
                <w:sz w:val="21"/>
                <w:szCs w:val="21"/>
              </w:rPr>
              <w:t xml:space="preserve"> </w:t>
            </w:r>
          </w:p>
          <w:p w:rsidR="00343195" w:rsidRPr="00151525" w:rsidRDefault="00343195" w:rsidP="004711A7">
            <w:pPr>
              <w:tabs>
                <w:tab w:val="left" w:pos="15930"/>
                <w:tab w:val="left" w:pos="16020"/>
              </w:tabs>
              <w:spacing w:before="40" w:line="240" w:lineRule="atLeast"/>
              <w:ind w:left="95" w:right="90" w:firstLine="360"/>
              <w:jc w:val="both"/>
              <w:rPr>
                <w:rFonts w:asciiTheme="majorHAnsi" w:hAnsiTheme="majorHAnsi" w:cstheme="majorHAnsi"/>
                <w:sz w:val="21"/>
                <w:szCs w:val="21"/>
              </w:rPr>
            </w:pPr>
            <w:r w:rsidRPr="00151525">
              <w:rPr>
                <w:rFonts w:asciiTheme="majorHAnsi" w:hAnsiTheme="majorHAnsi" w:cstheme="majorHAnsi"/>
                <w:b/>
                <w:i/>
                <w:sz w:val="21"/>
                <w:szCs w:val="21"/>
              </w:rPr>
              <w:t>3. Về thái độ</w:t>
            </w:r>
            <w:r w:rsidRPr="00151525">
              <w:rPr>
                <w:rFonts w:asciiTheme="majorHAnsi" w:hAnsiTheme="majorHAnsi" w:cstheme="majorHAnsi"/>
                <w:sz w:val="21"/>
                <w:szCs w:val="21"/>
              </w:rPr>
              <w:t>: Yêu thích, tìm hiểu, kiên trì rèn luyện tự tin trong thể hiện ca hát Cải lương.</w:t>
            </w:r>
          </w:p>
        </w:tc>
        <w:tc>
          <w:tcPr>
            <w:tcW w:w="1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8B4829">
            <w:pPr>
              <w:tabs>
                <w:tab w:val="left" w:pos="15930"/>
                <w:tab w:val="left" w:pos="16020"/>
              </w:tabs>
              <w:spacing w:before="120" w:after="120"/>
              <w:ind w:left="180" w:right="90"/>
              <w:jc w:val="center"/>
              <w:rPr>
                <w:rFonts w:asciiTheme="majorHAnsi" w:hAnsiTheme="majorHAnsi" w:cstheme="majorHAnsi"/>
                <w:sz w:val="21"/>
                <w:szCs w:val="21"/>
              </w:rPr>
            </w:pPr>
            <w:r w:rsidRPr="00151525">
              <w:rPr>
                <w:rFonts w:asciiTheme="majorHAnsi" w:hAnsiTheme="majorHAnsi" w:cstheme="majorHAnsi"/>
                <w:sz w:val="21"/>
                <w:szCs w:val="21"/>
              </w:rPr>
              <w:t>4</w:t>
            </w:r>
          </w:p>
        </w:tc>
        <w:tc>
          <w:tcPr>
            <w:tcW w:w="7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8B4829">
            <w:pPr>
              <w:pStyle w:val="TableParagraph"/>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Kỳ học: học kỳ I năm 2</w:t>
            </w:r>
          </w:p>
          <w:p w:rsidR="00343195" w:rsidRPr="00151525" w:rsidRDefault="00343195" w:rsidP="008B4829">
            <w:pPr>
              <w:pStyle w:val="TableParagraph"/>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 xml:space="preserve">Phân bổ số tiết: </w:t>
            </w:r>
          </w:p>
          <w:p w:rsidR="00343195" w:rsidRPr="00151525" w:rsidRDefault="00343195" w:rsidP="008B4829">
            <w:pPr>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 Lên lớp LT: 20 tiết</w:t>
            </w:r>
          </w:p>
          <w:p w:rsidR="00343195" w:rsidRPr="00151525" w:rsidRDefault="00343195" w:rsidP="008B4829">
            <w:pPr>
              <w:tabs>
                <w:tab w:val="left" w:pos="15930"/>
                <w:tab w:val="left" w:pos="16020"/>
              </w:tabs>
              <w:spacing w:before="120"/>
              <w:ind w:left="180" w:right="90"/>
              <w:rPr>
                <w:rFonts w:asciiTheme="majorHAnsi" w:eastAsia="Wawati TC Regular" w:hAnsiTheme="majorHAnsi" w:cstheme="majorHAnsi"/>
                <w:sz w:val="21"/>
                <w:szCs w:val="21"/>
              </w:rPr>
            </w:pPr>
            <w:r w:rsidRPr="00151525">
              <w:rPr>
                <w:rFonts w:asciiTheme="majorHAnsi" w:eastAsia="Wawati TC Regular" w:hAnsiTheme="majorHAnsi" w:cstheme="majorHAnsi"/>
                <w:sz w:val="21"/>
                <w:szCs w:val="21"/>
              </w:rPr>
              <w:t>- Thực hành: 35 tiết</w:t>
            </w:r>
          </w:p>
          <w:p w:rsidR="00343195" w:rsidRPr="00151525" w:rsidRDefault="00343195" w:rsidP="008B4829">
            <w:pPr>
              <w:tabs>
                <w:tab w:val="left" w:pos="15930"/>
                <w:tab w:val="left" w:pos="16020"/>
              </w:tabs>
              <w:spacing w:before="120"/>
              <w:ind w:left="180" w:right="90"/>
              <w:rPr>
                <w:rFonts w:asciiTheme="majorHAnsi" w:hAnsiTheme="majorHAnsi" w:cstheme="majorHAnsi"/>
                <w:sz w:val="21"/>
                <w:szCs w:val="21"/>
              </w:rPr>
            </w:pPr>
            <w:r w:rsidRPr="00151525">
              <w:rPr>
                <w:rFonts w:asciiTheme="majorHAnsi" w:eastAsia="Wawati TC Regular" w:hAnsiTheme="majorHAnsi" w:cstheme="majorHAnsi"/>
                <w:sz w:val="21"/>
                <w:szCs w:val="21"/>
              </w:rPr>
              <w:t>- Thi: 5 tiết</w:t>
            </w:r>
          </w:p>
        </w:tc>
        <w:tc>
          <w:tcPr>
            <w:tcW w:w="32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43195" w:rsidRPr="00151525" w:rsidRDefault="00343195" w:rsidP="008B4829">
            <w:pPr>
              <w:pStyle w:val="TableParagraph"/>
              <w:tabs>
                <w:tab w:val="left" w:pos="418"/>
                <w:tab w:val="left" w:pos="419"/>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- 10% điểm chuyên cần</w:t>
            </w:r>
          </w:p>
          <w:p w:rsidR="00343195" w:rsidRPr="00151525" w:rsidRDefault="00343195" w:rsidP="008B4829">
            <w:pPr>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- 30% điểm giữa kỳ</w:t>
            </w:r>
          </w:p>
          <w:p w:rsidR="00343195" w:rsidRPr="00151525" w:rsidRDefault="00343195" w:rsidP="008B4829">
            <w:pPr>
              <w:tabs>
                <w:tab w:val="left" w:pos="15930"/>
                <w:tab w:val="left" w:pos="16020"/>
              </w:tabs>
              <w:spacing w:before="120"/>
              <w:ind w:left="180" w:right="90"/>
              <w:rPr>
                <w:rFonts w:asciiTheme="majorHAnsi" w:hAnsiTheme="majorHAnsi" w:cstheme="majorHAnsi"/>
                <w:sz w:val="21"/>
                <w:szCs w:val="21"/>
              </w:rPr>
            </w:pPr>
            <w:r w:rsidRPr="00151525">
              <w:rPr>
                <w:rFonts w:asciiTheme="majorHAnsi" w:hAnsiTheme="majorHAnsi" w:cstheme="majorHAnsi"/>
                <w:sz w:val="21"/>
                <w:szCs w:val="21"/>
              </w:rPr>
              <w:t>- 60 % điểm thi.</w:t>
            </w:r>
          </w:p>
        </w:tc>
      </w:tr>
      <w:tr w:rsidR="00343195" w:rsidRPr="00151525" w:rsidTr="00266784">
        <w:tc>
          <w:tcPr>
            <w:tcW w:w="1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8B4829">
            <w:pPr>
              <w:tabs>
                <w:tab w:val="left" w:pos="15930"/>
                <w:tab w:val="left" w:pos="16020"/>
              </w:tabs>
              <w:spacing w:before="120"/>
              <w:ind w:left="180" w:right="90"/>
              <w:jc w:val="center"/>
              <w:rPr>
                <w:rFonts w:asciiTheme="majorHAnsi" w:hAnsiTheme="majorHAnsi" w:cstheme="majorHAnsi"/>
                <w:sz w:val="21"/>
                <w:szCs w:val="21"/>
              </w:rPr>
            </w:pPr>
            <w:r w:rsidRPr="00151525">
              <w:rPr>
                <w:rFonts w:asciiTheme="majorHAnsi" w:hAnsiTheme="majorHAnsi" w:cstheme="majorHAnsi"/>
                <w:sz w:val="21"/>
                <w:szCs w:val="21"/>
              </w:rPr>
              <w:t>2</w:t>
            </w:r>
          </w:p>
        </w:tc>
        <w:tc>
          <w:tcPr>
            <w:tcW w:w="5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266784">
            <w:pPr>
              <w:tabs>
                <w:tab w:val="left" w:pos="15930"/>
                <w:tab w:val="left" w:pos="16020"/>
              </w:tabs>
              <w:spacing w:before="120" w:after="120"/>
              <w:ind w:left="180" w:right="90"/>
              <w:jc w:val="center"/>
              <w:rPr>
                <w:rFonts w:asciiTheme="majorHAnsi" w:hAnsiTheme="majorHAnsi" w:cstheme="majorHAnsi"/>
                <w:sz w:val="21"/>
                <w:szCs w:val="21"/>
              </w:rPr>
            </w:pPr>
            <w:r w:rsidRPr="00151525">
              <w:rPr>
                <w:rFonts w:asciiTheme="majorHAnsi" w:hAnsiTheme="majorHAnsi" w:cstheme="majorHAnsi"/>
                <w:sz w:val="21"/>
                <w:szCs w:val="21"/>
              </w:rPr>
              <w:t>Kỹ thuật rối que 2</w:t>
            </w:r>
          </w:p>
        </w:tc>
        <w:tc>
          <w:tcPr>
            <w:tcW w:w="31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4711A7">
            <w:pPr>
              <w:tabs>
                <w:tab w:val="left" w:pos="15930"/>
                <w:tab w:val="left" w:pos="16020"/>
              </w:tabs>
              <w:spacing w:before="40" w:line="240" w:lineRule="atLeast"/>
              <w:ind w:left="95" w:right="90" w:firstLine="360"/>
              <w:rPr>
                <w:rFonts w:asciiTheme="majorHAnsi" w:hAnsiTheme="majorHAnsi" w:cstheme="majorHAnsi"/>
                <w:sz w:val="21"/>
                <w:szCs w:val="21"/>
              </w:rPr>
            </w:pPr>
            <w:r w:rsidRPr="00151525">
              <w:rPr>
                <w:rFonts w:asciiTheme="majorHAnsi" w:hAnsiTheme="majorHAnsi" w:cstheme="majorHAnsi"/>
                <w:b/>
                <w:i/>
                <w:sz w:val="21"/>
                <w:szCs w:val="21"/>
              </w:rPr>
              <w:t>1. Về kiến thức</w:t>
            </w:r>
            <w:r w:rsidRPr="00151525">
              <w:rPr>
                <w:rFonts w:asciiTheme="majorHAnsi" w:hAnsiTheme="majorHAnsi" w:cstheme="majorHAnsi"/>
                <w:sz w:val="21"/>
                <w:szCs w:val="21"/>
              </w:rPr>
              <w:t>: Cung cấp cho sinh viên kiến thức và kỹ thuật cơ bản về  rối que và cấu trúc hệ thống con rối que và các thức diều khiển cơ bản sử dụng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151525" w:rsidRDefault="00343195" w:rsidP="004711A7">
            <w:pPr>
              <w:tabs>
                <w:tab w:val="left" w:pos="15930"/>
                <w:tab w:val="left" w:pos="16020"/>
              </w:tabs>
              <w:spacing w:before="40" w:line="240" w:lineRule="atLeast"/>
              <w:ind w:left="95" w:right="90" w:firstLine="360"/>
              <w:jc w:val="both"/>
              <w:rPr>
                <w:rFonts w:asciiTheme="majorHAnsi" w:hAnsiTheme="majorHAnsi" w:cstheme="majorHAnsi"/>
                <w:sz w:val="21"/>
                <w:szCs w:val="21"/>
              </w:rPr>
            </w:pPr>
            <w:r w:rsidRPr="00151525">
              <w:rPr>
                <w:rFonts w:asciiTheme="majorHAnsi" w:hAnsiTheme="majorHAnsi" w:cstheme="majorHAnsi"/>
                <w:b/>
                <w:i/>
                <w:sz w:val="21"/>
                <w:szCs w:val="21"/>
              </w:rPr>
              <w:t>2. Về kỹ năng:</w:t>
            </w:r>
            <w:r w:rsidRPr="00151525">
              <w:rPr>
                <w:rFonts w:asciiTheme="majorHAnsi" w:hAnsiTheme="majorHAnsi" w:cstheme="majorHAnsi"/>
                <w:sz w:val="21"/>
                <w:szCs w:val="21"/>
              </w:rPr>
              <w:t xml:space="preserve"> Sinh viên nắm vững kỹ thuật cơ bản điều khiển con rối </w:t>
            </w:r>
            <w:proofErr w:type="gramStart"/>
            <w:r w:rsidRPr="00151525">
              <w:rPr>
                <w:rFonts w:asciiTheme="majorHAnsi" w:hAnsiTheme="majorHAnsi" w:cstheme="majorHAnsi"/>
                <w:sz w:val="21"/>
                <w:szCs w:val="21"/>
              </w:rPr>
              <w:t>que..</w:t>
            </w:r>
            <w:proofErr w:type="gramEnd"/>
            <w:r w:rsidRPr="00151525">
              <w:rPr>
                <w:rFonts w:asciiTheme="majorHAnsi" w:hAnsiTheme="majorHAnsi" w:cstheme="majorHAnsi"/>
                <w:sz w:val="21"/>
                <w:szCs w:val="21"/>
              </w:rPr>
              <w:t xml:space="preserve"> </w:t>
            </w:r>
          </w:p>
          <w:p w:rsidR="00343195" w:rsidRPr="00151525" w:rsidRDefault="00343195" w:rsidP="004711A7">
            <w:pPr>
              <w:tabs>
                <w:tab w:val="left" w:pos="15930"/>
                <w:tab w:val="left" w:pos="16020"/>
              </w:tabs>
              <w:spacing w:before="40" w:line="240" w:lineRule="atLeast"/>
              <w:ind w:left="95" w:right="90" w:firstLine="360"/>
              <w:jc w:val="both"/>
              <w:rPr>
                <w:rFonts w:asciiTheme="majorHAnsi" w:hAnsiTheme="majorHAnsi" w:cstheme="majorHAnsi"/>
                <w:sz w:val="21"/>
                <w:szCs w:val="21"/>
              </w:rPr>
            </w:pPr>
            <w:r w:rsidRPr="00151525">
              <w:rPr>
                <w:rFonts w:asciiTheme="majorHAnsi" w:hAnsiTheme="majorHAnsi" w:cstheme="majorHAnsi"/>
                <w:b/>
                <w:i/>
                <w:sz w:val="21"/>
                <w:szCs w:val="21"/>
              </w:rPr>
              <w:t>3. Về thái độ</w:t>
            </w:r>
            <w:r w:rsidRPr="00151525">
              <w:rPr>
                <w:rFonts w:asciiTheme="majorHAnsi" w:hAnsiTheme="majorHAnsi" w:cstheme="majorHAnsi"/>
                <w:sz w:val="21"/>
                <w:szCs w:val="21"/>
              </w:rPr>
              <w:t>: Yêu thích, tìm hiểu, kiên trì rèn luyện tự tin trong thể hiện ca hát Cải lương.</w:t>
            </w:r>
          </w:p>
        </w:tc>
        <w:tc>
          <w:tcPr>
            <w:tcW w:w="1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8B4829">
            <w:pPr>
              <w:tabs>
                <w:tab w:val="left" w:pos="15930"/>
                <w:tab w:val="left" w:pos="16020"/>
              </w:tabs>
              <w:spacing w:before="120" w:after="120"/>
              <w:ind w:left="180" w:right="90"/>
              <w:jc w:val="center"/>
              <w:rPr>
                <w:rFonts w:asciiTheme="majorHAnsi" w:hAnsiTheme="majorHAnsi" w:cstheme="majorHAnsi"/>
                <w:sz w:val="21"/>
                <w:szCs w:val="21"/>
              </w:rPr>
            </w:pPr>
            <w:r w:rsidRPr="00151525">
              <w:rPr>
                <w:rFonts w:asciiTheme="majorHAnsi" w:hAnsiTheme="majorHAnsi" w:cstheme="majorHAnsi"/>
                <w:sz w:val="21"/>
                <w:szCs w:val="21"/>
              </w:rPr>
              <w:t>4</w:t>
            </w:r>
          </w:p>
        </w:tc>
        <w:tc>
          <w:tcPr>
            <w:tcW w:w="7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8B4829">
            <w:pPr>
              <w:pStyle w:val="TableParagraph"/>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Kỳ học: học kỳ 2 năm 2</w:t>
            </w:r>
          </w:p>
          <w:p w:rsidR="00343195" w:rsidRPr="00151525" w:rsidRDefault="00343195" w:rsidP="008B4829">
            <w:pPr>
              <w:pStyle w:val="TableParagraph"/>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 xml:space="preserve">Phân bổ số tiết: </w:t>
            </w:r>
          </w:p>
          <w:p w:rsidR="00343195" w:rsidRPr="00151525" w:rsidRDefault="00343195" w:rsidP="008B4829">
            <w:pPr>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 Lên lớp LT: 20 tiết</w:t>
            </w:r>
          </w:p>
          <w:p w:rsidR="00343195" w:rsidRPr="00151525" w:rsidRDefault="00343195" w:rsidP="008B4829">
            <w:pPr>
              <w:tabs>
                <w:tab w:val="left" w:pos="15930"/>
                <w:tab w:val="left" w:pos="16020"/>
              </w:tabs>
              <w:spacing w:before="120"/>
              <w:ind w:left="180" w:right="90"/>
              <w:rPr>
                <w:rFonts w:asciiTheme="majorHAnsi" w:eastAsia="Wawati TC Regular" w:hAnsiTheme="majorHAnsi" w:cstheme="majorHAnsi"/>
                <w:sz w:val="21"/>
                <w:szCs w:val="21"/>
              </w:rPr>
            </w:pPr>
            <w:r w:rsidRPr="00151525">
              <w:rPr>
                <w:rFonts w:asciiTheme="majorHAnsi" w:eastAsia="Wawati TC Regular" w:hAnsiTheme="majorHAnsi" w:cstheme="majorHAnsi"/>
                <w:sz w:val="21"/>
                <w:szCs w:val="21"/>
              </w:rPr>
              <w:t>- Thực hành: 35 tiết</w:t>
            </w:r>
          </w:p>
          <w:p w:rsidR="00343195" w:rsidRPr="00151525" w:rsidRDefault="00343195" w:rsidP="008B4829">
            <w:pPr>
              <w:tabs>
                <w:tab w:val="left" w:pos="15930"/>
                <w:tab w:val="left" w:pos="16020"/>
              </w:tabs>
              <w:spacing w:before="120"/>
              <w:ind w:left="180" w:right="90"/>
              <w:rPr>
                <w:rFonts w:asciiTheme="majorHAnsi" w:hAnsiTheme="majorHAnsi" w:cstheme="majorHAnsi"/>
                <w:sz w:val="21"/>
                <w:szCs w:val="21"/>
              </w:rPr>
            </w:pPr>
            <w:r w:rsidRPr="00151525">
              <w:rPr>
                <w:rFonts w:asciiTheme="majorHAnsi" w:eastAsia="Wawati TC Regular" w:hAnsiTheme="majorHAnsi" w:cstheme="majorHAnsi"/>
                <w:sz w:val="21"/>
                <w:szCs w:val="21"/>
              </w:rPr>
              <w:t>- Thi: 5 tiết</w:t>
            </w:r>
          </w:p>
        </w:tc>
        <w:tc>
          <w:tcPr>
            <w:tcW w:w="32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43195" w:rsidRPr="00151525" w:rsidRDefault="00343195" w:rsidP="008B4829">
            <w:pPr>
              <w:pStyle w:val="TableParagraph"/>
              <w:tabs>
                <w:tab w:val="left" w:pos="418"/>
                <w:tab w:val="left" w:pos="419"/>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- 10% điểm chuyên cần</w:t>
            </w:r>
          </w:p>
          <w:p w:rsidR="00343195" w:rsidRPr="00151525" w:rsidRDefault="00343195" w:rsidP="008B4829">
            <w:pPr>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- 30% điểm giữa kỳ</w:t>
            </w:r>
          </w:p>
          <w:p w:rsidR="00343195" w:rsidRPr="00151525" w:rsidRDefault="00343195" w:rsidP="008B4829">
            <w:pPr>
              <w:tabs>
                <w:tab w:val="left" w:pos="15930"/>
                <w:tab w:val="left" w:pos="16020"/>
              </w:tabs>
              <w:spacing w:before="120"/>
              <w:ind w:left="180" w:right="90"/>
              <w:rPr>
                <w:rFonts w:asciiTheme="majorHAnsi" w:hAnsiTheme="majorHAnsi" w:cstheme="majorHAnsi"/>
                <w:sz w:val="21"/>
                <w:szCs w:val="21"/>
              </w:rPr>
            </w:pPr>
            <w:r w:rsidRPr="00151525">
              <w:rPr>
                <w:rFonts w:asciiTheme="majorHAnsi" w:hAnsiTheme="majorHAnsi" w:cstheme="majorHAnsi"/>
                <w:sz w:val="21"/>
                <w:szCs w:val="21"/>
              </w:rPr>
              <w:t>- 60 % điểm thi.</w:t>
            </w:r>
          </w:p>
        </w:tc>
      </w:tr>
      <w:tr w:rsidR="00343195" w:rsidRPr="00151525" w:rsidTr="00266784">
        <w:tc>
          <w:tcPr>
            <w:tcW w:w="1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8B4829">
            <w:pPr>
              <w:tabs>
                <w:tab w:val="left" w:pos="15930"/>
                <w:tab w:val="left" w:pos="16020"/>
              </w:tabs>
              <w:spacing w:before="120"/>
              <w:ind w:left="180" w:right="90"/>
              <w:jc w:val="center"/>
              <w:rPr>
                <w:rFonts w:asciiTheme="majorHAnsi" w:hAnsiTheme="majorHAnsi" w:cstheme="majorHAnsi"/>
                <w:sz w:val="21"/>
                <w:szCs w:val="21"/>
              </w:rPr>
            </w:pPr>
            <w:r w:rsidRPr="00151525">
              <w:rPr>
                <w:rFonts w:asciiTheme="majorHAnsi" w:hAnsiTheme="majorHAnsi" w:cstheme="majorHAnsi"/>
                <w:sz w:val="21"/>
                <w:szCs w:val="21"/>
              </w:rPr>
              <w:t>3</w:t>
            </w:r>
          </w:p>
        </w:tc>
        <w:tc>
          <w:tcPr>
            <w:tcW w:w="5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266784">
            <w:pPr>
              <w:tabs>
                <w:tab w:val="left" w:pos="15930"/>
                <w:tab w:val="left" w:pos="16020"/>
              </w:tabs>
              <w:spacing w:before="120" w:after="120"/>
              <w:ind w:left="180" w:right="90"/>
              <w:jc w:val="center"/>
              <w:rPr>
                <w:rFonts w:asciiTheme="majorHAnsi" w:hAnsiTheme="majorHAnsi" w:cstheme="majorHAnsi"/>
                <w:sz w:val="21"/>
                <w:szCs w:val="21"/>
              </w:rPr>
            </w:pPr>
            <w:r w:rsidRPr="00151525">
              <w:rPr>
                <w:rFonts w:asciiTheme="majorHAnsi" w:hAnsiTheme="majorHAnsi" w:cstheme="majorHAnsi"/>
                <w:sz w:val="21"/>
                <w:szCs w:val="21"/>
              </w:rPr>
              <w:t>Kỹ thuật rối que 3</w:t>
            </w:r>
          </w:p>
        </w:tc>
        <w:tc>
          <w:tcPr>
            <w:tcW w:w="31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4711A7">
            <w:pPr>
              <w:tabs>
                <w:tab w:val="left" w:pos="15930"/>
                <w:tab w:val="left" w:pos="16020"/>
              </w:tabs>
              <w:spacing w:before="40" w:line="240" w:lineRule="atLeast"/>
              <w:ind w:left="95" w:right="90" w:firstLine="360"/>
              <w:rPr>
                <w:rFonts w:asciiTheme="majorHAnsi" w:hAnsiTheme="majorHAnsi" w:cstheme="majorHAnsi"/>
                <w:sz w:val="21"/>
                <w:szCs w:val="21"/>
              </w:rPr>
            </w:pPr>
            <w:r w:rsidRPr="00151525">
              <w:rPr>
                <w:rFonts w:asciiTheme="majorHAnsi" w:hAnsiTheme="majorHAnsi" w:cstheme="majorHAnsi"/>
                <w:b/>
                <w:i/>
                <w:sz w:val="21"/>
                <w:szCs w:val="21"/>
              </w:rPr>
              <w:t>1. Về kiến thức</w:t>
            </w:r>
            <w:r w:rsidRPr="00151525">
              <w:rPr>
                <w:rFonts w:asciiTheme="majorHAnsi" w:hAnsiTheme="majorHAnsi" w:cstheme="majorHAnsi"/>
                <w:sz w:val="21"/>
                <w:szCs w:val="21"/>
              </w:rPr>
              <w:t xml:space="preserve">: Cung cấp cho sinh viên kiến thức và kỹ thuật điều khiển </w:t>
            </w:r>
            <w:proofErr w:type="gramStart"/>
            <w:r w:rsidRPr="00151525">
              <w:rPr>
                <w:rFonts w:asciiTheme="majorHAnsi" w:hAnsiTheme="majorHAnsi" w:cstheme="majorHAnsi"/>
                <w:sz w:val="21"/>
                <w:szCs w:val="21"/>
              </w:rPr>
              <w:t>về  rối</w:t>
            </w:r>
            <w:proofErr w:type="gramEnd"/>
            <w:r w:rsidRPr="00151525">
              <w:rPr>
                <w:rFonts w:asciiTheme="majorHAnsi" w:hAnsiTheme="majorHAnsi" w:cstheme="majorHAnsi"/>
                <w:sz w:val="21"/>
                <w:szCs w:val="21"/>
              </w:rPr>
              <w:t xml:space="preserve"> que theo phong cách kịch hát dân tộc.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151525" w:rsidRDefault="00343195" w:rsidP="004711A7">
            <w:pPr>
              <w:tabs>
                <w:tab w:val="left" w:pos="15930"/>
                <w:tab w:val="left" w:pos="16020"/>
              </w:tabs>
              <w:spacing w:before="40" w:line="240" w:lineRule="atLeast"/>
              <w:ind w:left="95" w:right="90" w:firstLine="360"/>
              <w:jc w:val="both"/>
              <w:rPr>
                <w:rFonts w:asciiTheme="majorHAnsi" w:hAnsiTheme="majorHAnsi" w:cstheme="majorHAnsi"/>
                <w:sz w:val="21"/>
                <w:szCs w:val="21"/>
              </w:rPr>
            </w:pPr>
            <w:r w:rsidRPr="00151525">
              <w:rPr>
                <w:rFonts w:asciiTheme="majorHAnsi" w:hAnsiTheme="majorHAnsi" w:cstheme="majorHAnsi"/>
                <w:b/>
                <w:i/>
                <w:sz w:val="21"/>
                <w:szCs w:val="21"/>
              </w:rPr>
              <w:t>2. Về kỹ năng:</w:t>
            </w:r>
            <w:r w:rsidRPr="00151525">
              <w:rPr>
                <w:rFonts w:asciiTheme="majorHAnsi" w:hAnsiTheme="majorHAnsi" w:cstheme="majorHAnsi"/>
                <w:sz w:val="21"/>
                <w:szCs w:val="21"/>
              </w:rPr>
              <w:t xml:space="preserve"> Sinh viên nắm vững kỹ thuật cơ bản điều khiển con rối que.theo phong cách sân khấu Kịch hát dân tộc</w:t>
            </w:r>
            <w:proofErr w:type="gramStart"/>
            <w:r w:rsidRPr="00151525">
              <w:rPr>
                <w:rFonts w:asciiTheme="majorHAnsi" w:hAnsiTheme="majorHAnsi" w:cstheme="majorHAnsi"/>
                <w:sz w:val="21"/>
                <w:szCs w:val="21"/>
              </w:rPr>
              <w:t>..</w:t>
            </w:r>
            <w:proofErr w:type="gramEnd"/>
            <w:r w:rsidRPr="00151525">
              <w:rPr>
                <w:rFonts w:asciiTheme="majorHAnsi" w:hAnsiTheme="majorHAnsi" w:cstheme="majorHAnsi"/>
                <w:sz w:val="21"/>
                <w:szCs w:val="21"/>
              </w:rPr>
              <w:t xml:space="preserve"> </w:t>
            </w:r>
          </w:p>
          <w:p w:rsidR="00343195" w:rsidRPr="00151525" w:rsidRDefault="00343195" w:rsidP="004711A7">
            <w:pPr>
              <w:tabs>
                <w:tab w:val="left" w:pos="15930"/>
                <w:tab w:val="left" w:pos="16020"/>
              </w:tabs>
              <w:spacing w:before="40" w:line="240" w:lineRule="atLeast"/>
              <w:ind w:left="95" w:right="90" w:firstLine="360"/>
              <w:jc w:val="both"/>
              <w:rPr>
                <w:rFonts w:asciiTheme="majorHAnsi" w:hAnsiTheme="majorHAnsi" w:cstheme="majorHAnsi"/>
                <w:sz w:val="21"/>
                <w:szCs w:val="21"/>
              </w:rPr>
            </w:pPr>
            <w:r w:rsidRPr="00151525">
              <w:rPr>
                <w:rFonts w:asciiTheme="majorHAnsi" w:hAnsiTheme="majorHAnsi" w:cstheme="majorHAnsi"/>
                <w:b/>
                <w:i/>
                <w:sz w:val="21"/>
                <w:szCs w:val="21"/>
              </w:rPr>
              <w:lastRenderedPageBreak/>
              <w:t>3. Về thái độ</w:t>
            </w:r>
            <w:r w:rsidRPr="00151525">
              <w:rPr>
                <w:rFonts w:asciiTheme="majorHAnsi" w:hAnsiTheme="majorHAnsi" w:cstheme="majorHAnsi"/>
                <w:sz w:val="21"/>
                <w:szCs w:val="21"/>
              </w:rPr>
              <w:t>: Yêu thích, tìm hiểu, kiên trì rèn luyện tự tin trong thể hiện trong nghệ thuật sân khấu Rối</w:t>
            </w:r>
          </w:p>
        </w:tc>
        <w:tc>
          <w:tcPr>
            <w:tcW w:w="1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8B4829">
            <w:pPr>
              <w:tabs>
                <w:tab w:val="left" w:pos="15930"/>
                <w:tab w:val="left" w:pos="16020"/>
              </w:tabs>
              <w:spacing w:before="120" w:after="120"/>
              <w:ind w:left="180" w:right="90"/>
              <w:jc w:val="center"/>
              <w:rPr>
                <w:rFonts w:asciiTheme="majorHAnsi" w:hAnsiTheme="majorHAnsi" w:cstheme="majorHAnsi"/>
                <w:sz w:val="21"/>
                <w:szCs w:val="21"/>
              </w:rPr>
            </w:pPr>
            <w:r w:rsidRPr="00151525">
              <w:rPr>
                <w:rFonts w:asciiTheme="majorHAnsi" w:hAnsiTheme="majorHAnsi" w:cstheme="majorHAnsi"/>
                <w:sz w:val="21"/>
                <w:szCs w:val="21"/>
              </w:rPr>
              <w:lastRenderedPageBreak/>
              <w:t>5</w:t>
            </w:r>
          </w:p>
        </w:tc>
        <w:tc>
          <w:tcPr>
            <w:tcW w:w="7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8B4829">
            <w:pPr>
              <w:pStyle w:val="TableParagraph"/>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Kỳ học: học kỳ I năm 3</w:t>
            </w:r>
          </w:p>
          <w:p w:rsidR="00343195" w:rsidRPr="00151525" w:rsidRDefault="00343195" w:rsidP="008B4829">
            <w:pPr>
              <w:pStyle w:val="TableParagraph"/>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 xml:space="preserve">Phân bổ số tiết: </w:t>
            </w:r>
          </w:p>
          <w:p w:rsidR="00343195" w:rsidRPr="00151525" w:rsidRDefault="00343195" w:rsidP="008B4829">
            <w:pPr>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 Lên lớp LT: 20 tiết</w:t>
            </w:r>
          </w:p>
          <w:p w:rsidR="00343195" w:rsidRPr="00151525" w:rsidRDefault="00343195" w:rsidP="008B4829">
            <w:pPr>
              <w:tabs>
                <w:tab w:val="left" w:pos="15930"/>
                <w:tab w:val="left" w:pos="16020"/>
              </w:tabs>
              <w:spacing w:before="120"/>
              <w:ind w:left="180" w:right="90"/>
              <w:rPr>
                <w:rFonts w:asciiTheme="majorHAnsi" w:eastAsia="Wawati TC Regular" w:hAnsiTheme="majorHAnsi" w:cstheme="majorHAnsi"/>
                <w:sz w:val="21"/>
                <w:szCs w:val="21"/>
              </w:rPr>
            </w:pPr>
            <w:r w:rsidRPr="00151525">
              <w:rPr>
                <w:rFonts w:asciiTheme="majorHAnsi" w:eastAsia="Wawati TC Regular" w:hAnsiTheme="majorHAnsi" w:cstheme="majorHAnsi"/>
                <w:sz w:val="21"/>
                <w:szCs w:val="21"/>
              </w:rPr>
              <w:t>- Thực hành: 50 tiết</w:t>
            </w:r>
          </w:p>
          <w:p w:rsidR="00343195" w:rsidRPr="00151525" w:rsidRDefault="00343195" w:rsidP="008B4829">
            <w:pPr>
              <w:tabs>
                <w:tab w:val="left" w:pos="15930"/>
                <w:tab w:val="left" w:pos="16020"/>
              </w:tabs>
              <w:spacing w:before="120"/>
              <w:ind w:left="180" w:right="90"/>
              <w:rPr>
                <w:rFonts w:asciiTheme="majorHAnsi" w:hAnsiTheme="majorHAnsi" w:cstheme="majorHAnsi"/>
                <w:sz w:val="21"/>
                <w:szCs w:val="21"/>
              </w:rPr>
            </w:pPr>
            <w:r w:rsidRPr="00151525">
              <w:rPr>
                <w:rFonts w:asciiTheme="majorHAnsi" w:eastAsia="Wawati TC Regular" w:hAnsiTheme="majorHAnsi" w:cstheme="majorHAnsi"/>
                <w:sz w:val="21"/>
                <w:szCs w:val="21"/>
              </w:rPr>
              <w:t>- Thi: 5 tiết</w:t>
            </w:r>
          </w:p>
        </w:tc>
        <w:tc>
          <w:tcPr>
            <w:tcW w:w="32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43195" w:rsidRPr="00151525" w:rsidRDefault="00343195" w:rsidP="008B4829">
            <w:pPr>
              <w:pStyle w:val="TableParagraph"/>
              <w:tabs>
                <w:tab w:val="left" w:pos="418"/>
                <w:tab w:val="left" w:pos="419"/>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- 10% điểm chuyên cần</w:t>
            </w:r>
          </w:p>
          <w:p w:rsidR="00343195" w:rsidRPr="00151525" w:rsidRDefault="00343195" w:rsidP="008B4829">
            <w:pPr>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- 30% điểm giữa kỳ</w:t>
            </w:r>
          </w:p>
          <w:p w:rsidR="00343195" w:rsidRPr="00151525" w:rsidRDefault="00343195" w:rsidP="008B4829">
            <w:pPr>
              <w:tabs>
                <w:tab w:val="left" w:pos="15930"/>
                <w:tab w:val="left" w:pos="16020"/>
              </w:tabs>
              <w:spacing w:before="120"/>
              <w:ind w:left="180" w:right="90"/>
              <w:rPr>
                <w:rFonts w:asciiTheme="majorHAnsi" w:hAnsiTheme="majorHAnsi" w:cstheme="majorHAnsi"/>
                <w:sz w:val="21"/>
                <w:szCs w:val="21"/>
              </w:rPr>
            </w:pPr>
            <w:r w:rsidRPr="00151525">
              <w:rPr>
                <w:rFonts w:asciiTheme="majorHAnsi" w:hAnsiTheme="majorHAnsi" w:cstheme="majorHAnsi"/>
                <w:sz w:val="21"/>
                <w:szCs w:val="21"/>
              </w:rPr>
              <w:t xml:space="preserve">- 60 % điểm </w:t>
            </w:r>
            <w:r w:rsidRPr="00151525">
              <w:rPr>
                <w:rFonts w:asciiTheme="majorHAnsi" w:hAnsiTheme="majorHAnsi" w:cstheme="majorHAnsi"/>
                <w:sz w:val="21"/>
                <w:szCs w:val="21"/>
              </w:rPr>
              <w:lastRenderedPageBreak/>
              <w:t>thi.</w:t>
            </w:r>
          </w:p>
        </w:tc>
      </w:tr>
      <w:tr w:rsidR="00343195" w:rsidRPr="00151525" w:rsidTr="00266784">
        <w:trPr>
          <w:trHeight w:val="2520"/>
        </w:trPr>
        <w:tc>
          <w:tcPr>
            <w:tcW w:w="1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8B4829">
            <w:pPr>
              <w:tabs>
                <w:tab w:val="left" w:pos="15930"/>
                <w:tab w:val="left" w:pos="16020"/>
              </w:tabs>
              <w:spacing w:before="120"/>
              <w:ind w:left="180" w:right="90"/>
              <w:jc w:val="center"/>
              <w:rPr>
                <w:rFonts w:asciiTheme="majorHAnsi" w:hAnsiTheme="majorHAnsi" w:cstheme="majorHAnsi"/>
                <w:sz w:val="21"/>
                <w:szCs w:val="21"/>
              </w:rPr>
            </w:pPr>
            <w:r w:rsidRPr="00151525">
              <w:rPr>
                <w:rFonts w:asciiTheme="majorHAnsi" w:hAnsiTheme="majorHAnsi" w:cstheme="majorHAnsi"/>
                <w:sz w:val="21"/>
                <w:szCs w:val="21"/>
              </w:rPr>
              <w:lastRenderedPageBreak/>
              <w:t>4</w:t>
            </w:r>
          </w:p>
        </w:tc>
        <w:tc>
          <w:tcPr>
            <w:tcW w:w="5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8B4829">
            <w:pPr>
              <w:tabs>
                <w:tab w:val="left" w:pos="15930"/>
                <w:tab w:val="left" w:pos="16020"/>
              </w:tabs>
              <w:spacing w:before="120" w:after="120"/>
              <w:ind w:left="180" w:right="90"/>
              <w:rPr>
                <w:rFonts w:asciiTheme="majorHAnsi" w:hAnsiTheme="majorHAnsi" w:cstheme="majorHAnsi"/>
                <w:sz w:val="21"/>
                <w:szCs w:val="21"/>
              </w:rPr>
            </w:pPr>
            <w:r w:rsidRPr="00151525">
              <w:rPr>
                <w:rFonts w:asciiTheme="majorHAnsi" w:hAnsiTheme="majorHAnsi" w:cstheme="majorHAnsi"/>
                <w:sz w:val="21"/>
                <w:szCs w:val="21"/>
              </w:rPr>
              <w:t>Kỹ thuật rối que 4</w:t>
            </w:r>
          </w:p>
        </w:tc>
        <w:tc>
          <w:tcPr>
            <w:tcW w:w="31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4711A7">
            <w:pPr>
              <w:tabs>
                <w:tab w:val="left" w:pos="15930"/>
                <w:tab w:val="left" w:pos="16020"/>
              </w:tabs>
              <w:spacing w:before="40" w:line="240" w:lineRule="atLeast"/>
              <w:ind w:left="95" w:right="90" w:firstLine="360"/>
              <w:rPr>
                <w:rFonts w:asciiTheme="majorHAnsi" w:hAnsiTheme="majorHAnsi" w:cstheme="majorHAnsi"/>
                <w:sz w:val="21"/>
                <w:szCs w:val="21"/>
              </w:rPr>
            </w:pPr>
            <w:r w:rsidRPr="00151525">
              <w:rPr>
                <w:rFonts w:asciiTheme="majorHAnsi" w:hAnsiTheme="majorHAnsi" w:cstheme="majorHAnsi"/>
                <w:b/>
                <w:i/>
                <w:sz w:val="21"/>
                <w:szCs w:val="21"/>
              </w:rPr>
              <w:t>1. Về kiến thức</w:t>
            </w:r>
            <w:r w:rsidRPr="00151525">
              <w:rPr>
                <w:rFonts w:asciiTheme="majorHAnsi" w:hAnsiTheme="majorHAnsi" w:cstheme="majorHAnsi"/>
                <w:sz w:val="21"/>
                <w:szCs w:val="21"/>
              </w:rPr>
              <w:t xml:space="preserve">: Cung cấp cho sinh viên kiến thức và kỹ thuật điều khiển </w:t>
            </w:r>
            <w:proofErr w:type="gramStart"/>
            <w:r w:rsidRPr="00151525">
              <w:rPr>
                <w:rFonts w:asciiTheme="majorHAnsi" w:hAnsiTheme="majorHAnsi" w:cstheme="majorHAnsi"/>
                <w:sz w:val="21"/>
                <w:szCs w:val="21"/>
              </w:rPr>
              <w:t>về  rối</w:t>
            </w:r>
            <w:proofErr w:type="gramEnd"/>
            <w:r w:rsidRPr="00151525">
              <w:rPr>
                <w:rFonts w:asciiTheme="majorHAnsi" w:hAnsiTheme="majorHAnsi" w:cstheme="majorHAnsi"/>
                <w:sz w:val="21"/>
                <w:szCs w:val="21"/>
              </w:rPr>
              <w:t xml:space="preserve"> que  trong các trích đoạn mang phong cách nước ngoài.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151525" w:rsidRDefault="00343195" w:rsidP="004711A7">
            <w:pPr>
              <w:tabs>
                <w:tab w:val="left" w:pos="15930"/>
                <w:tab w:val="left" w:pos="16020"/>
              </w:tabs>
              <w:spacing w:before="40" w:line="240" w:lineRule="atLeast"/>
              <w:ind w:left="95" w:right="90" w:firstLine="360"/>
              <w:jc w:val="both"/>
              <w:rPr>
                <w:rFonts w:asciiTheme="majorHAnsi" w:hAnsiTheme="majorHAnsi" w:cstheme="majorHAnsi"/>
                <w:sz w:val="21"/>
                <w:szCs w:val="21"/>
              </w:rPr>
            </w:pPr>
            <w:r w:rsidRPr="00151525">
              <w:rPr>
                <w:rFonts w:asciiTheme="majorHAnsi" w:hAnsiTheme="majorHAnsi" w:cstheme="majorHAnsi"/>
                <w:b/>
                <w:i/>
                <w:sz w:val="21"/>
                <w:szCs w:val="21"/>
              </w:rPr>
              <w:t>2. Về kỹ năng:</w:t>
            </w:r>
            <w:r w:rsidRPr="00151525">
              <w:rPr>
                <w:rFonts w:asciiTheme="majorHAnsi" w:hAnsiTheme="majorHAnsi" w:cstheme="majorHAnsi"/>
                <w:sz w:val="21"/>
                <w:szCs w:val="21"/>
              </w:rPr>
              <w:t xml:space="preserve"> Sinh viên nắm vững kỹ thuật cơ bản điều khiển con rối que trong các trích đoạn theo phong cách nước ngoài nước ngoài</w:t>
            </w:r>
            <w:proofErr w:type="gramStart"/>
            <w:r w:rsidRPr="00151525">
              <w:rPr>
                <w:rFonts w:asciiTheme="majorHAnsi" w:hAnsiTheme="majorHAnsi" w:cstheme="majorHAnsi"/>
                <w:sz w:val="21"/>
                <w:szCs w:val="21"/>
              </w:rPr>
              <w:t>..</w:t>
            </w:r>
            <w:proofErr w:type="gramEnd"/>
            <w:r w:rsidRPr="00151525">
              <w:rPr>
                <w:rFonts w:asciiTheme="majorHAnsi" w:hAnsiTheme="majorHAnsi" w:cstheme="majorHAnsi"/>
                <w:sz w:val="21"/>
                <w:szCs w:val="21"/>
              </w:rPr>
              <w:t xml:space="preserve"> </w:t>
            </w:r>
          </w:p>
          <w:p w:rsidR="00343195" w:rsidRPr="00151525" w:rsidRDefault="00343195" w:rsidP="004711A7">
            <w:pPr>
              <w:tabs>
                <w:tab w:val="left" w:pos="15930"/>
                <w:tab w:val="left" w:pos="16020"/>
              </w:tabs>
              <w:spacing w:before="40" w:line="240" w:lineRule="atLeast"/>
              <w:ind w:left="95" w:right="90" w:firstLine="360"/>
              <w:jc w:val="both"/>
              <w:rPr>
                <w:rFonts w:asciiTheme="majorHAnsi" w:hAnsiTheme="majorHAnsi" w:cstheme="majorHAnsi"/>
                <w:sz w:val="21"/>
                <w:szCs w:val="21"/>
              </w:rPr>
            </w:pPr>
            <w:r w:rsidRPr="00151525">
              <w:rPr>
                <w:rFonts w:asciiTheme="majorHAnsi" w:hAnsiTheme="majorHAnsi" w:cstheme="majorHAnsi"/>
                <w:b/>
                <w:i/>
                <w:sz w:val="21"/>
                <w:szCs w:val="21"/>
              </w:rPr>
              <w:t>3. Về thái độ</w:t>
            </w:r>
            <w:r w:rsidRPr="00151525">
              <w:rPr>
                <w:rFonts w:asciiTheme="majorHAnsi" w:hAnsiTheme="majorHAnsi" w:cstheme="majorHAnsi"/>
                <w:sz w:val="21"/>
                <w:szCs w:val="21"/>
              </w:rPr>
              <w:t>: Yêu thích, tìm hiểu, kiên trì rèn luyện tự tin trong thể hiện nghệ thuật rối que.</w:t>
            </w:r>
          </w:p>
        </w:tc>
        <w:tc>
          <w:tcPr>
            <w:tcW w:w="1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8B4829">
            <w:pPr>
              <w:tabs>
                <w:tab w:val="left" w:pos="15930"/>
                <w:tab w:val="left" w:pos="16020"/>
              </w:tabs>
              <w:spacing w:before="120" w:after="120"/>
              <w:ind w:left="180" w:right="90"/>
              <w:jc w:val="center"/>
              <w:rPr>
                <w:rFonts w:asciiTheme="majorHAnsi" w:hAnsiTheme="majorHAnsi" w:cstheme="majorHAnsi"/>
                <w:sz w:val="21"/>
                <w:szCs w:val="21"/>
              </w:rPr>
            </w:pPr>
            <w:r w:rsidRPr="00151525">
              <w:rPr>
                <w:rFonts w:asciiTheme="majorHAnsi" w:hAnsiTheme="majorHAnsi" w:cstheme="majorHAnsi"/>
                <w:sz w:val="21"/>
                <w:szCs w:val="21"/>
              </w:rPr>
              <w:t>5</w:t>
            </w:r>
          </w:p>
        </w:tc>
        <w:tc>
          <w:tcPr>
            <w:tcW w:w="7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8B4829">
            <w:pPr>
              <w:pStyle w:val="TableParagraph"/>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Kỳ học: học kỳ 2 năm 3</w:t>
            </w:r>
          </w:p>
          <w:p w:rsidR="00343195" w:rsidRPr="00151525" w:rsidRDefault="00343195" w:rsidP="008B4829">
            <w:pPr>
              <w:pStyle w:val="TableParagraph"/>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 xml:space="preserve">Phân bổ số tiết: </w:t>
            </w:r>
          </w:p>
          <w:p w:rsidR="00343195" w:rsidRPr="00151525" w:rsidRDefault="00343195" w:rsidP="008B4829">
            <w:pPr>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 Lên lớp LT: 20 tiết</w:t>
            </w:r>
          </w:p>
          <w:p w:rsidR="00343195" w:rsidRPr="00151525" w:rsidRDefault="00343195" w:rsidP="008B4829">
            <w:pPr>
              <w:tabs>
                <w:tab w:val="left" w:pos="15930"/>
                <w:tab w:val="left" w:pos="16020"/>
              </w:tabs>
              <w:spacing w:before="120"/>
              <w:ind w:left="180" w:right="90"/>
              <w:rPr>
                <w:rFonts w:asciiTheme="majorHAnsi" w:eastAsia="Wawati TC Regular" w:hAnsiTheme="majorHAnsi" w:cstheme="majorHAnsi"/>
                <w:sz w:val="21"/>
                <w:szCs w:val="21"/>
              </w:rPr>
            </w:pPr>
            <w:r w:rsidRPr="00151525">
              <w:rPr>
                <w:rFonts w:asciiTheme="majorHAnsi" w:eastAsia="Wawati TC Regular" w:hAnsiTheme="majorHAnsi" w:cstheme="majorHAnsi"/>
                <w:sz w:val="21"/>
                <w:szCs w:val="21"/>
              </w:rPr>
              <w:t>- Thực hành: 35 tiết</w:t>
            </w:r>
          </w:p>
          <w:p w:rsidR="00343195" w:rsidRPr="00151525" w:rsidRDefault="00343195" w:rsidP="008B4829">
            <w:pPr>
              <w:tabs>
                <w:tab w:val="left" w:pos="15930"/>
                <w:tab w:val="left" w:pos="16020"/>
              </w:tabs>
              <w:spacing w:before="120"/>
              <w:ind w:left="180" w:right="90"/>
              <w:rPr>
                <w:rFonts w:asciiTheme="majorHAnsi" w:hAnsiTheme="majorHAnsi" w:cstheme="majorHAnsi"/>
                <w:sz w:val="21"/>
                <w:szCs w:val="21"/>
              </w:rPr>
            </w:pPr>
            <w:r w:rsidRPr="00151525">
              <w:rPr>
                <w:rFonts w:asciiTheme="majorHAnsi" w:eastAsia="Wawati TC Regular" w:hAnsiTheme="majorHAnsi" w:cstheme="majorHAnsi"/>
                <w:sz w:val="21"/>
                <w:szCs w:val="21"/>
              </w:rPr>
              <w:t>- Thi: 5 tiết</w:t>
            </w:r>
          </w:p>
        </w:tc>
        <w:tc>
          <w:tcPr>
            <w:tcW w:w="32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43195" w:rsidRPr="00151525" w:rsidRDefault="00343195" w:rsidP="008B4829">
            <w:pPr>
              <w:pStyle w:val="TableParagraph"/>
              <w:tabs>
                <w:tab w:val="left" w:pos="418"/>
                <w:tab w:val="left" w:pos="419"/>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- 10% điểm chuyên cần</w:t>
            </w:r>
          </w:p>
          <w:p w:rsidR="00343195" w:rsidRPr="00151525" w:rsidRDefault="00343195" w:rsidP="008B4829">
            <w:pPr>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- 30% điểm giữa kỳ</w:t>
            </w:r>
          </w:p>
          <w:p w:rsidR="00343195" w:rsidRPr="00151525" w:rsidRDefault="00343195" w:rsidP="008B4829">
            <w:pPr>
              <w:tabs>
                <w:tab w:val="left" w:pos="15930"/>
                <w:tab w:val="left" w:pos="16020"/>
              </w:tabs>
              <w:spacing w:before="120"/>
              <w:ind w:left="180" w:right="90"/>
              <w:rPr>
                <w:rFonts w:asciiTheme="majorHAnsi" w:hAnsiTheme="majorHAnsi" w:cstheme="majorHAnsi"/>
                <w:sz w:val="21"/>
                <w:szCs w:val="21"/>
              </w:rPr>
            </w:pPr>
            <w:r w:rsidRPr="00151525">
              <w:rPr>
                <w:rFonts w:asciiTheme="majorHAnsi" w:hAnsiTheme="majorHAnsi" w:cstheme="majorHAnsi"/>
                <w:sz w:val="21"/>
                <w:szCs w:val="21"/>
              </w:rPr>
              <w:t>- 60 % điểm thi.</w:t>
            </w:r>
          </w:p>
        </w:tc>
      </w:tr>
      <w:tr w:rsidR="00343195" w:rsidRPr="00151525" w:rsidTr="00266784">
        <w:tc>
          <w:tcPr>
            <w:tcW w:w="1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8B4829">
            <w:pPr>
              <w:tabs>
                <w:tab w:val="left" w:pos="15930"/>
                <w:tab w:val="left" w:pos="16020"/>
              </w:tabs>
              <w:spacing w:before="120"/>
              <w:ind w:left="180" w:right="90"/>
              <w:jc w:val="center"/>
              <w:rPr>
                <w:rFonts w:asciiTheme="majorHAnsi" w:hAnsiTheme="majorHAnsi" w:cstheme="majorHAnsi"/>
                <w:sz w:val="21"/>
                <w:szCs w:val="21"/>
              </w:rPr>
            </w:pPr>
            <w:r w:rsidRPr="00151525">
              <w:rPr>
                <w:rFonts w:asciiTheme="majorHAnsi" w:hAnsiTheme="majorHAnsi" w:cstheme="majorHAnsi"/>
                <w:sz w:val="21"/>
                <w:szCs w:val="21"/>
              </w:rPr>
              <w:t>5</w:t>
            </w:r>
          </w:p>
        </w:tc>
        <w:tc>
          <w:tcPr>
            <w:tcW w:w="5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266784">
            <w:pPr>
              <w:tabs>
                <w:tab w:val="left" w:pos="15930"/>
                <w:tab w:val="left" w:pos="16020"/>
              </w:tabs>
              <w:spacing w:before="120" w:after="120"/>
              <w:ind w:left="180" w:right="90"/>
              <w:jc w:val="center"/>
              <w:rPr>
                <w:rFonts w:asciiTheme="majorHAnsi" w:hAnsiTheme="majorHAnsi" w:cstheme="majorHAnsi"/>
                <w:sz w:val="21"/>
                <w:szCs w:val="21"/>
              </w:rPr>
            </w:pPr>
            <w:r w:rsidRPr="00151525">
              <w:rPr>
                <w:rFonts w:asciiTheme="majorHAnsi" w:hAnsiTheme="majorHAnsi" w:cstheme="majorHAnsi"/>
                <w:sz w:val="21"/>
                <w:szCs w:val="21"/>
              </w:rPr>
              <w:t>Vũ đạo sân khấu  1</w:t>
            </w:r>
          </w:p>
        </w:tc>
        <w:tc>
          <w:tcPr>
            <w:tcW w:w="31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4711A7">
            <w:pPr>
              <w:tabs>
                <w:tab w:val="left" w:pos="15930"/>
                <w:tab w:val="left" w:pos="16020"/>
              </w:tabs>
              <w:spacing w:before="40" w:line="240" w:lineRule="atLeast"/>
              <w:ind w:left="95" w:right="90" w:firstLine="360"/>
              <w:rPr>
                <w:rFonts w:asciiTheme="majorHAnsi" w:hAnsiTheme="majorHAnsi" w:cstheme="majorHAnsi"/>
                <w:sz w:val="21"/>
                <w:szCs w:val="21"/>
              </w:rPr>
            </w:pPr>
            <w:r w:rsidRPr="00151525">
              <w:rPr>
                <w:rFonts w:asciiTheme="majorHAnsi" w:hAnsiTheme="majorHAnsi" w:cstheme="majorHAnsi"/>
                <w:b/>
                <w:i/>
                <w:sz w:val="21"/>
                <w:szCs w:val="21"/>
              </w:rPr>
              <w:t>1. Về kiến thức</w:t>
            </w:r>
            <w:r w:rsidRPr="00151525">
              <w:rPr>
                <w:rFonts w:asciiTheme="majorHAnsi" w:hAnsiTheme="majorHAnsi" w:cstheme="majorHAnsi"/>
                <w:sz w:val="21"/>
                <w:szCs w:val="21"/>
              </w:rPr>
              <w:t>: Cung cấp cho sinh viên kiến thức và kỹ thuật cơ bản về Vũ đạo, múa dân gian và múa chèo.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151525" w:rsidRDefault="00343195" w:rsidP="004711A7">
            <w:pPr>
              <w:tabs>
                <w:tab w:val="left" w:pos="15930"/>
                <w:tab w:val="left" w:pos="16020"/>
              </w:tabs>
              <w:spacing w:before="40" w:line="240" w:lineRule="atLeast"/>
              <w:ind w:left="95" w:right="90" w:firstLine="360"/>
              <w:jc w:val="both"/>
              <w:rPr>
                <w:rFonts w:asciiTheme="majorHAnsi" w:hAnsiTheme="majorHAnsi" w:cstheme="majorHAnsi"/>
                <w:sz w:val="21"/>
                <w:szCs w:val="21"/>
              </w:rPr>
            </w:pPr>
            <w:r w:rsidRPr="00151525">
              <w:rPr>
                <w:rFonts w:asciiTheme="majorHAnsi" w:hAnsiTheme="majorHAnsi" w:cstheme="majorHAnsi"/>
                <w:b/>
                <w:i/>
                <w:sz w:val="21"/>
                <w:szCs w:val="21"/>
              </w:rPr>
              <w:t>2. Về kỹ năng:</w:t>
            </w:r>
            <w:r w:rsidRPr="00151525">
              <w:rPr>
                <w:rFonts w:asciiTheme="majorHAnsi" w:hAnsiTheme="majorHAnsi" w:cstheme="majorHAnsi"/>
                <w:sz w:val="21"/>
                <w:szCs w:val="21"/>
              </w:rPr>
              <w:t xml:space="preserve"> Sinh viên nắm vững kỹ thuật luyện hình thể, vũ đạo. Kỹ thuật thực hiện vũ đạo</w:t>
            </w:r>
            <w:proofErr w:type="gramStart"/>
            <w:r w:rsidRPr="00151525">
              <w:rPr>
                <w:rFonts w:asciiTheme="majorHAnsi" w:hAnsiTheme="majorHAnsi" w:cstheme="majorHAnsi"/>
                <w:sz w:val="21"/>
                <w:szCs w:val="21"/>
              </w:rPr>
              <w:t>,hình</w:t>
            </w:r>
            <w:proofErr w:type="gramEnd"/>
            <w:r w:rsidRPr="00151525">
              <w:rPr>
                <w:rFonts w:asciiTheme="majorHAnsi" w:hAnsiTheme="majorHAnsi" w:cstheme="majorHAnsi"/>
                <w:sz w:val="21"/>
                <w:szCs w:val="21"/>
              </w:rPr>
              <w:t xml:space="preserve"> thể, múa dân gian và múa chèo. </w:t>
            </w:r>
          </w:p>
          <w:p w:rsidR="00343195" w:rsidRPr="00151525" w:rsidRDefault="00343195" w:rsidP="004711A7">
            <w:pPr>
              <w:tabs>
                <w:tab w:val="left" w:pos="15930"/>
                <w:tab w:val="left" w:pos="16020"/>
              </w:tabs>
              <w:spacing w:before="40" w:line="240" w:lineRule="atLeast"/>
              <w:ind w:left="95" w:right="90" w:firstLine="360"/>
              <w:jc w:val="both"/>
              <w:rPr>
                <w:rFonts w:asciiTheme="majorHAnsi" w:hAnsiTheme="majorHAnsi" w:cstheme="majorHAnsi"/>
                <w:sz w:val="21"/>
                <w:szCs w:val="21"/>
              </w:rPr>
            </w:pPr>
            <w:r w:rsidRPr="00151525">
              <w:rPr>
                <w:rFonts w:asciiTheme="majorHAnsi" w:hAnsiTheme="majorHAnsi" w:cstheme="majorHAnsi"/>
                <w:b/>
                <w:i/>
                <w:sz w:val="21"/>
                <w:szCs w:val="21"/>
              </w:rPr>
              <w:t>3. Về thái độ</w:t>
            </w:r>
            <w:r w:rsidRPr="00151525">
              <w:rPr>
                <w:rFonts w:asciiTheme="majorHAnsi" w:hAnsiTheme="majorHAnsi" w:cstheme="majorHAnsi"/>
                <w:sz w:val="21"/>
                <w:szCs w:val="21"/>
              </w:rPr>
              <w:t>: Yêu thích, tìm hiểu, kiên trì rèn luyện tự tin trong thể hiện vũ đạo hình thể trên sân khấu.</w:t>
            </w:r>
          </w:p>
        </w:tc>
        <w:tc>
          <w:tcPr>
            <w:tcW w:w="1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8B4829">
            <w:pPr>
              <w:tabs>
                <w:tab w:val="left" w:pos="15930"/>
                <w:tab w:val="left" w:pos="16020"/>
              </w:tabs>
              <w:spacing w:before="120" w:after="120"/>
              <w:ind w:left="180" w:right="90"/>
              <w:jc w:val="center"/>
              <w:rPr>
                <w:rFonts w:asciiTheme="majorHAnsi" w:hAnsiTheme="majorHAnsi" w:cstheme="majorHAnsi"/>
                <w:sz w:val="21"/>
                <w:szCs w:val="21"/>
              </w:rPr>
            </w:pPr>
            <w:r w:rsidRPr="00151525">
              <w:rPr>
                <w:rFonts w:asciiTheme="majorHAnsi" w:hAnsiTheme="majorHAnsi" w:cstheme="majorHAnsi"/>
                <w:sz w:val="21"/>
                <w:szCs w:val="21"/>
              </w:rPr>
              <w:t>7</w:t>
            </w:r>
          </w:p>
        </w:tc>
        <w:tc>
          <w:tcPr>
            <w:tcW w:w="7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8B4829">
            <w:pPr>
              <w:pStyle w:val="TableParagraph"/>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Kỳ học: học kỳ 2 năm 2</w:t>
            </w:r>
          </w:p>
          <w:p w:rsidR="00343195" w:rsidRPr="00151525" w:rsidRDefault="00343195" w:rsidP="008B4829">
            <w:pPr>
              <w:pStyle w:val="TableParagraph"/>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 xml:space="preserve">Phân bổ số tiết: </w:t>
            </w:r>
          </w:p>
          <w:p w:rsidR="00343195" w:rsidRPr="00151525" w:rsidRDefault="00343195" w:rsidP="008B4829">
            <w:pPr>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 Lên lớp LT: 20 tiết</w:t>
            </w:r>
          </w:p>
          <w:p w:rsidR="00343195" w:rsidRPr="00151525" w:rsidRDefault="00343195" w:rsidP="008B4829">
            <w:pPr>
              <w:tabs>
                <w:tab w:val="left" w:pos="15930"/>
                <w:tab w:val="left" w:pos="16020"/>
              </w:tabs>
              <w:spacing w:before="120"/>
              <w:ind w:left="180" w:right="90"/>
              <w:rPr>
                <w:rFonts w:asciiTheme="majorHAnsi" w:eastAsia="Wawati TC Regular" w:hAnsiTheme="majorHAnsi" w:cstheme="majorHAnsi"/>
                <w:sz w:val="21"/>
                <w:szCs w:val="21"/>
              </w:rPr>
            </w:pPr>
            <w:r w:rsidRPr="00151525">
              <w:rPr>
                <w:rFonts w:asciiTheme="majorHAnsi" w:eastAsia="Wawati TC Regular" w:hAnsiTheme="majorHAnsi" w:cstheme="majorHAnsi"/>
                <w:sz w:val="21"/>
                <w:szCs w:val="21"/>
              </w:rPr>
              <w:t>- Thực hành: 75 tiết</w:t>
            </w:r>
          </w:p>
          <w:p w:rsidR="00343195" w:rsidRPr="00151525" w:rsidRDefault="00343195" w:rsidP="008B4829">
            <w:pPr>
              <w:tabs>
                <w:tab w:val="left" w:pos="15930"/>
                <w:tab w:val="left" w:pos="16020"/>
              </w:tabs>
              <w:spacing w:before="120"/>
              <w:ind w:left="180" w:right="90"/>
              <w:rPr>
                <w:rFonts w:asciiTheme="majorHAnsi" w:hAnsiTheme="majorHAnsi" w:cstheme="majorHAnsi"/>
                <w:sz w:val="21"/>
                <w:szCs w:val="21"/>
              </w:rPr>
            </w:pPr>
            <w:r w:rsidRPr="00151525">
              <w:rPr>
                <w:rFonts w:asciiTheme="majorHAnsi" w:eastAsia="Wawati TC Regular" w:hAnsiTheme="majorHAnsi" w:cstheme="majorHAnsi"/>
                <w:sz w:val="21"/>
                <w:szCs w:val="21"/>
              </w:rPr>
              <w:t>- Thi: 5 tiết</w:t>
            </w:r>
          </w:p>
        </w:tc>
        <w:tc>
          <w:tcPr>
            <w:tcW w:w="32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43195" w:rsidRPr="00151525" w:rsidRDefault="00343195" w:rsidP="008B4829">
            <w:pPr>
              <w:pStyle w:val="TableParagraph"/>
              <w:tabs>
                <w:tab w:val="left" w:pos="418"/>
                <w:tab w:val="left" w:pos="419"/>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- 10% điểm chuyên cần</w:t>
            </w:r>
          </w:p>
          <w:p w:rsidR="00343195" w:rsidRPr="00151525" w:rsidRDefault="00343195" w:rsidP="008B4829">
            <w:pPr>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- 30% điểm giữa kỳ</w:t>
            </w:r>
          </w:p>
          <w:p w:rsidR="00343195" w:rsidRPr="00151525" w:rsidRDefault="00343195" w:rsidP="008B4829">
            <w:pPr>
              <w:tabs>
                <w:tab w:val="left" w:pos="15930"/>
                <w:tab w:val="left" w:pos="16020"/>
              </w:tabs>
              <w:spacing w:before="120"/>
              <w:ind w:left="180" w:right="90"/>
              <w:rPr>
                <w:rFonts w:asciiTheme="majorHAnsi" w:hAnsiTheme="majorHAnsi" w:cstheme="majorHAnsi"/>
                <w:sz w:val="21"/>
                <w:szCs w:val="21"/>
              </w:rPr>
            </w:pPr>
            <w:r w:rsidRPr="00151525">
              <w:rPr>
                <w:rFonts w:asciiTheme="majorHAnsi" w:hAnsiTheme="majorHAnsi" w:cstheme="majorHAnsi"/>
                <w:sz w:val="21"/>
                <w:szCs w:val="21"/>
              </w:rPr>
              <w:t>- 60 % điểm thi.</w:t>
            </w:r>
          </w:p>
        </w:tc>
      </w:tr>
      <w:tr w:rsidR="00343195" w:rsidRPr="00151525" w:rsidTr="00266784">
        <w:tc>
          <w:tcPr>
            <w:tcW w:w="1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8B4829">
            <w:pPr>
              <w:tabs>
                <w:tab w:val="left" w:pos="15930"/>
                <w:tab w:val="left" w:pos="16020"/>
              </w:tabs>
              <w:spacing w:before="120"/>
              <w:ind w:left="180" w:right="90"/>
              <w:jc w:val="center"/>
              <w:rPr>
                <w:rFonts w:asciiTheme="majorHAnsi" w:hAnsiTheme="majorHAnsi" w:cstheme="majorHAnsi"/>
                <w:sz w:val="21"/>
                <w:szCs w:val="21"/>
              </w:rPr>
            </w:pPr>
            <w:r w:rsidRPr="00151525">
              <w:rPr>
                <w:rFonts w:asciiTheme="majorHAnsi" w:hAnsiTheme="majorHAnsi" w:cstheme="majorHAnsi"/>
                <w:sz w:val="21"/>
                <w:szCs w:val="21"/>
              </w:rPr>
              <w:t>6</w:t>
            </w:r>
          </w:p>
        </w:tc>
        <w:tc>
          <w:tcPr>
            <w:tcW w:w="5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266784">
            <w:pPr>
              <w:tabs>
                <w:tab w:val="left" w:pos="15930"/>
                <w:tab w:val="left" w:pos="16020"/>
              </w:tabs>
              <w:spacing w:before="120" w:after="120"/>
              <w:ind w:left="180" w:right="90"/>
              <w:jc w:val="center"/>
              <w:rPr>
                <w:rFonts w:asciiTheme="majorHAnsi" w:hAnsiTheme="majorHAnsi" w:cstheme="majorHAnsi"/>
                <w:sz w:val="21"/>
                <w:szCs w:val="21"/>
              </w:rPr>
            </w:pPr>
            <w:r w:rsidRPr="00151525">
              <w:rPr>
                <w:rFonts w:asciiTheme="majorHAnsi" w:hAnsiTheme="majorHAnsi" w:cstheme="majorHAnsi"/>
                <w:sz w:val="21"/>
                <w:szCs w:val="21"/>
              </w:rPr>
              <w:t>Vũ đạo  sân khấu 2</w:t>
            </w:r>
          </w:p>
        </w:tc>
        <w:tc>
          <w:tcPr>
            <w:tcW w:w="31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4711A7">
            <w:pPr>
              <w:tabs>
                <w:tab w:val="left" w:pos="15930"/>
                <w:tab w:val="left" w:pos="16020"/>
              </w:tabs>
              <w:spacing w:before="40" w:line="240" w:lineRule="atLeast"/>
              <w:ind w:left="95" w:right="90" w:firstLine="360"/>
              <w:rPr>
                <w:rFonts w:asciiTheme="majorHAnsi" w:hAnsiTheme="majorHAnsi" w:cstheme="majorHAnsi"/>
                <w:sz w:val="21"/>
                <w:szCs w:val="21"/>
              </w:rPr>
            </w:pPr>
            <w:r w:rsidRPr="00151525">
              <w:rPr>
                <w:rFonts w:asciiTheme="majorHAnsi" w:hAnsiTheme="majorHAnsi" w:cstheme="majorHAnsi"/>
                <w:b/>
                <w:i/>
                <w:sz w:val="21"/>
                <w:szCs w:val="21"/>
              </w:rPr>
              <w:t>1. Về kiến thức</w:t>
            </w:r>
            <w:r w:rsidRPr="00151525">
              <w:rPr>
                <w:rFonts w:asciiTheme="majorHAnsi" w:hAnsiTheme="majorHAnsi" w:cstheme="majorHAnsi"/>
                <w:sz w:val="21"/>
                <w:szCs w:val="21"/>
              </w:rPr>
              <w:t>: Cung cấp cho sinh viên kiến thức và kỹ thuật cơ bản về Vũ đạo, hình thể, múa theo sân khấu KHTT.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151525" w:rsidRDefault="00343195" w:rsidP="004711A7">
            <w:pPr>
              <w:tabs>
                <w:tab w:val="left" w:pos="15930"/>
                <w:tab w:val="left" w:pos="16020"/>
              </w:tabs>
              <w:spacing w:before="40" w:line="240" w:lineRule="atLeast"/>
              <w:ind w:left="95" w:right="90" w:firstLine="360"/>
              <w:jc w:val="both"/>
              <w:rPr>
                <w:rFonts w:asciiTheme="majorHAnsi" w:hAnsiTheme="majorHAnsi" w:cstheme="majorHAnsi"/>
                <w:sz w:val="21"/>
                <w:szCs w:val="21"/>
              </w:rPr>
            </w:pPr>
            <w:r w:rsidRPr="00151525">
              <w:rPr>
                <w:rFonts w:asciiTheme="majorHAnsi" w:hAnsiTheme="majorHAnsi" w:cstheme="majorHAnsi"/>
                <w:b/>
                <w:i/>
                <w:sz w:val="21"/>
                <w:szCs w:val="21"/>
              </w:rPr>
              <w:t>2. Về kỹ năng:</w:t>
            </w:r>
            <w:r w:rsidRPr="00151525">
              <w:rPr>
                <w:rFonts w:asciiTheme="majorHAnsi" w:hAnsiTheme="majorHAnsi" w:cstheme="majorHAnsi"/>
                <w:sz w:val="21"/>
                <w:szCs w:val="21"/>
              </w:rPr>
              <w:t xml:space="preserve"> Sinh viên nắm vững kỹ thuật luyện hình thể, vũ đạo, múa của sân khấu KHTT từ đó thể hiện kỹ thuật trên sân khấu của nghệ thuật sân khấu Rối. </w:t>
            </w:r>
          </w:p>
          <w:p w:rsidR="00343195" w:rsidRPr="00151525" w:rsidRDefault="00343195" w:rsidP="004711A7">
            <w:pPr>
              <w:tabs>
                <w:tab w:val="left" w:pos="15930"/>
                <w:tab w:val="left" w:pos="16020"/>
              </w:tabs>
              <w:spacing w:before="40" w:line="240" w:lineRule="atLeast"/>
              <w:ind w:left="95" w:right="90" w:firstLine="360"/>
              <w:jc w:val="both"/>
              <w:rPr>
                <w:rFonts w:asciiTheme="majorHAnsi" w:hAnsiTheme="majorHAnsi" w:cstheme="majorHAnsi"/>
                <w:sz w:val="21"/>
                <w:szCs w:val="21"/>
              </w:rPr>
            </w:pPr>
            <w:r w:rsidRPr="00151525">
              <w:rPr>
                <w:rFonts w:asciiTheme="majorHAnsi" w:hAnsiTheme="majorHAnsi" w:cstheme="majorHAnsi"/>
                <w:b/>
                <w:i/>
                <w:sz w:val="21"/>
                <w:szCs w:val="21"/>
              </w:rPr>
              <w:t>3. Về thái độ</w:t>
            </w:r>
            <w:r w:rsidRPr="00151525">
              <w:rPr>
                <w:rFonts w:asciiTheme="majorHAnsi" w:hAnsiTheme="majorHAnsi" w:cstheme="majorHAnsi"/>
                <w:sz w:val="21"/>
                <w:szCs w:val="21"/>
              </w:rPr>
              <w:t>: Yêu thích, tìm hiểu, kiên trì rèn luyện tự tin trong thể hiện vũ đạo hình thể trên sân khấu Rối.</w:t>
            </w:r>
          </w:p>
        </w:tc>
        <w:tc>
          <w:tcPr>
            <w:tcW w:w="1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8B4829">
            <w:pPr>
              <w:tabs>
                <w:tab w:val="left" w:pos="15930"/>
                <w:tab w:val="left" w:pos="16020"/>
              </w:tabs>
              <w:spacing w:before="120" w:after="120"/>
              <w:ind w:left="180" w:right="90"/>
              <w:jc w:val="center"/>
              <w:rPr>
                <w:rFonts w:asciiTheme="majorHAnsi" w:hAnsiTheme="majorHAnsi" w:cstheme="majorHAnsi"/>
                <w:sz w:val="21"/>
                <w:szCs w:val="21"/>
              </w:rPr>
            </w:pPr>
            <w:r w:rsidRPr="00151525">
              <w:rPr>
                <w:rFonts w:asciiTheme="majorHAnsi" w:hAnsiTheme="majorHAnsi" w:cstheme="majorHAnsi"/>
                <w:sz w:val="21"/>
                <w:szCs w:val="21"/>
              </w:rPr>
              <w:t>4</w:t>
            </w:r>
          </w:p>
        </w:tc>
        <w:tc>
          <w:tcPr>
            <w:tcW w:w="7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8B4829">
            <w:pPr>
              <w:pStyle w:val="TableParagraph"/>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Kỳ học: học kỳ 1 năm 3</w:t>
            </w:r>
          </w:p>
          <w:p w:rsidR="00343195" w:rsidRPr="00151525" w:rsidRDefault="00343195" w:rsidP="008B4829">
            <w:pPr>
              <w:pStyle w:val="TableParagraph"/>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 xml:space="preserve">Phân bổ số tiết: </w:t>
            </w:r>
          </w:p>
          <w:p w:rsidR="00343195" w:rsidRPr="00151525" w:rsidRDefault="00343195" w:rsidP="008B4829">
            <w:pPr>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 Lên lớp LT: 15 tiết</w:t>
            </w:r>
          </w:p>
          <w:p w:rsidR="00343195" w:rsidRPr="00151525" w:rsidRDefault="00343195" w:rsidP="008B4829">
            <w:pPr>
              <w:tabs>
                <w:tab w:val="left" w:pos="15930"/>
                <w:tab w:val="left" w:pos="16020"/>
              </w:tabs>
              <w:spacing w:before="120"/>
              <w:ind w:left="180" w:right="90"/>
              <w:rPr>
                <w:rFonts w:asciiTheme="majorHAnsi" w:eastAsia="Wawati TC Regular" w:hAnsiTheme="majorHAnsi" w:cstheme="majorHAnsi"/>
                <w:sz w:val="21"/>
                <w:szCs w:val="21"/>
              </w:rPr>
            </w:pPr>
            <w:r w:rsidRPr="00151525">
              <w:rPr>
                <w:rFonts w:asciiTheme="majorHAnsi" w:eastAsia="Wawati TC Regular" w:hAnsiTheme="majorHAnsi" w:cstheme="majorHAnsi"/>
                <w:sz w:val="21"/>
                <w:szCs w:val="21"/>
              </w:rPr>
              <w:t>- Thực hành: 50 tiết</w:t>
            </w:r>
          </w:p>
          <w:p w:rsidR="00343195" w:rsidRPr="00151525" w:rsidRDefault="00343195" w:rsidP="008B4829">
            <w:pPr>
              <w:tabs>
                <w:tab w:val="left" w:pos="15930"/>
                <w:tab w:val="left" w:pos="16020"/>
              </w:tabs>
              <w:spacing w:before="120"/>
              <w:ind w:left="180" w:right="90"/>
              <w:rPr>
                <w:rFonts w:asciiTheme="majorHAnsi" w:hAnsiTheme="majorHAnsi" w:cstheme="majorHAnsi"/>
                <w:sz w:val="21"/>
                <w:szCs w:val="21"/>
              </w:rPr>
            </w:pPr>
            <w:r w:rsidRPr="00151525">
              <w:rPr>
                <w:rFonts w:asciiTheme="majorHAnsi" w:eastAsia="Wawati TC Regular" w:hAnsiTheme="majorHAnsi" w:cstheme="majorHAnsi"/>
                <w:sz w:val="21"/>
                <w:szCs w:val="21"/>
              </w:rPr>
              <w:t>- Thi: 5 tiết</w:t>
            </w:r>
          </w:p>
        </w:tc>
        <w:tc>
          <w:tcPr>
            <w:tcW w:w="32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43195" w:rsidRPr="00151525" w:rsidRDefault="00343195" w:rsidP="008B4829">
            <w:pPr>
              <w:pStyle w:val="TableParagraph"/>
              <w:tabs>
                <w:tab w:val="left" w:pos="418"/>
                <w:tab w:val="left" w:pos="419"/>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- 10% điểm chuyên cần</w:t>
            </w:r>
          </w:p>
          <w:p w:rsidR="00343195" w:rsidRPr="00151525" w:rsidRDefault="00343195" w:rsidP="008B4829">
            <w:pPr>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- 30% điểm giữa kỳ</w:t>
            </w:r>
          </w:p>
          <w:p w:rsidR="00343195" w:rsidRPr="00151525" w:rsidRDefault="00343195" w:rsidP="008B4829">
            <w:pPr>
              <w:tabs>
                <w:tab w:val="left" w:pos="15930"/>
                <w:tab w:val="left" w:pos="16020"/>
              </w:tabs>
              <w:spacing w:before="120"/>
              <w:ind w:left="180" w:right="90"/>
              <w:rPr>
                <w:rFonts w:asciiTheme="majorHAnsi" w:hAnsiTheme="majorHAnsi" w:cstheme="majorHAnsi"/>
                <w:sz w:val="21"/>
                <w:szCs w:val="21"/>
              </w:rPr>
            </w:pPr>
            <w:r w:rsidRPr="00151525">
              <w:rPr>
                <w:rFonts w:asciiTheme="majorHAnsi" w:hAnsiTheme="majorHAnsi" w:cstheme="majorHAnsi"/>
                <w:sz w:val="21"/>
                <w:szCs w:val="21"/>
              </w:rPr>
              <w:t>- 60 % điểm thi.</w:t>
            </w:r>
          </w:p>
        </w:tc>
      </w:tr>
      <w:tr w:rsidR="00343195" w:rsidRPr="00151525" w:rsidTr="00266784">
        <w:tc>
          <w:tcPr>
            <w:tcW w:w="1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8B4829">
            <w:pPr>
              <w:tabs>
                <w:tab w:val="left" w:pos="15930"/>
                <w:tab w:val="left" w:pos="16020"/>
              </w:tabs>
              <w:spacing w:before="120"/>
              <w:ind w:left="180" w:right="90"/>
              <w:jc w:val="center"/>
              <w:rPr>
                <w:rFonts w:asciiTheme="majorHAnsi" w:hAnsiTheme="majorHAnsi" w:cstheme="majorHAnsi"/>
                <w:sz w:val="21"/>
                <w:szCs w:val="21"/>
              </w:rPr>
            </w:pPr>
            <w:r w:rsidRPr="00151525">
              <w:rPr>
                <w:rFonts w:asciiTheme="majorHAnsi" w:hAnsiTheme="majorHAnsi" w:cstheme="majorHAnsi"/>
                <w:sz w:val="21"/>
                <w:szCs w:val="21"/>
              </w:rPr>
              <w:t>7</w:t>
            </w:r>
          </w:p>
        </w:tc>
        <w:tc>
          <w:tcPr>
            <w:tcW w:w="5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266784">
            <w:pPr>
              <w:tabs>
                <w:tab w:val="left" w:pos="15930"/>
                <w:tab w:val="left" w:pos="16020"/>
              </w:tabs>
              <w:spacing w:before="120" w:after="120"/>
              <w:ind w:left="180" w:right="90"/>
              <w:jc w:val="center"/>
              <w:rPr>
                <w:rFonts w:asciiTheme="majorHAnsi" w:hAnsiTheme="majorHAnsi" w:cstheme="majorHAnsi"/>
                <w:sz w:val="21"/>
                <w:szCs w:val="21"/>
              </w:rPr>
            </w:pPr>
            <w:r w:rsidRPr="00151525">
              <w:rPr>
                <w:rFonts w:asciiTheme="majorHAnsi" w:hAnsiTheme="majorHAnsi" w:cstheme="majorHAnsi"/>
                <w:sz w:val="21"/>
                <w:szCs w:val="21"/>
              </w:rPr>
              <w:t>Vũ đạo  sân khấu 3</w:t>
            </w:r>
          </w:p>
        </w:tc>
        <w:tc>
          <w:tcPr>
            <w:tcW w:w="31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4711A7">
            <w:pPr>
              <w:tabs>
                <w:tab w:val="left" w:pos="15930"/>
                <w:tab w:val="left" w:pos="16020"/>
              </w:tabs>
              <w:spacing w:before="40" w:line="240" w:lineRule="atLeast"/>
              <w:ind w:left="95" w:right="90" w:firstLine="360"/>
              <w:rPr>
                <w:rFonts w:asciiTheme="majorHAnsi" w:hAnsiTheme="majorHAnsi" w:cstheme="majorHAnsi"/>
                <w:sz w:val="21"/>
                <w:szCs w:val="21"/>
              </w:rPr>
            </w:pPr>
            <w:r w:rsidRPr="00151525">
              <w:rPr>
                <w:rFonts w:asciiTheme="majorHAnsi" w:hAnsiTheme="majorHAnsi" w:cstheme="majorHAnsi"/>
                <w:b/>
                <w:i/>
                <w:sz w:val="21"/>
                <w:szCs w:val="21"/>
              </w:rPr>
              <w:t>1. Về kiến thức</w:t>
            </w:r>
            <w:r w:rsidRPr="00151525">
              <w:rPr>
                <w:rFonts w:asciiTheme="majorHAnsi" w:hAnsiTheme="majorHAnsi" w:cstheme="majorHAnsi"/>
                <w:sz w:val="21"/>
                <w:szCs w:val="21"/>
              </w:rPr>
              <w:t xml:space="preserve">: Cung cấp cho sinh viên kiến thức và kỹ thuật cơ bản về Vũ đạo, hình thể, múa hiện đại, đương đại.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w:t>
            </w:r>
            <w:r w:rsidRPr="00151525">
              <w:rPr>
                <w:rFonts w:asciiTheme="majorHAnsi" w:hAnsiTheme="majorHAnsi" w:cstheme="majorHAnsi"/>
                <w:sz w:val="21"/>
                <w:szCs w:val="21"/>
              </w:rPr>
              <w:lastRenderedPageBreak/>
              <w:t>mỹ thuật và truyền hình. Tiến tới trở thành một trong các trường đào tạo sân khấu – điện ảnh hàng đầu trong khối ASEAN”.</w:t>
            </w:r>
          </w:p>
          <w:p w:rsidR="00343195" w:rsidRPr="00151525" w:rsidRDefault="00343195" w:rsidP="004711A7">
            <w:pPr>
              <w:tabs>
                <w:tab w:val="left" w:pos="15930"/>
                <w:tab w:val="left" w:pos="16020"/>
              </w:tabs>
              <w:spacing w:before="40" w:line="240" w:lineRule="atLeast"/>
              <w:ind w:left="95" w:right="90" w:firstLine="360"/>
              <w:jc w:val="both"/>
              <w:rPr>
                <w:rFonts w:asciiTheme="majorHAnsi" w:hAnsiTheme="majorHAnsi" w:cstheme="majorHAnsi"/>
                <w:sz w:val="21"/>
                <w:szCs w:val="21"/>
              </w:rPr>
            </w:pPr>
            <w:r w:rsidRPr="00151525">
              <w:rPr>
                <w:rFonts w:asciiTheme="majorHAnsi" w:hAnsiTheme="majorHAnsi" w:cstheme="majorHAnsi"/>
                <w:b/>
                <w:i/>
                <w:sz w:val="21"/>
                <w:szCs w:val="21"/>
              </w:rPr>
              <w:t>2. Về kỹ năng:</w:t>
            </w:r>
            <w:r w:rsidRPr="00151525">
              <w:rPr>
                <w:rFonts w:asciiTheme="majorHAnsi" w:hAnsiTheme="majorHAnsi" w:cstheme="majorHAnsi"/>
                <w:sz w:val="21"/>
                <w:szCs w:val="21"/>
              </w:rPr>
              <w:t xml:space="preserve"> Sinh viên nắm vững kỹ thuật vận dụng, thể hiện hình thể vũ đạo, múa Hiện đại đương đại</w:t>
            </w:r>
            <w:proofErr w:type="gramStart"/>
            <w:r w:rsidRPr="00151525">
              <w:rPr>
                <w:rFonts w:asciiTheme="majorHAnsi" w:hAnsiTheme="majorHAnsi" w:cstheme="majorHAnsi"/>
                <w:sz w:val="21"/>
                <w:szCs w:val="21"/>
              </w:rPr>
              <w:t>..</w:t>
            </w:r>
            <w:proofErr w:type="gramEnd"/>
            <w:r w:rsidRPr="00151525">
              <w:rPr>
                <w:rFonts w:asciiTheme="majorHAnsi" w:hAnsiTheme="majorHAnsi" w:cstheme="majorHAnsi"/>
                <w:sz w:val="21"/>
                <w:szCs w:val="21"/>
              </w:rPr>
              <w:t xml:space="preserve"> </w:t>
            </w:r>
          </w:p>
          <w:p w:rsidR="00343195" w:rsidRPr="00151525" w:rsidRDefault="00343195" w:rsidP="004711A7">
            <w:pPr>
              <w:tabs>
                <w:tab w:val="left" w:pos="15930"/>
                <w:tab w:val="left" w:pos="16020"/>
              </w:tabs>
              <w:spacing w:before="40" w:line="240" w:lineRule="atLeast"/>
              <w:ind w:left="95" w:right="90" w:firstLine="360"/>
              <w:jc w:val="both"/>
              <w:rPr>
                <w:rFonts w:asciiTheme="majorHAnsi" w:hAnsiTheme="majorHAnsi" w:cstheme="majorHAnsi"/>
                <w:sz w:val="21"/>
                <w:szCs w:val="21"/>
              </w:rPr>
            </w:pPr>
            <w:r w:rsidRPr="00151525">
              <w:rPr>
                <w:rFonts w:asciiTheme="majorHAnsi" w:hAnsiTheme="majorHAnsi" w:cstheme="majorHAnsi"/>
                <w:b/>
                <w:i/>
                <w:sz w:val="21"/>
                <w:szCs w:val="21"/>
              </w:rPr>
              <w:t>3. Về thái độ</w:t>
            </w:r>
            <w:r w:rsidRPr="00151525">
              <w:rPr>
                <w:rFonts w:asciiTheme="majorHAnsi" w:hAnsiTheme="majorHAnsi" w:cstheme="majorHAnsi"/>
                <w:sz w:val="21"/>
                <w:szCs w:val="21"/>
              </w:rPr>
              <w:t>: Yêu thích, tìm hiểu, kiên trì rèn luyện tự tin trong thể hiện vũ đạo hình thể trên sân khấu Rối.</w:t>
            </w:r>
          </w:p>
        </w:tc>
        <w:tc>
          <w:tcPr>
            <w:tcW w:w="1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8B4829">
            <w:pPr>
              <w:tabs>
                <w:tab w:val="left" w:pos="15930"/>
                <w:tab w:val="left" w:pos="16020"/>
              </w:tabs>
              <w:spacing w:before="120" w:after="120"/>
              <w:ind w:left="180" w:right="90"/>
              <w:jc w:val="center"/>
              <w:rPr>
                <w:rFonts w:asciiTheme="majorHAnsi" w:hAnsiTheme="majorHAnsi" w:cstheme="majorHAnsi"/>
                <w:sz w:val="21"/>
                <w:szCs w:val="21"/>
              </w:rPr>
            </w:pPr>
            <w:r w:rsidRPr="00151525">
              <w:rPr>
                <w:rFonts w:asciiTheme="majorHAnsi" w:hAnsiTheme="majorHAnsi" w:cstheme="majorHAnsi"/>
                <w:sz w:val="21"/>
                <w:szCs w:val="21"/>
              </w:rPr>
              <w:lastRenderedPageBreak/>
              <w:t>3</w:t>
            </w:r>
          </w:p>
        </w:tc>
        <w:tc>
          <w:tcPr>
            <w:tcW w:w="7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8B4829">
            <w:pPr>
              <w:pStyle w:val="TableParagraph"/>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Kỳ học: học kỳ 2 năm 3</w:t>
            </w:r>
          </w:p>
          <w:p w:rsidR="00343195" w:rsidRPr="00151525" w:rsidRDefault="00343195" w:rsidP="008B4829">
            <w:pPr>
              <w:pStyle w:val="TableParagraph"/>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 xml:space="preserve">Phân bổ số tiết: </w:t>
            </w:r>
          </w:p>
          <w:p w:rsidR="00343195" w:rsidRPr="00151525" w:rsidRDefault="00343195" w:rsidP="008B4829">
            <w:pPr>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 Lên lớp LT: 10 tiết</w:t>
            </w:r>
          </w:p>
          <w:p w:rsidR="00343195" w:rsidRPr="00151525" w:rsidRDefault="00343195" w:rsidP="008B4829">
            <w:pPr>
              <w:tabs>
                <w:tab w:val="left" w:pos="15930"/>
                <w:tab w:val="left" w:pos="16020"/>
              </w:tabs>
              <w:spacing w:before="120"/>
              <w:ind w:left="180" w:right="90"/>
              <w:rPr>
                <w:rFonts w:asciiTheme="majorHAnsi" w:eastAsia="Wawati TC Regular" w:hAnsiTheme="majorHAnsi" w:cstheme="majorHAnsi"/>
                <w:sz w:val="21"/>
                <w:szCs w:val="21"/>
              </w:rPr>
            </w:pPr>
            <w:r w:rsidRPr="00151525">
              <w:rPr>
                <w:rFonts w:asciiTheme="majorHAnsi" w:eastAsia="Wawati TC Regular" w:hAnsiTheme="majorHAnsi" w:cstheme="majorHAnsi"/>
                <w:sz w:val="21"/>
                <w:szCs w:val="21"/>
              </w:rPr>
              <w:lastRenderedPageBreak/>
              <w:t>- Thực hành: 30 tiết</w:t>
            </w:r>
          </w:p>
          <w:p w:rsidR="00343195" w:rsidRPr="00151525" w:rsidRDefault="00343195" w:rsidP="008B4829">
            <w:pPr>
              <w:tabs>
                <w:tab w:val="left" w:pos="15930"/>
                <w:tab w:val="left" w:pos="16020"/>
              </w:tabs>
              <w:spacing w:before="120"/>
              <w:ind w:left="180" w:right="90"/>
              <w:rPr>
                <w:rFonts w:asciiTheme="majorHAnsi" w:hAnsiTheme="majorHAnsi" w:cstheme="majorHAnsi"/>
                <w:sz w:val="21"/>
                <w:szCs w:val="21"/>
              </w:rPr>
            </w:pPr>
            <w:r w:rsidRPr="00151525">
              <w:rPr>
                <w:rFonts w:asciiTheme="majorHAnsi" w:eastAsia="Wawati TC Regular" w:hAnsiTheme="majorHAnsi" w:cstheme="majorHAnsi"/>
                <w:sz w:val="21"/>
                <w:szCs w:val="21"/>
              </w:rPr>
              <w:t>- Thi: 5 tiết</w:t>
            </w:r>
          </w:p>
        </w:tc>
        <w:tc>
          <w:tcPr>
            <w:tcW w:w="32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43195" w:rsidRPr="00151525" w:rsidRDefault="00343195" w:rsidP="008B4829">
            <w:pPr>
              <w:pStyle w:val="TableParagraph"/>
              <w:tabs>
                <w:tab w:val="left" w:pos="418"/>
                <w:tab w:val="left" w:pos="419"/>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lastRenderedPageBreak/>
              <w:t>- 10% điểm chuyên cần</w:t>
            </w:r>
          </w:p>
          <w:p w:rsidR="00343195" w:rsidRPr="00151525" w:rsidRDefault="00343195" w:rsidP="008B4829">
            <w:pPr>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 xml:space="preserve">- 30% </w:t>
            </w:r>
            <w:r w:rsidRPr="00151525">
              <w:rPr>
                <w:rFonts w:asciiTheme="majorHAnsi" w:hAnsiTheme="majorHAnsi" w:cstheme="majorHAnsi"/>
                <w:sz w:val="21"/>
                <w:szCs w:val="21"/>
              </w:rPr>
              <w:lastRenderedPageBreak/>
              <w:t>điểm giữa kỳ</w:t>
            </w:r>
          </w:p>
          <w:p w:rsidR="00343195" w:rsidRPr="00151525" w:rsidRDefault="00343195" w:rsidP="008B4829">
            <w:pPr>
              <w:tabs>
                <w:tab w:val="left" w:pos="15930"/>
                <w:tab w:val="left" w:pos="16020"/>
              </w:tabs>
              <w:spacing w:before="120"/>
              <w:ind w:left="180" w:right="90"/>
              <w:rPr>
                <w:rFonts w:asciiTheme="majorHAnsi" w:hAnsiTheme="majorHAnsi" w:cstheme="majorHAnsi"/>
                <w:sz w:val="21"/>
                <w:szCs w:val="21"/>
              </w:rPr>
            </w:pPr>
            <w:r w:rsidRPr="00151525">
              <w:rPr>
                <w:rFonts w:asciiTheme="majorHAnsi" w:hAnsiTheme="majorHAnsi" w:cstheme="majorHAnsi"/>
                <w:sz w:val="21"/>
                <w:szCs w:val="21"/>
              </w:rPr>
              <w:t>- 60 % điểm thi.</w:t>
            </w:r>
          </w:p>
        </w:tc>
      </w:tr>
      <w:tr w:rsidR="00343195" w:rsidRPr="00151525" w:rsidTr="00266784">
        <w:tc>
          <w:tcPr>
            <w:tcW w:w="1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8B4829">
            <w:pPr>
              <w:tabs>
                <w:tab w:val="left" w:pos="15930"/>
                <w:tab w:val="left" w:pos="16020"/>
              </w:tabs>
              <w:spacing w:before="120"/>
              <w:ind w:left="180" w:right="90"/>
              <w:jc w:val="center"/>
              <w:rPr>
                <w:rFonts w:asciiTheme="majorHAnsi" w:hAnsiTheme="majorHAnsi" w:cstheme="majorHAnsi"/>
                <w:sz w:val="21"/>
                <w:szCs w:val="21"/>
              </w:rPr>
            </w:pPr>
            <w:r w:rsidRPr="00151525">
              <w:rPr>
                <w:rFonts w:asciiTheme="majorHAnsi" w:hAnsiTheme="majorHAnsi" w:cstheme="majorHAnsi"/>
                <w:sz w:val="21"/>
                <w:szCs w:val="21"/>
              </w:rPr>
              <w:lastRenderedPageBreak/>
              <w:t>9</w:t>
            </w:r>
          </w:p>
        </w:tc>
        <w:tc>
          <w:tcPr>
            <w:tcW w:w="5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8B4829">
            <w:pPr>
              <w:tabs>
                <w:tab w:val="left" w:pos="15930"/>
                <w:tab w:val="left" w:pos="16020"/>
              </w:tabs>
              <w:spacing w:before="120" w:after="120"/>
              <w:ind w:left="180" w:right="90"/>
              <w:rPr>
                <w:rFonts w:asciiTheme="majorHAnsi" w:hAnsiTheme="majorHAnsi" w:cstheme="majorHAnsi"/>
                <w:sz w:val="21"/>
                <w:szCs w:val="21"/>
              </w:rPr>
            </w:pPr>
            <w:r w:rsidRPr="00151525">
              <w:rPr>
                <w:rFonts w:asciiTheme="majorHAnsi" w:hAnsiTheme="majorHAnsi" w:cstheme="majorHAnsi"/>
                <w:sz w:val="21"/>
                <w:szCs w:val="21"/>
              </w:rPr>
              <w:t xml:space="preserve"> Tiếng nói 1</w:t>
            </w:r>
          </w:p>
        </w:tc>
        <w:tc>
          <w:tcPr>
            <w:tcW w:w="31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4711A7">
            <w:pPr>
              <w:tabs>
                <w:tab w:val="left" w:pos="15930"/>
                <w:tab w:val="left" w:pos="16020"/>
              </w:tabs>
              <w:spacing w:before="40" w:line="240" w:lineRule="atLeast"/>
              <w:ind w:left="95" w:right="90" w:firstLine="360"/>
              <w:rPr>
                <w:rFonts w:asciiTheme="majorHAnsi" w:hAnsiTheme="majorHAnsi" w:cstheme="majorHAnsi"/>
                <w:sz w:val="21"/>
                <w:szCs w:val="21"/>
              </w:rPr>
            </w:pPr>
            <w:r w:rsidRPr="00151525">
              <w:rPr>
                <w:rFonts w:asciiTheme="majorHAnsi" w:hAnsiTheme="majorHAnsi" w:cstheme="majorHAnsi"/>
                <w:b/>
                <w:i/>
                <w:sz w:val="21"/>
                <w:szCs w:val="21"/>
              </w:rPr>
              <w:t>1. Về kiến thức</w:t>
            </w:r>
            <w:r w:rsidRPr="00151525">
              <w:rPr>
                <w:rFonts w:asciiTheme="majorHAnsi" w:hAnsiTheme="majorHAnsi" w:cstheme="majorHAnsi"/>
                <w:sz w:val="21"/>
                <w:szCs w:val="21"/>
              </w:rPr>
              <w:t xml:space="preserve">: Cung cấp cho sinh viên kiến thức và kỹ thuật cơ bản </w:t>
            </w:r>
            <w:proofErr w:type="gramStart"/>
            <w:r w:rsidRPr="00151525">
              <w:rPr>
                <w:rFonts w:asciiTheme="majorHAnsi" w:hAnsiTheme="majorHAnsi" w:cstheme="majorHAnsi"/>
                <w:sz w:val="21"/>
                <w:szCs w:val="21"/>
              </w:rPr>
              <w:t>về  tiếng</w:t>
            </w:r>
            <w:proofErr w:type="gramEnd"/>
            <w:r w:rsidRPr="00151525">
              <w:rPr>
                <w:rFonts w:asciiTheme="majorHAnsi" w:hAnsiTheme="majorHAnsi" w:cstheme="majorHAnsi"/>
                <w:sz w:val="21"/>
                <w:szCs w:val="21"/>
              </w:rPr>
              <w:t xml:space="preserve"> nói sân khấu thông qua các bài tập và tiểu phẩm.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151525" w:rsidRDefault="00343195" w:rsidP="004711A7">
            <w:pPr>
              <w:tabs>
                <w:tab w:val="left" w:pos="15930"/>
                <w:tab w:val="left" w:pos="16020"/>
              </w:tabs>
              <w:spacing w:before="40" w:line="240" w:lineRule="atLeast"/>
              <w:ind w:left="95" w:right="90" w:firstLine="360"/>
              <w:jc w:val="both"/>
              <w:rPr>
                <w:rFonts w:asciiTheme="majorHAnsi" w:hAnsiTheme="majorHAnsi" w:cstheme="majorHAnsi"/>
                <w:sz w:val="21"/>
                <w:szCs w:val="21"/>
              </w:rPr>
            </w:pPr>
            <w:r w:rsidRPr="00151525">
              <w:rPr>
                <w:rFonts w:asciiTheme="majorHAnsi" w:hAnsiTheme="majorHAnsi" w:cstheme="majorHAnsi"/>
                <w:b/>
                <w:i/>
                <w:sz w:val="21"/>
                <w:szCs w:val="21"/>
              </w:rPr>
              <w:t>2. Về kỹ năng:</w:t>
            </w:r>
            <w:r w:rsidRPr="00151525">
              <w:rPr>
                <w:rFonts w:asciiTheme="majorHAnsi" w:hAnsiTheme="majorHAnsi" w:cstheme="majorHAnsi"/>
                <w:sz w:val="21"/>
                <w:szCs w:val="21"/>
              </w:rPr>
              <w:t xml:space="preserve"> Sinh viên nắm vững kỹ thuật, phát âm cơ bản theo yêu cầu sân khấu. Kỹ thuật thực hiện một số bài tập trong tiểu phẩm sân khấu.</w:t>
            </w:r>
          </w:p>
          <w:p w:rsidR="00343195" w:rsidRPr="00151525" w:rsidRDefault="00343195" w:rsidP="004711A7">
            <w:pPr>
              <w:tabs>
                <w:tab w:val="left" w:pos="15930"/>
                <w:tab w:val="left" w:pos="16020"/>
              </w:tabs>
              <w:spacing w:before="40" w:line="240" w:lineRule="atLeast"/>
              <w:ind w:left="95" w:right="90" w:firstLine="360"/>
              <w:jc w:val="both"/>
              <w:rPr>
                <w:rFonts w:asciiTheme="majorHAnsi" w:hAnsiTheme="majorHAnsi" w:cstheme="majorHAnsi"/>
                <w:sz w:val="21"/>
                <w:szCs w:val="21"/>
              </w:rPr>
            </w:pPr>
            <w:r w:rsidRPr="00151525">
              <w:rPr>
                <w:rFonts w:asciiTheme="majorHAnsi" w:hAnsiTheme="majorHAnsi" w:cstheme="majorHAnsi"/>
                <w:b/>
                <w:i/>
                <w:sz w:val="21"/>
                <w:szCs w:val="21"/>
              </w:rPr>
              <w:t>3. Về thái độ</w:t>
            </w:r>
            <w:r w:rsidRPr="00151525">
              <w:rPr>
                <w:rFonts w:asciiTheme="majorHAnsi" w:hAnsiTheme="majorHAnsi" w:cstheme="majorHAnsi"/>
                <w:sz w:val="21"/>
                <w:szCs w:val="21"/>
              </w:rPr>
              <w:t xml:space="preserve">: Yêu thích, tìm hiểu, kiên trì rèn luyện tự tin trong thể </w:t>
            </w:r>
            <w:proofErr w:type="gramStart"/>
            <w:r w:rsidRPr="00151525">
              <w:rPr>
                <w:rFonts w:asciiTheme="majorHAnsi" w:hAnsiTheme="majorHAnsi" w:cstheme="majorHAnsi"/>
                <w:sz w:val="21"/>
                <w:szCs w:val="21"/>
              </w:rPr>
              <w:t>hiện  trên</w:t>
            </w:r>
            <w:proofErr w:type="gramEnd"/>
            <w:r w:rsidRPr="00151525">
              <w:rPr>
                <w:rFonts w:asciiTheme="majorHAnsi" w:hAnsiTheme="majorHAnsi" w:cstheme="majorHAnsi"/>
                <w:sz w:val="21"/>
                <w:szCs w:val="21"/>
              </w:rPr>
              <w:t xml:space="preserve"> sân khấu Rối.</w:t>
            </w:r>
          </w:p>
        </w:tc>
        <w:tc>
          <w:tcPr>
            <w:tcW w:w="1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8B4829">
            <w:pPr>
              <w:tabs>
                <w:tab w:val="left" w:pos="15930"/>
                <w:tab w:val="left" w:pos="16020"/>
              </w:tabs>
              <w:spacing w:before="120" w:after="120"/>
              <w:ind w:left="180" w:right="90"/>
              <w:jc w:val="center"/>
              <w:rPr>
                <w:rFonts w:asciiTheme="majorHAnsi" w:hAnsiTheme="majorHAnsi" w:cstheme="majorHAnsi"/>
                <w:sz w:val="21"/>
                <w:szCs w:val="21"/>
              </w:rPr>
            </w:pPr>
            <w:r w:rsidRPr="00151525">
              <w:rPr>
                <w:rFonts w:asciiTheme="majorHAnsi" w:hAnsiTheme="majorHAnsi" w:cstheme="majorHAnsi"/>
                <w:sz w:val="21"/>
                <w:szCs w:val="21"/>
              </w:rPr>
              <w:t>3</w:t>
            </w:r>
          </w:p>
        </w:tc>
        <w:tc>
          <w:tcPr>
            <w:tcW w:w="7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8B4829">
            <w:pPr>
              <w:pStyle w:val="TableParagraph"/>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Kỳ học: học kỳ 1 năm 1</w:t>
            </w:r>
          </w:p>
          <w:p w:rsidR="00343195" w:rsidRPr="00151525" w:rsidRDefault="00343195" w:rsidP="008B4829">
            <w:pPr>
              <w:pStyle w:val="TableParagraph"/>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 xml:space="preserve">Phân bổ số tiết: </w:t>
            </w:r>
          </w:p>
          <w:p w:rsidR="00343195" w:rsidRPr="00151525" w:rsidRDefault="00343195" w:rsidP="008B4829">
            <w:pPr>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 Lên lớp LT: 15 tiết</w:t>
            </w:r>
          </w:p>
          <w:p w:rsidR="00343195" w:rsidRPr="00151525" w:rsidRDefault="00343195" w:rsidP="008B4829">
            <w:pPr>
              <w:tabs>
                <w:tab w:val="left" w:pos="15930"/>
                <w:tab w:val="left" w:pos="16020"/>
              </w:tabs>
              <w:spacing w:before="120"/>
              <w:ind w:left="180" w:right="90"/>
              <w:rPr>
                <w:rFonts w:asciiTheme="majorHAnsi" w:eastAsia="Wawati TC Regular" w:hAnsiTheme="majorHAnsi" w:cstheme="majorHAnsi"/>
                <w:sz w:val="21"/>
                <w:szCs w:val="21"/>
              </w:rPr>
            </w:pPr>
            <w:r w:rsidRPr="00151525">
              <w:rPr>
                <w:rFonts w:asciiTheme="majorHAnsi" w:eastAsia="Wawati TC Regular" w:hAnsiTheme="majorHAnsi" w:cstheme="majorHAnsi"/>
                <w:sz w:val="21"/>
                <w:szCs w:val="21"/>
              </w:rPr>
              <w:t>- Thực hành: 25 tiết</w:t>
            </w:r>
          </w:p>
          <w:p w:rsidR="00343195" w:rsidRPr="00151525" w:rsidRDefault="00343195" w:rsidP="008B4829">
            <w:pPr>
              <w:tabs>
                <w:tab w:val="left" w:pos="15930"/>
                <w:tab w:val="left" w:pos="16020"/>
              </w:tabs>
              <w:spacing w:before="120"/>
              <w:ind w:left="180" w:right="90"/>
              <w:rPr>
                <w:rFonts w:asciiTheme="majorHAnsi" w:hAnsiTheme="majorHAnsi" w:cstheme="majorHAnsi"/>
                <w:sz w:val="21"/>
                <w:szCs w:val="21"/>
              </w:rPr>
            </w:pPr>
            <w:r w:rsidRPr="00151525">
              <w:rPr>
                <w:rFonts w:asciiTheme="majorHAnsi" w:eastAsia="Wawati TC Regular" w:hAnsiTheme="majorHAnsi" w:cstheme="majorHAnsi"/>
                <w:sz w:val="21"/>
                <w:szCs w:val="21"/>
              </w:rPr>
              <w:t>- Thi: 5 tiết</w:t>
            </w:r>
          </w:p>
        </w:tc>
        <w:tc>
          <w:tcPr>
            <w:tcW w:w="32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43195" w:rsidRPr="00151525" w:rsidRDefault="00343195" w:rsidP="008B4829">
            <w:pPr>
              <w:pStyle w:val="TableParagraph"/>
              <w:tabs>
                <w:tab w:val="left" w:pos="418"/>
                <w:tab w:val="left" w:pos="419"/>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- 10% điểm chuyên cần</w:t>
            </w:r>
          </w:p>
          <w:p w:rsidR="00343195" w:rsidRPr="00151525" w:rsidRDefault="00343195" w:rsidP="008B4829">
            <w:pPr>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- 30% điểm giữa kỳ</w:t>
            </w:r>
          </w:p>
          <w:p w:rsidR="00343195" w:rsidRPr="00151525" w:rsidRDefault="00343195" w:rsidP="008B4829">
            <w:pPr>
              <w:tabs>
                <w:tab w:val="left" w:pos="15930"/>
                <w:tab w:val="left" w:pos="16020"/>
              </w:tabs>
              <w:spacing w:before="120"/>
              <w:ind w:left="180" w:right="90"/>
              <w:rPr>
                <w:rFonts w:asciiTheme="majorHAnsi" w:hAnsiTheme="majorHAnsi" w:cstheme="majorHAnsi"/>
                <w:sz w:val="21"/>
                <w:szCs w:val="21"/>
              </w:rPr>
            </w:pPr>
            <w:r w:rsidRPr="00151525">
              <w:rPr>
                <w:rFonts w:asciiTheme="majorHAnsi" w:hAnsiTheme="majorHAnsi" w:cstheme="majorHAnsi"/>
                <w:sz w:val="21"/>
                <w:szCs w:val="21"/>
              </w:rPr>
              <w:t>- 60 % điểm thi.</w:t>
            </w:r>
          </w:p>
        </w:tc>
      </w:tr>
      <w:tr w:rsidR="00343195" w:rsidRPr="00151525" w:rsidTr="00266784">
        <w:tc>
          <w:tcPr>
            <w:tcW w:w="1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8B4829">
            <w:pPr>
              <w:tabs>
                <w:tab w:val="left" w:pos="15930"/>
                <w:tab w:val="left" w:pos="16020"/>
              </w:tabs>
              <w:spacing w:before="120"/>
              <w:ind w:left="180" w:right="90"/>
              <w:jc w:val="center"/>
              <w:rPr>
                <w:rFonts w:asciiTheme="majorHAnsi" w:hAnsiTheme="majorHAnsi" w:cstheme="majorHAnsi"/>
                <w:sz w:val="21"/>
                <w:szCs w:val="21"/>
              </w:rPr>
            </w:pPr>
            <w:r w:rsidRPr="00151525">
              <w:rPr>
                <w:rFonts w:asciiTheme="majorHAnsi" w:hAnsiTheme="majorHAnsi" w:cstheme="majorHAnsi"/>
                <w:sz w:val="21"/>
                <w:szCs w:val="21"/>
              </w:rPr>
              <w:t>10</w:t>
            </w:r>
          </w:p>
        </w:tc>
        <w:tc>
          <w:tcPr>
            <w:tcW w:w="5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8B4829">
            <w:pPr>
              <w:tabs>
                <w:tab w:val="left" w:pos="15930"/>
                <w:tab w:val="left" w:pos="16020"/>
              </w:tabs>
              <w:spacing w:before="120" w:after="120"/>
              <w:ind w:left="180" w:right="90"/>
              <w:rPr>
                <w:rFonts w:asciiTheme="majorHAnsi" w:hAnsiTheme="majorHAnsi" w:cstheme="majorHAnsi"/>
                <w:sz w:val="21"/>
                <w:szCs w:val="21"/>
              </w:rPr>
            </w:pPr>
            <w:r w:rsidRPr="00151525">
              <w:rPr>
                <w:rFonts w:asciiTheme="majorHAnsi" w:hAnsiTheme="majorHAnsi" w:cstheme="majorHAnsi"/>
                <w:sz w:val="21"/>
                <w:szCs w:val="21"/>
              </w:rPr>
              <w:t xml:space="preserve"> Tiếng nói 2</w:t>
            </w:r>
          </w:p>
        </w:tc>
        <w:tc>
          <w:tcPr>
            <w:tcW w:w="31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4711A7">
            <w:pPr>
              <w:tabs>
                <w:tab w:val="left" w:pos="15930"/>
                <w:tab w:val="left" w:pos="16020"/>
              </w:tabs>
              <w:spacing w:before="40" w:line="240" w:lineRule="atLeast"/>
              <w:ind w:left="95" w:right="90" w:firstLine="360"/>
              <w:rPr>
                <w:rFonts w:asciiTheme="majorHAnsi" w:hAnsiTheme="majorHAnsi" w:cstheme="majorHAnsi"/>
                <w:sz w:val="21"/>
                <w:szCs w:val="21"/>
              </w:rPr>
            </w:pPr>
            <w:r w:rsidRPr="00151525">
              <w:rPr>
                <w:rFonts w:asciiTheme="majorHAnsi" w:hAnsiTheme="majorHAnsi" w:cstheme="majorHAnsi"/>
                <w:b/>
                <w:i/>
                <w:sz w:val="21"/>
                <w:szCs w:val="21"/>
              </w:rPr>
              <w:t>1. Về kiến thức</w:t>
            </w:r>
            <w:r w:rsidRPr="00151525">
              <w:rPr>
                <w:rFonts w:asciiTheme="majorHAnsi" w:hAnsiTheme="majorHAnsi" w:cstheme="majorHAnsi"/>
                <w:sz w:val="21"/>
                <w:szCs w:val="21"/>
              </w:rPr>
              <w:t xml:space="preserve">: Cung cấp cho sinh viên kiến thức và kỹ thuật cơ bản </w:t>
            </w:r>
            <w:proofErr w:type="gramStart"/>
            <w:r w:rsidRPr="00151525">
              <w:rPr>
                <w:rFonts w:asciiTheme="majorHAnsi" w:hAnsiTheme="majorHAnsi" w:cstheme="majorHAnsi"/>
                <w:sz w:val="21"/>
                <w:szCs w:val="21"/>
              </w:rPr>
              <w:t>về  tiếng</w:t>
            </w:r>
            <w:proofErr w:type="gramEnd"/>
            <w:r w:rsidRPr="00151525">
              <w:rPr>
                <w:rFonts w:asciiTheme="majorHAnsi" w:hAnsiTheme="majorHAnsi" w:cstheme="majorHAnsi"/>
                <w:sz w:val="21"/>
                <w:szCs w:val="21"/>
              </w:rPr>
              <w:t xml:space="preserve"> nói cho nghệ thuật sân khấu rối.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151525" w:rsidRDefault="00343195" w:rsidP="004711A7">
            <w:pPr>
              <w:tabs>
                <w:tab w:val="left" w:pos="15930"/>
                <w:tab w:val="left" w:pos="16020"/>
              </w:tabs>
              <w:spacing w:before="40" w:line="240" w:lineRule="atLeast"/>
              <w:ind w:left="95" w:right="90" w:firstLine="360"/>
              <w:jc w:val="both"/>
              <w:rPr>
                <w:rFonts w:asciiTheme="majorHAnsi" w:hAnsiTheme="majorHAnsi" w:cstheme="majorHAnsi"/>
                <w:sz w:val="21"/>
                <w:szCs w:val="21"/>
              </w:rPr>
            </w:pPr>
            <w:r w:rsidRPr="00151525">
              <w:rPr>
                <w:rFonts w:asciiTheme="majorHAnsi" w:hAnsiTheme="majorHAnsi" w:cstheme="majorHAnsi"/>
                <w:b/>
                <w:i/>
                <w:sz w:val="21"/>
                <w:szCs w:val="21"/>
              </w:rPr>
              <w:t>2. Về kỹ năng:</w:t>
            </w:r>
            <w:r w:rsidRPr="00151525">
              <w:rPr>
                <w:rFonts w:asciiTheme="majorHAnsi" w:hAnsiTheme="majorHAnsi" w:cstheme="majorHAnsi"/>
                <w:sz w:val="21"/>
                <w:szCs w:val="21"/>
              </w:rPr>
              <w:t xml:space="preserve"> Sinh viên nắm vững kỹ thuật luyện tiếng nói theo yêu cầu sân khấu rối, Kỹ thuật thực hiện tiếng nói thông qua các nhân vật trong tiru phẩm của chuyên ngành rối. </w:t>
            </w:r>
          </w:p>
          <w:p w:rsidR="00343195" w:rsidRPr="00151525" w:rsidRDefault="00343195" w:rsidP="004711A7">
            <w:pPr>
              <w:tabs>
                <w:tab w:val="left" w:pos="15930"/>
                <w:tab w:val="left" w:pos="16020"/>
              </w:tabs>
              <w:spacing w:before="40" w:line="240" w:lineRule="atLeast"/>
              <w:ind w:left="95" w:right="90" w:firstLine="360"/>
              <w:jc w:val="both"/>
              <w:rPr>
                <w:rFonts w:asciiTheme="majorHAnsi" w:hAnsiTheme="majorHAnsi" w:cstheme="majorHAnsi"/>
                <w:sz w:val="21"/>
                <w:szCs w:val="21"/>
              </w:rPr>
            </w:pPr>
            <w:r w:rsidRPr="00151525">
              <w:rPr>
                <w:rFonts w:asciiTheme="majorHAnsi" w:hAnsiTheme="majorHAnsi" w:cstheme="majorHAnsi"/>
                <w:b/>
                <w:i/>
                <w:sz w:val="21"/>
                <w:szCs w:val="21"/>
              </w:rPr>
              <w:t>3. Về thái độ</w:t>
            </w:r>
            <w:r w:rsidRPr="00151525">
              <w:rPr>
                <w:rFonts w:asciiTheme="majorHAnsi" w:hAnsiTheme="majorHAnsi" w:cstheme="majorHAnsi"/>
                <w:sz w:val="21"/>
                <w:szCs w:val="21"/>
              </w:rPr>
              <w:t xml:space="preserve">: Yêu thích, tìm hiểu, kiên trì rèn luyện tự tin trong thể </w:t>
            </w:r>
            <w:proofErr w:type="gramStart"/>
            <w:r w:rsidRPr="00151525">
              <w:rPr>
                <w:rFonts w:asciiTheme="majorHAnsi" w:hAnsiTheme="majorHAnsi" w:cstheme="majorHAnsi"/>
                <w:sz w:val="21"/>
                <w:szCs w:val="21"/>
              </w:rPr>
              <w:t>hiệm  trên</w:t>
            </w:r>
            <w:proofErr w:type="gramEnd"/>
            <w:r w:rsidRPr="00151525">
              <w:rPr>
                <w:rFonts w:asciiTheme="majorHAnsi" w:hAnsiTheme="majorHAnsi" w:cstheme="majorHAnsi"/>
                <w:sz w:val="21"/>
                <w:szCs w:val="21"/>
              </w:rPr>
              <w:t xml:space="preserve"> sân khấu Rối.</w:t>
            </w:r>
          </w:p>
        </w:tc>
        <w:tc>
          <w:tcPr>
            <w:tcW w:w="1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8B4829">
            <w:pPr>
              <w:tabs>
                <w:tab w:val="left" w:pos="15930"/>
                <w:tab w:val="left" w:pos="16020"/>
              </w:tabs>
              <w:spacing w:before="120" w:after="120"/>
              <w:ind w:left="180" w:right="90"/>
              <w:jc w:val="center"/>
              <w:rPr>
                <w:rFonts w:asciiTheme="majorHAnsi" w:hAnsiTheme="majorHAnsi" w:cstheme="majorHAnsi"/>
                <w:sz w:val="21"/>
                <w:szCs w:val="21"/>
              </w:rPr>
            </w:pPr>
            <w:r w:rsidRPr="00151525">
              <w:rPr>
                <w:rFonts w:asciiTheme="majorHAnsi" w:hAnsiTheme="majorHAnsi" w:cstheme="majorHAnsi"/>
                <w:sz w:val="21"/>
                <w:szCs w:val="21"/>
              </w:rPr>
              <w:t>7</w:t>
            </w:r>
          </w:p>
        </w:tc>
        <w:tc>
          <w:tcPr>
            <w:tcW w:w="7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8B4829">
            <w:pPr>
              <w:pStyle w:val="TableParagraph"/>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Kỳ học: học kỳ 1 năm 3</w:t>
            </w:r>
          </w:p>
          <w:p w:rsidR="00343195" w:rsidRPr="00151525" w:rsidRDefault="00343195" w:rsidP="008B4829">
            <w:pPr>
              <w:pStyle w:val="TableParagraph"/>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 xml:space="preserve">Phân bổ số tiết: </w:t>
            </w:r>
          </w:p>
          <w:p w:rsidR="00343195" w:rsidRPr="00151525" w:rsidRDefault="00343195" w:rsidP="008B4829">
            <w:pPr>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 Lên lớp LT: 20 tiết</w:t>
            </w:r>
          </w:p>
          <w:p w:rsidR="00343195" w:rsidRPr="00151525" w:rsidRDefault="00343195" w:rsidP="008B4829">
            <w:pPr>
              <w:tabs>
                <w:tab w:val="left" w:pos="15930"/>
                <w:tab w:val="left" w:pos="16020"/>
              </w:tabs>
              <w:spacing w:before="120"/>
              <w:ind w:left="180" w:right="90"/>
              <w:rPr>
                <w:rFonts w:asciiTheme="majorHAnsi" w:eastAsia="Wawati TC Regular" w:hAnsiTheme="majorHAnsi" w:cstheme="majorHAnsi"/>
                <w:sz w:val="21"/>
                <w:szCs w:val="21"/>
              </w:rPr>
            </w:pPr>
            <w:r w:rsidRPr="00151525">
              <w:rPr>
                <w:rFonts w:asciiTheme="majorHAnsi" w:eastAsia="Wawati TC Regular" w:hAnsiTheme="majorHAnsi" w:cstheme="majorHAnsi"/>
                <w:sz w:val="21"/>
                <w:szCs w:val="21"/>
              </w:rPr>
              <w:t>- Thực hành: 80 tiết</w:t>
            </w:r>
          </w:p>
          <w:p w:rsidR="00343195" w:rsidRPr="00151525" w:rsidRDefault="00343195" w:rsidP="008B4829">
            <w:pPr>
              <w:tabs>
                <w:tab w:val="left" w:pos="15930"/>
                <w:tab w:val="left" w:pos="16020"/>
              </w:tabs>
              <w:spacing w:before="120"/>
              <w:ind w:left="180" w:right="90"/>
              <w:rPr>
                <w:rFonts w:asciiTheme="majorHAnsi" w:hAnsiTheme="majorHAnsi" w:cstheme="majorHAnsi"/>
                <w:sz w:val="21"/>
                <w:szCs w:val="21"/>
              </w:rPr>
            </w:pPr>
            <w:r w:rsidRPr="00151525">
              <w:rPr>
                <w:rFonts w:asciiTheme="majorHAnsi" w:eastAsia="Wawati TC Regular" w:hAnsiTheme="majorHAnsi" w:cstheme="majorHAnsi"/>
                <w:sz w:val="21"/>
                <w:szCs w:val="21"/>
              </w:rPr>
              <w:t>- Thi: 5 tiết</w:t>
            </w:r>
          </w:p>
        </w:tc>
        <w:tc>
          <w:tcPr>
            <w:tcW w:w="32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43195" w:rsidRPr="00151525" w:rsidRDefault="00343195" w:rsidP="008B4829">
            <w:pPr>
              <w:pStyle w:val="TableParagraph"/>
              <w:tabs>
                <w:tab w:val="left" w:pos="418"/>
                <w:tab w:val="left" w:pos="419"/>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- 10% điểm chuyên cần</w:t>
            </w:r>
          </w:p>
          <w:p w:rsidR="00343195" w:rsidRPr="00151525" w:rsidRDefault="00343195" w:rsidP="008B4829">
            <w:pPr>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- 30% điểm giữa kỳ</w:t>
            </w:r>
          </w:p>
          <w:p w:rsidR="00343195" w:rsidRPr="00151525" w:rsidRDefault="00343195" w:rsidP="008B4829">
            <w:pPr>
              <w:tabs>
                <w:tab w:val="left" w:pos="15930"/>
                <w:tab w:val="left" w:pos="16020"/>
              </w:tabs>
              <w:spacing w:before="120"/>
              <w:ind w:left="180" w:right="90"/>
              <w:rPr>
                <w:rFonts w:asciiTheme="majorHAnsi" w:hAnsiTheme="majorHAnsi" w:cstheme="majorHAnsi"/>
                <w:sz w:val="21"/>
                <w:szCs w:val="21"/>
              </w:rPr>
            </w:pPr>
            <w:r w:rsidRPr="00151525">
              <w:rPr>
                <w:rFonts w:asciiTheme="majorHAnsi" w:hAnsiTheme="majorHAnsi" w:cstheme="majorHAnsi"/>
                <w:sz w:val="21"/>
                <w:szCs w:val="21"/>
              </w:rPr>
              <w:t>- 60 % điểm thi.</w:t>
            </w:r>
          </w:p>
        </w:tc>
      </w:tr>
      <w:tr w:rsidR="00343195" w:rsidRPr="00151525" w:rsidTr="00266784">
        <w:tc>
          <w:tcPr>
            <w:tcW w:w="1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8B4829">
            <w:pPr>
              <w:tabs>
                <w:tab w:val="left" w:pos="15930"/>
                <w:tab w:val="left" w:pos="16020"/>
              </w:tabs>
              <w:spacing w:before="120"/>
              <w:ind w:left="180" w:right="90"/>
              <w:jc w:val="center"/>
              <w:rPr>
                <w:rFonts w:asciiTheme="majorHAnsi" w:hAnsiTheme="majorHAnsi" w:cstheme="majorHAnsi"/>
                <w:sz w:val="21"/>
                <w:szCs w:val="21"/>
              </w:rPr>
            </w:pPr>
            <w:r w:rsidRPr="00151525">
              <w:rPr>
                <w:rFonts w:asciiTheme="majorHAnsi" w:hAnsiTheme="majorHAnsi" w:cstheme="majorHAnsi"/>
                <w:sz w:val="21"/>
                <w:szCs w:val="21"/>
              </w:rPr>
              <w:t>11</w:t>
            </w:r>
          </w:p>
        </w:tc>
        <w:tc>
          <w:tcPr>
            <w:tcW w:w="5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8B4829">
            <w:pPr>
              <w:tabs>
                <w:tab w:val="left" w:pos="15930"/>
                <w:tab w:val="left" w:pos="16020"/>
              </w:tabs>
              <w:spacing w:before="120" w:after="120"/>
              <w:ind w:left="180" w:right="90"/>
              <w:jc w:val="center"/>
              <w:rPr>
                <w:rFonts w:asciiTheme="majorHAnsi" w:hAnsiTheme="majorHAnsi" w:cstheme="majorHAnsi"/>
                <w:sz w:val="21"/>
                <w:szCs w:val="21"/>
              </w:rPr>
            </w:pPr>
            <w:r w:rsidRPr="00151525">
              <w:rPr>
                <w:rFonts w:asciiTheme="majorHAnsi" w:hAnsiTheme="majorHAnsi" w:cstheme="majorHAnsi"/>
                <w:sz w:val="21"/>
                <w:szCs w:val="21"/>
              </w:rPr>
              <w:t>Kỹ thuật diễn  sân khấu 1</w:t>
            </w:r>
          </w:p>
        </w:tc>
        <w:tc>
          <w:tcPr>
            <w:tcW w:w="31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4711A7">
            <w:pPr>
              <w:tabs>
                <w:tab w:val="left" w:pos="15930"/>
                <w:tab w:val="left" w:pos="16020"/>
              </w:tabs>
              <w:spacing w:before="40" w:line="260" w:lineRule="atLeast"/>
              <w:ind w:left="101" w:right="86" w:firstLine="360"/>
              <w:rPr>
                <w:rFonts w:asciiTheme="majorHAnsi" w:hAnsiTheme="majorHAnsi" w:cstheme="majorHAnsi"/>
                <w:sz w:val="21"/>
                <w:szCs w:val="21"/>
              </w:rPr>
            </w:pPr>
            <w:r w:rsidRPr="00151525">
              <w:rPr>
                <w:rFonts w:asciiTheme="majorHAnsi" w:hAnsiTheme="majorHAnsi" w:cstheme="majorHAnsi"/>
                <w:b/>
                <w:i/>
                <w:sz w:val="21"/>
                <w:szCs w:val="21"/>
              </w:rPr>
              <w:t>1. Về kiến thức</w:t>
            </w:r>
            <w:r w:rsidRPr="00151525">
              <w:rPr>
                <w:rFonts w:asciiTheme="majorHAnsi" w:hAnsiTheme="majorHAnsi" w:cstheme="majorHAnsi"/>
                <w:sz w:val="21"/>
                <w:szCs w:val="21"/>
              </w:rPr>
              <w:t>: Cung cấp cho sinh viên kiến thức và kỹ thuật cơ bản về Kỹ thuật diễn sân khấu, những yêu cầu cơ bản của người diễn viên nghệ thuật sân khấu Rối. Kỹ thuật thực hiện, vận dụng các đơn nguyên, hành đông, mâu thuẫn xung đột trong tiểu phẩm sân khấu.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151525" w:rsidRDefault="00343195" w:rsidP="004711A7">
            <w:pPr>
              <w:tabs>
                <w:tab w:val="left" w:pos="15930"/>
                <w:tab w:val="left" w:pos="16020"/>
              </w:tabs>
              <w:spacing w:before="40" w:line="260" w:lineRule="atLeast"/>
              <w:ind w:left="101" w:right="86" w:firstLine="360"/>
              <w:jc w:val="both"/>
              <w:rPr>
                <w:rFonts w:asciiTheme="majorHAnsi" w:hAnsiTheme="majorHAnsi" w:cstheme="majorHAnsi"/>
                <w:sz w:val="21"/>
                <w:szCs w:val="21"/>
              </w:rPr>
            </w:pPr>
            <w:r w:rsidRPr="00151525">
              <w:rPr>
                <w:rFonts w:asciiTheme="majorHAnsi" w:hAnsiTheme="majorHAnsi" w:cstheme="majorHAnsi"/>
                <w:b/>
                <w:i/>
                <w:sz w:val="21"/>
                <w:szCs w:val="21"/>
              </w:rPr>
              <w:t>2. Về kỹ năng:</w:t>
            </w:r>
            <w:r w:rsidRPr="00151525">
              <w:rPr>
                <w:rFonts w:asciiTheme="majorHAnsi" w:hAnsiTheme="majorHAnsi" w:cstheme="majorHAnsi"/>
                <w:sz w:val="21"/>
                <w:szCs w:val="21"/>
              </w:rPr>
              <w:t xml:space="preserve"> Sinh viên nắm vững kỹ thuật biểu diễn diễn cơ bản sân </w:t>
            </w:r>
            <w:proofErr w:type="gramStart"/>
            <w:r w:rsidRPr="00151525">
              <w:rPr>
                <w:rFonts w:asciiTheme="majorHAnsi" w:hAnsiTheme="majorHAnsi" w:cstheme="majorHAnsi"/>
                <w:sz w:val="21"/>
                <w:szCs w:val="21"/>
              </w:rPr>
              <w:t>khấu  vận</w:t>
            </w:r>
            <w:proofErr w:type="gramEnd"/>
            <w:r w:rsidRPr="00151525">
              <w:rPr>
                <w:rFonts w:asciiTheme="majorHAnsi" w:hAnsiTheme="majorHAnsi" w:cstheme="majorHAnsi"/>
                <w:sz w:val="21"/>
                <w:szCs w:val="21"/>
              </w:rPr>
              <w:t xml:space="preserve"> dụng, thể hiện được các kỹ năng thông qua tiểu phẩm sân khấu tổng hợp. </w:t>
            </w:r>
          </w:p>
          <w:p w:rsidR="00343195" w:rsidRPr="00151525" w:rsidRDefault="00343195" w:rsidP="004711A7">
            <w:pPr>
              <w:tabs>
                <w:tab w:val="left" w:pos="15930"/>
                <w:tab w:val="left" w:pos="16020"/>
              </w:tabs>
              <w:spacing w:before="40" w:line="260" w:lineRule="atLeast"/>
              <w:ind w:left="101" w:right="86" w:firstLine="360"/>
              <w:jc w:val="both"/>
              <w:rPr>
                <w:rFonts w:asciiTheme="majorHAnsi" w:hAnsiTheme="majorHAnsi" w:cstheme="majorHAnsi"/>
                <w:sz w:val="21"/>
                <w:szCs w:val="21"/>
              </w:rPr>
            </w:pPr>
            <w:r w:rsidRPr="00151525">
              <w:rPr>
                <w:rFonts w:asciiTheme="majorHAnsi" w:hAnsiTheme="majorHAnsi" w:cstheme="majorHAnsi"/>
                <w:b/>
                <w:i/>
                <w:sz w:val="21"/>
                <w:szCs w:val="21"/>
              </w:rPr>
              <w:t>3. Về thái độ</w:t>
            </w:r>
            <w:r w:rsidRPr="00151525">
              <w:rPr>
                <w:rFonts w:asciiTheme="majorHAnsi" w:hAnsiTheme="majorHAnsi" w:cstheme="majorHAnsi"/>
                <w:sz w:val="21"/>
                <w:szCs w:val="21"/>
              </w:rPr>
              <w:t>: Yêu thích, tìm hiểu, kiên trì rèn luyện tự tin trong thể hiện các vai diễn trên sân khấu Rối.</w:t>
            </w:r>
          </w:p>
        </w:tc>
        <w:tc>
          <w:tcPr>
            <w:tcW w:w="1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8B4829">
            <w:pPr>
              <w:tabs>
                <w:tab w:val="left" w:pos="15930"/>
                <w:tab w:val="left" w:pos="16020"/>
              </w:tabs>
              <w:spacing w:before="120" w:after="120"/>
              <w:ind w:left="180" w:right="90"/>
              <w:jc w:val="center"/>
              <w:rPr>
                <w:rFonts w:asciiTheme="majorHAnsi" w:hAnsiTheme="majorHAnsi" w:cstheme="majorHAnsi"/>
                <w:sz w:val="21"/>
                <w:szCs w:val="21"/>
              </w:rPr>
            </w:pPr>
            <w:r w:rsidRPr="00151525">
              <w:rPr>
                <w:rFonts w:asciiTheme="majorHAnsi" w:hAnsiTheme="majorHAnsi" w:cstheme="majorHAnsi"/>
                <w:sz w:val="21"/>
                <w:szCs w:val="21"/>
              </w:rPr>
              <w:t>4</w:t>
            </w:r>
          </w:p>
        </w:tc>
        <w:tc>
          <w:tcPr>
            <w:tcW w:w="7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8B4829">
            <w:pPr>
              <w:pStyle w:val="TableParagraph"/>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Kỳ học: học kỳ I năm 1</w:t>
            </w:r>
          </w:p>
          <w:p w:rsidR="00343195" w:rsidRPr="00151525" w:rsidRDefault="00343195" w:rsidP="008B4829">
            <w:pPr>
              <w:pStyle w:val="TableParagraph"/>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 xml:space="preserve">Phân bổ số tiết: </w:t>
            </w:r>
          </w:p>
          <w:p w:rsidR="00343195" w:rsidRPr="00151525" w:rsidRDefault="00343195" w:rsidP="008B4829">
            <w:pPr>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 Lên lớp LT: 10 tiết</w:t>
            </w:r>
          </w:p>
          <w:p w:rsidR="00343195" w:rsidRPr="00151525" w:rsidRDefault="00343195" w:rsidP="008B4829">
            <w:pPr>
              <w:tabs>
                <w:tab w:val="left" w:pos="15930"/>
                <w:tab w:val="left" w:pos="16020"/>
              </w:tabs>
              <w:spacing w:before="120"/>
              <w:ind w:left="180" w:right="90"/>
              <w:rPr>
                <w:rFonts w:asciiTheme="majorHAnsi" w:eastAsia="Wawati TC Regular" w:hAnsiTheme="majorHAnsi" w:cstheme="majorHAnsi"/>
                <w:sz w:val="21"/>
                <w:szCs w:val="21"/>
              </w:rPr>
            </w:pPr>
            <w:r w:rsidRPr="00151525">
              <w:rPr>
                <w:rFonts w:asciiTheme="majorHAnsi" w:eastAsia="Wawati TC Regular" w:hAnsiTheme="majorHAnsi" w:cstheme="majorHAnsi"/>
                <w:sz w:val="21"/>
                <w:szCs w:val="21"/>
              </w:rPr>
              <w:t>- Thực hành: 45 tiết</w:t>
            </w:r>
          </w:p>
          <w:p w:rsidR="00343195" w:rsidRPr="00151525" w:rsidRDefault="00343195" w:rsidP="008B4829">
            <w:pPr>
              <w:tabs>
                <w:tab w:val="left" w:pos="15930"/>
                <w:tab w:val="left" w:pos="16020"/>
              </w:tabs>
              <w:spacing w:before="120"/>
              <w:ind w:left="180" w:right="90"/>
              <w:rPr>
                <w:rFonts w:asciiTheme="majorHAnsi" w:hAnsiTheme="majorHAnsi" w:cstheme="majorHAnsi"/>
                <w:sz w:val="21"/>
                <w:szCs w:val="21"/>
              </w:rPr>
            </w:pPr>
            <w:r w:rsidRPr="00151525">
              <w:rPr>
                <w:rFonts w:asciiTheme="majorHAnsi" w:eastAsia="Wawati TC Regular" w:hAnsiTheme="majorHAnsi" w:cstheme="majorHAnsi"/>
                <w:sz w:val="21"/>
                <w:szCs w:val="21"/>
              </w:rPr>
              <w:t>- Thi: 5 tiết</w:t>
            </w:r>
          </w:p>
        </w:tc>
        <w:tc>
          <w:tcPr>
            <w:tcW w:w="32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43195" w:rsidRPr="00151525" w:rsidRDefault="00343195" w:rsidP="008B4829">
            <w:pPr>
              <w:pStyle w:val="TableParagraph"/>
              <w:tabs>
                <w:tab w:val="left" w:pos="418"/>
                <w:tab w:val="left" w:pos="419"/>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- 10% điểm chuyên cần</w:t>
            </w:r>
          </w:p>
          <w:p w:rsidR="00343195" w:rsidRPr="00151525" w:rsidRDefault="00343195" w:rsidP="008B4829">
            <w:pPr>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- 30% điểm giữa kỳ</w:t>
            </w:r>
          </w:p>
          <w:p w:rsidR="00343195" w:rsidRPr="00151525" w:rsidRDefault="00343195" w:rsidP="008B4829">
            <w:pPr>
              <w:tabs>
                <w:tab w:val="left" w:pos="15930"/>
                <w:tab w:val="left" w:pos="16020"/>
              </w:tabs>
              <w:spacing w:before="120"/>
              <w:ind w:left="180" w:right="90"/>
              <w:rPr>
                <w:rFonts w:asciiTheme="majorHAnsi" w:hAnsiTheme="majorHAnsi" w:cstheme="majorHAnsi"/>
                <w:sz w:val="21"/>
                <w:szCs w:val="21"/>
              </w:rPr>
            </w:pPr>
            <w:r w:rsidRPr="00151525">
              <w:rPr>
                <w:rFonts w:asciiTheme="majorHAnsi" w:hAnsiTheme="majorHAnsi" w:cstheme="majorHAnsi"/>
                <w:sz w:val="21"/>
                <w:szCs w:val="21"/>
              </w:rPr>
              <w:t>- 60 % điểm thi.</w:t>
            </w:r>
          </w:p>
        </w:tc>
      </w:tr>
      <w:tr w:rsidR="00343195" w:rsidRPr="00151525" w:rsidTr="00266784">
        <w:tc>
          <w:tcPr>
            <w:tcW w:w="1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8B4829">
            <w:pPr>
              <w:tabs>
                <w:tab w:val="left" w:pos="15930"/>
                <w:tab w:val="left" w:pos="16020"/>
              </w:tabs>
              <w:spacing w:before="120"/>
              <w:ind w:left="180" w:right="90"/>
              <w:jc w:val="center"/>
              <w:rPr>
                <w:rFonts w:asciiTheme="majorHAnsi" w:hAnsiTheme="majorHAnsi" w:cstheme="majorHAnsi"/>
                <w:sz w:val="21"/>
                <w:szCs w:val="21"/>
              </w:rPr>
            </w:pPr>
            <w:r w:rsidRPr="00151525">
              <w:rPr>
                <w:rFonts w:asciiTheme="majorHAnsi" w:hAnsiTheme="majorHAnsi" w:cstheme="majorHAnsi"/>
                <w:sz w:val="21"/>
                <w:szCs w:val="21"/>
              </w:rPr>
              <w:lastRenderedPageBreak/>
              <w:t>12</w:t>
            </w:r>
          </w:p>
        </w:tc>
        <w:tc>
          <w:tcPr>
            <w:tcW w:w="5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8B4829">
            <w:pPr>
              <w:tabs>
                <w:tab w:val="left" w:pos="15930"/>
                <w:tab w:val="left" w:pos="16020"/>
              </w:tabs>
              <w:spacing w:before="120" w:after="120"/>
              <w:ind w:left="180" w:right="90"/>
              <w:jc w:val="center"/>
              <w:rPr>
                <w:rFonts w:asciiTheme="majorHAnsi" w:hAnsiTheme="majorHAnsi" w:cstheme="majorHAnsi"/>
                <w:sz w:val="21"/>
                <w:szCs w:val="21"/>
              </w:rPr>
            </w:pPr>
            <w:r w:rsidRPr="00151525">
              <w:rPr>
                <w:rFonts w:asciiTheme="majorHAnsi" w:hAnsiTheme="majorHAnsi" w:cstheme="majorHAnsi"/>
                <w:sz w:val="21"/>
                <w:szCs w:val="21"/>
              </w:rPr>
              <w:t>Kỹ thuật diễn  sân khấu 2</w:t>
            </w:r>
          </w:p>
        </w:tc>
        <w:tc>
          <w:tcPr>
            <w:tcW w:w="31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4711A7">
            <w:pPr>
              <w:tabs>
                <w:tab w:val="left" w:pos="15930"/>
                <w:tab w:val="left" w:pos="16020"/>
              </w:tabs>
              <w:spacing w:before="40" w:line="240" w:lineRule="atLeast"/>
              <w:ind w:left="95" w:right="90" w:firstLine="360"/>
              <w:rPr>
                <w:rFonts w:asciiTheme="majorHAnsi" w:hAnsiTheme="majorHAnsi" w:cstheme="majorHAnsi"/>
                <w:sz w:val="21"/>
                <w:szCs w:val="21"/>
              </w:rPr>
            </w:pPr>
            <w:r w:rsidRPr="00151525">
              <w:rPr>
                <w:rFonts w:asciiTheme="majorHAnsi" w:hAnsiTheme="majorHAnsi" w:cstheme="majorHAnsi"/>
                <w:b/>
                <w:i/>
                <w:sz w:val="21"/>
                <w:szCs w:val="21"/>
              </w:rPr>
              <w:t>1. Về kiến thức</w:t>
            </w:r>
            <w:r w:rsidRPr="00151525">
              <w:rPr>
                <w:rFonts w:asciiTheme="majorHAnsi" w:hAnsiTheme="majorHAnsi" w:cstheme="majorHAnsi"/>
                <w:sz w:val="21"/>
                <w:szCs w:val="21"/>
              </w:rPr>
              <w:t>: Cung cấp cho sinh viên kiến thức và kỹ thuật nâng cao, tổng hợp về sân khấu.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151525" w:rsidRDefault="00343195" w:rsidP="004711A7">
            <w:pPr>
              <w:tabs>
                <w:tab w:val="left" w:pos="15930"/>
                <w:tab w:val="left" w:pos="16020"/>
              </w:tabs>
              <w:spacing w:before="40" w:line="240" w:lineRule="atLeast"/>
              <w:ind w:left="95" w:right="90" w:firstLine="360"/>
              <w:jc w:val="both"/>
              <w:rPr>
                <w:rFonts w:asciiTheme="majorHAnsi" w:hAnsiTheme="majorHAnsi" w:cstheme="majorHAnsi"/>
                <w:sz w:val="21"/>
                <w:szCs w:val="21"/>
              </w:rPr>
            </w:pPr>
            <w:r w:rsidRPr="00151525">
              <w:rPr>
                <w:rFonts w:asciiTheme="majorHAnsi" w:hAnsiTheme="majorHAnsi" w:cstheme="majorHAnsi"/>
                <w:b/>
                <w:i/>
                <w:sz w:val="21"/>
                <w:szCs w:val="21"/>
              </w:rPr>
              <w:t>2. Về kỹ năng:</w:t>
            </w:r>
            <w:r w:rsidRPr="00151525">
              <w:rPr>
                <w:rFonts w:asciiTheme="majorHAnsi" w:hAnsiTheme="majorHAnsi" w:cstheme="majorHAnsi"/>
                <w:sz w:val="21"/>
                <w:szCs w:val="21"/>
              </w:rPr>
              <w:t xml:space="preserve"> Sinh viên nắm vững kỹ thuật biểu diễn diễn nâng cao về sân khấu. </w:t>
            </w:r>
            <w:proofErr w:type="gramStart"/>
            <w:r w:rsidRPr="00151525">
              <w:rPr>
                <w:rFonts w:asciiTheme="majorHAnsi" w:hAnsiTheme="majorHAnsi" w:cstheme="majorHAnsi"/>
                <w:sz w:val="21"/>
                <w:szCs w:val="21"/>
              </w:rPr>
              <w:t>từ</w:t>
            </w:r>
            <w:proofErr w:type="gramEnd"/>
            <w:r w:rsidRPr="00151525">
              <w:rPr>
                <w:rFonts w:asciiTheme="majorHAnsi" w:hAnsiTheme="majorHAnsi" w:cstheme="majorHAnsi"/>
                <w:sz w:val="21"/>
                <w:szCs w:val="21"/>
              </w:rPr>
              <w:t xml:space="preserve"> đó vận dụng, thể hiện được các kỹ năng thông qua tiểu phẩm tổng hợp có. </w:t>
            </w:r>
          </w:p>
          <w:p w:rsidR="00343195" w:rsidRPr="00151525" w:rsidRDefault="00343195" w:rsidP="004711A7">
            <w:pPr>
              <w:tabs>
                <w:tab w:val="left" w:pos="15930"/>
                <w:tab w:val="left" w:pos="16020"/>
              </w:tabs>
              <w:spacing w:before="40" w:line="240" w:lineRule="atLeast"/>
              <w:ind w:left="95" w:right="90" w:firstLine="360"/>
              <w:jc w:val="both"/>
              <w:rPr>
                <w:rFonts w:asciiTheme="majorHAnsi" w:hAnsiTheme="majorHAnsi" w:cstheme="majorHAnsi"/>
                <w:sz w:val="21"/>
                <w:szCs w:val="21"/>
              </w:rPr>
            </w:pPr>
            <w:r w:rsidRPr="00151525">
              <w:rPr>
                <w:rFonts w:asciiTheme="majorHAnsi" w:hAnsiTheme="majorHAnsi" w:cstheme="majorHAnsi"/>
                <w:b/>
                <w:i/>
                <w:sz w:val="21"/>
                <w:szCs w:val="21"/>
              </w:rPr>
              <w:t>3. Về thái độ</w:t>
            </w:r>
            <w:r w:rsidRPr="00151525">
              <w:rPr>
                <w:rFonts w:asciiTheme="majorHAnsi" w:hAnsiTheme="majorHAnsi" w:cstheme="majorHAnsi"/>
                <w:sz w:val="21"/>
                <w:szCs w:val="21"/>
              </w:rPr>
              <w:t>: Yêu thích, tìm hiểu, kiên trì rèn luyện tự tin trong thể hiện các vai diễn trên sân khấu rối.</w:t>
            </w:r>
          </w:p>
        </w:tc>
        <w:tc>
          <w:tcPr>
            <w:tcW w:w="1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8B4829">
            <w:pPr>
              <w:tabs>
                <w:tab w:val="left" w:pos="15930"/>
                <w:tab w:val="left" w:pos="16020"/>
              </w:tabs>
              <w:spacing w:before="120" w:after="120"/>
              <w:ind w:left="180" w:right="90"/>
              <w:jc w:val="center"/>
              <w:rPr>
                <w:rFonts w:asciiTheme="majorHAnsi" w:hAnsiTheme="majorHAnsi" w:cstheme="majorHAnsi"/>
                <w:sz w:val="21"/>
                <w:szCs w:val="21"/>
              </w:rPr>
            </w:pPr>
            <w:r w:rsidRPr="00151525">
              <w:rPr>
                <w:rFonts w:asciiTheme="majorHAnsi" w:hAnsiTheme="majorHAnsi" w:cstheme="majorHAnsi"/>
                <w:sz w:val="21"/>
                <w:szCs w:val="21"/>
              </w:rPr>
              <w:t>4</w:t>
            </w:r>
          </w:p>
        </w:tc>
        <w:tc>
          <w:tcPr>
            <w:tcW w:w="7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8B4829">
            <w:pPr>
              <w:pStyle w:val="TableParagraph"/>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Kỳ học: học kỳ 2 năm 1</w:t>
            </w:r>
          </w:p>
          <w:p w:rsidR="00343195" w:rsidRPr="00151525" w:rsidRDefault="00343195" w:rsidP="008B4829">
            <w:pPr>
              <w:pStyle w:val="TableParagraph"/>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 xml:space="preserve">Phân bổ số tiết: </w:t>
            </w:r>
          </w:p>
          <w:p w:rsidR="00343195" w:rsidRPr="00151525" w:rsidRDefault="00343195" w:rsidP="008B4829">
            <w:pPr>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 Lên lớp LT: 10 tiết</w:t>
            </w:r>
          </w:p>
          <w:p w:rsidR="00343195" w:rsidRPr="00151525" w:rsidRDefault="00343195" w:rsidP="008B4829">
            <w:pPr>
              <w:tabs>
                <w:tab w:val="left" w:pos="15930"/>
                <w:tab w:val="left" w:pos="16020"/>
              </w:tabs>
              <w:spacing w:before="120"/>
              <w:ind w:left="180" w:right="90"/>
              <w:rPr>
                <w:rFonts w:asciiTheme="majorHAnsi" w:eastAsia="Wawati TC Regular" w:hAnsiTheme="majorHAnsi" w:cstheme="majorHAnsi"/>
                <w:sz w:val="21"/>
                <w:szCs w:val="21"/>
              </w:rPr>
            </w:pPr>
            <w:r w:rsidRPr="00151525">
              <w:rPr>
                <w:rFonts w:asciiTheme="majorHAnsi" w:eastAsia="Wawati TC Regular" w:hAnsiTheme="majorHAnsi" w:cstheme="majorHAnsi"/>
                <w:sz w:val="21"/>
                <w:szCs w:val="21"/>
              </w:rPr>
              <w:t>- Thực hành: 45 tiết</w:t>
            </w:r>
          </w:p>
          <w:p w:rsidR="00343195" w:rsidRPr="00151525" w:rsidRDefault="00343195" w:rsidP="008B4829">
            <w:pPr>
              <w:tabs>
                <w:tab w:val="left" w:pos="15930"/>
                <w:tab w:val="left" w:pos="16020"/>
              </w:tabs>
              <w:spacing w:before="120"/>
              <w:ind w:left="180" w:right="90"/>
              <w:rPr>
                <w:rFonts w:asciiTheme="majorHAnsi" w:hAnsiTheme="majorHAnsi" w:cstheme="majorHAnsi"/>
                <w:sz w:val="21"/>
                <w:szCs w:val="21"/>
              </w:rPr>
            </w:pPr>
            <w:r w:rsidRPr="00151525">
              <w:rPr>
                <w:rFonts w:asciiTheme="majorHAnsi" w:eastAsia="Wawati TC Regular" w:hAnsiTheme="majorHAnsi" w:cstheme="majorHAnsi"/>
                <w:sz w:val="21"/>
                <w:szCs w:val="21"/>
              </w:rPr>
              <w:t>- Thi: 5 tiết</w:t>
            </w:r>
          </w:p>
        </w:tc>
        <w:tc>
          <w:tcPr>
            <w:tcW w:w="32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43195" w:rsidRPr="00151525" w:rsidRDefault="00343195" w:rsidP="008B4829">
            <w:pPr>
              <w:pStyle w:val="TableParagraph"/>
              <w:tabs>
                <w:tab w:val="left" w:pos="418"/>
                <w:tab w:val="left" w:pos="419"/>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- 10% điểm chuyên cần</w:t>
            </w:r>
          </w:p>
          <w:p w:rsidR="00343195" w:rsidRPr="00151525" w:rsidRDefault="00343195" w:rsidP="008B4829">
            <w:pPr>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- 30% điểm giữa kỳ</w:t>
            </w:r>
          </w:p>
          <w:p w:rsidR="00343195" w:rsidRPr="00151525" w:rsidRDefault="00343195" w:rsidP="008B4829">
            <w:pPr>
              <w:tabs>
                <w:tab w:val="left" w:pos="15930"/>
                <w:tab w:val="left" w:pos="16020"/>
              </w:tabs>
              <w:spacing w:before="120"/>
              <w:ind w:left="180" w:right="90"/>
              <w:rPr>
                <w:rFonts w:asciiTheme="majorHAnsi" w:hAnsiTheme="majorHAnsi" w:cstheme="majorHAnsi"/>
                <w:sz w:val="21"/>
                <w:szCs w:val="21"/>
              </w:rPr>
            </w:pPr>
            <w:r w:rsidRPr="00151525">
              <w:rPr>
                <w:rFonts w:asciiTheme="majorHAnsi" w:hAnsiTheme="majorHAnsi" w:cstheme="majorHAnsi"/>
                <w:sz w:val="21"/>
                <w:szCs w:val="21"/>
              </w:rPr>
              <w:t>- 60 % điểm thi.</w:t>
            </w:r>
          </w:p>
        </w:tc>
      </w:tr>
      <w:tr w:rsidR="00343195" w:rsidRPr="00151525" w:rsidTr="00266784">
        <w:tc>
          <w:tcPr>
            <w:tcW w:w="1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8B4829">
            <w:pPr>
              <w:tabs>
                <w:tab w:val="left" w:pos="15930"/>
                <w:tab w:val="left" w:pos="16020"/>
              </w:tabs>
              <w:spacing w:before="120"/>
              <w:ind w:left="180" w:right="90"/>
              <w:jc w:val="center"/>
              <w:rPr>
                <w:rFonts w:asciiTheme="majorHAnsi" w:hAnsiTheme="majorHAnsi" w:cstheme="majorHAnsi"/>
                <w:sz w:val="21"/>
                <w:szCs w:val="21"/>
              </w:rPr>
            </w:pPr>
            <w:r w:rsidRPr="00151525">
              <w:rPr>
                <w:rFonts w:asciiTheme="majorHAnsi" w:hAnsiTheme="majorHAnsi" w:cstheme="majorHAnsi"/>
                <w:sz w:val="21"/>
                <w:szCs w:val="21"/>
              </w:rPr>
              <w:t>13</w:t>
            </w:r>
          </w:p>
        </w:tc>
        <w:tc>
          <w:tcPr>
            <w:tcW w:w="5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8B4829">
            <w:pPr>
              <w:tabs>
                <w:tab w:val="left" w:pos="15930"/>
                <w:tab w:val="left" w:pos="16020"/>
              </w:tabs>
              <w:spacing w:before="120" w:after="120"/>
              <w:ind w:left="180" w:right="90"/>
              <w:jc w:val="center"/>
              <w:rPr>
                <w:rFonts w:asciiTheme="majorHAnsi" w:hAnsiTheme="majorHAnsi" w:cstheme="majorHAnsi"/>
                <w:sz w:val="21"/>
                <w:szCs w:val="21"/>
              </w:rPr>
            </w:pPr>
            <w:r w:rsidRPr="00151525">
              <w:rPr>
                <w:rFonts w:asciiTheme="majorHAnsi" w:hAnsiTheme="majorHAnsi" w:cstheme="majorHAnsi"/>
                <w:sz w:val="21"/>
                <w:szCs w:val="21"/>
              </w:rPr>
              <w:t>Kỹ thuật diễn sân khấu 3</w:t>
            </w:r>
          </w:p>
        </w:tc>
        <w:tc>
          <w:tcPr>
            <w:tcW w:w="31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4711A7">
            <w:pPr>
              <w:tabs>
                <w:tab w:val="left" w:pos="15930"/>
                <w:tab w:val="left" w:pos="16020"/>
              </w:tabs>
              <w:spacing w:before="40" w:line="240" w:lineRule="atLeast"/>
              <w:ind w:left="101" w:right="86" w:firstLine="360"/>
              <w:rPr>
                <w:rFonts w:asciiTheme="majorHAnsi" w:hAnsiTheme="majorHAnsi" w:cstheme="majorHAnsi"/>
                <w:sz w:val="21"/>
                <w:szCs w:val="21"/>
              </w:rPr>
            </w:pPr>
            <w:r w:rsidRPr="00151525">
              <w:rPr>
                <w:rFonts w:asciiTheme="majorHAnsi" w:hAnsiTheme="majorHAnsi" w:cstheme="majorHAnsi"/>
                <w:b/>
                <w:i/>
                <w:sz w:val="21"/>
                <w:szCs w:val="21"/>
              </w:rPr>
              <w:t>1. Về kiến thức</w:t>
            </w:r>
            <w:r w:rsidRPr="00151525">
              <w:rPr>
                <w:rFonts w:asciiTheme="majorHAnsi" w:hAnsiTheme="majorHAnsi" w:cstheme="majorHAnsi"/>
                <w:sz w:val="21"/>
                <w:szCs w:val="21"/>
              </w:rPr>
              <w:t>: Cung cấp cho sinh viên kiến thức và kỹ thuật cơ bản về Kỹ thuật tổng hợp về sân khấu KHDT,phối hợp ba thành phần ca hát, vũ đạo, ký thuật diễn trong xây dựng nhân vật của nghệ thuật sân khấu kịch hát dân tộc. Kỹ thuật thực hiện, vận dụng vũ đạo, hình thể, kỹ thuật diễn, ca hát, hành động, mâu thuẫn xung đột thông qua tiểu phẩm trích đoạn theo phong cách sân khấu KHDT.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151525" w:rsidRDefault="00343195" w:rsidP="004711A7">
            <w:pPr>
              <w:tabs>
                <w:tab w:val="left" w:pos="15930"/>
                <w:tab w:val="left" w:pos="16020"/>
              </w:tabs>
              <w:spacing w:before="40" w:line="240" w:lineRule="atLeast"/>
              <w:ind w:left="101" w:right="86" w:firstLine="360"/>
              <w:jc w:val="both"/>
              <w:rPr>
                <w:rFonts w:asciiTheme="majorHAnsi" w:hAnsiTheme="majorHAnsi" w:cstheme="majorHAnsi"/>
                <w:sz w:val="21"/>
                <w:szCs w:val="21"/>
              </w:rPr>
            </w:pPr>
            <w:r w:rsidRPr="00151525">
              <w:rPr>
                <w:rFonts w:asciiTheme="majorHAnsi" w:hAnsiTheme="majorHAnsi" w:cstheme="majorHAnsi"/>
                <w:b/>
                <w:i/>
                <w:sz w:val="21"/>
                <w:szCs w:val="21"/>
              </w:rPr>
              <w:t>2. Về kỹ năng:</w:t>
            </w:r>
            <w:r w:rsidRPr="00151525">
              <w:rPr>
                <w:rFonts w:asciiTheme="majorHAnsi" w:hAnsiTheme="majorHAnsi" w:cstheme="majorHAnsi"/>
                <w:sz w:val="21"/>
                <w:szCs w:val="21"/>
              </w:rPr>
              <w:t xml:space="preserve"> Sinh viên nắm vững kỹ thuật biểu diễn diễn cơ bản của sân khấu KHDT  từ đó vận dụng, thể hiện được các kỹ năng xây dựng nhân vật thông qua tiểu phẩm, đoạn trích, trích đoạn mang mầu sắc sân khấu KHDT. </w:t>
            </w:r>
          </w:p>
          <w:p w:rsidR="00343195" w:rsidRPr="00151525" w:rsidRDefault="00343195" w:rsidP="004711A7">
            <w:pPr>
              <w:tabs>
                <w:tab w:val="left" w:pos="15930"/>
                <w:tab w:val="left" w:pos="16020"/>
              </w:tabs>
              <w:spacing w:before="40" w:line="240" w:lineRule="atLeast"/>
              <w:ind w:left="101" w:right="86" w:firstLine="360"/>
              <w:jc w:val="both"/>
              <w:rPr>
                <w:rFonts w:asciiTheme="majorHAnsi" w:hAnsiTheme="majorHAnsi" w:cstheme="majorHAnsi"/>
                <w:sz w:val="21"/>
                <w:szCs w:val="21"/>
              </w:rPr>
            </w:pPr>
            <w:r w:rsidRPr="00151525">
              <w:rPr>
                <w:rFonts w:asciiTheme="majorHAnsi" w:hAnsiTheme="majorHAnsi" w:cstheme="majorHAnsi"/>
                <w:b/>
                <w:i/>
                <w:sz w:val="21"/>
                <w:szCs w:val="21"/>
              </w:rPr>
              <w:t>3. Về thái độ</w:t>
            </w:r>
            <w:r w:rsidRPr="00151525">
              <w:rPr>
                <w:rFonts w:asciiTheme="majorHAnsi" w:hAnsiTheme="majorHAnsi" w:cstheme="majorHAnsi"/>
                <w:sz w:val="21"/>
                <w:szCs w:val="21"/>
              </w:rPr>
              <w:t>: Yêu thích, tìm hiểu, kiên trì rèn luyện tự tin trong thể hiện các vai diễn trên sân khấu Rối.</w:t>
            </w:r>
          </w:p>
        </w:tc>
        <w:tc>
          <w:tcPr>
            <w:tcW w:w="1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8B4829">
            <w:pPr>
              <w:tabs>
                <w:tab w:val="left" w:pos="15930"/>
                <w:tab w:val="left" w:pos="16020"/>
              </w:tabs>
              <w:spacing w:before="120" w:after="120"/>
              <w:ind w:left="180" w:right="90"/>
              <w:jc w:val="center"/>
              <w:rPr>
                <w:rFonts w:asciiTheme="majorHAnsi" w:hAnsiTheme="majorHAnsi" w:cstheme="majorHAnsi"/>
                <w:sz w:val="21"/>
                <w:szCs w:val="21"/>
              </w:rPr>
            </w:pPr>
            <w:r w:rsidRPr="00151525">
              <w:rPr>
                <w:rFonts w:asciiTheme="majorHAnsi" w:hAnsiTheme="majorHAnsi" w:cstheme="majorHAnsi"/>
                <w:sz w:val="21"/>
                <w:szCs w:val="21"/>
              </w:rPr>
              <w:t>6</w:t>
            </w:r>
          </w:p>
        </w:tc>
        <w:tc>
          <w:tcPr>
            <w:tcW w:w="7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8B4829">
            <w:pPr>
              <w:pStyle w:val="TableParagraph"/>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Kỳ học: học kỳ 2 năm 1</w:t>
            </w:r>
          </w:p>
          <w:p w:rsidR="00343195" w:rsidRPr="00151525" w:rsidRDefault="00343195" w:rsidP="008B4829">
            <w:pPr>
              <w:pStyle w:val="TableParagraph"/>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 xml:space="preserve">Phân bổ số tiết: </w:t>
            </w:r>
          </w:p>
          <w:p w:rsidR="00343195" w:rsidRPr="00151525" w:rsidRDefault="00343195" w:rsidP="008B4829">
            <w:pPr>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 Lên lớp LT: 15 tiết</w:t>
            </w:r>
          </w:p>
          <w:p w:rsidR="00343195" w:rsidRPr="00151525" w:rsidRDefault="00343195" w:rsidP="008B4829">
            <w:pPr>
              <w:tabs>
                <w:tab w:val="left" w:pos="15930"/>
                <w:tab w:val="left" w:pos="16020"/>
              </w:tabs>
              <w:spacing w:before="120"/>
              <w:ind w:left="180" w:right="90"/>
              <w:rPr>
                <w:rFonts w:asciiTheme="majorHAnsi" w:eastAsia="Wawati TC Regular" w:hAnsiTheme="majorHAnsi" w:cstheme="majorHAnsi"/>
                <w:sz w:val="21"/>
                <w:szCs w:val="21"/>
              </w:rPr>
            </w:pPr>
            <w:r w:rsidRPr="00151525">
              <w:rPr>
                <w:rFonts w:asciiTheme="majorHAnsi" w:eastAsia="Wawati TC Regular" w:hAnsiTheme="majorHAnsi" w:cstheme="majorHAnsi"/>
                <w:sz w:val="21"/>
                <w:szCs w:val="21"/>
              </w:rPr>
              <w:t>- Thực hành: 70 tiết</w:t>
            </w:r>
          </w:p>
          <w:p w:rsidR="00343195" w:rsidRPr="00151525" w:rsidRDefault="00343195" w:rsidP="008B4829">
            <w:pPr>
              <w:tabs>
                <w:tab w:val="left" w:pos="15930"/>
                <w:tab w:val="left" w:pos="16020"/>
              </w:tabs>
              <w:spacing w:before="120"/>
              <w:ind w:left="180" w:right="90"/>
              <w:rPr>
                <w:rFonts w:asciiTheme="majorHAnsi" w:hAnsiTheme="majorHAnsi" w:cstheme="majorHAnsi"/>
                <w:sz w:val="21"/>
                <w:szCs w:val="21"/>
              </w:rPr>
            </w:pPr>
            <w:r w:rsidRPr="00151525">
              <w:rPr>
                <w:rFonts w:asciiTheme="majorHAnsi" w:eastAsia="Wawati TC Regular" w:hAnsiTheme="majorHAnsi" w:cstheme="majorHAnsi"/>
                <w:sz w:val="21"/>
                <w:szCs w:val="21"/>
              </w:rPr>
              <w:t>- Thi: 5 tiết</w:t>
            </w:r>
          </w:p>
        </w:tc>
        <w:tc>
          <w:tcPr>
            <w:tcW w:w="32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43195" w:rsidRPr="00151525" w:rsidRDefault="00343195" w:rsidP="008B4829">
            <w:pPr>
              <w:pStyle w:val="TableParagraph"/>
              <w:tabs>
                <w:tab w:val="left" w:pos="418"/>
                <w:tab w:val="left" w:pos="419"/>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- 10% điểm chuyên cần</w:t>
            </w:r>
          </w:p>
          <w:p w:rsidR="00343195" w:rsidRPr="00151525" w:rsidRDefault="00343195" w:rsidP="008B4829">
            <w:pPr>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- 30% điểm giữa kỳ</w:t>
            </w:r>
          </w:p>
          <w:p w:rsidR="00343195" w:rsidRPr="00151525" w:rsidRDefault="00343195" w:rsidP="008B4829">
            <w:pPr>
              <w:tabs>
                <w:tab w:val="left" w:pos="15930"/>
                <w:tab w:val="left" w:pos="16020"/>
              </w:tabs>
              <w:spacing w:before="120"/>
              <w:ind w:left="180" w:right="90"/>
              <w:rPr>
                <w:rFonts w:asciiTheme="majorHAnsi" w:hAnsiTheme="majorHAnsi" w:cstheme="majorHAnsi"/>
                <w:sz w:val="21"/>
                <w:szCs w:val="21"/>
              </w:rPr>
            </w:pPr>
            <w:r w:rsidRPr="00151525">
              <w:rPr>
                <w:rFonts w:asciiTheme="majorHAnsi" w:hAnsiTheme="majorHAnsi" w:cstheme="majorHAnsi"/>
                <w:sz w:val="21"/>
                <w:szCs w:val="21"/>
              </w:rPr>
              <w:t>- 60 % điểm thi.</w:t>
            </w:r>
          </w:p>
        </w:tc>
      </w:tr>
      <w:tr w:rsidR="00343195" w:rsidRPr="00151525" w:rsidTr="00266784">
        <w:tc>
          <w:tcPr>
            <w:tcW w:w="1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8B4829">
            <w:pPr>
              <w:tabs>
                <w:tab w:val="left" w:pos="15930"/>
                <w:tab w:val="left" w:pos="16020"/>
              </w:tabs>
              <w:spacing w:before="120"/>
              <w:ind w:left="180" w:right="90"/>
              <w:jc w:val="center"/>
              <w:rPr>
                <w:rFonts w:asciiTheme="majorHAnsi" w:hAnsiTheme="majorHAnsi" w:cstheme="majorHAnsi"/>
                <w:sz w:val="21"/>
                <w:szCs w:val="21"/>
              </w:rPr>
            </w:pPr>
            <w:r w:rsidRPr="00151525">
              <w:rPr>
                <w:rFonts w:asciiTheme="majorHAnsi" w:hAnsiTheme="majorHAnsi" w:cstheme="majorHAnsi"/>
                <w:sz w:val="21"/>
                <w:szCs w:val="21"/>
              </w:rPr>
              <w:t>14</w:t>
            </w:r>
          </w:p>
        </w:tc>
        <w:tc>
          <w:tcPr>
            <w:tcW w:w="5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8B4829">
            <w:pPr>
              <w:tabs>
                <w:tab w:val="left" w:pos="15930"/>
                <w:tab w:val="left" w:pos="16020"/>
              </w:tabs>
              <w:spacing w:before="120" w:after="120"/>
              <w:ind w:left="180" w:right="90"/>
              <w:rPr>
                <w:rFonts w:asciiTheme="majorHAnsi" w:hAnsiTheme="majorHAnsi" w:cstheme="majorHAnsi"/>
                <w:sz w:val="21"/>
                <w:szCs w:val="21"/>
              </w:rPr>
            </w:pPr>
            <w:r w:rsidRPr="00151525">
              <w:rPr>
                <w:rFonts w:asciiTheme="majorHAnsi" w:hAnsiTheme="majorHAnsi" w:cstheme="majorHAnsi"/>
                <w:sz w:val="21"/>
                <w:szCs w:val="21"/>
              </w:rPr>
              <w:t>Kỹ thuật biểu diễn rối tay 1</w:t>
            </w:r>
          </w:p>
        </w:tc>
        <w:tc>
          <w:tcPr>
            <w:tcW w:w="31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4711A7">
            <w:pPr>
              <w:tabs>
                <w:tab w:val="left" w:pos="15930"/>
                <w:tab w:val="left" w:pos="16020"/>
              </w:tabs>
              <w:spacing w:before="40" w:line="240" w:lineRule="atLeast"/>
              <w:ind w:left="101" w:right="86" w:firstLine="360"/>
              <w:rPr>
                <w:rFonts w:asciiTheme="majorHAnsi" w:hAnsiTheme="majorHAnsi" w:cstheme="majorHAnsi"/>
                <w:sz w:val="21"/>
                <w:szCs w:val="21"/>
              </w:rPr>
            </w:pPr>
            <w:r w:rsidRPr="00151525">
              <w:rPr>
                <w:rFonts w:asciiTheme="majorHAnsi" w:hAnsiTheme="majorHAnsi" w:cstheme="majorHAnsi"/>
                <w:b/>
                <w:i/>
                <w:sz w:val="21"/>
                <w:szCs w:val="21"/>
              </w:rPr>
              <w:t>1. Về kiến thức</w:t>
            </w:r>
            <w:r w:rsidRPr="00151525">
              <w:rPr>
                <w:rFonts w:asciiTheme="majorHAnsi" w:hAnsiTheme="majorHAnsi" w:cstheme="majorHAnsi"/>
                <w:sz w:val="21"/>
                <w:szCs w:val="21"/>
              </w:rPr>
              <w:t>: Cung cấp cho sinh viên kiến thức và kỹ thuật cơ bản về điều khiển rối tay cảu nghệ thuật múa rối. Kỹ thuật thực hiện, vận dụng điều khiển rối tay cơ bản.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151525" w:rsidRDefault="00343195" w:rsidP="004711A7">
            <w:pPr>
              <w:tabs>
                <w:tab w:val="left" w:pos="15930"/>
                <w:tab w:val="left" w:pos="16020"/>
              </w:tabs>
              <w:spacing w:before="40" w:line="240" w:lineRule="atLeast"/>
              <w:ind w:left="101" w:right="86" w:firstLine="360"/>
              <w:jc w:val="both"/>
              <w:rPr>
                <w:rFonts w:asciiTheme="majorHAnsi" w:hAnsiTheme="majorHAnsi" w:cstheme="majorHAnsi"/>
                <w:sz w:val="21"/>
                <w:szCs w:val="21"/>
              </w:rPr>
            </w:pPr>
            <w:r w:rsidRPr="00151525">
              <w:rPr>
                <w:rFonts w:asciiTheme="majorHAnsi" w:hAnsiTheme="majorHAnsi" w:cstheme="majorHAnsi"/>
                <w:b/>
                <w:i/>
                <w:sz w:val="21"/>
                <w:szCs w:val="21"/>
              </w:rPr>
              <w:t>2. Về kỹ năng:</w:t>
            </w:r>
            <w:r w:rsidRPr="00151525">
              <w:rPr>
                <w:rFonts w:asciiTheme="majorHAnsi" w:hAnsiTheme="majorHAnsi" w:cstheme="majorHAnsi"/>
                <w:sz w:val="21"/>
                <w:szCs w:val="21"/>
              </w:rPr>
              <w:t xml:space="preserve"> Sinh viên nắm vững kỹ thuật cơ bản về rối tay từ đó thể hiện được các kỹ năng thông qua các bài tập, tiểu phẩm tổng hợp. </w:t>
            </w:r>
          </w:p>
          <w:p w:rsidR="00343195" w:rsidRPr="00151525" w:rsidRDefault="00343195" w:rsidP="004711A7">
            <w:pPr>
              <w:tabs>
                <w:tab w:val="left" w:pos="15930"/>
                <w:tab w:val="left" w:pos="16020"/>
              </w:tabs>
              <w:spacing w:before="40" w:line="240" w:lineRule="atLeast"/>
              <w:ind w:left="101" w:right="86" w:firstLine="360"/>
              <w:jc w:val="both"/>
              <w:rPr>
                <w:rFonts w:asciiTheme="majorHAnsi" w:hAnsiTheme="majorHAnsi" w:cstheme="majorHAnsi"/>
                <w:sz w:val="21"/>
                <w:szCs w:val="21"/>
              </w:rPr>
            </w:pPr>
            <w:r w:rsidRPr="00151525">
              <w:rPr>
                <w:rFonts w:asciiTheme="majorHAnsi" w:hAnsiTheme="majorHAnsi" w:cstheme="majorHAnsi"/>
                <w:b/>
                <w:i/>
                <w:sz w:val="21"/>
                <w:szCs w:val="21"/>
              </w:rPr>
              <w:t>3. Về thái độ</w:t>
            </w:r>
            <w:r w:rsidRPr="00151525">
              <w:rPr>
                <w:rFonts w:asciiTheme="majorHAnsi" w:hAnsiTheme="majorHAnsi" w:cstheme="majorHAnsi"/>
                <w:sz w:val="21"/>
                <w:szCs w:val="21"/>
              </w:rPr>
              <w:t>: Yêu thích, tìm hiểu, kiên trì rèn luyện tự tin trong thể hiện trên sân khấu rối.</w:t>
            </w:r>
          </w:p>
        </w:tc>
        <w:tc>
          <w:tcPr>
            <w:tcW w:w="1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8B4829">
            <w:pPr>
              <w:tabs>
                <w:tab w:val="left" w:pos="15930"/>
                <w:tab w:val="left" w:pos="16020"/>
              </w:tabs>
              <w:spacing w:before="120" w:after="120"/>
              <w:ind w:left="180" w:right="90"/>
              <w:jc w:val="center"/>
              <w:rPr>
                <w:rFonts w:asciiTheme="majorHAnsi" w:hAnsiTheme="majorHAnsi" w:cstheme="majorHAnsi"/>
                <w:sz w:val="21"/>
                <w:szCs w:val="21"/>
              </w:rPr>
            </w:pPr>
            <w:r w:rsidRPr="00151525">
              <w:rPr>
                <w:rFonts w:asciiTheme="majorHAnsi" w:hAnsiTheme="majorHAnsi" w:cstheme="majorHAnsi"/>
                <w:sz w:val="21"/>
                <w:szCs w:val="21"/>
              </w:rPr>
              <w:t>4</w:t>
            </w:r>
          </w:p>
        </w:tc>
        <w:tc>
          <w:tcPr>
            <w:tcW w:w="7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8B4829">
            <w:pPr>
              <w:pStyle w:val="TableParagraph"/>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Kỳ học: học kỳ 2 năm 1</w:t>
            </w:r>
          </w:p>
          <w:p w:rsidR="00343195" w:rsidRPr="00151525" w:rsidRDefault="00343195" w:rsidP="008B4829">
            <w:pPr>
              <w:pStyle w:val="TableParagraph"/>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 xml:space="preserve">Phân bổ số tiết: </w:t>
            </w:r>
          </w:p>
          <w:p w:rsidR="00343195" w:rsidRPr="00151525" w:rsidRDefault="00343195" w:rsidP="008B4829">
            <w:pPr>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 Lên lớp LT: 10 tiết</w:t>
            </w:r>
          </w:p>
          <w:p w:rsidR="00343195" w:rsidRPr="00151525" w:rsidRDefault="00343195" w:rsidP="008B4829">
            <w:pPr>
              <w:tabs>
                <w:tab w:val="left" w:pos="15930"/>
                <w:tab w:val="left" w:pos="16020"/>
              </w:tabs>
              <w:spacing w:before="120"/>
              <w:ind w:left="180" w:right="90"/>
              <w:rPr>
                <w:rFonts w:asciiTheme="majorHAnsi" w:eastAsia="Wawati TC Regular" w:hAnsiTheme="majorHAnsi" w:cstheme="majorHAnsi"/>
                <w:sz w:val="21"/>
                <w:szCs w:val="21"/>
              </w:rPr>
            </w:pPr>
            <w:r w:rsidRPr="00151525">
              <w:rPr>
                <w:rFonts w:asciiTheme="majorHAnsi" w:eastAsia="Wawati TC Regular" w:hAnsiTheme="majorHAnsi" w:cstheme="majorHAnsi"/>
                <w:sz w:val="21"/>
                <w:szCs w:val="21"/>
              </w:rPr>
              <w:t>- Thực hành: 45 tiết</w:t>
            </w:r>
          </w:p>
          <w:p w:rsidR="00343195" w:rsidRPr="00151525" w:rsidRDefault="00343195" w:rsidP="008B4829">
            <w:pPr>
              <w:tabs>
                <w:tab w:val="left" w:pos="15930"/>
                <w:tab w:val="left" w:pos="16020"/>
              </w:tabs>
              <w:spacing w:before="120"/>
              <w:ind w:left="180" w:right="90"/>
              <w:rPr>
                <w:rFonts w:asciiTheme="majorHAnsi" w:hAnsiTheme="majorHAnsi" w:cstheme="majorHAnsi"/>
                <w:sz w:val="21"/>
                <w:szCs w:val="21"/>
              </w:rPr>
            </w:pPr>
            <w:r w:rsidRPr="00151525">
              <w:rPr>
                <w:rFonts w:asciiTheme="majorHAnsi" w:eastAsia="Wawati TC Regular" w:hAnsiTheme="majorHAnsi" w:cstheme="majorHAnsi"/>
                <w:sz w:val="21"/>
                <w:szCs w:val="21"/>
              </w:rPr>
              <w:t>- Thi: 5 tiết</w:t>
            </w:r>
          </w:p>
        </w:tc>
        <w:tc>
          <w:tcPr>
            <w:tcW w:w="32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43195" w:rsidRPr="00266784" w:rsidRDefault="00343195" w:rsidP="00266784">
            <w:pPr>
              <w:pStyle w:val="TableParagraph"/>
              <w:tabs>
                <w:tab w:val="left" w:pos="418"/>
                <w:tab w:val="left" w:pos="419"/>
                <w:tab w:val="left" w:pos="15930"/>
                <w:tab w:val="left" w:pos="16020"/>
              </w:tabs>
              <w:spacing w:beforeLines="60" w:before="144" w:afterLines="60" w:after="144"/>
              <w:ind w:left="3" w:right="1"/>
              <w:rPr>
                <w:rFonts w:asciiTheme="majorHAnsi" w:hAnsiTheme="majorHAnsi" w:cstheme="majorHAnsi"/>
                <w:sz w:val="20"/>
                <w:szCs w:val="20"/>
              </w:rPr>
            </w:pPr>
            <w:r w:rsidRPr="00266784">
              <w:rPr>
                <w:rFonts w:asciiTheme="majorHAnsi" w:hAnsiTheme="majorHAnsi" w:cstheme="majorHAnsi"/>
                <w:sz w:val="20"/>
                <w:szCs w:val="20"/>
              </w:rPr>
              <w:t>- 10% điểm chuyên cần</w:t>
            </w:r>
          </w:p>
          <w:p w:rsidR="00343195" w:rsidRPr="00266784" w:rsidRDefault="00343195" w:rsidP="00266784">
            <w:pPr>
              <w:tabs>
                <w:tab w:val="left" w:pos="15930"/>
                <w:tab w:val="left" w:pos="16020"/>
              </w:tabs>
              <w:spacing w:beforeLines="60" w:before="144" w:afterLines="60" w:after="144"/>
              <w:ind w:left="3" w:right="1"/>
              <w:rPr>
                <w:rFonts w:asciiTheme="majorHAnsi" w:hAnsiTheme="majorHAnsi" w:cstheme="majorHAnsi"/>
                <w:sz w:val="20"/>
                <w:szCs w:val="20"/>
              </w:rPr>
            </w:pPr>
            <w:r w:rsidRPr="00266784">
              <w:rPr>
                <w:rFonts w:asciiTheme="majorHAnsi" w:hAnsiTheme="majorHAnsi" w:cstheme="majorHAnsi"/>
                <w:sz w:val="20"/>
                <w:szCs w:val="20"/>
              </w:rPr>
              <w:t>- 30% điểm giữa kỳ</w:t>
            </w:r>
          </w:p>
          <w:p w:rsidR="00343195" w:rsidRPr="00151525" w:rsidRDefault="00343195" w:rsidP="00266784">
            <w:pPr>
              <w:tabs>
                <w:tab w:val="left" w:pos="15930"/>
                <w:tab w:val="left" w:pos="16020"/>
              </w:tabs>
              <w:spacing w:before="120"/>
              <w:ind w:left="3" w:right="1"/>
              <w:rPr>
                <w:rFonts w:asciiTheme="majorHAnsi" w:hAnsiTheme="majorHAnsi" w:cstheme="majorHAnsi"/>
                <w:sz w:val="21"/>
                <w:szCs w:val="21"/>
              </w:rPr>
            </w:pPr>
            <w:r w:rsidRPr="00266784">
              <w:rPr>
                <w:rFonts w:asciiTheme="majorHAnsi" w:hAnsiTheme="majorHAnsi" w:cstheme="majorHAnsi"/>
                <w:sz w:val="20"/>
                <w:szCs w:val="20"/>
              </w:rPr>
              <w:t>- 60 % điểm thi.</w:t>
            </w:r>
          </w:p>
        </w:tc>
      </w:tr>
      <w:tr w:rsidR="00343195" w:rsidRPr="00151525" w:rsidTr="00266784">
        <w:tc>
          <w:tcPr>
            <w:tcW w:w="1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8B4829">
            <w:pPr>
              <w:tabs>
                <w:tab w:val="left" w:pos="15930"/>
                <w:tab w:val="left" w:pos="16020"/>
              </w:tabs>
              <w:spacing w:before="120"/>
              <w:ind w:left="180" w:right="90"/>
              <w:jc w:val="center"/>
              <w:rPr>
                <w:rFonts w:asciiTheme="majorHAnsi" w:hAnsiTheme="majorHAnsi" w:cstheme="majorHAnsi"/>
                <w:sz w:val="21"/>
                <w:szCs w:val="21"/>
              </w:rPr>
            </w:pPr>
            <w:r w:rsidRPr="00151525">
              <w:rPr>
                <w:rFonts w:asciiTheme="majorHAnsi" w:hAnsiTheme="majorHAnsi" w:cstheme="majorHAnsi"/>
                <w:sz w:val="21"/>
                <w:szCs w:val="21"/>
              </w:rPr>
              <w:t>15</w:t>
            </w:r>
          </w:p>
        </w:tc>
        <w:tc>
          <w:tcPr>
            <w:tcW w:w="5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8B4829">
            <w:pPr>
              <w:tabs>
                <w:tab w:val="left" w:pos="15930"/>
                <w:tab w:val="left" w:pos="16020"/>
              </w:tabs>
              <w:spacing w:before="120" w:after="120"/>
              <w:ind w:left="180" w:right="90"/>
              <w:rPr>
                <w:rFonts w:asciiTheme="majorHAnsi" w:hAnsiTheme="majorHAnsi" w:cstheme="majorHAnsi"/>
                <w:sz w:val="21"/>
                <w:szCs w:val="21"/>
              </w:rPr>
            </w:pPr>
            <w:r w:rsidRPr="00151525">
              <w:rPr>
                <w:rFonts w:asciiTheme="majorHAnsi" w:hAnsiTheme="majorHAnsi" w:cstheme="majorHAnsi"/>
                <w:sz w:val="21"/>
                <w:szCs w:val="21"/>
              </w:rPr>
              <w:t>Kỹ thuật biểu diễn rối tay 2</w:t>
            </w:r>
          </w:p>
        </w:tc>
        <w:tc>
          <w:tcPr>
            <w:tcW w:w="31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4711A7">
            <w:pPr>
              <w:tabs>
                <w:tab w:val="left" w:pos="15930"/>
                <w:tab w:val="left" w:pos="16020"/>
              </w:tabs>
              <w:spacing w:before="40" w:line="260" w:lineRule="atLeast"/>
              <w:ind w:left="101" w:right="86" w:firstLine="360"/>
              <w:rPr>
                <w:rFonts w:asciiTheme="majorHAnsi" w:hAnsiTheme="majorHAnsi" w:cstheme="majorHAnsi"/>
                <w:sz w:val="21"/>
                <w:szCs w:val="21"/>
              </w:rPr>
            </w:pPr>
            <w:r w:rsidRPr="00151525">
              <w:rPr>
                <w:rFonts w:asciiTheme="majorHAnsi" w:hAnsiTheme="majorHAnsi" w:cstheme="majorHAnsi"/>
                <w:b/>
                <w:i/>
                <w:sz w:val="21"/>
                <w:szCs w:val="21"/>
              </w:rPr>
              <w:t>1. Về kiến thức</w:t>
            </w:r>
            <w:r w:rsidRPr="00151525">
              <w:rPr>
                <w:rFonts w:asciiTheme="majorHAnsi" w:hAnsiTheme="majorHAnsi" w:cstheme="majorHAnsi"/>
                <w:sz w:val="21"/>
                <w:szCs w:val="21"/>
              </w:rPr>
              <w:t xml:space="preserve">: Cung cấp cho sinh viên kiến thức và kỹ thuật về điều khiển rối tay của tiết mục KaLinCa nghệ. Kỹ thuật thực hiện, vận dụng điều khiển rối tay cho nhân vật Kalinca với âm nhạc trong tiết mục.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w:t>
            </w:r>
            <w:r w:rsidRPr="00151525">
              <w:rPr>
                <w:rFonts w:asciiTheme="majorHAnsi" w:hAnsiTheme="majorHAnsi" w:cstheme="majorHAnsi"/>
                <w:sz w:val="21"/>
                <w:szCs w:val="21"/>
              </w:rPr>
              <w:lastRenderedPageBreak/>
              <w:t>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151525" w:rsidRDefault="00343195" w:rsidP="004711A7">
            <w:pPr>
              <w:tabs>
                <w:tab w:val="left" w:pos="15930"/>
                <w:tab w:val="left" w:pos="16020"/>
              </w:tabs>
              <w:spacing w:before="40" w:line="260" w:lineRule="atLeast"/>
              <w:ind w:left="101" w:right="86" w:firstLine="360"/>
              <w:jc w:val="both"/>
              <w:rPr>
                <w:rFonts w:asciiTheme="majorHAnsi" w:hAnsiTheme="majorHAnsi" w:cstheme="majorHAnsi"/>
                <w:sz w:val="21"/>
                <w:szCs w:val="21"/>
              </w:rPr>
            </w:pPr>
            <w:r w:rsidRPr="00151525">
              <w:rPr>
                <w:rFonts w:asciiTheme="majorHAnsi" w:hAnsiTheme="majorHAnsi" w:cstheme="majorHAnsi"/>
                <w:b/>
                <w:i/>
                <w:sz w:val="21"/>
                <w:szCs w:val="21"/>
              </w:rPr>
              <w:t>2. Về kỹ năng:</w:t>
            </w:r>
            <w:r w:rsidRPr="00151525">
              <w:rPr>
                <w:rFonts w:asciiTheme="majorHAnsi" w:hAnsiTheme="majorHAnsi" w:cstheme="majorHAnsi"/>
                <w:sz w:val="21"/>
                <w:szCs w:val="21"/>
              </w:rPr>
              <w:t xml:space="preserve"> Sinh viên nắm vững kỹ thuật cơ bản về rối tay từ đó thể hiện được các kỹ năng thông qua các động tác đội hình nhân vật trong tiết mục múa Kalinca. </w:t>
            </w:r>
          </w:p>
          <w:p w:rsidR="00343195" w:rsidRPr="00151525" w:rsidRDefault="00343195" w:rsidP="004711A7">
            <w:pPr>
              <w:tabs>
                <w:tab w:val="left" w:pos="15930"/>
                <w:tab w:val="left" w:pos="16020"/>
              </w:tabs>
              <w:spacing w:before="40" w:line="240" w:lineRule="atLeast"/>
              <w:ind w:left="101" w:right="86" w:firstLine="360"/>
              <w:jc w:val="both"/>
              <w:rPr>
                <w:rFonts w:asciiTheme="majorHAnsi" w:hAnsiTheme="majorHAnsi" w:cstheme="majorHAnsi"/>
                <w:sz w:val="21"/>
                <w:szCs w:val="21"/>
              </w:rPr>
            </w:pPr>
            <w:r w:rsidRPr="00151525">
              <w:rPr>
                <w:rFonts w:asciiTheme="majorHAnsi" w:hAnsiTheme="majorHAnsi" w:cstheme="majorHAnsi"/>
                <w:b/>
                <w:i/>
                <w:sz w:val="21"/>
                <w:szCs w:val="21"/>
              </w:rPr>
              <w:t>3. Về thái độ</w:t>
            </w:r>
            <w:r w:rsidRPr="00151525">
              <w:rPr>
                <w:rFonts w:asciiTheme="majorHAnsi" w:hAnsiTheme="majorHAnsi" w:cstheme="majorHAnsi"/>
                <w:sz w:val="21"/>
                <w:szCs w:val="21"/>
              </w:rPr>
              <w:t>: Yêu thích, tìm hiểu, kiên trì rèn luyện tự tin trong thể hiện trên sân khấu rối.</w:t>
            </w:r>
          </w:p>
        </w:tc>
        <w:tc>
          <w:tcPr>
            <w:tcW w:w="1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8B4829">
            <w:pPr>
              <w:tabs>
                <w:tab w:val="left" w:pos="15930"/>
                <w:tab w:val="left" w:pos="16020"/>
              </w:tabs>
              <w:spacing w:before="120" w:after="120"/>
              <w:ind w:left="180" w:right="90"/>
              <w:jc w:val="center"/>
              <w:rPr>
                <w:rFonts w:asciiTheme="majorHAnsi" w:hAnsiTheme="majorHAnsi" w:cstheme="majorHAnsi"/>
                <w:sz w:val="21"/>
                <w:szCs w:val="21"/>
              </w:rPr>
            </w:pPr>
            <w:r w:rsidRPr="00151525">
              <w:rPr>
                <w:rFonts w:asciiTheme="majorHAnsi" w:hAnsiTheme="majorHAnsi" w:cstheme="majorHAnsi"/>
                <w:sz w:val="21"/>
                <w:szCs w:val="21"/>
              </w:rPr>
              <w:lastRenderedPageBreak/>
              <w:t>4</w:t>
            </w:r>
          </w:p>
        </w:tc>
        <w:tc>
          <w:tcPr>
            <w:tcW w:w="7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266784">
            <w:pPr>
              <w:pStyle w:val="TableParagraph"/>
              <w:tabs>
                <w:tab w:val="left" w:pos="15930"/>
                <w:tab w:val="left" w:pos="16020"/>
              </w:tabs>
              <w:spacing w:line="240" w:lineRule="atLeast"/>
              <w:ind w:left="180" w:right="90"/>
              <w:rPr>
                <w:rFonts w:asciiTheme="majorHAnsi" w:hAnsiTheme="majorHAnsi" w:cstheme="majorHAnsi"/>
                <w:sz w:val="21"/>
                <w:szCs w:val="21"/>
              </w:rPr>
            </w:pPr>
            <w:r w:rsidRPr="00151525">
              <w:rPr>
                <w:rFonts w:asciiTheme="majorHAnsi" w:hAnsiTheme="majorHAnsi" w:cstheme="majorHAnsi"/>
                <w:sz w:val="21"/>
                <w:szCs w:val="21"/>
              </w:rPr>
              <w:t>Kỳ học: học kỳ 1 năm 2</w:t>
            </w:r>
          </w:p>
          <w:p w:rsidR="00343195" w:rsidRPr="00151525" w:rsidRDefault="00343195" w:rsidP="00266784">
            <w:pPr>
              <w:pStyle w:val="TableParagraph"/>
              <w:tabs>
                <w:tab w:val="left" w:pos="15930"/>
                <w:tab w:val="left" w:pos="16020"/>
              </w:tabs>
              <w:spacing w:line="240" w:lineRule="atLeast"/>
              <w:ind w:left="180" w:right="90"/>
              <w:rPr>
                <w:rFonts w:asciiTheme="majorHAnsi" w:hAnsiTheme="majorHAnsi" w:cstheme="majorHAnsi"/>
                <w:sz w:val="21"/>
                <w:szCs w:val="21"/>
              </w:rPr>
            </w:pPr>
            <w:r w:rsidRPr="00151525">
              <w:rPr>
                <w:rFonts w:asciiTheme="majorHAnsi" w:hAnsiTheme="majorHAnsi" w:cstheme="majorHAnsi"/>
                <w:sz w:val="21"/>
                <w:szCs w:val="21"/>
              </w:rPr>
              <w:t xml:space="preserve">Phân bổ số tiết: </w:t>
            </w:r>
          </w:p>
          <w:p w:rsidR="00343195" w:rsidRPr="00151525" w:rsidRDefault="00343195" w:rsidP="00266784">
            <w:pPr>
              <w:tabs>
                <w:tab w:val="left" w:pos="15930"/>
                <w:tab w:val="left" w:pos="16020"/>
              </w:tabs>
              <w:spacing w:line="240" w:lineRule="atLeast"/>
              <w:ind w:left="180" w:right="90"/>
              <w:rPr>
                <w:rFonts w:asciiTheme="majorHAnsi" w:hAnsiTheme="majorHAnsi" w:cstheme="majorHAnsi"/>
                <w:sz w:val="21"/>
                <w:szCs w:val="21"/>
              </w:rPr>
            </w:pPr>
            <w:r w:rsidRPr="00151525">
              <w:rPr>
                <w:rFonts w:asciiTheme="majorHAnsi" w:hAnsiTheme="majorHAnsi" w:cstheme="majorHAnsi"/>
                <w:sz w:val="21"/>
                <w:szCs w:val="21"/>
              </w:rPr>
              <w:t>- Lên lớp LT: 10 tiết</w:t>
            </w:r>
          </w:p>
          <w:p w:rsidR="00343195" w:rsidRPr="00151525" w:rsidRDefault="00343195" w:rsidP="00266784">
            <w:pPr>
              <w:tabs>
                <w:tab w:val="left" w:pos="15930"/>
                <w:tab w:val="left" w:pos="16020"/>
              </w:tabs>
              <w:spacing w:line="240" w:lineRule="atLeast"/>
              <w:ind w:left="180" w:right="90"/>
              <w:rPr>
                <w:rFonts w:asciiTheme="majorHAnsi" w:eastAsia="Wawati TC Regular" w:hAnsiTheme="majorHAnsi" w:cstheme="majorHAnsi"/>
                <w:sz w:val="21"/>
                <w:szCs w:val="21"/>
              </w:rPr>
            </w:pPr>
            <w:r w:rsidRPr="00151525">
              <w:rPr>
                <w:rFonts w:asciiTheme="majorHAnsi" w:eastAsia="Wawati TC Regular" w:hAnsiTheme="majorHAnsi" w:cstheme="majorHAnsi"/>
                <w:sz w:val="21"/>
                <w:szCs w:val="21"/>
              </w:rPr>
              <w:t>- Thực hành: 45 tiết</w:t>
            </w:r>
          </w:p>
          <w:p w:rsidR="00343195" w:rsidRPr="00151525" w:rsidRDefault="00343195" w:rsidP="00266784">
            <w:pPr>
              <w:tabs>
                <w:tab w:val="left" w:pos="15930"/>
                <w:tab w:val="left" w:pos="16020"/>
              </w:tabs>
              <w:spacing w:line="240" w:lineRule="atLeast"/>
              <w:ind w:left="180" w:right="90"/>
              <w:rPr>
                <w:rFonts w:asciiTheme="majorHAnsi" w:hAnsiTheme="majorHAnsi" w:cstheme="majorHAnsi"/>
                <w:sz w:val="21"/>
                <w:szCs w:val="21"/>
              </w:rPr>
            </w:pPr>
            <w:r w:rsidRPr="00151525">
              <w:rPr>
                <w:rFonts w:asciiTheme="majorHAnsi" w:eastAsia="Wawati TC Regular" w:hAnsiTheme="majorHAnsi" w:cstheme="majorHAnsi"/>
                <w:sz w:val="21"/>
                <w:szCs w:val="21"/>
              </w:rPr>
              <w:t>- Thi: 5 tiết</w:t>
            </w:r>
          </w:p>
        </w:tc>
        <w:tc>
          <w:tcPr>
            <w:tcW w:w="32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43195" w:rsidRPr="00151525" w:rsidRDefault="00343195" w:rsidP="00266784">
            <w:pPr>
              <w:pStyle w:val="TableParagraph"/>
              <w:tabs>
                <w:tab w:val="left" w:pos="418"/>
                <w:tab w:val="left" w:pos="419"/>
                <w:tab w:val="left" w:pos="15930"/>
                <w:tab w:val="left" w:pos="16020"/>
              </w:tabs>
              <w:spacing w:line="240" w:lineRule="atLeast"/>
              <w:ind w:left="3" w:right="1"/>
              <w:rPr>
                <w:rFonts w:asciiTheme="majorHAnsi" w:hAnsiTheme="majorHAnsi" w:cstheme="majorHAnsi"/>
                <w:sz w:val="21"/>
                <w:szCs w:val="21"/>
              </w:rPr>
            </w:pPr>
            <w:r w:rsidRPr="00151525">
              <w:rPr>
                <w:rFonts w:asciiTheme="majorHAnsi" w:hAnsiTheme="majorHAnsi" w:cstheme="majorHAnsi"/>
                <w:sz w:val="21"/>
                <w:szCs w:val="21"/>
              </w:rPr>
              <w:t>- 10% điểm chuyên cần</w:t>
            </w:r>
          </w:p>
          <w:p w:rsidR="00343195" w:rsidRPr="00151525" w:rsidRDefault="00343195" w:rsidP="00266784">
            <w:pPr>
              <w:tabs>
                <w:tab w:val="left" w:pos="15930"/>
                <w:tab w:val="left" w:pos="16020"/>
              </w:tabs>
              <w:spacing w:line="240" w:lineRule="atLeast"/>
              <w:ind w:left="3" w:right="1"/>
              <w:rPr>
                <w:rFonts w:asciiTheme="majorHAnsi" w:hAnsiTheme="majorHAnsi" w:cstheme="majorHAnsi"/>
                <w:sz w:val="21"/>
                <w:szCs w:val="21"/>
              </w:rPr>
            </w:pPr>
            <w:r w:rsidRPr="00151525">
              <w:rPr>
                <w:rFonts w:asciiTheme="majorHAnsi" w:hAnsiTheme="majorHAnsi" w:cstheme="majorHAnsi"/>
                <w:sz w:val="21"/>
                <w:szCs w:val="21"/>
              </w:rPr>
              <w:t>- 30% điểm giữa kỳ</w:t>
            </w:r>
          </w:p>
          <w:p w:rsidR="00343195" w:rsidRPr="00151525" w:rsidRDefault="00343195" w:rsidP="00266784">
            <w:pPr>
              <w:tabs>
                <w:tab w:val="left" w:pos="15930"/>
                <w:tab w:val="left" w:pos="16020"/>
              </w:tabs>
              <w:spacing w:line="240" w:lineRule="atLeast"/>
              <w:ind w:left="3" w:right="1"/>
              <w:rPr>
                <w:rFonts w:asciiTheme="majorHAnsi" w:hAnsiTheme="majorHAnsi" w:cstheme="majorHAnsi"/>
                <w:sz w:val="21"/>
                <w:szCs w:val="21"/>
              </w:rPr>
            </w:pPr>
            <w:r w:rsidRPr="00151525">
              <w:rPr>
                <w:rFonts w:asciiTheme="majorHAnsi" w:hAnsiTheme="majorHAnsi" w:cstheme="majorHAnsi"/>
                <w:sz w:val="21"/>
                <w:szCs w:val="21"/>
              </w:rPr>
              <w:lastRenderedPageBreak/>
              <w:t>- 60 % điểm thi.</w:t>
            </w:r>
          </w:p>
        </w:tc>
      </w:tr>
      <w:tr w:rsidR="00343195" w:rsidRPr="00151525" w:rsidTr="00266784">
        <w:tc>
          <w:tcPr>
            <w:tcW w:w="1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8B4829">
            <w:pPr>
              <w:tabs>
                <w:tab w:val="left" w:pos="15930"/>
                <w:tab w:val="left" w:pos="16020"/>
              </w:tabs>
              <w:spacing w:before="120"/>
              <w:ind w:left="180" w:right="90"/>
              <w:jc w:val="center"/>
              <w:rPr>
                <w:rFonts w:asciiTheme="majorHAnsi" w:hAnsiTheme="majorHAnsi" w:cstheme="majorHAnsi"/>
                <w:sz w:val="21"/>
                <w:szCs w:val="21"/>
              </w:rPr>
            </w:pPr>
            <w:r w:rsidRPr="00151525">
              <w:rPr>
                <w:rFonts w:asciiTheme="majorHAnsi" w:hAnsiTheme="majorHAnsi" w:cstheme="majorHAnsi"/>
                <w:sz w:val="21"/>
                <w:szCs w:val="21"/>
              </w:rPr>
              <w:lastRenderedPageBreak/>
              <w:t>16</w:t>
            </w:r>
          </w:p>
        </w:tc>
        <w:tc>
          <w:tcPr>
            <w:tcW w:w="5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8B4829">
            <w:pPr>
              <w:tabs>
                <w:tab w:val="left" w:pos="15930"/>
                <w:tab w:val="left" w:pos="16020"/>
              </w:tabs>
              <w:spacing w:before="120" w:after="120"/>
              <w:ind w:left="180" w:right="90"/>
              <w:rPr>
                <w:rFonts w:asciiTheme="majorHAnsi" w:hAnsiTheme="majorHAnsi" w:cstheme="majorHAnsi"/>
                <w:sz w:val="21"/>
                <w:szCs w:val="21"/>
              </w:rPr>
            </w:pPr>
            <w:r w:rsidRPr="00151525">
              <w:rPr>
                <w:rFonts w:asciiTheme="majorHAnsi" w:hAnsiTheme="majorHAnsi" w:cstheme="majorHAnsi"/>
                <w:sz w:val="21"/>
                <w:szCs w:val="21"/>
              </w:rPr>
              <w:t>Kỹ thuật biểu diễn rối tay 3</w:t>
            </w:r>
          </w:p>
        </w:tc>
        <w:tc>
          <w:tcPr>
            <w:tcW w:w="31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4711A7">
            <w:pPr>
              <w:tabs>
                <w:tab w:val="left" w:pos="15930"/>
                <w:tab w:val="left" w:pos="16020"/>
              </w:tabs>
              <w:spacing w:before="40" w:line="260" w:lineRule="atLeast"/>
              <w:ind w:left="101" w:right="86" w:firstLine="360"/>
              <w:rPr>
                <w:rFonts w:asciiTheme="majorHAnsi" w:hAnsiTheme="majorHAnsi" w:cstheme="majorHAnsi"/>
                <w:sz w:val="21"/>
                <w:szCs w:val="21"/>
              </w:rPr>
            </w:pPr>
            <w:r w:rsidRPr="00151525">
              <w:rPr>
                <w:rFonts w:asciiTheme="majorHAnsi" w:hAnsiTheme="majorHAnsi" w:cstheme="majorHAnsi"/>
                <w:b/>
                <w:i/>
                <w:sz w:val="21"/>
                <w:szCs w:val="21"/>
              </w:rPr>
              <w:t>1. Về kiến thức</w:t>
            </w:r>
            <w:r w:rsidRPr="00151525">
              <w:rPr>
                <w:rFonts w:asciiTheme="majorHAnsi" w:hAnsiTheme="majorHAnsi" w:cstheme="majorHAnsi"/>
                <w:sz w:val="21"/>
                <w:szCs w:val="21"/>
              </w:rPr>
              <w:t>: Cung cấp cho sinh viên kiến thức và kỹ thuật về điều khiển rối tay trong tiết mục múa rối Thiên nga. Kỹ thuật thực hiện, vận dụng điều khiển rối tay tring tiết mục.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151525" w:rsidRDefault="00343195" w:rsidP="004711A7">
            <w:pPr>
              <w:tabs>
                <w:tab w:val="left" w:pos="15930"/>
                <w:tab w:val="left" w:pos="16020"/>
              </w:tabs>
              <w:spacing w:before="40" w:line="260" w:lineRule="atLeast"/>
              <w:ind w:left="101" w:right="86" w:firstLine="360"/>
              <w:jc w:val="both"/>
              <w:rPr>
                <w:rFonts w:asciiTheme="majorHAnsi" w:hAnsiTheme="majorHAnsi" w:cstheme="majorHAnsi"/>
                <w:sz w:val="21"/>
                <w:szCs w:val="21"/>
              </w:rPr>
            </w:pPr>
            <w:r w:rsidRPr="00151525">
              <w:rPr>
                <w:rFonts w:asciiTheme="majorHAnsi" w:hAnsiTheme="majorHAnsi" w:cstheme="majorHAnsi"/>
                <w:b/>
                <w:i/>
                <w:sz w:val="21"/>
                <w:szCs w:val="21"/>
              </w:rPr>
              <w:t>2. Về kỹ năng:</w:t>
            </w:r>
            <w:r w:rsidRPr="00151525">
              <w:rPr>
                <w:rFonts w:asciiTheme="majorHAnsi" w:hAnsiTheme="majorHAnsi" w:cstheme="majorHAnsi"/>
                <w:sz w:val="21"/>
                <w:szCs w:val="21"/>
              </w:rPr>
              <w:t xml:space="preserve"> Sinh viên nắm vững kỹ thuật về rối tay từ đó thể hiện được các kỹ năng thông qua tiết mục múa rối Thiên nga. </w:t>
            </w:r>
          </w:p>
          <w:p w:rsidR="00343195" w:rsidRPr="00151525" w:rsidRDefault="00343195" w:rsidP="004711A7">
            <w:pPr>
              <w:tabs>
                <w:tab w:val="left" w:pos="15930"/>
                <w:tab w:val="left" w:pos="16020"/>
              </w:tabs>
              <w:spacing w:before="40" w:line="260" w:lineRule="atLeast"/>
              <w:ind w:left="101" w:right="86" w:firstLine="360"/>
              <w:jc w:val="both"/>
              <w:rPr>
                <w:rFonts w:asciiTheme="majorHAnsi" w:hAnsiTheme="majorHAnsi" w:cstheme="majorHAnsi"/>
                <w:sz w:val="21"/>
                <w:szCs w:val="21"/>
              </w:rPr>
            </w:pPr>
            <w:r w:rsidRPr="00151525">
              <w:rPr>
                <w:rFonts w:asciiTheme="majorHAnsi" w:hAnsiTheme="majorHAnsi" w:cstheme="majorHAnsi"/>
                <w:b/>
                <w:i/>
                <w:sz w:val="21"/>
                <w:szCs w:val="21"/>
              </w:rPr>
              <w:t>3. Về thái độ</w:t>
            </w:r>
            <w:r w:rsidRPr="00151525">
              <w:rPr>
                <w:rFonts w:asciiTheme="majorHAnsi" w:hAnsiTheme="majorHAnsi" w:cstheme="majorHAnsi"/>
                <w:sz w:val="21"/>
                <w:szCs w:val="21"/>
              </w:rPr>
              <w:t>: Yêu thích, tìm hiểu, kiên trì rèn luyện tự tin trong thể hiện trên sân khấu rối.</w:t>
            </w:r>
          </w:p>
        </w:tc>
        <w:tc>
          <w:tcPr>
            <w:tcW w:w="1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8B4829">
            <w:pPr>
              <w:tabs>
                <w:tab w:val="left" w:pos="15930"/>
                <w:tab w:val="left" w:pos="16020"/>
              </w:tabs>
              <w:spacing w:before="120" w:after="120"/>
              <w:ind w:left="180" w:right="90"/>
              <w:jc w:val="center"/>
              <w:rPr>
                <w:rFonts w:asciiTheme="majorHAnsi" w:hAnsiTheme="majorHAnsi" w:cstheme="majorHAnsi"/>
                <w:sz w:val="21"/>
                <w:szCs w:val="21"/>
              </w:rPr>
            </w:pPr>
            <w:r w:rsidRPr="00151525">
              <w:rPr>
                <w:rFonts w:asciiTheme="majorHAnsi" w:hAnsiTheme="majorHAnsi" w:cstheme="majorHAnsi"/>
                <w:sz w:val="21"/>
                <w:szCs w:val="21"/>
              </w:rPr>
              <w:t>4</w:t>
            </w:r>
          </w:p>
        </w:tc>
        <w:tc>
          <w:tcPr>
            <w:tcW w:w="7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8B4829">
            <w:pPr>
              <w:pStyle w:val="TableParagraph"/>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Kỳ học: học kỳ 1 năm 3</w:t>
            </w:r>
          </w:p>
          <w:p w:rsidR="00343195" w:rsidRPr="00151525" w:rsidRDefault="00343195" w:rsidP="008B4829">
            <w:pPr>
              <w:pStyle w:val="TableParagraph"/>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 xml:space="preserve">Phân bổ số tiết: </w:t>
            </w:r>
          </w:p>
          <w:p w:rsidR="00343195" w:rsidRPr="00151525" w:rsidRDefault="00343195" w:rsidP="008B4829">
            <w:pPr>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 Lên lớp LT: 10 tiết</w:t>
            </w:r>
          </w:p>
          <w:p w:rsidR="00343195" w:rsidRPr="00151525" w:rsidRDefault="00343195" w:rsidP="008B4829">
            <w:pPr>
              <w:tabs>
                <w:tab w:val="left" w:pos="15930"/>
                <w:tab w:val="left" w:pos="16020"/>
              </w:tabs>
              <w:spacing w:before="120"/>
              <w:ind w:left="180" w:right="90"/>
              <w:rPr>
                <w:rFonts w:asciiTheme="majorHAnsi" w:eastAsia="Wawati TC Regular" w:hAnsiTheme="majorHAnsi" w:cstheme="majorHAnsi"/>
                <w:sz w:val="21"/>
                <w:szCs w:val="21"/>
              </w:rPr>
            </w:pPr>
            <w:r w:rsidRPr="00151525">
              <w:rPr>
                <w:rFonts w:asciiTheme="majorHAnsi" w:eastAsia="Wawati TC Regular" w:hAnsiTheme="majorHAnsi" w:cstheme="majorHAnsi"/>
                <w:sz w:val="21"/>
                <w:szCs w:val="21"/>
              </w:rPr>
              <w:t>- Thực hành: 45 tiết</w:t>
            </w:r>
          </w:p>
          <w:p w:rsidR="00343195" w:rsidRPr="00151525" w:rsidRDefault="00343195" w:rsidP="008B4829">
            <w:pPr>
              <w:tabs>
                <w:tab w:val="left" w:pos="15930"/>
                <w:tab w:val="left" w:pos="16020"/>
              </w:tabs>
              <w:spacing w:before="120"/>
              <w:ind w:left="180" w:right="90"/>
              <w:rPr>
                <w:rFonts w:asciiTheme="majorHAnsi" w:hAnsiTheme="majorHAnsi" w:cstheme="majorHAnsi"/>
                <w:sz w:val="21"/>
                <w:szCs w:val="21"/>
              </w:rPr>
            </w:pPr>
            <w:r w:rsidRPr="00151525">
              <w:rPr>
                <w:rFonts w:asciiTheme="majorHAnsi" w:eastAsia="Wawati TC Regular" w:hAnsiTheme="majorHAnsi" w:cstheme="majorHAnsi"/>
                <w:sz w:val="21"/>
                <w:szCs w:val="21"/>
              </w:rPr>
              <w:t>- Thi: 5 tiết</w:t>
            </w:r>
          </w:p>
        </w:tc>
        <w:tc>
          <w:tcPr>
            <w:tcW w:w="32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43195" w:rsidRPr="00151525" w:rsidRDefault="00343195" w:rsidP="008B4829">
            <w:pPr>
              <w:tabs>
                <w:tab w:val="left" w:pos="15930"/>
                <w:tab w:val="left" w:pos="16020"/>
              </w:tabs>
              <w:spacing w:before="120"/>
              <w:ind w:left="180" w:right="90"/>
              <w:rPr>
                <w:rFonts w:asciiTheme="majorHAnsi" w:hAnsiTheme="majorHAnsi" w:cstheme="majorHAnsi"/>
                <w:sz w:val="21"/>
                <w:szCs w:val="21"/>
              </w:rPr>
            </w:pPr>
          </w:p>
        </w:tc>
      </w:tr>
      <w:tr w:rsidR="00343195" w:rsidRPr="00151525" w:rsidTr="00266784">
        <w:tc>
          <w:tcPr>
            <w:tcW w:w="1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8B4829">
            <w:pPr>
              <w:tabs>
                <w:tab w:val="left" w:pos="15930"/>
                <w:tab w:val="left" w:pos="16020"/>
              </w:tabs>
              <w:spacing w:before="120"/>
              <w:ind w:left="180" w:right="90"/>
              <w:jc w:val="center"/>
              <w:rPr>
                <w:rFonts w:asciiTheme="majorHAnsi" w:hAnsiTheme="majorHAnsi" w:cstheme="majorHAnsi"/>
                <w:sz w:val="21"/>
                <w:szCs w:val="21"/>
              </w:rPr>
            </w:pPr>
            <w:r w:rsidRPr="00151525">
              <w:rPr>
                <w:rFonts w:asciiTheme="majorHAnsi" w:hAnsiTheme="majorHAnsi" w:cstheme="majorHAnsi"/>
                <w:sz w:val="21"/>
                <w:szCs w:val="21"/>
              </w:rPr>
              <w:t>17</w:t>
            </w:r>
          </w:p>
        </w:tc>
        <w:tc>
          <w:tcPr>
            <w:tcW w:w="5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266784">
            <w:pPr>
              <w:tabs>
                <w:tab w:val="left" w:pos="15930"/>
                <w:tab w:val="left" w:pos="16020"/>
              </w:tabs>
              <w:spacing w:before="120" w:after="120"/>
              <w:ind w:left="180" w:right="90"/>
              <w:jc w:val="center"/>
              <w:rPr>
                <w:rFonts w:asciiTheme="majorHAnsi" w:hAnsiTheme="majorHAnsi" w:cstheme="majorHAnsi"/>
                <w:sz w:val="21"/>
                <w:szCs w:val="21"/>
              </w:rPr>
            </w:pPr>
            <w:r w:rsidRPr="00151525">
              <w:rPr>
                <w:rFonts w:asciiTheme="majorHAnsi" w:hAnsiTheme="majorHAnsi" w:cstheme="majorHAnsi"/>
                <w:sz w:val="21"/>
                <w:szCs w:val="21"/>
              </w:rPr>
              <w:t>Kỹ thuật rối nước 1.</w:t>
            </w:r>
          </w:p>
        </w:tc>
        <w:tc>
          <w:tcPr>
            <w:tcW w:w="31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4711A7">
            <w:pPr>
              <w:tabs>
                <w:tab w:val="left" w:pos="15930"/>
                <w:tab w:val="left" w:pos="16020"/>
              </w:tabs>
              <w:spacing w:before="40" w:line="260" w:lineRule="atLeast"/>
              <w:ind w:left="95" w:right="90" w:firstLine="360"/>
              <w:rPr>
                <w:rFonts w:asciiTheme="majorHAnsi" w:hAnsiTheme="majorHAnsi" w:cstheme="majorHAnsi"/>
                <w:sz w:val="21"/>
                <w:szCs w:val="21"/>
              </w:rPr>
            </w:pPr>
            <w:r w:rsidRPr="00151525">
              <w:rPr>
                <w:rFonts w:asciiTheme="majorHAnsi" w:hAnsiTheme="majorHAnsi" w:cstheme="majorHAnsi"/>
                <w:b/>
                <w:i/>
                <w:sz w:val="21"/>
                <w:szCs w:val="21"/>
              </w:rPr>
              <w:t>1. Về kiến thức</w:t>
            </w:r>
            <w:r w:rsidRPr="00151525">
              <w:rPr>
                <w:rFonts w:asciiTheme="majorHAnsi" w:hAnsiTheme="majorHAnsi" w:cstheme="majorHAnsi"/>
                <w:sz w:val="21"/>
                <w:szCs w:val="21"/>
              </w:rPr>
              <w:t>: Cung cấp cho sinh viên kiến thức và kỹ thuật cơ bản về rối nước. Kỹ thuật thực hiện, vận dụng điều khiển rối nước cơ bản.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151525" w:rsidRDefault="00343195" w:rsidP="004711A7">
            <w:pPr>
              <w:tabs>
                <w:tab w:val="left" w:pos="15930"/>
                <w:tab w:val="left" w:pos="16020"/>
              </w:tabs>
              <w:spacing w:before="40" w:line="260" w:lineRule="atLeast"/>
              <w:ind w:left="95" w:right="90" w:firstLine="360"/>
              <w:jc w:val="both"/>
              <w:rPr>
                <w:rFonts w:asciiTheme="majorHAnsi" w:hAnsiTheme="majorHAnsi" w:cstheme="majorHAnsi"/>
                <w:sz w:val="21"/>
                <w:szCs w:val="21"/>
              </w:rPr>
            </w:pPr>
            <w:r w:rsidRPr="00151525">
              <w:rPr>
                <w:rFonts w:asciiTheme="majorHAnsi" w:hAnsiTheme="majorHAnsi" w:cstheme="majorHAnsi"/>
                <w:b/>
                <w:i/>
                <w:sz w:val="21"/>
                <w:szCs w:val="21"/>
              </w:rPr>
              <w:t>2. Về kỹ năng:</w:t>
            </w:r>
            <w:r w:rsidRPr="00151525">
              <w:rPr>
                <w:rFonts w:asciiTheme="majorHAnsi" w:hAnsiTheme="majorHAnsi" w:cstheme="majorHAnsi"/>
                <w:sz w:val="21"/>
                <w:szCs w:val="21"/>
              </w:rPr>
              <w:t xml:space="preserve"> Sinh viên nắm vững kỹ thuật cơ bản điều khiển rối nước.</w:t>
            </w:r>
          </w:p>
          <w:p w:rsidR="00343195" w:rsidRPr="00151525" w:rsidRDefault="00343195" w:rsidP="004711A7">
            <w:pPr>
              <w:tabs>
                <w:tab w:val="left" w:pos="15930"/>
                <w:tab w:val="left" w:pos="16020"/>
              </w:tabs>
              <w:spacing w:before="40" w:line="260" w:lineRule="atLeast"/>
              <w:ind w:left="95" w:right="90" w:firstLine="360"/>
              <w:jc w:val="both"/>
              <w:rPr>
                <w:rFonts w:asciiTheme="majorHAnsi" w:hAnsiTheme="majorHAnsi" w:cstheme="majorHAnsi"/>
                <w:sz w:val="21"/>
                <w:szCs w:val="21"/>
              </w:rPr>
            </w:pPr>
            <w:r w:rsidRPr="00151525">
              <w:rPr>
                <w:rFonts w:asciiTheme="majorHAnsi" w:hAnsiTheme="majorHAnsi" w:cstheme="majorHAnsi"/>
                <w:b/>
                <w:i/>
                <w:sz w:val="21"/>
                <w:szCs w:val="21"/>
              </w:rPr>
              <w:t>3. Về thái độ</w:t>
            </w:r>
            <w:r w:rsidRPr="00151525">
              <w:rPr>
                <w:rFonts w:asciiTheme="majorHAnsi" w:hAnsiTheme="majorHAnsi" w:cstheme="majorHAnsi"/>
                <w:sz w:val="21"/>
                <w:szCs w:val="21"/>
              </w:rPr>
              <w:t>: Yêu thích, tìm hiểu, kiên trì rèn luyện tự tin trong thể hiện các vai diễn trên sân khấu Rối.</w:t>
            </w:r>
          </w:p>
        </w:tc>
        <w:tc>
          <w:tcPr>
            <w:tcW w:w="1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8B4829">
            <w:pPr>
              <w:tabs>
                <w:tab w:val="left" w:pos="15930"/>
                <w:tab w:val="left" w:pos="16020"/>
              </w:tabs>
              <w:spacing w:before="120" w:after="120"/>
              <w:ind w:left="180" w:right="90"/>
              <w:jc w:val="center"/>
              <w:rPr>
                <w:rFonts w:asciiTheme="majorHAnsi" w:hAnsiTheme="majorHAnsi" w:cstheme="majorHAnsi"/>
                <w:sz w:val="21"/>
                <w:szCs w:val="21"/>
              </w:rPr>
            </w:pPr>
            <w:r w:rsidRPr="00151525">
              <w:rPr>
                <w:rFonts w:asciiTheme="majorHAnsi" w:hAnsiTheme="majorHAnsi" w:cstheme="majorHAnsi"/>
                <w:sz w:val="21"/>
                <w:szCs w:val="21"/>
              </w:rPr>
              <w:t>5</w:t>
            </w:r>
          </w:p>
        </w:tc>
        <w:tc>
          <w:tcPr>
            <w:tcW w:w="7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8B4829">
            <w:pPr>
              <w:pStyle w:val="TableParagraph"/>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Kỳ học: học kỳ I năm 3</w:t>
            </w:r>
          </w:p>
          <w:p w:rsidR="00343195" w:rsidRPr="00151525" w:rsidRDefault="00343195" w:rsidP="008B4829">
            <w:pPr>
              <w:pStyle w:val="TableParagraph"/>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 xml:space="preserve">Phân bổ số tiết: </w:t>
            </w:r>
          </w:p>
          <w:p w:rsidR="00343195" w:rsidRPr="00151525" w:rsidRDefault="00343195" w:rsidP="008B4829">
            <w:pPr>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 Lên lớp LT: 10 tiết</w:t>
            </w:r>
          </w:p>
          <w:p w:rsidR="00343195" w:rsidRPr="00151525" w:rsidRDefault="00343195" w:rsidP="008B4829">
            <w:pPr>
              <w:tabs>
                <w:tab w:val="left" w:pos="15930"/>
                <w:tab w:val="left" w:pos="16020"/>
              </w:tabs>
              <w:spacing w:before="120"/>
              <w:ind w:left="180" w:right="90"/>
              <w:rPr>
                <w:rFonts w:asciiTheme="majorHAnsi" w:eastAsia="Wawati TC Regular" w:hAnsiTheme="majorHAnsi" w:cstheme="majorHAnsi"/>
                <w:sz w:val="21"/>
                <w:szCs w:val="21"/>
              </w:rPr>
            </w:pPr>
            <w:r w:rsidRPr="00151525">
              <w:rPr>
                <w:rFonts w:asciiTheme="majorHAnsi" w:eastAsia="Wawati TC Regular" w:hAnsiTheme="majorHAnsi" w:cstheme="majorHAnsi"/>
                <w:sz w:val="21"/>
                <w:szCs w:val="21"/>
              </w:rPr>
              <w:t>- Thực hành: 60 tiết</w:t>
            </w:r>
          </w:p>
          <w:p w:rsidR="00343195" w:rsidRPr="00151525" w:rsidRDefault="00343195" w:rsidP="008B4829">
            <w:pPr>
              <w:tabs>
                <w:tab w:val="left" w:pos="15930"/>
                <w:tab w:val="left" w:pos="16020"/>
              </w:tabs>
              <w:spacing w:before="120"/>
              <w:ind w:left="180" w:right="90"/>
              <w:rPr>
                <w:rFonts w:asciiTheme="majorHAnsi" w:hAnsiTheme="majorHAnsi" w:cstheme="majorHAnsi"/>
                <w:sz w:val="21"/>
                <w:szCs w:val="21"/>
              </w:rPr>
            </w:pPr>
            <w:r w:rsidRPr="00151525">
              <w:rPr>
                <w:rFonts w:asciiTheme="majorHAnsi" w:eastAsia="Wawati TC Regular" w:hAnsiTheme="majorHAnsi" w:cstheme="majorHAnsi"/>
                <w:sz w:val="21"/>
                <w:szCs w:val="21"/>
              </w:rPr>
              <w:t>- Thi: 5 tiết</w:t>
            </w:r>
          </w:p>
        </w:tc>
        <w:tc>
          <w:tcPr>
            <w:tcW w:w="32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43195" w:rsidRPr="00151525" w:rsidRDefault="00343195" w:rsidP="00266784">
            <w:pPr>
              <w:pStyle w:val="TableParagraph"/>
              <w:tabs>
                <w:tab w:val="left" w:pos="418"/>
                <w:tab w:val="left" w:pos="419"/>
                <w:tab w:val="left" w:pos="993"/>
                <w:tab w:val="left" w:pos="15930"/>
                <w:tab w:val="left" w:pos="16020"/>
              </w:tabs>
              <w:spacing w:beforeLines="60" w:before="144" w:afterLines="60" w:after="144"/>
              <w:ind w:left="3" w:right="1"/>
              <w:jc w:val="center"/>
              <w:rPr>
                <w:rFonts w:asciiTheme="majorHAnsi" w:hAnsiTheme="majorHAnsi" w:cstheme="majorHAnsi"/>
                <w:sz w:val="21"/>
                <w:szCs w:val="21"/>
              </w:rPr>
            </w:pPr>
            <w:r w:rsidRPr="00151525">
              <w:rPr>
                <w:rFonts w:asciiTheme="majorHAnsi" w:hAnsiTheme="majorHAnsi" w:cstheme="majorHAnsi"/>
                <w:sz w:val="21"/>
                <w:szCs w:val="21"/>
              </w:rPr>
              <w:t>- 10% điểm chuyên cần</w:t>
            </w:r>
          </w:p>
          <w:p w:rsidR="00343195" w:rsidRPr="00151525" w:rsidRDefault="00343195" w:rsidP="00266784">
            <w:pPr>
              <w:tabs>
                <w:tab w:val="left" w:pos="993"/>
                <w:tab w:val="left" w:pos="15930"/>
                <w:tab w:val="left" w:pos="16020"/>
              </w:tabs>
              <w:spacing w:beforeLines="60" w:before="144" w:afterLines="60" w:after="144"/>
              <w:ind w:left="3" w:right="1"/>
              <w:jc w:val="center"/>
              <w:rPr>
                <w:rFonts w:asciiTheme="majorHAnsi" w:hAnsiTheme="majorHAnsi" w:cstheme="majorHAnsi"/>
                <w:sz w:val="21"/>
                <w:szCs w:val="21"/>
              </w:rPr>
            </w:pPr>
            <w:r w:rsidRPr="00151525">
              <w:rPr>
                <w:rFonts w:asciiTheme="majorHAnsi" w:hAnsiTheme="majorHAnsi" w:cstheme="majorHAnsi"/>
                <w:sz w:val="21"/>
                <w:szCs w:val="21"/>
              </w:rPr>
              <w:t>- 30% điểm giữa kỳ</w:t>
            </w:r>
          </w:p>
          <w:p w:rsidR="00343195" w:rsidRPr="00151525" w:rsidRDefault="00343195" w:rsidP="00266784">
            <w:pPr>
              <w:tabs>
                <w:tab w:val="left" w:pos="993"/>
                <w:tab w:val="left" w:pos="15930"/>
                <w:tab w:val="left" w:pos="16020"/>
              </w:tabs>
              <w:spacing w:before="120"/>
              <w:ind w:left="3" w:right="1"/>
              <w:jc w:val="center"/>
              <w:rPr>
                <w:rFonts w:asciiTheme="majorHAnsi" w:hAnsiTheme="majorHAnsi" w:cstheme="majorHAnsi"/>
                <w:sz w:val="21"/>
                <w:szCs w:val="21"/>
              </w:rPr>
            </w:pPr>
            <w:r w:rsidRPr="00151525">
              <w:rPr>
                <w:rFonts w:asciiTheme="majorHAnsi" w:hAnsiTheme="majorHAnsi" w:cstheme="majorHAnsi"/>
                <w:sz w:val="21"/>
                <w:szCs w:val="21"/>
              </w:rPr>
              <w:t>- 60 % điểm thi.</w:t>
            </w:r>
          </w:p>
        </w:tc>
      </w:tr>
      <w:tr w:rsidR="00343195" w:rsidRPr="00151525" w:rsidTr="00266784">
        <w:tc>
          <w:tcPr>
            <w:tcW w:w="1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8B4829">
            <w:pPr>
              <w:tabs>
                <w:tab w:val="left" w:pos="15930"/>
                <w:tab w:val="left" w:pos="16020"/>
              </w:tabs>
              <w:spacing w:before="120"/>
              <w:ind w:left="180" w:right="90"/>
              <w:jc w:val="center"/>
              <w:rPr>
                <w:rFonts w:asciiTheme="majorHAnsi" w:hAnsiTheme="majorHAnsi" w:cstheme="majorHAnsi"/>
                <w:sz w:val="21"/>
                <w:szCs w:val="21"/>
              </w:rPr>
            </w:pPr>
            <w:r w:rsidRPr="00151525">
              <w:rPr>
                <w:rFonts w:asciiTheme="majorHAnsi" w:hAnsiTheme="majorHAnsi" w:cstheme="majorHAnsi"/>
                <w:sz w:val="21"/>
                <w:szCs w:val="21"/>
              </w:rPr>
              <w:t>17</w:t>
            </w:r>
          </w:p>
        </w:tc>
        <w:tc>
          <w:tcPr>
            <w:tcW w:w="5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266784">
            <w:pPr>
              <w:tabs>
                <w:tab w:val="left" w:pos="15930"/>
                <w:tab w:val="left" w:pos="16020"/>
              </w:tabs>
              <w:spacing w:before="120" w:after="120"/>
              <w:ind w:left="180" w:right="90"/>
              <w:jc w:val="center"/>
              <w:rPr>
                <w:rFonts w:asciiTheme="majorHAnsi" w:hAnsiTheme="majorHAnsi" w:cstheme="majorHAnsi"/>
                <w:sz w:val="21"/>
                <w:szCs w:val="21"/>
              </w:rPr>
            </w:pPr>
            <w:r w:rsidRPr="00151525">
              <w:rPr>
                <w:rFonts w:asciiTheme="majorHAnsi" w:hAnsiTheme="majorHAnsi" w:cstheme="majorHAnsi"/>
                <w:sz w:val="21"/>
                <w:szCs w:val="21"/>
              </w:rPr>
              <w:t>Kỹ thuật rối nước 2.</w:t>
            </w:r>
          </w:p>
        </w:tc>
        <w:tc>
          <w:tcPr>
            <w:tcW w:w="31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4711A7">
            <w:pPr>
              <w:tabs>
                <w:tab w:val="left" w:pos="15930"/>
                <w:tab w:val="left" w:pos="16020"/>
              </w:tabs>
              <w:spacing w:before="40" w:line="260" w:lineRule="atLeast"/>
              <w:ind w:left="101" w:right="86" w:firstLine="360"/>
              <w:rPr>
                <w:rFonts w:asciiTheme="majorHAnsi" w:hAnsiTheme="majorHAnsi" w:cstheme="majorHAnsi"/>
                <w:sz w:val="21"/>
                <w:szCs w:val="21"/>
              </w:rPr>
            </w:pPr>
            <w:r w:rsidRPr="00151525">
              <w:rPr>
                <w:rFonts w:asciiTheme="majorHAnsi" w:hAnsiTheme="majorHAnsi" w:cstheme="majorHAnsi"/>
                <w:b/>
                <w:i/>
                <w:sz w:val="21"/>
                <w:szCs w:val="21"/>
              </w:rPr>
              <w:t>1. Về kiến thức</w:t>
            </w:r>
            <w:r w:rsidRPr="00151525">
              <w:rPr>
                <w:rFonts w:asciiTheme="majorHAnsi" w:hAnsiTheme="majorHAnsi" w:cstheme="majorHAnsi"/>
                <w:sz w:val="21"/>
                <w:szCs w:val="21"/>
              </w:rPr>
              <w:t>: Cung cấp cho sinh viên kiến thức và kỹ thuật cơ bản về rối nước. Kỹ thuật thực hiện, vận dụng điều khiển rối nước cơ bản trong các tiết mục đơn giản.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151525" w:rsidRDefault="00343195" w:rsidP="004711A7">
            <w:pPr>
              <w:tabs>
                <w:tab w:val="left" w:pos="15930"/>
                <w:tab w:val="left" w:pos="16020"/>
              </w:tabs>
              <w:spacing w:before="40" w:line="260" w:lineRule="atLeast"/>
              <w:ind w:left="101" w:right="86" w:firstLine="360"/>
              <w:jc w:val="both"/>
              <w:rPr>
                <w:rFonts w:asciiTheme="majorHAnsi" w:hAnsiTheme="majorHAnsi" w:cstheme="majorHAnsi"/>
                <w:sz w:val="21"/>
                <w:szCs w:val="21"/>
              </w:rPr>
            </w:pPr>
            <w:r w:rsidRPr="00151525">
              <w:rPr>
                <w:rFonts w:asciiTheme="majorHAnsi" w:hAnsiTheme="majorHAnsi" w:cstheme="majorHAnsi"/>
                <w:b/>
                <w:i/>
                <w:sz w:val="21"/>
                <w:szCs w:val="21"/>
              </w:rPr>
              <w:t>2. Về kỹ năng:</w:t>
            </w:r>
            <w:r w:rsidRPr="00151525">
              <w:rPr>
                <w:rFonts w:asciiTheme="majorHAnsi" w:hAnsiTheme="majorHAnsi" w:cstheme="majorHAnsi"/>
                <w:sz w:val="21"/>
                <w:szCs w:val="21"/>
              </w:rPr>
              <w:t xml:space="preserve"> Sinh viên nắm vững kỹ thuật cơ bản điều khiển rối nước thể hiện điều khiển nhân vật trong các tiết mục đơn giản.</w:t>
            </w:r>
          </w:p>
          <w:p w:rsidR="00343195" w:rsidRPr="00151525" w:rsidRDefault="00343195" w:rsidP="004711A7">
            <w:pPr>
              <w:tabs>
                <w:tab w:val="left" w:pos="15930"/>
                <w:tab w:val="left" w:pos="16020"/>
              </w:tabs>
              <w:spacing w:before="40" w:line="260" w:lineRule="atLeast"/>
              <w:ind w:left="101" w:right="86" w:firstLine="360"/>
              <w:jc w:val="both"/>
              <w:rPr>
                <w:rFonts w:asciiTheme="majorHAnsi" w:hAnsiTheme="majorHAnsi" w:cstheme="majorHAnsi"/>
                <w:sz w:val="21"/>
                <w:szCs w:val="21"/>
              </w:rPr>
            </w:pPr>
            <w:r w:rsidRPr="00151525">
              <w:rPr>
                <w:rFonts w:asciiTheme="majorHAnsi" w:hAnsiTheme="majorHAnsi" w:cstheme="majorHAnsi"/>
                <w:b/>
                <w:i/>
                <w:sz w:val="21"/>
                <w:szCs w:val="21"/>
              </w:rPr>
              <w:t>3. Về thái độ</w:t>
            </w:r>
            <w:r w:rsidRPr="00151525">
              <w:rPr>
                <w:rFonts w:asciiTheme="majorHAnsi" w:hAnsiTheme="majorHAnsi" w:cstheme="majorHAnsi"/>
                <w:sz w:val="21"/>
                <w:szCs w:val="21"/>
              </w:rPr>
              <w:t>: Yêu thích, tìm hiểu, kiên trì rèn luyện tự tin trong thể hiện các vai diễn trên sân khấu Rối.</w:t>
            </w:r>
          </w:p>
        </w:tc>
        <w:tc>
          <w:tcPr>
            <w:tcW w:w="1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8B4829">
            <w:pPr>
              <w:tabs>
                <w:tab w:val="left" w:pos="15930"/>
                <w:tab w:val="left" w:pos="16020"/>
              </w:tabs>
              <w:spacing w:before="120" w:after="120"/>
              <w:ind w:left="180" w:right="90"/>
              <w:jc w:val="center"/>
              <w:rPr>
                <w:rFonts w:asciiTheme="majorHAnsi" w:hAnsiTheme="majorHAnsi" w:cstheme="majorHAnsi"/>
                <w:sz w:val="21"/>
                <w:szCs w:val="21"/>
              </w:rPr>
            </w:pPr>
            <w:r w:rsidRPr="00151525">
              <w:rPr>
                <w:rFonts w:asciiTheme="majorHAnsi" w:hAnsiTheme="majorHAnsi" w:cstheme="majorHAnsi"/>
                <w:sz w:val="21"/>
                <w:szCs w:val="21"/>
              </w:rPr>
              <w:t>5</w:t>
            </w:r>
          </w:p>
        </w:tc>
        <w:tc>
          <w:tcPr>
            <w:tcW w:w="7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8B4829">
            <w:pPr>
              <w:pStyle w:val="TableParagraph"/>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Kỳ học: học kỳ 2 năm 3</w:t>
            </w:r>
          </w:p>
          <w:p w:rsidR="00343195" w:rsidRPr="00151525" w:rsidRDefault="00343195" w:rsidP="008B4829">
            <w:pPr>
              <w:pStyle w:val="TableParagraph"/>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 xml:space="preserve">Phân bổ số tiết: </w:t>
            </w:r>
          </w:p>
          <w:p w:rsidR="00343195" w:rsidRPr="00151525" w:rsidRDefault="00343195" w:rsidP="008B4829">
            <w:pPr>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 Lên lớp LT: 10 tiết</w:t>
            </w:r>
          </w:p>
          <w:p w:rsidR="00343195" w:rsidRPr="00151525" w:rsidRDefault="00343195" w:rsidP="008B4829">
            <w:pPr>
              <w:tabs>
                <w:tab w:val="left" w:pos="15930"/>
                <w:tab w:val="left" w:pos="16020"/>
              </w:tabs>
              <w:spacing w:before="120"/>
              <w:ind w:left="180" w:right="90"/>
              <w:rPr>
                <w:rFonts w:asciiTheme="majorHAnsi" w:eastAsia="Wawati TC Regular" w:hAnsiTheme="majorHAnsi" w:cstheme="majorHAnsi"/>
                <w:sz w:val="21"/>
                <w:szCs w:val="21"/>
              </w:rPr>
            </w:pPr>
            <w:r w:rsidRPr="00151525">
              <w:rPr>
                <w:rFonts w:asciiTheme="majorHAnsi" w:eastAsia="Wawati TC Regular" w:hAnsiTheme="majorHAnsi" w:cstheme="majorHAnsi"/>
                <w:sz w:val="21"/>
                <w:szCs w:val="21"/>
              </w:rPr>
              <w:t>- Thực hành: 60 tiết</w:t>
            </w:r>
          </w:p>
          <w:p w:rsidR="00343195" w:rsidRPr="00151525" w:rsidRDefault="00343195" w:rsidP="008B4829">
            <w:pPr>
              <w:tabs>
                <w:tab w:val="left" w:pos="15930"/>
                <w:tab w:val="left" w:pos="16020"/>
              </w:tabs>
              <w:spacing w:before="120"/>
              <w:ind w:left="180" w:right="90"/>
              <w:rPr>
                <w:rFonts w:asciiTheme="majorHAnsi" w:hAnsiTheme="majorHAnsi" w:cstheme="majorHAnsi"/>
                <w:sz w:val="21"/>
                <w:szCs w:val="21"/>
              </w:rPr>
            </w:pPr>
            <w:r w:rsidRPr="00151525">
              <w:rPr>
                <w:rFonts w:asciiTheme="majorHAnsi" w:eastAsia="Wawati TC Regular" w:hAnsiTheme="majorHAnsi" w:cstheme="majorHAnsi"/>
                <w:sz w:val="21"/>
                <w:szCs w:val="21"/>
              </w:rPr>
              <w:t>- Thi: 5 tiết</w:t>
            </w:r>
          </w:p>
        </w:tc>
        <w:tc>
          <w:tcPr>
            <w:tcW w:w="32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43195" w:rsidRPr="00151525" w:rsidRDefault="00343195" w:rsidP="008B4829">
            <w:pPr>
              <w:tabs>
                <w:tab w:val="left" w:pos="15930"/>
                <w:tab w:val="left" w:pos="16020"/>
              </w:tabs>
              <w:spacing w:before="120"/>
              <w:ind w:left="180" w:right="90"/>
              <w:rPr>
                <w:rFonts w:asciiTheme="majorHAnsi" w:hAnsiTheme="majorHAnsi" w:cstheme="majorHAnsi"/>
                <w:sz w:val="21"/>
                <w:szCs w:val="21"/>
              </w:rPr>
            </w:pPr>
          </w:p>
        </w:tc>
      </w:tr>
      <w:tr w:rsidR="00343195" w:rsidRPr="00151525" w:rsidTr="00266784">
        <w:tc>
          <w:tcPr>
            <w:tcW w:w="1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8B4829">
            <w:pPr>
              <w:tabs>
                <w:tab w:val="left" w:pos="15930"/>
                <w:tab w:val="left" w:pos="16020"/>
              </w:tabs>
              <w:spacing w:before="120"/>
              <w:ind w:left="180" w:right="90"/>
              <w:jc w:val="center"/>
              <w:rPr>
                <w:rFonts w:asciiTheme="majorHAnsi" w:hAnsiTheme="majorHAnsi" w:cstheme="majorHAnsi"/>
                <w:sz w:val="21"/>
                <w:szCs w:val="21"/>
              </w:rPr>
            </w:pPr>
            <w:r w:rsidRPr="00151525">
              <w:rPr>
                <w:rFonts w:asciiTheme="majorHAnsi" w:hAnsiTheme="majorHAnsi" w:cstheme="majorHAnsi"/>
                <w:sz w:val="21"/>
                <w:szCs w:val="21"/>
              </w:rPr>
              <w:lastRenderedPageBreak/>
              <w:t>18</w:t>
            </w:r>
          </w:p>
        </w:tc>
        <w:tc>
          <w:tcPr>
            <w:tcW w:w="5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266784">
            <w:pPr>
              <w:tabs>
                <w:tab w:val="left" w:pos="15930"/>
                <w:tab w:val="left" w:pos="16020"/>
              </w:tabs>
              <w:spacing w:before="120" w:after="120"/>
              <w:ind w:left="180" w:right="90"/>
              <w:jc w:val="center"/>
              <w:rPr>
                <w:rFonts w:asciiTheme="majorHAnsi" w:hAnsiTheme="majorHAnsi" w:cstheme="majorHAnsi"/>
                <w:sz w:val="21"/>
                <w:szCs w:val="21"/>
              </w:rPr>
            </w:pPr>
            <w:r w:rsidRPr="00151525">
              <w:rPr>
                <w:rFonts w:asciiTheme="majorHAnsi" w:hAnsiTheme="majorHAnsi" w:cstheme="majorHAnsi"/>
                <w:sz w:val="21"/>
                <w:szCs w:val="21"/>
              </w:rPr>
              <w:t>Kỹ thuật rối nước 3.</w:t>
            </w:r>
          </w:p>
        </w:tc>
        <w:tc>
          <w:tcPr>
            <w:tcW w:w="31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4711A7">
            <w:pPr>
              <w:tabs>
                <w:tab w:val="left" w:pos="15930"/>
                <w:tab w:val="left" w:pos="16020"/>
              </w:tabs>
              <w:spacing w:before="40" w:line="260" w:lineRule="atLeast"/>
              <w:ind w:left="95" w:right="90" w:firstLine="360"/>
              <w:rPr>
                <w:rFonts w:asciiTheme="majorHAnsi" w:hAnsiTheme="majorHAnsi" w:cstheme="majorHAnsi"/>
                <w:sz w:val="21"/>
                <w:szCs w:val="21"/>
              </w:rPr>
            </w:pPr>
            <w:r w:rsidRPr="00151525">
              <w:rPr>
                <w:rFonts w:asciiTheme="majorHAnsi" w:hAnsiTheme="majorHAnsi" w:cstheme="majorHAnsi"/>
                <w:b/>
                <w:i/>
                <w:sz w:val="21"/>
                <w:szCs w:val="21"/>
              </w:rPr>
              <w:t>1. Về kiến thức</w:t>
            </w:r>
            <w:r w:rsidRPr="00151525">
              <w:rPr>
                <w:rFonts w:asciiTheme="majorHAnsi" w:hAnsiTheme="majorHAnsi" w:cstheme="majorHAnsi"/>
                <w:sz w:val="21"/>
                <w:szCs w:val="21"/>
              </w:rPr>
              <w:t>: Cung cấp cho sinh viên kiến thức và kỹ thuật nâng cao về rối nước. Kỹ thuật thực hiện, vận dụng điều khiển rối nước trong các tiết mục tiêu biểu.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151525" w:rsidRDefault="00343195" w:rsidP="004711A7">
            <w:pPr>
              <w:tabs>
                <w:tab w:val="left" w:pos="15930"/>
                <w:tab w:val="left" w:pos="16020"/>
              </w:tabs>
              <w:spacing w:before="40" w:line="260" w:lineRule="atLeast"/>
              <w:ind w:left="95" w:right="90" w:firstLine="360"/>
              <w:jc w:val="both"/>
              <w:rPr>
                <w:rFonts w:asciiTheme="majorHAnsi" w:hAnsiTheme="majorHAnsi" w:cstheme="majorHAnsi"/>
                <w:sz w:val="21"/>
                <w:szCs w:val="21"/>
              </w:rPr>
            </w:pPr>
            <w:r w:rsidRPr="00151525">
              <w:rPr>
                <w:rFonts w:asciiTheme="majorHAnsi" w:hAnsiTheme="majorHAnsi" w:cstheme="majorHAnsi"/>
                <w:b/>
                <w:i/>
                <w:sz w:val="21"/>
                <w:szCs w:val="21"/>
              </w:rPr>
              <w:t>2. Về kỹ năng:</w:t>
            </w:r>
            <w:r w:rsidRPr="00151525">
              <w:rPr>
                <w:rFonts w:asciiTheme="majorHAnsi" w:hAnsiTheme="majorHAnsi" w:cstheme="majorHAnsi"/>
                <w:sz w:val="21"/>
                <w:szCs w:val="21"/>
              </w:rPr>
              <w:t xml:space="preserve"> Sinh viên nắm vững kỹ thuật nâng cao điều khiển rối nước thông qua các tiết mục tiêu biểu.</w:t>
            </w:r>
          </w:p>
          <w:p w:rsidR="00343195" w:rsidRPr="00151525" w:rsidRDefault="00343195" w:rsidP="004711A7">
            <w:pPr>
              <w:tabs>
                <w:tab w:val="left" w:pos="15930"/>
                <w:tab w:val="left" w:pos="16020"/>
              </w:tabs>
              <w:spacing w:before="40" w:line="260" w:lineRule="atLeast"/>
              <w:ind w:left="95" w:right="90" w:firstLine="360"/>
              <w:jc w:val="both"/>
              <w:rPr>
                <w:rFonts w:asciiTheme="majorHAnsi" w:hAnsiTheme="majorHAnsi" w:cstheme="majorHAnsi"/>
                <w:sz w:val="21"/>
                <w:szCs w:val="21"/>
              </w:rPr>
            </w:pPr>
            <w:r w:rsidRPr="00151525">
              <w:rPr>
                <w:rFonts w:asciiTheme="majorHAnsi" w:hAnsiTheme="majorHAnsi" w:cstheme="majorHAnsi"/>
                <w:b/>
                <w:i/>
                <w:sz w:val="21"/>
                <w:szCs w:val="21"/>
              </w:rPr>
              <w:t>3. Về thái độ</w:t>
            </w:r>
            <w:r w:rsidRPr="00151525">
              <w:rPr>
                <w:rFonts w:asciiTheme="majorHAnsi" w:hAnsiTheme="majorHAnsi" w:cstheme="majorHAnsi"/>
                <w:sz w:val="21"/>
                <w:szCs w:val="21"/>
              </w:rPr>
              <w:t>: Yêu thích, tìm hiểu, kiên trì rèn luyện tự tin trong thể hiện các vai diễn trên sân khấu Rối.</w:t>
            </w:r>
          </w:p>
        </w:tc>
        <w:tc>
          <w:tcPr>
            <w:tcW w:w="1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8B4829">
            <w:pPr>
              <w:tabs>
                <w:tab w:val="left" w:pos="15930"/>
                <w:tab w:val="left" w:pos="16020"/>
              </w:tabs>
              <w:spacing w:before="120" w:after="120"/>
              <w:ind w:left="180" w:right="90"/>
              <w:jc w:val="center"/>
              <w:rPr>
                <w:rFonts w:asciiTheme="majorHAnsi" w:hAnsiTheme="majorHAnsi" w:cstheme="majorHAnsi"/>
                <w:sz w:val="21"/>
                <w:szCs w:val="21"/>
              </w:rPr>
            </w:pPr>
            <w:r w:rsidRPr="00151525">
              <w:rPr>
                <w:rFonts w:asciiTheme="majorHAnsi" w:hAnsiTheme="majorHAnsi" w:cstheme="majorHAnsi"/>
                <w:sz w:val="21"/>
                <w:szCs w:val="21"/>
              </w:rPr>
              <w:t>5</w:t>
            </w:r>
          </w:p>
        </w:tc>
        <w:tc>
          <w:tcPr>
            <w:tcW w:w="7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8B4829">
            <w:pPr>
              <w:pStyle w:val="TableParagraph"/>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Kỳ học: học kỳ I năm 4</w:t>
            </w:r>
          </w:p>
          <w:p w:rsidR="00343195" w:rsidRPr="00151525" w:rsidRDefault="00343195" w:rsidP="008B4829">
            <w:pPr>
              <w:pStyle w:val="TableParagraph"/>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 xml:space="preserve">Phân bổ số tiết: </w:t>
            </w:r>
          </w:p>
          <w:p w:rsidR="00343195" w:rsidRPr="00151525" w:rsidRDefault="00343195" w:rsidP="008B4829">
            <w:pPr>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 Lên lớp LT: 10 tiết</w:t>
            </w:r>
          </w:p>
          <w:p w:rsidR="00343195" w:rsidRPr="00151525" w:rsidRDefault="00343195" w:rsidP="008B4829">
            <w:pPr>
              <w:tabs>
                <w:tab w:val="left" w:pos="15930"/>
                <w:tab w:val="left" w:pos="16020"/>
              </w:tabs>
              <w:spacing w:before="120"/>
              <w:ind w:left="180" w:right="90"/>
              <w:rPr>
                <w:rFonts w:asciiTheme="majorHAnsi" w:eastAsia="Wawati TC Regular" w:hAnsiTheme="majorHAnsi" w:cstheme="majorHAnsi"/>
                <w:sz w:val="21"/>
                <w:szCs w:val="21"/>
              </w:rPr>
            </w:pPr>
            <w:r w:rsidRPr="00151525">
              <w:rPr>
                <w:rFonts w:asciiTheme="majorHAnsi" w:eastAsia="Wawati TC Regular" w:hAnsiTheme="majorHAnsi" w:cstheme="majorHAnsi"/>
                <w:sz w:val="21"/>
                <w:szCs w:val="21"/>
              </w:rPr>
              <w:t>- Thực hành: 60 tiết</w:t>
            </w:r>
          </w:p>
          <w:p w:rsidR="00343195" w:rsidRPr="00151525" w:rsidRDefault="00343195" w:rsidP="008B4829">
            <w:pPr>
              <w:tabs>
                <w:tab w:val="left" w:pos="15930"/>
                <w:tab w:val="left" w:pos="16020"/>
              </w:tabs>
              <w:spacing w:before="120"/>
              <w:ind w:left="180" w:right="90"/>
              <w:rPr>
                <w:rFonts w:asciiTheme="majorHAnsi" w:hAnsiTheme="majorHAnsi" w:cstheme="majorHAnsi"/>
                <w:sz w:val="21"/>
                <w:szCs w:val="21"/>
              </w:rPr>
            </w:pPr>
            <w:r w:rsidRPr="00151525">
              <w:rPr>
                <w:rFonts w:asciiTheme="majorHAnsi" w:eastAsia="Wawati TC Regular" w:hAnsiTheme="majorHAnsi" w:cstheme="majorHAnsi"/>
                <w:sz w:val="21"/>
                <w:szCs w:val="21"/>
              </w:rPr>
              <w:t>- Thi: 5 tiết</w:t>
            </w:r>
          </w:p>
        </w:tc>
        <w:tc>
          <w:tcPr>
            <w:tcW w:w="32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43195" w:rsidRPr="00151525" w:rsidRDefault="00343195" w:rsidP="008B4829">
            <w:pPr>
              <w:tabs>
                <w:tab w:val="left" w:pos="15930"/>
                <w:tab w:val="left" w:pos="16020"/>
              </w:tabs>
              <w:spacing w:before="120"/>
              <w:ind w:left="180" w:right="90"/>
              <w:rPr>
                <w:rFonts w:asciiTheme="majorHAnsi" w:hAnsiTheme="majorHAnsi" w:cstheme="majorHAnsi"/>
                <w:sz w:val="21"/>
                <w:szCs w:val="21"/>
              </w:rPr>
            </w:pPr>
          </w:p>
        </w:tc>
      </w:tr>
      <w:tr w:rsidR="00343195" w:rsidRPr="00151525" w:rsidTr="00266784">
        <w:trPr>
          <w:trHeight w:val="3517"/>
        </w:trPr>
        <w:tc>
          <w:tcPr>
            <w:tcW w:w="1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8B4829">
            <w:pPr>
              <w:tabs>
                <w:tab w:val="left" w:pos="15930"/>
                <w:tab w:val="left" w:pos="16020"/>
              </w:tabs>
              <w:spacing w:before="120"/>
              <w:ind w:left="180" w:right="90"/>
              <w:jc w:val="center"/>
              <w:rPr>
                <w:rFonts w:asciiTheme="majorHAnsi" w:hAnsiTheme="majorHAnsi" w:cstheme="majorHAnsi"/>
                <w:sz w:val="21"/>
                <w:szCs w:val="21"/>
              </w:rPr>
            </w:pPr>
            <w:r w:rsidRPr="00151525">
              <w:rPr>
                <w:rFonts w:asciiTheme="majorHAnsi" w:hAnsiTheme="majorHAnsi" w:cstheme="majorHAnsi"/>
                <w:sz w:val="21"/>
                <w:szCs w:val="21"/>
              </w:rPr>
              <w:t>19</w:t>
            </w:r>
          </w:p>
        </w:tc>
        <w:tc>
          <w:tcPr>
            <w:tcW w:w="5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266784">
            <w:pPr>
              <w:tabs>
                <w:tab w:val="left" w:pos="15930"/>
                <w:tab w:val="left" w:pos="16020"/>
              </w:tabs>
              <w:spacing w:before="120" w:after="120"/>
              <w:ind w:left="180" w:right="90"/>
              <w:jc w:val="center"/>
              <w:rPr>
                <w:rFonts w:asciiTheme="majorHAnsi" w:hAnsiTheme="majorHAnsi" w:cstheme="majorHAnsi"/>
                <w:sz w:val="21"/>
                <w:szCs w:val="21"/>
              </w:rPr>
            </w:pPr>
            <w:r w:rsidRPr="00151525">
              <w:rPr>
                <w:rFonts w:asciiTheme="majorHAnsi" w:hAnsiTheme="majorHAnsi" w:cstheme="majorHAnsi"/>
                <w:sz w:val="21"/>
                <w:szCs w:val="21"/>
              </w:rPr>
              <w:t>Kỹ thuật biểu diễn rối tổng hợp</w:t>
            </w:r>
          </w:p>
        </w:tc>
        <w:tc>
          <w:tcPr>
            <w:tcW w:w="31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4711A7">
            <w:pPr>
              <w:tabs>
                <w:tab w:val="left" w:pos="15930"/>
                <w:tab w:val="left" w:pos="16020"/>
              </w:tabs>
              <w:spacing w:before="40" w:line="240" w:lineRule="atLeast"/>
              <w:ind w:left="101" w:right="86" w:firstLine="360"/>
              <w:rPr>
                <w:rFonts w:asciiTheme="majorHAnsi" w:hAnsiTheme="majorHAnsi" w:cstheme="majorHAnsi"/>
                <w:sz w:val="21"/>
                <w:szCs w:val="21"/>
              </w:rPr>
            </w:pPr>
            <w:r w:rsidRPr="00151525">
              <w:rPr>
                <w:rFonts w:asciiTheme="majorHAnsi" w:hAnsiTheme="majorHAnsi" w:cstheme="majorHAnsi"/>
                <w:b/>
                <w:i/>
                <w:sz w:val="21"/>
                <w:szCs w:val="21"/>
              </w:rPr>
              <w:t>1. Về kiến thức</w:t>
            </w:r>
            <w:r w:rsidRPr="00151525">
              <w:rPr>
                <w:rFonts w:asciiTheme="majorHAnsi" w:hAnsiTheme="majorHAnsi" w:cstheme="majorHAnsi"/>
                <w:sz w:val="21"/>
                <w:szCs w:val="21"/>
              </w:rPr>
              <w:t>: Cung cấp cho sinh viên kiến thức và kỹ thuật nâng cao về các hình thức rối tổng hợp. Kỹ thuật thực hiện, vận dụng điều khiển rối dây, rối mặt nạ, rối bóng và một số hình thức rối khác có ở Việt Nam.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151525" w:rsidRDefault="00343195" w:rsidP="004711A7">
            <w:pPr>
              <w:tabs>
                <w:tab w:val="left" w:pos="15930"/>
                <w:tab w:val="left" w:pos="16020"/>
              </w:tabs>
              <w:spacing w:before="40" w:line="240" w:lineRule="atLeast"/>
              <w:ind w:left="101" w:right="86" w:firstLine="360"/>
              <w:jc w:val="both"/>
              <w:rPr>
                <w:rFonts w:asciiTheme="majorHAnsi" w:hAnsiTheme="majorHAnsi" w:cstheme="majorHAnsi"/>
                <w:sz w:val="21"/>
                <w:szCs w:val="21"/>
              </w:rPr>
            </w:pPr>
            <w:r w:rsidRPr="00151525">
              <w:rPr>
                <w:rFonts w:asciiTheme="majorHAnsi" w:hAnsiTheme="majorHAnsi" w:cstheme="majorHAnsi"/>
                <w:b/>
                <w:i/>
                <w:sz w:val="21"/>
                <w:szCs w:val="21"/>
              </w:rPr>
              <w:t>2. Về kỹ năng:</w:t>
            </w:r>
            <w:r w:rsidRPr="00151525">
              <w:rPr>
                <w:rFonts w:asciiTheme="majorHAnsi" w:hAnsiTheme="majorHAnsi" w:cstheme="majorHAnsi"/>
                <w:sz w:val="21"/>
                <w:szCs w:val="21"/>
              </w:rPr>
              <w:t xml:space="preserve"> Sinh viên nắm vững kỹ thuật nâng cao điều khiển một số thể loại rối có ở Việt Nam.</w:t>
            </w:r>
          </w:p>
          <w:p w:rsidR="00343195" w:rsidRPr="00151525" w:rsidRDefault="00343195" w:rsidP="004711A7">
            <w:pPr>
              <w:tabs>
                <w:tab w:val="left" w:pos="15930"/>
                <w:tab w:val="left" w:pos="16020"/>
              </w:tabs>
              <w:spacing w:before="40" w:line="240" w:lineRule="atLeast"/>
              <w:ind w:left="101" w:right="86" w:firstLine="360"/>
              <w:jc w:val="both"/>
              <w:rPr>
                <w:rFonts w:asciiTheme="majorHAnsi" w:hAnsiTheme="majorHAnsi" w:cstheme="majorHAnsi"/>
                <w:sz w:val="21"/>
                <w:szCs w:val="21"/>
              </w:rPr>
            </w:pPr>
            <w:r w:rsidRPr="00151525">
              <w:rPr>
                <w:rFonts w:asciiTheme="majorHAnsi" w:hAnsiTheme="majorHAnsi" w:cstheme="majorHAnsi"/>
                <w:b/>
                <w:i/>
                <w:sz w:val="21"/>
                <w:szCs w:val="21"/>
              </w:rPr>
              <w:t>3. Về thái độ</w:t>
            </w:r>
            <w:r w:rsidRPr="00151525">
              <w:rPr>
                <w:rFonts w:asciiTheme="majorHAnsi" w:hAnsiTheme="majorHAnsi" w:cstheme="majorHAnsi"/>
                <w:sz w:val="21"/>
                <w:szCs w:val="21"/>
              </w:rPr>
              <w:t>: Yêu thích, tìm hiểu, kiên trì rèn luyện tự tin trong thể hiện các vai diễn trên sân khấu Rối.</w:t>
            </w:r>
          </w:p>
        </w:tc>
        <w:tc>
          <w:tcPr>
            <w:tcW w:w="1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8B4829">
            <w:pPr>
              <w:tabs>
                <w:tab w:val="left" w:pos="15930"/>
                <w:tab w:val="left" w:pos="16020"/>
              </w:tabs>
              <w:spacing w:before="120" w:after="120"/>
              <w:ind w:left="180" w:right="90"/>
              <w:jc w:val="center"/>
              <w:rPr>
                <w:rFonts w:asciiTheme="majorHAnsi" w:hAnsiTheme="majorHAnsi" w:cstheme="majorHAnsi"/>
                <w:sz w:val="21"/>
                <w:szCs w:val="21"/>
              </w:rPr>
            </w:pPr>
            <w:r w:rsidRPr="00151525">
              <w:rPr>
                <w:rFonts w:asciiTheme="majorHAnsi" w:hAnsiTheme="majorHAnsi" w:cstheme="majorHAnsi"/>
                <w:sz w:val="21"/>
                <w:szCs w:val="21"/>
              </w:rPr>
              <w:t>8</w:t>
            </w:r>
          </w:p>
        </w:tc>
        <w:tc>
          <w:tcPr>
            <w:tcW w:w="7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8B4829">
            <w:pPr>
              <w:pStyle w:val="TableParagraph"/>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Kỳ học: học kỳ I năm 4</w:t>
            </w:r>
          </w:p>
          <w:p w:rsidR="00343195" w:rsidRPr="00151525" w:rsidRDefault="00343195" w:rsidP="008B4829">
            <w:pPr>
              <w:pStyle w:val="TableParagraph"/>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 xml:space="preserve">Phân bổ số tiết: </w:t>
            </w:r>
          </w:p>
          <w:p w:rsidR="00343195" w:rsidRPr="00151525" w:rsidRDefault="00343195" w:rsidP="008B4829">
            <w:pPr>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 Lên lớp LT: 30 tiết</w:t>
            </w:r>
          </w:p>
          <w:p w:rsidR="00343195" w:rsidRPr="00151525" w:rsidRDefault="00343195" w:rsidP="008B4829">
            <w:pPr>
              <w:tabs>
                <w:tab w:val="left" w:pos="15930"/>
                <w:tab w:val="left" w:pos="16020"/>
              </w:tabs>
              <w:spacing w:before="120"/>
              <w:ind w:left="180" w:right="90"/>
              <w:rPr>
                <w:rFonts w:asciiTheme="majorHAnsi" w:eastAsia="Wawati TC Regular" w:hAnsiTheme="majorHAnsi" w:cstheme="majorHAnsi"/>
                <w:sz w:val="21"/>
                <w:szCs w:val="21"/>
              </w:rPr>
            </w:pPr>
            <w:r w:rsidRPr="00151525">
              <w:rPr>
                <w:rFonts w:asciiTheme="majorHAnsi" w:eastAsia="Wawati TC Regular" w:hAnsiTheme="majorHAnsi" w:cstheme="majorHAnsi"/>
                <w:sz w:val="21"/>
                <w:szCs w:val="21"/>
              </w:rPr>
              <w:t>- Thực hành: 85 tiết</w:t>
            </w:r>
          </w:p>
          <w:p w:rsidR="00343195" w:rsidRPr="00151525" w:rsidRDefault="00343195" w:rsidP="008B4829">
            <w:pPr>
              <w:tabs>
                <w:tab w:val="left" w:pos="15930"/>
                <w:tab w:val="left" w:pos="16020"/>
              </w:tabs>
              <w:spacing w:before="120"/>
              <w:ind w:left="180" w:right="90"/>
              <w:rPr>
                <w:rFonts w:asciiTheme="majorHAnsi" w:hAnsiTheme="majorHAnsi" w:cstheme="majorHAnsi"/>
                <w:sz w:val="21"/>
                <w:szCs w:val="21"/>
              </w:rPr>
            </w:pPr>
            <w:r w:rsidRPr="00151525">
              <w:rPr>
                <w:rFonts w:asciiTheme="majorHAnsi" w:eastAsia="Wawati TC Regular" w:hAnsiTheme="majorHAnsi" w:cstheme="majorHAnsi"/>
                <w:sz w:val="21"/>
                <w:szCs w:val="21"/>
              </w:rPr>
              <w:t>- Thi: 5 tiết</w:t>
            </w:r>
          </w:p>
        </w:tc>
        <w:tc>
          <w:tcPr>
            <w:tcW w:w="32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43195" w:rsidRPr="00151525" w:rsidRDefault="00343195" w:rsidP="008B4829">
            <w:pPr>
              <w:tabs>
                <w:tab w:val="left" w:pos="15930"/>
                <w:tab w:val="left" w:pos="16020"/>
              </w:tabs>
              <w:spacing w:before="120"/>
              <w:ind w:left="180" w:right="90"/>
              <w:rPr>
                <w:rFonts w:asciiTheme="majorHAnsi" w:hAnsiTheme="majorHAnsi" w:cstheme="majorHAnsi"/>
                <w:sz w:val="21"/>
                <w:szCs w:val="21"/>
              </w:rPr>
            </w:pPr>
          </w:p>
        </w:tc>
      </w:tr>
      <w:tr w:rsidR="00343195" w:rsidRPr="00151525" w:rsidTr="00266784">
        <w:tc>
          <w:tcPr>
            <w:tcW w:w="1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8B4829">
            <w:pPr>
              <w:tabs>
                <w:tab w:val="left" w:pos="15930"/>
                <w:tab w:val="left" w:pos="16020"/>
              </w:tabs>
              <w:spacing w:before="120"/>
              <w:ind w:left="180" w:right="90"/>
              <w:jc w:val="center"/>
              <w:rPr>
                <w:rFonts w:asciiTheme="majorHAnsi" w:hAnsiTheme="majorHAnsi" w:cstheme="majorHAnsi"/>
                <w:sz w:val="21"/>
                <w:szCs w:val="21"/>
              </w:rPr>
            </w:pPr>
            <w:r w:rsidRPr="00151525">
              <w:rPr>
                <w:rFonts w:asciiTheme="majorHAnsi" w:hAnsiTheme="majorHAnsi" w:cstheme="majorHAnsi"/>
                <w:sz w:val="21"/>
                <w:szCs w:val="21"/>
              </w:rPr>
              <w:t>20</w:t>
            </w:r>
          </w:p>
        </w:tc>
        <w:tc>
          <w:tcPr>
            <w:tcW w:w="5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266784">
            <w:pPr>
              <w:tabs>
                <w:tab w:val="left" w:pos="15930"/>
                <w:tab w:val="left" w:pos="16020"/>
              </w:tabs>
              <w:spacing w:before="120" w:after="120"/>
              <w:ind w:left="180" w:right="90"/>
              <w:jc w:val="center"/>
              <w:rPr>
                <w:rFonts w:asciiTheme="majorHAnsi" w:hAnsiTheme="majorHAnsi" w:cstheme="majorHAnsi"/>
                <w:sz w:val="21"/>
                <w:szCs w:val="21"/>
              </w:rPr>
            </w:pPr>
            <w:r w:rsidRPr="00151525">
              <w:rPr>
                <w:rFonts w:asciiTheme="majorHAnsi" w:hAnsiTheme="majorHAnsi" w:cstheme="majorHAnsi"/>
                <w:sz w:val="21"/>
                <w:szCs w:val="21"/>
              </w:rPr>
              <w:t>Kỹ thuật biểu diễn rối tốt nghiệp</w:t>
            </w:r>
          </w:p>
        </w:tc>
        <w:tc>
          <w:tcPr>
            <w:tcW w:w="31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4711A7">
            <w:pPr>
              <w:tabs>
                <w:tab w:val="left" w:pos="15930"/>
                <w:tab w:val="left" w:pos="16020"/>
              </w:tabs>
              <w:spacing w:before="40" w:line="240" w:lineRule="atLeast"/>
              <w:ind w:left="101" w:right="86" w:firstLine="360"/>
              <w:rPr>
                <w:rFonts w:asciiTheme="majorHAnsi" w:hAnsiTheme="majorHAnsi" w:cstheme="majorHAnsi"/>
                <w:sz w:val="21"/>
                <w:szCs w:val="21"/>
              </w:rPr>
            </w:pPr>
            <w:r w:rsidRPr="00151525">
              <w:rPr>
                <w:rFonts w:asciiTheme="majorHAnsi" w:hAnsiTheme="majorHAnsi" w:cstheme="majorHAnsi"/>
                <w:b/>
                <w:i/>
                <w:sz w:val="21"/>
                <w:szCs w:val="21"/>
              </w:rPr>
              <w:t>1. Về kiến thức</w:t>
            </w:r>
            <w:r w:rsidRPr="00151525">
              <w:rPr>
                <w:rFonts w:asciiTheme="majorHAnsi" w:hAnsiTheme="majorHAnsi" w:cstheme="majorHAnsi"/>
                <w:sz w:val="21"/>
                <w:szCs w:val="21"/>
              </w:rPr>
              <w:t>: Cung cấp cho sinh viên kiến thức và kỹ thuật nâng cao, kỹ năng kỹ xảo tổng hợp các hình thức biểu diễn rối về. Kỹ thuật thực hiện, vận dụng điều khiển rối trong chương trình vở diễn tốt dài tốt nghiệp.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151525" w:rsidRDefault="00343195" w:rsidP="004711A7">
            <w:pPr>
              <w:tabs>
                <w:tab w:val="left" w:pos="15930"/>
                <w:tab w:val="left" w:pos="16020"/>
              </w:tabs>
              <w:spacing w:before="40" w:line="240" w:lineRule="atLeast"/>
              <w:ind w:left="101" w:right="86" w:firstLine="360"/>
              <w:jc w:val="both"/>
              <w:rPr>
                <w:rFonts w:asciiTheme="majorHAnsi" w:hAnsiTheme="majorHAnsi" w:cstheme="majorHAnsi"/>
                <w:sz w:val="21"/>
                <w:szCs w:val="21"/>
              </w:rPr>
            </w:pPr>
            <w:r w:rsidRPr="00151525">
              <w:rPr>
                <w:rFonts w:asciiTheme="majorHAnsi" w:hAnsiTheme="majorHAnsi" w:cstheme="majorHAnsi"/>
                <w:b/>
                <w:i/>
                <w:sz w:val="21"/>
                <w:szCs w:val="21"/>
              </w:rPr>
              <w:t>2. Về kỹ năng:</w:t>
            </w:r>
            <w:r w:rsidRPr="00151525">
              <w:rPr>
                <w:rFonts w:asciiTheme="majorHAnsi" w:hAnsiTheme="majorHAnsi" w:cstheme="majorHAnsi"/>
                <w:sz w:val="21"/>
                <w:szCs w:val="21"/>
              </w:rPr>
              <w:t xml:space="preserve"> Sinh viên nắm vững kỹ thuật nâng cao, kỹ năng kỹ xảo điều khiển các hình thức thông qua các chương trình, vở diễn dài.</w:t>
            </w:r>
          </w:p>
          <w:p w:rsidR="00343195" w:rsidRPr="00151525" w:rsidRDefault="00343195" w:rsidP="004711A7">
            <w:pPr>
              <w:tabs>
                <w:tab w:val="left" w:pos="15930"/>
                <w:tab w:val="left" w:pos="16020"/>
              </w:tabs>
              <w:spacing w:before="40" w:line="240" w:lineRule="atLeast"/>
              <w:ind w:left="101" w:right="86" w:firstLine="360"/>
              <w:jc w:val="both"/>
              <w:rPr>
                <w:rFonts w:asciiTheme="majorHAnsi" w:hAnsiTheme="majorHAnsi" w:cstheme="majorHAnsi"/>
                <w:sz w:val="21"/>
                <w:szCs w:val="21"/>
              </w:rPr>
            </w:pPr>
            <w:r w:rsidRPr="00151525">
              <w:rPr>
                <w:rFonts w:asciiTheme="majorHAnsi" w:hAnsiTheme="majorHAnsi" w:cstheme="majorHAnsi"/>
                <w:b/>
                <w:i/>
                <w:sz w:val="21"/>
                <w:szCs w:val="21"/>
              </w:rPr>
              <w:t>3. Về thái độ</w:t>
            </w:r>
            <w:r w:rsidRPr="00151525">
              <w:rPr>
                <w:rFonts w:asciiTheme="majorHAnsi" w:hAnsiTheme="majorHAnsi" w:cstheme="majorHAnsi"/>
                <w:sz w:val="21"/>
                <w:szCs w:val="21"/>
              </w:rPr>
              <w:t>: Yêu thích, tìm hiểu, kiên trì rèn luyện tự tin trong thể hiện các vai diễn trên sân khấu Rối.</w:t>
            </w:r>
          </w:p>
        </w:tc>
        <w:tc>
          <w:tcPr>
            <w:tcW w:w="1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151525" w:rsidRDefault="00343195" w:rsidP="008B4829">
            <w:pPr>
              <w:tabs>
                <w:tab w:val="left" w:pos="15930"/>
                <w:tab w:val="left" w:pos="16020"/>
              </w:tabs>
              <w:spacing w:before="120" w:after="120"/>
              <w:ind w:left="180" w:right="90"/>
              <w:jc w:val="center"/>
              <w:rPr>
                <w:rFonts w:asciiTheme="majorHAnsi" w:hAnsiTheme="majorHAnsi" w:cstheme="majorHAnsi"/>
                <w:sz w:val="21"/>
                <w:szCs w:val="21"/>
              </w:rPr>
            </w:pPr>
            <w:r w:rsidRPr="00151525">
              <w:rPr>
                <w:rFonts w:asciiTheme="majorHAnsi" w:hAnsiTheme="majorHAnsi" w:cstheme="majorHAnsi"/>
                <w:sz w:val="21"/>
                <w:szCs w:val="21"/>
              </w:rPr>
              <w:t>5</w:t>
            </w:r>
          </w:p>
        </w:tc>
        <w:tc>
          <w:tcPr>
            <w:tcW w:w="7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151525" w:rsidRDefault="00343195" w:rsidP="008B4829">
            <w:pPr>
              <w:pStyle w:val="TableParagraph"/>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Kỳ học: học kỳ I năm 4</w:t>
            </w:r>
          </w:p>
          <w:p w:rsidR="00343195" w:rsidRPr="00151525" w:rsidRDefault="00343195" w:rsidP="008B4829">
            <w:pPr>
              <w:pStyle w:val="TableParagraph"/>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 xml:space="preserve">Phân bổ số tiết: </w:t>
            </w:r>
          </w:p>
          <w:p w:rsidR="00343195" w:rsidRPr="00151525" w:rsidRDefault="00343195" w:rsidP="008B4829">
            <w:pPr>
              <w:tabs>
                <w:tab w:val="left" w:pos="15930"/>
                <w:tab w:val="left" w:pos="16020"/>
              </w:tabs>
              <w:spacing w:beforeLines="60" w:before="144" w:afterLines="60" w:after="144"/>
              <w:ind w:left="180" w:right="90"/>
              <w:rPr>
                <w:rFonts w:asciiTheme="majorHAnsi" w:hAnsiTheme="majorHAnsi" w:cstheme="majorHAnsi"/>
                <w:sz w:val="21"/>
                <w:szCs w:val="21"/>
              </w:rPr>
            </w:pPr>
            <w:r w:rsidRPr="00151525">
              <w:rPr>
                <w:rFonts w:asciiTheme="majorHAnsi" w:hAnsiTheme="majorHAnsi" w:cstheme="majorHAnsi"/>
                <w:sz w:val="21"/>
                <w:szCs w:val="21"/>
              </w:rPr>
              <w:t>- Lên lớp LT: 10 tiết</w:t>
            </w:r>
          </w:p>
          <w:p w:rsidR="00343195" w:rsidRPr="00151525" w:rsidRDefault="00343195" w:rsidP="008B4829">
            <w:pPr>
              <w:tabs>
                <w:tab w:val="left" w:pos="15930"/>
                <w:tab w:val="left" w:pos="16020"/>
              </w:tabs>
              <w:spacing w:before="120"/>
              <w:ind w:left="180" w:right="90"/>
              <w:rPr>
                <w:rFonts w:asciiTheme="majorHAnsi" w:eastAsia="Wawati TC Regular" w:hAnsiTheme="majorHAnsi" w:cstheme="majorHAnsi"/>
                <w:sz w:val="21"/>
                <w:szCs w:val="21"/>
              </w:rPr>
            </w:pPr>
            <w:r w:rsidRPr="00151525">
              <w:rPr>
                <w:rFonts w:asciiTheme="majorHAnsi" w:eastAsia="Wawati TC Regular" w:hAnsiTheme="majorHAnsi" w:cstheme="majorHAnsi"/>
                <w:sz w:val="21"/>
                <w:szCs w:val="21"/>
              </w:rPr>
              <w:t>- Thực hành: 60 tiết</w:t>
            </w:r>
          </w:p>
          <w:p w:rsidR="00343195" w:rsidRPr="00151525" w:rsidRDefault="00343195" w:rsidP="008B4829">
            <w:pPr>
              <w:tabs>
                <w:tab w:val="left" w:pos="15930"/>
                <w:tab w:val="left" w:pos="16020"/>
              </w:tabs>
              <w:spacing w:before="120"/>
              <w:ind w:left="180" w:right="90"/>
              <w:rPr>
                <w:rFonts w:asciiTheme="majorHAnsi" w:hAnsiTheme="majorHAnsi" w:cstheme="majorHAnsi"/>
                <w:sz w:val="21"/>
                <w:szCs w:val="21"/>
              </w:rPr>
            </w:pPr>
            <w:r w:rsidRPr="00151525">
              <w:rPr>
                <w:rFonts w:asciiTheme="majorHAnsi" w:eastAsia="Wawati TC Regular" w:hAnsiTheme="majorHAnsi" w:cstheme="majorHAnsi"/>
                <w:sz w:val="21"/>
                <w:szCs w:val="21"/>
              </w:rPr>
              <w:t>- Thi: 5 tiết</w:t>
            </w:r>
          </w:p>
        </w:tc>
        <w:tc>
          <w:tcPr>
            <w:tcW w:w="32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43195" w:rsidRPr="00151525" w:rsidRDefault="00343195" w:rsidP="008B4829">
            <w:pPr>
              <w:tabs>
                <w:tab w:val="left" w:pos="15930"/>
                <w:tab w:val="left" w:pos="16020"/>
              </w:tabs>
              <w:spacing w:before="120"/>
              <w:ind w:left="180" w:right="90"/>
              <w:rPr>
                <w:rFonts w:asciiTheme="majorHAnsi" w:hAnsiTheme="majorHAnsi" w:cstheme="majorHAnsi"/>
                <w:sz w:val="21"/>
                <w:szCs w:val="21"/>
              </w:rPr>
            </w:pPr>
          </w:p>
        </w:tc>
      </w:tr>
    </w:tbl>
    <w:p w:rsidR="00343195" w:rsidRPr="00151525" w:rsidRDefault="00343195" w:rsidP="008B4829">
      <w:pPr>
        <w:tabs>
          <w:tab w:val="left" w:pos="15930"/>
          <w:tab w:val="left" w:pos="16020"/>
        </w:tabs>
        <w:ind w:left="180" w:right="90"/>
        <w:rPr>
          <w:rFonts w:asciiTheme="majorHAnsi" w:hAnsiTheme="majorHAnsi" w:cstheme="majorHAnsi"/>
          <w:sz w:val="21"/>
          <w:szCs w:val="21"/>
          <w:lang w:val="vi-VN"/>
        </w:rPr>
      </w:pPr>
    </w:p>
    <w:p w:rsidR="00343195" w:rsidRPr="00151525" w:rsidRDefault="00343195" w:rsidP="00BE3B7B">
      <w:pPr>
        <w:tabs>
          <w:tab w:val="left" w:pos="90"/>
          <w:tab w:val="left" w:pos="15930"/>
        </w:tabs>
        <w:spacing w:line="240" w:lineRule="atLeast"/>
        <w:ind w:left="180" w:right="90"/>
        <w:rPr>
          <w:rFonts w:asciiTheme="majorHAnsi" w:hAnsiTheme="majorHAnsi" w:cstheme="majorHAnsi"/>
          <w:sz w:val="21"/>
          <w:szCs w:val="21"/>
        </w:rPr>
      </w:pPr>
    </w:p>
    <w:p w:rsidR="00343195" w:rsidRDefault="00343195" w:rsidP="00BE3B7B">
      <w:pPr>
        <w:tabs>
          <w:tab w:val="left" w:pos="90"/>
          <w:tab w:val="left" w:pos="15930"/>
        </w:tabs>
        <w:spacing w:line="240" w:lineRule="atLeast"/>
        <w:ind w:left="180" w:right="90"/>
        <w:rPr>
          <w:rFonts w:asciiTheme="majorHAnsi" w:hAnsiTheme="majorHAnsi" w:cstheme="majorHAnsi"/>
          <w:sz w:val="21"/>
          <w:szCs w:val="21"/>
        </w:rPr>
      </w:pPr>
    </w:p>
    <w:p w:rsidR="00266784" w:rsidRDefault="00266784" w:rsidP="00BE3B7B">
      <w:pPr>
        <w:tabs>
          <w:tab w:val="left" w:pos="90"/>
          <w:tab w:val="left" w:pos="15930"/>
        </w:tabs>
        <w:spacing w:line="240" w:lineRule="atLeast"/>
        <w:ind w:left="180" w:right="90"/>
        <w:rPr>
          <w:rFonts w:asciiTheme="majorHAnsi" w:hAnsiTheme="majorHAnsi" w:cstheme="majorHAnsi"/>
          <w:sz w:val="21"/>
          <w:szCs w:val="21"/>
        </w:rPr>
      </w:pPr>
    </w:p>
    <w:p w:rsidR="004711A7" w:rsidRDefault="004711A7" w:rsidP="00BE3B7B">
      <w:pPr>
        <w:tabs>
          <w:tab w:val="left" w:pos="90"/>
          <w:tab w:val="left" w:pos="15930"/>
        </w:tabs>
        <w:spacing w:line="240" w:lineRule="atLeast"/>
        <w:ind w:left="180" w:right="90"/>
        <w:rPr>
          <w:rFonts w:asciiTheme="majorHAnsi" w:hAnsiTheme="majorHAnsi" w:cstheme="majorHAnsi"/>
          <w:sz w:val="21"/>
          <w:szCs w:val="21"/>
        </w:rPr>
      </w:pPr>
    </w:p>
    <w:p w:rsidR="00266784" w:rsidRDefault="00266784" w:rsidP="00266784">
      <w:pPr>
        <w:tabs>
          <w:tab w:val="left" w:pos="90"/>
          <w:tab w:val="left" w:pos="15930"/>
        </w:tabs>
        <w:spacing w:line="240" w:lineRule="atLeast"/>
        <w:ind w:left="180" w:right="90" w:firstLine="180"/>
        <w:rPr>
          <w:rFonts w:asciiTheme="majorHAnsi" w:hAnsiTheme="majorHAnsi" w:cstheme="majorHAnsi"/>
          <w:b/>
          <w:sz w:val="21"/>
          <w:szCs w:val="21"/>
        </w:rPr>
      </w:pPr>
      <w:r>
        <w:rPr>
          <w:rFonts w:asciiTheme="majorHAnsi" w:hAnsiTheme="majorHAnsi" w:cstheme="majorHAnsi"/>
          <w:b/>
          <w:sz w:val="21"/>
          <w:szCs w:val="21"/>
        </w:rPr>
        <w:lastRenderedPageBreak/>
        <w:t>Chuyên ngành: Nhạc công Kịch hát dân tộc</w:t>
      </w:r>
    </w:p>
    <w:p w:rsidR="00266784" w:rsidRPr="006A49C3" w:rsidRDefault="00FD292F" w:rsidP="00FD292F">
      <w:pPr>
        <w:pStyle w:val="ListParagraph"/>
        <w:widowControl/>
        <w:numPr>
          <w:ilvl w:val="0"/>
          <w:numId w:val="33"/>
        </w:numPr>
        <w:autoSpaceDE/>
        <w:autoSpaceDN/>
        <w:spacing w:before="120"/>
        <w:rPr>
          <w:rFonts w:asciiTheme="majorHAnsi" w:hAnsiTheme="majorHAnsi" w:cstheme="majorHAnsi"/>
          <w:b/>
          <w:sz w:val="20"/>
          <w:szCs w:val="20"/>
          <w:lang w:val="en-GB"/>
        </w:rPr>
      </w:pPr>
      <w:r w:rsidRPr="006A49C3">
        <w:rPr>
          <w:rFonts w:asciiTheme="majorHAnsi" w:hAnsiTheme="majorHAnsi" w:cstheme="majorHAnsi"/>
          <w:b/>
          <w:sz w:val="20"/>
          <w:szCs w:val="20"/>
          <w:lang w:val="en-GB"/>
        </w:rPr>
        <w:t>K</w:t>
      </w:r>
      <w:r w:rsidR="00266784" w:rsidRPr="006A49C3">
        <w:rPr>
          <w:rFonts w:asciiTheme="majorHAnsi" w:hAnsiTheme="majorHAnsi" w:cstheme="majorHAnsi"/>
          <w:b/>
          <w:sz w:val="20"/>
          <w:szCs w:val="20"/>
          <w:lang w:val="en-GB"/>
        </w:rPr>
        <w:t>iến thức giáo dục đại cương</w:t>
      </w:r>
    </w:p>
    <w:p w:rsidR="00E30549" w:rsidRPr="006A49C3" w:rsidRDefault="00266784" w:rsidP="00FD292F">
      <w:pPr>
        <w:pStyle w:val="ListParagraph"/>
        <w:numPr>
          <w:ilvl w:val="0"/>
          <w:numId w:val="5"/>
        </w:numPr>
        <w:tabs>
          <w:tab w:val="left" w:pos="90"/>
          <w:tab w:val="left" w:pos="15930"/>
        </w:tabs>
        <w:spacing w:after="120" w:line="240" w:lineRule="atLeast"/>
        <w:ind w:right="86"/>
        <w:rPr>
          <w:rFonts w:asciiTheme="majorHAnsi" w:hAnsiTheme="majorHAnsi" w:cstheme="majorHAnsi"/>
          <w:sz w:val="20"/>
          <w:szCs w:val="20"/>
        </w:rPr>
      </w:pPr>
      <w:r w:rsidRPr="006A49C3">
        <w:rPr>
          <w:rFonts w:asciiTheme="majorHAnsi" w:hAnsiTheme="majorHAnsi" w:cstheme="majorHAnsi"/>
          <w:b/>
          <w:sz w:val="20"/>
          <w:szCs w:val="20"/>
          <w:lang w:val="en-GB"/>
        </w:rPr>
        <w:t>Kiến thức giáo dục đại cương bắt buộc</w:t>
      </w:r>
      <w:r w:rsidR="00FD292F" w:rsidRPr="006A49C3">
        <w:rPr>
          <w:rFonts w:asciiTheme="majorHAnsi" w:hAnsiTheme="majorHAnsi" w:cstheme="majorHAnsi"/>
          <w:b/>
          <w:sz w:val="20"/>
          <w:szCs w:val="20"/>
          <w:lang w:val="en-GB"/>
        </w:rPr>
        <w:t xml:space="preserve"> học</w:t>
      </w:r>
      <w:r w:rsidRPr="006A49C3">
        <w:rPr>
          <w:rFonts w:asciiTheme="majorHAnsi" w:hAnsiTheme="majorHAnsi" w:cstheme="majorHAnsi"/>
          <w:b/>
          <w:sz w:val="20"/>
          <w:szCs w:val="20"/>
          <w:lang w:val="en-GB"/>
        </w:rPr>
        <w:t xml:space="preserve"> (22 môn như chuyên ngành DV Cải lương, DV Chèo, DV Rối)</w:t>
      </w:r>
    </w:p>
    <w:tbl>
      <w:tblPr>
        <w:tblW w:w="4799" w:type="pct"/>
        <w:tblInd w:w="190" w:type="dxa"/>
        <w:tblLayout w:type="fixed"/>
        <w:tblCellMar>
          <w:left w:w="0" w:type="dxa"/>
          <w:right w:w="0" w:type="dxa"/>
        </w:tblCellMar>
        <w:tblLook w:val="04A0" w:firstRow="1" w:lastRow="0" w:firstColumn="1" w:lastColumn="0" w:noHBand="0" w:noVBand="1"/>
      </w:tblPr>
      <w:tblGrid>
        <w:gridCol w:w="635"/>
        <w:gridCol w:w="1712"/>
        <w:gridCol w:w="9540"/>
        <w:gridCol w:w="446"/>
        <w:gridCol w:w="2161"/>
        <w:gridCol w:w="988"/>
      </w:tblGrid>
      <w:tr w:rsidR="00343195" w:rsidRPr="006A49C3" w:rsidTr="00FD292F">
        <w:tc>
          <w:tcPr>
            <w:tcW w:w="5000"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43195" w:rsidRPr="006A49C3" w:rsidRDefault="00343195" w:rsidP="00FD292F">
            <w:pPr>
              <w:pStyle w:val="ListParagraph"/>
              <w:widowControl/>
              <w:numPr>
                <w:ilvl w:val="0"/>
                <w:numId w:val="33"/>
              </w:numPr>
              <w:autoSpaceDE/>
              <w:autoSpaceDN/>
              <w:ind w:left="450" w:hanging="270"/>
              <w:rPr>
                <w:rFonts w:asciiTheme="majorHAnsi" w:hAnsiTheme="majorHAnsi" w:cstheme="majorHAnsi"/>
                <w:b/>
                <w:sz w:val="20"/>
                <w:szCs w:val="20"/>
              </w:rPr>
            </w:pPr>
            <w:r w:rsidRPr="006A49C3">
              <w:rPr>
                <w:rFonts w:asciiTheme="majorHAnsi" w:hAnsiTheme="majorHAnsi" w:cstheme="majorHAnsi"/>
                <w:b/>
                <w:sz w:val="20"/>
                <w:szCs w:val="20"/>
              </w:rPr>
              <w:t>Kiến thức giáo dục chuyên nghiệp</w:t>
            </w:r>
          </w:p>
          <w:p w:rsidR="00343195" w:rsidRPr="006A49C3" w:rsidRDefault="00343195" w:rsidP="00FD292F">
            <w:pPr>
              <w:pStyle w:val="ListParagraph"/>
              <w:widowControl/>
              <w:numPr>
                <w:ilvl w:val="0"/>
                <w:numId w:val="5"/>
              </w:numPr>
              <w:autoSpaceDE/>
              <w:autoSpaceDN/>
              <w:ind w:left="450" w:hanging="270"/>
              <w:rPr>
                <w:rFonts w:asciiTheme="majorHAnsi" w:hAnsiTheme="majorHAnsi" w:cstheme="majorHAnsi"/>
                <w:b/>
                <w:sz w:val="20"/>
                <w:szCs w:val="20"/>
              </w:rPr>
            </w:pPr>
            <w:r w:rsidRPr="006A49C3">
              <w:rPr>
                <w:rFonts w:asciiTheme="majorHAnsi" w:hAnsiTheme="majorHAnsi" w:cstheme="majorHAnsi"/>
                <w:b/>
                <w:sz w:val="20"/>
                <w:szCs w:val="20"/>
              </w:rPr>
              <w:t>Kiến thức cơ sở ngành</w:t>
            </w:r>
          </w:p>
        </w:tc>
      </w:tr>
      <w:tr w:rsidR="00FD292F" w:rsidRPr="006A49C3" w:rsidTr="00FD292F">
        <w:trPr>
          <w:trHeight w:val="555"/>
        </w:trPr>
        <w:tc>
          <w:tcPr>
            <w:tcW w:w="205"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6A49C3" w:rsidRDefault="00343195" w:rsidP="00EA667C">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t>1</w:t>
            </w:r>
          </w:p>
        </w:tc>
        <w:tc>
          <w:tcPr>
            <w:tcW w:w="553"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6A49C3" w:rsidRDefault="00343195" w:rsidP="00EA667C">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t>Ký xướng âm 1</w:t>
            </w:r>
          </w:p>
        </w:tc>
        <w:tc>
          <w:tcPr>
            <w:tcW w:w="3081"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43195" w:rsidRPr="006A49C3" w:rsidRDefault="00343195" w:rsidP="00EA667C">
            <w:pPr>
              <w:spacing w:line="280" w:lineRule="atLeast"/>
              <w:ind w:left="86" w:right="101" w:firstLine="274"/>
              <w:rPr>
                <w:rFonts w:asciiTheme="majorHAnsi" w:hAnsiTheme="majorHAnsi" w:cstheme="majorHAnsi"/>
                <w:sz w:val="20"/>
                <w:szCs w:val="20"/>
              </w:rPr>
            </w:pPr>
            <w:r w:rsidRPr="006A49C3">
              <w:rPr>
                <w:rFonts w:asciiTheme="majorHAnsi" w:hAnsiTheme="majorHAnsi" w:cstheme="majorHAnsi"/>
                <w:b/>
                <w:sz w:val="20"/>
                <w:szCs w:val="20"/>
              </w:rPr>
              <w:t xml:space="preserve">1. Về </w:t>
            </w:r>
            <w:r w:rsidRPr="006A49C3">
              <w:rPr>
                <w:rFonts w:asciiTheme="majorHAnsi" w:hAnsiTheme="majorHAnsi" w:cstheme="majorHAnsi"/>
                <w:b/>
                <w:bCs/>
                <w:iCs/>
                <w:sz w:val="20"/>
                <w:szCs w:val="20"/>
              </w:rPr>
              <w:t>kiến thức:</w:t>
            </w:r>
            <w:r w:rsidRPr="006A49C3">
              <w:rPr>
                <w:rFonts w:asciiTheme="majorHAnsi" w:hAnsiTheme="majorHAnsi" w:cstheme="majorHAnsi"/>
                <w:sz w:val="20"/>
                <w:szCs w:val="20"/>
              </w:rPr>
              <w:t xml:space="preserve"> Sinh viên nắm được các kiến thức cơ bản về âm nhạc bẩy cung, nghe và phân tích, ký xướng âm được một số bản nhạc đơn giản.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6A49C3" w:rsidRDefault="00343195" w:rsidP="00EA667C">
            <w:pPr>
              <w:spacing w:line="280" w:lineRule="atLeast"/>
              <w:ind w:left="86" w:right="101" w:firstLine="274"/>
              <w:jc w:val="both"/>
              <w:rPr>
                <w:rFonts w:asciiTheme="majorHAnsi" w:hAnsiTheme="majorHAnsi" w:cstheme="majorHAnsi"/>
                <w:sz w:val="20"/>
                <w:szCs w:val="20"/>
              </w:rPr>
            </w:pPr>
            <w:r w:rsidRPr="006A49C3">
              <w:rPr>
                <w:rFonts w:asciiTheme="majorHAnsi" w:hAnsiTheme="majorHAnsi" w:cstheme="majorHAnsi"/>
                <w:b/>
                <w:bCs/>
                <w:iCs/>
                <w:sz w:val="20"/>
                <w:szCs w:val="20"/>
              </w:rPr>
              <w:t>2. Về kĩ năng:</w:t>
            </w:r>
            <w:r w:rsidRPr="006A49C3">
              <w:rPr>
                <w:rFonts w:asciiTheme="majorHAnsi" w:hAnsiTheme="majorHAnsi" w:cstheme="majorHAnsi"/>
                <w:sz w:val="20"/>
                <w:szCs w:val="20"/>
                <w:lang w:val="fr-FR"/>
              </w:rPr>
              <w:t xml:space="preserve"> Kết thúc môn học, sinh viên có thể nghe, đọc và nhận biết các ký hiệu cơ bản của một bản nhạc như: cao độ, tiết tấu, điệu thức, giọng, quãng…nâng cao khả n</w:t>
            </w:r>
            <w:r w:rsidRPr="006A49C3">
              <w:rPr>
                <w:rFonts w:asciiTheme="majorHAnsi" w:eastAsia="MS Mincho" w:hAnsiTheme="majorHAnsi" w:cstheme="majorHAnsi"/>
                <w:sz w:val="20"/>
                <w:szCs w:val="20"/>
                <w:lang w:val="fr-FR"/>
              </w:rPr>
              <w:t>ă</w:t>
            </w:r>
            <w:r w:rsidRPr="006A49C3">
              <w:rPr>
                <w:rFonts w:asciiTheme="majorHAnsi" w:hAnsiTheme="majorHAnsi" w:cstheme="majorHAnsi"/>
                <w:sz w:val="20"/>
                <w:szCs w:val="20"/>
                <w:lang w:val="fr-FR"/>
              </w:rPr>
              <w:t>ng cảm nhận âm nhạc, phân biệt được một số thể loại âm nhạc chính, xướng âm, ghi âm một số đoạn nhạc, bản nhạc.</w:t>
            </w:r>
          </w:p>
          <w:p w:rsidR="00343195" w:rsidRPr="006A49C3" w:rsidRDefault="00343195" w:rsidP="00EA667C">
            <w:pPr>
              <w:spacing w:line="280" w:lineRule="atLeast"/>
              <w:ind w:left="86" w:right="101" w:firstLine="274"/>
              <w:jc w:val="both"/>
              <w:rPr>
                <w:rFonts w:asciiTheme="majorHAnsi" w:hAnsiTheme="majorHAnsi" w:cstheme="majorHAnsi"/>
                <w:b/>
                <w:sz w:val="20"/>
                <w:szCs w:val="20"/>
              </w:rPr>
            </w:pPr>
            <w:r w:rsidRPr="006A49C3">
              <w:rPr>
                <w:rFonts w:asciiTheme="majorHAnsi" w:hAnsiTheme="majorHAnsi" w:cstheme="majorHAnsi"/>
                <w:b/>
                <w:bCs/>
                <w:iCs/>
                <w:sz w:val="20"/>
                <w:szCs w:val="20"/>
              </w:rPr>
              <w:t>3. Về thái độ:</w:t>
            </w:r>
            <w:r w:rsidRPr="006A49C3">
              <w:rPr>
                <w:rFonts w:asciiTheme="majorHAnsi" w:hAnsiTheme="majorHAnsi" w:cstheme="majorHAnsi"/>
                <w:sz w:val="20"/>
                <w:szCs w:val="20"/>
              </w:rPr>
              <w:t xml:space="preserve"> Qua học phần Âm nhạc đại cương, sinh viên ý thức đựơc vai trò và những đóng góp của âm nhạc trong cuộc sống cũng như trong các lĩnh vực hoạt động nghệ thuật chuyên ngành mình đang theo học.</w:t>
            </w:r>
          </w:p>
        </w:tc>
        <w:tc>
          <w:tcPr>
            <w:tcW w:w="144"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6A49C3" w:rsidRDefault="00343195" w:rsidP="00EA667C">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t>4</w:t>
            </w:r>
          </w:p>
        </w:tc>
        <w:tc>
          <w:tcPr>
            <w:tcW w:w="698"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43195" w:rsidRPr="006A49C3" w:rsidRDefault="00343195" w:rsidP="00EA667C">
            <w:pPr>
              <w:pStyle w:val="TableParagraph"/>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Kỳ học: học kỳ I năm 1</w:t>
            </w:r>
          </w:p>
          <w:p w:rsidR="00343195" w:rsidRPr="006A49C3" w:rsidRDefault="00343195" w:rsidP="00EA667C">
            <w:pPr>
              <w:pStyle w:val="TableParagraph"/>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 xml:space="preserve">Phân bổ số tiết: </w:t>
            </w:r>
          </w:p>
          <w:p w:rsidR="00343195" w:rsidRPr="006A49C3" w:rsidRDefault="00343195" w:rsidP="00EA667C">
            <w:pPr>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 Lên lớp: 30 tiết</w:t>
            </w:r>
          </w:p>
          <w:p w:rsidR="00343195" w:rsidRPr="006A49C3" w:rsidRDefault="00343195" w:rsidP="00EA667C">
            <w:pPr>
              <w:spacing w:line="260" w:lineRule="atLeast"/>
              <w:ind w:left="177" w:right="94"/>
              <w:rPr>
                <w:rFonts w:asciiTheme="majorHAnsi" w:hAnsiTheme="majorHAnsi" w:cstheme="majorHAnsi"/>
                <w:sz w:val="20"/>
                <w:szCs w:val="20"/>
                <w:lang w:val="vi-VN"/>
              </w:rPr>
            </w:pPr>
            <w:r w:rsidRPr="006A49C3">
              <w:rPr>
                <w:rFonts w:asciiTheme="majorHAnsi" w:hAnsiTheme="majorHAnsi" w:cstheme="majorHAnsi"/>
                <w:sz w:val="20"/>
                <w:szCs w:val="20"/>
              </w:rPr>
              <w:t>- Thực hành</w:t>
            </w:r>
            <w:r w:rsidRPr="006A49C3">
              <w:rPr>
                <w:rFonts w:asciiTheme="majorHAnsi" w:eastAsia="Wawati TC Regular" w:hAnsiTheme="majorHAnsi" w:cstheme="majorHAnsi"/>
                <w:sz w:val="20"/>
                <w:szCs w:val="20"/>
              </w:rPr>
              <w:t>: 30 tiết.</w:t>
            </w:r>
          </w:p>
        </w:tc>
        <w:tc>
          <w:tcPr>
            <w:tcW w:w="318"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343195" w:rsidRPr="006A49C3" w:rsidRDefault="00343195" w:rsidP="00EA667C">
            <w:pPr>
              <w:pStyle w:val="TableParagraph"/>
              <w:tabs>
                <w:tab w:val="left" w:pos="896"/>
              </w:tabs>
              <w:spacing w:line="260" w:lineRule="atLeast"/>
              <w:ind w:left="76" w:right="92"/>
              <w:rPr>
                <w:rFonts w:asciiTheme="majorHAnsi" w:hAnsiTheme="majorHAnsi" w:cstheme="majorHAnsi"/>
                <w:sz w:val="20"/>
                <w:szCs w:val="20"/>
                <w:lang w:val="vi-VN"/>
              </w:rPr>
            </w:pPr>
            <w:r w:rsidRPr="006A49C3">
              <w:rPr>
                <w:rFonts w:asciiTheme="majorHAnsi" w:hAnsiTheme="majorHAnsi" w:cstheme="majorHAnsi"/>
                <w:sz w:val="20"/>
                <w:szCs w:val="20"/>
                <w:lang w:val="vi-VN"/>
              </w:rPr>
              <w:t>- 10% điểm chuyên cần</w:t>
            </w:r>
          </w:p>
          <w:p w:rsidR="00343195" w:rsidRPr="006A49C3" w:rsidRDefault="00343195" w:rsidP="00EA667C">
            <w:pPr>
              <w:tabs>
                <w:tab w:val="left" w:pos="896"/>
              </w:tabs>
              <w:spacing w:line="260" w:lineRule="atLeast"/>
              <w:ind w:left="76" w:right="92"/>
              <w:rPr>
                <w:rFonts w:asciiTheme="majorHAnsi" w:hAnsiTheme="majorHAnsi" w:cstheme="majorHAnsi"/>
                <w:sz w:val="20"/>
                <w:szCs w:val="20"/>
                <w:lang w:val="vi-VN"/>
              </w:rPr>
            </w:pPr>
            <w:r w:rsidRPr="006A49C3">
              <w:rPr>
                <w:rFonts w:asciiTheme="majorHAnsi" w:hAnsiTheme="majorHAnsi" w:cstheme="majorHAnsi"/>
                <w:sz w:val="20"/>
                <w:szCs w:val="20"/>
                <w:lang w:val="vi-VN"/>
              </w:rPr>
              <w:t>- 30% điểm giữa kỳ</w:t>
            </w:r>
          </w:p>
          <w:p w:rsidR="00343195" w:rsidRPr="006A49C3" w:rsidRDefault="00343195" w:rsidP="00EA667C">
            <w:pPr>
              <w:tabs>
                <w:tab w:val="left" w:pos="896"/>
              </w:tabs>
              <w:spacing w:line="260" w:lineRule="atLeast"/>
              <w:ind w:left="76" w:right="92"/>
              <w:rPr>
                <w:rFonts w:asciiTheme="majorHAnsi" w:hAnsiTheme="majorHAnsi" w:cstheme="majorHAnsi"/>
                <w:sz w:val="20"/>
                <w:szCs w:val="20"/>
                <w:lang w:val="vi-VN"/>
              </w:rPr>
            </w:pPr>
            <w:r w:rsidRPr="006A49C3">
              <w:rPr>
                <w:rFonts w:asciiTheme="majorHAnsi" w:hAnsiTheme="majorHAnsi" w:cstheme="majorHAnsi"/>
                <w:sz w:val="20"/>
                <w:szCs w:val="20"/>
              </w:rPr>
              <w:t>- 60 % điểm thi.</w:t>
            </w:r>
          </w:p>
        </w:tc>
      </w:tr>
      <w:tr w:rsidR="00FD292F" w:rsidRPr="006A49C3" w:rsidTr="00FD292F">
        <w:tc>
          <w:tcPr>
            <w:tcW w:w="205"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6A49C3" w:rsidRDefault="00343195" w:rsidP="00EA667C">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t>2</w:t>
            </w:r>
          </w:p>
        </w:tc>
        <w:tc>
          <w:tcPr>
            <w:tcW w:w="553"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6A49C3" w:rsidRDefault="00343195" w:rsidP="00EA667C">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t>Ký xướng âm 2</w:t>
            </w:r>
          </w:p>
        </w:tc>
        <w:tc>
          <w:tcPr>
            <w:tcW w:w="3081"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43195" w:rsidRPr="006A49C3" w:rsidRDefault="00343195" w:rsidP="00EA667C">
            <w:pPr>
              <w:spacing w:line="280" w:lineRule="atLeast"/>
              <w:ind w:left="86" w:right="101" w:firstLine="274"/>
              <w:rPr>
                <w:rFonts w:asciiTheme="majorHAnsi" w:hAnsiTheme="majorHAnsi" w:cstheme="majorHAnsi"/>
                <w:sz w:val="20"/>
                <w:szCs w:val="20"/>
              </w:rPr>
            </w:pPr>
            <w:r w:rsidRPr="006A49C3">
              <w:rPr>
                <w:rFonts w:asciiTheme="majorHAnsi" w:hAnsiTheme="majorHAnsi" w:cstheme="majorHAnsi"/>
                <w:b/>
                <w:sz w:val="20"/>
                <w:szCs w:val="20"/>
              </w:rPr>
              <w:t xml:space="preserve">1. Về </w:t>
            </w:r>
            <w:r w:rsidRPr="006A49C3">
              <w:rPr>
                <w:rFonts w:asciiTheme="majorHAnsi" w:hAnsiTheme="majorHAnsi" w:cstheme="majorHAnsi"/>
                <w:b/>
                <w:bCs/>
                <w:iCs/>
                <w:sz w:val="20"/>
                <w:szCs w:val="20"/>
              </w:rPr>
              <w:t>kiến thức:</w:t>
            </w:r>
            <w:r w:rsidRPr="006A49C3">
              <w:rPr>
                <w:rFonts w:asciiTheme="majorHAnsi" w:hAnsiTheme="majorHAnsi" w:cstheme="majorHAnsi"/>
                <w:sz w:val="20"/>
                <w:szCs w:val="20"/>
              </w:rPr>
              <w:t xml:space="preserve"> Sinh viên nắm được các kiến thức về âm nhạc bẩy cung, nghe và phân tích, ký xướng âm được một số bản nhạc phức tạp.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6A49C3" w:rsidRDefault="00343195" w:rsidP="00EA667C">
            <w:pPr>
              <w:spacing w:line="280" w:lineRule="atLeast"/>
              <w:ind w:left="86" w:right="101" w:firstLine="274"/>
              <w:jc w:val="both"/>
              <w:rPr>
                <w:rFonts w:asciiTheme="majorHAnsi" w:hAnsiTheme="majorHAnsi" w:cstheme="majorHAnsi"/>
                <w:sz w:val="20"/>
                <w:szCs w:val="20"/>
              </w:rPr>
            </w:pPr>
            <w:r w:rsidRPr="006A49C3">
              <w:rPr>
                <w:rFonts w:asciiTheme="majorHAnsi" w:hAnsiTheme="majorHAnsi" w:cstheme="majorHAnsi"/>
                <w:b/>
                <w:bCs/>
                <w:iCs/>
                <w:sz w:val="20"/>
                <w:szCs w:val="20"/>
              </w:rPr>
              <w:t>2. Về kĩ năng:</w:t>
            </w:r>
            <w:r w:rsidRPr="006A49C3">
              <w:rPr>
                <w:rFonts w:asciiTheme="majorHAnsi" w:hAnsiTheme="majorHAnsi" w:cstheme="majorHAnsi"/>
                <w:sz w:val="20"/>
                <w:szCs w:val="20"/>
                <w:lang w:val="fr-FR"/>
              </w:rPr>
              <w:t xml:space="preserve"> Kết thúc môn học, sinh viên có thể nghe, đọc và nhận biết các ký hiệu cơ bản của một bản nhạc như: cao độ, tiết tấu, điệu thức, giọng, quãng…nâng cao khả n</w:t>
            </w:r>
            <w:r w:rsidRPr="006A49C3">
              <w:rPr>
                <w:rFonts w:asciiTheme="majorHAnsi" w:eastAsia="MS Mincho" w:hAnsiTheme="majorHAnsi" w:cstheme="majorHAnsi"/>
                <w:sz w:val="20"/>
                <w:szCs w:val="20"/>
                <w:lang w:val="fr-FR"/>
              </w:rPr>
              <w:t>ă</w:t>
            </w:r>
            <w:r w:rsidRPr="006A49C3">
              <w:rPr>
                <w:rFonts w:asciiTheme="majorHAnsi" w:hAnsiTheme="majorHAnsi" w:cstheme="majorHAnsi"/>
                <w:sz w:val="20"/>
                <w:szCs w:val="20"/>
                <w:lang w:val="fr-FR"/>
              </w:rPr>
              <w:t>ng cảm nhận âm nhạc, phân biệt được một số thể loại âm nhạc chính, xướng âm, ghi âm một số đoạn nhạc, bản nhạc phức tạp.</w:t>
            </w:r>
          </w:p>
          <w:p w:rsidR="00343195" w:rsidRPr="006A49C3" w:rsidRDefault="00343195" w:rsidP="00EA667C">
            <w:pPr>
              <w:spacing w:line="280" w:lineRule="atLeast"/>
              <w:ind w:left="86" w:right="101" w:firstLine="274"/>
              <w:jc w:val="both"/>
              <w:rPr>
                <w:rFonts w:asciiTheme="majorHAnsi" w:hAnsiTheme="majorHAnsi" w:cstheme="majorHAnsi"/>
                <w:b/>
                <w:sz w:val="20"/>
                <w:szCs w:val="20"/>
              </w:rPr>
            </w:pPr>
            <w:r w:rsidRPr="006A49C3">
              <w:rPr>
                <w:rFonts w:asciiTheme="majorHAnsi" w:hAnsiTheme="majorHAnsi" w:cstheme="majorHAnsi"/>
                <w:b/>
                <w:bCs/>
                <w:iCs/>
                <w:sz w:val="20"/>
                <w:szCs w:val="20"/>
              </w:rPr>
              <w:t>3. Về thái độ:</w:t>
            </w:r>
            <w:r w:rsidRPr="006A49C3">
              <w:rPr>
                <w:rFonts w:asciiTheme="majorHAnsi" w:hAnsiTheme="majorHAnsi" w:cstheme="majorHAnsi"/>
                <w:sz w:val="20"/>
                <w:szCs w:val="20"/>
              </w:rPr>
              <w:t xml:space="preserve"> sinh viên ý thức đựơc vai trò và những đóng góp của âm nhạc trong cuộc sống cũng như trong các lĩnh vực hoạt động nghệ thuật chuyên ngành mình đang theo học.</w:t>
            </w:r>
          </w:p>
        </w:tc>
        <w:tc>
          <w:tcPr>
            <w:tcW w:w="144"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6A49C3" w:rsidRDefault="00343195" w:rsidP="00EA667C">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t>4</w:t>
            </w:r>
          </w:p>
        </w:tc>
        <w:tc>
          <w:tcPr>
            <w:tcW w:w="698"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43195" w:rsidRPr="006A49C3" w:rsidRDefault="00343195" w:rsidP="00EA667C">
            <w:pPr>
              <w:pStyle w:val="TableParagraph"/>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Kỳ học: học kỳ I năm 1</w:t>
            </w:r>
          </w:p>
          <w:p w:rsidR="00343195" w:rsidRPr="006A49C3" w:rsidRDefault="00343195" w:rsidP="00EA667C">
            <w:pPr>
              <w:pStyle w:val="TableParagraph"/>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 xml:space="preserve">Phân bổ số tiết: </w:t>
            </w:r>
          </w:p>
          <w:p w:rsidR="00343195" w:rsidRPr="006A49C3" w:rsidRDefault="00343195" w:rsidP="00EA667C">
            <w:pPr>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 Lên lớp: 30 tiết</w:t>
            </w:r>
          </w:p>
          <w:p w:rsidR="00343195" w:rsidRPr="006A49C3" w:rsidRDefault="00343195" w:rsidP="00EA667C">
            <w:pPr>
              <w:spacing w:line="260" w:lineRule="atLeast"/>
              <w:ind w:left="177" w:right="94"/>
              <w:rPr>
                <w:rFonts w:asciiTheme="majorHAnsi" w:hAnsiTheme="majorHAnsi" w:cstheme="majorHAnsi"/>
                <w:sz w:val="20"/>
                <w:szCs w:val="20"/>
                <w:lang w:val="vi-VN"/>
              </w:rPr>
            </w:pPr>
            <w:r w:rsidRPr="006A49C3">
              <w:rPr>
                <w:rFonts w:asciiTheme="majorHAnsi" w:hAnsiTheme="majorHAnsi" w:cstheme="majorHAnsi"/>
                <w:sz w:val="20"/>
                <w:szCs w:val="20"/>
              </w:rPr>
              <w:t>- Thực hành</w:t>
            </w:r>
            <w:r w:rsidRPr="006A49C3">
              <w:rPr>
                <w:rFonts w:asciiTheme="majorHAnsi" w:eastAsia="Wawati TC Regular" w:hAnsiTheme="majorHAnsi" w:cstheme="majorHAnsi"/>
                <w:sz w:val="20"/>
                <w:szCs w:val="20"/>
              </w:rPr>
              <w:t>: 30 tiết.</w:t>
            </w:r>
          </w:p>
        </w:tc>
        <w:tc>
          <w:tcPr>
            <w:tcW w:w="318" w:type="pct"/>
            <w:tcBorders>
              <w:top w:val="single" w:sz="4"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343195" w:rsidRPr="006A49C3" w:rsidRDefault="00343195" w:rsidP="00EA667C">
            <w:pPr>
              <w:pStyle w:val="TableParagraph"/>
              <w:tabs>
                <w:tab w:val="left" w:pos="896"/>
              </w:tabs>
              <w:spacing w:line="260" w:lineRule="atLeast"/>
              <w:ind w:left="76" w:right="92"/>
              <w:rPr>
                <w:rFonts w:asciiTheme="majorHAnsi" w:hAnsiTheme="majorHAnsi" w:cstheme="majorHAnsi"/>
                <w:sz w:val="20"/>
                <w:szCs w:val="20"/>
                <w:lang w:val="vi-VN"/>
              </w:rPr>
            </w:pPr>
            <w:r w:rsidRPr="006A49C3">
              <w:rPr>
                <w:rFonts w:asciiTheme="majorHAnsi" w:hAnsiTheme="majorHAnsi" w:cstheme="majorHAnsi"/>
                <w:sz w:val="20"/>
                <w:szCs w:val="20"/>
                <w:lang w:val="vi-VN"/>
              </w:rPr>
              <w:t>- 10% điểm chuyên cần</w:t>
            </w:r>
          </w:p>
          <w:p w:rsidR="00343195" w:rsidRPr="006A49C3" w:rsidRDefault="00343195" w:rsidP="00EA667C">
            <w:pPr>
              <w:tabs>
                <w:tab w:val="left" w:pos="896"/>
              </w:tabs>
              <w:spacing w:line="260" w:lineRule="atLeast"/>
              <w:ind w:left="76" w:right="92"/>
              <w:rPr>
                <w:rFonts w:asciiTheme="majorHAnsi" w:hAnsiTheme="majorHAnsi" w:cstheme="majorHAnsi"/>
                <w:sz w:val="20"/>
                <w:szCs w:val="20"/>
                <w:lang w:val="vi-VN"/>
              </w:rPr>
            </w:pPr>
            <w:r w:rsidRPr="006A49C3">
              <w:rPr>
                <w:rFonts w:asciiTheme="majorHAnsi" w:hAnsiTheme="majorHAnsi" w:cstheme="majorHAnsi"/>
                <w:sz w:val="20"/>
                <w:szCs w:val="20"/>
                <w:lang w:val="vi-VN"/>
              </w:rPr>
              <w:t>- 30% điểm giữa kỳ</w:t>
            </w:r>
          </w:p>
          <w:p w:rsidR="00343195" w:rsidRPr="006A49C3" w:rsidRDefault="00343195" w:rsidP="00EA667C">
            <w:pPr>
              <w:tabs>
                <w:tab w:val="left" w:pos="896"/>
              </w:tabs>
              <w:spacing w:line="260" w:lineRule="atLeast"/>
              <w:ind w:left="76" w:right="92"/>
              <w:rPr>
                <w:rFonts w:asciiTheme="majorHAnsi" w:hAnsiTheme="majorHAnsi" w:cstheme="majorHAnsi"/>
                <w:sz w:val="20"/>
                <w:szCs w:val="20"/>
                <w:lang w:val="vi-VN"/>
              </w:rPr>
            </w:pPr>
            <w:r w:rsidRPr="006A49C3">
              <w:rPr>
                <w:rFonts w:asciiTheme="majorHAnsi" w:hAnsiTheme="majorHAnsi" w:cstheme="majorHAnsi"/>
                <w:sz w:val="20"/>
                <w:szCs w:val="20"/>
              </w:rPr>
              <w:t>- 60 % điểm thi.</w:t>
            </w:r>
          </w:p>
        </w:tc>
      </w:tr>
      <w:tr w:rsidR="00FD292F" w:rsidRPr="006A49C3" w:rsidTr="00FD292F">
        <w:tc>
          <w:tcPr>
            <w:tcW w:w="205"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6A49C3" w:rsidRDefault="00343195" w:rsidP="00EA667C">
            <w:pPr>
              <w:spacing w:line="260" w:lineRule="atLeast"/>
              <w:jc w:val="center"/>
              <w:rPr>
                <w:rFonts w:asciiTheme="majorHAnsi" w:hAnsiTheme="majorHAnsi" w:cstheme="majorHAnsi"/>
                <w:sz w:val="20"/>
                <w:szCs w:val="20"/>
              </w:rPr>
            </w:pPr>
          </w:p>
        </w:tc>
        <w:tc>
          <w:tcPr>
            <w:tcW w:w="553"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6A49C3" w:rsidRDefault="00343195" w:rsidP="00EA667C">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t>Ký xướng âm 3</w:t>
            </w:r>
          </w:p>
        </w:tc>
        <w:tc>
          <w:tcPr>
            <w:tcW w:w="3081"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43195" w:rsidRPr="006A49C3" w:rsidRDefault="00343195" w:rsidP="00EA667C">
            <w:pPr>
              <w:spacing w:line="280" w:lineRule="atLeast"/>
              <w:ind w:left="86" w:right="101" w:firstLine="274"/>
              <w:rPr>
                <w:rFonts w:asciiTheme="majorHAnsi" w:hAnsiTheme="majorHAnsi" w:cstheme="majorHAnsi"/>
                <w:sz w:val="20"/>
                <w:szCs w:val="20"/>
              </w:rPr>
            </w:pPr>
            <w:r w:rsidRPr="006A49C3">
              <w:rPr>
                <w:rFonts w:asciiTheme="majorHAnsi" w:hAnsiTheme="majorHAnsi" w:cstheme="majorHAnsi"/>
                <w:b/>
                <w:sz w:val="20"/>
                <w:szCs w:val="20"/>
              </w:rPr>
              <w:t xml:space="preserve">1. Về </w:t>
            </w:r>
            <w:r w:rsidRPr="006A49C3">
              <w:rPr>
                <w:rFonts w:asciiTheme="majorHAnsi" w:hAnsiTheme="majorHAnsi" w:cstheme="majorHAnsi"/>
                <w:b/>
                <w:bCs/>
                <w:iCs/>
                <w:sz w:val="20"/>
                <w:szCs w:val="20"/>
              </w:rPr>
              <w:t>kiến thức:</w:t>
            </w:r>
            <w:r w:rsidRPr="006A49C3">
              <w:rPr>
                <w:rFonts w:asciiTheme="majorHAnsi" w:hAnsiTheme="majorHAnsi" w:cstheme="majorHAnsi"/>
                <w:sz w:val="20"/>
                <w:szCs w:val="20"/>
              </w:rPr>
              <w:t xml:space="preserve"> Sinh viên nắm được các kiến thức cơ bản về âm nhạc bẩy cung, nghe và phân tích, tự gi âm, xướng âm được một số bản nhạc châu âu và dân ca Việt Nam.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6A49C3" w:rsidRDefault="00343195" w:rsidP="00EA667C">
            <w:pPr>
              <w:spacing w:line="280" w:lineRule="atLeast"/>
              <w:ind w:left="86" w:right="101" w:firstLine="274"/>
              <w:jc w:val="both"/>
              <w:rPr>
                <w:rFonts w:asciiTheme="majorHAnsi" w:hAnsiTheme="majorHAnsi" w:cstheme="majorHAnsi"/>
                <w:sz w:val="20"/>
                <w:szCs w:val="20"/>
              </w:rPr>
            </w:pPr>
            <w:r w:rsidRPr="006A49C3">
              <w:rPr>
                <w:rFonts w:asciiTheme="majorHAnsi" w:hAnsiTheme="majorHAnsi" w:cstheme="majorHAnsi"/>
                <w:b/>
                <w:bCs/>
                <w:iCs/>
                <w:sz w:val="20"/>
                <w:szCs w:val="20"/>
              </w:rPr>
              <w:lastRenderedPageBreak/>
              <w:t>2. Về kĩ năng:</w:t>
            </w:r>
            <w:r w:rsidRPr="006A49C3">
              <w:rPr>
                <w:rFonts w:asciiTheme="majorHAnsi" w:hAnsiTheme="majorHAnsi" w:cstheme="majorHAnsi"/>
                <w:sz w:val="20"/>
                <w:szCs w:val="20"/>
                <w:lang w:val="fr-FR"/>
              </w:rPr>
              <w:t xml:space="preserve"> Kết thúc môn học, sinh viên có thể nghe, đọc và nhận biết các cấu trúc bản nhạc như: cao độ, tiết tấu, điệu thức, giọng, quãng…nâng cao khả n</w:t>
            </w:r>
            <w:r w:rsidRPr="006A49C3">
              <w:rPr>
                <w:rFonts w:asciiTheme="majorHAnsi" w:eastAsia="MS Mincho" w:hAnsiTheme="majorHAnsi" w:cstheme="majorHAnsi"/>
                <w:sz w:val="20"/>
                <w:szCs w:val="20"/>
                <w:lang w:val="fr-FR"/>
              </w:rPr>
              <w:t>ă</w:t>
            </w:r>
            <w:r w:rsidRPr="006A49C3">
              <w:rPr>
                <w:rFonts w:asciiTheme="majorHAnsi" w:hAnsiTheme="majorHAnsi" w:cstheme="majorHAnsi"/>
                <w:sz w:val="20"/>
                <w:szCs w:val="20"/>
                <w:lang w:val="fr-FR"/>
              </w:rPr>
              <w:t xml:space="preserve">ng cảm nhận âm nhạc, phân biệt được một số thể loại âm nhạc chính, độc </w:t>
            </w:r>
            <w:proofErr w:type="gramStart"/>
            <w:r w:rsidRPr="006A49C3">
              <w:rPr>
                <w:rFonts w:asciiTheme="majorHAnsi" w:hAnsiTheme="majorHAnsi" w:cstheme="majorHAnsi"/>
                <w:sz w:val="20"/>
                <w:szCs w:val="20"/>
                <w:lang w:val="fr-FR"/>
              </w:rPr>
              <w:t>lập  tự</w:t>
            </w:r>
            <w:proofErr w:type="gramEnd"/>
            <w:r w:rsidRPr="006A49C3">
              <w:rPr>
                <w:rFonts w:asciiTheme="majorHAnsi" w:hAnsiTheme="majorHAnsi" w:cstheme="majorHAnsi"/>
                <w:sz w:val="20"/>
                <w:szCs w:val="20"/>
                <w:lang w:val="fr-FR"/>
              </w:rPr>
              <w:t xml:space="preserve"> xướng âm, ghi âm một số đoạn nhạc, bản nhạc.</w:t>
            </w:r>
          </w:p>
          <w:p w:rsidR="00343195" w:rsidRPr="006A49C3" w:rsidRDefault="00343195" w:rsidP="00EA667C">
            <w:pPr>
              <w:spacing w:line="280" w:lineRule="atLeast"/>
              <w:ind w:left="86" w:right="101" w:firstLine="274"/>
              <w:jc w:val="both"/>
              <w:rPr>
                <w:rFonts w:asciiTheme="majorHAnsi" w:hAnsiTheme="majorHAnsi" w:cstheme="majorHAnsi"/>
                <w:b/>
                <w:sz w:val="20"/>
                <w:szCs w:val="20"/>
              </w:rPr>
            </w:pPr>
            <w:r w:rsidRPr="006A49C3">
              <w:rPr>
                <w:rFonts w:asciiTheme="majorHAnsi" w:hAnsiTheme="majorHAnsi" w:cstheme="majorHAnsi"/>
                <w:b/>
                <w:bCs/>
                <w:iCs/>
                <w:sz w:val="20"/>
                <w:szCs w:val="20"/>
              </w:rPr>
              <w:t>3. Về thái độ:</w:t>
            </w:r>
            <w:r w:rsidRPr="006A49C3">
              <w:rPr>
                <w:rFonts w:asciiTheme="majorHAnsi" w:hAnsiTheme="majorHAnsi" w:cstheme="majorHAnsi"/>
                <w:sz w:val="20"/>
                <w:szCs w:val="20"/>
              </w:rPr>
              <w:t xml:space="preserve"> sinh viên ý thức đựơc vai trò và những đóng góp của âm nhạc trong cuộc sống cũng như trong các lĩnh vực hoạt động nghệ thuật chuyên ngành mình đang theo học.</w:t>
            </w:r>
          </w:p>
        </w:tc>
        <w:tc>
          <w:tcPr>
            <w:tcW w:w="144"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6A49C3" w:rsidRDefault="00343195" w:rsidP="00EA667C">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lastRenderedPageBreak/>
              <w:t>4</w:t>
            </w:r>
          </w:p>
        </w:tc>
        <w:tc>
          <w:tcPr>
            <w:tcW w:w="698"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43195" w:rsidRPr="006A49C3" w:rsidRDefault="00343195" w:rsidP="00EA667C">
            <w:pPr>
              <w:pStyle w:val="TableParagraph"/>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Kỳ học: học kỳ I năm 1</w:t>
            </w:r>
          </w:p>
          <w:p w:rsidR="00343195" w:rsidRPr="006A49C3" w:rsidRDefault="00343195" w:rsidP="00EA667C">
            <w:pPr>
              <w:pStyle w:val="TableParagraph"/>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 xml:space="preserve">Phân bổ số tiết: </w:t>
            </w:r>
          </w:p>
          <w:p w:rsidR="00343195" w:rsidRPr="006A49C3" w:rsidRDefault="00343195" w:rsidP="00EA667C">
            <w:pPr>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 Lên lớp: 30 tiết</w:t>
            </w:r>
          </w:p>
          <w:p w:rsidR="00343195" w:rsidRPr="006A49C3" w:rsidRDefault="00343195" w:rsidP="00EA667C">
            <w:pPr>
              <w:spacing w:line="260" w:lineRule="atLeast"/>
              <w:ind w:left="177" w:right="94"/>
              <w:rPr>
                <w:rFonts w:asciiTheme="majorHAnsi" w:hAnsiTheme="majorHAnsi" w:cstheme="majorHAnsi"/>
                <w:sz w:val="20"/>
                <w:szCs w:val="20"/>
                <w:lang w:val="vi-VN"/>
              </w:rPr>
            </w:pPr>
            <w:r w:rsidRPr="006A49C3">
              <w:rPr>
                <w:rFonts w:asciiTheme="majorHAnsi" w:hAnsiTheme="majorHAnsi" w:cstheme="majorHAnsi"/>
                <w:sz w:val="20"/>
                <w:szCs w:val="20"/>
              </w:rPr>
              <w:t>- Thực hành</w:t>
            </w:r>
            <w:r w:rsidRPr="006A49C3">
              <w:rPr>
                <w:rFonts w:asciiTheme="majorHAnsi" w:eastAsia="Wawati TC Regular" w:hAnsiTheme="majorHAnsi" w:cstheme="majorHAnsi"/>
                <w:sz w:val="20"/>
                <w:szCs w:val="20"/>
              </w:rPr>
              <w:t>: 30 tiết.</w:t>
            </w:r>
          </w:p>
        </w:tc>
        <w:tc>
          <w:tcPr>
            <w:tcW w:w="318" w:type="pct"/>
            <w:tcBorders>
              <w:top w:val="single" w:sz="4"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343195" w:rsidRPr="006A49C3" w:rsidRDefault="00343195" w:rsidP="00EA667C">
            <w:pPr>
              <w:pStyle w:val="TableParagraph"/>
              <w:tabs>
                <w:tab w:val="left" w:pos="896"/>
              </w:tabs>
              <w:spacing w:line="260" w:lineRule="atLeast"/>
              <w:ind w:left="76" w:right="92"/>
              <w:rPr>
                <w:rFonts w:asciiTheme="majorHAnsi" w:hAnsiTheme="majorHAnsi" w:cstheme="majorHAnsi"/>
                <w:sz w:val="20"/>
                <w:szCs w:val="20"/>
                <w:lang w:val="vi-VN"/>
              </w:rPr>
            </w:pPr>
            <w:r w:rsidRPr="006A49C3">
              <w:rPr>
                <w:rFonts w:asciiTheme="majorHAnsi" w:hAnsiTheme="majorHAnsi" w:cstheme="majorHAnsi"/>
                <w:sz w:val="20"/>
                <w:szCs w:val="20"/>
                <w:lang w:val="vi-VN"/>
              </w:rPr>
              <w:t>- 10% điểm chuyên cần</w:t>
            </w:r>
          </w:p>
          <w:p w:rsidR="00343195" w:rsidRPr="006A49C3" w:rsidRDefault="00343195" w:rsidP="00EA667C">
            <w:pPr>
              <w:tabs>
                <w:tab w:val="left" w:pos="896"/>
              </w:tabs>
              <w:spacing w:line="260" w:lineRule="atLeast"/>
              <w:ind w:left="76" w:right="92"/>
              <w:rPr>
                <w:rFonts w:asciiTheme="majorHAnsi" w:hAnsiTheme="majorHAnsi" w:cstheme="majorHAnsi"/>
                <w:sz w:val="20"/>
                <w:szCs w:val="20"/>
                <w:lang w:val="vi-VN"/>
              </w:rPr>
            </w:pPr>
            <w:r w:rsidRPr="006A49C3">
              <w:rPr>
                <w:rFonts w:asciiTheme="majorHAnsi" w:hAnsiTheme="majorHAnsi" w:cstheme="majorHAnsi"/>
                <w:sz w:val="20"/>
                <w:szCs w:val="20"/>
                <w:lang w:val="vi-VN"/>
              </w:rPr>
              <w:t>- 30% điểm giữa kỳ</w:t>
            </w:r>
          </w:p>
          <w:p w:rsidR="00343195" w:rsidRPr="006A49C3" w:rsidRDefault="00343195" w:rsidP="00EA667C">
            <w:pPr>
              <w:tabs>
                <w:tab w:val="left" w:pos="896"/>
              </w:tabs>
              <w:spacing w:line="260" w:lineRule="atLeast"/>
              <w:ind w:left="76" w:right="92"/>
              <w:rPr>
                <w:rFonts w:asciiTheme="majorHAnsi" w:hAnsiTheme="majorHAnsi" w:cstheme="majorHAnsi"/>
                <w:sz w:val="20"/>
                <w:szCs w:val="20"/>
                <w:lang w:val="vi-VN"/>
              </w:rPr>
            </w:pPr>
            <w:r w:rsidRPr="006A49C3">
              <w:rPr>
                <w:rFonts w:asciiTheme="majorHAnsi" w:hAnsiTheme="majorHAnsi" w:cstheme="majorHAnsi"/>
                <w:sz w:val="20"/>
                <w:szCs w:val="20"/>
              </w:rPr>
              <w:t xml:space="preserve">- 60 % </w:t>
            </w:r>
            <w:r w:rsidRPr="006A49C3">
              <w:rPr>
                <w:rFonts w:asciiTheme="majorHAnsi" w:hAnsiTheme="majorHAnsi" w:cstheme="majorHAnsi"/>
                <w:sz w:val="20"/>
                <w:szCs w:val="20"/>
              </w:rPr>
              <w:lastRenderedPageBreak/>
              <w:t>điểm thi.</w:t>
            </w:r>
          </w:p>
        </w:tc>
      </w:tr>
      <w:tr w:rsidR="00FD292F" w:rsidRPr="006A49C3" w:rsidTr="00FD292F">
        <w:tc>
          <w:tcPr>
            <w:tcW w:w="205"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6A49C3" w:rsidRDefault="00343195" w:rsidP="00EA667C">
            <w:pPr>
              <w:spacing w:line="260" w:lineRule="atLeast"/>
              <w:jc w:val="center"/>
              <w:rPr>
                <w:rFonts w:asciiTheme="majorHAnsi" w:hAnsiTheme="majorHAnsi" w:cstheme="majorHAnsi"/>
                <w:sz w:val="20"/>
                <w:szCs w:val="20"/>
              </w:rPr>
            </w:pPr>
          </w:p>
        </w:tc>
        <w:tc>
          <w:tcPr>
            <w:tcW w:w="553"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6A49C3" w:rsidRDefault="00343195" w:rsidP="00EA667C">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t>Ký xướng âm 4</w:t>
            </w:r>
          </w:p>
        </w:tc>
        <w:tc>
          <w:tcPr>
            <w:tcW w:w="3081"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43195" w:rsidRPr="006A49C3" w:rsidRDefault="00343195" w:rsidP="00EA667C">
            <w:pPr>
              <w:spacing w:line="260" w:lineRule="atLeast"/>
              <w:ind w:left="83" w:right="97" w:firstLine="270"/>
              <w:rPr>
                <w:rFonts w:asciiTheme="majorHAnsi" w:hAnsiTheme="majorHAnsi" w:cstheme="majorHAnsi"/>
                <w:sz w:val="20"/>
                <w:szCs w:val="20"/>
              </w:rPr>
            </w:pPr>
            <w:r w:rsidRPr="006A49C3">
              <w:rPr>
                <w:rFonts w:asciiTheme="majorHAnsi" w:hAnsiTheme="majorHAnsi" w:cstheme="majorHAnsi"/>
                <w:b/>
                <w:sz w:val="20"/>
                <w:szCs w:val="20"/>
              </w:rPr>
              <w:t xml:space="preserve">1. Về </w:t>
            </w:r>
            <w:r w:rsidRPr="006A49C3">
              <w:rPr>
                <w:rFonts w:asciiTheme="majorHAnsi" w:hAnsiTheme="majorHAnsi" w:cstheme="majorHAnsi"/>
                <w:b/>
                <w:bCs/>
                <w:iCs/>
                <w:sz w:val="20"/>
                <w:szCs w:val="20"/>
              </w:rPr>
              <w:t>kiến thức:</w:t>
            </w:r>
            <w:r w:rsidRPr="006A49C3">
              <w:rPr>
                <w:rFonts w:asciiTheme="majorHAnsi" w:hAnsiTheme="majorHAnsi" w:cstheme="majorHAnsi"/>
                <w:sz w:val="20"/>
                <w:szCs w:val="20"/>
              </w:rPr>
              <w:t xml:space="preserve"> Sinh viên nắm được các kiến thức nâng cao về âm nhạc bẩy cung, nghe và phân tích, ghi âm, xướng âm được một số bản nhạc.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6A49C3" w:rsidRDefault="00343195" w:rsidP="00EA667C">
            <w:pPr>
              <w:spacing w:line="260" w:lineRule="atLeast"/>
              <w:ind w:left="83" w:right="97" w:firstLine="270"/>
              <w:jc w:val="both"/>
              <w:rPr>
                <w:rFonts w:asciiTheme="majorHAnsi" w:hAnsiTheme="majorHAnsi" w:cstheme="majorHAnsi"/>
                <w:sz w:val="20"/>
                <w:szCs w:val="20"/>
              </w:rPr>
            </w:pPr>
            <w:r w:rsidRPr="006A49C3">
              <w:rPr>
                <w:rFonts w:asciiTheme="majorHAnsi" w:hAnsiTheme="majorHAnsi" w:cstheme="majorHAnsi"/>
                <w:b/>
                <w:bCs/>
                <w:iCs/>
                <w:sz w:val="20"/>
                <w:szCs w:val="20"/>
              </w:rPr>
              <w:t>2. Về kĩ năng:</w:t>
            </w:r>
            <w:r w:rsidRPr="006A49C3">
              <w:rPr>
                <w:rFonts w:asciiTheme="majorHAnsi" w:hAnsiTheme="majorHAnsi" w:cstheme="majorHAnsi"/>
                <w:sz w:val="20"/>
                <w:szCs w:val="20"/>
                <w:lang w:val="fr-FR"/>
              </w:rPr>
              <w:t xml:space="preserve"> Kết thúc môn học, sinh viên có thể tự nghe, đọc và nhận biết cấu trúc của một bản nhạc như: cao độ, tiết tấu, điệu thức, giọng, quãng…nâng cao khả n</w:t>
            </w:r>
            <w:r w:rsidRPr="006A49C3">
              <w:rPr>
                <w:rFonts w:asciiTheme="majorHAnsi" w:eastAsia="MS Mincho" w:hAnsiTheme="majorHAnsi" w:cstheme="majorHAnsi"/>
                <w:sz w:val="20"/>
                <w:szCs w:val="20"/>
                <w:lang w:val="fr-FR"/>
              </w:rPr>
              <w:t>ă</w:t>
            </w:r>
            <w:r w:rsidRPr="006A49C3">
              <w:rPr>
                <w:rFonts w:asciiTheme="majorHAnsi" w:hAnsiTheme="majorHAnsi" w:cstheme="majorHAnsi"/>
                <w:sz w:val="20"/>
                <w:szCs w:val="20"/>
                <w:lang w:val="fr-FR"/>
              </w:rPr>
              <w:t>ng cảm nhận âm nhạc, phân biệt được một số thể loại âm nhạc chính, độc lập xướng âm, ghi âm một số đoạn nhạc, bản nhạc.</w:t>
            </w:r>
          </w:p>
          <w:p w:rsidR="00343195" w:rsidRPr="006A49C3" w:rsidRDefault="00343195" w:rsidP="00EA667C">
            <w:pPr>
              <w:spacing w:line="260" w:lineRule="atLeast"/>
              <w:ind w:left="83" w:right="97" w:firstLine="270"/>
              <w:jc w:val="both"/>
              <w:rPr>
                <w:rFonts w:asciiTheme="majorHAnsi" w:hAnsiTheme="majorHAnsi" w:cstheme="majorHAnsi"/>
                <w:b/>
                <w:sz w:val="20"/>
                <w:szCs w:val="20"/>
              </w:rPr>
            </w:pPr>
            <w:r w:rsidRPr="006A49C3">
              <w:rPr>
                <w:rFonts w:asciiTheme="majorHAnsi" w:hAnsiTheme="majorHAnsi" w:cstheme="majorHAnsi"/>
                <w:b/>
                <w:bCs/>
                <w:iCs/>
                <w:sz w:val="20"/>
                <w:szCs w:val="20"/>
              </w:rPr>
              <w:t>3. Về thái độ:</w:t>
            </w:r>
            <w:r w:rsidRPr="006A49C3">
              <w:rPr>
                <w:rFonts w:asciiTheme="majorHAnsi" w:hAnsiTheme="majorHAnsi" w:cstheme="majorHAnsi"/>
                <w:sz w:val="20"/>
                <w:szCs w:val="20"/>
              </w:rPr>
              <w:t xml:space="preserve"> Sinh viên ý thức đựơc vai trò và những đóng góp của âm nhạc trong cuộc sống cũng như trong các lĩnh vực hoạt động nghệ thuật chuyên ngành mình đang theo học.</w:t>
            </w:r>
          </w:p>
        </w:tc>
        <w:tc>
          <w:tcPr>
            <w:tcW w:w="144"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6A49C3" w:rsidRDefault="00343195" w:rsidP="00EA667C">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t>4</w:t>
            </w:r>
          </w:p>
        </w:tc>
        <w:tc>
          <w:tcPr>
            <w:tcW w:w="698"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43195" w:rsidRPr="006A49C3" w:rsidRDefault="00343195" w:rsidP="00EA667C">
            <w:pPr>
              <w:pStyle w:val="TableParagraph"/>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Kỳ học: học kỳ I năm 1</w:t>
            </w:r>
          </w:p>
          <w:p w:rsidR="00343195" w:rsidRPr="006A49C3" w:rsidRDefault="00343195" w:rsidP="00EA667C">
            <w:pPr>
              <w:pStyle w:val="TableParagraph"/>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 xml:space="preserve">Phân bổ số tiết: </w:t>
            </w:r>
          </w:p>
          <w:p w:rsidR="00343195" w:rsidRPr="006A49C3" w:rsidRDefault="00343195" w:rsidP="00EA667C">
            <w:pPr>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 Lên lớp: 30 tiết</w:t>
            </w:r>
          </w:p>
          <w:p w:rsidR="00343195" w:rsidRPr="006A49C3" w:rsidRDefault="00343195" w:rsidP="00EA667C">
            <w:pPr>
              <w:spacing w:line="260" w:lineRule="atLeast"/>
              <w:ind w:left="177" w:right="94"/>
              <w:rPr>
                <w:rFonts w:asciiTheme="majorHAnsi" w:hAnsiTheme="majorHAnsi" w:cstheme="majorHAnsi"/>
                <w:sz w:val="20"/>
                <w:szCs w:val="20"/>
                <w:lang w:val="vi-VN"/>
              </w:rPr>
            </w:pPr>
            <w:r w:rsidRPr="006A49C3">
              <w:rPr>
                <w:rFonts w:asciiTheme="majorHAnsi" w:hAnsiTheme="majorHAnsi" w:cstheme="majorHAnsi"/>
                <w:sz w:val="20"/>
                <w:szCs w:val="20"/>
              </w:rPr>
              <w:t>- Thực hành</w:t>
            </w:r>
            <w:r w:rsidRPr="006A49C3">
              <w:rPr>
                <w:rFonts w:asciiTheme="majorHAnsi" w:eastAsia="Wawati TC Regular" w:hAnsiTheme="majorHAnsi" w:cstheme="majorHAnsi"/>
                <w:sz w:val="20"/>
                <w:szCs w:val="20"/>
              </w:rPr>
              <w:t>: 30 tiết.</w:t>
            </w:r>
          </w:p>
        </w:tc>
        <w:tc>
          <w:tcPr>
            <w:tcW w:w="318" w:type="pct"/>
            <w:tcBorders>
              <w:top w:val="single" w:sz="4"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343195" w:rsidRPr="006A49C3" w:rsidRDefault="00343195" w:rsidP="00EA667C">
            <w:pPr>
              <w:pStyle w:val="TableParagraph"/>
              <w:tabs>
                <w:tab w:val="left" w:pos="896"/>
              </w:tabs>
              <w:spacing w:line="260" w:lineRule="atLeast"/>
              <w:ind w:left="76" w:right="92"/>
              <w:rPr>
                <w:rFonts w:asciiTheme="majorHAnsi" w:hAnsiTheme="majorHAnsi" w:cstheme="majorHAnsi"/>
                <w:sz w:val="20"/>
                <w:szCs w:val="20"/>
                <w:lang w:val="vi-VN"/>
              </w:rPr>
            </w:pPr>
            <w:r w:rsidRPr="006A49C3">
              <w:rPr>
                <w:rFonts w:asciiTheme="majorHAnsi" w:hAnsiTheme="majorHAnsi" w:cstheme="majorHAnsi"/>
                <w:sz w:val="20"/>
                <w:szCs w:val="20"/>
                <w:lang w:val="vi-VN"/>
              </w:rPr>
              <w:t>- 10% điểm chuyên cần</w:t>
            </w:r>
          </w:p>
          <w:p w:rsidR="00343195" w:rsidRPr="006A49C3" w:rsidRDefault="00343195" w:rsidP="00EA667C">
            <w:pPr>
              <w:tabs>
                <w:tab w:val="left" w:pos="896"/>
              </w:tabs>
              <w:spacing w:line="260" w:lineRule="atLeast"/>
              <w:ind w:left="76" w:right="92"/>
              <w:rPr>
                <w:rFonts w:asciiTheme="majorHAnsi" w:hAnsiTheme="majorHAnsi" w:cstheme="majorHAnsi"/>
                <w:sz w:val="20"/>
                <w:szCs w:val="20"/>
                <w:lang w:val="vi-VN"/>
              </w:rPr>
            </w:pPr>
            <w:r w:rsidRPr="006A49C3">
              <w:rPr>
                <w:rFonts w:asciiTheme="majorHAnsi" w:hAnsiTheme="majorHAnsi" w:cstheme="majorHAnsi"/>
                <w:sz w:val="20"/>
                <w:szCs w:val="20"/>
                <w:lang w:val="vi-VN"/>
              </w:rPr>
              <w:t>- 30% điểm giữa kỳ</w:t>
            </w:r>
          </w:p>
          <w:p w:rsidR="00343195" w:rsidRPr="006A49C3" w:rsidRDefault="00343195" w:rsidP="00EA667C">
            <w:pPr>
              <w:tabs>
                <w:tab w:val="left" w:pos="896"/>
              </w:tabs>
              <w:spacing w:line="260" w:lineRule="atLeast"/>
              <w:ind w:left="76" w:right="92"/>
              <w:rPr>
                <w:rFonts w:asciiTheme="majorHAnsi" w:hAnsiTheme="majorHAnsi" w:cstheme="majorHAnsi"/>
                <w:sz w:val="20"/>
                <w:szCs w:val="20"/>
                <w:lang w:val="vi-VN"/>
              </w:rPr>
            </w:pPr>
            <w:r w:rsidRPr="006A49C3">
              <w:rPr>
                <w:rFonts w:asciiTheme="majorHAnsi" w:hAnsiTheme="majorHAnsi" w:cstheme="majorHAnsi"/>
                <w:sz w:val="20"/>
                <w:szCs w:val="20"/>
              </w:rPr>
              <w:t>- 60 % điểm thi.</w:t>
            </w:r>
          </w:p>
        </w:tc>
      </w:tr>
      <w:tr w:rsidR="00FD292F" w:rsidRPr="006A49C3" w:rsidTr="00FD292F">
        <w:tc>
          <w:tcPr>
            <w:tcW w:w="205"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6A49C3" w:rsidRDefault="00343195" w:rsidP="00EA667C">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t>3</w:t>
            </w:r>
          </w:p>
        </w:tc>
        <w:tc>
          <w:tcPr>
            <w:tcW w:w="553"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6A49C3" w:rsidRDefault="00343195" w:rsidP="00EA667C">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t>Phương pháp tòng giai điệu</w:t>
            </w:r>
          </w:p>
        </w:tc>
        <w:tc>
          <w:tcPr>
            <w:tcW w:w="3081"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43195" w:rsidRPr="006A49C3" w:rsidRDefault="00343195" w:rsidP="00EA667C">
            <w:pPr>
              <w:spacing w:line="260" w:lineRule="atLeast"/>
              <w:ind w:left="83" w:right="97" w:firstLine="270"/>
              <w:rPr>
                <w:rFonts w:asciiTheme="majorHAnsi" w:hAnsiTheme="majorHAnsi" w:cstheme="majorHAnsi"/>
                <w:sz w:val="20"/>
                <w:szCs w:val="20"/>
                <w:lang w:val="de-DE"/>
              </w:rPr>
            </w:pPr>
            <w:r w:rsidRPr="006A49C3">
              <w:rPr>
                <w:rFonts w:asciiTheme="majorHAnsi" w:hAnsiTheme="majorHAnsi" w:cstheme="majorHAnsi"/>
                <w:b/>
                <w:sz w:val="20"/>
                <w:szCs w:val="20"/>
              </w:rPr>
              <w:t>1. Về kiến thức:</w:t>
            </w:r>
            <w:r w:rsidRPr="006A49C3">
              <w:rPr>
                <w:rFonts w:asciiTheme="majorHAnsi" w:hAnsiTheme="majorHAnsi" w:cstheme="majorHAnsi"/>
                <w:sz w:val="20"/>
                <w:szCs w:val="20"/>
                <w:lang w:val="de-DE"/>
              </w:rPr>
              <w:t xml:space="preserve"> Trang bị cho sinh viên kiến thức có tính hệ thống cơ bản về phương pháp và các hình thức tòng gia điệu của một bản nhạc, làn điệu chuyên ngành thuộc sân khấu Kịch hát dân tộc. Kỹ thuật tòng giai điệu cho bản nhạc, cho một số hệ thống làn điệu chuyên ngành.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6A49C3" w:rsidRDefault="00343195" w:rsidP="00EA667C">
            <w:pPr>
              <w:spacing w:line="260" w:lineRule="atLeast"/>
              <w:ind w:left="83" w:right="97" w:firstLine="270"/>
              <w:jc w:val="both"/>
              <w:rPr>
                <w:rFonts w:asciiTheme="majorHAnsi" w:hAnsiTheme="majorHAnsi" w:cstheme="majorHAnsi"/>
                <w:b/>
                <w:sz w:val="20"/>
                <w:szCs w:val="20"/>
                <w:lang w:val="de-DE"/>
              </w:rPr>
            </w:pPr>
            <w:r w:rsidRPr="006A49C3">
              <w:rPr>
                <w:rFonts w:asciiTheme="majorHAnsi" w:hAnsiTheme="majorHAnsi" w:cstheme="majorHAnsi"/>
                <w:b/>
                <w:sz w:val="20"/>
                <w:szCs w:val="20"/>
                <w:lang w:val="de-DE"/>
              </w:rPr>
              <w:t>2. Về tiêu kĩ năng</w:t>
            </w:r>
            <w:r w:rsidRPr="006A49C3">
              <w:rPr>
                <w:rFonts w:asciiTheme="majorHAnsi" w:hAnsiTheme="majorHAnsi" w:cstheme="majorHAnsi"/>
                <w:sz w:val="20"/>
                <w:szCs w:val="20"/>
                <w:lang w:val="de-DE"/>
              </w:rPr>
              <w:t>: thực hiện tòng cho hệ thống làn điệu chuyên ngành.</w:t>
            </w:r>
          </w:p>
          <w:p w:rsidR="00343195" w:rsidRPr="006A49C3" w:rsidRDefault="00343195" w:rsidP="00EA667C">
            <w:pPr>
              <w:spacing w:line="260" w:lineRule="atLeast"/>
              <w:ind w:left="83" w:right="97" w:firstLine="270"/>
              <w:jc w:val="both"/>
              <w:rPr>
                <w:rFonts w:asciiTheme="majorHAnsi" w:hAnsiTheme="majorHAnsi" w:cstheme="majorHAnsi"/>
                <w:b/>
                <w:sz w:val="20"/>
                <w:szCs w:val="20"/>
                <w:lang w:val="de-DE"/>
              </w:rPr>
            </w:pPr>
            <w:r w:rsidRPr="006A49C3">
              <w:rPr>
                <w:rFonts w:asciiTheme="majorHAnsi" w:hAnsiTheme="majorHAnsi" w:cstheme="majorHAnsi"/>
                <w:b/>
                <w:sz w:val="20"/>
                <w:szCs w:val="20"/>
                <w:lang w:val="de-DE"/>
              </w:rPr>
              <w:t>3. Về thái độ:</w:t>
            </w:r>
            <w:r w:rsidRPr="006A49C3">
              <w:rPr>
                <w:rFonts w:asciiTheme="majorHAnsi" w:hAnsiTheme="majorHAnsi" w:cstheme="majorHAnsi"/>
                <w:sz w:val="20"/>
                <w:szCs w:val="20"/>
                <w:lang w:val="de-DE"/>
              </w:rPr>
              <w:t xml:space="preserve"> Sinh viên có ý thức yêu thích, tự tin thể hiện trong một dàn nhạc, bản nhạc.</w:t>
            </w:r>
          </w:p>
        </w:tc>
        <w:tc>
          <w:tcPr>
            <w:tcW w:w="144"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6A49C3" w:rsidRDefault="00343195" w:rsidP="00EA667C">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t>5</w:t>
            </w:r>
          </w:p>
        </w:tc>
        <w:tc>
          <w:tcPr>
            <w:tcW w:w="698"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43195" w:rsidRPr="006A49C3" w:rsidRDefault="00343195" w:rsidP="00EA667C">
            <w:pPr>
              <w:pStyle w:val="TableParagraph"/>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Kỳ học: học kỳ 2 năm 3</w:t>
            </w:r>
          </w:p>
          <w:p w:rsidR="00343195" w:rsidRPr="006A49C3" w:rsidRDefault="00343195" w:rsidP="00EA667C">
            <w:pPr>
              <w:pStyle w:val="TableParagraph"/>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 xml:space="preserve">Phân bổ số tiết: </w:t>
            </w:r>
          </w:p>
          <w:p w:rsidR="00343195" w:rsidRPr="006A49C3" w:rsidRDefault="00343195" w:rsidP="00EA667C">
            <w:pPr>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 Lên lớp LT: 20 tiết</w:t>
            </w:r>
          </w:p>
          <w:p w:rsidR="00343195" w:rsidRPr="006A49C3" w:rsidRDefault="00343195" w:rsidP="00EA667C">
            <w:pPr>
              <w:spacing w:line="260" w:lineRule="atLeast"/>
              <w:ind w:left="177" w:right="94"/>
              <w:rPr>
                <w:rFonts w:asciiTheme="majorHAnsi" w:eastAsia="Wawati TC Regular" w:hAnsiTheme="majorHAnsi" w:cstheme="majorHAnsi"/>
                <w:sz w:val="20"/>
                <w:szCs w:val="20"/>
              </w:rPr>
            </w:pPr>
            <w:r w:rsidRPr="006A49C3">
              <w:rPr>
                <w:rFonts w:asciiTheme="majorHAnsi" w:hAnsiTheme="majorHAnsi" w:cstheme="majorHAnsi"/>
                <w:sz w:val="20"/>
                <w:szCs w:val="20"/>
              </w:rPr>
              <w:t>- Thực hành</w:t>
            </w:r>
            <w:r w:rsidRPr="006A49C3">
              <w:rPr>
                <w:rFonts w:asciiTheme="majorHAnsi" w:eastAsia="Wawati TC Regular" w:hAnsiTheme="majorHAnsi" w:cstheme="majorHAnsi"/>
                <w:sz w:val="20"/>
                <w:szCs w:val="20"/>
              </w:rPr>
              <w:t xml:space="preserve">: 50 tiết </w:t>
            </w:r>
          </w:p>
          <w:p w:rsidR="00343195" w:rsidRPr="006A49C3" w:rsidRDefault="00343195" w:rsidP="00EA667C">
            <w:pPr>
              <w:spacing w:line="260" w:lineRule="atLeast"/>
              <w:ind w:left="177" w:right="94"/>
              <w:rPr>
                <w:rFonts w:asciiTheme="majorHAnsi" w:hAnsiTheme="majorHAnsi" w:cstheme="majorHAnsi"/>
                <w:sz w:val="20"/>
                <w:szCs w:val="20"/>
                <w:lang w:val="vi-VN"/>
              </w:rPr>
            </w:pPr>
            <w:r w:rsidRPr="006A49C3">
              <w:rPr>
                <w:rFonts w:asciiTheme="majorHAnsi" w:eastAsia="Wawati TC Regular" w:hAnsiTheme="majorHAnsi" w:cstheme="majorHAnsi"/>
                <w:sz w:val="20"/>
                <w:szCs w:val="20"/>
              </w:rPr>
              <w:t>- Thi: 5 tiết</w:t>
            </w:r>
          </w:p>
        </w:tc>
        <w:tc>
          <w:tcPr>
            <w:tcW w:w="318" w:type="pct"/>
            <w:tcBorders>
              <w:top w:val="single" w:sz="4"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343195" w:rsidRPr="006A49C3" w:rsidRDefault="00343195" w:rsidP="00EA667C">
            <w:pPr>
              <w:pStyle w:val="TableParagraph"/>
              <w:tabs>
                <w:tab w:val="left" w:pos="896"/>
              </w:tabs>
              <w:spacing w:line="260" w:lineRule="atLeast"/>
              <w:ind w:left="76" w:right="92"/>
              <w:rPr>
                <w:rFonts w:asciiTheme="majorHAnsi" w:hAnsiTheme="majorHAnsi" w:cstheme="majorHAnsi"/>
                <w:sz w:val="20"/>
                <w:szCs w:val="20"/>
                <w:lang w:val="vi-VN"/>
              </w:rPr>
            </w:pPr>
            <w:r w:rsidRPr="006A49C3">
              <w:rPr>
                <w:rFonts w:asciiTheme="majorHAnsi" w:hAnsiTheme="majorHAnsi" w:cstheme="majorHAnsi"/>
                <w:sz w:val="20"/>
                <w:szCs w:val="20"/>
                <w:lang w:val="vi-VN"/>
              </w:rPr>
              <w:t>- 10% điểm chuyên cần</w:t>
            </w:r>
          </w:p>
          <w:p w:rsidR="00343195" w:rsidRPr="006A49C3" w:rsidRDefault="00343195" w:rsidP="00EA667C">
            <w:pPr>
              <w:tabs>
                <w:tab w:val="left" w:pos="896"/>
              </w:tabs>
              <w:spacing w:line="260" w:lineRule="atLeast"/>
              <w:ind w:left="76" w:right="92"/>
              <w:rPr>
                <w:rFonts w:asciiTheme="majorHAnsi" w:hAnsiTheme="majorHAnsi" w:cstheme="majorHAnsi"/>
                <w:sz w:val="20"/>
                <w:szCs w:val="20"/>
                <w:lang w:val="vi-VN"/>
              </w:rPr>
            </w:pPr>
            <w:r w:rsidRPr="006A49C3">
              <w:rPr>
                <w:rFonts w:asciiTheme="majorHAnsi" w:hAnsiTheme="majorHAnsi" w:cstheme="majorHAnsi"/>
                <w:sz w:val="20"/>
                <w:szCs w:val="20"/>
                <w:lang w:val="vi-VN"/>
              </w:rPr>
              <w:t>- 30% điểm giữa kỳ</w:t>
            </w:r>
          </w:p>
          <w:p w:rsidR="00343195" w:rsidRPr="006A49C3" w:rsidRDefault="00343195" w:rsidP="00EA667C">
            <w:pPr>
              <w:tabs>
                <w:tab w:val="left" w:pos="896"/>
              </w:tabs>
              <w:spacing w:line="260" w:lineRule="atLeast"/>
              <w:ind w:left="76" w:right="92"/>
              <w:rPr>
                <w:rFonts w:asciiTheme="majorHAnsi" w:hAnsiTheme="majorHAnsi" w:cstheme="majorHAnsi"/>
                <w:sz w:val="20"/>
                <w:szCs w:val="20"/>
                <w:lang w:val="en-GB"/>
              </w:rPr>
            </w:pPr>
            <w:r w:rsidRPr="006A49C3">
              <w:rPr>
                <w:rFonts w:asciiTheme="majorHAnsi" w:hAnsiTheme="majorHAnsi" w:cstheme="majorHAnsi"/>
                <w:sz w:val="20"/>
                <w:szCs w:val="20"/>
              </w:rPr>
              <w:t>- 60 % điểm thi.</w:t>
            </w:r>
          </w:p>
        </w:tc>
      </w:tr>
      <w:tr w:rsidR="00FD292F" w:rsidRPr="006A49C3" w:rsidTr="00FD292F">
        <w:trPr>
          <w:trHeight w:val="510"/>
        </w:trPr>
        <w:tc>
          <w:tcPr>
            <w:tcW w:w="205"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6A49C3" w:rsidRDefault="00343195" w:rsidP="00EA667C">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t>4</w:t>
            </w:r>
          </w:p>
        </w:tc>
        <w:tc>
          <w:tcPr>
            <w:tcW w:w="553"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6A49C3" w:rsidRDefault="00343195" w:rsidP="00EA667C">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t>Cấu trúc bài bản truyền thống</w:t>
            </w:r>
          </w:p>
        </w:tc>
        <w:tc>
          <w:tcPr>
            <w:tcW w:w="3081"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43195" w:rsidRPr="006A49C3" w:rsidRDefault="00343195" w:rsidP="00EA667C">
            <w:pPr>
              <w:spacing w:line="260" w:lineRule="atLeast"/>
              <w:ind w:left="83" w:right="97" w:firstLine="270"/>
              <w:rPr>
                <w:rFonts w:asciiTheme="majorHAnsi" w:hAnsiTheme="majorHAnsi" w:cstheme="majorHAnsi"/>
                <w:sz w:val="20"/>
                <w:szCs w:val="20"/>
                <w:cs/>
                <w:lang w:val="te-IN" w:bidi="te-IN"/>
              </w:rPr>
            </w:pPr>
            <w:r w:rsidRPr="006A49C3">
              <w:rPr>
                <w:rFonts w:asciiTheme="majorHAnsi" w:hAnsiTheme="majorHAnsi" w:cstheme="majorHAnsi"/>
                <w:b/>
                <w:sz w:val="20"/>
                <w:szCs w:val="20"/>
                <w:lang w:val="te-IN"/>
              </w:rPr>
              <w:t>1. Về kiến thức:</w:t>
            </w:r>
            <w:r w:rsidRPr="006A49C3">
              <w:rPr>
                <w:rFonts w:asciiTheme="majorHAnsi" w:hAnsiTheme="majorHAnsi" w:cstheme="majorHAnsi"/>
                <w:sz w:val="20"/>
                <w:szCs w:val="20"/>
                <w:lang w:val="te-IN"/>
              </w:rPr>
              <w:t xml:space="preserve"> Trang bị cho sinh viên các kiến thức cơ bản </w:t>
            </w:r>
            <w:r w:rsidRPr="006A49C3">
              <w:rPr>
                <w:rFonts w:asciiTheme="majorHAnsi" w:hAnsiTheme="majorHAnsi" w:cstheme="majorHAnsi"/>
                <w:sz w:val="20"/>
                <w:szCs w:val="20"/>
              </w:rPr>
              <w:t>cấu trúc của bài bản truyền thống. Kỹ thuật phaan tích, nhận biết thực hiện các hình thức cấu trúc của hệ thống bài bản truyền thống.</w:t>
            </w:r>
            <w:r w:rsidRPr="006A49C3">
              <w:rPr>
                <w:rFonts w:asciiTheme="majorHAnsi" w:hAnsiTheme="majorHAnsi" w:cstheme="majorHAnsi"/>
                <w:sz w:val="20"/>
                <w:szCs w:val="20"/>
                <w:lang w:val="te-IN"/>
              </w:rPr>
              <w:t xml:space="preserve"> </w:t>
            </w:r>
            <w:r w:rsidRPr="006A49C3">
              <w:rPr>
                <w:rFonts w:asciiTheme="majorHAnsi" w:hAnsiTheme="majorHAnsi" w:cstheme="majorHAnsi"/>
                <w:sz w:val="20"/>
                <w:szCs w:val="20"/>
              </w:rPr>
              <w:t>Đ</w:t>
            </w:r>
            <w:r w:rsidRPr="006A49C3">
              <w:rPr>
                <w:rFonts w:asciiTheme="majorHAnsi" w:hAnsiTheme="majorHAnsi" w:cstheme="majorHAnsi"/>
                <w:sz w:val="20"/>
                <w:szCs w:val="20"/>
                <w:lang w:val="te-IN"/>
              </w:rPr>
              <w:t>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6A49C3" w:rsidRDefault="00343195" w:rsidP="00EA667C">
            <w:pPr>
              <w:spacing w:line="260" w:lineRule="atLeast"/>
              <w:ind w:left="83" w:right="97" w:firstLine="270"/>
              <w:jc w:val="both"/>
              <w:rPr>
                <w:rFonts w:asciiTheme="majorHAnsi" w:hAnsiTheme="majorHAnsi" w:cstheme="majorHAnsi"/>
                <w:sz w:val="20"/>
                <w:szCs w:val="20"/>
              </w:rPr>
            </w:pPr>
            <w:r w:rsidRPr="006A49C3">
              <w:rPr>
                <w:rFonts w:asciiTheme="majorHAnsi" w:hAnsiTheme="majorHAnsi" w:cstheme="majorHAnsi"/>
                <w:b/>
                <w:sz w:val="20"/>
                <w:szCs w:val="20"/>
                <w:lang w:val="te-IN"/>
              </w:rPr>
              <w:t>2. Về kỹ năng:</w:t>
            </w:r>
            <w:r w:rsidRPr="006A49C3">
              <w:rPr>
                <w:rFonts w:asciiTheme="majorHAnsi" w:hAnsiTheme="majorHAnsi" w:cstheme="majorHAnsi"/>
                <w:sz w:val="20"/>
                <w:szCs w:val="20"/>
                <w:lang w:val="te-IN"/>
              </w:rPr>
              <w:t xml:space="preserve"> Sinh viên nắm được </w:t>
            </w:r>
            <w:r w:rsidRPr="006A49C3">
              <w:rPr>
                <w:rFonts w:asciiTheme="majorHAnsi" w:hAnsiTheme="majorHAnsi" w:cstheme="majorHAnsi"/>
                <w:sz w:val="20"/>
                <w:szCs w:val="20"/>
              </w:rPr>
              <w:t>các dạng cấu trúc bài bản truyền thống từ đó thực hiện tốt kỹ thuật diễn tấu, hòa tấu, độc tấu nhạc cụ chuyên ngành.</w:t>
            </w:r>
          </w:p>
          <w:p w:rsidR="00343195" w:rsidRPr="006A49C3" w:rsidRDefault="00343195" w:rsidP="00EA667C">
            <w:pPr>
              <w:spacing w:line="260" w:lineRule="atLeast"/>
              <w:ind w:left="83" w:right="97" w:firstLine="270"/>
              <w:jc w:val="both"/>
              <w:rPr>
                <w:rFonts w:asciiTheme="majorHAnsi" w:hAnsiTheme="majorHAnsi" w:cstheme="majorHAnsi"/>
                <w:sz w:val="20"/>
                <w:szCs w:val="20"/>
                <w:cs/>
                <w:lang w:bidi="te-IN"/>
              </w:rPr>
            </w:pPr>
            <w:r w:rsidRPr="006A49C3">
              <w:rPr>
                <w:rFonts w:asciiTheme="majorHAnsi" w:hAnsiTheme="majorHAnsi" w:cstheme="majorHAnsi"/>
                <w:b/>
                <w:sz w:val="20"/>
                <w:szCs w:val="20"/>
                <w:lang w:val="te-IN"/>
              </w:rPr>
              <w:t>3. Về thái độ:</w:t>
            </w:r>
            <w:r w:rsidRPr="006A49C3">
              <w:rPr>
                <w:rFonts w:asciiTheme="majorHAnsi" w:hAnsiTheme="majorHAnsi" w:cstheme="majorHAnsi"/>
                <w:sz w:val="20"/>
                <w:szCs w:val="20"/>
                <w:lang w:val="te-IN"/>
              </w:rPr>
              <w:t xml:space="preserve"> Sinh viên có ý thức </w:t>
            </w:r>
            <w:r w:rsidRPr="006A49C3">
              <w:rPr>
                <w:rFonts w:asciiTheme="majorHAnsi" w:hAnsiTheme="majorHAnsi" w:cstheme="majorHAnsi"/>
                <w:sz w:val="20"/>
                <w:szCs w:val="20"/>
              </w:rPr>
              <w:t>về hình thể và vận dụng hình thể trong sân khấu và thực tế cuộc sống.</w:t>
            </w:r>
          </w:p>
        </w:tc>
        <w:tc>
          <w:tcPr>
            <w:tcW w:w="144"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6A49C3" w:rsidRDefault="00343195" w:rsidP="00EA667C">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t>4</w:t>
            </w:r>
          </w:p>
        </w:tc>
        <w:tc>
          <w:tcPr>
            <w:tcW w:w="698"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43195" w:rsidRPr="006A49C3" w:rsidRDefault="00343195" w:rsidP="00EA667C">
            <w:pPr>
              <w:pStyle w:val="TableParagraph"/>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Kỳ học: học kỳ I năm 4</w:t>
            </w:r>
          </w:p>
          <w:p w:rsidR="00343195" w:rsidRPr="006A49C3" w:rsidRDefault="00343195" w:rsidP="00EA667C">
            <w:pPr>
              <w:pStyle w:val="TableParagraph"/>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 xml:space="preserve">Phân bổ số tiết: </w:t>
            </w:r>
          </w:p>
          <w:p w:rsidR="00343195" w:rsidRPr="006A49C3" w:rsidRDefault="00343195" w:rsidP="00EA667C">
            <w:pPr>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 Lên lớp LT: 30 tiết</w:t>
            </w:r>
          </w:p>
          <w:p w:rsidR="00343195" w:rsidRPr="006A49C3" w:rsidRDefault="00343195" w:rsidP="00EA667C">
            <w:pPr>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w:t>
            </w:r>
            <w:r w:rsidRPr="006A49C3">
              <w:rPr>
                <w:rFonts w:asciiTheme="majorHAnsi" w:eastAsia="Wawati TC Regular" w:hAnsiTheme="majorHAnsi" w:cstheme="majorHAnsi"/>
                <w:sz w:val="20"/>
                <w:szCs w:val="20"/>
              </w:rPr>
              <w:t xml:space="preserve"> </w:t>
            </w:r>
            <w:r w:rsidRPr="006A49C3">
              <w:rPr>
                <w:rFonts w:asciiTheme="majorHAnsi" w:hAnsiTheme="majorHAnsi" w:cstheme="majorHAnsi"/>
                <w:sz w:val="20"/>
                <w:szCs w:val="20"/>
              </w:rPr>
              <w:t>Thực hành</w:t>
            </w:r>
            <w:r w:rsidRPr="006A49C3">
              <w:rPr>
                <w:rFonts w:asciiTheme="majorHAnsi" w:eastAsia="Wawati TC Regular" w:hAnsiTheme="majorHAnsi" w:cstheme="majorHAnsi"/>
                <w:sz w:val="20"/>
                <w:szCs w:val="20"/>
              </w:rPr>
              <w:t>: 25 tiết</w:t>
            </w:r>
          </w:p>
          <w:p w:rsidR="00343195" w:rsidRPr="006A49C3" w:rsidRDefault="00343195" w:rsidP="00EA667C">
            <w:pPr>
              <w:spacing w:line="260" w:lineRule="atLeast"/>
              <w:ind w:left="177" w:right="94"/>
              <w:rPr>
                <w:rFonts w:asciiTheme="majorHAnsi" w:eastAsia="Wawati TC Regular" w:hAnsiTheme="majorHAnsi" w:cstheme="majorHAnsi"/>
                <w:sz w:val="20"/>
                <w:szCs w:val="20"/>
              </w:rPr>
            </w:pPr>
            <w:r w:rsidRPr="006A49C3">
              <w:rPr>
                <w:rFonts w:asciiTheme="majorHAnsi" w:hAnsiTheme="majorHAnsi" w:cstheme="majorHAnsi"/>
                <w:sz w:val="20"/>
                <w:szCs w:val="20"/>
              </w:rPr>
              <w:t>- Thi: 5 tiết</w:t>
            </w:r>
          </w:p>
        </w:tc>
        <w:tc>
          <w:tcPr>
            <w:tcW w:w="318"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343195" w:rsidRPr="006A49C3" w:rsidRDefault="00343195" w:rsidP="00EA667C">
            <w:pPr>
              <w:pStyle w:val="TableParagraph"/>
              <w:tabs>
                <w:tab w:val="left" w:pos="896"/>
              </w:tabs>
              <w:spacing w:line="260" w:lineRule="atLeast"/>
              <w:ind w:left="76" w:right="92"/>
              <w:rPr>
                <w:rFonts w:asciiTheme="majorHAnsi" w:hAnsiTheme="majorHAnsi" w:cstheme="majorHAnsi"/>
                <w:sz w:val="20"/>
                <w:szCs w:val="20"/>
              </w:rPr>
            </w:pPr>
            <w:r w:rsidRPr="006A49C3">
              <w:rPr>
                <w:rFonts w:asciiTheme="majorHAnsi" w:hAnsiTheme="majorHAnsi" w:cstheme="majorHAnsi"/>
                <w:sz w:val="20"/>
                <w:szCs w:val="20"/>
              </w:rPr>
              <w:t>- 10% điểm chuyên cần</w:t>
            </w:r>
          </w:p>
          <w:p w:rsidR="00343195" w:rsidRPr="006A49C3" w:rsidRDefault="00343195" w:rsidP="00EA667C">
            <w:pPr>
              <w:tabs>
                <w:tab w:val="left" w:pos="896"/>
              </w:tabs>
              <w:spacing w:line="260" w:lineRule="atLeast"/>
              <w:ind w:left="76" w:right="92"/>
              <w:rPr>
                <w:rFonts w:asciiTheme="majorHAnsi" w:hAnsiTheme="majorHAnsi" w:cstheme="majorHAnsi"/>
                <w:sz w:val="20"/>
                <w:szCs w:val="20"/>
              </w:rPr>
            </w:pPr>
            <w:r w:rsidRPr="006A49C3">
              <w:rPr>
                <w:rFonts w:asciiTheme="majorHAnsi" w:hAnsiTheme="majorHAnsi" w:cstheme="majorHAnsi"/>
                <w:sz w:val="20"/>
                <w:szCs w:val="20"/>
              </w:rPr>
              <w:t>- 30% điểm giữa kỳ</w:t>
            </w:r>
          </w:p>
          <w:p w:rsidR="00343195" w:rsidRPr="006A49C3" w:rsidRDefault="00343195" w:rsidP="00EA667C">
            <w:pPr>
              <w:tabs>
                <w:tab w:val="left" w:pos="896"/>
              </w:tabs>
              <w:spacing w:line="260" w:lineRule="atLeast"/>
              <w:ind w:left="76" w:right="92"/>
              <w:rPr>
                <w:rFonts w:asciiTheme="majorHAnsi" w:hAnsiTheme="majorHAnsi" w:cstheme="majorHAnsi"/>
                <w:sz w:val="20"/>
                <w:szCs w:val="20"/>
              </w:rPr>
            </w:pPr>
            <w:r w:rsidRPr="006A49C3">
              <w:rPr>
                <w:rFonts w:asciiTheme="majorHAnsi" w:hAnsiTheme="majorHAnsi" w:cstheme="majorHAnsi"/>
                <w:sz w:val="20"/>
                <w:szCs w:val="20"/>
              </w:rPr>
              <w:t>- 60 % điểm thi.</w:t>
            </w:r>
          </w:p>
        </w:tc>
      </w:tr>
      <w:tr w:rsidR="00FD292F" w:rsidRPr="006A49C3" w:rsidTr="00FD292F">
        <w:trPr>
          <w:trHeight w:val="510"/>
        </w:trPr>
        <w:tc>
          <w:tcPr>
            <w:tcW w:w="205"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6A49C3" w:rsidRDefault="00343195" w:rsidP="00EA667C">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lastRenderedPageBreak/>
              <w:t>5</w:t>
            </w:r>
          </w:p>
        </w:tc>
        <w:tc>
          <w:tcPr>
            <w:tcW w:w="553"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6A49C3" w:rsidRDefault="00343195" w:rsidP="00EA667C">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t>Phân tích tác phẩm âm nhạc</w:t>
            </w:r>
          </w:p>
        </w:tc>
        <w:tc>
          <w:tcPr>
            <w:tcW w:w="3081"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43195" w:rsidRPr="006A49C3" w:rsidRDefault="00343195" w:rsidP="00EA667C">
            <w:pPr>
              <w:spacing w:line="300" w:lineRule="atLeast"/>
              <w:ind w:left="86" w:right="101" w:firstLine="274"/>
              <w:rPr>
                <w:rFonts w:asciiTheme="majorHAnsi" w:hAnsiTheme="majorHAnsi" w:cstheme="majorHAnsi"/>
                <w:sz w:val="20"/>
                <w:szCs w:val="20"/>
                <w:cs/>
                <w:lang w:val="te-IN" w:bidi="te-IN"/>
              </w:rPr>
            </w:pPr>
            <w:r w:rsidRPr="006A49C3">
              <w:rPr>
                <w:rFonts w:asciiTheme="majorHAnsi" w:hAnsiTheme="majorHAnsi" w:cstheme="majorHAnsi"/>
                <w:b/>
                <w:sz w:val="20"/>
                <w:szCs w:val="20"/>
                <w:lang w:val="te-IN"/>
              </w:rPr>
              <w:t>1. Về kiến thức:</w:t>
            </w:r>
            <w:r w:rsidRPr="006A49C3">
              <w:rPr>
                <w:rFonts w:asciiTheme="majorHAnsi" w:hAnsiTheme="majorHAnsi" w:cstheme="majorHAnsi"/>
                <w:sz w:val="20"/>
                <w:szCs w:val="20"/>
                <w:lang w:val="te-IN"/>
              </w:rPr>
              <w:t xml:space="preserve"> Trang bị cho sinh viên kiến thức </w:t>
            </w:r>
            <w:r w:rsidRPr="006A49C3">
              <w:rPr>
                <w:rFonts w:asciiTheme="majorHAnsi" w:hAnsiTheme="majorHAnsi" w:cstheme="majorHAnsi"/>
                <w:sz w:val="20"/>
                <w:szCs w:val="20"/>
              </w:rPr>
              <w:t xml:space="preserve">về một tác phẩm âm nhạc, </w:t>
            </w:r>
            <w:r w:rsidRPr="006A49C3">
              <w:rPr>
                <w:rFonts w:asciiTheme="majorHAnsi" w:hAnsiTheme="majorHAnsi" w:cstheme="majorHAnsi"/>
                <w:sz w:val="20"/>
                <w:szCs w:val="20"/>
                <w:lang w:val="te-IN"/>
              </w:rPr>
              <w:t xml:space="preserve"> những cách tiếp cận để viết bài phân tích </w:t>
            </w:r>
            <w:r w:rsidRPr="006A49C3">
              <w:rPr>
                <w:rFonts w:asciiTheme="majorHAnsi" w:hAnsiTheme="majorHAnsi" w:cstheme="majorHAnsi"/>
                <w:sz w:val="20"/>
                <w:szCs w:val="20"/>
              </w:rPr>
              <w:t xml:space="preserve">một tác phẩm âm nhạc thông qua các thành tố cấu thành. Những kiến thức về các tác </w:t>
            </w:r>
            <w:proofErr w:type="gramStart"/>
            <w:r w:rsidRPr="006A49C3">
              <w:rPr>
                <w:rFonts w:asciiTheme="majorHAnsi" w:hAnsiTheme="majorHAnsi" w:cstheme="majorHAnsi"/>
                <w:sz w:val="20"/>
                <w:szCs w:val="20"/>
              </w:rPr>
              <w:t>phẩm  âm</w:t>
            </w:r>
            <w:proofErr w:type="gramEnd"/>
            <w:r w:rsidRPr="006A49C3">
              <w:rPr>
                <w:rFonts w:asciiTheme="majorHAnsi" w:hAnsiTheme="majorHAnsi" w:cstheme="majorHAnsi"/>
                <w:sz w:val="20"/>
                <w:szCs w:val="20"/>
              </w:rPr>
              <w:t xml:space="preserve"> nhạc chuyên ngành trong sân khấu Kịch hát dân tộc để từ đó phân tích và xây dựng nhân vật trong quá trình sáng tạo của lính vực chuyên ngành. Đ</w:t>
            </w:r>
            <w:r w:rsidRPr="006A49C3">
              <w:rPr>
                <w:rFonts w:asciiTheme="majorHAnsi" w:hAnsiTheme="majorHAnsi" w:cstheme="majorHAnsi"/>
                <w:sz w:val="20"/>
                <w:szCs w:val="20"/>
                <w:lang w:val="te-IN"/>
              </w:rPr>
              <w:t>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6A49C3" w:rsidRDefault="00343195" w:rsidP="00EA667C">
            <w:pPr>
              <w:spacing w:line="300" w:lineRule="atLeast"/>
              <w:ind w:left="86" w:right="101" w:firstLine="274"/>
              <w:jc w:val="both"/>
              <w:rPr>
                <w:rFonts w:asciiTheme="majorHAnsi" w:hAnsiTheme="majorHAnsi" w:cstheme="majorHAnsi"/>
                <w:sz w:val="20"/>
                <w:szCs w:val="20"/>
                <w:lang w:val="te-IN"/>
              </w:rPr>
            </w:pPr>
            <w:r w:rsidRPr="006A49C3">
              <w:rPr>
                <w:rFonts w:asciiTheme="majorHAnsi" w:hAnsiTheme="majorHAnsi" w:cstheme="majorHAnsi"/>
                <w:b/>
                <w:sz w:val="20"/>
                <w:szCs w:val="20"/>
                <w:lang w:val="te-IN"/>
              </w:rPr>
              <w:t>2. Về kỹ năng:</w:t>
            </w:r>
            <w:r w:rsidRPr="006A49C3">
              <w:rPr>
                <w:rFonts w:asciiTheme="majorHAnsi" w:hAnsiTheme="majorHAnsi" w:cstheme="majorHAnsi"/>
                <w:sz w:val="20"/>
                <w:szCs w:val="20"/>
                <w:lang w:val="te-IN"/>
              </w:rPr>
              <w:t xml:space="preserve"> Sinh viên luyện tập kĩ năng phân tích </w:t>
            </w:r>
            <w:r w:rsidRPr="006A49C3">
              <w:rPr>
                <w:rFonts w:asciiTheme="majorHAnsi" w:hAnsiTheme="majorHAnsi" w:cstheme="majorHAnsi"/>
                <w:sz w:val="20"/>
                <w:szCs w:val="20"/>
              </w:rPr>
              <w:t>một tác phẩm âm nhạc cũng như một tác phẩm âm nhạc chuyên ngành mình theo phục vụ cho kỹ năng sáng tạo chuyên môn sâu.</w:t>
            </w:r>
          </w:p>
          <w:p w:rsidR="00343195" w:rsidRPr="006A49C3" w:rsidRDefault="00343195" w:rsidP="00EA667C">
            <w:pPr>
              <w:spacing w:line="300" w:lineRule="atLeast"/>
              <w:ind w:left="86" w:right="101" w:firstLine="274"/>
              <w:jc w:val="both"/>
              <w:rPr>
                <w:rFonts w:asciiTheme="majorHAnsi" w:hAnsiTheme="majorHAnsi" w:cstheme="majorHAnsi"/>
                <w:sz w:val="20"/>
                <w:szCs w:val="20"/>
                <w:cs/>
                <w:lang w:val="te-IN" w:bidi="te-IN"/>
              </w:rPr>
            </w:pPr>
            <w:r w:rsidRPr="006A49C3">
              <w:rPr>
                <w:rFonts w:asciiTheme="majorHAnsi" w:hAnsiTheme="majorHAnsi" w:cstheme="majorHAnsi"/>
                <w:b/>
                <w:sz w:val="20"/>
                <w:szCs w:val="20"/>
                <w:lang w:val="te-IN"/>
              </w:rPr>
              <w:t>3. Về thái độ:</w:t>
            </w:r>
            <w:r w:rsidRPr="006A49C3">
              <w:rPr>
                <w:rFonts w:asciiTheme="majorHAnsi" w:hAnsiTheme="majorHAnsi" w:cstheme="majorHAnsi"/>
                <w:sz w:val="20"/>
                <w:szCs w:val="20"/>
                <w:lang w:val="te-IN"/>
              </w:rPr>
              <w:t xml:space="preserve"> </w:t>
            </w:r>
            <w:r w:rsidRPr="006A49C3">
              <w:rPr>
                <w:rFonts w:asciiTheme="majorHAnsi" w:hAnsiTheme="majorHAnsi" w:cstheme="majorHAnsi"/>
                <w:sz w:val="20"/>
                <w:szCs w:val="20"/>
              </w:rPr>
              <w:t>Sinh viên yêu thích lĩnh vực sân khấu KHDT hơn và kịch thích sự tìm hiểu sáng tạo</w:t>
            </w:r>
            <w:r w:rsidRPr="006A49C3">
              <w:rPr>
                <w:rFonts w:asciiTheme="majorHAnsi" w:hAnsiTheme="majorHAnsi" w:cstheme="majorHAnsi"/>
                <w:sz w:val="20"/>
                <w:szCs w:val="20"/>
                <w:lang w:val="te-IN"/>
              </w:rPr>
              <w:t>.</w:t>
            </w:r>
          </w:p>
        </w:tc>
        <w:tc>
          <w:tcPr>
            <w:tcW w:w="144"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6A49C3" w:rsidRDefault="00343195" w:rsidP="00EA667C">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t>4</w:t>
            </w:r>
          </w:p>
        </w:tc>
        <w:tc>
          <w:tcPr>
            <w:tcW w:w="698"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43195" w:rsidRPr="006A49C3" w:rsidRDefault="00343195" w:rsidP="00EA667C">
            <w:pPr>
              <w:pStyle w:val="TableParagraph"/>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Kỳ học: học kỳ 7 năm 4</w:t>
            </w:r>
          </w:p>
          <w:p w:rsidR="00343195" w:rsidRPr="006A49C3" w:rsidRDefault="00343195" w:rsidP="00EA667C">
            <w:pPr>
              <w:pStyle w:val="TableParagraph"/>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 xml:space="preserve">Phân bổ số tiết: </w:t>
            </w:r>
          </w:p>
          <w:p w:rsidR="00343195" w:rsidRPr="006A49C3" w:rsidRDefault="00343195" w:rsidP="00EA667C">
            <w:pPr>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 Lên lớp LT: 30 tiết</w:t>
            </w:r>
          </w:p>
          <w:p w:rsidR="00343195" w:rsidRPr="006A49C3" w:rsidRDefault="00343195" w:rsidP="00EA667C">
            <w:pPr>
              <w:spacing w:line="260" w:lineRule="atLeast"/>
              <w:ind w:left="177" w:right="94"/>
              <w:rPr>
                <w:rFonts w:asciiTheme="majorHAnsi" w:eastAsia="Wawati TC Regular" w:hAnsiTheme="majorHAnsi" w:cstheme="majorHAnsi"/>
                <w:sz w:val="20"/>
                <w:szCs w:val="20"/>
              </w:rPr>
            </w:pPr>
            <w:r w:rsidRPr="006A49C3">
              <w:rPr>
                <w:rFonts w:asciiTheme="majorHAnsi" w:hAnsiTheme="majorHAnsi" w:cstheme="majorHAnsi"/>
                <w:sz w:val="20"/>
                <w:szCs w:val="20"/>
              </w:rPr>
              <w:t>- Thực hành</w:t>
            </w:r>
            <w:r w:rsidRPr="006A49C3">
              <w:rPr>
                <w:rFonts w:asciiTheme="majorHAnsi" w:eastAsia="Wawati TC Regular" w:hAnsiTheme="majorHAnsi" w:cstheme="majorHAnsi"/>
                <w:sz w:val="20"/>
                <w:szCs w:val="20"/>
              </w:rPr>
              <w:t>: 25 tiết</w:t>
            </w:r>
          </w:p>
          <w:p w:rsidR="00343195" w:rsidRPr="006A49C3" w:rsidRDefault="00343195" w:rsidP="00EA667C">
            <w:pPr>
              <w:spacing w:line="260" w:lineRule="atLeast"/>
              <w:ind w:left="177" w:right="94"/>
              <w:rPr>
                <w:rFonts w:asciiTheme="majorHAnsi" w:hAnsiTheme="majorHAnsi" w:cstheme="majorHAnsi"/>
                <w:sz w:val="20"/>
                <w:szCs w:val="20"/>
                <w:lang w:val="vi-VN"/>
              </w:rPr>
            </w:pPr>
            <w:r w:rsidRPr="006A49C3">
              <w:rPr>
                <w:rFonts w:asciiTheme="majorHAnsi" w:eastAsia="Wawati TC Regular" w:hAnsiTheme="majorHAnsi" w:cstheme="majorHAnsi"/>
                <w:sz w:val="20"/>
                <w:szCs w:val="20"/>
              </w:rPr>
              <w:t>- Thi: 5 tiết</w:t>
            </w:r>
          </w:p>
        </w:tc>
        <w:tc>
          <w:tcPr>
            <w:tcW w:w="318"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343195" w:rsidRPr="006A49C3" w:rsidRDefault="00343195" w:rsidP="00EA667C">
            <w:pPr>
              <w:pStyle w:val="TableParagraph"/>
              <w:tabs>
                <w:tab w:val="left" w:pos="896"/>
              </w:tabs>
              <w:spacing w:line="260" w:lineRule="atLeast"/>
              <w:ind w:left="76" w:right="92"/>
              <w:rPr>
                <w:rFonts w:asciiTheme="majorHAnsi" w:hAnsiTheme="majorHAnsi" w:cstheme="majorHAnsi"/>
                <w:sz w:val="20"/>
                <w:szCs w:val="20"/>
                <w:lang w:val="vi-VN"/>
              </w:rPr>
            </w:pPr>
            <w:r w:rsidRPr="006A49C3">
              <w:rPr>
                <w:rFonts w:asciiTheme="majorHAnsi" w:hAnsiTheme="majorHAnsi" w:cstheme="majorHAnsi"/>
                <w:sz w:val="20"/>
                <w:szCs w:val="20"/>
                <w:lang w:val="vi-VN"/>
              </w:rPr>
              <w:t>- 10% điểm chuyên cần</w:t>
            </w:r>
          </w:p>
          <w:p w:rsidR="00343195" w:rsidRPr="006A49C3" w:rsidRDefault="00343195" w:rsidP="00EA667C">
            <w:pPr>
              <w:tabs>
                <w:tab w:val="left" w:pos="896"/>
              </w:tabs>
              <w:spacing w:line="260" w:lineRule="atLeast"/>
              <w:ind w:left="76" w:right="92"/>
              <w:rPr>
                <w:rFonts w:asciiTheme="majorHAnsi" w:hAnsiTheme="majorHAnsi" w:cstheme="majorHAnsi"/>
                <w:sz w:val="20"/>
                <w:szCs w:val="20"/>
                <w:lang w:val="vi-VN"/>
              </w:rPr>
            </w:pPr>
            <w:r w:rsidRPr="006A49C3">
              <w:rPr>
                <w:rFonts w:asciiTheme="majorHAnsi" w:hAnsiTheme="majorHAnsi" w:cstheme="majorHAnsi"/>
                <w:sz w:val="20"/>
                <w:szCs w:val="20"/>
                <w:lang w:val="vi-VN"/>
              </w:rPr>
              <w:t>- 30% điểm giữa kỳ</w:t>
            </w:r>
          </w:p>
          <w:p w:rsidR="00343195" w:rsidRPr="006A49C3" w:rsidRDefault="00343195" w:rsidP="00EA667C">
            <w:pPr>
              <w:tabs>
                <w:tab w:val="left" w:pos="896"/>
              </w:tabs>
              <w:spacing w:line="260" w:lineRule="atLeast"/>
              <w:ind w:left="76" w:right="92"/>
              <w:rPr>
                <w:rFonts w:asciiTheme="majorHAnsi" w:hAnsiTheme="majorHAnsi" w:cstheme="majorHAnsi"/>
                <w:sz w:val="20"/>
                <w:szCs w:val="20"/>
              </w:rPr>
            </w:pPr>
            <w:r w:rsidRPr="006A49C3">
              <w:rPr>
                <w:rFonts w:asciiTheme="majorHAnsi" w:hAnsiTheme="majorHAnsi" w:cstheme="majorHAnsi"/>
                <w:sz w:val="20"/>
                <w:szCs w:val="20"/>
              </w:rPr>
              <w:t>- 60 % điểm thi.</w:t>
            </w:r>
          </w:p>
        </w:tc>
      </w:tr>
      <w:tr w:rsidR="00FD292F" w:rsidRPr="006A49C3" w:rsidTr="00FD292F">
        <w:trPr>
          <w:trHeight w:val="510"/>
        </w:trPr>
        <w:tc>
          <w:tcPr>
            <w:tcW w:w="205"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6A49C3" w:rsidRDefault="00343195" w:rsidP="00EA667C">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t>6</w:t>
            </w:r>
          </w:p>
        </w:tc>
        <w:tc>
          <w:tcPr>
            <w:tcW w:w="553"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6A49C3" w:rsidRDefault="00343195" w:rsidP="00EA667C">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t>Làn điệu chuyên ngành 1</w:t>
            </w:r>
          </w:p>
        </w:tc>
        <w:tc>
          <w:tcPr>
            <w:tcW w:w="3081"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43195" w:rsidRPr="006A49C3" w:rsidRDefault="00343195" w:rsidP="00EA667C">
            <w:pPr>
              <w:spacing w:line="300" w:lineRule="atLeast"/>
              <w:ind w:left="86" w:right="101" w:firstLine="274"/>
              <w:jc w:val="both"/>
              <w:rPr>
                <w:rFonts w:asciiTheme="majorHAnsi" w:hAnsiTheme="majorHAnsi" w:cstheme="majorHAnsi"/>
                <w:sz w:val="20"/>
                <w:szCs w:val="20"/>
              </w:rPr>
            </w:pPr>
            <w:r w:rsidRPr="006A49C3">
              <w:rPr>
                <w:rFonts w:asciiTheme="majorHAnsi" w:hAnsiTheme="majorHAnsi" w:cstheme="majorHAnsi"/>
                <w:b/>
                <w:sz w:val="20"/>
                <w:szCs w:val="20"/>
              </w:rPr>
              <w:t xml:space="preserve">Về kiến thức: </w:t>
            </w:r>
            <w:r w:rsidRPr="006A49C3">
              <w:rPr>
                <w:rFonts w:asciiTheme="majorHAnsi" w:hAnsiTheme="majorHAnsi" w:cstheme="majorHAnsi"/>
                <w:sz w:val="20"/>
                <w:szCs w:val="20"/>
              </w:rPr>
              <w:t xml:space="preserve"> Môn học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 Cung cấp kiến thức về lòng bản và cấu trúc hệ thống làn điệu hát sắp, vui tươi phấn khởi</w:t>
            </w:r>
          </w:p>
          <w:p w:rsidR="00343195" w:rsidRPr="006A49C3" w:rsidRDefault="00343195" w:rsidP="00EA667C">
            <w:pPr>
              <w:spacing w:line="300" w:lineRule="atLeast"/>
              <w:ind w:left="86" w:right="101" w:firstLine="274"/>
              <w:jc w:val="both"/>
              <w:rPr>
                <w:rFonts w:asciiTheme="majorHAnsi" w:hAnsiTheme="majorHAnsi" w:cstheme="majorHAnsi"/>
                <w:b/>
                <w:sz w:val="20"/>
                <w:szCs w:val="20"/>
              </w:rPr>
            </w:pPr>
            <w:r w:rsidRPr="006A49C3">
              <w:rPr>
                <w:rFonts w:asciiTheme="majorHAnsi" w:hAnsiTheme="majorHAnsi" w:cstheme="majorHAnsi"/>
                <w:b/>
                <w:sz w:val="20"/>
                <w:szCs w:val="20"/>
              </w:rPr>
              <w:t xml:space="preserve">Về kỹ năng: </w:t>
            </w:r>
            <w:r w:rsidRPr="006A49C3">
              <w:rPr>
                <w:rFonts w:asciiTheme="majorHAnsi" w:hAnsiTheme="majorHAnsi" w:cstheme="majorHAnsi"/>
                <w:sz w:val="20"/>
                <w:szCs w:val="20"/>
              </w:rPr>
              <w:t>Thông qua những kiến thức cơ bản của thể hiện được lòng bản hệ thống hát sắp vui tươi phân khởi. Vận dụng trong công tác hoạt động nghệ thuật sau này.</w:t>
            </w:r>
          </w:p>
          <w:p w:rsidR="00343195" w:rsidRPr="006A49C3" w:rsidRDefault="00343195" w:rsidP="00EA667C">
            <w:pPr>
              <w:spacing w:line="300" w:lineRule="atLeast"/>
              <w:ind w:left="86" w:right="101" w:firstLine="274"/>
              <w:rPr>
                <w:rFonts w:asciiTheme="majorHAnsi" w:hAnsiTheme="majorHAnsi" w:cstheme="majorHAnsi"/>
                <w:sz w:val="20"/>
                <w:szCs w:val="20"/>
              </w:rPr>
            </w:pPr>
            <w:r w:rsidRPr="006A49C3">
              <w:rPr>
                <w:rFonts w:asciiTheme="majorHAnsi" w:hAnsiTheme="majorHAnsi" w:cstheme="majorHAnsi"/>
                <w:b/>
                <w:sz w:val="20"/>
                <w:szCs w:val="20"/>
              </w:rPr>
              <w:t xml:space="preserve">Về thái độ: </w:t>
            </w:r>
            <w:r w:rsidRPr="006A49C3">
              <w:rPr>
                <w:rFonts w:asciiTheme="majorHAnsi" w:hAnsiTheme="majorHAnsi" w:cstheme="majorHAnsi"/>
                <w:sz w:val="20"/>
                <w:szCs w:val="20"/>
              </w:rPr>
              <w:t>Xây dựng thái độ đúng đắn với hoạt động sáng tạo nghệ thuật.</w:t>
            </w:r>
          </w:p>
        </w:tc>
        <w:tc>
          <w:tcPr>
            <w:tcW w:w="144"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6A49C3" w:rsidRDefault="00343195" w:rsidP="00EA667C">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t>4</w:t>
            </w:r>
          </w:p>
        </w:tc>
        <w:tc>
          <w:tcPr>
            <w:tcW w:w="698"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43195" w:rsidRPr="006A49C3" w:rsidRDefault="00343195" w:rsidP="00EA667C">
            <w:pPr>
              <w:pStyle w:val="TableParagraph"/>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Kỳ học: học kỳ 1 năm 1</w:t>
            </w:r>
          </w:p>
          <w:p w:rsidR="00343195" w:rsidRPr="006A49C3" w:rsidRDefault="00343195" w:rsidP="00EA667C">
            <w:pPr>
              <w:pStyle w:val="TableParagraph"/>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Thời gian: 9 tuần</w:t>
            </w:r>
          </w:p>
          <w:p w:rsidR="00343195" w:rsidRPr="006A49C3" w:rsidRDefault="00343195" w:rsidP="00EA667C">
            <w:pPr>
              <w:pStyle w:val="TableParagraph"/>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 xml:space="preserve">Phân bổ số tiết: </w:t>
            </w:r>
          </w:p>
          <w:p w:rsidR="00343195" w:rsidRPr="006A49C3" w:rsidRDefault="00343195" w:rsidP="00EA667C">
            <w:pPr>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 Lên lớp LT: 15 tiết</w:t>
            </w:r>
          </w:p>
          <w:p w:rsidR="00343195" w:rsidRPr="006A49C3" w:rsidRDefault="00343195" w:rsidP="00EA667C">
            <w:pPr>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 Thực hành: 40</w:t>
            </w:r>
          </w:p>
          <w:p w:rsidR="00343195" w:rsidRPr="006A49C3" w:rsidRDefault="00343195" w:rsidP="00EA667C">
            <w:pPr>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 Thi vấn đáp hết môn: 5 tiết</w:t>
            </w:r>
          </w:p>
        </w:tc>
        <w:tc>
          <w:tcPr>
            <w:tcW w:w="318"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343195" w:rsidRPr="006A49C3" w:rsidRDefault="00343195" w:rsidP="00EA667C">
            <w:pPr>
              <w:pStyle w:val="TableParagraph"/>
              <w:tabs>
                <w:tab w:val="left" w:pos="896"/>
              </w:tabs>
              <w:spacing w:line="260" w:lineRule="atLeast"/>
              <w:ind w:left="76" w:right="92"/>
              <w:rPr>
                <w:rFonts w:asciiTheme="majorHAnsi" w:hAnsiTheme="majorHAnsi" w:cstheme="majorHAnsi"/>
                <w:sz w:val="20"/>
                <w:szCs w:val="20"/>
              </w:rPr>
            </w:pPr>
            <w:r w:rsidRPr="006A49C3">
              <w:rPr>
                <w:rFonts w:asciiTheme="majorHAnsi" w:hAnsiTheme="majorHAnsi" w:cstheme="majorHAnsi"/>
                <w:sz w:val="20"/>
                <w:szCs w:val="20"/>
              </w:rPr>
              <w:t>- 10% điểm chuyên cần</w:t>
            </w:r>
          </w:p>
          <w:p w:rsidR="00343195" w:rsidRPr="006A49C3" w:rsidRDefault="00343195" w:rsidP="00EA667C">
            <w:pPr>
              <w:tabs>
                <w:tab w:val="left" w:pos="896"/>
              </w:tabs>
              <w:spacing w:line="260" w:lineRule="atLeast"/>
              <w:ind w:left="76" w:right="92"/>
              <w:rPr>
                <w:rFonts w:asciiTheme="majorHAnsi" w:hAnsiTheme="majorHAnsi" w:cstheme="majorHAnsi"/>
                <w:sz w:val="20"/>
                <w:szCs w:val="20"/>
              </w:rPr>
            </w:pPr>
            <w:r w:rsidRPr="006A49C3">
              <w:rPr>
                <w:rFonts w:asciiTheme="majorHAnsi" w:hAnsiTheme="majorHAnsi" w:cstheme="majorHAnsi"/>
                <w:sz w:val="20"/>
                <w:szCs w:val="20"/>
              </w:rPr>
              <w:t>- 30% điểm giữa kỳ</w:t>
            </w:r>
          </w:p>
          <w:p w:rsidR="00343195" w:rsidRPr="006A49C3" w:rsidRDefault="00343195" w:rsidP="00EA667C">
            <w:pPr>
              <w:tabs>
                <w:tab w:val="left" w:pos="896"/>
              </w:tabs>
              <w:spacing w:line="260" w:lineRule="atLeast"/>
              <w:ind w:left="76" w:right="92"/>
              <w:rPr>
                <w:rFonts w:asciiTheme="majorHAnsi" w:hAnsiTheme="majorHAnsi" w:cstheme="majorHAnsi"/>
                <w:sz w:val="20"/>
                <w:szCs w:val="20"/>
              </w:rPr>
            </w:pPr>
            <w:r w:rsidRPr="006A49C3">
              <w:rPr>
                <w:rFonts w:asciiTheme="majorHAnsi" w:hAnsiTheme="majorHAnsi" w:cstheme="majorHAnsi"/>
                <w:sz w:val="20"/>
                <w:szCs w:val="20"/>
              </w:rPr>
              <w:t>- 60 % điểm thi.</w:t>
            </w:r>
          </w:p>
        </w:tc>
      </w:tr>
      <w:tr w:rsidR="00FD292F" w:rsidRPr="006A49C3" w:rsidTr="00FD292F">
        <w:trPr>
          <w:trHeight w:val="510"/>
        </w:trPr>
        <w:tc>
          <w:tcPr>
            <w:tcW w:w="205"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6A49C3" w:rsidRDefault="00D12899" w:rsidP="00EA667C">
            <w:pPr>
              <w:spacing w:line="260" w:lineRule="atLeast"/>
              <w:jc w:val="center"/>
              <w:rPr>
                <w:rFonts w:asciiTheme="majorHAnsi" w:hAnsiTheme="majorHAnsi" w:cstheme="majorHAnsi"/>
                <w:sz w:val="20"/>
                <w:szCs w:val="20"/>
              </w:rPr>
            </w:pPr>
            <w:r>
              <w:rPr>
                <w:rFonts w:asciiTheme="majorHAnsi" w:hAnsiTheme="majorHAnsi" w:cstheme="majorHAnsi"/>
                <w:sz w:val="20"/>
                <w:szCs w:val="20"/>
              </w:rPr>
              <w:t>7</w:t>
            </w:r>
          </w:p>
        </w:tc>
        <w:tc>
          <w:tcPr>
            <w:tcW w:w="553"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6A49C3" w:rsidRDefault="00343195" w:rsidP="00EA667C">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t>Làn điệu chuyên ngành 2</w:t>
            </w:r>
          </w:p>
        </w:tc>
        <w:tc>
          <w:tcPr>
            <w:tcW w:w="3081"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43195" w:rsidRPr="006A49C3" w:rsidRDefault="00343195" w:rsidP="00EA667C">
            <w:pPr>
              <w:spacing w:line="300" w:lineRule="atLeast"/>
              <w:ind w:left="86" w:right="101" w:firstLine="274"/>
              <w:jc w:val="both"/>
              <w:rPr>
                <w:rFonts w:asciiTheme="majorHAnsi" w:hAnsiTheme="majorHAnsi" w:cstheme="majorHAnsi"/>
                <w:sz w:val="20"/>
                <w:szCs w:val="20"/>
              </w:rPr>
            </w:pPr>
            <w:r w:rsidRPr="006A49C3">
              <w:rPr>
                <w:rFonts w:asciiTheme="majorHAnsi" w:hAnsiTheme="majorHAnsi" w:cstheme="majorHAnsi"/>
                <w:b/>
                <w:sz w:val="20"/>
                <w:szCs w:val="20"/>
              </w:rPr>
              <w:t xml:space="preserve">Về kiến thức: </w:t>
            </w:r>
            <w:r w:rsidRPr="006A49C3">
              <w:rPr>
                <w:rFonts w:asciiTheme="majorHAnsi" w:hAnsiTheme="majorHAnsi" w:cstheme="majorHAnsi"/>
                <w:sz w:val="20"/>
                <w:szCs w:val="20"/>
              </w:rPr>
              <w:t>Môn học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 Cung cấp kiến thức về lòng bản và cấu trúc hệ thống làn điệu hát Trữ tình.</w:t>
            </w:r>
          </w:p>
          <w:p w:rsidR="00343195" w:rsidRPr="006A49C3" w:rsidRDefault="00343195" w:rsidP="00EA667C">
            <w:pPr>
              <w:spacing w:line="300" w:lineRule="atLeast"/>
              <w:ind w:left="86" w:right="101" w:firstLine="274"/>
              <w:jc w:val="both"/>
              <w:rPr>
                <w:rFonts w:asciiTheme="majorHAnsi" w:hAnsiTheme="majorHAnsi" w:cstheme="majorHAnsi"/>
                <w:b/>
                <w:sz w:val="20"/>
                <w:szCs w:val="20"/>
              </w:rPr>
            </w:pPr>
            <w:r w:rsidRPr="006A49C3">
              <w:rPr>
                <w:rFonts w:asciiTheme="majorHAnsi" w:hAnsiTheme="majorHAnsi" w:cstheme="majorHAnsi"/>
                <w:b/>
                <w:sz w:val="20"/>
                <w:szCs w:val="20"/>
              </w:rPr>
              <w:t xml:space="preserve">Về kỹ năng: </w:t>
            </w:r>
            <w:r w:rsidRPr="006A49C3">
              <w:rPr>
                <w:rFonts w:asciiTheme="majorHAnsi" w:hAnsiTheme="majorHAnsi" w:cstheme="majorHAnsi"/>
                <w:sz w:val="20"/>
                <w:szCs w:val="20"/>
              </w:rPr>
              <w:t>Thông qua những kiến thức cơ bản của thể hiện được lòng bản hệ thống hát trữ tình. Vận dụng trong công tác hoạt động nghệ thuật sau này.</w:t>
            </w:r>
          </w:p>
          <w:p w:rsidR="00343195" w:rsidRPr="006A49C3" w:rsidRDefault="00343195" w:rsidP="00EA667C">
            <w:pPr>
              <w:spacing w:line="300" w:lineRule="atLeast"/>
              <w:ind w:left="86" w:right="101" w:firstLine="274"/>
              <w:rPr>
                <w:rFonts w:asciiTheme="majorHAnsi" w:hAnsiTheme="majorHAnsi" w:cstheme="majorHAnsi"/>
                <w:sz w:val="20"/>
                <w:szCs w:val="20"/>
              </w:rPr>
            </w:pPr>
            <w:r w:rsidRPr="006A49C3">
              <w:rPr>
                <w:rFonts w:asciiTheme="majorHAnsi" w:hAnsiTheme="majorHAnsi" w:cstheme="majorHAnsi"/>
                <w:b/>
                <w:sz w:val="20"/>
                <w:szCs w:val="20"/>
              </w:rPr>
              <w:t xml:space="preserve">Về thái độ: </w:t>
            </w:r>
            <w:r w:rsidRPr="006A49C3">
              <w:rPr>
                <w:rFonts w:asciiTheme="majorHAnsi" w:hAnsiTheme="majorHAnsi" w:cstheme="majorHAnsi"/>
                <w:sz w:val="20"/>
                <w:szCs w:val="20"/>
              </w:rPr>
              <w:t>Xây dựng thái độ đúng đắn với hoạt động sáng tạo nghệ thuật.</w:t>
            </w:r>
          </w:p>
        </w:tc>
        <w:tc>
          <w:tcPr>
            <w:tcW w:w="144"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6A49C3" w:rsidRDefault="00343195" w:rsidP="00EA667C">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t>4</w:t>
            </w:r>
          </w:p>
        </w:tc>
        <w:tc>
          <w:tcPr>
            <w:tcW w:w="698"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43195" w:rsidRPr="006A49C3" w:rsidRDefault="00343195" w:rsidP="00EA667C">
            <w:pPr>
              <w:pStyle w:val="TableParagraph"/>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Kỳ học: học kỳ 2 năm 1</w:t>
            </w:r>
          </w:p>
          <w:p w:rsidR="00343195" w:rsidRPr="006A49C3" w:rsidRDefault="00343195" w:rsidP="00EA667C">
            <w:pPr>
              <w:pStyle w:val="TableParagraph"/>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Thời gian: 9 tuần</w:t>
            </w:r>
          </w:p>
          <w:p w:rsidR="00343195" w:rsidRPr="006A49C3" w:rsidRDefault="00343195" w:rsidP="00EA667C">
            <w:pPr>
              <w:pStyle w:val="TableParagraph"/>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 xml:space="preserve">Phân bổ số tiết: </w:t>
            </w:r>
          </w:p>
          <w:p w:rsidR="00343195" w:rsidRPr="006A49C3" w:rsidRDefault="00343195" w:rsidP="00EA667C">
            <w:pPr>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 Lên lớp LT: 15 tiết</w:t>
            </w:r>
          </w:p>
          <w:p w:rsidR="00343195" w:rsidRPr="006A49C3" w:rsidRDefault="00343195" w:rsidP="00EA667C">
            <w:pPr>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 Thực hành: 40</w:t>
            </w:r>
          </w:p>
          <w:p w:rsidR="00343195" w:rsidRPr="006A49C3" w:rsidRDefault="00343195" w:rsidP="00EA667C">
            <w:pPr>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 Thi vấn đáp hết môn: 5 tiết</w:t>
            </w:r>
          </w:p>
        </w:tc>
        <w:tc>
          <w:tcPr>
            <w:tcW w:w="318"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343195" w:rsidRPr="006A49C3" w:rsidRDefault="00343195" w:rsidP="00EA667C">
            <w:pPr>
              <w:pStyle w:val="TableParagraph"/>
              <w:tabs>
                <w:tab w:val="left" w:pos="896"/>
              </w:tabs>
              <w:spacing w:line="260" w:lineRule="atLeast"/>
              <w:ind w:left="76" w:right="92"/>
              <w:rPr>
                <w:rFonts w:asciiTheme="majorHAnsi" w:hAnsiTheme="majorHAnsi" w:cstheme="majorHAnsi"/>
                <w:sz w:val="20"/>
                <w:szCs w:val="20"/>
              </w:rPr>
            </w:pPr>
            <w:r w:rsidRPr="006A49C3">
              <w:rPr>
                <w:rFonts w:asciiTheme="majorHAnsi" w:hAnsiTheme="majorHAnsi" w:cstheme="majorHAnsi"/>
                <w:sz w:val="20"/>
                <w:szCs w:val="20"/>
              </w:rPr>
              <w:t>- 10% điểm chuyên cần</w:t>
            </w:r>
          </w:p>
          <w:p w:rsidR="00343195" w:rsidRPr="006A49C3" w:rsidRDefault="00343195" w:rsidP="00EA667C">
            <w:pPr>
              <w:tabs>
                <w:tab w:val="left" w:pos="896"/>
              </w:tabs>
              <w:spacing w:line="260" w:lineRule="atLeast"/>
              <w:ind w:left="76" w:right="92"/>
              <w:rPr>
                <w:rFonts w:asciiTheme="majorHAnsi" w:hAnsiTheme="majorHAnsi" w:cstheme="majorHAnsi"/>
                <w:sz w:val="20"/>
                <w:szCs w:val="20"/>
              </w:rPr>
            </w:pPr>
            <w:r w:rsidRPr="006A49C3">
              <w:rPr>
                <w:rFonts w:asciiTheme="majorHAnsi" w:hAnsiTheme="majorHAnsi" w:cstheme="majorHAnsi"/>
                <w:sz w:val="20"/>
                <w:szCs w:val="20"/>
              </w:rPr>
              <w:t>- 30% điểm giữa kỳ</w:t>
            </w:r>
          </w:p>
          <w:p w:rsidR="00343195" w:rsidRPr="006A49C3" w:rsidRDefault="00343195" w:rsidP="00EA667C">
            <w:pPr>
              <w:tabs>
                <w:tab w:val="left" w:pos="896"/>
              </w:tabs>
              <w:spacing w:line="260" w:lineRule="atLeast"/>
              <w:ind w:left="76" w:right="92"/>
              <w:rPr>
                <w:rFonts w:asciiTheme="majorHAnsi" w:hAnsiTheme="majorHAnsi" w:cstheme="majorHAnsi"/>
                <w:sz w:val="20"/>
                <w:szCs w:val="20"/>
              </w:rPr>
            </w:pPr>
            <w:r w:rsidRPr="006A49C3">
              <w:rPr>
                <w:rFonts w:asciiTheme="majorHAnsi" w:hAnsiTheme="majorHAnsi" w:cstheme="majorHAnsi"/>
                <w:sz w:val="20"/>
                <w:szCs w:val="20"/>
              </w:rPr>
              <w:t>- 60 % điểm thi.</w:t>
            </w:r>
          </w:p>
        </w:tc>
      </w:tr>
      <w:tr w:rsidR="00FD292F" w:rsidRPr="006A49C3" w:rsidTr="00FD292F">
        <w:trPr>
          <w:trHeight w:val="510"/>
        </w:trPr>
        <w:tc>
          <w:tcPr>
            <w:tcW w:w="205"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6A49C3" w:rsidRDefault="00D12899" w:rsidP="00EA667C">
            <w:pPr>
              <w:spacing w:line="260" w:lineRule="atLeast"/>
              <w:jc w:val="center"/>
              <w:rPr>
                <w:rFonts w:asciiTheme="majorHAnsi" w:hAnsiTheme="majorHAnsi" w:cstheme="majorHAnsi"/>
                <w:sz w:val="20"/>
                <w:szCs w:val="20"/>
              </w:rPr>
            </w:pPr>
            <w:r>
              <w:rPr>
                <w:rFonts w:asciiTheme="majorHAnsi" w:hAnsiTheme="majorHAnsi" w:cstheme="majorHAnsi"/>
                <w:sz w:val="20"/>
                <w:szCs w:val="20"/>
              </w:rPr>
              <w:t>8</w:t>
            </w:r>
          </w:p>
        </w:tc>
        <w:tc>
          <w:tcPr>
            <w:tcW w:w="553"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6A49C3" w:rsidRDefault="00343195" w:rsidP="00EA667C">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t>Làn điệu chuyên ngành 3</w:t>
            </w:r>
          </w:p>
        </w:tc>
        <w:tc>
          <w:tcPr>
            <w:tcW w:w="3081"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43195" w:rsidRPr="006A49C3" w:rsidRDefault="00343195" w:rsidP="00EA667C">
            <w:pPr>
              <w:spacing w:line="300" w:lineRule="atLeast"/>
              <w:ind w:left="86" w:right="101" w:firstLine="274"/>
              <w:jc w:val="both"/>
              <w:rPr>
                <w:rFonts w:asciiTheme="majorHAnsi" w:hAnsiTheme="majorHAnsi" w:cstheme="majorHAnsi"/>
                <w:sz w:val="20"/>
                <w:szCs w:val="20"/>
              </w:rPr>
            </w:pPr>
            <w:r w:rsidRPr="006A49C3">
              <w:rPr>
                <w:rFonts w:asciiTheme="majorHAnsi" w:hAnsiTheme="majorHAnsi" w:cstheme="majorHAnsi"/>
                <w:b/>
                <w:sz w:val="20"/>
                <w:szCs w:val="20"/>
              </w:rPr>
              <w:t xml:space="preserve">Về kiến thức: </w:t>
            </w:r>
            <w:r w:rsidRPr="006A49C3">
              <w:rPr>
                <w:rFonts w:asciiTheme="majorHAnsi" w:hAnsiTheme="majorHAnsi" w:cstheme="majorHAnsi"/>
                <w:sz w:val="20"/>
                <w:szCs w:val="20"/>
              </w:rPr>
              <w:t xml:space="preserve">Môn học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w:t>
            </w:r>
            <w:r w:rsidRPr="006A49C3">
              <w:rPr>
                <w:rFonts w:asciiTheme="majorHAnsi" w:hAnsiTheme="majorHAnsi" w:cstheme="majorHAnsi"/>
                <w:sz w:val="20"/>
                <w:szCs w:val="20"/>
              </w:rPr>
              <w:lastRenderedPageBreak/>
              <w:t xml:space="preserve">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 Cung cấp kiến thức về lòng bản và cấu trúc hệ thống làn điệu hát tính cách tâm trạng. </w:t>
            </w:r>
          </w:p>
          <w:p w:rsidR="00343195" w:rsidRPr="006A49C3" w:rsidRDefault="00343195" w:rsidP="00EA667C">
            <w:pPr>
              <w:spacing w:line="300" w:lineRule="atLeast"/>
              <w:ind w:left="86" w:right="101" w:firstLine="274"/>
              <w:jc w:val="both"/>
              <w:rPr>
                <w:rFonts w:asciiTheme="majorHAnsi" w:hAnsiTheme="majorHAnsi" w:cstheme="majorHAnsi"/>
                <w:b/>
                <w:sz w:val="20"/>
                <w:szCs w:val="20"/>
              </w:rPr>
            </w:pPr>
            <w:r w:rsidRPr="006A49C3">
              <w:rPr>
                <w:rFonts w:asciiTheme="majorHAnsi" w:hAnsiTheme="majorHAnsi" w:cstheme="majorHAnsi"/>
                <w:b/>
                <w:sz w:val="20"/>
                <w:szCs w:val="20"/>
              </w:rPr>
              <w:t xml:space="preserve">Về kỹ năng: </w:t>
            </w:r>
            <w:r w:rsidRPr="006A49C3">
              <w:rPr>
                <w:rFonts w:asciiTheme="majorHAnsi" w:hAnsiTheme="majorHAnsi" w:cstheme="majorHAnsi"/>
                <w:sz w:val="20"/>
                <w:szCs w:val="20"/>
              </w:rPr>
              <w:t>Thông qua những kiến thức cơ bản của môn học, thể hiện được lòng bản hệ thống hát tính cách tâm trạng. Vận dụng trong công tác hoạt động nghệ thuật sau này.</w:t>
            </w:r>
          </w:p>
          <w:p w:rsidR="00343195" w:rsidRPr="006A49C3" w:rsidRDefault="00343195" w:rsidP="00EA667C">
            <w:pPr>
              <w:spacing w:line="300" w:lineRule="atLeast"/>
              <w:ind w:left="86" w:right="101" w:firstLine="274"/>
              <w:rPr>
                <w:rFonts w:asciiTheme="majorHAnsi" w:hAnsiTheme="majorHAnsi" w:cstheme="majorHAnsi"/>
                <w:sz w:val="20"/>
                <w:szCs w:val="20"/>
              </w:rPr>
            </w:pPr>
            <w:r w:rsidRPr="006A49C3">
              <w:rPr>
                <w:rFonts w:asciiTheme="majorHAnsi" w:hAnsiTheme="majorHAnsi" w:cstheme="majorHAnsi"/>
                <w:b/>
                <w:sz w:val="20"/>
                <w:szCs w:val="20"/>
              </w:rPr>
              <w:t xml:space="preserve">Về thái độ: </w:t>
            </w:r>
            <w:r w:rsidRPr="006A49C3">
              <w:rPr>
                <w:rFonts w:asciiTheme="majorHAnsi" w:hAnsiTheme="majorHAnsi" w:cstheme="majorHAnsi"/>
                <w:sz w:val="20"/>
                <w:szCs w:val="20"/>
              </w:rPr>
              <w:t>Xây dựng thái độ đúng đắn với hoạt động sáng tạo nghệ thuật.</w:t>
            </w:r>
          </w:p>
        </w:tc>
        <w:tc>
          <w:tcPr>
            <w:tcW w:w="144"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6A49C3" w:rsidRDefault="00343195" w:rsidP="00EA667C">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lastRenderedPageBreak/>
              <w:t>4</w:t>
            </w:r>
          </w:p>
        </w:tc>
        <w:tc>
          <w:tcPr>
            <w:tcW w:w="698"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43195" w:rsidRPr="006A49C3" w:rsidRDefault="00343195" w:rsidP="00EA667C">
            <w:pPr>
              <w:pStyle w:val="TableParagraph"/>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Kỳ học: học kỳ 1 năm 2</w:t>
            </w:r>
          </w:p>
          <w:p w:rsidR="00343195" w:rsidRPr="006A49C3" w:rsidRDefault="00343195" w:rsidP="00EA667C">
            <w:pPr>
              <w:pStyle w:val="TableParagraph"/>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Thời gian: 9 tuần</w:t>
            </w:r>
          </w:p>
          <w:p w:rsidR="00343195" w:rsidRPr="006A49C3" w:rsidRDefault="00343195" w:rsidP="00EA667C">
            <w:pPr>
              <w:pStyle w:val="TableParagraph"/>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 xml:space="preserve">Phân bổ số tiết: </w:t>
            </w:r>
          </w:p>
          <w:p w:rsidR="00343195" w:rsidRPr="006A49C3" w:rsidRDefault="00343195" w:rsidP="00EA667C">
            <w:pPr>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lastRenderedPageBreak/>
              <w:t>- Lên lớp LT: 15 tiết</w:t>
            </w:r>
          </w:p>
          <w:p w:rsidR="00343195" w:rsidRPr="006A49C3" w:rsidRDefault="00343195" w:rsidP="00EA667C">
            <w:pPr>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 Thực hành: 40</w:t>
            </w:r>
          </w:p>
          <w:p w:rsidR="00343195" w:rsidRPr="006A49C3" w:rsidRDefault="00343195" w:rsidP="00EA667C">
            <w:pPr>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 Thi vấn đáp hết môn: 5 tiết</w:t>
            </w:r>
          </w:p>
        </w:tc>
        <w:tc>
          <w:tcPr>
            <w:tcW w:w="318"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343195" w:rsidRPr="006A49C3" w:rsidRDefault="00343195" w:rsidP="00EA667C">
            <w:pPr>
              <w:pStyle w:val="TableParagraph"/>
              <w:tabs>
                <w:tab w:val="left" w:pos="896"/>
              </w:tabs>
              <w:spacing w:line="260" w:lineRule="atLeast"/>
              <w:ind w:left="76" w:right="92"/>
              <w:rPr>
                <w:rFonts w:asciiTheme="majorHAnsi" w:hAnsiTheme="majorHAnsi" w:cstheme="majorHAnsi"/>
                <w:sz w:val="20"/>
                <w:szCs w:val="20"/>
              </w:rPr>
            </w:pPr>
            <w:r w:rsidRPr="006A49C3">
              <w:rPr>
                <w:rFonts w:asciiTheme="majorHAnsi" w:hAnsiTheme="majorHAnsi" w:cstheme="majorHAnsi"/>
                <w:sz w:val="20"/>
                <w:szCs w:val="20"/>
              </w:rPr>
              <w:lastRenderedPageBreak/>
              <w:t>- 10% điểm chuyên cần</w:t>
            </w:r>
          </w:p>
          <w:p w:rsidR="00343195" w:rsidRPr="006A49C3" w:rsidRDefault="00343195" w:rsidP="00EA667C">
            <w:pPr>
              <w:tabs>
                <w:tab w:val="left" w:pos="896"/>
              </w:tabs>
              <w:spacing w:line="260" w:lineRule="atLeast"/>
              <w:ind w:left="76" w:right="92"/>
              <w:rPr>
                <w:rFonts w:asciiTheme="majorHAnsi" w:hAnsiTheme="majorHAnsi" w:cstheme="majorHAnsi"/>
                <w:sz w:val="20"/>
                <w:szCs w:val="20"/>
              </w:rPr>
            </w:pPr>
            <w:r w:rsidRPr="006A49C3">
              <w:rPr>
                <w:rFonts w:asciiTheme="majorHAnsi" w:hAnsiTheme="majorHAnsi" w:cstheme="majorHAnsi"/>
                <w:sz w:val="20"/>
                <w:szCs w:val="20"/>
              </w:rPr>
              <w:lastRenderedPageBreak/>
              <w:t>- 30% điểm giữa kỳ</w:t>
            </w:r>
          </w:p>
          <w:p w:rsidR="00343195" w:rsidRPr="006A49C3" w:rsidRDefault="00343195" w:rsidP="00EA667C">
            <w:pPr>
              <w:tabs>
                <w:tab w:val="left" w:pos="896"/>
              </w:tabs>
              <w:spacing w:line="260" w:lineRule="atLeast"/>
              <w:ind w:left="76" w:right="92"/>
              <w:rPr>
                <w:rFonts w:asciiTheme="majorHAnsi" w:hAnsiTheme="majorHAnsi" w:cstheme="majorHAnsi"/>
                <w:sz w:val="20"/>
                <w:szCs w:val="20"/>
              </w:rPr>
            </w:pPr>
            <w:r w:rsidRPr="006A49C3">
              <w:rPr>
                <w:rFonts w:asciiTheme="majorHAnsi" w:hAnsiTheme="majorHAnsi" w:cstheme="majorHAnsi"/>
                <w:sz w:val="20"/>
                <w:szCs w:val="20"/>
              </w:rPr>
              <w:t>- 60 % điểm thi.</w:t>
            </w:r>
          </w:p>
        </w:tc>
      </w:tr>
      <w:tr w:rsidR="00FD292F" w:rsidRPr="006A49C3" w:rsidTr="00EA667C">
        <w:trPr>
          <w:trHeight w:val="2716"/>
        </w:trPr>
        <w:tc>
          <w:tcPr>
            <w:tcW w:w="205"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6A49C3" w:rsidRDefault="00D12899" w:rsidP="00EA667C">
            <w:pPr>
              <w:spacing w:line="260" w:lineRule="atLeast"/>
              <w:jc w:val="center"/>
              <w:rPr>
                <w:rFonts w:asciiTheme="majorHAnsi" w:hAnsiTheme="majorHAnsi" w:cstheme="majorHAnsi"/>
                <w:sz w:val="20"/>
                <w:szCs w:val="20"/>
              </w:rPr>
            </w:pPr>
            <w:r>
              <w:rPr>
                <w:rFonts w:asciiTheme="majorHAnsi" w:hAnsiTheme="majorHAnsi" w:cstheme="majorHAnsi"/>
                <w:sz w:val="20"/>
                <w:szCs w:val="20"/>
              </w:rPr>
              <w:lastRenderedPageBreak/>
              <w:t>9</w:t>
            </w:r>
          </w:p>
        </w:tc>
        <w:tc>
          <w:tcPr>
            <w:tcW w:w="553"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6A49C3" w:rsidRDefault="00343195" w:rsidP="00EA667C">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t>Làn điệu chuyên ngành 4</w:t>
            </w:r>
          </w:p>
        </w:tc>
        <w:tc>
          <w:tcPr>
            <w:tcW w:w="3081"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43195" w:rsidRPr="006A49C3" w:rsidRDefault="00343195" w:rsidP="00EA667C">
            <w:pPr>
              <w:spacing w:line="300" w:lineRule="atLeast"/>
              <w:ind w:left="86" w:right="101" w:firstLine="274"/>
              <w:jc w:val="both"/>
              <w:rPr>
                <w:rFonts w:asciiTheme="majorHAnsi" w:hAnsiTheme="majorHAnsi" w:cstheme="majorHAnsi"/>
                <w:b/>
                <w:sz w:val="20"/>
                <w:szCs w:val="20"/>
              </w:rPr>
            </w:pPr>
            <w:r w:rsidRPr="006A49C3">
              <w:rPr>
                <w:rFonts w:asciiTheme="majorHAnsi" w:hAnsiTheme="majorHAnsi" w:cstheme="majorHAnsi"/>
                <w:b/>
                <w:sz w:val="20"/>
                <w:szCs w:val="20"/>
              </w:rPr>
              <w:t xml:space="preserve">Về kiến thức:    </w:t>
            </w:r>
            <w:r w:rsidRPr="006A49C3">
              <w:rPr>
                <w:rFonts w:asciiTheme="majorHAnsi" w:hAnsiTheme="majorHAnsi" w:cstheme="majorHAnsi"/>
                <w:sz w:val="20"/>
                <w:szCs w:val="20"/>
              </w:rPr>
              <w:t>Môn học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 Cung cấp kiến thức về lòng bản và cấu trúc hệ thống làn điệu nhịp tự do.</w:t>
            </w:r>
          </w:p>
          <w:p w:rsidR="00343195" w:rsidRPr="006A49C3" w:rsidRDefault="00343195" w:rsidP="00EA667C">
            <w:pPr>
              <w:spacing w:line="300" w:lineRule="atLeast"/>
              <w:ind w:left="86" w:right="101" w:firstLine="274"/>
              <w:jc w:val="both"/>
              <w:rPr>
                <w:rFonts w:asciiTheme="majorHAnsi" w:hAnsiTheme="majorHAnsi" w:cstheme="majorHAnsi"/>
                <w:b/>
                <w:sz w:val="20"/>
                <w:szCs w:val="20"/>
              </w:rPr>
            </w:pPr>
            <w:r w:rsidRPr="006A49C3">
              <w:rPr>
                <w:rFonts w:asciiTheme="majorHAnsi" w:hAnsiTheme="majorHAnsi" w:cstheme="majorHAnsi"/>
                <w:b/>
                <w:sz w:val="20"/>
                <w:szCs w:val="20"/>
              </w:rPr>
              <w:t xml:space="preserve">Về kỹ năng: </w:t>
            </w:r>
            <w:r w:rsidRPr="006A49C3">
              <w:rPr>
                <w:rFonts w:asciiTheme="majorHAnsi" w:hAnsiTheme="majorHAnsi" w:cstheme="majorHAnsi"/>
                <w:sz w:val="20"/>
                <w:szCs w:val="20"/>
              </w:rPr>
              <w:t>Thông qua những kiến thức cơ bản của môn học, thể hiện được lòng bản hệ thống hát nhịp tự do.s Vận dụng trong công tác hoạt động nghệ thuật sau này.</w:t>
            </w:r>
          </w:p>
          <w:p w:rsidR="00343195" w:rsidRPr="006A49C3" w:rsidRDefault="00343195" w:rsidP="00EA667C">
            <w:pPr>
              <w:spacing w:line="300" w:lineRule="atLeast"/>
              <w:ind w:left="86" w:right="101" w:firstLine="274"/>
              <w:rPr>
                <w:rFonts w:asciiTheme="majorHAnsi" w:hAnsiTheme="majorHAnsi" w:cstheme="majorHAnsi"/>
                <w:sz w:val="20"/>
                <w:szCs w:val="20"/>
              </w:rPr>
            </w:pPr>
            <w:r w:rsidRPr="006A49C3">
              <w:rPr>
                <w:rFonts w:asciiTheme="majorHAnsi" w:hAnsiTheme="majorHAnsi" w:cstheme="majorHAnsi"/>
                <w:b/>
                <w:sz w:val="20"/>
                <w:szCs w:val="20"/>
              </w:rPr>
              <w:t xml:space="preserve">Về thái độ: </w:t>
            </w:r>
            <w:r w:rsidRPr="006A49C3">
              <w:rPr>
                <w:rFonts w:asciiTheme="majorHAnsi" w:hAnsiTheme="majorHAnsi" w:cstheme="majorHAnsi"/>
                <w:sz w:val="20"/>
                <w:szCs w:val="20"/>
              </w:rPr>
              <w:t>Xây dựng thái độ đúng đắn với hoạt động sáng tạo nghệ thuật.</w:t>
            </w:r>
          </w:p>
        </w:tc>
        <w:tc>
          <w:tcPr>
            <w:tcW w:w="144"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43195" w:rsidRPr="006A49C3" w:rsidRDefault="00343195" w:rsidP="00EA667C">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t>3</w:t>
            </w:r>
          </w:p>
        </w:tc>
        <w:tc>
          <w:tcPr>
            <w:tcW w:w="698"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343195" w:rsidRPr="006A49C3" w:rsidRDefault="00343195" w:rsidP="00EA667C">
            <w:pPr>
              <w:pStyle w:val="TableParagraph"/>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Kỳ học: học kỳ 2 năm 2</w:t>
            </w:r>
          </w:p>
          <w:p w:rsidR="00343195" w:rsidRPr="006A49C3" w:rsidRDefault="00343195" w:rsidP="00EA667C">
            <w:pPr>
              <w:pStyle w:val="TableParagraph"/>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Thời gian: 9 tuần</w:t>
            </w:r>
          </w:p>
          <w:p w:rsidR="00343195" w:rsidRPr="006A49C3" w:rsidRDefault="00343195" w:rsidP="00EA667C">
            <w:pPr>
              <w:pStyle w:val="TableParagraph"/>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 xml:space="preserve">Phân bổ số tiết: </w:t>
            </w:r>
          </w:p>
          <w:p w:rsidR="00343195" w:rsidRPr="006A49C3" w:rsidRDefault="00343195" w:rsidP="00EA667C">
            <w:pPr>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 Lên lớp LT: 10 tiết</w:t>
            </w:r>
          </w:p>
          <w:p w:rsidR="00343195" w:rsidRPr="006A49C3" w:rsidRDefault="00343195" w:rsidP="00EA667C">
            <w:pPr>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 Thực hành: 30</w:t>
            </w:r>
          </w:p>
          <w:p w:rsidR="00343195" w:rsidRPr="006A49C3" w:rsidRDefault="00343195" w:rsidP="00EA667C">
            <w:pPr>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 Thi vấn đáp hết môn: 5 tiết</w:t>
            </w:r>
          </w:p>
        </w:tc>
        <w:tc>
          <w:tcPr>
            <w:tcW w:w="318"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343195" w:rsidRPr="006A49C3" w:rsidRDefault="00343195" w:rsidP="00EA667C">
            <w:pPr>
              <w:pStyle w:val="TableParagraph"/>
              <w:tabs>
                <w:tab w:val="left" w:pos="896"/>
              </w:tabs>
              <w:spacing w:line="260" w:lineRule="atLeast"/>
              <w:ind w:left="76" w:right="92"/>
              <w:rPr>
                <w:rFonts w:asciiTheme="majorHAnsi" w:hAnsiTheme="majorHAnsi" w:cstheme="majorHAnsi"/>
                <w:sz w:val="20"/>
                <w:szCs w:val="20"/>
              </w:rPr>
            </w:pPr>
            <w:r w:rsidRPr="006A49C3">
              <w:rPr>
                <w:rFonts w:asciiTheme="majorHAnsi" w:hAnsiTheme="majorHAnsi" w:cstheme="majorHAnsi"/>
                <w:sz w:val="20"/>
                <w:szCs w:val="20"/>
              </w:rPr>
              <w:t>- 10% điểm chuyên cần</w:t>
            </w:r>
          </w:p>
          <w:p w:rsidR="00343195" w:rsidRPr="006A49C3" w:rsidRDefault="00343195" w:rsidP="00EA667C">
            <w:pPr>
              <w:tabs>
                <w:tab w:val="left" w:pos="896"/>
              </w:tabs>
              <w:spacing w:line="260" w:lineRule="atLeast"/>
              <w:ind w:left="76" w:right="92"/>
              <w:rPr>
                <w:rFonts w:asciiTheme="majorHAnsi" w:hAnsiTheme="majorHAnsi" w:cstheme="majorHAnsi"/>
                <w:sz w:val="20"/>
                <w:szCs w:val="20"/>
              </w:rPr>
            </w:pPr>
            <w:r w:rsidRPr="006A49C3">
              <w:rPr>
                <w:rFonts w:asciiTheme="majorHAnsi" w:hAnsiTheme="majorHAnsi" w:cstheme="majorHAnsi"/>
                <w:sz w:val="20"/>
                <w:szCs w:val="20"/>
              </w:rPr>
              <w:t>- 30% điểm giữa kỳ</w:t>
            </w:r>
          </w:p>
          <w:p w:rsidR="00343195" w:rsidRPr="006A49C3" w:rsidRDefault="00343195" w:rsidP="00EA667C">
            <w:pPr>
              <w:tabs>
                <w:tab w:val="left" w:pos="896"/>
              </w:tabs>
              <w:spacing w:line="260" w:lineRule="atLeast"/>
              <w:ind w:left="76" w:right="92"/>
              <w:rPr>
                <w:rFonts w:asciiTheme="majorHAnsi" w:hAnsiTheme="majorHAnsi" w:cstheme="majorHAnsi"/>
                <w:sz w:val="20"/>
                <w:szCs w:val="20"/>
              </w:rPr>
            </w:pPr>
            <w:r w:rsidRPr="006A49C3">
              <w:rPr>
                <w:rFonts w:asciiTheme="majorHAnsi" w:hAnsiTheme="majorHAnsi" w:cstheme="majorHAnsi"/>
                <w:sz w:val="20"/>
                <w:szCs w:val="20"/>
              </w:rPr>
              <w:t>- 60 % điểm thi.</w:t>
            </w:r>
          </w:p>
        </w:tc>
      </w:tr>
      <w:tr w:rsidR="00343195" w:rsidRPr="006A49C3" w:rsidTr="00FD292F">
        <w:tc>
          <w:tcPr>
            <w:tcW w:w="5000"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43195" w:rsidRPr="006A49C3" w:rsidRDefault="00343195" w:rsidP="00EA667C">
            <w:pPr>
              <w:widowControl/>
              <w:numPr>
                <w:ilvl w:val="0"/>
                <w:numId w:val="21"/>
              </w:numPr>
              <w:autoSpaceDE/>
              <w:autoSpaceDN/>
              <w:spacing w:line="300" w:lineRule="atLeast"/>
              <w:ind w:left="86" w:right="101" w:firstLine="274"/>
              <w:rPr>
                <w:rFonts w:asciiTheme="majorHAnsi" w:hAnsiTheme="majorHAnsi" w:cstheme="majorHAnsi"/>
                <w:b/>
                <w:sz w:val="20"/>
                <w:szCs w:val="20"/>
              </w:rPr>
            </w:pPr>
            <w:r w:rsidRPr="006A49C3">
              <w:rPr>
                <w:rFonts w:asciiTheme="majorHAnsi" w:hAnsiTheme="majorHAnsi" w:cstheme="majorHAnsi"/>
                <w:b/>
                <w:sz w:val="20"/>
                <w:szCs w:val="20"/>
              </w:rPr>
              <w:t>Kiến thức ngành</w:t>
            </w:r>
          </w:p>
        </w:tc>
      </w:tr>
      <w:tr w:rsidR="00FD292F" w:rsidRPr="006A49C3" w:rsidTr="00FD292F">
        <w:tc>
          <w:tcPr>
            <w:tcW w:w="20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6A49C3" w:rsidRDefault="00343195" w:rsidP="00EA667C">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t>1</w:t>
            </w:r>
          </w:p>
        </w:tc>
        <w:tc>
          <w:tcPr>
            <w:tcW w:w="5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92F" w:rsidRPr="006A49C3" w:rsidRDefault="00343195" w:rsidP="00EA667C">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t>Kỹ thuật</w:t>
            </w:r>
          </w:p>
          <w:p w:rsidR="00343195" w:rsidRPr="006A49C3" w:rsidRDefault="00343195" w:rsidP="00EA667C">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t>nhạc cụ 1</w:t>
            </w:r>
          </w:p>
        </w:tc>
        <w:tc>
          <w:tcPr>
            <w:tcW w:w="30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6A49C3" w:rsidRDefault="00343195" w:rsidP="00EA667C">
            <w:pPr>
              <w:spacing w:line="300" w:lineRule="atLeast"/>
              <w:ind w:left="86" w:right="101" w:firstLine="274"/>
              <w:rPr>
                <w:rFonts w:asciiTheme="majorHAnsi" w:hAnsiTheme="majorHAnsi" w:cstheme="majorHAnsi"/>
                <w:sz w:val="20"/>
                <w:szCs w:val="20"/>
              </w:rPr>
            </w:pPr>
            <w:r w:rsidRPr="006A49C3">
              <w:rPr>
                <w:rFonts w:asciiTheme="majorHAnsi" w:hAnsiTheme="majorHAnsi" w:cstheme="majorHAnsi"/>
                <w:b/>
                <w:i/>
                <w:sz w:val="20"/>
                <w:szCs w:val="20"/>
              </w:rPr>
              <w:t>1. Về kiến thức</w:t>
            </w:r>
            <w:r w:rsidRPr="006A49C3">
              <w:rPr>
                <w:rFonts w:asciiTheme="majorHAnsi" w:hAnsiTheme="majorHAnsi" w:cstheme="majorHAnsi"/>
                <w:sz w:val="20"/>
                <w:szCs w:val="20"/>
              </w:rPr>
              <w:t xml:space="preserve">: Cung cấp cho sinh viên kiến thức và kỹ thuật cơ bản, phương pháp áp dụng vào cây nhạc cụ đang theo học. Kỹ thuật độc tấu hệ thống làn điệu chuyên ngành mình theo học </w:t>
            </w:r>
            <w:proofErr w:type="gramStart"/>
            <w:r w:rsidRPr="006A49C3">
              <w:rPr>
                <w:rFonts w:asciiTheme="majorHAnsi" w:hAnsiTheme="majorHAnsi" w:cstheme="majorHAnsi"/>
                <w:sz w:val="20"/>
                <w:szCs w:val="20"/>
              </w:rPr>
              <w:t>( chèo</w:t>
            </w:r>
            <w:proofErr w:type="gramEnd"/>
            <w:r w:rsidRPr="006A49C3">
              <w:rPr>
                <w:rFonts w:asciiTheme="majorHAnsi" w:hAnsiTheme="majorHAnsi" w:cstheme="majorHAnsi"/>
                <w:sz w:val="20"/>
                <w:szCs w:val="20"/>
              </w:rPr>
              <w:t>).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6A49C3" w:rsidRDefault="00343195" w:rsidP="00EA667C">
            <w:pPr>
              <w:spacing w:line="300" w:lineRule="atLeast"/>
              <w:ind w:left="86" w:right="101" w:firstLine="274"/>
              <w:jc w:val="both"/>
              <w:rPr>
                <w:rFonts w:asciiTheme="majorHAnsi" w:hAnsiTheme="majorHAnsi" w:cstheme="majorHAnsi"/>
                <w:sz w:val="20"/>
                <w:szCs w:val="20"/>
              </w:rPr>
            </w:pPr>
            <w:r w:rsidRPr="006A49C3">
              <w:rPr>
                <w:rFonts w:asciiTheme="majorHAnsi" w:hAnsiTheme="majorHAnsi" w:cstheme="majorHAnsi"/>
                <w:b/>
                <w:i/>
                <w:sz w:val="20"/>
                <w:szCs w:val="20"/>
              </w:rPr>
              <w:t>2. Về kỹ năng:</w:t>
            </w:r>
            <w:r w:rsidRPr="006A49C3">
              <w:rPr>
                <w:rFonts w:asciiTheme="majorHAnsi" w:hAnsiTheme="majorHAnsi" w:cstheme="majorHAnsi"/>
                <w:sz w:val="20"/>
                <w:szCs w:val="20"/>
              </w:rPr>
              <w:t xml:space="preserve"> Sinh viên nắm vững kỹ thuật độc tấu cây nhạc cụ từ đó thể hiện kỹ năng, kỹ thuật đán các lòng bản hệ thống làn điệu chuyên ngành đơn giản. </w:t>
            </w:r>
          </w:p>
          <w:p w:rsidR="00343195" w:rsidRPr="006A49C3" w:rsidRDefault="00343195" w:rsidP="00EA667C">
            <w:pPr>
              <w:spacing w:line="300" w:lineRule="atLeast"/>
              <w:ind w:left="86" w:right="101" w:firstLine="274"/>
              <w:jc w:val="both"/>
              <w:rPr>
                <w:rFonts w:asciiTheme="majorHAnsi" w:hAnsiTheme="majorHAnsi" w:cstheme="majorHAnsi"/>
                <w:sz w:val="20"/>
                <w:szCs w:val="20"/>
              </w:rPr>
            </w:pPr>
            <w:r w:rsidRPr="006A49C3">
              <w:rPr>
                <w:rFonts w:asciiTheme="majorHAnsi" w:hAnsiTheme="majorHAnsi" w:cstheme="majorHAnsi"/>
                <w:b/>
                <w:i/>
                <w:sz w:val="20"/>
                <w:szCs w:val="20"/>
              </w:rPr>
              <w:t>3. Về thái độ</w:t>
            </w:r>
            <w:r w:rsidRPr="006A49C3">
              <w:rPr>
                <w:rFonts w:asciiTheme="majorHAnsi" w:hAnsiTheme="majorHAnsi" w:cstheme="majorHAnsi"/>
                <w:sz w:val="20"/>
                <w:szCs w:val="20"/>
              </w:rPr>
              <w:t>: Yêu thích, tìm hiểu, kiên trì rèn luyện, tự tin trong thể hiện bản đàn trên cây nhạc cụ chính của mình theo học.</w:t>
            </w:r>
          </w:p>
        </w:tc>
        <w:tc>
          <w:tcPr>
            <w:tcW w:w="1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6A49C3" w:rsidRDefault="00343195" w:rsidP="00EA667C">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t>4</w:t>
            </w:r>
          </w:p>
        </w:tc>
        <w:tc>
          <w:tcPr>
            <w:tcW w:w="6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6A49C3" w:rsidRDefault="00343195" w:rsidP="00EA667C">
            <w:pPr>
              <w:pStyle w:val="TableParagraph"/>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Kỳ học: học kỳ I năm 1</w:t>
            </w:r>
          </w:p>
          <w:p w:rsidR="00343195" w:rsidRPr="006A49C3" w:rsidRDefault="00343195" w:rsidP="00EA667C">
            <w:pPr>
              <w:pStyle w:val="TableParagraph"/>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 xml:space="preserve">Phân bổ số tiết: </w:t>
            </w:r>
          </w:p>
          <w:p w:rsidR="00343195" w:rsidRPr="006A49C3" w:rsidRDefault="00343195" w:rsidP="00EA667C">
            <w:pPr>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 Lên lớp LT: 20 tiết</w:t>
            </w:r>
          </w:p>
          <w:p w:rsidR="00343195" w:rsidRPr="006A49C3" w:rsidRDefault="00343195" w:rsidP="00EA667C">
            <w:pPr>
              <w:spacing w:line="260" w:lineRule="atLeast"/>
              <w:ind w:left="177" w:right="94"/>
              <w:rPr>
                <w:rFonts w:asciiTheme="majorHAnsi" w:eastAsia="Wawati TC Regular" w:hAnsiTheme="majorHAnsi" w:cstheme="majorHAnsi"/>
                <w:sz w:val="20"/>
                <w:szCs w:val="20"/>
              </w:rPr>
            </w:pPr>
            <w:r w:rsidRPr="006A49C3">
              <w:rPr>
                <w:rFonts w:asciiTheme="majorHAnsi" w:eastAsia="Wawati TC Regular" w:hAnsiTheme="majorHAnsi" w:cstheme="majorHAnsi"/>
                <w:sz w:val="20"/>
                <w:szCs w:val="20"/>
              </w:rPr>
              <w:t>- Thực hành: 35 tiết</w:t>
            </w:r>
          </w:p>
          <w:p w:rsidR="00343195" w:rsidRPr="006A49C3" w:rsidRDefault="00343195" w:rsidP="00EA667C">
            <w:pPr>
              <w:spacing w:line="260" w:lineRule="atLeast"/>
              <w:ind w:left="177" w:right="94"/>
              <w:rPr>
                <w:rFonts w:asciiTheme="majorHAnsi" w:hAnsiTheme="majorHAnsi" w:cstheme="majorHAnsi"/>
                <w:sz w:val="20"/>
                <w:szCs w:val="20"/>
              </w:rPr>
            </w:pPr>
            <w:r w:rsidRPr="006A49C3">
              <w:rPr>
                <w:rFonts w:asciiTheme="majorHAnsi" w:eastAsia="Wawati TC Regular" w:hAnsiTheme="majorHAnsi" w:cstheme="majorHAnsi"/>
                <w:sz w:val="20"/>
                <w:szCs w:val="20"/>
              </w:rPr>
              <w:t>- Thi: 5 tiết</w:t>
            </w:r>
          </w:p>
        </w:tc>
        <w:tc>
          <w:tcPr>
            <w:tcW w:w="31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43195" w:rsidRPr="006A49C3" w:rsidRDefault="00343195" w:rsidP="00EA667C">
            <w:pPr>
              <w:pStyle w:val="TableParagraph"/>
              <w:tabs>
                <w:tab w:val="left" w:pos="896"/>
              </w:tabs>
              <w:spacing w:line="260" w:lineRule="atLeast"/>
              <w:ind w:left="76" w:right="92"/>
              <w:rPr>
                <w:rFonts w:asciiTheme="majorHAnsi" w:hAnsiTheme="majorHAnsi" w:cstheme="majorHAnsi"/>
                <w:sz w:val="20"/>
                <w:szCs w:val="20"/>
              </w:rPr>
            </w:pPr>
            <w:r w:rsidRPr="006A49C3">
              <w:rPr>
                <w:rFonts w:asciiTheme="majorHAnsi" w:hAnsiTheme="majorHAnsi" w:cstheme="majorHAnsi"/>
                <w:sz w:val="20"/>
                <w:szCs w:val="20"/>
              </w:rPr>
              <w:t>- 10% điểm chuyên cần</w:t>
            </w:r>
          </w:p>
          <w:p w:rsidR="00343195" w:rsidRPr="006A49C3" w:rsidRDefault="00343195" w:rsidP="00EA667C">
            <w:pPr>
              <w:tabs>
                <w:tab w:val="left" w:pos="896"/>
              </w:tabs>
              <w:spacing w:line="260" w:lineRule="atLeast"/>
              <w:ind w:left="76" w:right="92"/>
              <w:rPr>
                <w:rFonts w:asciiTheme="majorHAnsi" w:hAnsiTheme="majorHAnsi" w:cstheme="majorHAnsi"/>
                <w:sz w:val="20"/>
                <w:szCs w:val="20"/>
              </w:rPr>
            </w:pPr>
            <w:r w:rsidRPr="006A49C3">
              <w:rPr>
                <w:rFonts w:asciiTheme="majorHAnsi" w:hAnsiTheme="majorHAnsi" w:cstheme="majorHAnsi"/>
                <w:sz w:val="20"/>
                <w:szCs w:val="20"/>
              </w:rPr>
              <w:t>- 30% điểm giữa kỳ</w:t>
            </w:r>
          </w:p>
          <w:p w:rsidR="00343195" w:rsidRPr="006A49C3" w:rsidRDefault="00343195" w:rsidP="00EA667C">
            <w:pPr>
              <w:tabs>
                <w:tab w:val="left" w:pos="896"/>
              </w:tabs>
              <w:spacing w:line="260" w:lineRule="atLeast"/>
              <w:ind w:left="76" w:right="92"/>
              <w:rPr>
                <w:rFonts w:asciiTheme="majorHAnsi" w:hAnsiTheme="majorHAnsi" w:cstheme="majorHAnsi"/>
                <w:sz w:val="20"/>
                <w:szCs w:val="20"/>
              </w:rPr>
            </w:pPr>
            <w:r w:rsidRPr="006A49C3">
              <w:rPr>
                <w:rFonts w:asciiTheme="majorHAnsi" w:hAnsiTheme="majorHAnsi" w:cstheme="majorHAnsi"/>
                <w:sz w:val="20"/>
                <w:szCs w:val="20"/>
              </w:rPr>
              <w:t>- 60 % điểm thi.</w:t>
            </w:r>
          </w:p>
        </w:tc>
      </w:tr>
      <w:tr w:rsidR="00FD292F" w:rsidRPr="006A49C3" w:rsidTr="00FD292F">
        <w:tc>
          <w:tcPr>
            <w:tcW w:w="20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6A49C3" w:rsidRDefault="00343195" w:rsidP="00EA667C">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t>2</w:t>
            </w:r>
          </w:p>
        </w:tc>
        <w:tc>
          <w:tcPr>
            <w:tcW w:w="5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92F" w:rsidRPr="006A49C3" w:rsidRDefault="00343195" w:rsidP="00EA667C">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t>Kỹ thuật</w:t>
            </w:r>
          </w:p>
          <w:p w:rsidR="00343195" w:rsidRPr="006A49C3" w:rsidRDefault="00343195" w:rsidP="00EA667C">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t>nhạc cụ 2</w:t>
            </w:r>
          </w:p>
        </w:tc>
        <w:tc>
          <w:tcPr>
            <w:tcW w:w="30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6A49C3" w:rsidRDefault="00343195" w:rsidP="00EA667C">
            <w:pPr>
              <w:spacing w:line="300" w:lineRule="atLeast"/>
              <w:ind w:left="86" w:right="101" w:firstLine="274"/>
              <w:rPr>
                <w:rFonts w:asciiTheme="majorHAnsi" w:hAnsiTheme="majorHAnsi" w:cstheme="majorHAnsi"/>
                <w:sz w:val="20"/>
                <w:szCs w:val="20"/>
              </w:rPr>
            </w:pPr>
            <w:r w:rsidRPr="006A49C3">
              <w:rPr>
                <w:rFonts w:asciiTheme="majorHAnsi" w:hAnsiTheme="majorHAnsi" w:cstheme="majorHAnsi"/>
                <w:b/>
                <w:i/>
                <w:sz w:val="20"/>
                <w:szCs w:val="20"/>
              </w:rPr>
              <w:t>1. Về kiến thức</w:t>
            </w:r>
            <w:r w:rsidRPr="006A49C3">
              <w:rPr>
                <w:rFonts w:asciiTheme="majorHAnsi" w:hAnsiTheme="majorHAnsi" w:cstheme="majorHAnsi"/>
                <w:sz w:val="20"/>
                <w:szCs w:val="20"/>
              </w:rPr>
              <w:t xml:space="preserve">: Cung cấp cho sinh viên kiến thức và kỹ thuật cơ bản, phương pháp áp dụng vào cây nhạc cụ đang theo học theo phong cách chuyên ngành (Chèo). Kỹ thuật độc tấu hệ thống làn điệu chuyên ngành truyền thống mà sinh viên đang theo học.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w:t>
            </w:r>
            <w:r w:rsidRPr="006A49C3">
              <w:rPr>
                <w:rFonts w:asciiTheme="majorHAnsi" w:hAnsiTheme="majorHAnsi" w:cstheme="majorHAnsi"/>
                <w:sz w:val="20"/>
                <w:szCs w:val="20"/>
              </w:rPr>
              <w:lastRenderedPageBreak/>
              <w:t>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6A49C3" w:rsidRDefault="00343195" w:rsidP="00EA667C">
            <w:pPr>
              <w:spacing w:line="300" w:lineRule="atLeast"/>
              <w:ind w:left="86" w:right="101" w:firstLine="274"/>
              <w:jc w:val="both"/>
              <w:rPr>
                <w:rFonts w:asciiTheme="majorHAnsi" w:hAnsiTheme="majorHAnsi" w:cstheme="majorHAnsi"/>
                <w:sz w:val="20"/>
                <w:szCs w:val="20"/>
              </w:rPr>
            </w:pPr>
            <w:r w:rsidRPr="006A49C3">
              <w:rPr>
                <w:rFonts w:asciiTheme="majorHAnsi" w:hAnsiTheme="majorHAnsi" w:cstheme="majorHAnsi"/>
                <w:b/>
                <w:i/>
                <w:sz w:val="20"/>
                <w:szCs w:val="20"/>
              </w:rPr>
              <w:t>2. Về kỹ năng:</w:t>
            </w:r>
            <w:r w:rsidRPr="006A49C3">
              <w:rPr>
                <w:rFonts w:asciiTheme="majorHAnsi" w:hAnsiTheme="majorHAnsi" w:cstheme="majorHAnsi"/>
                <w:sz w:val="20"/>
                <w:szCs w:val="20"/>
              </w:rPr>
              <w:t xml:space="preserve"> Sinh viên nắm vững kỹ thuật độc tấu cây nhạc cụ từ đó thể hiện kỹ năng, kỹ thuật đàn các lòng bản hệ thống làn điệu chuyên ngành truyền thống mà sinh viên đang theo học. </w:t>
            </w:r>
          </w:p>
          <w:p w:rsidR="00343195" w:rsidRPr="006A49C3" w:rsidRDefault="00343195" w:rsidP="00EA667C">
            <w:pPr>
              <w:spacing w:line="300" w:lineRule="atLeast"/>
              <w:ind w:left="86" w:right="101" w:firstLine="274"/>
              <w:jc w:val="both"/>
              <w:rPr>
                <w:rFonts w:asciiTheme="majorHAnsi" w:hAnsiTheme="majorHAnsi" w:cstheme="majorHAnsi"/>
                <w:sz w:val="20"/>
                <w:szCs w:val="20"/>
              </w:rPr>
            </w:pPr>
            <w:r w:rsidRPr="006A49C3">
              <w:rPr>
                <w:rFonts w:asciiTheme="majorHAnsi" w:hAnsiTheme="majorHAnsi" w:cstheme="majorHAnsi"/>
                <w:b/>
                <w:i/>
                <w:sz w:val="20"/>
                <w:szCs w:val="20"/>
              </w:rPr>
              <w:t>3. Về thái độ</w:t>
            </w:r>
            <w:r w:rsidRPr="006A49C3">
              <w:rPr>
                <w:rFonts w:asciiTheme="majorHAnsi" w:hAnsiTheme="majorHAnsi" w:cstheme="majorHAnsi"/>
                <w:sz w:val="20"/>
                <w:szCs w:val="20"/>
              </w:rPr>
              <w:t>: Yêu thích, tìm hiểu, kiên trì rèn luyện, tự tin trong thể hiện bản đàn trên cây nhạc cụ chính của mình theo học.</w:t>
            </w:r>
          </w:p>
        </w:tc>
        <w:tc>
          <w:tcPr>
            <w:tcW w:w="1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6A49C3" w:rsidRDefault="00343195" w:rsidP="00EA667C">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lastRenderedPageBreak/>
              <w:t>4</w:t>
            </w:r>
          </w:p>
        </w:tc>
        <w:tc>
          <w:tcPr>
            <w:tcW w:w="6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6A49C3" w:rsidRDefault="00343195" w:rsidP="00EA667C">
            <w:pPr>
              <w:pStyle w:val="TableParagraph"/>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Kỳ học: học kỳ 2 năm 1</w:t>
            </w:r>
          </w:p>
          <w:p w:rsidR="00343195" w:rsidRPr="006A49C3" w:rsidRDefault="00343195" w:rsidP="00EA667C">
            <w:pPr>
              <w:pStyle w:val="TableParagraph"/>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 xml:space="preserve">Phân bổ số tiết: </w:t>
            </w:r>
          </w:p>
          <w:p w:rsidR="00343195" w:rsidRPr="006A49C3" w:rsidRDefault="00343195" w:rsidP="00EA667C">
            <w:pPr>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 Lên lớp LT: 20 tiết</w:t>
            </w:r>
          </w:p>
          <w:p w:rsidR="00343195" w:rsidRPr="006A49C3" w:rsidRDefault="00343195" w:rsidP="00EA667C">
            <w:pPr>
              <w:spacing w:line="260" w:lineRule="atLeast"/>
              <w:ind w:left="177" w:right="94"/>
              <w:rPr>
                <w:rFonts w:asciiTheme="majorHAnsi" w:eastAsia="Wawati TC Regular" w:hAnsiTheme="majorHAnsi" w:cstheme="majorHAnsi"/>
                <w:sz w:val="20"/>
                <w:szCs w:val="20"/>
              </w:rPr>
            </w:pPr>
            <w:r w:rsidRPr="006A49C3">
              <w:rPr>
                <w:rFonts w:asciiTheme="majorHAnsi" w:eastAsia="Wawati TC Regular" w:hAnsiTheme="majorHAnsi" w:cstheme="majorHAnsi"/>
                <w:sz w:val="20"/>
                <w:szCs w:val="20"/>
              </w:rPr>
              <w:t>- Thực hành: 35 tiết</w:t>
            </w:r>
          </w:p>
          <w:p w:rsidR="00343195" w:rsidRPr="006A49C3" w:rsidRDefault="00343195" w:rsidP="00EA667C">
            <w:pPr>
              <w:spacing w:line="260" w:lineRule="atLeast"/>
              <w:ind w:left="177" w:right="94"/>
              <w:rPr>
                <w:rFonts w:asciiTheme="majorHAnsi" w:hAnsiTheme="majorHAnsi" w:cstheme="majorHAnsi"/>
                <w:sz w:val="20"/>
                <w:szCs w:val="20"/>
              </w:rPr>
            </w:pPr>
            <w:r w:rsidRPr="006A49C3">
              <w:rPr>
                <w:rFonts w:asciiTheme="majorHAnsi" w:eastAsia="Wawati TC Regular" w:hAnsiTheme="majorHAnsi" w:cstheme="majorHAnsi"/>
                <w:sz w:val="20"/>
                <w:szCs w:val="20"/>
              </w:rPr>
              <w:t>- Thi: 5 tiết</w:t>
            </w:r>
          </w:p>
        </w:tc>
        <w:tc>
          <w:tcPr>
            <w:tcW w:w="31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43195" w:rsidRPr="006A49C3" w:rsidRDefault="00343195" w:rsidP="00EA667C">
            <w:pPr>
              <w:pStyle w:val="TableParagraph"/>
              <w:tabs>
                <w:tab w:val="left" w:pos="896"/>
              </w:tabs>
              <w:spacing w:line="260" w:lineRule="atLeast"/>
              <w:ind w:left="76" w:right="92"/>
              <w:rPr>
                <w:rFonts w:asciiTheme="majorHAnsi" w:hAnsiTheme="majorHAnsi" w:cstheme="majorHAnsi"/>
                <w:sz w:val="20"/>
                <w:szCs w:val="20"/>
              </w:rPr>
            </w:pPr>
            <w:r w:rsidRPr="006A49C3">
              <w:rPr>
                <w:rFonts w:asciiTheme="majorHAnsi" w:hAnsiTheme="majorHAnsi" w:cstheme="majorHAnsi"/>
                <w:sz w:val="20"/>
                <w:szCs w:val="20"/>
              </w:rPr>
              <w:t>- 10% điểm chuyên cần</w:t>
            </w:r>
          </w:p>
          <w:p w:rsidR="00343195" w:rsidRPr="006A49C3" w:rsidRDefault="00343195" w:rsidP="00EA667C">
            <w:pPr>
              <w:tabs>
                <w:tab w:val="left" w:pos="896"/>
              </w:tabs>
              <w:spacing w:line="260" w:lineRule="atLeast"/>
              <w:ind w:left="76" w:right="92"/>
              <w:rPr>
                <w:rFonts w:asciiTheme="majorHAnsi" w:hAnsiTheme="majorHAnsi" w:cstheme="majorHAnsi"/>
                <w:sz w:val="20"/>
                <w:szCs w:val="20"/>
              </w:rPr>
            </w:pPr>
            <w:r w:rsidRPr="006A49C3">
              <w:rPr>
                <w:rFonts w:asciiTheme="majorHAnsi" w:hAnsiTheme="majorHAnsi" w:cstheme="majorHAnsi"/>
                <w:sz w:val="20"/>
                <w:szCs w:val="20"/>
              </w:rPr>
              <w:t xml:space="preserve">- 30% điểm </w:t>
            </w:r>
            <w:r w:rsidRPr="006A49C3">
              <w:rPr>
                <w:rFonts w:asciiTheme="majorHAnsi" w:hAnsiTheme="majorHAnsi" w:cstheme="majorHAnsi"/>
                <w:sz w:val="20"/>
                <w:szCs w:val="20"/>
              </w:rPr>
              <w:lastRenderedPageBreak/>
              <w:t>giữa kỳ</w:t>
            </w:r>
          </w:p>
          <w:p w:rsidR="00343195" w:rsidRPr="006A49C3" w:rsidRDefault="00343195" w:rsidP="00EA667C">
            <w:pPr>
              <w:pStyle w:val="TableParagraph"/>
              <w:tabs>
                <w:tab w:val="left" w:pos="896"/>
              </w:tabs>
              <w:spacing w:line="260" w:lineRule="atLeast"/>
              <w:ind w:left="76" w:right="92"/>
              <w:rPr>
                <w:rFonts w:asciiTheme="majorHAnsi" w:hAnsiTheme="majorHAnsi" w:cstheme="majorHAnsi"/>
                <w:sz w:val="20"/>
                <w:szCs w:val="20"/>
              </w:rPr>
            </w:pPr>
            <w:r w:rsidRPr="006A49C3">
              <w:rPr>
                <w:rFonts w:asciiTheme="majorHAnsi" w:hAnsiTheme="majorHAnsi" w:cstheme="majorHAnsi"/>
                <w:sz w:val="20"/>
                <w:szCs w:val="20"/>
              </w:rPr>
              <w:t>- 60 % điểm thi.</w:t>
            </w:r>
          </w:p>
        </w:tc>
      </w:tr>
      <w:tr w:rsidR="00FD292F" w:rsidRPr="006A49C3" w:rsidTr="00FD292F">
        <w:tc>
          <w:tcPr>
            <w:tcW w:w="20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6A49C3" w:rsidRDefault="00343195" w:rsidP="00EA667C">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lastRenderedPageBreak/>
              <w:t>3</w:t>
            </w:r>
          </w:p>
        </w:tc>
        <w:tc>
          <w:tcPr>
            <w:tcW w:w="5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92F" w:rsidRPr="006A49C3" w:rsidRDefault="00343195" w:rsidP="00EA667C">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t>Kỹ thuật</w:t>
            </w:r>
          </w:p>
          <w:p w:rsidR="00343195" w:rsidRPr="006A49C3" w:rsidRDefault="00343195" w:rsidP="00EA667C">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t>nhạc cụ 3</w:t>
            </w:r>
          </w:p>
        </w:tc>
        <w:tc>
          <w:tcPr>
            <w:tcW w:w="30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6A49C3" w:rsidRDefault="00343195" w:rsidP="00EA667C">
            <w:pPr>
              <w:spacing w:line="300" w:lineRule="atLeast"/>
              <w:ind w:left="86" w:right="101" w:firstLine="274"/>
              <w:rPr>
                <w:rFonts w:asciiTheme="majorHAnsi" w:hAnsiTheme="majorHAnsi" w:cstheme="majorHAnsi"/>
                <w:sz w:val="20"/>
                <w:szCs w:val="20"/>
              </w:rPr>
            </w:pPr>
            <w:r w:rsidRPr="006A49C3">
              <w:rPr>
                <w:rFonts w:asciiTheme="majorHAnsi" w:hAnsiTheme="majorHAnsi" w:cstheme="majorHAnsi"/>
                <w:b/>
                <w:i/>
                <w:sz w:val="20"/>
                <w:szCs w:val="20"/>
              </w:rPr>
              <w:t>1. Về kiến thức</w:t>
            </w:r>
            <w:r w:rsidRPr="006A49C3">
              <w:rPr>
                <w:rFonts w:asciiTheme="majorHAnsi" w:hAnsiTheme="majorHAnsi" w:cstheme="majorHAnsi"/>
                <w:sz w:val="20"/>
                <w:szCs w:val="20"/>
              </w:rPr>
              <w:t>: Cung cấp cho sinh viên kiến thức cơ bản về dàn nhạc chuyên ngành và các tổ hợp kỹ thuật chuyên sâu, phương pháp áp dụng vào cây nhạc cụ đang theo học. Kỹ thuật độc tấu hệ thống làn điệu chuyên ngành truyền thống mà sinh viên đang theo học.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6A49C3" w:rsidRDefault="00343195" w:rsidP="00EA667C">
            <w:pPr>
              <w:spacing w:line="300" w:lineRule="atLeast"/>
              <w:ind w:left="86" w:right="101" w:firstLine="274"/>
              <w:jc w:val="both"/>
              <w:rPr>
                <w:rFonts w:asciiTheme="majorHAnsi" w:hAnsiTheme="majorHAnsi" w:cstheme="majorHAnsi"/>
                <w:sz w:val="20"/>
                <w:szCs w:val="20"/>
              </w:rPr>
            </w:pPr>
            <w:r w:rsidRPr="006A49C3">
              <w:rPr>
                <w:rFonts w:asciiTheme="majorHAnsi" w:hAnsiTheme="majorHAnsi" w:cstheme="majorHAnsi"/>
                <w:b/>
                <w:i/>
                <w:sz w:val="20"/>
                <w:szCs w:val="20"/>
              </w:rPr>
              <w:t>2. Về kỹ năng:</w:t>
            </w:r>
            <w:r w:rsidRPr="006A49C3">
              <w:rPr>
                <w:rFonts w:asciiTheme="majorHAnsi" w:hAnsiTheme="majorHAnsi" w:cstheme="majorHAnsi"/>
                <w:sz w:val="20"/>
                <w:szCs w:val="20"/>
              </w:rPr>
              <w:t xml:space="preserve"> Sinh viên nắm vững kỹ thuật chuyên sâu độc tấu cây nhạc cụ từ đó thể hiện kỹ năng, kỹ thuật đàn các lòng bản hệ thống làn điệu chuyên ngành truyền thống. </w:t>
            </w:r>
          </w:p>
          <w:p w:rsidR="00343195" w:rsidRPr="006A49C3" w:rsidRDefault="00343195" w:rsidP="00EA667C">
            <w:pPr>
              <w:spacing w:line="300" w:lineRule="atLeast"/>
              <w:ind w:left="86" w:right="101" w:firstLine="274"/>
              <w:jc w:val="both"/>
              <w:rPr>
                <w:rFonts w:asciiTheme="majorHAnsi" w:hAnsiTheme="majorHAnsi" w:cstheme="majorHAnsi"/>
                <w:sz w:val="20"/>
                <w:szCs w:val="20"/>
              </w:rPr>
            </w:pPr>
            <w:r w:rsidRPr="006A49C3">
              <w:rPr>
                <w:rFonts w:asciiTheme="majorHAnsi" w:hAnsiTheme="majorHAnsi" w:cstheme="majorHAnsi"/>
                <w:b/>
                <w:i/>
                <w:sz w:val="20"/>
                <w:szCs w:val="20"/>
              </w:rPr>
              <w:t>3. Về thái độ</w:t>
            </w:r>
            <w:r w:rsidRPr="006A49C3">
              <w:rPr>
                <w:rFonts w:asciiTheme="majorHAnsi" w:hAnsiTheme="majorHAnsi" w:cstheme="majorHAnsi"/>
                <w:sz w:val="20"/>
                <w:szCs w:val="20"/>
              </w:rPr>
              <w:t>: Yêu thích, tìm hiểu, kiên trì rèn luyện, tự tin trong thể hiện bản đàn trên cây nhạc cụ chính của mình theo học.</w:t>
            </w:r>
          </w:p>
        </w:tc>
        <w:tc>
          <w:tcPr>
            <w:tcW w:w="1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6A49C3" w:rsidRDefault="00343195" w:rsidP="00EA667C">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t>4</w:t>
            </w:r>
          </w:p>
        </w:tc>
        <w:tc>
          <w:tcPr>
            <w:tcW w:w="6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6A49C3" w:rsidRDefault="00343195" w:rsidP="00EA667C">
            <w:pPr>
              <w:pStyle w:val="TableParagraph"/>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Kỳ học: học kỳ I năm 2</w:t>
            </w:r>
          </w:p>
          <w:p w:rsidR="00343195" w:rsidRPr="006A49C3" w:rsidRDefault="00343195" w:rsidP="00EA667C">
            <w:pPr>
              <w:pStyle w:val="TableParagraph"/>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 xml:space="preserve">Phân bổ số tiết: </w:t>
            </w:r>
          </w:p>
          <w:p w:rsidR="00343195" w:rsidRPr="006A49C3" w:rsidRDefault="00343195" w:rsidP="00EA667C">
            <w:pPr>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 Lên lớp LT: 20 tiết</w:t>
            </w:r>
          </w:p>
          <w:p w:rsidR="00343195" w:rsidRPr="006A49C3" w:rsidRDefault="00343195" w:rsidP="00EA667C">
            <w:pPr>
              <w:spacing w:line="260" w:lineRule="atLeast"/>
              <w:ind w:left="177" w:right="94"/>
              <w:rPr>
                <w:rFonts w:asciiTheme="majorHAnsi" w:eastAsia="Wawati TC Regular" w:hAnsiTheme="majorHAnsi" w:cstheme="majorHAnsi"/>
                <w:sz w:val="20"/>
                <w:szCs w:val="20"/>
              </w:rPr>
            </w:pPr>
            <w:r w:rsidRPr="006A49C3">
              <w:rPr>
                <w:rFonts w:asciiTheme="majorHAnsi" w:eastAsia="Wawati TC Regular" w:hAnsiTheme="majorHAnsi" w:cstheme="majorHAnsi"/>
                <w:sz w:val="20"/>
                <w:szCs w:val="20"/>
              </w:rPr>
              <w:t>- Thực hành: 35 tiết</w:t>
            </w:r>
          </w:p>
          <w:p w:rsidR="00343195" w:rsidRPr="006A49C3" w:rsidRDefault="00343195" w:rsidP="00EA667C">
            <w:pPr>
              <w:spacing w:line="260" w:lineRule="atLeast"/>
              <w:ind w:left="177" w:right="94"/>
              <w:rPr>
                <w:rFonts w:asciiTheme="majorHAnsi" w:hAnsiTheme="majorHAnsi" w:cstheme="majorHAnsi"/>
                <w:sz w:val="20"/>
                <w:szCs w:val="20"/>
              </w:rPr>
            </w:pPr>
            <w:r w:rsidRPr="006A49C3">
              <w:rPr>
                <w:rFonts w:asciiTheme="majorHAnsi" w:eastAsia="Wawati TC Regular" w:hAnsiTheme="majorHAnsi" w:cstheme="majorHAnsi"/>
                <w:sz w:val="20"/>
                <w:szCs w:val="20"/>
              </w:rPr>
              <w:t>- Thi: 5 tiết</w:t>
            </w:r>
          </w:p>
        </w:tc>
        <w:tc>
          <w:tcPr>
            <w:tcW w:w="31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43195" w:rsidRPr="006A49C3" w:rsidRDefault="00343195" w:rsidP="00EA667C">
            <w:pPr>
              <w:pStyle w:val="TableParagraph"/>
              <w:tabs>
                <w:tab w:val="left" w:pos="896"/>
              </w:tabs>
              <w:spacing w:line="260" w:lineRule="atLeast"/>
              <w:ind w:left="76" w:right="92"/>
              <w:rPr>
                <w:rFonts w:asciiTheme="majorHAnsi" w:hAnsiTheme="majorHAnsi" w:cstheme="majorHAnsi"/>
                <w:sz w:val="20"/>
                <w:szCs w:val="20"/>
              </w:rPr>
            </w:pPr>
            <w:r w:rsidRPr="006A49C3">
              <w:rPr>
                <w:rFonts w:asciiTheme="majorHAnsi" w:hAnsiTheme="majorHAnsi" w:cstheme="majorHAnsi"/>
                <w:sz w:val="20"/>
                <w:szCs w:val="20"/>
              </w:rPr>
              <w:t>- 10% điểm chuyên cần</w:t>
            </w:r>
          </w:p>
          <w:p w:rsidR="00343195" w:rsidRPr="006A49C3" w:rsidRDefault="00343195" w:rsidP="00EA667C">
            <w:pPr>
              <w:tabs>
                <w:tab w:val="left" w:pos="896"/>
              </w:tabs>
              <w:spacing w:line="260" w:lineRule="atLeast"/>
              <w:ind w:left="76" w:right="92"/>
              <w:rPr>
                <w:rFonts w:asciiTheme="majorHAnsi" w:hAnsiTheme="majorHAnsi" w:cstheme="majorHAnsi"/>
                <w:sz w:val="20"/>
                <w:szCs w:val="20"/>
              </w:rPr>
            </w:pPr>
            <w:r w:rsidRPr="006A49C3">
              <w:rPr>
                <w:rFonts w:asciiTheme="majorHAnsi" w:hAnsiTheme="majorHAnsi" w:cstheme="majorHAnsi"/>
                <w:sz w:val="20"/>
                <w:szCs w:val="20"/>
              </w:rPr>
              <w:t>- 30% điểm giữa kỳ</w:t>
            </w:r>
          </w:p>
          <w:p w:rsidR="00343195" w:rsidRPr="006A49C3" w:rsidRDefault="00343195" w:rsidP="00EA667C">
            <w:pPr>
              <w:tabs>
                <w:tab w:val="left" w:pos="896"/>
              </w:tabs>
              <w:spacing w:line="260" w:lineRule="atLeast"/>
              <w:ind w:left="76" w:right="92"/>
              <w:rPr>
                <w:rFonts w:asciiTheme="majorHAnsi" w:hAnsiTheme="majorHAnsi" w:cstheme="majorHAnsi"/>
                <w:sz w:val="20"/>
                <w:szCs w:val="20"/>
              </w:rPr>
            </w:pPr>
            <w:r w:rsidRPr="006A49C3">
              <w:rPr>
                <w:rFonts w:asciiTheme="majorHAnsi" w:hAnsiTheme="majorHAnsi" w:cstheme="majorHAnsi"/>
                <w:sz w:val="20"/>
                <w:szCs w:val="20"/>
              </w:rPr>
              <w:t>- 60 % điểm thi.</w:t>
            </w:r>
          </w:p>
        </w:tc>
      </w:tr>
      <w:tr w:rsidR="00FD292F" w:rsidRPr="006A49C3" w:rsidTr="00FD292F">
        <w:trPr>
          <w:trHeight w:val="2520"/>
        </w:trPr>
        <w:tc>
          <w:tcPr>
            <w:tcW w:w="20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6A49C3" w:rsidRDefault="00343195" w:rsidP="00EA667C">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t>4</w:t>
            </w:r>
          </w:p>
        </w:tc>
        <w:tc>
          <w:tcPr>
            <w:tcW w:w="5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92F" w:rsidRPr="006A49C3" w:rsidRDefault="00343195" w:rsidP="00EA667C">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t>Kỹ thuật</w:t>
            </w:r>
          </w:p>
          <w:p w:rsidR="00343195" w:rsidRPr="006A49C3" w:rsidRDefault="00343195" w:rsidP="00EA667C">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t>nhạc cụ 4</w:t>
            </w:r>
          </w:p>
        </w:tc>
        <w:tc>
          <w:tcPr>
            <w:tcW w:w="30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6A49C3" w:rsidRDefault="00343195" w:rsidP="00EA667C">
            <w:pPr>
              <w:spacing w:line="300" w:lineRule="atLeast"/>
              <w:ind w:left="86" w:right="101" w:firstLine="274"/>
              <w:rPr>
                <w:rFonts w:asciiTheme="majorHAnsi" w:hAnsiTheme="majorHAnsi" w:cstheme="majorHAnsi"/>
                <w:sz w:val="20"/>
                <w:szCs w:val="20"/>
              </w:rPr>
            </w:pPr>
            <w:r w:rsidRPr="006A49C3">
              <w:rPr>
                <w:rFonts w:asciiTheme="majorHAnsi" w:hAnsiTheme="majorHAnsi" w:cstheme="majorHAnsi"/>
                <w:b/>
                <w:i/>
                <w:sz w:val="20"/>
                <w:szCs w:val="20"/>
              </w:rPr>
              <w:t>1. Về kiến thức</w:t>
            </w:r>
            <w:r w:rsidRPr="006A49C3">
              <w:rPr>
                <w:rFonts w:asciiTheme="majorHAnsi" w:hAnsiTheme="majorHAnsi" w:cstheme="majorHAnsi"/>
                <w:sz w:val="20"/>
                <w:szCs w:val="20"/>
              </w:rPr>
              <w:t>: Cung cấp cho sinh viên kiến thức và kỹ thuật tổng hợp, phương pháp áp dụng vào cây nhạc cụ mà sinh viên đang theo học. Kỹ thuật tổng hợp thể hiện trên hệ thống làn điệu chuyên ngành truyền thống.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6A49C3" w:rsidRDefault="00343195" w:rsidP="00EA667C">
            <w:pPr>
              <w:spacing w:line="300" w:lineRule="atLeast"/>
              <w:ind w:left="86" w:right="101" w:firstLine="274"/>
              <w:jc w:val="both"/>
              <w:rPr>
                <w:rFonts w:asciiTheme="majorHAnsi" w:hAnsiTheme="majorHAnsi" w:cstheme="majorHAnsi"/>
                <w:sz w:val="20"/>
                <w:szCs w:val="20"/>
              </w:rPr>
            </w:pPr>
            <w:r w:rsidRPr="006A49C3">
              <w:rPr>
                <w:rFonts w:asciiTheme="majorHAnsi" w:hAnsiTheme="majorHAnsi" w:cstheme="majorHAnsi"/>
                <w:b/>
                <w:i/>
                <w:sz w:val="20"/>
                <w:szCs w:val="20"/>
              </w:rPr>
              <w:t>2. Về kỹ năng:</w:t>
            </w:r>
            <w:r w:rsidRPr="006A49C3">
              <w:rPr>
                <w:rFonts w:asciiTheme="majorHAnsi" w:hAnsiTheme="majorHAnsi" w:cstheme="majorHAnsi"/>
                <w:sz w:val="20"/>
                <w:szCs w:val="20"/>
              </w:rPr>
              <w:t xml:space="preserve"> Sinh viên nắm vững kỹ thuật tổng hợp độc của cây nhạc cụ từ đó thể hiện kỹ năng, kỹ thuật đàn các lòng bản hệ thống làn điệu chuyên ngành truyền thống trong dàn nhạc. </w:t>
            </w:r>
          </w:p>
          <w:p w:rsidR="00343195" w:rsidRPr="006A49C3" w:rsidRDefault="00343195" w:rsidP="00EA667C">
            <w:pPr>
              <w:spacing w:line="300" w:lineRule="atLeast"/>
              <w:ind w:left="86" w:right="101" w:firstLine="274"/>
              <w:jc w:val="both"/>
              <w:rPr>
                <w:rFonts w:asciiTheme="majorHAnsi" w:hAnsiTheme="majorHAnsi" w:cstheme="majorHAnsi"/>
                <w:sz w:val="20"/>
                <w:szCs w:val="20"/>
              </w:rPr>
            </w:pPr>
            <w:r w:rsidRPr="006A49C3">
              <w:rPr>
                <w:rFonts w:asciiTheme="majorHAnsi" w:hAnsiTheme="majorHAnsi" w:cstheme="majorHAnsi"/>
                <w:b/>
                <w:i/>
                <w:sz w:val="20"/>
                <w:szCs w:val="20"/>
              </w:rPr>
              <w:t>3. Về thái độ</w:t>
            </w:r>
            <w:r w:rsidRPr="006A49C3">
              <w:rPr>
                <w:rFonts w:asciiTheme="majorHAnsi" w:hAnsiTheme="majorHAnsi" w:cstheme="majorHAnsi"/>
                <w:sz w:val="20"/>
                <w:szCs w:val="20"/>
              </w:rPr>
              <w:t>: Yêu thích, tìm hiểu, kiên trì rèn luyện, tự tin trong thể hiện bản đàn trên cây nhạc cụ chính của mình theo học.</w:t>
            </w:r>
          </w:p>
        </w:tc>
        <w:tc>
          <w:tcPr>
            <w:tcW w:w="1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6A49C3" w:rsidRDefault="00343195" w:rsidP="00EA667C">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t>4</w:t>
            </w:r>
          </w:p>
        </w:tc>
        <w:tc>
          <w:tcPr>
            <w:tcW w:w="6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6A49C3" w:rsidRDefault="00343195" w:rsidP="00EA667C">
            <w:pPr>
              <w:pStyle w:val="TableParagraph"/>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Kỳ học: học kỳ 2 năm 2</w:t>
            </w:r>
          </w:p>
          <w:p w:rsidR="00343195" w:rsidRPr="006A49C3" w:rsidRDefault="00343195" w:rsidP="00EA667C">
            <w:pPr>
              <w:pStyle w:val="TableParagraph"/>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 xml:space="preserve">Phân bổ số tiết: </w:t>
            </w:r>
          </w:p>
          <w:p w:rsidR="00343195" w:rsidRPr="006A49C3" w:rsidRDefault="00343195" w:rsidP="00EA667C">
            <w:pPr>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 Lên lớp LT: 20 tiết</w:t>
            </w:r>
          </w:p>
          <w:p w:rsidR="00343195" w:rsidRPr="006A49C3" w:rsidRDefault="00343195" w:rsidP="00EA667C">
            <w:pPr>
              <w:spacing w:line="260" w:lineRule="atLeast"/>
              <w:ind w:left="177" w:right="94"/>
              <w:rPr>
                <w:rFonts w:asciiTheme="majorHAnsi" w:eastAsia="Wawati TC Regular" w:hAnsiTheme="majorHAnsi" w:cstheme="majorHAnsi"/>
                <w:sz w:val="20"/>
                <w:szCs w:val="20"/>
              </w:rPr>
            </w:pPr>
            <w:r w:rsidRPr="006A49C3">
              <w:rPr>
                <w:rFonts w:asciiTheme="majorHAnsi" w:eastAsia="Wawati TC Regular" w:hAnsiTheme="majorHAnsi" w:cstheme="majorHAnsi"/>
                <w:sz w:val="20"/>
                <w:szCs w:val="20"/>
              </w:rPr>
              <w:t>- Thực hành: 35 tiết</w:t>
            </w:r>
          </w:p>
          <w:p w:rsidR="00343195" w:rsidRPr="006A49C3" w:rsidRDefault="00343195" w:rsidP="00EA667C">
            <w:pPr>
              <w:spacing w:line="260" w:lineRule="atLeast"/>
              <w:ind w:left="177" w:right="94"/>
              <w:rPr>
                <w:rFonts w:asciiTheme="majorHAnsi" w:hAnsiTheme="majorHAnsi" w:cstheme="majorHAnsi"/>
                <w:sz w:val="20"/>
                <w:szCs w:val="20"/>
              </w:rPr>
            </w:pPr>
            <w:r w:rsidRPr="006A49C3">
              <w:rPr>
                <w:rFonts w:asciiTheme="majorHAnsi" w:eastAsia="Wawati TC Regular" w:hAnsiTheme="majorHAnsi" w:cstheme="majorHAnsi"/>
                <w:sz w:val="20"/>
                <w:szCs w:val="20"/>
              </w:rPr>
              <w:t>- Thi: 5 tiết</w:t>
            </w:r>
          </w:p>
        </w:tc>
        <w:tc>
          <w:tcPr>
            <w:tcW w:w="31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43195" w:rsidRPr="006A49C3" w:rsidRDefault="00343195" w:rsidP="00EA667C">
            <w:pPr>
              <w:pStyle w:val="TableParagraph"/>
              <w:tabs>
                <w:tab w:val="left" w:pos="896"/>
              </w:tabs>
              <w:spacing w:line="260" w:lineRule="atLeast"/>
              <w:ind w:left="76" w:right="92"/>
              <w:rPr>
                <w:rFonts w:asciiTheme="majorHAnsi" w:hAnsiTheme="majorHAnsi" w:cstheme="majorHAnsi"/>
                <w:sz w:val="20"/>
                <w:szCs w:val="20"/>
              </w:rPr>
            </w:pPr>
            <w:r w:rsidRPr="006A49C3">
              <w:rPr>
                <w:rFonts w:asciiTheme="majorHAnsi" w:hAnsiTheme="majorHAnsi" w:cstheme="majorHAnsi"/>
                <w:sz w:val="20"/>
                <w:szCs w:val="20"/>
              </w:rPr>
              <w:t>- 10% điểm chuyên cần</w:t>
            </w:r>
          </w:p>
          <w:p w:rsidR="00343195" w:rsidRPr="006A49C3" w:rsidRDefault="00343195" w:rsidP="00EA667C">
            <w:pPr>
              <w:tabs>
                <w:tab w:val="left" w:pos="896"/>
              </w:tabs>
              <w:spacing w:line="260" w:lineRule="atLeast"/>
              <w:ind w:left="76" w:right="92"/>
              <w:rPr>
                <w:rFonts w:asciiTheme="majorHAnsi" w:hAnsiTheme="majorHAnsi" w:cstheme="majorHAnsi"/>
                <w:sz w:val="20"/>
                <w:szCs w:val="20"/>
              </w:rPr>
            </w:pPr>
            <w:r w:rsidRPr="006A49C3">
              <w:rPr>
                <w:rFonts w:asciiTheme="majorHAnsi" w:hAnsiTheme="majorHAnsi" w:cstheme="majorHAnsi"/>
                <w:sz w:val="20"/>
                <w:szCs w:val="20"/>
              </w:rPr>
              <w:t>- 30% điểm giữa kỳ</w:t>
            </w:r>
          </w:p>
          <w:p w:rsidR="00343195" w:rsidRPr="006A49C3" w:rsidRDefault="00343195" w:rsidP="00EA667C">
            <w:pPr>
              <w:tabs>
                <w:tab w:val="left" w:pos="896"/>
              </w:tabs>
              <w:spacing w:line="260" w:lineRule="atLeast"/>
              <w:ind w:left="76" w:right="92"/>
              <w:rPr>
                <w:rFonts w:asciiTheme="majorHAnsi" w:hAnsiTheme="majorHAnsi" w:cstheme="majorHAnsi"/>
                <w:sz w:val="20"/>
                <w:szCs w:val="20"/>
              </w:rPr>
            </w:pPr>
            <w:r w:rsidRPr="006A49C3">
              <w:rPr>
                <w:rFonts w:asciiTheme="majorHAnsi" w:hAnsiTheme="majorHAnsi" w:cstheme="majorHAnsi"/>
                <w:sz w:val="20"/>
                <w:szCs w:val="20"/>
              </w:rPr>
              <w:t>- 60 % điểm thi.</w:t>
            </w:r>
          </w:p>
        </w:tc>
      </w:tr>
      <w:tr w:rsidR="00FD292F" w:rsidRPr="006A49C3" w:rsidTr="00FD292F">
        <w:tc>
          <w:tcPr>
            <w:tcW w:w="20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6A49C3" w:rsidRDefault="00343195" w:rsidP="00EA667C">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t>5</w:t>
            </w:r>
          </w:p>
        </w:tc>
        <w:tc>
          <w:tcPr>
            <w:tcW w:w="5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92F" w:rsidRPr="006A49C3" w:rsidRDefault="00343195" w:rsidP="00EA667C">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t xml:space="preserve">Kỹ thuật </w:t>
            </w:r>
          </w:p>
          <w:p w:rsidR="00343195" w:rsidRPr="006A49C3" w:rsidRDefault="00343195" w:rsidP="00EA667C">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t>nhạc cụ 5</w:t>
            </w:r>
          </w:p>
        </w:tc>
        <w:tc>
          <w:tcPr>
            <w:tcW w:w="30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6A49C3" w:rsidRDefault="00343195" w:rsidP="00EA667C">
            <w:pPr>
              <w:spacing w:line="300" w:lineRule="atLeast"/>
              <w:ind w:left="86" w:right="101" w:firstLine="274"/>
              <w:rPr>
                <w:rFonts w:asciiTheme="majorHAnsi" w:hAnsiTheme="majorHAnsi" w:cstheme="majorHAnsi"/>
                <w:sz w:val="20"/>
                <w:szCs w:val="20"/>
              </w:rPr>
            </w:pPr>
            <w:r w:rsidRPr="006A49C3">
              <w:rPr>
                <w:rFonts w:asciiTheme="majorHAnsi" w:hAnsiTheme="majorHAnsi" w:cstheme="majorHAnsi"/>
                <w:b/>
                <w:i/>
                <w:sz w:val="20"/>
                <w:szCs w:val="20"/>
              </w:rPr>
              <w:t>1. Về kiến thức</w:t>
            </w:r>
            <w:r w:rsidRPr="006A49C3">
              <w:rPr>
                <w:rFonts w:asciiTheme="majorHAnsi" w:hAnsiTheme="majorHAnsi" w:cstheme="majorHAnsi"/>
                <w:sz w:val="20"/>
                <w:szCs w:val="20"/>
              </w:rPr>
              <w:t xml:space="preserve">: Cung cấp cho sinh viên kiến thức và phương pháp xử lý kỹ thuật áp dụng vào cây nhạc cụ mà sinh viên đang theo học. Kỹ thuật xử lý trên hệ thống làn điệu chuyên ngành truyền thống. Đáp ứng sứ mạng: “đào </w:t>
            </w:r>
            <w:r w:rsidRPr="006A49C3">
              <w:rPr>
                <w:rFonts w:asciiTheme="majorHAnsi" w:hAnsiTheme="majorHAnsi" w:cstheme="majorHAnsi"/>
                <w:sz w:val="20"/>
                <w:szCs w:val="20"/>
              </w:rPr>
              <w:lastRenderedPageBreak/>
              <w:t>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6A49C3" w:rsidRDefault="00343195" w:rsidP="00EA667C">
            <w:pPr>
              <w:spacing w:line="300" w:lineRule="atLeast"/>
              <w:ind w:left="86" w:right="101" w:firstLine="274"/>
              <w:jc w:val="both"/>
              <w:rPr>
                <w:rFonts w:asciiTheme="majorHAnsi" w:hAnsiTheme="majorHAnsi" w:cstheme="majorHAnsi"/>
                <w:sz w:val="20"/>
                <w:szCs w:val="20"/>
              </w:rPr>
            </w:pPr>
            <w:r w:rsidRPr="006A49C3">
              <w:rPr>
                <w:rFonts w:asciiTheme="majorHAnsi" w:hAnsiTheme="majorHAnsi" w:cstheme="majorHAnsi"/>
                <w:b/>
                <w:i/>
                <w:sz w:val="20"/>
                <w:szCs w:val="20"/>
              </w:rPr>
              <w:t>2. Về kỹ năng:</w:t>
            </w:r>
            <w:r w:rsidRPr="006A49C3">
              <w:rPr>
                <w:rFonts w:asciiTheme="majorHAnsi" w:hAnsiTheme="majorHAnsi" w:cstheme="majorHAnsi"/>
                <w:sz w:val="20"/>
                <w:szCs w:val="20"/>
              </w:rPr>
              <w:t xml:space="preserve"> Sinh viên nắm vững phương pháp xử lý kỹ thuật của cây nhạc cụ từ đó thể hiện kỹ năng, kỹ thuật đàn các lòng bản của hệ thống làn điệu chuyên ngành truyền thống. </w:t>
            </w:r>
          </w:p>
          <w:p w:rsidR="00343195" w:rsidRPr="006A49C3" w:rsidRDefault="00343195" w:rsidP="00EA667C">
            <w:pPr>
              <w:spacing w:line="300" w:lineRule="atLeast"/>
              <w:ind w:left="86" w:right="101" w:firstLine="274"/>
              <w:jc w:val="both"/>
              <w:rPr>
                <w:rFonts w:asciiTheme="majorHAnsi" w:hAnsiTheme="majorHAnsi" w:cstheme="majorHAnsi"/>
                <w:sz w:val="20"/>
                <w:szCs w:val="20"/>
              </w:rPr>
            </w:pPr>
            <w:r w:rsidRPr="006A49C3">
              <w:rPr>
                <w:rFonts w:asciiTheme="majorHAnsi" w:hAnsiTheme="majorHAnsi" w:cstheme="majorHAnsi"/>
                <w:b/>
                <w:i/>
                <w:sz w:val="20"/>
                <w:szCs w:val="20"/>
              </w:rPr>
              <w:t>3. Về thái độ</w:t>
            </w:r>
            <w:r w:rsidRPr="006A49C3">
              <w:rPr>
                <w:rFonts w:asciiTheme="majorHAnsi" w:hAnsiTheme="majorHAnsi" w:cstheme="majorHAnsi"/>
                <w:sz w:val="20"/>
                <w:szCs w:val="20"/>
              </w:rPr>
              <w:t xml:space="preserve">: Yêu thích, tìm hiểu, kiên trì rèn luyện, tự tin trong thể </w:t>
            </w:r>
            <w:proofErr w:type="gramStart"/>
            <w:r w:rsidRPr="006A49C3">
              <w:rPr>
                <w:rFonts w:asciiTheme="majorHAnsi" w:hAnsiTheme="majorHAnsi" w:cstheme="majorHAnsi"/>
                <w:sz w:val="20"/>
                <w:szCs w:val="20"/>
              </w:rPr>
              <w:t>hiện  bản</w:t>
            </w:r>
            <w:proofErr w:type="gramEnd"/>
            <w:r w:rsidRPr="006A49C3">
              <w:rPr>
                <w:rFonts w:asciiTheme="majorHAnsi" w:hAnsiTheme="majorHAnsi" w:cstheme="majorHAnsi"/>
                <w:sz w:val="20"/>
                <w:szCs w:val="20"/>
              </w:rPr>
              <w:t xml:space="preserve"> đàn trên cây nhạc cụ chính của mình theo học.</w:t>
            </w:r>
          </w:p>
        </w:tc>
        <w:tc>
          <w:tcPr>
            <w:tcW w:w="1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6A49C3" w:rsidRDefault="00343195" w:rsidP="00EA667C">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lastRenderedPageBreak/>
              <w:t>4</w:t>
            </w:r>
          </w:p>
        </w:tc>
        <w:tc>
          <w:tcPr>
            <w:tcW w:w="6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6A49C3" w:rsidRDefault="00343195" w:rsidP="00EA667C">
            <w:pPr>
              <w:pStyle w:val="TableParagraph"/>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Kỳ học: học kỳ I năm 1</w:t>
            </w:r>
          </w:p>
          <w:p w:rsidR="00343195" w:rsidRPr="006A49C3" w:rsidRDefault="00343195" w:rsidP="00EA667C">
            <w:pPr>
              <w:pStyle w:val="TableParagraph"/>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 xml:space="preserve">Phân bổ số tiết: </w:t>
            </w:r>
          </w:p>
          <w:p w:rsidR="00343195" w:rsidRPr="006A49C3" w:rsidRDefault="00343195" w:rsidP="00EA667C">
            <w:pPr>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lastRenderedPageBreak/>
              <w:t>- Lên lớp LT: 20 tiết</w:t>
            </w:r>
          </w:p>
          <w:p w:rsidR="00343195" w:rsidRPr="006A49C3" w:rsidRDefault="00343195" w:rsidP="00EA667C">
            <w:pPr>
              <w:spacing w:line="260" w:lineRule="atLeast"/>
              <w:ind w:left="177" w:right="94"/>
              <w:rPr>
                <w:rFonts w:asciiTheme="majorHAnsi" w:eastAsia="Wawati TC Regular" w:hAnsiTheme="majorHAnsi" w:cstheme="majorHAnsi"/>
                <w:sz w:val="20"/>
                <w:szCs w:val="20"/>
              </w:rPr>
            </w:pPr>
            <w:r w:rsidRPr="006A49C3">
              <w:rPr>
                <w:rFonts w:asciiTheme="majorHAnsi" w:eastAsia="Wawati TC Regular" w:hAnsiTheme="majorHAnsi" w:cstheme="majorHAnsi"/>
                <w:sz w:val="20"/>
                <w:szCs w:val="20"/>
              </w:rPr>
              <w:t>- Thực hành: 35 tiết</w:t>
            </w:r>
          </w:p>
          <w:p w:rsidR="00343195" w:rsidRPr="006A49C3" w:rsidRDefault="00343195" w:rsidP="00EA667C">
            <w:pPr>
              <w:spacing w:line="260" w:lineRule="atLeast"/>
              <w:ind w:left="177" w:right="94"/>
              <w:rPr>
                <w:rFonts w:asciiTheme="majorHAnsi" w:hAnsiTheme="majorHAnsi" w:cstheme="majorHAnsi"/>
                <w:sz w:val="20"/>
                <w:szCs w:val="20"/>
              </w:rPr>
            </w:pPr>
            <w:r w:rsidRPr="006A49C3">
              <w:rPr>
                <w:rFonts w:asciiTheme="majorHAnsi" w:eastAsia="Wawati TC Regular" w:hAnsiTheme="majorHAnsi" w:cstheme="majorHAnsi"/>
                <w:sz w:val="20"/>
                <w:szCs w:val="20"/>
              </w:rPr>
              <w:t>- Thi: 5 tiết</w:t>
            </w:r>
          </w:p>
        </w:tc>
        <w:tc>
          <w:tcPr>
            <w:tcW w:w="31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43195" w:rsidRPr="006A49C3" w:rsidRDefault="00343195" w:rsidP="00EA667C">
            <w:pPr>
              <w:pStyle w:val="TableParagraph"/>
              <w:tabs>
                <w:tab w:val="left" w:pos="896"/>
              </w:tabs>
              <w:spacing w:line="260" w:lineRule="atLeast"/>
              <w:ind w:left="76" w:right="92"/>
              <w:rPr>
                <w:rFonts w:asciiTheme="majorHAnsi" w:hAnsiTheme="majorHAnsi" w:cstheme="majorHAnsi"/>
                <w:sz w:val="20"/>
                <w:szCs w:val="20"/>
              </w:rPr>
            </w:pPr>
            <w:r w:rsidRPr="006A49C3">
              <w:rPr>
                <w:rFonts w:asciiTheme="majorHAnsi" w:hAnsiTheme="majorHAnsi" w:cstheme="majorHAnsi"/>
                <w:sz w:val="20"/>
                <w:szCs w:val="20"/>
              </w:rPr>
              <w:lastRenderedPageBreak/>
              <w:t xml:space="preserve">- 10% điểm chuyên </w:t>
            </w:r>
            <w:r w:rsidRPr="006A49C3">
              <w:rPr>
                <w:rFonts w:asciiTheme="majorHAnsi" w:hAnsiTheme="majorHAnsi" w:cstheme="majorHAnsi"/>
                <w:sz w:val="20"/>
                <w:szCs w:val="20"/>
              </w:rPr>
              <w:lastRenderedPageBreak/>
              <w:t>cần</w:t>
            </w:r>
          </w:p>
          <w:p w:rsidR="00343195" w:rsidRPr="006A49C3" w:rsidRDefault="00343195" w:rsidP="00EA667C">
            <w:pPr>
              <w:tabs>
                <w:tab w:val="left" w:pos="896"/>
              </w:tabs>
              <w:spacing w:line="260" w:lineRule="atLeast"/>
              <w:ind w:left="76" w:right="92"/>
              <w:rPr>
                <w:rFonts w:asciiTheme="majorHAnsi" w:hAnsiTheme="majorHAnsi" w:cstheme="majorHAnsi"/>
                <w:sz w:val="20"/>
                <w:szCs w:val="20"/>
              </w:rPr>
            </w:pPr>
            <w:r w:rsidRPr="006A49C3">
              <w:rPr>
                <w:rFonts w:asciiTheme="majorHAnsi" w:hAnsiTheme="majorHAnsi" w:cstheme="majorHAnsi"/>
                <w:sz w:val="20"/>
                <w:szCs w:val="20"/>
              </w:rPr>
              <w:t>- 30% điểm giữa kỳ</w:t>
            </w:r>
          </w:p>
          <w:p w:rsidR="00343195" w:rsidRPr="006A49C3" w:rsidRDefault="00343195" w:rsidP="00EA667C">
            <w:pPr>
              <w:tabs>
                <w:tab w:val="left" w:pos="896"/>
              </w:tabs>
              <w:spacing w:line="260" w:lineRule="atLeast"/>
              <w:ind w:left="76" w:right="92"/>
              <w:rPr>
                <w:rFonts w:asciiTheme="majorHAnsi" w:hAnsiTheme="majorHAnsi" w:cstheme="majorHAnsi"/>
                <w:sz w:val="20"/>
                <w:szCs w:val="20"/>
              </w:rPr>
            </w:pPr>
            <w:r w:rsidRPr="006A49C3">
              <w:rPr>
                <w:rFonts w:asciiTheme="majorHAnsi" w:hAnsiTheme="majorHAnsi" w:cstheme="majorHAnsi"/>
                <w:sz w:val="20"/>
                <w:szCs w:val="20"/>
              </w:rPr>
              <w:t>- 60 % điểm thi.</w:t>
            </w:r>
          </w:p>
        </w:tc>
      </w:tr>
      <w:tr w:rsidR="00FD292F" w:rsidRPr="006A49C3" w:rsidTr="00FD292F">
        <w:tc>
          <w:tcPr>
            <w:tcW w:w="20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6A49C3" w:rsidRDefault="00343195" w:rsidP="00EA667C">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lastRenderedPageBreak/>
              <w:t>6</w:t>
            </w:r>
          </w:p>
        </w:tc>
        <w:tc>
          <w:tcPr>
            <w:tcW w:w="5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92F" w:rsidRPr="006A49C3" w:rsidRDefault="00343195" w:rsidP="00EA667C">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t xml:space="preserve">Kỹ thuật </w:t>
            </w:r>
          </w:p>
          <w:p w:rsidR="00343195" w:rsidRPr="006A49C3" w:rsidRDefault="00343195" w:rsidP="00EA667C">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t>nhạc cụ 6</w:t>
            </w:r>
          </w:p>
        </w:tc>
        <w:tc>
          <w:tcPr>
            <w:tcW w:w="30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6A49C3" w:rsidRDefault="00343195" w:rsidP="00EA667C">
            <w:pPr>
              <w:spacing w:line="300" w:lineRule="atLeast"/>
              <w:ind w:left="86" w:right="101" w:firstLine="274"/>
              <w:rPr>
                <w:rFonts w:asciiTheme="majorHAnsi" w:hAnsiTheme="majorHAnsi" w:cstheme="majorHAnsi"/>
                <w:sz w:val="20"/>
                <w:szCs w:val="20"/>
              </w:rPr>
            </w:pPr>
            <w:r w:rsidRPr="006A49C3">
              <w:rPr>
                <w:rFonts w:asciiTheme="majorHAnsi" w:hAnsiTheme="majorHAnsi" w:cstheme="majorHAnsi"/>
                <w:b/>
                <w:i/>
                <w:sz w:val="20"/>
                <w:szCs w:val="20"/>
              </w:rPr>
              <w:t>1. Về kiến thức</w:t>
            </w:r>
            <w:r w:rsidRPr="006A49C3">
              <w:rPr>
                <w:rFonts w:asciiTheme="majorHAnsi" w:hAnsiTheme="majorHAnsi" w:cstheme="majorHAnsi"/>
                <w:sz w:val="20"/>
                <w:szCs w:val="20"/>
              </w:rPr>
              <w:t xml:space="preserve">: Cung cấp cho sinh viên kiến thức về dàn nhạc và kỹ thuật phối hợp, phương pháp phối hợp dàn nhạc, vở </w:t>
            </w:r>
            <w:proofErr w:type="gramStart"/>
            <w:r w:rsidRPr="006A49C3">
              <w:rPr>
                <w:rFonts w:asciiTheme="majorHAnsi" w:hAnsiTheme="majorHAnsi" w:cstheme="majorHAnsi"/>
                <w:sz w:val="20"/>
                <w:szCs w:val="20"/>
              </w:rPr>
              <w:t>diễn  áp</w:t>
            </w:r>
            <w:proofErr w:type="gramEnd"/>
            <w:r w:rsidRPr="006A49C3">
              <w:rPr>
                <w:rFonts w:asciiTheme="majorHAnsi" w:hAnsiTheme="majorHAnsi" w:cstheme="majorHAnsi"/>
                <w:sz w:val="20"/>
                <w:szCs w:val="20"/>
              </w:rPr>
              <w:t xml:space="preserve"> dụng vào cây nhạc cụ mà sinh viên đang theo học. Kỹ thuật phối hợp cho hệ thống làn điệu chuyên ngành truyền thống.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6A49C3" w:rsidRDefault="00343195" w:rsidP="00EA667C">
            <w:pPr>
              <w:spacing w:line="300" w:lineRule="atLeast"/>
              <w:ind w:left="86" w:right="101" w:firstLine="274"/>
              <w:jc w:val="both"/>
              <w:rPr>
                <w:rFonts w:asciiTheme="majorHAnsi" w:hAnsiTheme="majorHAnsi" w:cstheme="majorHAnsi"/>
                <w:sz w:val="20"/>
                <w:szCs w:val="20"/>
              </w:rPr>
            </w:pPr>
            <w:r w:rsidRPr="006A49C3">
              <w:rPr>
                <w:rFonts w:asciiTheme="majorHAnsi" w:hAnsiTheme="majorHAnsi" w:cstheme="majorHAnsi"/>
                <w:b/>
                <w:i/>
                <w:sz w:val="20"/>
                <w:szCs w:val="20"/>
              </w:rPr>
              <w:t>2. Về kỹ năng:</w:t>
            </w:r>
            <w:r w:rsidRPr="006A49C3">
              <w:rPr>
                <w:rFonts w:asciiTheme="majorHAnsi" w:hAnsiTheme="majorHAnsi" w:cstheme="majorHAnsi"/>
                <w:sz w:val="20"/>
                <w:szCs w:val="20"/>
              </w:rPr>
              <w:t xml:space="preserve"> Sinh viên nắm vững kỹ thuật phối hợp dàn nhạc độc tấu từ đó thể hiện kỹ năng, kỹ thuật phối hợp cho các lòng bản hệ thống làn điệu chuyên ngành truyền thống và trích đoạn. </w:t>
            </w:r>
          </w:p>
          <w:p w:rsidR="00343195" w:rsidRPr="006A49C3" w:rsidRDefault="00343195" w:rsidP="00EA667C">
            <w:pPr>
              <w:spacing w:line="300" w:lineRule="atLeast"/>
              <w:ind w:left="86" w:right="101" w:firstLine="274"/>
              <w:jc w:val="both"/>
              <w:rPr>
                <w:rFonts w:asciiTheme="majorHAnsi" w:hAnsiTheme="majorHAnsi" w:cstheme="majorHAnsi"/>
                <w:sz w:val="20"/>
                <w:szCs w:val="20"/>
              </w:rPr>
            </w:pPr>
            <w:r w:rsidRPr="006A49C3">
              <w:rPr>
                <w:rFonts w:asciiTheme="majorHAnsi" w:hAnsiTheme="majorHAnsi" w:cstheme="majorHAnsi"/>
                <w:b/>
                <w:i/>
                <w:sz w:val="20"/>
                <w:szCs w:val="20"/>
              </w:rPr>
              <w:t>3. Về thái độ</w:t>
            </w:r>
            <w:r w:rsidRPr="006A49C3">
              <w:rPr>
                <w:rFonts w:asciiTheme="majorHAnsi" w:hAnsiTheme="majorHAnsi" w:cstheme="majorHAnsi"/>
                <w:sz w:val="20"/>
                <w:szCs w:val="20"/>
              </w:rPr>
              <w:t xml:space="preserve">: Yêu thích, tìm hiểu, kiên trì rèn luyện, tự tin trong thể </w:t>
            </w:r>
            <w:proofErr w:type="gramStart"/>
            <w:r w:rsidRPr="006A49C3">
              <w:rPr>
                <w:rFonts w:asciiTheme="majorHAnsi" w:hAnsiTheme="majorHAnsi" w:cstheme="majorHAnsi"/>
                <w:sz w:val="20"/>
                <w:szCs w:val="20"/>
              </w:rPr>
              <w:t>hiện  bản</w:t>
            </w:r>
            <w:proofErr w:type="gramEnd"/>
            <w:r w:rsidRPr="006A49C3">
              <w:rPr>
                <w:rFonts w:asciiTheme="majorHAnsi" w:hAnsiTheme="majorHAnsi" w:cstheme="majorHAnsi"/>
                <w:sz w:val="20"/>
                <w:szCs w:val="20"/>
              </w:rPr>
              <w:t xml:space="preserve"> đàn trên cây nhạc cụ chính của mình theo học.</w:t>
            </w:r>
          </w:p>
        </w:tc>
        <w:tc>
          <w:tcPr>
            <w:tcW w:w="1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6A49C3" w:rsidRDefault="00343195" w:rsidP="00EA667C">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t>3</w:t>
            </w:r>
          </w:p>
        </w:tc>
        <w:tc>
          <w:tcPr>
            <w:tcW w:w="6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6A49C3" w:rsidRDefault="00343195" w:rsidP="00EA667C">
            <w:pPr>
              <w:pStyle w:val="TableParagraph"/>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Kỳ học: học kỳ 2 năm 3</w:t>
            </w:r>
          </w:p>
          <w:p w:rsidR="00343195" w:rsidRPr="006A49C3" w:rsidRDefault="00343195" w:rsidP="00EA667C">
            <w:pPr>
              <w:pStyle w:val="TableParagraph"/>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 xml:space="preserve">Phân bổ số tiết: </w:t>
            </w:r>
          </w:p>
          <w:p w:rsidR="00343195" w:rsidRPr="006A49C3" w:rsidRDefault="00343195" w:rsidP="00EA667C">
            <w:pPr>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 Lên lớp LT: 10 tiết</w:t>
            </w:r>
          </w:p>
          <w:p w:rsidR="00343195" w:rsidRPr="006A49C3" w:rsidRDefault="00343195" w:rsidP="00EA667C">
            <w:pPr>
              <w:spacing w:line="260" w:lineRule="atLeast"/>
              <w:ind w:left="177" w:right="94"/>
              <w:rPr>
                <w:rFonts w:asciiTheme="majorHAnsi" w:eastAsia="Wawati TC Regular" w:hAnsiTheme="majorHAnsi" w:cstheme="majorHAnsi"/>
                <w:sz w:val="20"/>
                <w:szCs w:val="20"/>
              </w:rPr>
            </w:pPr>
            <w:r w:rsidRPr="006A49C3">
              <w:rPr>
                <w:rFonts w:asciiTheme="majorHAnsi" w:eastAsia="Wawati TC Regular" w:hAnsiTheme="majorHAnsi" w:cstheme="majorHAnsi"/>
                <w:sz w:val="20"/>
                <w:szCs w:val="20"/>
              </w:rPr>
              <w:t>- Thực hành: 30 tiết</w:t>
            </w:r>
          </w:p>
          <w:p w:rsidR="00343195" w:rsidRPr="006A49C3" w:rsidRDefault="00343195" w:rsidP="00EA667C">
            <w:pPr>
              <w:spacing w:line="260" w:lineRule="atLeast"/>
              <w:ind w:left="177" w:right="94"/>
              <w:rPr>
                <w:rFonts w:asciiTheme="majorHAnsi" w:hAnsiTheme="majorHAnsi" w:cstheme="majorHAnsi"/>
                <w:sz w:val="20"/>
                <w:szCs w:val="20"/>
              </w:rPr>
            </w:pPr>
            <w:r w:rsidRPr="006A49C3">
              <w:rPr>
                <w:rFonts w:asciiTheme="majorHAnsi" w:eastAsia="Wawati TC Regular" w:hAnsiTheme="majorHAnsi" w:cstheme="majorHAnsi"/>
                <w:sz w:val="20"/>
                <w:szCs w:val="20"/>
              </w:rPr>
              <w:t>- Thi: 5 tiết</w:t>
            </w:r>
          </w:p>
        </w:tc>
        <w:tc>
          <w:tcPr>
            <w:tcW w:w="31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43195" w:rsidRPr="006A49C3" w:rsidRDefault="00343195" w:rsidP="00EA667C">
            <w:pPr>
              <w:pStyle w:val="TableParagraph"/>
              <w:tabs>
                <w:tab w:val="left" w:pos="896"/>
              </w:tabs>
              <w:spacing w:line="260" w:lineRule="atLeast"/>
              <w:ind w:left="76" w:right="92"/>
              <w:rPr>
                <w:rFonts w:asciiTheme="majorHAnsi" w:hAnsiTheme="majorHAnsi" w:cstheme="majorHAnsi"/>
                <w:sz w:val="20"/>
                <w:szCs w:val="20"/>
              </w:rPr>
            </w:pPr>
            <w:r w:rsidRPr="006A49C3">
              <w:rPr>
                <w:rFonts w:asciiTheme="majorHAnsi" w:hAnsiTheme="majorHAnsi" w:cstheme="majorHAnsi"/>
                <w:sz w:val="20"/>
                <w:szCs w:val="20"/>
              </w:rPr>
              <w:t>- 10% điểm chuyên cần</w:t>
            </w:r>
          </w:p>
          <w:p w:rsidR="00343195" w:rsidRPr="006A49C3" w:rsidRDefault="00343195" w:rsidP="00EA667C">
            <w:pPr>
              <w:tabs>
                <w:tab w:val="left" w:pos="896"/>
              </w:tabs>
              <w:spacing w:line="260" w:lineRule="atLeast"/>
              <w:ind w:left="76" w:right="92"/>
              <w:rPr>
                <w:rFonts w:asciiTheme="majorHAnsi" w:hAnsiTheme="majorHAnsi" w:cstheme="majorHAnsi"/>
                <w:sz w:val="20"/>
                <w:szCs w:val="20"/>
              </w:rPr>
            </w:pPr>
            <w:r w:rsidRPr="006A49C3">
              <w:rPr>
                <w:rFonts w:asciiTheme="majorHAnsi" w:hAnsiTheme="majorHAnsi" w:cstheme="majorHAnsi"/>
                <w:sz w:val="20"/>
                <w:szCs w:val="20"/>
              </w:rPr>
              <w:t>- 30% điểm giữa kỳ</w:t>
            </w:r>
          </w:p>
          <w:p w:rsidR="00343195" w:rsidRPr="006A49C3" w:rsidRDefault="00343195" w:rsidP="00EA667C">
            <w:pPr>
              <w:tabs>
                <w:tab w:val="left" w:pos="896"/>
              </w:tabs>
              <w:spacing w:line="260" w:lineRule="atLeast"/>
              <w:ind w:left="76" w:right="92"/>
              <w:rPr>
                <w:rFonts w:asciiTheme="majorHAnsi" w:hAnsiTheme="majorHAnsi" w:cstheme="majorHAnsi"/>
                <w:sz w:val="20"/>
                <w:szCs w:val="20"/>
              </w:rPr>
            </w:pPr>
            <w:r w:rsidRPr="006A49C3">
              <w:rPr>
                <w:rFonts w:asciiTheme="majorHAnsi" w:hAnsiTheme="majorHAnsi" w:cstheme="majorHAnsi"/>
                <w:sz w:val="20"/>
                <w:szCs w:val="20"/>
              </w:rPr>
              <w:t>- 60 % điểm thi.</w:t>
            </w:r>
          </w:p>
        </w:tc>
      </w:tr>
      <w:tr w:rsidR="00FD292F" w:rsidRPr="006A49C3" w:rsidTr="00FD292F">
        <w:tc>
          <w:tcPr>
            <w:tcW w:w="20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6A49C3" w:rsidRDefault="00343195" w:rsidP="00EA667C">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t>7</w:t>
            </w:r>
          </w:p>
        </w:tc>
        <w:tc>
          <w:tcPr>
            <w:tcW w:w="5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6A49C3" w:rsidRDefault="00343195" w:rsidP="00D12899">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t>Kỹ thuật nhạc cụ 7</w:t>
            </w:r>
          </w:p>
        </w:tc>
        <w:tc>
          <w:tcPr>
            <w:tcW w:w="30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6A49C3" w:rsidRDefault="00343195" w:rsidP="00EA667C">
            <w:pPr>
              <w:spacing w:line="300" w:lineRule="atLeast"/>
              <w:ind w:left="86" w:right="101" w:firstLine="274"/>
              <w:jc w:val="both"/>
              <w:rPr>
                <w:rFonts w:asciiTheme="majorHAnsi" w:hAnsiTheme="majorHAnsi" w:cstheme="majorHAnsi"/>
                <w:sz w:val="20"/>
                <w:szCs w:val="20"/>
              </w:rPr>
            </w:pPr>
            <w:r w:rsidRPr="006A49C3">
              <w:rPr>
                <w:rFonts w:asciiTheme="majorHAnsi" w:hAnsiTheme="majorHAnsi" w:cstheme="majorHAnsi"/>
                <w:b/>
                <w:i/>
                <w:sz w:val="20"/>
                <w:szCs w:val="20"/>
              </w:rPr>
              <w:t>1. Về kiến thức</w:t>
            </w:r>
            <w:r w:rsidRPr="006A49C3">
              <w:rPr>
                <w:rFonts w:asciiTheme="majorHAnsi" w:hAnsiTheme="majorHAnsi" w:cstheme="majorHAnsi"/>
                <w:sz w:val="20"/>
                <w:szCs w:val="20"/>
              </w:rPr>
              <w:t>: Cung cấp cho sinh viên kiến thức Quy trình thực hiện kỹ thuật áp dụng cho độc tấu tác phẩm âm nhạc</w:t>
            </w:r>
          </w:p>
          <w:p w:rsidR="00343195" w:rsidRPr="006A49C3" w:rsidRDefault="00343195" w:rsidP="00EA667C">
            <w:pPr>
              <w:spacing w:line="300" w:lineRule="atLeast"/>
              <w:ind w:left="86" w:right="101" w:firstLine="274"/>
              <w:jc w:val="both"/>
              <w:rPr>
                <w:rFonts w:asciiTheme="majorHAnsi" w:hAnsiTheme="majorHAnsi" w:cstheme="majorHAnsi"/>
                <w:i/>
                <w:sz w:val="20"/>
                <w:szCs w:val="20"/>
              </w:rPr>
            </w:pPr>
            <w:r w:rsidRPr="006A49C3">
              <w:rPr>
                <w:rFonts w:asciiTheme="majorHAnsi" w:hAnsiTheme="majorHAnsi" w:cstheme="majorHAnsi"/>
                <w:sz w:val="20"/>
                <w:szCs w:val="20"/>
              </w:rPr>
              <w:t xml:space="preserve"> </w:t>
            </w:r>
            <w:proofErr w:type="gramStart"/>
            <w:r w:rsidRPr="006A49C3">
              <w:rPr>
                <w:rFonts w:asciiTheme="majorHAnsi" w:hAnsiTheme="majorHAnsi" w:cstheme="majorHAnsi"/>
                <w:sz w:val="20"/>
                <w:szCs w:val="20"/>
              </w:rPr>
              <w:t>và</w:t>
            </w:r>
            <w:proofErr w:type="gramEnd"/>
            <w:r w:rsidRPr="006A49C3">
              <w:rPr>
                <w:rFonts w:asciiTheme="majorHAnsi" w:hAnsiTheme="majorHAnsi" w:cstheme="majorHAnsi"/>
                <w:sz w:val="20"/>
                <w:szCs w:val="20"/>
              </w:rPr>
              <w:t xml:space="preserve"> kỹ thuật áp dụng cho độc tấu tác phẩm âm nhạc,  phương pháp áp dụng vào cây nhạc cụ mà sinh viên đang theo học. Kỹ thuật độc tấu tác phẩm âm nhạc.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6A49C3" w:rsidRDefault="00343195" w:rsidP="00EA667C">
            <w:pPr>
              <w:spacing w:line="300" w:lineRule="atLeast"/>
              <w:ind w:left="86" w:right="101" w:firstLine="274"/>
              <w:jc w:val="both"/>
              <w:rPr>
                <w:rFonts w:asciiTheme="majorHAnsi" w:hAnsiTheme="majorHAnsi" w:cstheme="majorHAnsi"/>
                <w:sz w:val="20"/>
                <w:szCs w:val="20"/>
              </w:rPr>
            </w:pPr>
            <w:r w:rsidRPr="006A49C3">
              <w:rPr>
                <w:rFonts w:asciiTheme="majorHAnsi" w:hAnsiTheme="majorHAnsi" w:cstheme="majorHAnsi"/>
                <w:b/>
                <w:i/>
                <w:sz w:val="20"/>
                <w:szCs w:val="20"/>
              </w:rPr>
              <w:t>2. Về kỹ năng:</w:t>
            </w:r>
            <w:r w:rsidRPr="006A49C3">
              <w:rPr>
                <w:rFonts w:asciiTheme="majorHAnsi" w:hAnsiTheme="majorHAnsi" w:cstheme="majorHAnsi"/>
                <w:sz w:val="20"/>
                <w:szCs w:val="20"/>
              </w:rPr>
              <w:t xml:space="preserve"> Sinh viên nắm vững quy trình thực hiện kỹ thuật độc tấu tá phẩm âm nhạc từ đó thể hiện kỹ năng, kỹ thuật đàn một tác phẩm âm nhạc cho cây nhạc cụ sinh viên đang theo học. </w:t>
            </w:r>
          </w:p>
          <w:p w:rsidR="00343195" w:rsidRPr="006A49C3" w:rsidRDefault="00343195" w:rsidP="00EA667C">
            <w:pPr>
              <w:spacing w:line="300" w:lineRule="atLeast"/>
              <w:ind w:left="86" w:right="101" w:firstLine="274"/>
              <w:jc w:val="both"/>
              <w:rPr>
                <w:rFonts w:asciiTheme="majorHAnsi" w:hAnsiTheme="majorHAnsi" w:cstheme="majorHAnsi"/>
                <w:sz w:val="20"/>
                <w:szCs w:val="20"/>
              </w:rPr>
            </w:pPr>
            <w:r w:rsidRPr="006A49C3">
              <w:rPr>
                <w:rFonts w:asciiTheme="majorHAnsi" w:hAnsiTheme="majorHAnsi" w:cstheme="majorHAnsi"/>
                <w:b/>
                <w:i/>
                <w:sz w:val="20"/>
                <w:szCs w:val="20"/>
              </w:rPr>
              <w:t>3. Về thái độ</w:t>
            </w:r>
            <w:r w:rsidRPr="006A49C3">
              <w:rPr>
                <w:rFonts w:asciiTheme="majorHAnsi" w:hAnsiTheme="majorHAnsi" w:cstheme="majorHAnsi"/>
                <w:sz w:val="20"/>
                <w:szCs w:val="20"/>
              </w:rPr>
              <w:t xml:space="preserve">: Yêu thích, tìm hiểu, kiên trì rèn luyện, tự tin trong thể hiện bản đàn trên cây nhạc cụ chính của </w:t>
            </w:r>
            <w:r w:rsidRPr="006A49C3">
              <w:rPr>
                <w:rFonts w:asciiTheme="majorHAnsi" w:hAnsiTheme="majorHAnsi" w:cstheme="majorHAnsi"/>
                <w:sz w:val="20"/>
                <w:szCs w:val="20"/>
              </w:rPr>
              <w:lastRenderedPageBreak/>
              <w:t>mình theo học.</w:t>
            </w:r>
          </w:p>
        </w:tc>
        <w:tc>
          <w:tcPr>
            <w:tcW w:w="1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6A49C3" w:rsidRDefault="00343195" w:rsidP="00EA667C">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lastRenderedPageBreak/>
              <w:t>3</w:t>
            </w:r>
          </w:p>
        </w:tc>
        <w:tc>
          <w:tcPr>
            <w:tcW w:w="6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6A49C3" w:rsidRDefault="00343195" w:rsidP="00EA667C">
            <w:pPr>
              <w:pStyle w:val="TableParagraph"/>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Kỳ học: học kỳ I năm 4</w:t>
            </w:r>
          </w:p>
          <w:p w:rsidR="00343195" w:rsidRPr="006A49C3" w:rsidRDefault="00343195" w:rsidP="00EA667C">
            <w:pPr>
              <w:pStyle w:val="TableParagraph"/>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 xml:space="preserve">Phân bổ số tiết: </w:t>
            </w:r>
          </w:p>
          <w:p w:rsidR="00343195" w:rsidRPr="006A49C3" w:rsidRDefault="00343195" w:rsidP="00EA667C">
            <w:pPr>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 Lên lớp LT: 10 tiết</w:t>
            </w:r>
          </w:p>
          <w:p w:rsidR="00343195" w:rsidRPr="006A49C3" w:rsidRDefault="00343195" w:rsidP="00EA667C">
            <w:pPr>
              <w:spacing w:line="260" w:lineRule="atLeast"/>
              <w:ind w:left="177" w:right="94"/>
              <w:rPr>
                <w:rFonts w:asciiTheme="majorHAnsi" w:eastAsia="Wawati TC Regular" w:hAnsiTheme="majorHAnsi" w:cstheme="majorHAnsi"/>
                <w:sz w:val="20"/>
                <w:szCs w:val="20"/>
              </w:rPr>
            </w:pPr>
            <w:r w:rsidRPr="006A49C3">
              <w:rPr>
                <w:rFonts w:asciiTheme="majorHAnsi" w:eastAsia="Wawati TC Regular" w:hAnsiTheme="majorHAnsi" w:cstheme="majorHAnsi"/>
                <w:sz w:val="20"/>
                <w:szCs w:val="20"/>
              </w:rPr>
              <w:t>- Thực hành: 30 tiết</w:t>
            </w:r>
          </w:p>
          <w:p w:rsidR="00343195" w:rsidRPr="006A49C3" w:rsidRDefault="00343195" w:rsidP="00EA667C">
            <w:pPr>
              <w:spacing w:line="260" w:lineRule="atLeast"/>
              <w:ind w:left="177" w:right="94"/>
              <w:rPr>
                <w:rFonts w:asciiTheme="majorHAnsi" w:hAnsiTheme="majorHAnsi" w:cstheme="majorHAnsi"/>
                <w:sz w:val="20"/>
                <w:szCs w:val="20"/>
              </w:rPr>
            </w:pPr>
            <w:r w:rsidRPr="006A49C3">
              <w:rPr>
                <w:rFonts w:asciiTheme="majorHAnsi" w:eastAsia="Wawati TC Regular" w:hAnsiTheme="majorHAnsi" w:cstheme="majorHAnsi"/>
                <w:sz w:val="20"/>
                <w:szCs w:val="20"/>
              </w:rPr>
              <w:t>- Thi: 5 tiết</w:t>
            </w:r>
          </w:p>
        </w:tc>
        <w:tc>
          <w:tcPr>
            <w:tcW w:w="31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43195" w:rsidRPr="006A49C3" w:rsidRDefault="00343195" w:rsidP="000E0F24">
            <w:pPr>
              <w:pStyle w:val="TableParagraph"/>
              <w:tabs>
                <w:tab w:val="left" w:pos="896"/>
              </w:tabs>
              <w:spacing w:line="260" w:lineRule="atLeast"/>
              <w:ind w:left="76" w:right="92"/>
              <w:rPr>
                <w:rFonts w:asciiTheme="majorHAnsi" w:hAnsiTheme="majorHAnsi" w:cstheme="majorHAnsi"/>
                <w:sz w:val="20"/>
                <w:szCs w:val="20"/>
              </w:rPr>
            </w:pPr>
            <w:r w:rsidRPr="006A49C3">
              <w:rPr>
                <w:rFonts w:asciiTheme="majorHAnsi" w:hAnsiTheme="majorHAnsi" w:cstheme="majorHAnsi"/>
                <w:sz w:val="20"/>
                <w:szCs w:val="20"/>
              </w:rPr>
              <w:t>- 10% điểm chuyên cần</w:t>
            </w:r>
          </w:p>
          <w:p w:rsidR="00343195" w:rsidRPr="006A49C3" w:rsidRDefault="00343195" w:rsidP="000E0F24">
            <w:pPr>
              <w:tabs>
                <w:tab w:val="left" w:pos="896"/>
              </w:tabs>
              <w:spacing w:line="260" w:lineRule="atLeast"/>
              <w:ind w:left="76" w:right="92"/>
              <w:rPr>
                <w:rFonts w:asciiTheme="majorHAnsi" w:hAnsiTheme="majorHAnsi" w:cstheme="majorHAnsi"/>
                <w:sz w:val="20"/>
                <w:szCs w:val="20"/>
              </w:rPr>
            </w:pPr>
            <w:r w:rsidRPr="006A49C3">
              <w:rPr>
                <w:rFonts w:asciiTheme="majorHAnsi" w:hAnsiTheme="majorHAnsi" w:cstheme="majorHAnsi"/>
                <w:sz w:val="20"/>
                <w:szCs w:val="20"/>
              </w:rPr>
              <w:t>- 30% điểm giữa kỳ</w:t>
            </w:r>
          </w:p>
          <w:p w:rsidR="00343195" w:rsidRPr="006A49C3" w:rsidRDefault="00343195" w:rsidP="000E0F24">
            <w:pPr>
              <w:tabs>
                <w:tab w:val="left" w:pos="896"/>
              </w:tabs>
              <w:spacing w:line="260" w:lineRule="atLeast"/>
              <w:ind w:left="76" w:right="92"/>
              <w:rPr>
                <w:rFonts w:asciiTheme="majorHAnsi" w:hAnsiTheme="majorHAnsi" w:cstheme="majorHAnsi"/>
                <w:sz w:val="20"/>
                <w:szCs w:val="20"/>
              </w:rPr>
            </w:pPr>
            <w:r w:rsidRPr="006A49C3">
              <w:rPr>
                <w:rFonts w:asciiTheme="majorHAnsi" w:hAnsiTheme="majorHAnsi" w:cstheme="majorHAnsi"/>
                <w:sz w:val="20"/>
                <w:szCs w:val="20"/>
              </w:rPr>
              <w:t>- 60 % điểm thi.</w:t>
            </w:r>
          </w:p>
        </w:tc>
      </w:tr>
      <w:tr w:rsidR="00FD292F" w:rsidRPr="006A49C3" w:rsidTr="00FD292F">
        <w:tc>
          <w:tcPr>
            <w:tcW w:w="20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6A49C3" w:rsidRDefault="00343195" w:rsidP="00EA667C">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lastRenderedPageBreak/>
              <w:t>8</w:t>
            </w:r>
          </w:p>
        </w:tc>
        <w:tc>
          <w:tcPr>
            <w:tcW w:w="5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6A49C3" w:rsidRDefault="00343195" w:rsidP="00D12899">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t>Hòa tấu nhạc cụ 1</w:t>
            </w:r>
          </w:p>
        </w:tc>
        <w:tc>
          <w:tcPr>
            <w:tcW w:w="30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6A49C3" w:rsidRDefault="00343195" w:rsidP="00EA667C">
            <w:pPr>
              <w:spacing w:line="300" w:lineRule="atLeast"/>
              <w:ind w:left="86" w:right="101" w:firstLine="274"/>
              <w:rPr>
                <w:rFonts w:asciiTheme="majorHAnsi" w:hAnsiTheme="majorHAnsi" w:cstheme="majorHAnsi"/>
                <w:sz w:val="20"/>
                <w:szCs w:val="20"/>
              </w:rPr>
            </w:pPr>
            <w:r w:rsidRPr="006A49C3">
              <w:rPr>
                <w:rFonts w:asciiTheme="majorHAnsi" w:hAnsiTheme="majorHAnsi" w:cstheme="majorHAnsi"/>
                <w:b/>
                <w:i/>
                <w:sz w:val="20"/>
                <w:szCs w:val="20"/>
              </w:rPr>
              <w:t>1. Về kiến thức</w:t>
            </w:r>
            <w:r w:rsidRPr="006A49C3">
              <w:rPr>
                <w:rFonts w:asciiTheme="majorHAnsi" w:hAnsiTheme="majorHAnsi" w:cstheme="majorHAnsi"/>
                <w:sz w:val="20"/>
                <w:szCs w:val="20"/>
              </w:rPr>
              <w:t>: Cung cấp cho sinh viên kiến thức và kỹ thuật hòa tấu cơ bản. Kỹ thuật hòa tấu dàn nhạc của cây nhạc cụ mà sinh viên đang theo học.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6A49C3" w:rsidRDefault="00343195" w:rsidP="00EA667C">
            <w:pPr>
              <w:spacing w:line="300" w:lineRule="atLeast"/>
              <w:ind w:left="86" w:right="101" w:firstLine="274"/>
              <w:jc w:val="both"/>
              <w:rPr>
                <w:rFonts w:asciiTheme="majorHAnsi" w:hAnsiTheme="majorHAnsi" w:cstheme="majorHAnsi"/>
                <w:sz w:val="20"/>
                <w:szCs w:val="20"/>
              </w:rPr>
            </w:pPr>
            <w:r w:rsidRPr="006A49C3">
              <w:rPr>
                <w:rFonts w:asciiTheme="majorHAnsi" w:hAnsiTheme="majorHAnsi" w:cstheme="majorHAnsi"/>
                <w:b/>
                <w:i/>
                <w:sz w:val="20"/>
                <w:szCs w:val="20"/>
              </w:rPr>
              <w:t>2. Về kỹ năng:</w:t>
            </w:r>
            <w:r w:rsidRPr="006A49C3">
              <w:rPr>
                <w:rFonts w:asciiTheme="majorHAnsi" w:hAnsiTheme="majorHAnsi" w:cstheme="majorHAnsi"/>
                <w:sz w:val="20"/>
                <w:szCs w:val="20"/>
              </w:rPr>
              <w:t xml:space="preserve"> Sinh viên nắm vững kỹ thuật hoa tấu từ đó vận dụng, thể hiện hòa tấu cơ bản dàn nhạc cho cây nhạc cụ mà sinh viên đang theo học. </w:t>
            </w:r>
          </w:p>
          <w:p w:rsidR="00343195" w:rsidRPr="006A49C3" w:rsidRDefault="00343195" w:rsidP="00EA667C">
            <w:pPr>
              <w:spacing w:line="300" w:lineRule="atLeast"/>
              <w:ind w:left="86" w:right="101" w:firstLine="274"/>
              <w:jc w:val="both"/>
              <w:rPr>
                <w:rFonts w:asciiTheme="majorHAnsi" w:hAnsiTheme="majorHAnsi" w:cstheme="majorHAnsi"/>
                <w:sz w:val="20"/>
                <w:szCs w:val="20"/>
              </w:rPr>
            </w:pPr>
            <w:r w:rsidRPr="006A49C3">
              <w:rPr>
                <w:rFonts w:asciiTheme="majorHAnsi" w:hAnsiTheme="majorHAnsi" w:cstheme="majorHAnsi"/>
                <w:b/>
                <w:i/>
                <w:sz w:val="20"/>
                <w:szCs w:val="20"/>
              </w:rPr>
              <w:t>3. Về thái độ</w:t>
            </w:r>
            <w:r w:rsidRPr="006A49C3">
              <w:rPr>
                <w:rFonts w:asciiTheme="majorHAnsi" w:hAnsiTheme="majorHAnsi" w:cstheme="majorHAnsi"/>
                <w:sz w:val="20"/>
                <w:szCs w:val="20"/>
              </w:rPr>
              <w:t>: Yêu thích, tìm hiểu, kiên trì rèn luyện, tự tin trong thể hiện kỹ thuật hòa tấu nhạc cụ chuyên ngành.</w:t>
            </w:r>
          </w:p>
        </w:tc>
        <w:tc>
          <w:tcPr>
            <w:tcW w:w="1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6A49C3" w:rsidRDefault="00343195" w:rsidP="00EA667C">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t>4</w:t>
            </w:r>
          </w:p>
        </w:tc>
        <w:tc>
          <w:tcPr>
            <w:tcW w:w="6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6A49C3" w:rsidRDefault="00343195" w:rsidP="00EA667C">
            <w:pPr>
              <w:pStyle w:val="TableParagraph"/>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Kỳ học: học kỳ 1 năm 2</w:t>
            </w:r>
          </w:p>
          <w:p w:rsidR="00343195" w:rsidRPr="006A49C3" w:rsidRDefault="00343195" w:rsidP="00EA667C">
            <w:pPr>
              <w:pStyle w:val="TableParagraph"/>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 xml:space="preserve">Phân bổ số tiết: </w:t>
            </w:r>
          </w:p>
          <w:p w:rsidR="00343195" w:rsidRPr="006A49C3" w:rsidRDefault="00343195" w:rsidP="00EA667C">
            <w:pPr>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 Lên lớp LT: 20 tiết</w:t>
            </w:r>
          </w:p>
          <w:p w:rsidR="00343195" w:rsidRPr="006A49C3" w:rsidRDefault="00343195" w:rsidP="00EA667C">
            <w:pPr>
              <w:spacing w:line="260" w:lineRule="atLeast"/>
              <w:ind w:left="177" w:right="94"/>
              <w:rPr>
                <w:rFonts w:asciiTheme="majorHAnsi" w:eastAsia="Wawati TC Regular" w:hAnsiTheme="majorHAnsi" w:cstheme="majorHAnsi"/>
                <w:sz w:val="20"/>
                <w:szCs w:val="20"/>
              </w:rPr>
            </w:pPr>
            <w:r w:rsidRPr="006A49C3">
              <w:rPr>
                <w:rFonts w:asciiTheme="majorHAnsi" w:eastAsia="Wawati TC Regular" w:hAnsiTheme="majorHAnsi" w:cstheme="majorHAnsi"/>
                <w:sz w:val="20"/>
                <w:szCs w:val="20"/>
              </w:rPr>
              <w:t>- Thực hành: 35 tiết</w:t>
            </w:r>
          </w:p>
          <w:p w:rsidR="00343195" w:rsidRPr="006A49C3" w:rsidRDefault="00343195" w:rsidP="00EA667C">
            <w:pPr>
              <w:spacing w:line="260" w:lineRule="atLeast"/>
              <w:ind w:left="177" w:right="94"/>
              <w:rPr>
                <w:rFonts w:asciiTheme="majorHAnsi" w:hAnsiTheme="majorHAnsi" w:cstheme="majorHAnsi"/>
                <w:sz w:val="20"/>
                <w:szCs w:val="20"/>
              </w:rPr>
            </w:pPr>
            <w:r w:rsidRPr="006A49C3">
              <w:rPr>
                <w:rFonts w:asciiTheme="majorHAnsi" w:eastAsia="Wawati TC Regular" w:hAnsiTheme="majorHAnsi" w:cstheme="majorHAnsi"/>
                <w:sz w:val="20"/>
                <w:szCs w:val="20"/>
              </w:rPr>
              <w:t>- Thi: 5 tiết</w:t>
            </w:r>
          </w:p>
        </w:tc>
        <w:tc>
          <w:tcPr>
            <w:tcW w:w="31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43195" w:rsidRPr="006A49C3" w:rsidRDefault="00343195" w:rsidP="000E0F24">
            <w:pPr>
              <w:pStyle w:val="TableParagraph"/>
              <w:tabs>
                <w:tab w:val="left" w:pos="896"/>
              </w:tabs>
              <w:spacing w:line="260" w:lineRule="atLeast"/>
              <w:ind w:left="76" w:right="92"/>
              <w:rPr>
                <w:rFonts w:asciiTheme="majorHAnsi" w:hAnsiTheme="majorHAnsi" w:cstheme="majorHAnsi"/>
                <w:sz w:val="20"/>
                <w:szCs w:val="20"/>
              </w:rPr>
            </w:pPr>
            <w:r w:rsidRPr="006A49C3">
              <w:rPr>
                <w:rFonts w:asciiTheme="majorHAnsi" w:hAnsiTheme="majorHAnsi" w:cstheme="majorHAnsi"/>
                <w:sz w:val="20"/>
                <w:szCs w:val="20"/>
              </w:rPr>
              <w:t>- 10% điểm chuyên cần</w:t>
            </w:r>
          </w:p>
          <w:p w:rsidR="00343195" w:rsidRPr="006A49C3" w:rsidRDefault="00343195" w:rsidP="000E0F24">
            <w:pPr>
              <w:tabs>
                <w:tab w:val="left" w:pos="896"/>
              </w:tabs>
              <w:spacing w:line="260" w:lineRule="atLeast"/>
              <w:ind w:left="76" w:right="92"/>
              <w:rPr>
                <w:rFonts w:asciiTheme="majorHAnsi" w:hAnsiTheme="majorHAnsi" w:cstheme="majorHAnsi"/>
                <w:sz w:val="20"/>
                <w:szCs w:val="20"/>
              </w:rPr>
            </w:pPr>
            <w:r w:rsidRPr="006A49C3">
              <w:rPr>
                <w:rFonts w:asciiTheme="majorHAnsi" w:hAnsiTheme="majorHAnsi" w:cstheme="majorHAnsi"/>
                <w:sz w:val="20"/>
                <w:szCs w:val="20"/>
              </w:rPr>
              <w:t>- 30% điểm giữa kỳ</w:t>
            </w:r>
          </w:p>
          <w:p w:rsidR="00343195" w:rsidRPr="006A49C3" w:rsidRDefault="00343195" w:rsidP="000E0F24">
            <w:pPr>
              <w:tabs>
                <w:tab w:val="left" w:pos="896"/>
              </w:tabs>
              <w:spacing w:line="260" w:lineRule="atLeast"/>
              <w:ind w:left="76" w:right="92"/>
              <w:rPr>
                <w:rFonts w:asciiTheme="majorHAnsi" w:hAnsiTheme="majorHAnsi" w:cstheme="majorHAnsi"/>
                <w:sz w:val="20"/>
                <w:szCs w:val="20"/>
              </w:rPr>
            </w:pPr>
            <w:r w:rsidRPr="006A49C3">
              <w:rPr>
                <w:rFonts w:asciiTheme="majorHAnsi" w:hAnsiTheme="majorHAnsi" w:cstheme="majorHAnsi"/>
                <w:sz w:val="20"/>
                <w:szCs w:val="20"/>
              </w:rPr>
              <w:t>- 60 % điểm thi.</w:t>
            </w:r>
          </w:p>
        </w:tc>
      </w:tr>
      <w:tr w:rsidR="00FD292F" w:rsidRPr="006A49C3" w:rsidTr="00FD292F">
        <w:tc>
          <w:tcPr>
            <w:tcW w:w="20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6A49C3" w:rsidRDefault="00343195" w:rsidP="00EA667C">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t>9</w:t>
            </w:r>
          </w:p>
        </w:tc>
        <w:tc>
          <w:tcPr>
            <w:tcW w:w="5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6A49C3" w:rsidRDefault="00343195" w:rsidP="00D12899">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t>Hòa tấu nhạc cụ 2</w:t>
            </w:r>
          </w:p>
        </w:tc>
        <w:tc>
          <w:tcPr>
            <w:tcW w:w="30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6A49C3" w:rsidRDefault="00343195" w:rsidP="00EA667C">
            <w:pPr>
              <w:spacing w:line="300" w:lineRule="atLeast"/>
              <w:ind w:left="86" w:right="101" w:firstLine="274"/>
              <w:rPr>
                <w:rFonts w:asciiTheme="majorHAnsi" w:hAnsiTheme="majorHAnsi" w:cstheme="majorHAnsi"/>
                <w:sz w:val="20"/>
                <w:szCs w:val="20"/>
              </w:rPr>
            </w:pPr>
            <w:r w:rsidRPr="006A49C3">
              <w:rPr>
                <w:rFonts w:asciiTheme="majorHAnsi" w:hAnsiTheme="majorHAnsi" w:cstheme="majorHAnsi"/>
                <w:b/>
                <w:i/>
                <w:sz w:val="20"/>
                <w:szCs w:val="20"/>
              </w:rPr>
              <w:t>1. Về kiến thức</w:t>
            </w:r>
            <w:r w:rsidRPr="006A49C3">
              <w:rPr>
                <w:rFonts w:asciiTheme="majorHAnsi" w:hAnsiTheme="majorHAnsi" w:cstheme="majorHAnsi"/>
                <w:sz w:val="20"/>
                <w:szCs w:val="20"/>
              </w:rPr>
              <w:t>: Cung cấp cho sinh viên kiến thức và kỹ thuật hòa tấu các làn điệu chuyên ngành truyền thống và nhạc nền. Kỹ thuật hòa tấu cây nhạc cụ mà sinh viên đang theo học.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6A49C3" w:rsidRDefault="00343195" w:rsidP="00EA667C">
            <w:pPr>
              <w:spacing w:line="300" w:lineRule="atLeast"/>
              <w:ind w:left="86" w:right="101" w:firstLine="274"/>
              <w:jc w:val="both"/>
              <w:rPr>
                <w:rFonts w:asciiTheme="majorHAnsi" w:hAnsiTheme="majorHAnsi" w:cstheme="majorHAnsi"/>
                <w:sz w:val="20"/>
                <w:szCs w:val="20"/>
              </w:rPr>
            </w:pPr>
            <w:r w:rsidRPr="006A49C3">
              <w:rPr>
                <w:rFonts w:asciiTheme="majorHAnsi" w:hAnsiTheme="majorHAnsi" w:cstheme="majorHAnsi"/>
                <w:b/>
                <w:i/>
                <w:sz w:val="20"/>
                <w:szCs w:val="20"/>
              </w:rPr>
              <w:t>2. Về kỹ năng:</w:t>
            </w:r>
            <w:r w:rsidRPr="006A49C3">
              <w:rPr>
                <w:rFonts w:asciiTheme="majorHAnsi" w:hAnsiTheme="majorHAnsi" w:cstheme="majorHAnsi"/>
                <w:sz w:val="20"/>
                <w:szCs w:val="20"/>
              </w:rPr>
              <w:t xml:space="preserve"> Sinh viên nắm vững kỹ thuật hoa tấu từ đó vận dụng, thể hiện hòa tấu các làn điệu truyền thống và nhạc nền cho cây nhạc cụ mà sinh viên đang theo học. </w:t>
            </w:r>
          </w:p>
          <w:p w:rsidR="00343195" w:rsidRPr="006A49C3" w:rsidRDefault="00343195" w:rsidP="00EA667C">
            <w:pPr>
              <w:spacing w:line="300" w:lineRule="atLeast"/>
              <w:ind w:left="86" w:right="101" w:firstLine="274"/>
              <w:jc w:val="both"/>
              <w:rPr>
                <w:rFonts w:asciiTheme="majorHAnsi" w:hAnsiTheme="majorHAnsi" w:cstheme="majorHAnsi"/>
                <w:sz w:val="20"/>
                <w:szCs w:val="20"/>
              </w:rPr>
            </w:pPr>
            <w:r w:rsidRPr="006A49C3">
              <w:rPr>
                <w:rFonts w:asciiTheme="majorHAnsi" w:hAnsiTheme="majorHAnsi" w:cstheme="majorHAnsi"/>
                <w:b/>
                <w:i/>
                <w:sz w:val="20"/>
                <w:szCs w:val="20"/>
              </w:rPr>
              <w:t>3. Về thái độ</w:t>
            </w:r>
            <w:r w:rsidRPr="006A49C3">
              <w:rPr>
                <w:rFonts w:asciiTheme="majorHAnsi" w:hAnsiTheme="majorHAnsi" w:cstheme="majorHAnsi"/>
                <w:sz w:val="20"/>
                <w:szCs w:val="20"/>
              </w:rPr>
              <w:t>: Yêu thích, tìm hiểu, kiên trì rèn luyện, tự tin trong thể hiện kỹ thuật hòa tấu nhạc cụ chuyên ngành.</w:t>
            </w:r>
          </w:p>
        </w:tc>
        <w:tc>
          <w:tcPr>
            <w:tcW w:w="1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6A49C3" w:rsidRDefault="00343195" w:rsidP="00EA667C">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t>4</w:t>
            </w:r>
          </w:p>
        </w:tc>
        <w:tc>
          <w:tcPr>
            <w:tcW w:w="6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6A49C3" w:rsidRDefault="00343195" w:rsidP="00EA667C">
            <w:pPr>
              <w:pStyle w:val="TableParagraph"/>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Kỳ học: học kỳ 2 năm 2</w:t>
            </w:r>
          </w:p>
          <w:p w:rsidR="00343195" w:rsidRPr="006A49C3" w:rsidRDefault="00343195" w:rsidP="00EA667C">
            <w:pPr>
              <w:pStyle w:val="TableParagraph"/>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 xml:space="preserve">Phân bổ số tiết: </w:t>
            </w:r>
          </w:p>
          <w:p w:rsidR="00343195" w:rsidRPr="006A49C3" w:rsidRDefault="00343195" w:rsidP="00EA667C">
            <w:pPr>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 Lên lớp LT: 20 tiết</w:t>
            </w:r>
          </w:p>
          <w:p w:rsidR="00343195" w:rsidRPr="006A49C3" w:rsidRDefault="00343195" w:rsidP="00EA667C">
            <w:pPr>
              <w:spacing w:line="260" w:lineRule="atLeast"/>
              <w:ind w:left="177" w:right="94"/>
              <w:rPr>
                <w:rFonts w:asciiTheme="majorHAnsi" w:eastAsia="Wawati TC Regular" w:hAnsiTheme="majorHAnsi" w:cstheme="majorHAnsi"/>
                <w:sz w:val="20"/>
                <w:szCs w:val="20"/>
              </w:rPr>
            </w:pPr>
            <w:r w:rsidRPr="006A49C3">
              <w:rPr>
                <w:rFonts w:asciiTheme="majorHAnsi" w:eastAsia="Wawati TC Regular" w:hAnsiTheme="majorHAnsi" w:cstheme="majorHAnsi"/>
                <w:sz w:val="20"/>
                <w:szCs w:val="20"/>
              </w:rPr>
              <w:t>- Thực hành: 35 tiết</w:t>
            </w:r>
          </w:p>
          <w:p w:rsidR="00343195" w:rsidRPr="006A49C3" w:rsidRDefault="00343195" w:rsidP="00EA667C">
            <w:pPr>
              <w:spacing w:line="260" w:lineRule="atLeast"/>
              <w:ind w:left="177" w:right="94"/>
              <w:rPr>
                <w:rFonts w:asciiTheme="majorHAnsi" w:hAnsiTheme="majorHAnsi" w:cstheme="majorHAnsi"/>
                <w:sz w:val="20"/>
                <w:szCs w:val="20"/>
              </w:rPr>
            </w:pPr>
            <w:r w:rsidRPr="006A49C3">
              <w:rPr>
                <w:rFonts w:asciiTheme="majorHAnsi" w:eastAsia="Wawati TC Regular" w:hAnsiTheme="majorHAnsi" w:cstheme="majorHAnsi"/>
                <w:sz w:val="20"/>
                <w:szCs w:val="20"/>
              </w:rPr>
              <w:t>- Thi: 5 tiết</w:t>
            </w:r>
          </w:p>
        </w:tc>
        <w:tc>
          <w:tcPr>
            <w:tcW w:w="31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43195" w:rsidRPr="006A49C3" w:rsidRDefault="00343195" w:rsidP="000E0F24">
            <w:pPr>
              <w:pStyle w:val="TableParagraph"/>
              <w:tabs>
                <w:tab w:val="left" w:pos="896"/>
              </w:tabs>
              <w:spacing w:line="260" w:lineRule="atLeast"/>
              <w:ind w:left="76" w:right="92"/>
              <w:rPr>
                <w:rFonts w:asciiTheme="majorHAnsi" w:hAnsiTheme="majorHAnsi" w:cstheme="majorHAnsi"/>
                <w:sz w:val="20"/>
                <w:szCs w:val="20"/>
              </w:rPr>
            </w:pPr>
            <w:r w:rsidRPr="006A49C3">
              <w:rPr>
                <w:rFonts w:asciiTheme="majorHAnsi" w:hAnsiTheme="majorHAnsi" w:cstheme="majorHAnsi"/>
                <w:sz w:val="20"/>
                <w:szCs w:val="20"/>
              </w:rPr>
              <w:t>- 10% điểm chuyên cần</w:t>
            </w:r>
          </w:p>
          <w:p w:rsidR="00343195" w:rsidRPr="006A49C3" w:rsidRDefault="00343195" w:rsidP="000E0F24">
            <w:pPr>
              <w:tabs>
                <w:tab w:val="left" w:pos="896"/>
              </w:tabs>
              <w:spacing w:line="260" w:lineRule="atLeast"/>
              <w:ind w:left="76" w:right="92"/>
              <w:rPr>
                <w:rFonts w:asciiTheme="majorHAnsi" w:hAnsiTheme="majorHAnsi" w:cstheme="majorHAnsi"/>
                <w:sz w:val="20"/>
                <w:szCs w:val="20"/>
              </w:rPr>
            </w:pPr>
            <w:r w:rsidRPr="006A49C3">
              <w:rPr>
                <w:rFonts w:asciiTheme="majorHAnsi" w:hAnsiTheme="majorHAnsi" w:cstheme="majorHAnsi"/>
                <w:sz w:val="20"/>
                <w:szCs w:val="20"/>
              </w:rPr>
              <w:t>- 30% điểm giữa kỳ</w:t>
            </w:r>
          </w:p>
          <w:p w:rsidR="00343195" w:rsidRPr="006A49C3" w:rsidRDefault="00343195" w:rsidP="000E0F24">
            <w:pPr>
              <w:tabs>
                <w:tab w:val="left" w:pos="896"/>
              </w:tabs>
              <w:spacing w:line="260" w:lineRule="atLeast"/>
              <w:ind w:left="76" w:right="92"/>
              <w:rPr>
                <w:rFonts w:asciiTheme="majorHAnsi" w:hAnsiTheme="majorHAnsi" w:cstheme="majorHAnsi"/>
                <w:sz w:val="20"/>
                <w:szCs w:val="20"/>
              </w:rPr>
            </w:pPr>
            <w:r w:rsidRPr="006A49C3">
              <w:rPr>
                <w:rFonts w:asciiTheme="majorHAnsi" w:hAnsiTheme="majorHAnsi" w:cstheme="majorHAnsi"/>
                <w:sz w:val="20"/>
                <w:szCs w:val="20"/>
              </w:rPr>
              <w:t>- 60 % điểm thi.</w:t>
            </w:r>
          </w:p>
        </w:tc>
      </w:tr>
      <w:tr w:rsidR="00FD292F" w:rsidRPr="006A49C3" w:rsidTr="00FD292F">
        <w:tc>
          <w:tcPr>
            <w:tcW w:w="20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6A49C3" w:rsidRDefault="00343195" w:rsidP="00EA667C">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t>10</w:t>
            </w:r>
          </w:p>
        </w:tc>
        <w:tc>
          <w:tcPr>
            <w:tcW w:w="5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6A49C3" w:rsidRDefault="00343195" w:rsidP="00D12899">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t>Hòa tấu nhạc cụ 3</w:t>
            </w:r>
          </w:p>
        </w:tc>
        <w:tc>
          <w:tcPr>
            <w:tcW w:w="30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6A49C3" w:rsidRDefault="00343195" w:rsidP="00EA667C">
            <w:pPr>
              <w:spacing w:line="300" w:lineRule="atLeast"/>
              <w:ind w:left="86" w:right="101" w:firstLine="274"/>
              <w:rPr>
                <w:rFonts w:asciiTheme="majorHAnsi" w:hAnsiTheme="majorHAnsi" w:cstheme="majorHAnsi"/>
                <w:sz w:val="20"/>
                <w:szCs w:val="20"/>
              </w:rPr>
            </w:pPr>
            <w:r w:rsidRPr="006A49C3">
              <w:rPr>
                <w:rFonts w:asciiTheme="majorHAnsi" w:hAnsiTheme="majorHAnsi" w:cstheme="majorHAnsi"/>
                <w:b/>
                <w:i/>
                <w:sz w:val="20"/>
                <w:szCs w:val="20"/>
              </w:rPr>
              <w:t>1. Về kiến thức</w:t>
            </w:r>
            <w:r w:rsidRPr="006A49C3">
              <w:rPr>
                <w:rFonts w:asciiTheme="majorHAnsi" w:hAnsiTheme="majorHAnsi" w:cstheme="majorHAnsi"/>
                <w:sz w:val="20"/>
                <w:szCs w:val="20"/>
              </w:rPr>
              <w:t>: Cung cấp cho sinh viên kiến thức và kỹ thuật hòa tấu các bản nhạc nền viết cho kịch bản chuyên ngành truyền thống. Kỹ thuật hòa tấu nhạc nền của vở diễn cho cây nhạc cụ mà sinh viên đang theo học.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6A49C3" w:rsidRDefault="00343195" w:rsidP="00EA667C">
            <w:pPr>
              <w:spacing w:line="300" w:lineRule="atLeast"/>
              <w:ind w:left="86" w:right="101" w:firstLine="274"/>
              <w:jc w:val="both"/>
              <w:rPr>
                <w:rFonts w:asciiTheme="majorHAnsi" w:hAnsiTheme="majorHAnsi" w:cstheme="majorHAnsi"/>
                <w:sz w:val="20"/>
                <w:szCs w:val="20"/>
              </w:rPr>
            </w:pPr>
            <w:r w:rsidRPr="006A49C3">
              <w:rPr>
                <w:rFonts w:asciiTheme="majorHAnsi" w:hAnsiTheme="majorHAnsi" w:cstheme="majorHAnsi"/>
                <w:b/>
                <w:i/>
                <w:sz w:val="20"/>
                <w:szCs w:val="20"/>
              </w:rPr>
              <w:t>2. Về kỹ năng:</w:t>
            </w:r>
            <w:r w:rsidRPr="006A49C3">
              <w:rPr>
                <w:rFonts w:asciiTheme="majorHAnsi" w:hAnsiTheme="majorHAnsi" w:cstheme="majorHAnsi"/>
                <w:sz w:val="20"/>
                <w:szCs w:val="20"/>
              </w:rPr>
              <w:t xml:space="preserve"> Sinh viên nắm vững kỹ thuật hoa tấu từ đó vận dụng, thể hiện hòa tấu nhạc nền của vở diễn chuyên ngành truyền thống cho cây nhạc cụ mà sinh viên đang theo học. </w:t>
            </w:r>
          </w:p>
          <w:p w:rsidR="00343195" w:rsidRPr="006A49C3" w:rsidRDefault="00343195" w:rsidP="00EA667C">
            <w:pPr>
              <w:spacing w:line="300" w:lineRule="atLeast"/>
              <w:ind w:left="86" w:right="101" w:firstLine="274"/>
              <w:jc w:val="both"/>
              <w:rPr>
                <w:rFonts w:asciiTheme="majorHAnsi" w:hAnsiTheme="majorHAnsi" w:cstheme="majorHAnsi"/>
                <w:sz w:val="20"/>
                <w:szCs w:val="20"/>
              </w:rPr>
            </w:pPr>
            <w:r w:rsidRPr="006A49C3">
              <w:rPr>
                <w:rFonts w:asciiTheme="majorHAnsi" w:hAnsiTheme="majorHAnsi" w:cstheme="majorHAnsi"/>
                <w:b/>
                <w:i/>
                <w:sz w:val="20"/>
                <w:szCs w:val="20"/>
              </w:rPr>
              <w:lastRenderedPageBreak/>
              <w:t>3. Về thái độ</w:t>
            </w:r>
            <w:r w:rsidRPr="006A49C3">
              <w:rPr>
                <w:rFonts w:asciiTheme="majorHAnsi" w:hAnsiTheme="majorHAnsi" w:cstheme="majorHAnsi"/>
                <w:sz w:val="20"/>
                <w:szCs w:val="20"/>
              </w:rPr>
              <w:t>: Yêu thích, tìm hiểu, kiên trì rèn luyện, tự tin trong thể hiện kỹ thuật hòa tấu nhạc cụ chuyên ngành.</w:t>
            </w:r>
          </w:p>
        </w:tc>
        <w:tc>
          <w:tcPr>
            <w:tcW w:w="1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6A49C3" w:rsidRDefault="00343195" w:rsidP="00EA667C">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lastRenderedPageBreak/>
              <w:t>4</w:t>
            </w:r>
          </w:p>
        </w:tc>
        <w:tc>
          <w:tcPr>
            <w:tcW w:w="6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6A49C3" w:rsidRDefault="00343195" w:rsidP="00EA667C">
            <w:pPr>
              <w:pStyle w:val="TableParagraph"/>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Kỳ học: học kỳ 1 năm 3</w:t>
            </w:r>
          </w:p>
          <w:p w:rsidR="00343195" w:rsidRPr="006A49C3" w:rsidRDefault="00343195" w:rsidP="00EA667C">
            <w:pPr>
              <w:pStyle w:val="TableParagraph"/>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 xml:space="preserve">Phân bổ số tiết: </w:t>
            </w:r>
          </w:p>
          <w:p w:rsidR="00343195" w:rsidRPr="006A49C3" w:rsidRDefault="00343195" w:rsidP="00EA667C">
            <w:pPr>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 Lên lớp LT: 20 tiết</w:t>
            </w:r>
          </w:p>
          <w:p w:rsidR="00343195" w:rsidRPr="006A49C3" w:rsidRDefault="00343195" w:rsidP="00EA667C">
            <w:pPr>
              <w:spacing w:line="260" w:lineRule="atLeast"/>
              <w:ind w:left="177" w:right="94"/>
              <w:rPr>
                <w:rFonts w:asciiTheme="majorHAnsi" w:eastAsia="Wawati TC Regular" w:hAnsiTheme="majorHAnsi" w:cstheme="majorHAnsi"/>
                <w:sz w:val="20"/>
                <w:szCs w:val="20"/>
              </w:rPr>
            </w:pPr>
            <w:r w:rsidRPr="006A49C3">
              <w:rPr>
                <w:rFonts w:asciiTheme="majorHAnsi" w:eastAsia="Wawati TC Regular" w:hAnsiTheme="majorHAnsi" w:cstheme="majorHAnsi"/>
                <w:sz w:val="20"/>
                <w:szCs w:val="20"/>
              </w:rPr>
              <w:t>- Thực hành: 35 tiết</w:t>
            </w:r>
          </w:p>
          <w:p w:rsidR="00343195" w:rsidRPr="006A49C3" w:rsidRDefault="00343195" w:rsidP="00EA667C">
            <w:pPr>
              <w:spacing w:line="260" w:lineRule="atLeast"/>
              <w:ind w:left="177" w:right="94"/>
              <w:rPr>
                <w:rFonts w:asciiTheme="majorHAnsi" w:hAnsiTheme="majorHAnsi" w:cstheme="majorHAnsi"/>
                <w:sz w:val="20"/>
                <w:szCs w:val="20"/>
              </w:rPr>
            </w:pPr>
            <w:r w:rsidRPr="006A49C3">
              <w:rPr>
                <w:rFonts w:asciiTheme="majorHAnsi" w:eastAsia="Wawati TC Regular" w:hAnsiTheme="majorHAnsi" w:cstheme="majorHAnsi"/>
                <w:sz w:val="20"/>
                <w:szCs w:val="20"/>
              </w:rPr>
              <w:t>- Thi: 5 tiết</w:t>
            </w:r>
          </w:p>
        </w:tc>
        <w:tc>
          <w:tcPr>
            <w:tcW w:w="31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43195" w:rsidRPr="006A49C3" w:rsidRDefault="00343195" w:rsidP="000E0F24">
            <w:pPr>
              <w:pStyle w:val="TableParagraph"/>
              <w:tabs>
                <w:tab w:val="left" w:pos="1076"/>
              </w:tabs>
              <w:spacing w:line="260" w:lineRule="atLeast"/>
              <w:ind w:left="76"/>
              <w:rPr>
                <w:rFonts w:asciiTheme="majorHAnsi" w:hAnsiTheme="majorHAnsi" w:cstheme="majorHAnsi"/>
                <w:sz w:val="20"/>
                <w:szCs w:val="20"/>
              </w:rPr>
            </w:pPr>
            <w:r w:rsidRPr="006A49C3">
              <w:rPr>
                <w:rFonts w:asciiTheme="majorHAnsi" w:hAnsiTheme="majorHAnsi" w:cstheme="majorHAnsi"/>
                <w:sz w:val="20"/>
                <w:szCs w:val="20"/>
              </w:rPr>
              <w:t>- 10% điểm chuyên cần</w:t>
            </w:r>
          </w:p>
          <w:p w:rsidR="00343195" w:rsidRPr="006A49C3" w:rsidRDefault="00343195" w:rsidP="000E0F24">
            <w:pPr>
              <w:tabs>
                <w:tab w:val="left" w:pos="1076"/>
              </w:tabs>
              <w:spacing w:line="260" w:lineRule="atLeast"/>
              <w:ind w:left="76"/>
              <w:rPr>
                <w:rFonts w:asciiTheme="majorHAnsi" w:hAnsiTheme="majorHAnsi" w:cstheme="majorHAnsi"/>
                <w:sz w:val="20"/>
                <w:szCs w:val="20"/>
              </w:rPr>
            </w:pPr>
            <w:r w:rsidRPr="006A49C3">
              <w:rPr>
                <w:rFonts w:asciiTheme="majorHAnsi" w:hAnsiTheme="majorHAnsi" w:cstheme="majorHAnsi"/>
                <w:sz w:val="20"/>
                <w:szCs w:val="20"/>
              </w:rPr>
              <w:t>- 30% điểm giữa kỳ</w:t>
            </w:r>
          </w:p>
          <w:p w:rsidR="00343195" w:rsidRPr="006A49C3" w:rsidRDefault="00343195" w:rsidP="000E0F24">
            <w:pPr>
              <w:tabs>
                <w:tab w:val="left" w:pos="1076"/>
              </w:tabs>
              <w:spacing w:line="260" w:lineRule="atLeast"/>
              <w:ind w:left="76"/>
              <w:rPr>
                <w:rFonts w:asciiTheme="majorHAnsi" w:hAnsiTheme="majorHAnsi" w:cstheme="majorHAnsi"/>
                <w:sz w:val="20"/>
                <w:szCs w:val="20"/>
              </w:rPr>
            </w:pPr>
            <w:r w:rsidRPr="006A49C3">
              <w:rPr>
                <w:rFonts w:asciiTheme="majorHAnsi" w:hAnsiTheme="majorHAnsi" w:cstheme="majorHAnsi"/>
                <w:sz w:val="20"/>
                <w:szCs w:val="20"/>
              </w:rPr>
              <w:t>- 60 % điểm thi.</w:t>
            </w:r>
          </w:p>
        </w:tc>
      </w:tr>
      <w:tr w:rsidR="00FD292F" w:rsidRPr="006A49C3" w:rsidTr="00FD292F">
        <w:tc>
          <w:tcPr>
            <w:tcW w:w="20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6A49C3" w:rsidRDefault="00343195" w:rsidP="00EA667C">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lastRenderedPageBreak/>
              <w:t>11</w:t>
            </w:r>
          </w:p>
        </w:tc>
        <w:tc>
          <w:tcPr>
            <w:tcW w:w="5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6A49C3" w:rsidRDefault="00343195" w:rsidP="00EA667C">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t>Hòa tấu nhạc cụ 4</w:t>
            </w:r>
          </w:p>
        </w:tc>
        <w:tc>
          <w:tcPr>
            <w:tcW w:w="30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6A49C3" w:rsidRDefault="00343195" w:rsidP="00EA667C">
            <w:pPr>
              <w:spacing w:line="300" w:lineRule="atLeast"/>
              <w:ind w:left="86" w:right="101" w:firstLine="274"/>
              <w:jc w:val="both"/>
              <w:rPr>
                <w:rFonts w:asciiTheme="majorHAnsi" w:hAnsiTheme="majorHAnsi" w:cstheme="majorHAnsi"/>
                <w:sz w:val="20"/>
                <w:szCs w:val="20"/>
              </w:rPr>
            </w:pPr>
            <w:r w:rsidRPr="006A49C3">
              <w:rPr>
                <w:rFonts w:asciiTheme="majorHAnsi" w:hAnsiTheme="majorHAnsi" w:cstheme="majorHAnsi"/>
                <w:b/>
                <w:i/>
                <w:sz w:val="20"/>
                <w:szCs w:val="20"/>
              </w:rPr>
              <w:t>1. Về kiến thức</w:t>
            </w:r>
            <w:r w:rsidRPr="006A49C3">
              <w:rPr>
                <w:rFonts w:asciiTheme="majorHAnsi" w:hAnsiTheme="majorHAnsi" w:cstheme="majorHAnsi"/>
                <w:sz w:val="20"/>
                <w:szCs w:val="20"/>
              </w:rPr>
              <w:t>: Cung cấp cho sinh viên kiến thức và kỹ thuật Hòa tấu các bài chèo truyền thống và hòa tấu tác phẩm sáng tác cho dàn nhạc hòa tấu. Kỹ thuật Hòa tấu các bài bản truyền thống và hòa tấu tác phẩm sáng tác cho dàn nhạc hòa tấu.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6A49C3" w:rsidRDefault="00343195" w:rsidP="00EA667C">
            <w:pPr>
              <w:spacing w:line="300" w:lineRule="atLeast"/>
              <w:ind w:left="86" w:right="101" w:firstLine="274"/>
              <w:jc w:val="both"/>
              <w:rPr>
                <w:rFonts w:asciiTheme="majorHAnsi" w:hAnsiTheme="majorHAnsi" w:cstheme="majorHAnsi"/>
                <w:sz w:val="20"/>
                <w:szCs w:val="20"/>
              </w:rPr>
            </w:pPr>
            <w:r w:rsidRPr="006A49C3">
              <w:rPr>
                <w:rFonts w:asciiTheme="majorHAnsi" w:hAnsiTheme="majorHAnsi" w:cstheme="majorHAnsi"/>
                <w:b/>
                <w:i/>
                <w:sz w:val="20"/>
                <w:szCs w:val="20"/>
              </w:rPr>
              <w:t>2. Về kỹ năng:</w:t>
            </w:r>
            <w:r w:rsidRPr="006A49C3">
              <w:rPr>
                <w:rFonts w:asciiTheme="majorHAnsi" w:hAnsiTheme="majorHAnsi" w:cstheme="majorHAnsi"/>
                <w:sz w:val="20"/>
                <w:szCs w:val="20"/>
              </w:rPr>
              <w:t xml:space="preserve"> Sinh viên nắm vững kỹ thuật hoa tấu từ đó vận dụng, thể hiện hòa tấu Hòa tấu các bài bản truyền thống và hòa tấu tác phẩm sáng tác cho dàn nhạc hòa tấu.</w:t>
            </w:r>
          </w:p>
          <w:p w:rsidR="00343195" w:rsidRPr="006A49C3" w:rsidRDefault="00343195" w:rsidP="00EA667C">
            <w:pPr>
              <w:spacing w:line="300" w:lineRule="atLeast"/>
              <w:ind w:left="86" w:right="101" w:firstLine="274"/>
              <w:jc w:val="both"/>
              <w:rPr>
                <w:rFonts w:asciiTheme="majorHAnsi" w:hAnsiTheme="majorHAnsi" w:cstheme="majorHAnsi"/>
                <w:sz w:val="20"/>
                <w:szCs w:val="20"/>
              </w:rPr>
            </w:pPr>
            <w:r w:rsidRPr="006A49C3">
              <w:rPr>
                <w:rFonts w:asciiTheme="majorHAnsi" w:hAnsiTheme="majorHAnsi" w:cstheme="majorHAnsi"/>
                <w:b/>
                <w:i/>
                <w:sz w:val="20"/>
                <w:szCs w:val="20"/>
              </w:rPr>
              <w:t>3. Về thái độ</w:t>
            </w:r>
            <w:r w:rsidRPr="006A49C3">
              <w:rPr>
                <w:rFonts w:asciiTheme="majorHAnsi" w:hAnsiTheme="majorHAnsi" w:cstheme="majorHAnsi"/>
                <w:sz w:val="20"/>
                <w:szCs w:val="20"/>
              </w:rPr>
              <w:t>: Yêu thích, tìm hiểu, kiên trì rèn luyện, tự tin trong thể hiện kỹ thuật hòa tấu nhạc cụ chuyên ngành.</w:t>
            </w:r>
          </w:p>
        </w:tc>
        <w:tc>
          <w:tcPr>
            <w:tcW w:w="1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6A49C3" w:rsidRDefault="00343195" w:rsidP="00EA667C">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t>5</w:t>
            </w:r>
          </w:p>
        </w:tc>
        <w:tc>
          <w:tcPr>
            <w:tcW w:w="6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6A49C3" w:rsidRDefault="00343195" w:rsidP="00EA667C">
            <w:pPr>
              <w:pStyle w:val="TableParagraph"/>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Kỳ học: học kỳ 2 năm 3</w:t>
            </w:r>
          </w:p>
          <w:p w:rsidR="00343195" w:rsidRPr="006A49C3" w:rsidRDefault="00343195" w:rsidP="00EA667C">
            <w:pPr>
              <w:pStyle w:val="TableParagraph"/>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 xml:space="preserve">Phân bổ số tiết: </w:t>
            </w:r>
          </w:p>
          <w:p w:rsidR="00343195" w:rsidRPr="006A49C3" w:rsidRDefault="00343195" w:rsidP="00EA667C">
            <w:pPr>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 Lên lớp LT: 20 tiết</w:t>
            </w:r>
          </w:p>
          <w:p w:rsidR="00343195" w:rsidRPr="006A49C3" w:rsidRDefault="00343195" w:rsidP="00EA667C">
            <w:pPr>
              <w:spacing w:line="260" w:lineRule="atLeast"/>
              <w:ind w:left="177" w:right="94"/>
              <w:rPr>
                <w:rFonts w:asciiTheme="majorHAnsi" w:eastAsia="Wawati TC Regular" w:hAnsiTheme="majorHAnsi" w:cstheme="majorHAnsi"/>
                <w:sz w:val="20"/>
                <w:szCs w:val="20"/>
              </w:rPr>
            </w:pPr>
            <w:r w:rsidRPr="006A49C3">
              <w:rPr>
                <w:rFonts w:asciiTheme="majorHAnsi" w:eastAsia="Wawati TC Regular" w:hAnsiTheme="majorHAnsi" w:cstheme="majorHAnsi"/>
                <w:sz w:val="20"/>
                <w:szCs w:val="20"/>
              </w:rPr>
              <w:t>- Thực hành: 50 tiết</w:t>
            </w:r>
          </w:p>
          <w:p w:rsidR="00343195" w:rsidRPr="006A49C3" w:rsidRDefault="00343195" w:rsidP="00EA667C">
            <w:pPr>
              <w:spacing w:line="260" w:lineRule="atLeast"/>
              <w:ind w:left="177" w:right="94"/>
              <w:rPr>
                <w:rFonts w:asciiTheme="majorHAnsi" w:hAnsiTheme="majorHAnsi" w:cstheme="majorHAnsi"/>
                <w:sz w:val="20"/>
                <w:szCs w:val="20"/>
              </w:rPr>
            </w:pPr>
            <w:r w:rsidRPr="006A49C3">
              <w:rPr>
                <w:rFonts w:asciiTheme="majorHAnsi" w:eastAsia="Wawati TC Regular" w:hAnsiTheme="majorHAnsi" w:cstheme="majorHAnsi"/>
                <w:sz w:val="20"/>
                <w:szCs w:val="20"/>
              </w:rPr>
              <w:t>- Thi: 5 tiết</w:t>
            </w:r>
          </w:p>
        </w:tc>
        <w:tc>
          <w:tcPr>
            <w:tcW w:w="31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43195" w:rsidRPr="006A49C3" w:rsidRDefault="00343195" w:rsidP="000E0F24">
            <w:pPr>
              <w:pStyle w:val="TableParagraph"/>
              <w:tabs>
                <w:tab w:val="left" w:pos="1076"/>
              </w:tabs>
              <w:spacing w:line="260" w:lineRule="atLeast"/>
              <w:ind w:left="76"/>
              <w:rPr>
                <w:rFonts w:asciiTheme="majorHAnsi" w:hAnsiTheme="majorHAnsi" w:cstheme="majorHAnsi"/>
                <w:sz w:val="20"/>
                <w:szCs w:val="20"/>
              </w:rPr>
            </w:pPr>
            <w:r w:rsidRPr="006A49C3">
              <w:rPr>
                <w:rFonts w:asciiTheme="majorHAnsi" w:hAnsiTheme="majorHAnsi" w:cstheme="majorHAnsi"/>
                <w:sz w:val="20"/>
                <w:szCs w:val="20"/>
              </w:rPr>
              <w:t>- 10% điểm chuyên cần</w:t>
            </w:r>
          </w:p>
          <w:p w:rsidR="00343195" w:rsidRPr="006A49C3" w:rsidRDefault="00343195" w:rsidP="000E0F24">
            <w:pPr>
              <w:tabs>
                <w:tab w:val="left" w:pos="1076"/>
              </w:tabs>
              <w:spacing w:line="260" w:lineRule="atLeast"/>
              <w:ind w:left="76"/>
              <w:rPr>
                <w:rFonts w:asciiTheme="majorHAnsi" w:hAnsiTheme="majorHAnsi" w:cstheme="majorHAnsi"/>
                <w:sz w:val="20"/>
                <w:szCs w:val="20"/>
              </w:rPr>
            </w:pPr>
            <w:r w:rsidRPr="006A49C3">
              <w:rPr>
                <w:rFonts w:asciiTheme="majorHAnsi" w:hAnsiTheme="majorHAnsi" w:cstheme="majorHAnsi"/>
                <w:sz w:val="20"/>
                <w:szCs w:val="20"/>
              </w:rPr>
              <w:t>- 30% điểm giữa kỳ</w:t>
            </w:r>
          </w:p>
          <w:p w:rsidR="00343195" w:rsidRPr="006A49C3" w:rsidRDefault="00343195" w:rsidP="000E0F24">
            <w:pPr>
              <w:tabs>
                <w:tab w:val="left" w:pos="1076"/>
              </w:tabs>
              <w:spacing w:line="260" w:lineRule="atLeast"/>
              <w:ind w:left="76"/>
              <w:rPr>
                <w:rFonts w:asciiTheme="majorHAnsi" w:hAnsiTheme="majorHAnsi" w:cstheme="majorHAnsi"/>
                <w:sz w:val="20"/>
                <w:szCs w:val="20"/>
              </w:rPr>
            </w:pPr>
            <w:r w:rsidRPr="006A49C3">
              <w:rPr>
                <w:rFonts w:asciiTheme="majorHAnsi" w:hAnsiTheme="majorHAnsi" w:cstheme="majorHAnsi"/>
                <w:sz w:val="20"/>
                <w:szCs w:val="20"/>
              </w:rPr>
              <w:t>- 60 % điểm thi.</w:t>
            </w:r>
          </w:p>
        </w:tc>
      </w:tr>
      <w:tr w:rsidR="00FD292F" w:rsidRPr="006A49C3" w:rsidTr="00FD292F">
        <w:tc>
          <w:tcPr>
            <w:tcW w:w="20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6A49C3" w:rsidRDefault="00343195" w:rsidP="00EA667C">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t>12</w:t>
            </w:r>
          </w:p>
        </w:tc>
        <w:tc>
          <w:tcPr>
            <w:tcW w:w="5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6A49C3" w:rsidRDefault="00343195" w:rsidP="00EA667C">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t>Hòa tấu nhạc cụ 5</w:t>
            </w:r>
          </w:p>
        </w:tc>
        <w:tc>
          <w:tcPr>
            <w:tcW w:w="30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6A49C3" w:rsidRDefault="00343195" w:rsidP="00EA667C">
            <w:pPr>
              <w:spacing w:line="300" w:lineRule="atLeast"/>
              <w:ind w:left="86" w:right="101" w:firstLine="274"/>
              <w:jc w:val="both"/>
              <w:rPr>
                <w:rFonts w:asciiTheme="majorHAnsi" w:hAnsiTheme="majorHAnsi" w:cstheme="majorHAnsi"/>
                <w:i/>
                <w:sz w:val="20"/>
                <w:szCs w:val="20"/>
              </w:rPr>
            </w:pPr>
            <w:r w:rsidRPr="006A49C3">
              <w:rPr>
                <w:rFonts w:asciiTheme="majorHAnsi" w:hAnsiTheme="majorHAnsi" w:cstheme="majorHAnsi"/>
                <w:b/>
                <w:i/>
                <w:sz w:val="20"/>
                <w:szCs w:val="20"/>
              </w:rPr>
              <w:t>1. Về kiến thức</w:t>
            </w:r>
            <w:r w:rsidRPr="006A49C3">
              <w:rPr>
                <w:rFonts w:asciiTheme="majorHAnsi" w:hAnsiTheme="majorHAnsi" w:cstheme="majorHAnsi"/>
                <w:sz w:val="20"/>
                <w:szCs w:val="20"/>
              </w:rPr>
              <w:t>: Cung cấp cho sinh viên kiến thức và kỹ thuật (Hòa tấu các tác phẩm sáng tác cho dàn nhạc, hòa tấu nhạc nền của một vở diễn. Kỹ thuật hòa tấu Hòa tấu các tác phẩm sáng tác cho dàn nhạc, hòa tấu nhạc nền của một vở diễn.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6A49C3" w:rsidRDefault="00343195" w:rsidP="00EA667C">
            <w:pPr>
              <w:spacing w:line="300" w:lineRule="atLeast"/>
              <w:ind w:left="86" w:right="101" w:firstLine="274"/>
              <w:jc w:val="both"/>
              <w:rPr>
                <w:rFonts w:asciiTheme="majorHAnsi" w:hAnsiTheme="majorHAnsi" w:cstheme="majorHAnsi"/>
                <w:sz w:val="20"/>
                <w:szCs w:val="20"/>
              </w:rPr>
            </w:pPr>
            <w:r w:rsidRPr="006A49C3">
              <w:rPr>
                <w:rFonts w:asciiTheme="majorHAnsi" w:hAnsiTheme="majorHAnsi" w:cstheme="majorHAnsi"/>
                <w:b/>
                <w:i/>
                <w:sz w:val="20"/>
                <w:szCs w:val="20"/>
              </w:rPr>
              <w:t>2. Về kỹ năng:</w:t>
            </w:r>
            <w:r w:rsidRPr="006A49C3">
              <w:rPr>
                <w:rFonts w:asciiTheme="majorHAnsi" w:hAnsiTheme="majorHAnsi" w:cstheme="majorHAnsi"/>
                <w:sz w:val="20"/>
                <w:szCs w:val="20"/>
              </w:rPr>
              <w:t xml:space="preserve"> Sinh viên nắm vững kỹ thuật hoa tấu từ đó vận dụng, thể hiện hòa tấu Hòa tấu các tác phẩm sáng tác cho dàn nhạc, hòa tấu nhạc nền của một vở diễn. </w:t>
            </w:r>
          </w:p>
          <w:p w:rsidR="00343195" w:rsidRPr="006A49C3" w:rsidRDefault="00343195" w:rsidP="00EA667C">
            <w:pPr>
              <w:spacing w:line="300" w:lineRule="atLeast"/>
              <w:ind w:left="86" w:right="101" w:firstLine="274"/>
              <w:jc w:val="both"/>
              <w:rPr>
                <w:rFonts w:asciiTheme="majorHAnsi" w:hAnsiTheme="majorHAnsi" w:cstheme="majorHAnsi"/>
                <w:sz w:val="20"/>
                <w:szCs w:val="20"/>
              </w:rPr>
            </w:pPr>
            <w:r w:rsidRPr="006A49C3">
              <w:rPr>
                <w:rFonts w:asciiTheme="majorHAnsi" w:hAnsiTheme="majorHAnsi" w:cstheme="majorHAnsi"/>
                <w:b/>
                <w:i/>
                <w:sz w:val="20"/>
                <w:szCs w:val="20"/>
              </w:rPr>
              <w:t>3. Về thái độ</w:t>
            </w:r>
            <w:r w:rsidRPr="006A49C3">
              <w:rPr>
                <w:rFonts w:asciiTheme="majorHAnsi" w:hAnsiTheme="majorHAnsi" w:cstheme="majorHAnsi"/>
                <w:sz w:val="20"/>
                <w:szCs w:val="20"/>
              </w:rPr>
              <w:t>: Yêu thích, tìm hiểu, kiên trì rèn luyện, tự tin trong thể hiện kỹ thuật hòa tấu nhạc cụ chuyên ngành.</w:t>
            </w:r>
          </w:p>
        </w:tc>
        <w:tc>
          <w:tcPr>
            <w:tcW w:w="1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6A49C3" w:rsidRDefault="00343195" w:rsidP="00EA667C">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t>5</w:t>
            </w:r>
          </w:p>
        </w:tc>
        <w:tc>
          <w:tcPr>
            <w:tcW w:w="6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6A49C3" w:rsidRDefault="00343195" w:rsidP="00EA667C">
            <w:pPr>
              <w:pStyle w:val="TableParagraph"/>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Kỳ học: học kỳ 1 năm 4</w:t>
            </w:r>
          </w:p>
          <w:p w:rsidR="00343195" w:rsidRPr="006A49C3" w:rsidRDefault="00343195" w:rsidP="00EA667C">
            <w:pPr>
              <w:pStyle w:val="TableParagraph"/>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 xml:space="preserve">Phân bổ số tiết: </w:t>
            </w:r>
          </w:p>
          <w:p w:rsidR="00343195" w:rsidRPr="006A49C3" w:rsidRDefault="00343195" w:rsidP="00EA667C">
            <w:pPr>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 Lên lớp LT: 20 tiết</w:t>
            </w:r>
          </w:p>
          <w:p w:rsidR="00343195" w:rsidRPr="006A49C3" w:rsidRDefault="00343195" w:rsidP="00EA667C">
            <w:pPr>
              <w:spacing w:line="260" w:lineRule="atLeast"/>
              <w:ind w:left="177" w:right="94"/>
              <w:rPr>
                <w:rFonts w:asciiTheme="majorHAnsi" w:eastAsia="Wawati TC Regular" w:hAnsiTheme="majorHAnsi" w:cstheme="majorHAnsi"/>
                <w:sz w:val="20"/>
                <w:szCs w:val="20"/>
              </w:rPr>
            </w:pPr>
            <w:r w:rsidRPr="006A49C3">
              <w:rPr>
                <w:rFonts w:asciiTheme="majorHAnsi" w:eastAsia="Wawati TC Regular" w:hAnsiTheme="majorHAnsi" w:cstheme="majorHAnsi"/>
                <w:sz w:val="20"/>
                <w:szCs w:val="20"/>
              </w:rPr>
              <w:t>- Thực hành: 50 tiết</w:t>
            </w:r>
          </w:p>
          <w:p w:rsidR="00343195" w:rsidRPr="006A49C3" w:rsidRDefault="00343195" w:rsidP="00EA667C">
            <w:pPr>
              <w:spacing w:line="260" w:lineRule="atLeast"/>
              <w:ind w:left="177" w:right="94"/>
              <w:rPr>
                <w:rFonts w:asciiTheme="majorHAnsi" w:hAnsiTheme="majorHAnsi" w:cstheme="majorHAnsi"/>
                <w:sz w:val="20"/>
                <w:szCs w:val="20"/>
              </w:rPr>
            </w:pPr>
            <w:r w:rsidRPr="006A49C3">
              <w:rPr>
                <w:rFonts w:asciiTheme="majorHAnsi" w:eastAsia="Wawati TC Regular" w:hAnsiTheme="majorHAnsi" w:cstheme="majorHAnsi"/>
                <w:sz w:val="20"/>
                <w:szCs w:val="20"/>
              </w:rPr>
              <w:t>- Thi: 5 tiết</w:t>
            </w:r>
          </w:p>
        </w:tc>
        <w:tc>
          <w:tcPr>
            <w:tcW w:w="31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43195" w:rsidRPr="006A49C3" w:rsidRDefault="00343195" w:rsidP="000E0F24">
            <w:pPr>
              <w:tabs>
                <w:tab w:val="left" w:pos="896"/>
              </w:tabs>
              <w:spacing w:line="260" w:lineRule="atLeast"/>
              <w:ind w:left="76" w:right="92"/>
              <w:rPr>
                <w:rFonts w:asciiTheme="majorHAnsi" w:hAnsiTheme="majorHAnsi" w:cstheme="majorHAnsi"/>
                <w:sz w:val="20"/>
                <w:szCs w:val="20"/>
              </w:rPr>
            </w:pPr>
          </w:p>
        </w:tc>
      </w:tr>
      <w:tr w:rsidR="00FD292F" w:rsidRPr="006A49C3" w:rsidTr="00FD292F">
        <w:tc>
          <w:tcPr>
            <w:tcW w:w="20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6A49C3" w:rsidRDefault="00343195" w:rsidP="00EA667C">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t>13</w:t>
            </w:r>
          </w:p>
        </w:tc>
        <w:tc>
          <w:tcPr>
            <w:tcW w:w="5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E0F24" w:rsidRDefault="00343195" w:rsidP="00EA667C">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t xml:space="preserve">Phối hợp </w:t>
            </w:r>
            <w:r w:rsidR="00FD292F" w:rsidRPr="006A49C3">
              <w:rPr>
                <w:rFonts w:asciiTheme="majorHAnsi" w:hAnsiTheme="majorHAnsi" w:cstheme="majorHAnsi"/>
                <w:sz w:val="20"/>
                <w:szCs w:val="20"/>
              </w:rPr>
              <w:t xml:space="preserve">        </w:t>
            </w:r>
          </w:p>
          <w:p w:rsidR="00343195" w:rsidRPr="006A49C3" w:rsidRDefault="00FD292F" w:rsidP="00EA667C">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t xml:space="preserve"> </w:t>
            </w:r>
            <w:proofErr w:type="gramStart"/>
            <w:r w:rsidR="00343195" w:rsidRPr="006A49C3">
              <w:rPr>
                <w:rFonts w:asciiTheme="majorHAnsi" w:hAnsiTheme="majorHAnsi" w:cstheme="majorHAnsi"/>
                <w:sz w:val="20"/>
                <w:szCs w:val="20"/>
              </w:rPr>
              <w:t>diễn</w:t>
            </w:r>
            <w:proofErr w:type="gramEnd"/>
            <w:r w:rsidR="00343195" w:rsidRPr="006A49C3">
              <w:rPr>
                <w:rFonts w:asciiTheme="majorHAnsi" w:hAnsiTheme="majorHAnsi" w:cstheme="majorHAnsi"/>
                <w:sz w:val="20"/>
                <w:szCs w:val="20"/>
              </w:rPr>
              <w:t xml:space="preserve"> viên 1.</w:t>
            </w:r>
          </w:p>
        </w:tc>
        <w:tc>
          <w:tcPr>
            <w:tcW w:w="30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6A49C3" w:rsidRDefault="00343195" w:rsidP="00EA667C">
            <w:pPr>
              <w:spacing w:line="300" w:lineRule="atLeast"/>
              <w:ind w:left="86" w:right="101" w:firstLine="274"/>
              <w:rPr>
                <w:rFonts w:asciiTheme="majorHAnsi" w:hAnsiTheme="majorHAnsi" w:cstheme="majorHAnsi"/>
                <w:sz w:val="20"/>
                <w:szCs w:val="20"/>
              </w:rPr>
            </w:pPr>
            <w:r w:rsidRPr="006A49C3">
              <w:rPr>
                <w:rFonts w:asciiTheme="majorHAnsi" w:hAnsiTheme="majorHAnsi" w:cstheme="majorHAnsi"/>
                <w:b/>
                <w:i/>
                <w:sz w:val="20"/>
                <w:szCs w:val="20"/>
              </w:rPr>
              <w:t>1. Về kiến thức</w:t>
            </w:r>
            <w:r w:rsidRPr="006A49C3">
              <w:rPr>
                <w:rFonts w:asciiTheme="majorHAnsi" w:hAnsiTheme="majorHAnsi" w:cstheme="majorHAnsi"/>
                <w:sz w:val="20"/>
                <w:szCs w:val="20"/>
              </w:rPr>
              <w:t>: Cung cấp cho sinh viên kiến thức và kỹ thuật phối hợp hát và các trích đoạn ngắn đơn giản.</w:t>
            </w:r>
          </w:p>
          <w:p w:rsidR="00343195" w:rsidRPr="006A49C3" w:rsidRDefault="00343195" w:rsidP="00EA667C">
            <w:pPr>
              <w:spacing w:line="260" w:lineRule="atLeast"/>
              <w:ind w:left="86" w:right="101" w:firstLine="274"/>
              <w:rPr>
                <w:rFonts w:asciiTheme="majorHAnsi" w:hAnsiTheme="majorHAnsi" w:cstheme="majorHAnsi"/>
                <w:i/>
                <w:sz w:val="20"/>
                <w:szCs w:val="20"/>
              </w:rPr>
            </w:pPr>
            <w:r w:rsidRPr="006A49C3">
              <w:rPr>
                <w:rFonts w:asciiTheme="majorHAnsi" w:hAnsiTheme="majorHAnsi" w:cstheme="majorHAnsi"/>
                <w:sz w:val="20"/>
                <w:szCs w:val="20"/>
              </w:rPr>
              <w:t>Kỹ thuật Phối hợp hát và các trích đoạn ngắn đơn giản.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6A49C3" w:rsidRDefault="00343195" w:rsidP="00EA667C">
            <w:pPr>
              <w:spacing w:line="260" w:lineRule="atLeast"/>
              <w:ind w:left="86" w:right="101" w:firstLine="274"/>
              <w:rPr>
                <w:rFonts w:asciiTheme="majorHAnsi" w:hAnsiTheme="majorHAnsi" w:cstheme="majorHAnsi"/>
                <w:sz w:val="20"/>
                <w:szCs w:val="20"/>
              </w:rPr>
            </w:pPr>
            <w:r w:rsidRPr="006A49C3">
              <w:rPr>
                <w:rFonts w:asciiTheme="majorHAnsi" w:hAnsiTheme="majorHAnsi" w:cstheme="majorHAnsi"/>
                <w:b/>
                <w:i/>
                <w:sz w:val="20"/>
                <w:szCs w:val="20"/>
              </w:rPr>
              <w:t>2. Về kỹ năng:</w:t>
            </w:r>
            <w:r w:rsidRPr="006A49C3">
              <w:rPr>
                <w:rFonts w:asciiTheme="majorHAnsi" w:hAnsiTheme="majorHAnsi" w:cstheme="majorHAnsi"/>
                <w:sz w:val="20"/>
                <w:szCs w:val="20"/>
              </w:rPr>
              <w:t xml:space="preserve"> Sinh viên nắm vững kỹ thuật phối hợp hát và các trích đoạn ngắn đơn giản, từ đó thể hiện kỹ năng, kỹ thuật phối hợp bằng cây nhạc cụ mà sinh viên đang theo học.</w:t>
            </w:r>
          </w:p>
          <w:p w:rsidR="00343195" w:rsidRPr="006A49C3" w:rsidRDefault="00343195" w:rsidP="00EA667C">
            <w:pPr>
              <w:spacing w:line="260" w:lineRule="atLeast"/>
              <w:ind w:left="86" w:right="101" w:firstLine="274"/>
              <w:jc w:val="both"/>
              <w:rPr>
                <w:rFonts w:asciiTheme="majorHAnsi" w:hAnsiTheme="majorHAnsi" w:cstheme="majorHAnsi"/>
                <w:sz w:val="20"/>
                <w:szCs w:val="20"/>
              </w:rPr>
            </w:pPr>
            <w:r w:rsidRPr="006A49C3">
              <w:rPr>
                <w:rFonts w:asciiTheme="majorHAnsi" w:hAnsiTheme="majorHAnsi" w:cstheme="majorHAnsi"/>
                <w:b/>
                <w:i/>
                <w:sz w:val="20"/>
                <w:szCs w:val="20"/>
              </w:rPr>
              <w:t>3. Về thái độ</w:t>
            </w:r>
            <w:r w:rsidRPr="006A49C3">
              <w:rPr>
                <w:rFonts w:asciiTheme="majorHAnsi" w:hAnsiTheme="majorHAnsi" w:cstheme="majorHAnsi"/>
                <w:sz w:val="20"/>
                <w:szCs w:val="20"/>
              </w:rPr>
              <w:t>: Yêu thích, tìm hiểu, kiên trì rèn luyện tự tin trong phối hợp theo yêu cầu chuyên ngành.</w:t>
            </w:r>
          </w:p>
        </w:tc>
        <w:tc>
          <w:tcPr>
            <w:tcW w:w="1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6A49C3" w:rsidRDefault="00343195" w:rsidP="00EA667C">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t>4</w:t>
            </w:r>
          </w:p>
        </w:tc>
        <w:tc>
          <w:tcPr>
            <w:tcW w:w="6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6A49C3" w:rsidRDefault="00343195" w:rsidP="00EA667C">
            <w:pPr>
              <w:pStyle w:val="TableParagraph"/>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Kỳ học: học kỳ 1 năm 3</w:t>
            </w:r>
          </w:p>
          <w:p w:rsidR="00343195" w:rsidRPr="006A49C3" w:rsidRDefault="00343195" w:rsidP="00EA667C">
            <w:pPr>
              <w:pStyle w:val="TableParagraph"/>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 xml:space="preserve">Phân bổ số tiết: </w:t>
            </w:r>
          </w:p>
          <w:p w:rsidR="00343195" w:rsidRPr="006A49C3" w:rsidRDefault="00343195" w:rsidP="00EA667C">
            <w:pPr>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 Lên lớp LT: 30 tiết</w:t>
            </w:r>
          </w:p>
          <w:p w:rsidR="00343195" w:rsidRPr="006A49C3" w:rsidRDefault="00343195" w:rsidP="00EA667C">
            <w:pPr>
              <w:spacing w:line="260" w:lineRule="atLeast"/>
              <w:ind w:left="177" w:right="94"/>
              <w:rPr>
                <w:rFonts w:asciiTheme="majorHAnsi" w:eastAsia="Wawati TC Regular" w:hAnsiTheme="majorHAnsi" w:cstheme="majorHAnsi"/>
                <w:sz w:val="20"/>
                <w:szCs w:val="20"/>
              </w:rPr>
            </w:pPr>
            <w:r w:rsidRPr="006A49C3">
              <w:rPr>
                <w:rFonts w:asciiTheme="majorHAnsi" w:eastAsia="Wawati TC Regular" w:hAnsiTheme="majorHAnsi" w:cstheme="majorHAnsi"/>
                <w:sz w:val="20"/>
                <w:szCs w:val="20"/>
              </w:rPr>
              <w:t>- Thực hành: 70 tiết</w:t>
            </w:r>
          </w:p>
          <w:p w:rsidR="00343195" w:rsidRPr="006A49C3" w:rsidRDefault="00343195" w:rsidP="00EA667C">
            <w:pPr>
              <w:spacing w:line="260" w:lineRule="atLeast"/>
              <w:ind w:left="177" w:right="94"/>
              <w:rPr>
                <w:rFonts w:asciiTheme="majorHAnsi" w:hAnsiTheme="majorHAnsi" w:cstheme="majorHAnsi"/>
                <w:sz w:val="20"/>
                <w:szCs w:val="20"/>
              </w:rPr>
            </w:pPr>
            <w:r w:rsidRPr="006A49C3">
              <w:rPr>
                <w:rFonts w:asciiTheme="majorHAnsi" w:eastAsia="Wawati TC Regular" w:hAnsiTheme="majorHAnsi" w:cstheme="majorHAnsi"/>
                <w:sz w:val="20"/>
                <w:szCs w:val="20"/>
              </w:rPr>
              <w:t>- Thi: 5 tiết</w:t>
            </w:r>
          </w:p>
        </w:tc>
        <w:tc>
          <w:tcPr>
            <w:tcW w:w="31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43195" w:rsidRPr="006A49C3" w:rsidRDefault="00343195" w:rsidP="000E0F24">
            <w:pPr>
              <w:pStyle w:val="TableParagraph"/>
              <w:tabs>
                <w:tab w:val="left" w:pos="988"/>
              </w:tabs>
              <w:spacing w:line="260" w:lineRule="atLeast"/>
              <w:ind w:left="76"/>
              <w:rPr>
                <w:rFonts w:asciiTheme="majorHAnsi" w:hAnsiTheme="majorHAnsi" w:cstheme="majorHAnsi"/>
                <w:sz w:val="20"/>
                <w:szCs w:val="20"/>
              </w:rPr>
            </w:pPr>
            <w:r w:rsidRPr="006A49C3">
              <w:rPr>
                <w:rFonts w:asciiTheme="majorHAnsi" w:hAnsiTheme="majorHAnsi" w:cstheme="majorHAnsi"/>
                <w:sz w:val="20"/>
                <w:szCs w:val="20"/>
              </w:rPr>
              <w:t>- 10% điểm chuyên cần</w:t>
            </w:r>
          </w:p>
          <w:p w:rsidR="00343195" w:rsidRPr="006A49C3" w:rsidRDefault="00343195" w:rsidP="000E0F24">
            <w:pPr>
              <w:tabs>
                <w:tab w:val="left" w:pos="988"/>
              </w:tabs>
              <w:spacing w:line="260" w:lineRule="atLeast"/>
              <w:ind w:left="76"/>
              <w:rPr>
                <w:rFonts w:asciiTheme="majorHAnsi" w:hAnsiTheme="majorHAnsi" w:cstheme="majorHAnsi"/>
                <w:sz w:val="20"/>
                <w:szCs w:val="20"/>
              </w:rPr>
            </w:pPr>
            <w:r w:rsidRPr="006A49C3">
              <w:rPr>
                <w:rFonts w:asciiTheme="majorHAnsi" w:hAnsiTheme="majorHAnsi" w:cstheme="majorHAnsi"/>
                <w:sz w:val="20"/>
                <w:szCs w:val="20"/>
              </w:rPr>
              <w:t>- 30% điểm giữa kỳ</w:t>
            </w:r>
          </w:p>
          <w:p w:rsidR="00343195" w:rsidRPr="006A49C3" w:rsidRDefault="00343195" w:rsidP="000E0F24">
            <w:pPr>
              <w:tabs>
                <w:tab w:val="left" w:pos="988"/>
              </w:tabs>
              <w:spacing w:line="260" w:lineRule="atLeast"/>
              <w:ind w:left="76"/>
              <w:rPr>
                <w:rFonts w:asciiTheme="majorHAnsi" w:hAnsiTheme="majorHAnsi" w:cstheme="majorHAnsi"/>
                <w:sz w:val="20"/>
                <w:szCs w:val="20"/>
              </w:rPr>
            </w:pPr>
            <w:r w:rsidRPr="006A49C3">
              <w:rPr>
                <w:rFonts w:asciiTheme="majorHAnsi" w:hAnsiTheme="majorHAnsi" w:cstheme="majorHAnsi"/>
                <w:sz w:val="20"/>
                <w:szCs w:val="20"/>
              </w:rPr>
              <w:t>- 60 % điểm thi.</w:t>
            </w:r>
          </w:p>
        </w:tc>
      </w:tr>
      <w:tr w:rsidR="00FD292F" w:rsidRPr="006A49C3" w:rsidTr="00FD292F">
        <w:tc>
          <w:tcPr>
            <w:tcW w:w="20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6A49C3" w:rsidRDefault="00343195" w:rsidP="00EA667C">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lastRenderedPageBreak/>
              <w:t>14</w:t>
            </w:r>
          </w:p>
        </w:tc>
        <w:tc>
          <w:tcPr>
            <w:tcW w:w="5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6A49C3" w:rsidRDefault="00343195" w:rsidP="00EA667C">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t xml:space="preserve">Phối hợp </w:t>
            </w:r>
            <w:r w:rsidR="00FD292F" w:rsidRPr="006A49C3">
              <w:rPr>
                <w:rFonts w:asciiTheme="majorHAnsi" w:hAnsiTheme="majorHAnsi" w:cstheme="majorHAnsi"/>
                <w:sz w:val="20"/>
                <w:szCs w:val="20"/>
              </w:rPr>
              <w:t xml:space="preserve">                   </w:t>
            </w:r>
            <w:r w:rsidRPr="006A49C3">
              <w:rPr>
                <w:rFonts w:asciiTheme="majorHAnsi" w:hAnsiTheme="majorHAnsi" w:cstheme="majorHAnsi"/>
                <w:sz w:val="20"/>
                <w:szCs w:val="20"/>
              </w:rPr>
              <w:t>diễn viên 2.</w:t>
            </w:r>
          </w:p>
        </w:tc>
        <w:tc>
          <w:tcPr>
            <w:tcW w:w="30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6A49C3" w:rsidRDefault="00343195" w:rsidP="00EA667C">
            <w:pPr>
              <w:spacing w:line="300" w:lineRule="atLeast"/>
              <w:ind w:left="86" w:right="101" w:firstLine="274"/>
              <w:rPr>
                <w:rFonts w:asciiTheme="majorHAnsi" w:hAnsiTheme="majorHAnsi" w:cstheme="majorHAnsi"/>
                <w:sz w:val="20"/>
                <w:szCs w:val="20"/>
              </w:rPr>
            </w:pPr>
            <w:r w:rsidRPr="006A49C3">
              <w:rPr>
                <w:rFonts w:asciiTheme="majorHAnsi" w:hAnsiTheme="majorHAnsi" w:cstheme="majorHAnsi"/>
                <w:b/>
                <w:i/>
                <w:sz w:val="20"/>
                <w:szCs w:val="20"/>
              </w:rPr>
              <w:t>1. Về kiến thức</w:t>
            </w:r>
            <w:r w:rsidRPr="006A49C3">
              <w:rPr>
                <w:rFonts w:asciiTheme="majorHAnsi" w:hAnsiTheme="majorHAnsi" w:cstheme="majorHAnsi"/>
                <w:sz w:val="20"/>
                <w:szCs w:val="20"/>
              </w:rPr>
              <w:t>: Cung cấp cho sinh viên kiến thức và kỹ thuật phối hợp Phối hợp trích đoạn chuyên ngành mẫu. Kỹ thuật Phối hợp trích đoạn chuyên ngành mẫu Phối hợp hát và các trích đoạn ngắn đơn giản.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6A49C3" w:rsidRDefault="00343195" w:rsidP="00EA667C">
            <w:pPr>
              <w:spacing w:line="300" w:lineRule="atLeast"/>
              <w:ind w:left="86" w:right="101" w:firstLine="274"/>
              <w:rPr>
                <w:rFonts w:asciiTheme="majorHAnsi" w:hAnsiTheme="majorHAnsi" w:cstheme="majorHAnsi"/>
                <w:sz w:val="20"/>
                <w:szCs w:val="20"/>
              </w:rPr>
            </w:pPr>
            <w:r w:rsidRPr="006A49C3">
              <w:rPr>
                <w:rFonts w:asciiTheme="majorHAnsi" w:hAnsiTheme="majorHAnsi" w:cstheme="majorHAnsi"/>
                <w:b/>
                <w:i/>
                <w:sz w:val="20"/>
                <w:szCs w:val="20"/>
              </w:rPr>
              <w:t>2. Về kỹ năng:</w:t>
            </w:r>
            <w:r w:rsidRPr="006A49C3">
              <w:rPr>
                <w:rFonts w:asciiTheme="majorHAnsi" w:hAnsiTheme="majorHAnsi" w:cstheme="majorHAnsi"/>
                <w:sz w:val="20"/>
                <w:szCs w:val="20"/>
              </w:rPr>
              <w:t xml:space="preserve"> Sinh viên nắm vững kỹ thuật phối hợp trích đoạn chuyên ngành mẫu, từ đó thể hiện kỹ năng, kỹ thuật phối hợp bằng cây nhạc cụ mà sinh viên đang theo học.</w:t>
            </w:r>
          </w:p>
          <w:p w:rsidR="00343195" w:rsidRPr="006A49C3" w:rsidRDefault="00343195" w:rsidP="00535F0B">
            <w:pPr>
              <w:spacing w:after="120" w:line="300" w:lineRule="atLeast"/>
              <w:ind w:left="86" w:right="101" w:firstLine="274"/>
              <w:jc w:val="both"/>
              <w:rPr>
                <w:rFonts w:asciiTheme="majorHAnsi" w:hAnsiTheme="majorHAnsi" w:cstheme="majorHAnsi"/>
                <w:sz w:val="20"/>
                <w:szCs w:val="20"/>
              </w:rPr>
            </w:pPr>
            <w:r w:rsidRPr="006A49C3">
              <w:rPr>
                <w:rFonts w:asciiTheme="majorHAnsi" w:hAnsiTheme="majorHAnsi" w:cstheme="majorHAnsi"/>
                <w:b/>
                <w:i/>
                <w:sz w:val="20"/>
                <w:szCs w:val="20"/>
              </w:rPr>
              <w:t>3. Về thái độ</w:t>
            </w:r>
            <w:r w:rsidRPr="006A49C3">
              <w:rPr>
                <w:rFonts w:asciiTheme="majorHAnsi" w:hAnsiTheme="majorHAnsi" w:cstheme="majorHAnsi"/>
                <w:sz w:val="20"/>
                <w:szCs w:val="20"/>
              </w:rPr>
              <w:t>: Yêu thích, tìm hiểu, kiên trì rèn luyện tự tin trong phối hợp theo yêu cầu chuyên ngành.</w:t>
            </w:r>
          </w:p>
        </w:tc>
        <w:tc>
          <w:tcPr>
            <w:tcW w:w="1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6A49C3" w:rsidRDefault="00343195" w:rsidP="00EA667C">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t>4</w:t>
            </w:r>
          </w:p>
        </w:tc>
        <w:tc>
          <w:tcPr>
            <w:tcW w:w="6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6A49C3" w:rsidRDefault="00343195" w:rsidP="00EA667C">
            <w:pPr>
              <w:pStyle w:val="TableParagraph"/>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Kỳ học: học kỳ 2 năm 3</w:t>
            </w:r>
          </w:p>
          <w:p w:rsidR="00343195" w:rsidRPr="006A49C3" w:rsidRDefault="00343195" w:rsidP="00EA667C">
            <w:pPr>
              <w:pStyle w:val="TableParagraph"/>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 xml:space="preserve">Phân bổ số tiết: </w:t>
            </w:r>
          </w:p>
          <w:p w:rsidR="00343195" w:rsidRPr="006A49C3" w:rsidRDefault="00343195" w:rsidP="00EA667C">
            <w:pPr>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 Lên lớp LT: 10 tiết</w:t>
            </w:r>
          </w:p>
          <w:p w:rsidR="00343195" w:rsidRPr="006A49C3" w:rsidRDefault="00343195" w:rsidP="00EA667C">
            <w:pPr>
              <w:spacing w:line="260" w:lineRule="atLeast"/>
              <w:ind w:left="177" w:right="94"/>
              <w:rPr>
                <w:rFonts w:asciiTheme="majorHAnsi" w:eastAsia="Wawati TC Regular" w:hAnsiTheme="majorHAnsi" w:cstheme="majorHAnsi"/>
                <w:sz w:val="20"/>
                <w:szCs w:val="20"/>
              </w:rPr>
            </w:pPr>
            <w:r w:rsidRPr="006A49C3">
              <w:rPr>
                <w:rFonts w:asciiTheme="majorHAnsi" w:eastAsia="Wawati TC Regular" w:hAnsiTheme="majorHAnsi" w:cstheme="majorHAnsi"/>
                <w:sz w:val="20"/>
                <w:szCs w:val="20"/>
              </w:rPr>
              <w:t>- Thực hành: 55 tiết</w:t>
            </w:r>
          </w:p>
          <w:p w:rsidR="00343195" w:rsidRPr="006A49C3" w:rsidRDefault="00343195" w:rsidP="00EA667C">
            <w:pPr>
              <w:spacing w:line="260" w:lineRule="atLeast"/>
              <w:ind w:left="177" w:right="94"/>
              <w:rPr>
                <w:rFonts w:asciiTheme="majorHAnsi" w:hAnsiTheme="majorHAnsi" w:cstheme="majorHAnsi"/>
                <w:sz w:val="20"/>
                <w:szCs w:val="20"/>
              </w:rPr>
            </w:pPr>
            <w:r w:rsidRPr="006A49C3">
              <w:rPr>
                <w:rFonts w:asciiTheme="majorHAnsi" w:eastAsia="Wawati TC Regular" w:hAnsiTheme="majorHAnsi" w:cstheme="majorHAnsi"/>
                <w:sz w:val="20"/>
                <w:szCs w:val="20"/>
              </w:rPr>
              <w:t>- Thi: 5 tiết</w:t>
            </w:r>
          </w:p>
        </w:tc>
        <w:tc>
          <w:tcPr>
            <w:tcW w:w="31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43195" w:rsidRPr="006A49C3" w:rsidRDefault="00343195" w:rsidP="00EA667C">
            <w:pPr>
              <w:pStyle w:val="TableParagraph"/>
              <w:tabs>
                <w:tab w:val="left" w:pos="1076"/>
              </w:tabs>
              <w:spacing w:line="260" w:lineRule="atLeast"/>
              <w:ind w:left="76"/>
              <w:rPr>
                <w:rFonts w:asciiTheme="majorHAnsi" w:hAnsiTheme="majorHAnsi" w:cstheme="majorHAnsi"/>
                <w:sz w:val="20"/>
                <w:szCs w:val="20"/>
              </w:rPr>
            </w:pPr>
            <w:r w:rsidRPr="006A49C3">
              <w:rPr>
                <w:rFonts w:asciiTheme="majorHAnsi" w:hAnsiTheme="majorHAnsi" w:cstheme="majorHAnsi"/>
                <w:sz w:val="20"/>
                <w:szCs w:val="20"/>
              </w:rPr>
              <w:t>- 10% điểm chuyên cần</w:t>
            </w:r>
          </w:p>
          <w:p w:rsidR="00343195" w:rsidRPr="006A49C3" w:rsidRDefault="00343195" w:rsidP="00EA667C">
            <w:pPr>
              <w:tabs>
                <w:tab w:val="left" w:pos="1076"/>
              </w:tabs>
              <w:spacing w:line="260" w:lineRule="atLeast"/>
              <w:ind w:left="76"/>
              <w:rPr>
                <w:rFonts w:asciiTheme="majorHAnsi" w:hAnsiTheme="majorHAnsi" w:cstheme="majorHAnsi"/>
                <w:sz w:val="20"/>
                <w:szCs w:val="20"/>
              </w:rPr>
            </w:pPr>
            <w:r w:rsidRPr="006A49C3">
              <w:rPr>
                <w:rFonts w:asciiTheme="majorHAnsi" w:hAnsiTheme="majorHAnsi" w:cstheme="majorHAnsi"/>
                <w:sz w:val="20"/>
                <w:szCs w:val="20"/>
              </w:rPr>
              <w:t>- 30% điểm giữa kỳ</w:t>
            </w:r>
          </w:p>
          <w:p w:rsidR="00343195" w:rsidRPr="006A49C3" w:rsidRDefault="00343195" w:rsidP="00EA667C">
            <w:pPr>
              <w:tabs>
                <w:tab w:val="left" w:pos="1076"/>
              </w:tabs>
              <w:spacing w:line="260" w:lineRule="atLeast"/>
              <w:ind w:left="76"/>
              <w:rPr>
                <w:rFonts w:asciiTheme="majorHAnsi" w:hAnsiTheme="majorHAnsi" w:cstheme="majorHAnsi"/>
                <w:sz w:val="20"/>
                <w:szCs w:val="20"/>
              </w:rPr>
            </w:pPr>
            <w:r w:rsidRPr="006A49C3">
              <w:rPr>
                <w:rFonts w:asciiTheme="majorHAnsi" w:hAnsiTheme="majorHAnsi" w:cstheme="majorHAnsi"/>
                <w:sz w:val="20"/>
                <w:szCs w:val="20"/>
              </w:rPr>
              <w:t>- 60 % điểm thi.</w:t>
            </w:r>
          </w:p>
        </w:tc>
      </w:tr>
      <w:tr w:rsidR="00FD292F" w:rsidRPr="006A49C3" w:rsidTr="00FD292F">
        <w:tc>
          <w:tcPr>
            <w:tcW w:w="20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6A49C3" w:rsidRDefault="00343195" w:rsidP="00EA667C">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t>15</w:t>
            </w:r>
          </w:p>
        </w:tc>
        <w:tc>
          <w:tcPr>
            <w:tcW w:w="5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92F" w:rsidRPr="006A49C3" w:rsidRDefault="00343195" w:rsidP="00EA667C">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t>Phối hợp</w:t>
            </w:r>
          </w:p>
          <w:p w:rsidR="00343195" w:rsidRPr="006A49C3" w:rsidRDefault="00343195" w:rsidP="00EA667C">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t xml:space="preserve"> </w:t>
            </w:r>
            <w:proofErr w:type="gramStart"/>
            <w:r w:rsidRPr="006A49C3">
              <w:rPr>
                <w:rFonts w:asciiTheme="majorHAnsi" w:hAnsiTheme="majorHAnsi" w:cstheme="majorHAnsi"/>
                <w:sz w:val="20"/>
                <w:szCs w:val="20"/>
              </w:rPr>
              <w:t>diễn</w:t>
            </w:r>
            <w:proofErr w:type="gramEnd"/>
            <w:r w:rsidRPr="006A49C3">
              <w:rPr>
                <w:rFonts w:asciiTheme="majorHAnsi" w:hAnsiTheme="majorHAnsi" w:cstheme="majorHAnsi"/>
                <w:sz w:val="20"/>
                <w:szCs w:val="20"/>
              </w:rPr>
              <w:t xml:space="preserve"> viên 3.</w:t>
            </w:r>
          </w:p>
        </w:tc>
        <w:tc>
          <w:tcPr>
            <w:tcW w:w="30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6A49C3" w:rsidRDefault="00343195" w:rsidP="00EA667C">
            <w:pPr>
              <w:spacing w:line="300" w:lineRule="atLeast"/>
              <w:ind w:left="86" w:right="101" w:firstLine="274"/>
              <w:rPr>
                <w:rFonts w:asciiTheme="majorHAnsi" w:hAnsiTheme="majorHAnsi" w:cstheme="majorHAnsi"/>
                <w:i/>
                <w:sz w:val="20"/>
                <w:szCs w:val="20"/>
              </w:rPr>
            </w:pPr>
            <w:r w:rsidRPr="006A49C3">
              <w:rPr>
                <w:rFonts w:asciiTheme="majorHAnsi" w:hAnsiTheme="majorHAnsi" w:cstheme="majorHAnsi"/>
                <w:b/>
                <w:i/>
                <w:sz w:val="20"/>
                <w:szCs w:val="20"/>
              </w:rPr>
              <w:t>1. Về kiến thức</w:t>
            </w:r>
            <w:r w:rsidRPr="006A49C3">
              <w:rPr>
                <w:rFonts w:asciiTheme="majorHAnsi" w:hAnsiTheme="majorHAnsi" w:cstheme="majorHAnsi"/>
                <w:sz w:val="20"/>
                <w:szCs w:val="20"/>
              </w:rPr>
              <w:t>: Cung cấp cho sinh viên kiến thức và kỹ thuật Phối hợp trích đoạn chuyên ngành tiêu biểu.</w:t>
            </w:r>
            <w:r w:rsidRPr="006A49C3">
              <w:rPr>
                <w:rFonts w:asciiTheme="majorHAnsi" w:hAnsiTheme="majorHAnsi" w:cstheme="majorHAnsi"/>
                <w:i/>
                <w:sz w:val="20"/>
                <w:szCs w:val="20"/>
              </w:rPr>
              <w:t xml:space="preserve"> </w:t>
            </w:r>
            <w:r w:rsidRPr="006A49C3">
              <w:rPr>
                <w:rFonts w:asciiTheme="majorHAnsi" w:hAnsiTheme="majorHAnsi" w:cstheme="majorHAnsi"/>
                <w:sz w:val="20"/>
                <w:szCs w:val="20"/>
              </w:rPr>
              <w:t xml:space="preserve">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6A49C3" w:rsidRDefault="00343195" w:rsidP="00EA667C">
            <w:pPr>
              <w:spacing w:line="300" w:lineRule="atLeast"/>
              <w:ind w:left="86" w:right="101" w:firstLine="274"/>
              <w:rPr>
                <w:rFonts w:asciiTheme="majorHAnsi" w:hAnsiTheme="majorHAnsi" w:cstheme="majorHAnsi"/>
                <w:i/>
                <w:sz w:val="20"/>
                <w:szCs w:val="20"/>
              </w:rPr>
            </w:pPr>
            <w:r w:rsidRPr="006A49C3">
              <w:rPr>
                <w:rFonts w:asciiTheme="majorHAnsi" w:hAnsiTheme="majorHAnsi" w:cstheme="majorHAnsi"/>
                <w:b/>
                <w:i/>
                <w:sz w:val="20"/>
                <w:szCs w:val="20"/>
              </w:rPr>
              <w:t>2. Về kỹ năng:</w:t>
            </w:r>
            <w:r w:rsidRPr="006A49C3">
              <w:rPr>
                <w:rFonts w:asciiTheme="majorHAnsi" w:hAnsiTheme="majorHAnsi" w:cstheme="majorHAnsi"/>
                <w:sz w:val="20"/>
                <w:szCs w:val="20"/>
              </w:rPr>
              <w:t xml:space="preserve"> Sinh viên nắm vững kỹ thuật phối hợp trích đoạn chuyên ngành tiêu biểu, từ đó thể hiện kỹ năng, kỹ thuật phối hợp bằng cây nhạc cụ mà sinh viên đang theo học.</w:t>
            </w:r>
          </w:p>
          <w:p w:rsidR="00343195" w:rsidRPr="006A49C3" w:rsidRDefault="00343195" w:rsidP="00BB7E3D">
            <w:pPr>
              <w:spacing w:line="300" w:lineRule="atLeast"/>
              <w:ind w:left="86" w:right="101" w:firstLine="274"/>
              <w:jc w:val="both"/>
              <w:rPr>
                <w:rFonts w:asciiTheme="majorHAnsi" w:hAnsiTheme="majorHAnsi" w:cstheme="majorHAnsi"/>
                <w:sz w:val="20"/>
                <w:szCs w:val="20"/>
              </w:rPr>
            </w:pPr>
            <w:r w:rsidRPr="006A49C3">
              <w:rPr>
                <w:rFonts w:asciiTheme="majorHAnsi" w:hAnsiTheme="majorHAnsi" w:cstheme="majorHAnsi"/>
                <w:b/>
                <w:i/>
                <w:sz w:val="20"/>
                <w:szCs w:val="20"/>
              </w:rPr>
              <w:t>3. Về thái độ</w:t>
            </w:r>
            <w:r w:rsidRPr="006A49C3">
              <w:rPr>
                <w:rFonts w:asciiTheme="majorHAnsi" w:hAnsiTheme="majorHAnsi" w:cstheme="majorHAnsi"/>
                <w:sz w:val="20"/>
                <w:szCs w:val="20"/>
              </w:rPr>
              <w:t>: Yêu thích, tìm hiểu, kiên trì rèn luyện tự tin trong phối hợp theo yêu cầu chuyên ngành.</w:t>
            </w:r>
          </w:p>
        </w:tc>
        <w:tc>
          <w:tcPr>
            <w:tcW w:w="1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6A49C3" w:rsidRDefault="00343195" w:rsidP="00EA667C">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t>4</w:t>
            </w:r>
          </w:p>
        </w:tc>
        <w:tc>
          <w:tcPr>
            <w:tcW w:w="6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6A49C3" w:rsidRDefault="00343195" w:rsidP="00EA667C">
            <w:pPr>
              <w:pStyle w:val="TableParagraph"/>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Kỳ học: học kỳ 1 năm 4</w:t>
            </w:r>
          </w:p>
          <w:p w:rsidR="00343195" w:rsidRPr="006A49C3" w:rsidRDefault="00343195" w:rsidP="00EA667C">
            <w:pPr>
              <w:pStyle w:val="TableParagraph"/>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 xml:space="preserve">Phân bổ số tiết: </w:t>
            </w:r>
          </w:p>
          <w:p w:rsidR="00343195" w:rsidRPr="006A49C3" w:rsidRDefault="00343195" w:rsidP="00EA667C">
            <w:pPr>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 Lên lớp LT: 20 tiết</w:t>
            </w:r>
          </w:p>
          <w:p w:rsidR="00343195" w:rsidRPr="006A49C3" w:rsidRDefault="00343195" w:rsidP="00EA667C">
            <w:pPr>
              <w:spacing w:line="260" w:lineRule="atLeast"/>
              <w:ind w:left="177" w:right="94"/>
              <w:rPr>
                <w:rFonts w:asciiTheme="majorHAnsi" w:eastAsia="Wawati TC Regular" w:hAnsiTheme="majorHAnsi" w:cstheme="majorHAnsi"/>
                <w:sz w:val="20"/>
                <w:szCs w:val="20"/>
              </w:rPr>
            </w:pPr>
            <w:r w:rsidRPr="006A49C3">
              <w:rPr>
                <w:rFonts w:asciiTheme="majorHAnsi" w:eastAsia="Wawati TC Regular" w:hAnsiTheme="majorHAnsi" w:cstheme="majorHAnsi"/>
                <w:sz w:val="20"/>
                <w:szCs w:val="20"/>
              </w:rPr>
              <w:t>- Thực hành: 45 tiết</w:t>
            </w:r>
          </w:p>
          <w:p w:rsidR="00343195" w:rsidRPr="006A49C3" w:rsidRDefault="00343195" w:rsidP="00EA667C">
            <w:pPr>
              <w:spacing w:line="260" w:lineRule="atLeast"/>
              <w:ind w:left="177" w:right="94"/>
              <w:rPr>
                <w:rFonts w:asciiTheme="majorHAnsi" w:hAnsiTheme="majorHAnsi" w:cstheme="majorHAnsi"/>
                <w:sz w:val="20"/>
                <w:szCs w:val="20"/>
              </w:rPr>
            </w:pPr>
            <w:r w:rsidRPr="006A49C3">
              <w:rPr>
                <w:rFonts w:asciiTheme="majorHAnsi" w:eastAsia="Wawati TC Regular" w:hAnsiTheme="majorHAnsi" w:cstheme="majorHAnsi"/>
                <w:sz w:val="20"/>
                <w:szCs w:val="20"/>
              </w:rPr>
              <w:t>- Thi: 5 tiết</w:t>
            </w:r>
          </w:p>
        </w:tc>
        <w:tc>
          <w:tcPr>
            <w:tcW w:w="31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43195" w:rsidRPr="006A49C3" w:rsidRDefault="00343195" w:rsidP="00EA667C">
            <w:pPr>
              <w:pStyle w:val="TableParagraph"/>
              <w:tabs>
                <w:tab w:val="left" w:pos="988"/>
              </w:tabs>
              <w:spacing w:line="260" w:lineRule="atLeast"/>
              <w:ind w:left="76"/>
              <w:rPr>
                <w:rFonts w:asciiTheme="majorHAnsi" w:hAnsiTheme="majorHAnsi" w:cstheme="majorHAnsi"/>
                <w:sz w:val="20"/>
                <w:szCs w:val="20"/>
              </w:rPr>
            </w:pPr>
            <w:r w:rsidRPr="006A49C3">
              <w:rPr>
                <w:rFonts w:asciiTheme="majorHAnsi" w:hAnsiTheme="majorHAnsi" w:cstheme="majorHAnsi"/>
                <w:sz w:val="20"/>
                <w:szCs w:val="20"/>
              </w:rPr>
              <w:t>- 10% điểm chuyên cần</w:t>
            </w:r>
          </w:p>
          <w:p w:rsidR="00343195" w:rsidRPr="006A49C3" w:rsidRDefault="00343195" w:rsidP="00EA667C">
            <w:pPr>
              <w:tabs>
                <w:tab w:val="left" w:pos="988"/>
              </w:tabs>
              <w:spacing w:line="260" w:lineRule="atLeast"/>
              <w:ind w:left="76"/>
              <w:rPr>
                <w:rFonts w:asciiTheme="majorHAnsi" w:hAnsiTheme="majorHAnsi" w:cstheme="majorHAnsi"/>
                <w:sz w:val="20"/>
                <w:szCs w:val="20"/>
              </w:rPr>
            </w:pPr>
            <w:r w:rsidRPr="006A49C3">
              <w:rPr>
                <w:rFonts w:asciiTheme="majorHAnsi" w:hAnsiTheme="majorHAnsi" w:cstheme="majorHAnsi"/>
                <w:sz w:val="20"/>
                <w:szCs w:val="20"/>
              </w:rPr>
              <w:t>- 30% điểm giữa kỳ</w:t>
            </w:r>
          </w:p>
          <w:p w:rsidR="00343195" w:rsidRPr="006A49C3" w:rsidRDefault="00343195" w:rsidP="00EA667C">
            <w:pPr>
              <w:tabs>
                <w:tab w:val="left" w:pos="988"/>
              </w:tabs>
              <w:spacing w:line="260" w:lineRule="atLeast"/>
              <w:ind w:left="76"/>
              <w:rPr>
                <w:rFonts w:asciiTheme="majorHAnsi" w:hAnsiTheme="majorHAnsi" w:cstheme="majorHAnsi"/>
                <w:sz w:val="20"/>
                <w:szCs w:val="20"/>
              </w:rPr>
            </w:pPr>
            <w:r w:rsidRPr="006A49C3">
              <w:rPr>
                <w:rFonts w:asciiTheme="majorHAnsi" w:hAnsiTheme="majorHAnsi" w:cstheme="majorHAnsi"/>
                <w:sz w:val="20"/>
                <w:szCs w:val="20"/>
              </w:rPr>
              <w:t>- 60 % điểm thi.</w:t>
            </w:r>
          </w:p>
        </w:tc>
      </w:tr>
      <w:tr w:rsidR="00FD292F" w:rsidRPr="006A49C3" w:rsidTr="00FD292F">
        <w:tc>
          <w:tcPr>
            <w:tcW w:w="20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6A49C3" w:rsidRDefault="00343195" w:rsidP="00EA667C">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t>16</w:t>
            </w:r>
          </w:p>
        </w:tc>
        <w:tc>
          <w:tcPr>
            <w:tcW w:w="5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D292F" w:rsidRPr="006A49C3" w:rsidRDefault="00343195" w:rsidP="00D12899">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t>Kỹ thuật</w:t>
            </w:r>
          </w:p>
          <w:p w:rsidR="00343195" w:rsidRPr="006A49C3" w:rsidRDefault="00343195" w:rsidP="00EA667C">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t>nhạc cụ 8</w:t>
            </w:r>
          </w:p>
        </w:tc>
        <w:tc>
          <w:tcPr>
            <w:tcW w:w="30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6A49C3" w:rsidRDefault="00343195" w:rsidP="00EA667C">
            <w:pPr>
              <w:spacing w:line="280" w:lineRule="atLeast"/>
              <w:ind w:left="86" w:right="101" w:firstLine="274"/>
              <w:rPr>
                <w:rFonts w:asciiTheme="majorHAnsi" w:hAnsiTheme="majorHAnsi" w:cstheme="majorHAnsi"/>
                <w:sz w:val="20"/>
                <w:szCs w:val="20"/>
              </w:rPr>
            </w:pPr>
            <w:r w:rsidRPr="006A49C3">
              <w:rPr>
                <w:rFonts w:asciiTheme="majorHAnsi" w:hAnsiTheme="majorHAnsi" w:cstheme="majorHAnsi"/>
                <w:b/>
                <w:i/>
                <w:sz w:val="20"/>
                <w:szCs w:val="20"/>
              </w:rPr>
              <w:t>1. Về kiến thức</w:t>
            </w:r>
            <w:r w:rsidRPr="006A49C3">
              <w:rPr>
                <w:rFonts w:asciiTheme="majorHAnsi" w:hAnsiTheme="majorHAnsi" w:cstheme="majorHAnsi"/>
                <w:sz w:val="20"/>
                <w:szCs w:val="20"/>
              </w:rPr>
              <w:t>: Cung cấp cho sinh viên kiến thức và kỹ thuật tổng hợp cửa cây nhạc trong dàn nhạc vở diễn tốt nghiệp. Kỹ thuật độc tấu, hòa tấu nâng cao chuyên sau về chuyên ngành nhạc cụ. Đáp ứng sứ mạng: “đào tạo nguồn nhân lực chất lượng cao, bồi dưỡng nhân tài trong các lĩnh vực sân khấu, điện ảnh, nhiếp ảnh, múa, thiết kế mỹ thuật và truyền hình, góp phần xây dựng nền văn hóa Việt Nam và thực hiện thành công các mục tiêu về hội nhập quốc tế” và tầm nhìn của nhà trường: “Trường Đại học Sân khấu – Điện ảnh Hà Nội sẽ là một  trường đại học nghệ thuật trọng điểm hàng đầu của Việt Nam; là trung tâm đào tạo và nghiên cứu chuyên sâu các ngành trong lĩnh vực sân khấu, điện ảnh, nhiếp ảnh, múa, thiết kế mỹ thuật và truyền hình. Tiến tới trở thành một trong các trường đào tạo sân khấu – điện ảnh hàng đầu trong khối ASEAN”.</w:t>
            </w:r>
          </w:p>
          <w:p w:rsidR="00343195" w:rsidRPr="006A49C3" w:rsidRDefault="00343195" w:rsidP="00BB7E3D">
            <w:pPr>
              <w:spacing w:line="280" w:lineRule="atLeast"/>
              <w:ind w:left="86" w:right="101" w:firstLine="274"/>
              <w:jc w:val="both"/>
              <w:rPr>
                <w:rFonts w:asciiTheme="majorHAnsi" w:hAnsiTheme="majorHAnsi" w:cstheme="majorHAnsi"/>
                <w:sz w:val="20"/>
                <w:szCs w:val="20"/>
              </w:rPr>
            </w:pPr>
            <w:r w:rsidRPr="006A49C3">
              <w:rPr>
                <w:rFonts w:asciiTheme="majorHAnsi" w:hAnsiTheme="majorHAnsi" w:cstheme="majorHAnsi"/>
                <w:b/>
                <w:i/>
                <w:sz w:val="20"/>
                <w:szCs w:val="20"/>
              </w:rPr>
              <w:t>2. Về kỹ năng:</w:t>
            </w:r>
            <w:r w:rsidRPr="006A49C3">
              <w:rPr>
                <w:rFonts w:asciiTheme="majorHAnsi" w:hAnsiTheme="majorHAnsi" w:cstheme="majorHAnsi"/>
                <w:sz w:val="20"/>
                <w:szCs w:val="20"/>
              </w:rPr>
              <w:t xml:space="preserve"> Sinh viên thể hiện kỹ năng sáng tạo diễn tấu, hòa tấu, phối hợp cho vở diễn, tác phẩm trong chương trình biểu diễn tốt nghiệp chuyên ngành mà sinh viên đang theo học. Dùng cho chương trình báo cáo tốt nghiệp khóa học </w:t>
            </w:r>
          </w:p>
          <w:p w:rsidR="00343195" w:rsidRPr="006A49C3" w:rsidRDefault="00343195" w:rsidP="00BB7E3D">
            <w:pPr>
              <w:spacing w:line="280" w:lineRule="atLeast"/>
              <w:ind w:left="86" w:right="101" w:firstLine="274"/>
              <w:jc w:val="both"/>
              <w:rPr>
                <w:rFonts w:asciiTheme="majorHAnsi" w:hAnsiTheme="majorHAnsi" w:cstheme="majorHAnsi"/>
                <w:sz w:val="20"/>
                <w:szCs w:val="20"/>
              </w:rPr>
            </w:pPr>
            <w:r w:rsidRPr="006A49C3">
              <w:rPr>
                <w:rFonts w:asciiTheme="majorHAnsi" w:hAnsiTheme="majorHAnsi" w:cstheme="majorHAnsi"/>
                <w:b/>
                <w:i/>
                <w:sz w:val="20"/>
                <w:szCs w:val="20"/>
              </w:rPr>
              <w:t>3. Về thái độ</w:t>
            </w:r>
            <w:r w:rsidRPr="006A49C3">
              <w:rPr>
                <w:rFonts w:asciiTheme="majorHAnsi" w:hAnsiTheme="majorHAnsi" w:cstheme="majorHAnsi"/>
                <w:sz w:val="20"/>
                <w:szCs w:val="20"/>
              </w:rPr>
              <w:t>: Yêu thích, tìm hiểu, kiên trì rèn luyện tự tin trong thể hiện cây nhạc cụ chuyên ngành mà sinh viên đang theo học.</w:t>
            </w:r>
          </w:p>
        </w:tc>
        <w:tc>
          <w:tcPr>
            <w:tcW w:w="1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43195" w:rsidRPr="006A49C3" w:rsidRDefault="00343195" w:rsidP="00EA667C">
            <w:pPr>
              <w:spacing w:line="260" w:lineRule="atLeast"/>
              <w:jc w:val="center"/>
              <w:rPr>
                <w:rFonts w:asciiTheme="majorHAnsi" w:hAnsiTheme="majorHAnsi" w:cstheme="majorHAnsi"/>
                <w:sz w:val="20"/>
                <w:szCs w:val="20"/>
              </w:rPr>
            </w:pPr>
            <w:r w:rsidRPr="006A49C3">
              <w:rPr>
                <w:rFonts w:asciiTheme="majorHAnsi" w:hAnsiTheme="majorHAnsi" w:cstheme="majorHAnsi"/>
                <w:sz w:val="20"/>
                <w:szCs w:val="20"/>
              </w:rPr>
              <w:t>10</w:t>
            </w:r>
          </w:p>
        </w:tc>
        <w:tc>
          <w:tcPr>
            <w:tcW w:w="6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43195" w:rsidRPr="006A49C3" w:rsidRDefault="00343195" w:rsidP="00EA667C">
            <w:pPr>
              <w:pStyle w:val="TableParagraph"/>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Kỳ học: học kỳ 2 năm 4</w:t>
            </w:r>
          </w:p>
          <w:p w:rsidR="00343195" w:rsidRPr="006A49C3" w:rsidRDefault="00343195" w:rsidP="00EA667C">
            <w:pPr>
              <w:pStyle w:val="TableParagraph"/>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 xml:space="preserve">Phân bổ số tiết: </w:t>
            </w:r>
          </w:p>
          <w:p w:rsidR="00343195" w:rsidRPr="006A49C3" w:rsidRDefault="00343195" w:rsidP="00EA667C">
            <w:pPr>
              <w:spacing w:line="260" w:lineRule="atLeast"/>
              <w:ind w:left="177" w:right="94"/>
              <w:rPr>
                <w:rFonts w:asciiTheme="majorHAnsi" w:hAnsiTheme="majorHAnsi" w:cstheme="majorHAnsi"/>
                <w:sz w:val="20"/>
                <w:szCs w:val="20"/>
              </w:rPr>
            </w:pPr>
            <w:r w:rsidRPr="006A49C3">
              <w:rPr>
                <w:rFonts w:asciiTheme="majorHAnsi" w:hAnsiTheme="majorHAnsi" w:cstheme="majorHAnsi"/>
                <w:sz w:val="20"/>
                <w:szCs w:val="20"/>
              </w:rPr>
              <w:t>- Lên lớp LT: 50 tiết</w:t>
            </w:r>
          </w:p>
          <w:p w:rsidR="00343195" w:rsidRPr="006A49C3" w:rsidRDefault="00343195" w:rsidP="00EA667C">
            <w:pPr>
              <w:spacing w:line="260" w:lineRule="atLeast"/>
              <w:ind w:left="177" w:right="94"/>
              <w:rPr>
                <w:rFonts w:asciiTheme="majorHAnsi" w:eastAsia="Wawati TC Regular" w:hAnsiTheme="majorHAnsi" w:cstheme="majorHAnsi"/>
                <w:sz w:val="20"/>
                <w:szCs w:val="20"/>
              </w:rPr>
            </w:pPr>
            <w:r w:rsidRPr="006A49C3">
              <w:rPr>
                <w:rFonts w:asciiTheme="majorHAnsi" w:eastAsia="Wawati TC Regular" w:hAnsiTheme="majorHAnsi" w:cstheme="majorHAnsi"/>
                <w:sz w:val="20"/>
                <w:szCs w:val="20"/>
              </w:rPr>
              <w:t>- Thực hành: 95 tiết</w:t>
            </w:r>
          </w:p>
          <w:p w:rsidR="00343195" w:rsidRPr="006A49C3" w:rsidRDefault="00343195" w:rsidP="00EA667C">
            <w:pPr>
              <w:spacing w:line="260" w:lineRule="atLeast"/>
              <w:ind w:left="177" w:right="94"/>
              <w:rPr>
                <w:rFonts w:asciiTheme="majorHAnsi" w:hAnsiTheme="majorHAnsi" w:cstheme="majorHAnsi"/>
                <w:sz w:val="20"/>
                <w:szCs w:val="20"/>
              </w:rPr>
            </w:pPr>
            <w:r w:rsidRPr="006A49C3">
              <w:rPr>
                <w:rFonts w:asciiTheme="majorHAnsi" w:eastAsia="Wawati TC Regular" w:hAnsiTheme="majorHAnsi" w:cstheme="majorHAnsi"/>
                <w:sz w:val="20"/>
                <w:szCs w:val="20"/>
              </w:rPr>
              <w:t>- Thi: 5 tiết</w:t>
            </w:r>
          </w:p>
        </w:tc>
        <w:tc>
          <w:tcPr>
            <w:tcW w:w="31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43195" w:rsidRPr="006A49C3" w:rsidRDefault="00343195" w:rsidP="00EA667C">
            <w:pPr>
              <w:spacing w:line="260" w:lineRule="atLeast"/>
              <w:rPr>
                <w:rFonts w:asciiTheme="majorHAnsi" w:hAnsiTheme="majorHAnsi" w:cstheme="majorHAnsi"/>
                <w:sz w:val="20"/>
                <w:szCs w:val="20"/>
              </w:rPr>
            </w:pPr>
          </w:p>
        </w:tc>
      </w:tr>
    </w:tbl>
    <w:p w:rsidR="00343195" w:rsidRPr="006A49C3" w:rsidRDefault="00343195" w:rsidP="00EA667C">
      <w:pPr>
        <w:spacing w:line="260" w:lineRule="atLeast"/>
        <w:rPr>
          <w:rFonts w:asciiTheme="majorHAnsi" w:hAnsiTheme="majorHAnsi" w:cstheme="majorHAnsi"/>
          <w:sz w:val="20"/>
          <w:szCs w:val="20"/>
          <w:lang w:val="vi-VN"/>
        </w:rPr>
      </w:pPr>
    </w:p>
    <w:p w:rsidR="00343195" w:rsidRDefault="00343195" w:rsidP="00EA667C">
      <w:pPr>
        <w:tabs>
          <w:tab w:val="left" w:pos="90"/>
          <w:tab w:val="left" w:pos="15930"/>
        </w:tabs>
        <w:spacing w:line="260" w:lineRule="atLeast"/>
        <w:ind w:left="180" w:right="90"/>
        <w:rPr>
          <w:rFonts w:asciiTheme="majorHAnsi" w:hAnsiTheme="majorHAnsi" w:cstheme="majorHAnsi"/>
          <w:sz w:val="20"/>
          <w:szCs w:val="20"/>
        </w:rPr>
      </w:pPr>
    </w:p>
    <w:p w:rsidR="00835E38" w:rsidRPr="00CE4BDB" w:rsidRDefault="00835E38" w:rsidP="00835E38">
      <w:pPr>
        <w:shd w:val="clear" w:color="auto" w:fill="FFFFFF"/>
        <w:spacing w:before="120" w:after="120" w:line="234" w:lineRule="atLeast"/>
        <w:rPr>
          <w:color w:val="FF0000"/>
          <w:sz w:val="24"/>
          <w:szCs w:val="24"/>
        </w:rPr>
      </w:pPr>
      <w:r w:rsidRPr="00CE4BDB">
        <w:rPr>
          <w:color w:val="FF0000"/>
          <w:sz w:val="24"/>
          <w:szCs w:val="24"/>
          <w:lang w:val="vi-VN"/>
        </w:rPr>
        <w:lastRenderedPageBreak/>
        <w:t>E</w:t>
      </w:r>
      <w:r w:rsidRPr="00CE4BDB">
        <w:rPr>
          <w:color w:val="FF0000"/>
          <w:sz w:val="24"/>
          <w:szCs w:val="24"/>
        </w:rPr>
        <w:t>.</w:t>
      </w:r>
      <w:r w:rsidRPr="00CE4BDB">
        <w:rPr>
          <w:color w:val="FF0000"/>
          <w:sz w:val="24"/>
          <w:szCs w:val="24"/>
          <w:lang w:val="vi-VN"/>
        </w:rPr>
        <w:t> Công khai thông tin về đồ án, khóa luận, luận văn, luận án t</w:t>
      </w:r>
      <w:r w:rsidRPr="00CE4BDB">
        <w:rPr>
          <w:color w:val="FF0000"/>
          <w:sz w:val="24"/>
          <w:szCs w:val="24"/>
        </w:rPr>
        <w:t>ố</w:t>
      </w:r>
      <w:r w:rsidRPr="00CE4BDB">
        <w:rPr>
          <w:color w:val="FF0000"/>
          <w:sz w:val="24"/>
          <w:szCs w:val="24"/>
          <w:lang w:val="vi-VN"/>
        </w:rPr>
        <w:t>t nghiệp</w:t>
      </w:r>
    </w:p>
    <w:tbl>
      <w:tblPr>
        <w:tblW w:w="4810" w:type="pct"/>
        <w:tblCellSpacing w:w="0" w:type="dxa"/>
        <w:tblInd w:w="227" w:type="dxa"/>
        <w:shd w:val="clear" w:color="auto" w:fill="FFFFFF"/>
        <w:tblCellMar>
          <w:left w:w="0" w:type="dxa"/>
          <w:right w:w="0" w:type="dxa"/>
        </w:tblCellMar>
        <w:tblLook w:val="04A0" w:firstRow="1" w:lastRow="0" w:firstColumn="1" w:lastColumn="0" w:noHBand="0" w:noVBand="1"/>
      </w:tblPr>
      <w:tblGrid>
        <w:gridCol w:w="565"/>
        <w:gridCol w:w="1221"/>
        <w:gridCol w:w="3496"/>
        <w:gridCol w:w="2427"/>
        <w:gridCol w:w="2877"/>
        <w:gridCol w:w="4950"/>
      </w:tblGrid>
      <w:tr w:rsidR="00835E38" w:rsidRPr="00235E7F" w:rsidTr="00835E38">
        <w:trPr>
          <w:tblCellSpacing w:w="0" w:type="dxa"/>
        </w:trPr>
        <w:tc>
          <w:tcPr>
            <w:tcW w:w="182" w:type="pct"/>
            <w:tcBorders>
              <w:top w:val="single" w:sz="8" w:space="0" w:color="auto"/>
              <w:left w:val="single" w:sz="8" w:space="0" w:color="auto"/>
              <w:bottom w:val="nil"/>
              <w:right w:val="nil"/>
            </w:tcBorders>
            <w:shd w:val="clear" w:color="auto" w:fill="FFFFFF"/>
            <w:vAlign w:val="center"/>
          </w:tcPr>
          <w:p w:rsidR="00835E38" w:rsidRPr="00235E7F" w:rsidRDefault="00835E38" w:rsidP="00DB528A">
            <w:pPr>
              <w:spacing w:before="120" w:after="120" w:line="234" w:lineRule="atLeast"/>
              <w:ind w:left="90" w:right="99"/>
              <w:jc w:val="center"/>
              <w:rPr>
                <w:color w:val="000000"/>
              </w:rPr>
            </w:pPr>
            <w:r w:rsidRPr="00235E7F">
              <w:rPr>
                <w:color w:val="000000"/>
                <w:lang w:val="vi-VN"/>
              </w:rPr>
              <w:t>TT</w:t>
            </w:r>
          </w:p>
        </w:tc>
        <w:tc>
          <w:tcPr>
            <w:tcW w:w="393" w:type="pct"/>
            <w:tcBorders>
              <w:top w:val="single" w:sz="8" w:space="0" w:color="auto"/>
              <w:left w:val="single" w:sz="8" w:space="0" w:color="auto"/>
              <w:bottom w:val="nil"/>
              <w:right w:val="nil"/>
            </w:tcBorders>
            <w:shd w:val="clear" w:color="auto" w:fill="FFFFFF"/>
            <w:vAlign w:val="center"/>
          </w:tcPr>
          <w:p w:rsidR="00835E38" w:rsidRPr="00235E7F" w:rsidRDefault="00835E38" w:rsidP="00DB528A">
            <w:pPr>
              <w:spacing w:line="240" w:lineRule="atLeast"/>
              <w:ind w:left="86" w:right="101"/>
              <w:jc w:val="center"/>
              <w:rPr>
                <w:color w:val="000000"/>
              </w:rPr>
            </w:pPr>
            <w:r w:rsidRPr="00235E7F">
              <w:rPr>
                <w:color w:val="000000"/>
                <w:lang w:val="vi-VN"/>
              </w:rPr>
              <w:t>Trình độ đào tạo</w:t>
            </w:r>
          </w:p>
        </w:tc>
        <w:tc>
          <w:tcPr>
            <w:tcW w:w="1125" w:type="pct"/>
            <w:tcBorders>
              <w:top w:val="single" w:sz="8" w:space="0" w:color="auto"/>
              <w:left w:val="single" w:sz="8" w:space="0" w:color="auto"/>
              <w:bottom w:val="nil"/>
              <w:right w:val="nil"/>
            </w:tcBorders>
            <w:shd w:val="clear" w:color="auto" w:fill="FFFFFF"/>
            <w:vAlign w:val="center"/>
          </w:tcPr>
          <w:p w:rsidR="00835E38" w:rsidRPr="00235E7F" w:rsidRDefault="00835E38" w:rsidP="00DB528A">
            <w:pPr>
              <w:spacing w:before="120" w:after="120" w:line="234" w:lineRule="atLeast"/>
              <w:ind w:left="90" w:right="99"/>
              <w:jc w:val="center"/>
              <w:rPr>
                <w:color w:val="000000"/>
              </w:rPr>
            </w:pPr>
            <w:r w:rsidRPr="00235E7F">
              <w:rPr>
                <w:color w:val="000000"/>
                <w:lang w:val="vi-VN"/>
              </w:rPr>
              <w:t>Tên đề tài</w:t>
            </w:r>
          </w:p>
        </w:tc>
        <w:tc>
          <w:tcPr>
            <w:tcW w:w="781" w:type="pct"/>
            <w:tcBorders>
              <w:top w:val="single" w:sz="8" w:space="0" w:color="auto"/>
              <w:left w:val="single" w:sz="8" w:space="0" w:color="auto"/>
              <w:bottom w:val="nil"/>
              <w:right w:val="nil"/>
            </w:tcBorders>
            <w:shd w:val="clear" w:color="auto" w:fill="FFFFFF"/>
            <w:vAlign w:val="center"/>
          </w:tcPr>
          <w:p w:rsidR="00835E38" w:rsidRDefault="00835E38" w:rsidP="00DB528A">
            <w:pPr>
              <w:spacing w:line="240" w:lineRule="atLeast"/>
              <w:ind w:left="86" w:right="101"/>
              <w:jc w:val="center"/>
              <w:rPr>
                <w:color w:val="000000"/>
              </w:rPr>
            </w:pPr>
            <w:r w:rsidRPr="00235E7F">
              <w:rPr>
                <w:color w:val="000000"/>
                <w:lang w:val="vi-VN"/>
              </w:rPr>
              <w:t>Họ và tên</w:t>
            </w:r>
          </w:p>
          <w:p w:rsidR="00835E38" w:rsidRPr="00235E7F" w:rsidRDefault="00835E38" w:rsidP="00DB528A">
            <w:pPr>
              <w:spacing w:line="240" w:lineRule="atLeast"/>
              <w:ind w:left="86" w:right="101"/>
              <w:jc w:val="center"/>
              <w:rPr>
                <w:color w:val="000000"/>
              </w:rPr>
            </w:pPr>
            <w:r w:rsidRPr="00235E7F">
              <w:rPr>
                <w:color w:val="000000"/>
                <w:lang w:val="vi-VN"/>
              </w:rPr>
              <w:t xml:space="preserve"> người thực hiện</w:t>
            </w:r>
          </w:p>
        </w:tc>
        <w:tc>
          <w:tcPr>
            <w:tcW w:w="926" w:type="pct"/>
            <w:tcBorders>
              <w:top w:val="single" w:sz="8" w:space="0" w:color="auto"/>
              <w:left w:val="single" w:sz="8" w:space="0" w:color="auto"/>
              <w:bottom w:val="nil"/>
              <w:right w:val="nil"/>
            </w:tcBorders>
            <w:shd w:val="clear" w:color="auto" w:fill="FFFFFF"/>
            <w:vAlign w:val="center"/>
          </w:tcPr>
          <w:p w:rsidR="00835E38" w:rsidRPr="00235E7F" w:rsidRDefault="00835E38" w:rsidP="00DB528A">
            <w:pPr>
              <w:spacing w:before="120" w:after="120" w:line="234" w:lineRule="atLeast"/>
              <w:ind w:left="90" w:right="99"/>
              <w:jc w:val="both"/>
              <w:rPr>
                <w:color w:val="000000"/>
              </w:rPr>
            </w:pPr>
            <w:r w:rsidRPr="00235E7F">
              <w:rPr>
                <w:color w:val="000000"/>
                <w:lang w:val="vi-VN"/>
              </w:rPr>
              <w:t>Họ và tên người hướng dẫn</w:t>
            </w:r>
          </w:p>
        </w:tc>
        <w:tc>
          <w:tcPr>
            <w:tcW w:w="1593" w:type="pct"/>
            <w:tcBorders>
              <w:top w:val="single" w:sz="8" w:space="0" w:color="auto"/>
              <w:left w:val="single" w:sz="8" w:space="0" w:color="auto"/>
              <w:bottom w:val="nil"/>
              <w:right w:val="single" w:sz="8" w:space="0" w:color="auto"/>
            </w:tcBorders>
            <w:shd w:val="clear" w:color="auto" w:fill="FFFFFF"/>
            <w:vAlign w:val="center"/>
          </w:tcPr>
          <w:p w:rsidR="00835E38" w:rsidRPr="00235E7F" w:rsidRDefault="00835E38" w:rsidP="00DB528A">
            <w:pPr>
              <w:spacing w:before="120" w:after="120" w:line="234" w:lineRule="atLeast"/>
              <w:ind w:left="90" w:right="99"/>
              <w:jc w:val="center"/>
              <w:rPr>
                <w:color w:val="000000"/>
              </w:rPr>
            </w:pPr>
            <w:r w:rsidRPr="00235E7F">
              <w:rPr>
                <w:color w:val="000000"/>
                <w:lang w:val="vi-VN"/>
              </w:rPr>
              <w:t>Nội dung tóm t</w:t>
            </w:r>
            <w:r w:rsidRPr="00235E7F">
              <w:rPr>
                <w:color w:val="000000"/>
              </w:rPr>
              <w:t>ắ</w:t>
            </w:r>
            <w:r w:rsidRPr="00235E7F">
              <w:rPr>
                <w:color w:val="000000"/>
                <w:lang w:val="vi-VN"/>
              </w:rPr>
              <w:t>t</w:t>
            </w:r>
          </w:p>
        </w:tc>
      </w:tr>
      <w:tr w:rsidR="00835E38" w:rsidRPr="00235E7F" w:rsidTr="00835E38">
        <w:trPr>
          <w:trHeight w:val="1447"/>
          <w:tblCellSpacing w:w="0" w:type="dxa"/>
        </w:trPr>
        <w:tc>
          <w:tcPr>
            <w:tcW w:w="182" w:type="pct"/>
            <w:tcBorders>
              <w:top w:val="single" w:sz="8" w:space="0" w:color="auto"/>
              <w:left w:val="single" w:sz="8" w:space="0" w:color="auto"/>
              <w:bottom w:val="nil"/>
              <w:right w:val="nil"/>
            </w:tcBorders>
            <w:shd w:val="clear" w:color="auto" w:fill="FFFFFF"/>
            <w:vAlign w:val="center"/>
          </w:tcPr>
          <w:p w:rsidR="00835E38" w:rsidRPr="00235E7F" w:rsidRDefault="008A314F" w:rsidP="008A314F">
            <w:pPr>
              <w:spacing w:line="280" w:lineRule="atLeast"/>
              <w:ind w:left="90" w:right="99"/>
              <w:jc w:val="center"/>
              <w:rPr>
                <w:color w:val="000000"/>
              </w:rPr>
            </w:pPr>
            <w:r>
              <w:rPr>
                <w:color w:val="000000"/>
              </w:rPr>
              <w:t>1</w:t>
            </w:r>
          </w:p>
        </w:tc>
        <w:tc>
          <w:tcPr>
            <w:tcW w:w="393" w:type="pct"/>
            <w:tcBorders>
              <w:top w:val="single" w:sz="8" w:space="0" w:color="auto"/>
              <w:left w:val="single" w:sz="8" w:space="0" w:color="auto"/>
              <w:bottom w:val="nil"/>
              <w:right w:val="nil"/>
            </w:tcBorders>
            <w:shd w:val="clear" w:color="auto" w:fill="FFFFFF"/>
            <w:vAlign w:val="center"/>
          </w:tcPr>
          <w:p w:rsidR="00835E38" w:rsidRPr="00235E7F" w:rsidRDefault="00835E38" w:rsidP="00DB528A">
            <w:pPr>
              <w:spacing w:line="280" w:lineRule="atLeast"/>
              <w:ind w:left="90" w:right="99"/>
              <w:jc w:val="center"/>
              <w:rPr>
                <w:color w:val="000000"/>
              </w:rPr>
            </w:pPr>
            <w:r w:rsidRPr="00235E7F">
              <w:rPr>
                <w:color w:val="000000"/>
                <w:lang w:val="vi-VN"/>
              </w:rPr>
              <w:t>T</w:t>
            </w:r>
            <w:r w:rsidRPr="00235E7F">
              <w:rPr>
                <w:color w:val="000000"/>
              </w:rPr>
              <w:t xml:space="preserve">hạc </w:t>
            </w:r>
            <w:r w:rsidRPr="00235E7F">
              <w:rPr>
                <w:color w:val="000000"/>
                <w:lang w:val="vi-VN"/>
              </w:rPr>
              <w:t>sĩ</w:t>
            </w:r>
          </w:p>
        </w:tc>
        <w:tc>
          <w:tcPr>
            <w:tcW w:w="1125" w:type="pct"/>
            <w:tcBorders>
              <w:top w:val="single" w:sz="8" w:space="0" w:color="auto"/>
              <w:left w:val="single" w:sz="8" w:space="0" w:color="auto"/>
              <w:bottom w:val="nil"/>
              <w:right w:val="nil"/>
            </w:tcBorders>
            <w:shd w:val="clear" w:color="auto" w:fill="FFFFFF"/>
            <w:vAlign w:val="center"/>
          </w:tcPr>
          <w:p w:rsidR="00835E38" w:rsidRPr="00235E7F" w:rsidRDefault="00835E38" w:rsidP="00DB528A">
            <w:pPr>
              <w:spacing w:before="120" w:after="120"/>
              <w:ind w:left="90" w:right="99"/>
              <w:jc w:val="both"/>
              <w:rPr>
                <w:iCs/>
                <w:color w:val="000000"/>
              </w:rPr>
            </w:pPr>
            <w:r w:rsidRPr="00235E7F">
              <w:rPr>
                <w:iCs/>
                <w:color w:val="000000"/>
              </w:rPr>
              <w:t>Múa trong các vở diễn đề tài lịch sử của nhà hát Chèo Hà Nội năm 2000 - 2016</w:t>
            </w:r>
          </w:p>
        </w:tc>
        <w:tc>
          <w:tcPr>
            <w:tcW w:w="781" w:type="pct"/>
            <w:tcBorders>
              <w:top w:val="single" w:sz="8" w:space="0" w:color="auto"/>
              <w:left w:val="single" w:sz="8" w:space="0" w:color="auto"/>
              <w:bottom w:val="nil"/>
              <w:right w:val="nil"/>
            </w:tcBorders>
            <w:shd w:val="clear" w:color="auto" w:fill="FFFFFF"/>
            <w:vAlign w:val="center"/>
          </w:tcPr>
          <w:p w:rsidR="00835E38" w:rsidRPr="00235E7F" w:rsidRDefault="00835E38" w:rsidP="00DB528A">
            <w:pPr>
              <w:spacing w:before="120" w:after="120"/>
              <w:ind w:left="90" w:right="99"/>
              <w:jc w:val="both"/>
              <w:rPr>
                <w:color w:val="000000"/>
              </w:rPr>
            </w:pPr>
            <w:r w:rsidRPr="00235E7F">
              <w:rPr>
                <w:color w:val="000000"/>
              </w:rPr>
              <w:t>Nguyễn Thị Hoài Anh</w:t>
            </w:r>
          </w:p>
        </w:tc>
        <w:tc>
          <w:tcPr>
            <w:tcW w:w="926" w:type="pct"/>
            <w:tcBorders>
              <w:top w:val="single" w:sz="8" w:space="0" w:color="auto"/>
              <w:left w:val="single" w:sz="8" w:space="0" w:color="auto"/>
              <w:bottom w:val="nil"/>
              <w:right w:val="nil"/>
            </w:tcBorders>
            <w:shd w:val="clear" w:color="auto" w:fill="FFFFFF"/>
            <w:vAlign w:val="center"/>
          </w:tcPr>
          <w:p w:rsidR="00835E38" w:rsidRPr="00235E7F" w:rsidRDefault="00835E38" w:rsidP="00DB528A">
            <w:pPr>
              <w:spacing w:before="120" w:after="120" w:line="280" w:lineRule="atLeast"/>
              <w:ind w:left="90" w:right="99"/>
              <w:jc w:val="both"/>
              <w:rPr>
                <w:color w:val="000000"/>
              </w:rPr>
            </w:pPr>
            <w:r w:rsidRPr="00235E7F">
              <w:rPr>
                <w:color w:val="000000"/>
              </w:rPr>
              <w:t>PGS.TS. Đinh Quang Trung</w:t>
            </w:r>
          </w:p>
        </w:tc>
        <w:tc>
          <w:tcPr>
            <w:tcW w:w="1593" w:type="pct"/>
            <w:tcBorders>
              <w:top w:val="single" w:sz="8" w:space="0" w:color="auto"/>
              <w:left w:val="single" w:sz="8" w:space="0" w:color="auto"/>
              <w:bottom w:val="nil"/>
              <w:right w:val="single" w:sz="8" w:space="0" w:color="auto"/>
            </w:tcBorders>
            <w:shd w:val="clear" w:color="auto" w:fill="FFFFFF"/>
          </w:tcPr>
          <w:p w:rsidR="00835E38" w:rsidRPr="00235E7F" w:rsidRDefault="00835E38" w:rsidP="00DB528A">
            <w:pPr>
              <w:spacing w:before="120" w:after="120" w:line="280" w:lineRule="atLeast"/>
              <w:ind w:left="90" w:right="99"/>
              <w:jc w:val="both"/>
            </w:pPr>
            <w:r w:rsidRPr="00235E7F">
              <w:rPr>
                <w:iCs/>
                <w:color w:val="000000"/>
              </w:rPr>
              <w:t>Tổng quát, phân tích và nhận định về nghệ thuật Múa trong các vở diễn đề tài lịch sử của nhà hát Chèo Hà Nội (Giới hạn từ năm 2000 – 2016)</w:t>
            </w:r>
          </w:p>
        </w:tc>
      </w:tr>
      <w:tr w:rsidR="00835E38" w:rsidRPr="00235E7F" w:rsidTr="00835E38">
        <w:trPr>
          <w:trHeight w:val="1447"/>
          <w:tblCellSpacing w:w="0" w:type="dxa"/>
        </w:trPr>
        <w:tc>
          <w:tcPr>
            <w:tcW w:w="182" w:type="pct"/>
            <w:tcBorders>
              <w:top w:val="single" w:sz="8" w:space="0" w:color="auto"/>
              <w:left w:val="single" w:sz="8" w:space="0" w:color="auto"/>
              <w:bottom w:val="nil"/>
              <w:right w:val="nil"/>
            </w:tcBorders>
            <w:shd w:val="clear" w:color="auto" w:fill="FFFFFF"/>
            <w:vAlign w:val="center"/>
          </w:tcPr>
          <w:p w:rsidR="00835E38" w:rsidRPr="008A314F" w:rsidRDefault="008A314F" w:rsidP="008A314F">
            <w:pPr>
              <w:spacing w:line="280" w:lineRule="atLeast"/>
              <w:ind w:left="90" w:right="99"/>
              <w:jc w:val="center"/>
              <w:rPr>
                <w:color w:val="000000"/>
              </w:rPr>
            </w:pPr>
            <w:r>
              <w:rPr>
                <w:color w:val="000000"/>
              </w:rPr>
              <w:t>2</w:t>
            </w:r>
          </w:p>
        </w:tc>
        <w:tc>
          <w:tcPr>
            <w:tcW w:w="393" w:type="pct"/>
            <w:tcBorders>
              <w:top w:val="single" w:sz="8" w:space="0" w:color="auto"/>
              <w:left w:val="single" w:sz="8" w:space="0" w:color="auto"/>
              <w:bottom w:val="nil"/>
              <w:right w:val="nil"/>
            </w:tcBorders>
            <w:shd w:val="clear" w:color="auto" w:fill="FFFFFF"/>
            <w:vAlign w:val="center"/>
          </w:tcPr>
          <w:p w:rsidR="00835E38" w:rsidRPr="008A314F" w:rsidRDefault="008A314F" w:rsidP="008A314F">
            <w:pPr>
              <w:spacing w:line="280" w:lineRule="atLeast"/>
              <w:ind w:left="90" w:right="99"/>
              <w:jc w:val="center"/>
              <w:rPr>
                <w:color w:val="000000"/>
              </w:rPr>
            </w:pPr>
            <w:r w:rsidRPr="00235E7F">
              <w:rPr>
                <w:color w:val="000000"/>
                <w:lang w:val="vi-VN"/>
              </w:rPr>
              <w:t>T</w:t>
            </w:r>
            <w:r w:rsidRPr="00235E7F">
              <w:rPr>
                <w:color w:val="000000"/>
              </w:rPr>
              <w:t xml:space="preserve">hạc </w:t>
            </w:r>
            <w:r w:rsidRPr="00235E7F">
              <w:rPr>
                <w:color w:val="000000"/>
                <w:lang w:val="vi-VN"/>
              </w:rPr>
              <w:t>sĩ</w:t>
            </w:r>
          </w:p>
        </w:tc>
        <w:tc>
          <w:tcPr>
            <w:tcW w:w="1125" w:type="pct"/>
            <w:tcBorders>
              <w:top w:val="single" w:sz="8" w:space="0" w:color="auto"/>
              <w:left w:val="single" w:sz="8" w:space="0" w:color="auto"/>
              <w:bottom w:val="nil"/>
              <w:right w:val="nil"/>
            </w:tcBorders>
            <w:shd w:val="clear" w:color="auto" w:fill="FFFFFF"/>
            <w:vAlign w:val="center"/>
          </w:tcPr>
          <w:p w:rsidR="00835E38" w:rsidRPr="00235E7F" w:rsidRDefault="00835E38" w:rsidP="00DB528A">
            <w:pPr>
              <w:spacing w:before="120" w:after="120"/>
              <w:ind w:left="90" w:right="99"/>
              <w:jc w:val="both"/>
              <w:rPr>
                <w:iCs/>
                <w:color w:val="000000"/>
              </w:rPr>
            </w:pPr>
            <w:r w:rsidRPr="00235E7F">
              <w:rPr>
                <w:iCs/>
                <w:color w:val="000000"/>
              </w:rPr>
              <w:t>Nhân vật phản diện trên sân khấu của Đoàn Kịch công an nhân dân</w:t>
            </w:r>
          </w:p>
        </w:tc>
        <w:tc>
          <w:tcPr>
            <w:tcW w:w="781" w:type="pct"/>
            <w:tcBorders>
              <w:top w:val="single" w:sz="8" w:space="0" w:color="auto"/>
              <w:left w:val="single" w:sz="8" w:space="0" w:color="auto"/>
              <w:bottom w:val="nil"/>
              <w:right w:val="nil"/>
            </w:tcBorders>
            <w:shd w:val="clear" w:color="auto" w:fill="FFFFFF"/>
            <w:vAlign w:val="center"/>
          </w:tcPr>
          <w:p w:rsidR="00835E38" w:rsidRPr="00235E7F" w:rsidRDefault="00835E38" w:rsidP="00DB528A">
            <w:pPr>
              <w:spacing w:before="120" w:after="120"/>
              <w:ind w:left="90" w:right="99"/>
              <w:jc w:val="both"/>
              <w:rPr>
                <w:color w:val="000000"/>
              </w:rPr>
            </w:pPr>
            <w:r w:rsidRPr="00235E7F">
              <w:rPr>
                <w:color w:val="000000"/>
              </w:rPr>
              <w:t>Nguyễn Công Bẩy</w:t>
            </w:r>
          </w:p>
        </w:tc>
        <w:tc>
          <w:tcPr>
            <w:tcW w:w="926" w:type="pct"/>
            <w:tcBorders>
              <w:top w:val="single" w:sz="8" w:space="0" w:color="auto"/>
              <w:left w:val="single" w:sz="8" w:space="0" w:color="auto"/>
              <w:bottom w:val="nil"/>
              <w:right w:val="nil"/>
            </w:tcBorders>
            <w:shd w:val="clear" w:color="auto" w:fill="FFFFFF"/>
            <w:vAlign w:val="center"/>
          </w:tcPr>
          <w:p w:rsidR="00835E38" w:rsidRPr="00235E7F" w:rsidRDefault="00835E38" w:rsidP="00DB528A">
            <w:pPr>
              <w:spacing w:before="120" w:after="120" w:line="280" w:lineRule="atLeast"/>
              <w:ind w:left="90" w:right="99"/>
              <w:jc w:val="both"/>
              <w:rPr>
                <w:color w:val="000000"/>
              </w:rPr>
            </w:pPr>
            <w:r w:rsidRPr="00235E7F">
              <w:rPr>
                <w:color w:val="000000"/>
              </w:rPr>
              <w:t>PGS.TS. Phạm Duy Khuê</w:t>
            </w:r>
          </w:p>
        </w:tc>
        <w:tc>
          <w:tcPr>
            <w:tcW w:w="1593" w:type="pct"/>
            <w:tcBorders>
              <w:top w:val="single" w:sz="8" w:space="0" w:color="auto"/>
              <w:left w:val="single" w:sz="8" w:space="0" w:color="auto"/>
              <w:bottom w:val="nil"/>
              <w:right w:val="single" w:sz="8" w:space="0" w:color="auto"/>
            </w:tcBorders>
            <w:shd w:val="clear" w:color="auto" w:fill="FFFFFF"/>
          </w:tcPr>
          <w:p w:rsidR="00835E38" w:rsidRPr="00235E7F" w:rsidRDefault="00835E38" w:rsidP="00DB528A">
            <w:pPr>
              <w:spacing w:before="120" w:after="120" w:line="280" w:lineRule="atLeast"/>
              <w:ind w:left="90" w:right="99"/>
              <w:jc w:val="both"/>
            </w:pPr>
            <w:r w:rsidRPr="00235E7F">
              <w:rPr>
                <w:iCs/>
                <w:color w:val="000000"/>
              </w:rPr>
              <w:t xml:space="preserve">Tổng quát, phân tích và nhận định về nhân vật phản diện trên sân khấu của Đoàn Kịch công </w:t>
            </w:r>
            <w:proofErr w:type="gramStart"/>
            <w:r w:rsidRPr="00235E7F">
              <w:rPr>
                <w:iCs/>
                <w:color w:val="000000"/>
              </w:rPr>
              <w:t>an</w:t>
            </w:r>
            <w:proofErr w:type="gramEnd"/>
            <w:r w:rsidRPr="00235E7F">
              <w:rPr>
                <w:iCs/>
                <w:color w:val="000000"/>
              </w:rPr>
              <w:t xml:space="preserve"> nhân dân. Từ đó rút ra những bài học kinh nghiệm cho thực tiễn Sân khấu Việt Nam.</w:t>
            </w:r>
          </w:p>
        </w:tc>
      </w:tr>
      <w:tr w:rsidR="00835E38" w:rsidRPr="00235E7F" w:rsidTr="00835E38">
        <w:trPr>
          <w:trHeight w:val="1447"/>
          <w:tblCellSpacing w:w="0" w:type="dxa"/>
        </w:trPr>
        <w:tc>
          <w:tcPr>
            <w:tcW w:w="182" w:type="pct"/>
            <w:tcBorders>
              <w:top w:val="single" w:sz="8" w:space="0" w:color="auto"/>
              <w:left w:val="single" w:sz="8" w:space="0" w:color="auto"/>
              <w:bottom w:val="nil"/>
              <w:right w:val="nil"/>
            </w:tcBorders>
            <w:shd w:val="clear" w:color="auto" w:fill="FFFFFF"/>
            <w:vAlign w:val="center"/>
          </w:tcPr>
          <w:p w:rsidR="00835E38" w:rsidRPr="008A314F" w:rsidRDefault="008A314F" w:rsidP="008A314F">
            <w:pPr>
              <w:spacing w:line="280" w:lineRule="atLeast"/>
              <w:ind w:left="90" w:right="99"/>
              <w:jc w:val="center"/>
              <w:rPr>
                <w:color w:val="000000"/>
              </w:rPr>
            </w:pPr>
            <w:r>
              <w:rPr>
                <w:color w:val="000000"/>
              </w:rPr>
              <w:t>3</w:t>
            </w:r>
          </w:p>
        </w:tc>
        <w:tc>
          <w:tcPr>
            <w:tcW w:w="393" w:type="pct"/>
            <w:tcBorders>
              <w:top w:val="single" w:sz="8" w:space="0" w:color="auto"/>
              <w:left w:val="single" w:sz="8" w:space="0" w:color="auto"/>
              <w:bottom w:val="nil"/>
              <w:right w:val="nil"/>
            </w:tcBorders>
            <w:shd w:val="clear" w:color="auto" w:fill="FFFFFF"/>
            <w:vAlign w:val="center"/>
          </w:tcPr>
          <w:p w:rsidR="00835E38" w:rsidRPr="008A314F" w:rsidRDefault="008A314F" w:rsidP="008A314F">
            <w:pPr>
              <w:spacing w:line="280" w:lineRule="atLeast"/>
              <w:ind w:left="90" w:right="99"/>
              <w:jc w:val="center"/>
              <w:rPr>
                <w:color w:val="000000"/>
              </w:rPr>
            </w:pPr>
            <w:r w:rsidRPr="00235E7F">
              <w:rPr>
                <w:color w:val="000000"/>
                <w:lang w:val="vi-VN"/>
              </w:rPr>
              <w:t>T</w:t>
            </w:r>
            <w:r w:rsidRPr="00235E7F">
              <w:rPr>
                <w:color w:val="000000"/>
              </w:rPr>
              <w:t xml:space="preserve">hạc </w:t>
            </w:r>
            <w:r w:rsidRPr="00235E7F">
              <w:rPr>
                <w:color w:val="000000"/>
                <w:lang w:val="vi-VN"/>
              </w:rPr>
              <w:t>sĩ</w:t>
            </w:r>
          </w:p>
        </w:tc>
        <w:tc>
          <w:tcPr>
            <w:tcW w:w="1125" w:type="pct"/>
            <w:tcBorders>
              <w:top w:val="single" w:sz="8" w:space="0" w:color="auto"/>
              <w:left w:val="single" w:sz="8" w:space="0" w:color="auto"/>
              <w:bottom w:val="nil"/>
              <w:right w:val="nil"/>
            </w:tcBorders>
            <w:shd w:val="clear" w:color="auto" w:fill="FFFFFF"/>
            <w:vAlign w:val="center"/>
          </w:tcPr>
          <w:p w:rsidR="00835E38" w:rsidRPr="00235E7F" w:rsidRDefault="00835E38" w:rsidP="00DB528A">
            <w:pPr>
              <w:spacing w:before="120" w:after="120"/>
              <w:ind w:left="90" w:right="99"/>
              <w:jc w:val="both"/>
              <w:rPr>
                <w:iCs/>
                <w:color w:val="000000"/>
              </w:rPr>
            </w:pPr>
            <w:r w:rsidRPr="00235E7F">
              <w:rPr>
                <w:iCs/>
                <w:color w:val="000000"/>
              </w:rPr>
              <w:t>Nhân vật nữ chiến sĩ công an trên sân khấu Đoàn Kịch công an nhân dân</w:t>
            </w:r>
          </w:p>
        </w:tc>
        <w:tc>
          <w:tcPr>
            <w:tcW w:w="781" w:type="pct"/>
            <w:tcBorders>
              <w:top w:val="single" w:sz="8" w:space="0" w:color="auto"/>
              <w:left w:val="single" w:sz="8" w:space="0" w:color="auto"/>
              <w:bottom w:val="nil"/>
              <w:right w:val="nil"/>
            </w:tcBorders>
            <w:shd w:val="clear" w:color="auto" w:fill="FFFFFF"/>
            <w:vAlign w:val="center"/>
          </w:tcPr>
          <w:p w:rsidR="00835E38" w:rsidRPr="00235E7F" w:rsidRDefault="00835E38" w:rsidP="00DB528A">
            <w:pPr>
              <w:spacing w:before="120" w:after="120"/>
              <w:ind w:left="90" w:right="99"/>
              <w:jc w:val="both"/>
              <w:rPr>
                <w:color w:val="000000"/>
              </w:rPr>
            </w:pPr>
            <w:r w:rsidRPr="00235E7F">
              <w:rPr>
                <w:color w:val="000000"/>
              </w:rPr>
              <w:t>Nguyễn Thị Thúy Hiền</w:t>
            </w:r>
          </w:p>
        </w:tc>
        <w:tc>
          <w:tcPr>
            <w:tcW w:w="926" w:type="pct"/>
            <w:tcBorders>
              <w:top w:val="single" w:sz="8" w:space="0" w:color="auto"/>
              <w:left w:val="single" w:sz="8" w:space="0" w:color="auto"/>
              <w:bottom w:val="nil"/>
              <w:right w:val="nil"/>
            </w:tcBorders>
            <w:shd w:val="clear" w:color="auto" w:fill="FFFFFF"/>
            <w:vAlign w:val="center"/>
          </w:tcPr>
          <w:p w:rsidR="00835E38" w:rsidRPr="00235E7F" w:rsidRDefault="00835E38" w:rsidP="00DB528A">
            <w:pPr>
              <w:spacing w:before="120" w:after="120" w:line="280" w:lineRule="atLeast"/>
              <w:ind w:left="90" w:right="99"/>
              <w:jc w:val="both"/>
              <w:rPr>
                <w:color w:val="000000"/>
              </w:rPr>
            </w:pPr>
            <w:r w:rsidRPr="00235E7F">
              <w:rPr>
                <w:color w:val="000000"/>
              </w:rPr>
              <w:t>PGS.TS. Phan Trọng Thành</w:t>
            </w:r>
          </w:p>
        </w:tc>
        <w:tc>
          <w:tcPr>
            <w:tcW w:w="1593" w:type="pct"/>
            <w:tcBorders>
              <w:top w:val="single" w:sz="8" w:space="0" w:color="auto"/>
              <w:left w:val="single" w:sz="8" w:space="0" w:color="auto"/>
              <w:bottom w:val="nil"/>
              <w:right w:val="single" w:sz="8" w:space="0" w:color="auto"/>
            </w:tcBorders>
            <w:shd w:val="clear" w:color="auto" w:fill="FFFFFF"/>
          </w:tcPr>
          <w:p w:rsidR="00835E38" w:rsidRPr="00235E7F" w:rsidRDefault="00835E38" w:rsidP="00DB528A">
            <w:pPr>
              <w:spacing w:before="120" w:after="120" w:line="280" w:lineRule="atLeast"/>
              <w:ind w:left="90" w:right="99"/>
              <w:jc w:val="both"/>
            </w:pPr>
            <w:r w:rsidRPr="00235E7F">
              <w:rPr>
                <w:iCs/>
                <w:color w:val="000000"/>
              </w:rPr>
              <w:t xml:space="preserve">Tổng quát, phân tích và nhận định về nhân vật nữ chiến sĩ công </w:t>
            </w:r>
            <w:proofErr w:type="gramStart"/>
            <w:r w:rsidRPr="00235E7F">
              <w:rPr>
                <w:iCs/>
                <w:color w:val="000000"/>
              </w:rPr>
              <w:t>an</w:t>
            </w:r>
            <w:proofErr w:type="gramEnd"/>
            <w:r w:rsidRPr="00235E7F">
              <w:rPr>
                <w:iCs/>
                <w:color w:val="000000"/>
              </w:rPr>
              <w:t xml:space="preserve"> trên sân khấu Đoàn Kịch công an nhân dân. Từ đó rút ra những bài học kinh nghiệm cho thực tiễn Sân khấu Việt Nam.</w:t>
            </w:r>
          </w:p>
        </w:tc>
      </w:tr>
      <w:tr w:rsidR="00835E38" w:rsidRPr="00235E7F" w:rsidTr="00835E38">
        <w:trPr>
          <w:trHeight w:val="1447"/>
          <w:tblCellSpacing w:w="0" w:type="dxa"/>
        </w:trPr>
        <w:tc>
          <w:tcPr>
            <w:tcW w:w="182" w:type="pct"/>
            <w:tcBorders>
              <w:top w:val="single" w:sz="8" w:space="0" w:color="auto"/>
              <w:left w:val="single" w:sz="8" w:space="0" w:color="auto"/>
              <w:bottom w:val="nil"/>
              <w:right w:val="nil"/>
            </w:tcBorders>
            <w:shd w:val="clear" w:color="auto" w:fill="FFFFFF"/>
            <w:vAlign w:val="center"/>
          </w:tcPr>
          <w:p w:rsidR="00835E38" w:rsidRPr="008A314F" w:rsidRDefault="008A314F" w:rsidP="008A314F">
            <w:pPr>
              <w:spacing w:line="280" w:lineRule="atLeast"/>
              <w:ind w:left="90" w:right="99"/>
              <w:jc w:val="center"/>
              <w:rPr>
                <w:color w:val="000000"/>
              </w:rPr>
            </w:pPr>
            <w:r>
              <w:rPr>
                <w:color w:val="000000"/>
              </w:rPr>
              <w:t>4</w:t>
            </w:r>
          </w:p>
        </w:tc>
        <w:tc>
          <w:tcPr>
            <w:tcW w:w="393" w:type="pct"/>
            <w:tcBorders>
              <w:top w:val="single" w:sz="8" w:space="0" w:color="auto"/>
              <w:left w:val="single" w:sz="8" w:space="0" w:color="auto"/>
              <w:bottom w:val="nil"/>
              <w:right w:val="nil"/>
            </w:tcBorders>
            <w:shd w:val="clear" w:color="auto" w:fill="FFFFFF"/>
            <w:vAlign w:val="center"/>
          </w:tcPr>
          <w:p w:rsidR="00835E38" w:rsidRPr="00235E7F" w:rsidRDefault="008A314F" w:rsidP="008A314F">
            <w:pPr>
              <w:spacing w:line="280" w:lineRule="atLeast"/>
              <w:ind w:left="90" w:right="99"/>
              <w:jc w:val="center"/>
              <w:rPr>
                <w:color w:val="000000"/>
                <w:lang w:val="vi-VN"/>
              </w:rPr>
            </w:pPr>
            <w:r w:rsidRPr="00235E7F">
              <w:rPr>
                <w:color w:val="000000"/>
                <w:lang w:val="vi-VN"/>
              </w:rPr>
              <w:t>T</w:t>
            </w:r>
            <w:r w:rsidRPr="00235E7F">
              <w:rPr>
                <w:color w:val="000000"/>
              </w:rPr>
              <w:t xml:space="preserve">hạc </w:t>
            </w:r>
            <w:r w:rsidRPr="00235E7F">
              <w:rPr>
                <w:color w:val="000000"/>
                <w:lang w:val="vi-VN"/>
              </w:rPr>
              <w:t>sĩ</w:t>
            </w:r>
          </w:p>
        </w:tc>
        <w:tc>
          <w:tcPr>
            <w:tcW w:w="1125" w:type="pct"/>
            <w:tcBorders>
              <w:top w:val="single" w:sz="8" w:space="0" w:color="auto"/>
              <w:left w:val="single" w:sz="8" w:space="0" w:color="auto"/>
              <w:bottom w:val="nil"/>
              <w:right w:val="nil"/>
            </w:tcBorders>
            <w:shd w:val="clear" w:color="auto" w:fill="FFFFFF"/>
            <w:vAlign w:val="center"/>
          </w:tcPr>
          <w:p w:rsidR="00835E38" w:rsidRPr="00235E7F" w:rsidRDefault="00835E38" w:rsidP="00DB528A">
            <w:pPr>
              <w:spacing w:before="120" w:after="120"/>
              <w:ind w:left="90" w:right="99"/>
              <w:jc w:val="both"/>
              <w:rPr>
                <w:iCs/>
                <w:color w:val="000000"/>
              </w:rPr>
            </w:pPr>
            <w:r w:rsidRPr="00235E7F">
              <w:rPr>
                <w:iCs/>
                <w:color w:val="000000"/>
              </w:rPr>
              <w:t>Sự tiếp biến của múa Ba -lê cổ điển trên sân khấu Nhà hát Nhạc vũ kịch Việt Nam</w:t>
            </w:r>
          </w:p>
        </w:tc>
        <w:tc>
          <w:tcPr>
            <w:tcW w:w="781" w:type="pct"/>
            <w:tcBorders>
              <w:top w:val="single" w:sz="8" w:space="0" w:color="auto"/>
              <w:left w:val="single" w:sz="8" w:space="0" w:color="auto"/>
              <w:bottom w:val="nil"/>
              <w:right w:val="nil"/>
            </w:tcBorders>
            <w:shd w:val="clear" w:color="auto" w:fill="FFFFFF"/>
            <w:vAlign w:val="center"/>
          </w:tcPr>
          <w:p w:rsidR="00835E38" w:rsidRPr="00235E7F" w:rsidRDefault="00835E38" w:rsidP="00DB528A">
            <w:pPr>
              <w:spacing w:before="120" w:after="120"/>
              <w:ind w:left="90" w:right="99"/>
              <w:jc w:val="both"/>
              <w:rPr>
                <w:color w:val="000000"/>
              </w:rPr>
            </w:pPr>
            <w:r w:rsidRPr="00235E7F">
              <w:rPr>
                <w:color w:val="000000"/>
              </w:rPr>
              <w:t>Lưu Thị Thu Lan</w:t>
            </w:r>
          </w:p>
        </w:tc>
        <w:tc>
          <w:tcPr>
            <w:tcW w:w="926" w:type="pct"/>
            <w:tcBorders>
              <w:top w:val="single" w:sz="8" w:space="0" w:color="auto"/>
              <w:left w:val="single" w:sz="8" w:space="0" w:color="auto"/>
              <w:bottom w:val="nil"/>
              <w:right w:val="nil"/>
            </w:tcBorders>
            <w:shd w:val="clear" w:color="auto" w:fill="FFFFFF"/>
            <w:vAlign w:val="center"/>
          </w:tcPr>
          <w:p w:rsidR="00835E38" w:rsidRPr="00235E7F" w:rsidRDefault="00835E38" w:rsidP="00DB528A">
            <w:pPr>
              <w:spacing w:before="120" w:after="120" w:line="280" w:lineRule="atLeast"/>
              <w:ind w:left="90" w:right="99"/>
              <w:jc w:val="both"/>
              <w:rPr>
                <w:color w:val="000000"/>
              </w:rPr>
            </w:pPr>
            <w:r w:rsidRPr="00235E7F">
              <w:rPr>
                <w:color w:val="000000"/>
              </w:rPr>
              <w:t>PGS.TS. Nguyễn Đình Thi</w:t>
            </w:r>
          </w:p>
        </w:tc>
        <w:tc>
          <w:tcPr>
            <w:tcW w:w="1593" w:type="pct"/>
            <w:tcBorders>
              <w:top w:val="single" w:sz="8" w:space="0" w:color="auto"/>
              <w:left w:val="single" w:sz="8" w:space="0" w:color="auto"/>
              <w:bottom w:val="nil"/>
              <w:right w:val="single" w:sz="8" w:space="0" w:color="auto"/>
            </w:tcBorders>
            <w:shd w:val="clear" w:color="auto" w:fill="FFFFFF"/>
          </w:tcPr>
          <w:p w:rsidR="00835E38" w:rsidRPr="00235E7F" w:rsidRDefault="00835E38" w:rsidP="00DB528A">
            <w:pPr>
              <w:spacing w:before="120" w:after="120" w:line="280" w:lineRule="atLeast"/>
              <w:ind w:left="90" w:right="99"/>
              <w:jc w:val="both"/>
            </w:pPr>
            <w:r w:rsidRPr="00235E7F">
              <w:rPr>
                <w:iCs/>
                <w:color w:val="000000"/>
              </w:rPr>
              <w:t>Tổng quát, phân tích về sự tiếp biến của múa Ba -lê cổ điển trên sân khấu Nhà hát Nhạc vũ kịch Việt Nam. Từ đó rút ra những bài học kinh nghiệm cho thực tiễn Sân khấu Việt Nam.</w:t>
            </w:r>
          </w:p>
        </w:tc>
      </w:tr>
      <w:tr w:rsidR="00835E38" w:rsidRPr="00235E7F" w:rsidTr="00835E38">
        <w:trPr>
          <w:trHeight w:val="1447"/>
          <w:tblCellSpacing w:w="0" w:type="dxa"/>
        </w:trPr>
        <w:tc>
          <w:tcPr>
            <w:tcW w:w="182" w:type="pct"/>
            <w:tcBorders>
              <w:top w:val="single" w:sz="8" w:space="0" w:color="auto"/>
              <w:left w:val="single" w:sz="8" w:space="0" w:color="auto"/>
              <w:bottom w:val="nil"/>
              <w:right w:val="nil"/>
            </w:tcBorders>
            <w:shd w:val="clear" w:color="auto" w:fill="FFFFFF"/>
            <w:vAlign w:val="center"/>
          </w:tcPr>
          <w:p w:rsidR="00835E38" w:rsidRPr="008A314F" w:rsidRDefault="008A314F" w:rsidP="008A314F">
            <w:pPr>
              <w:spacing w:line="280" w:lineRule="atLeast"/>
              <w:ind w:left="90" w:right="99"/>
              <w:jc w:val="center"/>
              <w:rPr>
                <w:color w:val="000000"/>
              </w:rPr>
            </w:pPr>
            <w:r>
              <w:rPr>
                <w:color w:val="000000"/>
              </w:rPr>
              <w:t>5</w:t>
            </w:r>
          </w:p>
        </w:tc>
        <w:tc>
          <w:tcPr>
            <w:tcW w:w="393" w:type="pct"/>
            <w:tcBorders>
              <w:top w:val="single" w:sz="8" w:space="0" w:color="auto"/>
              <w:left w:val="single" w:sz="8" w:space="0" w:color="auto"/>
              <w:bottom w:val="nil"/>
              <w:right w:val="nil"/>
            </w:tcBorders>
            <w:shd w:val="clear" w:color="auto" w:fill="FFFFFF"/>
            <w:vAlign w:val="center"/>
          </w:tcPr>
          <w:p w:rsidR="00835E38" w:rsidRPr="00235E7F" w:rsidRDefault="008A314F" w:rsidP="008A314F">
            <w:pPr>
              <w:spacing w:line="280" w:lineRule="atLeast"/>
              <w:ind w:left="90" w:right="99"/>
              <w:jc w:val="center"/>
              <w:rPr>
                <w:color w:val="000000"/>
                <w:lang w:val="vi-VN"/>
              </w:rPr>
            </w:pPr>
            <w:r w:rsidRPr="00235E7F">
              <w:rPr>
                <w:color w:val="000000"/>
                <w:lang w:val="vi-VN"/>
              </w:rPr>
              <w:t>T</w:t>
            </w:r>
            <w:r w:rsidRPr="00235E7F">
              <w:rPr>
                <w:color w:val="000000"/>
              </w:rPr>
              <w:t xml:space="preserve">hạc </w:t>
            </w:r>
            <w:r w:rsidRPr="00235E7F">
              <w:rPr>
                <w:color w:val="000000"/>
                <w:lang w:val="vi-VN"/>
              </w:rPr>
              <w:t>sĩ</w:t>
            </w:r>
          </w:p>
        </w:tc>
        <w:tc>
          <w:tcPr>
            <w:tcW w:w="1125" w:type="pct"/>
            <w:tcBorders>
              <w:top w:val="single" w:sz="8" w:space="0" w:color="auto"/>
              <w:left w:val="single" w:sz="8" w:space="0" w:color="auto"/>
              <w:bottom w:val="nil"/>
              <w:right w:val="nil"/>
            </w:tcBorders>
            <w:shd w:val="clear" w:color="auto" w:fill="FFFFFF"/>
            <w:vAlign w:val="center"/>
          </w:tcPr>
          <w:p w:rsidR="00835E38" w:rsidRPr="00235E7F" w:rsidRDefault="00835E38" w:rsidP="00DB528A">
            <w:pPr>
              <w:spacing w:before="120" w:after="120"/>
              <w:ind w:left="90" w:right="99"/>
              <w:jc w:val="both"/>
              <w:rPr>
                <w:iCs/>
                <w:color w:val="000000"/>
              </w:rPr>
            </w:pPr>
            <w:r w:rsidRPr="00235E7F">
              <w:rPr>
                <w:iCs/>
                <w:color w:val="000000"/>
              </w:rPr>
              <w:t>Từ múa dân gian Cao Lan đến tác phẩm múa chuyên nghiệp</w:t>
            </w:r>
          </w:p>
        </w:tc>
        <w:tc>
          <w:tcPr>
            <w:tcW w:w="781" w:type="pct"/>
            <w:tcBorders>
              <w:top w:val="single" w:sz="8" w:space="0" w:color="auto"/>
              <w:left w:val="single" w:sz="8" w:space="0" w:color="auto"/>
              <w:bottom w:val="nil"/>
              <w:right w:val="nil"/>
            </w:tcBorders>
            <w:shd w:val="clear" w:color="auto" w:fill="FFFFFF"/>
            <w:vAlign w:val="center"/>
          </w:tcPr>
          <w:p w:rsidR="00835E38" w:rsidRPr="00235E7F" w:rsidRDefault="00835E38" w:rsidP="00DB528A">
            <w:pPr>
              <w:spacing w:before="120" w:after="120"/>
              <w:ind w:left="90" w:right="99"/>
              <w:jc w:val="both"/>
              <w:rPr>
                <w:color w:val="000000"/>
              </w:rPr>
            </w:pPr>
            <w:r w:rsidRPr="00235E7F">
              <w:rPr>
                <w:color w:val="000000"/>
              </w:rPr>
              <w:t>Hà Thị Phương Ly</w:t>
            </w:r>
          </w:p>
        </w:tc>
        <w:tc>
          <w:tcPr>
            <w:tcW w:w="926" w:type="pct"/>
            <w:tcBorders>
              <w:top w:val="single" w:sz="8" w:space="0" w:color="auto"/>
              <w:left w:val="single" w:sz="8" w:space="0" w:color="auto"/>
              <w:bottom w:val="nil"/>
              <w:right w:val="nil"/>
            </w:tcBorders>
            <w:shd w:val="clear" w:color="auto" w:fill="FFFFFF"/>
            <w:vAlign w:val="center"/>
          </w:tcPr>
          <w:p w:rsidR="00835E38" w:rsidRPr="00235E7F" w:rsidRDefault="00835E38" w:rsidP="00DB528A">
            <w:pPr>
              <w:spacing w:before="120" w:after="120" w:line="280" w:lineRule="atLeast"/>
              <w:ind w:left="90" w:right="99"/>
              <w:jc w:val="both"/>
              <w:rPr>
                <w:color w:val="000000"/>
              </w:rPr>
            </w:pPr>
            <w:r w:rsidRPr="00235E7F">
              <w:rPr>
                <w:color w:val="000000"/>
              </w:rPr>
              <w:t>TS. Phạm Anh Phương</w:t>
            </w:r>
          </w:p>
        </w:tc>
        <w:tc>
          <w:tcPr>
            <w:tcW w:w="1593" w:type="pct"/>
            <w:tcBorders>
              <w:top w:val="single" w:sz="8" w:space="0" w:color="auto"/>
              <w:left w:val="single" w:sz="8" w:space="0" w:color="auto"/>
              <w:bottom w:val="nil"/>
              <w:right w:val="single" w:sz="8" w:space="0" w:color="auto"/>
            </w:tcBorders>
            <w:shd w:val="clear" w:color="auto" w:fill="FFFFFF"/>
          </w:tcPr>
          <w:p w:rsidR="00835E38" w:rsidRPr="00235E7F" w:rsidRDefault="00835E38" w:rsidP="00DB528A">
            <w:pPr>
              <w:spacing w:before="120" w:after="120" w:line="280" w:lineRule="atLeast"/>
              <w:ind w:left="90" w:right="99"/>
              <w:jc w:val="both"/>
            </w:pPr>
            <w:r w:rsidRPr="00235E7F">
              <w:rPr>
                <w:iCs/>
                <w:color w:val="000000"/>
              </w:rPr>
              <w:t>Tổng quát, phân tích về sự biến đổi từ múa dân gian Cao Lan đến tác phẩm múa chuyên nghiệp. Từ đó rút ra những bài học kinh nghiệm cho thực tiễn Sân khấu Việt Nam.</w:t>
            </w:r>
          </w:p>
        </w:tc>
      </w:tr>
      <w:tr w:rsidR="00835E38" w:rsidRPr="00235E7F" w:rsidTr="00835E38">
        <w:trPr>
          <w:trHeight w:val="1807"/>
          <w:tblCellSpacing w:w="0" w:type="dxa"/>
        </w:trPr>
        <w:tc>
          <w:tcPr>
            <w:tcW w:w="182" w:type="pct"/>
            <w:tcBorders>
              <w:top w:val="single" w:sz="8" w:space="0" w:color="auto"/>
              <w:left w:val="single" w:sz="8" w:space="0" w:color="auto"/>
              <w:bottom w:val="nil"/>
              <w:right w:val="nil"/>
            </w:tcBorders>
            <w:shd w:val="clear" w:color="auto" w:fill="FFFFFF"/>
            <w:vAlign w:val="center"/>
          </w:tcPr>
          <w:p w:rsidR="00835E38" w:rsidRPr="008A314F" w:rsidRDefault="008A314F" w:rsidP="008A314F">
            <w:pPr>
              <w:spacing w:line="280" w:lineRule="atLeast"/>
              <w:ind w:left="90" w:right="99"/>
              <w:jc w:val="center"/>
              <w:rPr>
                <w:color w:val="000000"/>
              </w:rPr>
            </w:pPr>
            <w:r>
              <w:rPr>
                <w:color w:val="000000"/>
              </w:rPr>
              <w:t>6</w:t>
            </w:r>
          </w:p>
        </w:tc>
        <w:tc>
          <w:tcPr>
            <w:tcW w:w="393" w:type="pct"/>
            <w:tcBorders>
              <w:top w:val="single" w:sz="8" w:space="0" w:color="auto"/>
              <w:left w:val="single" w:sz="8" w:space="0" w:color="auto"/>
              <w:bottom w:val="nil"/>
              <w:right w:val="nil"/>
            </w:tcBorders>
            <w:shd w:val="clear" w:color="auto" w:fill="FFFFFF"/>
            <w:vAlign w:val="center"/>
          </w:tcPr>
          <w:p w:rsidR="00835E38" w:rsidRPr="00235E7F" w:rsidRDefault="008A314F" w:rsidP="008A314F">
            <w:pPr>
              <w:spacing w:line="280" w:lineRule="atLeast"/>
              <w:ind w:left="90" w:right="99"/>
              <w:jc w:val="center"/>
              <w:rPr>
                <w:color w:val="000000"/>
                <w:lang w:val="vi-VN"/>
              </w:rPr>
            </w:pPr>
            <w:r w:rsidRPr="00235E7F">
              <w:rPr>
                <w:color w:val="000000"/>
                <w:lang w:val="vi-VN"/>
              </w:rPr>
              <w:t>T</w:t>
            </w:r>
            <w:r w:rsidRPr="00235E7F">
              <w:rPr>
                <w:color w:val="000000"/>
              </w:rPr>
              <w:t xml:space="preserve">hạc </w:t>
            </w:r>
            <w:r w:rsidRPr="00235E7F">
              <w:rPr>
                <w:color w:val="000000"/>
                <w:lang w:val="vi-VN"/>
              </w:rPr>
              <w:t>sĩ</w:t>
            </w:r>
          </w:p>
        </w:tc>
        <w:tc>
          <w:tcPr>
            <w:tcW w:w="1125" w:type="pct"/>
            <w:tcBorders>
              <w:top w:val="single" w:sz="8" w:space="0" w:color="auto"/>
              <w:left w:val="single" w:sz="8" w:space="0" w:color="auto"/>
              <w:bottom w:val="nil"/>
              <w:right w:val="nil"/>
            </w:tcBorders>
            <w:shd w:val="clear" w:color="auto" w:fill="FFFFFF"/>
            <w:vAlign w:val="center"/>
          </w:tcPr>
          <w:p w:rsidR="00835E38" w:rsidRPr="00235E7F" w:rsidRDefault="00835E38" w:rsidP="00DB528A">
            <w:pPr>
              <w:spacing w:before="120" w:after="120"/>
              <w:ind w:left="90" w:right="99"/>
              <w:jc w:val="both"/>
              <w:rPr>
                <w:iCs/>
                <w:color w:val="000000"/>
              </w:rPr>
            </w:pPr>
            <w:r w:rsidRPr="00235E7F">
              <w:rPr>
                <w:iCs/>
                <w:color w:val="000000"/>
              </w:rPr>
              <w:t>Sử dụng chất liệu trò chơi dân gian trong sáng tạo tác phẩm Xiếc</w:t>
            </w:r>
          </w:p>
        </w:tc>
        <w:tc>
          <w:tcPr>
            <w:tcW w:w="781" w:type="pct"/>
            <w:tcBorders>
              <w:top w:val="single" w:sz="8" w:space="0" w:color="auto"/>
              <w:left w:val="single" w:sz="8" w:space="0" w:color="auto"/>
              <w:bottom w:val="nil"/>
              <w:right w:val="nil"/>
            </w:tcBorders>
            <w:shd w:val="clear" w:color="auto" w:fill="FFFFFF"/>
            <w:vAlign w:val="center"/>
          </w:tcPr>
          <w:p w:rsidR="00835E38" w:rsidRPr="00235E7F" w:rsidRDefault="00835E38" w:rsidP="00DB528A">
            <w:pPr>
              <w:spacing w:before="120" w:after="120"/>
              <w:ind w:left="90" w:right="99"/>
              <w:jc w:val="both"/>
              <w:rPr>
                <w:color w:val="000000"/>
              </w:rPr>
            </w:pPr>
            <w:r w:rsidRPr="00235E7F">
              <w:rPr>
                <w:color w:val="000000"/>
              </w:rPr>
              <w:t>Tống Toàn Thắng</w:t>
            </w:r>
          </w:p>
        </w:tc>
        <w:tc>
          <w:tcPr>
            <w:tcW w:w="926" w:type="pct"/>
            <w:tcBorders>
              <w:top w:val="single" w:sz="8" w:space="0" w:color="auto"/>
              <w:left w:val="single" w:sz="8" w:space="0" w:color="auto"/>
              <w:bottom w:val="nil"/>
              <w:right w:val="nil"/>
            </w:tcBorders>
            <w:shd w:val="clear" w:color="auto" w:fill="FFFFFF"/>
            <w:vAlign w:val="center"/>
          </w:tcPr>
          <w:p w:rsidR="00835E38" w:rsidRPr="00235E7F" w:rsidRDefault="00835E38" w:rsidP="00DB528A">
            <w:pPr>
              <w:spacing w:before="120" w:after="120" w:line="280" w:lineRule="atLeast"/>
              <w:ind w:left="90" w:right="99"/>
              <w:jc w:val="both"/>
              <w:rPr>
                <w:color w:val="000000"/>
              </w:rPr>
            </w:pPr>
            <w:r w:rsidRPr="00235E7F">
              <w:rPr>
                <w:color w:val="000000"/>
              </w:rPr>
              <w:t>PGS.TS. Nguyễn Đình Thi</w:t>
            </w:r>
          </w:p>
        </w:tc>
        <w:tc>
          <w:tcPr>
            <w:tcW w:w="1593" w:type="pct"/>
            <w:tcBorders>
              <w:top w:val="single" w:sz="8" w:space="0" w:color="auto"/>
              <w:left w:val="single" w:sz="8" w:space="0" w:color="auto"/>
              <w:bottom w:val="nil"/>
              <w:right w:val="single" w:sz="8" w:space="0" w:color="auto"/>
            </w:tcBorders>
            <w:shd w:val="clear" w:color="auto" w:fill="FFFFFF"/>
          </w:tcPr>
          <w:p w:rsidR="00835E38" w:rsidRPr="00235E7F" w:rsidRDefault="00835E38" w:rsidP="00DB528A">
            <w:pPr>
              <w:spacing w:before="120" w:after="120" w:line="280" w:lineRule="atLeast"/>
              <w:ind w:left="90" w:right="99"/>
              <w:jc w:val="both"/>
            </w:pPr>
            <w:r w:rsidRPr="00235E7F">
              <w:rPr>
                <w:iCs/>
                <w:color w:val="000000"/>
              </w:rPr>
              <w:t>Tổng quát, phân tích và nhận định về việc sử dụng chất liệu trò chơi dân gian trong sáng tạo tác phẩm Xiếc. Từ đó rút ra những bài học kinh nghiệm cho thực tiễn Sân khấu Việt Nam.</w:t>
            </w:r>
          </w:p>
        </w:tc>
      </w:tr>
      <w:tr w:rsidR="00835E38" w:rsidRPr="00235E7F" w:rsidTr="00835E38">
        <w:trPr>
          <w:trHeight w:val="1447"/>
          <w:tblCellSpacing w:w="0" w:type="dxa"/>
        </w:trPr>
        <w:tc>
          <w:tcPr>
            <w:tcW w:w="182" w:type="pct"/>
            <w:tcBorders>
              <w:top w:val="single" w:sz="8" w:space="0" w:color="auto"/>
              <w:left w:val="single" w:sz="8" w:space="0" w:color="auto"/>
              <w:bottom w:val="nil"/>
              <w:right w:val="nil"/>
            </w:tcBorders>
            <w:shd w:val="clear" w:color="auto" w:fill="FFFFFF"/>
            <w:vAlign w:val="center"/>
          </w:tcPr>
          <w:p w:rsidR="00835E38" w:rsidRPr="008A314F" w:rsidRDefault="008A314F" w:rsidP="008A314F">
            <w:pPr>
              <w:spacing w:line="280" w:lineRule="atLeast"/>
              <w:ind w:left="90" w:right="99"/>
              <w:jc w:val="center"/>
              <w:rPr>
                <w:color w:val="000000"/>
              </w:rPr>
            </w:pPr>
            <w:r>
              <w:rPr>
                <w:color w:val="000000"/>
              </w:rPr>
              <w:lastRenderedPageBreak/>
              <w:t>7</w:t>
            </w:r>
          </w:p>
        </w:tc>
        <w:tc>
          <w:tcPr>
            <w:tcW w:w="393" w:type="pct"/>
            <w:tcBorders>
              <w:top w:val="single" w:sz="8" w:space="0" w:color="auto"/>
              <w:left w:val="single" w:sz="8" w:space="0" w:color="auto"/>
              <w:bottom w:val="nil"/>
              <w:right w:val="nil"/>
            </w:tcBorders>
            <w:shd w:val="clear" w:color="auto" w:fill="FFFFFF"/>
            <w:vAlign w:val="center"/>
          </w:tcPr>
          <w:p w:rsidR="00835E38" w:rsidRPr="008A314F" w:rsidRDefault="008A314F" w:rsidP="008A314F">
            <w:pPr>
              <w:spacing w:line="280" w:lineRule="atLeast"/>
              <w:ind w:left="90" w:right="99"/>
              <w:jc w:val="center"/>
              <w:rPr>
                <w:color w:val="000000"/>
              </w:rPr>
            </w:pPr>
            <w:r w:rsidRPr="00235E7F">
              <w:rPr>
                <w:color w:val="000000"/>
                <w:lang w:val="vi-VN"/>
              </w:rPr>
              <w:t>T</w:t>
            </w:r>
            <w:r w:rsidRPr="00235E7F">
              <w:rPr>
                <w:color w:val="000000"/>
              </w:rPr>
              <w:t xml:space="preserve">hạc </w:t>
            </w:r>
            <w:r w:rsidRPr="00235E7F">
              <w:rPr>
                <w:color w:val="000000"/>
                <w:lang w:val="vi-VN"/>
              </w:rPr>
              <w:t>sĩ</w:t>
            </w:r>
          </w:p>
        </w:tc>
        <w:tc>
          <w:tcPr>
            <w:tcW w:w="1125" w:type="pct"/>
            <w:tcBorders>
              <w:top w:val="single" w:sz="8" w:space="0" w:color="auto"/>
              <w:left w:val="single" w:sz="8" w:space="0" w:color="auto"/>
              <w:bottom w:val="nil"/>
              <w:right w:val="nil"/>
            </w:tcBorders>
            <w:shd w:val="clear" w:color="auto" w:fill="FFFFFF"/>
            <w:vAlign w:val="center"/>
          </w:tcPr>
          <w:p w:rsidR="00835E38" w:rsidRPr="00235E7F" w:rsidRDefault="00835E38" w:rsidP="00DB528A">
            <w:pPr>
              <w:spacing w:before="120" w:after="120"/>
              <w:ind w:left="90" w:right="99"/>
              <w:jc w:val="both"/>
              <w:rPr>
                <w:iCs/>
                <w:color w:val="000000"/>
              </w:rPr>
            </w:pPr>
            <w:r w:rsidRPr="00235E7F">
              <w:rPr>
                <w:iCs/>
                <w:color w:val="000000"/>
              </w:rPr>
              <w:t>Nhân vật lịch sử thời Đinh – Lê trên sân khấu Nhà hát Chèo Ninh Bình</w:t>
            </w:r>
          </w:p>
        </w:tc>
        <w:tc>
          <w:tcPr>
            <w:tcW w:w="781" w:type="pct"/>
            <w:tcBorders>
              <w:top w:val="single" w:sz="8" w:space="0" w:color="auto"/>
              <w:left w:val="single" w:sz="8" w:space="0" w:color="auto"/>
              <w:bottom w:val="nil"/>
              <w:right w:val="nil"/>
            </w:tcBorders>
            <w:shd w:val="clear" w:color="auto" w:fill="FFFFFF"/>
            <w:vAlign w:val="center"/>
          </w:tcPr>
          <w:p w:rsidR="00835E38" w:rsidRPr="00235E7F" w:rsidRDefault="00835E38" w:rsidP="00DB528A">
            <w:pPr>
              <w:spacing w:before="120" w:after="120"/>
              <w:ind w:left="90" w:right="99"/>
              <w:jc w:val="both"/>
              <w:rPr>
                <w:color w:val="000000"/>
              </w:rPr>
            </w:pPr>
            <w:r w:rsidRPr="00235E7F">
              <w:rPr>
                <w:color w:val="000000"/>
              </w:rPr>
              <w:t>Nguyễn Văn Thập</w:t>
            </w:r>
          </w:p>
        </w:tc>
        <w:tc>
          <w:tcPr>
            <w:tcW w:w="926" w:type="pct"/>
            <w:tcBorders>
              <w:top w:val="single" w:sz="8" w:space="0" w:color="auto"/>
              <w:left w:val="single" w:sz="8" w:space="0" w:color="auto"/>
              <w:bottom w:val="nil"/>
              <w:right w:val="nil"/>
            </w:tcBorders>
            <w:shd w:val="clear" w:color="auto" w:fill="FFFFFF"/>
            <w:vAlign w:val="center"/>
          </w:tcPr>
          <w:p w:rsidR="00835E38" w:rsidRPr="00235E7F" w:rsidRDefault="00835E38" w:rsidP="00DB528A">
            <w:pPr>
              <w:spacing w:before="120" w:after="120" w:line="280" w:lineRule="atLeast"/>
              <w:ind w:left="90" w:right="99"/>
              <w:jc w:val="both"/>
              <w:rPr>
                <w:color w:val="000000"/>
              </w:rPr>
            </w:pPr>
            <w:r w:rsidRPr="00235E7F">
              <w:rPr>
                <w:color w:val="000000"/>
              </w:rPr>
              <w:t>PGS.TS. Nguyễn Đình Thi</w:t>
            </w:r>
          </w:p>
        </w:tc>
        <w:tc>
          <w:tcPr>
            <w:tcW w:w="1593" w:type="pct"/>
            <w:tcBorders>
              <w:top w:val="single" w:sz="8" w:space="0" w:color="auto"/>
              <w:left w:val="single" w:sz="8" w:space="0" w:color="auto"/>
              <w:bottom w:val="nil"/>
              <w:right w:val="single" w:sz="8" w:space="0" w:color="auto"/>
            </w:tcBorders>
            <w:shd w:val="clear" w:color="auto" w:fill="FFFFFF"/>
          </w:tcPr>
          <w:p w:rsidR="00835E38" w:rsidRPr="00235E7F" w:rsidRDefault="00835E38" w:rsidP="00DB528A">
            <w:pPr>
              <w:spacing w:before="120" w:after="120" w:line="280" w:lineRule="atLeast"/>
              <w:ind w:left="90" w:right="99"/>
              <w:jc w:val="both"/>
            </w:pPr>
            <w:r w:rsidRPr="00235E7F">
              <w:rPr>
                <w:iCs/>
                <w:color w:val="000000"/>
              </w:rPr>
              <w:t>Tổng quát, phân tích và nhận định về những nhân vật lịch sử thời Đinh – Lê trên sân khấu Nhà hát Chèo Ninh Bình. Từ đó rút ra những bài học kinh nghiệm cho thực tiễn Sân khấu Việt Nam.</w:t>
            </w:r>
          </w:p>
        </w:tc>
      </w:tr>
      <w:tr w:rsidR="00835E38" w:rsidRPr="00235E7F" w:rsidTr="00835E38">
        <w:trPr>
          <w:trHeight w:val="1447"/>
          <w:tblCellSpacing w:w="0" w:type="dxa"/>
        </w:trPr>
        <w:tc>
          <w:tcPr>
            <w:tcW w:w="182" w:type="pct"/>
            <w:tcBorders>
              <w:top w:val="single" w:sz="8" w:space="0" w:color="auto"/>
              <w:left w:val="single" w:sz="8" w:space="0" w:color="auto"/>
              <w:bottom w:val="nil"/>
              <w:right w:val="nil"/>
            </w:tcBorders>
            <w:shd w:val="clear" w:color="auto" w:fill="FFFFFF"/>
            <w:vAlign w:val="center"/>
          </w:tcPr>
          <w:p w:rsidR="00835E38" w:rsidRPr="008A314F" w:rsidRDefault="008A314F" w:rsidP="008A314F">
            <w:pPr>
              <w:spacing w:line="280" w:lineRule="atLeast"/>
              <w:ind w:left="90" w:right="99"/>
              <w:jc w:val="center"/>
              <w:rPr>
                <w:color w:val="000000"/>
              </w:rPr>
            </w:pPr>
            <w:r>
              <w:rPr>
                <w:color w:val="000000"/>
              </w:rPr>
              <w:t>8</w:t>
            </w:r>
          </w:p>
        </w:tc>
        <w:tc>
          <w:tcPr>
            <w:tcW w:w="393" w:type="pct"/>
            <w:tcBorders>
              <w:top w:val="single" w:sz="8" w:space="0" w:color="auto"/>
              <w:left w:val="single" w:sz="8" w:space="0" w:color="auto"/>
              <w:bottom w:val="nil"/>
              <w:right w:val="nil"/>
            </w:tcBorders>
            <w:shd w:val="clear" w:color="auto" w:fill="FFFFFF"/>
            <w:vAlign w:val="center"/>
          </w:tcPr>
          <w:p w:rsidR="00835E38" w:rsidRPr="00235E7F" w:rsidRDefault="008A314F" w:rsidP="008A314F">
            <w:pPr>
              <w:spacing w:line="280" w:lineRule="atLeast"/>
              <w:ind w:left="90" w:right="99"/>
              <w:jc w:val="center"/>
              <w:rPr>
                <w:color w:val="000000"/>
                <w:lang w:val="vi-VN"/>
              </w:rPr>
            </w:pPr>
            <w:r w:rsidRPr="00235E7F">
              <w:rPr>
                <w:color w:val="000000"/>
                <w:lang w:val="vi-VN"/>
              </w:rPr>
              <w:t>T</w:t>
            </w:r>
            <w:r w:rsidRPr="00235E7F">
              <w:rPr>
                <w:color w:val="000000"/>
              </w:rPr>
              <w:t xml:space="preserve">hạc </w:t>
            </w:r>
            <w:r w:rsidRPr="00235E7F">
              <w:rPr>
                <w:color w:val="000000"/>
                <w:lang w:val="vi-VN"/>
              </w:rPr>
              <w:t>sĩ</w:t>
            </w:r>
          </w:p>
        </w:tc>
        <w:tc>
          <w:tcPr>
            <w:tcW w:w="1125" w:type="pct"/>
            <w:tcBorders>
              <w:top w:val="single" w:sz="8" w:space="0" w:color="auto"/>
              <w:left w:val="single" w:sz="8" w:space="0" w:color="auto"/>
              <w:bottom w:val="nil"/>
              <w:right w:val="nil"/>
            </w:tcBorders>
            <w:shd w:val="clear" w:color="auto" w:fill="FFFFFF"/>
            <w:vAlign w:val="center"/>
          </w:tcPr>
          <w:p w:rsidR="00835E38" w:rsidRPr="00235E7F" w:rsidRDefault="00835E38" w:rsidP="00DB528A">
            <w:pPr>
              <w:spacing w:before="120" w:after="120"/>
              <w:ind w:left="90" w:right="99"/>
              <w:jc w:val="both"/>
              <w:rPr>
                <w:iCs/>
                <w:color w:val="000000"/>
              </w:rPr>
            </w:pPr>
            <w:r w:rsidRPr="00235E7F">
              <w:rPr>
                <w:iCs/>
                <w:color w:val="000000"/>
              </w:rPr>
              <w:t>Nhân vật người dân tộc thiểu số trong Phim truyện Điện ảnh Việt Nam</w:t>
            </w:r>
          </w:p>
        </w:tc>
        <w:tc>
          <w:tcPr>
            <w:tcW w:w="781" w:type="pct"/>
            <w:tcBorders>
              <w:top w:val="single" w:sz="8" w:space="0" w:color="auto"/>
              <w:left w:val="single" w:sz="8" w:space="0" w:color="auto"/>
              <w:bottom w:val="nil"/>
              <w:right w:val="nil"/>
            </w:tcBorders>
            <w:shd w:val="clear" w:color="auto" w:fill="FFFFFF"/>
            <w:vAlign w:val="center"/>
          </w:tcPr>
          <w:p w:rsidR="00835E38" w:rsidRPr="00235E7F" w:rsidRDefault="00835E38" w:rsidP="00DB528A">
            <w:pPr>
              <w:spacing w:before="120" w:after="120"/>
              <w:ind w:left="90" w:right="99"/>
              <w:jc w:val="both"/>
              <w:rPr>
                <w:color w:val="000000"/>
              </w:rPr>
            </w:pPr>
            <w:r w:rsidRPr="00235E7F">
              <w:rPr>
                <w:color w:val="000000"/>
              </w:rPr>
              <w:t>Dì Thị Huyền Trang</w:t>
            </w:r>
          </w:p>
        </w:tc>
        <w:tc>
          <w:tcPr>
            <w:tcW w:w="926" w:type="pct"/>
            <w:tcBorders>
              <w:top w:val="single" w:sz="8" w:space="0" w:color="auto"/>
              <w:left w:val="single" w:sz="8" w:space="0" w:color="auto"/>
              <w:bottom w:val="nil"/>
              <w:right w:val="nil"/>
            </w:tcBorders>
            <w:shd w:val="clear" w:color="auto" w:fill="FFFFFF"/>
            <w:vAlign w:val="center"/>
          </w:tcPr>
          <w:p w:rsidR="00835E38" w:rsidRPr="00235E7F" w:rsidRDefault="00835E38" w:rsidP="00DB528A">
            <w:pPr>
              <w:spacing w:before="120" w:after="120"/>
              <w:ind w:left="90" w:right="99"/>
              <w:jc w:val="both"/>
              <w:rPr>
                <w:color w:val="000000"/>
              </w:rPr>
            </w:pPr>
            <w:r w:rsidRPr="00235E7F">
              <w:rPr>
                <w:color w:val="000000"/>
              </w:rPr>
              <w:t>PGS.TS. Trần Duy Hinh</w:t>
            </w:r>
          </w:p>
        </w:tc>
        <w:tc>
          <w:tcPr>
            <w:tcW w:w="1593" w:type="pct"/>
            <w:tcBorders>
              <w:top w:val="single" w:sz="8" w:space="0" w:color="auto"/>
              <w:left w:val="single" w:sz="8" w:space="0" w:color="auto"/>
              <w:bottom w:val="nil"/>
              <w:right w:val="single" w:sz="8" w:space="0" w:color="auto"/>
            </w:tcBorders>
            <w:shd w:val="clear" w:color="auto" w:fill="FFFFFF"/>
          </w:tcPr>
          <w:p w:rsidR="00835E38" w:rsidRPr="00235E7F" w:rsidRDefault="00835E38" w:rsidP="00DB528A">
            <w:pPr>
              <w:spacing w:before="120" w:after="120" w:line="280" w:lineRule="atLeast"/>
              <w:ind w:left="90" w:right="99"/>
              <w:jc w:val="both"/>
            </w:pPr>
            <w:r w:rsidRPr="00235E7F">
              <w:rPr>
                <w:iCs/>
                <w:color w:val="000000"/>
              </w:rPr>
              <w:t>Tổng quát, phân tích và nhận định những nhân vật người dân tộc thiểu số trong Phim truyện Điện ảnh Việt Nam. Từ đó rút ra những bài học kinh nghiệm cho thực tiễn sáng tác điện ảnh ở Việt Nam.</w:t>
            </w:r>
          </w:p>
        </w:tc>
      </w:tr>
      <w:tr w:rsidR="00835E38" w:rsidRPr="00235E7F" w:rsidTr="00835E38">
        <w:trPr>
          <w:trHeight w:val="1447"/>
          <w:tblCellSpacing w:w="0" w:type="dxa"/>
        </w:trPr>
        <w:tc>
          <w:tcPr>
            <w:tcW w:w="182" w:type="pct"/>
            <w:tcBorders>
              <w:top w:val="single" w:sz="8" w:space="0" w:color="auto"/>
              <w:left w:val="single" w:sz="8" w:space="0" w:color="auto"/>
              <w:bottom w:val="nil"/>
              <w:right w:val="nil"/>
            </w:tcBorders>
            <w:shd w:val="clear" w:color="auto" w:fill="FFFFFF"/>
            <w:vAlign w:val="center"/>
          </w:tcPr>
          <w:p w:rsidR="00835E38" w:rsidRPr="008A314F" w:rsidRDefault="008A314F" w:rsidP="008A314F">
            <w:pPr>
              <w:spacing w:line="280" w:lineRule="atLeast"/>
              <w:ind w:left="90" w:right="99"/>
              <w:jc w:val="center"/>
              <w:rPr>
                <w:color w:val="000000"/>
              </w:rPr>
            </w:pPr>
            <w:r>
              <w:rPr>
                <w:color w:val="000000"/>
              </w:rPr>
              <w:t>9</w:t>
            </w:r>
          </w:p>
        </w:tc>
        <w:tc>
          <w:tcPr>
            <w:tcW w:w="393" w:type="pct"/>
            <w:tcBorders>
              <w:top w:val="single" w:sz="8" w:space="0" w:color="auto"/>
              <w:left w:val="single" w:sz="8" w:space="0" w:color="auto"/>
              <w:bottom w:val="nil"/>
              <w:right w:val="nil"/>
            </w:tcBorders>
            <w:shd w:val="clear" w:color="auto" w:fill="FFFFFF"/>
            <w:vAlign w:val="center"/>
          </w:tcPr>
          <w:p w:rsidR="00835E38" w:rsidRPr="00235E7F" w:rsidRDefault="008A314F" w:rsidP="008A314F">
            <w:pPr>
              <w:spacing w:line="280" w:lineRule="atLeast"/>
              <w:ind w:left="90" w:right="99"/>
              <w:jc w:val="center"/>
              <w:rPr>
                <w:color w:val="000000"/>
                <w:lang w:val="vi-VN"/>
              </w:rPr>
            </w:pPr>
            <w:r w:rsidRPr="00235E7F">
              <w:rPr>
                <w:color w:val="000000"/>
                <w:lang w:val="vi-VN"/>
              </w:rPr>
              <w:t>T</w:t>
            </w:r>
            <w:r w:rsidRPr="00235E7F">
              <w:rPr>
                <w:color w:val="000000"/>
              </w:rPr>
              <w:t xml:space="preserve">hạc </w:t>
            </w:r>
            <w:r w:rsidRPr="00235E7F">
              <w:rPr>
                <w:color w:val="000000"/>
                <w:lang w:val="vi-VN"/>
              </w:rPr>
              <w:t>sĩ</w:t>
            </w:r>
          </w:p>
        </w:tc>
        <w:tc>
          <w:tcPr>
            <w:tcW w:w="1125" w:type="pct"/>
            <w:tcBorders>
              <w:top w:val="single" w:sz="8" w:space="0" w:color="auto"/>
              <w:left w:val="single" w:sz="8" w:space="0" w:color="auto"/>
              <w:bottom w:val="nil"/>
              <w:right w:val="nil"/>
            </w:tcBorders>
            <w:shd w:val="clear" w:color="auto" w:fill="FFFFFF"/>
            <w:vAlign w:val="center"/>
          </w:tcPr>
          <w:p w:rsidR="00835E38" w:rsidRPr="00235E7F" w:rsidRDefault="00835E38" w:rsidP="00DB528A">
            <w:pPr>
              <w:spacing w:before="120" w:after="120"/>
              <w:ind w:left="90" w:right="99"/>
              <w:jc w:val="both"/>
              <w:rPr>
                <w:iCs/>
                <w:color w:val="000000"/>
              </w:rPr>
            </w:pPr>
            <w:r w:rsidRPr="00235E7F">
              <w:rPr>
                <w:iCs/>
                <w:color w:val="000000"/>
              </w:rPr>
              <w:t>Không gian diễn xuất trong phim truyện của đạo diễn Trương Nghệ Mưu</w:t>
            </w:r>
          </w:p>
        </w:tc>
        <w:tc>
          <w:tcPr>
            <w:tcW w:w="781" w:type="pct"/>
            <w:tcBorders>
              <w:top w:val="single" w:sz="8" w:space="0" w:color="auto"/>
              <w:left w:val="single" w:sz="8" w:space="0" w:color="auto"/>
              <w:bottom w:val="nil"/>
              <w:right w:val="nil"/>
            </w:tcBorders>
            <w:shd w:val="clear" w:color="auto" w:fill="FFFFFF"/>
            <w:vAlign w:val="center"/>
          </w:tcPr>
          <w:p w:rsidR="00835E38" w:rsidRPr="00235E7F" w:rsidRDefault="00835E38" w:rsidP="00DB528A">
            <w:pPr>
              <w:spacing w:before="120" w:after="120"/>
              <w:ind w:left="90" w:right="99"/>
              <w:jc w:val="both"/>
              <w:rPr>
                <w:color w:val="000000"/>
              </w:rPr>
            </w:pPr>
            <w:r w:rsidRPr="00235E7F">
              <w:rPr>
                <w:color w:val="000000"/>
              </w:rPr>
              <w:t xml:space="preserve"> Cao Nguyệt Hằng</w:t>
            </w:r>
          </w:p>
        </w:tc>
        <w:tc>
          <w:tcPr>
            <w:tcW w:w="926" w:type="pct"/>
            <w:tcBorders>
              <w:top w:val="single" w:sz="8" w:space="0" w:color="auto"/>
              <w:left w:val="single" w:sz="8" w:space="0" w:color="auto"/>
              <w:bottom w:val="nil"/>
              <w:right w:val="nil"/>
            </w:tcBorders>
            <w:shd w:val="clear" w:color="auto" w:fill="FFFFFF"/>
            <w:vAlign w:val="center"/>
          </w:tcPr>
          <w:p w:rsidR="00835E38" w:rsidRPr="00235E7F" w:rsidRDefault="00835E38" w:rsidP="00DB528A">
            <w:pPr>
              <w:spacing w:before="120" w:after="120"/>
              <w:ind w:left="90" w:right="99"/>
              <w:jc w:val="both"/>
              <w:rPr>
                <w:color w:val="000000"/>
              </w:rPr>
            </w:pPr>
            <w:r w:rsidRPr="00235E7F">
              <w:rPr>
                <w:color w:val="000000"/>
              </w:rPr>
              <w:t>TS. Nguyễn Cao Thanh</w:t>
            </w:r>
          </w:p>
        </w:tc>
        <w:tc>
          <w:tcPr>
            <w:tcW w:w="1593" w:type="pct"/>
            <w:tcBorders>
              <w:top w:val="single" w:sz="8" w:space="0" w:color="auto"/>
              <w:left w:val="single" w:sz="8" w:space="0" w:color="auto"/>
              <w:bottom w:val="nil"/>
              <w:right w:val="single" w:sz="8" w:space="0" w:color="auto"/>
            </w:tcBorders>
            <w:shd w:val="clear" w:color="auto" w:fill="FFFFFF"/>
          </w:tcPr>
          <w:p w:rsidR="00835E38" w:rsidRPr="00235E7F" w:rsidRDefault="00835E38" w:rsidP="00DB528A">
            <w:pPr>
              <w:spacing w:before="120" w:after="120" w:line="280" w:lineRule="atLeast"/>
              <w:ind w:left="90" w:right="99"/>
              <w:jc w:val="both"/>
            </w:pPr>
            <w:r w:rsidRPr="00235E7F">
              <w:rPr>
                <w:iCs/>
                <w:color w:val="000000"/>
              </w:rPr>
              <w:t>Tổng quát, phân tích và nhận định về không gian diễn xuất trong phim truyện của đạo diễn Trương Nghệ Mưu. Khảo sát một số phim để chứng minh luận điểm về không gian, từ đó rút ra những bài học kinh nghiệm cho thực tiễn cho điện ảnh Việt Nam.</w:t>
            </w:r>
          </w:p>
        </w:tc>
      </w:tr>
      <w:tr w:rsidR="008A314F" w:rsidRPr="00235E7F" w:rsidTr="00C00EE0">
        <w:trPr>
          <w:trHeight w:val="1447"/>
          <w:tblCellSpacing w:w="0" w:type="dxa"/>
        </w:trPr>
        <w:tc>
          <w:tcPr>
            <w:tcW w:w="182" w:type="pct"/>
            <w:tcBorders>
              <w:top w:val="single" w:sz="8" w:space="0" w:color="auto"/>
              <w:left w:val="single" w:sz="8" w:space="0" w:color="auto"/>
              <w:bottom w:val="nil"/>
              <w:right w:val="nil"/>
            </w:tcBorders>
            <w:shd w:val="clear" w:color="auto" w:fill="FFFFFF"/>
            <w:vAlign w:val="center"/>
          </w:tcPr>
          <w:p w:rsidR="008A314F" w:rsidRPr="008A314F" w:rsidRDefault="008A314F" w:rsidP="008A314F">
            <w:pPr>
              <w:spacing w:line="280" w:lineRule="atLeast"/>
              <w:ind w:left="90" w:right="99"/>
              <w:jc w:val="center"/>
              <w:rPr>
                <w:color w:val="000000"/>
              </w:rPr>
            </w:pPr>
            <w:bookmarkStart w:id="1" w:name="_GoBack" w:colFirst="1" w:colLast="1"/>
            <w:r>
              <w:rPr>
                <w:color w:val="000000"/>
              </w:rPr>
              <w:t>10</w:t>
            </w:r>
          </w:p>
        </w:tc>
        <w:tc>
          <w:tcPr>
            <w:tcW w:w="393" w:type="pct"/>
            <w:tcBorders>
              <w:top w:val="single" w:sz="8" w:space="0" w:color="auto"/>
              <w:left w:val="single" w:sz="8" w:space="0" w:color="auto"/>
              <w:bottom w:val="nil"/>
              <w:right w:val="nil"/>
            </w:tcBorders>
            <w:shd w:val="clear" w:color="auto" w:fill="FFFFFF"/>
          </w:tcPr>
          <w:p w:rsidR="008A314F" w:rsidRDefault="008A314F" w:rsidP="0000428C">
            <w:pPr>
              <w:spacing w:before="120"/>
              <w:jc w:val="center"/>
            </w:pPr>
            <w:r w:rsidRPr="00071D50">
              <w:rPr>
                <w:color w:val="000000"/>
                <w:lang w:val="vi-VN"/>
              </w:rPr>
              <w:t>T</w:t>
            </w:r>
            <w:r w:rsidRPr="00071D50">
              <w:rPr>
                <w:color w:val="000000"/>
              </w:rPr>
              <w:t xml:space="preserve">hạc </w:t>
            </w:r>
            <w:r w:rsidRPr="00071D50">
              <w:rPr>
                <w:color w:val="000000"/>
                <w:lang w:val="vi-VN"/>
              </w:rPr>
              <w:t>sĩ</w:t>
            </w:r>
          </w:p>
        </w:tc>
        <w:tc>
          <w:tcPr>
            <w:tcW w:w="1125" w:type="pct"/>
            <w:tcBorders>
              <w:top w:val="single" w:sz="8" w:space="0" w:color="auto"/>
              <w:left w:val="single" w:sz="8" w:space="0" w:color="auto"/>
              <w:bottom w:val="nil"/>
              <w:right w:val="nil"/>
            </w:tcBorders>
            <w:shd w:val="clear" w:color="auto" w:fill="FFFFFF"/>
            <w:vAlign w:val="center"/>
          </w:tcPr>
          <w:p w:rsidR="008A314F" w:rsidRPr="00235E7F" w:rsidRDefault="008A314F" w:rsidP="00DB528A">
            <w:pPr>
              <w:spacing w:before="120" w:after="120"/>
              <w:ind w:left="90" w:right="99"/>
              <w:jc w:val="both"/>
              <w:rPr>
                <w:iCs/>
                <w:color w:val="000000"/>
              </w:rPr>
            </w:pPr>
            <w:r w:rsidRPr="00235E7F">
              <w:rPr>
                <w:iCs/>
                <w:color w:val="000000"/>
              </w:rPr>
              <w:t>Ánh sáng của hội họa trong tác phẩm điện ảnh “Bố già”</w:t>
            </w:r>
          </w:p>
        </w:tc>
        <w:tc>
          <w:tcPr>
            <w:tcW w:w="781" w:type="pct"/>
            <w:tcBorders>
              <w:top w:val="single" w:sz="8" w:space="0" w:color="auto"/>
              <w:left w:val="single" w:sz="8" w:space="0" w:color="auto"/>
              <w:bottom w:val="nil"/>
              <w:right w:val="nil"/>
            </w:tcBorders>
            <w:shd w:val="clear" w:color="auto" w:fill="FFFFFF"/>
            <w:vAlign w:val="center"/>
          </w:tcPr>
          <w:p w:rsidR="008A314F" w:rsidRPr="00235E7F" w:rsidRDefault="008A314F" w:rsidP="00DB528A">
            <w:pPr>
              <w:spacing w:before="120" w:after="120"/>
              <w:ind w:left="90" w:right="99"/>
              <w:jc w:val="both"/>
              <w:rPr>
                <w:color w:val="000000"/>
              </w:rPr>
            </w:pPr>
            <w:r w:rsidRPr="00235E7F">
              <w:rPr>
                <w:color w:val="000000"/>
              </w:rPr>
              <w:t xml:space="preserve"> Nguyễn Nguyên Vũ</w:t>
            </w:r>
          </w:p>
        </w:tc>
        <w:tc>
          <w:tcPr>
            <w:tcW w:w="926" w:type="pct"/>
            <w:tcBorders>
              <w:top w:val="single" w:sz="8" w:space="0" w:color="auto"/>
              <w:left w:val="single" w:sz="8" w:space="0" w:color="auto"/>
              <w:bottom w:val="nil"/>
              <w:right w:val="nil"/>
            </w:tcBorders>
            <w:shd w:val="clear" w:color="auto" w:fill="FFFFFF"/>
            <w:vAlign w:val="center"/>
          </w:tcPr>
          <w:p w:rsidR="008A314F" w:rsidRPr="00235E7F" w:rsidRDefault="008A314F" w:rsidP="00DB528A">
            <w:pPr>
              <w:spacing w:before="120" w:after="120"/>
              <w:ind w:left="90" w:right="99"/>
              <w:jc w:val="both"/>
              <w:rPr>
                <w:color w:val="000000"/>
              </w:rPr>
            </w:pPr>
            <w:r w:rsidRPr="00235E7F">
              <w:rPr>
                <w:color w:val="000000"/>
              </w:rPr>
              <w:t>PGS.TS. Hoàng Trần Doãn</w:t>
            </w:r>
          </w:p>
        </w:tc>
        <w:tc>
          <w:tcPr>
            <w:tcW w:w="1593" w:type="pct"/>
            <w:tcBorders>
              <w:top w:val="single" w:sz="8" w:space="0" w:color="auto"/>
              <w:left w:val="single" w:sz="8" w:space="0" w:color="auto"/>
              <w:bottom w:val="nil"/>
              <w:right w:val="single" w:sz="8" w:space="0" w:color="auto"/>
            </w:tcBorders>
            <w:shd w:val="clear" w:color="auto" w:fill="FFFFFF"/>
          </w:tcPr>
          <w:p w:rsidR="008A314F" w:rsidRPr="00235E7F" w:rsidRDefault="008A314F" w:rsidP="00DB528A">
            <w:pPr>
              <w:spacing w:before="120" w:after="120" w:line="280" w:lineRule="atLeast"/>
              <w:ind w:left="90" w:right="99"/>
              <w:jc w:val="both"/>
            </w:pPr>
            <w:r w:rsidRPr="00235E7F">
              <w:rPr>
                <w:iCs/>
                <w:color w:val="000000"/>
              </w:rPr>
              <w:t>Tổng quát, phân tích và nhận định về ánh sáng của hội họa trong tác phẩm điện ảnh “Bố già”. Từ đó rút ra những bài học kinh nghiệm cho thực tiễn ở Việt Nam.</w:t>
            </w:r>
          </w:p>
        </w:tc>
      </w:tr>
      <w:tr w:rsidR="008A314F" w:rsidRPr="00235E7F" w:rsidTr="00C00EE0">
        <w:trPr>
          <w:trHeight w:val="1447"/>
          <w:tblCellSpacing w:w="0" w:type="dxa"/>
        </w:trPr>
        <w:tc>
          <w:tcPr>
            <w:tcW w:w="182" w:type="pct"/>
            <w:tcBorders>
              <w:top w:val="single" w:sz="8" w:space="0" w:color="auto"/>
              <w:left w:val="single" w:sz="8" w:space="0" w:color="auto"/>
              <w:bottom w:val="nil"/>
              <w:right w:val="nil"/>
            </w:tcBorders>
            <w:shd w:val="clear" w:color="auto" w:fill="FFFFFF"/>
            <w:vAlign w:val="center"/>
          </w:tcPr>
          <w:p w:rsidR="008A314F" w:rsidRPr="008A314F" w:rsidRDefault="008A314F" w:rsidP="008A314F">
            <w:pPr>
              <w:spacing w:line="280" w:lineRule="atLeast"/>
              <w:ind w:left="90" w:right="99"/>
              <w:jc w:val="center"/>
              <w:rPr>
                <w:color w:val="000000"/>
              </w:rPr>
            </w:pPr>
            <w:r>
              <w:rPr>
                <w:color w:val="000000"/>
              </w:rPr>
              <w:t>11</w:t>
            </w:r>
          </w:p>
        </w:tc>
        <w:tc>
          <w:tcPr>
            <w:tcW w:w="393" w:type="pct"/>
            <w:tcBorders>
              <w:top w:val="single" w:sz="8" w:space="0" w:color="auto"/>
              <w:left w:val="single" w:sz="8" w:space="0" w:color="auto"/>
              <w:bottom w:val="nil"/>
              <w:right w:val="nil"/>
            </w:tcBorders>
            <w:shd w:val="clear" w:color="auto" w:fill="FFFFFF"/>
          </w:tcPr>
          <w:p w:rsidR="008A314F" w:rsidRDefault="008A314F" w:rsidP="0000428C">
            <w:pPr>
              <w:spacing w:before="120"/>
              <w:jc w:val="center"/>
            </w:pPr>
            <w:r w:rsidRPr="00071D50">
              <w:rPr>
                <w:color w:val="000000"/>
                <w:lang w:val="vi-VN"/>
              </w:rPr>
              <w:t>T</w:t>
            </w:r>
            <w:r w:rsidRPr="00071D50">
              <w:rPr>
                <w:color w:val="000000"/>
              </w:rPr>
              <w:t xml:space="preserve">hạc </w:t>
            </w:r>
            <w:r w:rsidRPr="00071D50">
              <w:rPr>
                <w:color w:val="000000"/>
                <w:lang w:val="vi-VN"/>
              </w:rPr>
              <w:t>sĩ</w:t>
            </w:r>
          </w:p>
        </w:tc>
        <w:tc>
          <w:tcPr>
            <w:tcW w:w="1125" w:type="pct"/>
            <w:tcBorders>
              <w:top w:val="single" w:sz="8" w:space="0" w:color="auto"/>
              <w:left w:val="single" w:sz="8" w:space="0" w:color="auto"/>
              <w:bottom w:val="nil"/>
              <w:right w:val="nil"/>
            </w:tcBorders>
            <w:shd w:val="clear" w:color="auto" w:fill="FFFFFF"/>
            <w:vAlign w:val="center"/>
          </w:tcPr>
          <w:p w:rsidR="008A314F" w:rsidRPr="00235E7F" w:rsidRDefault="008A314F" w:rsidP="00DB528A">
            <w:pPr>
              <w:spacing w:before="120" w:after="120"/>
              <w:ind w:left="90" w:right="99"/>
              <w:jc w:val="both"/>
              <w:rPr>
                <w:iCs/>
                <w:color w:val="000000"/>
              </w:rPr>
            </w:pPr>
            <w:r w:rsidRPr="00235E7F">
              <w:rPr>
                <w:iCs/>
                <w:color w:val="000000"/>
              </w:rPr>
              <w:t>Nghệ thuật kể chuyện trong phim Bao giờ cho đến tháng mười của đạo diễn Đặng Nhật Minh.</w:t>
            </w:r>
          </w:p>
        </w:tc>
        <w:tc>
          <w:tcPr>
            <w:tcW w:w="781" w:type="pct"/>
            <w:tcBorders>
              <w:top w:val="single" w:sz="8" w:space="0" w:color="auto"/>
              <w:left w:val="single" w:sz="8" w:space="0" w:color="auto"/>
              <w:bottom w:val="nil"/>
              <w:right w:val="nil"/>
            </w:tcBorders>
            <w:shd w:val="clear" w:color="auto" w:fill="FFFFFF"/>
            <w:vAlign w:val="center"/>
          </w:tcPr>
          <w:p w:rsidR="008A314F" w:rsidRPr="00235E7F" w:rsidRDefault="008A314F" w:rsidP="00DB528A">
            <w:pPr>
              <w:spacing w:before="120" w:after="120"/>
              <w:ind w:left="90" w:right="99"/>
              <w:jc w:val="both"/>
              <w:rPr>
                <w:color w:val="000000"/>
              </w:rPr>
            </w:pPr>
            <w:r w:rsidRPr="00235E7F">
              <w:rPr>
                <w:color w:val="000000"/>
              </w:rPr>
              <w:t xml:space="preserve"> Lê Nam Trung</w:t>
            </w:r>
          </w:p>
        </w:tc>
        <w:tc>
          <w:tcPr>
            <w:tcW w:w="926" w:type="pct"/>
            <w:tcBorders>
              <w:top w:val="single" w:sz="8" w:space="0" w:color="auto"/>
              <w:left w:val="single" w:sz="8" w:space="0" w:color="auto"/>
              <w:bottom w:val="nil"/>
              <w:right w:val="nil"/>
            </w:tcBorders>
            <w:shd w:val="clear" w:color="auto" w:fill="FFFFFF"/>
            <w:vAlign w:val="center"/>
          </w:tcPr>
          <w:p w:rsidR="008A314F" w:rsidRPr="00235E7F" w:rsidRDefault="008A314F" w:rsidP="00DB528A">
            <w:pPr>
              <w:spacing w:before="120" w:after="120"/>
              <w:ind w:left="90" w:right="99"/>
              <w:jc w:val="both"/>
              <w:rPr>
                <w:color w:val="000000"/>
              </w:rPr>
            </w:pPr>
            <w:r w:rsidRPr="00235E7F">
              <w:rPr>
                <w:color w:val="000000"/>
              </w:rPr>
              <w:t>PGS.TS. Vũ Ngọc Thanh</w:t>
            </w:r>
          </w:p>
        </w:tc>
        <w:tc>
          <w:tcPr>
            <w:tcW w:w="1593" w:type="pct"/>
            <w:tcBorders>
              <w:top w:val="single" w:sz="8" w:space="0" w:color="auto"/>
              <w:left w:val="single" w:sz="8" w:space="0" w:color="auto"/>
              <w:bottom w:val="nil"/>
              <w:right w:val="single" w:sz="8" w:space="0" w:color="auto"/>
            </w:tcBorders>
            <w:shd w:val="clear" w:color="auto" w:fill="FFFFFF"/>
          </w:tcPr>
          <w:p w:rsidR="008A314F" w:rsidRPr="00235E7F" w:rsidRDefault="008A314F" w:rsidP="00DB528A">
            <w:pPr>
              <w:spacing w:before="120" w:after="120" w:line="280" w:lineRule="atLeast"/>
              <w:ind w:left="90" w:right="99"/>
              <w:jc w:val="both"/>
            </w:pPr>
            <w:r w:rsidRPr="00235E7F">
              <w:rPr>
                <w:iCs/>
                <w:color w:val="000000"/>
              </w:rPr>
              <w:t xml:space="preserve">Tổng quát, phân tích và nhận định về nghệ thuật kể chuyện trong phim Bao giờ cho đến tháng mười của đạo diễn Đặng Nhật Minh. </w:t>
            </w:r>
            <w:r w:rsidRPr="00235E7F">
              <w:t>Từ đó rút ra những bài học kinh nghiệm cho thực tiễn ở Việt Nam.</w:t>
            </w:r>
          </w:p>
        </w:tc>
      </w:tr>
      <w:tr w:rsidR="008A314F" w:rsidRPr="00235E7F" w:rsidTr="00C00EE0">
        <w:trPr>
          <w:trHeight w:val="1447"/>
          <w:tblCellSpacing w:w="0" w:type="dxa"/>
        </w:trPr>
        <w:tc>
          <w:tcPr>
            <w:tcW w:w="182" w:type="pct"/>
            <w:tcBorders>
              <w:top w:val="single" w:sz="8" w:space="0" w:color="auto"/>
              <w:left w:val="single" w:sz="8" w:space="0" w:color="auto"/>
              <w:bottom w:val="nil"/>
              <w:right w:val="nil"/>
            </w:tcBorders>
            <w:shd w:val="clear" w:color="auto" w:fill="FFFFFF"/>
            <w:vAlign w:val="center"/>
          </w:tcPr>
          <w:p w:rsidR="008A314F" w:rsidRPr="008A314F" w:rsidRDefault="008A314F" w:rsidP="008A314F">
            <w:pPr>
              <w:spacing w:line="280" w:lineRule="atLeast"/>
              <w:ind w:left="90" w:right="99"/>
              <w:jc w:val="center"/>
              <w:rPr>
                <w:color w:val="000000"/>
              </w:rPr>
            </w:pPr>
            <w:r>
              <w:rPr>
                <w:color w:val="000000"/>
              </w:rPr>
              <w:t>12</w:t>
            </w:r>
          </w:p>
        </w:tc>
        <w:tc>
          <w:tcPr>
            <w:tcW w:w="393" w:type="pct"/>
            <w:tcBorders>
              <w:top w:val="single" w:sz="8" w:space="0" w:color="auto"/>
              <w:left w:val="single" w:sz="8" w:space="0" w:color="auto"/>
              <w:bottom w:val="nil"/>
              <w:right w:val="nil"/>
            </w:tcBorders>
            <w:shd w:val="clear" w:color="auto" w:fill="FFFFFF"/>
          </w:tcPr>
          <w:p w:rsidR="008A314F" w:rsidRDefault="008A314F" w:rsidP="0000428C">
            <w:pPr>
              <w:spacing w:before="120"/>
              <w:jc w:val="center"/>
            </w:pPr>
            <w:r w:rsidRPr="00071D50">
              <w:rPr>
                <w:color w:val="000000"/>
                <w:lang w:val="vi-VN"/>
              </w:rPr>
              <w:t>T</w:t>
            </w:r>
            <w:r w:rsidRPr="00071D50">
              <w:rPr>
                <w:color w:val="000000"/>
              </w:rPr>
              <w:t xml:space="preserve">hạc </w:t>
            </w:r>
            <w:r w:rsidRPr="00071D50">
              <w:rPr>
                <w:color w:val="000000"/>
                <w:lang w:val="vi-VN"/>
              </w:rPr>
              <w:t>sĩ</w:t>
            </w:r>
          </w:p>
        </w:tc>
        <w:tc>
          <w:tcPr>
            <w:tcW w:w="1125" w:type="pct"/>
            <w:tcBorders>
              <w:top w:val="single" w:sz="8" w:space="0" w:color="auto"/>
              <w:left w:val="single" w:sz="8" w:space="0" w:color="auto"/>
              <w:bottom w:val="nil"/>
              <w:right w:val="nil"/>
            </w:tcBorders>
            <w:shd w:val="clear" w:color="auto" w:fill="FFFFFF"/>
            <w:vAlign w:val="center"/>
          </w:tcPr>
          <w:p w:rsidR="008A314F" w:rsidRPr="00235E7F" w:rsidRDefault="008A314F" w:rsidP="00DB528A">
            <w:pPr>
              <w:spacing w:before="120" w:after="120"/>
              <w:ind w:left="90" w:right="99"/>
              <w:jc w:val="both"/>
              <w:rPr>
                <w:iCs/>
                <w:color w:val="000000"/>
              </w:rPr>
            </w:pPr>
            <w:r w:rsidRPr="00235E7F">
              <w:rPr>
                <w:iCs/>
                <w:color w:val="000000"/>
              </w:rPr>
              <w:t>Nhân vật trong phim chuyển thể từ truyện ngắn của Nguyễn Minh Châu</w:t>
            </w:r>
          </w:p>
        </w:tc>
        <w:tc>
          <w:tcPr>
            <w:tcW w:w="781" w:type="pct"/>
            <w:tcBorders>
              <w:top w:val="single" w:sz="8" w:space="0" w:color="auto"/>
              <w:left w:val="single" w:sz="8" w:space="0" w:color="auto"/>
              <w:bottom w:val="nil"/>
              <w:right w:val="nil"/>
            </w:tcBorders>
            <w:shd w:val="clear" w:color="auto" w:fill="FFFFFF"/>
            <w:vAlign w:val="center"/>
          </w:tcPr>
          <w:p w:rsidR="008A314F" w:rsidRPr="00235E7F" w:rsidRDefault="008A314F" w:rsidP="00DB528A">
            <w:pPr>
              <w:spacing w:before="120" w:after="120"/>
              <w:ind w:left="90" w:right="99"/>
              <w:jc w:val="both"/>
              <w:rPr>
                <w:color w:val="000000"/>
              </w:rPr>
            </w:pPr>
            <w:r w:rsidRPr="00235E7F">
              <w:rPr>
                <w:color w:val="000000"/>
              </w:rPr>
              <w:t xml:space="preserve"> Vương Thu Hương</w:t>
            </w:r>
          </w:p>
        </w:tc>
        <w:tc>
          <w:tcPr>
            <w:tcW w:w="926" w:type="pct"/>
            <w:tcBorders>
              <w:top w:val="single" w:sz="8" w:space="0" w:color="auto"/>
              <w:left w:val="single" w:sz="8" w:space="0" w:color="auto"/>
              <w:bottom w:val="nil"/>
              <w:right w:val="nil"/>
            </w:tcBorders>
            <w:shd w:val="clear" w:color="auto" w:fill="FFFFFF"/>
            <w:vAlign w:val="center"/>
          </w:tcPr>
          <w:p w:rsidR="008A314F" w:rsidRPr="00235E7F" w:rsidRDefault="008A314F" w:rsidP="00DB528A">
            <w:pPr>
              <w:spacing w:before="120" w:after="120"/>
              <w:ind w:left="90" w:right="99"/>
              <w:jc w:val="both"/>
              <w:rPr>
                <w:color w:val="000000"/>
              </w:rPr>
            </w:pPr>
            <w:r w:rsidRPr="00235E7F">
              <w:rPr>
                <w:color w:val="000000"/>
              </w:rPr>
              <w:t>GS.TS. Trần Thanh Hiệp</w:t>
            </w:r>
          </w:p>
        </w:tc>
        <w:tc>
          <w:tcPr>
            <w:tcW w:w="1593" w:type="pct"/>
            <w:tcBorders>
              <w:top w:val="single" w:sz="8" w:space="0" w:color="auto"/>
              <w:left w:val="single" w:sz="8" w:space="0" w:color="auto"/>
              <w:bottom w:val="nil"/>
              <w:right w:val="single" w:sz="8" w:space="0" w:color="auto"/>
            </w:tcBorders>
            <w:shd w:val="clear" w:color="auto" w:fill="FFFFFF"/>
          </w:tcPr>
          <w:p w:rsidR="008A314F" w:rsidRPr="00235E7F" w:rsidRDefault="008A314F" w:rsidP="00DB528A">
            <w:pPr>
              <w:spacing w:before="120" w:after="120" w:line="280" w:lineRule="atLeast"/>
              <w:ind w:left="90" w:right="99"/>
              <w:jc w:val="both"/>
            </w:pPr>
            <w:r w:rsidRPr="00235E7F">
              <w:rPr>
                <w:iCs/>
                <w:color w:val="000000"/>
              </w:rPr>
              <w:t>Tổng quát, phân tích và nhận định về nhân vật trong phim chuyển thể từ truyện ngắn của Nguyễn Minh Châu. Từ đó rút ra những bài học kinh nghiệm cho thực tiễn cho điện ảnh Việt Nam.</w:t>
            </w:r>
          </w:p>
        </w:tc>
      </w:tr>
      <w:tr w:rsidR="008A314F" w:rsidRPr="00235E7F" w:rsidTr="00C00EE0">
        <w:trPr>
          <w:trHeight w:val="1447"/>
          <w:tblCellSpacing w:w="0" w:type="dxa"/>
        </w:trPr>
        <w:tc>
          <w:tcPr>
            <w:tcW w:w="182" w:type="pct"/>
            <w:tcBorders>
              <w:top w:val="single" w:sz="8" w:space="0" w:color="auto"/>
              <w:left w:val="single" w:sz="8" w:space="0" w:color="auto"/>
              <w:bottom w:val="nil"/>
              <w:right w:val="nil"/>
            </w:tcBorders>
            <w:shd w:val="clear" w:color="auto" w:fill="FFFFFF"/>
            <w:vAlign w:val="center"/>
          </w:tcPr>
          <w:p w:rsidR="008A314F" w:rsidRPr="008A314F" w:rsidRDefault="008A314F" w:rsidP="008A314F">
            <w:pPr>
              <w:spacing w:line="280" w:lineRule="atLeast"/>
              <w:ind w:left="90" w:right="99"/>
              <w:jc w:val="center"/>
              <w:rPr>
                <w:color w:val="000000"/>
              </w:rPr>
            </w:pPr>
            <w:r>
              <w:rPr>
                <w:color w:val="000000"/>
              </w:rPr>
              <w:t>13</w:t>
            </w:r>
          </w:p>
        </w:tc>
        <w:tc>
          <w:tcPr>
            <w:tcW w:w="393" w:type="pct"/>
            <w:tcBorders>
              <w:top w:val="single" w:sz="8" w:space="0" w:color="auto"/>
              <w:left w:val="single" w:sz="8" w:space="0" w:color="auto"/>
              <w:bottom w:val="nil"/>
              <w:right w:val="nil"/>
            </w:tcBorders>
            <w:shd w:val="clear" w:color="auto" w:fill="FFFFFF"/>
          </w:tcPr>
          <w:p w:rsidR="008A314F" w:rsidRDefault="008A314F" w:rsidP="0000428C">
            <w:pPr>
              <w:spacing w:before="120"/>
              <w:jc w:val="center"/>
            </w:pPr>
            <w:r w:rsidRPr="00071D50">
              <w:rPr>
                <w:color w:val="000000"/>
                <w:lang w:val="vi-VN"/>
              </w:rPr>
              <w:t>T</w:t>
            </w:r>
            <w:r w:rsidRPr="00071D50">
              <w:rPr>
                <w:color w:val="000000"/>
              </w:rPr>
              <w:t xml:space="preserve">hạc </w:t>
            </w:r>
            <w:r w:rsidRPr="00071D50">
              <w:rPr>
                <w:color w:val="000000"/>
                <w:lang w:val="vi-VN"/>
              </w:rPr>
              <w:t>sĩ</w:t>
            </w:r>
          </w:p>
        </w:tc>
        <w:tc>
          <w:tcPr>
            <w:tcW w:w="1125" w:type="pct"/>
            <w:tcBorders>
              <w:top w:val="single" w:sz="8" w:space="0" w:color="auto"/>
              <w:left w:val="single" w:sz="8" w:space="0" w:color="auto"/>
              <w:bottom w:val="nil"/>
              <w:right w:val="nil"/>
            </w:tcBorders>
            <w:shd w:val="clear" w:color="auto" w:fill="FFFFFF"/>
            <w:vAlign w:val="center"/>
          </w:tcPr>
          <w:p w:rsidR="008A314F" w:rsidRPr="00235E7F" w:rsidRDefault="008A314F" w:rsidP="00DB528A">
            <w:pPr>
              <w:spacing w:before="120" w:after="120"/>
              <w:ind w:left="90" w:right="99"/>
              <w:jc w:val="both"/>
              <w:rPr>
                <w:iCs/>
                <w:color w:val="000000"/>
              </w:rPr>
            </w:pPr>
            <w:r w:rsidRPr="00235E7F">
              <w:rPr>
                <w:iCs/>
                <w:color w:val="000000"/>
              </w:rPr>
              <w:t xml:space="preserve">Nghệ thuật đạo diễn phim khoa học nghiệp vụ của truyền hình công an nhân dân </w:t>
            </w:r>
          </w:p>
        </w:tc>
        <w:tc>
          <w:tcPr>
            <w:tcW w:w="781" w:type="pct"/>
            <w:tcBorders>
              <w:top w:val="single" w:sz="8" w:space="0" w:color="auto"/>
              <w:left w:val="single" w:sz="8" w:space="0" w:color="auto"/>
              <w:bottom w:val="nil"/>
              <w:right w:val="nil"/>
            </w:tcBorders>
            <w:shd w:val="clear" w:color="auto" w:fill="FFFFFF"/>
            <w:vAlign w:val="center"/>
          </w:tcPr>
          <w:p w:rsidR="008A314F" w:rsidRPr="00235E7F" w:rsidRDefault="008A314F" w:rsidP="00DB528A">
            <w:pPr>
              <w:spacing w:before="120" w:after="120"/>
              <w:ind w:left="90" w:right="99"/>
              <w:jc w:val="both"/>
              <w:rPr>
                <w:color w:val="000000"/>
              </w:rPr>
            </w:pPr>
            <w:r w:rsidRPr="00235E7F">
              <w:rPr>
                <w:color w:val="000000"/>
              </w:rPr>
              <w:t xml:space="preserve"> Cao Xuân Long</w:t>
            </w:r>
          </w:p>
        </w:tc>
        <w:tc>
          <w:tcPr>
            <w:tcW w:w="926" w:type="pct"/>
            <w:tcBorders>
              <w:top w:val="single" w:sz="8" w:space="0" w:color="auto"/>
              <w:left w:val="single" w:sz="8" w:space="0" w:color="auto"/>
              <w:bottom w:val="nil"/>
              <w:right w:val="nil"/>
            </w:tcBorders>
            <w:shd w:val="clear" w:color="auto" w:fill="FFFFFF"/>
            <w:vAlign w:val="center"/>
          </w:tcPr>
          <w:p w:rsidR="008A314F" w:rsidRPr="00235E7F" w:rsidRDefault="008A314F" w:rsidP="00DB528A">
            <w:pPr>
              <w:spacing w:before="120" w:after="120"/>
              <w:ind w:left="90" w:right="99"/>
              <w:jc w:val="both"/>
              <w:rPr>
                <w:color w:val="000000"/>
              </w:rPr>
            </w:pPr>
            <w:r w:rsidRPr="00235E7F">
              <w:rPr>
                <w:color w:val="000000"/>
              </w:rPr>
              <w:t>PGS.TS. Nguyễn Thị Hạnh Lê</w:t>
            </w:r>
          </w:p>
        </w:tc>
        <w:tc>
          <w:tcPr>
            <w:tcW w:w="1593" w:type="pct"/>
            <w:tcBorders>
              <w:top w:val="single" w:sz="8" w:space="0" w:color="auto"/>
              <w:left w:val="single" w:sz="8" w:space="0" w:color="auto"/>
              <w:bottom w:val="nil"/>
              <w:right w:val="single" w:sz="8" w:space="0" w:color="auto"/>
            </w:tcBorders>
            <w:shd w:val="clear" w:color="auto" w:fill="FFFFFF"/>
          </w:tcPr>
          <w:p w:rsidR="008A314F" w:rsidRPr="00235E7F" w:rsidRDefault="008A314F" w:rsidP="00DB528A">
            <w:pPr>
              <w:spacing w:before="120" w:after="120" w:line="280" w:lineRule="atLeast"/>
              <w:ind w:left="90" w:right="99"/>
              <w:jc w:val="both"/>
            </w:pPr>
            <w:r w:rsidRPr="00235E7F">
              <w:rPr>
                <w:iCs/>
                <w:color w:val="000000"/>
              </w:rPr>
              <w:t xml:space="preserve">Tổng quát, phân tích và nhận định về nghệ thuật đạo diễn phim khoa học nghiệp vụ của truyền hình công </w:t>
            </w:r>
            <w:proofErr w:type="gramStart"/>
            <w:r w:rsidRPr="00235E7F">
              <w:rPr>
                <w:iCs/>
                <w:color w:val="000000"/>
              </w:rPr>
              <w:t>an</w:t>
            </w:r>
            <w:proofErr w:type="gramEnd"/>
            <w:r w:rsidRPr="00235E7F">
              <w:rPr>
                <w:iCs/>
                <w:color w:val="000000"/>
              </w:rPr>
              <w:t xml:space="preserve"> nhân dân. Từ đó rút ra những bài học kinh nghiệm cho thực tiễn ở Việt Nam.</w:t>
            </w:r>
          </w:p>
        </w:tc>
      </w:tr>
      <w:bookmarkEnd w:id="1"/>
      <w:tr w:rsidR="00835E38" w:rsidRPr="00235E7F" w:rsidTr="00835E38">
        <w:trPr>
          <w:trHeight w:val="1447"/>
          <w:tblCellSpacing w:w="0" w:type="dxa"/>
        </w:trPr>
        <w:tc>
          <w:tcPr>
            <w:tcW w:w="182" w:type="pct"/>
            <w:tcBorders>
              <w:top w:val="single" w:sz="8" w:space="0" w:color="auto"/>
              <w:left w:val="single" w:sz="8" w:space="0" w:color="auto"/>
              <w:bottom w:val="nil"/>
              <w:right w:val="nil"/>
            </w:tcBorders>
            <w:shd w:val="clear" w:color="auto" w:fill="FFFFFF"/>
            <w:vAlign w:val="center"/>
          </w:tcPr>
          <w:p w:rsidR="00835E38" w:rsidRPr="008A314F" w:rsidRDefault="008A314F" w:rsidP="008A314F">
            <w:pPr>
              <w:spacing w:line="280" w:lineRule="atLeast"/>
              <w:ind w:left="90" w:right="99"/>
              <w:jc w:val="center"/>
              <w:rPr>
                <w:color w:val="000000"/>
              </w:rPr>
            </w:pPr>
            <w:r>
              <w:rPr>
                <w:color w:val="000000"/>
              </w:rPr>
              <w:lastRenderedPageBreak/>
              <w:t>14</w:t>
            </w:r>
          </w:p>
        </w:tc>
        <w:tc>
          <w:tcPr>
            <w:tcW w:w="393" w:type="pct"/>
            <w:tcBorders>
              <w:top w:val="single" w:sz="8" w:space="0" w:color="auto"/>
              <w:left w:val="single" w:sz="8" w:space="0" w:color="auto"/>
              <w:bottom w:val="nil"/>
              <w:right w:val="nil"/>
            </w:tcBorders>
            <w:shd w:val="clear" w:color="auto" w:fill="FFFFFF"/>
            <w:vAlign w:val="center"/>
          </w:tcPr>
          <w:p w:rsidR="00835E38" w:rsidRPr="00235E7F" w:rsidRDefault="008A314F" w:rsidP="008A314F">
            <w:pPr>
              <w:spacing w:line="280" w:lineRule="atLeast"/>
              <w:ind w:left="90" w:right="99"/>
              <w:jc w:val="center"/>
              <w:rPr>
                <w:color w:val="000000"/>
                <w:lang w:val="vi-VN"/>
              </w:rPr>
            </w:pPr>
            <w:r w:rsidRPr="00235E7F">
              <w:rPr>
                <w:color w:val="000000"/>
                <w:lang w:val="vi-VN"/>
              </w:rPr>
              <w:t>T</w:t>
            </w:r>
            <w:r w:rsidRPr="00235E7F">
              <w:rPr>
                <w:color w:val="000000"/>
              </w:rPr>
              <w:t xml:space="preserve">hạc </w:t>
            </w:r>
            <w:r w:rsidRPr="00235E7F">
              <w:rPr>
                <w:color w:val="000000"/>
                <w:lang w:val="vi-VN"/>
              </w:rPr>
              <w:t>sĩ</w:t>
            </w:r>
          </w:p>
        </w:tc>
        <w:tc>
          <w:tcPr>
            <w:tcW w:w="1125" w:type="pct"/>
            <w:tcBorders>
              <w:top w:val="single" w:sz="8" w:space="0" w:color="auto"/>
              <w:left w:val="single" w:sz="8" w:space="0" w:color="auto"/>
              <w:bottom w:val="nil"/>
              <w:right w:val="nil"/>
            </w:tcBorders>
            <w:shd w:val="clear" w:color="auto" w:fill="FFFFFF"/>
            <w:vAlign w:val="center"/>
          </w:tcPr>
          <w:p w:rsidR="00835E38" w:rsidRPr="00235E7F" w:rsidRDefault="00835E38" w:rsidP="00DB528A">
            <w:pPr>
              <w:spacing w:before="120" w:after="120"/>
              <w:ind w:left="90" w:right="99"/>
              <w:jc w:val="both"/>
              <w:rPr>
                <w:iCs/>
                <w:color w:val="000000"/>
              </w:rPr>
            </w:pPr>
            <w:r w:rsidRPr="00235E7F">
              <w:rPr>
                <w:iCs/>
                <w:color w:val="000000"/>
              </w:rPr>
              <w:t>Đặc điểm nghệ thuật tạo hình quay phim của Lý Thái Dũng</w:t>
            </w:r>
          </w:p>
        </w:tc>
        <w:tc>
          <w:tcPr>
            <w:tcW w:w="781" w:type="pct"/>
            <w:tcBorders>
              <w:top w:val="single" w:sz="8" w:space="0" w:color="auto"/>
              <w:left w:val="single" w:sz="8" w:space="0" w:color="auto"/>
              <w:bottom w:val="nil"/>
              <w:right w:val="nil"/>
            </w:tcBorders>
            <w:shd w:val="clear" w:color="auto" w:fill="FFFFFF"/>
            <w:vAlign w:val="center"/>
          </w:tcPr>
          <w:p w:rsidR="00835E38" w:rsidRPr="00235E7F" w:rsidRDefault="00835E38" w:rsidP="00DB528A">
            <w:pPr>
              <w:spacing w:before="120" w:after="120"/>
              <w:ind w:left="90" w:right="99"/>
              <w:jc w:val="both"/>
              <w:rPr>
                <w:color w:val="000000"/>
              </w:rPr>
            </w:pPr>
            <w:r w:rsidRPr="00235E7F">
              <w:rPr>
                <w:color w:val="000000"/>
              </w:rPr>
              <w:t xml:space="preserve"> Phạm Thanh Bình</w:t>
            </w:r>
          </w:p>
        </w:tc>
        <w:tc>
          <w:tcPr>
            <w:tcW w:w="926" w:type="pct"/>
            <w:tcBorders>
              <w:top w:val="single" w:sz="8" w:space="0" w:color="auto"/>
              <w:left w:val="single" w:sz="8" w:space="0" w:color="auto"/>
              <w:bottom w:val="nil"/>
              <w:right w:val="nil"/>
            </w:tcBorders>
            <w:shd w:val="clear" w:color="auto" w:fill="FFFFFF"/>
            <w:vAlign w:val="center"/>
          </w:tcPr>
          <w:p w:rsidR="00835E38" w:rsidRPr="00235E7F" w:rsidRDefault="00835E38" w:rsidP="00DB528A">
            <w:pPr>
              <w:spacing w:before="120" w:after="120"/>
              <w:ind w:left="90" w:right="99"/>
              <w:jc w:val="both"/>
              <w:rPr>
                <w:color w:val="000000"/>
              </w:rPr>
            </w:pPr>
            <w:r w:rsidRPr="00235E7F">
              <w:rPr>
                <w:color w:val="000000"/>
              </w:rPr>
              <w:t>PGS.TS. Hoàng Trần Doãn</w:t>
            </w:r>
          </w:p>
        </w:tc>
        <w:tc>
          <w:tcPr>
            <w:tcW w:w="1593" w:type="pct"/>
            <w:tcBorders>
              <w:top w:val="single" w:sz="8" w:space="0" w:color="auto"/>
              <w:left w:val="single" w:sz="8" w:space="0" w:color="auto"/>
              <w:bottom w:val="nil"/>
              <w:right w:val="single" w:sz="8" w:space="0" w:color="auto"/>
            </w:tcBorders>
            <w:shd w:val="clear" w:color="auto" w:fill="FFFFFF"/>
          </w:tcPr>
          <w:p w:rsidR="00835E38" w:rsidRPr="00235E7F" w:rsidRDefault="00835E38" w:rsidP="00DB528A">
            <w:pPr>
              <w:spacing w:before="120" w:after="120" w:line="280" w:lineRule="atLeast"/>
              <w:ind w:left="90" w:right="99"/>
              <w:jc w:val="both"/>
            </w:pPr>
            <w:r w:rsidRPr="00235E7F">
              <w:rPr>
                <w:iCs/>
                <w:color w:val="000000"/>
              </w:rPr>
              <w:t>Tổng quát, phân tích và nhận định về</w:t>
            </w:r>
            <w:r w:rsidRPr="00235E7F">
              <w:t xml:space="preserve"> </w:t>
            </w:r>
            <w:r w:rsidRPr="00235E7F">
              <w:rPr>
                <w:iCs/>
                <w:color w:val="000000"/>
              </w:rPr>
              <w:t>đặc điểm nghệ thuật tạo hình quay phim của Lý Thái Dũng. Từ đó rút ra những bài học kinh nghiệm cho thực tiễn nghiệp vụ quay phim ở Việt Nam.</w:t>
            </w:r>
          </w:p>
        </w:tc>
      </w:tr>
      <w:tr w:rsidR="008A314F" w:rsidRPr="00235E7F" w:rsidTr="00104793">
        <w:trPr>
          <w:trHeight w:val="1447"/>
          <w:tblCellSpacing w:w="0" w:type="dxa"/>
        </w:trPr>
        <w:tc>
          <w:tcPr>
            <w:tcW w:w="182" w:type="pct"/>
            <w:tcBorders>
              <w:top w:val="single" w:sz="8" w:space="0" w:color="auto"/>
              <w:left w:val="single" w:sz="8" w:space="0" w:color="auto"/>
              <w:bottom w:val="nil"/>
              <w:right w:val="nil"/>
            </w:tcBorders>
            <w:shd w:val="clear" w:color="auto" w:fill="FFFFFF"/>
            <w:vAlign w:val="center"/>
          </w:tcPr>
          <w:p w:rsidR="008A314F" w:rsidRPr="008A314F" w:rsidRDefault="008A314F" w:rsidP="008A314F">
            <w:pPr>
              <w:spacing w:line="280" w:lineRule="atLeast"/>
              <w:ind w:left="90" w:right="99"/>
              <w:jc w:val="center"/>
              <w:rPr>
                <w:color w:val="000000"/>
              </w:rPr>
            </w:pPr>
            <w:r>
              <w:rPr>
                <w:color w:val="000000"/>
              </w:rPr>
              <w:t>15</w:t>
            </w:r>
          </w:p>
        </w:tc>
        <w:tc>
          <w:tcPr>
            <w:tcW w:w="393" w:type="pct"/>
            <w:tcBorders>
              <w:top w:val="single" w:sz="8" w:space="0" w:color="auto"/>
              <w:left w:val="single" w:sz="8" w:space="0" w:color="auto"/>
              <w:bottom w:val="nil"/>
              <w:right w:val="nil"/>
            </w:tcBorders>
            <w:shd w:val="clear" w:color="auto" w:fill="FFFFFF"/>
          </w:tcPr>
          <w:p w:rsidR="008A314F" w:rsidRDefault="008A314F" w:rsidP="0000428C">
            <w:pPr>
              <w:spacing w:before="120"/>
              <w:jc w:val="center"/>
            </w:pPr>
            <w:r w:rsidRPr="00AC4E82">
              <w:rPr>
                <w:color w:val="000000"/>
                <w:lang w:val="vi-VN"/>
              </w:rPr>
              <w:t>T</w:t>
            </w:r>
            <w:r w:rsidRPr="00AC4E82">
              <w:rPr>
                <w:color w:val="000000"/>
              </w:rPr>
              <w:t xml:space="preserve">hạc </w:t>
            </w:r>
            <w:r w:rsidRPr="00AC4E82">
              <w:rPr>
                <w:color w:val="000000"/>
                <w:lang w:val="vi-VN"/>
              </w:rPr>
              <w:t>sĩ</w:t>
            </w:r>
          </w:p>
        </w:tc>
        <w:tc>
          <w:tcPr>
            <w:tcW w:w="1125" w:type="pct"/>
            <w:tcBorders>
              <w:top w:val="single" w:sz="8" w:space="0" w:color="auto"/>
              <w:left w:val="single" w:sz="8" w:space="0" w:color="auto"/>
              <w:bottom w:val="nil"/>
              <w:right w:val="nil"/>
            </w:tcBorders>
            <w:shd w:val="clear" w:color="auto" w:fill="FFFFFF"/>
            <w:vAlign w:val="center"/>
          </w:tcPr>
          <w:p w:rsidR="008A314F" w:rsidRPr="00235E7F" w:rsidRDefault="008A314F" w:rsidP="00DB528A">
            <w:pPr>
              <w:spacing w:before="120" w:after="120"/>
              <w:ind w:left="90" w:right="99"/>
              <w:jc w:val="both"/>
              <w:rPr>
                <w:iCs/>
                <w:color w:val="000000"/>
              </w:rPr>
            </w:pPr>
            <w:r w:rsidRPr="00235E7F">
              <w:rPr>
                <w:iCs/>
                <w:color w:val="000000"/>
              </w:rPr>
              <w:t>Nhân vật nữ trong phim truyện Điện ảnh của đạo diễn Nguyễn Thanh Vân</w:t>
            </w:r>
          </w:p>
        </w:tc>
        <w:tc>
          <w:tcPr>
            <w:tcW w:w="781" w:type="pct"/>
            <w:tcBorders>
              <w:top w:val="single" w:sz="8" w:space="0" w:color="auto"/>
              <w:left w:val="single" w:sz="8" w:space="0" w:color="auto"/>
              <w:bottom w:val="nil"/>
              <w:right w:val="nil"/>
            </w:tcBorders>
            <w:shd w:val="clear" w:color="auto" w:fill="FFFFFF"/>
            <w:vAlign w:val="center"/>
          </w:tcPr>
          <w:p w:rsidR="008A314F" w:rsidRPr="00235E7F" w:rsidRDefault="008A314F" w:rsidP="00DB528A">
            <w:pPr>
              <w:spacing w:before="120" w:after="120"/>
              <w:ind w:left="90" w:right="99"/>
              <w:jc w:val="both"/>
              <w:rPr>
                <w:color w:val="000000"/>
              </w:rPr>
            </w:pPr>
            <w:r w:rsidRPr="00235E7F">
              <w:rPr>
                <w:color w:val="000000"/>
              </w:rPr>
              <w:t xml:space="preserve"> Phạm Văn Cường</w:t>
            </w:r>
          </w:p>
        </w:tc>
        <w:tc>
          <w:tcPr>
            <w:tcW w:w="926" w:type="pct"/>
            <w:tcBorders>
              <w:top w:val="single" w:sz="8" w:space="0" w:color="auto"/>
              <w:left w:val="single" w:sz="8" w:space="0" w:color="auto"/>
              <w:bottom w:val="nil"/>
              <w:right w:val="nil"/>
            </w:tcBorders>
            <w:shd w:val="clear" w:color="auto" w:fill="FFFFFF"/>
            <w:vAlign w:val="center"/>
          </w:tcPr>
          <w:p w:rsidR="008A314F" w:rsidRPr="00235E7F" w:rsidRDefault="008A314F" w:rsidP="00DB528A">
            <w:pPr>
              <w:spacing w:before="120" w:after="120"/>
              <w:ind w:left="90" w:right="99"/>
              <w:jc w:val="both"/>
              <w:rPr>
                <w:color w:val="000000"/>
              </w:rPr>
            </w:pPr>
            <w:r w:rsidRPr="00235E7F">
              <w:rPr>
                <w:color w:val="000000"/>
              </w:rPr>
              <w:t>GS.TS. Trần Thanh Hiệp</w:t>
            </w:r>
          </w:p>
        </w:tc>
        <w:tc>
          <w:tcPr>
            <w:tcW w:w="1593" w:type="pct"/>
            <w:tcBorders>
              <w:top w:val="single" w:sz="8" w:space="0" w:color="auto"/>
              <w:left w:val="single" w:sz="8" w:space="0" w:color="auto"/>
              <w:bottom w:val="nil"/>
              <w:right w:val="single" w:sz="8" w:space="0" w:color="auto"/>
            </w:tcBorders>
            <w:shd w:val="clear" w:color="auto" w:fill="FFFFFF"/>
          </w:tcPr>
          <w:p w:rsidR="008A314F" w:rsidRPr="00235E7F" w:rsidRDefault="008A314F" w:rsidP="00DB528A">
            <w:pPr>
              <w:spacing w:before="120" w:after="120" w:line="280" w:lineRule="atLeast"/>
              <w:ind w:left="90" w:right="99"/>
              <w:jc w:val="both"/>
            </w:pPr>
            <w:r w:rsidRPr="00235E7F">
              <w:rPr>
                <w:iCs/>
                <w:color w:val="000000"/>
              </w:rPr>
              <w:t>Tổng quát, phân tích và nhận định về nhân vật nữ trong phim truyện Điện ảnh của đạo diễn Nguyễn Thanh Vân. Từ đó rút ra những bài học kinh nghiệm cho thực tiễn xây dựng nhân vật nữ cho điện ảnh Việt Nam.</w:t>
            </w:r>
          </w:p>
        </w:tc>
      </w:tr>
      <w:tr w:rsidR="008A314F" w:rsidRPr="00235E7F" w:rsidTr="00104793">
        <w:trPr>
          <w:trHeight w:val="1447"/>
          <w:tblCellSpacing w:w="0" w:type="dxa"/>
        </w:trPr>
        <w:tc>
          <w:tcPr>
            <w:tcW w:w="182" w:type="pct"/>
            <w:tcBorders>
              <w:top w:val="single" w:sz="8" w:space="0" w:color="auto"/>
              <w:left w:val="single" w:sz="8" w:space="0" w:color="auto"/>
              <w:bottom w:val="nil"/>
              <w:right w:val="nil"/>
            </w:tcBorders>
            <w:shd w:val="clear" w:color="auto" w:fill="FFFFFF"/>
            <w:vAlign w:val="center"/>
          </w:tcPr>
          <w:p w:rsidR="008A314F" w:rsidRPr="008A314F" w:rsidRDefault="008A314F" w:rsidP="008A314F">
            <w:pPr>
              <w:spacing w:line="280" w:lineRule="atLeast"/>
              <w:ind w:left="90" w:right="99"/>
              <w:jc w:val="center"/>
              <w:rPr>
                <w:color w:val="000000"/>
              </w:rPr>
            </w:pPr>
            <w:r>
              <w:rPr>
                <w:color w:val="000000"/>
              </w:rPr>
              <w:t>16</w:t>
            </w:r>
          </w:p>
        </w:tc>
        <w:tc>
          <w:tcPr>
            <w:tcW w:w="393" w:type="pct"/>
            <w:tcBorders>
              <w:top w:val="single" w:sz="8" w:space="0" w:color="auto"/>
              <w:left w:val="single" w:sz="8" w:space="0" w:color="auto"/>
              <w:bottom w:val="nil"/>
              <w:right w:val="nil"/>
            </w:tcBorders>
            <w:shd w:val="clear" w:color="auto" w:fill="FFFFFF"/>
          </w:tcPr>
          <w:p w:rsidR="008A314F" w:rsidRDefault="008A314F" w:rsidP="0000428C">
            <w:pPr>
              <w:spacing w:before="120"/>
              <w:jc w:val="center"/>
            </w:pPr>
            <w:r w:rsidRPr="00AC4E82">
              <w:rPr>
                <w:color w:val="000000"/>
                <w:lang w:val="vi-VN"/>
              </w:rPr>
              <w:t>T</w:t>
            </w:r>
            <w:r w:rsidRPr="00AC4E82">
              <w:rPr>
                <w:color w:val="000000"/>
              </w:rPr>
              <w:t xml:space="preserve">hạc </w:t>
            </w:r>
            <w:r w:rsidRPr="00AC4E82">
              <w:rPr>
                <w:color w:val="000000"/>
                <w:lang w:val="vi-VN"/>
              </w:rPr>
              <w:t>sĩ</w:t>
            </w:r>
          </w:p>
        </w:tc>
        <w:tc>
          <w:tcPr>
            <w:tcW w:w="1125" w:type="pct"/>
            <w:tcBorders>
              <w:top w:val="single" w:sz="8" w:space="0" w:color="auto"/>
              <w:left w:val="single" w:sz="8" w:space="0" w:color="auto"/>
              <w:bottom w:val="nil"/>
              <w:right w:val="nil"/>
            </w:tcBorders>
            <w:shd w:val="clear" w:color="auto" w:fill="FFFFFF"/>
            <w:vAlign w:val="center"/>
          </w:tcPr>
          <w:p w:rsidR="008A314F" w:rsidRPr="00235E7F" w:rsidRDefault="008A314F" w:rsidP="00DB528A">
            <w:pPr>
              <w:spacing w:before="120" w:after="120"/>
              <w:ind w:left="90" w:right="99"/>
              <w:jc w:val="both"/>
              <w:rPr>
                <w:iCs/>
                <w:color w:val="000000"/>
              </w:rPr>
            </w:pPr>
            <w:r w:rsidRPr="00235E7F">
              <w:rPr>
                <w:iCs/>
                <w:color w:val="000000"/>
              </w:rPr>
              <w:t>Sự thành công của chuyển thể tác phẩm văn học sang tác phẩm điện ảnh qua bố già (1972) của F.F.Coppola.</w:t>
            </w:r>
          </w:p>
        </w:tc>
        <w:tc>
          <w:tcPr>
            <w:tcW w:w="781" w:type="pct"/>
            <w:tcBorders>
              <w:top w:val="single" w:sz="8" w:space="0" w:color="auto"/>
              <w:left w:val="single" w:sz="8" w:space="0" w:color="auto"/>
              <w:bottom w:val="nil"/>
              <w:right w:val="nil"/>
            </w:tcBorders>
            <w:shd w:val="clear" w:color="auto" w:fill="FFFFFF"/>
            <w:vAlign w:val="bottom"/>
          </w:tcPr>
          <w:p w:rsidR="008A314F" w:rsidRPr="00235E7F" w:rsidRDefault="00BA51F5" w:rsidP="00BA51F5">
            <w:pPr>
              <w:spacing w:before="120" w:after="120"/>
              <w:ind w:right="99"/>
              <w:jc w:val="both"/>
              <w:rPr>
                <w:color w:val="000000"/>
              </w:rPr>
            </w:pPr>
            <w:r>
              <w:rPr>
                <w:color w:val="000000"/>
              </w:rPr>
              <w:t xml:space="preserve"> K</w:t>
            </w:r>
            <w:r w:rsidR="008A314F" w:rsidRPr="00235E7F">
              <w:rPr>
                <w:color w:val="000000"/>
              </w:rPr>
              <w:t>hổng Thanh Tuấn</w:t>
            </w:r>
          </w:p>
        </w:tc>
        <w:tc>
          <w:tcPr>
            <w:tcW w:w="926" w:type="pct"/>
            <w:tcBorders>
              <w:top w:val="single" w:sz="8" w:space="0" w:color="auto"/>
              <w:left w:val="single" w:sz="8" w:space="0" w:color="auto"/>
              <w:bottom w:val="nil"/>
              <w:right w:val="nil"/>
            </w:tcBorders>
            <w:shd w:val="clear" w:color="auto" w:fill="FFFFFF"/>
            <w:vAlign w:val="center"/>
          </w:tcPr>
          <w:p w:rsidR="008A314F" w:rsidRPr="00235E7F" w:rsidRDefault="008A314F" w:rsidP="00DB528A">
            <w:pPr>
              <w:spacing w:before="120" w:after="120"/>
              <w:ind w:left="90" w:right="99"/>
              <w:jc w:val="both"/>
              <w:rPr>
                <w:color w:val="000000"/>
              </w:rPr>
            </w:pPr>
            <w:r w:rsidRPr="00235E7F">
              <w:rPr>
                <w:color w:val="000000"/>
              </w:rPr>
              <w:t>TS. Ngô Phương Lan</w:t>
            </w:r>
          </w:p>
        </w:tc>
        <w:tc>
          <w:tcPr>
            <w:tcW w:w="1593" w:type="pct"/>
            <w:tcBorders>
              <w:top w:val="single" w:sz="8" w:space="0" w:color="auto"/>
              <w:left w:val="single" w:sz="8" w:space="0" w:color="auto"/>
              <w:bottom w:val="nil"/>
              <w:right w:val="single" w:sz="8" w:space="0" w:color="auto"/>
            </w:tcBorders>
            <w:shd w:val="clear" w:color="auto" w:fill="FFFFFF"/>
          </w:tcPr>
          <w:p w:rsidR="008A314F" w:rsidRPr="00235E7F" w:rsidRDefault="008A314F" w:rsidP="00DB528A">
            <w:pPr>
              <w:spacing w:before="120" w:after="120" w:line="280" w:lineRule="atLeast"/>
              <w:ind w:left="90" w:right="99"/>
              <w:jc w:val="both"/>
            </w:pPr>
            <w:r w:rsidRPr="00235E7F">
              <w:rPr>
                <w:iCs/>
                <w:color w:val="000000"/>
              </w:rPr>
              <w:t>Tổng quát, phân tích và nhận định về sự thành công của chuyển thể tác phẩm văn học sang tác phẩm điện ảnh qua bố già (1972) của F.F.Coppola. Từ đó rút ra những bài học kinh nghiệm cho thực tiễn chuyển thể kịch bản cho điện ảnh Việt Nam</w:t>
            </w:r>
            <w:proofErr w:type="gramStart"/>
            <w:r w:rsidRPr="00235E7F">
              <w:rPr>
                <w:iCs/>
                <w:color w:val="000000"/>
              </w:rPr>
              <w:t>..</w:t>
            </w:r>
            <w:proofErr w:type="gramEnd"/>
          </w:p>
        </w:tc>
      </w:tr>
      <w:tr w:rsidR="008A314F" w:rsidRPr="00235E7F" w:rsidTr="00104793">
        <w:trPr>
          <w:trHeight w:val="1447"/>
          <w:tblCellSpacing w:w="0" w:type="dxa"/>
        </w:trPr>
        <w:tc>
          <w:tcPr>
            <w:tcW w:w="182" w:type="pct"/>
            <w:tcBorders>
              <w:top w:val="single" w:sz="8" w:space="0" w:color="auto"/>
              <w:left w:val="single" w:sz="8" w:space="0" w:color="auto"/>
              <w:bottom w:val="nil"/>
              <w:right w:val="nil"/>
            </w:tcBorders>
            <w:shd w:val="clear" w:color="auto" w:fill="FFFFFF"/>
            <w:vAlign w:val="center"/>
          </w:tcPr>
          <w:p w:rsidR="008A314F" w:rsidRPr="008A314F" w:rsidRDefault="008A314F" w:rsidP="008A314F">
            <w:pPr>
              <w:spacing w:line="280" w:lineRule="atLeast"/>
              <w:ind w:left="90" w:right="99"/>
              <w:jc w:val="center"/>
              <w:rPr>
                <w:color w:val="000000"/>
              </w:rPr>
            </w:pPr>
            <w:r>
              <w:rPr>
                <w:color w:val="000000"/>
              </w:rPr>
              <w:t>17</w:t>
            </w:r>
          </w:p>
        </w:tc>
        <w:tc>
          <w:tcPr>
            <w:tcW w:w="393" w:type="pct"/>
            <w:tcBorders>
              <w:top w:val="single" w:sz="8" w:space="0" w:color="auto"/>
              <w:left w:val="single" w:sz="8" w:space="0" w:color="auto"/>
              <w:bottom w:val="nil"/>
              <w:right w:val="nil"/>
            </w:tcBorders>
            <w:shd w:val="clear" w:color="auto" w:fill="FFFFFF"/>
          </w:tcPr>
          <w:p w:rsidR="008A314F" w:rsidRDefault="008A314F" w:rsidP="0000428C">
            <w:pPr>
              <w:spacing w:before="120"/>
              <w:jc w:val="center"/>
            </w:pPr>
            <w:r w:rsidRPr="00AC4E82">
              <w:rPr>
                <w:color w:val="000000"/>
                <w:lang w:val="vi-VN"/>
              </w:rPr>
              <w:t>T</w:t>
            </w:r>
            <w:r w:rsidRPr="00AC4E82">
              <w:rPr>
                <w:color w:val="000000"/>
              </w:rPr>
              <w:t xml:space="preserve">hạc </w:t>
            </w:r>
            <w:r w:rsidRPr="00AC4E82">
              <w:rPr>
                <w:color w:val="000000"/>
                <w:lang w:val="vi-VN"/>
              </w:rPr>
              <w:t>sĩ</w:t>
            </w:r>
          </w:p>
        </w:tc>
        <w:tc>
          <w:tcPr>
            <w:tcW w:w="1125" w:type="pct"/>
            <w:tcBorders>
              <w:top w:val="single" w:sz="8" w:space="0" w:color="auto"/>
              <w:left w:val="single" w:sz="8" w:space="0" w:color="auto"/>
              <w:bottom w:val="nil"/>
              <w:right w:val="nil"/>
            </w:tcBorders>
            <w:shd w:val="clear" w:color="auto" w:fill="FFFFFF"/>
            <w:vAlign w:val="center"/>
          </w:tcPr>
          <w:p w:rsidR="008A314F" w:rsidRPr="00235E7F" w:rsidRDefault="008A314F" w:rsidP="00DB528A">
            <w:pPr>
              <w:spacing w:before="120" w:after="120"/>
              <w:ind w:left="90" w:right="99"/>
              <w:jc w:val="both"/>
              <w:rPr>
                <w:iCs/>
                <w:color w:val="000000"/>
              </w:rPr>
            </w:pPr>
            <w:r w:rsidRPr="00235E7F">
              <w:rPr>
                <w:iCs/>
                <w:color w:val="000000"/>
              </w:rPr>
              <w:t>Phim tài liệu của đạo diễn Nguyễn Thước</w:t>
            </w:r>
          </w:p>
        </w:tc>
        <w:tc>
          <w:tcPr>
            <w:tcW w:w="781" w:type="pct"/>
            <w:tcBorders>
              <w:top w:val="single" w:sz="8" w:space="0" w:color="auto"/>
              <w:left w:val="single" w:sz="8" w:space="0" w:color="auto"/>
              <w:bottom w:val="nil"/>
              <w:right w:val="nil"/>
            </w:tcBorders>
            <w:shd w:val="clear" w:color="auto" w:fill="FFFFFF"/>
            <w:vAlign w:val="center"/>
          </w:tcPr>
          <w:p w:rsidR="008A314F" w:rsidRPr="00235E7F" w:rsidRDefault="008A314F" w:rsidP="00DB528A">
            <w:pPr>
              <w:spacing w:before="120" w:after="120"/>
              <w:ind w:left="90" w:right="99"/>
              <w:jc w:val="both"/>
              <w:rPr>
                <w:color w:val="000000"/>
              </w:rPr>
            </w:pPr>
            <w:r w:rsidRPr="00235E7F">
              <w:rPr>
                <w:color w:val="000000"/>
              </w:rPr>
              <w:t>Nguyễn Hồng Nhung</w:t>
            </w:r>
          </w:p>
        </w:tc>
        <w:tc>
          <w:tcPr>
            <w:tcW w:w="926" w:type="pct"/>
            <w:tcBorders>
              <w:top w:val="single" w:sz="8" w:space="0" w:color="auto"/>
              <w:left w:val="single" w:sz="8" w:space="0" w:color="auto"/>
              <w:bottom w:val="nil"/>
              <w:right w:val="nil"/>
            </w:tcBorders>
            <w:shd w:val="clear" w:color="auto" w:fill="FFFFFF"/>
            <w:vAlign w:val="center"/>
          </w:tcPr>
          <w:p w:rsidR="008A314F" w:rsidRPr="00235E7F" w:rsidRDefault="008A314F" w:rsidP="00DB528A">
            <w:pPr>
              <w:spacing w:before="120" w:after="120"/>
              <w:ind w:left="90" w:right="99"/>
              <w:jc w:val="both"/>
              <w:rPr>
                <w:color w:val="000000"/>
              </w:rPr>
            </w:pPr>
            <w:r w:rsidRPr="00235E7F">
              <w:rPr>
                <w:color w:val="000000"/>
              </w:rPr>
              <w:t>PGS.TS. Hoàng Trần Doãn</w:t>
            </w:r>
          </w:p>
        </w:tc>
        <w:tc>
          <w:tcPr>
            <w:tcW w:w="1593" w:type="pct"/>
            <w:tcBorders>
              <w:top w:val="single" w:sz="8" w:space="0" w:color="auto"/>
              <w:left w:val="single" w:sz="8" w:space="0" w:color="auto"/>
              <w:bottom w:val="nil"/>
              <w:right w:val="single" w:sz="8" w:space="0" w:color="auto"/>
            </w:tcBorders>
            <w:shd w:val="clear" w:color="auto" w:fill="FFFFFF"/>
          </w:tcPr>
          <w:p w:rsidR="008A314F" w:rsidRPr="00235E7F" w:rsidRDefault="008A314F" w:rsidP="00DB528A">
            <w:pPr>
              <w:spacing w:before="120" w:after="120" w:line="280" w:lineRule="atLeast"/>
              <w:ind w:left="90" w:right="99"/>
              <w:jc w:val="both"/>
            </w:pPr>
            <w:r w:rsidRPr="00235E7F">
              <w:t>Tổng quát, phân tích và nhận định về phim tài liệu của đạo diễn Nguyễn Thước. Từ đó rút ra những bài học kinh nghiệm cho thực tiễn làm phim tài liệu cho điện ảnh Việt Nam.</w:t>
            </w:r>
          </w:p>
        </w:tc>
      </w:tr>
      <w:tr w:rsidR="008A314F" w:rsidRPr="00235E7F" w:rsidTr="00104793">
        <w:trPr>
          <w:trHeight w:val="1447"/>
          <w:tblCellSpacing w:w="0" w:type="dxa"/>
        </w:trPr>
        <w:tc>
          <w:tcPr>
            <w:tcW w:w="182" w:type="pct"/>
            <w:tcBorders>
              <w:top w:val="single" w:sz="8" w:space="0" w:color="auto"/>
              <w:left w:val="single" w:sz="8" w:space="0" w:color="auto"/>
              <w:bottom w:val="nil"/>
              <w:right w:val="nil"/>
            </w:tcBorders>
            <w:shd w:val="clear" w:color="auto" w:fill="FFFFFF"/>
            <w:vAlign w:val="center"/>
          </w:tcPr>
          <w:p w:rsidR="008A314F" w:rsidRPr="008A314F" w:rsidRDefault="008A314F" w:rsidP="008A314F">
            <w:pPr>
              <w:spacing w:line="280" w:lineRule="atLeast"/>
              <w:ind w:left="90" w:right="99"/>
              <w:jc w:val="center"/>
              <w:rPr>
                <w:color w:val="000000"/>
              </w:rPr>
            </w:pPr>
            <w:r>
              <w:rPr>
                <w:color w:val="000000"/>
              </w:rPr>
              <w:t>18</w:t>
            </w:r>
          </w:p>
        </w:tc>
        <w:tc>
          <w:tcPr>
            <w:tcW w:w="393" w:type="pct"/>
            <w:tcBorders>
              <w:top w:val="single" w:sz="8" w:space="0" w:color="auto"/>
              <w:left w:val="single" w:sz="8" w:space="0" w:color="auto"/>
              <w:bottom w:val="nil"/>
              <w:right w:val="nil"/>
            </w:tcBorders>
            <w:shd w:val="clear" w:color="auto" w:fill="FFFFFF"/>
          </w:tcPr>
          <w:p w:rsidR="008A314F" w:rsidRDefault="008A314F" w:rsidP="0000428C">
            <w:pPr>
              <w:spacing w:before="120"/>
              <w:jc w:val="center"/>
            </w:pPr>
            <w:r w:rsidRPr="00AC4E82">
              <w:rPr>
                <w:color w:val="000000"/>
                <w:lang w:val="vi-VN"/>
              </w:rPr>
              <w:t>T</w:t>
            </w:r>
            <w:r w:rsidRPr="00AC4E82">
              <w:rPr>
                <w:color w:val="000000"/>
              </w:rPr>
              <w:t xml:space="preserve">hạc </w:t>
            </w:r>
            <w:r w:rsidRPr="00AC4E82">
              <w:rPr>
                <w:color w:val="000000"/>
                <w:lang w:val="vi-VN"/>
              </w:rPr>
              <w:t>sĩ</w:t>
            </w:r>
          </w:p>
        </w:tc>
        <w:tc>
          <w:tcPr>
            <w:tcW w:w="1125" w:type="pct"/>
            <w:tcBorders>
              <w:top w:val="single" w:sz="8" w:space="0" w:color="auto"/>
              <w:left w:val="single" w:sz="8" w:space="0" w:color="auto"/>
              <w:bottom w:val="nil"/>
              <w:right w:val="nil"/>
            </w:tcBorders>
            <w:shd w:val="clear" w:color="auto" w:fill="FFFFFF"/>
            <w:vAlign w:val="center"/>
          </w:tcPr>
          <w:p w:rsidR="008A314F" w:rsidRPr="00235E7F" w:rsidRDefault="008A314F" w:rsidP="00DB528A">
            <w:pPr>
              <w:spacing w:before="120" w:after="120"/>
              <w:ind w:left="90" w:right="99"/>
              <w:jc w:val="both"/>
              <w:rPr>
                <w:iCs/>
                <w:color w:val="000000"/>
              </w:rPr>
            </w:pPr>
            <w:r w:rsidRPr="00235E7F">
              <w:rPr>
                <w:iCs/>
                <w:color w:val="000000"/>
              </w:rPr>
              <w:t>Sáng tạo âm nhạc trong phim “Hirosima tình yêu của tôi” của đạo diễn Alain Resnais</w:t>
            </w:r>
          </w:p>
        </w:tc>
        <w:tc>
          <w:tcPr>
            <w:tcW w:w="781" w:type="pct"/>
            <w:tcBorders>
              <w:top w:val="single" w:sz="8" w:space="0" w:color="auto"/>
              <w:left w:val="single" w:sz="8" w:space="0" w:color="auto"/>
              <w:bottom w:val="nil"/>
              <w:right w:val="nil"/>
            </w:tcBorders>
            <w:shd w:val="clear" w:color="auto" w:fill="FFFFFF"/>
            <w:vAlign w:val="bottom"/>
          </w:tcPr>
          <w:p w:rsidR="008A314F" w:rsidRPr="00235E7F" w:rsidRDefault="008A314F" w:rsidP="00BA51F5">
            <w:pPr>
              <w:spacing w:before="120" w:after="120"/>
              <w:ind w:left="90" w:right="99"/>
              <w:jc w:val="center"/>
              <w:rPr>
                <w:color w:val="000000"/>
              </w:rPr>
            </w:pPr>
            <w:r w:rsidRPr="00235E7F">
              <w:rPr>
                <w:color w:val="000000"/>
              </w:rPr>
              <w:t>Đặng Đức Thành</w:t>
            </w:r>
          </w:p>
        </w:tc>
        <w:tc>
          <w:tcPr>
            <w:tcW w:w="926" w:type="pct"/>
            <w:tcBorders>
              <w:top w:val="single" w:sz="8" w:space="0" w:color="auto"/>
              <w:left w:val="single" w:sz="8" w:space="0" w:color="auto"/>
              <w:bottom w:val="nil"/>
              <w:right w:val="nil"/>
            </w:tcBorders>
            <w:shd w:val="clear" w:color="auto" w:fill="FFFFFF"/>
            <w:vAlign w:val="center"/>
          </w:tcPr>
          <w:p w:rsidR="008A314F" w:rsidRPr="00235E7F" w:rsidRDefault="008A314F" w:rsidP="00DB528A">
            <w:pPr>
              <w:spacing w:before="120" w:after="120"/>
              <w:ind w:left="90" w:right="99"/>
              <w:jc w:val="both"/>
              <w:rPr>
                <w:color w:val="000000"/>
              </w:rPr>
            </w:pPr>
            <w:r w:rsidRPr="00235E7F">
              <w:rPr>
                <w:color w:val="000000"/>
              </w:rPr>
              <w:t>TS. Nguyễn Cao Thanh</w:t>
            </w:r>
          </w:p>
        </w:tc>
        <w:tc>
          <w:tcPr>
            <w:tcW w:w="1593" w:type="pct"/>
            <w:tcBorders>
              <w:top w:val="single" w:sz="8" w:space="0" w:color="auto"/>
              <w:left w:val="single" w:sz="8" w:space="0" w:color="auto"/>
              <w:bottom w:val="nil"/>
              <w:right w:val="single" w:sz="8" w:space="0" w:color="auto"/>
            </w:tcBorders>
            <w:shd w:val="clear" w:color="auto" w:fill="FFFFFF"/>
          </w:tcPr>
          <w:p w:rsidR="008A314F" w:rsidRPr="00235E7F" w:rsidRDefault="008A314F" w:rsidP="00DB528A">
            <w:pPr>
              <w:spacing w:before="120" w:after="120" w:line="280" w:lineRule="atLeast"/>
              <w:ind w:left="90" w:right="99"/>
              <w:jc w:val="both"/>
            </w:pPr>
            <w:r w:rsidRPr="00235E7F">
              <w:t xml:space="preserve">Tổng quát, phân tích và nhận định về </w:t>
            </w:r>
            <w:r w:rsidRPr="00235E7F">
              <w:rPr>
                <w:iCs/>
                <w:color w:val="000000"/>
              </w:rPr>
              <w:t>sáng tạo âm nhạc trong phim “Hirosima tình yêu của tôi” của đạo diễn Alain Resnais.</w:t>
            </w:r>
            <w:r w:rsidRPr="00235E7F">
              <w:t xml:space="preserve"> </w:t>
            </w:r>
            <w:r w:rsidRPr="00235E7F">
              <w:rPr>
                <w:iCs/>
                <w:color w:val="000000"/>
              </w:rPr>
              <w:t>Từ đó rút ra những bài học kinh nghiệm cho thực tiễn sáng tác âm nhạc cho phim cho điện ảnh Việt Nam.</w:t>
            </w:r>
          </w:p>
        </w:tc>
      </w:tr>
      <w:tr w:rsidR="008A314F" w:rsidRPr="00235E7F" w:rsidTr="00104793">
        <w:trPr>
          <w:trHeight w:val="1447"/>
          <w:tblCellSpacing w:w="0" w:type="dxa"/>
        </w:trPr>
        <w:tc>
          <w:tcPr>
            <w:tcW w:w="182" w:type="pct"/>
            <w:tcBorders>
              <w:top w:val="single" w:sz="8" w:space="0" w:color="auto"/>
              <w:left w:val="single" w:sz="8" w:space="0" w:color="auto"/>
              <w:bottom w:val="nil"/>
              <w:right w:val="nil"/>
            </w:tcBorders>
            <w:shd w:val="clear" w:color="auto" w:fill="FFFFFF"/>
            <w:vAlign w:val="center"/>
          </w:tcPr>
          <w:p w:rsidR="008A314F" w:rsidRPr="008A314F" w:rsidRDefault="008A314F" w:rsidP="008A314F">
            <w:pPr>
              <w:spacing w:line="280" w:lineRule="atLeast"/>
              <w:ind w:left="90" w:right="99"/>
              <w:jc w:val="center"/>
              <w:rPr>
                <w:color w:val="000000"/>
              </w:rPr>
            </w:pPr>
            <w:r>
              <w:rPr>
                <w:color w:val="000000"/>
              </w:rPr>
              <w:t>19</w:t>
            </w:r>
          </w:p>
        </w:tc>
        <w:tc>
          <w:tcPr>
            <w:tcW w:w="393" w:type="pct"/>
            <w:tcBorders>
              <w:top w:val="single" w:sz="8" w:space="0" w:color="auto"/>
              <w:left w:val="single" w:sz="8" w:space="0" w:color="auto"/>
              <w:bottom w:val="nil"/>
              <w:right w:val="nil"/>
            </w:tcBorders>
            <w:shd w:val="clear" w:color="auto" w:fill="FFFFFF"/>
          </w:tcPr>
          <w:p w:rsidR="008A314F" w:rsidRDefault="008A314F" w:rsidP="0000428C">
            <w:pPr>
              <w:spacing w:before="120"/>
              <w:jc w:val="center"/>
            </w:pPr>
            <w:r w:rsidRPr="00AC4E82">
              <w:rPr>
                <w:color w:val="000000"/>
                <w:lang w:val="vi-VN"/>
              </w:rPr>
              <w:t>T</w:t>
            </w:r>
            <w:r w:rsidRPr="00AC4E82">
              <w:rPr>
                <w:color w:val="000000"/>
              </w:rPr>
              <w:t xml:space="preserve">hạc </w:t>
            </w:r>
            <w:r w:rsidRPr="00AC4E82">
              <w:rPr>
                <w:color w:val="000000"/>
                <w:lang w:val="vi-VN"/>
              </w:rPr>
              <w:t>sĩ</w:t>
            </w:r>
          </w:p>
        </w:tc>
        <w:tc>
          <w:tcPr>
            <w:tcW w:w="1125" w:type="pct"/>
            <w:tcBorders>
              <w:top w:val="single" w:sz="8" w:space="0" w:color="auto"/>
              <w:left w:val="single" w:sz="8" w:space="0" w:color="auto"/>
              <w:bottom w:val="nil"/>
              <w:right w:val="nil"/>
            </w:tcBorders>
            <w:shd w:val="clear" w:color="auto" w:fill="FFFFFF"/>
            <w:vAlign w:val="center"/>
          </w:tcPr>
          <w:p w:rsidR="008A314F" w:rsidRPr="00235E7F" w:rsidRDefault="008A314F" w:rsidP="00DB528A">
            <w:pPr>
              <w:spacing w:before="120" w:after="120"/>
              <w:ind w:left="90" w:right="99"/>
              <w:jc w:val="both"/>
              <w:rPr>
                <w:iCs/>
                <w:color w:val="000000"/>
              </w:rPr>
            </w:pPr>
            <w:r w:rsidRPr="00235E7F">
              <w:rPr>
                <w:iCs/>
                <w:color w:val="000000"/>
              </w:rPr>
              <w:t>Tính duy mỹ trong sáng tác điện ảnh của đạo diễn Trương Gia Vệ</w:t>
            </w:r>
          </w:p>
        </w:tc>
        <w:tc>
          <w:tcPr>
            <w:tcW w:w="781" w:type="pct"/>
            <w:tcBorders>
              <w:top w:val="single" w:sz="8" w:space="0" w:color="auto"/>
              <w:left w:val="single" w:sz="8" w:space="0" w:color="auto"/>
              <w:bottom w:val="nil"/>
              <w:right w:val="nil"/>
            </w:tcBorders>
            <w:shd w:val="clear" w:color="auto" w:fill="FFFFFF"/>
            <w:vAlign w:val="center"/>
          </w:tcPr>
          <w:p w:rsidR="008A314F" w:rsidRPr="00235E7F" w:rsidRDefault="008A314F" w:rsidP="00DB528A">
            <w:pPr>
              <w:spacing w:before="120" w:after="120"/>
              <w:ind w:left="90" w:right="99"/>
              <w:jc w:val="both"/>
              <w:rPr>
                <w:color w:val="000000"/>
              </w:rPr>
            </w:pPr>
            <w:r w:rsidRPr="00235E7F">
              <w:rPr>
                <w:color w:val="000000"/>
              </w:rPr>
              <w:t xml:space="preserve"> Lê Phương Mai</w:t>
            </w:r>
          </w:p>
        </w:tc>
        <w:tc>
          <w:tcPr>
            <w:tcW w:w="926" w:type="pct"/>
            <w:tcBorders>
              <w:top w:val="single" w:sz="8" w:space="0" w:color="auto"/>
              <w:left w:val="single" w:sz="8" w:space="0" w:color="auto"/>
              <w:bottom w:val="nil"/>
              <w:right w:val="nil"/>
            </w:tcBorders>
            <w:shd w:val="clear" w:color="auto" w:fill="FFFFFF"/>
            <w:vAlign w:val="center"/>
          </w:tcPr>
          <w:p w:rsidR="008A314F" w:rsidRPr="00235E7F" w:rsidRDefault="008A314F" w:rsidP="00DB528A">
            <w:pPr>
              <w:spacing w:before="120" w:after="120"/>
              <w:ind w:left="90" w:right="99"/>
              <w:jc w:val="both"/>
              <w:rPr>
                <w:color w:val="000000"/>
              </w:rPr>
            </w:pPr>
            <w:r w:rsidRPr="00235E7F">
              <w:rPr>
                <w:color w:val="000000"/>
              </w:rPr>
              <w:t>PGS.TS. Phan Thị Bích Hà</w:t>
            </w:r>
          </w:p>
        </w:tc>
        <w:tc>
          <w:tcPr>
            <w:tcW w:w="1593" w:type="pct"/>
            <w:tcBorders>
              <w:top w:val="single" w:sz="8" w:space="0" w:color="auto"/>
              <w:left w:val="single" w:sz="8" w:space="0" w:color="auto"/>
              <w:bottom w:val="nil"/>
              <w:right w:val="single" w:sz="8" w:space="0" w:color="auto"/>
            </w:tcBorders>
            <w:shd w:val="clear" w:color="auto" w:fill="FFFFFF"/>
          </w:tcPr>
          <w:p w:rsidR="008A314F" w:rsidRPr="00235E7F" w:rsidRDefault="008A314F" w:rsidP="00DB528A">
            <w:pPr>
              <w:spacing w:before="120" w:after="120" w:line="280" w:lineRule="atLeast"/>
              <w:ind w:left="90" w:right="99"/>
              <w:jc w:val="both"/>
            </w:pPr>
            <w:r w:rsidRPr="00235E7F">
              <w:t xml:space="preserve">Tổng quát, phân tích và nhận định về </w:t>
            </w:r>
            <w:r w:rsidRPr="00235E7F">
              <w:rPr>
                <w:iCs/>
                <w:color w:val="000000"/>
              </w:rPr>
              <w:t xml:space="preserve">tính duy mỹ trong sáng tác điện ảnh của đạo diễn Trương Gia Vệ. Từ đó rút ra những bài học kinh nghiệm cho quan điểm mỹ học hình ảnh ở Việt Nam.. </w:t>
            </w:r>
          </w:p>
        </w:tc>
      </w:tr>
    </w:tbl>
    <w:p w:rsidR="00835E38" w:rsidRPr="00235E7F" w:rsidRDefault="00835E38" w:rsidP="00835E38">
      <w:pPr>
        <w:ind w:left="90" w:right="99"/>
        <w:jc w:val="both"/>
      </w:pPr>
    </w:p>
    <w:p w:rsidR="00835E38" w:rsidRDefault="00835E38" w:rsidP="00EA667C">
      <w:pPr>
        <w:tabs>
          <w:tab w:val="left" w:pos="90"/>
          <w:tab w:val="left" w:pos="15930"/>
        </w:tabs>
        <w:spacing w:line="260" w:lineRule="atLeast"/>
        <w:ind w:left="180" w:right="90"/>
        <w:rPr>
          <w:rFonts w:asciiTheme="majorHAnsi" w:hAnsiTheme="majorHAnsi" w:cstheme="majorHAnsi"/>
          <w:sz w:val="20"/>
          <w:szCs w:val="20"/>
        </w:rPr>
      </w:pPr>
    </w:p>
    <w:p w:rsidR="00835E38" w:rsidRDefault="00835E38" w:rsidP="00EA667C">
      <w:pPr>
        <w:tabs>
          <w:tab w:val="left" w:pos="90"/>
          <w:tab w:val="left" w:pos="15930"/>
        </w:tabs>
        <w:spacing w:line="260" w:lineRule="atLeast"/>
        <w:ind w:left="180" w:right="90"/>
        <w:rPr>
          <w:rFonts w:asciiTheme="majorHAnsi" w:hAnsiTheme="majorHAnsi" w:cstheme="majorHAnsi"/>
          <w:sz w:val="20"/>
          <w:szCs w:val="20"/>
        </w:rPr>
      </w:pPr>
    </w:p>
    <w:p w:rsidR="00835E38" w:rsidRPr="006A49C3" w:rsidRDefault="00835E38" w:rsidP="00EA667C">
      <w:pPr>
        <w:tabs>
          <w:tab w:val="left" w:pos="90"/>
          <w:tab w:val="left" w:pos="15930"/>
        </w:tabs>
        <w:spacing w:line="260" w:lineRule="atLeast"/>
        <w:ind w:left="180" w:right="90"/>
        <w:rPr>
          <w:rFonts w:asciiTheme="majorHAnsi" w:hAnsiTheme="majorHAnsi" w:cstheme="majorHAnsi"/>
          <w:sz w:val="20"/>
          <w:szCs w:val="20"/>
        </w:rPr>
      </w:pPr>
    </w:p>
    <w:sectPr w:rsidR="00835E38" w:rsidRPr="006A49C3" w:rsidSect="005653F4">
      <w:footerReference w:type="default" r:id="rId10"/>
      <w:pgSz w:w="16850" w:h="11910" w:orient="landscape"/>
      <w:pgMar w:top="630" w:right="200" w:bottom="450" w:left="540" w:header="0" w:footer="2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3FB" w:rsidRDefault="009673FB">
      <w:r>
        <w:separator/>
      </w:r>
    </w:p>
  </w:endnote>
  <w:endnote w:type="continuationSeparator" w:id="0">
    <w:p w:rsidR="009673FB" w:rsidRDefault="00967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awati TC Regular">
    <w:altName w:val="Arial Unicode MS"/>
    <w:charset w:val="00"/>
    <w:family w:val="auto"/>
    <w:pitch w:val="variable"/>
    <w:sig w:usb0="00000000" w:usb1="5889787B" w:usb2="00000016" w:usb3="00000000" w:csb0="00100003" w:csb1="00000000"/>
  </w:font>
  <w:font w:name=".VnTime">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28A" w:rsidRPr="00732681" w:rsidRDefault="00DB528A" w:rsidP="007326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28A" w:rsidRDefault="00DB528A">
    <w:pPr>
      <w:pStyle w:val="BodyText"/>
      <w:spacing w:line="14"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3FB" w:rsidRDefault="009673FB">
      <w:r>
        <w:separator/>
      </w:r>
    </w:p>
  </w:footnote>
  <w:footnote w:type="continuationSeparator" w:id="0">
    <w:p w:rsidR="009673FB" w:rsidRDefault="009673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1A12"/>
    <w:multiLevelType w:val="hybridMultilevel"/>
    <w:tmpl w:val="C0A6511C"/>
    <w:lvl w:ilvl="0" w:tplc="AAF024F6">
      <w:start w:val="6"/>
      <w:numFmt w:val="bullet"/>
      <w:lvlText w:val="+"/>
      <w:lvlJc w:val="left"/>
      <w:pPr>
        <w:ind w:left="4950" w:hanging="360"/>
      </w:pPr>
      <w:rPr>
        <w:rFonts w:ascii="Times New Roman" w:eastAsia="Times New Roman" w:hAnsi="Times New Roman" w:cs="Times New Roman" w:hint="default"/>
        <w:u w:val="none"/>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8042D4B"/>
    <w:multiLevelType w:val="hybridMultilevel"/>
    <w:tmpl w:val="23EC87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B45D1"/>
    <w:multiLevelType w:val="hybridMultilevel"/>
    <w:tmpl w:val="94FC28BA"/>
    <w:lvl w:ilvl="0" w:tplc="21EE20E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60774"/>
    <w:multiLevelType w:val="multilevel"/>
    <w:tmpl w:val="6B60CB92"/>
    <w:lvl w:ilvl="0">
      <w:start w:val="1"/>
      <w:numFmt w:val="decimal"/>
      <w:lvlText w:val="%1."/>
      <w:lvlJc w:val="left"/>
      <w:pPr>
        <w:ind w:left="785" w:hanging="360"/>
      </w:pPr>
      <w:rPr>
        <w:rFonts w:hint="default"/>
        <w:b/>
      </w:rPr>
    </w:lvl>
    <w:lvl w:ilvl="1">
      <w:start w:val="1"/>
      <w:numFmt w:val="decimal"/>
      <w:isLgl/>
      <w:lvlText w:val="%2."/>
      <w:lvlJc w:val="left"/>
      <w:pPr>
        <w:ind w:left="360" w:hanging="360"/>
      </w:pPr>
      <w:rPr>
        <w:rFonts w:ascii="Times New Roman" w:eastAsia="Times New Roman" w:hAnsi="Times New Roman" w:cs="Times New Roman"/>
        <w:b w:val="0"/>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225" w:hanging="1800"/>
      </w:pPr>
      <w:rPr>
        <w:rFonts w:hint="default"/>
      </w:rPr>
    </w:lvl>
  </w:abstractNum>
  <w:abstractNum w:abstractNumId="4">
    <w:nsid w:val="11522545"/>
    <w:multiLevelType w:val="hybridMultilevel"/>
    <w:tmpl w:val="EFB0F564"/>
    <w:lvl w:ilvl="0" w:tplc="AAF024F6">
      <w:start w:val="6"/>
      <w:numFmt w:val="bullet"/>
      <w:lvlText w:val="+"/>
      <w:lvlJc w:val="left"/>
      <w:pPr>
        <w:ind w:left="720" w:hanging="360"/>
      </w:pPr>
      <w:rPr>
        <w:rFonts w:ascii="Times New Roman" w:eastAsia="Times New Roman"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2078C3"/>
    <w:multiLevelType w:val="hybridMultilevel"/>
    <w:tmpl w:val="23EC87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535C41"/>
    <w:multiLevelType w:val="multilevel"/>
    <w:tmpl w:val="2E68A208"/>
    <w:lvl w:ilvl="0">
      <w:start w:val="6"/>
      <w:numFmt w:val="decimal"/>
      <w:lvlText w:val="%1"/>
      <w:lvlJc w:val="left"/>
      <w:pPr>
        <w:ind w:left="360" w:hanging="360"/>
      </w:p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nsid w:val="21D94002"/>
    <w:multiLevelType w:val="hybridMultilevel"/>
    <w:tmpl w:val="A23E9C0C"/>
    <w:lvl w:ilvl="0" w:tplc="AAF024F6">
      <w:start w:val="6"/>
      <w:numFmt w:val="bullet"/>
      <w:lvlText w:val="+"/>
      <w:lvlJc w:val="left"/>
      <w:pPr>
        <w:ind w:left="1287" w:hanging="360"/>
      </w:pPr>
      <w:rPr>
        <w:rFonts w:ascii="Times New Roman" w:eastAsia="Times New Roman" w:hAnsi="Times New Roman" w:cs="Times New Roman" w:hint="default"/>
        <w:u w:val="none"/>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231D4939"/>
    <w:multiLevelType w:val="hybridMultilevel"/>
    <w:tmpl w:val="7B4203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435653"/>
    <w:multiLevelType w:val="hybridMultilevel"/>
    <w:tmpl w:val="3B826D78"/>
    <w:lvl w:ilvl="0" w:tplc="AAF024F6">
      <w:start w:val="6"/>
      <w:numFmt w:val="bullet"/>
      <w:lvlText w:val="+"/>
      <w:lvlJc w:val="left"/>
      <w:pPr>
        <w:ind w:left="985" w:hanging="360"/>
      </w:pPr>
      <w:rPr>
        <w:rFonts w:ascii="Times New Roman" w:eastAsia="Times New Roman" w:hAnsi="Times New Roman" w:cs="Times New Roman" w:hint="default"/>
        <w:w w:val="100"/>
        <w:sz w:val="22"/>
        <w:szCs w:val="22"/>
        <w:u w:val="none"/>
        <w:lang w:val="en-US" w:eastAsia="en-US" w:bidi="en-US"/>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E2A47BE"/>
    <w:multiLevelType w:val="hybridMultilevel"/>
    <w:tmpl w:val="DF705D06"/>
    <w:lvl w:ilvl="0" w:tplc="9966637A">
      <w:start w:val="1"/>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2F935DFD"/>
    <w:multiLevelType w:val="hybridMultilevel"/>
    <w:tmpl w:val="09C65614"/>
    <w:lvl w:ilvl="0" w:tplc="60D07194">
      <w:start w:val="1"/>
      <w:numFmt w:val="bullet"/>
      <w:lvlText w:val=""/>
      <w:lvlJc w:val="left"/>
      <w:pPr>
        <w:tabs>
          <w:tab w:val="num" w:pos="2001"/>
        </w:tabs>
        <w:ind w:left="2001"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014E65"/>
    <w:multiLevelType w:val="hybridMultilevel"/>
    <w:tmpl w:val="C7BCE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450A53"/>
    <w:multiLevelType w:val="hybridMultilevel"/>
    <w:tmpl w:val="058AE6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58E359D"/>
    <w:multiLevelType w:val="hybridMultilevel"/>
    <w:tmpl w:val="1400B2D0"/>
    <w:lvl w:ilvl="0" w:tplc="583C74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221F1F"/>
    <w:multiLevelType w:val="hybridMultilevel"/>
    <w:tmpl w:val="C9D47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5267C6"/>
    <w:multiLevelType w:val="hybridMultilevel"/>
    <w:tmpl w:val="9D70439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BCD62C9"/>
    <w:multiLevelType w:val="hybridMultilevel"/>
    <w:tmpl w:val="65B2F9DA"/>
    <w:lvl w:ilvl="0" w:tplc="B224AE9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A224A0"/>
    <w:multiLevelType w:val="hybridMultilevel"/>
    <w:tmpl w:val="A57C2A82"/>
    <w:lvl w:ilvl="0" w:tplc="AAF024F6">
      <w:start w:val="6"/>
      <w:numFmt w:val="bullet"/>
      <w:lvlText w:val="+"/>
      <w:lvlJc w:val="left"/>
      <w:pPr>
        <w:ind w:left="1287" w:hanging="360"/>
      </w:pPr>
      <w:rPr>
        <w:rFonts w:ascii="Times New Roman" w:eastAsia="Times New Roman" w:hAnsi="Times New Roman" w:cs="Times New Roman" w:hint="default"/>
        <w:u w:val="none"/>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41826A51"/>
    <w:multiLevelType w:val="hybridMultilevel"/>
    <w:tmpl w:val="7BBA2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687B84"/>
    <w:multiLevelType w:val="hybridMultilevel"/>
    <w:tmpl w:val="42CAC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35572D"/>
    <w:multiLevelType w:val="hybridMultilevel"/>
    <w:tmpl w:val="66706954"/>
    <w:lvl w:ilvl="0" w:tplc="AAF024F6">
      <w:start w:val="6"/>
      <w:numFmt w:val="bullet"/>
      <w:lvlText w:val="+"/>
      <w:lvlJc w:val="left"/>
      <w:pPr>
        <w:ind w:left="1287" w:hanging="360"/>
      </w:pPr>
      <w:rPr>
        <w:rFonts w:ascii="Times New Roman" w:eastAsia="Times New Roman" w:hAnsi="Times New Roman" w:cs="Times New Roman" w:hint="default"/>
        <w:u w:val="none"/>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5EE963E2"/>
    <w:multiLevelType w:val="hybridMultilevel"/>
    <w:tmpl w:val="196A3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0AE4E7B"/>
    <w:multiLevelType w:val="multilevel"/>
    <w:tmpl w:val="AB2E6D7E"/>
    <w:lvl w:ilvl="0">
      <w:start w:val="6"/>
      <w:numFmt w:val="decimal"/>
      <w:lvlText w:val="%1"/>
      <w:lvlJc w:val="left"/>
      <w:pPr>
        <w:ind w:left="360" w:hanging="360"/>
      </w:p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4">
    <w:nsid w:val="67922A99"/>
    <w:multiLevelType w:val="hybridMultilevel"/>
    <w:tmpl w:val="4ED0EC44"/>
    <w:lvl w:ilvl="0" w:tplc="5D5E673E">
      <w:numFmt w:val="bullet"/>
      <w:lvlText w:val="-"/>
      <w:lvlJc w:val="left"/>
      <w:pPr>
        <w:ind w:left="431" w:hanging="360"/>
      </w:pPr>
      <w:rPr>
        <w:rFonts w:ascii="Times New Roman" w:eastAsia="Times New Roman" w:hAnsi="Times New Roman" w:cs="Times New Roman" w:hint="default"/>
      </w:rPr>
    </w:lvl>
    <w:lvl w:ilvl="1" w:tplc="04090003" w:tentative="1">
      <w:start w:val="1"/>
      <w:numFmt w:val="bullet"/>
      <w:lvlText w:val="o"/>
      <w:lvlJc w:val="left"/>
      <w:pPr>
        <w:ind w:left="1151" w:hanging="360"/>
      </w:pPr>
      <w:rPr>
        <w:rFonts w:ascii="Courier New" w:hAnsi="Courier New" w:cs="Courier New" w:hint="default"/>
      </w:rPr>
    </w:lvl>
    <w:lvl w:ilvl="2" w:tplc="04090005" w:tentative="1">
      <w:start w:val="1"/>
      <w:numFmt w:val="bullet"/>
      <w:lvlText w:val=""/>
      <w:lvlJc w:val="left"/>
      <w:pPr>
        <w:ind w:left="1871" w:hanging="360"/>
      </w:pPr>
      <w:rPr>
        <w:rFonts w:ascii="Wingdings" w:hAnsi="Wingdings" w:hint="default"/>
      </w:rPr>
    </w:lvl>
    <w:lvl w:ilvl="3" w:tplc="04090001" w:tentative="1">
      <w:start w:val="1"/>
      <w:numFmt w:val="bullet"/>
      <w:lvlText w:val=""/>
      <w:lvlJc w:val="left"/>
      <w:pPr>
        <w:ind w:left="2591" w:hanging="360"/>
      </w:pPr>
      <w:rPr>
        <w:rFonts w:ascii="Symbol" w:hAnsi="Symbol" w:hint="default"/>
      </w:rPr>
    </w:lvl>
    <w:lvl w:ilvl="4" w:tplc="04090003" w:tentative="1">
      <w:start w:val="1"/>
      <w:numFmt w:val="bullet"/>
      <w:lvlText w:val="o"/>
      <w:lvlJc w:val="left"/>
      <w:pPr>
        <w:ind w:left="3311" w:hanging="360"/>
      </w:pPr>
      <w:rPr>
        <w:rFonts w:ascii="Courier New" w:hAnsi="Courier New" w:cs="Courier New" w:hint="default"/>
      </w:rPr>
    </w:lvl>
    <w:lvl w:ilvl="5" w:tplc="04090005" w:tentative="1">
      <w:start w:val="1"/>
      <w:numFmt w:val="bullet"/>
      <w:lvlText w:val=""/>
      <w:lvlJc w:val="left"/>
      <w:pPr>
        <w:ind w:left="4031" w:hanging="360"/>
      </w:pPr>
      <w:rPr>
        <w:rFonts w:ascii="Wingdings" w:hAnsi="Wingdings" w:hint="default"/>
      </w:rPr>
    </w:lvl>
    <w:lvl w:ilvl="6" w:tplc="04090001" w:tentative="1">
      <w:start w:val="1"/>
      <w:numFmt w:val="bullet"/>
      <w:lvlText w:val=""/>
      <w:lvlJc w:val="left"/>
      <w:pPr>
        <w:ind w:left="4751" w:hanging="360"/>
      </w:pPr>
      <w:rPr>
        <w:rFonts w:ascii="Symbol" w:hAnsi="Symbol" w:hint="default"/>
      </w:rPr>
    </w:lvl>
    <w:lvl w:ilvl="7" w:tplc="04090003" w:tentative="1">
      <w:start w:val="1"/>
      <w:numFmt w:val="bullet"/>
      <w:lvlText w:val="o"/>
      <w:lvlJc w:val="left"/>
      <w:pPr>
        <w:ind w:left="5471" w:hanging="360"/>
      </w:pPr>
      <w:rPr>
        <w:rFonts w:ascii="Courier New" w:hAnsi="Courier New" w:cs="Courier New" w:hint="default"/>
      </w:rPr>
    </w:lvl>
    <w:lvl w:ilvl="8" w:tplc="04090005" w:tentative="1">
      <w:start w:val="1"/>
      <w:numFmt w:val="bullet"/>
      <w:lvlText w:val=""/>
      <w:lvlJc w:val="left"/>
      <w:pPr>
        <w:ind w:left="6191" w:hanging="360"/>
      </w:pPr>
      <w:rPr>
        <w:rFonts w:ascii="Wingdings" w:hAnsi="Wingdings" w:hint="default"/>
      </w:rPr>
    </w:lvl>
  </w:abstractNum>
  <w:abstractNum w:abstractNumId="25">
    <w:nsid w:val="6D14571D"/>
    <w:multiLevelType w:val="hybridMultilevel"/>
    <w:tmpl w:val="F7F4FF7E"/>
    <w:lvl w:ilvl="0" w:tplc="D87E04DC">
      <w:numFmt w:val="bullet"/>
      <w:lvlText w:val="-"/>
      <w:lvlJc w:val="left"/>
      <w:pPr>
        <w:ind w:left="360" w:hanging="360"/>
      </w:pPr>
      <w:rPr>
        <w:rFonts w:ascii="Times New Roman" w:eastAsia="Times New Roman" w:hAnsi="Times New Roman" w:cs="Times New Roman" w:hint="default"/>
        <w:w w:val="100"/>
        <w:sz w:val="22"/>
        <w:szCs w:val="22"/>
        <w:lang w:val="en-US" w:eastAsia="en-US" w:bidi="en-US"/>
      </w:rPr>
    </w:lvl>
    <w:lvl w:ilvl="1" w:tplc="D8ACF758">
      <w:numFmt w:val="bullet"/>
      <w:lvlText w:val="•"/>
      <w:lvlJc w:val="left"/>
      <w:pPr>
        <w:ind w:left="513" w:hanging="360"/>
      </w:pPr>
      <w:rPr>
        <w:rFonts w:hint="default"/>
        <w:lang w:val="en-US" w:eastAsia="en-US" w:bidi="en-US"/>
      </w:rPr>
    </w:lvl>
    <w:lvl w:ilvl="2" w:tplc="ADC6EF22">
      <w:numFmt w:val="bullet"/>
      <w:lvlText w:val="•"/>
      <w:lvlJc w:val="left"/>
      <w:pPr>
        <w:ind w:left="664" w:hanging="360"/>
      </w:pPr>
      <w:rPr>
        <w:rFonts w:hint="default"/>
        <w:lang w:val="en-US" w:eastAsia="en-US" w:bidi="en-US"/>
      </w:rPr>
    </w:lvl>
    <w:lvl w:ilvl="3" w:tplc="6F5A2824">
      <w:numFmt w:val="bullet"/>
      <w:lvlText w:val="•"/>
      <w:lvlJc w:val="left"/>
      <w:pPr>
        <w:ind w:left="815" w:hanging="360"/>
      </w:pPr>
      <w:rPr>
        <w:rFonts w:hint="default"/>
        <w:lang w:val="en-US" w:eastAsia="en-US" w:bidi="en-US"/>
      </w:rPr>
    </w:lvl>
    <w:lvl w:ilvl="4" w:tplc="61C656FA">
      <w:numFmt w:val="bullet"/>
      <w:lvlText w:val="•"/>
      <w:lvlJc w:val="left"/>
      <w:pPr>
        <w:ind w:left="966" w:hanging="360"/>
      </w:pPr>
      <w:rPr>
        <w:rFonts w:hint="default"/>
        <w:lang w:val="en-US" w:eastAsia="en-US" w:bidi="en-US"/>
      </w:rPr>
    </w:lvl>
    <w:lvl w:ilvl="5" w:tplc="4F04E31C">
      <w:numFmt w:val="bullet"/>
      <w:lvlText w:val="•"/>
      <w:lvlJc w:val="left"/>
      <w:pPr>
        <w:ind w:left="1117" w:hanging="360"/>
      </w:pPr>
      <w:rPr>
        <w:rFonts w:hint="default"/>
        <w:lang w:val="en-US" w:eastAsia="en-US" w:bidi="en-US"/>
      </w:rPr>
    </w:lvl>
    <w:lvl w:ilvl="6" w:tplc="47E486B4">
      <w:numFmt w:val="bullet"/>
      <w:lvlText w:val="•"/>
      <w:lvlJc w:val="left"/>
      <w:pPr>
        <w:ind w:left="1268" w:hanging="360"/>
      </w:pPr>
      <w:rPr>
        <w:rFonts w:hint="default"/>
        <w:lang w:val="en-US" w:eastAsia="en-US" w:bidi="en-US"/>
      </w:rPr>
    </w:lvl>
    <w:lvl w:ilvl="7" w:tplc="220214FA">
      <w:numFmt w:val="bullet"/>
      <w:lvlText w:val="•"/>
      <w:lvlJc w:val="left"/>
      <w:pPr>
        <w:ind w:left="1419" w:hanging="360"/>
      </w:pPr>
      <w:rPr>
        <w:rFonts w:hint="default"/>
        <w:lang w:val="en-US" w:eastAsia="en-US" w:bidi="en-US"/>
      </w:rPr>
    </w:lvl>
    <w:lvl w:ilvl="8" w:tplc="3D50A26E">
      <w:numFmt w:val="bullet"/>
      <w:lvlText w:val="•"/>
      <w:lvlJc w:val="left"/>
      <w:pPr>
        <w:ind w:left="1570" w:hanging="360"/>
      </w:pPr>
      <w:rPr>
        <w:rFonts w:hint="default"/>
        <w:lang w:val="en-US" w:eastAsia="en-US" w:bidi="en-US"/>
      </w:rPr>
    </w:lvl>
  </w:abstractNum>
  <w:abstractNum w:abstractNumId="26">
    <w:nsid w:val="6E7678BD"/>
    <w:multiLevelType w:val="hybridMultilevel"/>
    <w:tmpl w:val="BEAA1104"/>
    <w:lvl w:ilvl="0" w:tplc="F9A02B9E">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nsid w:val="703B5577"/>
    <w:multiLevelType w:val="multilevel"/>
    <w:tmpl w:val="6B60CB92"/>
    <w:lvl w:ilvl="0">
      <w:start w:val="1"/>
      <w:numFmt w:val="decimal"/>
      <w:lvlText w:val="%1."/>
      <w:lvlJc w:val="left"/>
      <w:pPr>
        <w:ind w:left="785" w:hanging="360"/>
      </w:pPr>
      <w:rPr>
        <w:b/>
      </w:rPr>
    </w:lvl>
    <w:lvl w:ilvl="1">
      <w:start w:val="1"/>
      <w:numFmt w:val="decimal"/>
      <w:isLgl/>
      <w:lvlText w:val="%2."/>
      <w:lvlJc w:val="left"/>
      <w:pPr>
        <w:ind w:left="360" w:hanging="360"/>
      </w:pPr>
      <w:rPr>
        <w:rFonts w:ascii="Times New Roman" w:eastAsia="Times New Roman" w:hAnsi="Times New Roman" w:cs="Times New Roman"/>
        <w:b w:val="0"/>
      </w:rPr>
    </w:lvl>
    <w:lvl w:ilvl="2">
      <w:start w:val="1"/>
      <w:numFmt w:val="decimal"/>
      <w:isLgl/>
      <w:lvlText w:val="%1.%2.%3"/>
      <w:lvlJc w:val="left"/>
      <w:pPr>
        <w:ind w:left="1145" w:hanging="720"/>
      </w:pPr>
    </w:lvl>
    <w:lvl w:ilvl="3">
      <w:start w:val="1"/>
      <w:numFmt w:val="decimal"/>
      <w:isLgl/>
      <w:lvlText w:val="%1.%2.%3.%4"/>
      <w:lvlJc w:val="left"/>
      <w:pPr>
        <w:ind w:left="1145" w:hanging="720"/>
      </w:pPr>
    </w:lvl>
    <w:lvl w:ilvl="4">
      <w:start w:val="1"/>
      <w:numFmt w:val="decimal"/>
      <w:isLgl/>
      <w:lvlText w:val="%1.%2.%3.%4.%5"/>
      <w:lvlJc w:val="left"/>
      <w:pPr>
        <w:ind w:left="1505" w:hanging="1080"/>
      </w:pPr>
    </w:lvl>
    <w:lvl w:ilvl="5">
      <w:start w:val="1"/>
      <w:numFmt w:val="decimal"/>
      <w:isLgl/>
      <w:lvlText w:val="%1.%2.%3.%4.%5.%6"/>
      <w:lvlJc w:val="left"/>
      <w:pPr>
        <w:ind w:left="1865" w:hanging="1440"/>
      </w:pPr>
    </w:lvl>
    <w:lvl w:ilvl="6">
      <w:start w:val="1"/>
      <w:numFmt w:val="decimal"/>
      <w:isLgl/>
      <w:lvlText w:val="%1.%2.%3.%4.%5.%6.%7"/>
      <w:lvlJc w:val="left"/>
      <w:pPr>
        <w:ind w:left="1865" w:hanging="1440"/>
      </w:pPr>
    </w:lvl>
    <w:lvl w:ilvl="7">
      <w:start w:val="1"/>
      <w:numFmt w:val="decimal"/>
      <w:isLgl/>
      <w:lvlText w:val="%1.%2.%3.%4.%5.%6.%7.%8"/>
      <w:lvlJc w:val="left"/>
      <w:pPr>
        <w:ind w:left="2225" w:hanging="1800"/>
      </w:pPr>
    </w:lvl>
    <w:lvl w:ilvl="8">
      <w:start w:val="1"/>
      <w:numFmt w:val="decimal"/>
      <w:isLgl/>
      <w:lvlText w:val="%1.%2.%3.%4.%5.%6.%7.%8.%9"/>
      <w:lvlJc w:val="left"/>
      <w:pPr>
        <w:ind w:left="2225" w:hanging="1800"/>
      </w:pPr>
    </w:lvl>
  </w:abstractNum>
  <w:abstractNum w:abstractNumId="28">
    <w:nsid w:val="75D42A7F"/>
    <w:multiLevelType w:val="hybridMultilevel"/>
    <w:tmpl w:val="523409AC"/>
    <w:lvl w:ilvl="0" w:tplc="AAF024F6">
      <w:start w:val="6"/>
      <w:numFmt w:val="bullet"/>
      <w:lvlText w:val="+"/>
      <w:lvlJc w:val="left"/>
      <w:pPr>
        <w:ind w:left="3060" w:hanging="360"/>
      </w:pPr>
      <w:rPr>
        <w:rFonts w:ascii="Times New Roman" w:eastAsia="Times New Roman" w:hAnsi="Times New Roman" w:cs="Times New Roman" w:hint="default"/>
        <w:u w:val="none"/>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9">
    <w:nsid w:val="766B3A3F"/>
    <w:multiLevelType w:val="hybridMultilevel"/>
    <w:tmpl w:val="C334167C"/>
    <w:lvl w:ilvl="0" w:tplc="C8447F0E">
      <w:start w:val="2"/>
      <w:numFmt w:val="bullet"/>
      <w:lvlText w:val="-"/>
      <w:lvlJc w:val="left"/>
      <w:pPr>
        <w:ind w:left="446" w:hanging="360"/>
      </w:pPr>
      <w:rPr>
        <w:rFonts w:ascii="Times New Roman" w:eastAsia="Times New Roman" w:hAnsi="Times New Roman" w:cs="Times New Roman"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30">
    <w:nsid w:val="7B372D50"/>
    <w:multiLevelType w:val="hybridMultilevel"/>
    <w:tmpl w:val="99724DE8"/>
    <w:lvl w:ilvl="0" w:tplc="EC88B95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1"/>
  </w:num>
  <w:num w:numId="3">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5"/>
  </w:num>
  <w:num w:numId="6">
    <w:abstractNumId w:val="15"/>
  </w:num>
  <w:num w:numId="7">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 w:numId="11">
    <w:abstractNumId w:val="29"/>
  </w:num>
  <w:num w:numId="12">
    <w:abstractNumId w:val="24"/>
  </w:num>
  <w:num w:numId="13">
    <w:abstractNumId w:val="28"/>
  </w:num>
  <w:num w:numId="14">
    <w:abstractNumId w:val="18"/>
  </w:num>
  <w:num w:numId="15">
    <w:abstractNumId w:val="21"/>
  </w:num>
  <w:num w:numId="16">
    <w:abstractNumId w:val="9"/>
  </w:num>
  <w:num w:numId="17">
    <w:abstractNumId w:val="0"/>
  </w:num>
  <w:num w:numId="18">
    <w:abstractNumId w:val="4"/>
  </w:num>
  <w:num w:numId="19">
    <w:abstractNumId w:val="7"/>
  </w:num>
  <w:num w:numId="20">
    <w:abstractNumId w:val="16"/>
  </w:num>
  <w:num w:numId="21">
    <w:abstractNumId w:val="17"/>
  </w:num>
  <w:num w:numId="22">
    <w:abstractNumId w:val="22"/>
  </w:num>
  <w:num w:numId="23">
    <w:abstractNumId w:val="14"/>
  </w:num>
  <w:num w:numId="24">
    <w:abstractNumId w:val="2"/>
  </w:num>
  <w:num w:numId="25">
    <w:abstractNumId w:val="26"/>
  </w:num>
  <w:num w:numId="26">
    <w:abstractNumId w:val="10"/>
  </w:num>
  <w:num w:numId="27">
    <w:abstractNumId w:val="30"/>
  </w:num>
  <w:num w:numId="28">
    <w:abstractNumId w:val="13"/>
  </w:num>
  <w:num w:numId="29">
    <w:abstractNumId w:val="20"/>
  </w:num>
  <w:num w:numId="30">
    <w:abstractNumId w:val="12"/>
  </w:num>
  <w:num w:numId="31">
    <w:abstractNumId w:val="1"/>
  </w:num>
  <w:num w:numId="32">
    <w:abstractNumId w:val="5"/>
  </w:num>
  <w:num w:numId="33">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A98"/>
    <w:rsid w:val="00002B36"/>
    <w:rsid w:val="0000428C"/>
    <w:rsid w:val="00012511"/>
    <w:rsid w:val="0001433A"/>
    <w:rsid w:val="000161EB"/>
    <w:rsid w:val="00020837"/>
    <w:rsid w:val="00022C59"/>
    <w:rsid w:val="00031D61"/>
    <w:rsid w:val="000355CD"/>
    <w:rsid w:val="00036959"/>
    <w:rsid w:val="00040771"/>
    <w:rsid w:val="0004428A"/>
    <w:rsid w:val="00051C98"/>
    <w:rsid w:val="0005352A"/>
    <w:rsid w:val="000544DD"/>
    <w:rsid w:val="000544E1"/>
    <w:rsid w:val="00067B08"/>
    <w:rsid w:val="00083091"/>
    <w:rsid w:val="00086866"/>
    <w:rsid w:val="00087DD9"/>
    <w:rsid w:val="00096664"/>
    <w:rsid w:val="00096F66"/>
    <w:rsid w:val="000A584A"/>
    <w:rsid w:val="000A59BD"/>
    <w:rsid w:val="000B7274"/>
    <w:rsid w:val="000C3865"/>
    <w:rsid w:val="000C7E9D"/>
    <w:rsid w:val="000D0069"/>
    <w:rsid w:val="000D386F"/>
    <w:rsid w:val="000D7DD5"/>
    <w:rsid w:val="000E05B1"/>
    <w:rsid w:val="000E0F24"/>
    <w:rsid w:val="000E260E"/>
    <w:rsid w:val="000F27A8"/>
    <w:rsid w:val="001031FB"/>
    <w:rsid w:val="00105DBD"/>
    <w:rsid w:val="00115270"/>
    <w:rsid w:val="00125984"/>
    <w:rsid w:val="00125D46"/>
    <w:rsid w:val="0012612F"/>
    <w:rsid w:val="00132AFB"/>
    <w:rsid w:val="001357CE"/>
    <w:rsid w:val="00145354"/>
    <w:rsid w:val="00151525"/>
    <w:rsid w:val="001517CA"/>
    <w:rsid w:val="00155DEF"/>
    <w:rsid w:val="001638EE"/>
    <w:rsid w:val="00164563"/>
    <w:rsid w:val="00171BED"/>
    <w:rsid w:val="00177B23"/>
    <w:rsid w:val="00181359"/>
    <w:rsid w:val="001913E4"/>
    <w:rsid w:val="001928F0"/>
    <w:rsid w:val="00195E40"/>
    <w:rsid w:val="00197B2B"/>
    <w:rsid w:val="001A0398"/>
    <w:rsid w:val="001C457A"/>
    <w:rsid w:val="001D033C"/>
    <w:rsid w:val="001D3DCC"/>
    <w:rsid w:val="001D62CF"/>
    <w:rsid w:val="001E0EF9"/>
    <w:rsid w:val="001E1F1D"/>
    <w:rsid w:val="001E7956"/>
    <w:rsid w:val="001F28F9"/>
    <w:rsid w:val="002019C0"/>
    <w:rsid w:val="00202F37"/>
    <w:rsid w:val="00220F0F"/>
    <w:rsid w:val="00224A98"/>
    <w:rsid w:val="00236051"/>
    <w:rsid w:val="0023613C"/>
    <w:rsid w:val="00236E8A"/>
    <w:rsid w:val="002425D2"/>
    <w:rsid w:val="002438D5"/>
    <w:rsid w:val="00245183"/>
    <w:rsid w:val="002461D0"/>
    <w:rsid w:val="002468CD"/>
    <w:rsid w:val="002548A1"/>
    <w:rsid w:val="002605B0"/>
    <w:rsid w:val="002612C0"/>
    <w:rsid w:val="00266784"/>
    <w:rsid w:val="002776D8"/>
    <w:rsid w:val="002904E7"/>
    <w:rsid w:val="002929B2"/>
    <w:rsid w:val="002948AF"/>
    <w:rsid w:val="002A745C"/>
    <w:rsid w:val="002B3DDB"/>
    <w:rsid w:val="002B7FE9"/>
    <w:rsid w:val="002C22BC"/>
    <w:rsid w:val="002C3DDA"/>
    <w:rsid w:val="002C4D8F"/>
    <w:rsid w:val="002C7CBB"/>
    <w:rsid w:val="002D23CC"/>
    <w:rsid w:val="002D48A7"/>
    <w:rsid w:val="002E65FB"/>
    <w:rsid w:val="002F3EF4"/>
    <w:rsid w:val="002F502A"/>
    <w:rsid w:val="00300DD3"/>
    <w:rsid w:val="00303535"/>
    <w:rsid w:val="003061C0"/>
    <w:rsid w:val="003074DF"/>
    <w:rsid w:val="00321D20"/>
    <w:rsid w:val="0032237F"/>
    <w:rsid w:val="00324961"/>
    <w:rsid w:val="00332222"/>
    <w:rsid w:val="00336997"/>
    <w:rsid w:val="00342133"/>
    <w:rsid w:val="00343195"/>
    <w:rsid w:val="00346173"/>
    <w:rsid w:val="00354ED7"/>
    <w:rsid w:val="00355066"/>
    <w:rsid w:val="00361C5A"/>
    <w:rsid w:val="0036282A"/>
    <w:rsid w:val="00362A68"/>
    <w:rsid w:val="0038547E"/>
    <w:rsid w:val="00392AB1"/>
    <w:rsid w:val="003A1D97"/>
    <w:rsid w:val="003B0C3F"/>
    <w:rsid w:val="003B1C33"/>
    <w:rsid w:val="003C17E0"/>
    <w:rsid w:val="003C5875"/>
    <w:rsid w:val="003D52D5"/>
    <w:rsid w:val="003E3221"/>
    <w:rsid w:val="003E7DE5"/>
    <w:rsid w:val="003F2611"/>
    <w:rsid w:val="003F6086"/>
    <w:rsid w:val="003F6CC5"/>
    <w:rsid w:val="0040144D"/>
    <w:rsid w:val="00417F22"/>
    <w:rsid w:val="0042180E"/>
    <w:rsid w:val="004251EC"/>
    <w:rsid w:val="00426048"/>
    <w:rsid w:val="00427730"/>
    <w:rsid w:val="004305F7"/>
    <w:rsid w:val="0043554D"/>
    <w:rsid w:val="004374AC"/>
    <w:rsid w:val="00451AE8"/>
    <w:rsid w:val="00452E9A"/>
    <w:rsid w:val="00453AF3"/>
    <w:rsid w:val="004711A7"/>
    <w:rsid w:val="00477573"/>
    <w:rsid w:val="00494CD9"/>
    <w:rsid w:val="00496297"/>
    <w:rsid w:val="004A413C"/>
    <w:rsid w:val="004C6030"/>
    <w:rsid w:val="004D21B5"/>
    <w:rsid w:val="004D426E"/>
    <w:rsid w:val="004D4342"/>
    <w:rsid w:val="004E3605"/>
    <w:rsid w:val="004E4E12"/>
    <w:rsid w:val="004F0F9D"/>
    <w:rsid w:val="004F3909"/>
    <w:rsid w:val="004F6471"/>
    <w:rsid w:val="004F7BAD"/>
    <w:rsid w:val="00502C69"/>
    <w:rsid w:val="005033C6"/>
    <w:rsid w:val="00504758"/>
    <w:rsid w:val="0050486A"/>
    <w:rsid w:val="00512D49"/>
    <w:rsid w:val="00524D96"/>
    <w:rsid w:val="00527907"/>
    <w:rsid w:val="0053369F"/>
    <w:rsid w:val="00535F0B"/>
    <w:rsid w:val="00536A12"/>
    <w:rsid w:val="00551CEA"/>
    <w:rsid w:val="005605E6"/>
    <w:rsid w:val="005653F4"/>
    <w:rsid w:val="00566C1C"/>
    <w:rsid w:val="00571743"/>
    <w:rsid w:val="0057612E"/>
    <w:rsid w:val="00577AFB"/>
    <w:rsid w:val="00583E14"/>
    <w:rsid w:val="00585DA5"/>
    <w:rsid w:val="005913F0"/>
    <w:rsid w:val="005917F5"/>
    <w:rsid w:val="00592A43"/>
    <w:rsid w:val="00592F72"/>
    <w:rsid w:val="005A0146"/>
    <w:rsid w:val="005A458B"/>
    <w:rsid w:val="005A6723"/>
    <w:rsid w:val="005B0BEA"/>
    <w:rsid w:val="005B2938"/>
    <w:rsid w:val="005D3A99"/>
    <w:rsid w:val="005E6BAF"/>
    <w:rsid w:val="005F5557"/>
    <w:rsid w:val="00612496"/>
    <w:rsid w:val="006131B6"/>
    <w:rsid w:val="00617C01"/>
    <w:rsid w:val="006513C6"/>
    <w:rsid w:val="0066176D"/>
    <w:rsid w:val="00662241"/>
    <w:rsid w:val="00663F98"/>
    <w:rsid w:val="0067686A"/>
    <w:rsid w:val="00680B37"/>
    <w:rsid w:val="0068158C"/>
    <w:rsid w:val="00681710"/>
    <w:rsid w:val="006A0AE3"/>
    <w:rsid w:val="006A49C3"/>
    <w:rsid w:val="006A5614"/>
    <w:rsid w:val="006A783B"/>
    <w:rsid w:val="006C352A"/>
    <w:rsid w:val="006C4B47"/>
    <w:rsid w:val="006D0B1C"/>
    <w:rsid w:val="006D4D28"/>
    <w:rsid w:val="006D5614"/>
    <w:rsid w:val="006E39CD"/>
    <w:rsid w:val="006E52EA"/>
    <w:rsid w:val="006E62A2"/>
    <w:rsid w:val="00700098"/>
    <w:rsid w:val="00701599"/>
    <w:rsid w:val="0070484A"/>
    <w:rsid w:val="00707A8C"/>
    <w:rsid w:val="0072121C"/>
    <w:rsid w:val="00725FBB"/>
    <w:rsid w:val="00732681"/>
    <w:rsid w:val="00737428"/>
    <w:rsid w:val="00755EF8"/>
    <w:rsid w:val="007640B3"/>
    <w:rsid w:val="00766922"/>
    <w:rsid w:val="00767AFB"/>
    <w:rsid w:val="00771A7F"/>
    <w:rsid w:val="00772B1F"/>
    <w:rsid w:val="00774522"/>
    <w:rsid w:val="0078491F"/>
    <w:rsid w:val="00793375"/>
    <w:rsid w:val="0079661B"/>
    <w:rsid w:val="0079709F"/>
    <w:rsid w:val="007A0284"/>
    <w:rsid w:val="007C34FD"/>
    <w:rsid w:val="007C6A43"/>
    <w:rsid w:val="007C7541"/>
    <w:rsid w:val="007D18EA"/>
    <w:rsid w:val="007E33D2"/>
    <w:rsid w:val="007E51A3"/>
    <w:rsid w:val="007E6620"/>
    <w:rsid w:val="00815D82"/>
    <w:rsid w:val="00816BE0"/>
    <w:rsid w:val="00835E38"/>
    <w:rsid w:val="0085146F"/>
    <w:rsid w:val="00851799"/>
    <w:rsid w:val="00856474"/>
    <w:rsid w:val="00856F1C"/>
    <w:rsid w:val="00863EF3"/>
    <w:rsid w:val="008721F5"/>
    <w:rsid w:val="00886AD9"/>
    <w:rsid w:val="0088733E"/>
    <w:rsid w:val="00890239"/>
    <w:rsid w:val="0089403E"/>
    <w:rsid w:val="008A314F"/>
    <w:rsid w:val="008A47B3"/>
    <w:rsid w:val="008B004C"/>
    <w:rsid w:val="008B2D37"/>
    <w:rsid w:val="008B4829"/>
    <w:rsid w:val="008B4C2C"/>
    <w:rsid w:val="008C4B53"/>
    <w:rsid w:val="008C5EFB"/>
    <w:rsid w:val="008C5FDA"/>
    <w:rsid w:val="008E40C1"/>
    <w:rsid w:val="008E76EF"/>
    <w:rsid w:val="008F0313"/>
    <w:rsid w:val="008F2A8A"/>
    <w:rsid w:val="00900D5A"/>
    <w:rsid w:val="00903965"/>
    <w:rsid w:val="009067C0"/>
    <w:rsid w:val="00913518"/>
    <w:rsid w:val="009146B7"/>
    <w:rsid w:val="0092254A"/>
    <w:rsid w:val="0092574F"/>
    <w:rsid w:val="00925FFA"/>
    <w:rsid w:val="00927F57"/>
    <w:rsid w:val="00937888"/>
    <w:rsid w:val="0094306F"/>
    <w:rsid w:val="00946E8D"/>
    <w:rsid w:val="00947FD1"/>
    <w:rsid w:val="00952CB6"/>
    <w:rsid w:val="009563A7"/>
    <w:rsid w:val="009603D7"/>
    <w:rsid w:val="0096645B"/>
    <w:rsid w:val="00966573"/>
    <w:rsid w:val="009673FB"/>
    <w:rsid w:val="00973BFD"/>
    <w:rsid w:val="00984899"/>
    <w:rsid w:val="00992533"/>
    <w:rsid w:val="00994CB4"/>
    <w:rsid w:val="009B1687"/>
    <w:rsid w:val="009B7556"/>
    <w:rsid w:val="009B7D86"/>
    <w:rsid w:val="009C16E2"/>
    <w:rsid w:val="009D0711"/>
    <w:rsid w:val="009F587C"/>
    <w:rsid w:val="009F7442"/>
    <w:rsid w:val="00A0200D"/>
    <w:rsid w:val="00A10E85"/>
    <w:rsid w:val="00A25FDD"/>
    <w:rsid w:val="00A40DE9"/>
    <w:rsid w:val="00A44D00"/>
    <w:rsid w:val="00A50E2D"/>
    <w:rsid w:val="00A511D2"/>
    <w:rsid w:val="00A84998"/>
    <w:rsid w:val="00A84C1A"/>
    <w:rsid w:val="00A87CB0"/>
    <w:rsid w:val="00A92D5C"/>
    <w:rsid w:val="00A941C0"/>
    <w:rsid w:val="00A94DA9"/>
    <w:rsid w:val="00AA0494"/>
    <w:rsid w:val="00AA19D3"/>
    <w:rsid w:val="00AB0A0A"/>
    <w:rsid w:val="00AB4188"/>
    <w:rsid w:val="00AB7B9D"/>
    <w:rsid w:val="00AC7373"/>
    <w:rsid w:val="00AD0471"/>
    <w:rsid w:val="00AD1A76"/>
    <w:rsid w:val="00AE13D0"/>
    <w:rsid w:val="00AE20CB"/>
    <w:rsid w:val="00AF15E1"/>
    <w:rsid w:val="00AF1CA5"/>
    <w:rsid w:val="00AF69D2"/>
    <w:rsid w:val="00AF6F60"/>
    <w:rsid w:val="00B0454D"/>
    <w:rsid w:val="00B05474"/>
    <w:rsid w:val="00B07F8B"/>
    <w:rsid w:val="00B15D9B"/>
    <w:rsid w:val="00B173AD"/>
    <w:rsid w:val="00B3194B"/>
    <w:rsid w:val="00B57869"/>
    <w:rsid w:val="00B6422F"/>
    <w:rsid w:val="00B739DA"/>
    <w:rsid w:val="00B76C9A"/>
    <w:rsid w:val="00B856E1"/>
    <w:rsid w:val="00B92FE2"/>
    <w:rsid w:val="00BA3359"/>
    <w:rsid w:val="00BA4621"/>
    <w:rsid w:val="00BA468C"/>
    <w:rsid w:val="00BA51F5"/>
    <w:rsid w:val="00BB0166"/>
    <w:rsid w:val="00BB1DD3"/>
    <w:rsid w:val="00BB367D"/>
    <w:rsid w:val="00BB73DD"/>
    <w:rsid w:val="00BB771E"/>
    <w:rsid w:val="00BB7E3D"/>
    <w:rsid w:val="00BD4936"/>
    <w:rsid w:val="00BE295F"/>
    <w:rsid w:val="00BE3B7B"/>
    <w:rsid w:val="00BF47F1"/>
    <w:rsid w:val="00C0213E"/>
    <w:rsid w:val="00C03ACB"/>
    <w:rsid w:val="00C41EAC"/>
    <w:rsid w:val="00C61144"/>
    <w:rsid w:val="00C65C96"/>
    <w:rsid w:val="00C66517"/>
    <w:rsid w:val="00C70BCA"/>
    <w:rsid w:val="00C73768"/>
    <w:rsid w:val="00C74276"/>
    <w:rsid w:val="00C76FD9"/>
    <w:rsid w:val="00C8513B"/>
    <w:rsid w:val="00C91C5F"/>
    <w:rsid w:val="00C946E5"/>
    <w:rsid w:val="00C94F59"/>
    <w:rsid w:val="00CA383C"/>
    <w:rsid w:val="00CA7730"/>
    <w:rsid w:val="00CB4C0C"/>
    <w:rsid w:val="00CC09EF"/>
    <w:rsid w:val="00CC0E29"/>
    <w:rsid w:val="00CC589C"/>
    <w:rsid w:val="00CD405E"/>
    <w:rsid w:val="00CD4598"/>
    <w:rsid w:val="00CE2950"/>
    <w:rsid w:val="00CF7AE5"/>
    <w:rsid w:val="00D01029"/>
    <w:rsid w:val="00D03E34"/>
    <w:rsid w:val="00D0477A"/>
    <w:rsid w:val="00D111CE"/>
    <w:rsid w:val="00D12899"/>
    <w:rsid w:val="00D1540F"/>
    <w:rsid w:val="00D2276F"/>
    <w:rsid w:val="00D23E11"/>
    <w:rsid w:val="00D30CB7"/>
    <w:rsid w:val="00D36F34"/>
    <w:rsid w:val="00D5135F"/>
    <w:rsid w:val="00D64B66"/>
    <w:rsid w:val="00D66D4D"/>
    <w:rsid w:val="00D67AE5"/>
    <w:rsid w:val="00D70BB5"/>
    <w:rsid w:val="00D74160"/>
    <w:rsid w:val="00D77DEF"/>
    <w:rsid w:val="00D84360"/>
    <w:rsid w:val="00D85503"/>
    <w:rsid w:val="00D90139"/>
    <w:rsid w:val="00D90849"/>
    <w:rsid w:val="00D939CB"/>
    <w:rsid w:val="00D95E81"/>
    <w:rsid w:val="00DA2819"/>
    <w:rsid w:val="00DA2EB0"/>
    <w:rsid w:val="00DA5778"/>
    <w:rsid w:val="00DB0942"/>
    <w:rsid w:val="00DB1282"/>
    <w:rsid w:val="00DB186D"/>
    <w:rsid w:val="00DB528A"/>
    <w:rsid w:val="00DC2E0F"/>
    <w:rsid w:val="00DC3EA0"/>
    <w:rsid w:val="00DC40C4"/>
    <w:rsid w:val="00DC5309"/>
    <w:rsid w:val="00DD7784"/>
    <w:rsid w:val="00DE3285"/>
    <w:rsid w:val="00DE4548"/>
    <w:rsid w:val="00DE7D3D"/>
    <w:rsid w:val="00DF7734"/>
    <w:rsid w:val="00E10FBE"/>
    <w:rsid w:val="00E22F46"/>
    <w:rsid w:val="00E26895"/>
    <w:rsid w:val="00E30549"/>
    <w:rsid w:val="00E43160"/>
    <w:rsid w:val="00E5352B"/>
    <w:rsid w:val="00E54916"/>
    <w:rsid w:val="00E6392E"/>
    <w:rsid w:val="00E66BA2"/>
    <w:rsid w:val="00E82096"/>
    <w:rsid w:val="00E9379F"/>
    <w:rsid w:val="00EA3CFB"/>
    <w:rsid w:val="00EA6041"/>
    <w:rsid w:val="00EA6319"/>
    <w:rsid w:val="00EA667C"/>
    <w:rsid w:val="00EB619B"/>
    <w:rsid w:val="00EB6829"/>
    <w:rsid w:val="00EC02ED"/>
    <w:rsid w:val="00EC08C8"/>
    <w:rsid w:val="00EC0D99"/>
    <w:rsid w:val="00EC6E39"/>
    <w:rsid w:val="00EC6F4E"/>
    <w:rsid w:val="00ED3729"/>
    <w:rsid w:val="00EE4FD5"/>
    <w:rsid w:val="00EF15DE"/>
    <w:rsid w:val="00EF4CA7"/>
    <w:rsid w:val="00F231B1"/>
    <w:rsid w:val="00F242E4"/>
    <w:rsid w:val="00F27999"/>
    <w:rsid w:val="00F316DB"/>
    <w:rsid w:val="00F349C5"/>
    <w:rsid w:val="00F362B7"/>
    <w:rsid w:val="00F44E3C"/>
    <w:rsid w:val="00F453F7"/>
    <w:rsid w:val="00F53E5C"/>
    <w:rsid w:val="00F563E8"/>
    <w:rsid w:val="00F673F7"/>
    <w:rsid w:val="00F702C1"/>
    <w:rsid w:val="00F80B2E"/>
    <w:rsid w:val="00F9480B"/>
    <w:rsid w:val="00F95008"/>
    <w:rsid w:val="00FA0AD5"/>
    <w:rsid w:val="00FA20FE"/>
    <w:rsid w:val="00FB7A48"/>
    <w:rsid w:val="00FC6567"/>
    <w:rsid w:val="00FD292F"/>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03535"/>
    <w:rPr>
      <w:rFonts w:ascii="Times New Roman" w:eastAsia="Times New Roman" w:hAnsi="Times New Roman" w:cs="Times New Roman"/>
      <w:lang w:bidi="en-US"/>
    </w:rPr>
  </w:style>
  <w:style w:type="paragraph" w:styleId="Heading1">
    <w:name w:val="heading 1"/>
    <w:basedOn w:val="Normal"/>
    <w:next w:val="Normal"/>
    <w:link w:val="Heading1Char"/>
    <w:qFormat/>
    <w:rsid w:val="009B755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03535"/>
    <w:rPr>
      <w:b/>
      <w:bCs/>
      <w:sz w:val="24"/>
      <w:szCs w:val="24"/>
    </w:rPr>
  </w:style>
  <w:style w:type="paragraph" w:styleId="ListParagraph">
    <w:name w:val="List Paragraph"/>
    <w:basedOn w:val="Normal"/>
    <w:uiPriority w:val="34"/>
    <w:qFormat/>
    <w:rsid w:val="00303535"/>
  </w:style>
  <w:style w:type="paragraph" w:customStyle="1" w:styleId="TableParagraph">
    <w:name w:val="Table Paragraph"/>
    <w:basedOn w:val="Normal"/>
    <w:uiPriority w:val="1"/>
    <w:qFormat/>
    <w:rsid w:val="00303535"/>
  </w:style>
  <w:style w:type="paragraph" w:styleId="BalloonText">
    <w:name w:val="Balloon Text"/>
    <w:basedOn w:val="Normal"/>
    <w:link w:val="BalloonTextChar"/>
    <w:unhideWhenUsed/>
    <w:rsid w:val="00815D82"/>
    <w:rPr>
      <w:rFonts w:ascii="Tahoma" w:hAnsi="Tahoma" w:cs="Tahoma"/>
      <w:sz w:val="16"/>
      <w:szCs w:val="16"/>
    </w:rPr>
  </w:style>
  <w:style w:type="character" w:customStyle="1" w:styleId="BalloonTextChar">
    <w:name w:val="Balloon Text Char"/>
    <w:basedOn w:val="DefaultParagraphFont"/>
    <w:link w:val="BalloonText"/>
    <w:rsid w:val="00815D82"/>
    <w:rPr>
      <w:rFonts w:ascii="Tahoma" w:eastAsia="Times New Roman" w:hAnsi="Tahoma" w:cs="Tahoma"/>
      <w:sz w:val="16"/>
      <w:szCs w:val="16"/>
      <w:lang w:bidi="en-US"/>
    </w:rPr>
  </w:style>
  <w:style w:type="paragraph" w:styleId="Header">
    <w:name w:val="header"/>
    <w:basedOn w:val="Normal"/>
    <w:link w:val="HeaderChar"/>
    <w:uiPriority w:val="99"/>
    <w:unhideWhenUsed/>
    <w:rsid w:val="00DD7784"/>
    <w:pPr>
      <w:tabs>
        <w:tab w:val="center" w:pos="4513"/>
        <w:tab w:val="right" w:pos="9026"/>
      </w:tabs>
    </w:pPr>
  </w:style>
  <w:style w:type="character" w:customStyle="1" w:styleId="HeaderChar">
    <w:name w:val="Header Char"/>
    <w:basedOn w:val="DefaultParagraphFont"/>
    <w:link w:val="Header"/>
    <w:uiPriority w:val="99"/>
    <w:rsid w:val="00DD7784"/>
    <w:rPr>
      <w:rFonts w:ascii="Times New Roman" w:eastAsia="Times New Roman" w:hAnsi="Times New Roman" w:cs="Times New Roman"/>
      <w:lang w:bidi="en-US"/>
    </w:rPr>
  </w:style>
  <w:style w:type="paragraph" w:styleId="Footer">
    <w:name w:val="footer"/>
    <w:basedOn w:val="Normal"/>
    <w:link w:val="FooterChar"/>
    <w:uiPriority w:val="99"/>
    <w:unhideWhenUsed/>
    <w:rsid w:val="00DD7784"/>
    <w:pPr>
      <w:tabs>
        <w:tab w:val="center" w:pos="4513"/>
        <w:tab w:val="right" w:pos="9026"/>
      </w:tabs>
    </w:pPr>
  </w:style>
  <w:style w:type="character" w:customStyle="1" w:styleId="FooterChar">
    <w:name w:val="Footer Char"/>
    <w:basedOn w:val="DefaultParagraphFont"/>
    <w:link w:val="Footer"/>
    <w:uiPriority w:val="99"/>
    <w:rsid w:val="00DD7784"/>
    <w:rPr>
      <w:rFonts w:ascii="Times New Roman" w:eastAsia="Times New Roman" w:hAnsi="Times New Roman" w:cs="Times New Roman"/>
      <w:lang w:bidi="en-US"/>
    </w:rPr>
  </w:style>
  <w:style w:type="paragraph" w:styleId="NormalWeb">
    <w:name w:val="Normal (Web)"/>
    <w:basedOn w:val="Normal"/>
    <w:rsid w:val="00856474"/>
    <w:pPr>
      <w:widowControl/>
      <w:autoSpaceDE/>
      <w:autoSpaceDN/>
      <w:spacing w:before="100" w:beforeAutospacing="1" w:after="100" w:afterAutospacing="1"/>
    </w:pPr>
    <w:rPr>
      <w:sz w:val="24"/>
      <w:szCs w:val="24"/>
      <w:lang w:bidi="ar-SA"/>
    </w:rPr>
  </w:style>
  <w:style w:type="character" w:customStyle="1" w:styleId="apple-converted-space">
    <w:name w:val="apple-converted-space"/>
    <w:basedOn w:val="DefaultParagraphFont"/>
    <w:rsid w:val="001D62CF"/>
  </w:style>
  <w:style w:type="character" w:styleId="Emphasis">
    <w:name w:val="Emphasis"/>
    <w:basedOn w:val="DefaultParagraphFont"/>
    <w:uiPriority w:val="20"/>
    <w:qFormat/>
    <w:rsid w:val="00947FD1"/>
    <w:rPr>
      <w:i/>
      <w:iCs/>
    </w:rPr>
  </w:style>
  <w:style w:type="character" w:styleId="PageNumber">
    <w:name w:val="page number"/>
    <w:basedOn w:val="DefaultParagraphFont"/>
    <w:rsid w:val="00CA383C"/>
  </w:style>
  <w:style w:type="table" w:styleId="TableGrid">
    <w:name w:val="Table Grid"/>
    <w:basedOn w:val="TableNormal"/>
    <w:rsid w:val="002F3E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C34FD"/>
    <w:rPr>
      <w:rFonts w:ascii="Times New Roman" w:eastAsia="Times New Roman" w:hAnsi="Times New Roman" w:cs="Times New Roman"/>
      <w:lang w:bidi="en-US"/>
    </w:rPr>
  </w:style>
  <w:style w:type="character" w:styleId="Strong">
    <w:name w:val="Strong"/>
    <w:qFormat/>
    <w:rsid w:val="00D36F34"/>
    <w:rPr>
      <w:b/>
      <w:bCs/>
    </w:rPr>
  </w:style>
  <w:style w:type="character" w:customStyle="1" w:styleId="Bodytext4pt3">
    <w:name w:val="Body text + 4 pt3"/>
    <w:aliases w:val="Italic,Spacing 0 pt44,Body text + Consolas,4 pt1,Body text (3) + 12.5 pt,Body text (6) + 12 pt"/>
    <w:rsid w:val="00D36F34"/>
    <w:rPr>
      <w:i/>
      <w:iCs/>
      <w:noProof/>
      <w:spacing w:val="0"/>
      <w:sz w:val="8"/>
      <w:szCs w:val="8"/>
      <w:shd w:val="clear" w:color="auto" w:fill="FFFFFF"/>
    </w:rPr>
  </w:style>
  <w:style w:type="character" w:customStyle="1" w:styleId="BodytextItalic">
    <w:name w:val="Body text + Italic"/>
    <w:aliases w:val="Spacing 0 pt43"/>
    <w:rsid w:val="00D36F34"/>
    <w:rPr>
      <w:i/>
      <w:iCs/>
      <w:spacing w:val="1"/>
      <w:sz w:val="22"/>
      <w:szCs w:val="22"/>
      <w:shd w:val="clear" w:color="auto" w:fill="FFFFFF"/>
    </w:rPr>
  </w:style>
  <w:style w:type="character" w:customStyle="1" w:styleId="Bodytext4">
    <w:name w:val="Body text (4)_"/>
    <w:link w:val="Bodytext40"/>
    <w:rsid w:val="00D36F34"/>
    <w:rPr>
      <w:i/>
      <w:iCs/>
      <w:spacing w:val="1"/>
      <w:sz w:val="18"/>
      <w:szCs w:val="18"/>
      <w:shd w:val="clear" w:color="auto" w:fill="FFFFFF"/>
    </w:rPr>
  </w:style>
  <w:style w:type="paragraph" w:customStyle="1" w:styleId="Bodytext40">
    <w:name w:val="Body text (4)"/>
    <w:basedOn w:val="Normal"/>
    <w:link w:val="Bodytext4"/>
    <w:rsid w:val="00D36F34"/>
    <w:pPr>
      <w:shd w:val="clear" w:color="auto" w:fill="FFFFFF"/>
      <w:autoSpaceDE/>
      <w:autoSpaceDN/>
      <w:spacing w:line="216" w:lineRule="exact"/>
      <w:jc w:val="both"/>
    </w:pPr>
    <w:rPr>
      <w:rFonts w:asciiTheme="minorHAnsi" w:eastAsiaTheme="minorHAnsi" w:hAnsiTheme="minorHAnsi" w:cstheme="minorBidi"/>
      <w:i/>
      <w:iCs/>
      <w:spacing w:val="1"/>
      <w:sz w:val="18"/>
      <w:szCs w:val="18"/>
      <w:lang w:bidi="ar-SA"/>
    </w:rPr>
  </w:style>
  <w:style w:type="character" w:customStyle="1" w:styleId="Bodytext5">
    <w:name w:val="Body text (5)_"/>
    <w:link w:val="Bodytext50"/>
    <w:rsid w:val="00D36F34"/>
    <w:rPr>
      <w:spacing w:val="4"/>
      <w:sz w:val="18"/>
      <w:szCs w:val="18"/>
      <w:shd w:val="clear" w:color="auto" w:fill="FFFFFF"/>
    </w:rPr>
  </w:style>
  <w:style w:type="paragraph" w:customStyle="1" w:styleId="Bodytext50">
    <w:name w:val="Body text (5)"/>
    <w:basedOn w:val="Normal"/>
    <w:link w:val="Bodytext5"/>
    <w:rsid w:val="00D36F34"/>
    <w:pPr>
      <w:shd w:val="clear" w:color="auto" w:fill="FFFFFF"/>
      <w:autoSpaceDE/>
      <w:autoSpaceDN/>
      <w:spacing w:line="216" w:lineRule="exact"/>
      <w:jc w:val="both"/>
    </w:pPr>
    <w:rPr>
      <w:rFonts w:asciiTheme="minorHAnsi" w:eastAsiaTheme="minorHAnsi" w:hAnsiTheme="minorHAnsi" w:cstheme="minorBidi"/>
      <w:spacing w:val="4"/>
      <w:sz w:val="18"/>
      <w:szCs w:val="18"/>
      <w:lang w:bidi="ar-SA"/>
    </w:rPr>
  </w:style>
  <w:style w:type="paragraph" w:customStyle="1" w:styleId="s25">
    <w:name w:val="s25"/>
    <w:basedOn w:val="Normal"/>
    <w:rsid w:val="00D36F34"/>
    <w:pPr>
      <w:widowControl/>
      <w:autoSpaceDE/>
      <w:autoSpaceDN/>
      <w:spacing w:before="100" w:beforeAutospacing="1" w:after="100" w:afterAutospacing="1"/>
    </w:pPr>
    <w:rPr>
      <w:rFonts w:eastAsiaTheme="minorEastAsia"/>
      <w:sz w:val="24"/>
      <w:szCs w:val="24"/>
      <w:lang w:val="vi-VN" w:eastAsia="vi-VN" w:bidi="ar-SA"/>
    </w:rPr>
  </w:style>
  <w:style w:type="character" w:customStyle="1" w:styleId="s7">
    <w:name w:val="s7"/>
    <w:basedOn w:val="DefaultParagraphFont"/>
    <w:rsid w:val="00D36F34"/>
  </w:style>
  <w:style w:type="character" w:customStyle="1" w:styleId="s3">
    <w:name w:val="s3"/>
    <w:basedOn w:val="DefaultParagraphFont"/>
    <w:rsid w:val="00D36F34"/>
  </w:style>
  <w:style w:type="paragraph" w:customStyle="1" w:styleId="s35">
    <w:name w:val="s35"/>
    <w:basedOn w:val="Normal"/>
    <w:rsid w:val="00D36F34"/>
    <w:pPr>
      <w:widowControl/>
      <w:autoSpaceDE/>
      <w:autoSpaceDN/>
      <w:spacing w:before="100" w:beforeAutospacing="1" w:after="100" w:afterAutospacing="1"/>
    </w:pPr>
    <w:rPr>
      <w:rFonts w:eastAsiaTheme="minorEastAsia"/>
      <w:sz w:val="24"/>
      <w:szCs w:val="24"/>
      <w:lang w:val="vi-VN" w:eastAsia="vi-VN" w:bidi="ar-SA"/>
    </w:rPr>
  </w:style>
  <w:style w:type="paragraph" w:customStyle="1" w:styleId="s32">
    <w:name w:val="s32"/>
    <w:basedOn w:val="Normal"/>
    <w:rsid w:val="00D36F34"/>
    <w:pPr>
      <w:widowControl/>
      <w:autoSpaceDE/>
      <w:autoSpaceDN/>
      <w:spacing w:before="100" w:beforeAutospacing="1" w:after="100" w:afterAutospacing="1"/>
    </w:pPr>
    <w:rPr>
      <w:rFonts w:eastAsiaTheme="minorEastAsia"/>
      <w:sz w:val="24"/>
      <w:szCs w:val="24"/>
      <w:lang w:val="vi-VN" w:eastAsia="vi-VN" w:bidi="ar-SA"/>
    </w:rPr>
  </w:style>
  <w:style w:type="paragraph" w:customStyle="1" w:styleId="s33">
    <w:name w:val="s33"/>
    <w:basedOn w:val="Normal"/>
    <w:rsid w:val="00D36F34"/>
    <w:pPr>
      <w:widowControl/>
      <w:autoSpaceDE/>
      <w:autoSpaceDN/>
      <w:spacing w:before="100" w:beforeAutospacing="1" w:after="100" w:afterAutospacing="1"/>
    </w:pPr>
    <w:rPr>
      <w:rFonts w:eastAsiaTheme="minorEastAsia"/>
      <w:sz w:val="24"/>
      <w:szCs w:val="24"/>
      <w:lang w:val="vi-VN" w:eastAsia="vi-VN" w:bidi="ar-SA"/>
    </w:rPr>
  </w:style>
  <w:style w:type="paragraph" w:customStyle="1" w:styleId="s15">
    <w:name w:val="s15"/>
    <w:basedOn w:val="Normal"/>
    <w:rsid w:val="00D36F34"/>
    <w:pPr>
      <w:widowControl/>
      <w:autoSpaceDE/>
      <w:autoSpaceDN/>
      <w:spacing w:before="100" w:beforeAutospacing="1" w:after="100" w:afterAutospacing="1"/>
    </w:pPr>
    <w:rPr>
      <w:rFonts w:eastAsiaTheme="minorEastAsia"/>
      <w:sz w:val="24"/>
      <w:szCs w:val="24"/>
      <w:lang w:val="vi-VN" w:eastAsia="vi-VN" w:bidi="ar-SA"/>
    </w:rPr>
  </w:style>
  <w:style w:type="paragraph" w:customStyle="1" w:styleId="s23">
    <w:name w:val="s23"/>
    <w:basedOn w:val="Normal"/>
    <w:rsid w:val="00D36F34"/>
    <w:pPr>
      <w:widowControl/>
      <w:autoSpaceDE/>
      <w:autoSpaceDN/>
      <w:spacing w:before="100" w:beforeAutospacing="1" w:after="100" w:afterAutospacing="1"/>
    </w:pPr>
    <w:rPr>
      <w:rFonts w:eastAsiaTheme="minorEastAsia"/>
      <w:sz w:val="24"/>
      <w:szCs w:val="24"/>
      <w:lang w:val="vi-VN" w:eastAsia="vi-VN" w:bidi="ar-SA"/>
    </w:rPr>
  </w:style>
  <w:style w:type="character" w:customStyle="1" w:styleId="s30">
    <w:name w:val="s30"/>
    <w:basedOn w:val="DefaultParagraphFont"/>
    <w:rsid w:val="00D36F34"/>
  </w:style>
  <w:style w:type="paragraph" w:customStyle="1" w:styleId="ColorfulList-Accent11">
    <w:name w:val="Colorful List - Accent 11"/>
    <w:basedOn w:val="Normal"/>
    <w:uiPriority w:val="34"/>
    <w:qFormat/>
    <w:rsid w:val="00D36F34"/>
    <w:pPr>
      <w:widowControl/>
      <w:autoSpaceDE/>
      <w:autoSpaceDN/>
      <w:spacing w:after="200" w:line="276" w:lineRule="auto"/>
      <w:ind w:left="720"/>
      <w:contextualSpacing/>
    </w:pPr>
    <w:rPr>
      <w:rFonts w:ascii="Calibri" w:eastAsia="Calibri" w:hAnsi="Calibri"/>
      <w:lang w:bidi="ar-SA"/>
    </w:rPr>
  </w:style>
  <w:style w:type="character" w:customStyle="1" w:styleId="Heading1Char">
    <w:name w:val="Heading 1 Char"/>
    <w:basedOn w:val="DefaultParagraphFont"/>
    <w:link w:val="Heading1"/>
    <w:rsid w:val="009B7556"/>
    <w:rPr>
      <w:rFonts w:asciiTheme="majorHAnsi" w:eastAsiaTheme="majorEastAsia" w:hAnsiTheme="majorHAnsi" w:cstheme="majorBidi"/>
      <w:color w:val="365F91" w:themeColor="accent1" w:themeShade="BF"/>
      <w:sz w:val="32"/>
      <w:szCs w:val="32"/>
      <w:lang w:bidi="en-US"/>
    </w:rPr>
  </w:style>
  <w:style w:type="numbering" w:customStyle="1" w:styleId="NoList1">
    <w:name w:val="No List1"/>
    <w:next w:val="NoList"/>
    <w:semiHidden/>
    <w:unhideWhenUsed/>
    <w:rsid w:val="00343195"/>
  </w:style>
  <w:style w:type="character" w:styleId="Hyperlink">
    <w:name w:val="Hyperlink"/>
    <w:rsid w:val="00343195"/>
    <w:rPr>
      <w:color w:val="0066CC"/>
      <w:u w:val="single"/>
    </w:rPr>
  </w:style>
  <w:style w:type="character" w:customStyle="1" w:styleId="Bodytext0">
    <w:name w:val="Body text_"/>
    <w:link w:val="Bodytext1"/>
    <w:rsid w:val="00343195"/>
    <w:rPr>
      <w:spacing w:val="3"/>
      <w:shd w:val="clear" w:color="auto" w:fill="FFFFFF"/>
    </w:rPr>
  </w:style>
  <w:style w:type="character" w:customStyle="1" w:styleId="Bodytext2">
    <w:name w:val="Body text (2)_"/>
    <w:link w:val="Bodytext20"/>
    <w:rsid w:val="00343195"/>
    <w:rPr>
      <w:i/>
      <w:iCs/>
      <w:spacing w:val="1"/>
      <w:shd w:val="clear" w:color="auto" w:fill="FFFFFF"/>
    </w:rPr>
  </w:style>
  <w:style w:type="character" w:customStyle="1" w:styleId="Bodytext2NotItalic">
    <w:name w:val="Body text (2) + Not Italic"/>
    <w:aliases w:val="Spacing 0 pt,Body text (4) + Italic,Body text (3) + Not Italic"/>
    <w:basedOn w:val="Bodytext2"/>
    <w:rsid w:val="00343195"/>
    <w:rPr>
      <w:i/>
      <w:iCs/>
      <w:spacing w:val="1"/>
      <w:shd w:val="clear" w:color="auto" w:fill="FFFFFF"/>
    </w:rPr>
  </w:style>
  <w:style w:type="character" w:customStyle="1" w:styleId="Bodytext4pt">
    <w:name w:val="Body text + 4 pt"/>
    <w:aliases w:val="Spacing 0 pt45,Scale 150%"/>
    <w:rsid w:val="00343195"/>
    <w:rPr>
      <w:spacing w:val="0"/>
      <w:sz w:val="8"/>
      <w:szCs w:val="8"/>
      <w:shd w:val="clear" w:color="auto" w:fill="FFFFFF"/>
    </w:rPr>
  </w:style>
  <w:style w:type="character" w:customStyle="1" w:styleId="Bodytext3">
    <w:name w:val="Body text (3)_"/>
    <w:link w:val="Bodytext30"/>
    <w:rsid w:val="00343195"/>
    <w:rPr>
      <w:b/>
      <w:bCs/>
      <w:spacing w:val="8"/>
      <w:sz w:val="21"/>
      <w:szCs w:val="21"/>
      <w:shd w:val="clear" w:color="auto" w:fill="FFFFFF"/>
    </w:rPr>
  </w:style>
  <w:style w:type="character" w:customStyle="1" w:styleId="Headerorfooter2">
    <w:name w:val="Header or footer (2)_"/>
    <w:link w:val="Headerorfooter20"/>
    <w:rsid w:val="00343195"/>
    <w:rPr>
      <w:spacing w:val="6"/>
      <w:sz w:val="19"/>
      <w:szCs w:val="19"/>
      <w:shd w:val="clear" w:color="auto" w:fill="FFFFFF"/>
    </w:rPr>
  </w:style>
  <w:style w:type="character" w:customStyle="1" w:styleId="Bodytext3SmallCaps">
    <w:name w:val="Body text (3) + Small Caps"/>
    <w:rsid w:val="00343195"/>
    <w:rPr>
      <w:b/>
      <w:bCs/>
      <w:smallCaps/>
      <w:spacing w:val="8"/>
      <w:sz w:val="21"/>
      <w:szCs w:val="21"/>
      <w:shd w:val="clear" w:color="auto" w:fill="FFFFFF"/>
    </w:rPr>
  </w:style>
  <w:style w:type="character" w:customStyle="1" w:styleId="Bodytext14pt">
    <w:name w:val="Body text + 14 pt"/>
    <w:aliases w:val="Bold,Spacing 0 pt42,Body text (3) + Arial"/>
    <w:rsid w:val="00343195"/>
    <w:rPr>
      <w:b/>
      <w:bCs/>
      <w:spacing w:val="-2"/>
      <w:sz w:val="28"/>
      <w:szCs w:val="28"/>
      <w:shd w:val="clear" w:color="auto" w:fill="FFFFFF"/>
    </w:rPr>
  </w:style>
  <w:style w:type="character" w:customStyle="1" w:styleId="Bodytext5Italic">
    <w:name w:val="Body text (5) + Italic"/>
    <w:aliases w:val="Spacing 0 pt41"/>
    <w:rsid w:val="00343195"/>
    <w:rPr>
      <w:i/>
      <w:iCs/>
      <w:noProof/>
      <w:spacing w:val="1"/>
      <w:sz w:val="18"/>
      <w:szCs w:val="18"/>
      <w:shd w:val="clear" w:color="auto" w:fill="FFFFFF"/>
    </w:rPr>
  </w:style>
  <w:style w:type="character" w:customStyle="1" w:styleId="Picturecaption">
    <w:name w:val="Picture caption_"/>
    <w:link w:val="Picturecaption0"/>
    <w:rsid w:val="00343195"/>
    <w:rPr>
      <w:b/>
      <w:bCs/>
      <w:spacing w:val="8"/>
      <w:sz w:val="21"/>
      <w:szCs w:val="21"/>
      <w:shd w:val="clear" w:color="auto" w:fill="FFFFFF"/>
    </w:rPr>
  </w:style>
  <w:style w:type="character" w:customStyle="1" w:styleId="BodyText10">
    <w:name w:val="Body Text1"/>
    <w:basedOn w:val="Bodytext0"/>
    <w:rsid w:val="00343195"/>
    <w:rPr>
      <w:spacing w:val="3"/>
      <w:shd w:val="clear" w:color="auto" w:fill="FFFFFF"/>
    </w:rPr>
  </w:style>
  <w:style w:type="character" w:customStyle="1" w:styleId="Bodytext4pt2">
    <w:name w:val="Body text + 4 pt2"/>
    <w:aliases w:val="Spacing 0 pt40"/>
    <w:rsid w:val="00343195"/>
    <w:rPr>
      <w:spacing w:val="0"/>
      <w:sz w:val="8"/>
      <w:szCs w:val="8"/>
      <w:shd w:val="clear" w:color="auto" w:fill="FFFFFF"/>
    </w:rPr>
  </w:style>
  <w:style w:type="character" w:customStyle="1" w:styleId="Heading3">
    <w:name w:val="Heading #3_"/>
    <w:link w:val="Heading30"/>
    <w:rsid w:val="00343195"/>
    <w:rPr>
      <w:spacing w:val="3"/>
      <w:shd w:val="clear" w:color="auto" w:fill="FFFFFF"/>
    </w:rPr>
  </w:style>
  <w:style w:type="character" w:customStyle="1" w:styleId="Headerorfooter">
    <w:name w:val="Header or footer_"/>
    <w:link w:val="Headerorfooter0"/>
    <w:rsid w:val="00343195"/>
    <w:rPr>
      <w:spacing w:val="6"/>
      <w:sz w:val="14"/>
      <w:szCs w:val="14"/>
      <w:shd w:val="clear" w:color="auto" w:fill="FFFFFF"/>
    </w:rPr>
  </w:style>
  <w:style w:type="character" w:customStyle="1" w:styleId="HeaderorfooterSpacing0pt">
    <w:name w:val="Header or footer + Spacing 0 pt"/>
    <w:rsid w:val="00343195"/>
    <w:rPr>
      <w:noProof/>
      <w:spacing w:val="0"/>
      <w:sz w:val="14"/>
      <w:szCs w:val="14"/>
      <w:shd w:val="clear" w:color="auto" w:fill="FFFFFF"/>
    </w:rPr>
  </w:style>
  <w:style w:type="character" w:customStyle="1" w:styleId="Tableofcontents">
    <w:name w:val="Table of contents_"/>
    <w:link w:val="Tableofcontents0"/>
    <w:rsid w:val="00343195"/>
    <w:rPr>
      <w:spacing w:val="3"/>
      <w:shd w:val="clear" w:color="auto" w:fill="FFFFFF"/>
    </w:rPr>
  </w:style>
  <w:style w:type="character" w:customStyle="1" w:styleId="Tableofcontents2">
    <w:name w:val="Table of contents (2)_"/>
    <w:link w:val="Tableofcontents20"/>
    <w:rsid w:val="00343195"/>
    <w:rPr>
      <w:i/>
      <w:iCs/>
      <w:spacing w:val="1"/>
      <w:shd w:val="clear" w:color="auto" w:fill="FFFFFF"/>
    </w:rPr>
  </w:style>
  <w:style w:type="character" w:customStyle="1" w:styleId="Tableofcontents2NotItalic">
    <w:name w:val="Table of contents (2) + Not Italic"/>
    <w:aliases w:val="Spacing 0 pt39"/>
    <w:rsid w:val="00343195"/>
    <w:rPr>
      <w:i/>
      <w:iCs/>
      <w:noProof/>
      <w:spacing w:val="3"/>
      <w:sz w:val="22"/>
      <w:szCs w:val="22"/>
      <w:shd w:val="clear" w:color="auto" w:fill="FFFFFF"/>
    </w:rPr>
  </w:style>
  <w:style w:type="character" w:customStyle="1" w:styleId="Footnote">
    <w:name w:val="Footnote_"/>
    <w:link w:val="Footnote0"/>
    <w:rsid w:val="00343195"/>
    <w:rPr>
      <w:spacing w:val="3"/>
      <w:shd w:val="clear" w:color="auto" w:fill="FFFFFF"/>
    </w:rPr>
  </w:style>
  <w:style w:type="character" w:customStyle="1" w:styleId="Headerorfooter3">
    <w:name w:val="Header or footer (3)_"/>
    <w:link w:val="Headerorfooter31"/>
    <w:rsid w:val="00343195"/>
    <w:rPr>
      <w:spacing w:val="3"/>
      <w:shd w:val="clear" w:color="auto" w:fill="FFFFFF"/>
    </w:rPr>
  </w:style>
  <w:style w:type="character" w:customStyle="1" w:styleId="Footnote2">
    <w:name w:val="Footnote (2)_"/>
    <w:link w:val="Footnote20"/>
    <w:rsid w:val="00343195"/>
    <w:rPr>
      <w:spacing w:val="7"/>
      <w:sz w:val="15"/>
      <w:szCs w:val="15"/>
      <w:shd w:val="clear" w:color="auto" w:fill="FFFFFF"/>
    </w:rPr>
  </w:style>
  <w:style w:type="character" w:customStyle="1" w:styleId="Footnote2Italic">
    <w:name w:val="Footnote (2) + Italic"/>
    <w:aliases w:val="Spacing 0 pt38"/>
    <w:rsid w:val="00343195"/>
    <w:rPr>
      <w:i/>
      <w:iCs/>
      <w:noProof/>
      <w:spacing w:val="0"/>
      <w:sz w:val="15"/>
      <w:szCs w:val="15"/>
      <w:shd w:val="clear" w:color="auto" w:fill="FFFFFF"/>
    </w:rPr>
  </w:style>
  <w:style w:type="character" w:customStyle="1" w:styleId="Footnote3">
    <w:name w:val="Footnote (3)_"/>
    <w:link w:val="Footnote30"/>
    <w:rsid w:val="00343195"/>
    <w:rPr>
      <w:spacing w:val="7"/>
      <w:sz w:val="13"/>
      <w:szCs w:val="13"/>
      <w:shd w:val="clear" w:color="auto" w:fill="FFFFFF"/>
    </w:rPr>
  </w:style>
  <w:style w:type="character" w:customStyle="1" w:styleId="Footnote3Spacing0pt">
    <w:name w:val="Footnote (3) + Spacing 0 pt"/>
    <w:rsid w:val="00343195"/>
    <w:rPr>
      <w:noProof/>
      <w:spacing w:val="0"/>
      <w:sz w:val="13"/>
      <w:szCs w:val="13"/>
      <w:shd w:val="clear" w:color="auto" w:fill="FFFFFF"/>
    </w:rPr>
  </w:style>
  <w:style w:type="character" w:customStyle="1" w:styleId="Headerorfooter4">
    <w:name w:val="Header or footer (4)_"/>
    <w:link w:val="Headerorfooter40"/>
    <w:rsid w:val="00343195"/>
    <w:rPr>
      <w:spacing w:val="-2"/>
      <w:sz w:val="23"/>
      <w:szCs w:val="23"/>
      <w:shd w:val="clear" w:color="auto" w:fill="FFFFFF"/>
    </w:rPr>
  </w:style>
  <w:style w:type="character" w:customStyle="1" w:styleId="Heading32">
    <w:name w:val="Heading #3 (2)_"/>
    <w:link w:val="Heading320"/>
    <w:rsid w:val="00343195"/>
    <w:rPr>
      <w:i/>
      <w:iCs/>
      <w:spacing w:val="1"/>
      <w:shd w:val="clear" w:color="auto" w:fill="FFFFFF"/>
    </w:rPr>
  </w:style>
  <w:style w:type="character" w:customStyle="1" w:styleId="Heading32NotItalic">
    <w:name w:val="Heading #3 (2) + Not Italic"/>
    <w:aliases w:val="Spacing 0 pt37,Body text (3) + Arial1,Bold11"/>
    <w:rsid w:val="00343195"/>
    <w:rPr>
      <w:i/>
      <w:iCs/>
      <w:noProof/>
      <w:spacing w:val="3"/>
      <w:sz w:val="22"/>
      <w:szCs w:val="22"/>
      <w:shd w:val="clear" w:color="auto" w:fill="FFFFFF"/>
    </w:rPr>
  </w:style>
  <w:style w:type="character" w:customStyle="1" w:styleId="BodytextSpacing2pt">
    <w:name w:val="Body text + Spacing 2 pt"/>
    <w:rsid w:val="00343195"/>
    <w:rPr>
      <w:spacing w:val="49"/>
      <w:sz w:val="22"/>
      <w:szCs w:val="22"/>
      <w:shd w:val="clear" w:color="auto" w:fill="FFFFFF"/>
    </w:rPr>
  </w:style>
  <w:style w:type="character" w:customStyle="1" w:styleId="Bodytext3Italic">
    <w:name w:val="Body text (3) + Italic"/>
    <w:aliases w:val="Spacing 0 pt36,Body text + 13 pt,Bold10"/>
    <w:rsid w:val="00343195"/>
    <w:rPr>
      <w:b/>
      <w:bCs/>
      <w:i/>
      <w:iCs/>
      <w:spacing w:val="16"/>
      <w:sz w:val="21"/>
      <w:szCs w:val="21"/>
      <w:shd w:val="clear" w:color="auto" w:fill="FFFFFF"/>
    </w:rPr>
  </w:style>
  <w:style w:type="character" w:customStyle="1" w:styleId="Bodytext6">
    <w:name w:val="Body text (6)_"/>
    <w:link w:val="Bodytext60"/>
    <w:rsid w:val="00343195"/>
    <w:rPr>
      <w:spacing w:val="2"/>
      <w:sz w:val="23"/>
      <w:szCs w:val="23"/>
      <w:shd w:val="clear" w:color="auto" w:fill="FFFFFF"/>
    </w:rPr>
  </w:style>
  <w:style w:type="character" w:customStyle="1" w:styleId="Bodytext7">
    <w:name w:val="Body text (7)_"/>
    <w:link w:val="Bodytext70"/>
    <w:rsid w:val="00343195"/>
    <w:rPr>
      <w:rFonts w:ascii="Arial Narrow" w:hAnsi="Arial Narrow" w:cs="Arial Narrow"/>
      <w:noProof/>
      <w:sz w:val="15"/>
      <w:szCs w:val="15"/>
      <w:shd w:val="clear" w:color="auto" w:fill="FFFFFF"/>
    </w:rPr>
  </w:style>
  <w:style w:type="character" w:customStyle="1" w:styleId="Bodytext8">
    <w:name w:val="Body text (8)_"/>
    <w:link w:val="Bodytext80"/>
    <w:rsid w:val="00343195"/>
    <w:rPr>
      <w:spacing w:val="7"/>
      <w:sz w:val="15"/>
      <w:szCs w:val="15"/>
      <w:shd w:val="clear" w:color="auto" w:fill="FFFFFF"/>
    </w:rPr>
  </w:style>
  <w:style w:type="character" w:customStyle="1" w:styleId="Heading3Italic">
    <w:name w:val="Heading #3 + Italic"/>
    <w:aliases w:val="Spacing 0 pt35"/>
    <w:rsid w:val="00343195"/>
    <w:rPr>
      <w:i/>
      <w:iCs/>
      <w:spacing w:val="1"/>
      <w:sz w:val="22"/>
      <w:szCs w:val="22"/>
      <w:shd w:val="clear" w:color="auto" w:fill="FFFFFF"/>
    </w:rPr>
  </w:style>
  <w:style w:type="character" w:customStyle="1" w:styleId="Bodytext4pt1">
    <w:name w:val="Body text + 4 pt1"/>
    <w:aliases w:val="Spacing 0 pt34"/>
    <w:rsid w:val="00343195"/>
    <w:rPr>
      <w:spacing w:val="0"/>
      <w:sz w:val="8"/>
      <w:szCs w:val="8"/>
      <w:shd w:val="clear" w:color="auto" w:fill="FFFFFF"/>
    </w:rPr>
  </w:style>
  <w:style w:type="character" w:customStyle="1" w:styleId="Bodytext45pt">
    <w:name w:val="Body text + 4.5 pt"/>
    <w:aliases w:val="Spacing 0 pt33,Body text (6) + 12 pt1"/>
    <w:rsid w:val="00343195"/>
    <w:rPr>
      <w:spacing w:val="0"/>
      <w:sz w:val="9"/>
      <w:szCs w:val="9"/>
      <w:shd w:val="clear" w:color="auto" w:fill="FFFFFF"/>
    </w:rPr>
  </w:style>
  <w:style w:type="character" w:customStyle="1" w:styleId="Heading2">
    <w:name w:val="Heading #2_"/>
    <w:link w:val="Heading20"/>
    <w:rsid w:val="00343195"/>
    <w:rPr>
      <w:spacing w:val="3"/>
      <w:shd w:val="clear" w:color="auto" w:fill="FFFFFF"/>
    </w:rPr>
  </w:style>
  <w:style w:type="character" w:customStyle="1" w:styleId="Heading10">
    <w:name w:val="Heading #1_"/>
    <w:link w:val="Heading11"/>
    <w:rsid w:val="00343195"/>
    <w:rPr>
      <w:spacing w:val="3"/>
      <w:shd w:val="clear" w:color="auto" w:fill="FFFFFF"/>
    </w:rPr>
  </w:style>
  <w:style w:type="character" w:customStyle="1" w:styleId="Tablecaption2">
    <w:name w:val="Table caption (2)_"/>
    <w:link w:val="Tablecaption20"/>
    <w:rsid w:val="00343195"/>
    <w:rPr>
      <w:i/>
      <w:iCs/>
      <w:spacing w:val="1"/>
      <w:shd w:val="clear" w:color="auto" w:fill="FFFFFF"/>
    </w:rPr>
  </w:style>
  <w:style w:type="character" w:customStyle="1" w:styleId="Tablecaption2NotItalic">
    <w:name w:val="Table caption (2) + Not Italic"/>
    <w:aliases w:val="Spacing 0 pt32,Body text + 18 pt,Bold9"/>
    <w:rsid w:val="00343195"/>
    <w:rPr>
      <w:i/>
      <w:iCs/>
      <w:spacing w:val="3"/>
      <w:sz w:val="22"/>
      <w:szCs w:val="22"/>
      <w:shd w:val="clear" w:color="auto" w:fill="FFFFFF"/>
    </w:rPr>
  </w:style>
  <w:style w:type="character" w:customStyle="1" w:styleId="BodytextItalic3">
    <w:name w:val="Body text + Italic3"/>
    <w:aliases w:val="Spacing 0 pt31,Body text + 16.5 pt,Bold8"/>
    <w:rsid w:val="00343195"/>
    <w:rPr>
      <w:i/>
      <w:iCs/>
      <w:spacing w:val="1"/>
      <w:sz w:val="22"/>
      <w:szCs w:val="22"/>
      <w:shd w:val="clear" w:color="auto" w:fill="FFFFFF"/>
    </w:rPr>
  </w:style>
  <w:style w:type="character" w:customStyle="1" w:styleId="Bodytext10pt">
    <w:name w:val="Body text + 10 pt"/>
    <w:aliases w:val="Spacing 0 pt30"/>
    <w:rsid w:val="00343195"/>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
    <w:rsid w:val="00343195"/>
    <w:rPr>
      <w:b/>
      <w:bCs/>
      <w:spacing w:val="8"/>
      <w:sz w:val="21"/>
      <w:szCs w:val="21"/>
      <w:shd w:val="clear" w:color="auto" w:fill="FFFFFF"/>
    </w:rPr>
  </w:style>
  <w:style w:type="character" w:customStyle="1" w:styleId="Bodytext9">
    <w:name w:val="Body text (9)_"/>
    <w:link w:val="Bodytext90"/>
    <w:rsid w:val="00343195"/>
    <w:rPr>
      <w:spacing w:val="6"/>
      <w:sz w:val="23"/>
      <w:szCs w:val="23"/>
      <w:shd w:val="clear" w:color="auto" w:fill="FFFFFF"/>
    </w:rPr>
  </w:style>
  <w:style w:type="character" w:customStyle="1" w:styleId="Footnote4">
    <w:name w:val="Footnote (4)_"/>
    <w:link w:val="Footnote40"/>
    <w:rsid w:val="00343195"/>
    <w:rPr>
      <w:b/>
      <w:bCs/>
      <w:spacing w:val="8"/>
      <w:sz w:val="21"/>
      <w:szCs w:val="21"/>
      <w:shd w:val="clear" w:color="auto" w:fill="FFFFFF"/>
    </w:rPr>
  </w:style>
  <w:style w:type="character" w:customStyle="1" w:styleId="Bodytext3Spacing0pt">
    <w:name w:val="Body text (3) + Spacing 0 pt"/>
    <w:rsid w:val="00343195"/>
    <w:rPr>
      <w:b/>
      <w:bCs/>
      <w:spacing w:val="9"/>
      <w:sz w:val="21"/>
      <w:szCs w:val="21"/>
      <w:shd w:val="clear" w:color="auto" w:fill="FFFFFF"/>
    </w:rPr>
  </w:style>
  <w:style w:type="character" w:customStyle="1" w:styleId="BodytextSpacing0pt">
    <w:name w:val="Body text + Spacing 0 pt"/>
    <w:rsid w:val="00343195"/>
    <w:rPr>
      <w:spacing w:val="4"/>
      <w:sz w:val="22"/>
      <w:szCs w:val="22"/>
      <w:shd w:val="clear" w:color="auto" w:fill="FFFFFF"/>
    </w:rPr>
  </w:style>
  <w:style w:type="character" w:customStyle="1" w:styleId="BodytextItalic2">
    <w:name w:val="Body text + Italic2"/>
    <w:aliases w:val="Spacing 0 pt28,Heading #3 (2) + 12.5 pt,Italic4,Body text + 8 pt"/>
    <w:rsid w:val="00343195"/>
    <w:rPr>
      <w:i/>
      <w:iCs/>
      <w:spacing w:val="2"/>
      <w:sz w:val="22"/>
      <w:szCs w:val="22"/>
      <w:shd w:val="clear" w:color="auto" w:fill="FFFFFF"/>
    </w:rPr>
  </w:style>
  <w:style w:type="character" w:customStyle="1" w:styleId="Bodytext2Spacing0pt">
    <w:name w:val="Body text (2) + Spacing 0 pt"/>
    <w:basedOn w:val="Bodytext2"/>
    <w:rsid w:val="00343195"/>
    <w:rPr>
      <w:i/>
      <w:iCs/>
      <w:spacing w:val="1"/>
      <w:shd w:val="clear" w:color="auto" w:fill="FFFFFF"/>
    </w:rPr>
  </w:style>
  <w:style w:type="character" w:customStyle="1" w:styleId="Heading6">
    <w:name w:val="Heading #6_"/>
    <w:link w:val="Heading60"/>
    <w:rsid w:val="00343195"/>
    <w:rPr>
      <w:spacing w:val="4"/>
      <w:shd w:val="clear" w:color="auto" w:fill="FFFFFF"/>
    </w:rPr>
  </w:style>
  <w:style w:type="character" w:customStyle="1" w:styleId="Heading6Italic">
    <w:name w:val="Heading #6 + Italic"/>
    <w:aliases w:val="Spacing 0 pt27,Header or footer (4) + Times New Roman,10 pt"/>
    <w:rsid w:val="00343195"/>
    <w:rPr>
      <w:i/>
      <w:iCs/>
      <w:spacing w:val="2"/>
      <w:sz w:val="22"/>
      <w:szCs w:val="22"/>
      <w:shd w:val="clear" w:color="auto" w:fill="FFFFFF"/>
    </w:rPr>
  </w:style>
  <w:style w:type="character" w:customStyle="1" w:styleId="Bodytext2NotItalic1">
    <w:name w:val="Body text (2) + Not Italic1"/>
    <w:aliases w:val="Spacing 0 pt26,Header or footer (3) + Microsoft Sans Serif,4 pt,Picture caption + Not Bold,Heading #2 (2) + 20.5 pt,Italic6"/>
    <w:basedOn w:val="Bodytext2"/>
    <w:rsid w:val="00343195"/>
    <w:rPr>
      <w:i/>
      <w:iCs/>
      <w:spacing w:val="1"/>
      <w:shd w:val="clear" w:color="auto" w:fill="FFFFFF"/>
    </w:rPr>
  </w:style>
  <w:style w:type="character" w:customStyle="1" w:styleId="Footnote2Spacing0pt">
    <w:name w:val="Footnote (2) + Spacing 0 pt"/>
    <w:rsid w:val="00343195"/>
    <w:rPr>
      <w:spacing w:val="6"/>
      <w:sz w:val="15"/>
      <w:szCs w:val="15"/>
      <w:shd w:val="clear" w:color="auto" w:fill="FFFFFF"/>
    </w:rPr>
  </w:style>
  <w:style w:type="character" w:customStyle="1" w:styleId="Headerorfooter411pt">
    <w:name w:val="Header or footer (4) + 11 pt"/>
    <w:aliases w:val="Spacing 0 pt25,Heading #3 + Not Italic"/>
    <w:rsid w:val="00343195"/>
    <w:rPr>
      <w:spacing w:val="3"/>
      <w:sz w:val="22"/>
      <w:szCs w:val="22"/>
      <w:shd w:val="clear" w:color="auto" w:fill="FFFFFF"/>
    </w:rPr>
  </w:style>
  <w:style w:type="character" w:customStyle="1" w:styleId="Bodytext100">
    <w:name w:val="Body text (10)_"/>
    <w:link w:val="Bodytext101"/>
    <w:rsid w:val="00343195"/>
    <w:rPr>
      <w:b/>
      <w:bCs/>
      <w:spacing w:val="10"/>
      <w:sz w:val="21"/>
      <w:szCs w:val="21"/>
      <w:shd w:val="clear" w:color="auto" w:fill="FFFFFF"/>
    </w:rPr>
  </w:style>
  <w:style w:type="character" w:customStyle="1" w:styleId="Bodytext1010pt">
    <w:name w:val="Body text (10) + 10 pt"/>
    <w:aliases w:val="Spacing 0 pt24,Body text (5) + 15 pt,Scale 200%"/>
    <w:rsid w:val="00343195"/>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
    <w:rsid w:val="00343195"/>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
    <w:rsid w:val="00343195"/>
    <w:rPr>
      <w:b/>
      <w:bCs/>
      <w:spacing w:val="4"/>
      <w:sz w:val="22"/>
      <w:szCs w:val="22"/>
      <w:shd w:val="clear" w:color="auto" w:fill="FFFFFF"/>
    </w:rPr>
  </w:style>
  <w:style w:type="character" w:customStyle="1" w:styleId="Tablecaption">
    <w:name w:val="Table caption_"/>
    <w:link w:val="Tablecaption0"/>
    <w:rsid w:val="00343195"/>
    <w:rPr>
      <w:spacing w:val="3"/>
      <w:shd w:val="clear" w:color="auto" w:fill="FFFFFF"/>
    </w:rPr>
  </w:style>
  <w:style w:type="character" w:customStyle="1" w:styleId="TablecaptionSpacing0pt">
    <w:name w:val="Table caption + Spacing 0 pt"/>
    <w:rsid w:val="00343195"/>
    <w:rPr>
      <w:spacing w:val="4"/>
      <w:sz w:val="22"/>
      <w:szCs w:val="22"/>
      <w:shd w:val="clear" w:color="auto" w:fill="FFFFFF"/>
    </w:rPr>
  </w:style>
  <w:style w:type="character" w:customStyle="1" w:styleId="Tablecaption75pt">
    <w:name w:val="Table caption + 7.5 pt"/>
    <w:aliases w:val="Spacing 0 pt21,Table caption (4) + Not Italic"/>
    <w:rsid w:val="00343195"/>
    <w:rPr>
      <w:spacing w:val="6"/>
      <w:sz w:val="15"/>
      <w:szCs w:val="15"/>
      <w:shd w:val="clear" w:color="auto" w:fill="FFFFFF"/>
    </w:rPr>
  </w:style>
  <w:style w:type="character" w:customStyle="1" w:styleId="Bodytext10pt1">
    <w:name w:val="Body text + 10 pt1"/>
    <w:aliases w:val="Spacing 0 pt20,Picture caption (5) + Calibri,7.5 pt,Body text (5) + 11 pt"/>
    <w:rsid w:val="00343195"/>
    <w:rPr>
      <w:noProof/>
      <w:spacing w:val="0"/>
      <w:sz w:val="20"/>
      <w:szCs w:val="20"/>
      <w:shd w:val="clear" w:color="auto" w:fill="FFFFFF"/>
    </w:rPr>
  </w:style>
  <w:style w:type="character" w:customStyle="1" w:styleId="Headerorfooter5">
    <w:name w:val="Header or footer (5)_"/>
    <w:link w:val="Headerorfooter50"/>
    <w:rsid w:val="00343195"/>
    <w:rPr>
      <w:spacing w:val="6"/>
      <w:sz w:val="15"/>
      <w:szCs w:val="15"/>
      <w:shd w:val="clear" w:color="auto" w:fill="FFFFFF"/>
    </w:rPr>
  </w:style>
  <w:style w:type="character" w:customStyle="1" w:styleId="TableofcontentsSpacing0pt">
    <w:name w:val="Table of contents + Spacing 0 pt"/>
    <w:rsid w:val="00343195"/>
    <w:rPr>
      <w:spacing w:val="4"/>
      <w:sz w:val="22"/>
      <w:szCs w:val="22"/>
      <w:shd w:val="clear" w:color="auto" w:fill="FFFFFF"/>
    </w:rPr>
  </w:style>
  <w:style w:type="character" w:customStyle="1" w:styleId="FootnoteSpacing0pt">
    <w:name w:val="Footnote + Spacing 0 pt"/>
    <w:rsid w:val="00343195"/>
    <w:rPr>
      <w:spacing w:val="4"/>
      <w:sz w:val="22"/>
      <w:szCs w:val="22"/>
      <w:shd w:val="clear" w:color="auto" w:fill="FFFFFF"/>
    </w:rPr>
  </w:style>
  <w:style w:type="character" w:customStyle="1" w:styleId="Headerorfooter6">
    <w:name w:val="Header or footer (6)_"/>
    <w:link w:val="Headerorfooter60"/>
    <w:rsid w:val="00343195"/>
    <w:rPr>
      <w:b/>
      <w:bCs/>
      <w:spacing w:val="7"/>
      <w:shd w:val="clear" w:color="auto" w:fill="FFFFFF"/>
    </w:rPr>
  </w:style>
  <w:style w:type="character" w:customStyle="1" w:styleId="Heading62">
    <w:name w:val="Heading #6 (2)_"/>
    <w:link w:val="Heading620"/>
    <w:rsid w:val="00343195"/>
    <w:rPr>
      <w:i/>
      <w:iCs/>
      <w:spacing w:val="2"/>
      <w:shd w:val="clear" w:color="auto" w:fill="FFFFFF"/>
    </w:rPr>
  </w:style>
  <w:style w:type="character" w:customStyle="1" w:styleId="Heading62NotItalic">
    <w:name w:val="Heading #6 (2) + Not Italic"/>
    <w:aliases w:val="Spacing 0 pt19,Picture caption (5) + Times New Roman,8 pt,Body text (3) + Not Bold"/>
    <w:rsid w:val="00343195"/>
    <w:rPr>
      <w:i/>
      <w:iCs/>
      <w:spacing w:val="4"/>
      <w:sz w:val="22"/>
      <w:szCs w:val="22"/>
      <w:shd w:val="clear" w:color="auto" w:fill="FFFFFF"/>
    </w:rPr>
  </w:style>
  <w:style w:type="character" w:customStyle="1" w:styleId="Heading5">
    <w:name w:val="Heading #5_"/>
    <w:link w:val="Heading50"/>
    <w:rsid w:val="00343195"/>
    <w:rPr>
      <w:spacing w:val="4"/>
      <w:shd w:val="clear" w:color="auto" w:fill="FFFFFF"/>
    </w:rPr>
  </w:style>
  <w:style w:type="character" w:customStyle="1" w:styleId="Heading545pt">
    <w:name w:val="Heading #5 + 4.5 pt"/>
    <w:aliases w:val="Spacing 0 pt18,Picture caption (6) + Times New Roman,8 pt2,Picture caption (5) + Italic"/>
    <w:rsid w:val="00343195"/>
    <w:rPr>
      <w:spacing w:val="0"/>
      <w:sz w:val="9"/>
      <w:szCs w:val="9"/>
      <w:shd w:val="clear" w:color="auto" w:fill="FFFFFF"/>
    </w:rPr>
  </w:style>
  <w:style w:type="character" w:customStyle="1" w:styleId="Heading514pt">
    <w:name w:val="Heading #5 + 14 pt"/>
    <w:aliases w:val="Bold3,Spacing 0 pt17,Picture caption + 12.5 pt,Body text (7) + 9 pt,Body text + 15.5 pt"/>
    <w:rsid w:val="00343195"/>
    <w:rPr>
      <w:b/>
      <w:bCs/>
      <w:spacing w:val="3"/>
      <w:sz w:val="28"/>
      <w:szCs w:val="28"/>
      <w:shd w:val="clear" w:color="auto" w:fill="FFFFFF"/>
    </w:rPr>
  </w:style>
  <w:style w:type="character" w:customStyle="1" w:styleId="Bodytext14pt1">
    <w:name w:val="Body text + 14 pt1"/>
    <w:aliases w:val="Bold2,Picture caption (12) + Calibri,16 pt,Body text (12) + 13 pt1,Body text (3) + 13 pt"/>
    <w:rsid w:val="00343195"/>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rsid w:val="00343195"/>
    <w:rPr>
      <w:b/>
      <w:bCs/>
      <w:i/>
      <w:iCs/>
      <w:spacing w:val="2"/>
      <w:sz w:val="22"/>
      <w:szCs w:val="22"/>
      <w:shd w:val="clear" w:color="auto" w:fill="FFFFFF"/>
    </w:rPr>
  </w:style>
  <w:style w:type="character" w:customStyle="1" w:styleId="Headerorfooter3Spacing0pt">
    <w:name w:val="Header or footer (3) + Spacing 0 pt"/>
    <w:rsid w:val="00343195"/>
    <w:rPr>
      <w:spacing w:val="1"/>
      <w:sz w:val="22"/>
      <w:szCs w:val="22"/>
      <w:shd w:val="clear" w:color="auto" w:fill="FFFFFF"/>
    </w:rPr>
  </w:style>
  <w:style w:type="character" w:customStyle="1" w:styleId="Heading1Spacing0pt">
    <w:name w:val="Heading #1 + Spacing 0 pt"/>
    <w:rsid w:val="00343195"/>
    <w:rPr>
      <w:spacing w:val="4"/>
      <w:sz w:val="22"/>
      <w:szCs w:val="22"/>
      <w:shd w:val="clear" w:color="auto" w:fill="FFFFFF"/>
    </w:rPr>
  </w:style>
  <w:style w:type="character" w:customStyle="1" w:styleId="Tableofcontents2Spacing0pt">
    <w:name w:val="Table of contents (2) + Spacing 0 pt"/>
    <w:rsid w:val="00343195"/>
    <w:rPr>
      <w:i/>
      <w:iCs/>
      <w:spacing w:val="2"/>
      <w:sz w:val="22"/>
      <w:szCs w:val="22"/>
      <w:shd w:val="clear" w:color="auto" w:fill="FFFFFF"/>
    </w:rPr>
  </w:style>
  <w:style w:type="character" w:customStyle="1" w:styleId="TableofcontentsItalic">
    <w:name w:val="Table of contents + Italic"/>
    <w:aliases w:val="Spacing 0 pt15,Body text + 6.5 pt"/>
    <w:rsid w:val="00343195"/>
    <w:rPr>
      <w:i/>
      <w:iCs/>
      <w:spacing w:val="2"/>
      <w:sz w:val="22"/>
      <w:szCs w:val="22"/>
      <w:shd w:val="clear" w:color="auto" w:fill="FFFFFF"/>
    </w:rPr>
  </w:style>
  <w:style w:type="character" w:customStyle="1" w:styleId="Headerorfooter7">
    <w:name w:val="Header or footer (7)_"/>
    <w:link w:val="Headerorfooter70"/>
    <w:rsid w:val="00343195"/>
    <w:rPr>
      <w:spacing w:val="8"/>
      <w:shd w:val="clear" w:color="auto" w:fill="FFFFFF"/>
    </w:rPr>
  </w:style>
  <w:style w:type="character" w:customStyle="1" w:styleId="Bodytext6pt">
    <w:name w:val="Body text + 6 pt"/>
    <w:aliases w:val="Spacing 0 pt14"/>
    <w:rsid w:val="00343195"/>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
    <w:basedOn w:val="Bodytext2"/>
    <w:rsid w:val="00343195"/>
    <w:rPr>
      <w:i/>
      <w:iCs/>
      <w:spacing w:val="1"/>
      <w:shd w:val="clear" w:color="auto" w:fill="FFFFFF"/>
    </w:rPr>
  </w:style>
  <w:style w:type="character" w:customStyle="1" w:styleId="Heading64pt">
    <w:name w:val="Heading #6 + 4 pt"/>
    <w:aliases w:val="Spacing 0 pt12,Body text (8) + 9.5 pt"/>
    <w:rsid w:val="00343195"/>
    <w:rPr>
      <w:spacing w:val="0"/>
      <w:sz w:val="8"/>
      <w:szCs w:val="8"/>
      <w:shd w:val="clear" w:color="auto" w:fill="FFFFFF"/>
    </w:rPr>
  </w:style>
  <w:style w:type="character" w:customStyle="1" w:styleId="Bodytext11">
    <w:name w:val="Body text (11)_"/>
    <w:link w:val="Bodytext110"/>
    <w:rsid w:val="00343195"/>
    <w:rPr>
      <w:i/>
      <w:iCs/>
      <w:spacing w:val="3"/>
      <w:shd w:val="clear" w:color="auto" w:fill="FFFFFF"/>
    </w:rPr>
  </w:style>
  <w:style w:type="character" w:customStyle="1" w:styleId="Bodytext8Spacing0pt">
    <w:name w:val="Body text (8) + Spacing 0 pt"/>
    <w:rsid w:val="00343195"/>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
    <w:basedOn w:val="Bodytext2"/>
    <w:rsid w:val="00343195"/>
    <w:rPr>
      <w:i/>
      <w:iCs/>
      <w:spacing w:val="1"/>
      <w:shd w:val="clear" w:color="auto" w:fill="FFFFFF"/>
    </w:rPr>
  </w:style>
  <w:style w:type="character" w:customStyle="1" w:styleId="Bodytext29pt1">
    <w:name w:val="Body text (2) + 9 pt1"/>
    <w:aliases w:val="Not Italic1,Spacing 0 pt10,Body text (7) + Calibri,10 pt1"/>
    <w:basedOn w:val="Bodytext2"/>
    <w:rsid w:val="00343195"/>
    <w:rPr>
      <w:i/>
      <w:iCs/>
      <w:spacing w:val="1"/>
      <w:shd w:val="clear" w:color="auto" w:fill="FFFFFF"/>
    </w:rPr>
  </w:style>
  <w:style w:type="character" w:customStyle="1" w:styleId="Bodytext5Spacing0pt">
    <w:name w:val="Body text (5) + Spacing 0 pt"/>
    <w:rsid w:val="00343195"/>
    <w:rPr>
      <w:spacing w:val="5"/>
      <w:sz w:val="18"/>
      <w:szCs w:val="18"/>
      <w:shd w:val="clear" w:color="auto" w:fill="FFFFFF"/>
    </w:rPr>
  </w:style>
  <w:style w:type="character" w:customStyle="1" w:styleId="Headerorfooter8">
    <w:name w:val="Header or footer (8)_"/>
    <w:link w:val="Headerorfooter80"/>
    <w:rsid w:val="00343195"/>
    <w:rPr>
      <w:b/>
      <w:bCs/>
      <w:i/>
      <w:iCs/>
      <w:spacing w:val="18"/>
      <w:sz w:val="19"/>
      <w:szCs w:val="19"/>
      <w:shd w:val="clear" w:color="auto" w:fill="FFFFFF"/>
    </w:rPr>
  </w:style>
  <w:style w:type="character" w:customStyle="1" w:styleId="Headerorfooter6NotBold">
    <w:name w:val="Header or footer (6) + Not Bold"/>
    <w:aliases w:val="Spacing 0 pt9,Body text (16) + 9.5 pt,Not Italic2,Table caption (4) + 4 pt,Body text + Candara1,12.5 pt"/>
    <w:rsid w:val="00343195"/>
    <w:rPr>
      <w:b/>
      <w:bCs/>
      <w:spacing w:val="8"/>
      <w:shd w:val="clear" w:color="auto" w:fill="FFFFFF"/>
    </w:rPr>
  </w:style>
  <w:style w:type="character" w:customStyle="1" w:styleId="HeaderorfooterSpacing0pt1">
    <w:name w:val="Header or footer + Spacing 0 pt1"/>
    <w:rsid w:val="00343195"/>
    <w:rPr>
      <w:spacing w:val="10"/>
      <w:sz w:val="14"/>
      <w:szCs w:val="14"/>
      <w:shd w:val="clear" w:color="auto" w:fill="FFFFFF"/>
    </w:rPr>
  </w:style>
  <w:style w:type="character" w:customStyle="1" w:styleId="Bodytext12">
    <w:name w:val="Body text (12)_"/>
    <w:link w:val="Bodytext120"/>
    <w:rsid w:val="00343195"/>
    <w:rPr>
      <w:spacing w:val="3"/>
      <w:shd w:val="clear" w:color="auto" w:fill="FFFFFF"/>
    </w:rPr>
  </w:style>
  <w:style w:type="character" w:customStyle="1" w:styleId="Heading4">
    <w:name w:val="Heading #4_"/>
    <w:link w:val="Heading40"/>
    <w:rsid w:val="00343195"/>
    <w:rPr>
      <w:spacing w:val="4"/>
      <w:shd w:val="clear" w:color="auto" w:fill="FFFFFF"/>
    </w:rPr>
  </w:style>
  <w:style w:type="character" w:customStyle="1" w:styleId="Bodytext4Spacing0pt">
    <w:name w:val="Body text (4) + Spacing 0 pt"/>
    <w:rsid w:val="00343195"/>
    <w:rPr>
      <w:i/>
      <w:iCs/>
      <w:spacing w:val="3"/>
      <w:sz w:val="18"/>
      <w:szCs w:val="18"/>
      <w:shd w:val="clear" w:color="auto" w:fill="FFFFFF"/>
    </w:rPr>
  </w:style>
  <w:style w:type="character" w:customStyle="1" w:styleId="Bodytext5Italic1">
    <w:name w:val="Body text (5) + Italic1"/>
    <w:aliases w:val="Spacing 0 pt8,Body text (7) + Calibri1"/>
    <w:rsid w:val="00343195"/>
    <w:rPr>
      <w:i/>
      <w:iCs/>
      <w:noProof/>
      <w:spacing w:val="3"/>
      <w:sz w:val="18"/>
      <w:szCs w:val="18"/>
      <w:shd w:val="clear" w:color="auto" w:fill="FFFFFF"/>
    </w:rPr>
  </w:style>
  <w:style w:type="character" w:customStyle="1" w:styleId="Heading63">
    <w:name w:val="Heading #6 (3)_"/>
    <w:link w:val="Heading630"/>
    <w:rsid w:val="00343195"/>
    <w:rPr>
      <w:spacing w:val="5"/>
      <w:sz w:val="23"/>
      <w:szCs w:val="23"/>
      <w:shd w:val="clear" w:color="auto" w:fill="FFFFFF"/>
    </w:rPr>
  </w:style>
  <w:style w:type="character" w:customStyle="1" w:styleId="Heading54pt">
    <w:name w:val="Heading #5 + 4 pt"/>
    <w:aliases w:val="Spacing 0 pt7"/>
    <w:rsid w:val="00343195"/>
    <w:rPr>
      <w:spacing w:val="0"/>
      <w:sz w:val="8"/>
      <w:szCs w:val="8"/>
      <w:shd w:val="clear" w:color="auto" w:fill="FFFFFF"/>
    </w:rPr>
  </w:style>
  <w:style w:type="character" w:customStyle="1" w:styleId="Bodytext13">
    <w:name w:val="Body text (13)_"/>
    <w:link w:val="Bodytext130"/>
    <w:rsid w:val="00343195"/>
    <w:rPr>
      <w:rFonts w:ascii="Arial" w:hAnsi="Arial" w:cs="Arial"/>
      <w:i/>
      <w:iCs/>
      <w:noProof/>
      <w:sz w:val="13"/>
      <w:szCs w:val="13"/>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
    <w:rsid w:val="00343195"/>
    <w:rPr>
      <w:b/>
      <w:bCs/>
      <w:spacing w:val="9"/>
      <w:sz w:val="21"/>
      <w:szCs w:val="21"/>
      <w:shd w:val="clear" w:color="auto" w:fill="FFFFFF"/>
    </w:rPr>
  </w:style>
  <w:style w:type="character" w:customStyle="1" w:styleId="Heading645pt">
    <w:name w:val="Heading #6 + 4.5 pt"/>
    <w:aliases w:val="Spacing 0 pt5,Body text (8) + Bold"/>
    <w:rsid w:val="00343195"/>
    <w:rPr>
      <w:spacing w:val="0"/>
      <w:sz w:val="9"/>
      <w:szCs w:val="9"/>
      <w:shd w:val="clear" w:color="auto" w:fill="FFFFFF"/>
    </w:rPr>
  </w:style>
  <w:style w:type="character" w:customStyle="1" w:styleId="Headerorfooter30">
    <w:name w:val="Header or footer (3)"/>
    <w:basedOn w:val="Headerorfooter3"/>
    <w:rsid w:val="00343195"/>
    <w:rPr>
      <w:spacing w:val="3"/>
      <w:shd w:val="clear" w:color="auto" w:fill="FFFFFF"/>
    </w:rPr>
  </w:style>
  <w:style w:type="character" w:customStyle="1" w:styleId="Heading22">
    <w:name w:val="Heading #2 (2)_"/>
    <w:link w:val="Heading220"/>
    <w:rsid w:val="00343195"/>
    <w:rPr>
      <w:spacing w:val="4"/>
      <w:sz w:val="23"/>
      <w:szCs w:val="23"/>
      <w:shd w:val="clear" w:color="auto" w:fill="FFFFFF"/>
    </w:rPr>
  </w:style>
  <w:style w:type="character" w:customStyle="1" w:styleId="BodytextItalic1">
    <w:name w:val="Body text + Italic1"/>
    <w:rsid w:val="00343195"/>
    <w:rPr>
      <w:i/>
      <w:iCs/>
      <w:spacing w:val="3"/>
      <w:sz w:val="22"/>
      <w:szCs w:val="22"/>
      <w:shd w:val="clear" w:color="auto" w:fill="FFFFFF"/>
    </w:rPr>
  </w:style>
  <w:style w:type="character" w:customStyle="1" w:styleId="BodytextSpacing0pt1">
    <w:name w:val="Body text + Spacing 0 pt1"/>
    <w:rsid w:val="00343195"/>
    <w:rPr>
      <w:noProof/>
      <w:spacing w:val="0"/>
      <w:sz w:val="22"/>
      <w:szCs w:val="22"/>
      <w:shd w:val="clear" w:color="auto" w:fill="FFFFFF"/>
    </w:rPr>
  </w:style>
  <w:style w:type="character" w:customStyle="1" w:styleId="Bodytext314pt">
    <w:name w:val="Body text (3) + 14 pt"/>
    <w:aliases w:val="Spacing 0 pt4,Body text + 7.5 pt,Body text (2) + Italic"/>
    <w:rsid w:val="00343195"/>
    <w:rPr>
      <w:b/>
      <w:bCs/>
      <w:spacing w:val="3"/>
      <w:sz w:val="28"/>
      <w:szCs w:val="28"/>
      <w:shd w:val="clear" w:color="auto" w:fill="FFFFFF"/>
    </w:rPr>
  </w:style>
  <w:style w:type="character" w:customStyle="1" w:styleId="Bodytext3Italic1">
    <w:name w:val="Body text (3) + Italic1"/>
    <w:aliases w:val="Spacing 0 pt3,Body text + 7.5 pt1"/>
    <w:rsid w:val="00343195"/>
    <w:rPr>
      <w:b/>
      <w:bCs/>
      <w:i/>
      <w:iCs/>
      <w:spacing w:val="4"/>
      <w:sz w:val="21"/>
      <w:szCs w:val="21"/>
      <w:shd w:val="clear" w:color="auto" w:fill="FFFFFF"/>
    </w:rPr>
  </w:style>
  <w:style w:type="character" w:customStyle="1" w:styleId="Bodytext4NotItalic">
    <w:name w:val="Body text (4) + Not Italic"/>
    <w:aliases w:val="Spacing 0 pt2,Table caption + 9.5 pt,Body text + 13 pt1"/>
    <w:rsid w:val="00343195"/>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
    <w:rsid w:val="00343195"/>
    <w:rPr>
      <w:i/>
      <w:iCs/>
      <w:noProof/>
      <w:spacing w:val="0"/>
      <w:sz w:val="8"/>
      <w:szCs w:val="8"/>
      <w:shd w:val="clear" w:color="auto" w:fill="FFFFFF"/>
    </w:rPr>
  </w:style>
  <w:style w:type="paragraph" w:customStyle="1" w:styleId="Bodytext1">
    <w:name w:val="Body text1"/>
    <w:basedOn w:val="Normal"/>
    <w:link w:val="Bodytext0"/>
    <w:rsid w:val="00343195"/>
    <w:pPr>
      <w:shd w:val="clear" w:color="auto" w:fill="FFFFFF"/>
      <w:autoSpaceDE/>
      <w:autoSpaceDN/>
      <w:spacing w:after="180" w:line="269" w:lineRule="exact"/>
      <w:ind w:hanging="1100"/>
      <w:jc w:val="right"/>
    </w:pPr>
    <w:rPr>
      <w:rFonts w:asciiTheme="minorHAnsi" w:eastAsiaTheme="minorHAnsi" w:hAnsiTheme="minorHAnsi" w:cstheme="minorBidi"/>
      <w:spacing w:val="3"/>
      <w:lang w:bidi="ar-SA"/>
    </w:rPr>
  </w:style>
  <w:style w:type="paragraph" w:customStyle="1" w:styleId="Bodytext20">
    <w:name w:val="Body text (2)"/>
    <w:basedOn w:val="Normal"/>
    <w:link w:val="Bodytext2"/>
    <w:rsid w:val="00343195"/>
    <w:pPr>
      <w:shd w:val="clear" w:color="auto" w:fill="FFFFFF"/>
      <w:autoSpaceDE/>
      <w:autoSpaceDN/>
      <w:spacing w:before="180" w:after="600" w:line="240" w:lineRule="atLeast"/>
      <w:ind w:hanging="1100"/>
      <w:jc w:val="both"/>
    </w:pPr>
    <w:rPr>
      <w:rFonts w:asciiTheme="minorHAnsi" w:eastAsiaTheme="minorHAnsi" w:hAnsiTheme="minorHAnsi" w:cstheme="minorBidi"/>
      <w:i/>
      <w:iCs/>
      <w:spacing w:val="1"/>
      <w:lang w:bidi="ar-SA"/>
    </w:rPr>
  </w:style>
  <w:style w:type="paragraph" w:customStyle="1" w:styleId="Bodytext30">
    <w:name w:val="Body text (3)"/>
    <w:basedOn w:val="Normal"/>
    <w:link w:val="Bodytext3"/>
    <w:rsid w:val="00343195"/>
    <w:pPr>
      <w:shd w:val="clear" w:color="auto" w:fill="FFFFFF"/>
      <w:autoSpaceDE/>
      <w:autoSpaceDN/>
      <w:spacing w:before="120" w:after="180" w:line="240" w:lineRule="atLeast"/>
      <w:ind w:hanging="520"/>
      <w:jc w:val="both"/>
    </w:pPr>
    <w:rPr>
      <w:rFonts w:asciiTheme="minorHAnsi" w:eastAsiaTheme="minorHAnsi" w:hAnsiTheme="minorHAnsi" w:cstheme="minorBidi"/>
      <w:b/>
      <w:bCs/>
      <w:spacing w:val="8"/>
      <w:sz w:val="21"/>
      <w:szCs w:val="21"/>
      <w:lang w:bidi="ar-SA"/>
    </w:rPr>
  </w:style>
  <w:style w:type="paragraph" w:customStyle="1" w:styleId="Headerorfooter20">
    <w:name w:val="Header or footer (2)"/>
    <w:basedOn w:val="Normal"/>
    <w:link w:val="Headerorfooter2"/>
    <w:rsid w:val="00343195"/>
    <w:pPr>
      <w:shd w:val="clear" w:color="auto" w:fill="FFFFFF"/>
      <w:autoSpaceDE/>
      <w:autoSpaceDN/>
      <w:spacing w:line="240" w:lineRule="atLeast"/>
    </w:pPr>
    <w:rPr>
      <w:rFonts w:asciiTheme="minorHAnsi" w:eastAsiaTheme="minorHAnsi" w:hAnsiTheme="minorHAnsi" w:cstheme="minorBidi"/>
      <w:spacing w:val="6"/>
      <w:sz w:val="19"/>
      <w:szCs w:val="19"/>
      <w:lang w:bidi="ar-SA"/>
    </w:rPr>
  </w:style>
  <w:style w:type="paragraph" w:customStyle="1" w:styleId="Picturecaption0">
    <w:name w:val="Picture caption"/>
    <w:basedOn w:val="Normal"/>
    <w:link w:val="Picturecaption"/>
    <w:rsid w:val="00343195"/>
    <w:pPr>
      <w:shd w:val="clear" w:color="auto" w:fill="FFFFFF"/>
      <w:autoSpaceDE/>
      <w:autoSpaceDN/>
      <w:spacing w:line="240" w:lineRule="atLeast"/>
    </w:pPr>
    <w:rPr>
      <w:rFonts w:asciiTheme="minorHAnsi" w:eastAsiaTheme="minorHAnsi" w:hAnsiTheme="minorHAnsi" w:cstheme="minorBidi"/>
      <w:b/>
      <w:bCs/>
      <w:spacing w:val="8"/>
      <w:sz w:val="21"/>
      <w:szCs w:val="21"/>
      <w:lang w:bidi="ar-SA"/>
    </w:rPr>
  </w:style>
  <w:style w:type="paragraph" w:customStyle="1" w:styleId="Heading30">
    <w:name w:val="Heading #3"/>
    <w:basedOn w:val="Normal"/>
    <w:link w:val="Heading3"/>
    <w:rsid w:val="00343195"/>
    <w:pPr>
      <w:shd w:val="clear" w:color="auto" w:fill="FFFFFF"/>
      <w:autoSpaceDE/>
      <w:autoSpaceDN/>
      <w:spacing w:line="412" w:lineRule="exact"/>
      <w:jc w:val="both"/>
      <w:outlineLvl w:val="2"/>
    </w:pPr>
    <w:rPr>
      <w:rFonts w:asciiTheme="minorHAnsi" w:eastAsiaTheme="minorHAnsi" w:hAnsiTheme="minorHAnsi" w:cstheme="minorBidi"/>
      <w:spacing w:val="3"/>
      <w:lang w:bidi="ar-SA"/>
    </w:rPr>
  </w:style>
  <w:style w:type="paragraph" w:customStyle="1" w:styleId="Headerorfooter0">
    <w:name w:val="Header or footer"/>
    <w:basedOn w:val="Normal"/>
    <w:link w:val="Headerorfooter"/>
    <w:rsid w:val="00343195"/>
    <w:pPr>
      <w:shd w:val="clear" w:color="auto" w:fill="FFFFFF"/>
      <w:autoSpaceDE/>
      <w:autoSpaceDN/>
      <w:spacing w:line="200" w:lineRule="exact"/>
      <w:jc w:val="right"/>
    </w:pPr>
    <w:rPr>
      <w:rFonts w:asciiTheme="minorHAnsi" w:eastAsiaTheme="minorHAnsi" w:hAnsiTheme="minorHAnsi" w:cstheme="minorBidi"/>
      <w:spacing w:val="6"/>
      <w:sz w:val="14"/>
      <w:szCs w:val="14"/>
      <w:lang w:bidi="ar-SA"/>
    </w:rPr>
  </w:style>
  <w:style w:type="paragraph" w:customStyle="1" w:styleId="Tableofcontents0">
    <w:name w:val="Table of contents"/>
    <w:basedOn w:val="Normal"/>
    <w:link w:val="Tableofcontents"/>
    <w:rsid w:val="00343195"/>
    <w:pPr>
      <w:shd w:val="clear" w:color="auto" w:fill="FFFFFF"/>
      <w:autoSpaceDE/>
      <w:autoSpaceDN/>
      <w:spacing w:line="377" w:lineRule="exact"/>
      <w:jc w:val="both"/>
    </w:pPr>
    <w:rPr>
      <w:rFonts w:asciiTheme="minorHAnsi" w:eastAsiaTheme="minorHAnsi" w:hAnsiTheme="minorHAnsi" w:cstheme="minorBidi"/>
      <w:spacing w:val="3"/>
      <w:lang w:bidi="ar-SA"/>
    </w:rPr>
  </w:style>
  <w:style w:type="paragraph" w:customStyle="1" w:styleId="Tableofcontents20">
    <w:name w:val="Table of contents (2)"/>
    <w:basedOn w:val="Normal"/>
    <w:link w:val="Tableofcontents2"/>
    <w:rsid w:val="00343195"/>
    <w:pPr>
      <w:shd w:val="clear" w:color="auto" w:fill="FFFFFF"/>
      <w:autoSpaceDE/>
      <w:autoSpaceDN/>
      <w:spacing w:before="60" w:after="60" w:line="285" w:lineRule="exact"/>
      <w:ind w:firstLine="520"/>
      <w:jc w:val="both"/>
    </w:pPr>
    <w:rPr>
      <w:rFonts w:asciiTheme="minorHAnsi" w:eastAsiaTheme="minorHAnsi" w:hAnsiTheme="minorHAnsi" w:cstheme="minorBidi"/>
      <w:i/>
      <w:iCs/>
      <w:spacing w:val="1"/>
      <w:lang w:bidi="ar-SA"/>
    </w:rPr>
  </w:style>
  <w:style w:type="paragraph" w:customStyle="1" w:styleId="Footnote0">
    <w:name w:val="Footnote"/>
    <w:basedOn w:val="Normal"/>
    <w:link w:val="Footnote"/>
    <w:rsid w:val="00343195"/>
    <w:pPr>
      <w:shd w:val="clear" w:color="auto" w:fill="FFFFFF"/>
      <w:autoSpaceDE/>
      <w:autoSpaceDN/>
      <w:spacing w:after="60" w:line="279" w:lineRule="exact"/>
      <w:ind w:firstLine="500"/>
      <w:jc w:val="both"/>
    </w:pPr>
    <w:rPr>
      <w:rFonts w:asciiTheme="minorHAnsi" w:eastAsiaTheme="minorHAnsi" w:hAnsiTheme="minorHAnsi" w:cstheme="minorBidi"/>
      <w:spacing w:val="3"/>
      <w:lang w:bidi="ar-SA"/>
    </w:rPr>
  </w:style>
  <w:style w:type="paragraph" w:customStyle="1" w:styleId="Headerorfooter31">
    <w:name w:val="Header or footer (3)1"/>
    <w:basedOn w:val="Normal"/>
    <w:link w:val="Headerorfooter3"/>
    <w:rsid w:val="00343195"/>
    <w:pPr>
      <w:shd w:val="clear" w:color="auto" w:fill="FFFFFF"/>
      <w:autoSpaceDE/>
      <w:autoSpaceDN/>
      <w:spacing w:line="240" w:lineRule="atLeast"/>
    </w:pPr>
    <w:rPr>
      <w:rFonts w:asciiTheme="minorHAnsi" w:eastAsiaTheme="minorHAnsi" w:hAnsiTheme="minorHAnsi" w:cstheme="minorBidi"/>
      <w:spacing w:val="3"/>
      <w:lang w:bidi="ar-SA"/>
    </w:rPr>
  </w:style>
  <w:style w:type="paragraph" w:customStyle="1" w:styleId="Footnote20">
    <w:name w:val="Footnote (2)"/>
    <w:basedOn w:val="Normal"/>
    <w:link w:val="Footnote2"/>
    <w:rsid w:val="00343195"/>
    <w:pPr>
      <w:shd w:val="clear" w:color="auto" w:fill="FFFFFF"/>
      <w:autoSpaceDE/>
      <w:autoSpaceDN/>
      <w:spacing w:line="203" w:lineRule="exact"/>
      <w:jc w:val="both"/>
    </w:pPr>
    <w:rPr>
      <w:rFonts w:asciiTheme="minorHAnsi" w:eastAsiaTheme="minorHAnsi" w:hAnsiTheme="minorHAnsi" w:cstheme="minorBidi"/>
      <w:spacing w:val="7"/>
      <w:sz w:val="15"/>
      <w:szCs w:val="15"/>
      <w:lang w:bidi="ar-SA"/>
    </w:rPr>
  </w:style>
  <w:style w:type="paragraph" w:customStyle="1" w:styleId="Footnote30">
    <w:name w:val="Footnote (3)"/>
    <w:basedOn w:val="Normal"/>
    <w:link w:val="Footnote3"/>
    <w:rsid w:val="00343195"/>
    <w:pPr>
      <w:shd w:val="clear" w:color="auto" w:fill="FFFFFF"/>
      <w:autoSpaceDE/>
      <w:autoSpaceDN/>
      <w:spacing w:line="181" w:lineRule="exact"/>
      <w:ind w:firstLine="500"/>
    </w:pPr>
    <w:rPr>
      <w:rFonts w:asciiTheme="minorHAnsi" w:eastAsiaTheme="minorHAnsi" w:hAnsiTheme="minorHAnsi" w:cstheme="minorBidi"/>
      <w:spacing w:val="7"/>
      <w:sz w:val="13"/>
      <w:szCs w:val="13"/>
      <w:lang w:bidi="ar-SA"/>
    </w:rPr>
  </w:style>
  <w:style w:type="paragraph" w:customStyle="1" w:styleId="Headerorfooter40">
    <w:name w:val="Header or footer (4)"/>
    <w:basedOn w:val="Normal"/>
    <w:link w:val="Headerorfooter4"/>
    <w:rsid w:val="00343195"/>
    <w:pPr>
      <w:shd w:val="clear" w:color="auto" w:fill="FFFFFF"/>
      <w:autoSpaceDE/>
      <w:autoSpaceDN/>
      <w:spacing w:line="240" w:lineRule="atLeast"/>
      <w:jc w:val="right"/>
    </w:pPr>
    <w:rPr>
      <w:rFonts w:asciiTheme="minorHAnsi" w:eastAsiaTheme="minorHAnsi" w:hAnsiTheme="minorHAnsi" w:cstheme="minorBidi"/>
      <w:spacing w:val="-2"/>
      <w:sz w:val="23"/>
      <w:szCs w:val="23"/>
      <w:lang w:bidi="ar-SA"/>
    </w:rPr>
  </w:style>
  <w:style w:type="paragraph" w:customStyle="1" w:styleId="Heading320">
    <w:name w:val="Heading #3 (2)"/>
    <w:basedOn w:val="Normal"/>
    <w:link w:val="Heading32"/>
    <w:rsid w:val="00343195"/>
    <w:pPr>
      <w:shd w:val="clear" w:color="auto" w:fill="FFFFFF"/>
      <w:autoSpaceDE/>
      <w:autoSpaceDN/>
      <w:spacing w:after="300" w:line="276" w:lineRule="exact"/>
      <w:jc w:val="both"/>
      <w:outlineLvl w:val="2"/>
    </w:pPr>
    <w:rPr>
      <w:rFonts w:asciiTheme="minorHAnsi" w:eastAsiaTheme="minorHAnsi" w:hAnsiTheme="minorHAnsi" w:cstheme="minorBidi"/>
      <w:i/>
      <w:iCs/>
      <w:spacing w:val="1"/>
      <w:lang w:bidi="ar-SA"/>
    </w:rPr>
  </w:style>
  <w:style w:type="paragraph" w:customStyle="1" w:styleId="Bodytext60">
    <w:name w:val="Body text (6)"/>
    <w:basedOn w:val="Normal"/>
    <w:link w:val="Bodytext6"/>
    <w:rsid w:val="00343195"/>
    <w:pPr>
      <w:shd w:val="clear" w:color="auto" w:fill="FFFFFF"/>
      <w:autoSpaceDE/>
      <w:autoSpaceDN/>
      <w:spacing w:before="60" w:line="240" w:lineRule="atLeast"/>
    </w:pPr>
    <w:rPr>
      <w:rFonts w:asciiTheme="minorHAnsi" w:eastAsiaTheme="minorHAnsi" w:hAnsiTheme="minorHAnsi" w:cstheme="minorBidi"/>
      <w:spacing w:val="2"/>
      <w:sz w:val="23"/>
      <w:szCs w:val="23"/>
      <w:lang w:bidi="ar-SA"/>
    </w:rPr>
  </w:style>
  <w:style w:type="paragraph" w:customStyle="1" w:styleId="Bodytext70">
    <w:name w:val="Body text (7)"/>
    <w:basedOn w:val="Normal"/>
    <w:link w:val="Bodytext7"/>
    <w:rsid w:val="00343195"/>
    <w:pPr>
      <w:shd w:val="clear" w:color="auto" w:fill="FFFFFF"/>
      <w:autoSpaceDE/>
      <w:autoSpaceDN/>
      <w:spacing w:line="240" w:lineRule="atLeast"/>
    </w:pPr>
    <w:rPr>
      <w:rFonts w:ascii="Arial Narrow" w:eastAsiaTheme="minorHAnsi" w:hAnsi="Arial Narrow" w:cs="Arial Narrow"/>
      <w:noProof/>
      <w:sz w:val="15"/>
      <w:szCs w:val="15"/>
      <w:lang w:bidi="ar-SA"/>
    </w:rPr>
  </w:style>
  <w:style w:type="paragraph" w:customStyle="1" w:styleId="Bodytext80">
    <w:name w:val="Body text (8)"/>
    <w:basedOn w:val="Normal"/>
    <w:link w:val="Bodytext8"/>
    <w:rsid w:val="00343195"/>
    <w:pPr>
      <w:shd w:val="clear" w:color="auto" w:fill="FFFFFF"/>
      <w:autoSpaceDE/>
      <w:autoSpaceDN/>
      <w:spacing w:before="7980" w:line="240" w:lineRule="atLeast"/>
      <w:jc w:val="both"/>
    </w:pPr>
    <w:rPr>
      <w:rFonts w:asciiTheme="minorHAnsi" w:eastAsiaTheme="minorHAnsi" w:hAnsiTheme="minorHAnsi" w:cstheme="minorBidi"/>
      <w:spacing w:val="7"/>
      <w:sz w:val="15"/>
      <w:szCs w:val="15"/>
      <w:lang w:bidi="ar-SA"/>
    </w:rPr>
  </w:style>
  <w:style w:type="paragraph" w:customStyle="1" w:styleId="Heading20">
    <w:name w:val="Heading #2"/>
    <w:basedOn w:val="Normal"/>
    <w:link w:val="Heading2"/>
    <w:rsid w:val="00343195"/>
    <w:pPr>
      <w:shd w:val="clear" w:color="auto" w:fill="FFFFFF"/>
      <w:autoSpaceDE/>
      <w:autoSpaceDN/>
      <w:spacing w:line="240" w:lineRule="atLeast"/>
      <w:jc w:val="both"/>
      <w:outlineLvl w:val="1"/>
    </w:pPr>
    <w:rPr>
      <w:rFonts w:asciiTheme="minorHAnsi" w:eastAsiaTheme="minorHAnsi" w:hAnsiTheme="minorHAnsi" w:cstheme="minorBidi"/>
      <w:spacing w:val="3"/>
      <w:lang w:bidi="ar-SA"/>
    </w:rPr>
  </w:style>
  <w:style w:type="paragraph" w:customStyle="1" w:styleId="Heading11">
    <w:name w:val="Heading #1"/>
    <w:basedOn w:val="Normal"/>
    <w:link w:val="Heading10"/>
    <w:rsid w:val="00343195"/>
    <w:pPr>
      <w:shd w:val="clear" w:color="auto" w:fill="FFFFFF"/>
      <w:autoSpaceDE/>
      <w:autoSpaceDN/>
      <w:spacing w:line="498" w:lineRule="exact"/>
      <w:ind w:firstLine="480"/>
      <w:jc w:val="both"/>
      <w:outlineLvl w:val="0"/>
    </w:pPr>
    <w:rPr>
      <w:rFonts w:asciiTheme="minorHAnsi" w:eastAsiaTheme="minorHAnsi" w:hAnsiTheme="minorHAnsi" w:cstheme="minorBidi"/>
      <w:spacing w:val="3"/>
      <w:lang w:bidi="ar-SA"/>
    </w:rPr>
  </w:style>
  <w:style w:type="paragraph" w:customStyle="1" w:styleId="Tablecaption20">
    <w:name w:val="Table caption (2)"/>
    <w:basedOn w:val="Normal"/>
    <w:link w:val="Tablecaption2"/>
    <w:rsid w:val="00343195"/>
    <w:pPr>
      <w:shd w:val="clear" w:color="auto" w:fill="FFFFFF"/>
      <w:autoSpaceDE/>
      <w:autoSpaceDN/>
      <w:spacing w:line="387" w:lineRule="exact"/>
      <w:jc w:val="both"/>
    </w:pPr>
    <w:rPr>
      <w:rFonts w:asciiTheme="minorHAnsi" w:eastAsiaTheme="minorHAnsi" w:hAnsiTheme="minorHAnsi" w:cstheme="minorBidi"/>
      <w:i/>
      <w:iCs/>
      <w:spacing w:val="1"/>
      <w:lang w:bidi="ar-SA"/>
    </w:rPr>
  </w:style>
  <w:style w:type="paragraph" w:customStyle="1" w:styleId="Bodytext90">
    <w:name w:val="Body text (9)"/>
    <w:basedOn w:val="Normal"/>
    <w:link w:val="Bodytext9"/>
    <w:rsid w:val="00343195"/>
    <w:pPr>
      <w:shd w:val="clear" w:color="auto" w:fill="FFFFFF"/>
      <w:autoSpaceDE/>
      <w:autoSpaceDN/>
      <w:spacing w:line="381" w:lineRule="exact"/>
      <w:ind w:firstLine="500"/>
      <w:jc w:val="both"/>
    </w:pPr>
    <w:rPr>
      <w:rFonts w:asciiTheme="minorHAnsi" w:eastAsiaTheme="minorHAnsi" w:hAnsiTheme="minorHAnsi" w:cstheme="minorBidi"/>
      <w:spacing w:val="6"/>
      <w:sz w:val="23"/>
      <w:szCs w:val="23"/>
      <w:lang w:bidi="ar-SA"/>
    </w:rPr>
  </w:style>
  <w:style w:type="paragraph" w:customStyle="1" w:styleId="Footnote40">
    <w:name w:val="Footnote (4)"/>
    <w:basedOn w:val="Normal"/>
    <w:link w:val="Footnote4"/>
    <w:rsid w:val="00343195"/>
    <w:pPr>
      <w:shd w:val="clear" w:color="auto" w:fill="FFFFFF"/>
      <w:autoSpaceDE/>
      <w:autoSpaceDN/>
      <w:spacing w:before="120" w:after="120" w:line="240" w:lineRule="atLeast"/>
      <w:ind w:firstLine="500"/>
      <w:jc w:val="both"/>
    </w:pPr>
    <w:rPr>
      <w:rFonts w:asciiTheme="minorHAnsi" w:eastAsiaTheme="minorHAnsi" w:hAnsiTheme="minorHAnsi" w:cstheme="minorBidi"/>
      <w:b/>
      <w:bCs/>
      <w:spacing w:val="8"/>
      <w:sz w:val="21"/>
      <w:szCs w:val="21"/>
      <w:lang w:bidi="ar-SA"/>
    </w:rPr>
  </w:style>
  <w:style w:type="paragraph" w:customStyle="1" w:styleId="Heading60">
    <w:name w:val="Heading #6"/>
    <w:basedOn w:val="Normal"/>
    <w:link w:val="Heading6"/>
    <w:rsid w:val="00343195"/>
    <w:pPr>
      <w:shd w:val="clear" w:color="auto" w:fill="FFFFFF"/>
      <w:autoSpaceDE/>
      <w:autoSpaceDN/>
      <w:spacing w:before="120" w:line="279" w:lineRule="exact"/>
      <w:jc w:val="both"/>
      <w:outlineLvl w:val="5"/>
    </w:pPr>
    <w:rPr>
      <w:rFonts w:asciiTheme="minorHAnsi" w:eastAsiaTheme="minorHAnsi" w:hAnsiTheme="minorHAnsi" w:cstheme="minorBidi"/>
      <w:spacing w:val="4"/>
      <w:lang w:bidi="ar-SA"/>
    </w:rPr>
  </w:style>
  <w:style w:type="paragraph" w:customStyle="1" w:styleId="Bodytext101">
    <w:name w:val="Body text (10)"/>
    <w:basedOn w:val="Normal"/>
    <w:link w:val="Bodytext100"/>
    <w:rsid w:val="00343195"/>
    <w:pPr>
      <w:shd w:val="clear" w:color="auto" w:fill="FFFFFF"/>
      <w:autoSpaceDE/>
      <w:autoSpaceDN/>
      <w:spacing w:after="60" w:line="240" w:lineRule="atLeast"/>
      <w:jc w:val="right"/>
    </w:pPr>
    <w:rPr>
      <w:rFonts w:asciiTheme="minorHAnsi" w:eastAsiaTheme="minorHAnsi" w:hAnsiTheme="minorHAnsi" w:cstheme="minorBidi"/>
      <w:b/>
      <w:bCs/>
      <w:spacing w:val="10"/>
      <w:sz w:val="21"/>
      <w:szCs w:val="21"/>
      <w:lang w:bidi="ar-SA"/>
    </w:rPr>
  </w:style>
  <w:style w:type="paragraph" w:customStyle="1" w:styleId="Tablecaption0">
    <w:name w:val="Table caption"/>
    <w:basedOn w:val="Normal"/>
    <w:link w:val="Tablecaption"/>
    <w:rsid w:val="00343195"/>
    <w:pPr>
      <w:shd w:val="clear" w:color="auto" w:fill="FFFFFF"/>
      <w:autoSpaceDE/>
      <w:autoSpaceDN/>
      <w:spacing w:line="240" w:lineRule="atLeast"/>
      <w:jc w:val="both"/>
    </w:pPr>
    <w:rPr>
      <w:rFonts w:asciiTheme="minorHAnsi" w:eastAsiaTheme="minorHAnsi" w:hAnsiTheme="minorHAnsi" w:cstheme="minorBidi"/>
      <w:spacing w:val="3"/>
      <w:lang w:bidi="ar-SA"/>
    </w:rPr>
  </w:style>
  <w:style w:type="paragraph" w:customStyle="1" w:styleId="Headerorfooter50">
    <w:name w:val="Header or footer (5)"/>
    <w:basedOn w:val="Normal"/>
    <w:link w:val="Headerorfooter5"/>
    <w:rsid w:val="00343195"/>
    <w:pPr>
      <w:shd w:val="clear" w:color="auto" w:fill="FFFFFF"/>
      <w:autoSpaceDE/>
      <w:autoSpaceDN/>
      <w:spacing w:line="203" w:lineRule="exact"/>
      <w:jc w:val="both"/>
    </w:pPr>
    <w:rPr>
      <w:rFonts w:asciiTheme="minorHAnsi" w:eastAsiaTheme="minorHAnsi" w:hAnsiTheme="minorHAnsi" w:cstheme="minorBidi"/>
      <w:spacing w:val="6"/>
      <w:sz w:val="15"/>
      <w:szCs w:val="15"/>
      <w:lang w:bidi="ar-SA"/>
    </w:rPr>
  </w:style>
  <w:style w:type="paragraph" w:customStyle="1" w:styleId="Headerorfooter60">
    <w:name w:val="Header or footer (6)"/>
    <w:basedOn w:val="Normal"/>
    <w:link w:val="Headerorfooter6"/>
    <w:rsid w:val="00343195"/>
    <w:pPr>
      <w:shd w:val="clear" w:color="auto" w:fill="FFFFFF"/>
      <w:autoSpaceDE/>
      <w:autoSpaceDN/>
      <w:spacing w:line="314" w:lineRule="exact"/>
    </w:pPr>
    <w:rPr>
      <w:rFonts w:asciiTheme="minorHAnsi" w:eastAsiaTheme="minorHAnsi" w:hAnsiTheme="minorHAnsi" w:cstheme="minorBidi"/>
      <w:b/>
      <w:bCs/>
      <w:spacing w:val="7"/>
      <w:lang w:bidi="ar-SA"/>
    </w:rPr>
  </w:style>
  <w:style w:type="paragraph" w:customStyle="1" w:styleId="Heading620">
    <w:name w:val="Heading #6 (2)"/>
    <w:basedOn w:val="Normal"/>
    <w:link w:val="Heading62"/>
    <w:rsid w:val="00343195"/>
    <w:pPr>
      <w:shd w:val="clear" w:color="auto" w:fill="FFFFFF"/>
      <w:autoSpaceDE/>
      <w:autoSpaceDN/>
      <w:spacing w:after="480" w:line="273" w:lineRule="exact"/>
      <w:jc w:val="both"/>
      <w:outlineLvl w:val="5"/>
    </w:pPr>
    <w:rPr>
      <w:rFonts w:asciiTheme="minorHAnsi" w:eastAsiaTheme="minorHAnsi" w:hAnsiTheme="minorHAnsi" w:cstheme="minorBidi"/>
      <w:i/>
      <w:iCs/>
      <w:spacing w:val="2"/>
      <w:lang w:bidi="ar-SA"/>
    </w:rPr>
  </w:style>
  <w:style w:type="paragraph" w:customStyle="1" w:styleId="Heading50">
    <w:name w:val="Heading #5"/>
    <w:basedOn w:val="Normal"/>
    <w:link w:val="Heading5"/>
    <w:rsid w:val="00343195"/>
    <w:pPr>
      <w:shd w:val="clear" w:color="auto" w:fill="FFFFFF"/>
      <w:autoSpaceDE/>
      <w:autoSpaceDN/>
      <w:spacing w:before="60" w:line="396" w:lineRule="exact"/>
      <w:jc w:val="both"/>
      <w:outlineLvl w:val="4"/>
    </w:pPr>
    <w:rPr>
      <w:rFonts w:asciiTheme="minorHAnsi" w:eastAsiaTheme="minorHAnsi" w:hAnsiTheme="minorHAnsi" w:cstheme="minorBidi"/>
      <w:spacing w:val="4"/>
      <w:lang w:bidi="ar-SA"/>
    </w:rPr>
  </w:style>
  <w:style w:type="paragraph" w:customStyle="1" w:styleId="Headerorfooter70">
    <w:name w:val="Header or footer (7)"/>
    <w:basedOn w:val="Normal"/>
    <w:link w:val="Headerorfooter7"/>
    <w:rsid w:val="00343195"/>
    <w:pPr>
      <w:shd w:val="clear" w:color="auto" w:fill="FFFFFF"/>
      <w:autoSpaceDE/>
      <w:autoSpaceDN/>
      <w:spacing w:line="240" w:lineRule="atLeast"/>
      <w:jc w:val="right"/>
    </w:pPr>
    <w:rPr>
      <w:rFonts w:asciiTheme="minorHAnsi" w:eastAsiaTheme="minorHAnsi" w:hAnsiTheme="minorHAnsi" w:cstheme="minorBidi"/>
      <w:spacing w:val="8"/>
      <w:lang w:bidi="ar-SA"/>
    </w:rPr>
  </w:style>
  <w:style w:type="paragraph" w:customStyle="1" w:styleId="Bodytext110">
    <w:name w:val="Body text (11)"/>
    <w:basedOn w:val="Normal"/>
    <w:link w:val="Bodytext11"/>
    <w:rsid w:val="00343195"/>
    <w:pPr>
      <w:shd w:val="clear" w:color="auto" w:fill="FFFFFF"/>
      <w:autoSpaceDE/>
      <w:autoSpaceDN/>
      <w:spacing w:after="780" w:line="251" w:lineRule="exact"/>
      <w:ind w:hanging="460"/>
    </w:pPr>
    <w:rPr>
      <w:rFonts w:asciiTheme="minorHAnsi" w:eastAsiaTheme="minorHAnsi" w:hAnsiTheme="minorHAnsi" w:cstheme="minorBidi"/>
      <w:i/>
      <w:iCs/>
      <w:spacing w:val="3"/>
      <w:lang w:bidi="ar-SA"/>
    </w:rPr>
  </w:style>
  <w:style w:type="paragraph" w:customStyle="1" w:styleId="Headerorfooter80">
    <w:name w:val="Header or footer (8)"/>
    <w:basedOn w:val="Normal"/>
    <w:link w:val="Headerorfooter8"/>
    <w:rsid w:val="00343195"/>
    <w:pPr>
      <w:shd w:val="clear" w:color="auto" w:fill="FFFFFF"/>
      <w:autoSpaceDE/>
      <w:autoSpaceDN/>
      <w:spacing w:line="240" w:lineRule="atLeast"/>
    </w:pPr>
    <w:rPr>
      <w:rFonts w:asciiTheme="minorHAnsi" w:eastAsiaTheme="minorHAnsi" w:hAnsiTheme="minorHAnsi" w:cstheme="minorBidi"/>
      <w:b/>
      <w:bCs/>
      <w:i/>
      <w:iCs/>
      <w:spacing w:val="18"/>
      <w:sz w:val="19"/>
      <w:szCs w:val="19"/>
      <w:lang w:bidi="ar-SA"/>
    </w:rPr>
  </w:style>
  <w:style w:type="paragraph" w:customStyle="1" w:styleId="Bodytext120">
    <w:name w:val="Body text (12)"/>
    <w:basedOn w:val="Normal"/>
    <w:link w:val="Bodytext12"/>
    <w:rsid w:val="00343195"/>
    <w:pPr>
      <w:shd w:val="clear" w:color="auto" w:fill="FFFFFF"/>
      <w:autoSpaceDE/>
      <w:autoSpaceDN/>
      <w:spacing w:line="240" w:lineRule="atLeast"/>
      <w:jc w:val="right"/>
    </w:pPr>
    <w:rPr>
      <w:rFonts w:asciiTheme="minorHAnsi" w:eastAsiaTheme="minorHAnsi" w:hAnsiTheme="minorHAnsi" w:cstheme="minorBidi"/>
      <w:spacing w:val="3"/>
      <w:lang w:bidi="ar-SA"/>
    </w:rPr>
  </w:style>
  <w:style w:type="paragraph" w:customStyle="1" w:styleId="Heading40">
    <w:name w:val="Heading #4"/>
    <w:basedOn w:val="Normal"/>
    <w:link w:val="Heading4"/>
    <w:rsid w:val="00343195"/>
    <w:pPr>
      <w:shd w:val="clear" w:color="auto" w:fill="FFFFFF"/>
      <w:autoSpaceDE/>
      <w:autoSpaceDN/>
      <w:spacing w:line="416" w:lineRule="exact"/>
      <w:jc w:val="both"/>
      <w:outlineLvl w:val="3"/>
    </w:pPr>
    <w:rPr>
      <w:rFonts w:asciiTheme="minorHAnsi" w:eastAsiaTheme="minorHAnsi" w:hAnsiTheme="minorHAnsi" w:cstheme="minorBidi"/>
      <w:spacing w:val="4"/>
      <w:lang w:bidi="ar-SA"/>
    </w:rPr>
  </w:style>
  <w:style w:type="paragraph" w:customStyle="1" w:styleId="Heading630">
    <w:name w:val="Heading #6 (3)"/>
    <w:basedOn w:val="Normal"/>
    <w:link w:val="Heading63"/>
    <w:rsid w:val="00343195"/>
    <w:pPr>
      <w:shd w:val="clear" w:color="auto" w:fill="FFFFFF"/>
      <w:autoSpaceDE/>
      <w:autoSpaceDN/>
      <w:spacing w:line="240" w:lineRule="atLeast"/>
      <w:jc w:val="both"/>
      <w:outlineLvl w:val="5"/>
    </w:pPr>
    <w:rPr>
      <w:rFonts w:asciiTheme="minorHAnsi" w:eastAsiaTheme="minorHAnsi" w:hAnsiTheme="minorHAnsi" w:cstheme="minorBidi"/>
      <w:spacing w:val="5"/>
      <w:sz w:val="23"/>
      <w:szCs w:val="23"/>
      <w:lang w:bidi="ar-SA"/>
    </w:rPr>
  </w:style>
  <w:style w:type="paragraph" w:customStyle="1" w:styleId="Bodytext130">
    <w:name w:val="Body text (13)"/>
    <w:basedOn w:val="Normal"/>
    <w:link w:val="Bodytext13"/>
    <w:rsid w:val="00343195"/>
    <w:pPr>
      <w:shd w:val="clear" w:color="auto" w:fill="FFFFFF"/>
      <w:autoSpaceDE/>
      <w:autoSpaceDN/>
      <w:spacing w:line="240" w:lineRule="atLeast"/>
    </w:pPr>
    <w:rPr>
      <w:rFonts w:ascii="Arial" w:eastAsiaTheme="minorHAnsi" w:hAnsi="Arial" w:cs="Arial"/>
      <w:i/>
      <w:iCs/>
      <w:noProof/>
      <w:sz w:val="13"/>
      <w:szCs w:val="13"/>
      <w:lang w:bidi="ar-SA"/>
    </w:rPr>
  </w:style>
  <w:style w:type="paragraph" w:customStyle="1" w:styleId="Heading220">
    <w:name w:val="Heading #2 (2)"/>
    <w:basedOn w:val="Normal"/>
    <w:link w:val="Heading22"/>
    <w:rsid w:val="00343195"/>
    <w:pPr>
      <w:shd w:val="clear" w:color="auto" w:fill="FFFFFF"/>
      <w:autoSpaceDE/>
      <w:autoSpaceDN/>
      <w:spacing w:after="120" w:line="240" w:lineRule="atLeast"/>
      <w:jc w:val="both"/>
      <w:outlineLvl w:val="1"/>
    </w:pPr>
    <w:rPr>
      <w:rFonts w:asciiTheme="minorHAnsi" w:eastAsiaTheme="minorHAnsi" w:hAnsiTheme="minorHAnsi" w:cstheme="minorBidi"/>
      <w:spacing w:val="4"/>
      <w:sz w:val="23"/>
      <w:szCs w:val="23"/>
      <w:lang w:bidi="ar-SA"/>
    </w:rPr>
  </w:style>
  <w:style w:type="paragraph" w:customStyle="1" w:styleId="DefaultParagraphFontParaCharCharCharCharChar">
    <w:name w:val="Default Paragraph Font Para Char Char Char Char Char"/>
    <w:autoRedefine/>
    <w:rsid w:val="00343195"/>
    <w:pPr>
      <w:widowControl/>
      <w:tabs>
        <w:tab w:val="left" w:pos="1152"/>
      </w:tabs>
      <w:autoSpaceDE/>
      <w:autoSpaceDN/>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rsid w:val="00343195"/>
    <w:pPr>
      <w:autoSpaceDE/>
      <w:autoSpaceDN/>
    </w:pPr>
    <w:rPr>
      <w:rFonts w:ascii="Courier New" w:eastAsia="Courier New" w:hAnsi="Courier New"/>
      <w:color w:val="000000"/>
      <w:sz w:val="20"/>
      <w:szCs w:val="20"/>
      <w:lang w:val="vi-VN" w:eastAsia="vi-VN" w:bidi="ar-SA"/>
    </w:rPr>
  </w:style>
  <w:style w:type="character" w:customStyle="1" w:styleId="FootnoteTextChar">
    <w:name w:val="Footnote Text Char"/>
    <w:basedOn w:val="DefaultParagraphFont"/>
    <w:link w:val="FootnoteText"/>
    <w:rsid w:val="00343195"/>
    <w:rPr>
      <w:rFonts w:ascii="Courier New" w:eastAsia="Courier New" w:hAnsi="Courier New" w:cs="Times New Roman"/>
      <w:color w:val="000000"/>
      <w:sz w:val="20"/>
      <w:szCs w:val="20"/>
      <w:lang w:val="vi-VN" w:eastAsia="vi-VN"/>
    </w:rPr>
  </w:style>
  <w:style w:type="character" w:styleId="FootnoteReference">
    <w:name w:val="footnote reference"/>
    <w:rsid w:val="00343195"/>
    <w:rPr>
      <w:vertAlign w:val="superscript"/>
    </w:rPr>
  </w:style>
  <w:style w:type="numbering" w:customStyle="1" w:styleId="NoList2">
    <w:name w:val="No List2"/>
    <w:next w:val="NoList"/>
    <w:semiHidden/>
    <w:unhideWhenUsed/>
    <w:rsid w:val="00343195"/>
  </w:style>
  <w:style w:type="character" w:customStyle="1" w:styleId="Picturecaption2">
    <w:name w:val="Picture caption (2)_"/>
    <w:link w:val="Picturecaption20"/>
    <w:rsid w:val="00343195"/>
    <w:rPr>
      <w:spacing w:val="1"/>
      <w:sz w:val="25"/>
      <w:szCs w:val="25"/>
      <w:shd w:val="clear" w:color="auto" w:fill="FFFFFF"/>
    </w:rPr>
  </w:style>
  <w:style w:type="character" w:customStyle="1" w:styleId="BodytextSmallCaps">
    <w:name w:val="Body text + Small Caps"/>
    <w:rsid w:val="00343195"/>
    <w:rPr>
      <w:rFonts w:ascii="Times New Roman" w:hAnsi="Times New Roman" w:cs="Times New Roman"/>
      <w:smallCaps/>
      <w:spacing w:val="1"/>
      <w:sz w:val="25"/>
      <w:szCs w:val="25"/>
      <w:shd w:val="clear" w:color="auto" w:fill="FFFFFF"/>
    </w:rPr>
  </w:style>
  <w:style w:type="character" w:customStyle="1" w:styleId="Picturecaption5">
    <w:name w:val="Picture caption (5)_"/>
    <w:link w:val="Picturecaption50"/>
    <w:rsid w:val="00343195"/>
    <w:rPr>
      <w:rFonts w:ascii="Constantia" w:hAnsi="Constantia" w:cs="Constantia"/>
      <w:spacing w:val="4"/>
      <w:sz w:val="13"/>
      <w:szCs w:val="13"/>
      <w:shd w:val="clear" w:color="auto" w:fill="FFFFFF"/>
    </w:rPr>
  </w:style>
  <w:style w:type="character" w:customStyle="1" w:styleId="Picturecaption3">
    <w:name w:val="Picture caption (3)_"/>
    <w:link w:val="Picturecaption30"/>
    <w:rsid w:val="00343195"/>
    <w:rPr>
      <w:rFonts w:ascii="Calibri" w:hAnsi="Calibri" w:cs="Calibri"/>
      <w:spacing w:val="4"/>
      <w:sz w:val="17"/>
      <w:szCs w:val="17"/>
      <w:shd w:val="clear" w:color="auto" w:fill="FFFFFF"/>
    </w:rPr>
  </w:style>
  <w:style w:type="character" w:customStyle="1" w:styleId="Picturecaption4">
    <w:name w:val="Picture caption (4)_"/>
    <w:link w:val="Picturecaption40"/>
    <w:rsid w:val="00343195"/>
    <w:rPr>
      <w:i/>
      <w:iCs/>
      <w:spacing w:val="1"/>
      <w:sz w:val="25"/>
      <w:szCs w:val="25"/>
      <w:shd w:val="clear" w:color="auto" w:fill="FFFFFF"/>
    </w:rPr>
  </w:style>
  <w:style w:type="character" w:customStyle="1" w:styleId="Picturecaption6">
    <w:name w:val="Picture caption (6)_"/>
    <w:link w:val="Picturecaption60"/>
    <w:rsid w:val="00343195"/>
    <w:rPr>
      <w:rFonts w:ascii="Calibri" w:hAnsi="Calibri" w:cs="Calibri"/>
      <w:spacing w:val="12"/>
      <w:sz w:val="15"/>
      <w:szCs w:val="15"/>
      <w:shd w:val="clear" w:color="auto" w:fill="FFFFFF"/>
    </w:rPr>
  </w:style>
  <w:style w:type="character" w:customStyle="1" w:styleId="Picturecaption7">
    <w:name w:val="Picture caption (7)_"/>
    <w:link w:val="Picturecaption70"/>
    <w:rsid w:val="00343195"/>
    <w:rPr>
      <w:rFonts w:ascii="Calibri" w:hAnsi="Calibri" w:cs="Calibri"/>
      <w:noProof/>
      <w:sz w:val="18"/>
      <w:szCs w:val="18"/>
      <w:shd w:val="clear" w:color="auto" w:fill="FFFFFF"/>
    </w:rPr>
  </w:style>
  <w:style w:type="character" w:customStyle="1" w:styleId="Picturecaption8">
    <w:name w:val="Picture caption (8)_"/>
    <w:link w:val="Picturecaption80"/>
    <w:rsid w:val="00343195"/>
    <w:rPr>
      <w:rFonts w:ascii="Calibri" w:hAnsi="Calibri" w:cs="Calibri"/>
      <w:noProof/>
      <w:sz w:val="16"/>
      <w:szCs w:val="16"/>
      <w:shd w:val="clear" w:color="auto" w:fill="FFFFFF"/>
    </w:rPr>
  </w:style>
  <w:style w:type="character" w:customStyle="1" w:styleId="Picturecaption9">
    <w:name w:val="Picture caption (9)_"/>
    <w:link w:val="Picturecaption90"/>
    <w:rsid w:val="00343195"/>
    <w:rPr>
      <w:b/>
      <w:bCs/>
      <w:spacing w:val="2"/>
      <w:sz w:val="14"/>
      <w:szCs w:val="14"/>
      <w:shd w:val="clear" w:color="auto" w:fill="FFFFFF"/>
    </w:rPr>
  </w:style>
  <w:style w:type="character" w:customStyle="1" w:styleId="Picturecaption10">
    <w:name w:val="Picture caption (10)_"/>
    <w:link w:val="Picturecaption100"/>
    <w:rsid w:val="00343195"/>
    <w:rPr>
      <w:b/>
      <w:bCs/>
      <w:spacing w:val="4"/>
      <w:sz w:val="15"/>
      <w:szCs w:val="15"/>
      <w:shd w:val="clear" w:color="auto" w:fill="FFFFFF"/>
    </w:rPr>
  </w:style>
  <w:style w:type="character" w:customStyle="1" w:styleId="Picturecaption11">
    <w:name w:val="Picture caption (11)_"/>
    <w:link w:val="Picturecaption110"/>
    <w:rsid w:val="00343195"/>
    <w:rPr>
      <w:b/>
      <w:bCs/>
      <w:spacing w:val="1"/>
      <w:sz w:val="15"/>
      <w:szCs w:val="15"/>
      <w:shd w:val="clear" w:color="auto" w:fill="FFFFFF"/>
    </w:rPr>
  </w:style>
  <w:style w:type="character" w:customStyle="1" w:styleId="Picturecaption12">
    <w:name w:val="Picture caption (12)_"/>
    <w:link w:val="Picturecaption120"/>
    <w:rsid w:val="00343195"/>
    <w:rPr>
      <w:rFonts w:ascii="Microsoft Sans Serif" w:hAnsi="Microsoft Sans Serif" w:cs="Microsoft Sans Serif"/>
      <w:spacing w:val="3"/>
      <w:sz w:val="23"/>
      <w:szCs w:val="23"/>
      <w:shd w:val="clear" w:color="auto" w:fill="FFFFFF"/>
    </w:rPr>
  </w:style>
  <w:style w:type="character" w:customStyle="1" w:styleId="Picturecaption13">
    <w:name w:val="Picture caption (13)_"/>
    <w:link w:val="Picturecaption130"/>
    <w:rsid w:val="00343195"/>
    <w:rPr>
      <w:rFonts w:ascii="Microsoft Sans Serif" w:hAnsi="Microsoft Sans Serif" w:cs="Microsoft Sans Serif"/>
      <w:spacing w:val="6"/>
      <w:sz w:val="10"/>
      <w:szCs w:val="10"/>
      <w:shd w:val="clear" w:color="auto" w:fill="FFFFFF"/>
    </w:rPr>
  </w:style>
  <w:style w:type="character" w:customStyle="1" w:styleId="Picturecaption14">
    <w:name w:val="Picture caption (14)_"/>
    <w:link w:val="Picturecaption140"/>
    <w:rsid w:val="00343195"/>
    <w:rPr>
      <w:rFonts w:ascii="Arial" w:hAnsi="Arial" w:cs="Arial"/>
      <w:b/>
      <w:bCs/>
      <w:spacing w:val="1"/>
      <w:sz w:val="18"/>
      <w:szCs w:val="18"/>
      <w:shd w:val="clear" w:color="auto" w:fill="FFFFFF"/>
    </w:rPr>
  </w:style>
  <w:style w:type="character" w:customStyle="1" w:styleId="Picturecaption15">
    <w:name w:val="Picture caption (15)_"/>
    <w:link w:val="Picturecaption150"/>
    <w:rsid w:val="00343195"/>
    <w:rPr>
      <w:rFonts w:ascii="Calibri" w:hAnsi="Calibri" w:cs="Calibri"/>
      <w:b/>
      <w:bCs/>
      <w:spacing w:val="14"/>
      <w:sz w:val="17"/>
      <w:szCs w:val="17"/>
      <w:shd w:val="clear" w:color="auto" w:fill="FFFFFF"/>
    </w:rPr>
  </w:style>
  <w:style w:type="character" w:customStyle="1" w:styleId="Tablecaption3">
    <w:name w:val="Table caption (3)_"/>
    <w:link w:val="Tablecaption30"/>
    <w:rsid w:val="00343195"/>
    <w:rPr>
      <w:i/>
      <w:iCs/>
      <w:spacing w:val="1"/>
      <w:sz w:val="25"/>
      <w:szCs w:val="25"/>
      <w:shd w:val="clear" w:color="auto" w:fill="FFFFFF"/>
    </w:rPr>
  </w:style>
  <w:style w:type="paragraph" w:customStyle="1" w:styleId="Picturecaption20">
    <w:name w:val="Picture caption (2)"/>
    <w:basedOn w:val="Normal"/>
    <w:link w:val="Picturecaption2"/>
    <w:rsid w:val="00343195"/>
    <w:pPr>
      <w:shd w:val="clear" w:color="auto" w:fill="FFFFFF"/>
      <w:autoSpaceDE/>
      <w:autoSpaceDN/>
      <w:spacing w:line="240" w:lineRule="atLeast"/>
    </w:pPr>
    <w:rPr>
      <w:rFonts w:asciiTheme="minorHAnsi" w:eastAsiaTheme="minorHAnsi" w:hAnsiTheme="minorHAnsi" w:cstheme="minorBidi"/>
      <w:spacing w:val="1"/>
      <w:sz w:val="25"/>
      <w:szCs w:val="25"/>
      <w:lang w:bidi="ar-SA"/>
    </w:rPr>
  </w:style>
  <w:style w:type="paragraph" w:customStyle="1" w:styleId="Picturecaption50">
    <w:name w:val="Picture caption (5)"/>
    <w:basedOn w:val="Normal"/>
    <w:link w:val="Picturecaption5"/>
    <w:rsid w:val="00343195"/>
    <w:pPr>
      <w:shd w:val="clear" w:color="auto" w:fill="FFFFFF"/>
      <w:autoSpaceDE/>
      <w:autoSpaceDN/>
      <w:spacing w:line="226" w:lineRule="exact"/>
      <w:jc w:val="right"/>
    </w:pPr>
    <w:rPr>
      <w:rFonts w:ascii="Constantia" w:eastAsiaTheme="minorHAnsi" w:hAnsi="Constantia" w:cs="Constantia"/>
      <w:spacing w:val="4"/>
      <w:sz w:val="13"/>
      <w:szCs w:val="13"/>
      <w:lang w:bidi="ar-SA"/>
    </w:rPr>
  </w:style>
  <w:style w:type="paragraph" w:customStyle="1" w:styleId="Picturecaption30">
    <w:name w:val="Picture caption (3)"/>
    <w:basedOn w:val="Normal"/>
    <w:link w:val="Picturecaption3"/>
    <w:rsid w:val="00343195"/>
    <w:pPr>
      <w:shd w:val="clear" w:color="auto" w:fill="FFFFFF"/>
      <w:autoSpaceDE/>
      <w:autoSpaceDN/>
      <w:spacing w:line="149" w:lineRule="exact"/>
    </w:pPr>
    <w:rPr>
      <w:rFonts w:ascii="Calibri" w:eastAsiaTheme="minorHAnsi" w:hAnsi="Calibri" w:cs="Calibri"/>
      <w:spacing w:val="4"/>
      <w:sz w:val="17"/>
      <w:szCs w:val="17"/>
      <w:lang w:bidi="ar-SA"/>
    </w:rPr>
  </w:style>
  <w:style w:type="paragraph" w:customStyle="1" w:styleId="Picturecaption40">
    <w:name w:val="Picture caption (4)"/>
    <w:basedOn w:val="Normal"/>
    <w:link w:val="Picturecaption4"/>
    <w:rsid w:val="00343195"/>
    <w:pPr>
      <w:shd w:val="clear" w:color="auto" w:fill="FFFFFF"/>
      <w:autoSpaceDE/>
      <w:autoSpaceDN/>
      <w:spacing w:line="240" w:lineRule="atLeast"/>
    </w:pPr>
    <w:rPr>
      <w:rFonts w:asciiTheme="minorHAnsi" w:eastAsiaTheme="minorHAnsi" w:hAnsiTheme="minorHAnsi" w:cstheme="minorBidi"/>
      <w:i/>
      <w:iCs/>
      <w:spacing w:val="1"/>
      <w:sz w:val="25"/>
      <w:szCs w:val="25"/>
      <w:lang w:bidi="ar-SA"/>
    </w:rPr>
  </w:style>
  <w:style w:type="paragraph" w:customStyle="1" w:styleId="Picturecaption60">
    <w:name w:val="Picture caption (6)"/>
    <w:basedOn w:val="Normal"/>
    <w:link w:val="Picturecaption6"/>
    <w:rsid w:val="00343195"/>
    <w:pPr>
      <w:shd w:val="clear" w:color="auto" w:fill="FFFFFF"/>
      <w:autoSpaceDE/>
      <w:autoSpaceDN/>
      <w:spacing w:line="240" w:lineRule="atLeast"/>
      <w:jc w:val="right"/>
    </w:pPr>
    <w:rPr>
      <w:rFonts w:ascii="Calibri" w:eastAsiaTheme="minorHAnsi" w:hAnsi="Calibri" w:cs="Calibri"/>
      <w:spacing w:val="12"/>
      <w:sz w:val="15"/>
      <w:szCs w:val="15"/>
      <w:lang w:bidi="ar-SA"/>
    </w:rPr>
  </w:style>
  <w:style w:type="paragraph" w:customStyle="1" w:styleId="Picturecaption70">
    <w:name w:val="Picture caption (7)"/>
    <w:basedOn w:val="Normal"/>
    <w:link w:val="Picturecaption7"/>
    <w:rsid w:val="00343195"/>
    <w:pPr>
      <w:shd w:val="clear" w:color="auto" w:fill="FFFFFF"/>
      <w:autoSpaceDE/>
      <w:autoSpaceDN/>
      <w:spacing w:line="240" w:lineRule="atLeast"/>
    </w:pPr>
    <w:rPr>
      <w:rFonts w:ascii="Calibri" w:eastAsiaTheme="minorHAnsi" w:hAnsi="Calibri" w:cs="Calibri"/>
      <w:noProof/>
      <w:sz w:val="18"/>
      <w:szCs w:val="18"/>
      <w:lang w:bidi="ar-SA"/>
    </w:rPr>
  </w:style>
  <w:style w:type="paragraph" w:customStyle="1" w:styleId="Picturecaption80">
    <w:name w:val="Picture caption (8)"/>
    <w:basedOn w:val="Normal"/>
    <w:link w:val="Picturecaption8"/>
    <w:rsid w:val="00343195"/>
    <w:pPr>
      <w:shd w:val="clear" w:color="auto" w:fill="FFFFFF"/>
      <w:autoSpaceDE/>
      <w:autoSpaceDN/>
      <w:spacing w:line="240" w:lineRule="atLeast"/>
    </w:pPr>
    <w:rPr>
      <w:rFonts w:ascii="Calibri" w:eastAsiaTheme="minorHAnsi" w:hAnsi="Calibri" w:cs="Calibri"/>
      <w:noProof/>
      <w:sz w:val="16"/>
      <w:szCs w:val="16"/>
      <w:lang w:bidi="ar-SA"/>
    </w:rPr>
  </w:style>
  <w:style w:type="paragraph" w:customStyle="1" w:styleId="Picturecaption90">
    <w:name w:val="Picture caption (9)"/>
    <w:basedOn w:val="Normal"/>
    <w:link w:val="Picturecaption9"/>
    <w:rsid w:val="00343195"/>
    <w:pPr>
      <w:shd w:val="clear" w:color="auto" w:fill="FFFFFF"/>
      <w:autoSpaceDE/>
      <w:autoSpaceDN/>
      <w:spacing w:line="250" w:lineRule="exact"/>
      <w:jc w:val="right"/>
    </w:pPr>
    <w:rPr>
      <w:rFonts w:asciiTheme="minorHAnsi" w:eastAsiaTheme="minorHAnsi" w:hAnsiTheme="minorHAnsi" w:cstheme="minorBidi"/>
      <w:b/>
      <w:bCs/>
      <w:spacing w:val="2"/>
      <w:sz w:val="14"/>
      <w:szCs w:val="14"/>
      <w:lang w:bidi="ar-SA"/>
    </w:rPr>
  </w:style>
  <w:style w:type="paragraph" w:customStyle="1" w:styleId="Picturecaption100">
    <w:name w:val="Picture caption (10)"/>
    <w:basedOn w:val="Normal"/>
    <w:link w:val="Picturecaption10"/>
    <w:rsid w:val="00343195"/>
    <w:pPr>
      <w:shd w:val="clear" w:color="auto" w:fill="FFFFFF"/>
      <w:autoSpaceDE/>
      <w:autoSpaceDN/>
      <w:spacing w:line="240" w:lineRule="atLeast"/>
    </w:pPr>
    <w:rPr>
      <w:rFonts w:asciiTheme="minorHAnsi" w:eastAsiaTheme="minorHAnsi" w:hAnsiTheme="minorHAnsi" w:cstheme="minorBidi"/>
      <w:b/>
      <w:bCs/>
      <w:spacing w:val="4"/>
      <w:sz w:val="15"/>
      <w:szCs w:val="15"/>
      <w:lang w:bidi="ar-SA"/>
    </w:rPr>
  </w:style>
  <w:style w:type="paragraph" w:customStyle="1" w:styleId="Picturecaption110">
    <w:name w:val="Picture caption (11)"/>
    <w:basedOn w:val="Normal"/>
    <w:link w:val="Picturecaption11"/>
    <w:rsid w:val="00343195"/>
    <w:pPr>
      <w:shd w:val="clear" w:color="auto" w:fill="FFFFFF"/>
      <w:autoSpaceDE/>
      <w:autoSpaceDN/>
      <w:spacing w:line="240" w:lineRule="atLeast"/>
    </w:pPr>
    <w:rPr>
      <w:rFonts w:asciiTheme="minorHAnsi" w:eastAsiaTheme="minorHAnsi" w:hAnsiTheme="minorHAnsi" w:cstheme="minorBidi"/>
      <w:b/>
      <w:bCs/>
      <w:spacing w:val="1"/>
      <w:sz w:val="15"/>
      <w:szCs w:val="15"/>
      <w:lang w:bidi="ar-SA"/>
    </w:rPr>
  </w:style>
  <w:style w:type="paragraph" w:customStyle="1" w:styleId="Picturecaption120">
    <w:name w:val="Picture caption (12)"/>
    <w:basedOn w:val="Normal"/>
    <w:link w:val="Picturecaption12"/>
    <w:rsid w:val="00343195"/>
    <w:pPr>
      <w:shd w:val="clear" w:color="auto" w:fill="FFFFFF"/>
      <w:autoSpaceDE/>
      <w:autoSpaceDN/>
      <w:spacing w:after="120" w:line="240" w:lineRule="atLeast"/>
    </w:pPr>
    <w:rPr>
      <w:rFonts w:ascii="Microsoft Sans Serif" w:eastAsiaTheme="minorHAnsi" w:hAnsi="Microsoft Sans Serif" w:cs="Microsoft Sans Serif"/>
      <w:spacing w:val="3"/>
      <w:sz w:val="23"/>
      <w:szCs w:val="23"/>
      <w:lang w:bidi="ar-SA"/>
    </w:rPr>
  </w:style>
  <w:style w:type="paragraph" w:customStyle="1" w:styleId="Picturecaption130">
    <w:name w:val="Picture caption (13)"/>
    <w:basedOn w:val="Normal"/>
    <w:link w:val="Picturecaption13"/>
    <w:rsid w:val="00343195"/>
    <w:pPr>
      <w:shd w:val="clear" w:color="auto" w:fill="FFFFFF"/>
      <w:autoSpaceDE/>
      <w:autoSpaceDN/>
      <w:spacing w:before="120" w:line="240" w:lineRule="atLeast"/>
      <w:jc w:val="both"/>
    </w:pPr>
    <w:rPr>
      <w:rFonts w:ascii="Microsoft Sans Serif" w:eastAsiaTheme="minorHAnsi" w:hAnsi="Microsoft Sans Serif" w:cs="Microsoft Sans Serif"/>
      <w:spacing w:val="6"/>
      <w:sz w:val="10"/>
      <w:szCs w:val="10"/>
      <w:lang w:bidi="ar-SA"/>
    </w:rPr>
  </w:style>
  <w:style w:type="paragraph" w:customStyle="1" w:styleId="Picturecaption140">
    <w:name w:val="Picture caption (14)"/>
    <w:basedOn w:val="Normal"/>
    <w:link w:val="Picturecaption14"/>
    <w:rsid w:val="00343195"/>
    <w:pPr>
      <w:shd w:val="clear" w:color="auto" w:fill="FFFFFF"/>
      <w:autoSpaceDE/>
      <w:autoSpaceDN/>
      <w:spacing w:line="240" w:lineRule="atLeast"/>
    </w:pPr>
    <w:rPr>
      <w:rFonts w:ascii="Arial" w:eastAsiaTheme="minorHAnsi" w:hAnsi="Arial" w:cs="Arial"/>
      <w:b/>
      <w:bCs/>
      <w:spacing w:val="1"/>
      <w:sz w:val="18"/>
      <w:szCs w:val="18"/>
      <w:lang w:bidi="ar-SA"/>
    </w:rPr>
  </w:style>
  <w:style w:type="paragraph" w:customStyle="1" w:styleId="Picturecaption150">
    <w:name w:val="Picture caption (15)"/>
    <w:basedOn w:val="Normal"/>
    <w:link w:val="Picturecaption15"/>
    <w:rsid w:val="00343195"/>
    <w:pPr>
      <w:shd w:val="clear" w:color="auto" w:fill="FFFFFF"/>
      <w:autoSpaceDE/>
      <w:autoSpaceDN/>
      <w:spacing w:before="120" w:after="120" w:line="240" w:lineRule="atLeast"/>
      <w:jc w:val="center"/>
    </w:pPr>
    <w:rPr>
      <w:rFonts w:ascii="Calibri" w:eastAsiaTheme="minorHAnsi" w:hAnsi="Calibri" w:cs="Calibri"/>
      <w:b/>
      <w:bCs/>
      <w:spacing w:val="14"/>
      <w:sz w:val="17"/>
      <w:szCs w:val="17"/>
      <w:lang w:bidi="ar-SA"/>
    </w:rPr>
  </w:style>
  <w:style w:type="paragraph" w:customStyle="1" w:styleId="Tablecaption30">
    <w:name w:val="Table caption (3)"/>
    <w:basedOn w:val="Normal"/>
    <w:link w:val="Tablecaption3"/>
    <w:rsid w:val="00343195"/>
    <w:pPr>
      <w:shd w:val="clear" w:color="auto" w:fill="FFFFFF"/>
      <w:autoSpaceDE/>
      <w:autoSpaceDN/>
      <w:spacing w:before="120" w:line="298" w:lineRule="exact"/>
      <w:jc w:val="center"/>
    </w:pPr>
    <w:rPr>
      <w:rFonts w:asciiTheme="minorHAnsi" w:eastAsiaTheme="minorHAnsi" w:hAnsiTheme="minorHAnsi" w:cstheme="minorBidi"/>
      <w:i/>
      <w:iCs/>
      <w:spacing w:val="1"/>
      <w:sz w:val="25"/>
      <w:szCs w:val="25"/>
      <w:lang w:bidi="ar-SA"/>
    </w:rPr>
  </w:style>
  <w:style w:type="table" w:customStyle="1" w:styleId="TableGrid1">
    <w:name w:val="Table Grid1"/>
    <w:basedOn w:val="TableNormal"/>
    <w:next w:val="TableGrid"/>
    <w:rsid w:val="00343195"/>
    <w:pPr>
      <w:widowControl/>
      <w:autoSpaceDE/>
      <w:autoSpaceDN/>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semiHidden/>
    <w:unhideWhenUsed/>
    <w:rsid w:val="00343195"/>
  </w:style>
  <w:style w:type="table" w:customStyle="1" w:styleId="TableGrid2">
    <w:name w:val="Table Grid2"/>
    <w:basedOn w:val="TableNormal"/>
    <w:next w:val="TableGrid"/>
    <w:rsid w:val="00343195"/>
    <w:pPr>
      <w:widowControl/>
      <w:autoSpaceDE/>
      <w:autoSpaceDN/>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unhideWhenUsed/>
    <w:rsid w:val="00343195"/>
  </w:style>
  <w:style w:type="character" w:customStyle="1" w:styleId="Bodytext8Italic">
    <w:name w:val="Body text (8) + Italic"/>
    <w:rsid w:val="00343195"/>
    <w:rPr>
      <w:rFonts w:ascii="Times New Roman" w:hAnsi="Times New Roman" w:cs="Times New Roman"/>
      <w:i/>
      <w:iCs/>
      <w:spacing w:val="7"/>
      <w:sz w:val="21"/>
      <w:szCs w:val="21"/>
      <w:shd w:val="clear" w:color="auto" w:fill="FFFFFF"/>
    </w:rPr>
  </w:style>
  <w:style w:type="character" w:customStyle="1" w:styleId="Bodytext31">
    <w:name w:val="Body text3"/>
    <w:rsid w:val="00343195"/>
    <w:rPr>
      <w:rFonts w:ascii="Times New Roman" w:hAnsi="Times New Roman" w:cs="Times New Roman"/>
      <w:spacing w:val="-2"/>
      <w:sz w:val="26"/>
      <w:szCs w:val="26"/>
      <w:shd w:val="clear" w:color="auto" w:fill="FFFFFF"/>
    </w:rPr>
  </w:style>
  <w:style w:type="character" w:customStyle="1" w:styleId="Bodytext21">
    <w:name w:val="Body text2"/>
    <w:rsid w:val="00343195"/>
    <w:rPr>
      <w:rFonts w:ascii="Times New Roman" w:hAnsi="Times New Roman" w:cs="Times New Roman"/>
      <w:spacing w:val="-2"/>
      <w:sz w:val="26"/>
      <w:szCs w:val="26"/>
      <w:u w:val="single"/>
      <w:shd w:val="clear" w:color="auto" w:fill="FFFFFF"/>
    </w:rPr>
  </w:style>
  <w:style w:type="character" w:customStyle="1" w:styleId="Bodytext32">
    <w:name w:val="Body text (3)2"/>
    <w:rsid w:val="00343195"/>
    <w:rPr>
      <w:rFonts w:ascii="Times New Roman" w:hAnsi="Times New Roman" w:cs="Times New Roman"/>
      <w:b/>
      <w:bCs/>
      <w:spacing w:val="2"/>
      <w:sz w:val="26"/>
      <w:szCs w:val="26"/>
      <w:u w:val="single"/>
      <w:shd w:val="clear" w:color="auto" w:fill="FFFFFF"/>
    </w:rPr>
  </w:style>
  <w:style w:type="character" w:customStyle="1" w:styleId="Bodytext11Spacing4pt">
    <w:name w:val="Body text (11) + Spacing 4 pt"/>
    <w:rsid w:val="00343195"/>
    <w:rPr>
      <w:rFonts w:ascii="Constantia" w:hAnsi="Constantia" w:cs="Constantia"/>
      <w:i/>
      <w:iCs/>
      <w:spacing w:val="81"/>
      <w:sz w:val="23"/>
      <w:szCs w:val="23"/>
      <w:shd w:val="clear" w:color="auto" w:fill="FFFFFF"/>
    </w:rPr>
  </w:style>
  <w:style w:type="character" w:customStyle="1" w:styleId="Bodytext12NotItalic">
    <w:name w:val="Body text (12) + Not Italic"/>
    <w:rsid w:val="00343195"/>
    <w:rPr>
      <w:rFonts w:ascii="Times New Roman" w:hAnsi="Times New Roman" w:cs="Times New Roman"/>
      <w:i/>
      <w:iCs/>
      <w:spacing w:val="3"/>
      <w:sz w:val="21"/>
      <w:szCs w:val="21"/>
      <w:shd w:val="clear" w:color="auto" w:fill="FFFFFF"/>
    </w:rPr>
  </w:style>
  <w:style w:type="character" w:customStyle="1" w:styleId="Bodytext8Spacing2pt">
    <w:name w:val="Body text (8) + Spacing 2 pt"/>
    <w:rsid w:val="00343195"/>
    <w:rPr>
      <w:rFonts w:ascii="Times New Roman" w:hAnsi="Times New Roman" w:cs="Times New Roman"/>
      <w:spacing w:val="50"/>
      <w:sz w:val="21"/>
      <w:szCs w:val="21"/>
      <w:shd w:val="clear" w:color="auto" w:fill="FFFFFF"/>
    </w:rPr>
  </w:style>
  <w:style w:type="character" w:customStyle="1" w:styleId="Bodytext14">
    <w:name w:val="Body text (14)_"/>
    <w:link w:val="Bodytext140"/>
    <w:rsid w:val="00343195"/>
    <w:rPr>
      <w:b/>
      <w:bCs/>
      <w:spacing w:val="-3"/>
      <w:sz w:val="19"/>
      <w:szCs w:val="19"/>
      <w:shd w:val="clear" w:color="auto" w:fill="FFFFFF"/>
    </w:rPr>
  </w:style>
  <w:style w:type="character" w:customStyle="1" w:styleId="Bodytext14Spacing1pt">
    <w:name w:val="Body text (14) + Spacing 1 pt"/>
    <w:rsid w:val="00343195"/>
    <w:rPr>
      <w:b/>
      <w:bCs/>
      <w:spacing w:val="22"/>
      <w:sz w:val="19"/>
      <w:szCs w:val="19"/>
      <w:shd w:val="clear" w:color="auto" w:fill="FFFFFF"/>
    </w:rPr>
  </w:style>
  <w:style w:type="character" w:customStyle="1" w:styleId="Bodytext15">
    <w:name w:val="Body text (15)_"/>
    <w:link w:val="Bodytext150"/>
    <w:rsid w:val="00343195"/>
    <w:rPr>
      <w:b/>
      <w:bCs/>
      <w:i/>
      <w:iCs/>
      <w:sz w:val="21"/>
      <w:szCs w:val="21"/>
      <w:shd w:val="clear" w:color="auto" w:fill="FFFFFF"/>
    </w:rPr>
  </w:style>
  <w:style w:type="character" w:customStyle="1" w:styleId="Bodytext16">
    <w:name w:val="Body text (16)_"/>
    <w:link w:val="Bodytext160"/>
    <w:rsid w:val="00343195"/>
    <w:rPr>
      <w:b/>
      <w:bCs/>
      <w:i/>
      <w:iCs/>
      <w:sz w:val="21"/>
      <w:szCs w:val="21"/>
      <w:shd w:val="clear" w:color="auto" w:fill="FFFFFF"/>
    </w:rPr>
  </w:style>
  <w:style w:type="character" w:customStyle="1" w:styleId="Bodytext17">
    <w:name w:val="Body text (17)_"/>
    <w:link w:val="Bodytext170"/>
    <w:rsid w:val="00343195"/>
    <w:rPr>
      <w:b/>
      <w:bCs/>
      <w:spacing w:val="-4"/>
      <w:sz w:val="23"/>
      <w:szCs w:val="23"/>
      <w:shd w:val="clear" w:color="auto" w:fill="FFFFFF"/>
    </w:rPr>
  </w:style>
  <w:style w:type="character" w:customStyle="1" w:styleId="Tableofcontents3">
    <w:name w:val="Table of contents (3)_"/>
    <w:link w:val="Tableofcontents30"/>
    <w:rsid w:val="00343195"/>
    <w:rPr>
      <w:i/>
      <w:iCs/>
      <w:sz w:val="21"/>
      <w:szCs w:val="21"/>
      <w:shd w:val="clear" w:color="auto" w:fill="FFFFFF"/>
    </w:rPr>
  </w:style>
  <w:style w:type="character" w:customStyle="1" w:styleId="Tableofcontents3NotItalic">
    <w:name w:val="Table of contents (3) + Not Italic"/>
    <w:basedOn w:val="Tableofcontents3"/>
    <w:rsid w:val="00343195"/>
    <w:rPr>
      <w:i/>
      <w:iCs/>
      <w:sz w:val="21"/>
      <w:szCs w:val="21"/>
      <w:shd w:val="clear" w:color="auto" w:fill="FFFFFF"/>
    </w:rPr>
  </w:style>
  <w:style w:type="character" w:customStyle="1" w:styleId="Tableofcontents4">
    <w:name w:val="Table of contents (4)_"/>
    <w:link w:val="Tableofcontents40"/>
    <w:rsid w:val="00343195"/>
    <w:rPr>
      <w:b/>
      <w:bCs/>
      <w:spacing w:val="-3"/>
      <w:sz w:val="19"/>
      <w:szCs w:val="19"/>
      <w:shd w:val="clear" w:color="auto" w:fill="FFFFFF"/>
    </w:rPr>
  </w:style>
  <w:style w:type="character" w:customStyle="1" w:styleId="Tableofcontents4Spacing1pt">
    <w:name w:val="Table of contents (4) + Spacing 1 pt"/>
    <w:rsid w:val="00343195"/>
    <w:rPr>
      <w:b/>
      <w:bCs/>
      <w:spacing w:val="22"/>
      <w:sz w:val="19"/>
      <w:szCs w:val="19"/>
      <w:shd w:val="clear" w:color="auto" w:fill="FFFFFF"/>
    </w:rPr>
  </w:style>
  <w:style w:type="character" w:customStyle="1" w:styleId="Bodytext82">
    <w:name w:val="Body text (8)2"/>
    <w:rsid w:val="00343195"/>
    <w:rPr>
      <w:rFonts w:ascii="Times New Roman" w:hAnsi="Times New Roman" w:cs="Times New Roman"/>
      <w:spacing w:val="7"/>
      <w:sz w:val="21"/>
      <w:szCs w:val="21"/>
      <w:shd w:val="clear" w:color="auto" w:fill="FFFFFF"/>
    </w:rPr>
  </w:style>
  <w:style w:type="character" w:customStyle="1" w:styleId="Bodytext18">
    <w:name w:val="Body text (18)_"/>
    <w:link w:val="Bodytext180"/>
    <w:rsid w:val="00343195"/>
    <w:rPr>
      <w:b/>
      <w:bCs/>
      <w:spacing w:val="-4"/>
      <w:shd w:val="clear" w:color="auto" w:fill="FFFFFF"/>
    </w:rPr>
  </w:style>
  <w:style w:type="character" w:customStyle="1" w:styleId="Bodytext19">
    <w:name w:val="Body text (19)_"/>
    <w:link w:val="Bodytext190"/>
    <w:rsid w:val="00343195"/>
    <w:rPr>
      <w:b/>
      <w:bCs/>
      <w:spacing w:val="3"/>
      <w:shd w:val="clear" w:color="auto" w:fill="FFFFFF"/>
    </w:rPr>
  </w:style>
  <w:style w:type="character" w:customStyle="1" w:styleId="Bodytext200">
    <w:name w:val="Body text (20)_"/>
    <w:link w:val="Bodytext201"/>
    <w:rsid w:val="00343195"/>
    <w:rPr>
      <w:b/>
      <w:bCs/>
      <w:spacing w:val="7"/>
      <w:shd w:val="clear" w:color="auto" w:fill="FFFFFF"/>
    </w:rPr>
  </w:style>
  <w:style w:type="character" w:customStyle="1" w:styleId="Bodytext210">
    <w:name w:val="Body text (21)_"/>
    <w:link w:val="Bodytext211"/>
    <w:rsid w:val="00343195"/>
    <w:rPr>
      <w:b/>
      <w:bCs/>
      <w:spacing w:val="-2"/>
      <w:sz w:val="21"/>
      <w:szCs w:val="21"/>
      <w:shd w:val="clear" w:color="auto" w:fill="FFFFFF"/>
    </w:rPr>
  </w:style>
  <w:style w:type="character" w:customStyle="1" w:styleId="Bodytext18115pt">
    <w:name w:val="Body text (18) + 11.5 pt"/>
    <w:rsid w:val="00343195"/>
    <w:rPr>
      <w:b/>
      <w:bCs/>
      <w:spacing w:val="-4"/>
      <w:sz w:val="23"/>
      <w:szCs w:val="23"/>
      <w:shd w:val="clear" w:color="auto" w:fill="FFFFFF"/>
    </w:rPr>
  </w:style>
  <w:style w:type="character" w:customStyle="1" w:styleId="Bodytext22">
    <w:name w:val="Body text (22)_"/>
    <w:link w:val="Bodytext221"/>
    <w:rsid w:val="00343195"/>
    <w:rPr>
      <w:i/>
      <w:iCs/>
      <w:noProof/>
      <w:spacing w:val="-18"/>
      <w:sz w:val="9"/>
      <w:szCs w:val="9"/>
      <w:shd w:val="clear" w:color="auto" w:fill="FFFFFF"/>
    </w:rPr>
  </w:style>
  <w:style w:type="character" w:customStyle="1" w:styleId="Bodytext220">
    <w:name w:val="Body text (22)"/>
    <w:rsid w:val="00343195"/>
    <w:rPr>
      <w:i/>
      <w:iCs/>
      <w:noProof/>
      <w:spacing w:val="-18"/>
      <w:sz w:val="9"/>
      <w:szCs w:val="9"/>
      <w:u w:val="single"/>
      <w:shd w:val="clear" w:color="auto" w:fill="FFFFFF"/>
    </w:rPr>
  </w:style>
  <w:style w:type="character" w:customStyle="1" w:styleId="Bodytext23">
    <w:name w:val="Body text (23)_"/>
    <w:link w:val="Bodytext230"/>
    <w:rsid w:val="00343195"/>
    <w:rPr>
      <w:rFonts w:ascii="Constantia" w:hAnsi="Constantia" w:cs="Constantia"/>
      <w:noProof/>
      <w:shd w:val="clear" w:color="auto" w:fill="FFFFFF"/>
    </w:rPr>
  </w:style>
  <w:style w:type="character" w:customStyle="1" w:styleId="Bodytext23TimesNewRoman">
    <w:name w:val="Body text (23) + Times New Roman"/>
    <w:aliases w:val="11 pt"/>
    <w:rsid w:val="00343195"/>
    <w:rPr>
      <w:rFonts w:ascii="Times New Roman" w:hAnsi="Times New Roman" w:cs="Times New Roman"/>
      <w:noProof/>
      <w:sz w:val="22"/>
      <w:szCs w:val="22"/>
      <w:shd w:val="clear" w:color="auto" w:fill="FFFFFF"/>
    </w:rPr>
  </w:style>
  <w:style w:type="character" w:customStyle="1" w:styleId="Bodytext24">
    <w:name w:val="Body text (24)_"/>
    <w:link w:val="Bodytext240"/>
    <w:rsid w:val="00343195"/>
    <w:rPr>
      <w:rFonts w:ascii="Constantia" w:hAnsi="Constantia" w:cs="Constantia"/>
      <w:noProof/>
      <w:sz w:val="23"/>
      <w:szCs w:val="23"/>
      <w:shd w:val="clear" w:color="auto" w:fill="FFFFFF"/>
    </w:rPr>
  </w:style>
  <w:style w:type="paragraph" w:customStyle="1" w:styleId="Bodytext212">
    <w:name w:val="Body text (2)1"/>
    <w:basedOn w:val="Normal"/>
    <w:rsid w:val="00343195"/>
    <w:pPr>
      <w:shd w:val="clear" w:color="auto" w:fill="FFFFFF"/>
      <w:autoSpaceDE/>
      <w:autoSpaceDN/>
      <w:spacing w:after="120" w:line="240" w:lineRule="atLeast"/>
      <w:jc w:val="center"/>
    </w:pPr>
    <w:rPr>
      <w:rFonts w:eastAsia="Courier New"/>
      <w:b/>
      <w:bCs/>
      <w:spacing w:val="1"/>
      <w:sz w:val="21"/>
      <w:szCs w:val="21"/>
      <w:lang w:bidi="ar-SA"/>
    </w:rPr>
  </w:style>
  <w:style w:type="paragraph" w:customStyle="1" w:styleId="Bodytext310">
    <w:name w:val="Body text (3)1"/>
    <w:basedOn w:val="Normal"/>
    <w:rsid w:val="00343195"/>
    <w:pPr>
      <w:shd w:val="clear" w:color="auto" w:fill="FFFFFF"/>
      <w:autoSpaceDE/>
      <w:autoSpaceDN/>
      <w:spacing w:before="120" w:after="360" w:line="240" w:lineRule="atLeast"/>
    </w:pPr>
    <w:rPr>
      <w:rFonts w:eastAsia="Courier New"/>
      <w:b/>
      <w:bCs/>
      <w:spacing w:val="2"/>
      <w:sz w:val="26"/>
      <w:szCs w:val="26"/>
      <w:lang w:bidi="ar-SA"/>
    </w:rPr>
  </w:style>
  <w:style w:type="paragraph" w:customStyle="1" w:styleId="Bodytext41">
    <w:name w:val="Body text (4)1"/>
    <w:basedOn w:val="Normal"/>
    <w:rsid w:val="00343195"/>
    <w:pPr>
      <w:shd w:val="clear" w:color="auto" w:fill="FFFFFF"/>
      <w:autoSpaceDE/>
      <w:autoSpaceDN/>
      <w:spacing w:before="360" w:after="720" w:line="240" w:lineRule="atLeast"/>
      <w:ind w:hanging="1760"/>
      <w:jc w:val="both"/>
    </w:pPr>
    <w:rPr>
      <w:rFonts w:eastAsia="Courier New"/>
      <w:i/>
      <w:iCs/>
      <w:spacing w:val="-3"/>
      <w:sz w:val="26"/>
      <w:szCs w:val="26"/>
      <w:lang w:bidi="ar-SA"/>
    </w:rPr>
  </w:style>
  <w:style w:type="paragraph" w:customStyle="1" w:styleId="Bodytext81">
    <w:name w:val="Body text (8)1"/>
    <w:basedOn w:val="Normal"/>
    <w:rsid w:val="00343195"/>
    <w:pPr>
      <w:shd w:val="clear" w:color="auto" w:fill="FFFFFF"/>
      <w:autoSpaceDE/>
      <w:autoSpaceDN/>
      <w:spacing w:before="60" w:after="60" w:line="240" w:lineRule="atLeast"/>
      <w:jc w:val="both"/>
    </w:pPr>
    <w:rPr>
      <w:rFonts w:eastAsia="Courier New"/>
      <w:sz w:val="21"/>
      <w:szCs w:val="21"/>
      <w:lang w:bidi="ar-SA"/>
    </w:rPr>
  </w:style>
  <w:style w:type="paragraph" w:customStyle="1" w:styleId="Tablecaption1">
    <w:name w:val="Table caption1"/>
    <w:basedOn w:val="Normal"/>
    <w:rsid w:val="00343195"/>
    <w:pPr>
      <w:shd w:val="clear" w:color="auto" w:fill="FFFFFF"/>
      <w:autoSpaceDE/>
      <w:autoSpaceDN/>
      <w:spacing w:after="60" w:line="240" w:lineRule="atLeast"/>
    </w:pPr>
    <w:rPr>
      <w:rFonts w:eastAsia="Courier New"/>
      <w:spacing w:val="-2"/>
      <w:sz w:val="26"/>
      <w:szCs w:val="26"/>
      <w:lang w:bidi="ar-SA"/>
    </w:rPr>
  </w:style>
  <w:style w:type="paragraph" w:customStyle="1" w:styleId="Bodytext140">
    <w:name w:val="Body text (14)"/>
    <w:basedOn w:val="Normal"/>
    <w:link w:val="Bodytext14"/>
    <w:rsid w:val="00343195"/>
    <w:pPr>
      <w:shd w:val="clear" w:color="auto" w:fill="FFFFFF"/>
      <w:autoSpaceDE/>
      <w:autoSpaceDN/>
      <w:spacing w:line="240" w:lineRule="atLeast"/>
      <w:jc w:val="both"/>
    </w:pPr>
    <w:rPr>
      <w:rFonts w:asciiTheme="minorHAnsi" w:eastAsiaTheme="minorHAnsi" w:hAnsiTheme="minorHAnsi" w:cstheme="minorBidi"/>
      <w:b/>
      <w:bCs/>
      <w:spacing w:val="-3"/>
      <w:sz w:val="19"/>
      <w:szCs w:val="19"/>
      <w:lang w:bidi="ar-SA"/>
    </w:rPr>
  </w:style>
  <w:style w:type="paragraph" w:customStyle="1" w:styleId="Bodytext150">
    <w:name w:val="Body text (15)"/>
    <w:basedOn w:val="Normal"/>
    <w:link w:val="Bodytext15"/>
    <w:rsid w:val="00343195"/>
    <w:pPr>
      <w:shd w:val="clear" w:color="auto" w:fill="FFFFFF"/>
      <w:autoSpaceDE/>
      <w:autoSpaceDN/>
      <w:spacing w:after="120" w:line="240" w:lineRule="atLeast"/>
      <w:jc w:val="both"/>
    </w:pPr>
    <w:rPr>
      <w:rFonts w:asciiTheme="minorHAnsi" w:eastAsiaTheme="minorHAnsi" w:hAnsiTheme="minorHAnsi" w:cstheme="minorBidi"/>
      <w:b/>
      <w:bCs/>
      <w:i/>
      <w:iCs/>
      <w:sz w:val="21"/>
      <w:szCs w:val="21"/>
      <w:lang w:bidi="ar-SA"/>
    </w:rPr>
  </w:style>
  <w:style w:type="paragraph" w:customStyle="1" w:styleId="Bodytext160">
    <w:name w:val="Body text (16)"/>
    <w:basedOn w:val="Normal"/>
    <w:link w:val="Bodytext16"/>
    <w:rsid w:val="00343195"/>
    <w:pPr>
      <w:shd w:val="clear" w:color="auto" w:fill="FFFFFF"/>
      <w:autoSpaceDE/>
      <w:autoSpaceDN/>
      <w:spacing w:after="120" w:line="240" w:lineRule="atLeast"/>
      <w:jc w:val="both"/>
    </w:pPr>
    <w:rPr>
      <w:rFonts w:asciiTheme="minorHAnsi" w:eastAsiaTheme="minorHAnsi" w:hAnsiTheme="minorHAnsi" w:cstheme="minorBidi"/>
      <w:b/>
      <w:bCs/>
      <w:i/>
      <w:iCs/>
      <w:sz w:val="21"/>
      <w:szCs w:val="21"/>
      <w:lang w:bidi="ar-SA"/>
    </w:rPr>
  </w:style>
  <w:style w:type="paragraph" w:customStyle="1" w:styleId="Bodytext170">
    <w:name w:val="Body text (17)"/>
    <w:basedOn w:val="Normal"/>
    <w:link w:val="Bodytext17"/>
    <w:rsid w:val="00343195"/>
    <w:pPr>
      <w:shd w:val="clear" w:color="auto" w:fill="FFFFFF"/>
      <w:autoSpaceDE/>
      <w:autoSpaceDN/>
      <w:spacing w:line="307" w:lineRule="exact"/>
      <w:jc w:val="both"/>
    </w:pPr>
    <w:rPr>
      <w:rFonts w:asciiTheme="minorHAnsi" w:eastAsiaTheme="minorHAnsi" w:hAnsiTheme="minorHAnsi" w:cstheme="minorBidi"/>
      <w:b/>
      <w:bCs/>
      <w:spacing w:val="-4"/>
      <w:sz w:val="23"/>
      <w:szCs w:val="23"/>
      <w:lang w:bidi="ar-SA"/>
    </w:rPr>
  </w:style>
  <w:style w:type="paragraph" w:customStyle="1" w:styleId="Tableofcontents1">
    <w:name w:val="Table of contents1"/>
    <w:basedOn w:val="Normal"/>
    <w:rsid w:val="00343195"/>
    <w:pPr>
      <w:shd w:val="clear" w:color="auto" w:fill="FFFFFF"/>
      <w:autoSpaceDE/>
      <w:autoSpaceDN/>
      <w:spacing w:line="240" w:lineRule="atLeast"/>
      <w:jc w:val="both"/>
    </w:pPr>
    <w:rPr>
      <w:rFonts w:eastAsia="Courier New"/>
      <w:sz w:val="21"/>
      <w:szCs w:val="21"/>
      <w:lang w:bidi="ar-SA"/>
    </w:rPr>
  </w:style>
  <w:style w:type="paragraph" w:customStyle="1" w:styleId="Tableofcontents30">
    <w:name w:val="Table of contents (3)"/>
    <w:basedOn w:val="Normal"/>
    <w:link w:val="Tableofcontents3"/>
    <w:rsid w:val="00343195"/>
    <w:pPr>
      <w:shd w:val="clear" w:color="auto" w:fill="FFFFFF"/>
      <w:autoSpaceDE/>
      <w:autoSpaceDN/>
      <w:spacing w:line="240" w:lineRule="atLeast"/>
      <w:jc w:val="both"/>
    </w:pPr>
    <w:rPr>
      <w:rFonts w:asciiTheme="minorHAnsi" w:eastAsiaTheme="minorHAnsi" w:hAnsiTheme="minorHAnsi" w:cstheme="minorBidi"/>
      <w:i/>
      <w:iCs/>
      <w:sz w:val="21"/>
      <w:szCs w:val="21"/>
      <w:lang w:bidi="ar-SA"/>
    </w:rPr>
  </w:style>
  <w:style w:type="paragraph" w:customStyle="1" w:styleId="Tableofcontents40">
    <w:name w:val="Table of contents (4)"/>
    <w:basedOn w:val="Normal"/>
    <w:link w:val="Tableofcontents4"/>
    <w:rsid w:val="00343195"/>
    <w:pPr>
      <w:shd w:val="clear" w:color="auto" w:fill="FFFFFF"/>
      <w:autoSpaceDE/>
      <w:autoSpaceDN/>
      <w:spacing w:after="120" w:line="240" w:lineRule="atLeast"/>
      <w:jc w:val="both"/>
    </w:pPr>
    <w:rPr>
      <w:rFonts w:asciiTheme="minorHAnsi" w:eastAsiaTheme="minorHAnsi" w:hAnsiTheme="minorHAnsi" w:cstheme="minorBidi"/>
      <w:b/>
      <w:bCs/>
      <w:spacing w:val="-3"/>
      <w:sz w:val="19"/>
      <w:szCs w:val="19"/>
      <w:lang w:bidi="ar-SA"/>
    </w:rPr>
  </w:style>
  <w:style w:type="paragraph" w:customStyle="1" w:styleId="Bodytext180">
    <w:name w:val="Body text (18)"/>
    <w:basedOn w:val="Normal"/>
    <w:link w:val="Bodytext18"/>
    <w:rsid w:val="00343195"/>
    <w:pPr>
      <w:shd w:val="clear" w:color="auto" w:fill="FFFFFF"/>
      <w:autoSpaceDE/>
      <w:autoSpaceDN/>
      <w:spacing w:before="360" w:after="480" w:line="240" w:lineRule="atLeast"/>
      <w:jc w:val="center"/>
    </w:pPr>
    <w:rPr>
      <w:rFonts w:asciiTheme="minorHAnsi" w:eastAsiaTheme="minorHAnsi" w:hAnsiTheme="minorHAnsi" w:cstheme="minorBidi"/>
      <w:b/>
      <w:bCs/>
      <w:spacing w:val="-4"/>
      <w:lang w:bidi="ar-SA"/>
    </w:rPr>
  </w:style>
  <w:style w:type="paragraph" w:customStyle="1" w:styleId="Bodytext190">
    <w:name w:val="Body text (19)"/>
    <w:basedOn w:val="Normal"/>
    <w:link w:val="Bodytext19"/>
    <w:rsid w:val="00343195"/>
    <w:pPr>
      <w:shd w:val="clear" w:color="auto" w:fill="FFFFFF"/>
      <w:autoSpaceDE/>
      <w:autoSpaceDN/>
      <w:spacing w:after="180" w:line="331" w:lineRule="exact"/>
      <w:jc w:val="both"/>
    </w:pPr>
    <w:rPr>
      <w:rFonts w:asciiTheme="minorHAnsi" w:eastAsiaTheme="minorHAnsi" w:hAnsiTheme="minorHAnsi" w:cstheme="minorBidi"/>
      <w:b/>
      <w:bCs/>
      <w:spacing w:val="3"/>
      <w:lang w:bidi="ar-SA"/>
    </w:rPr>
  </w:style>
  <w:style w:type="paragraph" w:customStyle="1" w:styleId="Bodytext201">
    <w:name w:val="Body text (20)"/>
    <w:basedOn w:val="Normal"/>
    <w:link w:val="Bodytext200"/>
    <w:rsid w:val="00343195"/>
    <w:pPr>
      <w:shd w:val="clear" w:color="auto" w:fill="FFFFFF"/>
      <w:autoSpaceDE/>
      <w:autoSpaceDN/>
      <w:spacing w:before="180" w:after="540" w:line="240" w:lineRule="atLeast"/>
      <w:jc w:val="both"/>
    </w:pPr>
    <w:rPr>
      <w:rFonts w:asciiTheme="minorHAnsi" w:eastAsiaTheme="minorHAnsi" w:hAnsiTheme="minorHAnsi" w:cstheme="minorBidi"/>
      <w:b/>
      <w:bCs/>
      <w:spacing w:val="7"/>
      <w:lang w:bidi="ar-SA"/>
    </w:rPr>
  </w:style>
  <w:style w:type="paragraph" w:customStyle="1" w:styleId="Bodytext211">
    <w:name w:val="Body text (21)"/>
    <w:basedOn w:val="Normal"/>
    <w:link w:val="Bodytext210"/>
    <w:rsid w:val="00343195"/>
    <w:pPr>
      <w:shd w:val="clear" w:color="auto" w:fill="FFFFFF"/>
      <w:autoSpaceDE/>
      <w:autoSpaceDN/>
      <w:spacing w:before="60" w:after="420" w:line="240" w:lineRule="atLeast"/>
      <w:jc w:val="both"/>
    </w:pPr>
    <w:rPr>
      <w:rFonts w:asciiTheme="minorHAnsi" w:eastAsiaTheme="minorHAnsi" w:hAnsiTheme="minorHAnsi" w:cstheme="minorBidi"/>
      <w:b/>
      <w:bCs/>
      <w:spacing w:val="-2"/>
      <w:sz w:val="21"/>
      <w:szCs w:val="21"/>
      <w:lang w:bidi="ar-SA"/>
    </w:rPr>
  </w:style>
  <w:style w:type="paragraph" w:customStyle="1" w:styleId="Bodytext221">
    <w:name w:val="Body text (22)1"/>
    <w:basedOn w:val="Normal"/>
    <w:link w:val="Bodytext22"/>
    <w:rsid w:val="00343195"/>
    <w:pPr>
      <w:shd w:val="clear" w:color="auto" w:fill="FFFFFF"/>
      <w:autoSpaceDE/>
      <w:autoSpaceDN/>
      <w:spacing w:before="240" w:line="240" w:lineRule="atLeast"/>
    </w:pPr>
    <w:rPr>
      <w:rFonts w:asciiTheme="minorHAnsi" w:eastAsiaTheme="minorHAnsi" w:hAnsiTheme="minorHAnsi" w:cstheme="minorBidi"/>
      <w:i/>
      <w:iCs/>
      <w:noProof/>
      <w:spacing w:val="-18"/>
      <w:sz w:val="9"/>
      <w:szCs w:val="9"/>
      <w:lang w:bidi="ar-SA"/>
    </w:rPr>
  </w:style>
  <w:style w:type="paragraph" w:customStyle="1" w:styleId="Bodytext230">
    <w:name w:val="Body text (23)"/>
    <w:basedOn w:val="Normal"/>
    <w:link w:val="Bodytext23"/>
    <w:rsid w:val="00343195"/>
    <w:pPr>
      <w:shd w:val="clear" w:color="auto" w:fill="FFFFFF"/>
      <w:autoSpaceDE/>
      <w:autoSpaceDN/>
      <w:spacing w:before="360" w:after="120" w:line="240" w:lineRule="atLeast"/>
      <w:jc w:val="center"/>
    </w:pPr>
    <w:rPr>
      <w:rFonts w:ascii="Constantia" w:eastAsiaTheme="minorHAnsi" w:hAnsi="Constantia" w:cs="Constantia"/>
      <w:noProof/>
      <w:lang w:bidi="ar-SA"/>
    </w:rPr>
  </w:style>
  <w:style w:type="paragraph" w:customStyle="1" w:styleId="Bodytext240">
    <w:name w:val="Body text (24)"/>
    <w:basedOn w:val="Normal"/>
    <w:link w:val="Bodytext24"/>
    <w:rsid w:val="00343195"/>
    <w:pPr>
      <w:shd w:val="clear" w:color="auto" w:fill="FFFFFF"/>
      <w:autoSpaceDE/>
      <w:autoSpaceDN/>
      <w:spacing w:line="240" w:lineRule="atLeast"/>
    </w:pPr>
    <w:rPr>
      <w:rFonts w:ascii="Constantia" w:eastAsiaTheme="minorHAnsi" w:hAnsi="Constantia" w:cs="Constantia"/>
      <w:noProof/>
      <w:sz w:val="23"/>
      <w:szCs w:val="23"/>
      <w:lang w:bidi="ar-SA"/>
    </w:rPr>
  </w:style>
  <w:style w:type="table" w:customStyle="1" w:styleId="TableGrid3">
    <w:name w:val="Table Grid3"/>
    <w:basedOn w:val="TableNormal"/>
    <w:next w:val="TableGrid"/>
    <w:rsid w:val="00343195"/>
    <w:pPr>
      <w:widowControl/>
      <w:autoSpaceDE/>
      <w:autoSpaceDN/>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semiHidden/>
    <w:unhideWhenUsed/>
    <w:rsid w:val="00343195"/>
  </w:style>
  <w:style w:type="character" w:customStyle="1" w:styleId="Bodytext6Spacing0pt">
    <w:name w:val="Body text (6) + Spacing 0 pt"/>
    <w:rsid w:val="00343195"/>
    <w:rPr>
      <w:rFonts w:ascii="Times New Roman" w:hAnsi="Times New Roman" w:cs="Times New Roman"/>
      <w:spacing w:val="8"/>
      <w:sz w:val="21"/>
      <w:szCs w:val="21"/>
      <w:shd w:val="clear" w:color="auto" w:fill="FFFFFF"/>
    </w:rPr>
  </w:style>
  <w:style w:type="character" w:customStyle="1" w:styleId="Bodytext72">
    <w:name w:val="Body text (7)2"/>
    <w:rsid w:val="00343195"/>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rsid w:val="00343195"/>
    <w:rPr>
      <w:rFonts w:ascii="Times New Roman" w:hAnsi="Times New Roman" w:cs="Times New Roman"/>
      <w:smallCaps/>
      <w:spacing w:val="4"/>
      <w:sz w:val="18"/>
      <w:szCs w:val="18"/>
      <w:shd w:val="clear" w:color="auto" w:fill="FFFFFF"/>
    </w:rPr>
  </w:style>
  <w:style w:type="character" w:customStyle="1" w:styleId="Bodytext526pt">
    <w:name w:val="Body text (5) + 26 pt"/>
    <w:aliases w:val="Italic5,Spacing 2 pt,Scale 60%"/>
    <w:rsid w:val="00343195"/>
    <w:rPr>
      <w:rFonts w:ascii="Times New Roman" w:hAnsi="Times New Roman" w:cs="Times New Roman"/>
      <w:i/>
      <w:iCs/>
      <w:spacing w:val="59"/>
      <w:w w:val="60"/>
      <w:sz w:val="52"/>
      <w:szCs w:val="52"/>
      <w:shd w:val="clear" w:color="auto" w:fill="FFFFFF"/>
    </w:rPr>
  </w:style>
  <w:style w:type="character" w:customStyle="1" w:styleId="Tablecaption4">
    <w:name w:val="Table caption (4)_"/>
    <w:link w:val="Tablecaption41"/>
    <w:rsid w:val="00343195"/>
    <w:rPr>
      <w:i/>
      <w:iCs/>
      <w:spacing w:val="-3"/>
      <w:shd w:val="clear" w:color="auto" w:fill="FFFFFF"/>
    </w:rPr>
  </w:style>
  <w:style w:type="character" w:customStyle="1" w:styleId="Tablecaption40">
    <w:name w:val="Table caption (4)"/>
    <w:rsid w:val="00343195"/>
    <w:rPr>
      <w:i/>
      <w:iCs/>
      <w:spacing w:val="-3"/>
      <w:u w:val="single"/>
      <w:shd w:val="clear" w:color="auto" w:fill="FFFFFF"/>
    </w:rPr>
  </w:style>
  <w:style w:type="character" w:customStyle="1" w:styleId="Tablecaption5">
    <w:name w:val="Table caption (5)_"/>
    <w:link w:val="Tablecaption50"/>
    <w:rsid w:val="00343195"/>
    <w:rPr>
      <w:i/>
      <w:iCs/>
      <w:spacing w:val="12"/>
      <w:sz w:val="23"/>
      <w:szCs w:val="23"/>
      <w:shd w:val="clear" w:color="auto" w:fill="FFFFFF"/>
    </w:rPr>
  </w:style>
  <w:style w:type="character" w:customStyle="1" w:styleId="Heading52">
    <w:name w:val="Heading #5 (2)_"/>
    <w:link w:val="Heading520"/>
    <w:rsid w:val="00343195"/>
    <w:rPr>
      <w:b/>
      <w:bCs/>
      <w:sz w:val="18"/>
      <w:szCs w:val="18"/>
      <w:shd w:val="clear" w:color="auto" w:fill="FFFFFF"/>
    </w:rPr>
  </w:style>
  <w:style w:type="character" w:customStyle="1" w:styleId="Heading2Spacing8pt">
    <w:name w:val="Heading #2 + Spacing 8 pt"/>
    <w:rsid w:val="00343195"/>
    <w:rPr>
      <w:rFonts w:ascii="Times New Roman" w:hAnsi="Times New Roman" w:cs="Times New Roman"/>
      <w:spacing w:val="179"/>
      <w:sz w:val="22"/>
      <w:szCs w:val="22"/>
      <w:shd w:val="clear" w:color="auto" w:fill="FFFFFF"/>
    </w:rPr>
  </w:style>
  <w:style w:type="character" w:customStyle="1" w:styleId="Heading42">
    <w:name w:val="Heading #4 (2)_"/>
    <w:link w:val="Heading420"/>
    <w:rsid w:val="00343195"/>
    <w:rPr>
      <w:i/>
      <w:iCs/>
      <w:spacing w:val="-6"/>
      <w:shd w:val="clear" w:color="auto" w:fill="FFFFFF"/>
    </w:rPr>
  </w:style>
  <w:style w:type="character" w:customStyle="1" w:styleId="Heading42Spacing2pt">
    <w:name w:val="Heading #4 (2) + Spacing 2 pt"/>
    <w:rsid w:val="00343195"/>
    <w:rPr>
      <w:i/>
      <w:iCs/>
      <w:spacing w:val="57"/>
      <w:shd w:val="clear" w:color="auto" w:fill="FFFFFF"/>
    </w:rPr>
  </w:style>
  <w:style w:type="character" w:customStyle="1" w:styleId="Bodytext12Spacing1pt">
    <w:name w:val="Body text (12) + Spacing 1 pt"/>
    <w:rsid w:val="00343195"/>
    <w:rPr>
      <w:rFonts w:ascii="Times New Roman" w:hAnsi="Times New Roman" w:cs="Times New Roman"/>
      <w:i/>
      <w:iCs/>
      <w:spacing w:val="37"/>
      <w:sz w:val="23"/>
      <w:szCs w:val="23"/>
      <w:shd w:val="clear" w:color="auto" w:fill="FFFFFF"/>
    </w:rPr>
  </w:style>
  <w:style w:type="character" w:customStyle="1" w:styleId="Bodytext16SmallCaps">
    <w:name w:val="Body text (16) + Small Caps"/>
    <w:rsid w:val="00343195"/>
    <w:rPr>
      <w:rFonts w:ascii="Times New Roman" w:hAnsi="Times New Roman" w:cs="Times New Roman"/>
      <w:b/>
      <w:bCs/>
      <w:i/>
      <w:iCs/>
      <w:smallCaps/>
      <w:spacing w:val="3"/>
      <w:sz w:val="15"/>
      <w:szCs w:val="15"/>
      <w:shd w:val="clear" w:color="auto" w:fill="FFFFFF"/>
    </w:rPr>
  </w:style>
  <w:style w:type="character" w:customStyle="1" w:styleId="Tablecaption6">
    <w:name w:val="Table caption (6)_"/>
    <w:link w:val="Tablecaption60"/>
    <w:rsid w:val="00343195"/>
    <w:rPr>
      <w:rFonts w:ascii="Candara" w:hAnsi="Candara" w:cs="Candara"/>
      <w:spacing w:val="8"/>
      <w:sz w:val="16"/>
      <w:szCs w:val="16"/>
      <w:shd w:val="clear" w:color="auto" w:fill="FFFFFF"/>
    </w:rPr>
  </w:style>
  <w:style w:type="character" w:customStyle="1" w:styleId="Tablecaption6SmallCaps">
    <w:name w:val="Table caption (6) + Small Caps"/>
    <w:rsid w:val="00343195"/>
    <w:rPr>
      <w:rFonts w:ascii="Candara" w:hAnsi="Candara" w:cs="Candara"/>
      <w:smallCaps/>
      <w:spacing w:val="8"/>
      <w:sz w:val="16"/>
      <w:szCs w:val="16"/>
      <w:shd w:val="clear" w:color="auto" w:fill="FFFFFF"/>
    </w:rPr>
  </w:style>
  <w:style w:type="character" w:customStyle="1" w:styleId="Heading53">
    <w:name w:val="Heading #5 (3)_"/>
    <w:link w:val="Heading530"/>
    <w:rsid w:val="00343195"/>
    <w:rPr>
      <w:spacing w:val="-2"/>
      <w:shd w:val="clear" w:color="auto" w:fill="FFFFFF"/>
    </w:rPr>
  </w:style>
  <w:style w:type="character" w:customStyle="1" w:styleId="Tablecaption7">
    <w:name w:val="Table caption (7)_"/>
    <w:link w:val="Tablecaption70"/>
    <w:rsid w:val="00343195"/>
    <w:rPr>
      <w:b/>
      <w:bCs/>
      <w:sz w:val="26"/>
      <w:szCs w:val="26"/>
      <w:shd w:val="clear" w:color="auto" w:fill="FFFFFF"/>
    </w:rPr>
  </w:style>
  <w:style w:type="character" w:customStyle="1" w:styleId="BodytextSmallCaps1">
    <w:name w:val="Body text + Small Caps1"/>
    <w:rsid w:val="00343195"/>
    <w:rPr>
      <w:rFonts w:ascii="Times New Roman" w:hAnsi="Times New Roman" w:cs="Times New Roman"/>
      <w:smallCaps/>
      <w:spacing w:val="-2"/>
      <w:sz w:val="22"/>
      <w:szCs w:val="22"/>
      <w:shd w:val="clear" w:color="auto" w:fill="FFFFFF"/>
    </w:rPr>
  </w:style>
  <w:style w:type="character" w:customStyle="1" w:styleId="Bodytext2SmallCaps">
    <w:name w:val="Body text (2) + Small Caps"/>
    <w:aliases w:val="Spacing 2 pt1"/>
    <w:rsid w:val="00343195"/>
    <w:rPr>
      <w:rFonts w:ascii="Times New Roman" w:hAnsi="Times New Roman" w:cs="Times New Roman"/>
      <w:b/>
      <w:bCs/>
      <w:i/>
      <w:iCs/>
      <w:smallCaps/>
      <w:spacing w:val="40"/>
      <w:sz w:val="26"/>
      <w:szCs w:val="26"/>
      <w:shd w:val="clear" w:color="auto" w:fill="FFFFFF"/>
    </w:rPr>
  </w:style>
  <w:style w:type="paragraph" w:customStyle="1" w:styleId="Bodytext51">
    <w:name w:val="Body text (5)1"/>
    <w:basedOn w:val="Normal"/>
    <w:rsid w:val="00343195"/>
    <w:pPr>
      <w:shd w:val="clear" w:color="auto" w:fill="FFFFFF"/>
      <w:autoSpaceDE/>
      <w:autoSpaceDN/>
      <w:spacing w:before="420" w:after="120" w:line="240" w:lineRule="atLeast"/>
      <w:ind w:hanging="980"/>
      <w:jc w:val="both"/>
    </w:pPr>
    <w:rPr>
      <w:rFonts w:eastAsia="Courier New"/>
      <w:sz w:val="20"/>
      <w:szCs w:val="20"/>
      <w:lang w:bidi="ar-SA"/>
    </w:rPr>
  </w:style>
  <w:style w:type="paragraph" w:customStyle="1" w:styleId="Bodytext61">
    <w:name w:val="Body text (6)1"/>
    <w:basedOn w:val="Normal"/>
    <w:rsid w:val="00343195"/>
    <w:pPr>
      <w:shd w:val="clear" w:color="auto" w:fill="FFFFFF"/>
      <w:autoSpaceDE/>
      <w:autoSpaceDN/>
      <w:spacing w:before="120" w:line="274" w:lineRule="exact"/>
      <w:jc w:val="both"/>
    </w:pPr>
    <w:rPr>
      <w:rFonts w:eastAsia="Courier New"/>
      <w:spacing w:val="1"/>
      <w:sz w:val="21"/>
      <w:szCs w:val="21"/>
      <w:lang w:bidi="ar-SA"/>
    </w:rPr>
  </w:style>
  <w:style w:type="paragraph" w:customStyle="1" w:styleId="Bodytext71">
    <w:name w:val="Body text (7)1"/>
    <w:basedOn w:val="Normal"/>
    <w:rsid w:val="00343195"/>
    <w:pPr>
      <w:shd w:val="clear" w:color="auto" w:fill="FFFFFF"/>
      <w:autoSpaceDE/>
      <w:autoSpaceDN/>
      <w:spacing w:line="274" w:lineRule="exact"/>
      <w:jc w:val="both"/>
    </w:pPr>
    <w:rPr>
      <w:rFonts w:eastAsia="Courier New"/>
      <w:b/>
      <w:bCs/>
      <w:spacing w:val="-5"/>
      <w:sz w:val="21"/>
      <w:szCs w:val="21"/>
      <w:lang w:bidi="ar-SA"/>
    </w:rPr>
  </w:style>
  <w:style w:type="paragraph" w:customStyle="1" w:styleId="Heading31">
    <w:name w:val="Heading #31"/>
    <w:basedOn w:val="Normal"/>
    <w:rsid w:val="00343195"/>
    <w:pPr>
      <w:shd w:val="clear" w:color="auto" w:fill="FFFFFF"/>
      <w:autoSpaceDE/>
      <w:autoSpaceDN/>
      <w:spacing w:before="60" w:after="60" w:line="240" w:lineRule="atLeast"/>
      <w:outlineLvl w:val="2"/>
    </w:pPr>
    <w:rPr>
      <w:rFonts w:eastAsia="Courier New"/>
      <w:i/>
      <w:iCs/>
      <w:spacing w:val="-6"/>
      <w:sz w:val="20"/>
      <w:szCs w:val="20"/>
      <w:lang w:bidi="ar-SA"/>
    </w:rPr>
  </w:style>
  <w:style w:type="paragraph" w:customStyle="1" w:styleId="Tablecaption41">
    <w:name w:val="Table caption (4)1"/>
    <w:basedOn w:val="Normal"/>
    <w:link w:val="Tablecaption4"/>
    <w:rsid w:val="00343195"/>
    <w:pPr>
      <w:shd w:val="clear" w:color="auto" w:fill="FFFFFF"/>
      <w:autoSpaceDE/>
      <w:autoSpaceDN/>
      <w:spacing w:before="60" w:line="240" w:lineRule="atLeast"/>
      <w:jc w:val="both"/>
    </w:pPr>
    <w:rPr>
      <w:rFonts w:asciiTheme="minorHAnsi" w:eastAsiaTheme="minorHAnsi" w:hAnsiTheme="minorHAnsi" w:cstheme="minorBidi"/>
      <w:i/>
      <w:iCs/>
      <w:spacing w:val="-3"/>
      <w:lang w:bidi="ar-SA"/>
    </w:rPr>
  </w:style>
  <w:style w:type="paragraph" w:customStyle="1" w:styleId="Tablecaption50">
    <w:name w:val="Table caption (5)"/>
    <w:basedOn w:val="Normal"/>
    <w:link w:val="Tablecaption5"/>
    <w:rsid w:val="00343195"/>
    <w:pPr>
      <w:shd w:val="clear" w:color="auto" w:fill="FFFFFF"/>
      <w:autoSpaceDE/>
      <w:autoSpaceDN/>
      <w:spacing w:line="240" w:lineRule="atLeast"/>
    </w:pPr>
    <w:rPr>
      <w:rFonts w:asciiTheme="minorHAnsi" w:eastAsiaTheme="minorHAnsi" w:hAnsiTheme="minorHAnsi" w:cstheme="minorBidi"/>
      <w:i/>
      <w:iCs/>
      <w:spacing w:val="12"/>
      <w:sz w:val="23"/>
      <w:szCs w:val="23"/>
      <w:lang w:bidi="ar-SA"/>
    </w:rPr>
  </w:style>
  <w:style w:type="paragraph" w:customStyle="1" w:styleId="Heading520">
    <w:name w:val="Heading #5 (2)"/>
    <w:basedOn w:val="Normal"/>
    <w:link w:val="Heading52"/>
    <w:rsid w:val="00343195"/>
    <w:pPr>
      <w:shd w:val="clear" w:color="auto" w:fill="FFFFFF"/>
      <w:autoSpaceDE/>
      <w:autoSpaceDN/>
      <w:spacing w:line="374" w:lineRule="exact"/>
      <w:outlineLvl w:val="4"/>
    </w:pPr>
    <w:rPr>
      <w:rFonts w:asciiTheme="minorHAnsi" w:eastAsiaTheme="minorHAnsi" w:hAnsiTheme="minorHAnsi" w:cstheme="minorBidi"/>
      <w:b/>
      <w:bCs/>
      <w:sz w:val="18"/>
      <w:szCs w:val="18"/>
      <w:lang w:bidi="ar-SA"/>
    </w:rPr>
  </w:style>
  <w:style w:type="paragraph" w:customStyle="1" w:styleId="Heading21">
    <w:name w:val="Heading #21"/>
    <w:basedOn w:val="Normal"/>
    <w:rsid w:val="00343195"/>
    <w:pPr>
      <w:shd w:val="clear" w:color="auto" w:fill="FFFFFF"/>
      <w:autoSpaceDE/>
      <w:autoSpaceDN/>
      <w:spacing w:before="180" w:after="720" w:line="586" w:lineRule="exact"/>
      <w:outlineLvl w:val="1"/>
    </w:pPr>
    <w:rPr>
      <w:rFonts w:eastAsia="Courier New"/>
      <w:spacing w:val="-2"/>
      <w:sz w:val="20"/>
      <w:szCs w:val="20"/>
      <w:lang w:bidi="ar-SA"/>
    </w:rPr>
  </w:style>
  <w:style w:type="paragraph" w:customStyle="1" w:styleId="Heading41">
    <w:name w:val="Heading #41"/>
    <w:basedOn w:val="Normal"/>
    <w:rsid w:val="00343195"/>
    <w:pPr>
      <w:shd w:val="clear" w:color="auto" w:fill="FFFFFF"/>
      <w:autoSpaceDE/>
      <w:autoSpaceDN/>
      <w:spacing w:before="720" w:after="180" w:line="240" w:lineRule="atLeast"/>
      <w:outlineLvl w:val="3"/>
    </w:pPr>
    <w:rPr>
      <w:rFonts w:eastAsia="Courier New"/>
      <w:spacing w:val="-2"/>
      <w:sz w:val="20"/>
      <w:szCs w:val="20"/>
      <w:lang w:bidi="ar-SA"/>
    </w:rPr>
  </w:style>
  <w:style w:type="paragraph" w:customStyle="1" w:styleId="Heading420">
    <w:name w:val="Heading #4 (2)"/>
    <w:basedOn w:val="Normal"/>
    <w:link w:val="Heading42"/>
    <w:rsid w:val="00343195"/>
    <w:pPr>
      <w:shd w:val="clear" w:color="auto" w:fill="FFFFFF"/>
      <w:autoSpaceDE/>
      <w:autoSpaceDN/>
      <w:spacing w:before="180" w:line="240" w:lineRule="atLeast"/>
      <w:outlineLvl w:val="3"/>
    </w:pPr>
    <w:rPr>
      <w:rFonts w:asciiTheme="minorHAnsi" w:eastAsiaTheme="minorHAnsi" w:hAnsiTheme="minorHAnsi" w:cstheme="minorBidi"/>
      <w:i/>
      <w:iCs/>
      <w:spacing w:val="-6"/>
      <w:lang w:bidi="ar-SA"/>
    </w:rPr>
  </w:style>
  <w:style w:type="paragraph" w:customStyle="1" w:styleId="Tablecaption60">
    <w:name w:val="Table caption (6)"/>
    <w:basedOn w:val="Normal"/>
    <w:link w:val="Tablecaption6"/>
    <w:rsid w:val="00343195"/>
    <w:pPr>
      <w:shd w:val="clear" w:color="auto" w:fill="FFFFFF"/>
      <w:autoSpaceDE/>
      <w:autoSpaceDN/>
      <w:spacing w:after="60" w:line="240" w:lineRule="atLeast"/>
    </w:pPr>
    <w:rPr>
      <w:rFonts w:ascii="Candara" w:eastAsiaTheme="minorHAnsi" w:hAnsi="Candara" w:cs="Candara"/>
      <w:spacing w:val="8"/>
      <w:sz w:val="16"/>
      <w:szCs w:val="16"/>
      <w:lang w:bidi="ar-SA"/>
    </w:rPr>
  </w:style>
  <w:style w:type="paragraph" w:customStyle="1" w:styleId="Heading530">
    <w:name w:val="Heading #5 (3)"/>
    <w:basedOn w:val="Normal"/>
    <w:link w:val="Heading53"/>
    <w:rsid w:val="00343195"/>
    <w:pPr>
      <w:shd w:val="clear" w:color="auto" w:fill="FFFFFF"/>
      <w:autoSpaceDE/>
      <w:autoSpaceDN/>
      <w:spacing w:before="120" w:line="240" w:lineRule="atLeast"/>
      <w:jc w:val="both"/>
      <w:outlineLvl w:val="4"/>
    </w:pPr>
    <w:rPr>
      <w:rFonts w:asciiTheme="minorHAnsi" w:eastAsiaTheme="minorHAnsi" w:hAnsiTheme="minorHAnsi" w:cstheme="minorBidi"/>
      <w:spacing w:val="-2"/>
      <w:lang w:bidi="ar-SA"/>
    </w:rPr>
  </w:style>
  <w:style w:type="paragraph" w:customStyle="1" w:styleId="Tablecaption70">
    <w:name w:val="Table caption (7)"/>
    <w:basedOn w:val="Normal"/>
    <w:link w:val="Tablecaption7"/>
    <w:rsid w:val="00343195"/>
    <w:pPr>
      <w:shd w:val="clear" w:color="auto" w:fill="FFFFFF"/>
      <w:autoSpaceDE/>
      <w:autoSpaceDN/>
      <w:spacing w:line="240" w:lineRule="atLeast"/>
    </w:pPr>
    <w:rPr>
      <w:rFonts w:asciiTheme="minorHAnsi" w:eastAsiaTheme="minorHAnsi" w:hAnsiTheme="minorHAnsi" w:cstheme="minorBidi"/>
      <w:b/>
      <w:bCs/>
      <w:sz w:val="26"/>
      <w:szCs w:val="26"/>
      <w:lang w:bidi="ar-SA"/>
    </w:rPr>
  </w:style>
  <w:style w:type="table" w:customStyle="1" w:styleId="TableGrid4">
    <w:name w:val="Table Grid4"/>
    <w:basedOn w:val="TableNormal"/>
    <w:next w:val="TableGrid"/>
    <w:rsid w:val="00343195"/>
    <w:pPr>
      <w:widowControl/>
      <w:autoSpaceDE/>
      <w:autoSpaceDN/>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343195"/>
    <w:pPr>
      <w:widowControl/>
      <w:autoSpaceDE/>
      <w:autoSpaceDN/>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autoRedefine/>
    <w:rsid w:val="00343195"/>
    <w:pPr>
      <w:widowControl/>
      <w:autoSpaceDE/>
      <w:autoSpaceDN/>
      <w:spacing w:after="160" w:line="240" w:lineRule="exact"/>
    </w:pPr>
    <w:rPr>
      <w:rFonts w:ascii="Verdana" w:hAnsi="Verdana" w:cs="Verdana"/>
      <w:sz w:val="20"/>
      <w:szCs w:val="20"/>
      <w:lang w:bidi="ar-SA"/>
    </w:rPr>
  </w:style>
  <w:style w:type="table" w:customStyle="1" w:styleId="TableGrid6">
    <w:name w:val="Table Grid6"/>
    <w:basedOn w:val="TableNormal"/>
    <w:next w:val="TableGrid"/>
    <w:rsid w:val="00343195"/>
    <w:pPr>
      <w:widowControl/>
      <w:autoSpaceDE/>
      <w:autoSpaceDN/>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343195"/>
    <w:pPr>
      <w:widowControl/>
      <w:autoSpaceDE/>
      <w:autoSpaceDN/>
    </w:pPr>
    <w:rPr>
      <w:rFonts w:ascii="Calibri" w:eastAsia="SimSu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03535"/>
    <w:rPr>
      <w:rFonts w:ascii="Times New Roman" w:eastAsia="Times New Roman" w:hAnsi="Times New Roman" w:cs="Times New Roman"/>
      <w:lang w:bidi="en-US"/>
    </w:rPr>
  </w:style>
  <w:style w:type="paragraph" w:styleId="Heading1">
    <w:name w:val="heading 1"/>
    <w:basedOn w:val="Normal"/>
    <w:next w:val="Normal"/>
    <w:link w:val="Heading1Char"/>
    <w:qFormat/>
    <w:rsid w:val="009B755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03535"/>
    <w:rPr>
      <w:b/>
      <w:bCs/>
      <w:sz w:val="24"/>
      <w:szCs w:val="24"/>
    </w:rPr>
  </w:style>
  <w:style w:type="paragraph" w:styleId="ListParagraph">
    <w:name w:val="List Paragraph"/>
    <w:basedOn w:val="Normal"/>
    <w:uiPriority w:val="34"/>
    <w:qFormat/>
    <w:rsid w:val="00303535"/>
  </w:style>
  <w:style w:type="paragraph" w:customStyle="1" w:styleId="TableParagraph">
    <w:name w:val="Table Paragraph"/>
    <w:basedOn w:val="Normal"/>
    <w:uiPriority w:val="1"/>
    <w:qFormat/>
    <w:rsid w:val="00303535"/>
  </w:style>
  <w:style w:type="paragraph" w:styleId="BalloonText">
    <w:name w:val="Balloon Text"/>
    <w:basedOn w:val="Normal"/>
    <w:link w:val="BalloonTextChar"/>
    <w:unhideWhenUsed/>
    <w:rsid w:val="00815D82"/>
    <w:rPr>
      <w:rFonts w:ascii="Tahoma" w:hAnsi="Tahoma" w:cs="Tahoma"/>
      <w:sz w:val="16"/>
      <w:szCs w:val="16"/>
    </w:rPr>
  </w:style>
  <w:style w:type="character" w:customStyle="1" w:styleId="BalloonTextChar">
    <w:name w:val="Balloon Text Char"/>
    <w:basedOn w:val="DefaultParagraphFont"/>
    <w:link w:val="BalloonText"/>
    <w:rsid w:val="00815D82"/>
    <w:rPr>
      <w:rFonts w:ascii="Tahoma" w:eastAsia="Times New Roman" w:hAnsi="Tahoma" w:cs="Tahoma"/>
      <w:sz w:val="16"/>
      <w:szCs w:val="16"/>
      <w:lang w:bidi="en-US"/>
    </w:rPr>
  </w:style>
  <w:style w:type="paragraph" w:styleId="Header">
    <w:name w:val="header"/>
    <w:basedOn w:val="Normal"/>
    <w:link w:val="HeaderChar"/>
    <w:uiPriority w:val="99"/>
    <w:unhideWhenUsed/>
    <w:rsid w:val="00DD7784"/>
    <w:pPr>
      <w:tabs>
        <w:tab w:val="center" w:pos="4513"/>
        <w:tab w:val="right" w:pos="9026"/>
      </w:tabs>
    </w:pPr>
  </w:style>
  <w:style w:type="character" w:customStyle="1" w:styleId="HeaderChar">
    <w:name w:val="Header Char"/>
    <w:basedOn w:val="DefaultParagraphFont"/>
    <w:link w:val="Header"/>
    <w:uiPriority w:val="99"/>
    <w:rsid w:val="00DD7784"/>
    <w:rPr>
      <w:rFonts w:ascii="Times New Roman" w:eastAsia="Times New Roman" w:hAnsi="Times New Roman" w:cs="Times New Roman"/>
      <w:lang w:bidi="en-US"/>
    </w:rPr>
  </w:style>
  <w:style w:type="paragraph" w:styleId="Footer">
    <w:name w:val="footer"/>
    <w:basedOn w:val="Normal"/>
    <w:link w:val="FooterChar"/>
    <w:uiPriority w:val="99"/>
    <w:unhideWhenUsed/>
    <w:rsid w:val="00DD7784"/>
    <w:pPr>
      <w:tabs>
        <w:tab w:val="center" w:pos="4513"/>
        <w:tab w:val="right" w:pos="9026"/>
      </w:tabs>
    </w:pPr>
  </w:style>
  <w:style w:type="character" w:customStyle="1" w:styleId="FooterChar">
    <w:name w:val="Footer Char"/>
    <w:basedOn w:val="DefaultParagraphFont"/>
    <w:link w:val="Footer"/>
    <w:uiPriority w:val="99"/>
    <w:rsid w:val="00DD7784"/>
    <w:rPr>
      <w:rFonts w:ascii="Times New Roman" w:eastAsia="Times New Roman" w:hAnsi="Times New Roman" w:cs="Times New Roman"/>
      <w:lang w:bidi="en-US"/>
    </w:rPr>
  </w:style>
  <w:style w:type="paragraph" w:styleId="NormalWeb">
    <w:name w:val="Normal (Web)"/>
    <w:basedOn w:val="Normal"/>
    <w:rsid w:val="00856474"/>
    <w:pPr>
      <w:widowControl/>
      <w:autoSpaceDE/>
      <w:autoSpaceDN/>
      <w:spacing w:before="100" w:beforeAutospacing="1" w:after="100" w:afterAutospacing="1"/>
    </w:pPr>
    <w:rPr>
      <w:sz w:val="24"/>
      <w:szCs w:val="24"/>
      <w:lang w:bidi="ar-SA"/>
    </w:rPr>
  </w:style>
  <w:style w:type="character" w:customStyle="1" w:styleId="apple-converted-space">
    <w:name w:val="apple-converted-space"/>
    <w:basedOn w:val="DefaultParagraphFont"/>
    <w:rsid w:val="001D62CF"/>
  </w:style>
  <w:style w:type="character" w:styleId="Emphasis">
    <w:name w:val="Emphasis"/>
    <w:basedOn w:val="DefaultParagraphFont"/>
    <w:uiPriority w:val="20"/>
    <w:qFormat/>
    <w:rsid w:val="00947FD1"/>
    <w:rPr>
      <w:i/>
      <w:iCs/>
    </w:rPr>
  </w:style>
  <w:style w:type="character" w:styleId="PageNumber">
    <w:name w:val="page number"/>
    <w:basedOn w:val="DefaultParagraphFont"/>
    <w:rsid w:val="00CA383C"/>
  </w:style>
  <w:style w:type="table" w:styleId="TableGrid">
    <w:name w:val="Table Grid"/>
    <w:basedOn w:val="TableNormal"/>
    <w:rsid w:val="002F3E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C34FD"/>
    <w:rPr>
      <w:rFonts w:ascii="Times New Roman" w:eastAsia="Times New Roman" w:hAnsi="Times New Roman" w:cs="Times New Roman"/>
      <w:lang w:bidi="en-US"/>
    </w:rPr>
  </w:style>
  <w:style w:type="character" w:styleId="Strong">
    <w:name w:val="Strong"/>
    <w:qFormat/>
    <w:rsid w:val="00D36F34"/>
    <w:rPr>
      <w:b/>
      <w:bCs/>
    </w:rPr>
  </w:style>
  <w:style w:type="character" w:customStyle="1" w:styleId="Bodytext4pt3">
    <w:name w:val="Body text + 4 pt3"/>
    <w:aliases w:val="Italic,Spacing 0 pt44,Body text + Consolas,4 pt1,Body text (3) + 12.5 pt,Body text (6) + 12 pt"/>
    <w:rsid w:val="00D36F34"/>
    <w:rPr>
      <w:i/>
      <w:iCs/>
      <w:noProof/>
      <w:spacing w:val="0"/>
      <w:sz w:val="8"/>
      <w:szCs w:val="8"/>
      <w:shd w:val="clear" w:color="auto" w:fill="FFFFFF"/>
    </w:rPr>
  </w:style>
  <w:style w:type="character" w:customStyle="1" w:styleId="BodytextItalic">
    <w:name w:val="Body text + Italic"/>
    <w:aliases w:val="Spacing 0 pt43"/>
    <w:rsid w:val="00D36F34"/>
    <w:rPr>
      <w:i/>
      <w:iCs/>
      <w:spacing w:val="1"/>
      <w:sz w:val="22"/>
      <w:szCs w:val="22"/>
      <w:shd w:val="clear" w:color="auto" w:fill="FFFFFF"/>
    </w:rPr>
  </w:style>
  <w:style w:type="character" w:customStyle="1" w:styleId="Bodytext4">
    <w:name w:val="Body text (4)_"/>
    <w:link w:val="Bodytext40"/>
    <w:rsid w:val="00D36F34"/>
    <w:rPr>
      <w:i/>
      <w:iCs/>
      <w:spacing w:val="1"/>
      <w:sz w:val="18"/>
      <w:szCs w:val="18"/>
      <w:shd w:val="clear" w:color="auto" w:fill="FFFFFF"/>
    </w:rPr>
  </w:style>
  <w:style w:type="paragraph" w:customStyle="1" w:styleId="Bodytext40">
    <w:name w:val="Body text (4)"/>
    <w:basedOn w:val="Normal"/>
    <w:link w:val="Bodytext4"/>
    <w:rsid w:val="00D36F34"/>
    <w:pPr>
      <w:shd w:val="clear" w:color="auto" w:fill="FFFFFF"/>
      <w:autoSpaceDE/>
      <w:autoSpaceDN/>
      <w:spacing w:line="216" w:lineRule="exact"/>
      <w:jc w:val="both"/>
    </w:pPr>
    <w:rPr>
      <w:rFonts w:asciiTheme="minorHAnsi" w:eastAsiaTheme="minorHAnsi" w:hAnsiTheme="minorHAnsi" w:cstheme="minorBidi"/>
      <w:i/>
      <w:iCs/>
      <w:spacing w:val="1"/>
      <w:sz w:val="18"/>
      <w:szCs w:val="18"/>
      <w:lang w:bidi="ar-SA"/>
    </w:rPr>
  </w:style>
  <w:style w:type="character" w:customStyle="1" w:styleId="Bodytext5">
    <w:name w:val="Body text (5)_"/>
    <w:link w:val="Bodytext50"/>
    <w:rsid w:val="00D36F34"/>
    <w:rPr>
      <w:spacing w:val="4"/>
      <w:sz w:val="18"/>
      <w:szCs w:val="18"/>
      <w:shd w:val="clear" w:color="auto" w:fill="FFFFFF"/>
    </w:rPr>
  </w:style>
  <w:style w:type="paragraph" w:customStyle="1" w:styleId="Bodytext50">
    <w:name w:val="Body text (5)"/>
    <w:basedOn w:val="Normal"/>
    <w:link w:val="Bodytext5"/>
    <w:rsid w:val="00D36F34"/>
    <w:pPr>
      <w:shd w:val="clear" w:color="auto" w:fill="FFFFFF"/>
      <w:autoSpaceDE/>
      <w:autoSpaceDN/>
      <w:spacing w:line="216" w:lineRule="exact"/>
      <w:jc w:val="both"/>
    </w:pPr>
    <w:rPr>
      <w:rFonts w:asciiTheme="minorHAnsi" w:eastAsiaTheme="minorHAnsi" w:hAnsiTheme="minorHAnsi" w:cstheme="minorBidi"/>
      <w:spacing w:val="4"/>
      <w:sz w:val="18"/>
      <w:szCs w:val="18"/>
      <w:lang w:bidi="ar-SA"/>
    </w:rPr>
  </w:style>
  <w:style w:type="paragraph" w:customStyle="1" w:styleId="s25">
    <w:name w:val="s25"/>
    <w:basedOn w:val="Normal"/>
    <w:rsid w:val="00D36F34"/>
    <w:pPr>
      <w:widowControl/>
      <w:autoSpaceDE/>
      <w:autoSpaceDN/>
      <w:spacing w:before="100" w:beforeAutospacing="1" w:after="100" w:afterAutospacing="1"/>
    </w:pPr>
    <w:rPr>
      <w:rFonts w:eastAsiaTheme="minorEastAsia"/>
      <w:sz w:val="24"/>
      <w:szCs w:val="24"/>
      <w:lang w:val="vi-VN" w:eastAsia="vi-VN" w:bidi="ar-SA"/>
    </w:rPr>
  </w:style>
  <w:style w:type="character" w:customStyle="1" w:styleId="s7">
    <w:name w:val="s7"/>
    <w:basedOn w:val="DefaultParagraphFont"/>
    <w:rsid w:val="00D36F34"/>
  </w:style>
  <w:style w:type="character" w:customStyle="1" w:styleId="s3">
    <w:name w:val="s3"/>
    <w:basedOn w:val="DefaultParagraphFont"/>
    <w:rsid w:val="00D36F34"/>
  </w:style>
  <w:style w:type="paragraph" w:customStyle="1" w:styleId="s35">
    <w:name w:val="s35"/>
    <w:basedOn w:val="Normal"/>
    <w:rsid w:val="00D36F34"/>
    <w:pPr>
      <w:widowControl/>
      <w:autoSpaceDE/>
      <w:autoSpaceDN/>
      <w:spacing w:before="100" w:beforeAutospacing="1" w:after="100" w:afterAutospacing="1"/>
    </w:pPr>
    <w:rPr>
      <w:rFonts w:eastAsiaTheme="minorEastAsia"/>
      <w:sz w:val="24"/>
      <w:szCs w:val="24"/>
      <w:lang w:val="vi-VN" w:eastAsia="vi-VN" w:bidi="ar-SA"/>
    </w:rPr>
  </w:style>
  <w:style w:type="paragraph" w:customStyle="1" w:styleId="s32">
    <w:name w:val="s32"/>
    <w:basedOn w:val="Normal"/>
    <w:rsid w:val="00D36F34"/>
    <w:pPr>
      <w:widowControl/>
      <w:autoSpaceDE/>
      <w:autoSpaceDN/>
      <w:spacing w:before="100" w:beforeAutospacing="1" w:after="100" w:afterAutospacing="1"/>
    </w:pPr>
    <w:rPr>
      <w:rFonts w:eastAsiaTheme="minorEastAsia"/>
      <w:sz w:val="24"/>
      <w:szCs w:val="24"/>
      <w:lang w:val="vi-VN" w:eastAsia="vi-VN" w:bidi="ar-SA"/>
    </w:rPr>
  </w:style>
  <w:style w:type="paragraph" w:customStyle="1" w:styleId="s33">
    <w:name w:val="s33"/>
    <w:basedOn w:val="Normal"/>
    <w:rsid w:val="00D36F34"/>
    <w:pPr>
      <w:widowControl/>
      <w:autoSpaceDE/>
      <w:autoSpaceDN/>
      <w:spacing w:before="100" w:beforeAutospacing="1" w:after="100" w:afterAutospacing="1"/>
    </w:pPr>
    <w:rPr>
      <w:rFonts w:eastAsiaTheme="minorEastAsia"/>
      <w:sz w:val="24"/>
      <w:szCs w:val="24"/>
      <w:lang w:val="vi-VN" w:eastAsia="vi-VN" w:bidi="ar-SA"/>
    </w:rPr>
  </w:style>
  <w:style w:type="paragraph" w:customStyle="1" w:styleId="s15">
    <w:name w:val="s15"/>
    <w:basedOn w:val="Normal"/>
    <w:rsid w:val="00D36F34"/>
    <w:pPr>
      <w:widowControl/>
      <w:autoSpaceDE/>
      <w:autoSpaceDN/>
      <w:spacing w:before="100" w:beforeAutospacing="1" w:after="100" w:afterAutospacing="1"/>
    </w:pPr>
    <w:rPr>
      <w:rFonts w:eastAsiaTheme="minorEastAsia"/>
      <w:sz w:val="24"/>
      <w:szCs w:val="24"/>
      <w:lang w:val="vi-VN" w:eastAsia="vi-VN" w:bidi="ar-SA"/>
    </w:rPr>
  </w:style>
  <w:style w:type="paragraph" w:customStyle="1" w:styleId="s23">
    <w:name w:val="s23"/>
    <w:basedOn w:val="Normal"/>
    <w:rsid w:val="00D36F34"/>
    <w:pPr>
      <w:widowControl/>
      <w:autoSpaceDE/>
      <w:autoSpaceDN/>
      <w:spacing w:before="100" w:beforeAutospacing="1" w:after="100" w:afterAutospacing="1"/>
    </w:pPr>
    <w:rPr>
      <w:rFonts w:eastAsiaTheme="minorEastAsia"/>
      <w:sz w:val="24"/>
      <w:szCs w:val="24"/>
      <w:lang w:val="vi-VN" w:eastAsia="vi-VN" w:bidi="ar-SA"/>
    </w:rPr>
  </w:style>
  <w:style w:type="character" w:customStyle="1" w:styleId="s30">
    <w:name w:val="s30"/>
    <w:basedOn w:val="DefaultParagraphFont"/>
    <w:rsid w:val="00D36F34"/>
  </w:style>
  <w:style w:type="paragraph" w:customStyle="1" w:styleId="ColorfulList-Accent11">
    <w:name w:val="Colorful List - Accent 11"/>
    <w:basedOn w:val="Normal"/>
    <w:uiPriority w:val="34"/>
    <w:qFormat/>
    <w:rsid w:val="00D36F34"/>
    <w:pPr>
      <w:widowControl/>
      <w:autoSpaceDE/>
      <w:autoSpaceDN/>
      <w:spacing w:after="200" w:line="276" w:lineRule="auto"/>
      <w:ind w:left="720"/>
      <w:contextualSpacing/>
    </w:pPr>
    <w:rPr>
      <w:rFonts w:ascii="Calibri" w:eastAsia="Calibri" w:hAnsi="Calibri"/>
      <w:lang w:bidi="ar-SA"/>
    </w:rPr>
  </w:style>
  <w:style w:type="character" w:customStyle="1" w:styleId="Heading1Char">
    <w:name w:val="Heading 1 Char"/>
    <w:basedOn w:val="DefaultParagraphFont"/>
    <w:link w:val="Heading1"/>
    <w:rsid w:val="009B7556"/>
    <w:rPr>
      <w:rFonts w:asciiTheme="majorHAnsi" w:eastAsiaTheme="majorEastAsia" w:hAnsiTheme="majorHAnsi" w:cstheme="majorBidi"/>
      <w:color w:val="365F91" w:themeColor="accent1" w:themeShade="BF"/>
      <w:sz w:val="32"/>
      <w:szCs w:val="32"/>
      <w:lang w:bidi="en-US"/>
    </w:rPr>
  </w:style>
  <w:style w:type="numbering" w:customStyle="1" w:styleId="NoList1">
    <w:name w:val="No List1"/>
    <w:next w:val="NoList"/>
    <w:semiHidden/>
    <w:unhideWhenUsed/>
    <w:rsid w:val="00343195"/>
  </w:style>
  <w:style w:type="character" w:styleId="Hyperlink">
    <w:name w:val="Hyperlink"/>
    <w:rsid w:val="00343195"/>
    <w:rPr>
      <w:color w:val="0066CC"/>
      <w:u w:val="single"/>
    </w:rPr>
  </w:style>
  <w:style w:type="character" w:customStyle="1" w:styleId="Bodytext0">
    <w:name w:val="Body text_"/>
    <w:link w:val="Bodytext1"/>
    <w:rsid w:val="00343195"/>
    <w:rPr>
      <w:spacing w:val="3"/>
      <w:shd w:val="clear" w:color="auto" w:fill="FFFFFF"/>
    </w:rPr>
  </w:style>
  <w:style w:type="character" w:customStyle="1" w:styleId="Bodytext2">
    <w:name w:val="Body text (2)_"/>
    <w:link w:val="Bodytext20"/>
    <w:rsid w:val="00343195"/>
    <w:rPr>
      <w:i/>
      <w:iCs/>
      <w:spacing w:val="1"/>
      <w:shd w:val="clear" w:color="auto" w:fill="FFFFFF"/>
    </w:rPr>
  </w:style>
  <w:style w:type="character" w:customStyle="1" w:styleId="Bodytext2NotItalic">
    <w:name w:val="Body text (2) + Not Italic"/>
    <w:aliases w:val="Spacing 0 pt,Body text (4) + Italic,Body text (3) + Not Italic"/>
    <w:basedOn w:val="Bodytext2"/>
    <w:rsid w:val="00343195"/>
    <w:rPr>
      <w:i/>
      <w:iCs/>
      <w:spacing w:val="1"/>
      <w:shd w:val="clear" w:color="auto" w:fill="FFFFFF"/>
    </w:rPr>
  </w:style>
  <w:style w:type="character" w:customStyle="1" w:styleId="Bodytext4pt">
    <w:name w:val="Body text + 4 pt"/>
    <w:aliases w:val="Spacing 0 pt45,Scale 150%"/>
    <w:rsid w:val="00343195"/>
    <w:rPr>
      <w:spacing w:val="0"/>
      <w:sz w:val="8"/>
      <w:szCs w:val="8"/>
      <w:shd w:val="clear" w:color="auto" w:fill="FFFFFF"/>
    </w:rPr>
  </w:style>
  <w:style w:type="character" w:customStyle="1" w:styleId="Bodytext3">
    <w:name w:val="Body text (3)_"/>
    <w:link w:val="Bodytext30"/>
    <w:rsid w:val="00343195"/>
    <w:rPr>
      <w:b/>
      <w:bCs/>
      <w:spacing w:val="8"/>
      <w:sz w:val="21"/>
      <w:szCs w:val="21"/>
      <w:shd w:val="clear" w:color="auto" w:fill="FFFFFF"/>
    </w:rPr>
  </w:style>
  <w:style w:type="character" w:customStyle="1" w:styleId="Headerorfooter2">
    <w:name w:val="Header or footer (2)_"/>
    <w:link w:val="Headerorfooter20"/>
    <w:rsid w:val="00343195"/>
    <w:rPr>
      <w:spacing w:val="6"/>
      <w:sz w:val="19"/>
      <w:szCs w:val="19"/>
      <w:shd w:val="clear" w:color="auto" w:fill="FFFFFF"/>
    </w:rPr>
  </w:style>
  <w:style w:type="character" w:customStyle="1" w:styleId="Bodytext3SmallCaps">
    <w:name w:val="Body text (3) + Small Caps"/>
    <w:rsid w:val="00343195"/>
    <w:rPr>
      <w:b/>
      <w:bCs/>
      <w:smallCaps/>
      <w:spacing w:val="8"/>
      <w:sz w:val="21"/>
      <w:szCs w:val="21"/>
      <w:shd w:val="clear" w:color="auto" w:fill="FFFFFF"/>
    </w:rPr>
  </w:style>
  <w:style w:type="character" w:customStyle="1" w:styleId="Bodytext14pt">
    <w:name w:val="Body text + 14 pt"/>
    <w:aliases w:val="Bold,Spacing 0 pt42,Body text (3) + Arial"/>
    <w:rsid w:val="00343195"/>
    <w:rPr>
      <w:b/>
      <w:bCs/>
      <w:spacing w:val="-2"/>
      <w:sz w:val="28"/>
      <w:szCs w:val="28"/>
      <w:shd w:val="clear" w:color="auto" w:fill="FFFFFF"/>
    </w:rPr>
  </w:style>
  <w:style w:type="character" w:customStyle="1" w:styleId="Bodytext5Italic">
    <w:name w:val="Body text (5) + Italic"/>
    <w:aliases w:val="Spacing 0 pt41"/>
    <w:rsid w:val="00343195"/>
    <w:rPr>
      <w:i/>
      <w:iCs/>
      <w:noProof/>
      <w:spacing w:val="1"/>
      <w:sz w:val="18"/>
      <w:szCs w:val="18"/>
      <w:shd w:val="clear" w:color="auto" w:fill="FFFFFF"/>
    </w:rPr>
  </w:style>
  <w:style w:type="character" w:customStyle="1" w:styleId="Picturecaption">
    <w:name w:val="Picture caption_"/>
    <w:link w:val="Picturecaption0"/>
    <w:rsid w:val="00343195"/>
    <w:rPr>
      <w:b/>
      <w:bCs/>
      <w:spacing w:val="8"/>
      <w:sz w:val="21"/>
      <w:szCs w:val="21"/>
      <w:shd w:val="clear" w:color="auto" w:fill="FFFFFF"/>
    </w:rPr>
  </w:style>
  <w:style w:type="character" w:customStyle="1" w:styleId="BodyText10">
    <w:name w:val="Body Text1"/>
    <w:basedOn w:val="Bodytext0"/>
    <w:rsid w:val="00343195"/>
    <w:rPr>
      <w:spacing w:val="3"/>
      <w:shd w:val="clear" w:color="auto" w:fill="FFFFFF"/>
    </w:rPr>
  </w:style>
  <w:style w:type="character" w:customStyle="1" w:styleId="Bodytext4pt2">
    <w:name w:val="Body text + 4 pt2"/>
    <w:aliases w:val="Spacing 0 pt40"/>
    <w:rsid w:val="00343195"/>
    <w:rPr>
      <w:spacing w:val="0"/>
      <w:sz w:val="8"/>
      <w:szCs w:val="8"/>
      <w:shd w:val="clear" w:color="auto" w:fill="FFFFFF"/>
    </w:rPr>
  </w:style>
  <w:style w:type="character" w:customStyle="1" w:styleId="Heading3">
    <w:name w:val="Heading #3_"/>
    <w:link w:val="Heading30"/>
    <w:rsid w:val="00343195"/>
    <w:rPr>
      <w:spacing w:val="3"/>
      <w:shd w:val="clear" w:color="auto" w:fill="FFFFFF"/>
    </w:rPr>
  </w:style>
  <w:style w:type="character" w:customStyle="1" w:styleId="Headerorfooter">
    <w:name w:val="Header or footer_"/>
    <w:link w:val="Headerorfooter0"/>
    <w:rsid w:val="00343195"/>
    <w:rPr>
      <w:spacing w:val="6"/>
      <w:sz w:val="14"/>
      <w:szCs w:val="14"/>
      <w:shd w:val="clear" w:color="auto" w:fill="FFFFFF"/>
    </w:rPr>
  </w:style>
  <w:style w:type="character" w:customStyle="1" w:styleId="HeaderorfooterSpacing0pt">
    <w:name w:val="Header or footer + Spacing 0 pt"/>
    <w:rsid w:val="00343195"/>
    <w:rPr>
      <w:noProof/>
      <w:spacing w:val="0"/>
      <w:sz w:val="14"/>
      <w:szCs w:val="14"/>
      <w:shd w:val="clear" w:color="auto" w:fill="FFFFFF"/>
    </w:rPr>
  </w:style>
  <w:style w:type="character" w:customStyle="1" w:styleId="Tableofcontents">
    <w:name w:val="Table of contents_"/>
    <w:link w:val="Tableofcontents0"/>
    <w:rsid w:val="00343195"/>
    <w:rPr>
      <w:spacing w:val="3"/>
      <w:shd w:val="clear" w:color="auto" w:fill="FFFFFF"/>
    </w:rPr>
  </w:style>
  <w:style w:type="character" w:customStyle="1" w:styleId="Tableofcontents2">
    <w:name w:val="Table of contents (2)_"/>
    <w:link w:val="Tableofcontents20"/>
    <w:rsid w:val="00343195"/>
    <w:rPr>
      <w:i/>
      <w:iCs/>
      <w:spacing w:val="1"/>
      <w:shd w:val="clear" w:color="auto" w:fill="FFFFFF"/>
    </w:rPr>
  </w:style>
  <w:style w:type="character" w:customStyle="1" w:styleId="Tableofcontents2NotItalic">
    <w:name w:val="Table of contents (2) + Not Italic"/>
    <w:aliases w:val="Spacing 0 pt39"/>
    <w:rsid w:val="00343195"/>
    <w:rPr>
      <w:i/>
      <w:iCs/>
      <w:noProof/>
      <w:spacing w:val="3"/>
      <w:sz w:val="22"/>
      <w:szCs w:val="22"/>
      <w:shd w:val="clear" w:color="auto" w:fill="FFFFFF"/>
    </w:rPr>
  </w:style>
  <w:style w:type="character" w:customStyle="1" w:styleId="Footnote">
    <w:name w:val="Footnote_"/>
    <w:link w:val="Footnote0"/>
    <w:rsid w:val="00343195"/>
    <w:rPr>
      <w:spacing w:val="3"/>
      <w:shd w:val="clear" w:color="auto" w:fill="FFFFFF"/>
    </w:rPr>
  </w:style>
  <w:style w:type="character" w:customStyle="1" w:styleId="Headerorfooter3">
    <w:name w:val="Header or footer (3)_"/>
    <w:link w:val="Headerorfooter31"/>
    <w:rsid w:val="00343195"/>
    <w:rPr>
      <w:spacing w:val="3"/>
      <w:shd w:val="clear" w:color="auto" w:fill="FFFFFF"/>
    </w:rPr>
  </w:style>
  <w:style w:type="character" w:customStyle="1" w:styleId="Footnote2">
    <w:name w:val="Footnote (2)_"/>
    <w:link w:val="Footnote20"/>
    <w:rsid w:val="00343195"/>
    <w:rPr>
      <w:spacing w:val="7"/>
      <w:sz w:val="15"/>
      <w:szCs w:val="15"/>
      <w:shd w:val="clear" w:color="auto" w:fill="FFFFFF"/>
    </w:rPr>
  </w:style>
  <w:style w:type="character" w:customStyle="1" w:styleId="Footnote2Italic">
    <w:name w:val="Footnote (2) + Italic"/>
    <w:aliases w:val="Spacing 0 pt38"/>
    <w:rsid w:val="00343195"/>
    <w:rPr>
      <w:i/>
      <w:iCs/>
      <w:noProof/>
      <w:spacing w:val="0"/>
      <w:sz w:val="15"/>
      <w:szCs w:val="15"/>
      <w:shd w:val="clear" w:color="auto" w:fill="FFFFFF"/>
    </w:rPr>
  </w:style>
  <w:style w:type="character" w:customStyle="1" w:styleId="Footnote3">
    <w:name w:val="Footnote (3)_"/>
    <w:link w:val="Footnote30"/>
    <w:rsid w:val="00343195"/>
    <w:rPr>
      <w:spacing w:val="7"/>
      <w:sz w:val="13"/>
      <w:szCs w:val="13"/>
      <w:shd w:val="clear" w:color="auto" w:fill="FFFFFF"/>
    </w:rPr>
  </w:style>
  <w:style w:type="character" w:customStyle="1" w:styleId="Footnote3Spacing0pt">
    <w:name w:val="Footnote (3) + Spacing 0 pt"/>
    <w:rsid w:val="00343195"/>
    <w:rPr>
      <w:noProof/>
      <w:spacing w:val="0"/>
      <w:sz w:val="13"/>
      <w:szCs w:val="13"/>
      <w:shd w:val="clear" w:color="auto" w:fill="FFFFFF"/>
    </w:rPr>
  </w:style>
  <w:style w:type="character" w:customStyle="1" w:styleId="Headerorfooter4">
    <w:name w:val="Header or footer (4)_"/>
    <w:link w:val="Headerorfooter40"/>
    <w:rsid w:val="00343195"/>
    <w:rPr>
      <w:spacing w:val="-2"/>
      <w:sz w:val="23"/>
      <w:szCs w:val="23"/>
      <w:shd w:val="clear" w:color="auto" w:fill="FFFFFF"/>
    </w:rPr>
  </w:style>
  <w:style w:type="character" w:customStyle="1" w:styleId="Heading32">
    <w:name w:val="Heading #3 (2)_"/>
    <w:link w:val="Heading320"/>
    <w:rsid w:val="00343195"/>
    <w:rPr>
      <w:i/>
      <w:iCs/>
      <w:spacing w:val="1"/>
      <w:shd w:val="clear" w:color="auto" w:fill="FFFFFF"/>
    </w:rPr>
  </w:style>
  <w:style w:type="character" w:customStyle="1" w:styleId="Heading32NotItalic">
    <w:name w:val="Heading #3 (2) + Not Italic"/>
    <w:aliases w:val="Spacing 0 pt37,Body text (3) + Arial1,Bold11"/>
    <w:rsid w:val="00343195"/>
    <w:rPr>
      <w:i/>
      <w:iCs/>
      <w:noProof/>
      <w:spacing w:val="3"/>
      <w:sz w:val="22"/>
      <w:szCs w:val="22"/>
      <w:shd w:val="clear" w:color="auto" w:fill="FFFFFF"/>
    </w:rPr>
  </w:style>
  <w:style w:type="character" w:customStyle="1" w:styleId="BodytextSpacing2pt">
    <w:name w:val="Body text + Spacing 2 pt"/>
    <w:rsid w:val="00343195"/>
    <w:rPr>
      <w:spacing w:val="49"/>
      <w:sz w:val="22"/>
      <w:szCs w:val="22"/>
      <w:shd w:val="clear" w:color="auto" w:fill="FFFFFF"/>
    </w:rPr>
  </w:style>
  <w:style w:type="character" w:customStyle="1" w:styleId="Bodytext3Italic">
    <w:name w:val="Body text (3) + Italic"/>
    <w:aliases w:val="Spacing 0 pt36,Body text + 13 pt,Bold10"/>
    <w:rsid w:val="00343195"/>
    <w:rPr>
      <w:b/>
      <w:bCs/>
      <w:i/>
      <w:iCs/>
      <w:spacing w:val="16"/>
      <w:sz w:val="21"/>
      <w:szCs w:val="21"/>
      <w:shd w:val="clear" w:color="auto" w:fill="FFFFFF"/>
    </w:rPr>
  </w:style>
  <w:style w:type="character" w:customStyle="1" w:styleId="Bodytext6">
    <w:name w:val="Body text (6)_"/>
    <w:link w:val="Bodytext60"/>
    <w:rsid w:val="00343195"/>
    <w:rPr>
      <w:spacing w:val="2"/>
      <w:sz w:val="23"/>
      <w:szCs w:val="23"/>
      <w:shd w:val="clear" w:color="auto" w:fill="FFFFFF"/>
    </w:rPr>
  </w:style>
  <w:style w:type="character" w:customStyle="1" w:styleId="Bodytext7">
    <w:name w:val="Body text (7)_"/>
    <w:link w:val="Bodytext70"/>
    <w:rsid w:val="00343195"/>
    <w:rPr>
      <w:rFonts w:ascii="Arial Narrow" w:hAnsi="Arial Narrow" w:cs="Arial Narrow"/>
      <w:noProof/>
      <w:sz w:val="15"/>
      <w:szCs w:val="15"/>
      <w:shd w:val="clear" w:color="auto" w:fill="FFFFFF"/>
    </w:rPr>
  </w:style>
  <w:style w:type="character" w:customStyle="1" w:styleId="Bodytext8">
    <w:name w:val="Body text (8)_"/>
    <w:link w:val="Bodytext80"/>
    <w:rsid w:val="00343195"/>
    <w:rPr>
      <w:spacing w:val="7"/>
      <w:sz w:val="15"/>
      <w:szCs w:val="15"/>
      <w:shd w:val="clear" w:color="auto" w:fill="FFFFFF"/>
    </w:rPr>
  </w:style>
  <w:style w:type="character" w:customStyle="1" w:styleId="Heading3Italic">
    <w:name w:val="Heading #3 + Italic"/>
    <w:aliases w:val="Spacing 0 pt35"/>
    <w:rsid w:val="00343195"/>
    <w:rPr>
      <w:i/>
      <w:iCs/>
      <w:spacing w:val="1"/>
      <w:sz w:val="22"/>
      <w:szCs w:val="22"/>
      <w:shd w:val="clear" w:color="auto" w:fill="FFFFFF"/>
    </w:rPr>
  </w:style>
  <w:style w:type="character" w:customStyle="1" w:styleId="Bodytext4pt1">
    <w:name w:val="Body text + 4 pt1"/>
    <w:aliases w:val="Spacing 0 pt34"/>
    <w:rsid w:val="00343195"/>
    <w:rPr>
      <w:spacing w:val="0"/>
      <w:sz w:val="8"/>
      <w:szCs w:val="8"/>
      <w:shd w:val="clear" w:color="auto" w:fill="FFFFFF"/>
    </w:rPr>
  </w:style>
  <w:style w:type="character" w:customStyle="1" w:styleId="Bodytext45pt">
    <w:name w:val="Body text + 4.5 pt"/>
    <w:aliases w:val="Spacing 0 pt33,Body text (6) + 12 pt1"/>
    <w:rsid w:val="00343195"/>
    <w:rPr>
      <w:spacing w:val="0"/>
      <w:sz w:val="9"/>
      <w:szCs w:val="9"/>
      <w:shd w:val="clear" w:color="auto" w:fill="FFFFFF"/>
    </w:rPr>
  </w:style>
  <w:style w:type="character" w:customStyle="1" w:styleId="Heading2">
    <w:name w:val="Heading #2_"/>
    <w:link w:val="Heading20"/>
    <w:rsid w:val="00343195"/>
    <w:rPr>
      <w:spacing w:val="3"/>
      <w:shd w:val="clear" w:color="auto" w:fill="FFFFFF"/>
    </w:rPr>
  </w:style>
  <w:style w:type="character" w:customStyle="1" w:styleId="Heading10">
    <w:name w:val="Heading #1_"/>
    <w:link w:val="Heading11"/>
    <w:rsid w:val="00343195"/>
    <w:rPr>
      <w:spacing w:val="3"/>
      <w:shd w:val="clear" w:color="auto" w:fill="FFFFFF"/>
    </w:rPr>
  </w:style>
  <w:style w:type="character" w:customStyle="1" w:styleId="Tablecaption2">
    <w:name w:val="Table caption (2)_"/>
    <w:link w:val="Tablecaption20"/>
    <w:rsid w:val="00343195"/>
    <w:rPr>
      <w:i/>
      <w:iCs/>
      <w:spacing w:val="1"/>
      <w:shd w:val="clear" w:color="auto" w:fill="FFFFFF"/>
    </w:rPr>
  </w:style>
  <w:style w:type="character" w:customStyle="1" w:styleId="Tablecaption2NotItalic">
    <w:name w:val="Table caption (2) + Not Italic"/>
    <w:aliases w:val="Spacing 0 pt32,Body text + 18 pt,Bold9"/>
    <w:rsid w:val="00343195"/>
    <w:rPr>
      <w:i/>
      <w:iCs/>
      <w:spacing w:val="3"/>
      <w:sz w:val="22"/>
      <w:szCs w:val="22"/>
      <w:shd w:val="clear" w:color="auto" w:fill="FFFFFF"/>
    </w:rPr>
  </w:style>
  <w:style w:type="character" w:customStyle="1" w:styleId="BodytextItalic3">
    <w:name w:val="Body text + Italic3"/>
    <w:aliases w:val="Spacing 0 pt31,Body text + 16.5 pt,Bold8"/>
    <w:rsid w:val="00343195"/>
    <w:rPr>
      <w:i/>
      <w:iCs/>
      <w:spacing w:val="1"/>
      <w:sz w:val="22"/>
      <w:szCs w:val="22"/>
      <w:shd w:val="clear" w:color="auto" w:fill="FFFFFF"/>
    </w:rPr>
  </w:style>
  <w:style w:type="character" w:customStyle="1" w:styleId="Bodytext10pt">
    <w:name w:val="Body text + 10 pt"/>
    <w:aliases w:val="Spacing 0 pt30"/>
    <w:rsid w:val="00343195"/>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
    <w:rsid w:val="00343195"/>
    <w:rPr>
      <w:b/>
      <w:bCs/>
      <w:spacing w:val="8"/>
      <w:sz w:val="21"/>
      <w:szCs w:val="21"/>
      <w:shd w:val="clear" w:color="auto" w:fill="FFFFFF"/>
    </w:rPr>
  </w:style>
  <w:style w:type="character" w:customStyle="1" w:styleId="Bodytext9">
    <w:name w:val="Body text (9)_"/>
    <w:link w:val="Bodytext90"/>
    <w:rsid w:val="00343195"/>
    <w:rPr>
      <w:spacing w:val="6"/>
      <w:sz w:val="23"/>
      <w:szCs w:val="23"/>
      <w:shd w:val="clear" w:color="auto" w:fill="FFFFFF"/>
    </w:rPr>
  </w:style>
  <w:style w:type="character" w:customStyle="1" w:styleId="Footnote4">
    <w:name w:val="Footnote (4)_"/>
    <w:link w:val="Footnote40"/>
    <w:rsid w:val="00343195"/>
    <w:rPr>
      <w:b/>
      <w:bCs/>
      <w:spacing w:val="8"/>
      <w:sz w:val="21"/>
      <w:szCs w:val="21"/>
      <w:shd w:val="clear" w:color="auto" w:fill="FFFFFF"/>
    </w:rPr>
  </w:style>
  <w:style w:type="character" w:customStyle="1" w:styleId="Bodytext3Spacing0pt">
    <w:name w:val="Body text (3) + Spacing 0 pt"/>
    <w:rsid w:val="00343195"/>
    <w:rPr>
      <w:b/>
      <w:bCs/>
      <w:spacing w:val="9"/>
      <w:sz w:val="21"/>
      <w:szCs w:val="21"/>
      <w:shd w:val="clear" w:color="auto" w:fill="FFFFFF"/>
    </w:rPr>
  </w:style>
  <w:style w:type="character" w:customStyle="1" w:styleId="BodytextSpacing0pt">
    <w:name w:val="Body text + Spacing 0 pt"/>
    <w:rsid w:val="00343195"/>
    <w:rPr>
      <w:spacing w:val="4"/>
      <w:sz w:val="22"/>
      <w:szCs w:val="22"/>
      <w:shd w:val="clear" w:color="auto" w:fill="FFFFFF"/>
    </w:rPr>
  </w:style>
  <w:style w:type="character" w:customStyle="1" w:styleId="BodytextItalic2">
    <w:name w:val="Body text + Italic2"/>
    <w:aliases w:val="Spacing 0 pt28,Heading #3 (2) + 12.5 pt,Italic4,Body text + 8 pt"/>
    <w:rsid w:val="00343195"/>
    <w:rPr>
      <w:i/>
      <w:iCs/>
      <w:spacing w:val="2"/>
      <w:sz w:val="22"/>
      <w:szCs w:val="22"/>
      <w:shd w:val="clear" w:color="auto" w:fill="FFFFFF"/>
    </w:rPr>
  </w:style>
  <w:style w:type="character" w:customStyle="1" w:styleId="Bodytext2Spacing0pt">
    <w:name w:val="Body text (2) + Spacing 0 pt"/>
    <w:basedOn w:val="Bodytext2"/>
    <w:rsid w:val="00343195"/>
    <w:rPr>
      <w:i/>
      <w:iCs/>
      <w:spacing w:val="1"/>
      <w:shd w:val="clear" w:color="auto" w:fill="FFFFFF"/>
    </w:rPr>
  </w:style>
  <w:style w:type="character" w:customStyle="1" w:styleId="Heading6">
    <w:name w:val="Heading #6_"/>
    <w:link w:val="Heading60"/>
    <w:rsid w:val="00343195"/>
    <w:rPr>
      <w:spacing w:val="4"/>
      <w:shd w:val="clear" w:color="auto" w:fill="FFFFFF"/>
    </w:rPr>
  </w:style>
  <w:style w:type="character" w:customStyle="1" w:styleId="Heading6Italic">
    <w:name w:val="Heading #6 + Italic"/>
    <w:aliases w:val="Spacing 0 pt27,Header or footer (4) + Times New Roman,10 pt"/>
    <w:rsid w:val="00343195"/>
    <w:rPr>
      <w:i/>
      <w:iCs/>
      <w:spacing w:val="2"/>
      <w:sz w:val="22"/>
      <w:szCs w:val="22"/>
      <w:shd w:val="clear" w:color="auto" w:fill="FFFFFF"/>
    </w:rPr>
  </w:style>
  <w:style w:type="character" w:customStyle="1" w:styleId="Bodytext2NotItalic1">
    <w:name w:val="Body text (2) + Not Italic1"/>
    <w:aliases w:val="Spacing 0 pt26,Header or footer (3) + Microsoft Sans Serif,4 pt,Picture caption + Not Bold,Heading #2 (2) + 20.5 pt,Italic6"/>
    <w:basedOn w:val="Bodytext2"/>
    <w:rsid w:val="00343195"/>
    <w:rPr>
      <w:i/>
      <w:iCs/>
      <w:spacing w:val="1"/>
      <w:shd w:val="clear" w:color="auto" w:fill="FFFFFF"/>
    </w:rPr>
  </w:style>
  <w:style w:type="character" w:customStyle="1" w:styleId="Footnote2Spacing0pt">
    <w:name w:val="Footnote (2) + Spacing 0 pt"/>
    <w:rsid w:val="00343195"/>
    <w:rPr>
      <w:spacing w:val="6"/>
      <w:sz w:val="15"/>
      <w:szCs w:val="15"/>
      <w:shd w:val="clear" w:color="auto" w:fill="FFFFFF"/>
    </w:rPr>
  </w:style>
  <w:style w:type="character" w:customStyle="1" w:styleId="Headerorfooter411pt">
    <w:name w:val="Header or footer (4) + 11 pt"/>
    <w:aliases w:val="Spacing 0 pt25,Heading #3 + Not Italic"/>
    <w:rsid w:val="00343195"/>
    <w:rPr>
      <w:spacing w:val="3"/>
      <w:sz w:val="22"/>
      <w:szCs w:val="22"/>
      <w:shd w:val="clear" w:color="auto" w:fill="FFFFFF"/>
    </w:rPr>
  </w:style>
  <w:style w:type="character" w:customStyle="1" w:styleId="Bodytext100">
    <w:name w:val="Body text (10)_"/>
    <w:link w:val="Bodytext101"/>
    <w:rsid w:val="00343195"/>
    <w:rPr>
      <w:b/>
      <w:bCs/>
      <w:spacing w:val="10"/>
      <w:sz w:val="21"/>
      <w:szCs w:val="21"/>
      <w:shd w:val="clear" w:color="auto" w:fill="FFFFFF"/>
    </w:rPr>
  </w:style>
  <w:style w:type="character" w:customStyle="1" w:styleId="Bodytext1010pt">
    <w:name w:val="Body text (10) + 10 pt"/>
    <w:aliases w:val="Spacing 0 pt24,Body text (5) + 15 pt,Scale 200%"/>
    <w:rsid w:val="00343195"/>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
    <w:rsid w:val="00343195"/>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
    <w:rsid w:val="00343195"/>
    <w:rPr>
      <w:b/>
      <w:bCs/>
      <w:spacing w:val="4"/>
      <w:sz w:val="22"/>
      <w:szCs w:val="22"/>
      <w:shd w:val="clear" w:color="auto" w:fill="FFFFFF"/>
    </w:rPr>
  </w:style>
  <w:style w:type="character" w:customStyle="1" w:styleId="Tablecaption">
    <w:name w:val="Table caption_"/>
    <w:link w:val="Tablecaption0"/>
    <w:rsid w:val="00343195"/>
    <w:rPr>
      <w:spacing w:val="3"/>
      <w:shd w:val="clear" w:color="auto" w:fill="FFFFFF"/>
    </w:rPr>
  </w:style>
  <w:style w:type="character" w:customStyle="1" w:styleId="TablecaptionSpacing0pt">
    <w:name w:val="Table caption + Spacing 0 pt"/>
    <w:rsid w:val="00343195"/>
    <w:rPr>
      <w:spacing w:val="4"/>
      <w:sz w:val="22"/>
      <w:szCs w:val="22"/>
      <w:shd w:val="clear" w:color="auto" w:fill="FFFFFF"/>
    </w:rPr>
  </w:style>
  <w:style w:type="character" w:customStyle="1" w:styleId="Tablecaption75pt">
    <w:name w:val="Table caption + 7.5 pt"/>
    <w:aliases w:val="Spacing 0 pt21,Table caption (4) + Not Italic"/>
    <w:rsid w:val="00343195"/>
    <w:rPr>
      <w:spacing w:val="6"/>
      <w:sz w:val="15"/>
      <w:szCs w:val="15"/>
      <w:shd w:val="clear" w:color="auto" w:fill="FFFFFF"/>
    </w:rPr>
  </w:style>
  <w:style w:type="character" w:customStyle="1" w:styleId="Bodytext10pt1">
    <w:name w:val="Body text + 10 pt1"/>
    <w:aliases w:val="Spacing 0 pt20,Picture caption (5) + Calibri,7.5 pt,Body text (5) + 11 pt"/>
    <w:rsid w:val="00343195"/>
    <w:rPr>
      <w:noProof/>
      <w:spacing w:val="0"/>
      <w:sz w:val="20"/>
      <w:szCs w:val="20"/>
      <w:shd w:val="clear" w:color="auto" w:fill="FFFFFF"/>
    </w:rPr>
  </w:style>
  <w:style w:type="character" w:customStyle="1" w:styleId="Headerorfooter5">
    <w:name w:val="Header or footer (5)_"/>
    <w:link w:val="Headerorfooter50"/>
    <w:rsid w:val="00343195"/>
    <w:rPr>
      <w:spacing w:val="6"/>
      <w:sz w:val="15"/>
      <w:szCs w:val="15"/>
      <w:shd w:val="clear" w:color="auto" w:fill="FFFFFF"/>
    </w:rPr>
  </w:style>
  <w:style w:type="character" w:customStyle="1" w:styleId="TableofcontentsSpacing0pt">
    <w:name w:val="Table of contents + Spacing 0 pt"/>
    <w:rsid w:val="00343195"/>
    <w:rPr>
      <w:spacing w:val="4"/>
      <w:sz w:val="22"/>
      <w:szCs w:val="22"/>
      <w:shd w:val="clear" w:color="auto" w:fill="FFFFFF"/>
    </w:rPr>
  </w:style>
  <w:style w:type="character" w:customStyle="1" w:styleId="FootnoteSpacing0pt">
    <w:name w:val="Footnote + Spacing 0 pt"/>
    <w:rsid w:val="00343195"/>
    <w:rPr>
      <w:spacing w:val="4"/>
      <w:sz w:val="22"/>
      <w:szCs w:val="22"/>
      <w:shd w:val="clear" w:color="auto" w:fill="FFFFFF"/>
    </w:rPr>
  </w:style>
  <w:style w:type="character" w:customStyle="1" w:styleId="Headerorfooter6">
    <w:name w:val="Header or footer (6)_"/>
    <w:link w:val="Headerorfooter60"/>
    <w:rsid w:val="00343195"/>
    <w:rPr>
      <w:b/>
      <w:bCs/>
      <w:spacing w:val="7"/>
      <w:shd w:val="clear" w:color="auto" w:fill="FFFFFF"/>
    </w:rPr>
  </w:style>
  <w:style w:type="character" w:customStyle="1" w:styleId="Heading62">
    <w:name w:val="Heading #6 (2)_"/>
    <w:link w:val="Heading620"/>
    <w:rsid w:val="00343195"/>
    <w:rPr>
      <w:i/>
      <w:iCs/>
      <w:spacing w:val="2"/>
      <w:shd w:val="clear" w:color="auto" w:fill="FFFFFF"/>
    </w:rPr>
  </w:style>
  <w:style w:type="character" w:customStyle="1" w:styleId="Heading62NotItalic">
    <w:name w:val="Heading #6 (2) + Not Italic"/>
    <w:aliases w:val="Spacing 0 pt19,Picture caption (5) + Times New Roman,8 pt,Body text (3) + Not Bold"/>
    <w:rsid w:val="00343195"/>
    <w:rPr>
      <w:i/>
      <w:iCs/>
      <w:spacing w:val="4"/>
      <w:sz w:val="22"/>
      <w:szCs w:val="22"/>
      <w:shd w:val="clear" w:color="auto" w:fill="FFFFFF"/>
    </w:rPr>
  </w:style>
  <w:style w:type="character" w:customStyle="1" w:styleId="Heading5">
    <w:name w:val="Heading #5_"/>
    <w:link w:val="Heading50"/>
    <w:rsid w:val="00343195"/>
    <w:rPr>
      <w:spacing w:val="4"/>
      <w:shd w:val="clear" w:color="auto" w:fill="FFFFFF"/>
    </w:rPr>
  </w:style>
  <w:style w:type="character" w:customStyle="1" w:styleId="Heading545pt">
    <w:name w:val="Heading #5 + 4.5 pt"/>
    <w:aliases w:val="Spacing 0 pt18,Picture caption (6) + Times New Roman,8 pt2,Picture caption (5) + Italic"/>
    <w:rsid w:val="00343195"/>
    <w:rPr>
      <w:spacing w:val="0"/>
      <w:sz w:val="9"/>
      <w:szCs w:val="9"/>
      <w:shd w:val="clear" w:color="auto" w:fill="FFFFFF"/>
    </w:rPr>
  </w:style>
  <w:style w:type="character" w:customStyle="1" w:styleId="Heading514pt">
    <w:name w:val="Heading #5 + 14 pt"/>
    <w:aliases w:val="Bold3,Spacing 0 pt17,Picture caption + 12.5 pt,Body text (7) + 9 pt,Body text + 15.5 pt"/>
    <w:rsid w:val="00343195"/>
    <w:rPr>
      <w:b/>
      <w:bCs/>
      <w:spacing w:val="3"/>
      <w:sz w:val="28"/>
      <w:szCs w:val="28"/>
      <w:shd w:val="clear" w:color="auto" w:fill="FFFFFF"/>
    </w:rPr>
  </w:style>
  <w:style w:type="character" w:customStyle="1" w:styleId="Bodytext14pt1">
    <w:name w:val="Body text + 14 pt1"/>
    <w:aliases w:val="Bold2,Picture caption (12) + Calibri,16 pt,Body text (12) + 13 pt1,Body text (3) + 13 pt"/>
    <w:rsid w:val="00343195"/>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rsid w:val="00343195"/>
    <w:rPr>
      <w:b/>
      <w:bCs/>
      <w:i/>
      <w:iCs/>
      <w:spacing w:val="2"/>
      <w:sz w:val="22"/>
      <w:szCs w:val="22"/>
      <w:shd w:val="clear" w:color="auto" w:fill="FFFFFF"/>
    </w:rPr>
  </w:style>
  <w:style w:type="character" w:customStyle="1" w:styleId="Headerorfooter3Spacing0pt">
    <w:name w:val="Header or footer (3) + Spacing 0 pt"/>
    <w:rsid w:val="00343195"/>
    <w:rPr>
      <w:spacing w:val="1"/>
      <w:sz w:val="22"/>
      <w:szCs w:val="22"/>
      <w:shd w:val="clear" w:color="auto" w:fill="FFFFFF"/>
    </w:rPr>
  </w:style>
  <w:style w:type="character" w:customStyle="1" w:styleId="Heading1Spacing0pt">
    <w:name w:val="Heading #1 + Spacing 0 pt"/>
    <w:rsid w:val="00343195"/>
    <w:rPr>
      <w:spacing w:val="4"/>
      <w:sz w:val="22"/>
      <w:szCs w:val="22"/>
      <w:shd w:val="clear" w:color="auto" w:fill="FFFFFF"/>
    </w:rPr>
  </w:style>
  <w:style w:type="character" w:customStyle="1" w:styleId="Tableofcontents2Spacing0pt">
    <w:name w:val="Table of contents (2) + Spacing 0 pt"/>
    <w:rsid w:val="00343195"/>
    <w:rPr>
      <w:i/>
      <w:iCs/>
      <w:spacing w:val="2"/>
      <w:sz w:val="22"/>
      <w:szCs w:val="22"/>
      <w:shd w:val="clear" w:color="auto" w:fill="FFFFFF"/>
    </w:rPr>
  </w:style>
  <w:style w:type="character" w:customStyle="1" w:styleId="TableofcontentsItalic">
    <w:name w:val="Table of contents + Italic"/>
    <w:aliases w:val="Spacing 0 pt15,Body text + 6.5 pt"/>
    <w:rsid w:val="00343195"/>
    <w:rPr>
      <w:i/>
      <w:iCs/>
      <w:spacing w:val="2"/>
      <w:sz w:val="22"/>
      <w:szCs w:val="22"/>
      <w:shd w:val="clear" w:color="auto" w:fill="FFFFFF"/>
    </w:rPr>
  </w:style>
  <w:style w:type="character" w:customStyle="1" w:styleId="Headerorfooter7">
    <w:name w:val="Header or footer (7)_"/>
    <w:link w:val="Headerorfooter70"/>
    <w:rsid w:val="00343195"/>
    <w:rPr>
      <w:spacing w:val="8"/>
      <w:shd w:val="clear" w:color="auto" w:fill="FFFFFF"/>
    </w:rPr>
  </w:style>
  <w:style w:type="character" w:customStyle="1" w:styleId="Bodytext6pt">
    <w:name w:val="Body text + 6 pt"/>
    <w:aliases w:val="Spacing 0 pt14"/>
    <w:rsid w:val="00343195"/>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
    <w:basedOn w:val="Bodytext2"/>
    <w:rsid w:val="00343195"/>
    <w:rPr>
      <w:i/>
      <w:iCs/>
      <w:spacing w:val="1"/>
      <w:shd w:val="clear" w:color="auto" w:fill="FFFFFF"/>
    </w:rPr>
  </w:style>
  <w:style w:type="character" w:customStyle="1" w:styleId="Heading64pt">
    <w:name w:val="Heading #6 + 4 pt"/>
    <w:aliases w:val="Spacing 0 pt12,Body text (8) + 9.5 pt"/>
    <w:rsid w:val="00343195"/>
    <w:rPr>
      <w:spacing w:val="0"/>
      <w:sz w:val="8"/>
      <w:szCs w:val="8"/>
      <w:shd w:val="clear" w:color="auto" w:fill="FFFFFF"/>
    </w:rPr>
  </w:style>
  <w:style w:type="character" w:customStyle="1" w:styleId="Bodytext11">
    <w:name w:val="Body text (11)_"/>
    <w:link w:val="Bodytext110"/>
    <w:rsid w:val="00343195"/>
    <w:rPr>
      <w:i/>
      <w:iCs/>
      <w:spacing w:val="3"/>
      <w:shd w:val="clear" w:color="auto" w:fill="FFFFFF"/>
    </w:rPr>
  </w:style>
  <w:style w:type="character" w:customStyle="1" w:styleId="Bodytext8Spacing0pt">
    <w:name w:val="Body text (8) + Spacing 0 pt"/>
    <w:rsid w:val="00343195"/>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
    <w:basedOn w:val="Bodytext2"/>
    <w:rsid w:val="00343195"/>
    <w:rPr>
      <w:i/>
      <w:iCs/>
      <w:spacing w:val="1"/>
      <w:shd w:val="clear" w:color="auto" w:fill="FFFFFF"/>
    </w:rPr>
  </w:style>
  <w:style w:type="character" w:customStyle="1" w:styleId="Bodytext29pt1">
    <w:name w:val="Body text (2) + 9 pt1"/>
    <w:aliases w:val="Not Italic1,Spacing 0 pt10,Body text (7) + Calibri,10 pt1"/>
    <w:basedOn w:val="Bodytext2"/>
    <w:rsid w:val="00343195"/>
    <w:rPr>
      <w:i/>
      <w:iCs/>
      <w:spacing w:val="1"/>
      <w:shd w:val="clear" w:color="auto" w:fill="FFFFFF"/>
    </w:rPr>
  </w:style>
  <w:style w:type="character" w:customStyle="1" w:styleId="Bodytext5Spacing0pt">
    <w:name w:val="Body text (5) + Spacing 0 pt"/>
    <w:rsid w:val="00343195"/>
    <w:rPr>
      <w:spacing w:val="5"/>
      <w:sz w:val="18"/>
      <w:szCs w:val="18"/>
      <w:shd w:val="clear" w:color="auto" w:fill="FFFFFF"/>
    </w:rPr>
  </w:style>
  <w:style w:type="character" w:customStyle="1" w:styleId="Headerorfooter8">
    <w:name w:val="Header or footer (8)_"/>
    <w:link w:val="Headerorfooter80"/>
    <w:rsid w:val="00343195"/>
    <w:rPr>
      <w:b/>
      <w:bCs/>
      <w:i/>
      <w:iCs/>
      <w:spacing w:val="18"/>
      <w:sz w:val="19"/>
      <w:szCs w:val="19"/>
      <w:shd w:val="clear" w:color="auto" w:fill="FFFFFF"/>
    </w:rPr>
  </w:style>
  <w:style w:type="character" w:customStyle="1" w:styleId="Headerorfooter6NotBold">
    <w:name w:val="Header or footer (6) + Not Bold"/>
    <w:aliases w:val="Spacing 0 pt9,Body text (16) + 9.5 pt,Not Italic2,Table caption (4) + 4 pt,Body text + Candara1,12.5 pt"/>
    <w:rsid w:val="00343195"/>
    <w:rPr>
      <w:b/>
      <w:bCs/>
      <w:spacing w:val="8"/>
      <w:shd w:val="clear" w:color="auto" w:fill="FFFFFF"/>
    </w:rPr>
  </w:style>
  <w:style w:type="character" w:customStyle="1" w:styleId="HeaderorfooterSpacing0pt1">
    <w:name w:val="Header or footer + Spacing 0 pt1"/>
    <w:rsid w:val="00343195"/>
    <w:rPr>
      <w:spacing w:val="10"/>
      <w:sz w:val="14"/>
      <w:szCs w:val="14"/>
      <w:shd w:val="clear" w:color="auto" w:fill="FFFFFF"/>
    </w:rPr>
  </w:style>
  <w:style w:type="character" w:customStyle="1" w:styleId="Bodytext12">
    <w:name w:val="Body text (12)_"/>
    <w:link w:val="Bodytext120"/>
    <w:rsid w:val="00343195"/>
    <w:rPr>
      <w:spacing w:val="3"/>
      <w:shd w:val="clear" w:color="auto" w:fill="FFFFFF"/>
    </w:rPr>
  </w:style>
  <w:style w:type="character" w:customStyle="1" w:styleId="Heading4">
    <w:name w:val="Heading #4_"/>
    <w:link w:val="Heading40"/>
    <w:rsid w:val="00343195"/>
    <w:rPr>
      <w:spacing w:val="4"/>
      <w:shd w:val="clear" w:color="auto" w:fill="FFFFFF"/>
    </w:rPr>
  </w:style>
  <w:style w:type="character" w:customStyle="1" w:styleId="Bodytext4Spacing0pt">
    <w:name w:val="Body text (4) + Spacing 0 pt"/>
    <w:rsid w:val="00343195"/>
    <w:rPr>
      <w:i/>
      <w:iCs/>
      <w:spacing w:val="3"/>
      <w:sz w:val="18"/>
      <w:szCs w:val="18"/>
      <w:shd w:val="clear" w:color="auto" w:fill="FFFFFF"/>
    </w:rPr>
  </w:style>
  <w:style w:type="character" w:customStyle="1" w:styleId="Bodytext5Italic1">
    <w:name w:val="Body text (5) + Italic1"/>
    <w:aliases w:val="Spacing 0 pt8,Body text (7) + Calibri1"/>
    <w:rsid w:val="00343195"/>
    <w:rPr>
      <w:i/>
      <w:iCs/>
      <w:noProof/>
      <w:spacing w:val="3"/>
      <w:sz w:val="18"/>
      <w:szCs w:val="18"/>
      <w:shd w:val="clear" w:color="auto" w:fill="FFFFFF"/>
    </w:rPr>
  </w:style>
  <w:style w:type="character" w:customStyle="1" w:styleId="Heading63">
    <w:name w:val="Heading #6 (3)_"/>
    <w:link w:val="Heading630"/>
    <w:rsid w:val="00343195"/>
    <w:rPr>
      <w:spacing w:val="5"/>
      <w:sz w:val="23"/>
      <w:szCs w:val="23"/>
      <w:shd w:val="clear" w:color="auto" w:fill="FFFFFF"/>
    </w:rPr>
  </w:style>
  <w:style w:type="character" w:customStyle="1" w:styleId="Heading54pt">
    <w:name w:val="Heading #5 + 4 pt"/>
    <w:aliases w:val="Spacing 0 pt7"/>
    <w:rsid w:val="00343195"/>
    <w:rPr>
      <w:spacing w:val="0"/>
      <w:sz w:val="8"/>
      <w:szCs w:val="8"/>
      <w:shd w:val="clear" w:color="auto" w:fill="FFFFFF"/>
    </w:rPr>
  </w:style>
  <w:style w:type="character" w:customStyle="1" w:styleId="Bodytext13">
    <w:name w:val="Body text (13)_"/>
    <w:link w:val="Bodytext130"/>
    <w:rsid w:val="00343195"/>
    <w:rPr>
      <w:rFonts w:ascii="Arial" w:hAnsi="Arial" w:cs="Arial"/>
      <w:i/>
      <w:iCs/>
      <w:noProof/>
      <w:sz w:val="13"/>
      <w:szCs w:val="13"/>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
    <w:rsid w:val="00343195"/>
    <w:rPr>
      <w:b/>
      <w:bCs/>
      <w:spacing w:val="9"/>
      <w:sz w:val="21"/>
      <w:szCs w:val="21"/>
      <w:shd w:val="clear" w:color="auto" w:fill="FFFFFF"/>
    </w:rPr>
  </w:style>
  <w:style w:type="character" w:customStyle="1" w:styleId="Heading645pt">
    <w:name w:val="Heading #6 + 4.5 pt"/>
    <w:aliases w:val="Spacing 0 pt5,Body text (8) + Bold"/>
    <w:rsid w:val="00343195"/>
    <w:rPr>
      <w:spacing w:val="0"/>
      <w:sz w:val="9"/>
      <w:szCs w:val="9"/>
      <w:shd w:val="clear" w:color="auto" w:fill="FFFFFF"/>
    </w:rPr>
  </w:style>
  <w:style w:type="character" w:customStyle="1" w:styleId="Headerorfooter30">
    <w:name w:val="Header or footer (3)"/>
    <w:basedOn w:val="Headerorfooter3"/>
    <w:rsid w:val="00343195"/>
    <w:rPr>
      <w:spacing w:val="3"/>
      <w:shd w:val="clear" w:color="auto" w:fill="FFFFFF"/>
    </w:rPr>
  </w:style>
  <w:style w:type="character" w:customStyle="1" w:styleId="Heading22">
    <w:name w:val="Heading #2 (2)_"/>
    <w:link w:val="Heading220"/>
    <w:rsid w:val="00343195"/>
    <w:rPr>
      <w:spacing w:val="4"/>
      <w:sz w:val="23"/>
      <w:szCs w:val="23"/>
      <w:shd w:val="clear" w:color="auto" w:fill="FFFFFF"/>
    </w:rPr>
  </w:style>
  <w:style w:type="character" w:customStyle="1" w:styleId="BodytextItalic1">
    <w:name w:val="Body text + Italic1"/>
    <w:rsid w:val="00343195"/>
    <w:rPr>
      <w:i/>
      <w:iCs/>
      <w:spacing w:val="3"/>
      <w:sz w:val="22"/>
      <w:szCs w:val="22"/>
      <w:shd w:val="clear" w:color="auto" w:fill="FFFFFF"/>
    </w:rPr>
  </w:style>
  <w:style w:type="character" w:customStyle="1" w:styleId="BodytextSpacing0pt1">
    <w:name w:val="Body text + Spacing 0 pt1"/>
    <w:rsid w:val="00343195"/>
    <w:rPr>
      <w:noProof/>
      <w:spacing w:val="0"/>
      <w:sz w:val="22"/>
      <w:szCs w:val="22"/>
      <w:shd w:val="clear" w:color="auto" w:fill="FFFFFF"/>
    </w:rPr>
  </w:style>
  <w:style w:type="character" w:customStyle="1" w:styleId="Bodytext314pt">
    <w:name w:val="Body text (3) + 14 pt"/>
    <w:aliases w:val="Spacing 0 pt4,Body text + 7.5 pt,Body text (2) + Italic"/>
    <w:rsid w:val="00343195"/>
    <w:rPr>
      <w:b/>
      <w:bCs/>
      <w:spacing w:val="3"/>
      <w:sz w:val="28"/>
      <w:szCs w:val="28"/>
      <w:shd w:val="clear" w:color="auto" w:fill="FFFFFF"/>
    </w:rPr>
  </w:style>
  <w:style w:type="character" w:customStyle="1" w:styleId="Bodytext3Italic1">
    <w:name w:val="Body text (3) + Italic1"/>
    <w:aliases w:val="Spacing 0 pt3,Body text + 7.5 pt1"/>
    <w:rsid w:val="00343195"/>
    <w:rPr>
      <w:b/>
      <w:bCs/>
      <w:i/>
      <w:iCs/>
      <w:spacing w:val="4"/>
      <w:sz w:val="21"/>
      <w:szCs w:val="21"/>
      <w:shd w:val="clear" w:color="auto" w:fill="FFFFFF"/>
    </w:rPr>
  </w:style>
  <w:style w:type="character" w:customStyle="1" w:styleId="Bodytext4NotItalic">
    <w:name w:val="Body text (4) + Not Italic"/>
    <w:aliases w:val="Spacing 0 pt2,Table caption + 9.5 pt,Body text + 13 pt1"/>
    <w:rsid w:val="00343195"/>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
    <w:rsid w:val="00343195"/>
    <w:rPr>
      <w:i/>
      <w:iCs/>
      <w:noProof/>
      <w:spacing w:val="0"/>
      <w:sz w:val="8"/>
      <w:szCs w:val="8"/>
      <w:shd w:val="clear" w:color="auto" w:fill="FFFFFF"/>
    </w:rPr>
  </w:style>
  <w:style w:type="paragraph" w:customStyle="1" w:styleId="Bodytext1">
    <w:name w:val="Body text1"/>
    <w:basedOn w:val="Normal"/>
    <w:link w:val="Bodytext0"/>
    <w:rsid w:val="00343195"/>
    <w:pPr>
      <w:shd w:val="clear" w:color="auto" w:fill="FFFFFF"/>
      <w:autoSpaceDE/>
      <w:autoSpaceDN/>
      <w:spacing w:after="180" w:line="269" w:lineRule="exact"/>
      <w:ind w:hanging="1100"/>
      <w:jc w:val="right"/>
    </w:pPr>
    <w:rPr>
      <w:rFonts w:asciiTheme="minorHAnsi" w:eastAsiaTheme="minorHAnsi" w:hAnsiTheme="minorHAnsi" w:cstheme="minorBidi"/>
      <w:spacing w:val="3"/>
      <w:lang w:bidi="ar-SA"/>
    </w:rPr>
  </w:style>
  <w:style w:type="paragraph" w:customStyle="1" w:styleId="Bodytext20">
    <w:name w:val="Body text (2)"/>
    <w:basedOn w:val="Normal"/>
    <w:link w:val="Bodytext2"/>
    <w:rsid w:val="00343195"/>
    <w:pPr>
      <w:shd w:val="clear" w:color="auto" w:fill="FFFFFF"/>
      <w:autoSpaceDE/>
      <w:autoSpaceDN/>
      <w:spacing w:before="180" w:after="600" w:line="240" w:lineRule="atLeast"/>
      <w:ind w:hanging="1100"/>
      <w:jc w:val="both"/>
    </w:pPr>
    <w:rPr>
      <w:rFonts w:asciiTheme="minorHAnsi" w:eastAsiaTheme="minorHAnsi" w:hAnsiTheme="minorHAnsi" w:cstheme="minorBidi"/>
      <w:i/>
      <w:iCs/>
      <w:spacing w:val="1"/>
      <w:lang w:bidi="ar-SA"/>
    </w:rPr>
  </w:style>
  <w:style w:type="paragraph" w:customStyle="1" w:styleId="Bodytext30">
    <w:name w:val="Body text (3)"/>
    <w:basedOn w:val="Normal"/>
    <w:link w:val="Bodytext3"/>
    <w:rsid w:val="00343195"/>
    <w:pPr>
      <w:shd w:val="clear" w:color="auto" w:fill="FFFFFF"/>
      <w:autoSpaceDE/>
      <w:autoSpaceDN/>
      <w:spacing w:before="120" w:after="180" w:line="240" w:lineRule="atLeast"/>
      <w:ind w:hanging="520"/>
      <w:jc w:val="both"/>
    </w:pPr>
    <w:rPr>
      <w:rFonts w:asciiTheme="minorHAnsi" w:eastAsiaTheme="minorHAnsi" w:hAnsiTheme="minorHAnsi" w:cstheme="minorBidi"/>
      <w:b/>
      <w:bCs/>
      <w:spacing w:val="8"/>
      <w:sz w:val="21"/>
      <w:szCs w:val="21"/>
      <w:lang w:bidi="ar-SA"/>
    </w:rPr>
  </w:style>
  <w:style w:type="paragraph" w:customStyle="1" w:styleId="Headerorfooter20">
    <w:name w:val="Header or footer (2)"/>
    <w:basedOn w:val="Normal"/>
    <w:link w:val="Headerorfooter2"/>
    <w:rsid w:val="00343195"/>
    <w:pPr>
      <w:shd w:val="clear" w:color="auto" w:fill="FFFFFF"/>
      <w:autoSpaceDE/>
      <w:autoSpaceDN/>
      <w:spacing w:line="240" w:lineRule="atLeast"/>
    </w:pPr>
    <w:rPr>
      <w:rFonts w:asciiTheme="minorHAnsi" w:eastAsiaTheme="minorHAnsi" w:hAnsiTheme="minorHAnsi" w:cstheme="minorBidi"/>
      <w:spacing w:val="6"/>
      <w:sz w:val="19"/>
      <w:szCs w:val="19"/>
      <w:lang w:bidi="ar-SA"/>
    </w:rPr>
  </w:style>
  <w:style w:type="paragraph" w:customStyle="1" w:styleId="Picturecaption0">
    <w:name w:val="Picture caption"/>
    <w:basedOn w:val="Normal"/>
    <w:link w:val="Picturecaption"/>
    <w:rsid w:val="00343195"/>
    <w:pPr>
      <w:shd w:val="clear" w:color="auto" w:fill="FFFFFF"/>
      <w:autoSpaceDE/>
      <w:autoSpaceDN/>
      <w:spacing w:line="240" w:lineRule="atLeast"/>
    </w:pPr>
    <w:rPr>
      <w:rFonts w:asciiTheme="minorHAnsi" w:eastAsiaTheme="minorHAnsi" w:hAnsiTheme="minorHAnsi" w:cstheme="minorBidi"/>
      <w:b/>
      <w:bCs/>
      <w:spacing w:val="8"/>
      <w:sz w:val="21"/>
      <w:szCs w:val="21"/>
      <w:lang w:bidi="ar-SA"/>
    </w:rPr>
  </w:style>
  <w:style w:type="paragraph" w:customStyle="1" w:styleId="Heading30">
    <w:name w:val="Heading #3"/>
    <w:basedOn w:val="Normal"/>
    <w:link w:val="Heading3"/>
    <w:rsid w:val="00343195"/>
    <w:pPr>
      <w:shd w:val="clear" w:color="auto" w:fill="FFFFFF"/>
      <w:autoSpaceDE/>
      <w:autoSpaceDN/>
      <w:spacing w:line="412" w:lineRule="exact"/>
      <w:jc w:val="both"/>
      <w:outlineLvl w:val="2"/>
    </w:pPr>
    <w:rPr>
      <w:rFonts w:asciiTheme="minorHAnsi" w:eastAsiaTheme="minorHAnsi" w:hAnsiTheme="minorHAnsi" w:cstheme="minorBidi"/>
      <w:spacing w:val="3"/>
      <w:lang w:bidi="ar-SA"/>
    </w:rPr>
  </w:style>
  <w:style w:type="paragraph" w:customStyle="1" w:styleId="Headerorfooter0">
    <w:name w:val="Header or footer"/>
    <w:basedOn w:val="Normal"/>
    <w:link w:val="Headerorfooter"/>
    <w:rsid w:val="00343195"/>
    <w:pPr>
      <w:shd w:val="clear" w:color="auto" w:fill="FFFFFF"/>
      <w:autoSpaceDE/>
      <w:autoSpaceDN/>
      <w:spacing w:line="200" w:lineRule="exact"/>
      <w:jc w:val="right"/>
    </w:pPr>
    <w:rPr>
      <w:rFonts w:asciiTheme="minorHAnsi" w:eastAsiaTheme="minorHAnsi" w:hAnsiTheme="minorHAnsi" w:cstheme="minorBidi"/>
      <w:spacing w:val="6"/>
      <w:sz w:val="14"/>
      <w:szCs w:val="14"/>
      <w:lang w:bidi="ar-SA"/>
    </w:rPr>
  </w:style>
  <w:style w:type="paragraph" w:customStyle="1" w:styleId="Tableofcontents0">
    <w:name w:val="Table of contents"/>
    <w:basedOn w:val="Normal"/>
    <w:link w:val="Tableofcontents"/>
    <w:rsid w:val="00343195"/>
    <w:pPr>
      <w:shd w:val="clear" w:color="auto" w:fill="FFFFFF"/>
      <w:autoSpaceDE/>
      <w:autoSpaceDN/>
      <w:spacing w:line="377" w:lineRule="exact"/>
      <w:jc w:val="both"/>
    </w:pPr>
    <w:rPr>
      <w:rFonts w:asciiTheme="minorHAnsi" w:eastAsiaTheme="minorHAnsi" w:hAnsiTheme="minorHAnsi" w:cstheme="minorBidi"/>
      <w:spacing w:val="3"/>
      <w:lang w:bidi="ar-SA"/>
    </w:rPr>
  </w:style>
  <w:style w:type="paragraph" w:customStyle="1" w:styleId="Tableofcontents20">
    <w:name w:val="Table of contents (2)"/>
    <w:basedOn w:val="Normal"/>
    <w:link w:val="Tableofcontents2"/>
    <w:rsid w:val="00343195"/>
    <w:pPr>
      <w:shd w:val="clear" w:color="auto" w:fill="FFFFFF"/>
      <w:autoSpaceDE/>
      <w:autoSpaceDN/>
      <w:spacing w:before="60" w:after="60" w:line="285" w:lineRule="exact"/>
      <w:ind w:firstLine="520"/>
      <w:jc w:val="both"/>
    </w:pPr>
    <w:rPr>
      <w:rFonts w:asciiTheme="minorHAnsi" w:eastAsiaTheme="minorHAnsi" w:hAnsiTheme="minorHAnsi" w:cstheme="minorBidi"/>
      <w:i/>
      <w:iCs/>
      <w:spacing w:val="1"/>
      <w:lang w:bidi="ar-SA"/>
    </w:rPr>
  </w:style>
  <w:style w:type="paragraph" w:customStyle="1" w:styleId="Footnote0">
    <w:name w:val="Footnote"/>
    <w:basedOn w:val="Normal"/>
    <w:link w:val="Footnote"/>
    <w:rsid w:val="00343195"/>
    <w:pPr>
      <w:shd w:val="clear" w:color="auto" w:fill="FFFFFF"/>
      <w:autoSpaceDE/>
      <w:autoSpaceDN/>
      <w:spacing w:after="60" w:line="279" w:lineRule="exact"/>
      <w:ind w:firstLine="500"/>
      <w:jc w:val="both"/>
    </w:pPr>
    <w:rPr>
      <w:rFonts w:asciiTheme="minorHAnsi" w:eastAsiaTheme="minorHAnsi" w:hAnsiTheme="minorHAnsi" w:cstheme="minorBidi"/>
      <w:spacing w:val="3"/>
      <w:lang w:bidi="ar-SA"/>
    </w:rPr>
  </w:style>
  <w:style w:type="paragraph" w:customStyle="1" w:styleId="Headerorfooter31">
    <w:name w:val="Header or footer (3)1"/>
    <w:basedOn w:val="Normal"/>
    <w:link w:val="Headerorfooter3"/>
    <w:rsid w:val="00343195"/>
    <w:pPr>
      <w:shd w:val="clear" w:color="auto" w:fill="FFFFFF"/>
      <w:autoSpaceDE/>
      <w:autoSpaceDN/>
      <w:spacing w:line="240" w:lineRule="atLeast"/>
    </w:pPr>
    <w:rPr>
      <w:rFonts w:asciiTheme="minorHAnsi" w:eastAsiaTheme="minorHAnsi" w:hAnsiTheme="minorHAnsi" w:cstheme="minorBidi"/>
      <w:spacing w:val="3"/>
      <w:lang w:bidi="ar-SA"/>
    </w:rPr>
  </w:style>
  <w:style w:type="paragraph" w:customStyle="1" w:styleId="Footnote20">
    <w:name w:val="Footnote (2)"/>
    <w:basedOn w:val="Normal"/>
    <w:link w:val="Footnote2"/>
    <w:rsid w:val="00343195"/>
    <w:pPr>
      <w:shd w:val="clear" w:color="auto" w:fill="FFFFFF"/>
      <w:autoSpaceDE/>
      <w:autoSpaceDN/>
      <w:spacing w:line="203" w:lineRule="exact"/>
      <w:jc w:val="both"/>
    </w:pPr>
    <w:rPr>
      <w:rFonts w:asciiTheme="minorHAnsi" w:eastAsiaTheme="minorHAnsi" w:hAnsiTheme="minorHAnsi" w:cstheme="minorBidi"/>
      <w:spacing w:val="7"/>
      <w:sz w:val="15"/>
      <w:szCs w:val="15"/>
      <w:lang w:bidi="ar-SA"/>
    </w:rPr>
  </w:style>
  <w:style w:type="paragraph" w:customStyle="1" w:styleId="Footnote30">
    <w:name w:val="Footnote (3)"/>
    <w:basedOn w:val="Normal"/>
    <w:link w:val="Footnote3"/>
    <w:rsid w:val="00343195"/>
    <w:pPr>
      <w:shd w:val="clear" w:color="auto" w:fill="FFFFFF"/>
      <w:autoSpaceDE/>
      <w:autoSpaceDN/>
      <w:spacing w:line="181" w:lineRule="exact"/>
      <w:ind w:firstLine="500"/>
    </w:pPr>
    <w:rPr>
      <w:rFonts w:asciiTheme="minorHAnsi" w:eastAsiaTheme="minorHAnsi" w:hAnsiTheme="minorHAnsi" w:cstheme="minorBidi"/>
      <w:spacing w:val="7"/>
      <w:sz w:val="13"/>
      <w:szCs w:val="13"/>
      <w:lang w:bidi="ar-SA"/>
    </w:rPr>
  </w:style>
  <w:style w:type="paragraph" w:customStyle="1" w:styleId="Headerorfooter40">
    <w:name w:val="Header or footer (4)"/>
    <w:basedOn w:val="Normal"/>
    <w:link w:val="Headerorfooter4"/>
    <w:rsid w:val="00343195"/>
    <w:pPr>
      <w:shd w:val="clear" w:color="auto" w:fill="FFFFFF"/>
      <w:autoSpaceDE/>
      <w:autoSpaceDN/>
      <w:spacing w:line="240" w:lineRule="atLeast"/>
      <w:jc w:val="right"/>
    </w:pPr>
    <w:rPr>
      <w:rFonts w:asciiTheme="minorHAnsi" w:eastAsiaTheme="minorHAnsi" w:hAnsiTheme="minorHAnsi" w:cstheme="minorBidi"/>
      <w:spacing w:val="-2"/>
      <w:sz w:val="23"/>
      <w:szCs w:val="23"/>
      <w:lang w:bidi="ar-SA"/>
    </w:rPr>
  </w:style>
  <w:style w:type="paragraph" w:customStyle="1" w:styleId="Heading320">
    <w:name w:val="Heading #3 (2)"/>
    <w:basedOn w:val="Normal"/>
    <w:link w:val="Heading32"/>
    <w:rsid w:val="00343195"/>
    <w:pPr>
      <w:shd w:val="clear" w:color="auto" w:fill="FFFFFF"/>
      <w:autoSpaceDE/>
      <w:autoSpaceDN/>
      <w:spacing w:after="300" w:line="276" w:lineRule="exact"/>
      <w:jc w:val="both"/>
      <w:outlineLvl w:val="2"/>
    </w:pPr>
    <w:rPr>
      <w:rFonts w:asciiTheme="minorHAnsi" w:eastAsiaTheme="minorHAnsi" w:hAnsiTheme="minorHAnsi" w:cstheme="minorBidi"/>
      <w:i/>
      <w:iCs/>
      <w:spacing w:val="1"/>
      <w:lang w:bidi="ar-SA"/>
    </w:rPr>
  </w:style>
  <w:style w:type="paragraph" w:customStyle="1" w:styleId="Bodytext60">
    <w:name w:val="Body text (6)"/>
    <w:basedOn w:val="Normal"/>
    <w:link w:val="Bodytext6"/>
    <w:rsid w:val="00343195"/>
    <w:pPr>
      <w:shd w:val="clear" w:color="auto" w:fill="FFFFFF"/>
      <w:autoSpaceDE/>
      <w:autoSpaceDN/>
      <w:spacing w:before="60" w:line="240" w:lineRule="atLeast"/>
    </w:pPr>
    <w:rPr>
      <w:rFonts w:asciiTheme="minorHAnsi" w:eastAsiaTheme="minorHAnsi" w:hAnsiTheme="minorHAnsi" w:cstheme="minorBidi"/>
      <w:spacing w:val="2"/>
      <w:sz w:val="23"/>
      <w:szCs w:val="23"/>
      <w:lang w:bidi="ar-SA"/>
    </w:rPr>
  </w:style>
  <w:style w:type="paragraph" w:customStyle="1" w:styleId="Bodytext70">
    <w:name w:val="Body text (7)"/>
    <w:basedOn w:val="Normal"/>
    <w:link w:val="Bodytext7"/>
    <w:rsid w:val="00343195"/>
    <w:pPr>
      <w:shd w:val="clear" w:color="auto" w:fill="FFFFFF"/>
      <w:autoSpaceDE/>
      <w:autoSpaceDN/>
      <w:spacing w:line="240" w:lineRule="atLeast"/>
    </w:pPr>
    <w:rPr>
      <w:rFonts w:ascii="Arial Narrow" w:eastAsiaTheme="minorHAnsi" w:hAnsi="Arial Narrow" w:cs="Arial Narrow"/>
      <w:noProof/>
      <w:sz w:val="15"/>
      <w:szCs w:val="15"/>
      <w:lang w:bidi="ar-SA"/>
    </w:rPr>
  </w:style>
  <w:style w:type="paragraph" w:customStyle="1" w:styleId="Bodytext80">
    <w:name w:val="Body text (8)"/>
    <w:basedOn w:val="Normal"/>
    <w:link w:val="Bodytext8"/>
    <w:rsid w:val="00343195"/>
    <w:pPr>
      <w:shd w:val="clear" w:color="auto" w:fill="FFFFFF"/>
      <w:autoSpaceDE/>
      <w:autoSpaceDN/>
      <w:spacing w:before="7980" w:line="240" w:lineRule="atLeast"/>
      <w:jc w:val="both"/>
    </w:pPr>
    <w:rPr>
      <w:rFonts w:asciiTheme="minorHAnsi" w:eastAsiaTheme="minorHAnsi" w:hAnsiTheme="minorHAnsi" w:cstheme="minorBidi"/>
      <w:spacing w:val="7"/>
      <w:sz w:val="15"/>
      <w:szCs w:val="15"/>
      <w:lang w:bidi="ar-SA"/>
    </w:rPr>
  </w:style>
  <w:style w:type="paragraph" w:customStyle="1" w:styleId="Heading20">
    <w:name w:val="Heading #2"/>
    <w:basedOn w:val="Normal"/>
    <w:link w:val="Heading2"/>
    <w:rsid w:val="00343195"/>
    <w:pPr>
      <w:shd w:val="clear" w:color="auto" w:fill="FFFFFF"/>
      <w:autoSpaceDE/>
      <w:autoSpaceDN/>
      <w:spacing w:line="240" w:lineRule="atLeast"/>
      <w:jc w:val="both"/>
      <w:outlineLvl w:val="1"/>
    </w:pPr>
    <w:rPr>
      <w:rFonts w:asciiTheme="minorHAnsi" w:eastAsiaTheme="minorHAnsi" w:hAnsiTheme="minorHAnsi" w:cstheme="minorBidi"/>
      <w:spacing w:val="3"/>
      <w:lang w:bidi="ar-SA"/>
    </w:rPr>
  </w:style>
  <w:style w:type="paragraph" w:customStyle="1" w:styleId="Heading11">
    <w:name w:val="Heading #1"/>
    <w:basedOn w:val="Normal"/>
    <w:link w:val="Heading10"/>
    <w:rsid w:val="00343195"/>
    <w:pPr>
      <w:shd w:val="clear" w:color="auto" w:fill="FFFFFF"/>
      <w:autoSpaceDE/>
      <w:autoSpaceDN/>
      <w:spacing w:line="498" w:lineRule="exact"/>
      <w:ind w:firstLine="480"/>
      <w:jc w:val="both"/>
      <w:outlineLvl w:val="0"/>
    </w:pPr>
    <w:rPr>
      <w:rFonts w:asciiTheme="minorHAnsi" w:eastAsiaTheme="minorHAnsi" w:hAnsiTheme="minorHAnsi" w:cstheme="minorBidi"/>
      <w:spacing w:val="3"/>
      <w:lang w:bidi="ar-SA"/>
    </w:rPr>
  </w:style>
  <w:style w:type="paragraph" w:customStyle="1" w:styleId="Tablecaption20">
    <w:name w:val="Table caption (2)"/>
    <w:basedOn w:val="Normal"/>
    <w:link w:val="Tablecaption2"/>
    <w:rsid w:val="00343195"/>
    <w:pPr>
      <w:shd w:val="clear" w:color="auto" w:fill="FFFFFF"/>
      <w:autoSpaceDE/>
      <w:autoSpaceDN/>
      <w:spacing w:line="387" w:lineRule="exact"/>
      <w:jc w:val="both"/>
    </w:pPr>
    <w:rPr>
      <w:rFonts w:asciiTheme="minorHAnsi" w:eastAsiaTheme="minorHAnsi" w:hAnsiTheme="minorHAnsi" w:cstheme="minorBidi"/>
      <w:i/>
      <w:iCs/>
      <w:spacing w:val="1"/>
      <w:lang w:bidi="ar-SA"/>
    </w:rPr>
  </w:style>
  <w:style w:type="paragraph" w:customStyle="1" w:styleId="Bodytext90">
    <w:name w:val="Body text (9)"/>
    <w:basedOn w:val="Normal"/>
    <w:link w:val="Bodytext9"/>
    <w:rsid w:val="00343195"/>
    <w:pPr>
      <w:shd w:val="clear" w:color="auto" w:fill="FFFFFF"/>
      <w:autoSpaceDE/>
      <w:autoSpaceDN/>
      <w:spacing w:line="381" w:lineRule="exact"/>
      <w:ind w:firstLine="500"/>
      <w:jc w:val="both"/>
    </w:pPr>
    <w:rPr>
      <w:rFonts w:asciiTheme="minorHAnsi" w:eastAsiaTheme="minorHAnsi" w:hAnsiTheme="minorHAnsi" w:cstheme="minorBidi"/>
      <w:spacing w:val="6"/>
      <w:sz w:val="23"/>
      <w:szCs w:val="23"/>
      <w:lang w:bidi="ar-SA"/>
    </w:rPr>
  </w:style>
  <w:style w:type="paragraph" w:customStyle="1" w:styleId="Footnote40">
    <w:name w:val="Footnote (4)"/>
    <w:basedOn w:val="Normal"/>
    <w:link w:val="Footnote4"/>
    <w:rsid w:val="00343195"/>
    <w:pPr>
      <w:shd w:val="clear" w:color="auto" w:fill="FFFFFF"/>
      <w:autoSpaceDE/>
      <w:autoSpaceDN/>
      <w:spacing w:before="120" w:after="120" w:line="240" w:lineRule="atLeast"/>
      <w:ind w:firstLine="500"/>
      <w:jc w:val="both"/>
    </w:pPr>
    <w:rPr>
      <w:rFonts w:asciiTheme="minorHAnsi" w:eastAsiaTheme="minorHAnsi" w:hAnsiTheme="minorHAnsi" w:cstheme="minorBidi"/>
      <w:b/>
      <w:bCs/>
      <w:spacing w:val="8"/>
      <w:sz w:val="21"/>
      <w:szCs w:val="21"/>
      <w:lang w:bidi="ar-SA"/>
    </w:rPr>
  </w:style>
  <w:style w:type="paragraph" w:customStyle="1" w:styleId="Heading60">
    <w:name w:val="Heading #6"/>
    <w:basedOn w:val="Normal"/>
    <w:link w:val="Heading6"/>
    <w:rsid w:val="00343195"/>
    <w:pPr>
      <w:shd w:val="clear" w:color="auto" w:fill="FFFFFF"/>
      <w:autoSpaceDE/>
      <w:autoSpaceDN/>
      <w:spacing w:before="120" w:line="279" w:lineRule="exact"/>
      <w:jc w:val="both"/>
      <w:outlineLvl w:val="5"/>
    </w:pPr>
    <w:rPr>
      <w:rFonts w:asciiTheme="minorHAnsi" w:eastAsiaTheme="minorHAnsi" w:hAnsiTheme="minorHAnsi" w:cstheme="minorBidi"/>
      <w:spacing w:val="4"/>
      <w:lang w:bidi="ar-SA"/>
    </w:rPr>
  </w:style>
  <w:style w:type="paragraph" w:customStyle="1" w:styleId="Bodytext101">
    <w:name w:val="Body text (10)"/>
    <w:basedOn w:val="Normal"/>
    <w:link w:val="Bodytext100"/>
    <w:rsid w:val="00343195"/>
    <w:pPr>
      <w:shd w:val="clear" w:color="auto" w:fill="FFFFFF"/>
      <w:autoSpaceDE/>
      <w:autoSpaceDN/>
      <w:spacing w:after="60" w:line="240" w:lineRule="atLeast"/>
      <w:jc w:val="right"/>
    </w:pPr>
    <w:rPr>
      <w:rFonts w:asciiTheme="minorHAnsi" w:eastAsiaTheme="minorHAnsi" w:hAnsiTheme="minorHAnsi" w:cstheme="minorBidi"/>
      <w:b/>
      <w:bCs/>
      <w:spacing w:val="10"/>
      <w:sz w:val="21"/>
      <w:szCs w:val="21"/>
      <w:lang w:bidi="ar-SA"/>
    </w:rPr>
  </w:style>
  <w:style w:type="paragraph" w:customStyle="1" w:styleId="Tablecaption0">
    <w:name w:val="Table caption"/>
    <w:basedOn w:val="Normal"/>
    <w:link w:val="Tablecaption"/>
    <w:rsid w:val="00343195"/>
    <w:pPr>
      <w:shd w:val="clear" w:color="auto" w:fill="FFFFFF"/>
      <w:autoSpaceDE/>
      <w:autoSpaceDN/>
      <w:spacing w:line="240" w:lineRule="atLeast"/>
      <w:jc w:val="both"/>
    </w:pPr>
    <w:rPr>
      <w:rFonts w:asciiTheme="minorHAnsi" w:eastAsiaTheme="minorHAnsi" w:hAnsiTheme="minorHAnsi" w:cstheme="minorBidi"/>
      <w:spacing w:val="3"/>
      <w:lang w:bidi="ar-SA"/>
    </w:rPr>
  </w:style>
  <w:style w:type="paragraph" w:customStyle="1" w:styleId="Headerorfooter50">
    <w:name w:val="Header or footer (5)"/>
    <w:basedOn w:val="Normal"/>
    <w:link w:val="Headerorfooter5"/>
    <w:rsid w:val="00343195"/>
    <w:pPr>
      <w:shd w:val="clear" w:color="auto" w:fill="FFFFFF"/>
      <w:autoSpaceDE/>
      <w:autoSpaceDN/>
      <w:spacing w:line="203" w:lineRule="exact"/>
      <w:jc w:val="both"/>
    </w:pPr>
    <w:rPr>
      <w:rFonts w:asciiTheme="minorHAnsi" w:eastAsiaTheme="minorHAnsi" w:hAnsiTheme="minorHAnsi" w:cstheme="minorBidi"/>
      <w:spacing w:val="6"/>
      <w:sz w:val="15"/>
      <w:szCs w:val="15"/>
      <w:lang w:bidi="ar-SA"/>
    </w:rPr>
  </w:style>
  <w:style w:type="paragraph" w:customStyle="1" w:styleId="Headerorfooter60">
    <w:name w:val="Header or footer (6)"/>
    <w:basedOn w:val="Normal"/>
    <w:link w:val="Headerorfooter6"/>
    <w:rsid w:val="00343195"/>
    <w:pPr>
      <w:shd w:val="clear" w:color="auto" w:fill="FFFFFF"/>
      <w:autoSpaceDE/>
      <w:autoSpaceDN/>
      <w:spacing w:line="314" w:lineRule="exact"/>
    </w:pPr>
    <w:rPr>
      <w:rFonts w:asciiTheme="minorHAnsi" w:eastAsiaTheme="minorHAnsi" w:hAnsiTheme="minorHAnsi" w:cstheme="minorBidi"/>
      <w:b/>
      <w:bCs/>
      <w:spacing w:val="7"/>
      <w:lang w:bidi="ar-SA"/>
    </w:rPr>
  </w:style>
  <w:style w:type="paragraph" w:customStyle="1" w:styleId="Heading620">
    <w:name w:val="Heading #6 (2)"/>
    <w:basedOn w:val="Normal"/>
    <w:link w:val="Heading62"/>
    <w:rsid w:val="00343195"/>
    <w:pPr>
      <w:shd w:val="clear" w:color="auto" w:fill="FFFFFF"/>
      <w:autoSpaceDE/>
      <w:autoSpaceDN/>
      <w:spacing w:after="480" w:line="273" w:lineRule="exact"/>
      <w:jc w:val="both"/>
      <w:outlineLvl w:val="5"/>
    </w:pPr>
    <w:rPr>
      <w:rFonts w:asciiTheme="minorHAnsi" w:eastAsiaTheme="minorHAnsi" w:hAnsiTheme="minorHAnsi" w:cstheme="minorBidi"/>
      <w:i/>
      <w:iCs/>
      <w:spacing w:val="2"/>
      <w:lang w:bidi="ar-SA"/>
    </w:rPr>
  </w:style>
  <w:style w:type="paragraph" w:customStyle="1" w:styleId="Heading50">
    <w:name w:val="Heading #5"/>
    <w:basedOn w:val="Normal"/>
    <w:link w:val="Heading5"/>
    <w:rsid w:val="00343195"/>
    <w:pPr>
      <w:shd w:val="clear" w:color="auto" w:fill="FFFFFF"/>
      <w:autoSpaceDE/>
      <w:autoSpaceDN/>
      <w:spacing w:before="60" w:line="396" w:lineRule="exact"/>
      <w:jc w:val="both"/>
      <w:outlineLvl w:val="4"/>
    </w:pPr>
    <w:rPr>
      <w:rFonts w:asciiTheme="minorHAnsi" w:eastAsiaTheme="minorHAnsi" w:hAnsiTheme="minorHAnsi" w:cstheme="minorBidi"/>
      <w:spacing w:val="4"/>
      <w:lang w:bidi="ar-SA"/>
    </w:rPr>
  </w:style>
  <w:style w:type="paragraph" w:customStyle="1" w:styleId="Headerorfooter70">
    <w:name w:val="Header or footer (7)"/>
    <w:basedOn w:val="Normal"/>
    <w:link w:val="Headerorfooter7"/>
    <w:rsid w:val="00343195"/>
    <w:pPr>
      <w:shd w:val="clear" w:color="auto" w:fill="FFFFFF"/>
      <w:autoSpaceDE/>
      <w:autoSpaceDN/>
      <w:spacing w:line="240" w:lineRule="atLeast"/>
      <w:jc w:val="right"/>
    </w:pPr>
    <w:rPr>
      <w:rFonts w:asciiTheme="minorHAnsi" w:eastAsiaTheme="minorHAnsi" w:hAnsiTheme="minorHAnsi" w:cstheme="minorBidi"/>
      <w:spacing w:val="8"/>
      <w:lang w:bidi="ar-SA"/>
    </w:rPr>
  </w:style>
  <w:style w:type="paragraph" w:customStyle="1" w:styleId="Bodytext110">
    <w:name w:val="Body text (11)"/>
    <w:basedOn w:val="Normal"/>
    <w:link w:val="Bodytext11"/>
    <w:rsid w:val="00343195"/>
    <w:pPr>
      <w:shd w:val="clear" w:color="auto" w:fill="FFFFFF"/>
      <w:autoSpaceDE/>
      <w:autoSpaceDN/>
      <w:spacing w:after="780" w:line="251" w:lineRule="exact"/>
      <w:ind w:hanging="460"/>
    </w:pPr>
    <w:rPr>
      <w:rFonts w:asciiTheme="minorHAnsi" w:eastAsiaTheme="minorHAnsi" w:hAnsiTheme="minorHAnsi" w:cstheme="minorBidi"/>
      <w:i/>
      <w:iCs/>
      <w:spacing w:val="3"/>
      <w:lang w:bidi="ar-SA"/>
    </w:rPr>
  </w:style>
  <w:style w:type="paragraph" w:customStyle="1" w:styleId="Headerorfooter80">
    <w:name w:val="Header or footer (8)"/>
    <w:basedOn w:val="Normal"/>
    <w:link w:val="Headerorfooter8"/>
    <w:rsid w:val="00343195"/>
    <w:pPr>
      <w:shd w:val="clear" w:color="auto" w:fill="FFFFFF"/>
      <w:autoSpaceDE/>
      <w:autoSpaceDN/>
      <w:spacing w:line="240" w:lineRule="atLeast"/>
    </w:pPr>
    <w:rPr>
      <w:rFonts w:asciiTheme="minorHAnsi" w:eastAsiaTheme="minorHAnsi" w:hAnsiTheme="minorHAnsi" w:cstheme="minorBidi"/>
      <w:b/>
      <w:bCs/>
      <w:i/>
      <w:iCs/>
      <w:spacing w:val="18"/>
      <w:sz w:val="19"/>
      <w:szCs w:val="19"/>
      <w:lang w:bidi="ar-SA"/>
    </w:rPr>
  </w:style>
  <w:style w:type="paragraph" w:customStyle="1" w:styleId="Bodytext120">
    <w:name w:val="Body text (12)"/>
    <w:basedOn w:val="Normal"/>
    <w:link w:val="Bodytext12"/>
    <w:rsid w:val="00343195"/>
    <w:pPr>
      <w:shd w:val="clear" w:color="auto" w:fill="FFFFFF"/>
      <w:autoSpaceDE/>
      <w:autoSpaceDN/>
      <w:spacing w:line="240" w:lineRule="atLeast"/>
      <w:jc w:val="right"/>
    </w:pPr>
    <w:rPr>
      <w:rFonts w:asciiTheme="minorHAnsi" w:eastAsiaTheme="minorHAnsi" w:hAnsiTheme="minorHAnsi" w:cstheme="minorBidi"/>
      <w:spacing w:val="3"/>
      <w:lang w:bidi="ar-SA"/>
    </w:rPr>
  </w:style>
  <w:style w:type="paragraph" w:customStyle="1" w:styleId="Heading40">
    <w:name w:val="Heading #4"/>
    <w:basedOn w:val="Normal"/>
    <w:link w:val="Heading4"/>
    <w:rsid w:val="00343195"/>
    <w:pPr>
      <w:shd w:val="clear" w:color="auto" w:fill="FFFFFF"/>
      <w:autoSpaceDE/>
      <w:autoSpaceDN/>
      <w:spacing w:line="416" w:lineRule="exact"/>
      <w:jc w:val="both"/>
      <w:outlineLvl w:val="3"/>
    </w:pPr>
    <w:rPr>
      <w:rFonts w:asciiTheme="minorHAnsi" w:eastAsiaTheme="minorHAnsi" w:hAnsiTheme="minorHAnsi" w:cstheme="minorBidi"/>
      <w:spacing w:val="4"/>
      <w:lang w:bidi="ar-SA"/>
    </w:rPr>
  </w:style>
  <w:style w:type="paragraph" w:customStyle="1" w:styleId="Heading630">
    <w:name w:val="Heading #6 (3)"/>
    <w:basedOn w:val="Normal"/>
    <w:link w:val="Heading63"/>
    <w:rsid w:val="00343195"/>
    <w:pPr>
      <w:shd w:val="clear" w:color="auto" w:fill="FFFFFF"/>
      <w:autoSpaceDE/>
      <w:autoSpaceDN/>
      <w:spacing w:line="240" w:lineRule="atLeast"/>
      <w:jc w:val="both"/>
      <w:outlineLvl w:val="5"/>
    </w:pPr>
    <w:rPr>
      <w:rFonts w:asciiTheme="minorHAnsi" w:eastAsiaTheme="minorHAnsi" w:hAnsiTheme="minorHAnsi" w:cstheme="minorBidi"/>
      <w:spacing w:val="5"/>
      <w:sz w:val="23"/>
      <w:szCs w:val="23"/>
      <w:lang w:bidi="ar-SA"/>
    </w:rPr>
  </w:style>
  <w:style w:type="paragraph" w:customStyle="1" w:styleId="Bodytext130">
    <w:name w:val="Body text (13)"/>
    <w:basedOn w:val="Normal"/>
    <w:link w:val="Bodytext13"/>
    <w:rsid w:val="00343195"/>
    <w:pPr>
      <w:shd w:val="clear" w:color="auto" w:fill="FFFFFF"/>
      <w:autoSpaceDE/>
      <w:autoSpaceDN/>
      <w:spacing w:line="240" w:lineRule="atLeast"/>
    </w:pPr>
    <w:rPr>
      <w:rFonts w:ascii="Arial" w:eastAsiaTheme="minorHAnsi" w:hAnsi="Arial" w:cs="Arial"/>
      <w:i/>
      <w:iCs/>
      <w:noProof/>
      <w:sz w:val="13"/>
      <w:szCs w:val="13"/>
      <w:lang w:bidi="ar-SA"/>
    </w:rPr>
  </w:style>
  <w:style w:type="paragraph" w:customStyle="1" w:styleId="Heading220">
    <w:name w:val="Heading #2 (2)"/>
    <w:basedOn w:val="Normal"/>
    <w:link w:val="Heading22"/>
    <w:rsid w:val="00343195"/>
    <w:pPr>
      <w:shd w:val="clear" w:color="auto" w:fill="FFFFFF"/>
      <w:autoSpaceDE/>
      <w:autoSpaceDN/>
      <w:spacing w:after="120" w:line="240" w:lineRule="atLeast"/>
      <w:jc w:val="both"/>
      <w:outlineLvl w:val="1"/>
    </w:pPr>
    <w:rPr>
      <w:rFonts w:asciiTheme="minorHAnsi" w:eastAsiaTheme="minorHAnsi" w:hAnsiTheme="minorHAnsi" w:cstheme="minorBidi"/>
      <w:spacing w:val="4"/>
      <w:sz w:val="23"/>
      <w:szCs w:val="23"/>
      <w:lang w:bidi="ar-SA"/>
    </w:rPr>
  </w:style>
  <w:style w:type="paragraph" w:customStyle="1" w:styleId="DefaultParagraphFontParaCharCharCharCharChar">
    <w:name w:val="Default Paragraph Font Para Char Char Char Char Char"/>
    <w:autoRedefine/>
    <w:rsid w:val="00343195"/>
    <w:pPr>
      <w:widowControl/>
      <w:tabs>
        <w:tab w:val="left" w:pos="1152"/>
      </w:tabs>
      <w:autoSpaceDE/>
      <w:autoSpaceDN/>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rsid w:val="00343195"/>
    <w:pPr>
      <w:autoSpaceDE/>
      <w:autoSpaceDN/>
    </w:pPr>
    <w:rPr>
      <w:rFonts w:ascii="Courier New" w:eastAsia="Courier New" w:hAnsi="Courier New"/>
      <w:color w:val="000000"/>
      <w:sz w:val="20"/>
      <w:szCs w:val="20"/>
      <w:lang w:val="vi-VN" w:eastAsia="vi-VN" w:bidi="ar-SA"/>
    </w:rPr>
  </w:style>
  <w:style w:type="character" w:customStyle="1" w:styleId="FootnoteTextChar">
    <w:name w:val="Footnote Text Char"/>
    <w:basedOn w:val="DefaultParagraphFont"/>
    <w:link w:val="FootnoteText"/>
    <w:rsid w:val="00343195"/>
    <w:rPr>
      <w:rFonts w:ascii="Courier New" w:eastAsia="Courier New" w:hAnsi="Courier New" w:cs="Times New Roman"/>
      <w:color w:val="000000"/>
      <w:sz w:val="20"/>
      <w:szCs w:val="20"/>
      <w:lang w:val="vi-VN" w:eastAsia="vi-VN"/>
    </w:rPr>
  </w:style>
  <w:style w:type="character" w:styleId="FootnoteReference">
    <w:name w:val="footnote reference"/>
    <w:rsid w:val="00343195"/>
    <w:rPr>
      <w:vertAlign w:val="superscript"/>
    </w:rPr>
  </w:style>
  <w:style w:type="numbering" w:customStyle="1" w:styleId="NoList2">
    <w:name w:val="No List2"/>
    <w:next w:val="NoList"/>
    <w:semiHidden/>
    <w:unhideWhenUsed/>
    <w:rsid w:val="00343195"/>
  </w:style>
  <w:style w:type="character" w:customStyle="1" w:styleId="Picturecaption2">
    <w:name w:val="Picture caption (2)_"/>
    <w:link w:val="Picturecaption20"/>
    <w:rsid w:val="00343195"/>
    <w:rPr>
      <w:spacing w:val="1"/>
      <w:sz w:val="25"/>
      <w:szCs w:val="25"/>
      <w:shd w:val="clear" w:color="auto" w:fill="FFFFFF"/>
    </w:rPr>
  </w:style>
  <w:style w:type="character" w:customStyle="1" w:styleId="BodytextSmallCaps">
    <w:name w:val="Body text + Small Caps"/>
    <w:rsid w:val="00343195"/>
    <w:rPr>
      <w:rFonts w:ascii="Times New Roman" w:hAnsi="Times New Roman" w:cs="Times New Roman"/>
      <w:smallCaps/>
      <w:spacing w:val="1"/>
      <w:sz w:val="25"/>
      <w:szCs w:val="25"/>
      <w:shd w:val="clear" w:color="auto" w:fill="FFFFFF"/>
    </w:rPr>
  </w:style>
  <w:style w:type="character" w:customStyle="1" w:styleId="Picturecaption5">
    <w:name w:val="Picture caption (5)_"/>
    <w:link w:val="Picturecaption50"/>
    <w:rsid w:val="00343195"/>
    <w:rPr>
      <w:rFonts w:ascii="Constantia" w:hAnsi="Constantia" w:cs="Constantia"/>
      <w:spacing w:val="4"/>
      <w:sz w:val="13"/>
      <w:szCs w:val="13"/>
      <w:shd w:val="clear" w:color="auto" w:fill="FFFFFF"/>
    </w:rPr>
  </w:style>
  <w:style w:type="character" w:customStyle="1" w:styleId="Picturecaption3">
    <w:name w:val="Picture caption (3)_"/>
    <w:link w:val="Picturecaption30"/>
    <w:rsid w:val="00343195"/>
    <w:rPr>
      <w:rFonts w:ascii="Calibri" w:hAnsi="Calibri" w:cs="Calibri"/>
      <w:spacing w:val="4"/>
      <w:sz w:val="17"/>
      <w:szCs w:val="17"/>
      <w:shd w:val="clear" w:color="auto" w:fill="FFFFFF"/>
    </w:rPr>
  </w:style>
  <w:style w:type="character" w:customStyle="1" w:styleId="Picturecaption4">
    <w:name w:val="Picture caption (4)_"/>
    <w:link w:val="Picturecaption40"/>
    <w:rsid w:val="00343195"/>
    <w:rPr>
      <w:i/>
      <w:iCs/>
      <w:spacing w:val="1"/>
      <w:sz w:val="25"/>
      <w:szCs w:val="25"/>
      <w:shd w:val="clear" w:color="auto" w:fill="FFFFFF"/>
    </w:rPr>
  </w:style>
  <w:style w:type="character" w:customStyle="1" w:styleId="Picturecaption6">
    <w:name w:val="Picture caption (6)_"/>
    <w:link w:val="Picturecaption60"/>
    <w:rsid w:val="00343195"/>
    <w:rPr>
      <w:rFonts w:ascii="Calibri" w:hAnsi="Calibri" w:cs="Calibri"/>
      <w:spacing w:val="12"/>
      <w:sz w:val="15"/>
      <w:szCs w:val="15"/>
      <w:shd w:val="clear" w:color="auto" w:fill="FFFFFF"/>
    </w:rPr>
  </w:style>
  <w:style w:type="character" w:customStyle="1" w:styleId="Picturecaption7">
    <w:name w:val="Picture caption (7)_"/>
    <w:link w:val="Picturecaption70"/>
    <w:rsid w:val="00343195"/>
    <w:rPr>
      <w:rFonts w:ascii="Calibri" w:hAnsi="Calibri" w:cs="Calibri"/>
      <w:noProof/>
      <w:sz w:val="18"/>
      <w:szCs w:val="18"/>
      <w:shd w:val="clear" w:color="auto" w:fill="FFFFFF"/>
    </w:rPr>
  </w:style>
  <w:style w:type="character" w:customStyle="1" w:styleId="Picturecaption8">
    <w:name w:val="Picture caption (8)_"/>
    <w:link w:val="Picturecaption80"/>
    <w:rsid w:val="00343195"/>
    <w:rPr>
      <w:rFonts w:ascii="Calibri" w:hAnsi="Calibri" w:cs="Calibri"/>
      <w:noProof/>
      <w:sz w:val="16"/>
      <w:szCs w:val="16"/>
      <w:shd w:val="clear" w:color="auto" w:fill="FFFFFF"/>
    </w:rPr>
  </w:style>
  <w:style w:type="character" w:customStyle="1" w:styleId="Picturecaption9">
    <w:name w:val="Picture caption (9)_"/>
    <w:link w:val="Picturecaption90"/>
    <w:rsid w:val="00343195"/>
    <w:rPr>
      <w:b/>
      <w:bCs/>
      <w:spacing w:val="2"/>
      <w:sz w:val="14"/>
      <w:szCs w:val="14"/>
      <w:shd w:val="clear" w:color="auto" w:fill="FFFFFF"/>
    </w:rPr>
  </w:style>
  <w:style w:type="character" w:customStyle="1" w:styleId="Picturecaption10">
    <w:name w:val="Picture caption (10)_"/>
    <w:link w:val="Picturecaption100"/>
    <w:rsid w:val="00343195"/>
    <w:rPr>
      <w:b/>
      <w:bCs/>
      <w:spacing w:val="4"/>
      <w:sz w:val="15"/>
      <w:szCs w:val="15"/>
      <w:shd w:val="clear" w:color="auto" w:fill="FFFFFF"/>
    </w:rPr>
  </w:style>
  <w:style w:type="character" w:customStyle="1" w:styleId="Picturecaption11">
    <w:name w:val="Picture caption (11)_"/>
    <w:link w:val="Picturecaption110"/>
    <w:rsid w:val="00343195"/>
    <w:rPr>
      <w:b/>
      <w:bCs/>
      <w:spacing w:val="1"/>
      <w:sz w:val="15"/>
      <w:szCs w:val="15"/>
      <w:shd w:val="clear" w:color="auto" w:fill="FFFFFF"/>
    </w:rPr>
  </w:style>
  <w:style w:type="character" w:customStyle="1" w:styleId="Picturecaption12">
    <w:name w:val="Picture caption (12)_"/>
    <w:link w:val="Picturecaption120"/>
    <w:rsid w:val="00343195"/>
    <w:rPr>
      <w:rFonts w:ascii="Microsoft Sans Serif" w:hAnsi="Microsoft Sans Serif" w:cs="Microsoft Sans Serif"/>
      <w:spacing w:val="3"/>
      <w:sz w:val="23"/>
      <w:szCs w:val="23"/>
      <w:shd w:val="clear" w:color="auto" w:fill="FFFFFF"/>
    </w:rPr>
  </w:style>
  <w:style w:type="character" w:customStyle="1" w:styleId="Picturecaption13">
    <w:name w:val="Picture caption (13)_"/>
    <w:link w:val="Picturecaption130"/>
    <w:rsid w:val="00343195"/>
    <w:rPr>
      <w:rFonts w:ascii="Microsoft Sans Serif" w:hAnsi="Microsoft Sans Serif" w:cs="Microsoft Sans Serif"/>
      <w:spacing w:val="6"/>
      <w:sz w:val="10"/>
      <w:szCs w:val="10"/>
      <w:shd w:val="clear" w:color="auto" w:fill="FFFFFF"/>
    </w:rPr>
  </w:style>
  <w:style w:type="character" w:customStyle="1" w:styleId="Picturecaption14">
    <w:name w:val="Picture caption (14)_"/>
    <w:link w:val="Picturecaption140"/>
    <w:rsid w:val="00343195"/>
    <w:rPr>
      <w:rFonts w:ascii="Arial" w:hAnsi="Arial" w:cs="Arial"/>
      <w:b/>
      <w:bCs/>
      <w:spacing w:val="1"/>
      <w:sz w:val="18"/>
      <w:szCs w:val="18"/>
      <w:shd w:val="clear" w:color="auto" w:fill="FFFFFF"/>
    </w:rPr>
  </w:style>
  <w:style w:type="character" w:customStyle="1" w:styleId="Picturecaption15">
    <w:name w:val="Picture caption (15)_"/>
    <w:link w:val="Picturecaption150"/>
    <w:rsid w:val="00343195"/>
    <w:rPr>
      <w:rFonts w:ascii="Calibri" w:hAnsi="Calibri" w:cs="Calibri"/>
      <w:b/>
      <w:bCs/>
      <w:spacing w:val="14"/>
      <w:sz w:val="17"/>
      <w:szCs w:val="17"/>
      <w:shd w:val="clear" w:color="auto" w:fill="FFFFFF"/>
    </w:rPr>
  </w:style>
  <w:style w:type="character" w:customStyle="1" w:styleId="Tablecaption3">
    <w:name w:val="Table caption (3)_"/>
    <w:link w:val="Tablecaption30"/>
    <w:rsid w:val="00343195"/>
    <w:rPr>
      <w:i/>
      <w:iCs/>
      <w:spacing w:val="1"/>
      <w:sz w:val="25"/>
      <w:szCs w:val="25"/>
      <w:shd w:val="clear" w:color="auto" w:fill="FFFFFF"/>
    </w:rPr>
  </w:style>
  <w:style w:type="paragraph" w:customStyle="1" w:styleId="Picturecaption20">
    <w:name w:val="Picture caption (2)"/>
    <w:basedOn w:val="Normal"/>
    <w:link w:val="Picturecaption2"/>
    <w:rsid w:val="00343195"/>
    <w:pPr>
      <w:shd w:val="clear" w:color="auto" w:fill="FFFFFF"/>
      <w:autoSpaceDE/>
      <w:autoSpaceDN/>
      <w:spacing w:line="240" w:lineRule="atLeast"/>
    </w:pPr>
    <w:rPr>
      <w:rFonts w:asciiTheme="minorHAnsi" w:eastAsiaTheme="minorHAnsi" w:hAnsiTheme="minorHAnsi" w:cstheme="minorBidi"/>
      <w:spacing w:val="1"/>
      <w:sz w:val="25"/>
      <w:szCs w:val="25"/>
      <w:lang w:bidi="ar-SA"/>
    </w:rPr>
  </w:style>
  <w:style w:type="paragraph" w:customStyle="1" w:styleId="Picturecaption50">
    <w:name w:val="Picture caption (5)"/>
    <w:basedOn w:val="Normal"/>
    <w:link w:val="Picturecaption5"/>
    <w:rsid w:val="00343195"/>
    <w:pPr>
      <w:shd w:val="clear" w:color="auto" w:fill="FFFFFF"/>
      <w:autoSpaceDE/>
      <w:autoSpaceDN/>
      <w:spacing w:line="226" w:lineRule="exact"/>
      <w:jc w:val="right"/>
    </w:pPr>
    <w:rPr>
      <w:rFonts w:ascii="Constantia" w:eastAsiaTheme="minorHAnsi" w:hAnsi="Constantia" w:cs="Constantia"/>
      <w:spacing w:val="4"/>
      <w:sz w:val="13"/>
      <w:szCs w:val="13"/>
      <w:lang w:bidi="ar-SA"/>
    </w:rPr>
  </w:style>
  <w:style w:type="paragraph" w:customStyle="1" w:styleId="Picturecaption30">
    <w:name w:val="Picture caption (3)"/>
    <w:basedOn w:val="Normal"/>
    <w:link w:val="Picturecaption3"/>
    <w:rsid w:val="00343195"/>
    <w:pPr>
      <w:shd w:val="clear" w:color="auto" w:fill="FFFFFF"/>
      <w:autoSpaceDE/>
      <w:autoSpaceDN/>
      <w:spacing w:line="149" w:lineRule="exact"/>
    </w:pPr>
    <w:rPr>
      <w:rFonts w:ascii="Calibri" w:eastAsiaTheme="minorHAnsi" w:hAnsi="Calibri" w:cs="Calibri"/>
      <w:spacing w:val="4"/>
      <w:sz w:val="17"/>
      <w:szCs w:val="17"/>
      <w:lang w:bidi="ar-SA"/>
    </w:rPr>
  </w:style>
  <w:style w:type="paragraph" w:customStyle="1" w:styleId="Picturecaption40">
    <w:name w:val="Picture caption (4)"/>
    <w:basedOn w:val="Normal"/>
    <w:link w:val="Picturecaption4"/>
    <w:rsid w:val="00343195"/>
    <w:pPr>
      <w:shd w:val="clear" w:color="auto" w:fill="FFFFFF"/>
      <w:autoSpaceDE/>
      <w:autoSpaceDN/>
      <w:spacing w:line="240" w:lineRule="atLeast"/>
    </w:pPr>
    <w:rPr>
      <w:rFonts w:asciiTheme="minorHAnsi" w:eastAsiaTheme="minorHAnsi" w:hAnsiTheme="minorHAnsi" w:cstheme="minorBidi"/>
      <w:i/>
      <w:iCs/>
      <w:spacing w:val="1"/>
      <w:sz w:val="25"/>
      <w:szCs w:val="25"/>
      <w:lang w:bidi="ar-SA"/>
    </w:rPr>
  </w:style>
  <w:style w:type="paragraph" w:customStyle="1" w:styleId="Picturecaption60">
    <w:name w:val="Picture caption (6)"/>
    <w:basedOn w:val="Normal"/>
    <w:link w:val="Picturecaption6"/>
    <w:rsid w:val="00343195"/>
    <w:pPr>
      <w:shd w:val="clear" w:color="auto" w:fill="FFFFFF"/>
      <w:autoSpaceDE/>
      <w:autoSpaceDN/>
      <w:spacing w:line="240" w:lineRule="atLeast"/>
      <w:jc w:val="right"/>
    </w:pPr>
    <w:rPr>
      <w:rFonts w:ascii="Calibri" w:eastAsiaTheme="minorHAnsi" w:hAnsi="Calibri" w:cs="Calibri"/>
      <w:spacing w:val="12"/>
      <w:sz w:val="15"/>
      <w:szCs w:val="15"/>
      <w:lang w:bidi="ar-SA"/>
    </w:rPr>
  </w:style>
  <w:style w:type="paragraph" w:customStyle="1" w:styleId="Picturecaption70">
    <w:name w:val="Picture caption (7)"/>
    <w:basedOn w:val="Normal"/>
    <w:link w:val="Picturecaption7"/>
    <w:rsid w:val="00343195"/>
    <w:pPr>
      <w:shd w:val="clear" w:color="auto" w:fill="FFFFFF"/>
      <w:autoSpaceDE/>
      <w:autoSpaceDN/>
      <w:spacing w:line="240" w:lineRule="atLeast"/>
    </w:pPr>
    <w:rPr>
      <w:rFonts w:ascii="Calibri" w:eastAsiaTheme="minorHAnsi" w:hAnsi="Calibri" w:cs="Calibri"/>
      <w:noProof/>
      <w:sz w:val="18"/>
      <w:szCs w:val="18"/>
      <w:lang w:bidi="ar-SA"/>
    </w:rPr>
  </w:style>
  <w:style w:type="paragraph" w:customStyle="1" w:styleId="Picturecaption80">
    <w:name w:val="Picture caption (8)"/>
    <w:basedOn w:val="Normal"/>
    <w:link w:val="Picturecaption8"/>
    <w:rsid w:val="00343195"/>
    <w:pPr>
      <w:shd w:val="clear" w:color="auto" w:fill="FFFFFF"/>
      <w:autoSpaceDE/>
      <w:autoSpaceDN/>
      <w:spacing w:line="240" w:lineRule="atLeast"/>
    </w:pPr>
    <w:rPr>
      <w:rFonts w:ascii="Calibri" w:eastAsiaTheme="minorHAnsi" w:hAnsi="Calibri" w:cs="Calibri"/>
      <w:noProof/>
      <w:sz w:val="16"/>
      <w:szCs w:val="16"/>
      <w:lang w:bidi="ar-SA"/>
    </w:rPr>
  </w:style>
  <w:style w:type="paragraph" w:customStyle="1" w:styleId="Picturecaption90">
    <w:name w:val="Picture caption (9)"/>
    <w:basedOn w:val="Normal"/>
    <w:link w:val="Picturecaption9"/>
    <w:rsid w:val="00343195"/>
    <w:pPr>
      <w:shd w:val="clear" w:color="auto" w:fill="FFFFFF"/>
      <w:autoSpaceDE/>
      <w:autoSpaceDN/>
      <w:spacing w:line="250" w:lineRule="exact"/>
      <w:jc w:val="right"/>
    </w:pPr>
    <w:rPr>
      <w:rFonts w:asciiTheme="minorHAnsi" w:eastAsiaTheme="minorHAnsi" w:hAnsiTheme="minorHAnsi" w:cstheme="minorBidi"/>
      <w:b/>
      <w:bCs/>
      <w:spacing w:val="2"/>
      <w:sz w:val="14"/>
      <w:szCs w:val="14"/>
      <w:lang w:bidi="ar-SA"/>
    </w:rPr>
  </w:style>
  <w:style w:type="paragraph" w:customStyle="1" w:styleId="Picturecaption100">
    <w:name w:val="Picture caption (10)"/>
    <w:basedOn w:val="Normal"/>
    <w:link w:val="Picturecaption10"/>
    <w:rsid w:val="00343195"/>
    <w:pPr>
      <w:shd w:val="clear" w:color="auto" w:fill="FFFFFF"/>
      <w:autoSpaceDE/>
      <w:autoSpaceDN/>
      <w:spacing w:line="240" w:lineRule="atLeast"/>
    </w:pPr>
    <w:rPr>
      <w:rFonts w:asciiTheme="minorHAnsi" w:eastAsiaTheme="minorHAnsi" w:hAnsiTheme="minorHAnsi" w:cstheme="minorBidi"/>
      <w:b/>
      <w:bCs/>
      <w:spacing w:val="4"/>
      <w:sz w:val="15"/>
      <w:szCs w:val="15"/>
      <w:lang w:bidi="ar-SA"/>
    </w:rPr>
  </w:style>
  <w:style w:type="paragraph" w:customStyle="1" w:styleId="Picturecaption110">
    <w:name w:val="Picture caption (11)"/>
    <w:basedOn w:val="Normal"/>
    <w:link w:val="Picturecaption11"/>
    <w:rsid w:val="00343195"/>
    <w:pPr>
      <w:shd w:val="clear" w:color="auto" w:fill="FFFFFF"/>
      <w:autoSpaceDE/>
      <w:autoSpaceDN/>
      <w:spacing w:line="240" w:lineRule="atLeast"/>
    </w:pPr>
    <w:rPr>
      <w:rFonts w:asciiTheme="minorHAnsi" w:eastAsiaTheme="minorHAnsi" w:hAnsiTheme="minorHAnsi" w:cstheme="minorBidi"/>
      <w:b/>
      <w:bCs/>
      <w:spacing w:val="1"/>
      <w:sz w:val="15"/>
      <w:szCs w:val="15"/>
      <w:lang w:bidi="ar-SA"/>
    </w:rPr>
  </w:style>
  <w:style w:type="paragraph" w:customStyle="1" w:styleId="Picturecaption120">
    <w:name w:val="Picture caption (12)"/>
    <w:basedOn w:val="Normal"/>
    <w:link w:val="Picturecaption12"/>
    <w:rsid w:val="00343195"/>
    <w:pPr>
      <w:shd w:val="clear" w:color="auto" w:fill="FFFFFF"/>
      <w:autoSpaceDE/>
      <w:autoSpaceDN/>
      <w:spacing w:after="120" w:line="240" w:lineRule="atLeast"/>
    </w:pPr>
    <w:rPr>
      <w:rFonts w:ascii="Microsoft Sans Serif" w:eastAsiaTheme="minorHAnsi" w:hAnsi="Microsoft Sans Serif" w:cs="Microsoft Sans Serif"/>
      <w:spacing w:val="3"/>
      <w:sz w:val="23"/>
      <w:szCs w:val="23"/>
      <w:lang w:bidi="ar-SA"/>
    </w:rPr>
  </w:style>
  <w:style w:type="paragraph" w:customStyle="1" w:styleId="Picturecaption130">
    <w:name w:val="Picture caption (13)"/>
    <w:basedOn w:val="Normal"/>
    <w:link w:val="Picturecaption13"/>
    <w:rsid w:val="00343195"/>
    <w:pPr>
      <w:shd w:val="clear" w:color="auto" w:fill="FFFFFF"/>
      <w:autoSpaceDE/>
      <w:autoSpaceDN/>
      <w:spacing w:before="120" w:line="240" w:lineRule="atLeast"/>
      <w:jc w:val="both"/>
    </w:pPr>
    <w:rPr>
      <w:rFonts w:ascii="Microsoft Sans Serif" w:eastAsiaTheme="minorHAnsi" w:hAnsi="Microsoft Sans Serif" w:cs="Microsoft Sans Serif"/>
      <w:spacing w:val="6"/>
      <w:sz w:val="10"/>
      <w:szCs w:val="10"/>
      <w:lang w:bidi="ar-SA"/>
    </w:rPr>
  </w:style>
  <w:style w:type="paragraph" w:customStyle="1" w:styleId="Picturecaption140">
    <w:name w:val="Picture caption (14)"/>
    <w:basedOn w:val="Normal"/>
    <w:link w:val="Picturecaption14"/>
    <w:rsid w:val="00343195"/>
    <w:pPr>
      <w:shd w:val="clear" w:color="auto" w:fill="FFFFFF"/>
      <w:autoSpaceDE/>
      <w:autoSpaceDN/>
      <w:spacing w:line="240" w:lineRule="atLeast"/>
    </w:pPr>
    <w:rPr>
      <w:rFonts w:ascii="Arial" w:eastAsiaTheme="minorHAnsi" w:hAnsi="Arial" w:cs="Arial"/>
      <w:b/>
      <w:bCs/>
      <w:spacing w:val="1"/>
      <w:sz w:val="18"/>
      <w:szCs w:val="18"/>
      <w:lang w:bidi="ar-SA"/>
    </w:rPr>
  </w:style>
  <w:style w:type="paragraph" w:customStyle="1" w:styleId="Picturecaption150">
    <w:name w:val="Picture caption (15)"/>
    <w:basedOn w:val="Normal"/>
    <w:link w:val="Picturecaption15"/>
    <w:rsid w:val="00343195"/>
    <w:pPr>
      <w:shd w:val="clear" w:color="auto" w:fill="FFFFFF"/>
      <w:autoSpaceDE/>
      <w:autoSpaceDN/>
      <w:spacing w:before="120" w:after="120" w:line="240" w:lineRule="atLeast"/>
      <w:jc w:val="center"/>
    </w:pPr>
    <w:rPr>
      <w:rFonts w:ascii="Calibri" w:eastAsiaTheme="minorHAnsi" w:hAnsi="Calibri" w:cs="Calibri"/>
      <w:b/>
      <w:bCs/>
      <w:spacing w:val="14"/>
      <w:sz w:val="17"/>
      <w:szCs w:val="17"/>
      <w:lang w:bidi="ar-SA"/>
    </w:rPr>
  </w:style>
  <w:style w:type="paragraph" w:customStyle="1" w:styleId="Tablecaption30">
    <w:name w:val="Table caption (3)"/>
    <w:basedOn w:val="Normal"/>
    <w:link w:val="Tablecaption3"/>
    <w:rsid w:val="00343195"/>
    <w:pPr>
      <w:shd w:val="clear" w:color="auto" w:fill="FFFFFF"/>
      <w:autoSpaceDE/>
      <w:autoSpaceDN/>
      <w:spacing w:before="120" w:line="298" w:lineRule="exact"/>
      <w:jc w:val="center"/>
    </w:pPr>
    <w:rPr>
      <w:rFonts w:asciiTheme="minorHAnsi" w:eastAsiaTheme="minorHAnsi" w:hAnsiTheme="minorHAnsi" w:cstheme="minorBidi"/>
      <w:i/>
      <w:iCs/>
      <w:spacing w:val="1"/>
      <w:sz w:val="25"/>
      <w:szCs w:val="25"/>
      <w:lang w:bidi="ar-SA"/>
    </w:rPr>
  </w:style>
  <w:style w:type="table" w:customStyle="1" w:styleId="TableGrid1">
    <w:name w:val="Table Grid1"/>
    <w:basedOn w:val="TableNormal"/>
    <w:next w:val="TableGrid"/>
    <w:rsid w:val="00343195"/>
    <w:pPr>
      <w:widowControl/>
      <w:autoSpaceDE/>
      <w:autoSpaceDN/>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semiHidden/>
    <w:unhideWhenUsed/>
    <w:rsid w:val="00343195"/>
  </w:style>
  <w:style w:type="table" w:customStyle="1" w:styleId="TableGrid2">
    <w:name w:val="Table Grid2"/>
    <w:basedOn w:val="TableNormal"/>
    <w:next w:val="TableGrid"/>
    <w:rsid w:val="00343195"/>
    <w:pPr>
      <w:widowControl/>
      <w:autoSpaceDE/>
      <w:autoSpaceDN/>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unhideWhenUsed/>
    <w:rsid w:val="00343195"/>
  </w:style>
  <w:style w:type="character" w:customStyle="1" w:styleId="Bodytext8Italic">
    <w:name w:val="Body text (8) + Italic"/>
    <w:rsid w:val="00343195"/>
    <w:rPr>
      <w:rFonts w:ascii="Times New Roman" w:hAnsi="Times New Roman" w:cs="Times New Roman"/>
      <w:i/>
      <w:iCs/>
      <w:spacing w:val="7"/>
      <w:sz w:val="21"/>
      <w:szCs w:val="21"/>
      <w:shd w:val="clear" w:color="auto" w:fill="FFFFFF"/>
    </w:rPr>
  </w:style>
  <w:style w:type="character" w:customStyle="1" w:styleId="Bodytext31">
    <w:name w:val="Body text3"/>
    <w:rsid w:val="00343195"/>
    <w:rPr>
      <w:rFonts w:ascii="Times New Roman" w:hAnsi="Times New Roman" w:cs="Times New Roman"/>
      <w:spacing w:val="-2"/>
      <w:sz w:val="26"/>
      <w:szCs w:val="26"/>
      <w:shd w:val="clear" w:color="auto" w:fill="FFFFFF"/>
    </w:rPr>
  </w:style>
  <w:style w:type="character" w:customStyle="1" w:styleId="Bodytext21">
    <w:name w:val="Body text2"/>
    <w:rsid w:val="00343195"/>
    <w:rPr>
      <w:rFonts w:ascii="Times New Roman" w:hAnsi="Times New Roman" w:cs="Times New Roman"/>
      <w:spacing w:val="-2"/>
      <w:sz w:val="26"/>
      <w:szCs w:val="26"/>
      <w:u w:val="single"/>
      <w:shd w:val="clear" w:color="auto" w:fill="FFFFFF"/>
    </w:rPr>
  </w:style>
  <w:style w:type="character" w:customStyle="1" w:styleId="Bodytext32">
    <w:name w:val="Body text (3)2"/>
    <w:rsid w:val="00343195"/>
    <w:rPr>
      <w:rFonts w:ascii="Times New Roman" w:hAnsi="Times New Roman" w:cs="Times New Roman"/>
      <w:b/>
      <w:bCs/>
      <w:spacing w:val="2"/>
      <w:sz w:val="26"/>
      <w:szCs w:val="26"/>
      <w:u w:val="single"/>
      <w:shd w:val="clear" w:color="auto" w:fill="FFFFFF"/>
    </w:rPr>
  </w:style>
  <w:style w:type="character" w:customStyle="1" w:styleId="Bodytext11Spacing4pt">
    <w:name w:val="Body text (11) + Spacing 4 pt"/>
    <w:rsid w:val="00343195"/>
    <w:rPr>
      <w:rFonts w:ascii="Constantia" w:hAnsi="Constantia" w:cs="Constantia"/>
      <w:i/>
      <w:iCs/>
      <w:spacing w:val="81"/>
      <w:sz w:val="23"/>
      <w:szCs w:val="23"/>
      <w:shd w:val="clear" w:color="auto" w:fill="FFFFFF"/>
    </w:rPr>
  </w:style>
  <w:style w:type="character" w:customStyle="1" w:styleId="Bodytext12NotItalic">
    <w:name w:val="Body text (12) + Not Italic"/>
    <w:rsid w:val="00343195"/>
    <w:rPr>
      <w:rFonts w:ascii="Times New Roman" w:hAnsi="Times New Roman" w:cs="Times New Roman"/>
      <w:i/>
      <w:iCs/>
      <w:spacing w:val="3"/>
      <w:sz w:val="21"/>
      <w:szCs w:val="21"/>
      <w:shd w:val="clear" w:color="auto" w:fill="FFFFFF"/>
    </w:rPr>
  </w:style>
  <w:style w:type="character" w:customStyle="1" w:styleId="Bodytext8Spacing2pt">
    <w:name w:val="Body text (8) + Spacing 2 pt"/>
    <w:rsid w:val="00343195"/>
    <w:rPr>
      <w:rFonts w:ascii="Times New Roman" w:hAnsi="Times New Roman" w:cs="Times New Roman"/>
      <w:spacing w:val="50"/>
      <w:sz w:val="21"/>
      <w:szCs w:val="21"/>
      <w:shd w:val="clear" w:color="auto" w:fill="FFFFFF"/>
    </w:rPr>
  </w:style>
  <w:style w:type="character" w:customStyle="1" w:styleId="Bodytext14">
    <w:name w:val="Body text (14)_"/>
    <w:link w:val="Bodytext140"/>
    <w:rsid w:val="00343195"/>
    <w:rPr>
      <w:b/>
      <w:bCs/>
      <w:spacing w:val="-3"/>
      <w:sz w:val="19"/>
      <w:szCs w:val="19"/>
      <w:shd w:val="clear" w:color="auto" w:fill="FFFFFF"/>
    </w:rPr>
  </w:style>
  <w:style w:type="character" w:customStyle="1" w:styleId="Bodytext14Spacing1pt">
    <w:name w:val="Body text (14) + Spacing 1 pt"/>
    <w:rsid w:val="00343195"/>
    <w:rPr>
      <w:b/>
      <w:bCs/>
      <w:spacing w:val="22"/>
      <w:sz w:val="19"/>
      <w:szCs w:val="19"/>
      <w:shd w:val="clear" w:color="auto" w:fill="FFFFFF"/>
    </w:rPr>
  </w:style>
  <w:style w:type="character" w:customStyle="1" w:styleId="Bodytext15">
    <w:name w:val="Body text (15)_"/>
    <w:link w:val="Bodytext150"/>
    <w:rsid w:val="00343195"/>
    <w:rPr>
      <w:b/>
      <w:bCs/>
      <w:i/>
      <w:iCs/>
      <w:sz w:val="21"/>
      <w:szCs w:val="21"/>
      <w:shd w:val="clear" w:color="auto" w:fill="FFFFFF"/>
    </w:rPr>
  </w:style>
  <w:style w:type="character" w:customStyle="1" w:styleId="Bodytext16">
    <w:name w:val="Body text (16)_"/>
    <w:link w:val="Bodytext160"/>
    <w:rsid w:val="00343195"/>
    <w:rPr>
      <w:b/>
      <w:bCs/>
      <w:i/>
      <w:iCs/>
      <w:sz w:val="21"/>
      <w:szCs w:val="21"/>
      <w:shd w:val="clear" w:color="auto" w:fill="FFFFFF"/>
    </w:rPr>
  </w:style>
  <w:style w:type="character" w:customStyle="1" w:styleId="Bodytext17">
    <w:name w:val="Body text (17)_"/>
    <w:link w:val="Bodytext170"/>
    <w:rsid w:val="00343195"/>
    <w:rPr>
      <w:b/>
      <w:bCs/>
      <w:spacing w:val="-4"/>
      <w:sz w:val="23"/>
      <w:szCs w:val="23"/>
      <w:shd w:val="clear" w:color="auto" w:fill="FFFFFF"/>
    </w:rPr>
  </w:style>
  <w:style w:type="character" w:customStyle="1" w:styleId="Tableofcontents3">
    <w:name w:val="Table of contents (3)_"/>
    <w:link w:val="Tableofcontents30"/>
    <w:rsid w:val="00343195"/>
    <w:rPr>
      <w:i/>
      <w:iCs/>
      <w:sz w:val="21"/>
      <w:szCs w:val="21"/>
      <w:shd w:val="clear" w:color="auto" w:fill="FFFFFF"/>
    </w:rPr>
  </w:style>
  <w:style w:type="character" w:customStyle="1" w:styleId="Tableofcontents3NotItalic">
    <w:name w:val="Table of contents (3) + Not Italic"/>
    <w:basedOn w:val="Tableofcontents3"/>
    <w:rsid w:val="00343195"/>
    <w:rPr>
      <w:i/>
      <w:iCs/>
      <w:sz w:val="21"/>
      <w:szCs w:val="21"/>
      <w:shd w:val="clear" w:color="auto" w:fill="FFFFFF"/>
    </w:rPr>
  </w:style>
  <w:style w:type="character" w:customStyle="1" w:styleId="Tableofcontents4">
    <w:name w:val="Table of contents (4)_"/>
    <w:link w:val="Tableofcontents40"/>
    <w:rsid w:val="00343195"/>
    <w:rPr>
      <w:b/>
      <w:bCs/>
      <w:spacing w:val="-3"/>
      <w:sz w:val="19"/>
      <w:szCs w:val="19"/>
      <w:shd w:val="clear" w:color="auto" w:fill="FFFFFF"/>
    </w:rPr>
  </w:style>
  <w:style w:type="character" w:customStyle="1" w:styleId="Tableofcontents4Spacing1pt">
    <w:name w:val="Table of contents (4) + Spacing 1 pt"/>
    <w:rsid w:val="00343195"/>
    <w:rPr>
      <w:b/>
      <w:bCs/>
      <w:spacing w:val="22"/>
      <w:sz w:val="19"/>
      <w:szCs w:val="19"/>
      <w:shd w:val="clear" w:color="auto" w:fill="FFFFFF"/>
    </w:rPr>
  </w:style>
  <w:style w:type="character" w:customStyle="1" w:styleId="Bodytext82">
    <w:name w:val="Body text (8)2"/>
    <w:rsid w:val="00343195"/>
    <w:rPr>
      <w:rFonts w:ascii="Times New Roman" w:hAnsi="Times New Roman" w:cs="Times New Roman"/>
      <w:spacing w:val="7"/>
      <w:sz w:val="21"/>
      <w:szCs w:val="21"/>
      <w:shd w:val="clear" w:color="auto" w:fill="FFFFFF"/>
    </w:rPr>
  </w:style>
  <w:style w:type="character" w:customStyle="1" w:styleId="Bodytext18">
    <w:name w:val="Body text (18)_"/>
    <w:link w:val="Bodytext180"/>
    <w:rsid w:val="00343195"/>
    <w:rPr>
      <w:b/>
      <w:bCs/>
      <w:spacing w:val="-4"/>
      <w:shd w:val="clear" w:color="auto" w:fill="FFFFFF"/>
    </w:rPr>
  </w:style>
  <w:style w:type="character" w:customStyle="1" w:styleId="Bodytext19">
    <w:name w:val="Body text (19)_"/>
    <w:link w:val="Bodytext190"/>
    <w:rsid w:val="00343195"/>
    <w:rPr>
      <w:b/>
      <w:bCs/>
      <w:spacing w:val="3"/>
      <w:shd w:val="clear" w:color="auto" w:fill="FFFFFF"/>
    </w:rPr>
  </w:style>
  <w:style w:type="character" w:customStyle="1" w:styleId="Bodytext200">
    <w:name w:val="Body text (20)_"/>
    <w:link w:val="Bodytext201"/>
    <w:rsid w:val="00343195"/>
    <w:rPr>
      <w:b/>
      <w:bCs/>
      <w:spacing w:val="7"/>
      <w:shd w:val="clear" w:color="auto" w:fill="FFFFFF"/>
    </w:rPr>
  </w:style>
  <w:style w:type="character" w:customStyle="1" w:styleId="Bodytext210">
    <w:name w:val="Body text (21)_"/>
    <w:link w:val="Bodytext211"/>
    <w:rsid w:val="00343195"/>
    <w:rPr>
      <w:b/>
      <w:bCs/>
      <w:spacing w:val="-2"/>
      <w:sz w:val="21"/>
      <w:szCs w:val="21"/>
      <w:shd w:val="clear" w:color="auto" w:fill="FFFFFF"/>
    </w:rPr>
  </w:style>
  <w:style w:type="character" w:customStyle="1" w:styleId="Bodytext18115pt">
    <w:name w:val="Body text (18) + 11.5 pt"/>
    <w:rsid w:val="00343195"/>
    <w:rPr>
      <w:b/>
      <w:bCs/>
      <w:spacing w:val="-4"/>
      <w:sz w:val="23"/>
      <w:szCs w:val="23"/>
      <w:shd w:val="clear" w:color="auto" w:fill="FFFFFF"/>
    </w:rPr>
  </w:style>
  <w:style w:type="character" w:customStyle="1" w:styleId="Bodytext22">
    <w:name w:val="Body text (22)_"/>
    <w:link w:val="Bodytext221"/>
    <w:rsid w:val="00343195"/>
    <w:rPr>
      <w:i/>
      <w:iCs/>
      <w:noProof/>
      <w:spacing w:val="-18"/>
      <w:sz w:val="9"/>
      <w:szCs w:val="9"/>
      <w:shd w:val="clear" w:color="auto" w:fill="FFFFFF"/>
    </w:rPr>
  </w:style>
  <w:style w:type="character" w:customStyle="1" w:styleId="Bodytext220">
    <w:name w:val="Body text (22)"/>
    <w:rsid w:val="00343195"/>
    <w:rPr>
      <w:i/>
      <w:iCs/>
      <w:noProof/>
      <w:spacing w:val="-18"/>
      <w:sz w:val="9"/>
      <w:szCs w:val="9"/>
      <w:u w:val="single"/>
      <w:shd w:val="clear" w:color="auto" w:fill="FFFFFF"/>
    </w:rPr>
  </w:style>
  <w:style w:type="character" w:customStyle="1" w:styleId="Bodytext23">
    <w:name w:val="Body text (23)_"/>
    <w:link w:val="Bodytext230"/>
    <w:rsid w:val="00343195"/>
    <w:rPr>
      <w:rFonts w:ascii="Constantia" w:hAnsi="Constantia" w:cs="Constantia"/>
      <w:noProof/>
      <w:shd w:val="clear" w:color="auto" w:fill="FFFFFF"/>
    </w:rPr>
  </w:style>
  <w:style w:type="character" w:customStyle="1" w:styleId="Bodytext23TimesNewRoman">
    <w:name w:val="Body text (23) + Times New Roman"/>
    <w:aliases w:val="11 pt"/>
    <w:rsid w:val="00343195"/>
    <w:rPr>
      <w:rFonts w:ascii="Times New Roman" w:hAnsi="Times New Roman" w:cs="Times New Roman"/>
      <w:noProof/>
      <w:sz w:val="22"/>
      <w:szCs w:val="22"/>
      <w:shd w:val="clear" w:color="auto" w:fill="FFFFFF"/>
    </w:rPr>
  </w:style>
  <w:style w:type="character" w:customStyle="1" w:styleId="Bodytext24">
    <w:name w:val="Body text (24)_"/>
    <w:link w:val="Bodytext240"/>
    <w:rsid w:val="00343195"/>
    <w:rPr>
      <w:rFonts w:ascii="Constantia" w:hAnsi="Constantia" w:cs="Constantia"/>
      <w:noProof/>
      <w:sz w:val="23"/>
      <w:szCs w:val="23"/>
      <w:shd w:val="clear" w:color="auto" w:fill="FFFFFF"/>
    </w:rPr>
  </w:style>
  <w:style w:type="paragraph" w:customStyle="1" w:styleId="Bodytext212">
    <w:name w:val="Body text (2)1"/>
    <w:basedOn w:val="Normal"/>
    <w:rsid w:val="00343195"/>
    <w:pPr>
      <w:shd w:val="clear" w:color="auto" w:fill="FFFFFF"/>
      <w:autoSpaceDE/>
      <w:autoSpaceDN/>
      <w:spacing w:after="120" w:line="240" w:lineRule="atLeast"/>
      <w:jc w:val="center"/>
    </w:pPr>
    <w:rPr>
      <w:rFonts w:eastAsia="Courier New"/>
      <w:b/>
      <w:bCs/>
      <w:spacing w:val="1"/>
      <w:sz w:val="21"/>
      <w:szCs w:val="21"/>
      <w:lang w:bidi="ar-SA"/>
    </w:rPr>
  </w:style>
  <w:style w:type="paragraph" w:customStyle="1" w:styleId="Bodytext310">
    <w:name w:val="Body text (3)1"/>
    <w:basedOn w:val="Normal"/>
    <w:rsid w:val="00343195"/>
    <w:pPr>
      <w:shd w:val="clear" w:color="auto" w:fill="FFFFFF"/>
      <w:autoSpaceDE/>
      <w:autoSpaceDN/>
      <w:spacing w:before="120" w:after="360" w:line="240" w:lineRule="atLeast"/>
    </w:pPr>
    <w:rPr>
      <w:rFonts w:eastAsia="Courier New"/>
      <w:b/>
      <w:bCs/>
      <w:spacing w:val="2"/>
      <w:sz w:val="26"/>
      <w:szCs w:val="26"/>
      <w:lang w:bidi="ar-SA"/>
    </w:rPr>
  </w:style>
  <w:style w:type="paragraph" w:customStyle="1" w:styleId="Bodytext41">
    <w:name w:val="Body text (4)1"/>
    <w:basedOn w:val="Normal"/>
    <w:rsid w:val="00343195"/>
    <w:pPr>
      <w:shd w:val="clear" w:color="auto" w:fill="FFFFFF"/>
      <w:autoSpaceDE/>
      <w:autoSpaceDN/>
      <w:spacing w:before="360" w:after="720" w:line="240" w:lineRule="atLeast"/>
      <w:ind w:hanging="1760"/>
      <w:jc w:val="both"/>
    </w:pPr>
    <w:rPr>
      <w:rFonts w:eastAsia="Courier New"/>
      <w:i/>
      <w:iCs/>
      <w:spacing w:val="-3"/>
      <w:sz w:val="26"/>
      <w:szCs w:val="26"/>
      <w:lang w:bidi="ar-SA"/>
    </w:rPr>
  </w:style>
  <w:style w:type="paragraph" w:customStyle="1" w:styleId="Bodytext81">
    <w:name w:val="Body text (8)1"/>
    <w:basedOn w:val="Normal"/>
    <w:rsid w:val="00343195"/>
    <w:pPr>
      <w:shd w:val="clear" w:color="auto" w:fill="FFFFFF"/>
      <w:autoSpaceDE/>
      <w:autoSpaceDN/>
      <w:spacing w:before="60" w:after="60" w:line="240" w:lineRule="atLeast"/>
      <w:jc w:val="both"/>
    </w:pPr>
    <w:rPr>
      <w:rFonts w:eastAsia="Courier New"/>
      <w:sz w:val="21"/>
      <w:szCs w:val="21"/>
      <w:lang w:bidi="ar-SA"/>
    </w:rPr>
  </w:style>
  <w:style w:type="paragraph" w:customStyle="1" w:styleId="Tablecaption1">
    <w:name w:val="Table caption1"/>
    <w:basedOn w:val="Normal"/>
    <w:rsid w:val="00343195"/>
    <w:pPr>
      <w:shd w:val="clear" w:color="auto" w:fill="FFFFFF"/>
      <w:autoSpaceDE/>
      <w:autoSpaceDN/>
      <w:spacing w:after="60" w:line="240" w:lineRule="atLeast"/>
    </w:pPr>
    <w:rPr>
      <w:rFonts w:eastAsia="Courier New"/>
      <w:spacing w:val="-2"/>
      <w:sz w:val="26"/>
      <w:szCs w:val="26"/>
      <w:lang w:bidi="ar-SA"/>
    </w:rPr>
  </w:style>
  <w:style w:type="paragraph" w:customStyle="1" w:styleId="Bodytext140">
    <w:name w:val="Body text (14)"/>
    <w:basedOn w:val="Normal"/>
    <w:link w:val="Bodytext14"/>
    <w:rsid w:val="00343195"/>
    <w:pPr>
      <w:shd w:val="clear" w:color="auto" w:fill="FFFFFF"/>
      <w:autoSpaceDE/>
      <w:autoSpaceDN/>
      <w:spacing w:line="240" w:lineRule="atLeast"/>
      <w:jc w:val="both"/>
    </w:pPr>
    <w:rPr>
      <w:rFonts w:asciiTheme="minorHAnsi" w:eastAsiaTheme="minorHAnsi" w:hAnsiTheme="minorHAnsi" w:cstheme="minorBidi"/>
      <w:b/>
      <w:bCs/>
      <w:spacing w:val="-3"/>
      <w:sz w:val="19"/>
      <w:szCs w:val="19"/>
      <w:lang w:bidi="ar-SA"/>
    </w:rPr>
  </w:style>
  <w:style w:type="paragraph" w:customStyle="1" w:styleId="Bodytext150">
    <w:name w:val="Body text (15)"/>
    <w:basedOn w:val="Normal"/>
    <w:link w:val="Bodytext15"/>
    <w:rsid w:val="00343195"/>
    <w:pPr>
      <w:shd w:val="clear" w:color="auto" w:fill="FFFFFF"/>
      <w:autoSpaceDE/>
      <w:autoSpaceDN/>
      <w:spacing w:after="120" w:line="240" w:lineRule="atLeast"/>
      <w:jc w:val="both"/>
    </w:pPr>
    <w:rPr>
      <w:rFonts w:asciiTheme="minorHAnsi" w:eastAsiaTheme="minorHAnsi" w:hAnsiTheme="minorHAnsi" w:cstheme="minorBidi"/>
      <w:b/>
      <w:bCs/>
      <w:i/>
      <w:iCs/>
      <w:sz w:val="21"/>
      <w:szCs w:val="21"/>
      <w:lang w:bidi="ar-SA"/>
    </w:rPr>
  </w:style>
  <w:style w:type="paragraph" w:customStyle="1" w:styleId="Bodytext160">
    <w:name w:val="Body text (16)"/>
    <w:basedOn w:val="Normal"/>
    <w:link w:val="Bodytext16"/>
    <w:rsid w:val="00343195"/>
    <w:pPr>
      <w:shd w:val="clear" w:color="auto" w:fill="FFFFFF"/>
      <w:autoSpaceDE/>
      <w:autoSpaceDN/>
      <w:spacing w:after="120" w:line="240" w:lineRule="atLeast"/>
      <w:jc w:val="both"/>
    </w:pPr>
    <w:rPr>
      <w:rFonts w:asciiTheme="minorHAnsi" w:eastAsiaTheme="minorHAnsi" w:hAnsiTheme="minorHAnsi" w:cstheme="minorBidi"/>
      <w:b/>
      <w:bCs/>
      <w:i/>
      <w:iCs/>
      <w:sz w:val="21"/>
      <w:szCs w:val="21"/>
      <w:lang w:bidi="ar-SA"/>
    </w:rPr>
  </w:style>
  <w:style w:type="paragraph" w:customStyle="1" w:styleId="Bodytext170">
    <w:name w:val="Body text (17)"/>
    <w:basedOn w:val="Normal"/>
    <w:link w:val="Bodytext17"/>
    <w:rsid w:val="00343195"/>
    <w:pPr>
      <w:shd w:val="clear" w:color="auto" w:fill="FFFFFF"/>
      <w:autoSpaceDE/>
      <w:autoSpaceDN/>
      <w:spacing w:line="307" w:lineRule="exact"/>
      <w:jc w:val="both"/>
    </w:pPr>
    <w:rPr>
      <w:rFonts w:asciiTheme="minorHAnsi" w:eastAsiaTheme="minorHAnsi" w:hAnsiTheme="minorHAnsi" w:cstheme="minorBidi"/>
      <w:b/>
      <w:bCs/>
      <w:spacing w:val="-4"/>
      <w:sz w:val="23"/>
      <w:szCs w:val="23"/>
      <w:lang w:bidi="ar-SA"/>
    </w:rPr>
  </w:style>
  <w:style w:type="paragraph" w:customStyle="1" w:styleId="Tableofcontents1">
    <w:name w:val="Table of contents1"/>
    <w:basedOn w:val="Normal"/>
    <w:rsid w:val="00343195"/>
    <w:pPr>
      <w:shd w:val="clear" w:color="auto" w:fill="FFFFFF"/>
      <w:autoSpaceDE/>
      <w:autoSpaceDN/>
      <w:spacing w:line="240" w:lineRule="atLeast"/>
      <w:jc w:val="both"/>
    </w:pPr>
    <w:rPr>
      <w:rFonts w:eastAsia="Courier New"/>
      <w:sz w:val="21"/>
      <w:szCs w:val="21"/>
      <w:lang w:bidi="ar-SA"/>
    </w:rPr>
  </w:style>
  <w:style w:type="paragraph" w:customStyle="1" w:styleId="Tableofcontents30">
    <w:name w:val="Table of contents (3)"/>
    <w:basedOn w:val="Normal"/>
    <w:link w:val="Tableofcontents3"/>
    <w:rsid w:val="00343195"/>
    <w:pPr>
      <w:shd w:val="clear" w:color="auto" w:fill="FFFFFF"/>
      <w:autoSpaceDE/>
      <w:autoSpaceDN/>
      <w:spacing w:line="240" w:lineRule="atLeast"/>
      <w:jc w:val="both"/>
    </w:pPr>
    <w:rPr>
      <w:rFonts w:asciiTheme="minorHAnsi" w:eastAsiaTheme="minorHAnsi" w:hAnsiTheme="minorHAnsi" w:cstheme="minorBidi"/>
      <w:i/>
      <w:iCs/>
      <w:sz w:val="21"/>
      <w:szCs w:val="21"/>
      <w:lang w:bidi="ar-SA"/>
    </w:rPr>
  </w:style>
  <w:style w:type="paragraph" w:customStyle="1" w:styleId="Tableofcontents40">
    <w:name w:val="Table of contents (4)"/>
    <w:basedOn w:val="Normal"/>
    <w:link w:val="Tableofcontents4"/>
    <w:rsid w:val="00343195"/>
    <w:pPr>
      <w:shd w:val="clear" w:color="auto" w:fill="FFFFFF"/>
      <w:autoSpaceDE/>
      <w:autoSpaceDN/>
      <w:spacing w:after="120" w:line="240" w:lineRule="atLeast"/>
      <w:jc w:val="both"/>
    </w:pPr>
    <w:rPr>
      <w:rFonts w:asciiTheme="minorHAnsi" w:eastAsiaTheme="minorHAnsi" w:hAnsiTheme="minorHAnsi" w:cstheme="minorBidi"/>
      <w:b/>
      <w:bCs/>
      <w:spacing w:val="-3"/>
      <w:sz w:val="19"/>
      <w:szCs w:val="19"/>
      <w:lang w:bidi="ar-SA"/>
    </w:rPr>
  </w:style>
  <w:style w:type="paragraph" w:customStyle="1" w:styleId="Bodytext180">
    <w:name w:val="Body text (18)"/>
    <w:basedOn w:val="Normal"/>
    <w:link w:val="Bodytext18"/>
    <w:rsid w:val="00343195"/>
    <w:pPr>
      <w:shd w:val="clear" w:color="auto" w:fill="FFFFFF"/>
      <w:autoSpaceDE/>
      <w:autoSpaceDN/>
      <w:spacing w:before="360" w:after="480" w:line="240" w:lineRule="atLeast"/>
      <w:jc w:val="center"/>
    </w:pPr>
    <w:rPr>
      <w:rFonts w:asciiTheme="minorHAnsi" w:eastAsiaTheme="minorHAnsi" w:hAnsiTheme="minorHAnsi" w:cstheme="minorBidi"/>
      <w:b/>
      <w:bCs/>
      <w:spacing w:val="-4"/>
      <w:lang w:bidi="ar-SA"/>
    </w:rPr>
  </w:style>
  <w:style w:type="paragraph" w:customStyle="1" w:styleId="Bodytext190">
    <w:name w:val="Body text (19)"/>
    <w:basedOn w:val="Normal"/>
    <w:link w:val="Bodytext19"/>
    <w:rsid w:val="00343195"/>
    <w:pPr>
      <w:shd w:val="clear" w:color="auto" w:fill="FFFFFF"/>
      <w:autoSpaceDE/>
      <w:autoSpaceDN/>
      <w:spacing w:after="180" w:line="331" w:lineRule="exact"/>
      <w:jc w:val="both"/>
    </w:pPr>
    <w:rPr>
      <w:rFonts w:asciiTheme="minorHAnsi" w:eastAsiaTheme="minorHAnsi" w:hAnsiTheme="minorHAnsi" w:cstheme="minorBidi"/>
      <w:b/>
      <w:bCs/>
      <w:spacing w:val="3"/>
      <w:lang w:bidi="ar-SA"/>
    </w:rPr>
  </w:style>
  <w:style w:type="paragraph" w:customStyle="1" w:styleId="Bodytext201">
    <w:name w:val="Body text (20)"/>
    <w:basedOn w:val="Normal"/>
    <w:link w:val="Bodytext200"/>
    <w:rsid w:val="00343195"/>
    <w:pPr>
      <w:shd w:val="clear" w:color="auto" w:fill="FFFFFF"/>
      <w:autoSpaceDE/>
      <w:autoSpaceDN/>
      <w:spacing w:before="180" w:after="540" w:line="240" w:lineRule="atLeast"/>
      <w:jc w:val="both"/>
    </w:pPr>
    <w:rPr>
      <w:rFonts w:asciiTheme="minorHAnsi" w:eastAsiaTheme="minorHAnsi" w:hAnsiTheme="minorHAnsi" w:cstheme="minorBidi"/>
      <w:b/>
      <w:bCs/>
      <w:spacing w:val="7"/>
      <w:lang w:bidi="ar-SA"/>
    </w:rPr>
  </w:style>
  <w:style w:type="paragraph" w:customStyle="1" w:styleId="Bodytext211">
    <w:name w:val="Body text (21)"/>
    <w:basedOn w:val="Normal"/>
    <w:link w:val="Bodytext210"/>
    <w:rsid w:val="00343195"/>
    <w:pPr>
      <w:shd w:val="clear" w:color="auto" w:fill="FFFFFF"/>
      <w:autoSpaceDE/>
      <w:autoSpaceDN/>
      <w:spacing w:before="60" w:after="420" w:line="240" w:lineRule="atLeast"/>
      <w:jc w:val="both"/>
    </w:pPr>
    <w:rPr>
      <w:rFonts w:asciiTheme="minorHAnsi" w:eastAsiaTheme="minorHAnsi" w:hAnsiTheme="minorHAnsi" w:cstheme="minorBidi"/>
      <w:b/>
      <w:bCs/>
      <w:spacing w:val="-2"/>
      <w:sz w:val="21"/>
      <w:szCs w:val="21"/>
      <w:lang w:bidi="ar-SA"/>
    </w:rPr>
  </w:style>
  <w:style w:type="paragraph" w:customStyle="1" w:styleId="Bodytext221">
    <w:name w:val="Body text (22)1"/>
    <w:basedOn w:val="Normal"/>
    <w:link w:val="Bodytext22"/>
    <w:rsid w:val="00343195"/>
    <w:pPr>
      <w:shd w:val="clear" w:color="auto" w:fill="FFFFFF"/>
      <w:autoSpaceDE/>
      <w:autoSpaceDN/>
      <w:spacing w:before="240" w:line="240" w:lineRule="atLeast"/>
    </w:pPr>
    <w:rPr>
      <w:rFonts w:asciiTheme="minorHAnsi" w:eastAsiaTheme="minorHAnsi" w:hAnsiTheme="minorHAnsi" w:cstheme="minorBidi"/>
      <w:i/>
      <w:iCs/>
      <w:noProof/>
      <w:spacing w:val="-18"/>
      <w:sz w:val="9"/>
      <w:szCs w:val="9"/>
      <w:lang w:bidi="ar-SA"/>
    </w:rPr>
  </w:style>
  <w:style w:type="paragraph" w:customStyle="1" w:styleId="Bodytext230">
    <w:name w:val="Body text (23)"/>
    <w:basedOn w:val="Normal"/>
    <w:link w:val="Bodytext23"/>
    <w:rsid w:val="00343195"/>
    <w:pPr>
      <w:shd w:val="clear" w:color="auto" w:fill="FFFFFF"/>
      <w:autoSpaceDE/>
      <w:autoSpaceDN/>
      <w:spacing w:before="360" w:after="120" w:line="240" w:lineRule="atLeast"/>
      <w:jc w:val="center"/>
    </w:pPr>
    <w:rPr>
      <w:rFonts w:ascii="Constantia" w:eastAsiaTheme="minorHAnsi" w:hAnsi="Constantia" w:cs="Constantia"/>
      <w:noProof/>
      <w:lang w:bidi="ar-SA"/>
    </w:rPr>
  </w:style>
  <w:style w:type="paragraph" w:customStyle="1" w:styleId="Bodytext240">
    <w:name w:val="Body text (24)"/>
    <w:basedOn w:val="Normal"/>
    <w:link w:val="Bodytext24"/>
    <w:rsid w:val="00343195"/>
    <w:pPr>
      <w:shd w:val="clear" w:color="auto" w:fill="FFFFFF"/>
      <w:autoSpaceDE/>
      <w:autoSpaceDN/>
      <w:spacing w:line="240" w:lineRule="atLeast"/>
    </w:pPr>
    <w:rPr>
      <w:rFonts w:ascii="Constantia" w:eastAsiaTheme="minorHAnsi" w:hAnsi="Constantia" w:cs="Constantia"/>
      <w:noProof/>
      <w:sz w:val="23"/>
      <w:szCs w:val="23"/>
      <w:lang w:bidi="ar-SA"/>
    </w:rPr>
  </w:style>
  <w:style w:type="table" w:customStyle="1" w:styleId="TableGrid3">
    <w:name w:val="Table Grid3"/>
    <w:basedOn w:val="TableNormal"/>
    <w:next w:val="TableGrid"/>
    <w:rsid w:val="00343195"/>
    <w:pPr>
      <w:widowControl/>
      <w:autoSpaceDE/>
      <w:autoSpaceDN/>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semiHidden/>
    <w:unhideWhenUsed/>
    <w:rsid w:val="00343195"/>
  </w:style>
  <w:style w:type="character" w:customStyle="1" w:styleId="Bodytext6Spacing0pt">
    <w:name w:val="Body text (6) + Spacing 0 pt"/>
    <w:rsid w:val="00343195"/>
    <w:rPr>
      <w:rFonts w:ascii="Times New Roman" w:hAnsi="Times New Roman" w:cs="Times New Roman"/>
      <w:spacing w:val="8"/>
      <w:sz w:val="21"/>
      <w:szCs w:val="21"/>
      <w:shd w:val="clear" w:color="auto" w:fill="FFFFFF"/>
    </w:rPr>
  </w:style>
  <w:style w:type="character" w:customStyle="1" w:styleId="Bodytext72">
    <w:name w:val="Body text (7)2"/>
    <w:rsid w:val="00343195"/>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rsid w:val="00343195"/>
    <w:rPr>
      <w:rFonts w:ascii="Times New Roman" w:hAnsi="Times New Roman" w:cs="Times New Roman"/>
      <w:smallCaps/>
      <w:spacing w:val="4"/>
      <w:sz w:val="18"/>
      <w:szCs w:val="18"/>
      <w:shd w:val="clear" w:color="auto" w:fill="FFFFFF"/>
    </w:rPr>
  </w:style>
  <w:style w:type="character" w:customStyle="1" w:styleId="Bodytext526pt">
    <w:name w:val="Body text (5) + 26 pt"/>
    <w:aliases w:val="Italic5,Spacing 2 pt,Scale 60%"/>
    <w:rsid w:val="00343195"/>
    <w:rPr>
      <w:rFonts w:ascii="Times New Roman" w:hAnsi="Times New Roman" w:cs="Times New Roman"/>
      <w:i/>
      <w:iCs/>
      <w:spacing w:val="59"/>
      <w:w w:val="60"/>
      <w:sz w:val="52"/>
      <w:szCs w:val="52"/>
      <w:shd w:val="clear" w:color="auto" w:fill="FFFFFF"/>
    </w:rPr>
  </w:style>
  <w:style w:type="character" w:customStyle="1" w:styleId="Tablecaption4">
    <w:name w:val="Table caption (4)_"/>
    <w:link w:val="Tablecaption41"/>
    <w:rsid w:val="00343195"/>
    <w:rPr>
      <w:i/>
      <w:iCs/>
      <w:spacing w:val="-3"/>
      <w:shd w:val="clear" w:color="auto" w:fill="FFFFFF"/>
    </w:rPr>
  </w:style>
  <w:style w:type="character" w:customStyle="1" w:styleId="Tablecaption40">
    <w:name w:val="Table caption (4)"/>
    <w:rsid w:val="00343195"/>
    <w:rPr>
      <w:i/>
      <w:iCs/>
      <w:spacing w:val="-3"/>
      <w:u w:val="single"/>
      <w:shd w:val="clear" w:color="auto" w:fill="FFFFFF"/>
    </w:rPr>
  </w:style>
  <w:style w:type="character" w:customStyle="1" w:styleId="Tablecaption5">
    <w:name w:val="Table caption (5)_"/>
    <w:link w:val="Tablecaption50"/>
    <w:rsid w:val="00343195"/>
    <w:rPr>
      <w:i/>
      <w:iCs/>
      <w:spacing w:val="12"/>
      <w:sz w:val="23"/>
      <w:szCs w:val="23"/>
      <w:shd w:val="clear" w:color="auto" w:fill="FFFFFF"/>
    </w:rPr>
  </w:style>
  <w:style w:type="character" w:customStyle="1" w:styleId="Heading52">
    <w:name w:val="Heading #5 (2)_"/>
    <w:link w:val="Heading520"/>
    <w:rsid w:val="00343195"/>
    <w:rPr>
      <w:b/>
      <w:bCs/>
      <w:sz w:val="18"/>
      <w:szCs w:val="18"/>
      <w:shd w:val="clear" w:color="auto" w:fill="FFFFFF"/>
    </w:rPr>
  </w:style>
  <w:style w:type="character" w:customStyle="1" w:styleId="Heading2Spacing8pt">
    <w:name w:val="Heading #2 + Spacing 8 pt"/>
    <w:rsid w:val="00343195"/>
    <w:rPr>
      <w:rFonts w:ascii="Times New Roman" w:hAnsi="Times New Roman" w:cs="Times New Roman"/>
      <w:spacing w:val="179"/>
      <w:sz w:val="22"/>
      <w:szCs w:val="22"/>
      <w:shd w:val="clear" w:color="auto" w:fill="FFFFFF"/>
    </w:rPr>
  </w:style>
  <w:style w:type="character" w:customStyle="1" w:styleId="Heading42">
    <w:name w:val="Heading #4 (2)_"/>
    <w:link w:val="Heading420"/>
    <w:rsid w:val="00343195"/>
    <w:rPr>
      <w:i/>
      <w:iCs/>
      <w:spacing w:val="-6"/>
      <w:shd w:val="clear" w:color="auto" w:fill="FFFFFF"/>
    </w:rPr>
  </w:style>
  <w:style w:type="character" w:customStyle="1" w:styleId="Heading42Spacing2pt">
    <w:name w:val="Heading #4 (2) + Spacing 2 pt"/>
    <w:rsid w:val="00343195"/>
    <w:rPr>
      <w:i/>
      <w:iCs/>
      <w:spacing w:val="57"/>
      <w:shd w:val="clear" w:color="auto" w:fill="FFFFFF"/>
    </w:rPr>
  </w:style>
  <w:style w:type="character" w:customStyle="1" w:styleId="Bodytext12Spacing1pt">
    <w:name w:val="Body text (12) + Spacing 1 pt"/>
    <w:rsid w:val="00343195"/>
    <w:rPr>
      <w:rFonts w:ascii="Times New Roman" w:hAnsi="Times New Roman" w:cs="Times New Roman"/>
      <w:i/>
      <w:iCs/>
      <w:spacing w:val="37"/>
      <w:sz w:val="23"/>
      <w:szCs w:val="23"/>
      <w:shd w:val="clear" w:color="auto" w:fill="FFFFFF"/>
    </w:rPr>
  </w:style>
  <w:style w:type="character" w:customStyle="1" w:styleId="Bodytext16SmallCaps">
    <w:name w:val="Body text (16) + Small Caps"/>
    <w:rsid w:val="00343195"/>
    <w:rPr>
      <w:rFonts w:ascii="Times New Roman" w:hAnsi="Times New Roman" w:cs="Times New Roman"/>
      <w:b/>
      <w:bCs/>
      <w:i/>
      <w:iCs/>
      <w:smallCaps/>
      <w:spacing w:val="3"/>
      <w:sz w:val="15"/>
      <w:szCs w:val="15"/>
      <w:shd w:val="clear" w:color="auto" w:fill="FFFFFF"/>
    </w:rPr>
  </w:style>
  <w:style w:type="character" w:customStyle="1" w:styleId="Tablecaption6">
    <w:name w:val="Table caption (6)_"/>
    <w:link w:val="Tablecaption60"/>
    <w:rsid w:val="00343195"/>
    <w:rPr>
      <w:rFonts w:ascii="Candara" w:hAnsi="Candara" w:cs="Candara"/>
      <w:spacing w:val="8"/>
      <w:sz w:val="16"/>
      <w:szCs w:val="16"/>
      <w:shd w:val="clear" w:color="auto" w:fill="FFFFFF"/>
    </w:rPr>
  </w:style>
  <w:style w:type="character" w:customStyle="1" w:styleId="Tablecaption6SmallCaps">
    <w:name w:val="Table caption (6) + Small Caps"/>
    <w:rsid w:val="00343195"/>
    <w:rPr>
      <w:rFonts w:ascii="Candara" w:hAnsi="Candara" w:cs="Candara"/>
      <w:smallCaps/>
      <w:spacing w:val="8"/>
      <w:sz w:val="16"/>
      <w:szCs w:val="16"/>
      <w:shd w:val="clear" w:color="auto" w:fill="FFFFFF"/>
    </w:rPr>
  </w:style>
  <w:style w:type="character" w:customStyle="1" w:styleId="Heading53">
    <w:name w:val="Heading #5 (3)_"/>
    <w:link w:val="Heading530"/>
    <w:rsid w:val="00343195"/>
    <w:rPr>
      <w:spacing w:val="-2"/>
      <w:shd w:val="clear" w:color="auto" w:fill="FFFFFF"/>
    </w:rPr>
  </w:style>
  <w:style w:type="character" w:customStyle="1" w:styleId="Tablecaption7">
    <w:name w:val="Table caption (7)_"/>
    <w:link w:val="Tablecaption70"/>
    <w:rsid w:val="00343195"/>
    <w:rPr>
      <w:b/>
      <w:bCs/>
      <w:sz w:val="26"/>
      <w:szCs w:val="26"/>
      <w:shd w:val="clear" w:color="auto" w:fill="FFFFFF"/>
    </w:rPr>
  </w:style>
  <w:style w:type="character" w:customStyle="1" w:styleId="BodytextSmallCaps1">
    <w:name w:val="Body text + Small Caps1"/>
    <w:rsid w:val="00343195"/>
    <w:rPr>
      <w:rFonts w:ascii="Times New Roman" w:hAnsi="Times New Roman" w:cs="Times New Roman"/>
      <w:smallCaps/>
      <w:spacing w:val="-2"/>
      <w:sz w:val="22"/>
      <w:szCs w:val="22"/>
      <w:shd w:val="clear" w:color="auto" w:fill="FFFFFF"/>
    </w:rPr>
  </w:style>
  <w:style w:type="character" w:customStyle="1" w:styleId="Bodytext2SmallCaps">
    <w:name w:val="Body text (2) + Small Caps"/>
    <w:aliases w:val="Spacing 2 pt1"/>
    <w:rsid w:val="00343195"/>
    <w:rPr>
      <w:rFonts w:ascii="Times New Roman" w:hAnsi="Times New Roman" w:cs="Times New Roman"/>
      <w:b/>
      <w:bCs/>
      <w:i/>
      <w:iCs/>
      <w:smallCaps/>
      <w:spacing w:val="40"/>
      <w:sz w:val="26"/>
      <w:szCs w:val="26"/>
      <w:shd w:val="clear" w:color="auto" w:fill="FFFFFF"/>
    </w:rPr>
  </w:style>
  <w:style w:type="paragraph" w:customStyle="1" w:styleId="Bodytext51">
    <w:name w:val="Body text (5)1"/>
    <w:basedOn w:val="Normal"/>
    <w:rsid w:val="00343195"/>
    <w:pPr>
      <w:shd w:val="clear" w:color="auto" w:fill="FFFFFF"/>
      <w:autoSpaceDE/>
      <w:autoSpaceDN/>
      <w:spacing w:before="420" w:after="120" w:line="240" w:lineRule="atLeast"/>
      <w:ind w:hanging="980"/>
      <w:jc w:val="both"/>
    </w:pPr>
    <w:rPr>
      <w:rFonts w:eastAsia="Courier New"/>
      <w:sz w:val="20"/>
      <w:szCs w:val="20"/>
      <w:lang w:bidi="ar-SA"/>
    </w:rPr>
  </w:style>
  <w:style w:type="paragraph" w:customStyle="1" w:styleId="Bodytext61">
    <w:name w:val="Body text (6)1"/>
    <w:basedOn w:val="Normal"/>
    <w:rsid w:val="00343195"/>
    <w:pPr>
      <w:shd w:val="clear" w:color="auto" w:fill="FFFFFF"/>
      <w:autoSpaceDE/>
      <w:autoSpaceDN/>
      <w:spacing w:before="120" w:line="274" w:lineRule="exact"/>
      <w:jc w:val="both"/>
    </w:pPr>
    <w:rPr>
      <w:rFonts w:eastAsia="Courier New"/>
      <w:spacing w:val="1"/>
      <w:sz w:val="21"/>
      <w:szCs w:val="21"/>
      <w:lang w:bidi="ar-SA"/>
    </w:rPr>
  </w:style>
  <w:style w:type="paragraph" w:customStyle="1" w:styleId="Bodytext71">
    <w:name w:val="Body text (7)1"/>
    <w:basedOn w:val="Normal"/>
    <w:rsid w:val="00343195"/>
    <w:pPr>
      <w:shd w:val="clear" w:color="auto" w:fill="FFFFFF"/>
      <w:autoSpaceDE/>
      <w:autoSpaceDN/>
      <w:spacing w:line="274" w:lineRule="exact"/>
      <w:jc w:val="both"/>
    </w:pPr>
    <w:rPr>
      <w:rFonts w:eastAsia="Courier New"/>
      <w:b/>
      <w:bCs/>
      <w:spacing w:val="-5"/>
      <w:sz w:val="21"/>
      <w:szCs w:val="21"/>
      <w:lang w:bidi="ar-SA"/>
    </w:rPr>
  </w:style>
  <w:style w:type="paragraph" w:customStyle="1" w:styleId="Heading31">
    <w:name w:val="Heading #31"/>
    <w:basedOn w:val="Normal"/>
    <w:rsid w:val="00343195"/>
    <w:pPr>
      <w:shd w:val="clear" w:color="auto" w:fill="FFFFFF"/>
      <w:autoSpaceDE/>
      <w:autoSpaceDN/>
      <w:spacing w:before="60" w:after="60" w:line="240" w:lineRule="atLeast"/>
      <w:outlineLvl w:val="2"/>
    </w:pPr>
    <w:rPr>
      <w:rFonts w:eastAsia="Courier New"/>
      <w:i/>
      <w:iCs/>
      <w:spacing w:val="-6"/>
      <w:sz w:val="20"/>
      <w:szCs w:val="20"/>
      <w:lang w:bidi="ar-SA"/>
    </w:rPr>
  </w:style>
  <w:style w:type="paragraph" w:customStyle="1" w:styleId="Tablecaption41">
    <w:name w:val="Table caption (4)1"/>
    <w:basedOn w:val="Normal"/>
    <w:link w:val="Tablecaption4"/>
    <w:rsid w:val="00343195"/>
    <w:pPr>
      <w:shd w:val="clear" w:color="auto" w:fill="FFFFFF"/>
      <w:autoSpaceDE/>
      <w:autoSpaceDN/>
      <w:spacing w:before="60" w:line="240" w:lineRule="atLeast"/>
      <w:jc w:val="both"/>
    </w:pPr>
    <w:rPr>
      <w:rFonts w:asciiTheme="minorHAnsi" w:eastAsiaTheme="minorHAnsi" w:hAnsiTheme="minorHAnsi" w:cstheme="minorBidi"/>
      <w:i/>
      <w:iCs/>
      <w:spacing w:val="-3"/>
      <w:lang w:bidi="ar-SA"/>
    </w:rPr>
  </w:style>
  <w:style w:type="paragraph" w:customStyle="1" w:styleId="Tablecaption50">
    <w:name w:val="Table caption (5)"/>
    <w:basedOn w:val="Normal"/>
    <w:link w:val="Tablecaption5"/>
    <w:rsid w:val="00343195"/>
    <w:pPr>
      <w:shd w:val="clear" w:color="auto" w:fill="FFFFFF"/>
      <w:autoSpaceDE/>
      <w:autoSpaceDN/>
      <w:spacing w:line="240" w:lineRule="atLeast"/>
    </w:pPr>
    <w:rPr>
      <w:rFonts w:asciiTheme="minorHAnsi" w:eastAsiaTheme="minorHAnsi" w:hAnsiTheme="minorHAnsi" w:cstheme="minorBidi"/>
      <w:i/>
      <w:iCs/>
      <w:spacing w:val="12"/>
      <w:sz w:val="23"/>
      <w:szCs w:val="23"/>
      <w:lang w:bidi="ar-SA"/>
    </w:rPr>
  </w:style>
  <w:style w:type="paragraph" w:customStyle="1" w:styleId="Heading520">
    <w:name w:val="Heading #5 (2)"/>
    <w:basedOn w:val="Normal"/>
    <w:link w:val="Heading52"/>
    <w:rsid w:val="00343195"/>
    <w:pPr>
      <w:shd w:val="clear" w:color="auto" w:fill="FFFFFF"/>
      <w:autoSpaceDE/>
      <w:autoSpaceDN/>
      <w:spacing w:line="374" w:lineRule="exact"/>
      <w:outlineLvl w:val="4"/>
    </w:pPr>
    <w:rPr>
      <w:rFonts w:asciiTheme="minorHAnsi" w:eastAsiaTheme="minorHAnsi" w:hAnsiTheme="minorHAnsi" w:cstheme="minorBidi"/>
      <w:b/>
      <w:bCs/>
      <w:sz w:val="18"/>
      <w:szCs w:val="18"/>
      <w:lang w:bidi="ar-SA"/>
    </w:rPr>
  </w:style>
  <w:style w:type="paragraph" w:customStyle="1" w:styleId="Heading21">
    <w:name w:val="Heading #21"/>
    <w:basedOn w:val="Normal"/>
    <w:rsid w:val="00343195"/>
    <w:pPr>
      <w:shd w:val="clear" w:color="auto" w:fill="FFFFFF"/>
      <w:autoSpaceDE/>
      <w:autoSpaceDN/>
      <w:spacing w:before="180" w:after="720" w:line="586" w:lineRule="exact"/>
      <w:outlineLvl w:val="1"/>
    </w:pPr>
    <w:rPr>
      <w:rFonts w:eastAsia="Courier New"/>
      <w:spacing w:val="-2"/>
      <w:sz w:val="20"/>
      <w:szCs w:val="20"/>
      <w:lang w:bidi="ar-SA"/>
    </w:rPr>
  </w:style>
  <w:style w:type="paragraph" w:customStyle="1" w:styleId="Heading41">
    <w:name w:val="Heading #41"/>
    <w:basedOn w:val="Normal"/>
    <w:rsid w:val="00343195"/>
    <w:pPr>
      <w:shd w:val="clear" w:color="auto" w:fill="FFFFFF"/>
      <w:autoSpaceDE/>
      <w:autoSpaceDN/>
      <w:spacing w:before="720" w:after="180" w:line="240" w:lineRule="atLeast"/>
      <w:outlineLvl w:val="3"/>
    </w:pPr>
    <w:rPr>
      <w:rFonts w:eastAsia="Courier New"/>
      <w:spacing w:val="-2"/>
      <w:sz w:val="20"/>
      <w:szCs w:val="20"/>
      <w:lang w:bidi="ar-SA"/>
    </w:rPr>
  </w:style>
  <w:style w:type="paragraph" w:customStyle="1" w:styleId="Heading420">
    <w:name w:val="Heading #4 (2)"/>
    <w:basedOn w:val="Normal"/>
    <w:link w:val="Heading42"/>
    <w:rsid w:val="00343195"/>
    <w:pPr>
      <w:shd w:val="clear" w:color="auto" w:fill="FFFFFF"/>
      <w:autoSpaceDE/>
      <w:autoSpaceDN/>
      <w:spacing w:before="180" w:line="240" w:lineRule="atLeast"/>
      <w:outlineLvl w:val="3"/>
    </w:pPr>
    <w:rPr>
      <w:rFonts w:asciiTheme="minorHAnsi" w:eastAsiaTheme="minorHAnsi" w:hAnsiTheme="minorHAnsi" w:cstheme="minorBidi"/>
      <w:i/>
      <w:iCs/>
      <w:spacing w:val="-6"/>
      <w:lang w:bidi="ar-SA"/>
    </w:rPr>
  </w:style>
  <w:style w:type="paragraph" w:customStyle="1" w:styleId="Tablecaption60">
    <w:name w:val="Table caption (6)"/>
    <w:basedOn w:val="Normal"/>
    <w:link w:val="Tablecaption6"/>
    <w:rsid w:val="00343195"/>
    <w:pPr>
      <w:shd w:val="clear" w:color="auto" w:fill="FFFFFF"/>
      <w:autoSpaceDE/>
      <w:autoSpaceDN/>
      <w:spacing w:after="60" w:line="240" w:lineRule="atLeast"/>
    </w:pPr>
    <w:rPr>
      <w:rFonts w:ascii="Candara" w:eastAsiaTheme="minorHAnsi" w:hAnsi="Candara" w:cs="Candara"/>
      <w:spacing w:val="8"/>
      <w:sz w:val="16"/>
      <w:szCs w:val="16"/>
      <w:lang w:bidi="ar-SA"/>
    </w:rPr>
  </w:style>
  <w:style w:type="paragraph" w:customStyle="1" w:styleId="Heading530">
    <w:name w:val="Heading #5 (3)"/>
    <w:basedOn w:val="Normal"/>
    <w:link w:val="Heading53"/>
    <w:rsid w:val="00343195"/>
    <w:pPr>
      <w:shd w:val="clear" w:color="auto" w:fill="FFFFFF"/>
      <w:autoSpaceDE/>
      <w:autoSpaceDN/>
      <w:spacing w:before="120" w:line="240" w:lineRule="atLeast"/>
      <w:jc w:val="both"/>
      <w:outlineLvl w:val="4"/>
    </w:pPr>
    <w:rPr>
      <w:rFonts w:asciiTheme="minorHAnsi" w:eastAsiaTheme="minorHAnsi" w:hAnsiTheme="minorHAnsi" w:cstheme="minorBidi"/>
      <w:spacing w:val="-2"/>
      <w:lang w:bidi="ar-SA"/>
    </w:rPr>
  </w:style>
  <w:style w:type="paragraph" w:customStyle="1" w:styleId="Tablecaption70">
    <w:name w:val="Table caption (7)"/>
    <w:basedOn w:val="Normal"/>
    <w:link w:val="Tablecaption7"/>
    <w:rsid w:val="00343195"/>
    <w:pPr>
      <w:shd w:val="clear" w:color="auto" w:fill="FFFFFF"/>
      <w:autoSpaceDE/>
      <w:autoSpaceDN/>
      <w:spacing w:line="240" w:lineRule="atLeast"/>
    </w:pPr>
    <w:rPr>
      <w:rFonts w:asciiTheme="minorHAnsi" w:eastAsiaTheme="minorHAnsi" w:hAnsiTheme="minorHAnsi" w:cstheme="minorBidi"/>
      <w:b/>
      <w:bCs/>
      <w:sz w:val="26"/>
      <w:szCs w:val="26"/>
      <w:lang w:bidi="ar-SA"/>
    </w:rPr>
  </w:style>
  <w:style w:type="table" w:customStyle="1" w:styleId="TableGrid4">
    <w:name w:val="Table Grid4"/>
    <w:basedOn w:val="TableNormal"/>
    <w:next w:val="TableGrid"/>
    <w:rsid w:val="00343195"/>
    <w:pPr>
      <w:widowControl/>
      <w:autoSpaceDE/>
      <w:autoSpaceDN/>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343195"/>
    <w:pPr>
      <w:widowControl/>
      <w:autoSpaceDE/>
      <w:autoSpaceDN/>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autoRedefine/>
    <w:rsid w:val="00343195"/>
    <w:pPr>
      <w:widowControl/>
      <w:autoSpaceDE/>
      <w:autoSpaceDN/>
      <w:spacing w:after="160" w:line="240" w:lineRule="exact"/>
    </w:pPr>
    <w:rPr>
      <w:rFonts w:ascii="Verdana" w:hAnsi="Verdana" w:cs="Verdana"/>
      <w:sz w:val="20"/>
      <w:szCs w:val="20"/>
      <w:lang w:bidi="ar-SA"/>
    </w:rPr>
  </w:style>
  <w:style w:type="table" w:customStyle="1" w:styleId="TableGrid6">
    <w:name w:val="Table Grid6"/>
    <w:basedOn w:val="TableNormal"/>
    <w:next w:val="TableGrid"/>
    <w:rsid w:val="00343195"/>
    <w:pPr>
      <w:widowControl/>
      <w:autoSpaceDE/>
      <w:autoSpaceDN/>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343195"/>
    <w:pPr>
      <w:widowControl/>
      <w:autoSpaceDE/>
      <w:autoSpaceDN/>
    </w:pPr>
    <w:rPr>
      <w:rFonts w:ascii="Calibri" w:eastAsia="SimSu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93038">
      <w:bodyDiv w:val="1"/>
      <w:marLeft w:val="0"/>
      <w:marRight w:val="0"/>
      <w:marTop w:val="0"/>
      <w:marBottom w:val="0"/>
      <w:divBdr>
        <w:top w:val="none" w:sz="0" w:space="0" w:color="auto"/>
        <w:left w:val="none" w:sz="0" w:space="0" w:color="auto"/>
        <w:bottom w:val="none" w:sz="0" w:space="0" w:color="auto"/>
        <w:right w:val="none" w:sz="0" w:space="0" w:color="auto"/>
      </w:divBdr>
    </w:div>
    <w:div w:id="1193685533">
      <w:bodyDiv w:val="1"/>
      <w:marLeft w:val="0"/>
      <w:marRight w:val="0"/>
      <w:marTop w:val="0"/>
      <w:marBottom w:val="0"/>
      <w:divBdr>
        <w:top w:val="none" w:sz="0" w:space="0" w:color="auto"/>
        <w:left w:val="none" w:sz="0" w:space="0" w:color="auto"/>
        <w:bottom w:val="none" w:sz="0" w:space="0" w:color="auto"/>
        <w:right w:val="none" w:sz="0" w:space="0" w:color="auto"/>
      </w:divBdr>
    </w:div>
    <w:div w:id="1656563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CD492-249C-4623-BBA6-55FF9DE6A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1545</TotalTime>
  <Pages>203</Pages>
  <Words>103111</Words>
  <Characters>587738</Characters>
  <Application>Microsoft Office Word</Application>
  <DocSecurity>0</DocSecurity>
  <Lines>4897</Lines>
  <Paragraphs>1378</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689471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155</cp:revision>
  <dcterms:created xsi:type="dcterms:W3CDTF">2019-08-06T02:06:00Z</dcterms:created>
  <dcterms:modified xsi:type="dcterms:W3CDTF">2020-02-19T02:42:00Z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2018-12-04T00:00:00Z</vt:filetime>
  </property>
  <property fmtid="{D5CDD505-2E9C-101B-9397-08002B2CF9AE}" pid="3" name="Creator">
    <vt:lpwstr>Microsoft® Word 2010</vt:lpwstr>
  </property>
  <property fmtid="{D5CDD505-2E9C-101B-9397-08002B2CF9AE}" pid="4" name="LastSaved">
    <vt:filetime>2019-06-19T00:00:00Z</vt:filetime>
  </property>
</Properties>
</file>